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0F85C" w14:textId="77777777" w:rsidR="00197749" w:rsidRDefault="00197749" w:rsidP="00242646">
      <w:pPr>
        <w:rPr>
          <w:lang w:bidi="ar-EG"/>
        </w:rPr>
      </w:pPr>
    </w:p>
    <w:p w14:paraId="0474B2B9" w14:textId="77777777" w:rsidR="005E066B" w:rsidRPr="002645DA" w:rsidRDefault="000801BB" w:rsidP="002144CB">
      <w:pPr>
        <w:jc w:val="center"/>
        <w:rPr>
          <w:b/>
          <w:bCs/>
          <w:sz w:val="32"/>
          <w:szCs w:val="32"/>
          <w:rtl/>
        </w:rPr>
        <w:sectPr w:rsidR="005E066B" w:rsidRPr="002645DA"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2645DA">
        <w:rPr>
          <w:b/>
          <w:bCs/>
          <w:noProof/>
          <w:sz w:val="32"/>
          <w:szCs w:val="32"/>
          <w:rtl/>
          <w:lang w:eastAsia="zh-CN"/>
        </w:rPr>
        <mc:AlternateContent>
          <mc:Choice Requires="wps">
            <w:drawing>
              <wp:anchor distT="0" distB="0" distL="114300" distR="114300" simplePos="0" relativeHeight="251579904" behindDoc="0" locked="0" layoutInCell="1" allowOverlap="1" wp14:anchorId="79667157" wp14:editId="6A17142F">
                <wp:simplePos x="0" y="0"/>
                <wp:positionH relativeFrom="column">
                  <wp:posOffset>372342</wp:posOffset>
                </wp:positionH>
                <wp:positionV relativeFrom="paragraph">
                  <wp:posOffset>4333369</wp:posOffset>
                </wp:positionV>
                <wp:extent cx="5600700" cy="2158158"/>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158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2C97F" w14:textId="77777777" w:rsidR="00A5719D" w:rsidRPr="005F01A2" w:rsidRDefault="00A5719D" w:rsidP="00792E9E">
                            <w:pPr>
                              <w:spacing w:line="168" w:lineRule="auto"/>
                              <w:ind w:right="-125"/>
                              <w:jc w:val="right"/>
                              <w:outlineLvl w:val="0"/>
                              <w:rPr>
                                <w:rFonts w:ascii="Tahoma" w:hAnsi="Tahoma"/>
                                <w:b/>
                                <w:bCs/>
                                <w:color w:val="000068"/>
                                <w:sz w:val="40"/>
                                <w:szCs w:val="72"/>
                                <w:lang w:bidi="ar-EG"/>
                              </w:rPr>
                            </w:pPr>
                            <w:r w:rsidRPr="00947865">
                              <w:rPr>
                                <w:rFonts w:ascii="Tahoma" w:hAnsi="Tahoma"/>
                                <w:b/>
                                <w:bCs/>
                                <w:color w:val="000068"/>
                                <w:sz w:val="40"/>
                                <w:szCs w:val="72"/>
                                <w:rtl/>
                              </w:rPr>
                              <w:t>السطوح البينية الرقمية</w:t>
                            </w:r>
                            <w:r w:rsidRPr="00947865">
                              <w:rPr>
                                <w:rFonts w:ascii="Tahoma" w:hAnsi="Tahoma" w:hint="cs"/>
                                <w:b/>
                                <w:bCs/>
                                <w:color w:val="000068"/>
                                <w:sz w:val="40"/>
                                <w:szCs w:val="72"/>
                                <w:rtl/>
                              </w:rPr>
                              <w:t xml:space="preserve"> التسلسلية</w:t>
                            </w:r>
                            <w:r>
                              <w:rPr>
                                <w:rFonts w:ascii="Tahoma" w:hAnsi="Tahoma"/>
                                <w:b/>
                                <w:bCs/>
                                <w:color w:val="000068"/>
                                <w:sz w:val="40"/>
                                <w:szCs w:val="72"/>
                                <w:rtl/>
                              </w:rPr>
                              <w:br/>
                            </w:r>
                            <w:r w:rsidRPr="00947865">
                              <w:rPr>
                                <w:rFonts w:ascii="Tahoma" w:hAnsi="Tahoma"/>
                                <w:b/>
                                <w:bCs/>
                                <w:color w:val="000068"/>
                                <w:sz w:val="40"/>
                                <w:szCs w:val="72"/>
                                <w:rtl/>
                              </w:rPr>
                              <w:t>في</w:t>
                            </w:r>
                            <w:r>
                              <w:rPr>
                                <w:rFonts w:ascii="Tahoma" w:hAnsi="Tahoma" w:hint="cs"/>
                                <w:b/>
                                <w:bCs/>
                                <w:color w:val="000068"/>
                                <w:sz w:val="40"/>
                                <w:szCs w:val="72"/>
                                <w:rtl/>
                              </w:rPr>
                              <w:t> </w:t>
                            </w:r>
                            <w:r w:rsidRPr="00947865">
                              <w:rPr>
                                <w:rFonts w:ascii="Tahoma" w:hAnsi="Tahoma"/>
                                <w:b/>
                                <w:bCs/>
                                <w:color w:val="000068"/>
                                <w:sz w:val="40"/>
                                <w:szCs w:val="72"/>
                                <w:rtl/>
                              </w:rPr>
                              <w:t>الوقت الفعلي من أجل إشارات</w:t>
                            </w:r>
                            <w:r>
                              <w:rPr>
                                <w:rFonts w:ascii="Tahoma" w:hAnsi="Tahoma"/>
                                <w:b/>
                                <w:bCs/>
                                <w:color w:val="000068"/>
                                <w:sz w:val="40"/>
                                <w:szCs w:val="72"/>
                                <w:rtl/>
                              </w:rPr>
                              <w:br/>
                            </w:r>
                            <w:r w:rsidRPr="00947865">
                              <w:rPr>
                                <w:rFonts w:ascii="Tahoma" w:hAnsi="Tahoma"/>
                                <w:b/>
                                <w:bCs/>
                                <w:color w:val="000068"/>
                                <w:sz w:val="40"/>
                                <w:szCs w:val="72"/>
                                <w:rtl/>
                              </w:rPr>
                              <w:t>التلفزيون فائق الوضوح</w:t>
                            </w:r>
                            <w:r>
                              <w:rPr>
                                <w:rFonts w:ascii="Tahoma" w:hAnsi="Tahoma" w:hint="cs"/>
                                <w:b/>
                                <w:bCs/>
                                <w:color w:val="000068"/>
                                <w:sz w:val="40"/>
                                <w:szCs w:val="72"/>
                                <w:rtl/>
                                <w:lang w:bidi="ar-EG"/>
                              </w:rPr>
                              <w:t xml:space="preserve"> </w:t>
                            </w:r>
                            <w:r>
                              <w:rPr>
                                <w:rFonts w:ascii="Tahoma" w:hAnsi="Tahoma"/>
                                <w:b/>
                                <w:bCs/>
                                <w:color w:val="000068"/>
                                <w:sz w:val="40"/>
                                <w:szCs w:val="72"/>
                                <w:lang w:bidi="ar-EG"/>
                              </w:rPr>
                              <w:t>(UHDTV)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67157" id="_x0000_t202" coordsize="21600,21600" o:spt="202" path="m,l,21600r21600,l21600,xe">
                <v:stroke joinstyle="miter"/>
                <v:path gradientshapeok="t" o:connecttype="rect"/>
              </v:shapetype>
              <v:shape id="Text Box 2859" o:spid="_x0000_s1026" type="#_x0000_t202" style="position:absolute;left:0;text-align:left;margin-left:29.3pt;margin-top:341.2pt;width:441pt;height:169.9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" filled="f" stroked="f">
                <v:textbox>
                  <w:txbxContent>
                    <w:p w14:paraId="2262C97F" w14:textId="77777777" w:rsidR="00A5719D" w:rsidRPr="005F01A2" w:rsidRDefault="00A5719D" w:rsidP="00792E9E">
                      <w:pPr>
                        <w:spacing w:line="168" w:lineRule="auto"/>
                        <w:ind w:right="-125"/>
                        <w:jc w:val="right"/>
                        <w:outlineLvl w:val="0"/>
                        <w:rPr>
                          <w:rFonts w:ascii="Tahoma" w:hAnsi="Tahoma"/>
                          <w:b/>
                          <w:bCs/>
                          <w:color w:val="000068"/>
                          <w:sz w:val="40"/>
                          <w:szCs w:val="72"/>
                          <w:lang w:bidi="ar-EG"/>
                        </w:rPr>
                      </w:pPr>
                      <w:r w:rsidRPr="00947865">
                        <w:rPr>
                          <w:rFonts w:ascii="Tahoma" w:hAnsi="Tahoma"/>
                          <w:b/>
                          <w:bCs/>
                          <w:color w:val="000068"/>
                          <w:sz w:val="40"/>
                          <w:szCs w:val="72"/>
                          <w:rtl/>
                        </w:rPr>
                        <w:t>السطوح البينية الرقمية</w:t>
                      </w:r>
                      <w:r w:rsidRPr="00947865">
                        <w:rPr>
                          <w:rFonts w:ascii="Tahoma" w:hAnsi="Tahoma" w:hint="cs"/>
                          <w:b/>
                          <w:bCs/>
                          <w:color w:val="000068"/>
                          <w:sz w:val="40"/>
                          <w:szCs w:val="72"/>
                          <w:rtl/>
                        </w:rPr>
                        <w:t xml:space="preserve"> التسلسلية</w:t>
                      </w:r>
                      <w:r>
                        <w:rPr>
                          <w:rFonts w:ascii="Tahoma" w:hAnsi="Tahoma"/>
                          <w:b/>
                          <w:bCs/>
                          <w:color w:val="000068"/>
                          <w:sz w:val="40"/>
                          <w:szCs w:val="72"/>
                          <w:rtl/>
                        </w:rPr>
                        <w:br/>
                      </w:r>
                      <w:r w:rsidRPr="00947865">
                        <w:rPr>
                          <w:rFonts w:ascii="Tahoma" w:hAnsi="Tahoma"/>
                          <w:b/>
                          <w:bCs/>
                          <w:color w:val="000068"/>
                          <w:sz w:val="40"/>
                          <w:szCs w:val="72"/>
                          <w:rtl/>
                        </w:rPr>
                        <w:t>في</w:t>
                      </w:r>
                      <w:r>
                        <w:rPr>
                          <w:rFonts w:ascii="Tahoma" w:hAnsi="Tahoma" w:hint="cs"/>
                          <w:b/>
                          <w:bCs/>
                          <w:color w:val="000068"/>
                          <w:sz w:val="40"/>
                          <w:szCs w:val="72"/>
                          <w:rtl/>
                        </w:rPr>
                        <w:t> </w:t>
                      </w:r>
                      <w:r w:rsidRPr="00947865">
                        <w:rPr>
                          <w:rFonts w:ascii="Tahoma" w:hAnsi="Tahoma"/>
                          <w:b/>
                          <w:bCs/>
                          <w:color w:val="000068"/>
                          <w:sz w:val="40"/>
                          <w:szCs w:val="72"/>
                          <w:rtl/>
                        </w:rPr>
                        <w:t>الوقت الفعلي من أجل إشارات</w:t>
                      </w:r>
                      <w:r>
                        <w:rPr>
                          <w:rFonts w:ascii="Tahoma" w:hAnsi="Tahoma"/>
                          <w:b/>
                          <w:bCs/>
                          <w:color w:val="000068"/>
                          <w:sz w:val="40"/>
                          <w:szCs w:val="72"/>
                          <w:rtl/>
                        </w:rPr>
                        <w:br/>
                      </w:r>
                      <w:r w:rsidRPr="00947865">
                        <w:rPr>
                          <w:rFonts w:ascii="Tahoma" w:hAnsi="Tahoma"/>
                          <w:b/>
                          <w:bCs/>
                          <w:color w:val="000068"/>
                          <w:sz w:val="40"/>
                          <w:szCs w:val="72"/>
                          <w:rtl/>
                        </w:rPr>
                        <w:t>التلفزيون فائق الوضوح</w:t>
                      </w:r>
                      <w:r>
                        <w:rPr>
                          <w:rFonts w:ascii="Tahoma" w:hAnsi="Tahoma" w:hint="cs"/>
                          <w:b/>
                          <w:bCs/>
                          <w:color w:val="000068"/>
                          <w:sz w:val="40"/>
                          <w:szCs w:val="72"/>
                          <w:rtl/>
                          <w:lang w:bidi="ar-EG"/>
                        </w:rPr>
                        <w:t xml:space="preserve"> </w:t>
                      </w:r>
                      <w:r>
                        <w:rPr>
                          <w:rFonts w:ascii="Tahoma" w:hAnsi="Tahoma"/>
                          <w:b/>
                          <w:bCs/>
                          <w:color w:val="000068"/>
                          <w:sz w:val="40"/>
                          <w:szCs w:val="72"/>
                          <w:lang w:bidi="ar-EG"/>
                        </w:rPr>
                        <w:t>(UHDTV)</w:t>
                      </w:r>
                    </w:p>
                  </w:txbxContent>
                </v:textbox>
              </v:shape>
            </w:pict>
          </mc:Fallback>
        </mc:AlternateContent>
      </w:r>
      <w:r w:rsidR="00E726E9" w:rsidRPr="002645DA">
        <w:rPr>
          <w:b/>
          <w:bCs/>
          <w:noProof/>
          <w:sz w:val="32"/>
          <w:szCs w:val="32"/>
          <w:rtl/>
          <w:lang w:eastAsia="zh-CN"/>
        </w:rPr>
        <mc:AlternateContent>
          <mc:Choice Requires="wps">
            <w:drawing>
              <wp:anchor distT="0" distB="0" distL="114300" distR="114300" simplePos="0" relativeHeight="251581952" behindDoc="0" locked="0" layoutInCell="1" allowOverlap="1" wp14:anchorId="126E3967" wp14:editId="299CCE3B">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09305" w14:textId="77777777" w:rsidR="00A5719D" w:rsidRPr="009C6655" w:rsidRDefault="00A5719D" w:rsidP="00947865">
                            <w:pPr>
                              <w:spacing w:before="0"/>
                              <w:ind w:right="-125"/>
                              <w:jc w:val="right"/>
                              <w:outlineLvl w:val="0"/>
                              <w:rPr>
                                <w:rFonts w:ascii="Times New Roman Bold" w:hAnsi="Times New Roman Bold"/>
                                <w:b/>
                                <w:bCs/>
                                <w:color w:val="000068"/>
                                <w:sz w:val="36"/>
                                <w:szCs w:val="52"/>
                                <w:rtl/>
                                <w:lang w:bidi="ar-EG"/>
                              </w:rPr>
                            </w:pPr>
                            <w:proofErr w:type="gramStart"/>
                            <w:r w:rsidRPr="00947865">
                              <w:rPr>
                                <w:rFonts w:ascii="Tahoma" w:hAnsi="Tahoma" w:hint="cs"/>
                                <w:b/>
                                <w:bCs/>
                                <w:color w:val="000068"/>
                                <w:sz w:val="36"/>
                                <w:szCs w:val="56"/>
                                <w:rtl/>
                                <w:lang w:bidi="ar-EG"/>
                              </w:rPr>
                              <w:t xml:space="preserve">التوصيـة  </w:t>
                            </w:r>
                            <w:r w:rsidRPr="00947865">
                              <w:rPr>
                                <w:rFonts w:ascii="Tahoma" w:hAnsi="Tahoma"/>
                                <w:b/>
                                <w:bCs/>
                                <w:color w:val="000068"/>
                                <w:sz w:val="36"/>
                                <w:szCs w:val="56"/>
                                <w:lang w:bidi="ar-EG"/>
                              </w:rPr>
                              <w:t>ITU</w:t>
                            </w:r>
                            <w:proofErr w:type="gramEnd"/>
                            <w:r w:rsidRPr="00947865">
                              <w:rPr>
                                <w:rFonts w:ascii="Tahoma" w:hAnsi="Tahoma"/>
                                <w:b/>
                                <w:bCs/>
                                <w:color w:val="000068"/>
                                <w:sz w:val="36"/>
                                <w:szCs w:val="56"/>
                                <w:lang w:bidi="ar-EG"/>
                              </w:rPr>
                              <w:t>-R  </w:t>
                            </w:r>
                            <w:r w:rsidRPr="00947865">
                              <w:rPr>
                                <w:rFonts w:ascii="Tahoma" w:hAnsi="Tahoma"/>
                                <w:b/>
                                <w:bCs/>
                                <w:iCs/>
                                <w:color w:val="000068"/>
                                <w:sz w:val="36"/>
                                <w:szCs w:val="56"/>
                                <w:lang w:val="en-GB" w:bidi="ar-EG"/>
                              </w:rPr>
                              <w:t>BT.2077-0</w:t>
                            </w:r>
                            <w:r w:rsidRPr="00947865">
                              <w:rPr>
                                <w:rFonts w:ascii="Times New Roman Bold" w:hAnsi="Times New Roman Bold"/>
                                <w:b/>
                                <w:bCs/>
                                <w:color w:val="000068"/>
                                <w:sz w:val="32"/>
                                <w:szCs w:val="46"/>
                                <w:rtl/>
                                <w:lang w:bidi="ar-EG"/>
                              </w:rPr>
                              <w:br/>
                            </w:r>
                            <w:r w:rsidRPr="00947865">
                              <w:rPr>
                                <w:rFonts w:ascii="Tahoma" w:hAnsi="Tahoma" w:cs="Tahoma"/>
                                <w:b/>
                                <w:bCs/>
                                <w:color w:val="000068"/>
                                <w:sz w:val="24"/>
                                <w:szCs w:val="24"/>
                                <w:lang w:bidi="ar-EG"/>
                              </w:rPr>
                              <w:t>(20</w:t>
                            </w:r>
                            <w:r>
                              <w:rPr>
                                <w:rFonts w:ascii="Tahoma" w:hAnsi="Tahoma" w:cs="Tahoma"/>
                                <w:b/>
                                <w:bCs/>
                                <w:color w:val="000068"/>
                                <w:sz w:val="24"/>
                                <w:szCs w:val="24"/>
                                <w:lang w:bidi="ar-EG"/>
                              </w:rPr>
                              <w:t>15</w:t>
                            </w:r>
                            <w:r w:rsidRPr="00947865">
                              <w:rPr>
                                <w:rFonts w:ascii="Tahoma" w:hAnsi="Tahoma" w:cs="Tahoma"/>
                                <w:b/>
                                <w:bCs/>
                                <w:color w:val="000068"/>
                                <w:sz w:val="24"/>
                                <w:szCs w:val="24"/>
                                <w:lang w:bidi="ar-EG"/>
                              </w:rPr>
                              <w:t>/</w:t>
                            </w:r>
                            <w:r>
                              <w:rPr>
                                <w:rFonts w:ascii="Tahoma" w:hAnsi="Tahoma" w:cs="Tahoma"/>
                                <w:b/>
                                <w:bCs/>
                                <w:color w:val="000068"/>
                                <w:sz w:val="24"/>
                                <w:szCs w:val="24"/>
                                <w:lang w:bidi="ar-EG"/>
                              </w:rPr>
                              <w:t>07</w:t>
                            </w:r>
                            <w:r w:rsidRPr="00947865">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E3967" id="Text Box 2861" o:spid="_x0000_s1027" type="#_x0000_t202" style="position:absolute;left:0;text-align:left;margin-left:29.7pt;margin-top:259.85pt;width:440.85pt;height:1in;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10E09305" w14:textId="77777777" w:rsidR="00A5719D" w:rsidRPr="009C6655" w:rsidRDefault="00A5719D" w:rsidP="00947865">
                      <w:pPr>
                        <w:spacing w:before="0"/>
                        <w:ind w:right="-125"/>
                        <w:jc w:val="right"/>
                        <w:outlineLvl w:val="0"/>
                        <w:rPr>
                          <w:rFonts w:ascii="Times New Roman Bold" w:hAnsi="Times New Roman Bold"/>
                          <w:b/>
                          <w:bCs/>
                          <w:color w:val="000068"/>
                          <w:sz w:val="36"/>
                          <w:szCs w:val="52"/>
                          <w:rtl/>
                          <w:lang w:bidi="ar-EG"/>
                        </w:rPr>
                      </w:pPr>
                      <w:proofErr w:type="gramStart"/>
                      <w:r w:rsidRPr="00947865">
                        <w:rPr>
                          <w:rFonts w:ascii="Tahoma" w:hAnsi="Tahoma" w:hint="cs"/>
                          <w:b/>
                          <w:bCs/>
                          <w:color w:val="000068"/>
                          <w:sz w:val="36"/>
                          <w:szCs w:val="56"/>
                          <w:rtl/>
                          <w:lang w:bidi="ar-EG"/>
                        </w:rPr>
                        <w:t xml:space="preserve">التوصيـة  </w:t>
                      </w:r>
                      <w:r w:rsidRPr="00947865">
                        <w:rPr>
                          <w:rFonts w:ascii="Tahoma" w:hAnsi="Tahoma"/>
                          <w:b/>
                          <w:bCs/>
                          <w:color w:val="000068"/>
                          <w:sz w:val="36"/>
                          <w:szCs w:val="56"/>
                          <w:lang w:bidi="ar-EG"/>
                        </w:rPr>
                        <w:t>ITU</w:t>
                      </w:r>
                      <w:proofErr w:type="gramEnd"/>
                      <w:r w:rsidRPr="00947865">
                        <w:rPr>
                          <w:rFonts w:ascii="Tahoma" w:hAnsi="Tahoma"/>
                          <w:b/>
                          <w:bCs/>
                          <w:color w:val="000068"/>
                          <w:sz w:val="36"/>
                          <w:szCs w:val="56"/>
                          <w:lang w:bidi="ar-EG"/>
                        </w:rPr>
                        <w:t>-R  </w:t>
                      </w:r>
                      <w:r w:rsidRPr="00947865">
                        <w:rPr>
                          <w:rFonts w:ascii="Tahoma" w:hAnsi="Tahoma"/>
                          <w:b/>
                          <w:bCs/>
                          <w:iCs/>
                          <w:color w:val="000068"/>
                          <w:sz w:val="36"/>
                          <w:szCs w:val="56"/>
                          <w:lang w:val="en-GB" w:bidi="ar-EG"/>
                        </w:rPr>
                        <w:t>BT.2077-0</w:t>
                      </w:r>
                      <w:r w:rsidRPr="00947865">
                        <w:rPr>
                          <w:rFonts w:ascii="Times New Roman Bold" w:hAnsi="Times New Roman Bold"/>
                          <w:b/>
                          <w:bCs/>
                          <w:color w:val="000068"/>
                          <w:sz w:val="32"/>
                          <w:szCs w:val="46"/>
                          <w:rtl/>
                          <w:lang w:bidi="ar-EG"/>
                        </w:rPr>
                        <w:br/>
                      </w:r>
                      <w:r w:rsidRPr="00947865">
                        <w:rPr>
                          <w:rFonts w:ascii="Tahoma" w:hAnsi="Tahoma" w:cs="Tahoma"/>
                          <w:b/>
                          <w:bCs/>
                          <w:color w:val="000068"/>
                          <w:sz w:val="24"/>
                          <w:szCs w:val="24"/>
                          <w:lang w:bidi="ar-EG"/>
                        </w:rPr>
                        <w:t>(20</w:t>
                      </w:r>
                      <w:r>
                        <w:rPr>
                          <w:rFonts w:ascii="Tahoma" w:hAnsi="Tahoma" w:cs="Tahoma"/>
                          <w:b/>
                          <w:bCs/>
                          <w:color w:val="000068"/>
                          <w:sz w:val="24"/>
                          <w:szCs w:val="24"/>
                          <w:lang w:bidi="ar-EG"/>
                        </w:rPr>
                        <w:t>15</w:t>
                      </w:r>
                      <w:r w:rsidRPr="00947865">
                        <w:rPr>
                          <w:rFonts w:ascii="Tahoma" w:hAnsi="Tahoma" w:cs="Tahoma"/>
                          <w:b/>
                          <w:bCs/>
                          <w:color w:val="000068"/>
                          <w:sz w:val="24"/>
                          <w:szCs w:val="24"/>
                          <w:lang w:bidi="ar-EG"/>
                        </w:rPr>
                        <w:t>/</w:t>
                      </w:r>
                      <w:r>
                        <w:rPr>
                          <w:rFonts w:ascii="Tahoma" w:hAnsi="Tahoma" w:cs="Tahoma"/>
                          <w:b/>
                          <w:bCs/>
                          <w:color w:val="000068"/>
                          <w:sz w:val="24"/>
                          <w:szCs w:val="24"/>
                          <w:lang w:bidi="ar-EG"/>
                        </w:rPr>
                        <w:t>07</w:t>
                      </w:r>
                      <w:r w:rsidRPr="00947865">
                        <w:rPr>
                          <w:rFonts w:ascii="Tahoma" w:hAnsi="Tahoma" w:cs="Tahoma"/>
                          <w:b/>
                          <w:bCs/>
                          <w:color w:val="000068"/>
                          <w:sz w:val="24"/>
                          <w:szCs w:val="24"/>
                          <w:lang w:bidi="ar-EG"/>
                        </w:rPr>
                        <w:t>)</w:t>
                      </w:r>
                    </w:p>
                  </w:txbxContent>
                </v:textbox>
              </v:shape>
            </w:pict>
          </mc:Fallback>
        </mc:AlternateContent>
      </w:r>
      <w:r w:rsidR="00E726E9" w:rsidRPr="002645DA">
        <w:rPr>
          <w:b/>
          <w:bCs/>
          <w:noProof/>
          <w:sz w:val="32"/>
          <w:szCs w:val="32"/>
          <w:rtl/>
          <w:lang w:eastAsia="zh-CN"/>
        </w:rPr>
        <mc:AlternateContent>
          <mc:Choice Requires="wps">
            <w:drawing>
              <wp:anchor distT="0" distB="0" distL="114300" distR="114300" simplePos="0" relativeHeight="251582976" behindDoc="0" locked="0" layoutInCell="1" allowOverlap="1" wp14:anchorId="7FA06E8B" wp14:editId="48BDC4C7">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86F97" w14:textId="77777777" w:rsidR="00A5719D" w:rsidRPr="00947865" w:rsidRDefault="00A5719D" w:rsidP="00947865">
                            <w:pPr>
                              <w:spacing w:line="168" w:lineRule="auto"/>
                              <w:ind w:right="-126"/>
                              <w:jc w:val="right"/>
                              <w:rPr>
                                <w:rFonts w:ascii="Tahoma" w:hAnsi="Tahoma"/>
                                <w:b/>
                                <w:bCs/>
                                <w:color w:val="000068"/>
                                <w:sz w:val="36"/>
                                <w:szCs w:val="56"/>
                                <w:rtl/>
                                <w:lang w:bidi="ar-EG"/>
                              </w:rPr>
                            </w:pPr>
                            <w:r w:rsidRPr="00947865">
                              <w:rPr>
                                <w:rFonts w:ascii="Tahoma" w:hAnsi="Tahoma" w:hint="cs"/>
                                <w:b/>
                                <w:bCs/>
                                <w:color w:val="000068"/>
                                <w:sz w:val="36"/>
                                <w:szCs w:val="56"/>
                                <w:rtl/>
                                <w:lang w:bidi="ar-EG"/>
                              </w:rPr>
                              <w:t xml:space="preserve">السلسلة </w:t>
                            </w:r>
                            <w:r w:rsidRPr="00947865">
                              <w:rPr>
                                <w:rFonts w:ascii="Tahoma" w:hAnsi="Tahoma"/>
                                <w:b/>
                                <w:bCs/>
                                <w:iCs/>
                                <w:color w:val="000068"/>
                                <w:sz w:val="34"/>
                                <w:szCs w:val="54"/>
                                <w:lang w:val="en-GB" w:bidi="ar-EG"/>
                              </w:rPr>
                              <w:t>BT</w:t>
                            </w:r>
                          </w:p>
                          <w:p w14:paraId="268DBE1C" w14:textId="77777777" w:rsidR="00A5719D" w:rsidRPr="005F01A2" w:rsidRDefault="00A5719D" w:rsidP="00947865">
                            <w:pPr>
                              <w:spacing w:line="168" w:lineRule="auto"/>
                              <w:ind w:right="-126"/>
                              <w:jc w:val="right"/>
                              <w:rPr>
                                <w:rFonts w:ascii="Tahoma" w:hAnsi="Tahoma"/>
                                <w:b/>
                                <w:bCs/>
                                <w:color w:val="000068"/>
                                <w:sz w:val="36"/>
                                <w:szCs w:val="56"/>
                                <w:rtl/>
                              </w:rPr>
                            </w:pPr>
                            <w:r w:rsidRPr="00947865">
                              <w:rPr>
                                <w:rFonts w:ascii="Tahoma" w:hAnsi="Tahoma" w:hint="cs"/>
                                <w:b/>
                                <w:bCs/>
                                <w:color w:val="000068"/>
                                <w:sz w:val="36"/>
                                <w:szCs w:val="56"/>
                                <w:rtl/>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06E8B" id="Text Box 2862" o:spid="_x0000_s1028" type="#_x0000_t202" style="position:absolute;left:0;text-align:left;margin-left:29.7pt;margin-top:538.85pt;width:261pt;height:108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29686F97" w14:textId="77777777" w:rsidR="00A5719D" w:rsidRPr="00947865" w:rsidRDefault="00A5719D" w:rsidP="00947865">
                      <w:pPr>
                        <w:spacing w:line="168" w:lineRule="auto"/>
                        <w:ind w:right="-126"/>
                        <w:jc w:val="right"/>
                        <w:rPr>
                          <w:rFonts w:ascii="Tahoma" w:hAnsi="Tahoma"/>
                          <w:b/>
                          <w:bCs/>
                          <w:color w:val="000068"/>
                          <w:sz w:val="36"/>
                          <w:szCs w:val="56"/>
                          <w:rtl/>
                          <w:lang w:bidi="ar-EG"/>
                        </w:rPr>
                      </w:pPr>
                      <w:r w:rsidRPr="00947865">
                        <w:rPr>
                          <w:rFonts w:ascii="Tahoma" w:hAnsi="Tahoma" w:hint="cs"/>
                          <w:b/>
                          <w:bCs/>
                          <w:color w:val="000068"/>
                          <w:sz w:val="36"/>
                          <w:szCs w:val="56"/>
                          <w:rtl/>
                          <w:lang w:bidi="ar-EG"/>
                        </w:rPr>
                        <w:t xml:space="preserve">السلسلة </w:t>
                      </w:r>
                      <w:r w:rsidRPr="00947865">
                        <w:rPr>
                          <w:rFonts w:ascii="Tahoma" w:hAnsi="Tahoma"/>
                          <w:b/>
                          <w:bCs/>
                          <w:iCs/>
                          <w:color w:val="000068"/>
                          <w:sz w:val="34"/>
                          <w:szCs w:val="54"/>
                          <w:lang w:val="en-GB" w:bidi="ar-EG"/>
                        </w:rPr>
                        <w:t>BT</w:t>
                      </w:r>
                    </w:p>
                    <w:p w14:paraId="268DBE1C" w14:textId="77777777" w:rsidR="00A5719D" w:rsidRPr="005F01A2" w:rsidRDefault="00A5719D" w:rsidP="00947865">
                      <w:pPr>
                        <w:spacing w:line="168" w:lineRule="auto"/>
                        <w:ind w:right="-126"/>
                        <w:jc w:val="right"/>
                        <w:rPr>
                          <w:rFonts w:ascii="Tahoma" w:hAnsi="Tahoma"/>
                          <w:b/>
                          <w:bCs/>
                          <w:color w:val="000068"/>
                          <w:sz w:val="36"/>
                          <w:szCs w:val="56"/>
                          <w:rtl/>
                        </w:rPr>
                      </w:pPr>
                      <w:r w:rsidRPr="00947865">
                        <w:rPr>
                          <w:rFonts w:ascii="Tahoma" w:hAnsi="Tahoma" w:hint="cs"/>
                          <w:b/>
                          <w:bCs/>
                          <w:color w:val="000068"/>
                          <w:sz w:val="36"/>
                          <w:szCs w:val="56"/>
                          <w:rtl/>
                        </w:rPr>
                        <w:t>الخدمة الإذاعية (التلفزيونية)</w:t>
                      </w:r>
                    </w:p>
                  </w:txbxContent>
                </v:textbox>
              </v:shape>
            </w:pict>
          </mc:Fallback>
        </mc:AlternateContent>
      </w:r>
    </w:p>
    <w:p w14:paraId="0BF919C2" w14:textId="77777777" w:rsidR="00AC1496" w:rsidRPr="002645DA" w:rsidRDefault="00AC1496" w:rsidP="00AC1496">
      <w:pPr>
        <w:spacing w:before="240"/>
        <w:jc w:val="center"/>
        <w:outlineLvl w:val="0"/>
        <w:rPr>
          <w:b/>
          <w:bCs/>
          <w:sz w:val="32"/>
          <w:szCs w:val="32"/>
          <w:rtl/>
          <w:lang w:bidi="ar-EG"/>
        </w:rPr>
      </w:pPr>
      <w:r w:rsidRPr="002645DA">
        <w:rPr>
          <w:rFonts w:hint="cs"/>
          <w:b/>
          <w:bCs/>
          <w:sz w:val="32"/>
          <w:szCs w:val="32"/>
          <w:rtl/>
        </w:rPr>
        <w:lastRenderedPageBreak/>
        <w:t>تمهيـد</w:t>
      </w:r>
    </w:p>
    <w:p w14:paraId="6E5DE3F1" w14:textId="77777777" w:rsidR="00AC1496" w:rsidRPr="002645DA" w:rsidRDefault="00AC1496" w:rsidP="00AC1496">
      <w:pPr>
        <w:rPr>
          <w:spacing w:val="-2"/>
          <w:sz w:val="20"/>
          <w:szCs w:val="26"/>
          <w:rtl/>
          <w:lang w:bidi="ar-EG"/>
        </w:rPr>
      </w:pPr>
      <w:r w:rsidRPr="002645DA">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2645DA">
        <w:rPr>
          <w:rFonts w:hint="cs"/>
          <w:spacing w:val="-2"/>
          <w:sz w:val="20"/>
          <w:szCs w:val="26"/>
          <w:rtl/>
          <w:lang w:bidi="ar-EG"/>
        </w:rPr>
        <w:t>الساتلية</w:t>
      </w:r>
      <w:proofErr w:type="spellEnd"/>
      <w:r w:rsidRPr="002645DA">
        <w:rPr>
          <w:rFonts w:hint="cs"/>
          <w:spacing w:val="-2"/>
          <w:sz w:val="20"/>
          <w:szCs w:val="26"/>
          <w:rtl/>
          <w:lang w:bidi="ar-EG"/>
        </w:rPr>
        <w:t>، وإجراء دراسات دون تحديد لمدى الترددات، تكون أساساً لإعداد التوصيات واعتمادها.</w:t>
      </w:r>
    </w:p>
    <w:p w14:paraId="22FE84CC" w14:textId="77777777" w:rsidR="00AC1496" w:rsidRPr="002645DA" w:rsidRDefault="00AC1496" w:rsidP="00AC1496">
      <w:pPr>
        <w:rPr>
          <w:spacing w:val="-2"/>
          <w:sz w:val="20"/>
          <w:szCs w:val="26"/>
          <w:rtl/>
          <w:lang w:val="ru-RU"/>
        </w:rPr>
      </w:pPr>
      <w:r w:rsidRPr="002645DA">
        <w:rPr>
          <w:rFonts w:hint="cs"/>
          <w:spacing w:val="-2"/>
          <w:sz w:val="20"/>
          <w:szCs w:val="26"/>
          <w:rtl/>
          <w:lang w:val="ru-RU"/>
        </w:rPr>
        <w:t xml:space="preserve">ويؤدي قطاع الاتصالات الراديوية وظائفه التنظيمية </w:t>
      </w:r>
      <w:proofErr w:type="spellStart"/>
      <w:r w:rsidRPr="002645DA">
        <w:rPr>
          <w:rFonts w:hint="cs"/>
          <w:spacing w:val="-2"/>
          <w:sz w:val="20"/>
          <w:szCs w:val="26"/>
          <w:rtl/>
          <w:lang w:val="ru-RU"/>
        </w:rPr>
        <w:t>والسياساتية</w:t>
      </w:r>
      <w:proofErr w:type="spellEnd"/>
      <w:r w:rsidRPr="002645DA">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14:paraId="19393D7C" w14:textId="77777777" w:rsidR="00AC1496" w:rsidRPr="002645DA" w:rsidRDefault="00AC1496" w:rsidP="00AC1496">
      <w:pPr>
        <w:spacing w:before="0"/>
        <w:rPr>
          <w:spacing w:val="-2"/>
          <w:sz w:val="21"/>
          <w:szCs w:val="28"/>
          <w:lang w:val="ru-RU"/>
        </w:rPr>
      </w:pPr>
    </w:p>
    <w:p w14:paraId="43F87A70" w14:textId="77777777" w:rsidR="00AC1496" w:rsidRPr="002645DA" w:rsidRDefault="00AC1496" w:rsidP="00AC1496">
      <w:pPr>
        <w:pStyle w:val="IPR"/>
      </w:pPr>
      <w:bookmarkStart w:id="0" w:name="_Toc476039171"/>
      <w:r w:rsidRPr="002645DA">
        <w:rPr>
          <w:rFonts w:hint="cs"/>
          <w:rtl/>
        </w:rPr>
        <w:t xml:space="preserve">سياسة قطاع الاتصالات الراديوية بشأن حقوق الملكية الفكرية </w:t>
      </w:r>
      <w:r w:rsidRPr="002645DA">
        <w:t>(IPR)</w:t>
      </w:r>
      <w:bookmarkEnd w:id="0"/>
    </w:p>
    <w:p w14:paraId="2E7E03F7" w14:textId="77777777" w:rsidR="00AC1496" w:rsidRPr="002645DA" w:rsidRDefault="00AC1496" w:rsidP="00AC1496">
      <w:pPr>
        <w:rPr>
          <w:sz w:val="20"/>
          <w:szCs w:val="26"/>
          <w:rtl/>
          <w:lang w:bidi="ar-EG"/>
        </w:rPr>
      </w:pPr>
      <w:r w:rsidRPr="002645DA">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2645DA">
        <w:rPr>
          <w:rFonts w:hint="cs"/>
          <w:sz w:val="20"/>
          <w:szCs w:val="26"/>
          <w:rtl/>
          <w:lang w:val="ru-RU"/>
        </w:rPr>
        <w:t>الكهرتقنية</w:t>
      </w:r>
      <w:proofErr w:type="spellEnd"/>
      <w:r w:rsidRPr="002645DA">
        <w:rPr>
          <w:rFonts w:hint="cs"/>
          <w:sz w:val="20"/>
          <w:szCs w:val="26"/>
          <w:rtl/>
          <w:lang w:val="ru-RU"/>
        </w:rPr>
        <w:t xml:space="preserve"> الدولية</w:t>
      </w:r>
      <w:r w:rsidRPr="002645DA">
        <w:rPr>
          <w:rFonts w:hint="cs"/>
          <w:sz w:val="20"/>
          <w:szCs w:val="26"/>
          <w:rtl/>
        </w:rPr>
        <w:t xml:space="preserve"> </w:t>
      </w:r>
      <w:r w:rsidRPr="002645DA">
        <w:rPr>
          <w:sz w:val="20"/>
          <w:szCs w:val="26"/>
          <w:lang w:bidi="ar-EG"/>
        </w:rPr>
        <w:t>(ITU</w:t>
      </w:r>
      <w:r w:rsidRPr="002645DA">
        <w:rPr>
          <w:sz w:val="20"/>
          <w:szCs w:val="26"/>
          <w:lang w:bidi="ar-EG"/>
        </w:rPr>
        <w:noBreakHyphen/>
        <w:t>T/ITU</w:t>
      </w:r>
      <w:r w:rsidRPr="002645DA">
        <w:rPr>
          <w:sz w:val="20"/>
          <w:szCs w:val="26"/>
          <w:lang w:bidi="ar-EG"/>
        </w:rPr>
        <w:noBreakHyphen/>
        <w:t>R/ISO/IEC)</w:t>
      </w:r>
      <w:r w:rsidRPr="002645DA">
        <w:rPr>
          <w:rFonts w:hint="cs"/>
          <w:sz w:val="20"/>
          <w:szCs w:val="26"/>
          <w:rtl/>
          <w:lang w:bidi="ar-EG"/>
        </w:rPr>
        <w:t xml:space="preserve"> والمشار إليها في الملحق</w:t>
      </w:r>
      <w:r w:rsidRPr="002645DA">
        <w:rPr>
          <w:rFonts w:hint="eastAsia"/>
          <w:sz w:val="20"/>
          <w:szCs w:val="26"/>
          <w:rtl/>
          <w:lang w:bidi="ar-EG"/>
        </w:rPr>
        <w:t> </w:t>
      </w:r>
      <w:r w:rsidRPr="002645DA">
        <w:rPr>
          <w:sz w:val="20"/>
          <w:szCs w:val="26"/>
          <w:lang w:bidi="ar-EG"/>
        </w:rPr>
        <w:t>1</w:t>
      </w:r>
      <w:r w:rsidRPr="002645DA">
        <w:rPr>
          <w:rFonts w:hint="cs"/>
          <w:sz w:val="20"/>
          <w:szCs w:val="26"/>
          <w:rtl/>
          <w:lang w:bidi="ar-EG"/>
        </w:rPr>
        <w:t xml:space="preserve"> </w:t>
      </w:r>
      <w:r w:rsidRPr="002645DA">
        <w:rPr>
          <w:rFonts w:hint="cs"/>
          <w:spacing w:val="6"/>
          <w:sz w:val="20"/>
          <w:szCs w:val="26"/>
          <w:rtl/>
          <w:lang w:bidi="ar-EG"/>
        </w:rPr>
        <w:t>بالقرار</w:t>
      </w:r>
      <w:r w:rsidRPr="002645DA">
        <w:rPr>
          <w:rFonts w:hint="eastAsia"/>
          <w:spacing w:val="6"/>
          <w:sz w:val="20"/>
          <w:szCs w:val="26"/>
          <w:rtl/>
          <w:lang w:bidi="ar-EG"/>
        </w:rPr>
        <w:t> </w:t>
      </w:r>
      <w:r w:rsidRPr="002645DA">
        <w:rPr>
          <w:spacing w:val="6"/>
          <w:sz w:val="20"/>
          <w:szCs w:val="26"/>
          <w:lang w:bidi="ar-EG"/>
        </w:rPr>
        <w:t>ITU</w:t>
      </w:r>
      <w:r w:rsidRPr="002645DA">
        <w:rPr>
          <w:spacing w:val="6"/>
          <w:sz w:val="20"/>
          <w:szCs w:val="26"/>
          <w:lang w:bidi="ar-EG"/>
        </w:rPr>
        <w:noBreakHyphen/>
        <w:t>R 1</w:t>
      </w:r>
      <w:r w:rsidRPr="002645DA">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2645DA">
        <w:rPr>
          <w:rFonts w:hint="cs"/>
          <w:spacing w:val="4"/>
          <w:sz w:val="20"/>
          <w:szCs w:val="26"/>
          <w:rtl/>
          <w:lang w:bidi="ar-EG"/>
        </w:rPr>
        <w:t xml:space="preserve">الإلكتروني </w:t>
      </w:r>
      <w:hyperlink r:id="rId10" w:history="1">
        <w:r w:rsidRPr="002645DA">
          <w:rPr>
            <w:color w:val="0000FF"/>
            <w:spacing w:val="4"/>
            <w:sz w:val="20"/>
            <w:szCs w:val="26"/>
            <w:u w:val="single"/>
          </w:rPr>
          <w:t>http://www.itu.int/ITU</w:t>
        </w:r>
        <w:r w:rsidRPr="002645DA">
          <w:rPr>
            <w:color w:val="0000FF"/>
            <w:spacing w:val="4"/>
            <w:sz w:val="20"/>
            <w:szCs w:val="26"/>
            <w:u w:val="single"/>
          </w:rPr>
          <w:noBreakHyphen/>
          <w:t>R/go/patents/en</w:t>
        </w:r>
      </w:hyperlink>
      <w:r w:rsidRPr="002645DA">
        <w:rPr>
          <w:rFonts w:hint="cs"/>
          <w:spacing w:val="4"/>
          <w:sz w:val="20"/>
          <w:szCs w:val="26"/>
          <w:rtl/>
          <w:lang w:bidi="ar-EG"/>
        </w:rPr>
        <w:t xml:space="preserve"> حيث يمكن أيضاً الاطلاع على المبادئ التوجيهية الخاصة بتطبيق سياسة البراءات</w:t>
      </w:r>
      <w:r w:rsidRPr="002645DA">
        <w:rPr>
          <w:rFonts w:hint="cs"/>
          <w:sz w:val="20"/>
          <w:szCs w:val="26"/>
          <w:rtl/>
          <w:lang w:bidi="ar-EG"/>
        </w:rPr>
        <w:t xml:space="preserve"> المشتركة وعلى قاعدة بيانات قطاع الاتصالات الراديوية التي تتضمن معلومات عن البراءات.</w:t>
      </w:r>
    </w:p>
    <w:p w14:paraId="336AD613" w14:textId="77777777" w:rsidR="00AC1496" w:rsidRPr="002645DA" w:rsidRDefault="00AC1496" w:rsidP="00AC1496">
      <w:pPr>
        <w:spacing w:before="0"/>
        <w:rPr>
          <w:sz w:val="21"/>
          <w:szCs w:val="20"/>
          <w:rtl/>
          <w:lang w:bidi="ar-EG"/>
        </w:rPr>
      </w:pPr>
    </w:p>
    <w:p w14:paraId="24A36B59" w14:textId="77777777" w:rsidR="00AC1496" w:rsidRPr="002645DA"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2645DA" w14:paraId="249650B7" w14:textId="77777777" w:rsidTr="00D31864">
        <w:trPr>
          <w:jc w:val="center"/>
        </w:trPr>
        <w:tc>
          <w:tcPr>
            <w:tcW w:w="9394" w:type="dxa"/>
            <w:gridSpan w:val="2"/>
            <w:tcBorders>
              <w:top w:val="single" w:sz="12" w:space="0" w:color="000080"/>
              <w:left w:val="single" w:sz="12" w:space="0" w:color="000080"/>
              <w:right w:val="single" w:sz="12" w:space="0" w:color="000080"/>
            </w:tcBorders>
          </w:tcPr>
          <w:p w14:paraId="2C5A0402" w14:textId="77777777" w:rsidR="00AC1496" w:rsidRPr="002645DA" w:rsidRDefault="00AC1496" w:rsidP="00D31864">
            <w:pPr>
              <w:spacing w:before="180"/>
              <w:jc w:val="center"/>
              <w:rPr>
                <w:rFonts w:ascii="Times New Roman Bold" w:hAnsi="Times New Roman Bold"/>
                <w:b/>
                <w:bCs/>
                <w:sz w:val="21"/>
                <w:szCs w:val="32"/>
                <w:lang w:val="ru-RU"/>
              </w:rPr>
            </w:pPr>
            <w:r w:rsidRPr="002645DA">
              <w:rPr>
                <w:rFonts w:ascii="Times New Roman Bold" w:hAnsi="Times New Roman Bold" w:hint="cs"/>
                <w:b/>
                <w:bCs/>
                <w:sz w:val="21"/>
                <w:szCs w:val="32"/>
                <w:rtl/>
                <w:lang w:val="ru-RU"/>
              </w:rPr>
              <w:t>سلاسل توصيات قطاع الاتصالات الراديوية</w:t>
            </w:r>
          </w:p>
          <w:p w14:paraId="14588FEE" w14:textId="77777777" w:rsidR="00AC1496" w:rsidRPr="002645DA" w:rsidRDefault="00AC1496" w:rsidP="00D31864">
            <w:pPr>
              <w:spacing w:before="60" w:after="120"/>
              <w:jc w:val="center"/>
              <w:rPr>
                <w:sz w:val="20"/>
                <w:szCs w:val="26"/>
                <w:lang w:val="ru-RU"/>
              </w:rPr>
            </w:pPr>
            <w:r w:rsidRPr="002645DA">
              <w:rPr>
                <w:rFonts w:hint="cs"/>
                <w:sz w:val="18"/>
                <w:szCs w:val="24"/>
                <w:rtl/>
                <w:lang w:val="ru-RU"/>
              </w:rPr>
              <w:t xml:space="preserve">(يمكن الاطلاع عليها أيضاً في الموقع الإلكتروني </w:t>
            </w:r>
            <w:hyperlink r:id="rId11" w:history="1">
              <w:r w:rsidRPr="002645DA">
                <w:rPr>
                  <w:rStyle w:val="Hyperlink"/>
                  <w:sz w:val="18"/>
                  <w:szCs w:val="24"/>
                </w:rPr>
                <w:t>http</w:t>
              </w:r>
              <w:r w:rsidRPr="002645DA">
                <w:rPr>
                  <w:rStyle w:val="Hyperlink"/>
                  <w:sz w:val="18"/>
                  <w:szCs w:val="24"/>
                  <w:lang w:val="ru-RU"/>
                </w:rPr>
                <w:t>://</w:t>
              </w:r>
              <w:r w:rsidRPr="002645DA">
                <w:rPr>
                  <w:rStyle w:val="Hyperlink"/>
                  <w:sz w:val="18"/>
                  <w:szCs w:val="24"/>
                </w:rPr>
                <w:t>www</w:t>
              </w:r>
              <w:r w:rsidRPr="002645DA">
                <w:rPr>
                  <w:rStyle w:val="Hyperlink"/>
                  <w:sz w:val="18"/>
                  <w:szCs w:val="24"/>
                  <w:lang w:val="ru-RU"/>
                </w:rPr>
                <w:t>.</w:t>
              </w:r>
              <w:proofErr w:type="spellStart"/>
              <w:r w:rsidRPr="002645DA">
                <w:rPr>
                  <w:rStyle w:val="Hyperlink"/>
                  <w:sz w:val="18"/>
                  <w:szCs w:val="24"/>
                </w:rPr>
                <w:t>itu</w:t>
              </w:r>
              <w:proofErr w:type="spellEnd"/>
              <w:r w:rsidRPr="002645DA">
                <w:rPr>
                  <w:rStyle w:val="Hyperlink"/>
                  <w:sz w:val="18"/>
                  <w:szCs w:val="24"/>
                  <w:lang w:val="ru-RU"/>
                </w:rPr>
                <w:t>.</w:t>
              </w:r>
              <w:r w:rsidRPr="002645DA">
                <w:rPr>
                  <w:rStyle w:val="Hyperlink"/>
                  <w:sz w:val="18"/>
                  <w:szCs w:val="24"/>
                </w:rPr>
                <w:t>int</w:t>
              </w:r>
              <w:r w:rsidRPr="002645DA">
                <w:rPr>
                  <w:rStyle w:val="Hyperlink"/>
                  <w:sz w:val="18"/>
                  <w:szCs w:val="24"/>
                  <w:lang w:val="ru-RU"/>
                </w:rPr>
                <w:t>/</w:t>
              </w:r>
              <w:proofErr w:type="spellStart"/>
              <w:r w:rsidRPr="002645DA">
                <w:rPr>
                  <w:rStyle w:val="Hyperlink"/>
                  <w:sz w:val="18"/>
                  <w:szCs w:val="24"/>
                </w:rPr>
                <w:t>publ</w:t>
              </w:r>
              <w:proofErr w:type="spellEnd"/>
              <w:r w:rsidRPr="002645DA">
                <w:rPr>
                  <w:rStyle w:val="Hyperlink"/>
                  <w:sz w:val="18"/>
                  <w:szCs w:val="24"/>
                  <w:lang w:val="ru-RU"/>
                </w:rPr>
                <w:t>/</w:t>
              </w:r>
              <w:r w:rsidRPr="002645DA">
                <w:rPr>
                  <w:rStyle w:val="Hyperlink"/>
                  <w:sz w:val="18"/>
                  <w:szCs w:val="24"/>
                </w:rPr>
                <w:t>R</w:t>
              </w:r>
              <w:r w:rsidRPr="002645DA">
                <w:rPr>
                  <w:rStyle w:val="Hyperlink"/>
                  <w:sz w:val="18"/>
                  <w:szCs w:val="24"/>
                  <w:lang w:val="ru-RU"/>
                </w:rPr>
                <w:t>-</w:t>
              </w:r>
              <w:r w:rsidRPr="002645DA">
                <w:rPr>
                  <w:rStyle w:val="Hyperlink"/>
                  <w:sz w:val="18"/>
                  <w:szCs w:val="24"/>
                </w:rPr>
                <w:t>REC</w:t>
              </w:r>
              <w:r w:rsidRPr="002645DA">
                <w:rPr>
                  <w:rStyle w:val="Hyperlink"/>
                  <w:sz w:val="18"/>
                  <w:szCs w:val="24"/>
                  <w:lang w:val="ru-RU"/>
                </w:rPr>
                <w:t>/</w:t>
              </w:r>
              <w:proofErr w:type="spellStart"/>
              <w:r w:rsidRPr="002645DA">
                <w:rPr>
                  <w:rStyle w:val="Hyperlink"/>
                  <w:sz w:val="18"/>
                  <w:szCs w:val="24"/>
                </w:rPr>
                <w:t>en</w:t>
              </w:r>
              <w:proofErr w:type="spellEnd"/>
            </w:hyperlink>
            <w:r w:rsidRPr="002645DA">
              <w:rPr>
                <w:rFonts w:hint="cs"/>
                <w:sz w:val="18"/>
                <w:szCs w:val="24"/>
                <w:rtl/>
              </w:rPr>
              <w:t>)</w:t>
            </w:r>
          </w:p>
        </w:tc>
      </w:tr>
      <w:tr w:rsidR="00AC1496" w:rsidRPr="002645DA" w14:paraId="68435FAD" w14:textId="77777777" w:rsidTr="00D31864">
        <w:trPr>
          <w:jc w:val="center"/>
        </w:trPr>
        <w:tc>
          <w:tcPr>
            <w:tcW w:w="1480" w:type="dxa"/>
            <w:tcBorders>
              <w:left w:val="single" w:sz="12" w:space="0" w:color="000080"/>
            </w:tcBorders>
          </w:tcPr>
          <w:p w14:paraId="35A33940" w14:textId="77777777" w:rsidR="00AC1496" w:rsidRPr="002645DA" w:rsidRDefault="00AC1496" w:rsidP="00D31864">
            <w:pPr>
              <w:spacing w:before="40" w:after="40" w:line="220" w:lineRule="exact"/>
              <w:rPr>
                <w:b/>
                <w:bCs/>
                <w:sz w:val="20"/>
                <w:szCs w:val="26"/>
                <w:lang w:val="ru-RU"/>
              </w:rPr>
            </w:pPr>
            <w:r w:rsidRPr="002645DA">
              <w:rPr>
                <w:rFonts w:hint="cs"/>
                <w:b/>
                <w:bCs/>
                <w:sz w:val="20"/>
                <w:szCs w:val="26"/>
                <w:rtl/>
                <w:lang w:val="ru-RU"/>
              </w:rPr>
              <w:t>السلسلة</w:t>
            </w:r>
          </w:p>
        </w:tc>
        <w:tc>
          <w:tcPr>
            <w:tcW w:w="7914" w:type="dxa"/>
            <w:tcBorders>
              <w:right w:val="single" w:sz="12" w:space="0" w:color="000080"/>
            </w:tcBorders>
          </w:tcPr>
          <w:p w14:paraId="51D80BA3" w14:textId="77777777" w:rsidR="00AC1496" w:rsidRPr="002645DA" w:rsidRDefault="00AC1496" w:rsidP="00D31864">
            <w:pPr>
              <w:spacing w:before="40" w:after="40" w:line="220" w:lineRule="exact"/>
              <w:jc w:val="center"/>
              <w:rPr>
                <w:b/>
                <w:bCs/>
                <w:sz w:val="20"/>
                <w:szCs w:val="26"/>
                <w:lang w:val="ru-RU"/>
              </w:rPr>
            </w:pPr>
            <w:r w:rsidRPr="002645DA">
              <w:rPr>
                <w:rFonts w:hint="cs"/>
                <w:b/>
                <w:bCs/>
                <w:sz w:val="20"/>
                <w:szCs w:val="26"/>
                <w:rtl/>
                <w:lang w:val="ru-RU"/>
              </w:rPr>
              <w:t>العنـوان</w:t>
            </w:r>
          </w:p>
        </w:tc>
      </w:tr>
      <w:tr w:rsidR="00AC1496" w:rsidRPr="002645DA" w14:paraId="39E25A79" w14:textId="77777777" w:rsidTr="00D31864">
        <w:trPr>
          <w:jc w:val="center"/>
        </w:trPr>
        <w:tc>
          <w:tcPr>
            <w:tcW w:w="9394" w:type="dxa"/>
            <w:gridSpan w:val="2"/>
            <w:tcBorders>
              <w:left w:val="single" w:sz="12" w:space="0" w:color="000080"/>
              <w:right w:val="single" w:sz="12" w:space="0" w:color="000080"/>
            </w:tcBorders>
            <w:shd w:val="clear" w:color="auto" w:fill="FFFFFF" w:themeFill="background1"/>
          </w:tcPr>
          <w:p w14:paraId="7BBA6C86" w14:textId="77777777" w:rsidR="00AC1496" w:rsidRPr="002645DA" w:rsidRDefault="00AC1496" w:rsidP="00D31864">
            <w:pPr>
              <w:tabs>
                <w:tab w:val="left" w:pos="1471"/>
              </w:tabs>
              <w:spacing w:before="20" w:after="40" w:line="240" w:lineRule="exact"/>
              <w:rPr>
                <w:sz w:val="20"/>
                <w:szCs w:val="26"/>
                <w:lang w:val="ru-RU"/>
              </w:rPr>
            </w:pPr>
            <w:r w:rsidRPr="002645DA">
              <w:rPr>
                <w:b/>
                <w:bCs/>
                <w:sz w:val="20"/>
                <w:szCs w:val="26"/>
                <w:lang w:val="ru-RU"/>
              </w:rPr>
              <w:t>BO</w:t>
            </w:r>
            <w:r w:rsidRPr="002645DA">
              <w:rPr>
                <w:rFonts w:hint="cs"/>
                <w:sz w:val="20"/>
                <w:szCs w:val="26"/>
                <w:rtl/>
                <w:lang w:val="ru-RU"/>
              </w:rPr>
              <w:tab/>
              <w:t xml:space="preserve">البث </w:t>
            </w:r>
            <w:proofErr w:type="spellStart"/>
            <w:r w:rsidRPr="002645DA">
              <w:rPr>
                <w:rFonts w:hint="cs"/>
                <w:sz w:val="20"/>
                <w:szCs w:val="26"/>
                <w:rtl/>
                <w:lang w:val="ru-RU"/>
              </w:rPr>
              <w:t>الساتلي</w:t>
            </w:r>
            <w:proofErr w:type="spellEnd"/>
          </w:p>
        </w:tc>
      </w:tr>
      <w:tr w:rsidR="00AC1496" w:rsidRPr="002645DA" w14:paraId="4412BA32" w14:textId="77777777" w:rsidTr="00D31864">
        <w:trPr>
          <w:jc w:val="center"/>
        </w:trPr>
        <w:tc>
          <w:tcPr>
            <w:tcW w:w="9394" w:type="dxa"/>
            <w:gridSpan w:val="2"/>
            <w:tcBorders>
              <w:left w:val="single" w:sz="12" w:space="0" w:color="000080"/>
              <w:right w:val="single" w:sz="12" w:space="0" w:color="000080"/>
            </w:tcBorders>
            <w:shd w:val="clear" w:color="auto" w:fill="FFFFFF" w:themeFill="background1"/>
          </w:tcPr>
          <w:p w14:paraId="3BB5AF4C" w14:textId="77777777" w:rsidR="00AC1496" w:rsidRPr="002645DA" w:rsidRDefault="00AC1496" w:rsidP="00D31864">
            <w:pPr>
              <w:tabs>
                <w:tab w:val="left" w:pos="1471"/>
              </w:tabs>
              <w:spacing w:before="20" w:after="40" w:line="240" w:lineRule="exact"/>
              <w:rPr>
                <w:sz w:val="20"/>
                <w:szCs w:val="26"/>
                <w:lang w:val="ru-RU"/>
              </w:rPr>
            </w:pPr>
            <w:r w:rsidRPr="002645DA">
              <w:rPr>
                <w:b/>
                <w:bCs/>
                <w:sz w:val="20"/>
                <w:szCs w:val="26"/>
                <w:lang w:val="ru-RU"/>
              </w:rPr>
              <w:t>BR</w:t>
            </w:r>
            <w:r w:rsidRPr="002645DA">
              <w:rPr>
                <w:rFonts w:hint="cs"/>
                <w:sz w:val="20"/>
                <w:szCs w:val="26"/>
                <w:rtl/>
                <w:lang w:val="ru-RU"/>
              </w:rPr>
              <w:tab/>
              <w:t>التسجيل من أجل الإنتاج والأرشفة والعرض؛ الأفلام التلفزيونية</w:t>
            </w:r>
          </w:p>
        </w:tc>
      </w:tr>
      <w:tr w:rsidR="00AC1496" w:rsidRPr="002645DA" w14:paraId="019B44A5" w14:textId="77777777" w:rsidTr="00D31864">
        <w:trPr>
          <w:jc w:val="center"/>
        </w:trPr>
        <w:tc>
          <w:tcPr>
            <w:tcW w:w="9394" w:type="dxa"/>
            <w:gridSpan w:val="2"/>
            <w:tcBorders>
              <w:left w:val="single" w:sz="12" w:space="0" w:color="000080"/>
              <w:right w:val="single" w:sz="12" w:space="0" w:color="000080"/>
            </w:tcBorders>
            <w:shd w:val="clear" w:color="auto" w:fill="FFFFFF" w:themeFill="background1"/>
          </w:tcPr>
          <w:p w14:paraId="1D7DE3DD" w14:textId="77777777" w:rsidR="00AC1496" w:rsidRPr="002645DA" w:rsidRDefault="00AC1496" w:rsidP="00D31864">
            <w:pPr>
              <w:tabs>
                <w:tab w:val="left" w:pos="1471"/>
              </w:tabs>
              <w:spacing w:before="20" w:after="40" w:line="240" w:lineRule="exact"/>
              <w:rPr>
                <w:sz w:val="20"/>
                <w:szCs w:val="26"/>
                <w:lang w:val="ru-RU"/>
              </w:rPr>
            </w:pPr>
            <w:r w:rsidRPr="002645DA">
              <w:rPr>
                <w:b/>
                <w:bCs/>
                <w:sz w:val="20"/>
                <w:szCs w:val="26"/>
                <w:lang w:val="ru-RU"/>
              </w:rPr>
              <w:t>BS</w:t>
            </w:r>
            <w:r w:rsidRPr="002645DA">
              <w:rPr>
                <w:rFonts w:hint="cs"/>
                <w:sz w:val="20"/>
                <w:szCs w:val="26"/>
                <w:rtl/>
                <w:lang w:val="ru-RU"/>
              </w:rPr>
              <w:tab/>
              <w:t>الخدمة الإذاعية (الصوتية)</w:t>
            </w:r>
          </w:p>
        </w:tc>
      </w:tr>
      <w:tr w:rsidR="00AC1496" w:rsidRPr="002645DA" w14:paraId="24D4E4FF" w14:textId="77777777" w:rsidTr="00947865">
        <w:trPr>
          <w:jc w:val="center"/>
        </w:trPr>
        <w:tc>
          <w:tcPr>
            <w:tcW w:w="9394" w:type="dxa"/>
            <w:gridSpan w:val="2"/>
            <w:tcBorders>
              <w:left w:val="single" w:sz="12" w:space="0" w:color="000080"/>
              <w:bottom w:val="nil"/>
              <w:right w:val="single" w:sz="12" w:space="0" w:color="000080"/>
            </w:tcBorders>
            <w:shd w:val="clear" w:color="auto" w:fill="F3F3F3"/>
          </w:tcPr>
          <w:p w14:paraId="3CA519A0" w14:textId="77777777" w:rsidR="00AC1496" w:rsidRPr="002645DA" w:rsidRDefault="00AC1496" w:rsidP="00D31864">
            <w:pPr>
              <w:tabs>
                <w:tab w:val="left" w:pos="1471"/>
              </w:tabs>
              <w:spacing w:before="20" w:after="40" w:line="240" w:lineRule="exact"/>
              <w:rPr>
                <w:b/>
                <w:bCs/>
                <w:color w:val="000080"/>
                <w:sz w:val="20"/>
                <w:szCs w:val="26"/>
              </w:rPr>
            </w:pPr>
            <w:r w:rsidRPr="002645DA">
              <w:rPr>
                <w:b/>
                <w:bCs/>
                <w:color w:val="000080"/>
                <w:sz w:val="20"/>
                <w:szCs w:val="26"/>
                <w:lang w:val="ru-RU"/>
              </w:rPr>
              <w:t>BT</w:t>
            </w:r>
            <w:r w:rsidRPr="002645DA">
              <w:rPr>
                <w:rFonts w:hint="cs"/>
                <w:b/>
                <w:bCs/>
                <w:color w:val="000080"/>
                <w:sz w:val="20"/>
                <w:szCs w:val="26"/>
                <w:rtl/>
              </w:rPr>
              <w:tab/>
            </w:r>
            <w:r w:rsidRPr="002645DA">
              <w:rPr>
                <w:rFonts w:hint="cs"/>
                <w:b/>
                <w:bCs/>
                <w:color w:val="000080"/>
                <w:sz w:val="20"/>
                <w:szCs w:val="26"/>
                <w:rtl/>
                <w:lang w:val="ru-RU"/>
              </w:rPr>
              <w:t>الخدمة الإذاعية (التلفزيونية)</w:t>
            </w:r>
          </w:p>
        </w:tc>
      </w:tr>
      <w:tr w:rsidR="00AC1496" w:rsidRPr="002645DA" w14:paraId="416AB1D1"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1661CFB9" w14:textId="77777777" w:rsidR="00AC1496" w:rsidRPr="002645DA" w:rsidRDefault="00AC1496" w:rsidP="00D31864">
            <w:pPr>
              <w:tabs>
                <w:tab w:val="left" w:pos="1471"/>
              </w:tabs>
              <w:spacing w:before="20" w:after="40" w:line="240" w:lineRule="exact"/>
              <w:rPr>
                <w:b/>
                <w:bCs/>
                <w:color w:val="000080"/>
                <w:sz w:val="20"/>
                <w:szCs w:val="26"/>
              </w:rPr>
            </w:pPr>
            <w:r w:rsidRPr="002645DA">
              <w:rPr>
                <w:b/>
                <w:bCs/>
                <w:sz w:val="20"/>
                <w:szCs w:val="26"/>
              </w:rPr>
              <w:t>F</w:t>
            </w:r>
            <w:r w:rsidRPr="002645DA">
              <w:rPr>
                <w:rFonts w:hint="cs"/>
                <w:b/>
                <w:bCs/>
                <w:color w:val="000080"/>
                <w:sz w:val="20"/>
                <w:szCs w:val="26"/>
                <w:rtl/>
              </w:rPr>
              <w:tab/>
            </w:r>
            <w:r w:rsidRPr="002645DA">
              <w:rPr>
                <w:rFonts w:hint="cs"/>
                <w:sz w:val="20"/>
                <w:szCs w:val="26"/>
                <w:rtl/>
                <w:lang w:val="ru-RU"/>
              </w:rPr>
              <w:t>الخدمة الثابتة</w:t>
            </w:r>
          </w:p>
        </w:tc>
      </w:tr>
      <w:tr w:rsidR="00AC1496" w:rsidRPr="002645DA" w14:paraId="379139D1"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35346EF3" w14:textId="77777777" w:rsidR="00AC1496" w:rsidRPr="002645DA" w:rsidRDefault="00AC1496" w:rsidP="00D31864">
            <w:pPr>
              <w:tabs>
                <w:tab w:val="left" w:pos="1471"/>
              </w:tabs>
              <w:spacing w:before="20" w:after="40" w:line="240" w:lineRule="exact"/>
              <w:rPr>
                <w:sz w:val="20"/>
                <w:szCs w:val="26"/>
                <w:lang w:val="ru-RU"/>
              </w:rPr>
            </w:pPr>
            <w:r w:rsidRPr="002645DA">
              <w:rPr>
                <w:b/>
                <w:bCs/>
                <w:sz w:val="20"/>
                <w:szCs w:val="26"/>
              </w:rPr>
              <w:t>M</w:t>
            </w:r>
            <w:r w:rsidRPr="002645DA">
              <w:rPr>
                <w:rFonts w:hint="cs"/>
                <w:b/>
                <w:bCs/>
                <w:sz w:val="20"/>
                <w:szCs w:val="26"/>
                <w:rtl/>
              </w:rPr>
              <w:tab/>
            </w:r>
            <w:r w:rsidRPr="002645DA">
              <w:rPr>
                <w:rFonts w:hint="cs"/>
                <w:sz w:val="20"/>
                <w:szCs w:val="26"/>
                <w:rtl/>
              </w:rPr>
              <w:t xml:space="preserve">الخدمة المتنقلة وخدمة الاستدلال الراديوي وخدمة الهواة والخدمات </w:t>
            </w:r>
            <w:proofErr w:type="spellStart"/>
            <w:r w:rsidRPr="002645DA">
              <w:rPr>
                <w:rFonts w:hint="cs"/>
                <w:sz w:val="20"/>
                <w:szCs w:val="26"/>
                <w:rtl/>
              </w:rPr>
              <w:t>الساتلية</w:t>
            </w:r>
            <w:proofErr w:type="spellEnd"/>
            <w:r w:rsidRPr="002645DA">
              <w:rPr>
                <w:rFonts w:hint="cs"/>
                <w:sz w:val="20"/>
                <w:szCs w:val="26"/>
                <w:rtl/>
              </w:rPr>
              <w:t xml:space="preserve"> ذات الصلة</w:t>
            </w:r>
          </w:p>
        </w:tc>
      </w:tr>
      <w:tr w:rsidR="00AC1496" w:rsidRPr="002645DA" w14:paraId="680BACDD" w14:textId="77777777" w:rsidTr="00D31864">
        <w:trPr>
          <w:jc w:val="center"/>
        </w:trPr>
        <w:tc>
          <w:tcPr>
            <w:tcW w:w="9394" w:type="dxa"/>
            <w:gridSpan w:val="2"/>
            <w:tcBorders>
              <w:top w:val="nil"/>
              <w:left w:val="single" w:sz="12" w:space="0" w:color="000080"/>
              <w:right w:val="single" w:sz="12" w:space="0" w:color="000080"/>
            </w:tcBorders>
          </w:tcPr>
          <w:p w14:paraId="5963E316" w14:textId="77777777" w:rsidR="00AC1496" w:rsidRPr="002645DA" w:rsidRDefault="00AC1496" w:rsidP="00D31864">
            <w:pPr>
              <w:tabs>
                <w:tab w:val="left" w:pos="1471"/>
              </w:tabs>
              <w:spacing w:before="20" w:after="40" w:line="240" w:lineRule="exact"/>
              <w:rPr>
                <w:sz w:val="20"/>
                <w:szCs w:val="26"/>
                <w:lang w:val="ru-RU"/>
              </w:rPr>
            </w:pPr>
            <w:r w:rsidRPr="002645DA">
              <w:rPr>
                <w:b/>
                <w:bCs/>
                <w:sz w:val="20"/>
                <w:szCs w:val="26"/>
              </w:rPr>
              <w:t>P</w:t>
            </w:r>
            <w:r w:rsidRPr="002645DA">
              <w:rPr>
                <w:rFonts w:hint="cs"/>
                <w:b/>
                <w:bCs/>
                <w:sz w:val="20"/>
                <w:szCs w:val="26"/>
                <w:rtl/>
              </w:rPr>
              <w:tab/>
            </w:r>
            <w:r w:rsidRPr="002645DA">
              <w:rPr>
                <w:rFonts w:hint="cs"/>
                <w:sz w:val="20"/>
                <w:szCs w:val="26"/>
                <w:rtl/>
                <w:lang w:val="ru-RU"/>
              </w:rPr>
              <w:t>انتشار الموجات الراديوية</w:t>
            </w:r>
          </w:p>
        </w:tc>
      </w:tr>
      <w:tr w:rsidR="00AC1496" w:rsidRPr="002645DA" w14:paraId="748375B6" w14:textId="77777777" w:rsidTr="00D31864">
        <w:trPr>
          <w:jc w:val="center"/>
        </w:trPr>
        <w:tc>
          <w:tcPr>
            <w:tcW w:w="9394" w:type="dxa"/>
            <w:gridSpan w:val="2"/>
            <w:tcBorders>
              <w:left w:val="single" w:sz="12" w:space="0" w:color="000080"/>
              <w:right w:val="single" w:sz="12" w:space="0" w:color="000080"/>
            </w:tcBorders>
          </w:tcPr>
          <w:p w14:paraId="22F38D61" w14:textId="77777777" w:rsidR="00AC1496" w:rsidRPr="002645DA" w:rsidRDefault="00AC1496" w:rsidP="00D31864">
            <w:pPr>
              <w:tabs>
                <w:tab w:val="left" w:pos="1471"/>
              </w:tabs>
              <w:spacing w:before="20" w:after="40" w:line="240" w:lineRule="exact"/>
              <w:rPr>
                <w:sz w:val="20"/>
                <w:szCs w:val="26"/>
                <w:lang w:val="ru-RU"/>
              </w:rPr>
            </w:pPr>
            <w:r w:rsidRPr="002645DA">
              <w:rPr>
                <w:b/>
                <w:bCs/>
                <w:sz w:val="20"/>
                <w:szCs w:val="26"/>
              </w:rPr>
              <w:t>RA</w:t>
            </w:r>
            <w:r w:rsidRPr="002645DA">
              <w:rPr>
                <w:rFonts w:hint="cs"/>
                <w:b/>
                <w:bCs/>
                <w:sz w:val="20"/>
                <w:szCs w:val="26"/>
                <w:rtl/>
              </w:rPr>
              <w:tab/>
            </w:r>
            <w:r w:rsidRPr="002645DA">
              <w:rPr>
                <w:rFonts w:hint="cs"/>
                <w:sz w:val="20"/>
                <w:szCs w:val="26"/>
                <w:rtl/>
                <w:lang w:val="ru-RU"/>
              </w:rPr>
              <w:t>علم الفلك الراديوي</w:t>
            </w:r>
          </w:p>
        </w:tc>
      </w:tr>
      <w:tr w:rsidR="00AC1496" w:rsidRPr="002645DA" w14:paraId="457D14B5" w14:textId="77777777" w:rsidTr="00D31864">
        <w:trPr>
          <w:jc w:val="center"/>
        </w:trPr>
        <w:tc>
          <w:tcPr>
            <w:tcW w:w="9394" w:type="dxa"/>
            <w:gridSpan w:val="2"/>
            <w:tcBorders>
              <w:left w:val="single" w:sz="12" w:space="0" w:color="000080"/>
              <w:right w:val="single" w:sz="12" w:space="0" w:color="000080"/>
            </w:tcBorders>
          </w:tcPr>
          <w:p w14:paraId="7247BF26" w14:textId="77777777" w:rsidR="00AC1496" w:rsidRPr="002645DA" w:rsidRDefault="00AC1496" w:rsidP="00D31864">
            <w:pPr>
              <w:tabs>
                <w:tab w:val="left" w:pos="1471"/>
              </w:tabs>
              <w:spacing w:before="20" w:after="40" w:line="240" w:lineRule="exact"/>
              <w:rPr>
                <w:sz w:val="20"/>
                <w:szCs w:val="26"/>
                <w:lang w:val="ru-RU"/>
              </w:rPr>
            </w:pPr>
            <w:r w:rsidRPr="002645DA">
              <w:rPr>
                <w:b/>
                <w:bCs/>
                <w:sz w:val="20"/>
                <w:szCs w:val="26"/>
              </w:rPr>
              <w:t>RS</w:t>
            </w:r>
            <w:r w:rsidRPr="002645DA">
              <w:rPr>
                <w:rFonts w:hint="cs"/>
                <w:b/>
                <w:bCs/>
                <w:sz w:val="20"/>
                <w:szCs w:val="26"/>
                <w:rtl/>
              </w:rPr>
              <w:tab/>
            </w:r>
            <w:r w:rsidRPr="002645DA">
              <w:rPr>
                <w:rFonts w:hint="cs"/>
                <w:sz w:val="20"/>
                <w:szCs w:val="26"/>
                <w:rtl/>
                <w:lang w:val="ru-RU"/>
              </w:rPr>
              <w:t>أنظمة الاستشعار عن ب</w:t>
            </w:r>
            <w:r w:rsidR="00E45CFF" w:rsidRPr="002645DA">
              <w:rPr>
                <w:rFonts w:hint="cs"/>
                <w:sz w:val="20"/>
                <w:szCs w:val="26"/>
                <w:rtl/>
                <w:lang w:val="ru-RU"/>
              </w:rPr>
              <w:t>ُ</w:t>
            </w:r>
            <w:r w:rsidRPr="002645DA">
              <w:rPr>
                <w:rFonts w:hint="cs"/>
                <w:sz w:val="20"/>
                <w:szCs w:val="26"/>
                <w:rtl/>
                <w:lang w:val="ru-RU"/>
              </w:rPr>
              <w:t>عد</w:t>
            </w:r>
          </w:p>
        </w:tc>
      </w:tr>
      <w:tr w:rsidR="00AC1496" w:rsidRPr="002645DA" w14:paraId="3AF3BDC1" w14:textId="77777777" w:rsidTr="00D31864">
        <w:trPr>
          <w:jc w:val="center"/>
        </w:trPr>
        <w:tc>
          <w:tcPr>
            <w:tcW w:w="9394" w:type="dxa"/>
            <w:gridSpan w:val="2"/>
            <w:tcBorders>
              <w:left w:val="single" w:sz="12" w:space="0" w:color="000080"/>
              <w:right w:val="single" w:sz="12" w:space="0" w:color="000080"/>
            </w:tcBorders>
          </w:tcPr>
          <w:p w14:paraId="6A903FFD" w14:textId="77777777" w:rsidR="00AC1496" w:rsidRPr="002645DA" w:rsidRDefault="00AC1496" w:rsidP="00D31864">
            <w:pPr>
              <w:tabs>
                <w:tab w:val="left" w:pos="1471"/>
              </w:tabs>
              <w:spacing w:before="20" w:after="40" w:line="240" w:lineRule="exact"/>
              <w:rPr>
                <w:sz w:val="20"/>
                <w:szCs w:val="26"/>
                <w:rtl/>
                <w:lang w:val="ru-RU" w:bidi="ar-EG"/>
              </w:rPr>
            </w:pPr>
            <w:r w:rsidRPr="002645DA">
              <w:rPr>
                <w:b/>
                <w:bCs/>
                <w:sz w:val="20"/>
                <w:szCs w:val="26"/>
              </w:rPr>
              <w:t>S</w:t>
            </w:r>
            <w:r w:rsidRPr="002645DA">
              <w:rPr>
                <w:rFonts w:hint="cs"/>
                <w:b/>
                <w:bCs/>
                <w:sz w:val="20"/>
                <w:szCs w:val="26"/>
                <w:rtl/>
              </w:rPr>
              <w:tab/>
            </w:r>
            <w:r w:rsidRPr="002645DA">
              <w:rPr>
                <w:rFonts w:hint="cs"/>
                <w:sz w:val="20"/>
                <w:szCs w:val="26"/>
                <w:rtl/>
                <w:lang w:val="ru-RU" w:bidi="ar-EG"/>
              </w:rPr>
              <w:t xml:space="preserve">الخدمة الثابتة </w:t>
            </w:r>
            <w:proofErr w:type="spellStart"/>
            <w:r w:rsidRPr="002645DA">
              <w:rPr>
                <w:rFonts w:hint="cs"/>
                <w:sz w:val="20"/>
                <w:szCs w:val="26"/>
                <w:rtl/>
                <w:lang w:val="ru-RU" w:bidi="ar-EG"/>
              </w:rPr>
              <w:t>الساتلية</w:t>
            </w:r>
            <w:proofErr w:type="spellEnd"/>
          </w:p>
        </w:tc>
      </w:tr>
      <w:tr w:rsidR="00AC1496" w:rsidRPr="002645DA" w14:paraId="68EF360E" w14:textId="77777777" w:rsidTr="00D31864">
        <w:trPr>
          <w:jc w:val="center"/>
        </w:trPr>
        <w:tc>
          <w:tcPr>
            <w:tcW w:w="9394" w:type="dxa"/>
            <w:gridSpan w:val="2"/>
            <w:tcBorders>
              <w:left w:val="single" w:sz="12" w:space="0" w:color="000080"/>
              <w:right w:val="single" w:sz="12" w:space="0" w:color="000080"/>
            </w:tcBorders>
          </w:tcPr>
          <w:p w14:paraId="33C35DB8" w14:textId="77777777" w:rsidR="00AC1496" w:rsidRPr="002645DA" w:rsidRDefault="00AC1496" w:rsidP="00D31864">
            <w:pPr>
              <w:tabs>
                <w:tab w:val="left" w:pos="1471"/>
              </w:tabs>
              <w:spacing w:before="20" w:after="40" w:line="240" w:lineRule="exact"/>
              <w:rPr>
                <w:sz w:val="20"/>
                <w:szCs w:val="26"/>
                <w:lang w:val="ru-RU"/>
              </w:rPr>
            </w:pPr>
            <w:r w:rsidRPr="002645DA">
              <w:rPr>
                <w:b/>
                <w:bCs/>
                <w:sz w:val="20"/>
                <w:szCs w:val="26"/>
              </w:rPr>
              <w:t>SA</w:t>
            </w:r>
            <w:r w:rsidRPr="002645DA">
              <w:rPr>
                <w:rFonts w:hint="cs"/>
                <w:b/>
                <w:bCs/>
                <w:sz w:val="20"/>
                <w:szCs w:val="26"/>
                <w:rtl/>
              </w:rPr>
              <w:tab/>
            </w:r>
            <w:r w:rsidRPr="002645DA">
              <w:rPr>
                <w:rFonts w:hint="cs"/>
                <w:sz w:val="20"/>
                <w:szCs w:val="26"/>
                <w:rtl/>
                <w:lang w:val="ru-RU"/>
              </w:rPr>
              <w:t>التطبيقات الفضائية والأرصاد الجوية</w:t>
            </w:r>
          </w:p>
        </w:tc>
      </w:tr>
      <w:tr w:rsidR="00AC1496" w:rsidRPr="002645DA" w14:paraId="7438F7BA" w14:textId="77777777" w:rsidTr="00D31864">
        <w:trPr>
          <w:jc w:val="center"/>
        </w:trPr>
        <w:tc>
          <w:tcPr>
            <w:tcW w:w="9394" w:type="dxa"/>
            <w:gridSpan w:val="2"/>
            <w:tcBorders>
              <w:left w:val="single" w:sz="12" w:space="0" w:color="000080"/>
              <w:right w:val="single" w:sz="12" w:space="0" w:color="000080"/>
            </w:tcBorders>
          </w:tcPr>
          <w:p w14:paraId="3BF9AB9A" w14:textId="77777777" w:rsidR="00AC1496" w:rsidRPr="002645DA" w:rsidRDefault="00AC1496" w:rsidP="00D31864">
            <w:pPr>
              <w:tabs>
                <w:tab w:val="left" w:pos="1471"/>
              </w:tabs>
              <w:spacing w:before="20" w:after="40" w:line="240" w:lineRule="exact"/>
              <w:rPr>
                <w:sz w:val="20"/>
                <w:szCs w:val="26"/>
                <w:lang w:val="ru-RU"/>
              </w:rPr>
            </w:pPr>
            <w:r w:rsidRPr="002645DA">
              <w:rPr>
                <w:b/>
                <w:bCs/>
                <w:sz w:val="20"/>
                <w:szCs w:val="26"/>
              </w:rPr>
              <w:t>SF</w:t>
            </w:r>
            <w:r w:rsidRPr="002645DA">
              <w:rPr>
                <w:rFonts w:hint="cs"/>
                <w:b/>
                <w:bCs/>
                <w:sz w:val="20"/>
                <w:szCs w:val="26"/>
                <w:rtl/>
              </w:rPr>
              <w:tab/>
            </w:r>
            <w:r w:rsidRPr="002645DA">
              <w:rPr>
                <w:rFonts w:hint="cs"/>
                <w:sz w:val="20"/>
                <w:szCs w:val="26"/>
                <w:rtl/>
                <w:lang w:val="ru-RU"/>
              </w:rPr>
              <w:t xml:space="preserve">تقاسم الترددات والتنسيق بين أنظمة الخدمة الثابتة </w:t>
            </w:r>
            <w:proofErr w:type="spellStart"/>
            <w:r w:rsidRPr="002645DA">
              <w:rPr>
                <w:rFonts w:hint="cs"/>
                <w:sz w:val="20"/>
                <w:szCs w:val="26"/>
                <w:rtl/>
                <w:lang w:val="ru-RU"/>
              </w:rPr>
              <w:t>الساتلية</w:t>
            </w:r>
            <w:proofErr w:type="spellEnd"/>
            <w:r w:rsidRPr="002645DA">
              <w:rPr>
                <w:rFonts w:hint="cs"/>
                <w:sz w:val="20"/>
                <w:szCs w:val="26"/>
                <w:rtl/>
                <w:lang w:val="ru-RU"/>
              </w:rPr>
              <w:t xml:space="preserve"> والخدمة الثابتة</w:t>
            </w:r>
          </w:p>
        </w:tc>
      </w:tr>
      <w:tr w:rsidR="00AC1496" w:rsidRPr="002645DA" w14:paraId="20BCC07E" w14:textId="77777777" w:rsidTr="00D31864">
        <w:trPr>
          <w:jc w:val="center"/>
        </w:trPr>
        <w:tc>
          <w:tcPr>
            <w:tcW w:w="9394" w:type="dxa"/>
            <w:gridSpan w:val="2"/>
            <w:tcBorders>
              <w:left w:val="single" w:sz="12" w:space="0" w:color="000080"/>
              <w:right w:val="single" w:sz="12" w:space="0" w:color="000080"/>
            </w:tcBorders>
          </w:tcPr>
          <w:p w14:paraId="48849108" w14:textId="77777777" w:rsidR="00AC1496" w:rsidRPr="002645DA" w:rsidRDefault="00AC1496" w:rsidP="00D31864">
            <w:pPr>
              <w:tabs>
                <w:tab w:val="left" w:pos="1471"/>
              </w:tabs>
              <w:spacing w:before="20" w:after="40" w:line="240" w:lineRule="exact"/>
              <w:rPr>
                <w:sz w:val="20"/>
                <w:szCs w:val="26"/>
                <w:rtl/>
                <w:lang w:val="ru-RU" w:bidi="ar-EG"/>
              </w:rPr>
            </w:pPr>
            <w:r w:rsidRPr="002645DA">
              <w:rPr>
                <w:b/>
                <w:bCs/>
                <w:sz w:val="20"/>
                <w:szCs w:val="26"/>
              </w:rPr>
              <w:t>SM</w:t>
            </w:r>
            <w:r w:rsidRPr="002645DA">
              <w:rPr>
                <w:rFonts w:hint="cs"/>
                <w:b/>
                <w:bCs/>
                <w:sz w:val="20"/>
                <w:szCs w:val="26"/>
                <w:rtl/>
              </w:rPr>
              <w:tab/>
            </w:r>
            <w:r w:rsidRPr="002645DA">
              <w:rPr>
                <w:rFonts w:hint="cs"/>
                <w:sz w:val="20"/>
                <w:szCs w:val="26"/>
                <w:rtl/>
                <w:lang w:val="ru-RU"/>
              </w:rPr>
              <w:t>إدارة الطيف</w:t>
            </w:r>
          </w:p>
        </w:tc>
      </w:tr>
      <w:tr w:rsidR="00AC1496" w:rsidRPr="002645DA" w14:paraId="7466A0FF" w14:textId="77777777" w:rsidTr="00D31864">
        <w:trPr>
          <w:jc w:val="center"/>
        </w:trPr>
        <w:tc>
          <w:tcPr>
            <w:tcW w:w="9394" w:type="dxa"/>
            <w:gridSpan w:val="2"/>
            <w:tcBorders>
              <w:left w:val="single" w:sz="12" w:space="0" w:color="000080"/>
              <w:right w:val="single" w:sz="12" w:space="0" w:color="000080"/>
            </w:tcBorders>
          </w:tcPr>
          <w:p w14:paraId="04315A6C" w14:textId="77777777" w:rsidR="00AC1496" w:rsidRPr="002645DA" w:rsidRDefault="00AC1496" w:rsidP="00D31864">
            <w:pPr>
              <w:tabs>
                <w:tab w:val="left" w:pos="1471"/>
              </w:tabs>
              <w:spacing w:before="20" w:after="40" w:line="240" w:lineRule="exact"/>
              <w:rPr>
                <w:sz w:val="20"/>
                <w:szCs w:val="26"/>
                <w:lang w:val="ru-RU"/>
              </w:rPr>
            </w:pPr>
            <w:r w:rsidRPr="002645DA">
              <w:rPr>
                <w:b/>
                <w:bCs/>
                <w:sz w:val="20"/>
                <w:szCs w:val="26"/>
              </w:rPr>
              <w:t>SNG</w:t>
            </w:r>
            <w:r w:rsidRPr="002645DA">
              <w:rPr>
                <w:rFonts w:hint="cs"/>
                <w:b/>
                <w:bCs/>
                <w:sz w:val="20"/>
                <w:szCs w:val="26"/>
                <w:rtl/>
              </w:rPr>
              <w:tab/>
            </w:r>
            <w:r w:rsidRPr="002645DA">
              <w:rPr>
                <w:rFonts w:hint="cs"/>
                <w:sz w:val="20"/>
                <w:szCs w:val="26"/>
                <w:rtl/>
                <w:lang w:val="ru-RU"/>
              </w:rPr>
              <w:t xml:space="preserve">التجميع </w:t>
            </w:r>
            <w:proofErr w:type="spellStart"/>
            <w:r w:rsidRPr="002645DA">
              <w:rPr>
                <w:rFonts w:hint="cs"/>
                <w:sz w:val="20"/>
                <w:szCs w:val="26"/>
                <w:rtl/>
                <w:lang w:val="ru-RU"/>
              </w:rPr>
              <w:t>الساتلي</w:t>
            </w:r>
            <w:proofErr w:type="spellEnd"/>
            <w:r w:rsidRPr="002645DA">
              <w:rPr>
                <w:rFonts w:hint="cs"/>
                <w:sz w:val="20"/>
                <w:szCs w:val="26"/>
                <w:rtl/>
                <w:lang w:val="ru-RU"/>
              </w:rPr>
              <w:t xml:space="preserve"> للأخبار</w:t>
            </w:r>
          </w:p>
        </w:tc>
      </w:tr>
      <w:tr w:rsidR="00AC1496" w:rsidRPr="002645DA" w14:paraId="1D0F83FE" w14:textId="77777777" w:rsidTr="00D31864">
        <w:trPr>
          <w:jc w:val="center"/>
        </w:trPr>
        <w:tc>
          <w:tcPr>
            <w:tcW w:w="9394" w:type="dxa"/>
            <w:gridSpan w:val="2"/>
            <w:tcBorders>
              <w:left w:val="single" w:sz="12" w:space="0" w:color="000080"/>
              <w:right w:val="single" w:sz="12" w:space="0" w:color="000080"/>
            </w:tcBorders>
          </w:tcPr>
          <w:p w14:paraId="203B4695" w14:textId="77777777" w:rsidR="00AC1496" w:rsidRPr="002645DA" w:rsidRDefault="00AC1496" w:rsidP="00D31864">
            <w:pPr>
              <w:tabs>
                <w:tab w:val="left" w:pos="1471"/>
              </w:tabs>
              <w:spacing w:before="20" w:after="40" w:line="240" w:lineRule="exact"/>
              <w:rPr>
                <w:sz w:val="20"/>
                <w:szCs w:val="26"/>
                <w:lang w:val="ru-RU"/>
              </w:rPr>
            </w:pPr>
            <w:r w:rsidRPr="002645DA">
              <w:rPr>
                <w:b/>
                <w:bCs/>
                <w:sz w:val="20"/>
                <w:szCs w:val="26"/>
                <w:lang w:bidi="ar-EG"/>
              </w:rPr>
              <w:t>TF</w:t>
            </w:r>
            <w:r w:rsidRPr="002645DA">
              <w:rPr>
                <w:rFonts w:hint="cs"/>
                <w:b/>
                <w:bCs/>
                <w:sz w:val="20"/>
                <w:szCs w:val="26"/>
                <w:rtl/>
              </w:rPr>
              <w:tab/>
            </w:r>
            <w:r w:rsidRPr="002645DA">
              <w:rPr>
                <w:rFonts w:hint="cs"/>
                <w:sz w:val="20"/>
                <w:szCs w:val="26"/>
                <w:rtl/>
                <w:lang w:val="ru-RU"/>
              </w:rPr>
              <w:t>إرسالات الترددات المعيارية وإشارات التوقيت</w:t>
            </w:r>
          </w:p>
        </w:tc>
      </w:tr>
      <w:tr w:rsidR="00AC1496" w:rsidRPr="002645DA" w14:paraId="0B3FBD95" w14:textId="77777777" w:rsidTr="00D31864">
        <w:trPr>
          <w:jc w:val="center"/>
        </w:trPr>
        <w:tc>
          <w:tcPr>
            <w:tcW w:w="9394" w:type="dxa"/>
            <w:gridSpan w:val="2"/>
            <w:tcBorders>
              <w:left w:val="single" w:sz="12" w:space="0" w:color="000080"/>
              <w:bottom w:val="single" w:sz="12" w:space="0" w:color="000080"/>
              <w:right w:val="single" w:sz="12" w:space="0" w:color="000080"/>
            </w:tcBorders>
          </w:tcPr>
          <w:p w14:paraId="77477426" w14:textId="77777777" w:rsidR="00AC1496" w:rsidRPr="002645DA" w:rsidRDefault="00AC1496" w:rsidP="00D31864">
            <w:pPr>
              <w:tabs>
                <w:tab w:val="left" w:pos="1471"/>
              </w:tabs>
              <w:spacing w:before="20" w:after="80" w:line="240" w:lineRule="exact"/>
              <w:rPr>
                <w:sz w:val="20"/>
                <w:szCs w:val="26"/>
                <w:lang w:val="ru-RU"/>
              </w:rPr>
            </w:pPr>
            <w:r w:rsidRPr="002645DA">
              <w:rPr>
                <w:b/>
                <w:bCs/>
                <w:sz w:val="20"/>
                <w:szCs w:val="26"/>
                <w:lang w:bidi="ar-EG"/>
              </w:rPr>
              <w:t>V</w:t>
            </w:r>
            <w:r w:rsidRPr="002645DA">
              <w:rPr>
                <w:rFonts w:hint="cs"/>
                <w:b/>
                <w:bCs/>
                <w:sz w:val="20"/>
                <w:szCs w:val="26"/>
                <w:rtl/>
              </w:rPr>
              <w:tab/>
            </w:r>
            <w:r w:rsidRPr="002645DA">
              <w:rPr>
                <w:rFonts w:hint="cs"/>
                <w:sz w:val="20"/>
                <w:szCs w:val="26"/>
                <w:rtl/>
                <w:lang w:val="ru-RU"/>
              </w:rPr>
              <w:t>المفردات والمواضيع ذات الصلة</w:t>
            </w:r>
          </w:p>
        </w:tc>
      </w:tr>
    </w:tbl>
    <w:p w14:paraId="2758C6A3" w14:textId="77777777" w:rsidR="00AC1496" w:rsidRPr="002645DA" w:rsidRDefault="00AC1496" w:rsidP="00AC1496">
      <w:pPr>
        <w:spacing w:before="0"/>
        <w:rPr>
          <w:sz w:val="21"/>
          <w:szCs w:val="20"/>
          <w:rtl/>
        </w:rPr>
      </w:pPr>
    </w:p>
    <w:p w14:paraId="13C915F6" w14:textId="77777777" w:rsidR="00AC1496" w:rsidRPr="002645DA"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2645DA" w14:paraId="0246E23F" w14:textId="77777777" w:rsidTr="00D31864">
        <w:trPr>
          <w:trHeight w:val="720"/>
          <w:jc w:val="center"/>
        </w:trPr>
        <w:tc>
          <w:tcPr>
            <w:tcW w:w="9379" w:type="dxa"/>
          </w:tcPr>
          <w:p w14:paraId="245C416E" w14:textId="77777777" w:rsidR="00AC1496" w:rsidRPr="002645DA" w:rsidRDefault="00AC1496" w:rsidP="00D31864">
            <w:pPr>
              <w:ind w:left="284" w:right="284"/>
              <w:rPr>
                <w:b/>
                <w:bCs/>
                <w:i/>
                <w:iCs/>
                <w:sz w:val="21"/>
                <w:szCs w:val="26"/>
                <w:rtl/>
                <w:lang w:val="ru-RU"/>
              </w:rPr>
            </w:pPr>
            <w:r w:rsidRPr="002645DA">
              <w:rPr>
                <w:rFonts w:hint="cs"/>
                <w:b/>
                <w:bCs/>
                <w:i/>
                <w:iCs/>
                <w:spacing w:val="6"/>
                <w:sz w:val="21"/>
                <w:szCs w:val="26"/>
                <w:rtl/>
                <w:lang w:val="ru-RU"/>
              </w:rPr>
              <w:t>ملاحظة</w:t>
            </w:r>
            <w:r w:rsidRPr="002645DA">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2645DA">
              <w:rPr>
                <w:rFonts w:hint="eastAsia"/>
                <w:i/>
                <w:iCs/>
                <w:sz w:val="21"/>
                <w:szCs w:val="26"/>
                <w:rtl/>
                <w:lang w:val="ru-RU"/>
              </w:rPr>
              <w:t> </w:t>
            </w:r>
            <w:r w:rsidRPr="002645DA">
              <w:rPr>
                <w:i/>
                <w:iCs/>
                <w:sz w:val="21"/>
                <w:szCs w:val="26"/>
              </w:rPr>
              <w:t>ITU-R 1</w:t>
            </w:r>
            <w:r w:rsidRPr="002645DA">
              <w:rPr>
                <w:rFonts w:hint="cs"/>
                <w:i/>
                <w:iCs/>
                <w:sz w:val="21"/>
                <w:szCs w:val="26"/>
                <w:rtl/>
                <w:lang w:bidi="ar-EG"/>
              </w:rPr>
              <w:t>.</w:t>
            </w:r>
          </w:p>
        </w:tc>
      </w:tr>
    </w:tbl>
    <w:p w14:paraId="746230B9" w14:textId="77777777" w:rsidR="00AC1496" w:rsidRPr="002645DA" w:rsidRDefault="00AC1496" w:rsidP="008B203E">
      <w:pPr>
        <w:spacing w:before="240"/>
        <w:ind w:right="142"/>
        <w:jc w:val="right"/>
        <w:rPr>
          <w:sz w:val="20"/>
          <w:szCs w:val="26"/>
          <w:rtl/>
        </w:rPr>
      </w:pPr>
      <w:r w:rsidRPr="002645DA">
        <w:rPr>
          <w:rFonts w:hint="cs"/>
          <w:i/>
          <w:iCs/>
          <w:sz w:val="20"/>
          <w:szCs w:val="26"/>
          <w:rtl/>
          <w:lang w:val="ru-RU"/>
        </w:rPr>
        <w:t>النشر الإلكتروني</w:t>
      </w:r>
      <w:r w:rsidRPr="002645DA">
        <w:rPr>
          <w:rFonts w:hint="cs"/>
          <w:i/>
          <w:iCs/>
          <w:sz w:val="20"/>
          <w:szCs w:val="26"/>
          <w:rtl/>
          <w:lang w:val="ru-RU"/>
        </w:rPr>
        <w:br/>
      </w:r>
      <w:r w:rsidRPr="002645DA">
        <w:rPr>
          <w:rFonts w:hint="cs"/>
          <w:sz w:val="20"/>
          <w:szCs w:val="26"/>
          <w:rtl/>
          <w:lang w:val="ru-RU"/>
        </w:rPr>
        <w:t xml:space="preserve">جنيف، </w:t>
      </w:r>
      <w:r w:rsidRPr="002645DA">
        <w:rPr>
          <w:sz w:val="20"/>
          <w:szCs w:val="26"/>
        </w:rPr>
        <w:t>201</w:t>
      </w:r>
      <w:r w:rsidR="008B203E" w:rsidRPr="002645DA">
        <w:rPr>
          <w:sz w:val="20"/>
          <w:szCs w:val="26"/>
        </w:rPr>
        <w:t>7</w:t>
      </w:r>
    </w:p>
    <w:p w14:paraId="75F41EFE" w14:textId="77777777" w:rsidR="00AC1496" w:rsidRPr="002645DA" w:rsidRDefault="00AC1496" w:rsidP="00AC1496">
      <w:pPr>
        <w:spacing w:before="0" w:line="120" w:lineRule="auto"/>
        <w:ind w:right="539"/>
        <w:jc w:val="right"/>
        <w:rPr>
          <w:sz w:val="21"/>
          <w:szCs w:val="28"/>
          <w:rtl/>
          <w:lang w:bidi="ar-EG"/>
        </w:rPr>
      </w:pPr>
    </w:p>
    <w:p w14:paraId="3155FBDF" w14:textId="77777777" w:rsidR="00AC1496" w:rsidRPr="002645DA" w:rsidRDefault="00AC1496" w:rsidP="008B203E">
      <w:pPr>
        <w:spacing w:before="240"/>
        <w:jc w:val="center"/>
        <w:rPr>
          <w:sz w:val="21"/>
          <w:szCs w:val="20"/>
        </w:rPr>
      </w:pPr>
      <w:r w:rsidRPr="002645DA">
        <w:rPr>
          <w:sz w:val="21"/>
          <w:szCs w:val="20"/>
          <w:lang w:val="ru-RU"/>
        </w:rPr>
        <w:sym w:font="Symbol" w:char="F0D3"/>
      </w:r>
      <w:r w:rsidRPr="002645DA">
        <w:rPr>
          <w:sz w:val="21"/>
          <w:szCs w:val="20"/>
          <w:lang w:val="ru-RU"/>
        </w:rPr>
        <w:t xml:space="preserve">  </w:t>
      </w:r>
      <w:r w:rsidRPr="002645DA">
        <w:rPr>
          <w:sz w:val="21"/>
          <w:szCs w:val="20"/>
        </w:rPr>
        <w:t>ITU</w:t>
      </w:r>
      <w:r w:rsidRPr="002645DA">
        <w:rPr>
          <w:sz w:val="21"/>
          <w:szCs w:val="20"/>
          <w:lang w:val="ru-RU"/>
        </w:rPr>
        <w:t xml:space="preserve"> </w:t>
      </w:r>
      <w:r w:rsidRPr="002645DA">
        <w:rPr>
          <w:sz w:val="21"/>
          <w:szCs w:val="20"/>
        </w:rPr>
        <w:t xml:space="preserve"> 201</w:t>
      </w:r>
      <w:r w:rsidR="008B203E" w:rsidRPr="002645DA">
        <w:rPr>
          <w:sz w:val="21"/>
          <w:szCs w:val="20"/>
        </w:rPr>
        <w:t>7</w:t>
      </w:r>
    </w:p>
    <w:p w14:paraId="4AAC6EC1" w14:textId="77777777" w:rsidR="00AC1496" w:rsidRPr="005D42D2" w:rsidRDefault="00AC1496" w:rsidP="005D42D2">
      <w:pPr>
        <w:rPr>
          <w:spacing w:val="-6"/>
          <w:sz w:val="20"/>
          <w:szCs w:val="26"/>
          <w:rtl/>
          <w:lang w:bidi="ar-EG"/>
        </w:rPr>
      </w:pPr>
      <w:r w:rsidRPr="005D42D2">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5D42D2" w:rsidRPr="005D42D2">
        <w:rPr>
          <w:rFonts w:hint="cs"/>
          <w:spacing w:val="-6"/>
          <w:sz w:val="20"/>
          <w:szCs w:val="26"/>
          <w:rtl/>
          <w:lang w:val="ru-RU"/>
        </w:rPr>
        <w:t xml:space="preserve"> </w:t>
      </w:r>
      <w:r w:rsidRPr="005D42D2">
        <w:rPr>
          <w:rFonts w:hint="cs"/>
          <w:spacing w:val="-6"/>
          <w:sz w:val="20"/>
          <w:szCs w:val="26"/>
          <w:rtl/>
          <w:lang w:val="ru-RU"/>
        </w:rPr>
        <w:t xml:space="preserve">الاتحاد الدولي للاتصالات </w:t>
      </w:r>
      <w:r w:rsidRPr="005D42D2">
        <w:rPr>
          <w:spacing w:val="-6"/>
          <w:sz w:val="20"/>
          <w:szCs w:val="26"/>
        </w:rPr>
        <w:t>(ITU)</w:t>
      </w:r>
      <w:r w:rsidRPr="005D42D2">
        <w:rPr>
          <w:rFonts w:hint="cs"/>
          <w:spacing w:val="-6"/>
          <w:sz w:val="20"/>
          <w:szCs w:val="26"/>
          <w:rtl/>
          <w:lang w:bidi="ar-EG"/>
        </w:rPr>
        <w:t>.</w:t>
      </w:r>
    </w:p>
    <w:p w14:paraId="5421CCA9" w14:textId="77777777" w:rsidR="005E066B" w:rsidRPr="002645DA" w:rsidRDefault="005E066B" w:rsidP="002144CB">
      <w:pPr>
        <w:rPr>
          <w:sz w:val="21"/>
          <w:szCs w:val="28"/>
          <w:rtl/>
          <w:lang w:bidi="ar-EG"/>
        </w:rPr>
        <w:sectPr w:rsidR="005E066B" w:rsidRPr="002645DA"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FB55479" w14:textId="77777777" w:rsidR="00AC1496" w:rsidRPr="002645DA" w:rsidRDefault="00AC1496" w:rsidP="00792E9E">
      <w:pPr>
        <w:pStyle w:val="RecNo"/>
      </w:pPr>
      <w:proofErr w:type="gramStart"/>
      <w:r w:rsidRPr="002645DA">
        <w:rPr>
          <w:rtl/>
        </w:rPr>
        <w:lastRenderedPageBreak/>
        <w:t>التوصيـة</w:t>
      </w:r>
      <w:r w:rsidRPr="002645DA">
        <w:rPr>
          <w:rFonts w:hint="cs"/>
          <w:rtl/>
        </w:rPr>
        <w:t xml:space="preserve"> </w:t>
      </w:r>
      <w:r w:rsidRPr="002645DA">
        <w:rPr>
          <w:rtl/>
        </w:rPr>
        <w:t xml:space="preserve"> </w:t>
      </w:r>
      <w:r w:rsidR="002645DA" w:rsidRPr="002645DA">
        <w:rPr>
          <w:lang w:val="en-GB"/>
        </w:rPr>
        <w:t>ITU</w:t>
      </w:r>
      <w:proofErr w:type="gramEnd"/>
      <w:r w:rsidR="002645DA" w:rsidRPr="002645DA">
        <w:rPr>
          <w:lang w:val="en-GB"/>
        </w:rPr>
        <w:t>-R BT.2077-0</w:t>
      </w:r>
    </w:p>
    <w:p w14:paraId="5A768112" w14:textId="77777777" w:rsidR="00843DD0" w:rsidRPr="002645DA" w:rsidRDefault="002645DA" w:rsidP="00B76C13">
      <w:pPr>
        <w:pStyle w:val="Rectitle"/>
        <w:rPr>
          <w:rFonts w:eastAsia="SimSun"/>
          <w:lang w:val="fr-FR" w:eastAsia="zh-CN"/>
        </w:rPr>
      </w:pPr>
      <w:r w:rsidRPr="002645DA">
        <w:rPr>
          <w:rFonts w:eastAsia="SimSun"/>
          <w:rtl/>
          <w:lang w:eastAsia="zh-CN" w:bidi="ar-SA"/>
        </w:rPr>
        <w:t>السطوح البينية الرقمية</w:t>
      </w:r>
      <w:r w:rsidRPr="002645DA">
        <w:rPr>
          <w:rFonts w:eastAsia="SimSun" w:hint="cs"/>
          <w:rtl/>
          <w:lang w:eastAsia="zh-CN" w:bidi="ar-SA"/>
        </w:rPr>
        <w:t xml:space="preserve"> التسلسلية</w:t>
      </w:r>
      <w:r>
        <w:rPr>
          <w:rFonts w:eastAsia="SimSun" w:hint="cs"/>
          <w:rtl/>
          <w:lang w:eastAsia="zh-CN"/>
        </w:rPr>
        <w:t xml:space="preserve"> </w:t>
      </w:r>
      <w:r w:rsidRPr="002645DA">
        <w:rPr>
          <w:rFonts w:eastAsia="SimSun"/>
          <w:rtl/>
          <w:lang w:eastAsia="zh-CN" w:bidi="ar-SA"/>
        </w:rPr>
        <w:t>في الوقت الفعلي</w:t>
      </w:r>
      <w:r w:rsidRPr="002645DA">
        <w:rPr>
          <w:rFonts w:eastAsia="SimSun"/>
          <w:rtl/>
          <w:lang w:eastAsia="zh-CN" w:bidi="ar-SA"/>
        </w:rPr>
        <w:br/>
        <w:t>من أجل إشارات التلفزيون فائق الوضوح</w:t>
      </w:r>
    </w:p>
    <w:p w14:paraId="0F426496" w14:textId="77777777" w:rsidR="00843DD0" w:rsidRPr="002645DA" w:rsidRDefault="00843DD0" w:rsidP="002645DA">
      <w:pPr>
        <w:pStyle w:val="Questionref"/>
        <w:rPr>
          <w:rtl/>
          <w:lang w:val="fr-FR" w:eastAsia="zh-CN" w:bidi="ar-EG"/>
        </w:rPr>
      </w:pPr>
      <w:r w:rsidRPr="002645DA">
        <w:rPr>
          <w:rFonts w:hint="cs"/>
          <w:rtl/>
          <w:lang w:val="fr-FR" w:eastAsia="zh-CN" w:bidi="ar-EG"/>
        </w:rPr>
        <w:t>(المسألة</w:t>
      </w:r>
      <w:r w:rsidR="002645DA">
        <w:rPr>
          <w:rFonts w:hint="cs"/>
          <w:rtl/>
          <w:lang w:val="fr-FR" w:eastAsia="zh-CN" w:bidi="ar-EG"/>
        </w:rPr>
        <w:t xml:space="preserve"> </w:t>
      </w:r>
      <w:r w:rsidR="002645DA" w:rsidRPr="002645DA">
        <w:rPr>
          <w:lang w:val="en-GB" w:eastAsia="zh-CN" w:bidi="ar-EG"/>
        </w:rPr>
        <w:t>ITU-R 130-2/6</w:t>
      </w:r>
      <w:r w:rsidRPr="002645DA">
        <w:rPr>
          <w:rFonts w:hint="cs"/>
          <w:rtl/>
          <w:lang w:val="fr-FR" w:eastAsia="zh-CN" w:bidi="ar-EG"/>
        </w:rPr>
        <w:t>)</w:t>
      </w:r>
    </w:p>
    <w:p w14:paraId="01198831" w14:textId="77777777" w:rsidR="00AC1496" w:rsidRPr="002645DA" w:rsidRDefault="00CE6EB7" w:rsidP="002645DA">
      <w:pPr>
        <w:pStyle w:val="Date"/>
        <w:rPr>
          <w:rtl/>
          <w:lang w:bidi="ar-EG"/>
        </w:rPr>
      </w:pPr>
      <w:r w:rsidRPr="002645DA">
        <w:rPr>
          <w:rFonts w:eastAsia="SimSun" w:hint="cs"/>
          <w:rtl/>
        </w:rPr>
        <w:t> </w:t>
      </w:r>
      <w:r w:rsidR="00AC1496" w:rsidRPr="002645DA">
        <w:rPr>
          <w:rFonts w:eastAsia="SimSun"/>
        </w:rPr>
        <w:t>(</w:t>
      </w:r>
      <w:r w:rsidR="002645DA">
        <w:rPr>
          <w:rFonts w:eastAsia="SimSun"/>
        </w:rPr>
        <w:t>2015</w:t>
      </w:r>
      <w:r w:rsidR="00AC1496" w:rsidRPr="002645DA">
        <w:rPr>
          <w:rFonts w:eastAsia="SimSun"/>
        </w:rPr>
        <w:t>)</w:t>
      </w:r>
    </w:p>
    <w:p w14:paraId="4B8A6E08" w14:textId="77777777" w:rsidR="00843DD0" w:rsidRPr="002645DA" w:rsidRDefault="00843DD0" w:rsidP="00843DD0">
      <w:pPr>
        <w:pStyle w:val="Headingsum"/>
        <w:rPr>
          <w:rtl/>
        </w:rPr>
      </w:pPr>
      <w:bookmarkStart w:id="1" w:name="_Toc476039172"/>
      <w:r w:rsidRPr="002645DA">
        <w:rPr>
          <w:rFonts w:hint="cs"/>
          <w:rtl/>
        </w:rPr>
        <w:t>مجال التطبيق</w:t>
      </w:r>
      <w:bookmarkEnd w:id="1"/>
    </w:p>
    <w:p w14:paraId="18AC0586" w14:textId="77777777" w:rsidR="00843DD0" w:rsidRPr="00792E9E" w:rsidRDefault="002645DA" w:rsidP="00B76C13">
      <w:pPr>
        <w:pStyle w:val="Summary"/>
        <w:rPr>
          <w:rFonts w:eastAsia="SimSun"/>
          <w:spacing w:val="0"/>
          <w:rtl/>
          <w:lang w:eastAsia="zh-CN"/>
        </w:rPr>
      </w:pPr>
      <w:r w:rsidRPr="00792E9E">
        <w:rPr>
          <w:rFonts w:eastAsia="SimSun" w:hint="cs"/>
          <w:spacing w:val="0"/>
          <w:rtl/>
          <w:lang w:eastAsia="zh-CN" w:bidi="ar-SA"/>
        </w:rPr>
        <w:t>تعرّ</w:t>
      </w:r>
      <w:r w:rsidR="001C20B1" w:rsidRPr="00792E9E">
        <w:rPr>
          <w:rFonts w:eastAsia="SimSun" w:hint="cs"/>
          <w:spacing w:val="0"/>
          <w:rtl/>
          <w:lang w:eastAsia="zh-CN" w:bidi="ar-SA"/>
        </w:rPr>
        <w:t>ِ</w:t>
      </w:r>
      <w:r w:rsidRPr="00792E9E">
        <w:rPr>
          <w:rFonts w:eastAsia="SimSun" w:hint="cs"/>
          <w:spacing w:val="0"/>
          <w:rtl/>
          <w:lang w:eastAsia="zh-CN" w:bidi="ar-SA"/>
        </w:rPr>
        <w:t xml:space="preserve">ف هذه التوصية السطوح البينية الرقمية التسلسلية لجميع أنساق الصور المعرّفة في التوصية </w:t>
      </w:r>
      <w:r w:rsidRPr="00792E9E">
        <w:rPr>
          <w:rFonts w:eastAsia="SimSun"/>
          <w:spacing w:val="0"/>
          <w:lang w:eastAsia="zh-CN"/>
        </w:rPr>
        <w:t>ITU-R BT.2020</w:t>
      </w:r>
      <w:r w:rsidRPr="00792E9E">
        <w:rPr>
          <w:rFonts w:eastAsia="SimSun" w:hint="cs"/>
          <w:spacing w:val="0"/>
          <w:rtl/>
          <w:lang w:eastAsia="zh-CN" w:bidi="ar-SA"/>
        </w:rPr>
        <w:t xml:space="preserve">. وتتألف هذه التوصية من ثلاثة أجزاء. يستند الجزء </w:t>
      </w:r>
      <w:r w:rsidRPr="00792E9E">
        <w:rPr>
          <w:rFonts w:eastAsia="SimSun"/>
          <w:spacing w:val="0"/>
          <w:lang w:eastAsia="zh-CN"/>
        </w:rPr>
        <w:t>1</w:t>
      </w:r>
      <w:r w:rsidRPr="00792E9E">
        <w:rPr>
          <w:rFonts w:eastAsia="SimSun" w:hint="cs"/>
          <w:spacing w:val="0"/>
          <w:rtl/>
          <w:lang w:eastAsia="zh-CN" w:bidi="ar-SA"/>
        </w:rPr>
        <w:t xml:space="preserve"> والجزء </w:t>
      </w:r>
      <w:r w:rsidRPr="00792E9E">
        <w:rPr>
          <w:rFonts w:eastAsia="SimSun"/>
          <w:spacing w:val="0"/>
          <w:lang w:eastAsia="zh-CN"/>
        </w:rPr>
        <w:t>3</w:t>
      </w:r>
      <w:r w:rsidRPr="00792E9E">
        <w:rPr>
          <w:rFonts w:eastAsia="SimSun" w:hint="cs"/>
          <w:spacing w:val="0"/>
          <w:rtl/>
          <w:lang w:eastAsia="zh-CN" w:bidi="ar-SA"/>
        </w:rPr>
        <w:t xml:space="preserve"> إلى حاويات كلمات من </w:t>
      </w:r>
      <w:r w:rsidRPr="00792E9E">
        <w:rPr>
          <w:rFonts w:eastAsia="SimSun"/>
          <w:spacing w:val="0"/>
          <w:lang w:eastAsia="zh-CN"/>
        </w:rPr>
        <w:t>10</w:t>
      </w:r>
      <w:r w:rsidRPr="00792E9E">
        <w:rPr>
          <w:rFonts w:eastAsia="SimSun" w:hint="cs"/>
          <w:spacing w:val="0"/>
          <w:rtl/>
          <w:lang w:eastAsia="zh-CN" w:bidi="ar-SA"/>
        </w:rPr>
        <w:t xml:space="preserve"> بتات أما الجزء </w:t>
      </w:r>
      <w:r w:rsidRPr="00792E9E">
        <w:rPr>
          <w:rFonts w:eastAsia="SimSun"/>
          <w:spacing w:val="0"/>
          <w:lang w:eastAsia="zh-CN"/>
        </w:rPr>
        <w:t>2</w:t>
      </w:r>
      <w:r w:rsidRPr="00792E9E">
        <w:rPr>
          <w:rFonts w:eastAsia="SimSun" w:hint="cs"/>
          <w:spacing w:val="0"/>
          <w:rtl/>
          <w:lang w:eastAsia="zh-CN" w:bidi="ar-SA"/>
        </w:rPr>
        <w:t xml:space="preserve"> فيستند إلى حاويات كلمات من </w:t>
      </w:r>
      <w:r w:rsidRPr="00792E9E">
        <w:rPr>
          <w:rFonts w:eastAsia="SimSun"/>
          <w:spacing w:val="0"/>
          <w:lang w:eastAsia="zh-CN"/>
        </w:rPr>
        <w:t>12</w:t>
      </w:r>
      <w:r w:rsidRPr="00792E9E">
        <w:rPr>
          <w:rFonts w:eastAsia="SimSun" w:hint="eastAsia"/>
          <w:spacing w:val="0"/>
          <w:rtl/>
          <w:lang w:eastAsia="zh-CN" w:bidi="ar-SA"/>
        </w:rPr>
        <w:t> </w:t>
      </w:r>
      <w:proofErr w:type="spellStart"/>
      <w:r w:rsidRPr="00792E9E">
        <w:rPr>
          <w:rFonts w:eastAsia="SimSun" w:hint="eastAsia"/>
          <w:spacing w:val="0"/>
          <w:rtl/>
          <w:lang w:eastAsia="zh-CN" w:bidi="ar-SA"/>
        </w:rPr>
        <w:t>بتة</w:t>
      </w:r>
      <w:proofErr w:type="spellEnd"/>
      <w:r w:rsidRPr="00792E9E">
        <w:rPr>
          <w:rFonts w:eastAsia="SimSun" w:hint="cs"/>
          <w:spacing w:val="0"/>
          <w:rtl/>
          <w:lang w:eastAsia="zh-CN" w:bidi="ar-SA"/>
        </w:rPr>
        <w:t>. ويستعمل الجزء</w:t>
      </w:r>
      <w:r w:rsidR="00B76C13" w:rsidRPr="00792E9E">
        <w:rPr>
          <w:rFonts w:eastAsia="SimSun" w:hint="eastAsia"/>
          <w:spacing w:val="0"/>
          <w:rtl/>
          <w:lang w:eastAsia="zh-CN" w:bidi="ar-SA"/>
        </w:rPr>
        <w:t> </w:t>
      </w:r>
      <w:r w:rsidRPr="00792E9E">
        <w:rPr>
          <w:rFonts w:eastAsia="SimSun"/>
          <w:spacing w:val="0"/>
          <w:lang w:eastAsia="zh-CN"/>
        </w:rPr>
        <w:t>1</w:t>
      </w:r>
      <w:r w:rsidRPr="00792E9E">
        <w:rPr>
          <w:rFonts w:eastAsia="SimSun" w:hint="cs"/>
          <w:spacing w:val="0"/>
          <w:rtl/>
          <w:lang w:eastAsia="zh-CN" w:bidi="ar-SA"/>
        </w:rPr>
        <w:t xml:space="preserve"> والجزء </w:t>
      </w:r>
      <w:r w:rsidRPr="00792E9E">
        <w:rPr>
          <w:rFonts w:eastAsia="SimSun"/>
          <w:spacing w:val="0"/>
          <w:lang w:eastAsia="zh-CN"/>
        </w:rPr>
        <w:t>2</w:t>
      </w:r>
      <w:r w:rsidRPr="00792E9E">
        <w:rPr>
          <w:rFonts w:eastAsia="SimSun" w:hint="cs"/>
          <w:spacing w:val="0"/>
          <w:rtl/>
          <w:lang w:eastAsia="zh-CN" w:bidi="ar-SA"/>
        </w:rPr>
        <w:t xml:space="preserve"> سطوحاً بينية بصرية متعددة الوصلات بمعدل </w:t>
      </w:r>
      <w:r w:rsidRPr="00792E9E">
        <w:rPr>
          <w:rFonts w:eastAsia="SimSun"/>
          <w:spacing w:val="0"/>
          <w:lang w:eastAsia="zh-CN"/>
        </w:rPr>
        <w:t>Gbit/s 10</w:t>
      </w:r>
      <w:r w:rsidRPr="00792E9E">
        <w:rPr>
          <w:rFonts w:eastAsia="SimSun" w:hint="cs"/>
          <w:spacing w:val="0"/>
          <w:rtl/>
          <w:lang w:eastAsia="zh-CN" w:bidi="ar-SA"/>
        </w:rPr>
        <w:t xml:space="preserve"> ويستعمل الجزء</w:t>
      </w:r>
      <w:r w:rsidRPr="00792E9E">
        <w:rPr>
          <w:rFonts w:eastAsia="SimSun" w:hint="eastAsia"/>
          <w:spacing w:val="0"/>
          <w:rtl/>
          <w:lang w:eastAsia="zh-CN" w:bidi="ar-SA"/>
        </w:rPr>
        <w:t> </w:t>
      </w:r>
      <w:r w:rsidRPr="00792E9E">
        <w:rPr>
          <w:rFonts w:eastAsia="SimSun"/>
          <w:spacing w:val="0"/>
          <w:lang w:eastAsia="zh-CN"/>
        </w:rPr>
        <w:t>3</w:t>
      </w:r>
      <w:r w:rsidRPr="00792E9E">
        <w:rPr>
          <w:rFonts w:eastAsia="SimSun" w:hint="cs"/>
          <w:spacing w:val="0"/>
          <w:rtl/>
          <w:lang w:eastAsia="zh-CN" w:bidi="ar-SA"/>
        </w:rPr>
        <w:t xml:space="preserve"> سطوحاً بينية كهربائية وبصرية بوصلة واحدة ووصلات متعددة بمعدل </w:t>
      </w:r>
      <w:r w:rsidRPr="00792E9E">
        <w:rPr>
          <w:rFonts w:eastAsia="SimSun"/>
          <w:spacing w:val="0"/>
          <w:lang w:eastAsia="zh-CN"/>
        </w:rPr>
        <w:t>Gbit/s 6</w:t>
      </w:r>
      <w:r w:rsidRPr="00792E9E">
        <w:rPr>
          <w:rFonts w:eastAsia="SimSun" w:hint="cs"/>
          <w:spacing w:val="0"/>
          <w:rtl/>
          <w:lang w:eastAsia="zh-CN" w:bidi="ar-SA"/>
        </w:rPr>
        <w:t xml:space="preserve"> و</w:t>
      </w:r>
      <w:r w:rsidRPr="00792E9E">
        <w:rPr>
          <w:rFonts w:eastAsia="SimSun"/>
          <w:spacing w:val="0"/>
          <w:lang w:eastAsia="zh-CN"/>
        </w:rPr>
        <w:t>Gbit/s 12</w:t>
      </w:r>
      <w:r w:rsidR="00CE73B8" w:rsidRPr="00792E9E">
        <w:rPr>
          <w:rFonts w:eastAsia="SimSun" w:hint="cs"/>
          <w:spacing w:val="0"/>
          <w:rtl/>
          <w:lang w:eastAsia="zh-CN"/>
        </w:rPr>
        <w:t xml:space="preserve"> </w:t>
      </w:r>
      <w:r w:rsidRPr="00792E9E">
        <w:rPr>
          <w:rFonts w:eastAsia="SimSun" w:hint="cs"/>
          <w:spacing w:val="0"/>
          <w:rtl/>
          <w:lang w:eastAsia="zh-CN" w:bidi="ar-SA"/>
        </w:rPr>
        <w:t>و</w:t>
      </w:r>
      <w:r w:rsidRPr="00792E9E">
        <w:rPr>
          <w:rFonts w:eastAsia="SimSun"/>
          <w:spacing w:val="0"/>
          <w:lang w:eastAsia="zh-CN"/>
        </w:rPr>
        <w:t>Gbit/s 24</w:t>
      </w:r>
      <w:r w:rsidRPr="00792E9E">
        <w:rPr>
          <w:rFonts w:eastAsia="SimSun" w:hint="cs"/>
          <w:spacing w:val="0"/>
          <w:rtl/>
          <w:lang w:eastAsia="zh-CN" w:bidi="ar-SA"/>
        </w:rPr>
        <w:t>.</w:t>
      </w:r>
    </w:p>
    <w:p w14:paraId="1A5C91BD" w14:textId="77777777" w:rsidR="00AC1496" w:rsidRPr="002645DA" w:rsidRDefault="009230F4" w:rsidP="00843DD0">
      <w:pPr>
        <w:pStyle w:val="Headingb"/>
        <w:rPr>
          <w:rFonts w:eastAsia="SimSun"/>
          <w:rtl/>
          <w:lang w:eastAsia="zh-CN" w:bidi="ar-EG"/>
        </w:rPr>
      </w:pPr>
      <w:r w:rsidRPr="002645DA">
        <w:rPr>
          <w:rFonts w:eastAsia="SimSun" w:hint="cs"/>
          <w:rtl/>
          <w:lang w:eastAsia="zh-CN" w:bidi="ar-EG"/>
        </w:rPr>
        <w:t>مصطلحات أساسية</w:t>
      </w:r>
    </w:p>
    <w:p w14:paraId="6C4FD201" w14:textId="77777777" w:rsidR="00AC1496" w:rsidRPr="002645DA" w:rsidRDefault="000801BB"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سطح بيني تسلسلي، تلفزيون فائق الوضوح، سطح بيني بصري، صورة فرعية، الوقت الفعلي</w:t>
      </w:r>
    </w:p>
    <w:p w14:paraId="4D38621B" w14:textId="77777777" w:rsidR="00AC1496" w:rsidRPr="002645DA" w:rsidRDefault="00AC1496" w:rsidP="00AC1496">
      <w:pPr>
        <w:pStyle w:val="Normalaftertitle0"/>
        <w:rPr>
          <w:rtl/>
        </w:rPr>
      </w:pPr>
      <w:r w:rsidRPr="002645DA">
        <w:rPr>
          <w:rFonts w:hint="cs"/>
          <w:rtl/>
        </w:rPr>
        <w:t>إن جمعية الاتصالات الراديوية للاتحاد الدولي للاتصالات،</w:t>
      </w:r>
    </w:p>
    <w:p w14:paraId="07187576" w14:textId="77777777" w:rsidR="00AC1496" w:rsidRPr="002645DA" w:rsidRDefault="00AC1496" w:rsidP="00843DD0">
      <w:pPr>
        <w:pStyle w:val="Call"/>
        <w:rPr>
          <w:rFonts w:eastAsia="SimSun"/>
          <w:rtl/>
        </w:rPr>
      </w:pPr>
      <w:r w:rsidRPr="002645DA">
        <w:rPr>
          <w:rFonts w:eastAsia="SimSun" w:hint="cs"/>
          <w:rtl/>
        </w:rPr>
        <w:t>إذ تضع في اعتبارها</w:t>
      </w:r>
    </w:p>
    <w:p w14:paraId="505EE690" w14:textId="77777777" w:rsidR="00AC1496" w:rsidRPr="00792E9E" w:rsidRDefault="00AC1496" w:rsidP="0011067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792E9E">
        <w:rPr>
          <w:rFonts w:eastAsia="SimSun" w:hint="cs"/>
          <w:i/>
          <w:iCs/>
          <w:rtl/>
          <w:lang w:eastAsia="zh-CN"/>
        </w:rPr>
        <w:t xml:space="preserve"> </w:t>
      </w:r>
      <w:proofErr w:type="gramStart"/>
      <w:r w:rsidRPr="00792E9E">
        <w:rPr>
          <w:rFonts w:eastAsia="SimSun" w:hint="cs"/>
          <w:i/>
          <w:iCs/>
          <w:rtl/>
          <w:lang w:eastAsia="zh-CN"/>
        </w:rPr>
        <w:t>أ )</w:t>
      </w:r>
      <w:proofErr w:type="gramEnd"/>
      <w:r w:rsidRPr="00792E9E">
        <w:rPr>
          <w:rFonts w:eastAsia="SimSun" w:hint="cs"/>
          <w:rtl/>
          <w:lang w:eastAsia="zh-CN"/>
        </w:rPr>
        <w:tab/>
      </w:r>
      <w:r w:rsidR="00792E9E" w:rsidRPr="00792E9E">
        <w:rPr>
          <w:rFonts w:eastAsia="SimSun" w:hint="cs"/>
          <w:rtl/>
          <w:lang w:eastAsia="zh-CN"/>
        </w:rPr>
        <w:t>تعرّف</w:t>
      </w:r>
      <w:r w:rsidR="000801BB" w:rsidRPr="00792E9E">
        <w:rPr>
          <w:rFonts w:eastAsia="SimSun" w:hint="cs"/>
          <w:rtl/>
          <w:lang w:eastAsia="zh-CN"/>
        </w:rPr>
        <w:t xml:space="preserve"> التوصية </w:t>
      </w:r>
      <w:r w:rsidR="000801BB" w:rsidRPr="00792E9E">
        <w:rPr>
          <w:rFonts w:eastAsia="SimSun"/>
          <w:lang w:eastAsia="zh-CN"/>
        </w:rPr>
        <w:t>ITU</w:t>
      </w:r>
      <w:r w:rsidR="000801BB" w:rsidRPr="00792E9E">
        <w:rPr>
          <w:rFonts w:eastAsia="SimSun"/>
          <w:lang w:eastAsia="zh-CN"/>
        </w:rPr>
        <w:noBreakHyphen/>
        <w:t>R BT.2020</w:t>
      </w:r>
      <w:r w:rsidR="000801BB" w:rsidRPr="00792E9E">
        <w:rPr>
          <w:rFonts w:eastAsia="SimSun" w:hint="cs"/>
          <w:rtl/>
          <w:lang w:eastAsia="zh-CN" w:bidi="ar-EG"/>
        </w:rPr>
        <w:t xml:space="preserve"> إشارات استديو التلفزيون فائق الوضوح بقيم </w:t>
      </w:r>
      <w:r w:rsidR="000801BB" w:rsidRPr="00792E9E">
        <w:rPr>
          <w:rFonts w:eastAsia="SimSun"/>
          <w:lang w:val="en-GB" w:eastAsia="zh-CN" w:bidi="ar-EG"/>
        </w:rPr>
        <w:t>7 680 × 4 320</w:t>
      </w:r>
      <w:r w:rsidR="000801BB" w:rsidRPr="00792E9E">
        <w:rPr>
          <w:rFonts w:eastAsia="SimSun" w:hint="cs"/>
          <w:rtl/>
          <w:lang w:val="en-GB" w:eastAsia="zh-CN" w:bidi="ar-EG"/>
        </w:rPr>
        <w:t xml:space="preserve"> و</w:t>
      </w:r>
      <w:r w:rsidR="000801BB" w:rsidRPr="00792E9E">
        <w:rPr>
          <w:rFonts w:eastAsia="SimSun"/>
          <w:lang w:val="en-GB" w:eastAsia="zh-CN" w:bidi="ar-EG"/>
        </w:rPr>
        <w:t>3 840 × 2 160</w:t>
      </w:r>
      <w:r w:rsidR="00792E9E" w:rsidRPr="00792E9E">
        <w:rPr>
          <w:rFonts w:eastAsia="SimSun" w:hint="cs"/>
          <w:rtl/>
          <w:lang w:val="en-GB" w:eastAsia="zh-CN" w:bidi="ar-EG"/>
        </w:rPr>
        <w:t xml:space="preserve"> </w:t>
      </w:r>
      <w:r w:rsidR="000801BB" w:rsidRPr="00792E9E">
        <w:rPr>
          <w:rFonts w:eastAsia="SimSun" w:hint="cs"/>
          <w:rtl/>
          <w:lang w:val="en-GB" w:eastAsia="zh-CN" w:bidi="ar-EG"/>
        </w:rPr>
        <w:t>بي</w:t>
      </w:r>
      <w:r w:rsidR="00110673">
        <w:rPr>
          <w:rFonts w:eastAsia="SimSun" w:hint="cs"/>
          <w:rtl/>
          <w:lang w:val="en-GB" w:eastAsia="zh-CN" w:bidi="ar-EG"/>
        </w:rPr>
        <w:t>ك</w:t>
      </w:r>
      <w:r w:rsidR="000801BB" w:rsidRPr="00792E9E">
        <w:rPr>
          <w:rFonts w:eastAsia="SimSun" w:hint="cs"/>
          <w:rtl/>
          <w:lang w:val="en-GB" w:eastAsia="zh-CN" w:bidi="ar-EG"/>
        </w:rPr>
        <w:t xml:space="preserve">سل وبترددات مختلفة للرتل تصل إلى </w:t>
      </w:r>
      <w:r w:rsidR="000801BB" w:rsidRPr="00792E9E">
        <w:rPr>
          <w:rFonts w:eastAsia="SimSun"/>
          <w:lang w:eastAsia="zh-CN" w:bidi="ar-EG"/>
        </w:rPr>
        <w:t>Hz 120</w:t>
      </w:r>
      <w:r w:rsidR="000801BB" w:rsidRPr="00792E9E">
        <w:rPr>
          <w:rFonts w:eastAsia="SimSun" w:hint="cs"/>
          <w:rtl/>
          <w:lang w:eastAsia="zh-CN" w:bidi="ar-EG"/>
        </w:rPr>
        <w:t xml:space="preserve"> وبنى عينات </w:t>
      </w:r>
      <w:r w:rsidR="000801BB" w:rsidRPr="00792E9E">
        <w:rPr>
          <w:rFonts w:eastAsia="SimSun"/>
          <w:lang w:eastAsia="zh-CN" w:bidi="ar-EG"/>
        </w:rPr>
        <w:t>4:4:4</w:t>
      </w:r>
      <w:r w:rsidR="000801BB" w:rsidRPr="00792E9E">
        <w:rPr>
          <w:rFonts w:eastAsia="SimSun" w:hint="cs"/>
          <w:rtl/>
          <w:lang w:eastAsia="zh-CN" w:bidi="ar-EG"/>
        </w:rPr>
        <w:t xml:space="preserve"> و</w:t>
      </w:r>
      <w:r w:rsidR="000801BB" w:rsidRPr="00792E9E">
        <w:rPr>
          <w:rFonts w:eastAsia="SimSun"/>
          <w:lang w:eastAsia="zh-CN" w:bidi="ar-EG"/>
        </w:rPr>
        <w:t>4:2:2</w:t>
      </w:r>
      <w:r w:rsidR="000801BB" w:rsidRPr="00792E9E">
        <w:rPr>
          <w:rFonts w:eastAsia="SimSun" w:hint="cs"/>
          <w:rtl/>
          <w:lang w:eastAsia="zh-CN" w:bidi="ar-EG"/>
        </w:rPr>
        <w:t xml:space="preserve"> و</w:t>
      </w:r>
      <w:r w:rsidR="000801BB" w:rsidRPr="00792E9E">
        <w:rPr>
          <w:rFonts w:eastAsia="SimSun"/>
          <w:lang w:eastAsia="zh-CN" w:bidi="ar-EG"/>
        </w:rPr>
        <w:t>4:2:0</w:t>
      </w:r>
      <w:r w:rsidR="000801BB" w:rsidRPr="00792E9E">
        <w:rPr>
          <w:rFonts w:eastAsia="SimSun" w:hint="cs"/>
          <w:rtl/>
          <w:lang w:eastAsia="zh-CN" w:bidi="ar-EG"/>
        </w:rPr>
        <w:t xml:space="preserve"> وبعمق </w:t>
      </w:r>
      <w:r w:rsidR="000801BB" w:rsidRPr="00792E9E">
        <w:rPr>
          <w:rFonts w:eastAsia="SimSun"/>
          <w:lang w:eastAsia="zh-CN" w:bidi="ar-EG"/>
        </w:rPr>
        <w:t>10</w:t>
      </w:r>
      <w:r w:rsidR="000801BB" w:rsidRPr="00792E9E">
        <w:rPr>
          <w:rFonts w:eastAsia="SimSun" w:hint="cs"/>
          <w:rtl/>
          <w:lang w:eastAsia="zh-CN" w:bidi="ar-EG"/>
        </w:rPr>
        <w:t xml:space="preserve"> و</w:t>
      </w:r>
      <w:r w:rsidR="000801BB" w:rsidRPr="00792E9E">
        <w:rPr>
          <w:rFonts w:eastAsia="SimSun"/>
          <w:lang w:eastAsia="zh-CN" w:bidi="ar-EG"/>
        </w:rPr>
        <w:t>12</w:t>
      </w:r>
      <w:r w:rsidR="000801BB" w:rsidRPr="00792E9E">
        <w:rPr>
          <w:rFonts w:eastAsia="SimSun" w:hint="cs"/>
          <w:rtl/>
          <w:lang w:eastAsia="zh-CN" w:bidi="ar-EG"/>
        </w:rPr>
        <w:t xml:space="preserve"> </w:t>
      </w:r>
      <w:proofErr w:type="spellStart"/>
      <w:r w:rsidR="000801BB" w:rsidRPr="00792E9E">
        <w:rPr>
          <w:rFonts w:eastAsia="SimSun" w:hint="cs"/>
          <w:rtl/>
          <w:lang w:eastAsia="zh-CN" w:bidi="ar-EG"/>
        </w:rPr>
        <w:t>بتة</w:t>
      </w:r>
      <w:proofErr w:type="spellEnd"/>
      <w:r w:rsidRPr="00792E9E">
        <w:rPr>
          <w:rFonts w:eastAsia="SimSun" w:hint="cs"/>
          <w:rtl/>
          <w:lang w:eastAsia="zh-CN"/>
        </w:rPr>
        <w:t>؛</w:t>
      </w:r>
    </w:p>
    <w:p w14:paraId="63C01314" w14:textId="77777777" w:rsidR="00AC1496" w:rsidRPr="002645DA" w:rsidRDefault="00AC1496" w:rsidP="000801B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2645DA">
        <w:rPr>
          <w:rFonts w:eastAsia="SimSun" w:hint="cs"/>
          <w:i/>
          <w:iCs/>
          <w:rtl/>
          <w:lang w:eastAsia="zh-CN"/>
        </w:rPr>
        <w:t>ب)</w:t>
      </w:r>
      <w:r w:rsidRPr="002645DA">
        <w:rPr>
          <w:rFonts w:eastAsia="SimSun" w:hint="cs"/>
          <w:rtl/>
          <w:lang w:eastAsia="zh-CN"/>
        </w:rPr>
        <w:tab/>
      </w:r>
      <w:r w:rsidR="000801BB">
        <w:rPr>
          <w:rFonts w:eastAsia="SimSun" w:hint="cs"/>
          <w:rtl/>
          <w:lang w:eastAsia="zh-CN"/>
        </w:rPr>
        <w:t>أن مجموعة كاملة من المعدات القائمة على هذه الإشارات تتطلب سطوحاً بينية رقمية من أجل السلاسل الإذاعية ومن أجل التطبيقات الصناعية</w:t>
      </w:r>
      <w:r w:rsidRPr="002645DA">
        <w:rPr>
          <w:rFonts w:eastAsia="SimSun" w:hint="cs"/>
          <w:rtl/>
          <w:lang w:eastAsia="zh-CN"/>
        </w:rPr>
        <w:t>؛</w:t>
      </w:r>
    </w:p>
    <w:p w14:paraId="5AA8CE44" w14:textId="77777777" w:rsidR="00AC1496" w:rsidRPr="00464EF8" w:rsidRDefault="00AC1496" w:rsidP="009F2439">
      <w:pPr>
        <w:overflowPunct/>
        <w:autoSpaceDE/>
        <w:autoSpaceDN/>
        <w:adjustRightInd/>
        <w:textAlignment w:val="auto"/>
        <w:rPr>
          <w:rFonts w:eastAsia="SimSun"/>
          <w:rtl/>
          <w:lang w:eastAsia="zh-CN" w:bidi="ar-EG"/>
        </w:rPr>
      </w:pPr>
      <w:r w:rsidRPr="002645DA">
        <w:rPr>
          <w:rFonts w:eastAsia="SimSun" w:hint="cs"/>
          <w:i/>
          <w:iCs/>
          <w:rtl/>
          <w:lang w:eastAsia="zh-CN"/>
        </w:rPr>
        <w:t>ج)</w:t>
      </w:r>
      <w:r w:rsidRPr="002645DA">
        <w:rPr>
          <w:rFonts w:eastAsia="SimSun" w:hint="cs"/>
          <w:rtl/>
          <w:lang w:eastAsia="zh-CN"/>
        </w:rPr>
        <w:tab/>
      </w:r>
      <w:r w:rsidR="000801BB">
        <w:rPr>
          <w:rFonts w:eastAsia="SimSun" w:hint="cs"/>
          <w:rtl/>
          <w:lang w:eastAsia="zh-CN"/>
        </w:rPr>
        <w:t xml:space="preserve">أنه ينبغي للسطوح البينية الرقمية الخاصة </w:t>
      </w:r>
      <w:r w:rsidR="000801BB" w:rsidRPr="009F2439">
        <w:rPr>
          <w:rFonts w:eastAsia="SimSun" w:hint="cs"/>
          <w:rtl/>
          <w:lang w:eastAsia="zh-CN"/>
        </w:rPr>
        <w:t>بإشارات استديو</w:t>
      </w:r>
      <w:r w:rsidR="000801BB">
        <w:rPr>
          <w:rFonts w:eastAsia="SimSun" w:hint="cs"/>
          <w:rtl/>
          <w:lang w:eastAsia="zh-CN"/>
        </w:rPr>
        <w:t xml:space="preserve"> التلفزيون فائق الوضوح أن تدعم جميع الأنساق المسموح بها في</w:t>
      </w:r>
      <w:r w:rsidR="000801BB">
        <w:rPr>
          <w:rFonts w:eastAsia="SimSun" w:hint="eastAsia"/>
          <w:rtl/>
          <w:lang w:eastAsia="zh-CN"/>
        </w:rPr>
        <w:t> </w:t>
      </w:r>
      <w:r w:rsidR="000801BB">
        <w:rPr>
          <w:rFonts w:eastAsia="SimSun" w:hint="cs"/>
          <w:rtl/>
          <w:lang w:eastAsia="zh-CN"/>
        </w:rPr>
        <w:t>التوصية</w:t>
      </w:r>
      <w:r w:rsidR="000801BB">
        <w:rPr>
          <w:rFonts w:eastAsia="SimSun" w:hint="eastAsia"/>
          <w:rtl/>
          <w:lang w:eastAsia="zh-CN"/>
        </w:rPr>
        <w:t> </w:t>
      </w:r>
      <w:r w:rsidR="000801BB">
        <w:rPr>
          <w:rFonts w:eastAsia="SimSun"/>
          <w:lang w:eastAsia="zh-CN"/>
        </w:rPr>
        <w:t>ITU</w:t>
      </w:r>
      <w:r w:rsidR="000801BB">
        <w:rPr>
          <w:rFonts w:eastAsia="SimSun"/>
          <w:lang w:eastAsia="zh-CN"/>
        </w:rPr>
        <w:noBreakHyphen/>
        <w:t>R BT.2020</w:t>
      </w:r>
      <w:r w:rsidRPr="002645DA">
        <w:rPr>
          <w:rFonts w:eastAsia="SimSun" w:hint="eastAsia"/>
          <w:rtl/>
          <w:lang w:eastAsia="zh-CN"/>
        </w:rPr>
        <w:t>؛</w:t>
      </w:r>
    </w:p>
    <w:p w14:paraId="18FDE50A" w14:textId="77777777" w:rsidR="0085112A" w:rsidRDefault="002645DA" w:rsidP="002A74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roofErr w:type="gramStart"/>
      <w:r w:rsidRPr="001C20B1">
        <w:rPr>
          <w:rFonts w:eastAsia="SimSun" w:hint="cs"/>
          <w:i/>
          <w:iCs/>
          <w:rtl/>
          <w:lang w:eastAsia="zh-CN" w:bidi="ar-EG"/>
        </w:rPr>
        <w:t>د )</w:t>
      </w:r>
      <w:proofErr w:type="gramEnd"/>
      <w:r>
        <w:rPr>
          <w:rFonts w:eastAsia="SimSun" w:hint="cs"/>
          <w:rtl/>
          <w:lang w:eastAsia="zh-CN" w:bidi="ar-EG"/>
        </w:rPr>
        <w:tab/>
      </w:r>
      <w:r w:rsidR="000801BB">
        <w:rPr>
          <w:rFonts w:eastAsia="SimSun" w:hint="cs"/>
          <w:rtl/>
          <w:lang w:eastAsia="zh-CN"/>
        </w:rPr>
        <w:t xml:space="preserve">أن السطوح البينية الرقمية الخاصة بالتلفزيون عالي الوضوح </w:t>
      </w:r>
      <w:r w:rsidR="000801BB">
        <w:rPr>
          <w:rFonts w:eastAsia="SimSun"/>
          <w:lang w:eastAsia="zh-CN"/>
        </w:rPr>
        <w:t>(HD</w:t>
      </w:r>
      <w:r w:rsidR="000801BB">
        <w:rPr>
          <w:rFonts w:eastAsia="SimSun"/>
          <w:lang w:eastAsia="zh-CN"/>
        </w:rPr>
        <w:noBreakHyphen/>
        <w:t>SDI)</w:t>
      </w:r>
      <w:r w:rsidR="000801BB">
        <w:rPr>
          <w:rFonts w:eastAsia="SimSun" w:hint="cs"/>
          <w:rtl/>
          <w:lang w:eastAsia="zh-CN" w:bidi="ar-EG"/>
        </w:rPr>
        <w:t xml:space="preserve"> الموصفة في التوصية </w:t>
      </w:r>
      <w:r w:rsidR="002A74D0">
        <w:rPr>
          <w:rFonts w:eastAsia="SimSun"/>
          <w:lang w:eastAsia="zh-CN" w:bidi="ar-EG"/>
        </w:rPr>
        <w:t>ITU</w:t>
      </w:r>
      <w:r w:rsidR="002A74D0">
        <w:rPr>
          <w:rFonts w:eastAsia="SimSun"/>
          <w:lang w:eastAsia="zh-CN" w:bidi="ar-EG"/>
        </w:rPr>
        <w:noBreakHyphen/>
        <w:t>R BT.1120</w:t>
      </w:r>
      <w:r w:rsidR="002A74D0">
        <w:rPr>
          <w:rFonts w:eastAsia="SimSun" w:hint="cs"/>
          <w:rtl/>
          <w:lang w:eastAsia="zh-CN" w:bidi="ar-EG"/>
        </w:rPr>
        <w:t xml:space="preserve"> صممت في</w:t>
      </w:r>
      <w:r w:rsidR="002A74D0">
        <w:rPr>
          <w:rFonts w:eastAsia="SimSun" w:hint="eastAsia"/>
          <w:rtl/>
          <w:lang w:eastAsia="zh-CN" w:bidi="ar-EG"/>
        </w:rPr>
        <w:t> </w:t>
      </w:r>
      <w:r w:rsidR="002A74D0">
        <w:rPr>
          <w:rFonts w:eastAsia="SimSun" w:hint="cs"/>
          <w:rtl/>
          <w:lang w:eastAsia="zh-CN" w:bidi="ar-EG"/>
        </w:rPr>
        <w:t xml:space="preserve">الأساس من أجل نقل إشارات للتلفزيون عالي الوضوح ببنية </w:t>
      </w:r>
      <w:r w:rsidR="002A74D0">
        <w:rPr>
          <w:rFonts w:eastAsia="SimSun"/>
          <w:lang w:eastAsia="zh-CN" w:bidi="ar-EG"/>
        </w:rPr>
        <w:t>4:2:2</w:t>
      </w:r>
      <w:r w:rsidR="002A74D0">
        <w:rPr>
          <w:rFonts w:eastAsia="SimSun" w:hint="cs"/>
          <w:rtl/>
          <w:lang w:eastAsia="zh-CN" w:bidi="ar-EG"/>
        </w:rPr>
        <w:t xml:space="preserve"> وبعمق </w:t>
      </w:r>
      <w:r w:rsidR="002A74D0">
        <w:rPr>
          <w:rFonts w:eastAsia="SimSun"/>
          <w:lang w:eastAsia="zh-CN" w:bidi="ar-EG"/>
        </w:rPr>
        <w:t>10</w:t>
      </w:r>
      <w:r w:rsidR="002A74D0">
        <w:rPr>
          <w:rFonts w:eastAsia="SimSun" w:hint="cs"/>
          <w:rtl/>
          <w:lang w:eastAsia="zh-CN" w:bidi="ar-EG"/>
        </w:rPr>
        <w:t xml:space="preserve"> بتات بتردد رتل يصل إلى </w:t>
      </w:r>
      <w:r w:rsidR="002A74D0">
        <w:rPr>
          <w:rFonts w:eastAsia="SimSun"/>
          <w:lang w:eastAsia="zh-CN" w:bidi="ar-EG"/>
        </w:rPr>
        <w:t>Hz 30</w:t>
      </w:r>
      <w:r w:rsidR="002A74D0">
        <w:rPr>
          <w:rFonts w:eastAsia="SimSun" w:hint="cs"/>
          <w:rtl/>
          <w:lang w:eastAsia="zh-CN" w:bidi="ar-EG"/>
        </w:rPr>
        <w:t xml:space="preserve"> أو تردد عملي قيمته</w:t>
      </w:r>
      <w:r w:rsidR="002A74D0">
        <w:rPr>
          <w:rFonts w:eastAsia="SimSun" w:hint="eastAsia"/>
          <w:rtl/>
          <w:lang w:eastAsia="zh-CN" w:bidi="ar-EG"/>
        </w:rPr>
        <w:t> </w:t>
      </w:r>
      <w:r w:rsidR="002A74D0">
        <w:rPr>
          <w:rFonts w:eastAsia="SimSun"/>
          <w:lang w:eastAsia="zh-CN" w:bidi="ar-EG"/>
        </w:rPr>
        <w:t>Hz 60</w:t>
      </w:r>
      <w:r>
        <w:rPr>
          <w:rFonts w:eastAsia="SimSun" w:hint="cs"/>
          <w:rtl/>
          <w:lang w:eastAsia="zh-CN" w:bidi="ar-EG"/>
        </w:rPr>
        <w:t>؛</w:t>
      </w:r>
    </w:p>
    <w:p w14:paraId="5F487E68" w14:textId="77777777" w:rsidR="0085112A" w:rsidRDefault="002645DA" w:rsidP="002A74D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1C20B1">
        <w:rPr>
          <w:rFonts w:eastAsia="SimSun" w:hint="cs"/>
          <w:i/>
          <w:iCs/>
          <w:rtl/>
          <w:lang w:eastAsia="zh-CN" w:bidi="ar-MA"/>
        </w:rPr>
        <w:t>ه )</w:t>
      </w:r>
      <w:proofErr w:type="gramEnd"/>
      <w:r>
        <w:rPr>
          <w:rFonts w:eastAsia="SimSun" w:hint="cs"/>
          <w:rtl/>
          <w:lang w:eastAsia="zh-CN" w:bidi="ar-MA"/>
        </w:rPr>
        <w:tab/>
      </w:r>
      <w:r w:rsidR="002A74D0">
        <w:rPr>
          <w:rFonts w:eastAsia="SimSun" w:hint="cs"/>
          <w:rtl/>
          <w:lang w:eastAsia="zh-CN"/>
        </w:rPr>
        <w:t xml:space="preserve">أن السطوح البينية البصرية العملية التي تدعم معدل بيانات يدور حول </w:t>
      </w:r>
      <w:r w:rsidR="002A74D0">
        <w:rPr>
          <w:rFonts w:eastAsia="SimSun"/>
          <w:lang w:eastAsia="zh-CN"/>
        </w:rPr>
        <w:t>Gbit/s 10</w:t>
      </w:r>
      <w:r w:rsidR="002A74D0">
        <w:rPr>
          <w:rFonts w:eastAsia="SimSun" w:hint="cs"/>
          <w:rtl/>
          <w:lang w:eastAsia="zh-CN" w:bidi="ar-EG"/>
        </w:rPr>
        <w:t xml:space="preserve"> موجودة وأن السطوح البينية الكهربائية والبصرية العملية التي تدعم معدلات بيانات بقيمة </w:t>
      </w:r>
      <w:r w:rsidR="002A74D0">
        <w:rPr>
          <w:rFonts w:eastAsia="SimSun"/>
          <w:lang w:eastAsia="zh-CN" w:bidi="ar-EG"/>
        </w:rPr>
        <w:t>6</w:t>
      </w:r>
      <w:r w:rsidR="002A74D0">
        <w:rPr>
          <w:rFonts w:eastAsia="SimSun" w:hint="cs"/>
          <w:rtl/>
          <w:lang w:eastAsia="zh-CN" w:bidi="ar-EG"/>
        </w:rPr>
        <w:t xml:space="preserve"> و</w:t>
      </w:r>
      <w:r w:rsidR="002A74D0">
        <w:rPr>
          <w:rFonts w:eastAsia="SimSun"/>
          <w:lang w:eastAsia="zh-CN" w:bidi="ar-EG"/>
        </w:rPr>
        <w:t>12</w:t>
      </w:r>
      <w:r w:rsidR="002A74D0">
        <w:rPr>
          <w:rFonts w:eastAsia="SimSun" w:hint="cs"/>
          <w:rtl/>
          <w:lang w:eastAsia="zh-CN" w:bidi="ar-EG"/>
        </w:rPr>
        <w:t xml:space="preserve"> و</w:t>
      </w:r>
      <w:r w:rsidR="002A74D0">
        <w:rPr>
          <w:rFonts w:eastAsia="SimSun"/>
          <w:lang w:eastAsia="zh-CN" w:bidi="ar-EG"/>
        </w:rPr>
        <w:t>Gbit/s 24</w:t>
      </w:r>
      <w:r w:rsidR="002A74D0">
        <w:rPr>
          <w:rFonts w:eastAsia="SimSun" w:hint="cs"/>
          <w:rtl/>
          <w:lang w:eastAsia="zh-CN" w:bidi="ar-EG"/>
        </w:rPr>
        <w:t xml:space="preserve"> موجودة أيضاً، </w:t>
      </w:r>
      <w:r w:rsidR="002A74D0" w:rsidRPr="009E76FD">
        <w:rPr>
          <w:rFonts w:eastAsia="SimSun" w:hint="cs"/>
          <w:rtl/>
          <w:lang w:eastAsia="zh-CN" w:bidi="ar-EG"/>
        </w:rPr>
        <w:t>وإن</w:t>
      </w:r>
      <w:r w:rsidR="002A74D0">
        <w:rPr>
          <w:rFonts w:eastAsia="SimSun" w:hint="cs"/>
          <w:rtl/>
          <w:lang w:eastAsia="zh-CN" w:bidi="ar-EG"/>
        </w:rPr>
        <w:t xml:space="preserve"> السطوح البينية التي تدعم معدلات بيانات أعلى ستكون متاحة في المستقبل،</w:t>
      </w:r>
    </w:p>
    <w:p w14:paraId="7B264A72" w14:textId="77777777" w:rsidR="0085112A" w:rsidRDefault="00CE73B8" w:rsidP="00CE73B8">
      <w:pPr>
        <w:pStyle w:val="Call"/>
        <w:rPr>
          <w:rFonts w:eastAsia="SimSun"/>
          <w:rtl/>
        </w:rPr>
      </w:pPr>
      <w:r>
        <w:rPr>
          <w:rFonts w:eastAsia="SimSun" w:hint="cs"/>
          <w:rtl/>
        </w:rPr>
        <w:t>توصي</w:t>
      </w:r>
    </w:p>
    <w:p w14:paraId="0703027C" w14:textId="77777777" w:rsidR="00CE73B8" w:rsidRDefault="002A74D0" w:rsidP="009E76F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باستعمال المواصفات الموضحة في الجزء </w:t>
      </w:r>
      <w:r>
        <w:rPr>
          <w:rFonts w:eastAsia="SimSun"/>
          <w:lang w:eastAsia="zh-CN" w:bidi="ar-EG"/>
        </w:rPr>
        <w:t>1</w:t>
      </w:r>
      <w:r>
        <w:rPr>
          <w:rFonts w:eastAsia="SimSun" w:hint="cs"/>
          <w:rtl/>
          <w:lang w:eastAsia="zh-CN" w:bidi="ar-EG"/>
        </w:rPr>
        <w:t xml:space="preserve"> أو </w:t>
      </w:r>
      <w:r>
        <w:rPr>
          <w:rFonts w:eastAsia="SimSun"/>
          <w:lang w:eastAsia="zh-CN" w:bidi="ar-EG"/>
        </w:rPr>
        <w:t>2</w:t>
      </w:r>
      <w:r>
        <w:rPr>
          <w:rFonts w:eastAsia="SimSun" w:hint="cs"/>
          <w:rtl/>
          <w:lang w:eastAsia="zh-CN" w:bidi="ar-EG"/>
        </w:rPr>
        <w:t xml:space="preserve"> أو </w:t>
      </w:r>
      <w:r>
        <w:rPr>
          <w:rFonts w:eastAsia="SimSun"/>
          <w:lang w:eastAsia="zh-CN" w:bidi="ar-EG"/>
        </w:rPr>
        <w:t>3</w:t>
      </w:r>
      <w:r>
        <w:rPr>
          <w:rFonts w:eastAsia="SimSun" w:hint="cs"/>
          <w:rtl/>
          <w:lang w:eastAsia="zh-CN" w:bidi="ar-EG"/>
        </w:rPr>
        <w:t xml:space="preserve"> من</w:t>
      </w:r>
      <w:r w:rsidR="00E443E1">
        <w:rPr>
          <w:rFonts w:eastAsia="SimSun" w:hint="cs"/>
          <w:rtl/>
          <w:lang w:eastAsia="zh-CN" w:bidi="ar-EG"/>
        </w:rPr>
        <w:t xml:space="preserve"> هذه</w:t>
      </w:r>
      <w:r>
        <w:rPr>
          <w:rFonts w:eastAsia="SimSun" w:hint="cs"/>
          <w:rtl/>
          <w:lang w:eastAsia="zh-CN" w:bidi="ar-EG"/>
        </w:rPr>
        <w:t xml:space="preserve"> التوصية من أجل </w:t>
      </w:r>
      <w:r w:rsidRPr="002A74D0">
        <w:rPr>
          <w:rFonts w:eastAsia="SimSun"/>
          <w:rtl/>
          <w:lang w:eastAsia="zh-CN"/>
        </w:rPr>
        <w:t>السطوح البينية الرقمية</w:t>
      </w:r>
      <w:r w:rsidRPr="002A74D0">
        <w:rPr>
          <w:rFonts w:eastAsia="SimSun" w:hint="cs"/>
          <w:rtl/>
          <w:lang w:eastAsia="zh-CN"/>
        </w:rPr>
        <w:t xml:space="preserve"> التسلسلية </w:t>
      </w:r>
      <w:r w:rsidRPr="002A74D0">
        <w:rPr>
          <w:rFonts w:eastAsia="SimSun"/>
          <w:rtl/>
          <w:lang w:eastAsia="zh-CN"/>
        </w:rPr>
        <w:t>في</w:t>
      </w:r>
      <w:r w:rsidR="00F90ECB">
        <w:rPr>
          <w:rFonts w:eastAsia="SimSun" w:hint="cs"/>
          <w:rtl/>
          <w:lang w:eastAsia="zh-CN"/>
        </w:rPr>
        <w:t> </w:t>
      </w:r>
      <w:r w:rsidRPr="002A74D0">
        <w:rPr>
          <w:rFonts w:eastAsia="SimSun"/>
          <w:rtl/>
          <w:lang w:eastAsia="zh-CN"/>
        </w:rPr>
        <w:t>الوقت الفعلي من أجل إشارات التلفزيون فائق الوضوح</w:t>
      </w:r>
      <w:r w:rsidR="00E12311">
        <w:rPr>
          <w:rFonts w:eastAsia="SimSun" w:hint="cs"/>
          <w:rtl/>
          <w:lang w:eastAsia="zh-CN"/>
        </w:rPr>
        <w:t>.</w:t>
      </w:r>
    </w:p>
    <w:p w14:paraId="19830752" w14:textId="77777777" w:rsidR="00CE73B8" w:rsidRDefault="00CE73B8" w:rsidP="002A74D0">
      <w:pPr>
        <w:pStyle w:val="Note"/>
        <w:rPr>
          <w:rFonts w:eastAsia="SimSun"/>
          <w:rtl/>
          <w:lang w:bidi="ar-EG"/>
        </w:rPr>
      </w:pPr>
      <w:r w:rsidRPr="00CE73B8">
        <w:rPr>
          <w:rFonts w:eastAsia="SimSun" w:hint="cs"/>
          <w:b/>
          <w:bCs/>
          <w:rtl/>
          <w:lang w:bidi="ar-EG"/>
        </w:rPr>
        <w:t>الملاحظة </w:t>
      </w:r>
      <w:r w:rsidRPr="00CE73B8">
        <w:rPr>
          <w:rFonts w:eastAsia="SimSun"/>
          <w:b/>
          <w:bCs/>
          <w:lang w:bidi="ar-EG"/>
        </w:rPr>
        <w:t>1</w:t>
      </w:r>
      <w:r>
        <w:rPr>
          <w:rFonts w:eastAsia="SimSun" w:hint="cs"/>
          <w:rtl/>
          <w:lang w:bidi="ar-EG"/>
        </w:rPr>
        <w:t xml:space="preserve"> - </w:t>
      </w:r>
      <w:r w:rsidR="00E12311">
        <w:rPr>
          <w:rFonts w:eastAsia="SimSun" w:hint="cs"/>
          <w:rtl/>
          <w:lang w:bidi="ar-EG"/>
        </w:rPr>
        <w:t>ي</w:t>
      </w:r>
      <w:r w:rsidR="002A74D0">
        <w:rPr>
          <w:rFonts w:eastAsia="SimSun" w:hint="cs"/>
          <w:rtl/>
          <w:lang w:bidi="ar-EG"/>
        </w:rPr>
        <w:t>قدم الجدول </w:t>
      </w:r>
      <w:r w:rsidR="002A74D0">
        <w:rPr>
          <w:rFonts w:eastAsia="SimSun"/>
          <w:lang w:bidi="ar-EG"/>
        </w:rPr>
        <w:t>1</w:t>
      </w:r>
      <w:r w:rsidR="002A74D0">
        <w:rPr>
          <w:rFonts w:eastAsia="SimSun" w:hint="cs"/>
          <w:rtl/>
          <w:lang w:bidi="ar-EG"/>
        </w:rPr>
        <w:t xml:space="preserve"> في صورة جدولية الخصائص الرئيسية للسطوح البينية للأجزاء </w:t>
      </w:r>
      <w:r w:rsidR="002A74D0">
        <w:rPr>
          <w:rFonts w:eastAsia="SimSun"/>
          <w:lang w:bidi="ar-EG"/>
        </w:rPr>
        <w:t>1</w:t>
      </w:r>
      <w:r w:rsidR="002A74D0">
        <w:rPr>
          <w:rFonts w:eastAsia="SimSun" w:hint="cs"/>
          <w:rtl/>
          <w:lang w:bidi="ar-EG"/>
        </w:rPr>
        <w:t xml:space="preserve"> و</w:t>
      </w:r>
      <w:r w:rsidR="002A74D0">
        <w:rPr>
          <w:rFonts w:eastAsia="SimSun"/>
          <w:lang w:bidi="ar-EG"/>
        </w:rPr>
        <w:t>2</w:t>
      </w:r>
      <w:r w:rsidR="002A74D0">
        <w:rPr>
          <w:rFonts w:eastAsia="SimSun" w:hint="cs"/>
          <w:rtl/>
          <w:lang w:bidi="ar-EG"/>
        </w:rPr>
        <w:t xml:space="preserve"> و</w:t>
      </w:r>
      <w:r w:rsidR="002A74D0">
        <w:rPr>
          <w:rFonts w:eastAsia="SimSun"/>
          <w:lang w:bidi="ar-EG"/>
        </w:rPr>
        <w:t>3</w:t>
      </w:r>
      <w:r w:rsidR="002A74D0">
        <w:rPr>
          <w:rFonts w:eastAsia="SimSun" w:hint="cs"/>
          <w:rtl/>
          <w:lang w:bidi="ar-EG"/>
        </w:rPr>
        <w:t>.</w:t>
      </w:r>
    </w:p>
    <w:p w14:paraId="52BC9813" w14:textId="77777777" w:rsidR="00CE73B8" w:rsidRDefault="002A74D0" w:rsidP="00FD743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lastRenderedPageBreak/>
        <w:t>عندما يكون هناك إمكانية الاختيار من بي</w:t>
      </w:r>
      <w:r w:rsidR="00F90ECB">
        <w:rPr>
          <w:rFonts w:eastAsia="SimSun" w:hint="cs"/>
          <w:rtl/>
          <w:lang w:eastAsia="zh-CN" w:bidi="ar-EG"/>
        </w:rPr>
        <w:t>ن</w:t>
      </w:r>
      <w:r>
        <w:rPr>
          <w:rFonts w:eastAsia="SimSun" w:hint="cs"/>
          <w:rtl/>
          <w:lang w:eastAsia="zh-CN" w:bidi="ar-EG"/>
        </w:rPr>
        <w:t xml:space="preserve"> السطوح البينية من أجل البنية التحتية المطلوبة، يمكن القيام بعملية الاختيار هذه مع مراعاة العوامل التشغيلية والعوامل التجارية الأخرى، بما في ذلك وسط الإرسال وال</w:t>
      </w:r>
      <w:r w:rsidR="00FD7430">
        <w:rPr>
          <w:rFonts w:eastAsia="SimSun" w:hint="cs"/>
          <w:rtl/>
          <w:lang w:eastAsia="zh-CN" w:bidi="ar-EG"/>
        </w:rPr>
        <w:t>م</w:t>
      </w:r>
      <w:r>
        <w:rPr>
          <w:rFonts w:eastAsia="SimSun" w:hint="cs"/>
          <w:rtl/>
          <w:lang w:eastAsia="zh-CN" w:bidi="ar-EG"/>
        </w:rPr>
        <w:t>سافة حسب الوارد في الجدول </w:t>
      </w:r>
      <w:r>
        <w:rPr>
          <w:rFonts w:eastAsia="SimSun"/>
          <w:lang w:eastAsia="zh-CN" w:bidi="ar-EG"/>
        </w:rPr>
        <w:t>1</w:t>
      </w:r>
      <w:r>
        <w:rPr>
          <w:rFonts w:eastAsia="SimSun" w:hint="cs"/>
          <w:rtl/>
          <w:lang w:eastAsia="zh-CN" w:bidi="ar-EG"/>
        </w:rPr>
        <w:t>.</w:t>
      </w:r>
    </w:p>
    <w:p w14:paraId="2822EF17" w14:textId="77777777" w:rsidR="0085112A" w:rsidRDefault="00CE73B8" w:rsidP="002F0CA2">
      <w:pPr>
        <w:pStyle w:val="TableNo"/>
        <w:rPr>
          <w:rFonts w:eastAsia="SimSun"/>
          <w:rtl/>
          <w:lang w:eastAsia="zh-CN"/>
        </w:rPr>
      </w:pPr>
      <w:r>
        <w:rPr>
          <w:rFonts w:eastAsia="SimSun" w:hint="cs"/>
          <w:rtl/>
          <w:lang w:eastAsia="zh-CN"/>
        </w:rPr>
        <w:t>الجدول </w:t>
      </w:r>
      <w:r>
        <w:rPr>
          <w:rFonts w:eastAsia="SimSun"/>
          <w:lang w:eastAsia="zh-CN"/>
        </w:rPr>
        <w:t>1</w:t>
      </w:r>
    </w:p>
    <w:p w14:paraId="5F3B0531" w14:textId="77777777" w:rsidR="00CE73B8" w:rsidRPr="00E12311" w:rsidRDefault="00A3773A" w:rsidP="00E12311">
      <w:pPr>
        <w:pStyle w:val="Tabletitle"/>
        <w:rPr>
          <w:rFonts w:eastAsia="SimSun"/>
        </w:rPr>
      </w:pPr>
      <w:r w:rsidRPr="00E12311">
        <w:rPr>
          <w:rFonts w:eastAsia="SimSun" w:hint="cs"/>
          <w:rtl/>
        </w:rPr>
        <w:t xml:space="preserve">الخصائص الرئيسية للسطوح البينية للأجزاء </w:t>
      </w:r>
      <w:r w:rsidRPr="00E12311">
        <w:rPr>
          <w:rFonts w:eastAsia="SimSun"/>
        </w:rPr>
        <w:t>1</w:t>
      </w:r>
      <w:r w:rsidRPr="00E12311">
        <w:rPr>
          <w:rFonts w:eastAsia="SimSun" w:hint="cs"/>
          <w:rtl/>
        </w:rPr>
        <w:t xml:space="preserve"> و</w:t>
      </w:r>
      <w:r w:rsidRPr="00E12311">
        <w:rPr>
          <w:rFonts w:eastAsia="SimSun"/>
        </w:rPr>
        <w:t>2</w:t>
      </w:r>
      <w:r w:rsidRPr="00E12311">
        <w:rPr>
          <w:rFonts w:eastAsia="SimSun" w:hint="cs"/>
          <w:rtl/>
        </w:rPr>
        <w:t xml:space="preserve"> و</w:t>
      </w:r>
      <w:r w:rsidRPr="00E12311">
        <w:rPr>
          <w:rFonts w:eastAsia="SimSun"/>
        </w:rPr>
        <w:t>3</w:t>
      </w:r>
    </w:p>
    <w:tbl>
      <w:tblPr>
        <w:bidiVisual/>
        <w:tblW w:w="9639" w:type="dxa"/>
        <w:jc w:val="center"/>
        <w:tblLayout w:type="fixed"/>
        <w:tblLook w:val="0000" w:firstRow="0" w:lastRow="0" w:firstColumn="0" w:lastColumn="0" w:noHBand="0" w:noVBand="0"/>
      </w:tblPr>
      <w:tblGrid>
        <w:gridCol w:w="1530"/>
        <w:gridCol w:w="1690"/>
        <w:gridCol w:w="1604"/>
        <w:gridCol w:w="1605"/>
        <w:gridCol w:w="1605"/>
        <w:gridCol w:w="1605"/>
      </w:tblGrid>
      <w:tr w:rsidR="00CE73B8" w:rsidRPr="002F0CA2" w14:paraId="11ECB1B1" w14:textId="77777777" w:rsidTr="005C6D6A">
        <w:trPr>
          <w:trHeight w:val="1"/>
          <w:jc w:val="center"/>
        </w:trPr>
        <w:tc>
          <w:tcPr>
            <w:tcW w:w="3220" w:type="dxa"/>
            <w:gridSpan w:val="2"/>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76431FB6" w14:textId="77777777" w:rsidR="00CE73B8" w:rsidRPr="002F0CA2" w:rsidRDefault="00CE73B8" w:rsidP="002F0CA2">
            <w:pPr>
              <w:pStyle w:val="Tablehead"/>
              <w:spacing w:before="60" w:after="60" w:line="300" w:lineRule="exact"/>
              <w:rPr>
                <w:rFonts w:ascii="Times New Roman" w:eastAsia="Calibri" w:hAnsi="Times New Roman"/>
                <w:lang w:val="en-GB"/>
              </w:rPr>
            </w:pPr>
          </w:p>
        </w:tc>
        <w:tc>
          <w:tcPr>
            <w:tcW w:w="1604"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08246D13" w14:textId="77777777" w:rsidR="00CE73B8" w:rsidRPr="00A3773A" w:rsidRDefault="00A3773A" w:rsidP="002F0CA2">
            <w:pPr>
              <w:pStyle w:val="Tablehead"/>
              <w:spacing w:before="60" w:after="60" w:line="300" w:lineRule="exact"/>
              <w:rPr>
                <w:rFonts w:ascii="Times New Roman" w:eastAsia="Century" w:hAnsi="Times New Roman"/>
                <w:lang w:bidi="ar-EG"/>
              </w:rPr>
            </w:pPr>
            <w:r>
              <w:rPr>
                <w:rFonts w:ascii="Times New Roman" w:eastAsia="Century" w:hAnsi="Times New Roman" w:hint="cs"/>
                <w:rtl/>
                <w:lang w:val="en-GB"/>
              </w:rPr>
              <w:t xml:space="preserve">الجزء </w:t>
            </w:r>
            <w:r>
              <w:rPr>
                <w:rFonts w:ascii="Times New Roman" w:eastAsia="Century" w:hAnsi="Times New Roman"/>
              </w:rPr>
              <w:t>1</w:t>
            </w:r>
          </w:p>
        </w:tc>
        <w:tc>
          <w:tcPr>
            <w:tcW w:w="160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7879315D" w14:textId="77777777" w:rsidR="00CE73B8" w:rsidRPr="002F0CA2" w:rsidRDefault="00A3773A" w:rsidP="00A3773A">
            <w:pPr>
              <w:pStyle w:val="Tablehead"/>
              <w:spacing w:before="60" w:after="60" w:line="300" w:lineRule="exact"/>
              <w:rPr>
                <w:rFonts w:ascii="Times New Roman" w:eastAsia="Century" w:hAnsi="Times New Roman"/>
                <w:lang w:val="en-GB"/>
              </w:rPr>
            </w:pPr>
            <w:r>
              <w:rPr>
                <w:rFonts w:ascii="Times New Roman" w:eastAsia="Century" w:hAnsi="Times New Roman" w:hint="cs"/>
                <w:rtl/>
                <w:lang w:val="en-GB" w:bidi="ar-EG"/>
              </w:rPr>
              <w:t>ا</w:t>
            </w:r>
            <w:r>
              <w:rPr>
                <w:rFonts w:ascii="Times New Roman" w:eastAsia="Century" w:hAnsi="Times New Roman" w:hint="cs"/>
                <w:rtl/>
                <w:lang w:val="en-GB"/>
              </w:rPr>
              <w:t xml:space="preserve">لجزء </w:t>
            </w:r>
            <w:r>
              <w:rPr>
                <w:rFonts w:ascii="Times New Roman" w:eastAsia="Century" w:hAnsi="Times New Roman"/>
              </w:rPr>
              <w:t>2</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5C67B737" w14:textId="77777777" w:rsidR="00CE73B8" w:rsidRPr="002F0CA2" w:rsidRDefault="00A3773A" w:rsidP="00A3773A">
            <w:pPr>
              <w:pStyle w:val="Tablehead"/>
              <w:spacing w:before="60" w:after="60" w:line="300" w:lineRule="exact"/>
              <w:rPr>
                <w:rFonts w:ascii="Times New Roman" w:eastAsia="Century" w:hAnsi="Times New Roman"/>
                <w:lang w:val="en-GB"/>
              </w:rPr>
            </w:pPr>
            <w:r>
              <w:rPr>
                <w:rFonts w:ascii="Times New Roman" w:eastAsia="Century" w:hAnsi="Times New Roman" w:hint="cs"/>
                <w:rtl/>
                <w:lang w:val="en-GB"/>
              </w:rPr>
              <w:t xml:space="preserve">الجزء </w:t>
            </w:r>
            <w:r>
              <w:rPr>
                <w:rFonts w:ascii="Times New Roman" w:eastAsia="Century" w:hAnsi="Times New Roman"/>
              </w:rPr>
              <w:t>3</w:t>
            </w:r>
          </w:p>
        </w:tc>
      </w:tr>
      <w:tr w:rsidR="00CE73B8" w:rsidRPr="002F0CA2" w14:paraId="57B73E63" w14:textId="77777777" w:rsidTr="005C6D6A">
        <w:trPr>
          <w:trHeight w:val="1"/>
          <w:jc w:val="center"/>
        </w:trPr>
        <w:tc>
          <w:tcPr>
            <w:tcW w:w="3220" w:type="dxa"/>
            <w:gridSpan w:val="2"/>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699EAE" w14:textId="77777777" w:rsidR="00CE73B8" w:rsidRPr="002F0CA2" w:rsidRDefault="00CE73B8" w:rsidP="002F0CA2">
            <w:pPr>
              <w:pStyle w:val="Tablehead"/>
              <w:spacing w:before="60" w:after="60" w:line="300" w:lineRule="exact"/>
              <w:rPr>
                <w:rFonts w:ascii="Times New Roman" w:eastAsia="Calibri" w:hAnsi="Times New Roman"/>
                <w:lang w:val="en-GB"/>
              </w:rPr>
            </w:pPr>
          </w:p>
        </w:tc>
        <w:tc>
          <w:tcPr>
            <w:tcW w:w="1604"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F948B6" w14:textId="77777777" w:rsidR="00CE73B8" w:rsidRPr="002F0CA2" w:rsidRDefault="00CE73B8" w:rsidP="002F0CA2">
            <w:pPr>
              <w:pStyle w:val="Tablehead"/>
              <w:spacing w:before="60" w:after="60" w:line="300" w:lineRule="exact"/>
              <w:rPr>
                <w:rFonts w:ascii="Times New Roman" w:hAnsi="Times New Roman"/>
                <w:lang w:val="en-GB"/>
              </w:rPr>
            </w:pPr>
          </w:p>
        </w:tc>
        <w:tc>
          <w:tcPr>
            <w:tcW w:w="1605"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673D3E" w14:textId="77777777" w:rsidR="00CE73B8" w:rsidRPr="002F0CA2" w:rsidRDefault="00CE73B8" w:rsidP="002F0CA2">
            <w:pPr>
              <w:pStyle w:val="Tablehead"/>
              <w:spacing w:before="60" w:after="60" w:line="300" w:lineRule="exact"/>
              <w:rPr>
                <w:rFonts w:ascii="Times New Roman" w:hAnsi="Times New Roman"/>
                <w:lang w:val="en-GB"/>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FA5462C" w14:textId="77777777" w:rsidR="00CE73B8" w:rsidRPr="002F0CA2" w:rsidRDefault="00A3773A" w:rsidP="002F0CA2">
            <w:pPr>
              <w:pStyle w:val="Tablehead"/>
              <w:spacing w:before="60" w:after="60" w:line="300" w:lineRule="exact"/>
              <w:rPr>
                <w:rFonts w:ascii="Times New Roman" w:eastAsia="Century" w:hAnsi="Times New Roman"/>
                <w:rtl/>
                <w:lang w:val="en-GB" w:bidi="ar-EG"/>
              </w:rPr>
            </w:pPr>
            <w:r>
              <w:rPr>
                <w:rFonts w:ascii="Times New Roman" w:eastAsia="Century" w:hAnsi="Times New Roman" w:hint="cs"/>
                <w:rtl/>
                <w:lang w:val="en-GB" w:bidi="ar-EG"/>
              </w:rPr>
              <w:t>كهربائي</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281C6DF" w14:textId="77777777" w:rsidR="00CE73B8" w:rsidRPr="002F0CA2" w:rsidRDefault="00A3773A" w:rsidP="002F0CA2">
            <w:pPr>
              <w:pStyle w:val="Tablehead"/>
              <w:spacing w:before="60" w:after="60" w:line="300" w:lineRule="exact"/>
              <w:rPr>
                <w:rFonts w:ascii="Times New Roman" w:eastAsia="Century" w:hAnsi="Times New Roman"/>
                <w:lang w:val="en-GB"/>
              </w:rPr>
            </w:pPr>
            <w:r>
              <w:rPr>
                <w:rFonts w:ascii="Times New Roman" w:eastAsia="Century" w:hAnsi="Times New Roman" w:hint="cs"/>
                <w:rtl/>
                <w:lang w:val="en-GB"/>
              </w:rPr>
              <w:t>بصري</w:t>
            </w:r>
          </w:p>
        </w:tc>
      </w:tr>
      <w:tr w:rsidR="00CE73B8" w:rsidRPr="002F0CA2" w14:paraId="20528B1B" w14:textId="77777777" w:rsidTr="005C6D6A">
        <w:trPr>
          <w:trHeight w:val="1"/>
          <w:jc w:val="center"/>
        </w:trPr>
        <w:tc>
          <w:tcPr>
            <w:tcW w:w="15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E152F4" w14:textId="77777777" w:rsidR="00CE73B8" w:rsidRPr="002F0CA2" w:rsidRDefault="00A3773A" w:rsidP="002F0CA2">
            <w:pPr>
              <w:pStyle w:val="Tablehead"/>
              <w:spacing w:before="60" w:after="60" w:line="300" w:lineRule="exact"/>
              <w:rPr>
                <w:rFonts w:ascii="Times New Roman" w:hAnsi="Times New Roman"/>
                <w:lang w:val="en-GB"/>
              </w:rPr>
            </w:pPr>
            <w:r>
              <w:rPr>
                <w:rFonts w:ascii="Times New Roman" w:eastAsia="Century" w:hAnsi="Times New Roman" w:hint="cs"/>
                <w:rtl/>
                <w:lang w:val="en-GB"/>
              </w:rPr>
              <w:t>تقابل البيانات</w:t>
            </w:r>
          </w:p>
        </w:tc>
        <w:tc>
          <w:tcPr>
            <w:tcW w:w="1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381F32" w14:textId="77777777" w:rsidR="00CE73B8" w:rsidRPr="002F0CA2" w:rsidRDefault="00A3773A" w:rsidP="002F0CA2">
            <w:pPr>
              <w:pStyle w:val="Tabletext"/>
              <w:spacing w:before="60" w:line="300" w:lineRule="exact"/>
              <w:jc w:val="center"/>
              <w:rPr>
                <w:lang w:val="en-GB"/>
              </w:rPr>
            </w:pPr>
            <w:r>
              <w:rPr>
                <w:rFonts w:eastAsia="Century" w:hint="cs"/>
                <w:rtl/>
                <w:lang w:val="en-GB"/>
              </w:rPr>
              <w:t>الحاوية</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11C915" w14:textId="77777777" w:rsidR="00CE73B8" w:rsidRPr="00360C4B" w:rsidRDefault="00360C4B" w:rsidP="002F0CA2">
            <w:pPr>
              <w:pStyle w:val="Tabletext"/>
              <w:spacing w:before="60" w:line="300" w:lineRule="exact"/>
              <w:jc w:val="center"/>
              <w:rPr>
                <w:rtl/>
                <w:lang w:bidi="ar-EG"/>
              </w:rPr>
            </w:pPr>
            <w:r>
              <w:rPr>
                <w:rFonts w:eastAsia="Century" w:hint="cs"/>
                <w:rtl/>
                <w:lang w:val="en-GB"/>
              </w:rPr>
              <w:t xml:space="preserve">كلمة من </w:t>
            </w:r>
            <w:r>
              <w:rPr>
                <w:rFonts w:eastAsia="Century"/>
              </w:rPr>
              <w:t>10</w:t>
            </w:r>
            <w:r>
              <w:rPr>
                <w:rFonts w:eastAsia="Century" w:hint="cs"/>
                <w:rtl/>
                <w:lang w:bidi="ar-EG"/>
              </w:rPr>
              <w:t xml:space="preserve"> بتات</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5C17A7" w14:textId="77777777" w:rsidR="00CE73B8" w:rsidRPr="002F0CA2" w:rsidRDefault="00360C4B" w:rsidP="00360C4B">
            <w:pPr>
              <w:pStyle w:val="Tabletext"/>
              <w:spacing w:before="60" w:line="300" w:lineRule="exact"/>
              <w:jc w:val="center"/>
              <w:rPr>
                <w:rtl/>
                <w:lang w:val="en-GB"/>
              </w:rPr>
            </w:pPr>
            <w:r>
              <w:rPr>
                <w:rFonts w:eastAsia="Century" w:hint="cs"/>
                <w:rtl/>
                <w:lang w:val="en-GB"/>
              </w:rPr>
              <w:t xml:space="preserve">كلمة من </w:t>
            </w:r>
            <w:r>
              <w:rPr>
                <w:rFonts w:eastAsia="Century"/>
              </w:rPr>
              <w:t>12</w:t>
            </w:r>
            <w:r>
              <w:rPr>
                <w:rFonts w:eastAsia="Century" w:hint="cs"/>
                <w:rtl/>
                <w:lang w:bidi="ar-EG"/>
              </w:rPr>
              <w:t xml:space="preserve"> </w:t>
            </w:r>
            <w:proofErr w:type="spellStart"/>
            <w:r>
              <w:rPr>
                <w:rFonts w:eastAsia="Century" w:hint="cs"/>
                <w:rtl/>
                <w:lang w:bidi="ar-EG"/>
              </w:rPr>
              <w:t>بتة</w:t>
            </w:r>
            <w:proofErr w:type="spellEnd"/>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13042029" w14:textId="77777777" w:rsidR="00CE73B8" w:rsidRPr="002F0CA2" w:rsidRDefault="00360C4B" w:rsidP="002F0CA2">
            <w:pPr>
              <w:pStyle w:val="Tabletext"/>
              <w:spacing w:before="60" w:line="300" w:lineRule="exact"/>
              <w:jc w:val="center"/>
              <w:rPr>
                <w:rFonts w:eastAsia="Century"/>
                <w:lang w:val="en-GB"/>
              </w:rPr>
            </w:pPr>
            <w:r>
              <w:rPr>
                <w:rFonts w:eastAsia="Century" w:hint="cs"/>
                <w:rtl/>
                <w:lang w:val="en-GB"/>
              </w:rPr>
              <w:t xml:space="preserve">كلمة من </w:t>
            </w:r>
            <w:r>
              <w:rPr>
                <w:rFonts w:eastAsia="Century"/>
              </w:rPr>
              <w:t>10</w:t>
            </w:r>
            <w:r>
              <w:rPr>
                <w:rFonts w:eastAsia="Century" w:hint="cs"/>
                <w:rtl/>
                <w:lang w:bidi="ar-EG"/>
              </w:rPr>
              <w:t xml:space="preserve"> بتات</w:t>
            </w:r>
          </w:p>
        </w:tc>
      </w:tr>
      <w:tr w:rsidR="00CE73B8" w:rsidRPr="002F0CA2" w14:paraId="21D973EC" w14:textId="77777777" w:rsidTr="005C6D6A">
        <w:trPr>
          <w:trHeight w:val="1"/>
          <w:jc w:val="center"/>
        </w:trPr>
        <w:tc>
          <w:tcPr>
            <w:tcW w:w="15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AF45DB" w14:textId="77777777" w:rsidR="00CE73B8" w:rsidRPr="002F0CA2" w:rsidRDefault="00CE73B8" w:rsidP="002F0CA2">
            <w:pPr>
              <w:pStyle w:val="Tablehead"/>
              <w:spacing w:before="60" w:after="60" w:line="300" w:lineRule="exact"/>
              <w:rPr>
                <w:rFonts w:ascii="Times New Roman" w:eastAsia="Calibri" w:hAnsi="Times New Roman"/>
                <w:lang w:val="en-GB"/>
              </w:rPr>
            </w:pPr>
          </w:p>
        </w:tc>
        <w:tc>
          <w:tcPr>
            <w:tcW w:w="1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179B20" w14:textId="77777777" w:rsidR="00CE73B8" w:rsidRPr="002F0CA2" w:rsidRDefault="00A3773A" w:rsidP="002F0CA2">
            <w:pPr>
              <w:pStyle w:val="Tabletext"/>
              <w:spacing w:before="60" w:line="300" w:lineRule="exact"/>
              <w:jc w:val="center"/>
              <w:rPr>
                <w:lang w:val="en-GB"/>
              </w:rPr>
            </w:pPr>
            <w:r>
              <w:rPr>
                <w:rFonts w:eastAsia="Century" w:hint="cs"/>
                <w:rtl/>
                <w:lang w:val="en-GB"/>
              </w:rPr>
              <w:t>سرعة الوصلة</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A72026" w14:textId="77777777" w:rsidR="00CE73B8" w:rsidRPr="002F0CA2" w:rsidRDefault="00CE73B8" w:rsidP="00F32B66">
            <w:pPr>
              <w:pStyle w:val="Tabletext"/>
              <w:spacing w:before="60" w:line="300" w:lineRule="exact"/>
              <w:jc w:val="center"/>
              <w:rPr>
                <w:lang w:val="en-GB"/>
              </w:rPr>
            </w:pPr>
            <w:bookmarkStart w:id="2" w:name="lt_pId095"/>
            <w:r w:rsidRPr="002F0CA2">
              <w:rPr>
                <w:rFonts w:eastAsia="Century"/>
                <w:lang w:val="en-GB"/>
              </w:rPr>
              <w:t>Gbit/s</w:t>
            </w:r>
            <w:bookmarkEnd w:id="2"/>
            <w:r w:rsidR="00F32B66">
              <w:rPr>
                <w:rFonts w:eastAsia="Century"/>
                <w:lang w:val="en-GB"/>
              </w:rPr>
              <w:t> </w:t>
            </w:r>
            <w:r w:rsidR="00F32B66" w:rsidRPr="002F0CA2">
              <w:rPr>
                <w:rFonts w:eastAsia="Century"/>
                <w:lang w:val="en-GB"/>
              </w:rPr>
              <w:t>10,692</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891FA8" w14:textId="77777777" w:rsidR="00CE73B8" w:rsidRPr="002F0CA2" w:rsidRDefault="00CE73B8" w:rsidP="002F0CA2">
            <w:pPr>
              <w:pStyle w:val="Tabletext"/>
              <w:spacing w:before="60" w:line="300" w:lineRule="exact"/>
              <w:jc w:val="center"/>
              <w:rPr>
                <w:lang w:val="en-GB"/>
              </w:rPr>
            </w:pPr>
            <w:bookmarkStart w:id="3" w:name="lt_pId096"/>
            <w:r w:rsidRPr="002F0CA2">
              <w:rPr>
                <w:rFonts w:eastAsia="Century"/>
                <w:lang w:val="en-GB"/>
              </w:rPr>
              <w:t>10</w:t>
            </w:r>
            <w:r w:rsidR="005C6D6A" w:rsidRPr="002F0CA2">
              <w:rPr>
                <w:rFonts w:eastAsia="Century"/>
                <w:lang w:val="en-GB"/>
              </w:rPr>
              <w:t>,</w:t>
            </w:r>
            <w:r w:rsidRPr="002F0CA2">
              <w:rPr>
                <w:rFonts w:eastAsia="Century"/>
                <w:lang w:val="en-GB"/>
              </w:rPr>
              <w:t>692</w:t>
            </w:r>
            <w:r w:rsidR="005C6D6A" w:rsidRPr="002F0CA2">
              <w:rPr>
                <w:rFonts w:eastAsia="Century" w:hint="cs"/>
                <w:rtl/>
                <w:lang w:val="en-GB"/>
              </w:rPr>
              <w:t xml:space="preserve"> </w:t>
            </w:r>
            <w:r w:rsidRPr="002F0CA2">
              <w:rPr>
                <w:rFonts w:eastAsia="Century"/>
                <w:lang w:val="en-GB"/>
              </w:rPr>
              <w:t>Gbit/s</w:t>
            </w:r>
            <w:bookmarkEnd w:id="3"/>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7D903F4D" w14:textId="77777777" w:rsidR="00CE73B8" w:rsidRPr="002F0CA2" w:rsidRDefault="00CE73B8" w:rsidP="002F0CA2">
            <w:pPr>
              <w:pStyle w:val="Tabletext"/>
              <w:spacing w:before="60" w:line="300" w:lineRule="exact"/>
              <w:jc w:val="center"/>
              <w:rPr>
                <w:rFonts w:eastAsia="Century"/>
                <w:lang w:val="en-GB"/>
              </w:rPr>
            </w:pPr>
            <w:bookmarkStart w:id="4" w:name="lt_pId097"/>
            <w:r w:rsidRPr="002F0CA2">
              <w:rPr>
                <w:rFonts w:eastAsia="Century"/>
                <w:lang w:val="en-GB"/>
              </w:rPr>
              <w:t>5</w:t>
            </w:r>
            <w:r w:rsidR="005C6D6A" w:rsidRPr="002F0CA2">
              <w:rPr>
                <w:rFonts w:eastAsia="Century"/>
                <w:lang w:val="en-GB"/>
              </w:rPr>
              <w:t>,</w:t>
            </w:r>
            <w:r w:rsidRPr="002F0CA2">
              <w:rPr>
                <w:rFonts w:eastAsia="Century"/>
                <w:lang w:val="en-GB"/>
              </w:rPr>
              <w:t>94</w:t>
            </w:r>
            <w:r w:rsidR="005C6D6A" w:rsidRPr="002F0CA2">
              <w:rPr>
                <w:rFonts w:eastAsia="Century" w:hint="cs"/>
                <w:rtl/>
                <w:lang w:val="en-GB"/>
              </w:rPr>
              <w:t xml:space="preserve"> أو </w:t>
            </w:r>
            <w:r w:rsidRPr="002F0CA2">
              <w:rPr>
                <w:rFonts w:eastAsia="Century"/>
                <w:lang w:val="en-GB"/>
              </w:rPr>
              <w:t>11</w:t>
            </w:r>
            <w:r w:rsidR="005C6D6A" w:rsidRPr="002F0CA2">
              <w:rPr>
                <w:rFonts w:eastAsia="Century"/>
                <w:lang w:val="en-GB"/>
              </w:rPr>
              <w:t>,</w:t>
            </w:r>
            <w:r w:rsidRPr="002F0CA2">
              <w:rPr>
                <w:rFonts w:eastAsia="Century"/>
                <w:lang w:val="en-GB"/>
              </w:rPr>
              <w:t>88</w:t>
            </w:r>
            <w:r w:rsidR="005C6D6A" w:rsidRPr="002F0CA2">
              <w:rPr>
                <w:rFonts w:eastAsia="Century" w:hint="cs"/>
                <w:rtl/>
                <w:lang w:val="en-GB"/>
              </w:rPr>
              <w:t xml:space="preserve"> أو </w:t>
            </w:r>
            <w:r w:rsidRPr="002F0CA2">
              <w:rPr>
                <w:rFonts w:eastAsia="Century"/>
                <w:lang w:val="en-GB"/>
              </w:rPr>
              <w:t>23</w:t>
            </w:r>
            <w:r w:rsidR="005C6D6A" w:rsidRPr="002F0CA2">
              <w:rPr>
                <w:rFonts w:eastAsia="Century"/>
                <w:lang w:val="en-GB"/>
              </w:rPr>
              <w:t>,</w:t>
            </w:r>
            <w:r w:rsidRPr="002F0CA2">
              <w:rPr>
                <w:rFonts w:eastAsia="Century"/>
                <w:lang w:val="en-GB"/>
              </w:rPr>
              <w:t>76</w:t>
            </w:r>
            <w:r w:rsidR="005C6D6A" w:rsidRPr="002F0CA2">
              <w:rPr>
                <w:rFonts w:eastAsia="Century" w:hint="cs"/>
                <w:rtl/>
                <w:lang w:val="en-GB"/>
              </w:rPr>
              <w:t xml:space="preserve"> </w:t>
            </w:r>
            <w:r w:rsidRPr="002F0CA2">
              <w:rPr>
                <w:rFonts w:eastAsia="Century"/>
                <w:lang w:val="en-GB"/>
              </w:rPr>
              <w:t>Gbit/s</w:t>
            </w:r>
            <w:bookmarkEnd w:id="4"/>
          </w:p>
        </w:tc>
      </w:tr>
      <w:tr w:rsidR="00CE73B8" w:rsidRPr="002F0CA2" w14:paraId="44D61273" w14:textId="77777777" w:rsidTr="005C6D6A">
        <w:trPr>
          <w:trHeight w:val="1"/>
          <w:jc w:val="center"/>
        </w:trPr>
        <w:tc>
          <w:tcPr>
            <w:tcW w:w="15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40DD75" w14:textId="77777777" w:rsidR="00CE73B8" w:rsidRPr="002F0CA2" w:rsidRDefault="00CE73B8" w:rsidP="002F0CA2">
            <w:pPr>
              <w:pStyle w:val="Tablehead"/>
              <w:spacing w:before="60" w:after="60" w:line="300" w:lineRule="exact"/>
              <w:rPr>
                <w:rFonts w:ascii="Times New Roman" w:eastAsia="Calibri" w:hAnsi="Times New Roman"/>
                <w:lang w:val="en-GB"/>
              </w:rPr>
            </w:pPr>
          </w:p>
        </w:tc>
        <w:tc>
          <w:tcPr>
            <w:tcW w:w="1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7C983D" w14:textId="77777777" w:rsidR="00CE73B8" w:rsidRPr="002A74D0" w:rsidRDefault="00A3773A" w:rsidP="002F0CA2">
            <w:pPr>
              <w:pStyle w:val="Tabletext"/>
              <w:spacing w:before="60" w:line="300" w:lineRule="exact"/>
              <w:jc w:val="center"/>
              <w:rPr>
                <w:lang w:val="en-GB"/>
              </w:rPr>
            </w:pPr>
            <w:r w:rsidRPr="002A74D0">
              <w:rPr>
                <w:rFonts w:eastAsia="Century" w:hint="cs"/>
                <w:rtl/>
                <w:lang w:val="en-GB"/>
              </w:rPr>
              <w:t>عدد الوصلات</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E9219F" w14:textId="77777777" w:rsidR="00CE73B8" w:rsidRPr="002A74D0" w:rsidRDefault="00CE73B8" w:rsidP="002F0CA2">
            <w:pPr>
              <w:pStyle w:val="Tabletext"/>
              <w:spacing w:before="60" w:line="300" w:lineRule="exact"/>
              <w:jc w:val="center"/>
              <w:rPr>
                <w:rtl/>
                <w:lang w:bidi="ar-EG"/>
              </w:rPr>
            </w:pPr>
            <w:r w:rsidRPr="002A74D0">
              <w:rPr>
                <w:rFonts w:eastAsia="Century" w:hint="cs"/>
                <w:rtl/>
                <w:lang w:val="en-GB"/>
              </w:rPr>
              <w:t xml:space="preserve">حتى </w:t>
            </w:r>
            <w:r w:rsidRPr="002A74D0">
              <w:rPr>
                <w:rFonts w:eastAsia="Century"/>
              </w:rPr>
              <w:t>16</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BB92DA" w14:textId="77777777" w:rsidR="00CE73B8" w:rsidRPr="002A74D0" w:rsidRDefault="00CE73B8" w:rsidP="002F0CA2">
            <w:pPr>
              <w:pStyle w:val="Tabletext"/>
              <w:spacing w:before="60" w:line="300" w:lineRule="exact"/>
              <w:jc w:val="center"/>
              <w:rPr>
                <w:rtl/>
                <w:lang w:bidi="ar-EG"/>
              </w:rPr>
            </w:pPr>
            <w:r w:rsidRPr="002A74D0">
              <w:rPr>
                <w:rFonts w:eastAsia="Century" w:hint="cs"/>
                <w:rtl/>
                <w:lang w:val="en-GB"/>
              </w:rPr>
              <w:t xml:space="preserve">حتى </w:t>
            </w:r>
            <w:r w:rsidRPr="002A74D0">
              <w:rPr>
                <w:rFonts w:eastAsia="Century"/>
              </w:rPr>
              <w:t>24</w:t>
            </w:r>
          </w:p>
        </w:tc>
        <w:tc>
          <w:tcPr>
            <w:tcW w:w="321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14:paraId="7BFD709C" w14:textId="77777777" w:rsidR="00CE73B8" w:rsidRPr="002A74D0" w:rsidRDefault="00CE73B8" w:rsidP="002F0CA2">
            <w:pPr>
              <w:pStyle w:val="Tabletext"/>
              <w:spacing w:before="60" w:line="300" w:lineRule="exact"/>
              <w:jc w:val="center"/>
              <w:rPr>
                <w:rFonts w:eastAsia="Century"/>
                <w:rtl/>
                <w:lang w:bidi="ar-EG"/>
              </w:rPr>
            </w:pPr>
            <w:r w:rsidRPr="002A74D0">
              <w:rPr>
                <w:rFonts w:eastAsia="Century" w:hint="cs"/>
                <w:rtl/>
                <w:lang w:val="en-GB"/>
              </w:rPr>
              <w:t xml:space="preserve">حتى </w:t>
            </w:r>
            <w:r w:rsidRPr="002A74D0">
              <w:rPr>
                <w:rFonts w:eastAsia="Century"/>
              </w:rPr>
              <w:t>8</w:t>
            </w:r>
          </w:p>
        </w:tc>
      </w:tr>
      <w:tr w:rsidR="00CE73B8" w:rsidRPr="002F0CA2" w14:paraId="0A4A2F5F" w14:textId="77777777" w:rsidTr="005C6D6A">
        <w:trPr>
          <w:trHeight w:val="1"/>
          <w:jc w:val="center"/>
        </w:trPr>
        <w:tc>
          <w:tcPr>
            <w:tcW w:w="15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8E9054" w14:textId="77777777" w:rsidR="00CE73B8" w:rsidRPr="002F0CA2" w:rsidRDefault="00A3773A" w:rsidP="002F0CA2">
            <w:pPr>
              <w:pStyle w:val="Tablehead"/>
              <w:spacing w:before="60" w:after="60" w:line="300" w:lineRule="exact"/>
              <w:rPr>
                <w:rFonts w:ascii="Times New Roman" w:hAnsi="Times New Roman"/>
                <w:lang w:val="en-GB"/>
              </w:rPr>
            </w:pPr>
            <w:r>
              <w:rPr>
                <w:rFonts w:ascii="Times New Roman" w:eastAsia="Century" w:hAnsi="Times New Roman" w:hint="cs"/>
                <w:rtl/>
                <w:lang w:val="en-GB"/>
              </w:rPr>
              <w:t>الطبقة المادية</w:t>
            </w:r>
          </w:p>
        </w:tc>
        <w:tc>
          <w:tcPr>
            <w:tcW w:w="1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43DC73" w14:textId="77777777" w:rsidR="00CE73B8" w:rsidRPr="002A74D0" w:rsidRDefault="00A3773A" w:rsidP="002F0CA2">
            <w:pPr>
              <w:pStyle w:val="Tabletext"/>
              <w:spacing w:before="60" w:line="300" w:lineRule="exact"/>
              <w:jc w:val="center"/>
              <w:rPr>
                <w:lang w:val="en-GB"/>
              </w:rPr>
            </w:pPr>
            <w:r w:rsidRPr="002A74D0">
              <w:rPr>
                <w:rFonts w:eastAsia="Century" w:hint="cs"/>
                <w:rtl/>
                <w:lang w:val="en-GB"/>
              </w:rPr>
              <w:t>وسط الإرسال</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6D243C" w14:textId="77777777" w:rsidR="00CE73B8" w:rsidRPr="002A74D0" w:rsidRDefault="00A3773A" w:rsidP="00F32B66">
            <w:pPr>
              <w:pStyle w:val="Tabletext"/>
              <w:spacing w:before="60" w:line="300" w:lineRule="exact"/>
              <w:jc w:val="center"/>
              <w:rPr>
                <w:lang w:val="en-GB"/>
              </w:rPr>
            </w:pPr>
            <w:r w:rsidRPr="002A74D0">
              <w:rPr>
                <w:color w:val="000000"/>
                <w:rtl/>
              </w:rPr>
              <w:t>ألياف بصرية</w:t>
            </w:r>
            <w:r w:rsidR="00E12311">
              <w:rPr>
                <w:color w:val="000000"/>
                <w:rtl/>
              </w:rPr>
              <w:br/>
            </w:r>
            <w:r w:rsidRPr="002A74D0">
              <w:rPr>
                <w:color w:val="000000"/>
                <w:rtl/>
              </w:rPr>
              <w:t>أحادية الأسلوب</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13E066" w14:textId="77777777" w:rsidR="00CE73B8" w:rsidRPr="002A74D0" w:rsidRDefault="00A3773A" w:rsidP="002F0CA2">
            <w:pPr>
              <w:pStyle w:val="Tabletext"/>
              <w:spacing w:before="60" w:line="300" w:lineRule="exact"/>
              <w:jc w:val="center"/>
              <w:rPr>
                <w:lang w:val="en-GB"/>
              </w:rPr>
            </w:pPr>
            <w:r w:rsidRPr="002A74D0">
              <w:rPr>
                <w:color w:val="000000"/>
                <w:rtl/>
              </w:rPr>
              <w:t>ألياف بصرية</w:t>
            </w:r>
            <w:r w:rsidRPr="002A74D0">
              <w:rPr>
                <w:rFonts w:hint="cs"/>
                <w:color w:val="000000"/>
                <w:rtl/>
              </w:rPr>
              <w:t xml:space="preserve"> </w:t>
            </w:r>
            <w:r w:rsidR="00E12311">
              <w:rPr>
                <w:color w:val="000000"/>
                <w:rtl/>
              </w:rPr>
              <w:br/>
            </w:r>
            <w:r w:rsidRPr="002A74D0">
              <w:rPr>
                <w:rFonts w:hint="cs"/>
                <w:color w:val="000000"/>
                <w:rtl/>
              </w:rPr>
              <w:t>متعددة الأساليب</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494714A" w14:textId="77777777" w:rsidR="00CE73B8" w:rsidRPr="002A74D0" w:rsidRDefault="00A3773A" w:rsidP="002F0CA2">
            <w:pPr>
              <w:pStyle w:val="Tabletext"/>
              <w:spacing w:before="60" w:line="300" w:lineRule="exact"/>
              <w:jc w:val="center"/>
              <w:rPr>
                <w:rFonts w:eastAsia="Century"/>
                <w:lang w:val="en-GB"/>
              </w:rPr>
            </w:pPr>
            <w:proofErr w:type="spellStart"/>
            <w:r w:rsidRPr="002A74D0">
              <w:rPr>
                <w:rFonts w:eastAsia="Century" w:hint="cs"/>
                <w:rtl/>
                <w:lang w:val="en-GB"/>
              </w:rPr>
              <w:t>كبلات</w:t>
            </w:r>
            <w:proofErr w:type="spellEnd"/>
            <w:r w:rsidRPr="002A74D0">
              <w:rPr>
                <w:rFonts w:eastAsia="Century" w:hint="cs"/>
                <w:rtl/>
                <w:lang w:val="en-GB"/>
              </w:rPr>
              <w:t xml:space="preserve"> محورية</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DCADB42" w14:textId="77777777" w:rsidR="00CE73B8" w:rsidRPr="002A74D0" w:rsidRDefault="00360C4B" w:rsidP="00E12311">
            <w:pPr>
              <w:pStyle w:val="Tabletext"/>
              <w:spacing w:before="60" w:line="300" w:lineRule="exact"/>
              <w:jc w:val="center"/>
              <w:rPr>
                <w:rFonts w:eastAsia="Century"/>
                <w:lang w:val="fr-CH"/>
              </w:rPr>
            </w:pPr>
            <w:r w:rsidRPr="002A74D0">
              <w:rPr>
                <w:color w:val="000000"/>
                <w:rtl/>
              </w:rPr>
              <w:t xml:space="preserve">ألياف بصرية </w:t>
            </w:r>
            <w:r w:rsidR="00E12311">
              <w:rPr>
                <w:color w:val="000000"/>
                <w:rtl/>
              </w:rPr>
              <w:br/>
            </w:r>
            <w:r w:rsidRPr="002A74D0">
              <w:rPr>
                <w:color w:val="000000"/>
                <w:rtl/>
              </w:rPr>
              <w:t>أحادية الأسلوب</w:t>
            </w:r>
            <w:r w:rsidRPr="002A74D0">
              <w:rPr>
                <w:rFonts w:hint="cs"/>
                <w:color w:val="000000"/>
                <w:rtl/>
              </w:rPr>
              <w:t xml:space="preserve"> أو</w:t>
            </w:r>
            <w:r w:rsidR="00E12311">
              <w:rPr>
                <w:rFonts w:hint="eastAsia"/>
                <w:color w:val="000000"/>
                <w:rtl/>
              </w:rPr>
              <w:t> </w:t>
            </w:r>
            <w:r w:rsidRPr="002A74D0">
              <w:rPr>
                <w:rFonts w:hint="cs"/>
                <w:color w:val="000000"/>
                <w:rtl/>
              </w:rPr>
              <w:t>متعددة الأساليب</w:t>
            </w:r>
          </w:p>
        </w:tc>
      </w:tr>
      <w:tr w:rsidR="00CE73B8" w:rsidRPr="002F0CA2" w14:paraId="462C82C5" w14:textId="77777777" w:rsidTr="005C6D6A">
        <w:trPr>
          <w:trHeight w:val="1"/>
          <w:jc w:val="center"/>
        </w:trPr>
        <w:tc>
          <w:tcPr>
            <w:tcW w:w="15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08126C" w14:textId="77777777" w:rsidR="00CE73B8" w:rsidRPr="002F0CA2" w:rsidRDefault="00CE73B8" w:rsidP="002F0CA2">
            <w:pPr>
              <w:spacing w:before="60" w:after="60" w:line="300" w:lineRule="exact"/>
              <w:jc w:val="center"/>
              <w:rPr>
                <w:rFonts w:eastAsia="Calibri"/>
                <w:sz w:val="20"/>
                <w:szCs w:val="26"/>
                <w:lang w:val="fr-CH"/>
              </w:rPr>
            </w:pPr>
          </w:p>
        </w:tc>
        <w:tc>
          <w:tcPr>
            <w:tcW w:w="1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B79AF0" w14:textId="77777777" w:rsidR="00CE73B8" w:rsidRPr="002A74D0" w:rsidRDefault="00A3773A" w:rsidP="002F0CA2">
            <w:pPr>
              <w:pStyle w:val="Tabletext"/>
              <w:spacing w:before="60" w:line="300" w:lineRule="exact"/>
              <w:jc w:val="center"/>
              <w:rPr>
                <w:lang w:val="en-GB"/>
              </w:rPr>
            </w:pPr>
            <w:r w:rsidRPr="002A74D0">
              <w:rPr>
                <w:rFonts w:eastAsia="Century" w:hint="cs"/>
                <w:rtl/>
                <w:lang w:val="en-GB"/>
              </w:rPr>
              <w:t>عدد وصلات الألياف البصرية/</w:t>
            </w:r>
            <w:proofErr w:type="spellStart"/>
            <w:r w:rsidRPr="002A74D0">
              <w:rPr>
                <w:rFonts w:eastAsia="Century" w:hint="cs"/>
                <w:rtl/>
                <w:lang w:val="en-GB"/>
              </w:rPr>
              <w:t>الكبلات</w:t>
            </w:r>
            <w:proofErr w:type="spellEnd"/>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BFE3FF" w14:textId="77777777" w:rsidR="00CE73B8" w:rsidRPr="002A74D0" w:rsidRDefault="00CE73B8" w:rsidP="00F32B66">
            <w:pPr>
              <w:pStyle w:val="Tabletext"/>
              <w:spacing w:before="60" w:line="300" w:lineRule="exact"/>
              <w:jc w:val="center"/>
              <w:rPr>
                <w:lang w:val="en-GB"/>
              </w:rPr>
            </w:pPr>
            <w:bookmarkStart w:id="5" w:name="lt_pId109"/>
            <w:r w:rsidRPr="002A74D0">
              <w:rPr>
                <w:rFonts w:eastAsia="Century"/>
                <w:lang w:val="en-GB"/>
              </w:rPr>
              <w:t>(DWDM)</w:t>
            </w:r>
            <w:bookmarkEnd w:id="5"/>
            <w:r w:rsidR="00F32B66">
              <w:rPr>
                <w:rFonts w:eastAsia="Century"/>
                <w:lang w:val="en-GB"/>
              </w:rPr>
              <w:t> </w:t>
            </w:r>
            <w:r w:rsidR="00F32B66" w:rsidRPr="002A74D0">
              <w:rPr>
                <w:rFonts w:eastAsia="Century"/>
                <w:lang w:val="en-GB"/>
              </w:rPr>
              <w:t>1</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9A7C4F" w14:textId="77777777" w:rsidR="00CE73B8" w:rsidRPr="002A74D0" w:rsidRDefault="00CE73B8" w:rsidP="002F0CA2">
            <w:pPr>
              <w:pStyle w:val="Tabletext"/>
              <w:spacing w:before="60" w:line="300" w:lineRule="exact"/>
              <w:jc w:val="center"/>
              <w:rPr>
                <w:lang w:val="en-GB"/>
              </w:rPr>
            </w:pPr>
            <w:r w:rsidRPr="002A74D0">
              <w:rPr>
                <w:rFonts w:eastAsia="Century"/>
                <w:lang w:val="en-GB"/>
              </w:rPr>
              <w:t>24</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69FD844" w14:textId="77777777" w:rsidR="00CE73B8" w:rsidRPr="002A74D0" w:rsidRDefault="005C6D6A" w:rsidP="002F0CA2">
            <w:pPr>
              <w:pStyle w:val="Tabletext"/>
              <w:spacing w:before="60" w:line="300" w:lineRule="exact"/>
              <w:jc w:val="center"/>
              <w:rPr>
                <w:rFonts w:eastAsia="Century"/>
                <w:rtl/>
                <w:lang w:bidi="ar-EG"/>
              </w:rPr>
            </w:pPr>
            <w:r w:rsidRPr="002A74D0">
              <w:rPr>
                <w:rFonts w:eastAsia="Century" w:hint="cs"/>
                <w:rtl/>
                <w:lang w:val="en-GB"/>
              </w:rPr>
              <w:t xml:space="preserve">حتى </w:t>
            </w:r>
            <w:r w:rsidRPr="002A74D0">
              <w:rPr>
                <w:rFonts w:eastAsia="Century"/>
              </w:rPr>
              <w:t>8</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D385BF5" w14:textId="77777777" w:rsidR="00CE73B8" w:rsidRPr="002A74D0" w:rsidRDefault="00CE73B8" w:rsidP="009F2439">
            <w:pPr>
              <w:pStyle w:val="Tabletext"/>
              <w:spacing w:before="60" w:line="300" w:lineRule="exact"/>
              <w:jc w:val="center"/>
              <w:rPr>
                <w:rFonts w:eastAsia="Century"/>
                <w:lang w:val="en-GB"/>
              </w:rPr>
            </w:pPr>
            <w:bookmarkStart w:id="6" w:name="lt_pId112"/>
            <w:r w:rsidRPr="002A74D0">
              <w:rPr>
                <w:rFonts w:eastAsia="Century"/>
                <w:lang w:val="en-GB"/>
              </w:rPr>
              <w:t>(CWDM)</w:t>
            </w:r>
            <w:bookmarkEnd w:id="6"/>
            <w:r w:rsidR="009F2439">
              <w:rPr>
                <w:rFonts w:eastAsia="Century"/>
                <w:lang w:val="en-GB"/>
              </w:rPr>
              <w:t> </w:t>
            </w:r>
            <w:r w:rsidR="009F2439" w:rsidRPr="002A74D0">
              <w:rPr>
                <w:rFonts w:eastAsia="Century"/>
                <w:lang w:val="en-GB"/>
              </w:rPr>
              <w:t>1</w:t>
            </w:r>
            <w:r w:rsidR="005C6D6A" w:rsidRPr="002A74D0">
              <w:rPr>
                <w:rFonts w:eastAsia="Century" w:hint="cs"/>
                <w:rtl/>
                <w:lang w:val="en-GB"/>
              </w:rPr>
              <w:t xml:space="preserve"> أو</w:t>
            </w:r>
            <w:bookmarkStart w:id="7" w:name="lt_pId113"/>
            <w:r w:rsidR="002A74D0">
              <w:rPr>
                <w:rFonts w:eastAsia="Century" w:hint="cs"/>
                <w:rtl/>
                <w:lang w:val="en-GB"/>
              </w:rPr>
              <w:t> </w:t>
            </w:r>
            <w:r w:rsidR="005C6D6A" w:rsidRPr="002A74D0">
              <w:rPr>
                <w:rFonts w:eastAsia="Century" w:hint="cs"/>
                <w:rtl/>
                <w:lang w:val="en-GB"/>
              </w:rPr>
              <w:t xml:space="preserve">حتى </w:t>
            </w:r>
            <w:r w:rsidR="005C6D6A" w:rsidRPr="002A74D0">
              <w:rPr>
                <w:rFonts w:eastAsia="Century"/>
              </w:rPr>
              <w:t>8</w:t>
            </w:r>
            <w:r w:rsidR="00360C4B" w:rsidRPr="002A74D0">
              <w:rPr>
                <w:rFonts w:eastAsia="Century" w:hint="cs"/>
                <w:rtl/>
                <w:lang w:bidi="ar-EG"/>
              </w:rPr>
              <w:t xml:space="preserve"> (</w:t>
            </w:r>
            <w:bookmarkEnd w:id="7"/>
            <w:r w:rsidR="00360C4B" w:rsidRPr="002A74D0">
              <w:rPr>
                <w:rFonts w:eastAsia="Century" w:hint="cs"/>
                <w:rtl/>
                <w:lang w:val="en-GB"/>
              </w:rPr>
              <w:t>طول موجي وحيد لكل وصلة ألياف)</w:t>
            </w:r>
          </w:p>
        </w:tc>
      </w:tr>
      <w:tr w:rsidR="005C6D6A" w:rsidRPr="002F0CA2" w14:paraId="0F7425BA" w14:textId="77777777" w:rsidTr="005C6D6A">
        <w:trPr>
          <w:trHeight w:val="1"/>
          <w:jc w:val="center"/>
        </w:trPr>
        <w:tc>
          <w:tcPr>
            <w:tcW w:w="15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A1A552" w14:textId="77777777" w:rsidR="005C6D6A" w:rsidRPr="002F0CA2" w:rsidRDefault="005C6D6A" w:rsidP="002F0CA2">
            <w:pPr>
              <w:spacing w:before="60" w:after="60" w:line="300" w:lineRule="exact"/>
              <w:jc w:val="center"/>
              <w:rPr>
                <w:rFonts w:eastAsia="Calibri"/>
                <w:sz w:val="20"/>
                <w:szCs w:val="26"/>
                <w:lang w:val="en-GB"/>
              </w:rPr>
            </w:pPr>
          </w:p>
        </w:tc>
        <w:tc>
          <w:tcPr>
            <w:tcW w:w="1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5007E4" w14:textId="77777777" w:rsidR="005C6D6A" w:rsidRPr="002A74D0" w:rsidRDefault="00A3773A" w:rsidP="002F0CA2">
            <w:pPr>
              <w:pStyle w:val="Tabletext"/>
              <w:spacing w:before="60" w:line="300" w:lineRule="exact"/>
              <w:jc w:val="center"/>
              <w:rPr>
                <w:lang w:val="en-GB"/>
              </w:rPr>
            </w:pPr>
            <w:r w:rsidRPr="002A74D0">
              <w:rPr>
                <w:rFonts w:eastAsia="Century" w:hint="cs"/>
                <w:rtl/>
                <w:lang w:val="en-GB"/>
              </w:rPr>
              <w:t>الموصل</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4B8C25" w14:textId="77777777" w:rsidR="005C6D6A" w:rsidRPr="002A74D0" w:rsidRDefault="005C6D6A" w:rsidP="002F0CA2">
            <w:pPr>
              <w:pStyle w:val="Tabletext"/>
              <w:spacing w:before="60" w:line="300" w:lineRule="exact"/>
              <w:jc w:val="center"/>
              <w:rPr>
                <w:lang w:val="en-GB"/>
              </w:rPr>
            </w:pPr>
            <w:bookmarkStart w:id="8" w:name="lt_pId115"/>
            <w:r w:rsidRPr="002A74D0">
              <w:rPr>
                <w:rFonts w:eastAsia="Century"/>
                <w:lang w:val="en-GB"/>
              </w:rPr>
              <w:t>LC/PC simplex/duplex</w:t>
            </w:r>
            <w:bookmarkEnd w:id="8"/>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4C4ADE" w14:textId="77777777" w:rsidR="005C6D6A" w:rsidRPr="002A74D0" w:rsidRDefault="005C6D6A" w:rsidP="002F0CA2">
            <w:pPr>
              <w:pStyle w:val="Tabletext"/>
              <w:spacing w:before="60" w:line="300" w:lineRule="exact"/>
              <w:jc w:val="center"/>
              <w:rPr>
                <w:lang w:val="en-GB"/>
              </w:rPr>
            </w:pPr>
            <w:bookmarkStart w:id="9" w:name="lt_pId116"/>
            <w:r w:rsidRPr="002A74D0">
              <w:rPr>
                <w:rFonts w:eastAsia="Century"/>
                <w:lang w:val="en-GB"/>
              </w:rPr>
              <w:t>MPO</w:t>
            </w:r>
            <w:bookmarkEnd w:id="9"/>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E12859" w14:textId="77777777" w:rsidR="005C6D6A" w:rsidRPr="002A74D0" w:rsidRDefault="005C6D6A" w:rsidP="002F0CA2">
            <w:pPr>
              <w:pStyle w:val="Tabletext"/>
              <w:spacing w:before="60" w:line="300" w:lineRule="exact"/>
              <w:jc w:val="center"/>
              <w:rPr>
                <w:rFonts w:eastAsia="Century"/>
                <w:lang w:val="en-GB"/>
              </w:rPr>
            </w:pPr>
            <w:bookmarkStart w:id="10" w:name="lt_pId117"/>
            <w:r w:rsidRPr="002A74D0">
              <w:rPr>
                <w:rFonts w:eastAsia="Century"/>
                <w:lang w:val="en-GB"/>
              </w:rPr>
              <w:t>BNC</w:t>
            </w:r>
            <w:bookmarkEnd w:id="10"/>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7D5C85A" w14:textId="77777777" w:rsidR="005C6D6A" w:rsidRPr="002A74D0" w:rsidRDefault="005C6D6A" w:rsidP="002F0CA2">
            <w:pPr>
              <w:pStyle w:val="Tabletext"/>
              <w:spacing w:before="60" w:line="300" w:lineRule="exact"/>
              <w:jc w:val="center"/>
              <w:rPr>
                <w:rFonts w:eastAsia="Century"/>
                <w:lang w:val="en-GB"/>
              </w:rPr>
            </w:pPr>
            <w:bookmarkStart w:id="11" w:name="lt_pId118"/>
            <w:r w:rsidRPr="002A74D0">
              <w:rPr>
                <w:rFonts w:eastAsia="Century"/>
                <w:lang w:val="en-GB"/>
              </w:rPr>
              <w:t>LC/PC simplex/duplex</w:t>
            </w:r>
            <w:bookmarkEnd w:id="11"/>
          </w:p>
        </w:tc>
      </w:tr>
      <w:tr w:rsidR="005C6D6A" w:rsidRPr="002F0CA2" w14:paraId="7AF6F530" w14:textId="77777777" w:rsidTr="005C6D6A">
        <w:trPr>
          <w:trHeight w:val="1"/>
          <w:jc w:val="center"/>
        </w:trPr>
        <w:tc>
          <w:tcPr>
            <w:tcW w:w="15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D7FBCD" w14:textId="77777777" w:rsidR="005C6D6A" w:rsidRPr="002F0CA2" w:rsidRDefault="005C6D6A" w:rsidP="002F0CA2">
            <w:pPr>
              <w:spacing w:before="60" w:after="60" w:line="300" w:lineRule="exact"/>
              <w:jc w:val="center"/>
              <w:rPr>
                <w:rFonts w:eastAsia="Calibri"/>
                <w:sz w:val="20"/>
                <w:szCs w:val="26"/>
                <w:lang w:val="en-GB"/>
              </w:rPr>
            </w:pPr>
          </w:p>
        </w:tc>
        <w:tc>
          <w:tcPr>
            <w:tcW w:w="1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E3E041" w14:textId="77777777" w:rsidR="005C6D6A" w:rsidRPr="002F0CA2" w:rsidRDefault="00A3773A" w:rsidP="002F0CA2">
            <w:pPr>
              <w:pStyle w:val="Tabletext"/>
              <w:spacing w:before="60" w:line="300" w:lineRule="exact"/>
              <w:jc w:val="center"/>
              <w:rPr>
                <w:lang w:val="en-GB"/>
              </w:rPr>
            </w:pPr>
            <w:r>
              <w:rPr>
                <w:rFonts w:eastAsia="Century" w:hint="cs"/>
                <w:rtl/>
                <w:lang w:val="en-GB"/>
              </w:rPr>
              <w:t>مسافة الإرسال</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1F1653" w14:textId="77777777" w:rsidR="005C6D6A" w:rsidRPr="002F0CA2" w:rsidRDefault="002F0CA2" w:rsidP="002F0CA2">
            <w:pPr>
              <w:pStyle w:val="Tabletext"/>
              <w:spacing w:before="60" w:line="300" w:lineRule="exact"/>
              <w:jc w:val="center"/>
              <w:rPr>
                <w:lang w:val="en-GB"/>
              </w:rPr>
            </w:pPr>
            <w:bookmarkStart w:id="12" w:name="lt_pId120"/>
            <w:r w:rsidRPr="002F0CA2">
              <w:rPr>
                <w:rFonts w:eastAsia="Century"/>
                <w:lang w:val="en-GB"/>
              </w:rPr>
              <w:sym w:font="Symbol" w:char="F03E"/>
            </w:r>
            <w:r w:rsidR="005C6D6A" w:rsidRPr="002F0CA2">
              <w:rPr>
                <w:rFonts w:eastAsia="Century" w:hint="cs"/>
                <w:rtl/>
                <w:lang w:val="en-GB"/>
              </w:rPr>
              <w:t xml:space="preserve"> </w:t>
            </w:r>
            <w:r w:rsidR="005C6D6A" w:rsidRPr="002F0CA2">
              <w:rPr>
                <w:rFonts w:eastAsia="Century"/>
                <w:lang w:val="en-GB"/>
              </w:rPr>
              <w:t>2</w:t>
            </w:r>
            <w:r w:rsidR="005C6D6A" w:rsidRPr="002F0CA2">
              <w:rPr>
                <w:rFonts w:eastAsia="Century" w:hint="cs"/>
                <w:rtl/>
                <w:lang w:val="en-GB"/>
              </w:rPr>
              <w:t xml:space="preserve"> </w:t>
            </w:r>
            <w:r w:rsidR="005C6D6A" w:rsidRPr="002F0CA2">
              <w:rPr>
                <w:rFonts w:eastAsia="Century"/>
                <w:lang w:val="en-GB"/>
              </w:rPr>
              <w:t>km</w:t>
            </w:r>
            <w:bookmarkEnd w:id="12"/>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A8399A" w14:textId="77777777" w:rsidR="005C6D6A" w:rsidRPr="002F0CA2" w:rsidRDefault="002F0CA2" w:rsidP="002F0CA2">
            <w:pPr>
              <w:pStyle w:val="Tabletext"/>
              <w:spacing w:before="60" w:line="300" w:lineRule="exact"/>
              <w:jc w:val="center"/>
              <w:rPr>
                <w:lang w:val="en-GB"/>
              </w:rPr>
            </w:pPr>
            <w:bookmarkStart w:id="13" w:name="lt_pId121"/>
            <w:r w:rsidRPr="002F0CA2">
              <w:rPr>
                <w:rFonts w:eastAsia="Century"/>
                <w:lang w:val="en-GB"/>
              </w:rPr>
              <w:sym w:font="Symbol" w:char="F03E"/>
            </w:r>
            <w:r w:rsidRPr="002F0CA2">
              <w:rPr>
                <w:rFonts w:eastAsia="Century" w:hint="cs"/>
                <w:rtl/>
                <w:lang w:val="en-GB"/>
              </w:rPr>
              <w:t xml:space="preserve"> </w:t>
            </w:r>
            <w:r w:rsidR="005C6D6A" w:rsidRPr="002F0CA2">
              <w:rPr>
                <w:rFonts w:eastAsia="Century"/>
                <w:lang w:val="en-GB"/>
              </w:rPr>
              <w:t>100</w:t>
            </w:r>
            <w:r w:rsidRPr="002F0CA2">
              <w:rPr>
                <w:rFonts w:eastAsia="Century" w:hint="cs"/>
                <w:rtl/>
                <w:lang w:val="en-GB"/>
              </w:rPr>
              <w:t xml:space="preserve"> </w:t>
            </w:r>
            <w:r w:rsidR="005C6D6A" w:rsidRPr="002F0CA2">
              <w:rPr>
                <w:rFonts w:eastAsia="Century"/>
                <w:lang w:val="en-GB"/>
              </w:rPr>
              <w:t>m</w:t>
            </w:r>
            <w:bookmarkEnd w:id="13"/>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DB6C5C7" w14:textId="77777777" w:rsidR="005C6D6A" w:rsidRPr="002F0CA2" w:rsidRDefault="002F0CA2" w:rsidP="002F0CA2">
            <w:pPr>
              <w:pStyle w:val="Tabletext"/>
              <w:spacing w:before="60" w:line="300" w:lineRule="exact"/>
              <w:jc w:val="center"/>
              <w:rPr>
                <w:rFonts w:eastAsia="Century"/>
                <w:lang w:val="en-GB"/>
              </w:rPr>
            </w:pPr>
            <w:bookmarkStart w:id="14" w:name="lt_pId122"/>
            <w:r w:rsidRPr="002F0CA2">
              <w:rPr>
                <w:rFonts w:eastAsia="Century"/>
                <w:lang w:val="en-GB"/>
              </w:rPr>
              <w:sym w:font="Symbol" w:char="F03E"/>
            </w:r>
            <w:r w:rsidRPr="002F0CA2">
              <w:rPr>
                <w:rFonts w:eastAsia="Century" w:hint="cs"/>
                <w:rtl/>
                <w:lang w:val="en-GB"/>
              </w:rPr>
              <w:t xml:space="preserve"> </w:t>
            </w:r>
            <w:r w:rsidR="005C6D6A" w:rsidRPr="002F0CA2">
              <w:rPr>
                <w:rFonts w:eastAsia="Century"/>
                <w:lang w:val="en-GB"/>
              </w:rPr>
              <w:t>100</w:t>
            </w:r>
            <w:r w:rsidRPr="002F0CA2">
              <w:rPr>
                <w:rFonts w:eastAsia="Century" w:hint="cs"/>
                <w:rtl/>
                <w:lang w:val="en-GB"/>
              </w:rPr>
              <w:t xml:space="preserve"> </w:t>
            </w:r>
            <w:r w:rsidR="005C6D6A" w:rsidRPr="002F0CA2">
              <w:rPr>
                <w:rFonts w:eastAsia="Century"/>
                <w:lang w:val="en-GB"/>
              </w:rPr>
              <w:t>m</w:t>
            </w:r>
            <w:r w:rsidRPr="002F0CA2">
              <w:rPr>
                <w:rFonts w:eastAsia="Century" w:hint="cs"/>
                <w:rtl/>
                <w:lang w:val="en-GB"/>
              </w:rPr>
              <w:t xml:space="preserve"> </w:t>
            </w:r>
            <w:r w:rsidR="005C6D6A" w:rsidRPr="002F0CA2">
              <w:rPr>
                <w:rFonts w:eastAsia="Century"/>
                <w:lang w:val="en-GB"/>
              </w:rPr>
              <w:t>(6G)</w:t>
            </w:r>
            <w:bookmarkEnd w:id="14"/>
          </w:p>
          <w:p w14:paraId="37CE2E4C" w14:textId="77777777" w:rsidR="005C6D6A" w:rsidRPr="002F0CA2" w:rsidRDefault="002F0CA2" w:rsidP="002F0CA2">
            <w:pPr>
              <w:pStyle w:val="Tabletext"/>
              <w:spacing w:before="60" w:line="300" w:lineRule="exact"/>
              <w:jc w:val="center"/>
              <w:rPr>
                <w:rFonts w:eastAsia="Century"/>
                <w:lang w:val="en-GB"/>
              </w:rPr>
            </w:pPr>
            <w:bookmarkStart w:id="15" w:name="lt_pId123"/>
            <w:r w:rsidRPr="002F0CA2">
              <w:rPr>
                <w:rFonts w:eastAsia="Century"/>
                <w:lang w:val="en-GB"/>
              </w:rPr>
              <w:sym w:font="Symbol" w:char="F03E"/>
            </w:r>
            <w:r w:rsidRPr="002F0CA2">
              <w:rPr>
                <w:rFonts w:eastAsia="Century" w:hint="cs"/>
                <w:rtl/>
                <w:lang w:val="en-GB"/>
              </w:rPr>
              <w:t xml:space="preserve"> </w:t>
            </w:r>
            <w:r w:rsidR="005C6D6A" w:rsidRPr="002F0CA2">
              <w:rPr>
                <w:rFonts w:eastAsia="Century"/>
                <w:lang w:val="en-GB"/>
              </w:rPr>
              <w:t>70</w:t>
            </w:r>
            <w:r w:rsidRPr="002F0CA2">
              <w:rPr>
                <w:rFonts w:eastAsia="Century" w:hint="cs"/>
                <w:rtl/>
                <w:lang w:val="en-GB"/>
              </w:rPr>
              <w:t xml:space="preserve"> </w:t>
            </w:r>
            <w:r w:rsidR="005C6D6A" w:rsidRPr="002F0CA2">
              <w:rPr>
                <w:rFonts w:eastAsia="Century"/>
                <w:lang w:val="en-GB"/>
              </w:rPr>
              <w:t>m</w:t>
            </w:r>
            <w:r w:rsidRPr="002F0CA2">
              <w:rPr>
                <w:rFonts w:eastAsia="Century" w:hint="cs"/>
                <w:rtl/>
                <w:lang w:val="en-GB"/>
              </w:rPr>
              <w:t xml:space="preserve"> </w:t>
            </w:r>
            <w:r w:rsidR="005C6D6A" w:rsidRPr="002F0CA2">
              <w:rPr>
                <w:rFonts w:eastAsia="Century"/>
                <w:lang w:val="en-GB"/>
              </w:rPr>
              <w:t>(12G)</w:t>
            </w:r>
            <w:bookmarkEnd w:id="15"/>
          </w:p>
          <w:p w14:paraId="7BD2ECA0" w14:textId="77777777" w:rsidR="005C6D6A" w:rsidRPr="002F0CA2" w:rsidRDefault="002F0CA2" w:rsidP="002F0CA2">
            <w:pPr>
              <w:pStyle w:val="Tabletext"/>
              <w:spacing w:before="60" w:line="300" w:lineRule="exact"/>
              <w:jc w:val="center"/>
              <w:rPr>
                <w:rFonts w:eastAsia="Century"/>
                <w:lang w:val="en-GB"/>
              </w:rPr>
            </w:pPr>
            <w:bookmarkStart w:id="16" w:name="lt_pId124"/>
            <w:r w:rsidRPr="002F0CA2">
              <w:rPr>
                <w:rFonts w:eastAsia="Century"/>
                <w:lang w:val="en-GB"/>
              </w:rPr>
              <w:sym w:font="Symbol" w:char="F03E"/>
            </w:r>
            <w:r w:rsidRPr="002F0CA2">
              <w:rPr>
                <w:rFonts w:eastAsia="Century" w:hint="cs"/>
                <w:rtl/>
                <w:lang w:val="en-GB"/>
              </w:rPr>
              <w:t xml:space="preserve"> </w:t>
            </w:r>
            <w:r w:rsidR="005C6D6A" w:rsidRPr="002F0CA2">
              <w:rPr>
                <w:rFonts w:eastAsia="Century"/>
                <w:lang w:val="en-GB"/>
              </w:rPr>
              <w:t>30</w:t>
            </w:r>
            <w:r w:rsidRPr="002F0CA2">
              <w:rPr>
                <w:rFonts w:eastAsia="Century" w:hint="cs"/>
                <w:rtl/>
                <w:lang w:val="en-GB"/>
              </w:rPr>
              <w:t xml:space="preserve"> </w:t>
            </w:r>
            <w:r w:rsidR="005C6D6A" w:rsidRPr="002F0CA2">
              <w:rPr>
                <w:rFonts w:eastAsia="Century"/>
                <w:lang w:val="en-GB"/>
              </w:rPr>
              <w:t>m</w:t>
            </w:r>
            <w:r w:rsidRPr="002F0CA2">
              <w:rPr>
                <w:rFonts w:eastAsia="Century" w:hint="cs"/>
                <w:rtl/>
                <w:lang w:val="en-GB"/>
              </w:rPr>
              <w:t xml:space="preserve"> </w:t>
            </w:r>
            <w:r w:rsidR="005C6D6A" w:rsidRPr="002F0CA2">
              <w:rPr>
                <w:rFonts w:eastAsia="Century"/>
                <w:lang w:val="en-GB"/>
              </w:rPr>
              <w:t>(24G)</w:t>
            </w:r>
            <w:bookmarkEnd w:id="16"/>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5CCC037" w14:textId="77777777" w:rsidR="005C6D6A" w:rsidRPr="002F0CA2" w:rsidRDefault="002F0CA2" w:rsidP="002F0CA2">
            <w:pPr>
              <w:pStyle w:val="Tabletext"/>
              <w:spacing w:before="60" w:line="300" w:lineRule="exact"/>
              <w:jc w:val="center"/>
              <w:rPr>
                <w:rFonts w:eastAsia="Century"/>
                <w:lang w:val="en-GB"/>
              </w:rPr>
            </w:pPr>
            <w:bookmarkStart w:id="17" w:name="lt_pId125"/>
            <w:r w:rsidRPr="002F0CA2">
              <w:rPr>
                <w:rFonts w:eastAsia="Century"/>
                <w:lang w:val="en-GB"/>
              </w:rPr>
              <w:sym w:font="Symbol" w:char="F03E"/>
            </w:r>
            <w:r w:rsidRPr="002F0CA2">
              <w:rPr>
                <w:rFonts w:eastAsia="Century" w:hint="cs"/>
                <w:rtl/>
                <w:lang w:val="en-GB"/>
              </w:rPr>
              <w:t xml:space="preserve"> </w:t>
            </w:r>
            <w:r w:rsidR="005C6D6A" w:rsidRPr="002F0CA2">
              <w:rPr>
                <w:rFonts w:eastAsia="Century"/>
                <w:lang w:val="en-GB"/>
              </w:rPr>
              <w:t>100</w:t>
            </w:r>
            <w:r w:rsidRPr="002F0CA2">
              <w:rPr>
                <w:rFonts w:eastAsia="Century" w:hint="cs"/>
                <w:rtl/>
                <w:lang w:val="en-GB"/>
              </w:rPr>
              <w:t xml:space="preserve"> </w:t>
            </w:r>
            <w:r w:rsidR="005C6D6A" w:rsidRPr="002F0CA2">
              <w:rPr>
                <w:rFonts w:eastAsia="Century"/>
                <w:lang w:val="en-GB"/>
              </w:rPr>
              <w:t>m</w:t>
            </w:r>
            <w:r w:rsidRPr="002F0CA2">
              <w:rPr>
                <w:rFonts w:eastAsia="Century" w:hint="cs"/>
                <w:rtl/>
                <w:lang w:val="en-GB"/>
              </w:rPr>
              <w:t xml:space="preserve"> </w:t>
            </w:r>
            <w:r w:rsidR="005C6D6A" w:rsidRPr="002F0CA2">
              <w:rPr>
                <w:rFonts w:eastAsia="Century"/>
                <w:lang w:val="en-GB"/>
              </w:rPr>
              <w:t>(MM)</w:t>
            </w:r>
            <w:bookmarkEnd w:id="17"/>
            <w:r w:rsidR="005C6D6A" w:rsidRPr="002F0CA2">
              <w:rPr>
                <w:rFonts w:eastAsia="Century"/>
                <w:lang w:val="en-GB"/>
              </w:rPr>
              <w:br/>
            </w:r>
            <w:bookmarkStart w:id="18" w:name="lt_pId126"/>
            <w:r w:rsidRPr="002F0CA2">
              <w:rPr>
                <w:rFonts w:eastAsia="Century"/>
                <w:lang w:val="en-GB"/>
              </w:rPr>
              <w:sym w:font="Symbol" w:char="F03E"/>
            </w:r>
            <w:r w:rsidRPr="002F0CA2">
              <w:rPr>
                <w:rFonts w:eastAsia="Century" w:hint="cs"/>
                <w:rtl/>
                <w:lang w:val="en-GB"/>
              </w:rPr>
              <w:t xml:space="preserve"> </w:t>
            </w:r>
            <w:r w:rsidR="005C6D6A" w:rsidRPr="002F0CA2">
              <w:rPr>
                <w:rFonts w:eastAsia="Century"/>
                <w:lang w:val="en-GB"/>
              </w:rPr>
              <w:t>4</w:t>
            </w:r>
            <w:r w:rsidRPr="002F0CA2">
              <w:rPr>
                <w:rFonts w:eastAsia="Century" w:hint="cs"/>
                <w:rtl/>
                <w:lang w:val="en-GB"/>
              </w:rPr>
              <w:t xml:space="preserve"> </w:t>
            </w:r>
            <w:r w:rsidR="005C6D6A" w:rsidRPr="002F0CA2">
              <w:rPr>
                <w:rFonts w:eastAsia="Century"/>
                <w:lang w:val="en-GB"/>
              </w:rPr>
              <w:t>km</w:t>
            </w:r>
            <w:r w:rsidRPr="002F0CA2">
              <w:rPr>
                <w:rFonts w:eastAsia="Century" w:hint="cs"/>
                <w:rtl/>
                <w:lang w:val="en-GB"/>
              </w:rPr>
              <w:t xml:space="preserve"> </w:t>
            </w:r>
            <w:r w:rsidR="005C6D6A" w:rsidRPr="002F0CA2">
              <w:rPr>
                <w:rFonts w:eastAsia="Century"/>
                <w:lang w:val="en-GB"/>
              </w:rPr>
              <w:t>(SM)</w:t>
            </w:r>
            <w:bookmarkEnd w:id="18"/>
          </w:p>
        </w:tc>
      </w:tr>
      <w:tr w:rsidR="00CE73B8" w:rsidRPr="002F0CA2" w14:paraId="3DB6F751" w14:textId="77777777" w:rsidTr="005C6D6A">
        <w:trPr>
          <w:trHeight w:val="70"/>
          <w:jc w:val="center"/>
        </w:trPr>
        <w:tc>
          <w:tcPr>
            <w:tcW w:w="32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293243" w14:textId="77777777" w:rsidR="00CE73B8" w:rsidRPr="00A3773A" w:rsidRDefault="00A3773A" w:rsidP="002F0CA2">
            <w:pPr>
              <w:spacing w:before="60" w:after="60" w:line="300" w:lineRule="exact"/>
              <w:jc w:val="center"/>
              <w:rPr>
                <w:bCs/>
                <w:sz w:val="20"/>
                <w:szCs w:val="26"/>
                <w:lang w:val="en-GB"/>
              </w:rPr>
            </w:pPr>
            <w:r w:rsidRPr="00A3773A">
              <w:rPr>
                <w:rFonts w:eastAsia="Century" w:hint="cs"/>
                <w:bCs/>
                <w:sz w:val="20"/>
                <w:szCs w:val="26"/>
                <w:rtl/>
                <w:lang w:val="en-GB"/>
              </w:rPr>
              <w:t>أمثلة على التطبيقات</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7A300D" w14:textId="77777777" w:rsidR="00CE73B8" w:rsidRPr="002F0CA2" w:rsidRDefault="00A3773A" w:rsidP="002F0CA2">
            <w:pPr>
              <w:pStyle w:val="Tabletext"/>
              <w:spacing w:before="60" w:line="300" w:lineRule="exact"/>
              <w:jc w:val="center"/>
              <w:rPr>
                <w:lang w:val="en-GB"/>
              </w:rPr>
            </w:pPr>
            <w:r>
              <w:rPr>
                <w:rFonts w:eastAsia="Century" w:hint="cs"/>
                <w:rtl/>
                <w:lang w:val="en-GB"/>
              </w:rPr>
              <w:t xml:space="preserve">بين </w:t>
            </w:r>
            <w:proofErr w:type="spellStart"/>
            <w:r>
              <w:rPr>
                <w:rFonts w:eastAsia="Century" w:hint="cs"/>
                <w:rtl/>
                <w:lang w:val="en-GB"/>
              </w:rPr>
              <w:t>الاستديوهات</w:t>
            </w:r>
            <w:proofErr w:type="spellEnd"/>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921200" w14:textId="77777777" w:rsidR="00CE73B8" w:rsidRPr="002F0CA2" w:rsidRDefault="00A3773A" w:rsidP="002F0CA2">
            <w:pPr>
              <w:pStyle w:val="Tabletext"/>
              <w:spacing w:before="60" w:line="300" w:lineRule="exact"/>
              <w:jc w:val="center"/>
              <w:rPr>
                <w:lang w:val="en-GB"/>
              </w:rPr>
            </w:pPr>
            <w:r>
              <w:rPr>
                <w:rFonts w:eastAsia="Century" w:hint="cs"/>
                <w:rtl/>
                <w:lang w:val="en-GB"/>
              </w:rPr>
              <w:t>داخل الاستديو</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AC97B70" w14:textId="77777777" w:rsidR="00CE73B8" w:rsidRPr="002F0CA2" w:rsidRDefault="00A3773A" w:rsidP="002F0CA2">
            <w:pPr>
              <w:pStyle w:val="Tabletext"/>
              <w:spacing w:before="60" w:line="300" w:lineRule="exact"/>
              <w:jc w:val="center"/>
              <w:rPr>
                <w:rFonts w:eastAsia="Century"/>
                <w:lang w:val="en-GB"/>
              </w:rPr>
            </w:pPr>
            <w:r>
              <w:rPr>
                <w:rFonts w:eastAsia="Century" w:hint="cs"/>
                <w:rtl/>
                <w:lang w:val="en-GB"/>
              </w:rPr>
              <w:t>داخل الاستديو</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E91780A" w14:textId="77777777" w:rsidR="00CE73B8" w:rsidRPr="002F0CA2" w:rsidRDefault="00A3773A" w:rsidP="009F2439">
            <w:pPr>
              <w:pStyle w:val="Tabletext"/>
              <w:spacing w:before="60" w:line="300" w:lineRule="exact"/>
              <w:jc w:val="center"/>
              <w:rPr>
                <w:rFonts w:eastAsia="Century"/>
                <w:lang w:val="en-GB"/>
              </w:rPr>
            </w:pPr>
            <w:r>
              <w:rPr>
                <w:rFonts w:eastAsia="Century" w:hint="cs"/>
                <w:rtl/>
                <w:lang w:val="en-GB"/>
              </w:rPr>
              <w:t>داخل الاستديو</w:t>
            </w:r>
            <w:r w:rsidR="009F2439">
              <w:rPr>
                <w:rFonts w:eastAsia="Century"/>
                <w:lang w:val="en-GB"/>
              </w:rPr>
              <w:br/>
            </w:r>
            <w:r>
              <w:rPr>
                <w:rFonts w:eastAsia="Century" w:hint="cs"/>
                <w:rtl/>
                <w:lang w:val="en-GB"/>
              </w:rPr>
              <w:t xml:space="preserve">أو بين </w:t>
            </w:r>
            <w:proofErr w:type="spellStart"/>
            <w:r>
              <w:rPr>
                <w:rFonts w:eastAsia="Century" w:hint="cs"/>
                <w:rtl/>
                <w:lang w:val="en-GB"/>
              </w:rPr>
              <w:t>الاستديوهات</w:t>
            </w:r>
            <w:proofErr w:type="spellEnd"/>
          </w:p>
        </w:tc>
      </w:tr>
      <w:tr w:rsidR="00CE73B8" w:rsidRPr="002F0CA2" w14:paraId="139F4CE5" w14:textId="77777777" w:rsidTr="005C6D6A">
        <w:trPr>
          <w:trHeight w:val="782"/>
          <w:jc w:val="center"/>
        </w:trPr>
        <w:tc>
          <w:tcPr>
            <w:tcW w:w="9639" w:type="dxa"/>
            <w:gridSpan w:val="6"/>
            <w:tcBorders>
              <w:top w:val="single" w:sz="4" w:space="0" w:color="000000"/>
            </w:tcBorders>
            <w:shd w:val="clear" w:color="000000" w:fill="FFFFFF"/>
            <w:tcMar>
              <w:left w:w="108" w:type="dxa"/>
              <w:right w:w="108" w:type="dxa"/>
            </w:tcMar>
            <w:vAlign w:val="center"/>
          </w:tcPr>
          <w:p w14:paraId="2F3AB68B" w14:textId="77777777" w:rsidR="00CE73B8" w:rsidRPr="002F0CA2" w:rsidRDefault="00CE73B8" w:rsidP="00382B0A">
            <w:pPr>
              <w:pStyle w:val="Tablelegend"/>
              <w:rPr>
                <w:rFonts w:eastAsia="Century"/>
                <w:lang w:val="en-GB"/>
              </w:rPr>
            </w:pPr>
            <w:bookmarkStart w:id="19" w:name="lt_pId133"/>
            <w:r w:rsidRPr="002F0CA2">
              <w:rPr>
                <w:rFonts w:eastAsia="Century"/>
                <w:lang w:val="en-GB"/>
              </w:rPr>
              <w:t>BNC</w:t>
            </w:r>
            <w:bookmarkEnd w:id="19"/>
            <w:r w:rsidR="002F0CA2" w:rsidRPr="002F0CA2">
              <w:rPr>
                <w:rFonts w:eastAsia="Century" w:hint="cs"/>
                <w:rtl/>
                <w:lang w:val="en-GB"/>
              </w:rPr>
              <w:t xml:space="preserve">: </w:t>
            </w:r>
            <w:r w:rsidR="00382B0A">
              <w:rPr>
                <w:rFonts w:eastAsia="Century" w:hint="cs"/>
                <w:rtl/>
                <w:lang w:val="en-GB"/>
              </w:rPr>
              <w:t>وصلة شبكة أساسية</w:t>
            </w:r>
          </w:p>
          <w:p w14:paraId="7A79BD59" w14:textId="77777777" w:rsidR="00CE73B8" w:rsidRPr="002F0CA2" w:rsidRDefault="00CE73B8" w:rsidP="00382B0A">
            <w:pPr>
              <w:pStyle w:val="Tablelegend"/>
              <w:rPr>
                <w:rFonts w:eastAsia="Century"/>
                <w:lang w:val="en-GB"/>
              </w:rPr>
            </w:pPr>
            <w:bookmarkStart w:id="20" w:name="lt_pId134"/>
            <w:r w:rsidRPr="002F0CA2">
              <w:rPr>
                <w:rFonts w:eastAsia="Century"/>
                <w:lang w:val="en-GB"/>
              </w:rPr>
              <w:t>CWDM</w:t>
            </w:r>
            <w:bookmarkEnd w:id="20"/>
            <w:r w:rsidR="002F0CA2" w:rsidRPr="002F0CA2">
              <w:rPr>
                <w:rFonts w:eastAsia="Century" w:hint="cs"/>
                <w:rtl/>
                <w:lang w:val="en-GB"/>
              </w:rPr>
              <w:t xml:space="preserve">: </w:t>
            </w:r>
            <w:r w:rsidR="00382B0A">
              <w:rPr>
                <w:rFonts w:eastAsia="Century" w:hint="cs"/>
                <w:rtl/>
                <w:lang w:val="en-GB"/>
              </w:rPr>
              <w:t xml:space="preserve">تعدد إرسال بتقسيم </w:t>
            </w:r>
            <w:proofErr w:type="spellStart"/>
            <w:r w:rsidR="00382B0A">
              <w:rPr>
                <w:rFonts w:eastAsia="Century" w:hint="cs"/>
                <w:rtl/>
                <w:lang w:val="en-GB"/>
              </w:rPr>
              <w:t>تقريب</w:t>
            </w:r>
            <w:r w:rsidR="000C6F0D">
              <w:rPr>
                <w:rFonts w:eastAsia="Century" w:hint="cs"/>
                <w:rtl/>
                <w:lang w:val="en-GB"/>
              </w:rPr>
              <w:t>‍</w:t>
            </w:r>
            <w:r w:rsidR="00382B0A">
              <w:rPr>
                <w:rFonts w:eastAsia="Century" w:hint="cs"/>
                <w:rtl/>
                <w:lang w:val="en-GB"/>
              </w:rPr>
              <w:t>ي</w:t>
            </w:r>
            <w:proofErr w:type="spellEnd"/>
            <w:r w:rsidR="00382B0A">
              <w:rPr>
                <w:rFonts w:eastAsia="Century" w:hint="cs"/>
                <w:rtl/>
                <w:lang w:val="en-GB"/>
              </w:rPr>
              <w:t xml:space="preserve"> لطول الموجة</w:t>
            </w:r>
          </w:p>
          <w:p w14:paraId="2B61EAC8" w14:textId="77777777" w:rsidR="00CE73B8" w:rsidRPr="002F0CA2" w:rsidRDefault="00CE73B8" w:rsidP="00382B0A">
            <w:pPr>
              <w:pStyle w:val="Tablelegend"/>
              <w:rPr>
                <w:rFonts w:eastAsia="Century"/>
                <w:lang w:val="en-GB"/>
              </w:rPr>
            </w:pPr>
            <w:bookmarkStart w:id="21" w:name="lt_pId135"/>
            <w:r w:rsidRPr="002F0CA2">
              <w:rPr>
                <w:rFonts w:eastAsia="Century"/>
                <w:lang w:val="en-GB"/>
              </w:rPr>
              <w:t>DWDM</w:t>
            </w:r>
            <w:bookmarkEnd w:id="21"/>
            <w:r w:rsidR="002F0CA2" w:rsidRPr="002F0CA2">
              <w:rPr>
                <w:rFonts w:eastAsia="Century" w:hint="cs"/>
                <w:rtl/>
                <w:lang w:val="en-GB"/>
              </w:rPr>
              <w:t xml:space="preserve">: </w:t>
            </w:r>
            <w:r w:rsidR="00382B0A">
              <w:rPr>
                <w:rFonts w:eastAsia="Century" w:hint="cs"/>
                <w:rtl/>
                <w:lang w:val="en-GB"/>
              </w:rPr>
              <w:t>تعدد إرسال بتقسيم كثيف لطول الموجة</w:t>
            </w:r>
          </w:p>
          <w:p w14:paraId="6678C06A" w14:textId="77777777" w:rsidR="00CE73B8" w:rsidRPr="002F0CA2" w:rsidRDefault="00CE73B8" w:rsidP="00382B0A">
            <w:pPr>
              <w:pStyle w:val="Tablelegend"/>
              <w:rPr>
                <w:rFonts w:eastAsia="Century"/>
                <w:lang w:val="en-GB"/>
              </w:rPr>
            </w:pPr>
            <w:bookmarkStart w:id="22" w:name="lt_pId136"/>
            <w:r w:rsidRPr="002F0CA2">
              <w:rPr>
                <w:rFonts w:eastAsia="Century"/>
                <w:lang w:val="en-GB"/>
              </w:rPr>
              <w:t>LC/PC</w:t>
            </w:r>
            <w:bookmarkEnd w:id="22"/>
            <w:r w:rsidR="00382B0A">
              <w:rPr>
                <w:rFonts w:eastAsia="Century" w:hint="cs"/>
                <w:rtl/>
                <w:lang w:val="en-GB"/>
              </w:rPr>
              <w:t>: موصل لوسنت</w:t>
            </w:r>
          </w:p>
          <w:p w14:paraId="417A8078" w14:textId="77777777" w:rsidR="00CE73B8" w:rsidRPr="002F0CA2" w:rsidRDefault="00CE73B8" w:rsidP="00461E3F">
            <w:pPr>
              <w:pStyle w:val="Tablelegend"/>
              <w:rPr>
                <w:rFonts w:eastAsia="Century"/>
                <w:lang w:val="en-GB"/>
              </w:rPr>
            </w:pPr>
            <w:bookmarkStart w:id="23" w:name="lt_pId137"/>
            <w:r w:rsidRPr="002F0CA2">
              <w:rPr>
                <w:rFonts w:eastAsia="Century"/>
                <w:lang w:val="en-GB"/>
              </w:rPr>
              <w:t>MPO</w:t>
            </w:r>
            <w:bookmarkEnd w:id="23"/>
            <w:r w:rsidR="002F0CA2" w:rsidRPr="002F0CA2">
              <w:rPr>
                <w:rFonts w:eastAsia="Century" w:hint="cs"/>
                <w:rtl/>
                <w:lang w:val="en-GB"/>
              </w:rPr>
              <w:t xml:space="preserve">: </w:t>
            </w:r>
            <w:r w:rsidR="00382B0A">
              <w:rPr>
                <w:rFonts w:eastAsia="Century" w:hint="cs"/>
                <w:rtl/>
                <w:lang w:val="en-GB"/>
              </w:rPr>
              <w:t xml:space="preserve">ألياف متعددة </w:t>
            </w:r>
            <w:r w:rsidR="00461E3F">
              <w:rPr>
                <w:rFonts w:eastAsia="Century" w:hint="cs"/>
                <w:rtl/>
                <w:lang w:val="en-GB"/>
              </w:rPr>
              <w:t>دفع/سحب</w:t>
            </w:r>
          </w:p>
        </w:tc>
      </w:tr>
    </w:tbl>
    <w:p w14:paraId="6155A3BD" w14:textId="77777777" w:rsidR="00CE73B8" w:rsidRDefault="002F0CA2" w:rsidP="000C6F0D">
      <w:pPr>
        <w:pStyle w:val="Note"/>
        <w:spacing w:before="160"/>
        <w:rPr>
          <w:rFonts w:eastAsia="SimSun"/>
          <w:rtl/>
          <w:lang w:bidi="ar-EG"/>
        </w:rPr>
      </w:pPr>
      <w:r w:rsidRPr="002F0CA2">
        <w:rPr>
          <w:rFonts w:eastAsia="SimSun" w:hint="cs"/>
          <w:b/>
          <w:bCs/>
          <w:rtl/>
          <w:lang w:bidi="ar-EG"/>
        </w:rPr>
        <w:t>الملاحظة </w:t>
      </w:r>
      <w:r w:rsidRPr="002F0CA2">
        <w:rPr>
          <w:rFonts w:eastAsia="SimSun"/>
          <w:b/>
          <w:bCs/>
          <w:lang w:bidi="ar-EG"/>
        </w:rPr>
        <w:t>2</w:t>
      </w:r>
      <w:r>
        <w:rPr>
          <w:rFonts w:eastAsia="SimSun" w:hint="cs"/>
          <w:rtl/>
          <w:lang w:bidi="ar-EG"/>
        </w:rPr>
        <w:t xml:space="preserve"> - </w:t>
      </w:r>
      <w:r w:rsidR="002A74D0">
        <w:rPr>
          <w:rFonts w:eastAsia="SimSun" w:hint="cs"/>
          <w:rtl/>
          <w:lang w:bidi="ar-EG"/>
        </w:rPr>
        <w:t xml:space="preserve">يشير الرمز </w:t>
      </w:r>
      <w:r w:rsidR="00A7245B" w:rsidRPr="00A7245B">
        <w:rPr>
          <w:rFonts w:eastAsia="SimSun"/>
          <w:lang w:val="en-GB" w:bidi="ar-EG"/>
        </w:rPr>
        <w:t>‘</w:t>
      </w:r>
      <w:r w:rsidR="000C6F0D" w:rsidRPr="000C7175">
        <w:rPr>
          <w:sz w:val="28"/>
          <w:vertAlign w:val="subscript"/>
          <w:lang w:val="en-GB"/>
        </w:rPr>
        <w:t>h</w:t>
      </w:r>
      <w:r w:rsidR="00A7245B" w:rsidRPr="00A7245B">
        <w:rPr>
          <w:rFonts w:eastAsia="SimSun"/>
          <w:lang w:val="en-GB" w:bidi="ar-EG"/>
        </w:rPr>
        <w:t>’</w:t>
      </w:r>
      <w:r w:rsidR="002A74D0">
        <w:rPr>
          <w:rFonts w:eastAsia="SimSun" w:hint="cs"/>
          <w:rtl/>
          <w:lang w:bidi="ar-EG"/>
        </w:rPr>
        <w:t xml:space="preserve"> في هذه التوصية بالكامل إلى رقم بالتقويم الستة عشري والرمز </w:t>
      </w:r>
      <w:proofErr w:type="gramStart"/>
      <w:r w:rsidR="00BB2FFD" w:rsidRPr="00BB2FFD">
        <w:rPr>
          <w:rFonts w:eastAsia="SimSun"/>
          <w:lang w:val="en-GB" w:bidi="ar-EG"/>
        </w:rPr>
        <w:t>‘</w:t>
      </w:r>
      <w:r w:rsidR="00BB2FFD" w:rsidRPr="00BB2FFD">
        <w:rPr>
          <w:rFonts w:eastAsia="SimSun"/>
          <w:vertAlign w:val="subscript"/>
          <w:lang w:val="en-GB" w:bidi="ar-EG"/>
        </w:rPr>
        <w:t>(</w:t>
      </w:r>
      <w:proofErr w:type="gramEnd"/>
      <w:r w:rsidR="00BB2FFD" w:rsidRPr="00BB2FFD">
        <w:rPr>
          <w:rFonts w:eastAsia="SimSun"/>
          <w:vertAlign w:val="subscript"/>
          <w:lang w:val="en-GB" w:bidi="ar-EG"/>
        </w:rPr>
        <w:t>10)</w:t>
      </w:r>
      <w:r w:rsidR="00BB2FFD" w:rsidRPr="00BB2FFD">
        <w:rPr>
          <w:rFonts w:eastAsia="SimSun"/>
          <w:lang w:val="en-GB" w:bidi="ar-EG"/>
        </w:rPr>
        <w:t>’</w:t>
      </w:r>
      <w:r w:rsidR="002A74D0">
        <w:rPr>
          <w:rFonts w:eastAsia="SimSun" w:hint="cs"/>
          <w:rtl/>
          <w:lang w:bidi="ar-EG"/>
        </w:rPr>
        <w:t xml:space="preserve"> إلى رقم بالتقويم العشري.</w:t>
      </w:r>
    </w:p>
    <w:p w14:paraId="2D776C7E" w14:textId="77777777" w:rsidR="002F0CA2" w:rsidRDefault="002F0CA2" w:rsidP="000C6F0D">
      <w:pPr>
        <w:pStyle w:val="Note"/>
        <w:rPr>
          <w:rFonts w:eastAsia="SimSun"/>
          <w:rtl/>
          <w:lang w:bidi="ar-EG"/>
        </w:rPr>
      </w:pPr>
      <w:r w:rsidRPr="002F0CA2">
        <w:rPr>
          <w:rFonts w:eastAsia="SimSun" w:hint="cs"/>
          <w:b/>
          <w:bCs/>
          <w:rtl/>
          <w:lang w:bidi="ar-EG"/>
        </w:rPr>
        <w:t>الملاحظة </w:t>
      </w:r>
      <w:r w:rsidRPr="002F0CA2">
        <w:rPr>
          <w:rFonts w:eastAsia="SimSun"/>
          <w:b/>
          <w:bCs/>
          <w:lang w:bidi="ar-EG"/>
        </w:rPr>
        <w:t>3</w:t>
      </w:r>
      <w:r>
        <w:rPr>
          <w:rFonts w:eastAsia="SimSun" w:hint="cs"/>
          <w:rtl/>
          <w:lang w:bidi="ar-EG"/>
        </w:rPr>
        <w:t xml:space="preserve"> - </w:t>
      </w:r>
      <w:r w:rsidR="002A74D0">
        <w:rPr>
          <w:rFonts w:eastAsia="SimSun" w:hint="cs"/>
          <w:rtl/>
          <w:lang w:bidi="ar-EG"/>
        </w:rPr>
        <w:t>تعرف بنى عينات صورة مصدر التلفزيون فائق الوضوح</w:t>
      </w:r>
      <w:r w:rsidR="0046508E">
        <w:rPr>
          <w:rFonts w:eastAsia="SimSun" w:hint="cs"/>
          <w:rtl/>
          <w:lang w:bidi="ar-EG"/>
        </w:rPr>
        <w:t xml:space="preserve"> </w:t>
      </w:r>
      <w:r w:rsidR="0046508E" w:rsidRPr="0046508E">
        <w:rPr>
          <w:rFonts w:eastAsia="SimSun"/>
          <w:lang w:val="en-GB" w:bidi="ar-EG"/>
        </w:rPr>
        <w:t>(UHDTV)</w:t>
      </w:r>
      <w:r w:rsidR="002A74D0">
        <w:rPr>
          <w:rFonts w:eastAsia="SimSun" w:hint="cs"/>
          <w:rtl/>
          <w:lang w:bidi="ar-EG"/>
        </w:rPr>
        <w:t xml:space="preserve"> في التوصية </w:t>
      </w:r>
      <w:r w:rsidR="002A74D0">
        <w:rPr>
          <w:rFonts w:eastAsia="SimSun"/>
          <w:lang w:bidi="ar-EG"/>
        </w:rPr>
        <w:t>ITU</w:t>
      </w:r>
      <w:r w:rsidR="002A74D0">
        <w:rPr>
          <w:rFonts w:eastAsia="SimSun"/>
          <w:lang w:bidi="ar-EG"/>
        </w:rPr>
        <w:noBreakHyphen/>
        <w:t>R BT.2020</w:t>
      </w:r>
      <w:r w:rsidR="002A74D0">
        <w:rPr>
          <w:rFonts w:eastAsia="SimSun" w:hint="cs"/>
          <w:rtl/>
          <w:lang w:bidi="ar-EG"/>
        </w:rPr>
        <w:t xml:space="preserve"> وترد في الجدول </w:t>
      </w:r>
      <w:r w:rsidR="002A74D0">
        <w:rPr>
          <w:rFonts w:eastAsia="SimSun"/>
          <w:lang w:bidi="ar-EG"/>
        </w:rPr>
        <w:t>2</w:t>
      </w:r>
      <w:r w:rsidR="002A74D0">
        <w:rPr>
          <w:rFonts w:eastAsia="SimSun" w:hint="cs"/>
          <w:rtl/>
          <w:lang w:bidi="ar-EG"/>
        </w:rPr>
        <w:t xml:space="preserve">. وللتلفزيون فائق الوضوح نسق للصورة (بنية العينة) </w:t>
      </w:r>
      <w:r w:rsidR="002A74D0" w:rsidRPr="002A74D0">
        <w:rPr>
          <w:rFonts w:eastAsia="SimSun"/>
          <w:lang w:val="en-GB" w:bidi="ar-EG"/>
        </w:rPr>
        <w:t>3 840</w:t>
      </w:r>
      <w:r w:rsidR="000C6F0D">
        <w:rPr>
          <w:rFonts w:eastAsia="SimSun"/>
          <w:lang w:val="en-GB" w:bidi="ar-EG"/>
        </w:rPr>
        <w:t> </w:t>
      </w:r>
      <w:r w:rsidR="002A74D0" w:rsidRPr="002A74D0">
        <w:rPr>
          <w:rFonts w:eastAsia="SimSun"/>
          <w:lang w:val="en-GB" w:bidi="ar-EG"/>
        </w:rPr>
        <w:t>×</w:t>
      </w:r>
      <w:r w:rsidR="000C6F0D">
        <w:rPr>
          <w:rFonts w:eastAsia="SimSun"/>
          <w:lang w:val="en-GB" w:bidi="ar-EG"/>
        </w:rPr>
        <w:t> </w:t>
      </w:r>
      <w:r w:rsidR="002A74D0" w:rsidRPr="002A74D0">
        <w:rPr>
          <w:rFonts w:eastAsia="SimSun"/>
          <w:lang w:val="en-GB" w:bidi="ar-EG"/>
        </w:rPr>
        <w:t>2 160</w:t>
      </w:r>
      <w:r w:rsidR="002A74D0">
        <w:rPr>
          <w:rFonts w:eastAsia="SimSun" w:hint="cs"/>
          <w:rtl/>
          <w:lang w:val="en-GB" w:bidi="ar-EG"/>
        </w:rPr>
        <w:t xml:space="preserve"> (التلفزيون فائق الوضوح، الإصدار </w:t>
      </w:r>
      <w:r w:rsidR="002A74D0">
        <w:rPr>
          <w:rFonts w:eastAsia="SimSun"/>
          <w:lang w:bidi="ar-EG"/>
        </w:rPr>
        <w:t>1</w:t>
      </w:r>
      <w:r w:rsidR="002A74D0">
        <w:rPr>
          <w:rFonts w:eastAsia="SimSun" w:hint="cs"/>
          <w:rtl/>
          <w:lang w:bidi="ar-EG"/>
        </w:rPr>
        <w:t xml:space="preserve">) أو </w:t>
      </w:r>
      <w:r w:rsidR="002A74D0" w:rsidRPr="002A74D0">
        <w:rPr>
          <w:rFonts w:eastAsia="SimSun"/>
          <w:lang w:val="en-GB" w:bidi="ar-EG"/>
        </w:rPr>
        <w:t>7 680</w:t>
      </w:r>
      <w:r w:rsidR="000C6F0D">
        <w:rPr>
          <w:rFonts w:eastAsia="SimSun"/>
          <w:lang w:val="en-GB" w:bidi="ar-EG"/>
        </w:rPr>
        <w:t> </w:t>
      </w:r>
      <w:r w:rsidR="002A74D0" w:rsidRPr="002A74D0">
        <w:rPr>
          <w:rFonts w:eastAsia="SimSun"/>
          <w:lang w:val="en-GB" w:bidi="ar-EG"/>
        </w:rPr>
        <w:t>×</w:t>
      </w:r>
      <w:r w:rsidR="000C6F0D">
        <w:rPr>
          <w:rFonts w:eastAsia="SimSun"/>
          <w:lang w:val="en-GB" w:bidi="ar-EG"/>
        </w:rPr>
        <w:t> </w:t>
      </w:r>
      <w:r w:rsidR="002A74D0" w:rsidRPr="002A74D0">
        <w:rPr>
          <w:rFonts w:eastAsia="SimSun"/>
          <w:lang w:val="en-GB" w:bidi="ar-EG"/>
        </w:rPr>
        <w:t>4 320</w:t>
      </w:r>
      <w:r w:rsidR="002A74D0">
        <w:rPr>
          <w:rFonts w:eastAsia="SimSun" w:hint="cs"/>
          <w:rtl/>
          <w:lang w:val="en-GB" w:bidi="ar-EG"/>
        </w:rPr>
        <w:t xml:space="preserve"> (التلفزيون فائق الوضوح، الإصدار </w:t>
      </w:r>
      <w:r w:rsidR="002A74D0">
        <w:rPr>
          <w:rFonts w:eastAsia="SimSun"/>
          <w:lang w:bidi="ar-EG"/>
        </w:rPr>
        <w:t>2</w:t>
      </w:r>
      <w:r w:rsidR="002A74D0">
        <w:rPr>
          <w:rFonts w:eastAsia="SimSun" w:hint="cs"/>
          <w:rtl/>
          <w:lang w:bidi="ar-EG"/>
        </w:rPr>
        <w:t>).</w:t>
      </w:r>
    </w:p>
    <w:p w14:paraId="5989E7A7" w14:textId="77777777" w:rsidR="0085112A" w:rsidRDefault="002F0CA2" w:rsidP="002F0CA2">
      <w:pPr>
        <w:pStyle w:val="TableNo"/>
        <w:rPr>
          <w:rFonts w:eastAsia="SimSun"/>
          <w:rtl/>
          <w:lang w:eastAsia="zh-CN"/>
        </w:rPr>
      </w:pPr>
      <w:r>
        <w:rPr>
          <w:rFonts w:eastAsia="SimSun" w:hint="cs"/>
          <w:rtl/>
          <w:lang w:eastAsia="zh-CN"/>
        </w:rPr>
        <w:lastRenderedPageBreak/>
        <w:t>الجدول </w:t>
      </w:r>
      <w:r>
        <w:rPr>
          <w:rFonts w:eastAsia="SimSun"/>
          <w:lang w:eastAsia="zh-CN"/>
        </w:rPr>
        <w:t>2</w:t>
      </w:r>
    </w:p>
    <w:p w14:paraId="1A88CF42" w14:textId="77777777" w:rsidR="002F0CA2" w:rsidRDefault="00964CAC" w:rsidP="002F0CA2">
      <w:pPr>
        <w:pStyle w:val="Tabletitle"/>
        <w:rPr>
          <w:rFonts w:eastAsia="SimSun"/>
          <w:rtl/>
          <w:lang w:eastAsia="zh-CN"/>
        </w:rPr>
      </w:pPr>
      <w:r>
        <w:rPr>
          <w:rFonts w:eastAsia="SimSun" w:hint="cs"/>
          <w:rtl/>
          <w:lang w:eastAsia="zh-CN"/>
        </w:rPr>
        <w:t>بنى عينات الصور وترددات الرتل لأنظمة التلفزيون فائق الوضوح التي تدعمها هذه التوصية</w:t>
      </w:r>
    </w:p>
    <w:tbl>
      <w:tblPr>
        <w:bidiVisual/>
        <w:tblW w:w="9639" w:type="dxa"/>
        <w:jc w:val="center"/>
        <w:tblLayout w:type="fixed"/>
        <w:tblLook w:val="0000" w:firstRow="0" w:lastRow="0" w:firstColumn="0" w:lastColumn="0" w:noHBand="0" w:noVBand="0"/>
      </w:tblPr>
      <w:tblGrid>
        <w:gridCol w:w="1329"/>
        <w:gridCol w:w="2407"/>
        <w:gridCol w:w="2175"/>
        <w:gridCol w:w="1616"/>
        <w:gridCol w:w="2112"/>
      </w:tblGrid>
      <w:tr w:rsidR="002F0CA2" w:rsidRPr="002A74D0" w14:paraId="45200FAA" w14:textId="77777777" w:rsidTr="002F0CA2">
        <w:trPr>
          <w:trHeight w:val="1"/>
          <w:jc w:val="center"/>
        </w:trPr>
        <w:tc>
          <w:tcPr>
            <w:tcW w:w="1160" w:type="dxa"/>
            <w:tcBorders>
              <w:top w:val="single" w:sz="3" w:space="0" w:color="000000"/>
              <w:left w:val="single" w:sz="3" w:space="0" w:color="000000"/>
              <w:bottom w:val="single" w:sz="3" w:space="0" w:color="000000"/>
              <w:right w:val="single" w:sz="3" w:space="0" w:color="000000"/>
            </w:tcBorders>
            <w:shd w:val="clear" w:color="auto" w:fill="auto"/>
            <w:tcMar>
              <w:left w:w="108" w:type="dxa"/>
              <w:right w:w="108" w:type="dxa"/>
            </w:tcMar>
            <w:vAlign w:val="center"/>
          </w:tcPr>
          <w:p w14:paraId="0D83C56F" w14:textId="77777777" w:rsidR="002F0CA2" w:rsidRPr="002A74D0" w:rsidRDefault="00964CAC" w:rsidP="002F0CA2">
            <w:pPr>
              <w:pStyle w:val="Tablehead"/>
              <w:spacing w:before="60" w:after="60" w:line="300" w:lineRule="exact"/>
              <w:rPr>
                <w:lang w:val="en-GB"/>
              </w:rPr>
            </w:pPr>
            <w:r w:rsidRPr="002A74D0">
              <w:rPr>
                <w:rFonts w:hint="cs"/>
                <w:rtl/>
                <w:lang w:val="en-GB"/>
              </w:rPr>
              <w:t>فئة النظام</w:t>
            </w:r>
          </w:p>
        </w:tc>
        <w:tc>
          <w:tcPr>
            <w:tcW w:w="2100" w:type="dxa"/>
            <w:tcBorders>
              <w:top w:val="single" w:sz="3" w:space="0" w:color="000000"/>
              <w:left w:val="single" w:sz="3" w:space="0" w:color="000000"/>
              <w:bottom w:val="single" w:sz="3" w:space="0" w:color="000000"/>
              <w:right w:val="single" w:sz="3" w:space="0" w:color="000000"/>
            </w:tcBorders>
            <w:shd w:val="clear" w:color="auto" w:fill="auto"/>
            <w:tcMar>
              <w:left w:w="108" w:type="dxa"/>
              <w:right w:w="108" w:type="dxa"/>
            </w:tcMar>
            <w:vAlign w:val="center"/>
          </w:tcPr>
          <w:p w14:paraId="1339FE7B" w14:textId="77777777" w:rsidR="002F0CA2" w:rsidRPr="002A74D0" w:rsidRDefault="00964CAC" w:rsidP="002F0CA2">
            <w:pPr>
              <w:pStyle w:val="Tablehead"/>
              <w:spacing w:before="60" w:after="60" w:line="300" w:lineRule="exact"/>
              <w:rPr>
                <w:lang w:val="en-GB"/>
              </w:rPr>
            </w:pPr>
            <w:r w:rsidRPr="002A74D0">
              <w:rPr>
                <w:rFonts w:hint="cs"/>
                <w:rtl/>
                <w:lang w:val="en-GB"/>
              </w:rPr>
              <w:t>تسمية النظام</w:t>
            </w:r>
          </w:p>
        </w:tc>
        <w:tc>
          <w:tcPr>
            <w:tcW w:w="1898" w:type="dxa"/>
            <w:tcBorders>
              <w:top w:val="single" w:sz="3" w:space="0" w:color="000000"/>
              <w:left w:val="single" w:sz="3" w:space="0" w:color="000000"/>
              <w:bottom w:val="single" w:sz="3" w:space="0" w:color="000000"/>
              <w:right w:val="single" w:sz="3" w:space="0" w:color="000000"/>
            </w:tcBorders>
            <w:shd w:val="clear" w:color="auto" w:fill="auto"/>
            <w:tcMar>
              <w:left w:w="108" w:type="dxa"/>
              <w:right w:w="108" w:type="dxa"/>
            </w:tcMar>
            <w:vAlign w:val="center"/>
          </w:tcPr>
          <w:p w14:paraId="32E46F47" w14:textId="77777777" w:rsidR="002F0CA2" w:rsidRPr="002A74D0" w:rsidRDefault="008C28C4" w:rsidP="008C28C4">
            <w:pPr>
              <w:pStyle w:val="Tablehead"/>
              <w:spacing w:before="60" w:after="60" w:line="300" w:lineRule="exact"/>
              <w:rPr>
                <w:lang w:val="en-GB"/>
              </w:rPr>
            </w:pPr>
            <w:bookmarkStart w:id="24" w:name="lt_pId146"/>
            <w:r w:rsidRPr="002A74D0">
              <w:rPr>
                <w:rFonts w:hint="cs"/>
                <w:rtl/>
                <w:lang w:val="en-GB"/>
              </w:rPr>
              <w:t xml:space="preserve">عينات </w:t>
            </w:r>
            <w:proofErr w:type="spellStart"/>
            <w:r w:rsidR="00964CAC" w:rsidRPr="002A74D0">
              <w:rPr>
                <w:rFonts w:hint="cs"/>
                <w:rtl/>
                <w:lang w:val="en-GB"/>
              </w:rPr>
              <w:t>النصوع</w:t>
            </w:r>
            <w:proofErr w:type="spellEnd"/>
            <w:r w:rsidR="002F0CA2" w:rsidRPr="002A74D0">
              <w:rPr>
                <w:rFonts w:hint="cs"/>
                <w:rtl/>
                <w:lang w:val="en-GB"/>
              </w:rPr>
              <w:t xml:space="preserve"> أو</w:t>
            </w:r>
            <w:r w:rsidR="00964CAC" w:rsidRPr="002A74D0">
              <w:rPr>
                <w:rFonts w:hint="cs"/>
                <w:rtl/>
                <w:lang w:val="en-GB"/>
              </w:rPr>
              <w:t xml:space="preserve"> الألوان</w:t>
            </w:r>
            <w:r w:rsidR="002F0CA2" w:rsidRPr="002A74D0">
              <w:rPr>
                <w:rFonts w:hint="cs"/>
                <w:rtl/>
                <w:lang w:val="en-GB"/>
              </w:rPr>
              <w:t xml:space="preserve"> </w:t>
            </w:r>
            <w:r w:rsidR="002F0CA2" w:rsidRPr="002A74D0">
              <w:rPr>
                <w:lang w:val="en-GB"/>
              </w:rPr>
              <w:t>R′ G′ B′</w:t>
            </w:r>
            <w:r w:rsidR="002F0CA2" w:rsidRPr="002A74D0">
              <w:rPr>
                <w:rFonts w:hint="cs"/>
                <w:rtl/>
                <w:lang w:val="en-GB"/>
              </w:rPr>
              <w:t xml:space="preserve"> </w:t>
            </w:r>
            <w:r w:rsidR="00964CAC" w:rsidRPr="002A74D0">
              <w:rPr>
                <w:rFonts w:hint="cs"/>
                <w:rtl/>
                <w:lang w:val="en-GB"/>
              </w:rPr>
              <w:t>لكل خط</w:t>
            </w:r>
            <w:bookmarkEnd w:id="24"/>
          </w:p>
        </w:tc>
        <w:tc>
          <w:tcPr>
            <w:tcW w:w="1410" w:type="dxa"/>
            <w:tcBorders>
              <w:top w:val="single" w:sz="3" w:space="0" w:color="000000"/>
              <w:left w:val="single" w:sz="3" w:space="0" w:color="000000"/>
              <w:bottom w:val="single" w:sz="3" w:space="0" w:color="000000"/>
              <w:right w:val="single" w:sz="3" w:space="0" w:color="000000"/>
            </w:tcBorders>
            <w:shd w:val="clear" w:color="auto" w:fill="auto"/>
            <w:tcMar>
              <w:left w:w="108" w:type="dxa"/>
              <w:right w:w="108" w:type="dxa"/>
            </w:tcMar>
            <w:vAlign w:val="center"/>
          </w:tcPr>
          <w:p w14:paraId="008DD249" w14:textId="77777777" w:rsidR="002F0CA2" w:rsidRPr="002A74D0" w:rsidRDefault="00964CAC" w:rsidP="00E12311">
            <w:pPr>
              <w:pStyle w:val="Tablehead"/>
              <w:spacing w:before="60" w:after="60" w:line="300" w:lineRule="exact"/>
              <w:rPr>
                <w:lang w:val="en-GB"/>
              </w:rPr>
            </w:pPr>
            <w:r w:rsidRPr="002A74D0">
              <w:rPr>
                <w:rFonts w:hint="cs"/>
                <w:rtl/>
                <w:lang w:val="en-GB"/>
              </w:rPr>
              <w:t>عدد الخطوط في</w:t>
            </w:r>
            <w:r w:rsidR="00E12311">
              <w:rPr>
                <w:rFonts w:hint="eastAsia"/>
                <w:rtl/>
                <w:lang w:val="en-GB"/>
              </w:rPr>
              <w:t> </w:t>
            </w:r>
            <w:r w:rsidRPr="002A74D0">
              <w:rPr>
                <w:rFonts w:hint="cs"/>
                <w:rtl/>
                <w:lang w:val="en-GB"/>
              </w:rPr>
              <w:t>كل رتل</w:t>
            </w:r>
          </w:p>
        </w:tc>
        <w:tc>
          <w:tcPr>
            <w:tcW w:w="1843" w:type="dxa"/>
            <w:tcBorders>
              <w:top w:val="single" w:sz="3" w:space="0" w:color="000000"/>
              <w:left w:val="single" w:sz="3" w:space="0" w:color="000000"/>
              <w:bottom w:val="single" w:sz="3" w:space="0" w:color="000000"/>
              <w:right w:val="single" w:sz="3" w:space="0" w:color="000000"/>
            </w:tcBorders>
            <w:shd w:val="clear" w:color="auto" w:fill="auto"/>
            <w:tcMar>
              <w:left w:w="108" w:type="dxa"/>
              <w:right w:w="108" w:type="dxa"/>
            </w:tcMar>
            <w:vAlign w:val="center"/>
          </w:tcPr>
          <w:p w14:paraId="5BC8E5AD" w14:textId="77777777" w:rsidR="002F0CA2" w:rsidRPr="002A74D0" w:rsidRDefault="00964CAC" w:rsidP="002F0CA2">
            <w:pPr>
              <w:pStyle w:val="Tablehead"/>
              <w:spacing w:before="60" w:after="60" w:line="300" w:lineRule="exact"/>
              <w:rPr>
                <w:lang w:val="en-GB"/>
              </w:rPr>
            </w:pPr>
            <w:bookmarkStart w:id="25" w:name="lt_pId148"/>
            <w:r w:rsidRPr="002A74D0">
              <w:rPr>
                <w:rFonts w:hint="cs"/>
                <w:rtl/>
                <w:lang w:val="en-GB"/>
              </w:rPr>
              <w:t xml:space="preserve">تردد الرتل </w:t>
            </w:r>
            <w:r w:rsidR="002F0CA2" w:rsidRPr="002A74D0">
              <w:rPr>
                <w:lang w:val="en-GB"/>
              </w:rPr>
              <w:t>(Hz)</w:t>
            </w:r>
            <w:bookmarkEnd w:id="25"/>
          </w:p>
        </w:tc>
      </w:tr>
      <w:tr w:rsidR="002F0CA2" w:rsidRPr="002A74D0" w14:paraId="79480706" w14:textId="77777777" w:rsidTr="002F0CA2">
        <w:trPr>
          <w:trHeight w:val="1"/>
          <w:jc w:val="center"/>
        </w:trPr>
        <w:tc>
          <w:tcPr>
            <w:tcW w:w="1160"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A05CEB0" w14:textId="77777777" w:rsidR="002F0CA2" w:rsidRPr="002A74D0" w:rsidRDefault="002F0CA2" w:rsidP="002F0CA2">
            <w:pPr>
              <w:pStyle w:val="Tabletext"/>
              <w:spacing w:before="60" w:line="300" w:lineRule="exact"/>
              <w:jc w:val="center"/>
              <w:rPr>
                <w:lang w:val="en-GB"/>
              </w:rPr>
            </w:pPr>
            <w:bookmarkStart w:id="26" w:name="lt_pId149"/>
            <w:r w:rsidRPr="002A74D0">
              <w:rPr>
                <w:lang w:val="en-GB"/>
              </w:rPr>
              <w:t>UHDTV1</w:t>
            </w:r>
            <w:bookmarkEnd w:id="26"/>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BD71F49" w14:textId="77777777" w:rsidR="002F0CA2" w:rsidRPr="002A74D0" w:rsidRDefault="002F0CA2" w:rsidP="002F0CA2">
            <w:pPr>
              <w:pStyle w:val="Tabletext"/>
              <w:spacing w:before="60" w:line="300" w:lineRule="exact"/>
              <w:jc w:val="center"/>
              <w:rPr>
                <w:lang w:val="en-GB"/>
              </w:rPr>
            </w:pPr>
            <w:bookmarkStart w:id="27" w:name="lt_pId150"/>
            <w:r w:rsidRPr="002A74D0">
              <w:rPr>
                <w:lang w:val="en-GB"/>
              </w:rPr>
              <w:t>3 840 × 2 160/23.98/P</w:t>
            </w:r>
            <w:bookmarkEnd w:id="27"/>
          </w:p>
        </w:tc>
        <w:tc>
          <w:tcPr>
            <w:tcW w:w="1898"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6D81C59" w14:textId="77777777" w:rsidR="002F0CA2" w:rsidRPr="002A74D0" w:rsidRDefault="002F0CA2" w:rsidP="002F0CA2">
            <w:pPr>
              <w:pStyle w:val="Tabletext"/>
              <w:spacing w:before="60" w:line="300" w:lineRule="exact"/>
              <w:jc w:val="center"/>
              <w:rPr>
                <w:lang w:val="en-GB"/>
              </w:rPr>
            </w:pPr>
            <w:r w:rsidRPr="002A74D0">
              <w:rPr>
                <w:lang w:val="en-GB"/>
              </w:rPr>
              <w:t>3 840</w:t>
            </w:r>
          </w:p>
        </w:tc>
        <w:tc>
          <w:tcPr>
            <w:tcW w:w="1410"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BC43A3A" w14:textId="77777777" w:rsidR="002F0CA2" w:rsidRPr="002A74D0" w:rsidRDefault="002F0CA2" w:rsidP="002F0CA2">
            <w:pPr>
              <w:pStyle w:val="Tabletext"/>
              <w:spacing w:before="60" w:line="300" w:lineRule="exact"/>
              <w:jc w:val="center"/>
              <w:rPr>
                <w:lang w:val="en-GB"/>
              </w:rPr>
            </w:pPr>
            <w:r w:rsidRPr="002A74D0">
              <w:rPr>
                <w:lang w:val="en-GB"/>
              </w:rPr>
              <w:t>2 160</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1FAB03E" w14:textId="77777777" w:rsidR="002F0CA2" w:rsidRPr="002A74D0" w:rsidRDefault="002F0CA2" w:rsidP="00EF1B99">
            <w:pPr>
              <w:pStyle w:val="Tabletext"/>
              <w:spacing w:before="60" w:line="300" w:lineRule="exact"/>
              <w:jc w:val="center"/>
              <w:rPr>
                <w:lang w:val="en-GB"/>
              </w:rPr>
            </w:pPr>
            <w:r w:rsidRPr="002A74D0">
              <w:rPr>
                <w:lang w:val="en-GB"/>
              </w:rPr>
              <w:t>24/1</w:t>
            </w:r>
            <w:r w:rsidR="00EF1B99">
              <w:rPr>
                <w:lang w:val="en-GB"/>
              </w:rPr>
              <w:t>,</w:t>
            </w:r>
            <w:r w:rsidRPr="002A74D0">
              <w:rPr>
                <w:lang w:val="en-GB"/>
              </w:rPr>
              <w:t>001</w:t>
            </w:r>
          </w:p>
        </w:tc>
      </w:tr>
      <w:tr w:rsidR="002F0CA2" w:rsidRPr="002A74D0" w14:paraId="304BF9D6" w14:textId="77777777"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B425C7A" w14:textId="77777777"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BE2925C" w14:textId="77777777" w:rsidR="002F0CA2" w:rsidRPr="002A74D0" w:rsidRDefault="002F0CA2" w:rsidP="002F0CA2">
            <w:pPr>
              <w:pStyle w:val="Tabletext"/>
              <w:spacing w:before="60" w:line="300" w:lineRule="exact"/>
              <w:jc w:val="center"/>
              <w:rPr>
                <w:lang w:val="en-GB"/>
              </w:rPr>
            </w:pPr>
            <w:bookmarkStart w:id="28" w:name="lt_pId154"/>
            <w:r w:rsidRPr="002A74D0">
              <w:rPr>
                <w:lang w:val="en-GB"/>
              </w:rPr>
              <w:t>3 840 × 2 160/24/P</w:t>
            </w:r>
            <w:bookmarkEnd w:id="28"/>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E158553" w14:textId="77777777"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AA899F0" w14:textId="77777777"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12695C2" w14:textId="77777777" w:rsidR="002F0CA2" w:rsidRPr="002A74D0" w:rsidRDefault="002F0CA2" w:rsidP="002F0CA2">
            <w:pPr>
              <w:pStyle w:val="Tabletext"/>
              <w:spacing w:before="60" w:line="300" w:lineRule="exact"/>
              <w:jc w:val="center"/>
              <w:rPr>
                <w:lang w:val="en-GB"/>
              </w:rPr>
            </w:pPr>
            <w:r w:rsidRPr="002A74D0">
              <w:rPr>
                <w:lang w:val="en-GB"/>
              </w:rPr>
              <w:t>24</w:t>
            </w:r>
          </w:p>
        </w:tc>
      </w:tr>
      <w:tr w:rsidR="002F0CA2" w:rsidRPr="002A74D0" w14:paraId="15A6B718" w14:textId="77777777"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DBC4FB8" w14:textId="77777777"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6C4B42E6" w14:textId="77777777" w:rsidR="002F0CA2" w:rsidRPr="002A74D0" w:rsidRDefault="002F0CA2" w:rsidP="002F0CA2">
            <w:pPr>
              <w:pStyle w:val="Tabletext"/>
              <w:spacing w:before="60" w:line="300" w:lineRule="exact"/>
              <w:jc w:val="center"/>
              <w:rPr>
                <w:lang w:val="en-GB"/>
              </w:rPr>
            </w:pPr>
            <w:bookmarkStart w:id="29" w:name="lt_pId156"/>
            <w:r w:rsidRPr="002A74D0">
              <w:rPr>
                <w:lang w:val="en-GB"/>
              </w:rPr>
              <w:t>3 840 × 2 160/25/P</w:t>
            </w:r>
            <w:bookmarkEnd w:id="29"/>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E52518A" w14:textId="77777777"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70EE8D5" w14:textId="77777777"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2071B14" w14:textId="77777777" w:rsidR="002F0CA2" w:rsidRPr="002A74D0" w:rsidRDefault="002F0CA2" w:rsidP="002F0CA2">
            <w:pPr>
              <w:pStyle w:val="Tabletext"/>
              <w:spacing w:before="60" w:line="300" w:lineRule="exact"/>
              <w:jc w:val="center"/>
              <w:rPr>
                <w:lang w:val="en-GB"/>
              </w:rPr>
            </w:pPr>
            <w:r w:rsidRPr="002A74D0">
              <w:rPr>
                <w:lang w:val="en-GB"/>
              </w:rPr>
              <w:t>25</w:t>
            </w:r>
          </w:p>
        </w:tc>
      </w:tr>
      <w:tr w:rsidR="002F0CA2" w:rsidRPr="002A74D0" w14:paraId="6A992E92" w14:textId="77777777"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7CACBB1" w14:textId="77777777"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9F51313" w14:textId="77777777" w:rsidR="002F0CA2" w:rsidRPr="002A74D0" w:rsidRDefault="002F0CA2" w:rsidP="002F0CA2">
            <w:pPr>
              <w:pStyle w:val="Tabletext"/>
              <w:spacing w:before="60" w:line="300" w:lineRule="exact"/>
              <w:jc w:val="center"/>
              <w:rPr>
                <w:lang w:val="en-GB"/>
              </w:rPr>
            </w:pPr>
            <w:bookmarkStart w:id="30" w:name="lt_pId158"/>
            <w:r w:rsidRPr="002A74D0">
              <w:rPr>
                <w:lang w:val="en-GB"/>
              </w:rPr>
              <w:t>3 840 × 2 160/29.97/P</w:t>
            </w:r>
            <w:bookmarkEnd w:id="30"/>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9E9AE92" w14:textId="77777777"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24DAFBD2" w14:textId="77777777"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FFB6686" w14:textId="77777777" w:rsidR="002F0CA2" w:rsidRPr="002A74D0" w:rsidRDefault="002F0CA2" w:rsidP="00EF1B99">
            <w:pPr>
              <w:pStyle w:val="Tabletext"/>
              <w:spacing w:before="60" w:line="300" w:lineRule="exact"/>
              <w:jc w:val="center"/>
              <w:rPr>
                <w:lang w:val="en-GB"/>
              </w:rPr>
            </w:pPr>
            <w:r w:rsidRPr="002A74D0">
              <w:rPr>
                <w:lang w:val="en-GB"/>
              </w:rPr>
              <w:t>30/1</w:t>
            </w:r>
            <w:r w:rsidR="00EF1B99">
              <w:rPr>
                <w:lang w:val="en-GB"/>
              </w:rPr>
              <w:t>,</w:t>
            </w:r>
            <w:r w:rsidRPr="002A74D0">
              <w:rPr>
                <w:lang w:val="en-GB"/>
              </w:rPr>
              <w:t>001</w:t>
            </w:r>
          </w:p>
        </w:tc>
      </w:tr>
      <w:tr w:rsidR="002F0CA2" w:rsidRPr="002A74D0" w14:paraId="01946B52" w14:textId="77777777"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19C75AD" w14:textId="77777777"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A5B3122" w14:textId="77777777" w:rsidR="002F0CA2" w:rsidRPr="002A74D0" w:rsidRDefault="002F0CA2" w:rsidP="002F0CA2">
            <w:pPr>
              <w:pStyle w:val="Tabletext"/>
              <w:spacing w:before="60" w:line="300" w:lineRule="exact"/>
              <w:jc w:val="center"/>
              <w:rPr>
                <w:lang w:val="en-GB"/>
              </w:rPr>
            </w:pPr>
            <w:bookmarkStart w:id="31" w:name="lt_pId160"/>
            <w:r w:rsidRPr="002A74D0">
              <w:rPr>
                <w:lang w:val="en-GB"/>
              </w:rPr>
              <w:t>3 840 × 2 160/30/P</w:t>
            </w:r>
            <w:bookmarkEnd w:id="31"/>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778C389" w14:textId="77777777"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EF244F9" w14:textId="77777777"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F4CD501" w14:textId="77777777" w:rsidR="002F0CA2" w:rsidRPr="002A74D0" w:rsidRDefault="002F0CA2" w:rsidP="002F0CA2">
            <w:pPr>
              <w:pStyle w:val="Tabletext"/>
              <w:spacing w:before="60" w:line="300" w:lineRule="exact"/>
              <w:jc w:val="center"/>
              <w:rPr>
                <w:lang w:val="en-GB"/>
              </w:rPr>
            </w:pPr>
            <w:r w:rsidRPr="002A74D0">
              <w:rPr>
                <w:lang w:val="en-GB"/>
              </w:rPr>
              <w:t>30</w:t>
            </w:r>
          </w:p>
        </w:tc>
      </w:tr>
      <w:tr w:rsidR="002F0CA2" w:rsidRPr="002A74D0" w14:paraId="32DC0A33" w14:textId="77777777"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5E5E81B" w14:textId="77777777"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00619F1" w14:textId="77777777" w:rsidR="002F0CA2" w:rsidRPr="002A74D0" w:rsidRDefault="002F0CA2" w:rsidP="002F0CA2">
            <w:pPr>
              <w:pStyle w:val="Tabletext"/>
              <w:spacing w:before="60" w:line="300" w:lineRule="exact"/>
              <w:jc w:val="center"/>
              <w:rPr>
                <w:lang w:val="en-GB"/>
              </w:rPr>
            </w:pPr>
            <w:bookmarkStart w:id="32" w:name="lt_pId162"/>
            <w:r w:rsidRPr="002A74D0">
              <w:rPr>
                <w:lang w:val="en-GB"/>
              </w:rPr>
              <w:t>3 840 × 2 160/50/P</w:t>
            </w:r>
            <w:bookmarkEnd w:id="32"/>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51E1875" w14:textId="77777777"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E9CF52E" w14:textId="77777777"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2676B3CA" w14:textId="77777777" w:rsidR="002F0CA2" w:rsidRPr="002A74D0" w:rsidRDefault="002F0CA2" w:rsidP="002F0CA2">
            <w:pPr>
              <w:pStyle w:val="Tabletext"/>
              <w:spacing w:before="60" w:line="300" w:lineRule="exact"/>
              <w:jc w:val="center"/>
              <w:rPr>
                <w:lang w:val="en-GB"/>
              </w:rPr>
            </w:pPr>
            <w:r w:rsidRPr="002A74D0">
              <w:rPr>
                <w:lang w:val="en-GB"/>
              </w:rPr>
              <w:t>50</w:t>
            </w:r>
          </w:p>
        </w:tc>
      </w:tr>
      <w:tr w:rsidR="002F0CA2" w:rsidRPr="002A74D0" w14:paraId="79AD5A0B" w14:textId="77777777"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E801ABF" w14:textId="77777777"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38EF185" w14:textId="77777777" w:rsidR="002F0CA2" w:rsidRPr="002A74D0" w:rsidRDefault="002F0CA2" w:rsidP="002F0CA2">
            <w:pPr>
              <w:pStyle w:val="Tabletext"/>
              <w:spacing w:before="60" w:line="300" w:lineRule="exact"/>
              <w:jc w:val="center"/>
              <w:rPr>
                <w:lang w:val="en-GB"/>
              </w:rPr>
            </w:pPr>
            <w:bookmarkStart w:id="33" w:name="lt_pId164"/>
            <w:r w:rsidRPr="002A74D0">
              <w:rPr>
                <w:lang w:val="en-GB"/>
              </w:rPr>
              <w:t>3 840 × 2 160/59.94/P</w:t>
            </w:r>
            <w:bookmarkEnd w:id="33"/>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2DD456E1" w14:textId="77777777"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615CE3B" w14:textId="77777777"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D9574C4" w14:textId="77777777" w:rsidR="002F0CA2" w:rsidRPr="002A74D0" w:rsidRDefault="002F0CA2" w:rsidP="00EF1B99">
            <w:pPr>
              <w:pStyle w:val="Tabletext"/>
              <w:spacing w:before="60" w:line="300" w:lineRule="exact"/>
              <w:jc w:val="center"/>
              <w:rPr>
                <w:lang w:val="en-GB"/>
              </w:rPr>
            </w:pPr>
            <w:r w:rsidRPr="002A74D0">
              <w:rPr>
                <w:lang w:val="en-GB"/>
              </w:rPr>
              <w:t>60/1</w:t>
            </w:r>
            <w:r w:rsidR="00EF1B99">
              <w:rPr>
                <w:lang w:val="en-GB"/>
              </w:rPr>
              <w:t>,</w:t>
            </w:r>
            <w:r w:rsidRPr="002A74D0">
              <w:rPr>
                <w:lang w:val="en-GB"/>
              </w:rPr>
              <w:t>001</w:t>
            </w:r>
          </w:p>
        </w:tc>
      </w:tr>
      <w:tr w:rsidR="002F0CA2" w:rsidRPr="002A74D0" w14:paraId="5614B6E1" w14:textId="77777777"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0A6445D8" w14:textId="77777777"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3D82E09" w14:textId="77777777" w:rsidR="002F0CA2" w:rsidRPr="002A74D0" w:rsidRDefault="002F0CA2" w:rsidP="002F0CA2">
            <w:pPr>
              <w:pStyle w:val="Tabletext"/>
              <w:spacing w:before="60" w:line="300" w:lineRule="exact"/>
              <w:jc w:val="center"/>
              <w:rPr>
                <w:lang w:val="en-GB"/>
              </w:rPr>
            </w:pPr>
            <w:bookmarkStart w:id="34" w:name="lt_pId166"/>
            <w:r w:rsidRPr="002A74D0">
              <w:rPr>
                <w:lang w:val="en-GB"/>
              </w:rPr>
              <w:t>3 840 × 2 160/60/P</w:t>
            </w:r>
            <w:bookmarkEnd w:id="34"/>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76ADC72" w14:textId="77777777"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997DEB3" w14:textId="77777777"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2475857" w14:textId="77777777" w:rsidR="002F0CA2" w:rsidRPr="002A74D0" w:rsidRDefault="002F0CA2" w:rsidP="002F0CA2">
            <w:pPr>
              <w:pStyle w:val="Tabletext"/>
              <w:spacing w:before="60" w:line="300" w:lineRule="exact"/>
              <w:jc w:val="center"/>
              <w:rPr>
                <w:lang w:val="en-GB"/>
              </w:rPr>
            </w:pPr>
            <w:r w:rsidRPr="002A74D0">
              <w:rPr>
                <w:lang w:val="en-GB"/>
              </w:rPr>
              <w:t>60</w:t>
            </w:r>
          </w:p>
        </w:tc>
      </w:tr>
      <w:tr w:rsidR="002F0CA2" w:rsidRPr="002A74D0" w14:paraId="44211B35" w14:textId="77777777"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3B8B532" w14:textId="77777777"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00C28BE" w14:textId="77777777" w:rsidR="002F0CA2" w:rsidRPr="002A74D0" w:rsidRDefault="002F0CA2" w:rsidP="002F0CA2">
            <w:pPr>
              <w:pStyle w:val="Tabletext"/>
              <w:spacing w:before="60" w:line="300" w:lineRule="exact"/>
              <w:jc w:val="center"/>
              <w:rPr>
                <w:lang w:val="en-GB"/>
              </w:rPr>
            </w:pPr>
            <w:bookmarkStart w:id="35" w:name="lt_pId168"/>
            <w:r w:rsidRPr="002A74D0">
              <w:rPr>
                <w:lang w:val="en-GB"/>
              </w:rPr>
              <w:t>3 840 × 2 160/100/P</w:t>
            </w:r>
            <w:bookmarkEnd w:id="35"/>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D83B1F4" w14:textId="77777777"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004EA893" w14:textId="77777777"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64A5B517" w14:textId="77777777" w:rsidR="002F0CA2" w:rsidRPr="002A74D0" w:rsidRDefault="002F0CA2" w:rsidP="002F0CA2">
            <w:pPr>
              <w:pStyle w:val="Tabletext"/>
              <w:spacing w:before="60" w:line="300" w:lineRule="exact"/>
              <w:jc w:val="center"/>
              <w:rPr>
                <w:lang w:val="en-GB"/>
              </w:rPr>
            </w:pPr>
            <w:r w:rsidRPr="002A74D0">
              <w:rPr>
                <w:lang w:val="en-GB"/>
              </w:rPr>
              <w:t>100</w:t>
            </w:r>
          </w:p>
        </w:tc>
      </w:tr>
      <w:tr w:rsidR="002F0CA2" w:rsidRPr="002A74D0" w14:paraId="159A7D0D" w14:textId="77777777"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451D9F0A" w14:textId="77777777"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C6B13DC" w14:textId="77777777" w:rsidR="002F0CA2" w:rsidRPr="002A74D0" w:rsidRDefault="002F0CA2" w:rsidP="002F0CA2">
            <w:pPr>
              <w:pStyle w:val="Tabletext"/>
              <w:spacing w:before="60" w:line="300" w:lineRule="exact"/>
              <w:jc w:val="center"/>
              <w:rPr>
                <w:lang w:val="en-GB"/>
              </w:rPr>
            </w:pPr>
            <w:bookmarkStart w:id="36" w:name="lt_pId170"/>
            <w:r w:rsidRPr="002A74D0">
              <w:rPr>
                <w:lang w:val="en-GB"/>
              </w:rPr>
              <w:t>3 840 × 2 160/119.88/P</w:t>
            </w:r>
            <w:bookmarkEnd w:id="36"/>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2E58E80" w14:textId="77777777"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B98AB73" w14:textId="77777777"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AF64AA5" w14:textId="77777777" w:rsidR="002F0CA2" w:rsidRPr="002A74D0" w:rsidRDefault="002F0CA2" w:rsidP="00EF1B99">
            <w:pPr>
              <w:pStyle w:val="Tabletext"/>
              <w:spacing w:before="60" w:line="300" w:lineRule="exact"/>
              <w:jc w:val="center"/>
              <w:rPr>
                <w:lang w:val="en-GB"/>
              </w:rPr>
            </w:pPr>
            <w:r w:rsidRPr="002A74D0">
              <w:rPr>
                <w:lang w:val="en-GB"/>
              </w:rPr>
              <w:t>120/1</w:t>
            </w:r>
            <w:r w:rsidR="00EF1B99">
              <w:rPr>
                <w:lang w:val="en-GB"/>
              </w:rPr>
              <w:t>,</w:t>
            </w:r>
            <w:r w:rsidRPr="002A74D0">
              <w:rPr>
                <w:lang w:val="en-GB"/>
              </w:rPr>
              <w:t>001</w:t>
            </w:r>
          </w:p>
        </w:tc>
      </w:tr>
      <w:tr w:rsidR="002F0CA2" w:rsidRPr="002A74D0" w14:paraId="7B5FD7C1" w14:textId="77777777" w:rsidTr="002F0CA2">
        <w:trPr>
          <w:trHeight w:val="1"/>
          <w:jc w:val="center"/>
        </w:trPr>
        <w:tc>
          <w:tcPr>
            <w:tcW w:w="1160" w:type="dxa"/>
            <w:vMerge/>
            <w:tcBorders>
              <w:top w:val="single" w:sz="3" w:space="0" w:color="000000"/>
              <w:left w:val="single" w:sz="3" w:space="0" w:color="000000"/>
              <w:bottom w:val="single" w:sz="14" w:space="0" w:color="000000"/>
              <w:right w:val="single" w:sz="3" w:space="0" w:color="000000"/>
            </w:tcBorders>
            <w:shd w:val="clear" w:color="000000" w:fill="FFFFFF"/>
            <w:tcMar>
              <w:left w:w="108" w:type="dxa"/>
              <w:right w:w="108" w:type="dxa"/>
            </w:tcMar>
            <w:vAlign w:val="center"/>
          </w:tcPr>
          <w:p w14:paraId="62BC1EC8" w14:textId="77777777"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14" w:space="0" w:color="000000"/>
              <w:right w:val="single" w:sz="3" w:space="0" w:color="000000"/>
            </w:tcBorders>
            <w:shd w:val="clear" w:color="000000" w:fill="FFFFFF"/>
            <w:tcMar>
              <w:left w:w="108" w:type="dxa"/>
              <w:right w:w="108" w:type="dxa"/>
            </w:tcMar>
          </w:tcPr>
          <w:p w14:paraId="65F5CE4C" w14:textId="77777777" w:rsidR="002F0CA2" w:rsidRPr="002A74D0" w:rsidRDefault="002F0CA2" w:rsidP="002F0CA2">
            <w:pPr>
              <w:pStyle w:val="Tabletext"/>
              <w:spacing w:before="60" w:line="300" w:lineRule="exact"/>
              <w:jc w:val="center"/>
              <w:rPr>
                <w:lang w:val="en-GB"/>
              </w:rPr>
            </w:pPr>
            <w:bookmarkStart w:id="37" w:name="lt_pId172"/>
            <w:r w:rsidRPr="002A74D0">
              <w:rPr>
                <w:lang w:val="en-GB"/>
              </w:rPr>
              <w:t>3 840 × 2 160/120/P</w:t>
            </w:r>
            <w:bookmarkEnd w:id="37"/>
          </w:p>
        </w:tc>
        <w:tc>
          <w:tcPr>
            <w:tcW w:w="1898" w:type="dxa"/>
            <w:vMerge/>
            <w:tcBorders>
              <w:top w:val="single" w:sz="3" w:space="0" w:color="000000"/>
              <w:left w:val="single" w:sz="3" w:space="0" w:color="000000"/>
              <w:bottom w:val="single" w:sz="14" w:space="0" w:color="000000"/>
              <w:right w:val="single" w:sz="3" w:space="0" w:color="000000"/>
            </w:tcBorders>
            <w:shd w:val="clear" w:color="000000" w:fill="FFFFFF"/>
            <w:tcMar>
              <w:left w:w="108" w:type="dxa"/>
              <w:right w:w="108" w:type="dxa"/>
            </w:tcMar>
          </w:tcPr>
          <w:p w14:paraId="21F82C2D" w14:textId="77777777"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14" w:space="0" w:color="000000"/>
              <w:right w:val="single" w:sz="3" w:space="0" w:color="000000"/>
            </w:tcBorders>
            <w:shd w:val="clear" w:color="000000" w:fill="FFFFFF"/>
            <w:tcMar>
              <w:left w:w="108" w:type="dxa"/>
              <w:right w:w="108" w:type="dxa"/>
            </w:tcMar>
          </w:tcPr>
          <w:p w14:paraId="48C389C5" w14:textId="77777777"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14" w:space="0" w:color="000000"/>
              <w:right w:val="single" w:sz="3" w:space="0" w:color="000000"/>
            </w:tcBorders>
            <w:shd w:val="clear" w:color="000000" w:fill="FFFFFF"/>
            <w:tcMar>
              <w:left w:w="108" w:type="dxa"/>
              <w:right w:w="108" w:type="dxa"/>
            </w:tcMar>
          </w:tcPr>
          <w:p w14:paraId="10893917" w14:textId="77777777" w:rsidR="002F0CA2" w:rsidRPr="002A74D0" w:rsidRDefault="002F0CA2" w:rsidP="002F0CA2">
            <w:pPr>
              <w:pStyle w:val="Tabletext"/>
              <w:spacing w:before="60" w:line="300" w:lineRule="exact"/>
              <w:jc w:val="center"/>
              <w:rPr>
                <w:lang w:val="en-GB"/>
              </w:rPr>
            </w:pPr>
            <w:r w:rsidRPr="002A74D0">
              <w:rPr>
                <w:lang w:val="en-GB"/>
              </w:rPr>
              <w:t>120</w:t>
            </w:r>
          </w:p>
        </w:tc>
      </w:tr>
      <w:tr w:rsidR="002F0CA2" w:rsidRPr="002A74D0" w14:paraId="56F667F4" w14:textId="77777777" w:rsidTr="002F0CA2">
        <w:trPr>
          <w:trHeight w:val="1"/>
          <w:jc w:val="center"/>
        </w:trPr>
        <w:tc>
          <w:tcPr>
            <w:tcW w:w="1160" w:type="dxa"/>
            <w:vMerge w:val="restart"/>
            <w:tcBorders>
              <w:top w:val="single" w:sz="14"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6E5145B" w14:textId="77777777" w:rsidR="002F0CA2" w:rsidRPr="002A74D0" w:rsidRDefault="002F0CA2" w:rsidP="002F0CA2">
            <w:pPr>
              <w:pStyle w:val="Tabletext"/>
              <w:spacing w:before="60" w:line="300" w:lineRule="exact"/>
              <w:jc w:val="center"/>
              <w:rPr>
                <w:lang w:val="en-GB"/>
              </w:rPr>
            </w:pPr>
            <w:bookmarkStart w:id="38" w:name="lt_pId174"/>
            <w:r w:rsidRPr="002A74D0">
              <w:rPr>
                <w:lang w:val="en-GB"/>
              </w:rPr>
              <w:t>UHDTV2</w:t>
            </w:r>
            <w:bookmarkEnd w:id="38"/>
          </w:p>
        </w:tc>
        <w:tc>
          <w:tcPr>
            <w:tcW w:w="2100" w:type="dxa"/>
            <w:tcBorders>
              <w:top w:val="single" w:sz="14"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D4AA9AC" w14:textId="77777777" w:rsidR="002F0CA2" w:rsidRPr="002A74D0" w:rsidRDefault="002F0CA2" w:rsidP="002F0CA2">
            <w:pPr>
              <w:pStyle w:val="Tabletext"/>
              <w:spacing w:before="60" w:line="300" w:lineRule="exact"/>
              <w:jc w:val="center"/>
              <w:rPr>
                <w:lang w:val="en-GB"/>
              </w:rPr>
            </w:pPr>
            <w:bookmarkStart w:id="39" w:name="lt_pId175"/>
            <w:r w:rsidRPr="002A74D0">
              <w:rPr>
                <w:lang w:val="en-GB"/>
              </w:rPr>
              <w:t>7 680 × 4 320/23.98/P</w:t>
            </w:r>
            <w:bookmarkEnd w:id="39"/>
          </w:p>
        </w:tc>
        <w:tc>
          <w:tcPr>
            <w:tcW w:w="1898" w:type="dxa"/>
            <w:vMerge w:val="restart"/>
            <w:tcBorders>
              <w:top w:val="single" w:sz="14"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45BF151" w14:textId="77777777" w:rsidR="002F0CA2" w:rsidRPr="002A74D0" w:rsidRDefault="002F0CA2" w:rsidP="002F0CA2">
            <w:pPr>
              <w:pStyle w:val="Tabletext"/>
              <w:spacing w:before="60" w:line="300" w:lineRule="exact"/>
              <w:jc w:val="center"/>
              <w:rPr>
                <w:lang w:val="en-GB"/>
              </w:rPr>
            </w:pPr>
            <w:r w:rsidRPr="002A74D0">
              <w:rPr>
                <w:lang w:val="en-GB"/>
              </w:rPr>
              <w:t>7 680</w:t>
            </w:r>
          </w:p>
        </w:tc>
        <w:tc>
          <w:tcPr>
            <w:tcW w:w="1410" w:type="dxa"/>
            <w:vMerge w:val="restart"/>
            <w:tcBorders>
              <w:top w:val="single" w:sz="14"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0645955C" w14:textId="77777777" w:rsidR="002F0CA2" w:rsidRPr="002A74D0" w:rsidRDefault="002F0CA2" w:rsidP="002F0CA2">
            <w:pPr>
              <w:pStyle w:val="Tabletext"/>
              <w:spacing w:before="60" w:line="300" w:lineRule="exact"/>
              <w:jc w:val="center"/>
              <w:rPr>
                <w:lang w:val="en-GB"/>
              </w:rPr>
            </w:pPr>
            <w:r w:rsidRPr="002A74D0">
              <w:rPr>
                <w:lang w:val="en-GB"/>
              </w:rPr>
              <w:t>4 320</w:t>
            </w:r>
          </w:p>
        </w:tc>
        <w:tc>
          <w:tcPr>
            <w:tcW w:w="1843" w:type="dxa"/>
            <w:tcBorders>
              <w:top w:val="single" w:sz="14"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67F9150" w14:textId="77777777" w:rsidR="002F0CA2" w:rsidRPr="002A74D0" w:rsidRDefault="002F0CA2" w:rsidP="00EF1B99">
            <w:pPr>
              <w:pStyle w:val="Tabletext"/>
              <w:spacing w:before="60" w:line="300" w:lineRule="exact"/>
              <w:jc w:val="center"/>
              <w:rPr>
                <w:lang w:val="en-GB"/>
              </w:rPr>
            </w:pPr>
            <w:r w:rsidRPr="002A74D0">
              <w:rPr>
                <w:lang w:val="en-GB"/>
              </w:rPr>
              <w:t>24/1</w:t>
            </w:r>
            <w:r w:rsidR="00EF1B99">
              <w:rPr>
                <w:lang w:val="en-GB"/>
              </w:rPr>
              <w:t>,</w:t>
            </w:r>
            <w:r w:rsidRPr="002A74D0">
              <w:rPr>
                <w:lang w:val="en-GB"/>
              </w:rPr>
              <w:t>001</w:t>
            </w:r>
          </w:p>
        </w:tc>
      </w:tr>
      <w:tr w:rsidR="002F0CA2" w:rsidRPr="002A74D0" w14:paraId="3AD8A031" w14:textId="77777777"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5FED6D4" w14:textId="77777777"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C845F07" w14:textId="77777777" w:rsidR="002F0CA2" w:rsidRPr="002A74D0" w:rsidRDefault="002F0CA2" w:rsidP="002F0CA2">
            <w:pPr>
              <w:pStyle w:val="Tabletext"/>
              <w:spacing w:before="60" w:line="300" w:lineRule="exact"/>
              <w:jc w:val="center"/>
              <w:rPr>
                <w:lang w:val="en-GB"/>
              </w:rPr>
            </w:pPr>
            <w:bookmarkStart w:id="40" w:name="lt_pId179"/>
            <w:r w:rsidRPr="002A74D0">
              <w:rPr>
                <w:lang w:val="en-GB"/>
              </w:rPr>
              <w:t>7 680 × 4 320/24/P</w:t>
            </w:r>
            <w:bookmarkEnd w:id="40"/>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D3E6B7B" w14:textId="77777777"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EAE22A7" w14:textId="77777777"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97439C2" w14:textId="77777777" w:rsidR="002F0CA2" w:rsidRPr="002A74D0" w:rsidRDefault="002F0CA2" w:rsidP="002F0CA2">
            <w:pPr>
              <w:pStyle w:val="Tabletext"/>
              <w:spacing w:before="60" w:line="300" w:lineRule="exact"/>
              <w:jc w:val="center"/>
              <w:rPr>
                <w:lang w:val="en-GB"/>
              </w:rPr>
            </w:pPr>
            <w:r w:rsidRPr="002A74D0">
              <w:rPr>
                <w:lang w:val="en-GB"/>
              </w:rPr>
              <w:t>24</w:t>
            </w:r>
          </w:p>
        </w:tc>
      </w:tr>
      <w:tr w:rsidR="002F0CA2" w:rsidRPr="002A74D0" w14:paraId="0130C0BC" w14:textId="77777777"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2386540A" w14:textId="77777777"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352CE1C" w14:textId="77777777" w:rsidR="002F0CA2" w:rsidRPr="002A74D0" w:rsidRDefault="002F0CA2" w:rsidP="002F0CA2">
            <w:pPr>
              <w:pStyle w:val="Tabletext"/>
              <w:spacing w:before="60" w:line="300" w:lineRule="exact"/>
              <w:jc w:val="center"/>
              <w:rPr>
                <w:lang w:val="en-GB"/>
              </w:rPr>
            </w:pPr>
            <w:bookmarkStart w:id="41" w:name="lt_pId181"/>
            <w:r w:rsidRPr="002A74D0">
              <w:rPr>
                <w:lang w:val="en-GB"/>
              </w:rPr>
              <w:t>7 680 × 4 320/25/P</w:t>
            </w:r>
            <w:bookmarkEnd w:id="41"/>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AB9F724" w14:textId="77777777"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B4AFA5E" w14:textId="77777777"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6673BD44" w14:textId="77777777" w:rsidR="002F0CA2" w:rsidRPr="002A74D0" w:rsidRDefault="002F0CA2" w:rsidP="002F0CA2">
            <w:pPr>
              <w:pStyle w:val="Tabletext"/>
              <w:spacing w:before="60" w:line="300" w:lineRule="exact"/>
              <w:jc w:val="center"/>
              <w:rPr>
                <w:lang w:val="en-GB"/>
              </w:rPr>
            </w:pPr>
            <w:r w:rsidRPr="002A74D0">
              <w:rPr>
                <w:lang w:val="en-GB"/>
              </w:rPr>
              <w:t>25</w:t>
            </w:r>
          </w:p>
        </w:tc>
      </w:tr>
      <w:tr w:rsidR="002F0CA2" w:rsidRPr="002A74D0" w14:paraId="7D8C8B06" w14:textId="77777777"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65E9668" w14:textId="77777777"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5BCF0C5" w14:textId="77777777" w:rsidR="002F0CA2" w:rsidRPr="002A74D0" w:rsidRDefault="002F0CA2" w:rsidP="002F0CA2">
            <w:pPr>
              <w:pStyle w:val="Tabletext"/>
              <w:spacing w:before="60" w:line="300" w:lineRule="exact"/>
              <w:jc w:val="center"/>
              <w:rPr>
                <w:lang w:val="en-GB"/>
              </w:rPr>
            </w:pPr>
            <w:bookmarkStart w:id="42" w:name="lt_pId183"/>
            <w:r w:rsidRPr="002A74D0">
              <w:rPr>
                <w:lang w:val="en-GB"/>
              </w:rPr>
              <w:t>7 680 × 4 320/29.97/P</w:t>
            </w:r>
            <w:bookmarkEnd w:id="42"/>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2C6D8478" w14:textId="77777777"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007FAD57" w14:textId="77777777"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D29897E" w14:textId="77777777" w:rsidR="002F0CA2" w:rsidRPr="002A74D0" w:rsidRDefault="002F0CA2" w:rsidP="00EF1B99">
            <w:pPr>
              <w:pStyle w:val="Tabletext"/>
              <w:spacing w:before="60" w:line="300" w:lineRule="exact"/>
              <w:jc w:val="center"/>
              <w:rPr>
                <w:lang w:val="en-GB"/>
              </w:rPr>
            </w:pPr>
            <w:r w:rsidRPr="002A74D0">
              <w:rPr>
                <w:lang w:val="en-GB"/>
              </w:rPr>
              <w:t>30/1</w:t>
            </w:r>
            <w:r w:rsidR="00EF1B99">
              <w:rPr>
                <w:lang w:val="en-GB"/>
              </w:rPr>
              <w:t>,</w:t>
            </w:r>
            <w:r w:rsidRPr="002A74D0">
              <w:rPr>
                <w:lang w:val="en-GB"/>
              </w:rPr>
              <w:t>001</w:t>
            </w:r>
          </w:p>
        </w:tc>
      </w:tr>
      <w:tr w:rsidR="002F0CA2" w:rsidRPr="002A74D0" w14:paraId="2B402879" w14:textId="77777777"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3BE7233" w14:textId="77777777"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0C2FBC50" w14:textId="77777777" w:rsidR="002F0CA2" w:rsidRPr="002A74D0" w:rsidRDefault="002F0CA2" w:rsidP="002F0CA2">
            <w:pPr>
              <w:pStyle w:val="Tabletext"/>
              <w:spacing w:before="60" w:line="300" w:lineRule="exact"/>
              <w:jc w:val="center"/>
              <w:rPr>
                <w:lang w:val="en-GB"/>
              </w:rPr>
            </w:pPr>
            <w:bookmarkStart w:id="43" w:name="lt_pId185"/>
            <w:r w:rsidRPr="002A74D0">
              <w:rPr>
                <w:lang w:val="en-GB"/>
              </w:rPr>
              <w:t>7 680 × 4 320/30/P</w:t>
            </w:r>
            <w:bookmarkEnd w:id="43"/>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E57FBDE" w14:textId="77777777"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0662CF8" w14:textId="77777777"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AD7FE35" w14:textId="77777777" w:rsidR="002F0CA2" w:rsidRPr="002A74D0" w:rsidRDefault="002F0CA2" w:rsidP="002F0CA2">
            <w:pPr>
              <w:pStyle w:val="Tabletext"/>
              <w:spacing w:before="60" w:line="300" w:lineRule="exact"/>
              <w:jc w:val="center"/>
              <w:rPr>
                <w:lang w:val="en-GB"/>
              </w:rPr>
            </w:pPr>
            <w:r w:rsidRPr="002A74D0">
              <w:rPr>
                <w:lang w:val="en-GB"/>
              </w:rPr>
              <w:t>30</w:t>
            </w:r>
          </w:p>
        </w:tc>
      </w:tr>
      <w:tr w:rsidR="002F0CA2" w:rsidRPr="002A74D0" w14:paraId="75BD43A6" w14:textId="77777777"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75D6F0A" w14:textId="77777777"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679BE9B" w14:textId="77777777" w:rsidR="002F0CA2" w:rsidRPr="002A74D0" w:rsidRDefault="002F0CA2" w:rsidP="002F0CA2">
            <w:pPr>
              <w:pStyle w:val="Tabletext"/>
              <w:spacing w:before="60" w:line="300" w:lineRule="exact"/>
              <w:jc w:val="center"/>
              <w:rPr>
                <w:lang w:val="en-GB"/>
              </w:rPr>
            </w:pPr>
            <w:bookmarkStart w:id="44" w:name="lt_pId187"/>
            <w:r w:rsidRPr="002A74D0">
              <w:rPr>
                <w:lang w:val="en-GB"/>
              </w:rPr>
              <w:t>7 680 × 4 320/50/P</w:t>
            </w:r>
            <w:bookmarkEnd w:id="44"/>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7921054" w14:textId="77777777"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989666B" w14:textId="77777777"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672AF31B" w14:textId="77777777" w:rsidR="002F0CA2" w:rsidRPr="002A74D0" w:rsidRDefault="002F0CA2" w:rsidP="002F0CA2">
            <w:pPr>
              <w:pStyle w:val="Tabletext"/>
              <w:spacing w:before="60" w:line="300" w:lineRule="exact"/>
              <w:jc w:val="center"/>
              <w:rPr>
                <w:lang w:val="en-GB"/>
              </w:rPr>
            </w:pPr>
            <w:r w:rsidRPr="002A74D0">
              <w:rPr>
                <w:lang w:val="en-GB"/>
              </w:rPr>
              <w:t>50</w:t>
            </w:r>
          </w:p>
        </w:tc>
      </w:tr>
      <w:tr w:rsidR="002F0CA2" w:rsidRPr="002A74D0" w14:paraId="7DA0DB71" w14:textId="77777777"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8D92645" w14:textId="77777777"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D9E25B8" w14:textId="77777777" w:rsidR="002F0CA2" w:rsidRPr="002A74D0" w:rsidRDefault="002F0CA2" w:rsidP="002F0CA2">
            <w:pPr>
              <w:pStyle w:val="Tabletext"/>
              <w:spacing w:before="60" w:line="300" w:lineRule="exact"/>
              <w:jc w:val="center"/>
              <w:rPr>
                <w:lang w:val="en-GB"/>
              </w:rPr>
            </w:pPr>
            <w:bookmarkStart w:id="45" w:name="lt_pId189"/>
            <w:r w:rsidRPr="002A74D0">
              <w:rPr>
                <w:lang w:val="en-GB"/>
              </w:rPr>
              <w:t>7 680 × 4 320/59.94/P</w:t>
            </w:r>
            <w:bookmarkEnd w:id="45"/>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719D909" w14:textId="77777777"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5A81C44" w14:textId="77777777"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0D51290F" w14:textId="77777777" w:rsidR="002F0CA2" w:rsidRPr="002A74D0" w:rsidRDefault="002F0CA2" w:rsidP="00EF1B99">
            <w:pPr>
              <w:pStyle w:val="Tabletext"/>
              <w:spacing w:before="60" w:line="300" w:lineRule="exact"/>
              <w:jc w:val="center"/>
              <w:rPr>
                <w:lang w:val="en-GB"/>
              </w:rPr>
            </w:pPr>
            <w:r w:rsidRPr="002A74D0">
              <w:rPr>
                <w:lang w:val="en-GB"/>
              </w:rPr>
              <w:t>60/1</w:t>
            </w:r>
            <w:r w:rsidR="00EF1B99">
              <w:rPr>
                <w:lang w:val="en-GB"/>
              </w:rPr>
              <w:t>,</w:t>
            </w:r>
            <w:r w:rsidRPr="002A74D0">
              <w:rPr>
                <w:lang w:val="en-GB"/>
              </w:rPr>
              <w:t>001</w:t>
            </w:r>
          </w:p>
        </w:tc>
      </w:tr>
      <w:tr w:rsidR="002F0CA2" w:rsidRPr="002A74D0" w14:paraId="4989CD05" w14:textId="77777777"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F0F8AB2" w14:textId="77777777"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2487FE5" w14:textId="77777777" w:rsidR="002F0CA2" w:rsidRPr="002A74D0" w:rsidRDefault="002F0CA2" w:rsidP="002F0CA2">
            <w:pPr>
              <w:pStyle w:val="Tabletext"/>
              <w:spacing w:before="60" w:line="300" w:lineRule="exact"/>
              <w:jc w:val="center"/>
              <w:rPr>
                <w:lang w:val="en-GB"/>
              </w:rPr>
            </w:pPr>
            <w:bookmarkStart w:id="46" w:name="lt_pId191"/>
            <w:r w:rsidRPr="002A74D0">
              <w:rPr>
                <w:lang w:val="en-GB"/>
              </w:rPr>
              <w:t>7 680 × 4 320/60/P</w:t>
            </w:r>
            <w:bookmarkEnd w:id="46"/>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225F34A2" w14:textId="77777777"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972E66C" w14:textId="77777777"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07FE8039" w14:textId="77777777" w:rsidR="002F0CA2" w:rsidRPr="002A74D0" w:rsidRDefault="002F0CA2" w:rsidP="002F0CA2">
            <w:pPr>
              <w:pStyle w:val="Tabletext"/>
              <w:spacing w:before="60" w:line="300" w:lineRule="exact"/>
              <w:jc w:val="center"/>
              <w:rPr>
                <w:lang w:val="en-GB"/>
              </w:rPr>
            </w:pPr>
            <w:r w:rsidRPr="002A74D0">
              <w:rPr>
                <w:lang w:val="en-GB"/>
              </w:rPr>
              <w:t>60</w:t>
            </w:r>
          </w:p>
        </w:tc>
      </w:tr>
      <w:tr w:rsidR="002F0CA2" w:rsidRPr="002A74D0" w14:paraId="3944696B" w14:textId="77777777"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68B0924" w14:textId="77777777"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EEA7920" w14:textId="77777777" w:rsidR="002F0CA2" w:rsidRPr="002A74D0" w:rsidRDefault="002F0CA2" w:rsidP="002F0CA2">
            <w:pPr>
              <w:pStyle w:val="Tabletext"/>
              <w:spacing w:before="60" w:line="300" w:lineRule="exact"/>
              <w:jc w:val="center"/>
              <w:rPr>
                <w:lang w:val="en-GB"/>
              </w:rPr>
            </w:pPr>
            <w:bookmarkStart w:id="47" w:name="lt_pId193"/>
            <w:r w:rsidRPr="002A74D0">
              <w:rPr>
                <w:lang w:val="en-GB"/>
              </w:rPr>
              <w:t>7 680 × 4 320/100/P</w:t>
            </w:r>
            <w:bookmarkEnd w:id="47"/>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6435B2AA" w14:textId="77777777"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B140F20" w14:textId="77777777"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B9549FE" w14:textId="77777777" w:rsidR="002F0CA2" w:rsidRPr="002A74D0" w:rsidRDefault="002F0CA2" w:rsidP="002F0CA2">
            <w:pPr>
              <w:pStyle w:val="Tabletext"/>
              <w:spacing w:before="60" w:line="300" w:lineRule="exact"/>
              <w:jc w:val="center"/>
              <w:rPr>
                <w:lang w:val="en-GB"/>
              </w:rPr>
            </w:pPr>
            <w:r w:rsidRPr="002A74D0">
              <w:rPr>
                <w:lang w:val="en-GB"/>
              </w:rPr>
              <w:t>100</w:t>
            </w:r>
          </w:p>
        </w:tc>
      </w:tr>
      <w:tr w:rsidR="002F0CA2" w:rsidRPr="002A74D0" w14:paraId="29B16657" w14:textId="77777777"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08D070A" w14:textId="77777777"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0D53C3F5" w14:textId="77777777" w:rsidR="002F0CA2" w:rsidRPr="002A74D0" w:rsidRDefault="002F0CA2" w:rsidP="002F0CA2">
            <w:pPr>
              <w:pStyle w:val="Tabletext"/>
              <w:spacing w:before="60" w:line="300" w:lineRule="exact"/>
              <w:jc w:val="center"/>
              <w:rPr>
                <w:lang w:val="en-GB"/>
              </w:rPr>
            </w:pPr>
            <w:bookmarkStart w:id="48" w:name="lt_pId195"/>
            <w:r w:rsidRPr="002A74D0">
              <w:rPr>
                <w:lang w:val="en-GB"/>
              </w:rPr>
              <w:t>7 680 × 4 320/119.88/P</w:t>
            </w:r>
            <w:bookmarkEnd w:id="48"/>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61913FC1" w14:textId="77777777"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C47C055" w14:textId="77777777"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07AA41F7" w14:textId="77777777" w:rsidR="002F0CA2" w:rsidRPr="002A74D0" w:rsidRDefault="002F0CA2" w:rsidP="00EF1B99">
            <w:pPr>
              <w:pStyle w:val="Tabletext"/>
              <w:spacing w:before="60" w:line="300" w:lineRule="exact"/>
              <w:jc w:val="center"/>
              <w:rPr>
                <w:lang w:val="en-GB"/>
              </w:rPr>
            </w:pPr>
            <w:r w:rsidRPr="002A74D0">
              <w:rPr>
                <w:lang w:val="en-GB"/>
              </w:rPr>
              <w:t>120/1</w:t>
            </w:r>
            <w:r w:rsidR="00EF1B99">
              <w:rPr>
                <w:lang w:val="en-GB"/>
              </w:rPr>
              <w:t>,</w:t>
            </w:r>
            <w:r w:rsidRPr="002A74D0">
              <w:rPr>
                <w:lang w:val="en-GB"/>
              </w:rPr>
              <w:t>001</w:t>
            </w:r>
          </w:p>
        </w:tc>
      </w:tr>
      <w:tr w:rsidR="002F0CA2" w14:paraId="27B5F6CD" w14:textId="77777777" w:rsidTr="002F0CA2">
        <w:trPr>
          <w:trHeight w:val="1"/>
          <w:jc w:val="center"/>
        </w:trPr>
        <w:tc>
          <w:tcPr>
            <w:tcW w:w="116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5AFE7A2" w14:textId="77777777" w:rsidR="002F0CA2" w:rsidRPr="002A74D0" w:rsidRDefault="002F0CA2" w:rsidP="002F0CA2">
            <w:pPr>
              <w:pStyle w:val="Tabletext"/>
              <w:spacing w:before="60" w:line="300" w:lineRule="exact"/>
              <w:jc w:val="center"/>
              <w:rPr>
                <w:rFonts w:ascii="Calibri" w:eastAsia="Calibri" w:hAnsi="Calibri" w:cs="Calibri"/>
                <w:lang w:val="en-GB"/>
              </w:rPr>
            </w:pPr>
          </w:p>
        </w:tc>
        <w:tc>
          <w:tcPr>
            <w:tcW w:w="210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855E508" w14:textId="77777777" w:rsidR="002F0CA2" w:rsidRPr="002A74D0" w:rsidRDefault="002F0CA2" w:rsidP="002F0CA2">
            <w:pPr>
              <w:pStyle w:val="Tabletext"/>
              <w:spacing w:before="60" w:line="300" w:lineRule="exact"/>
              <w:jc w:val="center"/>
              <w:rPr>
                <w:lang w:val="en-GB"/>
              </w:rPr>
            </w:pPr>
            <w:bookmarkStart w:id="49" w:name="lt_pId197"/>
            <w:r w:rsidRPr="002A74D0">
              <w:rPr>
                <w:lang w:val="en-GB"/>
              </w:rPr>
              <w:t>7 680 × 4 320/120/P</w:t>
            </w:r>
            <w:bookmarkEnd w:id="49"/>
          </w:p>
        </w:tc>
        <w:tc>
          <w:tcPr>
            <w:tcW w:w="189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24019B5" w14:textId="77777777" w:rsidR="002F0CA2" w:rsidRPr="002A74D0" w:rsidRDefault="002F0CA2" w:rsidP="002F0CA2">
            <w:pPr>
              <w:pStyle w:val="Tabletext"/>
              <w:spacing w:before="60" w:line="300" w:lineRule="exact"/>
              <w:jc w:val="center"/>
              <w:rPr>
                <w:lang w:val="en-GB"/>
              </w:rPr>
            </w:pPr>
          </w:p>
        </w:tc>
        <w:tc>
          <w:tcPr>
            <w:tcW w:w="1410"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6026F843" w14:textId="77777777" w:rsidR="002F0CA2" w:rsidRPr="002A74D0" w:rsidRDefault="002F0CA2" w:rsidP="002F0CA2">
            <w:pPr>
              <w:pStyle w:val="Tabletext"/>
              <w:spacing w:before="60" w:line="300" w:lineRule="exact"/>
              <w:jc w:val="center"/>
              <w:rPr>
                <w:lang w:val="en-GB"/>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20F156E" w14:textId="77777777" w:rsidR="002F0CA2" w:rsidRPr="000C7175" w:rsidRDefault="002F0CA2" w:rsidP="002F0CA2">
            <w:pPr>
              <w:pStyle w:val="Tabletext"/>
              <w:spacing w:before="60" w:line="300" w:lineRule="exact"/>
              <w:jc w:val="center"/>
              <w:rPr>
                <w:lang w:val="en-GB"/>
              </w:rPr>
            </w:pPr>
            <w:r w:rsidRPr="002A74D0">
              <w:rPr>
                <w:lang w:val="en-GB"/>
              </w:rPr>
              <w:t>120</w:t>
            </w:r>
          </w:p>
        </w:tc>
      </w:tr>
    </w:tbl>
    <w:p w14:paraId="0AC9E826" w14:textId="77777777" w:rsidR="002F0CA2" w:rsidRDefault="002F0CA2"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rtl/>
          <w:lang w:eastAsia="zh-CN" w:bidi="ar-EG"/>
        </w:rPr>
        <w:br w:type="page"/>
      </w:r>
    </w:p>
    <w:p w14:paraId="7EDBACD4" w14:textId="77777777" w:rsidR="002F0CA2" w:rsidRDefault="002F0CA2" w:rsidP="002F0CA2">
      <w:pPr>
        <w:pStyle w:val="PartNo"/>
        <w:rPr>
          <w:rFonts w:eastAsia="SimSun"/>
          <w:rtl/>
          <w:lang w:eastAsia="zh-CN" w:bidi="ar-EG"/>
        </w:rPr>
      </w:pPr>
      <w:r>
        <w:rPr>
          <w:rFonts w:eastAsia="SimSun" w:hint="cs"/>
          <w:rtl/>
          <w:lang w:eastAsia="zh-CN" w:bidi="ar-EG"/>
        </w:rPr>
        <w:lastRenderedPageBreak/>
        <w:t>الجزء </w:t>
      </w:r>
      <w:r>
        <w:rPr>
          <w:rFonts w:eastAsia="SimSun"/>
          <w:lang w:eastAsia="zh-CN" w:bidi="ar-EG"/>
        </w:rPr>
        <w:t>1</w:t>
      </w:r>
    </w:p>
    <w:p w14:paraId="4C82359B" w14:textId="77777777" w:rsidR="002F0CA2" w:rsidRDefault="002F0CA2" w:rsidP="00607B20">
      <w:pPr>
        <w:pStyle w:val="Heading1"/>
        <w:spacing w:after="120"/>
        <w:rPr>
          <w:rFonts w:eastAsia="SimSun"/>
          <w:rtl/>
          <w:lang w:eastAsia="zh-CN" w:bidi="ar-EG"/>
        </w:rPr>
      </w:pPr>
      <w:r>
        <w:rPr>
          <w:rFonts w:eastAsia="SimSun"/>
          <w:lang w:eastAsia="zh-CN" w:bidi="ar-EG"/>
        </w:rPr>
        <w:t>1</w:t>
      </w:r>
      <w:r>
        <w:rPr>
          <w:rFonts w:eastAsia="SimSun"/>
          <w:rtl/>
          <w:lang w:eastAsia="zh-CN" w:bidi="ar-EG"/>
        </w:rPr>
        <w:tab/>
      </w:r>
      <w:r w:rsidR="002A74D0">
        <w:rPr>
          <w:rFonts w:eastAsia="SimSun" w:hint="cs"/>
          <w:rtl/>
          <w:lang w:eastAsia="zh-CN" w:bidi="ar-EG"/>
        </w:rPr>
        <w:t>تعاريف المصطلحات</w:t>
      </w:r>
    </w:p>
    <w:tbl>
      <w:tblPr>
        <w:bidiVisual/>
        <w:tblW w:w="5000" w:type="pct"/>
        <w:tblCellMar>
          <w:left w:w="10" w:type="dxa"/>
          <w:right w:w="10" w:type="dxa"/>
        </w:tblCellMar>
        <w:tblLook w:val="0000" w:firstRow="0" w:lastRow="0" w:firstColumn="0" w:lastColumn="0" w:noHBand="0" w:noVBand="0"/>
      </w:tblPr>
      <w:tblGrid>
        <w:gridCol w:w="2096"/>
        <w:gridCol w:w="7543"/>
      </w:tblGrid>
      <w:tr w:rsidR="002F0CA2" w:rsidRPr="00D45560" w14:paraId="799FB243" w14:textId="77777777" w:rsidTr="00F70E41">
        <w:trPr>
          <w:trHeight w:val="1"/>
        </w:trPr>
        <w:tc>
          <w:tcPr>
            <w:tcW w:w="1087" w:type="pct"/>
            <w:shd w:val="clear" w:color="000000" w:fill="FFFFFF"/>
            <w:tcMar>
              <w:left w:w="108" w:type="dxa"/>
              <w:right w:w="108" w:type="dxa"/>
            </w:tcMar>
          </w:tcPr>
          <w:p w14:paraId="3A4F4710" w14:textId="77777777" w:rsidR="002F0CA2" w:rsidRPr="00D45560" w:rsidRDefault="002F0CA2" w:rsidP="00F70E41">
            <w:pPr>
              <w:pStyle w:val="Tabletext"/>
              <w:spacing w:before="60" w:line="340" w:lineRule="exact"/>
              <w:rPr>
                <w:position w:val="2"/>
                <w:sz w:val="22"/>
                <w:szCs w:val="30"/>
                <w:lang w:val="en-GB"/>
              </w:rPr>
            </w:pPr>
            <w:bookmarkStart w:id="50" w:name="lt_pId202"/>
            <w:r w:rsidRPr="00D45560">
              <w:rPr>
                <w:position w:val="2"/>
                <w:sz w:val="22"/>
                <w:szCs w:val="30"/>
                <w:lang w:val="en-GB"/>
              </w:rPr>
              <w:t>ANC</w:t>
            </w:r>
            <w:bookmarkEnd w:id="50"/>
          </w:p>
        </w:tc>
        <w:tc>
          <w:tcPr>
            <w:tcW w:w="3913" w:type="pct"/>
            <w:shd w:val="clear" w:color="000000" w:fill="FFFFFF"/>
            <w:tcMar>
              <w:left w:w="108" w:type="dxa"/>
              <w:right w:w="108" w:type="dxa"/>
            </w:tcMar>
          </w:tcPr>
          <w:p w14:paraId="0E65FCCB" w14:textId="77777777" w:rsidR="002F0CA2" w:rsidRPr="00D45560" w:rsidRDefault="002A74D0" w:rsidP="00F70E41">
            <w:pPr>
              <w:pStyle w:val="Tabletext"/>
              <w:spacing w:before="60" w:line="340" w:lineRule="exact"/>
              <w:rPr>
                <w:position w:val="2"/>
                <w:sz w:val="22"/>
                <w:szCs w:val="30"/>
                <w:lang w:val="en-GB"/>
              </w:rPr>
            </w:pPr>
            <w:r w:rsidRPr="00D45560">
              <w:rPr>
                <w:rFonts w:hint="cs"/>
                <w:position w:val="2"/>
                <w:sz w:val="22"/>
                <w:szCs w:val="30"/>
                <w:rtl/>
                <w:lang w:val="en-GB"/>
              </w:rPr>
              <w:t>رزم البيانات المساعدة</w:t>
            </w:r>
          </w:p>
        </w:tc>
      </w:tr>
      <w:tr w:rsidR="002F0CA2" w:rsidRPr="00D45560" w14:paraId="76108ED8" w14:textId="77777777" w:rsidTr="00F70E41">
        <w:trPr>
          <w:trHeight w:val="1"/>
        </w:trPr>
        <w:tc>
          <w:tcPr>
            <w:tcW w:w="1087" w:type="pct"/>
            <w:shd w:val="clear" w:color="000000" w:fill="FFFFFF"/>
            <w:tcMar>
              <w:left w:w="108" w:type="dxa"/>
              <w:right w:w="108" w:type="dxa"/>
            </w:tcMar>
          </w:tcPr>
          <w:p w14:paraId="7E86AF38" w14:textId="77777777" w:rsidR="002F0CA2" w:rsidRPr="00D45560" w:rsidRDefault="002F0CA2" w:rsidP="00F70E41">
            <w:pPr>
              <w:pStyle w:val="Tabletext"/>
              <w:spacing w:before="60" w:line="340" w:lineRule="exact"/>
              <w:rPr>
                <w:position w:val="2"/>
                <w:sz w:val="22"/>
                <w:szCs w:val="30"/>
                <w:lang w:val="en-GB"/>
              </w:rPr>
            </w:pPr>
            <w:bookmarkStart w:id="51" w:name="lt_pId204"/>
            <w:r w:rsidRPr="00D45560">
              <w:rPr>
                <w:position w:val="2"/>
                <w:sz w:val="22"/>
                <w:szCs w:val="30"/>
                <w:lang w:val="en-GB"/>
              </w:rPr>
              <w:t>UHDTV</w:t>
            </w:r>
            <w:bookmarkEnd w:id="51"/>
          </w:p>
        </w:tc>
        <w:tc>
          <w:tcPr>
            <w:tcW w:w="3913" w:type="pct"/>
            <w:shd w:val="clear" w:color="000000" w:fill="FFFFFF"/>
            <w:tcMar>
              <w:left w:w="108" w:type="dxa"/>
              <w:right w:w="108" w:type="dxa"/>
            </w:tcMar>
          </w:tcPr>
          <w:p w14:paraId="0FFCF35A" w14:textId="77777777" w:rsidR="002F0CA2" w:rsidRPr="00D45560" w:rsidRDefault="002A74D0" w:rsidP="00F70E41">
            <w:pPr>
              <w:pStyle w:val="Tabletext"/>
              <w:spacing w:before="60" w:line="340" w:lineRule="exact"/>
              <w:rPr>
                <w:position w:val="2"/>
                <w:sz w:val="22"/>
                <w:szCs w:val="30"/>
                <w:lang w:val="en-GB"/>
              </w:rPr>
            </w:pPr>
            <w:bookmarkStart w:id="52" w:name="lt_pId206"/>
            <w:r w:rsidRPr="00D45560">
              <w:rPr>
                <w:rFonts w:hint="cs"/>
                <w:position w:val="2"/>
                <w:sz w:val="22"/>
                <w:szCs w:val="30"/>
                <w:rtl/>
                <w:lang w:val="en-GB"/>
              </w:rPr>
              <w:t>التلفزيون فائق الوضوح بنسق صورة (بنية عينات)،</w:t>
            </w:r>
            <w:r w:rsidR="002F0CA2" w:rsidRPr="00D45560">
              <w:rPr>
                <w:rFonts w:hint="cs"/>
                <w:position w:val="2"/>
                <w:sz w:val="22"/>
                <w:szCs w:val="30"/>
                <w:rtl/>
                <w:lang w:val="en-GB"/>
              </w:rPr>
              <w:t xml:space="preserve"> </w:t>
            </w:r>
            <w:r w:rsidR="00B52F4B" w:rsidRPr="00D45560">
              <w:rPr>
                <w:position w:val="2"/>
                <w:sz w:val="22"/>
                <w:szCs w:val="30"/>
                <w:lang w:val="en-GB"/>
              </w:rPr>
              <w:t>3 840 × 2 160</w:t>
            </w:r>
            <w:r w:rsidR="00B52F4B" w:rsidRPr="00D45560">
              <w:rPr>
                <w:rFonts w:hint="cs"/>
                <w:position w:val="2"/>
                <w:sz w:val="22"/>
                <w:szCs w:val="30"/>
                <w:rtl/>
                <w:lang w:val="en-GB"/>
              </w:rPr>
              <w:t xml:space="preserve"> </w:t>
            </w:r>
            <w:r w:rsidR="002F0CA2" w:rsidRPr="00D45560">
              <w:rPr>
                <w:rFonts w:hint="cs"/>
                <w:position w:val="2"/>
                <w:sz w:val="22"/>
                <w:szCs w:val="30"/>
                <w:rtl/>
                <w:lang w:val="en-GB"/>
              </w:rPr>
              <w:t xml:space="preserve">أو </w:t>
            </w:r>
            <w:r w:rsidR="00B52F4B" w:rsidRPr="00D45560">
              <w:rPr>
                <w:position w:val="2"/>
                <w:sz w:val="22"/>
                <w:szCs w:val="30"/>
                <w:lang w:val="en-GB"/>
              </w:rPr>
              <w:t>7 680 × 4 320</w:t>
            </w:r>
            <w:bookmarkEnd w:id="52"/>
          </w:p>
        </w:tc>
      </w:tr>
      <w:tr w:rsidR="002F0CA2" w:rsidRPr="00D45560" w14:paraId="5D16AF59" w14:textId="77777777" w:rsidTr="00F70E41">
        <w:trPr>
          <w:trHeight w:val="1"/>
        </w:trPr>
        <w:tc>
          <w:tcPr>
            <w:tcW w:w="1087" w:type="pct"/>
            <w:shd w:val="clear" w:color="000000" w:fill="FFFFFF"/>
            <w:tcMar>
              <w:left w:w="108" w:type="dxa"/>
              <w:right w:w="108" w:type="dxa"/>
            </w:tcMar>
          </w:tcPr>
          <w:p w14:paraId="7444FBC9" w14:textId="77777777" w:rsidR="002F0CA2" w:rsidRPr="00D45560" w:rsidRDefault="002F0CA2" w:rsidP="00F70E41">
            <w:pPr>
              <w:pStyle w:val="Tabletext"/>
              <w:spacing w:before="60" w:line="340" w:lineRule="exact"/>
              <w:rPr>
                <w:position w:val="2"/>
                <w:sz w:val="22"/>
                <w:szCs w:val="30"/>
                <w:lang w:val="en-GB"/>
              </w:rPr>
            </w:pPr>
            <w:bookmarkStart w:id="53" w:name="lt_pId207"/>
            <w:r w:rsidRPr="00D45560">
              <w:rPr>
                <w:position w:val="2"/>
                <w:sz w:val="22"/>
                <w:szCs w:val="30"/>
                <w:lang w:val="en-GB"/>
              </w:rPr>
              <w:t>UHDTV1</w:t>
            </w:r>
            <w:bookmarkEnd w:id="53"/>
          </w:p>
        </w:tc>
        <w:tc>
          <w:tcPr>
            <w:tcW w:w="3913" w:type="pct"/>
            <w:shd w:val="clear" w:color="000000" w:fill="FFFFFF"/>
            <w:tcMar>
              <w:left w:w="108" w:type="dxa"/>
              <w:right w:w="108" w:type="dxa"/>
            </w:tcMar>
          </w:tcPr>
          <w:p w14:paraId="157C5006" w14:textId="77777777" w:rsidR="002F0CA2" w:rsidRPr="00D45560" w:rsidRDefault="00B52F4B" w:rsidP="00F70E41">
            <w:pPr>
              <w:pStyle w:val="Tabletext"/>
              <w:spacing w:before="60" w:line="340" w:lineRule="exact"/>
              <w:rPr>
                <w:position w:val="2"/>
                <w:sz w:val="22"/>
                <w:szCs w:val="30"/>
                <w:lang w:val="en-GB"/>
              </w:rPr>
            </w:pPr>
            <w:bookmarkStart w:id="54" w:name="lt_pId208"/>
            <w:r w:rsidRPr="00D45560">
              <w:rPr>
                <w:rFonts w:hint="cs"/>
                <w:position w:val="2"/>
                <w:sz w:val="22"/>
                <w:szCs w:val="30"/>
                <w:rtl/>
                <w:lang w:val="en-GB"/>
              </w:rPr>
              <w:t xml:space="preserve">التلفزيون فائق الوضوح بنسق صورة (بنية عينات)، </w:t>
            </w:r>
            <w:r w:rsidRPr="00D45560">
              <w:rPr>
                <w:position w:val="2"/>
                <w:sz w:val="22"/>
                <w:szCs w:val="30"/>
                <w:lang w:val="en-GB"/>
              </w:rPr>
              <w:t>3 840 × 2 160</w:t>
            </w:r>
            <w:bookmarkEnd w:id="54"/>
          </w:p>
        </w:tc>
      </w:tr>
      <w:tr w:rsidR="002F0CA2" w:rsidRPr="00D45560" w14:paraId="0C499B4C" w14:textId="77777777" w:rsidTr="00F70E41">
        <w:trPr>
          <w:trHeight w:val="1"/>
        </w:trPr>
        <w:tc>
          <w:tcPr>
            <w:tcW w:w="1087" w:type="pct"/>
            <w:shd w:val="clear" w:color="000000" w:fill="FFFFFF"/>
            <w:tcMar>
              <w:left w:w="108" w:type="dxa"/>
              <w:right w:w="108" w:type="dxa"/>
            </w:tcMar>
          </w:tcPr>
          <w:p w14:paraId="4A51D9E0" w14:textId="77777777" w:rsidR="002F0CA2" w:rsidRPr="00D45560" w:rsidRDefault="002F0CA2" w:rsidP="00F70E41">
            <w:pPr>
              <w:pStyle w:val="Tabletext"/>
              <w:spacing w:before="60" w:line="340" w:lineRule="exact"/>
              <w:rPr>
                <w:position w:val="2"/>
                <w:sz w:val="22"/>
                <w:szCs w:val="30"/>
                <w:lang w:val="en-GB"/>
              </w:rPr>
            </w:pPr>
            <w:bookmarkStart w:id="55" w:name="lt_pId209"/>
            <w:r w:rsidRPr="00D45560">
              <w:rPr>
                <w:position w:val="2"/>
                <w:sz w:val="22"/>
                <w:szCs w:val="30"/>
                <w:lang w:val="en-GB"/>
              </w:rPr>
              <w:t>UHDTV2</w:t>
            </w:r>
            <w:bookmarkEnd w:id="55"/>
          </w:p>
        </w:tc>
        <w:tc>
          <w:tcPr>
            <w:tcW w:w="3913" w:type="pct"/>
            <w:shd w:val="clear" w:color="000000" w:fill="FFFFFF"/>
            <w:tcMar>
              <w:left w:w="108" w:type="dxa"/>
              <w:right w:w="108" w:type="dxa"/>
            </w:tcMar>
          </w:tcPr>
          <w:p w14:paraId="41203979" w14:textId="77777777" w:rsidR="002F0CA2" w:rsidRPr="00D45560" w:rsidRDefault="00B52F4B" w:rsidP="00F70E41">
            <w:pPr>
              <w:pStyle w:val="Tabletext"/>
              <w:spacing w:before="60" w:line="340" w:lineRule="exact"/>
              <w:rPr>
                <w:position w:val="2"/>
                <w:sz w:val="22"/>
                <w:szCs w:val="30"/>
                <w:lang w:val="en-GB"/>
              </w:rPr>
            </w:pPr>
            <w:bookmarkStart w:id="56" w:name="lt_pId210"/>
            <w:r w:rsidRPr="00D45560">
              <w:rPr>
                <w:rFonts w:hint="cs"/>
                <w:position w:val="2"/>
                <w:sz w:val="22"/>
                <w:szCs w:val="30"/>
                <w:rtl/>
                <w:lang w:val="en-GB"/>
              </w:rPr>
              <w:t xml:space="preserve">التلفزيون فائق الوضوح بنسق صورة (بنية عينات)، </w:t>
            </w:r>
            <w:r w:rsidRPr="00D45560">
              <w:rPr>
                <w:position w:val="2"/>
                <w:sz w:val="22"/>
                <w:szCs w:val="30"/>
                <w:lang w:val="en-GB"/>
              </w:rPr>
              <w:t>7 680 × 4 320</w:t>
            </w:r>
            <w:bookmarkEnd w:id="56"/>
          </w:p>
        </w:tc>
      </w:tr>
      <w:tr w:rsidR="002F0CA2" w:rsidRPr="00D45560" w14:paraId="3B53258B" w14:textId="77777777" w:rsidTr="00F70E41">
        <w:trPr>
          <w:trHeight w:val="1"/>
        </w:trPr>
        <w:tc>
          <w:tcPr>
            <w:tcW w:w="1087" w:type="pct"/>
            <w:shd w:val="clear" w:color="000000" w:fill="FFFFFF"/>
            <w:tcMar>
              <w:left w:w="108" w:type="dxa"/>
              <w:right w:w="108" w:type="dxa"/>
            </w:tcMar>
          </w:tcPr>
          <w:p w14:paraId="7ED758E5" w14:textId="77777777" w:rsidR="002F0CA2" w:rsidRPr="00D45560" w:rsidRDefault="002F0CA2" w:rsidP="00F70E41">
            <w:pPr>
              <w:pStyle w:val="Tabletext"/>
              <w:spacing w:before="60" w:line="340" w:lineRule="exact"/>
              <w:rPr>
                <w:position w:val="2"/>
                <w:sz w:val="22"/>
                <w:szCs w:val="30"/>
                <w:lang w:val="en-GB"/>
              </w:rPr>
            </w:pPr>
            <w:bookmarkStart w:id="57" w:name="lt_pId211"/>
            <w:r w:rsidRPr="00D45560">
              <w:rPr>
                <w:position w:val="2"/>
                <w:sz w:val="22"/>
                <w:szCs w:val="30"/>
                <w:lang w:val="en-GB"/>
              </w:rPr>
              <w:t>CRC</w:t>
            </w:r>
            <w:bookmarkEnd w:id="57"/>
          </w:p>
        </w:tc>
        <w:tc>
          <w:tcPr>
            <w:tcW w:w="3913" w:type="pct"/>
            <w:shd w:val="clear" w:color="000000" w:fill="FFFFFF"/>
            <w:tcMar>
              <w:left w:w="108" w:type="dxa"/>
              <w:right w:w="108" w:type="dxa"/>
            </w:tcMar>
          </w:tcPr>
          <w:p w14:paraId="267A426D" w14:textId="77777777" w:rsidR="002F0CA2" w:rsidRPr="00D45560" w:rsidRDefault="00B52F4B" w:rsidP="00AC0EC2">
            <w:pPr>
              <w:pStyle w:val="Tabletext"/>
              <w:spacing w:before="60" w:line="340" w:lineRule="exact"/>
              <w:rPr>
                <w:position w:val="2"/>
                <w:sz w:val="22"/>
                <w:szCs w:val="30"/>
                <w:lang w:val="en-GB"/>
              </w:rPr>
            </w:pPr>
            <w:bookmarkStart w:id="58" w:name="lt_pId212"/>
            <w:r w:rsidRPr="00D45560">
              <w:rPr>
                <w:rFonts w:hint="cs"/>
                <w:position w:val="2"/>
                <w:sz w:val="22"/>
                <w:szCs w:val="30"/>
                <w:rtl/>
                <w:lang w:val="en-GB"/>
              </w:rPr>
              <w:t>شفرات التحقق من الإطناب الدوري المعر</w:t>
            </w:r>
            <w:r w:rsidR="00D45560" w:rsidRPr="00D45560">
              <w:rPr>
                <w:rFonts w:hint="cs"/>
                <w:position w:val="2"/>
                <w:sz w:val="22"/>
                <w:szCs w:val="30"/>
                <w:rtl/>
                <w:lang w:val="en-GB"/>
              </w:rPr>
              <w:t>َّ</w:t>
            </w:r>
            <w:r w:rsidRPr="00D45560">
              <w:rPr>
                <w:rFonts w:hint="cs"/>
                <w:position w:val="2"/>
                <w:sz w:val="22"/>
                <w:szCs w:val="30"/>
                <w:rtl/>
                <w:lang w:val="en-GB"/>
              </w:rPr>
              <w:t>فة في التوصية </w:t>
            </w:r>
            <w:r w:rsidR="002F0CA2" w:rsidRPr="00D45560">
              <w:rPr>
                <w:position w:val="2"/>
                <w:sz w:val="22"/>
                <w:szCs w:val="30"/>
                <w:lang w:val="en-GB"/>
              </w:rPr>
              <w:t>ITU-R BT.1120</w:t>
            </w:r>
            <w:bookmarkEnd w:id="58"/>
          </w:p>
        </w:tc>
      </w:tr>
      <w:tr w:rsidR="002F0CA2" w:rsidRPr="00D45560" w14:paraId="32FC4052" w14:textId="77777777" w:rsidTr="00F70E41">
        <w:trPr>
          <w:trHeight w:val="1"/>
        </w:trPr>
        <w:tc>
          <w:tcPr>
            <w:tcW w:w="1087" w:type="pct"/>
            <w:shd w:val="clear" w:color="000000" w:fill="FFFFFF"/>
            <w:tcMar>
              <w:left w:w="108" w:type="dxa"/>
              <w:right w:w="108" w:type="dxa"/>
            </w:tcMar>
          </w:tcPr>
          <w:p w14:paraId="7FD40615" w14:textId="77777777" w:rsidR="002F0CA2" w:rsidRPr="00D45560" w:rsidRDefault="002F0CA2" w:rsidP="00F70E41">
            <w:pPr>
              <w:pStyle w:val="Tabletext"/>
              <w:spacing w:before="60" w:line="340" w:lineRule="exact"/>
              <w:rPr>
                <w:position w:val="2"/>
                <w:sz w:val="22"/>
                <w:szCs w:val="30"/>
                <w:lang w:val="en-GB"/>
              </w:rPr>
            </w:pPr>
            <w:bookmarkStart w:id="59" w:name="lt_pId213"/>
            <w:r w:rsidRPr="00D45560">
              <w:rPr>
                <w:position w:val="2"/>
                <w:sz w:val="22"/>
                <w:szCs w:val="30"/>
                <w:lang w:val="en-GB"/>
              </w:rPr>
              <w:t>CDR</w:t>
            </w:r>
            <w:bookmarkEnd w:id="59"/>
          </w:p>
        </w:tc>
        <w:tc>
          <w:tcPr>
            <w:tcW w:w="3913" w:type="pct"/>
            <w:shd w:val="clear" w:color="000000" w:fill="FFFFFF"/>
            <w:tcMar>
              <w:left w:w="108" w:type="dxa"/>
              <w:right w:w="108" w:type="dxa"/>
            </w:tcMar>
          </w:tcPr>
          <w:p w14:paraId="03FA4380" w14:textId="77777777" w:rsidR="002F0CA2" w:rsidRPr="00D45560" w:rsidRDefault="00B52F4B" w:rsidP="00F70E41">
            <w:pPr>
              <w:pStyle w:val="Tabletext"/>
              <w:spacing w:before="60" w:line="340" w:lineRule="exact"/>
              <w:rPr>
                <w:position w:val="2"/>
                <w:sz w:val="22"/>
                <w:szCs w:val="30"/>
                <w:lang w:val="en-GB"/>
              </w:rPr>
            </w:pPr>
            <w:r w:rsidRPr="00D45560">
              <w:rPr>
                <w:rFonts w:hint="cs"/>
                <w:position w:val="2"/>
                <w:sz w:val="22"/>
                <w:szCs w:val="30"/>
                <w:rtl/>
                <w:lang w:val="en-GB"/>
              </w:rPr>
              <w:t xml:space="preserve">استعادة بيانات </w:t>
            </w:r>
            <w:proofErr w:type="spellStart"/>
            <w:r w:rsidRPr="00D45560">
              <w:rPr>
                <w:rFonts w:hint="cs"/>
                <w:position w:val="2"/>
                <w:sz w:val="22"/>
                <w:szCs w:val="30"/>
                <w:rtl/>
                <w:lang w:val="en-GB"/>
              </w:rPr>
              <w:t>الميقاتية</w:t>
            </w:r>
            <w:proofErr w:type="spellEnd"/>
          </w:p>
        </w:tc>
      </w:tr>
      <w:tr w:rsidR="002F0CA2" w:rsidRPr="00D45560" w14:paraId="52E25C5A" w14:textId="77777777" w:rsidTr="00F70E41">
        <w:trPr>
          <w:trHeight w:val="1"/>
        </w:trPr>
        <w:tc>
          <w:tcPr>
            <w:tcW w:w="1087" w:type="pct"/>
            <w:shd w:val="clear" w:color="000000" w:fill="FFFFFF"/>
            <w:tcMar>
              <w:left w:w="108" w:type="dxa"/>
              <w:right w:w="108" w:type="dxa"/>
            </w:tcMar>
          </w:tcPr>
          <w:p w14:paraId="123C53D2" w14:textId="77777777" w:rsidR="002F0CA2" w:rsidRPr="00D45560" w:rsidRDefault="002F0CA2" w:rsidP="00F70E41">
            <w:pPr>
              <w:pStyle w:val="Tabletext"/>
              <w:spacing w:before="60" w:line="340" w:lineRule="exact"/>
              <w:rPr>
                <w:position w:val="2"/>
                <w:sz w:val="22"/>
                <w:szCs w:val="30"/>
                <w:lang w:val="en-GB"/>
              </w:rPr>
            </w:pPr>
            <w:bookmarkStart w:id="60" w:name="lt_pId215"/>
            <w:r w:rsidRPr="00D45560">
              <w:rPr>
                <w:position w:val="2"/>
                <w:sz w:val="22"/>
                <w:szCs w:val="30"/>
                <w:lang w:val="en-GB"/>
              </w:rPr>
              <w:t>EAV</w:t>
            </w:r>
            <w:bookmarkEnd w:id="60"/>
          </w:p>
        </w:tc>
        <w:tc>
          <w:tcPr>
            <w:tcW w:w="3913" w:type="pct"/>
            <w:shd w:val="clear" w:color="000000" w:fill="FFFFFF"/>
            <w:tcMar>
              <w:left w:w="108" w:type="dxa"/>
              <w:right w:w="108" w:type="dxa"/>
            </w:tcMar>
          </w:tcPr>
          <w:p w14:paraId="2F686473" w14:textId="77777777" w:rsidR="002F0CA2" w:rsidRPr="00D45560" w:rsidRDefault="00B52F4B" w:rsidP="00F70E41">
            <w:pPr>
              <w:pStyle w:val="Tabletext"/>
              <w:spacing w:before="60" w:line="340" w:lineRule="exact"/>
              <w:rPr>
                <w:position w:val="2"/>
                <w:sz w:val="22"/>
                <w:szCs w:val="30"/>
                <w:rtl/>
                <w:lang w:bidi="ar-EG"/>
              </w:rPr>
            </w:pPr>
            <w:r w:rsidRPr="00D45560">
              <w:rPr>
                <w:rFonts w:hint="cs"/>
                <w:position w:val="2"/>
                <w:sz w:val="22"/>
                <w:szCs w:val="30"/>
                <w:rtl/>
                <w:lang w:val="en-GB"/>
              </w:rPr>
              <w:t>يعين المصطلح </w:t>
            </w:r>
            <w:r w:rsidRPr="00D45560">
              <w:rPr>
                <w:position w:val="2"/>
                <w:sz w:val="22"/>
                <w:szCs w:val="30"/>
              </w:rPr>
              <w:t>E</w:t>
            </w:r>
            <w:r w:rsidR="00240155">
              <w:rPr>
                <w:position w:val="2"/>
                <w:sz w:val="22"/>
                <w:szCs w:val="30"/>
              </w:rPr>
              <w:t>AV</w:t>
            </w:r>
            <w:r w:rsidRPr="00D45560">
              <w:rPr>
                <w:rFonts w:hint="cs"/>
                <w:position w:val="2"/>
                <w:sz w:val="22"/>
                <w:szCs w:val="30"/>
                <w:rtl/>
                <w:lang w:bidi="ar-EG"/>
              </w:rPr>
              <w:t xml:space="preserve"> المستعمل في الجزء </w:t>
            </w:r>
            <w:r w:rsidRPr="00D45560">
              <w:rPr>
                <w:position w:val="2"/>
                <w:sz w:val="22"/>
                <w:szCs w:val="30"/>
                <w:lang w:bidi="ar-EG"/>
              </w:rPr>
              <w:t>1</w:t>
            </w:r>
            <w:r w:rsidRPr="00D45560">
              <w:rPr>
                <w:rFonts w:hint="cs"/>
                <w:position w:val="2"/>
                <w:sz w:val="22"/>
                <w:szCs w:val="30"/>
                <w:rtl/>
                <w:lang w:bidi="ar-EG"/>
              </w:rPr>
              <w:t xml:space="preserve"> من هذه التوصية معلومات توقيت مكونة من أربع بايتات حول منطقة نهاية </w:t>
            </w:r>
            <w:proofErr w:type="spellStart"/>
            <w:r w:rsidRPr="00D45560">
              <w:rPr>
                <w:rFonts w:hint="cs"/>
                <w:position w:val="2"/>
                <w:sz w:val="22"/>
                <w:szCs w:val="30"/>
                <w:rtl/>
                <w:lang w:bidi="ar-EG"/>
              </w:rPr>
              <w:t>فيديوية</w:t>
            </w:r>
            <w:proofErr w:type="spellEnd"/>
            <w:r w:rsidRPr="00D45560">
              <w:rPr>
                <w:rFonts w:hint="cs"/>
                <w:position w:val="2"/>
                <w:sz w:val="22"/>
                <w:szCs w:val="30"/>
                <w:rtl/>
                <w:lang w:bidi="ar-EG"/>
              </w:rPr>
              <w:t xml:space="preserve"> نشطة</w:t>
            </w:r>
          </w:p>
        </w:tc>
      </w:tr>
      <w:tr w:rsidR="002F0CA2" w:rsidRPr="00D45560" w14:paraId="049347CD" w14:textId="77777777" w:rsidTr="00F70E41">
        <w:trPr>
          <w:trHeight w:val="1"/>
        </w:trPr>
        <w:tc>
          <w:tcPr>
            <w:tcW w:w="1087" w:type="pct"/>
            <w:shd w:val="clear" w:color="000000" w:fill="FFFFFF"/>
            <w:tcMar>
              <w:left w:w="108" w:type="dxa"/>
              <w:right w:w="108" w:type="dxa"/>
            </w:tcMar>
          </w:tcPr>
          <w:p w14:paraId="50FDDAF6" w14:textId="77777777" w:rsidR="002F0CA2" w:rsidRPr="00D45560" w:rsidRDefault="002F0CA2" w:rsidP="00F70E41">
            <w:pPr>
              <w:pStyle w:val="Tabletext"/>
              <w:spacing w:before="60" w:line="340" w:lineRule="exact"/>
              <w:rPr>
                <w:position w:val="2"/>
                <w:sz w:val="22"/>
                <w:szCs w:val="30"/>
                <w:lang w:val="en-GB"/>
              </w:rPr>
            </w:pPr>
            <w:bookmarkStart w:id="61" w:name="lt_pId218"/>
            <w:r w:rsidRPr="00D45560">
              <w:rPr>
                <w:position w:val="2"/>
                <w:sz w:val="22"/>
                <w:szCs w:val="30"/>
                <w:lang w:val="en-GB"/>
              </w:rPr>
              <w:t>HANC data</w:t>
            </w:r>
            <w:bookmarkEnd w:id="61"/>
          </w:p>
        </w:tc>
        <w:tc>
          <w:tcPr>
            <w:tcW w:w="3913" w:type="pct"/>
            <w:shd w:val="clear" w:color="000000" w:fill="FFFFFF"/>
            <w:tcMar>
              <w:left w:w="108" w:type="dxa"/>
              <w:right w:w="108" w:type="dxa"/>
            </w:tcMar>
          </w:tcPr>
          <w:p w14:paraId="35C5E948" w14:textId="77777777" w:rsidR="002F0CA2" w:rsidRPr="00D45560" w:rsidRDefault="00B52F4B" w:rsidP="00F70E41">
            <w:pPr>
              <w:pStyle w:val="Tabletext"/>
              <w:spacing w:before="60" w:line="340" w:lineRule="exact"/>
              <w:rPr>
                <w:position w:val="2"/>
                <w:sz w:val="22"/>
                <w:szCs w:val="30"/>
                <w:rtl/>
                <w:lang w:bidi="ar-EG"/>
              </w:rPr>
            </w:pPr>
            <w:r w:rsidRPr="00D45560">
              <w:rPr>
                <w:rFonts w:hint="cs"/>
                <w:position w:val="2"/>
                <w:sz w:val="22"/>
                <w:szCs w:val="30"/>
                <w:rtl/>
                <w:lang w:val="en-GB"/>
              </w:rPr>
              <w:t xml:space="preserve">البيانات المدرجة في فاصل طمس الخط الرقمي بين </w:t>
            </w:r>
            <w:r w:rsidRPr="00D45560">
              <w:rPr>
                <w:position w:val="2"/>
                <w:sz w:val="22"/>
                <w:szCs w:val="30"/>
              </w:rPr>
              <w:t>EVA/LN/CRC</w:t>
            </w:r>
            <w:r w:rsidRPr="00D45560">
              <w:rPr>
                <w:rFonts w:hint="cs"/>
                <w:position w:val="2"/>
                <w:sz w:val="22"/>
                <w:szCs w:val="30"/>
                <w:rtl/>
                <w:lang w:bidi="ar-EG"/>
              </w:rPr>
              <w:t xml:space="preserve"> و</w:t>
            </w:r>
            <w:r w:rsidRPr="00D45560">
              <w:rPr>
                <w:position w:val="2"/>
                <w:sz w:val="22"/>
                <w:szCs w:val="30"/>
                <w:lang w:bidi="ar-EG"/>
              </w:rPr>
              <w:t>SAV</w:t>
            </w:r>
          </w:p>
        </w:tc>
      </w:tr>
      <w:tr w:rsidR="002F0CA2" w:rsidRPr="00D45560" w14:paraId="677CDD56" w14:textId="77777777" w:rsidTr="00F70E41">
        <w:trPr>
          <w:trHeight w:val="1"/>
        </w:trPr>
        <w:tc>
          <w:tcPr>
            <w:tcW w:w="1087" w:type="pct"/>
            <w:shd w:val="clear" w:color="000000" w:fill="FFFFFF"/>
            <w:tcMar>
              <w:left w:w="108" w:type="dxa"/>
              <w:right w:w="108" w:type="dxa"/>
            </w:tcMar>
          </w:tcPr>
          <w:p w14:paraId="21363261" w14:textId="77777777" w:rsidR="002F0CA2" w:rsidRPr="00D45560" w:rsidRDefault="002F0CA2" w:rsidP="00F70E41">
            <w:pPr>
              <w:pStyle w:val="Tabletext"/>
              <w:spacing w:before="60" w:line="340" w:lineRule="exact"/>
              <w:rPr>
                <w:position w:val="2"/>
                <w:sz w:val="22"/>
                <w:szCs w:val="30"/>
                <w:lang w:val="en-GB"/>
              </w:rPr>
            </w:pPr>
            <w:bookmarkStart w:id="62" w:name="lt_pId220"/>
            <w:r w:rsidRPr="00D45560">
              <w:rPr>
                <w:position w:val="2"/>
                <w:sz w:val="22"/>
                <w:szCs w:val="30"/>
                <w:lang w:val="en-GB"/>
              </w:rPr>
              <w:t>K28.5</w:t>
            </w:r>
            <w:bookmarkEnd w:id="62"/>
          </w:p>
        </w:tc>
        <w:tc>
          <w:tcPr>
            <w:tcW w:w="3913" w:type="pct"/>
            <w:shd w:val="clear" w:color="000000" w:fill="FFFFFF"/>
            <w:tcMar>
              <w:left w:w="108" w:type="dxa"/>
              <w:right w:w="108" w:type="dxa"/>
            </w:tcMar>
          </w:tcPr>
          <w:p w14:paraId="373781D7" w14:textId="77777777" w:rsidR="002F0CA2" w:rsidRPr="00D45560" w:rsidRDefault="00B52F4B" w:rsidP="00F70E41">
            <w:pPr>
              <w:pStyle w:val="Tabletext"/>
              <w:spacing w:before="60" w:line="340" w:lineRule="exact"/>
              <w:rPr>
                <w:position w:val="2"/>
                <w:sz w:val="22"/>
                <w:szCs w:val="30"/>
                <w:lang w:val="en-GB"/>
              </w:rPr>
            </w:pPr>
            <w:bookmarkStart w:id="63" w:name="lt_pId221"/>
            <w:r w:rsidRPr="00D45560">
              <w:rPr>
                <w:rFonts w:hint="cs"/>
                <w:position w:val="2"/>
                <w:sz w:val="22"/>
                <w:szCs w:val="30"/>
                <w:rtl/>
                <w:lang w:val="en-GB"/>
              </w:rPr>
              <w:t>شفرة خاصة لاكتشاف حد كلمة التشفير</w:t>
            </w:r>
            <w:r w:rsidR="002F0CA2" w:rsidRPr="00D45560">
              <w:rPr>
                <w:rFonts w:hint="cs"/>
                <w:position w:val="2"/>
                <w:sz w:val="22"/>
                <w:szCs w:val="30"/>
                <w:rtl/>
                <w:lang w:val="en-GB"/>
              </w:rPr>
              <w:t xml:space="preserve"> </w:t>
            </w:r>
            <w:r w:rsidR="002F0CA2" w:rsidRPr="00D45560">
              <w:rPr>
                <w:position w:val="2"/>
                <w:sz w:val="22"/>
                <w:szCs w:val="30"/>
                <w:lang w:val="en-GB"/>
              </w:rPr>
              <w:t>8B/10B</w:t>
            </w:r>
            <w:r w:rsidR="002F0CA2" w:rsidRPr="00D45560">
              <w:rPr>
                <w:rFonts w:hint="cs"/>
                <w:position w:val="2"/>
                <w:sz w:val="22"/>
                <w:szCs w:val="30"/>
                <w:rtl/>
                <w:lang w:val="en-GB"/>
              </w:rPr>
              <w:t xml:space="preserve"> </w:t>
            </w:r>
            <w:r w:rsidRPr="00D45560">
              <w:rPr>
                <w:rFonts w:hint="cs"/>
                <w:position w:val="2"/>
                <w:sz w:val="22"/>
                <w:szCs w:val="30"/>
                <w:rtl/>
                <w:lang w:val="en-GB"/>
              </w:rPr>
              <w:t>المعر</w:t>
            </w:r>
            <w:r w:rsidR="00D45560">
              <w:rPr>
                <w:rFonts w:hint="cs"/>
                <w:position w:val="2"/>
                <w:sz w:val="22"/>
                <w:szCs w:val="30"/>
                <w:rtl/>
                <w:lang w:val="en-GB"/>
              </w:rPr>
              <w:t>َّ</w:t>
            </w:r>
            <w:r w:rsidRPr="00D45560">
              <w:rPr>
                <w:rFonts w:hint="cs"/>
                <w:position w:val="2"/>
                <w:sz w:val="22"/>
                <w:szCs w:val="30"/>
                <w:rtl/>
                <w:lang w:val="en-GB"/>
              </w:rPr>
              <w:t xml:space="preserve">ف في المعيار </w:t>
            </w:r>
            <w:r w:rsidR="002F0CA2" w:rsidRPr="00D45560">
              <w:rPr>
                <w:position w:val="2"/>
                <w:sz w:val="22"/>
                <w:szCs w:val="30"/>
                <w:lang w:val="en-GB"/>
              </w:rPr>
              <w:t>ANSI INCITS 230</w:t>
            </w:r>
            <w:bookmarkEnd w:id="63"/>
          </w:p>
        </w:tc>
      </w:tr>
      <w:tr w:rsidR="002F0CA2" w:rsidRPr="00D45560" w14:paraId="38B356AD" w14:textId="77777777" w:rsidTr="00F70E41">
        <w:trPr>
          <w:trHeight w:val="1"/>
        </w:trPr>
        <w:tc>
          <w:tcPr>
            <w:tcW w:w="1087" w:type="pct"/>
            <w:shd w:val="clear" w:color="000000" w:fill="FFFFFF"/>
            <w:tcMar>
              <w:left w:w="108" w:type="dxa"/>
              <w:right w:w="108" w:type="dxa"/>
            </w:tcMar>
          </w:tcPr>
          <w:p w14:paraId="3C4409FA" w14:textId="77777777" w:rsidR="002F0CA2" w:rsidRPr="00D45560" w:rsidRDefault="002F0CA2" w:rsidP="00F70E41">
            <w:pPr>
              <w:pStyle w:val="Tabletext"/>
              <w:spacing w:before="60" w:line="340" w:lineRule="exact"/>
              <w:rPr>
                <w:position w:val="2"/>
                <w:sz w:val="22"/>
                <w:szCs w:val="30"/>
                <w:lang w:val="en-GB"/>
              </w:rPr>
            </w:pPr>
            <w:bookmarkStart w:id="64" w:name="lt_pId222"/>
            <w:r w:rsidRPr="00D45560">
              <w:rPr>
                <w:position w:val="2"/>
                <w:sz w:val="22"/>
                <w:szCs w:val="30"/>
                <w:lang w:val="en-GB"/>
              </w:rPr>
              <w:t>LN</w:t>
            </w:r>
            <w:bookmarkEnd w:id="64"/>
          </w:p>
        </w:tc>
        <w:tc>
          <w:tcPr>
            <w:tcW w:w="3913" w:type="pct"/>
            <w:shd w:val="clear" w:color="000000" w:fill="FFFFFF"/>
            <w:tcMar>
              <w:left w:w="108" w:type="dxa"/>
              <w:right w:w="108" w:type="dxa"/>
            </w:tcMar>
          </w:tcPr>
          <w:p w14:paraId="193F9E94" w14:textId="77777777" w:rsidR="002F0CA2" w:rsidRPr="00D45560" w:rsidRDefault="00B52F4B" w:rsidP="00F70E41">
            <w:pPr>
              <w:pStyle w:val="Tabletext"/>
              <w:spacing w:before="60" w:line="340" w:lineRule="exact"/>
              <w:rPr>
                <w:position w:val="2"/>
                <w:sz w:val="22"/>
                <w:szCs w:val="30"/>
                <w:lang w:val="en-GB"/>
              </w:rPr>
            </w:pPr>
            <w:bookmarkStart w:id="65" w:name="lt_pId223"/>
            <w:r w:rsidRPr="00D45560">
              <w:rPr>
                <w:rFonts w:hint="cs"/>
                <w:position w:val="2"/>
                <w:sz w:val="22"/>
                <w:szCs w:val="30"/>
                <w:rtl/>
                <w:lang w:val="en-GB"/>
              </w:rPr>
              <w:t>بيانات رقم الخط المعرفة في</w:t>
            </w:r>
            <w:r w:rsidR="002F0CA2" w:rsidRPr="00D45560">
              <w:rPr>
                <w:rFonts w:hint="cs"/>
                <w:position w:val="2"/>
                <w:sz w:val="22"/>
                <w:szCs w:val="30"/>
                <w:rtl/>
                <w:lang w:val="en-GB"/>
              </w:rPr>
              <w:t xml:space="preserve"> التوصية </w:t>
            </w:r>
            <w:r w:rsidR="002F0CA2" w:rsidRPr="00D45560">
              <w:rPr>
                <w:position w:val="2"/>
                <w:sz w:val="22"/>
                <w:szCs w:val="30"/>
                <w:lang w:val="en-GB"/>
              </w:rPr>
              <w:t>ITU-R BT.1120</w:t>
            </w:r>
            <w:bookmarkEnd w:id="65"/>
          </w:p>
        </w:tc>
      </w:tr>
      <w:tr w:rsidR="002F0CA2" w:rsidRPr="00D45560" w14:paraId="48D89995" w14:textId="77777777" w:rsidTr="00F70E41">
        <w:trPr>
          <w:trHeight w:val="1"/>
        </w:trPr>
        <w:tc>
          <w:tcPr>
            <w:tcW w:w="1087" w:type="pct"/>
            <w:shd w:val="clear" w:color="000000" w:fill="FFFFFF"/>
            <w:tcMar>
              <w:left w:w="108" w:type="dxa"/>
              <w:right w:w="108" w:type="dxa"/>
            </w:tcMar>
          </w:tcPr>
          <w:p w14:paraId="53110C8E" w14:textId="77777777" w:rsidR="002F0CA2" w:rsidRPr="00D45560" w:rsidRDefault="000E0FB4" w:rsidP="00F70E41">
            <w:pPr>
              <w:pStyle w:val="Tabletext"/>
              <w:spacing w:before="60" w:line="340" w:lineRule="exact"/>
              <w:rPr>
                <w:i/>
                <w:iCs/>
                <w:position w:val="2"/>
                <w:sz w:val="22"/>
                <w:szCs w:val="30"/>
                <w:lang w:val="en-GB"/>
              </w:rPr>
            </w:pPr>
            <w:bookmarkStart w:id="66" w:name="lt_pId224"/>
            <w:r w:rsidRPr="00D45560">
              <w:rPr>
                <w:rFonts w:hint="cs"/>
                <w:position w:val="2"/>
                <w:sz w:val="22"/>
                <w:szCs w:val="30"/>
                <w:rtl/>
                <w:lang w:bidi="ar-EG"/>
              </w:rPr>
              <w:t>نسق الحاوية</w:t>
            </w:r>
            <w:r w:rsidR="008830F8">
              <w:rPr>
                <w:position w:val="2"/>
                <w:sz w:val="22"/>
                <w:szCs w:val="30"/>
                <w:rtl/>
                <w:lang w:bidi="ar-EG"/>
              </w:rPr>
              <w:br/>
            </w:r>
            <w:r w:rsidRPr="00D45560">
              <w:rPr>
                <w:i/>
                <w:iCs/>
                <w:position w:val="2"/>
                <w:sz w:val="22"/>
                <w:szCs w:val="30"/>
              </w:rPr>
              <w:t>(</w:t>
            </w:r>
            <w:r w:rsidR="002F0CA2" w:rsidRPr="00D45560">
              <w:rPr>
                <w:i/>
                <w:iCs/>
                <w:position w:val="2"/>
                <w:sz w:val="22"/>
                <w:szCs w:val="30"/>
                <w:lang w:val="en-GB"/>
              </w:rPr>
              <w:t>Container format</w:t>
            </w:r>
            <w:bookmarkEnd w:id="66"/>
            <w:r w:rsidRPr="00D45560">
              <w:rPr>
                <w:i/>
                <w:iCs/>
                <w:position w:val="2"/>
                <w:sz w:val="22"/>
                <w:szCs w:val="30"/>
                <w:lang w:val="en-GB"/>
              </w:rPr>
              <w:t>)</w:t>
            </w:r>
          </w:p>
        </w:tc>
        <w:tc>
          <w:tcPr>
            <w:tcW w:w="3913" w:type="pct"/>
            <w:shd w:val="clear" w:color="000000" w:fill="FFFFFF"/>
            <w:tcMar>
              <w:left w:w="108" w:type="dxa"/>
              <w:right w:w="108" w:type="dxa"/>
            </w:tcMar>
          </w:tcPr>
          <w:p w14:paraId="501B7808" w14:textId="77777777" w:rsidR="002F0CA2" w:rsidRPr="00D45560" w:rsidRDefault="00B52F4B" w:rsidP="00F70E41">
            <w:pPr>
              <w:pStyle w:val="Tabletext"/>
              <w:spacing w:before="60" w:line="340" w:lineRule="exact"/>
              <w:rPr>
                <w:position w:val="2"/>
                <w:sz w:val="22"/>
                <w:szCs w:val="30"/>
                <w:lang w:val="en-GB"/>
              </w:rPr>
            </w:pPr>
            <w:bookmarkStart w:id="67" w:name="lt_pId226"/>
            <w:r w:rsidRPr="00D45560">
              <w:rPr>
                <w:rFonts w:hint="cs"/>
                <w:position w:val="2"/>
                <w:sz w:val="22"/>
                <w:szCs w:val="30"/>
                <w:rtl/>
                <w:lang w:val="en-GB"/>
              </w:rPr>
              <w:t xml:space="preserve">صفيف </w:t>
            </w:r>
            <w:proofErr w:type="spellStart"/>
            <w:r w:rsidRPr="00D45560">
              <w:rPr>
                <w:rFonts w:hint="cs"/>
                <w:position w:val="2"/>
                <w:sz w:val="22"/>
                <w:szCs w:val="30"/>
                <w:rtl/>
                <w:lang w:val="en-GB"/>
              </w:rPr>
              <w:t>البيكسلات</w:t>
            </w:r>
            <w:proofErr w:type="spellEnd"/>
            <w:r w:rsidRPr="00D45560">
              <w:rPr>
                <w:rFonts w:hint="cs"/>
                <w:position w:val="2"/>
                <w:sz w:val="22"/>
                <w:szCs w:val="30"/>
                <w:rtl/>
                <w:lang w:val="en-GB"/>
              </w:rPr>
              <w:t xml:space="preserve"> الموجود على السطح البيني من أجل نقل الصور</w:t>
            </w:r>
            <w:r w:rsidR="002F0CA2" w:rsidRPr="00D45560">
              <w:rPr>
                <w:rFonts w:hint="cs"/>
                <w:position w:val="2"/>
                <w:sz w:val="22"/>
                <w:szCs w:val="30"/>
                <w:rtl/>
                <w:lang w:val="en-GB"/>
              </w:rPr>
              <w:t xml:space="preserve"> (</w:t>
            </w:r>
            <w:r w:rsidRPr="00D45560">
              <w:rPr>
                <w:rFonts w:hint="cs"/>
                <w:position w:val="2"/>
                <w:sz w:val="22"/>
                <w:szCs w:val="30"/>
                <w:rtl/>
                <w:lang w:val="en-GB"/>
              </w:rPr>
              <w:t>نسق الحاوية من</w:t>
            </w:r>
            <w:r w:rsidR="008830F8">
              <w:rPr>
                <w:rFonts w:hint="cs"/>
                <w:position w:val="2"/>
                <w:sz w:val="22"/>
                <w:szCs w:val="30"/>
                <w:rtl/>
                <w:lang w:val="en-GB"/>
              </w:rPr>
              <w:t xml:space="preserve"> أجل</w:t>
            </w:r>
            <w:r w:rsidRPr="00D45560">
              <w:rPr>
                <w:rFonts w:hint="cs"/>
                <w:position w:val="2"/>
                <w:sz w:val="22"/>
                <w:szCs w:val="30"/>
                <w:rtl/>
                <w:lang w:val="en-GB"/>
              </w:rPr>
              <w:t xml:space="preserve"> الجزء </w:t>
            </w:r>
            <w:r w:rsidRPr="00D45560">
              <w:rPr>
                <w:position w:val="2"/>
                <w:sz w:val="22"/>
                <w:szCs w:val="30"/>
              </w:rPr>
              <w:t>1</w:t>
            </w:r>
            <w:r w:rsidRPr="00D45560">
              <w:rPr>
                <w:rFonts w:hint="cs"/>
                <w:position w:val="2"/>
                <w:sz w:val="22"/>
                <w:szCs w:val="30"/>
                <w:rtl/>
                <w:lang w:bidi="ar-EG"/>
              </w:rPr>
              <w:t xml:space="preserve"> من هذه التوصية هو </w:t>
            </w:r>
            <w:r w:rsidRPr="00D45560">
              <w:rPr>
                <w:position w:val="2"/>
                <w:sz w:val="22"/>
                <w:szCs w:val="30"/>
                <w:lang w:val="en-GB"/>
              </w:rPr>
              <w:t>1 920 × 1 080</w:t>
            </w:r>
            <w:bookmarkEnd w:id="67"/>
            <w:r w:rsidR="002F0CA2" w:rsidRPr="00D45560">
              <w:rPr>
                <w:rFonts w:hint="cs"/>
                <w:position w:val="2"/>
                <w:sz w:val="22"/>
                <w:szCs w:val="30"/>
                <w:rtl/>
                <w:lang w:val="en-GB"/>
              </w:rPr>
              <w:t>)</w:t>
            </w:r>
          </w:p>
        </w:tc>
      </w:tr>
      <w:tr w:rsidR="002F0CA2" w:rsidRPr="00D45560" w14:paraId="551FFD1E" w14:textId="77777777" w:rsidTr="00F70E41">
        <w:trPr>
          <w:trHeight w:val="1"/>
        </w:trPr>
        <w:tc>
          <w:tcPr>
            <w:tcW w:w="1087" w:type="pct"/>
            <w:shd w:val="clear" w:color="000000" w:fill="FFFFFF"/>
            <w:tcMar>
              <w:left w:w="108" w:type="dxa"/>
              <w:right w:w="108" w:type="dxa"/>
            </w:tcMar>
          </w:tcPr>
          <w:p w14:paraId="3888B854" w14:textId="77777777" w:rsidR="002F0CA2" w:rsidRPr="00D45560" w:rsidRDefault="002F0CA2" w:rsidP="00F70E41">
            <w:pPr>
              <w:pStyle w:val="Tabletext"/>
              <w:spacing w:before="60" w:line="340" w:lineRule="exact"/>
              <w:rPr>
                <w:position w:val="2"/>
                <w:sz w:val="22"/>
                <w:szCs w:val="30"/>
                <w:lang w:val="en-GB"/>
              </w:rPr>
            </w:pPr>
            <w:bookmarkStart w:id="68" w:name="lt_pId227"/>
            <w:r w:rsidRPr="00D45560">
              <w:rPr>
                <w:position w:val="2"/>
                <w:sz w:val="22"/>
                <w:szCs w:val="30"/>
                <w:lang w:val="en-GB"/>
              </w:rPr>
              <w:t>SAV</w:t>
            </w:r>
            <w:bookmarkEnd w:id="68"/>
          </w:p>
        </w:tc>
        <w:tc>
          <w:tcPr>
            <w:tcW w:w="3913" w:type="pct"/>
            <w:shd w:val="clear" w:color="000000" w:fill="FFFFFF"/>
            <w:tcMar>
              <w:left w:w="108" w:type="dxa"/>
              <w:right w:w="108" w:type="dxa"/>
            </w:tcMar>
          </w:tcPr>
          <w:p w14:paraId="70144821" w14:textId="77777777" w:rsidR="002F0CA2" w:rsidRPr="00D45560" w:rsidRDefault="00D45560" w:rsidP="00F70E41">
            <w:pPr>
              <w:pStyle w:val="Tabletext"/>
              <w:spacing w:before="60" w:line="340" w:lineRule="exact"/>
              <w:rPr>
                <w:position w:val="2"/>
                <w:sz w:val="22"/>
                <w:szCs w:val="30"/>
                <w:lang w:val="en-GB"/>
              </w:rPr>
            </w:pPr>
            <w:bookmarkStart w:id="69" w:name="lt_pId228"/>
            <w:r>
              <w:rPr>
                <w:rFonts w:hint="cs"/>
                <w:position w:val="2"/>
                <w:sz w:val="22"/>
                <w:szCs w:val="30"/>
                <w:rtl/>
                <w:lang w:val="en-GB"/>
              </w:rPr>
              <w:t>معلومات التوقي</w:t>
            </w:r>
            <w:r w:rsidR="00B52F4B" w:rsidRPr="00D45560">
              <w:rPr>
                <w:rFonts w:hint="cs"/>
                <w:position w:val="2"/>
                <w:sz w:val="22"/>
                <w:szCs w:val="30"/>
                <w:rtl/>
                <w:lang w:val="en-GB"/>
              </w:rPr>
              <w:t xml:space="preserve">ت حول بداية منطقة </w:t>
            </w:r>
            <w:proofErr w:type="spellStart"/>
            <w:r w:rsidR="00B52F4B" w:rsidRPr="00D45560">
              <w:rPr>
                <w:rFonts w:hint="cs"/>
                <w:position w:val="2"/>
                <w:sz w:val="22"/>
                <w:szCs w:val="30"/>
                <w:rtl/>
                <w:lang w:val="en-GB"/>
              </w:rPr>
              <w:t>فيديوية</w:t>
            </w:r>
            <w:proofErr w:type="spellEnd"/>
            <w:r w:rsidR="00B52F4B" w:rsidRPr="00D45560">
              <w:rPr>
                <w:rFonts w:hint="cs"/>
                <w:position w:val="2"/>
                <w:sz w:val="22"/>
                <w:szCs w:val="30"/>
                <w:rtl/>
                <w:lang w:val="en-GB"/>
              </w:rPr>
              <w:t xml:space="preserve"> نشطة يرد تعريفها في</w:t>
            </w:r>
            <w:r w:rsidR="00B760C5" w:rsidRPr="00D45560">
              <w:rPr>
                <w:rFonts w:hint="cs"/>
                <w:position w:val="2"/>
                <w:sz w:val="22"/>
                <w:szCs w:val="30"/>
                <w:rtl/>
                <w:lang w:val="en-GB"/>
              </w:rPr>
              <w:t xml:space="preserve"> التوصية </w:t>
            </w:r>
            <w:r w:rsidR="002F0CA2" w:rsidRPr="00D45560">
              <w:rPr>
                <w:position w:val="2"/>
                <w:sz w:val="22"/>
                <w:szCs w:val="30"/>
                <w:lang w:val="en-GB"/>
              </w:rPr>
              <w:t>ITU-R BT.1120</w:t>
            </w:r>
            <w:bookmarkEnd w:id="69"/>
          </w:p>
        </w:tc>
      </w:tr>
      <w:tr w:rsidR="002F0CA2" w:rsidRPr="00D45560" w14:paraId="6543E1C6" w14:textId="77777777" w:rsidTr="00F70E41">
        <w:trPr>
          <w:trHeight w:val="1"/>
        </w:trPr>
        <w:tc>
          <w:tcPr>
            <w:tcW w:w="1087" w:type="pct"/>
            <w:shd w:val="clear" w:color="000000" w:fill="FFFFFF"/>
            <w:tcMar>
              <w:left w:w="108" w:type="dxa"/>
              <w:right w:w="108" w:type="dxa"/>
            </w:tcMar>
          </w:tcPr>
          <w:p w14:paraId="473E4DBA" w14:textId="77777777" w:rsidR="002F0CA2" w:rsidRPr="00D45560" w:rsidRDefault="000E0FB4" w:rsidP="00F70E41">
            <w:pPr>
              <w:pStyle w:val="Tabletext"/>
              <w:spacing w:before="60" w:line="340" w:lineRule="exact"/>
              <w:rPr>
                <w:i/>
                <w:iCs/>
                <w:position w:val="2"/>
                <w:sz w:val="22"/>
                <w:szCs w:val="30"/>
                <w:lang w:val="en-GB"/>
              </w:rPr>
            </w:pPr>
            <w:bookmarkStart w:id="70" w:name="lt_pId229"/>
            <w:r w:rsidRPr="00D45560">
              <w:rPr>
                <w:rFonts w:hint="cs"/>
                <w:position w:val="2"/>
                <w:sz w:val="22"/>
                <w:szCs w:val="30"/>
                <w:rtl/>
                <w:lang w:val="en-GB"/>
              </w:rPr>
              <w:t>قطار أساسي</w:t>
            </w:r>
            <w:r w:rsidR="00336902">
              <w:rPr>
                <w:position w:val="2"/>
                <w:sz w:val="22"/>
                <w:szCs w:val="30"/>
                <w:rtl/>
                <w:lang w:val="en-GB"/>
              </w:rPr>
              <w:br/>
            </w:r>
            <w:r w:rsidRPr="00D45560">
              <w:rPr>
                <w:i/>
                <w:iCs/>
                <w:position w:val="2"/>
                <w:sz w:val="22"/>
                <w:szCs w:val="30"/>
                <w:lang w:val="en-GB"/>
              </w:rPr>
              <w:t>(</w:t>
            </w:r>
            <w:r w:rsidR="002F0CA2" w:rsidRPr="00D45560">
              <w:rPr>
                <w:i/>
                <w:iCs/>
                <w:position w:val="2"/>
                <w:sz w:val="22"/>
                <w:szCs w:val="30"/>
                <w:lang w:val="en-GB"/>
              </w:rPr>
              <w:t>Basic stream</w:t>
            </w:r>
            <w:bookmarkEnd w:id="70"/>
            <w:r w:rsidRPr="00D45560">
              <w:rPr>
                <w:i/>
                <w:iCs/>
                <w:position w:val="2"/>
                <w:sz w:val="22"/>
                <w:szCs w:val="30"/>
                <w:lang w:val="en-GB"/>
              </w:rPr>
              <w:t>)</w:t>
            </w:r>
          </w:p>
        </w:tc>
        <w:tc>
          <w:tcPr>
            <w:tcW w:w="3913" w:type="pct"/>
            <w:shd w:val="clear" w:color="000000" w:fill="FFFFFF"/>
            <w:tcMar>
              <w:left w:w="108" w:type="dxa"/>
              <w:right w:w="108" w:type="dxa"/>
            </w:tcMar>
          </w:tcPr>
          <w:p w14:paraId="3C38ACA4" w14:textId="77777777" w:rsidR="002F0CA2" w:rsidRPr="00D45560" w:rsidRDefault="00D45560" w:rsidP="00F70E41">
            <w:pPr>
              <w:pStyle w:val="Tabletext"/>
              <w:spacing w:before="60" w:line="340" w:lineRule="exact"/>
              <w:rPr>
                <w:spacing w:val="-4"/>
                <w:position w:val="2"/>
                <w:sz w:val="22"/>
                <w:szCs w:val="30"/>
                <w:lang w:val="en-GB"/>
              </w:rPr>
            </w:pPr>
            <w:bookmarkStart w:id="71" w:name="lt_pId230"/>
            <w:r>
              <w:rPr>
                <w:rFonts w:hint="cs"/>
                <w:spacing w:val="-4"/>
                <w:position w:val="2"/>
                <w:sz w:val="22"/>
                <w:szCs w:val="30"/>
                <w:rtl/>
                <w:lang w:val="en-GB"/>
              </w:rPr>
              <w:t>قطا</w:t>
            </w:r>
            <w:r w:rsidR="00B52F4B" w:rsidRPr="00D45560">
              <w:rPr>
                <w:rFonts w:hint="cs"/>
                <w:spacing w:val="-4"/>
                <w:position w:val="2"/>
                <w:sz w:val="22"/>
                <w:szCs w:val="30"/>
                <w:rtl/>
                <w:lang w:val="en-GB"/>
              </w:rPr>
              <w:t xml:space="preserve">ر متوازي من </w:t>
            </w:r>
            <w:r w:rsidR="00B52F4B" w:rsidRPr="00D45560">
              <w:rPr>
                <w:spacing w:val="-4"/>
                <w:position w:val="2"/>
                <w:sz w:val="22"/>
                <w:szCs w:val="30"/>
              </w:rPr>
              <w:t>10</w:t>
            </w:r>
            <w:r w:rsidR="00B52F4B" w:rsidRPr="00D45560">
              <w:rPr>
                <w:rFonts w:hint="eastAsia"/>
                <w:spacing w:val="-4"/>
                <w:position w:val="2"/>
                <w:sz w:val="22"/>
                <w:szCs w:val="30"/>
                <w:rtl/>
                <w:lang w:bidi="ar-EG"/>
              </w:rPr>
              <w:t> بتات له نفس بنية قطار بيانات المصدر المعر</w:t>
            </w:r>
            <w:r>
              <w:rPr>
                <w:rFonts w:hint="cs"/>
                <w:spacing w:val="-4"/>
                <w:position w:val="2"/>
                <w:sz w:val="22"/>
                <w:szCs w:val="30"/>
                <w:rtl/>
                <w:lang w:bidi="ar-EG"/>
              </w:rPr>
              <w:t>َّ</w:t>
            </w:r>
            <w:r w:rsidR="00B52F4B" w:rsidRPr="00D45560">
              <w:rPr>
                <w:rFonts w:hint="eastAsia"/>
                <w:spacing w:val="-4"/>
                <w:position w:val="2"/>
                <w:sz w:val="22"/>
                <w:szCs w:val="30"/>
                <w:rtl/>
                <w:lang w:bidi="ar-EG"/>
              </w:rPr>
              <w:t>ف في</w:t>
            </w:r>
            <w:r w:rsidR="00B52F4B" w:rsidRPr="00D45560">
              <w:rPr>
                <w:rFonts w:hint="eastAsia"/>
                <w:spacing w:val="-4"/>
                <w:position w:val="2"/>
                <w:sz w:val="22"/>
                <w:szCs w:val="30"/>
                <w:rtl/>
                <w:lang w:val="en-GB"/>
              </w:rPr>
              <w:t> </w:t>
            </w:r>
            <w:r w:rsidR="00B760C5" w:rsidRPr="00D45560">
              <w:rPr>
                <w:rFonts w:hint="cs"/>
                <w:spacing w:val="-4"/>
                <w:position w:val="2"/>
                <w:sz w:val="22"/>
                <w:szCs w:val="30"/>
                <w:rtl/>
                <w:lang w:val="en-GB"/>
              </w:rPr>
              <w:t>التوصية </w:t>
            </w:r>
            <w:r w:rsidR="002F0CA2" w:rsidRPr="00D45560">
              <w:rPr>
                <w:spacing w:val="-4"/>
                <w:position w:val="2"/>
                <w:sz w:val="22"/>
                <w:szCs w:val="30"/>
                <w:lang w:val="en-GB"/>
              </w:rPr>
              <w:t>ITU</w:t>
            </w:r>
            <w:r w:rsidR="00B52F4B" w:rsidRPr="00D45560">
              <w:rPr>
                <w:spacing w:val="-4"/>
                <w:position w:val="2"/>
                <w:sz w:val="22"/>
                <w:szCs w:val="30"/>
                <w:lang w:val="en-GB"/>
              </w:rPr>
              <w:noBreakHyphen/>
            </w:r>
            <w:r w:rsidR="002F0CA2" w:rsidRPr="00D45560">
              <w:rPr>
                <w:spacing w:val="-4"/>
                <w:position w:val="2"/>
                <w:sz w:val="22"/>
                <w:szCs w:val="30"/>
                <w:lang w:val="en-GB"/>
              </w:rPr>
              <w:t>R</w:t>
            </w:r>
            <w:r w:rsidR="00B52F4B" w:rsidRPr="00D45560">
              <w:rPr>
                <w:spacing w:val="-4"/>
                <w:position w:val="2"/>
                <w:sz w:val="22"/>
                <w:szCs w:val="30"/>
                <w:lang w:val="en-GB"/>
              </w:rPr>
              <w:t> </w:t>
            </w:r>
            <w:r w:rsidR="002F0CA2" w:rsidRPr="00D45560">
              <w:rPr>
                <w:spacing w:val="-4"/>
                <w:position w:val="2"/>
                <w:sz w:val="22"/>
                <w:szCs w:val="30"/>
                <w:lang w:val="en-GB"/>
              </w:rPr>
              <w:t>BT.1120</w:t>
            </w:r>
            <w:r>
              <w:rPr>
                <w:rFonts w:hint="cs"/>
                <w:spacing w:val="-4"/>
                <w:position w:val="2"/>
                <w:sz w:val="22"/>
                <w:szCs w:val="30"/>
                <w:rtl/>
                <w:lang w:val="en-GB"/>
              </w:rPr>
              <w:t>. ويحمل قطار الب</w:t>
            </w:r>
            <w:r w:rsidR="00B52F4B" w:rsidRPr="00D45560">
              <w:rPr>
                <w:rFonts w:hint="cs"/>
                <w:spacing w:val="-4"/>
                <w:position w:val="2"/>
                <w:sz w:val="22"/>
                <w:szCs w:val="30"/>
                <w:rtl/>
                <w:lang w:val="en-GB"/>
              </w:rPr>
              <w:t>ي</w:t>
            </w:r>
            <w:r>
              <w:rPr>
                <w:rFonts w:hint="cs"/>
                <w:spacing w:val="-4"/>
                <w:position w:val="2"/>
                <w:sz w:val="22"/>
                <w:szCs w:val="30"/>
                <w:rtl/>
                <w:lang w:val="en-GB"/>
              </w:rPr>
              <w:t>انا</w:t>
            </w:r>
            <w:r w:rsidR="00B52F4B" w:rsidRPr="00D45560">
              <w:rPr>
                <w:rFonts w:hint="cs"/>
                <w:spacing w:val="-4"/>
                <w:position w:val="2"/>
                <w:sz w:val="22"/>
                <w:szCs w:val="30"/>
                <w:rtl/>
                <w:lang w:val="en-GB"/>
              </w:rPr>
              <w:t xml:space="preserve">ت </w:t>
            </w:r>
            <w:proofErr w:type="spellStart"/>
            <w:r w:rsidR="00B52F4B" w:rsidRPr="00D45560">
              <w:rPr>
                <w:rFonts w:hint="cs"/>
                <w:spacing w:val="-4"/>
                <w:position w:val="2"/>
                <w:sz w:val="22"/>
                <w:szCs w:val="30"/>
                <w:rtl/>
                <w:lang w:val="en-GB"/>
              </w:rPr>
              <w:t>المشذرة</w:t>
            </w:r>
            <w:proofErr w:type="spellEnd"/>
            <w:r w:rsidR="00B52F4B" w:rsidRPr="00D45560">
              <w:rPr>
                <w:rFonts w:hint="cs"/>
                <w:spacing w:val="-4"/>
                <w:position w:val="2"/>
                <w:sz w:val="22"/>
                <w:szCs w:val="30"/>
                <w:rtl/>
                <w:lang w:val="en-GB"/>
              </w:rPr>
              <w:t xml:space="preserve"> هذا بنية الصورة المعر</w:t>
            </w:r>
            <w:r>
              <w:rPr>
                <w:rFonts w:hint="cs"/>
                <w:spacing w:val="-4"/>
                <w:position w:val="2"/>
                <w:sz w:val="22"/>
                <w:szCs w:val="30"/>
                <w:rtl/>
                <w:lang w:val="en-GB"/>
              </w:rPr>
              <w:t>َّ</w:t>
            </w:r>
            <w:r w:rsidR="00B52F4B" w:rsidRPr="00D45560">
              <w:rPr>
                <w:rFonts w:hint="cs"/>
                <w:spacing w:val="-4"/>
                <w:position w:val="2"/>
                <w:sz w:val="22"/>
                <w:szCs w:val="30"/>
                <w:rtl/>
                <w:lang w:val="en-GB"/>
              </w:rPr>
              <w:t xml:space="preserve">فة </w:t>
            </w:r>
            <w:r w:rsidR="00B52F4B" w:rsidRPr="00D45560">
              <w:rPr>
                <w:rFonts w:hint="eastAsia"/>
                <w:spacing w:val="-4"/>
                <w:position w:val="2"/>
                <w:sz w:val="22"/>
                <w:szCs w:val="30"/>
                <w:rtl/>
                <w:lang w:val="en-GB"/>
              </w:rPr>
              <w:t>في بيانات نسق ال</w:t>
            </w:r>
            <w:r w:rsidR="00336902">
              <w:rPr>
                <w:rFonts w:hint="cs"/>
                <w:spacing w:val="-4"/>
                <w:position w:val="2"/>
                <w:sz w:val="22"/>
                <w:szCs w:val="30"/>
                <w:rtl/>
                <w:lang w:val="en-GB"/>
              </w:rPr>
              <w:t>م</w:t>
            </w:r>
            <w:r w:rsidR="00B52F4B" w:rsidRPr="00D45560">
              <w:rPr>
                <w:rFonts w:hint="eastAsia"/>
                <w:spacing w:val="-4"/>
                <w:position w:val="2"/>
                <w:sz w:val="22"/>
                <w:szCs w:val="30"/>
                <w:rtl/>
                <w:lang w:val="en-GB"/>
              </w:rPr>
              <w:t>ص</w:t>
            </w:r>
            <w:r w:rsidR="00336902">
              <w:rPr>
                <w:rFonts w:hint="cs"/>
                <w:spacing w:val="-4"/>
                <w:position w:val="2"/>
                <w:sz w:val="22"/>
                <w:szCs w:val="30"/>
                <w:rtl/>
                <w:lang w:val="en-GB"/>
              </w:rPr>
              <w:t>د</w:t>
            </w:r>
            <w:r w:rsidR="00B52F4B" w:rsidRPr="00D45560">
              <w:rPr>
                <w:rFonts w:hint="eastAsia"/>
                <w:spacing w:val="-4"/>
                <w:position w:val="2"/>
                <w:sz w:val="22"/>
                <w:szCs w:val="30"/>
                <w:rtl/>
                <w:lang w:val="en-GB"/>
              </w:rPr>
              <w:t>ر المعر</w:t>
            </w:r>
            <w:r>
              <w:rPr>
                <w:rFonts w:hint="cs"/>
                <w:spacing w:val="-4"/>
                <w:position w:val="2"/>
                <w:sz w:val="22"/>
                <w:szCs w:val="30"/>
                <w:rtl/>
                <w:lang w:val="en-GB"/>
              </w:rPr>
              <w:t>َّ</w:t>
            </w:r>
            <w:r w:rsidR="00B52F4B" w:rsidRPr="00D45560">
              <w:rPr>
                <w:rFonts w:hint="eastAsia"/>
                <w:spacing w:val="-4"/>
                <w:position w:val="2"/>
                <w:sz w:val="22"/>
                <w:szCs w:val="30"/>
                <w:rtl/>
                <w:lang w:val="en-GB"/>
              </w:rPr>
              <w:t>فة في </w:t>
            </w:r>
            <w:r w:rsidR="00B760C5" w:rsidRPr="00D45560">
              <w:rPr>
                <w:rFonts w:hint="cs"/>
                <w:spacing w:val="-4"/>
                <w:position w:val="2"/>
                <w:sz w:val="22"/>
                <w:szCs w:val="30"/>
                <w:rtl/>
                <w:lang w:val="en-GB"/>
              </w:rPr>
              <w:t>التوصية </w:t>
            </w:r>
            <w:r w:rsidR="002F0CA2" w:rsidRPr="00D45560">
              <w:rPr>
                <w:spacing w:val="-4"/>
                <w:position w:val="2"/>
                <w:sz w:val="22"/>
                <w:szCs w:val="30"/>
                <w:lang w:val="en-GB"/>
              </w:rPr>
              <w:t>ITU</w:t>
            </w:r>
            <w:r w:rsidR="00B52F4B" w:rsidRPr="00D45560">
              <w:rPr>
                <w:spacing w:val="-4"/>
                <w:position w:val="2"/>
                <w:sz w:val="22"/>
                <w:szCs w:val="30"/>
                <w:lang w:val="en-GB"/>
              </w:rPr>
              <w:noBreakHyphen/>
            </w:r>
            <w:r w:rsidR="002F0CA2" w:rsidRPr="00D45560">
              <w:rPr>
                <w:spacing w:val="-4"/>
                <w:position w:val="2"/>
                <w:sz w:val="22"/>
                <w:szCs w:val="30"/>
                <w:lang w:val="en-GB"/>
              </w:rPr>
              <w:t>R</w:t>
            </w:r>
            <w:r w:rsidR="00B52F4B" w:rsidRPr="00D45560">
              <w:rPr>
                <w:spacing w:val="-4"/>
                <w:position w:val="2"/>
                <w:sz w:val="22"/>
                <w:szCs w:val="30"/>
                <w:lang w:val="en-GB"/>
              </w:rPr>
              <w:t> </w:t>
            </w:r>
            <w:r w:rsidR="002F0CA2" w:rsidRPr="00D45560">
              <w:rPr>
                <w:spacing w:val="-4"/>
                <w:position w:val="2"/>
                <w:sz w:val="22"/>
                <w:szCs w:val="30"/>
                <w:lang w:val="en-GB"/>
              </w:rPr>
              <w:t>BT.1120</w:t>
            </w:r>
            <w:bookmarkEnd w:id="71"/>
          </w:p>
        </w:tc>
      </w:tr>
      <w:tr w:rsidR="002F0CA2" w:rsidRPr="00D45560" w14:paraId="75A56E14" w14:textId="77777777" w:rsidTr="00F70E41">
        <w:trPr>
          <w:trHeight w:val="1"/>
        </w:trPr>
        <w:tc>
          <w:tcPr>
            <w:tcW w:w="1087" w:type="pct"/>
            <w:shd w:val="clear" w:color="000000" w:fill="FFFFFF"/>
            <w:tcMar>
              <w:left w:w="108" w:type="dxa"/>
              <w:right w:w="108" w:type="dxa"/>
            </w:tcMar>
          </w:tcPr>
          <w:p w14:paraId="78394CBB" w14:textId="77777777" w:rsidR="002F0CA2" w:rsidRPr="00242B16" w:rsidRDefault="000E0FB4" w:rsidP="00F70E41">
            <w:pPr>
              <w:pStyle w:val="Tabletext"/>
              <w:spacing w:before="60" w:line="340" w:lineRule="exact"/>
              <w:rPr>
                <w:i/>
                <w:iCs/>
                <w:position w:val="2"/>
                <w:sz w:val="22"/>
                <w:szCs w:val="30"/>
                <w:lang w:val="en-GB"/>
              </w:rPr>
            </w:pPr>
            <w:bookmarkStart w:id="72" w:name="lt_pId231"/>
            <w:r w:rsidRPr="00D45560">
              <w:rPr>
                <w:rFonts w:hint="cs"/>
                <w:position w:val="2"/>
                <w:sz w:val="22"/>
                <w:szCs w:val="30"/>
                <w:rtl/>
                <w:lang w:val="en-GB"/>
              </w:rPr>
              <w:t>قطار أساسي زوجي</w:t>
            </w:r>
            <w:r w:rsidR="00242B16" w:rsidRPr="00242B16">
              <w:rPr>
                <w:position w:val="2"/>
                <w:sz w:val="22"/>
                <w:szCs w:val="30"/>
                <w:rtl/>
                <w:lang w:val="en-GB"/>
              </w:rPr>
              <w:br/>
            </w:r>
            <w:r w:rsidRPr="00D45560">
              <w:rPr>
                <w:i/>
                <w:iCs/>
                <w:position w:val="2"/>
                <w:sz w:val="22"/>
                <w:szCs w:val="30"/>
                <w:lang w:val="en-GB"/>
              </w:rPr>
              <w:t>(</w:t>
            </w:r>
            <w:r w:rsidR="002F0CA2" w:rsidRPr="00D45560">
              <w:rPr>
                <w:i/>
                <w:iCs/>
                <w:position w:val="2"/>
                <w:sz w:val="22"/>
                <w:szCs w:val="30"/>
                <w:lang w:val="en-GB"/>
              </w:rPr>
              <w:t>Even basic stream</w:t>
            </w:r>
            <w:bookmarkEnd w:id="72"/>
            <w:r w:rsidRPr="00D45560">
              <w:rPr>
                <w:i/>
                <w:iCs/>
                <w:position w:val="2"/>
                <w:sz w:val="22"/>
                <w:szCs w:val="30"/>
                <w:lang w:val="en-GB"/>
              </w:rPr>
              <w:t>)</w:t>
            </w:r>
          </w:p>
        </w:tc>
        <w:tc>
          <w:tcPr>
            <w:tcW w:w="3913" w:type="pct"/>
            <w:shd w:val="clear" w:color="000000" w:fill="FFFFFF"/>
            <w:tcMar>
              <w:left w:w="108" w:type="dxa"/>
              <w:right w:w="108" w:type="dxa"/>
            </w:tcMar>
          </w:tcPr>
          <w:p w14:paraId="4941A00A" w14:textId="77777777" w:rsidR="002F0CA2" w:rsidRPr="00D45560" w:rsidRDefault="00B52F4B" w:rsidP="00F70E41">
            <w:pPr>
              <w:pStyle w:val="Tabletext"/>
              <w:spacing w:before="60" w:line="340" w:lineRule="exact"/>
              <w:rPr>
                <w:position w:val="2"/>
                <w:sz w:val="22"/>
                <w:szCs w:val="30"/>
                <w:rtl/>
                <w:lang w:bidi="ar-EG"/>
              </w:rPr>
            </w:pPr>
            <w:bookmarkStart w:id="73" w:name="lt_pId232"/>
            <w:r w:rsidRPr="00D45560">
              <w:rPr>
                <w:rFonts w:hint="cs"/>
                <w:position w:val="2"/>
                <w:sz w:val="22"/>
                <w:szCs w:val="30"/>
                <w:rtl/>
                <w:lang w:val="en-GB"/>
              </w:rPr>
              <w:t>القنوات</w:t>
            </w:r>
            <w:r w:rsidR="00B760C5" w:rsidRPr="00D45560">
              <w:rPr>
                <w:rFonts w:hint="cs"/>
                <w:position w:val="2"/>
                <w:sz w:val="22"/>
                <w:szCs w:val="30"/>
                <w:rtl/>
                <w:lang w:val="en-GB"/>
              </w:rPr>
              <w:t xml:space="preserve"> </w:t>
            </w:r>
            <w:r w:rsidR="002F0CA2" w:rsidRPr="00D45560">
              <w:rPr>
                <w:position w:val="2"/>
                <w:sz w:val="22"/>
                <w:szCs w:val="30"/>
                <w:lang w:val="en-GB"/>
              </w:rPr>
              <w:t>CH2</w:t>
            </w:r>
            <w:r w:rsidR="00B760C5" w:rsidRPr="00D45560">
              <w:rPr>
                <w:rFonts w:hint="cs"/>
                <w:position w:val="2"/>
                <w:sz w:val="22"/>
                <w:szCs w:val="30"/>
                <w:rtl/>
                <w:lang w:val="en-GB"/>
              </w:rPr>
              <w:t xml:space="preserve"> و</w:t>
            </w:r>
            <w:r w:rsidR="002F0CA2" w:rsidRPr="00D45560">
              <w:rPr>
                <w:position w:val="2"/>
                <w:sz w:val="22"/>
                <w:szCs w:val="30"/>
                <w:lang w:val="en-GB"/>
              </w:rPr>
              <w:t>CH4</w:t>
            </w:r>
            <w:r w:rsidR="00B760C5" w:rsidRPr="00D45560">
              <w:rPr>
                <w:rFonts w:hint="cs"/>
                <w:position w:val="2"/>
                <w:sz w:val="22"/>
                <w:szCs w:val="30"/>
                <w:rtl/>
                <w:lang w:val="en-GB"/>
              </w:rPr>
              <w:t xml:space="preserve"> و</w:t>
            </w:r>
            <w:r w:rsidR="002F0CA2" w:rsidRPr="00D45560">
              <w:rPr>
                <w:position w:val="2"/>
                <w:sz w:val="22"/>
                <w:szCs w:val="30"/>
                <w:lang w:val="en-GB"/>
              </w:rPr>
              <w:t>CH6</w:t>
            </w:r>
            <w:r w:rsidR="00B760C5" w:rsidRPr="00D45560">
              <w:rPr>
                <w:rFonts w:hint="cs"/>
                <w:position w:val="2"/>
                <w:sz w:val="22"/>
                <w:szCs w:val="30"/>
                <w:rtl/>
                <w:lang w:val="en-GB"/>
              </w:rPr>
              <w:t xml:space="preserve"> و</w:t>
            </w:r>
            <w:r w:rsidR="002F0CA2" w:rsidRPr="00D45560">
              <w:rPr>
                <w:position w:val="2"/>
                <w:sz w:val="22"/>
                <w:szCs w:val="30"/>
                <w:lang w:val="en-GB"/>
              </w:rPr>
              <w:t>CH8</w:t>
            </w:r>
            <w:r w:rsidR="00B760C5" w:rsidRPr="00D45560">
              <w:rPr>
                <w:rFonts w:hint="cs"/>
                <w:position w:val="2"/>
                <w:sz w:val="22"/>
                <w:szCs w:val="30"/>
                <w:rtl/>
                <w:lang w:val="en-GB"/>
              </w:rPr>
              <w:t xml:space="preserve"> </w:t>
            </w:r>
            <w:r w:rsidRPr="00D45560">
              <w:rPr>
                <w:rFonts w:hint="cs"/>
                <w:position w:val="2"/>
                <w:sz w:val="22"/>
                <w:szCs w:val="30"/>
                <w:rtl/>
                <w:lang w:val="en-GB"/>
              </w:rPr>
              <w:t>(الوصلة</w:t>
            </w:r>
            <w:r w:rsidR="00B760C5" w:rsidRPr="00D45560">
              <w:rPr>
                <w:rFonts w:hint="cs"/>
                <w:position w:val="2"/>
                <w:sz w:val="22"/>
                <w:szCs w:val="30"/>
                <w:rtl/>
                <w:lang w:val="en-GB"/>
              </w:rPr>
              <w:t xml:space="preserve"> </w:t>
            </w:r>
            <w:r w:rsidR="002F0CA2" w:rsidRPr="00D45560">
              <w:rPr>
                <w:position w:val="2"/>
                <w:sz w:val="22"/>
                <w:szCs w:val="30"/>
                <w:lang w:val="en-GB"/>
              </w:rPr>
              <w:t>Bs</w:t>
            </w:r>
            <w:r w:rsidR="00B760C5" w:rsidRPr="00D45560">
              <w:rPr>
                <w:rFonts w:hint="cs"/>
                <w:position w:val="2"/>
                <w:sz w:val="22"/>
                <w:szCs w:val="30"/>
                <w:rtl/>
                <w:lang w:val="en-GB"/>
              </w:rPr>
              <w:t xml:space="preserve">) </w:t>
            </w:r>
            <w:r w:rsidRPr="00D45560">
              <w:rPr>
                <w:rFonts w:hint="cs"/>
                <w:position w:val="2"/>
                <w:sz w:val="22"/>
                <w:szCs w:val="30"/>
                <w:rtl/>
                <w:lang w:val="en-GB"/>
              </w:rPr>
              <w:t>للقطارات الأساسية المعر</w:t>
            </w:r>
            <w:r w:rsidR="00D45560">
              <w:rPr>
                <w:rFonts w:hint="cs"/>
                <w:position w:val="2"/>
                <w:sz w:val="22"/>
                <w:szCs w:val="30"/>
                <w:rtl/>
                <w:lang w:val="en-GB"/>
              </w:rPr>
              <w:t>َّ</w:t>
            </w:r>
            <w:r w:rsidRPr="00D45560">
              <w:rPr>
                <w:rFonts w:hint="cs"/>
                <w:position w:val="2"/>
                <w:sz w:val="22"/>
                <w:szCs w:val="30"/>
                <w:rtl/>
                <w:lang w:val="en-GB"/>
              </w:rPr>
              <w:t>فة في</w:t>
            </w:r>
            <w:r w:rsidRPr="00D45560">
              <w:rPr>
                <w:rFonts w:hint="eastAsia"/>
                <w:position w:val="2"/>
                <w:sz w:val="22"/>
                <w:szCs w:val="30"/>
                <w:rtl/>
                <w:lang w:val="en-GB"/>
              </w:rPr>
              <w:t> </w:t>
            </w:r>
            <w:r w:rsidR="00B760C5" w:rsidRPr="00D45560">
              <w:rPr>
                <w:rFonts w:hint="cs"/>
                <w:position w:val="2"/>
                <w:sz w:val="22"/>
                <w:szCs w:val="30"/>
                <w:rtl/>
                <w:lang w:val="en-GB"/>
              </w:rPr>
              <w:t>الملحق </w:t>
            </w:r>
            <w:r w:rsidR="002F0CA2" w:rsidRPr="00D45560">
              <w:rPr>
                <w:position w:val="2"/>
                <w:sz w:val="22"/>
                <w:szCs w:val="30"/>
                <w:lang w:val="en-GB"/>
              </w:rPr>
              <w:t>B</w:t>
            </w:r>
            <w:r w:rsidR="00B760C5" w:rsidRPr="00D45560">
              <w:rPr>
                <w:rFonts w:hint="cs"/>
                <w:position w:val="2"/>
                <w:sz w:val="22"/>
                <w:szCs w:val="30"/>
                <w:rtl/>
                <w:lang w:val="en-GB"/>
              </w:rPr>
              <w:t xml:space="preserve"> </w:t>
            </w:r>
            <w:r w:rsidRPr="00D45560">
              <w:rPr>
                <w:rFonts w:hint="cs"/>
                <w:position w:val="2"/>
                <w:sz w:val="22"/>
                <w:szCs w:val="30"/>
                <w:rtl/>
                <w:lang w:val="en-GB"/>
              </w:rPr>
              <w:t>بالجزء </w:t>
            </w:r>
            <w:r w:rsidRPr="00D45560">
              <w:rPr>
                <w:position w:val="2"/>
                <w:sz w:val="22"/>
                <w:szCs w:val="30"/>
              </w:rPr>
              <w:t>1</w:t>
            </w:r>
            <w:r w:rsidRPr="00D45560">
              <w:rPr>
                <w:rFonts w:hint="cs"/>
                <w:position w:val="2"/>
                <w:sz w:val="22"/>
                <w:szCs w:val="30"/>
                <w:rtl/>
              </w:rPr>
              <w:t xml:space="preserve">، </w:t>
            </w:r>
            <w:r w:rsidR="00B760C5" w:rsidRPr="00D45560">
              <w:rPr>
                <w:rFonts w:hint="cs"/>
                <w:position w:val="2"/>
                <w:sz w:val="22"/>
                <w:szCs w:val="30"/>
                <w:rtl/>
                <w:lang w:val="en-GB"/>
              </w:rPr>
              <w:t>الفقرة </w:t>
            </w:r>
            <w:r w:rsidR="00B760C5" w:rsidRPr="00D45560">
              <w:rPr>
                <w:position w:val="2"/>
                <w:sz w:val="22"/>
                <w:szCs w:val="30"/>
              </w:rPr>
              <w:t>4.</w:t>
            </w:r>
            <w:bookmarkEnd w:id="73"/>
            <w:r w:rsidR="00E543AA" w:rsidRPr="00D45560">
              <w:rPr>
                <w:position w:val="2"/>
                <w:sz w:val="22"/>
                <w:szCs w:val="30"/>
                <w:lang w:val="en-GB"/>
              </w:rPr>
              <w:t>B1</w:t>
            </w:r>
            <w:r w:rsidR="00B760C5" w:rsidRPr="00D45560">
              <w:rPr>
                <w:rFonts w:hint="cs"/>
                <w:position w:val="2"/>
                <w:sz w:val="22"/>
                <w:szCs w:val="30"/>
                <w:rtl/>
                <w:lang w:val="en-GB"/>
              </w:rPr>
              <w:t xml:space="preserve"> </w:t>
            </w:r>
            <w:r w:rsidRPr="00D45560">
              <w:rPr>
                <w:rFonts w:hint="cs"/>
                <w:position w:val="2"/>
                <w:sz w:val="22"/>
                <w:szCs w:val="30"/>
                <w:rtl/>
                <w:lang w:val="en-GB"/>
              </w:rPr>
              <w:t>(الأسلوب</w:t>
            </w:r>
            <w:r w:rsidR="00B760C5" w:rsidRPr="00D45560">
              <w:rPr>
                <w:rFonts w:hint="cs"/>
                <w:position w:val="2"/>
                <w:sz w:val="22"/>
                <w:szCs w:val="30"/>
                <w:rtl/>
                <w:lang w:val="en-GB"/>
              </w:rPr>
              <w:t> </w:t>
            </w:r>
            <w:r w:rsidR="00B760C5" w:rsidRPr="00D45560">
              <w:rPr>
                <w:position w:val="2"/>
                <w:sz w:val="22"/>
                <w:szCs w:val="30"/>
              </w:rPr>
              <w:t>D</w:t>
            </w:r>
            <w:r w:rsidR="00B760C5" w:rsidRPr="00D45560">
              <w:rPr>
                <w:rFonts w:hint="cs"/>
                <w:position w:val="2"/>
                <w:sz w:val="22"/>
                <w:szCs w:val="30"/>
                <w:rtl/>
                <w:lang w:bidi="ar-EG"/>
              </w:rPr>
              <w:t>)</w:t>
            </w:r>
          </w:p>
        </w:tc>
      </w:tr>
      <w:tr w:rsidR="002F0CA2" w:rsidRPr="00D45560" w14:paraId="3EC043E2" w14:textId="77777777" w:rsidTr="00F70E41">
        <w:trPr>
          <w:trHeight w:val="1"/>
        </w:trPr>
        <w:tc>
          <w:tcPr>
            <w:tcW w:w="1087" w:type="pct"/>
            <w:shd w:val="clear" w:color="000000" w:fill="FFFFFF"/>
            <w:tcMar>
              <w:left w:w="108" w:type="dxa"/>
              <w:right w:w="108" w:type="dxa"/>
            </w:tcMar>
          </w:tcPr>
          <w:p w14:paraId="667CFC49" w14:textId="77777777" w:rsidR="002F0CA2" w:rsidRPr="00D45560" w:rsidRDefault="000E0FB4" w:rsidP="00F70E41">
            <w:pPr>
              <w:pStyle w:val="Tabletext"/>
              <w:spacing w:before="60" w:line="340" w:lineRule="exact"/>
              <w:rPr>
                <w:i/>
                <w:iCs/>
                <w:position w:val="2"/>
                <w:sz w:val="22"/>
                <w:szCs w:val="30"/>
                <w:lang w:val="en-GB"/>
              </w:rPr>
            </w:pPr>
            <w:bookmarkStart w:id="74" w:name="lt_pId233"/>
            <w:r w:rsidRPr="00D45560">
              <w:rPr>
                <w:rFonts w:hint="cs"/>
                <w:position w:val="2"/>
                <w:sz w:val="22"/>
                <w:szCs w:val="30"/>
                <w:rtl/>
                <w:lang w:val="en-GB"/>
              </w:rPr>
              <w:t>قطار أساسي فردي</w:t>
            </w:r>
            <w:r w:rsidR="00242B16">
              <w:rPr>
                <w:position w:val="2"/>
                <w:sz w:val="22"/>
                <w:szCs w:val="30"/>
                <w:rtl/>
                <w:lang w:val="en-GB"/>
              </w:rPr>
              <w:br/>
            </w:r>
            <w:r w:rsidRPr="00D45560">
              <w:rPr>
                <w:i/>
                <w:iCs/>
                <w:position w:val="2"/>
                <w:sz w:val="22"/>
                <w:szCs w:val="30"/>
                <w:lang w:val="en-GB"/>
              </w:rPr>
              <w:t>(</w:t>
            </w:r>
            <w:r w:rsidR="002F0CA2" w:rsidRPr="00D45560">
              <w:rPr>
                <w:i/>
                <w:iCs/>
                <w:position w:val="2"/>
                <w:sz w:val="22"/>
                <w:szCs w:val="30"/>
                <w:lang w:val="en-GB"/>
              </w:rPr>
              <w:t>Odd basic stream</w:t>
            </w:r>
            <w:bookmarkEnd w:id="74"/>
            <w:r w:rsidRPr="00D45560">
              <w:rPr>
                <w:i/>
                <w:iCs/>
                <w:position w:val="2"/>
                <w:sz w:val="22"/>
                <w:szCs w:val="30"/>
                <w:lang w:val="en-GB"/>
              </w:rPr>
              <w:t>)</w:t>
            </w:r>
          </w:p>
        </w:tc>
        <w:tc>
          <w:tcPr>
            <w:tcW w:w="3913" w:type="pct"/>
            <w:shd w:val="clear" w:color="000000" w:fill="FFFFFF"/>
            <w:tcMar>
              <w:left w:w="108" w:type="dxa"/>
              <w:right w:w="108" w:type="dxa"/>
            </w:tcMar>
          </w:tcPr>
          <w:p w14:paraId="63E762A5" w14:textId="77777777" w:rsidR="002F0CA2" w:rsidRPr="00D45560" w:rsidRDefault="00B52F4B" w:rsidP="00F70E41">
            <w:pPr>
              <w:pStyle w:val="Tabletext"/>
              <w:spacing w:before="60" w:line="340" w:lineRule="exact"/>
              <w:rPr>
                <w:position w:val="2"/>
                <w:sz w:val="22"/>
                <w:szCs w:val="30"/>
                <w:lang w:val="en-GB"/>
              </w:rPr>
            </w:pPr>
            <w:bookmarkStart w:id="75" w:name="lt_pId234"/>
            <w:r w:rsidRPr="00D45560">
              <w:rPr>
                <w:rFonts w:hint="cs"/>
                <w:position w:val="2"/>
                <w:sz w:val="22"/>
                <w:szCs w:val="30"/>
                <w:rtl/>
                <w:lang w:val="en-GB" w:bidi="ar-EG"/>
              </w:rPr>
              <w:t xml:space="preserve">القنوات </w:t>
            </w:r>
            <w:r w:rsidR="002F0CA2" w:rsidRPr="00D45560">
              <w:rPr>
                <w:position w:val="2"/>
                <w:sz w:val="22"/>
                <w:szCs w:val="30"/>
                <w:lang w:val="en-GB"/>
              </w:rPr>
              <w:t>CH1</w:t>
            </w:r>
            <w:r w:rsidR="00B760C5" w:rsidRPr="00D45560">
              <w:rPr>
                <w:rFonts w:hint="cs"/>
                <w:position w:val="2"/>
                <w:sz w:val="22"/>
                <w:szCs w:val="30"/>
                <w:rtl/>
                <w:lang w:val="en-GB"/>
              </w:rPr>
              <w:t xml:space="preserve"> و</w:t>
            </w:r>
            <w:r w:rsidR="002F0CA2" w:rsidRPr="00D45560">
              <w:rPr>
                <w:position w:val="2"/>
                <w:sz w:val="22"/>
                <w:szCs w:val="30"/>
                <w:lang w:val="en-GB"/>
              </w:rPr>
              <w:t>CH3</w:t>
            </w:r>
            <w:r w:rsidR="00B760C5" w:rsidRPr="00D45560">
              <w:rPr>
                <w:rFonts w:hint="cs"/>
                <w:position w:val="2"/>
                <w:sz w:val="22"/>
                <w:szCs w:val="30"/>
                <w:rtl/>
                <w:lang w:val="en-GB"/>
              </w:rPr>
              <w:t xml:space="preserve"> و</w:t>
            </w:r>
            <w:r w:rsidR="002F0CA2" w:rsidRPr="00D45560">
              <w:rPr>
                <w:position w:val="2"/>
                <w:sz w:val="22"/>
                <w:szCs w:val="30"/>
                <w:lang w:val="en-GB"/>
              </w:rPr>
              <w:t>CH5</w:t>
            </w:r>
            <w:r w:rsidR="00B760C5" w:rsidRPr="00D45560">
              <w:rPr>
                <w:rFonts w:hint="cs"/>
                <w:position w:val="2"/>
                <w:sz w:val="22"/>
                <w:szCs w:val="30"/>
                <w:rtl/>
                <w:lang w:val="en-GB"/>
              </w:rPr>
              <w:t xml:space="preserve"> و</w:t>
            </w:r>
            <w:r w:rsidR="002F0CA2" w:rsidRPr="00D45560">
              <w:rPr>
                <w:position w:val="2"/>
                <w:sz w:val="22"/>
                <w:szCs w:val="30"/>
                <w:lang w:val="en-GB"/>
              </w:rPr>
              <w:t>CH7</w:t>
            </w:r>
            <w:r w:rsidR="00B760C5" w:rsidRPr="00D45560">
              <w:rPr>
                <w:rFonts w:hint="cs"/>
                <w:position w:val="2"/>
                <w:sz w:val="22"/>
                <w:szCs w:val="30"/>
                <w:rtl/>
                <w:lang w:val="en-GB"/>
              </w:rPr>
              <w:t xml:space="preserve"> </w:t>
            </w:r>
            <w:r w:rsidRPr="00D45560">
              <w:rPr>
                <w:rFonts w:hint="cs"/>
                <w:position w:val="2"/>
                <w:sz w:val="22"/>
                <w:szCs w:val="30"/>
                <w:rtl/>
                <w:lang w:val="en-GB"/>
              </w:rPr>
              <w:t>(الوصلة</w:t>
            </w:r>
            <w:r w:rsidR="00B760C5" w:rsidRPr="00D45560">
              <w:rPr>
                <w:rFonts w:hint="cs"/>
                <w:position w:val="2"/>
                <w:sz w:val="22"/>
                <w:szCs w:val="30"/>
                <w:rtl/>
                <w:lang w:val="en-GB"/>
              </w:rPr>
              <w:t xml:space="preserve"> </w:t>
            </w:r>
            <w:r w:rsidR="002F0CA2" w:rsidRPr="00D45560">
              <w:rPr>
                <w:position w:val="2"/>
                <w:sz w:val="22"/>
                <w:szCs w:val="30"/>
                <w:lang w:val="en-GB"/>
              </w:rPr>
              <w:t>As</w:t>
            </w:r>
            <w:r w:rsidR="00B760C5" w:rsidRPr="00D45560">
              <w:rPr>
                <w:rFonts w:hint="cs"/>
                <w:position w:val="2"/>
                <w:sz w:val="22"/>
                <w:szCs w:val="30"/>
                <w:rtl/>
                <w:lang w:val="en-GB"/>
              </w:rPr>
              <w:t xml:space="preserve">) </w:t>
            </w:r>
            <w:r w:rsidRPr="00D45560">
              <w:rPr>
                <w:rFonts w:hint="cs"/>
                <w:position w:val="2"/>
                <w:sz w:val="22"/>
                <w:szCs w:val="30"/>
                <w:rtl/>
                <w:lang w:val="en-GB"/>
              </w:rPr>
              <w:t>للقطارات الأساسية المعر</w:t>
            </w:r>
            <w:r w:rsidR="00D45560">
              <w:rPr>
                <w:rFonts w:hint="cs"/>
                <w:position w:val="2"/>
                <w:sz w:val="22"/>
                <w:szCs w:val="30"/>
                <w:rtl/>
                <w:lang w:val="en-GB"/>
              </w:rPr>
              <w:t>َّ</w:t>
            </w:r>
            <w:r w:rsidRPr="00D45560">
              <w:rPr>
                <w:rFonts w:hint="cs"/>
                <w:position w:val="2"/>
                <w:sz w:val="22"/>
                <w:szCs w:val="30"/>
                <w:rtl/>
                <w:lang w:val="en-GB"/>
              </w:rPr>
              <w:t>فة في</w:t>
            </w:r>
            <w:r w:rsidRPr="00D45560">
              <w:rPr>
                <w:rFonts w:hint="eastAsia"/>
                <w:position w:val="2"/>
                <w:sz w:val="22"/>
                <w:szCs w:val="30"/>
                <w:rtl/>
                <w:lang w:val="en-GB"/>
              </w:rPr>
              <w:t> </w:t>
            </w:r>
            <w:r w:rsidR="00B760C5" w:rsidRPr="00D45560">
              <w:rPr>
                <w:rFonts w:hint="cs"/>
                <w:position w:val="2"/>
                <w:sz w:val="22"/>
                <w:szCs w:val="30"/>
                <w:rtl/>
                <w:lang w:val="en-GB"/>
              </w:rPr>
              <w:t>الملحق </w:t>
            </w:r>
            <w:r w:rsidR="00B760C5" w:rsidRPr="00D45560">
              <w:rPr>
                <w:position w:val="2"/>
                <w:sz w:val="22"/>
                <w:szCs w:val="30"/>
              </w:rPr>
              <w:t>B</w:t>
            </w:r>
            <w:r w:rsidR="00B760C5" w:rsidRPr="00D45560">
              <w:rPr>
                <w:rFonts w:hint="cs"/>
                <w:position w:val="2"/>
                <w:sz w:val="22"/>
                <w:szCs w:val="30"/>
                <w:rtl/>
                <w:lang w:bidi="ar-EG"/>
              </w:rPr>
              <w:t xml:space="preserve"> </w:t>
            </w:r>
            <w:r w:rsidRPr="00D45560">
              <w:rPr>
                <w:rFonts w:hint="cs"/>
                <w:position w:val="2"/>
                <w:sz w:val="22"/>
                <w:szCs w:val="30"/>
                <w:rtl/>
                <w:lang w:bidi="ar-EG"/>
              </w:rPr>
              <w:t>ب</w:t>
            </w:r>
            <w:r w:rsidR="00B760C5" w:rsidRPr="00D45560">
              <w:rPr>
                <w:rFonts w:hint="cs"/>
                <w:position w:val="2"/>
                <w:sz w:val="22"/>
                <w:szCs w:val="30"/>
                <w:rtl/>
                <w:lang w:val="en-GB"/>
              </w:rPr>
              <w:t>الجزء </w:t>
            </w:r>
            <w:r w:rsidR="00B760C5" w:rsidRPr="00D45560">
              <w:rPr>
                <w:position w:val="2"/>
                <w:sz w:val="22"/>
                <w:szCs w:val="30"/>
              </w:rPr>
              <w:t>1</w:t>
            </w:r>
            <w:r w:rsidRPr="00D45560">
              <w:rPr>
                <w:rFonts w:hint="cs"/>
                <w:position w:val="2"/>
                <w:sz w:val="22"/>
                <w:szCs w:val="30"/>
                <w:rtl/>
              </w:rPr>
              <w:t>،</w:t>
            </w:r>
            <w:r w:rsidR="00B760C5" w:rsidRPr="00D45560">
              <w:rPr>
                <w:rFonts w:hint="cs"/>
                <w:position w:val="2"/>
                <w:sz w:val="22"/>
                <w:szCs w:val="30"/>
                <w:rtl/>
                <w:lang w:val="en-GB"/>
              </w:rPr>
              <w:t xml:space="preserve"> الفقرة </w:t>
            </w:r>
            <w:r w:rsidR="00B760C5" w:rsidRPr="00D45560">
              <w:rPr>
                <w:position w:val="2"/>
                <w:sz w:val="22"/>
                <w:szCs w:val="30"/>
              </w:rPr>
              <w:t>4.</w:t>
            </w:r>
            <w:r w:rsidR="00E543AA" w:rsidRPr="00D45560">
              <w:rPr>
                <w:position w:val="2"/>
                <w:sz w:val="22"/>
                <w:szCs w:val="30"/>
                <w:lang w:val="en-GB"/>
              </w:rPr>
              <w:t>B1</w:t>
            </w:r>
            <w:r w:rsidR="00B760C5" w:rsidRPr="00D45560">
              <w:rPr>
                <w:rFonts w:hint="cs"/>
                <w:position w:val="2"/>
                <w:sz w:val="22"/>
                <w:szCs w:val="30"/>
                <w:rtl/>
                <w:lang w:val="en-GB"/>
              </w:rPr>
              <w:t xml:space="preserve"> </w:t>
            </w:r>
            <w:r w:rsidRPr="00D45560">
              <w:rPr>
                <w:rFonts w:hint="cs"/>
                <w:position w:val="2"/>
                <w:sz w:val="22"/>
                <w:szCs w:val="30"/>
                <w:rtl/>
                <w:lang w:val="en-GB"/>
              </w:rPr>
              <w:t>(الأسلوب</w:t>
            </w:r>
            <w:r w:rsidR="00B760C5" w:rsidRPr="00D45560">
              <w:rPr>
                <w:rFonts w:hint="cs"/>
                <w:position w:val="2"/>
                <w:sz w:val="22"/>
                <w:szCs w:val="30"/>
                <w:rtl/>
                <w:lang w:val="en-GB"/>
              </w:rPr>
              <w:t xml:space="preserve"> </w:t>
            </w:r>
            <w:r w:rsidR="002F0CA2" w:rsidRPr="00D45560">
              <w:rPr>
                <w:position w:val="2"/>
                <w:sz w:val="22"/>
                <w:szCs w:val="30"/>
                <w:lang w:val="en-GB"/>
              </w:rPr>
              <w:t>D</w:t>
            </w:r>
            <w:bookmarkEnd w:id="75"/>
            <w:r w:rsidR="00B760C5" w:rsidRPr="00D45560">
              <w:rPr>
                <w:rFonts w:hint="cs"/>
                <w:position w:val="2"/>
                <w:sz w:val="22"/>
                <w:szCs w:val="30"/>
                <w:rtl/>
                <w:lang w:val="en-GB"/>
              </w:rPr>
              <w:t>)</w:t>
            </w:r>
          </w:p>
        </w:tc>
      </w:tr>
      <w:tr w:rsidR="002F0CA2" w:rsidRPr="00D45560" w14:paraId="1C7ACC53" w14:textId="77777777" w:rsidTr="00F70E41">
        <w:trPr>
          <w:trHeight w:val="1"/>
        </w:trPr>
        <w:tc>
          <w:tcPr>
            <w:tcW w:w="1087" w:type="pct"/>
            <w:shd w:val="clear" w:color="000000" w:fill="FFFFFF"/>
            <w:tcMar>
              <w:left w:w="108" w:type="dxa"/>
              <w:right w:w="108" w:type="dxa"/>
            </w:tcMar>
          </w:tcPr>
          <w:p w14:paraId="70F91D2D" w14:textId="77777777" w:rsidR="002F0CA2" w:rsidRPr="00D45560" w:rsidRDefault="000E0FB4" w:rsidP="00F70E41">
            <w:pPr>
              <w:pStyle w:val="Tabletext"/>
              <w:spacing w:before="60" w:line="340" w:lineRule="exact"/>
              <w:rPr>
                <w:i/>
                <w:iCs/>
                <w:position w:val="2"/>
                <w:sz w:val="22"/>
                <w:szCs w:val="30"/>
                <w:lang w:val="en-GB"/>
              </w:rPr>
            </w:pPr>
            <w:bookmarkStart w:id="76" w:name="lt_pId235"/>
            <w:r w:rsidRPr="00D45560">
              <w:rPr>
                <w:rFonts w:hint="cs"/>
                <w:position w:val="2"/>
                <w:sz w:val="22"/>
                <w:szCs w:val="30"/>
                <w:rtl/>
                <w:lang w:val="en-GB"/>
              </w:rPr>
              <w:t>بيانات الحشو</w:t>
            </w:r>
            <w:r w:rsidR="00242B16">
              <w:rPr>
                <w:position w:val="2"/>
                <w:sz w:val="22"/>
                <w:szCs w:val="30"/>
                <w:rtl/>
                <w:lang w:val="en-GB"/>
              </w:rPr>
              <w:br/>
            </w:r>
            <w:r w:rsidRPr="00D45560">
              <w:rPr>
                <w:i/>
                <w:iCs/>
                <w:position w:val="2"/>
                <w:sz w:val="22"/>
                <w:szCs w:val="30"/>
                <w:lang w:val="en-GB"/>
              </w:rPr>
              <w:t>(</w:t>
            </w:r>
            <w:r w:rsidR="002F0CA2" w:rsidRPr="00D45560">
              <w:rPr>
                <w:i/>
                <w:iCs/>
                <w:position w:val="2"/>
                <w:sz w:val="22"/>
                <w:szCs w:val="30"/>
                <w:lang w:val="en-GB"/>
              </w:rPr>
              <w:t>Stuffing data</w:t>
            </w:r>
            <w:bookmarkEnd w:id="76"/>
            <w:r w:rsidRPr="00D45560">
              <w:rPr>
                <w:i/>
                <w:iCs/>
                <w:position w:val="2"/>
                <w:sz w:val="22"/>
                <w:szCs w:val="30"/>
                <w:lang w:val="en-GB"/>
              </w:rPr>
              <w:t>)</w:t>
            </w:r>
          </w:p>
        </w:tc>
        <w:tc>
          <w:tcPr>
            <w:tcW w:w="3913" w:type="pct"/>
            <w:shd w:val="clear" w:color="000000" w:fill="FFFFFF"/>
            <w:tcMar>
              <w:left w:w="108" w:type="dxa"/>
              <w:right w:w="108" w:type="dxa"/>
            </w:tcMar>
          </w:tcPr>
          <w:p w14:paraId="1FE12CA7" w14:textId="77777777" w:rsidR="002F0CA2" w:rsidRPr="00D45560" w:rsidRDefault="00B52F4B" w:rsidP="00F70E41">
            <w:pPr>
              <w:pStyle w:val="Tabletext"/>
              <w:spacing w:before="60" w:line="340" w:lineRule="exact"/>
              <w:rPr>
                <w:position w:val="2"/>
                <w:sz w:val="22"/>
                <w:szCs w:val="30"/>
                <w:lang w:val="en-GB"/>
              </w:rPr>
            </w:pPr>
            <w:bookmarkStart w:id="77" w:name="lt_pId236"/>
            <w:r w:rsidRPr="00D45560">
              <w:rPr>
                <w:rFonts w:hint="cs"/>
                <w:position w:val="2"/>
                <w:sz w:val="22"/>
                <w:szCs w:val="30"/>
                <w:rtl/>
                <w:lang w:val="en-GB"/>
              </w:rPr>
              <w:t>تعين واحدة من بايتات البيانات </w:t>
            </w:r>
            <w:r w:rsidRPr="00D45560">
              <w:rPr>
                <w:position w:val="2"/>
                <w:sz w:val="22"/>
                <w:szCs w:val="30"/>
              </w:rPr>
              <w:t>D0.0</w:t>
            </w:r>
            <w:r w:rsidRPr="00D45560">
              <w:rPr>
                <w:rFonts w:hint="cs"/>
                <w:position w:val="2"/>
                <w:sz w:val="22"/>
                <w:szCs w:val="30"/>
                <w:rtl/>
                <w:lang w:bidi="ar-EG"/>
              </w:rPr>
              <w:t xml:space="preserve"> للتشفير </w:t>
            </w:r>
            <w:r w:rsidRPr="00D45560">
              <w:rPr>
                <w:position w:val="2"/>
                <w:sz w:val="22"/>
                <w:szCs w:val="30"/>
                <w:lang w:bidi="ar-EG"/>
              </w:rPr>
              <w:t>8B/10B</w:t>
            </w:r>
            <w:r w:rsidRPr="00D45560">
              <w:rPr>
                <w:rFonts w:hint="cs"/>
                <w:position w:val="2"/>
                <w:sz w:val="22"/>
                <w:szCs w:val="30"/>
                <w:rtl/>
                <w:lang w:bidi="ar-EG"/>
              </w:rPr>
              <w:t xml:space="preserve"> </w:t>
            </w:r>
            <w:r w:rsidRPr="00D45560">
              <w:rPr>
                <w:rFonts w:hint="cs"/>
                <w:position w:val="2"/>
                <w:sz w:val="22"/>
                <w:szCs w:val="30"/>
                <w:rtl/>
                <w:lang w:val="en-GB"/>
              </w:rPr>
              <w:t>المعر</w:t>
            </w:r>
            <w:r w:rsidR="00D45560">
              <w:rPr>
                <w:rFonts w:hint="cs"/>
                <w:position w:val="2"/>
                <w:sz w:val="22"/>
                <w:szCs w:val="30"/>
                <w:rtl/>
                <w:lang w:val="en-GB"/>
              </w:rPr>
              <w:t>َّ</w:t>
            </w:r>
            <w:r w:rsidRPr="00D45560">
              <w:rPr>
                <w:rFonts w:hint="cs"/>
                <w:position w:val="2"/>
                <w:sz w:val="22"/>
                <w:szCs w:val="30"/>
                <w:rtl/>
                <w:lang w:val="en-GB"/>
              </w:rPr>
              <w:t>ف في </w:t>
            </w:r>
            <w:r w:rsidRPr="00D45560">
              <w:rPr>
                <w:rFonts w:hint="cs"/>
                <w:position w:val="2"/>
                <w:sz w:val="22"/>
                <w:szCs w:val="30"/>
                <w:rtl/>
                <w:lang w:val="en-GB" w:bidi="ar-EG"/>
              </w:rPr>
              <w:t>المعيار </w:t>
            </w:r>
            <w:r w:rsidR="002F0CA2" w:rsidRPr="00D45560">
              <w:rPr>
                <w:position w:val="2"/>
                <w:sz w:val="22"/>
                <w:szCs w:val="30"/>
                <w:lang w:val="en-GB"/>
              </w:rPr>
              <w:t>ANSI INCITS 230</w:t>
            </w:r>
            <w:bookmarkEnd w:id="77"/>
          </w:p>
        </w:tc>
      </w:tr>
    </w:tbl>
    <w:p w14:paraId="2DFD54D6" w14:textId="77777777" w:rsidR="002F0CA2" w:rsidRDefault="00B760C5" w:rsidP="000E0FB4">
      <w:pPr>
        <w:pStyle w:val="Heading1"/>
        <w:rPr>
          <w:rFonts w:eastAsia="SimSun"/>
          <w:rtl/>
          <w:lang w:eastAsia="zh-CN" w:bidi="ar-EG"/>
        </w:rPr>
      </w:pPr>
      <w:r>
        <w:rPr>
          <w:rFonts w:eastAsia="SimSun"/>
          <w:lang w:eastAsia="zh-CN" w:bidi="ar-EG"/>
        </w:rPr>
        <w:t>2</w:t>
      </w:r>
      <w:r>
        <w:rPr>
          <w:rFonts w:eastAsia="SimSun"/>
          <w:rtl/>
          <w:lang w:eastAsia="zh-CN" w:bidi="ar-EG"/>
        </w:rPr>
        <w:tab/>
      </w:r>
      <w:r w:rsidR="000E0FB4">
        <w:rPr>
          <w:rFonts w:eastAsia="SimSun" w:hint="cs"/>
          <w:rtl/>
          <w:lang w:eastAsia="zh-CN" w:bidi="ar-EG"/>
        </w:rPr>
        <w:t>نظرة مجملة على النظام الأساسي</w:t>
      </w:r>
    </w:p>
    <w:p w14:paraId="6AAC508F" w14:textId="77777777" w:rsidR="00B760C5" w:rsidRPr="00575623" w:rsidRDefault="000E0FB4" w:rsidP="001465C7">
      <w:pPr>
        <w:rPr>
          <w:rFonts w:eastAsia="SimSun"/>
          <w:spacing w:val="2"/>
          <w:rtl/>
          <w:lang w:eastAsia="zh-CN" w:bidi="ar-EG"/>
        </w:rPr>
      </w:pPr>
      <w:r w:rsidRPr="00575623">
        <w:rPr>
          <w:rFonts w:eastAsia="SimSun" w:hint="cs"/>
          <w:spacing w:val="2"/>
          <w:rtl/>
          <w:lang w:eastAsia="zh-CN" w:bidi="ar-EG"/>
        </w:rPr>
        <w:t>بالنسبة للتلفزيون </w:t>
      </w:r>
      <w:r w:rsidRPr="00575623">
        <w:rPr>
          <w:rFonts w:eastAsia="SimSun"/>
          <w:spacing w:val="2"/>
          <w:lang w:eastAsia="zh-CN" w:bidi="ar-EG"/>
        </w:rPr>
        <w:t>UHDTV1</w:t>
      </w:r>
      <w:r w:rsidRPr="00575623">
        <w:rPr>
          <w:rFonts w:eastAsia="SimSun" w:hint="cs"/>
          <w:spacing w:val="2"/>
          <w:rtl/>
          <w:lang w:eastAsia="zh-CN" w:bidi="ar-EG"/>
        </w:rPr>
        <w:t xml:space="preserve">، ينبغي مقابلة صورتين مع </w:t>
      </w:r>
      <w:r w:rsidRPr="00575623">
        <w:rPr>
          <w:rFonts w:eastAsia="SimSun"/>
          <w:spacing w:val="2"/>
          <w:lang w:eastAsia="zh-CN" w:bidi="ar-EG"/>
        </w:rPr>
        <w:t>4</w:t>
      </w:r>
      <w:r w:rsidRPr="00575623">
        <w:rPr>
          <w:rFonts w:eastAsia="SimSun" w:hint="cs"/>
          <w:spacing w:val="2"/>
          <w:rtl/>
          <w:lang w:eastAsia="zh-CN" w:bidi="ar-EG"/>
        </w:rPr>
        <w:t xml:space="preserve"> أو </w:t>
      </w:r>
      <w:r w:rsidRPr="00575623">
        <w:rPr>
          <w:rFonts w:eastAsia="SimSun"/>
          <w:spacing w:val="2"/>
          <w:lang w:eastAsia="zh-CN" w:bidi="ar-EG"/>
        </w:rPr>
        <w:t>8</w:t>
      </w:r>
      <w:r w:rsidRPr="00575623">
        <w:rPr>
          <w:rFonts w:eastAsia="SimSun" w:hint="cs"/>
          <w:spacing w:val="2"/>
          <w:rtl/>
          <w:lang w:eastAsia="zh-CN" w:bidi="ar-EG"/>
        </w:rPr>
        <w:t xml:space="preserve"> أو </w:t>
      </w:r>
      <w:r w:rsidRPr="00575623">
        <w:rPr>
          <w:rFonts w:eastAsia="SimSun"/>
          <w:spacing w:val="2"/>
          <w:lang w:eastAsia="zh-CN" w:bidi="ar-EG"/>
        </w:rPr>
        <w:t>16</w:t>
      </w:r>
      <w:r w:rsidRPr="00575623">
        <w:rPr>
          <w:rFonts w:eastAsia="SimSun" w:hint="cs"/>
          <w:spacing w:val="2"/>
          <w:rtl/>
          <w:lang w:eastAsia="zh-CN" w:bidi="ar-EG"/>
        </w:rPr>
        <w:t xml:space="preserve"> أو </w:t>
      </w:r>
      <w:r w:rsidRPr="00575623">
        <w:rPr>
          <w:rFonts w:eastAsia="SimSun"/>
          <w:spacing w:val="2"/>
          <w:lang w:eastAsia="zh-CN" w:bidi="ar-EG"/>
        </w:rPr>
        <w:t>32</w:t>
      </w:r>
      <w:r w:rsidRPr="00575623">
        <w:rPr>
          <w:rFonts w:eastAsia="SimSun" w:hint="cs"/>
          <w:spacing w:val="2"/>
          <w:rtl/>
          <w:lang w:eastAsia="zh-CN" w:bidi="ar-EG"/>
        </w:rPr>
        <w:t xml:space="preserve"> صورة جزئية من خلال تقسيم تشذير بعينتين أو</w:t>
      </w:r>
      <w:r w:rsidR="001465C7" w:rsidRPr="00575623">
        <w:rPr>
          <w:rFonts w:eastAsia="SimSun" w:hint="eastAsia"/>
          <w:spacing w:val="2"/>
          <w:rtl/>
          <w:lang w:eastAsia="zh-CN" w:bidi="ar-EG"/>
        </w:rPr>
        <w:t> </w:t>
      </w:r>
      <w:r w:rsidRPr="00575623">
        <w:rPr>
          <w:rFonts w:eastAsia="SimSun" w:hint="cs"/>
          <w:spacing w:val="2"/>
          <w:rtl/>
          <w:lang w:eastAsia="zh-CN" w:bidi="ar-EG"/>
        </w:rPr>
        <w:t xml:space="preserve">برتلين في حالة التردد بين </w:t>
      </w:r>
      <w:r w:rsidRPr="00575623">
        <w:rPr>
          <w:rFonts w:eastAsia="SimSun"/>
          <w:spacing w:val="2"/>
          <w:lang w:eastAsia="zh-CN" w:bidi="ar-EG"/>
        </w:rPr>
        <w:t>100</w:t>
      </w:r>
      <w:r w:rsidRPr="00575623">
        <w:rPr>
          <w:rFonts w:eastAsia="SimSun" w:hint="cs"/>
          <w:spacing w:val="2"/>
          <w:rtl/>
          <w:lang w:eastAsia="zh-CN" w:bidi="ar-EG"/>
        </w:rPr>
        <w:t xml:space="preserve"> و</w:t>
      </w:r>
      <w:r w:rsidRPr="00575623">
        <w:rPr>
          <w:rFonts w:eastAsia="SimSun"/>
          <w:spacing w:val="2"/>
          <w:lang w:eastAsia="zh-CN" w:bidi="ar-EG"/>
        </w:rPr>
        <w:t>Hz 120</w:t>
      </w:r>
      <w:r w:rsidRPr="00575623">
        <w:rPr>
          <w:rFonts w:eastAsia="SimSun" w:hint="cs"/>
          <w:spacing w:val="2"/>
          <w:rtl/>
          <w:lang w:eastAsia="zh-CN" w:bidi="ar-EG"/>
        </w:rPr>
        <w:t xml:space="preserve"> وينبغي مقابلة الصورتين مع الأسلوب </w:t>
      </w:r>
      <w:r w:rsidRPr="00575623">
        <w:rPr>
          <w:rFonts w:eastAsia="SimSun"/>
          <w:spacing w:val="2"/>
          <w:lang w:eastAsia="zh-CN" w:bidi="ar-EG"/>
        </w:rPr>
        <w:t>D</w:t>
      </w:r>
      <w:r w:rsidRPr="00575623">
        <w:rPr>
          <w:rFonts w:eastAsia="SimSun" w:hint="cs"/>
          <w:spacing w:val="2"/>
          <w:rtl/>
          <w:lang w:eastAsia="zh-CN" w:bidi="ar-EG"/>
        </w:rPr>
        <w:t xml:space="preserve"> للسطح البيني </w:t>
      </w:r>
      <w:r w:rsidRPr="00575623">
        <w:rPr>
          <w:spacing w:val="2"/>
          <w:lang w:val="en-GB"/>
        </w:rPr>
        <w:t>10G-HDSDI</w:t>
      </w:r>
      <w:r w:rsidRPr="00575623">
        <w:rPr>
          <w:rFonts w:hint="cs"/>
          <w:spacing w:val="2"/>
          <w:rtl/>
          <w:lang w:val="en-GB" w:bidi="ar-EG"/>
        </w:rPr>
        <w:t xml:space="preserve"> لوصلة </w:t>
      </w:r>
      <w:proofErr w:type="gramStart"/>
      <w:r w:rsidRPr="00575623">
        <w:rPr>
          <w:rFonts w:hint="cs"/>
          <w:spacing w:val="2"/>
          <w:rtl/>
          <w:lang w:val="en-GB" w:bidi="ar-EG"/>
        </w:rPr>
        <w:t>وحيدة</w:t>
      </w:r>
      <w:proofErr w:type="gramEnd"/>
      <w:r w:rsidRPr="00575623">
        <w:rPr>
          <w:rFonts w:hint="cs"/>
          <w:spacing w:val="2"/>
          <w:rtl/>
          <w:lang w:val="en-GB" w:bidi="ar-EG"/>
        </w:rPr>
        <w:t xml:space="preserve"> أو وصلتين أو أربع وصلات أو ثمان</w:t>
      </w:r>
      <w:r w:rsidR="00D45560" w:rsidRPr="00575623">
        <w:rPr>
          <w:rFonts w:hint="cs"/>
          <w:spacing w:val="2"/>
          <w:rtl/>
          <w:lang w:val="en-GB" w:bidi="ar-EG"/>
        </w:rPr>
        <w:t>ِ</w:t>
      </w:r>
      <w:r w:rsidRPr="00575623">
        <w:rPr>
          <w:rFonts w:hint="cs"/>
          <w:spacing w:val="2"/>
          <w:rtl/>
          <w:lang w:val="en-GB" w:bidi="ar-EG"/>
        </w:rPr>
        <w:t xml:space="preserve"> وصلات أو ست عشرة وصلة، حسبما هو معرف في الملحق </w:t>
      </w:r>
      <w:r w:rsidRPr="00575623">
        <w:rPr>
          <w:spacing w:val="2"/>
          <w:lang w:bidi="ar-EG"/>
        </w:rPr>
        <w:t>B</w:t>
      </w:r>
      <w:r w:rsidRPr="00575623">
        <w:rPr>
          <w:rFonts w:hint="cs"/>
          <w:spacing w:val="2"/>
          <w:rtl/>
          <w:lang w:bidi="ar-EG"/>
        </w:rPr>
        <w:t xml:space="preserve"> بالجزء </w:t>
      </w:r>
      <w:r w:rsidRPr="00575623">
        <w:rPr>
          <w:spacing w:val="2"/>
          <w:lang w:bidi="ar-EG"/>
        </w:rPr>
        <w:t>1</w:t>
      </w:r>
      <w:r w:rsidRPr="00575623">
        <w:rPr>
          <w:rFonts w:hint="cs"/>
          <w:spacing w:val="2"/>
          <w:rtl/>
          <w:lang w:bidi="ar-EG"/>
        </w:rPr>
        <w:t xml:space="preserve"> عبر القطارات الأساسية التي تتطابق مع السطح البيني الرقمي التسلسلي </w:t>
      </w:r>
      <w:r w:rsidRPr="00575623">
        <w:rPr>
          <w:spacing w:val="2"/>
          <w:lang w:bidi="ar-EG"/>
        </w:rPr>
        <w:t>Gbit/s 1,5</w:t>
      </w:r>
      <w:r w:rsidRPr="00575623">
        <w:rPr>
          <w:rFonts w:hint="cs"/>
          <w:spacing w:val="2"/>
          <w:rtl/>
          <w:lang w:bidi="ar-EG"/>
        </w:rPr>
        <w:t xml:space="preserve"> المعر</w:t>
      </w:r>
      <w:r w:rsidR="00D45560" w:rsidRPr="00575623">
        <w:rPr>
          <w:rFonts w:hint="cs"/>
          <w:spacing w:val="2"/>
          <w:rtl/>
          <w:lang w:bidi="ar-EG"/>
        </w:rPr>
        <w:t>َّ</w:t>
      </w:r>
      <w:r w:rsidRPr="00575623">
        <w:rPr>
          <w:rFonts w:hint="cs"/>
          <w:spacing w:val="2"/>
          <w:rtl/>
          <w:lang w:bidi="ar-EG"/>
        </w:rPr>
        <w:t>ف في التوصية </w:t>
      </w:r>
      <w:r w:rsidRPr="00575623">
        <w:rPr>
          <w:spacing w:val="2"/>
          <w:lang w:bidi="ar-EG"/>
        </w:rPr>
        <w:t>ITU</w:t>
      </w:r>
      <w:r w:rsidRPr="00575623">
        <w:rPr>
          <w:spacing w:val="2"/>
          <w:lang w:bidi="ar-EG"/>
        </w:rPr>
        <w:noBreakHyphen/>
        <w:t>R BT.1120</w:t>
      </w:r>
      <w:r w:rsidRPr="00575623">
        <w:rPr>
          <w:rFonts w:hint="cs"/>
          <w:spacing w:val="2"/>
          <w:rtl/>
          <w:lang w:bidi="ar-EG"/>
        </w:rPr>
        <w:t>، كما هو موضح في</w:t>
      </w:r>
      <w:r w:rsidRPr="00575623">
        <w:rPr>
          <w:rFonts w:hint="eastAsia"/>
          <w:spacing w:val="2"/>
          <w:rtl/>
          <w:lang w:bidi="ar-EG"/>
        </w:rPr>
        <w:t> </w:t>
      </w:r>
      <w:r w:rsidRPr="00575623">
        <w:rPr>
          <w:rFonts w:hint="cs"/>
          <w:spacing w:val="2"/>
          <w:rtl/>
          <w:lang w:bidi="ar-EG"/>
        </w:rPr>
        <w:t>الشكل</w:t>
      </w:r>
      <w:r w:rsidRPr="00575623">
        <w:rPr>
          <w:rFonts w:hint="eastAsia"/>
          <w:spacing w:val="2"/>
          <w:rtl/>
          <w:lang w:bidi="ar-EG"/>
        </w:rPr>
        <w:t> </w:t>
      </w:r>
      <w:r w:rsidRPr="00575623">
        <w:rPr>
          <w:spacing w:val="2"/>
          <w:lang w:bidi="ar-EG"/>
        </w:rPr>
        <w:t>1</w:t>
      </w:r>
      <w:r w:rsidRPr="00575623">
        <w:rPr>
          <w:spacing w:val="2"/>
          <w:lang w:bidi="ar-EG"/>
        </w:rPr>
        <w:noBreakHyphen/>
        <w:t>1</w:t>
      </w:r>
      <w:r w:rsidRPr="00575623">
        <w:rPr>
          <w:rFonts w:hint="cs"/>
          <w:spacing w:val="2"/>
          <w:rtl/>
          <w:lang w:bidi="ar-EG"/>
        </w:rPr>
        <w:t>. وتبديل إشارات السطوح البينية التي يجري تقابلها طبقاً للجزء </w:t>
      </w:r>
      <w:r w:rsidRPr="00575623">
        <w:rPr>
          <w:spacing w:val="2"/>
          <w:lang w:bidi="ar-EG"/>
        </w:rPr>
        <w:t>1</w:t>
      </w:r>
      <w:r w:rsidRPr="00575623">
        <w:rPr>
          <w:rFonts w:hint="cs"/>
          <w:spacing w:val="2"/>
          <w:rtl/>
          <w:lang w:bidi="ar-EG"/>
        </w:rPr>
        <w:t xml:space="preserve"> من هذه التوصية يقتصر على تردد أقصى مقداره </w:t>
      </w:r>
      <w:r w:rsidRPr="00575623">
        <w:rPr>
          <w:spacing w:val="2"/>
          <w:lang w:bidi="ar-EG"/>
        </w:rPr>
        <w:t>Hz 60</w:t>
      </w:r>
      <w:r w:rsidRPr="00575623">
        <w:rPr>
          <w:rFonts w:hint="cs"/>
          <w:spacing w:val="2"/>
          <w:rtl/>
          <w:lang w:bidi="ar-EG"/>
        </w:rPr>
        <w:t>. وتبديل النطاق الأساسي غير مغطى.</w:t>
      </w:r>
    </w:p>
    <w:p w14:paraId="6F9B6E57" w14:textId="77777777" w:rsidR="00B760C5" w:rsidRDefault="000E0FB4" w:rsidP="00D45560">
      <w:pPr>
        <w:rPr>
          <w:rFonts w:eastAsia="SimSun"/>
          <w:rtl/>
          <w:lang w:eastAsia="zh-CN" w:bidi="ar-EG"/>
        </w:rPr>
      </w:pPr>
      <w:r>
        <w:rPr>
          <w:rFonts w:eastAsia="SimSun" w:hint="cs"/>
          <w:rtl/>
          <w:lang w:eastAsia="zh-CN" w:bidi="ar-EG"/>
        </w:rPr>
        <w:lastRenderedPageBreak/>
        <w:t>وعند دمج بيانات </w:t>
      </w:r>
      <w:r>
        <w:rPr>
          <w:rFonts w:eastAsia="SimSun"/>
          <w:lang w:eastAsia="zh-CN" w:bidi="ar-EG"/>
        </w:rPr>
        <w:t>ANC</w:t>
      </w:r>
      <w:r>
        <w:rPr>
          <w:rFonts w:eastAsia="SimSun" w:hint="cs"/>
          <w:rtl/>
          <w:lang w:eastAsia="zh-CN" w:bidi="ar-EG"/>
        </w:rPr>
        <w:t xml:space="preserve"> اختيارية، ينبغي أن يتطابق نسق رزمة البيانات </w:t>
      </w:r>
      <w:r>
        <w:rPr>
          <w:rFonts w:eastAsia="SimSun"/>
          <w:lang w:eastAsia="zh-CN" w:bidi="ar-EG"/>
        </w:rPr>
        <w:t>ANC</w:t>
      </w:r>
      <w:r>
        <w:rPr>
          <w:rFonts w:eastAsia="SimSun" w:hint="cs"/>
          <w:rtl/>
          <w:lang w:eastAsia="zh-CN" w:bidi="ar-EG"/>
        </w:rPr>
        <w:t xml:space="preserve"> مع التوصية </w:t>
      </w:r>
      <w:r>
        <w:rPr>
          <w:rFonts w:eastAsia="SimSun"/>
          <w:lang w:eastAsia="zh-CN" w:bidi="ar-EG"/>
        </w:rPr>
        <w:t>ITU</w:t>
      </w:r>
      <w:r>
        <w:rPr>
          <w:rFonts w:eastAsia="SimSun"/>
          <w:lang w:eastAsia="zh-CN" w:bidi="ar-EG"/>
        </w:rPr>
        <w:noBreakHyphen/>
        <w:t>R BT.1364</w:t>
      </w:r>
      <w:r>
        <w:rPr>
          <w:rFonts w:eastAsia="SimSun" w:hint="cs"/>
          <w:rtl/>
          <w:lang w:eastAsia="zh-CN" w:bidi="ar-EG"/>
        </w:rPr>
        <w:t>. وينبغي أن تكون البيانات السمعية المساعدة على النحو المعر</w:t>
      </w:r>
      <w:r w:rsidR="00D45560">
        <w:rPr>
          <w:rFonts w:eastAsia="SimSun" w:hint="cs"/>
          <w:rtl/>
          <w:lang w:eastAsia="zh-CN" w:bidi="ar-EG"/>
        </w:rPr>
        <w:t>َّ</w:t>
      </w:r>
      <w:r>
        <w:rPr>
          <w:rFonts w:eastAsia="SimSun" w:hint="cs"/>
          <w:rtl/>
          <w:lang w:eastAsia="zh-CN" w:bidi="ar-EG"/>
        </w:rPr>
        <w:t>ف في التوصية </w:t>
      </w:r>
      <w:r>
        <w:rPr>
          <w:rFonts w:eastAsia="SimSun"/>
          <w:lang w:eastAsia="zh-CN" w:bidi="ar-EG"/>
        </w:rPr>
        <w:t>ITU</w:t>
      </w:r>
      <w:r>
        <w:rPr>
          <w:rFonts w:eastAsia="SimSun"/>
          <w:lang w:eastAsia="zh-CN" w:bidi="ar-EG"/>
        </w:rPr>
        <w:noBreakHyphen/>
        <w:t>R BT.1365</w:t>
      </w:r>
      <w:r>
        <w:rPr>
          <w:rFonts w:eastAsia="SimSun" w:hint="cs"/>
          <w:rtl/>
          <w:lang w:eastAsia="zh-CN" w:bidi="ar-EG"/>
        </w:rPr>
        <w:t xml:space="preserve"> </w:t>
      </w:r>
      <w:r w:rsidR="00D45560">
        <w:rPr>
          <w:rFonts w:eastAsia="SimSun" w:hint="cs"/>
          <w:rtl/>
          <w:lang w:eastAsia="zh-CN" w:bidi="ar-EG"/>
        </w:rPr>
        <w:t>وأ</w:t>
      </w:r>
      <w:r>
        <w:rPr>
          <w:rFonts w:eastAsia="SimSun" w:hint="cs"/>
          <w:rtl/>
          <w:lang w:eastAsia="zh-CN" w:bidi="ar-EG"/>
        </w:rPr>
        <w:t>ن يتم تقابلها بالترتيب التالي:</w:t>
      </w:r>
    </w:p>
    <w:p w14:paraId="38E4EB21" w14:textId="77777777" w:rsidR="00B760C5" w:rsidRPr="000E0FB4" w:rsidRDefault="00D26261" w:rsidP="000E0FB4">
      <w:pPr>
        <w:pStyle w:val="enumlev1"/>
        <w:rPr>
          <w:rFonts w:eastAsia="SimSun"/>
          <w:rtl/>
          <w:lang w:eastAsia="zh-CN"/>
        </w:rPr>
      </w:pPr>
      <w:r>
        <w:rPr>
          <w:rFonts w:eastAsia="SimSun" w:hint="cs"/>
          <w:rtl/>
          <w:lang w:eastAsia="zh-CN"/>
        </w:rPr>
        <w:t>-</w:t>
      </w:r>
      <w:r w:rsidR="00B760C5">
        <w:rPr>
          <w:rFonts w:eastAsia="SimSun"/>
          <w:rtl/>
          <w:lang w:eastAsia="zh-CN"/>
        </w:rPr>
        <w:tab/>
      </w:r>
      <w:r w:rsidR="000E0FB4">
        <w:rPr>
          <w:rFonts w:eastAsia="SimSun" w:hint="cs"/>
          <w:rtl/>
          <w:lang w:eastAsia="zh-CN"/>
        </w:rPr>
        <w:t>القطار الأساسي (الأول) للقناة </w:t>
      </w:r>
      <w:r w:rsidR="000E0FB4">
        <w:rPr>
          <w:rFonts w:eastAsia="SimSun"/>
          <w:lang w:eastAsia="zh-CN"/>
        </w:rPr>
        <w:t>CH1</w:t>
      </w:r>
      <w:r w:rsidR="000E0FB4">
        <w:rPr>
          <w:rFonts w:eastAsia="SimSun" w:hint="cs"/>
          <w:rtl/>
          <w:lang w:eastAsia="zh-CN"/>
        </w:rPr>
        <w:t xml:space="preserve"> للوصلة </w:t>
      </w:r>
      <w:r w:rsidR="000E0FB4">
        <w:rPr>
          <w:rFonts w:eastAsia="SimSun"/>
          <w:lang w:eastAsia="zh-CN"/>
        </w:rPr>
        <w:t>1</w:t>
      </w:r>
      <w:r w:rsidR="000E0FB4">
        <w:rPr>
          <w:rFonts w:eastAsia="SimSun" w:hint="cs"/>
          <w:rtl/>
          <w:lang w:eastAsia="zh-CN"/>
        </w:rPr>
        <w:t xml:space="preserve"> للسطح البيني </w:t>
      </w:r>
      <w:r w:rsidR="000E0FB4" w:rsidRPr="000E0FB4">
        <w:rPr>
          <w:rFonts w:eastAsia="SimSun"/>
          <w:lang w:val="en-GB" w:eastAsia="zh-CN"/>
        </w:rPr>
        <w:t>10G-HDSDI</w:t>
      </w:r>
      <w:r w:rsidR="000E0FB4">
        <w:rPr>
          <w:rFonts w:eastAsia="SimSun" w:hint="cs"/>
          <w:rtl/>
          <w:lang w:val="en-GB" w:eastAsia="zh-CN"/>
        </w:rPr>
        <w:t xml:space="preserve">، حتى </w:t>
      </w:r>
      <w:r w:rsidR="000E0FB4">
        <w:rPr>
          <w:rFonts w:eastAsia="SimSun"/>
          <w:lang w:eastAsia="zh-CN"/>
        </w:rPr>
        <w:t>16</w:t>
      </w:r>
      <w:r w:rsidR="000E0FB4">
        <w:rPr>
          <w:rFonts w:eastAsia="SimSun" w:hint="cs"/>
          <w:rtl/>
          <w:lang w:eastAsia="zh-CN"/>
        </w:rPr>
        <w:t xml:space="preserve"> قناة كحد أقصى بتردد اعتيان</w:t>
      </w:r>
      <w:r w:rsidR="000E0FB4">
        <w:rPr>
          <w:rFonts w:eastAsia="SimSun" w:hint="eastAsia"/>
          <w:rtl/>
          <w:lang w:eastAsia="zh-CN"/>
        </w:rPr>
        <w:t> </w:t>
      </w:r>
      <w:r w:rsidR="000E0FB4">
        <w:rPr>
          <w:rFonts w:eastAsia="SimSun"/>
          <w:lang w:eastAsia="zh-CN"/>
        </w:rPr>
        <w:t>kHz 48</w:t>
      </w:r>
      <w:r w:rsidR="000E0FB4">
        <w:rPr>
          <w:rFonts w:eastAsia="SimSun" w:hint="cs"/>
          <w:rtl/>
          <w:lang w:eastAsia="zh-CN"/>
        </w:rPr>
        <w:t xml:space="preserve"> أو حتى </w:t>
      </w:r>
      <w:r w:rsidR="000E0FB4" w:rsidRPr="00555C9E">
        <w:rPr>
          <w:rFonts w:eastAsia="SimSun" w:hint="cs"/>
          <w:rtl/>
          <w:lang w:eastAsia="zh-CN"/>
        </w:rPr>
        <w:t>ثمان</w:t>
      </w:r>
      <w:r w:rsidR="00D45560" w:rsidRPr="00555C9E">
        <w:rPr>
          <w:rFonts w:eastAsia="SimSun" w:hint="cs"/>
          <w:rtl/>
          <w:lang w:eastAsia="zh-CN"/>
        </w:rPr>
        <w:t>ِ</w:t>
      </w:r>
      <w:r w:rsidR="000E0FB4">
        <w:rPr>
          <w:rFonts w:eastAsia="SimSun" w:hint="cs"/>
          <w:rtl/>
          <w:lang w:eastAsia="zh-CN"/>
        </w:rPr>
        <w:t xml:space="preserve"> قنوات كحد أقصى بتردد اعتيان </w:t>
      </w:r>
      <w:r w:rsidR="000E0FB4">
        <w:rPr>
          <w:rFonts w:eastAsia="SimSun"/>
          <w:lang w:eastAsia="zh-CN"/>
        </w:rPr>
        <w:t>kHz 96</w:t>
      </w:r>
      <w:r w:rsidR="000E0FB4">
        <w:rPr>
          <w:rFonts w:eastAsia="SimSun" w:hint="cs"/>
          <w:rtl/>
          <w:lang w:eastAsia="zh-CN"/>
        </w:rPr>
        <w:t>؛</w:t>
      </w:r>
    </w:p>
    <w:p w14:paraId="411D1DA4" w14:textId="77777777" w:rsidR="00B760C5" w:rsidRDefault="00D26261" w:rsidP="00C44A0F">
      <w:pPr>
        <w:pStyle w:val="enumlev1"/>
        <w:rPr>
          <w:rFonts w:eastAsia="SimSun"/>
          <w:rtl/>
          <w:lang w:eastAsia="zh-CN"/>
        </w:rPr>
      </w:pPr>
      <w:r>
        <w:rPr>
          <w:rFonts w:eastAsia="SimSun" w:hint="cs"/>
          <w:rtl/>
          <w:lang w:eastAsia="zh-CN"/>
        </w:rPr>
        <w:t>-</w:t>
      </w:r>
      <w:r w:rsidR="000E0FB4">
        <w:rPr>
          <w:rFonts w:eastAsia="SimSun"/>
          <w:rtl/>
          <w:lang w:eastAsia="zh-CN"/>
        </w:rPr>
        <w:tab/>
      </w:r>
      <w:r w:rsidR="000E0FB4">
        <w:rPr>
          <w:rFonts w:eastAsia="SimSun" w:hint="cs"/>
          <w:rtl/>
          <w:lang w:eastAsia="zh-CN"/>
        </w:rPr>
        <w:t>القطار الأساسي (الثاني) للقناة </w:t>
      </w:r>
      <w:r w:rsidR="000E0FB4">
        <w:rPr>
          <w:rFonts w:eastAsia="SimSun"/>
          <w:lang w:eastAsia="zh-CN"/>
        </w:rPr>
        <w:t>CH1</w:t>
      </w:r>
      <w:r w:rsidR="000E0FB4">
        <w:rPr>
          <w:rFonts w:eastAsia="SimSun" w:hint="cs"/>
          <w:rtl/>
          <w:lang w:eastAsia="zh-CN"/>
        </w:rPr>
        <w:t xml:space="preserve"> للوصلة </w:t>
      </w:r>
      <w:r w:rsidR="000E0FB4">
        <w:rPr>
          <w:rFonts w:eastAsia="SimSun"/>
          <w:lang w:eastAsia="zh-CN"/>
        </w:rPr>
        <w:t>2</w:t>
      </w:r>
      <w:r w:rsidR="000E0FB4">
        <w:rPr>
          <w:rFonts w:eastAsia="SimSun" w:hint="cs"/>
          <w:rtl/>
          <w:lang w:eastAsia="zh-CN"/>
        </w:rPr>
        <w:t xml:space="preserve"> للسطح البيني </w:t>
      </w:r>
      <w:r w:rsidR="000E0FB4" w:rsidRPr="000E0FB4">
        <w:rPr>
          <w:rFonts w:eastAsia="SimSun"/>
          <w:lang w:val="en-GB" w:eastAsia="zh-CN"/>
        </w:rPr>
        <w:t>10G-HDSDI</w:t>
      </w:r>
      <w:r w:rsidR="000E0FB4">
        <w:rPr>
          <w:rFonts w:eastAsia="SimSun" w:hint="cs"/>
          <w:rtl/>
          <w:lang w:val="en-GB" w:eastAsia="zh-CN"/>
        </w:rPr>
        <w:t xml:space="preserve">، حتى </w:t>
      </w:r>
      <w:r w:rsidR="000E0FB4">
        <w:rPr>
          <w:rFonts w:eastAsia="SimSun"/>
          <w:lang w:eastAsia="zh-CN"/>
        </w:rPr>
        <w:t>16</w:t>
      </w:r>
      <w:r w:rsidR="000E0FB4">
        <w:rPr>
          <w:rFonts w:eastAsia="SimSun" w:hint="cs"/>
          <w:rtl/>
          <w:lang w:eastAsia="zh-CN"/>
        </w:rPr>
        <w:t xml:space="preserve"> قناة كحد أقصى بتردد اعتيان</w:t>
      </w:r>
      <w:r w:rsidR="000E0FB4">
        <w:rPr>
          <w:rFonts w:eastAsia="SimSun" w:hint="eastAsia"/>
          <w:rtl/>
          <w:lang w:eastAsia="zh-CN"/>
        </w:rPr>
        <w:t> </w:t>
      </w:r>
      <w:r w:rsidR="000E0FB4">
        <w:rPr>
          <w:rFonts w:eastAsia="SimSun"/>
          <w:lang w:eastAsia="zh-CN"/>
        </w:rPr>
        <w:t>kHz 48</w:t>
      </w:r>
      <w:r w:rsidR="000E0FB4">
        <w:rPr>
          <w:rFonts w:eastAsia="SimSun" w:hint="cs"/>
          <w:rtl/>
          <w:lang w:eastAsia="zh-CN"/>
        </w:rPr>
        <w:t xml:space="preserve"> أو حتى </w:t>
      </w:r>
      <w:r w:rsidR="000E0FB4" w:rsidRPr="00555C9E">
        <w:rPr>
          <w:rFonts w:eastAsia="SimSun" w:hint="cs"/>
          <w:rtl/>
          <w:lang w:eastAsia="zh-CN"/>
        </w:rPr>
        <w:t>ثمان</w:t>
      </w:r>
      <w:r w:rsidR="00D45560" w:rsidRPr="00555C9E">
        <w:rPr>
          <w:rFonts w:eastAsia="SimSun" w:hint="cs"/>
          <w:rtl/>
          <w:lang w:eastAsia="zh-CN"/>
        </w:rPr>
        <w:t>ِ</w:t>
      </w:r>
      <w:r w:rsidR="000E0FB4">
        <w:rPr>
          <w:rFonts w:eastAsia="SimSun" w:hint="cs"/>
          <w:rtl/>
          <w:lang w:eastAsia="zh-CN"/>
        </w:rPr>
        <w:t xml:space="preserve"> قنوات كحد أقصى بتردد اعتيان </w:t>
      </w:r>
      <w:r w:rsidR="000E0FB4">
        <w:rPr>
          <w:rFonts w:eastAsia="SimSun"/>
          <w:lang w:eastAsia="zh-CN"/>
        </w:rPr>
        <w:t>kHz 96</w:t>
      </w:r>
      <w:r w:rsidR="00C44A0F">
        <w:rPr>
          <w:rFonts w:eastAsia="SimSun" w:hint="cs"/>
          <w:rtl/>
          <w:lang w:eastAsia="zh-CN"/>
        </w:rPr>
        <w:t>.</w:t>
      </w:r>
    </w:p>
    <w:p w14:paraId="1506EF74" w14:textId="77777777" w:rsidR="00C44A0F" w:rsidRPr="00C44A0F" w:rsidRDefault="00C44A0F" w:rsidP="00C44A0F">
      <w:pPr>
        <w:rPr>
          <w:rFonts w:eastAsia="SimSun"/>
          <w:rtl/>
          <w:lang w:eastAsia="zh-CN" w:bidi="ar-EG"/>
        </w:rPr>
      </w:pPr>
      <w:r>
        <w:rPr>
          <w:rFonts w:eastAsia="SimSun" w:hint="cs"/>
          <w:rtl/>
          <w:lang w:eastAsia="zh-CN"/>
        </w:rPr>
        <w:t>وينبغي للأعداد المتعددة للقطارات الأساسية التي تنقل بيانات المصدر لصور التلفزيون فائق الوضوح أن تخضع لتعدد الإرسال والسلسلة إلى سطح بيني </w:t>
      </w:r>
      <w:r w:rsidRPr="00C44A0F">
        <w:rPr>
          <w:rFonts w:eastAsia="SimSun"/>
          <w:lang w:val="en-GB" w:eastAsia="zh-CN"/>
        </w:rPr>
        <w:t>10G-HDSDI</w:t>
      </w:r>
      <w:r>
        <w:rPr>
          <w:rFonts w:eastAsia="SimSun" w:hint="cs"/>
          <w:rtl/>
          <w:lang w:val="en-GB" w:eastAsia="zh-CN"/>
        </w:rPr>
        <w:t xml:space="preserve"> بوصلة وحيدة أو بوصلات متعددة كما هو معرف في الفقرتين </w:t>
      </w:r>
      <w:r>
        <w:rPr>
          <w:rFonts w:eastAsia="SimSun"/>
          <w:lang w:eastAsia="zh-CN"/>
        </w:rPr>
        <w:t>3</w:t>
      </w:r>
      <w:r>
        <w:rPr>
          <w:rFonts w:eastAsia="SimSun" w:hint="cs"/>
          <w:rtl/>
          <w:lang w:eastAsia="zh-CN" w:bidi="ar-EG"/>
        </w:rPr>
        <w:t xml:space="preserve"> و</w:t>
      </w:r>
      <w:r>
        <w:rPr>
          <w:rFonts w:eastAsia="SimSun"/>
          <w:lang w:eastAsia="zh-CN" w:bidi="ar-EG"/>
        </w:rPr>
        <w:t>4</w:t>
      </w:r>
      <w:r>
        <w:rPr>
          <w:rFonts w:eastAsia="SimSun" w:hint="cs"/>
          <w:rtl/>
          <w:lang w:eastAsia="zh-CN" w:bidi="ar-EG"/>
        </w:rPr>
        <w:t>.</w:t>
      </w:r>
    </w:p>
    <w:p w14:paraId="461CE492" w14:textId="77777777" w:rsidR="00B760C5" w:rsidRDefault="00B760C5" w:rsidP="00B760C5">
      <w:pPr>
        <w:pStyle w:val="FigureNo"/>
        <w:rPr>
          <w:rFonts w:eastAsia="SimSun"/>
          <w:rtl/>
          <w:lang w:eastAsia="zh-CN"/>
        </w:rPr>
      </w:pPr>
      <w:r>
        <w:rPr>
          <w:rFonts w:eastAsia="SimSun" w:hint="cs"/>
          <w:rtl/>
          <w:lang w:eastAsia="zh-CN"/>
        </w:rPr>
        <w:t>الشكل </w:t>
      </w:r>
      <w:r>
        <w:rPr>
          <w:rFonts w:eastAsia="SimSun"/>
          <w:lang w:eastAsia="zh-CN"/>
        </w:rPr>
        <w:t>1-1</w:t>
      </w:r>
    </w:p>
    <w:p w14:paraId="5D798E0D" w14:textId="77777777" w:rsidR="00B760C5" w:rsidRPr="00B863E0" w:rsidRDefault="00DC459F" w:rsidP="00B760C5">
      <w:pPr>
        <w:pStyle w:val="FigureTitle"/>
        <w:rPr>
          <w:rFonts w:eastAsia="SimSun"/>
          <w:sz w:val="22"/>
          <w:szCs w:val="30"/>
          <w:rtl/>
          <w:lang w:eastAsia="zh-CN"/>
        </w:rPr>
      </w:pPr>
      <w:r w:rsidRPr="00B863E0">
        <w:rPr>
          <w:rFonts w:eastAsia="SimSun" w:hint="cs"/>
          <w:noProof/>
          <w:sz w:val="22"/>
          <w:szCs w:val="30"/>
          <w:rtl/>
          <w:lang w:val="en-US" w:eastAsia="zh-CN" w:bidi="ar-SA"/>
        </w:rPr>
        <mc:AlternateContent>
          <mc:Choice Requires="wpg">
            <w:drawing>
              <wp:anchor distT="0" distB="0" distL="114300" distR="114300" simplePos="0" relativeHeight="251605504" behindDoc="0" locked="0" layoutInCell="1" allowOverlap="1" wp14:anchorId="3332F0EB" wp14:editId="44512D0E">
                <wp:simplePos x="0" y="0"/>
                <wp:positionH relativeFrom="column">
                  <wp:posOffset>918210</wp:posOffset>
                </wp:positionH>
                <wp:positionV relativeFrom="paragraph">
                  <wp:posOffset>216853</wp:posOffset>
                </wp:positionV>
                <wp:extent cx="3680460" cy="500552"/>
                <wp:effectExtent l="0" t="0" r="15240" b="13970"/>
                <wp:wrapNone/>
                <wp:docPr id="18" name="Group 18"/>
                <wp:cNvGraphicFramePr/>
                <a:graphic xmlns:a="http://schemas.openxmlformats.org/drawingml/2006/main">
                  <a:graphicData uri="http://schemas.microsoft.com/office/word/2010/wordprocessingGroup">
                    <wpg:wgp>
                      <wpg:cNvGrpSpPr/>
                      <wpg:grpSpPr>
                        <a:xfrm>
                          <a:off x="0" y="0"/>
                          <a:ext cx="3680460" cy="500552"/>
                          <a:chOff x="927100" y="-55265"/>
                          <a:chExt cx="3680526" cy="500905"/>
                        </a:xfrm>
                      </wpg:grpSpPr>
                      <wps:wsp>
                        <wps:cNvPr id="6" name="Text Box 6"/>
                        <wps:cNvSpPr txBox="1"/>
                        <wps:spPr>
                          <a:xfrm>
                            <a:off x="927100" y="-55265"/>
                            <a:ext cx="21463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F6E60" w14:textId="77777777" w:rsidR="00A5719D" w:rsidRPr="00BE64BB" w:rsidRDefault="00A5719D" w:rsidP="00BE64BB">
                              <w:pPr>
                                <w:spacing w:before="40" w:after="40" w:line="240" w:lineRule="exact"/>
                                <w:jc w:val="center"/>
                                <w:rPr>
                                  <w:sz w:val="18"/>
                                  <w:szCs w:val="24"/>
                                  <w:lang w:bidi="ar-EG"/>
                                </w:rPr>
                              </w:pPr>
                              <w:r>
                                <w:rPr>
                                  <w:rFonts w:hint="cs"/>
                                  <w:sz w:val="18"/>
                                  <w:szCs w:val="24"/>
                                  <w:rtl/>
                                  <w:lang w:bidi="ar-EG"/>
                                </w:rPr>
                                <w:t>تقسيم تشذير بعينتين أو بعينتين لكل منهما رتلان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Text Box 8"/>
                        <wps:cNvSpPr txBox="1"/>
                        <wps:spPr>
                          <a:xfrm>
                            <a:off x="2018639" y="229740"/>
                            <a:ext cx="2588987"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CDE45" w14:textId="77777777" w:rsidR="00A5719D" w:rsidRPr="00E543AA" w:rsidRDefault="00A5719D" w:rsidP="00D45560">
                              <w:pPr>
                                <w:spacing w:before="40" w:after="40" w:line="240" w:lineRule="exact"/>
                                <w:jc w:val="center"/>
                                <w:rPr>
                                  <w:spacing w:val="-4"/>
                                  <w:sz w:val="18"/>
                                  <w:szCs w:val="24"/>
                                  <w:rtl/>
                                  <w:lang w:bidi="ar-EG"/>
                                </w:rPr>
                              </w:pPr>
                              <w:r w:rsidRPr="00E543AA">
                                <w:rPr>
                                  <w:rFonts w:hint="cs"/>
                                  <w:spacing w:val="-4"/>
                                  <w:sz w:val="18"/>
                                  <w:szCs w:val="24"/>
                                  <w:rtl/>
                                  <w:lang w:bidi="ar-EG"/>
                                </w:rPr>
                                <w:t xml:space="preserve">الصور الجزئية </w:t>
                              </w:r>
                              <w:r w:rsidRPr="00E543AA">
                                <w:rPr>
                                  <w:spacing w:val="-4"/>
                                  <w:sz w:val="18"/>
                                  <w:szCs w:val="24"/>
                                  <w:lang w:bidi="ar-EG"/>
                                </w:rPr>
                                <w:t>1-4</w:t>
                              </w:r>
                              <w:r w:rsidRPr="00E543AA">
                                <w:rPr>
                                  <w:rFonts w:hint="cs"/>
                                  <w:spacing w:val="-4"/>
                                  <w:sz w:val="18"/>
                                  <w:szCs w:val="24"/>
                                  <w:rtl/>
                                  <w:lang w:bidi="ar-EG"/>
                                </w:rPr>
                                <w:t xml:space="preserve"> أو </w:t>
                              </w:r>
                              <w:r w:rsidRPr="00E543AA">
                                <w:rPr>
                                  <w:spacing w:val="-4"/>
                                  <w:sz w:val="18"/>
                                  <w:szCs w:val="24"/>
                                  <w:lang w:bidi="ar-EG"/>
                                </w:rPr>
                                <w:t>1-16</w:t>
                              </w:r>
                              <w:r w:rsidRPr="00E543AA">
                                <w:rPr>
                                  <w:rFonts w:hint="cs"/>
                                  <w:spacing w:val="-4"/>
                                  <w:sz w:val="18"/>
                                  <w:szCs w:val="24"/>
                                  <w:rtl/>
                                  <w:lang w:bidi="ar-EG"/>
                                </w:rPr>
                                <w:t xml:space="preserve"> أو </w:t>
                              </w:r>
                              <w:r w:rsidRPr="00E543AA">
                                <w:rPr>
                                  <w:spacing w:val="-4"/>
                                  <w:sz w:val="18"/>
                                  <w:szCs w:val="24"/>
                                  <w:lang w:bidi="ar-EG"/>
                                </w:rPr>
                                <w:t>1-32</w:t>
                              </w:r>
                              <w:r w:rsidRPr="00E543AA">
                                <w:rPr>
                                  <w:rFonts w:hint="cs"/>
                                  <w:spacing w:val="-4"/>
                                  <w:sz w:val="18"/>
                                  <w:szCs w:val="24"/>
                                  <w:rtl/>
                                  <w:lang w:bidi="ar-EG"/>
                                </w:rPr>
                                <w:t xml:space="preserve"> لصنف التلفزيون عالي الوضوح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32F0EB" id="Group 18" o:spid="_x0000_s1029" style="position:absolute;left:0;text-align:left;margin-left:72.3pt;margin-top:17.1pt;width:289.8pt;height:39.4pt;z-index:251605504;mso-width-relative:margin;mso-height-relative:margin" coordorigin="9271,-552" coordsize="36805,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">
                <v:shape id="Text Box 6" o:spid="_x0000_s1030" type="#_x0000_t202" style="position:absolute;left:9271;top:-552;width:21463;height:2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" filled="f" stroked="f" strokeweight=".5pt">
                  <v:textbox inset="0,0,0,0">
                    <w:txbxContent>
                      <w:p w14:paraId="249F6E60" w14:textId="77777777" w:rsidR="00A5719D" w:rsidRPr="00BE64BB" w:rsidRDefault="00A5719D" w:rsidP="00BE64BB">
                        <w:pPr>
                          <w:spacing w:before="40" w:after="40" w:line="240" w:lineRule="exact"/>
                          <w:jc w:val="center"/>
                          <w:rPr>
                            <w:sz w:val="18"/>
                            <w:szCs w:val="24"/>
                            <w:lang w:bidi="ar-EG"/>
                          </w:rPr>
                        </w:pPr>
                        <w:r>
                          <w:rPr>
                            <w:rFonts w:hint="cs"/>
                            <w:sz w:val="18"/>
                            <w:szCs w:val="24"/>
                            <w:rtl/>
                            <w:lang w:bidi="ar-EG"/>
                          </w:rPr>
                          <w:t>تقسيم تشذير بعينتين أو بعينتين لكل منهما رتلان</w:t>
                        </w:r>
                      </w:p>
                    </w:txbxContent>
                  </v:textbox>
                </v:shape>
                <v:shape id="Text Box 8" o:spid="_x0000_s1031" type="#_x0000_t202" style="position:absolute;left:20186;top:2297;width:25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" filled="f" stroked="f" strokeweight=".5pt">
                  <v:textbox inset="0,0,0,0">
                    <w:txbxContent>
                      <w:p w14:paraId="046CDE45" w14:textId="77777777" w:rsidR="00A5719D" w:rsidRPr="00E543AA" w:rsidRDefault="00A5719D" w:rsidP="00D45560">
                        <w:pPr>
                          <w:spacing w:before="40" w:after="40" w:line="240" w:lineRule="exact"/>
                          <w:jc w:val="center"/>
                          <w:rPr>
                            <w:spacing w:val="-4"/>
                            <w:sz w:val="18"/>
                            <w:szCs w:val="24"/>
                            <w:rtl/>
                            <w:lang w:bidi="ar-EG"/>
                          </w:rPr>
                        </w:pPr>
                        <w:r w:rsidRPr="00E543AA">
                          <w:rPr>
                            <w:rFonts w:hint="cs"/>
                            <w:spacing w:val="-4"/>
                            <w:sz w:val="18"/>
                            <w:szCs w:val="24"/>
                            <w:rtl/>
                            <w:lang w:bidi="ar-EG"/>
                          </w:rPr>
                          <w:t xml:space="preserve">الصور الجزئية </w:t>
                        </w:r>
                        <w:r w:rsidRPr="00E543AA">
                          <w:rPr>
                            <w:spacing w:val="-4"/>
                            <w:sz w:val="18"/>
                            <w:szCs w:val="24"/>
                            <w:lang w:bidi="ar-EG"/>
                          </w:rPr>
                          <w:t>1-4</w:t>
                        </w:r>
                        <w:r w:rsidRPr="00E543AA">
                          <w:rPr>
                            <w:rFonts w:hint="cs"/>
                            <w:spacing w:val="-4"/>
                            <w:sz w:val="18"/>
                            <w:szCs w:val="24"/>
                            <w:rtl/>
                            <w:lang w:bidi="ar-EG"/>
                          </w:rPr>
                          <w:t xml:space="preserve"> أو </w:t>
                        </w:r>
                        <w:r w:rsidRPr="00E543AA">
                          <w:rPr>
                            <w:spacing w:val="-4"/>
                            <w:sz w:val="18"/>
                            <w:szCs w:val="24"/>
                            <w:lang w:bidi="ar-EG"/>
                          </w:rPr>
                          <w:t>1-16</w:t>
                        </w:r>
                        <w:r w:rsidRPr="00E543AA">
                          <w:rPr>
                            <w:rFonts w:hint="cs"/>
                            <w:spacing w:val="-4"/>
                            <w:sz w:val="18"/>
                            <w:szCs w:val="24"/>
                            <w:rtl/>
                            <w:lang w:bidi="ar-EG"/>
                          </w:rPr>
                          <w:t xml:space="preserve"> أو </w:t>
                        </w:r>
                        <w:r w:rsidRPr="00E543AA">
                          <w:rPr>
                            <w:spacing w:val="-4"/>
                            <w:sz w:val="18"/>
                            <w:szCs w:val="24"/>
                            <w:lang w:bidi="ar-EG"/>
                          </w:rPr>
                          <w:t>1-32</w:t>
                        </w:r>
                        <w:r w:rsidRPr="00E543AA">
                          <w:rPr>
                            <w:rFonts w:hint="cs"/>
                            <w:spacing w:val="-4"/>
                            <w:sz w:val="18"/>
                            <w:szCs w:val="24"/>
                            <w:rtl/>
                            <w:lang w:bidi="ar-EG"/>
                          </w:rPr>
                          <w:t xml:space="preserve"> لصنف التلفزيون عالي الوضوح</w:t>
                        </w:r>
                      </w:p>
                    </w:txbxContent>
                  </v:textbox>
                </v:shape>
              </v:group>
            </w:pict>
          </mc:Fallback>
        </mc:AlternateContent>
      </w:r>
      <w:r w:rsidR="00E543AA" w:rsidRPr="00B863E0">
        <w:rPr>
          <w:rFonts w:eastAsia="SimSun" w:hint="cs"/>
          <w:sz w:val="22"/>
          <w:szCs w:val="30"/>
          <w:rtl/>
          <w:lang w:eastAsia="zh-CN"/>
        </w:rPr>
        <w:t>نظرة عامة لتقابل التلفزيون فائق الوضوح</w:t>
      </w:r>
    </w:p>
    <w:p w14:paraId="1B4B80D6" w14:textId="77777777" w:rsidR="00B760C5" w:rsidRDefault="00DC459F" w:rsidP="00E543AA">
      <w:pPr>
        <w:spacing w:before="100" w:beforeAutospacing="1" w:after="100" w:afterAutospacing="1" w:line="240" w:lineRule="auto"/>
        <w:jc w:val="center"/>
        <w:rPr>
          <w:rFonts w:eastAsia="SimSun"/>
          <w:lang w:eastAsia="zh-CN" w:bidi="ar-EG"/>
        </w:rPr>
      </w:pPr>
      <w:r>
        <w:rPr>
          <w:rFonts w:eastAsia="SimSun"/>
          <w:noProof/>
          <w:lang w:eastAsia="zh-CN"/>
        </w:rPr>
        <w:drawing>
          <wp:inline distT="0" distB="0" distL="0" distR="0" wp14:anchorId="793A4913" wp14:editId="4C1259AF">
            <wp:extent cx="6122035" cy="15792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2035" cy="1579245"/>
                    </a:xfrm>
                    <a:prstGeom prst="rect">
                      <a:avLst/>
                    </a:prstGeom>
                    <a:noFill/>
                    <a:ln>
                      <a:noFill/>
                    </a:ln>
                  </pic:spPr>
                </pic:pic>
              </a:graphicData>
            </a:graphic>
          </wp:inline>
        </w:drawing>
      </w:r>
    </w:p>
    <w:p w14:paraId="3A9A4BBD" w14:textId="77777777" w:rsidR="00BE64BB" w:rsidRPr="00DC459F" w:rsidRDefault="00BE64BB" w:rsidP="00DC459F">
      <w:pPr>
        <w:pStyle w:val="Heading1"/>
        <w:rPr>
          <w:rFonts w:eastAsia="SimSun"/>
          <w:spacing w:val="2"/>
          <w:rtl/>
          <w:lang w:eastAsia="zh-CN" w:bidi="ar-EG"/>
        </w:rPr>
      </w:pPr>
      <w:r w:rsidRPr="00DC459F">
        <w:rPr>
          <w:rFonts w:eastAsia="SimSun"/>
          <w:spacing w:val="2"/>
          <w:lang w:eastAsia="zh-CN" w:bidi="ar-EG"/>
        </w:rPr>
        <w:t>3</w:t>
      </w:r>
      <w:r w:rsidRPr="00DC459F">
        <w:rPr>
          <w:rFonts w:eastAsia="SimSun"/>
          <w:spacing w:val="2"/>
          <w:rtl/>
          <w:lang w:eastAsia="zh-CN" w:bidi="ar-EG"/>
        </w:rPr>
        <w:tab/>
      </w:r>
      <w:r w:rsidR="00DC459F" w:rsidRPr="00DC459F">
        <w:rPr>
          <w:rFonts w:eastAsia="SimSun" w:hint="cs"/>
          <w:spacing w:val="2"/>
          <w:rtl/>
          <w:lang w:eastAsia="zh-CN" w:bidi="ar-EG"/>
        </w:rPr>
        <w:t>تقابل التلفزيون </w:t>
      </w:r>
      <w:r w:rsidR="00DC459F" w:rsidRPr="00DC459F">
        <w:rPr>
          <w:rFonts w:eastAsia="SimSun"/>
          <w:spacing w:val="2"/>
          <w:lang w:eastAsia="zh-CN" w:bidi="ar-EG"/>
        </w:rPr>
        <w:t>UHDTV1</w:t>
      </w:r>
      <w:r w:rsidR="00DC459F" w:rsidRPr="00DC459F">
        <w:rPr>
          <w:rFonts w:eastAsia="SimSun" w:hint="cs"/>
          <w:spacing w:val="2"/>
          <w:rtl/>
          <w:lang w:eastAsia="zh-CN" w:bidi="ar-EG"/>
        </w:rPr>
        <w:t xml:space="preserve"> مع سطح بيني </w:t>
      </w:r>
      <w:r w:rsidR="00DC459F" w:rsidRPr="00DC459F">
        <w:rPr>
          <w:rFonts w:eastAsia="SimSun"/>
          <w:spacing w:val="2"/>
          <w:lang w:eastAsia="zh-CN" w:bidi="ar-EG"/>
        </w:rPr>
        <w:t>10G-HDSDI</w:t>
      </w:r>
      <w:r w:rsidR="00DC459F" w:rsidRPr="00DC459F">
        <w:rPr>
          <w:rFonts w:eastAsia="SimSun" w:hint="cs"/>
          <w:spacing w:val="2"/>
          <w:rtl/>
          <w:lang w:eastAsia="zh-CN" w:bidi="ar-EG"/>
        </w:rPr>
        <w:t xml:space="preserve"> بوصلة وحيدة أو وصلتين أو أربع</w:t>
      </w:r>
      <w:r w:rsidR="00DC459F">
        <w:rPr>
          <w:rFonts w:eastAsia="SimSun" w:hint="eastAsia"/>
          <w:spacing w:val="2"/>
          <w:rtl/>
          <w:lang w:eastAsia="zh-CN" w:bidi="ar-EG"/>
        </w:rPr>
        <w:t> </w:t>
      </w:r>
      <w:r w:rsidR="00DC459F" w:rsidRPr="00DC459F">
        <w:rPr>
          <w:rFonts w:eastAsia="SimSun" w:hint="cs"/>
          <w:spacing w:val="2"/>
          <w:rtl/>
          <w:lang w:eastAsia="zh-CN" w:bidi="ar-EG"/>
        </w:rPr>
        <w:t>وصلات</w:t>
      </w:r>
    </w:p>
    <w:p w14:paraId="4C585BC4" w14:textId="77777777" w:rsidR="00BE64BB" w:rsidRDefault="00BE64BB" w:rsidP="00DC459F">
      <w:pPr>
        <w:pStyle w:val="Heading2"/>
        <w:rPr>
          <w:rFonts w:eastAsia="SimSun"/>
          <w:rtl/>
          <w:lang w:eastAsia="zh-CN" w:bidi="ar-EG"/>
        </w:rPr>
      </w:pPr>
      <w:r>
        <w:rPr>
          <w:rFonts w:eastAsia="SimSun"/>
          <w:lang w:eastAsia="zh-CN" w:bidi="ar-EG"/>
        </w:rPr>
        <w:t>1.3</w:t>
      </w:r>
      <w:r>
        <w:rPr>
          <w:rFonts w:eastAsia="SimSun"/>
          <w:rtl/>
          <w:lang w:eastAsia="zh-CN" w:bidi="ar-EG"/>
        </w:rPr>
        <w:tab/>
      </w:r>
      <w:r w:rsidR="00DC459F">
        <w:rPr>
          <w:rFonts w:eastAsia="SimSun" w:hint="cs"/>
          <w:rtl/>
          <w:lang w:eastAsia="zh-CN" w:bidi="ar-EG"/>
        </w:rPr>
        <w:t xml:space="preserve">تقابل الحمولة النافعة </w:t>
      </w:r>
      <w:proofErr w:type="spellStart"/>
      <w:r w:rsidR="00DC459F">
        <w:rPr>
          <w:rFonts w:eastAsia="SimSun" w:hint="cs"/>
          <w:rtl/>
          <w:lang w:eastAsia="zh-CN" w:bidi="ar-EG"/>
        </w:rPr>
        <w:t>الفيديوية</w:t>
      </w:r>
      <w:proofErr w:type="spellEnd"/>
    </w:p>
    <w:p w14:paraId="74C53A54" w14:textId="234D2E14" w:rsidR="00BE64BB" w:rsidRPr="005A7609" w:rsidRDefault="00DC459F" w:rsidP="00D943F7">
      <w:pPr>
        <w:rPr>
          <w:rFonts w:eastAsia="SimSun"/>
          <w:spacing w:val="-2"/>
          <w:rtl/>
          <w:lang w:eastAsia="zh-CN" w:bidi="ar-EG"/>
        </w:rPr>
      </w:pPr>
      <w:r w:rsidRPr="005A7609">
        <w:rPr>
          <w:rFonts w:eastAsia="SimSun" w:hint="cs"/>
          <w:spacing w:val="-2"/>
          <w:rtl/>
          <w:lang w:eastAsia="zh-CN" w:bidi="ar-EG"/>
        </w:rPr>
        <w:t>يبين الجدول </w:t>
      </w:r>
      <w:r w:rsidRPr="005A7609">
        <w:rPr>
          <w:rFonts w:eastAsia="SimSun"/>
          <w:spacing w:val="-2"/>
          <w:lang w:eastAsia="zh-CN" w:bidi="ar-EG"/>
        </w:rPr>
        <w:t>1-1</w:t>
      </w:r>
      <w:r w:rsidRPr="005A7609">
        <w:rPr>
          <w:rFonts w:eastAsia="SimSun" w:hint="cs"/>
          <w:spacing w:val="-2"/>
          <w:rtl/>
          <w:lang w:eastAsia="zh-CN" w:bidi="ar-EG"/>
        </w:rPr>
        <w:t xml:space="preserve"> أنساق الصور التي ينبغي تقسيمها إلى أربع صور جزئية بتقسيم تشذير بعينتين أو بتقسيم تشذير بعينتين لكل منهما رتلان والتي ينبغي إجراء تقابلها مع الأسلوب </w:t>
      </w:r>
      <w:r w:rsidRPr="005A7609">
        <w:rPr>
          <w:rFonts w:eastAsia="SimSun"/>
          <w:spacing w:val="-2"/>
          <w:lang w:eastAsia="zh-CN" w:bidi="ar-EG"/>
        </w:rPr>
        <w:t>D</w:t>
      </w:r>
      <w:r w:rsidRPr="005A7609">
        <w:rPr>
          <w:rFonts w:eastAsia="SimSun" w:hint="cs"/>
          <w:spacing w:val="-2"/>
          <w:rtl/>
          <w:lang w:eastAsia="zh-CN" w:bidi="ar-EG"/>
        </w:rPr>
        <w:t xml:space="preserve"> للسطح البيني </w:t>
      </w:r>
      <w:r w:rsidRPr="005A7609">
        <w:rPr>
          <w:rFonts w:eastAsia="SimSun"/>
          <w:spacing w:val="-2"/>
          <w:lang w:eastAsia="zh-CN" w:bidi="ar-EG"/>
        </w:rPr>
        <w:t>10G</w:t>
      </w:r>
      <w:r w:rsidRPr="005A7609">
        <w:rPr>
          <w:rFonts w:eastAsia="SimSun"/>
          <w:spacing w:val="-2"/>
          <w:lang w:eastAsia="zh-CN" w:bidi="ar-EG"/>
        </w:rPr>
        <w:noBreakHyphen/>
        <w:t>HDSDI</w:t>
      </w:r>
      <w:r w:rsidRPr="005A7609">
        <w:rPr>
          <w:rFonts w:eastAsia="SimSun" w:hint="cs"/>
          <w:spacing w:val="-2"/>
          <w:rtl/>
          <w:lang w:eastAsia="zh-CN" w:bidi="ar-EG"/>
        </w:rPr>
        <w:t xml:space="preserve"> بوصلة وحيدة أو</w:t>
      </w:r>
      <w:r w:rsidR="00D45560">
        <w:rPr>
          <w:rFonts w:eastAsia="SimSun" w:hint="cs"/>
          <w:spacing w:val="-2"/>
          <w:rtl/>
          <w:lang w:eastAsia="zh-CN" w:bidi="ar-EG"/>
        </w:rPr>
        <w:t xml:space="preserve"> وصلتين أو أربع وصلات وهو الأسلو</w:t>
      </w:r>
      <w:r w:rsidRPr="005A7609">
        <w:rPr>
          <w:rFonts w:eastAsia="SimSun" w:hint="cs"/>
          <w:spacing w:val="-2"/>
          <w:rtl/>
          <w:lang w:eastAsia="zh-CN" w:bidi="ar-EG"/>
        </w:rPr>
        <w:t>ب المعرَّف بالملحق </w:t>
      </w:r>
      <w:r w:rsidRPr="005A7609">
        <w:rPr>
          <w:rFonts w:eastAsia="SimSun"/>
          <w:spacing w:val="-2"/>
          <w:lang w:eastAsia="zh-CN" w:bidi="ar-EG"/>
        </w:rPr>
        <w:t>B</w:t>
      </w:r>
      <w:r w:rsidRPr="005A7609">
        <w:rPr>
          <w:rFonts w:eastAsia="SimSun" w:hint="cs"/>
          <w:spacing w:val="-2"/>
          <w:rtl/>
          <w:lang w:eastAsia="zh-CN" w:bidi="ar-EG"/>
        </w:rPr>
        <w:t xml:space="preserve"> بالجزء </w:t>
      </w:r>
      <w:r w:rsidRPr="005A7609">
        <w:rPr>
          <w:rFonts w:eastAsia="SimSun"/>
          <w:spacing w:val="-2"/>
          <w:lang w:eastAsia="zh-CN" w:bidi="ar-EG"/>
        </w:rPr>
        <w:t>1</w:t>
      </w:r>
      <w:r w:rsidRPr="005A7609">
        <w:rPr>
          <w:rFonts w:eastAsia="SimSun" w:hint="cs"/>
          <w:spacing w:val="-2"/>
          <w:rtl/>
          <w:lang w:eastAsia="zh-CN" w:bidi="ar-EG"/>
        </w:rPr>
        <w:t>. وينبغي لكل صورة جزئية أن يكون لها نسق الصورة </w:t>
      </w:r>
      <w:r w:rsidRPr="005A7609">
        <w:rPr>
          <w:rFonts w:eastAsia="SimSun"/>
          <w:spacing w:val="-2"/>
          <w:lang w:val="en-GB" w:eastAsia="zh-CN" w:bidi="ar-EG"/>
        </w:rPr>
        <w:t>1 920</w:t>
      </w:r>
      <w:r w:rsidR="00D943F7">
        <w:rPr>
          <w:rFonts w:eastAsia="SimSun"/>
          <w:spacing w:val="-2"/>
          <w:lang w:val="en-GB" w:eastAsia="zh-CN" w:bidi="ar-EG"/>
        </w:rPr>
        <w:t> </w:t>
      </w:r>
      <w:r w:rsidRPr="005A7609">
        <w:rPr>
          <w:rFonts w:eastAsia="SimSun"/>
          <w:spacing w:val="-2"/>
          <w:lang w:val="en-GB" w:eastAsia="zh-CN" w:bidi="ar-EG"/>
        </w:rPr>
        <w:t>×</w:t>
      </w:r>
      <w:r w:rsidR="00D943F7">
        <w:rPr>
          <w:rFonts w:eastAsia="SimSun"/>
          <w:spacing w:val="-2"/>
          <w:lang w:val="en-GB" w:eastAsia="zh-CN" w:bidi="ar-EG"/>
        </w:rPr>
        <w:t> </w:t>
      </w:r>
      <w:r w:rsidRPr="005A7609">
        <w:rPr>
          <w:rFonts w:eastAsia="SimSun"/>
          <w:spacing w:val="-2"/>
          <w:lang w:val="en-GB" w:eastAsia="zh-CN" w:bidi="ar-EG"/>
        </w:rPr>
        <w:t>1 080</w:t>
      </w:r>
      <w:r w:rsidR="005A7609" w:rsidRPr="005A7609">
        <w:rPr>
          <w:rFonts w:eastAsia="SimSun" w:hint="cs"/>
          <w:spacing w:val="-2"/>
          <w:rtl/>
          <w:lang w:val="en-GB" w:eastAsia="zh-CN" w:bidi="ar-EG"/>
        </w:rPr>
        <w:t xml:space="preserve"> المعرَّف كالأنظمة </w:t>
      </w:r>
      <w:r w:rsidR="005A7609" w:rsidRPr="005A7609">
        <w:rPr>
          <w:rFonts w:eastAsia="SimSun"/>
          <w:spacing w:val="-2"/>
          <w:lang w:eastAsia="zh-CN" w:bidi="ar-EG"/>
        </w:rPr>
        <w:t>1.1</w:t>
      </w:r>
      <w:r w:rsidR="005A7609" w:rsidRPr="005A7609">
        <w:rPr>
          <w:rFonts w:eastAsia="SimSun" w:hint="cs"/>
          <w:spacing w:val="-2"/>
          <w:rtl/>
          <w:lang w:eastAsia="zh-CN" w:bidi="ar-EG"/>
        </w:rPr>
        <w:t xml:space="preserve"> </w:t>
      </w:r>
      <w:r w:rsidR="005A7609" w:rsidRPr="00555C9E">
        <w:rPr>
          <w:rFonts w:eastAsia="SimSun" w:hint="cs"/>
          <w:spacing w:val="-2"/>
          <w:rtl/>
          <w:lang w:eastAsia="zh-CN" w:bidi="ar-EG"/>
        </w:rPr>
        <w:t>أو</w:t>
      </w:r>
      <w:r w:rsidR="00D45560" w:rsidRPr="00555C9E">
        <w:rPr>
          <w:rFonts w:eastAsia="SimSun" w:hint="eastAsia"/>
          <w:spacing w:val="-2"/>
          <w:rtl/>
          <w:lang w:eastAsia="zh-CN" w:bidi="ar-EG"/>
        </w:rPr>
        <w:t> </w:t>
      </w:r>
      <w:r w:rsidR="008306D2">
        <w:rPr>
          <w:rFonts w:eastAsia="SimSun"/>
          <w:spacing w:val="-2"/>
          <w:lang w:eastAsia="zh-CN" w:bidi="ar-EG"/>
        </w:rPr>
        <w:t>1</w:t>
      </w:r>
      <w:r w:rsidR="005A7609" w:rsidRPr="00555C9E">
        <w:rPr>
          <w:rFonts w:eastAsia="SimSun"/>
          <w:spacing w:val="-2"/>
          <w:lang w:eastAsia="zh-CN" w:bidi="ar-EG"/>
        </w:rPr>
        <w:t>.</w:t>
      </w:r>
      <w:r w:rsidR="008306D2">
        <w:rPr>
          <w:rFonts w:eastAsia="SimSun"/>
          <w:spacing w:val="-2"/>
          <w:lang w:eastAsia="zh-CN" w:bidi="ar-EG"/>
        </w:rPr>
        <w:t>2</w:t>
      </w:r>
      <w:r w:rsidR="005A7609" w:rsidRPr="00555C9E">
        <w:rPr>
          <w:rFonts w:eastAsia="SimSun" w:hint="cs"/>
          <w:spacing w:val="-2"/>
          <w:rtl/>
          <w:lang w:eastAsia="zh-CN" w:bidi="ar-EG"/>
        </w:rPr>
        <w:t xml:space="preserve"> أو </w:t>
      </w:r>
      <w:r w:rsidR="005A7609" w:rsidRPr="00555C9E">
        <w:rPr>
          <w:rFonts w:eastAsia="SimSun"/>
          <w:spacing w:val="-2"/>
          <w:lang w:eastAsia="zh-CN" w:bidi="ar-EG"/>
        </w:rPr>
        <w:t>2.2</w:t>
      </w:r>
      <w:r w:rsidR="005A7609" w:rsidRPr="00555C9E">
        <w:rPr>
          <w:rFonts w:eastAsia="SimSun" w:hint="cs"/>
          <w:spacing w:val="-2"/>
          <w:rtl/>
          <w:lang w:eastAsia="zh-CN" w:bidi="ar-EG"/>
        </w:rPr>
        <w:t xml:space="preserve"> أو </w:t>
      </w:r>
      <w:r w:rsidR="008306D2">
        <w:rPr>
          <w:rFonts w:eastAsia="SimSun"/>
          <w:spacing w:val="-2"/>
          <w:lang w:val="en-GB" w:eastAsia="zh-CN" w:bidi="ar-EG"/>
        </w:rPr>
        <w:t>3</w:t>
      </w:r>
      <w:r w:rsidR="005A7609" w:rsidRPr="00555C9E">
        <w:rPr>
          <w:rFonts w:eastAsia="SimSun"/>
          <w:spacing w:val="-2"/>
          <w:lang w:val="en-GB" w:eastAsia="zh-CN" w:bidi="ar-EG"/>
        </w:rPr>
        <w:t>.</w:t>
      </w:r>
      <w:r w:rsidR="008306D2">
        <w:rPr>
          <w:rFonts w:eastAsia="SimSun"/>
          <w:spacing w:val="-2"/>
          <w:lang w:val="en-GB" w:eastAsia="zh-CN" w:bidi="ar-EG"/>
        </w:rPr>
        <w:t>2</w:t>
      </w:r>
      <w:r w:rsidR="005A7609" w:rsidRPr="00555C9E">
        <w:rPr>
          <w:rFonts w:eastAsia="SimSun"/>
          <w:spacing w:val="-2"/>
          <w:rtl/>
          <w:lang w:val="en-GB" w:eastAsia="zh-CN" w:bidi="ar-EG"/>
        </w:rPr>
        <w:t xml:space="preserve"> أو </w:t>
      </w:r>
      <w:r w:rsidR="008306D2">
        <w:rPr>
          <w:rFonts w:eastAsia="SimSun"/>
          <w:spacing w:val="-2"/>
          <w:lang w:val="en-GB" w:eastAsia="zh-CN" w:bidi="ar-EG"/>
        </w:rPr>
        <w:t>4</w:t>
      </w:r>
      <w:r w:rsidR="005A7609" w:rsidRPr="00555C9E">
        <w:rPr>
          <w:rFonts w:eastAsia="SimSun"/>
          <w:spacing w:val="-2"/>
          <w:lang w:val="en-GB" w:eastAsia="zh-CN" w:bidi="ar-EG"/>
        </w:rPr>
        <w:t>.</w:t>
      </w:r>
      <w:r w:rsidR="008306D2">
        <w:rPr>
          <w:rFonts w:eastAsia="SimSun"/>
          <w:spacing w:val="-2"/>
          <w:lang w:val="en-GB" w:eastAsia="zh-CN" w:bidi="ar-EG"/>
        </w:rPr>
        <w:t>2</w:t>
      </w:r>
      <w:r w:rsidR="005A7609" w:rsidRPr="00555C9E">
        <w:rPr>
          <w:rFonts w:eastAsia="SimSun"/>
          <w:spacing w:val="-2"/>
          <w:rtl/>
          <w:lang w:val="en-GB" w:eastAsia="zh-CN" w:bidi="ar-EG"/>
        </w:rPr>
        <w:t xml:space="preserve"> أو </w:t>
      </w:r>
      <w:r w:rsidR="008306D2">
        <w:rPr>
          <w:rFonts w:eastAsia="SimSun"/>
          <w:spacing w:val="-2"/>
          <w:lang w:val="en-GB" w:eastAsia="zh-CN" w:bidi="ar-EG"/>
        </w:rPr>
        <w:t>5</w:t>
      </w:r>
      <w:r w:rsidR="005A7609" w:rsidRPr="00555C9E">
        <w:rPr>
          <w:rFonts w:eastAsia="SimSun"/>
          <w:spacing w:val="-2"/>
          <w:lang w:val="en-GB" w:eastAsia="zh-CN" w:bidi="ar-EG"/>
        </w:rPr>
        <w:t>.</w:t>
      </w:r>
      <w:r w:rsidR="008306D2">
        <w:rPr>
          <w:rFonts w:eastAsia="SimSun"/>
          <w:spacing w:val="-2"/>
          <w:lang w:val="en-GB" w:eastAsia="zh-CN" w:bidi="ar-EG"/>
        </w:rPr>
        <w:t>2</w:t>
      </w:r>
      <w:r w:rsidR="005A7609" w:rsidRPr="00555C9E">
        <w:rPr>
          <w:rFonts w:eastAsia="SimSun"/>
          <w:spacing w:val="-2"/>
          <w:rtl/>
          <w:lang w:val="en-GB" w:eastAsia="zh-CN" w:bidi="ar-EG"/>
        </w:rPr>
        <w:t xml:space="preserve"> أو </w:t>
      </w:r>
      <w:r w:rsidR="008306D2">
        <w:rPr>
          <w:rFonts w:eastAsia="SimSun"/>
          <w:spacing w:val="-2"/>
          <w:lang w:val="en-GB" w:eastAsia="zh-CN" w:bidi="ar-EG"/>
        </w:rPr>
        <w:t>1</w:t>
      </w:r>
      <w:r w:rsidR="005A7609" w:rsidRPr="00555C9E">
        <w:rPr>
          <w:rFonts w:eastAsia="SimSun"/>
          <w:spacing w:val="-2"/>
          <w:lang w:val="en-GB" w:eastAsia="zh-CN" w:bidi="ar-EG"/>
        </w:rPr>
        <w:t>.</w:t>
      </w:r>
      <w:r w:rsidR="008306D2">
        <w:rPr>
          <w:rFonts w:eastAsia="SimSun"/>
          <w:spacing w:val="-2"/>
          <w:lang w:val="en-GB" w:eastAsia="zh-CN" w:bidi="ar-EG"/>
        </w:rPr>
        <w:t>4</w:t>
      </w:r>
      <w:r w:rsidR="005A7609" w:rsidRPr="00555C9E">
        <w:rPr>
          <w:rFonts w:eastAsia="SimSun"/>
          <w:spacing w:val="-2"/>
          <w:rtl/>
          <w:lang w:val="en-GB" w:eastAsia="zh-CN" w:bidi="ar-EG"/>
        </w:rPr>
        <w:t xml:space="preserve"> أو </w:t>
      </w:r>
      <w:r w:rsidR="008306D2">
        <w:rPr>
          <w:rFonts w:eastAsia="SimSun"/>
          <w:spacing w:val="-2"/>
          <w:lang w:val="en-GB" w:eastAsia="zh-CN" w:bidi="ar-EG"/>
        </w:rPr>
        <w:t>2</w:t>
      </w:r>
      <w:r w:rsidR="005A7609" w:rsidRPr="00555C9E">
        <w:rPr>
          <w:rFonts w:eastAsia="SimSun"/>
          <w:spacing w:val="-2"/>
          <w:lang w:val="en-GB" w:eastAsia="zh-CN" w:bidi="ar-EG"/>
        </w:rPr>
        <w:t>.</w:t>
      </w:r>
      <w:r w:rsidR="008306D2">
        <w:rPr>
          <w:rFonts w:eastAsia="SimSun"/>
          <w:spacing w:val="-2"/>
          <w:lang w:val="en-GB" w:eastAsia="zh-CN" w:bidi="ar-EG"/>
        </w:rPr>
        <w:t>4</w:t>
      </w:r>
      <w:r w:rsidR="005A7609" w:rsidRPr="00555C9E">
        <w:rPr>
          <w:rFonts w:eastAsia="SimSun" w:hint="cs"/>
          <w:spacing w:val="-2"/>
          <w:rtl/>
          <w:lang w:val="en-GB" w:eastAsia="zh-CN" w:bidi="ar-EG"/>
        </w:rPr>
        <w:t xml:space="preserve"> أو </w:t>
      </w:r>
      <w:r w:rsidR="008306D2">
        <w:rPr>
          <w:rFonts w:eastAsia="SimSun"/>
          <w:spacing w:val="-2"/>
          <w:lang w:val="en-GB" w:eastAsia="zh-CN" w:bidi="ar-EG"/>
        </w:rPr>
        <w:t>3</w:t>
      </w:r>
      <w:r w:rsidR="005A7609" w:rsidRPr="00555C9E">
        <w:rPr>
          <w:rFonts w:eastAsia="SimSun"/>
          <w:spacing w:val="-2"/>
          <w:lang w:val="en-GB" w:eastAsia="zh-CN" w:bidi="ar-EG"/>
        </w:rPr>
        <w:t>.</w:t>
      </w:r>
      <w:r w:rsidR="008306D2">
        <w:rPr>
          <w:rFonts w:eastAsia="SimSun"/>
          <w:spacing w:val="-2"/>
          <w:lang w:val="en-GB" w:eastAsia="zh-CN" w:bidi="ar-EG"/>
        </w:rPr>
        <w:t>4</w:t>
      </w:r>
      <w:r w:rsidR="005A7609" w:rsidRPr="00555C9E">
        <w:rPr>
          <w:rFonts w:eastAsia="SimSun" w:hint="cs"/>
          <w:spacing w:val="-2"/>
          <w:rtl/>
          <w:lang w:val="en-GB" w:eastAsia="zh-CN" w:bidi="ar-EG"/>
        </w:rPr>
        <w:t xml:space="preserve"> في الملحق </w:t>
      </w:r>
      <w:r w:rsidR="005A7609" w:rsidRPr="00555C9E">
        <w:rPr>
          <w:rFonts w:eastAsia="SimSun"/>
          <w:spacing w:val="-2"/>
          <w:lang w:eastAsia="zh-CN" w:bidi="ar-EG"/>
        </w:rPr>
        <w:t>A</w:t>
      </w:r>
      <w:r w:rsidR="005A7609" w:rsidRPr="00555C9E">
        <w:rPr>
          <w:rFonts w:eastAsia="SimSun" w:hint="cs"/>
          <w:spacing w:val="-2"/>
          <w:rtl/>
          <w:lang w:eastAsia="zh-CN" w:bidi="ar-EG"/>
        </w:rPr>
        <w:t xml:space="preserve"> بالجزء </w:t>
      </w:r>
      <w:r w:rsidR="005A7609" w:rsidRPr="00555C9E">
        <w:rPr>
          <w:rFonts w:eastAsia="SimSun"/>
          <w:spacing w:val="-2"/>
          <w:lang w:eastAsia="zh-CN" w:bidi="ar-EG"/>
        </w:rPr>
        <w:t>1</w:t>
      </w:r>
      <w:r w:rsidR="005A7609" w:rsidRPr="00555C9E">
        <w:rPr>
          <w:rFonts w:eastAsia="SimSun" w:hint="cs"/>
          <w:spacing w:val="-2"/>
          <w:rtl/>
          <w:lang w:eastAsia="zh-CN" w:bidi="ar-EG"/>
        </w:rPr>
        <w:t>، الجداول</w:t>
      </w:r>
      <w:r w:rsidR="00C24467" w:rsidRPr="00555C9E">
        <w:rPr>
          <w:rFonts w:eastAsia="SimSun" w:hint="eastAsia"/>
          <w:spacing w:val="-2"/>
          <w:rtl/>
          <w:lang w:eastAsia="zh-CN" w:bidi="ar-EG"/>
        </w:rPr>
        <w:t> </w:t>
      </w:r>
      <w:r w:rsidR="00C24467" w:rsidRPr="00555C9E">
        <w:rPr>
          <w:rFonts w:eastAsia="SimSun"/>
          <w:spacing w:val="-2"/>
          <w:lang w:eastAsia="zh-CN" w:bidi="ar-EG"/>
        </w:rPr>
        <w:t>A1</w:t>
      </w:r>
      <w:r w:rsidR="00555C9E" w:rsidRPr="00555C9E">
        <w:rPr>
          <w:rFonts w:eastAsia="SimSun"/>
          <w:spacing w:val="-2"/>
          <w:lang w:eastAsia="zh-CN" w:bidi="ar-EG"/>
        </w:rPr>
        <w:t>-1</w:t>
      </w:r>
      <w:r w:rsidR="00C24467" w:rsidRPr="00555C9E">
        <w:rPr>
          <w:rFonts w:eastAsia="SimSun" w:hint="cs"/>
          <w:spacing w:val="-2"/>
          <w:rtl/>
          <w:lang w:eastAsia="zh-CN" w:bidi="ar-EG"/>
        </w:rPr>
        <w:t xml:space="preserve"> و</w:t>
      </w:r>
      <w:r w:rsidR="00C24467" w:rsidRPr="00555C9E">
        <w:rPr>
          <w:rFonts w:eastAsia="SimSun"/>
          <w:spacing w:val="-2"/>
          <w:lang w:eastAsia="zh-CN" w:bidi="ar-EG"/>
        </w:rPr>
        <w:t>A</w:t>
      </w:r>
      <w:r w:rsidR="009A72F1">
        <w:rPr>
          <w:rFonts w:eastAsia="SimSun"/>
          <w:spacing w:val="-2"/>
          <w:lang w:eastAsia="zh-CN" w:bidi="ar-EG"/>
        </w:rPr>
        <w:t>2</w:t>
      </w:r>
      <w:r w:rsidR="00555C9E" w:rsidRPr="00555C9E">
        <w:rPr>
          <w:rFonts w:eastAsia="SimSun"/>
          <w:spacing w:val="-2"/>
          <w:lang w:eastAsia="zh-CN" w:bidi="ar-EG"/>
        </w:rPr>
        <w:t>-</w:t>
      </w:r>
      <w:r w:rsidR="009A72F1">
        <w:rPr>
          <w:rFonts w:eastAsia="SimSun"/>
          <w:spacing w:val="-2"/>
          <w:lang w:eastAsia="zh-CN" w:bidi="ar-EG"/>
        </w:rPr>
        <w:t>1</w:t>
      </w:r>
      <w:r w:rsidR="00C24467" w:rsidRPr="00555C9E">
        <w:rPr>
          <w:rFonts w:eastAsia="SimSun" w:hint="cs"/>
          <w:spacing w:val="-2"/>
          <w:rtl/>
          <w:lang w:eastAsia="zh-CN" w:bidi="ar-EG"/>
        </w:rPr>
        <w:t xml:space="preserve"> و</w:t>
      </w:r>
      <w:r w:rsidR="00C24467" w:rsidRPr="00555C9E">
        <w:rPr>
          <w:rFonts w:eastAsia="SimSun"/>
          <w:spacing w:val="-2"/>
          <w:lang w:eastAsia="zh-CN" w:bidi="ar-EG"/>
        </w:rPr>
        <w:t>A</w:t>
      </w:r>
      <w:r w:rsidR="009A72F1">
        <w:rPr>
          <w:rFonts w:eastAsia="SimSun"/>
          <w:spacing w:val="-2"/>
          <w:lang w:eastAsia="zh-CN" w:bidi="ar-EG"/>
        </w:rPr>
        <w:t>3</w:t>
      </w:r>
      <w:r w:rsidR="00555C9E" w:rsidRPr="00555C9E">
        <w:rPr>
          <w:rFonts w:eastAsia="SimSun"/>
          <w:spacing w:val="-2"/>
          <w:lang w:eastAsia="zh-CN" w:bidi="ar-EG"/>
        </w:rPr>
        <w:t>-</w:t>
      </w:r>
      <w:r w:rsidR="009A72F1">
        <w:rPr>
          <w:rFonts w:eastAsia="SimSun"/>
          <w:spacing w:val="-2"/>
          <w:lang w:eastAsia="zh-CN" w:bidi="ar-EG"/>
        </w:rPr>
        <w:t>1</w:t>
      </w:r>
      <w:r w:rsidR="00C24467" w:rsidRPr="00555C9E">
        <w:rPr>
          <w:rFonts w:eastAsia="SimSun" w:hint="cs"/>
          <w:spacing w:val="-2"/>
          <w:rtl/>
          <w:lang w:eastAsia="zh-CN" w:bidi="ar-EG"/>
        </w:rPr>
        <w:t>.</w:t>
      </w:r>
    </w:p>
    <w:p w14:paraId="4D5B9756" w14:textId="77777777" w:rsidR="00B07459" w:rsidRDefault="00B07459" w:rsidP="00D45560">
      <w:pPr>
        <w:pStyle w:val="TableNo"/>
        <w:pageBreakBefore/>
        <w:spacing w:line="163" w:lineRule="auto"/>
        <w:rPr>
          <w:rFonts w:eastAsia="SimSun"/>
          <w:rtl/>
          <w:lang w:eastAsia="zh-CN"/>
        </w:rPr>
      </w:pPr>
      <w:r>
        <w:rPr>
          <w:rFonts w:eastAsia="SimSun" w:hint="cs"/>
          <w:rtl/>
          <w:lang w:eastAsia="zh-CN"/>
        </w:rPr>
        <w:lastRenderedPageBreak/>
        <w:t>الجدول </w:t>
      </w:r>
      <w:r>
        <w:rPr>
          <w:rFonts w:eastAsia="SimSun"/>
          <w:lang w:eastAsia="zh-CN"/>
        </w:rPr>
        <w:t>1-1</w:t>
      </w:r>
    </w:p>
    <w:p w14:paraId="4DC98A98" w14:textId="77777777" w:rsidR="00B07459" w:rsidRPr="00CB2DE3" w:rsidRDefault="00CB2DE3" w:rsidP="00D45560">
      <w:pPr>
        <w:pStyle w:val="Tabletitle"/>
        <w:spacing w:line="163" w:lineRule="auto"/>
        <w:rPr>
          <w:rFonts w:eastAsia="SimSun"/>
          <w:rtl/>
          <w:lang w:eastAsia="zh-CN"/>
        </w:rPr>
      </w:pPr>
      <w:r>
        <w:rPr>
          <w:rFonts w:eastAsia="SimSun" w:hint="cs"/>
          <w:rtl/>
          <w:lang w:eastAsia="zh-CN"/>
        </w:rPr>
        <w:t xml:space="preserve">أنساق صور المصدر للتلفزيون </w:t>
      </w:r>
      <w:r>
        <w:rPr>
          <w:rFonts w:eastAsia="SimSun"/>
          <w:lang w:eastAsia="zh-CN"/>
        </w:rPr>
        <w:t>UHDTV1</w:t>
      </w:r>
      <w:r>
        <w:rPr>
          <w:rFonts w:eastAsia="SimSun" w:hint="cs"/>
          <w:rtl/>
          <w:lang w:eastAsia="zh-CN"/>
        </w:rPr>
        <w:t xml:space="preserve"> المدعوم بالجزء </w:t>
      </w:r>
      <w:r>
        <w:rPr>
          <w:rFonts w:eastAsia="SimSun"/>
          <w:lang w:eastAsia="zh-CN"/>
        </w:rPr>
        <w:t>1</w:t>
      </w:r>
      <w:r>
        <w:rPr>
          <w:rFonts w:eastAsia="SimSun" w:hint="cs"/>
          <w:rtl/>
          <w:lang w:eastAsia="zh-CN"/>
        </w:rPr>
        <w:t xml:space="preserve"> من هذه التوصية</w:t>
      </w:r>
    </w:p>
    <w:tbl>
      <w:tblPr>
        <w:tblStyle w:val="TableGrid"/>
        <w:bidiVisual/>
        <w:tblW w:w="0" w:type="auto"/>
        <w:tblLook w:val="04A0" w:firstRow="1" w:lastRow="0" w:firstColumn="1" w:lastColumn="0" w:noHBand="0" w:noVBand="1"/>
      </w:tblPr>
      <w:tblGrid>
        <w:gridCol w:w="869"/>
        <w:gridCol w:w="2523"/>
        <w:gridCol w:w="2457"/>
        <w:gridCol w:w="1890"/>
        <w:gridCol w:w="1890"/>
      </w:tblGrid>
      <w:tr w:rsidR="00D31864" w:rsidRPr="007F205A" w14:paraId="4465D67E" w14:textId="77777777" w:rsidTr="000A6960">
        <w:tc>
          <w:tcPr>
            <w:tcW w:w="869" w:type="dxa"/>
            <w:shd w:val="clear" w:color="auto" w:fill="CCFFCC"/>
            <w:vAlign w:val="center"/>
          </w:tcPr>
          <w:p w14:paraId="47D6C694" w14:textId="77777777" w:rsidR="00D31864" w:rsidRPr="007F205A" w:rsidRDefault="00CB2DE3" w:rsidP="00D45560">
            <w:pPr>
              <w:spacing w:before="40" w:after="40" w:line="200" w:lineRule="exact"/>
              <w:jc w:val="center"/>
              <w:rPr>
                <w:rFonts w:eastAsia="SimSun"/>
                <w:b/>
                <w:bCs/>
                <w:sz w:val="14"/>
                <w:szCs w:val="20"/>
                <w:rtl/>
                <w:lang w:eastAsia="zh-CN" w:bidi="ar-EG"/>
              </w:rPr>
            </w:pPr>
            <w:r w:rsidRPr="007F205A">
              <w:rPr>
                <w:rFonts w:eastAsia="SimSun" w:hint="cs"/>
                <w:b/>
                <w:bCs/>
                <w:sz w:val="14"/>
                <w:szCs w:val="20"/>
                <w:rtl/>
                <w:lang w:eastAsia="zh-CN" w:bidi="ar-EG"/>
              </w:rPr>
              <w:t>رقم النظام</w:t>
            </w:r>
          </w:p>
        </w:tc>
        <w:tc>
          <w:tcPr>
            <w:tcW w:w="2523" w:type="dxa"/>
            <w:shd w:val="clear" w:color="auto" w:fill="CCFFCC"/>
            <w:vAlign w:val="center"/>
          </w:tcPr>
          <w:p w14:paraId="158D020C" w14:textId="77777777" w:rsidR="00D31864" w:rsidRPr="007F205A" w:rsidRDefault="00CB2DE3" w:rsidP="00D45560">
            <w:pPr>
              <w:spacing w:before="40" w:after="40" w:line="200" w:lineRule="exact"/>
              <w:jc w:val="center"/>
              <w:rPr>
                <w:rFonts w:eastAsia="SimSun"/>
                <w:sz w:val="14"/>
                <w:szCs w:val="20"/>
                <w:rtl/>
                <w:lang w:eastAsia="zh-CN" w:bidi="ar-EG"/>
              </w:rPr>
            </w:pPr>
            <w:r w:rsidRPr="007F205A">
              <w:rPr>
                <w:rFonts w:eastAsia="SimSun" w:hint="cs"/>
                <w:b/>
                <w:bCs/>
                <w:sz w:val="14"/>
                <w:szCs w:val="20"/>
                <w:rtl/>
                <w:lang w:eastAsia="zh-CN" w:bidi="ar-EG"/>
              </w:rPr>
              <w:t>تسمية النظام</w:t>
            </w:r>
          </w:p>
        </w:tc>
        <w:tc>
          <w:tcPr>
            <w:tcW w:w="2457" w:type="dxa"/>
            <w:shd w:val="clear" w:color="auto" w:fill="CCFFCC"/>
            <w:vAlign w:val="center"/>
          </w:tcPr>
          <w:p w14:paraId="5D943783" w14:textId="77777777" w:rsidR="00D31864" w:rsidRPr="007F205A" w:rsidRDefault="00CB2DE3" w:rsidP="00D45560">
            <w:pPr>
              <w:spacing w:before="40" w:after="40" w:line="200" w:lineRule="exact"/>
              <w:jc w:val="center"/>
              <w:rPr>
                <w:rFonts w:eastAsia="SimSun"/>
                <w:sz w:val="14"/>
                <w:szCs w:val="20"/>
                <w:rtl/>
                <w:lang w:eastAsia="zh-CN" w:bidi="ar-EG"/>
              </w:rPr>
            </w:pPr>
            <w:r w:rsidRPr="007F205A">
              <w:rPr>
                <w:rFonts w:eastAsia="SimSun" w:hint="cs"/>
                <w:b/>
                <w:bCs/>
                <w:sz w:val="14"/>
                <w:szCs w:val="20"/>
                <w:rtl/>
                <w:lang w:eastAsia="zh-CN" w:bidi="ar-EG"/>
              </w:rPr>
              <w:t xml:space="preserve">بنية </w:t>
            </w:r>
            <w:proofErr w:type="spellStart"/>
            <w:r w:rsidRPr="007F205A">
              <w:rPr>
                <w:rFonts w:eastAsia="SimSun" w:hint="cs"/>
                <w:b/>
                <w:bCs/>
                <w:sz w:val="14"/>
                <w:szCs w:val="20"/>
                <w:rtl/>
                <w:lang w:eastAsia="zh-CN" w:bidi="ar-EG"/>
              </w:rPr>
              <w:t>الاعتيان</w:t>
            </w:r>
            <w:proofErr w:type="spellEnd"/>
            <w:r w:rsidRPr="007F205A">
              <w:rPr>
                <w:rFonts w:eastAsia="SimSun" w:hint="cs"/>
                <w:b/>
                <w:bCs/>
                <w:sz w:val="14"/>
                <w:szCs w:val="20"/>
                <w:rtl/>
                <w:lang w:eastAsia="zh-CN" w:bidi="ar-EG"/>
              </w:rPr>
              <w:t xml:space="preserve">/عمق </w:t>
            </w:r>
            <w:proofErr w:type="spellStart"/>
            <w:r w:rsidRPr="007F205A">
              <w:rPr>
                <w:rFonts w:eastAsia="SimSun" w:hint="cs"/>
                <w:b/>
                <w:bCs/>
                <w:sz w:val="14"/>
                <w:szCs w:val="20"/>
                <w:rtl/>
                <w:lang w:eastAsia="zh-CN" w:bidi="ar-EG"/>
              </w:rPr>
              <w:t>البيكسلات</w:t>
            </w:r>
            <w:proofErr w:type="spellEnd"/>
          </w:p>
        </w:tc>
        <w:tc>
          <w:tcPr>
            <w:tcW w:w="1890" w:type="dxa"/>
            <w:shd w:val="clear" w:color="auto" w:fill="CCFFCC"/>
            <w:vAlign w:val="center"/>
          </w:tcPr>
          <w:p w14:paraId="1A227C6D" w14:textId="77777777" w:rsidR="00D31864" w:rsidRPr="007F205A" w:rsidRDefault="00CB2DE3" w:rsidP="00D45560">
            <w:pPr>
              <w:spacing w:before="40" w:after="40" w:line="200" w:lineRule="exact"/>
              <w:jc w:val="center"/>
              <w:rPr>
                <w:rFonts w:eastAsia="SimSun"/>
                <w:sz w:val="14"/>
                <w:szCs w:val="20"/>
                <w:lang w:eastAsia="zh-CN" w:bidi="ar-EG"/>
              </w:rPr>
            </w:pPr>
            <w:r w:rsidRPr="007F205A">
              <w:rPr>
                <w:rFonts w:eastAsia="SimSun" w:hint="cs"/>
                <w:b/>
                <w:bCs/>
                <w:sz w:val="14"/>
                <w:szCs w:val="20"/>
                <w:rtl/>
                <w:lang w:eastAsia="zh-CN" w:bidi="ar-EG"/>
              </w:rPr>
              <w:t xml:space="preserve">تردد الرتل، </w:t>
            </w:r>
            <w:r w:rsidRPr="007F205A">
              <w:rPr>
                <w:rFonts w:eastAsia="SimSun"/>
                <w:b/>
                <w:bCs/>
                <w:sz w:val="14"/>
                <w:szCs w:val="20"/>
                <w:lang w:eastAsia="zh-CN" w:bidi="ar-EG"/>
              </w:rPr>
              <w:t>Hz</w:t>
            </w:r>
          </w:p>
        </w:tc>
        <w:tc>
          <w:tcPr>
            <w:tcW w:w="1890" w:type="dxa"/>
            <w:shd w:val="clear" w:color="auto" w:fill="CCFFCC"/>
            <w:vAlign w:val="center"/>
          </w:tcPr>
          <w:p w14:paraId="380C214A" w14:textId="77777777" w:rsidR="00D31864" w:rsidRPr="007F205A" w:rsidRDefault="00CB2DE3" w:rsidP="00D45560">
            <w:pPr>
              <w:spacing w:before="40" w:after="40" w:line="200" w:lineRule="exact"/>
              <w:jc w:val="center"/>
              <w:rPr>
                <w:rFonts w:ascii="Times New Roman Bold" w:eastAsia="SimSun" w:hAnsi="Times New Roman Bold"/>
                <w:spacing w:val="-4"/>
                <w:sz w:val="14"/>
                <w:szCs w:val="20"/>
                <w:lang w:eastAsia="zh-CN" w:bidi="ar-EG"/>
              </w:rPr>
            </w:pPr>
            <w:r w:rsidRPr="007F205A">
              <w:rPr>
                <w:rFonts w:ascii="Times New Roman Bold" w:eastAsia="SimSun" w:hAnsi="Times New Roman Bold" w:hint="cs"/>
                <w:b/>
                <w:bCs/>
                <w:spacing w:val="-4"/>
                <w:sz w:val="14"/>
                <w:szCs w:val="20"/>
                <w:rtl/>
                <w:lang w:eastAsia="zh-CN" w:bidi="ar-EG"/>
              </w:rPr>
              <w:t>نسق الصورة الجزئية المعر</w:t>
            </w:r>
            <w:r w:rsidR="000A6960" w:rsidRPr="007F205A">
              <w:rPr>
                <w:rFonts w:ascii="Times New Roman Bold" w:eastAsia="SimSun" w:hAnsi="Times New Roman Bold" w:hint="cs"/>
                <w:b/>
                <w:bCs/>
                <w:spacing w:val="-4"/>
                <w:sz w:val="14"/>
                <w:szCs w:val="20"/>
                <w:rtl/>
                <w:lang w:eastAsia="zh-CN" w:bidi="ar-EG"/>
              </w:rPr>
              <w:t>َّ</w:t>
            </w:r>
            <w:r w:rsidRPr="007F205A">
              <w:rPr>
                <w:rFonts w:ascii="Times New Roman Bold" w:eastAsia="SimSun" w:hAnsi="Times New Roman Bold" w:hint="cs"/>
                <w:b/>
                <w:bCs/>
                <w:spacing w:val="-4"/>
                <w:sz w:val="14"/>
                <w:szCs w:val="20"/>
                <w:rtl/>
                <w:lang w:eastAsia="zh-CN" w:bidi="ar-EG"/>
              </w:rPr>
              <w:t>ف في</w:t>
            </w:r>
            <w:r w:rsidR="000A6960" w:rsidRPr="007F205A">
              <w:rPr>
                <w:rFonts w:ascii="Times New Roman Bold" w:eastAsia="SimSun" w:hAnsi="Times New Roman Bold" w:hint="eastAsia"/>
                <w:b/>
                <w:bCs/>
                <w:spacing w:val="-4"/>
                <w:sz w:val="14"/>
                <w:szCs w:val="20"/>
                <w:rtl/>
                <w:lang w:eastAsia="zh-CN" w:bidi="ar-EG"/>
              </w:rPr>
              <w:t> </w:t>
            </w:r>
            <w:r w:rsidRPr="007F205A">
              <w:rPr>
                <w:rFonts w:ascii="Times New Roman Bold" w:eastAsia="SimSun" w:hAnsi="Times New Roman Bold" w:hint="cs"/>
                <w:b/>
                <w:bCs/>
                <w:spacing w:val="-4"/>
                <w:sz w:val="14"/>
                <w:szCs w:val="20"/>
                <w:rtl/>
                <w:lang w:eastAsia="zh-CN" w:bidi="ar-EG"/>
              </w:rPr>
              <w:t xml:space="preserve">الملحق </w:t>
            </w:r>
            <w:r w:rsidRPr="007F205A">
              <w:rPr>
                <w:rFonts w:ascii="Times New Roman Bold" w:eastAsia="SimSun" w:hAnsi="Times New Roman Bold"/>
                <w:b/>
                <w:bCs/>
                <w:spacing w:val="-4"/>
                <w:sz w:val="14"/>
                <w:szCs w:val="20"/>
                <w:lang w:eastAsia="zh-CN" w:bidi="ar-EG"/>
              </w:rPr>
              <w:t>A</w:t>
            </w:r>
            <w:r w:rsidRPr="007F205A">
              <w:rPr>
                <w:rFonts w:ascii="Times New Roman Bold" w:eastAsia="SimSun" w:hAnsi="Times New Roman Bold" w:hint="cs"/>
                <w:b/>
                <w:bCs/>
                <w:spacing w:val="-4"/>
                <w:sz w:val="14"/>
                <w:szCs w:val="20"/>
                <w:rtl/>
                <w:lang w:eastAsia="zh-CN" w:bidi="ar-EG"/>
              </w:rPr>
              <w:t xml:space="preserve"> بالجزء </w:t>
            </w:r>
            <w:r w:rsidRPr="007F205A">
              <w:rPr>
                <w:rFonts w:ascii="Times New Roman Bold" w:eastAsia="SimSun" w:hAnsi="Times New Roman Bold"/>
                <w:b/>
                <w:bCs/>
                <w:spacing w:val="-4"/>
                <w:sz w:val="14"/>
                <w:szCs w:val="20"/>
                <w:lang w:eastAsia="zh-CN" w:bidi="ar-EG"/>
              </w:rPr>
              <w:t>1</w:t>
            </w:r>
          </w:p>
        </w:tc>
      </w:tr>
      <w:tr w:rsidR="00D31864" w:rsidRPr="007F205A" w14:paraId="01D868A7" w14:textId="77777777" w:rsidTr="00D45560">
        <w:tc>
          <w:tcPr>
            <w:tcW w:w="869" w:type="dxa"/>
            <w:vMerge w:val="restart"/>
            <w:tcBorders>
              <w:bottom w:val="single" w:sz="4" w:space="0" w:color="auto"/>
            </w:tcBorders>
            <w:vAlign w:val="center"/>
          </w:tcPr>
          <w:p w14:paraId="11E28BF9" w14:textId="77777777" w:rsidR="00D31864" w:rsidRPr="007F205A" w:rsidRDefault="00D3186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U1.1</w:t>
            </w:r>
          </w:p>
        </w:tc>
        <w:tc>
          <w:tcPr>
            <w:tcW w:w="2523" w:type="dxa"/>
            <w:tcBorders>
              <w:bottom w:val="single" w:sz="4" w:space="0" w:color="auto"/>
            </w:tcBorders>
            <w:vAlign w:val="center"/>
          </w:tcPr>
          <w:p w14:paraId="3B208E06" w14:textId="77777777" w:rsidR="00D31864" w:rsidRPr="007F205A" w:rsidRDefault="00D3186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2160/24/P</w:t>
            </w:r>
          </w:p>
          <w:p w14:paraId="6AF5495B" w14:textId="77777777" w:rsidR="00D31864" w:rsidRPr="007F205A" w:rsidRDefault="00D3186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2160/25/P</w:t>
            </w:r>
          </w:p>
          <w:p w14:paraId="5F0C0558" w14:textId="77777777" w:rsidR="00D31864" w:rsidRPr="007F205A" w:rsidRDefault="00D3186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2160/30/P</w:t>
            </w:r>
          </w:p>
        </w:tc>
        <w:tc>
          <w:tcPr>
            <w:tcW w:w="2457" w:type="dxa"/>
            <w:vMerge w:val="restart"/>
            <w:tcBorders>
              <w:bottom w:val="single" w:sz="4" w:space="0" w:color="auto"/>
            </w:tcBorders>
            <w:vAlign w:val="center"/>
          </w:tcPr>
          <w:p w14:paraId="6B35E05A" w14:textId="77777777" w:rsidR="00D31864" w:rsidRPr="007F205A" w:rsidRDefault="00D31864"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4:2:0</w:t>
            </w:r>
            <w:r w:rsidRPr="007F205A">
              <w:rPr>
                <w:rFonts w:eastAsia="SimSun" w:hint="cs"/>
                <w:sz w:val="14"/>
                <w:szCs w:val="20"/>
                <w:rtl/>
                <w:lang w:eastAsia="zh-CN" w:bidi="ar-EG"/>
              </w:rPr>
              <w:t xml:space="preserve"> أو </w:t>
            </w:r>
            <w:r w:rsidRPr="007F205A">
              <w:rPr>
                <w:rFonts w:eastAsia="SimSun"/>
                <w:sz w:val="14"/>
                <w:szCs w:val="20"/>
                <w:lang w:eastAsia="zh-CN" w:bidi="ar-EG"/>
              </w:rPr>
              <w:t>4:2:2</w:t>
            </w:r>
            <w:r w:rsidR="000A6960" w:rsidRPr="007F205A">
              <w:rPr>
                <w:rFonts w:eastAsia="SimSun"/>
                <w:sz w:val="14"/>
                <w:szCs w:val="20"/>
                <w:rtl/>
                <w:lang w:eastAsia="zh-CN" w:bidi="ar-EG"/>
              </w:rPr>
              <w:br/>
            </w:r>
            <w:r w:rsidRPr="007F205A">
              <w:rPr>
                <w:sz w:val="14"/>
                <w:szCs w:val="20"/>
                <w:lang w:val="en-GB"/>
              </w:rPr>
              <w:t>(Y′C′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rPr>
              <w:t>)/10-bit</w:t>
            </w:r>
          </w:p>
        </w:tc>
        <w:tc>
          <w:tcPr>
            <w:tcW w:w="1890" w:type="dxa"/>
            <w:tcBorders>
              <w:bottom w:val="single" w:sz="4" w:space="0" w:color="auto"/>
            </w:tcBorders>
            <w:vAlign w:val="center"/>
          </w:tcPr>
          <w:p w14:paraId="0CECBF4E" w14:textId="77777777" w:rsidR="00D31864" w:rsidRPr="007F205A" w:rsidRDefault="00D3186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24</w:t>
            </w:r>
            <w:r w:rsidRPr="007F205A">
              <w:rPr>
                <w:rFonts w:eastAsia="SimSun" w:hint="cs"/>
                <w:sz w:val="14"/>
                <w:szCs w:val="20"/>
                <w:rtl/>
                <w:lang w:eastAsia="zh-CN" w:bidi="ar-EG"/>
              </w:rPr>
              <w:t xml:space="preserve"> و</w:t>
            </w:r>
            <w:r w:rsidRPr="007F205A">
              <w:rPr>
                <w:rFonts w:eastAsia="SimSun"/>
                <w:sz w:val="14"/>
                <w:szCs w:val="20"/>
                <w:lang w:eastAsia="zh-CN" w:bidi="ar-EG"/>
              </w:rPr>
              <w:t>25</w:t>
            </w:r>
            <w:r w:rsidRPr="007F205A">
              <w:rPr>
                <w:rFonts w:eastAsia="SimSun" w:hint="cs"/>
                <w:sz w:val="14"/>
                <w:szCs w:val="20"/>
                <w:rtl/>
                <w:lang w:eastAsia="zh-CN" w:bidi="ar-EG"/>
              </w:rPr>
              <w:t xml:space="preserve"> و</w:t>
            </w:r>
            <w:r w:rsidRPr="007F205A">
              <w:rPr>
                <w:rFonts w:eastAsia="SimSun"/>
                <w:sz w:val="14"/>
                <w:szCs w:val="20"/>
                <w:lang w:eastAsia="zh-CN" w:bidi="ar-EG"/>
              </w:rPr>
              <w:t>30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restart"/>
            <w:tcBorders>
              <w:bottom w:val="single" w:sz="4" w:space="0" w:color="auto"/>
            </w:tcBorders>
            <w:vAlign w:val="center"/>
          </w:tcPr>
          <w:p w14:paraId="7173C84F" w14:textId="77777777" w:rsidR="00D31864" w:rsidRPr="007F205A" w:rsidRDefault="00CB2DE3" w:rsidP="00D45560">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D31864" w:rsidRPr="007F205A">
              <w:rPr>
                <w:rFonts w:eastAsia="SimSun" w:hint="cs"/>
                <w:sz w:val="14"/>
                <w:szCs w:val="20"/>
                <w:rtl/>
                <w:lang w:eastAsia="zh-CN" w:bidi="ar-EG"/>
              </w:rPr>
              <w:t xml:space="preserve"> </w:t>
            </w:r>
            <w:r w:rsidR="00D31864" w:rsidRPr="007F205A">
              <w:rPr>
                <w:rFonts w:eastAsia="SimSun"/>
                <w:sz w:val="14"/>
                <w:szCs w:val="20"/>
                <w:lang w:eastAsia="zh-CN" w:bidi="ar-EG"/>
              </w:rPr>
              <w:t>1.1</w:t>
            </w:r>
          </w:p>
        </w:tc>
      </w:tr>
      <w:tr w:rsidR="00D31864" w:rsidRPr="007F205A" w14:paraId="047E71AE" w14:textId="77777777" w:rsidTr="00D45560">
        <w:tc>
          <w:tcPr>
            <w:tcW w:w="869" w:type="dxa"/>
            <w:vMerge/>
            <w:tcBorders>
              <w:bottom w:val="single" w:sz="4" w:space="0" w:color="auto"/>
            </w:tcBorders>
            <w:vAlign w:val="center"/>
          </w:tcPr>
          <w:p w14:paraId="66337C26" w14:textId="77777777" w:rsidR="00D31864" w:rsidRPr="007F205A" w:rsidRDefault="00D31864" w:rsidP="00D45560">
            <w:pPr>
              <w:spacing w:before="40" w:after="40" w:line="140" w:lineRule="exact"/>
              <w:jc w:val="center"/>
              <w:rPr>
                <w:rFonts w:eastAsia="SimSun"/>
                <w:sz w:val="14"/>
                <w:szCs w:val="20"/>
                <w:rtl/>
                <w:lang w:eastAsia="zh-CN" w:bidi="ar-EG"/>
              </w:rPr>
            </w:pPr>
          </w:p>
        </w:tc>
        <w:tc>
          <w:tcPr>
            <w:tcW w:w="2523" w:type="dxa"/>
            <w:tcBorders>
              <w:bottom w:val="single" w:sz="4" w:space="0" w:color="auto"/>
            </w:tcBorders>
            <w:vAlign w:val="center"/>
          </w:tcPr>
          <w:p w14:paraId="602EA176" w14:textId="77777777" w:rsidR="00D31864" w:rsidRPr="007F205A" w:rsidRDefault="00D3186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2160/23</w:t>
            </w:r>
            <w:r w:rsidR="001E0F68" w:rsidRPr="007F205A">
              <w:rPr>
                <w:rFonts w:eastAsia="SimSun"/>
                <w:sz w:val="14"/>
                <w:szCs w:val="20"/>
                <w:lang w:eastAsia="zh-CN" w:bidi="ar-EG"/>
              </w:rPr>
              <w:t>,</w:t>
            </w:r>
            <w:r w:rsidRPr="007F205A">
              <w:rPr>
                <w:rFonts w:eastAsia="SimSun"/>
                <w:sz w:val="14"/>
                <w:szCs w:val="20"/>
                <w:lang w:eastAsia="zh-CN" w:bidi="ar-EG"/>
              </w:rPr>
              <w:t>98/P</w:t>
            </w:r>
          </w:p>
          <w:p w14:paraId="77F50CAC" w14:textId="77777777" w:rsidR="00D31864" w:rsidRPr="007F205A" w:rsidRDefault="00D3186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2160/29</w:t>
            </w:r>
            <w:r w:rsidR="001E0F68" w:rsidRPr="007F205A">
              <w:rPr>
                <w:rFonts w:eastAsia="SimSun"/>
                <w:sz w:val="14"/>
                <w:szCs w:val="20"/>
                <w:lang w:eastAsia="zh-CN" w:bidi="ar-EG"/>
              </w:rPr>
              <w:t>,</w:t>
            </w:r>
            <w:r w:rsidRPr="007F205A">
              <w:rPr>
                <w:rFonts w:eastAsia="SimSun"/>
                <w:sz w:val="14"/>
                <w:szCs w:val="20"/>
                <w:lang w:eastAsia="zh-CN" w:bidi="ar-EG"/>
              </w:rPr>
              <w:t>97/P</w:t>
            </w:r>
          </w:p>
        </w:tc>
        <w:tc>
          <w:tcPr>
            <w:tcW w:w="2457" w:type="dxa"/>
            <w:vMerge/>
            <w:tcBorders>
              <w:bottom w:val="single" w:sz="4" w:space="0" w:color="auto"/>
            </w:tcBorders>
            <w:vAlign w:val="center"/>
          </w:tcPr>
          <w:p w14:paraId="0EF41667" w14:textId="77777777" w:rsidR="00D31864" w:rsidRPr="007F205A" w:rsidRDefault="00D31864" w:rsidP="00D45560">
            <w:pPr>
              <w:spacing w:before="40" w:after="40" w:line="180" w:lineRule="exact"/>
              <w:jc w:val="center"/>
              <w:rPr>
                <w:rFonts w:eastAsia="SimSun"/>
                <w:sz w:val="14"/>
                <w:szCs w:val="20"/>
                <w:rtl/>
                <w:lang w:eastAsia="zh-CN" w:bidi="ar-EG"/>
              </w:rPr>
            </w:pPr>
          </w:p>
        </w:tc>
        <w:tc>
          <w:tcPr>
            <w:tcW w:w="1890" w:type="dxa"/>
            <w:tcBorders>
              <w:bottom w:val="single" w:sz="4" w:space="0" w:color="auto"/>
            </w:tcBorders>
            <w:vAlign w:val="center"/>
          </w:tcPr>
          <w:p w14:paraId="450C20E5" w14:textId="77777777" w:rsidR="00D31864" w:rsidRPr="007F205A" w:rsidRDefault="00D3186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24/</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Pr="007F205A">
              <w:rPr>
                <w:rFonts w:eastAsia="SimSun"/>
                <w:sz w:val="14"/>
                <w:szCs w:val="20"/>
                <w:lang w:eastAsia="zh-CN" w:bidi="ar-EG"/>
              </w:rPr>
              <w:t>30/</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tcBorders>
              <w:bottom w:val="single" w:sz="4" w:space="0" w:color="auto"/>
            </w:tcBorders>
            <w:vAlign w:val="center"/>
          </w:tcPr>
          <w:p w14:paraId="7D56C2DC" w14:textId="77777777" w:rsidR="00D31864" w:rsidRPr="007F205A" w:rsidRDefault="00D31864" w:rsidP="00D45560">
            <w:pPr>
              <w:spacing w:before="40" w:after="40" w:line="140" w:lineRule="exact"/>
              <w:jc w:val="center"/>
              <w:rPr>
                <w:rFonts w:eastAsia="SimSun"/>
                <w:sz w:val="14"/>
                <w:szCs w:val="20"/>
                <w:rtl/>
                <w:lang w:eastAsia="zh-CN" w:bidi="ar-EG"/>
              </w:rPr>
            </w:pPr>
          </w:p>
        </w:tc>
      </w:tr>
      <w:tr w:rsidR="001741C4" w:rsidRPr="007F205A" w14:paraId="2AC2FAD7" w14:textId="77777777" w:rsidTr="00D45560">
        <w:tc>
          <w:tcPr>
            <w:tcW w:w="869" w:type="dxa"/>
            <w:vMerge w:val="restart"/>
            <w:vAlign w:val="center"/>
          </w:tcPr>
          <w:p w14:paraId="01DBC827"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U1.2</w:t>
            </w:r>
          </w:p>
        </w:tc>
        <w:tc>
          <w:tcPr>
            <w:tcW w:w="2523" w:type="dxa"/>
            <w:vAlign w:val="center"/>
          </w:tcPr>
          <w:p w14:paraId="679A2C86" w14:textId="77777777"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2160/24/P</w:t>
            </w:r>
          </w:p>
          <w:p w14:paraId="20AAFEE7"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2160/25/P</w:t>
            </w:r>
          </w:p>
          <w:p w14:paraId="5B01B5D0" w14:textId="77777777"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2160/30/P</w:t>
            </w:r>
          </w:p>
        </w:tc>
        <w:tc>
          <w:tcPr>
            <w:tcW w:w="2457" w:type="dxa"/>
            <w:vMerge w:val="restart"/>
            <w:vAlign w:val="center"/>
          </w:tcPr>
          <w:p w14:paraId="6BA8DADB" w14:textId="77777777" w:rsidR="001741C4" w:rsidRPr="007F205A" w:rsidRDefault="001741C4"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4:4:4</w:t>
            </w:r>
            <w:r w:rsidR="000A6960" w:rsidRPr="007F205A">
              <w:rPr>
                <w:rFonts w:eastAsia="SimSun"/>
                <w:sz w:val="14"/>
                <w:szCs w:val="20"/>
                <w:rtl/>
                <w:lang w:eastAsia="zh-CN" w:bidi="ar-EG"/>
              </w:rPr>
              <w:br/>
            </w:r>
            <w:r w:rsidRPr="007F205A">
              <w:rPr>
                <w:rFonts w:eastAsia="SimSun"/>
                <w:sz w:val="14"/>
                <w:szCs w:val="20"/>
                <w:lang w:eastAsia="zh-CN" w:bidi="ar-EG"/>
              </w:rPr>
              <w:t>(</w:t>
            </w:r>
            <w:r w:rsidRPr="007F205A">
              <w:rPr>
                <w:sz w:val="14"/>
                <w:szCs w:val="20"/>
                <w:lang w:val="en-GB"/>
              </w:rPr>
              <w:t>R′G′B′)/10-bit</w:t>
            </w:r>
          </w:p>
        </w:tc>
        <w:tc>
          <w:tcPr>
            <w:tcW w:w="1890" w:type="dxa"/>
            <w:vAlign w:val="center"/>
          </w:tcPr>
          <w:p w14:paraId="47E0EBC9"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24</w:t>
            </w:r>
            <w:r w:rsidRPr="007F205A">
              <w:rPr>
                <w:rFonts w:eastAsia="SimSun" w:hint="cs"/>
                <w:sz w:val="14"/>
                <w:szCs w:val="20"/>
                <w:rtl/>
                <w:lang w:eastAsia="zh-CN" w:bidi="ar-EG"/>
              </w:rPr>
              <w:t xml:space="preserve"> و</w:t>
            </w:r>
            <w:r w:rsidRPr="007F205A">
              <w:rPr>
                <w:rFonts w:eastAsia="SimSun"/>
                <w:sz w:val="14"/>
                <w:szCs w:val="20"/>
                <w:lang w:eastAsia="zh-CN" w:bidi="ar-EG"/>
              </w:rPr>
              <w:t>25</w:t>
            </w:r>
            <w:r w:rsidRPr="007F205A">
              <w:rPr>
                <w:rFonts w:eastAsia="SimSun" w:hint="cs"/>
                <w:sz w:val="14"/>
                <w:szCs w:val="20"/>
                <w:rtl/>
                <w:lang w:eastAsia="zh-CN" w:bidi="ar-EG"/>
              </w:rPr>
              <w:t xml:space="preserve"> و</w:t>
            </w:r>
            <w:r w:rsidRPr="007F205A">
              <w:rPr>
                <w:rFonts w:eastAsia="SimSun"/>
                <w:sz w:val="14"/>
                <w:szCs w:val="20"/>
                <w:lang w:eastAsia="zh-CN" w:bidi="ar-EG"/>
              </w:rPr>
              <w:t>30</w:t>
            </w:r>
            <w:r w:rsidR="00CB2DE3" w:rsidRPr="007F205A">
              <w:rPr>
                <w:rFonts w:eastAsia="SimSun" w:hint="cs"/>
                <w:sz w:val="14"/>
                <w:szCs w:val="20"/>
                <w:rtl/>
                <w:lang w:eastAsia="zh-CN" w:bidi="ar-EG"/>
              </w:rPr>
              <w:t xml:space="preserve"> متدرج</w:t>
            </w:r>
          </w:p>
        </w:tc>
        <w:tc>
          <w:tcPr>
            <w:tcW w:w="1890" w:type="dxa"/>
            <w:vMerge w:val="restart"/>
            <w:vAlign w:val="center"/>
          </w:tcPr>
          <w:p w14:paraId="1AC24AF9" w14:textId="77777777" w:rsidR="001741C4" w:rsidRPr="007F205A" w:rsidRDefault="00CB2DE3" w:rsidP="00D45560">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1741C4" w:rsidRPr="007F205A">
              <w:rPr>
                <w:rFonts w:eastAsia="SimSun" w:hint="cs"/>
                <w:sz w:val="14"/>
                <w:szCs w:val="20"/>
                <w:rtl/>
                <w:lang w:eastAsia="zh-CN" w:bidi="ar-EG"/>
              </w:rPr>
              <w:t xml:space="preserve"> </w:t>
            </w:r>
            <w:r w:rsidR="001741C4" w:rsidRPr="007F205A">
              <w:rPr>
                <w:rFonts w:eastAsia="SimSun"/>
                <w:sz w:val="14"/>
                <w:szCs w:val="20"/>
                <w:lang w:eastAsia="zh-CN" w:bidi="ar-EG"/>
              </w:rPr>
              <w:t>2.2.</w:t>
            </w:r>
          </w:p>
        </w:tc>
      </w:tr>
      <w:tr w:rsidR="001741C4" w:rsidRPr="007F205A" w14:paraId="0D77408F" w14:textId="77777777" w:rsidTr="00D45560">
        <w:tc>
          <w:tcPr>
            <w:tcW w:w="869" w:type="dxa"/>
            <w:vMerge/>
            <w:vAlign w:val="center"/>
          </w:tcPr>
          <w:p w14:paraId="151DCF6B" w14:textId="77777777" w:rsidR="001741C4" w:rsidRPr="007F205A" w:rsidRDefault="001741C4" w:rsidP="00D45560">
            <w:pPr>
              <w:spacing w:before="40" w:after="40" w:line="140" w:lineRule="exact"/>
              <w:jc w:val="center"/>
              <w:rPr>
                <w:rFonts w:eastAsia="SimSun"/>
                <w:sz w:val="14"/>
                <w:szCs w:val="20"/>
                <w:rtl/>
                <w:lang w:eastAsia="zh-CN" w:bidi="ar-EG"/>
              </w:rPr>
            </w:pPr>
          </w:p>
        </w:tc>
        <w:tc>
          <w:tcPr>
            <w:tcW w:w="2523" w:type="dxa"/>
            <w:vAlign w:val="center"/>
          </w:tcPr>
          <w:p w14:paraId="33AAF006"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2160/23</w:t>
            </w:r>
            <w:r w:rsidR="001E0F68" w:rsidRPr="007F205A">
              <w:rPr>
                <w:rFonts w:eastAsia="SimSun"/>
                <w:sz w:val="14"/>
                <w:szCs w:val="20"/>
                <w:lang w:eastAsia="zh-CN" w:bidi="ar-EG"/>
              </w:rPr>
              <w:t>,</w:t>
            </w:r>
            <w:r w:rsidRPr="007F205A">
              <w:rPr>
                <w:rFonts w:eastAsia="SimSun"/>
                <w:sz w:val="14"/>
                <w:szCs w:val="20"/>
                <w:lang w:eastAsia="zh-CN" w:bidi="ar-EG"/>
              </w:rPr>
              <w:t>98/P</w:t>
            </w:r>
          </w:p>
          <w:p w14:paraId="3FC6D9D7"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2160/29</w:t>
            </w:r>
            <w:r w:rsidR="001E0F68" w:rsidRPr="007F205A">
              <w:rPr>
                <w:rFonts w:eastAsia="SimSun"/>
                <w:sz w:val="14"/>
                <w:szCs w:val="20"/>
                <w:lang w:eastAsia="zh-CN" w:bidi="ar-EG"/>
              </w:rPr>
              <w:t>,</w:t>
            </w:r>
            <w:r w:rsidRPr="007F205A">
              <w:rPr>
                <w:rFonts w:eastAsia="SimSun"/>
                <w:sz w:val="14"/>
                <w:szCs w:val="20"/>
                <w:lang w:eastAsia="zh-CN" w:bidi="ar-EG"/>
              </w:rPr>
              <w:t>97/P</w:t>
            </w:r>
          </w:p>
        </w:tc>
        <w:tc>
          <w:tcPr>
            <w:tcW w:w="2457" w:type="dxa"/>
            <w:vMerge/>
            <w:vAlign w:val="center"/>
          </w:tcPr>
          <w:p w14:paraId="4A9FE7C5" w14:textId="77777777" w:rsidR="001741C4" w:rsidRPr="007F205A" w:rsidRDefault="001741C4" w:rsidP="00D45560">
            <w:pPr>
              <w:spacing w:before="40" w:after="40" w:line="180" w:lineRule="exact"/>
              <w:jc w:val="center"/>
              <w:rPr>
                <w:rFonts w:eastAsia="SimSun"/>
                <w:sz w:val="14"/>
                <w:szCs w:val="20"/>
                <w:rtl/>
                <w:lang w:eastAsia="zh-CN" w:bidi="ar-EG"/>
              </w:rPr>
            </w:pPr>
          </w:p>
        </w:tc>
        <w:tc>
          <w:tcPr>
            <w:tcW w:w="1890" w:type="dxa"/>
            <w:vAlign w:val="center"/>
          </w:tcPr>
          <w:p w14:paraId="738B4229"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24/</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Pr="007F205A">
              <w:rPr>
                <w:rFonts w:eastAsia="SimSun"/>
                <w:sz w:val="14"/>
                <w:szCs w:val="20"/>
                <w:lang w:eastAsia="zh-CN" w:bidi="ar-EG"/>
              </w:rPr>
              <w:t>30/</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ign w:val="center"/>
          </w:tcPr>
          <w:p w14:paraId="407617AE" w14:textId="77777777" w:rsidR="001741C4" w:rsidRPr="007F205A" w:rsidRDefault="001741C4" w:rsidP="00D45560">
            <w:pPr>
              <w:spacing w:before="40" w:after="40" w:line="140" w:lineRule="exact"/>
              <w:jc w:val="center"/>
              <w:rPr>
                <w:rFonts w:eastAsia="SimSun"/>
                <w:sz w:val="14"/>
                <w:szCs w:val="20"/>
                <w:rtl/>
                <w:lang w:eastAsia="zh-CN" w:bidi="ar-EG"/>
              </w:rPr>
            </w:pPr>
          </w:p>
        </w:tc>
      </w:tr>
      <w:tr w:rsidR="001741C4" w:rsidRPr="007F205A" w14:paraId="296758C3" w14:textId="77777777" w:rsidTr="00D45560">
        <w:tc>
          <w:tcPr>
            <w:tcW w:w="869" w:type="dxa"/>
            <w:vMerge w:val="restart"/>
            <w:vAlign w:val="center"/>
          </w:tcPr>
          <w:p w14:paraId="32F47954"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U1.3</w:t>
            </w:r>
          </w:p>
        </w:tc>
        <w:tc>
          <w:tcPr>
            <w:tcW w:w="2523" w:type="dxa"/>
            <w:vAlign w:val="center"/>
          </w:tcPr>
          <w:p w14:paraId="67DF5B03" w14:textId="77777777"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2160/24/P</w:t>
            </w:r>
          </w:p>
          <w:p w14:paraId="7EB37793"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2160/25/P</w:t>
            </w:r>
          </w:p>
          <w:p w14:paraId="45FF3B69" w14:textId="77777777"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2160/30/P</w:t>
            </w:r>
          </w:p>
        </w:tc>
        <w:tc>
          <w:tcPr>
            <w:tcW w:w="2457" w:type="dxa"/>
            <w:vMerge w:val="restart"/>
            <w:vAlign w:val="center"/>
          </w:tcPr>
          <w:p w14:paraId="6B971278" w14:textId="77777777" w:rsidR="001741C4" w:rsidRPr="007F205A" w:rsidRDefault="001741C4"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4:4:4</w:t>
            </w:r>
            <w:r w:rsidR="000A6960" w:rsidRPr="007F205A">
              <w:rPr>
                <w:rFonts w:eastAsia="SimSun"/>
                <w:sz w:val="14"/>
                <w:szCs w:val="20"/>
                <w:rtl/>
                <w:lang w:eastAsia="zh-CN" w:bidi="ar-EG"/>
              </w:rPr>
              <w:br/>
            </w:r>
            <w:r w:rsidRPr="007F205A">
              <w:rPr>
                <w:rFonts w:eastAsia="SimSun"/>
                <w:sz w:val="14"/>
                <w:szCs w:val="20"/>
                <w:lang w:eastAsia="zh-CN" w:bidi="ar-EG"/>
              </w:rPr>
              <w:t>(</w:t>
            </w:r>
            <w:r w:rsidRPr="007F205A">
              <w:rPr>
                <w:sz w:val="14"/>
                <w:szCs w:val="20"/>
                <w:lang w:val="en-GB"/>
              </w:rPr>
              <w:t>R′G′B′)/12-bit</w:t>
            </w:r>
          </w:p>
        </w:tc>
        <w:tc>
          <w:tcPr>
            <w:tcW w:w="1890" w:type="dxa"/>
            <w:vAlign w:val="center"/>
          </w:tcPr>
          <w:p w14:paraId="1DAC71F1"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24</w:t>
            </w:r>
            <w:r w:rsidRPr="007F205A">
              <w:rPr>
                <w:rFonts w:eastAsia="SimSun" w:hint="cs"/>
                <w:sz w:val="14"/>
                <w:szCs w:val="20"/>
                <w:rtl/>
                <w:lang w:eastAsia="zh-CN" w:bidi="ar-EG"/>
              </w:rPr>
              <w:t xml:space="preserve"> و</w:t>
            </w:r>
            <w:r w:rsidRPr="007F205A">
              <w:rPr>
                <w:rFonts w:eastAsia="SimSun"/>
                <w:sz w:val="14"/>
                <w:szCs w:val="20"/>
                <w:lang w:eastAsia="zh-CN" w:bidi="ar-EG"/>
              </w:rPr>
              <w:t>25</w:t>
            </w:r>
            <w:r w:rsidRPr="007F205A">
              <w:rPr>
                <w:rFonts w:eastAsia="SimSun" w:hint="cs"/>
                <w:sz w:val="14"/>
                <w:szCs w:val="20"/>
                <w:rtl/>
                <w:lang w:eastAsia="zh-CN" w:bidi="ar-EG"/>
              </w:rPr>
              <w:t xml:space="preserve"> و</w:t>
            </w:r>
            <w:r w:rsidRPr="007F205A">
              <w:rPr>
                <w:rFonts w:eastAsia="SimSun"/>
                <w:sz w:val="14"/>
                <w:szCs w:val="20"/>
                <w:lang w:eastAsia="zh-CN" w:bidi="ar-EG"/>
              </w:rPr>
              <w:t>30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restart"/>
            <w:vAlign w:val="center"/>
          </w:tcPr>
          <w:p w14:paraId="7B9BF733" w14:textId="77777777" w:rsidR="001741C4"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1741C4" w:rsidRPr="007F205A">
              <w:rPr>
                <w:rFonts w:eastAsia="SimSun" w:hint="cs"/>
                <w:sz w:val="14"/>
                <w:szCs w:val="20"/>
                <w:rtl/>
                <w:lang w:eastAsia="zh-CN" w:bidi="ar-EG"/>
              </w:rPr>
              <w:t xml:space="preserve"> </w:t>
            </w:r>
            <w:r w:rsidR="00D943F7">
              <w:rPr>
                <w:rFonts w:eastAsia="SimSun"/>
                <w:sz w:val="14"/>
                <w:szCs w:val="20"/>
                <w:lang w:eastAsia="zh-CN" w:bidi="ar-EG"/>
              </w:rPr>
              <w:t>3</w:t>
            </w:r>
            <w:r w:rsidR="001741C4" w:rsidRPr="007F205A">
              <w:rPr>
                <w:rFonts w:eastAsia="SimSun"/>
                <w:sz w:val="14"/>
                <w:szCs w:val="20"/>
                <w:lang w:eastAsia="zh-CN" w:bidi="ar-EG"/>
              </w:rPr>
              <w:t>.</w:t>
            </w:r>
            <w:r w:rsidR="00D943F7">
              <w:rPr>
                <w:rFonts w:eastAsia="SimSun"/>
                <w:sz w:val="14"/>
                <w:szCs w:val="20"/>
                <w:lang w:eastAsia="zh-CN" w:bidi="ar-EG"/>
              </w:rPr>
              <w:t>2</w:t>
            </w:r>
          </w:p>
        </w:tc>
      </w:tr>
      <w:tr w:rsidR="001741C4" w:rsidRPr="007F205A" w14:paraId="352F2855" w14:textId="77777777" w:rsidTr="00D45560">
        <w:tc>
          <w:tcPr>
            <w:tcW w:w="869" w:type="dxa"/>
            <w:vMerge/>
            <w:vAlign w:val="center"/>
          </w:tcPr>
          <w:p w14:paraId="7CC506C7" w14:textId="77777777" w:rsidR="001741C4" w:rsidRPr="007F205A" w:rsidRDefault="001741C4" w:rsidP="00D45560">
            <w:pPr>
              <w:spacing w:before="40" w:after="40" w:line="140" w:lineRule="exact"/>
              <w:jc w:val="center"/>
              <w:rPr>
                <w:rFonts w:eastAsia="SimSun"/>
                <w:sz w:val="14"/>
                <w:szCs w:val="20"/>
                <w:rtl/>
                <w:lang w:eastAsia="zh-CN" w:bidi="ar-EG"/>
              </w:rPr>
            </w:pPr>
          </w:p>
        </w:tc>
        <w:tc>
          <w:tcPr>
            <w:tcW w:w="2523" w:type="dxa"/>
            <w:vAlign w:val="center"/>
          </w:tcPr>
          <w:p w14:paraId="2DA20D9C"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2160/23</w:t>
            </w:r>
            <w:r w:rsidR="001E0F68" w:rsidRPr="007F205A">
              <w:rPr>
                <w:rFonts w:eastAsia="SimSun"/>
                <w:sz w:val="14"/>
                <w:szCs w:val="20"/>
                <w:lang w:eastAsia="zh-CN" w:bidi="ar-EG"/>
              </w:rPr>
              <w:t>,</w:t>
            </w:r>
            <w:r w:rsidRPr="007F205A">
              <w:rPr>
                <w:rFonts w:eastAsia="SimSun"/>
                <w:sz w:val="14"/>
                <w:szCs w:val="20"/>
                <w:lang w:eastAsia="zh-CN" w:bidi="ar-EG"/>
              </w:rPr>
              <w:t>98/P</w:t>
            </w:r>
          </w:p>
          <w:p w14:paraId="3CF0E354"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2160/29</w:t>
            </w:r>
            <w:r w:rsidR="001E0F68" w:rsidRPr="007F205A">
              <w:rPr>
                <w:rFonts w:eastAsia="SimSun"/>
                <w:sz w:val="14"/>
                <w:szCs w:val="20"/>
                <w:lang w:eastAsia="zh-CN" w:bidi="ar-EG"/>
              </w:rPr>
              <w:t>,</w:t>
            </w:r>
            <w:r w:rsidRPr="007F205A">
              <w:rPr>
                <w:rFonts w:eastAsia="SimSun"/>
                <w:sz w:val="14"/>
                <w:szCs w:val="20"/>
                <w:lang w:eastAsia="zh-CN" w:bidi="ar-EG"/>
              </w:rPr>
              <w:t>97/P</w:t>
            </w:r>
          </w:p>
        </w:tc>
        <w:tc>
          <w:tcPr>
            <w:tcW w:w="2457" w:type="dxa"/>
            <w:vMerge/>
            <w:vAlign w:val="center"/>
          </w:tcPr>
          <w:p w14:paraId="004DD633" w14:textId="77777777" w:rsidR="001741C4" w:rsidRPr="007F205A" w:rsidRDefault="001741C4" w:rsidP="00D45560">
            <w:pPr>
              <w:spacing w:before="40" w:after="40" w:line="180" w:lineRule="exact"/>
              <w:jc w:val="center"/>
              <w:rPr>
                <w:rFonts w:eastAsia="SimSun"/>
                <w:sz w:val="14"/>
                <w:szCs w:val="20"/>
                <w:rtl/>
                <w:lang w:eastAsia="zh-CN" w:bidi="ar-EG"/>
              </w:rPr>
            </w:pPr>
          </w:p>
        </w:tc>
        <w:tc>
          <w:tcPr>
            <w:tcW w:w="1890" w:type="dxa"/>
            <w:vAlign w:val="center"/>
          </w:tcPr>
          <w:p w14:paraId="451F1D59"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24/</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Pr="007F205A">
              <w:rPr>
                <w:rFonts w:eastAsia="SimSun"/>
                <w:sz w:val="14"/>
                <w:szCs w:val="20"/>
                <w:lang w:eastAsia="zh-CN" w:bidi="ar-EG"/>
              </w:rPr>
              <w:t>30/</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ign w:val="center"/>
          </w:tcPr>
          <w:p w14:paraId="55B5A95D" w14:textId="77777777" w:rsidR="001741C4" w:rsidRPr="007F205A" w:rsidRDefault="001741C4" w:rsidP="00D45560">
            <w:pPr>
              <w:spacing w:before="40" w:after="40" w:line="140" w:lineRule="exact"/>
              <w:jc w:val="center"/>
              <w:rPr>
                <w:rFonts w:eastAsia="SimSun"/>
                <w:sz w:val="14"/>
                <w:szCs w:val="20"/>
                <w:rtl/>
                <w:lang w:eastAsia="zh-CN" w:bidi="ar-EG"/>
              </w:rPr>
            </w:pPr>
          </w:p>
        </w:tc>
      </w:tr>
      <w:tr w:rsidR="001741C4" w:rsidRPr="007F205A" w14:paraId="7DDF5CD3" w14:textId="77777777" w:rsidTr="00D45560">
        <w:tc>
          <w:tcPr>
            <w:tcW w:w="869" w:type="dxa"/>
            <w:vMerge w:val="restart"/>
            <w:tcBorders>
              <w:bottom w:val="single" w:sz="4" w:space="0" w:color="auto"/>
            </w:tcBorders>
            <w:vAlign w:val="center"/>
          </w:tcPr>
          <w:p w14:paraId="6D2B0CA8"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U1.4</w:t>
            </w:r>
          </w:p>
        </w:tc>
        <w:tc>
          <w:tcPr>
            <w:tcW w:w="2523" w:type="dxa"/>
            <w:tcBorders>
              <w:bottom w:val="single" w:sz="4" w:space="0" w:color="auto"/>
            </w:tcBorders>
            <w:vAlign w:val="center"/>
          </w:tcPr>
          <w:p w14:paraId="279189AF" w14:textId="77777777"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2160/24/P</w:t>
            </w:r>
          </w:p>
          <w:p w14:paraId="155BD3C5"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2160/25/P</w:t>
            </w:r>
          </w:p>
          <w:p w14:paraId="7ED7F432" w14:textId="77777777"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2160/30/P</w:t>
            </w:r>
          </w:p>
        </w:tc>
        <w:tc>
          <w:tcPr>
            <w:tcW w:w="2457" w:type="dxa"/>
            <w:vMerge w:val="restart"/>
            <w:tcBorders>
              <w:bottom w:val="single" w:sz="4" w:space="0" w:color="auto"/>
            </w:tcBorders>
            <w:vAlign w:val="center"/>
          </w:tcPr>
          <w:p w14:paraId="3DC014E1" w14:textId="77777777" w:rsidR="001741C4" w:rsidRPr="007F205A" w:rsidRDefault="001741C4"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 xml:space="preserve">4:4:4 </w:t>
            </w:r>
            <w:r w:rsidR="000A6960" w:rsidRPr="007F205A">
              <w:rPr>
                <w:rFonts w:eastAsia="SimSun"/>
                <w:sz w:val="14"/>
                <w:szCs w:val="20"/>
                <w:rtl/>
                <w:lang w:eastAsia="zh-CN" w:bidi="ar-EG"/>
              </w:rPr>
              <w:br/>
            </w:r>
            <w:r w:rsidRPr="007F205A">
              <w:rPr>
                <w:rFonts w:eastAsia="SimSun"/>
                <w:sz w:val="14"/>
                <w:szCs w:val="20"/>
                <w:lang w:eastAsia="zh-CN" w:bidi="ar-EG"/>
              </w:rPr>
              <w:t>(</w:t>
            </w:r>
            <w:r w:rsidRPr="007F205A">
              <w:rPr>
                <w:sz w:val="14"/>
                <w:szCs w:val="20"/>
                <w:lang w:val="en-GB"/>
              </w:rPr>
              <w:t>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)/10-bit</w:t>
            </w:r>
          </w:p>
        </w:tc>
        <w:tc>
          <w:tcPr>
            <w:tcW w:w="1890" w:type="dxa"/>
            <w:tcBorders>
              <w:bottom w:val="single" w:sz="4" w:space="0" w:color="auto"/>
            </w:tcBorders>
            <w:vAlign w:val="center"/>
          </w:tcPr>
          <w:p w14:paraId="0CEDD92D"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24</w:t>
            </w:r>
            <w:r w:rsidRPr="007F205A">
              <w:rPr>
                <w:rFonts w:eastAsia="SimSun" w:hint="cs"/>
                <w:sz w:val="14"/>
                <w:szCs w:val="20"/>
                <w:rtl/>
                <w:lang w:eastAsia="zh-CN" w:bidi="ar-EG"/>
              </w:rPr>
              <w:t xml:space="preserve"> و</w:t>
            </w:r>
            <w:r w:rsidRPr="007F205A">
              <w:rPr>
                <w:rFonts w:eastAsia="SimSun"/>
                <w:sz w:val="14"/>
                <w:szCs w:val="20"/>
                <w:lang w:eastAsia="zh-CN" w:bidi="ar-EG"/>
              </w:rPr>
              <w:t>25</w:t>
            </w:r>
            <w:r w:rsidRPr="007F205A">
              <w:rPr>
                <w:rFonts w:eastAsia="SimSun" w:hint="cs"/>
                <w:sz w:val="14"/>
                <w:szCs w:val="20"/>
                <w:rtl/>
                <w:lang w:eastAsia="zh-CN" w:bidi="ar-EG"/>
              </w:rPr>
              <w:t xml:space="preserve"> و</w:t>
            </w:r>
            <w:r w:rsidRPr="007F205A">
              <w:rPr>
                <w:rFonts w:eastAsia="SimSun"/>
                <w:sz w:val="14"/>
                <w:szCs w:val="20"/>
                <w:lang w:eastAsia="zh-CN" w:bidi="ar-EG"/>
              </w:rPr>
              <w:t>30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restart"/>
            <w:tcBorders>
              <w:bottom w:val="single" w:sz="4" w:space="0" w:color="auto"/>
            </w:tcBorders>
            <w:vAlign w:val="center"/>
          </w:tcPr>
          <w:p w14:paraId="1BB15A3B" w14:textId="77777777" w:rsidR="001741C4"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1741C4" w:rsidRPr="007F205A">
              <w:rPr>
                <w:rFonts w:eastAsia="SimSun" w:hint="cs"/>
                <w:sz w:val="14"/>
                <w:szCs w:val="20"/>
                <w:rtl/>
                <w:lang w:eastAsia="zh-CN" w:bidi="ar-EG"/>
              </w:rPr>
              <w:t xml:space="preserve"> </w:t>
            </w:r>
            <w:r w:rsidR="00D943F7">
              <w:rPr>
                <w:rFonts w:eastAsia="SimSun"/>
                <w:sz w:val="14"/>
                <w:szCs w:val="20"/>
                <w:lang w:eastAsia="zh-CN" w:bidi="ar-EG"/>
              </w:rPr>
              <w:t>4</w:t>
            </w:r>
            <w:r w:rsidR="001741C4" w:rsidRPr="007F205A">
              <w:rPr>
                <w:rFonts w:eastAsia="SimSun"/>
                <w:sz w:val="14"/>
                <w:szCs w:val="20"/>
                <w:lang w:eastAsia="zh-CN" w:bidi="ar-EG"/>
              </w:rPr>
              <w:t>.</w:t>
            </w:r>
            <w:r w:rsidR="00D943F7">
              <w:rPr>
                <w:rFonts w:eastAsia="SimSun"/>
                <w:sz w:val="14"/>
                <w:szCs w:val="20"/>
                <w:lang w:eastAsia="zh-CN" w:bidi="ar-EG"/>
              </w:rPr>
              <w:t>2</w:t>
            </w:r>
          </w:p>
        </w:tc>
      </w:tr>
      <w:tr w:rsidR="001741C4" w:rsidRPr="007F205A" w14:paraId="488EFC55" w14:textId="77777777" w:rsidTr="00D45560">
        <w:tc>
          <w:tcPr>
            <w:tcW w:w="869" w:type="dxa"/>
            <w:vMerge/>
            <w:tcBorders>
              <w:bottom w:val="single" w:sz="4" w:space="0" w:color="auto"/>
            </w:tcBorders>
            <w:vAlign w:val="center"/>
          </w:tcPr>
          <w:p w14:paraId="7CF91138" w14:textId="77777777" w:rsidR="001741C4" w:rsidRPr="007F205A" w:rsidRDefault="001741C4" w:rsidP="00D45560">
            <w:pPr>
              <w:spacing w:before="40" w:after="40" w:line="140" w:lineRule="exact"/>
              <w:jc w:val="center"/>
              <w:rPr>
                <w:rFonts w:eastAsia="SimSun"/>
                <w:sz w:val="14"/>
                <w:szCs w:val="20"/>
                <w:rtl/>
                <w:lang w:eastAsia="zh-CN" w:bidi="ar-EG"/>
              </w:rPr>
            </w:pPr>
          </w:p>
        </w:tc>
        <w:tc>
          <w:tcPr>
            <w:tcW w:w="2523" w:type="dxa"/>
            <w:tcBorders>
              <w:bottom w:val="single" w:sz="4" w:space="0" w:color="auto"/>
            </w:tcBorders>
            <w:vAlign w:val="center"/>
          </w:tcPr>
          <w:p w14:paraId="7A169A3C"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2160/23</w:t>
            </w:r>
            <w:r w:rsidR="001E0F68" w:rsidRPr="007F205A">
              <w:rPr>
                <w:rFonts w:eastAsia="SimSun"/>
                <w:sz w:val="14"/>
                <w:szCs w:val="20"/>
                <w:lang w:eastAsia="zh-CN" w:bidi="ar-EG"/>
              </w:rPr>
              <w:t>,</w:t>
            </w:r>
            <w:r w:rsidRPr="007F205A">
              <w:rPr>
                <w:rFonts w:eastAsia="SimSun"/>
                <w:sz w:val="14"/>
                <w:szCs w:val="20"/>
                <w:lang w:eastAsia="zh-CN" w:bidi="ar-EG"/>
              </w:rPr>
              <w:t>98/P</w:t>
            </w:r>
          </w:p>
          <w:p w14:paraId="5027EA9B"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2160/29</w:t>
            </w:r>
            <w:r w:rsidR="001E0F68" w:rsidRPr="007F205A">
              <w:rPr>
                <w:rFonts w:eastAsia="SimSun"/>
                <w:sz w:val="14"/>
                <w:szCs w:val="20"/>
                <w:lang w:eastAsia="zh-CN" w:bidi="ar-EG"/>
              </w:rPr>
              <w:t>,</w:t>
            </w:r>
            <w:r w:rsidRPr="007F205A">
              <w:rPr>
                <w:rFonts w:eastAsia="SimSun"/>
                <w:sz w:val="14"/>
                <w:szCs w:val="20"/>
                <w:lang w:eastAsia="zh-CN" w:bidi="ar-EG"/>
              </w:rPr>
              <w:t>97/P</w:t>
            </w:r>
          </w:p>
        </w:tc>
        <w:tc>
          <w:tcPr>
            <w:tcW w:w="2457" w:type="dxa"/>
            <w:vMerge/>
            <w:tcBorders>
              <w:bottom w:val="single" w:sz="4" w:space="0" w:color="auto"/>
            </w:tcBorders>
            <w:vAlign w:val="center"/>
          </w:tcPr>
          <w:p w14:paraId="26600B0F" w14:textId="77777777" w:rsidR="001741C4" w:rsidRPr="007F205A" w:rsidRDefault="001741C4" w:rsidP="00D45560">
            <w:pPr>
              <w:spacing w:before="40" w:after="40" w:line="180" w:lineRule="exact"/>
              <w:jc w:val="center"/>
              <w:rPr>
                <w:rFonts w:eastAsia="SimSun"/>
                <w:sz w:val="14"/>
                <w:szCs w:val="20"/>
                <w:rtl/>
                <w:lang w:eastAsia="zh-CN" w:bidi="ar-EG"/>
              </w:rPr>
            </w:pPr>
          </w:p>
        </w:tc>
        <w:tc>
          <w:tcPr>
            <w:tcW w:w="1890" w:type="dxa"/>
            <w:tcBorders>
              <w:bottom w:val="single" w:sz="4" w:space="0" w:color="auto"/>
            </w:tcBorders>
            <w:vAlign w:val="center"/>
          </w:tcPr>
          <w:p w14:paraId="4D95149E"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24/</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Pr="007F205A">
              <w:rPr>
                <w:rFonts w:eastAsia="SimSun"/>
                <w:sz w:val="14"/>
                <w:szCs w:val="20"/>
                <w:lang w:eastAsia="zh-CN" w:bidi="ar-EG"/>
              </w:rPr>
              <w:t>30/</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tcBorders>
              <w:bottom w:val="single" w:sz="4" w:space="0" w:color="auto"/>
            </w:tcBorders>
            <w:vAlign w:val="center"/>
          </w:tcPr>
          <w:p w14:paraId="6B44C6E4" w14:textId="77777777" w:rsidR="001741C4" w:rsidRPr="007F205A" w:rsidRDefault="001741C4" w:rsidP="00D45560">
            <w:pPr>
              <w:spacing w:before="40" w:after="40" w:line="140" w:lineRule="exact"/>
              <w:jc w:val="center"/>
              <w:rPr>
                <w:rFonts w:eastAsia="SimSun"/>
                <w:sz w:val="14"/>
                <w:szCs w:val="20"/>
                <w:rtl/>
                <w:lang w:eastAsia="zh-CN" w:bidi="ar-EG"/>
              </w:rPr>
            </w:pPr>
          </w:p>
        </w:tc>
      </w:tr>
      <w:tr w:rsidR="001741C4" w:rsidRPr="007F205A" w14:paraId="05F475E4" w14:textId="77777777" w:rsidTr="00D45560">
        <w:tc>
          <w:tcPr>
            <w:tcW w:w="869" w:type="dxa"/>
            <w:vMerge w:val="restart"/>
            <w:tcBorders>
              <w:bottom w:val="single" w:sz="4" w:space="0" w:color="auto"/>
            </w:tcBorders>
            <w:vAlign w:val="center"/>
          </w:tcPr>
          <w:p w14:paraId="30732B1C"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U1.5</w:t>
            </w:r>
          </w:p>
        </w:tc>
        <w:tc>
          <w:tcPr>
            <w:tcW w:w="2523" w:type="dxa"/>
            <w:tcBorders>
              <w:bottom w:val="single" w:sz="4" w:space="0" w:color="auto"/>
            </w:tcBorders>
            <w:vAlign w:val="center"/>
          </w:tcPr>
          <w:p w14:paraId="4D49B008" w14:textId="77777777"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2160/24/P</w:t>
            </w:r>
          </w:p>
          <w:p w14:paraId="1EF2FB19"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2160/25/P</w:t>
            </w:r>
          </w:p>
          <w:p w14:paraId="6A97BFE7" w14:textId="77777777"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2160/30/P</w:t>
            </w:r>
          </w:p>
        </w:tc>
        <w:tc>
          <w:tcPr>
            <w:tcW w:w="2457" w:type="dxa"/>
            <w:vMerge w:val="restart"/>
            <w:tcBorders>
              <w:bottom w:val="single" w:sz="4" w:space="0" w:color="auto"/>
            </w:tcBorders>
            <w:vAlign w:val="center"/>
          </w:tcPr>
          <w:p w14:paraId="5AA9E83E" w14:textId="77777777" w:rsidR="001741C4" w:rsidRPr="007F205A" w:rsidRDefault="001741C4"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4:2:0</w:t>
            </w:r>
            <w:r w:rsidRPr="007F205A">
              <w:rPr>
                <w:rFonts w:eastAsia="SimSun" w:hint="cs"/>
                <w:sz w:val="14"/>
                <w:szCs w:val="20"/>
                <w:rtl/>
                <w:lang w:eastAsia="zh-CN" w:bidi="ar-EG"/>
              </w:rPr>
              <w:t xml:space="preserve"> أو </w:t>
            </w:r>
            <w:r w:rsidRPr="007F205A">
              <w:rPr>
                <w:rFonts w:eastAsia="SimSun"/>
                <w:sz w:val="14"/>
                <w:szCs w:val="20"/>
                <w:lang w:eastAsia="zh-CN" w:bidi="ar-EG"/>
              </w:rPr>
              <w:t>4:2:2</w:t>
            </w:r>
            <w:r w:rsidRPr="007F205A">
              <w:rPr>
                <w:rFonts w:eastAsia="SimSun" w:hint="cs"/>
                <w:sz w:val="14"/>
                <w:szCs w:val="20"/>
                <w:rtl/>
                <w:lang w:eastAsia="zh-CN" w:bidi="ar-EG"/>
              </w:rPr>
              <w:t xml:space="preserve"> أو </w:t>
            </w:r>
            <w:r w:rsidRPr="007F205A">
              <w:rPr>
                <w:rFonts w:eastAsia="SimSun"/>
                <w:sz w:val="14"/>
                <w:szCs w:val="20"/>
                <w:lang w:eastAsia="zh-CN" w:bidi="ar-EG"/>
              </w:rPr>
              <w:t>4:4:4</w:t>
            </w:r>
            <w:r w:rsidRPr="007F205A">
              <w:rPr>
                <w:rFonts w:eastAsia="SimSun"/>
                <w:sz w:val="14"/>
                <w:szCs w:val="20"/>
                <w:lang w:eastAsia="zh-CN" w:bidi="ar-EG"/>
              </w:rPr>
              <w:br/>
            </w:r>
            <w:r w:rsidRPr="007F205A">
              <w:rPr>
                <w:rFonts w:eastAsia="SimSun" w:hint="cs"/>
                <w:sz w:val="14"/>
                <w:szCs w:val="20"/>
                <w:rtl/>
                <w:lang w:eastAsia="zh-CN" w:bidi="ar-EG"/>
              </w:rPr>
              <w:t xml:space="preserve"> </w:t>
            </w:r>
            <w:r w:rsidRPr="007F205A">
              <w:rPr>
                <w:rFonts w:eastAsia="SimSun"/>
                <w:sz w:val="14"/>
                <w:szCs w:val="20"/>
                <w:lang w:eastAsia="zh-CN" w:bidi="ar-EG"/>
              </w:rPr>
              <w:t>(</w:t>
            </w:r>
            <w:r w:rsidRPr="007F205A">
              <w:rPr>
                <w:sz w:val="14"/>
                <w:szCs w:val="20"/>
                <w:lang w:val="en-GB"/>
              </w:rPr>
              <w:t>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)/12-bit</w:t>
            </w:r>
          </w:p>
        </w:tc>
        <w:tc>
          <w:tcPr>
            <w:tcW w:w="1890" w:type="dxa"/>
            <w:tcBorders>
              <w:bottom w:val="single" w:sz="4" w:space="0" w:color="auto"/>
            </w:tcBorders>
            <w:vAlign w:val="center"/>
          </w:tcPr>
          <w:p w14:paraId="433F7EDF"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24</w:t>
            </w:r>
            <w:r w:rsidRPr="007F205A">
              <w:rPr>
                <w:rFonts w:eastAsia="SimSun" w:hint="cs"/>
                <w:sz w:val="14"/>
                <w:szCs w:val="20"/>
                <w:rtl/>
                <w:lang w:eastAsia="zh-CN" w:bidi="ar-EG"/>
              </w:rPr>
              <w:t xml:space="preserve"> و</w:t>
            </w:r>
            <w:r w:rsidRPr="007F205A">
              <w:rPr>
                <w:rFonts w:eastAsia="SimSun"/>
                <w:sz w:val="14"/>
                <w:szCs w:val="20"/>
                <w:lang w:eastAsia="zh-CN" w:bidi="ar-EG"/>
              </w:rPr>
              <w:t>25</w:t>
            </w:r>
            <w:r w:rsidRPr="007F205A">
              <w:rPr>
                <w:rFonts w:eastAsia="SimSun" w:hint="cs"/>
                <w:sz w:val="14"/>
                <w:szCs w:val="20"/>
                <w:rtl/>
                <w:lang w:eastAsia="zh-CN" w:bidi="ar-EG"/>
              </w:rPr>
              <w:t xml:space="preserve"> و</w:t>
            </w:r>
            <w:r w:rsidRPr="007F205A">
              <w:rPr>
                <w:rFonts w:eastAsia="SimSun"/>
                <w:sz w:val="14"/>
                <w:szCs w:val="20"/>
                <w:lang w:eastAsia="zh-CN" w:bidi="ar-EG"/>
              </w:rPr>
              <w:t>30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restart"/>
            <w:tcBorders>
              <w:bottom w:val="single" w:sz="4" w:space="0" w:color="auto"/>
            </w:tcBorders>
            <w:vAlign w:val="center"/>
          </w:tcPr>
          <w:p w14:paraId="75F2FD83" w14:textId="77777777" w:rsidR="001741C4"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1741C4" w:rsidRPr="007F205A">
              <w:rPr>
                <w:rFonts w:eastAsia="SimSun" w:hint="cs"/>
                <w:sz w:val="14"/>
                <w:szCs w:val="20"/>
                <w:rtl/>
                <w:lang w:eastAsia="zh-CN" w:bidi="ar-EG"/>
              </w:rPr>
              <w:t xml:space="preserve"> </w:t>
            </w:r>
            <w:r w:rsidR="00D943F7">
              <w:rPr>
                <w:rFonts w:eastAsia="SimSun"/>
                <w:sz w:val="14"/>
                <w:szCs w:val="20"/>
                <w:lang w:eastAsia="zh-CN" w:bidi="ar-EG"/>
              </w:rPr>
              <w:t>5</w:t>
            </w:r>
            <w:r w:rsidR="001741C4" w:rsidRPr="007F205A">
              <w:rPr>
                <w:rFonts w:eastAsia="SimSun"/>
                <w:sz w:val="14"/>
                <w:szCs w:val="20"/>
                <w:lang w:eastAsia="zh-CN" w:bidi="ar-EG"/>
              </w:rPr>
              <w:t>.</w:t>
            </w:r>
            <w:r w:rsidR="00D943F7">
              <w:rPr>
                <w:rFonts w:eastAsia="SimSun"/>
                <w:sz w:val="14"/>
                <w:szCs w:val="20"/>
                <w:lang w:eastAsia="zh-CN" w:bidi="ar-EG"/>
              </w:rPr>
              <w:t>2</w:t>
            </w:r>
          </w:p>
        </w:tc>
      </w:tr>
      <w:tr w:rsidR="001741C4" w:rsidRPr="007F205A" w14:paraId="68419F75" w14:textId="77777777" w:rsidTr="00D45560">
        <w:tc>
          <w:tcPr>
            <w:tcW w:w="869" w:type="dxa"/>
            <w:vMerge/>
            <w:tcBorders>
              <w:bottom w:val="single" w:sz="4" w:space="0" w:color="auto"/>
            </w:tcBorders>
            <w:vAlign w:val="center"/>
          </w:tcPr>
          <w:p w14:paraId="0E5B6381" w14:textId="77777777" w:rsidR="001741C4" w:rsidRPr="007F205A" w:rsidRDefault="001741C4" w:rsidP="00D45560">
            <w:pPr>
              <w:spacing w:before="40" w:after="40" w:line="140" w:lineRule="exact"/>
              <w:jc w:val="center"/>
              <w:rPr>
                <w:rFonts w:eastAsia="SimSun"/>
                <w:sz w:val="14"/>
                <w:szCs w:val="20"/>
                <w:rtl/>
                <w:lang w:eastAsia="zh-CN" w:bidi="ar-EG"/>
              </w:rPr>
            </w:pPr>
          </w:p>
        </w:tc>
        <w:tc>
          <w:tcPr>
            <w:tcW w:w="2523" w:type="dxa"/>
            <w:tcBorders>
              <w:bottom w:val="single" w:sz="4" w:space="0" w:color="auto"/>
            </w:tcBorders>
            <w:vAlign w:val="center"/>
          </w:tcPr>
          <w:p w14:paraId="6304FDC4"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2160/23</w:t>
            </w:r>
            <w:r w:rsidR="001E0F68" w:rsidRPr="007F205A">
              <w:rPr>
                <w:rFonts w:eastAsia="SimSun"/>
                <w:sz w:val="14"/>
                <w:szCs w:val="20"/>
                <w:lang w:eastAsia="zh-CN" w:bidi="ar-EG"/>
              </w:rPr>
              <w:t>,</w:t>
            </w:r>
            <w:r w:rsidRPr="007F205A">
              <w:rPr>
                <w:rFonts w:eastAsia="SimSun"/>
                <w:sz w:val="14"/>
                <w:szCs w:val="20"/>
                <w:lang w:eastAsia="zh-CN" w:bidi="ar-EG"/>
              </w:rPr>
              <w:t>98/P</w:t>
            </w:r>
          </w:p>
          <w:p w14:paraId="518820FE"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2160/29</w:t>
            </w:r>
            <w:r w:rsidR="001E0F68" w:rsidRPr="007F205A">
              <w:rPr>
                <w:rFonts w:eastAsia="SimSun"/>
                <w:sz w:val="14"/>
                <w:szCs w:val="20"/>
                <w:lang w:eastAsia="zh-CN" w:bidi="ar-EG"/>
              </w:rPr>
              <w:t>,</w:t>
            </w:r>
            <w:r w:rsidRPr="007F205A">
              <w:rPr>
                <w:rFonts w:eastAsia="SimSun"/>
                <w:sz w:val="14"/>
                <w:szCs w:val="20"/>
                <w:lang w:eastAsia="zh-CN" w:bidi="ar-EG"/>
              </w:rPr>
              <w:t>97/P</w:t>
            </w:r>
          </w:p>
        </w:tc>
        <w:tc>
          <w:tcPr>
            <w:tcW w:w="2457" w:type="dxa"/>
            <w:vMerge/>
            <w:tcBorders>
              <w:bottom w:val="single" w:sz="4" w:space="0" w:color="auto"/>
            </w:tcBorders>
            <w:vAlign w:val="center"/>
          </w:tcPr>
          <w:p w14:paraId="6E66937A" w14:textId="77777777" w:rsidR="001741C4" w:rsidRPr="007F205A" w:rsidRDefault="001741C4" w:rsidP="00D45560">
            <w:pPr>
              <w:spacing w:before="40" w:after="40" w:line="180" w:lineRule="exact"/>
              <w:jc w:val="center"/>
              <w:rPr>
                <w:rFonts w:eastAsia="SimSun"/>
                <w:sz w:val="14"/>
                <w:szCs w:val="20"/>
                <w:rtl/>
                <w:lang w:eastAsia="zh-CN" w:bidi="ar-EG"/>
              </w:rPr>
            </w:pPr>
          </w:p>
        </w:tc>
        <w:tc>
          <w:tcPr>
            <w:tcW w:w="1890" w:type="dxa"/>
            <w:tcBorders>
              <w:bottom w:val="single" w:sz="4" w:space="0" w:color="auto"/>
            </w:tcBorders>
            <w:vAlign w:val="center"/>
          </w:tcPr>
          <w:p w14:paraId="70349C0A"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24/</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Pr="007F205A">
              <w:rPr>
                <w:rFonts w:eastAsia="SimSun"/>
                <w:sz w:val="14"/>
                <w:szCs w:val="20"/>
                <w:lang w:eastAsia="zh-CN" w:bidi="ar-EG"/>
              </w:rPr>
              <w:t>30/</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tcBorders>
              <w:bottom w:val="single" w:sz="4" w:space="0" w:color="auto"/>
            </w:tcBorders>
            <w:vAlign w:val="center"/>
          </w:tcPr>
          <w:p w14:paraId="2D531B0D" w14:textId="77777777" w:rsidR="001741C4" w:rsidRPr="007F205A" w:rsidRDefault="001741C4" w:rsidP="00D45560">
            <w:pPr>
              <w:spacing w:before="40" w:after="40" w:line="140" w:lineRule="exact"/>
              <w:jc w:val="center"/>
              <w:rPr>
                <w:rFonts w:eastAsia="SimSun"/>
                <w:sz w:val="14"/>
                <w:szCs w:val="20"/>
                <w:rtl/>
                <w:lang w:eastAsia="zh-CN" w:bidi="ar-EG"/>
              </w:rPr>
            </w:pPr>
          </w:p>
        </w:tc>
      </w:tr>
      <w:tr w:rsidR="001741C4" w:rsidRPr="007F205A" w14:paraId="3D828038" w14:textId="77777777" w:rsidTr="00D45560">
        <w:tc>
          <w:tcPr>
            <w:tcW w:w="869" w:type="dxa"/>
            <w:vMerge w:val="restart"/>
            <w:vAlign w:val="center"/>
          </w:tcPr>
          <w:p w14:paraId="388F2E43" w14:textId="77777777"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U1.6</w:t>
            </w:r>
          </w:p>
        </w:tc>
        <w:tc>
          <w:tcPr>
            <w:tcW w:w="2523" w:type="dxa"/>
            <w:vAlign w:val="center"/>
          </w:tcPr>
          <w:p w14:paraId="67EE8340" w14:textId="77777777"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2160/50/P</w:t>
            </w:r>
          </w:p>
          <w:p w14:paraId="442E0FF5" w14:textId="77777777"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2160/60/P</w:t>
            </w:r>
          </w:p>
        </w:tc>
        <w:tc>
          <w:tcPr>
            <w:tcW w:w="2457" w:type="dxa"/>
            <w:vMerge w:val="restart"/>
            <w:vAlign w:val="center"/>
          </w:tcPr>
          <w:p w14:paraId="3626FE73" w14:textId="77777777" w:rsidR="001741C4" w:rsidRPr="007F205A" w:rsidRDefault="001741C4"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4:2:0</w:t>
            </w:r>
            <w:r w:rsidRPr="007F205A">
              <w:rPr>
                <w:rFonts w:eastAsia="SimSun" w:hint="cs"/>
                <w:sz w:val="14"/>
                <w:szCs w:val="20"/>
                <w:rtl/>
                <w:lang w:eastAsia="zh-CN" w:bidi="ar-EG"/>
              </w:rPr>
              <w:t xml:space="preserve"> أو </w:t>
            </w:r>
            <w:r w:rsidRPr="007F205A">
              <w:rPr>
                <w:rFonts w:eastAsia="SimSun"/>
                <w:sz w:val="14"/>
                <w:szCs w:val="20"/>
                <w:lang w:eastAsia="zh-CN" w:bidi="ar-EG"/>
              </w:rPr>
              <w:t>4:2:2</w:t>
            </w:r>
            <w:r w:rsidR="000A6960" w:rsidRPr="007F205A">
              <w:rPr>
                <w:rFonts w:eastAsia="SimSun"/>
                <w:sz w:val="14"/>
                <w:szCs w:val="20"/>
                <w:rtl/>
                <w:lang w:eastAsia="zh-CN" w:bidi="ar-EG"/>
              </w:rPr>
              <w:br/>
            </w:r>
            <w:r w:rsidRPr="007F205A">
              <w:rPr>
                <w:rFonts w:eastAsia="SimSun" w:hint="cs"/>
                <w:sz w:val="14"/>
                <w:szCs w:val="20"/>
                <w:rtl/>
                <w:lang w:eastAsia="zh-CN" w:bidi="ar-EG"/>
              </w:rPr>
              <w:t xml:space="preserve"> </w:t>
            </w:r>
            <w:r w:rsidRPr="007F205A">
              <w:rPr>
                <w:rFonts w:eastAsia="SimSun"/>
                <w:sz w:val="14"/>
                <w:szCs w:val="20"/>
                <w:lang w:eastAsia="zh-CN" w:bidi="ar-EG"/>
              </w:rPr>
              <w:t>(</w:t>
            </w:r>
            <w:r w:rsidRPr="007F205A">
              <w:rPr>
                <w:sz w:val="14"/>
                <w:szCs w:val="20"/>
                <w:lang w:val="en-GB"/>
              </w:rPr>
              <w:t>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)/10-bit</w:t>
            </w:r>
          </w:p>
        </w:tc>
        <w:tc>
          <w:tcPr>
            <w:tcW w:w="1890" w:type="dxa"/>
            <w:vAlign w:val="center"/>
          </w:tcPr>
          <w:p w14:paraId="10FC5075"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50</w:t>
            </w:r>
            <w:r w:rsidRPr="007F205A">
              <w:rPr>
                <w:rFonts w:eastAsia="SimSun" w:hint="cs"/>
                <w:sz w:val="14"/>
                <w:szCs w:val="20"/>
                <w:rtl/>
                <w:lang w:eastAsia="zh-CN" w:bidi="ar-EG"/>
              </w:rPr>
              <w:t xml:space="preserve"> و</w:t>
            </w:r>
            <w:r w:rsidRPr="007F205A">
              <w:rPr>
                <w:rFonts w:eastAsia="SimSun"/>
                <w:sz w:val="14"/>
                <w:szCs w:val="20"/>
                <w:lang w:eastAsia="zh-CN" w:bidi="ar-EG"/>
              </w:rPr>
              <w:t>60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restart"/>
            <w:vAlign w:val="center"/>
          </w:tcPr>
          <w:p w14:paraId="3AA74157" w14:textId="77777777" w:rsidR="001741C4"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0A6960" w:rsidRPr="007F205A">
              <w:rPr>
                <w:rFonts w:eastAsia="SimSun" w:hint="cs"/>
                <w:sz w:val="14"/>
                <w:szCs w:val="20"/>
                <w:rtl/>
                <w:lang w:eastAsia="zh-CN" w:bidi="ar-EG"/>
              </w:rPr>
              <w:t xml:space="preserve"> </w:t>
            </w:r>
            <w:r w:rsidR="00D943F7">
              <w:rPr>
                <w:rFonts w:eastAsia="SimSun"/>
                <w:sz w:val="14"/>
                <w:szCs w:val="20"/>
                <w:lang w:eastAsia="zh-CN" w:bidi="ar-EG"/>
              </w:rPr>
              <w:t>1</w:t>
            </w:r>
            <w:r w:rsidR="00BE3105" w:rsidRPr="007F205A">
              <w:rPr>
                <w:rFonts w:eastAsia="SimSun"/>
                <w:sz w:val="14"/>
                <w:szCs w:val="20"/>
                <w:lang w:eastAsia="zh-CN" w:bidi="ar-EG"/>
              </w:rPr>
              <w:t>.</w:t>
            </w:r>
            <w:r w:rsidR="00D943F7">
              <w:rPr>
                <w:rFonts w:eastAsia="SimSun"/>
                <w:sz w:val="14"/>
                <w:szCs w:val="20"/>
                <w:lang w:eastAsia="zh-CN" w:bidi="ar-EG"/>
              </w:rPr>
              <w:t>2</w:t>
            </w:r>
          </w:p>
        </w:tc>
      </w:tr>
      <w:tr w:rsidR="001741C4" w:rsidRPr="007F205A" w14:paraId="57E9F2EA" w14:textId="77777777" w:rsidTr="00D45560">
        <w:tc>
          <w:tcPr>
            <w:tcW w:w="869" w:type="dxa"/>
            <w:vMerge/>
            <w:vAlign w:val="center"/>
          </w:tcPr>
          <w:p w14:paraId="527DC779" w14:textId="77777777" w:rsidR="001741C4" w:rsidRPr="007F205A" w:rsidRDefault="001741C4" w:rsidP="00D45560">
            <w:pPr>
              <w:spacing w:before="40" w:after="40" w:line="140" w:lineRule="exact"/>
              <w:jc w:val="center"/>
              <w:rPr>
                <w:rFonts w:eastAsia="SimSun"/>
                <w:sz w:val="14"/>
                <w:szCs w:val="20"/>
                <w:rtl/>
                <w:lang w:eastAsia="zh-CN" w:bidi="ar-EG"/>
              </w:rPr>
            </w:pPr>
          </w:p>
        </w:tc>
        <w:tc>
          <w:tcPr>
            <w:tcW w:w="2523" w:type="dxa"/>
            <w:vAlign w:val="center"/>
          </w:tcPr>
          <w:p w14:paraId="3E5A52B6" w14:textId="77777777" w:rsidR="001741C4" w:rsidRPr="007F205A" w:rsidRDefault="001741C4"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2160/59</w:t>
            </w:r>
            <w:r w:rsidR="001E0F68" w:rsidRPr="007F205A">
              <w:rPr>
                <w:rFonts w:eastAsia="SimSun"/>
                <w:sz w:val="14"/>
                <w:szCs w:val="20"/>
                <w:lang w:eastAsia="zh-CN" w:bidi="ar-EG"/>
              </w:rPr>
              <w:t>,</w:t>
            </w:r>
            <w:r w:rsidRPr="007F205A">
              <w:rPr>
                <w:rFonts w:eastAsia="SimSun"/>
                <w:sz w:val="14"/>
                <w:szCs w:val="20"/>
                <w:lang w:eastAsia="zh-CN" w:bidi="ar-EG"/>
              </w:rPr>
              <w:t>94/P</w:t>
            </w:r>
          </w:p>
        </w:tc>
        <w:tc>
          <w:tcPr>
            <w:tcW w:w="2457" w:type="dxa"/>
            <w:vMerge/>
            <w:vAlign w:val="center"/>
          </w:tcPr>
          <w:p w14:paraId="2A23DD38" w14:textId="77777777" w:rsidR="001741C4" w:rsidRPr="007F205A" w:rsidRDefault="001741C4" w:rsidP="00D45560">
            <w:pPr>
              <w:spacing w:before="40" w:after="40" w:line="180" w:lineRule="exact"/>
              <w:jc w:val="center"/>
              <w:rPr>
                <w:rFonts w:eastAsia="SimSun"/>
                <w:sz w:val="14"/>
                <w:szCs w:val="20"/>
                <w:rtl/>
                <w:lang w:eastAsia="zh-CN" w:bidi="ar-EG"/>
              </w:rPr>
            </w:pPr>
          </w:p>
        </w:tc>
        <w:tc>
          <w:tcPr>
            <w:tcW w:w="1890" w:type="dxa"/>
            <w:vAlign w:val="center"/>
          </w:tcPr>
          <w:p w14:paraId="3CEA83A9" w14:textId="77777777" w:rsidR="001741C4" w:rsidRPr="007F205A" w:rsidRDefault="001741C4"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60/</w:t>
            </w:r>
            <w:r w:rsidR="006925B5">
              <w:rPr>
                <w:rFonts w:eastAsia="SimSun"/>
                <w:sz w:val="14"/>
                <w:szCs w:val="20"/>
                <w:lang w:eastAsia="zh-CN" w:bidi="ar-EG"/>
              </w:rPr>
              <w:t>1,001</w:t>
            </w:r>
            <w:r w:rsidR="00CB2DE3" w:rsidRPr="007F205A">
              <w:rPr>
                <w:rFonts w:eastAsia="SimSun" w:hint="cs"/>
                <w:sz w:val="14"/>
                <w:szCs w:val="20"/>
                <w:rtl/>
                <w:lang w:eastAsia="zh-CN" w:bidi="ar-EG"/>
              </w:rPr>
              <w:t xml:space="preserve"> متدرج</w:t>
            </w:r>
          </w:p>
        </w:tc>
        <w:tc>
          <w:tcPr>
            <w:tcW w:w="1890" w:type="dxa"/>
            <w:vMerge/>
            <w:vAlign w:val="center"/>
          </w:tcPr>
          <w:p w14:paraId="0BC9CDD4" w14:textId="77777777" w:rsidR="001741C4" w:rsidRPr="007F205A" w:rsidRDefault="001741C4" w:rsidP="00D45560">
            <w:pPr>
              <w:spacing w:before="40" w:after="40" w:line="140" w:lineRule="exact"/>
              <w:jc w:val="center"/>
              <w:rPr>
                <w:rFonts w:eastAsia="SimSun"/>
                <w:sz w:val="14"/>
                <w:szCs w:val="20"/>
                <w:rtl/>
                <w:lang w:eastAsia="zh-CN" w:bidi="ar-EG"/>
              </w:rPr>
            </w:pPr>
          </w:p>
        </w:tc>
      </w:tr>
      <w:tr w:rsidR="00BE3105" w:rsidRPr="007F205A" w14:paraId="40D0B448" w14:textId="77777777" w:rsidTr="00D45560">
        <w:tc>
          <w:tcPr>
            <w:tcW w:w="869" w:type="dxa"/>
            <w:vMerge w:val="restart"/>
            <w:tcBorders>
              <w:bottom w:val="single" w:sz="4" w:space="0" w:color="auto"/>
            </w:tcBorders>
            <w:vAlign w:val="center"/>
          </w:tcPr>
          <w:p w14:paraId="4518DDFD"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U1.7</w:t>
            </w:r>
          </w:p>
        </w:tc>
        <w:tc>
          <w:tcPr>
            <w:tcW w:w="2523" w:type="dxa"/>
            <w:tcBorders>
              <w:bottom w:val="single" w:sz="4" w:space="0" w:color="auto"/>
            </w:tcBorders>
            <w:vAlign w:val="center"/>
          </w:tcPr>
          <w:p w14:paraId="66090AB9" w14:textId="77777777" w:rsidR="00BE3105" w:rsidRPr="007F205A" w:rsidRDefault="00BE3105"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2160/50/P</w:t>
            </w:r>
          </w:p>
          <w:p w14:paraId="03ED56EB" w14:textId="77777777" w:rsidR="00BE3105" w:rsidRPr="007F205A" w:rsidRDefault="00BE3105"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2160/60/P</w:t>
            </w:r>
          </w:p>
        </w:tc>
        <w:tc>
          <w:tcPr>
            <w:tcW w:w="2457" w:type="dxa"/>
            <w:vMerge w:val="restart"/>
            <w:tcBorders>
              <w:bottom w:val="single" w:sz="4" w:space="0" w:color="auto"/>
            </w:tcBorders>
            <w:vAlign w:val="center"/>
          </w:tcPr>
          <w:p w14:paraId="432C2493" w14:textId="77777777"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4:2:0</w:t>
            </w:r>
            <w:r w:rsidRPr="007F205A">
              <w:rPr>
                <w:rFonts w:eastAsia="SimSun" w:hint="cs"/>
                <w:sz w:val="14"/>
                <w:szCs w:val="20"/>
                <w:rtl/>
                <w:lang w:eastAsia="zh-CN" w:bidi="ar-EG"/>
              </w:rPr>
              <w:t xml:space="preserve"> أو </w:t>
            </w:r>
            <w:r w:rsidRPr="007F205A">
              <w:rPr>
                <w:rFonts w:eastAsia="SimSun"/>
                <w:sz w:val="14"/>
                <w:szCs w:val="20"/>
                <w:lang w:eastAsia="zh-CN" w:bidi="ar-EG"/>
              </w:rPr>
              <w:t>4:2:2</w:t>
            </w:r>
            <w:r w:rsidR="000A6960" w:rsidRPr="007F205A">
              <w:rPr>
                <w:rFonts w:eastAsia="SimSun"/>
                <w:sz w:val="14"/>
                <w:szCs w:val="20"/>
                <w:rtl/>
                <w:lang w:eastAsia="zh-CN" w:bidi="ar-EG"/>
              </w:rPr>
              <w:br/>
            </w:r>
            <w:r w:rsidRPr="007F205A">
              <w:rPr>
                <w:rFonts w:eastAsia="SimSun"/>
                <w:sz w:val="14"/>
                <w:szCs w:val="20"/>
                <w:lang w:eastAsia="zh-CN" w:bidi="ar-EG"/>
              </w:rPr>
              <w:t>(</w:t>
            </w:r>
            <w:r w:rsidRPr="007F205A">
              <w:rPr>
                <w:sz w:val="14"/>
                <w:szCs w:val="20"/>
                <w:lang w:val="en-GB"/>
              </w:rPr>
              <w:t>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)/12-bit</w:t>
            </w:r>
          </w:p>
        </w:tc>
        <w:tc>
          <w:tcPr>
            <w:tcW w:w="1890" w:type="dxa"/>
            <w:tcBorders>
              <w:bottom w:val="single" w:sz="4" w:space="0" w:color="auto"/>
            </w:tcBorders>
            <w:vAlign w:val="center"/>
          </w:tcPr>
          <w:p w14:paraId="0F8405E1"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50</w:t>
            </w:r>
            <w:r w:rsidRPr="007F205A">
              <w:rPr>
                <w:rFonts w:eastAsia="SimSun" w:hint="cs"/>
                <w:sz w:val="14"/>
                <w:szCs w:val="20"/>
                <w:rtl/>
                <w:lang w:eastAsia="zh-CN" w:bidi="ar-EG"/>
              </w:rPr>
              <w:t xml:space="preserve"> و</w:t>
            </w:r>
            <w:r w:rsidRPr="007F205A">
              <w:rPr>
                <w:rFonts w:eastAsia="SimSun"/>
                <w:sz w:val="14"/>
                <w:szCs w:val="20"/>
                <w:lang w:eastAsia="zh-CN" w:bidi="ar-EG"/>
              </w:rPr>
              <w:t>60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restart"/>
            <w:tcBorders>
              <w:bottom w:val="single" w:sz="4" w:space="0" w:color="auto"/>
            </w:tcBorders>
            <w:vAlign w:val="center"/>
          </w:tcPr>
          <w:p w14:paraId="56E2407C" w14:textId="77777777" w:rsidR="00BE3105" w:rsidRPr="007F205A" w:rsidRDefault="00CB2DE3" w:rsidP="00D943F7">
            <w:pPr>
              <w:spacing w:before="40" w:after="40" w:line="140" w:lineRule="exact"/>
              <w:jc w:val="center"/>
              <w:rPr>
                <w:rFonts w:eastAsia="SimSun"/>
                <w:sz w:val="14"/>
                <w:szCs w:val="20"/>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1</w:t>
            </w:r>
            <w:r w:rsidR="00BE3105" w:rsidRPr="007F205A">
              <w:rPr>
                <w:rFonts w:eastAsia="SimSun"/>
                <w:sz w:val="14"/>
                <w:szCs w:val="20"/>
                <w:lang w:eastAsia="zh-CN" w:bidi="ar-EG"/>
              </w:rPr>
              <w:t>.</w:t>
            </w:r>
            <w:r w:rsidR="00D943F7">
              <w:rPr>
                <w:rFonts w:eastAsia="SimSun"/>
                <w:sz w:val="14"/>
                <w:szCs w:val="20"/>
                <w:lang w:eastAsia="zh-CN" w:bidi="ar-EG"/>
              </w:rPr>
              <w:t>4</w:t>
            </w:r>
          </w:p>
        </w:tc>
      </w:tr>
      <w:tr w:rsidR="00BE3105" w:rsidRPr="007F205A" w14:paraId="6C1197AF" w14:textId="77777777" w:rsidTr="00D45560">
        <w:tc>
          <w:tcPr>
            <w:tcW w:w="869" w:type="dxa"/>
            <w:vMerge/>
            <w:vAlign w:val="center"/>
          </w:tcPr>
          <w:p w14:paraId="21A102D4" w14:textId="77777777" w:rsidR="00BE3105" w:rsidRPr="007F205A" w:rsidRDefault="00BE3105" w:rsidP="00D45560">
            <w:pPr>
              <w:spacing w:before="40" w:after="40" w:line="140" w:lineRule="exact"/>
              <w:jc w:val="center"/>
              <w:rPr>
                <w:rFonts w:eastAsia="SimSun"/>
                <w:sz w:val="14"/>
                <w:szCs w:val="20"/>
                <w:rtl/>
                <w:lang w:eastAsia="zh-CN" w:bidi="ar-EG"/>
              </w:rPr>
            </w:pPr>
          </w:p>
        </w:tc>
        <w:tc>
          <w:tcPr>
            <w:tcW w:w="2523" w:type="dxa"/>
            <w:vAlign w:val="center"/>
          </w:tcPr>
          <w:p w14:paraId="38F63C3C" w14:textId="77777777" w:rsidR="00BE3105" w:rsidRPr="007F205A" w:rsidRDefault="00BE3105"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2160/59</w:t>
            </w:r>
            <w:r w:rsidR="001E0F68" w:rsidRPr="007F205A">
              <w:rPr>
                <w:rFonts w:eastAsia="SimSun"/>
                <w:sz w:val="14"/>
                <w:szCs w:val="20"/>
                <w:lang w:eastAsia="zh-CN" w:bidi="ar-EG"/>
              </w:rPr>
              <w:t>,</w:t>
            </w:r>
            <w:r w:rsidRPr="007F205A">
              <w:rPr>
                <w:rFonts w:eastAsia="SimSun"/>
                <w:sz w:val="14"/>
                <w:szCs w:val="20"/>
                <w:lang w:eastAsia="zh-CN" w:bidi="ar-EG"/>
              </w:rPr>
              <w:t>94/P</w:t>
            </w:r>
          </w:p>
        </w:tc>
        <w:tc>
          <w:tcPr>
            <w:tcW w:w="2457" w:type="dxa"/>
            <w:vMerge/>
            <w:vAlign w:val="center"/>
          </w:tcPr>
          <w:p w14:paraId="59718CA2" w14:textId="77777777" w:rsidR="00BE3105" w:rsidRPr="007F205A" w:rsidRDefault="00BE3105" w:rsidP="00D45560">
            <w:pPr>
              <w:spacing w:before="40" w:after="40" w:line="180" w:lineRule="exact"/>
              <w:jc w:val="center"/>
              <w:rPr>
                <w:rFonts w:eastAsia="SimSun"/>
                <w:sz w:val="14"/>
                <w:szCs w:val="20"/>
                <w:rtl/>
                <w:lang w:eastAsia="zh-CN" w:bidi="ar-EG"/>
              </w:rPr>
            </w:pPr>
          </w:p>
        </w:tc>
        <w:tc>
          <w:tcPr>
            <w:tcW w:w="1890" w:type="dxa"/>
            <w:vAlign w:val="center"/>
          </w:tcPr>
          <w:p w14:paraId="742CFD96"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60/</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ign w:val="center"/>
          </w:tcPr>
          <w:p w14:paraId="7D09626B" w14:textId="77777777" w:rsidR="00BE3105" w:rsidRPr="007F205A" w:rsidRDefault="00BE3105" w:rsidP="00D45560">
            <w:pPr>
              <w:spacing w:before="40" w:after="40" w:line="140" w:lineRule="exact"/>
              <w:jc w:val="center"/>
              <w:rPr>
                <w:rFonts w:eastAsia="SimSun"/>
                <w:sz w:val="14"/>
                <w:szCs w:val="20"/>
                <w:rtl/>
                <w:lang w:eastAsia="zh-CN" w:bidi="ar-EG"/>
              </w:rPr>
            </w:pPr>
          </w:p>
        </w:tc>
      </w:tr>
      <w:tr w:rsidR="00BE3105" w:rsidRPr="007F205A" w14:paraId="528F6CDE" w14:textId="77777777" w:rsidTr="00D45560">
        <w:tc>
          <w:tcPr>
            <w:tcW w:w="869" w:type="dxa"/>
            <w:vMerge w:val="restart"/>
            <w:tcBorders>
              <w:bottom w:val="single" w:sz="4" w:space="0" w:color="auto"/>
            </w:tcBorders>
            <w:vAlign w:val="center"/>
          </w:tcPr>
          <w:p w14:paraId="79F4F54E"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U1.8</w:t>
            </w:r>
          </w:p>
        </w:tc>
        <w:tc>
          <w:tcPr>
            <w:tcW w:w="2523" w:type="dxa"/>
            <w:tcBorders>
              <w:bottom w:val="single" w:sz="4" w:space="0" w:color="auto"/>
            </w:tcBorders>
            <w:vAlign w:val="center"/>
          </w:tcPr>
          <w:p w14:paraId="45739E5B" w14:textId="77777777" w:rsidR="00BE3105" w:rsidRPr="007F205A" w:rsidRDefault="00BE3105"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2160/50/P</w:t>
            </w:r>
          </w:p>
          <w:p w14:paraId="7F8EEDFC" w14:textId="77777777" w:rsidR="00BE3105" w:rsidRPr="007F205A" w:rsidRDefault="00BE3105"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2160/60/P</w:t>
            </w:r>
          </w:p>
        </w:tc>
        <w:tc>
          <w:tcPr>
            <w:tcW w:w="2457" w:type="dxa"/>
            <w:vMerge w:val="restart"/>
            <w:tcBorders>
              <w:bottom w:val="single" w:sz="4" w:space="0" w:color="auto"/>
            </w:tcBorders>
            <w:vAlign w:val="center"/>
          </w:tcPr>
          <w:p w14:paraId="294CD017" w14:textId="77777777"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4:2:0</w:t>
            </w:r>
            <w:r w:rsidRPr="007F205A">
              <w:rPr>
                <w:rFonts w:eastAsia="SimSun" w:hint="cs"/>
                <w:sz w:val="14"/>
                <w:szCs w:val="20"/>
                <w:rtl/>
                <w:lang w:eastAsia="zh-CN" w:bidi="ar-EG"/>
              </w:rPr>
              <w:t xml:space="preserve"> أو </w:t>
            </w:r>
            <w:r w:rsidRPr="007F205A">
              <w:rPr>
                <w:rFonts w:eastAsia="SimSun"/>
                <w:sz w:val="14"/>
                <w:szCs w:val="20"/>
                <w:lang w:eastAsia="zh-CN" w:bidi="ar-EG"/>
              </w:rPr>
              <w:t>4:2:2</w:t>
            </w:r>
            <w:r w:rsidRPr="007F205A">
              <w:rPr>
                <w:rFonts w:eastAsia="SimSun" w:hint="cs"/>
                <w:sz w:val="14"/>
                <w:szCs w:val="20"/>
                <w:rtl/>
                <w:lang w:eastAsia="zh-CN" w:bidi="ar-EG"/>
              </w:rPr>
              <w:t xml:space="preserve"> </w:t>
            </w:r>
            <w:r w:rsidRPr="007F205A">
              <w:rPr>
                <w:rFonts w:eastAsia="SimSun"/>
                <w:sz w:val="14"/>
                <w:szCs w:val="20"/>
                <w:lang w:eastAsia="zh-CN" w:bidi="ar-EG"/>
              </w:rPr>
              <w:br/>
              <w:t>(</w:t>
            </w:r>
            <w:r w:rsidRPr="007F205A">
              <w:rPr>
                <w:sz w:val="14"/>
                <w:szCs w:val="20"/>
                <w:lang w:val="en-GB"/>
              </w:rPr>
              <w:t>R′G′B′ or 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)/10-bit</w:t>
            </w:r>
          </w:p>
        </w:tc>
        <w:tc>
          <w:tcPr>
            <w:tcW w:w="1890" w:type="dxa"/>
            <w:tcBorders>
              <w:bottom w:val="single" w:sz="4" w:space="0" w:color="auto"/>
            </w:tcBorders>
            <w:vAlign w:val="center"/>
          </w:tcPr>
          <w:p w14:paraId="02D7B96F"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50</w:t>
            </w:r>
            <w:r w:rsidRPr="007F205A">
              <w:rPr>
                <w:rFonts w:eastAsia="SimSun" w:hint="cs"/>
                <w:sz w:val="14"/>
                <w:szCs w:val="20"/>
                <w:rtl/>
                <w:lang w:eastAsia="zh-CN" w:bidi="ar-EG"/>
              </w:rPr>
              <w:t xml:space="preserve"> و</w:t>
            </w:r>
            <w:r w:rsidRPr="007F205A">
              <w:rPr>
                <w:rFonts w:eastAsia="SimSun"/>
                <w:sz w:val="14"/>
                <w:szCs w:val="20"/>
                <w:lang w:eastAsia="zh-CN" w:bidi="ar-EG"/>
              </w:rPr>
              <w:t>60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restart"/>
            <w:tcBorders>
              <w:bottom w:val="single" w:sz="4" w:space="0" w:color="auto"/>
            </w:tcBorders>
            <w:vAlign w:val="center"/>
          </w:tcPr>
          <w:p w14:paraId="28F177D8" w14:textId="77777777" w:rsidR="00BE3105" w:rsidRPr="007F205A" w:rsidRDefault="00CB2DE3" w:rsidP="00D943F7">
            <w:pPr>
              <w:spacing w:before="40" w:after="40" w:line="140" w:lineRule="exact"/>
              <w:jc w:val="center"/>
              <w:rPr>
                <w:rFonts w:eastAsia="SimSun"/>
                <w:sz w:val="14"/>
                <w:szCs w:val="20"/>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2</w:t>
            </w:r>
            <w:r w:rsidR="00BE3105" w:rsidRPr="007F205A">
              <w:rPr>
                <w:rFonts w:eastAsia="SimSun"/>
                <w:sz w:val="14"/>
                <w:szCs w:val="20"/>
                <w:lang w:eastAsia="zh-CN" w:bidi="ar-EG"/>
              </w:rPr>
              <w:t>.</w:t>
            </w:r>
            <w:r w:rsidR="00D943F7">
              <w:rPr>
                <w:rFonts w:eastAsia="SimSun"/>
                <w:sz w:val="14"/>
                <w:szCs w:val="20"/>
                <w:lang w:eastAsia="zh-CN" w:bidi="ar-EG"/>
              </w:rPr>
              <w:t>4</w:t>
            </w:r>
          </w:p>
        </w:tc>
      </w:tr>
      <w:tr w:rsidR="00BE3105" w:rsidRPr="007F205A" w14:paraId="1F3A2A08" w14:textId="77777777" w:rsidTr="00D45560">
        <w:tc>
          <w:tcPr>
            <w:tcW w:w="869" w:type="dxa"/>
            <w:vMerge/>
            <w:vAlign w:val="center"/>
          </w:tcPr>
          <w:p w14:paraId="6350517F" w14:textId="77777777" w:rsidR="00BE3105" w:rsidRPr="007F205A" w:rsidRDefault="00BE3105" w:rsidP="00D45560">
            <w:pPr>
              <w:spacing w:before="40" w:after="40" w:line="140" w:lineRule="exact"/>
              <w:jc w:val="center"/>
              <w:rPr>
                <w:rFonts w:eastAsia="SimSun"/>
                <w:sz w:val="14"/>
                <w:szCs w:val="20"/>
                <w:rtl/>
                <w:lang w:eastAsia="zh-CN" w:bidi="ar-EG"/>
              </w:rPr>
            </w:pPr>
          </w:p>
        </w:tc>
        <w:tc>
          <w:tcPr>
            <w:tcW w:w="2523" w:type="dxa"/>
            <w:vAlign w:val="center"/>
          </w:tcPr>
          <w:p w14:paraId="1B534E9B" w14:textId="77777777" w:rsidR="00BE3105" w:rsidRPr="007F205A" w:rsidRDefault="00BE3105"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2160/59</w:t>
            </w:r>
            <w:r w:rsidR="001E0F68" w:rsidRPr="007F205A">
              <w:rPr>
                <w:rFonts w:eastAsia="SimSun"/>
                <w:sz w:val="14"/>
                <w:szCs w:val="20"/>
                <w:lang w:eastAsia="zh-CN" w:bidi="ar-EG"/>
              </w:rPr>
              <w:t>,</w:t>
            </w:r>
            <w:r w:rsidRPr="007F205A">
              <w:rPr>
                <w:rFonts w:eastAsia="SimSun"/>
                <w:sz w:val="14"/>
                <w:szCs w:val="20"/>
                <w:lang w:eastAsia="zh-CN" w:bidi="ar-EG"/>
              </w:rPr>
              <w:t>94/P</w:t>
            </w:r>
          </w:p>
        </w:tc>
        <w:tc>
          <w:tcPr>
            <w:tcW w:w="2457" w:type="dxa"/>
            <w:vMerge/>
            <w:vAlign w:val="center"/>
          </w:tcPr>
          <w:p w14:paraId="65FB3F23" w14:textId="77777777" w:rsidR="00BE3105" w:rsidRPr="007F205A" w:rsidRDefault="00BE3105" w:rsidP="00D45560">
            <w:pPr>
              <w:spacing w:before="40" w:after="40" w:line="180" w:lineRule="exact"/>
              <w:jc w:val="center"/>
              <w:rPr>
                <w:rFonts w:eastAsia="SimSun"/>
                <w:sz w:val="14"/>
                <w:szCs w:val="20"/>
                <w:rtl/>
                <w:lang w:eastAsia="zh-CN" w:bidi="ar-EG"/>
              </w:rPr>
            </w:pPr>
          </w:p>
        </w:tc>
        <w:tc>
          <w:tcPr>
            <w:tcW w:w="1890" w:type="dxa"/>
            <w:vAlign w:val="center"/>
          </w:tcPr>
          <w:p w14:paraId="72B20FB5"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60/</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ign w:val="center"/>
          </w:tcPr>
          <w:p w14:paraId="34118578" w14:textId="77777777" w:rsidR="00BE3105" w:rsidRPr="007F205A" w:rsidRDefault="00BE3105" w:rsidP="00D45560">
            <w:pPr>
              <w:spacing w:before="40" w:after="40" w:line="140" w:lineRule="exact"/>
              <w:jc w:val="center"/>
              <w:rPr>
                <w:rFonts w:eastAsia="SimSun"/>
                <w:sz w:val="14"/>
                <w:szCs w:val="20"/>
                <w:rtl/>
                <w:lang w:eastAsia="zh-CN" w:bidi="ar-EG"/>
              </w:rPr>
            </w:pPr>
          </w:p>
        </w:tc>
      </w:tr>
      <w:tr w:rsidR="00BE3105" w:rsidRPr="007F205A" w14:paraId="6D0201D1" w14:textId="77777777" w:rsidTr="00D45560">
        <w:tc>
          <w:tcPr>
            <w:tcW w:w="869" w:type="dxa"/>
            <w:vMerge w:val="restart"/>
            <w:tcBorders>
              <w:bottom w:val="single" w:sz="4" w:space="0" w:color="auto"/>
            </w:tcBorders>
            <w:vAlign w:val="center"/>
          </w:tcPr>
          <w:p w14:paraId="156B3BCB"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U1.9</w:t>
            </w:r>
          </w:p>
        </w:tc>
        <w:tc>
          <w:tcPr>
            <w:tcW w:w="2523" w:type="dxa"/>
            <w:tcBorders>
              <w:bottom w:val="single" w:sz="4" w:space="0" w:color="auto"/>
            </w:tcBorders>
            <w:vAlign w:val="center"/>
          </w:tcPr>
          <w:p w14:paraId="4DE187C7" w14:textId="77777777" w:rsidR="00BE3105" w:rsidRPr="007F205A" w:rsidRDefault="00BE3105"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2160/50/P</w:t>
            </w:r>
          </w:p>
          <w:p w14:paraId="6022BD80" w14:textId="77777777" w:rsidR="00BE3105" w:rsidRPr="007F205A" w:rsidRDefault="00BE3105"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2160/60/P</w:t>
            </w:r>
          </w:p>
        </w:tc>
        <w:tc>
          <w:tcPr>
            <w:tcW w:w="2457" w:type="dxa"/>
            <w:vMerge w:val="restart"/>
            <w:tcBorders>
              <w:bottom w:val="single" w:sz="4" w:space="0" w:color="auto"/>
            </w:tcBorders>
            <w:vAlign w:val="center"/>
          </w:tcPr>
          <w:p w14:paraId="2FCCBA08" w14:textId="77777777"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4:4:4</w:t>
            </w:r>
            <w:r w:rsidRPr="007F205A">
              <w:rPr>
                <w:rFonts w:eastAsia="SimSun" w:hint="cs"/>
                <w:sz w:val="14"/>
                <w:szCs w:val="20"/>
                <w:rtl/>
                <w:lang w:eastAsia="zh-CN" w:bidi="ar-EG"/>
              </w:rPr>
              <w:t xml:space="preserve"> </w:t>
            </w:r>
            <w:r w:rsidRPr="007F205A">
              <w:rPr>
                <w:rFonts w:eastAsia="SimSun"/>
                <w:sz w:val="14"/>
                <w:szCs w:val="20"/>
                <w:lang w:eastAsia="zh-CN" w:bidi="ar-EG"/>
              </w:rPr>
              <w:br/>
              <w:t>(</w:t>
            </w:r>
            <w:r w:rsidRPr="007F205A">
              <w:rPr>
                <w:sz w:val="14"/>
                <w:szCs w:val="20"/>
                <w:lang w:val="en-GB"/>
              </w:rPr>
              <w:t>R′G′B′ or 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)/12-bit</w:t>
            </w:r>
          </w:p>
        </w:tc>
        <w:tc>
          <w:tcPr>
            <w:tcW w:w="1890" w:type="dxa"/>
            <w:tcBorders>
              <w:bottom w:val="single" w:sz="4" w:space="0" w:color="auto"/>
            </w:tcBorders>
            <w:vAlign w:val="center"/>
          </w:tcPr>
          <w:p w14:paraId="5C099946"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50</w:t>
            </w:r>
            <w:r w:rsidRPr="007F205A">
              <w:rPr>
                <w:rFonts w:eastAsia="SimSun" w:hint="cs"/>
                <w:sz w:val="14"/>
                <w:szCs w:val="20"/>
                <w:rtl/>
                <w:lang w:eastAsia="zh-CN" w:bidi="ar-EG"/>
              </w:rPr>
              <w:t xml:space="preserve"> و</w:t>
            </w:r>
            <w:r w:rsidRPr="007F205A">
              <w:rPr>
                <w:rFonts w:eastAsia="SimSun"/>
                <w:sz w:val="14"/>
                <w:szCs w:val="20"/>
                <w:lang w:eastAsia="zh-CN" w:bidi="ar-EG"/>
              </w:rPr>
              <w:t>60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restart"/>
            <w:tcBorders>
              <w:bottom w:val="single" w:sz="4" w:space="0" w:color="auto"/>
            </w:tcBorders>
            <w:vAlign w:val="center"/>
          </w:tcPr>
          <w:p w14:paraId="774A007F" w14:textId="77777777"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3</w:t>
            </w:r>
            <w:r w:rsidR="00BE3105" w:rsidRPr="007F205A">
              <w:rPr>
                <w:rFonts w:eastAsia="SimSun"/>
                <w:sz w:val="14"/>
                <w:szCs w:val="20"/>
                <w:lang w:eastAsia="zh-CN" w:bidi="ar-EG"/>
              </w:rPr>
              <w:t>.</w:t>
            </w:r>
            <w:r w:rsidR="00D943F7">
              <w:rPr>
                <w:rFonts w:eastAsia="SimSun"/>
                <w:sz w:val="14"/>
                <w:szCs w:val="20"/>
                <w:lang w:eastAsia="zh-CN" w:bidi="ar-EG"/>
              </w:rPr>
              <w:t>4</w:t>
            </w:r>
          </w:p>
        </w:tc>
      </w:tr>
      <w:tr w:rsidR="00BE3105" w:rsidRPr="007F205A" w14:paraId="3BA85C05" w14:textId="77777777" w:rsidTr="00D45560">
        <w:tc>
          <w:tcPr>
            <w:tcW w:w="869" w:type="dxa"/>
            <w:vMerge/>
            <w:vAlign w:val="center"/>
          </w:tcPr>
          <w:p w14:paraId="010CAE88" w14:textId="77777777" w:rsidR="00BE3105" w:rsidRPr="007F205A" w:rsidRDefault="00BE3105" w:rsidP="00D45560">
            <w:pPr>
              <w:spacing w:before="40" w:after="40" w:line="140" w:lineRule="exact"/>
              <w:jc w:val="center"/>
              <w:rPr>
                <w:rFonts w:eastAsia="SimSun"/>
                <w:sz w:val="14"/>
                <w:szCs w:val="20"/>
                <w:rtl/>
                <w:lang w:eastAsia="zh-CN" w:bidi="ar-EG"/>
              </w:rPr>
            </w:pPr>
          </w:p>
        </w:tc>
        <w:tc>
          <w:tcPr>
            <w:tcW w:w="2523" w:type="dxa"/>
            <w:vAlign w:val="center"/>
          </w:tcPr>
          <w:p w14:paraId="5E9057C5" w14:textId="77777777" w:rsidR="00BE3105" w:rsidRPr="007F205A" w:rsidRDefault="00BE3105"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2160/59</w:t>
            </w:r>
            <w:r w:rsidR="001E0F68" w:rsidRPr="007F205A">
              <w:rPr>
                <w:rFonts w:eastAsia="SimSun"/>
                <w:sz w:val="14"/>
                <w:szCs w:val="20"/>
                <w:lang w:eastAsia="zh-CN" w:bidi="ar-EG"/>
              </w:rPr>
              <w:t>,</w:t>
            </w:r>
            <w:r w:rsidRPr="007F205A">
              <w:rPr>
                <w:rFonts w:eastAsia="SimSun"/>
                <w:sz w:val="14"/>
                <w:szCs w:val="20"/>
                <w:lang w:eastAsia="zh-CN" w:bidi="ar-EG"/>
              </w:rPr>
              <w:t>94/P</w:t>
            </w:r>
          </w:p>
        </w:tc>
        <w:tc>
          <w:tcPr>
            <w:tcW w:w="2457" w:type="dxa"/>
            <w:vMerge/>
            <w:vAlign w:val="center"/>
          </w:tcPr>
          <w:p w14:paraId="6283FB87" w14:textId="77777777" w:rsidR="00BE3105" w:rsidRPr="007F205A" w:rsidRDefault="00BE3105" w:rsidP="00D45560">
            <w:pPr>
              <w:spacing w:before="40" w:after="40" w:line="180" w:lineRule="exact"/>
              <w:jc w:val="center"/>
              <w:rPr>
                <w:rFonts w:eastAsia="SimSun"/>
                <w:sz w:val="14"/>
                <w:szCs w:val="20"/>
                <w:rtl/>
                <w:lang w:eastAsia="zh-CN" w:bidi="ar-EG"/>
              </w:rPr>
            </w:pPr>
          </w:p>
        </w:tc>
        <w:tc>
          <w:tcPr>
            <w:tcW w:w="1890" w:type="dxa"/>
            <w:vAlign w:val="center"/>
          </w:tcPr>
          <w:p w14:paraId="7C5562F9"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60/</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Merge/>
            <w:vAlign w:val="center"/>
          </w:tcPr>
          <w:p w14:paraId="72C2F11A" w14:textId="77777777" w:rsidR="00BE3105" w:rsidRPr="007F205A" w:rsidRDefault="00BE3105" w:rsidP="00D45560">
            <w:pPr>
              <w:spacing w:before="40" w:after="40" w:line="140" w:lineRule="exact"/>
              <w:jc w:val="center"/>
              <w:rPr>
                <w:rFonts w:eastAsia="SimSun"/>
                <w:sz w:val="14"/>
                <w:szCs w:val="20"/>
                <w:rtl/>
                <w:lang w:eastAsia="zh-CN" w:bidi="ar-EG"/>
              </w:rPr>
            </w:pPr>
          </w:p>
        </w:tc>
      </w:tr>
      <w:tr w:rsidR="00BE3105" w:rsidRPr="007F205A" w14:paraId="4A9C6E75" w14:textId="77777777" w:rsidTr="00D45560">
        <w:tc>
          <w:tcPr>
            <w:tcW w:w="869" w:type="dxa"/>
            <w:vAlign w:val="center"/>
          </w:tcPr>
          <w:p w14:paraId="44DF031C" w14:textId="77777777" w:rsidR="00BE3105" w:rsidRPr="007F205A" w:rsidRDefault="00BE3105"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U1.10</w:t>
            </w:r>
          </w:p>
        </w:tc>
        <w:tc>
          <w:tcPr>
            <w:tcW w:w="2523" w:type="dxa"/>
            <w:vAlign w:val="center"/>
          </w:tcPr>
          <w:p w14:paraId="3A87141A" w14:textId="77777777" w:rsidR="00BE3105" w:rsidRPr="007F205A" w:rsidRDefault="00BE3105" w:rsidP="00D45560">
            <w:pPr>
              <w:spacing w:before="40" w:after="40" w:line="140" w:lineRule="exact"/>
              <w:jc w:val="center"/>
              <w:rPr>
                <w:rFonts w:eastAsia="SimSun"/>
                <w:sz w:val="14"/>
                <w:szCs w:val="20"/>
                <w:lang w:eastAsia="zh-CN" w:bidi="ar-EG"/>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2160/120/P</w:t>
            </w:r>
          </w:p>
        </w:tc>
        <w:tc>
          <w:tcPr>
            <w:tcW w:w="2457" w:type="dxa"/>
            <w:vAlign w:val="center"/>
          </w:tcPr>
          <w:p w14:paraId="6B1AF57F" w14:textId="77777777"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4:2:0</w:t>
            </w:r>
            <w:r w:rsidRPr="007F205A">
              <w:rPr>
                <w:rFonts w:eastAsia="SimSun" w:hint="cs"/>
                <w:sz w:val="14"/>
                <w:szCs w:val="20"/>
                <w:rtl/>
                <w:lang w:eastAsia="zh-CN" w:bidi="ar-EG"/>
              </w:rPr>
              <w:t xml:space="preserve"> أو </w:t>
            </w:r>
            <w:r w:rsidRPr="007F205A">
              <w:rPr>
                <w:rFonts w:eastAsia="SimSun"/>
                <w:sz w:val="14"/>
                <w:szCs w:val="20"/>
                <w:lang w:eastAsia="zh-CN" w:bidi="ar-EG"/>
              </w:rPr>
              <w:t>4:2:2</w:t>
            </w:r>
            <w:r w:rsidR="000A6960" w:rsidRPr="007F205A">
              <w:rPr>
                <w:rFonts w:eastAsia="SimSun"/>
                <w:sz w:val="14"/>
                <w:szCs w:val="20"/>
                <w:rtl/>
                <w:lang w:eastAsia="zh-CN" w:bidi="ar-EG"/>
              </w:rPr>
              <w:br/>
            </w:r>
            <w:r w:rsidRPr="007F205A">
              <w:rPr>
                <w:rFonts w:eastAsia="SimSun"/>
                <w:sz w:val="14"/>
                <w:szCs w:val="20"/>
                <w:lang w:eastAsia="zh-CN" w:bidi="ar-EG"/>
              </w:rPr>
              <w:t>(</w:t>
            </w:r>
            <w:r w:rsidRPr="007F205A">
              <w:rPr>
                <w:sz w:val="14"/>
                <w:szCs w:val="20"/>
                <w:lang w:val="en-GB"/>
              </w:rPr>
              <w:t>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)/10-bit</w:t>
            </w:r>
          </w:p>
        </w:tc>
        <w:tc>
          <w:tcPr>
            <w:tcW w:w="1890" w:type="dxa"/>
            <w:vAlign w:val="center"/>
          </w:tcPr>
          <w:p w14:paraId="0448F0FE"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120/</w:t>
            </w:r>
            <w:r w:rsidR="006925B5">
              <w:rPr>
                <w:rFonts w:eastAsia="SimSun"/>
                <w:sz w:val="14"/>
                <w:szCs w:val="20"/>
                <w:lang w:eastAsia="zh-CN" w:bidi="ar-EG"/>
              </w:rPr>
              <w:t>1,001</w:t>
            </w:r>
            <w:r w:rsidR="00CB2DE3" w:rsidRPr="007F205A">
              <w:rPr>
                <w:rFonts w:eastAsia="SimSun" w:hint="cs"/>
                <w:sz w:val="14"/>
                <w:szCs w:val="20"/>
                <w:rtl/>
                <w:lang w:eastAsia="zh-CN" w:bidi="ar-EG"/>
              </w:rPr>
              <w:t xml:space="preserve"> متدرج</w:t>
            </w:r>
          </w:p>
        </w:tc>
        <w:tc>
          <w:tcPr>
            <w:tcW w:w="1890" w:type="dxa"/>
            <w:vAlign w:val="center"/>
          </w:tcPr>
          <w:p w14:paraId="7D51EA74" w14:textId="77777777"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0A6960" w:rsidRPr="007F205A">
              <w:rPr>
                <w:rFonts w:eastAsia="SimSun" w:hint="cs"/>
                <w:sz w:val="14"/>
                <w:szCs w:val="20"/>
                <w:rtl/>
                <w:lang w:eastAsia="zh-CN" w:bidi="ar-EG"/>
              </w:rPr>
              <w:t xml:space="preserve"> </w:t>
            </w:r>
            <w:r w:rsidR="00D943F7">
              <w:rPr>
                <w:rFonts w:eastAsia="SimSun"/>
                <w:sz w:val="14"/>
                <w:szCs w:val="20"/>
                <w:lang w:eastAsia="zh-CN" w:bidi="ar-EG"/>
              </w:rPr>
              <w:t>1</w:t>
            </w:r>
            <w:r w:rsidR="00BE3105" w:rsidRPr="007F205A">
              <w:rPr>
                <w:rFonts w:eastAsia="SimSun"/>
                <w:sz w:val="14"/>
                <w:szCs w:val="20"/>
                <w:lang w:eastAsia="zh-CN" w:bidi="ar-EG"/>
              </w:rPr>
              <w:t>.</w:t>
            </w:r>
            <w:r w:rsidR="00D943F7">
              <w:rPr>
                <w:rFonts w:eastAsia="SimSun"/>
                <w:sz w:val="14"/>
                <w:szCs w:val="20"/>
                <w:lang w:eastAsia="zh-CN" w:bidi="ar-EG"/>
              </w:rPr>
              <w:t>2</w:t>
            </w:r>
          </w:p>
        </w:tc>
      </w:tr>
      <w:tr w:rsidR="00BE3105" w:rsidRPr="007F205A" w14:paraId="47AECFFC" w14:textId="77777777" w:rsidTr="00D45560">
        <w:tc>
          <w:tcPr>
            <w:tcW w:w="869" w:type="dxa"/>
            <w:vAlign w:val="center"/>
          </w:tcPr>
          <w:p w14:paraId="6E466454"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U1.10</w:t>
            </w:r>
          </w:p>
        </w:tc>
        <w:tc>
          <w:tcPr>
            <w:tcW w:w="2523" w:type="dxa"/>
            <w:vAlign w:val="center"/>
          </w:tcPr>
          <w:p w14:paraId="1D83E4F3" w14:textId="77777777" w:rsidR="00BE3105" w:rsidRPr="007F205A" w:rsidRDefault="00BE3105" w:rsidP="00D45560">
            <w:pPr>
              <w:spacing w:before="40" w:after="40" w:line="140" w:lineRule="exact"/>
              <w:jc w:val="center"/>
              <w:rPr>
                <w:sz w:val="14"/>
                <w:szCs w:val="20"/>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2160/120/P</w:t>
            </w:r>
          </w:p>
        </w:tc>
        <w:tc>
          <w:tcPr>
            <w:tcW w:w="2457" w:type="dxa"/>
            <w:vAlign w:val="center"/>
          </w:tcPr>
          <w:p w14:paraId="67F3109F" w14:textId="77777777"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4:2:0</w:t>
            </w:r>
            <w:r w:rsidRPr="007F205A">
              <w:rPr>
                <w:rFonts w:eastAsia="SimSun" w:hint="cs"/>
                <w:sz w:val="14"/>
                <w:szCs w:val="20"/>
                <w:rtl/>
                <w:lang w:eastAsia="zh-CN" w:bidi="ar-EG"/>
              </w:rPr>
              <w:t xml:space="preserve"> أو </w:t>
            </w:r>
            <w:r w:rsidRPr="007F205A">
              <w:rPr>
                <w:rFonts w:eastAsia="SimSun"/>
                <w:sz w:val="14"/>
                <w:szCs w:val="20"/>
                <w:lang w:eastAsia="zh-CN" w:bidi="ar-EG"/>
              </w:rPr>
              <w:t>4:2:2</w:t>
            </w:r>
            <w:r w:rsidR="000A6960" w:rsidRPr="007F205A">
              <w:rPr>
                <w:rFonts w:eastAsia="SimSun"/>
                <w:sz w:val="14"/>
                <w:szCs w:val="20"/>
                <w:rtl/>
                <w:lang w:eastAsia="zh-CN" w:bidi="ar-EG"/>
              </w:rPr>
              <w:br/>
            </w:r>
            <w:r w:rsidRPr="007F205A">
              <w:rPr>
                <w:rFonts w:eastAsia="SimSun"/>
                <w:sz w:val="14"/>
                <w:szCs w:val="20"/>
                <w:lang w:eastAsia="zh-CN" w:bidi="ar-EG"/>
              </w:rPr>
              <w:t>(</w:t>
            </w:r>
            <w:r w:rsidRPr="007F205A">
              <w:rPr>
                <w:sz w:val="14"/>
                <w:szCs w:val="20"/>
                <w:lang w:val="en-GB"/>
              </w:rPr>
              <w:t>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)/10-bit</w:t>
            </w:r>
          </w:p>
        </w:tc>
        <w:tc>
          <w:tcPr>
            <w:tcW w:w="1890" w:type="dxa"/>
            <w:vAlign w:val="center"/>
          </w:tcPr>
          <w:p w14:paraId="72D19580"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120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Align w:val="center"/>
          </w:tcPr>
          <w:p w14:paraId="6D61455C" w14:textId="77777777"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1</w:t>
            </w:r>
            <w:r w:rsidR="00BE3105" w:rsidRPr="007F205A">
              <w:rPr>
                <w:rFonts w:eastAsia="SimSun"/>
                <w:sz w:val="14"/>
                <w:szCs w:val="20"/>
                <w:lang w:eastAsia="zh-CN" w:bidi="ar-EG"/>
              </w:rPr>
              <w:t>.</w:t>
            </w:r>
            <w:r w:rsidR="00D943F7">
              <w:rPr>
                <w:rFonts w:eastAsia="SimSun"/>
                <w:sz w:val="14"/>
                <w:szCs w:val="20"/>
                <w:lang w:eastAsia="zh-CN" w:bidi="ar-EG"/>
              </w:rPr>
              <w:t>2</w:t>
            </w:r>
          </w:p>
        </w:tc>
      </w:tr>
      <w:tr w:rsidR="00BE3105" w:rsidRPr="007F205A" w14:paraId="558C0EEB" w14:textId="77777777" w:rsidTr="00D45560">
        <w:tc>
          <w:tcPr>
            <w:tcW w:w="869" w:type="dxa"/>
            <w:vAlign w:val="center"/>
          </w:tcPr>
          <w:p w14:paraId="186DD03D"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U1.11</w:t>
            </w:r>
          </w:p>
        </w:tc>
        <w:tc>
          <w:tcPr>
            <w:tcW w:w="2523" w:type="dxa"/>
            <w:vAlign w:val="center"/>
          </w:tcPr>
          <w:p w14:paraId="47DA77E5" w14:textId="77777777" w:rsidR="00BE3105" w:rsidRPr="007F205A" w:rsidRDefault="00BE3105" w:rsidP="00D45560">
            <w:pPr>
              <w:spacing w:before="40" w:after="40" w:line="140" w:lineRule="exact"/>
              <w:jc w:val="center"/>
              <w:rPr>
                <w:sz w:val="14"/>
                <w:szCs w:val="20"/>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2160/120/P</w:t>
            </w:r>
          </w:p>
        </w:tc>
        <w:tc>
          <w:tcPr>
            <w:tcW w:w="2457" w:type="dxa"/>
            <w:vAlign w:val="center"/>
          </w:tcPr>
          <w:p w14:paraId="23366DD3" w14:textId="77777777"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4:2:0</w:t>
            </w:r>
            <w:r w:rsidRPr="007F205A">
              <w:rPr>
                <w:rFonts w:eastAsia="SimSun" w:hint="cs"/>
                <w:sz w:val="14"/>
                <w:szCs w:val="20"/>
                <w:rtl/>
                <w:lang w:eastAsia="zh-CN" w:bidi="ar-EG"/>
              </w:rPr>
              <w:t xml:space="preserve"> أو </w:t>
            </w:r>
            <w:r w:rsidRPr="007F205A">
              <w:rPr>
                <w:rFonts w:eastAsia="SimSun"/>
                <w:sz w:val="14"/>
                <w:szCs w:val="20"/>
                <w:lang w:eastAsia="zh-CN" w:bidi="ar-EG"/>
              </w:rPr>
              <w:t>4:2:2</w:t>
            </w:r>
            <w:r w:rsidR="000A6960" w:rsidRPr="007F205A">
              <w:rPr>
                <w:rFonts w:eastAsia="SimSun"/>
                <w:sz w:val="14"/>
                <w:szCs w:val="20"/>
                <w:rtl/>
                <w:lang w:eastAsia="zh-CN" w:bidi="ar-EG"/>
              </w:rPr>
              <w:br/>
            </w:r>
            <w:r w:rsidRPr="007F205A">
              <w:rPr>
                <w:rFonts w:eastAsia="SimSun"/>
                <w:sz w:val="14"/>
                <w:szCs w:val="20"/>
                <w:lang w:eastAsia="zh-CN" w:bidi="ar-EG"/>
              </w:rPr>
              <w:t>(</w:t>
            </w:r>
            <w:r w:rsidRPr="007F205A">
              <w:rPr>
                <w:sz w:val="14"/>
                <w:szCs w:val="20"/>
                <w:lang w:val="en-GB"/>
              </w:rPr>
              <w:t>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)/12-bit</w:t>
            </w:r>
          </w:p>
        </w:tc>
        <w:tc>
          <w:tcPr>
            <w:tcW w:w="1890" w:type="dxa"/>
            <w:vAlign w:val="center"/>
          </w:tcPr>
          <w:p w14:paraId="7A200520"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120/</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Align w:val="center"/>
          </w:tcPr>
          <w:p w14:paraId="397195C9" w14:textId="77777777"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0A6960" w:rsidRPr="007F205A">
              <w:rPr>
                <w:rFonts w:eastAsia="SimSun" w:hint="cs"/>
                <w:sz w:val="14"/>
                <w:szCs w:val="20"/>
                <w:rtl/>
                <w:lang w:eastAsia="zh-CN" w:bidi="ar-EG"/>
              </w:rPr>
              <w:t xml:space="preserve"> </w:t>
            </w:r>
            <w:r w:rsidR="00D943F7">
              <w:rPr>
                <w:rFonts w:eastAsia="SimSun"/>
                <w:sz w:val="14"/>
                <w:szCs w:val="20"/>
                <w:lang w:eastAsia="zh-CN" w:bidi="ar-EG"/>
              </w:rPr>
              <w:t>1</w:t>
            </w:r>
            <w:r w:rsidR="00BE3105" w:rsidRPr="007F205A">
              <w:rPr>
                <w:rFonts w:eastAsia="SimSun"/>
                <w:sz w:val="14"/>
                <w:szCs w:val="20"/>
                <w:lang w:eastAsia="zh-CN" w:bidi="ar-EG"/>
              </w:rPr>
              <w:t>.</w:t>
            </w:r>
            <w:r w:rsidR="00D943F7">
              <w:rPr>
                <w:rFonts w:eastAsia="SimSun"/>
                <w:sz w:val="14"/>
                <w:szCs w:val="20"/>
                <w:lang w:eastAsia="zh-CN" w:bidi="ar-EG"/>
              </w:rPr>
              <w:t>4</w:t>
            </w:r>
          </w:p>
        </w:tc>
      </w:tr>
      <w:tr w:rsidR="00BE3105" w:rsidRPr="007F205A" w14:paraId="6C470861" w14:textId="77777777" w:rsidTr="00D45560">
        <w:tc>
          <w:tcPr>
            <w:tcW w:w="869" w:type="dxa"/>
            <w:vAlign w:val="center"/>
          </w:tcPr>
          <w:p w14:paraId="79253179"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U1.11</w:t>
            </w:r>
          </w:p>
        </w:tc>
        <w:tc>
          <w:tcPr>
            <w:tcW w:w="2523" w:type="dxa"/>
            <w:vAlign w:val="center"/>
          </w:tcPr>
          <w:p w14:paraId="22E7E293" w14:textId="77777777" w:rsidR="00BE3105" w:rsidRPr="007F205A" w:rsidRDefault="00BE3105" w:rsidP="00D45560">
            <w:pPr>
              <w:spacing w:before="40" w:after="40" w:line="140" w:lineRule="exact"/>
              <w:jc w:val="center"/>
              <w:rPr>
                <w:sz w:val="14"/>
                <w:szCs w:val="20"/>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2160/120/P</w:t>
            </w:r>
          </w:p>
        </w:tc>
        <w:tc>
          <w:tcPr>
            <w:tcW w:w="2457" w:type="dxa"/>
            <w:vAlign w:val="center"/>
          </w:tcPr>
          <w:p w14:paraId="34EBDF5E" w14:textId="77777777"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4:2:0</w:t>
            </w:r>
            <w:r w:rsidRPr="007F205A">
              <w:rPr>
                <w:rFonts w:eastAsia="SimSun" w:hint="cs"/>
                <w:sz w:val="14"/>
                <w:szCs w:val="20"/>
                <w:rtl/>
                <w:lang w:eastAsia="zh-CN" w:bidi="ar-EG"/>
              </w:rPr>
              <w:t xml:space="preserve"> أو </w:t>
            </w:r>
            <w:r w:rsidRPr="007F205A">
              <w:rPr>
                <w:rFonts w:eastAsia="SimSun"/>
                <w:sz w:val="14"/>
                <w:szCs w:val="20"/>
                <w:lang w:eastAsia="zh-CN" w:bidi="ar-EG"/>
              </w:rPr>
              <w:t>4:2:2</w:t>
            </w:r>
            <w:r w:rsidR="000A6960" w:rsidRPr="007F205A">
              <w:rPr>
                <w:rFonts w:eastAsia="SimSun"/>
                <w:sz w:val="14"/>
                <w:szCs w:val="20"/>
                <w:rtl/>
                <w:lang w:eastAsia="zh-CN" w:bidi="ar-EG"/>
              </w:rPr>
              <w:br/>
            </w:r>
            <w:r w:rsidRPr="007F205A">
              <w:rPr>
                <w:rFonts w:eastAsia="SimSun"/>
                <w:sz w:val="14"/>
                <w:szCs w:val="20"/>
                <w:lang w:eastAsia="zh-CN" w:bidi="ar-EG"/>
              </w:rPr>
              <w:t>(</w:t>
            </w:r>
            <w:r w:rsidRPr="007F205A">
              <w:rPr>
                <w:sz w:val="14"/>
                <w:szCs w:val="20"/>
                <w:lang w:val="en-GB"/>
              </w:rPr>
              <w:t>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)/12-bit</w:t>
            </w:r>
          </w:p>
        </w:tc>
        <w:tc>
          <w:tcPr>
            <w:tcW w:w="1890" w:type="dxa"/>
            <w:vAlign w:val="center"/>
          </w:tcPr>
          <w:p w14:paraId="57E4FB4E"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120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Align w:val="center"/>
          </w:tcPr>
          <w:p w14:paraId="0689B73B" w14:textId="77777777"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1</w:t>
            </w:r>
            <w:r w:rsidR="00BE3105" w:rsidRPr="007F205A">
              <w:rPr>
                <w:rFonts w:eastAsia="SimSun"/>
                <w:sz w:val="14"/>
                <w:szCs w:val="20"/>
                <w:lang w:eastAsia="zh-CN" w:bidi="ar-EG"/>
              </w:rPr>
              <w:t>.</w:t>
            </w:r>
            <w:r w:rsidR="00D943F7">
              <w:rPr>
                <w:rFonts w:eastAsia="SimSun"/>
                <w:sz w:val="14"/>
                <w:szCs w:val="20"/>
                <w:lang w:eastAsia="zh-CN" w:bidi="ar-EG"/>
              </w:rPr>
              <w:t>4</w:t>
            </w:r>
          </w:p>
        </w:tc>
      </w:tr>
      <w:tr w:rsidR="00BE3105" w:rsidRPr="007F205A" w14:paraId="077D42B6" w14:textId="77777777" w:rsidTr="00D45560">
        <w:tc>
          <w:tcPr>
            <w:tcW w:w="869" w:type="dxa"/>
            <w:vAlign w:val="center"/>
          </w:tcPr>
          <w:p w14:paraId="7C19690C"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U1.12</w:t>
            </w:r>
          </w:p>
        </w:tc>
        <w:tc>
          <w:tcPr>
            <w:tcW w:w="2523" w:type="dxa"/>
            <w:vAlign w:val="center"/>
          </w:tcPr>
          <w:p w14:paraId="75DFDC47" w14:textId="77777777" w:rsidR="00BE3105" w:rsidRPr="007F205A" w:rsidRDefault="00BE3105" w:rsidP="00D45560">
            <w:pPr>
              <w:spacing w:before="40" w:after="40" w:line="140" w:lineRule="exact"/>
              <w:jc w:val="center"/>
              <w:rPr>
                <w:sz w:val="14"/>
                <w:szCs w:val="20"/>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2160/120/P</w:t>
            </w:r>
          </w:p>
        </w:tc>
        <w:tc>
          <w:tcPr>
            <w:tcW w:w="2457" w:type="dxa"/>
            <w:vAlign w:val="center"/>
          </w:tcPr>
          <w:p w14:paraId="281297CA" w14:textId="77777777"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4:4:4</w:t>
            </w:r>
            <w:r w:rsidRPr="007F205A">
              <w:rPr>
                <w:rFonts w:eastAsia="SimSun" w:hint="cs"/>
                <w:sz w:val="14"/>
                <w:szCs w:val="20"/>
                <w:rtl/>
                <w:lang w:eastAsia="zh-CN" w:bidi="ar-EG"/>
              </w:rPr>
              <w:t xml:space="preserve"> </w:t>
            </w:r>
            <w:r w:rsidRPr="007F205A">
              <w:rPr>
                <w:rFonts w:eastAsia="SimSun"/>
                <w:sz w:val="14"/>
                <w:szCs w:val="20"/>
                <w:lang w:eastAsia="zh-CN" w:bidi="ar-EG"/>
              </w:rPr>
              <w:br/>
              <w:t>(</w:t>
            </w:r>
            <w:r w:rsidRPr="007F205A">
              <w:rPr>
                <w:sz w:val="14"/>
                <w:szCs w:val="20"/>
                <w:lang w:val="en-GB"/>
              </w:rPr>
              <w:t>R′G′B′ or 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)/10-bit</w:t>
            </w:r>
          </w:p>
        </w:tc>
        <w:tc>
          <w:tcPr>
            <w:tcW w:w="1890" w:type="dxa"/>
            <w:vAlign w:val="center"/>
          </w:tcPr>
          <w:p w14:paraId="6C55EDEE"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120/</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Align w:val="center"/>
          </w:tcPr>
          <w:p w14:paraId="3795C397" w14:textId="77777777"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2</w:t>
            </w:r>
            <w:r w:rsidR="00BE3105" w:rsidRPr="007F205A">
              <w:rPr>
                <w:rFonts w:eastAsia="SimSun"/>
                <w:sz w:val="14"/>
                <w:szCs w:val="20"/>
                <w:lang w:eastAsia="zh-CN" w:bidi="ar-EG"/>
              </w:rPr>
              <w:t>.</w:t>
            </w:r>
            <w:r w:rsidR="00D943F7">
              <w:rPr>
                <w:rFonts w:eastAsia="SimSun"/>
                <w:sz w:val="14"/>
                <w:szCs w:val="20"/>
                <w:lang w:eastAsia="zh-CN" w:bidi="ar-EG"/>
              </w:rPr>
              <w:t>4</w:t>
            </w:r>
          </w:p>
        </w:tc>
      </w:tr>
      <w:tr w:rsidR="00BE3105" w:rsidRPr="007F205A" w14:paraId="61762C1B" w14:textId="77777777" w:rsidTr="00D45560">
        <w:tc>
          <w:tcPr>
            <w:tcW w:w="869" w:type="dxa"/>
            <w:vAlign w:val="center"/>
          </w:tcPr>
          <w:p w14:paraId="6B750533"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U1.12</w:t>
            </w:r>
          </w:p>
        </w:tc>
        <w:tc>
          <w:tcPr>
            <w:tcW w:w="2523" w:type="dxa"/>
            <w:vAlign w:val="center"/>
          </w:tcPr>
          <w:p w14:paraId="03556181" w14:textId="77777777" w:rsidR="00BE3105" w:rsidRPr="007F205A" w:rsidRDefault="00BE3105" w:rsidP="00D45560">
            <w:pPr>
              <w:spacing w:before="40" w:after="40" w:line="140" w:lineRule="exact"/>
              <w:jc w:val="center"/>
              <w:rPr>
                <w:sz w:val="14"/>
                <w:szCs w:val="20"/>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2160/120/P</w:t>
            </w:r>
          </w:p>
        </w:tc>
        <w:tc>
          <w:tcPr>
            <w:tcW w:w="2457" w:type="dxa"/>
            <w:vAlign w:val="center"/>
          </w:tcPr>
          <w:p w14:paraId="7D8A3B98" w14:textId="77777777"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4:4:4</w:t>
            </w:r>
            <w:r w:rsidRPr="007F205A">
              <w:rPr>
                <w:rFonts w:eastAsia="SimSun" w:hint="cs"/>
                <w:sz w:val="14"/>
                <w:szCs w:val="20"/>
                <w:rtl/>
                <w:lang w:eastAsia="zh-CN" w:bidi="ar-EG"/>
              </w:rPr>
              <w:t xml:space="preserve"> </w:t>
            </w:r>
            <w:r w:rsidRPr="007F205A">
              <w:rPr>
                <w:rFonts w:eastAsia="SimSun"/>
                <w:sz w:val="14"/>
                <w:szCs w:val="20"/>
                <w:lang w:eastAsia="zh-CN" w:bidi="ar-EG"/>
              </w:rPr>
              <w:br/>
              <w:t>(</w:t>
            </w:r>
            <w:r w:rsidRPr="007F205A">
              <w:rPr>
                <w:sz w:val="14"/>
                <w:szCs w:val="20"/>
                <w:lang w:val="en-GB"/>
              </w:rPr>
              <w:t>R′G′B′ or 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)/10-bit</w:t>
            </w:r>
          </w:p>
        </w:tc>
        <w:tc>
          <w:tcPr>
            <w:tcW w:w="1890" w:type="dxa"/>
            <w:vAlign w:val="center"/>
          </w:tcPr>
          <w:p w14:paraId="3B1D3D18"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120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Align w:val="center"/>
          </w:tcPr>
          <w:p w14:paraId="6BBD8A79" w14:textId="77777777"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2</w:t>
            </w:r>
            <w:r w:rsidR="00BE3105" w:rsidRPr="007F205A">
              <w:rPr>
                <w:rFonts w:eastAsia="SimSun"/>
                <w:sz w:val="14"/>
                <w:szCs w:val="20"/>
                <w:lang w:eastAsia="zh-CN" w:bidi="ar-EG"/>
              </w:rPr>
              <w:t>.</w:t>
            </w:r>
            <w:r w:rsidR="00D943F7">
              <w:rPr>
                <w:rFonts w:eastAsia="SimSun"/>
                <w:sz w:val="14"/>
                <w:szCs w:val="20"/>
                <w:lang w:eastAsia="zh-CN" w:bidi="ar-EG"/>
              </w:rPr>
              <w:t>4</w:t>
            </w:r>
          </w:p>
        </w:tc>
      </w:tr>
      <w:tr w:rsidR="00BE3105" w:rsidRPr="007F205A" w14:paraId="18D5948F" w14:textId="77777777" w:rsidTr="00D45560">
        <w:tc>
          <w:tcPr>
            <w:tcW w:w="869" w:type="dxa"/>
            <w:vAlign w:val="center"/>
          </w:tcPr>
          <w:p w14:paraId="0D86F43C"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U1.13</w:t>
            </w:r>
          </w:p>
        </w:tc>
        <w:tc>
          <w:tcPr>
            <w:tcW w:w="2523" w:type="dxa"/>
            <w:vAlign w:val="center"/>
          </w:tcPr>
          <w:p w14:paraId="0D544EE8" w14:textId="77777777" w:rsidR="00BE3105" w:rsidRPr="007F205A" w:rsidRDefault="00BE3105" w:rsidP="00D45560">
            <w:pPr>
              <w:spacing w:before="40" w:after="40" w:line="140" w:lineRule="exact"/>
              <w:jc w:val="center"/>
              <w:rPr>
                <w:sz w:val="14"/>
                <w:szCs w:val="20"/>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2160/120/P</w:t>
            </w:r>
          </w:p>
        </w:tc>
        <w:tc>
          <w:tcPr>
            <w:tcW w:w="2457" w:type="dxa"/>
            <w:vAlign w:val="center"/>
          </w:tcPr>
          <w:p w14:paraId="7663DB17" w14:textId="77777777"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4:4:4</w:t>
            </w:r>
            <w:r w:rsidRPr="007F205A">
              <w:rPr>
                <w:rFonts w:eastAsia="SimSun" w:hint="cs"/>
                <w:sz w:val="14"/>
                <w:szCs w:val="20"/>
                <w:rtl/>
                <w:lang w:eastAsia="zh-CN" w:bidi="ar-EG"/>
              </w:rPr>
              <w:t xml:space="preserve"> </w:t>
            </w:r>
            <w:r w:rsidRPr="007F205A">
              <w:rPr>
                <w:rFonts w:eastAsia="SimSun"/>
                <w:sz w:val="14"/>
                <w:szCs w:val="20"/>
                <w:lang w:eastAsia="zh-CN" w:bidi="ar-EG"/>
              </w:rPr>
              <w:br/>
              <w:t>(</w:t>
            </w:r>
            <w:r w:rsidRPr="007F205A">
              <w:rPr>
                <w:sz w:val="14"/>
                <w:szCs w:val="20"/>
                <w:lang w:val="en-GB"/>
              </w:rPr>
              <w:t>R′G′B′ or 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)/12-bit</w:t>
            </w:r>
          </w:p>
        </w:tc>
        <w:tc>
          <w:tcPr>
            <w:tcW w:w="1890" w:type="dxa"/>
            <w:vAlign w:val="center"/>
          </w:tcPr>
          <w:p w14:paraId="6FD90620"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120/</w:t>
            </w:r>
            <w:r w:rsidR="006925B5">
              <w:rPr>
                <w:rFonts w:eastAsia="SimSun"/>
                <w:sz w:val="14"/>
                <w:szCs w:val="20"/>
                <w:lang w:eastAsia="zh-CN" w:bidi="ar-EG"/>
              </w:rPr>
              <w:t>1,001</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Align w:val="center"/>
          </w:tcPr>
          <w:p w14:paraId="73CCF4BB" w14:textId="77777777"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3</w:t>
            </w:r>
            <w:r w:rsidR="00BE3105" w:rsidRPr="007F205A">
              <w:rPr>
                <w:rFonts w:eastAsia="SimSun"/>
                <w:sz w:val="14"/>
                <w:szCs w:val="20"/>
                <w:lang w:eastAsia="zh-CN" w:bidi="ar-EG"/>
              </w:rPr>
              <w:t>.</w:t>
            </w:r>
            <w:r w:rsidR="00D943F7">
              <w:rPr>
                <w:rFonts w:eastAsia="SimSun"/>
                <w:sz w:val="14"/>
                <w:szCs w:val="20"/>
                <w:lang w:eastAsia="zh-CN" w:bidi="ar-EG"/>
              </w:rPr>
              <w:t>4</w:t>
            </w:r>
          </w:p>
        </w:tc>
      </w:tr>
      <w:tr w:rsidR="00BE3105" w:rsidRPr="007F205A" w14:paraId="4C2A2C16" w14:textId="77777777" w:rsidTr="00D45560">
        <w:tc>
          <w:tcPr>
            <w:tcW w:w="869" w:type="dxa"/>
            <w:vAlign w:val="center"/>
          </w:tcPr>
          <w:p w14:paraId="54B0F7B5"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U1.13</w:t>
            </w:r>
          </w:p>
        </w:tc>
        <w:tc>
          <w:tcPr>
            <w:tcW w:w="2523" w:type="dxa"/>
            <w:vAlign w:val="center"/>
          </w:tcPr>
          <w:p w14:paraId="241BB8B7" w14:textId="77777777" w:rsidR="00BE3105" w:rsidRPr="007F205A" w:rsidRDefault="00BE3105" w:rsidP="00D45560">
            <w:pPr>
              <w:spacing w:before="40" w:after="40" w:line="140" w:lineRule="exact"/>
              <w:jc w:val="center"/>
              <w:rPr>
                <w:sz w:val="14"/>
                <w:szCs w:val="20"/>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2160/120/P</w:t>
            </w:r>
          </w:p>
        </w:tc>
        <w:tc>
          <w:tcPr>
            <w:tcW w:w="2457" w:type="dxa"/>
            <w:vAlign w:val="center"/>
          </w:tcPr>
          <w:p w14:paraId="568A15C7" w14:textId="77777777"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4:4:4</w:t>
            </w:r>
            <w:r w:rsidRPr="007F205A">
              <w:rPr>
                <w:rFonts w:eastAsia="SimSun" w:hint="cs"/>
                <w:sz w:val="14"/>
                <w:szCs w:val="20"/>
                <w:rtl/>
                <w:lang w:eastAsia="zh-CN" w:bidi="ar-EG"/>
              </w:rPr>
              <w:t xml:space="preserve"> </w:t>
            </w:r>
            <w:r w:rsidRPr="007F205A">
              <w:rPr>
                <w:rFonts w:eastAsia="SimSun"/>
                <w:sz w:val="14"/>
                <w:szCs w:val="20"/>
                <w:lang w:eastAsia="zh-CN" w:bidi="ar-EG"/>
              </w:rPr>
              <w:br/>
              <w:t>(</w:t>
            </w:r>
            <w:r w:rsidRPr="007F205A">
              <w:rPr>
                <w:sz w:val="14"/>
                <w:szCs w:val="20"/>
                <w:lang w:val="en-GB"/>
              </w:rPr>
              <w:t>R′G′B′ or 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)/12-bit</w:t>
            </w:r>
          </w:p>
        </w:tc>
        <w:tc>
          <w:tcPr>
            <w:tcW w:w="1890" w:type="dxa"/>
            <w:vAlign w:val="center"/>
          </w:tcPr>
          <w:p w14:paraId="0A725035"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120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Align w:val="center"/>
          </w:tcPr>
          <w:p w14:paraId="5E7BBDB8" w14:textId="77777777"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3</w:t>
            </w:r>
            <w:r w:rsidR="00BE3105" w:rsidRPr="007F205A">
              <w:rPr>
                <w:rFonts w:eastAsia="SimSun"/>
                <w:sz w:val="14"/>
                <w:szCs w:val="20"/>
                <w:lang w:eastAsia="zh-CN" w:bidi="ar-EG"/>
              </w:rPr>
              <w:t>.</w:t>
            </w:r>
            <w:r w:rsidR="00D943F7">
              <w:rPr>
                <w:rFonts w:eastAsia="SimSun"/>
                <w:sz w:val="14"/>
                <w:szCs w:val="20"/>
                <w:lang w:eastAsia="zh-CN" w:bidi="ar-EG"/>
              </w:rPr>
              <w:t>4</w:t>
            </w:r>
          </w:p>
        </w:tc>
      </w:tr>
      <w:tr w:rsidR="00BE3105" w:rsidRPr="007F205A" w14:paraId="46B4C498" w14:textId="77777777" w:rsidTr="00D45560">
        <w:tc>
          <w:tcPr>
            <w:tcW w:w="869" w:type="dxa"/>
            <w:vAlign w:val="center"/>
          </w:tcPr>
          <w:p w14:paraId="08EA2595"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U1.14</w:t>
            </w:r>
          </w:p>
        </w:tc>
        <w:tc>
          <w:tcPr>
            <w:tcW w:w="2523" w:type="dxa"/>
            <w:vAlign w:val="center"/>
          </w:tcPr>
          <w:p w14:paraId="19B07396" w14:textId="77777777" w:rsidR="00BE3105" w:rsidRPr="007F205A" w:rsidRDefault="00BE3105" w:rsidP="00D45560">
            <w:pPr>
              <w:spacing w:before="40" w:after="40" w:line="140" w:lineRule="exact"/>
              <w:jc w:val="center"/>
              <w:rPr>
                <w:sz w:val="14"/>
                <w:szCs w:val="20"/>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2160/120/P</w:t>
            </w:r>
          </w:p>
        </w:tc>
        <w:tc>
          <w:tcPr>
            <w:tcW w:w="2457" w:type="dxa"/>
            <w:vAlign w:val="center"/>
          </w:tcPr>
          <w:p w14:paraId="214F0CA6" w14:textId="77777777"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4:2:0</w:t>
            </w:r>
            <w:r w:rsidRPr="007F205A">
              <w:rPr>
                <w:rFonts w:eastAsia="SimSun" w:hint="cs"/>
                <w:sz w:val="14"/>
                <w:szCs w:val="20"/>
                <w:rtl/>
                <w:lang w:eastAsia="zh-CN" w:bidi="ar-EG"/>
              </w:rPr>
              <w:t xml:space="preserve"> أو </w:t>
            </w:r>
            <w:r w:rsidRPr="007F205A">
              <w:rPr>
                <w:rFonts w:eastAsia="SimSun"/>
                <w:sz w:val="14"/>
                <w:szCs w:val="20"/>
                <w:lang w:eastAsia="zh-CN" w:bidi="ar-EG"/>
              </w:rPr>
              <w:t>4:2:2</w:t>
            </w:r>
            <w:r w:rsidR="000A6960" w:rsidRPr="007F205A">
              <w:rPr>
                <w:rFonts w:eastAsia="SimSun"/>
                <w:sz w:val="14"/>
                <w:szCs w:val="20"/>
                <w:rtl/>
                <w:lang w:eastAsia="zh-CN" w:bidi="ar-EG"/>
              </w:rPr>
              <w:br/>
            </w:r>
            <w:r w:rsidRPr="007F205A">
              <w:rPr>
                <w:rFonts w:eastAsia="SimSun"/>
                <w:sz w:val="14"/>
                <w:szCs w:val="20"/>
                <w:lang w:eastAsia="zh-CN" w:bidi="ar-EG"/>
              </w:rPr>
              <w:t>(</w:t>
            </w:r>
            <w:r w:rsidRPr="007F205A">
              <w:rPr>
                <w:sz w:val="14"/>
                <w:szCs w:val="20"/>
                <w:lang w:val="en-GB"/>
              </w:rPr>
              <w:t>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)/10-bit</w:t>
            </w:r>
          </w:p>
        </w:tc>
        <w:tc>
          <w:tcPr>
            <w:tcW w:w="1890" w:type="dxa"/>
            <w:vAlign w:val="center"/>
          </w:tcPr>
          <w:p w14:paraId="70A4F6E5"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100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Align w:val="center"/>
          </w:tcPr>
          <w:p w14:paraId="03A0B10C" w14:textId="77777777"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1</w:t>
            </w:r>
            <w:r w:rsidR="00BE3105" w:rsidRPr="007F205A">
              <w:rPr>
                <w:rFonts w:eastAsia="SimSun"/>
                <w:sz w:val="14"/>
                <w:szCs w:val="20"/>
                <w:lang w:eastAsia="zh-CN" w:bidi="ar-EG"/>
              </w:rPr>
              <w:t>.</w:t>
            </w:r>
            <w:r w:rsidR="00D943F7">
              <w:rPr>
                <w:rFonts w:eastAsia="SimSun"/>
                <w:sz w:val="14"/>
                <w:szCs w:val="20"/>
                <w:lang w:eastAsia="zh-CN" w:bidi="ar-EG"/>
              </w:rPr>
              <w:t>2</w:t>
            </w:r>
          </w:p>
        </w:tc>
      </w:tr>
      <w:tr w:rsidR="00BE3105" w:rsidRPr="007F205A" w14:paraId="66B92BEF" w14:textId="77777777" w:rsidTr="00D45560">
        <w:tc>
          <w:tcPr>
            <w:tcW w:w="869" w:type="dxa"/>
            <w:vAlign w:val="center"/>
          </w:tcPr>
          <w:p w14:paraId="1FE6CDA4"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U1.15</w:t>
            </w:r>
          </w:p>
        </w:tc>
        <w:tc>
          <w:tcPr>
            <w:tcW w:w="2523" w:type="dxa"/>
            <w:vAlign w:val="center"/>
          </w:tcPr>
          <w:p w14:paraId="746BDEEC" w14:textId="77777777" w:rsidR="00BE3105" w:rsidRPr="007F205A" w:rsidRDefault="00BE3105" w:rsidP="00D45560">
            <w:pPr>
              <w:spacing w:before="40" w:after="40" w:line="140" w:lineRule="exact"/>
              <w:jc w:val="center"/>
              <w:rPr>
                <w:sz w:val="14"/>
                <w:szCs w:val="20"/>
              </w:rPr>
            </w:pPr>
            <w:r w:rsidRPr="007F205A">
              <w:rPr>
                <w:rFonts w:eastAsia="SimSun"/>
                <w:sz w:val="14"/>
                <w:szCs w:val="20"/>
                <w:lang w:eastAsia="zh-CN" w:bidi="ar-EG"/>
              </w:rPr>
              <w:t xml:space="preserve">3840 </w:t>
            </w:r>
            <w:r w:rsidRPr="007F205A">
              <w:rPr>
                <w:rFonts w:eastAsia="SimSun"/>
                <w:sz w:val="14"/>
                <w:szCs w:val="20"/>
                <w:lang w:eastAsia="zh-CN" w:bidi="ar-EG"/>
              </w:rPr>
              <w:sym w:font="Symbol" w:char="F0B4"/>
            </w:r>
            <w:r w:rsidRPr="007F205A">
              <w:rPr>
                <w:rFonts w:eastAsia="SimSun"/>
                <w:sz w:val="14"/>
                <w:szCs w:val="20"/>
                <w:lang w:eastAsia="zh-CN" w:bidi="ar-EG"/>
              </w:rPr>
              <w:t xml:space="preserve"> 2160/120/P</w:t>
            </w:r>
          </w:p>
        </w:tc>
        <w:tc>
          <w:tcPr>
            <w:tcW w:w="2457" w:type="dxa"/>
            <w:vAlign w:val="center"/>
          </w:tcPr>
          <w:p w14:paraId="6953F579" w14:textId="77777777"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4:2:0</w:t>
            </w:r>
            <w:r w:rsidRPr="007F205A">
              <w:rPr>
                <w:rFonts w:eastAsia="SimSun" w:hint="cs"/>
                <w:sz w:val="14"/>
                <w:szCs w:val="20"/>
                <w:rtl/>
                <w:lang w:eastAsia="zh-CN" w:bidi="ar-EG"/>
              </w:rPr>
              <w:t xml:space="preserve"> أو </w:t>
            </w:r>
            <w:r w:rsidRPr="007F205A">
              <w:rPr>
                <w:rFonts w:eastAsia="SimSun"/>
                <w:sz w:val="14"/>
                <w:szCs w:val="20"/>
                <w:lang w:eastAsia="zh-CN" w:bidi="ar-EG"/>
              </w:rPr>
              <w:t>4:2:2</w:t>
            </w:r>
            <w:r w:rsidR="000A6960" w:rsidRPr="007F205A">
              <w:rPr>
                <w:rFonts w:eastAsia="SimSun"/>
                <w:sz w:val="14"/>
                <w:szCs w:val="20"/>
                <w:rtl/>
                <w:lang w:eastAsia="zh-CN" w:bidi="ar-EG"/>
              </w:rPr>
              <w:br/>
            </w:r>
            <w:r w:rsidRPr="007F205A">
              <w:rPr>
                <w:rFonts w:eastAsia="SimSun"/>
                <w:sz w:val="14"/>
                <w:szCs w:val="20"/>
                <w:lang w:eastAsia="zh-CN" w:bidi="ar-EG"/>
              </w:rPr>
              <w:t>(</w:t>
            </w:r>
            <w:r w:rsidRPr="007F205A">
              <w:rPr>
                <w:sz w:val="14"/>
                <w:szCs w:val="20"/>
                <w:lang w:val="en-GB"/>
              </w:rPr>
              <w:t>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)/12-bit</w:t>
            </w:r>
          </w:p>
        </w:tc>
        <w:tc>
          <w:tcPr>
            <w:tcW w:w="1890" w:type="dxa"/>
            <w:vAlign w:val="center"/>
          </w:tcPr>
          <w:p w14:paraId="54FD18F8"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100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Align w:val="center"/>
          </w:tcPr>
          <w:p w14:paraId="0CB3BF28" w14:textId="77777777"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1</w:t>
            </w:r>
            <w:r w:rsidR="00BE3105" w:rsidRPr="007F205A">
              <w:rPr>
                <w:rFonts w:eastAsia="SimSun"/>
                <w:sz w:val="14"/>
                <w:szCs w:val="20"/>
                <w:lang w:eastAsia="zh-CN" w:bidi="ar-EG"/>
              </w:rPr>
              <w:t>.</w:t>
            </w:r>
            <w:r w:rsidR="00D943F7">
              <w:rPr>
                <w:rFonts w:eastAsia="SimSun"/>
                <w:sz w:val="14"/>
                <w:szCs w:val="20"/>
                <w:lang w:eastAsia="zh-CN" w:bidi="ar-EG"/>
              </w:rPr>
              <w:t>4</w:t>
            </w:r>
          </w:p>
        </w:tc>
      </w:tr>
      <w:tr w:rsidR="00BE3105" w:rsidRPr="007F205A" w14:paraId="35CF64B5" w14:textId="77777777" w:rsidTr="00D45560">
        <w:tc>
          <w:tcPr>
            <w:tcW w:w="869" w:type="dxa"/>
            <w:vAlign w:val="center"/>
          </w:tcPr>
          <w:p w14:paraId="68D757D3"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val="es-ES" w:eastAsia="zh-CN" w:bidi="ar-EG"/>
              </w:rPr>
              <w:t>U1.16</w:t>
            </w:r>
          </w:p>
        </w:tc>
        <w:tc>
          <w:tcPr>
            <w:tcW w:w="2523" w:type="dxa"/>
            <w:vAlign w:val="center"/>
          </w:tcPr>
          <w:p w14:paraId="285117FD" w14:textId="77777777" w:rsidR="00BE3105" w:rsidRPr="007F205A" w:rsidRDefault="00BE3105" w:rsidP="00D45560">
            <w:pPr>
              <w:spacing w:before="40" w:after="40" w:line="140" w:lineRule="exact"/>
              <w:jc w:val="center"/>
              <w:rPr>
                <w:sz w:val="14"/>
                <w:szCs w:val="20"/>
                <w:lang w:val="es-ES"/>
              </w:rPr>
            </w:pPr>
            <w:r w:rsidRPr="007F205A">
              <w:rPr>
                <w:rFonts w:eastAsia="SimSun"/>
                <w:sz w:val="14"/>
                <w:szCs w:val="20"/>
                <w:lang w:val="es-ES" w:eastAsia="zh-CN" w:bidi="ar-EG"/>
              </w:rPr>
              <w:t xml:space="preserve">3840 </w:t>
            </w:r>
            <w:r w:rsidRPr="007F205A">
              <w:rPr>
                <w:rFonts w:eastAsia="SimSun"/>
                <w:sz w:val="14"/>
                <w:szCs w:val="20"/>
                <w:lang w:eastAsia="zh-CN" w:bidi="ar-EG"/>
              </w:rPr>
              <w:sym w:font="Symbol" w:char="F0B4"/>
            </w:r>
            <w:r w:rsidRPr="007F205A">
              <w:rPr>
                <w:rFonts w:eastAsia="SimSun"/>
                <w:sz w:val="14"/>
                <w:szCs w:val="20"/>
                <w:lang w:val="es-ES" w:eastAsia="zh-CN" w:bidi="ar-EG"/>
              </w:rPr>
              <w:t xml:space="preserve"> 2160/120/P</w:t>
            </w:r>
          </w:p>
        </w:tc>
        <w:tc>
          <w:tcPr>
            <w:tcW w:w="2457" w:type="dxa"/>
            <w:vAlign w:val="center"/>
          </w:tcPr>
          <w:p w14:paraId="4A1212AF" w14:textId="77777777"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4:4:4</w:t>
            </w:r>
            <w:r w:rsidRPr="007F205A">
              <w:rPr>
                <w:rFonts w:eastAsia="SimSun" w:hint="cs"/>
                <w:sz w:val="14"/>
                <w:szCs w:val="20"/>
                <w:rtl/>
                <w:lang w:eastAsia="zh-CN" w:bidi="ar-EG"/>
              </w:rPr>
              <w:t xml:space="preserve"> </w:t>
            </w:r>
            <w:r w:rsidRPr="007F205A">
              <w:rPr>
                <w:rFonts w:eastAsia="SimSun"/>
                <w:sz w:val="14"/>
                <w:szCs w:val="20"/>
                <w:lang w:eastAsia="zh-CN" w:bidi="ar-EG"/>
              </w:rPr>
              <w:br/>
              <w:t>(</w:t>
            </w:r>
            <w:r w:rsidRPr="007F205A">
              <w:rPr>
                <w:sz w:val="14"/>
                <w:szCs w:val="20"/>
              </w:rPr>
              <w:t>R′G′B′ or Y′C′</w:t>
            </w:r>
            <w:r w:rsidRPr="007F205A">
              <w:rPr>
                <w:sz w:val="14"/>
                <w:szCs w:val="20"/>
                <w:vertAlign w:val="subscript"/>
              </w:rPr>
              <w:t>B</w:t>
            </w:r>
            <w:r w:rsidRPr="007F205A">
              <w:rPr>
                <w:sz w:val="14"/>
                <w:szCs w:val="20"/>
              </w:rPr>
              <w:t>C′</w:t>
            </w:r>
            <w:r w:rsidRPr="007F205A">
              <w:rPr>
                <w:sz w:val="14"/>
                <w:szCs w:val="20"/>
                <w:vertAlign w:val="subscript"/>
              </w:rPr>
              <w:t>R</w:t>
            </w:r>
            <w:r w:rsidRPr="007F205A">
              <w:rPr>
                <w:sz w:val="14"/>
                <w:szCs w:val="20"/>
              </w:rPr>
              <w:t>)/10-bit</w:t>
            </w:r>
          </w:p>
        </w:tc>
        <w:tc>
          <w:tcPr>
            <w:tcW w:w="1890" w:type="dxa"/>
            <w:vAlign w:val="center"/>
          </w:tcPr>
          <w:p w14:paraId="3263B23F"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100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Align w:val="center"/>
          </w:tcPr>
          <w:p w14:paraId="35B9D93A" w14:textId="77777777"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2</w:t>
            </w:r>
            <w:r w:rsidR="00BE3105" w:rsidRPr="007F205A">
              <w:rPr>
                <w:rFonts w:eastAsia="SimSun"/>
                <w:sz w:val="14"/>
                <w:szCs w:val="20"/>
                <w:lang w:eastAsia="zh-CN" w:bidi="ar-EG"/>
              </w:rPr>
              <w:t>.</w:t>
            </w:r>
            <w:r w:rsidR="00D943F7">
              <w:rPr>
                <w:rFonts w:eastAsia="SimSun"/>
                <w:sz w:val="14"/>
                <w:szCs w:val="20"/>
                <w:lang w:eastAsia="zh-CN" w:bidi="ar-EG"/>
              </w:rPr>
              <w:t>4</w:t>
            </w:r>
          </w:p>
        </w:tc>
      </w:tr>
      <w:tr w:rsidR="00BE3105" w:rsidRPr="007F205A" w14:paraId="338A102A" w14:textId="77777777" w:rsidTr="00D45560">
        <w:tc>
          <w:tcPr>
            <w:tcW w:w="869" w:type="dxa"/>
            <w:vAlign w:val="center"/>
          </w:tcPr>
          <w:p w14:paraId="70573709"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val="es-ES" w:eastAsia="zh-CN" w:bidi="ar-EG"/>
              </w:rPr>
              <w:t>U1.17</w:t>
            </w:r>
          </w:p>
        </w:tc>
        <w:tc>
          <w:tcPr>
            <w:tcW w:w="2523" w:type="dxa"/>
            <w:vAlign w:val="center"/>
          </w:tcPr>
          <w:p w14:paraId="5CE758D1" w14:textId="77777777" w:rsidR="00BE3105" w:rsidRPr="007F205A" w:rsidRDefault="00BE3105" w:rsidP="00D45560">
            <w:pPr>
              <w:spacing w:before="40" w:after="40" w:line="140" w:lineRule="exact"/>
              <w:jc w:val="center"/>
              <w:rPr>
                <w:sz w:val="14"/>
                <w:szCs w:val="20"/>
                <w:lang w:val="es-ES"/>
              </w:rPr>
            </w:pPr>
            <w:r w:rsidRPr="007F205A">
              <w:rPr>
                <w:rFonts w:eastAsia="SimSun"/>
                <w:sz w:val="14"/>
                <w:szCs w:val="20"/>
                <w:lang w:val="es-ES" w:eastAsia="zh-CN" w:bidi="ar-EG"/>
              </w:rPr>
              <w:t xml:space="preserve">3840 </w:t>
            </w:r>
            <w:r w:rsidRPr="007F205A">
              <w:rPr>
                <w:rFonts w:eastAsia="SimSun"/>
                <w:sz w:val="14"/>
                <w:szCs w:val="20"/>
                <w:lang w:eastAsia="zh-CN" w:bidi="ar-EG"/>
              </w:rPr>
              <w:sym w:font="Symbol" w:char="F0B4"/>
            </w:r>
            <w:r w:rsidRPr="007F205A">
              <w:rPr>
                <w:rFonts w:eastAsia="SimSun"/>
                <w:sz w:val="14"/>
                <w:szCs w:val="20"/>
                <w:lang w:val="es-ES" w:eastAsia="zh-CN" w:bidi="ar-EG"/>
              </w:rPr>
              <w:t xml:space="preserve"> 2160/120/P</w:t>
            </w:r>
          </w:p>
        </w:tc>
        <w:tc>
          <w:tcPr>
            <w:tcW w:w="2457" w:type="dxa"/>
            <w:vAlign w:val="center"/>
          </w:tcPr>
          <w:p w14:paraId="32473034" w14:textId="77777777" w:rsidR="00BE3105" w:rsidRPr="007F205A" w:rsidRDefault="00BE3105" w:rsidP="00D45560">
            <w:pPr>
              <w:spacing w:before="40" w:after="40" w:line="180" w:lineRule="exact"/>
              <w:jc w:val="center"/>
              <w:rPr>
                <w:rFonts w:eastAsia="SimSun"/>
                <w:sz w:val="14"/>
                <w:szCs w:val="20"/>
                <w:rtl/>
                <w:lang w:eastAsia="zh-CN" w:bidi="ar-EG"/>
              </w:rPr>
            </w:pPr>
            <w:r w:rsidRPr="007F205A">
              <w:rPr>
                <w:rFonts w:eastAsia="SimSun"/>
                <w:sz w:val="14"/>
                <w:szCs w:val="20"/>
                <w:lang w:eastAsia="zh-CN" w:bidi="ar-EG"/>
              </w:rPr>
              <w:t>4:4:4</w:t>
            </w:r>
            <w:r w:rsidRPr="007F205A">
              <w:rPr>
                <w:rFonts w:eastAsia="SimSun" w:hint="cs"/>
                <w:sz w:val="14"/>
                <w:szCs w:val="20"/>
                <w:rtl/>
                <w:lang w:eastAsia="zh-CN" w:bidi="ar-EG"/>
              </w:rPr>
              <w:t xml:space="preserve"> </w:t>
            </w:r>
            <w:r w:rsidRPr="007F205A">
              <w:rPr>
                <w:rFonts w:eastAsia="SimSun"/>
                <w:sz w:val="14"/>
                <w:szCs w:val="20"/>
                <w:lang w:eastAsia="zh-CN" w:bidi="ar-EG"/>
              </w:rPr>
              <w:br/>
              <w:t>(</w:t>
            </w:r>
            <w:r w:rsidRPr="007F205A">
              <w:rPr>
                <w:sz w:val="14"/>
                <w:szCs w:val="20"/>
                <w:lang w:val="en-GB"/>
              </w:rPr>
              <w:t>R′G′B′ or Y′C′</w:t>
            </w:r>
            <w:r w:rsidRPr="007F205A">
              <w:rPr>
                <w:sz w:val="14"/>
                <w:szCs w:val="20"/>
                <w:vertAlign w:val="subscript"/>
                <w:lang w:val="en-GB"/>
              </w:rPr>
              <w:t>B</w:t>
            </w:r>
            <w:r w:rsidRPr="007F205A">
              <w:rPr>
                <w:sz w:val="14"/>
                <w:szCs w:val="20"/>
                <w:lang w:val="en-GB"/>
              </w:rPr>
              <w:t>C′</w:t>
            </w:r>
            <w:r w:rsidRPr="007F205A">
              <w:rPr>
                <w:sz w:val="14"/>
                <w:szCs w:val="20"/>
                <w:vertAlign w:val="subscript"/>
                <w:lang w:val="en-GB"/>
              </w:rPr>
              <w:t>R</w:t>
            </w:r>
            <w:r w:rsidRPr="007F205A">
              <w:rPr>
                <w:sz w:val="14"/>
                <w:szCs w:val="20"/>
                <w:lang w:val="en-GB"/>
              </w:rPr>
              <w:t>)/12-bit</w:t>
            </w:r>
          </w:p>
        </w:tc>
        <w:tc>
          <w:tcPr>
            <w:tcW w:w="1890" w:type="dxa"/>
            <w:vAlign w:val="center"/>
          </w:tcPr>
          <w:p w14:paraId="70111267" w14:textId="77777777" w:rsidR="00BE3105" w:rsidRPr="007F205A" w:rsidRDefault="00BE3105" w:rsidP="00D45560">
            <w:pPr>
              <w:spacing w:before="40" w:after="40" w:line="140" w:lineRule="exact"/>
              <w:jc w:val="center"/>
              <w:rPr>
                <w:rFonts w:eastAsia="SimSun"/>
                <w:sz w:val="14"/>
                <w:szCs w:val="20"/>
                <w:rtl/>
                <w:lang w:eastAsia="zh-CN" w:bidi="ar-EG"/>
              </w:rPr>
            </w:pPr>
            <w:r w:rsidRPr="007F205A">
              <w:rPr>
                <w:rFonts w:eastAsia="SimSun"/>
                <w:sz w:val="14"/>
                <w:szCs w:val="20"/>
                <w:lang w:eastAsia="zh-CN" w:bidi="ar-EG"/>
              </w:rPr>
              <w:t>120</w:t>
            </w:r>
            <w:r w:rsidRPr="007F205A">
              <w:rPr>
                <w:rFonts w:eastAsia="SimSun" w:hint="cs"/>
                <w:sz w:val="14"/>
                <w:szCs w:val="20"/>
                <w:rtl/>
                <w:lang w:eastAsia="zh-CN" w:bidi="ar-EG"/>
              </w:rPr>
              <w:t xml:space="preserve"> </w:t>
            </w:r>
            <w:r w:rsidR="00CB2DE3" w:rsidRPr="007F205A">
              <w:rPr>
                <w:rFonts w:eastAsia="SimSun" w:hint="cs"/>
                <w:sz w:val="14"/>
                <w:szCs w:val="20"/>
                <w:rtl/>
                <w:lang w:eastAsia="zh-CN" w:bidi="ar-EG"/>
              </w:rPr>
              <w:t>متدرج</w:t>
            </w:r>
          </w:p>
        </w:tc>
        <w:tc>
          <w:tcPr>
            <w:tcW w:w="1890" w:type="dxa"/>
            <w:vAlign w:val="center"/>
          </w:tcPr>
          <w:p w14:paraId="59FBFF9D" w14:textId="77777777" w:rsidR="00BE3105" w:rsidRPr="007F205A" w:rsidRDefault="00CB2DE3" w:rsidP="00D943F7">
            <w:pPr>
              <w:spacing w:before="40" w:after="40" w:line="140" w:lineRule="exact"/>
              <w:jc w:val="center"/>
              <w:rPr>
                <w:rFonts w:eastAsia="SimSun"/>
                <w:sz w:val="14"/>
                <w:szCs w:val="20"/>
                <w:rtl/>
                <w:lang w:eastAsia="zh-CN" w:bidi="ar-EG"/>
              </w:rPr>
            </w:pPr>
            <w:r w:rsidRPr="007F205A">
              <w:rPr>
                <w:rFonts w:eastAsia="SimSun" w:hint="cs"/>
                <w:sz w:val="14"/>
                <w:szCs w:val="20"/>
                <w:rtl/>
                <w:lang w:eastAsia="zh-CN" w:bidi="ar-EG"/>
              </w:rPr>
              <w:t>النظام</w:t>
            </w:r>
            <w:r w:rsidR="00BE3105" w:rsidRPr="007F205A">
              <w:rPr>
                <w:rFonts w:eastAsia="SimSun" w:hint="cs"/>
                <w:sz w:val="14"/>
                <w:szCs w:val="20"/>
                <w:rtl/>
                <w:lang w:eastAsia="zh-CN" w:bidi="ar-EG"/>
              </w:rPr>
              <w:t xml:space="preserve"> </w:t>
            </w:r>
            <w:r w:rsidR="00D943F7">
              <w:rPr>
                <w:rFonts w:eastAsia="SimSun"/>
                <w:sz w:val="14"/>
                <w:szCs w:val="20"/>
                <w:lang w:eastAsia="zh-CN" w:bidi="ar-EG"/>
              </w:rPr>
              <w:t>3</w:t>
            </w:r>
            <w:r w:rsidR="00BE3105" w:rsidRPr="007F205A">
              <w:rPr>
                <w:rFonts w:eastAsia="SimSun"/>
                <w:sz w:val="14"/>
                <w:szCs w:val="20"/>
                <w:lang w:eastAsia="zh-CN" w:bidi="ar-EG"/>
              </w:rPr>
              <w:t>.</w:t>
            </w:r>
            <w:r w:rsidR="00D943F7">
              <w:rPr>
                <w:rFonts w:eastAsia="SimSun"/>
                <w:sz w:val="14"/>
                <w:szCs w:val="20"/>
                <w:lang w:eastAsia="zh-CN" w:bidi="ar-EG"/>
              </w:rPr>
              <w:t>4</w:t>
            </w:r>
          </w:p>
        </w:tc>
      </w:tr>
    </w:tbl>
    <w:p w14:paraId="529AE4D6" w14:textId="3DD8D438" w:rsidR="00B07459" w:rsidRDefault="000A6960" w:rsidP="00D943F7">
      <w:pPr>
        <w:spacing w:before="240"/>
        <w:rPr>
          <w:rFonts w:eastAsia="SimSun"/>
          <w:rtl/>
          <w:lang w:eastAsia="zh-CN" w:bidi="ar-EG"/>
        </w:rPr>
      </w:pPr>
      <w:r>
        <w:rPr>
          <w:rFonts w:eastAsia="SimSun" w:hint="cs"/>
          <w:rtl/>
          <w:lang w:eastAsia="zh-CN" w:bidi="ar-EG"/>
        </w:rPr>
        <w:lastRenderedPageBreak/>
        <w:t xml:space="preserve">وينبغي لصور الأنظمة من </w:t>
      </w:r>
      <w:r>
        <w:rPr>
          <w:rFonts w:eastAsia="SimSun"/>
          <w:lang w:eastAsia="zh-CN" w:bidi="ar-EG"/>
        </w:rPr>
        <w:t>U1.1</w:t>
      </w:r>
      <w:r>
        <w:rPr>
          <w:rFonts w:eastAsia="SimSun" w:hint="cs"/>
          <w:rtl/>
          <w:lang w:eastAsia="zh-CN" w:bidi="ar-EG"/>
        </w:rPr>
        <w:t xml:space="preserve"> إلى </w:t>
      </w:r>
      <w:r>
        <w:rPr>
          <w:rFonts w:eastAsia="SimSun"/>
          <w:lang w:eastAsia="zh-CN" w:bidi="ar-EG"/>
        </w:rPr>
        <w:t>U1.9</w:t>
      </w:r>
      <w:r>
        <w:rPr>
          <w:rFonts w:eastAsia="SimSun" w:hint="cs"/>
          <w:rtl/>
          <w:lang w:eastAsia="zh-CN" w:bidi="ar-EG"/>
        </w:rPr>
        <w:t xml:space="preserve"> أن تقسم وتقابل مع منطقة نشطة لصور جزئية من واحدة إلى أربع صور جزئية بتقسيم </w:t>
      </w:r>
      <w:proofErr w:type="spellStart"/>
      <w:r>
        <w:rPr>
          <w:rFonts w:eastAsia="SimSun" w:hint="cs"/>
          <w:rtl/>
          <w:lang w:eastAsia="zh-CN" w:bidi="ar-EG"/>
        </w:rPr>
        <w:t>التشذير</w:t>
      </w:r>
      <w:proofErr w:type="spellEnd"/>
      <w:r>
        <w:rPr>
          <w:rFonts w:eastAsia="SimSun" w:hint="cs"/>
          <w:rtl/>
          <w:lang w:eastAsia="zh-CN" w:bidi="ar-EG"/>
        </w:rPr>
        <w:t xml:space="preserve"> بعينتين كما هو مبين في الشكل </w:t>
      </w:r>
      <w:r w:rsidR="00523E5C">
        <w:rPr>
          <w:rFonts w:eastAsia="SimSun"/>
          <w:lang w:bidi="ar-EG"/>
        </w:rPr>
        <w:t>A4</w:t>
      </w:r>
      <w:r w:rsidR="001B57C0">
        <w:rPr>
          <w:rFonts w:eastAsia="SimSun"/>
          <w:lang w:bidi="ar-EG"/>
        </w:rPr>
        <w:t>-1</w:t>
      </w:r>
      <w:r>
        <w:rPr>
          <w:rFonts w:eastAsia="SimSun" w:hint="cs"/>
          <w:rtl/>
          <w:lang w:eastAsia="zh-CN" w:bidi="ar-EG"/>
        </w:rPr>
        <w:t xml:space="preserve"> في الملحق </w:t>
      </w:r>
      <w:r>
        <w:rPr>
          <w:rFonts w:eastAsia="SimSun"/>
          <w:lang w:eastAsia="zh-CN" w:bidi="ar-EG"/>
        </w:rPr>
        <w:t>A</w:t>
      </w:r>
      <w:r w:rsidR="00485FF6">
        <w:rPr>
          <w:rFonts w:eastAsia="SimSun" w:hint="cs"/>
          <w:rtl/>
          <w:lang w:eastAsia="zh-CN" w:bidi="ar-EG"/>
        </w:rPr>
        <w:t xml:space="preserve"> بالجزء </w:t>
      </w:r>
      <w:r w:rsidR="00485FF6">
        <w:rPr>
          <w:rFonts w:eastAsia="SimSun"/>
          <w:lang w:eastAsia="zh-CN" w:bidi="ar-EG"/>
        </w:rPr>
        <w:t>1</w:t>
      </w:r>
      <w:r w:rsidR="00485FF6">
        <w:rPr>
          <w:rFonts w:eastAsia="SimSun" w:hint="cs"/>
          <w:rtl/>
          <w:lang w:eastAsia="zh-CN" w:bidi="ar-EG"/>
        </w:rPr>
        <w:t>. وتعالج الصور الجزئية للأنظمة </w:t>
      </w:r>
      <w:r w:rsidR="00485FF6">
        <w:rPr>
          <w:rFonts w:eastAsia="SimSun"/>
          <w:lang w:eastAsia="zh-CN" w:bidi="ar-EG"/>
        </w:rPr>
        <w:t>U1.1</w:t>
      </w:r>
      <w:r w:rsidR="00485FF6">
        <w:rPr>
          <w:rFonts w:eastAsia="SimSun" w:hint="cs"/>
          <w:rtl/>
          <w:lang w:eastAsia="zh-CN" w:bidi="ar-EG"/>
        </w:rPr>
        <w:t xml:space="preserve"> إلى </w:t>
      </w:r>
      <w:r w:rsidR="00485FF6">
        <w:rPr>
          <w:rFonts w:eastAsia="SimSun"/>
          <w:lang w:eastAsia="zh-CN" w:bidi="ar-EG"/>
        </w:rPr>
        <w:t>U1.9</w:t>
      </w:r>
      <w:r w:rsidR="00485FF6">
        <w:rPr>
          <w:rFonts w:eastAsia="SimSun" w:hint="cs"/>
          <w:rtl/>
          <w:lang w:eastAsia="zh-CN" w:bidi="ar-EG"/>
        </w:rPr>
        <w:t xml:space="preserve"> بوصفها صوراً جزئية للأنظمة </w:t>
      </w:r>
      <w:r w:rsidR="00485FF6">
        <w:rPr>
          <w:rFonts w:eastAsia="SimSun"/>
          <w:lang w:eastAsia="zh-CN" w:bidi="ar-EG"/>
        </w:rPr>
        <w:t>1.1</w:t>
      </w:r>
      <w:r w:rsidR="00485FF6">
        <w:rPr>
          <w:rFonts w:eastAsia="SimSun" w:hint="cs"/>
          <w:rtl/>
          <w:lang w:eastAsia="zh-CN" w:bidi="ar-EG"/>
        </w:rPr>
        <w:t xml:space="preserve"> أو </w:t>
      </w:r>
      <w:r w:rsidR="00485FF6">
        <w:rPr>
          <w:rFonts w:eastAsia="SimSun"/>
          <w:lang w:eastAsia="zh-CN" w:bidi="ar-EG"/>
        </w:rPr>
        <w:t>2.2</w:t>
      </w:r>
      <w:r w:rsidR="00485FF6">
        <w:rPr>
          <w:rFonts w:eastAsia="SimSun" w:hint="cs"/>
          <w:rtl/>
          <w:lang w:eastAsia="zh-CN" w:bidi="ar-EG"/>
        </w:rPr>
        <w:t xml:space="preserve"> إلى </w:t>
      </w:r>
      <w:r w:rsidR="00D943F7">
        <w:rPr>
          <w:rFonts w:eastAsia="SimSun"/>
          <w:lang w:eastAsia="zh-CN" w:bidi="ar-EG"/>
        </w:rPr>
        <w:t>5.</w:t>
      </w:r>
      <w:r w:rsidR="00485FF6">
        <w:rPr>
          <w:rFonts w:eastAsia="SimSun"/>
          <w:lang w:eastAsia="zh-CN" w:bidi="ar-EG"/>
        </w:rPr>
        <w:t>2</w:t>
      </w:r>
      <w:r w:rsidR="00485FF6">
        <w:rPr>
          <w:rFonts w:eastAsia="SimSun" w:hint="cs"/>
          <w:rtl/>
          <w:lang w:eastAsia="zh-CN" w:bidi="ar-EG"/>
        </w:rPr>
        <w:t xml:space="preserve"> أو </w:t>
      </w:r>
      <w:r w:rsidR="00D943F7">
        <w:rPr>
          <w:rFonts w:eastAsia="SimSun"/>
          <w:lang w:eastAsia="zh-CN" w:bidi="ar-EG"/>
        </w:rPr>
        <w:t>1</w:t>
      </w:r>
      <w:r w:rsidR="00485FF6">
        <w:rPr>
          <w:rFonts w:eastAsia="SimSun"/>
          <w:lang w:eastAsia="zh-CN" w:bidi="ar-EG"/>
        </w:rPr>
        <w:t>.</w:t>
      </w:r>
      <w:r w:rsidR="00D943F7">
        <w:rPr>
          <w:rFonts w:eastAsia="SimSun"/>
          <w:lang w:eastAsia="zh-CN" w:bidi="ar-EG"/>
        </w:rPr>
        <w:t>2</w:t>
      </w:r>
      <w:r w:rsidR="00485FF6">
        <w:rPr>
          <w:rFonts w:eastAsia="SimSun" w:hint="cs"/>
          <w:rtl/>
          <w:lang w:eastAsia="zh-CN" w:bidi="ar-EG"/>
        </w:rPr>
        <w:t xml:space="preserve"> أو </w:t>
      </w:r>
      <w:r w:rsidR="00D943F7">
        <w:rPr>
          <w:rFonts w:eastAsia="SimSun"/>
          <w:lang w:eastAsia="zh-CN" w:bidi="ar-EG"/>
        </w:rPr>
        <w:t>1</w:t>
      </w:r>
      <w:r w:rsidR="00485FF6">
        <w:rPr>
          <w:rFonts w:eastAsia="SimSun"/>
          <w:lang w:eastAsia="zh-CN" w:bidi="ar-EG"/>
        </w:rPr>
        <w:t>.</w:t>
      </w:r>
      <w:r w:rsidR="00D943F7">
        <w:rPr>
          <w:rFonts w:eastAsia="SimSun"/>
          <w:lang w:eastAsia="zh-CN" w:bidi="ar-EG"/>
        </w:rPr>
        <w:t>4</w:t>
      </w:r>
      <w:r w:rsidR="00485FF6">
        <w:rPr>
          <w:rFonts w:eastAsia="SimSun" w:hint="cs"/>
          <w:rtl/>
          <w:lang w:eastAsia="zh-CN" w:bidi="ar-EG"/>
        </w:rPr>
        <w:t xml:space="preserve"> إلى </w:t>
      </w:r>
      <w:r w:rsidR="00D943F7">
        <w:rPr>
          <w:rFonts w:eastAsia="SimSun"/>
          <w:lang w:eastAsia="zh-CN" w:bidi="ar-EG"/>
        </w:rPr>
        <w:t>3</w:t>
      </w:r>
      <w:r w:rsidR="00485FF6">
        <w:rPr>
          <w:rFonts w:eastAsia="SimSun"/>
          <w:lang w:eastAsia="zh-CN" w:bidi="ar-EG"/>
        </w:rPr>
        <w:t>.</w:t>
      </w:r>
      <w:r w:rsidR="00D943F7">
        <w:rPr>
          <w:rFonts w:eastAsia="SimSun"/>
          <w:lang w:eastAsia="zh-CN" w:bidi="ar-EG"/>
        </w:rPr>
        <w:t>4</w:t>
      </w:r>
      <w:r w:rsidR="00485FF6">
        <w:rPr>
          <w:rFonts w:eastAsia="SimSun" w:hint="cs"/>
          <w:rtl/>
          <w:lang w:eastAsia="zh-CN" w:bidi="ar-EG"/>
        </w:rPr>
        <w:t xml:space="preserve"> كما هو مبين في الجدول </w:t>
      </w:r>
      <w:r w:rsidR="00485FF6">
        <w:rPr>
          <w:rFonts w:eastAsia="SimSun"/>
          <w:lang w:eastAsia="zh-CN" w:bidi="ar-EG"/>
        </w:rPr>
        <w:t>1-1</w:t>
      </w:r>
      <w:r w:rsidR="00E52AF2">
        <w:rPr>
          <w:rFonts w:eastAsia="SimSun" w:hint="cs"/>
          <w:rtl/>
          <w:lang w:eastAsia="zh-CN" w:bidi="ar-EG"/>
        </w:rPr>
        <w:t xml:space="preserve"> وينبغي أن تك</w:t>
      </w:r>
      <w:r w:rsidR="00485FF6">
        <w:rPr>
          <w:rFonts w:eastAsia="SimSun" w:hint="cs"/>
          <w:rtl/>
          <w:lang w:eastAsia="zh-CN" w:bidi="ar-EG"/>
        </w:rPr>
        <w:t>ون لها بن</w:t>
      </w:r>
      <w:r w:rsidR="001C20B1">
        <w:rPr>
          <w:rFonts w:eastAsia="SimSun" w:hint="cs"/>
          <w:rtl/>
          <w:lang w:eastAsia="zh-CN" w:bidi="ar-EG"/>
        </w:rPr>
        <w:t>ية عينات رقمية على النحو المعرَّ</w:t>
      </w:r>
      <w:r w:rsidR="00485FF6">
        <w:rPr>
          <w:rFonts w:eastAsia="SimSun" w:hint="cs"/>
          <w:rtl/>
          <w:lang w:eastAsia="zh-CN" w:bidi="ar-EG"/>
        </w:rPr>
        <w:t>ف في التوصية</w:t>
      </w:r>
      <w:r w:rsidR="00485FF6">
        <w:rPr>
          <w:rFonts w:eastAsia="SimSun" w:hint="eastAsia"/>
          <w:rtl/>
          <w:lang w:eastAsia="zh-CN" w:bidi="ar-EG"/>
        </w:rPr>
        <w:t> </w:t>
      </w:r>
      <w:r w:rsidR="00485FF6">
        <w:rPr>
          <w:rFonts w:eastAsia="SimSun"/>
          <w:lang w:eastAsia="zh-CN" w:bidi="ar-EG"/>
        </w:rPr>
        <w:t>ITU</w:t>
      </w:r>
      <w:r w:rsidR="00485FF6">
        <w:rPr>
          <w:rFonts w:eastAsia="SimSun"/>
          <w:lang w:eastAsia="zh-CN" w:bidi="ar-EG"/>
        </w:rPr>
        <w:noBreakHyphen/>
        <w:t>R BT.2020</w:t>
      </w:r>
      <w:r w:rsidR="00485FF6">
        <w:rPr>
          <w:rFonts w:eastAsia="SimSun" w:hint="cs"/>
          <w:rtl/>
          <w:lang w:eastAsia="zh-CN" w:bidi="ar-EG"/>
        </w:rPr>
        <w:t>.</w:t>
      </w:r>
    </w:p>
    <w:p w14:paraId="1B49CDD2" w14:textId="77777777" w:rsidR="00BE3105" w:rsidRPr="00485FF6" w:rsidRDefault="00485FF6" w:rsidP="00485FF6">
      <w:pPr>
        <w:rPr>
          <w:rFonts w:eastAsia="SimSun"/>
          <w:rtl/>
          <w:lang w:eastAsia="zh-CN" w:bidi="ar-EG"/>
        </w:rPr>
      </w:pPr>
      <w:r>
        <w:rPr>
          <w:rFonts w:eastAsia="SimSun" w:hint="cs"/>
          <w:rtl/>
          <w:lang w:eastAsia="zh-CN" w:bidi="ar-EG"/>
        </w:rPr>
        <w:t xml:space="preserve">والمكون </w:t>
      </w:r>
      <w:r w:rsidRPr="000C7175">
        <w:rPr>
          <w:lang w:val="en-GB"/>
        </w:rPr>
        <w:t>0</w:t>
      </w:r>
      <w:r>
        <w:rPr>
          <w:rFonts w:hint="cs"/>
          <w:rtl/>
          <w:lang w:val="en-GB"/>
        </w:rPr>
        <w:t xml:space="preserve"> في بيانات صورة النظام، </w:t>
      </w:r>
      <w:r w:rsidRPr="00485FF6">
        <w:rPr>
          <w:lang w:val="en-GB"/>
        </w:rPr>
        <w:t>4:2:0</w:t>
      </w:r>
      <w:r>
        <w:rPr>
          <w:rFonts w:hint="cs"/>
          <w:rtl/>
          <w:lang w:val="en-GB"/>
        </w:rPr>
        <w:t>، (عينات ذات أرقام زوجية على خطوط بأرقام فردية لمركبتين لونيتين </w:t>
      </w:r>
      <w:r w:rsidRPr="00485FF6">
        <w:rPr>
          <w:lang w:val="en-GB"/>
        </w:rPr>
        <w:t>C′</w:t>
      </w:r>
      <w:r w:rsidRPr="00485FF6">
        <w:rPr>
          <w:vertAlign w:val="subscript"/>
          <w:lang w:val="en-GB"/>
        </w:rPr>
        <w:t>B</w:t>
      </w:r>
      <w:r w:rsidRPr="00485FF6">
        <w:rPr>
          <w:lang w:val="en-GB"/>
        </w:rPr>
        <w:t>C′</w:t>
      </w:r>
      <w:r w:rsidRPr="00485FF6">
        <w:rPr>
          <w:vertAlign w:val="subscript"/>
          <w:lang w:val="en-GB"/>
        </w:rPr>
        <w:t>R</w:t>
      </w:r>
      <w:r w:rsidRPr="00485FF6">
        <w:rPr>
          <w:rFonts w:hint="cs"/>
          <w:rtl/>
        </w:rPr>
        <w:t xml:space="preserve"> غير</w:t>
      </w:r>
      <w:r>
        <w:rPr>
          <w:rFonts w:hint="eastAsia"/>
          <w:rtl/>
        </w:rPr>
        <w:t> </w:t>
      </w:r>
      <w:r w:rsidRPr="00485FF6">
        <w:rPr>
          <w:rFonts w:hint="cs"/>
          <w:rtl/>
        </w:rPr>
        <w:t>مخصصتين</w:t>
      </w:r>
      <w:r>
        <w:rPr>
          <w:rFonts w:hint="cs"/>
          <w:rtl/>
        </w:rPr>
        <w:t xml:space="preserve">)، ينبغي أن يخصص له </w:t>
      </w:r>
      <w:r w:rsidRPr="00485FF6">
        <w:rPr>
          <w:lang w:val="en-GB"/>
        </w:rPr>
        <w:t>200</w:t>
      </w:r>
      <w:r w:rsidRPr="00485FF6">
        <w:rPr>
          <w:vertAlign w:val="subscript"/>
          <w:lang w:val="en-GB"/>
        </w:rPr>
        <w:t>h</w:t>
      </w:r>
      <w:r>
        <w:rPr>
          <w:rFonts w:hint="cs"/>
          <w:rtl/>
          <w:lang w:val="en-GB"/>
        </w:rPr>
        <w:t xml:space="preserve"> </w:t>
      </w:r>
      <w:r w:rsidRPr="00485FF6">
        <w:rPr>
          <w:lang w:val="en-GB"/>
        </w:rPr>
        <w:t>(512</w:t>
      </w:r>
      <w:r w:rsidRPr="00485FF6">
        <w:rPr>
          <w:vertAlign w:val="subscript"/>
          <w:lang w:val="en-GB"/>
        </w:rPr>
        <w:t>(10)</w:t>
      </w:r>
      <w:r w:rsidRPr="00485FF6">
        <w:rPr>
          <w:lang w:val="en-GB"/>
        </w:rPr>
        <w:t>)</w:t>
      </w:r>
      <w:r>
        <w:rPr>
          <w:rFonts w:hint="cs"/>
          <w:rtl/>
          <w:lang w:val="en-GB"/>
        </w:rPr>
        <w:t xml:space="preserve"> في حالة نظام </w:t>
      </w:r>
      <w:r>
        <w:t>10</w:t>
      </w:r>
      <w:r>
        <w:rPr>
          <w:rFonts w:hint="cs"/>
          <w:rtl/>
          <w:lang w:bidi="ar-EG"/>
        </w:rPr>
        <w:t xml:space="preserve"> بتات و</w:t>
      </w:r>
      <w:r w:rsidRPr="00485FF6">
        <w:rPr>
          <w:lang w:val="en-GB" w:bidi="ar-EG"/>
        </w:rPr>
        <w:t>800</w:t>
      </w:r>
      <w:r w:rsidRPr="00485FF6">
        <w:rPr>
          <w:vertAlign w:val="subscript"/>
          <w:lang w:val="en-GB" w:bidi="ar-EG"/>
        </w:rPr>
        <w:t>h</w:t>
      </w:r>
      <w:r>
        <w:rPr>
          <w:rFonts w:hint="cs"/>
          <w:rtl/>
          <w:lang w:val="en-GB" w:bidi="ar-EG"/>
        </w:rPr>
        <w:t xml:space="preserve"> </w:t>
      </w:r>
      <w:r w:rsidRPr="00485FF6">
        <w:rPr>
          <w:lang w:val="en-GB" w:bidi="ar-EG"/>
        </w:rPr>
        <w:t>(2048</w:t>
      </w:r>
      <w:r w:rsidRPr="00485FF6">
        <w:rPr>
          <w:vertAlign w:val="subscript"/>
          <w:lang w:val="en-GB" w:bidi="ar-EG"/>
        </w:rPr>
        <w:t>(10)</w:t>
      </w:r>
      <w:r w:rsidRPr="00485FF6">
        <w:rPr>
          <w:lang w:val="en-GB" w:bidi="ar-EG"/>
        </w:rPr>
        <w:t>)</w:t>
      </w:r>
      <w:r>
        <w:rPr>
          <w:rFonts w:hint="cs"/>
          <w:rtl/>
          <w:lang w:val="en-GB" w:bidi="ar-EG"/>
        </w:rPr>
        <w:t xml:space="preserve"> في حالة نظام </w:t>
      </w:r>
      <w:r>
        <w:rPr>
          <w:lang w:bidi="ar-EG"/>
        </w:rPr>
        <w:t>12</w:t>
      </w:r>
      <w:r>
        <w:rPr>
          <w:rFonts w:hint="cs"/>
          <w:rtl/>
          <w:lang w:bidi="ar-EG"/>
        </w:rPr>
        <w:t xml:space="preserve"> </w:t>
      </w:r>
      <w:proofErr w:type="spellStart"/>
      <w:r>
        <w:rPr>
          <w:rFonts w:hint="cs"/>
          <w:rtl/>
          <w:lang w:bidi="ar-EG"/>
        </w:rPr>
        <w:t>بتة</w:t>
      </w:r>
      <w:proofErr w:type="spellEnd"/>
      <w:r>
        <w:rPr>
          <w:rFonts w:hint="cs"/>
          <w:rtl/>
          <w:lang w:bidi="ar-EG"/>
        </w:rPr>
        <w:t>.</w:t>
      </w:r>
    </w:p>
    <w:p w14:paraId="7969B03A" w14:textId="77777777" w:rsidR="00BE3105" w:rsidRDefault="00AF5EB9" w:rsidP="00D943F7">
      <w:pPr>
        <w:rPr>
          <w:rFonts w:eastAsia="SimSun"/>
          <w:rtl/>
          <w:lang w:eastAsia="zh-CN" w:bidi="ar-EG"/>
        </w:rPr>
      </w:pPr>
      <w:r>
        <w:rPr>
          <w:rFonts w:eastAsia="SimSun" w:hint="cs"/>
          <w:rtl/>
          <w:lang w:eastAsia="zh-CN" w:bidi="ar-EG"/>
        </w:rPr>
        <w:t>ويوصف الجدول </w:t>
      </w:r>
      <w:r w:rsidR="00D943F7">
        <w:rPr>
          <w:rFonts w:eastAsia="SimSun"/>
          <w:lang w:eastAsia="zh-CN" w:bidi="ar-EG"/>
        </w:rPr>
        <w:t>A</w:t>
      </w:r>
      <w:r w:rsidR="001B57C0">
        <w:rPr>
          <w:rFonts w:eastAsia="SimSun"/>
          <w:lang w:eastAsia="zh-CN" w:bidi="ar-EG"/>
        </w:rPr>
        <w:t>5-1</w:t>
      </w:r>
      <w:r>
        <w:rPr>
          <w:rFonts w:eastAsia="SimSun" w:hint="cs"/>
          <w:rtl/>
          <w:lang w:eastAsia="zh-CN" w:bidi="ar-EG"/>
        </w:rPr>
        <w:t xml:space="preserve"> في الملحق </w:t>
      </w:r>
      <w:r>
        <w:rPr>
          <w:rFonts w:eastAsia="SimSun"/>
          <w:lang w:eastAsia="zh-CN" w:bidi="ar-EG"/>
        </w:rPr>
        <w:t>A</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 xml:space="preserve"> العلاقة بين رقم وحدة البيكسل الرأسية/الأفقية للصورة الأصلية</w:t>
      </w:r>
      <w:r>
        <w:rPr>
          <w:rFonts w:eastAsia="SimSun" w:hint="eastAsia"/>
          <w:rtl/>
          <w:lang w:eastAsia="zh-CN" w:bidi="ar-EG"/>
        </w:rPr>
        <w:t> </w:t>
      </w:r>
      <w:r w:rsidRPr="00AF5EB9">
        <w:rPr>
          <w:rFonts w:eastAsia="SimSun"/>
          <w:lang w:val="en-GB" w:eastAsia="zh-CN" w:bidi="ar-EG"/>
        </w:rPr>
        <w:t>3 840</w:t>
      </w:r>
      <w:r>
        <w:rPr>
          <w:rFonts w:eastAsia="SimSun"/>
          <w:lang w:val="en-GB" w:eastAsia="zh-CN" w:bidi="ar-EG"/>
        </w:rPr>
        <w:t> </w:t>
      </w:r>
      <w:r w:rsidRPr="00AF5EB9">
        <w:rPr>
          <w:rFonts w:eastAsia="SimSun"/>
          <w:lang w:val="en-GB" w:eastAsia="zh-CN" w:bidi="ar-EG"/>
        </w:rPr>
        <w:t>×</w:t>
      </w:r>
      <w:r>
        <w:rPr>
          <w:rFonts w:eastAsia="SimSun"/>
          <w:lang w:val="en-GB" w:eastAsia="zh-CN" w:bidi="ar-EG"/>
        </w:rPr>
        <w:t> </w:t>
      </w:r>
      <w:r w:rsidRPr="00AF5EB9">
        <w:rPr>
          <w:rFonts w:eastAsia="SimSun"/>
          <w:lang w:val="en-GB" w:eastAsia="zh-CN" w:bidi="ar-EG"/>
        </w:rPr>
        <w:t>2 160</w:t>
      </w:r>
      <w:r>
        <w:rPr>
          <w:rFonts w:eastAsia="SimSun" w:hint="cs"/>
          <w:rtl/>
          <w:lang w:val="en-GB" w:eastAsia="zh-CN" w:bidi="ar-EG"/>
        </w:rPr>
        <w:t xml:space="preserve"> ورقم العينة/الخط للصور الجزئية التي أجرى لها التقابل وهي الصور واحد واثنين وثلاثة وأربعة بتقسيم </w:t>
      </w:r>
      <w:proofErr w:type="spellStart"/>
      <w:r>
        <w:rPr>
          <w:rFonts w:eastAsia="SimSun" w:hint="cs"/>
          <w:rtl/>
          <w:lang w:val="en-GB" w:eastAsia="zh-CN" w:bidi="ar-EG"/>
        </w:rPr>
        <w:t>التشذير</w:t>
      </w:r>
      <w:proofErr w:type="spellEnd"/>
      <w:r>
        <w:rPr>
          <w:rFonts w:eastAsia="SimSun" w:hint="cs"/>
          <w:rtl/>
          <w:lang w:val="en-GB" w:eastAsia="zh-CN" w:bidi="ar-EG"/>
        </w:rPr>
        <w:t xml:space="preserve"> بعينتين.</w:t>
      </w:r>
    </w:p>
    <w:p w14:paraId="669A9116" w14:textId="77777777" w:rsidR="00BE3105" w:rsidRPr="00AF5EB9" w:rsidRDefault="0060084F" w:rsidP="00AF5EB9">
      <w:pPr>
        <w:pStyle w:val="Heading2"/>
        <w:rPr>
          <w:rFonts w:eastAsia="SimSun"/>
          <w:rtl/>
          <w:lang w:eastAsia="zh-CN" w:bidi="ar-EG"/>
        </w:rPr>
      </w:pPr>
      <w:r>
        <w:rPr>
          <w:rFonts w:eastAsia="SimSun"/>
          <w:lang w:eastAsia="zh-CN" w:bidi="ar-EG"/>
        </w:rPr>
        <w:t>2.3</w:t>
      </w:r>
      <w:r>
        <w:rPr>
          <w:rFonts w:eastAsia="SimSun"/>
          <w:rtl/>
          <w:lang w:eastAsia="zh-CN" w:bidi="ar-EG"/>
        </w:rPr>
        <w:tab/>
      </w:r>
      <w:r w:rsidR="00AF5EB9">
        <w:rPr>
          <w:rFonts w:eastAsia="SimSun" w:hint="cs"/>
          <w:rtl/>
          <w:lang w:eastAsia="zh-CN" w:bidi="ar-EG"/>
        </w:rPr>
        <w:t>السطح البيني </w:t>
      </w:r>
      <w:r w:rsidR="00AF5EB9">
        <w:rPr>
          <w:rFonts w:eastAsia="SimSun"/>
          <w:lang w:eastAsia="zh-CN" w:bidi="ar-EG"/>
        </w:rPr>
        <w:t>10G</w:t>
      </w:r>
      <w:r w:rsidR="00AF5EB9">
        <w:rPr>
          <w:rFonts w:eastAsia="SimSun"/>
          <w:lang w:eastAsia="zh-CN" w:bidi="ar-EG"/>
        </w:rPr>
        <w:noBreakHyphen/>
        <w:t>HDSDI</w:t>
      </w:r>
      <w:r w:rsidR="00AF5EB9">
        <w:rPr>
          <w:rFonts w:eastAsia="SimSun" w:hint="cs"/>
          <w:rtl/>
          <w:lang w:eastAsia="zh-CN" w:bidi="ar-EG"/>
        </w:rPr>
        <w:t xml:space="preserve"> بوصلة وحيدة من أجل الأنظمة من </w:t>
      </w:r>
      <w:r w:rsidR="00AF5EB9">
        <w:rPr>
          <w:rFonts w:eastAsia="SimSun"/>
          <w:lang w:eastAsia="zh-CN" w:bidi="ar-EG"/>
        </w:rPr>
        <w:t>U1.1</w:t>
      </w:r>
      <w:r w:rsidR="00AF5EB9">
        <w:rPr>
          <w:rFonts w:eastAsia="SimSun" w:hint="cs"/>
          <w:rtl/>
          <w:lang w:eastAsia="zh-CN" w:bidi="ar-EG"/>
        </w:rPr>
        <w:t xml:space="preserve"> إلى </w:t>
      </w:r>
      <w:r w:rsidR="00AF5EB9">
        <w:rPr>
          <w:rFonts w:eastAsia="SimSun"/>
          <w:lang w:eastAsia="zh-CN" w:bidi="ar-EG"/>
        </w:rPr>
        <w:t>U1.5</w:t>
      </w:r>
    </w:p>
    <w:p w14:paraId="52BCE81C" w14:textId="77777777" w:rsidR="0060084F" w:rsidRPr="00AF5EB9" w:rsidRDefault="00AF5EB9" w:rsidP="003C299D">
      <w:pPr>
        <w:rPr>
          <w:rFonts w:eastAsia="SimSun"/>
          <w:rtl/>
          <w:lang w:eastAsia="zh-CN" w:bidi="ar-EG"/>
        </w:rPr>
      </w:pPr>
      <w:r>
        <w:rPr>
          <w:rFonts w:eastAsia="SimSun" w:hint="cs"/>
          <w:rtl/>
          <w:lang w:eastAsia="zh-CN" w:bidi="ar-EG"/>
        </w:rPr>
        <w:t xml:space="preserve">بالنسبة لصور الأنظمة من </w:t>
      </w:r>
      <w:r>
        <w:rPr>
          <w:rFonts w:eastAsia="SimSun"/>
          <w:lang w:eastAsia="zh-CN" w:bidi="ar-EG"/>
        </w:rPr>
        <w:t>U1.1</w:t>
      </w:r>
      <w:r>
        <w:rPr>
          <w:rFonts w:eastAsia="SimSun" w:hint="cs"/>
          <w:rtl/>
          <w:lang w:eastAsia="zh-CN" w:bidi="ar-EG"/>
        </w:rPr>
        <w:t xml:space="preserve"> إلى </w:t>
      </w:r>
      <w:r>
        <w:rPr>
          <w:rFonts w:eastAsia="SimSun"/>
          <w:lang w:eastAsia="zh-CN" w:bidi="ar-EG"/>
        </w:rPr>
        <w:t>U1.5</w:t>
      </w:r>
      <w:r>
        <w:rPr>
          <w:rFonts w:eastAsia="SimSun" w:hint="cs"/>
          <w:rtl/>
          <w:lang w:eastAsia="zh-CN" w:bidi="ar-EG"/>
        </w:rPr>
        <w:t xml:space="preserve">، </w:t>
      </w:r>
      <w:r>
        <w:rPr>
          <w:rFonts w:eastAsia="SimSun" w:hint="cs"/>
          <w:rtl/>
          <w:lang w:val="en-GB" w:eastAsia="zh-CN" w:bidi="ar-EG"/>
        </w:rPr>
        <w:t>(</w:t>
      </w:r>
      <w:r w:rsidRPr="00AF5EB9">
        <w:rPr>
          <w:rFonts w:eastAsia="SimSun"/>
          <w:lang w:val="en-GB" w:eastAsia="zh-CN" w:bidi="ar-EG"/>
        </w:rPr>
        <w:t>3 840 × 2 160/23</w:t>
      </w:r>
      <w:r w:rsidR="001E0F68">
        <w:rPr>
          <w:rFonts w:eastAsia="SimSun"/>
          <w:lang w:val="en-GB" w:eastAsia="zh-CN" w:bidi="ar-EG"/>
        </w:rPr>
        <w:t>,</w:t>
      </w:r>
      <w:r w:rsidRPr="00AF5EB9">
        <w:rPr>
          <w:rFonts w:eastAsia="SimSun"/>
          <w:lang w:val="en-GB" w:eastAsia="zh-CN" w:bidi="ar-EG"/>
        </w:rPr>
        <w:t>98/P</w:t>
      </w:r>
      <w:r>
        <w:rPr>
          <w:rFonts w:eastAsia="SimSun" w:hint="cs"/>
          <w:rtl/>
          <w:lang w:val="en-GB" w:eastAsia="zh-CN" w:bidi="ar-EG"/>
        </w:rPr>
        <w:t xml:space="preserve"> و</w:t>
      </w:r>
      <w:r w:rsidRPr="00AF5EB9">
        <w:rPr>
          <w:rFonts w:eastAsia="SimSun"/>
          <w:lang w:val="en-GB" w:eastAsia="zh-CN" w:bidi="ar-EG"/>
        </w:rPr>
        <w:t>24/P</w:t>
      </w:r>
      <w:r>
        <w:rPr>
          <w:rFonts w:eastAsia="SimSun" w:hint="cs"/>
          <w:rtl/>
          <w:lang w:val="en-GB" w:eastAsia="zh-CN" w:bidi="ar-EG"/>
        </w:rPr>
        <w:t xml:space="preserve"> و</w:t>
      </w:r>
      <w:r w:rsidRPr="00AF5EB9">
        <w:rPr>
          <w:rFonts w:eastAsia="SimSun"/>
          <w:lang w:val="en-GB" w:eastAsia="zh-CN" w:bidi="ar-EG"/>
        </w:rPr>
        <w:t>25/P</w:t>
      </w:r>
      <w:r>
        <w:rPr>
          <w:rFonts w:eastAsia="SimSun" w:hint="cs"/>
          <w:rtl/>
          <w:lang w:val="en-GB" w:eastAsia="zh-CN" w:bidi="ar-EG"/>
        </w:rPr>
        <w:t xml:space="preserve"> و</w:t>
      </w:r>
      <w:r w:rsidRPr="00AF5EB9">
        <w:rPr>
          <w:rFonts w:eastAsia="SimSun"/>
          <w:lang w:val="en-GB" w:eastAsia="zh-CN" w:bidi="ar-EG"/>
        </w:rPr>
        <w:t>29</w:t>
      </w:r>
      <w:r w:rsidR="001E0F68">
        <w:rPr>
          <w:rFonts w:eastAsia="SimSun"/>
          <w:lang w:val="en-GB" w:eastAsia="zh-CN" w:bidi="ar-EG"/>
        </w:rPr>
        <w:t>,</w:t>
      </w:r>
      <w:r w:rsidRPr="00AF5EB9">
        <w:rPr>
          <w:rFonts w:eastAsia="SimSun"/>
          <w:lang w:val="en-GB" w:eastAsia="zh-CN" w:bidi="ar-EG"/>
        </w:rPr>
        <w:t>97/P</w:t>
      </w:r>
      <w:r>
        <w:rPr>
          <w:rFonts w:eastAsia="SimSun" w:hint="cs"/>
          <w:rtl/>
          <w:lang w:val="en-GB" w:eastAsia="zh-CN" w:bidi="ar-EG"/>
        </w:rPr>
        <w:t xml:space="preserve"> و</w:t>
      </w:r>
      <w:r w:rsidRPr="00AF5EB9">
        <w:rPr>
          <w:rFonts w:eastAsia="SimSun"/>
          <w:lang w:val="en-GB" w:eastAsia="zh-CN" w:bidi="ar-EG"/>
        </w:rPr>
        <w:t>30/P</w:t>
      </w:r>
      <w:r>
        <w:rPr>
          <w:rFonts w:eastAsia="SimSun" w:hint="cs"/>
          <w:rtl/>
          <w:lang w:val="en-GB" w:eastAsia="zh-CN" w:bidi="ar-EG"/>
        </w:rPr>
        <w:t>)، فإن كل صورة من الصور الجزئية من واحد إلى أربعة الناتجة عن تقسيم تشذير بعينتين، ينبغي أن تقسم إلى قطار أساسي بمعدل </w:t>
      </w:r>
      <w:r>
        <w:rPr>
          <w:rFonts w:eastAsia="SimSun"/>
          <w:lang w:eastAsia="zh-CN" w:bidi="ar-EG"/>
        </w:rPr>
        <w:t>Gbit/s 1,5</w:t>
      </w:r>
      <w:r>
        <w:rPr>
          <w:rFonts w:eastAsia="SimSun" w:hint="cs"/>
          <w:rtl/>
          <w:lang w:eastAsia="zh-CN" w:bidi="ar-EG"/>
        </w:rPr>
        <w:t xml:space="preserve"> بوصلة وحيدة أو وصلة مزدوجة. وينبغي إجراء تقابل للأربعة قطارات الأساسية بوصلة وحيدة أو وصلة مزدوجة الناتجة عن الأربع صور الجزئية مع السطح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وحيدة على النحو المحدد في الفقرة </w:t>
      </w:r>
      <w:r>
        <w:rPr>
          <w:rFonts w:eastAsia="SimSun"/>
          <w:lang w:eastAsia="zh-CN" w:bidi="ar-EG"/>
        </w:rPr>
        <w:t>4.B1</w:t>
      </w:r>
      <w:r>
        <w:rPr>
          <w:rFonts w:eastAsia="SimSun" w:hint="cs"/>
          <w:rtl/>
          <w:lang w:eastAsia="zh-CN" w:bidi="ar-EG"/>
        </w:rPr>
        <w:t xml:space="preserve"> من الملحق </w:t>
      </w:r>
      <w:r>
        <w:rPr>
          <w:rFonts w:eastAsia="SimSun"/>
          <w:lang w:eastAsia="zh-CN" w:bidi="ar-EG"/>
        </w:rPr>
        <w:t>B</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w:t>
      </w:r>
    </w:p>
    <w:p w14:paraId="34216253" w14:textId="77777777" w:rsidR="0060084F" w:rsidRPr="00AF5EB9" w:rsidRDefault="0060084F" w:rsidP="00AF5EB9">
      <w:pPr>
        <w:pStyle w:val="Heading2"/>
        <w:rPr>
          <w:rFonts w:eastAsia="SimSun"/>
          <w:rtl/>
          <w:lang w:eastAsia="zh-CN" w:bidi="ar-EG"/>
        </w:rPr>
      </w:pPr>
      <w:r>
        <w:rPr>
          <w:rFonts w:eastAsia="SimSun"/>
          <w:lang w:eastAsia="zh-CN" w:bidi="ar-EG"/>
        </w:rPr>
        <w:t>3.3</w:t>
      </w:r>
      <w:r>
        <w:rPr>
          <w:rFonts w:eastAsia="SimSun"/>
          <w:rtl/>
          <w:lang w:eastAsia="zh-CN" w:bidi="ar-EG"/>
        </w:rPr>
        <w:tab/>
      </w:r>
      <w:r w:rsidR="00AF5EB9">
        <w:rPr>
          <w:rFonts w:eastAsia="SimSun" w:hint="cs"/>
          <w:rtl/>
          <w:lang w:eastAsia="zh-CN" w:bidi="ar-EG"/>
        </w:rPr>
        <w:t>السطح البيني </w:t>
      </w:r>
      <w:r w:rsidR="00AF5EB9">
        <w:rPr>
          <w:rFonts w:eastAsia="SimSun"/>
          <w:lang w:eastAsia="zh-CN" w:bidi="ar-EG"/>
        </w:rPr>
        <w:t>10G-HDSDI</w:t>
      </w:r>
      <w:r w:rsidR="00AF5EB9">
        <w:rPr>
          <w:rFonts w:eastAsia="SimSun" w:hint="cs"/>
          <w:rtl/>
          <w:lang w:eastAsia="zh-CN" w:bidi="ar-EG"/>
        </w:rPr>
        <w:t xml:space="preserve"> بوصلة مزدوجة للأنظمة </w:t>
      </w:r>
      <w:r w:rsidR="00AF5EB9">
        <w:rPr>
          <w:rFonts w:eastAsia="SimSun"/>
          <w:lang w:eastAsia="zh-CN" w:bidi="ar-EG"/>
        </w:rPr>
        <w:t>U1.6</w:t>
      </w:r>
      <w:r w:rsidR="00AF5EB9">
        <w:rPr>
          <w:rFonts w:eastAsia="SimSun" w:hint="cs"/>
          <w:rtl/>
          <w:lang w:eastAsia="zh-CN" w:bidi="ar-EG"/>
        </w:rPr>
        <w:t xml:space="preserve"> إلى </w:t>
      </w:r>
      <w:r w:rsidR="00AF5EB9">
        <w:rPr>
          <w:rFonts w:eastAsia="SimSun"/>
          <w:lang w:eastAsia="zh-CN" w:bidi="ar-EG"/>
        </w:rPr>
        <w:t>U1.9</w:t>
      </w:r>
    </w:p>
    <w:p w14:paraId="7FC5D00F" w14:textId="77777777" w:rsidR="0060084F" w:rsidRPr="001E0F68" w:rsidRDefault="00AF5EB9" w:rsidP="001E0F68">
      <w:pPr>
        <w:rPr>
          <w:rFonts w:eastAsia="SimSun"/>
          <w:rtl/>
          <w:lang w:eastAsia="zh-CN" w:bidi="ar-EG"/>
        </w:rPr>
      </w:pPr>
      <w:r>
        <w:rPr>
          <w:rFonts w:eastAsia="SimSun" w:hint="cs"/>
          <w:rtl/>
          <w:lang w:eastAsia="zh-CN" w:bidi="ar-EG"/>
        </w:rPr>
        <w:t xml:space="preserve">بالنسبة لصور الأنظمة من </w:t>
      </w:r>
      <w:r>
        <w:rPr>
          <w:rFonts w:eastAsia="SimSun"/>
          <w:lang w:eastAsia="zh-CN" w:bidi="ar-EG"/>
        </w:rPr>
        <w:t>U1.6</w:t>
      </w:r>
      <w:r>
        <w:rPr>
          <w:rFonts w:eastAsia="SimSun" w:hint="cs"/>
          <w:rtl/>
          <w:lang w:eastAsia="zh-CN" w:bidi="ar-EG"/>
        </w:rPr>
        <w:t xml:space="preserve"> إلى </w:t>
      </w:r>
      <w:r>
        <w:rPr>
          <w:rFonts w:eastAsia="SimSun"/>
          <w:lang w:eastAsia="zh-CN" w:bidi="ar-EG"/>
        </w:rPr>
        <w:t>U1.9</w:t>
      </w:r>
      <w:r>
        <w:rPr>
          <w:rFonts w:eastAsia="SimSun" w:hint="cs"/>
          <w:rtl/>
          <w:lang w:eastAsia="zh-CN" w:bidi="ar-EG"/>
        </w:rPr>
        <w:t xml:space="preserve"> (</w:t>
      </w:r>
      <w:r w:rsidRPr="00AF5EB9">
        <w:rPr>
          <w:rFonts w:eastAsia="SimSun"/>
          <w:lang w:val="en-GB" w:eastAsia="zh-CN" w:bidi="ar-EG"/>
        </w:rPr>
        <w:t>3 840 × 2 160/50/P</w:t>
      </w:r>
      <w:r>
        <w:rPr>
          <w:rFonts w:eastAsia="SimSun" w:hint="cs"/>
          <w:rtl/>
          <w:lang w:val="en-GB" w:eastAsia="zh-CN" w:bidi="ar-EG"/>
        </w:rPr>
        <w:t xml:space="preserve"> و</w:t>
      </w:r>
      <w:r w:rsidRPr="00AF5EB9">
        <w:rPr>
          <w:rFonts w:eastAsia="SimSun"/>
          <w:lang w:val="en-GB" w:eastAsia="zh-CN" w:bidi="ar-EG"/>
        </w:rPr>
        <w:t>59</w:t>
      </w:r>
      <w:r w:rsidR="001E0F68">
        <w:rPr>
          <w:rFonts w:eastAsia="SimSun"/>
          <w:lang w:val="en-GB" w:eastAsia="zh-CN" w:bidi="ar-EG"/>
        </w:rPr>
        <w:t>,</w:t>
      </w:r>
      <w:r w:rsidRPr="00AF5EB9">
        <w:rPr>
          <w:rFonts w:eastAsia="SimSun"/>
          <w:lang w:val="en-GB" w:eastAsia="zh-CN" w:bidi="ar-EG"/>
        </w:rPr>
        <w:t>94/P</w:t>
      </w:r>
      <w:r>
        <w:rPr>
          <w:rFonts w:eastAsia="SimSun" w:hint="cs"/>
          <w:rtl/>
          <w:lang w:val="en-GB" w:eastAsia="zh-CN" w:bidi="ar-EG"/>
        </w:rPr>
        <w:t xml:space="preserve"> و</w:t>
      </w:r>
      <w:r w:rsidRPr="00AF5EB9">
        <w:rPr>
          <w:rFonts w:eastAsia="SimSun"/>
          <w:lang w:val="en-GB" w:eastAsia="zh-CN" w:bidi="ar-EG"/>
        </w:rPr>
        <w:t>60/P</w:t>
      </w:r>
      <w:r>
        <w:rPr>
          <w:rFonts w:eastAsia="SimSun" w:hint="cs"/>
          <w:rtl/>
          <w:lang w:val="en-GB" w:eastAsia="zh-CN" w:bidi="ar-EG"/>
        </w:rPr>
        <w:t>)</w:t>
      </w:r>
      <w:r w:rsidR="001E0F68">
        <w:rPr>
          <w:rFonts w:eastAsia="SimSun" w:hint="cs"/>
          <w:rtl/>
          <w:lang w:val="en-GB" w:eastAsia="zh-CN" w:bidi="ar-EG"/>
        </w:rPr>
        <w:t>، فإن كل صورة من الصور الجزئية الناتجة عن تقسيم تشذير بعينتين، ينبغي أن تقسم إلى القطار الأساسي مزدوج الوصلة أو القطار الأساسي رباعي الوصلة بنفس البنية كالقطارات الأساسية مزدوجة الوصلة بالمعدل </w:t>
      </w:r>
      <w:r w:rsidR="001E0F68">
        <w:rPr>
          <w:rFonts w:eastAsia="SimSun"/>
          <w:lang w:eastAsia="zh-CN" w:bidi="ar-EG"/>
        </w:rPr>
        <w:t>Gbit/s 1,5</w:t>
      </w:r>
      <w:r w:rsidR="001E0F68">
        <w:rPr>
          <w:rFonts w:eastAsia="SimSun" w:hint="cs"/>
          <w:rtl/>
          <w:lang w:eastAsia="zh-CN" w:bidi="ar-EG"/>
        </w:rPr>
        <w:t xml:space="preserve"> أو القطارات الأساسية رباعية الوصلة بالمعدل </w:t>
      </w:r>
      <w:r w:rsidR="001E0F68">
        <w:rPr>
          <w:rFonts w:eastAsia="SimSun"/>
          <w:lang w:eastAsia="zh-CN" w:bidi="ar-EG"/>
        </w:rPr>
        <w:t>Gbit/s 1,5</w:t>
      </w:r>
      <w:r w:rsidR="001C20B1">
        <w:rPr>
          <w:rFonts w:eastAsia="SimSun" w:hint="cs"/>
          <w:rtl/>
          <w:lang w:eastAsia="zh-CN" w:bidi="ar-EG"/>
        </w:rPr>
        <w:t xml:space="preserve"> المعرَّ</w:t>
      </w:r>
      <w:r w:rsidR="001E0F68">
        <w:rPr>
          <w:rFonts w:eastAsia="SimSun" w:hint="cs"/>
          <w:rtl/>
          <w:lang w:eastAsia="zh-CN" w:bidi="ar-EG"/>
        </w:rPr>
        <w:t>فة في</w:t>
      </w:r>
      <w:r w:rsidR="001E0F68">
        <w:rPr>
          <w:rFonts w:eastAsia="SimSun" w:hint="eastAsia"/>
          <w:rtl/>
          <w:lang w:eastAsia="zh-CN" w:bidi="ar-EG"/>
        </w:rPr>
        <w:t> </w:t>
      </w:r>
      <w:r w:rsidR="001E0F68">
        <w:rPr>
          <w:rFonts w:eastAsia="SimSun" w:hint="cs"/>
          <w:rtl/>
          <w:lang w:eastAsia="zh-CN" w:bidi="ar-EG"/>
        </w:rPr>
        <w:t>الفقرتين </w:t>
      </w:r>
      <w:r w:rsidR="001E0F68">
        <w:rPr>
          <w:rFonts w:eastAsia="SimSun"/>
          <w:lang w:eastAsia="zh-CN" w:bidi="ar-EG"/>
        </w:rPr>
        <w:t>2.A1</w:t>
      </w:r>
      <w:r w:rsidR="001E0F68">
        <w:rPr>
          <w:rFonts w:eastAsia="SimSun" w:hint="cs"/>
          <w:rtl/>
          <w:lang w:eastAsia="zh-CN" w:bidi="ar-EG"/>
        </w:rPr>
        <w:t xml:space="preserve"> و</w:t>
      </w:r>
      <w:proofErr w:type="gramStart"/>
      <w:r w:rsidR="001E0F68">
        <w:rPr>
          <w:rFonts w:eastAsia="SimSun"/>
          <w:lang w:eastAsia="zh-CN" w:bidi="ar-EG"/>
        </w:rPr>
        <w:t>3.A</w:t>
      </w:r>
      <w:proofErr w:type="gramEnd"/>
      <w:r w:rsidR="001E0F68">
        <w:rPr>
          <w:rFonts w:eastAsia="SimSun"/>
          <w:lang w:eastAsia="zh-CN" w:bidi="ar-EG"/>
        </w:rPr>
        <w:t>1</w:t>
      </w:r>
      <w:r w:rsidR="001E0F68">
        <w:rPr>
          <w:rFonts w:eastAsia="SimSun" w:hint="cs"/>
          <w:rtl/>
          <w:lang w:eastAsia="zh-CN" w:bidi="ar-EG"/>
        </w:rPr>
        <w:t xml:space="preserve"> في الملحق </w:t>
      </w:r>
      <w:r w:rsidR="001E0F68">
        <w:rPr>
          <w:rFonts w:eastAsia="SimSun"/>
          <w:lang w:eastAsia="zh-CN" w:bidi="ar-EG"/>
        </w:rPr>
        <w:t>A</w:t>
      </w:r>
      <w:r w:rsidR="001E0F68">
        <w:rPr>
          <w:rFonts w:eastAsia="SimSun" w:hint="cs"/>
          <w:rtl/>
          <w:lang w:eastAsia="zh-CN" w:bidi="ar-EG"/>
        </w:rPr>
        <w:t xml:space="preserve"> بالجزء </w:t>
      </w:r>
      <w:r w:rsidR="001E0F68">
        <w:rPr>
          <w:rFonts w:eastAsia="SimSun"/>
          <w:lang w:eastAsia="zh-CN" w:bidi="ar-EG"/>
        </w:rPr>
        <w:t>1</w:t>
      </w:r>
      <w:r w:rsidR="001E0F68">
        <w:rPr>
          <w:rFonts w:eastAsia="SimSun" w:hint="cs"/>
          <w:rtl/>
          <w:lang w:eastAsia="zh-CN" w:bidi="ar-EG"/>
        </w:rPr>
        <w:t>.</w:t>
      </w:r>
    </w:p>
    <w:p w14:paraId="62CBBB58" w14:textId="77777777" w:rsidR="0060084F" w:rsidRDefault="001E0F68" w:rsidP="001E0F68">
      <w:pPr>
        <w:rPr>
          <w:rFonts w:eastAsia="SimSun"/>
          <w:rtl/>
          <w:lang w:eastAsia="zh-CN" w:bidi="ar-EG"/>
        </w:rPr>
      </w:pPr>
      <w:r>
        <w:rPr>
          <w:rFonts w:eastAsia="SimSun" w:hint="cs"/>
          <w:rtl/>
          <w:lang w:eastAsia="zh-CN" w:bidi="ar-EG"/>
        </w:rPr>
        <w:t>والصور الجزئية من واحد إلى أربعة المتولدة من صور النظام </w:t>
      </w:r>
      <w:r>
        <w:rPr>
          <w:rFonts w:eastAsia="SimSun"/>
          <w:lang w:eastAsia="zh-CN" w:bidi="ar-EG"/>
        </w:rPr>
        <w:t>U1.6</w:t>
      </w:r>
      <w:r>
        <w:rPr>
          <w:rFonts w:eastAsia="SimSun" w:hint="cs"/>
          <w:rtl/>
          <w:lang w:eastAsia="zh-CN" w:bidi="ar-EG"/>
        </w:rPr>
        <w:t xml:space="preserve"> تكافئ النظام </w:t>
      </w:r>
      <w:r>
        <w:rPr>
          <w:rFonts w:eastAsia="SimSun"/>
          <w:lang w:eastAsia="zh-CN" w:bidi="ar-EG"/>
        </w:rPr>
        <w:t>2.1</w:t>
      </w:r>
      <w:r>
        <w:rPr>
          <w:rFonts w:eastAsia="SimSun" w:hint="cs"/>
          <w:rtl/>
          <w:lang w:eastAsia="zh-CN" w:bidi="ar-EG"/>
        </w:rPr>
        <w:t xml:space="preserve"> المعرَّف في الملحق </w:t>
      </w:r>
      <w:r>
        <w:rPr>
          <w:rFonts w:eastAsia="SimSun"/>
          <w:lang w:eastAsia="zh-CN" w:bidi="ar-EG"/>
        </w:rPr>
        <w:t>A</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 xml:space="preserve"> وينبغي أن تقسم إلى </w:t>
      </w:r>
      <w:proofErr w:type="gramStart"/>
      <w:r>
        <w:rPr>
          <w:rFonts w:eastAsia="SimSun" w:hint="cs"/>
          <w:rtl/>
          <w:lang w:eastAsia="zh-CN" w:bidi="ar-EG"/>
        </w:rPr>
        <w:t>ثمانية</w:t>
      </w:r>
      <w:proofErr w:type="gramEnd"/>
      <w:r>
        <w:rPr>
          <w:rFonts w:eastAsia="SimSun" w:hint="cs"/>
          <w:rtl/>
          <w:lang w:eastAsia="zh-CN" w:bidi="ar-EG"/>
        </w:rPr>
        <w:t xml:space="preserve"> قطارات أساسية على النحو المبين في الشكل </w:t>
      </w:r>
      <w:r>
        <w:rPr>
          <w:rFonts w:eastAsia="SimSun"/>
          <w:lang w:eastAsia="zh-CN" w:bidi="ar-EG"/>
        </w:rPr>
        <w:t>2-1</w:t>
      </w:r>
      <w:r>
        <w:rPr>
          <w:rFonts w:eastAsia="SimSun" w:hint="cs"/>
          <w:rtl/>
          <w:lang w:eastAsia="zh-CN" w:bidi="ar-EG"/>
        </w:rPr>
        <w:t>.</w:t>
      </w:r>
    </w:p>
    <w:p w14:paraId="3CDF0E63" w14:textId="77777777" w:rsidR="0060084F" w:rsidRDefault="0060084F" w:rsidP="0060084F">
      <w:pPr>
        <w:pStyle w:val="FigureNo"/>
        <w:rPr>
          <w:rFonts w:eastAsia="SimSun"/>
          <w:rtl/>
          <w:lang w:eastAsia="zh-CN"/>
        </w:rPr>
      </w:pPr>
      <w:r>
        <w:rPr>
          <w:rFonts w:eastAsia="SimSun" w:hint="cs"/>
          <w:rtl/>
          <w:lang w:eastAsia="zh-CN"/>
        </w:rPr>
        <w:t>الشكل </w:t>
      </w:r>
      <w:r>
        <w:rPr>
          <w:rFonts w:eastAsia="SimSun"/>
          <w:lang w:eastAsia="zh-CN"/>
        </w:rPr>
        <w:t>2-1</w:t>
      </w:r>
    </w:p>
    <w:p w14:paraId="5437C9A0" w14:textId="77777777" w:rsidR="0060084F" w:rsidRPr="00B863E0" w:rsidRDefault="006979F9" w:rsidP="006979F9">
      <w:pPr>
        <w:pStyle w:val="FigureTitle"/>
        <w:rPr>
          <w:rFonts w:eastAsia="SimSun"/>
          <w:sz w:val="22"/>
          <w:szCs w:val="30"/>
          <w:rtl/>
        </w:rPr>
      </w:pPr>
      <w:r w:rsidRPr="00B863E0">
        <w:rPr>
          <w:rFonts w:eastAsia="SimSun" w:hint="cs"/>
          <w:sz w:val="22"/>
          <w:szCs w:val="30"/>
          <w:rtl/>
        </w:rPr>
        <w:t>تقسيم ثماني الاتجاهات للنظام </w:t>
      </w:r>
      <w:r w:rsidRPr="00B863E0">
        <w:rPr>
          <w:rFonts w:eastAsia="SimSun"/>
          <w:sz w:val="22"/>
          <w:szCs w:val="30"/>
        </w:rPr>
        <w:t>U1.6</w:t>
      </w:r>
    </w:p>
    <w:p w14:paraId="7B3EDAE9" w14:textId="77777777" w:rsidR="0060084F" w:rsidRDefault="006977E1" w:rsidP="0060084F">
      <w:pPr>
        <w:spacing w:before="100" w:beforeAutospacing="1" w:after="100" w:afterAutospacing="1" w:line="240" w:lineRule="auto"/>
        <w:jc w:val="center"/>
        <w:rPr>
          <w:rFonts w:eastAsia="SimSun"/>
          <w:lang w:eastAsia="zh-CN" w:bidi="ar-EG"/>
        </w:rPr>
      </w:pPr>
      <w:r>
        <w:rPr>
          <w:rFonts w:eastAsia="SimSun"/>
          <w:noProof/>
          <w:rtl/>
          <w:lang w:eastAsia="zh-CN"/>
        </w:rPr>
        <mc:AlternateContent>
          <mc:Choice Requires="wpg">
            <w:drawing>
              <wp:anchor distT="0" distB="0" distL="114300" distR="114300" simplePos="0" relativeHeight="251637248" behindDoc="0" locked="0" layoutInCell="1" allowOverlap="1" wp14:anchorId="77076B1C" wp14:editId="72A4F785">
                <wp:simplePos x="0" y="0"/>
                <wp:positionH relativeFrom="column">
                  <wp:posOffset>1084898</wp:posOffset>
                </wp:positionH>
                <wp:positionV relativeFrom="paragraph">
                  <wp:posOffset>25718</wp:posOffset>
                </wp:positionV>
                <wp:extent cx="4438650" cy="2634011"/>
                <wp:effectExtent l="0" t="0" r="0" b="13970"/>
                <wp:wrapNone/>
                <wp:docPr id="34" name="Group 34"/>
                <wp:cNvGraphicFramePr/>
                <a:graphic xmlns:a="http://schemas.openxmlformats.org/drawingml/2006/main">
                  <a:graphicData uri="http://schemas.microsoft.com/office/word/2010/wordprocessingGroup">
                    <wpg:wgp>
                      <wpg:cNvGrpSpPr/>
                      <wpg:grpSpPr>
                        <a:xfrm>
                          <a:off x="0" y="0"/>
                          <a:ext cx="4438650" cy="2634011"/>
                          <a:chOff x="0" y="14289"/>
                          <a:chExt cx="4438650" cy="2634011"/>
                        </a:xfrm>
                      </wpg:grpSpPr>
                      <wps:wsp>
                        <wps:cNvPr id="19" name="Text Box 19"/>
                        <wps:cNvSpPr txBox="1"/>
                        <wps:spPr>
                          <a:xfrm>
                            <a:off x="2336800" y="14289"/>
                            <a:ext cx="210185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A9E80" w14:textId="77777777" w:rsidR="00A5719D" w:rsidRPr="00BE64BB" w:rsidRDefault="00A5719D" w:rsidP="006977E1">
                              <w:pPr>
                                <w:spacing w:before="40" w:after="40" w:line="240" w:lineRule="exact"/>
                                <w:jc w:val="center"/>
                                <w:rPr>
                                  <w:sz w:val="18"/>
                                  <w:szCs w:val="24"/>
                                  <w:rtl/>
                                  <w:lang w:bidi="ar-EG"/>
                                </w:rPr>
                              </w:pPr>
                              <w:r>
                                <w:rPr>
                                  <w:rFonts w:hint="cs"/>
                                  <w:sz w:val="18"/>
                                  <w:szCs w:val="24"/>
                                  <w:rtl/>
                                  <w:lang w:bidi="ar-EG"/>
                                </w:rPr>
                                <w:t>الوصلة </w:t>
                              </w:r>
                              <w:r>
                                <w:rPr>
                                  <w:sz w:val="18"/>
                                  <w:szCs w:val="24"/>
                                  <w:lang w:bidi="ar-EG"/>
                                </w:rPr>
                                <w:t>1</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10G-HDSDI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 name="Text Box 20"/>
                        <wps:cNvSpPr txBox="1"/>
                        <wps:spPr>
                          <a:xfrm>
                            <a:off x="533400" y="2159000"/>
                            <a:ext cx="210185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E9B6D" w14:textId="77777777" w:rsidR="00A5719D" w:rsidRPr="00BE64BB" w:rsidRDefault="00A5719D" w:rsidP="006977E1">
                              <w:pPr>
                                <w:spacing w:before="40" w:after="40" w:line="240" w:lineRule="exact"/>
                                <w:jc w:val="center"/>
                                <w:rPr>
                                  <w:sz w:val="18"/>
                                  <w:szCs w:val="24"/>
                                  <w:rtl/>
                                  <w:lang w:bidi="ar-EG"/>
                                </w:rPr>
                              </w:pPr>
                              <w:r>
                                <w:rPr>
                                  <w:rFonts w:hint="cs"/>
                                  <w:sz w:val="18"/>
                                  <w:szCs w:val="24"/>
                                  <w:rtl/>
                                  <w:lang w:bidi="ar-EG"/>
                                </w:rPr>
                                <w:t>إزالة تعدد إرسال الخط المعرف في الفقرة </w:t>
                              </w:r>
                              <w:r>
                                <w:rPr>
                                  <w:sz w:val="18"/>
                                  <w:szCs w:val="24"/>
                                  <w:lang w:bidi="ar-EG"/>
                                </w:rPr>
                                <w:t>4</w:t>
                              </w:r>
                              <w:r>
                                <w:rPr>
                                  <w:rFonts w:hint="cs"/>
                                  <w:sz w:val="18"/>
                                  <w:szCs w:val="24"/>
                                  <w:rtl/>
                                  <w:lang w:bidi="ar-EG"/>
                                </w:rPr>
                                <w:t xml:space="preserve"> </w:t>
                              </w:r>
                              <w:r>
                                <w:rPr>
                                  <w:sz w:val="18"/>
                                  <w:szCs w:val="24"/>
                                  <w:rtl/>
                                  <w:lang w:bidi="ar-EG"/>
                                </w:rPr>
                                <w:br/>
                              </w:r>
                              <w:r>
                                <w:rPr>
                                  <w:rFonts w:hint="cs"/>
                                  <w:sz w:val="18"/>
                                  <w:szCs w:val="24"/>
                                  <w:rtl/>
                                  <w:lang w:bidi="ar-EG"/>
                                </w:rPr>
                                <w:t>من التوصية </w:t>
                              </w:r>
                              <w:r>
                                <w:rPr>
                                  <w:sz w:val="18"/>
                                  <w:szCs w:val="24"/>
                                  <w:lang w:bidi="ar-EG"/>
                                </w:rPr>
                                <w:t>BT.1120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 name="Text Box 21"/>
                        <wps:cNvSpPr txBox="1"/>
                        <wps:spPr>
                          <a:xfrm>
                            <a:off x="2336800" y="2432400"/>
                            <a:ext cx="210185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44D91" w14:textId="77777777" w:rsidR="00A5719D" w:rsidRPr="00BE64BB" w:rsidRDefault="00A5719D" w:rsidP="006979F9">
                              <w:pPr>
                                <w:spacing w:before="40" w:after="40" w:line="240" w:lineRule="exact"/>
                                <w:jc w:val="center"/>
                                <w:rPr>
                                  <w:sz w:val="18"/>
                                  <w:szCs w:val="24"/>
                                  <w:rtl/>
                                  <w:lang w:bidi="ar-EG"/>
                                </w:rPr>
                              </w:pPr>
                              <w:r>
                                <w:rPr>
                                  <w:rFonts w:hint="cs"/>
                                  <w:sz w:val="18"/>
                                  <w:szCs w:val="24"/>
                                  <w:rtl/>
                                  <w:lang w:bidi="ar-EG"/>
                                </w:rPr>
                                <w:t>الوصلة </w:t>
                              </w:r>
                              <w:r>
                                <w:rPr>
                                  <w:sz w:val="18"/>
                                  <w:szCs w:val="24"/>
                                  <w:lang w:bidi="ar-EG"/>
                                </w:rPr>
                                <w:t>2</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10G-HDSDI</w:t>
                              </w:r>
                            </w:p>
                            <w:p w14:paraId="39209216" w14:textId="77777777" w:rsidR="00A5719D" w:rsidRPr="00BE64BB" w:rsidRDefault="00A5719D" w:rsidP="006977E1">
                              <w:pPr>
                                <w:spacing w:before="40" w:after="40" w:line="240" w:lineRule="exact"/>
                                <w:jc w:val="center"/>
                                <w:rPr>
                                  <w:sz w:val="18"/>
                                  <w:szCs w:val="24"/>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Text Box 22"/>
                        <wps:cNvSpPr txBox="1"/>
                        <wps:spPr>
                          <a:xfrm>
                            <a:off x="0" y="469900"/>
                            <a:ext cx="11874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2158D9" w14:textId="77777777" w:rsidR="00A5719D" w:rsidRPr="006979F9" w:rsidRDefault="00A5719D" w:rsidP="006979F9">
                              <w:pPr>
                                <w:spacing w:before="40" w:after="40" w:line="240" w:lineRule="exact"/>
                                <w:jc w:val="center"/>
                                <w:rPr>
                                  <w:spacing w:val="-6"/>
                                  <w:sz w:val="18"/>
                                  <w:szCs w:val="24"/>
                                  <w:rtl/>
                                  <w:lang w:bidi="ar-EG"/>
                                </w:rPr>
                              </w:pPr>
                              <w:r w:rsidRPr="006979F9">
                                <w:rPr>
                                  <w:rFonts w:hint="cs"/>
                                  <w:spacing w:val="-6"/>
                                  <w:sz w:val="18"/>
                                  <w:szCs w:val="24"/>
                                  <w:rtl/>
                                  <w:lang w:bidi="ar-EG"/>
                                </w:rPr>
                                <w:t>الصورة الجزئية </w:t>
                              </w:r>
                              <w:r w:rsidRPr="006979F9">
                                <w:rPr>
                                  <w:spacing w:val="-6"/>
                                  <w:sz w:val="18"/>
                                  <w:szCs w:val="24"/>
                                  <w:lang w:bidi="ar-EG"/>
                                </w:rPr>
                                <w:t>1</w:t>
                              </w:r>
                              <w:r w:rsidRPr="006979F9">
                                <w:rPr>
                                  <w:spacing w:val="-6"/>
                                  <w:sz w:val="18"/>
                                  <w:szCs w:val="24"/>
                                  <w:rtl/>
                                  <w:lang w:bidi="ar-EG"/>
                                </w:rPr>
                                <w:br/>
                              </w:r>
                              <w:r w:rsidRPr="006979F9">
                                <w:rPr>
                                  <w:rFonts w:hint="cs"/>
                                  <w:spacing w:val="-6"/>
                                  <w:sz w:val="18"/>
                                  <w:szCs w:val="24"/>
                                  <w:rtl/>
                                  <w:lang w:bidi="ar-EG"/>
                                </w:rPr>
                                <w:t>النظام </w:t>
                              </w:r>
                              <w:r w:rsidRPr="006979F9">
                                <w:rPr>
                                  <w:spacing w:val="-6"/>
                                  <w:sz w:val="18"/>
                                  <w:szCs w:val="24"/>
                                  <w:lang w:bidi="ar-EG"/>
                                </w:rPr>
                                <w:t>2.1</w:t>
                              </w:r>
                              <w:r w:rsidRPr="006979F9">
                                <w:rPr>
                                  <w:rFonts w:hint="cs"/>
                                  <w:spacing w:val="-6"/>
                                  <w:sz w:val="18"/>
                                  <w:szCs w:val="24"/>
                                  <w:rtl/>
                                  <w:lang w:bidi="ar-EG"/>
                                </w:rPr>
                                <w:t xml:space="preserve"> المعرف في</w:t>
                              </w:r>
                              <w:r w:rsidRPr="006979F9">
                                <w:rPr>
                                  <w:rFonts w:hint="eastAsia"/>
                                  <w:spacing w:val="-6"/>
                                  <w:sz w:val="18"/>
                                  <w:szCs w:val="24"/>
                                  <w:rtl/>
                                  <w:lang w:bidi="ar-EG"/>
                                </w:rPr>
                                <w:t> </w:t>
                              </w:r>
                              <w:r w:rsidRPr="006979F9">
                                <w:rPr>
                                  <w:rFonts w:hint="cs"/>
                                  <w:spacing w:val="-6"/>
                                  <w:sz w:val="18"/>
                                  <w:szCs w:val="24"/>
                                  <w:rtl/>
                                  <w:lang w:bidi="ar-EG"/>
                                </w:rPr>
                                <w:t>الملحق</w:t>
                              </w:r>
                              <w:r w:rsidRPr="006979F9">
                                <w:rPr>
                                  <w:rFonts w:hint="eastAsia"/>
                                  <w:spacing w:val="-6"/>
                                  <w:sz w:val="18"/>
                                  <w:szCs w:val="24"/>
                                  <w:rtl/>
                                  <w:lang w:bidi="ar-EG"/>
                                </w:rPr>
                                <w:t> </w:t>
                              </w:r>
                              <w:r w:rsidRPr="006979F9">
                                <w:rPr>
                                  <w:spacing w:val="-6"/>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Text Box 23"/>
                        <wps:cNvSpPr txBox="1"/>
                        <wps:spPr>
                          <a:xfrm>
                            <a:off x="0" y="863600"/>
                            <a:ext cx="11874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B44F9" w14:textId="77777777" w:rsidR="00A5719D" w:rsidRPr="00BE64BB" w:rsidRDefault="00A5719D" w:rsidP="006979F9">
                              <w:pPr>
                                <w:spacing w:before="40" w:after="40" w:line="240" w:lineRule="exact"/>
                                <w:jc w:val="center"/>
                                <w:rPr>
                                  <w:sz w:val="18"/>
                                  <w:szCs w:val="24"/>
                                  <w:lang w:bidi="ar-EG"/>
                                </w:rPr>
                              </w:pPr>
                              <w:r w:rsidRPr="006979F9">
                                <w:rPr>
                                  <w:rFonts w:hint="cs"/>
                                  <w:spacing w:val="-6"/>
                                  <w:sz w:val="18"/>
                                  <w:szCs w:val="24"/>
                                  <w:rtl/>
                                  <w:lang w:bidi="ar-EG"/>
                                </w:rPr>
                                <w:t>الصورة الجزئية </w:t>
                              </w:r>
                              <w:r>
                                <w:rPr>
                                  <w:spacing w:val="-6"/>
                                  <w:sz w:val="18"/>
                                  <w:szCs w:val="24"/>
                                  <w:lang w:bidi="ar-EG"/>
                                </w:rPr>
                                <w:t>2</w:t>
                              </w:r>
                              <w:r w:rsidRPr="006979F9">
                                <w:rPr>
                                  <w:spacing w:val="-6"/>
                                  <w:sz w:val="18"/>
                                  <w:szCs w:val="24"/>
                                  <w:rtl/>
                                  <w:lang w:bidi="ar-EG"/>
                                </w:rPr>
                                <w:br/>
                              </w:r>
                              <w:r w:rsidRPr="006979F9">
                                <w:rPr>
                                  <w:rFonts w:hint="cs"/>
                                  <w:spacing w:val="-6"/>
                                  <w:sz w:val="18"/>
                                  <w:szCs w:val="24"/>
                                  <w:rtl/>
                                  <w:lang w:bidi="ar-EG"/>
                                </w:rPr>
                                <w:t>النظام </w:t>
                              </w:r>
                              <w:r w:rsidRPr="006979F9">
                                <w:rPr>
                                  <w:spacing w:val="-6"/>
                                  <w:sz w:val="18"/>
                                  <w:szCs w:val="24"/>
                                  <w:lang w:bidi="ar-EG"/>
                                </w:rPr>
                                <w:t>2.1</w:t>
                              </w:r>
                              <w:r w:rsidRPr="006979F9">
                                <w:rPr>
                                  <w:rFonts w:hint="cs"/>
                                  <w:spacing w:val="-6"/>
                                  <w:sz w:val="18"/>
                                  <w:szCs w:val="24"/>
                                  <w:rtl/>
                                  <w:lang w:bidi="ar-EG"/>
                                </w:rPr>
                                <w:t xml:space="preserve"> المعرف في</w:t>
                              </w:r>
                              <w:r w:rsidRPr="006979F9">
                                <w:rPr>
                                  <w:rFonts w:hint="eastAsia"/>
                                  <w:spacing w:val="-6"/>
                                  <w:sz w:val="18"/>
                                  <w:szCs w:val="24"/>
                                  <w:rtl/>
                                  <w:lang w:bidi="ar-EG"/>
                                </w:rPr>
                                <w:t> </w:t>
                              </w:r>
                              <w:r w:rsidRPr="006979F9">
                                <w:rPr>
                                  <w:rFonts w:hint="cs"/>
                                  <w:spacing w:val="-6"/>
                                  <w:sz w:val="18"/>
                                  <w:szCs w:val="24"/>
                                  <w:rtl/>
                                  <w:lang w:bidi="ar-EG"/>
                                </w:rPr>
                                <w:t>الملحق</w:t>
                              </w:r>
                              <w:r w:rsidRPr="006979F9">
                                <w:rPr>
                                  <w:rFonts w:hint="eastAsia"/>
                                  <w:spacing w:val="-6"/>
                                  <w:sz w:val="18"/>
                                  <w:szCs w:val="24"/>
                                  <w:rtl/>
                                  <w:lang w:bidi="ar-EG"/>
                                </w:rPr>
                                <w:t> </w:t>
                              </w:r>
                              <w:r w:rsidRPr="006979F9">
                                <w:rPr>
                                  <w:spacing w:val="-6"/>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Text Box 24"/>
                        <wps:cNvSpPr txBox="1"/>
                        <wps:spPr>
                          <a:xfrm>
                            <a:off x="0" y="1358900"/>
                            <a:ext cx="11874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1E38F" w14:textId="77777777" w:rsidR="00A5719D" w:rsidRPr="00BE64BB" w:rsidRDefault="00A5719D" w:rsidP="006979F9">
                              <w:pPr>
                                <w:spacing w:before="40" w:after="40" w:line="240" w:lineRule="exact"/>
                                <w:jc w:val="center"/>
                                <w:rPr>
                                  <w:sz w:val="18"/>
                                  <w:szCs w:val="24"/>
                                  <w:lang w:bidi="ar-EG"/>
                                </w:rPr>
                              </w:pPr>
                              <w:r w:rsidRPr="006979F9">
                                <w:rPr>
                                  <w:rFonts w:hint="cs"/>
                                  <w:spacing w:val="-6"/>
                                  <w:sz w:val="18"/>
                                  <w:szCs w:val="24"/>
                                  <w:rtl/>
                                  <w:lang w:bidi="ar-EG"/>
                                </w:rPr>
                                <w:t>الصورة الجزئية </w:t>
                              </w:r>
                              <w:r>
                                <w:rPr>
                                  <w:spacing w:val="-6"/>
                                  <w:sz w:val="18"/>
                                  <w:szCs w:val="24"/>
                                  <w:lang w:bidi="ar-EG"/>
                                </w:rPr>
                                <w:t>3</w:t>
                              </w:r>
                              <w:r w:rsidRPr="006979F9">
                                <w:rPr>
                                  <w:spacing w:val="-6"/>
                                  <w:sz w:val="18"/>
                                  <w:szCs w:val="24"/>
                                  <w:rtl/>
                                  <w:lang w:bidi="ar-EG"/>
                                </w:rPr>
                                <w:br/>
                              </w:r>
                              <w:r w:rsidRPr="006979F9">
                                <w:rPr>
                                  <w:rFonts w:hint="cs"/>
                                  <w:spacing w:val="-6"/>
                                  <w:sz w:val="18"/>
                                  <w:szCs w:val="24"/>
                                  <w:rtl/>
                                  <w:lang w:bidi="ar-EG"/>
                                </w:rPr>
                                <w:t>النظام </w:t>
                              </w:r>
                              <w:r w:rsidRPr="006979F9">
                                <w:rPr>
                                  <w:spacing w:val="-6"/>
                                  <w:sz w:val="18"/>
                                  <w:szCs w:val="24"/>
                                  <w:lang w:bidi="ar-EG"/>
                                </w:rPr>
                                <w:t>2.1</w:t>
                              </w:r>
                              <w:r w:rsidRPr="006979F9">
                                <w:rPr>
                                  <w:rFonts w:hint="cs"/>
                                  <w:spacing w:val="-6"/>
                                  <w:sz w:val="18"/>
                                  <w:szCs w:val="24"/>
                                  <w:rtl/>
                                  <w:lang w:bidi="ar-EG"/>
                                </w:rPr>
                                <w:t xml:space="preserve"> المعرف في</w:t>
                              </w:r>
                              <w:r w:rsidRPr="006979F9">
                                <w:rPr>
                                  <w:rFonts w:hint="eastAsia"/>
                                  <w:spacing w:val="-6"/>
                                  <w:sz w:val="18"/>
                                  <w:szCs w:val="24"/>
                                  <w:rtl/>
                                  <w:lang w:bidi="ar-EG"/>
                                </w:rPr>
                                <w:t> </w:t>
                              </w:r>
                              <w:r w:rsidRPr="006979F9">
                                <w:rPr>
                                  <w:rFonts w:hint="cs"/>
                                  <w:spacing w:val="-6"/>
                                  <w:sz w:val="18"/>
                                  <w:szCs w:val="24"/>
                                  <w:rtl/>
                                  <w:lang w:bidi="ar-EG"/>
                                </w:rPr>
                                <w:t>الملحق</w:t>
                              </w:r>
                              <w:r w:rsidRPr="006979F9">
                                <w:rPr>
                                  <w:rFonts w:hint="eastAsia"/>
                                  <w:spacing w:val="-6"/>
                                  <w:sz w:val="18"/>
                                  <w:szCs w:val="24"/>
                                  <w:rtl/>
                                  <w:lang w:bidi="ar-EG"/>
                                </w:rPr>
                                <w:t> </w:t>
                              </w:r>
                              <w:r w:rsidRPr="006979F9">
                                <w:rPr>
                                  <w:spacing w:val="-6"/>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Text Box 25"/>
                        <wps:cNvSpPr txBox="1"/>
                        <wps:spPr>
                          <a:xfrm>
                            <a:off x="12700" y="1784350"/>
                            <a:ext cx="11874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F1E61B" w14:textId="77777777" w:rsidR="00A5719D" w:rsidRPr="006979F9" w:rsidRDefault="00A5719D" w:rsidP="006979F9">
                              <w:pPr>
                                <w:spacing w:before="40" w:after="40" w:line="240" w:lineRule="exact"/>
                                <w:jc w:val="center"/>
                                <w:rPr>
                                  <w:spacing w:val="-6"/>
                                  <w:sz w:val="18"/>
                                  <w:szCs w:val="24"/>
                                  <w:lang w:bidi="ar-EG"/>
                                </w:rPr>
                              </w:pPr>
                              <w:r w:rsidRPr="006979F9">
                                <w:rPr>
                                  <w:rFonts w:hint="cs"/>
                                  <w:spacing w:val="-6"/>
                                  <w:sz w:val="18"/>
                                  <w:szCs w:val="24"/>
                                  <w:rtl/>
                                  <w:lang w:bidi="ar-EG"/>
                                </w:rPr>
                                <w:t>الصورة الجزئية </w:t>
                              </w:r>
                              <w:r>
                                <w:rPr>
                                  <w:spacing w:val="-6"/>
                                  <w:sz w:val="18"/>
                                  <w:szCs w:val="24"/>
                                  <w:lang w:bidi="ar-EG"/>
                                </w:rPr>
                                <w:t>4</w:t>
                              </w:r>
                              <w:r w:rsidRPr="006979F9">
                                <w:rPr>
                                  <w:spacing w:val="-6"/>
                                  <w:sz w:val="18"/>
                                  <w:szCs w:val="24"/>
                                  <w:rtl/>
                                  <w:lang w:bidi="ar-EG"/>
                                </w:rPr>
                                <w:br/>
                              </w:r>
                              <w:r w:rsidRPr="006979F9">
                                <w:rPr>
                                  <w:rFonts w:hint="cs"/>
                                  <w:spacing w:val="-6"/>
                                  <w:sz w:val="18"/>
                                  <w:szCs w:val="24"/>
                                  <w:rtl/>
                                  <w:lang w:bidi="ar-EG"/>
                                </w:rPr>
                                <w:t>النظام </w:t>
                              </w:r>
                              <w:r w:rsidRPr="006979F9">
                                <w:rPr>
                                  <w:spacing w:val="-6"/>
                                  <w:sz w:val="18"/>
                                  <w:szCs w:val="24"/>
                                  <w:lang w:bidi="ar-EG"/>
                                </w:rPr>
                                <w:t>2.1</w:t>
                              </w:r>
                              <w:r w:rsidRPr="006979F9">
                                <w:rPr>
                                  <w:rFonts w:hint="cs"/>
                                  <w:spacing w:val="-6"/>
                                  <w:sz w:val="18"/>
                                  <w:szCs w:val="24"/>
                                  <w:rtl/>
                                  <w:lang w:bidi="ar-EG"/>
                                </w:rPr>
                                <w:t xml:space="preserve"> المعرف في</w:t>
                              </w:r>
                              <w:r w:rsidRPr="006979F9">
                                <w:rPr>
                                  <w:rFonts w:hint="eastAsia"/>
                                  <w:spacing w:val="-6"/>
                                  <w:sz w:val="18"/>
                                  <w:szCs w:val="24"/>
                                  <w:rtl/>
                                  <w:lang w:bidi="ar-EG"/>
                                </w:rPr>
                                <w:t> </w:t>
                              </w:r>
                              <w:r w:rsidRPr="006979F9">
                                <w:rPr>
                                  <w:rFonts w:hint="cs"/>
                                  <w:spacing w:val="-6"/>
                                  <w:sz w:val="18"/>
                                  <w:szCs w:val="24"/>
                                  <w:rtl/>
                                  <w:lang w:bidi="ar-EG"/>
                                </w:rPr>
                                <w:t>الملحق</w:t>
                              </w:r>
                              <w:r w:rsidRPr="006979F9">
                                <w:rPr>
                                  <w:rFonts w:hint="eastAsia"/>
                                  <w:spacing w:val="-6"/>
                                  <w:sz w:val="18"/>
                                  <w:szCs w:val="24"/>
                                  <w:rtl/>
                                  <w:lang w:bidi="ar-EG"/>
                                </w:rPr>
                                <w:t> </w:t>
                              </w:r>
                              <w:r w:rsidRPr="006979F9">
                                <w:rPr>
                                  <w:spacing w:val="-6"/>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 name="Text Box 26"/>
                        <wps:cNvSpPr txBox="1"/>
                        <wps:spPr>
                          <a:xfrm>
                            <a:off x="2052320" y="459740"/>
                            <a:ext cx="1771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DD759" w14:textId="77777777" w:rsidR="00A5719D" w:rsidRPr="006979F9" w:rsidRDefault="00A5719D" w:rsidP="006979F9">
                              <w:pPr>
                                <w:spacing w:before="40" w:after="40" w:line="240" w:lineRule="exact"/>
                                <w:jc w:val="center"/>
                                <w:rPr>
                                  <w:spacing w:val="4"/>
                                  <w:sz w:val="14"/>
                                  <w:szCs w:val="20"/>
                                  <w:rtl/>
                                  <w:lang w:bidi="ar-EG"/>
                                </w:rPr>
                              </w:pPr>
                              <w:r w:rsidRPr="006979F9">
                                <w:rPr>
                                  <w:rFonts w:hint="cs"/>
                                  <w:spacing w:val="4"/>
                                  <w:sz w:val="14"/>
                                  <w:szCs w:val="20"/>
                                  <w:rtl/>
                                  <w:lang w:bidi="ar-EG"/>
                                </w:rPr>
                                <w:t>القناة </w:t>
                              </w:r>
                              <w:r w:rsidRPr="006979F9">
                                <w:rPr>
                                  <w:spacing w:val="4"/>
                                  <w:sz w:val="14"/>
                                  <w:szCs w:val="20"/>
                                  <w:lang w:bidi="ar-EG"/>
                                </w:rPr>
                                <w:t>1</w:t>
                              </w:r>
                              <w:r w:rsidRPr="006979F9">
                                <w:rPr>
                                  <w:rFonts w:hint="cs"/>
                                  <w:spacing w:val="4"/>
                                  <w:sz w:val="14"/>
                                  <w:szCs w:val="20"/>
                                  <w:rtl/>
                                  <w:lang w:bidi="ar-EG"/>
                                </w:rPr>
                                <w:t xml:space="preserve"> للقطار الأساسي (الوصلة </w:t>
                              </w:r>
                              <w:r w:rsidRPr="006979F9">
                                <w:rPr>
                                  <w:spacing w:val="4"/>
                                  <w:sz w:val="14"/>
                                  <w:szCs w:val="20"/>
                                  <w:lang w:bidi="ar-EG"/>
                                </w:rPr>
                                <w:t>A</w:t>
                              </w:r>
                              <w:r w:rsidRPr="006979F9">
                                <w:rPr>
                                  <w:rFonts w:hint="cs"/>
                                  <w:spacing w:val="4"/>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 name="Text Box 27"/>
                        <wps:cNvSpPr txBox="1"/>
                        <wps:spPr>
                          <a:xfrm>
                            <a:off x="2063750" y="636270"/>
                            <a:ext cx="1771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5A2A3" w14:textId="77777777" w:rsidR="00A5719D" w:rsidRPr="006979F9" w:rsidRDefault="00A5719D" w:rsidP="006979F9">
                              <w:pPr>
                                <w:spacing w:before="40" w:after="40" w:line="240" w:lineRule="exact"/>
                                <w:jc w:val="center"/>
                                <w:rPr>
                                  <w:spacing w:val="4"/>
                                  <w:sz w:val="14"/>
                                  <w:szCs w:val="20"/>
                                </w:rPr>
                              </w:pPr>
                              <w:r w:rsidRPr="006979F9">
                                <w:rPr>
                                  <w:rFonts w:hint="cs"/>
                                  <w:spacing w:val="4"/>
                                  <w:sz w:val="14"/>
                                  <w:szCs w:val="20"/>
                                  <w:rtl/>
                                  <w:lang w:bidi="ar-EG"/>
                                </w:rPr>
                                <w:t>القناة </w:t>
                              </w:r>
                              <w:r w:rsidRPr="006979F9">
                                <w:rPr>
                                  <w:spacing w:val="4"/>
                                  <w:sz w:val="14"/>
                                  <w:szCs w:val="20"/>
                                  <w:lang w:bidi="ar-EG"/>
                                </w:rPr>
                                <w:t>2</w:t>
                              </w:r>
                              <w:r w:rsidRPr="006979F9">
                                <w:rPr>
                                  <w:rFonts w:hint="cs"/>
                                  <w:spacing w:val="4"/>
                                  <w:sz w:val="14"/>
                                  <w:szCs w:val="20"/>
                                  <w:rtl/>
                                  <w:lang w:bidi="ar-EG"/>
                                </w:rPr>
                                <w:t xml:space="preserve"> للقطار الأساسي (الوصلة </w:t>
                              </w:r>
                              <w:r w:rsidRPr="006979F9">
                                <w:rPr>
                                  <w:spacing w:val="4"/>
                                  <w:sz w:val="14"/>
                                  <w:szCs w:val="20"/>
                                  <w:lang w:bidi="ar-EG"/>
                                </w:rPr>
                                <w:t>B</w:t>
                              </w:r>
                              <w:r w:rsidRPr="006979F9">
                                <w:rPr>
                                  <w:rFonts w:hint="cs"/>
                                  <w:spacing w:val="4"/>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Text Box 28"/>
                        <wps:cNvSpPr txBox="1"/>
                        <wps:spPr>
                          <a:xfrm>
                            <a:off x="2063750" y="864870"/>
                            <a:ext cx="1771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1C4B3F" w14:textId="77777777" w:rsidR="00A5719D" w:rsidRPr="006979F9" w:rsidRDefault="00A5719D" w:rsidP="006979F9">
                              <w:pPr>
                                <w:spacing w:before="40" w:after="40" w:line="240" w:lineRule="exact"/>
                                <w:jc w:val="center"/>
                                <w:rPr>
                                  <w:spacing w:val="4"/>
                                  <w:sz w:val="14"/>
                                  <w:szCs w:val="20"/>
                                  <w:rtl/>
                                  <w:lang w:bidi="ar-EG"/>
                                </w:rPr>
                              </w:pPr>
                              <w:r w:rsidRPr="006979F9">
                                <w:rPr>
                                  <w:rFonts w:hint="cs"/>
                                  <w:spacing w:val="4"/>
                                  <w:sz w:val="14"/>
                                  <w:szCs w:val="20"/>
                                  <w:rtl/>
                                  <w:lang w:bidi="ar-EG"/>
                                </w:rPr>
                                <w:t>القناة </w:t>
                              </w:r>
                              <w:r>
                                <w:rPr>
                                  <w:spacing w:val="4"/>
                                  <w:sz w:val="14"/>
                                  <w:szCs w:val="20"/>
                                  <w:lang w:bidi="ar-EG"/>
                                </w:rPr>
                                <w:t>3</w:t>
                              </w:r>
                              <w:r w:rsidRPr="006979F9">
                                <w:rPr>
                                  <w:rFonts w:hint="cs"/>
                                  <w:spacing w:val="4"/>
                                  <w:sz w:val="14"/>
                                  <w:szCs w:val="20"/>
                                  <w:rtl/>
                                  <w:lang w:bidi="ar-EG"/>
                                </w:rPr>
                                <w:t xml:space="preserve"> للقطار الأساسي (الوصلة </w:t>
                              </w:r>
                              <w:r w:rsidRPr="006979F9">
                                <w:rPr>
                                  <w:spacing w:val="4"/>
                                  <w:sz w:val="14"/>
                                  <w:szCs w:val="20"/>
                                  <w:lang w:bidi="ar-EG"/>
                                </w:rPr>
                                <w:t>A</w:t>
                              </w:r>
                              <w:r w:rsidRPr="006979F9">
                                <w:rPr>
                                  <w:rFonts w:hint="cs"/>
                                  <w:spacing w:val="4"/>
                                  <w:sz w:val="14"/>
                                  <w:szCs w:val="20"/>
                                  <w:rtl/>
                                  <w:lang w:bidi="ar-EG"/>
                                </w:rPr>
                                <w:t>)</w:t>
                              </w:r>
                            </w:p>
                            <w:p w14:paraId="5B7FABD1" w14:textId="77777777" w:rsidR="00A5719D" w:rsidRPr="006979F9" w:rsidRDefault="00A5719D" w:rsidP="006977E1">
                              <w:pPr>
                                <w:spacing w:before="40" w:after="40" w:line="240" w:lineRule="exact"/>
                                <w:jc w:val="center"/>
                                <w:rPr>
                                  <w:spacing w:val="4"/>
                                  <w:sz w:val="14"/>
                                  <w:szCs w:val="20"/>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Text Box 29"/>
                        <wps:cNvSpPr txBox="1"/>
                        <wps:spPr>
                          <a:xfrm>
                            <a:off x="2063750" y="1051560"/>
                            <a:ext cx="1771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2362A" w14:textId="77777777" w:rsidR="00A5719D" w:rsidRPr="006979F9" w:rsidRDefault="00A5719D" w:rsidP="006979F9">
                              <w:pPr>
                                <w:spacing w:before="40" w:after="40" w:line="240" w:lineRule="exact"/>
                                <w:jc w:val="center"/>
                                <w:rPr>
                                  <w:spacing w:val="4"/>
                                  <w:sz w:val="14"/>
                                  <w:szCs w:val="20"/>
                                </w:rPr>
                              </w:pPr>
                              <w:r w:rsidRPr="006979F9">
                                <w:rPr>
                                  <w:rFonts w:hint="cs"/>
                                  <w:spacing w:val="4"/>
                                  <w:sz w:val="14"/>
                                  <w:szCs w:val="20"/>
                                  <w:rtl/>
                                  <w:lang w:bidi="ar-EG"/>
                                </w:rPr>
                                <w:t>القناة </w:t>
                              </w:r>
                              <w:r>
                                <w:rPr>
                                  <w:spacing w:val="4"/>
                                  <w:sz w:val="14"/>
                                  <w:szCs w:val="20"/>
                                  <w:lang w:bidi="ar-EG"/>
                                </w:rPr>
                                <w:t>4</w:t>
                              </w:r>
                              <w:r w:rsidRPr="006979F9">
                                <w:rPr>
                                  <w:rFonts w:hint="cs"/>
                                  <w:spacing w:val="4"/>
                                  <w:sz w:val="14"/>
                                  <w:szCs w:val="20"/>
                                  <w:rtl/>
                                  <w:lang w:bidi="ar-EG"/>
                                </w:rPr>
                                <w:t xml:space="preserve"> للقطار الأساسي (الوصلة </w:t>
                              </w:r>
                              <w:r w:rsidRPr="006979F9">
                                <w:rPr>
                                  <w:spacing w:val="4"/>
                                  <w:sz w:val="14"/>
                                  <w:szCs w:val="20"/>
                                  <w:lang w:bidi="ar-EG"/>
                                </w:rPr>
                                <w:t>B</w:t>
                              </w:r>
                              <w:r w:rsidRPr="006979F9">
                                <w:rPr>
                                  <w:rFonts w:hint="cs"/>
                                  <w:spacing w:val="4"/>
                                  <w:sz w:val="14"/>
                                  <w:szCs w:val="20"/>
                                  <w:rtl/>
                                  <w:lang w:bidi="ar-EG"/>
                                </w:rPr>
                                <w:t>)</w:t>
                              </w:r>
                            </w:p>
                            <w:p w14:paraId="5C34C87E" w14:textId="77777777" w:rsidR="00A5719D" w:rsidRPr="006979F9" w:rsidRDefault="00A5719D" w:rsidP="006977E1">
                              <w:pPr>
                                <w:spacing w:before="40" w:after="40" w:line="240" w:lineRule="exact"/>
                                <w:jc w:val="center"/>
                                <w:rPr>
                                  <w:spacing w:val="4"/>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Text Box 30"/>
                        <wps:cNvSpPr txBox="1"/>
                        <wps:spPr>
                          <a:xfrm>
                            <a:off x="2063750" y="1347470"/>
                            <a:ext cx="1771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FF8A1" w14:textId="77777777" w:rsidR="00A5719D" w:rsidRPr="006979F9" w:rsidRDefault="00A5719D" w:rsidP="006979F9">
                              <w:pPr>
                                <w:spacing w:before="40" w:after="40" w:line="240" w:lineRule="exact"/>
                                <w:jc w:val="center"/>
                                <w:rPr>
                                  <w:spacing w:val="4"/>
                                  <w:sz w:val="14"/>
                                  <w:szCs w:val="20"/>
                                  <w:rtl/>
                                  <w:lang w:bidi="ar-EG"/>
                                </w:rPr>
                              </w:pPr>
                              <w:r w:rsidRPr="006979F9">
                                <w:rPr>
                                  <w:rFonts w:hint="cs"/>
                                  <w:spacing w:val="4"/>
                                  <w:sz w:val="14"/>
                                  <w:szCs w:val="20"/>
                                  <w:rtl/>
                                  <w:lang w:bidi="ar-EG"/>
                                </w:rPr>
                                <w:t>القناة </w:t>
                              </w:r>
                              <w:r>
                                <w:rPr>
                                  <w:spacing w:val="4"/>
                                  <w:sz w:val="14"/>
                                  <w:szCs w:val="20"/>
                                  <w:lang w:bidi="ar-EG"/>
                                </w:rPr>
                                <w:t>5</w:t>
                              </w:r>
                              <w:r w:rsidRPr="006979F9">
                                <w:rPr>
                                  <w:rFonts w:hint="cs"/>
                                  <w:spacing w:val="4"/>
                                  <w:sz w:val="14"/>
                                  <w:szCs w:val="20"/>
                                  <w:rtl/>
                                  <w:lang w:bidi="ar-EG"/>
                                </w:rPr>
                                <w:t xml:space="preserve"> للقطار الأساسي (الوصلة </w:t>
                              </w:r>
                              <w:r w:rsidRPr="006979F9">
                                <w:rPr>
                                  <w:spacing w:val="4"/>
                                  <w:sz w:val="14"/>
                                  <w:szCs w:val="20"/>
                                  <w:lang w:bidi="ar-EG"/>
                                </w:rPr>
                                <w:t>A</w:t>
                              </w:r>
                              <w:r w:rsidRPr="006979F9">
                                <w:rPr>
                                  <w:rFonts w:hint="cs"/>
                                  <w:spacing w:val="4"/>
                                  <w:sz w:val="14"/>
                                  <w:szCs w:val="20"/>
                                  <w:rtl/>
                                  <w:lang w:bidi="ar-EG"/>
                                </w:rPr>
                                <w:t>)</w:t>
                              </w:r>
                            </w:p>
                            <w:p w14:paraId="42B221C3" w14:textId="77777777" w:rsidR="00A5719D" w:rsidRPr="006979F9" w:rsidRDefault="00A5719D" w:rsidP="006977E1">
                              <w:pPr>
                                <w:spacing w:before="40" w:after="40" w:line="240" w:lineRule="exact"/>
                                <w:jc w:val="center"/>
                                <w:rPr>
                                  <w:spacing w:val="4"/>
                                  <w:sz w:val="14"/>
                                  <w:szCs w:val="20"/>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 name="Text Box 31"/>
                        <wps:cNvSpPr txBox="1"/>
                        <wps:spPr>
                          <a:xfrm>
                            <a:off x="2063750" y="1529972"/>
                            <a:ext cx="1771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822A4E" w14:textId="77777777" w:rsidR="00A5719D" w:rsidRPr="006979F9" w:rsidRDefault="00A5719D" w:rsidP="006979F9">
                              <w:pPr>
                                <w:spacing w:before="40" w:after="40" w:line="240" w:lineRule="exact"/>
                                <w:jc w:val="center"/>
                                <w:rPr>
                                  <w:spacing w:val="4"/>
                                  <w:sz w:val="14"/>
                                  <w:szCs w:val="20"/>
                                </w:rPr>
                              </w:pPr>
                              <w:r w:rsidRPr="006979F9">
                                <w:rPr>
                                  <w:rFonts w:hint="cs"/>
                                  <w:spacing w:val="4"/>
                                  <w:sz w:val="14"/>
                                  <w:szCs w:val="20"/>
                                  <w:rtl/>
                                  <w:lang w:bidi="ar-EG"/>
                                </w:rPr>
                                <w:t>القناة </w:t>
                              </w:r>
                              <w:r>
                                <w:rPr>
                                  <w:spacing w:val="4"/>
                                  <w:sz w:val="14"/>
                                  <w:szCs w:val="20"/>
                                  <w:lang w:bidi="ar-EG"/>
                                </w:rPr>
                                <w:t>6</w:t>
                              </w:r>
                              <w:r w:rsidRPr="006979F9">
                                <w:rPr>
                                  <w:rFonts w:hint="cs"/>
                                  <w:spacing w:val="4"/>
                                  <w:sz w:val="14"/>
                                  <w:szCs w:val="20"/>
                                  <w:rtl/>
                                  <w:lang w:bidi="ar-EG"/>
                                </w:rPr>
                                <w:t xml:space="preserve"> للقطار الأساسي (الوصلة </w:t>
                              </w:r>
                              <w:r w:rsidRPr="006979F9">
                                <w:rPr>
                                  <w:spacing w:val="4"/>
                                  <w:sz w:val="14"/>
                                  <w:szCs w:val="20"/>
                                  <w:lang w:bidi="ar-EG"/>
                                </w:rPr>
                                <w:t>B</w:t>
                              </w:r>
                              <w:r w:rsidRPr="006979F9">
                                <w:rPr>
                                  <w:rFonts w:hint="cs"/>
                                  <w:spacing w:val="4"/>
                                  <w:sz w:val="14"/>
                                  <w:szCs w:val="20"/>
                                  <w:rtl/>
                                  <w:lang w:bidi="ar-EG"/>
                                </w:rPr>
                                <w:t>)</w:t>
                              </w:r>
                            </w:p>
                            <w:p w14:paraId="749DC102" w14:textId="77777777" w:rsidR="00A5719D" w:rsidRPr="006979F9" w:rsidRDefault="00A5719D" w:rsidP="006977E1">
                              <w:pPr>
                                <w:spacing w:before="40" w:after="40" w:line="240" w:lineRule="exact"/>
                                <w:jc w:val="center"/>
                                <w:rPr>
                                  <w:spacing w:val="4"/>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Text Box 32"/>
                        <wps:cNvSpPr txBox="1"/>
                        <wps:spPr>
                          <a:xfrm>
                            <a:off x="2063750" y="1772226"/>
                            <a:ext cx="1771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E7392" w14:textId="77777777" w:rsidR="00A5719D" w:rsidRPr="006979F9" w:rsidRDefault="00A5719D" w:rsidP="006979F9">
                              <w:pPr>
                                <w:spacing w:before="40" w:after="40" w:line="240" w:lineRule="exact"/>
                                <w:jc w:val="center"/>
                                <w:rPr>
                                  <w:spacing w:val="4"/>
                                  <w:sz w:val="14"/>
                                  <w:szCs w:val="20"/>
                                  <w:rtl/>
                                  <w:lang w:bidi="ar-EG"/>
                                </w:rPr>
                              </w:pPr>
                              <w:r w:rsidRPr="006979F9">
                                <w:rPr>
                                  <w:rFonts w:hint="cs"/>
                                  <w:spacing w:val="4"/>
                                  <w:sz w:val="14"/>
                                  <w:szCs w:val="20"/>
                                  <w:rtl/>
                                  <w:lang w:bidi="ar-EG"/>
                                </w:rPr>
                                <w:t>القناة </w:t>
                              </w:r>
                              <w:r>
                                <w:rPr>
                                  <w:spacing w:val="4"/>
                                  <w:sz w:val="14"/>
                                  <w:szCs w:val="20"/>
                                  <w:lang w:bidi="ar-EG"/>
                                </w:rPr>
                                <w:t>7</w:t>
                              </w:r>
                              <w:r w:rsidRPr="006979F9">
                                <w:rPr>
                                  <w:rFonts w:hint="cs"/>
                                  <w:spacing w:val="4"/>
                                  <w:sz w:val="14"/>
                                  <w:szCs w:val="20"/>
                                  <w:rtl/>
                                  <w:lang w:bidi="ar-EG"/>
                                </w:rPr>
                                <w:t xml:space="preserve"> للقطار الأساسي (الوصلة </w:t>
                              </w:r>
                              <w:r w:rsidRPr="006979F9">
                                <w:rPr>
                                  <w:spacing w:val="4"/>
                                  <w:sz w:val="14"/>
                                  <w:szCs w:val="20"/>
                                  <w:lang w:bidi="ar-EG"/>
                                </w:rPr>
                                <w:t>A</w:t>
                              </w:r>
                              <w:r w:rsidRPr="006979F9">
                                <w:rPr>
                                  <w:rFonts w:hint="cs"/>
                                  <w:spacing w:val="4"/>
                                  <w:sz w:val="14"/>
                                  <w:szCs w:val="20"/>
                                  <w:rtl/>
                                  <w:lang w:bidi="ar-EG"/>
                                </w:rPr>
                                <w:t>)</w:t>
                              </w:r>
                            </w:p>
                            <w:p w14:paraId="5E749223" w14:textId="77777777" w:rsidR="00A5719D" w:rsidRPr="006979F9" w:rsidRDefault="00A5719D" w:rsidP="006977E1">
                              <w:pPr>
                                <w:spacing w:before="40" w:after="40" w:line="240" w:lineRule="exact"/>
                                <w:jc w:val="center"/>
                                <w:rPr>
                                  <w:spacing w:val="4"/>
                                  <w:sz w:val="14"/>
                                  <w:szCs w:val="20"/>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Text Box 33"/>
                        <wps:cNvSpPr txBox="1"/>
                        <wps:spPr>
                          <a:xfrm>
                            <a:off x="2063750" y="1949450"/>
                            <a:ext cx="1771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065CF" w14:textId="77777777" w:rsidR="00A5719D" w:rsidRPr="006979F9" w:rsidRDefault="00A5719D" w:rsidP="006979F9">
                              <w:pPr>
                                <w:spacing w:before="40" w:after="40" w:line="240" w:lineRule="exact"/>
                                <w:jc w:val="center"/>
                                <w:rPr>
                                  <w:spacing w:val="4"/>
                                  <w:sz w:val="14"/>
                                  <w:szCs w:val="20"/>
                                </w:rPr>
                              </w:pPr>
                              <w:r w:rsidRPr="006979F9">
                                <w:rPr>
                                  <w:rFonts w:hint="cs"/>
                                  <w:spacing w:val="4"/>
                                  <w:sz w:val="14"/>
                                  <w:szCs w:val="20"/>
                                  <w:rtl/>
                                  <w:lang w:bidi="ar-EG"/>
                                </w:rPr>
                                <w:t>القناة </w:t>
                              </w:r>
                              <w:r>
                                <w:rPr>
                                  <w:spacing w:val="4"/>
                                  <w:sz w:val="14"/>
                                  <w:szCs w:val="20"/>
                                  <w:lang w:bidi="ar-EG"/>
                                </w:rPr>
                                <w:t>8</w:t>
                              </w:r>
                              <w:r w:rsidRPr="006979F9">
                                <w:rPr>
                                  <w:rFonts w:hint="cs"/>
                                  <w:spacing w:val="4"/>
                                  <w:sz w:val="14"/>
                                  <w:szCs w:val="20"/>
                                  <w:rtl/>
                                  <w:lang w:bidi="ar-EG"/>
                                </w:rPr>
                                <w:t xml:space="preserve"> للقطار الأساسي (الوصلة </w:t>
                              </w:r>
                              <w:r w:rsidRPr="006979F9">
                                <w:rPr>
                                  <w:spacing w:val="4"/>
                                  <w:sz w:val="14"/>
                                  <w:szCs w:val="20"/>
                                  <w:lang w:bidi="ar-EG"/>
                                </w:rPr>
                                <w:t>B</w:t>
                              </w:r>
                              <w:r w:rsidRPr="006979F9">
                                <w:rPr>
                                  <w:rFonts w:hint="cs"/>
                                  <w:spacing w:val="4"/>
                                  <w:sz w:val="14"/>
                                  <w:szCs w:val="20"/>
                                  <w:rtl/>
                                  <w:lang w:bidi="ar-EG"/>
                                </w:rPr>
                                <w:t>)</w:t>
                              </w:r>
                            </w:p>
                            <w:p w14:paraId="180E88FF" w14:textId="77777777" w:rsidR="00A5719D" w:rsidRPr="006979F9" w:rsidRDefault="00A5719D" w:rsidP="006977E1">
                              <w:pPr>
                                <w:spacing w:before="40" w:after="40" w:line="240" w:lineRule="exact"/>
                                <w:jc w:val="center"/>
                                <w:rPr>
                                  <w:spacing w:val="4"/>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076B1C" id="Group 34" o:spid="_x0000_s1032" style="position:absolute;left:0;text-align:left;margin-left:85.45pt;margin-top:2.05pt;width:349.5pt;height:207.4pt;z-index:251637248;mso-width-relative:margin;mso-height-relative:margin" coordorigin=",142" coordsize="44386,2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">
                <v:shape id="Text Box 19" o:spid="_x0000_s1033" type="#_x0000_t202" style="position:absolute;left:23368;top:142;width:21018;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" filled="f" stroked="f" strokeweight=".5pt">
                  <v:textbox inset="0,0,0,0">
                    <w:txbxContent>
                      <w:p w14:paraId="5B6A9E80" w14:textId="77777777" w:rsidR="00A5719D" w:rsidRPr="00BE64BB" w:rsidRDefault="00A5719D" w:rsidP="006977E1">
                        <w:pPr>
                          <w:spacing w:before="40" w:after="40" w:line="240" w:lineRule="exact"/>
                          <w:jc w:val="center"/>
                          <w:rPr>
                            <w:sz w:val="18"/>
                            <w:szCs w:val="24"/>
                            <w:rtl/>
                            <w:lang w:bidi="ar-EG"/>
                          </w:rPr>
                        </w:pPr>
                        <w:r>
                          <w:rPr>
                            <w:rFonts w:hint="cs"/>
                            <w:sz w:val="18"/>
                            <w:szCs w:val="24"/>
                            <w:rtl/>
                            <w:lang w:bidi="ar-EG"/>
                          </w:rPr>
                          <w:t>الوصلة </w:t>
                        </w:r>
                        <w:r>
                          <w:rPr>
                            <w:sz w:val="18"/>
                            <w:szCs w:val="24"/>
                            <w:lang w:bidi="ar-EG"/>
                          </w:rPr>
                          <w:t>1</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10G-HDSDI</w:t>
                        </w:r>
                      </w:p>
                    </w:txbxContent>
                  </v:textbox>
                </v:shape>
                <v:shape id="Text Box 20" o:spid="_x0000_s1034" type="#_x0000_t202" style="position:absolute;left:5334;top:21590;width:21018;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" filled="f" stroked="f" strokeweight=".5pt">
                  <v:textbox inset="0,0,0,0">
                    <w:txbxContent>
                      <w:p w14:paraId="182E9B6D" w14:textId="77777777" w:rsidR="00A5719D" w:rsidRPr="00BE64BB" w:rsidRDefault="00A5719D" w:rsidP="006977E1">
                        <w:pPr>
                          <w:spacing w:before="40" w:after="40" w:line="240" w:lineRule="exact"/>
                          <w:jc w:val="center"/>
                          <w:rPr>
                            <w:sz w:val="18"/>
                            <w:szCs w:val="24"/>
                            <w:rtl/>
                            <w:lang w:bidi="ar-EG"/>
                          </w:rPr>
                        </w:pPr>
                        <w:r>
                          <w:rPr>
                            <w:rFonts w:hint="cs"/>
                            <w:sz w:val="18"/>
                            <w:szCs w:val="24"/>
                            <w:rtl/>
                            <w:lang w:bidi="ar-EG"/>
                          </w:rPr>
                          <w:t>إزالة تعدد إرسال الخط المعرف في الفقرة </w:t>
                        </w:r>
                        <w:r>
                          <w:rPr>
                            <w:sz w:val="18"/>
                            <w:szCs w:val="24"/>
                            <w:lang w:bidi="ar-EG"/>
                          </w:rPr>
                          <w:t>4</w:t>
                        </w:r>
                        <w:r>
                          <w:rPr>
                            <w:rFonts w:hint="cs"/>
                            <w:sz w:val="18"/>
                            <w:szCs w:val="24"/>
                            <w:rtl/>
                            <w:lang w:bidi="ar-EG"/>
                          </w:rPr>
                          <w:t xml:space="preserve"> </w:t>
                        </w:r>
                        <w:r>
                          <w:rPr>
                            <w:sz w:val="18"/>
                            <w:szCs w:val="24"/>
                            <w:rtl/>
                            <w:lang w:bidi="ar-EG"/>
                          </w:rPr>
                          <w:br/>
                        </w:r>
                        <w:r>
                          <w:rPr>
                            <w:rFonts w:hint="cs"/>
                            <w:sz w:val="18"/>
                            <w:szCs w:val="24"/>
                            <w:rtl/>
                            <w:lang w:bidi="ar-EG"/>
                          </w:rPr>
                          <w:t>من التوصية </w:t>
                        </w:r>
                        <w:r>
                          <w:rPr>
                            <w:sz w:val="18"/>
                            <w:szCs w:val="24"/>
                            <w:lang w:bidi="ar-EG"/>
                          </w:rPr>
                          <w:t>BT.1120</w:t>
                        </w:r>
                      </w:p>
                    </w:txbxContent>
                  </v:textbox>
                </v:shape>
                <v:shape id="Text Box 21" o:spid="_x0000_s1035" type="#_x0000_t202" style="position:absolute;left:23368;top:24324;width:21018;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" filled="f" stroked="f" strokeweight=".5pt">
                  <v:textbox inset="0,0,0,0">
                    <w:txbxContent>
                      <w:p w14:paraId="4D044D91" w14:textId="77777777" w:rsidR="00A5719D" w:rsidRPr="00BE64BB" w:rsidRDefault="00A5719D" w:rsidP="006979F9">
                        <w:pPr>
                          <w:spacing w:before="40" w:after="40" w:line="240" w:lineRule="exact"/>
                          <w:jc w:val="center"/>
                          <w:rPr>
                            <w:sz w:val="18"/>
                            <w:szCs w:val="24"/>
                            <w:rtl/>
                            <w:lang w:bidi="ar-EG"/>
                          </w:rPr>
                        </w:pPr>
                        <w:r>
                          <w:rPr>
                            <w:rFonts w:hint="cs"/>
                            <w:sz w:val="18"/>
                            <w:szCs w:val="24"/>
                            <w:rtl/>
                            <w:lang w:bidi="ar-EG"/>
                          </w:rPr>
                          <w:t>الوصلة </w:t>
                        </w:r>
                        <w:r>
                          <w:rPr>
                            <w:sz w:val="18"/>
                            <w:szCs w:val="24"/>
                            <w:lang w:bidi="ar-EG"/>
                          </w:rPr>
                          <w:t>2</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10G-HDSDI</w:t>
                        </w:r>
                      </w:p>
                      <w:p w14:paraId="39209216" w14:textId="77777777" w:rsidR="00A5719D" w:rsidRPr="00BE64BB" w:rsidRDefault="00A5719D" w:rsidP="006977E1">
                        <w:pPr>
                          <w:spacing w:before="40" w:after="40" w:line="240" w:lineRule="exact"/>
                          <w:jc w:val="center"/>
                          <w:rPr>
                            <w:sz w:val="18"/>
                            <w:szCs w:val="24"/>
                            <w:lang w:bidi="ar-EG"/>
                          </w:rPr>
                        </w:pPr>
                      </w:p>
                    </w:txbxContent>
                  </v:textbox>
                </v:shape>
                <v:shape id="Text Box 22" o:spid="_x0000_s1036" type="#_x0000_t202" style="position:absolute;top:4699;width:1187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" filled="f" stroked="f" strokeweight=".5pt">
                  <v:textbox inset="0,0,0,0">
                    <w:txbxContent>
                      <w:p w14:paraId="292158D9" w14:textId="77777777" w:rsidR="00A5719D" w:rsidRPr="006979F9" w:rsidRDefault="00A5719D" w:rsidP="006979F9">
                        <w:pPr>
                          <w:spacing w:before="40" w:after="40" w:line="240" w:lineRule="exact"/>
                          <w:jc w:val="center"/>
                          <w:rPr>
                            <w:spacing w:val="-6"/>
                            <w:sz w:val="18"/>
                            <w:szCs w:val="24"/>
                            <w:rtl/>
                            <w:lang w:bidi="ar-EG"/>
                          </w:rPr>
                        </w:pPr>
                        <w:r w:rsidRPr="006979F9">
                          <w:rPr>
                            <w:rFonts w:hint="cs"/>
                            <w:spacing w:val="-6"/>
                            <w:sz w:val="18"/>
                            <w:szCs w:val="24"/>
                            <w:rtl/>
                            <w:lang w:bidi="ar-EG"/>
                          </w:rPr>
                          <w:t>الصورة الجزئية </w:t>
                        </w:r>
                        <w:r w:rsidRPr="006979F9">
                          <w:rPr>
                            <w:spacing w:val="-6"/>
                            <w:sz w:val="18"/>
                            <w:szCs w:val="24"/>
                            <w:lang w:bidi="ar-EG"/>
                          </w:rPr>
                          <w:t>1</w:t>
                        </w:r>
                        <w:r w:rsidRPr="006979F9">
                          <w:rPr>
                            <w:spacing w:val="-6"/>
                            <w:sz w:val="18"/>
                            <w:szCs w:val="24"/>
                            <w:rtl/>
                            <w:lang w:bidi="ar-EG"/>
                          </w:rPr>
                          <w:br/>
                        </w:r>
                        <w:r w:rsidRPr="006979F9">
                          <w:rPr>
                            <w:rFonts w:hint="cs"/>
                            <w:spacing w:val="-6"/>
                            <w:sz w:val="18"/>
                            <w:szCs w:val="24"/>
                            <w:rtl/>
                            <w:lang w:bidi="ar-EG"/>
                          </w:rPr>
                          <w:t>النظام </w:t>
                        </w:r>
                        <w:r w:rsidRPr="006979F9">
                          <w:rPr>
                            <w:spacing w:val="-6"/>
                            <w:sz w:val="18"/>
                            <w:szCs w:val="24"/>
                            <w:lang w:bidi="ar-EG"/>
                          </w:rPr>
                          <w:t>2.1</w:t>
                        </w:r>
                        <w:r w:rsidRPr="006979F9">
                          <w:rPr>
                            <w:rFonts w:hint="cs"/>
                            <w:spacing w:val="-6"/>
                            <w:sz w:val="18"/>
                            <w:szCs w:val="24"/>
                            <w:rtl/>
                            <w:lang w:bidi="ar-EG"/>
                          </w:rPr>
                          <w:t xml:space="preserve"> المعرف في</w:t>
                        </w:r>
                        <w:r w:rsidRPr="006979F9">
                          <w:rPr>
                            <w:rFonts w:hint="eastAsia"/>
                            <w:spacing w:val="-6"/>
                            <w:sz w:val="18"/>
                            <w:szCs w:val="24"/>
                            <w:rtl/>
                            <w:lang w:bidi="ar-EG"/>
                          </w:rPr>
                          <w:t> </w:t>
                        </w:r>
                        <w:r w:rsidRPr="006979F9">
                          <w:rPr>
                            <w:rFonts w:hint="cs"/>
                            <w:spacing w:val="-6"/>
                            <w:sz w:val="18"/>
                            <w:szCs w:val="24"/>
                            <w:rtl/>
                            <w:lang w:bidi="ar-EG"/>
                          </w:rPr>
                          <w:t>الملحق</w:t>
                        </w:r>
                        <w:r w:rsidRPr="006979F9">
                          <w:rPr>
                            <w:rFonts w:hint="eastAsia"/>
                            <w:spacing w:val="-6"/>
                            <w:sz w:val="18"/>
                            <w:szCs w:val="24"/>
                            <w:rtl/>
                            <w:lang w:bidi="ar-EG"/>
                          </w:rPr>
                          <w:t> </w:t>
                        </w:r>
                        <w:r w:rsidRPr="006979F9">
                          <w:rPr>
                            <w:spacing w:val="-6"/>
                            <w:sz w:val="18"/>
                            <w:szCs w:val="24"/>
                            <w:lang w:bidi="ar-EG"/>
                          </w:rPr>
                          <w:t>A</w:t>
                        </w:r>
                      </w:p>
                    </w:txbxContent>
                  </v:textbox>
                </v:shape>
                <v:shape id="Text Box 23" o:spid="_x0000_s1037" type="#_x0000_t202" style="position:absolute;top:8636;width:1187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43AB44F9" w14:textId="77777777" w:rsidR="00A5719D" w:rsidRPr="00BE64BB" w:rsidRDefault="00A5719D" w:rsidP="006979F9">
                        <w:pPr>
                          <w:spacing w:before="40" w:after="40" w:line="240" w:lineRule="exact"/>
                          <w:jc w:val="center"/>
                          <w:rPr>
                            <w:sz w:val="18"/>
                            <w:szCs w:val="24"/>
                            <w:lang w:bidi="ar-EG"/>
                          </w:rPr>
                        </w:pPr>
                        <w:r w:rsidRPr="006979F9">
                          <w:rPr>
                            <w:rFonts w:hint="cs"/>
                            <w:spacing w:val="-6"/>
                            <w:sz w:val="18"/>
                            <w:szCs w:val="24"/>
                            <w:rtl/>
                            <w:lang w:bidi="ar-EG"/>
                          </w:rPr>
                          <w:t>الصورة الجزئية </w:t>
                        </w:r>
                        <w:r>
                          <w:rPr>
                            <w:spacing w:val="-6"/>
                            <w:sz w:val="18"/>
                            <w:szCs w:val="24"/>
                            <w:lang w:bidi="ar-EG"/>
                          </w:rPr>
                          <w:t>2</w:t>
                        </w:r>
                        <w:r w:rsidRPr="006979F9">
                          <w:rPr>
                            <w:spacing w:val="-6"/>
                            <w:sz w:val="18"/>
                            <w:szCs w:val="24"/>
                            <w:rtl/>
                            <w:lang w:bidi="ar-EG"/>
                          </w:rPr>
                          <w:br/>
                        </w:r>
                        <w:r w:rsidRPr="006979F9">
                          <w:rPr>
                            <w:rFonts w:hint="cs"/>
                            <w:spacing w:val="-6"/>
                            <w:sz w:val="18"/>
                            <w:szCs w:val="24"/>
                            <w:rtl/>
                            <w:lang w:bidi="ar-EG"/>
                          </w:rPr>
                          <w:t>النظام </w:t>
                        </w:r>
                        <w:r w:rsidRPr="006979F9">
                          <w:rPr>
                            <w:spacing w:val="-6"/>
                            <w:sz w:val="18"/>
                            <w:szCs w:val="24"/>
                            <w:lang w:bidi="ar-EG"/>
                          </w:rPr>
                          <w:t>2.1</w:t>
                        </w:r>
                        <w:r w:rsidRPr="006979F9">
                          <w:rPr>
                            <w:rFonts w:hint="cs"/>
                            <w:spacing w:val="-6"/>
                            <w:sz w:val="18"/>
                            <w:szCs w:val="24"/>
                            <w:rtl/>
                            <w:lang w:bidi="ar-EG"/>
                          </w:rPr>
                          <w:t xml:space="preserve"> المعرف في</w:t>
                        </w:r>
                        <w:r w:rsidRPr="006979F9">
                          <w:rPr>
                            <w:rFonts w:hint="eastAsia"/>
                            <w:spacing w:val="-6"/>
                            <w:sz w:val="18"/>
                            <w:szCs w:val="24"/>
                            <w:rtl/>
                            <w:lang w:bidi="ar-EG"/>
                          </w:rPr>
                          <w:t> </w:t>
                        </w:r>
                        <w:r w:rsidRPr="006979F9">
                          <w:rPr>
                            <w:rFonts w:hint="cs"/>
                            <w:spacing w:val="-6"/>
                            <w:sz w:val="18"/>
                            <w:szCs w:val="24"/>
                            <w:rtl/>
                            <w:lang w:bidi="ar-EG"/>
                          </w:rPr>
                          <w:t>الملحق</w:t>
                        </w:r>
                        <w:r w:rsidRPr="006979F9">
                          <w:rPr>
                            <w:rFonts w:hint="eastAsia"/>
                            <w:spacing w:val="-6"/>
                            <w:sz w:val="18"/>
                            <w:szCs w:val="24"/>
                            <w:rtl/>
                            <w:lang w:bidi="ar-EG"/>
                          </w:rPr>
                          <w:t> </w:t>
                        </w:r>
                        <w:r w:rsidRPr="006979F9">
                          <w:rPr>
                            <w:spacing w:val="-6"/>
                            <w:sz w:val="18"/>
                            <w:szCs w:val="24"/>
                            <w:lang w:bidi="ar-EG"/>
                          </w:rPr>
                          <w:t>A</w:t>
                        </w:r>
                      </w:p>
                    </w:txbxContent>
                  </v:textbox>
                </v:shape>
                <v:shape id="Text Box 24" o:spid="_x0000_s1038" type="#_x0000_t202" style="position:absolute;top:13589;width:1187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ctxAAAANsAAAAPAAAAZHJzL2Rvd25yZXYueG1sRI/dasJA&#10;FITvC77DcgTv6kYR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N4bly3EAAAA2wAAAA8A&#10;AAAAAAAAAAAAAAAABwIAAGRycy9kb3ducmV2LnhtbFBLBQYAAAAAAwADALcAAAD4AgAAAAA=&#10;" filled="f" stroked="f" strokeweight=".5pt">
                  <v:textbox inset="0,0,0,0">
                    <w:txbxContent>
                      <w:p w14:paraId="3C81E38F" w14:textId="77777777" w:rsidR="00A5719D" w:rsidRPr="00BE64BB" w:rsidRDefault="00A5719D" w:rsidP="006979F9">
                        <w:pPr>
                          <w:spacing w:before="40" w:after="40" w:line="240" w:lineRule="exact"/>
                          <w:jc w:val="center"/>
                          <w:rPr>
                            <w:sz w:val="18"/>
                            <w:szCs w:val="24"/>
                            <w:lang w:bidi="ar-EG"/>
                          </w:rPr>
                        </w:pPr>
                        <w:r w:rsidRPr="006979F9">
                          <w:rPr>
                            <w:rFonts w:hint="cs"/>
                            <w:spacing w:val="-6"/>
                            <w:sz w:val="18"/>
                            <w:szCs w:val="24"/>
                            <w:rtl/>
                            <w:lang w:bidi="ar-EG"/>
                          </w:rPr>
                          <w:t>الصورة الجزئية </w:t>
                        </w:r>
                        <w:r>
                          <w:rPr>
                            <w:spacing w:val="-6"/>
                            <w:sz w:val="18"/>
                            <w:szCs w:val="24"/>
                            <w:lang w:bidi="ar-EG"/>
                          </w:rPr>
                          <w:t>3</w:t>
                        </w:r>
                        <w:r w:rsidRPr="006979F9">
                          <w:rPr>
                            <w:spacing w:val="-6"/>
                            <w:sz w:val="18"/>
                            <w:szCs w:val="24"/>
                            <w:rtl/>
                            <w:lang w:bidi="ar-EG"/>
                          </w:rPr>
                          <w:br/>
                        </w:r>
                        <w:r w:rsidRPr="006979F9">
                          <w:rPr>
                            <w:rFonts w:hint="cs"/>
                            <w:spacing w:val="-6"/>
                            <w:sz w:val="18"/>
                            <w:szCs w:val="24"/>
                            <w:rtl/>
                            <w:lang w:bidi="ar-EG"/>
                          </w:rPr>
                          <w:t>النظام </w:t>
                        </w:r>
                        <w:r w:rsidRPr="006979F9">
                          <w:rPr>
                            <w:spacing w:val="-6"/>
                            <w:sz w:val="18"/>
                            <w:szCs w:val="24"/>
                            <w:lang w:bidi="ar-EG"/>
                          </w:rPr>
                          <w:t>2.1</w:t>
                        </w:r>
                        <w:r w:rsidRPr="006979F9">
                          <w:rPr>
                            <w:rFonts w:hint="cs"/>
                            <w:spacing w:val="-6"/>
                            <w:sz w:val="18"/>
                            <w:szCs w:val="24"/>
                            <w:rtl/>
                            <w:lang w:bidi="ar-EG"/>
                          </w:rPr>
                          <w:t xml:space="preserve"> المعرف في</w:t>
                        </w:r>
                        <w:r w:rsidRPr="006979F9">
                          <w:rPr>
                            <w:rFonts w:hint="eastAsia"/>
                            <w:spacing w:val="-6"/>
                            <w:sz w:val="18"/>
                            <w:szCs w:val="24"/>
                            <w:rtl/>
                            <w:lang w:bidi="ar-EG"/>
                          </w:rPr>
                          <w:t> </w:t>
                        </w:r>
                        <w:r w:rsidRPr="006979F9">
                          <w:rPr>
                            <w:rFonts w:hint="cs"/>
                            <w:spacing w:val="-6"/>
                            <w:sz w:val="18"/>
                            <w:szCs w:val="24"/>
                            <w:rtl/>
                            <w:lang w:bidi="ar-EG"/>
                          </w:rPr>
                          <w:t>الملحق</w:t>
                        </w:r>
                        <w:r w:rsidRPr="006979F9">
                          <w:rPr>
                            <w:rFonts w:hint="eastAsia"/>
                            <w:spacing w:val="-6"/>
                            <w:sz w:val="18"/>
                            <w:szCs w:val="24"/>
                            <w:rtl/>
                            <w:lang w:bidi="ar-EG"/>
                          </w:rPr>
                          <w:t> </w:t>
                        </w:r>
                        <w:r w:rsidRPr="006979F9">
                          <w:rPr>
                            <w:spacing w:val="-6"/>
                            <w:sz w:val="18"/>
                            <w:szCs w:val="24"/>
                            <w:lang w:bidi="ar-EG"/>
                          </w:rPr>
                          <w:t>A</w:t>
                        </w:r>
                      </w:p>
                    </w:txbxContent>
                  </v:textbox>
                </v:shape>
                <v:shape id="Text Box 25" o:spid="_x0000_s1039" type="#_x0000_t202" style="position:absolute;left:127;top:17843;width:11874;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K2xAAAANsAAAAPAAAAZHJzL2Rvd25yZXYueG1sRI/dasJA&#10;FITvC77DcgTv6kZB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LFXMrbEAAAA2wAAAA8A&#10;AAAAAAAAAAAAAAAABwIAAGRycy9kb3ducmV2LnhtbFBLBQYAAAAAAwADALcAAAD4AgAAAAA=&#10;" filled="f" stroked="f" strokeweight=".5pt">
                  <v:textbox inset="0,0,0,0">
                    <w:txbxContent>
                      <w:p w14:paraId="4FF1E61B" w14:textId="77777777" w:rsidR="00A5719D" w:rsidRPr="006979F9" w:rsidRDefault="00A5719D" w:rsidP="006979F9">
                        <w:pPr>
                          <w:spacing w:before="40" w:after="40" w:line="240" w:lineRule="exact"/>
                          <w:jc w:val="center"/>
                          <w:rPr>
                            <w:spacing w:val="-6"/>
                            <w:sz w:val="18"/>
                            <w:szCs w:val="24"/>
                            <w:lang w:bidi="ar-EG"/>
                          </w:rPr>
                        </w:pPr>
                        <w:r w:rsidRPr="006979F9">
                          <w:rPr>
                            <w:rFonts w:hint="cs"/>
                            <w:spacing w:val="-6"/>
                            <w:sz w:val="18"/>
                            <w:szCs w:val="24"/>
                            <w:rtl/>
                            <w:lang w:bidi="ar-EG"/>
                          </w:rPr>
                          <w:t>الصورة الجزئية </w:t>
                        </w:r>
                        <w:r>
                          <w:rPr>
                            <w:spacing w:val="-6"/>
                            <w:sz w:val="18"/>
                            <w:szCs w:val="24"/>
                            <w:lang w:bidi="ar-EG"/>
                          </w:rPr>
                          <w:t>4</w:t>
                        </w:r>
                        <w:r w:rsidRPr="006979F9">
                          <w:rPr>
                            <w:spacing w:val="-6"/>
                            <w:sz w:val="18"/>
                            <w:szCs w:val="24"/>
                            <w:rtl/>
                            <w:lang w:bidi="ar-EG"/>
                          </w:rPr>
                          <w:br/>
                        </w:r>
                        <w:r w:rsidRPr="006979F9">
                          <w:rPr>
                            <w:rFonts w:hint="cs"/>
                            <w:spacing w:val="-6"/>
                            <w:sz w:val="18"/>
                            <w:szCs w:val="24"/>
                            <w:rtl/>
                            <w:lang w:bidi="ar-EG"/>
                          </w:rPr>
                          <w:t>النظام </w:t>
                        </w:r>
                        <w:r w:rsidRPr="006979F9">
                          <w:rPr>
                            <w:spacing w:val="-6"/>
                            <w:sz w:val="18"/>
                            <w:szCs w:val="24"/>
                            <w:lang w:bidi="ar-EG"/>
                          </w:rPr>
                          <w:t>2.1</w:t>
                        </w:r>
                        <w:r w:rsidRPr="006979F9">
                          <w:rPr>
                            <w:rFonts w:hint="cs"/>
                            <w:spacing w:val="-6"/>
                            <w:sz w:val="18"/>
                            <w:szCs w:val="24"/>
                            <w:rtl/>
                            <w:lang w:bidi="ar-EG"/>
                          </w:rPr>
                          <w:t xml:space="preserve"> المعرف في</w:t>
                        </w:r>
                        <w:r w:rsidRPr="006979F9">
                          <w:rPr>
                            <w:rFonts w:hint="eastAsia"/>
                            <w:spacing w:val="-6"/>
                            <w:sz w:val="18"/>
                            <w:szCs w:val="24"/>
                            <w:rtl/>
                            <w:lang w:bidi="ar-EG"/>
                          </w:rPr>
                          <w:t> </w:t>
                        </w:r>
                        <w:r w:rsidRPr="006979F9">
                          <w:rPr>
                            <w:rFonts w:hint="cs"/>
                            <w:spacing w:val="-6"/>
                            <w:sz w:val="18"/>
                            <w:szCs w:val="24"/>
                            <w:rtl/>
                            <w:lang w:bidi="ar-EG"/>
                          </w:rPr>
                          <w:t>الملحق</w:t>
                        </w:r>
                        <w:r w:rsidRPr="006979F9">
                          <w:rPr>
                            <w:rFonts w:hint="eastAsia"/>
                            <w:spacing w:val="-6"/>
                            <w:sz w:val="18"/>
                            <w:szCs w:val="24"/>
                            <w:rtl/>
                            <w:lang w:bidi="ar-EG"/>
                          </w:rPr>
                          <w:t> </w:t>
                        </w:r>
                        <w:r w:rsidRPr="006979F9">
                          <w:rPr>
                            <w:spacing w:val="-6"/>
                            <w:sz w:val="18"/>
                            <w:szCs w:val="24"/>
                            <w:lang w:bidi="ar-EG"/>
                          </w:rPr>
                          <w:t>A</w:t>
                        </w:r>
                      </w:p>
                    </w:txbxContent>
                  </v:textbox>
                </v:shape>
                <v:shape id="Text Box 26" o:spid="_x0000_s1040" type="#_x0000_t202" style="position:absolute;left:20523;top:4597;width:17716;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" filled="f" stroked="f" strokeweight=".5pt">
                  <v:textbox inset="0,0,0,0">
                    <w:txbxContent>
                      <w:p w14:paraId="6AEDD759" w14:textId="77777777" w:rsidR="00A5719D" w:rsidRPr="006979F9" w:rsidRDefault="00A5719D" w:rsidP="006979F9">
                        <w:pPr>
                          <w:spacing w:before="40" w:after="40" w:line="240" w:lineRule="exact"/>
                          <w:jc w:val="center"/>
                          <w:rPr>
                            <w:spacing w:val="4"/>
                            <w:sz w:val="14"/>
                            <w:szCs w:val="20"/>
                            <w:rtl/>
                            <w:lang w:bidi="ar-EG"/>
                          </w:rPr>
                        </w:pPr>
                        <w:r w:rsidRPr="006979F9">
                          <w:rPr>
                            <w:rFonts w:hint="cs"/>
                            <w:spacing w:val="4"/>
                            <w:sz w:val="14"/>
                            <w:szCs w:val="20"/>
                            <w:rtl/>
                            <w:lang w:bidi="ar-EG"/>
                          </w:rPr>
                          <w:t>القناة </w:t>
                        </w:r>
                        <w:r w:rsidRPr="006979F9">
                          <w:rPr>
                            <w:spacing w:val="4"/>
                            <w:sz w:val="14"/>
                            <w:szCs w:val="20"/>
                            <w:lang w:bidi="ar-EG"/>
                          </w:rPr>
                          <w:t>1</w:t>
                        </w:r>
                        <w:r w:rsidRPr="006979F9">
                          <w:rPr>
                            <w:rFonts w:hint="cs"/>
                            <w:spacing w:val="4"/>
                            <w:sz w:val="14"/>
                            <w:szCs w:val="20"/>
                            <w:rtl/>
                            <w:lang w:bidi="ar-EG"/>
                          </w:rPr>
                          <w:t xml:space="preserve"> للقطار الأساسي (الوصلة </w:t>
                        </w:r>
                        <w:r w:rsidRPr="006979F9">
                          <w:rPr>
                            <w:spacing w:val="4"/>
                            <w:sz w:val="14"/>
                            <w:szCs w:val="20"/>
                            <w:lang w:bidi="ar-EG"/>
                          </w:rPr>
                          <w:t>A</w:t>
                        </w:r>
                        <w:r w:rsidRPr="006979F9">
                          <w:rPr>
                            <w:rFonts w:hint="cs"/>
                            <w:spacing w:val="4"/>
                            <w:sz w:val="14"/>
                            <w:szCs w:val="20"/>
                            <w:rtl/>
                            <w:lang w:bidi="ar-EG"/>
                          </w:rPr>
                          <w:t>)</w:t>
                        </w:r>
                      </w:p>
                    </w:txbxContent>
                  </v:textbox>
                </v:shape>
                <v:shape id="Text Box 27" o:spid="_x0000_s1041" type="#_x0000_t202" style="position:absolute;left:20637;top:6362;width:17717;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" filled="f" stroked="f" strokeweight=".5pt">
                  <v:textbox inset="0,0,0,0">
                    <w:txbxContent>
                      <w:p w14:paraId="5245A2A3" w14:textId="77777777" w:rsidR="00A5719D" w:rsidRPr="006979F9" w:rsidRDefault="00A5719D" w:rsidP="006979F9">
                        <w:pPr>
                          <w:spacing w:before="40" w:after="40" w:line="240" w:lineRule="exact"/>
                          <w:jc w:val="center"/>
                          <w:rPr>
                            <w:spacing w:val="4"/>
                            <w:sz w:val="14"/>
                            <w:szCs w:val="20"/>
                          </w:rPr>
                        </w:pPr>
                        <w:r w:rsidRPr="006979F9">
                          <w:rPr>
                            <w:rFonts w:hint="cs"/>
                            <w:spacing w:val="4"/>
                            <w:sz w:val="14"/>
                            <w:szCs w:val="20"/>
                            <w:rtl/>
                            <w:lang w:bidi="ar-EG"/>
                          </w:rPr>
                          <w:t>القناة </w:t>
                        </w:r>
                        <w:r w:rsidRPr="006979F9">
                          <w:rPr>
                            <w:spacing w:val="4"/>
                            <w:sz w:val="14"/>
                            <w:szCs w:val="20"/>
                            <w:lang w:bidi="ar-EG"/>
                          </w:rPr>
                          <w:t>2</w:t>
                        </w:r>
                        <w:r w:rsidRPr="006979F9">
                          <w:rPr>
                            <w:rFonts w:hint="cs"/>
                            <w:spacing w:val="4"/>
                            <w:sz w:val="14"/>
                            <w:szCs w:val="20"/>
                            <w:rtl/>
                            <w:lang w:bidi="ar-EG"/>
                          </w:rPr>
                          <w:t xml:space="preserve"> للقطار الأساسي (الوصلة </w:t>
                        </w:r>
                        <w:r w:rsidRPr="006979F9">
                          <w:rPr>
                            <w:spacing w:val="4"/>
                            <w:sz w:val="14"/>
                            <w:szCs w:val="20"/>
                            <w:lang w:bidi="ar-EG"/>
                          </w:rPr>
                          <w:t>B</w:t>
                        </w:r>
                        <w:r w:rsidRPr="006979F9">
                          <w:rPr>
                            <w:rFonts w:hint="cs"/>
                            <w:spacing w:val="4"/>
                            <w:sz w:val="14"/>
                            <w:szCs w:val="20"/>
                            <w:rtl/>
                            <w:lang w:bidi="ar-EG"/>
                          </w:rPr>
                          <w:t>)</w:t>
                        </w:r>
                      </w:p>
                    </w:txbxContent>
                  </v:textbox>
                </v:shape>
                <v:shape id="Text Box 28" o:spid="_x0000_s1042" type="#_x0000_t202" style="position:absolute;left:20637;top:8648;width:17717;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" filled="f" stroked="f" strokeweight=".5pt">
                  <v:textbox inset="0,0,0,0">
                    <w:txbxContent>
                      <w:p w14:paraId="5F1C4B3F" w14:textId="77777777" w:rsidR="00A5719D" w:rsidRPr="006979F9" w:rsidRDefault="00A5719D" w:rsidP="006979F9">
                        <w:pPr>
                          <w:spacing w:before="40" w:after="40" w:line="240" w:lineRule="exact"/>
                          <w:jc w:val="center"/>
                          <w:rPr>
                            <w:spacing w:val="4"/>
                            <w:sz w:val="14"/>
                            <w:szCs w:val="20"/>
                            <w:rtl/>
                            <w:lang w:bidi="ar-EG"/>
                          </w:rPr>
                        </w:pPr>
                        <w:r w:rsidRPr="006979F9">
                          <w:rPr>
                            <w:rFonts w:hint="cs"/>
                            <w:spacing w:val="4"/>
                            <w:sz w:val="14"/>
                            <w:szCs w:val="20"/>
                            <w:rtl/>
                            <w:lang w:bidi="ar-EG"/>
                          </w:rPr>
                          <w:t>القناة </w:t>
                        </w:r>
                        <w:r>
                          <w:rPr>
                            <w:spacing w:val="4"/>
                            <w:sz w:val="14"/>
                            <w:szCs w:val="20"/>
                            <w:lang w:bidi="ar-EG"/>
                          </w:rPr>
                          <w:t>3</w:t>
                        </w:r>
                        <w:r w:rsidRPr="006979F9">
                          <w:rPr>
                            <w:rFonts w:hint="cs"/>
                            <w:spacing w:val="4"/>
                            <w:sz w:val="14"/>
                            <w:szCs w:val="20"/>
                            <w:rtl/>
                            <w:lang w:bidi="ar-EG"/>
                          </w:rPr>
                          <w:t xml:space="preserve"> للقطار الأساسي (الوصلة </w:t>
                        </w:r>
                        <w:r w:rsidRPr="006979F9">
                          <w:rPr>
                            <w:spacing w:val="4"/>
                            <w:sz w:val="14"/>
                            <w:szCs w:val="20"/>
                            <w:lang w:bidi="ar-EG"/>
                          </w:rPr>
                          <w:t>A</w:t>
                        </w:r>
                        <w:r w:rsidRPr="006979F9">
                          <w:rPr>
                            <w:rFonts w:hint="cs"/>
                            <w:spacing w:val="4"/>
                            <w:sz w:val="14"/>
                            <w:szCs w:val="20"/>
                            <w:rtl/>
                            <w:lang w:bidi="ar-EG"/>
                          </w:rPr>
                          <w:t>)</w:t>
                        </w:r>
                      </w:p>
                      <w:p w14:paraId="5B7FABD1" w14:textId="77777777" w:rsidR="00A5719D" w:rsidRPr="006979F9" w:rsidRDefault="00A5719D" w:rsidP="006977E1">
                        <w:pPr>
                          <w:spacing w:before="40" w:after="40" w:line="240" w:lineRule="exact"/>
                          <w:jc w:val="center"/>
                          <w:rPr>
                            <w:spacing w:val="4"/>
                            <w:sz w:val="14"/>
                            <w:szCs w:val="20"/>
                            <w:lang w:bidi="ar-EG"/>
                          </w:rPr>
                        </w:pPr>
                      </w:p>
                    </w:txbxContent>
                  </v:textbox>
                </v:shape>
                <v:shape id="Text Box 29" o:spid="_x0000_s1043" type="#_x0000_t202" style="position:absolute;left:20637;top:10515;width:17717;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" filled="f" stroked="f" strokeweight=".5pt">
                  <v:textbox inset="0,0,0,0">
                    <w:txbxContent>
                      <w:p w14:paraId="3892362A" w14:textId="77777777" w:rsidR="00A5719D" w:rsidRPr="006979F9" w:rsidRDefault="00A5719D" w:rsidP="006979F9">
                        <w:pPr>
                          <w:spacing w:before="40" w:after="40" w:line="240" w:lineRule="exact"/>
                          <w:jc w:val="center"/>
                          <w:rPr>
                            <w:spacing w:val="4"/>
                            <w:sz w:val="14"/>
                            <w:szCs w:val="20"/>
                          </w:rPr>
                        </w:pPr>
                        <w:r w:rsidRPr="006979F9">
                          <w:rPr>
                            <w:rFonts w:hint="cs"/>
                            <w:spacing w:val="4"/>
                            <w:sz w:val="14"/>
                            <w:szCs w:val="20"/>
                            <w:rtl/>
                            <w:lang w:bidi="ar-EG"/>
                          </w:rPr>
                          <w:t>القناة </w:t>
                        </w:r>
                        <w:r>
                          <w:rPr>
                            <w:spacing w:val="4"/>
                            <w:sz w:val="14"/>
                            <w:szCs w:val="20"/>
                            <w:lang w:bidi="ar-EG"/>
                          </w:rPr>
                          <w:t>4</w:t>
                        </w:r>
                        <w:r w:rsidRPr="006979F9">
                          <w:rPr>
                            <w:rFonts w:hint="cs"/>
                            <w:spacing w:val="4"/>
                            <w:sz w:val="14"/>
                            <w:szCs w:val="20"/>
                            <w:rtl/>
                            <w:lang w:bidi="ar-EG"/>
                          </w:rPr>
                          <w:t xml:space="preserve"> للقطار الأساسي (الوصلة </w:t>
                        </w:r>
                        <w:r w:rsidRPr="006979F9">
                          <w:rPr>
                            <w:spacing w:val="4"/>
                            <w:sz w:val="14"/>
                            <w:szCs w:val="20"/>
                            <w:lang w:bidi="ar-EG"/>
                          </w:rPr>
                          <w:t>B</w:t>
                        </w:r>
                        <w:r w:rsidRPr="006979F9">
                          <w:rPr>
                            <w:rFonts w:hint="cs"/>
                            <w:spacing w:val="4"/>
                            <w:sz w:val="14"/>
                            <w:szCs w:val="20"/>
                            <w:rtl/>
                            <w:lang w:bidi="ar-EG"/>
                          </w:rPr>
                          <w:t>)</w:t>
                        </w:r>
                      </w:p>
                      <w:p w14:paraId="5C34C87E" w14:textId="77777777" w:rsidR="00A5719D" w:rsidRPr="006979F9" w:rsidRDefault="00A5719D" w:rsidP="006977E1">
                        <w:pPr>
                          <w:spacing w:before="40" w:after="40" w:line="240" w:lineRule="exact"/>
                          <w:jc w:val="center"/>
                          <w:rPr>
                            <w:spacing w:val="4"/>
                            <w:sz w:val="14"/>
                            <w:szCs w:val="20"/>
                          </w:rPr>
                        </w:pPr>
                      </w:p>
                    </w:txbxContent>
                  </v:textbox>
                </v:shape>
                <v:shape id="Text Box 30" o:spid="_x0000_s1044" type="#_x0000_t202" style="position:absolute;left:20637;top:13474;width:17717;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zwAAAANsAAAAPAAAAZHJzL2Rvd25yZXYueG1sRE/NisIw&#10;EL4L+w5hFvamqS6I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JPkH88AAAADbAAAADwAAAAAA&#10;AAAAAAAAAAAHAgAAZHJzL2Rvd25yZXYueG1sUEsFBgAAAAADAAMAtwAAAPQCAAAAAA==&#10;" filled="f" stroked="f" strokeweight=".5pt">
                  <v:textbox inset="0,0,0,0">
                    <w:txbxContent>
                      <w:p w14:paraId="3FBFF8A1" w14:textId="77777777" w:rsidR="00A5719D" w:rsidRPr="006979F9" w:rsidRDefault="00A5719D" w:rsidP="006979F9">
                        <w:pPr>
                          <w:spacing w:before="40" w:after="40" w:line="240" w:lineRule="exact"/>
                          <w:jc w:val="center"/>
                          <w:rPr>
                            <w:spacing w:val="4"/>
                            <w:sz w:val="14"/>
                            <w:szCs w:val="20"/>
                            <w:rtl/>
                            <w:lang w:bidi="ar-EG"/>
                          </w:rPr>
                        </w:pPr>
                        <w:r w:rsidRPr="006979F9">
                          <w:rPr>
                            <w:rFonts w:hint="cs"/>
                            <w:spacing w:val="4"/>
                            <w:sz w:val="14"/>
                            <w:szCs w:val="20"/>
                            <w:rtl/>
                            <w:lang w:bidi="ar-EG"/>
                          </w:rPr>
                          <w:t>القناة </w:t>
                        </w:r>
                        <w:r>
                          <w:rPr>
                            <w:spacing w:val="4"/>
                            <w:sz w:val="14"/>
                            <w:szCs w:val="20"/>
                            <w:lang w:bidi="ar-EG"/>
                          </w:rPr>
                          <w:t>5</w:t>
                        </w:r>
                        <w:r w:rsidRPr="006979F9">
                          <w:rPr>
                            <w:rFonts w:hint="cs"/>
                            <w:spacing w:val="4"/>
                            <w:sz w:val="14"/>
                            <w:szCs w:val="20"/>
                            <w:rtl/>
                            <w:lang w:bidi="ar-EG"/>
                          </w:rPr>
                          <w:t xml:space="preserve"> للقطار الأساسي (الوصلة </w:t>
                        </w:r>
                        <w:r w:rsidRPr="006979F9">
                          <w:rPr>
                            <w:spacing w:val="4"/>
                            <w:sz w:val="14"/>
                            <w:szCs w:val="20"/>
                            <w:lang w:bidi="ar-EG"/>
                          </w:rPr>
                          <w:t>A</w:t>
                        </w:r>
                        <w:r w:rsidRPr="006979F9">
                          <w:rPr>
                            <w:rFonts w:hint="cs"/>
                            <w:spacing w:val="4"/>
                            <w:sz w:val="14"/>
                            <w:szCs w:val="20"/>
                            <w:rtl/>
                            <w:lang w:bidi="ar-EG"/>
                          </w:rPr>
                          <w:t>)</w:t>
                        </w:r>
                      </w:p>
                      <w:p w14:paraId="42B221C3" w14:textId="77777777" w:rsidR="00A5719D" w:rsidRPr="006979F9" w:rsidRDefault="00A5719D" w:rsidP="006977E1">
                        <w:pPr>
                          <w:spacing w:before="40" w:after="40" w:line="240" w:lineRule="exact"/>
                          <w:jc w:val="center"/>
                          <w:rPr>
                            <w:spacing w:val="4"/>
                            <w:sz w:val="14"/>
                            <w:szCs w:val="20"/>
                            <w:lang w:bidi="ar-EG"/>
                          </w:rPr>
                        </w:pPr>
                      </w:p>
                    </w:txbxContent>
                  </v:textbox>
                </v:shape>
                <v:shape id="Text Box 31" o:spid="_x0000_s1045" type="#_x0000_t202" style="position:absolute;left:20637;top:15299;width:17717;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" filled="f" stroked="f" strokeweight=".5pt">
                  <v:textbox inset="0,0,0,0">
                    <w:txbxContent>
                      <w:p w14:paraId="38822A4E" w14:textId="77777777" w:rsidR="00A5719D" w:rsidRPr="006979F9" w:rsidRDefault="00A5719D" w:rsidP="006979F9">
                        <w:pPr>
                          <w:spacing w:before="40" w:after="40" w:line="240" w:lineRule="exact"/>
                          <w:jc w:val="center"/>
                          <w:rPr>
                            <w:spacing w:val="4"/>
                            <w:sz w:val="14"/>
                            <w:szCs w:val="20"/>
                          </w:rPr>
                        </w:pPr>
                        <w:r w:rsidRPr="006979F9">
                          <w:rPr>
                            <w:rFonts w:hint="cs"/>
                            <w:spacing w:val="4"/>
                            <w:sz w:val="14"/>
                            <w:szCs w:val="20"/>
                            <w:rtl/>
                            <w:lang w:bidi="ar-EG"/>
                          </w:rPr>
                          <w:t>القناة </w:t>
                        </w:r>
                        <w:r>
                          <w:rPr>
                            <w:spacing w:val="4"/>
                            <w:sz w:val="14"/>
                            <w:szCs w:val="20"/>
                            <w:lang w:bidi="ar-EG"/>
                          </w:rPr>
                          <w:t>6</w:t>
                        </w:r>
                        <w:r w:rsidRPr="006979F9">
                          <w:rPr>
                            <w:rFonts w:hint="cs"/>
                            <w:spacing w:val="4"/>
                            <w:sz w:val="14"/>
                            <w:szCs w:val="20"/>
                            <w:rtl/>
                            <w:lang w:bidi="ar-EG"/>
                          </w:rPr>
                          <w:t xml:space="preserve"> للقطار الأساسي (الوصلة </w:t>
                        </w:r>
                        <w:r w:rsidRPr="006979F9">
                          <w:rPr>
                            <w:spacing w:val="4"/>
                            <w:sz w:val="14"/>
                            <w:szCs w:val="20"/>
                            <w:lang w:bidi="ar-EG"/>
                          </w:rPr>
                          <w:t>B</w:t>
                        </w:r>
                        <w:r w:rsidRPr="006979F9">
                          <w:rPr>
                            <w:rFonts w:hint="cs"/>
                            <w:spacing w:val="4"/>
                            <w:sz w:val="14"/>
                            <w:szCs w:val="20"/>
                            <w:rtl/>
                            <w:lang w:bidi="ar-EG"/>
                          </w:rPr>
                          <w:t>)</w:t>
                        </w:r>
                      </w:p>
                      <w:p w14:paraId="749DC102" w14:textId="77777777" w:rsidR="00A5719D" w:rsidRPr="006979F9" w:rsidRDefault="00A5719D" w:rsidP="006977E1">
                        <w:pPr>
                          <w:spacing w:before="40" w:after="40" w:line="240" w:lineRule="exact"/>
                          <w:jc w:val="center"/>
                          <w:rPr>
                            <w:spacing w:val="4"/>
                            <w:sz w:val="14"/>
                            <w:szCs w:val="20"/>
                          </w:rPr>
                        </w:pPr>
                      </w:p>
                    </w:txbxContent>
                  </v:textbox>
                </v:shape>
                <v:shape id="Text Box 32" o:spid="_x0000_s1046" type="#_x0000_t202" style="position:absolute;left:20637;top:17722;width:17717;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" filled="f" stroked="f" strokeweight=".5pt">
                  <v:textbox inset="0,0,0,0">
                    <w:txbxContent>
                      <w:p w14:paraId="6D0E7392" w14:textId="77777777" w:rsidR="00A5719D" w:rsidRPr="006979F9" w:rsidRDefault="00A5719D" w:rsidP="006979F9">
                        <w:pPr>
                          <w:spacing w:before="40" w:after="40" w:line="240" w:lineRule="exact"/>
                          <w:jc w:val="center"/>
                          <w:rPr>
                            <w:spacing w:val="4"/>
                            <w:sz w:val="14"/>
                            <w:szCs w:val="20"/>
                            <w:rtl/>
                            <w:lang w:bidi="ar-EG"/>
                          </w:rPr>
                        </w:pPr>
                        <w:r w:rsidRPr="006979F9">
                          <w:rPr>
                            <w:rFonts w:hint="cs"/>
                            <w:spacing w:val="4"/>
                            <w:sz w:val="14"/>
                            <w:szCs w:val="20"/>
                            <w:rtl/>
                            <w:lang w:bidi="ar-EG"/>
                          </w:rPr>
                          <w:t>القناة </w:t>
                        </w:r>
                        <w:r>
                          <w:rPr>
                            <w:spacing w:val="4"/>
                            <w:sz w:val="14"/>
                            <w:szCs w:val="20"/>
                            <w:lang w:bidi="ar-EG"/>
                          </w:rPr>
                          <w:t>7</w:t>
                        </w:r>
                        <w:r w:rsidRPr="006979F9">
                          <w:rPr>
                            <w:rFonts w:hint="cs"/>
                            <w:spacing w:val="4"/>
                            <w:sz w:val="14"/>
                            <w:szCs w:val="20"/>
                            <w:rtl/>
                            <w:lang w:bidi="ar-EG"/>
                          </w:rPr>
                          <w:t xml:space="preserve"> للقطار الأساسي (الوصلة </w:t>
                        </w:r>
                        <w:r w:rsidRPr="006979F9">
                          <w:rPr>
                            <w:spacing w:val="4"/>
                            <w:sz w:val="14"/>
                            <w:szCs w:val="20"/>
                            <w:lang w:bidi="ar-EG"/>
                          </w:rPr>
                          <w:t>A</w:t>
                        </w:r>
                        <w:r w:rsidRPr="006979F9">
                          <w:rPr>
                            <w:rFonts w:hint="cs"/>
                            <w:spacing w:val="4"/>
                            <w:sz w:val="14"/>
                            <w:szCs w:val="20"/>
                            <w:rtl/>
                            <w:lang w:bidi="ar-EG"/>
                          </w:rPr>
                          <w:t>)</w:t>
                        </w:r>
                      </w:p>
                      <w:p w14:paraId="5E749223" w14:textId="77777777" w:rsidR="00A5719D" w:rsidRPr="006979F9" w:rsidRDefault="00A5719D" w:rsidP="006977E1">
                        <w:pPr>
                          <w:spacing w:before="40" w:after="40" w:line="240" w:lineRule="exact"/>
                          <w:jc w:val="center"/>
                          <w:rPr>
                            <w:spacing w:val="4"/>
                            <w:sz w:val="14"/>
                            <w:szCs w:val="20"/>
                            <w:lang w:bidi="ar-EG"/>
                          </w:rPr>
                        </w:pPr>
                      </w:p>
                    </w:txbxContent>
                  </v:textbox>
                </v:shape>
                <v:shape id="Text Box 33" o:spid="_x0000_s1047" type="#_x0000_t202" style="position:absolute;left:20637;top:19494;width:17717;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" filled="f" stroked="f" strokeweight=".5pt">
                  <v:textbox inset="0,0,0,0">
                    <w:txbxContent>
                      <w:p w14:paraId="48C065CF" w14:textId="77777777" w:rsidR="00A5719D" w:rsidRPr="006979F9" w:rsidRDefault="00A5719D" w:rsidP="006979F9">
                        <w:pPr>
                          <w:spacing w:before="40" w:after="40" w:line="240" w:lineRule="exact"/>
                          <w:jc w:val="center"/>
                          <w:rPr>
                            <w:spacing w:val="4"/>
                            <w:sz w:val="14"/>
                            <w:szCs w:val="20"/>
                          </w:rPr>
                        </w:pPr>
                        <w:r w:rsidRPr="006979F9">
                          <w:rPr>
                            <w:rFonts w:hint="cs"/>
                            <w:spacing w:val="4"/>
                            <w:sz w:val="14"/>
                            <w:szCs w:val="20"/>
                            <w:rtl/>
                            <w:lang w:bidi="ar-EG"/>
                          </w:rPr>
                          <w:t>القناة </w:t>
                        </w:r>
                        <w:r>
                          <w:rPr>
                            <w:spacing w:val="4"/>
                            <w:sz w:val="14"/>
                            <w:szCs w:val="20"/>
                            <w:lang w:bidi="ar-EG"/>
                          </w:rPr>
                          <w:t>8</w:t>
                        </w:r>
                        <w:r w:rsidRPr="006979F9">
                          <w:rPr>
                            <w:rFonts w:hint="cs"/>
                            <w:spacing w:val="4"/>
                            <w:sz w:val="14"/>
                            <w:szCs w:val="20"/>
                            <w:rtl/>
                            <w:lang w:bidi="ar-EG"/>
                          </w:rPr>
                          <w:t xml:space="preserve"> للقطار الأساسي (الوصلة </w:t>
                        </w:r>
                        <w:r w:rsidRPr="006979F9">
                          <w:rPr>
                            <w:spacing w:val="4"/>
                            <w:sz w:val="14"/>
                            <w:szCs w:val="20"/>
                            <w:lang w:bidi="ar-EG"/>
                          </w:rPr>
                          <w:t>B</w:t>
                        </w:r>
                        <w:r w:rsidRPr="006979F9">
                          <w:rPr>
                            <w:rFonts w:hint="cs"/>
                            <w:spacing w:val="4"/>
                            <w:sz w:val="14"/>
                            <w:szCs w:val="20"/>
                            <w:rtl/>
                            <w:lang w:bidi="ar-EG"/>
                          </w:rPr>
                          <w:t>)</w:t>
                        </w:r>
                      </w:p>
                      <w:p w14:paraId="180E88FF" w14:textId="77777777" w:rsidR="00A5719D" w:rsidRPr="006979F9" w:rsidRDefault="00A5719D" w:rsidP="006977E1">
                        <w:pPr>
                          <w:spacing w:before="40" w:after="40" w:line="240" w:lineRule="exact"/>
                          <w:jc w:val="center"/>
                          <w:rPr>
                            <w:spacing w:val="4"/>
                            <w:sz w:val="14"/>
                            <w:szCs w:val="20"/>
                          </w:rPr>
                        </w:pPr>
                      </w:p>
                    </w:txbxContent>
                  </v:textbox>
                </v:shape>
              </v:group>
            </w:pict>
          </mc:Fallback>
        </mc:AlternateContent>
      </w:r>
      <w:r w:rsidR="00E141FC">
        <w:rPr>
          <w:rFonts w:eastAsia="SimSun"/>
          <w:lang w:eastAsia="zh-CN" w:bidi="ar-EG"/>
        </w:rPr>
        <w:object w:dxaOrig="4669" w:dyaOrig="3047" w14:anchorId="3DB8AE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15pt;height:198.15pt" o:ole="">
            <v:imagedata r:id="rId15" o:title="" cropbottom="3062f"/>
          </v:shape>
          <o:OLEObject Type="Embed" ProgID="CorelDraw.Graphic.16" ShapeID="_x0000_i1025" DrawAspect="Content" ObjectID="_1756704571" r:id="rId16"/>
        </w:object>
      </w:r>
    </w:p>
    <w:p w14:paraId="35610A0A" w14:textId="77777777" w:rsidR="0060084F" w:rsidRDefault="006979F9" w:rsidP="00BE64BB">
      <w:pPr>
        <w:rPr>
          <w:rFonts w:eastAsia="SimSun"/>
          <w:rtl/>
          <w:lang w:eastAsia="zh-CN" w:bidi="ar-EG"/>
        </w:rPr>
      </w:pPr>
      <w:r>
        <w:rPr>
          <w:rFonts w:eastAsia="SimSun" w:hint="cs"/>
          <w:rtl/>
          <w:lang w:eastAsia="zh-CN" w:bidi="ar-EG"/>
        </w:rPr>
        <w:lastRenderedPageBreak/>
        <w:t>ينبغي إجراء تقابل لثمانية قطارات أساسية لسطح بيني افتراضي للنظام </w:t>
      </w:r>
      <w:r>
        <w:rPr>
          <w:rFonts w:eastAsia="SimSun"/>
          <w:lang w:eastAsia="zh-CN" w:bidi="ar-EG"/>
        </w:rPr>
        <w:t>U1.6</w:t>
      </w:r>
      <w:r>
        <w:rPr>
          <w:rFonts w:eastAsia="SimSun" w:hint="cs"/>
          <w:rtl/>
          <w:lang w:eastAsia="zh-CN" w:bidi="ar-EG"/>
        </w:rPr>
        <w:t xml:space="preserve"> مع السطح البيني </w:t>
      </w:r>
      <w:r>
        <w:rPr>
          <w:rFonts w:eastAsia="SimSun"/>
          <w:lang w:eastAsia="zh-CN" w:bidi="ar-EG"/>
        </w:rPr>
        <w:t>10G-HDSDI</w:t>
      </w:r>
      <w:r>
        <w:rPr>
          <w:rFonts w:eastAsia="SimSun" w:hint="cs"/>
          <w:rtl/>
          <w:lang w:eastAsia="zh-CN" w:bidi="ar-EG"/>
        </w:rPr>
        <w:t xml:space="preserve"> ذي الوصلة المزدوجة. وينبغي إجراء تقابل للقنوات </w:t>
      </w:r>
      <w:r>
        <w:rPr>
          <w:rFonts w:eastAsia="SimSun"/>
          <w:lang w:eastAsia="zh-CN" w:bidi="ar-EG"/>
        </w:rPr>
        <w:t>1</w:t>
      </w:r>
      <w:r>
        <w:rPr>
          <w:rFonts w:eastAsia="SimSun" w:hint="cs"/>
          <w:rtl/>
          <w:lang w:eastAsia="zh-CN" w:bidi="ar-EG"/>
        </w:rPr>
        <w:t xml:space="preserve"> و</w:t>
      </w:r>
      <w:r>
        <w:rPr>
          <w:rFonts w:eastAsia="SimSun"/>
          <w:lang w:eastAsia="zh-CN" w:bidi="ar-EG"/>
        </w:rPr>
        <w:t>2</w:t>
      </w:r>
      <w:r>
        <w:rPr>
          <w:rFonts w:eastAsia="SimSun" w:hint="cs"/>
          <w:rtl/>
          <w:lang w:eastAsia="zh-CN" w:bidi="ar-EG"/>
        </w:rPr>
        <w:t xml:space="preserve"> و</w:t>
      </w:r>
      <w:r>
        <w:rPr>
          <w:rFonts w:eastAsia="SimSun"/>
          <w:lang w:eastAsia="zh-CN" w:bidi="ar-EG"/>
        </w:rPr>
        <w:t>3</w:t>
      </w:r>
      <w:r>
        <w:rPr>
          <w:rFonts w:eastAsia="SimSun" w:hint="cs"/>
          <w:rtl/>
          <w:lang w:eastAsia="zh-CN" w:bidi="ar-EG"/>
        </w:rPr>
        <w:t xml:space="preserve"> و</w:t>
      </w:r>
      <w:r>
        <w:rPr>
          <w:rFonts w:eastAsia="SimSun"/>
          <w:lang w:eastAsia="zh-CN" w:bidi="ar-EG"/>
        </w:rPr>
        <w:t>4</w:t>
      </w:r>
      <w:r>
        <w:rPr>
          <w:rFonts w:eastAsia="SimSun" w:hint="cs"/>
          <w:rtl/>
          <w:lang w:eastAsia="zh-CN" w:bidi="ar-EG"/>
        </w:rPr>
        <w:t xml:space="preserve"> للقطارات الأساسية مع القنوات </w:t>
      </w:r>
      <w:r>
        <w:rPr>
          <w:rFonts w:eastAsia="SimSun"/>
          <w:lang w:eastAsia="zh-CN" w:bidi="ar-EG"/>
        </w:rPr>
        <w:t>1</w:t>
      </w:r>
      <w:r>
        <w:rPr>
          <w:rFonts w:eastAsia="SimSun" w:hint="cs"/>
          <w:rtl/>
          <w:lang w:eastAsia="zh-CN" w:bidi="ar-EG"/>
        </w:rPr>
        <w:t xml:space="preserve"> و</w:t>
      </w:r>
      <w:r>
        <w:rPr>
          <w:rFonts w:eastAsia="SimSun"/>
          <w:lang w:eastAsia="zh-CN" w:bidi="ar-EG"/>
        </w:rPr>
        <w:t>3</w:t>
      </w:r>
      <w:r>
        <w:rPr>
          <w:rFonts w:eastAsia="SimSun" w:hint="cs"/>
          <w:rtl/>
          <w:lang w:eastAsia="zh-CN" w:bidi="ar-EG"/>
        </w:rPr>
        <w:t xml:space="preserve"> و</w:t>
      </w:r>
      <w:r>
        <w:rPr>
          <w:rFonts w:eastAsia="SimSun"/>
          <w:lang w:eastAsia="zh-CN" w:bidi="ar-EG"/>
        </w:rPr>
        <w:t>5</w:t>
      </w:r>
      <w:r>
        <w:rPr>
          <w:rFonts w:eastAsia="SimSun" w:hint="cs"/>
          <w:rtl/>
          <w:lang w:eastAsia="zh-CN" w:bidi="ar-EG"/>
        </w:rPr>
        <w:t xml:space="preserve"> و</w:t>
      </w:r>
      <w:r>
        <w:rPr>
          <w:rFonts w:eastAsia="SimSun"/>
          <w:lang w:eastAsia="zh-CN" w:bidi="ar-EG"/>
        </w:rPr>
        <w:t>7</w:t>
      </w:r>
      <w:r>
        <w:rPr>
          <w:rFonts w:eastAsia="SimSun" w:hint="cs"/>
          <w:rtl/>
          <w:lang w:eastAsia="zh-CN" w:bidi="ar-EG"/>
        </w:rPr>
        <w:t xml:space="preserve"> (الوصلة </w:t>
      </w:r>
      <w:r>
        <w:rPr>
          <w:rFonts w:eastAsia="SimSun"/>
          <w:lang w:eastAsia="zh-CN" w:bidi="ar-EG"/>
        </w:rPr>
        <w:t>As</w:t>
      </w:r>
      <w:r>
        <w:rPr>
          <w:rFonts w:eastAsia="SimSun" w:hint="cs"/>
          <w:rtl/>
          <w:lang w:eastAsia="zh-CN" w:bidi="ar-EG"/>
        </w:rPr>
        <w:t>) للوصلة </w:t>
      </w:r>
      <w:r>
        <w:rPr>
          <w:rFonts w:eastAsia="SimSun"/>
          <w:lang w:eastAsia="zh-CN" w:bidi="ar-EG"/>
        </w:rPr>
        <w:t>1</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وينبغي إجراء تقابل للقنوات </w:t>
      </w:r>
      <w:r>
        <w:rPr>
          <w:rFonts w:eastAsia="SimSun"/>
          <w:lang w:eastAsia="zh-CN" w:bidi="ar-EG"/>
        </w:rPr>
        <w:t>5</w:t>
      </w:r>
      <w:r>
        <w:rPr>
          <w:rFonts w:eastAsia="SimSun" w:hint="cs"/>
          <w:rtl/>
          <w:lang w:eastAsia="zh-CN" w:bidi="ar-EG"/>
        </w:rPr>
        <w:t xml:space="preserve"> و</w:t>
      </w:r>
      <w:r>
        <w:rPr>
          <w:rFonts w:eastAsia="SimSun"/>
          <w:lang w:eastAsia="zh-CN" w:bidi="ar-EG"/>
        </w:rPr>
        <w:t>6</w:t>
      </w:r>
      <w:r>
        <w:rPr>
          <w:rFonts w:eastAsia="SimSun" w:hint="cs"/>
          <w:rtl/>
          <w:lang w:eastAsia="zh-CN" w:bidi="ar-EG"/>
        </w:rPr>
        <w:t xml:space="preserve"> و</w:t>
      </w:r>
      <w:r>
        <w:rPr>
          <w:rFonts w:eastAsia="SimSun"/>
          <w:lang w:eastAsia="zh-CN" w:bidi="ar-EG"/>
        </w:rPr>
        <w:t>7</w:t>
      </w:r>
      <w:r>
        <w:rPr>
          <w:rFonts w:eastAsia="SimSun" w:hint="cs"/>
          <w:rtl/>
          <w:lang w:eastAsia="zh-CN" w:bidi="ar-EG"/>
        </w:rPr>
        <w:t xml:space="preserve"> و</w:t>
      </w:r>
      <w:r>
        <w:rPr>
          <w:rFonts w:eastAsia="SimSun"/>
          <w:lang w:eastAsia="zh-CN" w:bidi="ar-EG"/>
        </w:rPr>
        <w:t>8</w:t>
      </w:r>
      <w:r>
        <w:rPr>
          <w:rFonts w:eastAsia="SimSun" w:hint="cs"/>
          <w:rtl/>
          <w:lang w:eastAsia="zh-CN" w:bidi="ar-EG"/>
        </w:rPr>
        <w:t xml:space="preserve"> للقطارات الأساسية مع القنوات </w:t>
      </w:r>
      <w:r>
        <w:rPr>
          <w:rFonts w:eastAsia="SimSun"/>
          <w:lang w:eastAsia="zh-CN" w:bidi="ar-EG"/>
        </w:rPr>
        <w:t>1</w:t>
      </w:r>
      <w:r>
        <w:rPr>
          <w:rFonts w:eastAsia="SimSun" w:hint="cs"/>
          <w:rtl/>
          <w:lang w:eastAsia="zh-CN" w:bidi="ar-EG"/>
        </w:rPr>
        <w:t xml:space="preserve"> و</w:t>
      </w:r>
      <w:r>
        <w:rPr>
          <w:rFonts w:eastAsia="SimSun"/>
          <w:lang w:eastAsia="zh-CN" w:bidi="ar-EG"/>
        </w:rPr>
        <w:t>3</w:t>
      </w:r>
      <w:r>
        <w:rPr>
          <w:rFonts w:eastAsia="SimSun" w:hint="cs"/>
          <w:rtl/>
          <w:lang w:eastAsia="zh-CN" w:bidi="ar-EG"/>
        </w:rPr>
        <w:t xml:space="preserve"> و</w:t>
      </w:r>
      <w:r>
        <w:rPr>
          <w:rFonts w:eastAsia="SimSun"/>
          <w:lang w:eastAsia="zh-CN" w:bidi="ar-EG"/>
        </w:rPr>
        <w:t>5</w:t>
      </w:r>
      <w:r>
        <w:rPr>
          <w:rFonts w:eastAsia="SimSun" w:hint="cs"/>
          <w:rtl/>
          <w:lang w:eastAsia="zh-CN" w:bidi="ar-EG"/>
        </w:rPr>
        <w:t xml:space="preserve"> و</w:t>
      </w:r>
      <w:r>
        <w:rPr>
          <w:rFonts w:eastAsia="SimSun"/>
          <w:lang w:eastAsia="zh-CN" w:bidi="ar-EG"/>
        </w:rPr>
        <w:t>7</w:t>
      </w:r>
      <w:r>
        <w:rPr>
          <w:rFonts w:eastAsia="SimSun" w:hint="cs"/>
          <w:rtl/>
          <w:lang w:eastAsia="zh-CN" w:bidi="ar-EG"/>
        </w:rPr>
        <w:t xml:space="preserve"> (الوصلة </w:t>
      </w:r>
      <w:r>
        <w:rPr>
          <w:rFonts w:eastAsia="SimSun"/>
          <w:lang w:eastAsia="zh-CN" w:bidi="ar-EG"/>
        </w:rPr>
        <w:t>As</w:t>
      </w:r>
      <w:r>
        <w:rPr>
          <w:rFonts w:eastAsia="SimSun" w:hint="cs"/>
          <w:rtl/>
          <w:lang w:eastAsia="zh-CN" w:bidi="ar-EG"/>
        </w:rPr>
        <w:t>) للوصلة </w:t>
      </w:r>
      <w:r>
        <w:rPr>
          <w:rFonts w:eastAsia="SimSun"/>
          <w:lang w:eastAsia="zh-CN" w:bidi="ar-EG"/>
        </w:rPr>
        <w:t>2</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بمعني:</w:t>
      </w:r>
    </w:p>
    <w:p w14:paraId="66CB02F6" w14:textId="77777777" w:rsidR="006977E1" w:rsidRPr="00C105AE" w:rsidRDefault="00D26261" w:rsidP="006979F9">
      <w:pPr>
        <w:pStyle w:val="enumlev1"/>
        <w:rPr>
          <w:rFonts w:eastAsia="SimSun"/>
          <w:rtl/>
          <w:lang w:eastAsia="zh-CN"/>
        </w:rPr>
      </w:pPr>
      <w:r w:rsidRPr="00C105AE">
        <w:rPr>
          <w:rFonts w:eastAsia="SimSun" w:hint="cs"/>
          <w:rtl/>
          <w:lang w:eastAsia="zh-CN"/>
        </w:rPr>
        <w:t>-</w:t>
      </w:r>
      <w:r w:rsidR="006977E1" w:rsidRPr="00C105AE">
        <w:rPr>
          <w:rFonts w:eastAsia="SimSun"/>
          <w:rtl/>
          <w:lang w:eastAsia="zh-CN"/>
        </w:rPr>
        <w:tab/>
      </w:r>
      <w:r w:rsidR="006979F9" w:rsidRPr="00C105AE">
        <w:rPr>
          <w:rFonts w:eastAsia="SimSun" w:hint="cs"/>
          <w:rtl/>
          <w:lang w:eastAsia="zh-CN"/>
        </w:rPr>
        <w:t xml:space="preserve">ينبغي إجراء تقابل للقنوات </w:t>
      </w:r>
      <w:r w:rsidR="006979F9" w:rsidRPr="00C105AE">
        <w:rPr>
          <w:rFonts w:eastAsia="SimSun"/>
          <w:lang w:eastAsia="zh-CN"/>
        </w:rPr>
        <w:t>1</w:t>
      </w:r>
      <w:r w:rsidR="006979F9" w:rsidRPr="00C105AE">
        <w:rPr>
          <w:rFonts w:eastAsia="SimSun" w:hint="cs"/>
          <w:rtl/>
          <w:lang w:eastAsia="zh-CN"/>
        </w:rPr>
        <w:t xml:space="preserve"> و</w:t>
      </w:r>
      <w:r w:rsidR="006979F9" w:rsidRPr="00C105AE">
        <w:rPr>
          <w:rFonts w:eastAsia="SimSun"/>
          <w:lang w:eastAsia="zh-CN"/>
        </w:rPr>
        <w:t>2</w:t>
      </w:r>
      <w:r w:rsidR="006979F9" w:rsidRPr="00C105AE">
        <w:rPr>
          <w:rFonts w:eastAsia="SimSun" w:hint="cs"/>
          <w:rtl/>
          <w:lang w:eastAsia="zh-CN"/>
        </w:rPr>
        <w:t xml:space="preserve"> و</w:t>
      </w:r>
      <w:r w:rsidR="006979F9" w:rsidRPr="00C105AE">
        <w:rPr>
          <w:rFonts w:eastAsia="SimSun"/>
          <w:lang w:eastAsia="zh-CN"/>
        </w:rPr>
        <w:t>3</w:t>
      </w:r>
      <w:r w:rsidR="006979F9" w:rsidRPr="00C105AE">
        <w:rPr>
          <w:rFonts w:eastAsia="SimSun" w:hint="cs"/>
          <w:rtl/>
          <w:lang w:eastAsia="zh-CN"/>
        </w:rPr>
        <w:t xml:space="preserve"> و</w:t>
      </w:r>
      <w:r w:rsidR="006979F9" w:rsidRPr="00C105AE">
        <w:rPr>
          <w:rFonts w:eastAsia="SimSun"/>
          <w:lang w:eastAsia="zh-CN"/>
        </w:rPr>
        <w:t>4</w:t>
      </w:r>
      <w:r w:rsidR="006979F9" w:rsidRPr="00C105AE">
        <w:rPr>
          <w:rFonts w:eastAsia="SimSun" w:hint="cs"/>
          <w:rtl/>
          <w:lang w:eastAsia="zh-CN"/>
        </w:rPr>
        <w:t xml:space="preserve"> للقطارات الأساسية مع القنوات </w:t>
      </w:r>
      <w:r w:rsidR="006979F9" w:rsidRPr="00C105AE">
        <w:rPr>
          <w:rFonts w:eastAsia="SimSun"/>
          <w:lang w:eastAsia="zh-CN"/>
        </w:rPr>
        <w:t>1</w:t>
      </w:r>
      <w:r w:rsidR="006979F9" w:rsidRPr="00C105AE">
        <w:rPr>
          <w:rFonts w:eastAsia="SimSun" w:hint="cs"/>
          <w:rtl/>
          <w:lang w:eastAsia="zh-CN"/>
        </w:rPr>
        <w:t xml:space="preserve"> و</w:t>
      </w:r>
      <w:r w:rsidR="006979F9" w:rsidRPr="00C105AE">
        <w:rPr>
          <w:rFonts w:eastAsia="SimSun"/>
          <w:lang w:eastAsia="zh-CN"/>
        </w:rPr>
        <w:t>3</w:t>
      </w:r>
      <w:r w:rsidR="006979F9" w:rsidRPr="00C105AE">
        <w:rPr>
          <w:rFonts w:eastAsia="SimSun" w:hint="cs"/>
          <w:rtl/>
          <w:lang w:eastAsia="zh-CN"/>
        </w:rPr>
        <w:t xml:space="preserve"> و</w:t>
      </w:r>
      <w:r w:rsidR="006979F9" w:rsidRPr="00C105AE">
        <w:rPr>
          <w:rFonts w:eastAsia="SimSun"/>
          <w:lang w:eastAsia="zh-CN"/>
        </w:rPr>
        <w:t>5</w:t>
      </w:r>
      <w:r w:rsidR="006979F9" w:rsidRPr="00C105AE">
        <w:rPr>
          <w:rFonts w:eastAsia="SimSun" w:hint="cs"/>
          <w:rtl/>
          <w:lang w:eastAsia="zh-CN"/>
        </w:rPr>
        <w:t xml:space="preserve"> و</w:t>
      </w:r>
      <w:r w:rsidR="006979F9" w:rsidRPr="00C105AE">
        <w:rPr>
          <w:rFonts w:eastAsia="SimSun"/>
          <w:lang w:eastAsia="zh-CN"/>
        </w:rPr>
        <w:t>7</w:t>
      </w:r>
      <w:r w:rsidR="006979F9" w:rsidRPr="00C105AE">
        <w:rPr>
          <w:rFonts w:eastAsia="SimSun" w:hint="cs"/>
          <w:rtl/>
          <w:lang w:eastAsia="zh-CN"/>
        </w:rPr>
        <w:t xml:space="preserve"> (الوصلة </w:t>
      </w:r>
      <w:r w:rsidR="006979F9" w:rsidRPr="00C105AE">
        <w:rPr>
          <w:rFonts w:eastAsia="SimSun"/>
          <w:lang w:eastAsia="zh-CN"/>
        </w:rPr>
        <w:t>A</w:t>
      </w:r>
      <w:r w:rsidR="006979F9" w:rsidRPr="00C105AE">
        <w:rPr>
          <w:rFonts w:eastAsia="SimSun" w:hint="cs"/>
          <w:rtl/>
          <w:lang w:eastAsia="zh-CN"/>
        </w:rPr>
        <w:t xml:space="preserve">) </w:t>
      </w:r>
      <w:r w:rsidR="005B1F83" w:rsidRPr="00C105AE">
        <w:rPr>
          <w:rFonts w:eastAsia="SimSun" w:hint="cs"/>
          <w:rtl/>
          <w:lang w:eastAsia="zh-CN"/>
        </w:rPr>
        <w:t xml:space="preserve">للوصلة </w:t>
      </w:r>
      <w:r w:rsidR="005B1F83" w:rsidRPr="00C105AE">
        <w:rPr>
          <w:rFonts w:eastAsia="SimSun"/>
          <w:lang w:eastAsia="zh-CN"/>
        </w:rPr>
        <w:t>1</w:t>
      </w:r>
      <w:r w:rsidR="005B1F83" w:rsidRPr="00C105AE">
        <w:rPr>
          <w:rFonts w:eastAsia="SimSun" w:hint="cs"/>
          <w:rtl/>
          <w:lang w:eastAsia="zh-CN"/>
        </w:rPr>
        <w:t xml:space="preserve"> </w:t>
      </w:r>
      <w:r w:rsidR="006979F9" w:rsidRPr="00C105AE">
        <w:rPr>
          <w:rFonts w:eastAsia="SimSun" w:hint="cs"/>
          <w:rtl/>
          <w:lang w:eastAsia="zh-CN"/>
        </w:rPr>
        <w:t>للسطح البيني</w:t>
      </w:r>
      <w:r w:rsidR="006979F9" w:rsidRPr="00C105AE">
        <w:rPr>
          <w:rFonts w:eastAsia="SimSun" w:hint="eastAsia"/>
          <w:rtl/>
          <w:lang w:eastAsia="zh-CN"/>
        </w:rPr>
        <w:t> </w:t>
      </w:r>
      <w:r w:rsidR="006979F9" w:rsidRPr="00C105AE">
        <w:rPr>
          <w:rFonts w:eastAsia="SimSun"/>
          <w:lang w:eastAsia="zh-CN"/>
        </w:rPr>
        <w:t>10G</w:t>
      </w:r>
      <w:r w:rsidR="006979F9" w:rsidRPr="00C105AE">
        <w:rPr>
          <w:rFonts w:eastAsia="SimSun"/>
          <w:lang w:eastAsia="zh-CN"/>
        </w:rPr>
        <w:noBreakHyphen/>
        <w:t>HDSDI</w:t>
      </w:r>
      <w:r w:rsidR="006979F9" w:rsidRPr="00C105AE">
        <w:rPr>
          <w:rFonts w:eastAsia="SimSun" w:hint="cs"/>
          <w:rtl/>
          <w:lang w:eastAsia="zh-CN"/>
        </w:rPr>
        <w:t>؛</w:t>
      </w:r>
    </w:p>
    <w:p w14:paraId="153D95B3" w14:textId="77777777" w:rsidR="006977E1" w:rsidRDefault="00D26261" w:rsidP="006979F9">
      <w:pPr>
        <w:pStyle w:val="enumlev1"/>
        <w:rPr>
          <w:rFonts w:eastAsia="SimSun"/>
          <w:rtl/>
          <w:lang w:eastAsia="zh-CN"/>
        </w:rPr>
      </w:pPr>
      <w:r w:rsidRPr="00C105AE">
        <w:rPr>
          <w:rFonts w:eastAsia="SimSun" w:hint="cs"/>
          <w:rtl/>
          <w:lang w:eastAsia="zh-CN"/>
        </w:rPr>
        <w:t>-</w:t>
      </w:r>
      <w:r w:rsidR="006977E1" w:rsidRPr="00C105AE">
        <w:rPr>
          <w:rFonts w:eastAsia="SimSun"/>
          <w:rtl/>
          <w:lang w:eastAsia="zh-CN"/>
        </w:rPr>
        <w:tab/>
      </w:r>
      <w:r w:rsidR="006979F9" w:rsidRPr="00C105AE">
        <w:rPr>
          <w:rFonts w:eastAsia="SimSun" w:hint="cs"/>
          <w:rtl/>
          <w:lang w:eastAsia="zh-CN"/>
        </w:rPr>
        <w:t xml:space="preserve">ينبغي إجراء تقابل للقنوات </w:t>
      </w:r>
      <w:r w:rsidR="006979F9" w:rsidRPr="00C105AE">
        <w:rPr>
          <w:rFonts w:eastAsia="SimSun"/>
          <w:lang w:eastAsia="zh-CN"/>
        </w:rPr>
        <w:t>5</w:t>
      </w:r>
      <w:r w:rsidR="006979F9" w:rsidRPr="00C105AE">
        <w:rPr>
          <w:rFonts w:eastAsia="SimSun" w:hint="cs"/>
          <w:rtl/>
          <w:lang w:eastAsia="zh-CN"/>
        </w:rPr>
        <w:t xml:space="preserve"> و</w:t>
      </w:r>
      <w:r w:rsidR="006979F9" w:rsidRPr="00C105AE">
        <w:rPr>
          <w:rFonts w:eastAsia="SimSun"/>
          <w:lang w:eastAsia="zh-CN"/>
        </w:rPr>
        <w:t>6</w:t>
      </w:r>
      <w:r w:rsidR="006979F9" w:rsidRPr="00C105AE">
        <w:rPr>
          <w:rFonts w:eastAsia="SimSun" w:hint="cs"/>
          <w:rtl/>
          <w:lang w:eastAsia="zh-CN"/>
        </w:rPr>
        <w:t xml:space="preserve"> و</w:t>
      </w:r>
      <w:r w:rsidR="006979F9" w:rsidRPr="00C105AE">
        <w:rPr>
          <w:rFonts w:eastAsia="SimSun"/>
          <w:lang w:eastAsia="zh-CN"/>
        </w:rPr>
        <w:t>7</w:t>
      </w:r>
      <w:r w:rsidR="006979F9" w:rsidRPr="00C105AE">
        <w:rPr>
          <w:rFonts w:eastAsia="SimSun" w:hint="cs"/>
          <w:rtl/>
          <w:lang w:eastAsia="zh-CN"/>
        </w:rPr>
        <w:t xml:space="preserve"> و</w:t>
      </w:r>
      <w:r w:rsidR="006979F9" w:rsidRPr="00C105AE">
        <w:rPr>
          <w:rFonts w:eastAsia="SimSun"/>
          <w:lang w:eastAsia="zh-CN"/>
        </w:rPr>
        <w:t>8</w:t>
      </w:r>
      <w:r w:rsidR="006979F9" w:rsidRPr="00C105AE">
        <w:rPr>
          <w:rFonts w:eastAsia="SimSun" w:hint="cs"/>
          <w:rtl/>
          <w:lang w:eastAsia="zh-CN"/>
        </w:rPr>
        <w:t xml:space="preserve"> للقطارات الأساسية مع القنوات </w:t>
      </w:r>
      <w:r w:rsidR="006979F9" w:rsidRPr="00C105AE">
        <w:rPr>
          <w:rFonts w:eastAsia="SimSun"/>
          <w:lang w:eastAsia="zh-CN"/>
        </w:rPr>
        <w:t>1</w:t>
      </w:r>
      <w:r w:rsidR="006979F9" w:rsidRPr="00C105AE">
        <w:rPr>
          <w:rFonts w:eastAsia="SimSun" w:hint="cs"/>
          <w:rtl/>
          <w:lang w:eastAsia="zh-CN"/>
        </w:rPr>
        <w:t xml:space="preserve"> و</w:t>
      </w:r>
      <w:r w:rsidR="006979F9" w:rsidRPr="00C105AE">
        <w:rPr>
          <w:rFonts w:eastAsia="SimSun"/>
          <w:lang w:eastAsia="zh-CN"/>
        </w:rPr>
        <w:t>3</w:t>
      </w:r>
      <w:r w:rsidR="006979F9" w:rsidRPr="00C105AE">
        <w:rPr>
          <w:rFonts w:eastAsia="SimSun" w:hint="cs"/>
          <w:rtl/>
          <w:lang w:eastAsia="zh-CN"/>
        </w:rPr>
        <w:t xml:space="preserve"> و</w:t>
      </w:r>
      <w:r w:rsidR="006979F9" w:rsidRPr="00C105AE">
        <w:rPr>
          <w:rFonts w:eastAsia="SimSun"/>
          <w:lang w:eastAsia="zh-CN"/>
        </w:rPr>
        <w:t>5</w:t>
      </w:r>
      <w:r w:rsidR="006979F9" w:rsidRPr="00C105AE">
        <w:rPr>
          <w:rFonts w:eastAsia="SimSun" w:hint="cs"/>
          <w:rtl/>
          <w:lang w:eastAsia="zh-CN"/>
        </w:rPr>
        <w:t xml:space="preserve"> و</w:t>
      </w:r>
      <w:r w:rsidR="006979F9" w:rsidRPr="00C105AE">
        <w:rPr>
          <w:rFonts w:eastAsia="SimSun"/>
          <w:lang w:eastAsia="zh-CN"/>
        </w:rPr>
        <w:t>7</w:t>
      </w:r>
      <w:r w:rsidR="006979F9" w:rsidRPr="00C105AE">
        <w:rPr>
          <w:rFonts w:eastAsia="SimSun" w:hint="cs"/>
          <w:rtl/>
          <w:lang w:eastAsia="zh-CN"/>
        </w:rPr>
        <w:t xml:space="preserve"> (الوصلة </w:t>
      </w:r>
      <w:r w:rsidR="006979F9" w:rsidRPr="00C105AE">
        <w:rPr>
          <w:rFonts w:eastAsia="SimSun"/>
          <w:lang w:eastAsia="zh-CN"/>
        </w:rPr>
        <w:t>A</w:t>
      </w:r>
      <w:r w:rsidR="006979F9" w:rsidRPr="00C105AE">
        <w:rPr>
          <w:rFonts w:eastAsia="SimSun" w:hint="cs"/>
          <w:rtl/>
          <w:lang w:eastAsia="zh-CN"/>
        </w:rPr>
        <w:t xml:space="preserve">) </w:t>
      </w:r>
      <w:r w:rsidR="005B1F83" w:rsidRPr="00C105AE">
        <w:rPr>
          <w:rFonts w:eastAsia="SimSun" w:hint="cs"/>
          <w:rtl/>
          <w:lang w:eastAsia="zh-CN"/>
        </w:rPr>
        <w:t xml:space="preserve">للوصلة </w:t>
      </w:r>
      <w:r w:rsidR="005B1F83" w:rsidRPr="00C105AE">
        <w:rPr>
          <w:rFonts w:eastAsia="SimSun"/>
          <w:lang w:eastAsia="zh-CN"/>
        </w:rPr>
        <w:t>2</w:t>
      </w:r>
      <w:r w:rsidR="005B1F83" w:rsidRPr="00C105AE">
        <w:rPr>
          <w:rFonts w:eastAsia="SimSun" w:hint="cs"/>
          <w:rtl/>
          <w:lang w:eastAsia="zh-CN"/>
        </w:rPr>
        <w:t xml:space="preserve"> </w:t>
      </w:r>
      <w:r w:rsidR="006979F9" w:rsidRPr="00C105AE">
        <w:rPr>
          <w:rFonts w:eastAsia="SimSun" w:hint="cs"/>
          <w:rtl/>
          <w:lang w:eastAsia="zh-CN"/>
        </w:rPr>
        <w:t>للسطح البيني</w:t>
      </w:r>
      <w:r w:rsidR="006979F9" w:rsidRPr="00C105AE">
        <w:rPr>
          <w:rFonts w:eastAsia="SimSun" w:hint="eastAsia"/>
          <w:rtl/>
          <w:lang w:eastAsia="zh-CN"/>
        </w:rPr>
        <w:t> </w:t>
      </w:r>
      <w:r w:rsidR="006979F9" w:rsidRPr="00C105AE">
        <w:rPr>
          <w:rFonts w:eastAsia="SimSun"/>
          <w:lang w:eastAsia="zh-CN"/>
        </w:rPr>
        <w:t>10G</w:t>
      </w:r>
      <w:r w:rsidR="006979F9" w:rsidRPr="00C105AE">
        <w:rPr>
          <w:rFonts w:eastAsia="SimSun"/>
          <w:lang w:eastAsia="zh-CN"/>
        </w:rPr>
        <w:noBreakHyphen/>
        <w:t>HDSDI</w:t>
      </w:r>
      <w:r w:rsidR="006979F9" w:rsidRPr="00C105AE">
        <w:rPr>
          <w:rFonts w:eastAsia="SimSun" w:hint="cs"/>
          <w:rtl/>
          <w:lang w:eastAsia="zh-CN"/>
        </w:rPr>
        <w:t>.</w:t>
      </w:r>
    </w:p>
    <w:p w14:paraId="76A4B0F1" w14:textId="77777777" w:rsidR="006977E1" w:rsidRDefault="006979F9" w:rsidP="006979F9">
      <w:pPr>
        <w:rPr>
          <w:rFonts w:eastAsia="SimSun"/>
          <w:rtl/>
          <w:lang w:eastAsia="zh-CN" w:bidi="ar-EG"/>
        </w:rPr>
      </w:pPr>
      <w:r>
        <w:rPr>
          <w:rFonts w:eastAsia="SimSun" w:hint="cs"/>
          <w:rtl/>
          <w:lang w:eastAsia="zh-CN" w:bidi="ar-EG"/>
        </w:rPr>
        <w:t xml:space="preserve">وبالنسبة لصور الأنظمة </w:t>
      </w:r>
      <w:r>
        <w:rPr>
          <w:rFonts w:eastAsia="SimSun"/>
          <w:lang w:eastAsia="zh-CN" w:bidi="ar-EG"/>
        </w:rPr>
        <w:t>U1.7</w:t>
      </w:r>
      <w:r>
        <w:rPr>
          <w:rFonts w:eastAsia="SimSun" w:hint="cs"/>
          <w:rtl/>
          <w:lang w:eastAsia="zh-CN" w:bidi="ar-EG"/>
        </w:rPr>
        <w:t xml:space="preserve"> و</w:t>
      </w:r>
      <w:r>
        <w:rPr>
          <w:rFonts w:eastAsia="SimSun"/>
          <w:lang w:eastAsia="zh-CN" w:bidi="ar-EG"/>
        </w:rPr>
        <w:t>U1.8</w:t>
      </w:r>
      <w:r>
        <w:rPr>
          <w:rFonts w:eastAsia="SimSun" w:hint="cs"/>
          <w:rtl/>
          <w:lang w:eastAsia="zh-CN" w:bidi="ar-EG"/>
        </w:rPr>
        <w:t xml:space="preserve"> و</w:t>
      </w:r>
      <w:r>
        <w:rPr>
          <w:rFonts w:eastAsia="SimSun"/>
          <w:lang w:eastAsia="zh-CN" w:bidi="ar-EG"/>
        </w:rPr>
        <w:t>U1.9</w:t>
      </w:r>
      <w:r>
        <w:rPr>
          <w:rFonts w:eastAsia="SimSun" w:hint="cs"/>
          <w:rtl/>
          <w:lang w:eastAsia="zh-CN" w:bidi="ar-EG"/>
        </w:rPr>
        <w:t xml:space="preserve">، ينبغي تقسيم الصور الجزئية من واحد إلى أربعة إلى </w:t>
      </w:r>
      <w:r>
        <w:rPr>
          <w:rFonts w:eastAsia="SimSun"/>
          <w:lang w:eastAsia="zh-CN" w:bidi="ar-EG"/>
        </w:rPr>
        <w:t>16</w:t>
      </w:r>
      <w:r>
        <w:rPr>
          <w:rFonts w:eastAsia="SimSun" w:hint="cs"/>
          <w:rtl/>
          <w:lang w:eastAsia="zh-CN" w:bidi="ar-EG"/>
        </w:rPr>
        <w:t xml:space="preserve"> قطاراً أساسياً كما هو مبين في</w:t>
      </w:r>
      <w:r>
        <w:rPr>
          <w:rFonts w:eastAsia="SimSun" w:hint="eastAsia"/>
          <w:rtl/>
          <w:lang w:eastAsia="zh-CN" w:bidi="ar-EG"/>
        </w:rPr>
        <w:t> </w:t>
      </w:r>
      <w:r>
        <w:rPr>
          <w:rFonts w:eastAsia="SimSun" w:hint="cs"/>
          <w:rtl/>
          <w:lang w:eastAsia="zh-CN" w:bidi="ar-EG"/>
        </w:rPr>
        <w:t>الشكل </w:t>
      </w:r>
      <w:r>
        <w:rPr>
          <w:rFonts w:eastAsia="SimSun"/>
          <w:lang w:eastAsia="zh-CN" w:bidi="ar-EG"/>
        </w:rPr>
        <w:t>3-1</w:t>
      </w:r>
      <w:r>
        <w:rPr>
          <w:rFonts w:eastAsia="SimSun" w:hint="cs"/>
          <w:rtl/>
          <w:lang w:eastAsia="zh-CN" w:bidi="ar-EG"/>
        </w:rPr>
        <w:t>.</w:t>
      </w:r>
    </w:p>
    <w:p w14:paraId="2725013E" w14:textId="77777777" w:rsidR="006977E1" w:rsidRDefault="006977E1" w:rsidP="006977E1">
      <w:pPr>
        <w:pStyle w:val="FigureNo"/>
        <w:rPr>
          <w:rFonts w:eastAsia="SimSun"/>
          <w:rtl/>
          <w:lang w:eastAsia="zh-CN"/>
        </w:rPr>
      </w:pPr>
      <w:r>
        <w:rPr>
          <w:rFonts w:eastAsia="SimSun" w:hint="cs"/>
          <w:rtl/>
          <w:lang w:eastAsia="zh-CN"/>
        </w:rPr>
        <w:t>الشكل </w:t>
      </w:r>
      <w:r>
        <w:rPr>
          <w:rFonts w:eastAsia="SimSun"/>
          <w:lang w:eastAsia="zh-CN"/>
        </w:rPr>
        <w:t>3-1</w:t>
      </w:r>
    </w:p>
    <w:p w14:paraId="51AD6C62" w14:textId="77777777" w:rsidR="006977E1" w:rsidRPr="00B863E0" w:rsidRDefault="00EA1334" w:rsidP="00EA1334">
      <w:pPr>
        <w:pStyle w:val="FigureTitle"/>
        <w:rPr>
          <w:rFonts w:eastAsia="SimSun"/>
          <w:sz w:val="22"/>
          <w:szCs w:val="30"/>
          <w:rtl/>
          <w:lang w:eastAsia="zh-CN"/>
        </w:rPr>
      </w:pPr>
      <w:r w:rsidRPr="00B863E0">
        <w:rPr>
          <w:rFonts w:eastAsia="SimSun" w:hint="cs"/>
          <w:sz w:val="22"/>
          <w:szCs w:val="30"/>
          <w:rtl/>
          <w:lang w:eastAsia="zh-CN"/>
        </w:rPr>
        <w:t xml:space="preserve">تقسيم إلى </w:t>
      </w:r>
      <w:r w:rsidRPr="00B863E0">
        <w:rPr>
          <w:rFonts w:eastAsia="SimSun"/>
          <w:sz w:val="22"/>
          <w:szCs w:val="30"/>
          <w:lang w:eastAsia="zh-CN"/>
        </w:rPr>
        <w:t>16</w:t>
      </w:r>
      <w:r w:rsidRPr="00B863E0">
        <w:rPr>
          <w:rFonts w:eastAsia="SimSun" w:hint="cs"/>
          <w:sz w:val="22"/>
          <w:szCs w:val="30"/>
          <w:rtl/>
          <w:lang w:eastAsia="zh-CN"/>
        </w:rPr>
        <w:t xml:space="preserve"> اتجاهاً للأنظمة </w:t>
      </w:r>
      <w:r w:rsidRPr="00B863E0">
        <w:rPr>
          <w:rFonts w:eastAsia="SimSun"/>
          <w:sz w:val="22"/>
          <w:szCs w:val="30"/>
          <w:lang w:eastAsia="zh-CN"/>
        </w:rPr>
        <w:t>U1.7</w:t>
      </w:r>
      <w:r w:rsidRPr="00B863E0">
        <w:rPr>
          <w:rFonts w:eastAsia="SimSun" w:hint="cs"/>
          <w:sz w:val="22"/>
          <w:szCs w:val="30"/>
          <w:rtl/>
          <w:lang w:eastAsia="zh-CN"/>
        </w:rPr>
        <w:t xml:space="preserve"> و</w:t>
      </w:r>
      <w:r w:rsidRPr="00B863E0">
        <w:rPr>
          <w:rFonts w:eastAsia="SimSun"/>
          <w:sz w:val="22"/>
          <w:szCs w:val="30"/>
          <w:lang w:eastAsia="zh-CN"/>
        </w:rPr>
        <w:t>U1.8</w:t>
      </w:r>
      <w:r w:rsidRPr="00B863E0">
        <w:rPr>
          <w:rFonts w:eastAsia="SimSun" w:hint="cs"/>
          <w:sz w:val="22"/>
          <w:szCs w:val="30"/>
          <w:rtl/>
          <w:lang w:eastAsia="zh-CN"/>
        </w:rPr>
        <w:t xml:space="preserve"> و</w:t>
      </w:r>
      <w:r w:rsidRPr="00B863E0">
        <w:rPr>
          <w:rFonts w:eastAsia="SimSun"/>
          <w:sz w:val="22"/>
          <w:szCs w:val="30"/>
          <w:lang w:eastAsia="zh-CN"/>
        </w:rPr>
        <w:t>U1.9</w:t>
      </w:r>
    </w:p>
    <w:p w14:paraId="0523C2AC" w14:textId="77777777" w:rsidR="006977E1" w:rsidRDefault="001E181E" w:rsidP="006977E1">
      <w:pPr>
        <w:spacing w:before="100" w:beforeAutospacing="1" w:after="100" w:afterAutospacing="1" w:line="240" w:lineRule="auto"/>
        <w:jc w:val="center"/>
        <w:rPr>
          <w:rFonts w:eastAsia="SimSun"/>
          <w:rtl/>
          <w:lang w:val="fr-FR" w:eastAsia="zh-CN" w:bidi="ar-EG"/>
        </w:rPr>
      </w:pPr>
      <w:r w:rsidRPr="00B863E0">
        <w:rPr>
          <w:rFonts w:eastAsia="SimSun"/>
          <w:noProof/>
          <w:rtl/>
          <w:lang w:eastAsia="zh-CN"/>
        </w:rPr>
        <mc:AlternateContent>
          <mc:Choice Requires="wpg">
            <w:drawing>
              <wp:anchor distT="0" distB="0" distL="114300" distR="114300" simplePos="0" relativeHeight="251690496" behindDoc="0" locked="0" layoutInCell="1" allowOverlap="1" wp14:anchorId="71041CC9" wp14:editId="45D1302C">
                <wp:simplePos x="0" y="0"/>
                <wp:positionH relativeFrom="column">
                  <wp:posOffset>647700</wp:posOffset>
                </wp:positionH>
                <wp:positionV relativeFrom="paragraph">
                  <wp:posOffset>21672</wp:posOffset>
                </wp:positionV>
                <wp:extent cx="5468620" cy="3455670"/>
                <wp:effectExtent l="0" t="0" r="0" b="11430"/>
                <wp:wrapNone/>
                <wp:docPr id="76" name="Group 76"/>
                <wp:cNvGraphicFramePr/>
                <a:graphic xmlns:a="http://schemas.openxmlformats.org/drawingml/2006/main">
                  <a:graphicData uri="http://schemas.microsoft.com/office/word/2010/wordprocessingGroup">
                    <wpg:wgp>
                      <wpg:cNvGrpSpPr/>
                      <wpg:grpSpPr>
                        <a:xfrm>
                          <a:off x="0" y="0"/>
                          <a:ext cx="5468620" cy="3455670"/>
                          <a:chOff x="640852" y="-577850"/>
                          <a:chExt cx="5468788" cy="3456024"/>
                        </a:xfrm>
                      </wpg:grpSpPr>
                      <wps:wsp>
                        <wps:cNvPr id="59" name="Text Box 59"/>
                        <wps:cNvSpPr txBox="1"/>
                        <wps:spPr>
                          <a:xfrm>
                            <a:off x="640852" y="-42772"/>
                            <a:ext cx="1102432" cy="5087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62501" w14:textId="77777777" w:rsidR="00A5719D" w:rsidRPr="00BE64BB" w:rsidRDefault="00A5719D" w:rsidP="006977E1">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1</w:t>
                              </w:r>
                              <w:r>
                                <w:rPr>
                                  <w:sz w:val="18"/>
                                  <w:szCs w:val="24"/>
                                  <w:rtl/>
                                  <w:lang w:bidi="ar-EG"/>
                                </w:rPr>
                                <w:br/>
                              </w:r>
                              <w:r w:rsidRPr="00EA1334">
                                <w:rPr>
                                  <w:rFonts w:hint="cs"/>
                                  <w:sz w:val="16"/>
                                  <w:szCs w:val="22"/>
                                  <w:rtl/>
                                  <w:lang w:bidi="ar-EG"/>
                                </w:rPr>
                                <w:t xml:space="preserve">الأنظمة من </w:t>
                              </w:r>
                              <w:r w:rsidRPr="00EA1334">
                                <w:rPr>
                                  <w:sz w:val="16"/>
                                  <w:szCs w:val="22"/>
                                  <w:lang w:bidi="ar-EG"/>
                                </w:rPr>
                                <w:t>4.1</w:t>
                              </w:r>
                              <w:r w:rsidRPr="00EA1334">
                                <w:rPr>
                                  <w:rFonts w:hint="cs"/>
                                  <w:sz w:val="16"/>
                                  <w:szCs w:val="22"/>
                                  <w:rtl/>
                                  <w:lang w:bidi="ar-EG"/>
                                </w:rPr>
                                <w:t xml:space="preserve"> إلى </w:t>
                              </w:r>
                              <w:r w:rsidRPr="00EA1334">
                                <w:rPr>
                                  <w:sz w:val="16"/>
                                  <w:szCs w:val="22"/>
                                  <w:lang w:bidi="ar-EG"/>
                                </w:rPr>
                                <w:t>4.3</w:t>
                              </w:r>
                              <w:r w:rsidRPr="00EA1334">
                                <w:rPr>
                                  <w:rFonts w:hint="cs"/>
                                  <w:sz w:val="16"/>
                                  <w:szCs w:val="22"/>
                                  <w:rtl/>
                                  <w:lang w:bidi="ar-EG"/>
                                </w:rPr>
                                <w:t xml:space="preserve"> المعرفة في الملحق </w:t>
                              </w:r>
                              <w:r w:rsidRPr="00EA1334">
                                <w:rPr>
                                  <w:sz w:val="16"/>
                                  <w:szCs w:val="22"/>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 name="Text Box 60"/>
                        <wps:cNvSpPr txBox="1"/>
                        <wps:spPr>
                          <a:xfrm>
                            <a:off x="640854" y="569638"/>
                            <a:ext cx="1102432" cy="5087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CE3AE" w14:textId="77777777" w:rsidR="00A5719D" w:rsidRPr="00BE64BB" w:rsidRDefault="00A5719D" w:rsidP="00EA1334">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2</w:t>
                              </w:r>
                              <w:r>
                                <w:rPr>
                                  <w:sz w:val="18"/>
                                  <w:szCs w:val="24"/>
                                  <w:rtl/>
                                  <w:lang w:bidi="ar-EG"/>
                                </w:rPr>
                                <w:br/>
                              </w:r>
                              <w:r w:rsidRPr="00EA1334">
                                <w:rPr>
                                  <w:rFonts w:hint="cs"/>
                                  <w:sz w:val="16"/>
                                  <w:szCs w:val="22"/>
                                  <w:rtl/>
                                  <w:lang w:bidi="ar-EG"/>
                                </w:rPr>
                                <w:t xml:space="preserve">الأنظمة من </w:t>
                              </w:r>
                              <w:r w:rsidRPr="00EA1334">
                                <w:rPr>
                                  <w:sz w:val="16"/>
                                  <w:szCs w:val="22"/>
                                  <w:lang w:bidi="ar-EG"/>
                                </w:rPr>
                                <w:t>4.1</w:t>
                              </w:r>
                              <w:r w:rsidRPr="00EA1334">
                                <w:rPr>
                                  <w:rFonts w:hint="cs"/>
                                  <w:sz w:val="16"/>
                                  <w:szCs w:val="22"/>
                                  <w:rtl/>
                                  <w:lang w:bidi="ar-EG"/>
                                </w:rPr>
                                <w:t xml:space="preserve"> إلى </w:t>
                              </w:r>
                              <w:r w:rsidRPr="00EA1334">
                                <w:rPr>
                                  <w:sz w:val="16"/>
                                  <w:szCs w:val="22"/>
                                  <w:lang w:bidi="ar-EG"/>
                                </w:rPr>
                                <w:t>4.3</w:t>
                              </w:r>
                              <w:r w:rsidRPr="00EA1334">
                                <w:rPr>
                                  <w:rFonts w:hint="cs"/>
                                  <w:sz w:val="16"/>
                                  <w:szCs w:val="22"/>
                                  <w:rtl/>
                                  <w:lang w:bidi="ar-EG"/>
                                </w:rPr>
                                <w:t xml:space="preserve"> المعرفة في الملحق </w:t>
                              </w:r>
                              <w:r w:rsidRPr="00EA1334">
                                <w:rPr>
                                  <w:sz w:val="16"/>
                                  <w:szCs w:val="22"/>
                                  <w:lang w:bidi="ar-EG"/>
                                </w:rPr>
                                <w:t>A</w:t>
                              </w:r>
                            </w:p>
                            <w:p w14:paraId="31975135" w14:textId="77777777" w:rsidR="00A5719D" w:rsidRPr="00BE64BB" w:rsidRDefault="00A5719D" w:rsidP="006977E1">
                              <w:pPr>
                                <w:spacing w:before="40" w:after="40" w:line="240" w:lineRule="exact"/>
                                <w:jc w:val="center"/>
                                <w:rPr>
                                  <w:sz w:val="18"/>
                                  <w:szCs w:val="24"/>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Text Box 61"/>
                        <wps:cNvSpPr txBox="1"/>
                        <wps:spPr>
                          <a:xfrm>
                            <a:off x="640854" y="1241244"/>
                            <a:ext cx="1102432" cy="5087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5AC95" w14:textId="77777777" w:rsidR="00A5719D" w:rsidRPr="00BE64BB" w:rsidRDefault="00A5719D" w:rsidP="00EA1334">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3</w:t>
                              </w:r>
                              <w:r>
                                <w:rPr>
                                  <w:sz w:val="18"/>
                                  <w:szCs w:val="24"/>
                                  <w:rtl/>
                                  <w:lang w:bidi="ar-EG"/>
                                </w:rPr>
                                <w:br/>
                              </w:r>
                              <w:r w:rsidRPr="00EA1334">
                                <w:rPr>
                                  <w:rFonts w:hint="cs"/>
                                  <w:sz w:val="16"/>
                                  <w:szCs w:val="22"/>
                                  <w:rtl/>
                                  <w:lang w:bidi="ar-EG"/>
                                </w:rPr>
                                <w:t xml:space="preserve">الأنظمة من </w:t>
                              </w:r>
                              <w:r w:rsidRPr="00EA1334">
                                <w:rPr>
                                  <w:sz w:val="16"/>
                                  <w:szCs w:val="22"/>
                                  <w:lang w:bidi="ar-EG"/>
                                </w:rPr>
                                <w:t>4.1</w:t>
                              </w:r>
                              <w:r w:rsidRPr="00EA1334">
                                <w:rPr>
                                  <w:rFonts w:hint="cs"/>
                                  <w:sz w:val="16"/>
                                  <w:szCs w:val="22"/>
                                  <w:rtl/>
                                  <w:lang w:bidi="ar-EG"/>
                                </w:rPr>
                                <w:t xml:space="preserve"> إلى </w:t>
                              </w:r>
                              <w:r w:rsidRPr="00EA1334">
                                <w:rPr>
                                  <w:sz w:val="16"/>
                                  <w:szCs w:val="22"/>
                                  <w:lang w:bidi="ar-EG"/>
                                </w:rPr>
                                <w:t>4.3</w:t>
                              </w:r>
                              <w:r w:rsidRPr="00EA1334">
                                <w:rPr>
                                  <w:rFonts w:hint="cs"/>
                                  <w:sz w:val="16"/>
                                  <w:szCs w:val="22"/>
                                  <w:rtl/>
                                  <w:lang w:bidi="ar-EG"/>
                                </w:rPr>
                                <w:t xml:space="preserve"> المعرفة في الملحق </w:t>
                              </w:r>
                              <w:r w:rsidRPr="00EA1334">
                                <w:rPr>
                                  <w:sz w:val="16"/>
                                  <w:szCs w:val="22"/>
                                  <w:lang w:bidi="ar-EG"/>
                                </w:rPr>
                                <w:t>A</w:t>
                              </w:r>
                            </w:p>
                            <w:p w14:paraId="298A8CDC" w14:textId="77777777" w:rsidR="00A5719D" w:rsidRPr="00BE64BB" w:rsidRDefault="00A5719D" w:rsidP="006977E1">
                              <w:pPr>
                                <w:spacing w:before="40" w:after="40" w:line="240" w:lineRule="exact"/>
                                <w:jc w:val="center"/>
                                <w:rPr>
                                  <w:sz w:val="18"/>
                                  <w:szCs w:val="24"/>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Text Box 62"/>
                        <wps:cNvSpPr txBox="1"/>
                        <wps:spPr>
                          <a:xfrm>
                            <a:off x="640852" y="1818325"/>
                            <a:ext cx="1102432" cy="5087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5C6612" w14:textId="77777777" w:rsidR="00A5719D" w:rsidRPr="00BE64BB" w:rsidRDefault="00A5719D" w:rsidP="00EA1334">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4</w:t>
                              </w:r>
                              <w:r>
                                <w:rPr>
                                  <w:sz w:val="18"/>
                                  <w:szCs w:val="24"/>
                                  <w:rtl/>
                                  <w:lang w:bidi="ar-EG"/>
                                </w:rPr>
                                <w:br/>
                              </w:r>
                              <w:r w:rsidRPr="00EA1334">
                                <w:rPr>
                                  <w:rFonts w:hint="cs"/>
                                  <w:sz w:val="16"/>
                                  <w:szCs w:val="22"/>
                                  <w:rtl/>
                                  <w:lang w:bidi="ar-EG"/>
                                </w:rPr>
                                <w:t xml:space="preserve">الأنظمة من </w:t>
                              </w:r>
                              <w:r w:rsidRPr="00EA1334">
                                <w:rPr>
                                  <w:sz w:val="16"/>
                                  <w:szCs w:val="22"/>
                                  <w:lang w:bidi="ar-EG"/>
                                </w:rPr>
                                <w:t>4.1</w:t>
                              </w:r>
                              <w:r w:rsidRPr="00EA1334">
                                <w:rPr>
                                  <w:rFonts w:hint="cs"/>
                                  <w:sz w:val="16"/>
                                  <w:szCs w:val="22"/>
                                  <w:rtl/>
                                  <w:lang w:bidi="ar-EG"/>
                                </w:rPr>
                                <w:t xml:space="preserve"> إلى </w:t>
                              </w:r>
                              <w:r w:rsidRPr="00EA1334">
                                <w:rPr>
                                  <w:sz w:val="16"/>
                                  <w:szCs w:val="22"/>
                                  <w:lang w:bidi="ar-EG"/>
                                </w:rPr>
                                <w:t>4.3</w:t>
                              </w:r>
                              <w:r w:rsidRPr="00EA1334">
                                <w:rPr>
                                  <w:rFonts w:hint="cs"/>
                                  <w:sz w:val="16"/>
                                  <w:szCs w:val="22"/>
                                  <w:rtl/>
                                  <w:lang w:bidi="ar-EG"/>
                                </w:rPr>
                                <w:t xml:space="preserve"> المعرفة في الملحق </w:t>
                              </w:r>
                              <w:r w:rsidRPr="00EA1334">
                                <w:rPr>
                                  <w:sz w:val="16"/>
                                  <w:szCs w:val="22"/>
                                  <w:lang w:bidi="ar-EG"/>
                                </w:rPr>
                                <w:t>A</w:t>
                              </w:r>
                            </w:p>
                            <w:p w14:paraId="70C496B4" w14:textId="77777777" w:rsidR="00A5719D" w:rsidRPr="00BE64BB" w:rsidRDefault="00A5719D" w:rsidP="006977E1">
                              <w:pPr>
                                <w:spacing w:before="40" w:after="40" w:line="240" w:lineRule="exact"/>
                                <w:jc w:val="center"/>
                                <w:rPr>
                                  <w:sz w:val="18"/>
                                  <w:szCs w:val="24"/>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 name="Text Box 77"/>
                        <wps:cNvSpPr txBox="1"/>
                        <wps:spPr>
                          <a:xfrm>
                            <a:off x="4102924" y="-577850"/>
                            <a:ext cx="1974026"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01B77" w14:textId="77777777" w:rsidR="00A5719D" w:rsidRPr="00EA1334" w:rsidRDefault="00A5719D" w:rsidP="006977E1">
                              <w:pPr>
                                <w:spacing w:before="40" w:after="40" w:line="240" w:lineRule="exact"/>
                                <w:jc w:val="center"/>
                                <w:rPr>
                                  <w:spacing w:val="-6"/>
                                  <w:sz w:val="18"/>
                                  <w:szCs w:val="24"/>
                                  <w:rtl/>
                                  <w:lang w:bidi="ar-EG"/>
                                </w:rPr>
                              </w:pPr>
                              <w:r w:rsidRPr="00EA1334">
                                <w:rPr>
                                  <w:rFonts w:hint="cs"/>
                                  <w:spacing w:val="-6"/>
                                  <w:sz w:val="18"/>
                                  <w:szCs w:val="24"/>
                                  <w:rtl/>
                                  <w:lang w:bidi="ar-EG"/>
                                </w:rPr>
                                <w:t>الوصلة </w:t>
                              </w:r>
                              <w:r w:rsidRPr="00EA1334">
                                <w:rPr>
                                  <w:spacing w:val="-6"/>
                                  <w:sz w:val="18"/>
                                  <w:szCs w:val="24"/>
                                  <w:lang w:bidi="ar-EG"/>
                                </w:rPr>
                                <w:t>1</w:t>
                              </w:r>
                              <w:r w:rsidRPr="00EA1334">
                                <w:rPr>
                                  <w:rFonts w:hint="cs"/>
                                  <w:spacing w:val="-6"/>
                                  <w:sz w:val="18"/>
                                  <w:szCs w:val="24"/>
                                  <w:rtl/>
                                  <w:lang w:bidi="ar-EG"/>
                                </w:rPr>
                                <w:t xml:space="preserve"> للأسلوب </w:t>
                              </w:r>
                              <w:r w:rsidRPr="00EA1334">
                                <w:rPr>
                                  <w:spacing w:val="-6"/>
                                  <w:sz w:val="18"/>
                                  <w:szCs w:val="24"/>
                                  <w:lang w:bidi="ar-EG"/>
                                </w:rPr>
                                <w:t>D</w:t>
                              </w:r>
                              <w:r w:rsidRPr="00EA1334">
                                <w:rPr>
                                  <w:rFonts w:hint="cs"/>
                                  <w:spacing w:val="-6"/>
                                  <w:sz w:val="18"/>
                                  <w:szCs w:val="24"/>
                                  <w:rtl/>
                                  <w:lang w:bidi="ar-EG"/>
                                </w:rPr>
                                <w:t xml:space="preserve"> للسطح البيني </w:t>
                              </w:r>
                              <w:r w:rsidRPr="00EA1334">
                                <w:rPr>
                                  <w:spacing w:val="-6"/>
                                  <w:sz w:val="18"/>
                                  <w:szCs w:val="24"/>
                                  <w:lang w:bidi="ar-EG"/>
                                </w:rPr>
                                <w:t>10G</w:t>
                              </w:r>
                              <w:r w:rsidRPr="00EA1334">
                                <w:rPr>
                                  <w:spacing w:val="-6"/>
                                  <w:sz w:val="18"/>
                                  <w:szCs w:val="24"/>
                                  <w:lang w:bidi="ar-EG"/>
                                </w:rPr>
                                <w:noBreakHyphen/>
                                <w:t>HDSDI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4224745" y="2592424"/>
                            <a:ext cx="188489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108FB4" w14:textId="77777777" w:rsidR="00A5719D" w:rsidRPr="00BE64BB" w:rsidRDefault="00A5719D" w:rsidP="00EA1334">
                              <w:pPr>
                                <w:spacing w:before="40" w:after="40" w:line="240" w:lineRule="exact"/>
                                <w:jc w:val="center"/>
                                <w:rPr>
                                  <w:sz w:val="18"/>
                                  <w:szCs w:val="24"/>
                                  <w:lang w:bidi="ar-EG"/>
                                </w:rPr>
                              </w:pPr>
                              <w:r w:rsidRPr="00EA1334">
                                <w:rPr>
                                  <w:rFonts w:hint="cs"/>
                                  <w:spacing w:val="-6"/>
                                  <w:sz w:val="18"/>
                                  <w:szCs w:val="24"/>
                                  <w:rtl/>
                                  <w:lang w:bidi="ar-EG"/>
                                </w:rPr>
                                <w:t>الوصلة </w:t>
                              </w:r>
                              <w:r>
                                <w:rPr>
                                  <w:spacing w:val="-6"/>
                                  <w:sz w:val="18"/>
                                  <w:szCs w:val="24"/>
                                  <w:lang w:bidi="ar-EG"/>
                                </w:rPr>
                                <w:t>2</w:t>
                              </w:r>
                              <w:r w:rsidRPr="00EA1334">
                                <w:rPr>
                                  <w:rFonts w:hint="cs"/>
                                  <w:spacing w:val="-6"/>
                                  <w:sz w:val="18"/>
                                  <w:szCs w:val="24"/>
                                  <w:rtl/>
                                  <w:lang w:bidi="ar-EG"/>
                                </w:rPr>
                                <w:t xml:space="preserve"> للأسلوب </w:t>
                              </w:r>
                              <w:r w:rsidRPr="00EA1334">
                                <w:rPr>
                                  <w:spacing w:val="-6"/>
                                  <w:sz w:val="18"/>
                                  <w:szCs w:val="24"/>
                                  <w:lang w:bidi="ar-EG"/>
                                </w:rPr>
                                <w:t>D</w:t>
                              </w:r>
                              <w:r w:rsidRPr="00EA1334">
                                <w:rPr>
                                  <w:rFonts w:hint="cs"/>
                                  <w:spacing w:val="-6"/>
                                  <w:sz w:val="18"/>
                                  <w:szCs w:val="24"/>
                                  <w:rtl/>
                                  <w:lang w:bidi="ar-EG"/>
                                </w:rPr>
                                <w:t xml:space="preserve"> للسطح البيني </w:t>
                              </w:r>
                              <w:r w:rsidRPr="00EA1334">
                                <w:rPr>
                                  <w:spacing w:val="-6"/>
                                  <w:sz w:val="18"/>
                                  <w:szCs w:val="24"/>
                                  <w:lang w:bidi="ar-EG"/>
                                </w:rPr>
                                <w:t>10G</w:t>
                              </w:r>
                              <w:r w:rsidRPr="00EA1334">
                                <w:rPr>
                                  <w:spacing w:val="-6"/>
                                  <w:sz w:val="18"/>
                                  <w:szCs w:val="24"/>
                                  <w:lang w:bidi="ar-EG"/>
                                </w:rPr>
                                <w:noBreakHyphen/>
                                <w:t>HDSDI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 name="Text Box 79"/>
                        <wps:cNvSpPr txBox="1"/>
                        <wps:spPr>
                          <a:xfrm>
                            <a:off x="3492253" y="2309494"/>
                            <a:ext cx="126365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81FB84" w14:textId="77777777" w:rsidR="00A5719D" w:rsidRPr="00EA1334" w:rsidRDefault="00A5719D" w:rsidP="00EA1334">
                              <w:pPr>
                                <w:spacing w:before="40" w:after="40" w:line="240" w:lineRule="exact"/>
                                <w:jc w:val="center"/>
                                <w:rPr>
                                  <w:sz w:val="16"/>
                                  <w:szCs w:val="22"/>
                                  <w:rtl/>
                                  <w:lang w:bidi="ar-EG"/>
                                </w:rPr>
                              </w:pPr>
                              <w:r w:rsidRPr="00EA1334">
                                <w:rPr>
                                  <w:rFonts w:hint="cs"/>
                                  <w:sz w:val="16"/>
                                  <w:szCs w:val="22"/>
                                  <w:rtl/>
                                  <w:lang w:bidi="ar-EG"/>
                                </w:rPr>
                                <w:t>إزالة تعدد إرسال الكلمة المعرفة في</w:t>
                              </w:r>
                              <w:r>
                                <w:rPr>
                                  <w:rFonts w:hint="eastAsia"/>
                                  <w:sz w:val="16"/>
                                  <w:szCs w:val="22"/>
                                  <w:rtl/>
                                  <w:lang w:bidi="ar-EG"/>
                                </w:rPr>
                                <w:t> </w:t>
                              </w:r>
                              <w:r w:rsidRPr="00EA1334">
                                <w:rPr>
                                  <w:rFonts w:hint="cs"/>
                                  <w:sz w:val="16"/>
                                  <w:szCs w:val="22"/>
                                  <w:rtl/>
                                  <w:lang w:bidi="ar-EG"/>
                                </w:rPr>
                                <w:t>الشكل </w:t>
                              </w:r>
                              <w:r w:rsidRPr="00EA1334">
                                <w:rPr>
                                  <w:sz w:val="16"/>
                                  <w:szCs w:val="22"/>
                                  <w:lang w:bidi="ar-EG"/>
                                </w:rPr>
                                <w:t>A2</w:t>
                              </w:r>
                              <w:r w:rsidRPr="00EA1334">
                                <w:rPr>
                                  <w:rFonts w:hint="cs"/>
                                  <w:sz w:val="16"/>
                                  <w:szCs w:val="22"/>
                                  <w:rtl/>
                                  <w:lang w:bidi="ar-EG"/>
                                </w:rPr>
                                <w:t xml:space="preserve"> بالملحق </w:t>
                              </w:r>
                              <w:r w:rsidRPr="00EA1334">
                                <w:rPr>
                                  <w:sz w:val="16"/>
                                  <w:szCs w:val="22"/>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 name="Text Box 80"/>
                        <wps:cNvSpPr txBox="1"/>
                        <wps:spPr>
                          <a:xfrm>
                            <a:off x="1442687" y="2314690"/>
                            <a:ext cx="1263650"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F7777C" w14:textId="77777777" w:rsidR="00A5719D" w:rsidRPr="00EA1334" w:rsidRDefault="00A5719D" w:rsidP="00B02CC4">
                              <w:pPr>
                                <w:spacing w:before="40" w:after="40" w:line="240" w:lineRule="exact"/>
                                <w:jc w:val="center"/>
                                <w:rPr>
                                  <w:sz w:val="16"/>
                                  <w:szCs w:val="22"/>
                                  <w:lang w:bidi="ar-EG"/>
                                </w:rPr>
                              </w:pPr>
                              <w:r w:rsidRPr="00EA1334">
                                <w:rPr>
                                  <w:rFonts w:hint="cs"/>
                                  <w:sz w:val="16"/>
                                  <w:szCs w:val="22"/>
                                  <w:rtl/>
                                  <w:lang w:bidi="ar-EG"/>
                                </w:rPr>
                                <w:t>إزالة تعدد إرسال ال</w:t>
                              </w:r>
                              <w:r>
                                <w:rPr>
                                  <w:rFonts w:hint="cs"/>
                                  <w:sz w:val="16"/>
                                  <w:szCs w:val="22"/>
                                  <w:rtl/>
                                  <w:lang w:bidi="ar-EG"/>
                                </w:rPr>
                                <w:t>خط</w:t>
                              </w:r>
                              <w:r w:rsidRPr="00EA1334">
                                <w:rPr>
                                  <w:rFonts w:hint="cs"/>
                                  <w:sz w:val="16"/>
                                  <w:szCs w:val="22"/>
                                  <w:rtl/>
                                  <w:lang w:bidi="ar-EG"/>
                                </w:rPr>
                                <w:t xml:space="preserve"> </w:t>
                              </w:r>
                              <w:r w:rsidRPr="009A2C9C">
                                <w:rPr>
                                  <w:rFonts w:hint="cs"/>
                                  <w:sz w:val="16"/>
                                  <w:szCs w:val="22"/>
                                  <w:rtl/>
                                  <w:lang w:bidi="ar-EG"/>
                                </w:rPr>
                                <w:t>المعرفة</w:t>
                              </w:r>
                              <w:r w:rsidRPr="00EA1334">
                                <w:rPr>
                                  <w:rFonts w:hint="cs"/>
                                  <w:sz w:val="16"/>
                                  <w:szCs w:val="22"/>
                                  <w:rtl/>
                                  <w:lang w:bidi="ar-EG"/>
                                </w:rPr>
                                <w:t xml:space="preserve"> في</w:t>
                              </w:r>
                              <w:r>
                                <w:rPr>
                                  <w:rFonts w:hint="eastAsia"/>
                                  <w:sz w:val="16"/>
                                  <w:szCs w:val="22"/>
                                  <w:rtl/>
                                  <w:lang w:bidi="ar-EG"/>
                                </w:rPr>
                                <w:t> </w:t>
                              </w:r>
                              <w:r w:rsidRPr="00EA1334">
                                <w:rPr>
                                  <w:rFonts w:hint="cs"/>
                                  <w:sz w:val="16"/>
                                  <w:szCs w:val="22"/>
                                  <w:rtl/>
                                  <w:lang w:bidi="ar-EG"/>
                                </w:rPr>
                                <w:t>الشكل </w:t>
                              </w:r>
                              <w:r w:rsidRPr="00EA1334">
                                <w:rPr>
                                  <w:sz w:val="16"/>
                                  <w:szCs w:val="22"/>
                                  <w:lang w:bidi="ar-EG"/>
                                </w:rPr>
                                <w:t>A2</w:t>
                              </w:r>
                              <w:r w:rsidRPr="00EA1334">
                                <w:rPr>
                                  <w:rFonts w:hint="cs"/>
                                  <w:sz w:val="16"/>
                                  <w:szCs w:val="22"/>
                                  <w:rtl/>
                                  <w:lang w:bidi="ar-EG"/>
                                </w:rPr>
                                <w:t xml:space="preserve"> بالملحق </w:t>
                              </w:r>
                              <w:r w:rsidRPr="00EA1334">
                                <w:rPr>
                                  <w:sz w:val="16"/>
                                  <w:szCs w:val="22"/>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041CC9" id="Group 76" o:spid="_x0000_s1048" style="position:absolute;left:0;text-align:left;margin-left:51pt;margin-top:1.7pt;width:430.6pt;height:272.1pt;z-index:251690496;mso-width-relative:margin;mso-height-relative:margin" coordorigin="6408,-5778" coordsize="54687,3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">
                <v:shape id="Text Box 59" o:spid="_x0000_s1049" type="#_x0000_t202" style="position:absolute;left:6408;top:-427;width:11024;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" filled="f" stroked="f" strokeweight=".5pt">
                  <v:textbox inset="0,0,0,0">
                    <w:txbxContent>
                      <w:p w14:paraId="25362501" w14:textId="77777777" w:rsidR="00A5719D" w:rsidRPr="00BE64BB" w:rsidRDefault="00A5719D" w:rsidP="006977E1">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1</w:t>
                        </w:r>
                        <w:r>
                          <w:rPr>
                            <w:sz w:val="18"/>
                            <w:szCs w:val="24"/>
                            <w:rtl/>
                            <w:lang w:bidi="ar-EG"/>
                          </w:rPr>
                          <w:br/>
                        </w:r>
                        <w:r w:rsidRPr="00EA1334">
                          <w:rPr>
                            <w:rFonts w:hint="cs"/>
                            <w:sz w:val="16"/>
                            <w:szCs w:val="22"/>
                            <w:rtl/>
                            <w:lang w:bidi="ar-EG"/>
                          </w:rPr>
                          <w:t xml:space="preserve">الأنظمة من </w:t>
                        </w:r>
                        <w:r w:rsidRPr="00EA1334">
                          <w:rPr>
                            <w:sz w:val="16"/>
                            <w:szCs w:val="22"/>
                            <w:lang w:bidi="ar-EG"/>
                          </w:rPr>
                          <w:t>4.1</w:t>
                        </w:r>
                        <w:r w:rsidRPr="00EA1334">
                          <w:rPr>
                            <w:rFonts w:hint="cs"/>
                            <w:sz w:val="16"/>
                            <w:szCs w:val="22"/>
                            <w:rtl/>
                            <w:lang w:bidi="ar-EG"/>
                          </w:rPr>
                          <w:t xml:space="preserve"> إلى </w:t>
                        </w:r>
                        <w:r w:rsidRPr="00EA1334">
                          <w:rPr>
                            <w:sz w:val="16"/>
                            <w:szCs w:val="22"/>
                            <w:lang w:bidi="ar-EG"/>
                          </w:rPr>
                          <w:t>4.3</w:t>
                        </w:r>
                        <w:r w:rsidRPr="00EA1334">
                          <w:rPr>
                            <w:rFonts w:hint="cs"/>
                            <w:sz w:val="16"/>
                            <w:szCs w:val="22"/>
                            <w:rtl/>
                            <w:lang w:bidi="ar-EG"/>
                          </w:rPr>
                          <w:t xml:space="preserve"> المعرفة في الملحق </w:t>
                        </w:r>
                        <w:r w:rsidRPr="00EA1334">
                          <w:rPr>
                            <w:sz w:val="16"/>
                            <w:szCs w:val="22"/>
                            <w:lang w:bidi="ar-EG"/>
                          </w:rPr>
                          <w:t>A</w:t>
                        </w:r>
                      </w:p>
                    </w:txbxContent>
                  </v:textbox>
                </v:shape>
                <v:shape id="Text Box 60" o:spid="_x0000_s1050" type="#_x0000_t202" style="position:absolute;left:6408;top:5696;width:11024;height:5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" filled="f" stroked="f" strokeweight=".5pt">
                  <v:textbox inset="0,0,0,0">
                    <w:txbxContent>
                      <w:p w14:paraId="275CE3AE" w14:textId="77777777" w:rsidR="00A5719D" w:rsidRPr="00BE64BB" w:rsidRDefault="00A5719D" w:rsidP="00EA1334">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2</w:t>
                        </w:r>
                        <w:r>
                          <w:rPr>
                            <w:sz w:val="18"/>
                            <w:szCs w:val="24"/>
                            <w:rtl/>
                            <w:lang w:bidi="ar-EG"/>
                          </w:rPr>
                          <w:br/>
                        </w:r>
                        <w:r w:rsidRPr="00EA1334">
                          <w:rPr>
                            <w:rFonts w:hint="cs"/>
                            <w:sz w:val="16"/>
                            <w:szCs w:val="22"/>
                            <w:rtl/>
                            <w:lang w:bidi="ar-EG"/>
                          </w:rPr>
                          <w:t xml:space="preserve">الأنظمة من </w:t>
                        </w:r>
                        <w:r w:rsidRPr="00EA1334">
                          <w:rPr>
                            <w:sz w:val="16"/>
                            <w:szCs w:val="22"/>
                            <w:lang w:bidi="ar-EG"/>
                          </w:rPr>
                          <w:t>4.1</w:t>
                        </w:r>
                        <w:r w:rsidRPr="00EA1334">
                          <w:rPr>
                            <w:rFonts w:hint="cs"/>
                            <w:sz w:val="16"/>
                            <w:szCs w:val="22"/>
                            <w:rtl/>
                            <w:lang w:bidi="ar-EG"/>
                          </w:rPr>
                          <w:t xml:space="preserve"> إلى </w:t>
                        </w:r>
                        <w:r w:rsidRPr="00EA1334">
                          <w:rPr>
                            <w:sz w:val="16"/>
                            <w:szCs w:val="22"/>
                            <w:lang w:bidi="ar-EG"/>
                          </w:rPr>
                          <w:t>4.3</w:t>
                        </w:r>
                        <w:r w:rsidRPr="00EA1334">
                          <w:rPr>
                            <w:rFonts w:hint="cs"/>
                            <w:sz w:val="16"/>
                            <w:szCs w:val="22"/>
                            <w:rtl/>
                            <w:lang w:bidi="ar-EG"/>
                          </w:rPr>
                          <w:t xml:space="preserve"> المعرفة في الملحق </w:t>
                        </w:r>
                        <w:r w:rsidRPr="00EA1334">
                          <w:rPr>
                            <w:sz w:val="16"/>
                            <w:szCs w:val="22"/>
                            <w:lang w:bidi="ar-EG"/>
                          </w:rPr>
                          <w:t>A</w:t>
                        </w:r>
                      </w:p>
                      <w:p w14:paraId="31975135" w14:textId="77777777" w:rsidR="00A5719D" w:rsidRPr="00BE64BB" w:rsidRDefault="00A5719D" w:rsidP="006977E1">
                        <w:pPr>
                          <w:spacing w:before="40" w:after="40" w:line="240" w:lineRule="exact"/>
                          <w:jc w:val="center"/>
                          <w:rPr>
                            <w:sz w:val="18"/>
                            <w:szCs w:val="24"/>
                            <w:lang w:bidi="ar-EG"/>
                          </w:rPr>
                        </w:pPr>
                      </w:p>
                    </w:txbxContent>
                  </v:textbox>
                </v:shape>
                <v:shape id="Text Box 61" o:spid="_x0000_s1051" type="#_x0000_t202" style="position:absolute;left:6408;top:12412;width:11024;height:5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" filled="f" stroked="f" strokeweight=".5pt">
                  <v:textbox inset="0,0,0,0">
                    <w:txbxContent>
                      <w:p w14:paraId="1B15AC95" w14:textId="77777777" w:rsidR="00A5719D" w:rsidRPr="00BE64BB" w:rsidRDefault="00A5719D" w:rsidP="00EA1334">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3</w:t>
                        </w:r>
                        <w:r>
                          <w:rPr>
                            <w:sz w:val="18"/>
                            <w:szCs w:val="24"/>
                            <w:rtl/>
                            <w:lang w:bidi="ar-EG"/>
                          </w:rPr>
                          <w:br/>
                        </w:r>
                        <w:r w:rsidRPr="00EA1334">
                          <w:rPr>
                            <w:rFonts w:hint="cs"/>
                            <w:sz w:val="16"/>
                            <w:szCs w:val="22"/>
                            <w:rtl/>
                            <w:lang w:bidi="ar-EG"/>
                          </w:rPr>
                          <w:t xml:space="preserve">الأنظمة من </w:t>
                        </w:r>
                        <w:r w:rsidRPr="00EA1334">
                          <w:rPr>
                            <w:sz w:val="16"/>
                            <w:szCs w:val="22"/>
                            <w:lang w:bidi="ar-EG"/>
                          </w:rPr>
                          <w:t>4.1</w:t>
                        </w:r>
                        <w:r w:rsidRPr="00EA1334">
                          <w:rPr>
                            <w:rFonts w:hint="cs"/>
                            <w:sz w:val="16"/>
                            <w:szCs w:val="22"/>
                            <w:rtl/>
                            <w:lang w:bidi="ar-EG"/>
                          </w:rPr>
                          <w:t xml:space="preserve"> إلى </w:t>
                        </w:r>
                        <w:r w:rsidRPr="00EA1334">
                          <w:rPr>
                            <w:sz w:val="16"/>
                            <w:szCs w:val="22"/>
                            <w:lang w:bidi="ar-EG"/>
                          </w:rPr>
                          <w:t>4.3</w:t>
                        </w:r>
                        <w:r w:rsidRPr="00EA1334">
                          <w:rPr>
                            <w:rFonts w:hint="cs"/>
                            <w:sz w:val="16"/>
                            <w:szCs w:val="22"/>
                            <w:rtl/>
                            <w:lang w:bidi="ar-EG"/>
                          </w:rPr>
                          <w:t xml:space="preserve"> المعرفة في الملحق </w:t>
                        </w:r>
                        <w:r w:rsidRPr="00EA1334">
                          <w:rPr>
                            <w:sz w:val="16"/>
                            <w:szCs w:val="22"/>
                            <w:lang w:bidi="ar-EG"/>
                          </w:rPr>
                          <w:t>A</w:t>
                        </w:r>
                      </w:p>
                      <w:p w14:paraId="298A8CDC" w14:textId="77777777" w:rsidR="00A5719D" w:rsidRPr="00BE64BB" w:rsidRDefault="00A5719D" w:rsidP="006977E1">
                        <w:pPr>
                          <w:spacing w:before="40" w:after="40" w:line="240" w:lineRule="exact"/>
                          <w:jc w:val="center"/>
                          <w:rPr>
                            <w:sz w:val="18"/>
                            <w:szCs w:val="24"/>
                            <w:lang w:bidi="ar-EG"/>
                          </w:rPr>
                        </w:pPr>
                      </w:p>
                    </w:txbxContent>
                  </v:textbox>
                </v:shape>
                <v:shape id="Text Box 62" o:spid="_x0000_s1052" type="#_x0000_t202" style="position:absolute;left:6408;top:18183;width:11024;height:5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" filled="f" stroked="f" strokeweight=".5pt">
                  <v:textbox inset="0,0,0,0">
                    <w:txbxContent>
                      <w:p w14:paraId="215C6612" w14:textId="77777777" w:rsidR="00A5719D" w:rsidRPr="00BE64BB" w:rsidRDefault="00A5719D" w:rsidP="00EA1334">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4</w:t>
                        </w:r>
                        <w:r>
                          <w:rPr>
                            <w:sz w:val="18"/>
                            <w:szCs w:val="24"/>
                            <w:rtl/>
                            <w:lang w:bidi="ar-EG"/>
                          </w:rPr>
                          <w:br/>
                        </w:r>
                        <w:r w:rsidRPr="00EA1334">
                          <w:rPr>
                            <w:rFonts w:hint="cs"/>
                            <w:sz w:val="16"/>
                            <w:szCs w:val="22"/>
                            <w:rtl/>
                            <w:lang w:bidi="ar-EG"/>
                          </w:rPr>
                          <w:t xml:space="preserve">الأنظمة من </w:t>
                        </w:r>
                        <w:r w:rsidRPr="00EA1334">
                          <w:rPr>
                            <w:sz w:val="16"/>
                            <w:szCs w:val="22"/>
                            <w:lang w:bidi="ar-EG"/>
                          </w:rPr>
                          <w:t>4.1</w:t>
                        </w:r>
                        <w:r w:rsidRPr="00EA1334">
                          <w:rPr>
                            <w:rFonts w:hint="cs"/>
                            <w:sz w:val="16"/>
                            <w:szCs w:val="22"/>
                            <w:rtl/>
                            <w:lang w:bidi="ar-EG"/>
                          </w:rPr>
                          <w:t xml:space="preserve"> إلى </w:t>
                        </w:r>
                        <w:r w:rsidRPr="00EA1334">
                          <w:rPr>
                            <w:sz w:val="16"/>
                            <w:szCs w:val="22"/>
                            <w:lang w:bidi="ar-EG"/>
                          </w:rPr>
                          <w:t>4.3</w:t>
                        </w:r>
                        <w:r w:rsidRPr="00EA1334">
                          <w:rPr>
                            <w:rFonts w:hint="cs"/>
                            <w:sz w:val="16"/>
                            <w:szCs w:val="22"/>
                            <w:rtl/>
                            <w:lang w:bidi="ar-EG"/>
                          </w:rPr>
                          <w:t xml:space="preserve"> المعرفة في الملحق </w:t>
                        </w:r>
                        <w:r w:rsidRPr="00EA1334">
                          <w:rPr>
                            <w:sz w:val="16"/>
                            <w:szCs w:val="22"/>
                            <w:lang w:bidi="ar-EG"/>
                          </w:rPr>
                          <w:t>A</w:t>
                        </w:r>
                      </w:p>
                      <w:p w14:paraId="70C496B4" w14:textId="77777777" w:rsidR="00A5719D" w:rsidRPr="00BE64BB" w:rsidRDefault="00A5719D" w:rsidP="006977E1">
                        <w:pPr>
                          <w:spacing w:before="40" w:after="40" w:line="240" w:lineRule="exact"/>
                          <w:jc w:val="center"/>
                          <w:rPr>
                            <w:sz w:val="18"/>
                            <w:szCs w:val="24"/>
                            <w:lang w:bidi="ar-EG"/>
                          </w:rPr>
                        </w:pPr>
                      </w:p>
                    </w:txbxContent>
                  </v:textbox>
                </v:shape>
                <v:shape id="Text Box 77" o:spid="_x0000_s1053" type="#_x0000_t202" style="position:absolute;left:41029;top:-5778;width:19740;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7E101B77" w14:textId="77777777" w:rsidR="00A5719D" w:rsidRPr="00EA1334" w:rsidRDefault="00A5719D" w:rsidP="006977E1">
                        <w:pPr>
                          <w:spacing w:before="40" w:after="40" w:line="240" w:lineRule="exact"/>
                          <w:jc w:val="center"/>
                          <w:rPr>
                            <w:spacing w:val="-6"/>
                            <w:sz w:val="18"/>
                            <w:szCs w:val="24"/>
                            <w:rtl/>
                            <w:lang w:bidi="ar-EG"/>
                          </w:rPr>
                        </w:pPr>
                        <w:r w:rsidRPr="00EA1334">
                          <w:rPr>
                            <w:rFonts w:hint="cs"/>
                            <w:spacing w:val="-6"/>
                            <w:sz w:val="18"/>
                            <w:szCs w:val="24"/>
                            <w:rtl/>
                            <w:lang w:bidi="ar-EG"/>
                          </w:rPr>
                          <w:t>الوصلة </w:t>
                        </w:r>
                        <w:r w:rsidRPr="00EA1334">
                          <w:rPr>
                            <w:spacing w:val="-6"/>
                            <w:sz w:val="18"/>
                            <w:szCs w:val="24"/>
                            <w:lang w:bidi="ar-EG"/>
                          </w:rPr>
                          <w:t>1</w:t>
                        </w:r>
                        <w:r w:rsidRPr="00EA1334">
                          <w:rPr>
                            <w:rFonts w:hint="cs"/>
                            <w:spacing w:val="-6"/>
                            <w:sz w:val="18"/>
                            <w:szCs w:val="24"/>
                            <w:rtl/>
                            <w:lang w:bidi="ar-EG"/>
                          </w:rPr>
                          <w:t xml:space="preserve"> للأسلوب </w:t>
                        </w:r>
                        <w:r w:rsidRPr="00EA1334">
                          <w:rPr>
                            <w:spacing w:val="-6"/>
                            <w:sz w:val="18"/>
                            <w:szCs w:val="24"/>
                            <w:lang w:bidi="ar-EG"/>
                          </w:rPr>
                          <w:t>D</w:t>
                        </w:r>
                        <w:r w:rsidRPr="00EA1334">
                          <w:rPr>
                            <w:rFonts w:hint="cs"/>
                            <w:spacing w:val="-6"/>
                            <w:sz w:val="18"/>
                            <w:szCs w:val="24"/>
                            <w:rtl/>
                            <w:lang w:bidi="ar-EG"/>
                          </w:rPr>
                          <w:t xml:space="preserve"> للسطح البيني </w:t>
                        </w:r>
                        <w:r w:rsidRPr="00EA1334">
                          <w:rPr>
                            <w:spacing w:val="-6"/>
                            <w:sz w:val="18"/>
                            <w:szCs w:val="24"/>
                            <w:lang w:bidi="ar-EG"/>
                          </w:rPr>
                          <w:t>10G</w:t>
                        </w:r>
                        <w:r w:rsidRPr="00EA1334">
                          <w:rPr>
                            <w:spacing w:val="-6"/>
                            <w:sz w:val="18"/>
                            <w:szCs w:val="24"/>
                            <w:lang w:bidi="ar-EG"/>
                          </w:rPr>
                          <w:noBreakHyphen/>
                          <w:t>HDSDI</w:t>
                        </w:r>
                      </w:p>
                    </w:txbxContent>
                  </v:textbox>
                </v:shape>
                <v:shape id="Text Box 78" o:spid="_x0000_s1054" type="#_x0000_t202" style="position:absolute;left:42247;top:25924;width:188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" filled="f" stroked="f" strokeweight=".5pt">
                  <v:textbox inset="0,0,0,0">
                    <w:txbxContent>
                      <w:p w14:paraId="09108FB4" w14:textId="77777777" w:rsidR="00A5719D" w:rsidRPr="00BE64BB" w:rsidRDefault="00A5719D" w:rsidP="00EA1334">
                        <w:pPr>
                          <w:spacing w:before="40" w:after="40" w:line="240" w:lineRule="exact"/>
                          <w:jc w:val="center"/>
                          <w:rPr>
                            <w:sz w:val="18"/>
                            <w:szCs w:val="24"/>
                            <w:lang w:bidi="ar-EG"/>
                          </w:rPr>
                        </w:pPr>
                        <w:r w:rsidRPr="00EA1334">
                          <w:rPr>
                            <w:rFonts w:hint="cs"/>
                            <w:spacing w:val="-6"/>
                            <w:sz w:val="18"/>
                            <w:szCs w:val="24"/>
                            <w:rtl/>
                            <w:lang w:bidi="ar-EG"/>
                          </w:rPr>
                          <w:t>الوصلة </w:t>
                        </w:r>
                        <w:r>
                          <w:rPr>
                            <w:spacing w:val="-6"/>
                            <w:sz w:val="18"/>
                            <w:szCs w:val="24"/>
                            <w:lang w:bidi="ar-EG"/>
                          </w:rPr>
                          <w:t>2</w:t>
                        </w:r>
                        <w:r w:rsidRPr="00EA1334">
                          <w:rPr>
                            <w:rFonts w:hint="cs"/>
                            <w:spacing w:val="-6"/>
                            <w:sz w:val="18"/>
                            <w:szCs w:val="24"/>
                            <w:rtl/>
                            <w:lang w:bidi="ar-EG"/>
                          </w:rPr>
                          <w:t xml:space="preserve"> للأسلوب </w:t>
                        </w:r>
                        <w:r w:rsidRPr="00EA1334">
                          <w:rPr>
                            <w:spacing w:val="-6"/>
                            <w:sz w:val="18"/>
                            <w:szCs w:val="24"/>
                            <w:lang w:bidi="ar-EG"/>
                          </w:rPr>
                          <w:t>D</w:t>
                        </w:r>
                        <w:r w:rsidRPr="00EA1334">
                          <w:rPr>
                            <w:rFonts w:hint="cs"/>
                            <w:spacing w:val="-6"/>
                            <w:sz w:val="18"/>
                            <w:szCs w:val="24"/>
                            <w:rtl/>
                            <w:lang w:bidi="ar-EG"/>
                          </w:rPr>
                          <w:t xml:space="preserve"> للسطح البيني </w:t>
                        </w:r>
                        <w:r w:rsidRPr="00EA1334">
                          <w:rPr>
                            <w:spacing w:val="-6"/>
                            <w:sz w:val="18"/>
                            <w:szCs w:val="24"/>
                            <w:lang w:bidi="ar-EG"/>
                          </w:rPr>
                          <w:t>10G</w:t>
                        </w:r>
                        <w:r w:rsidRPr="00EA1334">
                          <w:rPr>
                            <w:spacing w:val="-6"/>
                            <w:sz w:val="18"/>
                            <w:szCs w:val="24"/>
                            <w:lang w:bidi="ar-EG"/>
                          </w:rPr>
                          <w:noBreakHyphen/>
                          <w:t>HDSDI</w:t>
                        </w:r>
                      </w:p>
                    </w:txbxContent>
                  </v:textbox>
                </v:shape>
                <v:shape id="Text Box 79" o:spid="_x0000_s1055" type="#_x0000_t202" style="position:absolute;left:34922;top:23094;width:12637;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" filled="f" stroked="f" strokeweight=".5pt">
                  <v:textbox inset="0,0,0,0">
                    <w:txbxContent>
                      <w:p w14:paraId="6481FB84" w14:textId="77777777" w:rsidR="00A5719D" w:rsidRPr="00EA1334" w:rsidRDefault="00A5719D" w:rsidP="00EA1334">
                        <w:pPr>
                          <w:spacing w:before="40" w:after="40" w:line="240" w:lineRule="exact"/>
                          <w:jc w:val="center"/>
                          <w:rPr>
                            <w:sz w:val="16"/>
                            <w:szCs w:val="22"/>
                            <w:rtl/>
                            <w:lang w:bidi="ar-EG"/>
                          </w:rPr>
                        </w:pPr>
                        <w:r w:rsidRPr="00EA1334">
                          <w:rPr>
                            <w:rFonts w:hint="cs"/>
                            <w:sz w:val="16"/>
                            <w:szCs w:val="22"/>
                            <w:rtl/>
                            <w:lang w:bidi="ar-EG"/>
                          </w:rPr>
                          <w:t>إزالة تعدد إرسال الكلمة المعرفة في</w:t>
                        </w:r>
                        <w:r>
                          <w:rPr>
                            <w:rFonts w:hint="eastAsia"/>
                            <w:sz w:val="16"/>
                            <w:szCs w:val="22"/>
                            <w:rtl/>
                            <w:lang w:bidi="ar-EG"/>
                          </w:rPr>
                          <w:t> </w:t>
                        </w:r>
                        <w:r w:rsidRPr="00EA1334">
                          <w:rPr>
                            <w:rFonts w:hint="cs"/>
                            <w:sz w:val="16"/>
                            <w:szCs w:val="22"/>
                            <w:rtl/>
                            <w:lang w:bidi="ar-EG"/>
                          </w:rPr>
                          <w:t>الشكل </w:t>
                        </w:r>
                        <w:r w:rsidRPr="00EA1334">
                          <w:rPr>
                            <w:sz w:val="16"/>
                            <w:szCs w:val="22"/>
                            <w:lang w:bidi="ar-EG"/>
                          </w:rPr>
                          <w:t>A2</w:t>
                        </w:r>
                        <w:r w:rsidRPr="00EA1334">
                          <w:rPr>
                            <w:rFonts w:hint="cs"/>
                            <w:sz w:val="16"/>
                            <w:szCs w:val="22"/>
                            <w:rtl/>
                            <w:lang w:bidi="ar-EG"/>
                          </w:rPr>
                          <w:t xml:space="preserve"> بالملحق </w:t>
                        </w:r>
                        <w:r w:rsidRPr="00EA1334">
                          <w:rPr>
                            <w:sz w:val="16"/>
                            <w:szCs w:val="22"/>
                            <w:lang w:bidi="ar-EG"/>
                          </w:rPr>
                          <w:t>A</w:t>
                        </w:r>
                      </w:p>
                    </w:txbxContent>
                  </v:textbox>
                </v:shape>
                <v:shape id="Text Box 80" o:spid="_x0000_s1056" type="#_x0000_t202" style="position:absolute;left:14426;top:23146;width:12637;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77F7777C" w14:textId="77777777" w:rsidR="00A5719D" w:rsidRPr="00EA1334" w:rsidRDefault="00A5719D" w:rsidP="00B02CC4">
                        <w:pPr>
                          <w:spacing w:before="40" w:after="40" w:line="240" w:lineRule="exact"/>
                          <w:jc w:val="center"/>
                          <w:rPr>
                            <w:sz w:val="16"/>
                            <w:szCs w:val="22"/>
                            <w:lang w:bidi="ar-EG"/>
                          </w:rPr>
                        </w:pPr>
                        <w:r w:rsidRPr="00EA1334">
                          <w:rPr>
                            <w:rFonts w:hint="cs"/>
                            <w:sz w:val="16"/>
                            <w:szCs w:val="22"/>
                            <w:rtl/>
                            <w:lang w:bidi="ar-EG"/>
                          </w:rPr>
                          <w:t>إزالة تعدد إرسال ال</w:t>
                        </w:r>
                        <w:r>
                          <w:rPr>
                            <w:rFonts w:hint="cs"/>
                            <w:sz w:val="16"/>
                            <w:szCs w:val="22"/>
                            <w:rtl/>
                            <w:lang w:bidi="ar-EG"/>
                          </w:rPr>
                          <w:t>خط</w:t>
                        </w:r>
                        <w:r w:rsidRPr="00EA1334">
                          <w:rPr>
                            <w:rFonts w:hint="cs"/>
                            <w:sz w:val="16"/>
                            <w:szCs w:val="22"/>
                            <w:rtl/>
                            <w:lang w:bidi="ar-EG"/>
                          </w:rPr>
                          <w:t xml:space="preserve"> </w:t>
                        </w:r>
                        <w:r w:rsidRPr="009A2C9C">
                          <w:rPr>
                            <w:rFonts w:hint="cs"/>
                            <w:sz w:val="16"/>
                            <w:szCs w:val="22"/>
                            <w:rtl/>
                            <w:lang w:bidi="ar-EG"/>
                          </w:rPr>
                          <w:t>المعرفة</w:t>
                        </w:r>
                        <w:r w:rsidRPr="00EA1334">
                          <w:rPr>
                            <w:rFonts w:hint="cs"/>
                            <w:sz w:val="16"/>
                            <w:szCs w:val="22"/>
                            <w:rtl/>
                            <w:lang w:bidi="ar-EG"/>
                          </w:rPr>
                          <w:t xml:space="preserve"> في</w:t>
                        </w:r>
                        <w:r>
                          <w:rPr>
                            <w:rFonts w:hint="eastAsia"/>
                            <w:sz w:val="16"/>
                            <w:szCs w:val="22"/>
                            <w:rtl/>
                            <w:lang w:bidi="ar-EG"/>
                          </w:rPr>
                          <w:t> </w:t>
                        </w:r>
                        <w:r w:rsidRPr="00EA1334">
                          <w:rPr>
                            <w:rFonts w:hint="cs"/>
                            <w:sz w:val="16"/>
                            <w:szCs w:val="22"/>
                            <w:rtl/>
                            <w:lang w:bidi="ar-EG"/>
                          </w:rPr>
                          <w:t>الشكل </w:t>
                        </w:r>
                        <w:r w:rsidRPr="00EA1334">
                          <w:rPr>
                            <w:sz w:val="16"/>
                            <w:szCs w:val="22"/>
                            <w:lang w:bidi="ar-EG"/>
                          </w:rPr>
                          <w:t>A2</w:t>
                        </w:r>
                        <w:r w:rsidRPr="00EA1334">
                          <w:rPr>
                            <w:rFonts w:hint="cs"/>
                            <w:sz w:val="16"/>
                            <w:szCs w:val="22"/>
                            <w:rtl/>
                            <w:lang w:bidi="ar-EG"/>
                          </w:rPr>
                          <w:t xml:space="preserve"> بالملحق </w:t>
                        </w:r>
                        <w:r w:rsidRPr="00EA1334">
                          <w:rPr>
                            <w:sz w:val="16"/>
                            <w:szCs w:val="22"/>
                            <w:lang w:bidi="ar-EG"/>
                          </w:rPr>
                          <w:t>A</w:t>
                        </w:r>
                      </w:p>
                    </w:txbxContent>
                  </v:textbox>
                </v:shape>
              </v:group>
            </w:pict>
          </mc:Fallback>
        </mc:AlternateContent>
      </w:r>
      <w:r w:rsidR="00EA1334">
        <w:rPr>
          <w:rFonts w:eastAsia="SimSun"/>
          <w:noProof/>
          <w:lang w:eastAsia="zh-CN"/>
        </w:rPr>
        <w:drawing>
          <wp:inline distT="0" distB="0" distL="0" distR="0" wp14:anchorId="0531EA38" wp14:editId="66F31ED6">
            <wp:extent cx="6103620" cy="3218180"/>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3620" cy="3218180"/>
                    </a:xfrm>
                    <a:prstGeom prst="rect">
                      <a:avLst/>
                    </a:prstGeom>
                    <a:noFill/>
                    <a:ln>
                      <a:noFill/>
                    </a:ln>
                  </pic:spPr>
                </pic:pic>
              </a:graphicData>
            </a:graphic>
          </wp:inline>
        </w:drawing>
      </w:r>
    </w:p>
    <w:p w14:paraId="47EFF682" w14:textId="77777777" w:rsidR="006977E1" w:rsidRPr="00FD4691" w:rsidRDefault="00FD4691" w:rsidP="001E181E">
      <w:pPr>
        <w:spacing w:before="480"/>
        <w:rPr>
          <w:rFonts w:eastAsia="SimSun"/>
          <w:rtl/>
          <w:lang w:eastAsia="zh-CN" w:bidi="ar-EG"/>
        </w:rPr>
      </w:pPr>
      <w:r w:rsidRPr="00FD4691">
        <w:rPr>
          <w:rFonts w:eastAsia="SimSun" w:hint="cs"/>
          <w:rtl/>
          <w:lang w:val="fr-FR" w:eastAsia="zh-CN"/>
        </w:rPr>
        <w:t>الأسلوب </w:t>
      </w:r>
      <w:r w:rsidRPr="00FD4691">
        <w:rPr>
          <w:rFonts w:eastAsia="SimSun"/>
          <w:lang w:eastAsia="zh-CN" w:bidi="ar-EG"/>
        </w:rPr>
        <w:t>D</w:t>
      </w:r>
      <w:r w:rsidRPr="00FD4691">
        <w:rPr>
          <w:rFonts w:eastAsia="SimSun" w:hint="cs"/>
          <w:rtl/>
          <w:lang w:val="fr-FR" w:eastAsia="zh-CN"/>
        </w:rPr>
        <w:t xml:space="preserve"> للسطح البيني </w:t>
      </w:r>
      <w:r w:rsidRPr="00FD4691">
        <w:rPr>
          <w:rFonts w:eastAsia="SimSun"/>
          <w:lang w:eastAsia="zh-CN" w:bidi="ar-EG"/>
        </w:rPr>
        <w:t>10G</w:t>
      </w:r>
      <w:r w:rsidRPr="00FD4691">
        <w:rPr>
          <w:rFonts w:eastAsia="SimSun"/>
          <w:lang w:eastAsia="zh-CN" w:bidi="ar-EG"/>
        </w:rPr>
        <w:noBreakHyphen/>
        <w:t>HDSDI</w:t>
      </w:r>
      <w:r w:rsidRPr="00FD4691">
        <w:rPr>
          <w:rFonts w:eastAsia="SimSun" w:hint="cs"/>
          <w:rtl/>
          <w:lang w:val="fr-FR" w:eastAsia="zh-CN"/>
        </w:rPr>
        <w:t xml:space="preserve"> المعرَّف في الملحق </w:t>
      </w:r>
      <w:r w:rsidRPr="00FD4691">
        <w:rPr>
          <w:rFonts w:eastAsia="SimSun"/>
          <w:lang w:eastAsia="zh-CN" w:bidi="ar-EG"/>
        </w:rPr>
        <w:t>B</w:t>
      </w:r>
      <w:r w:rsidRPr="00FD4691">
        <w:rPr>
          <w:rFonts w:eastAsia="SimSun" w:hint="cs"/>
          <w:rtl/>
          <w:lang w:val="fr-FR" w:eastAsia="zh-CN"/>
        </w:rPr>
        <w:t xml:space="preserve"> بالجزء </w:t>
      </w:r>
      <w:r w:rsidRPr="00FD4691">
        <w:rPr>
          <w:rFonts w:eastAsia="SimSun"/>
          <w:lang w:eastAsia="zh-CN" w:bidi="ar-EG"/>
        </w:rPr>
        <w:t>1</w:t>
      </w:r>
      <w:r w:rsidRPr="00FD4691">
        <w:rPr>
          <w:rFonts w:eastAsia="SimSun" w:hint="cs"/>
          <w:rtl/>
          <w:lang w:val="fr-FR" w:eastAsia="zh-CN"/>
        </w:rPr>
        <w:t xml:space="preserve"> يمكنه أن يرسل حتى أربعة أزواج من الأنظمة </w:t>
      </w:r>
      <w:r w:rsidRPr="00FD4691">
        <w:rPr>
          <w:rFonts w:eastAsia="SimSun"/>
          <w:lang w:eastAsia="zh-CN" w:bidi="ar-EG"/>
        </w:rPr>
        <w:t>2.2</w:t>
      </w:r>
      <w:r w:rsidRPr="00FD4691">
        <w:rPr>
          <w:rFonts w:eastAsia="SimSun" w:hint="cs"/>
          <w:rtl/>
          <w:lang w:val="fr-FR" w:eastAsia="zh-CN"/>
        </w:rPr>
        <w:t xml:space="preserve"> أو </w:t>
      </w:r>
      <w:r w:rsidR="009A2C9C">
        <w:rPr>
          <w:rFonts w:eastAsia="SimSun"/>
          <w:lang w:eastAsia="zh-CN" w:bidi="ar-EG"/>
        </w:rPr>
        <w:t>3</w:t>
      </w:r>
      <w:r w:rsidRPr="00FD4691">
        <w:rPr>
          <w:rFonts w:eastAsia="SimSun"/>
          <w:lang w:eastAsia="zh-CN" w:bidi="ar-EG"/>
        </w:rPr>
        <w:t>.</w:t>
      </w:r>
      <w:r w:rsidR="009A2C9C">
        <w:rPr>
          <w:rFonts w:eastAsia="SimSun"/>
          <w:lang w:eastAsia="zh-CN" w:bidi="ar-EG"/>
        </w:rPr>
        <w:t>2</w:t>
      </w:r>
      <w:r w:rsidRPr="00FD4691">
        <w:rPr>
          <w:rFonts w:eastAsia="SimSun" w:hint="cs"/>
          <w:rtl/>
          <w:lang w:val="fr-FR" w:eastAsia="zh-CN"/>
        </w:rPr>
        <w:t xml:space="preserve"> أو </w:t>
      </w:r>
      <w:r w:rsidR="009A2C9C">
        <w:rPr>
          <w:rFonts w:eastAsia="SimSun"/>
          <w:lang w:eastAsia="zh-CN" w:bidi="ar-EG"/>
        </w:rPr>
        <w:t>4</w:t>
      </w:r>
      <w:r w:rsidRPr="00FD4691">
        <w:rPr>
          <w:rFonts w:eastAsia="SimSun"/>
          <w:lang w:eastAsia="zh-CN" w:bidi="ar-EG"/>
        </w:rPr>
        <w:t>.</w:t>
      </w:r>
      <w:r w:rsidR="009A2C9C">
        <w:rPr>
          <w:rFonts w:eastAsia="SimSun"/>
          <w:lang w:eastAsia="zh-CN" w:bidi="ar-EG"/>
        </w:rPr>
        <w:t>2</w:t>
      </w:r>
      <w:r w:rsidRPr="00FD4691">
        <w:rPr>
          <w:rFonts w:eastAsia="SimSun" w:hint="cs"/>
          <w:rtl/>
          <w:lang w:val="fr-FR" w:eastAsia="zh-CN"/>
        </w:rPr>
        <w:t xml:space="preserve"> </w:t>
      </w:r>
      <w:r>
        <w:rPr>
          <w:rFonts w:eastAsia="SimSun" w:hint="cs"/>
          <w:rtl/>
          <w:lang w:val="fr-FR" w:eastAsia="zh-CN"/>
        </w:rPr>
        <w:t>أ</w:t>
      </w:r>
      <w:r w:rsidRPr="00FD4691">
        <w:rPr>
          <w:rFonts w:eastAsia="SimSun" w:hint="cs"/>
          <w:rtl/>
          <w:lang w:val="fr-FR" w:eastAsia="zh-CN"/>
        </w:rPr>
        <w:t>و</w:t>
      </w:r>
      <w:r>
        <w:rPr>
          <w:rFonts w:eastAsia="SimSun" w:hint="cs"/>
          <w:rtl/>
          <w:lang w:val="fr-FR" w:eastAsia="zh-CN"/>
        </w:rPr>
        <w:t xml:space="preserve"> </w:t>
      </w:r>
      <w:r w:rsidR="009A2C9C">
        <w:rPr>
          <w:rFonts w:eastAsia="SimSun"/>
          <w:lang w:eastAsia="zh-CN" w:bidi="ar-EG"/>
        </w:rPr>
        <w:t>5</w:t>
      </w:r>
      <w:r w:rsidRPr="00FD4691">
        <w:rPr>
          <w:rFonts w:eastAsia="SimSun"/>
          <w:lang w:eastAsia="zh-CN" w:bidi="ar-EG"/>
        </w:rPr>
        <w:t>.</w:t>
      </w:r>
      <w:r w:rsidR="009A2C9C">
        <w:rPr>
          <w:rFonts w:eastAsia="SimSun"/>
          <w:lang w:eastAsia="zh-CN" w:bidi="ar-EG"/>
        </w:rPr>
        <w:t>2</w:t>
      </w:r>
      <w:r w:rsidRPr="00FD4691">
        <w:rPr>
          <w:rFonts w:eastAsia="SimSun" w:hint="cs"/>
          <w:rtl/>
          <w:lang w:val="fr-FR" w:eastAsia="zh-CN"/>
        </w:rPr>
        <w:t xml:space="preserve"> بالمعدل </w:t>
      </w:r>
      <w:r w:rsidRPr="00FD4691">
        <w:rPr>
          <w:rFonts w:eastAsia="SimSun"/>
          <w:lang w:eastAsia="zh-CN" w:bidi="ar-EG"/>
        </w:rPr>
        <w:t>Gbit/s 1,5</w:t>
      </w:r>
      <w:r w:rsidRPr="00FD4691">
        <w:rPr>
          <w:rFonts w:eastAsia="SimSun" w:hint="cs"/>
          <w:rtl/>
          <w:lang w:val="fr-FR" w:eastAsia="zh-CN"/>
        </w:rPr>
        <w:t xml:space="preserve"> بوصلة مزدوجة أو</w:t>
      </w:r>
      <w:r>
        <w:rPr>
          <w:rFonts w:eastAsia="SimSun" w:hint="cs"/>
          <w:rtl/>
          <w:lang w:val="fr-FR" w:eastAsia="zh-CN"/>
        </w:rPr>
        <w:t xml:space="preserve"> حتى زوجين من الأنظمة </w:t>
      </w:r>
      <w:r w:rsidR="001E181E">
        <w:rPr>
          <w:rFonts w:eastAsia="SimSun"/>
          <w:lang w:eastAsia="zh-CN"/>
        </w:rPr>
        <w:t>1.4</w:t>
      </w:r>
      <w:r>
        <w:rPr>
          <w:rFonts w:eastAsia="SimSun" w:hint="cs"/>
          <w:rtl/>
          <w:lang w:eastAsia="zh-CN" w:bidi="ar-EG"/>
        </w:rPr>
        <w:t xml:space="preserve"> أو </w:t>
      </w:r>
      <w:r w:rsidR="001E181E">
        <w:rPr>
          <w:rFonts w:eastAsia="SimSun"/>
          <w:lang w:eastAsia="zh-CN" w:bidi="ar-EG"/>
        </w:rPr>
        <w:t>2.4</w:t>
      </w:r>
      <w:r>
        <w:rPr>
          <w:rFonts w:eastAsia="SimSun" w:hint="cs"/>
          <w:rtl/>
          <w:lang w:eastAsia="zh-CN" w:bidi="ar-EG"/>
        </w:rPr>
        <w:t xml:space="preserve"> أو </w:t>
      </w:r>
      <w:r w:rsidR="001E181E">
        <w:rPr>
          <w:rFonts w:eastAsia="SimSun"/>
          <w:lang w:eastAsia="zh-CN" w:bidi="ar-EG"/>
        </w:rPr>
        <w:t>3.4</w:t>
      </w:r>
      <w:r>
        <w:rPr>
          <w:rFonts w:eastAsia="SimSun" w:hint="cs"/>
          <w:rtl/>
          <w:lang w:eastAsia="zh-CN" w:bidi="ar-EG"/>
        </w:rPr>
        <w:t xml:space="preserve"> بالمعدل </w:t>
      </w:r>
      <w:r>
        <w:rPr>
          <w:rFonts w:eastAsia="SimSun"/>
          <w:lang w:eastAsia="zh-CN" w:bidi="ar-EG"/>
        </w:rPr>
        <w:t>Gbit/s 1,5</w:t>
      </w:r>
      <w:r>
        <w:rPr>
          <w:rFonts w:eastAsia="SimSun" w:hint="cs"/>
          <w:rtl/>
          <w:lang w:eastAsia="zh-CN" w:bidi="ar-EG"/>
        </w:rPr>
        <w:t xml:space="preserve"> بوصلة رباعية على النحو المعرَّف في الملحق </w:t>
      </w:r>
      <w:r>
        <w:rPr>
          <w:rFonts w:eastAsia="SimSun"/>
          <w:lang w:eastAsia="zh-CN" w:bidi="ar-EG"/>
        </w:rPr>
        <w:t>B</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 والخلاصة، أنه ينبغي إرسال صور التلفزيون </w:t>
      </w:r>
      <w:r>
        <w:rPr>
          <w:rFonts w:eastAsia="SimSun"/>
          <w:lang w:eastAsia="zh-CN" w:bidi="ar-EG"/>
        </w:rPr>
        <w:t>UHDTV1</w:t>
      </w:r>
      <w:r>
        <w:rPr>
          <w:rFonts w:eastAsia="SimSun" w:hint="cs"/>
          <w:rtl/>
          <w:lang w:eastAsia="zh-CN" w:bidi="ar-EG"/>
        </w:rPr>
        <w:t xml:space="preserve"> للأنظمة </w:t>
      </w:r>
      <w:r>
        <w:rPr>
          <w:rFonts w:eastAsia="SimSun"/>
          <w:lang w:eastAsia="zh-CN" w:bidi="ar-EG"/>
        </w:rPr>
        <w:t>U1.6</w:t>
      </w:r>
      <w:r>
        <w:rPr>
          <w:rFonts w:eastAsia="SimSun" w:hint="cs"/>
          <w:rtl/>
          <w:lang w:eastAsia="zh-CN" w:bidi="ar-EG"/>
        </w:rPr>
        <w:t xml:space="preserve"> و</w:t>
      </w:r>
      <w:r>
        <w:rPr>
          <w:rFonts w:eastAsia="SimSun"/>
          <w:lang w:eastAsia="zh-CN" w:bidi="ar-EG"/>
        </w:rPr>
        <w:t>U1.7</w:t>
      </w:r>
      <w:r>
        <w:rPr>
          <w:rFonts w:eastAsia="SimSun" w:hint="cs"/>
          <w:rtl/>
          <w:lang w:eastAsia="zh-CN" w:bidi="ar-EG"/>
        </w:rPr>
        <w:t xml:space="preserve"> و</w:t>
      </w:r>
      <w:r>
        <w:rPr>
          <w:rFonts w:eastAsia="SimSun"/>
          <w:lang w:eastAsia="zh-CN" w:bidi="ar-EG"/>
        </w:rPr>
        <w:t>U1.8</w:t>
      </w:r>
      <w:r>
        <w:rPr>
          <w:rFonts w:eastAsia="SimSun" w:hint="cs"/>
          <w:rtl/>
          <w:lang w:eastAsia="zh-CN" w:bidi="ar-EG"/>
        </w:rPr>
        <w:t xml:space="preserve"> و</w:t>
      </w:r>
      <w:r>
        <w:rPr>
          <w:rFonts w:eastAsia="SimSun"/>
          <w:lang w:eastAsia="zh-CN" w:bidi="ar-EG"/>
        </w:rPr>
        <w:t>U1.9</w:t>
      </w:r>
      <w:r>
        <w:rPr>
          <w:rFonts w:eastAsia="SimSun" w:hint="cs"/>
          <w:rtl/>
          <w:lang w:eastAsia="zh-CN" w:bidi="ar-EG"/>
        </w:rPr>
        <w:t xml:space="preserve"> باستعمال الأسلوب </w:t>
      </w:r>
      <w:r>
        <w:rPr>
          <w:rFonts w:eastAsia="SimSun"/>
          <w:lang w:eastAsia="zh-CN" w:bidi="ar-EG"/>
        </w:rPr>
        <w:t>D</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مزدوجة.</w:t>
      </w:r>
    </w:p>
    <w:p w14:paraId="5BD0B1A4" w14:textId="77777777" w:rsidR="006977E1" w:rsidRPr="00FD4691" w:rsidRDefault="00FD4691" w:rsidP="00FD4691">
      <w:pPr>
        <w:rPr>
          <w:rFonts w:eastAsia="SimSun"/>
          <w:rtl/>
          <w:lang w:eastAsia="zh-CN" w:bidi="ar-EG"/>
        </w:rPr>
      </w:pPr>
      <w:r>
        <w:rPr>
          <w:rFonts w:eastAsia="SimSun" w:hint="cs"/>
          <w:rtl/>
          <w:lang w:eastAsia="zh-CN" w:bidi="ar-EG"/>
        </w:rPr>
        <w:t>وينبغي إجراء تقابل لستة عشر قطاراً أساسياً لسطح بيني افتراضي للأنظمة </w:t>
      </w:r>
      <w:r>
        <w:rPr>
          <w:rFonts w:eastAsia="SimSun"/>
          <w:lang w:eastAsia="zh-CN" w:bidi="ar-EG"/>
        </w:rPr>
        <w:t>U1.7</w:t>
      </w:r>
      <w:r>
        <w:rPr>
          <w:rFonts w:eastAsia="SimSun" w:hint="cs"/>
          <w:rtl/>
          <w:lang w:eastAsia="zh-CN" w:bidi="ar-EG"/>
        </w:rPr>
        <w:t xml:space="preserve"> و</w:t>
      </w:r>
      <w:r>
        <w:rPr>
          <w:rFonts w:eastAsia="SimSun"/>
          <w:lang w:eastAsia="zh-CN" w:bidi="ar-EG"/>
        </w:rPr>
        <w:t>U1.8</w:t>
      </w:r>
      <w:r>
        <w:rPr>
          <w:rFonts w:eastAsia="SimSun" w:hint="cs"/>
          <w:rtl/>
          <w:lang w:eastAsia="zh-CN" w:bidi="ar-EG"/>
        </w:rPr>
        <w:t xml:space="preserve"> و</w:t>
      </w:r>
      <w:r>
        <w:rPr>
          <w:rFonts w:eastAsia="SimSun"/>
          <w:lang w:eastAsia="zh-CN" w:bidi="ar-EG"/>
        </w:rPr>
        <w:t>U1.9</w:t>
      </w:r>
      <w:r>
        <w:rPr>
          <w:rFonts w:eastAsia="SimSun" w:hint="cs"/>
          <w:rtl/>
          <w:lang w:eastAsia="zh-CN" w:bidi="ar-EG"/>
        </w:rPr>
        <w:t xml:space="preserve"> مع السطح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مزدوجة. ومجموعات القطارات الأساسية </w:t>
      </w:r>
      <w:r w:rsidRPr="00FD4691">
        <w:rPr>
          <w:rFonts w:eastAsia="SimSun"/>
          <w:lang w:val="en-GB" w:eastAsia="zh-CN" w:bidi="ar-EG"/>
        </w:rPr>
        <w:t>CH(8</w:t>
      </w:r>
      <w:r w:rsidRPr="00FD4691">
        <w:rPr>
          <w:rFonts w:eastAsia="SimSun"/>
          <w:i/>
          <w:lang w:val="en-GB" w:eastAsia="zh-CN" w:bidi="ar-EG"/>
        </w:rPr>
        <w:t>k</w:t>
      </w:r>
      <w:r w:rsidRPr="00FD4691">
        <w:rPr>
          <w:rFonts w:eastAsia="SimSun"/>
          <w:lang w:val="en-GB" w:eastAsia="zh-CN" w:bidi="ar-EG"/>
        </w:rPr>
        <w:t>-7)</w:t>
      </w:r>
      <w:r>
        <w:rPr>
          <w:rFonts w:eastAsia="SimSun"/>
          <w:rtl/>
          <w:lang w:val="en-GB" w:eastAsia="zh-CN" w:bidi="ar-EG"/>
        </w:rPr>
        <w:t xml:space="preserve"> و</w:t>
      </w:r>
      <w:r w:rsidRPr="00FD4691">
        <w:rPr>
          <w:rFonts w:eastAsia="SimSun"/>
          <w:lang w:val="en-GB" w:eastAsia="zh-CN" w:bidi="ar-EG"/>
        </w:rPr>
        <w:t>CH(8</w:t>
      </w:r>
      <w:r w:rsidRPr="00FD4691">
        <w:rPr>
          <w:rFonts w:eastAsia="SimSun"/>
          <w:i/>
          <w:lang w:val="en-GB" w:eastAsia="zh-CN" w:bidi="ar-EG"/>
        </w:rPr>
        <w:t>k</w:t>
      </w:r>
      <w:r w:rsidRPr="00FD4691">
        <w:rPr>
          <w:rFonts w:eastAsia="SimSun"/>
          <w:lang w:val="en-GB" w:eastAsia="zh-CN" w:bidi="ar-EG"/>
        </w:rPr>
        <w:t>-6)</w:t>
      </w:r>
      <w:r>
        <w:rPr>
          <w:rFonts w:eastAsia="SimSun"/>
          <w:rtl/>
          <w:lang w:val="en-GB" w:eastAsia="zh-CN" w:bidi="ar-EG"/>
        </w:rPr>
        <w:t xml:space="preserve"> و</w:t>
      </w:r>
      <w:r w:rsidRPr="00FD4691">
        <w:rPr>
          <w:rFonts w:eastAsia="SimSun"/>
          <w:lang w:val="en-GB" w:eastAsia="zh-CN" w:bidi="ar-EG"/>
        </w:rPr>
        <w:t>CH(8</w:t>
      </w:r>
      <w:r w:rsidRPr="00FD4691">
        <w:rPr>
          <w:rFonts w:eastAsia="SimSun"/>
          <w:i/>
          <w:lang w:val="en-GB" w:eastAsia="zh-CN" w:bidi="ar-EG"/>
        </w:rPr>
        <w:t>k</w:t>
      </w:r>
      <w:r w:rsidRPr="00FD4691">
        <w:rPr>
          <w:rFonts w:eastAsia="SimSun"/>
          <w:lang w:val="en-GB" w:eastAsia="zh-CN" w:bidi="ar-EG"/>
        </w:rPr>
        <w:t>-5)</w:t>
      </w:r>
      <w:r>
        <w:rPr>
          <w:rFonts w:eastAsia="SimSun"/>
          <w:rtl/>
          <w:lang w:val="en-GB" w:eastAsia="zh-CN" w:bidi="ar-EG"/>
        </w:rPr>
        <w:t xml:space="preserve"> و</w:t>
      </w:r>
      <w:r w:rsidRPr="00FD4691">
        <w:rPr>
          <w:rFonts w:eastAsia="SimSun"/>
          <w:lang w:val="en-GB" w:eastAsia="zh-CN" w:bidi="ar-EG"/>
        </w:rPr>
        <w:t>CH(8</w:t>
      </w:r>
      <w:r w:rsidRPr="00FD4691">
        <w:rPr>
          <w:rFonts w:eastAsia="SimSun"/>
          <w:i/>
          <w:lang w:val="en-GB" w:eastAsia="zh-CN" w:bidi="ar-EG"/>
        </w:rPr>
        <w:t>k</w:t>
      </w:r>
      <w:r w:rsidRPr="00FD4691">
        <w:rPr>
          <w:rFonts w:eastAsia="SimSun"/>
          <w:lang w:val="en-GB" w:eastAsia="zh-CN" w:bidi="ar-EG"/>
        </w:rPr>
        <w:t>-4)</w:t>
      </w:r>
      <w:r>
        <w:rPr>
          <w:rFonts w:eastAsia="SimSun"/>
          <w:rtl/>
          <w:lang w:val="en-GB" w:eastAsia="zh-CN" w:bidi="ar-EG"/>
        </w:rPr>
        <w:t xml:space="preserve"> و</w:t>
      </w:r>
      <w:r w:rsidRPr="00FD4691">
        <w:rPr>
          <w:rFonts w:eastAsia="SimSun"/>
          <w:lang w:val="en-GB" w:eastAsia="zh-CN" w:bidi="ar-EG"/>
        </w:rPr>
        <w:t>CH(8</w:t>
      </w:r>
      <w:r w:rsidRPr="00FD4691">
        <w:rPr>
          <w:rFonts w:eastAsia="SimSun"/>
          <w:i/>
          <w:lang w:val="en-GB" w:eastAsia="zh-CN" w:bidi="ar-EG"/>
        </w:rPr>
        <w:t>k</w:t>
      </w:r>
      <w:r w:rsidRPr="00FD4691">
        <w:rPr>
          <w:rFonts w:eastAsia="SimSun"/>
          <w:lang w:val="en-GB" w:eastAsia="zh-CN" w:bidi="ar-EG"/>
        </w:rPr>
        <w:noBreakHyphen/>
        <w:t>3)</w:t>
      </w:r>
      <w:r>
        <w:rPr>
          <w:rFonts w:eastAsia="SimSun"/>
          <w:rtl/>
          <w:lang w:val="en-GB" w:eastAsia="zh-CN" w:bidi="ar-EG"/>
        </w:rPr>
        <w:t xml:space="preserve"> و</w:t>
      </w:r>
      <w:r w:rsidRPr="00FD4691">
        <w:rPr>
          <w:rFonts w:eastAsia="SimSun"/>
          <w:lang w:val="en-GB" w:eastAsia="zh-CN" w:bidi="ar-EG"/>
        </w:rPr>
        <w:t>CH(8</w:t>
      </w:r>
      <w:r w:rsidRPr="00FD4691">
        <w:rPr>
          <w:rFonts w:eastAsia="SimSun"/>
          <w:i/>
          <w:lang w:val="en-GB" w:eastAsia="zh-CN" w:bidi="ar-EG"/>
        </w:rPr>
        <w:t>k</w:t>
      </w:r>
      <w:r w:rsidRPr="00FD4691">
        <w:rPr>
          <w:rFonts w:eastAsia="SimSun"/>
          <w:lang w:val="en-GB" w:eastAsia="zh-CN" w:bidi="ar-EG"/>
        </w:rPr>
        <w:t>-2)</w:t>
      </w:r>
      <w:r>
        <w:rPr>
          <w:rFonts w:eastAsia="SimSun"/>
          <w:rtl/>
          <w:lang w:val="en-GB" w:eastAsia="zh-CN" w:bidi="ar-EG"/>
        </w:rPr>
        <w:t xml:space="preserve"> و</w:t>
      </w:r>
      <w:r w:rsidRPr="00FD4691">
        <w:rPr>
          <w:rFonts w:eastAsia="SimSun"/>
          <w:lang w:val="en-GB" w:eastAsia="zh-CN" w:bidi="ar-EG"/>
        </w:rPr>
        <w:t>CH(8</w:t>
      </w:r>
      <w:r w:rsidRPr="00FD4691">
        <w:rPr>
          <w:rFonts w:eastAsia="SimSun"/>
          <w:i/>
          <w:lang w:val="en-GB" w:eastAsia="zh-CN" w:bidi="ar-EG"/>
        </w:rPr>
        <w:t>k</w:t>
      </w:r>
      <w:r w:rsidRPr="00FD4691">
        <w:rPr>
          <w:rFonts w:eastAsia="SimSun"/>
          <w:lang w:val="en-GB" w:eastAsia="zh-CN" w:bidi="ar-EG"/>
        </w:rPr>
        <w:t>-1)</w:t>
      </w:r>
      <w:r>
        <w:rPr>
          <w:rFonts w:eastAsia="SimSun" w:hint="cs"/>
          <w:rtl/>
          <w:lang w:val="en-GB" w:eastAsia="zh-CN" w:bidi="ar-EG"/>
        </w:rPr>
        <w:t xml:space="preserve"> و</w:t>
      </w:r>
      <w:r w:rsidRPr="00FD4691">
        <w:rPr>
          <w:rFonts w:eastAsia="SimSun"/>
          <w:lang w:val="en-GB" w:eastAsia="zh-CN" w:bidi="ar-EG"/>
        </w:rPr>
        <w:t>CH(8</w:t>
      </w:r>
      <w:r w:rsidRPr="00FD4691">
        <w:rPr>
          <w:rFonts w:eastAsia="SimSun"/>
          <w:i/>
          <w:lang w:val="en-GB" w:eastAsia="zh-CN" w:bidi="ar-EG"/>
        </w:rPr>
        <w:t>k</w:t>
      </w:r>
      <w:r w:rsidRPr="00FD4691">
        <w:rPr>
          <w:rFonts w:eastAsia="SimSun"/>
          <w:lang w:val="en-GB" w:eastAsia="zh-CN" w:bidi="ar-EG"/>
        </w:rPr>
        <w:t>)</w:t>
      </w:r>
      <w:r>
        <w:rPr>
          <w:rFonts w:eastAsia="SimSun" w:hint="cs"/>
          <w:rtl/>
          <w:lang w:val="en-GB" w:eastAsia="zh-CN" w:bidi="ar-EG"/>
        </w:rPr>
        <w:t xml:space="preserve">، حيث يمثل </w:t>
      </w:r>
      <w:r w:rsidRPr="000C7175">
        <w:rPr>
          <w:i/>
          <w:lang w:val="en-GB"/>
        </w:rPr>
        <w:t>k</w:t>
      </w:r>
      <w:r>
        <w:rPr>
          <w:rFonts w:hint="cs"/>
          <w:i/>
          <w:rtl/>
          <w:lang w:val="en-GB"/>
        </w:rPr>
        <w:t xml:space="preserve"> رقماً </w:t>
      </w:r>
      <w:r w:rsidRPr="00FD4691">
        <w:rPr>
          <w:rFonts w:hint="cs"/>
          <w:rtl/>
        </w:rPr>
        <w:t xml:space="preserve">من </w:t>
      </w:r>
      <w:r w:rsidRPr="00FD4691">
        <w:t>1</w:t>
      </w:r>
      <w:r w:rsidRPr="00FD4691">
        <w:rPr>
          <w:rFonts w:hint="cs"/>
          <w:rtl/>
        </w:rPr>
        <w:t xml:space="preserve"> إلى </w:t>
      </w:r>
      <w:r w:rsidRPr="00FD4691">
        <w:t>2</w:t>
      </w:r>
      <w:r>
        <w:rPr>
          <w:rFonts w:hint="cs"/>
          <w:rtl/>
        </w:rPr>
        <w:t xml:space="preserve">، ينبغي أن تقابل مع القنوات من </w:t>
      </w:r>
      <w:r>
        <w:t>1</w:t>
      </w:r>
      <w:r>
        <w:rPr>
          <w:rFonts w:hint="cs"/>
          <w:rtl/>
          <w:lang w:bidi="ar-EG"/>
        </w:rPr>
        <w:t xml:space="preserve"> إلى </w:t>
      </w:r>
      <w:r>
        <w:rPr>
          <w:lang w:bidi="ar-EG"/>
        </w:rPr>
        <w:t>8</w:t>
      </w:r>
      <w:r>
        <w:rPr>
          <w:rFonts w:hint="cs"/>
          <w:rtl/>
          <w:lang w:bidi="ar-EG"/>
        </w:rPr>
        <w:t xml:space="preserve"> للوصلة </w:t>
      </w:r>
      <w:r w:rsidRPr="000C7175">
        <w:rPr>
          <w:lang w:val="en-GB"/>
        </w:rPr>
        <w:t>(</w:t>
      </w:r>
      <w:r w:rsidRPr="000C7175">
        <w:rPr>
          <w:i/>
          <w:lang w:val="en-GB"/>
        </w:rPr>
        <w:t>k</w:t>
      </w:r>
      <w:r w:rsidRPr="000C7175">
        <w:rPr>
          <w:lang w:val="en-GB"/>
        </w:rPr>
        <w:t>)</w:t>
      </w:r>
      <w:r>
        <w:rPr>
          <w:rFonts w:hint="cs"/>
          <w:rtl/>
          <w:lang w:val="en-GB"/>
        </w:rPr>
        <w:t xml:space="preserve"> للسطح البيني </w:t>
      </w:r>
      <w:r>
        <w:t>10G</w:t>
      </w:r>
      <w:r>
        <w:noBreakHyphen/>
        <w:t>HDSDI</w:t>
      </w:r>
      <w:r>
        <w:rPr>
          <w:rFonts w:hint="cs"/>
          <w:rtl/>
          <w:lang w:bidi="ar-EG"/>
        </w:rPr>
        <w:t>، بمعنى:</w:t>
      </w:r>
    </w:p>
    <w:p w14:paraId="703BC74D" w14:textId="77777777" w:rsidR="006977E1" w:rsidRDefault="001753DA" w:rsidP="00FD4691">
      <w:pPr>
        <w:pStyle w:val="enumlev1"/>
        <w:rPr>
          <w:rFonts w:eastAsia="SimSun"/>
          <w:rtl/>
          <w:lang w:eastAsia="zh-CN"/>
        </w:rPr>
      </w:pPr>
      <w:r>
        <w:rPr>
          <w:rFonts w:eastAsia="SimSun" w:hint="cs"/>
          <w:rtl/>
          <w:lang w:eastAsia="zh-CN"/>
        </w:rPr>
        <w:t>-</w:t>
      </w:r>
      <w:r w:rsidR="006977E1">
        <w:rPr>
          <w:rFonts w:eastAsia="SimSun"/>
          <w:rtl/>
          <w:lang w:eastAsia="zh-CN"/>
        </w:rPr>
        <w:tab/>
      </w:r>
      <w:r w:rsidR="00FD4691">
        <w:rPr>
          <w:rFonts w:eastAsia="SimSun" w:hint="cs"/>
          <w:rtl/>
          <w:lang w:eastAsia="zh-CN"/>
        </w:rPr>
        <w:t xml:space="preserve">القطارات الأساسية </w:t>
      </w:r>
      <w:r w:rsidR="00FD4691">
        <w:rPr>
          <w:rFonts w:eastAsia="SimSun"/>
          <w:lang w:eastAsia="zh-CN"/>
        </w:rPr>
        <w:t>CH1</w:t>
      </w:r>
      <w:r w:rsidR="00FD4691">
        <w:rPr>
          <w:rFonts w:eastAsia="SimSun" w:hint="cs"/>
          <w:rtl/>
          <w:lang w:eastAsia="zh-CN"/>
        </w:rPr>
        <w:t xml:space="preserve"> إلى </w:t>
      </w:r>
      <w:r w:rsidR="00FD4691">
        <w:rPr>
          <w:rFonts w:eastAsia="SimSun"/>
          <w:lang w:eastAsia="zh-CN"/>
        </w:rPr>
        <w:t>CH8</w:t>
      </w:r>
      <w:r w:rsidR="00FD4691">
        <w:rPr>
          <w:rFonts w:eastAsia="SimSun" w:hint="cs"/>
          <w:rtl/>
          <w:lang w:eastAsia="zh-CN"/>
        </w:rPr>
        <w:t xml:space="preserve"> ينبغي تقابلها مع القنوات من </w:t>
      </w:r>
      <w:r w:rsidR="00FD4691">
        <w:rPr>
          <w:rFonts w:eastAsia="SimSun"/>
          <w:lang w:eastAsia="zh-CN"/>
        </w:rPr>
        <w:t>1</w:t>
      </w:r>
      <w:r w:rsidR="00FD4691">
        <w:rPr>
          <w:rFonts w:eastAsia="SimSun" w:hint="cs"/>
          <w:rtl/>
          <w:lang w:eastAsia="zh-CN"/>
        </w:rPr>
        <w:t xml:space="preserve"> إلى </w:t>
      </w:r>
      <w:r w:rsidR="00FD4691">
        <w:rPr>
          <w:rFonts w:eastAsia="SimSun"/>
          <w:lang w:eastAsia="zh-CN"/>
        </w:rPr>
        <w:t>8</w:t>
      </w:r>
      <w:r w:rsidR="00FD4691">
        <w:rPr>
          <w:rFonts w:eastAsia="SimSun" w:hint="cs"/>
          <w:rtl/>
          <w:lang w:eastAsia="zh-CN"/>
        </w:rPr>
        <w:t xml:space="preserve"> للوصلة </w:t>
      </w:r>
      <w:r w:rsidR="00FD4691">
        <w:rPr>
          <w:rFonts w:eastAsia="SimSun"/>
          <w:lang w:eastAsia="zh-CN"/>
        </w:rPr>
        <w:t>1</w:t>
      </w:r>
      <w:r w:rsidR="00FD4691">
        <w:rPr>
          <w:rFonts w:eastAsia="SimSun" w:hint="cs"/>
          <w:rtl/>
          <w:lang w:eastAsia="zh-CN"/>
        </w:rPr>
        <w:t xml:space="preserve"> للسطح البيني </w:t>
      </w:r>
      <w:r w:rsidR="00FD4691">
        <w:rPr>
          <w:rFonts w:eastAsia="SimSun"/>
          <w:lang w:eastAsia="zh-CN"/>
        </w:rPr>
        <w:t>10G</w:t>
      </w:r>
      <w:r w:rsidR="00FD4691">
        <w:rPr>
          <w:rFonts w:eastAsia="SimSun"/>
          <w:lang w:eastAsia="zh-CN"/>
        </w:rPr>
        <w:noBreakHyphen/>
        <w:t>HDSDI</w:t>
      </w:r>
      <w:r w:rsidR="00FD4691">
        <w:rPr>
          <w:rFonts w:eastAsia="SimSun" w:hint="cs"/>
          <w:rtl/>
          <w:lang w:eastAsia="zh-CN"/>
        </w:rPr>
        <w:t>؛</w:t>
      </w:r>
    </w:p>
    <w:p w14:paraId="4059D64D" w14:textId="77777777" w:rsidR="006977E1" w:rsidRDefault="001753DA" w:rsidP="00FD4691">
      <w:pPr>
        <w:pStyle w:val="enumlev1"/>
        <w:rPr>
          <w:rFonts w:eastAsia="SimSun"/>
          <w:rtl/>
          <w:lang w:eastAsia="zh-CN"/>
        </w:rPr>
      </w:pPr>
      <w:r>
        <w:rPr>
          <w:rFonts w:eastAsia="SimSun" w:hint="cs"/>
          <w:rtl/>
          <w:lang w:eastAsia="zh-CN"/>
        </w:rPr>
        <w:lastRenderedPageBreak/>
        <w:t>-</w:t>
      </w:r>
      <w:r w:rsidR="006977E1">
        <w:rPr>
          <w:rFonts w:eastAsia="SimSun"/>
          <w:rtl/>
          <w:lang w:eastAsia="zh-CN"/>
        </w:rPr>
        <w:tab/>
      </w:r>
      <w:r w:rsidR="00FD4691">
        <w:rPr>
          <w:rFonts w:eastAsia="SimSun" w:hint="cs"/>
          <w:rtl/>
          <w:lang w:eastAsia="zh-CN"/>
        </w:rPr>
        <w:t xml:space="preserve">القطارات الأساسية </w:t>
      </w:r>
      <w:r w:rsidR="00FD4691">
        <w:rPr>
          <w:rFonts w:eastAsia="SimSun"/>
          <w:lang w:eastAsia="zh-CN"/>
        </w:rPr>
        <w:t>CH9</w:t>
      </w:r>
      <w:r w:rsidR="00FD4691">
        <w:rPr>
          <w:rFonts w:eastAsia="SimSun" w:hint="cs"/>
          <w:rtl/>
          <w:lang w:eastAsia="zh-CN"/>
        </w:rPr>
        <w:t xml:space="preserve"> إلى </w:t>
      </w:r>
      <w:r w:rsidR="00FD4691">
        <w:rPr>
          <w:rFonts w:eastAsia="SimSun"/>
          <w:lang w:eastAsia="zh-CN"/>
        </w:rPr>
        <w:t>CH16</w:t>
      </w:r>
      <w:r w:rsidR="00FD4691">
        <w:rPr>
          <w:rFonts w:eastAsia="SimSun" w:hint="cs"/>
          <w:rtl/>
          <w:lang w:eastAsia="zh-CN"/>
        </w:rPr>
        <w:t xml:space="preserve"> ينبغي تقابلها مع القنوات من </w:t>
      </w:r>
      <w:r w:rsidR="00FD4691">
        <w:rPr>
          <w:rFonts w:eastAsia="SimSun"/>
          <w:lang w:eastAsia="zh-CN"/>
        </w:rPr>
        <w:t>1</w:t>
      </w:r>
      <w:r w:rsidR="00FD4691">
        <w:rPr>
          <w:rFonts w:eastAsia="SimSun" w:hint="cs"/>
          <w:rtl/>
          <w:lang w:eastAsia="zh-CN"/>
        </w:rPr>
        <w:t xml:space="preserve"> إلى </w:t>
      </w:r>
      <w:r w:rsidR="00FD4691">
        <w:rPr>
          <w:rFonts w:eastAsia="SimSun"/>
          <w:lang w:eastAsia="zh-CN"/>
        </w:rPr>
        <w:t>8</w:t>
      </w:r>
      <w:r w:rsidR="00FD4691">
        <w:rPr>
          <w:rFonts w:eastAsia="SimSun" w:hint="cs"/>
          <w:rtl/>
          <w:lang w:eastAsia="zh-CN"/>
        </w:rPr>
        <w:t xml:space="preserve"> للوصلة </w:t>
      </w:r>
      <w:r w:rsidR="00FD4691">
        <w:rPr>
          <w:rFonts w:eastAsia="SimSun"/>
          <w:lang w:eastAsia="zh-CN"/>
        </w:rPr>
        <w:t>2</w:t>
      </w:r>
      <w:r w:rsidR="00FD4691">
        <w:rPr>
          <w:rFonts w:eastAsia="SimSun" w:hint="cs"/>
          <w:rtl/>
          <w:lang w:eastAsia="zh-CN"/>
        </w:rPr>
        <w:t xml:space="preserve"> للسطح البيني </w:t>
      </w:r>
      <w:r w:rsidR="00FD4691">
        <w:rPr>
          <w:rFonts w:eastAsia="SimSun"/>
          <w:lang w:eastAsia="zh-CN"/>
        </w:rPr>
        <w:t>10G</w:t>
      </w:r>
      <w:r w:rsidR="00FD4691">
        <w:rPr>
          <w:rFonts w:eastAsia="SimSun"/>
          <w:lang w:eastAsia="zh-CN"/>
        </w:rPr>
        <w:noBreakHyphen/>
        <w:t>HDSDI</w:t>
      </w:r>
      <w:r w:rsidR="00D45560">
        <w:rPr>
          <w:rFonts w:eastAsia="SimSun" w:hint="cs"/>
          <w:rtl/>
          <w:lang w:eastAsia="zh-CN"/>
        </w:rPr>
        <w:t>.</w:t>
      </w:r>
    </w:p>
    <w:p w14:paraId="517F0F3B" w14:textId="77777777" w:rsidR="006977E1" w:rsidRPr="00FD4691" w:rsidRDefault="006977E1" w:rsidP="00FD4691">
      <w:pPr>
        <w:pStyle w:val="Heading2"/>
        <w:rPr>
          <w:rFonts w:eastAsia="SimSun"/>
          <w:rtl/>
          <w:lang w:eastAsia="zh-CN" w:bidi="ar-EG"/>
        </w:rPr>
      </w:pPr>
      <w:r>
        <w:rPr>
          <w:rFonts w:eastAsia="SimSun"/>
          <w:lang w:eastAsia="zh-CN" w:bidi="ar-EG"/>
        </w:rPr>
        <w:t>4.3</w:t>
      </w:r>
      <w:r>
        <w:rPr>
          <w:rFonts w:eastAsia="SimSun"/>
          <w:rtl/>
          <w:lang w:eastAsia="zh-CN" w:bidi="ar-EG"/>
        </w:rPr>
        <w:tab/>
      </w:r>
      <w:r w:rsidR="00FD4691">
        <w:rPr>
          <w:rFonts w:eastAsia="SimSun" w:hint="cs"/>
          <w:rtl/>
          <w:lang w:eastAsia="zh-CN" w:bidi="ar-EG"/>
        </w:rPr>
        <w:t>السطح البيني </w:t>
      </w:r>
      <w:r w:rsidR="00FD4691">
        <w:rPr>
          <w:rFonts w:eastAsia="SimSun"/>
          <w:lang w:eastAsia="zh-CN" w:bidi="ar-EG"/>
        </w:rPr>
        <w:t>10G</w:t>
      </w:r>
      <w:r w:rsidR="00FD4691">
        <w:rPr>
          <w:rFonts w:eastAsia="SimSun"/>
          <w:lang w:eastAsia="zh-CN" w:bidi="ar-EG"/>
        </w:rPr>
        <w:noBreakHyphen/>
        <w:t>HDSDI</w:t>
      </w:r>
      <w:r w:rsidR="00FD4691">
        <w:rPr>
          <w:rFonts w:eastAsia="SimSun" w:hint="cs"/>
          <w:rtl/>
          <w:lang w:eastAsia="zh-CN" w:bidi="ar-EG"/>
        </w:rPr>
        <w:t xml:space="preserve"> بوصلة رباعية من أجل الأنظمة </w:t>
      </w:r>
      <w:r w:rsidR="00FD4691">
        <w:rPr>
          <w:rFonts w:eastAsia="SimSun"/>
          <w:lang w:eastAsia="zh-CN" w:bidi="ar-EG"/>
        </w:rPr>
        <w:t>U1.10</w:t>
      </w:r>
      <w:r w:rsidR="00FD4691">
        <w:rPr>
          <w:rFonts w:eastAsia="SimSun" w:hint="cs"/>
          <w:rtl/>
          <w:lang w:eastAsia="zh-CN" w:bidi="ar-EG"/>
        </w:rPr>
        <w:t xml:space="preserve"> إلى </w:t>
      </w:r>
      <w:r w:rsidR="00FD4691">
        <w:rPr>
          <w:rFonts w:eastAsia="SimSun"/>
          <w:lang w:eastAsia="zh-CN" w:bidi="ar-EG"/>
        </w:rPr>
        <w:t>U1.17</w:t>
      </w:r>
    </w:p>
    <w:p w14:paraId="12781A4F" w14:textId="77777777" w:rsidR="006977E1" w:rsidRPr="00FD4691" w:rsidRDefault="00FD4691" w:rsidP="001C20B1">
      <w:pPr>
        <w:rPr>
          <w:rFonts w:eastAsia="SimSun"/>
          <w:rtl/>
          <w:lang w:eastAsia="zh-CN" w:bidi="ar-EG"/>
        </w:rPr>
      </w:pPr>
      <w:r>
        <w:rPr>
          <w:rFonts w:eastAsia="SimSun" w:hint="cs"/>
          <w:rtl/>
          <w:lang w:eastAsia="zh-CN" w:bidi="ar-EG"/>
        </w:rPr>
        <w:t xml:space="preserve">بالنسبة لصور الأنظمة من </w:t>
      </w:r>
      <w:r>
        <w:rPr>
          <w:rFonts w:eastAsia="SimSun"/>
          <w:lang w:eastAsia="zh-CN" w:bidi="ar-EG"/>
        </w:rPr>
        <w:t>U1.10</w:t>
      </w:r>
      <w:r>
        <w:rPr>
          <w:rFonts w:eastAsia="SimSun" w:hint="cs"/>
          <w:rtl/>
          <w:lang w:eastAsia="zh-CN" w:bidi="ar-EG"/>
        </w:rPr>
        <w:t xml:space="preserve"> إلى </w:t>
      </w:r>
      <w:r>
        <w:rPr>
          <w:rFonts w:eastAsia="SimSun"/>
          <w:lang w:eastAsia="zh-CN" w:bidi="ar-EG"/>
        </w:rPr>
        <w:t>U1.17</w:t>
      </w:r>
      <w:r>
        <w:rPr>
          <w:rFonts w:eastAsia="SimSun" w:hint="cs"/>
          <w:rtl/>
          <w:lang w:eastAsia="zh-CN" w:bidi="ar-EG"/>
        </w:rPr>
        <w:t xml:space="preserve"> (</w:t>
      </w:r>
      <w:r w:rsidRPr="00FD4691">
        <w:rPr>
          <w:rFonts w:eastAsia="SimSun"/>
          <w:lang w:val="en-GB" w:eastAsia="zh-CN" w:bidi="ar-EG"/>
        </w:rPr>
        <w:t>3 840 × 2 160/100/P</w:t>
      </w:r>
      <w:r>
        <w:rPr>
          <w:rFonts w:eastAsia="SimSun" w:hint="cs"/>
          <w:rtl/>
          <w:lang w:val="en-GB" w:eastAsia="zh-CN" w:bidi="ar-EG"/>
        </w:rPr>
        <w:t xml:space="preserve"> أو </w:t>
      </w:r>
      <w:r w:rsidRPr="00FD4691">
        <w:rPr>
          <w:rFonts w:eastAsia="SimSun"/>
          <w:lang w:val="en-GB" w:eastAsia="zh-CN" w:bidi="ar-EG"/>
        </w:rPr>
        <w:t>120/P</w:t>
      </w:r>
      <w:r>
        <w:rPr>
          <w:rFonts w:eastAsia="SimSun" w:hint="cs"/>
          <w:rtl/>
          <w:lang w:val="en-GB" w:eastAsia="zh-CN" w:bidi="ar-EG"/>
        </w:rPr>
        <w:t xml:space="preserve">)، ينبغي توليد بيانات </w:t>
      </w:r>
      <w:r w:rsidRPr="009A2C9C">
        <w:rPr>
          <w:rFonts w:eastAsia="SimSun" w:hint="cs"/>
          <w:rtl/>
          <w:lang w:val="en-GB" w:eastAsia="zh-CN" w:bidi="ar-EG"/>
        </w:rPr>
        <w:t>ثمان</w:t>
      </w:r>
      <w:r w:rsidR="00D45560" w:rsidRPr="009A2C9C">
        <w:rPr>
          <w:rFonts w:eastAsia="SimSun" w:hint="cs"/>
          <w:rtl/>
          <w:lang w:val="en-GB" w:eastAsia="zh-CN" w:bidi="ar-EG"/>
        </w:rPr>
        <w:t>ِ</w:t>
      </w:r>
      <w:r>
        <w:rPr>
          <w:rFonts w:eastAsia="SimSun" w:hint="cs"/>
          <w:rtl/>
          <w:lang w:val="en-GB" w:eastAsia="zh-CN" w:bidi="ar-EG"/>
        </w:rPr>
        <w:t xml:space="preserve"> صور فرعية لكل أربعة خطوط بالتقسيم </w:t>
      </w:r>
      <w:proofErr w:type="spellStart"/>
      <w:r>
        <w:rPr>
          <w:rFonts w:eastAsia="SimSun" w:hint="cs"/>
          <w:rtl/>
          <w:lang w:val="en-GB" w:eastAsia="zh-CN" w:bidi="ar-EG"/>
        </w:rPr>
        <w:t>بالتشذير</w:t>
      </w:r>
      <w:proofErr w:type="spellEnd"/>
      <w:r>
        <w:rPr>
          <w:rFonts w:eastAsia="SimSun" w:hint="cs"/>
          <w:rtl/>
          <w:lang w:val="en-GB" w:eastAsia="zh-CN" w:bidi="ar-EG"/>
        </w:rPr>
        <w:t xml:space="preserve"> بعينتين كل منهما تتألف من رتلين كما هو مبين في الشكل </w:t>
      </w:r>
      <w:r>
        <w:rPr>
          <w:rFonts w:eastAsia="SimSun"/>
          <w:lang w:eastAsia="zh-CN" w:bidi="ar-EG"/>
        </w:rPr>
        <w:t>4-1</w:t>
      </w:r>
      <w:r>
        <w:rPr>
          <w:rFonts w:eastAsia="SimSun" w:hint="cs"/>
          <w:rtl/>
          <w:lang w:eastAsia="zh-CN" w:bidi="ar-EG"/>
        </w:rPr>
        <w:t>. وينبغي تقسيم كل صورة فرعية إلى قطار أساسي بوصلة مزدوجة أو قطار أساسي بوص</w:t>
      </w:r>
      <w:r w:rsidR="00D45560">
        <w:rPr>
          <w:rFonts w:eastAsia="SimSun" w:hint="cs"/>
          <w:rtl/>
          <w:lang w:eastAsia="zh-CN" w:bidi="ar-EG"/>
        </w:rPr>
        <w:t>ل</w:t>
      </w:r>
      <w:r>
        <w:rPr>
          <w:rFonts w:eastAsia="SimSun" w:hint="cs"/>
          <w:rtl/>
          <w:lang w:eastAsia="zh-CN" w:bidi="ar-EG"/>
        </w:rPr>
        <w:t>ة رباعية بنفس البنية الخاصة بالقطارات الأساسية ذات المعدل</w:t>
      </w:r>
      <w:r>
        <w:rPr>
          <w:rFonts w:eastAsia="SimSun" w:hint="eastAsia"/>
          <w:rtl/>
          <w:lang w:eastAsia="zh-CN" w:bidi="ar-EG"/>
        </w:rPr>
        <w:t> </w:t>
      </w:r>
      <w:r>
        <w:rPr>
          <w:rFonts w:eastAsia="SimSun"/>
          <w:lang w:eastAsia="zh-CN" w:bidi="ar-EG"/>
        </w:rPr>
        <w:t>Gbit/s 1,5</w:t>
      </w:r>
      <w:r>
        <w:rPr>
          <w:rFonts w:eastAsia="SimSun" w:hint="cs"/>
          <w:rtl/>
          <w:lang w:eastAsia="zh-CN" w:bidi="ar-EG"/>
        </w:rPr>
        <w:t xml:space="preserve"> بوصلة زوجية أو بوصلة رباعية، المعرَّفة في الفقرتين</w:t>
      </w:r>
      <w:r>
        <w:rPr>
          <w:rFonts w:eastAsia="SimSun" w:hint="eastAsia"/>
          <w:rtl/>
          <w:lang w:eastAsia="zh-CN" w:bidi="ar-EG"/>
        </w:rPr>
        <w:t> </w:t>
      </w:r>
      <w:r>
        <w:rPr>
          <w:rFonts w:eastAsia="SimSun"/>
          <w:lang w:eastAsia="zh-CN" w:bidi="ar-EG"/>
        </w:rPr>
        <w:t>2.A1</w:t>
      </w:r>
      <w:r>
        <w:rPr>
          <w:rFonts w:eastAsia="SimSun" w:hint="cs"/>
          <w:rtl/>
          <w:lang w:eastAsia="zh-CN" w:bidi="ar-EG"/>
        </w:rPr>
        <w:t xml:space="preserve"> و</w:t>
      </w:r>
      <w:proofErr w:type="gramStart"/>
      <w:r>
        <w:rPr>
          <w:rFonts w:eastAsia="SimSun"/>
          <w:lang w:eastAsia="zh-CN" w:bidi="ar-EG"/>
        </w:rPr>
        <w:t>3.A</w:t>
      </w:r>
      <w:proofErr w:type="gramEnd"/>
      <w:r>
        <w:rPr>
          <w:rFonts w:eastAsia="SimSun"/>
          <w:lang w:eastAsia="zh-CN" w:bidi="ar-EG"/>
        </w:rPr>
        <w:t>1</w:t>
      </w:r>
      <w:r>
        <w:rPr>
          <w:rFonts w:eastAsia="SimSun" w:hint="cs"/>
          <w:rtl/>
          <w:lang w:eastAsia="zh-CN" w:bidi="ar-EG"/>
        </w:rPr>
        <w:t xml:space="preserve"> من الملحق </w:t>
      </w:r>
      <w:r>
        <w:rPr>
          <w:rFonts w:eastAsia="SimSun"/>
          <w:lang w:eastAsia="zh-CN" w:bidi="ar-EG"/>
        </w:rPr>
        <w:t>A</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w:t>
      </w:r>
    </w:p>
    <w:p w14:paraId="2496144E" w14:textId="77777777" w:rsidR="006977E1" w:rsidRDefault="006977E1" w:rsidP="001E181E">
      <w:pPr>
        <w:pStyle w:val="FigureNo"/>
        <w:rPr>
          <w:rFonts w:eastAsia="SimSun"/>
          <w:rtl/>
          <w:lang w:eastAsia="zh-CN"/>
        </w:rPr>
      </w:pPr>
      <w:r>
        <w:rPr>
          <w:rFonts w:eastAsia="SimSun" w:hint="cs"/>
          <w:rtl/>
          <w:lang w:eastAsia="zh-CN"/>
        </w:rPr>
        <w:t>الشكل </w:t>
      </w:r>
      <w:r>
        <w:rPr>
          <w:rFonts w:eastAsia="SimSun"/>
          <w:lang w:eastAsia="zh-CN"/>
        </w:rPr>
        <w:t>4-1</w:t>
      </w:r>
    </w:p>
    <w:p w14:paraId="2C95B261" w14:textId="77777777" w:rsidR="006977E1" w:rsidRPr="00B863E0" w:rsidRDefault="00620D6D" w:rsidP="00D45560">
      <w:pPr>
        <w:pStyle w:val="FigureTitle"/>
        <w:rPr>
          <w:rFonts w:eastAsia="SimSun"/>
          <w:sz w:val="22"/>
          <w:szCs w:val="30"/>
          <w:lang w:val="en-US" w:eastAsia="zh-CN"/>
        </w:rPr>
      </w:pPr>
      <w:r w:rsidRPr="00B863E0">
        <w:rPr>
          <w:rFonts w:eastAsia="SimSun" w:hint="cs"/>
          <w:sz w:val="22"/>
          <w:szCs w:val="30"/>
          <w:rtl/>
          <w:lang w:val="en-US" w:eastAsia="zh-CN"/>
        </w:rPr>
        <w:t>تشذير بعينتين من رتلي</w:t>
      </w:r>
      <w:r w:rsidR="00F1264D" w:rsidRPr="00B863E0">
        <w:rPr>
          <w:rFonts w:eastAsia="SimSun" w:hint="cs"/>
          <w:sz w:val="22"/>
          <w:szCs w:val="30"/>
          <w:rtl/>
          <w:lang w:val="en-US" w:eastAsia="zh-CN"/>
        </w:rPr>
        <w:t>ن</w:t>
      </w:r>
      <w:r w:rsidRPr="00B863E0">
        <w:rPr>
          <w:rFonts w:eastAsia="SimSun" w:hint="cs"/>
          <w:sz w:val="22"/>
          <w:szCs w:val="30"/>
          <w:rtl/>
          <w:lang w:val="en-US" w:eastAsia="zh-CN"/>
        </w:rPr>
        <w:t xml:space="preserve"> لتقابل الصورة </w:t>
      </w:r>
      <w:r w:rsidRPr="00B863E0">
        <w:rPr>
          <w:rFonts w:eastAsia="SimSun"/>
          <w:sz w:val="22"/>
          <w:szCs w:val="30"/>
          <w:lang w:eastAsia="zh-CN"/>
        </w:rPr>
        <w:t>3 840 × 2 160/100/P</w:t>
      </w:r>
      <w:r w:rsidRPr="00B863E0">
        <w:rPr>
          <w:rFonts w:eastAsia="SimSun" w:hint="cs"/>
          <w:sz w:val="22"/>
          <w:szCs w:val="30"/>
          <w:rtl/>
          <w:lang w:eastAsia="zh-CN"/>
        </w:rPr>
        <w:t xml:space="preserve"> أو </w:t>
      </w:r>
      <w:r w:rsidRPr="00B863E0">
        <w:rPr>
          <w:rFonts w:eastAsia="SimSun"/>
          <w:sz w:val="22"/>
          <w:szCs w:val="30"/>
          <w:lang w:eastAsia="zh-CN"/>
        </w:rPr>
        <w:t>120/P</w:t>
      </w:r>
      <w:r w:rsidRPr="00B863E0">
        <w:rPr>
          <w:rFonts w:eastAsia="SimSun" w:hint="cs"/>
          <w:sz w:val="22"/>
          <w:szCs w:val="30"/>
          <w:rtl/>
          <w:lang w:eastAsia="zh-CN"/>
        </w:rPr>
        <w:t xml:space="preserve"> مع</w:t>
      </w:r>
      <w:r w:rsidR="00D45560" w:rsidRPr="00B863E0">
        <w:rPr>
          <w:rFonts w:eastAsia="SimSun" w:hint="cs"/>
          <w:sz w:val="22"/>
          <w:szCs w:val="30"/>
          <w:rtl/>
          <w:lang w:eastAsia="zh-CN"/>
        </w:rPr>
        <w:t xml:space="preserve"> </w:t>
      </w:r>
      <w:r w:rsidR="00D45560" w:rsidRPr="00B863E0">
        <w:rPr>
          <w:rFonts w:eastAsia="SimSun"/>
          <w:sz w:val="22"/>
          <w:szCs w:val="30"/>
          <w:lang w:val="en-US" w:eastAsia="zh-CN"/>
        </w:rPr>
        <w:t>8</w:t>
      </w:r>
      <w:r w:rsidR="00D45560" w:rsidRPr="00B863E0">
        <w:rPr>
          <w:rFonts w:eastAsia="SimSun" w:hint="cs"/>
          <w:sz w:val="22"/>
          <w:szCs w:val="30"/>
          <w:rtl/>
          <w:lang w:val="en-US" w:eastAsia="zh-CN"/>
        </w:rPr>
        <w:t xml:space="preserve"> صور</w:t>
      </w:r>
      <w:r w:rsidRPr="00B863E0">
        <w:rPr>
          <w:rFonts w:eastAsia="SimSun" w:hint="cs"/>
          <w:sz w:val="22"/>
          <w:szCs w:val="30"/>
          <w:rtl/>
          <w:lang w:eastAsia="zh-CN"/>
        </w:rPr>
        <w:t xml:space="preserve"> </w:t>
      </w:r>
      <w:r w:rsidRPr="00B863E0">
        <w:rPr>
          <w:rFonts w:eastAsia="SimSun"/>
          <w:sz w:val="22"/>
          <w:szCs w:val="30"/>
          <w:lang w:eastAsia="zh-CN"/>
        </w:rPr>
        <w:t>1 920 × 1 080/50/P</w:t>
      </w:r>
      <w:r w:rsidRPr="00B863E0">
        <w:rPr>
          <w:rFonts w:eastAsia="SimSun" w:hint="cs"/>
          <w:sz w:val="22"/>
          <w:szCs w:val="30"/>
          <w:rtl/>
          <w:lang w:eastAsia="zh-CN"/>
        </w:rPr>
        <w:t xml:space="preserve"> أو </w:t>
      </w:r>
      <w:r w:rsidRPr="00B863E0">
        <w:rPr>
          <w:rFonts w:eastAsia="SimSun"/>
          <w:sz w:val="22"/>
          <w:szCs w:val="30"/>
          <w:lang w:eastAsia="zh-CN"/>
        </w:rPr>
        <w:t>60/P</w:t>
      </w:r>
    </w:p>
    <w:p w14:paraId="05E8F601" w14:textId="77777777" w:rsidR="006977E1" w:rsidRDefault="00620D6D" w:rsidP="00620D6D">
      <w:pPr>
        <w:spacing w:before="100" w:beforeAutospacing="1" w:after="100" w:afterAutospacing="1" w:line="240" w:lineRule="auto"/>
        <w:jc w:val="center"/>
        <w:rPr>
          <w:rFonts w:eastAsia="SimSun"/>
          <w:rtl/>
          <w:lang w:eastAsia="zh-CN" w:bidi="ar-EG"/>
        </w:rPr>
      </w:pPr>
      <w:r>
        <w:rPr>
          <w:rFonts w:eastAsia="SimSun"/>
          <w:noProof/>
          <w:rtl/>
          <w:lang w:eastAsia="zh-CN"/>
        </w:rPr>
        <mc:AlternateContent>
          <mc:Choice Requires="wpg">
            <w:drawing>
              <wp:anchor distT="0" distB="0" distL="114300" distR="114300" simplePos="0" relativeHeight="251712000" behindDoc="0" locked="0" layoutInCell="1" allowOverlap="1" wp14:anchorId="17F2F64D" wp14:editId="5EDF936E">
                <wp:simplePos x="0" y="0"/>
                <wp:positionH relativeFrom="column">
                  <wp:posOffset>339090</wp:posOffset>
                </wp:positionH>
                <wp:positionV relativeFrom="paragraph">
                  <wp:posOffset>103505</wp:posOffset>
                </wp:positionV>
                <wp:extent cx="5685790" cy="3986609"/>
                <wp:effectExtent l="0" t="0" r="10160" b="13970"/>
                <wp:wrapNone/>
                <wp:docPr id="91" name="Group 91"/>
                <wp:cNvGraphicFramePr/>
                <a:graphic xmlns:a="http://schemas.openxmlformats.org/drawingml/2006/main">
                  <a:graphicData uri="http://schemas.microsoft.com/office/word/2010/wordprocessingGroup">
                    <wpg:wgp>
                      <wpg:cNvGrpSpPr/>
                      <wpg:grpSpPr>
                        <a:xfrm>
                          <a:off x="0" y="0"/>
                          <a:ext cx="5685790" cy="3986609"/>
                          <a:chOff x="0" y="89065"/>
                          <a:chExt cx="5685790" cy="3987058"/>
                        </a:xfrm>
                      </wpg:grpSpPr>
                      <wps:wsp>
                        <wps:cNvPr id="81" name="Text Box 81"/>
                        <wps:cNvSpPr txBox="1"/>
                        <wps:spPr>
                          <a:xfrm>
                            <a:off x="0" y="111452"/>
                            <a:ext cx="210185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F18C44" w14:textId="77777777" w:rsidR="00A5719D" w:rsidRPr="00620D6D" w:rsidRDefault="00A5719D" w:rsidP="00620D6D">
                              <w:pPr>
                                <w:spacing w:before="40" w:after="40" w:line="240" w:lineRule="exact"/>
                                <w:jc w:val="center"/>
                                <w:rPr>
                                  <w:sz w:val="16"/>
                                  <w:szCs w:val="22"/>
                                  <w:rtl/>
                                </w:rPr>
                              </w:pPr>
                              <w:r w:rsidRPr="00620D6D">
                                <w:rPr>
                                  <w:rFonts w:hint="cs"/>
                                  <w:sz w:val="16"/>
                                  <w:szCs w:val="22"/>
                                  <w:rtl/>
                                  <w:lang w:bidi="ar-EG"/>
                                </w:rPr>
                                <w:t xml:space="preserve">صورة </w:t>
                              </w:r>
                              <w:r w:rsidRPr="00620D6D">
                                <w:rPr>
                                  <w:sz w:val="16"/>
                                  <w:szCs w:val="22"/>
                                  <w:lang w:bidi="ar-EG"/>
                                </w:rPr>
                                <w:t>100/P</w:t>
                              </w:r>
                              <w:r w:rsidRPr="00620D6D">
                                <w:rPr>
                                  <w:rFonts w:hint="cs"/>
                                  <w:sz w:val="16"/>
                                  <w:szCs w:val="22"/>
                                  <w:rtl/>
                                  <w:lang w:bidi="ar-EG"/>
                                </w:rPr>
                                <w:t xml:space="preserve"> أو </w:t>
                              </w:r>
                              <w:r w:rsidRPr="00620D6D">
                                <w:rPr>
                                  <w:sz w:val="16"/>
                                  <w:szCs w:val="22"/>
                                  <w:lang w:bidi="ar-EG"/>
                                </w:rPr>
                                <w:t>120/P</w:t>
                              </w:r>
                              <w:r w:rsidRPr="00620D6D">
                                <w:rPr>
                                  <w:rFonts w:hint="cs"/>
                                  <w:sz w:val="16"/>
                                  <w:szCs w:val="22"/>
                                  <w:rtl/>
                                  <w:lang w:bidi="ar-EG"/>
                                </w:rPr>
                                <w:t xml:space="preserve"> للتلفزيون </w:t>
                              </w:r>
                              <w:r w:rsidRPr="00620D6D">
                                <w:rPr>
                                  <w:sz w:val="16"/>
                                  <w:szCs w:val="22"/>
                                  <w:lang w:bidi="ar-EG"/>
                                </w:rPr>
                                <w:t>UHDTV1</w:t>
                              </w:r>
                              <w:r w:rsidRPr="00620D6D">
                                <w:rPr>
                                  <w:rFonts w:hint="cs"/>
                                  <w:sz w:val="16"/>
                                  <w:szCs w:val="22"/>
                                  <w:rtl/>
                                  <w:lang w:bidi="ar-EG"/>
                                </w:rPr>
                                <w:t xml:space="preserve"> (الرتل الأول)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 name="Text Box 82"/>
                        <wps:cNvSpPr txBox="1"/>
                        <wps:spPr>
                          <a:xfrm>
                            <a:off x="0" y="1598883"/>
                            <a:ext cx="210185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10494" w14:textId="77777777" w:rsidR="00A5719D" w:rsidRPr="00620D6D" w:rsidRDefault="00A5719D" w:rsidP="00620D6D">
                              <w:pPr>
                                <w:spacing w:before="40" w:after="40" w:line="240" w:lineRule="exact"/>
                                <w:jc w:val="center"/>
                                <w:rPr>
                                  <w:sz w:val="16"/>
                                  <w:szCs w:val="22"/>
                                </w:rPr>
                              </w:pPr>
                              <w:r w:rsidRPr="00620D6D">
                                <w:rPr>
                                  <w:rFonts w:hint="cs"/>
                                  <w:sz w:val="16"/>
                                  <w:szCs w:val="22"/>
                                  <w:rtl/>
                                  <w:lang w:bidi="ar-EG"/>
                                </w:rPr>
                                <w:t xml:space="preserve">صورة </w:t>
                              </w:r>
                              <w:r w:rsidRPr="00620D6D">
                                <w:rPr>
                                  <w:sz w:val="16"/>
                                  <w:szCs w:val="22"/>
                                  <w:lang w:bidi="ar-EG"/>
                                </w:rPr>
                                <w:t>100/P</w:t>
                              </w:r>
                              <w:r w:rsidRPr="00620D6D">
                                <w:rPr>
                                  <w:rFonts w:hint="cs"/>
                                  <w:sz w:val="16"/>
                                  <w:szCs w:val="22"/>
                                  <w:rtl/>
                                  <w:lang w:bidi="ar-EG"/>
                                </w:rPr>
                                <w:t xml:space="preserve"> أو </w:t>
                              </w:r>
                              <w:r w:rsidRPr="00620D6D">
                                <w:rPr>
                                  <w:sz w:val="16"/>
                                  <w:szCs w:val="22"/>
                                  <w:lang w:bidi="ar-EG"/>
                                </w:rPr>
                                <w:t>120/P</w:t>
                              </w:r>
                              <w:r w:rsidRPr="00620D6D">
                                <w:rPr>
                                  <w:rFonts w:hint="cs"/>
                                  <w:sz w:val="16"/>
                                  <w:szCs w:val="22"/>
                                  <w:rtl/>
                                  <w:lang w:bidi="ar-EG"/>
                                </w:rPr>
                                <w:t xml:space="preserve"> للتلفزيون </w:t>
                              </w:r>
                              <w:r w:rsidRPr="00620D6D">
                                <w:rPr>
                                  <w:sz w:val="16"/>
                                  <w:szCs w:val="22"/>
                                  <w:lang w:bidi="ar-EG"/>
                                </w:rPr>
                                <w:t>UHDTV1</w:t>
                              </w:r>
                              <w:r w:rsidRPr="00620D6D">
                                <w:rPr>
                                  <w:rFonts w:hint="cs"/>
                                  <w:sz w:val="16"/>
                                  <w:szCs w:val="22"/>
                                  <w:rtl/>
                                  <w:lang w:bidi="ar-EG"/>
                                </w:rPr>
                                <w:t xml:space="preserve"> (الرتل </w:t>
                              </w:r>
                              <w:r>
                                <w:rPr>
                                  <w:rFonts w:hint="cs"/>
                                  <w:sz w:val="16"/>
                                  <w:szCs w:val="22"/>
                                  <w:rtl/>
                                  <w:lang w:bidi="ar-EG"/>
                                </w:rPr>
                                <w:t>الثاني</w:t>
                              </w:r>
                              <w:r w:rsidRPr="00620D6D">
                                <w:rPr>
                                  <w:rFonts w:hint="cs"/>
                                  <w:sz w:val="16"/>
                                  <w:szCs w:val="22"/>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 name="Text Box 83"/>
                        <wps:cNvSpPr txBox="1"/>
                        <wps:spPr>
                          <a:xfrm>
                            <a:off x="2783941" y="89065"/>
                            <a:ext cx="2638923" cy="4631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E5EAE" w14:textId="77777777" w:rsidR="00A5719D" w:rsidRPr="00D45560" w:rsidRDefault="00A5719D" w:rsidP="00D45560">
                              <w:pPr>
                                <w:spacing w:before="40" w:after="40" w:line="240" w:lineRule="exact"/>
                                <w:jc w:val="center"/>
                                <w:rPr>
                                  <w:position w:val="2"/>
                                  <w:sz w:val="16"/>
                                  <w:szCs w:val="22"/>
                                </w:rPr>
                              </w:pPr>
                              <w:r w:rsidRPr="00D45560">
                                <w:rPr>
                                  <w:rFonts w:hint="cs"/>
                                  <w:position w:val="2"/>
                                  <w:sz w:val="16"/>
                                  <w:szCs w:val="22"/>
                                  <w:rtl/>
                                  <w:lang w:bidi="ar-EG"/>
                                </w:rPr>
                                <w:t xml:space="preserve">يجب مقابلة الصورة </w:t>
                              </w:r>
                              <w:r w:rsidRPr="00D45560">
                                <w:rPr>
                                  <w:position w:val="2"/>
                                  <w:sz w:val="16"/>
                                  <w:szCs w:val="22"/>
                                  <w:lang w:bidi="ar-EG"/>
                                </w:rPr>
                                <w:t>3 840 × 2 160/100/P</w:t>
                              </w:r>
                              <w:r w:rsidRPr="00D45560">
                                <w:rPr>
                                  <w:rFonts w:hint="cs"/>
                                  <w:position w:val="2"/>
                                  <w:sz w:val="16"/>
                                  <w:szCs w:val="22"/>
                                  <w:rtl/>
                                </w:rPr>
                                <w:t xml:space="preserve"> أو </w:t>
                              </w:r>
                              <w:r w:rsidRPr="00D45560">
                                <w:rPr>
                                  <w:position w:val="2"/>
                                  <w:sz w:val="16"/>
                                  <w:szCs w:val="22"/>
                                  <w:lang w:bidi="ar-EG"/>
                                </w:rPr>
                                <w:t>120/P</w:t>
                              </w:r>
                              <w:r w:rsidRPr="00D45560">
                                <w:rPr>
                                  <w:rFonts w:hint="cs"/>
                                  <w:position w:val="2"/>
                                  <w:sz w:val="16"/>
                                  <w:szCs w:val="22"/>
                                  <w:rtl/>
                                </w:rPr>
                                <w:t xml:space="preserve"> مع </w:t>
                              </w:r>
                              <w:r w:rsidRPr="00D45560">
                                <w:rPr>
                                  <w:position w:val="2"/>
                                  <w:sz w:val="16"/>
                                  <w:szCs w:val="22"/>
                                </w:rPr>
                                <w:t>8</w:t>
                              </w:r>
                              <w:r w:rsidRPr="00D45560">
                                <w:rPr>
                                  <w:rFonts w:hint="eastAsia"/>
                                  <w:position w:val="2"/>
                                  <w:sz w:val="16"/>
                                  <w:szCs w:val="22"/>
                                  <w:rtl/>
                                  <w:lang w:bidi="ar-EG"/>
                                </w:rPr>
                                <w:t> </w:t>
                              </w:r>
                              <w:r w:rsidRPr="00D45560">
                                <w:rPr>
                                  <w:rFonts w:hint="cs"/>
                                  <w:position w:val="2"/>
                                  <w:sz w:val="16"/>
                                  <w:szCs w:val="22"/>
                                  <w:rtl/>
                                  <w:lang w:bidi="ar-EG"/>
                                </w:rPr>
                                <w:t>صور</w:t>
                              </w:r>
                              <w:r w:rsidRPr="00D45560">
                                <w:rPr>
                                  <w:position w:val="2"/>
                                  <w:sz w:val="16"/>
                                  <w:szCs w:val="22"/>
                                  <w:lang w:bidi="ar-EG"/>
                                </w:rPr>
                                <w:t>1 920 × 1 080/50/P</w:t>
                              </w:r>
                              <w:r w:rsidRPr="00D45560">
                                <w:rPr>
                                  <w:rFonts w:hint="cs"/>
                                  <w:position w:val="2"/>
                                  <w:sz w:val="16"/>
                                  <w:szCs w:val="22"/>
                                  <w:rtl/>
                                </w:rPr>
                                <w:t xml:space="preserve"> أو </w:t>
                              </w:r>
                              <w:r w:rsidRPr="00D45560">
                                <w:rPr>
                                  <w:position w:val="2"/>
                                  <w:sz w:val="16"/>
                                  <w:szCs w:val="22"/>
                                  <w:lang w:bidi="ar-EG"/>
                                </w:rPr>
                                <w:t>60/P</w:t>
                              </w:r>
                              <w:r w:rsidRPr="00D45560">
                                <w:rPr>
                                  <w:rFonts w:hint="cs"/>
                                  <w:position w:val="2"/>
                                  <w:sz w:val="16"/>
                                  <w:szCs w:val="22"/>
                                  <w:rtl/>
                                  <w:lang w:bidi="ar-EG"/>
                                </w:rPr>
                                <w:t xml:space="preserve"> بعينتين من رتلين (أربعة خطوط)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2509577" y="1170386"/>
                            <a:ext cx="210185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E0568" w14:textId="77777777" w:rsidR="00A5719D" w:rsidRPr="00BE64BB" w:rsidRDefault="00A5719D" w:rsidP="00056D32">
                              <w:pPr>
                                <w:spacing w:before="40" w:after="40" w:line="240" w:lineRule="exact"/>
                                <w:jc w:val="center"/>
                                <w:rPr>
                                  <w:sz w:val="18"/>
                                  <w:szCs w:val="24"/>
                                  <w:lang w:bidi="ar-EG"/>
                                </w:rPr>
                              </w:pPr>
                              <w:r w:rsidRPr="00620D6D">
                                <w:rPr>
                                  <w:rFonts w:hint="cs"/>
                                  <w:sz w:val="16"/>
                                  <w:szCs w:val="22"/>
                                  <w:rtl/>
                                  <w:lang w:bidi="ar-EG"/>
                                </w:rPr>
                                <w:t xml:space="preserve">الصور الفرعية </w:t>
                              </w:r>
                              <w:r>
                                <w:rPr>
                                  <w:rFonts w:hint="cs"/>
                                  <w:sz w:val="16"/>
                                  <w:szCs w:val="22"/>
                                  <w:rtl/>
                                  <w:lang w:bidi="ar-EG"/>
                                </w:rPr>
                                <w:t>من الأولى إلى الثامنة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8" name="Text Box 88"/>
                        <wps:cNvSpPr txBox="1"/>
                        <wps:spPr>
                          <a:xfrm>
                            <a:off x="3634740" y="3485573"/>
                            <a:ext cx="20510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BB5BA" w14:textId="77777777" w:rsidR="00A5719D" w:rsidRPr="00BE64BB" w:rsidRDefault="00A5719D" w:rsidP="00F52321">
                              <w:pPr>
                                <w:spacing w:before="40" w:after="40" w:line="240" w:lineRule="exact"/>
                                <w:jc w:val="left"/>
                                <w:rPr>
                                  <w:sz w:val="18"/>
                                  <w:szCs w:val="24"/>
                                  <w:rtl/>
                                  <w:lang w:bidi="ar-EG"/>
                                </w:rPr>
                              </w:pPr>
                              <w:r w:rsidRPr="00620D6D">
                                <w:rPr>
                                  <w:rFonts w:hint="cs"/>
                                  <w:sz w:val="16"/>
                                  <w:szCs w:val="22"/>
                                  <w:rtl/>
                                  <w:lang w:bidi="ar-EG"/>
                                </w:rPr>
                                <w:t>تقابل ال</w:t>
                              </w:r>
                              <w:r>
                                <w:rPr>
                                  <w:rFonts w:hint="cs"/>
                                  <w:sz w:val="16"/>
                                  <w:szCs w:val="22"/>
                                  <w:rtl/>
                                  <w:lang w:bidi="ar-EG"/>
                                </w:rPr>
                                <w:t xml:space="preserve">بيانات من الرتل الأول مع النصف الأول من الإشارة </w:t>
                              </w:r>
                              <w:r>
                                <w:rPr>
                                  <w:sz w:val="16"/>
                                  <w:szCs w:val="22"/>
                                  <w:lang w:bidi="ar-EG"/>
                                </w:rPr>
                                <w:t>1920 </w:t>
                              </w:r>
                              <w:r>
                                <w:rPr>
                                  <w:sz w:val="16"/>
                                  <w:szCs w:val="22"/>
                                  <w:lang w:bidi="ar-EG"/>
                                </w:rPr>
                                <w:sym w:font="Symbol" w:char="F0B4"/>
                              </w:r>
                              <w:r>
                                <w:rPr>
                                  <w:sz w:val="16"/>
                                  <w:szCs w:val="22"/>
                                  <w:lang w:bidi="ar-EG"/>
                                </w:rPr>
                                <w:t> 1080/50/P</w:t>
                              </w:r>
                              <w:r>
                                <w:rPr>
                                  <w:rFonts w:hint="cs"/>
                                  <w:sz w:val="16"/>
                                  <w:szCs w:val="22"/>
                                  <w:rtl/>
                                  <w:lang w:bidi="ar-EG"/>
                                </w:rPr>
                                <w:t xml:space="preserve"> أو </w:t>
                              </w:r>
                              <w:r>
                                <w:rPr>
                                  <w:sz w:val="16"/>
                                  <w:szCs w:val="22"/>
                                  <w:lang w:bidi="ar-EG"/>
                                </w:rPr>
                                <w:t>60/P</w:t>
                              </w:r>
                              <w:r>
                                <w:rPr>
                                  <w:rFonts w:hint="cs"/>
                                  <w:sz w:val="16"/>
                                  <w:szCs w:val="22"/>
                                  <w:rtl/>
                                  <w:lang w:bidi="ar-EG"/>
                                </w:rPr>
                                <w:t xml:space="preserve"> والبيانات من</w:t>
                              </w:r>
                              <w:r>
                                <w:rPr>
                                  <w:sz w:val="16"/>
                                  <w:szCs w:val="22"/>
                                  <w:rtl/>
                                  <w:lang w:bidi="ar-EG"/>
                                </w:rPr>
                                <w:br/>
                              </w:r>
                              <w:r>
                                <w:rPr>
                                  <w:rFonts w:hint="cs"/>
                                  <w:sz w:val="16"/>
                                  <w:szCs w:val="22"/>
                                  <w:rtl/>
                                  <w:lang w:bidi="ar-EG"/>
                                </w:rPr>
                                <w:t>الرتل الثاني مع النصف الثاني من هذه الإشارة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F2F64D" id="Group 91" o:spid="_x0000_s1057" style="position:absolute;left:0;text-align:left;margin-left:26.7pt;margin-top:8.15pt;width:447.7pt;height:313.9pt;z-index:251712000;mso-width-relative:margin;mso-height-relative:margin" coordorigin=",890" coordsize="56857,3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">
                <v:shape id="Text Box 81" o:spid="_x0000_s1058" type="#_x0000_t202" style="position:absolute;top:1114;width:21018;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" filled="f" stroked="f" strokeweight=".5pt">
                  <v:textbox inset="0,0,0,0">
                    <w:txbxContent>
                      <w:p w14:paraId="53F18C44" w14:textId="77777777" w:rsidR="00A5719D" w:rsidRPr="00620D6D" w:rsidRDefault="00A5719D" w:rsidP="00620D6D">
                        <w:pPr>
                          <w:spacing w:before="40" w:after="40" w:line="240" w:lineRule="exact"/>
                          <w:jc w:val="center"/>
                          <w:rPr>
                            <w:sz w:val="16"/>
                            <w:szCs w:val="22"/>
                            <w:rtl/>
                          </w:rPr>
                        </w:pPr>
                        <w:r w:rsidRPr="00620D6D">
                          <w:rPr>
                            <w:rFonts w:hint="cs"/>
                            <w:sz w:val="16"/>
                            <w:szCs w:val="22"/>
                            <w:rtl/>
                            <w:lang w:bidi="ar-EG"/>
                          </w:rPr>
                          <w:t xml:space="preserve">صورة </w:t>
                        </w:r>
                        <w:r w:rsidRPr="00620D6D">
                          <w:rPr>
                            <w:sz w:val="16"/>
                            <w:szCs w:val="22"/>
                            <w:lang w:bidi="ar-EG"/>
                          </w:rPr>
                          <w:t>100/P</w:t>
                        </w:r>
                        <w:r w:rsidRPr="00620D6D">
                          <w:rPr>
                            <w:rFonts w:hint="cs"/>
                            <w:sz w:val="16"/>
                            <w:szCs w:val="22"/>
                            <w:rtl/>
                            <w:lang w:bidi="ar-EG"/>
                          </w:rPr>
                          <w:t xml:space="preserve"> أو </w:t>
                        </w:r>
                        <w:r w:rsidRPr="00620D6D">
                          <w:rPr>
                            <w:sz w:val="16"/>
                            <w:szCs w:val="22"/>
                            <w:lang w:bidi="ar-EG"/>
                          </w:rPr>
                          <w:t>120/P</w:t>
                        </w:r>
                        <w:r w:rsidRPr="00620D6D">
                          <w:rPr>
                            <w:rFonts w:hint="cs"/>
                            <w:sz w:val="16"/>
                            <w:szCs w:val="22"/>
                            <w:rtl/>
                            <w:lang w:bidi="ar-EG"/>
                          </w:rPr>
                          <w:t xml:space="preserve"> للتلفزيون </w:t>
                        </w:r>
                        <w:r w:rsidRPr="00620D6D">
                          <w:rPr>
                            <w:sz w:val="16"/>
                            <w:szCs w:val="22"/>
                            <w:lang w:bidi="ar-EG"/>
                          </w:rPr>
                          <w:t>UHDTV1</w:t>
                        </w:r>
                        <w:r w:rsidRPr="00620D6D">
                          <w:rPr>
                            <w:rFonts w:hint="cs"/>
                            <w:sz w:val="16"/>
                            <w:szCs w:val="22"/>
                            <w:rtl/>
                            <w:lang w:bidi="ar-EG"/>
                          </w:rPr>
                          <w:t xml:space="preserve"> (الرتل الأول)</w:t>
                        </w:r>
                      </w:p>
                    </w:txbxContent>
                  </v:textbox>
                </v:shape>
                <v:shape id="Text Box 82" o:spid="_x0000_s1059" type="#_x0000_t202" style="position:absolute;top:15988;width:21018;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" filled="f" stroked="f" strokeweight=".5pt">
                  <v:textbox inset="0,0,0,0">
                    <w:txbxContent>
                      <w:p w14:paraId="13210494" w14:textId="77777777" w:rsidR="00A5719D" w:rsidRPr="00620D6D" w:rsidRDefault="00A5719D" w:rsidP="00620D6D">
                        <w:pPr>
                          <w:spacing w:before="40" w:after="40" w:line="240" w:lineRule="exact"/>
                          <w:jc w:val="center"/>
                          <w:rPr>
                            <w:sz w:val="16"/>
                            <w:szCs w:val="22"/>
                          </w:rPr>
                        </w:pPr>
                        <w:r w:rsidRPr="00620D6D">
                          <w:rPr>
                            <w:rFonts w:hint="cs"/>
                            <w:sz w:val="16"/>
                            <w:szCs w:val="22"/>
                            <w:rtl/>
                            <w:lang w:bidi="ar-EG"/>
                          </w:rPr>
                          <w:t xml:space="preserve">صورة </w:t>
                        </w:r>
                        <w:r w:rsidRPr="00620D6D">
                          <w:rPr>
                            <w:sz w:val="16"/>
                            <w:szCs w:val="22"/>
                            <w:lang w:bidi="ar-EG"/>
                          </w:rPr>
                          <w:t>100/P</w:t>
                        </w:r>
                        <w:r w:rsidRPr="00620D6D">
                          <w:rPr>
                            <w:rFonts w:hint="cs"/>
                            <w:sz w:val="16"/>
                            <w:szCs w:val="22"/>
                            <w:rtl/>
                            <w:lang w:bidi="ar-EG"/>
                          </w:rPr>
                          <w:t xml:space="preserve"> أو </w:t>
                        </w:r>
                        <w:r w:rsidRPr="00620D6D">
                          <w:rPr>
                            <w:sz w:val="16"/>
                            <w:szCs w:val="22"/>
                            <w:lang w:bidi="ar-EG"/>
                          </w:rPr>
                          <w:t>120/P</w:t>
                        </w:r>
                        <w:r w:rsidRPr="00620D6D">
                          <w:rPr>
                            <w:rFonts w:hint="cs"/>
                            <w:sz w:val="16"/>
                            <w:szCs w:val="22"/>
                            <w:rtl/>
                            <w:lang w:bidi="ar-EG"/>
                          </w:rPr>
                          <w:t xml:space="preserve"> للتلفزيون </w:t>
                        </w:r>
                        <w:r w:rsidRPr="00620D6D">
                          <w:rPr>
                            <w:sz w:val="16"/>
                            <w:szCs w:val="22"/>
                            <w:lang w:bidi="ar-EG"/>
                          </w:rPr>
                          <w:t>UHDTV1</w:t>
                        </w:r>
                        <w:r w:rsidRPr="00620D6D">
                          <w:rPr>
                            <w:rFonts w:hint="cs"/>
                            <w:sz w:val="16"/>
                            <w:szCs w:val="22"/>
                            <w:rtl/>
                            <w:lang w:bidi="ar-EG"/>
                          </w:rPr>
                          <w:t xml:space="preserve"> (الرتل </w:t>
                        </w:r>
                        <w:r>
                          <w:rPr>
                            <w:rFonts w:hint="cs"/>
                            <w:sz w:val="16"/>
                            <w:szCs w:val="22"/>
                            <w:rtl/>
                            <w:lang w:bidi="ar-EG"/>
                          </w:rPr>
                          <w:t>الثاني</w:t>
                        </w:r>
                        <w:r w:rsidRPr="00620D6D">
                          <w:rPr>
                            <w:rFonts w:hint="cs"/>
                            <w:sz w:val="16"/>
                            <w:szCs w:val="22"/>
                            <w:rtl/>
                            <w:lang w:bidi="ar-EG"/>
                          </w:rPr>
                          <w:t>)</w:t>
                        </w:r>
                      </w:p>
                    </w:txbxContent>
                  </v:textbox>
                </v:shape>
                <v:shape id="Text Box 83" o:spid="_x0000_s1060" type="#_x0000_t202" style="position:absolute;left:27839;top:890;width:26389;height:4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07AE5EAE" w14:textId="77777777" w:rsidR="00A5719D" w:rsidRPr="00D45560" w:rsidRDefault="00A5719D" w:rsidP="00D45560">
                        <w:pPr>
                          <w:spacing w:before="40" w:after="40" w:line="240" w:lineRule="exact"/>
                          <w:jc w:val="center"/>
                          <w:rPr>
                            <w:position w:val="2"/>
                            <w:sz w:val="16"/>
                            <w:szCs w:val="22"/>
                          </w:rPr>
                        </w:pPr>
                        <w:r w:rsidRPr="00D45560">
                          <w:rPr>
                            <w:rFonts w:hint="cs"/>
                            <w:position w:val="2"/>
                            <w:sz w:val="16"/>
                            <w:szCs w:val="22"/>
                            <w:rtl/>
                            <w:lang w:bidi="ar-EG"/>
                          </w:rPr>
                          <w:t xml:space="preserve">يجب مقابلة الصورة </w:t>
                        </w:r>
                        <w:r w:rsidRPr="00D45560">
                          <w:rPr>
                            <w:position w:val="2"/>
                            <w:sz w:val="16"/>
                            <w:szCs w:val="22"/>
                            <w:lang w:bidi="ar-EG"/>
                          </w:rPr>
                          <w:t>3 840 × 2 160/100/P</w:t>
                        </w:r>
                        <w:r w:rsidRPr="00D45560">
                          <w:rPr>
                            <w:rFonts w:hint="cs"/>
                            <w:position w:val="2"/>
                            <w:sz w:val="16"/>
                            <w:szCs w:val="22"/>
                            <w:rtl/>
                          </w:rPr>
                          <w:t xml:space="preserve"> أو </w:t>
                        </w:r>
                        <w:r w:rsidRPr="00D45560">
                          <w:rPr>
                            <w:position w:val="2"/>
                            <w:sz w:val="16"/>
                            <w:szCs w:val="22"/>
                            <w:lang w:bidi="ar-EG"/>
                          </w:rPr>
                          <w:t>120/P</w:t>
                        </w:r>
                        <w:r w:rsidRPr="00D45560">
                          <w:rPr>
                            <w:rFonts w:hint="cs"/>
                            <w:position w:val="2"/>
                            <w:sz w:val="16"/>
                            <w:szCs w:val="22"/>
                            <w:rtl/>
                          </w:rPr>
                          <w:t xml:space="preserve"> مع </w:t>
                        </w:r>
                        <w:r w:rsidRPr="00D45560">
                          <w:rPr>
                            <w:position w:val="2"/>
                            <w:sz w:val="16"/>
                            <w:szCs w:val="22"/>
                          </w:rPr>
                          <w:t>8</w:t>
                        </w:r>
                        <w:r w:rsidRPr="00D45560">
                          <w:rPr>
                            <w:rFonts w:hint="eastAsia"/>
                            <w:position w:val="2"/>
                            <w:sz w:val="16"/>
                            <w:szCs w:val="22"/>
                            <w:rtl/>
                            <w:lang w:bidi="ar-EG"/>
                          </w:rPr>
                          <w:t> </w:t>
                        </w:r>
                        <w:r w:rsidRPr="00D45560">
                          <w:rPr>
                            <w:rFonts w:hint="cs"/>
                            <w:position w:val="2"/>
                            <w:sz w:val="16"/>
                            <w:szCs w:val="22"/>
                            <w:rtl/>
                            <w:lang w:bidi="ar-EG"/>
                          </w:rPr>
                          <w:t>صور</w:t>
                        </w:r>
                        <w:r w:rsidRPr="00D45560">
                          <w:rPr>
                            <w:position w:val="2"/>
                            <w:sz w:val="16"/>
                            <w:szCs w:val="22"/>
                            <w:lang w:bidi="ar-EG"/>
                          </w:rPr>
                          <w:t>1 920 × 1 080/50/P</w:t>
                        </w:r>
                        <w:r w:rsidRPr="00D45560">
                          <w:rPr>
                            <w:rFonts w:hint="cs"/>
                            <w:position w:val="2"/>
                            <w:sz w:val="16"/>
                            <w:szCs w:val="22"/>
                            <w:rtl/>
                          </w:rPr>
                          <w:t xml:space="preserve"> أو </w:t>
                        </w:r>
                        <w:r w:rsidRPr="00D45560">
                          <w:rPr>
                            <w:position w:val="2"/>
                            <w:sz w:val="16"/>
                            <w:szCs w:val="22"/>
                            <w:lang w:bidi="ar-EG"/>
                          </w:rPr>
                          <w:t>60/P</w:t>
                        </w:r>
                        <w:r w:rsidRPr="00D45560">
                          <w:rPr>
                            <w:rFonts w:hint="cs"/>
                            <w:position w:val="2"/>
                            <w:sz w:val="16"/>
                            <w:szCs w:val="22"/>
                            <w:rtl/>
                            <w:lang w:bidi="ar-EG"/>
                          </w:rPr>
                          <w:t xml:space="preserve"> بعينتين من رتلين (أربعة خطوط)</w:t>
                        </w:r>
                      </w:p>
                    </w:txbxContent>
                  </v:textbox>
                </v:shape>
                <v:shape id="Text Box 84" o:spid="_x0000_s1061" type="#_x0000_t202" style="position:absolute;left:25095;top:11703;width:21019;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cgXxAAAANsAAAAPAAAAZHJzL2Rvd25yZXYueG1sRI/dasJA&#10;FITvC77DcgTv6kYR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Ph9yBfEAAAA2wAAAA8A&#10;AAAAAAAAAAAAAAAABwIAAGRycy9kb3ducmV2LnhtbFBLBQYAAAAAAwADALcAAAD4AgAAAAA=&#10;" filled="f" stroked="f" strokeweight=".5pt">
                  <v:textbox inset="0,0,0,0">
                    <w:txbxContent>
                      <w:p w14:paraId="1CDE0568" w14:textId="77777777" w:rsidR="00A5719D" w:rsidRPr="00BE64BB" w:rsidRDefault="00A5719D" w:rsidP="00056D32">
                        <w:pPr>
                          <w:spacing w:before="40" w:after="40" w:line="240" w:lineRule="exact"/>
                          <w:jc w:val="center"/>
                          <w:rPr>
                            <w:sz w:val="18"/>
                            <w:szCs w:val="24"/>
                            <w:lang w:bidi="ar-EG"/>
                          </w:rPr>
                        </w:pPr>
                        <w:r w:rsidRPr="00620D6D">
                          <w:rPr>
                            <w:rFonts w:hint="cs"/>
                            <w:sz w:val="16"/>
                            <w:szCs w:val="22"/>
                            <w:rtl/>
                            <w:lang w:bidi="ar-EG"/>
                          </w:rPr>
                          <w:t xml:space="preserve">الصور الفرعية </w:t>
                        </w:r>
                        <w:r>
                          <w:rPr>
                            <w:rFonts w:hint="cs"/>
                            <w:sz w:val="16"/>
                            <w:szCs w:val="22"/>
                            <w:rtl/>
                            <w:lang w:bidi="ar-EG"/>
                          </w:rPr>
                          <w:t>من الأولى إلى الثامنة</w:t>
                        </w:r>
                      </w:p>
                    </w:txbxContent>
                  </v:textbox>
                </v:shape>
                <v:shape id="Text Box 88" o:spid="_x0000_s1062" type="#_x0000_t202" style="position:absolute;left:36347;top:34855;width:20510;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" filled="f" stroked="f" strokeweight=".5pt">
                  <v:textbox inset="0,0,0,0">
                    <w:txbxContent>
                      <w:p w14:paraId="7A8BB5BA" w14:textId="77777777" w:rsidR="00A5719D" w:rsidRPr="00BE64BB" w:rsidRDefault="00A5719D" w:rsidP="00F52321">
                        <w:pPr>
                          <w:spacing w:before="40" w:after="40" w:line="240" w:lineRule="exact"/>
                          <w:jc w:val="left"/>
                          <w:rPr>
                            <w:sz w:val="18"/>
                            <w:szCs w:val="24"/>
                            <w:rtl/>
                            <w:lang w:bidi="ar-EG"/>
                          </w:rPr>
                        </w:pPr>
                        <w:r w:rsidRPr="00620D6D">
                          <w:rPr>
                            <w:rFonts w:hint="cs"/>
                            <w:sz w:val="16"/>
                            <w:szCs w:val="22"/>
                            <w:rtl/>
                            <w:lang w:bidi="ar-EG"/>
                          </w:rPr>
                          <w:t>تقابل ال</w:t>
                        </w:r>
                        <w:r>
                          <w:rPr>
                            <w:rFonts w:hint="cs"/>
                            <w:sz w:val="16"/>
                            <w:szCs w:val="22"/>
                            <w:rtl/>
                            <w:lang w:bidi="ar-EG"/>
                          </w:rPr>
                          <w:t xml:space="preserve">بيانات من الرتل الأول مع النصف الأول من الإشارة </w:t>
                        </w:r>
                        <w:r>
                          <w:rPr>
                            <w:sz w:val="16"/>
                            <w:szCs w:val="22"/>
                            <w:lang w:bidi="ar-EG"/>
                          </w:rPr>
                          <w:t>1920 </w:t>
                        </w:r>
                        <w:r>
                          <w:rPr>
                            <w:sz w:val="16"/>
                            <w:szCs w:val="22"/>
                            <w:lang w:bidi="ar-EG"/>
                          </w:rPr>
                          <w:sym w:font="Symbol" w:char="F0B4"/>
                        </w:r>
                        <w:r>
                          <w:rPr>
                            <w:sz w:val="16"/>
                            <w:szCs w:val="22"/>
                            <w:lang w:bidi="ar-EG"/>
                          </w:rPr>
                          <w:t> 1080/50/P</w:t>
                        </w:r>
                        <w:r>
                          <w:rPr>
                            <w:rFonts w:hint="cs"/>
                            <w:sz w:val="16"/>
                            <w:szCs w:val="22"/>
                            <w:rtl/>
                            <w:lang w:bidi="ar-EG"/>
                          </w:rPr>
                          <w:t xml:space="preserve"> أو </w:t>
                        </w:r>
                        <w:r>
                          <w:rPr>
                            <w:sz w:val="16"/>
                            <w:szCs w:val="22"/>
                            <w:lang w:bidi="ar-EG"/>
                          </w:rPr>
                          <w:t>60/P</w:t>
                        </w:r>
                        <w:r>
                          <w:rPr>
                            <w:rFonts w:hint="cs"/>
                            <w:sz w:val="16"/>
                            <w:szCs w:val="22"/>
                            <w:rtl/>
                            <w:lang w:bidi="ar-EG"/>
                          </w:rPr>
                          <w:t xml:space="preserve"> والبيانات من</w:t>
                        </w:r>
                        <w:r>
                          <w:rPr>
                            <w:sz w:val="16"/>
                            <w:szCs w:val="22"/>
                            <w:rtl/>
                            <w:lang w:bidi="ar-EG"/>
                          </w:rPr>
                          <w:br/>
                        </w:r>
                        <w:r>
                          <w:rPr>
                            <w:rFonts w:hint="cs"/>
                            <w:sz w:val="16"/>
                            <w:szCs w:val="22"/>
                            <w:rtl/>
                            <w:lang w:bidi="ar-EG"/>
                          </w:rPr>
                          <w:t>الرتل الثاني مع النصف الثاني من هذه الإشارة</w:t>
                        </w:r>
                      </w:p>
                    </w:txbxContent>
                  </v:textbox>
                </v:shape>
              </v:group>
            </w:pict>
          </mc:Fallback>
        </mc:AlternateContent>
      </w:r>
      <w:r>
        <w:rPr>
          <w:rFonts w:eastAsia="SimSun"/>
          <w:noProof/>
          <w:lang w:eastAsia="zh-CN"/>
        </w:rPr>
        <w:drawing>
          <wp:inline distT="0" distB="0" distL="0" distR="0" wp14:anchorId="4227CA4A" wp14:editId="0B883EDF">
            <wp:extent cx="6103620" cy="40017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3620" cy="4001770"/>
                    </a:xfrm>
                    <a:prstGeom prst="rect">
                      <a:avLst/>
                    </a:prstGeom>
                    <a:noFill/>
                    <a:ln>
                      <a:noFill/>
                    </a:ln>
                  </pic:spPr>
                </pic:pic>
              </a:graphicData>
            </a:graphic>
          </wp:inline>
        </w:drawing>
      </w:r>
    </w:p>
    <w:p w14:paraId="553231C5" w14:textId="77777777" w:rsidR="006977E1" w:rsidRPr="00BB17F6" w:rsidRDefault="00620D6D" w:rsidP="009A2C9C">
      <w:pPr>
        <w:rPr>
          <w:rFonts w:eastAsia="SimSun"/>
          <w:rtl/>
          <w:lang w:eastAsia="zh-CN" w:bidi="ar-EG"/>
        </w:rPr>
      </w:pPr>
      <w:r>
        <w:rPr>
          <w:rFonts w:eastAsia="SimSun" w:hint="cs"/>
          <w:rtl/>
          <w:lang w:eastAsia="zh-CN" w:bidi="ar-EG"/>
        </w:rPr>
        <w:t xml:space="preserve">ينبغي تطبيق التقسيم </w:t>
      </w:r>
      <w:proofErr w:type="spellStart"/>
      <w:r>
        <w:rPr>
          <w:rFonts w:eastAsia="SimSun" w:hint="cs"/>
          <w:rtl/>
          <w:lang w:eastAsia="zh-CN" w:bidi="ar-EG"/>
        </w:rPr>
        <w:t>بالتشذير</w:t>
      </w:r>
      <w:proofErr w:type="spellEnd"/>
      <w:r>
        <w:rPr>
          <w:rFonts w:eastAsia="SimSun" w:hint="cs"/>
          <w:rtl/>
          <w:lang w:eastAsia="zh-CN" w:bidi="ar-EG"/>
        </w:rPr>
        <w:t xml:space="preserve"> بعينتين لكل منهما رتلان على الصور </w:t>
      </w:r>
      <w:r w:rsidRPr="00620D6D">
        <w:rPr>
          <w:rFonts w:eastAsia="SimSun"/>
          <w:lang w:val="en-GB" w:eastAsia="zh-CN" w:bidi="ar-EG"/>
        </w:rPr>
        <w:t>3 840 × 2 160/100/P</w:t>
      </w:r>
      <w:r>
        <w:rPr>
          <w:rFonts w:eastAsia="SimSun" w:hint="cs"/>
          <w:rtl/>
          <w:lang w:val="en-GB" w:eastAsia="zh-CN" w:bidi="ar-EG"/>
        </w:rPr>
        <w:t xml:space="preserve"> أو </w:t>
      </w:r>
      <w:r w:rsidRPr="00620D6D">
        <w:rPr>
          <w:rFonts w:eastAsia="SimSun"/>
          <w:lang w:val="en-GB" w:eastAsia="zh-CN" w:bidi="ar-EG"/>
        </w:rPr>
        <w:t>120/P</w:t>
      </w:r>
      <w:r>
        <w:rPr>
          <w:rFonts w:eastAsia="SimSun" w:hint="cs"/>
          <w:rtl/>
          <w:lang w:val="en-GB" w:eastAsia="zh-CN" w:bidi="ar-EG"/>
        </w:rPr>
        <w:t xml:space="preserve"> المدرجة في الجدول </w:t>
      </w:r>
      <w:r>
        <w:rPr>
          <w:rFonts w:eastAsia="SimSun"/>
          <w:lang w:eastAsia="zh-CN" w:bidi="ar-EG"/>
        </w:rPr>
        <w:t>1</w:t>
      </w:r>
      <w:r w:rsidR="009A2C9C">
        <w:rPr>
          <w:rFonts w:eastAsia="SimSun"/>
          <w:lang w:eastAsia="zh-CN" w:bidi="ar-EG"/>
        </w:rPr>
        <w:noBreakHyphen/>
      </w:r>
      <w:r>
        <w:rPr>
          <w:rFonts w:eastAsia="SimSun"/>
          <w:lang w:eastAsia="zh-CN" w:bidi="ar-EG"/>
        </w:rPr>
        <w:t>1</w:t>
      </w:r>
      <w:r w:rsidR="00BB17F6">
        <w:rPr>
          <w:rFonts w:eastAsia="SimSun" w:hint="cs"/>
          <w:rtl/>
          <w:lang w:eastAsia="zh-CN" w:bidi="ar-EG"/>
        </w:rPr>
        <w:t xml:space="preserve"> (الأنظمة من </w:t>
      </w:r>
      <w:r w:rsidR="00BB17F6">
        <w:rPr>
          <w:rFonts w:eastAsia="SimSun"/>
          <w:lang w:eastAsia="zh-CN" w:bidi="ar-EG"/>
        </w:rPr>
        <w:t>U1.10</w:t>
      </w:r>
      <w:r w:rsidR="00BB17F6">
        <w:rPr>
          <w:rFonts w:eastAsia="SimSun" w:hint="cs"/>
          <w:rtl/>
          <w:lang w:eastAsia="zh-CN" w:bidi="ar-EG"/>
        </w:rPr>
        <w:t xml:space="preserve"> إلى </w:t>
      </w:r>
      <w:r w:rsidR="00BB17F6">
        <w:rPr>
          <w:rFonts w:eastAsia="SimSun"/>
          <w:lang w:eastAsia="zh-CN" w:bidi="ar-EG"/>
        </w:rPr>
        <w:t>U1.16</w:t>
      </w:r>
      <w:r w:rsidR="00BB17F6">
        <w:rPr>
          <w:rFonts w:eastAsia="SimSun" w:hint="cs"/>
          <w:rtl/>
          <w:lang w:eastAsia="zh-CN" w:bidi="ar-EG"/>
        </w:rPr>
        <w:t xml:space="preserve">) وينبغي إرجاء تقابل لرتلين متتاليين، الأول والثاني، مع منطقة الطمس الرأسية والمنطقة النشطة من القنوات الثماني للإشارات </w:t>
      </w:r>
      <w:r w:rsidR="00BB17F6" w:rsidRPr="00BB17F6">
        <w:rPr>
          <w:rFonts w:eastAsia="SimSun"/>
          <w:lang w:val="en-GB" w:eastAsia="zh-CN" w:bidi="ar-EG"/>
        </w:rPr>
        <w:t>1 920 × 1 080/50/P</w:t>
      </w:r>
      <w:r w:rsidR="00BB17F6">
        <w:rPr>
          <w:rFonts w:eastAsia="SimSun" w:hint="cs"/>
          <w:rtl/>
          <w:lang w:val="en-GB" w:eastAsia="zh-CN" w:bidi="ar-EG"/>
        </w:rPr>
        <w:t xml:space="preserve"> أو </w:t>
      </w:r>
      <w:r w:rsidR="00BB17F6" w:rsidRPr="00BB17F6">
        <w:rPr>
          <w:rFonts w:eastAsia="SimSun"/>
          <w:lang w:val="en-GB" w:eastAsia="zh-CN" w:bidi="ar-EG"/>
        </w:rPr>
        <w:t>60P</w:t>
      </w:r>
      <w:r w:rsidR="00BB17F6">
        <w:rPr>
          <w:rFonts w:eastAsia="SimSun" w:hint="cs"/>
          <w:rtl/>
          <w:lang w:val="en-GB" w:eastAsia="zh-CN" w:bidi="ar-EG"/>
        </w:rPr>
        <w:t xml:space="preserve"> لكل أربعة خطوط. والخطوط </w:t>
      </w:r>
      <w:r w:rsidR="00BB17F6" w:rsidRPr="00BB17F6">
        <w:rPr>
          <w:rFonts w:eastAsia="SimSun"/>
          <w:lang w:val="en-GB" w:eastAsia="zh-CN" w:bidi="ar-EG"/>
        </w:rPr>
        <w:t>4</w:t>
      </w:r>
      <w:r w:rsidR="00BB17F6" w:rsidRPr="00BB17F6">
        <w:rPr>
          <w:rFonts w:eastAsia="SimSun"/>
          <w:i/>
          <w:iCs/>
          <w:lang w:val="en-GB" w:eastAsia="zh-CN" w:bidi="ar-EG"/>
        </w:rPr>
        <w:t>N</w:t>
      </w:r>
      <w:r w:rsidR="00BB17F6">
        <w:rPr>
          <w:rFonts w:eastAsia="SimSun" w:hint="cs"/>
          <w:rtl/>
          <w:lang w:val="en-GB" w:eastAsia="zh-CN" w:bidi="ar-EG"/>
        </w:rPr>
        <w:t xml:space="preserve"> و</w:t>
      </w:r>
      <w:r w:rsidR="00BB17F6" w:rsidRPr="00BB17F6">
        <w:rPr>
          <w:rFonts w:eastAsia="SimSun"/>
          <w:lang w:val="en-GB" w:eastAsia="zh-CN" w:bidi="ar-EG"/>
        </w:rPr>
        <w:t>4</w:t>
      </w:r>
      <w:r w:rsidR="00BB17F6" w:rsidRPr="00BB17F6">
        <w:rPr>
          <w:rFonts w:eastAsia="SimSun"/>
          <w:i/>
          <w:iCs/>
          <w:lang w:val="en-GB" w:eastAsia="zh-CN" w:bidi="ar-EG"/>
        </w:rPr>
        <w:t>N </w:t>
      </w:r>
      <w:r w:rsidR="00BB17F6" w:rsidRPr="00BB17F6">
        <w:rPr>
          <w:rFonts w:eastAsia="SimSun"/>
          <w:lang w:val="en-GB" w:eastAsia="zh-CN" w:bidi="ar-EG"/>
        </w:rPr>
        <w:t>+ 1</w:t>
      </w:r>
      <w:r w:rsidR="00BB17F6">
        <w:rPr>
          <w:rFonts w:eastAsia="SimSun" w:hint="cs"/>
          <w:rtl/>
          <w:lang w:val="en-GB" w:eastAsia="zh-CN" w:bidi="ar-EG"/>
        </w:rPr>
        <w:t xml:space="preserve"> و</w:t>
      </w:r>
      <w:r w:rsidR="00BB17F6" w:rsidRPr="00BB17F6">
        <w:rPr>
          <w:rFonts w:eastAsia="SimSun"/>
          <w:lang w:val="en-GB" w:eastAsia="zh-CN" w:bidi="ar-EG"/>
        </w:rPr>
        <w:t>4</w:t>
      </w:r>
      <w:r w:rsidR="00BB17F6" w:rsidRPr="00BB17F6">
        <w:rPr>
          <w:rFonts w:eastAsia="SimSun"/>
          <w:i/>
          <w:iCs/>
          <w:lang w:val="en-GB" w:eastAsia="zh-CN" w:bidi="ar-EG"/>
        </w:rPr>
        <w:t>N</w:t>
      </w:r>
      <w:r w:rsidR="00BB17F6" w:rsidRPr="00BB17F6">
        <w:rPr>
          <w:rFonts w:eastAsia="SimSun"/>
          <w:lang w:val="en-GB" w:eastAsia="zh-CN" w:bidi="ar-EG"/>
        </w:rPr>
        <w:t> + 2</w:t>
      </w:r>
      <w:r w:rsidR="00BB17F6">
        <w:rPr>
          <w:rFonts w:eastAsia="SimSun" w:hint="cs"/>
          <w:rtl/>
          <w:lang w:val="en-GB" w:eastAsia="zh-CN" w:bidi="ar-EG"/>
        </w:rPr>
        <w:t xml:space="preserve"> و</w:t>
      </w:r>
      <w:r w:rsidR="00BB17F6" w:rsidRPr="00BB17F6">
        <w:rPr>
          <w:rFonts w:eastAsia="SimSun"/>
          <w:lang w:val="en-GB" w:eastAsia="zh-CN" w:bidi="ar-EG"/>
        </w:rPr>
        <w:t>4</w:t>
      </w:r>
      <w:r w:rsidR="00BB17F6" w:rsidRPr="00BB17F6">
        <w:rPr>
          <w:rFonts w:eastAsia="SimSun"/>
          <w:i/>
          <w:iCs/>
          <w:lang w:val="en-GB" w:eastAsia="zh-CN" w:bidi="ar-EG"/>
        </w:rPr>
        <w:t>N</w:t>
      </w:r>
      <w:r w:rsidR="00BB17F6" w:rsidRPr="00BB17F6">
        <w:rPr>
          <w:rFonts w:eastAsia="SimSun"/>
          <w:lang w:val="en-GB" w:eastAsia="zh-CN" w:bidi="ar-EG"/>
        </w:rPr>
        <w:t> + 3</w:t>
      </w:r>
      <w:r w:rsidR="00BB17F6">
        <w:rPr>
          <w:rFonts w:eastAsia="SimSun" w:hint="cs"/>
          <w:rtl/>
          <w:lang w:val="en-GB" w:eastAsia="zh-CN" w:bidi="ar-EG"/>
        </w:rPr>
        <w:t xml:space="preserve"> </w:t>
      </w:r>
      <w:r w:rsidR="00394B62">
        <w:rPr>
          <w:rFonts w:eastAsia="SimSun" w:hint="cs"/>
          <w:rtl/>
          <w:lang w:val="en-GB" w:eastAsia="zh-CN" w:bidi="ar-EG"/>
        </w:rPr>
        <w:t>(</w:t>
      </w:r>
      <w:r w:rsidR="00394B62" w:rsidRPr="00394B62">
        <w:rPr>
          <w:rFonts w:eastAsia="SimSun"/>
          <w:i/>
          <w:iCs/>
          <w:lang w:eastAsia="zh-CN" w:bidi="ar-EG"/>
        </w:rPr>
        <w:t>N</w:t>
      </w:r>
      <w:r w:rsidR="00394B62">
        <w:rPr>
          <w:rFonts w:eastAsia="SimSun" w:hint="cs"/>
          <w:rtl/>
          <w:lang w:eastAsia="zh-CN" w:bidi="ar-EG"/>
        </w:rPr>
        <w:t xml:space="preserve"> = </w:t>
      </w:r>
      <w:r w:rsidR="00394B62">
        <w:rPr>
          <w:rFonts w:eastAsia="SimSun"/>
          <w:lang w:eastAsia="zh-CN" w:bidi="ar-EG"/>
        </w:rPr>
        <w:t>0</w:t>
      </w:r>
      <w:r w:rsidR="00394B62">
        <w:rPr>
          <w:rFonts w:eastAsia="SimSun" w:hint="cs"/>
          <w:rtl/>
          <w:lang w:eastAsia="zh-CN" w:bidi="ar-EG"/>
        </w:rPr>
        <w:t xml:space="preserve">، </w:t>
      </w:r>
      <w:r w:rsidR="00394B62">
        <w:rPr>
          <w:rFonts w:eastAsia="SimSun"/>
          <w:lang w:eastAsia="zh-CN" w:bidi="ar-EG"/>
        </w:rPr>
        <w:t>1</w:t>
      </w:r>
      <w:r w:rsidR="00394B62">
        <w:rPr>
          <w:rFonts w:eastAsia="SimSun" w:hint="cs"/>
          <w:rtl/>
          <w:lang w:eastAsia="zh-CN" w:bidi="ar-EG"/>
        </w:rPr>
        <w:t xml:space="preserve">، </w:t>
      </w:r>
      <w:r w:rsidR="00394B62">
        <w:rPr>
          <w:rFonts w:eastAsia="SimSun"/>
          <w:lang w:eastAsia="zh-CN" w:bidi="ar-EG"/>
        </w:rPr>
        <w:t>2</w:t>
      </w:r>
      <w:r w:rsidR="00394B62">
        <w:rPr>
          <w:rFonts w:eastAsia="SimSun" w:hint="cs"/>
          <w:rtl/>
          <w:lang w:eastAsia="zh-CN" w:bidi="ar-EG"/>
        </w:rPr>
        <w:t xml:space="preserve">، </w:t>
      </w:r>
      <w:r w:rsidR="00394B62">
        <w:rPr>
          <w:rFonts w:eastAsia="SimSun"/>
          <w:lang w:eastAsia="zh-CN" w:bidi="ar-EG"/>
        </w:rPr>
        <w:t>3</w:t>
      </w:r>
      <w:r w:rsidR="00394B62">
        <w:rPr>
          <w:rFonts w:eastAsia="SimSun" w:hint="cs"/>
          <w:rtl/>
          <w:lang w:eastAsia="zh-CN" w:bidi="ar-EG"/>
        </w:rPr>
        <w:t xml:space="preserve"> ... </w:t>
      </w:r>
      <w:r w:rsidR="00394B62">
        <w:rPr>
          <w:rFonts w:eastAsia="SimSun"/>
          <w:lang w:eastAsia="zh-CN" w:bidi="ar-EG"/>
        </w:rPr>
        <w:t>539</w:t>
      </w:r>
      <w:r w:rsidR="00394B62">
        <w:rPr>
          <w:rFonts w:eastAsia="SimSun" w:hint="cs"/>
          <w:rtl/>
          <w:lang w:val="en-GB" w:eastAsia="zh-CN" w:bidi="ar-EG"/>
        </w:rPr>
        <w:t xml:space="preserve">) </w:t>
      </w:r>
      <w:r w:rsidR="00BB17F6">
        <w:rPr>
          <w:rFonts w:eastAsia="SimSun" w:hint="cs"/>
          <w:rtl/>
          <w:lang w:val="en-GB" w:eastAsia="zh-CN" w:bidi="ar-EG"/>
        </w:rPr>
        <w:t>من الرتلين الأول والثاني ينبغي إجر</w:t>
      </w:r>
      <w:r w:rsidR="00110673">
        <w:rPr>
          <w:rFonts w:eastAsia="SimSun" w:hint="cs"/>
          <w:rtl/>
          <w:lang w:val="en-GB" w:eastAsia="zh-CN" w:bidi="ar-EG"/>
        </w:rPr>
        <w:t>ا</w:t>
      </w:r>
      <w:r w:rsidR="00BB17F6">
        <w:rPr>
          <w:rFonts w:eastAsia="SimSun" w:hint="cs"/>
          <w:rtl/>
          <w:lang w:val="en-GB" w:eastAsia="zh-CN" w:bidi="ar-EG"/>
        </w:rPr>
        <w:t>ء تقابل لها مع الصورتين الفرعيتين </w:t>
      </w:r>
      <w:r w:rsidR="00BB17F6">
        <w:rPr>
          <w:rFonts w:eastAsia="SimSun"/>
          <w:lang w:eastAsia="zh-CN" w:bidi="ar-EG"/>
        </w:rPr>
        <w:t>1</w:t>
      </w:r>
      <w:r w:rsidR="00BB17F6">
        <w:rPr>
          <w:rFonts w:eastAsia="SimSun" w:hint="cs"/>
          <w:rtl/>
          <w:lang w:eastAsia="zh-CN" w:bidi="ar-EG"/>
        </w:rPr>
        <w:t xml:space="preserve"> و</w:t>
      </w:r>
      <w:r w:rsidR="00BB17F6">
        <w:rPr>
          <w:rFonts w:eastAsia="SimSun"/>
          <w:lang w:eastAsia="zh-CN" w:bidi="ar-EG"/>
        </w:rPr>
        <w:t>2</w:t>
      </w:r>
      <w:r w:rsidR="00BB17F6">
        <w:rPr>
          <w:rFonts w:eastAsia="SimSun" w:hint="cs"/>
          <w:rtl/>
          <w:lang w:eastAsia="zh-CN" w:bidi="ar-EG"/>
        </w:rPr>
        <w:t xml:space="preserve"> و</w:t>
      </w:r>
      <w:r w:rsidR="00BB17F6">
        <w:rPr>
          <w:rFonts w:eastAsia="SimSun"/>
          <w:lang w:eastAsia="zh-CN" w:bidi="ar-EG"/>
        </w:rPr>
        <w:t>3</w:t>
      </w:r>
      <w:r w:rsidR="00BB17F6">
        <w:rPr>
          <w:rFonts w:eastAsia="SimSun" w:hint="cs"/>
          <w:rtl/>
          <w:lang w:eastAsia="zh-CN" w:bidi="ar-EG"/>
        </w:rPr>
        <w:t xml:space="preserve"> و</w:t>
      </w:r>
      <w:r w:rsidR="00BB17F6">
        <w:rPr>
          <w:rFonts w:eastAsia="SimSun"/>
          <w:lang w:eastAsia="zh-CN" w:bidi="ar-EG"/>
        </w:rPr>
        <w:t>4</w:t>
      </w:r>
      <w:r w:rsidR="00BB17F6">
        <w:rPr>
          <w:rFonts w:eastAsia="SimSun" w:hint="cs"/>
          <w:rtl/>
          <w:lang w:eastAsia="zh-CN" w:bidi="ar-EG"/>
        </w:rPr>
        <w:t xml:space="preserve"> و</w:t>
      </w:r>
      <w:r w:rsidR="00BB17F6">
        <w:rPr>
          <w:rFonts w:eastAsia="SimSun"/>
          <w:lang w:eastAsia="zh-CN" w:bidi="ar-EG"/>
        </w:rPr>
        <w:t>5</w:t>
      </w:r>
      <w:r w:rsidR="00BB17F6">
        <w:rPr>
          <w:rFonts w:eastAsia="SimSun" w:hint="cs"/>
          <w:rtl/>
          <w:lang w:eastAsia="zh-CN" w:bidi="ar-EG"/>
        </w:rPr>
        <w:t xml:space="preserve"> و</w:t>
      </w:r>
      <w:r w:rsidR="00BB17F6">
        <w:rPr>
          <w:rFonts w:eastAsia="SimSun"/>
          <w:lang w:eastAsia="zh-CN" w:bidi="ar-EG"/>
        </w:rPr>
        <w:t>6</w:t>
      </w:r>
      <w:r w:rsidR="00BB17F6">
        <w:rPr>
          <w:rFonts w:eastAsia="SimSun" w:hint="cs"/>
          <w:rtl/>
          <w:lang w:eastAsia="zh-CN" w:bidi="ar-EG"/>
        </w:rPr>
        <w:t xml:space="preserve"> و</w:t>
      </w:r>
      <w:r w:rsidR="00BB17F6">
        <w:rPr>
          <w:rFonts w:eastAsia="SimSun"/>
          <w:lang w:eastAsia="zh-CN" w:bidi="ar-EG"/>
        </w:rPr>
        <w:t>7</w:t>
      </w:r>
      <w:r w:rsidR="00BB17F6">
        <w:rPr>
          <w:rFonts w:eastAsia="SimSun" w:hint="cs"/>
          <w:rtl/>
          <w:lang w:eastAsia="zh-CN" w:bidi="ar-EG"/>
        </w:rPr>
        <w:t xml:space="preserve"> و</w:t>
      </w:r>
      <w:r w:rsidR="00BB17F6">
        <w:rPr>
          <w:rFonts w:eastAsia="SimSun"/>
          <w:lang w:eastAsia="zh-CN" w:bidi="ar-EG"/>
        </w:rPr>
        <w:t>8</w:t>
      </w:r>
      <w:r w:rsidR="00BB17F6">
        <w:rPr>
          <w:rFonts w:eastAsia="SimSun" w:hint="cs"/>
          <w:rtl/>
          <w:lang w:eastAsia="zh-CN" w:bidi="ar-EG"/>
        </w:rPr>
        <w:t>، على التوالي لكل عينتين أفقيتين متتاليتين. وينبغي إجراء تقابل للرتل الأول مع عدد من الخطوط من الخط-</w:t>
      </w:r>
      <w:r w:rsidR="00BB17F6">
        <w:rPr>
          <w:rFonts w:eastAsia="SimSun"/>
          <w:lang w:eastAsia="zh-CN" w:bidi="ar-EG"/>
        </w:rPr>
        <w:t>22</w:t>
      </w:r>
      <w:r w:rsidR="00BB17F6">
        <w:rPr>
          <w:rFonts w:eastAsia="SimSun" w:hint="cs"/>
          <w:rtl/>
          <w:lang w:eastAsia="zh-CN" w:bidi="ar-EG"/>
        </w:rPr>
        <w:t xml:space="preserve"> إلى الخط-</w:t>
      </w:r>
      <w:r w:rsidR="00BB17F6">
        <w:rPr>
          <w:rFonts w:eastAsia="SimSun"/>
          <w:lang w:eastAsia="zh-CN" w:bidi="ar-EG"/>
        </w:rPr>
        <w:t>561</w:t>
      </w:r>
      <w:r w:rsidR="00BB17F6">
        <w:rPr>
          <w:rFonts w:eastAsia="SimSun" w:hint="cs"/>
          <w:rtl/>
          <w:lang w:eastAsia="zh-CN" w:bidi="ar-EG"/>
        </w:rPr>
        <w:t xml:space="preserve"> والرتل الثاني مع عدد من الخطوط من الخط-</w:t>
      </w:r>
      <w:r w:rsidR="00BB17F6">
        <w:rPr>
          <w:rFonts w:eastAsia="SimSun"/>
          <w:lang w:eastAsia="zh-CN" w:bidi="ar-EG"/>
        </w:rPr>
        <w:t>584</w:t>
      </w:r>
      <w:r w:rsidR="00BB17F6">
        <w:rPr>
          <w:rFonts w:eastAsia="SimSun" w:hint="cs"/>
          <w:rtl/>
          <w:lang w:eastAsia="zh-CN" w:bidi="ar-EG"/>
        </w:rPr>
        <w:t xml:space="preserve"> إلى الخط-</w:t>
      </w:r>
      <w:r w:rsidR="00BB17F6">
        <w:rPr>
          <w:rFonts w:eastAsia="SimSun"/>
          <w:lang w:eastAsia="zh-CN" w:bidi="ar-EG"/>
        </w:rPr>
        <w:t>1123</w:t>
      </w:r>
      <w:r w:rsidR="00BB17F6">
        <w:rPr>
          <w:rFonts w:eastAsia="SimSun" w:hint="cs"/>
          <w:rtl/>
          <w:lang w:eastAsia="zh-CN" w:bidi="ar-EG"/>
        </w:rPr>
        <w:t>. وينبغي إدخال طمس الخط الرأسي من الخط-</w:t>
      </w:r>
      <w:r w:rsidR="00BB17F6">
        <w:rPr>
          <w:rFonts w:eastAsia="SimSun"/>
          <w:lang w:eastAsia="zh-CN" w:bidi="ar-EG"/>
        </w:rPr>
        <w:t>1</w:t>
      </w:r>
      <w:r w:rsidR="00BB17F6">
        <w:rPr>
          <w:rFonts w:eastAsia="SimSun" w:hint="cs"/>
          <w:rtl/>
          <w:lang w:eastAsia="zh-CN" w:bidi="ar-EG"/>
        </w:rPr>
        <w:t xml:space="preserve"> إلى الخط</w:t>
      </w:r>
      <w:r w:rsidR="00394B62">
        <w:rPr>
          <w:rFonts w:eastAsia="SimSun"/>
          <w:rtl/>
          <w:lang w:eastAsia="zh-CN" w:bidi="ar-EG"/>
        </w:rPr>
        <w:noBreakHyphen/>
      </w:r>
      <w:r w:rsidR="00BB17F6">
        <w:rPr>
          <w:rFonts w:eastAsia="SimSun"/>
          <w:lang w:eastAsia="zh-CN" w:bidi="ar-EG"/>
        </w:rPr>
        <w:t>21</w:t>
      </w:r>
      <w:r w:rsidR="00BB17F6">
        <w:rPr>
          <w:rFonts w:eastAsia="SimSun" w:hint="cs"/>
          <w:rtl/>
          <w:lang w:eastAsia="zh-CN" w:bidi="ar-EG"/>
        </w:rPr>
        <w:t xml:space="preserve"> قبل الرتل الأول والطمس الرأسي من الخط-</w:t>
      </w:r>
      <w:r w:rsidR="00BB17F6">
        <w:rPr>
          <w:rFonts w:eastAsia="SimSun"/>
          <w:lang w:eastAsia="zh-CN" w:bidi="ar-EG"/>
        </w:rPr>
        <w:t>562</w:t>
      </w:r>
      <w:r w:rsidR="00BB17F6">
        <w:rPr>
          <w:rFonts w:eastAsia="SimSun" w:hint="cs"/>
          <w:rtl/>
          <w:lang w:eastAsia="zh-CN" w:bidi="ar-EG"/>
        </w:rPr>
        <w:t xml:space="preserve"> إلى الخط-</w:t>
      </w:r>
      <w:r w:rsidR="00BB17F6">
        <w:rPr>
          <w:rFonts w:eastAsia="SimSun"/>
          <w:lang w:eastAsia="zh-CN" w:bidi="ar-EG"/>
        </w:rPr>
        <w:t>583</w:t>
      </w:r>
      <w:r w:rsidR="00BB17F6">
        <w:rPr>
          <w:rFonts w:eastAsia="SimSun" w:hint="cs"/>
          <w:rtl/>
          <w:lang w:eastAsia="zh-CN" w:bidi="ar-EG"/>
        </w:rPr>
        <w:t xml:space="preserve"> بين الرتلين الأول والثاني. وينتج عن هذا التقسيم الصور الفرعية المكافئة من </w:t>
      </w:r>
      <w:r w:rsidR="00BB17F6">
        <w:rPr>
          <w:rFonts w:eastAsia="SimSun"/>
          <w:lang w:eastAsia="zh-CN" w:bidi="ar-EG"/>
        </w:rPr>
        <w:t>1</w:t>
      </w:r>
      <w:r w:rsidR="00BB17F6">
        <w:rPr>
          <w:rFonts w:eastAsia="SimSun" w:hint="cs"/>
          <w:rtl/>
          <w:lang w:eastAsia="zh-CN" w:bidi="ar-EG"/>
        </w:rPr>
        <w:t xml:space="preserve"> إلى </w:t>
      </w:r>
      <w:r w:rsidR="00BB17F6">
        <w:rPr>
          <w:rFonts w:eastAsia="SimSun"/>
          <w:lang w:eastAsia="zh-CN" w:bidi="ar-EG"/>
        </w:rPr>
        <w:t>8</w:t>
      </w:r>
      <w:r w:rsidR="00F871F1">
        <w:rPr>
          <w:rFonts w:eastAsia="SimSun" w:hint="cs"/>
          <w:rtl/>
          <w:lang w:eastAsia="zh-CN" w:bidi="ar-EG"/>
        </w:rPr>
        <w:t>.</w:t>
      </w:r>
    </w:p>
    <w:p w14:paraId="01AC2F42" w14:textId="77777777" w:rsidR="00056D32" w:rsidRPr="00BB17F6" w:rsidRDefault="00BB17F6" w:rsidP="00F92C7C">
      <w:pPr>
        <w:keepNext/>
        <w:keepLines/>
        <w:widowControl w:val="0"/>
        <w:rPr>
          <w:rFonts w:eastAsia="SimSun"/>
          <w:rtl/>
          <w:lang w:eastAsia="zh-CN" w:bidi="ar-EG"/>
        </w:rPr>
      </w:pPr>
      <w:r>
        <w:rPr>
          <w:rFonts w:eastAsia="SimSun" w:hint="cs"/>
          <w:rtl/>
          <w:lang w:eastAsia="zh-CN" w:bidi="ar-EG"/>
        </w:rPr>
        <w:lastRenderedPageBreak/>
        <w:t>ويعرض الشكل </w:t>
      </w:r>
      <w:r>
        <w:rPr>
          <w:rFonts w:eastAsia="SimSun"/>
          <w:lang w:eastAsia="zh-CN" w:bidi="ar-EG"/>
        </w:rPr>
        <w:t>5-1</w:t>
      </w:r>
      <w:r>
        <w:rPr>
          <w:rFonts w:eastAsia="SimSun" w:hint="cs"/>
          <w:rtl/>
          <w:lang w:eastAsia="zh-CN" w:bidi="ar-EG"/>
        </w:rPr>
        <w:t xml:space="preserve"> بنية الرتل </w:t>
      </w:r>
      <w:r>
        <w:rPr>
          <w:lang w:val="en-GB"/>
        </w:rPr>
        <w:t>1 920 × 1 </w:t>
      </w:r>
      <w:r w:rsidRPr="000C7175">
        <w:rPr>
          <w:lang w:val="en-GB"/>
        </w:rPr>
        <w:t>080/50/</w:t>
      </w:r>
      <w:r w:rsidRPr="000C7175">
        <w:rPr>
          <w:lang w:val="en-GB" w:eastAsia="ja-JP"/>
        </w:rPr>
        <w:t>P</w:t>
      </w:r>
      <w:r>
        <w:rPr>
          <w:rFonts w:hint="cs"/>
          <w:rtl/>
          <w:lang w:val="en-GB" w:eastAsia="ja-JP"/>
        </w:rPr>
        <w:t xml:space="preserve"> أو </w:t>
      </w:r>
      <w:r w:rsidRPr="000C7175">
        <w:rPr>
          <w:lang w:val="en-GB"/>
        </w:rPr>
        <w:t>60</w:t>
      </w:r>
      <w:r w:rsidRPr="000C7175">
        <w:rPr>
          <w:lang w:val="en-GB" w:eastAsia="ja-JP"/>
        </w:rPr>
        <w:t>/</w:t>
      </w:r>
      <w:r w:rsidRPr="000C7175">
        <w:rPr>
          <w:lang w:val="en-GB"/>
        </w:rPr>
        <w:t>P</w:t>
      </w:r>
      <w:r>
        <w:rPr>
          <w:rFonts w:hint="cs"/>
          <w:rtl/>
          <w:lang w:val="en-GB"/>
        </w:rPr>
        <w:t xml:space="preserve">، والذي يتم فيها التشفير اللوني لمناطق الطمس الرأسي ومنطقة البيانات التي تم تقابلها من اثنين من الرتلين الأول والثاني للصور </w:t>
      </w:r>
      <w:r>
        <w:rPr>
          <w:lang w:val="en-GB"/>
        </w:rPr>
        <w:t>3 840 × 2</w:t>
      </w:r>
      <w:r w:rsidRPr="000C7175">
        <w:rPr>
          <w:lang w:val="en-GB"/>
        </w:rPr>
        <w:t>16/100/</w:t>
      </w:r>
      <w:r w:rsidRPr="000C7175">
        <w:rPr>
          <w:lang w:val="en-GB" w:eastAsia="ja-JP"/>
        </w:rPr>
        <w:t>P</w:t>
      </w:r>
      <w:r>
        <w:rPr>
          <w:rFonts w:hint="cs"/>
          <w:rtl/>
          <w:lang w:val="en-GB" w:eastAsia="ja-JP"/>
        </w:rPr>
        <w:t xml:space="preserve"> أو </w:t>
      </w:r>
      <w:r>
        <w:rPr>
          <w:lang w:eastAsia="ja-JP"/>
        </w:rPr>
        <w:t>120/</w:t>
      </w:r>
      <w:proofErr w:type="gramStart"/>
      <w:r>
        <w:rPr>
          <w:lang w:eastAsia="ja-JP"/>
        </w:rPr>
        <w:t>P</w:t>
      </w:r>
      <w:r>
        <w:rPr>
          <w:rFonts w:hint="cs"/>
          <w:rtl/>
          <w:lang w:eastAsia="ja-JP" w:bidi="ar-EG"/>
        </w:rPr>
        <w:t>.ويعرِّ</w:t>
      </w:r>
      <w:r w:rsidR="001C20B1">
        <w:rPr>
          <w:rFonts w:hint="cs"/>
          <w:rtl/>
          <w:lang w:eastAsia="ja-JP" w:bidi="ar-EG"/>
        </w:rPr>
        <w:t>ف</w:t>
      </w:r>
      <w:proofErr w:type="gramEnd"/>
      <w:r>
        <w:rPr>
          <w:rFonts w:hint="cs"/>
          <w:rtl/>
          <w:lang w:eastAsia="ja-JP" w:bidi="ar-EG"/>
        </w:rPr>
        <w:t xml:space="preserve"> الجدول </w:t>
      </w:r>
      <w:r>
        <w:rPr>
          <w:lang w:eastAsia="ja-JP" w:bidi="ar-EG"/>
        </w:rPr>
        <w:t>2-1</w:t>
      </w:r>
      <w:r>
        <w:rPr>
          <w:rFonts w:hint="cs"/>
          <w:rtl/>
          <w:lang w:eastAsia="ja-JP" w:bidi="ar-EG"/>
        </w:rPr>
        <w:t xml:space="preserve"> العلاقة بين أرقام العينات/الخطوط للرتلين الأول والثاني الأصليين للإشارة </w:t>
      </w:r>
      <w:r w:rsidR="00F92C7C" w:rsidRPr="00F92C7C">
        <w:rPr>
          <w:lang w:val="en-GB"/>
        </w:rPr>
        <w:t>3 840 × 2 160/100/P</w:t>
      </w:r>
      <w:r>
        <w:rPr>
          <w:rFonts w:hint="cs"/>
          <w:rtl/>
          <w:lang w:val="en-GB" w:eastAsia="ja-JP"/>
        </w:rPr>
        <w:t xml:space="preserve"> أو </w:t>
      </w:r>
      <w:r w:rsidR="00F92C7C" w:rsidRPr="00F92C7C">
        <w:rPr>
          <w:lang w:val="en-GB"/>
        </w:rPr>
        <w:t>120/P</w:t>
      </w:r>
      <w:r>
        <w:rPr>
          <w:rFonts w:hint="cs"/>
          <w:rtl/>
          <w:lang w:val="en-GB"/>
        </w:rPr>
        <w:t xml:space="preserve"> وأرقام العينات/الخطوط للصور الفرعية </w:t>
      </w:r>
      <w:r>
        <w:rPr>
          <w:lang w:val="en-GB"/>
        </w:rPr>
        <w:t>1 920 × 1 </w:t>
      </w:r>
      <w:r w:rsidRPr="000C7175">
        <w:rPr>
          <w:lang w:val="en-GB"/>
        </w:rPr>
        <w:t>080/50/</w:t>
      </w:r>
      <w:r w:rsidRPr="000C7175">
        <w:rPr>
          <w:lang w:val="en-GB" w:eastAsia="ja-JP"/>
        </w:rPr>
        <w:t>P</w:t>
      </w:r>
      <w:r>
        <w:rPr>
          <w:rFonts w:hint="cs"/>
          <w:rtl/>
          <w:lang w:val="en-GB" w:eastAsia="ja-JP"/>
        </w:rPr>
        <w:t xml:space="preserve"> أو </w:t>
      </w:r>
      <w:r w:rsidRPr="000C7175">
        <w:rPr>
          <w:lang w:val="en-GB"/>
        </w:rPr>
        <w:t>60</w:t>
      </w:r>
      <w:r w:rsidRPr="000C7175">
        <w:rPr>
          <w:lang w:val="en-GB" w:eastAsia="ja-JP"/>
        </w:rPr>
        <w:t>/</w:t>
      </w:r>
      <w:r w:rsidRPr="000C7175">
        <w:rPr>
          <w:lang w:val="en-GB"/>
        </w:rPr>
        <w:t>P</w:t>
      </w:r>
      <w:r>
        <w:rPr>
          <w:rFonts w:hint="cs"/>
          <w:rtl/>
          <w:lang w:val="en-GB"/>
        </w:rPr>
        <w:t xml:space="preserve"> من </w:t>
      </w:r>
      <w:r>
        <w:t>1</w:t>
      </w:r>
      <w:r>
        <w:rPr>
          <w:rFonts w:hint="cs"/>
          <w:rtl/>
          <w:lang w:bidi="ar-EG"/>
        </w:rPr>
        <w:t xml:space="preserve"> إلى </w:t>
      </w:r>
      <w:r>
        <w:rPr>
          <w:lang w:bidi="ar-EG"/>
        </w:rPr>
        <w:t>8</w:t>
      </w:r>
      <w:r>
        <w:rPr>
          <w:rFonts w:hint="cs"/>
          <w:rtl/>
          <w:lang w:bidi="ar-EG"/>
        </w:rPr>
        <w:t xml:space="preserve"> التي جرى تقابلها من </w:t>
      </w:r>
      <w:proofErr w:type="spellStart"/>
      <w:r>
        <w:rPr>
          <w:rFonts w:hint="cs"/>
          <w:rtl/>
          <w:lang w:bidi="ar-EG"/>
        </w:rPr>
        <w:t>التشذير</w:t>
      </w:r>
      <w:proofErr w:type="spellEnd"/>
      <w:r>
        <w:rPr>
          <w:rFonts w:hint="cs"/>
          <w:rtl/>
          <w:lang w:bidi="ar-EG"/>
        </w:rPr>
        <w:t xml:space="preserve"> بعينتين تتألف كل منها من رتلين.</w:t>
      </w:r>
    </w:p>
    <w:p w14:paraId="459D9E8A" w14:textId="77777777" w:rsidR="00056D32" w:rsidRDefault="00056D32" w:rsidP="00056D32">
      <w:pPr>
        <w:pStyle w:val="FigureNo"/>
        <w:rPr>
          <w:rFonts w:eastAsia="SimSun"/>
          <w:rtl/>
          <w:lang w:eastAsia="zh-CN"/>
        </w:rPr>
      </w:pPr>
      <w:r>
        <w:rPr>
          <w:rFonts w:eastAsia="SimSun" w:hint="cs"/>
          <w:rtl/>
          <w:lang w:eastAsia="zh-CN"/>
        </w:rPr>
        <w:t>الشكل </w:t>
      </w:r>
      <w:r>
        <w:rPr>
          <w:rFonts w:eastAsia="SimSun"/>
          <w:lang w:eastAsia="zh-CN"/>
        </w:rPr>
        <w:t>5-1</w:t>
      </w:r>
    </w:p>
    <w:p w14:paraId="4AD7EA61" w14:textId="77777777" w:rsidR="00056D32" w:rsidRPr="00B863E0" w:rsidRDefault="00056D32" w:rsidP="00BB17F6">
      <w:pPr>
        <w:pStyle w:val="FigureTitle"/>
        <w:rPr>
          <w:rFonts w:eastAsia="SimSun"/>
          <w:sz w:val="22"/>
          <w:szCs w:val="30"/>
          <w:rtl/>
          <w:lang w:eastAsia="zh-CN"/>
        </w:rPr>
      </w:pPr>
      <w:r w:rsidRPr="00B863E0">
        <w:rPr>
          <w:rFonts w:eastAsia="SimSun" w:hint="cs"/>
          <w:noProof/>
          <w:sz w:val="22"/>
          <w:szCs w:val="30"/>
          <w:rtl/>
          <w:lang w:val="en-US" w:eastAsia="zh-CN" w:bidi="ar-SA"/>
        </w:rPr>
        <mc:AlternateContent>
          <mc:Choice Requires="wpg">
            <w:drawing>
              <wp:anchor distT="0" distB="0" distL="114300" distR="114300" simplePos="0" relativeHeight="251729408" behindDoc="0" locked="0" layoutInCell="1" allowOverlap="1" wp14:anchorId="04E09727" wp14:editId="3713781A">
                <wp:simplePos x="0" y="0"/>
                <wp:positionH relativeFrom="column">
                  <wp:posOffset>651510</wp:posOffset>
                </wp:positionH>
                <wp:positionV relativeFrom="paragraph">
                  <wp:posOffset>256540</wp:posOffset>
                </wp:positionV>
                <wp:extent cx="4537075" cy="5581402"/>
                <wp:effectExtent l="0" t="0" r="0" b="635"/>
                <wp:wrapNone/>
                <wp:docPr id="100" name="Group 100"/>
                <wp:cNvGraphicFramePr/>
                <a:graphic xmlns:a="http://schemas.openxmlformats.org/drawingml/2006/main">
                  <a:graphicData uri="http://schemas.microsoft.com/office/word/2010/wordprocessingGroup">
                    <wpg:wgp>
                      <wpg:cNvGrpSpPr/>
                      <wpg:grpSpPr>
                        <a:xfrm>
                          <a:off x="0" y="0"/>
                          <a:ext cx="4537075" cy="5581402"/>
                          <a:chOff x="0" y="0"/>
                          <a:chExt cx="4537075" cy="5581402"/>
                        </a:xfrm>
                      </wpg:grpSpPr>
                      <wps:wsp>
                        <wps:cNvPr id="92" name="Text Box 92"/>
                        <wps:cNvSpPr txBox="1"/>
                        <wps:spPr>
                          <a:xfrm>
                            <a:off x="2232025" y="652059"/>
                            <a:ext cx="2298700" cy="385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23D3B" w14:textId="77777777" w:rsidR="00A5719D" w:rsidRPr="006049D6" w:rsidRDefault="00A5719D" w:rsidP="006049D6">
                              <w:pPr>
                                <w:spacing w:before="40" w:after="40" w:line="180" w:lineRule="exact"/>
                                <w:jc w:val="center"/>
                                <w:rPr>
                                  <w:position w:val="2"/>
                                  <w:sz w:val="14"/>
                                  <w:szCs w:val="20"/>
                                  <w:rtl/>
                                  <w:lang w:bidi="ar-EG"/>
                                </w:rPr>
                              </w:pPr>
                              <w:r w:rsidRPr="006049D6">
                                <w:rPr>
                                  <w:rFonts w:hint="cs"/>
                                  <w:position w:val="2"/>
                                  <w:sz w:val="14"/>
                                  <w:szCs w:val="20"/>
                                  <w:rtl/>
                                  <w:lang w:bidi="ar-EG"/>
                                </w:rPr>
                                <w:t>الطمس الرأسي</w:t>
                              </w:r>
                              <w:r w:rsidRPr="006049D6">
                                <w:rPr>
                                  <w:position w:val="2"/>
                                  <w:sz w:val="14"/>
                                  <w:szCs w:val="20"/>
                                  <w:rtl/>
                                  <w:lang w:bidi="ar-EG"/>
                                </w:rPr>
                                <w:br/>
                              </w:r>
                              <w:r w:rsidRPr="006049D6">
                                <w:rPr>
                                  <w:rFonts w:hint="cs"/>
                                  <w:position w:val="2"/>
                                  <w:sz w:val="14"/>
                                  <w:szCs w:val="20"/>
                                  <w:rtl/>
                                  <w:lang w:bidi="ar-EG"/>
                                </w:rPr>
                                <w:t xml:space="preserve">الخطوط من </w:t>
                              </w:r>
                              <w:r w:rsidRPr="006049D6">
                                <w:rPr>
                                  <w:position w:val="2"/>
                                  <w:sz w:val="14"/>
                                  <w:szCs w:val="20"/>
                                  <w:lang w:bidi="ar-EG"/>
                                </w:rPr>
                                <w:t>1</w:t>
                              </w:r>
                              <w:r w:rsidRPr="006049D6">
                                <w:rPr>
                                  <w:rFonts w:hint="cs"/>
                                  <w:position w:val="2"/>
                                  <w:sz w:val="14"/>
                                  <w:szCs w:val="20"/>
                                  <w:rtl/>
                                  <w:lang w:bidi="ar-EG"/>
                                </w:rPr>
                                <w:t xml:space="preserve"> إلى </w:t>
                              </w:r>
                              <w:r w:rsidRPr="006049D6">
                                <w:rPr>
                                  <w:position w:val="2"/>
                                  <w:sz w:val="14"/>
                                  <w:szCs w:val="20"/>
                                  <w:lang w:bidi="ar-EG"/>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3" name="Text Box 93"/>
                        <wps:cNvSpPr txBox="1"/>
                        <wps:spPr>
                          <a:xfrm>
                            <a:off x="2232025" y="1054100"/>
                            <a:ext cx="22987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6A0809" w14:textId="77777777" w:rsidR="00A5719D" w:rsidRPr="00BE64BB" w:rsidRDefault="00A5719D" w:rsidP="006049D6">
                              <w:pPr>
                                <w:spacing w:before="40" w:after="40" w:line="180" w:lineRule="exact"/>
                                <w:jc w:val="center"/>
                                <w:rPr>
                                  <w:sz w:val="18"/>
                                  <w:szCs w:val="24"/>
                                  <w:rtl/>
                                </w:rPr>
                              </w:pPr>
                              <w:r>
                                <w:rPr>
                                  <w:rFonts w:hint="cs"/>
                                  <w:position w:val="2"/>
                                  <w:sz w:val="14"/>
                                  <w:szCs w:val="20"/>
                                  <w:rtl/>
                                  <w:lang w:bidi="ar-EG"/>
                                </w:rPr>
                                <w:t xml:space="preserve">الخطوط من </w:t>
                              </w:r>
                              <w:r>
                                <w:rPr>
                                  <w:position w:val="2"/>
                                  <w:sz w:val="14"/>
                                  <w:szCs w:val="20"/>
                                  <w:lang w:bidi="ar-EG"/>
                                </w:rPr>
                                <w:t>22</w:t>
                              </w:r>
                              <w:r>
                                <w:rPr>
                                  <w:rFonts w:hint="cs"/>
                                  <w:position w:val="2"/>
                                  <w:sz w:val="14"/>
                                  <w:szCs w:val="20"/>
                                  <w:rtl/>
                                  <w:lang w:bidi="ar-EG"/>
                                </w:rPr>
                                <w:t xml:space="preserve"> إلى </w:t>
                              </w:r>
                              <w:r>
                                <w:rPr>
                                  <w:position w:val="2"/>
                                  <w:sz w:val="14"/>
                                  <w:szCs w:val="20"/>
                                  <w:lang w:bidi="ar-EG"/>
                                </w:rPr>
                                <w:t>561</w:t>
                              </w:r>
                              <w:r>
                                <w:rPr>
                                  <w:rFonts w:hint="cs"/>
                                  <w:position w:val="2"/>
                                  <w:sz w:val="14"/>
                                  <w:szCs w:val="20"/>
                                  <w:rtl/>
                                  <w:lang w:bidi="ar-EG"/>
                                </w:rPr>
                                <w:t xml:space="preserve"> (</w:t>
                              </w:r>
                              <w:r>
                                <w:rPr>
                                  <w:position w:val="2"/>
                                  <w:sz w:val="14"/>
                                  <w:szCs w:val="20"/>
                                  <w:lang w:bidi="ar-EG"/>
                                </w:rPr>
                                <w:t>540</w:t>
                              </w:r>
                              <w:r>
                                <w:rPr>
                                  <w:rFonts w:hint="cs"/>
                                  <w:position w:val="2"/>
                                  <w:sz w:val="14"/>
                                  <w:szCs w:val="20"/>
                                  <w:rtl/>
                                  <w:lang w:bidi="ar-EG"/>
                                </w:rPr>
                                <w:t xml:space="preserve"> خطاً) من </w:t>
                              </w:r>
                              <w:r>
                                <w:rPr>
                                  <w:position w:val="2"/>
                                  <w:sz w:val="14"/>
                                  <w:szCs w:val="20"/>
                                  <w:rtl/>
                                  <w:lang w:bidi="ar-EG"/>
                                </w:rPr>
                                <w:br/>
                              </w:r>
                              <w:r>
                                <w:rPr>
                                  <w:rFonts w:hint="cs"/>
                                  <w:position w:val="2"/>
                                  <w:sz w:val="14"/>
                                  <w:szCs w:val="20"/>
                                  <w:rtl/>
                                  <w:lang w:bidi="ar-EG"/>
                                </w:rPr>
                                <w:t xml:space="preserve">صفيف </w:t>
                              </w:r>
                              <w:proofErr w:type="spellStart"/>
                              <w:r>
                                <w:rPr>
                                  <w:rFonts w:hint="cs"/>
                                  <w:position w:val="2"/>
                                  <w:sz w:val="14"/>
                                  <w:szCs w:val="20"/>
                                  <w:rtl/>
                                  <w:lang w:bidi="ar-EG"/>
                                </w:rPr>
                                <w:t>البيكسلات</w:t>
                              </w:r>
                              <w:proofErr w:type="spellEnd"/>
                              <w:r>
                                <w:rPr>
                                  <w:rFonts w:hint="cs"/>
                                  <w:position w:val="2"/>
                                  <w:sz w:val="14"/>
                                  <w:szCs w:val="20"/>
                                  <w:rtl/>
                                  <w:lang w:bidi="ar-EG"/>
                                </w:rPr>
                                <w:t> </w:t>
                              </w:r>
                              <w:r>
                                <w:rPr>
                                  <w:position w:val="2"/>
                                  <w:sz w:val="14"/>
                                  <w:szCs w:val="20"/>
                                  <w:lang w:bidi="ar-EG"/>
                                </w:rPr>
                                <w:t>1920 </w:t>
                              </w:r>
                              <w:r>
                                <w:rPr>
                                  <w:position w:val="2"/>
                                  <w:sz w:val="14"/>
                                  <w:szCs w:val="20"/>
                                  <w:lang w:bidi="ar-EG"/>
                                </w:rPr>
                                <w:sym w:font="Symbol" w:char="F0B4"/>
                              </w:r>
                              <w:r>
                                <w:rPr>
                                  <w:position w:val="2"/>
                                  <w:sz w:val="14"/>
                                  <w:szCs w:val="20"/>
                                  <w:lang w:bidi="ar-EG"/>
                                </w:rPr>
                                <w:t> 1080</w:t>
                              </w:r>
                              <w:r>
                                <w:rPr>
                                  <w:rFonts w:hint="cs"/>
                                  <w:position w:val="2"/>
                                  <w:sz w:val="14"/>
                                  <w:szCs w:val="20"/>
                                  <w:rtl/>
                                  <w:lang w:bidi="ar-EG"/>
                                </w:rPr>
                                <w:t xml:space="preserve"> </w:t>
                              </w:r>
                              <w:r>
                                <w:rPr>
                                  <w:position w:val="2"/>
                                  <w:sz w:val="14"/>
                                  <w:szCs w:val="20"/>
                                  <w:rtl/>
                                  <w:lang w:bidi="ar-EG"/>
                                </w:rPr>
                                <w:br/>
                              </w:r>
                              <w:r>
                                <w:rPr>
                                  <w:rFonts w:hint="cs"/>
                                  <w:position w:val="2"/>
                                  <w:sz w:val="14"/>
                                  <w:szCs w:val="20"/>
                                  <w:rtl/>
                                  <w:lang w:bidi="ar-EG"/>
                                </w:rPr>
                                <w:t>مصدرها الرتل الأول </w:t>
                              </w:r>
                              <w:r>
                                <w:rPr>
                                  <w:position w:val="2"/>
                                  <w:sz w:val="14"/>
                                  <w:szCs w:val="20"/>
                                  <w:lang w:bidi="ar-EG"/>
                                </w:rPr>
                                <w:t>100/P</w:t>
                              </w:r>
                              <w:r>
                                <w:rPr>
                                  <w:rFonts w:hint="cs"/>
                                  <w:position w:val="2"/>
                                  <w:sz w:val="14"/>
                                  <w:szCs w:val="20"/>
                                  <w:rtl/>
                                  <w:lang w:bidi="ar-EG"/>
                                </w:rPr>
                                <w:t xml:space="preserve"> أو </w:t>
                              </w:r>
                              <w:r>
                                <w:rPr>
                                  <w:position w:val="2"/>
                                  <w:sz w:val="14"/>
                                  <w:szCs w:val="20"/>
                                  <w:lang w:bidi="ar-EG"/>
                                </w:rPr>
                                <w:t>120/P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 name="Text Box 94"/>
                        <wps:cNvSpPr txBox="1"/>
                        <wps:spPr>
                          <a:xfrm>
                            <a:off x="2238375" y="2108200"/>
                            <a:ext cx="229870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71A4A" w14:textId="77777777" w:rsidR="00A5719D" w:rsidRPr="00BE64BB" w:rsidRDefault="00A5719D" w:rsidP="006049D6">
                              <w:pPr>
                                <w:spacing w:before="40" w:after="40" w:line="180" w:lineRule="exact"/>
                                <w:jc w:val="center"/>
                                <w:rPr>
                                  <w:sz w:val="18"/>
                                  <w:szCs w:val="24"/>
                                </w:rPr>
                              </w:pPr>
                              <w:r w:rsidRPr="006049D6">
                                <w:rPr>
                                  <w:rFonts w:hint="cs"/>
                                  <w:position w:val="2"/>
                                  <w:sz w:val="14"/>
                                  <w:szCs w:val="20"/>
                                  <w:rtl/>
                                  <w:lang w:bidi="ar-EG"/>
                                </w:rPr>
                                <w:t>الطمس الرأسي</w:t>
                              </w:r>
                              <w:r w:rsidRPr="006049D6">
                                <w:rPr>
                                  <w:position w:val="2"/>
                                  <w:sz w:val="14"/>
                                  <w:szCs w:val="20"/>
                                  <w:rtl/>
                                  <w:lang w:bidi="ar-EG"/>
                                </w:rPr>
                                <w:br/>
                              </w:r>
                              <w:r w:rsidRPr="006049D6">
                                <w:rPr>
                                  <w:rFonts w:hint="cs"/>
                                  <w:position w:val="2"/>
                                  <w:sz w:val="14"/>
                                  <w:szCs w:val="20"/>
                                  <w:rtl/>
                                  <w:lang w:bidi="ar-EG"/>
                                </w:rPr>
                                <w:t xml:space="preserve">الخطوط من </w:t>
                              </w:r>
                              <w:r w:rsidRPr="006049D6">
                                <w:rPr>
                                  <w:position w:val="2"/>
                                  <w:sz w:val="14"/>
                                  <w:szCs w:val="20"/>
                                  <w:lang w:bidi="ar-EG"/>
                                </w:rPr>
                                <w:t>562</w:t>
                              </w:r>
                              <w:r w:rsidRPr="006049D6">
                                <w:rPr>
                                  <w:rFonts w:hint="cs"/>
                                  <w:position w:val="2"/>
                                  <w:sz w:val="14"/>
                                  <w:szCs w:val="20"/>
                                  <w:rtl/>
                                  <w:lang w:bidi="ar-EG"/>
                                </w:rPr>
                                <w:t xml:space="preserve"> إلى </w:t>
                              </w:r>
                              <w:r w:rsidRPr="006049D6">
                                <w:rPr>
                                  <w:position w:val="2"/>
                                  <w:sz w:val="14"/>
                                  <w:szCs w:val="20"/>
                                  <w:lang w:bidi="ar-EG"/>
                                </w:rPr>
                                <w:t>583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 name="Text Box 95"/>
                        <wps:cNvSpPr txBox="1"/>
                        <wps:spPr>
                          <a:xfrm>
                            <a:off x="349250" y="4413250"/>
                            <a:ext cx="4181475" cy="11681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5F52D" w14:textId="77777777" w:rsidR="00A5719D" w:rsidRDefault="00A5719D" w:rsidP="00056D32">
                              <w:pPr>
                                <w:spacing w:before="40" w:after="40" w:line="240" w:lineRule="exact"/>
                                <w:rPr>
                                  <w:b/>
                                  <w:bCs/>
                                  <w:sz w:val="18"/>
                                  <w:szCs w:val="24"/>
                                  <w:rtl/>
                                  <w:lang w:bidi="ar-EG"/>
                                </w:rPr>
                              </w:pPr>
                              <w:r w:rsidRPr="00056D32">
                                <w:rPr>
                                  <w:rFonts w:hint="cs"/>
                                  <w:b/>
                                  <w:bCs/>
                                  <w:sz w:val="18"/>
                                  <w:szCs w:val="24"/>
                                  <w:rtl/>
                                  <w:lang w:bidi="ar-EG"/>
                                </w:rPr>
                                <w:t>ملاحظات</w:t>
                              </w:r>
                            </w:p>
                            <w:p w14:paraId="27AB86E8" w14:textId="77777777" w:rsidR="00A5719D" w:rsidRDefault="00A5719D" w:rsidP="006049D6">
                              <w:pPr>
                                <w:tabs>
                                  <w:tab w:val="left" w:pos="333"/>
                                </w:tabs>
                                <w:spacing w:before="40" w:after="40" w:line="240" w:lineRule="exact"/>
                                <w:rPr>
                                  <w:sz w:val="18"/>
                                  <w:szCs w:val="24"/>
                                  <w:rtl/>
                                  <w:lang w:bidi="ar-EG"/>
                                </w:rPr>
                              </w:pPr>
                              <w:r w:rsidRPr="00056D32">
                                <w:rPr>
                                  <w:sz w:val="18"/>
                                  <w:szCs w:val="24"/>
                                  <w:lang w:bidi="ar-EG"/>
                                </w:rPr>
                                <w:t>1</w:t>
                              </w:r>
                              <w:r w:rsidRPr="00056D32">
                                <w:rPr>
                                  <w:sz w:val="18"/>
                                  <w:szCs w:val="24"/>
                                  <w:rtl/>
                                  <w:lang w:bidi="ar-EG"/>
                                </w:rPr>
                                <w:tab/>
                              </w:r>
                              <w:r>
                                <w:rPr>
                                  <w:rFonts w:hint="cs"/>
                                  <w:sz w:val="18"/>
                                  <w:szCs w:val="24"/>
                                  <w:rtl/>
                                  <w:lang w:bidi="ar-EG"/>
                                </w:rPr>
                                <w:t>المحور الأفقي ليس بمقياس رسم.</w:t>
                              </w:r>
                            </w:p>
                            <w:p w14:paraId="7A6337A9" w14:textId="77777777" w:rsidR="00A5719D" w:rsidRDefault="00A5719D" w:rsidP="006049D6">
                              <w:pPr>
                                <w:tabs>
                                  <w:tab w:val="left" w:pos="333"/>
                                </w:tabs>
                                <w:spacing w:before="40" w:after="40" w:line="240" w:lineRule="exact"/>
                                <w:rPr>
                                  <w:sz w:val="18"/>
                                  <w:szCs w:val="24"/>
                                  <w:rtl/>
                                  <w:lang w:bidi="ar-EG"/>
                                </w:rPr>
                              </w:pPr>
                              <w:r>
                                <w:rPr>
                                  <w:sz w:val="18"/>
                                  <w:szCs w:val="24"/>
                                  <w:lang w:bidi="ar-EG"/>
                                </w:rPr>
                                <w:t>2</w:t>
                              </w:r>
                              <w:r>
                                <w:rPr>
                                  <w:sz w:val="18"/>
                                  <w:szCs w:val="24"/>
                                  <w:rtl/>
                                  <w:lang w:bidi="ar-EG"/>
                                </w:rPr>
                                <w:tab/>
                              </w:r>
                              <w:r>
                                <w:rPr>
                                  <w:rFonts w:hint="cs"/>
                                  <w:sz w:val="18"/>
                                  <w:szCs w:val="24"/>
                                  <w:rtl/>
                                  <w:lang w:bidi="ar-EG"/>
                                </w:rPr>
                                <w:t>يمتد أي خط لفيديو رقمي من أول كلمة </w:t>
                              </w:r>
                              <w:r>
                                <w:rPr>
                                  <w:sz w:val="18"/>
                                  <w:szCs w:val="24"/>
                                  <w:lang w:bidi="ar-EG"/>
                                </w:rPr>
                                <w:t>EAV</w:t>
                              </w:r>
                              <w:r>
                                <w:rPr>
                                  <w:rFonts w:hint="cs"/>
                                  <w:sz w:val="18"/>
                                  <w:szCs w:val="24"/>
                                  <w:rtl/>
                                  <w:lang w:bidi="ar-EG"/>
                                </w:rPr>
                                <w:t xml:space="preserve"> إلى آخر كلمة في البيانات </w:t>
                              </w:r>
                              <w:proofErr w:type="spellStart"/>
                              <w:r>
                                <w:rPr>
                                  <w:rFonts w:hint="cs"/>
                                  <w:sz w:val="18"/>
                                  <w:szCs w:val="24"/>
                                  <w:rtl/>
                                  <w:lang w:bidi="ar-EG"/>
                                </w:rPr>
                                <w:t>الفيديوية</w:t>
                              </w:r>
                              <w:proofErr w:type="spellEnd"/>
                              <w:r>
                                <w:rPr>
                                  <w:rFonts w:hint="cs"/>
                                  <w:sz w:val="18"/>
                                  <w:szCs w:val="24"/>
                                  <w:rtl/>
                                  <w:lang w:bidi="ar-EG"/>
                                </w:rPr>
                                <w:t>.</w:t>
                              </w:r>
                            </w:p>
                            <w:p w14:paraId="4B5B563D" w14:textId="77777777" w:rsidR="00A5719D" w:rsidRPr="006049D6" w:rsidRDefault="00A5719D" w:rsidP="006049D6">
                              <w:pPr>
                                <w:tabs>
                                  <w:tab w:val="left" w:pos="333"/>
                                </w:tabs>
                                <w:spacing w:before="40" w:after="40" w:line="240" w:lineRule="exact"/>
                                <w:rPr>
                                  <w:sz w:val="18"/>
                                  <w:szCs w:val="24"/>
                                  <w:rtl/>
                                  <w:lang w:bidi="ar-EG"/>
                                </w:rPr>
                              </w:pPr>
                              <w:r>
                                <w:rPr>
                                  <w:sz w:val="18"/>
                                  <w:szCs w:val="24"/>
                                  <w:lang w:bidi="ar-EG"/>
                                </w:rPr>
                                <w:t>3</w:t>
                              </w:r>
                              <w:r>
                                <w:rPr>
                                  <w:sz w:val="18"/>
                                  <w:szCs w:val="24"/>
                                  <w:rtl/>
                                  <w:lang w:bidi="ar-EG"/>
                                </w:rPr>
                                <w:tab/>
                              </w:r>
                              <w:r>
                                <w:rPr>
                                  <w:rFonts w:hint="cs"/>
                                  <w:sz w:val="18"/>
                                  <w:szCs w:val="24"/>
                                  <w:rtl/>
                                  <w:lang w:bidi="ar-EG"/>
                                </w:rPr>
                                <w:t xml:space="preserve">عدد عينات البيانات </w:t>
                              </w:r>
                              <w:proofErr w:type="spellStart"/>
                              <w:r>
                                <w:rPr>
                                  <w:rFonts w:hint="cs"/>
                                  <w:sz w:val="18"/>
                                  <w:szCs w:val="24"/>
                                  <w:rtl/>
                                  <w:lang w:bidi="ar-EG"/>
                                </w:rPr>
                                <w:t>الفيديوية</w:t>
                              </w:r>
                              <w:proofErr w:type="spellEnd"/>
                              <w:r>
                                <w:rPr>
                                  <w:rFonts w:hint="cs"/>
                                  <w:sz w:val="18"/>
                                  <w:szCs w:val="24"/>
                                  <w:rtl/>
                                  <w:lang w:bidi="ar-EG"/>
                                </w:rPr>
                                <w:t xml:space="preserve"> (العينات من الأرقم </w:t>
                              </w:r>
                              <w:r>
                                <w:rPr>
                                  <w:sz w:val="18"/>
                                  <w:szCs w:val="24"/>
                                  <w:lang w:bidi="ar-EG"/>
                                </w:rPr>
                                <w:t>"o"</w:t>
                              </w:r>
                              <w:r>
                                <w:rPr>
                                  <w:rFonts w:hint="cs"/>
                                  <w:sz w:val="18"/>
                                  <w:szCs w:val="24"/>
                                  <w:rtl/>
                                  <w:lang w:bidi="ar-EG"/>
                                </w:rPr>
                                <w:t xml:space="preserve"> إلى </w:t>
                              </w:r>
                              <w:r>
                                <w:rPr>
                                  <w:sz w:val="18"/>
                                  <w:szCs w:val="24"/>
                                  <w:lang w:bidi="ar-EG"/>
                                </w:rPr>
                                <w:t>"p"</w:t>
                              </w:r>
                              <w:r>
                                <w:rPr>
                                  <w:rFonts w:hint="cs"/>
                                  <w:sz w:val="18"/>
                                  <w:szCs w:val="24"/>
                                  <w:rtl/>
                                  <w:lang w:bidi="ar-EG"/>
                                </w:rPr>
                                <w:t xml:space="preserve">) يساوي </w:t>
                              </w:r>
                              <w:r>
                                <w:rPr>
                                  <w:sz w:val="18"/>
                                  <w:szCs w:val="24"/>
                                  <w:lang w:bidi="ar-EG"/>
                                </w:rPr>
                                <w:t>1920</w:t>
                              </w:r>
                              <w:r>
                                <w:rPr>
                                  <w:rFonts w:hint="cs"/>
                                  <w:sz w:val="18"/>
                                  <w:szCs w:val="24"/>
                                  <w:rtl/>
                                  <w:lang w:bidi="ar-EG"/>
                                </w:rPr>
                                <w:t xml:space="preserve">. حيث يشير الحرف </w:t>
                              </w:r>
                              <w:r>
                                <w:rPr>
                                  <w:sz w:val="18"/>
                                  <w:szCs w:val="24"/>
                                  <w:lang w:bidi="ar-EG"/>
                                </w:rPr>
                                <w:t>"o"</w:t>
                              </w:r>
                              <w:r>
                                <w:rPr>
                                  <w:rFonts w:hint="cs"/>
                                  <w:sz w:val="18"/>
                                  <w:szCs w:val="24"/>
                                  <w:rtl/>
                                  <w:lang w:bidi="ar-EG"/>
                                </w:rPr>
                                <w:t xml:space="preserve"> إلى العينة رقم </w:t>
                              </w:r>
                              <w:r>
                                <w:rPr>
                                  <w:sz w:val="18"/>
                                  <w:szCs w:val="24"/>
                                  <w:lang w:bidi="ar-EG"/>
                                </w:rPr>
                                <w:t>0</w:t>
                              </w:r>
                              <w:r>
                                <w:rPr>
                                  <w:rFonts w:hint="cs"/>
                                  <w:sz w:val="18"/>
                                  <w:szCs w:val="24"/>
                                  <w:rtl/>
                                  <w:lang w:bidi="ar-EG"/>
                                </w:rPr>
                                <w:t xml:space="preserve"> والحرف </w:t>
                              </w:r>
                              <w:r>
                                <w:rPr>
                                  <w:sz w:val="18"/>
                                  <w:szCs w:val="24"/>
                                  <w:lang w:bidi="ar-EG"/>
                                </w:rPr>
                                <w:t>"p"</w:t>
                              </w:r>
                              <w:r>
                                <w:rPr>
                                  <w:rFonts w:hint="cs"/>
                                  <w:sz w:val="18"/>
                                  <w:szCs w:val="24"/>
                                  <w:rtl/>
                                  <w:lang w:bidi="ar-EG"/>
                                </w:rPr>
                                <w:t xml:space="preserve"> إلى العينة رقم </w:t>
                              </w:r>
                              <w:r>
                                <w:rPr>
                                  <w:sz w:val="18"/>
                                  <w:szCs w:val="24"/>
                                  <w:lang w:bidi="ar-EG"/>
                                </w:rPr>
                                <w:t>1919</w:t>
                              </w:r>
                              <w:r>
                                <w:rPr>
                                  <w:rFonts w:hint="cs"/>
                                  <w:sz w:val="18"/>
                                  <w:szCs w:val="24"/>
                                  <w:rtl/>
                                  <w:lang w:bidi="ar-EG"/>
                                </w:rPr>
                                <w:t>.</w:t>
                              </w:r>
                            </w:p>
                            <w:p w14:paraId="0A084824" w14:textId="77777777" w:rsidR="00A5719D" w:rsidRPr="00056D32" w:rsidRDefault="00A5719D" w:rsidP="006049D6">
                              <w:pPr>
                                <w:tabs>
                                  <w:tab w:val="left" w:pos="333"/>
                                </w:tabs>
                                <w:spacing w:before="40" w:after="40" w:line="240" w:lineRule="exact"/>
                                <w:rPr>
                                  <w:sz w:val="18"/>
                                  <w:szCs w:val="24"/>
                                  <w:rtl/>
                                </w:rPr>
                              </w:pPr>
                              <w:r>
                                <w:rPr>
                                  <w:sz w:val="18"/>
                                  <w:szCs w:val="24"/>
                                  <w:lang w:bidi="ar-EG"/>
                                </w:rPr>
                                <w:t>4</w:t>
                              </w:r>
                              <w:r>
                                <w:rPr>
                                  <w:sz w:val="18"/>
                                  <w:szCs w:val="24"/>
                                  <w:rtl/>
                                  <w:lang w:bidi="ar-EG"/>
                                </w:rPr>
                                <w:tab/>
                              </w:r>
                              <w:r>
                                <w:rPr>
                                  <w:sz w:val="18"/>
                                  <w:szCs w:val="24"/>
                                  <w:lang w:bidi="ar-EG"/>
                                </w:rPr>
                                <w:t>T</w:t>
                              </w:r>
                              <w:r>
                                <w:rPr>
                                  <w:rFonts w:hint="cs"/>
                                  <w:sz w:val="18"/>
                                  <w:szCs w:val="24"/>
                                  <w:rtl/>
                                  <w:lang w:bidi="ar-EG"/>
                                </w:rPr>
                                <w:t xml:space="preserve"> هي مدة </w:t>
                              </w:r>
                              <w:proofErr w:type="spellStart"/>
                              <w:r>
                                <w:rPr>
                                  <w:rFonts w:hint="cs"/>
                                  <w:sz w:val="18"/>
                                  <w:szCs w:val="24"/>
                                  <w:rtl/>
                                  <w:lang w:bidi="ar-EG"/>
                                </w:rPr>
                                <w:t>الميقاتية</w:t>
                              </w:r>
                              <w:proofErr w:type="spellEnd"/>
                              <w:r>
                                <w:rPr>
                                  <w:rFonts w:hint="cs"/>
                                  <w:sz w:val="18"/>
                                  <w:szCs w:val="24"/>
                                  <w:rtl/>
                                  <w:lang w:bidi="ar-EG"/>
                                </w:rPr>
                                <w:t xml:space="preserve"> المرجعية.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2238375" y="3571546"/>
                            <a:ext cx="2298700" cy="2934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6AB29" w14:textId="77777777" w:rsidR="00A5719D" w:rsidRPr="00297A63" w:rsidRDefault="00A5719D" w:rsidP="006049D6">
                              <w:pPr>
                                <w:spacing w:before="40" w:after="40" w:line="180" w:lineRule="exact"/>
                                <w:jc w:val="center"/>
                                <w:rPr>
                                  <w:sz w:val="14"/>
                                  <w:szCs w:val="20"/>
                                </w:rPr>
                              </w:pPr>
                              <w:r w:rsidRPr="00297A63">
                                <w:rPr>
                                  <w:rFonts w:hint="cs"/>
                                  <w:position w:val="2"/>
                                  <w:sz w:val="14"/>
                                  <w:szCs w:val="20"/>
                                  <w:rtl/>
                                  <w:lang w:bidi="ar-EG"/>
                                </w:rPr>
                                <w:t>الطمس الرأسي</w:t>
                              </w:r>
                              <w:r w:rsidRPr="00297A63">
                                <w:rPr>
                                  <w:position w:val="2"/>
                                  <w:sz w:val="14"/>
                                  <w:szCs w:val="20"/>
                                  <w:rtl/>
                                  <w:lang w:bidi="ar-EG"/>
                                </w:rPr>
                                <w:br/>
                              </w:r>
                              <w:r w:rsidRPr="00297A63">
                                <w:rPr>
                                  <w:rFonts w:hint="cs"/>
                                  <w:position w:val="2"/>
                                  <w:sz w:val="14"/>
                                  <w:szCs w:val="20"/>
                                  <w:rtl/>
                                  <w:lang w:bidi="ar-EG"/>
                                </w:rPr>
                                <w:t xml:space="preserve">الخطوط من </w:t>
                              </w:r>
                              <w:r w:rsidRPr="00297A63">
                                <w:rPr>
                                  <w:position w:val="2"/>
                                  <w:sz w:val="14"/>
                                  <w:szCs w:val="20"/>
                                  <w:lang w:bidi="ar-EG"/>
                                </w:rPr>
                                <w:t>1124</w:t>
                              </w:r>
                              <w:r w:rsidRPr="00297A63">
                                <w:rPr>
                                  <w:rFonts w:hint="cs"/>
                                  <w:position w:val="2"/>
                                  <w:sz w:val="14"/>
                                  <w:szCs w:val="20"/>
                                  <w:rtl/>
                                  <w:lang w:bidi="ar-EG"/>
                                </w:rPr>
                                <w:t xml:space="preserve"> إلى </w:t>
                              </w:r>
                              <w:r w:rsidRPr="00297A63">
                                <w:rPr>
                                  <w:position w:val="2"/>
                                  <w:sz w:val="14"/>
                                  <w:szCs w:val="20"/>
                                  <w:lang w:bidi="ar-EG"/>
                                </w:rPr>
                                <w:t>1125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7" name="Text Box 97"/>
                        <wps:cNvSpPr txBox="1"/>
                        <wps:spPr>
                          <a:xfrm>
                            <a:off x="1190625" y="0"/>
                            <a:ext cx="229870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C7458" w14:textId="77777777" w:rsidR="00A5719D" w:rsidRPr="00BE64BB" w:rsidRDefault="00A5719D" w:rsidP="00056D32">
                              <w:pPr>
                                <w:spacing w:before="40" w:after="40" w:line="240" w:lineRule="exact"/>
                                <w:jc w:val="center"/>
                                <w:rPr>
                                  <w:sz w:val="18"/>
                                  <w:szCs w:val="24"/>
                                </w:rPr>
                              </w:pPr>
                              <w:r>
                                <w:rPr>
                                  <w:rFonts w:hint="cs"/>
                                  <w:sz w:val="18"/>
                                  <w:szCs w:val="24"/>
                                  <w:rtl/>
                                  <w:lang w:bidi="ar-EG"/>
                                </w:rPr>
                                <w:t>رقم العينة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8" name="Text Box 98"/>
                        <wps:cNvSpPr txBox="1"/>
                        <wps:spPr>
                          <a:xfrm rot="16200000">
                            <a:off x="-974725" y="2133600"/>
                            <a:ext cx="229870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CED8EF" w14:textId="77777777" w:rsidR="00A5719D" w:rsidRPr="00BE64BB" w:rsidRDefault="00A5719D" w:rsidP="00056D32">
                              <w:pPr>
                                <w:spacing w:before="40" w:after="40" w:line="240" w:lineRule="exact"/>
                                <w:jc w:val="center"/>
                                <w:rPr>
                                  <w:sz w:val="18"/>
                                  <w:szCs w:val="24"/>
                                </w:rPr>
                              </w:pPr>
                              <w:r>
                                <w:rPr>
                                  <w:rFonts w:hint="cs"/>
                                  <w:sz w:val="18"/>
                                  <w:szCs w:val="24"/>
                                  <w:rtl/>
                                  <w:lang w:bidi="ar-EG"/>
                                </w:rPr>
                                <w:t>رقم الخط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9" name="Text Box 99"/>
                        <wps:cNvSpPr txBox="1"/>
                        <wps:spPr>
                          <a:xfrm>
                            <a:off x="1108075" y="2119484"/>
                            <a:ext cx="6921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D77DA" w14:textId="77777777" w:rsidR="00A5719D" w:rsidRPr="006049D6" w:rsidRDefault="00A5719D" w:rsidP="006049D6">
                              <w:pPr>
                                <w:spacing w:before="40" w:after="40" w:line="180" w:lineRule="exact"/>
                                <w:jc w:val="center"/>
                                <w:rPr>
                                  <w:spacing w:val="-4"/>
                                  <w:sz w:val="18"/>
                                  <w:szCs w:val="24"/>
                                </w:rPr>
                              </w:pPr>
                              <w:r w:rsidRPr="006049D6">
                                <w:rPr>
                                  <w:rFonts w:hint="cs"/>
                                  <w:spacing w:val="-4"/>
                                  <w:position w:val="2"/>
                                  <w:sz w:val="14"/>
                                  <w:szCs w:val="20"/>
                                  <w:rtl/>
                                  <w:lang w:bidi="ar-EG"/>
                                </w:rPr>
                                <w:t>بيانات مساعدة أو كلمات شفرة للطمس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 name="Text Box 195"/>
                        <wps:cNvSpPr txBox="1"/>
                        <wps:spPr>
                          <a:xfrm>
                            <a:off x="2238375" y="2537843"/>
                            <a:ext cx="22987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69E35" w14:textId="77777777" w:rsidR="00A5719D" w:rsidRPr="00BE64BB" w:rsidRDefault="00A5719D" w:rsidP="006049D6">
                              <w:pPr>
                                <w:spacing w:before="40" w:after="40" w:line="180" w:lineRule="exact"/>
                                <w:jc w:val="center"/>
                                <w:rPr>
                                  <w:sz w:val="18"/>
                                  <w:szCs w:val="24"/>
                                  <w:rtl/>
                                </w:rPr>
                              </w:pPr>
                              <w:r>
                                <w:rPr>
                                  <w:rFonts w:hint="cs"/>
                                  <w:position w:val="2"/>
                                  <w:sz w:val="14"/>
                                  <w:szCs w:val="20"/>
                                  <w:rtl/>
                                  <w:lang w:bidi="ar-EG"/>
                                </w:rPr>
                                <w:t xml:space="preserve">الخطوط من </w:t>
                              </w:r>
                              <w:r>
                                <w:rPr>
                                  <w:position w:val="2"/>
                                  <w:sz w:val="14"/>
                                  <w:szCs w:val="20"/>
                                  <w:lang w:bidi="ar-EG"/>
                                </w:rPr>
                                <w:t>584</w:t>
                              </w:r>
                              <w:r>
                                <w:rPr>
                                  <w:rFonts w:hint="cs"/>
                                  <w:position w:val="2"/>
                                  <w:sz w:val="14"/>
                                  <w:szCs w:val="20"/>
                                  <w:rtl/>
                                  <w:lang w:bidi="ar-EG"/>
                                </w:rPr>
                                <w:t xml:space="preserve"> إلى </w:t>
                              </w:r>
                              <w:r>
                                <w:rPr>
                                  <w:position w:val="2"/>
                                  <w:sz w:val="14"/>
                                  <w:szCs w:val="20"/>
                                  <w:lang w:bidi="ar-EG"/>
                                </w:rPr>
                                <w:t>1123</w:t>
                              </w:r>
                              <w:r>
                                <w:rPr>
                                  <w:rFonts w:hint="cs"/>
                                  <w:position w:val="2"/>
                                  <w:sz w:val="14"/>
                                  <w:szCs w:val="20"/>
                                  <w:rtl/>
                                  <w:lang w:bidi="ar-EG"/>
                                </w:rPr>
                                <w:t xml:space="preserve"> (</w:t>
                              </w:r>
                              <w:r>
                                <w:rPr>
                                  <w:position w:val="2"/>
                                  <w:sz w:val="14"/>
                                  <w:szCs w:val="20"/>
                                  <w:lang w:bidi="ar-EG"/>
                                </w:rPr>
                                <w:t>540</w:t>
                              </w:r>
                              <w:r>
                                <w:rPr>
                                  <w:rFonts w:hint="cs"/>
                                  <w:position w:val="2"/>
                                  <w:sz w:val="14"/>
                                  <w:szCs w:val="20"/>
                                  <w:rtl/>
                                  <w:lang w:bidi="ar-EG"/>
                                </w:rPr>
                                <w:t xml:space="preserve"> خطاً) من </w:t>
                              </w:r>
                              <w:r>
                                <w:rPr>
                                  <w:position w:val="2"/>
                                  <w:sz w:val="14"/>
                                  <w:szCs w:val="20"/>
                                  <w:rtl/>
                                  <w:lang w:bidi="ar-EG"/>
                                </w:rPr>
                                <w:br/>
                              </w:r>
                              <w:r>
                                <w:rPr>
                                  <w:rFonts w:hint="cs"/>
                                  <w:position w:val="2"/>
                                  <w:sz w:val="14"/>
                                  <w:szCs w:val="20"/>
                                  <w:rtl/>
                                  <w:lang w:bidi="ar-EG"/>
                                </w:rPr>
                                <w:t xml:space="preserve">صفيف </w:t>
                              </w:r>
                              <w:proofErr w:type="spellStart"/>
                              <w:r>
                                <w:rPr>
                                  <w:rFonts w:hint="cs"/>
                                  <w:position w:val="2"/>
                                  <w:sz w:val="14"/>
                                  <w:szCs w:val="20"/>
                                  <w:rtl/>
                                  <w:lang w:bidi="ar-EG"/>
                                </w:rPr>
                                <w:t>البيكسلات</w:t>
                              </w:r>
                              <w:proofErr w:type="spellEnd"/>
                              <w:r>
                                <w:rPr>
                                  <w:rFonts w:hint="cs"/>
                                  <w:position w:val="2"/>
                                  <w:sz w:val="14"/>
                                  <w:szCs w:val="20"/>
                                  <w:rtl/>
                                  <w:lang w:bidi="ar-EG"/>
                                </w:rPr>
                                <w:t> </w:t>
                              </w:r>
                              <w:r>
                                <w:rPr>
                                  <w:position w:val="2"/>
                                  <w:sz w:val="14"/>
                                  <w:szCs w:val="20"/>
                                  <w:lang w:bidi="ar-EG"/>
                                </w:rPr>
                                <w:t>1920 </w:t>
                              </w:r>
                              <w:r>
                                <w:rPr>
                                  <w:position w:val="2"/>
                                  <w:sz w:val="14"/>
                                  <w:szCs w:val="20"/>
                                  <w:lang w:bidi="ar-EG"/>
                                </w:rPr>
                                <w:sym w:font="Symbol" w:char="F0B4"/>
                              </w:r>
                              <w:r>
                                <w:rPr>
                                  <w:position w:val="2"/>
                                  <w:sz w:val="14"/>
                                  <w:szCs w:val="20"/>
                                  <w:lang w:bidi="ar-EG"/>
                                </w:rPr>
                                <w:t> 1080</w:t>
                              </w:r>
                              <w:r>
                                <w:rPr>
                                  <w:rFonts w:hint="cs"/>
                                  <w:position w:val="2"/>
                                  <w:sz w:val="14"/>
                                  <w:szCs w:val="20"/>
                                  <w:rtl/>
                                  <w:lang w:bidi="ar-EG"/>
                                </w:rPr>
                                <w:t xml:space="preserve"> </w:t>
                              </w:r>
                              <w:r>
                                <w:rPr>
                                  <w:position w:val="2"/>
                                  <w:sz w:val="14"/>
                                  <w:szCs w:val="20"/>
                                  <w:rtl/>
                                  <w:lang w:bidi="ar-EG"/>
                                </w:rPr>
                                <w:br/>
                              </w:r>
                              <w:r>
                                <w:rPr>
                                  <w:rFonts w:hint="cs"/>
                                  <w:position w:val="2"/>
                                  <w:sz w:val="14"/>
                                  <w:szCs w:val="20"/>
                                  <w:rtl/>
                                  <w:lang w:bidi="ar-EG"/>
                                </w:rPr>
                                <w:t>مصدرها الرتل الأول </w:t>
                              </w:r>
                              <w:r>
                                <w:rPr>
                                  <w:position w:val="2"/>
                                  <w:sz w:val="14"/>
                                  <w:szCs w:val="20"/>
                                  <w:lang w:bidi="ar-EG"/>
                                </w:rPr>
                                <w:t>100/P</w:t>
                              </w:r>
                              <w:r>
                                <w:rPr>
                                  <w:rFonts w:hint="cs"/>
                                  <w:position w:val="2"/>
                                  <w:sz w:val="14"/>
                                  <w:szCs w:val="20"/>
                                  <w:rtl/>
                                  <w:lang w:bidi="ar-EG"/>
                                </w:rPr>
                                <w:t xml:space="preserve"> أو </w:t>
                              </w:r>
                              <w:r>
                                <w:rPr>
                                  <w:position w:val="2"/>
                                  <w:sz w:val="14"/>
                                  <w:szCs w:val="20"/>
                                  <w:lang w:bidi="ar-EG"/>
                                </w:rPr>
                                <w:t>120/P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6" name="Text Box 196"/>
                        <wps:cNvSpPr txBox="1"/>
                        <wps:spPr>
                          <a:xfrm>
                            <a:off x="621186" y="4001983"/>
                            <a:ext cx="569439" cy="1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F5590" w14:textId="77777777" w:rsidR="00A5719D" w:rsidRPr="006049D6" w:rsidRDefault="00A5719D" w:rsidP="006049D6">
                              <w:pPr>
                                <w:spacing w:before="40" w:after="40" w:line="180" w:lineRule="exact"/>
                                <w:jc w:val="center"/>
                                <w:rPr>
                                  <w:spacing w:val="-4"/>
                                  <w:sz w:val="18"/>
                                  <w:szCs w:val="24"/>
                                </w:rPr>
                              </w:pPr>
                              <w:r>
                                <w:rPr>
                                  <w:rFonts w:hint="cs"/>
                                  <w:spacing w:val="-4"/>
                                  <w:position w:val="2"/>
                                  <w:sz w:val="14"/>
                                  <w:szCs w:val="20"/>
                                  <w:rtl/>
                                  <w:lang w:bidi="ar-EG"/>
                                </w:rPr>
                                <w:t>النظام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4E09727" id="Group 100" o:spid="_x0000_s1063" style="position:absolute;left:0;text-align:left;margin-left:51.3pt;margin-top:20.2pt;width:357.25pt;height:439.5pt;z-index:251729408;mso-height-relative:margin" coordsize="45370,5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">
                <v:shape id="Text Box 92" o:spid="_x0000_s1064" type="#_x0000_t202" style="position:absolute;left:22320;top:6520;width:22987;height: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" filled="f" stroked="f" strokeweight=".5pt">
                  <v:textbox inset="0,0,0,0">
                    <w:txbxContent>
                      <w:p w14:paraId="6EB23D3B" w14:textId="77777777" w:rsidR="00A5719D" w:rsidRPr="006049D6" w:rsidRDefault="00A5719D" w:rsidP="006049D6">
                        <w:pPr>
                          <w:spacing w:before="40" w:after="40" w:line="180" w:lineRule="exact"/>
                          <w:jc w:val="center"/>
                          <w:rPr>
                            <w:position w:val="2"/>
                            <w:sz w:val="14"/>
                            <w:szCs w:val="20"/>
                            <w:rtl/>
                            <w:lang w:bidi="ar-EG"/>
                          </w:rPr>
                        </w:pPr>
                        <w:r w:rsidRPr="006049D6">
                          <w:rPr>
                            <w:rFonts w:hint="cs"/>
                            <w:position w:val="2"/>
                            <w:sz w:val="14"/>
                            <w:szCs w:val="20"/>
                            <w:rtl/>
                            <w:lang w:bidi="ar-EG"/>
                          </w:rPr>
                          <w:t>الطمس الرأسي</w:t>
                        </w:r>
                        <w:r w:rsidRPr="006049D6">
                          <w:rPr>
                            <w:position w:val="2"/>
                            <w:sz w:val="14"/>
                            <w:szCs w:val="20"/>
                            <w:rtl/>
                            <w:lang w:bidi="ar-EG"/>
                          </w:rPr>
                          <w:br/>
                        </w:r>
                        <w:r w:rsidRPr="006049D6">
                          <w:rPr>
                            <w:rFonts w:hint="cs"/>
                            <w:position w:val="2"/>
                            <w:sz w:val="14"/>
                            <w:szCs w:val="20"/>
                            <w:rtl/>
                            <w:lang w:bidi="ar-EG"/>
                          </w:rPr>
                          <w:t xml:space="preserve">الخطوط من </w:t>
                        </w:r>
                        <w:r w:rsidRPr="006049D6">
                          <w:rPr>
                            <w:position w:val="2"/>
                            <w:sz w:val="14"/>
                            <w:szCs w:val="20"/>
                            <w:lang w:bidi="ar-EG"/>
                          </w:rPr>
                          <w:t>1</w:t>
                        </w:r>
                        <w:r w:rsidRPr="006049D6">
                          <w:rPr>
                            <w:rFonts w:hint="cs"/>
                            <w:position w:val="2"/>
                            <w:sz w:val="14"/>
                            <w:szCs w:val="20"/>
                            <w:rtl/>
                            <w:lang w:bidi="ar-EG"/>
                          </w:rPr>
                          <w:t xml:space="preserve"> إلى </w:t>
                        </w:r>
                        <w:r w:rsidRPr="006049D6">
                          <w:rPr>
                            <w:position w:val="2"/>
                            <w:sz w:val="14"/>
                            <w:szCs w:val="20"/>
                            <w:lang w:bidi="ar-EG"/>
                          </w:rPr>
                          <w:t>21</w:t>
                        </w:r>
                      </w:p>
                    </w:txbxContent>
                  </v:textbox>
                </v:shape>
                <v:shape id="Text Box 93" o:spid="_x0000_s1065" type="#_x0000_t202" style="position:absolute;left:22320;top:10541;width:2298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" filled="f" stroked="f" strokeweight=".5pt">
                  <v:textbox inset="0,0,0,0">
                    <w:txbxContent>
                      <w:p w14:paraId="306A0809" w14:textId="77777777" w:rsidR="00A5719D" w:rsidRPr="00BE64BB" w:rsidRDefault="00A5719D" w:rsidP="006049D6">
                        <w:pPr>
                          <w:spacing w:before="40" w:after="40" w:line="180" w:lineRule="exact"/>
                          <w:jc w:val="center"/>
                          <w:rPr>
                            <w:sz w:val="18"/>
                            <w:szCs w:val="24"/>
                            <w:rtl/>
                          </w:rPr>
                        </w:pPr>
                        <w:r>
                          <w:rPr>
                            <w:rFonts w:hint="cs"/>
                            <w:position w:val="2"/>
                            <w:sz w:val="14"/>
                            <w:szCs w:val="20"/>
                            <w:rtl/>
                            <w:lang w:bidi="ar-EG"/>
                          </w:rPr>
                          <w:t xml:space="preserve">الخطوط من </w:t>
                        </w:r>
                        <w:r>
                          <w:rPr>
                            <w:position w:val="2"/>
                            <w:sz w:val="14"/>
                            <w:szCs w:val="20"/>
                            <w:lang w:bidi="ar-EG"/>
                          </w:rPr>
                          <w:t>22</w:t>
                        </w:r>
                        <w:r>
                          <w:rPr>
                            <w:rFonts w:hint="cs"/>
                            <w:position w:val="2"/>
                            <w:sz w:val="14"/>
                            <w:szCs w:val="20"/>
                            <w:rtl/>
                            <w:lang w:bidi="ar-EG"/>
                          </w:rPr>
                          <w:t xml:space="preserve"> إلى </w:t>
                        </w:r>
                        <w:r>
                          <w:rPr>
                            <w:position w:val="2"/>
                            <w:sz w:val="14"/>
                            <w:szCs w:val="20"/>
                            <w:lang w:bidi="ar-EG"/>
                          </w:rPr>
                          <w:t>561</w:t>
                        </w:r>
                        <w:r>
                          <w:rPr>
                            <w:rFonts w:hint="cs"/>
                            <w:position w:val="2"/>
                            <w:sz w:val="14"/>
                            <w:szCs w:val="20"/>
                            <w:rtl/>
                            <w:lang w:bidi="ar-EG"/>
                          </w:rPr>
                          <w:t xml:space="preserve"> (</w:t>
                        </w:r>
                        <w:r>
                          <w:rPr>
                            <w:position w:val="2"/>
                            <w:sz w:val="14"/>
                            <w:szCs w:val="20"/>
                            <w:lang w:bidi="ar-EG"/>
                          </w:rPr>
                          <w:t>540</w:t>
                        </w:r>
                        <w:r>
                          <w:rPr>
                            <w:rFonts w:hint="cs"/>
                            <w:position w:val="2"/>
                            <w:sz w:val="14"/>
                            <w:szCs w:val="20"/>
                            <w:rtl/>
                            <w:lang w:bidi="ar-EG"/>
                          </w:rPr>
                          <w:t xml:space="preserve"> خطاً) من </w:t>
                        </w:r>
                        <w:r>
                          <w:rPr>
                            <w:position w:val="2"/>
                            <w:sz w:val="14"/>
                            <w:szCs w:val="20"/>
                            <w:rtl/>
                            <w:lang w:bidi="ar-EG"/>
                          </w:rPr>
                          <w:br/>
                        </w:r>
                        <w:r>
                          <w:rPr>
                            <w:rFonts w:hint="cs"/>
                            <w:position w:val="2"/>
                            <w:sz w:val="14"/>
                            <w:szCs w:val="20"/>
                            <w:rtl/>
                            <w:lang w:bidi="ar-EG"/>
                          </w:rPr>
                          <w:t xml:space="preserve">صفيف </w:t>
                        </w:r>
                        <w:proofErr w:type="spellStart"/>
                        <w:r>
                          <w:rPr>
                            <w:rFonts w:hint="cs"/>
                            <w:position w:val="2"/>
                            <w:sz w:val="14"/>
                            <w:szCs w:val="20"/>
                            <w:rtl/>
                            <w:lang w:bidi="ar-EG"/>
                          </w:rPr>
                          <w:t>البيكسلات</w:t>
                        </w:r>
                        <w:proofErr w:type="spellEnd"/>
                        <w:r>
                          <w:rPr>
                            <w:rFonts w:hint="cs"/>
                            <w:position w:val="2"/>
                            <w:sz w:val="14"/>
                            <w:szCs w:val="20"/>
                            <w:rtl/>
                            <w:lang w:bidi="ar-EG"/>
                          </w:rPr>
                          <w:t> </w:t>
                        </w:r>
                        <w:r>
                          <w:rPr>
                            <w:position w:val="2"/>
                            <w:sz w:val="14"/>
                            <w:szCs w:val="20"/>
                            <w:lang w:bidi="ar-EG"/>
                          </w:rPr>
                          <w:t>1920 </w:t>
                        </w:r>
                        <w:r>
                          <w:rPr>
                            <w:position w:val="2"/>
                            <w:sz w:val="14"/>
                            <w:szCs w:val="20"/>
                            <w:lang w:bidi="ar-EG"/>
                          </w:rPr>
                          <w:sym w:font="Symbol" w:char="F0B4"/>
                        </w:r>
                        <w:r>
                          <w:rPr>
                            <w:position w:val="2"/>
                            <w:sz w:val="14"/>
                            <w:szCs w:val="20"/>
                            <w:lang w:bidi="ar-EG"/>
                          </w:rPr>
                          <w:t> 1080</w:t>
                        </w:r>
                        <w:r>
                          <w:rPr>
                            <w:rFonts w:hint="cs"/>
                            <w:position w:val="2"/>
                            <w:sz w:val="14"/>
                            <w:szCs w:val="20"/>
                            <w:rtl/>
                            <w:lang w:bidi="ar-EG"/>
                          </w:rPr>
                          <w:t xml:space="preserve"> </w:t>
                        </w:r>
                        <w:r>
                          <w:rPr>
                            <w:position w:val="2"/>
                            <w:sz w:val="14"/>
                            <w:szCs w:val="20"/>
                            <w:rtl/>
                            <w:lang w:bidi="ar-EG"/>
                          </w:rPr>
                          <w:br/>
                        </w:r>
                        <w:r>
                          <w:rPr>
                            <w:rFonts w:hint="cs"/>
                            <w:position w:val="2"/>
                            <w:sz w:val="14"/>
                            <w:szCs w:val="20"/>
                            <w:rtl/>
                            <w:lang w:bidi="ar-EG"/>
                          </w:rPr>
                          <w:t>مصدرها الرتل الأول </w:t>
                        </w:r>
                        <w:r>
                          <w:rPr>
                            <w:position w:val="2"/>
                            <w:sz w:val="14"/>
                            <w:szCs w:val="20"/>
                            <w:lang w:bidi="ar-EG"/>
                          </w:rPr>
                          <w:t>100/P</w:t>
                        </w:r>
                        <w:r>
                          <w:rPr>
                            <w:rFonts w:hint="cs"/>
                            <w:position w:val="2"/>
                            <w:sz w:val="14"/>
                            <w:szCs w:val="20"/>
                            <w:rtl/>
                            <w:lang w:bidi="ar-EG"/>
                          </w:rPr>
                          <w:t xml:space="preserve"> أو </w:t>
                        </w:r>
                        <w:r>
                          <w:rPr>
                            <w:position w:val="2"/>
                            <w:sz w:val="14"/>
                            <w:szCs w:val="20"/>
                            <w:lang w:bidi="ar-EG"/>
                          </w:rPr>
                          <w:t>120/P</w:t>
                        </w:r>
                      </w:p>
                    </w:txbxContent>
                  </v:textbox>
                </v:shape>
                <v:shape id="Text Box 94" o:spid="_x0000_s1066" type="#_x0000_t202" style="position:absolute;left:22383;top:21082;width:22987;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" filled="f" stroked="f" strokeweight=".5pt">
                  <v:textbox inset="0,0,0,0">
                    <w:txbxContent>
                      <w:p w14:paraId="4A871A4A" w14:textId="77777777" w:rsidR="00A5719D" w:rsidRPr="00BE64BB" w:rsidRDefault="00A5719D" w:rsidP="006049D6">
                        <w:pPr>
                          <w:spacing w:before="40" w:after="40" w:line="180" w:lineRule="exact"/>
                          <w:jc w:val="center"/>
                          <w:rPr>
                            <w:sz w:val="18"/>
                            <w:szCs w:val="24"/>
                          </w:rPr>
                        </w:pPr>
                        <w:r w:rsidRPr="006049D6">
                          <w:rPr>
                            <w:rFonts w:hint="cs"/>
                            <w:position w:val="2"/>
                            <w:sz w:val="14"/>
                            <w:szCs w:val="20"/>
                            <w:rtl/>
                            <w:lang w:bidi="ar-EG"/>
                          </w:rPr>
                          <w:t>الطمس الرأسي</w:t>
                        </w:r>
                        <w:r w:rsidRPr="006049D6">
                          <w:rPr>
                            <w:position w:val="2"/>
                            <w:sz w:val="14"/>
                            <w:szCs w:val="20"/>
                            <w:rtl/>
                            <w:lang w:bidi="ar-EG"/>
                          </w:rPr>
                          <w:br/>
                        </w:r>
                        <w:r w:rsidRPr="006049D6">
                          <w:rPr>
                            <w:rFonts w:hint="cs"/>
                            <w:position w:val="2"/>
                            <w:sz w:val="14"/>
                            <w:szCs w:val="20"/>
                            <w:rtl/>
                            <w:lang w:bidi="ar-EG"/>
                          </w:rPr>
                          <w:t xml:space="preserve">الخطوط من </w:t>
                        </w:r>
                        <w:r w:rsidRPr="006049D6">
                          <w:rPr>
                            <w:position w:val="2"/>
                            <w:sz w:val="14"/>
                            <w:szCs w:val="20"/>
                            <w:lang w:bidi="ar-EG"/>
                          </w:rPr>
                          <w:t>562</w:t>
                        </w:r>
                        <w:r w:rsidRPr="006049D6">
                          <w:rPr>
                            <w:rFonts w:hint="cs"/>
                            <w:position w:val="2"/>
                            <w:sz w:val="14"/>
                            <w:szCs w:val="20"/>
                            <w:rtl/>
                            <w:lang w:bidi="ar-EG"/>
                          </w:rPr>
                          <w:t xml:space="preserve"> إلى </w:t>
                        </w:r>
                        <w:r w:rsidRPr="006049D6">
                          <w:rPr>
                            <w:position w:val="2"/>
                            <w:sz w:val="14"/>
                            <w:szCs w:val="20"/>
                            <w:lang w:bidi="ar-EG"/>
                          </w:rPr>
                          <w:t>583</w:t>
                        </w:r>
                      </w:p>
                    </w:txbxContent>
                  </v:textbox>
                </v:shape>
                <v:shape id="Text Box 95" o:spid="_x0000_s1067" type="#_x0000_t202" style="position:absolute;left:3492;top:44132;width:41815;height:1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eI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kTT3iMYAAADbAAAA&#10;DwAAAAAAAAAAAAAAAAAHAgAAZHJzL2Rvd25yZXYueG1sUEsFBgAAAAADAAMAtwAAAPoCAAAAAA==&#10;" filled="f" stroked="f" strokeweight=".5pt">
                  <v:textbox inset="0,0,0,0">
                    <w:txbxContent>
                      <w:p w14:paraId="2755F52D" w14:textId="77777777" w:rsidR="00A5719D" w:rsidRDefault="00A5719D" w:rsidP="00056D32">
                        <w:pPr>
                          <w:spacing w:before="40" w:after="40" w:line="240" w:lineRule="exact"/>
                          <w:rPr>
                            <w:b/>
                            <w:bCs/>
                            <w:sz w:val="18"/>
                            <w:szCs w:val="24"/>
                            <w:rtl/>
                            <w:lang w:bidi="ar-EG"/>
                          </w:rPr>
                        </w:pPr>
                        <w:r w:rsidRPr="00056D32">
                          <w:rPr>
                            <w:rFonts w:hint="cs"/>
                            <w:b/>
                            <w:bCs/>
                            <w:sz w:val="18"/>
                            <w:szCs w:val="24"/>
                            <w:rtl/>
                            <w:lang w:bidi="ar-EG"/>
                          </w:rPr>
                          <w:t>ملاحظات</w:t>
                        </w:r>
                      </w:p>
                      <w:p w14:paraId="27AB86E8" w14:textId="77777777" w:rsidR="00A5719D" w:rsidRDefault="00A5719D" w:rsidP="006049D6">
                        <w:pPr>
                          <w:tabs>
                            <w:tab w:val="left" w:pos="333"/>
                          </w:tabs>
                          <w:spacing w:before="40" w:after="40" w:line="240" w:lineRule="exact"/>
                          <w:rPr>
                            <w:sz w:val="18"/>
                            <w:szCs w:val="24"/>
                            <w:rtl/>
                            <w:lang w:bidi="ar-EG"/>
                          </w:rPr>
                        </w:pPr>
                        <w:r w:rsidRPr="00056D32">
                          <w:rPr>
                            <w:sz w:val="18"/>
                            <w:szCs w:val="24"/>
                            <w:lang w:bidi="ar-EG"/>
                          </w:rPr>
                          <w:t>1</w:t>
                        </w:r>
                        <w:r w:rsidRPr="00056D32">
                          <w:rPr>
                            <w:sz w:val="18"/>
                            <w:szCs w:val="24"/>
                            <w:rtl/>
                            <w:lang w:bidi="ar-EG"/>
                          </w:rPr>
                          <w:tab/>
                        </w:r>
                        <w:r>
                          <w:rPr>
                            <w:rFonts w:hint="cs"/>
                            <w:sz w:val="18"/>
                            <w:szCs w:val="24"/>
                            <w:rtl/>
                            <w:lang w:bidi="ar-EG"/>
                          </w:rPr>
                          <w:t>المحور الأفقي ليس بمقياس رسم.</w:t>
                        </w:r>
                      </w:p>
                      <w:p w14:paraId="7A6337A9" w14:textId="77777777" w:rsidR="00A5719D" w:rsidRDefault="00A5719D" w:rsidP="006049D6">
                        <w:pPr>
                          <w:tabs>
                            <w:tab w:val="left" w:pos="333"/>
                          </w:tabs>
                          <w:spacing w:before="40" w:after="40" w:line="240" w:lineRule="exact"/>
                          <w:rPr>
                            <w:sz w:val="18"/>
                            <w:szCs w:val="24"/>
                            <w:rtl/>
                            <w:lang w:bidi="ar-EG"/>
                          </w:rPr>
                        </w:pPr>
                        <w:r>
                          <w:rPr>
                            <w:sz w:val="18"/>
                            <w:szCs w:val="24"/>
                            <w:lang w:bidi="ar-EG"/>
                          </w:rPr>
                          <w:t>2</w:t>
                        </w:r>
                        <w:r>
                          <w:rPr>
                            <w:sz w:val="18"/>
                            <w:szCs w:val="24"/>
                            <w:rtl/>
                            <w:lang w:bidi="ar-EG"/>
                          </w:rPr>
                          <w:tab/>
                        </w:r>
                        <w:r>
                          <w:rPr>
                            <w:rFonts w:hint="cs"/>
                            <w:sz w:val="18"/>
                            <w:szCs w:val="24"/>
                            <w:rtl/>
                            <w:lang w:bidi="ar-EG"/>
                          </w:rPr>
                          <w:t>يمتد أي خط لفيديو رقمي من أول كلمة </w:t>
                        </w:r>
                        <w:r>
                          <w:rPr>
                            <w:sz w:val="18"/>
                            <w:szCs w:val="24"/>
                            <w:lang w:bidi="ar-EG"/>
                          </w:rPr>
                          <w:t>EAV</w:t>
                        </w:r>
                        <w:r>
                          <w:rPr>
                            <w:rFonts w:hint="cs"/>
                            <w:sz w:val="18"/>
                            <w:szCs w:val="24"/>
                            <w:rtl/>
                            <w:lang w:bidi="ar-EG"/>
                          </w:rPr>
                          <w:t xml:space="preserve"> إلى آخر كلمة في البيانات </w:t>
                        </w:r>
                        <w:proofErr w:type="spellStart"/>
                        <w:r>
                          <w:rPr>
                            <w:rFonts w:hint="cs"/>
                            <w:sz w:val="18"/>
                            <w:szCs w:val="24"/>
                            <w:rtl/>
                            <w:lang w:bidi="ar-EG"/>
                          </w:rPr>
                          <w:t>الفيديوية</w:t>
                        </w:r>
                        <w:proofErr w:type="spellEnd"/>
                        <w:r>
                          <w:rPr>
                            <w:rFonts w:hint="cs"/>
                            <w:sz w:val="18"/>
                            <w:szCs w:val="24"/>
                            <w:rtl/>
                            <w:lang w:bidi="ar-EG"/>
                          </w:rPr>
                          <w:t>.</w:t>
                        </w:r>
                      </w:p>
                      <w:p w14:paraId="4B5B563D" w14:textId="77777777" w:rsidR="00A5719D" w:rsidRPr="006049D6" w:rsidRDefault="00A5719D" w:rsidP="006049D6">
                        <w:pPr>
                          <w:tabs>
                            <w:tab w:val="left" w:pos="333"/>
                          </w:tabs>
                          <w:spacing w:before="40" w:after="40" w:line="240" w:lineRule="exact"/>
                          <w:rPr>
                            <w:sz w:val="18"/>
                            <w:szCs w:val="24"/>
                            <w:rtl/>
                            <w:lang w:bidi="ar-EG"/>
                          </w:rPr>
                        </w:pPr>
                        <w:r>
                          <w:rPr>
                            <w:sz w:val="18"/>
                            <w:szCs w:val="24"/>
                            <w:lang w:bidi="ar-EG"/>
                          </w:rPr>
                          <w:t>3</w:t>
                        </w:r>
                        <w:r>
                          <w:rPr>
                            <w:sz w:val="18"/>
                            <w:szCs w:val="24"/>
                            <w:rtl/>
                            <w:lang w:bidi="ar-EG"/>
                          </w:rPr>
                          <w:tab/>
                        </w:r>
                        <w:r>
                          <w:rPr>
                            <w:rFonts w:hint="cs"/>
                            <w:sz w:val="18"/>
                            <w:szCs w:val="24"/>
                            <w:rtl/>
                            <w:lang w:bidi="ar-EG"/>
                          </w:rPr>
                          <w:t xml:space="preserve">عدد عينات البيانات </w:t>
                        </w:r>
                        <w:proofErr w:type="spellStart"/>
                        <w:r>
                          <w:rPr>
                            <w:rFonts w:hint="cs"/>
                            <w:sz w:val="18"/>
                            <w:szCs w:val="24"/>
                            <w:rtl/>
                            <w:lang w:bidi="ar-EG"/>
                          </w:rPr>
                          <w:t>الفيديوية</w:t>
                        </w:r>
                        <w:proofErr w:type="spellEnd"/>
                        <w:r>
                          <w:rPr>
                            <w:rFonts w:hint="cs"/>
                            <w:sz w:val="18"/>
                            <w:szCs w:val="24"/>
                            <w:rtl/>
                            <w:lang w:bidi="ar-EG"/>
                          </w:rPr>
                          <w:t xml:space="preserve"> (العينات من الأرقم </w:t>
                        </w:r>
                        <w:r>
                          <w:rPr>
                            <w:sz w:val="18"/>
                            <w:szCs w:val="24"/>
                            <w:lang w:bidi="ar-EG"/>
                          </w:rPr>
                          <w:t>"o"</w:t>
                        </w:r>
                        <w:r>
                          <w:rPr>
                            <w:rFonts w:hint="cs"/>
                            <w:sz w:val="18"/>
                            <w:szCs w:val="24"/>
                            <w:rtl/>
                            <w:lang w:bidi="ar-EG"/>
                          </w:rPr>
                          <w:t xml:space="preserve"> إلى </w:t>
                        </w:r>
                        <w:r>
                          <w:rPr>
                            <w:sz w:val="18"/>
                            <w:szCs w:val="24"/>
                            <w:lang w:bidi="ar-EG"/>
                          </w:rPr>
                          <w:t>"p"</w:t>
                        </w:r>
                        <w:r>
                          <w:rPr>
                            <w:rFonts w:hint="cs"/>
                            <w:sz w:val="18"/>
                            <w:szCs w:val="24"/>
                            <w:rtl/>
                            <w:lang w:bidi="ar-EG"/>
                          </w:rPr>
                          <w:t xml:space="preserve">) يساوي </w:t>
                        </w:r>
                        <w:r>
                          <w:rPr>
                            <w:sz w:val="18"/>
                            <w:szCs w:val="24"/>
                            <w:lang w:bidi="ar-EG"/>
                          </w:rPr>
                          <w:t>1920</w:t>
                        </w:r>
                        <w:r>
                          <w:rPr>
                            <w:rFonts w:hint="cs"/>
                            <w:sz w:val="18"/>
                            <w:szCs w:val="24"/>
                            <w:rtl/>
                            <w:lang w:bidi="ar-EG"/>
                          </w:rPr>
                          <w:t xml:space="preserve">. حيث يشير الحرف </w:t>
                        </w:r>
                        <w:r>
                          <w:rPr>
                            <w:sz w:val="18"/>
                            <w:szCs w:val="24"/>
                            <w:lang w:bidi="ar-EG"/>
                          </w:rPr>
                          <w:t>"o"</w:t>
                        </w:r>
                        <w:r>
                          <w:rPr>
                            <w:rFonts w:hint="cs"/>
                            <w:sz w:val="18"/>
                            <w:szCs w:val="24"/>
                            <w:rtl/>
                            <w:lang w:bidi="ar-EG"/>
                          </w:rPr>
                          <w:t xml:space="preserve"> إلى العينة رقم </w:t>
                        </w:r>
                        <w:r>
                          <w:rPr>
                            <w:sz w:val="18"/>
                            <w:szCs w:val="24"/>
                            <w:lang w:bidi="ar-EG"/>
                          </w:rPr>
                          <w:t>0</w:t>
                        </w:r>
                        <w:r>
                          <w:rPr>
                            <w:rFonts w:hint="cs"/>
                            <w:sz w:val="18"/>
                            <w:szCs w:val="24"/>
                            <w:rtl/>
                            <w:lang w:bidi="ar-EG"/>
                          </w:rPr>
                          <w:t xml:space="preserve"> والحرف </w:t>
                        </w:r>
                        <w:r>
                          <w:rPr>
                            <w:sz w:val="18"/>
                            <w:szCs w:val="24"/>
                            <w:lang w:bidi="ar-EG"/>
                          </w:rPr>
                          <w:t>"p"</w:t>
                        </w:r>
                        <w:r>
                          <w:rPr>
                            <w:rFonts w:hint="cs"/>
                            <w:sz w:val="18"/>
                            <w:szCs w:val="24"/>
                            <w:rtl/>
                            <w:lang w:bidi="ar-EG"/>
                          </w:rPr>
                          <w:t xml:space="preserve"> إلى العينة رقم </w:t>
                        </w:r>
                        <w:r>
                          <w:rPr>
                            <w:sz w:val="18"/>
                            <w:szCs w:val="24"/>
                            <w:lang w:bidi="ar-EG"/>
                          </w:rPr>
                          <w:t>1919</w:t>
                        </w:r>
                        <w:r>
                          <w:rPr>
                            <w:rFonts w:hint="cs"/>
                            <w:sz w:val="18"/>
                            <w:szCs w:val="24"/>
                            <w:rtl/>
                            <w:lang w:bidi="ar-EG"/>
                          </w:rPr>
                          <w:t>.</w:t>
                        </w:r>
                      </w:p>
                      <w:p w14:paraId="0A084824" w14:textId="77777777" w:rsidR="00A5719D" w:rsidRPr="00056D32" w:rsidRDefault="00A5719D" w:rsidP="006049D6">
                        <w:pPr>
                          <w:tabs>
                            <w:tab w:val="left" w:pos="333"/>
                          </w:tabs>
                          <w:spacing w:before="40" w:after="40" w:line="240" w:lineRule="exact"/>
                          <w:rPr>
                            <w:sz w:val="18"/>
                            <w:szCs w:val="24"/>
                            <w:rtl/>
                          </w:rPr>
                        </w:pPr>
                        <w:r>
                          <w:rPr>
                            <w:sz w:val="18"/>
                            <w:szCs w:val="24"/>
                            <w:lang w:bidi="ar-EG"/>
                          </w:rPr>
                          <w:t>4</w:t>
                        </w:r>
                        <w:r>
                          <w:rPr>
                            <w:sz w:val="18"/>
                            <w:szCs w:val="24"/>
                            <w:rtl/>
                            <w:lang w:bidi="ar-EG"/>
                          </w:rPr>
                          <w:tab/>
                        </w:r>
                        <w:r>
                          <w:rPr>
                            <w:sz w:val="18"/>
                            <w:szCs w:val="24"/>
                            <w:lang w:bidi="ar-EG"/>
                          </w:rPr>
                          <w:t>T</w:t>
                        </w:r>
                        <w:r>
                          <w:rPr>
                            <w:rFonts w:hint="cs"/>
                            <w:sz w:val="18"/>
                            <w:szCs w:val="24"/>
                            <w:rtl/>
                            <w:lang w:bidi="ar-EG"/>
                          </w:rPr>
                          <w:t xml:space="preserve"> هي مدة </w:t>
                        </w:r>
                        <w:proofErr w:type="spellStart"/>
                        <w:r>
                          <w:rPr>
                            <w:rFonts w:hint="cs"/>
                            <w:sz w:val="18"/>
                            <w:szCs w:val="24"/>
                            <w:rtl/>
                            <w:lang w:bidi="ar-EG"/>
                          </w:rPr>
                          <w:t>الميقاتية</w:t>
                        </w:r>
                        <w:proofErr w:type="spellEnd"/>
                        <w:r>
                          <w:rPr>
                            <w:rFonts w:hint="cs"/>
                            <w:sz w:val="18"/>
                            <w:szCs w:val="24"/>
                            <w:rtl/>
                            <w:lang w:bidi="ar-EG"/>
                          </w:rPr>
                          <w:t xml:space="preserve"> المرجعية.</w:t>
                        </w:r>
                      </w:p>
                    </w:txbxContent>
                  </v:textbox>
                </v:shape>
                <v:shape id="Text Box 96" o:spid="_x0000_s1068" type="#_x0000_t202" style="position:absolute;left:22383;top:35715;width:22987;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" filled="f" stroked="f" strokeweight=".5pt">
                  <v:textbox inset="0,0,0,0">
                    <w:txbxContent>
                      <w:p w14:paraId="5726AB29" w14:textId="77777777" w:rsidR="00A5719D" w:rsidRPr="00297A63" w:rsidRDefault="00A5719D" w:rsidP="006049D6">
                        <w:pPr>
                          <w:spacing w:before="40" w:after="40" w:line="180" w:lineRule="exact"/>
                          <w:jc w:val="center"/>
                          <w:rPr>
                            <w:sz w:val="14"/>
                            <w:szCs w:val="20"/>
                          </w:rPr>
                        </w:pPr>
                        <w:r w:rsidRPr="00297A63">
                          <w:rPr>
                            <w:rFonts w:hint="cs"/>
                            <w:position w:val="2"/>
                            <w:sz w:val="14"/>
                            <w:szCs w:val="20"/>
                            <w:rtl/>
                            <w:lang w:bidi="ar-EG"/>
                          </w:rPr>
                          <w:t>الطمس الرأسي</w:t>
                        </w:r>
                        <w:r w:rsidRPr="00297A63">
                          <w:rPr>
                            <w:position w:val="2"/>
                            <w:sz w:val="14"/>
                            <w:szCs w:val="20"/>
                            <w:rtl/>
                            <w:lang w:bidi="ar-EG"/>
                          </w:rPr>
                          <w:br/>
                        </w:r>
                        <w:r w:rsidRPr="00297A63">
                          <w:rPr>
                            <w:rFonts w:hint="cs"/>
                            <w:position w:val="2"/>
                            <w:sz w:val="14"/>
                            <w:szCs w:val="20"/>
                            <w:rtl/>
                            <w:lang w:bidi="ar-EG"/>
                          </w:rPr>
                          <w:t xml:space="preserve">الخطوط من </w:t>
                        </w:r>
                        <w:r w:rsidRPr="00297A63">
                          <w:rPr>
                            <w:position w:val="2"/>
                            <w:sz w:val="14"/>
                            <w:szCs w:val="20"/>
                            <w:lang w:bidi="ar-EG"/>
                          </w:rPr>
                          <w:t>1124</w:t>
                        </w:r>
                        <w:r w:rsidRPr="00297A63">
                          <w:rPr>
                            <w:rFonts w:hint="cs"/>
                            <w:position w:val="2"/>
                            <w:sz w:val="14"/>
                            <w:szCs w:val="20"/>
                            <w:rtl/>
                            <w:lang w:bidi="ar-EG"/>
                          </w:rPr>
                          <w:t xml:space="preserve"> إلى </w:t>
                        </w:r>
                        <w:r w:rsidRPr="00297A63">
                          <w:rPr>
                            <w:position w:val="2"/>
                            <w:sz w:val="14"/>
                            <w:szCs w:val="20"/>
                            <w:lang w:bidi="ar-EG"/>
                          </w:rPr>
                          <w:t>1125</w:t>
                        </w:r>
                      </w:p>
                    </w:txbxContent>
                  </v:textbox>
                </v:shape>
                <v:shape id="Text Box 97" o:spid="_x0000_s1069" type="#_x0000_t202" style="position:absolute;left:11906;width:22987;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" filled="f" stroked="f" strokeweight=".5pt">
                  <v:textbox inset="0,0,0,0">
                    <w:txbxContent>
                      <w:p w14:paraId="52FC7458" w14:textId="77777777" w:rsidR="00A5719D" w:rsidRPr="00BE64BB" w:rsidRDefault="00A5719D" w:rsidP="00056D32">
                        <w:pPr>
                          <w:spacing w:before="40" w:after="40" w:line="240" w:lineRule="exact"/>
                          <w:jc w:val="center"/>
                          <w:rPr>
                            <w:sz w:val="18"/>
                            <w:szCs w:val="24"/>
                          </w:rPr>
                        </w:pPr>
                        <w:r>
                          <w:rPr>
                            <w:rFonts w:hint="cs"/>
                            <w:sz w:val="18"/>
                            <w:szCs w:val="24"/>
                            <w:rtl/>
                            <w:lang w:bidi="ar-EG"/>
                          </w:rPr>
                          <w:t>رقم العينة</w:t>
                        </w:r>
                      </w:p>
                    </w:txbxContent>
                  </v:textbox>
                </v:shape>
                <v:shape id="Text Box 98" o:spid="_x0000_s1070" type="#_x0000_t202" style="position:absolute;left:-9748;top:21336;width:22987;height:34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" filled="f" stroked="f" strokeweight=".5pt">
                  <v:textbox inset="0,0,0,0">
                    <w:txbxContent>
                      <w:p w14:paraId="69CED8EF" w14:textId="77777777" w:rsidR="00A5719D" w:rsidRPr="00BE64BB" w:rsidRDefault="00A5719D" w:rsidP="00056D32">
                        <w:pPr>
                          <w:spacing w:before="40" w:after="40" w:line="240" w:lineRule="exact"/>
                          <w:jc w:val="center"/>
                          <w:rPr>
                            <w:sz w:val="18"/>
                            <w:szCs w:val="24"/>
                          </w:rPr>
                        </w:pPr>
                        <w:r>
                          <w:rPr>
                            <w:rFonts w:hint="cs"/>
                            <w:sz w:val="18"/>
                            <w:szCs w:val="24"/>
                            <w:rtl/>
                            <w:lang w:bidi="ar-EG"/>
                          </w:rPr>
                          <w:t>رقم الخط</w:t>
                        </w:r>
                      </w:p>
                    </w:txbxContent>
                  </v:textbox>
                </v:shape>
                <v:shape id="Text Box 99" o:spid="_x0000_s1071" type="#_x0000_t202" style="position:absolute;left:11080;top:21194;width:6922;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" filled="f" stroked="f" strokeweight=".5pt">
                  <v:textbox inset="0,0,0,0">
                    <w:txbxContent>
                      <w:p w14:paraId="271D77DA" w14:textId="77777777" w:rsidR="00A5719D" w:rsidRPr="006049D6" w:rsidRDefault="00A5719D" w:rsidP="006049D6">
                        <w:pPr>
                          <w:spacing w:before="40" w:after="40" w:line="180" w:lineRule="exact"/>
                          <w:jc w:val="center"/>
                          <w:rPr>
                            <w:spacing w:val="-4"/>
                            <w:sz w:val="18"/>
                            <w:szCs w:val="24"/>
                          </w:rPr>
                        </w:pPr>
                        <w:r w:rsidRPr="006049D6">
                          <w:rPr>
                            <w:rFonts w:hint="cs"/>
                            <w:spacing w:val="-4"/>
                            <w:position w:val="2"/>
                            <w:sz w:val="14"/>
                            <w:szCs w:val="20"/>
                            <w:rtl/>
                            <w:lang w:bidi="ar-EG"/>
                          </w:rPr>
                          <w:t>بيانات مساعدة أو كلمات شفرة للطمس</w:t>
                        </w:r>
                      </w:p>
                    </w:txbxContent>
                  </v:textbox>
                </v:shape>
                <v:shape id="Text Box 195" o:spid="_x0000_s1072" type="#_x0000_t202" style="position:absolute;left:22383;top:25378;width:2298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" filled="f" stroked="f" strokeweight=".5pt">
                  <v:textbox inset="0,0,0,0">
                    <w:txbxContent>
                      <w:p w14:paraId="7AA69E35" w14:textId="77777777" w:rsidR="00A5719D" w:rsidRPr="00BE64BB" w:rsidRDefault="00A5719D" w:rsidP="006049D6">
                        <w:pPr>
                          <w:spacing w:before="40" w:after="40" w:line="180" w:lineRule="exact"/>
                          <w:jc w:val="center"/>
                          <w:rPr>
                            <w:sz w:val="18"/>
                            <w:szCs w:val="24"/>
                            <w:rtl/>
                          </w:rPr>
                        </w:pPr>
                        <w:r>
                          <w:rPr>
                            <w:rFonts w:hint="cs"/>
                            <w:position w:val="2"/>
                            <w:sz w:val="14"/>
                            <w:szCs w:val="20"/>
                            <w:rtl/>
                            <w:lang w:bidi="ar-EG"/>
                          </w:rPr>
                          <w:t xml:space="preserve">الخطوط من </w:t>
                        </w:r>
                        <w:r>
                          <w:rPr>
                            <w:position w:val="2"/>
                            <w:sz w:val="14"/>
                            <w:szCs w:val="20"/>
                            <w:lang w:bidi="ar-EG"/>
                          </w:rPr>
                          <w:t>584</w:t>
                        </w:r>
                        <w:r>
                          <w:rPr>
                            <w:rFonts w:hint="cs"/>
                            <w:position w:val="2"/>
                            <w:sz w:val="14"/>
                            <w:szCs w:val="20"/>
                            <w:rtl/>
                            <w:lang w:bidi="ar-EG"/>
                          </w:rPr>
                          <w:t xml:space="preserve"> إلى </w:t>
                        </w:r>
                        <w:r>
                          <w:rPr>
                            <w:position w:val="2"/>
                            <w:sz w:val="14"/>
                            <w:szCs w:val="20"/>
                            <w:lang w:bidi="ar-EG"/>
                          </w:rPr>
                          <w:t>1123</w:t>
                        </w:r>
                        <w:r>
                          <w:rPr>
                            <w:rFonts w:hint="cs"/>
                            <w:position w:val="2"/>
                            <w:sz w:val="14"/>
                            <w:szCs w:val="20"/>
                            <w:rtl/>
                            <w:lang w:bidi="ar-EG"/>
                          </w:rPr>
                          <w:t xml:space="preserve"> (</w:t>
                        </w:r>
                        <w:r>
                          <w:rPr>
                            <w:position w:val="2"/>
                            <w:sz w:val="14"/>
                            <w:szCs w:val="20"/>
                            <w:lang w:bidi="ar-EG"/>
                          </w:rPr>
                          <w:t>540</w:t>
                        </w:r>
                        <w:r>
                          <w:rPr>
                            <w:rFonts w:hint="cs"/>
                            <w:position w:val="2"/>
                            <w:sz w:val="14"/>
                            <w:szCs w:val="20"/>
                            <w:rtl/>
                            <w:lang w:bidi="ar-EG"/>
                          </w:rPr>
                          <w:t xml:space="preserve"> خطاً) من </w:t>
                        </w:r>
                        <w:r>
                          <w:rPr>
                            <w:position w:val="2"/>
                            <w:sz w:val="14"/>
                            <w:szCs w:val="20"/>
                            <w:rtl/>
                            <w:lang w:bidi="ar-EG"/>
                          </w:rPr>
                          <w:br/>
                        </w:r>
                        <w:r>
                          <w:rPr>
                            <w:rFonts w:hint="cs"/>
                            <w:position w:val="2"/>
                            <w:sz w:val="14"/>
                            <w:szCs w:val="20"/>
                            <w:rtl/>
                            <w:lang w:bidi="ar-EG"/>
                          </w:rPr>
                          <w:t xml:space="preserve">صفيف </w:t>
                        </w:r>
                        <w:proofErr w:type="spellStart"/>
                        <w:r>
                          <w:rPr>
                            <w:rFonts w:hint="cs"/>
                            <w:position w:val="2"/>
                            <w:sz w:val="14"/>
                            <w:szCs w:val="20"/>
                            <w:rtl/>
                            <w:lang w:bidi="ar-EG"/>
                          </w:rPr>
                          <w:t>البيكسلات</w:t>
                        </w:r>
                        <w:proofErr w:type="spellEnd"/>
                        <w:r>
                          <w:rPr>
                            <w:rFonts w:hint="cs"/>
                            <w:position w:val="2"/>
                            <w:sz w:val="14"/>
                            <w:szCs w:val="20"/>
                            <w:rtl/>
                            <w:lang w:bidi="ar-EG"/>
                          </w:rPr>
                          <w:t> </w:t>
                        </w:r>
                        <w:r>
                          <w:rPr>
                            <w:position w:val="2"/>
                            <w:sz w:val="14"/>
                            <w:szCs w:val="20"/>
                            <w:lang w:bidi="ar-EG"/>
                          </w:rPr>
                          <w:t>1920 </w:t>
                        </w:r>
                        <w:r>
                          <w:rPr>
                            <w:position w:val="2"/>
                            <w:sz w:val="14"/>
                            <w:szCs w:val="20"/>
                            <w:lang w:bidi="ar-EG"/>
                          </w:rPr>
                          <w:sym w:font="Symbol" w:char="F0B4"/>
                        </w:r>
                        <w:r>
                          <w:rPr>
                            <w:position w:val="2"/>
                            <w:sz w:val="14"/>
                            <w:szCs w:val="20"/>
                            <w:lang w:bidi="ar-EG"/>
                          </w:rPr>
                          <w:t> 1080</w:t>
                        </w:r>
                        <w:r>
                          <w:rPr>
                            <w:rFonts w:hint="cs"/>
                            <w:position w:val="2"/>
                            <w:sz w:val="14"/>
                            <w:szCs w:val="20"/>
                            <w:rtl/>
                            <w:lang w:bidi="ar-EG"/>
                          </w:rPr>
                          <w:t xml:space="preserve"> </w:t>
                        </w:r>
                        <w:r>
                          <w:rPr>
                            <w:position w:val="2"/>
                            <w:sz w:val="14"/>
                            <w:szCs w:val="20"/>
                            <w:rtl/>
                            <w:lang w:bidi="ar-EG"/>
                          </w:rPr>
                          <w:br/>
                        </w:r>
                        <w:r>
                          <w:rPr>
                            <w:rFonts w:hint="cs"/>
                            <w:position w:val="2"/>
                            <w:sz w:val="14"/>
                            <w:szCs w:val="20"/>
                            <w:rtl/>
                            <w:lang w:bidi="ar-EG"/>
                          </w:rPr>
                          <w:t>مصدرها الرتل الأول </w:t>
                        </w:r>
                        <w:r>
                          <w:rPr>
                            <w:position w:val="2"/>
                            <w:sz w:val="14"/>
                            <w:szCs w:val="20"/>
                            <w:lang w:bidi="ar-EG"/>
                          </w:rPr>
                          <w:t>100/P</w:t>
                        </w:r>
                        <w:r>
                          <w:rPr>
                            <w:rFonts w:hint="cs"/>
                            <w:position w:val="2"/>
                            <w:sz w:val="14"/>
                            <w:szCs w:val="20"/>
                            <w:rtl/>
                            <w:lang w:bidi="ar-EG"/>
                          </w:rPr>
                          <w:t xml:space="preserve"> أو </w:t>
                        </w:r>
                        <w:r>
                          <w:rPr>
                            <w:position w:val="2"/>
                            <w:sz w:val="14"/>
                            <w:szCs w:val="20"/>
                            <w:lang w:bidi="ar-EG"/>
                          </w:rPr>
                          <w:t>120/P</w:t>
                        </w:r>
                      </w:p>
                    </w:txbxContent>
                  </v:textbox>
                </v:shape>
                <v:shape id="Text Box 196" o:spid="_x0000_s1073" type="#_x0000_t202" style="position:absolute;left:6211;top:40019;width:5695;height:1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" filled="f" stroked="f" strokeweight=".5pt">
                  <v:textbox inset="0,0,0,0">
                    <w:txbxContent>
                      <w:p w14:paraId="3EEF5590" w14:textId="77777777" w:rsidR="00A5719D" w:rsidRPr="006049D6" w:rsidRDefault="00A5719D" w:rsidP="006049D6">
                        <w:pPr>
                          <w:spacing w:before="40" w:after="40" w:line="180" w:lineRule="exact"/>
                          <w:jc w:val="center"/>
                          <w:rPr>
                            <w:spacing w:val="-4"/>
                            <w:sz w:val="18"/>
                            <w:szCs w:val="24"/>
                          </w:rPr>
                        </w:pPr>
                        <w:r>
                          <w:rPr>
                            <w:rFonts w:hint="cs"/>
                            <w:spacing w:val="-4"/>
                            <w:position w:val="2"/>
                            <w:sz w:val="14"/>
                            <w:szCs w:val="20"/>
                            <w:rtl/>
                            <w:lang w:bidi="ar-EG"/>
                          </w:rPr>
                          <w:t>النظام</w:t>
                        </w:r>
                      </w:p>
                    </w:txbxContent>
                  </v:textbox>
                </v:shape>
              </v:group>
            </w:pict>
          </mc:Fallback>
        </mc:AlternateContent>
      </w:r>
      <w:r w:rsidR="00BB17F6" w:rsidRPr="00B863E0">
        <w:rPr>
          <w:rFonts w:eastAsia="SimSun" w:hint="cs"/>
          <w:sz w:val="22"/>
          <w:szCs w:val="30"/>
          <w:rtl/>
          <w:lang w:eastAsia="zh-CN"/>
        </w:rPr>
        <w:t xml:space="preserve">بنية تقابل الصور </w:t>
      </w:r>
      <w:proofErr w:type="spellStart"/>
      <w:r w:rsidR="00BB17F6" w:rsidRPr="00B863E0">
        <w:rPr>
          <w:rFonts w:eastAsia="SimSun" w:hint="cs"/>
          <w:sz w:val="22"/>
          <w:szCs w:val="30"/>
          <w:rtl/>
          <w:lang w:eastAsia="zh-CN"/>
        </w:rPr>
        <w:t>والتتابعات</w:t>
      </w:r>
      <w:proofErr w:type="spellEnd"/>
      <w:r w:rsidR="00BB17F6" w:rsidRPr="00B863E0">
        <w:rPr>
          <w:rFonts w:eastAsia="SimSun" w:hint="cs"/>
          <w:sz w:val="22"/>
          <w:szCs w:val="30"/>
          <w:rtl/>
          <w:lang w:eastAsia="zh-CN"/>
        </w:rPr>
        <w:t xml:space="preserve"> المرجعية للتوقيت الرقمي للصور </w:t>
      </w:r>
      <w:r w:rsidR="00BB17F6" w:rsidRPr="00B863E0">
        <w:rPr>
          <w:rFonts w:eastAsia="SimSun"/>
          <w:sz w:val="22"/>
          <w:szCs w:val="30"/>
          <w:lang w:val="en-GB" w:eastAsia="zh-CN"/>
        </w:rPr>
        <w:t>1 920 × 1 080/50/P</w:t>
      </w:r>
      <w:r w:rsidR="00BB17F6" w:rsidRPr="00B863E0">
        <w:rPr>
          <w:rFonts w:eastAsia="SimSun" w:hint="cs"/>
          <w:sz w:val="22"/>
          <w:szCs w:val="30"/>
          <w:rtl/>
          <w:lang w:val="en-GB" w:eastAsia="zh-CN"/>
        </w:rPr>
        <w:t xml:space="preserve"> أو </w:t>
      </w:r>
      <w:r w:rsidR="00BB17F6" w:rsidRPr="00B863E0">
        <w:rPr>
          <w:rFonts w:eastAsia="SimSun"/>
          <w:sz w:val="22"/>
          <w:szCs w:val="30"/>
          <w:lang w:val="en-GB" w:eastAsia="zh-CN"/>
        </w:rPr>
        <w:t>60/P</w:t>
      </w:r>
    </w:p>
    <w:p w14:paraId="58475857" w14:textId="77777777" w:rsidR="00056D32" w:rsidRDefault="006049D6" w:rsidP="00056D32">
      <w:pPr>
        <w:spacing w:before="100" w:beforeAutospacing="1" w:after="100" w:afterAutospacing="1" w:line="240" w:lineRule="auto"/>
        <w:jc w:val="center"/>
        <w:rPr>
          <w:rFonts w:eastAsia="SimSun"/>
          <w:rtl/>
          <w:lang w:eastAsia="zh-CN" w:bidi="ar-EG"/>
        </w:rPr>
      </w:pPr>
      <w:r>
        <w:rPr>
          <w:rFonts w:eastAsia="SimSun"/>
          <w:lang w:eastAsia="zh-CN" w:bidi="ar-EG"/>
        </w:rPr>
        <w:object w:dxaOrig="5390" w:dyaOrig="6595" w14:anchorId="00F35B7C">
          <v:shape id="_x0000_i1026" type="#_x0000_t75" style="width:339.55pt;height:415.65pt" o:ole="">
            <v:imagedata r:id="rId19" o:title=""/>
          </v:shape>
          <o:OLEObject Type="Embed" ProgID="CorelDraw.Graphic.16" ShapeID="_x0000_i1026" DrawAspect="Content" ObjectID="_1756704572" r:id="rId20"/>
        </w:object>
      </w:r>
    </w:p>
    <w:p w14:paraId="4414D7EC" w14:textId="77777777" w:rsidR="00056D32" w:rsidRDefault="00056D32" w:rsidP="006977E1">
      <w:pPr>
        <w:rPr>
          <w:rFonts w:eastAsia="SimSun"/>
          <w:rtl/>
          <w:lang w:eastAsia="zh-CN" w:bidi="ar-EG"/>
        </w:rPr>
      </w:pPr>
      <w:r>
        <w:rPr>
          <w:rFonts w:eastAsia="SimSun"/>
          <w:rtl/>
          <w:lang w:eastAsia="zh-CN" w:bidi="ar-EG"/>
        </w:rPr>
        <w:br w:type="page"/>
      </w:r>
    </w:p>
    <w:p w14:paraId="6EAC5C29" w14:textId="77777777" w:rsidR="00056D32" w:rsidRDefault="00056D32" w:rsidP="00056D32">
      <w:pPr>
        <w:pStyle w:val="TableNo"/>
        <w:rPr>
          <w:rFonts w:eastAsia="SimSun"/>
          <w:rtl/>
          <w:lang w:eastAsia="zh-CN"/>
        </w:rPr>
      </w:pPr>
      <w:r>
        <w:rPr>
          <w:rFonts w:eastAsia="SimSun" w:hint="cs"/>
          <w:rtl/>
          <w:lang w:eastAsia="zh-CN"/>
        </w:rPr>
        <w:lastRenderedPageBreak/>
        <w:t>الجدول </w:t>
      </w:r>
      <w:r>
        <w:rPr>
          <w:rFonts w:eastAsia="SimSun"/>
          <w:lang w:eastAsia="zh-CN"/>
        </w:rPr>
        <w:t>2-1</w:t>
      </w:r>
    </w:p>
    <w:p w14:paraId="65589285" w14:textId="77777777" w:rsidR="00D736AB" w:rsidRDefault="00D736AB" w:rsidP="00F72A8F">
      <w:pPr>
        <w:pStyle w:val="Tabletitle"/>
        <w:rPr>
          <w:rFonts w:eastAsia="SimSun"/>
          <w:rtl/>
          <w:lang w:eastAsia="zh-CN"/>
        </w:rPr>
      </w:pPr>
      <w:r>
        <w:rPr>
          <w:rFonts w:eastAsia="SimSun" w:hint="cs"/>
          <w:rtl/>
          <w:lang w:eastAsia="zh-CN"/>
        </w:rPr>
        <w:t xml:space="preserve">العلاقة بين رقم عينة/خط الصورة الأصلية من الرتلين الأول والثاني ورقم عينة/خط الصورة الفرعية </w:t>
      </w:r>
      <w:r w:rsidR="00F72A8F">
        <w:rPr>
          <w:rFonts w:eastAsia="SimSun"/>
          <w:rtl/>
          <w:lang w:eastAsia="zh-CN"/>
        </w:rPr>
        <w:br/>
      </w:r>
      <w:r>
        <w:rPr>
          <w:rFonts w:eastAsia="SimSun" w:hint="cs"/>
          <w:rtl/>
          <w:lang w:eastAsia="zh-CN"/>
        </w:rPr>
        <w:t>التي أجري لها تقابل</w:t>
      </w:r>
      <w:r w:rsidR="00F72A8F">
        <w:rPr>
          <w:rFonts w:eastAsia="SimSun" w:hint="cs"/>
          <w:rtl/>
          <w:lang w:eastAsia="zh-CN"/>
        </w:rPr>
        <w:t xml:space="preserve"> </w:t>
      </w:r>
      <w:r>
        <w:rPr>
          <w:rFonts w:eastAsia="SimSun" w:hint="cs"/>
          <w:rtl/>
          <w:lang w:eastAsia="zh-CN"/>
        </w:rPr>
        <w:t xml:space="preserve">بالتقسيم </w:t>
      </w:r>
      <w:proofErr w:type="spellStart"/>
      <w:r>
        <w:rPr>
          <w:rFonts w:eastAsia="SimSun" w:hint="cs"/>
          <w:rtl/>
          <w:lang w:eastAsia="zh-CN"/>
        </w:rPr>
        <w:t>بال</w:t>
      </w:r>
      <w:r w:rsidR="00110673">
        <w:rPr>
          <w:rFonts w:eastAsia="SimSun" w:hint="cs"/>
          <w:rtl/>
          <w:lang w:eastAsia="zh-CN"/>
        </w:rPr>
        <w:t>ت</w:t>
      </w:r>
      <w:r>
        <w:rPr>
          <w:rFonts w:eastAsia="SimSun" w:hint="cs"/>
          <w:rtl/>
          <w:lang w:eastAsia="zh-CN"/>
        </w:rPr>
        <w:t>شذير</w:t>
      </w:r>
      <w:proofErr w:type="spellEnd"/>
      <w:r>
        <w:rPr>
          <w:rFonts w:eastAsia="SimSun" w:hint="cs"/>
          <w:rtl/>
          <w:lang w:eastAsia="zh-CN"/>
        </w:rPr>
        <w:t xml:space="preserve"> بعينتين تتألف كل منهما من رتلين</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110"/>
        <w:gridCol w:w="4395"/>
      </w:tblGrid>
      <w:tr w:rsidR="00056D32" w:rsidRPr="00D52995" w14:paraId="0C2C6F87" w14:textId="77777777" w:rsidTr="00206A78">
        <w:trPr>
          <w:jc w:val="center"/>
        </w:trPr>
        <w:tc>
          <w:tcPr>
            <w:tcW w:w="1134" w:type="dxa"/>
          </w:tcPr>
          <w:p w14:paraId="11F9DB73" w14:textId="77777777" w:rsidR="00056D32" w:rsidRPr="00B1448F" w:rsidRDefault="00D736AB" w:rsidP="00056D32">
            <w:pPr>
              <w:pStyle w:val="Tablehead"/>
              <w:spacing w:before="60" w:after="60" w:line="300" w:lineRule="exact"/>
              <w:rPr>
                <w:rFonts w:eastAsia="Times New Roman Bold"/>
                <w:lang w:val="en-GB"/>
              </w:rPr>
            </w:pPr>
            <w:r>
              <w:rPr>
                <w:rFonts w:eastAsia="Times New Roman Bold" w:hint="cs"/>
                <w:rtl/>
                <w:lang w:val="en-GB"/>
              </w:rPr>
              <w:t>الصورة الفرعية</w:t>
            </w:r>
          </w:p>
        </w:tc>
        <w:tc>
          <w:tcPr>
            <w:tcW w:w="4110" w:type="dxa"/>
          </w:tcPr>
          <w:p w14:paraId="39648A2B" w14:textId="77777777" w:rsidR="00056D32" w:rsidRPr="00206A78" w:rsidRDefault="00D736AB" w:rsidP="00D736AB">
            <w:pPr>
              <w:pStyle w:val="Tablehead"/>
              <w:spacing w:before="60" w:after="60" w:line="300" w:lineRule="exact"/>
              <w:rPr>
                <w:rFonts w:eastAsia="Times New Roman Bold"/>
                <w:spacing w:val="-6"/>
                <w:lang w:val="en-GB"/>
              </w:rPr>
            </w:pPr>
            <w:bookmarkStart w:id="78" w:name="lt_pId310"/>
            <w:r w:rsidRPr="00206A78">
              <w:rPr>
                <w:rFonts w:eastAsia="Times New Roman Bold" w:hint="cs"/>
                <w:spacing w:val="-6"/>
                <w:rtl/>
                <w:lang w:val="en-GB"/>
              </w:rPr>
              <w:t>رقم عينة الصورة</w:t>
            </w:r>
            <w:r w:rsidR="00056D32" w:rsidRPr="00206A78">
              <w:rPr>
                <w:rFonts w:eastAsia="Times New Roman Bold" w:hint="cs"/>
                <w:spacing w:val="-6"/>
                <w:rtl/>
                <w:lang w:val="en-GB"/>
              </w:rPr>
              <w:t xml:space="preserve"> </w:t>
            </w:r>
            <w:r w:rsidR="00056D32" w:rsidRPr="00206A78">
              <w:rPr>
                <w:rFonts w:eastAsia="Times New Roman Bold"/>
                <w:spacing w:val="-6"/>
                <w:lang w:val="en-GB"/>
              </w:rPr>
              <w:t>3 840 × 2 160/100/P</w:t>
            </w:r>
            <w:r w:rsidR="00056D32" w:rsidRPr="00206A78">
              <w:rPr>
                <w:rFonts w:eastAsia="Times New Roman Bold" w:hint="cs"/>
                <w:spacing w:val="-6"/>
                <w:rtl/>
                <w:lang w:val="en-GB"/>
              </w:rPr>
              <w:t xml:space="preserve"> أو </w:t>
            </w:r>
            <w:r w:rsidR="00056D32" w:rsidRPr="00206A78">
              <w:rPr>
                <w:rFonts w:eastAsia="Times New Roman Bold"/>
                <w:spacing w:val="-6"/>
                <w:lang w:val="en-GB"/>
              </w:rPr>
              <w:t>120/P</w:t>
            </w:r>
            <w:bookmarkEnd w:id="78"/>
            <w:r w:rsidR="00056D32" w:rsidRPr="00206A78">
              <w:rPr>
                <w:rFonts w:eastAsia="Times New Roman Bold" w:hint="cs"/>
                <w:spacing w:val="-6"/>
                <w:rtl/>
                <w:lang w:val="en-GB"/>
              </w:rPr>
              <w:t xml:space="preserve"> </w:t>
            </w:r>
            <w:r w:rsidRPr="00206A78">
              <w:rPr>
                <w:rFonts w:eastAsia="Times New Roman Bold" w:hint="cs"/>
                <w:spacing w:val="-6"/>
                <w:rtl/>
                <w:lang w:val="en-GB"/>
              </w:rPr>
              <w:t>الأصلية</w:t>
            </w:r>
            <w:r w:rsidR="00056D32" w:rsidRPr="00206A78">
              <w:rPr>
                <w:rFonts w:eastAsia="Times New Roman Bold"/>
                <w:spacing w:val="-6"/>
                <w:lang w:val="en-GB"/>
              </w:rPr>
              <w:br/>
            </w:r>
            <w:bookmarkStart w:id="79" w:name="lt_pId311"/>
            <w:r w:rsidRPr="00206A78">
              <w:rPr>
                <w:rFonts w:eastAsia="Times New Roman Bold" w:hint="cs"/>
                <w:spacing w:val="-6"/>
                <w:rtl/>
                <w:lang w:val="en-GB"/>
              </w:rPr>
              <w:t>رقم خط الصورة</w:t>
            </w:r>
            <w:r w:rsidR="00056D32" w:rsidRPr="00206A78">
              <w:rPr>
                <w:rFonts w:eastAsia="Times New Roman Bold" w:hint="cs"/>
                <w:spacing w:val="-6"/>
                <w:rtl/>
                <w:lang w:val="en-GB"/>
              </w:rPr>
              <w:t xml:space="preserve"> </w:t>
            </w:r>
            <w:r w:rsidR="00056D32" w:rsidRPr="00206A78">
              <w:rPr>
                <w:rFonts w:eastAsia="Times New Roman Bold"/>
                <w:spacing w:val="-6"/>
                <w:lang w:val="en-GB"/>
              </w:rPr>
              <w:t>3 840 × 2 160/100/P</w:t>
            </w:r>
            <w:r w:rsidR="00056D32" w:rsidRPr="00206A78">
              <w:rPr>
                <w:rFonts w:eastAsia="Times New Roman Bold" w:hint="cs"/>
                <w:spacing w:val="-6"/>
                <w:rtl/>
                <w:lang w:val="en-GB"/>
              </w:rPr>
              <w:t xml:space="preserve"> أو </w:t>
            </w:r>
            <w:r w:rsidR="00056D32" w:rsidRPr="00206A78">
              <w:rPr>
                <w:rFonts w:eastAsia="Times New Roman Bold"/>
                <w:spacing w:val="-6"/>
                <w:lang w:val="en-GB"/>
              </w:rPr>
              <w:t>120/P</w:t>
            </w:r>
            <w:bookmarkEnd w:id="79"/>
            <w:r w:rsidR="00056D32" w:rsidRPr="00206A78">
              <w:rPr>
                <w:rFonts w:eastAsia="Times New Roman Bold" w:hint="cs"/>
                <w:spacing w:val="-6"/>
                <w:rtl/>
                <w:lang w:val="en-GB"/>
              </w:rPr>
              <w:t xml:space="preserve"> </w:t>
            </w:r>
            <w:r w:rsidRPr="00206A78">
              <w:rPr>
                <w:rFonts w:eastAsia="Times New Roman Bold" w:hint="cs"/>
                <w:spacing w:val="-6"/>
                <w:rtl/>
                <w:lang w:val="en-GB"/>
              </w:rPr>
              <w:t>الأصلية</w:t>
            </w:r>
          </w:p>
        </w:tc>
        <w:tc>
          <w:tcPr>
            <w:tcW w:w="4395" w:type="dxa"/>
          </w:tcPr>
          <w:p w14:paraId="611560B8" w14:textId="77777777" w:rsidR="00056D32" w:rsidRPr="00206A78" w:rsidRDefault="00D736AB" w:rsidP="00D736AB">
            <w:pPr>
              <w:pStyle w:val="Tablehead"/>
              <w:spacing w:before="60" w:after="60" w:line="300" w:lineRule="exact"/>
              <w:rPr>
                <w:rFonts w:eastAsia="Times New Roman Bold"/>
                <w:spacing w:val="-6"/>
                <w:lang w:val="en-GB"/>
              </w:rPr>
            </w:pPr>
            <w:bookmarkStart w:id="80" w:name="lt_pId313"/>
            <w:r w:rsidRPr="00206A78">
              <w:rPr>
                <w:rFonts w:eastAsia="Times New Roman Bold" w:hint="cs"/>
                <w:spacing w:val="-6"/>
                <w:rtl/>
                <w:lang w:val="en-GB"/>
              </w:rPr>
              <w:t>رقم عينة الصورة</w:t>
            </w:r>
            <w:r w:rsidR="00056D32" w:rsidRPr="00206A78">
              <w:rPr>
                <w:rFonts w:eastAsia="Times New Roman Bold" w:hint="cs"/>
                <w:spacing w:val="-6"/>
                <w:rtl/>
                <w:lang w:val="en-GB"/>
              </w:rPr>
              <w:t xml:space="preserve"> </w:t>
            </w:r>
            <w:r w:rsidR="00056D32" w:rsidRPr="00206A78">
              <w:rPr>
                <w:rFonts w:eastAsia="Times New Roman Bold"/>
                <w:spacing w:val="-6"/>
                <w:lang w:val="en-GB"/>
              </w:rPr>
              <w:t>1 920 × 1 080/50/P</w:t>
            </w:r>
            <w:r w:rsidR="00056D32" w:rsidRPr="00206A78">
              <w:rPr>
                <w:rFonts w:eastAsia="Times New Roman Bold" w:hint="cs"/>
                <w:spacing w:val="-6"/>
                <w:rtl/>
                <w:lang w:val="en-GB"/>
              </w:rPr>
              <w:t xml:space="preserve"> أو </w:t>
            </w:r>
            <w:r w:rsidR="00056D32" w:rsidRPr="00206A78">
              <w:rPr>
                <w:rFonts w:eastAsia="Times New Roman Bold"/>
                <w:spacing w:val="-6"/>
                <w:lang w:val="en-GB"/>
              </w:rPr>
              <w:t>60/P</w:t>
            </w:r>
            <w:bookmarkEnd w:id="80"/>
            <w:r w:rsidR="00056D32" w:rsidRPr="00206A78">
              <w:rPr>
                <w:rFonts w:eastAsia="Times New Roman Bold" w:hint="cs"/>
                <w:spacing w:val="-6"/>
                <w:rtl/>
                <w:lang w:val="en-GB"/>
              </w:rPr>
              <w:t xml:space="preserve"> </w:t>
            </w:r>
            <w:r w:rsidRPr="00206A78">
              <w:rPr>
                <w:rFonts w:eastAsia="Times New Roman Bold" w:hint="cs"/>
                <w:spacing w:val="-6"/>
                <w:rtl/>
                <w:lang w:val="en-GB"/>
              </w:rPr>
              <w:t>التي تم تقابلها</w:t>
            </w:r>
            <w:r w:rsidR="00056D32" w:rsidRPr="00206A78">
              <w:rPr>
                <w:rFonts w:eastAsia="Times New Roman Bold"/>
                <w:spacing w:val="-6"/>
                <w:lang w:val="en-GB"/>
              </w:rPr>
              <w:br/>
            </w:r>
            <w:bookmarkStart w:id="81" w:name="lt_pId315"/>
            <w:r w:rsidRPr="00206A78">
              <w:rPr>
                <w:rFonts w:eastAsia="Times New Roman Bold" w:hint="cs"/>
                <w:spacing w:val="-6"/>
                <w:rtl/>
                <w:lang w:val="en-GB"/>
              </w:rPr>
              <w:t>رقم خط الصورة</w:t>
            </w:r>
            <w:r w:rsidR="00056D32" w:rsidRPr="00206A78">
              <w:rPr>
                <w:rFonts w:eastAsia="Times New Roman Bold" w:hint="cs"/>
                <w:spacing w:val="-6"/>
                <w:rtl/>
                <w:lang w:val="en-GB"/>
              </w:rPr>
              <w:t xml:space="preserve"> </w:t>
            </w:r>
            <w:r w:rsidR="00056D32" w:rsidRPr="00206A78">
              <w:rPr>
                <w:rFonts w:eastAsia="Times New Roman Bold"/>
                <w:spacing w:val="-6"/>
                <w:lang w:val="en-GB"/>
              </w:rPr>
              <w:t>1 920 × 1 080/50/P</w:t>
            </w:r>
            <w:r w:rsidR="00056D32" w:rsidRPr="00206A78">
              <w:rPr>
                <w:rFonts w:eastAsia="Times New Roman Bold" w:hint="cs"/>
                <w:spacing w:val="-6"/>
                <w:rtl/>
                <w:lang w:val="en-GB"/>
              </w:rPr>
              <w:t xml:space="preserve"> أو </w:t>
            </w:r>
            <w:r w:rsidR="00056D32" w:rsidRPr="00206A78">
              <w:rPr>
                <w:rFonts w:eastAsia="Times New Roman Bold"/>
                <w:spacing w:val="-6"/>
                <w:lang w:val="en-GB"/>
              </w:rPr>
              <w:t>60/P</w:t>
            </w:r>
            <w:bookmarkEnd w:id="81"/>
            <w:r w:rsidR="00056D32" w:rsidRPr="00206A78">
              <w:rPr>
                <w:rFonts w:eastAsia="Times New Roman Bold" w:hint="cs"/>
                <w:spacing w:val="-6"/>
                <w:rtl/>
                <w:lang w:val="en-GB"/>
              </w:rPr>
              <w:t xml:space="preserve"> </w:t>
            </w:r>
            <w:r w:rsidRPr="00206A78">
              <w:rPr>
                <w:rFonts w:eastAsia="Times New Roman Bold" w:hint="cs"/>
                <w:spacing w:val="-6"/>
                <w:rtl/>
                <w:lang w:val="en-GB"/>
              </w:rPr>
              <w:t>التي تم تقابلها</w:t>
            </w:r>
          </w:p>
        </w:tc>
      </w:tr>
      <w:tr w:rsidR="00056D32" w:rsidRPr="00D52995" w14:paraId="3610BD29" w14:textId="77777777" w:rsidTr="00206A78">
        <w:trPr>
          <w:jc w:val="center"/>
        </w:trPr>
        <w:tc>
          <w:tcPr>
            <w:tcW w:w="1134" w:type="dxa"/>
          </w:tcPr>
          <w:p w14:paraId="1FBF4B1D" w14:textId="77777777" w:rsidR="00056D32" w:rsidRPr="00B1448F" w:rsidRDefault="00056D32" w:rsidP="00056D32">
            <w:pPr>
              <w:pStyle w:val="Tabletext"/>
              <w:spacing w:before="60" w:line="300" w:lineRule="exact"/>
              <w:jc w:val="center"/>
              <w:rPr>
                <w:rFonts w:eastAsia="Times New Roman Bold"/>
                <w:lang w:val="en-GB"/>
              </w:rPr>
            </w:pPr>
            <w:r w:rsidRPr="00B1448F">
              <w:rPr>
                <w:rFonts w:eastAsia="Times New Roman Bold"/>
                <w:lang w:val="en-GB"/>
              </w:rPr>
              <w:t>1</w:t>
            </w:r>
          </w:p>
        </w:tc>
        <w:tc>
          <w:tcPr>
            <w:tcW w:w="4110" w:type="dxa"/>
          </w:tcPr>
          <w:p w14:paraId="08B14C70" w14:textId="77777777" w:rsidR="00056D32" w:rsidRPr="00B1448F" w:rsidRDefault="00056D32" w:rsidP="00056D32">
            <w:pPr>
              <w:pStyle w:val="Tabletext"/>
              <w:spacing w:before="60" w:line="300" w:lineRule="exact"/>
              <w:jc w:val="center"/>
              <w:rPr>
                <w:rFonts w:eastAsia="Times New Roman Bold"/>
                <w:lang w:val="en-GB"/>
              </w:rPr>
            </w:pPr>
            <w:bookmarkStart w:id="82" w:name="lt_pId318"/>
            <w:r w:rsidRPr="00B1448F">
              <w:rPr>
                <w:rFonts w:eastAsia="Times New Roman Bold"/>
                <w:lang w:val="en-GB"/>
              </w:rPr>
              <w:t>4</w:t>
            </w:r>
            <w:r w:rsidRPr="00B1448F">
              <w:rPr>
                <w:rFonts w:eastAsia="Times New Roman Bold"/>
                <w:i/>
                <w:iCs/>
                <w:lang w:val="en-GB"/>
              </w:rPr>
              <w:t>M</w:t>
            </w:r>
            <w:r w:rsidRPr="00B1448F">
              <w:rPr>
                <w:rFonts w:eastAsia="Times New Roman Bold"/>
                <w:lang w:val="en-GB"/>
              </w:rPr>
              <w:t>, 4</w:t>
            </w:r>
            <w:r w:rsidRPr="00B1448F">
              <w:rPr>
                <w:rFonts w:eastAsia="Times New Roman Bold"/>
                <w:i/>
                <w:iCs/>
                <w:lang w:val="en-GB"/>
              </w:rPr>
              <w:t>M</w:t>
            </w:r>
            <w:r w:rsidRPr="00B1448F">
              <w:rPr>
                <w:rFonts w:eastAsia="Times New Roman Bold"/>
                <w:lang w:val="en-GB"/>
              </w:rPr>
              <w:t xml:space="preserve"> + 1 samples 4</w:t>
            </w:r>
            <w:r w:rsidRPr="00B1448F">
              <w:rPr>
                <w:rFonts w:eastAsia="Times New Roman Bold"/>
                <w:i/>
                <w:iCs/>
                <w:lang w:val="en-GB"/>
              </w:rPr>
              <w:t xml:space="preserve">N </w:t>
            </w:r>
            <w:r w:rsidRPr="00B1448F">
              <w:rPr>
                <w:rFonts w:eastAsia="Times New Roman Bold"/>
                <w:lang w:val="en-GB"/>
              </w:rPr>
              <w:t>line</w:t>
            </w:r>
            <w:bookmarkEnd w:id="82"/>
          </w:p>
        </w:tc>
        <w:tc>
          <w:tcPr>
            <w:tcW w:w="4395" w:type="dxa"/>
            <w:vMerge w:val="restart"/>
            <w:vAlign w:val="center"/>
          </w:tcPr>
          <w:p w14:paraId="14CE214F" w14:textId="77777777" w:rsidR="00056D32" w:rsidRPr="00B1448F" w:rsidRDefault="00056D32" w:rsidP="00D736AB">
            <w:pPr>
              <w:pStyle w:val="Tabletext"/>
              <w:spacing w:before="60" w:line="300" w:lineRule="exact"/>
              <w:jc w:val="center"/>
              <w:rPr>
                <w:rFonts w:eastAsia="Times New Roman Bold"/>
                <w:lang w:val="en-GB"/>
              </w:rPr>
            </w:pPr>
            <w:bookmarkStart w:id="83" w:name="lt_pId319"/>
            <w:r w:rsidRPr="00B1448F">
              <w:rPr>
                <w:rFonts w:eastAsia="Times New Roman Bold"/>
                <w:lang w:val="en-GB"/>
              </w:rPr>
              <w:t>2</w:t>
            </w:r>
            <w:r w:rsidRPr="00B1448F">
              <w:rPr>
                <w:rFonts w:eastAsia="Times New Roman Bold"/>
                <w:i/>
                <w:iCs/>
                <w:lang w:val="en-GB"/>
              </w:rPr>
              <w:t>M</w:t>
            </w:r>
            <w:r w:rsidRPr="00B1448F">
              <w:rPr>
                <w:rFonts w:eastAsia="Times New Roman Bold"/>
                <w:lang w:val="en-GB"/>
              </w:rPr>
              <w:t>, 2</w:t>
            </w:r>
            <w:r w:rsidRPr="00B1448F">
              <w:rPr>
                <w:rFonts w:eastAsia="Times New Roman Bold"/>
                <w:i/>
                <w:iCs/>
                <w:lang w:val="en-GB"/>
              </w:rPr>
              <w:t>M</w:t>
            </w:r>
            <w:r w:rsidRPr="00B1448F">
              <w:rPr>
                <w:rFonts w:eastAsia="Times New Roman Bold"/>
                <w:lang w:val="en-GB"/>
              </w:rPr>
              <w:t xml:space="preserve"> + 1 samples 22 + </w:t>
            </w:r>
            <w:r w:rsidRPr="00B1448F">
              <w:rPr>
                <w:rFonts w:eastAsia="Times New Roman Bold"/>
                <w:i/>
                <w:iCs/>
                <w:lang w:val="en-GB"/>
              </w:rPr>
              <w:t xml:space="preserve">N </w:t>
            </w:r>
            <w:r w:rsidRPr="00B1448F">
              <w:rPr>
                <w:rFonts w:eastAsia="Times New Roman Bold"/>
                <w:lang w:val="en-GB"/>
              </w:rPr>
              <w:t>line</w:t>
            </w:r>
            <w:bookmarkEnd w:id="83"/>
            <w:r w:rsidRPr="00B1448F">
              <w:rPr>
                <w:rFonts w:eastAsia="Times New Roman Bold"/>
                <w:lang w:val="en-GB"/>
              </w:rPr>
              <w:br/>
            </w:r>
            <w:r>
              <w:rPr>
                <w:rFonts w:eastAsia="Times New Roman Bold" w:hint="cs"/>
                <w:rtl/>
                <w:lang w:val="en-GB"/>
              </w:rPr>
              <w:t>(</w:t>
            </w:r>
            <w:r w:rsidR="00D736AB">
              <w:rPr>
                <w:rFonts w:eastAsia="Times New Roman Bold" w:hint="cs"/>
                <w:rtl/>
                <w:lang w:val="en-GB"/>
              </w:rPr>
              <w:t>من الرتل الأول</w:t>
            </w:r>
            <w:r>
              <w:rPr>
                <w:rFonts w:eastAsia="Times New Roman Bold" w:hint="cs"/>
                <w:rtl/>
                <w:lang w:val="en-GB"/>
              </w:rPr>
              <w:t>)</w:t>
            </w:r>
          </w:p>
          <w:p w14:paraId="42E08527" w14:textId="77777777" w:rsidR="00056D32" w:rsidRPr="00B1448F" w:rsidRDefault="00056D32" w:rsidP="00056D32">
            <w:pPr>
              <w:pStyle w:val="Tabletext"/>
              <w:spacing w:before="60" w:line="300" w:lineRule="exact"/>
              <w:jc w:val="center"/>
              <w:rPr>
                <w:rFonts w:eastAsia="Times New Roman Bold"/>
                <w:lang w:val="en-GB"/>
              </w:rPr>
            </w:pPr>
          </w:p>
          <w:p w14:paraId="3A60FE83" w14:textId="77777777" w:rsidR="00056D32" w:rsidRPr="00B1448F" w:rsidRDefault="00056D32" w:rsidP="00D736AB">
            <w:pPr>
              <w:pStyle w:val="Tabletext"/>
              <w:spacing w:before="60" w:line="300" w:lineRule="exact"/>
              <w:jc w:val="center"/>
              <w:rPr>
                <w:rFonts w:eastAsia="Times New Roman Bold"/>
                <w:lang w:val="en-GB"/>
              </w:rPr>
            </w:pPr>
            <w:bookmarkStart w:id="84" w:name="lt_pId321"/>
            <w:r w:rsidRPr="00B1448F">
              <w:rPr>
                <w:rFonts w:eastAsia="Times New Roman Bold"/>
                <w:lang w:val="en-GB"/>
              </w:rPr>
              <w:t>2</w:t>
            </w:r>
            <w:r w:rsidRPr="00B1448F">
              <w:rPr>
                <w:rFonts w:eastAsia="Times New Roman Bold"/>
                <w:i/>
                <w:iCs/>
                <w:lang w:val="en-GB"/>
              </w:rPr>
              <w:t>M</w:t>
            </w:r>
            <w:r w:rsidRPr="00B1448F">
              <w:rPr>
                <w:rFonts w:eastAsia="Times New Roman Bold"/>
                <w:lang w:val="en-GB"/>
              </w:rPr>
              <w:t>, 2</w:t>
            </w:r>
            <w:r w:rsidRPr="00B1448F">
              <w:rPr>
                <w:rFonts w:eastAsia="Times New Roman Bold"/>
                <w:i/>
                <w:iCs/>
                <w:lang w:val="en-GB"/>
              </w:rPr>
              <w:t>M</w:t>
            </w:r>
            <w:r w:rsidRPr="00B1448F">
              <w:rPr>
                <w:rFonts w:eastAsia="Times New Roman Bold"/>
                <w:lang w:val="en-GB"/>
              </w:rPr>
              <w:t xml:space="preserve"> + 1 samples 584 + </w:t>
            </w:r>
            <w:r w:rsidRPr="00B1448F">
              <w:rPr>
                <w:rFonts w:eastAsia="Times New Roman Bold"/>
                <w:i/>
                <w:iCs/>
                <w:lang w:val="en-GB"/>
              </w:rPr>
              <w:t xml:space="preserve">N </w:t>
            </w:r>
            <w:r w:rsidRPr="00B1448F">
              <w:rPr>
                <w:rFonts w:eastAsia="Times New Roman Bold"/>
                <w:lang w:val="en-GB"/>
              </w:rPr>
              <w:t>line</w:t>
            </w:r>
            <w:bookmarkEnd w:id="84"/>
            <w:r w:rsidRPr="00B1448F">
              <w:rPr>
                <w:rFonts w:eastAsia="Times New Roman Bold"/>
                <w:lang w:val="en-GB"/>
              </w:rPr>
              <w:br/>
            </w:r>
            <w:r>
              <w:rPr>
                <w:rFonts w:eastAsia="Times New Roman Bold" w:hint="cs"/>
                <w:rtl/>
                <w:lang w:val="en-GB"/>
              </w:rPr>
              <w:t>(</w:t>
            </w:r>
            <w:r w:rsidR="00D736AB">
              <w:rPr>
                <w:rFonts w:eastAsia="Times New Roman Bold" w:hint="cs"/>
                <w:rtl/>
                <w:lang w:val="en-GB"/>
              </w:rPr>
              <w:t>من الرتل الثاني</w:t>
            </w:r>
            <w:r>
              <w:rPr>
                <w:rFonts w:eastAsia="Times New Roman Bold" w:hint="cs"/>
                <w:rtl/>
                <w:lang w:val="en-GB"/>
              </w:rPr>
              <w:t>)</w:t>
            </w:r>
          </w:p>
        </w:tc>
      </w:tr>
      <w:tr w:rsidR="00056D32" w:rsidRPr="00D52995" w14:paraId="3CC58778" w14:textId="77777777" w:rsidTr="00206A78">
        <w:trPr>
          <w:jc w:val="center"/>
        </w:trPr>
        <w:tc>
          <w:tcPr>
            <w:tcW w:w="1134" w:type="dxa"/>
          </w:tcPr>
          <w:p w14:paraId="3B359201" w14:textId="77777777" w:rsidR="00056D32" w:rsidRPr="00B1448F" w:rsidRDefault="00056D32" w:rsidP="00056D32">
            <w:pPr>
              <w:pStyle w:val="Tabletext"/>
              <w:spacing w:before="60" w:line="300" w:lineRule="exact"/>
              <w:jc w:val="center"/>
              <w:rPr>
                <w:rFonts w:eastAsia="Times New Roman Bold"/>
                <w:lang w:val="en-GB"/>
              </w:rPr>
            </w:pPr>
            <w:r w:rsidRPr="00B1448F">
              <w:rPr>
                <w:rFonts w:eastAsia="Times New Roman Bold"/>
                <w:lang w:val="en-GB"/>
              </w:rPr>
              <w:t>2</w:t>
            </w:r>
          </w:p>
        </w:tc>
        <w:tc>
          <w:tcPr>
            <w:tcW w:w="4110" w:type="dxa"/>
          </w:tcPr>
          <w:p w14:paraId="112F0E7A" w14:textId="77777777" w:rsidR="00056D32" w:rsidRPr="00B1448F" w:rsidRDefault="00056D32" w:rsidP="00056D32">
            <w:pPr>
              <w:pStyle w:val="Tabletext"/>
              <w:spacing w:before="60" w:line="300" w:lineRule="exact"/>
              <w:jc w:val="center"/>
              <w:rPr>
                <w:rFonts w:eastAsia="Times New Roman Bold"/>
                <w:lang w:val="en-GB"/>
              </w:rPr>
            </w:pPr>
            <w:bookmarkStart w:id="85" w:name="lt_pId324"/>
            <w:r w:rsidRPr="00B1448F">
              <w:rPr>
                <w:rFonts w:eastAsia="Times New Roman Bold"/>
                <w:lang w:val="en-GB"/>
              </w:rPr>
              <w:t>4</w:t>
            </w:r>
            <w:r w:rsidRPr="00B1448F">
              <w:rPr>
                <w:rFonts w:eastAsia="Times New Roman Bold"/>
                <w:i/>
                <w:iCs/>
                <w:lang w:val="en-GB"/>
              </w:rPr>
              <w:t xml:space="preserve">M + </w:t>
            </w:r>
            <w:r w:rsidRPr="00B1448F">
              <w:rPr>
                <w:rFonts w:eastAsia="Times New Roman Bold"/>
                <w:lang w:val="en-GB"/>
              </w:rPr>
              <w:t>2, 4</w:t>
            </w:r>
            <w:r w:rsidRPr="00B1448F">
              <w:rPr>
                <w:rFonts w:eastAsia="Times New Roman Bold"/>
                <w:i/>
                <w:iCs/>
                <w:lang w:val="en-GB"/>
              </w:rPr>
              <w:t>M</w:t>
            </w:r>
            <w:r w:rsidRPr="00B1448F">
              <w:rPr>
                <w:rFonts w:eastAsia="Times New Roman Bold"/>
                <w:lang w:val="en-GB"/>
              </w:rPr>
              <w:t xml:space="preserve"> + 3 samples 4</w:t>
            </w:r>
            <w:r w:rsidRPr="00B1448F">
              <w:rPr>
                <w:rFonts w:eastAsia="Times New Roman Bold"/>
                <w:i/>
                <w:iCs/>
                <w:lang w:val="en-GB"/>
              </w:rPr>
              <w:t xml:space="preserve">N </w:t>
            </w:r>
            <w:r w:rsidRPr="00B1448F">
              <w:rPr>
                <w:rFonts w:eastAsia="Times New Roman Bold"/>
                <w:lang w:val="en-GB"/>
              </w:rPr>
              <w:t>line</w:t>
            </w:r>
            <w:bookmarkEnd w:id="85"/>
          </w:p>
        </w:tc>
        <w:tc>
          <w:tcPr>
            <w:tcW w:w="4395" w:type="dxa"/>
            <w:vMerge/>
          </w:tcPr>
          <w:p w14:paraId="554B1731" w14:textId="77777777" w:rsidR="00056D32" w:rsidRPr="00B1448F" w:rsidRDefault="00056D32" w:rsidP="00056D32">
            <w:pPr>
              <w:pStyle w:val="Tabletext"/>
              <w:spacing w:before="60" w:line="300" w:lineRule="exact"/>
              <w:rPr>
                <w:rFonts w:eastAsia="Times New Roman Bold"/>
                <w:lang w:val="en-GB"/>
              </w:rPr>
            </w:pPr>
          </w:p>
        </w:tc>
      </w:tr>
      <w:tr w:rsidR="00056D32" w:rsidRPr="00D52995" w14:paraId="36581B98" w14:textId="77777777" w:rsidTr="00206A78">
        <w:trPr>
          <w:jc w:val="center"/>
        </w:trPr>
        <w:tc>
          <w:tcPr>
            <w:tcW w:w="1134" w:type="dxa"/>
          </w:tcPr>
          <w:p w14:paraId="00EAEA2D" w14:textId="77777777" w:rsidR="00056D32" w:rsidRPr="00B1448F" w:rsidRDefault="00056D32" w:rsidP="00056D32">
            <w:pPr>
              <w:pStyle w:val="Tabletext"/>
              <w:spacing w:before="60" w:line="300" w:lineRule="exact"/>
              <w:jc w:val="center"/>
              <w:rPr>
                <w:rFonts w:eastAsia="Times New Roman Bold"/>
                <w:lang w:val="en-GB"/>
              </w:rPr>
            </w:pPr>
            <w:r w:rsidRPr="00B1448F">
              <w:rPr>
                <w:rFonts w:eastAsia="Times New Roman Bold"/>
                <w:lang w:val="en-GB"/>
              </w:rPr>
              <w:t>3</w:t>
            </w:r>
          </w:p>
        </w:tc>
        <w:tc>
          <w:tcPr>
            <w:tcW w:w="4110" w:type="dxa"/>
          </w:tcPr>
          <w:p w14:paraId="4F26832F" w14:textId="77777777" w:rsidR="00056D32" w:rsidRPr="00B1448F" w:rsidRDefault="00056D32" w:rsidP="00056D32">
            <w:pPr>
              <w:pStyle w:val="Tabletext"/>
              <w:spacing w:before="60" w:line="300" w:lineRule="exact"/>
              <w:jc w:val="center"/>
              <w:rPr>
                <w:rFonts w:eastAsia="Times New Roman Bold"/>
                <w:lang w:val="en-GB"/>
              </w:rPr>
            </w:pPr>
            <w:bookmarkStart w:id="86" w:name="lt_pId326"/>
            <w:r w:rsidRPr="00B1448F">
              <w:rPr>
                <w:rFonts w:eastAsia="Times New Roman Bold"/>
                <w:lang w:val="en-GB"/>
              </w:rPr>
              <w:t>4</w:t>
            </w:r>
            <w:r w:rsidRPr="00B1448F">
              <w:rPr>
                <w:rFonts w:eastAsia="Times New Roman Bold"/>
                <w:i/>
                <w:iCs/>
                <w:lang w:val="en-GB"/>
              </w:rPr>
              <w:t>M</w:t>
            </w:r>
            <w:r w:rsidRPr="00B1448F">
              <w:rPr>
                <w:rFonts w:eastAsia="Times New Roman Bold"/>
                <w:lang w:val="en-GB"/>
              </w:rPr>
              <w:t>, 4</w:t>
            </w:r>
            <w:r w:rsidRPr="00B1448F">
              <w:rPr>
                <w:rFonts w:eastAsia="Times New Roman Bold"/>
                <w:i/>
                <w:iCs/>
                <w:lang w:val="en-GB"/>
              </w:rPr>
              <w:t>M</w:t>
            </w:r>
            <w:r w:rsidRPr="00B1448F">
              <w:rPr>
                <w:rFonts w:eastAsia="Times New Roman Bold"/>
                <w:lang w:val="en-GB"/>
              </w:rPr>
              <w:t xml:space="preserve"> + 1 samples 4</w:t>
            </w:r>
            <w:r w:rsidRPr="00B1448F">
              <w:rPr>
                <w:rFonts w:eastAsia="Times New Roman Bold"/>
                <w:i/>
                <w:iCs/>
                <w:lang w:val="en-GB"/>
              </w:rPr>
              <w:t>N +</w:t>
            </w:r>
            <w:r w:rsidRPr="00B1448F">
              <w:rPr>
                <w:rFonts w:eastAsia="Times New Roman Bold"/>
                <w:lang w:val="en-GB"/>
              </w:rPr>
              <w:t xml:space="preserve"> 1</w:t>
            </w:r>
            <w:r w:rsidRPr="00B1448F">
              <w:rPr>
                <w:rFonts w:eastAsia="Times New Roman Bold"/>
                <w:i/>
                <w:iCs/>
                <w:lang w:val="en-GB"/>
              </w:rPr>
              <w:t xml:space="preserve"> </w:t>
            </w:r>
            <w:r w:rsidRPr="00B1448F">
              <w:rPr>
                <w:rFonts w:eastAsia="Times New Roman Bold"/>
                <w:lang w:val="en-GB"/>
              </w:rPr>
              <w:t>line</w:t>
            </w:r>
            <w:bookmarkEnd w:id="86"/>
          </w:p>
        </w:tc>
        <w:tc>
          <w:tcPr>
            <w:tcW w:w="4395" w:type="dxa"/>
            <w:vMerge/>
          </w:tcPr>
          <w:p w14:paraId="13837CD1" w14:textId="77777777" w:rsidR="00056D32" w:rsidRPr="00B1448F" w:rsidRDefault="00056D32" w:rsidP="00056D32">
            <w:pPr>
              <w:pStyle w:val="Tabletext"/>
              <w:spacing w:before="60" w:line="300" w:lineRule="exact"/>
              <w:rPr>
                <w:rFonts w:eastAsia="Times New Roman Bold"/>
                <w:lang w:val="en-GB"/>
              </w:rPr>
            </w:pPr>
          </w:p>
        </w:tc>
      </w:tr>
      <w:tr w:rsidR="00056D32" w:rsidRPr="00D52995" w14:paraId="7B103ED7" w14:textId="77777777" w:rsidTr="00206A78">
        <w:trPr>
          <w:jc w:val="center"/>
        </w:trPr>
        <w:tc>
          <w:tcPr>
            <w:tcW w:w="1134" w:type="dxa"/>
          </w:tcPr>
          <w:p w14:paraId="6D275C80" w14:textId="77777777" w:rsidR="00056D32" w:rsidRPr="00B1448F" w:rsidRDefault="00056D32" w:rsidP="00056D32">
            <w:pPr>
              <w:pStyle w:val="Tabletext"/>
              <w:spacing w:before="60" w:line="300" w:lineRule="exact"/>
              <w:jc w:val="center"/>
              <w:rPr>
                <w:rFonts w:eastAsia="Times New Roman Bold"/>
                <w:lang w:val="en-GB"/>
              </w:rPr>
            </w:pPr>
            <w:r w:rsidRPr="00B1448F">
              <w:rPr>
                <w:rFonts w:eastAsia="Times New Roman Bold"/>
                <w:lang w:val="en-GB"/>
              </w:rPr>
              <w:t>4</w:t>
            </w:r>
          </w:p>
        </w:tc>
        <w:tc>
          <w:tcPr>
            <w:tcW w:w="4110" w:type="dxa"/>
          </w:tcPr>
          <w:p w14:paraId="1A1482E1" w14:textId="77777777" w:rsidR="00056D32" w:rsidRPr="00B1448F" w:rsidRDefault="00056D32" w:rsidP="00056D32">
            <w:pPr>
              <w:pStyle w:val="Tabletext"/>
              <w:spacing w:before="60" w:line="300" w:lineRule="exact"/>
              <w:jc w:val="center"/>
              <w:rPr>
                <w:rFonts w:eastAsia="Times New Roman Bold"/>
                <w:lang w:val="en-GB"/>
              </w:rPr>
            </w:pPr>
            <w:bookmarkStart w:id="87" w:name="lt_pId328"/>
            <w:r w:rsidRPr="00B1448F">
              <w:rPr>
                <w:rFonts w:eastAsia="Times New Roman Bold"/>
                <w:lang w:val="en-GB"/>
              </w:rPr>
              <w:t>4</w:t>
            </w:r>
            <w:r w:rsidRPr="00B1448F">
              <w:rPr>
                <w:rFonts w:eastAsia="Times New Roman Bold"/>
                <w:i/>
                <w:iCs/>
                <w:lang w:val="en-GB"/>
              </w:rPr>
              <w:t xml:space="preserve">M + </w:t>
            </w:r>
            <w:r w:rsidRPr="00B1448F">
              <w:rPr>
                <w:rFonts w:eastAsia="Times New Roman Bold"/>
                <w:lang w:val="en-GB"/>
              </w:rPr>
              <w:t>2, 4</w:t>
            </w:r>
            <w:r w:rsidRPr="00B1448F">
              <w:rPr>
                <w:rFonts w:eastAsia="Times New Roman Bold"/>
                <w:i/>
                <w:iCs/>
                <w:lang w:val="en-GB"/>
              </w:rPr>
              <w:t>M</w:t>
            </w:r>
            <w:r w:rsidRPr="00B1448F">
              <w:rPr>
                <w:rFonts w:eastAsia="Times New Roman Bold"/>
                <w:lang w:val="en-GB"/>
              </w:rPr>
              <w:t xml:space="preserve"> + 3 samples 4</w:t>
            </w:r>
            <w:r w:rsidRPr="00B1448F">
              <w:rPr>
                <w:rFonts w:eastAsia="Times New Roman Bold"/>
                <w:i/>
                <w:iCs/>
                <w:lang w:val="en-GB"/>
              </w:rPr>
              <w:t xml:space="preserve">N + </w:t>
            </w:r>
            <w:r w:rsidRPr="00B1448F">
              <w:rPr>
                <w:rFonts w:eastAsia="Times New Roman Bold"/>
                <w:lang w:val="en-GB"/>
              </w:rPr>
              <w:t>1</w:t>
            </w:r>
            <w:r w:rsidRPr="00B1448F">
              <w:rPr>
                <w:rFonts w:eastAsia="Times New Roman Bold"/>
                <w:i/>
                <w:iCs/>
                <w:lang w:val="en-GB"/>
              </w:rPr>
              <w:t xml:space="preserve"> </w:t>
            </w:r>
            <w:r w:rsidRPr="00B1448F">
              <w:rPr>
                <w:rFonts w:eastAsia="Times New Roman Bold"/>
                <w:lang w:val="en-GB"/>
              </w:rPr>
              <w:t>line</w:t>
            </w:r>
            <w:bookmarkEnd w:id="87"/>
          </w:p>
        </w:tc>
        <w:tc>
          <w:tcPr>
            <w:tcW w:w="4395" w:type="dxa"/>
            <w:vMerge/>
          </w:tcPr>
          <w:p w14:paraId="1FEDA644" w14:textId="77777777" w:rsidR="00056D32" w:rsidRPr="00B1448F" w:rsidRDefault="00056D32" w:rsidP="00056D32">
            <w:pPr>
              <w:pStyle w:val="Tabletext"/>
              <w:spacing w:before="60" w:line="300" w:lineRule="exact"/>
              <w:rPr>
                <w:rFonts w:eastAsia="Times New Roman Bold"/>
                <w:lang w:val="en-GB"/>
              </w:rPr>
            </w:pPr>
          </w:p>
        </w:tc>
      </w:tr>
      <w:tr w:rsidR="00056D32" w:rsidRPr="00D52995" w14:paraId="17F25F82" w14:textId="77777777" w:rsidTr="00206A78">
        <w:trPr>
          <w:jc w:val="center"/>
        </w:trPr>
        <w:tc>
          <w:tcPr>
            <w:tcW w:w="1134" w:type="dxa"/>
          </w:tcPr>
          <w:p w14:paraId="3947AA87" w14:textId="77777777" w:rsidR="00056D32" w:rsidRPr="00B1448F" w:rsidRDefault="00056D32" w:rsidP="00056D32">
            <w:pPr>
              <w:pStyle w:val="Tabletext"/>
              <w:spacing w:before="60" w:line="300" w:lineRule="exact"/>
              <w:jc w:val="center"/>
              <w:rPr>
                <w:rFonts w:eastAsia="Times New Roman Bold"/>
                <w:lang w:val="en-GB"/>
              </w:rPr>
            </w:pPr>
            <w:r w:rsidRPr="00B1448F">
              <w:rPr>
                <w:rFonts w:eastAsia="Times New Roman Bold"/>
                <w:lang w:val="en-GB"/>
              </w:rPr>
              <w:t>5</w:t>
            </w:r>
          </w:p>
        </w:tc>
        <w:tc>
          <w:tcPr>
            <w:tcW w:w="4110" w:type="dxa"/>
          </w:tcPr>
          <w:p w14:paraId="0D65D097" w14:textId="77777777" w:rsidR="00056D32" w:rsidRPr="00B1448F" w:rsidRDefault="00056D32" w:rsidP="00056D32">
            <w:pPr>
              <w:pStyle w:val="Tabletext"/>
              <w:spacing w:before="60" w:line="300" w:lineRule="exact"/>
              <w:jc w:val="center"/>
              <w:rPr>
                <w:rFonts w:eastAsia="Times New Roman Bold"/>
                <w:lang w:val="en-GB"/>
              </w:rPr>
            </w:pPr>
            <w:bookmarkStart w:id="88" w:name="lt_pId330"/>
            <w:r w:rsidRPr="00B1448F">
              <w:rPr>
                <w:rFonts w:eastAsia="Times New Roman Bold"/>
                <w:lang w:val="en-GB"/>
              </w:rPr>
              <w:t>4</w:t>
            </w:r>
            <w:r w:rsidRPr="00B1448F">
              <w:rPr>
                <w:rFonts w:eastAsia="Times New Roman Bold"/>
                <w:i/>
                <w:iCs/>
                <w:lang w:val="en-GB"/>
              </w:rPr>
              <w:t>M</w:t>
            </w:r>
            <w:r w:rsidRPr="00B1448F">
              <w:rPr>
                <w:rFonts w:eastAsia="Times New Roman Bold"/>
                <w:lang w:val="en-GB"/>
              </w:rPr>
              <w:t>, 4</w:t>
            </w:r>
            <w:r w:rsidRPr="00B1448F">
              <w:rPr>
                <w:rFonts w:eastAsia="Times New Roman Bold"/>
                <w:i/>
                <w:iCs/>
                <w:lang w:val="en-GB"/>
              </w:rPr>
              <w:t>M</w:t>
            </w:r>
            <w:r w:rsidRPr="00B1448F">
              <w:rPr>
                <w:rFonts w:eastAsia="Times New Roman Bold"/>
                <w:lang w:val="en-GB"/>
              </w:rPr>
              <w:t xml:space="preserve"> + 1 samples 4</w:t>
            </w:r>
            <w:r w:rsidRPr="00B1448F">
              <w:rPr>
                <w:rFonts w:eastAsia="Times New Roman Bold"/>
                <w:i/>
                <w:iCs/>
                <w:lang w:val="en-GB"/>
              </w:rPr>
              <w:t xml:space="preserve">N </w:t>
            </w:r>
            <w:r w:rsidRPr="00B1448F">
              <w:rPr>
                <w:rFonts w:eastAsia="Times New Roman Bold"/>
                <w:lang w:val="en-GB"/>
              </w:rPr>
              <w:t>+ 2 line</w:t>
            </w:r>
            <w:bookmarkEnd w:id="88"/>
          </w:p>
        </w:tc>
        <w:tc>
          <w:tcPr>
            <w:tcW w:w="4395" w:type="dxa"/>
            <w:vMerge/>
          </w:tcPr>
          <w:p w14:paraId="15FFF8A4" w14:textId="77777777" w:rsidR="00056D32" w:rsidRPr="00B1448F" w:rsidRDefault="00056D32" w:rsidP="00056D32">
            <w:pPr>
              <w:pStyle w:val="Tabletext"/>
              <w:spacing w:before="60" w:line="300" w:lineRule="exact"/>
              <w:rPr>
                <w:rFonts w:eastAsia="Times New Roman Bold"/>
                <w:lang w:val="en-GB"/>
              </w:rPr>
            </w:pPr>
          </w:p>
        </w:tc>
      </w:tr>
      <w:tr w:rsidR="00056D32" w:rsidRPr="00D52995" w14:paraId="11F79758" w14:textId="77777777" w:rsidTr="00206A78">
        <w:trPr>
          <w:jc w:val="center"/>
        </w:trPr>
        <w:tc>
          <w:tcPr>
            <w:tcW w:w="1134" w:type="dxa"/>
          </w:tcPr>
          <w:p w14:paraId="4846ACFB" w14:textId="77777777" w:rsidR="00056D32" w:rsidRPr="00B1448F" w:rsidRDefault="00056D32" w:rsidP="00056D32">
            <w:pPr>
              <w:pStyle w:val="Tabletext"/>
              <w:spacing w:before="60" w:line="300" w:lineRule="exact"/>
              <w:jc w:val="center"/>
              <w:rPr>
                <w:rFonts w:eastAsia="Times New Roman Bold"/>
                <w:lang w:val="en-GB"/>
              </w:rPr>
            </w:pPr>
            <w:r w:rsidRPr="00B1448F">
              <w:rPr>
                <w:rFonts w:eastAsia="Times New Roman Bold"/>
                <w:lang w:val="en-GB"/>
              </w:rPr>
              <w:t>6</w:t>
            </w:r>
          </w:p>
        </w:tc>
        <w:tc>
          <w:tcPr>
            <w:tcW w:w="4110" w:type="dxa"/>
          </w:tcPr>
          <w:p w14:paraId="5A670035" w14:textId="77777777" w:rsidR="00056D32" w:rsidRPr="00B1448F" w:rsidRDefault="00056D32" w:rsidP="00056D32">
            <w:pPr>
              <w:pStyle w:val="Tabletext"/>
              <w:spacing w:before="60" w:line="300" w:lineRule="exact"/>
              <w:jc w:val="center"/>
              <w:rPr>
                <w:rFonts w:eastAsia="Times New Roman Bold"/>
                <w:lang w:val="en-GB"/>
              </w:rPr>
            </w:pPr>
            <w:bookmarkStart w:id="89" w:name="lt_pId332"/>
            <w:r w:rsidRPr="00B1448F">
              <w:rPr>
                <w:rFonts w:eastAsia="Times New Roman Bold"/>
                <w:lang w:val="en-GB"/>
              </w:rPr>
              <w:t>4</w:t>
            </w:r>
            <w:r w:rsidRPr="00B1448F">
              <w:rPr>
                <w:rFonts w:eastAsia="Times New Roman Bold"/>
                <w:i/>
                <w:iCs/>
                <w:lang w:val="en-GB"/>
              </w:rPr>
              <w:t xml:space="preserve">M + </w:t>
            </w:r>
            <w:r w:rsidRPr="00B1448F">
              <w:rPr>
                <w:rFonts w:eastAsia="Times New Roman Bold"/>
                <w:lang w:val="en-GB"/>
              </w:rPr>
              <w:t>2, 4</w:t>
            </w:r>
            <w:r w:rsidRPr="00B1448F">
              <w:rPr>
                <w:rFonts w:eastAsia="Times New Roman Bold"/>
                <w:i/>
                <w:iCs/>
                <w:lang w:val="en-GB"/>
              </w:rPr>
              <w:t>M</w:t>
            </w:r>
            <w:r w:rsidRPr="00B1448F">
              <w:rPr>
                <w:rFonts w:eastAsia="Times New Roman Bold"/>
                <w:lang w:val="en-GB"/>
              </w:rPr>
              <w:t xml:space="preserve"> + 3 samples 4</w:t>
            </w:r>
            <w:r w:rsidRPr="00B1448F">
              <w:rPr>
                <w:rFonts w:eastAsia="Times New Roman Bold"/>
                <w:i/>
                <w:iCs/>
                <w:lang w:val="en-GB"/>
              </w:rPr>
              <w:t>N +</w:t>
            </w:r>
            <w:r w:rsidRPr="00B1448F">
              <w:rPr>
                <w:rFonts w:eastAsia="Times New Roman Bold"/>
                <w:lang w:val="en-GB"/>
              </w:rPr>
              <w:t xml:space="preserve"> 2</w:t>
            </w:r>
            <w:r w:rsidRPr="00B1448F">
              <w:rPr>
                <w:rFonts w:eastAsia="Times New Roman Bold"/>
                <w:i/>
                <w:iCs/>
                <w:lang w:val="en-GB"/>
              </w:rPr>
              <w:t xml:space="preserve"> </w:t>
            </w:r>
            <w:r w:rsidRPr="00B1448F">
              <w:rPr>
                <w:rFonts w:eastAsia="Times New Roman Bold"/>
                <w:lang w:val="en-GB"/>
              </w:rPr>
              <w:t>line</w:t>
            </w:r>
            <w:bookmarkEnd w:id="89"/>
          </w:p>
        </w:tc>
        <w:tc>
          <w:tcPr>
            <w:tcW w:w="4395" w:type="dxa"/>
            <w:vMerge/>
          </w:tcPr>
          <w:p w14:paraId="3C7FE817" w14:textId="77777777" w:rsidR="00056D32" w:rsidRPr="00B1448F" w:rsidRDefault="00056D32" w:rsidP="00056D32">
            <w:pPr>
              <w:pStyle w:val="Tabletext"/>
              <w:spacing w:before="60" w:line="300" w:lineRule="exact"/>
              <w:rPr>
                <w:rFonts w:eastAsia="Times New Roman Bold"/>
                <w:lang w:val="en-GB"/>
              </w:rPr>
            </w:pPr>
          </w:p>
        </w:tc>
      </w:tr>
      <w:tr w:rsidR="00056D32" w:rsidRPr="00D52995" w14:paraId="4DB7BF04" w14:textId="77777777" w:rsidTr="00206A78">
        <w:trPr>
          <w:jc w:val="center"/>
        </w:trPr>
        <w:tc>
          <w:tcPr>
            <w:tcW w:w="1134" w:type="dxa"/>
          </w:tcPr>
          <w:p w14:paraId="6275CE67" w14:textId="77777777" w:rsidR="00056D32" w:rsidRPr="00B1448F" w:rsidRDefault="00056D32" w:rsidP="00056D32">
            <w:pPr>
              <w:pStyle w:val="Tabletext"/>
              <w:spacing w:before="60" w:line="300" w:lineRule="exact"/>
              <w:jc w:val="center"/>
              <w:rPr>
                <w:rFonts w:eastAsia="Times New Roman Bold"/>
                <w:lang w:val="en-GB"/>
              </w:rPr>
            </w:pPr>
            <w:r w:rsidRPr="00B1448F">
              <w:rPr>
                <w:rFonts w:eastAsia="Times New Roman Bold"/>
                <w:lang w:val="en-GB"/>
              </w:rPr>
              <w:t>7</w:t>
            </w:r>
          </w:p>
        </w:tc>
        <w:tc>
          <w:tcPr>
            <w:tcW w:w="4110" w:type="dxa"/>
          </w:tcPr>
          <w:p w14:paraId="5C7C318A" w14:textId="77777777" w:rsidR="00056D32" w:rsidRPr="00B1448F" w:rsidRDefault="00056D32" w:rsidP="00056D32">
            <w:pPr>
              <w:pStyle w:val="Tabletext"/>
              <w:spacing w:before="60" w:line="300" w:lineRule="exact"/>
              <w:jc w:val="center"/>
              <w:rPr>
                <w:rFonts w:eastAsia="Times New Roman Bold"/>
                <w:lang w:val="en-GB"/>
              </w:rPr>
            </w:pPr>
            <w:bookmarkStart w:id="90" w:name="lt_pId334"/>
            <w:r w:rsidRPr="00B1448F">
              <w:rPr>
                <w:rFonts w:eastAsia="Times New Roman Bold"/>
                <w:lang w:val="en-GB"/>
              </w:rPr>
              <w:t>4</w:t>
            </w:r>
            <w:r w:rsidRPr="00B1448F">
              <w:rPr>
                <w:rFonts w:eastAsia="Times New Roman Bold"/>
                <w:i/>
                <w:iCs/>
                <w:lang w:val="en-GB"/>
              </w:rPr>
              <w:t>M</w:t>
            </w:r>
            <w:r w:rsidRPr="00B1448F">
              <w:rPr>
                <w:rFonts w:eastAsia="Times New Roman Bold"/>
                <w:lang w:val="en-GB"/>
              </w:rPr>
              <w:t>, 4</w:t>
            </w:r>
            <w:r w:rsidRPr="00B1448F">
              <w:rPr>
                <w:rFonts w:eastAsia="Times New Roman Bold"/>
                <w:i/>
                <w:iCs/>
                <w:lang w:val="en-GB"/>
              </w:rPr>
              <w:t>M</w:t>
            </w:r>
            <w:r w:rsidRPr="00B1448F">
              <w:rPr>
                <w:rFonts w:eastAsia="Times New Roman Bold"/>
                <w:lang w:val="en-GB"/>
              </w:rPr>
              <w:t xml:space="preserve"> + 1 samples 4</w:t>
            </w:r>
            <w:r w:rsidRPr="00B1448F">
              <w:rPr>
                <w:rFonts w:eastAsia="Times New Roman Bold"/>
                <w:i/>
                <w:iCs/>
                <w:lang w:val="en-GB"/>
              </w:rPr>
              <w:t>N +</w:t>
            </w:r>
            <w:r w:rsidRPr="00B1448F">
              <w:rPr>
                <w:rFonts w:eastAsia="Times New Roman Bold"/>
                <w:lang w:val="en-GB"/>
              </w:rPr>
              <w:t xml:space="preserve"> 3</w:t>
            </w:r>
            <w:r w:rsidRPr="00B1448F">
              <w:rPr>
                <w:rFonts w:eastAsia="Times New Roman Bold"/>
                <w:i/>
                <w:iCs/>
                <w:lang w:val="en-GB"/>
              </w:rPr>
              <w:t xml:space="preserve"> </w:t>
            </w:r>
            <w:r w:rsidRPr="00B1448F">
              <w:rPr>
                <w:rFonts w:eastAsia="Times New Roman Bold"/>
                <w:lang w:val="en-GB"/>
              </w:rPr>
              <w:t>line</w:t>
            </w:r>
            <w:bookmarkEnd w:id="90"/>
          </w:p>
        </w:tc>
        <w:tc>
          <w:tcPr>
            <w:tcW w:w="4395" w:type="dxa"/>
            <w:vMerge/>
          </w:tcPr>
          <w:p w14:paraId="23855918" w14:textId="77777777" w:rsidR="00056D32" w:rsidRPr="00B1448F" w:rsidRDefault="00056D32" w:rsidP="00056D32">
            <w:pPr>
              <w:pStyle w:val="Tabletext"/>
              <w:spacing w:before="60" w:line="300" w:lineRule="exact"/>
              <w:rPr>
                <w:rFonts w:eastAsia="Times New Roman Bold"/>
                <w:lang w:val="en-GB"/>
              </w:rPr>
            </w:pPr>
          </w:p>
        </w:tc>
      </w:tr>
      <w:tr w:rsidR="00056D32" w:rsidRPr="00D52995" w14:paraId="3268DB61" w14:textId="77777777" w:rsidTr="00206A78">
        <w:trPr>
          <w:jc w:val="center"/>
        </w:trPr>
        <w:tc>
          <w:tcPr>
            <w:tcW w:w="1134" w:type="dxa"/>
            <w:tcBorders>
              <w:bottom w:val="single" w:sz="4" w:space="0" w:color="auto"/>
            </w:tcBorders>
          </w:tcPr>
          <w:p w14:paraId="1D27D95E" w14:textId="77777777" w:rsidR="00056D32" w:rsidRPr="00B1448F" w:rsidRDefault="00056D32" w:rsidP="00056D32">
            <w:pPr>
              <w:pStyle w:val="Tabletext"/>
              <w:spacing w:before="60" w:line="300" w:lineRule="exact"/>
              <w:jc w:val="center"/>
              <w:rPr>
                <w:rFonts w:eastAsia="Times New Roman Bold"/>
                <w:lang w:val="en-GB"/>
              </w:rPr>
            </w:pPr>
            <w:r w:rsidRPr="00B1448F">
              <w:rPr>
                <w:rFonts w:eastAsia="Times New Roman Bold"/>
                <w:lang w:val="en-GB"/>
              </w:rPr>
              <w:t>8</w:t>
            </w:r>
          </w:p>
        </w:tc>
        <w:tc>
          <w:tcPr>
            <w:tcW w:w="4110" w:type="dxa"/>
            <w:tcBorders>
              <w:bottom w:val="single" w:sz="4" w:space="0" w:color="auto"/>
            </w:tcBorders>
          </w:tcPr>
          <w:p w14:paraId="1CCAA79E" w14:textId="77777777" w:rsidR="00056D32" w:rsidRPr="00B1448F" w:rsidRDefault="00056D32" w:rsidP="00056D32">
            <w:pPr>
              <w:pStyle w:val="Tabletext"/>
              <w:spacing w:before="60" w:line="300" w:lineRule="exact"/>
              <w:jc w:val="center"/>
              <w:rPr>
                <w:rFonts w:eastAsia="Times New Roman Bold"/>
                <w:lang w:val="en-GB"/>
              </w:rPr>
            </w:pPr>
            <w:bookmarkStart w:id="91" w:name="lt_pId336"/>
            <w:r w:rsidRPr="00B1448F">
              <w:rPr>
                <w:rFonts w:eastAsia="Times New Roman Bold"/>
                <w:lang w:val="en-GB"/>
              </w:rPr>
              <w:t>4</w:t>
            </w:r>
            <w:r w:rsidRPr="00B1448F">
              <w:rPr>
                <w:rFonts w:eastAsia="Times New Roman Bold"/>
                <w:i/>
                <w:iCs/>
                <w:lang w:val="en-GB"/>
              </w:rPr>
              <w:t xml:space="preserve">M + </w:t>
            </w:r>
            <w:r w:rsidRPr="00B1448F">
              <w:rPr>
                <w:rFonts w:eastAsia="Times New Roman Bold"/>
                <w:lang w:val="en-GB"/>
              </w:rPr>
              <w:t>2, 4</w:t>
            </w:r>
            <w:r w:rsidRPr="00B1448F">
              <w:rPr>
                <w:rFonts w:eastAsia="Times New Roman Bold"/>
                <w:i/>
                <w:iCs/>
                <w:lang w:val="en-GB"/>
              </w:rPr>
              <w:t>M</w:t>
            </w:r>
            <w:r w:rsidRPr="00B1448F">
              <w:rPr>
                <w:rFonts w:eastAsia="Times New Roman Bold"/>
                <w:lang w:val="en-GB"/>
              </w:rPr>
              <w:t xml:space="preserve"> + 3 samples 4</w:t>
            </w:r>
            <w:r w:rsidRPr="00B1448F">
              <w:rPr>
                <w:rFonts w:eastAsia="Times New Roman Bold"/>
                <w:i/>
                <w:iCs/>
                <w:lang w:val="en-GB"/>
              </w:rPr>
              <w:t>N +</w:t>
            </w:r>
            <w:r w:rsidRPr="00B1448F">
              <w:rPr>
                <w:rFonts w:eastAsia="Times New Roman Bold"/>
                <w:lang w:val="en-GB"/>
              </w:rPr>
              <w:t xml:space="preserve"> 3</w:t>
            </w:r>
            <w:r w:rsidRPr="00B1448F">
              <w:rPr>
                <w:rFonts w:eastAsia="Times New Roman Bold"/>
                <w:i/>
                <w:iCs/>
                <w:lang w:val="en-GB"/>
              </w:rPr>
              <w:t xml:space="preserve"> </w:t>
            </w:r>
            <w:r w:rsidRPr="00B1448F">
              <w:rPr>
                <w:rFonts w:eastAsia="Times New Roman Bold"/>
                <w:lang w:val="en-GB"/>
              </w:rPr>
              <w:t>line</w:t>
            </w:r>
            <w:bookmarkEnd w:id="91"/>
          </w:p>
        </w:tc>
        <w:tc>
          <w:tcPr>
            <w:tcW w:w="4395" w:type="dxa"/>
            <w:vMerge/>
            <w:tcBorders>
              <w:bottom w:val="single" w:sz="4" w:space="0" w:color="auto"/>
            </w:tcBorders>
          </w:tcPr>
          <w:p w14:paraId="258D2248" w14:textId="77777777" w:rsidR="00056D32" w:rsidRPr="00B1448F" w:rsidRDefault="00056D32" w:rsidP="00056D32">
            <w:pPr>
              <w:pStyle w:val="Tabletext"/>
              <w:spacing w:before="60" w:line="300" w:lineRule="exact"/>
              <w:rPr>
                <w:rFonts w:eastAsia="Times New Roman Bold"/>
                <w:lang w:val="en-GB"/>
              </w:rPr>
            </w:pPr>
          </w:p>
        </w:tc>
      </w:tr>
      <w:tr w:rsidR="00056D32" w:rsidRPr="00B1448F" w14:paraId="66F7239A" w14:textId="77777777" w:rsidTr="00056D32">
        <w:trPr>
          <w:jc w:val="center"/>
        </w:trPr>
        <w:tc>
          <w:tcPr>
            <w:tcW w:w="9639" w:type="dxa"/>
            <w:gridSpan w:val="3"/>
            <w:tcBorders>
              <w:top w:val="single" w:sz="4" w:space="0" w:color="auto"/>
              <w:left w:val="nil"/>
              <w:bottom w:val="nil"/>
              <w:right w:val="nil"/>
            </w:tcBorders>
          </w:tcPr>
          <w:p w14:paraId="7BB4ED0E" w14:textId="77777777" w:rsidR="00056D32" w:rsidRPr="00394B62" w:rsidRDefault="00056D32" w:rsidP="00CB7A75">
            <w:pPr>
              <w:pStyle w:val="Tabletext"/>
              <w:spacing w:before="60" w:line="300" w:lineRule="exact"/>
              <w:rPr>
                <w:rFonts w:eastAsia="Times New Roman Bold"/>
                <w:rtl/>
                <w:lang w:val="en-GB"/>
              </w:rPr>
            </w:pPr>
            <w:bookmarkStart w:id="92" w:name="lt_pId337"/>
            <w:r w:rsidRPr="00394B62">
              <w:rPr>
                <w:rFonts w:eastAsia="Times New Roman Bold" w:hint="cs"/>
                <w:b/>
                <w:bCs/>
                <w:rtl/>
                <w:lang w:val="en-GB"/>
              </w:rPr>
              <w:t>ملاحظة</w:t>
            </w:r>
            <w:r w:rsidRPr="00394B62">
              <w:rPr>
                <w:rFonts w:eastAsia="Times New Roman Bold" w:hint="cs"/>
                <w:rtl/>
                <w:lang w:val="en-GB"/>
              </w:rPr>
              <w:t xml:space="preserve"> - </w:t>
            </w:r>
            <w:bookmarkEnd w:id="92"/>
            <w:r w:rsidR="00394B62" w:rsidRPr="00394B62">
              <w:rPr>
                <w:rFonts w:eastAsia="SimSun"/>
                <w:i/>
                <w:iCs/>
                <w:lang w:eastAsia="zh-CN" w:bidi="ar-EG"/>
              </w:rPr>
              <w:t>M</w:t>
            </w:r>
            <w:r w:rsidR="00394B62" w:rsidRPr="00394B62">
              <w:rPr>
                <w:rFonts w:eastAsia="SimSun" w:hint="cs"/>
                <w:rtl/>
                <w:lang w:eastAsia="zh-CN" w:bidi="ar-EG"/>
              </w:rPr>
              <w:t xml:space="preserve"> = </w:t>
            </w:r>
            <w:r w:rsidR="00394B62" w:rsidRPr="00394B62">
              <w:rPr>
                <w:rFonts w:eastAsia="SimSun"/>
                <w:lang w:eastAsia="zh-CN" w:bidi="ar-EG"/>
              </w:rPr>
              <w:t>0</w:t>
            </w:r>
            <w:r w:rsidR="00394B62" w:rsidRPr="00394B62">
              <w:rPr>
                <w:rFonts w:eastAsia="SimSun" w:hint="cs"/>
                <w:rtl/>
                <w:lang w:eastAsia="zh-CN" w:bidi="ar-EG"/>
              </w:rPr>
              <w:t xml:space="preserve">، </w:t>
            </w:r>
            <w:r w:rsidR="00394B62" w:rsidRPr="00394B62">
              <w:rPr>
                <w:rFonts w:eastAsia="SimSun"/>
                <w:lang w:eastAsia="zh-CN" w:bidi="ar-EG"/>
              </w:rPr>
              <w:t>1</w:t>
            </w:r>
            <w:r w:rsidR="00394B62" w:rsidRPr="00394B62">
              <w:rPr>
                <w:rFonts w:eastAsia="SimSun" w:hint="cs"/>
                <w:rtl/>
                <w:lang w:eastAsia="zh-CN" w:bidi="ar-EG"/>
              </w:rPr>
              <w:t xml:space="preserve">، </w:t>
            </w:r>
            <w:r w:rsidR="00394B62" w:rsidRPr="00394B62">
              <w:rPr>
                <w:rFonts w:eastAsia="SimSun"/>
                <w:lang w:eastAsia="zh-CN" w:bidi="ar-EG"/>
              </w:rPr>
              <w:t>2</w:t>
            </w:r>
            <w:r w:rsidR="00394B62" w:rsidRPr="00394B62">
              <w:rPr>
                <w:rFonts w:eastAsia="SimSun" w:hint="cs"/>
                <w:rtl/>
                <w:lang w:eastAsia="zh-CN" w:bidi="ar-EG"/>
              </w:rPr>
              <w:t xml:space="preserve">، </w:t>
            </w:r>
            <w:r w:rsidR="00394B62" w:rsidRPr="00394B62">
              <w:rPr>
                <w:rFonts w:eastAsia="SimSun"/>
                <w:lang w:eastAsia="zh-CN" w:bidi="ar-EG"/>
              </w:rPr>
              <w:t>3</w:t>
            </w:r>
            <w:r w:rsidR="00394B62" w:rsidRPr="00394B62">
              <w:rPr>
                <w:rFonts w:eastAsia="SimSun" w:hint="cs"/>
                <w:rtl/>
                <w:lang w:eastAsia="zh-CN" w:bidi="ar-EG"/>
              </w:rPr>
              <w:t xml:space="preserve"> ... </w:t>
            </w:r>
            <w:r w:rsidR="00394B62" w:rsidRPr="00394B62">
              <w:rPr>
                <w:rFonts w:eastAsia="SimSun"/>
                <w:lang w:eastAsia="zh-CN" w:bidi="ar-EG"/>
              </w:rPr>
              <w:t>959</w:t>
            </w:r>
            <w:r w:rsidR="00206A78" w:rsidRPr="00394B62">
              <w:rPr>
                <w:rFonts w:eastAsia="SimSun" w:hint="cs"/>
                <w:rtl/>
              </w:rPr>
              <w:t xml:space="preserve"> </w:t>
            </w:r>
            <w:r w:rsidR="00394B62" w:rsidRPr="00394B62">
              <w:rPr>
                <w:rFonts w:eastAsia="SimSun" w:hint="cs"/>
                <w:rtl/>
              </w:rPr>
              <w:t>و</w:t>
            </w:r>
            <w:r w:rsidR="00394B62" w:rsidRPr="00394B62">
              <w:rPr>
                <w:rFonts w:eastAsia="SimSun"/>
                <w:i/>
                <w:iCs/>
                <w:lang w:eastAsia="zh-CN" w:bidi="ar-EG"/>
              </w:rPr>
              <w:t>N</w:t>
            </w:r>
            <w:r w:rsidR="00394B62" w:rsidRPr="00394B62">
              <w:rPr>
                <w:rFonts w:eastAsia="SimSun" w:hint="cs"/>
                <w:rtl/>
                <w:lang w:eastAsia="zh-CN" w:bidi="ar-EG"/>
              </w:rPr>
              <w:t xml:space="preserve"> = </w:t>
            </w:r>
            <w:r w:rsidR="00394B62" w:rsidRPr="00394B62">
              <w:rPr>
                <w:rFonts w:eastAsia="SimSun"/>
                <w:lang w:eastAsia="zh-CN" w:bidi="ar-EG"/>
              </w:rPr>
              <w:t>0</w:t>
            </w:r>
            <w:r w:rsidR="00394B62" w:rsidRPr="00394B62">
              <w:rPr>
                <w:rFonts w:eastAsia="SimSun" w:hint="cs"/>
                <w:rtl/>
                <w:lang w:eastAsia="zh-CN" w:bidi="ar-EG"/>
              </w:rPr>
              <w:t xml:space="preserve">، </w:t>
            </w:r>
            <w:r w:rsidR="00394B62" w:rsidRPr="00394B62">
              <w:rPr>
                <w:rFonts w:eastAsia="SimSun"/>
                <w:lang w:eastAsia="zh-CN" w:bidi="ar-EG"/>
              </w:rPr>
              <w:t>1</w:t>
            </w:r>
            <w:r w:rsidR="00394B62" w:rsidRPr="00394B62">
              <w:rPr>
                <w:rFonts w:eastAsia="SimSun" w:hint="cs"/>
                <w:rtl/>
                <w:lang w:eastAsia="zh-CN" w:bidi="ar-EG"/>
              </w:rPr>
              <w:t xml:space="preserve">، </w:t>
            </w:r>
            <w:r w:rsidR="00394B62" w:rsidRPr="00394B62">
              <w:rPr>
                <w:rFonts w:eastAsia="SimSun"/>
                <w:lang w:eastAsia="zh-CN" w:bidi="ar-EG"/>
              </w:rPr>
              <w:t>2</w:t>
            </w:r>
            <w:r w:rsidR="00394B62" w:rsidRPr="00394B62">
              <w:rPr>
                <w:rFonts w:eastAsia="SimSun" w:hint="cs"/>
                <w:rtl/>
                <w:lang w:eastAsia="zh-CN" w:bidi="ar-EG"/>
              </w:rPr>
              <w:t xml:space="preserve">، </w:t>
            </w:r>
            <w:r w:rsidR="00394B62" w:rsidRPr="00394B62">
              <w:rPr>
                <w:rFonts w:eastAsia="SimSun"/>
                <w:lang w:eastAsia="zh-CN" w:bidi="ar-EG"/>
              </w:rPr>
              <w:t>3</w:t>
            </w:r>
            <w:r w:rsidR="00394B62" w:rsidRPr="00394B62">
              <w:rPr>
                <w:rFonts w:eastAsia="SimSun" w:hint="cs"/>
                <w:rtl/>
                <w:lang w:eastAsia="zh-CN" w:bidi="ar-EG"/>
              </w:rPr>
              <w:t xml:space="preserve"> ... </w:t>
            </w:r>
            <w:r w:rsidR="00394B62" w:rsidRPr="00394B62">
              <w:rPr>
                <w:rFonts w:eastAsia="SimSun"/>
                <w:lang w:eastAsia="zh-CN" w:bidi="ar-EG"/>
              </w:rPr>
              <w:t>539</w:t>
            </w:r>
            <w:r w:rsidR="00394B62" w:rsidRPr="00394B62">
              <w:rPr>
                <w:rFonts w:eastAsia="SimSun" w:hint="cs"/>
                <w:rtl/>
                <w:lang w:eastAsia="zh-CN" w:bidi="ar-EG"/>
              </w:rPr>
              <w:t xml:space="preserve"> </w:t>
            </w:r>
          </w:p>
        </w:tc>
      </w:tr>
    </w:tbl>
    <w:p w14:paraId="321DABFB" w14:textId="77777777" w:rsidR="00056D32" w:rsidRDefault="00206A78" w:rsidP="00F72A8F">
      <w:pPr>
        <w:spacing w:before="240"/>
        <w:rPr>
          <w:rFonts w:eastAsia="SimSun"/>
          <w:rtl/>
          <w:lang w:eastAsia="zh-CN" w:bidi="ar-EG"/>
        </w:rPr>
      </w:pPr>
      <w:r>
        <w:rPr>
          <w:rFonts w:eastAsia="SimSun" w:hint="cs"/>
          <w:rtl/>
          <w:lang w:eastAsia="zh-CN" w:bidi="ar-EG"/>
        </w:rPr>
        <w:t xml:space="preserve">الصور الفرعية من </w:t>
      </w:r>
      <w:r>
        <w:rPr>
          <w:rFonts w:eastAsia="SimSun"/>
          <w:lang w:eastAsia="zh-CN" w:bidi="ar-EG"/>
        </w:rPr>
        <w:t>1</w:t>
      </w:r>
      <w:r>
        <w:rPr>
          <w:rFonts w:eastAsia="SimSun" w:hint="cs"/>
          <w:rtl/>
          <w:lang w:eastAsia="zh-CN" w:bidi="ar-EG"/>
        </w:rPr>
        <w:t xml:space="preserve"> إلى </w:t>
      </w:r>
      <w:r>
        <w:rPr>
          <w:rFonts w:eastAsia="SimSun"/>
          <w:lang w:eastAsia="zh-CN" w:bidi="ar-EG"/>
        </w:rPr>
        <w:t>8</w:t>
      </w:r>
      <w:r>
        <w:rPr>
          <w:rFonts w:eastAsia="SimSun" w:hint="cs"/>
          <w:rtl/>
          <w:lang w:eastAsia="zh-CN" w:bidi="ar-EG"/>
        </w:rPr>
        <w:t xml:space="preserve"> المتولدة من صور النظامين </w:t>
      </w:r>
      <w:r>
        <w:rPr>
          <w:rFonts w:eastAsia="SimSun"/>
          <w:lang w:eastAsia="zh-CN" w:bidi="ar-EG"/>
        </w:rPr>
        <w:t>U1.10</w:t>
      </w:r>
      <w:r>
        <w:rPr>
          <w:rFonts w:eastAsia="SimSun" w:hint="cs"/>
          <w:rtl/>
          <w:lang w:eastAsia="zh-CN" w:bidi="ar-EG"/>
        </w:rPr>
        <w:t xml:space="preserve"> و</w:t>
      </w:r>
      <w:r>
        <w:rPr>
          <w:rFonts w:eastAsia="SimSun"/>
          <w:lang w:eastAsia="zh-CN" w:bidi="ar-EG"/>
        </w:rPr>
        <w:t>U1.14</w:t>
      </w:r>
      <w:r>
        <w:rPr>
          <w:rFonts w:eastAsia="SimSun" w:hint="cs"/>
          <w:rtl/>
          <w:lang w:eastAsia="zh-CN" w:bidi="ar-EG"/>
        </w:rPr>
        <w:t xml:space="preserve"> تكافئ النظام </w:t>
      </w:r>
      <w:r w:rsidR="00F72A8F">
        <w:rPr>
          <w:rFonts w:eastAsia="SimSun"/>
          <w:lang w:eastAsia="zh-CN" w:bidi="ar-EG"/>
        </w:rPr>
        <w:t>1</w:t>
      </w:r>
      <w:r>
        <w:rPr>
          <w:rFonts w:eastAsia="SimSun"/>
          <w:lang w:eastAsia="zh-CN" w:bidi="ar-EG"/>
        </w:rPr>
        <w:t>.</w:t>
      </w:r>
      <w:r w:rsidR="00F72A8F">
        <w:rPr>
          <w:rFonts w:eastAsia="SimSun"/>
          <w:lang w:eastAsia="zh-CN" w:bidi="ar-EG"/>
        </w:rPr>
        <w:t>2</w:t>
      </w:r>
      <w:r>
        <w:rPr>
          <w:rFonts w:eastAsia="SimSun" w:hint="cs"/>
          <w:rtl/>
          <w:lang w:eastAsia="zh-CN" w:bidi="ar-EG"/>
        </w:rPr>
        <w:t xml:space="preserve"> على النحو المعرَّف في الملحق </w:t>
      </w:r>
      <w:r>
        <w:rPr>
          <w:rFonts w:eastAsia="SimSun"/>
          <w:lang w:eastAsia="zh-CN" w:bidi="ar-EG"/>
        </w:rPr>
        <w:t>A</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 xml:space="preserve"> وينبغي تقسيمها إلى </w:t>
      </w:r>
      <w:r>
        <w:rPr>
          <w:rFonts w:eastAsia="SimSun"/>
          <w:lang w:eastAsia="zh-CN" w:bidi="ar-EG"/>
        </w:rPr>
        <w:t>16</w:t>
      </w:r>
      <w:r>
        <w:rPr>
          <w:rFonts w:eastAsia="SimSun" w:hint="cs"/>
          <w:rtl/>
          <w:lang w:eastAsia="zh-CN" w:bidi="ar-EG"/>
        </w:rPr>
        <w:t xml:space="preserve"> قطاراً أساسياً كما هو مبين في الشكل </w:t>
      </w:r>
      <w:r>
        <w:rPr>
          <w:rFonts w:eastAsia="SimSun"/>
          <w:lang w:eastAsia="zh-CN" w:bidi="ar-EG"/>
        </w:rPr>
        <w:t>6-1</w:t>
      </w:r>
      <w:r>
        <w:rPr>
          <w:rFonts w:eastAsia="SimSun" w:hint="cs"/>
          <w:rtl/>
          <w:lang w:eastAsia="zh-CN" w:bidi="ar-EG"/>
        </w:rPr>
        <w:t>.</w:t>
      </w:r>
    </w:p>
    <w:p w14:paraId="375B7847" w14:textId="77777777" w:rsidR="00056D32" w:rsidRDefault="00056D32" w:rsidP="00056D32">
      <w:pPr>
        <w:pStyle w:val="TableNo"/>
        <w:rPr>
          <w:rFonts w:eastAsia="SimSun"/>
          <w:rtl/>
          <w:lang w:eastAsia="zh-CN"/>
        </w:rPr>
      </w:pPr>
      <w:r>
        <w:rPr>
          <w:rFonts w:eastAsia="SimSun" w:hint="cs"/>
          <w:rtl/>
          <w:lang w:eastAsia="zh-CN"/>
        </w:rPr>
        <w:lastRenderedPageBreak/>
        <w:t>الشكل </w:t>
      </w:r>
      <w:r>
        <w:rPr>
          <w:rFonts w:eastAsia="SimSun"/>
          <w:lang w:eastAsia="zh-CN"/>
        </w:rPr>
        <w:t>6-1</w:t>
      </w:r>
    </w:p>
    <w:p w14:paraId="4B220932" w14:textId="77777777" w:rsidR="00056D32" w:rsidRPr="00B863E0" w:rsidRDefault="00206A78" w:rsidP="00206A78">
      <w:pPr>
        <w:pStyle w:val="FigureTitle"/>
        <w:rPr>
          <w:rFonts w:eastAsia="SimSun"/>
          <w:sz w:val="22"/>
          <w:szCs w:val="30"/>
          <w:rtl/>
          <w:lang w:eastAsia="zh-CN"/>
        </w:rPr>
      </w:pPr>
      <w:r w:rsidRPr="00B863E0">
        <w:rPr>
          <w:rFonts w:eastAsia="SimSun" w:hint="cs"/>
          <w:sz w:val="22"/>
          <w:szCs w:val="30"/>
          <w:rtl/>
          <w:lang w:eastAsia="zh-CN"/>
        </w:rPr>
        <w:t xml:space="preserve">تقسيم إلى </w:t>
      </w:r>
      <w:r w:rsidRPr="00B863E0">
        <w:rPr>
          <w:rFonts w:eastAsia="SimSun"/>
          <w:sz w:val="22"/>
          <w:szCs w:val="30"/>
          <w:lang w:eastAsia="zh-CN"/>
        </w:rPr>
        <w:t>16</w:t>
      </w:r>
      <w:r w:rsidRPr="00B863E0">
        <w:rPr>
          <w:rFonts w:eastAsia="SimSun" w:hint="cs"/>
          <w:sz w:val="22"/>
          <w:szCs w:val="30"/>
          <w:rtl/>
          <w:lang w:eastAsia="zh-CN"/>
        </w:rPr>
        <w:t xml:space="preserve"> اتجاه للنظام </w:t>
      </w:r>
      <w:r w:rsidRPr="00B863E0">
        <w:rPr>
          <w:rFonts w:eastAsia="SimSun"/>
          <w:sz w:val="22"/>
          <w:szCs w:val="30"/>
          <w:lang w:eastAsia="zh-CN"/>
        </w:rPr>
        <w:t>U1.6</w:t>
      </w:r>
    </w:p>
    <w:p w14:paraId="73C78EFD" w14:textId="77777777" w:rsidR="00430959" w:rsidRDefault="00430959" w:rsidP="00430959">
      <w:pPr>
        <w:pStyle w:val="Tabletitle"/>
        <w:spacing w:before="100" w:beforeAutospacing="1" w:after="100" w:afterAutospacing="1" w:line="240" w:lineRule="auto"/>
        <w:rPr>
          <w:rFonts w:eastAsia="SimSun"/>
          <w:rtl/>
          <w:lang w:eastAsia="zh-CN"/>
        </w:rPr>
      </w:pPr>
      <w:r>
        <w:rPr>
          <w:rFonts w:eastAsia="SimSun"/>
          <w:noProof/>
          <w:rtl/>
          <w:lang w:eastAsia="zh-CN" w:bidi="ar-SA"/>
        </w:rPr>
        <mc:AlternateContent>
          <mc:Choice Requires="wpg">
            <w:drawing>
              <wp:anchor distT="0" distB="0" distL="114300" distR="114300" simplePos="0" relativeHeight="251858432" behindDoc="0" locked="0" layoutInCell="1" allowOverlap="1" wp14:anchorId="130955F4" wp14:editId="68332411">
                <wp:simplePos x="0" y="0"/>
                <wp:positionH relativeFrom="column">
                  <wp:posOffset>1097280</wp:posOffset>
                </wp:positionH>
                <wp:positionV relativeFrom="paragraph">
                  <wp:posOffset>157480</wp:posOffset>
                </wp:positionV>
                <wp:extent cx="4591050" cy="5448300"/>
                <wp:effectExtent l="0" t="0" r="0" b="0"/>
                <wp:wrapNone/>
                <wp:docPr id="193" name="Group 193"/>
                <wp:cNvGraphicFramePr/>
                <a:graphic xmlns:a="http://schemas.openxmlformats.org/drawingml/2006/main">
                  <a:graphicData uri="http://schemas.microsoft.com/office/word/2010/wordprocessingGroup">
                    <wpg:wgp>
                      <wpg:cNvGrpSpPr/>
                      <wpg:grpSpPr>
                        <a:xfrm>
                          <a:off x="0" y="0"/>
                          <a:ext cx="4591050" cy="5448300"/>
                          <a:chOff x="0" y="0"/>
                          <a:chExt cx="4591050" cy="5448300"/>
                        </a:xfrm>
                      </wpg:grpSpPr>
                      <wps:wsp>
                        <wps:cNvPr id="165" name="Text Box 165"/>
                        <wps:cNvSpPr txBox="1"/>
                        <wps:spPr>
                          <a:xfrm>
                            <a:off x="1765300" y="4445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C6848" w14:textId="77777777" w:rsidR="00A5719D" w:rsidRPr="006977E1" w:rsidRDefault="00A5719D" w:rsidP="00430959">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6" name="Text Box 166"/>
                        <wps:cNvSpPr txBox="1"/>
                        <wps:spPr>
                          <a:xfrm>
                            <a:off x="0" y="0"/>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CEF79" w14:textId="77777777" w:rsidR="00A5719D" w:rsidRPr="00BE64BB" w:rsidRDefault="00A5719D" w:rsidP="00206A78">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1</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7" name="Text Box 167"/>
                        <wps:cNvSpPr txBox="1"/>
                        <wps:spPr>
                          <a:xfrm>
                            <a:off x="1765300" y="30988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E1BE70" w14:textId="77777777" w:rsidR="00A5719D" w:rsidRPr="006977E1" w:rsidRDefault="00A5719D" w:rsidP="00206A78">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2</w:t>
                              </w:r>
                              <w:r>
                                <w:rPr>
                                  <w:rFonts w:hint="cs"/>
                                  <w:sz w:val="14"/>
                                  <w:szCs w:val="20"/>
                                  <w:rtl/>
                                  <w:lang w:bidi="ar-EG"/>
                                </w:rPr>
                                <w:t xml:space="preserve"> (الوصلة </w:t>
                              </w:r>
                              <w:r>
                                <w:rPr>
                                  <w:sz w:val="14"/>
                                  <w:szCs w:val="20"/>
                                  <w:lang w:bidi="ar-EG"/>
                                </w:rPr>
                                <w:t>B</w:t>
                              </w:r>
                              <w:r>
                                <w:rPr>
                                  <w:rFonts w:hint="cs"/>
                                  <w:sz w:val="14"/>
                                  <w:szCs w:val="20"/>
                                  <w:rtl/>
                                  <w:lang w:bidi="ar-EG"/>
                                </w:rPr>
                                <w:t>)</w:t>
                              </w:r>
                            </w:p>
                            <w:p w14:paraId="1753A322" w14:textId="77777777" w:rsidR="00A5719D" w:rsidRPr="006977E1" w:rsidRDefault="00A5719D" w:rsidP="00430959">
                              <w:pPr>
                                <w:spacing w:before="40" w:after="40" w:line="240" w:lineRule="exact"/>
                                <w:jc w:val="center"/>
                                <w:rPr>
                                  <w:sz w:val="14"/>
                                  <w:szCs w:val="20"/>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8" name="Text Box 168"/>
                        <wps:cNvSpPr txBox="1"/>
                        <wps:spPr>
                          <a:xfrm>
                            <a:off x="1765300" y="61849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AC1BE" w14:textId="77777777" w:rsidR="00A5719D" w:rsidRPr="006977E1" w:rsidRDefault="00A5719D" w:rsidP="00206A78">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3</w:t>
                              </w:r>
                              <w:r>
                                <w:rPr>
                                  <w:rFonts w:hint="cs"/>
                                  <w:sz w:val="14"/>
                                  <w:szCs w:val="20"/>
                                  <w:rtl/>
                                  <w:lang w:bidi="ar-EG"/>
                                </w:rPr>
                                <w:t xml:space="preserve"> (الوصلة </w:t>
                              </w:r>
                              <w:r>
                                <w:rPr>
                                  <w:sz w:val="14"/>
                                  <w:szCs w:val="20"/>
                                  <w:lang w:bidi="ar-EG"/>
                                </w:rPr>
                                <w:t>A</w:t>
                              </w:r>
                              <w:r>
                                <w:rPr>
                                  <w:rFonts w:hint="cs"/>
                                  <w:sz w:val="14"/>
                                  <w:szCs w:val="20"/>
                                  <w:rtl/>
                                  <w:lang w:bidi="ar-EG"/>
                                </w:rPr>
                                <w:t>)</w:t>
                              </w:r>
                            </w:p>
                            <w:p w14:paraId="74476FB6" w14:textId="77777777" w:rsidR="00A5719D" w:rsidRPr="006977E1" w:rsidRDefault="00A5719D" w:rsidP="0043095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 name="Text Box 169"/>
                        <wps:cNvSpPr txBox="1"/>
                        <wps:spPr>
                          <a:xfrm>
                            <a:off x="1765300" y="87630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7B69D" w14:textId="77777777" w:rsidR="00A5719D" w:rsidRPr="006977E1" w:rsidRDefault="00A5719D" w:rsidP="00206A78">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0" name="Text Box 170"/>
                        <wps:cNvSpPr txBox="1"/>
                        <wps:spPr>
                          <a:xfrm>
                            <a:off x="1765300" y="125730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9BE41" w14:textId="77777777" w:rsidR="00A5719D" w:rsidRPr="006977E1" w:rsidRDefault="00A5719D" w:rsidP="00206A78">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5</w:t>
                              </w:r>
                              <w:r>
                                <w:rPr>
                                  <w:rFonts w:hint="cs"/>
                                  <w:sz w:val="14"/>
                                  <w:szCs w:val="20"/>
                                  <w:rtl/>
                                  <w:lang w:bidi="ar-EG"/>
                                </w:rPr>
                                <w:t xml:space="preserve"> (الوصلة </w:t>
                              </w:r>
                              <w:r>
                                <w:rPr>
                                  <w:sz w:val="14"/>
                                  <w:szCs w:val="20"/>
                                  <w:lang w:bidi="ar-EG"/>
                                </w:rPr>
                                <w:t>A</w:t>
                              </w:r>
                              <w:r>
                                <w:rPr>
                                  <w:rFonts w:hint="cs"/>
                                  <w:sz w:val="14"/>
                                  <w:szCs w:val="20"/>
                                  <w:rtl/>
                                  <w:lang w:bidi="ar-EG"/>
                                </w:rPr>
                                <w:t>)</w:t>
                              </w:r>
                            </w:p>
                            <w:p w14:paraId="7C54B4D4" w14:textId="77777777" w:rsidR="00A5719D" w:rsidRPr="006977E1" w:rsidRDefault="00A5719D" w:rsidP="0043095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1" name="Text Box 171"/>
                        <wps:cNvSpPr txBox="1"/>
                        <wps:spPr>
                          <a:xfrm>
                            <a:off x="1765300" y="153035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FDEFE" w14:textId="77777777" w:rsidR="00A5719D" w:rsidRPr="006977E1" w:rsidRDefault="00A5719D" w:rsidP="00206A78">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6</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 name="Text Box 172"/>
                        <wps:cNvSpPr txBox="1"/>
                        <wps:spPr>
                          <a:xfrm>
                            <a:off x="1765300" y="185801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5D54F" w14:textId="77777777" w:rsidR="00A5719D" w:rsidRPr="006977E1" w:rsidRDefault="00A5719D" w:rsidP="00206A78">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7</w:t>
                              </w:r>
                              <w:r>
                                <w:rPr>
                                  <w:rFonts w:hint="cs"/>
                                  <w:sz w:val="14"/>
                                  <w:szCs w:val="20"/>
                                  <w:rtl/>
                                  <w:lang w:bidi="ar-EG"/>
                                </w:rPr>
                                <w:t xml:space="preserve"> (الوصلة </w:t>
                              </w:r>
                              <w:r>
                                <w:rPr>
                                  <w:sz w:val="14"/>
                                  <w:szCs w:val="20"/>
                                  <w:lang w:bidi="ar-EG"/>
                                </w:rPr>
                                <w:t>A</w:t>
                              </w:r>
                              <w:r>
                                <w:rPr>
                                  <w:rFonts w:hint="cs"/>
                                  <w:sz w:val="14"/>
                                  <w:szCs w:val="20"/>
                                  <w:rtl/>
                                  <w:lang w:bidi="ar-EG"/>
                                </w:rPr>
                                <w:t>)</w:t>
                              </w:r>
                            </w:p>
                            <w:p w14:paraId="5765149C" w14:textId="77777777" w:rsidR="00A5719D" w:rsidRPr="006977E1" w:rsidRDefault="00A5719D" w:rsidP="0043095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3" name="Text Box 173"/>
                        <wps:cNvSpPr txBox="1"/>
                        <wps:spPr>
                          <a:xfrm>
                            <a:off x="1765300" y="210439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F29BF" w14:textId="77777777" w:rsidR="00A5719D" w:rsidRPr="006977E1" w:rsidRDefault="00A5719D" w:rsidP="00206A78">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8</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4" name="Text Box 174"/>
                        <wps:cNvSpPr txBox="1"/>
                        <wps:spPr>
                          <a:xfrm>
                            <a:off x="1765300" y="249555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8A47E" w14:textId="77777777" w:rsidR="00A5719D" w:rsidRPr="006977E1" w:rsidRDefault="00A5719D" w:rsidP="00206A78">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9</w:t>
                              </w:r>
                              <w:r>
                                <w:rPr>
                                  <w:rFonts w:hint="cs"/>
                                  <w:sz w:val="14"/>
                                  <w:szCs w:val="20"/>
                                  <w:rtl/>
                                  <w:lang w:bidi="ar-EG"/>
                                </w:rPr>
                                <w:t xml:space="preserve"> (الوصلة </w:t>
                              </w:r>
                              <w:r>
                                <w:rPr>
                                  <w:sz w:val="14"/>
                                  <w:szCs w:val="20"/>
                                  <w:lang w:bidi="ar-EG"/>
                                </w:rPr>
                                <w:t>A</w:t>
                              </w:r>
                              <w:r>
                                <w:rPr>
                                  <w:rFonts w:hint="cs"/>
                                  <w:sz w:val="14"/>
                                  <w:szCs w:val="20"/>
                                  <w:rtl/>
                                  <w:lang w:bidi="ar-EG"/>
                                </w:rPr>
                                <w:t>)</w:t>
                              </w:r>
                            </w:p>
                            <w:p w14:paraId="0CFB40EE" w14:textId="77777777" w:rsidR="00A5719D" w:rsidRPr="006977E1" w:rsidRDefault="00A5719D" w:rsidP="0043095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5" name="Text Box 175"/>
                        <wps:cNvSpPr txBox="1"/>
                        <wps:spPr>
                          <a:xfrm>
                            <a:off x="1765300" y="274955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26E593" w14:textId="77777777" w:rsidR="00A5719D" w:rsidRPr="006977E1" w:rsidRDefault="00A5719D" w:rsidP="00206A78">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10</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6" name="Text Box 176"/>
                        <wps:cNvSpPr txBox="1"/>
                        <wps:spPr>
                          <a:xfrm>
                            <a:off x="1765300" y="307848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3948D" w14:textId="77777777" w:rsidR="00A5719D" w:rsidRPr="006977E1" w:rsidRDefault="00A5719D" w:rsidP="00235B6C">
                              <w:pPr>
                                <w:spacing w:before="40" w:after="40" w:line="240" w:lineRule="exact"/>
                                <w:jc w:val="center"/>
                                <w:rPr>
                                  <w:sz w:val="14"/>
                                  <w:szCs w:val="20"/>
                                  <w:rtl/>
                                  <w:lang w:bidi="ar-EG"/>
                                </w:rPr>
                              </w:pPr>
                              <w:r>
                                <w:rPr>
                                  <w:rFonts w:hint="cs"/>
                                  <w:sz w:val="14"/>
                                  <w:szCs w:val="20"/>
                                  <w:rtl/>
                                  <w:lang w:bidi="ar-EG"/>
                                </w:rPr>
                                <w:t xml:space="preserve">القطار الأساسي </w:t>
                              </w:r>
                              <w:r w:rsidRPr="00235B6C">
                                <w:rPr>
                                  <w:sz w:val="14"/>
                                  <w:szCs w:val="20"/>
                                  <w:lang w:bidi="ar-EG"/>
                                </w:rPr>
                                <w:t>CH</w:t>
                              </w:r>
                              <w:r>
                                <w:rPr>
                                  <w:sz w:val="14"/>
                                  <w:szCs w:val="20"/>
                                  <w:lang w:bidi="ar-EG"/>
                                </w:rPr>
                                <w:t> 11</w:t>
                              </w:r>
                              <w:r>
                                <w:rPr>
                                  <w:rFonts w:hint="cs"/>
                                  <w:sz w:val="14"/>
                                  <w:szCs w:val="20"/>
                                  <w:rtl/>
                                  <w:lang w:bidi="ar-EG"/>
                                </w:rPr>
                                <w:t xml:space="preserve"> (الوصلة </w:t>
                              </w:r>
                              <w:r>
                                <w:rPr>
                                  <w:sz w:val="14"/>
                                  <w:szCs w:val="20"/>
                                  <w:lang w:bidi="ar-EG"/>
                                </w:rPr>
                                <w:t>A</w:t>
                              </w:r>
                              <w:r>
                                <w:rPr>
                                  <w:rFonts w:hint="cs"/>
                                  <w:sz w:val="14"/>
                                  <w:szCs w:val="20"/>
                                  <w:rtl/>
                                  <w:lang w:bidi="ar-EG"/>
                                </w:rPr>
                                <w:t>)</w:t>
                              </w:r>
                            </w:p>
                            <w:p w14:paraId="7BE6BBB0" w14:textId="77777777" w:rsidR="00A5719D" w:rsidRPr="006977E1" w:rsidRDefault="00A5719D" w:rsidP="0043095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Text Box 177"/>
                        <wps:cNvSpPr txBox="1"/>
                        <wps:spPr>
                          <a:xfrm>
                            <a:off x="1765300" y="332105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EC36E" w14:textId="77777777" w:rsidR="00A5719D" w:rsidRPr="006977E1" w:rsidRDefault="00A5719D" w:rsidP="00430959">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12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Text Box 178"/>
                        <wps:cNvSpPr txBox="1"/>
                        <wps:spPr>
                          <a:xfrm>
                            <a:off x="1765300" y="371475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96490C" w14:textId="77777777" w:rsidR="00A5719D" w:rsidRPr="006977E1" w:rsidRDefault="00A5719D" w:rsidP="00A4531E">
                              <w:pPr>
                                <w:spacing w:before="40" w:after="40" w:line="240" w:lineRule="exact"/>
                                <w:jc w:val="center"/>
                                <w:rPr>
                                  <w:sz w:val="14"/>
                                  <w:szCs w:val="20"/>
                                  <w:rtl/>
                                  <w:lang w:bidi="ar-EG"/>
                                </w:rPr>
                              </w:pPr>
                              <w:r>
                                <w:rPr>
                                  <w:rFonts w:hint="cs"/>
                                  <w:sz w:val="14"/>
                                  <w:szCs w:val="20"/>
                                  <w:rtl/>
                                  <w:lang w:bidi="ar-EG"/>
                                </w:rPr>
                                <w:t xml:space="preserve">القطار الأساسي </w:t>
                              </w:r>
                              <w:r w:rsidRPr="00A4531E">
                                <w:rPr>
                                  <w:sz w:val="14"/>
                                  <w:szCs w:val="20"/>
                                  <w:lang w:bidi="ar-EG"/>
                                </w:rPr>
                                <w:t>CH</w:t>
                              </w:r>
                              <w:r>
                                <w:rPr>
                                  <w:sz w:val="14"/>
                                  <w:szCs w:val="20"/>
                                  <w:lang w:bidi="ar-EG"/>
                                </w:rPr>
                                <w:t> 13</w:t>
                              </w:r>
                              <w:r>
                                <w:rPr>
                                  <w:rFonts w:hint="cs"/>
                                  <w:sz w:val="14"/>
                                  <w:szCs w:val="20"/>
                                  <w:rtl/>
                                  <w:lang w:bidi="ar-EG"/>
                                </w:rPr>
                                <w:t xml:space="preserve"> (الوصلة </w:t>
                              </w:r>
                              <w:r>
                                <w:rPr>
                                  <w:sz w:val="14"/>
                                  <w:szCs w:val="20"/>
                                  <w:lang w:bidi="ar-EG"/>
                                </w:rPr>
                                <w:t>A</w:t>
                              </w:r>
                              <w:r>
                                <w:rPr>
                                  <w:rFonts w:hint="cs"/>
                                  <w:sz w:val="14"/>
                                  <w:szCs w:val="20"/>
                                  <w:rtl/>
                                  <w:lang w:bidi="ar-EG"/>
                                </w:rPr>
                                <w:t>)</w:t>
                              </w:r>
                            </w:p>
                            <w:p w14:paraId="3C7D243B" w14:textId="77777777" w:rsidR="00A5719D" w:rsidRPr="006977E1" w:rsidRDefault="00A5719D" w:rsidP="0043095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9" name="Text Box 179"/>
                        <wps:cNvSpPr txBox="1"/>
                        <wps:spPr>
                          <a:xfrm>
                            <a:off x="1765300" y="398780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8A715" w14:textId="77777777" w:rsidR="00A5719D" w:rsidRPr="006977E1" w:rsidRDefault="00A5719D" w:rsidP="00206A78">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14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0" name="Text Box 180"/>
                        <wps:cNvSpPr txBox="1"/>
                        <wps:spPr>
                          <a:xfrm>
                            <a:off x="1765300" y="430911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7DB05" w14:textId="77777777" w:rsidR="00A5719D" w:rsidRPr="006977E1" w:rsidRDefault="00A5719D" w:rsidP="00A4531E">
                              <w:pPr>
                                <w:spacing w:before="40" w:after="40" w:line="240" w:lineRule="exact"/>
                                <w:jc w:val="center"/>
                                <w:rPr>
                                  <w:sz w:val="14"/>
                                  <w:szCs w:val="20"/>
                                  <w:rtl/>
                                  <w:lang w:bidi="ar-EG"/>
                                </w:rPr>
                              </w:pPr>
                              <w:r>
                                <w:rPr>
                                  <w:rFonts w:hint="cs"/>
                                  <w:sz w:val="14"/>
                                  <w:szCs w:val="20"/>
                                  <w:rtl/>
                                  <w:lang w:bidi="ar-EG"/>
                                </w:rPr>
                                <w:t xml:space="preserve">القطار الأساسي </w:t>
                              </w:r>
                              <w:r w:rsidRPr="00A4531E">
                                <w:rPr>
                                  <w:sz w:val="14"/>
                                  <w:szCs w:val="20"/>
                                  <w:lang w:bidi="ar-EG"/>
                                </w:rPr>
                                <w:t>CH</w:t>
                              </w:r>
                              <w:r>
                                <w:rPr>
                                  <w:sz w:val="14"/>
                                  <w:szCs w:val="20"/>
                                  <w:lang w:bidi="ar-EG"/>
                                </w:rPr>
                                <w:t> 15</w:t>
                              </w:r>
                              <w:r>
                                <w:rPr>
                                  <w:rFonts w:hint="cs"/>
                                  <w:sz w:val="14"/>
                                  <w:szCs w:val="20"/>
                                  <w:rtl/>
                                  <w:lang w:bidi="ar-EG"/>
                                </w:rPr>
                                <w:t xml:space="preserve"> (الوصلة </w:t>
                              </w:r>
                              <w:r>
                                <w:rPr>
                                  <w:sz w:val="14"/>
                                  <w:szCs w:val="20"/>
                                  <w:lang w:bidi="ar-EG"/>
                                </w:rPr>
                                <w:t>A</w:t>
                              </w:r>
                              <w:r>
                                <w:rPr>
                                  <w:rFonts w:hint="cs"/>
                                  <w:sz w:val="14"/>
                                  <w:szCs w:val="20"/>
                                  <w:rtl/>
                                  <w:lang w:bidi="ar-EG"/>
                                </w:rPr>
                                <w:t>)</w:t>
                              </w:r>
                            </w:p>
                            <w:p w14:paraId="4B7A18EC" w14:textId="77777777" w:rsidR="00A5719D" w:rsidRPr="006977E1" w:rsidRDefault="00A5719D" w:rsidP="0043095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 name="Text Box 181"/>
                        <wps:cNvSpPr txBox="1"/>
                        <wps:spPr>
                          <a:xfrm>
                            <a:off x="1765300" y="4559300"/>
                            <a:ext cx="1447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7A3BD" w14:textId="77777777" w:rsidR="00A5719D" w:rsidRPr="006977E1" w:rsidRDefault="00A5719D" w:rsidP="00A4531E">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16</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2" name="Text Box 182"/>
                        <wps:cNvSpPr txBox="1"/>
                        <wps:spPr>
                          <a:xfrm>
                            <a:off x="0" y="603250"/>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A6C84" w14:textId="77777777" w:rsidR="00A5719D" w:rsidRPr="00206A78" w:rsidRDefault="00A5719D"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2</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 name="Text Box 183"/>
                        <wps:cNvSpPr txBox="1"/>
                        <wps:spPr>
                          <a:xfrm>
                            <a:off x="0" y="1238250"/>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B93DE" w14:textId="77777777" w:rsidR="00A5719D" w:rsidRPr="00206A78" w:rsidRDefault="00A5719D"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3</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Text Box 184"/>
                        <wps:cNvSpPr txBox="1"/>
                        <wps:spPr>
                          <a:xfrm>
                            <a:off x="0" y="1790700"/>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D937B" w14:textId="77777777" w:rsidR="00A5719D" w:rsidRPr="00206A78" w:rsidRDefault="00A5719D"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4</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5" name="Text Box 185"/>
                        <wps:cNvSpPr txBox="1"/>
                        <wps:spPr>
                          <a:xfrm>
                            <a:off x="0" y="2465119"/>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862FAC" w14:textId="77777777" w:rsidR="00A5719D" w:rsidRPr="00206A78" w:rsidRDefault="00A5719D"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5</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6" name="Text Box 186"/>
                        <wps:cNvSpPr txBox="1"/>
                        <wps:spPr>
                          <a:xfrm>
                            <a:off x="0" y="3042969"/>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CAC40F" w14:textId="77777777" w:rsidR="00A5719D" w:rsidRPr="00206A78" w:rsidRDefault="00A5719D"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6</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7" name="Text Box 187"/>
                        <wps:cNvSpPr txBox="1"/>
                        <wps:spPr>
                          <a:xfrm>
                            <a:off x="0" y="3657352"/>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6175C" w14:textId="77777777" w:rsidR="00A5719D" w:rsidRPr="00206A78" w:rsidRDefault="00A5719D"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7</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 name="Text Box 188"/>
                        <wps:cNvSpPr txBox="1"/>
                        <wps:spPr>
                          <a:xfrm>
                            <a:off x="0" y="4235202"/>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C39B2" w14:textId="77777777" w:rsidR="00A5719D" w:rsidRPr="00206A78" w:rsidRDefault="00A5719D"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8</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 name="Text Box 189"/>
                        <wps:cNvSpPr txBox="1"/>
                        <wps:spPr>
                          <a:xfrm>
                            <a:off x="3448050" y="330200"/>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5216F" w14:textId="77777777" w:rsidR="00A5719D" w:rsidRPr="00BE64BB" w:rsidRDefault="00A5719D" w:rsidP="00430959">
                              <w:pPr>
                                <w:spacing w:before="40" w:after="40" w:line="240" w:lineRule="exact"/>
                                <w:jc w:val="center"/>
                                <w:rPr>
                                  <w:sz w:val="18"/>
                                  <w:szCs w:val="24"/>
                                  <w:rtl/>
                                  <w:lang w:bidi="ar-EG"/>
                                </w:rPr>
                              </w:pPr>
                              <w:r>
                                <w:rPr>
                                  <w:rFonts w:hint="cs"/>
                                  <w:sz w:val="18"/>
                                  <w:szCs w:val="24"/>
                                  <w:rtl/>
                                  <w:lang w:bidi="ar-EG"/>
                                </w:rPr>
                                <w:t>الوصلة </w:t>
                              </w:r>
                              <w:r>
                                <w:rPr>
                                  <w:sz w:val="18"/>
                                  <w:szCs w:val="24"/>
                                  <w:lang w:bidi="ar-EG"/>
                                </w:rPr>
                                <w:t>1</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w:t>
                              </w:r>
                              <w:r>
                                <w:rPr>
                                  <w:sz w:val="18"/>
                                  <w:szCs w:val="24"/>
                                  <w:lang w:bidi="ar-EG"/>
                                </w:rPr>
                                <w:noBreakHyphen/>
                                <w:t>HDSDI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 name="Text Box 190"/>
                        <wps:cNvSpPr txBox="1"/>
                        <wps:spPr>
                          <a:xfrm>
                            <a:off x="3448050" y="1530350"/>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675A78" w14:textId="77777777" w:rsidR="00A5719D" w:rsidRPr="00BE64BB" w:rsidRDefault="00A5719D" w:rsidP="00206A78">
                              <w:pPr>
                                <w:spacing w:before="40" w:after="40" w:line="240" w:lineRule="exact"/>
                                <w:jc w:val="center"/>
                                <w:rPr>
                                  <w:sz w:val="18"/>
                                  <w:szCs w:val="24"/>
                                  <w:lang w:bidi="ar-EG"/>
                                </w:rPr>
                              </w:pPr>
                              <w:r>
                                <w:rPr>
                                  <w:rFonts w:hint="cs"/>
                                  <w:sz w:val="18"/>
                                  <w:szCs w:val="24"/>
                                  <w:rtl/>
                                  <w:lang w:bidi="ar-EG"/>
                                </w:rPr>
                                <w:t>الوصلة </w:t>
                              </w:r>
                              <w:r>
                                <w:rPr>
                                  <w:sz w:val="18"/>
                                  <w:szCs w:val="24"/>
                                  <w:lang w:bidi="ar-EG"/>
                                </w:rPr>
                                <w:t>2</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w:t>
                              </w:r>
                              <w:r>
                                <w:rPr>
                                  <w:sz w:val="18"/>
                                  <w:szCs w:val="24"/>
                                  <w:lang w:bidi="ar-EG"/>
                                </w:rPr>
                                <w:noBreakHyphen/>
                                <w:t>HDSDI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 name="Text Box 191"/>
                        <wps:cNvSpPr txBox="1"/>
                        <wps:spPr>
                          <a:xfrm>
                            <a:off x="3448050" y="2686050"/>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9BC0A" w14:textId="77777777" w:rsidR="00A5719D" w:rsidRPr="00BE64BB" w:rsidRDefault="00A5719D" w:rsidP="00206A78">
                              <w:pPr>
                                <w:spacing w:before="40" w:after="40" w:line="240" w:lineRule="exact"/>
                                <w:jc w:val="center"/>
                                <w:rPr>
                                  <w:sz w:val="18"/>
                                  <w:szCs w:val="24"/>
                                  <w:lang w:bidi="ar-EG"/>
                                </w:rPr>
                              </w:pPr>
                              <w:r>
                                <w:rPr>
                                  <w:rFonts w:hint="cs"/>
                                  <w:sz w:val="18"/>
                                  <w:szCs w:val="24"/>
                                  <w:rtl/>
                                  <w:lang w:bidi="ar-EG"/>
                                </w:rPr>
                                <w:t>الوصلة </w:t>
                              </w:r>
                              <w:r>
                                <w:rPr>
                                  <w:sz w:val="18"/>
                                  <w:szCs w:val="24"/>
                                  <w:lang w:bidi="ar-EG"/>
                                </w:rPr>
                                <w:t>3</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w:t>
                              </w:r>
                              <w:r>
                                <w:rPr>
                                  <w:sz w:val="18"/>
                                  <w:szCs w:val="24"/>
                                  <w:lang w:bidi="ar-EG"/>
                                </w:rPr>
                                <w:noBreakHyphen/>
                                <w:t>HDSDI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 name="Text Box 192"/>
                        <wps:cNvSpPr txBox="1"/>
                        <wps:spPr>
                          <a:xfrm>
                            <a:off x="3448050" y="3987800"/>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5B90F" w14:textId="77777777" w:rsidR="00A5719D" w:rsidRPr="00206A78" w:rsidRDefault="00A5719D" w:rsidP="00206A78">
                              <w:pPr>
                                <w:spacing w:before="40" w:after="40" w:line="240" w:lineRule="exact"/>
                                <w:jc w:val="center"/>
                                <w:rPr>
                                  <w:sz w:val="18"/>
                                  <w:szCs w:val="24"/>
                                  <w:lang w:bidi="ar-EG"/>
                                </w:rPr>
                              </w:pPr>
                              <w:r>
                                <w:rPr>
                                  <w:rFonts w:hint="cs"/>
                                  <w:sz w:val="18"/>
                                  <w:szCs w:val="24"/>
                                  <w:rtl/>
                                  <w:lang w:bidi="ar-EG"/>
                                </w:rPr>
                                <w:t>الوصلة </w:t>
                              </w:r>
                              <w:r>
                                <w:rPr>
                                  <w:sz w:val="18"/>
                                  <w:szCs w:val="24"/>
                                  <w:lang w:bidi="ar-EG"/>
                                </w:rPr>
                                <w:t>4</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w:t>
                              </w:r>
                              <w:r>
                                <w:rPr>
                                  <w:sz w:val="18"/>
                                  <w:szCs w:val="24"/>
                                  <w:lang w:bidi="ar-EG"/>
                                </w:rPr>
                                <w:noBreakHyphen/>
                                <w:t>HDSDI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 name="Text Box 194"/>
                        <wps:cNvSpPr txBox="1"/>
                        <wps:spPr>
                          <a:xfrm>
                            <a:off x="869950" y="4870450"/>
                            <a:ext cx="1143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37F00" w14:textId="77777777" w:rsidR="00A5719D" w:rsidRPr="00BE64BB" w:rsidRDefault="00A5719D" w:rsidP="00430959">
                              <w:pPr>
                                <w:spacing w:before="40" w:after="40" w:line="240" w:lineRule="exact"/>
                                <w:jc w:val="center"/>
                                <w:rPr>
                                  <w:sz w:val="18"/>
                                  <w:szCs w:val="24"/>
                                  <w:rtl/>
                                  <w:lang w:bidi="ar-EG"/>
                                </w:rPr>
                              </w:pPr>
                              <w:r>
                                <w:rPr>
                                  <w:rFonts w:hint="cs"/>
                                  <w:sz w:val="18"/>
                                  <w:szCs w:val="24"/>
                                  <w:rtl/>
                                  <w:lang w:bidi="ar-EG"/>
                                </w:rPr>
                                <w:t>إزالة تعدد إرسال الخط المعرف في الفقرة </w:t>
                              </w:r>
                              <w:r>
                                <w:rPr>
                                  <w:sz w:val="18"/>
                                  <w:szCs w:val="24"/>
                                  <w:lang w:bidi="ar-EG"/>
                                </w:rPr>
                                <w:t>4</w:t>
                              </w:r>
                              <w:r>
                                <w:rPr>
                                  <w:rFonts w:hint="cs"/>
                                  <w:sz w:val="18"/>
                                  <w:szCs w:val="24"/>
                                  <w:rtl/>
                                  <w:lang w:bidi="ar-EG"/>
                                </w:rPr>
                                <w:t xml:space="preserve"> من التوصية </w:t>
                              </w:r>
                              <w:r>
                                <w:rPr>
                                  <w:sz w:val="18"/>
                                  <w:szCs w:val="24"/>
                                  <w:lang w:bidi="ar-EG"/>
                                </w:rPr>
                                <w:t>BT.1120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30955F4" id="Group 193" o:spid="_x0000_s1074" style="position:absolute;left:0;text-align:left;margin-left:86.4pt;margin-top:12.4pt;width:361.5pt;height:429pt;z-index:251858432;mso-height-relative:margin" coordsize="45910,5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">
                <v:shape id="Text Box 165" o:spid="_x0000_s1075" type="#_x0000_t202" style="position:absolute;left:17653;top:444;width:14478;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" filled="f" stroked="f" strokeweight=".5pt">
                  <v:textbox inset="0,0,0,0">
                    <w:txbxContent>
                      <w:p w14:paraId="1B5C6848" w14:textId="77777777" w:rsidR="00A5719D" w:rsidRPr="006977E1" w:rsidRDefault="00A5719D" w:rsidP="00430959">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66" o:spid="_x0000_s1076" type="#_x0000_t202" style="position:absolute;width:11430;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" filled="f" stroked="f" strokeweight=".5pt">
                  <v:textbox inset="0,0,0,0">
                    <w:txbxContent>
                      <w:p w14:paraId="3B0CEF79" w14:textId="77777777" w:rsidR="00A5719D" w:rsidRPr="00BE64BB" w:rsidRDefault="00A5719D" w:rsidP="00206A78">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1</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v:textbox>
                </v:shape>
                <v:shape id="Text Box 167" o:spid="_x0000_s1077" type="#_x0000_t202" style="position:absolute;left:17653;top:3098;width:14478;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" filled="f" stroked="f" strokeweight=".5pt">
                  <v:textbox inset="0,0,0,0">
                    <w:txbxContent>
                      <w:p w14:paraId="48E1BE70" w14:textId="77777777" w:rsidR="00A5719D" w:rsidRPr="006977E1" w:rsidRDefault="00A5719D" w:rsidP="00206A78">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2</w:t>
                        </w:r>
                        <w:r>
                          <w:rPr>
                            <w:rFonts w:hint="cs"/>
                            <w:sz w:val="14"/>
                            <w:szCs w:val="20"/>
                            <w:rtl/>
                            <w:lang w:bidi="ar-EG"/>
                          </w:rPr>
                          <w:t xml:space="preserve"> (الوصلة </w:t>
                        </w:r>
                        <w:r>
                          <w:rPr>
                            <w:sz w:val="14"/>
                            <w:szCs w:val="20"/>
                            <w:lang w:bidi="ar-EG"/>
                          </w:rPr>
                          <w:t>B</w:t>
                        </w:r>
                        <w:r>
                          <w:rPr>
                            <w:rFonts w:hint="cs"/>
                            <w:sz w:val="14"/>
                            <w:szCs w:val="20"/>
                            <w:rtl/>
                            <w:lang w:bidi="ar-EG"/>
                          </w:rPr>
                          <w:t>)</w:t>
                        </w:r>
                      </w:p>
                      <w:p w14:paraId="1753A322" w14:textId="77777777" w:rsidR="00A5719D" w:rsidRPr="006977E1" w:rsidRDefault="00A5719D" w:rsidP="00430959">
                        <w:pPr>
                          <w:spacing w:before="40" w:after="40" w:line="240" w:lineRule="exact"/>
                          <w:jc w:val="center"/>
                          <w:rPr>
                            <w:sz w:val="14"/>
                            <w:szCs w:val="20"/>
                            <w:lang w:bidi="ar-EG"/>
                          </w:rPr>
                        </w:pPr>
                      </w:p>
                    </w:txbxContent>
                  </v:textbox>
                </v:shape>
                <v:shape id="Text Box 168" o:spid="_x0000_s1078" type="#_x0000_t202" style="position:absolute;left:17653;top:6184;width:14478;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" filled="f" stroked="f" strokeweight=".5pt">
                  <v:textbox inset="0,0,0,0">
                    <w:txbxContent>
                      <w:p w14:paraId="45DAC1BE" w14:textId="77777777" w:rsidR="00A5719D" w:rsidRPr="006977E1" w:rsidRDefault="00A5719D" w:rsidP="00206A78">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3</w:t>
                        </w:r>
                        <w:r>
                          <w:rPr>
                            <w:rFonts w:hint="cs"/>
                            <w:sz w:val="14"/>
                            <w:szCs w:val="20"/>
                            <w:rtl/>
                            <w:lang w:bidi="ar-EG"/>
                          </w:rPr>
                          <w:t xml:space="preserve"> (الوصلة </w:t>
                        </w:r>
                        <w:r>
                          <w:rPr>
                            <w:sz w:val="14"/>
                            <w:szCs w:val="20"/>
                            <w:lang w:bidi="ar-EG"/>
                          </w:rPr>
                          <w:t>A</w:t>
                        </w:r>
                        <w:r>
                          <w:rPr>
                            <w:rFonts w:hint="cs"/>
                            <w:sz w:val="14"/>
                            <w:szCs w:val="20"/>
                            <w:rtl/>
                            <w:lang w:bidi="ar-EG"/>
                          </w:rPr>
                          <w:t>)</w:t>
                        </w:r>
                      </w:p>
                      <w:p w14:paraId="74476FB6" w14:textId="77777777" w:rsidR="00A5719D" w:rsidRPr="006977E1" w:rsidRDefault="00A5719D" w:rsidP="00430959">
                        <w:pPr>
                          <w:spacing w:before="40" w:after="40" w:line="240" w:lineRule="exact"/>
                          <w:jc w:val="center"/>
                          <w:rPr>
                            <w:sz w:val="14"/>
                            <w:szCs w:val="20"/>
                          </w:rPr>
                        </w:pPr>
                      </w:p>
                    </w:txbxContent>
                  </v:textbox>
                </v:shape>
                <v:shape id="Text Box 169" o:spid="_x0000_s1079" type="#_x0000_t202" style="position:absolute;left:17653;top:8763;width:14478;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" filled="f" stroked="f" strokeweight=".5pt">
                  <v:textbox inset="0,0,0,0">
                    <w:txbxContent>
                      <w:p w14:paraId="49D7B69D" w14:textId="77777777" w:rsidR="00A5719D" w:rsidRPr="006977E1" w:rsidRDefault="00A5719D" w:rsidP="00206A78">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70" o:spid="_x0000_s1080" type="#_x0000_t202" style="position:absolute;left:17653;top:12573;width:14478;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" filled="f" stroked="f" strokeweight=".5pt">
                  <v:textbox inset="0,0,0,0">
                    <w:txbxContent>
                      <w:p w14:paraId="6189BE41" w14:textId="77777777" w:rsidR="00A5719D" w:rsidRPr="006977E1" w:rsidRDefault="00A5719D" w:rsidP="00206A78">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5</w:t>
                        </w:r>
                        <w:r>
                          <w:rPr>
                            <w:rFonts w:hint="cs"/>
                            <w:sz w:val="14"/>
                            <w:szCs w:val="20"/>
                            <w:rtl/>
                            <w:lang w:bidi="ar-EG"/>
                          </w:rPr>
                          <w:t xml:space="preserve"> (الوصلة </w:t>
                        </w:r>
                        <w:r>
                          <w:rPr>
                            <w:sz w:val="14"/>
                            <w:szCs w:val="20"/>
                            <w:lang w:bidi="ar-EG"/>
                          </w:rPr>
                          <w:t>A</w:t>
                        </w:r>
                        <w:r>
                          <w:rPr>
                            <w:rFonts w:hint="cs"/>
                            <w:sz w:val="14"/>
                            <w:szCs w:val="20"/>
                            <w:rtl/>
                            <w:lang w:bidi="ar-EG"/>
                          </w:rPr>
                          <w:t>)</w:t>
                        </w:r>
                      </w:p>
                      <w:p w14:paraId="7C54B4D4" w14:textId="77777777" w:rsidR="00A5719D" w:rsidRPr="006977E1" w:rsidRDefault="00A5719D" w:rsidP="00430959">
                        <w:pPr>
                          <w:spacing w:before="40" w:after="40" w:line="240" w:lineRule="exact"/>
                          <w:jc w:val="center"/>
                          <w:rPr>
                            <w:sz w:val="14"/>
                            <w:szCs w:val="20"/>
                          </w:rPr>
                        </w:pPr>
                      </w:p>
                    </w:txbxContent>
                  </v:textbox>
                </v:shape>
                <v:shape id="Text Box 171" o:spid="_x0000_s1081" type="#_x0000_t202" style="position:absolute;left:17653;top:15303;width:14478;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" filled="f" stroked="f" strokeweight=".5pt">
                  <v:textbox inset="0,0,0,0">
                    <w:txbxContent>
                      <w:p w14:paraId="0FDFDEFE" w14:textId="77777777" w:rsidR="00A5719D" w:rsidRPr="006977E1" w:rsidRDefault="00A5719D" w:rsidP="00206A78">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6</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72" o:spid="_x0000_s1082" type="#_x0000_t202" style="position:absolute;left:17653;top:18580;width:14478;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" filled="f" stroked="f" strokeweight=".5pt">
                  <v:textbox inset="0,0,0,0">
                    <w:txbxContent>
                      <w:p w14:paraId="65D5D54F" w14:textId="77777777" w:rsidR="00A5719D" w:rsidRPr="006977E1" w:rsidRDefault="00A5719D" w:rsidP="00206A78">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7</w:t>
                        </w:r>
                        <w:r>
                          <w:rPr>
                            <w:rFonts w:hint="cs"/>
                            <w:sz w:val="14"/>
                            <w:szCs w:val="20"/>
                            <w:rtl/>
                            <w:lang w:bidi="ar-EG"/>
                          </w:rPr>
                          <w:t xml:space="preserve"> (الوصلة </w:t>
                        </w:r>
                        <w:r>
                          <w:rPr>
                            <w:sz w:val="14"/>
                            <w:szCs w:val="20"/>
                            <w:lang w:bidi="ar-EG"/>
                          </w:rPr>
                          <w:t>A</w:t>
                        </w:r>
                        <w:r>
                          <w:rPr>
                            <w:rFonts w:hint="cs"/>
                            <w:sz w:val="14"/>
                            <w:szCs w:val="20"/>
                            <w:rtl/>
                            <w:lang w:bidi="ar-EG"/>
                          </w:rPr>
                          <w:t>)</w:t>
                        </w:r>
                      </w:p>
                      <w:p w14:paraId="5765149C" w14:textId="77777777" w:rsidR="00A5719D" w:rsidRPr="006977E1" w:rsidRDefault="00A5719D" w:rsidP="00430959">
                        <w:pPr>
                          <w:spacing w:before="40" w:after="40" w:line="240" w:lineRule="exact"/>
                          <w:jc w:val="center"/>
                          <w:rPr>
                            <w:sz w:val="14"/>
                            <w:szCs w:val="20"/>
                          </w:rPr>
                        </w:pPr>
                      </w:p>
                    </w:txbxContent>
                  </v:textbox>
                </v:shape>
                <v:shape id="Text Box 173" o:spid="_x0000_s1083" type="#_x0000_t202" style="position:absolute;left:17653;top:21043;width:14478;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" filled="f" stroked="f" strokeweight=".5pt">
                  <v:textbox inset="0,0,0,0">
                    <w:txbxContent>
                      <w:p w14:paraId="035F29BF" w14:textId="77777777" w:rsidR="00A5719D" w:rsidRPr="006977E1" w:rsidRDefault="00A5719D" w:rsidP="00206A78">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8</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74" o:spid="_x0000_s1084" type="#_x0000_t202" style="position:absolute;left:17653;top:24955;width:14478;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" filled="f" stroked="f" strokeweight=".5pt">
                  <v:textbox inset="0,0,0,0">
                    <w:txbxContent>
                      <w:p w14:paraId="19E8A47E" w14:textId="77777777" w:rsidR="00A5719D" w:rsidRPr="006977E1" w:rsidRDefault="00A5719D" w:rsidP="00206A78">
                        <w:pPr>
                          <w:spacing w:before="40" w:after="40" w:line="240" w:lineRule="exact"/>
                          <w:jc w:val="center"/>
                          <w:rPr>
                            <w:sz w:val="14"/>
                            <w:szCs w:val="20"/>
                            <w:rtl/>
                            <w:lang w:bidi="ar-EG"/>
                          </w:rPr>
                        </w:pPr>
                        <w:r>
                          <w:rPr>
                            <w:rFonts w:hint="cs"/>
                            <w:sz w:val="14"/>
                            <w:szCs w:val="20"/>
                            <w:rtl/>
                            <w:lang w:bidi="ar-EG"/>
                          </w:rPr>
                          <w:t xml:space="preserve">القطار الأساسي </w:t>
                        </w:r>
                        <w:r>
                          <w:rPr>
                            <w:sz w:val="14"/>
                            <w:szCs w:val="20"/>
                            <w:lang w:bidi="ar-EG"/>
                          </w:rPr>
                          <w:t>CH 9</w:t>
                        </w:r>
                        <w:r>
                          <w:rPr>
                            <w:rFonts w:hint="cs"/>
                            <w:sz w:val="14"/>
                            <w:szCs w:val="20"/>
                            <w:rtl/>
                            <w:lang w:bidi="ar-EG"/>
                          </w:rPr>
                          <w:t xml:space="preserve"> (الوصلة </w:t>
                        </w:r>
                        <w:r>
                          <w:rPr>
                            <w:sz w:val="14"/>
                            <w:szCs w:val="20"/>
                            <w:lang w:bidi="ar-EG"/>
                          </w:rPr>
                          <w:t>A</w:t>
                        </w:r>
                        <w:r>
                          <w:rPr>
                            <w:rFonts w:hint="cs"/>
                            <w:sz w:val="14"/>
                            <w:szCs w:val="20"/>
                            <w:rtl/>
                            <w:lang w:bidi="ar-EG"/>
                          </w:rPr>
                          <w:t>)</w:t>
                        </w:r>
                      </w:p>
                      <w:p w14:paraId="0CFB40EE" w14:textId="77777777" w:rsidR="00A5719D" w:rsidRPr="006977E1" w:rsidRDefault="00A5719D" w:rsidP="00430959">
                        <w:pPr>
                          <w:spacing w:before="40" w:after="40" w:line="240" w:lineRule="exact"/>
                          <w:jc w:val="center"/>
                          <w:rPr>
                            <w:sz w:val="14"/>
                            <w:szCs w:val="20"/>
                          </w:rPr>
                        </w:pPr>
                      </w:p>
                    </w:txbxContent>
                  </v:textbox>
                </v:shape>
                <v:shape id="Text Box 175" o:spid="_x0000_s1085" type="#_x0000_t202" style="position:absolute;left:17653;top:27495;width:14478;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" filled="f" stroked="f" strokeweight=".5pt">
                  <v:textbox inset="0,0,0,0">
                    <w:txbxContent>
                      <w:p w14:paraId="1A26E593" w14:textId="77777777" w:rsidR="00A5719D" w:rsidRPr="006977E1" w:rsidRDefault="00A5719D" w:rsidP="00206A78">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10</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76" o:spid="_x0000_s1086" type="#_x0000_t202" style="position:absolute;left:17653;top:30784;width:14478;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" filled="f" stroked="f" strokeweight=".5pt">
                  <v:textbox inset="0,0,0,0">
                    <w:txbxContent>
                      <w:p w14:paraId="3D83948D" w14:textId="77777777" w:rsidR="00A5719D" w:rsidRPr="006977E1" w:rsidRDefault="00A5719D" w:rsidP="00235B6C">
                        <w:pPr>
                          <w:spacing w:before="40" w:after="40" w:line="240" w:lineRule="exact"/>
                          <w:jc w:val="center"/>
                          <w:rPr>
                            <w:sz w:val="14"/>
                            <w:szCs w:val="20"/>
                            <w:rtl/>
                            <w:lang w:bidi="ar-EG"/>
                          </w:rPr>
                        </w:pPr>
                        <w:r>
                          <w:rPr>
                            <w:rFonts w:hint="cs"/>
                            <w:sz w:val="14"/>
                            <w:szCs w:val="20"/>
                            <w:rtl/>
                            <w:lang w:bidi="ar-EG"/>
                          </w:rPr>
                          <w:t xml:space="preserve">القطار الأساسي </w:t>
                        </w:r>
                        <w:r w:rsidRPr="00235B6C">
                          <w:rPr>
                            <w:sz w:val="14"/>
                            <w:szCs w:val="20"/>
                            <w:lang w:bidi="ar-EG"/>
                          </w:rPr>
                          <w:t>CH</w:t>
                        </w:r>
                        <w:r>
                          <w:rPr>
                            <w:sz w:val="14"/>
                            <w:szCs w:val="20"/>
                            <w:lang w:bidi="ar-EG"/>
                          </w:rPr>
                          <w:t> 11</w:t>
                        </w:r>
                        <w:r>
                          <w:rPr>
                            <w:rFonts w:hint="cs"/>
                            <w:sz w:val="14"/>
                            <w:szCs w:val="20"/>
                            <w:rtl/>
                            <w:lang w:bidi="ar-EG"/>
                          </w:rPr>
                          <w:t xml:space="preserve"> (الوصلة </w:t>
                        </w:r>
                        <w:r>
                          <w:rPr>
                            <w:sz w:val="14"/>
                            <w:szCs w:val="20"/>
                            <w:lang w:bidi="ar-EG"/>
                          </w:rPr>
                          <w:t>A</w:t>
                        </w:r>
                        <w:r>
                          <w:rPr>
                            <w:rFonts w:hint="cs"/>
                            <w:sz w:val="14"/>
                            <w:szCs w:val="20"/>
                            <w:rtl/>
                            <w:lang w:bidi="ar-EG"/>
                          </w:rPr>
                          <w:t>)</w:t>
                        </w:r>
                      </w:p>
                      <w:p w14:paraId="7BE6BBB0" w14:textId="77777777" w:rsidR="00A5719D" w:rsidRPr="006977E1" w:rsidRDefault="00A5719D" w:rsidP="00430959">
                        <w:pPr>
                          <w:spacing w:before="40" w:after="40" w:line="240" w:lineRule="exact"/>
                          <w:jc w:val="center"/>
                          <w:rPr>
                            <w:sz w:val="14"/>
                            <w:szCs w:val="20"/>
                          </w:rPr>
                        </w:pPr>
                      </w:p>
                    </w:txbxContent>
                  </v:textbox>
                </v:shape>
                <v:shape id="Text Box 177" o:spid="_x0000_s1087" type="#_x0000_t202" style="position:absolute;left:17653;top:33210;width:14478;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" filled="f" stroked="f" strokeweight=".5pt">
                  <v:textbox inset="0,0,0,0">
                    <w:txbxContent>
                      <w:p w14:paraId="739EC36E" w14:textId="77777777" w:rsidR="00A5719D" w:rsidRPr="006977E1" w:rsidRDefault="00A5719D" w:rsidP="00430959">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12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78" o:spid="_x0000_s1088" type="#_x0000_t202" style="position:absolute;left:17653;top:37147;width:14478;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" filled="f" stroked="f" strokeweight=".5pt">
                  <v:textbox inset="0,0,0,0">
                    <w:txbxContent>
                      <w:p w14:paraId="4C96490C" w14:textId="77777777" w:rsidR="00A5719D" w:rsidRPr="006977E1" w:rsidRDefault="00A5719D" w:rsidP="00A4531E">
                        <w:pPr>
                          <w:spacing w:before="40" w:after="40" w:line="240" w:lineRule="exact"/>
                          <w:jc w:val="center"/>
                          <w:rPr>
                            <w:sz w:val="14"/>
                            <w:szCs w:val="20"/>
                            <w:rtl/>
                            <w:lang w:bidi="ar-EG"/>
                          </w:rPr>
                        </w:pPr>
                        <w:r>
                          <w:rPr>
                            <w:rFonts w:hint="cs"/>
                            <w:sz w:val="14"/>
                            <w:szCs w:val="20"/>
                            <w:rtl/>
                            <w:lang w:bidi="ar-EG"/>
                          </w:rPr>
                          <w:t xml:space="preserve">القطار الأساسي </w:t>
                        </w:r>
                        <w:r w:rsidRPr="00A4531E">
                          <w:rPr>
                            <w:sz w:val="14"/>
                            <w:szCs w:val="20"/>
                            <w:lang w:bidi="ar-EG"/>
                          </w:rPr>
                          <w:t>CH</w:t>
                        </w:r>
                        <w:r>
                          <w:rPr>
                            <w:sz w:val="14"/>
                            <w:szCs w:val="20"/>
                            <w:lang w:bidi="ar-EG"/>
                          </w:rPr>
                          <w:t> 13</w:t>
                        </w:r>
                        <w:r>
                          <w:rPr>
                            <w:rFonts w:hint="cs"/>
                            <w:sz w:val="14"/>
                            <w:szCs w:val="20"/>
                            <w:rtl/>
                            <w:lang w:bidi="ar-EG"/>
                          </w:rPr>
                          <w:t xml:space="preserve"> (الوصلة </w:t>
                        </w:r>
                        <w:r>
                          <w:rPr>
                            <w:sz w:val="14"/>
                            <w:szCs w:val="20"/>
                            <w:lang w:bidi="ar-EG"/>
                          </w:rPr>
                          <w:t>A</w:t>
                        </w:r>
                        <w:r>
                          <w:rPr>
                            <w:rFonts w:hint="cs"/>
                            <w:sz w:val="14"/>
                            <w:szCs w:val="20"/>
                            <w:rtl/>
                            <w:lang w:bidi="ar-EG"/>
                          </w:rPr>
                          <w:t>)</w:t>
                        </w:r>
                      </w:p>
                      <w:p w14:paraId="3C7D243B" w14:textId="77777777" w:rsidR="00A5719D" w:rsidRPr="006977E1" w:rsidRDefault="00A5719D" w:rsidP="00430959">
                        <w:pPr>
                          <w:spacing w:before="40" w:after="40" w:line="240" w:lineRule="exact"/>
                          <w:jc w:val="center"/>
                          <w:rPr>
                            <w:sz w:val="14"/>
                            <w:szCs w:val="20"/>
                          </w:rPr>
                        </w:pPr>
                      </w:p>
                    </w:txbxContent>
                  </v:textbox>
                </v:shape>
                <v:shape id="Text Box 179" o:spid="_x0000_s1089" type="#_x0000_t202" style="position:absolute;left:17653;top:39878;width:14478;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" filled="f" stroked="f" strokeweight=".5pt">
                  <v:textbox inset="0,0,0,0">
                    <w:txbxContent>
                      <w:p w14:paraId="6778A715" w14:textId="77777777" w:rsidR="00A5719D" w:rsidRPr="006977E1" w:rsidRDefault="00A5719D" w:rsidP="00206A78">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14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80" o:spid="_x0000_s1090" type="#_x0000_t202" style="position:absolute;left:17653;top:43091;width:14478;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" filled="f" stroked="f" strokeweight=".5pt">
                  <v:textbox inset="0,0,0,0">
                    <w:txbxContent>
                      <w:p w14:paraId="3E57DB05" w14:textId="77777777" w:rsidR="00A5719D" w:rsidRPr="006977E1" w:rsidRDefault="00A5719D" w:rsidP="00A4531E">
                        <w:pPr>
                          <w:spacing w:before="40" w:after="40" w:line="240" w:lineRule="exact"/>
                          <w:jc w:val="center"/>
                          <w:rPr>
                            <w:sz w:val="14"/>
                            <w:szCs w:val="20"/>
                            <w:rtl/>
                            <w:lang w:bidi="ar-EG"/>
                          </w:rPr>
                        </w:pPr>
                        <w:r>
                          <w:rPr>
                            <w:rFonts w:hint="cs"/>
                            <w:sz w:val="14"/>
                            <w:szCs w:val="20"/>
                            <w:rtl/>
                            <w:lang w:bidi="ar-EG"/>
                          </w:rPr>
                          <w:t xml:space="preserve">القطار الأساسي </w:t>
                        </w:r>
                        <w:r w:rsidRPr="00A4531E">
                          <w:rPr>
                            <w:sz w:val="14"/>
                            <w:szCs w:val="20"/>
                            <w:lang w:bidi="ar-EG"/>
                          </w:rPr>
                          <w:t>CH</w:t>
                        </w:r>
                        <w:r>
                          <w:rPr>
                            <w:sz w:val="14"/>
                            <w:szCs w:val="20"/>
                            <w:lang w:bidi="ar-EG"/>
                          </w:rPr>
                          <w:t> 15</w:t>
                        </w:r>
                        <w:r>
                          <w:rPr>
                            <w:rFonts w:hint="cs"/>
                            <w:sz w:val="14"/>
                            <w:szCs w:val="20"/>
                            <w:rtl/>
                            <w:lang w:bidi="ar-EG"/>
                          </w:rPr>
                          <w:t xml:space="preserve"> (الوصلة </w:t>
                        </w:r>
                        <w:r>
                          <w:rPr>
                            <w:sz w:val="14"/>
                            <w:szCs w:val="20"/>
                            <w:lang w:bidi="ar-EG"/>
                          </w:rPr>
                          <w:t>A</w:t>
                        </w:r>
                        <w:r>
                          <w:rPr>
                            <w:rFonts w:hint="cs"/>
                            <w:sz w:val="14"/>
                            <w:szCs w:val="20"/>
                            <w:rtl/>
                            <w:lang w:bidi="ar-EG"/>
                          </w:rPr>
                          <w:t>)</w:t>
                        </w:r>
                      </w:p>
                      <w:p w14:paraId="4B7A18EC" w14:textId="77777777" w:rsidR="00A5719D" w:rsidRPr="006977E1" w:rsidRDefault="00A5719D" w:rsidP="00430959">
                        <w:pPr>
                          <w:spacing w:before="40" w:after="40" w:line="240" w:lineRule="exact"/>
                          <w:jc w:val="center"/>
                          <w:rPr>
                            <w:sz w:val="14"/>
                            <w:szCs w:val="20"/>
                          </w:rPr>
                        </w:pPr>
                      </w:p>
                    </w:txbxContent>
                  </v:textbox>
                </v:shape>
                <v:shape id="Text Box 181" o:spid="_x0000_s1091" type="#_x0000_t202" style="position:absolute;left:17653;top:45593;width:14478;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" filled="f" stroked="f" strokeweight=".5pt">
                  <v:textbox inset="0,0,0,0">
                    <w:txbxContent>
                      <w:p w14:paraId="7057A3BD" w14:textId="77777777" w:rsidR="00A5719D" w:rsidRPr="006977E1" w:rsidRDefault="00A5719D" w:rsidP="00A4531E">
                        <w:pPr>
                          <w:spacing w:before="40" w:after="40" w:line="240" w:lineRule="exact"/>
                          <w:jc w:val="center"/>
                          <w:rPr>
                            <w:sz w:val="14"/>
                            <w:szCs w:val="20"/>
                          </w:rPr>
                        </w:pPr>
                        <w:r>
                          <w:rPr>
                            <w:rFonts w:hint="cs"/>
                            <w:sz w:val="14"/>
                            <w:szCs w:val="20"/>
                            <w:rtl/>
                            <w:lang w:bidi="ar-EG"/>
                          </w:rPr>
                          <w:t xml:space="preserve">القطار الأساسي </w:t>
                        </w:r>
                        <w:r>
                          <w:rPr>
                            <w:sz w:val="14"/>
                            <w:szCs w:val="20"/>
                            <w:lang w:bidi="ar-EG"/>
                          </w:rPr>
                          <w:t>CH 16</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82" o:spid="_x0000_s1092" type="#_x0000_t202" style="position:absolute;top:6032;width:11430;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" filled="f" stroked="f" strokeweight=".5pt">
                  <v:textbox inset="0,0,0,0">
                    <w:txbxContent>
                      <w:p w14:paraId="1E7A6C84" w14:textId="77777777" w:rsidR="00A5719D" w:rsidRPr="00206A78" w:rsidRDefault="00A5719D"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2</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v:textbox>
                </v:shape>
                <v:shape id="Text Box 183" o:spid="_x0000_s1093" type="#_x0000_t202" style="position:absolute;top:12382;width:11430;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" filled="f" stroked="f" strokeweight=".5pt">
                  <v:textbox inset="0,0,0,0">
                    <w:txbxContent>
                      <w:p w14:paraId="309B93DE" w14:textId="77777777" w:rsidR="00A5719D" w:rsidRPr="00206A78" w:rsidRDefault="00A5719D"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3</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v:textbox>
                </v:shape>
                <v:shape id="Text Box 184" o:spid="_x0000_s1094" type="#_x0000_t202" style="position:absolute;top:17907;width:11430;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" filled="f" stroked="f" strokeweight=".5pt">
                  <v:textbox inset="0,0,0,0">
                    <w:txbxContent>
                      <w:p w14:paraId="06ED937B" w14:textId="77777777" w:rsidR="00A5719D" w:rsidRPr="00206A78" w:rsidRDefault="00A5719D"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4</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v:textbox>
                </v:shape>
                <v:shape id="Text Box 185" o:spid="_x0000_s1095" type="#_x0000_t202" style="position:absolute;top:24651;width:11430;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" filled="f" stroked="f" strokeweight=".5pt">
                  <v:textbox inset="0,0,0,0">
                    <w:txbxContent>
                      <w:p w14:paraId="18862FAC" w14:textId="77777777" w:rsidR="00A5719D" w:rsidRPr="00206A78" w:rsidRDefault="00A5719D"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5</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v:textbox>
                </v:shape>
                <v:shape id="Text Box 186" o:spid="_x0000_s1096" type="#_x0000_t202" style="position:absolute;top:30429;width:11430;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" filled="f" stroked="f" strokeweight=".5pt">
                  <v:textbox inset="0,0,0,0">
                    <w:txbxContent>
                      <w:p w14:paraId="11CAC40F" w14:textId="77777777" w:rsidR="00A5719D" w:rsidRPr="00206A78" w:rsidRDefault="00A5719D"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6</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v:textbox>
                </v:shape>
                <v:shape id="Text Box 187" o:spid="_x0000_s1097" type="#_x0000_t202" style="position:absolute;top:36573;width:11430;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" filled="f" stroked="f" strokeweight=".5pt">
                  <v:textbox inset="0,0,0,0">
                    <w:txbxContent>
                      <w:p w14:paraId="0F86175C" w14:textId="77777777" w:rsidR="00A5719D" w:rsidRPr="00206A78" w:rsidRDefault="00A5719D"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7</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v:textbox>
                </v:shape>
                <v:shape id="Text Box 188" o:spid="_x0000_s1098" type="#_x0000_t202" style="position:absolute;top:42352;width:11430;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" filled="f" stroked="f" strokeweight=".5pt">
                  <v:textbox inset="0,0,0,0">
                    <w:txbxContent>
                      <w:p w14:paraId="389C39B2" w14:textId="77777777" w:rsidR="00A5719D" w:rsidRPr="00206A78" w:rsidRDefault="00A5719D" w:rsidP="00206A78">
                        <w:pPr>
                          <w:spacing w:before="40" w:after="40" w:line="240" w:lineRule="exact"/>
                          <w:jc w:val="center"/>
                          <w:rPr>
                            <w:sz w:val="18"/>
                            <w:szCs w:val="24"/>
                          </w:rPr>
                        </w:pPr>
                        <w:r>
                          <w:rPr>
                            <w:rFonts w:hint="cs"/>
                            <w:sz w:val="18"/>
                            <w:szCs w:val="24"/>
                            <w:rtl/>
                            <w:lang w:bidi="ar-EG"/>
                          </w:rPr>
                          <w:t>الصورة الفرعية </w:t>
                        </w:r>
                        <w:r>
                          <w:rPr>
                            <w:sz w:val="18"/>
                            <w:szCs w:val="24"/>
                            <w:lang w:bidi="ar-EG"/>
                          </w:rPr>
                          <w:t>8</w:t>
                        </w:r>
                        <w:r>
                          <w:rPr>
                            <w:sz w:val="18"/>
                            <w:szCs w:val="24"/>
                            <w:rtl/>
                            <w:lang w:bidi="ar-EG"/>
                          </w:rPr>
                          <w:br/>
                        </w:r>
                        <w:r>
                          <w:rPr>
                            <w:rFonts w:hint="cs"/>
                            <w:sz w:val="18"/>
                            <w:szCs w:val="24"/>
                            <w:rtl/>
                            <w:lang w:bidi="ar-EG"/>
                          </w:rPr>
                          <w:t>النظام </w:t>
                        </w:r>
                        <w:r>
                          <w:rPr>
                            <w:sz w:val="18"/>
                            <w:szCs w:val="24"/>
                            <w:lang w:bidi="ar-EG"/>
                          </w:rPr>
                          <w:t>2.1</w:t>
                        </w:r>
                        <w:r>
                          <w:rPr>
                            <w:rFonts w:hint="cs"/>
                            <w:sz w:val="18"/>
                            <w:szCs w:val="24"/>
                            <w:rtl/>
                            <w:lang w:bidi="ar-EG"/>
                          </w:rPr>
                          <w:t xml:space="preserve"> المعرف في</w:t>
                        </w:r>
                        <w:r>
                          <w:rPr>
                            <w:rFonts w:hint="eastAsia"/>
                            <w:sz w:val="18"/>
                            <w:szCs w:val="24"/>
                            <w:rtl/>
                            <w:lang w:bidi="ar-EG"/>
                          </w:rPr>
                          <w:t> </w:t>
                        </w:r>
                        <w:r>
                          <w:rPr>
                            <w:rFonts w:hint="cs"/>
                            <w:sz w:val="18"/>
                            <w:szCs w:val="24"/>
                            <w:rtl/>
                            <w:lang w:bidi="ar-EG"/>
                          </w:rPr>
                          <w:t>الملحق </w:t>
                        </w:r>
                        <w:r>
                          <w:rPr>
                            <w:sz w:val="18"/>
                            <w:szCs w:val="24"/>
                            <w:lang w:bidi="ar-EG"/>
                          </w:rPr>
                          <w:t>A</w:t>
                        </w:r>
                      </w:p>
                    </w:txbxContent>
                  </v:textbox>
                </v:shape>
                <v:shape id="Text Box 189" o:spid="_x0000_s1099" type="#_x0000_t202" style="position:absolute;left:34480;top:3302;width:11430;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" filled="f" stroked="f" strokeweight=".5pt">
                  <v:textbox inset="0,0,0,0">
                    <w:txbxContent>
                      <w:p w14:paraId="2515216F" w14:textId="77777777" w:rsidR="00A5719D" w:rsidRPr="00BE64BB" w:rsidRDefault="00A5719D" w:rsidP="00430959">
                        <w:pPr>
                          <w:spacing w:before="40" w:after="40" w:line="240" w:lineRule="exact"/>
                          <w:jc w:val="center"/>
                          <w:rPr>
                            <w:sz w:val="18"/>
                            <w:szCs w:val="24"/>
                            <w:rtl/>
                            <w:lang w:bidi="ar-EG"/>
                          </w:rPr>
                        </w:pPr>
                        <w:r>
                          <w:rPr>
                            <w:rFonts w:hint="cs"/>
                            <w:sz w:val="18"/>
                            <w:szCs w:val="24"/>
                            <w:rtl/>
                            <w:lang w:bidi="ar-EG"/>
                          </w:rPr>
                          <w:t>الوصلة </w:t>
                        </w:r>
                        <w:r>
                          <w:rPr>
                            <w:sz w:val="18"/>
                            <w:szCs w:val="24"/>
                            <w:lang w:bidi="ar-EG"/>
                          </w:rPr>
                          <w:t>1</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w:t>
                        </w:r>
                        <w:r>
                          <w:rPr>
                            <w:sz w:val="18"/>
                            <w:szCs w:val="24"/>
                            <w:lang w:bidi="ar-EG"/>
                          </w:rPr>
                          <w:noBreakHyphen/>
                          <w:t>HDSDI</w:t>
                        </w:r>
                      </w:p>
                    </w:txbxContent>
                  </v:textbox>
                </v:shape>
                <v:shape id="Text Box 190" o:spid="_x0000_s1100" type="#_x0000_t202" style="position:absolute;left:34480;top:15303;width:11430;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" filled="f" stroked="f" strokeweight=".5pt">
                  <v:textbox inset="0,0,0,0">
                    <w:txbxContent>
                      <w:p w14:paraId="2A675A78" w14:textId="77777777" w:rsidR="00A5719D" w:rsidRPr="00BE64BB" w:rsidRDefault="00A5719D" w:rsidP="00206A78">
                        <w:pPr>
                          <w:spacing w:before="40" w:after="40" w:line="240" w:lineRule="exact"/>
                          <w:jc w:val="center"/>
                          <w:rPr>
                            <w:sz w:val="18"/>
                            <w:szCs w:val="24"/>
                            <w:lang w:bidi="ar-EG"/>
                          </w:rPr>
                        </w:pPr>
                        <w:r>
                          <w:rPr>
                            <w:rFonts w:hint="cs"/>
                            <w:sz w:val="18"/>
                            <w:szCs w:val="24"/>
                            <w:rtl/>
                            <w:lang w:bidi="ar-EG"/>
                          </w:rPr>
                          <w:t>الوصلة </w:t>
                        </w:r>
                        <w:r>
                          <w:rPr>
                            <w:sz w:val="18"/>
                            <w:szCs w:val="24"/>
                            <w:lang w:bidi="ar-EG"/>
                          </w:rPr>
                          <w:t>2</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w:t>
                        </w:r>
                        <w:r>
                          <w:rPr>
                            <w:sz w:val="18"/>
                            <w:szCs w:val="24"/>
                            <w:lang w:bidi="ar-EG"/>
                          </w:rPr>
                          <w:noBreakHyphen/>
                          <w:t>HDSDI</w:t>
                        </w:r>
                      </w:p>
                    </w:txbxContent>
                  </v:textbox>
                </v:shape>
                <v:shape id="Text Box 191" o:spid="_x0000_s1101" type="#_x0000_t202" style="position:absolute;left:34480;top:26860;width:11430;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" filled="f" stroked="f" strokeweight=".5pt">
                  <v:textbox inset="0,0,0,0">
                    <w:txbxContent>
                      <w:p w14:paraId="4239BC0A" w14:textId="77777777" w:rsidR="00A5719D" w:rsidRPr="00BE64BB" w:rsidRDefault="00A5719D" w:rsidP="00206A78">
                        <w:pPr>
                          <w:spacing w:before="40" w:after="40" w:line="240" w:lineRule="exact"/>
                          <w:jc w:val="center"/>
                          <w:rPr>
                            <w:sz w:val="18"/>
                            <w:szCs w:val="24"/>
                            <w:lang w:bidi="ar-EG"/>
                          </w:rPr>
                        </w:pPr>
                        <w:r>
                          <w:rPr>
                            <w:rFonts w:hint="cs"/>
                            <w:sz w:val="18"/>
                            <w:szCs w:val="24"/>
                            <w:rtl/>
                            <w:lang w:bidi="ar-EG"/>
                          </w:rPr>
                          <w:t>الوصلة </w:t>
                        </w:r>
                        <w:r>
                          <w:rPr>
                            <w:sz w:val="18"/>
                            <w:szCs w:val="24"/>
                            <w:lang w:bidi="ar-EG"/>
                          </w:rPr>
                          <w:t>3</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w:t>
                        </w:r>
                        <w:r>
                          <w:rPr>
                            <w:sz w:val="18"/>
                            <w:szCs w:val="24"/>
                            <w:lang w:bidi="ar-EG"/>
                          </w:rPr>
                          <w:noBreakHyphen/>
                          <w:t>HDSDI</w:t>
                        </w:r>
                      </w:p>
                    </w:txbxContent>
                  </v:textbox>
                </v:shape>
                <v:shape id="Text Box 192" o:spid="_x0000_s1102" type="#_x0000_t202" style="position:absolute;left:34480;top:39878;width:11430;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" filled="f" stroked="f" strokeweight=".5pt">
                  <v:textbox inset="0,0,0,0">
                    <w:txbxContent>
                      <w:p w14:paraId="71E5B90F" w14:textId="77777777" w:rsidR="00A5719D" w:rsidRPr="00206A78" w:rsidRDefault="00A5719D" w:rsidP="00206A78">
                        <w:pPr>
                          <w:spacing w:before="40" w:after="40" w:line="240" w:lineRule="exact"/>
                          <w:jc w:val="center"/>
                          <w:rPr>
                            <w:sz w:val="18"/>
                            <w:szCs w:val="24"/>
                            <w:lang w:bidi="ar-EG"/>
                          </w:rPr>
                        </w:pPr>
                        <w:r>
                          <w:rPr>
                            <w:rFonts w:hint="cs"/>
                            <w:sz w:val="18"/>
                            <w:szCs w:val="24"/>
                            <w:rtl/>
                            <w:lang w:bidi="ar-EG"/>
                          </w:rPr>
                          <w:t>الوصلة </w:t>
                        </w:r>
                        <w:r>
                          <w:rPr>
                            <w:sz w:val="18"/>
                            <w:szCs w:val="24"/>
                            <w:lang w:bidi="ar-EG"/>
                          </w:rPr>
                          <w:t>4</w:t>
                        </w:r>
                        <w:r>
                          <w:rPr>
                            <w:rFonts w:hint="cs"/>
                            <w:sz w:val="18"/>
                            <w:szCs w:val="24"/>
                            <w:rtl/>
                            <w:lang w:bidi="ar-EG"/>
                          </w:rPr>
                          <w:t xml:space="preserve"> للأسلوب </w:t>
                        </w:r>
                        <w:r>
                          <w:rPr>
                            <w:sz w:val="18"/>
                            <w:szCs w:val="24"/>
                            <w:lang w:bidi="ar-EG"/>
                          </w:rPr>
                          <w:t>D</w:t>
                        </w:r>
                        <w:r>
                          <w:rPr>
                            <w:rFonts w:hint="cs"/>
                            <w:sz w:val="18"/>
                            <w:szCs w:val="24"/>
                            <w:rtl/>
                            <w:lang w:bidi="ar-EG"/>
                          </w:rPr>
                          <w:t xml:space="preserve"> للسطح البيني </w:t>
                        </w:r>
                        <w:r>
                          <w:rPr>
                            <w:sz w:val="18"/>
                            <w:szCs w:val="24"/>
                            <w:lang w:bidi="ar-EG"/>
                          </w:rPr>
                          <w:t>10G</w:t>
                        </w:r>
                        <w:r>
                          <w:rPr>
                            <w:sz w:val="18"/>
                            <w:szCs w:val="24"/>
                            <w:lang w:bidi="ar-EG"/>
                          </w:rPr>
                          <w:noBreakHyphen/>
                          <w:t>HDSDI</w:t>
                        </w:r>
                      </w:p>
                    </w:txbxContent>
                  </v:textbox>
                </v:shape>
                <v:shape id="Text Box 194" o:spid="_x0000_s1103" type="#_x0000_t202" style="position:absolute;left:8699;top:48704;width:11430;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" filled="f" stroked="f" strokeweight=".5pt">
                  <v:textbox inset="0,0,0,0">
                    <w:txbxContent>
                      <w:p w14:paraId="40C37F00" w14:textId="77777777" w:rsidR="00A5719D" w:rsidRPr="00BE64BB" w:rsidRDefault="00A5719D" w:rsidP="00430959">
                        <w:pPr>
                          <w:spacing w:before="40" w:after="40" w:line="240" w:lineRule="exact"/>
                          <w:jc w:val="center"/>
                          <w:rPr>
                            <w:sz w:val="18"/>
                            <w:szCs w:val="24"/>
                            <w:rtl/>
                            <w:lang w:bidi="ar-EG"/>
                          </w:rPr>
                        </w:pPr>
                        <w:r>
                          <w:rPr>
                            <w:rFonts w:hint="cs"/>
                            <w:sz w:val="18"/>
                            <w:szCs w:val="24"/>
                            <w:rtl/>
                            <w:lang w:bidi="ar-EG"/>
                          </w:rPr>
                          <w:t>إزالة تعدد إرسال الخط المعرف في الفقرة </w:t>
                        </w:r>
                        <w:r>
                          <w:rPr>
                            <w:sz w:val="18"/>
                            <w:szCs w:val="24"/>
                            <w:lang w:bidi="ar-EG"/>
                          </w:rPr>
                          <w:t>4</w:t>
                        </w:r>
                        <w:r>
                          <w:rPr>
                            <w:rFonts w:hint="cs"/>
                            <w:sz w:val="18"/>
                            <w:szCs w:val="24"/>
                            <w:rtl/>
                            <w:lang w:bidi="ar-EG"/>
                          </w:rPr>
                          <w:t xml:space="preserve"> من التوصية </w:t>
                        </w:r>
                        <w:r>
                          <w:rPr>
                            <w:sz w:val="18"/>
                            <w:szCs w:val="24"/>
                            <w:lang w:bidi="ar-EG"/>
                          </w:rPr>
                          <w:t>BT.1120</w:t>
                        </w:r>
                      </w:p>
                    </w:txbxContent>
                  </v:textbox>
                </v:shape>
              </v:group>
            </w:pict>
          </mc:Fallback>
        </mc:AlternateContent>
      </w:r>
      <w:r w:rsidR="00206A78">
        <w:rPr>
          <w:rFonts w:eastAsia="SimSun"/>
          <w:lang w:eastAsia="zh-CN"/>
        </w:rPr>
        <w:object w:dxaOrig="6526" w:dyaOrig="6573" w14:anchorId="0CFB8EE3">
          <v:shape id="_x0000_i1027" type="#_x0000_t75" style="width:420.75pt;height:424.85pt" o:ole="">
            <v:imagedata r:id="rId21" o:title=""/>
          </v:shape>
          <o:OLEObject Type="Embed" ProgID="CorelDraw.Graphic.16" ShapeID="_x0000_i1027" DrawAspect="Content" ObjectID="_1756704573" r:id="rId22"/>
        </w:object>
      </w:r>
    </w:p>
    <w:p w14:paraId="49C57938" w14:textId="77777777" w:rsidR="00430959" w:rsidRDefault="00206A78" w:rsidP="00430959">
      <w:pPr>
        <w:rPr>
          <w:rFonts w:eastAsia="SimSun"/>
          <w:rtl/>
          <w:lang w:eastAsia="zh-CN" w:bidi="ar-EG"/>
        </w:rPr>
      </w:pPr>
      <w:r>
        <w:rPr>
          <w:rFonts w:eastAsia="SimSun" w:hint="cs"/>
          <w:rtl/>
          <w:lang w:eastAsia="zh-CN"/>
        </w:rPr>
        <w:t xml:space="preserve">ينبغي إجراء تقابل </w:t>
      </w:r>
      <w:r w:rsidR="00DB5DB4">
        <w:rPr>
          <w:rFonts w:eastAsia="SimSun" w:hint="cs"/>
          <w:rtl/>
          <w:lang w:eastAsia="zh-CN"/>
        </w:rPr>
        <w:t xml:space="preserve">لستة عشر قطاراً أساسياً لسطح بيني افتراضي للنظامين </w:t>
      </w:r>
      <w:r w:rsidR="00DB5DB4">
        <w:rPr>
          <w:rFonts w:eastAsia="SimSun"/>
          <w:lang w:eastAsia="zh-CN"/>
        </w:rPr>
        <w:t>U1.10</w:t>
      </w:r>
      <w:r w:rsidR="00DB5DB4">
        <w:rPr>
          <w:rFonts w:eastAsia="SimSun" w:hint="cs"/>
          <w:rtl/>
          <w:lang w:eastAsia="zh-CN" w:bidi="ar-EG"/>
        </w:rPr>
        <w:t xml:space="preserve"> و</w:t>
      </w:r>
      <w:r w:rsidR="00DB5DB4">
        <w:rPr>
          <w:rFonts w:eastAsia="SimSun"/>
          <w:lang w:eastAsia="zh-CN" w:bidi="ar-EG"/>
        </w:rPr>
        <w:t>U1.14</w:t>
      </w:r>
      <w:r w:rsidR="00DB5DB4">
        <w:rPr>
          <w:rFonts w:eastAsia="SimSun" w:hint="cs"/>
          <w:rtl/>
          <w:lang w:eastAsia="zh-CN" w:bidi="ar-EG"/>
        </w:rPr>
        <w:t xml:space="preserve"> مع السطح البيني </w:t>
      </w:r>
      <w:r w:rsidR="00DB5DB4">
        <w:rPr>
          <w:rFonts w:eastAsia="SimSun"/>
          <w:lang w:eastAsia="zh-CN" w:bidi="ar-EG"/>
        </w:rPr>
        <w:t>10G</w:t>
      </w:r>
      <w:r w:rsidR="00DB5DB4">
        <w:rPr>
          <w:rFonts w:eastAsia="SimSun"/>
          <w:lang w:eastAsia="zh-CN" w:bidi="ar-EG"/>
        </w:rPr>
        <w:noBreakHyphen/>
        <w:t>HDSDI</w:t>
      </w:r>
      <w:r w:rsidR="00DB5DB4">
        <w:rPr>
          <w:rFonts w:eastAsia="SimSun" w:hint="cs"/>
          <w:rtl/>
          <w:lang w:eastAsia="zh-CN" w:bidi="ar-EG"/>
        </w:rPr>
        <w:t xml:space="preserve"> ذي الوصلة الرباعية على النحو التالي:</w:t>
      </w:r>
    </w:p>
    <w:p w14:paraId="37C8362E" w14:textId="77777777" w:rsidR="00430959" w:rsidRDefault="00D26261" w:rsidP="00DB5DB4">
      <w:pPr>
        <w:pStyle w:val="enumlev1"/>
        <w:rPr>
          <w:rFonts w:eastAsia="SimSun"/>
          <w:rtl/>
          <w:lang w:eastAsia="zh-CN"/>
        </w:rPr>
      </w:pPr>
      <w:r>
        <w:rPr>
          <w:rFonts w:eastAsia="SimSun" w:hint="cs"/>
          <w:rtl/>
          <w:lang w:eastAsia="zh-CN"/>
        </w:rPr>
        <w:t>-</w:t>
      </w:r>
      <w:r w:rsidR="00430959">
        <w:rPr>
          <w:rFonts w:eastAsia="SimSun"/>
          <w:rtl/>
          <w:lang w:eastAsia="zh-CN"/>
        </w:rPr>
        <w:tab/>
      </w:r>
      <w:r w:rsidR="00DB5DB4">
        <w:rPr>
          <w:rFonts w:eastAsia="SimSun" w:hint="cs"/>
          <w:rtl/>
          <w:lang w:eastAsia="zh-CN"/>
        </w:rPr>
        <w:t xml:space="preserve">يجرى تقابل للقطارات الأساسية </w:t>
      </w:r>
      <w:r w:rsidR="00DB5DB4">
        <w:rPr>
          <w:rFonts w:eastAsia="SimSun"/>
          <w:lang w:eastAsia="zh-CN"/>
        </w:rPr>
        <w:t>CH1</w:t>
      </w:r>
      <w:r w:rsidR="00DB5DB4">
        <w:rPr>
          <w:rFonts w:eastAsia="SimSun" w:hint="cs"/>
          <w:rtl/>
          <w:lang w:eastAsia="zh-CN"/>
        </w:rPr>
        <w:t xml:space="preserve"> و</w:t>
      </w:r>
      <w:r w:rsidR="00DB5DB4">
        <w:rPr>
          <w:rFonts w:eastAsia="SimSun"/>
          <w:lang w:eastAsia="zh-CN"/>
        </w:rPr>
        <w:t>CH2</w:t>
      </w:r>
      <w:r w:rsidR="00DB5DB4">
        <w:rPr>
          <w:rFonts w:eastAsia="SimSun" w:hint="cs"/>
          <w:rtl/>
          <w:lang w:eastAsia="zh-CN"/>
        </w:rPr>
        <w:t xml:space="preserve"> و</w:t>
      </w:r>
      <w:r w:rsidR="00DB5DB4">
        <w:rPr>
          <w:rFonts w:eastAsia="SimSun"/>
          <w:lang w:eastAsia="zh-CN"/>
        </w:rPr>
        <w:t>CH3</w:t>
      </w:r>
      <w:r w:rsidR="00DB5DB4">
        <w:rPr>
          <w:rFonts w:eastAsia="SimSun" w:hint="cs"/>
          <w:rtl/>
          <w:lang w:eastAsia="zh-CN"/>
        </w:rPr>
        <w:t xml:space="preserve"> و</w:t>
      </w:r>
      <w:r w:rsidR="00DB5DB4">
        <w:rPr>
          <w:rFonts w:eastAsia="SimSun"/>
          <w:lang w:eastAsia="zh-CN"/>
        </w:rPr>
        <w:t>CH4</w:t>
      </w:r>
      <w:r w:rsidR="00DB5DB4">
        <w:rPr>
          <w:rFonts w:eastAsia="SimSun" w:hint="cs"/>
          <w:rtl/>
          <w:lang w:eastAsia="zh-CN"/>
        </w:rPr>
        <w:t xml:space="preserve"> مع القنوات </w:t>
      </w:r>
      <w:r w:rsidR="00DB5DB4">
        <w:rPr>
          <w:rFonts w:eastAsia="SimSun"/>
          <w:lang w:eastAsia="zh-CN"/>
        </w:rPr>
        <w:t>CH1</w:t>
      </w:r>
      <w:r w:rsidR="00DB5DB4">
        <w:rPr>
          <w:rFonts w:eastAsia="SimSun" w:hint="cs"/>
          <w:rtl/>
          <w:lang w:eastAsia="zh-CN"/>
        </w:rPr>
        <w:t xml:space="preserve"> و</w:t>
      </w:r>
      <w:r w:rsidR="00DB5DB4">
        <w:rPr>
          <w:rFonts w:eastAsia="SimSun"/>
          <w:lang w:eastAsia="zh-CN"/>
        </w:rPr>
        <w:t>CH3</w:t>
      </w:r>
      <w:r w:rsidR="00DB5DB4">
        <w:rPr>
          <w:rFonts w:eastAsia="SimSun" w:hint="cs"/>
          <w:rtl/>
          <w:lang w:eastAsia="zh-CN"/>
        </w:rPr>
        <w:t xml:space="preserve"> و</w:t>
      </w:r>
      <w:r w:rsidR="00DB5DB4">
        <w:rPr>
          <w:rFonts w:eastAsia="SimSun"/>
          <w:lang w:eastAsia="zh-CN"/>
        </w:rPr>
        <w:t>CH5</w:t>
      </w:r>
      <w:r w:rsidR="00DB5DB4">
        <w:rPr>
          <w:rFonts w:eastAsia="SimSun" w:hint="cs"/>
          <w:rtl/>
          <w:lang w:eastAsia="zh-CN"/>
        </w:rPr>
        <w:t xml:space="preserve"> و</w:t>
      </w:r>
      <w:r w:rsidR="00DB5DB4">
        <w:rPr>
          <w:rFonts w:eastAsia="SimSun"/>
          <w:lang w:eastAsia="zh-CN"/>
        </w:rPr>
        <w:t>CH7</w:t>
      </w:r>
      <w:r w:rsidR="00DB5DB4">
        <w:rPr>
          <w:rFonts w:eastAsia="SimSun" w:hint="cs"/>
          <w:rtl/>
          <w:lang w:eastAsia="zh-CN"/>
        </w:rPr>
        <w:t xml:space="preserve"> (الوصلة </w:t>
      </w:r>
      <w:r w:rsidR="00DB5DB4">
        <w:rPr>
          <w:rFonts w:eastAsia="SimSun"/>
          <w:lang w:eastAsia="zh-CN"/>
        </w:rPr>
        <w:t>As</w:t>
      </w:r>
      <w:r w:rsidR="00DB5DB4">
        <w:rPr>
          <w:rFonts w:eastAsia="SimSun" w:hint="cs"/>
          <w:rtl/>
          <w:lang w:eastAsia="zh-CN"/>
        </w:rPr>
        <w:t>) للوصلة </w:t>
      </w:r>
      <w:r w:rsidR="00DB5DB4">
        <w:rPr>
          <w:rFonts w:eastAsia="SimSun"/>
          <w:lang w:eastAsia="zh-CN"/>
        </w:rPr>
        <w:t>1</w:t>
      </w:r>
      <w:r w:rsidR="00DB5DB4">
        <w:rPr>
          <w:rFonts w:eastAsia="SimSun" w:hint="cs"/>
          <w:rtl/>
          <w:lang w:eastAsia="zh-CN"/>
        </w:rPr>
        <w:t xml:space="preserve"> للسطح البيني </w:t>
      </w:r>
      <w:r w:rsidR="00DB5DB4">
        <w:rPr>
          <w:rFonts w:eastAsia="SimSun"/>
          <w:lang w:eastAsia="zh-CN"/>
        </w:rPr>
        <w:t>10G</w:t>
      </w:r>
      <w:r w:rsidR="00DB5DB4">
        <w:rPr>
          <w:rFonts w:eastAsia="SimSun"/>
          <w:lang w:eastAsia="zh-CN"/>
        </w:rPr>
        <w:noBreakHyphen/>
        <w:t>HDSDI</w:t>
      </w:r>
      <w:r w:rsidR="00DB5DB4">
        <w:rPr>
          <w:rFonts w:eastAsia="SimSun" w:hint="cs"/>
          <w:rtl/>
          <w:lang w:eastAsia="zh-CN"/>
        </w:rPr>
        <w:t>؛</w:t>
      </w:r>
    </w:p>
    <w:p w14:paraId="16D35E93" w14:textId="77777777" w:rsidR="00430959" w:rsidRDefault="00D26261" w:rsidP="00DB5DB4">
      <w:pPr>
        <w:pStyle w:val="enumlev1"/>
        <w:rPr>
          <w:rFonts w:eastAsia="SimSun"/>
          <w:rtl/>
          <w:lang w:eastAsia="zh-CN"/>
        </w:rPr>
      </w:pPr>
      <w:r>
        <w:rPr>
          <w:rFonts w:eastAsia="SimSun" w:hint="cs"/>
          <w:rtl/>
          <w:lang w:eastAsia="zh-CN"/>
        </w:rPr>
        <w:t>-</w:t>
      </w:r>
      <w:r w:rsidR="00430959">
        <w:rPr>
          <w:rFonts w:eastAsia="SimSun"/>
          <w:rtl/>
          <w:lang w:eastAsia="zh-CN"/>
        </w:rPr>
        <w:tab/>
      </w:r>
      <w:r w:rsidR="00DB5DB4">
        <w:rPr>
          <w:rFonts w:eastAsia="SimSun" w:hint="cs"/>
          <w:rtl/>
          <w:lang w:eastAsia="zh-CN"/>
        </w:rPr>
        <w:t xml:space="preserve">يجرى تقابل للقطارات الأساسية </w:t>
      </w:r>
      <w:r w:rsidR="00DB5DB4">
        <w:rPr>
          <w:rFonts w:eastAsia="SimSun"/>
          <w:lang w:eastAsia="zh-CN"/>
        </w:rPr>
        <w:t>CH5</w:t>
      </w:r>
      <w:r w:rsidR="00DB5DB4">
        <w:rPr>
          <w:rFonts w:eastAsia="SimSun" w:hint="cs"/>
          <w:rtl/>
          <w:lang w:eastAsia="zh-CN"/>
        </w:rPr>
        <w:t xml:space="preserve"> و</w:t>
      </w:r>
      <w:r w:rsidR="00DB5DB4">
        <w:rPr>
          <w:rFonts w:eastAsia="SimSun"/>
          <w:lang w:eastAsia="zh-CN"/>
        </w:rPr>
        <w:t>CH6</w:t>
      </w:r>
      <w:r w:rsidR="00DB5DB4">
        <w:rPr>
          <w:rFonts w:eastAsia="SimSun" w:hint="cs"/>
          <w:rtl/>
          <w:lang w:eastAsia="zh-CN"/>
        </w:rPr>
        <w:t xml:space="preserve"> و</w:t>
      </w:r>
      <w:r w:rsidR="00DB5DB4">
        <w:rPr>
          <w:rFonts w:eastAsia="SimSun"/>
          <w:lang w:eastAsia="zh-CN"/>
        </w:rPr>
        <w:t>CH7</w:t>
      </w:r>
      <w:r w:rsidR="00DB5DB4">
        <w:rPr>
          <w:rFonts w:eastAsia="SimSun" w:hint="cs"/>
          <w:rtl/>
          <w:lang w:eastAsia="zh-CN"/>
        </w:rPr>
        <w:t xml:space="preserve"> و</w:t>
      </w:r>
      <w:r w:rsidR="00DB5DB4">
        <w:rPr>
          <w:rFonts w:eastAsia="SimSun"/>
          <w:lang w:eastAsia="zh-CN"/>
        </w:rPr>
        <w:t>CH8</w:t>
      </w:r>
      <w:r w:rsidR="00DB5DB4">
        <w:rPr>
          <w:rFonts w:eastAsia="SimSun" w:hint="cs"/>
          <w:rtl/>
          <w:lang w:eastAsia="zh-CN"/>
        </w:rPr>
        <w:t xml:space="preserve"> مع القنوات </w:t>
      </w:r>
      <w:r w:rsidR="00DB5DB4">
        <w:rPr>
          <w:rFonts w:eastAsia="SimSun"/>
          <w:lang w:eastAsia="zh-CN"/>
        </w:rPr>
        <w:t>CH1</w:t>
      </w:r>
      <w:r w:rsidR="00DB5DB4">
        <w:rPr>
          <w:rFonts w:eastAsia="SimSun" w:hint="cs"/>
          <w:rtl/>
          <w:lang w:eastAsia="zh-CN"/>
        </w:rPr>
        <w:t xml:space="preserve"> و</w:t>
      </w:r>
      <w:r w:rsidR="00DB5DB4">
        <w:rPr>
          <w:rFonts w:eastAsia="SimSun"/>
          <w:lang w:eastAsia="zh-CN"/>
        </w:rPr>
        <w:t>CH3</w:t>
      </w:r>
      <w:r w:rsidR="00DB5DB4">
        <w:rPr>
          <w:rFonts w:eastAsia="SimSun" w:hint="cs"/>
          <w:rtl/>
          <w:lang w:eastAsia="zh-CN"/>
        </w:rPr>
        <w:t xml:space="preserve"> و</w:t>
      </w:r>
      <w:r w:rsidR="00DB5DB4">
        <w:rPr>
          <w:rFonts w:eastAsia="SimSun"/>
          <w:lang w:eastAsia="zh-CN"/>
        </w:rPr>
        <w:t>CH5</w:t>
      </w:r>
      <w:r w:rsidR="00DB5DB4">
        <w:rPr>
          <w:rFonts w:eastAsia="SimSun" w:hint="cs"/>
          <w:rtl/>
          <w:lang w:eastAsia="zh-CN"/>
        </w:rPr>
        <w:t xml:space="preserve"> و</w:t>
      </w:r>
      <w:r w:rsidR="00DB5DB4">
        <w:rPr>
          <w:rFonts w:eastAsia="SimSun"/>
          <w:lang w:eastAsia="zh-CN"/>
        </w:rPr>
        <w:t>CH7</w:t>
      </w:r>
      <w:r w:rsidR="00DB5DB4">
        <w:rPr>
          <w:rFonts w:eastAsia="SimSun" w:hint="cs"/>
          <w:rtl/>
          <w:lang w:eastAsia="zh-CN"/>
        </w:rPr>
        <w:t xml:space="preserve"> (الوصلة </w:t>
      </w:r>
      <w:r w:rsidR="00DB5DB4">
        <w:rPr>
          <w:rFonts w:eastAsia="SimSun"/>
          <w:lang w:eastAsia="zh-CN"/>
        </w:rPr>
        <w:t>As</w:t>
      </w:r>
      <w:r w:rsidR="00DB5DB4">
        <w:rPr>
          <w:rFonts w:eastAsia="SimSun" w:hint="cs"/>
          <w:rtl/>
          <w:lang w:eastAsia="zh-CN"/>
        </w:rPr>
        <w:t>) للوصلة </w:t>
      </w:r>
      <w:r w:rsidR="00DB5DB4">
        <w:rPr>
          <w:rFonts w:eastAsia="SimSun"/>
          <w:lang w:eastAsia="zh-CN"/>
        </w:rPr>
        <w:t>2</w:t>
      </w:r>
      <w:r w:rsidR="00DB5DB4">
        <w:rPr>
          <w:rFonts w:eastAsia="SimSun" w:hint="cs"/>
          <w:rtl/>
          <w:lang w:eastAsia="zh-CN"/>
        </w:rPr>
        <w:t xml:space="preserve"> للسطح البيني </w:t>
      </w:r>
      <w:r w:rsidR="00DB5DB4">
        <w:rPr>
          <w:rFonts w:eastAsia="SimSun"/>
          <w:lang w:eastAsia="zh-CN"/>
        </w:rPr>
        <w:t>10G</w:t>
      </w:r>
      <w:r w:rsidR="00DB5DB4">
        <w:rPr>
          <w:rFonts w:eastAsia="SimSun"/>
          <w:lang w:eastAsia="zh-CN"/>
        </w:rPr>
        <w:noBreakHyphen/>
        <w:t>HDSDI</w:t>
      </w:r>
      <w:r w:rsidR="00DB5DB4">
        <w:rPr>
          <w:rFonts w:eastAsia="SimSun" w:hint="cs"/>
          <w:rtl/>
          <w:lang w:eastAsia="zh-CN"/>
        </w:rPr>
        <w:t>؛</w:t>
      </w:r>
    </w:p>
    <w:p w14:paraId="45DFFB67" w14:textId="77777777" w:rsidR="00430959" w:rsidRDefault="00D26261" w:rsidP="00DB5DB4">
      <w:pPr>
        <w:pStyle w:val="enumlev1"/>
        <w:rPr>
          <w:rFonts w:eastAsia="SimSun"/>
          <w:rtl/>
          <w:lang w:eastAsia="zh-CN"/>
        </w:rPr>
      </w:pPr>
      <w:r>
        <w:rPr>
          <w:rFonts w:eastAsia="SimSun" w:hint="cs"/>
          <w:rtl/>
          <w:lang w:eastAsia="zh-CN"/>
        </w:rPr>
        <w:t>-</w:t>
      </w:r>
      <w:r w:rsidR="00430959">
        <w:rPr>
          <w:rFonts w:eastAsia="SimSun"/>
          <w:rtl/>
          <w:lang w:eastAsia="zh-CN"/>
        </w:rPr>
        <w:tab/>
      </w:r>
      <w:r w:rsidR="00DB5DB4">
        <w:rPr>
          <w:rFonts w:eastAsia="SimSun" w:hint="cs"/>
          <w:rtl/>
          <w:lang w:eastAsia="zh-CN"/>
        </w:rPr>
        <w:t xml:space="preserve">يجرى تقابل للقطارات الأساسية </w:t>
      </w:r>
      <w:r w:rsidR="00DB5DB4">
        <w:rPr>
          <w:rFonts w:eastAsia="SimSun"/>
          <w:lang w:eastAsia="zh-CN"/>
        </w:rPr>
        <w:t>CH9</w:t>
      </w:r>
      <w:r w:rsidR="00DB5DB4">
        <w:rPr>
          <w:rFonts w:eastAsia="SimSun" w:hint="cs"/>
          <w:rtl/>
          <w:lang w:eastAsia="zh-CN"/>
        </w:rPr>
        <w:t xml:space="preserve"> و</w:t>
      </w:r>
      <w:r w:rsidR="00DB5DB4">
        <w:rPr>
          <w:rFonts w:eastAsia="SimSun"/>
          <w:lang w:eastAsia="zh-CN"/>
        </w:rPr>
        <w:t>CH10</w:t>
      </w:r>
      <w:r w:rsidR="00DB5DB4">
        <w:rPr>
          <w:rFonts w:eastAsia="SimSun" w:hint="cs"/>
          <w:rtl/>
          <w:lang w:eastAsia="zh-CN"/>
        </w:rPr>
        <w:t xml:space="preserve"> و</w:t>
      </w:r>
      <w:r w:rsidR="00DB5DB4">
        <w:rPr>
          <w:rFonts w:eastAsia="SimSun"/>
          <w:lang w:eastAsia="zh-CN"/>
        </w:rPr>
        <w:t>CH11</w:t>
      </w:r>
      <w:r w:rsidR="00DB5DB4">
        <w:rPr>
          <w:rFonts w:eastAsia="SimSun" w:hint="cs"/>
          <w:rtl/>
          <w:lang w:eastAsia="zh-CN"/>
        </w:rPr>
        <w:t xml:space="preserve"> و</w:t>
      </w:r>
      <w:r w:rsidR="00DB5DB4">
        <w:rPr>
          <w:rFonts w:eastAsia="SimSun"/>
          <w:lang w:eastAsia="zh-CN"/>
        </w:rPr>
        <w:t>CH12</w:t>
      </w:r>
      <w:r w:rsidR="00DB5DB4">
        <w:rPr>
          <w:rFonts w:eastAsia="SimSun" w:hint="cs"/>
          <w:rtl/>
          <w:lang w:eastAsia="zh-CN"/>
        </w:rPr>
        <w:t xml:space="preserve"> مع القنوات </w:t>
      </w:r>
      <w:r w:rsidR="00DB5DB4">
        <w:rPr>
          <w:rFonts w:eastAsia="SimSun"/>
          <w:lang w:eastAsia="zh-CN"/>
        </w:rPr>
        <w:t>CH1</w:t>
      </w:r>
      <w:r w:rsidR="00DB5DB4">
        <w:rPr>
          <w:rFonts w:eastAsia="SimSun" w:hint="cs"/>
          <w:rtl/>
          <w:lang w:eastAsia="zh-CN"/>
        </w:rPr>
        <w:t xml:space="preserve"> و</w:t>
      </w:r>
      <w:r w:rsidR="00DB5DB4">
        <w:rPr>
          <w:rFonts w:eastAsia="SimSun"/>
          <w:lang w:eastAsia="zh-CN"/>
        </w:rPr>
        <w:t>CH3</w:t>
      </w:r>
      <w:r w:rsidR="00DB5DB4">
        <w:rPr>
          <w:rFonts w:eastAsia="SimSun" w:hint="cs"/>
          <w:rtl/>
          <w:lang w:eastAsia="zh-CN"/>
        </w:rPr>
        <w:t xml:space="preserve"> و</w:t>
      </w:r>
      <w:r w:rsidR="00DB5DB4">
        <w:rPr>
          <w:rFonts w:eastAsia="SimSun"/>
          <w:lang w:eastAsia="zh-CN"/>
        </w:rPr>
        <w:t>CH5</w:t>
      </w:r>
      <w:r w:rsidR="00DB5DB4">
        <w:rPr>
          <w:rFonts w:eastAsia="SimSun" w:hint="cs"/>
          <w:rtl/>
          <w:lang w:eastAsia="zh-CN"/>
        </w:rPr>
        <w:t xml:space="preserve"> و</w:t>
      </w:r>
      <w:r w:rsidR="00DB5DB4">
        <w:rPr>
          <w:rFonts w:eastAsia="SimSun"/>
          <w:lang w:eastAsia="zh-CN"/>
        </w:rPr>
        <w:t>CH7</w:t>
      </w:r>
      <w:r w:rsidR="00DB5DB4">
        <w:rPr>
          <w:rFonts w:eastAsia="SimSun" w:hint="cs"/>
          <w:rtl/>
          <w:lang w:eastAsia="zh-CN"/>
        </w:rPr>
        <w:t xml:space="preserve"> (الوصلة </w:t>
      </w:r>
      <w:r w:rsidR="00DB5DB4">
        <w:rPr>
          <w:rFonts w:eastAsia="SimSun"/>
          <w:lang w:eastAsia="zh-CN"/>
        </w:rPr>
        <w:t>As</w:t>
      </w:r>
      <w:r w:rsidR="00DB5DB4">
        <w:rPr>
          <w:rFonts w:eastAsia="SimSun" w:hint="cs"/>
          <w:rtl/>
          <w:lang w:eastAsia="zh-CN"/>
        </w:rPr>
        <w:t>) للوصلة </w:t>
      </w:r>
      <w:r w:rsidR="00DB5DB4">
        <w:rPr>
          <w:rFonts w:eastAsia="SimSun"/>
          <w:lang w:eastAsia="zh-CN"/>
        </w:rPr>
        <w:t>3</w:t>
      </w:r>
      <w:r w:rsidR="00DB5DB4">
        <w:rPr>
          <w:rFonts w:eastAsia="SimSun" w:hint="cs"/>
          <w:rtl/>
          <w:lang w:eastAsia="zh-CN"/>
        </w:rPr>
        <w:t xml:space="preserve"> للسطح البيني </w:t>
      </w:r>
      <w:r w:rsidR="00DB5DB4">
        <w:rPr>
          <w:rFonts w:eastAsia="SimSun"/>
          <w:lang w:eastAsia="zh-CN"/>
        </w:rPr>
        <w:t>10G</w:t>
      </w:r>
      <w:r w:rsidR="00DB5DB4">
        <w:rPr>
          <w:rFonts w:eastAsia="SimSun"/>
          <w:lang w:eastAsia="zh-CN"/>
        </w:rPr>
        <w:noBreakHyphen/>
        <w:t>HDSDI</w:t>
      </w:r>
      <w:r w:rsidR="00DB5DB4">
        <w:rPr>
          <w:rFonts w:eastAsia="SimSun" w:hint="cs"/>
          <w:rtl/>
          <w:lang w:eastAsia="zh-CN"/>
        </w:rPr>
        <w:t>؛</w:t>
      </w:r>
    </w:p>
    <w:p w14:paraId="3CBC7BA1" w14:textId="77777777" w:rsidR="00430959" w:rsidRDefault="00D26261" w:rsidP="00DB5DB4">
      <w:pPr>
        <w:pStyle w:val="enumlev1"/>
        <w:rPr>
          <w:rFonts w:eastAsia="SimSun"/>
          <w:rtl/>
          <w:lang w:eastAsia="zh-CN"/>
        </w:rPr>
      </w:pPr>
      <w:r>
        <w:rPr>
          <w:rFonts w:eastAsia="SimSun" w:hint="cs"/>
          <w:rtl/>
          <w:lang w:eastAsia="zh-CN"/>
        </w:rPr>
        <w:t>-</w:t>
      </w:r>
      <w:r w:rsidR="00430959">
        <w:rPr>
          <w:rFonts w:eastAsia="SimSun"/>
          <w:rtl/>
          <w:lang w:eastAsia="zh-CN"/>
        </w:rPr>
        <w:tab/>
      </w:r>
      <w:r w:rsidR="00DB5DB4">
        <w:rPr>
          <w:rFonts w:eastAsia="SimSun" w:hint="cs"/>
          <w:rtl/>
          <w:lang w:eastAsia="zh-CN"/>
        </w:rPr>
        <w:t xml:space="preserve">يجرى تقابل للقطارات الأساسية </w:t>
      </w:r>
      <w:r w:rsidR="00DB5DB4">
        <w:rPr>
          <w:rFonts w:eastAsia="SimSun"/>
          <w:lang w:eastAsia="zh-CN"/>
        </w:rPr>
        <w:t>CH13</w:t>
      </w:r>
      <w:r w:rsidR="00DB5DB4">
        <w:rPr>
          <w:rFonts w:eastAsia="SimSun" w:hint="cs"/>
          <w:rtl/>
          <w:lang w:eastAsia="zh-CN"/>
        </w:rPr>
        <w:t xml:space="preserve"> و</w:t>
      </w:r>
      <w:r w:rsidR="00DB5DB4">
        <w:rPr>
          <w:rFonts w:eastAsia="SimSun"/>
          <w:lang w:eastAsia="zh-CN"/>
        </w:rPr>
        <w:t>CH14</w:t>
      </w:r>
      <w:r w:rsidR="00DB5DB4">
        <w:rPr>
          <w:rFonts w:eastAsia="SimSun" w:hint="cs"/>
          <w:rtl/>
          <w:lang w:eastAsia="zh-CN"/>
        </w:rPr>
        <w:t xml:space="preserve"> و</w:t>
      </w:r>
      <w:r w:rsidR="00DB5DB4">
        <w:rPr>
          <w:rFonts w:eastAsia="SimSun"/>
          <w:lang w:eastAsia="zh-CN"/>
        </w:rPr>
        <w:t>CH15</w:t>
      </w:r>
      <w:r w:rsidR="00DB5DB4">
        <w:rPr>
          <w:rFonts w:eastAsia="SimSun" w:hint="cs"/>
          <w:rtl/>
          <w:lang w:eastAsia="zh-CN"/>
        </w:rPr>
        <w:t xml:space="preserve"> و</w:t>
      </w:r>
      <w:r w:rsidR="00DB5DB4">
        <w:rPr>
          <w:rFonts w:eastAsia="SimSun"/>
          <w:lang w:eastAsia="zh-CN"/>
        </w:rPr>
        <w:t>CH16</w:t>
      </w:r>
      <w:r w:rsidR="00DB5DB4">
        <w:rPr>
          <w:rFonts w:eastAsia="SimSun" w:hint="cs"/>
          <w:rtl/>
          <w:lang w:eastAsia="zh-CN"/>
        </w:rPr>
        <w:t xml:space="preserve"> مع القنوات </w:t>
      </w:r>
      <w:r w:rsidR="00DB5DB4">
        <w:rPr>
          <w:rFonts w:eastAsia="SimSun"/>
          <w:lang w:eastAsia="zh-CN"/>
        </w:rPr>
        <w:t>CH1</w:t>
      </w:r>
      <w:r w:rsidR="00DB5DB4">
        <w:rPr>
          <w:rFonts w:eastAsia="SimSun" w:hint="cs"/>
          <w:rtl/>
          <w:lang w:eastAsia="zh-CN"/>
        </w:rPr>
        <w:t xml:space="preserve"> و</w:t>
      </w:r>
      <w:r w:rsidR="00DB5DB4">
        <w:rPr>
          <w:rFonts w:eastAsia="SimSun"/>
          <w:lang w:eastAsia="zh-CN"/>
        </w:rPr>
        <w:t>CH3</w:t>
      </w:r>
      <w:r w:rsidR="00DB5DB4">
        <w:rPr>
          <w:rFonts w:eastAsia="SimSun" w:hint="cs"/>
          <w:rtl/>
          <w:lang w:eastAsia="zh-CN"/>
        </w:rPr>
        <w:t xml:space="preserve"> و</w:t>
      </w:r>
      <w:r w:rsidR="00DB5DB4">
        <w:rPr>
          <w:rFonts w:eastAsia="SimSun"/>
          <w:lang w:eastAsia="zh-CN"/>
        </w:rPr>
        <w:t>CH5</w:t>
      </w:r>
      <w:r w:rsidR="00DB5DB4">
        <w:rPr>
          <w:rFonts w:eastAsia="SimSun" w:hint="cs"/>
          <w:rtl/>
          <w:lang w:eastAsia="zh-CN"/>
        </w:rPr>
        <w:t xml:space="preserve"> و</w:t>
      </w:r>
      <w:r w:rsidR="00DB5DB4">
        <w:rPr>
          <w:rFonts w:eastAsia="SimSun"/>
          <w:lang w:eastAsia="zh-CN"/>
        </w:rPr>
        <w:t>CH7</w:t>
      </w:r>
      <w:r w:rsidR="00DB5DB4">
        <w:rPr>
          <w:rFonts w:eastAsia="SimSun" w:hint="cs"/>
          <w:rtl/>
          <w:lang w:eastAsia="zh-CN"/>
        </w:rPr>
        <w:t xml:space="preserve"> (الوصلة </w:t>
      </w:r>
      <w:r w:rsidR="00DB5DB4">
        <w:rPr>
          <w:rFonts w:eastAsia="SimSun"/>
          <w:lang w:eastAsia="zh-CN"/>
        </w:rPr>
        <w:t>As</w:t>
      </w:r>
      <w:r w:rsidR="00DB5DB4">
        <w:rPr>
          <w:rFonts w:eastAsia="SimSun" w:hint="cs"/>
          <w:rtl/>
          <w:lang w:eastAsia="zh-CN"/>
        </w:rPr>
        <w:t>) للوصلة </w:t>
      </w:r>
      <w:r w:rsidR="00DB5DB4">
        <w:rPr>
          <w:rFonts w:eastAsia="SimSun"/>
          <w:lang w:eastAsia="zh-CN"/>
        </w:rPr>
        <w:t>4</w:t>
      </w:r>
      <w:r w:rsidR="00DB5DB4">
        <w:rPr>
          <w:rFonts w:eastAsia="SimSun" w:hint="cs"/>
          <w:rtl/>
          <w:lang w:eastAsia="zh-CN"/>
        </w:rPr>
        <w:t xml:space="preserve"> للسطح البيني </w:t>
      </w:r>
      <w:r w:rsidR="00DB5DB4">
        <w:rPr>
          <w:rFonts w:eastAsia="SimSun"/>
          <w:lang w:eastAsia="zh-CN"/>
        </w:rPr>
        <w:t>10G</w:t>
      </w:r>
      <w:r w:rsidR="00DB5DB4">
        <w:rPr>
          <w:rFonts w:eastAsia="SimSun"/>
          <w:lang w:eastAsia="zh-CN"/>
        </w:rPr>
        <w:noBreakHyphen/>
        <w:t>HDSDI</w:t>
      </w:r>
      <w:r w:rsidR="00DB5DB4">
        <w:rPr>
          <w:rFonts w:eastAsia="SimSun" w:hint="cs"/>
          <w:rtl/>
          <w:lang w:eastAsia="zh-CN"/>
        </w:rPr>
        <w:t>.</w:t>
      </w:r>
    </w:p>
    <w:p w14:paraId="25DFA7D5" w14:textId="77777777" w:rsidR="00430959" w:rsidRDefault="00DB5DB4" w:rsidP="00852B00">
      <w:pPr>
        <w:rPr>
          <w:rFonts w:eastAsia="SimSun"/>
          <w:rtl/>
          <w:lang w:eastAsia="zh-CN" w:bidi="ar-EG"/>
        </w:rPr>
      </w:pPr>
      <w:r>
        <w:rPr>
          <w:rFonts w:eastAsia="SimSun" w:hint="cs"/>
          <w:rtl/>
          <w:lang w:eastAsia="zh-CN"/>
        </w:rPr>
        <w:lastRenderedPageBreak/>
        <w:t>وبالنسبة لصور الأنظمة </w:t>
      </w:r>
      <w:r>
        <w:rPr>
          <w:rFonts w:eastAsia="SimSun"/>
          <w:lang w:eastAsia="zh-CN"/>
        </w:rPr>
        <w:t>U1.11</w:t>
      </w:r>
      <w:r>
        <w:rPr>
          <w:rFonts w:eastAsia="SimSun" w:hint="cs"/>
          <w:rtl/>
          <w:lang w:eastAsia="zh-CN" w:bidi="ar-EG"/>
        </w:rPr>
        <w:t xml:space="preserve"> و</w:t>
      </w:r>
      <w:r>
        <w:rPr>
          <w:rFonts w:eastAsia="SimSun"/>
          <w:lang w:eastAsia="zh-CN" w:bidi="ar-EG"/>
        </w:rPr>
        <w:t>U1.12</w:t>
      </w:r>
      <w:r>
        <w:rPr>
          <w:rFonts w:eastAsia="SimSun" w:hint="cs"/>
          <w:rtl/>
          <w:lang w:eastAsia="zh-CN" w:bidi="ar-EG"/>
        </w:rPr>
        <w:t xml:space="preserve"> و</w:t>
      </w:r>
      <w:r>
        <w:rPr>
          <w:rFonts w:eastAsia="SimSun"/>
          <w:lang w:eastAsia="zh-CN" w:bidi="ar-EG"/>
        </w:rPr>
        <w:t>U1.13</w:t>
      </w:r>
      <w:r>
        <w:rPr>
          <w:rFonts w:eastAsia="SimSun" w:hint="cs"/>
          <w:rtl/>
          <w:lang w:eastAsia="zh-CN" w:bidi="ar-EG"/>
        </w:rPr>
        <w:t xml:space="preserve"> و</w:t>
      </w:r>
      <w:r>
        <w:rPr>
          <w:rFonts w:eastAsia="SimSun"/>
          <w:lang w:eastAsia="zh-CN" w:bidi="ar-EG"/>
        </w:rPr>
        <w:t>U1.15</w:t>
      </w:r>
      <w:r>
        <w:rPr>
          <w:rFonts w:eastAsia="SimSun" w:hint="cs"/>
          <w:rtl/>
          <w:lang w:eastAsia="zh-CN" w:bidi="ar-EG"/>
        </w:rPr>
        <w:t xml:space="preserve"> و</w:t>
      </w:r>
      <w:r>
        <w:rPr>
          <w:rFonts w:eastAsia="SimSun"/>
          <w:lang w:eastAsia="zh-CN" w:bidi="ar-EG"/>
        </w:rPr>
        <w:t>U1.16</w:t>
      </w:r>
      <w:r>
        <w:rPr>
          <w:rFonts w:eastAsia="SimSun" w:hint="cs"/>
          <w:rtl/>
          <w:lang w:eastAsia="zh-CN" w:bidi="ar-EG"/>
        </w:rPr>
        <w:t xml:space="preserve"> و</w:t>
      </w:r>
      <w:r>
        <w:rPr>
          <w:rFonts w:eastAsia="SimSun"/>
          <w:lang w:eastAsia="zh-CN" w:bidi="ar-EG"/>
        </w:rPr>
        <w:t>U1.17</w:t>
      </w:r>
      <w:r>
        <w:rPr>
          <w:rFonts w:eastAsia="SimSun" w:hint="cs"/>
          <w:rtl/>
          <w:lang w:eastAsia="zh-CN" w:bidi="ar-EG"/>
        </w:rPr>
        <w:t xml:space="preserve">، ينبغي تقسيم الصور الفرعية من </w:t>
      </w:r>
      <w:r>
        <w:rPr>
          <w:rFonts w:eastAsia="SimSun"/>
          <w:lang w:eastAsia="zh-CN" w:bidi="ar-EG"/>
        </w:rPr>
        <w:t>1</w:t>
      </w:r>
      <w:r>
        <w:rPr>
          <w:rFonts w:eastAsia="SimSun" w:hint="cs"/>
          <w:rtl/>
          <w:lang w:eastAsia="zh-CN" w:bidi="ar-EG"/>
        </w:rPr>
        <w:t xml:space="preserve"> إلى </w:t>
      </w:r>
      <w:r>
        <w:rPr>
          <w:rFonts w:eastAsia="SimSun"/>
          <w:lang w:eastAsia="zh-CN" w:bidi="ar-EG"/>
        </w:rPr>
        <w:t>8</w:t>
      </w:r>
      <w:r>
        <w:rPr>
          <w:rFonts w:eastAsia="SimSun" w:hint="cs"/>
          <w:rtl/>
          <w:lang w:eastAsia="zh-CN" w:bidi="ar-EG"/>
        </w:rPr>
        <w:t xml:space="preserve"> إلى </w:t>
      </w:r>
      <w:r>
        <w:rPr>
          <w:rFonts w:eastAsia="SimSun"/>
          <w:lang w:eastAsia="zh-CN" w:bidi="ar-EG"/>
        </w:rPr>
        <w:t>32</w:t>
      </w:r>
      <w:r w:rsidR="00852B00">
        <w:rPr>
          <w:rFonts w:eastAsia="SimSun" w:hint="eastAsia"/>
          <w:rtl/>
          <w:lang w:eastAsia="zh-CN" w:bidi="ar-EG"/>
        </w:rPr>
        <w:t> </w:t>
      </w:r>
      <w:r>
        <w:rPr>
          <w:rFonts w:eastAsia="SimSun" w:hint="cs"/>
          <w:rtl/>
          <w:lang w:eastAsia="zh-CN" w:bidi="ar-EG"/>
        </w:rPr>
        <w:t>قطاراً أساسياً كما هو مبين في الشكل </w:t>
      </w:r>
      <w:r>
        <w:rPr>
          <w:rFonts w:eastAsia="SimSun"/>
          <w:lang w:eastAsia="zh-CN" w:bidi="ar-EG"/>
        </w:rPr>
        <w:t>7-1</w:t>
      </w:r>
      <w:r>
        <w:rPr>
          <w:rFonts w:eastAsia="SimSun" w:hint="cs"/>
          <w:rtl/>
          <w:lang w:eastAsia="zh-CN" w:bidi="ar-EG"/>
        </w:rPr>
        <w:t>.</w:t>
      </w:r>
    </w:p>
    <w:p w14:paraId="10364FC7" w14:textId="77777777" w:rsidR="00430959" w:rsidRDefault="00430959" w:rsidP="00430959">
      <w:pPr>
        <w:pStyle w:val="FigureNo"/>
        <w:rPr>
          <w:rFonts w:eastAsia="SimSun"/>
          <w:rtl/>
          <w:lang w:eastAsia="zh-CN"/>
        </w:rPr>
      </w:pPr>
      <w:r>
        <w:rPr>
          <w:rFonts w:eastAsia="SimSun" w:hint="cs"/>
          <w:rtl/>
          <w:lang w:eastAsia="zh-CN"/>
        </w:rPr>
        <w:t>الشكل </w:t>
      </w:r>
      <w:r>
        <w:rPr>
          <w:rFonts w:eastAsia="SimSun"/>
          <w:lang w:eastAsia="zh-CN"/>
        </w:rPr>
        <w:t>7-1</w:t>
      </w:r>
    </w:p>
    <w:p w14:paraId="0E9F3E04" w14:textId="77777777" w:rsidR="00430959" w:rsidRPr="00B863E0" w:rsidRDefault="007D1A12" w:rsidP="007D1A12">
      <w:pPr>
        <w:pStyle w:val="FigureTitle"/>
        <w:rPr>
          <w:rFonts w:eastAsia="SimSun"/>
          <w:sz w:val="22"/>
          <w:szCs w:val="30"/>
          <w:rtl/>
        </w:rPr>
      </w:pPr>
      <w:r w:rsidRPr="00B863E0">
        <w:rPr>
          <w:rFonts w:eastAsia="SimSun" w:hint="cs"/>
          <w:sz w:val="22"/>
          <w:szCs w:val="30"/>
          <w:rtl/>
          <w:lang w:eastAsia="zh-CN"/>
        </w:rPr>
        <w:t xml:space="preserve">تقسيم إلى </w:t>
      </w:r>
      <w:r w:rsidRPr="00B863E0">
        <w:rPr>
          <w:rFonts w:eastAsia="SimSun"/>
          <w:sz w:val="22"/>
          <w:szCs w:val="30"/>
          <w:lang w:eastAsia="zh-CN"/>
        </w:rPr>
        <w:t>32</w:t>
      </w:r>
      <w:r w:rsidRPr="00B863E0">
        <w:rPr>
          <w:rFonts w:eastAsia="SimSun" w:hint="cs"/>
          <w:sz w:val="22"/>
          <w:szCs w:val="30"/>
          <w:rtl/>
          <w:lang w:eastAsia="zh-CN"/>
        </w:rPr>
        <w:t xml:space="preserve"> اتجاه للأنظمة </w:t>
      </w:r>
      <w:r w:rsidRPr="00B863E0">
        <w:rPr>
          <w:rFonts w:eastAsia="SimSun"/>
          <w:sz w:val="22"/>
          <w:szCs w:val="30"/>
          <w:lang w:eastAsia="zh-CN"/>
        </w:rPr>
        <w:t>U1.11</w:t>
      </w:r>
      <w:r w:rsidRPr="00B863E0">
        <w:rPr>
          <w:rFonts w:eastAsia="SimSun" w:hint="cs"/>
          <w:sz w:val="22"/>
          <w:szCs w:val="30"/>
          <w:rtl/>
          <w:lang w:eastAsia="zh-CN"/>
        </w:rPr>
        <w:t xml:space="preserve"> و</w:t>
      </w:r>
      <w:r w:rsidRPr="00B863E0">
        <w:rPr>
          <w:rFonts w:eastAsia="SimSun"/>
          <w:sz w:val="22"/>
          <w:szCs w:val="30"/>
          <w:lang w:eastAsia="zh-CN"/>
        </w:rPr>
        <w:t>U1.12</w:t>
      </w:r>
      <w:r w:rsidRPr="00B863E0">
        <w:rPr>
          <w:rFonts w:eastAsia="SimSun" w:hint="cs"/>
          <w:sz w:val="22"/>
          <w:szCs w:val="30"/>
          <w:rtl/>
          <w:lang w:eastAsia="zh-CN"/>
        </w:rPr>
        <w:t xml:space="preserve"> و</w:t>
      </w:r>
      <w:r w:rsidRPr="00B863E0">
        <w:rPr>
          <w:rFonts w:eastAsia="SimSun"/>
          <w:sz w:val="22"/>
          <w:szCs w:val="30"/>
          <w:lang w:eastAsia="zh-CN"/>
        </w:rPr>
        <w:t>U1.13</w:t>
      </w:r>
    </w:p>
    <w:p w14:paraId="0E1AE630" w14:textId="77777777" w:rsidR="00056D32" w:rsidRDefault="00430959" w:rsidP="0094199A">
      <w:pPr>
        <w:spacing w:before="100" w:beforeAutospacing="1" w:after="100" w:afterAutospacing="1" w:line="240" w:lineRule="auto"/>
        <w:jc w:val="center"/>
        <w:rPr>
          <w:rFonts w:eastAsia="SimSun"/>
          <w:rtl/>
          <w:lang w:eastAsia="zh-CN" w:bidi="ar-EG"/>
        </w:rPr>
      </w:pPr>
      <w:r>
        <w:rPr>
          <w:rFonts w:eastAsia="SimSun"/>
          <w:noProof/>
          <w:rtl/>
          <w:lang w:eastAsia="zh-CN"/>
        </w:rPr>
        <mc:AlternateContent>
          <mc:Choice Requires="wpg">
            <w:drawing>
              <wp:anchor distT="0" distB="0" distL="114300" distR="114300" simplePos="0" relativeHeight="251815424" behindDoc="0" locked="0" layoutInCell="1" allowOverlap="1" wp14:anchorId="29A54912" wp14:editId="44F110A1">
                <wp:simplePos x="0" y="0"/>
                <wp:positionH relativeFrom="column">
                  <wp:posOffset>228600</wp:posOffset>
                </wp:positionH>
                <wp:positionV relativeFrom="paragraph">
                  <wp:posOffset>262255</wp:posOffset>
                </wp:positionV>
                <wp:extent cx="5766708" cy="6555210"/>
                <wp:effectExtent l="0" t="0" r="5715" b="0"/>
                <wp:wrapNone/>
                <wp:docPr id="159" name="Group 159"/>
                <wp:cNvGraphicFramePr/>
                <a:graphic xmlns:a="http://schemas.openxmlformats.org/drawingml/2006/main">
                  <a:graphicData uri="http://schemas.microsoft.com/office/word/2010/wordprocessingGroup">
                    <wpg:wgp>
                      <wpg:cNvGrpSpPr/>
                      <wpg:grpSpPr>
                        <a:xfrm>
                          <a:off x="0" y="0"/>
                          <a:ext cx="5766708" cy="6555210"/>
                          <a:chOff x="-261258" y="-7301"/>
                          <a:chExt cx="5766708" cy="5937664"/>
                        </a:xfrm>
                      </wpg:grpSpPr>
                      <wps:wsp>
                        <wps:cNvPr id="103" name="Text Box 103"/>
                        <wps:cNvSpPr txBox="1"/>
                        <wps:spPr>
                          <a:xfrm>
                            <a:off x="3251562" y="-6903"/>
                            <a:ext cx="1253267" cy="1721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420B2" w14:textId="77777777" w:rsidR="00A5719D" w:rsidRPr="006977E1" w:rsidRDefault="00A5719D" w:rsidP="004A6720">
                              <w:pPr>
                                <w:spacing w:before="0" w:line="240" w:lineRule="exact"/>
                                <w:jc w:val="center"/>
                                <w:rPr>
                                  <w:sz w:val="14"/>
                                  <w:szCs w:val="20"/>
                                  <w:rtl/>
                                  <w:lang w:bidi="ar-EG"/>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1</w:t>
                              </w:r>
                              <w:r>
                                <w:rPr>
                                  <w:rFonts w:hint="cs"/>
                                  <w:sz w:val="14"/>
                                  <w:szCs w:val="20"/>
                                  <w:rtl/>
                                  <w:lang w:bidi="ar-EG"/>
                                </w:rPr>
                                <w:t xml:space="preserve"> (الوصلة </w:t>
                              </w:r>
                              <w:r>
                                <w:rPr>
                                  <w:sz w:val="14"/>
                                  <w:szCs w:val="20"/>
                                  <w:lang w:bidi="ar-EG"/>
                                </w:rPr>
                                <w:t>A</w:t>
                              </w:r>
                              <w:r>
                                <w:rPr>
                                  <w:rFonts w:hint="cs"/>
                                  <w:sz w:val="14"/>
                                  <w:szCs w:val="20"/>
                                  <w:rtl/>
                                  <w:lang w:bidi="ar-EG"/>
                                </w:rPr>
                                <w:t>)</w:t>
                              </w:r>
                            </w:p>
                            <w:p w14:paraId="2D0738DD" w14:textId="77777777" w:rsidR="00A5719D" w:rsidRPr="006977E1" w:rsidRDefault="00A5719D" w:rsidP="00DB5DB4">
                              <w:pPr>
                                <w:spacing w:before="40" w:after="40" w:line="240" w:lineRule="exact"/>
                                <w:jc w:val="center"/>
                                <w:rPr>
                                  <w:sz w:val="14"/>
                                  <w:szCs w:val="20"/>
                                </w:rPr>
                              </w:pPr>
                            </w:p>
                            <w:p w14:paraId="091D34DB" w14:textId="77777777" w:rsidR="00A5719D" w:rsidRPr="006977E1" w:rsidRDefault="00A5719D" w:rsidP="00430959">
                              <w:pPr>
                                <w:spacing w:before="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 name="Text Box 104"/>
                        <wps:cNvSpPr txBox="1"/>
                        <wps:spPr>
                          <a:xfrm>
                            <a:off x="3182982" y="120649"/>
                            <a:ext cx="1393867" cy="13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C185CC" w14:textId="77777777" w:rsidR="00A5719D" w:rsidRPr="006977E1" w:rsidRDefault="00A5719D" w:rsidP="004A6720">
                              <w:pPr>
                                <w:spacing w:before="0" w:line="240" w:lineRule="exact"/>
                                <w:jc w:val="center"/>
                                <w:rPr>
                                  <w:sz w:val="14"/>
                                  <w:szCs w:val="20"/>
                                  <w:rtl/>
                                  <w:lang w:bidi="ar-EG"/>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2</w:t>
                              </w:r>
                              <w:r>
                                <w:rPr>
                                  <w:rFonts w:hint="cs"/>
                                  <w:sz w:val="14"/>
                                  <w:szCs w:val="20"/>
                                  <w:rtl/>
                                  <w:lang w:bidi="ar-EG"/>
                                </w:rPr>
                                <w:t xml:space="preserve"> (الوصلة </w:t>
                              </w:r>
                              <w:r>
                                <w:rPr>
                                  <w:sz w:val="14"/>
                                  <w:szCs w:val="20"/>
                                  <w:lang w:bidi="ar-EG"/>
                                </w:rPr>
                                <w:t>B</w:t>
                              </w:r>
                              <w:r>
                                <w:rPr>
                                  <w:rFonts w:hint="cs"/>
                                  <w:sz w:val="14"/>
                                  <w:szCs w:val="20"/>
                                  <w:rtl/>
                                  <w:lang w:bidi="ar-EG"/>
                                </w:rPr>
                                <w:t>)</w:t>
                              </w:r>
                            </w:p>
                            <w:p w14:paraId="4436C26B" w14:textId="77777777" w:rsidR="00A5719D" w:rsidRPr="006977E1" w:rsidRDefault="00A5719D" w:rsidP="00DB5DB4">
                              <w:pPr>
                                <w:spacing w:before="40" w:after="40" w:line="240" w:lineRule="exact"/>
                                <w:jc w:val="center"/>
                                <w:rPr>
                                  <w:sz w:val="14"/>
                                  <w:szCs w:val="20"/>
                                </w:rPr>
                              </w:pPr>
                            </w:p>
                            <w:p w14:paraId="03CD5E83" w14:textId="77777777" w:rsidR="00A5719D" w:rsidRPr="006977E1" w:rsidRDefault="00A5719D" w:rsidP="00DB5DB4">
                              <w:pPr>
                                <w:spacing w:before="0" w:line="240" w:lineRule="exact"/>
                                <w:jc w:val="center"/>
                                <w:rPr>
                                  <w:sz w:val="14"/>
                                  <w:szCs w:val="20"/>
                                </w:rPr>
                              </w:pPr>
                            </w:p>
                            <w:p w14:paraId="78AF80AF" w14:textId="77777777" w:rsidR="00A5719D" w:rsidRPr="006977E1" w:rsidRDefault="00A5719D" w:rsidP="00430959">
                              <w:pPr>
                                <w:spacing w:before="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 name="Text Box 105"/>
                        <wps:cNvSpPr txBox="1"/>
                        <wps:spPr>
                          <a:xfrm>
                            <a:off x="3272948" y="285744"/>
                            <a:ext cx="1213381" cy="2004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7C019"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 name="Text Box 106"/>
                        <wps:cNvSpPr txBox="1"/>
                        <wps:spPr>
                          <a:xfrm>
                            <a:off x="3296920" y="431785"/>
                            <a:ext cx="1174694" cy="203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40104"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 name="Text Box 107"/>
                        <wps:cNvSpPr txBox="1"/>
                        <wps:spPr>
                          <a:xfrm>
                            <a:off x="3291671" y="635204"/>
                            <a:ext cx="1171574" cy="1839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A5010"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5</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 name="Text Box 108"/>
                        <wps:cNvSpPr txBox="1"/>
                        <wps:spPr>
                          <a:xfrm>
                            <a:off x="3260938" y="764358"/>
                            <a:ext cx="1262089" cy="189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8D804"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CH</w:t>
                              </w:r>
                              <w:r>
                                <w:rPr>
                                  <w:sz w:val="14"/>
                                  <w:szCs w:val="20"/>
                                  <w:lang w:bidi="ar-EG"/>
                                </w:rPr>
                                <w:t xml:space="preserve"> 6</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 name="Text Box 109"/>
                        <wps:cNvSpPr txBox="1"/>
                        <wps:spPr>
                          <a:xfrm>
                            <a:off x="3281182" y="953705"/>
                            <a:ext cx="1190073" cy="187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FD8DFF"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7</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 name="Text Box 110"/>
                        <wps:cNvSpPr txBox="1"/>
                        <wps:spPr>
                          <a:xfrm>
                            <a:off x="3281182" y="1103626"/>
                            <a:ext cx="1208269" cy="1907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C7985"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8</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 name="Text Box 111"/>
                        <wps:cNvSpPr txBox="1"/>
                        <wps:spPr>
                          <a:xfrm>
                            <a:off x="3260940" y="1329383"/>
                            <a:ext cx="1232431" cy="2082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9AD0B"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9</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2" name="Text Box 112"/>
                        <wps:cNvSpPr txBox="1"/>
                        <wps:spPr>
                          <a:xfrm>
                            <a:off x="3219419" y="1476660"/>
                            <a:ext cx="1303610" cy="2193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BA071"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CH</w:t>
                              </w:r>
                              <w:r>
                                <w:rPr>
                                  <w:sz w:val="14"/>
                                  <w:szCs w:val="20"/>
                                  <w:lang w:bidi="ar-EG"/>
                                </w:rPr>
                                <w:t xml:space="preserve"> 10</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3" name="Text Box 113"/>
                        <wps:cNvSpPr txBox="1"/>
                        <wps:spPr>
                          <a:xfrm>
                            <a:off x="3227786" y="1662991"/>
                            <a:ext cx="1289581"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CC3FC"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CH</w:t>
                              </w:r>
                              <w:r>
                                <w:rPr>
                                  <w:sz w:val="14"/>
                                  <w:szCs w:val="20"/>
                                  <w:lang w:bidi="ar-EG"/>
                                </w:rPr>
                                <w:t xml:space="preserve"> 11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4" name="Text Box 114"/>
                        <wps:cNvSpPr txBox="1"/>
                        <wps:spPr>
                          <a:xfrm>
                            <a:off x="3227786" y="1804512"/>
                            <a:ext cx="1285125" cy="2079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FF28DD"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12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5" name="Text Box 115"/>
                        <wps:cNvSpPr txBox="1"/>
                        <wps:spPr>
                          <a:xfrm>
                            <a:off x="3262597" y="1981752"/>
                            <a:ext cx="1208271"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FA0BB4"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13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6" name="Text Box 116"/>
                        <wps:cNvSpPr txBox="1"/>
                        <wps:spPr>
                          <a:xfrm>
                            <a:off x="3238934" y="2118697"/>
                            <a:ext cx="1262089"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E57E1"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CH</w:t>
                              </w:r>
                              <w:r>
                                <w:rPr>
                                  <w:sz w:val="14"/>
                                  <w:szCs w:val="20"/>
                                  <w:lang w:bidi="ar-EG"/>
                                </w:rPr>
                                <w:t xml:space="preserve"> 14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7" name="Text Box 117"/>
                        <wps:cNvSpPr txBox="1"/>
                        <wps:spPr>
                          <a:xfrm>
                            <a:off x="3195074" y="2331570"/>
                            <a:ext cx="1352486" cy="1816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E9E7AB" w14:textId="77777777" w:rsidR="00A5719D" w:rsidRPr="006977E1" w:rsidRDefault="00A5719D" w:rsidP="0033238F">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CH</w:t>
                              </w:r>
                              <w:r>
                                <w:rPr>
                                  <w:sz w:val="14"/>
                                  <w:szCs w:val="20"/>
                                  <w:lang w:bidi="ar-EG"/>
                                </w:rPr>
                                <w:t xml:space="preserve"> 15</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 name="Text Box 118"/>
                        <wps:cNvSpPr txBox="1"/>
                        <wps:spPr>
                          <a:xfrm>
                            <a:off x="3253531" y="2437290"/>
                            <a:ext cx="1232801"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09525"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16</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9" name="Text Box 119"/>
                        <wps:cNvSpPr txBox="1"/>
                        <wps:spPr>
                          <a:xfrm>
                            <a:off x="3268647" y="2726499"/>
                            <a:ext cx="1202610" cy="1807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28805" w14:textId="77777777" w:rsidR="00A5719D" w:rsidRPr="006977E1" w:rsidRDefault="00A5719D" w:rsidP="00EA43BC">
                              <w:pPr>
                                <w:spacing w:before="40" w:after="40" w:line="240" w:lineRule="exact"/>
                                <w:jc w:val="center"/>
                                <w:rPr>
                                  <w:sz w:val="14"/>
                                  <w:szCs w:val="20"/>
                                </w:rPr>
                              </w:pPr>
                              <w:r>
                                <w:rPr>
                                  <w:rFonts w:hint="cs"/>
                                  <w:sz w:val="14"/>
                                  <w:szCs w:val="20"/>
                                  <w:rtl/>
                                  <w:lang w:bidi="ar-EG"/>
                                </w:rPr>
                                <w:t xml:space="preserve">القطار الأساسي </w:t>
                              </w:r>
                              <w:r w:rsidRPr="00EA43BC">
                                <w:rPr>
                                  <w:sz w:val="14"/>
                                  <w:szCs w:val="20"/>
                                  <w:lang w:bidi="ar-EG"/>
                                </w:rPr>
                                <w:t xml:space="preserve">CH </w:t>
                              </w:r>
                              <w:r>
                                <w:rPr>
                                  <w:sz w:val="14"/>
                                  <w:szCs w:val="20"/>
                                  <w:lang w:bidi="ar-EG"/>
                                </w:rPr>
                                <w:t>17</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0" name="Text Box 120"/>
                        <wps:cNvSpPr txBox="1"/>
                        <wps:spPr>
                          <a:xfrm>
                            <a:off x="3243776" y="2865618"/>
                            <a:ext cx="1249176" cy="1886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A7DD9" w14:textId="77777777" w:rsidR="00A5719D" w:rsidRPr="006977E1" w:rsidRDefault="00A5719D" w:rsidP="00EA43BC">
                              <w:pPr>
                                <w:spacing w:before="40" w:after="40" w:line="240" w:lineRule="exact"/>
                                <w:jc w:val="center"/>
                                <w:rPr>
                                  <w:sz w:val="14"/>
                                  <w:szCs w:val="20"/>
                                </w:rPr>
                              </w:pPr>
                              <w:r>
                                <w:rPr>
                                  <w:rFonts w:hint="cs"/>
                                  <w:sz w:val="14"/>
                                  <w:szCs w:val="20"/>
                                  <w:rtl/>
                                  <w:lang w:bidi="ar-EG"/>
                                </w:rPr>
                                <w:t xml:space="preserve">القطار الأساسي </w:t>
                              </w:r>
                              <w:r w:rsidRPr="00EA43BC">
                                <w:rPr>
                                  <w:sz w:val="14"/>
                                  <w:szCs w:val="20"/>
                                  <w:lang w:bidi="ar-EG"/>
                                </w:rPr>
                                <w:t xml:space="preserve">CH </w:t>
                              </w:r>
                              <w:r>
                                <w:rPr>
                                  <w:sz w:val="14"/>
                                  <w:szCs w:val="20"/>
                                  <w:lang w:bidi="ar-EG"/>
                                </w:rPr>
                                <w:t>18</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 name="Text Box 121"/>
                        <wps:cNvSpPr txBox="1"/>
                        <wps:spPr>
                          <a:xfrm>
                            <a:off x="3216742" y="3033258"/>
                            <a:ext cx="1295709"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ACE59" w14:textId="77777777" w:rsidR="00A5719D" w:rsidRPr="006977E1" w:rsidRDefault="00A5719D" w:rsidP="00EA43BC">
                              <w:pPr>
                                <w:spacing w:before="40" w:after="40" w:line="240" w:lineRule="exact"/>
                                <w:jc w:val="center"/>
                                <w:rPr>
                                  <w:sz w:val="14"/>
                                  <w:szCs w:val="20"/>
                                </w:rPr>
                              </w:pPr>
                              <w:r>
                                <w:rPr>
                                  <w:rFonts w:hint="cs"/>
                                  <w:sz w:val="14"/>
                                  <w:szCs w:val="20"/>
                                  <w:rtl/>
                                  <w:lang w:bidi="ar-EG"/>
                                </w:rPr>
                                <w:t xml:space="preserve">القطار الأساسي </w:t>
                              </w:r>
                              <w:r w:rsidRPr="00EA43BC">
                                <w:rPr>
                                  <w:sz w:val="14"/>
                                  <w:szCs w:val="20"/>
                                  <w:lang w:bidi="ar-EG"/>
                                </w:rPr>
                                <w:t>CH</w:t>
                              </w:r>
                              <w:r>
                                <w:rPr>
                                  <w:sz w:val="14"/>
                                  <w:szCs w:val="20"/>
                                  <w:lang w:bidi="ar-EG"/>
                                </w:rPr>
                                <w:t xml:space="preserve"> 19</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2" name="Text Box 122"/>
                        <wps:cNvSpPr txBox="1"/>
                        <wps:spPr>
                          <a:xfrm>
                            <a:off x="3243779" y="3171276"/>
                            <a:ext cx="1262089"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4DE50" w14:textId="77777777" w:rsidR="00A5719D" w:rsidRPr="006977E1" w:rsidRDefault="00A5719D" w:rsidP="00EA43BC">
                              <w:pPr>
                                <w:spacing w:before="40" w:after="40" w:line="240" w:lineRule="exact"/>
                                <w:jc w:val="center"/>
                                <w:rPr>
                                  <w:sz w:val="14"/>
                                  <w:szCs w:val="20"/>
                                </w:rPr>
                              </w:pPr>
                              <w:r>
                                <w:rPr>
                                  <w:rFonts w:hint="cs"/>
                                  <w:sz w:val="14"/>
                                  <w:szCs w:val="20"/>
                                  <w:rtl/>
                                  <w:lang w:bidi="ar-EG"/>
                                </w:rPr>
                                <w:t xml:space="preserve">القطار الأساسي </w:t>
                              </w:r>
                              <w:r w:rsidRPr="00EA43BC">
                                <w:rPr>
                                  <w:sz w:val="14"/>
                                  <w:szCs w:val="20"/>
                                  <w:lang w:bidi="ar-EG"/>
                                </w:rPr>
                                <w:t>CH</w:t>
                              </w:r>
                              <w:r>
                                <w:rPr>
                                  <w:sz w:val="14"/>
                                  <w:szCs w:val="20"/>
                                  <w:lang w:bidi="ar-EG"/>
                                </w:rPr>
                                <w:t xml:space="preserve"> 20</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 name="Text Box 123"/>
                        <wps:cNvSpPr txBox="1"/>
                        <wps:spPr>
                          <a:xfrm>
                            <a:off x="3242742" y="3357002"/>
                            <a:ext cx="1262089"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C3E62" w14:textId="77777777" w:rsidR="00A5719D" w:rsidRPr="006977E1" w:rsidRDefault="00A5719D" w:rsidP="00EA43BC">
                              <w:pPr>
                                <w:spacing w:before="40" w:after="40" w:line="240" w:lineRule="exact"/>
                                <w:jc w:val="center"/>
                                <w:rPr>
                                  <w:sz w:val="14"/>
                                  <w:szCs w:val="20"/>
                                </w:rPr>
                              </w:pPr>
                              <w:r>
                                <w:rPr>
                                  <w:rFonts w:hint="cs"/>
                                  <w:sz w:val="14"/>
                                  <w:szCs w:val="20"/>
                                  <w:rtl/>
                                  <w:lang w:bidi="ar-EG"/>
                                </w:rPr>
                                <w:t xml:space="preserve">القطار الأساسي </w:t>
                              </w:r>
                              <w:r w:rsidRPr="00EA43BC">
                                <w:rPr>
                                  <w:sz w:val="14"/>
                                  <w:szCs w:val="20"/>
                                  <w:lang w:bidi="ar-EG"/>
                                </w:rPr>
                                <w:t>CH</w:t>
                              </w:r>
                              <w:r>
                                <w:rPr>
                                  <w:sz w:val="14"/>
                                  <w:szCs w:val="20"/>
                                  <w:lang w:bidi="ar-EG"/>
                                </w:rPr>
                                <w:t xml:space="preserve"> 21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 name="Text Box 124"/>
                        <wps:cNvSpPr txBox="1"/>
                        <wps:spPr>
                          <a:xfrm>
                            <a:off x="3259883" y="3503761"/>
                            <a:ext cx="1226453"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DDD92" w14:textId="77777777" w:rsidR="00A5719D" w:rsidRPr="006977E1" w:rsidRDefault="00A5719D"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22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5" name="Text Box 125"/>
                        <wps:cNvSpPr txBox="1"/>
                        <wps:spPr>
                          <a:xfrm>
                            <a:off x="3243566" y="3690415"/>
                            <a:ext cx="124939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BB93E" w14:textId="77777777" w:rsidR="00A5719D" w:rsidRPr="006977E1" w:rsidRDefault="00A5719D"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23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6" name="Text Box 126"/>
                        <wps:cNvSpPr txBox="1"/>
                        <wps:spPr>
                          <a:xfrm>
                            <a:off x="3219424" y="3828551"/>
                            <a:ext cx="1311173"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3AFCF" w14:textId="77777777" w:rsidR="00A5719D" w:rsidRPr="006977E1" w:rsidRDefault="00A5719D"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24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7" name="Text Box 127"/>
                        <wps:cNvSpPr txBox="1"/>
                        <wps:spPr>
                          <a:xfrm>
                            <a:off x="3227790" y="4085332"/>
                            <a:ext cx="1289581"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F3AAC" w14:textId="77777777" w:rsidR="00A5719D" w:rsidRPr="006977E1" w:rsidRDefault="00A5719D"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CH</w:t>
                              </w:r>
                              <w:r>
                                <w:rPr>
                                  <w:sz w:val="14"/>
                                  <w:szCs w:val="20"/>
                                  <w:lang w:bidi="ar-EG"/>
                                </w:rPr>
                                <w:t xml:space="preserve"> 25</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8" name="Text Box 128"/>
                        <wps:cNvSpPr txBox="1"/>
                        <wps:spPr>
                          <a:xfrm>
                            <a:off x="3227790" y="4225694"/>
                            <a:ext cx="1281961"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8FC271" w14:textId="77777777" w:rsidR="00A5719D" w:rsidRPr="006977E1" w:rsidRDefault="00A5719D"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CH</w:t>
                              </w:r>
                              <w:r>
                                <w:rPr>
                                  <w:sz w:val="14"/>
                                  <w:szCs w:val="20"/>
                                  <w:lang w:bidi="ar-EG"/>
                                </w:rPr>
                                <w:t xml:space="preserve"> 26</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 name="Text Box 129"/>
                        <wps:cNvSpPr txBox="1"/>
                        <wps:spPr>
                          <a:xfrm>
                            <a:off x="3242746" y="4411523"/>
                            <a:ext cx="125574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0D01C" w14:textId="77777777" w:rsidR="00A5719D" w:rsidRPr="006977E1" w:rsidRDefault="00A5719D"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CH</w:t>
                              </w:r>
                              <w:r>
                                <w:rPr>
                                  <w:sz w:val="14"/>
                                  <w:szCs w:val="20"/>
                                  <w:lang w:bidi="ar-EG"/>
                                </w:rPr>
                                <w:t xml:space="preserve"> 27</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0" name="Text Box 130"/>
                        <wps:cNvSpPr txBox="1"/>
                        <wps:spPr>
                          <a:xfrm>
                            <a:off x="3268649" y="4556105"/>
                            <a:ext cx="120896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05A1E8" w14:textId="77777777" w:rsidR="00A5719D" w:rsidRPr="006977E1" w:rsidRDefault="00A5719D"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CH</w:t>
                              </w:r>
                              <w:r>
                                <w:rPr>
                                  <w:sz w:val="14"/>
                                  <w:szCs w:val="20"/>
                                  <w:lang w:bidi="ar-EG"/>
                                </w:rPr>
                                <w:t xml:space="preserve"> 28</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1" name="Text Box 131"/>
                        <wps:cNvSpPr txBox="1"/>
                        <wps:spPr>
                          <a:xfrm>
                            <a:off x="3224197" y="4749096"/>
                            <a:ext cx="1287803"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65259" w14:textId="77777777" w:rsidR="00A5719D" w:rsidRPr="006977E1" w:rsidRDefault="00A5719D"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29</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2" name="Text Box 132"/>
                        <wps:cNvSpPr txBox="1"/>
                        <wps:spPr>
                          <a:xfrm>
                            <a:off x="3242165" y="4888352"/>
                            <a:ext cx="1262089"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1E7BE" w14:textId="77777777" w:rsidR="00A5719D" w:rsidRPr="006977E1" w:rsidRDefault="00A5719D"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30</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3" name="Text Box 133"/>
                        <wps:cNvSpPr txBox="1"/>
                        <wps:spPr>
                          <a:xfrm>
                            <a:off x="3238352" y="5077877"/>
                            <a:ext cx="1262089"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5BDB0" w14:textId="77777777" w:rsidR="00A5719D" w:rsidRPr="006977E1" w:rsidRDefault="00A5719D"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31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4" name="Text Box 134"/>
                        <wps:cNvSpPr txBox="1"/>
                        <wps:spPr>
                          <a:xfrm>
                            <a:off x="3238355" y="5214206"/>
                            <a:ext cx="1262089"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1797A1" w14:textId="77777777" w:rsidR="00A5719D" w:rsidRPr="006977E1" w:rsidRDefault="00A5719D" w:rsidP="00595660">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32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6" name="Text Box 136"/>
                        <wps:cNvSpPr txBox="1"/>
                        <wps:spPr>
                          <a:xfrm>
                            <a:off x="-261258" y="-7301"/>
                            <a:ext cx="1016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F7B6C" w14:textId="77777777" w:rsidR="00A5719D" w:rsidRPr="00BE64BB" w:rsidRDefault="00A5719D" w:rsidP="00430959">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1</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2" name="Text Box 152"/>
                        <wps:cNvSpPr txBox="1"/>
                        <wps:spPr>
                          <a:xfrm>
                            <a:off x="-261258" y="672149"/>
                            <a:ext cx="1016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ED9A6" w14:textId="77777777" w:rsidR="00A5719D" w:rsidRPr="00BE64BB" w:rsidRDefault="00A5719D"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2</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3" name="Text Box 153"/>
                        <wps:cNvSpPr txBox="1"/>
                        <wps:spPr>
                          <a:xfrm>
                            <a:off x="-261258" y="1370648"/>
                            <a:ext cx="1016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04A1D" w14:textId="77777777" w:rsidR="00A5719D" w:rsidRPr="00BE64BB" w:rsidRDefault="00A5719D"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3</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4" name="Text Box 154"/>
                        <wps:cNvSpPr txBox="1"/>
                        <wps:spPr>
                          <a:xfrm>
                            <a:off x="-261258" y="2069149"/>
                            <a:ext cx="1016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12EEB" w14:textId="77777777" w:rsidR="00A5719D" w:rsidRPr="00817465" w:rsidRDefault="00A5719D"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4</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5" name="Text Box 155"/>
                        <wps:cNvSpPr txBox="1"/>
                        <wps:spPr>
                          <a:xfrm>
                            <a:off x="-261258" y="2767649"/>
                            <a:ext cx="1016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9E6E65" w14:textId="77777777" w:rsidR="00A5719D" w:rsidRPr="00817465" w:rsidRDefault="00A5719D"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5</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6" name="Text Box 156"/>
                        <wps:cNvSpPr txBox="1"/>
                        <wps:spPr>
                          <a:xfrm>
                            <a:off x="-261258" y="3447098"/>
                            <a:ext cx="1016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44FAF0" w14:textId="77777777" w:rsidR="00A5719D" w:rsidRPr="00817465" w:rsidRDefault="00A5719D"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6</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7" name="Text Box 157"/>
                        <wps:cNvSpPr txBox="1"/>
                        <wps:spPr>
                          <a:xfrm>
                            <a:off x="-261258" y="4145599"/>
                            <a:ext cx="1016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7F949" w14:textId="77777777" w:rsidR="00A5719D" w:rsidRPr="00817465" w:rsidRDefault="00A5719D"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7</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8" name="Text Box 158"/>
                        <wps:cNvSpPr txBox="1"/>
                        <wps:spPr>
                          <a:xfrm>
                            <a:off x="-261258" y="4844098"/>
                            <a:ext cx="10160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04A70" w14:textId="77777777" w:rsidR="00A5719D" w:rsidRPr="00817465" w:rsidRDefault="00A5719D"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8</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0" name="Text Box 160"/>
                        <wps:cNvSpPr txBox="1"/>
                        <wps:spPr>
                          <a:xfrm>
                            <a:off x="4489450" y="1720850"/>
                            <a:ext cx="10160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5138B" w14:textId="77777777" w:rsidR="00A5719D" w:rsidRPr="00817465" w:rsidRDefault="00A5719D" w:rsidP="00817465">
                              <w:pPr>
                                <w:spacing w:before="40" w:after="40" w:line="240" w:lineRule="exact"/>
                                <w:jc w:val="center"/>
                                <w:rPr>
                                  <w:spacing w:val="-4"/>
                                  <w:sz w:val="16"/>
                                  <w:szCs w:val="22"/>
                                  <w:lang w:bidi="ar-EG"/>
                                </w:rPr>
                              </w:pPr>
                              <w:r w:rsidRPr="00817465">
                                <w:rPr>
                                  <w:rFonts w:hint="cs"/>
                                  <w:spacing w:val="-4"/>
                                  <w:sz w:val="16"/>
                                  <w:szCs w:val="22"/>
                                  <w:rtl/>
                                  <w:lang w:bidi="ar-EG"/>
                                </w:rPr>
                                <w:t>الوصلة </w:t>
                              </w:r>
                              <w:r>
                                <w:rPr>
                                  <w:spacing w:val="-4"/>
                                  <w:sz w:val="16"/>
                                  <w:szCs w:val="22"/>
                                  <w:lang w:bidi="ar-EG"/>
                                </w:rPr>
                                <w:t>2</w:t>
                              </w:r>
                              <w:r w:rsidRPr="00817465">
                                <w:rPr>
                                  <w:rFonts w:hint="cs"/>
                                  <w:spacing w:val="-4"/>
                                  <w:sz w:val="16"/>
                                  <w:szCs w:val="22"/>
                                  <w:rtl/>
                                  <w:lang w:bidi="ar-EG"/>
                                </w:rPr>
                                <w:t xml:space="preserve"> للأسلوب </w:t>
                              </w:r>
                              <w:r w:rsidRPr="00817465">
                                <w:rPr>
                                  <w:spacing w:val="-4"/>
                                  <w:sz w:val="16"/>
                                  <w:szCs w:val="22"/>
                                  <w:lang w:bidi="ar-EG"/>
                                </w:rPr>
                                <w:t>D</w:t>
                              </w:r>
                              <w:r w:rsidRPr="00817465">
                                <w:rPr>
                                  <w:rFonts w:hint="cs"/>
                                  <w:spacing w:val="-4"/>
                                  <w:sz w:val="16"/>
                                  <w:szCs w:val="22"/>
                                  <w:rtl/>
                                  <w:lang w:bidi="ar-EG"/>
                                </w:rPr>
                                <w:t xml:space="preserve"> للسطح البيني </w:t>
                              </w:r>
                              <w:r w:rsidRPr="00817465">
                                <w:rPr>
                                  <w:spacing w:val="-4"/>
                                  <w:sz w:val="16"/>
                                  <w:szCs w:val="22"/>
                                  <w:lang w:bidi="ar-EG"/>
                                </w:rPr>
                                <w:t>10G</w:t>
                              </w:r>
                              <w:r w:rsidRPr="00817465">
                                <w:rPr>
                                  <w:spacing w:val="-4"/>
                                  <w:sz w:val="16"/>
                                  <w:szCs w:val="22"/>
                                  <w:lang w:bidi="ar-EG"/>
                                </w:rPr>
                                <w:noBreakHyphen/>
                                <w:t>HDSDI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1" name="Text Box 161"/>
                        <wps:cNvSpPr txBox="1"/>
                        <wps:spPr>
                          <a:xfrm>
                            <a:off x="4489450" y="3130550"/>
                            <a:ext cx="10160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362E7" w14:textId="77777777" w:rsidR="00A5719D" w:rsidRPr="00817465" w:rsidRDefault="00A5719D" w:rsidP="00817465">
                              <w:pPr>
                                <w:spacing w:before="40" w:after="40" w:line="240" w:lineRule="exact"/>
                                <w:jc w:val="center"/>
                                <w:rPr>
                                  <w:spacing w:val="-4"/>
                                  <w:sz w:val="16"/>
                                  <w:szCs w:val="22"/>
                                  <w:lang w:bidi="ar-EG"/>
                                </w:rPr>
                              </w:pPr>
                              <w:r w:rsidRPr="00817465">
                                <w:rPr>
                                  <w:rFonts w:hint="cs"/>
                                  <w:spacing w:val="-4"/>
                                  <w:sz w:val="16"/>
                                  <w:szCs w:val="22"/>
                                  <w:rtl/>
                                  <w:lang w:bidi="ar-EG"/>
                                </w:rPr>
                                <w:t>الوصلة </w:t>
                              </w:r>
                              <w:r>
                                <w:rPr>
                                  <w:spacing w:val="-4"/>
                                  <w:sz w:val="16"/>
                                  <w:szCs w:val="22"/>
                                  <w:lang w:bidi="ar-EG"/>
                                </w:rPr>
                                <w:t>3</w:t>
                              </w:r>
                              <w:r w:rsidRPr="00817465">
                                <w:rPr>
                                  <w:rFonts w:hint="cs"/>
                                  <w:spacing w:val="-4"/>
                                  <w:sz w:val="16"/>
                                  <w:szCs w:val="22"/>
                                  <w:rtl/>
                                  <w:lang w:bidi="ar-EG"/>
                                </w:rPr>
                                <w:t xml:space="preserve"> للأسلوب </w:t>
                              </w:r>
                              <w:r w:rsidRPr="00817465">
                                <w:rPr>
                                  <w:spacing w:val="-4"/>
                                  <w:sz w:val="16"/>
                                  <w:szCs w:val="22"/>
                                  <w:lang w:bidi="ar-EG"/>
                                </w:rPr>
                                <w:t>D</w:t>
                              </w:r>
                              <w:r w:rsidRPr="00817465">
                                <w:rPr>
                                  <w:rFonts w:hint="cs"/>
                                  <w:spacing w:val="-4"/>
                                  <w:sz w:val="16"/>
                                  <w:szCs w:val="22"/>
                                  <w:rtl/>
                                  <w:lang w:bidi="ar-EG"/>
                                </w:rPr>
                                <w:t xml:space="preserve"> للسطح البيني </w:t>
                              </w:r>
                              <w:r w:rsidRPr="00817465">
                                <w:rPr>
                                  <w:spacing w:val="-4"/>
                                  <w:sz w:val="16"/>
                                  <w:szCs w:val="22"/>
                                  <w:lang w:bidi="ar-EG"/>
                                </w:rPr>
                                <w:t>10G</w:t>
                              </w:r>
                              <w:r w:rsidRPr="00817465">
                                <w:rPr>
                                  <w:spacing w:val="-4"/>
                                  <w:sz w:val="16"/>
                                  <w:szCs w:val="22"/>
                                  <w:lang w:bidi="ar-EG"/>
                                </w:rPr>
                                <w:noBreakHyphen/>
                                <w:t>HDSDI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2" name="Text Box 162"/>
                        <wps:cNvSpPr txBox="1"/>
                        <wps:spPr>
                          <a:xfrm>
                            <a:off x="4489450" y="4502150"/>
                            <a:ext cx="10160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A66416" w14:textId="77777777" w:rsidR="00A5719D" w:rsidRPr="00817465" w:rsidRDefault="00A5719D" w:rsidP="00817465">
                              <w:pPr>
                                <w:spacing w:before="40" w:after="40" w:line="240" w:lineRule="exact"/>
                                <w:jc w:val="center"/>
                                <w:rPr>
                                  <w:spacing w:val="-4"/>
                                  <w:sz w:val="16"/>
                                  <w:szCs w:val="22"/>
                                  <w:lang w:bidi="ar-EG"/>
                                </w:rPr>
                              </w:pPr>
                              <w:r w:rsidRPr="00817465">
                                <w:rPr>
                                  <w:rFonts w:hint="cs"/>
                                  <w:spacing w:val="-4"/>
                                  <w:sz w:val="16"/>
                                  <w:szCs w:val="22"/>
                                  <w:rtl/>
                                  <w:lang w:bidi="ar-EG"/>
                                </w:rPr>
                                <w:t>الوصلة </w:t>
                              </w:r>
                              <w:r>
                                <w:rPr>
                                  <w:spacing w:val="-4"/>
                                  <w:sz w:val="16"/>
                                  <w:szCs w:val="22"/>
                                  <w:lang w:bidi="ar-EG"/>
                                </w:rPr>
                                <w:t>4</w:t>
                              </w:r>
                              <w:r w:rsidRPr="00817465">
                                <w:rPr>
                                  <w:rFonts w:hint="cs"/>
                                  <w:spacing w:val="-4"/>
                                  <w:sz w:val="16"/>
                                  <w:szCs w:val="22"/>
                                  <w:rtl/>
                                  <w:lang w:bidi="ar-EG"/>
                                </w:rPr>
                                <w:t xml:space="preserve"> للأسلوب </w:t>
                              </w:r>
                              <w:r w:rsidRPr="00817465">
                                <w:rPr>
                                  <w:spacing w:val="-4"/>
                                  <w:sz w:val="16"/>
                                  <w:szCs w:val="22"/>
                                  <w:lang w:bidi="ar-EG"/>
                                </w:rPr>
                                <w:t>D</w:t>
                              </w:r>
                              <w:r w:rsidRPr="00817465">
                                <w:rPr>
                                  <w:rFonts w:hint="cs"/>
                                  <w:spacing w:val="-4"/>
                                  <w:sz w:val="16"/>
                                  <w:szCs w:val="22"/>
                                  <w:rtl/>
                                  <w:lang w:bidi="ar-EG"/>
                                </w:rPr>
                                <w:t xml:space="preserve"> للسطح البيني </w:t>
                              </w:r>
                              <w:r w:rsidRPr="00817465">
                                <w:rPr>
                                  <w:spacing w:val="-4"/>
                                  <w:sz w:val="16"/>
                                  <w:szCs w:val="22"/>
                                  <w:lang w:bidi="ar-EG"/>
                                </w:rPr>
                                <w:t>10G</w:t>
                              </w:r>
                              <w:r w:rsidRPr="00817465">
                                <w:rPr>
                                  <w:spacing w:val="-4"/>
                                  <w:sz w:val="16"/>
                                  <w:szCs w:val="22"/>
                                  <w:lang w:bidi="ar-EG"/>
                                </w:rPr>
                                <w:noBreakHyphen/>
                                <w:t>HDSDI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3" name="Text Box 163"/>
                        <wps:cNvSpPr txBox="1"/>
                        <wps:spPr>
                          <a:xfrm>
                            <a:off x="2297874" y="5421948"/>
                            <a:ext cx="1377348"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CC8DE" w14:textId="77777777" w:rsidR="00A5719D" w:rsidRPr="00BE64BB" w:rsidRDefault="00A5719D" w:rsidP="00817465">
                              <w:pPr>
                                <w:spacing w:before="40" w:after="40" w:line="240" w:lineRule="exact"/>
                                <w:jc w:val="center"/>
                                <w:rPr>
                                  <w:sz w:val="18"/>
                                  <w:szCs w:val="24"/>
                                  <w:rtl/>
                                  <w:lang w:bidi="ar-EG"/>
                                </w:rPr>
                              </w:pPr>
                              <w:r>
                                <w:rPr>
                                  <w:rFonts w:hint="cs"/>
                                  <w:sz w:val="18"/>
                                  <w:szCs w:val="24"/>
                                  <w:rtl/>
                                  <w:lang w:bidi="ar-EG"/>
                                </w:rPr>
                                <w:t xml:space="preserve">إزالة تعدد إرسال الكلمة </w:t>
                              </w:r>
                              <w:r w:rsidRPr="00F72A8F">
                                <w:rPr>
                                  <w:rFonts w:hint="cs"/>
                                  <w:sz w:val="18"/>
                                  <w:szCs w:val="24"/>
                                  <w:rtl/>
                                  <w:lang w:bidi="ar-EG"/>
                                </w:rPr>
                                <w:t>المعرف</w:t>
                              </w:r>
                              <w:r>
                                <w:rPr>
                                  <w:rFonts w:hint="cs"/>
                                  <w:sz w:val="18"/>
                                  <w:szCs w:val="24"/>
                                  <w:rtl/>
                                  <w:lang w:bidi="ar-EG"/>
                                </w:rPr>
                                <w:t xml:space="preserve"> في</w:t>
                              </w:r>
                              <w:r>
                                <w:rPr>
                                  <w:rFonts w:hint="eastAsia"/>
                                  <w:sz w:val="18"/>
                                  <w:szCs w:val="24"/>
                                  <w:rtl/>
                                  <w:lang w:bidi="ar-EG"/>
                                </w:rPr>
                                <w:t> </w:t>
                              </w:r>
                              <w:r>
                                <w:rPr>
                                  <w:rFonts w:hint="cs"/>
                                  <w:sz w:val="18"/>
                                  <w:szCs w:val="24"/>
                                  <w:rtl/>
                                  <w:lang w:bidi="ar-EG"/>
                                </w:rPr>
                                <w:t>الشكل </w:t>
                              </w:r>
                              <w:r>
                                <w:rPr>
                                  <w:sz w:val="18"/>
                                  <w:szCs w:val="24"/>
                                  <w:lang w:bidi="ar-EG"/>
                                </w:rPr>
                                <w:t>A2</w:t>
                              </w:r>
                              <w:r>
                                <w:rPr>
                                  <w:rFonts w:hint="cs"/>
                                  <w:sz w:val="18"/>
                                  <w:szCs w:val="24"/>
                                  <w:rtl/>
                                  <w:lang w:bidi="ar-EG"/>
                                </w:rPr>
                                <w:t xml:space="preserve"> بالملحق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4" name="Text Box 164"/>
                        <wps:cNvSpPr txBox="1"/>
                        <wps:spPr>
                          <a:xfrm>
                            <a:off x="4489450" y="361950"/>
                            <a:ext cx="10160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D94329" w14:textId="77777777" w:rsidR="00A5719D" w:rsidRPr="00817465" w:rsidRDefault="00A5719D" w:rsidP="00430959">
                              <w:pPr>
                                <w:spacing w:before="40" w:after="40" w:line="240" w:lineRule="exact"/>
                                <w:jc w:val="center"/>
                                <w:rPr>
                                  <w:spacing w:val="-4"/>
                                  <w:sz w:val="16"/>
                                  <w:szCs w:val="22"/>
                                  <w:rtl/>
                                  <w:lang w:bidi="ar-EG"/>
                                </w:rPr>
                              </w:pPr>
                              <w:r w:rsidRPr="00817465">
                                <w:rPr>
                                  <w:rFonts w:hint="cs"/>
                                  <w:spacing w:val="-4"/>
                                  <w:sz w:val="16"/>
                                  <w:szCs w:val="22"/>
                                  <w:rtl/>
                                  <w:lang w:bidi="ar-EG"/>
                                </w:rPr>
                                <w:t>الوصلة </w:t>
                              </w:r>
                              <w:r w:rsidRPr="00817465">
                                <w:rPr>
                                  <w:spacing w:val="-4"/>
                                  <w:sz w:val="16"/>
                                  <w:szCs w:val="22"/>
                                  <w:lang w:bidi="ar-EG"/>
                                </w:rPr>
                                <w:t>1</w:t>
                              </w:r>
                              <w:r w:rsidRPr="00817465">
                                <w:rPr>
                                  <w:rFonts w:hint="cs"/>
                                  <w:spacing w:val="-4"/>
                                  <w:sz w:val="16"/>
                                  <w:szCs w:val="22"/>
                                  <w:rtl/>
                                  <w:lang w:bidi="ar-EG"/>
                                </w:rPr>
                                <w:t xml:space="preserve"> للأسلوب </w:t>
                              </w:r>
                              <w:r w:rsidRPr="00817465">
                                <w:rPr>
                                  <w:spacing w:val="-4"/>
                                  <w:sz w:val="16"/>
                                  <w:szCs w:val="22"/>
                                  <w:lang w:bidi="ar-EG"/>
                                </w:rPr>
                                <w:t>D</w:t>
                              </w:r>
                              <w:r w:rsidRPr="00817465">
                                <w:rPr>
                                  <w:rFonts w:hint="cs"/>
                                  <w:spacing w:val="-4"/>
                                  <w:sz w:val="16"/>
                                  <w:szCs w:val="22"/>
                                  <w:rtl/>
                                  <w:lang w:bidi="ar-EG"/>
                                </w:rPr>
                                <w:t xml:space="preserve"> للسطح البيني </w:t>
                              </w:r>
                              <w:r w:rsidRPr="00817465">
                                <w:rPr>
                                  <w:spacing w:val="-4"/>
                                  <w:sz w:val="16"/>
                                  <w:szCs w:val="22"/>
                                  <w:lang w:bidi="ar-EG"/>
                                </w:rPr>
                                <w:t>10G</w:t>
                              </w:r>
                              <w:r w:rsidRPr="00817465">
                                <w:rPr>
                                  <w:spacing w:val="-4"/>
                                  <w:sz w:val="16"/>
                                  <w:szCs w:val="22"/>
                                  <w:lang w:bidi="ar-EG"/>
                                </w:rPr>
                                <w:noBreakHyphen/>
                                <w:t>HDSDI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7" name="Text Box 197"/>
                        <wps:cNvSpPr txBox="1"/>
                        <wps:spPr>
                          <a:xfrm>
                            <a:off x="427511" y="5435063"/>
                            <a:ext cx="1377348"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9B98D" w14:textId="77777777" w:rsidR="00A5719D" w:rsidRPr="00BE64BB" w:rsidRDefault="00A5719D" w:rsidP="00B16308">
                              <w:pPr>
                                <w:spacing w:before="40" w:after="40" w:line="240" w:lineRule="exact"/>
                                <w:jc w:val="center"/>
                                <w:rPr>
                                  <w:sz w:val="18"/>
                                  <w:szCs w:val="24"/>
                                  <w:rtl/>
                                  <w:lang w:bidi="ar-EG"/>
                                </w:rPr>
                              </w:pPr>
                              <w:r>
                                <w:rPr>
                                  <w:rFonts w:hint="cs"/>
                                  <w:sz w:val="18"/>
                                  <w:szCs w:val="24"/>
                                  <w:rtl/>
                                  <w:lang w:bidi="ar-EG"/>
                                </w:rPr>
                                <w:t>إزالة تعدد إرسال الخط المعرف في</w:t>
                              </w:r>
                              <w:r>
                                <w:rPr>
                                  <w:rFonts w:hint="eastAsia"/>
                                  <w:sz w:val="18"/>
                                  <w:szCs w:val="24"/>
                                  <w:rtl/>
                                  <w:lang w:bidi="ar-EG"/>
                                </w:rPr>
                                <w:t> </w:t>
                              </w:r>
                              <w:r>
                                <w:rPr>
                                  <w:rFonts w:hint="cs"/>
                                  <w:sz w:val="18"/>
                                  <w:szCs w:val="24"/>
                                  <w:rtl/>
                                  <w:lang w:bidi="ar-EG"/>
                                </w:rPr>
                                <w:t>الشكل </w:t>
                              </w:r>
                              <w:r>
                                <w:rPr>
                                  <w:sz w:val="18"/>
                                  <w:szCs w:val="24"/>
                                  <w:lang w:bidi="ar-EG"/>
                                </w:rPr>
                                <w:t>A2</w:t>
                              </w:r>
                              <w:r>
                                <w:rPr>
                                  <w:rFonts w:hint="cs"/>
                                  <w:sz w:val="18"/>
                                  <w:szCs w:val="24"/>
                                  <w:rtl/>
                                  <w:lang w:bidi="ar-EG"/>
                                </w:rPr>
                                <w:t xml:space="preserve"> بالملحق </w:t>
                              </w:r>
                              <w:r>
                                <w:rPr>
                                  <w:sz w:val="18"/>
                                  <w:szCs w:val="24"/>
                                  <w:lang w:bidi="ar-EG"/>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A54912" id="Group 159" o:spid="_x0000_s1104" style="position:absolute;left:0;text-align:left;margin-left:18pt;margin-top:20.65pt;width:454.05pt;height:516.15pt;z-index:251815424;mso-width-relative:margin;mso-height-relative:margin" coordorigin="-2612,-73" coordsize="57667,5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">
                <v:shape id="Text Box 103" o:spid="_x0000_s1105" type="#_x0000_t202" style="position:absolute;left:32515;top:-69;width:12533;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" filled="f" stroked="f" strokeweight=".5pt">
                  <v:textbox inset="0,0,0,0">
                    <w:txbxContent>
                      <w:p w14:paraId="482420B2" w14:textId="77777777" w:rsidR="00A5719D" w:rsidRPr="006977E1" w:rsidRDefault="00A5719D" w:rsidP="004A6720">
                        <w:pPr>
                          <w:spacing w:before="0" w:line="240" w:lineRule="exact"/>
                          <w:jc w:val="center"/>
                          <w:rPr>
                            <w:sz w:val="14"/>
                            <w:szCs w:val="20"/>
                            <w:rtl/>
                            <w:lang w:bidi="ar-EG"/>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1</w:t>
                        </w:r>
                        <w:r>
                          <w:rPr>
                            <w:rFonts w:hint="cs"/>
                            <w:sz w:val="14"/>
                            <w:szCs w:val="20"/>
                            <w:rtl/>
                            <w:lang w:bidi="ar-EG"/>
                          </w:rPr>
                          <w:t xml:space="preserve"> (الوصلة </w:t>
                        </w:r>
                        <w:r>
                          <w:rPr>
                            <w:sz w:val="14"/>
                            <w:szCs w:val="20"/>
                            <w:lang w:bidi="ar-EG"/>
                          </w:rPr>
                          <w:t>A</w:t>
                        </w:r>
                        <w:r>
                          <w:rPr>
                            <w:rFonts w:hint="cs"/>
                            <w:sz w:val="14"/>
                            <w:szCs w:val="20"/>
                            <w:rtl/>
                            <w:lang w:bidi="ar-EG"/>
                          </w:rPr>
                          <w:t>)</w:t>
                        </w:r>
                      </w:p>
                      <w:p w14:paraId="2D0738DD" w14:textId="77777777" w:rsidR="00A5719D" w:rsidRPr="006977E1" w:rsidRDefault="00A5719D" w:rsidP="00DB5DB4">
                        <w:pPr>
                          <w:spacing w:before="40" w:after="40" w:line="240" w:lineRule="exact"/>
                          <w:jc w:val="center"/>
                          <w:rPr>
                            <w:sz w:val="14"/>
                            <w:szCs w:val="20"/>
                          </w:rPr>
                        </w:pPr>
                      </w:p>
                      <w:p w14:paraId="091D34DB" w14:textId="77777777" w:rsidR="00A5719D" w:rsidRPr="006977E1" w:rsidRDefault="00A5719D" w:rsidP="00430959">
                        <w:pPr>
                          <w:spacing w:before="0" w:line="240" w:lineRule="exact"/>
                          <w:jc w:val="center"/>
                          <w:rPr>
                            <w:sz w:val="14"/>
                            <w:szCs w:val="20"/>
                          </w:rPr>
                        </w:pPr>
                      </w:p>
                    </w:txbxContent>
                  </v:textbox>
                </v:shape>
                <v:shape id="Text Box 104" o:spid="_x0000_s1106" type="#_x0000_t202" style="position:absolute;left:31829;top:1206;width:13939;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" filled="f" stroked="f" strokeweight=".5pt">
                  <v:textbox inset="0,0,0,0">
                    <w:txbxContent>
                      <w:p w14:paraId="3DC185CC" w14:textId="77777777" w:rsidR="00A5719D" w:rsidRPr="006977E1" w:rsidRDefault="00A5719D" w:rsidP="004A6720">
                        <w:pPr>
                          <w:spacing w:before="0" w:line="240" w:lineRule="exact"/>
                          <w:jc w:val="center"/>
                          <w:rPr>
                            <w:sz w:val="14"/>
                            <w:szCs w:val="20"/>
                            <w:rtl/>
                            <w:lang w:bidi="ar-EG"/>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2</w:t>
                        </w:r>
                        <w:r>
                          <w:rPr>
                            <w:rFonts w:hint="cs"/>
                            <w:sz w:val="14"/>
                            <w:szCs w:val="20"/>
                            <w:rtl/>
                            <w:lang w:bidi="ar-EG"/>
                          </w:rPr>
                          <w:t xml:space="preserve"> (الوصلة </w:t>
                        </w:r>
                        <w:r>
                          <w:rPr>
                            <w:sz w:val="14"/>
                            <w:szCs w:val="20"/>
                            <w:lang w:bidi="ar-EG"/>
                          </w:rPr>
                          <w:t>B</w:t>
                        </w:r>
                        <w:r>
                          <w:rPr>
                            <w:rFonts w:hint="cs"/>
                            <w:sz w:val="14"/>
                            <w:szCs w:val="20"/>
                            <w:rtl/>
                            <w:lang w:bidi="ar-EG"/>
                          </w:rPr>
                          <w:t>)</w:t>
                        </w:r>
                      </w:p>
                      <w:p w14:paraId="4436C26B" w14:textId="77777777" w:rsidR="00A5719D" w:rsidRPr="006977E1" w:rsidRDefault="00A5719D" w:rsidP="00DB5DB4">
                        <w:pPr>
                          <w:spacing w:before="40" w:after="40" w:line="240" w:lineRule="exact"/>
                          <w:jc w:val="center"/>
                          <w:rPr>
                            <w:sz w:val="14"/>
                            <w:szCs w:val="20"/>
                          </w:rPr>
                        </w:pPr>
                      </w:p>
                      <w:p w14:paraId="03CD5E83" w14:textId="77777777" w:rsidR="00A5719D" w:rsidRPr="006977E1" w:rsidRDefault="00A5719D" w:rsidP="00DB5DB4">
                        <w:pPr>
                          <w:spacing w:before="0" w:line="240" w:lineRule="exact"/>
                          <w:jc w:val="center"/>
                          <w:rPr>
                            <w:sz w:val="14"/>
                            <w:szCs w:val="20"/>
                          </w:rPr>
                        </w:pPr>
                      </w:p>
                      <w:p w14:paraId="78AF80AF" w14:textId="77777777" w:rsidR="00A5719D" w:rsidRPr="006977E1" w:rsidRDefault="00A5719D" w:rsidP="00430959">
                        <w:pPr>
                          <w:spacing w:before="0" w:line="240" w:lineRule="exact"/>
                          <w:jc w:val="center"/>
                          <w:rPr>
                            <w:sz w:val="14"/>
                            <w:szCs w:val="20"/>
                          </w:rPr>
                        </w:pPr>
                      </w:p>
                    </w:txbxContent>
                  </v:textbox>
                </v:shape>
                <v:shape id="Text Box 105" o:spid="_x0000_s1107" type="#_x0000_t202" style="position:absolute;left:32729;top:2857;width:12134;height:2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" filled="f" stroked="f" strokeweight=".5pt">
                  <v:textbox inset="0,0,0,0">
                    <w:txbxContent>
                      <w:p w14:paraId="1AC7C019"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06" o:spid="_x0000_s1108" type="#_x0000_t202" style="position:absolute;left:32969;top:4317;width:11747;height:2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" filled="f" stroked="f" strokeweight=".5pt">
                  <v:textbox inset="0,0,0,0">
                    <w:txbxContent>
                      <w:p w14:paraId="24240104"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07" o:spid="_x0000_s1109" type="#_x0000_t202" style="position:absolute;left:32916;top:6352;width:11716;height:1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" filled="f" stroked="f" strokeweight=".5pt">
                  <v:textbox inset="0,0,0,0">
                    <w:txbxContent>
                      <w:p w14:paraId="1DCA5010"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5</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08" o:spid="_x0000_s1110" type="#_x0000_t202" style="position:absolute;left:32609;top:7643;width:12621;height:1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" filled="f" stroked="f" strokeweight=".5pt">
                  <v:textbox inset="0,0,0,0">
                    <w:txbxContent>
                      <w:p w14:paraId="22D8D804"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CH</w:t>
                        </w:r>
                        <w:r>
                          <w:rPr>
                            <w:sz w:val="14"/>
                            <w:szCs w:val="20"/>
                            <w:lang w:bidi="ar-EG"/>
                          </w:rPr>
                          <w:t xml:space="preserve"> 6</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09" o:spid="_x0000_s1111" type="#_x0000_t202" style="position:absolute;left:32811;top:9537;width:11901;height:1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" filled="f" stroked="f" strokeweight=".5pt">
                  <v:textbox inset="0,0,0,0">
                    <w:txbxContent>
                      <w:p w14:paraId="06FD8DFF"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7</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10" o:spid="_x0000_s1112" type="#_x0000_t202" style="position:absolute;left:32811;top:11036;width:12083;height: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" filled="f" stroked="f" strokeweight=".5pt">
                  <v:textbox inset="0,0,0,0">
                    <w:txbxContent>
                      <w:p w14:paraId="6A5C7985"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8</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11" o:spid="_x0000_s1113" type="#_x0000_t202" style="position:absolute;left:32609;top:13293;width:12324;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" filled="f" stroked="f" strokeweight=".5pt">
                  <v:textbox inset="0,0,0,0">
                    <w:txbxContent>
                      <w:p w14:paraId="63A9AD0B"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9</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12" o:spid="_x0000_s1114" type="#_x0000_t202" style="position:absolute;left:32194;top:14766;width:13036;height:2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" filled="f" stroked="f" strokeweight=".5pt">
                  <v:textbox inset="0,0,0,0">
                    <w:txbxContent>
                      <w:p w14:paraId="335BA071"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CH</w:t>
                        </w:r>
                        <w:r>
                          <w:rPr>
                            <w:sz w:val="14"/>
                            <w:szCs w:val="20"/>
                            <w:lang w:bidi="ar-EG"/>
                          </w:rPr>
                          <w:t xml:space="preserve"> 10</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13" o:spid="_x0000_s1115" type="#_x0000_t202" style="position:absolute;left:32277;top:16629;width:12896;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" filled="f" stroked="f" strokeweight=".5pt">
                  <v:textbox inset="0,0,0,0">
                    <w:txbxContent>
                      <w:p w14:paraId="38CCC3FC"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CH</w:t>
                        </w:r>
                        <w:r>
                          <w:rPr>
                            <w:sz w:val="14"/>
                            <w:szCs w:val="20"/>
                            <w:lang w:bidi="ar-EG"/>
                          </w:rPr>
                          <w:t xml:space="preserve"> 11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14" o:spid="_x0000_s1116" type="#_x0000_t202" style="position:absolute;left:32277;top:18045;width:12852;height:2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" filled="f" stroked="f" strokeweight=".5pt">
                  <v:textbox inset="0,0,0,0">
                    <w:txbxContent>
                      <w:p w14:paraId="3EFF28DD"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12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15" o:spid="_x0000_s1117" type="#_x0000_t202" style="position:absolute;left:32625;top:19817;width:12083;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" filled="f" stroked="f" strokeweight=".5pt">
                  <v:textbox inset="0,0,0,0">
                    <w:txbxContent>
                      <w:p w14:paraId="7DFA0BB4"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13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16" o:spid="_x0000_s1118" type="#_x0000_t202" style="position:absolute;left:32389;top:21186;width:12621;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" filled="f" stroked="f" strokeweight=".5pt">
                  <v:textbox inset="0,0,0,0">
                    <w:txbxContent>
                      <w:p w14:paraId="223E57E1"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CH</w:t>
                        </w:r>
                        <w:r>
                          <w:rPr>
                            <w:sz w:val="14"/>
                            <w:szCs w:val="20"/>
                            <w:lang w:bidi="ar-EG"/>
                          </w:rPr>
                          <w:t xml:space="preserve"> 14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17" o:spid="_x0000_s1119" type="#_x0000_t202" style="position:absolute;left:31950;top:23315;width:13525;height:1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" filled="f" stroked="f" strokeweight=".5pt">
                  <v:textbox inset="0,0,0,0">
                    <w:txbxContent>
                      <w:p w14:paraId="32E9E7AB" w14:textId="77777777" w:rsidR="00A5719D" w:rsidRPr="006977E1" w:rsidRDefault="00A5719D" w:rsidP="0033238F">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CH</w:t>
                        </w:r>
                        <w:r>
                          <w:rPr>
                            <w:sz w:val="14"/>
                            <w:szCs w:val="20"/>
                            <w:lang w:bidi="ar-EG"/>
                          </w:rPr>
                          <w:t xml:space="preserve"> 15</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18" o:spid="_x0000_s1120" type="#_x0000_t202" style="position:absolute;left:32535;top:24372;width:12328;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" filled="f" stroked="f" strokeweight=".5pt">
                  <v:textbox inset="0,0,0,0">
                    <w:txbxContent>
                      <w:p w14:paraId="2EC09525" w14:textId="77777777" w:rsidR="00A5719D" w:rsidRPr="006977E1" w:rsidRDefault="00A5719D" w:rsidP="004A6720">
                        <w:pPr>
                          <w:spacing w:before="40" w:after="40" w:line="240" w:lineRule="exact"/>
                          <w:jc w:val="center"/>
                          <w:rPr>
                            <w:sz w:val="14"/>
                            <w:szCs w:val="20"/>
                          </w:rPr>
                        </w:pPr>
                        <w:r>
                          <w:rPr>
                            <w:rFonts w:hint="cs"/>
                            <w:sz w:val="14"/>
                            <w:szCs w:val="20"/>
                            <w:rtl/>
                            <w:lang w:bidi="ar-EG"/>
                          </w:rPr>
                          <w:t xml:space="preserve">القطار الأساسي </w:t>
                        </w:r>
                        <w:r w:rsidRPr="004A6720">
                          <w:rPr>
                            <w:sz w:val="14"/>
                            <w:szCs w:val="20"/>
                            <w:lang w:bidi="ar-EG"/>
                          </w:rPr>
                          <w:t xml:space="preserve">CH </w:t>
                        </w:r>
                        <w:r>
                          <w:rPr>
                            <w:sz w:val="14"/>
                            <w:szCs w:val="20"/>
                            <w:lang w:bidi="ar-EG"/>
                          </w:rPr>
                          <w:t>16</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19" o:spid="_x0000_s1121" type="#_x0000_t202" style="position:absolute;left:32686;top:27264;width:12026;height:1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" filled="f" stroked="f" strokeweight=".5pt">
                  <v:textbox inset="0,0,0,0">
                    <w:txbxContent>
                      <w:p w14:paraId="3A228805" w14:textId="77777777" w:rsidR="00A5719D" w:rsidRPr="006977E1" w:rsidRDefault="00A5719D" w:rsidP="00EA43BC">
                        <w:pPr>
                          <w:spacing w:before="40" w:after="40" w:line="240" w:lineRule="exact"/>
                          <w:jc w:val="center"/>
                          <w:rPr>
                            <w:sz w:val="14"/>
                            <w:szCs w:val="20"/>
                          </w:rPr>
                        </w:pPr>
                        <w:r>
                          <w:rPr>
                            <w:rFonts w:hint="cs"/>
                            <w:sz w:val="14"/>
                            <w:szCs w:val="20"/>
                            <w:rtl/>
                            <w:lang w:bidi="ar-EG"/>
                          </w:rPr>
                          <w:t xml:space="preserve">القطار الأساسي </w:t>
                        </w:r>
                        <w:r w:rsidRPr="00EA43BC">
                          <w:rPr>
                            <w:sz w:val="14"/>
                            <w:szCs w:val="20"/>
                            <w:lang w:bidi="ar-EG"/>
                          </w:rPr>
                          <w:t xml:space="preserve">CH </w:t>
                        </w:r>
                        <w:r>
                          <w:rPr>
                            <w:sz w:val="14"/>
                            <w:szCs w:val="20"/>
                            <w:lang w:bidi="ar-EG"/>
                          </w:rPr>
                          <w:t>17</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20" o:spid="_x0000_s1122" type="#_x0000_t202" style="position:absolute;left:32437;top:28656;width:12492;height:1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" filled="f" stroked="f" strokeweight=".5pt">
                  <v:textbox inset="0,0,0,0">
                    <w:txbxContent>
                      <w:p w14:paraId="0C5A7DD9" w14:textId="77777777" w:rsidR="00A5719D" w:rsidRPr="006977E1" w:rsidRDefault="00A5719D" w:rsidP="00EA43BC">
                        <w:pPr>
                          <w:spacing w:before="40" w:after="40" w:line="240" w:lineRule="exact"/>
                          <w:jc w:val="center"/>
                          <w:rPr>
                            <w:sz w:val="14"/>
                            <w:szCs w:val="20"/>
                          </w:rPr>
                        </w:pPr>
                        <w:r>
                          <w:rPr>
                            <w:rFonts w:hint="cs"/>
                            <w:sz w:val="14"/>
                            <w:szCs w:val="20"/>
                            <w:rtl/>
                            <w:lang w:bidi="ar-EG"/>
                          </w:rPr>
                          <w:t xml:space="preserve">القطار الأساسي </w:t>
                        </w:r>
                        <w:r w:rsidRPr="00EA43BC">
                          <w:rPr>
                            <w:sz w:val="14"/>
                            <w:szCs w:val="20"/>
                            <w:lang w:bidi="ar-EG"/>
                          </w:rPr>
                          <w:t xml:space="preserve">CH </w:t>
                        </w:r>
                        <w:r>
                          <w:rPr>
                            <w:sz w:val="14"/>
                            <w:szCs w:val="20"/>
                            <w:lang w:bidi="ar-EG"/>
                          </w:rPr>
                          <w:t>18</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21" o:spid="_x0000_s1123" type="#_x0000_t202" style="position:absolute;left:32167;top:30332;width:1295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" filled="f" stroked="f" strokeweight=".5pt">
                  <v:textbox inset="0,0,0,0">
                    <w:txbxContent>
                      <w:p w14:paraId="772ACE59" w14:textId="77777777" w:rsidR="00A5719D" w:rsidRPr="006977E1" w:rsidRDefault="00A5719D" w:rsidP="00EA43BC">
                        <w:pPr>
                          <w:spacing w:before="40" w:after="40" w:line="240" w:lineRule="exact"/>
                          <w:jc w:val="center"/>
                          <w:rPr>
                            <w:sz w:val="14"/>
                            <w:szCs w:val="20"/>
                          </w:rPr>
                        </w:pPr>
                        <w:r>
                          <w:rPr>
                            <w:rFonts w:hint="cs"/>
                            <w:sz w:val="14"/>
                            <w:szCs w:val="20"/>
                            <w:rtl/>
                            <w:lang w:bidi="ar-EG"/>
                          </w:rPr>
                          <w:t xml:space="preserve">القطار الأساسي </w:t>
                        </w:r>
                        <w:r w:rsidRPr="00EA43BC">
                          <w:rPr>
                            <w:sz w:val="14"/>
                            <w:szCs w:val="20"/>
                            <w:lang w:bidi="ar-EG"/>
                          </w:rPr>
                          <w:t>CH</w:t>
                        </w:r>
                        <w:r>
                          <w:rPr>
                            <w:sz w:val="14"/>
                            <w:szCs w:val="20"/>
                            <w:lang w:bidi="ar-EG"/>
                          </w:rPr>
                          <w:t xml:space="preserve"> 19</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22" o:spid="_x0000_s1124" type="#_x0000_t202" style="position:absolute;left:32437;top:31712;width:12621;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" filled="f" stroked="f" strokeweight=".5pt">
                  <v:textbox inset="0,0,0,0">
                    <w:txbxContent>
                      <w:p w14:paraId="3864DE50" w14:textId="77777777" w:rsidR="00A5719D" w:rsidRPr="006977E1" w:rsidRDefault="00A5719D" w:rsidP="00EA43BC">
                        <w:pPr>
                          <w:spacing w:before="40" w:after="40" w:line="240" w:lineRule="exact"/>
                          <w:jc w:val="center"/>
                          <w:rPr>
                            <w:sz w:val="14"/>
                            <w:szCs w:val="20"/>
                          </w:rPr>
                        </w:pPr>
                        <w:r>
                          <w:rPr>
                            <w:rFonts w:hint="cs"/>
                            <w:sz w:val="14"/>
                            <w:szCs w:val="20"/>
                            <w:rtl/>
                            <w:lang w:bidi="ar-EG"/>
                          </w:rPr>
                          <w:t xml:space="preserve">القطار الأساسي </w:t>
                        </w:r>
                        <w:r w:rsidRPr="00EA43BC">
                          <w:rPr>
                            <w:sz w:val="14"/>
                            <w:szCs w:val="20"/>
                            <w:lang w:bidi="ar-EG"/>
                          </w:rPr>
                          <w:t>CH</w:t>
                        </w:r>
                        <w:r>
                          <w:rPr>
                            <w:sz w:val="14"/>
                            <w:szCs w:val="20"/>
                            <w:lang w:bidi="ar-EG"/>
                          </w:rPr>
                          <w:t xml:space="preserve"> 20</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23" o:spid="_x0000_s1125" type="#_x0000_t202" style="position:absolute;left:32427;top:33570;width:12621;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" filled="f" stroked="f" strokeweight=".5pt">
                  <v:textbox inset="0,0,0,0">
                    <w:txbxContent>
                      <w:p w14:paraId="010C3E62" w14:textId="77777777" w:rsidR="00A5719D" w:rsidRPr="006977E1" w:rsidRDefault="00A5719D" w:rsidP="00EA43BC">
                        <w:pPr>
                          <w:spacing w:before="40" w:after="40" w:line="240" w:lineRule="exact"/>
                          <w:jc w:val="center"/>
                          <w:rPr>
                            <w:sz w:val="14"/>
                            <w:szCs w:val="20"/>
                          </w:rPr>
                        </w:pPr>
                        <w:r>
                          <w:rPr>
                            <w:rFonts w:hint="cs"/>
                            <w:sz w:val="14"/>
                            <w:szCs w:val="20"/>
                            <w:rtl/>
                            <w:lang w:bidi="ar-EG"/>
                          </w:rPr>
                          <w:t xml:space="preserve">القطار الأساسي </w:t>
                        </w:r>
                        <w:r w:rsidRPr="00EA43BC">
                          <w:rPr>
                            <w:sz w:val="14"/>
                            <w:szCs w:val="20"/>
                            <w:lang w:bidi="ar-EG"/>
                          </w:rPr>
                          <w:t>CH</w:t>
                        </w:r>
                        <w:r>
                          <w:rPr>
                            <w:sz w:val="14"/>
                            <w:szCs w:val="20"/>
                            <w:lang w:bidi="ar-EG"/>
                          </w:rPr>
                          <w:t xml:space="preserve"> 21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24" o:spid="_x0000_s1126" type="#_x0000_t202" style="position:absolute;left:32598;top:35037;width:12265;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" filled="f" stroked="f" strokeweight=".5pt">
                  <v:textbox inset="0,0,0,0">
                    <w:txbxContent>
                      <w:p w14:paraId="226DDD92" w14:textId="77777777" w:rsidR="00A5719D" w:rsidRPr="006977E1" w:rsidRDefault="00A5719D"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22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25" o:spid="_x0000_s1127" type="#_x0000_t202" style="position:absolute;left:32435;top:36904;width:12494;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" filled="f" stroked="f" strokeweight=".5pt">
                  <v:textbox inset="0,0,0,0">
                    <w:txbxContent>
                      <w:p w14:paraId="23ABB93E" w14:textId="77777777" w:rsidR="00A5719D" w:rsidRPr="006977E1" w:rsidRDefault="00A5719D"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23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26" o:spid="_x0000_s1128" type="#_x0000_t202" style="position:absolute;left:32194;top:38285;width:13111;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" filled="f" stroked="f" strokeweight=".5pt">
                  <v:textbox inset="0,0,0,0">
                    <w:txbxContent>
                      <w:p w14:paraId="09B3AFCF" w14:textId="77777777" w:rsidR="00A5719D" w:rsidRPr="006977E1" w:rsidRDefault="00A5719D"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24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27" o:spid="_x0000_s1129" type="#_x0000_t202" style="position:absolute;left:32277;top:40853;width:12896;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" filled="f" stroked="f" strokeweight=".5pt">
                  <v:textbox inset="0,0,0,0">
                    <w:txbxContent>
                      <w:p w14:paraId="4EDF3AAC" w14:textId="77777777" w:rsidR="00A5719D" w:rsidRPr="006977E1" w:rsidRDefault="00A5719D"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CH</w:t>
                        </w:r>
                        <w:r>
                          <w:rPr>
                            <w:sz w:val="14"/>
                            <w:szCs w:val="20"/>
                            <w:lang w:bidi="ar-EG"/>
                          </w:rPr>
                          <w:t xml:space="preserve"> 25</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28" o:spid="_x0000_s1130" type="#_x0000_t202" style="position:absolute;left:32277;top:42256;width:12820;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" filled="f" stroked="f" strokeweight=".5pt">
                  <v:textbox inset="0,0,0,0">
                    <w:txbxContent>
                      <w:p w14:paraId="388FC271" w14:textId="77777777" w:rsidR="00A5719D" w:rsidRPr="006977E1" w:rsidRDefault="00A5719D"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CH</w:t>
                        </w:r>
                        <w:r>
                          <w:rPr>
                            <w:sz w:val="14"/>
                            <w:szCs w:val="20"/>
                            <w:lang w:bidi="ar-EG"/>
                          </w:rPr>
                          <w:t xml:space="preserve"> 26</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29" o:spid="_x0000_s1131" type="#_x0000_t202" style="position:absolute;left:32427;top:44115;width:1255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" filled="f" stroked="f" strokeweight=".5pt">
                  <v:textbox inset="0,0,0,0">
                    <w:txbxContent>
                      <w:p w14:paraId="2790D01C" w14:textId="77777777" w:rsidR="00A5719D" w:rsidRPr="006977E1" w:rsidRDefault="00A5719D"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CH</w:t>
                        </w:r>
                        <w:r>
                          <w:rPr>
                            <w:sz w:val="14"/>
                            <w:szCs w:val="20"/>
                            <w:lang w:bidi="ar-EG"/>
                          </w:rPr>
                          <w:t xml:space="preserve"> 27</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30" o:spid="_x0000_s1132" type="#_x0000_t202" style="position:absolute;left:32686;top:45561;width:12090;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" filled="f" stroked="f" strokeweight=".5pt">
                  <v:textbox inset="0,0,0,0">
                    <w:txbxContent>
                      <w:p w14:paraId="1E05A1E8" w14:textId="77777777" w:rsidR="00A5719D" w:rsidRPr="006977E1" w:rsidRDefault="00A5719D"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CH</w:t>
                        </w:r>
                        <w:r>
                          <w:rPr>
                            <w:sz w:val="14"/>
                            <w:szCs w:val="20"/>
                            <w:lang w:bidi="ar-EG"/>
                          </w:rPr>
                          <w:t xml:space="preserve"> 28</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31" o:spid="_x0000_s1133" type="#_x0000_t202" style="position:absolute;left:32241;top:47490;width:12879;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" filled="f" stroked="f" strokeweight=".5pt">
                  <v:textbox inset="0,0,0,0">
                    <w:txbxContent>
                      <w:p w14:paraId="65065259" w14:textId="77777777" w:rsidR="00A5719D" w:rsidRPr="006977E1" w:rsidRDefault="00A5719D"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29</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32" o:spid="_x0000_s1134" type="#_x0000_t202" style="position:absolute;left:32421;top:48883;width:12621;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" filled="f" stroked="f" strokeweight=".5pt">
                  <v:textbox inset="0,0,0,0">
                    <w:txbxContent>
                      <w:p w14:paraId="02F1E7BE" w14:textId="77777777" w:rsidR="00A5719D" w:rsidRPr="006977E1" w:rsidRDefault="00A5719D"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30</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33" o:spid="_x0000_s1135" type="#_x0000_t202" style="position:absolute;left:32383;top:50778;width:12621;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" filled="f" stroked="f" strokeweight=".5pt">
                  <v:textbox inset="0,0,0,0">
                    <w:txbxContent>
                      <w:p w14:paraId="58A5BDB0" w14:textId="77777777" w:rsidR="00A5719D" w:rsidRPr="006977E1" w:rsidRDefault="00A5719D" w:rsidP="00F834D5">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31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134" o:spid="_x0000_s1136" type="#_x0000_t202" style="position:absolute;left:32383;top:52142;width:12621;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" filled="f" stroked="f" strokeweight=".5pt">
                  <v:textbox inset="0,0,0,0">
                    <w:txbxContent>
                      <w:p w14:paraId="451797A1" w14:textId="77777777" w:rsidR="00A5719D" w:rsidRPr="006977E1" w:rsidRDefault="00A5719D" w:rsidP="00595660">
                        <w:pPr>
                          <w:spacing w:before="40" w:after="40" w:line="240" w:lineRule="exact"/>
                          <w:jc w:val="center"/>
                          <w:rPr>
                            <w:sz w:val="14"/>
                            <w:szCs w:val="20"/>
                          </w:rPr>
                        </w:pPr>
                        <w:r>
                          <w:rPr>
                            <w:rFonts w:hint="cs"/>
                            <w:sz w:val="14"/>
                            <w:szCs w:val="20"/>
                            <w:rtl/>
                            <w:lang w:bidi="ar-EG"/>
                          </w:rPr>
                          <w:t xml:space="preserve">القطار الأساسي </w:t>
                        </w:r>
                        <w:r w:rsidRPr="00F834D5">
                          <w:rPr>
                            <w:sz w:val="14"/>
                            <w:szCs w:val="20"/>
                            <w:lang w:bidi="ar-EG"/>
                          </w:rPr>
                          <w:t xml:space="preserve">CH </w:t>
                        </w:r>
                        <w:r>
                          <w:rPr>
                            <w:sz w:val="14"/>
                            <w:szCs w:val="20"/>
                            <w:lang w:bidi="ar-EG"/>
                          </w:rPr>
                          <w:t>32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136" o:spid="_x0000_s1137" type="#_x0000_t202" style="position:absolute;left:-2612;top:-73;width:10159;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" filled="f" stroked="f" strokeweight=".5pt">
                  <v:textbox inset="0,0,0,0">
                    <w:txbxContent>
                      <w:p w14:paraId="460F7B6C" w14:textId="77777777" w:rsidR="00A5719D" w:rsidRPr="00BE64BB" w:rsidRDefault="00A5719D" w:rsidP="00430959">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1</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v:textbox>
                </v:shape>
                <v:shape id="Text Box 152" o:spid="_x0000_s1138" type="#_x0000_t202" style="position:absolute;left:-2612;top:6721;width:10159;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" filled="f" stroked="f" strokeweight=".5pt">
                  <v:textbox inset="0,0,0,0">
                    <w:txbxContent>
                      <w:p w14:paraId="79AED9A6" w14:textId="77777777" w:rsidR="00A5719D" w:rsidRPr="00BE64BB" w:rsidRDefault="00A5719D"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2</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v:textbox>
                </v:shape>
                <v:shape id="Text Box 153" o:spid="_x0000_s1139" type="#_x0000_t202" style="position:absolute;left:-2612;top:13706;width:10159;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" filled="f" stroked="f" strokeweight=".5pt">
                  <v:textbox inset="0,0,0,0">
                    <w:txbxContent>
                      <w:p w14:paraId="1C304A1D" w14:textId="77777777" w:rsidR="00A5719D" w:rsidRPr="00BE64BB" w:rsidRDefault="00A5719D"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3</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v:textbox>
                </v:shape>
                <v:shape id="Text Box 154" o:spid="_x0000_s1140" type="#_x0000_t202" style="position:absolute;left:-2612;top:20691;width:10159;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" filled="f" stroked="f" strokeweight=".5pt">
                  <v:textbox inset="0,0,0,0">
                    <w:txbxContent>
                      <w:p w14:paraId="7A612EEB" w14:textId="77777777" w:rsidR="00A5719D" w:rsidRPr="00817465" w:rsidRDefault="00A5719D"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4</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v:textbox>
                </v:shape>
                <v:shape id="Text Box 155" o:spid="_x0000_s1141" type="#_x0000_t202" style="position:absolute;left:-2612;top:27676;width:10159;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" filled="f" stroked="f" strokeweight=".5pt">
                  <v:textbox inset="0,0,0,0">
                    <w:txbxContent>
                      <w:p w14:paraId="489E6E65" w14:textId="77777777" w:rsidR="00A5719D" w:rsidRPr="00817465" w:rsidRDefault="00A5719D"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5</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v:textbox>
                </v:shape>
                <v:shape id="Text Box 156" o:spid="_x0000_s1142" type="#_x0000_t202" style="position:absolute;left:-2612;top:34470;width:10159;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" filled="f" stroked="f" strokeweight=".5pt">
                  <v:textbox inset="0,0,0,0">
                    <w:txbxContent>
                      <w:p w14:paraId="2C44FAF0" w14:textId="77777777" w:rsidR="00A5719D" w:rsidRPr="00817465" w:rsidRDefault="00A5719D"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6</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v:textbox>
                </v:shape>
                <v:shape id="Text Box 157" o:spid="_x0000_s1143" type="#_x0000_t202" style="position:absolute;left:-2612;top:41455;width:10159;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" filled="f" stroked="f" strokeweight=".5pt">
                  <v:textbox inset="0,0,0,0">
                    <w:txbxContent>
                      <w:p w14:paraId="6D67F949" w14:textId="77777777" w:rsidR="00A5719D" w:rsidRPr="00817465" w:rsidRDefault="00A5719D"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7</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v:textbox>
                </v:shape>
                <v:shape id="Text Box 158" o:spid="_x0000_s1144" type="#_x0000_t202" style="position:absolute;left:-2612;top:48440;width:10159;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" filled="f" stroked="f" strokeweight=".5pt">
                  <v:textbox inset="0,0,0,0">
                    <w:txbxContent>
                      <w:p w14:paraId="6FB04A70" w14:textId="77777777" w:rsidR="00A5719D" w:rsidRPr="00817465" w:rsidRDefault="00A5719D" w:rsidP="00817465">
                        <w:pPr>
                          <w:spacing w:before="40" w:after="40" w:line="240" w:lineRule="exact"/>
                          <w:jc w:val="center"/>
                          <w:rPr>
                            <w:sz w:val="18"/>
                            <w:szCs w:val="24"/>
                            <w:lang w:bidi="ar-EG"/>
                          </w:rPr>
                        </w:pPr>
                        <w:r>
                          <w:rPr>
                            <w:rFonts w:hint="cs"/>
                            <w:sz w:val="18"/>
                            <w:szCs w:val="24"/>
                            <w:rtl/>
                            <w:lang w:bidi="ar-EG"/>
                          </w:rPr>
                          <w:t>الصورة الفرعية </w:t>
                        </w:r>
                        <w:r>
                          <w:rPr>
                            <w:sz w:val="18"/>
                            <w:szCs w:val="24"/>
                            <w:lang w:bidi="ar-EG"/>
                          </w:rPr>
                          <w:t>8</w:t>
                        </w:r>
                        <w:r>
                          <w:rPr>
                            <w:sz w:val="18"/>
                            <w:szCs w:val="24"/>
                            <w:rtl/>
                            <w:lang w:bidi="ar-EG"/>
                          </w:rPr>
                          <w:br/>
                        </w:r>
                        <w:r>
                          <w:rPr>
                            <w:rFonts w:hint="cs"/>
                            <w:sz w:val="18"/>
                            <w:szCs w:val="24"/>
                            <w:rtl/>
                            <w:lang w:bidi="ar-EG"/>
                          </w:rPr>
                          <w:t xml:space="preserve">الأنظمة من </w:t>
                        </w:r>
                        <w:r>
                          <w:rPr>
                            <w:sz w:val="18"/>
                            <w:szCs w:val="24"/>
                            <w:lang w:bidi="ar-EG"/>
                          </w:rPr>
                          <w:t>4.1</w:t>
                        </w:r>
                        <w:r>
                          <w:rPr>
                            <w:rFonts w:hint="cs"/>
                            <w:sz w:val="18"/>
                            <w:szCs w:val="24"/>
                            <w:rtl/>
                            <w:lang w:bidi="ar-EG"/>
                          </w:rPr>
                          <w:t xml:space="preserve"> إلى </w:t>
                        </w:r>
                        <w:r>
                          <w:rPr>
                            <w:sz w:val="18"/>
                            <w:szCs w:val="24"/>
                            <w:lang w:bidi="ar-EG"/>
                          </w:rPr>
                          <w:t>4.3</w:t>
                        </w:r>
                        <w:r>
                          <w:rPr>
                            <w:rFonts w:hint="cs"/>
                            <w:sz w:val="18"/>
                            <w:szCs w:val="24"/>
                            <w:rtl/>
                            <w:lang w:bidi="ar-EG"/>
                          </w:rPr>
                          <w:t xml:space="preserve"> المعرفة في الملحق </w:t>
                        </w:r>
                        <w:r>
                          <w:rPr>
                            <w:sz w:val="18"/>
                            <w:szCs w:val="24"/>
                            <w:lang w:bidi="ar-EG"/>
                          </w:rPr>
                          <w:t>A</w:t>
                        </w:r>
                      </w:p>
                    </w:txbxContent>
                  </v:textbox>
                </v:shape>
                <v:shape id="Text Box 160" o:spid="_x0000_s1145" type="#_x0000_t202" style="position:absolute;left:44894;top:17208;width:10160;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" filled="f" stroked="f" strokeweight=".5pt">
                  <v:textbox inset="0,0,0,0">
                    <w:txbxContent>
                      <w:p w14:paraId="6A25138B" w14:textId="77777777" w:rsidR="00A5719D" w:rsidRPr="00817465" w:rsidRDefault="00A5719D" w:rsidP="00817465">
                        <w:pPr>
                          <w:spacing w:before="40" w:after="40" w:line="240" w:lineRule="exact"/>
                          <w:jc w:val="center"/>
                          <w:rPr>
                            <w:spacing w:val="-4"/>
                            <w:sz w:val="16"/>
                            <w:szCs w:val="22"/>
                            <w:lang w:bidi="ar-EG"/>
                          </w:rPr>
                        </w:pPr>
                        <w:r w:rsidRPr="00817465">
                          <w:rPr>
                            <w:rFonts w:hint="cs"/>
                            <w:spacing w:val="-4"/>
                            <w:sz w:val="16"/>
                            <w:szCs w:val="22"/>
                            <w:rtl/>
                            <w:lang w:bidi="ar-EG"/>
                          </w:rPr>
                          <w:t>الوصلة </w:t>
                        </w:r>
                        <w:r>
                          <w:rPr>
                            <w:spacing w:val="-4"/>
                            <w:sz w:val="16"/>
                            <w:szCs w:val="22"/>
                            <w:lang w:bidi="ar-EG"/>
                          </w:rPr>
                          <w:t>2</w:t>
                        </w:r>
                        <w:r w:rsidRPr="00817465">
                          <w:rPr>
                            <w:rFonts w:hint="cs"/>
                            <w:spacing w:val="-4"/>
                            <w:sz w:val="16"/>
                            <w:szCs w:val="22"/>
                            <w:rtl/>
                            <w:lang w:bidi="ar-EG"/>
                          </w:rPr>
                          <w:t xml:space="preserve"> للأسلوب </w:t>
                        </w:r>
                        <w:r w:rsidRPr="00817465">
                          <w:rPr>
                            <w:spacing w:val="-4"/>
                            <w:sz w:val="16"/>
                            <w:szCs w:val="22"/>
                            <w:lang w:bidi="ar-EG"/>
                          </w:rPr>
                          <w:t>D</w:t>
                        </w:r>
                        <w:r w:rsidRPr="00817465">
                          <w:rPr>
                            <w:rFonts w:hint="cs"/>
                            <w:spacing w:val="-4"/>
                            <w:sz w:val="16"/>
                            <w:szCs w:val="22"/>
                            <w:rtl/>
                            <w:lang w:bidi="ar-EG"/>
                          </w:rPr>
                          <w:t xml:space="preserve"> للسطح البيني </w:t>
                        </w:r>
                        <w:r w:rsidRPr="00817465">
                          <w:rPr>
                            <w:spacing w:val="-4"/>
                            <w:sz w:val="16"/>
                            <w:szCs w:val="22"/>
                            <w:lang w:bidi="ar-EG"/>
                          </w:rPr>
                          <w:t>10G</w:t>
                        </w:r>
                        <w:r w:rsidRPr="00817465">
                          <w:rPr>
                            <w:spacing w:val="-4"/>
                            <w:sz w:val="16"/>
                            <w:szCs w:val="22"/>
                            <w:lang w:bidi="ar-EG"/>
                          </w:rPr>
                          <w:noBreakHyphen/>
                          <w:t>HDSDI</w:t>
                        </w:r>
                      </w:p>
                    </w:txbxContent>
                  </v:textbox>
                </v:shape>
                <v:shape id="Text Box 161" o:spid="_x0000_s1146" type="#_x0000_t202" style="position:absolute;left:44894;top:31305;width:10160;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" filled="f" stroked="f" strokeweight=".5pt">
                  <v:textbox inset="0,0,0,0">
                    <w:txbxContent>
                      <w:p w14:paraId="5AF362E7" w14:textId="77777777" w:rsidR="00A5719D" w:rsidRPr="00817465" w:rsidRDefault="00A5719D" w:rsidP="00817465">
                        <w:pPr>
                          <w:spacing w:before="40" w:after="40" w:line="240" w:lineRule="exact"/>
                          <w:jc w:val="center"/>
                          <w:rPr>
                            <w:spacing w:val="-4"/>
                            <w:sz w:val="16"/>
                            <w:szCs w:val="22"/>
                            <w:lang w:bidi="ar-EG"/>
                          </w:rPr>
                        </w:pPr>
                        <w:r w:rsidRPr="00817465">
                          <w:rPr>
                            <w:rFonts w:hint="cs"/>
                            <w:spacing w:val="-4"/>
                            <w:sz w:val="16"/>
                            <w:szCs w:val="22"/>
                            <w:rtl/>
                            <w:lang w:bidi="ar-EG"/>
                          </w:rPr>
                          <w:t>الوصلة </w:t>
                        </w:r>
                        <w:r>
                          <w:rPr>
                            <w:spacing w:val="-4"/>
                            <w:sz w:val="16"/>
                            <w:szCs w:val="22"/>
                            <w:lang w:bidi="ar-EG"/>
                          </w:rPr>
                          <w:t>3</w:t>
                        </w:r>
                        <w:r w:rsidRPr="00817465">
                          <w:rPr>
                            <w:rFonts w:hint="cs"/>
                            <w:spacing w:val="-4"/>
                            <w:sz w:val="16"/>
                            <w:szCs w:val="22"/>
                            <w:rtl/>
                            <w:lang w:bidi="ar-EG"/>
                          </w:rPr>
                          <w:t xml:space="preserve"> للأسلوب </w:t>
                        </w:r>
                        <w:r w:rsidRPr="00817465">
                          <w:rPr>
                            <w:spacing w:val="-4"/>
                            <w:sz w:val="16"/>
                            <w:szCs w:val="22"/>
                            <w:lang w:bidi="ar-EG"/>
                          </w:rPr>
                          <w:t>D</w:t>
                        </w:r>
                        <w:r w:rsidRPr="00817465">
                          <w:rPr>
                            <w:rFonts w:hint="cs"/>
                            <w:spacing w:val="-4"/>
                            <w:sz w:val="16"/>
                            <w:szCs w:val="22"/>
                            <w:rtl/>
                            <w:lang w:bidi="ar-EG"/>
                          </w:rPr>
                          <w:t xml:space="preserve"> للسطح البيني </w:t>
                        </w:r>
                        <w:r w:rsidRPr="00817465">
                          <w:rPr>
                            <w:spacing w:val="-4"/>
                            <w:sz w:val="16"/>
                            <w:szCs w:val="22"/>
                            <w:lang w:bidi="ar-EG"/>
                          </w:rPr>
                          <w:t>10G</w:t>
                        </w:r>
                        <w:r w:rsidRPr="00817465">
                          <w:rPr>
                            <w:spacing w:val="-4"/>
                            <w:sz w:val="16"/>
                            <w:szCs w:val="22"/>
                            <w:lang w:bidi="ar-EG"/>
                          </w:rPr>
                          <w:noBreakHyphen/>
                          <w:t>HDSDI</w:t>
                        </w:r>
                      </w:p>
                    </w:txbxContent>
                  </v:textbox>
                </v:shape>
                <v:shape id="Text Box 162" o:spid="_x0000_s1147" type="#_x0000_t202" style="position:absolute;left:44894;top:45021;width:10160;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" filled="f" stroked="f" strokeweight=".5pt">
                  <v:textbox inset="0,0,0,0">
                    <w:txbxContent>
                      <w:p w14:paraId="3EA66416" w14:textId="77777777" w:rsidR="00A5719D" w:rsidRPr="00817465" w:rsidRDefault="00A5719D" w:rsidP="00817465">
                        <w:pPr>
                          <w:spacing w:before="40" w:after="40" w:line="240" w:lineRule="exact"/>
                          <w:jc w:val="center"/>
                          <w:rPr>
                            <w:spacing w:val="-4"/>
                            <w:sz w:val="16"/>
                            <w:szCs w:val="22"/>
                            <w:lang w:bidi="ar-EG"/>
                          </w:rPr>
                        </w:pPr>
                        <w:r w:rsidRPr="00817465">
                          <w:rPr>
                            <w:rFonts w:hint="cs"/>
                            <w:spacing w:val="-4"/>
                            <w:sz w:val="16"/>
                            <w:szCs w:val="22"/>
                            <w:rtl/>
                            <w:lang w:bidi="ar-EG"/>
                          </w:rPr>
                          <w:t>الوصلة </w:t>
                        </w:r>
                        <w:r>
                          <w:rPr>
                            <w:spacing w:val="-4"/>
                            <w:sz w:val="16"/>
                            <w:szCs w:val="22"/>
                            <w:lang w:bidi="ar-EG"/>
                          </w:rPr>
                          <w:t>4</w:t>
                        </w:r>
                        <w:r w:rsidRPr="00817465">
                          <w:rPr>
                            <w:rFonts w:hint="cs"/>
                            <w:spacing w:val="-4"/>
                            <w:sz w:val="16"/>
                            <w:szCs w:val="22"/>
                            <w:rtl/>
                            <w:lang w:bidi="ar-EG"/>
                          </w:rPr>
                          <w:t xml:space="preserve"> للأسلوب </w:t>
                        </w:r>
                        <w:r w:rsidRPr="00817465">
                          <w:rPr>
                            <w:spacing w:val="-4"/>
                            <w:sz w:val="16"/>
                            <w:szCs w:val="22"/>
                            <w:lang w:bidi="ar-EG"/>
                          </w:rPr>
                          <w:t>D</w:t>
                        </w:r>
                        <w:r w:rsidRPr="00817465">
                          <w:rPr>
                            <w:rFonts w:hint="cs"/>
                            <w:spacing w:val="-4"/>
                            <w:sz w:val="16"/>
                            <w:szCs w:val="22"/>
                            <w:rtl/>
                            <w:lang w:bidi="ar-EG"/>
                          </w:rPr>
                          <w:t xml:space="preserve"> للسطح البيني </w:t>
                        </w:r>
                        <w:r w:rsidRPr="00817465">
                          <w:rPr>
                            <w:spacing w:val="-4"/>
                            <w:sz w:val="16"/>
                            <w:szCs w:val="22"/>
                            <w:lang w:bidi="ar-EG"/>
                          </w:rPr>
                          <w:t>10G</w:t>
                        </w:r>
                        <w:r w:rsidRPr="00817465">
                          <w:rPr>
                            <w:spacing w:val="-4"/>
                            <w:sz w:val="16"/>
                            <w:szCs w:val="22"/>
                            <w:lang w:bidi="ar-EG"/>
                          </w:rPr>
                          <w:noBreakHyphen/>
                          <w:t>HDSDI</w:t>
                        </w:r>
                      </w:p>
                    </w:txbxContent>
                  </v:textbox>
                </v:shape>
                <v:shape id="Text Box 163" o:spid="_x0000_s1148" type="#_x0000_t202" style="position:absolute;left:22978;top:54219;width:1377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" filled="f" stroked="f" strokeweight=".5pt">
                  <v:textbox inset="0,0,0,0">
                    <w:txbxContent>
                      <w:p w14:paraId="7ACCC8DE" w14:textId="77777777" w:rsidR="00A5719D" w:rsidRPr="00BE64BB" w:rsidRDefault="00A5719D" w:rsidP="00817465">
                        <w:pPr>
                          <w:spacing w:before="40" w:after="40" w:line="240" w:lineRule="exact"/>
                          <w:jc w:val="center"/>
                          <w:rPr>
                            <w:sz w:val="18"/>
                            <w:szCs w:val="24"/>
                            <w:rtl/>
                            <w:lang w:bidi="ar-EG"/>
                          </w:rPr>
                        </w:pPr>
                        <w:r>
                          <w:rPr>
                            <w:rFonts w:hint="cs"/>
                            <w:sz w:val="18"/>
                            <w:szCs w:val="24"/>
                            <w:rtl/>
                            <w:lang w:bidi="ar-EG"/>
                          </w:rPr>
                          <w:t xml:space="preserve">إزالة تعدد إرسال الكلمة </w:t>
                        </w:r>
                        <w:r w:rsidRPr="00F72A8F">
                          <w:rPr>
                            <w:rFonts w:hint="cs"/>
                            <w:sz w:val="18"/>
                            <w:szCs w:val="24"/>
                            <w:rtl/>
                            <w:lang w:bidi="ar-EG"/>
                          </w:rPr>
                          <w:t>المعرف</w:t>
                        </w:r>
                        <w:r>
                          <w:rPr>
                            <w:rFonts w:hint="cs"/>
                            <w:sz w:val="18"/>
                            <w:szCs w:val="24"/>
                            <w:rtl/>
                            <w:lang w:bidi="ar-EG"/>
                          </w:rPr>
                          <w:t xml:space="preserve"> في</w:t>
                        </w:r>
                        <w:r>
                          <w:rPr>
                            <w:rFonts w:hint="eastAsia"/>
                            <w:sz w:val="18"/>
                            <w:szCs w:val="24"/>
                            <w:rtl/>
                            <w:lang w:bidi="ar-EG"/>
                          </w:rPr>
                          <w:t> </w:t>
                        </w:r>
                        <w:r>
                          <w:rPr>
                            <w:rFonts w:hint="cs"/>
                            <w:sz w:val="18"/>
                            <w:szCs w:val="24"/>
                            <w:rtl/>
                            <w:lang w:bidi="ar-EG"/>
                          </w:rPr>
                          <w:t>الشكل </w:t>
                        </w:r>
                        <w:r>
                          <w:rPr>
                            <w:sz w:val="18"/>
                            <w:szCs w:val="24"/>
                            <w:lang w:bidi="ar-EG"/>
                          </w:rPr>
                          <w:t>A2</w:t>
                        </w:r>
                        <w:r>
                          <w:rPr>
                            <w:rFonts w:hint="cs"/>
                            <w:sz w:val="18"/>
                            <w:szCs w:val="24"/>
                            <w:rtl/>
                            <w:lang w:bidi="ar-EG"/>
                          </w:rPr>
                          <w:t xml:space="preserve"> بالملحق </w:t>
                        </w:r>
                        <w:r>
                          <w:rPr>
                            <w:sz w:val="18"/>
                            <w:szCs w:val="24"/>
                            <w:lang w:bidi="ar-EG"/>
                          </w:rPr>
                          <w:t>A</w:t>
                        </w:r>
                      </w:p>
                    </w:txbxContent>
                  </v:textbox>
                </v:shape>
                <v:shape id="Text Box 164" o:spid="_x0000_s1149" type="#_x0000_t202" style="position:absolute;left:44894;top:3619;width:10160;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" filled="f" stroked="f" strokeweight=".5pt">
                  <v:textbox inset="0,0,0,0">
                    <w:txbxContent>
                      <w:p w14:paraId="27D94329" w14:textId="77777777" w:rsidR="00A5719D" w:rsidRPr="00817465" w:rsidRDefault="00A5719D" w:rsidP="00430959">
                        <w:pPr>
                          <w:spacing w:before="40" w:after="40" w:line="240" w:lineRule="exact"/>
                          <w:jc w:val="center"/>
                          <w:rPr>
                            <w:spacing w:val="-4"/>
                            <w:sz w:val="16"/>
                            <w:szCs w:val="22"/>
                            <w:rtl/>
                            <w:lang w:bidi="ar-EG"/>
                          </w:rPr>
                        </w:pPr>
                        <w:r w:rsidRPr="00817465">
                          <w:rPr>
                            <w:rFonts w:hint="cs"/>
                            <w:spacing w:val="-4"/>
                            <w:sz w:val="16"/>
                            <w:szCs w:val="22"/>
                            <w:rtl/>
                            <w:lang w:bidi="ar-EG"/>
                          </w:rPr>
                          <w:t>الوصلة </w:t>
                        </w:r>
                        <w:r w:rsidRPr="00817465">
                          <w:rPr>
                            <w:spacing w:val="-4"/>
                            <w:sz w:val="16"/>
                            <w:szCs w:val="22"/>
                            <w:lang w:bidi="ar-EG"/>
                          </w:rPr>
                          <w:t>1</w:t>
                        </w:r>
                        <w:r w:rsidRPr="00817465">
                          <w:rPr>
                            <w:rFonts w:hint="cs"/>
                            <w:spacing w:val="-4"/>
                            <w:sz w:val="16"/>
                            <w:szCs w:val="22"/>
                            <w:rtl/>
                            <w:lang w:bidi="ar-EG"/>
                          </w:rPr>
                          <w:t xml:space="preserve"> للأسلوب </w:t>
                        </w:r>
                        <w:r w:rsidRPr="00817465">
                          <w:rPr>
                            <w:spacing w:val="-4"/>
                            <w:sz w:val="16"/>
                            <w:szCs w:val="22"/>
                            <w:lang w:bidi="ar-EG"/>
                          </w:rPr>
                          <w:t>D</w:t>
                        </w:r>
                        <w:r w:rsidRPr="00817465">
                          <w:rPr>
                            <w:rFonts w:hint="cs"/>
                            <w:spacing w:val="-4"/>
                            <w:sz w:val="16"/>
                            <w:szCs w:val="22"/>
                            <w:rtl/>
                            <w:lang w:bidi="ar-EG"/>
                          </w:rPr>
                          <w:t xml:space="preserve"> للسطح البيني </w:t>
                        </w:r>
                        <w:r w:rsidRPr="00817465">
                          <w:rPr>
                            <w:spacing w:val="-4"/>
                            <w:sz w:val="16"/>
                            <w:szCs w:val="22"/>
                            <w:lang w:bidi="ar-EG"/>
                          </w:rPr>
                          <w:t>10G</w:t>
                        </w:r>
                        <w:r w:rsidRPr="00817465">
                          <w:rPr>
                            <w:spacing w:val="-4"/>
                            <w:sz w:val="16"/>
                            <w:szCs w:val="22"/>
                            <w:lang w:bidi="ar-EG"/>
                          </w:rPr>
                          <w:noBreakHyphen/>
                          <w:t>HDSDI</w:t>
                        </w:r>
                      </w:p>
                    </w:txbxContent>
                  </v:textbox>
                </v:shape>
                <v:shape id="Text Box 197" o:spid="_x0000_s1150" type="#_x0000_t202" style="position:absolute;left:4275;top:54350;width:1377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" filled="f" stroked="f" strokeweight=".5pt">
                  <v:textbox inset="0,0,0,0">
                    <w:txbxContent>
                      <w:p w14:paraId="6AB9B98D" w14:textId="77777777" w:rsidR="00A5719D" w:rsidRPr="00BE64BB" w:rsidRDefault="00A5719D" w:rsidP="00B16308">
                        <w:pPr>
                          <w:spacing w:before="40" w:after="40" w:line="240" w:lineRule="exact"/>
                          <w:jc w:val="center"/>
                          <w:rPr>
                            <w:sz w:val="18"/>
                            <w:szCs w:val="24"/>
                            <w:rtl/>
                            <w:lang w:bidi="ar-EG"/>
                          </w:rPr>
                        </w:pPr>
                        <w:r>
                          <w:rPr>
                            <w:rFonts w:hint="cs"/>
                            <w:sz w:val="18"/>
                            <w:szCs w:val="24"/>
                            <w:rtl/>
                            <w:lang w:bidi="ar-EG"/>
                          </w:rPr>
                          <w:t>إزالة تعدد إرسال الخط المعرف في</w:t>
                        </w:r>
                        <w:r>
                          <w:rPr>
                            <w:rFonts w:hint="eastAsia"/>
                            <w:sz w:val="18"/>
                            <w:szCs w:val="24"/>
                            <w:rtl/>
                            <w:lang w:bidi="ar-EG"/>
                          </w:rPr>
                          <w:t> </w:t>
                        </w:r>
                        <w:r>
                          <w:rPr>
                            <w:rFonts w:hint="cs"/>
                            <w:sz w:val="18"/>
                            <w:szCs w:val="24"/>
                            <w:rtl/>
                            <w:lang w:bidi="ar-EG"/>
                          </w:rPr>
                          <w:t>الشكل </w:t>
                        </w:r>
                        <w:r>
                          <w:rPr>
                            <w:sz w:val="18"/>
                            <w:szCs w:val="24"/>
                            <w:lang w:bidi="ar-EG"/>
                          </w:rPr>
                          <w:t>A2</w:t>
                        </w:r>
                        <w:r>
                          <w:rPr>
                            <w:rFonts w:hint="cs"/>
                            <w:sz w:val="18"/>
                            <w:szCs w:val="24"/>
                            <w:rtl/>
                            <w:lang w:bidi="ar-EG"/>
                          </w:rPr>
                          <w:t xml:space="preserve"> بالملحق </w:t>
                        </w:r>
                        <w:r>
                          <w:rPr>
                            <w:sz w:val="18"/>
                            <w:szCs w:val="24"/>
                            <w:lang w:bidi="ar-EG"/>
                          </w:rPr>
                          <w:t>A</w:t>
                        </w:r>
                      </w:p>
                    </w:txbxContent>
                  </v:textbox>
                </v:shape>
              </v:group>
            </w:pict>
          </mc:Fallback>
        </mc:AlternateContent>
      </w:r>
      <w:r w:rsidR="0094199A">
        <w:rPr>
          <w:rFonts w:eastAsia="SimSun"/>
          <w:lang w:eastAsia="zh-CN" w:bidi="ar-EG"/>
        </w:rPr>
        <w:object w:dxaOrig="7051" w:dyaOrig="8035" w14:anchorId="6F17C933">
          <v:shape id="_x0000_i1028" type="#_x0000_t75" style="width:461.6pt;height:525.45pt" o:ole="">
            <v:imagedata r:id="rId23" o:title=""/>
          </v:shape>
          <o:OLEObject Type="Embed" ProgID="CorelDraw.Graphic.16" ShapeID="_x0000_i1028" DrawAspect="Content" ObjectID="_1756704574" r:id="rId24"/>
        </w:object>
      </w:r>
    </w:p>
    <w:p w14:paraId="38FD84E6" w14:textId="77777777" w:rsidR="002A053E" w:rsidRDefault="00DB5DB4" w:rsidP="00F72A8F">
      <w:pPr>
        <w:spacing w:before="240"/>
        <w:rPr>
          <w:rFonts w:eastAsia="SimSun"/>
          <w:rtl/>
          <w:lang w:eastAsia="zh-CN" w:bidi="ar-EG"/>
        </w:rPr>
      </w:pPr>
      <w:r w:rsidRPr="00DB5DB4">
        <w:rPr>
          <w:rFonts w:eastAsia="SimSun" w:hint="cs"/>
          <w:rtl/>
          <w:lang w:eastAsia="zh-CN"/>
        </w:rPr>
        <w:t>الأسلوب </w:t>
      </w:r>
      <w:r w:rsidRPr="00DB5DB4">
        <w:rPr>
          <w:rFonts w:eastAsia="SimSun"/>
          <w:lang w:eastAsia="zh-CN" w:bidi="ar-EG"/>
        </w:rPr>
        <w:t>D</w:t>
      </w:r>
      <w:r w:rsidRPr="00DB5DB4">
        <w:rPr>
          <w:rFonts w:eastAsia="SimSun" w:hint="cs"/>
          <w:rtl/>
          <w:lang w:eastAsia="zh-CN"/>
        </w:rPr>
        <w:t xml:space="preserve"> للسطح البيني </w:t>
      </w:r>
      <w:r w:rsidRPr="00DB5DB4">
        <w:rPr>
          <w:rFonts w:eastAsia="SimSun"/>
          <w:lang w:eastAsia="zh-CN" w:bidi="ar-EG"/>
        </w:rPr>
        <w:t>10G</w:t>
      </w:r>
      <w:r w:rsidRPr="00DB5DB4">
        <w:rPr>
          <w:rFonts w:eastAsia="SimSun"/>
          <w:lang w:eastAsia="zh-CN" w:bidi="ar-EG"/>
        </w:rPr>
        <w:noBreakHyphen/>
        <w:t>HDSDI</w:t>
      </w:r>
      <w:r w:rsidRPr="00DB5DB4">
        <w:rPr>
          <w:rFonts w:eastAsia="SimSun" w:hint="cs"/>
          <w:rtl/>
          <w:lang w:eastAsia="zh-CN"/>
        </w:rPr>
        <w:t xml:space="preserve"> المعرَّف في الملحق </w:t>
      </w:r>
      <w:r w:rsidRPr="00DB5DB4">
        <w:rPr>
          <w:rFonts w:eastAsia="SimSun"/>
          <w:lang w:eastAsia="zh-CN" w:bidi="ar-EG"/>
        </w:rPr>
        <w:t>B</w:t>
      </w:r>
      <w:r w:rsidRPr="00DB5DB4">
        <w:rPr>
          <w:rFonts w:eastAsia="SimSun" w:hint="cs"/>
          <w:rtl/>
          <w:lang w:eastAsia="zh-CN"/>
        </w:rPr>
        <w:t xml:space="preserve"> بالجزء </w:t>
      </w:r>
      <w:r w:rsidRPr="00DB5DB4">
        <w:rPr>
          <w:rFonts w:eastAsia="SimSun"/>
          <w:lang w:eastAsia="zh-CN" w:bidi="ar-EG"/>
        </w:rPr>
        <w:t>1</w:t>
      </w:r>
      <w:r w:rsidRPr="00DB5DB4">
        <w:rPr>
          <w:rFonts w:eastAsia="SimSun" w:hint="cs"/>
          <w:rtl/>
          <w:lang w:eastAsia="zh-CN"/>
        </w:rPr>
        <w:t xml:space="preserve"> يمكنه أن يرسل حتى أربعة أزواج من الأنظمة </w:t>
      </w:r>
      <w:r w:rsidRPr="00DB5DB4">
        <w:rPr>
          <w:rFonts w:eastAsia="SimSun"/>
          <w:lang w:eastAsia="zh-CN" w:bidi="ar-EG"/>
        </w:rPr>
        <w:t>2.2</w:t>
      </w:r>
      <w:r w:rsidRPr="00DB5DB4">
        <w:rPr>
          <w:rFonts w:eastAsia="SimSun" w:hint="cs"/>
          <w:rtl/>
          <w:lang w:eastAsia="zh-CN"/>
        </w:rPr>
        <w:t xml:space="preserve"> أو </w:t>
      </w:r>
      <w:r w:rsidR="00F72A8F">
        <w:rPr>
          <w:rFonts w:eastAsia="SimSun"/>
          <w:lang w:eastAsia="zh-CN" w:bidi="ar-EG"/>
        </w:rPr>
        <w:t>3</w:t>
      </w:r>
      <w:r w:rsidRPr="00DB5DB4">
        <w:rPr>
          <w:rFonts w:eastAsia="SimSun"/>
          <w:lang w:eastAsia="zh-CN" w:bidi="ar-EG"/>
        </w:rPr>
        <w:t>.</w:t>
      </w:r>
      <w:r w:rsidR="00F72A8F">
        <w:rPr>
          <w:rFonts w:eastAsia="SimSun"/>
          <w:lang w:eastAsia="zh-CN" w:bidi="ar-EG"/>
        </w:rPr>
        <w:t>2</w:t>
      </w:r>
      <w:r w:rsidRPr="00DB5DB4">
        <w:rPr>
          <w:rFonts w:eastAsia="SimSun" w:hint="cs"/>
          <w:rtl/>
          <w:lang w:eastAsia="zh-CN"/>
        </w:rPr>
        <w:t xml:space="preserve"> أو </w:t>
      </w:r>
      <w:r w:rsidR="00F72A8F">
        <w:rPr>
          <w:rFonts w:eastAsia="SimSun"/>
          <w:lang w:eastAsia="zh-CN" w:bidi="ar-EG"/>
        </w:rPr>
        <w:t>4</w:t>
      </w:r>
      <w:r w:rsidRPr="00DB5DB4">
        <w:rPr>
          <w:rFonts w:eastAsia="SimSun"/>
          <w:lang w:eastAsia="zh-CN" w:bidi="ar-EG"/>
        </w:rPr>
        <w:t>.</w:t>
      </w:r>
      <w:r w:rsidR="00F72A8F">
        <w:rPr>
          <w:rFonts w:eastAsia="SimSun"/>
          <w:lang w:eastAsia="zh-CN" w:bidi="ar-EG"/>
        </w:rPr>
        <w:t>2</w:t>
      </w:r>
      <w:r w:rsidRPr="00DB5DB4">
        <w:rPr>
          <w:rFonts w:eastAsia="SimSun" w:hint="cs"/>
          <w:rtl/>
          <w:lang w:eastAsia="zh-CN"/>
        </w:rPr>
        <w:t xml:space="preserve"> أو </w:t>
      </w:r>
      <w:r w:rsidR="00F72A8F">
        <w:rPr>
          <w:rFonts w:eastAsia="SimSun"/>
          <w:lang w:eastAsia="zh-CN" w:bidi="ar-EG"/>
        </w:rPr>
        <w:t>5</w:t>
      </w:r>
      <w:r w:rsidRPr="00DB5DB4">
        <w:rPr>
          <w:rFonts w:eastAsia="SimSun"/>
          <w:lang w:eastAsia="zh-CN" w:bidi="ar-EG"/>
        </w:rPr>
        <w:t>.</w:t>
      </w:r>
      <w:r w:rsidR="00F72A8F">
        <w:rPr>
          <w:rFonts w:eastAsia="SimSun"/>
          <w:lang w:eastAsia="zh-CN" w:bidi="ar-EG"/>
        </w:rPr>
        <w:t>2</w:t>
      </w:r>
      <w:r w:rsidRPr="00DB5DB4">
        <w:rPr>
          <w:rFonts w:eastAsia="SimSun" w:hint="cs"/>
          <w:rtl/>
          <w:lang w:eastAsia="zh-CN"/>
        </w:rPr>
        <w:t xml:space="preserve"> بالمعدل </w:t>
      </w:r>
      <w:r w:rsidRPr="00DB5DB4">
        <w:rPr>
          <w:rFonts w:eastAsia="SimSun"/>
          <w:lang w:eastAsia="zh-CN" w:bidi="ar-EG"/>
        </w:rPr>
        <w:t>Gbit/s 1,5</w:t>
      </w:r>
      <w:r w:rsidRPr="00DB5DB4">
        <w:rPr>
          <w:rFonts w:eastAsia="SimSun" w:hint="cs"/>
          <w:rtl/>
          <w:lang w:eastAsia="zh-CN"/>
        </w:rPr>
        <w:t xml:space="preserve"> بوصلة مزدوجة أو حتى زوجين من الأنظمة </w:t>
      </w:r>
      <w:r w:rsidR="00F72A8F">
        <w:rPr>
          <w:rFonts w:eastAsia="SimSun"/>
          <w:lang w:eastAsia="zh-CN" w:bidi="ar-EG"/>
        </w:rPr>
        <w:t>1</w:t>
      </w:r>
      <w:r w:rsidRPr="00DB5DB4">
        <w:rPr>
          <w:rFonts w:eastAsia="SimSun"/>
          <w:lang w:eastAsia="zh-CN" w:bidi="ar-EG"/>
        </w:rPr>
        <w:t>.</w:t>
      </w:r>
      <w:r w:rsidR="00F72A8F">
        <w:rPr>
          <w:rFonts w:eastAsia="SimSun"/>
          <w:lang w:eastAsia="zh-CN" w:bidi="ar-EG"/>
        </w:rPr>
        <w:t>4</w:t>
      </w:r>
      <w:r w:rsidRPr="00DB5DB4">
        <w:rPr>
          <w:rFonts w:eastAsia="SimSun" w:hint="cs"/>
          <w:rtl/>
          <w:lang w:eastAsia="zh-CN" w:bidi="ar-EG"/>
        </w:rPr>
        <w:t xml:space="preserve"> أو </w:t>
      </w:r>
      <w:r w:rsidR="00F72A8F">
        <w:rPr>
          <w:rFonts w:eastAsia="SimSun"/>
          <w:lang w:eastAsia="zh-CN" w:bidi="ar-EG"/>
        </w:rPr>
        <w:t>2</w:t>
      </w:r>
      <w:r w:rsidRPr="00DB5DB4">
        <w:rPr>
          <w:rFonts w:eastAsia="SimSun"/>
          <w:lang w:eastAsia="zh-CN" w:bidi="ar-EG"/>
        </w:rPr>
        <w:t>.</w:t>
      </w:r>
      <w:r w:rsidR="00F72A8F">
        <w:rPr>
          <w:rFonts w:eastAsia="SimSun"/>
          <w:lang w:eastAsia="zh-CN" w:bidi="ar-EG"/>
        </w:rPr>
        <w:t>4</w:t>
      </w:r>
      <w:r w:rsidRPr="00DB5DB4">
        <w:rPr>
          <w:rFonts w:eastAsia="SimSun" w:hint="cs"/>
          <w:rtl/>
          <w:lang w:eastAsia="zh-CN" w:bidi="ar-EG"/>
        </w:rPr>
        <w:t xml:space="preserve"> أو </w:t>
      </w:r>
      <w:r w:rsidR="00F72A8F">
        <w:rPr>
          <w:rFonts w:eastAsia="SimSun"/>
          <w:lang w:eastAsia="zh-CN" w:bidi="ar-EG"/>
        </w:rPr>
        <w:t>3</w:t>
      </w:r>
      <w:r w:rsidRPr="00DB5DB4">
        <w:rPr>
          <w:rFonts w:eastAsia="SimSun"/>
          <w:lang w:eastAsia="zh-CN" w:bidi="ar-EG"/>
        </w:rPr>
        <w:t>.</w:t>
      </w:r>
      <w:r w:rsidR="00F72A8F">
        <w:rPr>
          <w:rFonts w:eastAsia="SimSun"/>
          <w:lang w:eastAsia="zh-CN" w:bidi="ar-EG"/>
        </w:rPr>
        <w:t>4</w:t>
      </w:r>
      <w:r w:rsidRPr="00DB5DB4">
        <w:rPr>
          <w:rFonts w:eastAsia="SimSun" w:hint="cs"/>
          <w:rtl/>
          <w:lang w:eastAsia="zh-CN" w:bidi="ar-EG"/>
        </w:rPr>
        <w:t xml:space="preserve"> بالمعدل </w:t>
      </w:r>
      <w:r w:rsidRPr="00DB5DB4">
        <w:rPr>
          <w:rFonts w:eastAsia="SimSun"/>
          <w:lang w:eastAsia="zh-CN" w:bidi="ar-EG"/>
        </w:rPr>
        <w:t>Gbit/s 1,5</w:t>
      </w:r>
      <w:r w:rsidRPr="00DB5DB4">
        <w:rPr>
          <w:rFonts w:eastAsia="SimSun" w:hint="cs"/>
          <w:rtl/>
          <w:lang w:eastAsia="zh-CN" w:bidi="ar-EG"/>
        </w:rPr>
        <w:t xml:space="preserve"> بوصلة</w:t>
      </w:r>
      <w:r w:rsidR="006F7FA2">
        <w:rPr>
          <w:rFonts w:eastAsia="SimSun" w:hint="eastAsia"/>
          <w:rtl/>
          <w:lang w:eastAsia="zh-CN" w:bidi="ar-EG"/>
        </w:rPr>
        <w:t> </w:t>
      </w:r>
      <w:r w:rsidRPr="00DB5DB4">
        <w:rPr>
          <w:rFonts w:eastAsia="SimSun" w:hint="cs"/>
          <w:rtl/>
          <w:lang w:eastAsia="zh-CN" w:bidi="ar-EG"/>
        </w:rPr>
        <w:t xml:space="preserve">رباعية </w:t>
      </w:r>
      <w:r w:rsidRPr="00DB5DB4">
        <w:rPr>
          <w:rFonts w:eastAsia="SimSun" w:hint="cs"/>
          <w:rtl/>
          <w:lang w:eastAsia="zh-CN" w:bidi="ar-EG"/>
        </w:rPr>
        <w:lastRenderedPageBreak/>
        <w:t>على النحو المعرَّف في الملحق </w:t>
      </w:r>
      <w:r w:rsidRPr="00DB5DB4">
        <w:rPr>
          <w:rFonts w:eastAsia="SimSun"/>
          <w:lang w:eastAsia="zh-CN" w:bidi="ar-EG"/>
        </w:rPr>
        <w:t>B</w:t>
      </w:r>
      <w:r w:rsidRPr="00DB5DB4">
        <w:rPr>
          <w:rFonts w:eastAsia="SimSun" w:hint="cs"/>
          <w:rtl/>
          <w:lang w:eastAsia="zh-CN" w:bidi="ar-EG"/>
        </w:rPr>
        <w:t xml:space="preserve"> بالجزء </w:t>
      </w:r>
      <w:r w:rsidRPr="00DB5DB4">
        <w:rPr>
          <w:rFonts w:eastAsia="SimSun"/>
          <w:lang w:eastAsia="zh-CN" w:bidi="ar-EG"/>
        </w:rPr>
        <w:t>1</w:t>
      </w:r>
      <w:r w:rsidR="00817465">
        <w:rPr>
          <w:rFonts w:eastAsia="SimSun" w:hint="cs"/>
          <w:rtl/>
          <w:lang w:eastAsia="zh-CN" w:bidi="ar-EG"/>
        </w:rPr>
        <w:t xml:space="preserve">. والخلاصة أنه ينبغي إرسال </w:t>
      </w:r>
      <w:r w:rsidR="006F7FA2">
        <w:rPr>
          <w:rFonts w:eastAsia="SimSun" w:hint="cs"/>
          <w:rtl/>
          <w:lang w:eastAsia="zh-CN" w:bidi="ar-EG"/>
        </w:rPr>
        <w:t xml:space="preserve">صور التلفزيون </w:t>
      </w:r>
      <w:r w:rsidR="006F7FA2" w:rsidRPr="006F7FA2">
        <w:rPr>
          <w:rFonts w:eastAsia="SimSun"/>
          <w:lang w:val="en-GB" w:eastAsia="zh-CN" w:bidi="ar-EG"/>
        </w:rPr>
        <w:t>UHDTV1</w:t>
      </w:r>
      <w:r w:rsidR="006F7FA2">
        <w:rPr>
          <w:rFonts w:eastAsia="SimSun" w:hint="cs"/>
          <w:rtl/>
          <w:lang w:val="en-GB" w:eastAsia="zh-CN" w:bidi="ar-EG"/>
        </w:rPr>
        <w:t xml:space="preserve"> للأنظمة من </w:t>
      </w:r>
      <w:r w:rsidR="006F7FA2" w:rsidRPr="006F7FA2">
        <w:rPr>
          <w:rFonts w:eastAsia="SimSun"/>
          <w:lang w:val="en-GB" w:eastAsia="zh-CN" w:bidi="ar-EG"/>
        </w:rPr>
        <w:t>U1.10</w:t>
      </w:r>
      <w:r w:rsidR="006F7FA2">
        <w:rPr>
          <w:rFonts w:eastAsia="SimSun" w:hint="cs"/>
          <w:rtl/>
          <w:lang w:val="en-GB" w:eastAsia="zh-CN" w:bidi="ar-EG"/>
        </w:rPr>
        <w:t xml:space="preserve"> إلى </w:t>
      </w:r>
      <w:r w:rsidR="006F7FA2" w:rsidRPr="006F7FA2">
        <w:rPr>
          <w:rFonts w:eastAsia="SimSun"/>
          <w:lang w:val="en-GB" w:eastAsia="zh-CN" w:bidi="ar-EG"/>
        </w:rPr>
        <w:t>U1.17</w:t>
      </w:r>
      <w:r w:rsidR="006F7FA2">
        <w:rPr>
          <w:rFonts w:eastAsia="SimSun" w:hint="cs"/>
          <w:rtl/>
          <w:lang w:val="en-GB" w:eastAsia="zh-CN" w:bidi="ar-EG"/>
        </w:rPr>
        <w:t xml:space="preserve"> باستعمال </w:t>
      </w:r>
      <w:r w:rsidR="00817465">
        <w:rPr>
          <w:rFonts w:eastAsia="SimSun" w:hint="cs"/>
          <w:rtl/>
          <w:lang w:eastAsia="zh-CN" w:bidi="ar-EG"/>
        </w:rPr>
        <w:t>الأسلوب </w:t>
      </w:r>
      <w:r w:rsidR="00817465">
        <w:rPr>
          <w:rFonts w:eastAsia="SimSun"/>
          <w:lang w:eastAsia="zh-CN" w:bidi="ar-EG"/>
        </w:rPr>
        <w:t>D</w:t>
      </w:r>
      <w:r w:rsidR="00817465">
        <w:rPr>
          <w:rFonts w:eastAsia="SimSun" w:hint="cs"/>
          <w:rtl/>
          <w:lang w:eastAsia="zh-CN" w:bidi="ar-EG"/>
        </w:rPr>
        <w:t xml:space="preserve"> للسطح البيني </w:t>
      </w:r>
      <w:r w:rsidR="00817465">
        <w:rPr>
          <w:rFonts w:eastAsia="SimSun"/>
          <w:lang w:eastAsia="zh-CN" w:bidi="ar-EG"/>
        </w:rPr>
        <w:t>10G</w:t>
      </w:r>
      <w:r w:rsidR="00817465">
        <w:rPr>
          <w:rFonts w:eastAsia="SimSun"/>
          <w:lang w:eastAsia="zh-CN" w:bidi="ar-EG"/>
        </w:rPr>
        <w:noBreakHyphen/>
        <w:t>HDSDI</w:t>
      </w:r>
      <w:r w:rsidR="001C20B1">
        <w:rPr>
          <w:rFonts w:eastAsia="SimSun" w:hint="cs"/>
          <w:rtl/>
          <w:lang w:eastAsia="zh-CN" w:bidi="ar-EG"/>
        </w:rPr>
        <w:t xml:space="preserve"> بوصلة رباعية على الن</w:t>
      </w:r>
      <w:r w:rsidR="00817465">
        <w:rPr>
          <w:rFonts w:eastAsia="SimSun" w:hint="cs"/>
          <w:rtl/>
          <w:lang w:eastAsia="zh-CN" w:bidi="ar-EG"/>
        </w:rPr>
        <w:t>حو المعر</w:t>
      </w:r>
      <w:r w:rsidR="001C20B1">
        <w:rPr>
          <w:rFonts w:eastAsia="SimSun" w:hint="cs"/>
          <w:rtl/>
          <w:lang w:eastAsia="zh-CN" w:bidi="ar-EG"/>
        </w:rPr>
        <w:t>َّ</w:t>
      </w:r>
      <w:r w:rsidR="00817465">
        <w:rPr>
          <w:rFonts w:eastAsia="SimSun" w:hint="cs"/>
          <w:rtl/>
          <w:lang w:eastAsia="zh-CN" w:bidi="ar-EG"/>
        </w:rPr>
        <w:t>ف</w:t>
      </w:r>
      <w:r w:rsidR="001C20B1">
        <w:rPr>
          <w:rFonts w:eastAsia="SimSun" w:hint="cs"/>
          <w:rtl/>
          <w:lang w:eastAsia="zh-CN" w:bidi="ar-EG"/>
        </w:rPr>
        <w:t xml:space="preserve"> </w:t>
      </w:r>
      <w:r w:rsidR="00817465">
        <w:rPr>
          <w:rFonts w:eastAsia="SimSun" w:hint="cs"/>
          <w:rtl/>
          <w:lang w:eastAsia="zh-CN" w:bidi="ar-EG"/>
        </w:rPr>
        <w:t>في الملحق </w:t>
      </w:r>
      <w:r w:rsidR="00817465">
        <w:rPr>
          <w:rFonts w:eastAsia="SimSun"/>
          <w:lang w:eastAsia="zh-CN" w:bidi="ar-EG"/>
        </w:rPr>
        <w:t>B</w:t>
      </w:r>
      <w:r w:rsidR="00817465">
        <w:rPr>
          <w:rFonts w:eastAsia="SimSun" w:hint="cs"/>
          <w:rtl/>
          <w:lang w:eastAsia="zh-CN" w:bidi="ar-EG"/>
        </w:rPr>
        <w:t xml:space="preserve"> بالجزء </w:t>
      </w:r>
      <w:r w:rsidR="00817465">
        <w:rPr>
          <w:rFonts w:eastAsia="SimSun"/>
          <w:lang w:eastAsia="zh-CN" w:bidi="ar-EG"/>
        </w:rPr>
        <w:t>1</w:t>
      </w:r>
      <w:r w:rsidR="00817465">
        <w:rPr>
          <w:rFonts w:eastAsia="SimSun" w:hint="cs"/>
          <w:rtl/>
          <w:lang w:eastAsia="zh-CN" w:bidi="ar-EG"/>
        </w:rPr>
        <w:t>.</w:t>
      </w:r>
    </w:p>
    <w:p w14:paraId="70E02DA4" w14:textId="77777777" w:rsidR="00817465" w:rsidRPr="00817465" w:rsidRDefault="00817465" w:rsidP="00F72A8F">
      <w:pPr>
        <w:rPr>
          <w:rFonts w:eastAsia="SimSun"/>
          <w:rtl/>
          <w:lang w:eastAsia="zh-CN" w:bidi="ar-EG"/>
        </w:rPr>
      </w:pPr>
      <w:r>
        <w:rPr>
          <w:rFonts w:eastAsia="SimSun" w:hint="cs"/>
          <w:rtl/>
          <w:lang w:eastAsia="zh-CN" w:bidi="ar-EG"/>
        </w:rPr>
        <w:t>وينبغي إجراء تقابل لاثنين وثلاثين قطاراً أساسياً لسطح بيني افتراضي للأنظمة </w:t>
      </w:r>
      <w:r>
        <w:rPr>
          <w:rFonts w:eastAsia="SimSun"/>
          <w:lang w:eastAsia="zh-CN" w:bidi="ar-EG"/>
        </w:rPr>
        <w:t>U1.11</w:t>
      </w:r>
      <w:r>
        <w:rPr>
          <w:rFonts w:eastAsia="SimSun" w:hint="cs"/>
          <w:rtl/>
          <w:lang w:eastAsia="zh-CN" w:bidi="ar-EG"/>
        </w:rPr>
        <w:t xml:space="preserve"> و</w:t>
      </w:r>
      <w:r>
        <w:rPr>
          <w:rFonts w:eastAsia="SimSun"/>
          <w:lang w:eastAsia="zh-CN" w:bidi="ar-EG"/>
        </w:rPr>
        <w:t>U1.12</w:t>
      </w:r>
      <w:r>
        <w:rPr>
          <w:rFonts w:eastAsia="SimSun" w:hint="cs"/>
          <w:rtl/>
          <w:lang w:eastAsia="zh-CN" w:bidi="ar-EG"/>
        </w:rPr>
        <w:t xml:space="preserve"> و</w:t>
      </w:r>
      <w:r>
        <w:rPr>
          <w:rFonts w:eastAsia="SimSun"/>
          <w:lang w:eastAsia="zh-CN" w:bidi="ar-EG"/>
        </w:rPr>
        <w:t>U1.13</w:t>
      </w:r>
      <w:r>
        <w:rPr>
          <w:rFonts w:eastAsia="SimSun" w:hint="cs"/>
          <w:rtl/>
          <w:lang w:eastAsia="zh-CN" w:bidi="ar-EG"/>
        </w:rPr>
        <w:t xml:space="preserve"> و</w:t>
      </w:r>
      <w:r>
        <w:rPr>
          <w:rFonts w:eastAsia="SimSun"/>
          <w:lang w:eastAsia="zh-CN" w:bidi="ar-EG"/>
        </w:rPr>
        <w:t>U1.15</w:t>
      </w:r>
      <w:r>
        <w:rPr>
          <w:rFonts w:eastAsia="SimSun" w:hint="cs"/>
          <w:rtl/>
          <w:lang w:eastAsia="zh-CN" w:bidi="ar-EG"/>
        </w:rPr>
        <w:t xml:space="preserve"> و</w:t>
      </w:r>
      <w:r>
        <w:rPr>
          <w:rFonts w:eastAsia="SimSun"/>
          <w:lang w:eastAsia="zh-CN" w:bidi="ar-EG"/>
        </w:rPr>
        <w:t>U1.16</w:t>
      </w:r>
      <w:r>
        <w:rPr>
          <w:rFonts w:eastAsia="SimSun" w:hint="cs"/>
          <w:rtl/>
          <w:lang w:eastAsia="zh-CN" w:bidi="ar-EG"/>
        </w:rPr>
        <w:t xml:space="preserve"> و</w:t>
      </w:r>
      <w:r>
        <w:rPr>
          <w:rFonts w:eastAsia="SimSun"/>
          <w:lang w:eastAsia="zh-CN" w:bidi="ar-EG"/>
        </w:rPr>
        <w:t>U1.17</w:t>
      </w:r>
      <w:r>
        <w:rPr>
          <w:rFonts w:eastAsia="SimSun" w:hint="cs"/>
          <w:rtl/>
          <w:lang w:eastAsia="zh-CN" w:bidi="ar-EG"/>
        </w:rPr>
        <w:t xml:space="preserve"> مع السطح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رباعية. </w:t>
      </w:r>
      <w:r w:rsidRPr="00817465">
        <w:rPr>
          <w:rFonts w:eastAsia="SimSun" w:hint="cs"/>
          <w:rtl/>
          <w:lang w:eastAsia="zh-CN" w:bidi="ar-EG"/>
        </w:rPr>
        <w:t xml:space="preserve">ومجموعات القطارات الأساسية </w:t>
      </w:r>
      <w:r w:rsidRPr="00817465">
        <w:rPr>
          <w:rFonts w:eastAsia="SimSun"/>
          <w:lang w:val="en-GB" w:eastAsia="zh-CN" w:bidi="ar-EG"/>
        </w:rPr>
        <w:t>CH(8</w:t>
      </w:r>
      <w:r w:rsidRPr="00817465">
        <w:rPr>
          <w:rFonts w:eastAsia="SimSun"/>
          <w:i/>
          <w:lang w:val="en-GB" w:eastAsia="zh-CN" w:bidi="ar-EG"/>
        </w:rPr>
        <w:t>k</w:t>
      </w:r>
      <w:r w:rsidRPr="00817465">
        <w:rPr>
          <w:rFonts w:eastAsia="SimSun"/>
          <w:lang w:val="en-GB" w:eastAsia="zh-CN" w:bidi="ar-EG"/>
        </w:rPr>
        <w:t>-7)</w:t>
      </w:r>
      <w:r w:rsidRPr="00817465">
        <w:rPr>
          <w:rFonts w:eastAsia="SimSun"/>
          <w:rtl/>
          <w:lang w:eastAsia="zh-CN" w:bidi="ar-EG"/>
        </w:rPr>
        <w:t xml:space="preserve"> و</w:t>
      </w:r>
      <w:r w:rsidRPr="00817465">
        <w:rPr>
          <w:rFonts w:eastAsia="SimSun"/>
          <w:lang w:val="en-GB" w:eastAsia="zh-CN" w:bidi="ar-EG"/>
        </w:rPr>
        <w:t>CH(8</w:t>
      </w:r>
      <w:r w:rsidRPr="00817465">
        <w:rPr>
          <w:rFonts w:eastAsia="SimSun"/>
          <w:i/>
          <w:lang w:val="en-GB" w:eastAsia="zh-CN" w:bidi="ar-EG"/>
        </w:rPr>
        <w:t>k</w:t>
      </w:r>
      <w:r w:rsidRPr="00817465">
        <w:rPr>
          <w:rFonts w:eastAsia="SimSun"/>
          <w:lang w:val="en-GB" w:eastAsia="zh-CN" w:bidi="ar-EG"/>
        </w:rPr>
        <w:t>-6)</w:t>
      </w:r>
      <w:r w:rsidRPr="00817465">
        <w:rPr>
          <w:rFonts w:eastAsia="SimSun"/>
          <w:rtl/>
          <w:lang w:eastAsia="zh-CN" w:bidi="ar-EG"/>
        </w:rPr>
        <w:t xml:space="preserve"> و</w:t>
      </w:r>
      <w:r w:rsidRPr="00817465">
        <w:rPr>
          <w:rFonts w:eastAsia="SimSun"/>
          <w:lang w:val="en-GB" w:eastAsia="zh-CN" w:bidi="ar-EG"/>
        </w:rPr>
        <w:t>CH(8</w:t>
      </w:r>
      <w:r w:rsidRPr="00817465">
        <w:rPr>
          <w:rFonts w:eastAsia="SimSun"/>
          <w:i/>
          <w:lang w:val="en-GB" w:eastAsia="zh-CN" w:bidi="ar-EG"/>
        </w:rPr>
        <w:t>k</w:t>
      </w:r>
      <w:r w:rsidRPr="00817465">
        <w:rPr>
          <w:rFonts w:eastAsia="SimSun"/>
          <w:lang w:val="en-GB" w:eastAsia="zh-CN" w:bidi="ar-EG"/>
        </w:rPr>
        <w:t>-5)</w:t>
      </w:r>
      <w:r w:rsidRPr="00817465">
        <w:rPr>
          <w:rFonts w:eastAsia="SimSun"/>
          <w:rtl/>
          <w:lang w:eastAsia="zh-CN" w:bidi="ar-EG"/>
        </w:rPr>
        <w:t xml:space="preserve"> و</w:t>
      </w:r>
      <w:r w:rsidRPr="00817465">
        <w:rPr>
          <w:rFonts w:eastAsia="SimSun"/>
          <w:lang w:val="en-GB" w:eastAsia="zh-CN" w:bidi="ar-EG"/>
        </w:rPr>
        <w:t>CH(8</w:t>
      </w:r>
      <w:r w:rsidRPr="00817465">
        <w:rPr>
          <w:rFonts w:eastAsia="SimSun"/>
          <w:i/>
          <w:lang w:val="en-GB" w:eastAsia="zh-CN" w:bidi="ar-EG"/>
        </w:rPr>
        <w:t>k</w:t>
      </w:r>
      <w:r w:rsidRPr="00817465">
        <w:rPr>
          <w:rFonts w:eastAsia="SimSun"/>
          <w:lang w:val="en-GB" w:eastAsia="zh-CN" w:bidi="ar-EG"/>
        </w:rPr>
        <w:t>-4)</w:t>
      </w:r>
      <w:r w:rsidRPr="00817465">
        <w:rPr>
          <w:rFonts w:eastAsia="SimSun"/>
          <w:rtl/>
          <w:lang w:eastAsia="zh-CN" w:bidi="ar-EG"/>
        </w:rPr>
        <w:t xml:space="preserve"> و</w:t>
      </w:r>
      <w:r w:rsidRPr="00817465">
        <w:rPr>
          <w:rFonts w:eastAsia="SimSun"/>
          <w:lang w:val="en-GB" w:eastAsia="zh-CN" w:bidi="ar-EG"/>
        </w:rPr>
        <w:t>CH(8</w:t>
      </w:r>
      <w:r w:rsidRPr="00817465">
        <w:rPr>
          <w:rFonts w:eastAsia="SimSun"/>
          <w:i/>
          <w:lang w:val="en-GB" w:eastAsia="zh-CN" w:bidi="ar-EG"/>
        </w:rPr>
        <w:t>k</w:t>
      </w:r>
      <w:r w:rsidRPr="00817465">
        <w:rPr>
          <w:rFonts w:eastAsia="SimSun"/>
          <w:lang w:val="en-GB" w:eastAsia="zh-CN" w:bidi="ar-EG"/>
        </w:rPr>
        <w:noBreakHyphen/>
        <w:t>3)</w:t>
      </w:r>
      <w:r w:rsidRPr="00817465">
        <w:rPr>
          <w:rFonts w:eastAsia="SimSun"/>
          <w:rtl/>
          <w:lang w:eastAsia="zh-CN" w:bidi="ar-EG"/>
        </w:rPr>
        <w:t xml:space="preserve"> و</w:t>
      </w:r>
      <w:r w:rsidRPr="00817465">
        <w:rPr>
          <w:rFonts w:eastAsia="SimSun"/>
          <w:lang w:val="en-GB" w:eastAsia="zh-CN" w:bidi="ar-EG"/>
        </w:rPr>
        <w:t>CH(8</w:t>
      </w:r>
      <w:r w:rsidRPr="00817465">
        <w:rPr>
          <w:rFonts w:eastAsia="SimSun"/>
          <w:i/>
          <w:lang w:val="en-GB" w:eastAsia="zh-CN" w:bidi="ar-EG"/>
        </w:rPr>
        <w:t>k</w:t>
      </w:r>
      <w:r w:rsidRPr="00817465">
        <w:rPr>
          <w:rFonts w:eastAsia="SimSun"/>
          <w:lang w:val="en-GB" w:eastAsia="zh-CN" w:bidi="ar-EG"/>
        </w:rPr>
        <w:t>-2)</w:t>
      </w:r>
      <w:r w:rsidRPr="00817465">
        <w:rPr>
          <w:rFonts w:eastAsia="SimSun"/>
          <w:rtl/>
          <w:lang w:eastAsia="zh-CN" w:bidi="ar-EG"/>
        </w:rPr>
        <w:t xml:space="preserve"> و</w:t>
      </w:r>
      <w:r w:rsidRPr="00817465">
        <w:rPr>
          <w:rFonts w:eastAsia="SimSun"/>
          <w:lang w:val="en-GB" w:eastAsia="zh-CN" w:bidi="ar-EG"/>
        </w:rPr>
        <w:t>CH(8</w:t>
      </w:r>
      <w:r w:rsidRPr="00817465">
        <w:rPr>
          <w:rFonts w:eastAsia="SimSun"/>
          <w:i/>
          <w:lang w:val="en-GB" w:eastAsia="zh-CN" w:bidi="ar-EG"/>
        </w:rPr>
        <w:t>k</w:t>
      </w:r>
      <w:r w:rsidRPr="00817465">
        <w:rPr>
          <w:rFonts w:eastAsia="SimSun"/>
          <w:lang w:val="en-GB" w:eastAsia="zh-CN" w:bidi="ar-EG"/>
        </w:rPr>
        <w:t>-1)</w:t>
      </w:r>
      <w:r w:rsidRPr="00817465">
        <w:rPr>
          <w:rFonts w:eastAsia="SimSun" w:hint="cs"/>
          <w:rtl/>
          <w:lang w:eastAsia="zh-CN" w:bidi="ar-EG"/>
        </w:rPr>
        <w:t xml:space="preserve"> و</w:t>
      </w:r>
      <w:r w:rsidRPr="00817465">
        <w:rPr>
          <w:rFonts w:eastAsia="SimSun"/>
          <w:lang w:val="en-GB" w:eastAsia="zh-CN" w:bidi="ar-EG"/>
        </w:rPr>
        <w:t>CH(8</w:t>
      </w:r>
      <w:r w:rsidRPr="00817465">
        <w:rPr>
          <w:rFonts w:eastAsia="SimSun"/>
          <w:i/>
          <w:lang w:val="en-GB" w:eastAsia="zh-CN" w:bidi="ar-EG"/>
        </w:rPr>
        <w:t>k</w:t>
      </w:r>
      <w:r w:rsidRPr="00817465">
        <w:rPr>
          <w:rFonts w:eastAsia="SimSun"/>
          <w:lang w:val="en-GB" w:eastAsia="zh-CN" w:bidi="ar-EG"/>
        </w:rPr>
        <w:t>)</w:t>
      </w:r>
      <w:r w:rsidRPr="00817465">
        <w:rPr>
          <w:rFonts w:eastAsia="SimSun" w:hint="cs"/>
          <w:rtl/>
          <w:lang w:eastAsia="zh-CN" w:bidi="ar-EG"/>
        </w:rPr>
        <w:t xml:space="preserve">، حيث يمثل </w:t>
      </w:r>
      <w:r w:rsidRPr="00817465">
        <w:rPr>
          <w:rFonts w:eastAsia="SimSun"/>
          <w:i/>
          <w:lang w:val="en-GB" w:eastAsia="zh-CN" w:bidi="ar-EG"/>
        </w:rPr>
        <w:t>k</w:t>
      </w:r>
      <w:r w:rsidRPr="00817465">
        <w:rPr>
          <w:rFonts w:eastAsia="SimSun" w:hint="cs"/>
          <w:i/>
          <w:rtl/>
          <w:lang w:eastAsia="zh-CN"/>
        </w:rPr>
        <w:t xml:space="preserve"> رقماً </w:t>
      </w:r>
      <w:r w:rsidRPr="00817465">
        <w:rPr>
          <w:rFonts w:eastAsia="SimSun" w:hint="cs"/>
          <w:rtl/>
          <w:lang w:eastAsia="zh-CN"/>
        </w:rPr>
        <w:t xml:space="preserve">من </w:t>
      </w:r>
      <w:r w:rsidRPr="00817465">
        <w:rPr>
          <w:rFonts w:eastAsia="SimSun"/>
          <w:lang w:eastAsia="zh-CN" w:bidi="ar-EG"/>
        </w:rPr>
        <w:t>1</w:t>
      </w:r>
      <w:r w:rsidRPr="00817465">
        <w:rPr>
          <w:rFonts w:eastAsia="SimSun" w:hint="cs"/>
          <w:rtl/>
          <w:lang w:eastAsia="zh-CN"/>
        </w:rPr>
        <w:t xml:space="preserve"> إلى </w:t>
      </w:r>
      <w:r>
        <w:rPr>
          <w:rFonts w:eastAsia="SimSun"/>
          <w:lang w:eastAsia="zh-CN"/>
        </w:rPr>
        <w:t>4</w:t>
      </w:r>
      <w:r w:rsidRPr="00817465">
        <w:rPr>
          <w:rFonts w:eastAsia="SimSun" w:hint="cs"/>
          <w:rtl/>
          <w:lang w:eastAsia="zh-CN"/>
        </w:rPr>
        <w:t xml:space="preserve">، ينبغي أن تقابل مع القنوات </w:t>
      </w:r>
      <w:r w:rsidRPr="00F72A8F">
        <w:rPr>
          <w:rFonts w:eastAsia="SimSun"/>
          <w:lang w:eastAsia="zh-CN" w:bidi="ar-EG"/>
        </w:rPr>
        <w:t>1</w:t>
      </w:r>
      <w:r w:rsidRPr="00F72A8F">
        <w:rPr>
          <w:rFonts w:eastAsia="SimSun" w:hint="cs"/>
          <w:rtl/>
          <w:lang w:eastAsia="zh-CN" w:bidi="ar-EG"/>
        </w:rPr>
        <w:t xml:space="preserve"> </w:t>
      </w:r>
      <w:r w:rsidR="00F72A8F">
        <w:rPr>
          <w:rFonts w:eastAsia="SimSun" w:hint="cs"/>
          <w:rtl/>
          <w:lang w:eastAsia="zh-CN" w:bidi="ar-EG"/>
        </w:rPr>
        <w:t>و</w:t>
      </w:r>
      <w:r w:rsidR="00F72A8F">
        <w:rPr>
          <w:rFonts w:eastAsia="SimSun"/>
          <w:lang w:eastAsia="zh-CN" w:bidi="ar-EG"/>
        </w:rPr>
        <w:t>2</w:t>
      </w:r>
      <w:r w:rsidR="00F72A8F">
        <w:rPr>
          <w:rFonts w:eastAsia="SimSun" w:hint="cs"/>
          <w:rtl/>
          <w:lang w:eastAsia="zh-CN" w:bidi="ar-EG"/>
        </w:rPr>
        <w:t xml:space="preserve"> و</w:t>
      </w:r>
      <w:r w:rsidR="00F72A8F">
        <w:rPr>
          <w:rFonts w:eastAsia="SimSun"/>
          <w:lang w:eastAsia="zh-CN" w:bidi="ar-EG"/>
        </w:rPr>
        <w:t>3</w:t>
      </w:r>
      <w:r w:rsidR="00F72A8F">
        <w:rPr>
          <w:rFonts w:eastAsia="SimSun" w:hint="cs"/>
          <w:rtl/>
          <w:lang w:eastAsia="zh-CN" w:bidi="ar-EG"/>
        </w:rPr>
        <w:t xml:space="preserve"> و</w:t>
      </w:r>
      <w:r w:rsidR="00F72A8F">
        <w:rPr>
          <w:rFonts w:eastAsia="SimSun"/>
          <w:lang w:eastAsia="zh-CN" w:bidi="ar-EG"/>
        </w:rPr>
        <w:t>4</w:t>
      </w:r>
      <w:r w:rsidR="00F72A8F">
        <w:rPr>
          <w:rFonts w:eastAsia="SimSun" w:hint="cs"/>
          <w:rtl/>
          <w:lang w:eastAsia="zh-CN" w:bidi="ar-EG"/>
        </w:rPr>
        <w:t xml:space="preserve"> و</w:t>
      </w:r>
      <w:r w:rsidR="00F72A8F">
        <w:rPr>
          <w:rFonts w:eastAsia="SimSun"/>
          <w:lang w:eastAsia="zh-CN" w:bidi="ar-EG"/>
        </w:rPr>
        <w:t>5</w:t>
      </w:r>
      <w:r w:rsidR="00F72A8F">
        <w:rPr>
          <w:rFonts w:eastAsia="SimSun" w:hint="cs"/>
          <w:rtl/>
          <w:lang w:eastAsia="zh-CN" w:bidi="ar-EG"/>
        </w:rPr>
        <w:t xml:space="preserve"> و</w:t>
      </w:r>
      <w:r w:rsidR="00F72A8F">
        <w:rPr>
          <w:rFonts w:eastAsia="SimSun"/>
          <w:lang w:eastAsia="zh-CN" w:bidi="ar-EG"/>
        </w:rPr>
        <w:t>6</w:t>
      </w:r>
      <w:r w:rsidR="00F72A8F">
        <w:rPr>
          <w:rFonts w:eastAsia="SimSun" w:hint="cs"/>
          <w:rtl/>
          <w:lang w:eastAsia="zh-CN" w:bidi="ar-EG"/>
        </w:rPr>
        <w:t xml:space="preserve"> و</w:t>
      </w:r>
      <w:r w:rsidR="00F72A8F">
        <w:rPr>
          <w:rFonts w:eastAsia="SimSun"/>
          <w:lang w:eastAsia="zh-CN" w:bidi="ar-EG"/>
        </w:rPr>
        <w:t>7</w:t>
      </w:r>
      <w:r w:rsidR="00F72A8F">
        <w:rPr>
          <w:rFonts w:eastAsia="SimSun" w:hint="cs"/>
          <w:rtl/>
          <w:lang w:eastAsia="zh-CN" w:bidi="ar-EG"/>
        </w:rPr>
        <w:t xml:space="preserve"> و</w:t>
      </w:r>
      <w:r w:rsidRPr="00F72A8F">
        <w:rPr>
          <w:rFonts w:eastAsia="SimSun"/>
          <w:lang w:eastAsia="zh-CN" w:bidi="ar-EG"/>
        </w:rPr>
        <w:t>8</w:t>
      </w:r>
      <w:r w:rsidRPr="00817465">
        <w:rPr>
          <w:rFonts w:eastAsia="SimSun" w:hint="cs"/>
          <w:rtl/>
          <w:lang w:eastAsia="zh-CN" w:bidi="ar-EG"/>
        </w:rPr>
        <w:t xml:space="preserve"> للوصلة </w:t>
      </w:r>
      <w:r w:rsidRPr="00817465">
        <w:rPr>
          <w:rFonts w:eastAsia="SimSun"/>
          <w:lang w:val="en-GB" w:eastAsia="zh-CN" w:bidi="ar-EG"/>
        </w:rPr>
        <w:t>(</w:t>
      </w:r>
      <w:r w:rsidRPr="00817465">
        <w:rPr>
          <w:rFonts w:eastAsia="SimSun"/>
          <w:i/>
          <w:lang w:val="en-GB" w:eastAsia="zh-CN" w:bidi="ar-EG"/>
        </w:rPr>
        <w:t>k</w:t>
      </w:r>
      <w:r w:rsidRPr="00817465">
        <w:rPr>
          <w:rFonts w:eastAsia="SimSun"/>
          <w:lang w:val="en-GB" w:eastAsia="zh-CN" w:bidi="ar-EG"/>
        </w:rPr>
        <w:t>)</w:t>
      </w:r>
      <w:r w:rsidRPr="00817465">
        <w:rPr>
          <w:rFonts w:eastAsia="SimSun" w:hint="cs"/>
          <w:rtl/>
          <w:lang w:eastAsia="zh-CN"/>
        </w:rPr>
        <w:t xml:space="preserve"> للسطح البيني </w:t>
      </w:r>
      <w:r w:rsidRPr="00817465">
        <w:rPr>
          <w:rFonts w:eastAsia="SimSun"/>
          <w:lang w:eastAsia="zh-CN" w:bidi="ar-EG"/>
        </w:rPr>
        <w:t>10G</w:t>
      </w:r>
      <w:r w:rsidRPr="00817465">
        <w:rPr>
          <w:rFonts w:eastAsia="SimSun"/>
          <w:lang w:eastAsia="zh-CN" w:bidi="ar-EG"/>
        </w:rPr>
        <w:noBreakHyphen/>
        <w:t>HDSDI</w:t>
      </w:r>
      <w:r w:rsidRPr="00817465">
        <w:rPr>
          <w:rFonts w:eastAsia="SimSun" w:hint="cs"/>
          <w:rtl/>
          <w:lang w:eastAsia="zh-CN" w:bidi="ar-EG"/>
        </w:rPr>
        <w:t>، بمعنى:</w:t>
      </w:r>
    </w:p>
    <w:p w14:paraId="6343CE5C" w14:textId="77777777" w:rsidR="00817465" w:rsidRPr="00817465" w:rsidRDefault="00D26261" w:rsidP="001C20B1">
      <w:pPr>
        <w:pStyle w:val="enumlev1"/>
        <w:rPr>
          <w:rFonts w:eastAsia="SimSun"/>
          <w:rtl/>
          <w:lang w:eastAsia="zh-CN"/>
        </w:rPr>
      </w:pPr>
      <w:r>
        <w:rPr>
          <w:rFonts w:eastAsia="SimSun" w:hint="cs"/>
          <w:rtl/>
          <w:lang w:eastAsia="zh-CN"/>
        </w:rPr>
        <w:t>-</w:t>
      </w:r>
      <w:r w:rsidR="00817465" w:rsidRPr="00817465">
        <w:rPr>
          <w:rFonts w:eastAsia="SimSun"/>
          <w:rtl/>
          <w:lang w:eastAsia="zh-CN"/>
        </w:rPr>
        <w:tab/>
      </w:r>
      <w:r w:rsidR="00817465" w:rsidRPr="00817465">
        <w:rPr>
          <w:rFonts w:eastAsia="SimSun" w:hint="cs"/>
          <w:rtl/>
          <w:lang w:eastAsia="zh-CN"/>
        </w:rPr>
        <w:t>القطارات الأساسية</w:t>
      </w:r>
      <w:r w:rsidR="00620D2D">
        <w:rPr>
          <w:rFonts w:eastAsia="SimSun" w:hint="cs"/>
          <w:rtl/>
          <w:lang w:eastAsia="zh-CN"/>
        </w:rPr>
        <w:t xml:space="preserve"> من</w:t>
      </w:r>
      <w:r w:rsidR="00817465" w:rsidRPr="00817465">
        <w:rPr>
          <w:rFonts w:eastAsia="SimSun" w:hint="cs"/>
          <w:rtl/>
          <w:lang w:eastAsia="zh-CN"/>
        </w:rPr>
        <w:t xml:space="preserve"> </w:t>
      </w:r>
      <w:r w:rsidR="00817465" w:rsidRPr="00817465">
        <w:rPr>
          <w:rFonts w:eastAsia="SimSun"/>
          <w:lang w:eastAsia="zh-CN"/>
        </w:rPr>
        <w:t>CH1</w:t>
      </w:r>
      <w:r w:rsidR="00817465" w:rsidRPr="00817465">
        <w:rPr>
          <w:rFonts w:eastAsia="SimSun" w:hint="cs"/>
          <w:rtl/>
          <w:lang w:eastAsia="zh-CN"/>
        </w:rPr>
        <w:t xml:space="preserve"> إلى </w:t>
      </w:r>
      <w:r w:rsidR="00817465" w:rsidRPr="00817465">
        <w:rPr>
          <w:rFonts w:eastAsia="SimSun"/>
          <w:lang w:eastAsia="zh-CN"/>
        </w:rPr>
        <w:t>CH8</w:t>
      </w:r>
      <w:r w:rsidR="00817465" w:rsidRPr="00817465">
        <w:rPr>
          <w:rFonts w:eastAsia="SimSun" w:hint="cs"/>
          <w:rtl/>
          <w:lang w:eastAsia="zh-CN"/>
        </w:rPr>
        <w:t xml:space="preserve"> ينبغي تقابلها مع القنوات من </w:t>
      </w:r>
      <w:r w:rsidR="00817465" w:rsidRPr="00817465">
        <w:rPr>
          <w:rFonts w:eastAsia="SimSun"/>
          <w:lang w:eastAsia="zh-CN"/>
        </w:rPr>
        <w:t>1</w:t>
      </w:r>
      <w:r w:rsidR="00817465" w:rsidRPr="00817465">
        <w:rPr>
          <w:rFonts w:eastAsia="SimSun" w:hint="cs"/>
          <w:rtl/>
          <w:lang w:eastAsia="zh-CN"/>
        </w:rPr>
        <w:t xml:space="preserve"> إلى </w:t>
      </w:r>
      <w:r w:rsidR="00817465" w:rsidRPr="00817465">
        <w:rPr>
          <w:rFonts w:eastAsia="SimSun"/>
          <w:lang w:eastAsia="zh-CN"/>
        </w:rPr>
        <w:t>8</w:t>
      </w:r>
      <w:r w:rsidR="00817465" w:rsidRPr="00817465">
        <w:rPr>
          <w:rFonts w:eastAsia="SimSun" w:hint="cs"/>
          <w:rtl/>
          <w:lang w:eastAsia="zh-CN"/>
        </w:rPr>
        <w:t xml:space="preserve"> للوصلة </w:t>
      </w:r>
      <w:r w:rsidR="00817465" w:rsidRPr="00817465">
        <w:rPr>
          <w:rFonts w:eastAsia="SimSun"/>
          <w:lang w:eastAsia="zh-CN"/>
        </w:rPr>
        <w:t>1</w:t>
      </w:r>
      <w:r w:rsidR="00817465" w:rsidRPr="00817465">
        <w:rPr>
          <w:rFonts w:eastAsia="SimSun" w:hint="cs"/>
          <w:rtl/>
          <w:lang w:eastAsia="zh-CN"/>
        </w:rPr>
        <w:t xml:space="preserve"> للسطح البيني </w:t>
      </w:r>
      <w:r w:rsidR="00817465" w:rsidRPr="00817465">
        <w:rPr>
          <w:rFonts w:eastAsia="SimSun"/>
          <w:lang w:eastAsia="zh-CN"/>
        </w:rPr>
        <w:t>10G</w:t>
      </w:r>
      <w:r w:rsidR="00817465" w:rsidRPr="00817465">
        <w:rPr>
          <w:rFonts w:eastAsia="SimSun"/>
          <w:lang w:eastAsia="zh-CN"/>
        </w:rPr>
        <w:noBreakHyphen/>
        <w:t>HDSDI</w:t>
      </w:r>
      <w:r w:rsidR="00817465" w:rsidRPr="00817465">
        <w:rPr>
          <w:rFonts w:eastAsia="SimSun" w:hint="cs"/>
          <w:rtl/>
          <w:lang w:eastAsia="zh-CN"/>
        </w:rPr>
        <w:t>؛</w:t>
      </w:r>
    </w:p>
    <w:p w14:paraId="3B507AE9" w14:textId="77777777" w:rsidR="00817465" w:rsidRPr="00817465" w:rsidRDefault="00D26261" w:rsidP="001C20B1">
      <w:pPr>
        <w:pStyle w:val="enumlev1"/>
        <w:rPr>
          <w:rFonts w:eastAsia="SimSun"/>
          <w:rtl/>
          <w:lang w:eastAsia="zh-CN"/>
        </w:rPr>
      </w:pPr>
      <w:r>
        <w:rPr>
          <w:rFonts w:eastAsia="SimSun" w:hint="cs"/>
          <w:rtl/>
          <w:lang w:eastAsia="zh-CN"/>
        </w:rPr>
        <w:t>-</w:t>
      </w:r>
      <w:r w:rsidR="00817465" w:rsidRPr="00817465">
        <w:rPr>
          <w:rFonts w:eastAsia="SimSun"/>
          <w:rtl/>
          <w:lang w:eastAsia="zh-CN"/>
        </w:rPr>
        <w:tab/>
      </w:r>
      <w:r w:rsidR="00817465" w:rsidRPr="00817465">
        <w:rPr>
          <w:rFonts w:eastAsia="SimSun" w:hint="cs"/>
          <w:rtl/>
          <w:lang w:eastAsia="zh-CN"/>
        </w:rPr>
        <w:t>القطارات الأساسية</w:t>
      </w:r>
      <w:r w:rsidR="00620D2D">
        <w:rPr>
          <w:rFonts w:eastAsia="SimSun" w:hint="cs"/>
          <w:rtl/>
          <w:lang w:eastAsia="zh-CN"/>
        </w:rPr>
        <w:t xml:space="preserve"> من</w:t>
      </w:r>
      <w:r w:rsidR="00817465" w:rsidRPr="00817465">
        <w:rPr>
          <w:rFonts w:eastAsia="SimSun" w:hint="cs"/>
          <w:rtl/>
          <w:lang w:eastAsia="zh-CN"/>
        </w:rPr>
        <w:t xml:space="preserve"> </w:t>
      </w:r>
      <w:r w:rsidR="00817465" w:rsidRPr="00817465">
        <w:rPr>
          <w:rFonts w:eastAsia="SimSun"/>
          <w:lang w:eastAsia="zh-CN"/>
        </w:rPr>
        <w:t>CH9</w:t>
      </w:r>
      <w:r w:rsidR="00817465" w:rsidRPr="00817465">
        <w:rPr>
          <w:rFonts w:eastAsia="SimSun" w:hint="cs"/>
          <w:rtl/>
          <w:lang w:eastAsia="zh-CN"/>
        </w:rPr>
        <w:t xml:space="preserve"> إلى </w:t>
      </w:r>
      <w:r w:rsidR="00817465" w:rsidRPr="00817465">
        <w:rPr>
          <w:rFonts w:eastAsia="SimSun"/>
          <w:lang w:eastAsia="zh-CN"/>
        </w:rPr>
        <w:t>CH16</w:t>
      </w:r>
      <w:r w:rsidR="00817465" w:rsidRPr="00817465">
        <w:rPr>
          <w:rFonts w:eastAsia="SimSun" w:hint="cs"/>
          <w:rtl/>
          <w:lang w:eastAsia="zh-CN"/>
        </w:rPr>
        <w:t xml:space="preserve"> ينبغي تقابلها مع القنوات من </w:t>
      </w:r>
      <w:r w:rsidR="00817465" w:rsidRPr="00817465">
        <w:rPr>
          <w:rFonts w:eastAsia="SimSun"/>
          <w:lang w:eastAsia="zh-CN"/>
        </w:rPr>
        <w:t>1</w:t>
      </w:r>
      <w:r w:rsidR="00817465" w:rsidRPr="00817465">
        <w:rPr>
          <w:rFonts w:eastAsia="SimSun" w:hint="cs"/>
          <w:rtl/>
          <w:lang w:eastAsia="zh-CN"/>
        </w:rPr>
        <w:t xml:space="preserve"> إلى </w:t>
      </w:r>
      <w:r w:rsidR="00817465" w:rsidRPr="00817465">
        <w:rPr>
          <w:rFonts w:eastAsia="SimSun"/>
          <w:lang w:eastAsia="zh-CN"/>
        </w:rPr>
        <w:t>8</w:t>
      </w:r>
      <w:r w:rsidR="00817465" w:rsidRPr="00817465">
        <w:rPr>
          <w:rFonts w:eastAsia="SimSun" w:hint="cs"/>
          <w:rtl/>
          <w:lang w:eastAsia="zh-CN"/>
        </w:rPr>
        <w:t xml:space="preserve"> للوصلة </w:t>
      </w:r>
      <w:r w:rsidR="00817465" w:rsidRPr="00817465">
        <w:rPr>
          <w:rFonts w:eastAsia="SimSun"/>
          <w:lang w:eastAsia="zh-CN"/>
        </w:rPr>
        <w:t>2</w:t>
      </w:r>
      <w:r w:rsidR="00817465" w:rsidRPr="00817465">
        <w:rPr>
          <w:rFonts w:eastAsia="SimSun" w:hint="cs"/>
          <w:rtl/>
          <w:lang w:eastAsia="zh-CN"/>
        </w:rPr>
        <w:t xml:space="preserve"> للسطح البيني </w:t>
      </w:r>
      <w:r w:rsidR="00817465" w:rsidRPr="00817465">
        <w:rPr>
          <w:rFonts w:eastAsia="SimSun"/>
          <w:lang w:eastAsia="zh-CN"/>
        </w:rPr>
        <w:t>10G</w:t>
      </w:r>
      <w:r w:rsidR="00817465" w:rsidRPr="00817465">
        <w:rPr>
          <w:rFonts w:eastAsia="SimSun"/>
          <w:lang w:eastAsia="zh-CN"/>
        </w:rPr>
        <w:noBreakHyphen/>
        <w:t>HDSDI</w:t>
      </w:r>
      <w:r w:rsidR="00817465" w:rsidRPr="00817465">
        <w:rPr>
          <w:rFonts w:eastAsia="SimSun" w:hint="cs"/>
          <w:rtl/>
          <w:lang w:eastAsia="zh-CN"/>
        </w:rPr>
        <w:t>؛</w:t>
      </w:r>
    </w:p>
    <w:p w14:paraId="19880E2B" w14:textId="77777777" w:rsidR="002A053E" w:rsidRPr="00620D2D" w:rsidRDefault="00D26261" w:rsidP="001C20B1">
      <w:pPr>
        <w:pStyle w:val="enumlev1"/>
        <w:rPr>
          <w:rFonts w:eastAsia="SimSun"/>
          <w:spacing w:val="-4"/>
          <w:rtl/>
          <w:lang w:eastAsia="zh-CN"/>
        </w:rPr>
      </w:pPr>
      <w:r w:rsidRPr="00620D2D">
        <w:rPr>
          <w:rFonts w:eastAsia="SimSun" w:hint="cs"/>
          <w:spacing w:val="-4"/>
          <w:rtl/>
          <w:lang w:eastAsia="zh-CN"/>
        </w:rPr>
        <w:t>-</w:t>
      </w:r>
      <w:r w:rsidR="002A053E" w:rsidRPr="00620D2D">
        <w:rPr>
          <w:rFonts w:eastAsia="SimSun"/>
          <w:spacing w:val="-4"/>
          <w:rtl/>
          <w:lang w:eastAsia="zh-CN"/>
        </w:rPr>
        <w:tab/>
      </w:r>
      <w:r w:rsidR="00817465" w:rsidRPr="00620D2D">
        <w:rPr>
          <w:rFonts w:eastAsia="SimSun" w:hint="cs"/>
          <w:spacing w:val="-4"/>
          <w:rtl/>
          <w:lang w:eastAsia="zh-CN"/>
        </w:rPr>
        <w:t>القطارات الأساسية</w:t>
      </w:r>
      <w:r w:rsidR="00620D2D" w:rsidRPr="00620D2D">
        <w:rPr>
          <w:rFonts w:eastAsia="SimSun" w:hint="cs"/>
          <w:spacing w:val="-4"/>
          <w:rtl/>
          <w:lang w:eastAsia="zh-CN"/>
        </w:rPr>
        <w:t xml:space="preserve"> من</w:t>
      </w:r>
      <w:r w:rsidR="00817465" w:rsidRPr="00620D2D">
        <w:rPr>
          <w:rFonts w:eastAsia="SimSun" w:hint="cs"/>
          <w:spacing w:val="-4"/>
          <w:rtl/>
          <w:lang w:eastAsia="zh-CN"/>
        </w:rPr>
        <w:t xml:space="preserve"> </w:t>
      </w:r>
      <w:r w:rsidR="00817465" w:rsidRPr="00620D2D">
        <w:rPr>
          <w:rFonts w:eastAsia="SimSun"/>
          <w:spacing w:val="-4"/>
          <w:lang w:eastAsia="zh-CN"/>
        </w:rPr>
        <w:t>CH17</w:t>
      </w:r>
      <w:r w:rsidR="00817465" w:rsidRPr="00620D2D">
        <w:rPr>
          <w:rFonts w:eastAsia="SimSun" w:hint="cs"/>
          <w:spacing w:val="-4"/>
          <w:rtl/>
          <w:lang w:eastAsia="zh-CN"/>
        </w:rPr>
        <w:t xml:space="preserve"> إلى </w:t>
      </w:r>
      <w:r w:rsidR="00817465" w:rsidRPr="00620D2D">
        <w:rPr>
          <w:rFonts w:eastAsia="SimSun"/>
          <w:spacing w:val="-4"/>
          <w:lang w:eastAsia="zh-CN"/>
        </w:rPr>
        <w:t>CH24</w:t>
      </w:r>
      <w:r w:rsidR="00817465" w:rsidRPr="00620D2D">
        <w:rPr>
          <w:rFonts w:eastAsia="SimSun" w:hint="cs"/>
          <w:spacing w:val="-4"/>
          <w:rtl/>
          <w:lang w:eastAsia="zh-CN"/>
        </w:rPr>
        <w:t xml:space="preserve"> ينبغي تقابلها مع القنوات من </w:t>
      </w:r>
      <w:r w:rsidR="00817465" w:rsidRPr="00620D2D">
        <w:rPr>
          <w:rFonts w:eastAsia="SimSun"/>
          <w:spacing w:val="-4"/>
          <w:lang w:eastAsia="zh-CN"/>
        </w:rPr>
        <w:t>1</w:t>
      </w:r>
      <w:r w:rsidR="00817465" w:rsidRPr="00620D2D">
        <w:rPr>
          <w:rFonts w:eastAsia="SimSun" w:hint="cs"/>
          <w:spacing w:val="-4"/>
          <w:rtl/>
          <w:lang w:eastAsia="zh-CN"/>
        </w:rPr>
        <w:t xml:space="preserve"> إلى </w:t>
      </w:r>
      <w:r w:rsidR="00817465" w:rsidRPr="00620D2D">
        <w:rPr>
          <w:rFonts w:eastAsia="SimSun"/>
          <w:spacing w:val="-4"/>
          <w:lang w:eastAsia="zh-CN"/>
        </w:rPr>
        <w:t>8</w:t>
      </w:r>
      <w:r w:rsidR="00817465" w:rsidRPr="00620D2D">
        <w:rPr>
          <w:rFonts w:eastAsia="SimSun" w:hint="cs"/>
          <w:spacing w:val="-4"/>
          <w:rtl/>
          <w:lang w:eastAsia="zh-CN"/>
        </w:rPr>
        <w:t xml:space="preserve"> للوصلة </w:t>
      </w:r>
      <w:r w:rsidR="00817465" w:rsidRPr="00620D2D">
        <w:rPr>
          <w:rFonts w:eastAsia="SimSun"/>
          <w:spacing w:val="-4"/>
          <w:lang w:eastAsia="zh-CN"/>
        </w:rPr>
        <w:t>3</w:t>
      </w:r>
      <w:r w:rsidR="00817465" w:rsidRPr="00620D2D">
        <w:rPr>
          <w:rFonts w:eastAsia="SimSun" w:hint="cs"/>
          <w:spacing w:val="-4"/>
          <w:rtl/>
          <w:lang w:eastAsia="zh-CN"/>
        </w:rPr>
        <w:t xml:space="preserve"> للسطح البيني </w:t>
      </w:r>
      <w:r w:rsidR="00817465" w:rsidRPr="00620D2D">
        <w:rPr>
          <w:rFonts w:eastAsia="SimSun"/>
          <w:spacing w:val="-4"/>
          <w:lang w:eastAsia="zh-CN"/>
        </w:rPr>
        <w:t>10G</w:t>
      </w:r>
      <w:r w:rsidR="00817465" w:rsidRPr="00620D2D">
        <w:rPr>
          <w:rFonts w:eastAsia="SimSun"/>
          <w:spacing w:val="-4"/>
          <w:lang w:eastAsia="zh-CN"/>
        </w:rPr>
        <w:noBreakHyphen/>
        <w:t>HDSDI</w:t>
      </w:r>
      <w:r w:rsidR="00817465" w:rsidRPr="00620D2D">
        <w:rPr>
          <w:rFonts w:eastAsia="SimSun" w:hint="cs"/>
          <w:spacing w:val="-4"/>
          <w:rtl/>
          <w:lang w:eastAsia="zh-CN"/>
        </w:rPr>
        <w:t>؛</w:t>
      </w:r>
    </w:p>
    <w:p w14:paraId="13945314" w14:textId="77777777" w:rsidR="002A053E" w:rsidRPr="00620D2D" w:rsidRDefault="00D26261" w:rsidP="001C20B1">
      <w:pPr>
        <w:pStyle w:val="enumlev1"/>
        <w:rPr>
          <w:rFonts w:eastAsia="SimSun"/>
          <w:spacing w:val="-4"/>
          <w:rtl/>
          <w:lang w:eastAsia="zh-CN"/>
        </w:rPr>
      </w:pPr>
      <w:r w:rsidRPr="00620D2D">
        <w:rPr>
          <w:rFonts w:eastAsia="SimSun" w:hint="cs"/>
          <w:spacing w:val="-4"/>
          <w:rtl/>
          <w:lang w:eastAsia="zh-CN"/>
        </w:rPr>
        <w:t>-</w:t>
      </w:r>
      <w:r w:rsidR="002A053E" w:rsidRPr="00620D2D">
        <w:rPr>
          <w:rFonts w:eastAsia="SimSun"/>
          <w:spacing w:val="-4"/>
          <w:rtl/>
          <w:lang w:eastAsia="zh-CN"/>
        </w:rPr>
        <w:tab/>
      </w:r>
      <w:r w:rsidR="00817465" w:rsidRPr="00620D2D">
        <w:rPr>
          <w:rFonts w:eastAsia="SimSun" w:hint="cs"/>
          <w:spacing w:val="-4"/>
          <w:rtl/>
          <w:lang w:eastAsia="zh-CN"/>
        </w:rPr>
        <w:t>القطارات الأساسية</w:t>
      </w:r>
      <w:r w:rsidR="00620D2D" w:rsidRPr="00620D2D">
        <w:rPr>
          <w:rFonts w:eastAsia="SimSun" w:hint="cs"/>
          <w:spacing w:val="-4"/>
          <w:rtl/>
          <w:lang w:eastAsia="zh-CN"/>
        </w:rPr>
        <w:t xml:space="preserve"> من</w:t>
      </w:r>
      <w:r w:rsidR="00817465" w:rsidRPr="00620D2D">
        <w:rPr>
          <w:rFonts w:eastAsia="SimSun" w:hint="cs"/>
          <w:spacing w:val="-4"/>
          <w:rtl/>
          <w:lang w:eastAsia="zh-CN"/>
        </w:rPr>
        <w:t xml:space="preserve"> </w:t>
      </w:r>
      <w:r w:rsidR="00817465" w:rsidRPr="00620D2D">
        <w:rPr>
          <w:rFonts w:eastAsia="SimSun"/>
          <w:spacing w:val="-4"/>
          <w:lang w:eastAsia="zh-CN"/>
        </w:rPr>
        <w:t>CH25</w:t>
      </w:r>
      <w:r w:rsidR="00817465" w:rsidRPr="00620D2D">
        <w:rPr>
          <w:rFonts w:eastAsia="SimSun" w:hint="cs"/>
          <w:spacing w:val="-4"/>
          <w:rtl/>
          <w:lang w:eastAsia="zh-CN"/>
        </w:rPr>
        <w:t xml:space="preserve"> إلى </w:t>
      </w:r>
      <w:r w:rsidR="00817465" w:rsidRPr="00620D2D">
        <w:rPr>
          <w:rFonts w:eastAsia="SimSun"/>
          <w:spacing w:val="-4"/>
          <w:lang w:eastAsia="zh-CN"/>
        </w:rPr>
        <w:t>CH32</w:t>
      </w:r>
      <w:r w:rsidR="00817465" w:rsidRPr="00620D2D">
        <w:rPr>
          <w:rFonts w:eastAsia="SimSun" w:hint="cs"/>
          <w:spacing w:val="-4"/>
          <w:rtl/>
          <w:lang w:eastAsia="zh-CN"/>
        </w:rPr>
        <w:t xml:space="preserve"> ينبغي تقابلها مع القنوات من </w:t>
      </w:r>
      <w:r w:rsidR="00817465" w:rsidRPr="00620D2D">
        <w:rPr>
          <w:rFonts w:eastAsia="SimSun"/>
          <w:spacing w:val="-4"/>
          <w:lang w:eastAsia="zh-CN"/>
        </w:rPr>
        <w:t>1</w:t>
      </w:r>
      <w:r w:rsidR="00817465" w:rsidRPr="00620D2D">
        <w:rPr>
          <w:rFonts w:eastAsia="SimSun" w:hint="cs"/>
          <w:spacing w:val="-4"/>
          <w:rtl/>
          <w:lang w:eastAsia="zh-CN"/>
        </w:rPr>
        <w:t xml:space="preserve"> إلى </w:t>
      </w:r>
      <w:r w:rsidR="00817465" w:rsidRPr="00620D2D">
        <w:rPr>
          <w:rFonts w:eastAsia="SimSun"/>
          <w:spacing w:val="-4"/>
          <w:lang w:eastAsia="zh-CN"/>
        </w:rPr>
        <w:t>8</w:t>
      </w:r>
      <w:r w:rsidR="00817465" w:rsidRPr="00620D2D">
        <w:rPr>
          <w:rFonts w:eastAsia="SimSun" w:hint="cs"/>
          <w:spacing w:val="-4"/>
          <w:rtl/>
          <w:lang w:eastAsia="zh-CN"/>
        </w:rPr>
        <w:t xml:space="preserve"> للوصلة </w:t>
      </w:r>
      <w:r w:rsidR="00817465" w:rsidRPr="00620D2D">
        <w:rPr>
          <w:rFonts w:eastAsia="SimSun"/>
          <w:spacing w:val="-4"/>
          <w:lang w:eastAsia="zh-CN"/>
        </w:rPr>
        <w:t>4</w:t>
      </w:r>
      <w:r w:rsidR="00817465" w:rsidRPr="00620D2D">
        <w:rPr>
          <w:rFonts w:eastAsia="SimSun" w:hint="cs"/>
          <w:spacing w:val="-4"/>
          <w:rtl/>
          <w:lang w:eastAsia="zh-CN"/>
        </w:rPr>
        <w:t xml:space="preserve"> للسطح البيني </w:t>
      </w:r>
      <w:r w:rsidR="00817465" w:rsidRPr="00620D2D">
        <w:rPr>
          <w:rFonts w:eastAsia="SimSun"/>
          <w:spacing w:val="-4"/>
          <w:lang w:eastAsia="zh-CN"/>
        </w:rPr>
        <w:t>10G</w:t>
      </w:r>
      <w:r w:rsidR="00817465" w:rsidRPr="00620D2D">
        <w:rPr>
          <w:rFonts w:eastAsia="SimSun"/>
          <w:spacing w:val="-4"/>
          <w:lang w:eastAsia="zh-CN"/>
        </w:rPr>
        <w:noBreakHyphen/>
        <w:t>HDSDI</w:t>
      </w:r>
      <w:r w:rsidR="00852B00" w:rsidRPr="00620D2D">
        <w:rPr>
          <w:rFonts w:eastAsia="SimSun" w:hint="cs"/>
          <w:spacing w:val="-4"/>
          <w:rtl/>
          <w:lang w:eastAsia="zh-CN"/>
        </w:rPr>
        <w:t>.</w:t>
      </w:r>
    </w:p>
    <w:p w14:paraId="3C43D65F" w14:textId="77777777" w:rsidR="002A053E" w:rsidRPr="00852B00" w:rsidRDefault="002A053E" w:rsidP="00852B00">
      <w:pPr>
        <w:pStyle w:val="Heading2"/>
        <w:rPr>
          <w:rFonts w:eastAsia="SimSun"/>
          <w:rtl/>
        </w:rPr>
      </w:pPr>
      <w:r w:rsidRPr="00852B00">
        <w:rPr>
          <w:rFonts w:eastAsia="SimSun"/>
        </w:rPr>
        <w:t>5.3</w:t>
      </w:r>
      <w:r w:rsidRPr="00852B00">
        <w:rPr>
          <w:rFonts w:eastAsia="SimSun"/>
          <w:rtl/>
        </w:rPr>
        <w:tab/>
      </w:r>
      <w:r w:rsidR="00817465" w:rsidRPr="00852B00">
        <w:rPr>
          <w:rFonts w:eastAsia="SimSun" w:hint="cs"/>
          <w:rtl/>
        </w:rPr>
        <w:t>خصائص السطح البيني البصري</w:t>
      </w:r>
    </w:p>
    <w:p w14:paraId="1183C585" w14:textId="77777777" w:rsidR="002A053E" w:rsidRDefault="00817465" w:rsidP="00CF392B">
      <w:pPr>
        <w:rPr>
          <w:rFonts w:eastAsia="SimSun"/>
          <w:rtl/>
          <w:lang w:eastAsia="zh-CN" w:bidi="ar-EG"/>
        </w:rPr>
      </w:pPr>
      <w:r>
        <w:rPr>
          <w:rFonts w:eastAsia="SimSun" w:hint="cs"/>
          <w:rtl/>
          <w:lang w:eastAsia="zh-CN" w:bidi="ar-EG"/>
        </w:rPr>
        <w:t>ينب</w:t>
      </w:r>
      <w:r w:rsidR="00C57290">
        <w:rPr>
          <w:rFonts w:eastAsia="SimSun" w:hint="cs"/>
          <w:rtl/>
          <w:lang w:eastAsia="zh-CN" w:bidi="ar-EG"/>
        </w:rPr>
        <w:t>غ</w:t>
      </w:r>
      <w:r>
        <w:rPr>
          <w:rFonts w:eastAsia="SimSun" w:hint="cs"/>
          <w:rtl/>
          <w:lang w:eastAsia="zh-CN" w:bidi="ar-EG"/>
        </w:rPr>
        <w:t>ي لخصائص السطح البيني البصري للوصلة الفردية والمزدوجة والرباعية للسطح البيني</w:t>
      </w:r>
      <w:r w:rsidR="00CF392B">
        <w:rPr>
          <w:rFonts w:eastAsia="SimSun" w:hint="cs"/>
          <w:rtl/>
          <w:lang w:eastAsia="zh-CN" w:bidi="ar-EG"/>
        </w:rPr>
        <w:t xml:space="preserve"> </w:t>
      </w:r>
      <w:r w:rsidR="00CF392B" w:rsidRPr="00CF392B">
        <w:rPr>
          <w:rFonts w:eastAsia="SimSun"/>
          <w:lang w:val="en-GB" w:eastAsia="zh-CN" w:bidi="ar-EG"/>
        </w:rPr>
        <w:t>10G-HDSDI</w:t>
      </w:r>
      <w:r>
        <w:rPr>
          <w:rFonts w:eastAsia="SimSun" w:hint="cs"/>
          <w:rtl/>
          <w:lang w:eastAsia="zh-CN" w:bidi="ar-EG"/>
        </w:rPr>
        <w:t xml:space="preserve"> أن تتطابق مع الملحق </w:t>
      </w:r>
      <w:r>
        <w:rPr>
          <w:rFonts w:eastAsia="SimSun"/>
          <w:lang w:eastAsia="zh-CN" w:bidi="ar-EG"/>
        </w:rPr>
        <w:t>C</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w:t>
      </w:r>
    </w:p>
    <w:p w14:paraId="073D2BFA" w14:textId="77777777" w:rsidR="002A053E" w:rsidRDefault="00817465" w:rsidP="005A7CFF">
      <w:pPr>
        <w:rPr>
          <w:rFonts w:eastAsia="SimSun"/>
          <w:rtl/>
          <w:lang w:eastAsia="zh-CN" w:bidi="ar-EG"/>
        </w:rPr>
      </w:pPr>
      <w:r>
        <w:rPr>
          <w:rFonts w:eastAsia="SimSun" w:hint="cs"/>
          <w:rtl/>
          <w:lang w:eastAsia="zh-CN" w:bidi="ar-EG"/>
        </w:rPr>
        <w:t>وعند نقل إشار</w:t>
      </w:r>
      <w:r w:rsidR="00397DF0">
        <w:rPr>
          <w:rFonts w:eastAsia="SimSun" w:hint="cs"/>
          <w:rtl/>
          <w:lang w:eastAsia="zh-CN" w:bidi="ar-EG"/>
        </w:rPr>
        <w:t>ة</w:t>
      </w:r>
      <w:r>
        <w:rPr>
          <w:rFonts w:eastAsia="SimSun" w:hint="cs"/>
          <w:rtl/>
          <w:lang w:eastAsia="zh-CN" w:bidi="ar-EG"/>
        </w:rPr>
        <w:t xml:space="preserve"> الوصلة المزدوجة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عبر كبل ألياف واحد أحادي الأسلوب، يمكن استعمال تكنولوجيا تعدد الإرسال بتقسيم طول الموجة </w:t>
      </w:r>
      <w:r>
        <w:rPr>
          <w:rFonts w:eastAsia="SimSun"/>
          <w:lang w:eastAsia="zh-CN" w:bidi="ar-EG"/>
        </w:rPr>
        <w:t>(WDM)</w:t>
      </w:r>
      <w:r>
        <w:rPr>
          <w:rFonts w:eastAsia="SimSun" w:hint="cs"/>
          <w:rtl/>
          <w:lang w:eastAsia="zh-CN" w:bidi="ar-EG"/>
        </w:rPr>
        <w:t xml:space="preserve"> أو تعدد الإرسال بالتقسيم المكثف لطول الموجة </w:t>
      </w:r>
      <w:r>
        <w:rPr>
          <w:rFonts w:eastAsia="SimSun"/>
          <w:lang w:eastAsia="zh-CN" w:bidi="ar-EG"/>
        </w:rPr>
        <w:t>(DWDM)</w:t>
      </w:r>
      <w:r>
        <w:rPr>
          <w:rFonts w:eastAsia="SimSun" w:hint="cs"/>
          <w:rtl/>
          <w:lang w:eastAsia="zh-CN" w:bidi="ar-EG"/>
        </w:rPr>
        <w:t xml:space="preserve">. وينبغي تخصيص طولي الموجة الاسميين </w:t>
      </w:r>
      <w:r>
        <w:rPr>
          <w:rFonts w:eastAsia="SimSun"/>
          <w:lang w:eastAsia="zh-CN" w:bidi="ar-EG"/>
        </w:rPr>
        <w:t>nm 1310</w:t>
      </w:r>
      <w:r>
        <w:rPr>
          <w:rFonts w:eastAsia="SimSun" w:hint="cs"/>
          <w:rtl/>
          <w:lang w:eastAsia="zh-CN" w:bidi="ar-EG"/>
        </w:rPr>
        <w:t xml:space="preserve"> و</w:t>
      </w:r>
      <w:r>
        <w:rPr>
          <w:rFonts w:eastAsia="SimSun"/>
          <w:lang w:eastAsia="zh-CN" w:bidi="ar-EG"/>
        </w:rPr>
        <w:t>nm 1550</w:t>
      </w:r>
      <w:r>
        <w:rPr>
          <w:rFonts w:eastAsia="SimSun" w:hint="cs"/>
          <w:rtl/>
          <w:lang w:eastAsia="zh-CN" w:bidi="ar-EG"/>
        </w:rPr>
        <w:t xml:space="preserve"> للوصلتين </w:t>
      </w:r>
      <w:r>
        <w:rPr>
          <w:rFonts w:eastAsia="SimSun"/>
          <w:lang w:eastAsia="zh-CN" w:bidi="ar-EG"/>
        </w:rPr>
        <w:t>1</w:t>
      </w:r>
      <w:r>
        <w:rPr>
          <w:rFonts w:eastAsia="SimSun" w:hint="cs"/>
          <w:rtl/>
          <w:lang w:eastAsia="zh-CN" w:bidi="ar-EG"/>
        </w:rPr>
        <w:t xml:space="preserve"> و</w:t>
      </w:r>
      <w:r>
        <w:rPr>
          <w:rFonts w:eastAsia="SimSun"/>
          <w:lang w:eastAsia="zh-CN" w:bidi="ar-EG"/>
        </w:rPr>
        <w:t>2</w:t>
      </w:r>
      <w:r>
        <w:rPr>
          <w:rFonts w:eastAsia="SimSun" w:hint="cs"/>
          <w:rtl/>
          <w:lang w:eastAsia="zh-CN" w:bidi="ar-EG"/>
        </w:rPr>
        <w:t xml:space="preserve"> بالنسبة للنقل بالتكنولوجيا </w:t>
      </w:r>
      <w:r>
        <w:rPr>
          <w:rFonts w:eastAsia="SimSun"/>
          <w:lang w:eastAsia="zh-CN" w:bidi="ar-EG"/>
        </w:rPr>
        <w:t>WDM</w:t>
      </w:r>
      <w:r>
        <w:rPr>
          <w:rFonts w:eastAsia="SimSun" w:hint="cs"/>
          <w:rtl/>
          <w:lang w:eastAsia="zh-CN" w:bidi="ar-EG"/>
        </w:rPr>
        <w:t xml:space="preserve"> طبقاً للملحق </w:t>
      </w:r>
      <w:r>
        <w:rPr>
          <w:rFonts w:eastAsia="SimSun"/>
          <w:lang w:eastAsia="zh-CN" w:bidi="ar-EG"/>
        </w:rPr>
        <w:t>C</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 xml:space="preserve">. </w:t>
      </w:r>
      <w:r w:rsidR="001C20B1">
        <w:rPr>
          <w:rFonts w:eastAsia="SimSun" w:hint="cs"/>
          <w:rtl/>
          <w:lang w:eastAsia="zh-CN" w:bidi="ar-EG"/>
        </w:rPr>
        <w:t>وعند استعمال التكنولوجيا </w:t>
      </w:r>
      <w:r w:rsidR="001C20B1">
        <w:rPr>
          <w:rFonts w:eastAsia="SimSun"/>
          <w:lang w:eastAsia="zh-CN" w:bidi="ar-EG"/>
        </w:rPr>
        <w:t>DWDM</w:t>
      </w:r>
      <w:r w:rsidR="001C20B1">
        <w:rPr>
          <w:rFonts w:eastAsia="SimSun" w:hint="cs"/>
          <w:rtl/>
          <w:lang w:eastAsia="zh-CN" w:bidi="ar-EG"/>
        </w:rPr>
        <w:t xml:space="preserve">، فإنه ينبغي تخصيص طولي الموجة المركزيين الاسميين التقريبيين </w:t>
      </w:r>
      <w:r w:rsidR="001C20B1">
        <w:rPr>
          <w:rFonts w:eastAsia="SimSun"/>
          <w:lang w:eastAsia="zh-CN" w:bidi="ar-EG"/>
        </w:rPr>
        <w:t>nm 1557,36</w:t>
      </w:r>
      <w:r w:rsidR="001C20B1">
        <w:rPr>
          <w:rFonts w:eastAsia="SimSun" w:hint="cs"/>
          <w:rtl/>
          <w:lang w:eastAsia="zh-CN" w:bidi="ar-EG"/>
        </w:rPr>
        <w:t xml:space="preserve"> و</w:t>
      </w:r>
      <w:r w:rsidR="001C20B1">
        <w:rPr>
          <w:rFonts w:eastAsia="SimSun"/>
          <w:lang w:eastAsia="zh-CN" w:bidi="ar-EG"/>
        </w:rPr>
        <w:t>nm 1556,55</w:t>
      </w:r>
      <w:r w:rsidR="001C20B1">
        <w:rPr>
          <w:rFonts w:eastAsia="SimSun" w:hint="cs"/>
          <w:rtl/>
          <w:lang w:eastAsia="zh-CN" w:bidi="ar-EG"/>
        </w:rPr>
        <w:t xml:space="preserve"> للوصلتين </w:t>
      </w:r>
      <w:r w:rsidR="001C20B1">
        <w:rPr>
          <w:rFonts w:eastAsia="SimSun"/>
          <w:lang w:eastAsia="zh-CN" w:bidi="ar-EG"/>
        </w:rPr>
        <w:t>1</w:t>
      </w:r>
      <w:r w:rsidR="001C20B1">
        <w:rPr>
          <w:rFonts w:eastAsia="SimSun" w:hint="cs"/>
          <w:rtl/>
          <w:lang w:eastAsia="zh-CN" w:bidi="ar-EG"/>
        </w:rPr>
        <w:t xml:space="preserve"> و</w:t>
      </w:r>
      <w:r w:rsidR="001C20B1">
        <w:rPr>
          <w:rFonts w:eastAsia="SimSun"/>
          <w:lang w:eastAsia="zh-CN" w:bidi="ar-EG"/>
        </w:rPr>
        <w:t>2</w:t>
      </w:r>
      <w:r w:rsidR="001C20B1">
        <w:rPr>
          <w:rFonts w:eastAsia="SimSun" w:hint="cs"/>
          <w:rtl/>
          <w:lang w:eastAsia="zh-CN" w:bidi="ar-EG"/>
        </w:rPr>
        <w:t xml:space="preserve"> على النحو المدرج في الجدول </w:t>
      </w:r>
      <w:r w:rsidR="001C20B1">
        <w:rPr>
          <w:rFonts w:eastAsia="SimSun"/>
          <w:lang w:eastAsia="zh-CN" w:bidi="ar-EG"/>
        </w:rPr>
        <w:t>3-1</w:t>
      </w:r>
      <w:r w:rsidR="001C20B1">
        <w:rPr>
          <w:rFonts w:eastAsia="SimSun" w:hint="cs"/>
          <w:rtl/>
          <w:lang w:eastAsia="zh-CN" w:bidi="ar-EG"/>
        </w:rPr>
        <w:t>. وينبغي تخصيص أطوال الموجة المركزي</w:t>
      </w:r>
      <w:r w:rsidR="005A7CFF">
        <w:rPr>
          <w:rFonts w:eastAsia="SimSun" w:hint="cs"/>
          <w:rtl/>
          <w:lang w:eastAsia="zh-CN" w:bidi="ar-EG"/>
        </w:rPr>
        <w:t>ة</w:t>
      </w:r>
      <w:r w:rsidR="001C20B1">
        <w:rPr>
          <w:rFonts w:eastAsia="SimSun" w:hint="cs"/>
          <w:rtl/>
          <w:lang w:eastAsia="zh-CN" w:bidi="ar-EG"/>
        </w:rPr>
        <w:t xml:space="preserve"> الاسمية التقريبية </w:t>
      </w:r>
      <w:r w:rsidR="001C20B1">
        <w:rPr>
          <w:rFonts w:eastAsia="SimSun"/>
          <w:lang w:eastAsia="zh-CN" w:bidi="ar-EG"/>
        </w:rPr>
        <w:t>nm 1557,36</w:t>
      </w:r>
      <w:r w:rsidR="001C20B1">
        <w:rPr>
          <w:rFonts w:eastAsia="SimSun" w:hint="cs"/>
          <w:rtl/>
          <w:lang w:eastAsia="zh-CN" w:bidi="ar-EG"/>
        </w:rPr>
        <w:t xml:space="preserve"> و</w:t>
      </w:r>
      <w:r w:rsidR="001C20B1">
        <w:rPr>
          <w:rFonts w:eastAsia="SimSun"/>
          <w:lang w:eastAsia="zh-CN" w:bidi="ar-EG"/>
        </w:rPr>
        <w:t>nm 1556,55</w:t>
      </w:r>
      <w:r w:rsidR="001C20B1">
        <w:rPr>
          <w:rFonts w:eastAsia="SimSun" w:hint="cs"/>
          <w:rtl/>
          <w:lang w:eastAsia="zh-CN" w:bidi="ar-EG"/>
        </w:rPr>
        <w:t xml:space="preserve"> و</w:t>
      </w:r>
      <w:r w:rsidR="001C20B1">
        <w:rPr>
          <w:rFonts w:eastAsia="SimSun"/>
          <w:lang w:eastAsia="zh-CN" w:bidi="ar-EG"/>
        </w:rPr>
        <w:t>nm 1555,75</w:t>
      </w:r>
      <w:r w:rsidR="001C20B1">
        <w:rPr>
          <w:rFonts w:eastAsia="SimSun" w:hint="cs"/>
          <w:rtl/>
          <w:lang w:eastAsia="zh-CN" w:bidi="ar-EG"/>
        </w:rPr>
        <w:t xml:space="preserve"> و</w:t>
      </w:r>
      <w:r w:rsidR="001C20B1">
        <w:rPr>
          <w:rFonts w:eastAsia="SimSun"/>
          <w:lang w:eastAsia="zh-CN" w:bidi="ar-EG"/>
        </w:rPr>
        <w:t>nm 1554.94</w:t>
      </w:r>
      <w:r w:rsidR="001C20B1">
        <w:rPr>
          <w:rFonts w:eastAsia="SimSun" w:hint="cs"/>
          <w:rtl/>
          <w:lang w:eastAsia="zh-CN" w:bidi="ar-EG"/>
        </w:rPr>
        <w:t xml:space="preserve"> للوصلات من </w:t>
      </w:r>
      <w:r w:rsidR="001C20B1">
        <w:rPr>
          <w:rFonts w:eastAsia="SimSun"/>
          <w:lang w:eastAsia="zh-CN" w:bidi="ar-EG"/>
        </w:rPr>
        <w:t>1</w:t>
      </w:r>
      <w:r w:rsidR="001C20B1">
        <w:rPr>
          <w:rFonts w:eastAsia="SimSun" w:hint="cs"/>
          <w:rtl/>
          <w:lang w:eastAsia="zh-CN" w:bidi="ar-EG"/>
        </w:rPr>
        <w:t xml:space="preserve"> إلى </w:t>
      </w:r>
      <w:r w:rsidR="001C20B1">
        <w:rPr>
          <w:rFonts w:eastAsia="SimSun"/>
          <w:lang w:eastAsia="zh-CN" w:bidi="ar-EG"/>
        </w:rPr>
        <w:t>4</w:t>
      </w:r>
      <w:r w:rsidR="001C20B1">
        <w:rPr>
          <w:rFonts w:eastAsia="SimSun" w:hint="cs"/>
          <w:rtl/>
          <w:lang w:eastAsia="zh-CN" w:bidi="ar-EG"/>
        </w:rPr>
        <w:t xml:space="preserve"> من أجل السطوح البينية </w:t>
      </w:r>
      <w:r w:rsidR="001C20B1">
        <w:rPr>
          <w:rFonts w:eastAsia="SimSun"/>
          <w:lang w:eastAsia="zh-CN" w:bidi="ar-EG"/>
        </w:rPr>
        <w:t>4ch DWDM</w:t>
      </w:r>
      <w:r w:rsidR="001C20B1">
        <w:rPr>
          <w:rFonts w:eastAsia="SimSun" w:hint="cs"/>
          <w:rtl/>
          <w:lang w:eastAsia="zh-CN" w:bidi="ar-EG"/>
        </w:rPr>
        <w:t>.</w:t>
      </w:r>
    </w:p>
    <w:p w14:paraId="50CCD330" w14:textId="77777777" w:rsidR="002A053E" w:rsidRDefault="002A053E" w:rsidP="002A053E">
      <w:pPr>
        <w:pStyle w:val="TableNo"/>
        <w:rPr>
          <w:rFonts w:eastAsia="SimSun"/>
          <w:rtl/>
          <w:lang w:eastAsia="zh-CN"/>
        </w:rPr>
      </w:pPr>
      <w:r>
        <w:rPr>
          <w:rFonts w:eastAsia="SimSun" w:hint="cs"/>
          <w:rtl/>
          <w:lang w:eastAsia="zh-CN"/>
        </w:rPr>
        <w:t>الجدول </w:t>
      </w:r>
      <w:r>
        <w:rPr>
          <w:rFonts w:eastAsia="SimSun"/>
          <w:lang w:eastAsia="zh-CN"/>
        </w:rPr>
        <w:t>3-1</w:t>
      </w:r>
    </w:p>
    <w:p w14:paraId="5CCEA935" w14:textId="77777777" w:rsidR="002A053E" w:rsidRPr="00852B00" w:rsidRDefault="00340D4F" w:rsidP="000B4A82">
      <w:pPr>
        <w:pStyle w:val="Tabletitle"/>
        <w:spacing w:after="120"/>
        <w:rPr>
          <w:rFonts w:eastAsia="SimSun"/>
        </w:rPr>
      </w:pPr>
      <w:r w:rsidRPr="00852B00">
        <w:rPr>
          <w:rFonts w:eastAsia="SimSun" w:hint="cs"/>
          <w:rtl/>
        </w:rPr>
        <w:t xml:space="preserve">أطوال الموجة المركزية الاسمية للسطح البيني </w:t>
      </w:r>
      <w:r w:rsidRPr="00852B00">
        <w:rPr>
          <w:rFonts w:eastAsia="SimSun"/>
        </w:rPr>
        <w:t>2ch</w:t>
      </w:r>
      <w:r w:rsidRPr="00852B00">
        <w:rPr>
          <w:rFonts w:eastAsia="SimSun" w:hint="cs"/>
          <w:rtl/>
        </w:rPr>
        <w:t xml:space="preserve"> و</w:t>
      </w:r>
      <w:r w:rsidRPr="00852B00">
        <w:rPr>
          <w:rFonts w:eastAsia="SimSun"/>
        </w:rPr>
        <w:t>4ch DWDM</w:t>
      </w:r>
      <w:r w:rsidRPr="00852B00">
        <w:rPr>
          <w:rFonts w:eastAsia="SimSun" w:hint="cs"/>
          <w:rtl/>
        </w:rPr>
        <w:t xml:space="preserve"> للتلفزيون </w:t>
      </w:r>
      <w:r w:rsidRPr="00852B00">
        <w:rPr>
          <w:rFonts w:eastAsia="SimSun"/>
        </w:rPr>
        <w:t>UHDTV1</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3"/>
        <w:gridCol w:w="3201"/>
        <w:gridCol w:w="3462"/>
      </w:tblGrid>
      <w:tr w:rsidR="002A053E" w:rsidRPr="002A053E" w14:paraId="0128A005" w14:textId="77777777" w:rsidTr="000B4A82">
        <w:trPr>
          <w:jc w:val="center"/>
        </w:trPr>
        <w:tc>
          <w:tcPr>
            <w:tcW w:w="1183" w:type="dxa"/>
            <w:shd w:val="clear" w:color="000000" w:fill="FFFFFF"/>
            <w:tcMar>
              <w:left w:w="108" w:type="dxa"/>
              <w:right w:w="108" w:type="dxa"/>
            </w:tcMar>
            <w:vAlign w:val="center"/>
          </w:tcPr>
          <w:p w14:paraId="7F3E4F1C" w14:textId="77777777" w:rsidR="002A053E" w:rsidRPr="001C20B1" w:rsidRDefault="00340D4F" w:rsidP="001C20B1">
            <w:pPr>
              <w:pStyle w:val="Tablehead"/>
              <w:rPr>
                <w:rtl/>
              </w:rPr>
            </w:pPr>
            <w:r w:rsidRPr="001C20B1">
              <w:rPr>
                <w:rFonts w:hint="cs"/>
                <w:rtl/>
              </w:rPr>
              <w:t>رقم الوصلة</w:t>
            </w:r>
          </w:p>
        </w:tc>
        <w:tc>
          <w:tcPr>
            <w:tcW w:w="3201" w:type="dxa"/>
            <w:shd w:val="clear" w:color="000000" w:fill="FFFFFF"/>
            <w:tcMar>
              <w:left w:w="108" w:type="dxa"/>
              <w:right w:w="108" w:type="dxa"/>
            </w:tcMar>
            <w:vAlign w:val="center"/>
          </w:tcPr>
          <w:p w14:paraId="146DE4DA" w14:textId="77777777" w:rsidR="002A053E" w:rsidRPr="001C20B1" w:rsidRDefault="00340D4F" w:rsidP="001C20B1">
            <w:pPr>
              <w:pStyle w:val="Tablehead"/>
            </w:pPr>
            <w:r w:rsidRPr="001C20B1">
              <w:rPr>
                <w:rFonts w:eastAsia="SimSun" w:hint="cs"/>
                <w:rtl/>
              </w:rPr>
              <w:t xml:space="preserve">أطوال الموجة المركزية الاسمية التقريبية للسطح البيني </w:t>
            </w:r>
            <w:r w:rsidRPr="001C20B1">
              <w:rPr>
                <w:rFonts w:eastAsia="SimSun"/>
              </w:rPr>
              <w:t>2ch DWDM</w:t>
            </w:r>
          </w:p>
        </w:tc>
        <w:tc>
          <w:tcPr>
            <w:tcW w:w="3462" w:type="dxa"/>
            <w:shd w:val="clear" w:color="000000" w:fill="FFFFFF"/>
            <w:tcMar>
              <w:left w:w="108" w:type="dxa"/>
              <w:right w:w="108" w:type="dxa"/>
            </w:tcMar>
            <w:vAlign w:val="center"/>
          </w:tcPr>
          <w:p w14:paraId="56F14673" w14:textId="77777777" w:rsidR="002A053E" w:rsidRPr="001C20B1" w:rsidRDefault="00340D4F" w:rsidP="001C20B1">
            <w:pPr>
              <w:pStyle w:val="Tablehead"/>
            </w:pPr>
            <w:r w:rsidRPr="001C20B1">
              <w:rPr>
                <w:rFonts w:eastAsia="SimSun" w:hint="cs"/>
                <w:rtl/>
              </w:rPr>
              <w:t xml:space="preserve">أطوال الموجة المركزية الاسمية التقريبية للسطح البيني </w:t>
            </w:r>
            <w:r w:rsidRPr="001C20B1">
              <w:rPr>
                <w:rFonts w:eastAsia="SimSun"/>
              </w:rPr>
              <w:t>4ch DWDM</w:t>
            </w:r>
          </w:p>
        </w:tc>
      </w:tr>
      <w:tr w:rsidR="002A053E" w:rsidRPr="002A053E" w14:paraId="43F469B0" w14:textId="77777777" w:rsidTr="000B4A82">
        <w:trPr>
          <w:jc w:val="center"/>
        </w:trPr>
        <w:tc>
          <w:tcPr>
            <w:tcW w:w="1183" w:type="dxa"/>
            <w:shd w:val="clear" w:color="000000" w:fill="FFFFFF"/>
            <w:tcMar>
              <w:left w:w="108" w:type="dxa"/>
              <w:right w:w="108" w:type="dxa"/>
            </w:tcMar>
          </w:tcPr>
          <w:p w14:paraId="0E8F850F" w14:textId="77777777" w:rsidR="002A053E" w:rsidRPr="002A053E" w:rsidRDefault="002A053E" w:rsidP="002A053E">
            <w:pPr>
              <w:pStyle w:val="Tabletext"/>
              <w:spacing w:before="60"/>
              <w:jc w:val="center"/>
              <w:rPr>
                <w:lang w:val="en-GB"/>
              </w:rPr>
            </w:pPr>
            <w:r w:rsidRPr="002A053E">
              <w:rPr>
                <w:lang w:val="en-GB"/>
              </w:rPr>
              <w:t>1</w:t>
            </w:r>
          </w:p>
        </w:tc>
        <w:tc>
          <w:tcPr>
            <w:tcW w:w="3201" w:type="dxa"/>
            <w:shd w:val="clear" w:color="000000" w:fill="FFFFFF"/>
            <w:tcMar>
              <w:left w:w="108" w:type="dxa"/>
              <w:right w:w="108" w:type="dxa"/>
            </w:tcMar>
          </w:tcPr>
          <w:p w14:paraId="32F04E7E" w14:textId="77777777" w:rsidR="002A053E" w:rsidRPr="002A053E" w:rsidRDefault="002A053E" w:rsidP="002A053E">
            <w:pPr>
              <w:pStyle w:val="Tabletext"/>
              <w:spacing w:before="60"/>
              <w:jc w:val="center"/>
              <w:rPr>
                <w:lang w:val="en-GB"/>
              </w:rPr>
            </w:pPr>
            <w:bookmarkStart w:id="93" w:name="lt_pId382"/>
            <w:r w:rsidRPr="002A053E">
              <w:rPr>
                <w:lang w:val="en-GB"/>
              </w:rPr>
              <w:t>1557,36</w:t>
            </w:r>
            <w:r w:rsidRPr="002A053E">
              <w:rPr>
                <w:rFonts w:hint="cs"/>
                <w:rtl/>
                <w:lang w:val="en-GB"/>
              </w:rPr>
              <w:t xml:space="preserve"> </w:t>
            </w:r>
            <w:r w:rsidRPr="002A053E">
              <w:rPr>
                <w:lang w:val="en-GB"/>
              </w:rPr>
              <w:t>nm</w:t>
            </w:r>
            <w:bookmarkEnd w:id="93"/>
          </w:p>
        </w:tc>
        <w:tc>
          <w:tcPr>
            <w:tcW w:w="3462" w:type="dxa"/>
            <w:shd w:val="clear" w:color="000000" w:fill="FFFFFF"/>
            <w:tcMar>
              <w:left w:w="108" w:type="dxa"/>
              <w:right w:w="108" w:type="dxa"/>
            </w:tcMar>
          </w:tcPr>
          <w:p w14:paraId="48000609" w14:textId="77777777" w:rsidR="002A053E" w:rsidRPr="002A053E" w:rsidRDefault="002A053E" w:rsidP="002A053E">
            <w:pPr>
              <w:pStyle w:val="Tabletext"/>
              <w:spacing w:before="60"/>
              <w:jc w:val="center"/>
              <w:rPr>
                <w:lang w:val="en-GB"/>
              </w:rPr>
            </w:pPr>
            <w:bookmarkStart w:id="94" w:name="lt_pId383"/>
            <w:r w:rsidRPr="002A053E">
              <w:rPr>
                <w:lang w:val="en-GB"/>
              </w:rPr>
              <w:t>1557,36</w:t>
            </w:r>
            <w:r w:rsidRPr="002A053E">
              <w:rPr>
                <w:rFonts w:hint="cs"/>
                <w:rtl/>
                <w:lang w:val="en-GB"/>
              </w:rPr>
              <w:t xml:space="preserve"> </w:t>
            </w:r>
            <w:r w:rsidRPr="002A053E">
              <w:rPr>
                <w:lang w:val="en-GB"/>
              </w:rPr>
              <w:t>nm</w:t>
            </w:r>
            <w:bookmarkEnd w:id="94"/>
          </w:p>
        </w:tc>
      </w:tr>
      <w:tr w:rsidR="002A053E" w:rsidRPr="002A053E" w14:paraId="74B40634" w14:textId="77777777" w:rsidTr="000B4A82">
        <w:trPr>
          <w:jc w:val="center"/>
        </w:trPr>
        <w:tc>
          <w:tcPr>
            <w:tcW w:w="1183" w:type="dxa"/>
            <w:shd w:val="clear" w:color="000000" w:fill="FFFFFF"/>
            <w:tcMar>
              <w:left w:w="108" w:type="dxa"/>
              <w:right w:w="108" w:type="dxa"/>
            </w:tcMar>
          </w:tcPr>
          <w:p w14:paraId="12876200" w14:textId="77777777" w:rsidR="002A053E" w:rsidRPr="002A053E" w:rsidRDefault="002A053E" w:rsidP="002A053E">
            <w:pPr>
              <w:pStyle w:val="Tabletext"/>
              <w:spacing w:before="60"/>
              <w:jc w:val="center"/>
              <w:rPr>
                <w:lang w:val="en-GB"/>
              </w:rPr>
            </w:pPr>
            <w:r w:rsidRPr="002A053E">
              <w:rPr>
                <w:lang w:val="en-GB"/>
              </w:rPr>
              <w:t>2</w:t>
            </w:r>
          </w:p>
        </w:tc>
        <w:tc>
          <w:tcPr>
            <w:tcW w:w="3201" w:type="dxa"/>
            <w:shd w:val="clear" w:color="000000" w:fill="FFFFFF"/>
            <w:tcMar>
              <w:left w:w="108" w:type="dxa"/>
              <w:right w:w="108" w:type="dxa"/>
            </w:tcMar>
          </w:tcPr>
          <w:p w14:paraId="6EC76467" w14:textId="77777777" w:rsidR="002A053E" w:rsidRPr="002A053E" w:rsidRDefault="002A053E" w:rsidP="002A053E">
            <w:pPr>
              <w:pStyle w:val="Tabletext"/>
              <w:spacing w:before="60"/>
              <w:jc w:val="center"/>
              <w:rPr>
                <w:lang w:val="en-GB"/>
              </w:rPr>
            </w:pPr>
            <w:bookmarkStart w:id="95" w:name="lt_pId385"/>
            <w:r w:rsidRPr="002A053E">
              <w:rPr>
                <w:lang w:val="en-GB"/>
              </w:rPr>
              <w:t>1556,55</w:t>
            </w:r>
            <w:r w:rsidRPr="002A053E">
              <w:rPr>
                <w:rFonts w:hint="cs"/>
                <w:rtl/>
                <w:lang w:val="en-GB"/>
              </w:rPr>
              <w:t xml:space="preserve"> </w:t>
            </w:r>
            <w:r w:rsidRPr="002A053E">
              <w:rPr>
                <w:lang w:val="en-GB"/>
              </w:rPr>
              <w:t>nm</w:t>
            </w:r>
            <w:bookmarkEnd w:id="95"/>
          </w:p>
        </w:tc>
        <w:tc>
          <w:tcPr>
            <w:tcW w:w="3462" w:type="dxa"/>
            <w:shd w:val="clear" w:color="000000" w:fill="FFFFFF"/>
            <w:tcMar>
              <w:left w:w="108" w:type="dxa"/>
              <w:right w:w="108" w:type="dxa"/>
            </w:tcMar>
          </w:tcPr>
          <w:p w14:paraId="7263AB6A" w14:textId="77777777" w:rsidR="002A053E" w:rsidRPr="002A053E" w:rsidRDefault="002A053E" w:rsidP="002A053E">
            <w:pPr>
              <w:pStyle w:val="Tabletext"/>
              <w:spacing w:before="60"/>
              <w:jc w:val="center"/>
              <w:rPr>
                <w:lang w:val="en-GB"/>
              </w:rPr>
            </w:pPr>
            <w:bookmarkStart w:id="96" w:name="lt_pId386"/>
            <w:r w:rsidRPr="002A053E">
              <w:rPr>
                <w:lang w:val="en-GB"/>
              </w:rPr>
              <w:t>1556,55</w:t>
            </w:r>
            <w:r w:rsidRPr="002A053E">
              <w:rPr>
                <w:rFonts w:hint="cs"/>
                <w:rtl/>
                <w:lang w:val="en-GB"/>
              </w:rPr>
              <w:t xml:space="preserve"> </w:t>
            </w:r>
            <w:r w:rsidRPr="002A053E">
              <w:rPr>
                <w:lang w:val="en-GB"/>
              </w:rPr>
              <w:t>nm</w:t>
            </w:r>
            <w:bookmarkEnd w:id="96"/>
          </w:p>
        </w:tc>
      </w:tr>
      <w:tr w:rsidR="002A053E" w:rsidRPr="002A053E" w14:paraId="74FF2284" w14:textId="77777777" w:rsidTr="000B4A82">
        <w:trPr>
          <w:jc w:val="center"/>
        </w:trPr>
        <w:tc>
          <w:tcPr>
            <w:tcW w:w="1183" w:type="dxa"/>
            <w:shd w:val="clear" w:color="000000" w:fill="FFFFFF"/>
            <w:tcMar>
              <w:left w:w="108" w:type="dxa"/>
              <w:right w:w="108" w:type="dxa"/>
            </w:tcMar>
          </w:tcPr>
          <w:p w14:paraId="395EED1B" w14:textId="77777777" w:rsidR="002A053E" w:rsidRPr="002A053E" w:rsidRDefault="002A053E" w:rsidP="002A053E">
            <w:pPr>
              <w:pStyle w:val="Tabletext"/>
              <w:spacing w:before="60"/>
              <w:jc w:val="center"/>
              <w:rPr>
                <w:lang w:val="en-GB"/>
              </w:rPr>
            </w:pPr>
            <w:r w:rsidRPr="002A053E">
              <w:rPr>
                <w:lang w:val="en-GB"/>
              </w:rPr>
              <w:t>3</w:t>
            </w:r>
          </w:p>
        </w:tc>
        <w:tc>
          <w:tcPr>
            <w:tcW w:w="3201" w:type="dxa"/>
            <w:shd w:val="clear" w:color="000000" w:fill="FFFFFF"/>
            <w:tcMar>
              <w:left w:w="108" w:type="dxa"/>
              <w:right w:w="108" w:type="dxa"/>
            </w:tcMar>
          </w:tcPr>
          <w:p w14:paraId="09BAF429" w14:textId="77777777" w:rsidR="002A053E" w:rsidRPr="002A053E" w:rsidRDefault="002A053E" w:rsidP="002A053E">
            <w:pPr>
              <w:pStyle w:val="Tabletext"/>
              <w:spacing w:before="60"/>
              <w:jc w:val="center"/>
              <w:rPr>
                <w:lang w:val="en-GB"/>
              </w:rPr>
            </w:pPr>
          </w:p>
        </w:tc>
        <w:tc>
          <w:tcPr>
            <w:tcW w:w="3462" w:type="dxa"/>
            <w:shd w:val="clear" w:color="000000" w:fill="FFFFFF"/>
            <w:tcMar>
              <w:left w:w="108" w:type="dxa"/>
              <w:right w:w="108" w:type="dxa"/>
            </w:tcMar>
          </w:tcPr>
          <w:p w14:paraId="64358A15" w14:textId="77777777" w:rsidR="002A053E" w:rsidRPr="002A053E" w:rsidRDefault="002A053E" w:rsidP="002A053E">
            <w:pPr>
              <w:pStyle w:val="Tabletext"/>
              <w:spacing w:before="60"/>
              <w:jc w:val="center"/>
              <w:rPr>
                <w:lang w:val="en-GB"/>
              </w:rPr>
            </w:pPr>
            <w:bookmarkStart w:id="97" w:name="lt_pId388"/>
            <w:r w:rsidRPr="002A053E">
              <w:rPr>
                <w:lang w:val="en-GB"/>
              </w:rPr>
              <w:t>1555,75</w:t>
            </w:r>
            <w:r w:rsidRPr="002A053E">
              <w:rPr>
                <w:rFonts w:hint="cs"/>
                <w:rtl/>
                <w:lang w:val="en-GB"/>
              </w:rPr>
              <w:t xml:space="preserve"> </w:t>
            </w:r>
            <w:r w:rsidRPr="002A053E">
              <w:rPr>
                <w:lang w:val="en-GB"/>
              </w:rPr>
              <w:t>nm</w:t>
            </w:r>
            <w:bookmarkEnd w:id="97"/>
          </w:p>
        </w:tc>
      </w:tr>
      <w:tr w:rsidR="002A053E" w:rsidRPr="002A053E" w14:paraId="52E490B4" w14:textId="77777777" w:rsidTr="000B4A82">
        <w:trPr>
          <w:jc w:val="center"/>
        </w:trPr>
        <w:tc>
          <w:tcPr>
            <w:tcW w:w="1183" w:type="dxa"/>
            <w:shd w:val="clear" w:color="000000" w:fill="FFFFFF"/>
            <w:tcMar>
              <w:left w:w="108" w:type="dxa"/>
              <w:right w:w="108" w:type="dxa"/>
            </w:tcMar>
          </w:tcPr>
          <w:p w14:paraId="7ADC0874" w14:textId="77777777" w:rsidR="002A053E" w:rsidRPr="002A053E" w:rsidRDefault="002A053E" w:rsidP="002A053E">
            <w:pPr>
              <w:pStyle w:val="Tabletext"/>
              <w:spacing w:before="60"/>
              <w:jc w:val="center"/>
              <w:rPr>
                <w:lang w:val="en-GB"/>
              </w:rPr>
            </w:pPr>
            <w:r w:rsidRPr="002A053E">
              <w:rPr>
                <w:lang w:val="en-GB"/>
              </w:rPr>
              <w:t>4</w:t>
            </w:r>
          </w:p>
        </w:tc>
        <w:tc>
          <w:tcPr>
            <w:tcW w:w="3201" w:type="dxa"/>
            <w:shd w:val="clear" w:color="000000" w:fill="FFFFFF"/>
            <w:tcMar>
              <w:left w:w="108" w:type="dxa"/>
              <w:right w:w="108" w:type="dxa"/>
            </w:tcMar>
          </w:tcPr>
          <w:p w14:paraId="663D368F" w14:textId="77777777" w:rsidR="002A053E" w:rsidRPr="002A053E" w:rsidRDefault="002A053E" w:rsidP="002A053E">
            <w:pPr>
              <w:pStyle w:val="Tabletext"/>
              <w:spacing w:before="60"/>
              <w:jc w:val="center"/>
              <w:rPr>
                <w:rFonts w:eastAsia="Calibri" w:cs="Calibri"/>
                <w:lang w:val="en-GB"/>
              </w:rPr>
            </w:pPr>
          </w:p>
        </w:tc>
        <w:tc>
          <w:tcPr>
            <w:tcW w:w="3462" w:type="dxa"/>
            <w:shd w:val="clear" w:color="000000" w:fill="FFFFFF"/>
            <w:tcMar>
              <w:left w:w="108" w:type="dxa"/>
              <w:right w:w="108" w:type="dxa"/>
            </w:tcMar>
          </w:tcPr>
          <w:p w14:paraId="556305DB" w14:textId="77777777" w:rsidR="002A053E" w:rsidRPr="002A053E" w:rsidRDefault="002A053E" w:rsidP="002A053E">
            <w:pPr>
              <w:pStyle w:val="Tabletext"/>
              <w:spacing w:before="60"/>
              <w:jc w:val="center"/>
              <w:rPr>
                <w:lang w:val="en-GB"/>
              </w:rPr>
            </w:pPr>
            <w:bookmarkStart w:id="98" w:name="lt_pId390"/>
            <w:r w:rsidRPr="002A053E">
              <w:rPr>
                <w:lang w:val="en-GB"/>
              </w:rPr>
              <w:t>1554,94</w:t>
            </w:r>
            <w:r w:rsidRPr="002A053E">
              <w:rPr>
                <w:rFonts w:hint="cs"/>
                <w:rtl/>
                <w:lang w:val="en-GB"/>
              </w:rPr>
              <w:t xml:space="preserve"> </w:t>
            </w:r>
            <w:r w:rsidRPr="002A053E">
              <w:rPr>
                <w:lang w:val="en-GB"/>
              </w:rPr>
              <w:t>nm</w:t>
            </w:r>
            <w:bookmarkEnd w:id="98"/>
          </w:p>
        </w:tc>
      </w:tr>
    </w:tbl>
    <w:p w14:paraId="259023AE" w14:textId="77777777" w:rsidR="001C20B1" w:rsidRDefault="001C20B1" w:rsidP="001C20B1">
      <w:pPr>
        <w:rPr>
          <w:rFonts w:eastAsia="SimSun"/>
          <w:rtl/>
          <w:lang w:eastAsia="zh-CN" w:bidi="ar-EG"/>
        </w:rPr>
      </w:pPr>
      <w:r>
        <w:rPr>
          <w:rFonts w:eastAsia="SimSun"/>
          <w:rtl/>
          <w:lang w:eastAsia="zh-CN" w:bidi="ar-EG"/>
        </w:rPr>
        <w:br w:type="page"/>
      </w:r>
    </w:p>
    <w:p w14:paraId="25B59F55" w14:textId="77777777" w:rsidR="002A053E" w:rsidRDefault="002A053E" w:rsidP="001C20B1">
      <w:pPr>
        <w:pStyle w:val="Heading2"/>
        <w:rPr>
          <w:rFonts w:eastAsia="SimSun"/>
          <w:rtl/>
          <w:lang w:eastAsia="zh-CN" w:bidi="ar-EG"/>
        </w:rPr>
      </w:pPr>
      <w:r>
        <w:rPr>
          <w:rFonts w:eastAsia="SimSun"/>
          <w:lang w:eastAsia="zh-CN" w:bidi="ar-EG"/>
        </w:rPr>
        <w:lastRenderedPageBreak/>
        <w:t>6.3</w:t>
      </w:r>
      <w:r>
        <w:rPr>
          <w:rFonts w:eastAsia="SimSun"/>
          <w:rtl/>
          <w:lang w:eastAsia="zh-CN" w:bidi="ar-EG"/>
        </w:rPr>
        <w:tab/>
      </w:r>
      <w:r w:rsidR="001C20B1">
        <w:rPr>
          <w:rFonts w:eastAsia="SimSun" w:hint="cs"/>
          <w:rtl/>
          <w:lang w:eastAsia="zh-CN" w:bidi="ar-EG"/>
        </w:rPr>
        <w:t>تقابل البيانات المساعدة/السمعية</w:t>
      </w:r>
    </w:p>
    <w:p w14:paraId="43AE408B" w14:textId="77777777" w:rsidR="002A053E" w:rsidRDefault="002A053E" w:rsidP="001C20B1">
      <w:pPr>
        <w:pStyle w:val="Heading3"/>
        <w:rPr>
          <w:rFonts w:eastAsia="SimSun"/>
          <w:rtl/>
          <w:lang w:eastAsia="zh-CN" w:bidi="ar-EG"/>
        </w:rPr>
      </w:pPr>
      <w:r>
        <w:rPr>
          <w:rFonts w:eastAsia="SimSun"/>
          <w:lang w:eastAsia="zh-CN" w:bidi="ar-EG"/>
        </w:rPr>
        <w:t>1.6.3</w:t>
      </w:r>
      <w:r>
        <w:rPr>
          <w:rFonts w:eastAsia="SimSun"/>
          <w:rtl/>
          <w:lang w:eastAsia="zh-CN" w:bidi="ar-EG"/>
        </w:rPr>
        <w:tab/>
      </w:r>
      <w:r w:rsidR="001C20B1">
        <w:rPr>
          <w:rFonts w:eastAsia="SimSun" w:hint="cs"/>
          <w:rtl/>
          <w:lang w:eastAsia="zh-CN" w:bidi="ar-EG"/>
        </w:rPr>
        <w:t>تقابل البيانات المساعدة</w:t>
      </w:r>
    </w:p>
    <w:p w14:paraId="0EEEE4F9" w14:textId="77777777" w:rsidR="002A053E" w:rsidRDefault="001C20B1" w:rsidP="00056D32">
      <w:pPr>
        <w:rPr>
          <w:rFonts w:eastAsia="SimSun"/>
          <w:rtl/>
          <w:lang w:eastAsia="zh-CN" w:bidi="ar-EG"/>
        </w:rPr>
      </w:pPr>
      <w:r>
        <w:rPr>
          <w:rFonts w:eastAsia="SimSun" w:hint="cs"/>
          <w:rtl/>
          <w:lang w:eastAsia="zh-CN" w:bidi="ar-EG"/>
        </w:rPr>
        <w:t>ينبغي إجراء تقابل للبيانات المساعدة، إن وجدت، مع منطقة الطمس للقطار الأساسي </w:t>
      </w:r>
      <w:r>
        <w:rPr>
          <w:rFonts w:eastAsia="SimSun"/>
          <w:lang w:eastAsia="zh-CN" w:bidi="ar-EG"/>
        </w:rPr>
        <w:t>CH1</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وينبغي لنسق البيانات أن يتطابق مع التوصية </w:t>
      </w:r>
      <w:r>
        <w:rPr>
          <w:rFonts w:eastAsia="SimSun"/>
          <w:lang w:eastAsia="zh-CN" w:bidi="ar-EG"/>
        </w:rPr>
        <w:t>ITU</w:t>
      </w:r>
      <w:r>
        <w:rPr>
          <w:rFonts w:eastAsia="SimSun"/>
          <w:lang w:eastAsia="zh-CN" w:bidi="ar-EG"/>
        </w:rPr>
        <w:noBreakHyphen/>
        <w:t>R BT.1364</w:t>
      </w:r>
      <w:r>
        <w:rPr>
          <w:rFonts w:eastAsia="SimSun" w:hint="cs"/>
          <w:rtl/>
          <w:lang w:eastAsia="zh-CN" w:bidi="ar-EG"/>
        </w:rPr>
        <w:t>.</w:t>
      </w:r>
    </w:p>
    <w:p w14:paraId="7DD2DB14" w14:textId="77777777" w:rsidR="002A053E" w:rsidRDefault="001C20B1" w:rsidP="00110673">
      <w:pPr>
        <w:rPr>
          <w:rFonts w:eastAsia="SimSun"/>
          <w:rtl/>
          <w:lang w:eastAsia="zh-CN" w:bidi="ar-EG"/>
        </w:rPr>
      </w:pPr>
      <w:r>
        <w:rPr>
          <w:rFonts w:eastAsia="SimSun" w:hint="cs"/>
          <w:rtl/>
          <w:lang w:eastAsia="zh-CN" w:bidi="ar-EG"/>
        </w:rPr>
        <w:t>وبالنسبة للسط</w:t>
      </w:r>
      <w:r w:rsidR="00110673">
        <w:rPr>
          <w:rFonts w:eastAsia="SimSun" w:hint="cs"/>
          <w:rtl/>
          <w:lang w:eastAsia="zh-CN" w:bidi="ar-EG"/>
        </w:rPr>
        <w:t>ح</w:t>
      </w:r>
      <w:r>
        <w:rPr>
          <w:rFonts w:eastAsia="SimSun" w:hint="cs"/>
          <w:rtl/>
          <w:lang w:eastAsia="zh-CN" w:bidi="ar-EG"/>
        </w:rPr>
        <w:t xml:space="preserve">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مزدوجة ووصلة رباعية، ينبغي إجراء تقابل للبيانات المساعدة مع القطار الأساسي </w:t>
      </w:r>
      <w:r>
        <w:rPr>
          <w:rFonts w:eastAsia="SimSun"/>
          <w:lang w:eastAsia="zh-CN" w:bidi="ar-EG"/>
        </w:rPr>
        <w:t>CH1</w:t>
      </w:r>
      <w:r>
        <w:rPr>
          <w:rFonts w:eastAsia="SimSun" w:hint="cs"/>
          <w:rtl/>
          <w:lang w:eastAsia="zh-CN" w:bidi="ar-EG"/>
        </w:rPr>
        <w:t xml:space="preserve"> للوصلة </w:t>
      </w:r>
      <w:r>
        <w:rPr>
          <w:rFonts w:eastAsia="SimSun"/>
          <w:lang w:eastAsia="zh-CN" w:bidi="ar-EG"/>
        </w:rPr>
        <w:t>1</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أولاً، على أن يجري تقابل لأي بيانات متبقية مع </w:t>
      </w:r>
      <w:r>
        <w:rPr>
          <w:rFonts w:eastAsia="SimSun"/>
          <w:lang w:eastAsia="zh-CN" w:bidi="ar-EG"/>
        </w:rPr>
        <w:t>CH1</w:t>
      </w:r>
      <w:r>
        <w:rPr>
          <w:rFonts w:eastAsia="SimSun" w:hint="cs"/>
          <w:rtl/>
          <w:lang w:eastAsia="zh-CN" w:bidi="ar-EG"/>
        </w:rPr>
        <w:t xml:space="preserve"> للوصلات من</w:t>
      </w:r>
      <w:r w:rsidR="00E12311">
        <w:rPr>
          <w:rFonts w:eastAsia="SimSun" w:hint="eastAsia"/>
          <w:rtl/>
          <w:lang w:eastAsia="zh-CN" w:bidi="ar-EG"/>
        </w:rPr>
        <w:t> </w:t>
      </w:r>
      <w:r>
        <w:rPr>
          <w:rFonts w:eastAsia="SimSun"/>
          <w:lang w:eastAsia="zh-CN" w:bidi="ar-EG"/>
        </w:rPr>
        <w:t>2</w:t>
      </w:r>
      <w:r>
        <w:rPr>
          <w:rFonts w:eastAsia="SimSun" w:hint="eastAsia"/>
          <w:rtl/>
          <w:lang w:eastAsia="zh-CN" w:bidi="ar-EG"/>
        </w:rPr>
        <w:t> </w:t>
      </w:r>
      <w:r>
        <w:rPr>
          <w:rFonts w:eastAsia="SimSun" w:hint="cs"/>
          <w:rtl/>
          <w:lang w:eastAsia="zh-CN" w:bidi="ar-EG"/>
        </w:rPr>
        <w:t xml:space="preserve">إلى </w:t>
      </w:r>
      <w:r>
        <w:rPr>
          <w:rFonts w:eastAsia="SimSun"/>
          <w:lang w:eastAsia="zh-CN" w:bidi="ar-EG"/>
        </w:rPr>
        <w:t>4</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بالترتيب الوصلة </w:t>
      </w:r>
      <w:r>
        <w:rPr>
          <w:rFonts w:eastAsia="SimSun"/>
          <w:lang w:eastAsia="zh-CN" w:bidi="ar-EG"/>
        </w:rPr>
        <w:t>1</w:t>
      </w:r>
      <w:r>
        <w:rPr>
          <w:rFonts w:eastAsia="SimSun" w:hint="cs"/>
          <w:rtl/>
          <w:lang w:eastAsia="zh-CN" w:bidi="ar-EG"/>
        </w:rPr>
        <w:t xml:space="preserve"> ثم الوصلة </w:t>
      </w:r>
      <w:r>
        <w:rPr>
          <w:rFonts w:eastAsia="SimSun"/>
          <w:lang w:eastAsia="zh-CN" w:bidi="ar-EG"/>
        </w:rPr>
        <w:t>2</w:t>
      </w:r>
      <w:r>
        <w:rPr>
          <w:rFonts w:eastAsia="SimSun" w:hint="cs"/>
          <w:rtl/>
          <w:lang w:eastAsia="zh-CN" w:bidi="ar-EG"/>
        </w:rPr>
        <w:t xml:space="preserve"> ثم الوصلة </w:t>
      </w:r>
      <w:r>
        <w:rPr>
          <w:rFonts w:eastAsia="SimSun"/>
          <w:lang w:eastAsia="zh-CN" w:bidi="ar-EG"/>
        </w:rPr>
        <w:t>3</w:t>
      </w:r>
      <w:r>
        <w:rPr>
          <w:rFonts w:eastAsia="SimSun" w:hint="cs"/>
          <w:rtl/>
          <w:lang w:eastAsia="zh-CN" w:bidi="ar-EG"/>
        </w:rPr>
        <w:t xml:space="preserve"> ثم الوصلة </w:t>
      </w:r>
      <w:r>
        <w:rPr>
          <w:rFonts w:eastAsia="SimSun"/>
          <w:lang w:eastAsia="zh-CN" w:bidi="ar-EG"/>
        </w:rPr>
        <w:t>4</w:t>
      </w:r>
      <w:r>
        <w:rPr>
          <w:rFonts w:eastAsia="SimSun" w:hint="cs"/>
          <w:rtl/>
          <w:lang w:eastAsia="zh-CN" w:bidi="ar-EG"/>
        </w:rPr>
        <w:t>.</w:t>
      </w:r>
    </w:p>
    <w:p w14:paraId="1D2B7811" w14:textId="77777777" w:rsidR="00AB7023" w:rsidRDefault="00AB7023" w:rsidP="00AB7023">
      <w:pPr>
        <w:pStyle w:val="Heading3"/>
        <w:rPr>
          <w:rFonts w:eastAsia="SimSun"/>
          <w:rtl/>
          <w:lang w:eastAsia="zh-CN" w:bidi="ar-EG"/>
        </w:rPr>
      </w:pPr>
      <w:r>
        <w:rPr>
          <w:rFonts w:eastAsia="SimSun"/>
          <w:lang w:eastAsia="zh-CN" w:bidi="ar-EG"/>
        </w:rPr>
        <w:t>2.6.3</w:t>
      </w:r>
      <w:r>
        <w:rPr>
          <w:rFonts w:eastAsia="SimSun"/>
          <w:rtl/>
          <w:lang w:eastAsia="zh-CN" w:bidi="ar-EG"/>
        </w:rPr>
        <w:tab/>
      </w:r>
      <w:r>
        <w:rPr>
          <w:rFonts w:eastAsia="SimSun" w:hint="cs"/>
          <w:rtl/>
          <w:lang w:eastAsia="zh-CN" w:bidi="ar-EG"/>
        </w:rPr>
        <w:t>تقابل البيانات السمعية</w:t>
      </w:r>
    </w:p>
    <w:p w14:paraId="27A9E9F0" w14:textId="77777777" w:rsidR="00AB7023" w:rsidRDefault="00AB7023" w:rsidP="008C3AA6">
      <w:pPr>
        <w:rPr>
          <w:rFonts w:eastAsia="SimSun"/>
          <w:rtl/>
          <w:lang w:eastAsia="zh-CN" w:bidi="ar-EG"/>
        </w:rPr>
      </w:pPr>
      <w:r>
        <w:rPr>
          <w:rFonts w:eastAsia="SimSun" w:hint="cs"/>
          <w:rtl/>
          <w:lang w:eastAsia="zh-CN" w:bidi="ar-EG"/>
        </w:rPr>
        <w:t xml:space="preserve">ينبغي للبيانات السمعية، إن وجدت، أن تقابل مع قطار البيانات </w:t>
      </w:r>
      <w:r w:rsidRPr="000C7175">
        <w:rPr>
          <w:lang w:val="en-GB"/>
        </w:rPr>
        <w:t>C′</w:t>
      </w:r>
      <w:r w:rsidRPr="000C7175">
        <w:rPr>
          <w:vertAlign w:val="subscript"/>
          <w:lang w:val="en-GB"/>
        </w:rPr>
        <w:t>B</w:t>
      </w:r>
      <w:r w:rsidRPr="000C7175">
        <w:rPr>
          <w:lang w:val="en-GB"/>
        </w:rPr>
        <w:t>/C′</w:t>
      </w:r>
      <w:r w:rsidRPr="000C7175">
        <w:rPr>
          <w:vertAlign w:val="subscript"/>
          <w:lang w:val="en-GB"/>
        </w:rPr>
        <w:t>R</w:t>
      </w:r>
      <w:r w:rsidRPr="00AB7023">
        <w:rPr>
          <w:rFonts w:hint="cs"/>
          <w:rtl/>
        </w:rPr>
        <w:t xml:space="preserve"> الخاص بمساحة </w:t>
      </w:r>
      <w:r>
        <w:rPr>
          <w:rFonts w:hint="cs"/>
          <w:rtl/>
        </w:rPr>
        <w:t>البيانات المساعدة الأفقية للقطار الأساسي </w:t>
      </w:r>
      <w:r>
        <w:t>CH1</w:t>
      </w:r>
      <w:r>
        <w:rPr>
          <w:rFonts w:hint="cs"/>
          <w:rtl/>
          <w:lang w:bidi="ar-EG"/>
        </w:rPr>
        <w:t xml:space="preserve"> لوصلة السطح البيني </w:t>
      </w:r>
      <w:r>
        <w:rPr>
          <w:lang w:bidi="ar-EG"/>
        </w:rPr>
        <w:t>10G</w:t>
      </w:r>
      <w:r>
        <w:rPr>
          <w:lang w:bidi="ar-EG"/>
        </w:rPr>
        <w:noBreakHyphen/>
        <w:t>HDSDI</w:t>
      </w:r>
      <w:r>
        <w:rPr>
          <w:rFonts w:hint="cs"/>
          <w:rtl/>
          <w:lang w:bidi="ar-EG"/>
        </w:rPr>
        <w:t xml:space="preserve"> طبقاً للتوصية </w:t>
      </w:r>
      <w:r>
        <w:rPr>
          <w:lang w:bidi="ar-EG"/>
        </w:rPr>
        <w:t>ITU</w:t>
      </w:r>
      <w:r>
        <w:rPr>
          <w:lang w:bidi="ar-EG"/>
        </w:rPr>
        <w:noBreakHyphen/>
        <w:t>R BT.1365</w:t>
      </w:r>
      <w:r>
        <w:rPr>
          <w:rFonts w:hint="cs"/>
          <w:rtl/>
          <w:lang w:bidi="ar-EG"/>
        </w:rPr>
        <w:t xml:space="preserve"> وينبغي أن ترسل في مجموعات من أربع</w:t>
      </w:r>
      <w:r w:rsidR="008C3AA6">
        <w:rPr>
          <w:rFonts w:hint="eastAsia"/>
          <w:rtl/>
          <w:lang w:bidi="ar-EG"/>
        </w:rPr>
        <w:t> </w:t>
      </w:r>
      <w:r>
        <w:rPr>
          <w:rFonts w:hint="cs"/>
          <w:rtl/>
          <w:lang w:bidi="ar-EG"/>
        </w:rPr>
        <w:t xml:space="preserve">قنوات حتى </w:t>
      </w:r>
      <w:r w:rsidR="006F0B95">
        <w:rPr>
          <w:lang w:bidi="ar-EG"/>
        </w:rPr>
        <w:t>1</w:t>
      </w:r>
      <w:r>
        <w:rPr>
          <w:lang w:bidi="ar-EG"/>
        </w:rPr>
        <w:t>6</w:t>
      </w:r>
      <w:r>
        <w:rPr>
          <w:rFonts w:hint="cs"/>
          <w:rtl/>
          <w:lang w:bidi="ar-EG"/>
        </w:rPr>
        <w:t xml:space="preserve"> قناة كحد أقصى بتردد اعتيان </w:t>
      </w:r>
      <w:r>
        <w:rPr>
          <w:lang w:bidi="ar-EG"/>
        </w:rPr>
        <w:t>kHz 48</w:t>
      </w:r>
      <w:r>
        <w:rPr>
          <w:rFonts w:hint="cs"/>
          <w:rtl/>
          <w:lang w:bidi="ar-EG"/>
        </w:rPr>
        <w:t xml:space="preserve"> أو حتى </w:t>
      </w:r>
      <w:r w:rsidRPr="00103A18">
        <w:rPr>
          <w:rFonts w:hint="cs"/>
          <w:rtl/>
          <w:lang w:bidi="ar-EG"/>
        </w:rPr>
        <w:t>ثمانِ</w:t>
      </w:r>
      <w:r>
        <w:rPr>
          <w:rFonts w:hint="cs"/>
          <w:rtl/>
          <w:lang w:bidi="ar-EG"/>
        </w:rPr>
        <w:t xml:space="preserve"> قنوات كحد أقصى بتردد اعتيان </w:t>
      </w:r>
      <w:r>
        <w:rPr>
          <w:lang w:bidi="ar-EG"/>
        </w:rPr>
        <w:t>kHz 96</w:t>
      </w:r>
      <w:r>
        <w:rPr>
          <w:rFonts w:hint="cs"/>
          <w:rtl/>
          <w:lang w:bidi="ar-EG"/>
        </w:rPr>
        <w:t>.</w:t>
      </w:r>
    </w:p>
    <w:p w14:paraId="3C8053C9" w14:textId="77777777" w:rsidR="00AB7023" w:rsidRDefault="00AB7023" w:rsidP="00E12311">
      <w:pPr>
        <w:rPr>
          <w:rFonts w:eastAsia="SimSun"/>
          <w:rtl/>
          <w:lang w:eastAsia="zh-CN" w:bidi="ar-EG"/>
        </w:rPr>
      </w:pPr>
      <w:r>
        <w:rPr>
          <w:rFonts w:eastAsia="SimSun" w:hint="cs"/>
          <w:rtl/>
          <w:lang w:eastAsia="zh-CN" w:bidi="ar-EG"/>
        </w:rPr>
        <w:t>وفي حالة السطح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مزدوجة أو رباعية، ينبغي استخدام القطار الأساسي </w:t>
      </w:r>
      <w:r>
        <w:rPr>
          <w:rFonts w:eastAsia="SimSun"/>
          <w:lang w:eastAsia="zh-CN" w:bidi="ar-EG"/>
        </w:rPr>
        <w:t>CH1</w:t>
      </w:r>
      <w:r>
        <w:rPr>
          <w:rFonts w:eastAsia="SimSun" w:hint="cs"/>
          <w:rtl/>
          <w:lang w:eastAsia="zh-CN" w:bidi="ar-EG"/>
        </w:rPr>
        <w:t xml:space="preserve"> للوصلة </w:t>
      </w:r>
      <w:r>
        <w:rPr>
          <w:rFonts w:eastAsia="SimSun"/>
          <w:lang w:eastAsia="zh-CN" w:bidi="ar-EG"/>
        </w:rPr>
        <w:t>1</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أولاً لإرسال البيانات السمعية في مجموعات من أربع قنوات </w:t>
      </w:r>
      <w:r w:rsidR="006F0B95">
        <w:rPr>
          <w:rFonts w:hint="cs"/>
          <w:rtl/>
          <w:lang w:bidi="ar-EG"/>
        </w:rPr>
        <w:t xml:space="preserve">حتى </w:t>
      </w:r>
      <w:r w:rsidR="006F0B95">
        <w:rPr>
          <w:lang w:bidi="ar-EG"/>
        </w:rPr>
        <w:t>16</w:t>
      </w:r>
      <w:r w:rsidR="006F0B95">
        <w:rPr>
          <w:rFonts w:hint="cs"/>
          <w:rtl/>
          <w:lang w:bidi="ar-EG"/>
        </w:rPr>
        <w:t xml:space="preserve"> قناة كحد أقصى بتردد اعتيان </w:t>
      </w:r>
      <w:r w:rsidR="006F0B95">
        <w:rPr>
          <w:lang w:bidi="ar-EG"/>
        </w:rPr>
        <w:t>kHz 48</w:t>
      </w:r>
      <w:r w:rsidR="006F0B95">
        <w:rPr>
          <w:rFonts w:hint="cs"/>
          <w:rtl/>
          <w:lang w:bidi="ar-EG"/>
        </w:rPr>
        <w:t xml:space="preserve"> أو حتى </w:t>
      </w:r>
      <w:r w:rsidR="006F0B95" w:rsidRPr="00103A18">
        <w:rPr>
          <w:rFonts w:hint="cs"/>
          <w:rtl/>
          <w:lang w:bidi="ar-EG"/>
        </w:rPr>
        <w:t>ثمانِ قنوات كحد أقصى بتردد اعتيان </w:t>
      </w:r>
      <w:r w:rsidR="006F0B95" w:rsidRPr="00103A18">
        <w:rPr>
          <w:lang w:bidi="ar-EG"/>
        </w:rPr>
        <w:t>kHz 96</w:t>
      </w:r>
      <w:r w:rsidR="006F0B95" w:rsidRPr="00103A18">
        <w:rPr>
          <w:rFonts w:hint="cs"/>
          <w:rtl/>
          <w:lang w:bidi="ar-EG"/>
        </w:rPr>
        <w:t xml:space="preserve"> وذلك طبقاً للتوصية </w:t>
      </w:r>
      <w:r w:rsidR="006F0B95" w:rsidRPr="00103A18">
        <w:rPr>
          <w:lang w:bidi="ar-EG"/>
        </w:rPr>
        <w:t>ITU</w:t>
      </w:r>
      <w:r w:rsidR="006F0B95" w:rsidRPr="00103A18">
        <w:rPr>
          <w:lang w:bidi="ar-EG"/>
        </w:rPr>
        <w:noBreakHyphen/>
        <w:t>R BT.1365</w:t>
      </w:r>
      <w:r w:rsidR="006F0B95" w:rsidRPr="00103A18">
        <w:rPr>
          <w:rFonts w:hint="cs"/>
          <w:rtl/>
          <w:lang w:bidi="ar-EG"/>
        </w:rPr>
        <w:t xml:space="preserve">. </w:t>
      </w:r>
      <w:r w:rsidR="006F0B95" w:rsidRPr="00103A18">
        <w:rPr>
          <w:rFonts w:eastAsia="SimSun" w:hint="cs"/>
          <w:rtl/>
          <w:lang w:eastAsia="zh-CN" w:bidi="ar-EG"/>
        </w:rPr>
        <w:t xml:space="preserve">وإذا احتاج الأمر إلى أكثر من </w:t>
      </w:r>
      <w:r w:rsidR="006F0B95" w:rsidRPr="00103A18">
        <w:rPr>
          <w:rFonts w:eastAsia="SimSun"/>
          <w:lang w:eastAsia="zh-CN" w:bidi="ar-EG"/>
        </w:rPr>
        <w:t>16</w:t>
      </w:r>
      <w:r w:rsidR="006F0B95" w:rsidRPr="00103A18">
        <w:rPr>
          <w:rFonts w:eastAsia="SimSun" w:hint="eastAsia"/>
          <w:rtl/>
          <w:lang w:eastAsia="zh-CN" w:bidi="ar-EG"/>
        </w:rPr>
        <w:t xml:space="preserve"> قناة </w:t>
      </w:r>
      <w:r w:rsidR="006F0B95" w:rsidRPr="00103A18">
        <w:rPr>
          <w:rFonts w:eastAsia="SimSun" w:hint="cs"/>
          <w:rtl/>
          <w:lang w:eastAsia="zh-CN" w:bidi="ar-EG"/>
        </w:rPr>
        <w:t>من القنوات السمعية (ثمانِ</w:t>
      </w:r>
      <w:r w:rsidR="006F0B95">
        <w:rPr>
          <w:rFonts w:eastAsia="SimSun" w:hint="cs"/>
          <w:rtl/>
          <w:lang w:eastAsia="zh-CN" w:bidi="ar-EG"/>
        </w:rPr>
        <w:t xml:space="preserve"> قنوات بتردد اعتيان </w:t>
      </w:r>
      <w:r w:rsidR="006F0B95">
        <w:rPr>
          <w:rFonts w:eastAsia="SimSun"/>
          <w:lang w:eastAsia="zh-CN" w:bidi="ar-EG"/>
        </w:rPr>
        <w:t>kHz 96</w:t>
      </w:r>
      <w:r w:rsidR="006F0B95">
        <w:rPr>
          <w:rFonts w:eastAsia="SimSun" w:hint="cs"/>
          <w:rtl/>
          <w:lang w:eastAsia="zh-CN" w:bidi="ar-EG"/>
        </w:rPr>
        <w:t>)، ينبغي استعمال القطار الأساسي </w:t>
      </w:r>
      <w:r w:rsidR="006F0B95">
        <w:rPr>
          <w:rFonts w:eastAsia="SimSun"/>
          <w:lang w:eastAsia="zh-CN" w:bidi="ar-EG"/>
        </w:rPr>
        <w:t>CH1</w:t>
      </w:r>
      <w:r w:rsidR="006F0B95">
        <w:rPr>
          <w:rFonts w:eastAsia="SimSun" w:hint="cs"/>
          <w:rtl/>
          <w:lang w:eastAsia="zh-CN" w:bidi="ar-EG"/>
        </w:rPr>
        <w:t xml:space="preserve"> الخاص بالوصلات </w:t>
      </w:r>
      <w:r w:rsidR="006F0B95" w:rsidRPr="00400B8F">
        <w:rPr>
          <w:rFonts w:eastAsia="SimSun" w:hint="cs"/>
          <w:spacing w:val="-6"/>
          <w:rtl/>
          <w:lang w:eastAsia="zh-CN" w:bidi="ar-EG"/>
        </w:rPr>
        <w:t>من</w:t>
      </w:r>
      <w:r w:rsidR="00E12311" w:rsidRPr="00400B8F">
        <w:rPr>
          <w:rFonts w:eastAsia="SimSun" w:hint="eastAsia"/>
          <w:spacing w:val="-6"/>
          <w:rtl/>
          <w:lang w:eastAsia="zh-CN" w:bidi="ar-EG"/>
        </w:rPr>
        <w:t> </w:t>
      </w:r>
      <w:r w:rsidR="006F0B95" w:rsidRPr="00400B8F">
        <w:rPr>
          <w:rFonts w:eastAsia="SimSun"/>
          <w:spacing w:val="-6"/>
          <w:lang w:eastAsia="zh-CN" w:bidi="ar-EG"/>
        </w:rPr>
        <w:t>2</w:t>
      </w:r>
      <w:r w:rsidR="006F0B95" w:rsidRPr="00400B8F">
        <w:rPr>
          <w:rFonts w:eastAsia="SimSun" w:hint="cs"/>
          <w:spacing w:val="-6"/>
          <w:rtl/>
          <w:lang w:eastAsia="zh-CN" w:bidi="ar-EG"/>
        </w:rPr>
        <w:t xml:space="preserve"> إلى </w:t>
      </w:r>
      <w:r w:rsidR="006F0B95" w:rsidRPr="00400B8F">
        <w:rPr>
          <w:rFonts w:eastAsia="SimSun"/>
          <w:spacing w:val="-6"/>
          <w:lang w:eastAsia="zh-CN" w:bidi="ar-EG"/>
        </w:rPr>
        <w:t>4</w:t>
      </w:r>
      <w:r w:rsidR="006F0B95" w:rsidRPr="00400B8F">
        <w:rPr>
          <w:rFonts w:eastAsia="SimSun" w:hint="cs"/>
          <w:spacing w:val="-6"/>
          <w:rtl/>
          <w:lang w:eastAsia="zh-CN" w:bidi="ar-EG"/>
        </w:rPr>
        <w:t xml:space="preserve"> للسطح البيني </w:t>
      </w:r>
      <w:r w:rsidR="006F0B95" w:rsidRPr="00400B8F">
        <w:rPr>
          <w:rFonts w:eastAsia="SimSun"/>
          <w:spacing w:val="-6"/>
          <w:lang w:eastAsia="zh-CN" w:bidi="ar-EG"/>
        </w:rPr>
        <w:t>10G</w:t>
      </w:r>
      <w:r w:rsidR="006F0B95" w:rsidRPr="00400B8F">
        <w:rPr>
          <w:rFonts w:eastAsia="SimSun"/>
          <w:spacing w:val="-6"/>
          <w:lang w:eastAsia="zh-CN" w:bidi="ar-EG"/>
        </w:rPr>
        <w:noBreakHyphen/>
        <w:t>HDSDI</w:t>
      </w:r>
      <w:r w:rsidR="006F0B95" w:rsidRPr="00400B8F">
        <w:rPr>
          <w:rFonts w:eastAsia="SimSun" w:hint="cs"/>
          <w:spacing w:val="-6"/>
          <w:rtl/>
          <w:lang w:eastAsia="zh-CN" w:bidi="ar-EG"/>
        </w:rPr>
        <w:t xml:space="preserve"> بالترتيب الوصلة </w:t>
      </w:r>
      <w:r w:rsidR="006F0B95" w:rsidRPr="00400B8F">
        <w:rPr>
          <w:rFonts w:eastAsia="SimSun"/>
          <w:spacing w:val="-6"/>
          <w:lang w:eastAsia="zh-CN" w:bidi="ar-EG"/>
        </w:rPr>
        <w:t>1</w:t>
      </w:r>
      <w:r w:rsidR="006F0B95" w:rsidRPr="00400B8F">
        <w:rPr>
          <w:rFonts w:eastAsia="SimSun" w:hint="cs"/>
          <w:spacing w:val="-6"/>
          <w:rtl/>
          <w:lang w:eastAsia="zh-CN" w:bidi="ar-EG"/>
        </w:rPr>
        <w:t xml:space="preserve"> ثم الوصلة </w:t>
      </w:r>
      <w:r w:rsidR="006F0B95" w:rsidRPr="00400B8F">
        <w:rPr>
          <w:rFonts w:eastAsia="SimSun"/>
          <w:spacing w:val="-6"/>
          <w:lang w:eastAsia="zh-CN" w:bidi="ar-EG"/>
        </w:rPr>
        <w:t>2</w:t>
      </w:r>
      <w:r w:rsidR="006F0B95" w:rsidRPr="00400B8F">
        <w:rPr>
          <w:rFonts w:eastAsia="SimSun" w:hint="cs"/>
          <w:spacing w:val="-6"/>
          <w:rtl/>
          <w:lang w:eastAsia="zh-CN" w:bidi="ar-EG"/>
        </w:rPr>
        <w:t xml:space="preserve"> ثم الوصلة </w:t>
      </w:r>
      <w:r w:rsidR="006F0B95" w:rsidRPr="00400B8F">
        <w:rPr>
          <w:rFonts w:eastAsia="SimSun"/>
          <w:spacing w:val="-6"/>
          <w:lang w:eastAsia="zh-CN" w:bidi="ar-EG"/>
        </w:rPr>
        <w:t>3</w:t>
      </w:r>
      <w:r w:rsidR="006F0B95" w:rsidRPr="00400B8F">
        <w:rPr>
          <w:rFonts w:eastAsia="SimSun" w:hint="cs"/>
          <w:spacing w:val="-6"/>
          <w:rtl/>
          <w:lang w:eastAsia="zh-CN" w:bidi="ar-EG"/>
        </w:rPr>
        <w:t xml:space="preserve"> ثم الوصلة </w:t>
      </w:r>
      <w:r w:rsidR="006F0B95" w:rsidRPr="00400B8F">
        <w:rPr>
          <w:rFonts w:eastAsia="SimSun"/>
          <w:spacing w:val="-6"/>
          <w:lang w:eastAsia="zh-CN" w:bidi="ar-EG"/>
        </w:rPr>
        <w:t>4</w:t>
      </w:r>
      <w:r w:rsidR="006F0B95" w:rsidRPr="00400B8F">
        <w:rPr>
          <w:rFonts w:eastAsia="SimSun" w:hint="cs"/>
          <w:spacing w:val="-6"/>
          <w:rtl/>
          <w:lang w:eastAsia="zh-CN" w:bidi="ar-EG"/>
        </w:rPr>
        <w:t xml:space="preserve"> وذلك طبقاً للتوصية </w:t>
      </w:r>
      <w:r w:rsidR="006F0B95" w:rsidRPr="00400B8F">
        <w:rPr>
          <w:rFonts w:eastAsia="SimSun"/>
          <w:spacing w:val="-6"/>
          <w:lang w:eastAsia="zh-CN" w:bidi="ar-EG"/>
        </w:rPr>
        <w:t>ITU</w:t>
      </w:r>
      <w:r w:rsidR="006F0B95" w:rsidRPr="00400B8F">
        <w:rPr>
          <w:rFonts w:eastAsia="SimSun"/>
          <w:spacing w:val="-6"/>
          <w:lang w:eastAsia="zh-CN" w:bidi="ar-EG"/>
        </w:rPr>
        <w:noBreakHyphen/>
        <w:t>R BT.1365</w:t>
      </w:r>
      <w:r w:rsidR="006F0B95" w:rsidRPr="00400B8F">
        <w:rPr>
          <w:rFonts w:eastAsia="SimSun" w:hint="cs"/>
          <w:spacing w:val="-6"/>
          <w:rtl/>
          <w:lang w:eastAsia="zh-CN" w:bidi="ar-EG"/>
        </w:rPr>
        <w:t>.</w:t>
      </w:r>
    </w:p>
    <w:p w14:paraId="221B1752" w14:textId="77777777" w:rsidR="006F0B95" w:rsidRDefault="006F0B95" w:rsidP="006F0B95">
      <w:pPr>
        <w:rPr>
          <w:rFonts w:eastAsia="SimSun"/>
          <w:rtl/>
          <w:lang w:eastAsia="zh-CN" w:bidi="ar-EG"/>
        </w:rPr>
      </w:pPr>
      <w:r>
        <w:rPr>
          <w:rFonts w:eastAsia="SimSun" w:hint="cs"/>
          <w:rtl/>
          <w:lang w:eastAsia="zh-CN" w:bidi="ar-EG"/>
        </w:rPr>
        <w:t>العدد الأقصى للقنوات المحمولة في الأسلوب </w:t>
      </w:r>
      <w:r>
        <w:rPr>
          <w:rFonts w:eastAsia="SimSun"/>
          <w:lang w:eastAsia="zh-CN" w:bidi="ar-EG"/>
        </w:rPr>
        <w:t>D</w:t>
      </w:r>
      <w:r>
        <w:rPr>
          <w:rFonts w:eastAsia="SimSun" w:hint="cs"/>
          <w:rtl/>
          <w:lang w:eastAsia="zh-CN" w:bidi="ar-EG"/>
        </w:rPr>
        <w:t xml:space="preserve"> من السطح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مزدوج ورباعي الوصلة يساوي </w:t>
      </w:r>
      <w:r>
        <w:rPr>
          <w:rFonts w:eastAsia="SimSun"/>
          <w:lang w:eastAsia="zh-CN" w:bidi="ar-EG"/>
        </w:rPr>
        <w:t>32</w:t>
      </w:r>
      <w:r>
        <w:rPr>
          <w:rFonts w:eastAsia="SimSun" w:hint="eastAsia"/>
          <w:rtl/>
          <w:lang w:eastAsia="zh-CN" w:bidi="ar-EG"/>
        </w:rPr>
        <w:t> قناة و</w:t>
      </w:r>
      <w:r>
        <w:rPr>
          <w:rFonts w:eastAsia="SimSun"/>
          <w:lang w:eastAsia="zh-CN" w:bidi="ar-EG"/>
        </w:rPr>
        <w:t>64</w:t>
      </w:r>
      <w:r>
        <w:rPr>
          <w:rFonts w:eastAsia="SimSun" w:hint="eastAsia"/>
          <w:rtl/>
          <w:lang w:eastAsia="zh-CN" w:bidi="ar-EG"/>
        </w:rPr>
        <w:t xml:space="preserve"> قناة بتردد اعتيان يساوي </w:t>
      </w:r>
      <w:r>
        <w:rPr>
          <w:rFonts w:eastAsia="SimSun"/>
          <w:lang w:eastAsia="zh-CN" w:bidi="ar-EG"/>
        </w:rPr>
        <w:t>kHz 48</w:t>
      </w:r>
      <w:r>
        <w:rPr>
          <w:rFonts w:eastAsia="SimSun" w:hint="cs"/>
          <w:rtl/>
          <w:lang w:eastAsia="zh-CN" w:bidi="ar-EG"/>
        </w:rPr>
        <w:t xml:space="preserve"> أو </w:t>
      </w:r>
      <w:r>
        <w:rPr>
          <w:rFonts w:eastAsia="SimSun"/>
          <w:lang w:eastAsia="zh-CN" w:bidi="ar-EG"/>
        </w:rPr>
        <w:t>16</w:t>
      </w:r>
      <w:r>
        <w:rPr>
          <w:rFonts w:eastAsia="SimSun" w:hint="eastAsia"/>
          <w:rtl/>
          <w:lang w:eastAsia="zh-CN" w:bidi="ar-EG"/>
        </w:rPr>
        <w:t> قناة و</w:t>
      </w:r>
      <w:r>
        <w:rPr>
          <w:rFonts w:eastAsia="SimSun"/>
          <w:lang w:eastAsia="zh-CN" w:bidi="ar-EG"/>
        </w:rPr>
        <w:t>32</w:t>
      </w:r>
      <w:r>
        <w:rPr>
          <w:rFonts w:eastAsia="SimSun" w:hint="eastAsia"/>
          <w:rtl/>
          <w:lang w:eastAsia="zh-CN" w:bidi="ar-EG"/>
        </w:rPr>
        <w:t> قناة بتردد اعتيان يساوي </w:t>
      </w:r>
      <w:r>
        <w:rPr>
          <w:rFonts w:eastAsia="SimSun"/>
          <w:lang w:eastAsia="zh-CN" w:bidi="ar-EG"/>
        </w:rPr>
        <w:t>kHz 96</w:t>
      </w:r>
      <w:r>
        <w:rPr>
          <w:rFonts w:eastAsia="SimSun" w:hint="cs"/>
          <w:rtl/>
          <w:lang w:eastAsia="zh-CN" w:bidi="ar-EG"/>
        </w:rPr>
        <w:t>.</w:t>
      </w:r>
    </w:p>
    <w:p w14:paraId="045A5B57" w14:textId="77777777" w:rsidR="00AB7023" w:rsidRDefault="00AB7023" w:rsidP="00C7516A">
      <w:pPr>
        <w:pStyle w:val="Note"/>
        <w:rPr>
          <w:rFonts w:eastAsia="SimSun"/>
          <w:rtl/>
          <w:lang w:bidi="ar-EG"/>
        </w:rPr>
      </w:pPr>
      <w:r w:rsidRPr="002A053E">
        <w:rPr>
          <w:rFonts w:eastAsia="SimSun" w:hint="cs"/>
          <w:b/>
          <w:bCs/>
          <w:rtl/>
          <w:lang w:bidi="ar-EG"/>
        </w:rPr>
        <w:t>ملاحظة</w:t>
      </w:r>
      <w:r>
        <w:rPr>
          <w:rFonts w:eastAsia="SimSun" w:hint="cs"/>
          <w:rtl/>
          <w:lang w:bidi="ar-EG"/>
        </w:rPr>
        <w:t xml:space="preserve"> - </w:t>
      </w:r>
      <w:r w:rsidR="006F0B95">
        <w:rPr>
          <w:rFonts w:eastAsia="SimSun" w:hint="cs"/>
          <w:rtl/>
          <w:lang w:bidi="ar-EG"/>
        </w:rPr>
        <w:t>الأسلوب </w:t>
      </w:r>
      <w:r w:rsidR="006F0B95">
        <w:rPr>
          <w:rFonts w:eastAsia="SimSun"/>
          <w:lang w:bidi="ar-EG"/>
        </w:rPr>
        <w:t>D</w:t>
      </w:r>
      <w:r w:rsidR="006F0B95">
        <w:rPr>
          <w:rFonts w:eastAsia="SimSun" w:hint="cs"/>
          <w:rtl/>
          <w:lang w:bidi="ar-EG"/>
        </w:rPr>
        <w:t xml:space="preserve"> على النحو المعرِّف</w:t>
      </w:r>
      <w:r w:rsidR="008C3AA6">
        <w:rPr>
          <w:rFonts w:eastAsia="SimSun" w:hint="cs"/>
          <w:rtl/>
          <w:lang w:bidi="ar-EG"/>
        </w:rPr>
        <w:t xml:space="preserve"> </w:t>
      </w:r>
      <w:r w:rsidR="006F0B95">
        <w:rPr>
          <w:rFonts w:eastAsia="SimSun" w:hint="cs"/>
          <w:rtl/>
          <w:lang w:bidi="ar-EG"/>
        </w:rPr>
        <w:t>به في الملحق </w:t>
      </w:r>
      <w:r w:rsidR="006F0B95">
        <w:rPr>
          <w:rFonts w:eastAsia="SimSun"/>
          <w:lang w:bidi="ar-EG"/>
        </w:rPr>
        <w:t>B</w:t>
      </w:r>
      <w:r w:rsidR="006F0B95">
        <w:rPr>
          <w:rFonts w:eastAsia="SimSun" w:hint="cs"/>
          <w:rtl/>
          <w:lang w:bidi="ar-EG"/>
        </w:rPr>
        <w:t xml:space="preserve"> بالجزء </w:t>
      </w:r>
      <w:r w:rsidR="006F0B95">
        <w:rPr>
          <w:rFonts w:eastAsia="SimSun"/>
          <w:lang w:bidi="ar-EG"/>
        </w:rPr>
        <w:t>1</w:t>
      </w:r>
      <w:r w:rsidR="006F0B95">
        <w:rPr>
          <w:rFonts w:eastAsia="SimSun" w:hint="cs"/>
          <w:rtl/>
          <w:lang w:bidi="ar-EG"/>
        </w:rPr>
        <w:t>، يمكنه حمل البيانات </w:t>
      </w:r>
      <w:r w:rsidR="006F0B95">
        <w:rPr>
          <w:rFonts w:eastAsia="SimSun"/>
          <w:lang w:bidi="ar-EG"/>
        </w:rPr>
        <w:t>HANC</w:t>
      </w:r>
      <w:r w:rsidR="006F0B95">
        <w:rPr>
          <w:rFonts w:eastAsia="SimSun" w:hint="cs"/>
          <w:rtl/>
          <w:lang w:bidi="ar-EG"/>
        </w:rPr>
        <w:t xml:space="preserve"> الموجودة في القطارات الأساسية </w:t>
      </w:r>
      <w:r w:rsidR="006F0B95">
        <w:rPr>
          <w:rFonts w:eastAsia="SimSun"/>
          <w:lang w:bidi="ar-EG"/>
        </w:rPr>
        <w:t>CH1</w:t>
      </w:r>
      <w:r w:rsidR="006F0B95">
        <w:rPr>
          <w:rFonts w:eastAsia="SimSun" w:hint="cs"/>
          <w:rtl/>
          <w:lang w:bidi="ar-EG"/>
        </w:rPr>
        <w:t xml:space="preserve"> و</w:t>
      </w:r>
      <w:r w:rsidR="006F0B95">
        <w:rPr>
          <w:rFonts w:eastAsia="SimSun"/>
          <w:lang w:bidi="ar-EG"/>
        </w:rPr>
        <w:t>3</w:t>
      </w:r>
      <w:r w:rsidR="006F0B95">
        <w:rPr>
          <w:rFonts w:eastAsia="SimSun" w:hint="cs"/>
          <w:rtl/>
          <w:lang w:bidi="ar-EG"/>
        </w:rPr>
        <w:t xml:space="preserve"> و</w:t>
      </w:r>
      <w:r w:rsidR="006F0B95">
        <w:rPr>
          <w:rFonts w:eastAsia="SimSun"/>
          <w:lang w:bidi="ar-EG"/>
        </w:rPr>
        <w:t>5</w:t>
      </w:r>
      <w:r w:rsidR="006F0B95">
        <w:rPr>
          <w:rFonts w:eastAsia="SimSun" w:hint="cs"/>
          <w:rtl/>
          <w:lang w:bidi="ar-EG"/>
        </w:rPr>
        <w:t xml:space="preserve"> و</w:t>
      </w:r>
      <w:r w:rsidR="006F0B95">
        <w:rPr>
          <w:rFonts w:eastAsia="SimSun"/>
          <w:lang w:bidi="ar-EG"/>
        </w:rPr>
        <w:t>7</w:t>
      </w:r>
      <w:r w:rsidR="006F0B95">
        <w:rPr>
          <w:rFonts w:eastAsia="SimSun" w:hint="cs"/>
          <w:rtl/>
          <w:lang w:bidi="ar-EG"/>
        </w:rPr>
        <w:t xml:space="preserve"> بترددات للرتل تتراوح بين </w:t>
      </w:r>
      <w:r w:rsidR="006F0B95">
        <w:rPr>
          <w:rFonts w:eastAsia="SimSun"/>
          <w:lang w:bidi="ar-EG"/>
        </w:rPr>
        <w:t>Hz 23,98</w:t>
      </w:r>
      <w:r w:rsidR="006F0B95">
        <w:rPr>
          <w:rFonts w:eastAsia="SimSun" w:hint="cs"/>
          <w:rtl/>
          <w:lang w:bidi="ar-EG"/>
        </w:rPr>
        <w:t xml:space="preserve"> و</w:t>
      </w:r>
      <w:r w:rsidR="006F0B95">
        <w:rPr>
          <w:rFonts w:eastAsia="SimSun"/>
          <w:lang w:bidi="ar-EG"/>
        </w:rPr>
        <w:t>Hz 25</w:t>
      </w:r>
      <w:r w:rsidR="006F0B95">
        <w:rPr>
          <w:rFonts w:eastAsia="SimSun" w:hint="cs"/>
          <w:rtl/>
          <w:lang w:bidi="ar-EG"/>
        </w:rPr>
        <w:t>. وفي الجزء </w:t>
      </w:r>
      <w:r w:rsidR="006F0B95">
        <w:rPr>
          <w:rFonts w:eastAsia="SimSun"/>
          <w:lang w:bidi="ar-EG"/>
        </w:rPr>
        <w:t>1</w:t>
      </w:r>
      <w:r w:rsidR="006F0B95">
        <w:rPr>
          <w:rFonts w:eastAsia="SimSun" w:hint="cs"/>
          <w:rtl/>
          <w:lang w:bidi="ar-EG"/>
        </w:rPr>
        <w:t xml:space="preserve"> من هذه التوصية، لا تقابل البيانات السمعية إلا مع مساحة البيانات </w:t>
      </w:r>
      <w:r w:rsidR="006F0B95">
        <w:rPr>
          <w:rFonts w:eastAsia="SimSun"/>
          <w:lang w:bidi="ar-EG"/>
        </w:rPr>
        <w:t>HANC</w:t>
      </w:r>
      <w:r w:rsidR="006F0B95">
        <w:rPr>
          <w:rFonts w:eastAsia="SimSun" w:hint="cs"/>
          <w:rtl/>
          <w:lang w:bidi="ar-EG"/>
        </w:rPr>
        <w:t xml:space="preserve"> في</w:t>
      </w:r>
      <w:r w:rsidR="00C7516A">
        <w:rPr>
          <w:rFonts w:eastAsia="SimSun" w:hint="eastAsia"/>
          <w:rtl/>
          <w:lang w:bidi="ar-EG"/>
        </w:rPr>
        <w:t> </w:t>
      </w:r>
      <w:r w:rsidR="006F0B95">
        <w:rPr>
          <w:rFonts w:eastAsia="SimSun" w:hint="cs"/>
          <w:rtl/>
          <w:lang w:bidi="ar-EG"/>
        </w:rPr>
        <w:t>القطار الأساسي </w:t>
      </w:r>
      <w:r w:rsidR="006F0B95">
        <w:rPr>
          <w:rFonts w:eastAsia="SimSun"/>
          <w:lang w:bidi="ar-EG"/>
        </w:rPr>
        <w:t>CH1</w:t>
      </w:r>
      <w:r w:rsidR="006F0B95">
        <w:rPr>
          <w:rFonts w:eastAsia="SimSun" w:hint="cs"/>
          <w:rtl/>
          <w:lang w:bidi="ar-EG"/>
        </w:rPr>
        <w:t xml:space="preserve"> بغض النظر عن تردد الرتل.</w:t>
      </w:r>
    </w:p>
    <w:p w14:paraId="196ED513" w14:textId="77777777" w:rsidR="00AB7023" w:rsidRPr="00D06B9B" w:rsidRDefault="006F0B95" w:rsidP="00347848">
      <w:pPr>
        <w:rPr>
          <w:rFonts w:eastAsia="SimSun"/>
          <w:spacing w:val="-4"/>
          <w:rtl/>
          <w:lang w:eastAsia="zh-CN" w:bidi="ar-EG"/>
        </w:rPr>
      </w:pPr>
      <w:r w:rsidRPr="00D06B9B">
        <w:rPr>
          <w:rFonts w:eastAsia="SimSun" w:hint="cs"/>
          <w:spacing w:val="-4"/>
          <w:rtl/>
          <w:lang w:eastAsia="zh-CN" w:bidi="ar-EG"/>
        </w:rPr>
        <w:t>وينبغي تقابل رزم التحكم السمعي مع قطار البيانات </w:t>
      </w:r>
      <w:proofErr w:type="spellStart"/>
      <w:r w:rsidR="00F33080" w:rsidRPr="00D06B9B">
        <w:rPr>
          <w:rFonts w:eastAsia="SimSun" w:hint="cs"/>
          <w:spacing w:val="-4"/>
          <w:rtl/>
          <w:lang w:bidi="ar-EG"/>
        </w:rPr>
        <w:t>البيانات</w:t>
      </w:r>
      <w:proofErr w:type="spellEnd"/>
      <w:r w:rsidR="00F33080" w:rsidRPr="00D06B9B">
        <w:rPr>
          <w:rFonts w:eastAsia="SimSun" w:hint="cs"/>
          <w:spacing w:val="-4"/>
          <w:rtl/>
          <w:lang w:bidi="ar-EG"/>
        </w:rPr>
        <w:t> </w:t>
      </w:r>
      <w:r w:rsidR="00347848" w:rsidRPr="00D06B9B">
        <w:rPr>
          <w:rFonts w:eastAsia="SimSun"/>
          <w:spacing w:val="-4"/>
          <w:lang w:val="en-GB" w:bidi="ar-EG"/>
        </w:rPr>
        <w:t>“Y”</w:t>
      </w:r>
      <w:r w:rsidRPr="00D06B9B">
        <w:rPr>
          <w:rFonts w:eastAsia="SimSun" w:hint="cs"/>
          <w:spacing w:val="-4"/>
          <w:rtl/>
          <w:lang w:eastAsia="zh-CN" w:bidi="ar-EG"/>
        </w:rPr>
        <w:t xml:space="preserve"> لمساحة البيانات </w:t>
      </w:r>
      <w:r w:rsidRPr="00D06B9B">
        <w:rPr>
          <w:rFonts w:eastAsia="SimSun"/>
          <w:spacing w:val="-4"/>
          <w:lang w:eastAsia="zh-CN" w:bidi="ar-EG"/>
        </w:rPr>
        <w:t>ANC</w:t>
      </w:r>
      <w:r w:rsidRPr="00D06B9B">
        <w:rPr>
          <w:rFonts w:eastAsia="SimSun" w:hint="cs"/>
          <w:spacing w:val="-4"/>
          <w:rtl/>
          <w:lang w:eastAsia="zh-CN" w:bidi="ar-EG"/>
        </w:rPr>
        <w:t xml:space="preserve"> الأفقية في القطار الأساسي </w:t>
      </w:r>
      <w:r w:rsidRPr="00D06B9B">
        <w:rPr>
          <w:rFonts w:eastAsia="SimSun"/>
          <w:spacing w:val="-4"/>
          <w:lang w:eastAsia="zh-CN" w:bidi="ar-EG"/>
        </w:rPr>
        <w:t>CH1</w:t>
      </w:r>
      <w:r w:rsidRPr="00D06B9B">
        <w:rPr>
          <w:rFonts w:eastAsia="SimSun" w:hint="cs"/>
          <w:spacing w:val="-4"/>
          <w:rtl/>
          <w:lang w:eastAsia="zh-CN" w:bidi="ar-EG"/>
        </w:rPr>
        <w:t xml:space="preserve"> للوصلة </w:t>
      </w:r>
      <w:r w:rsidRPr="00D06B9B">
        <w:rPr>
          <w:rFonts w:eastAsia="SimSun"/>
          <w:spacing w:val="-4"/>
          <w:lang w:eastAsia="zh-CN" w:bidi="ar-EG"/>
        </w:rPr>
        <w:t>1</w:t>
      </w:r>
      <w:r w:rsidRPr="00D06B9B">
        <w:rPr>
          <w:rFonts w:eastAsia="SimSun" w:hint="cs"/>
          <w:spacing w:val="-4"/>
          <w:rtl/>
          <w:lang w:eastAsia="zh-CN" w:bidi="ar-EG"/>
        </w:rPr>
        <w:t xml:space="preserve"> والوصلات من </w:t>
      </w:r>
      <w:r w:rsidRPr="00D06B9B">
        <w:rPr>
          <w:rFonts w:eastAsia="SimSun"/>
          <w:spacing w:val="-4"/>
          <w:lang w:eastAsia="zh-CN" w:bidi="ar-EG"/>
        </w:rPr>
        <w:t>2</w:t>
      </w:r>
      <w:r w:rsidRPr="00D06B9B">
        <w:rPr>
          <w:rFonts w:eastAsia="SimSun" w:hint="cs"/>
          <w:spacing w:val="-4"/>
          <w:rtl/>
          <w:lang w:eastAsia="zh-CN" w:bidi="ar-EG"/>
        </w:rPr>
        <w:t xml:space="preserve"> إلى </w:t>
      </w:r>
      <w:r w:rsidRPr="00D06B9B">
        <w:rPr>
          <w:rFonts w:eastAsia="SimSun"/>
          <w:spacing w:val="-4"/>
          <w:lang w:eastAsia="zh-CN" w:bidi="ar-EG"/>
        </w:rPr>
        <w:t>4</w:t>
      </w:r>
      <w:r w:rsidRPr="00D06B9B">
        <w:rPr>
          <w:rFonts w:eastAsia="SimSun" w:hint="cs"/>
          <w:spacing w:val="-4"/>
          <w:rtl/>
          <w:lang w:eastAsia="zh-CN" w:bidi="ar-EG"/>
        </w:rPr>
        <w:t xml:space="preserve"> (عند الضرورة) للسطح البيني </w:t>
      </w:r>
      <w:r w:rsidRPr="00D06B9B">
        <w:rPr>
          <w:rFonts w:eastAsia="SimSun"/>
          <w:spacing w:val="-4"/>
          <w:lang w:eastAsia="zh-CN" w:bidi="ar-EG"/>
        </w:rPr>
        <w:t>10G</w:t>
      </w:r>
      <w:r w:rsidRPr="00D06B9B">
        <w:rPr>
          <w:rFonts w:eastAsia="SimSun"/>
          <w:spacing w:val="-4"/>
          <w:lang w:eastAsia="zh-CN" w:bidi="ar-EG"/>
        </w:rPr>
        <w:noBreakHyphen/>
        <w:t>HDSDI</w:t>
      </w:r>
      <w:r w:rsidRPr="00D06B9B">
        <w:rPr>
          <w:rFonts w:eastAsia="SimSun" w:hint="cs"/>
          <w:spacing w:val="-4"/>
          <w:rtl/>
          <w:lang w:eastAsia="zh-CN" w:bidi="ar-EG"/>
        </w:rPr>
        <w:t>، وينبغي أن يجري ذلك طبقاً للتوصية </w:t>
      </w:r>
      <w:r w:rsidRPr="00D06B9B">
        <w:rPr>
          <w:rFonts w:eastAsia="SimSun"/>
          <w:spacing w:val="-4"/>
          <w:lang w:eastAsia="zh-CN" w:bidi="ar-EG"/>
        </w:rPr>
        <w:t>ITU</w:t>
      </w:r>
      <w:r w:rsidRPr="00D06B9B">
        <w:rPr>
          <w:rFonts w:eastAsia="SimSun"/>
          <w:spacing w:val="-4"/>
          <w:lang w:eastAsia="zh-CN" w:bidi="ar-EG"/>
        </w:rPr>
        <w:noBreakHyphen/>
        <w:t>R BT.1364</w:t>
      </w:r>
      <w:r w:rsidRPr="00D06B9B">
        <w:rPr>
          <w:rFonts w:eastAsia="SimSun" w:hint="cs"/>
          <w:spacing w:val="-4"/>
          <w:rtl/>
          <w:lang w:eastAsia="zh-CN" w:bidi="ar-EG"/>
        </w:rPr>
        <w:t>.</w:t>
      </w:r>
    </w:p>
    <w:p w14:paraId="4BF103C8" w14:textId="77777777" w:rsidR="00AB7023" w:rsidRDefault="00AB7023" w:rsidP="00BB735B">
      <w:pPr>
        <w:pStyle w:val="Heading3"/>
        <w:rPr>
          <w:rFonts w:eastAsia="SimSun"/>
          <w:rtl/>
          <w:lang w:eastAsia="zh-CN" w:bidi="ar-EG"/>
        </w:rPr>
      </w:pPr>
      <w:r>
        <w:rPr>
          <w:rFonts w:eastAsia="SimSun"/>
          <w:lang w:eastAsia="zh-CN" w:bidi="ar-EG"/>
        </w:rPr>
        <w:t>3.6.3</w:t>
      </w:r>
      <w:r>
        <w:rPr>
          <w:rFonts w:eastAsia="SimSun"/>
          <w:rtl/>
          <w:lang w:eastAsia="zh-CN" w:bidi="ar-EG"/>
        </w:rPr>
        <w:tab/>
      </w:r>
      <w:r w:rsidR="00BB735B">
        <w:rPr>
          <w:rFonts w:eastAsia="SimSun" w:hint="cs"/>
          <w:rtl/>
          <w:lang w:eastAsia="zh-CN" w:bidi="ar-EG"/>
        </w:rPr>
        <w:t>تقابل معرِّف هوية الحمولة النافعة</w:t>
      </w:r>
    </w:p>
    <w:p w14:paraId="782AED3D" w14:textId="77777777" w:rsidR="00AB7023" w:rsidRDefault="00BB735B" w:rsidP="00400B8F">
      <w:pPr>
        <w:rPr>
          <w:rFonts w:eastAsia="SimSun"/>
          <w:rtl/>
          <w:lang w:eastAsia="zh-CN" w:bidi="ar-EG"/>
        </w:rPr>
      </w:pPr>
      <w:r>
        <w:rPr>
          <w:rFonts w:eastAsia="SimSun" w:hint="cs"/>
          <w:rtl/>
          <w:lang w:eastAsia="zh-CN" w:bidi="ar-EG"/>
        </w:rPr>
        <w:t>ينبغي لمعرِّف هوية الحمولة النافعة أن يقبل مع منطقة الطمس الخاصة بكل قطار أساسي للسطوح البينية </w:t>
      </w:r>
      <w:r>
        <w:rPr>
          <w:rFonts w:eastAsia="SimSun"/>
          <w:lang w:eastAsia="zh-CN" w:bidi="ar-EG"/>
        </w:rPr>
        <w:t>10G</w:t>
      </w:r>
      <w:r>
        <w:rPr>
          <w:rFonts w:eastAsia="SimSun"/>
          <w:lang w:eastAsia="zh-CN" w:bidi="ar-EG"/>
        </w:rPr>
        <w:noBreakHyphen/>
        <w:t>HDSDI</w:t>
      </w:r>
      <w:r>
        <w:rPr>
          <w:rFonts w:eastAsia="SimSun" w:hint="cs"/>
          <w:rtl/>
          <w:lang w:eastAsia="zh-CN" w:bidi="ar-EG"/>
        </w:rPr>
        <w:t>. ويعرِّف الجدول </w:t>
      </w:r>
      <w:r>
        <w:rPr>
          <w:rFonts w:eastAsia="SimSun"/>
          <w:lang w:eastAsia="zh-CN" w:bidi="ar-EG"/>
        </w:rPr>
        <w:t>4-1</w:t>
      </w:r>
      <w:r>
        <w:rPr>
          <w:rFonts w:eastAsia="SimSun" w:hint="cs"/>
          <w:rtl/>
          <w:lang w:eastAsia="zh-CN" w:bidi="ar-EG"/>
        </w:rPr>
        <w:t xml:space="preserve"> معرِّف هوية الحمولة النافعة للحمولة النافعة </w:t>
      </w:r>
      <w:proofErr w:type="spellStart"/>
      <w:r>
        <w:rPr>
          <w:rFonts w:eastAsia="SimSun" w:hint="cs"/>
          <w:rtl/>
          <w:lang w:eastAsia="zh-CN" w:bidi="ar-EG"/>
        </w:rPr>
        <w:t>الفيديوية</w:t>
      </w:r>
      <w:proofErr w:type="spellEnd"/>
      <w:r>
        <w:rPr>
          <w:rFonts w:eastAsia="SimSun" w:hint="cs"/>
          <w:rtl/>
          <w:lang w:eastAsia="zh-CN" w:bidi="ar-EG"/>
        </w:rPr>
        <w:t xml:space="preserve"> للتلفزيون </w:t>
      </w:r>
      <w:r>
        <w:rPr>
          <w:rFonts w:eastAsia="SimSun"/>
          <w:lang w:eastAsia="zh-CN" w:bidi="ar-EG"/>
        </w:rPr>
        <w:t>UHDTV1</w:t>
      </w:r>
      <w:r>
        <w:rPr>
          <w:rFonts w:eastAsia="SimSun" w:hint="cs"/>
          <w:rtl/>
          <w:lang w:eastAsia="zh-CN" w:bidi="ar-EG"/>
        </w:rPr>
        <w:t>.</w:t>
      </w:r>
    </w:p>
    <w:p w14:paraId="21DC3858" w14:textId="77777777" w:rsidR="006617CC" w:rsidRDefault="00AB7023" w:rsidP="006617CC">
      <w:pPr>
        <w:rPr>
          <w:rFonts w:eastAsia="SimSun"/>
          <w:rtl/>
          <w:lang w:eastAsia="zh-CN" w:bidi="ar-EG"/>
        </w:rPr>
      </w:pPr>
      <w:r w:rsidRPr="00BB735B">
        <w:rPr>
          <w:rFonts w:eastAsia="SimSun" w:hint="cs"/>
          <w:rtl/>
          <w:lang w:eastAsia="zh-CN" w:bidi="ar-EG"/>
        </w:rPr>
        <w:t>وينبغي لمعرّ</w:t>
      </w:r>
      <w:r w:rsidR="00BB735B">
        <w:rPr>
          <w:rFonts w:eastAsia="SimSun" w:hint="cs"/>
          <w:rtl/>
          <w:lang w:eastAsia="zh-CN" w:bidi="ar-EG"/>
        </w:rPr>
        <w:t>ِ</w:t>
      </w:r>
      <w:r w:rsidRPr="00BB735B">
        <w:rPr>
          <w:rFonts w:eastAsia="SimSun" w:hint="cs"/>
          <w:rtl/>
          <w:lang w:eastAsia="zh-CN" w:bidi="ar-EG"/>
        </w:rPr>
        <w:t>ف هوية الحمولة النافعة هذا أن يكون مطابقاً لنسق معرّ</w:t>
      </w:r>
      <w:r w:rsidR="00BB735B">
        <w:rPr>
          <w:rFonts w:eastAsia="SimSun" w:hint="cs"/>
          <w:rtl/>
          <w:lang w:eastAsia="zh-CN" w:bidi="ar-EG"/>
        </w:rPr>
        <w:t>ِ</w:t>
      </w:r>
      <w:r w:rsidRPr="00BB735B">
        <w:rPr>
          <w:rFonts w:eastAsia="SimSun" w:hint="cs"/>
          <w:rtl/>
          <w:lang w:eastAsia="zh-CN" w:bidi="ar-EG"/>
        </w:rPr>
        <w:t>ف هوية الحمولة النافعة المحدد في</w:t>
      </w:r>
      <w:r w:rsidRPr="00BB735B">
        <w:rPr>
          <w:rFonts w:eastAsia="SimSun" w:hint="eastAsia"/>
          <w:rtl/>
          <w:lang w:eastAsia="zh-CN" w:bidi="ar-EG"/>
        </w:rPr>
        <w:t> </w:t>
      </w:r>
      <w:r w:rsidRPr="00BB735B">
        <w:rPr>
          <w:rFonts w:eastAsia="SimSun" w:hint="cs"/>
          <w:rtl/>
          <w:lang w:eastAsia="zh-CN" w:bidi="ar-EG"/>
        </w:rPr>
        <w:t>التوصية</w:t>
      </w:r>
      <w:r w:rsidRPr="00BB735B">
        <w:rPr>
          <w:rFonts w:eastAsia="SimSun" w:hint="eastAsia"/>
          <w:rtl/>
          <w:lang w:eastAsia="zh-CN" w:bidi="ar-EG"/>
        </w:rPr>
        <w:t> </w:t>
      </w:r>
      <w:r w:rsidRPr="00BB735B">
        <w:rPr>
          <w:rFonts w:eastAsia="SimSun"/>
          <w:lang w:eastAsia="zh-CN" w:bidi="ar-EG"/>
        </w:rPr>
        <w:t>ITU</w:t>
      </w:r>
      <w:r w:rsidRPr="00BB735B">
        <w:rPr>
          <w:rFonts w:eastAsia="SimSun"/>
          <w:lang w:eastAsia="zh-CN" w:bidi="ar-EG"/>
        </w:rPr>
        <w:noBreakHyphen/>
        <w:t>R BT.1614</w:t>
      </w:r>
      <w:r w:rsidRPr="00BB735B">
        <w:rPr>
          <w:rFonts w:eastAsia="SimSun" w:hint="cs"/>
          <w:rtl/>
          <w:lang w:eastAsia="zh-CN"/>
        </w:rPr>
        <w:t xml:space="preserve">. والقيمة </w:t>
      </w:r>
      <w:r w:rsidRPr="00BB735B">
        <w:rPr>
          <w:rFonts w:eastAsia="SimSun"/>
          <w:lang w:eastAsia="zh-CN"/>
        </w:rPr>
        <w:t>A1</w:t>
      </w:r>
      <w:r w:rsidRPr="00BB735B">
        <w:rPr>
          <w:rFonts w:eastAsia="SimSun"/>
          <w:vertAlign w:val="subscript"/>
          <w:lang w:eastAsia="zh-CN"/>
        </w:rPr>
        <w:t>h</w:t>
      </w:r>
      <w:r w:rsidRPr="00BB735B">
        <w:rPr>
          <w:rFonts w:eastAsia="SimSun" w:hint="cs"/>
          <w:rtl/>
          <w:lang w:eastAsia="zh-CN" w:bidi="ar-EG"/>
        </w:rPr>
        <w:t xml:space="preserve"> </w:t>
      </w:r>
      <w:proofErr w:type="spellStart"/>
      <w:r w:rsidRPr="00BB735B">
        <w:rPr>
          <w:rFonts w:eastAsia="SimSun" w:hint="cs"/>
          <w:rtl/>
          <w:lang w:eastAsia="zh-CN" w:bidi="ar-EG"/>
        </w:rPr>
        <w:t>للبايتة</w:t>
      </w:r>
      <w:proofErr w:type="spellEnd"/>
      <w:r w:rsidRPr="00BB735B">
        <w:rPr>
          <w:rFonts w:eastAsia="SimSun" w:hint="cs"/>
          <w:rtl/>
          <w:lang w:eastAsia="zh-CN" w:bidi="ar-EG"/>
        </w:rPr>
        <w:t xml:space="preserve"> </w:t>
      </w:r>
      <w:r w:rsidRPr="00BB735B">
        <w:rPr>
          <w:rFonts w:eastAsia="SimSun"/>
          <w:lang w:eastAsia="zh-CN" w:bidi="ar-EG"/>
        </w:rPr>
        <w:t>1</w:t>
      </w:r>
      <w:r w:rsidRPr="00BB735B">
        <w:rPr>
          <w:rFonts w:eastAsia="SimSun" w:hint="cs"/>
          <w:rtl/>
          <w:lang w:eastAsia="zh-CN" w:bidi="ar-EG"/>
        </w:rPr>
        <w:t xml:space="preserve"> إلزامية وتحدد نسق الحمولة النافعة </w:t>
      </w:r>
      <w:proofErr w:type="spellStart"/>
      <w:r w:rsidRPr="00BB735B">
        <w:rPr>
          <w:rFonts w:eastAsia="SimSun" w:hint="cs"/>
          <w:rtl/>
          <w:lang w:eastAsia="zh-CN" w:bidi="ar-EG"/>
        </w:rPr>
        <w:t>الفيديوية</w:t>
      </w:r>
      <w:proofErr w:type="spellEnd"/>
      <w:r w:rsidRPr="00BB735B">
        <w:rPr>
          <w:rFonts w:eastAsia="SimSun" w:hint="cs"/>
          <w:rtl/>
          <w:lang w:eastAsia="zh-CN" w:bidi="ar-EG"/>
        </w:rPr>
        <w:t xml:space="preserve"> للتلفزيون </w:t>
      </w:r>
      <w:r w:rsidRPr="00BB735B">
        <w:rPr>
          <w:rFonts w:eastAsia="SimSun"/>
          <w:lang w:eastAsia="zh-CN" w:bidi="ar-EG"/>
        </w:rPr>
        <w:t>UHDTV1</w:t>
      </w:r>
      <w:r w:rsidR="00E12311">
        <w:rPr>
          <w:rFonts w:eastAsia="SimSun" w:hint="cs"/>
          <w:rtl/>
          <w:lang w:eastAsia="zh-CN" w:bidi="ar-EG"/>
        </w:rPr>
        <w:t xml:space="preserve"> </w:t>
      </w:r>
      <w:r w:rsidR="00BB735B">
        <w:rPr>
          <w:rFonts w:eastAsia="SimSun" w:hint="cs"/>
          <w:rtl/>
          <w:lang w:eastAsia="zh-CN" w:bidi="ar-EG"/>
        </w:rPr>
        <w:t>وتحدد قيم البايتات الثلاث الباقية السمات الأخرى للحمولة النافعة الفيديو للتلفزيون </w:t>
      </w:r>
      <w:r w:rsidR="00BB735B">
        <w:rPr>
          <w:rFonts w:eastAsia="SimSun"/>
          <w:lang w:eastAsia="zh-CN" w:bidi="ar-EG"/>
        </w:rPr>
        <w:t>UHDTV1</w:t>
      </w:r>
      <w:r w:rsidR="00BB735B">
        <w:rPr>
          <w:rFonts w:eastAsia="SimSun" w:hint="cs"/>
          <w:rtl/>
          <w:lang w:eastAsia="zh-CN" w:bidi="ar-EG"/>
        </w:rPr>
        <w:t xml:space="preserve"> على النحو المعرَّف في الجزء </w:t>
      </w:r>
      <w:r w:rsidR="00BB735B">
        <w:rPr>
          <w:rFonts w:eastAsia="SimSun"/>
          <w:lang w:eastAsia="zh-CN" w:bidi="ar-EG"/>
        </w:rPr>
        <w:t>1</w:t>
      </w:r>
      <w:r w:rsidR="00BB735B">
        <w:rPr>
          <w:rFonts w:eastAsia="SimSun" w:hint="cs"/>
          <w:rtl/>
          <w:lang w:eastAsia="zh-CN" w:bidi="ar-EG"/>
        </w:rPr>
        <w:t xml:space="preserve"> من هذه التوصية. </w:t>
      </w:r>
    </w:p>
    <w:p w14:paraId="186A5320" w14:textId="77777777" w:rsidR="00AB7023" w:rsidRDefault="00BB735B" w:rsidP="006617CC">
      <w:pPr>
        <w:rPr>
          <w:rFonts w:eastAsia="SimSun"/>
          <w:rtl/>
          <w:lang w:eastAsia="zh-CN" w:bidi="ar-EG"/>
        </w:rPr>
      </w:pPr>
      <w:r>
        <w:rPr>
          <w:rFonts w:eastAsia="SimSun" w:hint="cs"/>
          <w:rtl/>
          <w:lang w:eastAsia="zh-CN" w:bidi="ar-EG"/>
        </w:rPr>
        <w:t>وينبغي أن يكون موقع معرِّف هوية الحمولة النافعة هذا مطابقاً للملحق </w:t>
      </w:r>
      <w:r>
        <w:rPr>
          <w:rFonts w:eastAsia="SimSun"/>
          <w:lang w:eastAsia="zh-CN" w:bidi="ar-EG"/>
        </w:rPr>
        <w:t>B</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w:t>
      </w:r>
    </w:p>
    <w:p w14:paraId="4203AD38" w14:textId="77777777" w:rsidR="00AB7023" w:rsidRDefault="00AB7023" w:rsidP="00AB7023">
      <w:pPr>
        <w:pStyle w:val="TableNo"/>
        <w:rPr>
          <w:rFonts w:eastAsia="SimSun"/>
          <w:rtl/>
          <w:lang w:eastAsia="zh-CN"/>
        </w:rPr>
      </w:pPr>
      <w:r>
        <w:rPr>
          <w:rFonts w:eastAsia="SimSun" w:hint="cs"/>
          <w:rtl/>
          <w:lang w:eastAsia="zh-CN"/>
        </w:rPr>
        <w:lastRenderedPageBreak/>
        <w:t>الجدول </w:t>
      </w:r>
      <w:r>
        <w:rPr>
          <w:rFonts w:eastAsia="SimSun"/>
          <w:lang w:eastAsia="zh-CN"/>
        </w:rPr>
        <w:t>4-1</w:t>
      </w:r>
    </w:p>
    <w:p w14:paraId="221918D5" w14:textId="77777777" w:rsidR="00AB7023" w:rsidRPr="007D1A12" w:rsidRDefault="00AB7023" w:rsidP="007D1A12">
      <w:pPr>
        <w:pStyle w:val="Tabletitle"/>
        <w:rPr>
          <w:rFonts w:eastAsia="SimSun"/>
        </w:rPr>
      </w:pPr>
      <w:r w:rsidRPr="007D1A12">
        <w:rPr>
          <w:rFonts w:eastAsia="SimSun" w:hint="cs"/>
          <w:rtl/>
        </w:rPr>
        <w:t>تعاريف معرف هوية الحمولة النافعة للحمولات النافعة</w:t>
      </w:r>
      <w:r w:rsidR="00110673">
        <w:rPr>
          <w:rFonts w:eastAsia="SimSun" w:hint="cs"/>
          <w:rtl/>
        </w:rPr>
        <w:t xml:space="preserve"> </w:t>
      </w:r>
      <w:proofErr w:type="spellStart"/>
      <w:r w:rsidRPr="007D1A12">
        <w:rPr>
          <w:rFonts w:eastAsia="SimSun" w:hint="cs"/>
          <w:rtl/>
        </w:rPr>
        <w:t>الفيديوية</w:t>
      </w:r>
      <w:proofErr w:type="spellEnd"/>
      <w:r w:rsidRPr="007D1A12">
        <w:rPr>
          <w:rFonts w:eastAsia="SimSun" w:hint="cs"/>
          <w:rtl/>
        </w:rPr>
        <w:t xml:space="preserve"> للتلفزيون </w:t>
      </w:r>
      <w:r w:rsidRPr="007D1A12">
        <w:rPr>
          <w:rFonts w:eastAsia="SimSun"/>
        </w:rPr>
        <w:t>UHDTV1</w:t>
      </w:r>
      <w:r w:rsidRPr="007D1A12">
        <w:rPr>
          <w:rFonts w:eastAsia="SimSun" w:hint="cs"/>
          <w:rtl/>
        </w:rPr>
        <w:t xml:space="preserve"> المنقولة</w:t>
      </w:r>
      <w:r w:rsidR="002A2B91">
        <w:rPr>
          <w:rFonts w:eastAsia="SimSun" w:hint="cs"/>
          <w:rtl/>
        </w:rPr>
        <w:t xml:space="preserve"> </w:t>
      </w:r>
      <w:r w:rsidRPr="007D1A12">
        <w:rPr>
          <w:rFonts w:eastAsia="SimSun" w:hint="cs"/>
          <w:rtl/>
        </w:rPr>
        <w:br/>
        <w:t xml:space="preserve">عبر سطوح بينية رقمية متسلسلة (اسمية) بوصلة مزدوجة أو رباعية بمعدل </w:t>
      </w:r>
      <w:r w:rsidRPr="007D1A12">
        <w:rPr>
          <w:rFonts w:eastAsia="SimSun"/>
        </w:rPr>
        <w:t>10</w:t>
      </w:r>
      <w:r w:rsidRPr="007D1A12">
        <w:rPr>
          <w:rFonts w:eastAsia="SimSun" w:hint="cs"/>
          <w:rtl/>
        </w:rPr>
        <w:t xml:space="preserve"> </w:t>
      </w:r>
      <w:r w:rsidRPr="007D1A12">
        <w:rPr>
          <w:rFonts w:eastAsia="SimSun"/>
        </w:rPr>
        <w:t>Gbit/s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867"/>
        <w:gridCol w:w="2802"/>
        <w:gridCol w:w="2268"/>
        <w:gridCol w:w="2835"/>
      </w:tblGrid>
      <w:tr w:rsidR="00AB7023" w:rsidRPr="007D1A12" w14:paraId="764FFF3B" w14:textId="77777777" w:rsidTr="00AB7023">
        <w:trPr>
          <w:cantSplit/>
          <w:jc w:val="center"/>
        </w:trPr>
        <w:tc>
          <w:tcPr>
            <w:tcW w:w="867" w:type="dxa"/>
            <w:shd w:val="clear" w:color="000000" w:fill="auto"/>
            <w:vAlign w:val="center"/>
          </w:tcPr>
          <w:p w14:paraId="37DA74E7" w14:textId="77777777" w:rsidR="00AB7023" w:rsidRPr="007D1A12" w:rsidRDefault="00AB7023" w:rsidP="00AB7023">
            <w:pPr>
              <w:pStyle w:val="Tablehead"/>
              <w:spacing w:after="40"/>
              <w:rPr>
                <w:rFonts w:ascii="Times New Roman" w:hAnsi="Times New Roman"/>
                <w:position w:val="2"/>
              </w:rPr>
            </w:pPr>
            <w:proofErr w:type="gramStart"/>
            <w:r w:rsidRPr="007D1A12">
              <w:rPr>
                <w:rFonts w:ascii="Times New Roman" w:hAnsi="Times New Roman" w:hint="cs"/>
                <w:position w:val="2"/>
                <w:rtl/>
              </w:rPr>
              <w:t>البتات</w:t>
            </w:r>
            <w:proofErr w:type="gramEnd"/>
          </w:p>
        </w:tc>
        <w:tc>
          <w:tcPr>
            <w:tcW w:w="867" w:type="dxa"/>
            <w:shd w:val="clear" w:color="000000" w:fill="auto"/>
            <w:vAlign w:val="center"/>
          </w:tcPr>
          <w:p w14:paraId="52C38D5F" w14:textId="77777777" w:rsidR="00AB7023" w:rsidRPr="007D1A12" w:rsidRDefault="00AB7023" w:rsidP="00AB7023">
            <w:pPr>
              <w:pStyle w:val="Tablehead"/>
              <w:spacing w:after="40"/>
              <w:rPr>
                <w:rFonts w:ascii="Times New Roman" w:hAnsi="Times New Roman"/>
                <w:position w:val="2"/>
              </w:rPr>
            </w:pPr>
            <w:proofErr w:type="spellStart"/>
            <w:r w:rsidRPr="007D1A12">
              <w:rPr>
                <w:rFonts w:ascii="Times New Roman" w:hAnsi="Times New Roman" w:hint="cs"/>
                <w:position w:val="2"/>
                <w:rtl/>
              </w:rPr>
              <w:t>البايتة</w:t>
            </w:r>
            <w:proofErr w:type="spellEnd"/>
            <w:r w:rsidRPr="007D1A12">
              <w:rPr>
                <w:rFonts w:ascii="Times New Roman" w:hAnsi="Times New Roman" w:hint="cs"/>
                <w:position w:val="2"/>
                <w:rtl/>
              </w:rPr>
              <w:t xml:space="preserve"> </w:t>
            </w:r>
            <w:r w:rsidRPr="007D1A12">
              <w:rPr>
                <w:rFonts w:ascii="Times New Roman" w:hAnsi="Times New Roman"/>
                <w:position w:val="2"/>
              </w:rPr>
              <w:t>1</w:t>
            </w:r>
          </w:p>
        </w:tc>
        <w:tc>
          <w:tcPr>
            <w:tcW w:w="2802" w:type="dxa"/>
            <w:shd w:val="clear" w:color="000000" w:fill="auto"/>
            <w:vAlign w:val="center"/>
          </w:tcPr>
          <w:p w14:paraId="33134BFB" w14:textId="77777777" w:rsidR="00AB7023" w:rsidRPr="007D1A12" w:rsidRDefault="00AB7023" w:rsidP="00AB7023">
            <w:pPr>
              <w:pStyle w:val="Tablehead"/>
              <w:spacing w:after="40"/>
              <w:rPr>
                <w:rFonts w:ascii="Times New Roman" w:hAnsi="Times New Roman"/>
                <w:position w:val="2"/>
              </w:rPr>
            </w:pPr>
            <w:proofErr w:type="spellStart"/>
            <w:r w:rsidRPr="007D1A12">
              <w:rPr>
                <w:rFonts w:ascii="Times New Roman" w:hAnsi="Times New Roman" w:hint="cs"/>
                <w:position w:val="2"/>
                <w:rtl/>
              </w:rPr>
              <w:t>البايتة</w:t>
            </w:r>
            <w:proofErr w:type="spellEnd"/>
            <w:r w:rsidRPr="007D1A12">
              <w:rPr>
                <w:rFonts w:ascii="Times New Roman" w:hAnsi="Times New Roman" w:hint="cs"/>
                <w:position w:val="2"/>
                <w:rtl/>
              </w:rPr>
              <w:t xml:space="preserve"> </w:t>
            </w:r>
            <w:r w:rsidRPr="007D1A12">
              <w:rPr>
                <w:rFonts w:ascii="Times New Roman" w:hAnsi="Times New Roman"/>
                <w:position w:val="2"/>
              </w:rPr>
              <w:t>2</w:t>
            </w:r>
          </w:p>
        </w:tc>
        <w:tc>
          <w:tcPr>
            <w:tcW w:w="2268" w:type="dxa"/>
            <w:shd w:val="clear" w:color="000000" w:fill="auto"/>
            <w:vAlign w:val="center"/>
          </w:tcPr>
          <w:p w14:paraId="0656A731" w14:textId="77777777" w:rsidR="00AB7023" w:rsidRPr="007D1A12" w:rsidRDefault="00AB7023" w:rsidP="00AB7023">
            <w:pPr>
              <w:pStyle w:val="Tablehead"/>
              <w:spacing w:after="40"/>
              <w:rPr>
                <w:rFonts w:ascii="Times New Roman" w:hAnsi="Times New Roman"/>
                <w:position w:val="2"/>
              </w:rPr>
            </w:pPr>
            <w:proofErr w:type="spellStart"/>
            <w:r w:rsidRPr="007D1A12">
              <w:rPr>
                <w:rFonts w:ascii="Times New Roman" w:hAnsi="Times New Roman" w:hint="cs"/>
                <w:position w:val="2"/>
                <w:rtl/>
              </w:rPr>
              <w:t>البايتة</w:t>
            </w:r>
            <w:proofErr w:type="spellEnd"/>
            <w:r w:rsidRPr="007D1A12">
              <w:rPr>
                <w:rFonts w:ascii="Times New Roman" w:hAnsi="Times New Roman" w:hint="cs"/>
                <w:position w:val="2"/>
                <w:rtl/>
              </w:rPr>
              <w:t xml:space="preserve"> </w:t>
            </w:r>
            <w:r w:rsidRPr="007D1A12">
              <w:rPr>
                <w:rFonts w:ascii="Times New Roman" w:hAnsi="Times New Roman"/>
                <w:position w:val="2"/>
              </w:rPr>
              <w:t>3</w:t>
            </w:r>
          </w:p>
        </w:tc>
        <w:tc>
          <w:tcPr>
            <w:tcW w:w="2835" w:type="dxa"/>
            <w:shd w:val="clear" w:color="000000" w:fill="auto"/>
            <w:vAlign w:val="center"/>
          </w:tcPr>
          <w:p w14:paraId="4558AF75" w14:textId="77777777" w:rsidR="00AB7023" w:rsidRPr="007D1A12" w:rsidRDefault="00AB7023" w:rsidP="00AB7023">
            <w:pPr>
              <w:pStyle w:val="Tablehead"/>
              <w:spacing w:after="40"/>
              <w:rPr>
                <w:rFonts w:ascii="Times New Roman" w:hAnsi="Times New Roman"/>
                <w:position w:val="2"/>
              </w:rPr>
            </w:pPr>
            <w:proofErr w:type="spellStart"/>
            <w:r w:rsidRPr="007D1A12">
              <w:rPr>
                <w:rFonts w:ascii="Times New Roman" w:hAnsi="Times New Roman" w:hint="cs"/>
                <w:position w:val="2"/>
                <w:rtl/>
              </w:rPr>
              <w:t>البايتة</w:t>
            </w:r>
            <w:proofErr w:type="spellEnd"/>
            <w:r w:rsidRPr="007D1A12">
              <w:rPr>
                <w:rFonts w:ascii="Times New Roman" w:hAnsi="Times New Roman" w:hint="cs"/>
                <w:position w:val="2"/>
                <w:rtl/>
              </w:rPr>
              <w:t xml:space="preserve"> </w:t>
            </w:r>
            <w:r w:rsidRPr="007D1A12">
              <w:rPr>
                <w:rFonts w:ascii="Times New Roman" w:hAnsi="Times New Roman"/>
                <w:position w:val="2"/>
              </w:rPr>
              <w:t>4</w:t>
            </w:r>
          </w:p>
        </w:tc>
      </w:tr>
      <w:tr w:rsidR="00AB7023" w:rsidRPr="007D1A12" w14:paraId="77EA1A87" w14:textId="77777777" w:rsidTr="00AB7023">
        <w:trPr>
          <w:cantSplit/>
          <w:jc w:val="center"/>
        </w:trPr>
        <w:tc>
          <w:tcPr>
            <w:tcW w:w="867" w:type="dxa"/>
            <w:vAlign w:val="center"/>
          </w:tcPr>
          <w:p w14:paraId="75FF7191"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r w:rsidRPr="007D1A12">
              <w:rPr>
                <w:rFonts w:hint="cs"/>
                <w:position w:val="2"/>
                <w:sz w:val="20"/>
                <w:szCs w:val="26"/>
                <w:rtl/>
                <w:lang w:eastAsia="en-US"/>
              </w:rPr>
              <w:t xml:space="preserve">البتة </w:t>
            </w:r>
            <w:r w:rsidRPr="007D1A12">
              <w:rPr>
                <w:position w:val="2"/>
                <w:sz w:val="20"/>
                <w:szCs w:val="26"/>
                <w:lang w:eastAsia="en-US"/>
              </w:rPr>
              <w:t>7</w:t>
            </w:r>
          </w:p>
        </w:tc>
        <w:tc>
          <w:tcPr>
            <w:tcW w:w="867" w:type="dxa"/>
            <w:vAlign w:val="center"/>
          </w:tcPr>
          <w:p w14:paraId="63B4C0AF"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r w:rsidRPr="007D1A12">
              <w:rPr>
                <w:rFonts w:hint="eastAsia"/>
                <w:position w:val="2"/>
                <w:sz w:val="20"/>
                <w:szCs w:val="26"/>
                <w:lang w:eastAsia="en-US"/>
              </w:rPr>
              <w:t>1</w:t>
            </w:r>
          </w:p>
        </w:tc>
        <w:tc>
          <w:tcPr>
            <w:tcW w:w="2802" w:type="dxa"/>
            <w:vAlign w:val="center"/>
          </w:tcPr>
          <w:p w14:paraId="2850E0E7"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r w:rsidRPr="007D1A12">
              <w:rPr>
                <w:rFonts w:hint="cs"/>
                <w:position w:val="2"/>
                <w:sz w:val="20"/>
                <w:szCs w:val="26"/>
                <w:rtl/>
                <w:lang w:eastAsia="en-US"/>
              </w:rPr>
              <w:t xml:space="preserve">نقل مشذر </w:t>
            </w:r>
            <w:r w:rsidRPr="007D1A12">
              <w:rPr>
                <w:position w:val="2"/>
                <w:sz w:val="20"/>
                <w:szCs w:val="26"/>
                <w:lang w:eastAsia="en-US"/>
              </w:rPr>
              <w:t>(0)</w:t>
            </w:r>
            <w:r w:rsidRPr="007D1A12">
              <w:rPr>
                <w:rFonts w:hint="cs"/>
                <w:position w:val="2"/>
                <w:sz w:val="20"/>
                <w:szCs w:val="26"/>
                <w:rtl/>
                <w:lang w:eastAsia="en-US"/>
              </w:rPr>
              <w:t xml:space="preserve"> أو تدريجي </w:t>
            </w:r>
            <w:r w:rsidRPr="007D1A12">
              <w:rPr>
                <w:position w:val="2"/>
                <w:sz w:val="20"/>
                <w:szCs w:val="26"/>
                <w:lang w:eastAsia="en-US"/>
              </w:rPr>
              <w:t>(1)</w:t>
            </w:r>
          </w:p>
        </w:tc>
        <w:tc>
          <w:tcPr>
            <w:tcW w:w="2268" w:type="dxa"/>
            <w:vAlign w:val="center"/>
          </w:tcPr>
          <w:p w14:paraId="41D0C3E7"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rtl/>
                <w:lang w:eastAsia="en-US" w:bidi="ar-EG"/>
              </w:rPr>
            </w:pPr>
            <w:r w:rsidRPr="007D1A12">
              <w:rPr>
                <w:rFonts w:hint="cs"/>
                <w:position w:val="2"/>
                <w:sz w:val="20"/>
                <w:szCs w:val="26"/>
                <w:rtl/>
                <w:lang w:eastAsia="en-US"/>
              </w:rPr>
              <w:t xml:space="preserve">محجوزة </w:t>
            </w:r>
            <w:r w:rsidRPr="007D1A12">
              <w:rPr>
                <w:position w:val="2"/>
                <w:sz w:val="20"/>
                <w:szCs w:val="26"/>
                <w:lang w:eastAsia="en-US"/>
              </w:rPr>
              <w:t>(0)</w:t>
            </w:r>
          </w:p>
        </w:tc>
        <w:tc>
          <w:tcPr>
            <w:tcW w:w="2835" w:type="dxa"/>
            <w:vMerge w:val="restart"/>
            <w:vAlign w:val="center"/>
          </w:tcPr>
          <w:p w14:paraId="00F8416D"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rtl/>
                <w:lang w:eastAsia="en-US"/>
              </w:rPr>
            </w:pPr>
            <w:r w:rsidRPr="007D1A12">
              <w:rPr>
                <w:rFonts w:hint="cs"/>
                <w:position w:val="2"/>
                <w:sz w:val="20"/>
                <w:szCs w:val="26"/>
                <w:rtl/>
                <w:lang w:eastAsia="en-US"/>
              </w:rPr>
              <w:t>تخصيص قنوات لوصلة ثمانية</w:t>
            </w:r>
          </w:p>
          <w:p w14:paraId="4EF2912B"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val="en-GB" w:eastAsia="en-US"/>
              </w:rPr>
            </w:pPr>
            <w:bookmarkStart w:id="99" w:name="lt_pId428"/>
            <w:r w:rsidRPr="007D1A12">
              <w:rPr>
                <w:position w:val="2"/>
                <w:sz w:val="20"/>
                <w:szCs w:val="26"/>
                <w:lang w:val="en-GB" w:eastAsia="en-US"/>
              </w:rPr>
              <w:t>CH1 (0</w:t>
            </w:r>
            <w:r w:rsidRPr="007D1A12">
              <w:rPr>
                <w:position w:val="2"/>
                <w:sz w:val="20"/>
                <w:szCs w:val="26"/>
                <w:vertAlign w:val="subscript"/>
                <w:lang w:val="en-GB" w:eastAsia="en-US"/>
              </w:rPr>
              <w:t>h</w:t>
            </w:r>
            <w:r w:rsidRPr="007D1A12">
              <w:rPr>
                <w:position w:val="2"/>
                <w:sz w:val="20"/>
                <w:szCs w:val="26"/>
                <w:lang w:val="en-GB" w:eastAsia="en-US"/>
              </w:rPr>
              <w:t>)</w:t>
            </w:r>
            <w:r w:rsidRPr="007D1A12">
              <w:rPr>
                <w:rFonts w:hint="cs"/>
                <w:position w:val="2"/>
                <w:sz w:val="20"/>
                <w:szCs w:val="26"/>
                <w:rtl/>
                <w:lang w:val="en-GB" w:eastAsia="en-US"/>
              </w:rPr>
              <w:t xml:space="preserve"> أو </w:t>
            </w:r>
            <w:r w:rsidRPr="007D1A12">
              <w:rPr>
                <w:position w:val="2"/>
                <w:sz w:val="20"/>
                <w:szCs w:val="26"/>
                <w:lang w:val="en-GB" w:eastAsia="en-US"/>
              </w:rPr>
              <w:t>CH2 (1</w:t>
            </w:r>
            <w:r w:rsidRPr="007D1A12">
              <w:rPr>
                <w:position w:val="2"/>
                <w:sz w:val="20"/>
                <w:szCs w:val="26"/>
                <w:vertAlign w:val="subscript"/>
                <w:lang w:val="en-GB" w:eastAsia="en-US"/>
              </w:rPr>
              <w:t>h</w:t>
            </w:r>
            <w:r w:rsidRPr="007D1A12">
              <w:rPr>
                <w:position w:val="2"/>
                <w:sz w:val="20"/>
                <w:szCs w:val="26"/>
                <w:lang w:val="en-GB" w:eastAsia="en-US"/>
              </w:rPr>
              <w:t>),</w:t>
            </w:r>
            <w:bookmarkEnd w:id="99"/>
          </w:p>
          <w:p w14:paraId="4AB7FCA8"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val="de-CH" w:eastAsia="en-US"/>
              </w:rPr>
            </w:pPr>
            <w:bookmarkStart w:id="100" w:name="lt_pId429"/>
            <w:r w:rsidRPr="007D1A12">
              <w:rPr>
                <w:position w:val="2"/>
                <w:sz w:val="20"/>
                <w:szCs w:val="26"/>
                <w:lang w:val="de-CH" w:eastAsia="en-US"/>
              </w:rPr>
              <w:t>CH3 (2</w:t>
            </w:r>
            <w:r w:rsidRPr="007D1A12">
              <w:rPr>
                <w:position w:val="2"/>
                <w:sz w:val="20"/>
                <w:szCs w:val="26"/>
                <w:vertAlign w:val="subscript"/>
                <w:lang w:val="de-CH" w:eastAsia="en-US"/>
              </w:rPr>
              <w:t>h</w:t>
            </w:r>
            <w:r w:rsidRPr="007D1A12">
              <w:rPr>
                <w:position w:val="2"/>
                <w:sz w:val="20"/>
                <w:szCs w:val="26"/>
                <w:lang w:val="de-CH" w:eastAsia="en-US"/>
              </w:rPr>
              <w:t>)</w:t>
            </w:r>
            <w:r w:rsidRPr="007D1A12">
              <w:rPr>
                <w:position w:val="2"/>
                <w:sz w:val="20"/>
                <w:szCs w:val="26"/>
                <w:rtl/>
                <w:lang w:val="de-CH" w:eastAsia="en-US"/>
              </w:rPr>
              <w:t xml:space="preserve"> أو </w:t>
            </w:r>
            <w:r w:rsidRPr="007D1A12">
              <w:rPr>
                <w:position w:val="2"/>
                <w:sz w:val="20"/>
                <w:szCs w:val="26"/>
                <w:lang w:val="de-CH" w:eastAsia="en-US"/>
              </w:rPr>
              <w:t>CH4 (3</w:t>
            </w:r>
            <w:r w:rsidRPr="007D1A12">
              <w:rPr>
                <w:position w:val="2"/>
                <w:sz w:val="20"/>
                <w:szCs w:val="26"/>
                <w:vertAlign w:val="subscript"/>
                <w:lang w:val="de-CH" w:eastAsia="en-US"/>
              </w:rPr>
              <w:t>h</w:t>
            </w:r>
            <w:r w:rsidRPr="007D1A12">
              <w:rPr>
                <w:position w:val="2"/>
                <w:sz w:val="20"/>
                <w:szCs w:val="26"/>
                <w:lang w:val="de-CH" w:eastAsia="en-US"/>
              </w:rPr>
              <w:t>),</w:t>
            </w:r>
            <w:bookmarkEnd w:id="100"/>
          </w:p>
          <w:p w14:paraId="0F649CC4"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val="de-CH" w:eastAsia="en-US"/>
              </w:rPr>
            </w:pPr>
            <w:bookmarkStart w:id="101" w:name="lt_pId430"/>
            <w:r w:rsidRPr="007D1A12">
              <w:rPr>
                <w:position w:val="2"/>
                <w:sz w:val="20"/>
                <w:szCs w:val="26"/>
                <w:lang w:val="de-CH" w:eastAsia="en-US"/>
              </w:rPr>
              <w:t>CH5 (4</w:t>
            </w:r>
            <w:r w:rsidRPr="007D1A12">
              <w:rPr>
                <w:position w:val="2"/>
                <w:sz w:val="20"/>
                <w:szCs w:val="26"/>
                <w:vertAlign w:val="subscript"/>
                <w:lang w:val="de-CH" w:eastAsia="en-US"/>
              </w:rPr>
              <w:t>h</w:t>
            </w:r>
            <w:r w:rsidRPr="007D1A12">
              <w:rPr>
                <w:position w:val="2"/>
                <w:sz w:val="20"/>
                <w:szCs w:val="26"/>
                <w:lang w:val="de-CH" w:eastAsia="en-US"/>
              </w:rPr>
              <w:t>)</w:t>
            </w:r>
            <w:r w:rsidRPr="007D1A12">
              <w:rPr>
                <w:position w:val="2"/>
                <w:sz w:val="20"/>
                <w:szCs w:val="26"/>
                <w:rtl/>
                <w:lang w:val="de-CH" w:eastAsia="en-US"/>
              </w:rPr>
              <w:t xml:space="preserve"> أو </w:t>
            </w:r>
            <w:r w:rsidRPr="007D1A12">
              <w:rPr>
                <w:position w:val="2"/>
                <w:sz w:val="20"/>
                <w:szCs w:val="26"/>
                <w:lang w:val="de-CH" w:eastAsia="en-US"/>
              </w:rPr>
              <w:t>CH (5</w:t>
            </w:r>
            <w:r w:rsidRPr="007D1A12">
              <w:rPr>
                <w:position w:val="2"/>
                <w:sz w:val="20"/>
                <w:szCs w:val="26"/>
                <w:vertAlign w:val="subscript"/>
                <w:lang w:val="de-CH" w:eastAsia="en-US"/>
              </w:rPr>
              <w:t>h</w:t>
            </w:r>
            <w:r w:rsidRPr="007D1A12">
              <w:rPr>
                <w:position w:val="2"/>
                <w:sz w:val="20"/>
                <w:szCs w:val="26"/>
                <w:lang w:val="de-CH" w:eastAsia="en-US"/>
              </w:rPr>
              <w:t>),</w:t>
            </w:r>
            <w:bookmarkEnd w:id="101"/>
          </w:p>
          <w:p w14:paraId="21DEB59D"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bookmarkStart w:id="102" w:name="lt_pId431"/>
            <w:r w:rsidRPr="007D1A12">
              <w:rPr>
                <w:position w:val="2"/>
                <w:sz w:val="20"/>
                <w:szCs w:val="26"/>
                <w:lang w:val="en-GB" w:eastAsia="en-US"/>
              </w:rPr>
              <w:t>CH7 (6</w:t>
            </w:r>
            <w:r w:rsidRPr="007D1A12">
              <w:rPr>
                <w:position w:val="2"/>
                <w:sz w:val="20"/>
                <w:szCs w:val="26"/>
                <w:vertAlign w:val="subscript"/>
                <w:lang w:val="en-GB" w:eastAsia="en-US"/>
              </w:rPr>
              <w:t>h</w:t>
            </w:r>
            <w:r w:rsidRPr="007D1A12">
              <w:rPr>
                <w:position w:val="2"/>
                <w:sz w:val="20"/>
                <w:szCs w:val="26"/>
                <w:lang w:val="en-GB" w:eastAsia="en-US"/>
              </w:rPr>
              <w:t>)</w:t>
            </w:r>
            <w:r w:rsidRPr="007D1A12">
              <w:rPr>
                <w:rFonts w:hint="cs"/>
                <w:position w:val="2"/>
                <w:sz w:val="20"/>
                <w:szCs w:val="26"/>
                <w:rtl/>
                <w:lang w:val="en-GB" w:eastAsia="en-US"/>
              </w:rPr>
              <w:t xml:space="preserve"> أو </w:t>
            </w:r>
            <w:r w:rsidRPr="007D1A12">
              <w:rPr>
                <w:position w:val="2"/>
                <w:sz w:val="20"/>
                <w:szCs w:val="26"/>
                <w:lang w:val="en-GB" w:eastAsia="en-US"/>
              </w:rPr>
              <w:t>CH8 (7</w:t>
            </w:r>
            <w:r w:rsidRPr="007D1A12">
              <w:rPr>
                <w:position w:val="2"/>
                <w:sz w:val="20"/>
                <w:szCs w:val="26"/>
                <w:vertAlign w:val="subscript"/>
                <w:lang w:val="en-GB" w:eastAsia="en-US"/>
              </w:rPr>
              <w:t>h</w:t>
            </w:r>
            <w:r w:rsidRPr="007D1A12">
              <w:rPr>
                <w:position w:val="2"/>
                <w:sz w:val="20"/>
                <w:szCs w:val="26"/>
                <w:lang w:val="en-GB" w:eastAsia="en-US"/>
              </w:rPr>
              <w:t>)</w:t>
            </w:r>
            <w:bookmarkEnd w:id="102"/>
          </w:p>
        </w:tc>
      </w:tr>
      <w:tr w:rsidR="00AB7023" w:rsidRPr="007D1A12" w14:paraId="1BF11830" w14:textId="77777777" w:rsidTr="00AB7023">
        <w:trPr>
          <w:cantSplit/>
          <w:jc w:val="center"/>
        </w:trPr>
        <w:tc>
          <w:tcPr>
            <w:tcW w:w="867" w:type="dxa"/>
            <w:vAlign w:val="center"/>
          </w:tcPr>
          <w:p w14:paraId="6B08ACB8"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r w:rsidRPr="007D1A12">
              <w:rPr>
                <w:rFonts w:hint="cs"/>
                <w:position w:val="2"/>
                <w:sz w:val="20"/>
                <w:szCs w:val="26"/>
                <w:rtl/>
                <w:lang w:eastAsia="en-US"/>
              </w:rPr>
              <w:t xml:space="preserve">البتة </w:t>
            </w:r>
            <w:r w:rsidRPr="007D1A12">
              <w:rPr>
                <w:position w:val="2"/>
                <w:sz w:val="20"/>
                <w:szCs w:val="26"/>
                <w:lang w:eastAsia="en-US"/>
              </w:rPr>
              <w:t>6</w:t>
            </w:r>
          </w:p>
        </w:tc>
        <w:tc>
          <w:tcPr>
            <w:tcW w:w="867" w:type="dxa"/>
            <w:vAlign w:val="center"/>
          </w:tcPr>
          <w:p w14:paraId="46D6FC77"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r w:rsidRPr="007D1A12">
              <w:rPr>
                <w:position w:val="2"/>
                <w:sz w:val="20"/>
                <w:szCs w:val="26"/>
                <w:lang w:eastAsia="en-US"/>
              </w:rPr>
              <w:t>0</w:t>
            </w:r>
          </w:p>
        </w:tc>
        <w:tc>
          <w:tcPr>
            <w:tcW w:w="2802" w:type="dxa"/>
            <w:vAlign w:val="center"/>
          </w:tcPr>
          <w:p w14:paraId="40A0312E"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r w:rsidRPr="007D1A12">
              <w:rPr>
                <w:rFonts w:hint="cs"/>
                <w:position w:val="2"/>
                <w:sz w:val="20"/>
                <w:szCs w:val="26"/>
                <w:rtl/>
                <w:lang w:eastAsia="en-US"/>
              </w:rPr>
              <w:t xml:space="preserve">صورة تدريجية </w:t>
            </w:r>
            <w:r w:rsidRPr="007D1A12">
              <w:rPr>
                <w:position w:val="2"/>
                <w:sz w:val="20"/>
                <w:szCs w:val="26"/>
                <w:lang w:eastAsia="en-US"/>
              </w:rPr>
              <w:t>(1)</w:t>
            </w:r>
          </w:p>
        </w:tc>
        <w:tc>
          <w:tcPr>
            <w:tcW w:w="2268" w:type="dxa"/>
            <w:vAlign w:val="center"/>
          </w:tcPr>
          <w:p w14:paraId="5C8B8448"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bidi="ar-EG"/>
              </w:rPr>
            </w:pPr>
            <w:r w:rsidRPr="007D1A12">
              <w:rPr>
                <w:rFonts w:hint="cs"/>
                <w:position w:val="2"/>
                <w:sz w:val="20"/>
                <w:szCs w:val="26"/>
                <w:rtl/>
                <w:lang w:eastAsia="en-US"/>
              </w:rPr>
              <w:t xml:space="preserve">محجوزة </w:t>
            </w:r>
            <w:r w:rsidRPr="007D1A12">
              <w:rPr>
                <w:position w:val="2"/>
                <w:sz w:val="20"/>
                <w:szCs w:val="26"/>
                <w:lang w:eastAsia="en-US"/>
              </w:rPr>
              <w:t>(0)</w:t>
            </w:r>
          </w:p>
        </w:tc>
        <w:tc>
          <w:tcPr>
            <w:tcW w:w="2835" w:type="dxa"/>
            <w:vMerge/>
            <w:vAlign w:val="center"/>
          </w:tcPr>
          <w:p w14:paraId="6F5E9E70"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p>
        </w:tc>
      </w:tr>
      <w:tr w:rsidR="00AB7023" w:rsidRPr="007D1A12" w14:paraId="30A3B68F" w14:textId="77777777" w:rsidTr="00AB7023">
        <w:trPr>
          <w:cantSplit/>
          <w:trHeight w:val="900"/>
          <w:jc w:val="center"/>
        </w:trPr>
        <w:tc>
          <w:tcPr>
            <w:tcW w:w="867" w:type="dxa"/>
            <w:vAlign w:val="center"/>
          </w:tcPr>
          <w:p w14:paraId="0B39B9B0"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r w:rsidRPr="007D1A12">
              <w:rPr>
                <w:rFonts w:hint="cs"/>
                <w:position w:val="2"/>
                <w:sz w:val="20"/>
                <w:szCs w:val="26"/>
                <w:rtl/>
                <w:lang w:eastAsia="en-US"/>
              </w:rPr>
              <w:t xml:space="preserve">البتة </w:t>
            </w:r>
            <w:r w:rsidRPr="007D1A12">
              <w:rPr>
                <w:position w:val="2"/>
                <w:sz w:val="20"/>
                <w:szCs w:val="26"/>
                <w:lang w:eastAsia="en-US"/>
              </w:rPr>
              <w:t>5</w:t>
            </w:r>
          </w:p>
        </w:tc>
        <w:tc>
          <w:tcPr>
            <w:tcW w:w="867" w:type="dxa"/>
            <w:vAlign w:val="center"/>
          </w:tcPr>
          <w:p w14:paraId="40955D05"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r w:rsidRPr="007D1A12">
              <w:rPr>
                <w:position w:val="2"/>
                <w:sz w:val="20"/>
                <w:szCs w:val="26"/>
                <w:lang w:eastAsia="en-US"/>
              </w:rPr>
              <w:t>1</w:t>
            </w:r>
          </w:p>
        </w:tc>
        <w:tc>
          <w:tcPr>
            <w:tcW w:w="2802" w:type="dxa"/>
            <w:vAlign w:val="center"/>
          </w:tcPr>
          <w:p w14:paraId="3D1E589E"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r w:rsidRPr="007D1A12">
              <w:rPr>
                <w:rFonts w:hint="cs"/>
                <w:position w:val="2"/>
                <w:sz w:val="20"/>
                <w:szCs w:val="26"/>
                <w:rtl/>
                <w:lang w:eastAsia="en-US"/>
              </w:rPr>
              <w:t xml:space="preserve">محجوزة </w:t>
            </w:r>
            <w:r w:rsidRPr="007D1A12">
              <w:rPr>
                <w:position w:val="2"/>
                <w:sz w:val="20"/>
                <w:szCs w:val="26"/>
                <w:lang w:eastAsia="en-US"/>
              </w:rPr>
              <w:t>(0)</w:t>
            </w:r>
          </w:p>
        </w:tc>
        <w:tc>
          <w:tcPr>
            <w:tcW w:w="2268" w:type="dxa"/>
            <w:vMerge w:val="restart"/>
            <w:vAlign w:val="center"/>
          </w:tcPr>
          <w:p w14:paraId="503A6A08"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rtl/>
                <w:lang w:eastAsia="en-US" w:bidi="ar-EG"/>
              </w:rPr>
            </w:pPr>
            <w:r w:rsidRPr="007D1A12">
              <w:rPr>
                <w:rFonts w:hint="cs"/>
                <w:position w:val="2"/>
                <w:sz w:val="20"/>
                <w:szCs w:val="26"/>
                <w:rtl/>
                <w:lang w:eastAsia="en-US"/>
              </w:rPr>
              <w:t xml:space="preserve">تخصيص وصلة </w:t>
            </w:r>
            <w:r w:rsidRPr="007D1A12">
              <w:rPr>
                <w:position w:val="2"/>
                <w:sz w:val="20"/>
                <w:szCs w:val="26"/>
                <w:lang w:eastAsia="en-US"/>
              </w:rPr>
              <w:t>G 10</w:t>
            </w:r>
            <w:r w:rsidRPr="007D1A12">
              <w:rPr>
                <w:rFonts w:hint="cs"/>
                <w:position w:val="2"/>
                <w:sz w:val="20"/>
                <w:szCs w:val="26"/>
                <w:rtl/>
                <w:lang w:eastAsia="en-US" w:bidi="ar-EG"/>
              </w:rPr>
              <w:t xml:space="preserve"> لوصلة أحادية/مزدوجة/رباعية</w:t>
            </w:r>
          </w:p>
          <w:p w14:paraId="6C029D6E"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bookmarkStart w:id="103" w:name="lt_pId440"/>
            <w:r w:rsidRPr="007D1A12">
              <w:rPr>
                <w:position w:val="2"/>
                <w:sz w:val="20"/>
                <w:szCs w:val="26"/>
                <w:lang w:val="en-GB" w:eastAsia="en-US"/>
              </w:rPr>
              <w:t>CH1 (0</w:t>
            </w:r>
            <w:r w:rsidRPr="007D1A12">
              <w:rPr>
                <w:position w:val="2"/>
                <w:sz w:val="20"/>
                <w:szCs w:val="26"/>
                <w:vertAlign w:val="subscript"/>
                <w:lang w:val="en-GB" w:eastAsia="en-US"/>
              </w:rPr>
              <w:t>h</w:t>
            </w:r>
            <w:r w:rsidRPr="007D1A12">
              <w:rPr>
                <w:position w:val="2"/>
                <w:sz w:val="20"/>
                <w:szCs w:val="26"/>
                <w:lang w:val="en-GB" w:eastAsia="en-US"/>
              </w:rPr>
              <w:t>)</w:t>
            </w:r>
            <w:r w:rsidRPr="007D1A12">
              <w:rPr>
                <w:position w:val="2"/>
                <w:sz w:val="20"/>
                <w:szCs w:val="26"/>
                <w:rtl/>
                <w:lang w:val="en-GB" w:eastAsia="en-US"/>
              </w:rPr>
              <w:t xml:space="preserve"> أو </w:t>
            </w:r>
            <w:r w:rsidRPr="007D1A12">
              <w:rPr>
                <w:position w:val="2"/>
                <w:sz w:val="20"/>
                <w:szCs w:val="26"/>
                <w:lang w:val="en-GB" w:eastAsia="en-US"/>
              </w:rPr>
              <w:t>CH2</w:t>
            </w:r>
            <w:r w:rsidR="00E825A2" w:rsidRPr="007D1A12">
              <w:rPr>
                <w:position w:val="2"/>
                <w:sz w:val="20"/>
                <w:szCs w:val="26"/>
                <w:lang w:val="en-GB" w:eastAsia="en-US"/>
              </w:rPr>
              <w:t xml:space="preserve"> </w:t>
            </w:r>
            <w:r w:rsidRPr="007D1A12">
              <w:rPr>
                <w:position w:val="2"/>
                <w:sz w:val="20"/>
                <w:szCs w:val="26"/>
                <w:lang w:val="en-GB" w:eastAsia="en-US"/>
              </w:rPr>
              <w:t>(1</w:t>
            </w:r>
            <w:r w:rsidRPr="007D1A12">
              <w:rPr>
                <w:position w:val="2"/>
                <w:sz w:val="20"/>
                <w:szCs w:val="26"/>
                <w:vertAlign w:val="subscript"/>
                <w:lang w:val="en-GB" w:eastAsia="en-US"/>
              </w:rPr>
              <w:t>h</w:t>
            </w:r>
            <w:r w:rsidRPr="007D1A12">
              <w:rPr>
                <w:position w:val="2"/>
                <w:sz w:val="20"/>
                <w:szCs w:val="26"/>
                <w:lang w:val="en-GB" w:eastAsia="en-US"/>
              </w:rPr>
              <w:t>)</w:t>
            </w:r>
            <w:r w:rsidRPr="007D1A12">
              <w:rPr>
                <w:position w:val="2"/>
                <w:sz w:val="20"/>
                <w:szCs w:val="26"/>
                <w:rtl/>
                <w:lang w:val="en-GB" w:eastAsia="en-US"/>
              </w:rPr>
              <w:t xml:space="preserve"> أو </w:t>
            </w:r>
            <w:r w:rsidRPr="007D1A12">
              <w:rPr>
                <w:position w:val="2"/>
                <w:sz w:val="20"/>
                <w:szCs w:val="26"/>
                <w:lang w:val="en-GB" w:eastAsia="en-US"/>
              </w:rPr>
              <w:t>CH3</w:t>
            </w:r>
            <w:r w:rsidR="00E825A2" w:rsidRPr="007D1A12">
              <w:rPr>
                <w:position w:val="2"/>
                <w:sz w:val="20"/>
                <w:szCs w:val="26"/>
                <w:lang w:val="en-GB" w:eastAsia="en-US"/>
              </w:rPr>
              <w:t xml:space="preserve"> </w:t>
            </w:r>
            <w:r w:rsidRPr="007D1A12">
              <w:rPr>
                <w:position w:val="2"/>
                <w:sz w:val="20"/>
                <w:szCs w:val="26"/>
                <w:lang w:val="en-GB" w:eastAsia="en-US"/>
              </w:rPr>
              <w:t>(2</w:t>
            </w:r>
            <w:r w:rsidRPr="007D1A12">
              <w:rPr>
                <w:position w:val="2"/>
                <w:sz w:val="20"/>
                <w:szCs w:val="26"/>
                <w:vertAlign w:val="subscript"/>
                <w:lang w:val="en-GB" w:eastAsia="en-US"/>
              </w:rPr>
              <w:t>h</w:t>
            </w:r>
            <w:r w:rsidRPr="007D1A12">
              <w:rPr>
                <w:position w:val="2"/>
                <w:sz w:val="20"/>
                <w:szCs w:val="26"/>
                <w:lang w:val="en-GB" w:eastAsia="en-US"/>
              </w:rPr>
              <w:t>)</w:t>
            </w:r>
            <w:r w:rsidRPr="007D1A12">
              <w:rPr>
                <w:rFonts w:hint="cs"/>
                <w:position w:val="2"/>
                <w:sz w:val="20"/>
                <w:szCs w:val="26"/>
                <w:rtl/>
                <w:lang w:val="en-GB" w:eastAsia="en-US"/>
              </w:rPr>
              <w:t xml:space="preserve"> أو </w:t>
            </w:r>
            <w:r w:rsidRPr="007D1A12">
              <w:rPr>
                <w:position w:val="2"/>
                <w:sz w:val="20"/>
                <w:szCs w:val="26"/>
                <w:lang w:val="en-GB" w:eastAsia="en-US"/>
              </w:rPr>
              <w:t>CH4</w:t>
            </w:r>
            <w:r w:rsidR="00E825A2" w:rsidRPr="007D1A12">
              <w:rPr>
                <w:position w:val="2"/>
                <w:sz w:val="20"/>
                <w:szCs w:val="26"/>
                <w:lang w:val="en-GB" w:eastAsia="en-US"/>
              </w:rPr>
              <w:t xml:space="preserve"> </w:t>
            </w:r>
            <w:r w:rsidRPr="007D1A12">
              <w:rPr>
                <w:position w:val="2"/>
                <w:sz w:val="20"/>
                <w:szCs w:val="26"/>
                <w:lang w:val="en-GB" w:eastAsia="en-US"/>
              </w:rPr>
              <w:t>(3</w:t>
            </w:r>
            <w:r w:rsidRPr="007D1A12">
              <w:rPr>
                <w:position w:val="2"/>
                <w:sz w:val="20"/>
                <w:szCs w:val="26"/>
                <w:vertAlign w:val="subscript"/>
                <w:lang w:val="en-GB" w:eastAsia="en-US"/>
              </w:rPr>
              <w:t>h</w:t>
            </w:r>
            <w:r w:rsidRPr="007D1A12">
              <w:rPr>
                <w:position w:val="2"/>
                <w:sz w:val="20"/>
                <w:szCs w:val="26"/>
                <w:lang w:val="en-GB" w:eastAsia="en-US"/>
              </w:rPr>
              <w:t>)</w:t>
            </w:r>
            <w:bookmarkEnd w:id="103"/>
          </w:p>
        </w:tc>
        <w:tc>
          <w:tcPr>
            <w:tcW w:w="2835" w:type="dxa"/>
            <w:vMerge/>
            <w:vAlign w:val="center"/>
          </w:tcPr>
          <w:p w14:paraId="3B5E6DB6"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p>
        </w:tc>
      </w:tr>
      <w:tr w:rsidR="00AB7023" w:rsidRPr="007D1A12" w14:paraId="62C82360" w14:textId="77777777" w:rsidTr="00AB7023">
        <w:trPr>
          <w:cantSplit/>
          <w:jc w:val="center"/>
        </w:trPr>
        <w:tc>
          <w:tcPr>
            <w:tcW w:w="867" w:type="dxa"/>
            <w:vAlign w:val="center"/>
          </w:tcPr>
          <w:p w14:paraId="139F64D1"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r w:rsidRPr="007D1A12">
              <w:rPr>
                <w:rFonts w:hint="cs"/>
                <w:position w:val="2"/>
                <w:sz w:val="20"/>
                <w:szCs w:val="26"/>
                <w:rtl/>
                <w:lang w:eastAsia="en-US"/>
              </w:rPr>
              <w:t xml:space="preserve">البتة </w:t>
            </w:r>
            <w:r w:rsidRPr="007D1A12">
              <w:rPr>
                <w:position w:val="2"/>
                <w:sz w:val="20"/>
                <w:szCs w:val="26"/>
                <w:lang w:eastAsia="en-US"/>
              </w:rPr>
              <w:t>4</w:t>
            </w:r>
          </w:p>
        </w:tc>
        <w:tc>
          <w:tcPr>
            <w:tcW w:w="867" w:type="dxa"/>
            <w:vAlign w:val="center"/>
          </w:tcPr>
          <w:p w14:paraId="64EB69BC"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r w:rsidRPr="007D1A12">
              <w:rPr>
                <w:position w:val="2"/>
                <w:sz w:val="20"/>
                <w:szCs w:val="26"/>
                <w:lang w:eastAsia="en-US"/>
              </w:rPr>
              <w:t>0</w:t>
            </w:r>
          </w:p>
        </w:tc>
        <w:tc>
          <w:tcPr>
            <w:tcW w:w="2802" w:type="dxa"/>
            <w:vAlign w:val="center"/>
          </w:tcPr>
          <w:p w14:paraId="364439E6"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bookmarkStart w:id="104" w:name="lt_pId443"/>
            <w:r w:rsidRPr="007D1A12">
              <w:rPr>
                <w:position w:val="2"/>
                <w:sz w:val="20"/>
                <w:szCs w:val="26"/>
                <w:lang w:val="en-GB"/>
              </w:rPr>
              <w:t>CL (1)</w:t>
            </w:r>
            <w:r w:rsidRPr="007D1A12">
              <w:rPr>
                <w:rFonts w:hint="cs"/>
                <w:position w:val="2"/>
                <w:sz w:val="20"/>
                <w:szCs w:val="26"/>
                <w:rtl/>
                <w:lang w:val="en-GB"/>
              </w:rPr>
              <w:t xml:space="preserve"> أو </w:t>
            </w:r>
            <w:r w:rsidRPr="007D1A12">
              <w:rPr>
                <w:position w:val="2"/>
                <w:sz w:val="20"/>
                <w:szCs w:val="26"/>
                <w:lang w:val="en-GB"/>
              </w:rPr>
              <w:t>NCL (0)</w:t>
            </w:r>
            <w:bookmarkEnd w:id="104"/>
          </w:p>
        </w:tc>
        <w:tc>
          <w:tcPr>
            <w:tcW w:w="2268" w:type="dxa"/>
            <w:vMerge/>
            <w:vAlign w:val="center"/>
          </w:tcPr>
          <w:p w14:paraId="726DF5E8"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rtl/>
                <w:lang w:eastAsia="en-US"/>
              </w:rPr>
            </w:pPr>
          </w:p>
        </w:tc>
        <w:tc>
          <w:tcPr>
            <w:tcW w:w="2835" w:type="dxa"/>
            <w:vAlign w:val="center"/>
          </w:tcPr>
          <w:p w14:paraId="7F7FBED0"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rtl/>
                <w:lang w:eastAsia="en-US"/>
              </w:rPr>
            </w:pPr>
            <w:r w:rsidRPr="007D1A12">
              <w:rPr>
                <w:rFonts w:hint="cs"/>
                <w:position w:val="2"/>
                <w:sz w:val="20"/>
                <w:szCs w:val="26"/>
                <w:rtl/>
                <w:lang w:eastAsia="en-US"/>
              </w:rPr>
              <w:t>التشفير اللوني</w:t>
            </w:r>
            <w:r w:rsidRPr="007D1A12">
              <w:rPr>
                <w:position w:val="2"/>
                <w:sz w:val="20"/>
                <w:szCs w:val="26"/>
                <w:rtl/>
                <w:lang w:eastAsia="en-US"/>
              </w:rPr>
              <w:br/>
            </w:r>
            <w:r w:rsidRPr="007D1A12">
              <w:rPr>
                <w:rFonts w:hint="cs"/>
                <w:position w:val="2"/>
                <w:sz w:val="20"/>
                <w:szCs w:val="26"/>
                <w:rtl/>
                <w:lang w:eastAsia="en-US"/>
              </w:rPr>
              <w:t>التوصية</w:t>
            </w:r>
            <w:r w:rsidRPr="007D1A12">
              <w:rPr>
                <w:rFonts w:hint="eastAsia"/>
                <w:position w:val="2"/>
                <w:sz w:val="20"/>
                <w:szCs w:val="26"/>
                <w:rtl/>
                <w:lang w:eastAsia="en-US"/>
              </w:rPr>
              <w:t> </w:t>
            </w:r>
            <w:r w:rsidRPr="007D1A12">
              <w:rPr>
                <w:position w:val="2"/>
                <w:sz w:val="20"/>
                <w:szCs w:val="26"/>
                <w:lang w:eastAsia="en-US"/>
              </w:rPr>
              <w:t>ITU</w:t>
            </w:r>
            <w:r w:rsidRPr="007D1A12">
              <w:rPr>
                <w:position w:val="2"/>
                <w:sz w:val="20"/>
                <w:szCs w:val="26"/>
                <w:lang w:eastAsia="en-US"/>
              </w:rPr>
              <w:noBreakHyphen/>
              <w:t>R BT.709</w:t>
            </w:r>
            <w:r w:rsidRPr="007D1A12">
              <w:rPr>
                <w:rStyle w:val="FootnoteReference"/>
                <w:rtl/>
              </w:rPr>
              <w:footnoteReference w:id="1"/>
            </w:r>
            <w:r w:rsidRPr="007D1A12">
              <w:rPr>
                <w:rFonts w:hint="cs"/>
                <w:position w:val="2"/>
                <w:sz w:val="20"/>
                <w:szCs w:val="26"/>
                <w:rtl/>
                <w:lang w:eastAsia="en-US" w:bidi="ar-EG"/>
              </w:rPr>
              <w:t xml:space="preserve"> = </w:t>
            </w:r>
            <w:r w:rsidRPr="007D1A12">
              <w:rPr>
                <w:position w:val="2"/>
                <w:sz w:val="20"/>
                <w:szCs w:val="26"/>
                <w:lang w:eastAsia="en-US" w:bidi="ar-EG"/>
              </w:rPr>
              <w:t>(0)</w:t>
            </w:r>
            <w:r w:rsidRPr="007D1A12">
              <w:rPr>
                <w:rFonts w:hint="cs"/>
                <w:position w:val="2"/>
                <w:sz w:val="20"/>
                <w:szCs w:val="26"/>
                <w:rtl/>
                <w:lang w:eastAsia="en-US" w:bidi="ar-EG"/>
              </w:rPr>
              <w:t xml:space="preserve"> أو التوصية </w:t>
            </w:r>
            <w:r w:rsidRPr="007D1A12">
              <w:rPr>
                <w:position w:val="2"/>
                <w:sz w:val="20"/>
                <w:szCs w:val="26"/>
                <w:lang w:eastAsia="en-US" w:bidi="ar-EG"/>
              </w:rPr>
              <w:t>ITU</w:t>
            </w:r>
            <w:r w:rsidRPr="007D1A12">
              <w:rPr>
                <w:position w:val="2"/>
                <w:sz w:val="20"/>
                <w:szCs w:val="26"/>
                <w:lang w:eastAsia="en-US" w:bidi="ar-EG"/>
              </w:rPr>
              <w:noBreakHyphen/>
              <w:t>R</w:t>
            </w:r>
            <w:r w:rsidRPr="007D1A12">
              <w:rPr>
                <w:b/>
                <w:bCs/>
                <w:position w:val="2"/>
                <w:sz w:val="20"/>
                <w:szCs w:val="26"/>
                <w:lang w:eastAsia="en-US" w:bidi="ar-EG"/>
              </w:rPr>
              <w:t> </w:t>
            </w:r>
            <w:r w:rsidRPr="007D1A12">
              <w:rPr>
                <w:position w:val="2"/>
                <w:sz w:val="20"/>
                <w:szCs w:val="26"/>
                <w:lang w:eastAsia="en-US" w:bidi="ar-EG"/>
              </w:rPr>
              <w:t>BT.2020</w:t>
            </w:r>
            <w:r w:rsidRPr="007D1A12">
              <w:rPr>
                <w:rFonts w:hint="cs"/>
                <w:position w:val="2"/>
                <w:sz w:val="20"/>
                <w:szCs w:val="26"/>
                <w:rtl/>
                <w:lang w:eastAsia="en-US" w:bidi="ar-EG"/>
              </w:rPr>
              <w:t xml:space="preserve"> = </w:t>
            </w:r>
            <w:r w:rsidRPr="007D1A12">
              <w:rPr>
                <w:position w:val="2"/>
                <w:sz w:val="20"/>
                <w:szCs w:val="26"/>
                <w:lang w:eastAsia="en-US" w:bidi="ar-EG"/>
              </w:rPr>
              <w:t>(1)</w:t>
            </w:r>
          </w:p>
        </w:tc>
      </w:tr>
      <w:tr w:rsidR="00AB7023" w:rsidRPr="007D1A12" w14:paraId="2AD84153" w14:textId="77777777" w:rsidTr="00AB7023">
        <w:trPr>
          <w:cantSplit/>
          <w:jc w:val="center"/>
        </w:trPr>
        <w:tc>
          <w:tcPr>
            <w:tcW w:w="867" w:type="dxa"/>
            <w:vAlign w:val="center"/>
          </w:tcPr>
          <w:p w14:paraId="330216C8"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r w:rsidRPr="007D1A12">
              <w:rPr>
                <w:rFonts w:hint="cs"/>
                <w:position w:val="2"/>
                <w:sz w:val="20"/>
                <w:szCs w:val="26"/>
                <w:rtl/>
                <w:lang w:eastAsia="en-US"/>
              </w:rPr>
              <w:t xml:space="preserve">البتة </w:t>
            </w:r>
            <w:r w:rsidRPr="007D1A12">
              <w:rPr>
                <w:position w:val="2"/>
                <w:sz w:val="20"/>
                <w:szCs w:val="26"/>
                <w:lang w:eastAsia="en-US"/>
              </w:rPr>
              <w:t>3</w:t>
            </w:r>
          </w:p>
        </w:tc>
        <w:tc>
          <w:tcPr>
            <w:tcW w:w="867" w:type="dxa"/>
            <w:vAlign w:val="center"/>
          </w:tcPr>
          <w:p w14:paraId="7230C8A0"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r w:rsidRPr="007D1A12">
              <w:rPr>
                <w:position w:val="2"/>
                <w:sz w:val="20"/>
                <w:szCs w:val="26"/>
                <w:lang w:eastAsia="en-US"/>
              </w:rPr>
              <w:t>0</w:t>
            </w:r>
          </w:p>
        </w:tc>
        <w:tc>
          <w:tcPr>
            <w:tcW w:w="2802" w:type="dxa"/>
            <w:vMerge w:val="restart"/>
            <w:vAlign w:val="center"/>
          </w:tcPr>
          <w:p w14:paraId="548D9763"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val="en-GB" w:eastAsia="en-US"/>
              </w:rPr>
            </w:pPr>
            <w:bookmarkStart w:id="105" w:name="lt_pId448"/>
            <w:r w:rsidRPr="007D1A12">
              <w:rPr>
                <w:rFonts w:hint="cs"/>
                <w:position w:val="2"/>
                <w:sz w:val="20"/>
                <w:szCs w:val="26"/>
                <w:rtl/>
                <w:lang w:val="en-GB" w:eastAsia="en-US" w:bidi="ar-EG"/>
              </w:rPr>
              <w:t>معدل الصورة</w:t>
            </w:r>
            <w:r w:rsidRPr="007D1A12">
              <w:rPr>
                <w:rFonts w:hint="cs"/>
                <w:position w:val="2"/>
                <w:sz w:val="20"/>
                <w:szCs w:val="26"/>
                <w:rtl/>
                <w:lang w:val="en-GB" w:eastAsia="en-US"/>
              </w:rPr>
              <w:t xml:space="preserve"> </w:t>
            </w:r>
            <w:r w:rsidRPr="007D1A12">
              <w:rPr>
                <w:position w:val="2"/>
                <w:sz w:val="20"/>
                <w:szCs w:val="26"/>
                <w:lang w:val="en-GB" w:eastAsia="en-US"/>
              </w:rPr>
              <w:t>0</w:t>
            </w:r>
            <w:r w:rsidRPr="007D1A12">
              <w:rPr>
                <w:position w:val="2"/>
                <w:sz w:val="20"/>
                <w:szCs w:val="26"/>
                <w:vertAlign w:val="subscript"/>
                <w:lang w:val="en-GB" w:eastAsia="en-US"/>
              </w:rPr>
              <w:t>h</w:t>
            </w:r>
            <w:bookmarkEnd w:id="105"/>
            <w:r w:rsidRPr="007D1A12">
              <w:rPr>
                <w:rFonts w:hint="cs"/>
                <w:position w:val="2"/>
                <w:sz w:val="20"/>
                <w:szCs w:val="26"/>
                <w:rtl/>
                <w:lang w:val="en-GB" w:eastAsia="en-US"/>
              </w:rPr>
              <w:t xml:space="preserve"> = غير محدد،</w:t>
            </w:r>
          </w:p>
          <w:p w14:paraId="56F59525"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val="en-GB" w:eastAsia="en-US"/>
              </w:rPr>
            </w:pPr>
            <w:bookmarkStart w:id="106" w:name="lt_pId449"/>
            <w:r w:rsidRPr="007D1A12">
              <w:rPr>
                <w:position w:val="2"/>
                <w:sz w:val="20"/>
                <w:szCs w:val="26"/>
                <w:lang w:val="en-GB" w:eastAsia="en-US"/>
              </w:rPr>
              <w:t>1</w:t>
            </w:r>
            <w:r w:rsidRPr="007D1A12">
              <w:rPr>
                <w:position w:val="2"/>
                <w:sz w:val="20"/>
                <w:szCs w:val="26"/>
                <w:vertAlign w:val="subscript"/>
                <w:lang w:val="en-GB" w:eastAsia="en-US"/>
              </w:rPr>
              <w:t>h</w:t>
            </w:r>
            <w:r w:rsidRPr="007D1A12">
              <w:rPr>
                <w:rFonts w:hint="cs"/>
                <w:position w:val="2"/>
                <w:sz w:val="20"/>
                <w:szCs w:val="26"/>
                <w:rtl/>
                <w:lang w:val="en-GB" w:eastAsia="en-US"/>
              </w:rPr>
              <w:t xml:space="preserve"> = محجوزة، </w:t>
            </w:r>
            <w:r w:rsidRPr="007D1A12">
              <w:rPr>
                <w:position w:val="2"/>
                <w:sz w:val="20"/>
                <w:szCs w:val="26"/>
                <w:lang w:val="en-GB" w:eastAsia="en-US"/>
              </w:rPr>
              <w:t>2</w:t>
            </w:r>
            <w:r w:rsidRPr="007D1A12">
              <w:rPr>
                <w:position w:val="2"/>
                <w:sz w:val="20"/>
                <w:szCs w:val="26"/>
                <w:vertAlign w:val="subscript"/>
                <w:lang w:val="en-GB" w:eastAsia="en-US"/>
              </w:rPr>
              <w:t>h</w:t>
            </w:r>
            <w:r w:rsidRPr="007D1A12">
              <w:rPr>
                <w:rFonts w:hint="cs"/>
                <w:position w:val="2"/>
                <w:sz w:val="20"/>
                <w:szCs w:val="26"/>
                <w:vertAlign w:val="subscript"/>
                <w:rtl/>
                <w:lang w:val="en-GB" w:eastAsia="en-US"/>
              </w:rPr>
              <w:t xml:space="preserve"> </w:t>
            </w:r>
            <w:r w:rsidRPr="007D1A12">
              <w:rPr>
                <w:position w:val="2"/>
                <w:sz w:val="20"/>
                <w:szCs w:val="26"/>
                <w:lang w:val="en-GB" w:eastAsia="en-US"/>
              </w:rPr>
              <w:t>=</w:t>
            </w:r>
            <w:r w:rsidRPr="007D1A12">
              <w:rPr>
                <w:rFonts w:hint="cs"/>
                <w:position w:val="2"/>
                <w:sz w:val="20"/>
                <w:szCs w:val="26"/>
                <w:rtl/>
                <w:lang w:val="en-GB" w:eastAsia="en-US"/>
              </w:rPr>
              <w:t xml:space="preserve"> </w:t>
            </w:r>
            <w:r w:rsidRPr="007D1A12">
              <w:rPr>
                <w:position w:val="2"/>
                <w:sz w:val="20"/>
                <w:szCs w:val="26"/>
                <w:lang w:val="en-GB" w:eastAsia="en-US"/>
              </w:rPr>
              <w:t>24/</w:t>
            </w:r>
            <w:r w:rsidR="006925B5">
              <w:rPr>
                <w:position w:val="2"/>
                <w:sz w:val="20"/>
                <w:szCs w:val="26"/>
                <w:lang w:val="en-GB" w:eastAsia="en-US"/>
              </w:rPr>
              <w:t>1,001</w:t>
            </w:r>
            <w:bookmarkEnd w:id="106"/>
          </w:p>
          <w:p w14:paraId="266780AA"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val="en-GB" w:eastAsia="en-US"/>
              </w:rPr>
            </w:pPr>
            <w:bookmarkStart w:id="107" w:name="lt_pId450"/>
            <w:r w:rsidRPr="007D1A12">
              <w:rPr>
                <w:position w:val="2"/>
                <w:sz w:val="20"/>
                <w:szCs w:val="26"/>
                <w:lang w:val="en-GB" w:eastAsia="en-US"/>
              </w:rPr>
              <w:t>3</w:t>
            </w:r>
            <w:r w:rsidRPr="007D1A12">
              <w:rPr>
                <w:position w:val="2"/>
                <w:sz w:val="20"/>
                <w:szCs w:val="26"/>
                <w:vertAlign w:val="subscript"/>
                <w:lang w:val="en-GB" w:eastAsia="en-US"/>
              </w:rPr>
              <w:t>h</w:t>
            </w:r>
            <w:r w:rsidRPr="007D1A12">
              <w:rPr>
                <w:rFonts w:hint="cs"/>
                <w:position w:val="2"/>
                <w:sz w:val="20"/>
                <w:szCs w:val="26"/>
                <w:vertAlign w:val="subscript"/>
                <w:rtl/>
                <w:lang w:val="en-GB" w:eastAsia="en-US"/>
              </w:rPr>
              <w:t xml:space="preserve"> </w:t>
            </w:r>
            <w:r w:rsidRPr="007D1A12">
              <w:rPr>
                <w:position w:val="2"/>
                <w:sz w:val="20"/>
                <w:szCs w:val="26"/>
                <w:lang w:val="en-GB" w:eastAsia="en-US"/>
              </w:rPr>
              <w:t>=</w:t>
            </w:r>
            <w:r w:rsidRPr="007D1A12">
              <w:rPr>
                <w:rFonts w:hint="cs"/>
                <w:position w:val="2"/>
                <w:sz w:val="20"/>
                <w:szCs w:val="26"/>
                <w:rtl/>
                <w:lang w:val="en-GB" w:eastAsia="en-US"/>
              </w:rPr>
              <w:t xml:space="preserve"> </w:t>
            </w:r>
            <w:r w:rsidRPr="007D1A12">
              <w:rPr>
                <w:position w:val="2"/>
                <w:sz w:val="20"/>
                <w:szCs w:val="26"/>
                <w:lang w:val="en-GB" w:eastAsia="en-US"/>
              </w:rPr>
              <w:t>24</w:t>
            </w:r>
            <w:bookmarkEnd w:id="107"/>
            <w:r w:rsidRPr="007D1A12">
              <w:rPr>
                <w:rFonts w:hint="cs"/>
                <w:position w:val="2"/>
                <w:sz w:val="20"/>
                <w:szCs w:val="26"/>
                <w:rtl/>
                <w:lang w:val="en-GB" w:eastAsia="en-US"/>
              </w:rPr>
              <w:t>،</w:t>
            </w:r>
          </w:p>
          <w:p w14:paraId="6BBFB386"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val="en-GB" w:eastAsia="en-US"/>
              </w:rPr>
            </w:pPr>
            <w:bookmarkStart w:id="108" w:name="lt_pId451"/>
            <w:r w:rsidRPr="007D1A12">
              <w:rPr>
                <w:position w:val="2"/>
                <w:sz w:val="20"/>
                <w:szCs w:val="26"/>
                <w:lang w:val="en-GB" w:eastAsia="en-US"/>
              </w:rPr>
              <w:t>5</w:t>
            </w:r>
            <w:r w:rsidRPr="007D1A12">
              <w:rPr>
                <w:position w:val="2"/>
                <w:sz w:val="20"/>
                <w:szCs w:val="26"/>
                <w:vertAlign w:val="subscript"/>
                <w:lang w:val="en-GB" w:eastAsia="en-US"/>
              </w:rPr>
              <w:t>h</w:t>
            </w:r>
            <w:r w:rsidRPr="007D1A12">
              <w:rPr>
                <w:rFonts w:hint="cs"/>
                <w:position w:val="2"/>
                <w:sz w:val="20"/>
                <w:szCs w:val="26"/>
                <w:vertAlign w:val="subscript"/>
                <w:rtl/>
                <w:lang w:val="en-GB" w:eastAsia="en-US"/>
              </w:rPr>
              <w:t xml:space="preserve"> </w:t>
            </w:r>
            <w:r w:rsidRPr="007D1A12">
              <w:rPr>
                <w:position w:val="2"/>
                <w:sz w:val="20"/>
                <w:szCs w:val="26"/>
                <w:lang w:val="en-GB" w:eastAsia="en-US"/>
              </w:rPr>
              <w:t>=</w:t>
            </w:r>
            <w:r w:rsidRPr="007D1A12">
              <w:rPr>
                <w:rFonts w:hint="cs"/>
                <w:position w:val="2"/>
                <w:sz w:val="20"/>
                <w:szCs w:val="26"/>
                <w:rtl/>
                <w:lang w:val="en-GB" w:eastAsia="en-US"/>
              </w:rPr>
              <w:t xml:space="preserve"> </w:t>
            </w:r>
            <w:r w:rsidRPr="007D1A12">
              <w:rPr>
                <w:position w:val="2"/>
                <w:sz w:val="20"/>
                <w:szCs w:val="26"/>
                <w:lang w:val="en-GB" w:eastAsia="en-US"/>
              </w:rPr>
              <w:t>25</w:t>
            </w:r>
            <w:r w:rsidRPr="007D1A12">
              <w:rPr>
                <w:rFonts w:hint="cs"/>
                <w:position w:val="2"/>
                <w:sz w:val="20"/>
                <w:szCs w:val="26"/>
                <w:rtl/>
                <w:lang w:val="en-GB" w:eastAsia="en-US"/>
              </w:rPr>
              <w:t xml:space="preserve">، </w:t>
            </w:r>
            <w:r w:rsidRPr="007D1A12">
              <w:rPr>
                <w:position w:val="2"/>
                <w:sz w:val="20"/>
                <w:szCs w:val="26"/>
                <w:lang w:val="en-GB" w:eastAsia="en-US"/>
              </w:rPr>
              <w:t>6</w:t>
            </w:r>
            <w:r w:rsidRPr="007D1A12">
              <w:rPr>
                <w:position w:val="2"/>
                <w:sz w:val="20"/>
                <w:szCs w:val="26"/>
                <w:vertAlign w:val="subscript"/>
                <w:lang w:val="en-GB" w:eastAsia="en-US"/>
              </w:rPr>
              <w:t>h</w:t>
            </w:r>
            <w:r w:rsidRPr="007D1A12">
              <w:rPr>
                <w:rFonts w:hint="cs"/>
                <w:position w:val="2"/>
                <w:sz w:val="20"/>
                <w:szCs w:val="26"/>
                <w:vertAlign w:val="subscript"/>
                <w:rtl/>
                <w:lang w:val="en-GB" w:eastAsia="en-US"/>
              </w:rPr>
              <w:t xml:space="preserve"> </w:t>
            </w:r>
            <w:r w:rsidRPr="007D1A12">
              <w:rPr>
                <w:position w:val="2"/>
                <w:sz w:val="20"/>
                <w:szCs w:val="26"/>
                <w:lang w:val="en-GB" w:eastAsia="en-US"/>
              </w:rPr>
              <w:t>=</w:t>
            </w:r>
            <w:r w:rsidRPr="007D1A12">
              <w:rPr>
                <w:rFonts w:hint="cs"/>
                <w:position w:val="2"/>
                <w:sz w:val="20"/>
                <w:szCs w:val="26"/>
                <w:rtl/>
                <w:lang w:val="en-GB" w:eastAsia="en-US"/>
              </w:rPr>
              <w:t xml:space="preserve"> </w:t>
            </w:r>
            <w:r w:rsidRPr="007D1A12">
              <w:rPr>
                <w:position w:val="2"/>
                <w:sz w:val="20"/>
                <w:szCs w:val="26"/>
                <w:lang w:val="en-GB" w:eastAsia="en-US"/>
              </w:rPr>
              <w:t>30/</w:t>
            </w:r>
            <w:r w:rsidR="006925B5">
              <w:rPr>
                <w:position w:val="2"/>
                <w:sz w:val="20"/>
                <w:szCs w:val="26"/>
                <w:lang w:val="en-GB" w:eastAsia="en-US"/>
              </w:rPr>
              <w:t>1,001</w:t>
            </w:r>
            <w:bookmarkEnd w:id="108"/>
            <w:r w:rsidRPr="007D1A12">
              <w:rPr>
                <w:rFonts w:hint="cs"/>
                <w:position w:val="2"/>
                <w:sz w:val="20"/>
                <w:szCs w:val="26"/>
                <w:rtl/>
                <w:lang w:val="en-GB" w:eastAsia="en-US"/>
              </w:rPr>
              <w:t>،</w:t>
            </w:r>
          </w:p>
          <w:p w14:paraId="34571D9B"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val="en-GB" w:eastAsia="en-US"/>
              </w:rPr>
            </w:pPr>
            <w:bookmarkStart w:id="109" w:name="lt_pId452"/>
            <w:r w:rsidRPr="007D1A12">
              <w:rPr>
                <w:position w:val="2"/>
                <w:sz w:val="20"/>
                <w:szCs w:val="26"/>
                <w:lang w:val="en-GB" w:eastAsia="en-US"/>
              </w:rPr>
              <w:t>7</w:t>
            </w:r>
            <w:r w:rsidRPr="007D1A12">
              <w:rPr>
                <w:position w:val="2"/>
                <w:sz w:val="20"/>
                <w:szCs w:val="26"/>
                <w:vertAlign w:val="subscript"/>
                <w:lang w:val="en-GB" w:eastAsia="en-US"/>
              </w:rPr>
              <w:t>h</w:t>
            </w:r>
            <w:r w:rsidRPr="007D1A12">
              <w:rPr>
                <w:rFonts w:hint="cs"/>
                <w:position w:val="2"/>
                <w:sz w:val="20"/>
                <w:szCs w:val="26"/>
                <w:vertAlign w:val="subscript"/>
                <w:rtl/>
                <w:lang w:val="en-GB" w:eastAsia="en-US"/>
              </w:rPr>
              <w:t xml:space="preserve"> </w:t>
            </w:r>
            <w:r w:rsidRPr="007D1A12">
              <w:rPr>
                <w:position w:val="2"/>
                <w:sz w:val="20"/>
                <w:szCs w:val="26"/>
                <w:lang w:val="en-GB" w:eastAsia="en-US"/>
              </w:rPr>
              <w:t>=</w:t>
            </w:r>
            <w:r w:rsidRPr="007D1A12">
              <w:rPr>
                <w:rFonts w:hint="cs"/>
                <w:position w:val="2"/>
                <w:sz w:val="20"/>
                <w:szCs w:val="26"/>
                <w:rtl/>
                <w:lang w:val="en-GB" w:eastAsia="en-US"/>
              </w:rPr>
              <w:t xml:space="preserve"> </w:t>
            </w:r>
            <w:r w:rsidRPr="007D1A12">
              <w:rPr>
                <w:position w:val="2"/>
                <w:sz w:val="20"/>
                <w:szCs w:val="26"/>
                <w:lang w:val="en-GB" w:eastAsia="en-US"/>
              </w:rPr>
              <w:t>30</w:t>
            </w:r>
            <w:r w:rsidRPr="007D1A12">
              <w:rPr>
                <w:rFonts w:hint="cs"/>
                <w:position w:val="2"/>
                <w:sz w:val="20"/>
                <w:szCs w:val="26"/>
                <w:rtl/>
                <w:lang w:val="en-GB" w:eastAsia="en-US"/>
              </w:rPr>
              <w:t xml:space="preserve">، </w:t>
            </w:r>
            <w:r w:rsidRPr="007D1A12">
              <w:rPr>
                <w:position w:val="2"/>
                <w:sz w:val="20"/>
                <w:szCs w:val="26"/>
                <w:lang w:val="en-GB" w:eastAsia="en-US"/>
              </w:rPr>
              <w:t>9</w:t>
            </w:r>
            <w:r w:rsidRPr="007D1A12">
              <w:rPr>
                <w:position w:val="2"/>
                <w:sz w:val="20"/>
                <w:szCs w:val="26"/>
                <w:vertAlign w:val="subscript"/>
                <w:lang w:val="en-GB" w:eastAsia="en-US"/>
              </w:rPr>
              <w:t>h</w:t>
            </w:r>
            <w:r w:rsidRPr="007D1A12">
              <w:rPr>
                <w:rFonts w:hint="cs"/>
                <w:position w:val="2"/>
                <w:sz w:val="20"/>
                <w:szCs w:val="26"/>
                <w:vertAlign w:val="subscript"/>
                <w:rtl/>
                <w:lang w:val="en-GB" w:eastAsia="en-US"/>
              </w:rPr>
              <w:t xml:space="preserve"> </w:t>
            </w:r>
            <w:r w:rsidRPr="007D1A12">
              <w:rPr>
                <w:position w:val="2"/>
                <w:sz w:val="20"/>
                <w:szCs w:val="26"/>
                <w:lang w:val="en-GB" w:eastAsia="en-US"/>
              </w:rPr>
              <w:t>=</w:t>
            </w:r>
            <w:r w:rsidRPr="007D1A12">
              <w:rPr>
                <w:rFonts w:hint="cs"/>
                <w:position w:val="2"/>
                <w:sz w:val="20"/>
                <w:szCs w:val="26"/>
                <w:rtl/>
                <w:lang w:val="en-GB" w:eastAsia="en-US"/>
              </w:rPr>
              <w:t xml:space="preserve"> </w:t>
            </w:r>
            <w:r w:rsidRPr="007D1A12">
              <w:rPr>
                <w:position w:val="2"/>
                <w:sz w:val="20"/>
                <w:szCs w:val="26"/>
                <w:lang w:val="en-GB" w:eastAsia="en-US"/>
              </w:rPr>
              <w:t>50</w:t>
            </w:r>
            <w:bookmarkEnd w:id="109"/>
            <w:r w:rsidRPr="007D1A12">
              <w:rPr>
                <w:rFonts w:hint="cs"/>
                <w:position w:val="2"/>
                <w:sz w:val="20"/>
                <w:szCs w:val="26"/>
                <w:rtl/>
                <w:lang w:val="en-GB" w:eastAsia="en-US"/>
              </w:rPr>
              <w:t>،</w:t>
            </w:r>
          </w:p>
          <w:p w14:paraId="0D179BF4"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val="en-GB" w:eastAsia="en-US"/>
              </w:rPr>
            </w:pPr>
            <w:bookmarkStart w:id="110" w:name="lt_pId453"/>
            <w:r w:rsidRPr="007D1A12">
              <w:rPr>
                <w:position w:val="2"/>
                <w:sz w:val="20"/>
                <w:szCs w:val="26"/>
                <w:lang w:val="en-GB" w:eastAsia="en-US"/>
              </w:rPr>
              <w:t>A</w:t>
            </w:r>
            <w:r w:rsidRPr="007D1A12">
              <w:rPr>
                <w:position w:val="2"/>
                <w:sz w:val="20"/>
                <w:szCs w:val="26"/>
                <w:vertAlign w:val="subscript"/>
                <w:lang w:val="en-GB" w:eastAsia="en-US"/>
              </w:rPr>
              <w:t>h</w:t>
            </w:r>
            <w:r w:rsidRPr="007D1A12">
              <w:rPr>
                <w:rFonts w:hint="cs"/>
                <w:position w:val="2"/>
                <w:sz w:val="20"/>
                <w:szCs w:val="26"/>
                <w:vertAlign w:val="subscript"/>
                <w:rtl/>
                <w:lang w:val="en-GB" w:eastAsia="en-US"/>
              </w:rPr>
              <w:t xml:space="preserve"> </w:t>
            </w:r>
            <w:r w:rsidRPr="007D1A12">
              <w:rPr>
                <w:position w:val="2"/>
                <w:sz w:val="20"/>
                <w:szCs w:val="26"/>
                <w:lang w:val="en-GB" w:eastAsia="en-US"/>
              </w:rPr>
              <w:t>=</w:t>
            </w:r>
            <w:r w:rsidRPr="007D1A12">
              <w:rPr>
                <w:rFonts w:hint="cs"/>
                <w:position w:val="2"/>
                <w:sz w:val="20"/>
                <w:szCs w:val="26"/>
                <w:rtl/>
                <w:lang w:val="en-GB" w:eastAsia="en-US"/>
              </w:rPr>
              <w:t xml:space="preserve"> </w:t>
            </w:r>
            <w:r w:rsidRPr="007D1A12">
              <w:rPr>
                <w:position w:val="2"/>
                <w:sz w:val="20"/>
                <w:szCs w:val="26"/>
                <w:lang w:val="en-GB" w:eastAsia="en-US"/>
              </w:rPr>
              <w:t>60/</w:t>
            </w:r>
            <w:r w:rsidR="006925B5">
              <w:rPr>
                <w:position w:val="2"/>
                <w:sz w:val="20"/>
                <w:szCs w:val="26"/>
                <w:lang w:val="en-GB" w:eastAsia="en-US"/>
              </w:rPr>
              <w:t>1,001</w:t>
            </w:r>
            <w:r w:rsidRPr="007D1A12">
              <w:rPr>
                <w:rFonts w:hint="cs"/>
                <w:position w:val="2"/>
                <w:sz w:val="20"/>
                <w:szCs w:val="26"/>
                <w:rtl/>
                <w:lang w:val="en-GB" w:eastAsia="en-US"/>
              </w:rPr>
              <w:t xml:space="preserve">، </w:t>
            </w:r>
            <w:proofErr w:type="spellStart"/>
            <w:r w:rsidRPr="007D1A12">
              <w:rPr>
                <w:position w:val="2"/>
                <w:sz w:val="20"/>
                <w:szCs w:val="26"/>
                <w:lang w:val="en-GB" w:eastAsia="en-US"/>
              </w:rPr>
              <w:t>B</w:t>
            </w:r>
            <w:r w:rsidRPr="007D1A12">
              <w:rPr>
                <w:position w:val="2"/>
                <w:sz w:val="20"/>
                <w:szCs w:val="26"/>
                <w:vertAlign w:val="subscript"/>
                <w:lang w:val="en-GB" w:eastAsia="en-US"/>
              </w:rPr>
              <w:t>h</w:t>
            </w:r>
            <w:proofErr w:type="spellEnd"/>
            <w:r w:rsidRPr="007D1A12">
              <w:rPr>
                <w:rFonts w:hint="cs"/>
                <w:position w:val="2"/>
                <w:sz w:val="20"/>
                <w:szCs w:val="26"/>
                <w:vertAlign w:val="subscript"/>
                <w:rtl/>
                <w:lang w:val="en-GB" w:eastAsia="en-US"/>
              </w:rPr>
              <w:t xml:space="preserve"> </w:t>
            </w:r>
            <w:r w:rsidRPr="007D1A12">
              <w:rPr>
                <w:position w:val="2"/>
                <w:sz w:val="20"/>
                <w:szCs w:val="26"/>
                <w:lang w:val="en-GB" w:eastAsia="en-US"/>
              </w:rPr>
              <w:t>=</w:t>
            </w:r>
            <w:r w:rsidRPr="007D1A12">
              <w:rPr>
                <w:rFonts w:hint="cs"/>
                <w:position w:val="2"/>
                <w:sz w:val="20"/>
                <w:szCs w:val="26"/>
                <w:rtl/>
                <w:lang w:val="en-GB" w:eastAsia="en-US"/>
              </w:rPr>
              <w:t xml:space="preserve"> </w:t>
            </w:r>
            <w:r w:rsidRPr="007D1A12">
              <w:rPr>
                <w:position w:val="2"/>
                <w:sz w:val="20"/>
                <w:szCs w:val="26"/>
                <w:lang w:val="en-GB" w:eastAsia="en-US"/>
              </w:rPr>
              <w:t>60</w:t>
            </w:r>
            <w:bookmarkEnd w:id="110"/>
            <w:r w:rsidRPr="007D1A12">
              <w:rPr>
                <w:rFonts w:hint="cs"/>
                <w:position w:val="2"/>
                <w:sz w:val="20"/>
                <w:szCs w:val="26"/>
                <w:rtl/>
                <w:lang w:val="en-GB" w:eastAsia="en-US"/>
              </w:rPr>
              <w:t>،</w:t>
            </w:r>
          </w:p>
          <w:p w14:paraId="5DC68E8B"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val="en-GB" w:eastAsia="en-US"/>
              </w:rPr>
            </w:pPr>
            <w:bookmarkStart w:id="111" w:name="lt_pId454"/>
            <w:r w:rsidRPr="007D1A12">
              <w:rPr>
                <w:position w:val="2"/>
                <w:sz w:val="20"/>
                <w:szCs w:val="26"/>
                <w:lang w:val="en-GB" w:eastAsia="en-US"/>
              </w:rPr>
              <w:t>D</w:t>
            </w:r>
            <w:r w:rsidRPr="007D1A12">
              <w:rPr>
                <w:position w:val="2"/>
                <w:sz w:val="20"/>
                <w:szCs w:val="26"/>
                <w:vertAlign w:val="subscript"/>
                <w:lang w:val="en-GB" w:eastAsia="en-US"/>
              </w:rPr>
              <w:t>h</w:t>
            </w:r>
            <w:r w:rsidRPr="007D1A12">
              <w:rPr>
                <w:rFonts w:hint="cs"/>
                <w:position w:val="2"/>
                <w:sz w:val="20"/>
                <w:szCs w:val="26"/>
                <w:vertAlign w:val="subscript"/>
                <w:rtl/>
                <w:lang w:val="en-GB" w:eastAsia="en-US"/>
              </w:rPr>
              <w:t xml:space="preserve"> </w:t>
            </w:r>
            <w:r w:rsidRPr="007D1A12">
              <w:rPr>
                <w:position w:val="2"/>
                <w:sz w:val="20"/>
                <w:szCs w:val="26"/>
                <w:lang w:val="en-GB" w:eastAsia="en-US"/>
              </w:rPr>
              <w:t>=</w:t>
            </w:r>
            <w:r w:rsidRPr="007D1A12">
              <w:rPr>
                <w:rFonts w:hint="cs"/>
                <w:position w:val="2"/>
                <w:sz w:val="20"/>
                <w:szCs w:val="26"/>
                <w:rtl/>
                <w:lang w:val="en-GB" w:eastAsia="en-US"/>
              </w:rPr>
              <w:t xml:space="preserve"> </w:t>
            </w:r>
            <w:r w:rsidRPr="007D1A12">
              <w:rPr>
                <w:position w:val="2"/>
                <w:sz w:val="20"/>
                <w:szCs w:val="26"/>
                <w:lang w:val="en-GB" w:eastAsia="en-US"/>
              </w:rPr>
              <w:t>100</w:t>
            </w:r>
            <w:r w:rsidRPr="007D1A12">
              <w:rPr>
                <w:rFonts w:hint="cs"/>
                <w:position w:val="2"/>
                <w:sz w:val="20"/>
                <w:szCs w:val="26"/>
                <w:rtl/>
                <w:lang w:val="en-GB" w:eastAsia="en-US"/>
              </w:rPr>
              <w:t xml:space="preserve">، </w:t>
            </w:r>
            <w:r w:rsidRPr="007D1A12">
              <w:rPr>
                <w:position w:val="2"/>
                <w:sz w:val="20"/>
                <w:szCs w:val="26"/>
                <w:lang w:val="en-GB" w:eastAsia="en-US"/>
              </w:rPr>
              <w:t>E</w:t>
            </w:r>
            <w:r w:rsidRPr="007D1A12">
              <w:rPr>
                <w:position w:val="2"/>
                <w:sz w:val="20"/>
                <w:szCs w:val="26"/>
                <w:vertAlign w:val="subscript"/>
                <w:lang w:val="en-GB" w:eastAsia="en-US"/>
              </w:rPr>
              <w:t>h</w:t>
            </w:r>
            <w:r w:rsidRPr="007D1A12">
              <w:rPr>
                <w:rFonts w:hint="cs"/>
                <w:position w:val="2"/>
                <w:sz w:val="20"/>
                <w:szCs w:val="26"/>
                <w:vertAlign w:val="subscript"/>
                <w:rtl/>
                <w:lang w:val="en-GB" w:eastAsia="en-US"/>
              </w:rPr>
              <w:t xml:space="preserve"> </w:t>
            </w:r>
            <w:r w:rsidRPr="007D1A12">
              <w:rPr>
                <w:position w:val="2"/>
                <w:sz w:val="20"/>
                <w:szCs w:val="26"/>
                <w:lang w:val="en-GB" w:eastAsia="en-US"/>
              </w:rPr>
              <w:t>=</w:t>
            </w:r>
            <w:r w:rsidRPr="007D1A12">
              <w:rPr>
                <w:rFonts w:hint="cs"/>
                <w:position w:val="2"/>
                <w:sz w:val="20"/>
                <w:szCs w:val="26"/>
                <w:rtl/>
                <w:lang w:val="en-GB" w:eastAsia="en-US"/>
              </w:rPr>
              <w:t xml:space="preserve"> </w:t>
            </w:r>
            <w:r w:rsidRPr="007D1A12">
              <w:rPr>
                <w:position w:val="2"/>
                <w:sz w:val="20"/>
                <w:szCs w:val="26"/>
                <w:lang w:val="en-GB" w:eastAsia="en-US"/>
              </w:rPr>
              <w:t>120/</w:t>
            </w:r>
            <w:r w:rsidR="006925B5">
              <w:rPr>
                <w:position w:val="2"/>
                <w:sz w:val="20"/>
                <w:szCs w:val="26"/>
                <w:lang w:val="en-GB" w:eastAsia="en-US"/>
              </w:rPr>
              <w:t>1,001</w:t>
            </w:r>
            <w:bookmarkEnd w:id="111"/>
            <w:r w:rsidRPr="007D1A12">
              <w:rPr>
                <w:rFonts w:hint="cs"/>
                <w:position w:val="2"/>
                <w:sz w:val="20"/>
                <w:szCs w:val="26"/>
                <w:rtl/>
                <w:lang w:val="en-GB" w:eastAsia="en-US"/>
              </w:rPr>
              <w:t>،</w:t>
            </w:r>
          </w:p>
          <w:p w14:paraId="25575F76"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val="en-GB" w:eastAsia="en-US"/>
              </w:rPr>
            </w:pPr>
            <w:bookmarkStart w:id="112" w:name="lt_pId455"/>
            <w:proofErr w:type="spellStart"/>
            <w:r w:rsidRPr="007D1A12">
              <w:rPr>
                <w:position w:val="2"/>
                <w:sz w:val="20"/>
                <w:szCs w:val="26"/>
                <w:lang w:val="en-GB" w:eastAsia="en-US"/>
              </w:rPr>
              <w:t>F</w:t>
            </w:r>
            <w:r w:rsidRPr="007D1A12">
              <w:rPr>
                <w:position w:val="2"/>
                <w:sz w:val="20"/>
                <w:szCs w:val="26"/>
                <w:vertAlign w:val="subscript"/>
                <w:lang w:val="en-GB" w:eastAsia="en-US"/>
              </w:rPr>
              <w:t>h</w:t>
            </w:r>
            <w:proofErr w:type="spellEnd"/>
            <w:r w:rsidRPr="007D1A12">
              <w:rPr>
                <w:rFonts w:hint="cs"/>
                <w:position w:val="2"/>
                <w:sz w:val="20"/>
                <w:szCs w:val="26"/>
                <w:vertAlign w:val="subscript"/>
                <w:rtl/>
                <w:lang w:val="en-GB" w:eastAsia="en-US"/>
              </w:rPr>
              <w:t xml:space="preserve"> </w:t>
            </w:r>
            <w:r w:rsidRPr="007D1A12">
              <w:rPr>
                <w:position w:val="2"/>
                <w:sz w:val="20"/>
                <w:szCs w:val="26"/>
                <w:lang w:val="en-GB" w:eastAsia="en-US"/>
              </w:rPr>
              <w:t>=</w:t>
            </w:r>
            <w:r w:rsidRPr="007D1A12">
              <w:rPr>
                <w:rFonts w:hint="cs"/>
                <w:position w:val="2"/>
                <w:sz w:val="20"/>
                <w:szCs w:val="26"/>
                <w:rtl/>
                <w:lang w:val="en-GB" w:eastAsia="en-US"/>
              </w:rPr>
              <w:t xml:space="preserve"> </w:t>
            </w:r>
            <w:r w:rsidRPr="007D1A12">
              <w:rPr>
                <w:position w:val="2"/>
                <w:sz w:val="20"/>
                <w:szCs w:val="26"/>
                <w:lang w:val="en-GB" w:eastAsia="en-US"/>
              </w:rPr>
              <w:t>120</w:t>
            </w:r>
            <w:r w:rsidRPr="007D1A12">
              <w:rPr>
                <w:rFonts w:hint="cs"/>
                <w:position w:val="2"/>
                <w:sz w:val="20"/>
                <w:szCs w:val="26"/>
                <w:rtl/>
                <w:lang w:val="en-GB" w:eastAsia="en-US"/>
              </w:rPr>
              <w:t xml:space="preserve">، </w:t>
            </w:r>
            <w:bookmarkEnd w:id="112"/>
            <w:r w:rsidRPr="007D1A12">
              <w:rPr>
                <w:rFonts w:hint="cs"/>
                <w:position w:val="2"/>
                <w:sz w:val="20"/>
                <w:szCs w:val="26"/>
                <w:rtl/>
                <w:lang w:val="en-GB" w:eastAsia="en-US"/>
              </w:rPr>
              <w:t>والقيم الأخرى محجوزة</w:t>
            </w:r>
            <w:r w:rsidR="00BB735B" w:rsidRPr="007D1A12">
              <w:rPr>
                <w:rFonts w:hint="cs"/>
                <w:position w:val="2"/>
                <w:sz w:val="20"/>
                <w:szCs w:val="26"/>
                <w:rtl/>
                <w:lang w:val="en-GB" w:eastAsia="en-US"/>
              </w:rPr>
              <w:t>.</w:t>
            </w:r>
          </w:p>
        </w:tc>
        <w:tc>
          <w:tcPr>
            <w:tcW w:w="2268" w:type="dxa"/>
            <w:vMerge w:val="restart"/>
            <w:vAlign w:val="center"/>
          </w:tcPr>
          <w:p w14:paraId="23F5FA1A"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val="en-GB" w:eastAsia="en-US"/>
              </w:rPr>
            </w:pPr>
            <w:bookmarkStart w:id="113" w:name="lt_pId456"/>
            <w:r w:rsidRPr="007D1A12">
              <w:rPr>
                <w:position w:val="2"/>
                <w:sz w:val="20"/>
                <w:szCs w:val="26"/>
                <w:lang w:val="en-GB" w:eastAsia="en-US"/>
              </w:rPr>
              <w:t>4:2:2</w:t>
            </w:r>
            <w:r w:rsidRPr="007D1A12">
              <w:rPr>
                <w:rFonts w:hint="cs"/>
                <w:position w:val="2"/>
                <w:sz w:val="20"/>
                <w:szCs w:val="26"/>
                <w:rtl/>
                <w:lang w:val="es-ES_tradnl" w:eastAsia="en-US"/>
              </w:rPr>
              <w:t xml:space="preserve"> </w:t>
            </w:r>
            <w:r w:rsidRPr="007D1A12">
              <w:rPr>
                <w:position w:val="2"/>
                <w:sz w:val="20"/>
                <w:szCs w:val="26"/>
                <w:lang w:val="en-GB" w:eastAsia="en-US"/>
              </w:rPr>
              <w:t>(Y′C′</w:t>
            </w:r>
            <w:r w:rsidRPr="007D1A12">
              <w:rPr>
                <w:position w:val="2"/>
                <w:sz w:val="20"/>
                <w:szCs w:val="26"/>
                <w:vertAlign w:val="subscript"/>
                <w:lang w:val="en-GB" w:eastAsia="en-US"/>
              </w:rPr>
              <w:t>B</w:t>
            </w:r>
            <w:r w:rsidRPr="007D1A12">
              <w:rPr>
                <w:position w:val="2"/>
                <w:sz w:val="20"/>
                <w:szCs w:val="26"/>
                <w:lang w:val="en-GB" w:eastAsia="en-US"/>
              </w:rPr>
              <w:t>C′</w:t>
            </w:r>
            <w:r w:rsidRPr="007D1A12">
              <w:rPr>
                <w:position w:val="2"/>
                <w:sz w:val="20"/>
                <w:szCs w:val="26"/>
                <w:vertAlign w:val="subscript"/>
                <w:lang w:val="en-GB" w:eastAsia="en-US"/>
              </w:rPr>
              <w:t>R</w:t>
            </w:r>
            <w:r w:rsidRPr="007D1A12">
              <w:rPr>
                <w:position w:val="2"/>
                <w:sz w:val="20"/>
                <w:szCs w:val="26"/>
                <w:lang w:val="en-GB" w:eastAsia="en-US"/>
              </w:rPr>
              <w:t>)</w:t>
            </w:r>
            <w:r w:rsidRPr="007D1A12">
              <w:rPr>
                <w:rFonts w:hint="cs"/>
                <w:position w:val="2"/>
                <w:sz w:val="20"/>
                <w:szCs w:val="26"/>
                <w:rtl/>
                <w:lang w:val="es-ES_tradnl" w:eastAsia="en-US"/>
              </w:rPr>
              <w:t xml:space="preserve"> </w:t>
            </w:r>
            <w:r w:rsidRPr="007D1A12">
              <w:rPr>
                <w:position w:val="2"/>
                <w:sz w:val="20"/>
                <w:szCs w:val="26"/>
                <w:lang w:val="en-GB" w:eastAsia="en-US"/>
              </w:rPr>
              <w:t>=</w:t>
            </w:r>
            <w:r w:rsidRPr="007D1A12">
              <w:rPr>
                <w:rFonts w:hint="cs"/>
                <w:position w:val="2"/>
                <w:sz w:val="20"/>
                <w:szCs w:val="26"/>
                <w:rtl/>
                <w:lang w:val="es-ES_tradnl" w:eastAsia="en-US"/>
              </w:rPr>
              <w:t xml:space="preserve"> </w:t>
            </w:r>
            <w:r w:rsidRPr="007D1A12">
              <w:rPr>
                <w:position w:val="2"/>
                <w:sz w:val="20"/>
                <w:szCs w:val="26"/>
                <w:lang w:val="en-GB" w:eastAsia="en-US"/>
              </w:rPr>
              <w:t>(0</w:t>
            </w:r>
            <w:proofErr w:type="gramStart"/>
            <w:r w:rsidRPr="007D1A12">
              <w:rPr>
                <w:position w:val="2"/>
                <w:sz w:val="20"/>
                <w:szCs w:val="26"/>
                <w:vertAlign w:val="subscript"/>
                <w:lang w:val="en-GB" w:eastAsia="en-US"/>
              </w:rPr>
              <w:t>h</w:t>
            </w:r>
            <w:r w:rsidRPr="007D1A12">
              <w:rPr>
                <w:position w:val="2"/>
                <w:sz w:val="20"/>
                <w:szCs w:val="26"/>
                <w:lang w:val="en-GB" w:eastAsia="en-US"/>
              </w:rPr>
              <w:t>)</w:t>
            </w:r>
            <w:bookmarkEnd w:id="113"/>
            <w:r w:rsidRPr="007D1A12">
              <w:rPr>
                <w:rFonts w:hint="cs"/>
                <w:position w:val="2"/>
                <w:sz w:val="20"/>
                <w:szCs w:val="26"/>
                <w:rtl/>
                <w:lang w:val="es-ES_tradnl" w:eastAsia="en-US"/>
              </w:rPr>
              <w:t>،</w:t>
            </w:r>
            <w:proofErr w:type="gramEnd"/>
          </w:p>
          <w:p w14:paraId="2E886ED2"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val="en-GB" w:eastAsia="en-US"/>
              </w:rPr>
            </w:pPr>
          </w:p>
          <w:p w14:paraId="43102AAE"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val="en-GB" w:eastAsia="en-US"/>
              </w:rPr>
            </w:pPr>
            <w:bookmarkStart w:id="114" w:name="lt_pId457"/>
            <w:r w:rsidRPr="007D1A12">
              <w:rPr>
                <w:position w:val="2"/>
                <w:sz w:val="20"/>
                <w:szCs w:val="26"/>
                <w:lang w:val="en-GB" w:eastAsia="en-US"/>
              </w:rPr>
              <w:t>4:4:4</w:t>
            </w:r>
            <w:r w:rsidRPr="007D1A12">
              <w:rPr>
                <w:rFonts w:hint="cs"/>
                <w:position w:val="2"/>
                <w:sz w:val="20"/>
                <w:szCs w:val="26"/>
                <w:rtl/>
                <w:lang w:val="es-ES_tradnl" w:eastAsia="en-US"/>
              </w:rPr>
              <w:t xml:space="preserve"> </w:t>
            </w:r>
            <w:r w:rsidRPr="007D1A12">
              <w:rPr>
                <w:position w:val="2"/>
                <w:sz w:val="20"/>
                <w:szCs w:val="26"/>
                <w:lang w:val="en-GB" w:eastAsia="en-US"/>
              </w:rPr>
              <w:t>(Y′C′</w:t>
            </w:r>
            <w:r w:rsidRPr="007D1A12">
              <w:rPr>
                <w:position w:val="2"/>
                <w:sz w:val="20"/>
                <w:szCs w:val="26"/>
                <w:vertAlign w:val="subscript"/>
                <w:lang w:val="en-GB" w:eastAsia="en-US"/>
              </w:rPr>
              <w:t>B</w:t>
            </w:r>
            <w:r w:rsidRPr="007D1A12">
              <w:rPr>
                <w:position w:val="2"/>
                <w:sz w:val="20"/>
                <w:szCs w:val="26"/>
                <w:lang w:val="en-GB" w:eastAsia="en-US"/>
              </w:rPr>
              <w:t>C′</w:t>
            </w:r>
            <w:r w:rsidRPr="007D1A12">
              <w:rPr>
                <w:position w:val="2"/>
                <w:sz w:val="20"/>
                <w:szCs w:val="26"/>
                <w:vertAlign w:val="subscript"/>
                <w:lang w:val="en-GB" w:eastAsia="en-US"/>
              </w:rPr>
              <w:t>R</w:t>
            </w:r>
            <w:r w:rsidRPr="007D1A12">
              <w:rPr>
                <w:position w:val="2"/>
                <w:sz w:val="20"/>
                <w:szCs w:val="26"/>
                <w:lang w:val="en-GB" w:eastAsia="en-US"/>
              </w:rPr>
              <w:t>)</w:t>
            </w:r>
            <w:r w:rsidRPr="007D1A12">
              <w:rPr>
                <w:rFonts w:hint="cs"/>
                <w:position w:val="2"/>
                <w:sz w:val="20"/>
                <w:szCs w:val="26"/>
                <w:rtl/>
                <w:lang w:val="es-ES_tradnl" w:eastAsia="en-US"/>
              </w:rPr>
              <w:t xml:space="preserve"> </w:t>
            </w:r>
            <w:r w:rsidRPr="007D1A12">
              <w:rPr>
                <w:position w:val="2"/>
                <w:sz w:val="20"/>
                <w:szCs w:val="26"/>
                <w:lang w:val="en-GB" w:eastAsia="en-US"/>
              </w:rPr>
              <w:t>=</w:t>
            </w:r>
            <w:r w:rsidRPr="007D1A12">
              <w:rPr>
                <w:rFonts w:hint="cs"/>
                <w:position w:val="2"/>
                <w:sz w:val="20"/>
                <w:szCs w:val="26"/>
                <w:rtl/>
                <w:lang w:val="es-ES_tradnl" w:eastAsia="en-US"/>
              </w:rPr>
              <w:t xml:space="preserve"> </w:t>
            </w:r>
            <w:r w:rsidRPr="007D1A12">
              <w:rPr>
                <w:position w:val="2"/>
                <w:sz w:val="20"/>
                <w:szCs w:val="26"/>
                <w:lang w:val="en-GB" w:eastAsia="en-US"/>
              </w:rPr>
              <w:t>(1</w:t>
            </w:r>
            <w:proofErr w:type="gramStart"/>
            <w:r w:rsidRPr="007D1A12">
              <w:rPr>
                <w:position w:val="2"/>
                <w:sz w:val="20"/>
                <w:szCs w:val="26"/>
                <w:vertAlign w:val="subscript"/>
                <w:lang w:val="en-GB" w:eastAsia="en-US"/>
              </w:rPr>
              <w:t>h</w:t>
            </w:r>
            <w:r w:rsidRPr="007D1A12">
              <w:rPr>
                <w:position w:val="2"/>
                <w:sz w:val="20"/>
                <w:szCs w:val="26"/>
                <w:lang w:val="en-GB" w:eastAsia="en-US"/>
              </w:rPr>
              <w:t>)</w:t>
            </w:r>
            <w:bookmarkEnd w:id="114"/>
            <w:r w:rsidRPr="007D1A12">
              <w:rPr>
                <w:rFonts w:hint="cs"/>
                <w:position w:val="2"/>
                <w:sz w:val="20"/>
                <w:szCs w:val="26"/>
                <w:rtl/>
                <w:lang w:val="es-ES_tradnl" w:eastAsia="en-US"/>
              </w:rPr>
              <w:t>،</w:t>
            </w:r>
            <w:proofErr w:type="gramEnd"/>
          </w:p>
          <w:p w14:paraId="5E423E7C"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val="en-GB" w:eastAsia="en-US"/>
              </w:rPr>
            </w:pPr>
          </w:p>
          <w:p w14:paraId="2E63FCC1"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val="en-GB" w:eastAsia="en-US"/>
              </w:rPr>
            </w:pPr>
            <w:bookmarkStart w:id="115" w:name="lt_pId458"/>
            <w:r w:rsidRPr="007D1A12">
              <w:rPr>
                <w:position w:val="2"/>
                <w:sz w:val="20"/>
                <w:szCs w:val="26"/>
                <w:lang w:val="en-GB" w:eastAsia="en-US"/>
              </w:rPr>
              <w:t>4:4:4</w:t>
            </w:r>
            <w:r w:rsidRPr="007D1A12">
              <w:rPr>
                <w:rFonts w:hint="cs"/>
                <w:position w:val="2"/>
                <w:sz w:val="20"/>
                <w:szCs w:val="26"/>
                <w:rtl/>
                <w:lang w:val="es-ES_tradnl" w:eastAsia="en-US"/>
              </w:rPr>
              <w:t xml:space="preserve"> </w:t>
            </w:r>
            <w:r w:rsidRPr="007D1A12">
              <w:rPr>
                <w:position w:val="2"/>
                <w:sz w:val="20"/>
                <w:szCs w:val="26"/>
                <w:lang w:val="en-GB" w:eastAsia="en-US"/>
              </w:rPr>
              <w:t>(G′B′R′)</w:t>
            </w:r>
            <w:r w:rsidRPr="007D1A12">
              <w:rPr>
                <w:rFonts w:hint="cs"/>
                <w:position w:val="2"/>
                <w:sz w:val="20"/>
                <w:szCs w:val="26"/>
                <w:rtl/>
                <w:lang w:val="es-ES_tradnl" w:eastAsia="en-US"/>
              </w:rPr>
              <w:t xml:space="preserve"> </w:t>
            </w:r>
            <w:r w:rsidRPr="007D1A12">
              <w:rPr>
                <w:position w:val="2"/>
                <w:sz w:val="20"/>
                <w:szCs w:val="26"/>
                <w:lang w:val="en-GB" w:eastAsia="en-US"/>
              </w:rPr>
              <w:t>=</w:t>
            </w:r>
            <w:r w:rsidRPr="007D1A12">
              <w:rPr>
                <w:rFonts w:hint="cs"/>
                <w:position w:val="2"/>
                <w:sz w:val="20"/>
                <w:szCs w:val="26"/>
                <w:rtl/>
                <w:lang w:val="es-ES_tradnl" w:eastAsia="en-US"/>
              </w:rPr>
              <w:t xml:space="preserve"> </w:t>
            </w:r>
            <w:r w:rsidRPr="007D1A12">
              <w:rPr>
                <w:position w:val="2"/>
                <w:sz w:val="20"/>
                <w:szCs w:val="26"/>
                <w:lang w:val="en-GB" w:eastAsia="en-US"/>
              </w:rPr>
              <w:t>(2</w:t>
            </w:r>
            <w:proofErr w:type="gramStart"/>
            <w:r w:rsidRPr="007D1A12">
              <w:rPr>
                <w:position w:val="2"/>
                <w:sz w:val="20"/>
                <w:szCs w:val="26"/>
                <w:vertAlign w:val="subscript"/>
                <w:lang w:val="en-GB" w:eastAsia="en-US"/>
              </w:rPr>
              <w:t>h</w:t>
            </w:r>
            <w:r w:rsidRPr="007D1A12">
              <w:rPr>
                <w:position w:val="2"/>
                <w:sz w:val="20"/>
                <w:szCs w:val="26"/>
                <w:lang w:val="en-GB" w:eastAsia="en-US"/>
              </w:rPr>
              <w:t>)</w:t>
            </w:r>
            <w:bookmarkEnd w:id="115"/>
            <w:r w:rsidRPr="007D1A12">
              <w:rPr>
                <w:rFonts w:hint="cs"/>
                <w:position w:val="2"/>
                <w:sz w:val="20"/>
                <w:szCs w:val="26"/>
                <w:rtl/>
                <w:lang w:val="es-ES_tradnl" w:eastAsia="en-US"/>
              </w:rPr>
              <w:t>،</w:t>
            </w:r>
            <w:proofErr w:type="gramEnd"/>
          </w:p>
          <w:p w14:paraId="4CE44C8F"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bookmarkStart w:id="116" w:name="lt_pId459"/>
            <w:r w:rsidRPr="007D1A12">
              <w:rPr>
                <w:position w:val="2"/>
                <w:sz w:val="20"/>
                <w:szCs w:val="26"/>
                <w:lang w:val="en-GB" w:eastAsia="en-US"/>
              </w:rPr>
              <w:t>4:2:0</w:t>
            </w:r>
            <w:r w:rsidRPr="007D1A12">
              <w:rPr>
                <w:rFonts w:hint="cs"/>
                <w:position w:val="2"/>
                <w:sz w:val="20"/>
                <w:szCs w:val="26"/>
                <w:rtl/>
                <w:lang w:val="es-ES_tradnl" w:eastAsia="en-US"/>
              </w:rPr>
              <w:t xml:space="preserve"> </w:t>
            </w:r>
            <w:r w:rsidRPr="007D1A12">
              <w:rPr>
                <w:position w:val="2"/>
                <w:sz w:val="20"/>
                <w:szCs w:val="26"/>
                <w:lang w:val="en-GB" w:eastAsia="en-US"/>
              </w:rPr>
              <w:t>(Y′C′</w:t>
            </w:r>
            <w:r w:rsidRPr="007D1A12">
              <w:rPr>
                <w:position w:val="2"/>
                <w:sz w:val="20"/>
                <w:szCs w:val="26"/>
                <w:vertAlign w:val="subscript"/>
                <w:lang w:val="en-GB" w:eastAsia="en-US"/>
              </w:rPr>
              <w:t>B</w:t>
            </w:r>
            <w:r w:rsidRPr="007D1A12">
              <w:rPr>
                <w:position w:val="2"/>
                <w:sz w:val="20"/>
                <w:szCs w:val="26"/>
                <w:lang w:val="en-GB" w:eastAsia="en-US"/>
              </w:rPr>
              <w:t>C</w:t>
            </w:r>
            <w:r w:rsidRPr="007D1A12">
              <w:rPr>
                <w:position w:val="2"/>
                <w:sz w:val="20"/>
                <w:szCs w:val="26"/>
                <w:vertAlign w:val="subscript"/>
                <w:lang w:val="en-GB" w:eastAsia="en-US"/>
              </w:rPr>
              <w:t>R</w:t>
            </w:r>
            <w:r w:rsidRPr="007D1A12">
              <w:rPr>
                <w:position w:val="2"/>
                <w:sz w:val="20"/>
                <w:szCs w:val="26"/>
                <w:lang w:val="en-GB" w:eastAsia="en-US"/>
              </w:rPr>
              <w:t>′)</w:t>
            </w:r>
            <w:r w:rsidRPr="007D1A12">
              <w:rPr>
                <w:rFonts w:hint="cs"/>
                <w:position w:val="2"/>
                <w:sz w:val="20"/>
                <w:szCs w:val="26"/>
                <w:rtl/>
                <w:lang w:val="es-ES_tradnl" w:eastAsia="en-US"/>
              </w:rPr>
              <w:t xml:space="preserve"> </w:t>
            </w:r>
            <w:r w:rsidRPr="007D1A12">
              <w:rPr>
                <w:position w:val="2"/>
                <w:sz w:val="20"/>
                <w:szCs w:val="26"/>
                <w:lang w:val="en-GB" w:eastAsia="en-US"/>
              </w:rPr>
              <w:t>=</w:t>
            </w:r>
            <w:r w:rsidRPr="007D1A12">
              <w:rPr>
                <w:rFonts w:hint="cs"/>
                <w:position w:val="2"/>
                <w:sz w:val="20"/>
                <w:szCs w:val="26"/>
                <w:rtl/>
                <w:lang w:val="es-ES_tradnl" w:eastAsia="en-US"/>
              </w:rPr>
              <w:t xml:space="preserve"> </w:t>
            </w:r>
            <w:r w:rsidRPr="007D1A12">
              <w:rPr>
                <w:position w:val="2"/>
                <w:sz w:val="20"/>
                <w:szCs w:val="26"/>
                <w:lang w:val="en-GB" w:eastAsia="en-US"/>
              </w:rPr>
              <w:t>(3</w:t>
            </w:r>
            <w:r w:rsidRPr="007D1A12">
              <w:rPr>
                <w:position w:val="2"/>
                <w:sz w:val="20"/>
                <w:szCs w:val="26"/>
                <w:vertAlign w:val="subscript"/>
                <w:lang w:val="en-GB" w:eastAsia="en-US"/>
              </w:rPr>
              <w:t>h</w:t>
            </w:r>
            <w:r w:rsidRPr="007D1A12">
              <w:rPr>
                <w:position w:val="2"/>
                <w:sz w:val="20"/>
                <w:szCs w:val="26"/>
                <w:lang w:val="en-GB" w:eastAsia="en-US"/>
              </w:rPr>
              <w:t>)</w:t>
            </w:r>
            <w:bookmarkEnd w:id="116"/>
          </w:p>
        </w:tc>
        <w:tc>
          <w:tcPr>
            <w:tcW w:w="2835" w:type="dxa"/>
            <w:vAlign w:val="center"/>
          </w:tcPr>
          <w:p w14:paraId="6D59D89F"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rtl/>
                <w:lang w:eastAsia="en-US" w:bidi="ar-EG"/>
              </w:rPr>
            </w:pPr>
            <w:r w:rsidRPr="007D1A12">
              <w:rPr>
                <w:rFonts w:hint="cs"/>
                <w:position w:val="2"/>
                <w:sz w:val="20"/>
                <w:szCs w:val="26"/>
                <w:rtl/>
                <w:lang w:eastAsia="en-US"/>
              </w:rPr>
              <w:t xml:space="preserve">محجوزة </w:t>
            </w:r>
            <w:r w:rsidRPr="007D1A12">
              <w:rPr>
                <w:position w:val="2"/>
                <w:sz w:val="20"/>
                <w:szCs w:val="26"/>
                <w:lang w:eastAsia="en-US"/>
              </w:rPr>
              <w:t>(0)</w:t>
            </w:r>
          </w:p>
        </w:tc>
      </w:tr>
      <w:tr w:rsidR="00AB7023" w:rsidRPr="007D1A12" w14:paraId="552B1A1A" w14:textId="77777777" w:rsidTr="00AB7023">
        <w:trPr>
          <w:cantSplit/>
          <w:trHeight w:val="350"/>
          <w:jc w:val="center"/>
        </w:trPr>
        <w:tc>
          <w:tcPr>
            <w:tcW w:w="867" w:type="dxa"/>
            <w:tcBorders>
              <w:bottom w:val="single" w:sz="4" w:space="0" w:color="auto"/>
            </w:tcBorders>
            <w:vAlign w:val="center"/>
          </w:tcPr>
          <w:p w14:paraId="454EE6D7"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r w:rsidRPr="007D1A12">
              <w:rPr>
                <w:rFonts w:hint="cs"/>
                <w:position w:val="2"/>
                <w:sz w:val="20"/>
                <w:szCs w:val="26"/>
                <w:rtl/>
                <w:lang w:eastAsia="en-US"/>
              </w:rPr>
              <w:t xml:space="preserve">البتة </w:t>
            </w:r>
            <w:r w:rsidRPr="007D1A12">
              <w:rPr>
                <w:position w:val="2"/>
                <w:sz w:val="20"/>
                <w:szCs w:val="26"/>
                <w:lang w:eastAsia="en-US"/>
              </w:rPr>
              <w:t>2</w:t>
            </w:r>
          </w:p>
        </w:tc>
        <w:tc>
          <w:tcPr>
            <w:tcW w:w="867" w:type="dxa"/>
            <w:tcBorders>
              <w:bottom w:val="single" w:sz="4" w:space="0" w:color="auto"/>
            </w:tcBorders>
            <w:vAlign w:val="center"/>
          </w:tcPr>
          <w:p w14:paraId="7EFAB033"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r w:rsidRPr="007D1A12">
              <w:rPr>
                <w:position w:val="2"/>
                <w:sz w:val="20"/>
                <w:szCs w:val="26"/>
                <w:lang w:eastAsia="en-US"/>
              </w:rPr>
              <w:t>0</w:t>
            </w:r>
          </w:p>
        </w:tc>
        <w:tc>
          <w:tcPr>
            <w:tcW w:w="2802" w:type="dxa"/>
            <w:vMerge/>
            <w:tcBorders>
              <w:bottom w:val="single" w:sz="4" w:space="0" w:color="auto"/>
            </w:tcBorders>
            <w:vAlign w:val="center"/>
          </w:tcPr>
          <w:p w14:paraId="72469C85"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position w:val="2"/>
                <w:sz w:val="20"/>
                <w:szCs w:val="26"/>
                <w:lang w:eastAsia="en-US"/>
              </w:rPr>
            </w:pPr>
          </w:p>
        </w:tc>
        <w:tc>
          <w:tcPr>
            <w:tcW w:w="2268" w:type="dxa"/>
            <w:vMerge/>
            <w:tcBorders>
              <w:bottom w:val="single" w:sz="4" w:space="0" w:color="auto"/>
            </w:tcBorders>
            <w:vAlign w:val="center"/>
          </w:tcPr>
          <w:p w14:paraId="19EF8E3C"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position w:val="2"/>
                <w:sz w:val="20"/>
                <w:szCs w:val="26"/>
                <w:lang w:eastAsia="en-US"/>
              </w:rPr>
            </w:pPr>
          </w:p>
        </w:tc>
        <w:tc>
          <w:tcPr>
            <w:tcW w:w="2835" w:type="dxa"/>
            <w:tcBorders>
              <w:bottom w:val="single" w:sz="4" w:space="0" w:color="auto"/>
            </w:tcBorders>
            <w:vAlign w:val="center"/>
          </w:tcPr>
          <w:p w14:paraId="16304747"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rtl/>
                <w:lang w:eastAsia="en-US" w:bidi="ar-EG"/>
              </w:rPr>
            </w:pPr>
            <w:r w:rsidRPr="007D1A12">
              <w:rPr>
                <w:rFonts w:hint="cs"/>
                <w:position w:val="2"/>
                <w:sz w:val="20"/>
                <w:szCs w:val="26"/>
                <w:rtl/>
                <w:lang w:eastAsia="en-US"/>
              </w:rPr>
              <w:t xml:space="preserve">محجوزة </w:t>
            </w:r>
            <w:r w:rsidRPr="007D1A12">
              <w:rPr>
                <w:position w:val="2"/>
                <w:sz w:val="20"/>
                <w:szCs w:val="26"/>
                <w:lang w:eastAsia="en-US"/>
              </w:rPr>
              <w:t>(0)</w:t>
            </w:r>
          </w:p>
        </w:tc>
      </w:tr>
      <w:tr w:rsidR="00AB7023" w:rsidRPr="007D1A12" w14:paraId="263D5C5C" w14:textId="77777777" w:rsidTr="00AB7023">
        <w:trPr>
          <w:cantSplit/>
          <w:jc w:val="center"/>
        </w:trPr>
        <w:tc>
          <w:tcPr>
            <w:tcW w:w="867" w:type="dxa"/>
            <w:vAlign w:val="center"/>
          </w:tcPr>
          <w:p w14:paraId="719530D5"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r w:rsidRPr="007D1A12">
              <w:rPr>
                <w:rFonts w:hint="cs"/>
                <w:position w:val="2"/>
                <w:sz w:val="20"/>
                <w:szCs w:val="26"/>
                <w:rtl/>
                <w:lang w:eastAsia="en-US"/>
              </w:rPr>
              <w:t xml:space="preserve">البتة </w:t>
            </w:r>
            <w:r w:rsidRPr="007D1A12">
              <w:rPr>
                <w:position w:val="2"/>
                <w:sz w:val="20"/>
                <w:szCs w:val="26"/>
                <w:lang w:eastAsia="en-US"/>
              </w:rPr>
              <w:t>1</w:t>
            </w:r>
          </w:p>
        </w:tc>
        <w:tc>
          <w:tcPr>
            <w:tcW w:w="867" w:type="dxa"/>
            <w:vAlign w:val="center"/>
          </w:tcPr>
          <w:p w14:paraId="037F4FF9"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r w:rsidRPr="007D1A12">
              <w:rPr>
                <w:position w:val="2"/>
                <w:sz w:val="20"/>
                <w:szCs w:val="26"/>
                <w:lang w:eastAsia="en-US"/>
              </w:rPr>
              <w:t>0</w:t>
            </w:r>
          </w:p>
        </w:tc>
        <w:tc>
          <w:tcPr>
            <w:tcW w:w="2802" w:type="dxa"/>
            <w:vMerge/>
            <w:vAlign w:val="center"/>
          </w:tcPr>
          <w:p w14:paraId="462BA8D9"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position w:val="2"/>
                <w:sz w:val="20"/>
                <w:szCs w:val="26"/>
                <w:lang w:eastAsia="en-US"/>
              </w:rPr>
            </w:pPr>
          </w:p>
        </w:tc>
        <w:tc>
          <w:tcPr>
            <w:tcW w:w="2268" w:type="dxa"/>
            <w:vMerge/>
            <w:vAlign w:val="center"/>
          </w:tcPr>
          <w:p w14:paraId="13F958D0"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position w:val="2"/>
                <w:sz w:val="20"/>
                <w:szCs w:val="26"/>
                <w:lang w:eastAsia="en-US"/>
              </w:rPr>
            </w:pPr>
          </w:p>
        </w:tc>
        <w:tc>
          <w:tcPr>
            <w:tcW w:w="2835" w:type="dxa"/>
            <w:vMerge w:val="restart"/>
            <w:vAlign w:val="center"/>
          </w:tcPr>
          <w:p w14:paraId="5FD0DE14"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rtl/>
                <w:lang w:eastAsia="en-US"/>
              </w:rPr>
            </w:pPr>
            <w:r w:rsidRPr="007D1A12">
              <w:rPr>
                <w:rFonts w:hint="cs"/>
                <w:position w:val="2"/>
                <w:sz w:val="20"/>
                <w:szCs w:val="26"/>
                <w:rtl/>
                <w:lang w:eastAsia="en-US"/>
              </w:rPr>
              <w:t>عمق البتة</w:t>
            </w:r>
          </w:p>
          <w:p w14:paraId="6AE4A025"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rtl/>
                <w:lang w:eastAsia="en-US" w:bidi="ar-EG"/>
              </w:rPr>
            </w:pPr>
            <w:r w:rsidRPr="007D1A12">
              <w:rPr>
                <w:rFonts w:hint="cs"/>
                <w:position w:val="2"/>
                <w:sz w:val="20"/>
                <w:szCs w:val="26"/>
                <w:rtl/>
                <w:lang w:eastAsia="en-US"/>
              </w:rPr>
              <w:t xml:space="preserve">محجوزة </w:t>
            </w:r>
            <w:r w:rsidRPr="007D1A12">
              <w:rPr>
                <w:position w:val="2"/>
                <w:sz w:val="20"/>
                <w:szCs w:val="26"/>
                <w:lang w:eastAsia="en-US"/>
              </w:rPr>
              <w:t>(0</w:t>
            </w:r>
            <w:r w:rsidRPr="007D1A12">
              <w:rPr>
                <w:position w:val="2"/>
                <w:sz w:val="20"/>
                <w:szCs w:val="26"/>
                <w:vertAlign w:val="subscript"/>
                <w:lang w:eastAsia="en-US"/>
              </w:rPr>
              <w:t>h</w:t>
            </w:r>
            <w:r w:rsidRPr="007D1A12">
              <w:rPr>
                <w:position w:val="2"/>
                <w:sz w:val="20"/>
                <w:szCs w:val="26"/>
                <w:lang w:eastAsia="en-US"/>
              </w:rPr>
              <w:t>)</w:t>
            </w:r>
          </w:p>
          <w:p w14:paraId="5FE0A772"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rtl/>
                <w:lang w:eastAsia="en-US" w:bidi="ar-EG"/>
              </w:rPr>
            </w:pPr>
            <w:r w:rsidRPr="007D1A12">
              <w:rPr>
                <w:position w:val="2"/>
                <w:sz w:val="20"/>
                <w:szCs w:val="26"/>
                <w:lang w:eastAsia="en-US" w:bidi="ar-EG"/>
              </w:rPr>
              <w:t>10</w:t>
            </w:r>
            <w:r w:rsidRPr="007D1A12">
              <w:rPr>
                <w:rFonts w:hint="cs"/>
                <w:position w:val="2"/>
                <w:sz w:val="20"/>
                <w:szCs w:val="26"/>
                <w:rtl/>
                <w:lang w:eastAsia="en-US" w:bidi="ar-EG"/>
              </w:rPr>
              <w:t xml:space="preserve"> </w:t>
            </w:r>
            <w:proofErr w:type="spellStart"/>
            <w:r w:rsidRPr="007D1A12">
              <w:rPr>
                <w:rFonts w:hint="cs"/>
                <w:position w:val="2"/>
                <w:sz w:val="20"/>
                <w:szCs w:val="26"/>
                <w:rtl/>
                <w:lang w:eastAsia="en-US" w:bidi="ar-EG"/>
              </w:rPr>
              <w:t>بتة</w:t>
            </w:r>
            <w:proofErr w:type="spellEnd"/>
            <w:r w:rsidRPr="007D1A12">
              <w:rPr>
                <w:rFonts w:hint="cs"/>
                <w:position w:val="2"/>
                <w:sz w:val="20"/>
                <w:szCs w:val="26"/>
                <w:rtl/>
                <w:lang w:eastAsia="en-US" w:bidi="ar-EG"/>
              </w:rPr>
              <w:t xml:space="preserve"> </w:t>
            </w:r>
            <w:r w:rsidRPr="007D1A12">
              <w:rPr>
                <w:position w:val="2"/>
                <w:sz w:val="20"/>
                <w:szCs w:val="26"/>
                <w:lang w:eastAsia="en-US" w:bidi="ar-EG"/>
              </w:rPr>
              <w:t>(1</w:t>
            </w:r>
            <w:r w:rsidRPr="007D1A12">
              <w:rPr>
                <w:position w:val="2"/>
                <w:sz w:val="20"/>
                <w:szCs w:val="26"/>
                <w:vertAlign w:val="subscript"/>
                <w:lang w:eastAsia="en-US" w:bidi="ar-EG"/>
              </w:rPr>
              <w:t>h</w:t>
            </w:r>
            <w:r w:rsidRPr="007D1A12">
              <w:rPr>
                <w:position w:val="2"/>
                <w:sz w:val="20"/>
                <w:szCs w:val="26"/>
                <w:lang w:eastAsia="en-US" w:bidi="ar-EG"/>
              </w:rPr>
              <w:t>)</w:t>
            </w:r>
          </w:p>
          <w:p w14:paraId="4884B1EE"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rtl/>
                <w:lang w:eastAsia="en-US" w:bidi="ar-EG"/>
              </w:rPr>
            </w:pPr>
            <w:r w:rsidRPr="007D1A12">
              <w:rPr>
                <w:position w:val="2"/>
                <w:sz w:val="20"/>
                <w:szCs w:val="26"/>
                <w:lang w:eastAsia="en-US" w:bidi="ar-EG"/>
              </w:rPr>
              <w:t>12</w:t>
            </w:r>
            <w:r w:rsidRPr="007D1A12">
              <w:rPr>
                <w:rFonts w:hint="cs"/>
                <w:position w:val="2"/>
                <w:sz w:val="20"/>
                <w:szCs w:val="26"/>
                <w:rtl/>
                <w:lang w:eastAsia="en-US" w:bidi="ar-EG"/>
              </w:rPr>
              <w:t xml:space="preserve"> </w:t>
            </w:r>
            <w:proofErr w:type="spellStart"/>
            <w:r w:rsidRPr="007D1A12">
              <w:rPr>
                <w:rFonts w:hint="cs"/>
                <w:position w:val="2"/>
                <w:sz w:val="20"/>
                <w:szCs w:val="26"/>
                <w:rtl/>
                <w:lang w:eastAsia="en-US" w:bidi="ar-EG"/>
              </w:rPr>
              <w:t>بتة</w:t>
            </w:r>
            <w:proofErr w:type="spellEnd"/>
            <w:r w:rsidRPr="007D1A12">
              <w:rPr>
                <w:rFonts w:hint="cs"/>
                <w:position w:val="2"/>
                <w:sz w:val="20"/>
                <w:szCs w:val="26"/>
                <w:rtl/>
                <w:lang w:eastAsia="en-US" w:bidi="ar-EG"/>
              </w:rPr>
              <w:t xml:space="preserve"> </w:t>
            </w:r>
            <w:r w:rsidRPr="007D1A12">
              <w:rPr>
                <w:position w:val="2"/>
                <w:sz w:val="20"/>
                <w:szCs w:val="26"/>
                <w:lang w:eastAsia="en-US" w:bidi="ar-EG"/>
              </w:rPr>
              <w:t>(2</w:t>
            </w:r>
            <w:r w:rsidRPr="007D1A12">
              <w:rPr>
                <w:position w:val="2"/>
                <w:sz w:val="20"/>
                <w:szCs w:val="26"/>
                <w:vertAlign w:val="subscript"/>
                <w:lang w:eastAsia="en-US" w:bidi="ar-EG"/>
              </w:rPr>
              <w:t>h</w:t>
            </w:r>
            <w:r w:rsidRPr="007D1A12">
              <w:rPr>
                <w:position w:val="2"/>
                <w:sz w:val="20"/>
                <w:szCs w:val="26"/>
                <w:lang w:eastAsia="en-US" w:bidi="ar-EG"/>
              </w:rPr>
              <w:t>)</w:t>
            </w:r>
          </w:p>
          <w:p w14:paraId="25AAD86C"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r w:rsidRPr="007D1A12">
              <w:rPr>
                <w:rFonts w:hint="cs"/>
                <w:position w:val="2"/>
                <w:sz w:val="20"/>
                <w:szCs w:val="26"/>
                <w:rtl/>
                <w:lang w:eastAsia="en-US" w:bidi="ar-EG"/>
              </w:rPr>
              <w:t xml:space="preserve">محجوزة </w:t>
            </w:r>
            <w:r w:rsidRPr="007D1A12">
              <w:rPr>
                <w:position w:val="2"/>
                <w:sz w:val="20"/>
                <w:szCs w:val="26"/>
                <w:lang w:eastAsia="en-US" w:bidi="ar-EG"/>
              </w:rPr>
              <w:t>(3</w:t>
            </w:r>
            <w:r w:rsidRPr="007D1A12">
              <w:rPr>
                <w:position w:val="2"/>
                <w:sz w:val="20"/>
                <w:szCs w:val="26"/>
                <w:vertAlign w:val="subscript"/>
                <w:lang w:eastAsia="en-US" w:bidi="ar-EG"/>
              </w:rPr>
              <w:t>h</w:t>
            </w:r>
            <w:r w:rsidRPr="007D1A12">
              <w:rPr>
                <w:position w:val="2"/>
                <w:sz w:val="20"/>
                <w:szCs w:val="26"/>
                <w:lang w:eastAsia="en-US" w:bidi="ar-EG"/>
              </w:rPr>
              <w:t>)</w:t>
            </w:r>
          </w:p>
        </w:tc>
      </w:tr>
      <w:tr w:rsidR="00AB7023" w:rsidRPr="007D1A12" w14:paraId="7DDB476A" w14:textId="77777777" w:rsidTr="00AB7023">
        <w:trPr>
          <w:cantSplit/>
          <w:jc w:val="center"/>
        </w:trPr>
        <w:tc>
          <w:tcPr>
            <w:tcW w:w="867" w:type="dxa"/>
            <w:vAlign w:val="center"/>
          </w:tcPr>
          <w:p w14:paraId="1B0D06F2"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r w:rsidRPr="007D1A12">
              <w:rPr>
                <w:rFonts w:hint="cs"/>
                <w:position w:val="2"/>
                <w:sz w:val="20"/>
                <w:szCs w:val="26"/>
                <w:rtl/>
                <w:lang w:eastAsia="en-US"/>
              </w:rPr>
              <w:t xml:space="preserve">البتة </w:t>
            </w:r>
            <w:r w:rsidRPr="007D1A12">
              <w:rPr>
                <w:position w:val="2"/>
                <w:sz w:val="20"/>
                <w:szCs w:val="26"/>
                <w:lang w:eastAsia="en-US"/>
              </w:rPr>
              <w:t>0</w:t>
            </w:r>
          </w:p>
        </w:tc>
        <w:tc>
          <w:tcPr>
            <w:tcW w:w="867" w:type="dxa"/>
            <w:vAlign w:val="center"/>
          </w:tcPr>
          <w:p w14:paraId="5DD03D5E" w14:textId="77777777" w:rsidR="00AB7023" w:rsidRPr="007D1A12"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position w:val="2"/>
                <w:sz w:val="20"/>
                <w:szCs w:val="26"/>
                <w:lang w:eastAsia="en-US"/>
              </w:rPr>
            </w:pPr>
            <w:r w:rsidRPr="007D1A12">
              <w:rPr>
                <w:position w:val="2"/>
                <w:sz w:val="20"/>
                <w:szCs w:val="26"/>
                <w:lang w:eastAsia="en-US"/>
              </w:rPr>
              <w:t>1</w:t>
            </w:r>
          </w:p>
        </w:tc>
        <w:tc>
          <w:tcPr>
            <w:tcW w:w="2802" w:type="dxa"/>
            <w:vMerge/>
            <w:vAlign w:val="center"/>
          </w:tcPr>
          <w:p w14:paraId="18CF159E" w14:textId="77777777" w:rsidR="00AB7023" w:rsidRPr="007D1A12" w:rsidRDefault="00AB7023" w:rsidP="00AB7023">
            <w:pPr>
              <w:keepNext/>
              <w:keepLines/>
              <w:overflowPunct/>
              <w:autoSpaceDE/>
              <w:autoSpaceDN/>
              <w:adjustRightInd/>
              <w:spacing w:before="40" w:after="40" w:line="260" w:lineRule="exact"/>
              <w:jc w:val="center"/>
              <w:textAlignment w:val="auto"/>
              <w:rPr>
                <w:rFonts w:eastAsia="リュウミンライト－ＫＬ"/>
                <w:noProof/>
                <w:position w:val="2"/>
                <w:sz w:val="20"/>
                <w:szCs w:val="26"/>
                <w:lang w:val="en-GB" w:eastAsia="ja-JP"/>
              </w:rPr>
            </w:pPr>
          </w:p>
        </w:tc>
        <w:tc>
          <w:tcPr>
            <w:tcW w:w="2268" w:type="dxa"/>
            <w:vMerge/>
            <w:vAlign w:val="center"/>
          </w:tcPr>
          <w:p w14:paraId="5B7D1966" w14:textId="77777777" w:rsidR="00AB7023" w:rsidRPr="007D1A12" w:rsidRDefault="00AB7023" w:rsidP="00AB7023">
            <w:pPr>
              <w:keepNext/>
              <w:keepLines/>
              <w:overflowPunct/>
              <w:autoSpaceDE/>
              <w:autoSpaceDN/>
              <w:adjustRightInd/>
              <w:spacing w:before="40" w:after="40" w:line="260" w:lineRule="exact"/>
              <w:jc w:val="center"/>
              <w:textAlignment w:val="auto"/>
              <w:rPr>
                <w:rFonts w:eastAsia="リュウミンライト－ＫＬ"/>
                <w:noProof/>
                <w:position w:val="2"/>
                <w:sz w:val="20"/>
                <w:szCs w:val="26"/>
                <w:lang w:val="en-GB" w:eastAsia="ja-JP"/>
              </w:rPr>
            </w:pPr>
          </w:p>
        </w:tc>
        <w:tc>
          <w:tcPr>
            <w:tcW w:w="2835" w:type="dxa"/>
            <w:vMerge/>
            <w:vAlign w:val="center"/>
          </w:tcPr>
          <w:p w14:paraId="69445770" w14:textId="77777777" w:rsidR="00AB7023" w:rsidRPr="007D1A12" w:rsidRDefault="00AB7023" w:rsidP="00AB7023">
            <w:pPr>
              <w:keepNext/>
              <w:keepLines/>
              <w:overflowPunct/>
              <w:autoSpaceDE/>
              <w:autoSpaceDN/>
              <w:adjustRightInd/>
              <w:spacing w:before="40" w:after="40" w:line="260" w:lineRule="exact"/>
              <w:jc w:val="center"/>
              <w:textAlignment w:val="auto"/>
              <w:rPr>
                <w:rFonts w:eastAsia="リュウミンライト－ＫＬ"/>
                <w:noProof/>
                <w:position w:val="2"/>
                <w:sz w:val="20"/>
                <w:szCs w:val="26"/>
                <w:lang w:val="en-GB" w:eastAsia="ja-JP"/>
              </w:rPr>
            </w:pPr>
          </w:p>
        </w:tc>
      </w:tr>
    </w:tbl>
    <w:p w14:paraId="604FA4A4" w14:textId="77777777" w:rsidR="00AB7023" w:rsidRPr="00BB735B" w:rsidRDefault="00AB7023" w:rsidP="000F4045">
      <w:pPr>
        <w:spacing w:before="240"/>
        <w:rPr>
          <w:rFonts w:eastAsia="SimSun"/>
          <w:rtl/>
          <w:lang w:bidi="ar-EG"/>
        </w:rPr>
      </w:pPr>
      <w:r w:rsidRPr="00BB735B">
        <w:rPr>
          <w:rFonts w:eastAsia="SimSun" w:hint="cs"/>
          <w:rtl/>
          <w:lang w:val="ru-RU" w:bidi="ar-EG"/>
        </w:rPr>
        <w:t xml:space="preserve">وعند تحديد هوية الحمولة النافعة </w:t>
      </w:r>
      <w:proofErr w:type="spellStart"/>
      <w:r w:rsidRPr="00BB735B">
        <w:rPr>
          <w:rFonts w:eastAsia="SimSun" w:hint="cs"/>
          <w:rtl/>
          <w:lang w:val="ru-RU" w:bidi="ar-EG"/>
        </w:rPr>
        <w:t>الفيديوية</w:t>
      </w:r>
      <w:proofErr w:type="spellEnd"/>
      <w:r w:rsidRPr="00BB735B">
        <w:rPr>
          <w:rFonts w:eastAsia="SimSun" w:hint="cs"/>
          <w:rtl/>
          <w:lang w:val="ru-RU" w:bidi="ar-EG"/>
        </w:rPr>
        <w:t xml:space="preserve"> للتلفزيون </w:t>
      </w:r>
      <w:r w:rsidRPr="00BB735B">
        <w:rPr>
          <w:rFonts w:eastAsia="SimSun"/>
          <w:lang w:bidi="ar-EG"/>
        </w:rPr>
        <w:t>UHDTV1</w:t>
      </w:r>
      <w:r w:rsidRPr="00BB735B">
        <w:rPr>
          <w:rFonts w:eastAsia="SimSun" w:hint="cs"/>
          <w:rtl/>
          <w:lang w:bidi="ar-EG"/>
        </w:rPr>
        <w:t xml:space="preserve"> التي يجرى لها تقابل مع سطح بيني رقمي مسلسل أحادي أو مزدوج أو رباعي الوصلة بمعدل </w:t>
      </w:r>
      <w:r w:rsidRPr="00BB735B">
        <w:rPr>
          <w:rFonts w:eastAsia="SimSun"/>
          <w:lang w:bidi="ar-EG"/>
        </w:rPr>
        <w:t>Gbit/s 10</w:t>
      </w:r>
      <w:r w:rsidRPr="00BB735B">
        <w:rPr>
          <w:rFonts w:eastAsia="SimSun" w:hint="cs"/>
          <w:rtl/>
          <w:lang w:bidi="ar-EG"/>
        </w:rPr>
        <w:t>، تطبق القيم التالية لمعرف هوية الحمولة النافعة:</w:t>
      </w:r>
    </w:p>
    <w:p w14:paraId="6A6C2096" w14:textId="77777777" w:rsidR="00AB7023" w:rsidRDefault="00D26261" w:rsidP="00E825A2">
      <w:pPr>
        <w:pStyle w:val="enumlev1"/>
        <w:rPr>
          <w:rFonts w:eastAsia="SimSun"/>
          <w:rtl/>
          <w:lang w:eastAsia="zh-CN"/>
        </w:rPr>
      </w:pPr>
      <w:r>
        <w:rPr>
          <w:rFonts w:eastAsia="SimSun" w:hint="cs"/>
          <w:rtl/>
          <w:lang w:eastAsia="zh-CN"/>
        </w:rPr>
        <w:t>-</w:t>
      </w:r>
      <w:r w:rsidR="00AB7023" w:rsidRPr="00BB735B">
        <w:rPr>
          <w:rFonts w:eastAsia="SimSun"/>
          <w:rtl/>
          <w:lang w:eastAsia="zh-CN"/>
        </w:rPr>
        <w:tab/>
      </w:r>
      <w:r w:rsidR="00E825A2">
        <w:rPr>
          <w:rFonts w:eastAsia="SimSun" w:hint="cs"/>
          <w:rtl/>
          <w:lang w:eastAsia="zh-CN"/>
        </w:rPr>
        <w:t xml:space="preserve">تضبط </w:t>
      </w:r>
      <w:proofErr w:type="spellStart"/>
      <w:r w:rsidR="00E825A2">
        <w:rPr>
          <w:rFonts w:eastAsia="SimSun" w:hint="cs"/>
          <w:rtl/>
          <w:lang w:eastAsia="zh-CN"/>
        </w:rPr>
        <w:t>بتة</w:t>
      </w:r>
      <w:proofErr w:type="spellEnd"/>
      <w:r w:rsidR="00E825A2">
        <w:rPr>
          <w:rFonts w:eastAsia="SimSun" w:hint="cs"/>
          <w:rtl/>
          <w:lang w:eastAsia="zh-CN"/>
        </w:rPr>
        <w:t xml:space="preserve"> علم النقل </w:t>
      </w:r>
      <w:proofErr w:type="spellStart"/>
      <w:r w:rsidR="00E825A2">
        <w:rPr>
          <w:rFonts w:eastAsia="SimSun" w:hint="cs"/>
          <w:rtl/>
          <w:lang w:eastAsia="zh-CN"/>
        </w:rPr>
        <w:t>المشذر</w:t>
      </w:r>
      <w:proofErr w:type="spellEnd"/>
      <w:r w:rsidR="00E825A2">
        <w:rPr>
          <w:rFonts w:eastAsia="SimSun" w:hint="cs"/>
          <w:rtl/>
          <w:lang w:eastAsia="zh-CN"/>
        </w:rPr>
        <w:t xml:space="preserve">/التدريجي على </w:t>
      </w:r>
      <w:r w:rsidR="00E825A2">
        <w:rPr>
          <w:rFonts w:eastAsia="SimSun"/>
          <w:lang w:eastAsia="zh-CN"/>
        </w:rPr>
        <w:t>(0)</w:t>
      </w:r>
      <w:r w:rsidR="00E825A2">
        <w:rPr>
          <w:rFonts w:eastAsia="SimSun" w:hint="cs"/>
          <w:rtl/>
          <w:lang w:eastAsia="zh-CN"/>
        </w:rPr>
        <w:t xml:space="preserve"> أو </w:t>
      </w:r>
      <w:r w:rsidR="00E825A2">
        <w:rPr>
          <w:rFonts w:eastAsia="SimSun"/>
          <w:lang w:eastAsia="zh-CN"/>
        </w:rPr>
        <w:t>(1)</w:t>
      </w:r>
      <w:r w:rsidR="00E825A2">
        <w:rPr>
          <w:rFonts w:eastAsia="SimSun" w:hint="cs"/>
          <w:rtl/>
          <w:lang w:eastAsia="zh-CN"/>
        </w:rPr>
        <w:t xml:space="preserve"> حسب نقل السطح البيني الرقمي؛</w:t>
      </w:r>
    </w:p>
    <w:p w14:paraId="512B01BE" w14:textId="77777777" w:rsidR="00AB7023" w:rsidRDefault="00D26261" w:rsidP="00E825A2">
      <w:pPr>
        <w:pStyle w:val="enumlev1"/>
        <w:rPr>
          <w:rFonts w:eastAsia="SimSun"/>
          <w:rtl/>
          <w:lang w:eastAsia="zh-CN"/>
        </w:rPr>
      </w:pPr>
      <w:r>
        <w:rPr>
          <w:rFonts w:eastAsia="SimSun" w:hint="cs"/>
          <w:rtl/>
          <w:lang w:eastAsia="zh-CN"/>
        </w:rPr>
        <w:t>-</w:t>
      </w:r>
      <w:r w:rsidR="00AB7023">
        <w:rPr>
          <w:rFonts w:eastAsia="SimSun"/>
          <w:rtl/>
          <w:lang w:eastAsia="zh-CN"/>
        </w:rPr>
        <w:tab/>
      </w:r>
      <w:r w:rsidR="00E825A2">
        <w:rPr>
          <w:rFonts w:eastAsia="SimSun" w:hint="cs"/>
          <w:rtl/>
          <w:lang w:eastAsia="zh-CN"/>
        </w:rPr>
        <w:t xml:space="preserve">تضبط </w:t>
      </w:r>
      <w:proofErr w:type="spellStart"/>
      <w:r w:rsidR="00E825A2">
        <w:rPr>
          <w:rFonts w:eastAsia="SimSun" w:hint="cs"/>
          <w:rtl/>
          <w:lang w:eastAsia="zh-CN"/>
        </w:rPr>
        <w:t>بتة</w:t>
      </w:r>
      <w:proofErr w:type="spellEnd"/>
      <w:r w:rsidR="00E825A2">
        <w:rPr>
          <w:rFonts w:eastAsia="SimSun" w:hint="cs"/>
          <w:rtl/>
          <w:lang w:eastAsia="zh-CN"/>
        </w:rPr>
        <w:t xml:space="preserve"> علم الصورة </w:t>
      </w:r>
      <w:proofErr w:type="spellStart"/>
      <w:r w:rsidR="00E825A2">
        <w:rPr>
          <w:rFonts w:eastAsia="SimSun" w:hint="cs"/>
          <w:rtl/>
          <w:lang w:eastAsia="zh-CN"/>
        </w:rPr>
        <w:t>المشذرة</w:t>
      </w:r>
      <w:proofErr w:type="spellEnd"/>
      <w:r w:rsidR="00E825A2">
        <w:rPr>
          <w:rFonts w:eastAsia="SimSun" w:hint="cs"/>
          <w:rtl/>
          <w:lang w:eastAsia="zh-CN"/>
        </w:rPr>
        <w:t xml:space="preserve">/التدريجية على </w:t>
      </w:r>
      <w:r w:rsidR="00E825A2">
        <w:rPr>
          <w:rFonts w:eastAsia="SimSun"/>
          <w:lang w:eastAsia="zh-CN"/>
        </w:rPr>
        <w:t>(1)</w:t>
      </w:r>
      <w:r w:rsidR="00E825A2">
        <w:rPr>
          <w:rFonts w:eastAsia="SimSun" w:hint="cs"/>
          <w:rtl/>
          <w:lang w:eastAsia="zh-CN"/>
        </w:rPr>
        <w:t>؛</w:t>
      </w:r>
    </w:p>
    <w:p w14:paraId="79EEBB66" w14:textId="77777777" w:rsidR="00AB7023" w:rsidRPr="00E825A2" w:rsidRDefault="00D26261" w:rsidP="00E825A2">
      <w:pPr>
        <w:pStyle w:val="enumlev1"/>
        <w:rPr>
          <w:rFonts w:eastAsia="SimSun"/>
          <w:spacing w:val="-2"/>
          <w:rtl/>
          <w:lang w:eastAsia="zh-CN"/>
        </w:rPr>
      </w:pPr>
      <w:r>
        <w:rPr>
          <w:rFonts w:eastAsia="SimSun" w:hint="cs"/>
          <w:spacing w:val="-2"/>
          <w:rtl/>
          <w:lang w:eastAsia="zh-CN"/>
        </w:rPr>
        <w:t>-</w:t>
      </w:r>
      <w:r w:rsidR="00AB7023" w:rsidRPr="00E825A2">
        <w:rPr>
          <w:rFonts w:eastAsia="SimSun"/>
          <w:spacing w:val="-2"/>
          <w:rtl/>
          <w:lang w:eastAsia="zh-CN"/>
        </w:rPr>
        <w:tab/>
      </w:r>
      <w:r w:rsidR="00E825A2" w:rsidRPr="00E825A2">
        <w:rPr>
          <w:rFonts w:eastAsia="SimSun" w:hint="cs"/>
          <w:spacing w:val="-2"/>
          <w:rtl/>
          <w:lang w:eastAsia="zh-CN"/>
        </w:rPr>
        <w:t>يضبط العلم </w:t>
      </w:r>
      <w:r w:rsidR="00E825A2" w:rsidRPr="00E825A2">
        <w:rPr>
          <w:rFonts w:eastAsia="SimSun"/>
          <w:spacing w:val="-2"/>
          <w:lang w:eastAsia="zh-CN"/>
        </w:rPr>
        <w:t>CL/NCL</w:t>
      </w:r>
      <w:r w:rsidR="00E825A2" w:rsidRPr="00E825A2">
        <w:rPr>
          <w:rFonts w:eastAsia="SimSun" w:hint="cs"/>
          <w:spacing w:val="-2"/>
          <w:rtl/>
          <w:lang w:eastAsia="zh-CN"/>
        </w:rPr>
        <w:t xml:space="preserve"> على </w:t>
      </w:r>
      <w:r w:rsidR="00E825A2" w:rsidRPr="00E825A2">
        <w:rPr>
          <w:rFonts w:eastAsia="SimSun"/>
          <w:spacing w:val="-2"/>
          <w:lang w:eastAsia="zh-CN"/>
        </w:rPr>
        <w:t>(1)</w:t>
      </w:r>
      <w:r w:rsidR="00E825A2" w:rsidRPr="00E825A2">
        <w:rPr>
          <w:rFonts w:eastAsia="SimSun" w:hint="cs"/>
          <w:spacing w:val="-2"/>
          <w:rtl/>
          <w:lang w:eastAsia="zh-CN"/>
        </w:rPr>
        <w:t xml:space="preserve"> بالنسبة لتشفير إشارة </w:t>
      </w:r>
      <w:proofErr w:type="spellStart"/>
      <w:r w:rsidR="00E825A2" w:rsidRPr="00E825A2">
        <w:rPr>
          <w:rFonts w:eastAsia="SimSun" w:hint="cs"/>
          <w:spacing w:val="-2"/>
          <w:rtl/>
          <w:lang w:eastAsia="zh-CN"/>
        </w:rPr>
        <w:t>النصوع</w:t>
      </w:r>
      <w:proofErr w:type="spellEnd"/>
      <w:r w:rsidR="00E825A2" w:rsidRPr="00E825A2">
        <w:rPr>
          <w:rFonts w:eastAsia="SimSun" w:hint="cs"/>
          <w:spacing w:val="-2"/>
          <w:rtl/>
          <w:lang w:eastAsia="zh-CN"/>
        </w:rPr>
        <w:t xml:space="preserve"> الثابت وعلى </w:t>
      </w:r>
      <w:r w:rsidR="00E825A2" w:rsidRPr="00E825A2">
        <w:rPr>
          <w:rFonts w:eastAsia="SimSun"/>
          <w:spacing w:val="-2"/>
          <w:lang w:eastAsia="zh-CN"/>
        </w:rPr>
        <w:t>(0)</w:t>
      </w:r>
      <w:r w:rsidR="00E825A2" w:rsidRPr="00E825A2">
        <w:rPr>
          <w:rFonts w:eastAsia="SimSun" w:hint="cs"/>
          <w:spacing w:val="-2"/>
          <w:rtl/>
          <w:lang w:eastAsia="zh-CN"/>
        </w:rPr>
        <w:t xml:space="preserve"> بالنسبة لتشفير إشارة </w:t>
      </w:r>
      <w:proofErr w:type="spellStart"/>
      <w:r w:rsidR="00E825A2" w:rsidRPr="00E825A2">
        <w:rPr>
          <w:rFonts w:eastAsia="SimSun" w:hint="cs"/>
          <w:spacing w:val="-2"/>
          <w:rtl/>
          <w:lang w:eastAsia="zh-CN"/>
        </w:rPr>
        <w:t>النصوع</w:t>
      </w:r>
      <w:proofErr w:type="spellEnd"/>
      <w:r w:rsidR="00E825A2" w:rsidRPr="00E825A2">
        <w:rPr>
          <w:rFonts w:eastAsia="SimSun" w:hint="cs"/>
          <w:spacing w:val="-2"/>
          <w:rtl/>
          <w:lang w:eastAsia="zh-CN"/>
        </w:rPr>
        <w:t xml:space="preserve"> غير الثابت:</w:t>
      </w:r>
    </w:p>
    <w:p w14:paraId="56982F0A" w14:textId="77777777" w:rsidR="00AB7023" w:rsidRDefault="00AB7023" w:rsidP="00E825A2">
      <w:pPr>
        <w:pStyle w:val="enumlev1"/>
        <w:rPr>
          <w:rFonts w:eastAsia="SimSun"/>
          <w:rtl/>
          <w:lang w:eastAsia="zh-CN"/>
        </w:rPr>
      </w:pPr>
      <w:r>
        <w:rPr>
          <w:rFonts w:eastAsia="SimSun"/>
          <w:rtl/>
          <w:lang w:eastAsia="zh-CN"/>
        </w:rPr>
        <w:tab/>
      </w:r>
      <w:r w:rsidR="00E825A2">
        <w:rPr>
          <w:rFonts w:eastAsia="SimSun" w:hint="cs"/>
          <w:rtl/>
          <w:lang w:eastAsia="zh-CN"/>
        </w:rPr>
        <w:t>يضبط علم التشفير اللوني في البتة </w:t>
      </w:r>
      <w:r w:rsidR="00E825A2">
        <w:rPr>
          <w:rFonts w:eastAsia="SimSun"/>
          <w:lang w:eastAsia="zh-CN"/>
        </w:rPr>
        <w:t>4</w:t>
      </w:r>
      <w:r w:rsidR="00E825A2">
        <w:rPr>
          <w:rFonts w:eastAsia="SimSun" w:hint="cs"/>
          <w:rtl/>
          <w:lang w:eastAsia="zh-CN"/>
        </w:rPr>
        <w:t xml:space="preserve"> من </w:t>
      </w:r>
      <w:proofErr w:type="spellStart"/>
      <w:r w:rsidR="00E825A2">
        <w:rPr>
          <w:rFonts w:eastAsia="SimSun" w:hint="cs"/>
          <w:rtl/>
          <w:lang w:eastAsia="zh-CN"/>
        </w:rPr>
        <w:t>البايتة</w:t>
      </w:r>
      <w:proofErr w:type="spellEnd"/>
      <w:r w:rsidR="00E825A2">
        <w:rPr>
          <w:rFonts w:eastAsia="SimSun" w:hint="cs"/>
          <w:rtl/>
          <w:lang w:eastAsia="zh-CN"/>
        </w:rPr>
        <w:t> </w:t>
      </w:r>
      <w:r w:rsidR="00E825A2">
        <w:rPr>
          <w:rFonts w:eastAsia="SimSun"/>
          <w:lang w:eastAsia="zh-CN"/>
        </w:rPr>
        <w:t>4</w:t>
      </w:r>
      <w:r w:rsidR="00E825A2">
        <w:rPr>
          <w:rFonts w:eastAsia="SimSun" w:hint="cs"/>
          <w:rtl/>
          <w:lang w:eastAsia="zh-CN"/>
        </w:rPr>
        <w:t xml:space="preserve"> على القيمة </w:t>
      </w:r>
      <w:r w:rsidR="00E825A2">
        <w:rPr>
          <w:rFonts w:eastAsia="SimSun"/>
          <w:lang w:eastAsia="zh-CN"/>
        </w:rPr>
        <w:t>1</w:t>
      </w:r>
      <w:r w:rsidR="00E825A2">
        <w:rPr>
          <w:rFonts w:eastAsia="SimSun" w:hint="cs"/>
          <w:rtl/>
          <w:lang w:eastAsia="zh-CN"/>
        </w:rPr>
        <w:t xml:space="preserve"> للدلالة على القياس اللوني للتوصية </w:t>
      </w:r>
      <w:r w:rsidR="00E825A2">
        <w:rPr>
          <w:rFonts w:eastAsia="SimSun"/>
          <w:lang w:eastAsia="zh-CN"/>
        </w:rPr>
        <w:t>ITU</w:t>
      </w:r>
      <w:r w:rsidR="00E825A2">
        <w:rPr>
          <w:rFonts w:eastAsia="SimSun"/>
          <w:lang w:eastAsia="zh-CN"/>
        </w:rPr>
        <w:noBreakHyphen/>
        <w:t>R BT.2020</w:t>
      </w:r>
      <w:r w:rsidR="00E825A2">
        <w:rPr>
          <w:rFonts w:eastAsia="SimSun" w:hint="cs"/>
          <w:rtl/>
          <w:lang w:eastAsia="zh-CN"/>
        </w:rPr>
        <w:t>؛</w:t>
      </w:r>
    </w:p>
    <w:p w14:paraId="27517D8F" w14:textId="77777777" w:rsidR="00AB7023" w:rsidRDefault="00D26261" w:rsidP="00E825A2">
      <w:pPr>
        <w:pStyle w:val="enumlev1"/>
        <w:rPr>
          <w:rFonts w:eastAsia="SimSun"/>
          <w:rtl/>
          <w:lang w:eastAsia="zh-CN"/>
        </w:rPr>
      </w:pPr>
      <w:r>
        <w:rPr>
          <w:rFonts w:eastAsia="SimSun" w:hint="cs"/>
          <w:rtl/>
          <w:lang w:eastAsia="zh-CN"/>
        </w:rPr>
        <w:t>-</w:t>
      </w:r>
      <w:r w:rsidR="00AB7023">
        <w:rPr>
          <w:rFonts w:eastAsia="SimSun"/>
          <w:rtl/>
          <w:lang w:eastAsia="zh-CN"/>
        </w:rPr>
        <w:tab/>
      </w:r>
      <w:r w:rsidR="00E825A2">
        <w:rPr>
          <w:rFonts w:eastAsia="SimSun" w:hint="cs"/>
          <w:rtl/>
          <w:lang w:eastAsia="zh-CN"/>
        </w:rPr>
        <w:t>يضبط معدل الصورة على قيمة الحمولة النافعة للتلفزيون </w:t>
      </w:r>
      <w:r w:rsidR="00E825A2">
        <w:rPr>
          <w:rFonts w:eastAsia="SimSun"/>
          <w:lang w:eastAsia="zh-CN"/>
        </w:rPr>
        <w:t>UHDTV1</w:t>
      </w:r>
      <w:r w:rsidR="00E825A2">
        <w:rPr>
          <w:rFonts w:eastAsia="SimSun" w:hint="cs"/>
          <w:rtl/>
          <w:lang w:eastAsia="zh-CN"/>
        </w:rPr>
        <w:t>؛</w:t>
      </w:r>
    </w:p>
    <w:p w14:paraId="7C4A9224" w14:textId="77777777" w:rsidR="00AB7023" w:rsidRDefault="00D26261" w:rsidP="00E825A2">
      <w:pPr>
        <w:pStyle w:val="enumlev1"/>
        <w:rPr>
          <w:rFonts w:eastAsia="SimSun"/>
          <w:rtl/>
          <w:lang w:eastAsia="zh-CN"/>
        </w:rPr>
      </w:pPr>
      <w:r>
        <w:rPr>
          <w:rFonts w:eastAsia="SimSun" w:hint="cs"/>
          <w:rtl/>
          <w:lang w:eastAsia="zh-CN"/>
        </w:rPr>
        <w:t>-</w:t>
      </w:r>
      <w:r w:rsidR="00AB7023">
        <w:rPr>
          <w:rFonts w:eastAsia="SimSun"/>
          <w:rtl/>
          <w:lang w:eastAsia="zh-CN"/>
        </w:rPr>
        <w:tab/>
      </w:r>
      <w:r w:rsidR="00E825A2">
        <w:rPr>
          <w:rFonts w:eastAsia="SimSun" w:hint="cs"/>
          <w:rtl/>
          <w:lang w:eastAsia="zh-CN"/>
        </w:rPr>
        <w:t xml:space="preserve">تضبط بنية </w:t>
      </w:r>
      <w:proofErr w:type="spellStart"/>
      <w:r w:rsidR="00E825A2">
        <w:rPr>
          <w:rFonts w:eastAsia="SimSun" w:hint="cs"/>
          <w:rtl/>
          <w:lang w:eastAsia="zh-CN"/>
        </w:rPr>
        <w:t>الاعتيان</w:t>
      </w:r>
      <w:proofErr w:type="spellEnd"/>
      <w:r w:rsidR="00E825A2">
        <w:rPr>
          <w:rFonts w:eastAsia="SimSun" w:hint="cs"/>
          <w:rtl/>
          <w:lang w:eastAsia="zh-CN"/>
        </w:rPr>
        <w:t xml:space="preserve"> على قيمة الحمولة النافعة المحمولة؛</w:t>
      </w:r>
    </w:p>
    <w:p w14:paraId="53D55BF3" w14:textId="77777777" w:rsidR="00AB7023" w:rsidRPr="00103A18" w:rsidRDefault="00D26261" w:rsidP="004A0D09">
      <w:pPr>
        <w:pStyle w:val="enumlev1"/>
        <w:rPr>
          <w:rFonts w:eastAsia="SimSun"/>
          <w:rtl/>
          <w:lang w:eastAsia="zh-CN"/>
        </w:rPr>
      </w:pPr>
      <w:r>
        <w:rPr>
          <w:rFonts w:eastAsia="SimSun" w:hint="cs"/>
          <w:rtl/>
          <w:lang w:eastAsia="zh-CN"/>
        </w:rPr>
        <w:t>-</w:t>
      </w:r>
      <w:r w:rsidR="00AB7023">
        <w:rPr>
          <w:rFonts w:eastAsia="SimSun"/>
          <w:rtl/>
          <w:lang w:eastAsia="zh-CN"/>
        </w:rPr>
        <w:tab/>
      </w:r>
      <w:r w:rsidR="00E825A2">
        <w:rPr>
          <w:rFonts w:eastAsia="SimSun" w:hint="cs"/>
          <w:rtl/>
          <w:lang w:eastAsia="zh-CN"/>
        </w:rPr>
        <w:t xml:space="preserve">ترتيب تخصيص قنوات القطارات الأساسية والوصلات </w:t>
      </w:r>
      <w:r w:rsidR="004A0D09" w:rsidRPr="00103A18">
        <w:rPr>
          <w:rFonts w:eastAsia="SimSun"/>
          <w:lang w:eastAsia="zh-CN"/>
        </w:rPr>
        <w:t>10G</w:t>
      </w:r>
      <w:r w:rsidR="00E825A2" w:rsidRPr="00103A18">
        <w:rPr>
          <w:rFonts w:eastAsia="SimSun" w:hint="cs"/>
          <w:rtl/>
          <w:lang w:eastAsia="zh-CN"/>
        </w:rPr>
        <w:t xml:space="preserve"> من أجل معرِّفات هوية الحمولة النافعة، ينبغي أن يقابل الترتيب الرقمي لقناة الدخل وأرقام الوصلات للسطح البيني </w:t>
      </w:r>
      <w:r w:rsidR="00E825A2" w:rsidRPr="00103A18">
        <w:rPr>
          <w:rFonts w:eastAsia="SimSun"/>
          <w:lang w:eastAsia="zh-CN"/>
        </w:rPr>
        <w:t>10G</w:t>
      </w:r>
      <w:r w:rsidR="00E825A2" w:rsidRPr="00103A18">
        <w:rPr>
          <w:rFonts w:eastAsia="SimSun"/>
          <w:lang w:eastAsia="zh-CN"/>
        </w:rPr>
        <w:noBreakHyphen/>
        <w:t>HDSDI</w:t>
      </w:r>
      <w:r w:rsidR="00E825A2" w:rsidRPr="00103A18">
        <w:rPr>
          <w:rFonts w:eastAsia="SimSun" w:hint="cs"/>
          <w:rtl/>
          <w:lang w:eastAsia="zh-CN"/>
        </w:rPr>
        <w:t xml:space="preserve"> على النحو المعرَّ</w:t>
      </w:r>
      <w:r w:rsidR="000F4045" w:rsidRPr="00103A18">
        <w:rPr>
          <w:rFonts w:eastAsia="SimSun" w:hint="cs"/>
          <w:rtl/>
          <w:lang w:eastAsia="zh-CN"/>
        </w:rPr>
        <w:t>ف</w:t>
      </w:r>
      <w:r w:rsidR="00E825A2" w:rsidRPr="00103A18">
        <w:rPr>
          <w:rFonts w:eastAsia="SimSun" w:hint="cs"/>
          <w:rtl/>
          <w:lang w:eastAsia="zh-CN"/>
        </w:rPr>
        <w:t xml:space="preserve"> في الفقرتين </w:t>
      </w:r>
      <w:r w:rsidR="00E825A2" w:rsidRPr="00103A18">
        <w:rPr>
          <w:rFonts w:eastAsia="SimSun"/>
          <w:lang w:eastAsia="zh-CN"/>
        </w:rPr>
        <w:t>2.3</w:t>
      </w:r>
      <w:r w:rsidR="00E825A2" w:rsidRPr="00103A18">
        <w:rPr>
          <w:rFonts w:eastAsia="SimSun" w:hint="cs"/>
          <w:rtl/>
          <w:lang w:eastAsia="zh-CN"/>
        </w:rPr>
        <w:t xml:space="preserve"> و</w:t>
      </w:r>
      <w:r w:rsidR="00E825A2" w:rsidRPr="00103A18">
        <w:rPr>
          <w:rFonts w:eastAsia="SimSun"/>
          <w:lang w:eastAsia="zh-CN"/>
        </w:rPr>
        <w:t>3.3</w:t>
      </w:r>
      <w:r w:rsidR="00E825A2" w:rsidRPr="00103A18">
        <w:rPr>
          <w:rFonts w:eastAsia="SimSun" w:hint="cs"/>
          <w:rtl/>
          <w:lang w:eastAsia="zh-CN"/>
        </w:rPr>
        <w:t>.</w:t>
      </w:r>
    </w:p>
    <w:p w14:paraId="3B355045" w14:textId="77777777" w:rsidR="00AB7023" w:rsidRDefault="00E825A2" w:rsidP="00936506">
      <w:pPr>
        <w:rPr>
          <w:rFonts w:eastAsia="SimSun"/>
          <w:rtl/>
          <w:lang w:eastAsia="zh-CN" w:bidi="ar-EG"/>
        </w:rPr>
      </w:pPr>
      <w:r w:rsidRPr="00103A18">
        <w:rPr>
          <w:rFonts w:eastAsia="SimSun" w:hint="cs"/>
          <w:rtl/>
          <w:lang w:eastAsia="zh-CN" w:bidi="ar-EG"/>
        </w:rPr>
        <w:t>وينبغي ضبط رقم القناة </w:t>
      </w:r>
      <w:r w:rsidR="004A0D09" w:rsidRPr="00103A18">
        <w:rPr>
          <w:rFonts w:eastAsia="SimSun"/>
          <w:lang w:eastAsia="zh-CN" w:bidi="ar-EG"/>
        </w:rPr>
        <w:t>10G</w:t>
      </w:r>
      <w:r w:rsidRPr="00103A18">
        <w:rPr>
          <w:rFonts w:eastAsia="SimSun" w:hint="cs"/>
          <w:rtl/>
          <w:lang w:eastAsia="zh-CN" w:bidi="ar-EG"/>
        </w:rPr>
        <w:t xml:space="preserve"> في </w:t>
      </w:r>
      <w:proofErr w:type="spellStart"/>
      <w:r w:rsidRPr="00103A18">
        <w:rPr>
          <w:rFonts w:eastAsia="SimSun" w:hint="cs"/>
          <w:rtl/>
          <w:lang w:eastAsia="zh-CN" w:bidi="ar-EG"/>
        </w:rPr>
        <w:t>البتتين</w:t>
      </w:r>
      <w:proofErr w:type="spellEnd"/>
      <w:r w:rsidRPr="00103A18">
        <w:rPr>
          <w:rFonts w:eastAsia="SimSun" w:hint="cs"/>
          <w:rtl/>
          <w:lang w:eastAsia="zh-CN" w:bidi="ar-EG"/>
        </w:rPr>
        <w:t> </w:t>
      </w:r>
      <w:r w:rsidRPr="00103A18">
        <w:rPr>
          <w:rFonts w:eastAsia="SimSun"/>
          <w:lang w:eastAsia="zh-CN" w:bidi="ar-EG"/>
        </w:rPr>
        <w:t>4</w:t>
      </w:r>
      <w:r w:rsidRPr="00103A18">
        <w:rPr>
          <w:rFonts w:eastAsia="SimSun" w:hint="cs"/>
          <w:rtl/>
          <w:lang w:eastAsia="zh-CN" w:bidi="ar-EG"/>
        </w:rPr>
        <w:t xml:space="preserve"> و</w:t>
      </w:r>
      <w:r w:rsidRPr="00103A18">
        <w:rPr>
          <w:rFonts w:eastAsia="SimSun"/>
          <w:lang w:eastAsia="zh-CN" w:bidi="ar-EG"/>
        </w:rPr>
        <w:t>5</w:t>
      </w:r>
      <w:r w:rsidRPr="00103A18">
        <w:rPr>
          <w:rFonts w:eastAsia="SimSun" w:hint="cs"/>
          <w:rtl/>
          <w:lang w:eastAsia="zh-CN" w:bidi="ar-EG"/>
        </w:rPr>
        <w:t xml:space="preserve"> من </w:t>
      </w:r>
      <w:proofErr w:type="spellStart"/>
      <w:r w:rsidRPr="00103A18">
        <w:rPr>
          <w:rFonts w:eastAsia="SimSun" w:hint="cs"/>
          <w:rtl/>
          <w:lang w:eastAsia="zh-CN" w:bidi="ar-EG"/>
        </w:rPr>
        <w:t>البايتة</w:t>
      </w:r>
      <w:proofErr w:type="spellEnd"/>
      <w:r w:rsidRPr="00103A18">
        <w:rPr>
          <w:rFonts w:eastAsia="SimSun" w:hint="cs"/>
          <w:rtl/>
          <w:lang w:eastAsia="zh-CN" w:bidi="ar-EG"/>
        </w:rPr>
        <w:t> </w:t>
      </w:r>
      <w:r w:rsidRPr="00103A18">
        <w:rPr>
          <w:rFonts w:eastAsia="SimSun"/>
          <w:lang w:eastAsia="zh-CN" w:bidi="ar-EG"/>
        </w:rPr>
        <w:t>3</w:t>
      </w:r>
      <w:r w:rsidRPr="00103A18">
        <w:rPr>
          <w:rFonts w:eastAsia="SimSun" w:hint="cs"/>
          <w:rtl/>
          <w:lang w:eastAsia="zh-CN" w:bidi="ar-EG"/>
        </w:rPr>
        <w:t xml:space="preserve"> على القيمة</w:t>
      </w:r>
      <w:r>
        <w:rPr>
          <w:rFonts w:eastAsia="SimSun" w:hint="cs"/>
          <w:rtl/>
          <w:lang w:eastAsia="zh-CN" w:bidi="ar-EG"/>
        </w:rPr>
        <w:t xml:space="preserve"> </w:t>
      </w:r>
      <w:r>
        <w:rPr>
          <w:rFonts w:eastAsia="SimSun"/>
          <w:lang w:eastAsia="zh-CN"/>
        </w:rPr>
        <w:t>(</w:t>
      </w:r>
      <w:r w:rsidRPr="00B1448F">
        <w:rPr>
          <w:lang w:val="en-GB"/>
        </w:rPr>
        <w:t>0</w:t>
      </w:r>
      <w:r w:rsidRPr="00B1448F">
        <w:rPr>
          <w:vertAlign w:val="subscript"/>
          <w:lang w:val="en-GB"/>
        </w:rPr>
        <w:t>h</w:t>
      </w:r>
      <w:r w:rsidRPr="00B1448F">
        <w:rPr>
          <w:lang w:val="en-GB"/>
        </w:rPr>
        <w:t>)</w:t>
      </w:r>
      <w:r>
        <w:rPr>
          <w:rFonts w:hint="cs"/>
          <w:rtl/>
          <w:lang w:val="en-GB"/>
        </w:rPr>
        <w:t xml:space="preserve"> في حالة وصلة أحاد</w:t>
      </w:r>
      <w:r w:rsidR="00936506">
        <w:rPr>
          <w:rFonts w:hint="cs"/>
          <w:rtl/>
          <w:lang w:val="en-GB"/>
        </w:rPr>
        <w:t>ي</w:t>
      </w:r>
      <w:r>
        <w:rPr>
          <w:rFonts w:hint="cs"/>
          <w:rtl/>
          <w:lang w:val="en-GB"/>
        </w:rPr>
        <w:t>ة أو أول وصلة وعلى القيمة </w:t>
      </w:r>
      <w:r>
        <w:rPr>
          <w:rFonts w:eastAsia="SimSun"/>
          <w:lang w:eastAsia="zh-CN"/>
        </w:rPr>
        <w:t>(</w:t>
      </w:r>
      <w:r>
        <w:rPr>
          <w:lang w:val="en-GB"/>
        </w:rPr>
        <w:t>1</w:t>
      </w:r>
      <w:r w:rsidRPr="00B1448F">
        <w:rPr>
          <w:vertAlign w:val="subscript"/>
          <w:lang w:val="en-GB"/>
        </w:rPr>
        <w:t>h</w:t>
      </w:r>
      <w:r w:rsidRPr="00B1448F">
        <w:rPr>
          <w:lang w:val="en-GB"/>
        </w:rPr>
        <w:t>)</w:t>
      </w:r>
      <w:r>
        <w:rPr>
          <w:rFonts w:hint="cs"/>
          <w:rtl/>
          <w:lang w:val="en-GB"/>
        </w:rPr>
        <w:t xml:space="preserve"> للوصلة الثانية في حالة وصلة مزدوجة و</w:t>
      </w:r>
      <w:r>
        <w:rPr>
          <w:rFonts w:eastAsia="SimSun"/>
          <w:lang w:eastAsia="zh-CN"/>
        </w:rPr>
        <w:t>(</w:t>
      </w:r>
      <w:r w:rsidRPr="00B1448F">
        <w:rPr>
          <w:lang w:val="en-GB"/>
        </w:rPr>
        <w:t>0</w:t>
      </w:r>
      <w:r w:rsidRPr="00B1448F">
        <w:rPr>
          <w:vertAlign w:val="subscript"/>
          <w:lang w:val="en-GB"/>
        </w:rPr>
        <w:t>h</w:t>
      </w:r>
      <w:r w:rsidRPr="00B1448F">
        <w:rPr>
          <w:lang w:val="en-GB"/>
        </w:rPr>
        <w:t>)</w:t>
      </w:r>
      <w:r>
        <w:rPr>
          <w:rFonts w:hint="cs"/>
          <w:rtl/>
          <w:lang w:val="en-GB"/>
        </w:rPr>
        <w:t xml:space="preserve"> للوصلة الأولى و</w:t>
      </w:r>
      <w:r>
        <w:rPr>
          <w:rFonts w:eastAsia="SimSun"/>
          <w:lang w:eastAsia="zh-CN"/>
        </w:rPr>
        <w:t>(</w:t>
      </w:r>
      <w:r>
        <w:rPr>
          <w:lang w:val="en-GB"/>
        </w:rPr>
        <w:t>1</w:t>
      </w:r>
      <w:r w:rsidRPr="00B1448F">
        <w:rPr>
          <w:vertAlign w:val="subscript"/>
          <w:lang w:val="en-GB"/>
        </w:rPr>
        <w:t>h</w:t>
      </w:r>
      <w:r w:rsidRPr="00B1448F">
        <w:rPr>
          <w:lang w:val="en-GB"/>
        </w:rPr>
        <w:t>)</w:t>
      </w:r>
      <w:r>
        <w:rPr>
          <w:rFonts w:hint="cs"/>
          <w:rtl/>
          <w:lang w:val="en-GB"/>
        </w:rPr>
        <w:t xml:space="preserve"> للوصلة الثانية و</w:t>
      </w:r>
      <w:r>
        <w:rPr>
          <w:rFonts w:eastAsia="SimSun"/>
          <w:lang w:eastAsia="zh-CN"/>
        </w:rPr>
        <w:t>(</w:t>
      </w:r>
      <w:r>
        <w:rPr>
          <w:lang w:val="en-GB"/>
        </w:rPr>
        <w:t>2</w:t>
      </w:r>
      <w:r w:rsidRPr="00B1448F">
        <w:rPr>
          <w:vertAlign w:val="subscript"/>
          <w:lang w:val="en-GB"/>
        </w:rPr>
        <w:t>h</w:t>
      </w:r>
      <w:r w:rsidRPr="00B1448F">
        <w:rPr>
          <w:lang w:val="en-GB"/>
        </w:rPr>
        <w:t>)</w:t>
      </w:r>
      <w:r>
        <w:rPr>
          <w:rFonts w:hint="cs"/>
          <w:rtl/>
          <w:lang w:val="en-GB"/>
        </w:rPr>
        <w:t xml:space="preserve"> للوصلة الثالثة و</w:t>
      </w:r>
      <w:r>
        <w:rPr>
          <w:rFonts w:eastAsia="SimSun"/>
          <w:lang w:eastAsia="zh-CN"/>
        </w:rPr>
        <w:t>(</w:t>
      </w:r>
      <w:r>
        <w:rPr>
          <w:lang w:val="en-GB"/>
        </w:rPr>
        <w:t>3</w:t>
      </w:r>
      <w:r w:rsidRPr="00B1448F">
        <w:rPr>
          <w:vertAlign w:val="subscript"/>
          <w:lang w:val="en-GB"/>
        </w:rPr>
        <w:t>h</w:t>
      </w:r>
      <w:r w:rsidRPr="00B1448F">
        <w:rPr>
          <w:lang w:val="en-GB"/>
        </w:rPr>
        <w:t>)</w:t>
      </w:r>
      <w:r>
        <w:rPr>
          <w:rFonts w:hint="cs"/>
          <w:rtl/>
          <w:lang w:val="en-GB"/>
        </w:rPr>
        <w:t xml:space="preserve"> للوصلة الرابعة في</w:t>
      </w:r>
      <w:r>
        <w:rPr>
          <w:rFonts w:hint="eastAsia"/>
          <w:rtl/>
          <w:lang w:val="en-GB"/>
        </w:rPr>
        <w:t> </w:t>
      </w:r>
      <w:r>
        <w:rPr>
          <w:rFonts w:hint="cs"/>
          <w:rtl/>
          <w:lang w:val="en-GB"/>
        </w:rPr>
        <w:t>حالة وصلة رباعية.</w:t>
      </w:r>
    </w:p>
    <w:p w14:paraId="07553C7D" w14:textId="77777777" w:rsidR="00AB7023" w:rsidRDefault="00E825A2" w:rsidP="00AB7023">
      <w:pPr>
        <w:rPr>
          <w:rFonts w:eastAsia="SimSun"/>
          <w:rtl/>
          <w:lang w:eastAsia="zh-CN" w:bidi="ar-EG"/>
        </w:rPr>
      </w:pPr>
      <w:r>
        <w:rPr>
          <w:rFonts w:eastAsia="SimSun" w:hint="cs"/>
          <w:rtl/>
          <w:lang w:eastAsia="zh-CN" w:bidi="ar-EG"/>
        </w:rPr>
        <w:t xml:space="preserve">ويضبط رقم قناة القطار الأساسي في </w:t>
      </w:r>
      <w:proofErr w:type="gramStart"/>
      <w:r>
        <w:rPr>
          <w:rFonts w:eastAsia="SimSun" w:hint="cs"/>
          <w:rtl/>
          <w:lang w:eastAsia="zh-CN" w:bidi="ar-EG"/>
        </w:rPr>
        <w:t>البتات</w:t>
      </w:r>
      <w:proofErr w:type="gramEnd"/>
      <w:r>
        <w:rPr>
          <w:rFonts w:eastAsia="SimSun" w:hint="cs"/>
          <w:rtl/>
          <w:lang w:eastAsia="zh-CN" w:bidi="ar-EG"/>
        </w:rPr>
        <w:t xml:space="preserve"> </w:t>
      </w:r>
      <w:r>
        <w:rPr>
          <w:rFonts w:eastAsia="SimSun"/>
          <w:lang w:eastAsia="zh-CN" w:bidi="ar-EG"/>
        </w:rPr>
        <w:t>5</w:t>
      </w:r>
      <w:r>
        <w:rPr>
          <w:rFonts w:eastAsia="SimSun" w:hint="cs"/>
          <w:rtl/>
          <w:lang w:eastAsia="zh-CN" w:bidi="ar-EG"/>
        </w:rPr>
        <w:t xml:space="preserve"> و</w:t>
      </w:r>
      <w:r>
        <w:rPr>
          <w:rFonts w:eastAsia="SimSun"/>
          <w:lang w:eastAsia="zh-CN" w:bidi="ar-EG"/>
        </w:rPr>
        <w:t>6</w:t>
      </w:r>
      <w:r>
        <w:rPr>
          <w:rFonts w:eastAsia="SimSun" w:hint="cs"/>
          <w:rtl/>
          <w:lang w:eastAsia="zh-CN" w:bidi="ar-EG"/>
        </w:rPr>
        <w:t xml:space="preserve"> و</w:t>
      </w:r>
      <w:r>
        <w:rPr>
          <w:rFonts w:eastAsia="SimSun"/>
          <w:lang w:eastAsia="zh-CN" w:bidi="ar-EG"/>
        </w:rPr>
        <w:t>7</w:t>
      </w:r>
      <w:r>
        <w:rPr>
          <w:rFonts w:eastAsia="SimSun" w:hint="cs"/>
          <w:rtl/>
          <w:lang w:eastAsia="zh-CN" w:bidi="ar-EG"/>
        </w:rPr>
        <w:t xml:space="preserve"> من </w:t>
      </w:r>
      <w:proofErr w:type="spellStart"/>
      <w:r>
        <w:rPr>
          <w:rFonts w:eastAsia="SimSun" w:hint="cs"/>
          <w:rtl/>
          <w:lang w:eastAsia="zh-CN" w:bidi="ar-EG"/>
        </w:rPr>
        <w:t>البايتة</w:t>
      </w:r>
      <w:proofErr w:type="spellEnd"/>
      <w:r>
        <w:rPr>
          <w:rFonts w:eastAsia="SimSun" w:hint="cs"/>
          <w:rtl/>
          <w:lang w:eastAsia="zh-CN" w:bidi="ar-EG"/>
        </w:rPr>
        <w:t> </w:t>
      </w:r>
      <w:r>
        <w:rPr>
          <w:rFonts w:eastAsia="SimSun"/>
          <w:lang w:eastAsia="zh-CN" w:bidi="ar-EG"/>
        </w:rPr>
        <w:t>4</w:t>
      </w:r>
      <w:r>
        <w:rPr>
          <w:rFonts w:eastAsia="SimSun" w:hint="cs"/>
          <w:rtl/>
          <w:lang w:eastAsia="zh-CN" w:bidi="ar-EG"/>
        </w:rPr>
        <w:t xml:space="preserve"> على القيم التالية:</w:t>
      </w:r>
    </w:p>
    <w:p w14:paraId="6BFE3D95" w14:textId="77777777" w:rsidR="00AB7023" w:rsidRDefault="00AB7023" w:rsidP="00E825A2">
      <w:pPr>
        <w:pStyle w:val="enumlev1"/>
        <w:rPr>
          <w:rFonts w:eastAsia="SimSun"/>
          <w:rtl/>
          <w:lang w:eastAsia="zh-CN"/>
        </w:rPr>
      </w:pPr>
      <w:r>
        <w:rPr>
          <w:rFonts w:eastAsia="SimSun" w:hint="cs"/>
          <w:rtl/>
          <w:lang w:eastAsia="zh-CN"/>
        </w:rPr>
        <w:t>-</w:t>
      </w:r>
      <w:r>
        <w:rPr>
          <w:rFonts w:eastAsia="SimSun" w:hint="cs"/>
          <w:rtl/>
          <w:lang w:eastAsia="zh-CN"/>
        </w:rPr>
        <w:tab/>
      </w:r>
      <w:r w:rsidR="00E825A2">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sidRPr="00B1448F">
        <w:rPr>
          <w:lang w:val="en-GB"/>
        </w:rPr>
        <w:t>0</w:t>
      </w:r>
      <w:r w:rsidRPr="00B1448F">
        <w:rPr>
          <w:vertAlign w:val="subscript"/>
          <w:lang w:val="en-GB"/>
        </w:rPr>
        <w:t>h</w:t>
      </w:r>
      <w:r w:rsidRPr="00B1448F">
        <w:rPr>
          <w:lang w:val="en-GB"/>
        </w:rPr>
        <w:t>)</w:t>
      </w:r>
      <w:r>
        <w:rPr>
          <w:rFonts w:hint="cs"/>
          <w:rtl/>
          <w:lang w:val="en-GB"/>
        </w:rPr>
        <w:t xml:space="preserve"> </w:t>
      </w:r>
      <w:r w:rsidR="00E825A2">
        <w:rPr>
          <w:rFonts w:eastAsia="SimSun" w:hint="cs"/>
          <w:rtl/>
          <w:lang w:eastAsia="zh-CN"/>
        </w:rPr>
        <w:t>أن تعرِّف الوصلة الأولى</w:t>
      </w:r>
      <w:r>
        <w:rPr>
          <w:rFonts w:eastAsia="SimSun" w:hint="cs"/>
          <w:rtl/>
          <w:lang w:eastAsia="zh-CN"/>
        </w:rPr>
        <w:t>؛</w:t>
      </w:r>
    </w:p>
    <w:p w14:paraId="138D637C" w14:textId="77777777" w:rsidR="00AB7023" w:rsidRDefault="00AB7023" w:rsidP="00E825A2">
      <w:pPr>
        <w:pStyle w:val="enumlev1"/>
        <w:rPr>
          <w:rFonts w:eastAsia="SimSun"/>
          <w:rtl/>
          <w:lang w:eastAsia="zh-CN"/>
        </w:rPr>
      </w:pPr>
      <w:r>
        <w:rPr>
          <w:rFonts w:eastAsia="SimSun" w:hint="cs"/>
          <w:rtl/>
          <w:lang w:eastAsia="zh-CN"/>
        </w:rPr>
        <w:t>-</w:t>
      </w:r>
      <w:r>
        <w:rPr>
          <w:rFonts w:eastAsia="SimSun" w:hint="cs"/>
          <w:rtl/>
          <w:lang w:eastAsia="zh-CN"/>
        </w:rPr>
        <w:tab/>
      </w:r>
      <w:r w:rsidR="00E825A2">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1</w:t>
      </w:r>
      <w:r w:rsidRPr="00B1448F">
        <w:rPr>
          <w:vertAlign w:val="subscript"/>
          <w:lang w:val="en-GB"/>
        </w:rPr>
        <w:t>h</w:t>
      </w:r>
      <w:r w:rsidRPr="00B1448F">
        <w:rPr>
          <w:lang w:val="en-GB"/>
        </w:rPr>
        <w:t>)</w:t>
      </w:r>
      <w:r>
        <w:rPr>
          <w:rFonts w:hint="cs"/>
          <w:rtl/>
          <w:lang w:val="en-GB"/>
        </w:rPr>
        <w:t xml:space="preserve"> </w:t>
      </w:r>
      <w:r w:rsidR="00E825A2">
        <w:rPr>
          <w:rFonts w:eastAsia="SimSun" w:hint="cs"/>
          <w:rtl/>
          <w:lang w:eastAsia="zh-CN"/>
        </w:rPr>
        <w:t>أن تعرِّف الوصلة الثانية</w:t>
      </w:r>
      <w:r>
        <w:rPr>
          <w:rFonts w:eastAsia="SimSun" w:hint="cs"/>
          <w:rtl/>
          <w:lang w:eastAsia="zh-CN"/>
        </w:rPr>
        <w:t>؛</w:t>
      </w:r>
    </w:p>
    <w:p w14:paraId="322E4452" w14:textId="77777777" w:rsidR="00AB7023" w:rsidRDefault="00AB7023" w:rsidP="00E825A2">
      <w:pPr>
        <w:pStyle w:val="enumlev1"/>
        <w:rPr>
          <w:rFonts w:eastAsia="SimSun"/>
          <w:rtl/>
          <w:lang w:eastAsia="zh-CN"/>
        </w:rPr>
      </w:pPr>
      <w:r>
        <w:rPr>
          <w:rFonts w:eastAsia="SimSun" w:hint="cs"/>
          <w:rtl/>
          <w:lang w:eastAsia="zh-CN"/>
        </w:rPr>
        <w:lastRenderedPageBreak/>
        <w:t>-</w:t>
      </w:r>
      <w:r>
        <w:rPr>
          <w:rFonts w:eastAsia="SimSun" w:hint="cs"/>
          <w:rtl/>
          <w:lang w:eastAsia="zh-CN"/>
        </w:rPr>
        <w:tab/>
      </w:r>
      <w:r w:rsidR="00E825A2">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2</w:t>
      </w:r>
      <w:r w:rsidRPr="00B1448F">
        <w:rPr>
          <w:vertAlign w:val="subscript"/>
          <w:lang w:val="en-GB"/>
        </w:rPr>
        <w:t>h</w:t>
      </w:r>
      <w:r w:rsidRPr="00B1448F">
        <w:rPr>
          <w:lang w:val="en-GB"/>
        </w:rPr>
        <w:t>)</w:t>
      </w:r>
      <w:r>
        <w:rPr>
          <w:rFonts w:hint="cs"/>
          <w:rtl/>
          <w:lang w:val="en-GB"/>
        </w:rPr>
        <w:t xml:space="preserve"> </w:t>
      </w:r>
      <w:r w:rsidR="00E825A2">
        <w:rPr>
          <w:rFonts w:eastAsia="SimSun" w:hint="cs"/>
          <w:rtl/>
          <w:lang w:eastAsia="zh-CN"/>
        </w:rPr>
        <w:t>أن تعرِّف الوصلة الثالثة</w:t>
      </w:r>
      <w:r>
        <w:rPr>
          <w:rFonts w:eastAsia="SimSun" w:hint="cs"/>
          <w:rtl/>
          <w:lang w:eastAsia="zh-CN"/>
        </w:rPr>
        <w:t>؛</w:t>
      </w:r>
    </w:p>
    <w:p w14:paraId="33FFC113" w14:textId="77777777" w:rsidR="00AB7023" w:rsidRDefault="00AB7023" w:rsidP="00E825A2">
      <w:pPr>
        <w:pStyle w:val="enumlev1"/>
        <w:rPr>
          <w:rFonts w:eastAsia="SimSun"/>
          <w:rtl/>
          <w:lang w:eastAsia="zh-CN"/>
        </w:rPr>
      </w:pPr>
      <w:r>
        <w:rPr>
          <w:rFonts w:eastAsia="SimSun" w:hint="cs"/>
          <w:rtl/>
          <w:lang w:eastAsia="zh-CN"/>
        </w:rPr>
        <w:t>-</w:t>
      </w:r>
      <w:r>
        <w:rPr>
          <w:rFonts w:eastAsia="SimSun" w:hint="cs"/>
          <w:rtl/>
          <w:lang w:eastAsia="zh-CN"/>
        </w:rPr>
        <w:tab/>
      </w:r>
      <w:r w:rsidR="00E825A2">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3</w:t>
      </w:r>
      <w:r w:rsidRPr="00B1448F">
        <w:rPr>
          <w:vertAlign w:val="subscript"/>
          <w:lang w:val="en-GB"/>
        </w:rPr>
        <w:t>h</w:t>
      </w:r>
      <w:r w:rsidRPr="00B1448F">
        <w:rPr>
          <w:lang w:val="en-GB"/>
        </w:rPr>
        <w:t>)</w:t>
      </w:r>
      <w:r>
        <w:rPr>
          <w:rFonts w:hint="cs"/>
          <w:rtl/>
          <w:lang w:val="en-GB"/>
        </w:rPr>
        <w:t xml:space="preserve"> </w:t>
      </w:r>
      <w:r w:rsidR="00E825A2">
        <w:rPr>
          <w:rFonts w:eastAsia="SimSun" w:hint="cs"/>
          <w:rtl/>
          <w:lang w:eastAsia="zh-CN"/>
        </w:rPr>
        <w:t>أن تعرِّف الوصلة الرابعة</w:t>
      </w:r>
      <w:r>
        <w:rPr>
          <w:rFonts w:eastAsia="SimSun" w:hint="cs"/>
          <w:rtl/>
          <w:lang w:eastAsia="zh-CN"/>
        </w:rPr>
        <w:t>؛</w:t>
      </w:r>
    </w:p>
    <w:p w14:paraId="759ED416" w14:textId="77777777" w:rsidR="00AB7023" w:rsidRDefault="00AB7023" w:rsidP="00E825A2">
      <w:pPr>
        <w:pStyle w:val="enumlev1"/>
        <w:rPr>
          <w:rFonts w:eastAsia="SimSun"/>
          <w:rtl/>
          <w:lang w:eastAsia="zh-CN"/>
        </w:rPr>
      </w:pPr>
      <w:r>
        <w:rPr>
          <w:rFonts w:eastAsia="SimSun" w:hint="cs"/>
          <w:rtl/>
          <w:lang w:eastAsia="zh-CN"/>
        </w:rPr>
        <w:t>-</w:t>
      </w:r>
      <w:r>
        <w:rPr>
          <w:rFonts w:eastAsia="SimSun" w:hint="cs"/>
          <w:rtl/>
          <w:lang w:eastAsia="zh-CN"/>
        </w:rPr>
        <w:tab/>
      </w:r>
      <w:r w:rsidR="00E825A2">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4</w:t>
      </w:r>
      <w:r w:rsidRPr="00B1448F">
        <w:rPr>
          <w:vertAlign w:val="subscript"/>
          <w:lang w:val="en-GB"/>
        </w:rPr>
        <w:t>h</w:t>
      </w:r>
      <w:r w:rsidRPr="00B1448F">
        <w:rPr>
          <w:lang w:val="en-GB"/>
        </w:rPr>
        <w:t>)</w:t>
      </w:r>
      <w:r>
        <w:rPr>
          <w:rFonts w:hint="cs"/>
          <w:rtl/>
          <w:lang w:val="en-GB"/>
        </w:rPr>
        <w:t xml:space="preserve"> </w:t>
      </w:r>
      <w:r w:rsidR="00E825A2">
        <w:rPr>
          <w:rFonts w:eastAsia="SimSun" w:hint="cs"/>
          <w:rtl/>
          <w:lang w:eastAsia="zh-CN"/>
        </w:rPr>
        <w:t>أن تعرِّف الوصلة الخامسة؛</w:t>
      </w:r>
    </w:p>
    <w:p w14:paraId="693B3631" w14:textId="77777777" w:rsidR="00AB7023" w:rsidRDefault="00AB7023" w:rsidP="00E825A2">
      <w:pPr>
        <w:pStyle w:val="enumlev1"/>
        <w:rPr>
          <w:rFonts w:eastAsia="SimSun"/>
          <w:rtl/>
          <w:lang w:eastAsia="zh-CN"/>
        </w:rPr>
      </w:pPr>
      <w:r>
        <w:rPr>
          <w:rFonts w:eastAsia="SimSun" w:hint="cs"/>
          <w:rtl/>
          <w:lang w:eastAsia="zh-CN"/>
        </w:rPr>
        <w:t>-</w:t>
      </w:r>
      <w:r>
        <w:rPr>
          <w:rFonts w:eastAsia="SimSun" w:hint="cs"/>
          <w:rtl/>
          <w:lang w:eastAsia="zh-CN"/>
        </w:rPr>
        <w:tab/>
      </w:r>
      <w:r w:rsidR="00E825A2">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5</w:t>
      </w:r>
      <w:r w:rsidRPr="00B1448F">
        <w:rPr>
          <w:vertAlign w:val="subscript"/>
          <w:lang w:val="en-GB"/>
        </w:rPr>
        <w:t>h</w:t>
      </w:r>
      <w:r w:rsidRPr="00B1448F">
        <w:rPr>
          <w:lang w:val="en-GB"/>
        </w:rPr>
        <w:t>)</w:t>
      </w:r>
      <w:r>
        <w:rPr>
          <w:rFonts w:hint="cs"/>
          <w:rtl/>
          <w:lang w:val="en-GB"/>
        </w:rPr>
        <w:t xml:space="preserve"> </w:t>
      </w:r>
      <w:r w:rsidR="00E825A2">
        <w:rPr>
          <w:rFonts w:eastAsia="SimSun" w:hint="cs"/>
          <w:rtl/>
          <w:lang w:eastAsia="zh-CN"/>
        </w:rPr>
        <w:t>أن تعرِّف الوصلة السادسة؛</w:t>
      </w:r>
    </w:p>
    <w:p w14:paraId="1F9AECB7" w14:textId="77777777" w:rsidR="00AB7023" w:rsidRDefault="00AB7023" w:rsidP="00E825A2">
      <w:pPr>
        <w:pStyle w:val="enumlev1"/>
        <w:rPr>
          <w:rFonts w:eastAsia="SimSun"/>
          <w:rtl/>
          <w:lang w:eastAsia="zh-CN"/>
        </w:rPr>
      </w:pPr>
      <w:r>
        <w:rPr>
          <w:rFonts w:eastAsia="SimSun" w:hint="cs"/>
          <w:rtl/>
          <w:lang w:eastAsia="zh-CN"/>
        </w:rPr>
        <w:t>-</w:t>
      </w:r>
      <w:r>
        <w:rPr>
          <w:rFonts w:eastAsia="SimSun" w:hint="cs"/>
          <w:rtl/>
          <w:lang w:eastAsia="zh-CN"/>
        </w:rPr>
        <w:tab/>
      </w:r>
      <w:r w:rsidR="00E825A2">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6</w:t>
      </w:r>
      <w:r w:rsidRPr="00B1448F">
        <w:rPr>
          <w:vertAlign w:val="subscript"/>
          <w:lang w:val="en-GB"/>
        </w:rPr>
        <w:t>h</w:t>
      </w:r>
      <w:r w:rsidRPr="00B1448F">
        <w:rPr>
          <w:lang w:val="en-GB"/>
        </w:rPr>
        <w:t>)</w:t>
      </w:r>
      <w:r>
        <w:rPr>
          <w:rFonts w:hint="cs"/>
          <w:rtl/>
          <w:lang w:val="en-GB"/>
        </w:rPr>
        <w:t xml:space="preserve"> </w:t>
      </w:r>
      <w:r w:rsidR="00E825A2">
        <w:rPr>
          <w:rFonts w:eastAsia="SimSun" w:hint="cs"/>
          <w:rtl/>
          <w:lang w:eastAsia="zh-CN"/>
        </w:rPr>
        <w:t>أن تعرِّف الوصلة السابعة؛</w:t>
      </w:r>
    </w:p>
    <w:p w14:paraId="1577E613" w14:textId="77777777" w:rsidR="00AB7023" w:rsidRDefault="00AB7023" w:rsidP="00E825A2">
      <w:pPr>
        <w:pStyle w:val="enumlev1"/>
        <w:rPr>
          <w:rFonts w:eastAsia="SimSun"/>
          <w:rtl/>
          <w:lang w:eastAsia="zh-CN"/>
        </w:rPr>
      </w:pPr>
      <w:r>
        <w:rPr>
          <w:rFonts w:eastAsia="SimSun" w:hint="cs"/>
          <w:rtl/>
          <w:lang w:eastAsia="zh-CN"/>
        </w:rPr>
        <w:t>-</w:t>
      </w:r>
      <w:r>
        <w:rPr>
          <w:rFonts w:eastAsia="SimSun" w:hint="cs"/>
          <w:rtl/>
          <w:lang w:eastAsia="zh-CN"/>
        </w:rPr>
        <w:tab/>
      </w:r>
      <w:r w:rsidR="00E825A2">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7</w:t>
      </w:r>
      <w:r w:rsidRPr="00B1448F">
        <w:rPr>
          <w:vertAlign w:val="subscript"/>
          <w:lang w:val="en-GB"/>
        </w:rPr>
        <w:t>h</w:t>
      </w:r>
      <w:r w:rsidRPr="00B1448F">
        <w:rPr>
          <w:lang w:val="en-GB"/>
        </w:rPr>
        <w:t>)</w:t>
      </w:r>
      <w:r>
        <w:rPr>
          <w:rFonts w:hint="cs"/>
          <w:rtl/>
          <w:lang w:val="en-GB"/>
        </w:rPr>
        <w:t xml:space="preserve"> </w:t>
      </w:r>
      <w:r w:rsidR="004A0D09">
        <w:rPr>
          <w:rFonts w:eastAsia="SimSun" w:hint="cs"/>
          <w:rtl/>
          <w:lang w:eastAsia="zh-CN"/>
        </w:rPr>
        <w:t>أن تعرِّف الوصلة الثامنة.</w:t>
      </w:r>
    </w:p>
    <w:p w14:paraId="33C22638" w14:textId="77777777" w:rsidR="00AB7023" w:rsidRDefault="00E825A2" w:rsidP="00110673">
      <w:pPr>
        <w:rPr>
          <w:rFonts w:eastAsia="SimSun"/>
          <w:rtl/>
          <w:lang w:eastAsia="zh-CN" w:bidi="ar-EG"/>
        </w:rPr>
      </w:pPr>
      <w:r>
        <w:rPr>
          <w:rFonts w:eastAsia="SimSun" w:hint="cs"/>
          <w:rtl/>
          <w:lang w:eastAsia="zh-CN" w:bidi="ar-EG"/>
        </w:rPr>
        <w:t>وي</w:t>
      </w:r>
      <w:r w:rsidR="00110673">
        <w:rPr>
          <w:rFonts w:eastAsia="SimSun" w:hint="cs"/>
          <w:rtl/>
          <w:lang w:eastAsia="zh-CN" w:bidi="ar-EG"/>
        </w:rPr>
        <w:t>ن</w:t>
      </w:r>
      <w:r>
        <w:rPr>
          <w:rFonts w:eastAsia="SimSun" w:hint="cs"/>
          <w:rtl/>
          <w:lang w:eastAsia="zh-CN" w:bidi="ar-EG"/>
        </w:rPr>
        <w:t xml:space="preserve">بغي تعريف عمق </w:t>
      </w:r>
      <w:proofErr w:type="gramStart"/>
      <w:r>
        <w:rPr>
          <w:rFonts w:eastAsia="SimSun" w:hint="cs"/>
          <w:rtl/>
          <w:lang w:eastAsia="zh-CN" w:bidi="ar-EG"/>
        </w:rPr>
        <w:t>البتات</w:t>
      </w:r>
      <w:proofErr w:type="gramEnd"/>
      <w:r>
        <w:rPr>
          <w:rFonts w:eastAsia="SimSun" w:hint="cs"/>
          <w:rtl/>
          <w:lang w:eastAsia="zh-CN" w:bidi="ar-EG"/>
        </w:rPr>
        <w:t xml:space="preserve"> للتقدير الكمي للعينات </w:t>
      </w:r>
      <w:proofErr w:type="spellStart"/>
      <w:r>
        <w:rPr>
          <w:rFonts w:eastAsia="SimSun" w:hint="cs"/>
          <w:rtl/>
          <w:lang w:eastAsia="zh-CN" w:bidi="ar-EG"/>
        </w:rPr>
        <w:t>بالبتتين</w:t>
      </w:r>
      <w:proofErr w:type="spellEnd"/>
      <w:r>
        <w:rPr>
          <w:rFonts w:eastAsia="SimSun" w:hint="cs"/>
          <w:rtl/>
          <w:lang w:eastAsia="zh-CN" w:bidi="ar-EG"/>
        </w:rPr>
        <w:t> </w:t>
      </w:r>
      <w:r>
        <w:rPr>
          <w:rFonts w:eastAsia="SimSun"/>
          <w:lang w:eastAsia="zh-CN" w:bidi="ar-EG"/>
        </w:rPr>
        <w:t>b0</w:t>
      </w:r>
      <w:r>
        <w:rPr>
          <w:rFonts w:eastAsia="SimSun" w:hint="cs"/>
          <w:rtl/>
          <w:lang w:eastAsia="zh-CN" w:bidi="ar-EG"/>
        </w:rPr>
        <w:t xml:space="preserve"> و</w:t>
      </w:r>
      <w:r>
        <w:rPr>
          <w:rFonts w:eastAsia="SimSun"/>
          <w:lang w:eastAsia="zh-CN" w:bidi="ar-EG"/>
        </w:rPr>
        <w:t>b1</w:t>
      </w:r>
      <w:r>
        <w:rPr>
          <w:rFonts w:eastAsia="SimSun" w:hint="cs"/>
          <w:rtl/>
          <w:lang w:eastAsia="zh-CN" w:bidi="ar-EG"/>
        </w:rPr>
        <w:t xml:space="preserve"> من </w:t>
      </w:r>
      <w:proofErr w:type="spellStart"/>
      <w:r>
        <w:rPr>
          <w:rFonts w:eastAsia="SimSun" w:hint="cs"/>
          <w:rtl/>
          <w:lang w:eastAsia="zh-CN" w:bidi="ar-EG"/>
        </w:rPr>
        <w:t>البايتة</w:t>
      </w:r>
      <w:proofErr w:type="spellEnd"/>
      <w:r>
        <w:rPr>
          <w:rFonts w:eastAsia="SimSun" w:hint="cs"/>
          <w:rtl/>
          <w:lang w:eastAsia="zh-CN" w:bidi="ar-EG"/>
        </w:rPr>
        <w:t> </w:t>
      </w:r>
      <w:r>
        <w:rPr>
          <w:rFonts w:eastAsia="SimSun"/>
          <w:lang w:eastAsia="zh-CN" w:bidi="ar-EG"/>
        </w:rPr>
        <w:t>4</w:t>
      </w:r>
      <w:r>
        <w:rPr>
          <w:rFonts w:eastAsia="SimSun" w:hint="cs"/>
          <w:rtl/>
          <w:lang w:eastAsia="zh-CN" w:bidi="ar-EG"/>
        </w:rPr>
        <w:t xml:space="preserve"> بالقيم التالية:</w:t>
      </w:r>
    </w:p>
    <w:p w14:paraId="3A40F87A" w14:textId="77777777" w:rsidR="00AB7023" w:rsidRDefault="00AB7023" w:rsidP="00E825A2">
      <w:pPr>
        <w:pStyle w:val="enumlev1"/>
        <w:rPr>
          <w:rFonts w:eastAsia="SimSun"/>
          <w:rtl/>
          <w:lang w:eastAsia="zh-CN"/>
        </w:rPr>
      </w:pPr>
      <w:r>
        <w:rPr>
          <w:rFonts w:eastAsia="SimSun" w:hint="cs"/>
          <w:rtl/>
          <w:lang w:eastAsia="zh-CN"/>
        </w:rPr>
        <w:t>-</w:t>
      </w:r>
      <w:r>
        <w:rPr>
          <w:rFonts w:eastAsia="SimSun" w:hint="cs"/>
          <w:rtl/>
          <w:lang w:eastAsia="zh-CN"/>
        </w:rPr>
        <w:tab/>
        <w:t xml:space="preserve">- </w:t>
      </w:r>
      <w:r>
        <w:rPr>
          <w:rFonts w:eastAsia="SimSun"/>
          <w:lang w:eastAsia="zh-CN"/>
        </w:rPr>
        <w:t>(</w:t>
      </w:r>
      <w:r>
        <w:rPr>
          <w:lang w:val="en-GB"/>
        </w:rPr>
        <w:t>0</w:t>
      </w:r>
      <w:r w:rsidRPr="00B1448F">
        <w:rPr>
          <w:vertAlign w:val="subscript"/>
          <w:lang w:val="en-GB"/>
        </w:rPr>
        <w:t>h</w:t>
      </w:r>
      <w:r w:rsidRPr="00B1448F">
        <w:rPr>
          <w:lang w:val="en-GB"/>
        </w:rPr>
        <w:t>)</w:t>
      </w:r>
      <w:r>
        <w:rPr>
          <w:rFonts w:hint="cs"/>
          <w:rtl/>
          <w:lang w:val="en-GB"/>
        </w:rPr>
        <w:t xml:space="preserve"> </w:t>
      </w:r>
      <w:r w:rsidR="00E825A2">
        <w:rPr>
          <w:rFonts w:eastAsia="SimSun" w:hint="cs"/>
          <w:rtl/>
          <w:lang w:eastAsia="zh-CN"/>
        </w:rPr>
        <w:t>تُحجز</w:t>
      </w:r>
      <w:r>
        <w:rPr>
          <w:rFonts w:eastAsia="SimSun" w:hint="cs"/>
          <w:rtl/>
          <w:lang w:eastAsia="zh-CN"/>
        </w:rPr>
        <w:t>؛</w:t>
      </w:r>
    </w:p>
    <w:p w14:paraId="69893AC2" w14:textId="77777777" w:rsidR="00AB7023" w:rsidRDefault="00AB7023" w:rsidP="00E825A2">
      <w:pPr>
        <w:pStyle w:val="enumlev1"/>
        <w:rPr>
          <w:rFonts w:eastAsia="SimSun"/>
          <w:rtl/>
          <w:lang w:eastAsia="zh-CN"/>
        </w:rPr>
      </w:pPr>
      <w:r>
        <w:rPr>
          <w:rFonts w:eastAsia="SimSun" w:hint="cs"/>
          <w:rtl/>
          <w:lang w:eastAsia="zh-CN"/>
        </w:rPr>
        <w:t>-</w:t>
      </w:r>
      <w:r>
        <w:rPr>
          <w:rFonts w:eastAsia="SimSun" w:hint="cs"/>
          <w:rtl/>
          <w:lang w:eastAsia="zh-CN"/>
        </w:rPr>
        <w:tab/>
        <w:t xml:space="preserve">- </w:t>
      </w:r>
      <w:r>
        <w:rPr>
          <w:rFonts w:eastAsia="SimSun"/>
          <w:lang w:eastAsia="zh-CN"/>
        </w:rPr>
        <w:t>(</w:t>
      </w:r>
      <w:r>
        <w:rPr>
          <w:lang w:val="en-GB"/>
        </w:rPr>
        <w:t>1</w:t>
      </w:r>
      <w:r w:rsidRPr="00B1448F">
        <w:rPr>
          <w:vertAlign w:val="subscript"/>
          <w:lang w:val="en-GB"/>
        </w:rPr>
        <w:t>h</w:t>
      </w:r>
      <w:r w:rsidRPr="00B1448F">
        <w:rPr>
          <w:lang w:val="en-GB"/>
        </w:rPr>
        <w:t>)</w:t>
      </w:r>
      <w:r>
        <w:rPr>
          <w:rFonts w:hint="cs"/>
          <w:rtl/>
          <w:lang w:val="en-GB"/>
        </w:rPr>
        <w:t xml:space="preserve"> </w:t>
      </w:r>
      <w:r w:rsidR="00E825A2">
        <w:rPr>
          <w:rFonts w:eastAsia="SimSun" w:hint="cs"/>
          <w:rtl/>
          <w:lang w:eastAsia="zh-CN"/>
        </w:rPr>
        <w:t xml:space="preserve">تعرِّف التقدير الكمي باستخدام </w:t>
      </w:r>
      <w:r w:rsidR="00E825A2">
        <w:rPr>
          <w:rFonts w:eastAsia="SimSun"/>
          <w:lang w:eastAsia="zh-CN"/>
        </w:rPr>
        <w:t>10</w:t>
      </w:r>
      <w:r w:rsidR="00E825A2">
        <w:rPr>
          <w:rFonts w:eastAsia="SimSun" w:hint="eastAsia"/>
          <w:rtl/>
          <w:lang w:eastAsia="zh-CN"/>
        </w:rPr>
        <w:t> بتات لكل عينة</w:t>
      </w:r>
      <w:r>
        <w:rPr>
          <w:rFonts w:eastAsia="SimSun" w:hint="cs"/>
          <w:rtl/>
          <w:lang w:eastAsia="zh-CN"/>
        </w:rPr>
        <w:t>؛</w:t>
      </w:r>
    </w:p>
    <w:p w14:paraId="50A00788" w14:textId="77777777" w:rsidR="00AB7023" w:rsidRDefault="00AB7023" w:rsidP="006617CC">
      <w:pPr>
        <w:pStyle w:val="enumlev1"/>
        <w:rPr>
          <w:rFonts w:eastAsia="SimSun"/>
          <w:rtl/>
          <w:lang w:eastAsia="zh-CN"/>
        </w:rPr>
      </w:pPr>
      <w:r>
        <w:rPr>
          <w:rFonts w:eastAsia="SimSun" w:hint="cs"/>
          <w:rtl/>
          <w:lang w:eastAsia="zh-CN"/>
        </w:rPr>
        <w:t>-</w:t>
      </w:r>
      <w:r>
        <w:rPr>
          <w:rFonts w:eastAsia="SimSun" w:hint="cs"/>
          <w:rtl/>
          <w:lang w:eastAsia="zh-CN"/>
        </w:rPr>
        <w:tab/>
        <w:t xml:space="preserve">- </w:t>
      </w:r>
      <w:r>
        <w:rPr>
          <w:rFonts w:eastAsia="SimSun"/>
          <w:lang w:eastAsia="zh-CN"/>
        </w:rPr>
        <w:t>(</w:t>
      </w:r>
      <w:r>
        <w:rPr>
          <w:lang w:val="en-GB"/>
        </w:rPr>
        <w:t>2</w:t>
      </w:r>
      <w:r w:rsidRPr="00B1448F">
        <w:rPr>
          <w:vertAlign w:val="subscript"/>
          <w:lang w:val="en-GB"/>
        </w:rPr>
        <w:t>h</w:t>
      </w:r>
      <w:r w:rsidRPr="00B1448F">
        <w:rPr>
          <w:lang w:val="en-GB"/>
        </w:rPr>
        <w:t>)</w:t>
      </w:r>
      <w:r>
        <w:rPr>
          <w:rFonts w:hint="cs"/>
          <w:rtl/>
          <w:lang w:val="en-GB"/>
        </w:rPr>
        <w:t xml:space="preserve"> </w:t>
      </w:r>
      <w:r w:rsidR="00E825A2">
        <w:rPr>
          <w:rFonts w:eastAsia="SimSun" w:hint="cs"/>
          <w:rtl/>
          <w:lang w:eastAsia="zh-CN"/>
        </w:rPr>
        <w:t xml:space="preserve">تعرِّف التقدير الكمي باستخدام </w:t>
      </w:r>
      <w:r w:rsidR="00E825A2">
        <w:rPr>
          <w:rFonts w:eastAsia="SimSun"/>
          <w:lang w:eastAsia="zh-CN"/>
        </w:rPr>
        <w:t>12</w:t>
      </w:r>
      <w:r w:rsidR="00E825A2">
        <w:rPr>
          <w:rFonts w:eastAsia="SimSun" w:hint="eastAsia"/>
          <w:rtl/>
          <w:lang w:eastAsia="zh-CN"/>
        </w:rPr>
        <w:t> </w:t>
      </w:r>
      <w:proofErr w:type="spellStart"/>
      <w:r w:rsidR="006617CC">
        <w:rPr>
          <w:rFonts w:eastAsia="SimSun" w:hint="cs"/>
          <w:rtl/>
          <w:lang w:eastAsia="zh-CN"/>
        </w:rPr>
        <w:t>بتة</w:t>
      </w:r>
      <w:proofErr w:type="spellEnd"/>
      <w:r w:rsidR="00E825A2">
        <w:rPr>
          <w:rFonts w:eastAsia="SimSun" w:hint="eastAsia"/>
          <w:rtl/>
          <w:lang w:eastAsia="zh-CN"/>
        </w:rPr>
        <w:t xml:space="preserve"> لكل عينة</w:t>
      </w:r>
      <w:r w:rsidR="00E825A2">
        <w:rPr>
          <w:rFonts w:eastAsia="SimSun" w:hint="cs"/>
          <w:rtl/>
          <w:lang w:eastAsia="zh-CN"/>
        </w:rPr>
        <w:t>؛</w:t>
      </w:r>
    </w:p>
    <w:p w14:paraId="264DCB31" w14:textId="77777777" w:rsidR="00AB7023" w:rsidRDefault="00AB7023" w:rsidP="00E825A2">
      <w:pPr>
        <w:pStyle w:val="enumlev1"/>
        <w:rPr>
          <w:rFonts w:eastAsia="SimSun"/>
          <w:rtl/>
          <w:lang w:eastAsia="zh-CN"/>
        </w:rPr>
      </w:pPr>
      <w:r>
        <w:rPr>
          <w:rFonts w:eastAsia="SimSun" w:hint="cs"/>
          <w:rtl/>
          <w:lang w:eastAsia="zh-CN"/>
        </w:rPr>
        <w:t>-</w:t>
      </w:r>
      <w:r>
        <w:rPr>
          <w:rFonts w:eastAsia="SimSun" w:hint="cs"/>
          <w:rtl/>
          <w:lang w:eastAsia="zh-CN"/>
        </w:rPr>
        <w:tab/>
        <w:t xml:space="preserve">- </w:t>
      </w:r>
      <w:r>
        <w:rPr>
          <w:rFonts w:eastAsia="SimSun"/>
          <w:lang w:eastAsia="zh-CN"/>
        </w:rPr>
        <w:t>(</w:t>
      </w:r>
      <w:r>
        <w:rPr>
          <w:lang w:val="en-GB"/>
        </w:rPr>
        <w:t>3</w:t>
      </w:r>
      <w:r w:rsidRPr="00B1448F">
        <w:rPr>
          <w:vertAlign w:val="subscript"/>
          <w:lang w:val="en-GB"/>
        </w:rPr>
        <w:t>h</w:t>
      </w:r>
      <w:r w:rsidRPr="00B1448F">
        <w:rPr>
          <w:lang w:val="en-GB"/>
        </w:rPr>
        <w:t>)</w:t>
      </w:r>
      <w:r>
        <w:rPr>
          <w:rFonts w:hint="cs"/>
          <w:rtl/>
          <w:lang w:val="en-GB"/>
        </w:rPr>
        <w:t xml:space="preserve"> </w:t>
      </w:r>
      <w:r w:rsidR="00E825A2">
        <w:rPr>
          <w:rFonts w:eastAsia="SimSun" w:hint="cs"/>
          <w:rtl/>
          <w:lang w:eastAsia="zh-CN"/>
        </w:rPr>
        <w:t>تُحجز.</w:t>
      </w:r>
    </w:p>
    <w:p w14:paraId="1178E807" w14:textId="77777777" w:rsidR="00AB7023" w:rsidRPr="007D1A12" w:rsidRDefault="00AB7023" w:rsidP="007D1A12">
      <w:pPr>
        <w:pStyle w:val="Heading1"/>
        <w:rPr>
          <w:rFonts w:eastAsia="SimSun"/>
          <w:rtl/>
        </w:rPr>
      </w:pPr>
      <w:r w:rsidRPr="007D1A12">
        <w:rPr>
          <w:rFonts w:eastAsia="SimSun"/>
        </w:rPr>
        <w:t>4</w:t>
      </w:r>
      <w:r w:rsidRPr="007D1A12">
        <w:rPr>
          <w:rFonts w:eastAsia="SimSun"/>
          <w:rtl/>
        </w:rPr>
        <w:tab/>
      </w:r>
      <w:r w:rsidR="00E825A2" w:rsidRPr="007D1A12">
        <w:rPr>
          <w:rFonts w:eastAsia="SimSun" w:hint="cs"/>
          <w:rtl/>
        </w:rPr>
        <w:t>تقابل التلفزيون </w:t>
      </w:r>
      <w:r w:rsidR="00E825A2" w:rsidRPr="007D1A12">
        <w:rPr>
          <w:rFonts w:eastAsia="SimSun"/>
        </w:rPr>
        <w:t>UHDTV2</w:t>
      </w:r>
      <w:r w:rsidR="00E825A2" w:rsidRPr="007D1A12">
        <w:rPr>
          <w:rFonts w:eastAsia="SimSun" w:hint="cs"/>
          <w:rtl/>
        </w:rPr>
        <w:t xml:space="preserve"> مع السطح البيني </w:t>
      </w:r>
      <w:r w:rsidR="00E825A2" w:rsidRPr="007D1A12">
        <w:rPr>
          <w:rFonts w:eastAsia="SimSun"/>
        </w:rPr>
        <w:t>10G</w:t>
      </w:r>
      <w:r w:rsidR="00E825A2" w:rsidRPr="007D1A12">
        <w:rPr>
          <w:rFonts w:eastAsia="SimSun"/>
        </w:rPr>
        <w:noBreakHyphen/>
        <w:t>HDSDI</w:t>
      </w:r>
      <w:r w:rsidR="00E825A2" w:rsidRPr="007D1A12">
        <w:rPr>
          <w:rFonts w:eastAsia="SimSun" w:hint="cs"/>
          <w:rtl/>
        </w:rPr>
        <w:t xml:space="preserve"> بوصلة رباعية أو وصلة ثمانية أو وصلة ست عشرية</w:t>
      </w:r>
    </w:p>
    <w:p w14:paraId="666A041F" w14:textId="77777777" w:rsidR="00AB7023" w:rsidRDefault="00AB7023" w:rsidP="00E825A2">
      <w:pPr>
        <w:pStyle w:val="Heading2"/>
        <w:rPr>
          <w:rFonts w:eastAsia="SimSun"/>
          <w:rtl/>
          <w:lang w:eastAsia="zh-CN"/>
        </w:rPr>
      </w:pPr>
      <w:r>
        <w:rPr>
          <w:rFonts w:eastAsia="SimSun"/>
          <w:lang w:eastAsia="zh-CN"/>
        </w:rPr>
        <w:t>1.4</w:t>
      </w:r>
      <w:r>
        <w:rPr>
          <w:rFonts w:eastAsia="SimSun"/>
          <w:rtl/>
          <w:lang w:eastAsia="zh-CN"/>
        </w:rPr>
        <w:tab/>
      </w:r>
      <w:r w:rsidR="00E825A2">
        <w:rPr>
          <w:rFonts w:eastAsia="SimSun" w:hint="cs"/>
          <w:rtl/>
          <w:lang w:eastAsia="zh-CN"/>
        </w:rPr>
        <w:t xml:space="preserve">تقابل الحمولة النافعة </w:t>
      </w:r>
      <w:proofErr w:type="spellStart"/>
      <w:r w:rsidR="00E825A2">
        <w:rPr>
          <w:rFonts w:eastAsia="SimSun" w:hint="cs"/>
          <w:rtl/>
          <w:lang w:eastAsia="zh-CN"/>
        </w:rPr>
        <w:t>الفيديوية</w:t>
      </w:r>
      <w:proofErr w:type="spellEnd"/>
    </w:p>
    <w:p w14:paraId="0C2D0037" w14:textId="77777777" w:rsidR="00AB7023" w:rsidRPr="001D5917" w:rsidRDefault="001D5917" w:rsidP="00EC2AF2">
      <w:pPr>
        <w:rPr>
          <w:rFonts w:eastAsia="SimSun"/>
          <w:rtl/>
          <w:lang w:eastAsia="zh-CN" w:bidi="ar-EG"/>
        </w:rPr>
      </w:pPr>
      <w:r>
        <w:rPr>
          <w:rFonts w:eastAsia="SimSun" w:hint="cs"/>
          <w:rtl/>
          <w:lang w:eastAsia="zh-CN"/>
        </w:rPr>
        <w:t>يبين الجدول </w:t>
      </w:r>
      <w:r>
        <w:rPr>
          <w:rFonts w:eastAsia="SimSun"/>
          <w:lang w:eastAsia="zh-CN"/>
        </w:rPr>
        <w:t>5-1</w:t>
      </w:r>
      <w:r>
        <w:rPr>
          <w:rFonts w:eastAsia="SimSun" w:hint="cs"/>
          <w:rtl/>
          <w:lang w:eastAsia="zh-CN"/>
        </w:rPr>
        <w:t xml:space="preserve"> أنساق صور التلفزيون </w:t>
      </w:r>
      <w:r>
        <w:rPr>
          <w:rFonts w:eastAsia="SimSun"/>
          <w:lang w:eastAsia="zh-CN"/>
        </w:rPr>
        <w:t>UHDTV2</w:t>
      </w:r>
      <w:r>
        <w:rPr>
          <w:rFonts w:eastAsia="SimSun" w:hint="cs"/>
          <w:rtl/>
          <w:lang w:eastAsia="zh-CN"/>
        </w:rPr>
        <w:t xml:space="preserve"> التي ينبغي تقسيمها إلى أربع صور للتلفزيون </w:t>
      </w:r>
      <w:r>
        <w:rPr>
          <w:rFonts w:eastAsia="SimSun"/>
          <w:lang w:eastAsia="zh-CN"/>
        </w:rPr>
        <w:t>UHDTV1</w:t>
      </w:r>
      <w:r>
        <w:rPr>
          <w:rFonts w:eastAsia="SimSun" w:hint="cs"/>
          <w:rtl/>
          <w:lang w:eastAsia="zh-CN"/>
        </w:rPr>
        <w:t xml:space="preserve"> ثم تقسم ثانية إلى </w:t>
      </w:r>
      <w:r>
        <w:rPr>
          <w:rFonts w:eastAsia="SimSun"/>
          <w:lang w:eastAsia="zh-CN"/>
        </w:rPr>
        <w:t>16</w:t>
      </w:r>
      <w:r>
        <w:rPr>
          <w:rFonts w:eastAsia="SimSun" w:hint="cs"/>
          <w:rtl/>
          <w:lang w:eastAsia="zh-CN"/>
        </w:rPr>
        <w:t xml:space="preserve"> أو </w:t>
      </w:r>
      <w:r>
        <w:rPr>
          <w:rFonts w:eastAsia="SimSun"/>
          <w:lang w:eastAsia="zh-CN"/>
        </w:rPr>
        <w:t>32</w:t>
      </w:r>
      <w:r>
        <w:rPr>
          <w:rFonts w:eastAsia="SimSun" w:hint="cs"/>
          <w:rtl/>
          <w:lang w:eastAsia="zh-CN"/>
        </w:rPr>
        <w:t xml:space="preserve"> صورة فرعية جرى تعريفها في الملحق </w:t>
      </w:r>
      <w:r>
        <w:rPr>
          <w:rFonts w:eastAsia="SimSun"/>
          <w:lang w:eastAsia="zh-CN"/>
        </w:rPr>
        <w:t>A</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 xml:space="preserve"> بوصفها النظام </w:t>
      </w:r>
      <w:r>
        <w:rPr>
          <w:rFonts w:eastAsia="SimSun"/>
          <w:lang w:eastAsia="zh-CN" w:bidi="ar-EG"/>
        </w:rPr>
        <w:t>1.1</w:t>
      </w:r>
      <w:r>
        <w:rPr>
          <w:rFonts w:eastAsia="SimSun" w:hint="cs"/>
          <w:rtl/>
          <w:lang w:eastAsia="zh-CN" w:bidi="ar-EG"/>
        </w:rPr>
        <w:t xml:space="preserve"> أو </w:t>
      </w:r>
      <w:r w:rsidR="00EC2AF2">
        <w:rPr>
          <w:rFonts w:eastAsia="SimSun"/>
          <w:lang w:eastAsia="zh-CN" w:bidi="ar-EG"/>
        </w:rPr>
        <w:t>1</w:t>
      </w:r>
      <w:r>
        <w:rPr>
          <w:rFonts w:eastAsia="SimSun"/>
          <w:lang w:eastAsia="zh-CN" w:bidi="ar-EG"/>
        </w:rPr>
        <w:t>.</w:t>
      </w:r>
      <w:r w:rsidR="00EC2AF2">
        <w:rPr>
          <w:rFonts w:eastAsia="SimSun"/>
          <w:lang w:eastAsia="zh-CN" w:bidi="ar-EG"/>
        </w:rPr>
        <w:t>2</w:t>
      </w:r>
      <w:r>
        <w:rPr>
          <w:rFonts w:eastAsia="SimSun" w:hint="cs"/>
          <w:rtl/>
          <w:lang w:eastAsia="zh-CN" w:bidi="ar-EG"/>
        </w:rPr>
        <w:t xml:space="preserve"> أو </w:t>
      </w:r>
      <w:r>
        <w:rPr>
          <w:rFonts w:eastAsia="SimSun"/>
          <w:lang w:eastAsia="zh-CN" w:bidi="ar-EG"/>
        </w:rPr>
        <w:t>2.2</w:t>
      </w:r>
      <w:r>
        <w:rPr>
          <w:rFonts w:eastAsia="SimSun" w:hint="cs"/>
          <w:rtl/>
          <w:lang w:eastAsia="zh-CN" w:bidi="ar-EG"/>
        </w:rPr>
        <w:t xml:space="preserve"> أو </w:t>
      </w:r>
      <w:r w:rsidR="00EC2AF2">
        <w:rPr>
          <w:rFonts w:eastAsia="SimSun"/>
          <w:lang w:eastAsia="zh-CN" w:bidi="ar-EG"/>
        </w:rPr>
        <w:t>3</w:t>
      </w:r>
      <w:r>
        <w:rPr>
          <w:rFonts w:eastAsia="SimSun"/>
          <w:lang w:eastAsia="zh-CN" w:bidi="ar-EG"/>
        </w:rPr>
        <w:t>.</w:t>
      </w:r>
      <w:r w:rsidR="00EC2AF2">
        <w:rPr>
          <w:rFonts w:eastAsia="SimSun"/>
          <w:lang w:eastAsia="zh-CN" w:bidi="ar-EG"/>
        </w:rPr>
        <w:t>2</w:t>
      </w:r>
      <w:r>
        <w:rPr>
          <w:rFonts w:eastAsia="SimSun" w:hint="cs"/>
          <w:rtl/>
          <w:lang w:eastAsia="zh-CN" w:bidi="ar-EG"/>
        </w:rPr>
        <w:t xml:space="preserve"> أو </w:t>
      </w:r>
      <w:r w:rsidR="00EC2AF2">
        <w:rPr>
          <w:rFonts w:eastAsia="SimSun"/>
          <w:lang w:eastAsia="zh-CN" w:bidi="ar-EG"/>
        </w:rPr>
        <w:t>4</w:t>
      </w:r>
      <w:r>
        <w:rPr>
          <w:rFonts w:eastAsia="SimSun"/>
          <w:lang w:eastAsia="zh-CN" w:bidi="ar-EG"/>
        </w:rPr>
        <w:t>.</w:t>
      </w:r>
      <w:r w:rsidR="00EC2AF2">
        <w:rPr>
          <w:rFonts w:eastAsia="SimSun"/>
          <w:lang w:eastAsia="zh-CN" w:bidi="ar-EG"/>
        </w:rPr>
        <w:t>2</w:t>
      </w:r>
      <w:r>
        <w:rPr>
          <w:rFonts w:eastAsia="SimSun" w:hint="cs"/>
          <w:rtl/>
          <w:lang w:eastAsia="zh-CN" w:bidi="ar-EG"/>
        </w:rPr>
        <w:t xml:space="preserve"> أو </w:t>
      </w:r>
      <w:r w:rsidR="00EC2AF2">
        <w:rPr>
          <w:rFonts w:eastAsia="SimSun"/>
          <w:lang w:eastAsia="zh-CN" w:bidi="ar-EG"/>
        </w:rPr>
        <w:t>5</w:t>
      </w:r>
      <w:r>
        <w:rPr>
          <w:rFonts w:eastAsia="SimSun"/>
          <w:lang w:eastAsia="zh-CN" w:bidi="ar-EG"/>
        </w:rPr>
        <w:t>.</w:t>
      </w:r>
      <w:r w:rsidR="00EC2AF2">
        <w:rPr>
          <w:rFonts w:eastAsia="SimSun"/>
          <w:lang w:eastAsia="zh-CN" w:bidi="ar-EG"/>
        </w:rPr>
        <w:t>2</w:t>
      </w:r>
      <w:r>
        <w:rPr>
          <w:rFonts w:eastAsia="SimSun" w:hint="cs"/>
          <w:rtl/>
          <w:lang w:eastAsia="zh-CN" w:bidi="ar-EG"/>
        </w:rPr>
        <w:t xml:space="preserve"> أو </w:t>
      </w:r>
      <w:r w:rsidR="00EC2AF2">
        <w:rPr>
          <w:rFonts w:eastAsia="SimSun"/>
          <w:lang w:eastAsia="zh-CN" w:bidi="ar-EG"/>
        </w:rPr>
        <w:t>1</w:t>
      </w:r>
      <w:r>
        <w:rPr>
          <w:rFonts w:eastAsia="SimSun"/>
          <w:lang w:eastAsia="zh-CN" w:bidi="ar-EG"/>
        </w:rPr>
        <w:t>.</w:t>
      </w:r>
      <w:r w:rsidR="00EC2AF2">
        <w:rPr>
          <w:rFonts w:eastAsia="SimSun"/>
          <w:lang w:eastAsia="zh-CN" w:bidi="ar-EG"/>
        </w:rPr>
        <w:t>4</w:t>
      </w:r>
      <w:r>
        <w:rPr>
          <w:rFonts w:eastAsia="SimSun" w:hint="cs"/>
          <w:rtl/>
          <w:lang w:eastAsia="zh-CN" w:bidi="ar-EG"/>
        </w:rPr>
        <w:t xml:space="preserve"> أو </w:t>
      </w:r>
      <w:r w:rsidR="00EC2AF2">
        <w:rPr>
          <w:rFonts w:eastAsia="SimSun"/>
          <w:lang w:eastAsia="zh-CN" w:bidi="ar-EG"/>
        </w:rPr>
        <w:t>2</w:t>
      </w:r>
      <w:r>
        <w:rPr>
          <w:rFonts w:eastAsia="SimSun"/>
          <w:lang w:eastAsia="zh-CN" w:bidi="ar-EG"/>
        </w:rPr>
        <w:t>.</w:t>
      </w:r>
      <w:r w:rsidR="00EC2AF2">
        <w:rPr>
          <w:rFonts w:eastAsia="SimSun"/>
          <w:lang w:eastAsia="zh-CN" w:bidi="ar-EG"/>
        </w:rPr>
        <w:t>4</w:t>
      </w:r>
      <w:r>
        <w:rPr>
          <w:rFonts w:eastAsia="SimSun" w:hint="cs"/>
          <w:rtl/>
          <w:lang w:eastAsia="zh-CN" w:bidi="ar-EG"/>
        </w:rPr>
        <w:t xml:space="preserve"> أو </w:t>
      </w:r>
      <w:r w:rsidR="00EC2AF2">
        <w:rPr>
          <w:rFonts w:eastAsia="SimSun"/>
          <w:lang w:eastAsia="zh-CN" w:bidi="ar-EG"/>
        </w:rPr>
        <w:t>3</w:t>
      </w:r>
      <w:r>
        <w:rPr>
          <w:rFonts w:eastAsia="SimSun"/>
          <w:lang w:eastAsia="zh-CN" w:bidi="ar-EG"/>
        </w:rPr>
        <w:t>.</w:t>
      </w:r>
      <w:r w:rsidR="00EC2AF2">
        <w:rPr>
          <w:rFonts w:eastAsia="SimSun"/>
          <w:lang w:eastAsia="zh-CN" w:bidi="ar-EG"/>
        </w:rPr>
        <w:t>4</w:t>
      </w:r>
      <w:r>
        <w:rPr>
          <w:rFonts w:eastAsia="SimSun" w:hint="cs"/>
          <w:rtl/>
          <w:lang w:eastAsia="zh-CN" w:bidi="ar-EG"/>
        </w:rPr>
        <w:t xml:space="preserve"> بالتقسيم </w:t>
      </w:r>
      <w:proofErr w:type="spellStart"/>
      <w:r>
        <w:rPr>
          <w:rFonts w:eastAsia="SimSun" w:hint="cs"/>
          <w:rtl/>
          <w:lang w:eastAsia="zh-CN" w:bidi="ar-EG"/>
        </w:rPr>
        <w:t>والتشذير</w:t>
      </w:r>
      <w:proofErr w:type="spellEnd"/>
      <w:r>
        <w:rPr>
          <w:rFonts w:eastAsia="SimSun" w:hint="cs"/>
          <w:rtl/>
          <w:lang w:eastAsia="zh-CN" w:bidi="ar-EG"/>
        </w:rPr>
        <w:t xml:space="preserve"> بعينتين أو بع</w:t>
      </w:r>
      <w:r w:rsidR="00310843">
        <w:rPr>
          <w:rFonts w:eastAsia="SimSun" w:hint="cs"/>
          <w:rtl/>
          <w:lang w:eastAsia="zh-CN" w:bidi="ar-EG"/>
        </w:rPr>
        <w:t>ي</w:t>
      </w:r>
      <w:r>
        <w:rPr>
          <w:rFonts w:eastAsia="SimSun" w:hint="cs"/>
          <w:rtl/>
          <w:lang w:eastAsia="zh-CN" w:bidi="ar-EG"/>
        </w:rPr>
        <w:t>نتين تتألف كل منهما من رتلين. وبالتالي، يولد هذا التقسيم لصورة من صور التلفزيون </w:t>
      </w:r>
      <w:r>
        <w:rPr>
          <w:rFonts w:eastAsia="SimSun"/>
          <w:lang w:eastAsia="zh-CN" w:bidi="ar-EG"/>
        </w:rPr>
        <w:t>UHDTV2</w:t>
      </w:r>
      <w:r>
        <w:rPr>
          <w:rFonts w:eastAsia="SimSun" w:hint="cs"/>
          <w:rtl/>
          <w:lang w:eastAsia="zh-CN" w:bidi="ar-EG"/>
        </w:rPr>
        <w:t xml:space="preserve"> </w:t>
      </w:r>
      <w:r>
        <w:rPr>
          <w:rFonts w:eastAsia="SimSun"/>
          <w:lang w:eastAsia="zh-CN" w:bidi="ar-EG"/>
        </w:rPr>
        <w:t>16</w:t>
      </w:r>
      <w:r>
        <w:rPr>
          <w:rFonts w:eastAsia="SimSun" w:hint="cs"/>
          <w:rtl/>
          <w:lang w:eastAsia="zh-CN" w:bidi="ar-EG"/>
        </w:rPr>
        <w:t xml:space="preserve"> أو </w:t>
      </w:r>
      <w:r>
        <w:rPr>
          <w:rFonts w:eastAsia="SimSun"/>
          <w:lang w:eastAsia="zh-CN" w:bidi="ar-EG"/>
        </w:rPr>
        <w:t>32</w:t>
      </w:r>
      <w:r>
        <w:rPr>
          <w:rFonts w:eastAsia="SimSun" w:hint="cs"/>
          <w:rtl/>
          <w:lang w:eastAsia="zh-CN" w:bidi="ar-EG"/>
        </w:rPr>
        <w:t xml:space="preserve"> صورة فرعية بأنساق الصور </w:t>
      </w:r>
      <w:r>
        <w:rPr>
          <w:lang w:val="en-GB"/>
        </w:rPr>
        <w:t>1 920</w:t>
      </w:r>
      <w:r w:rsidR="00EC2AF2">
        <w:rPr>
          <w:lang w:val="en-GB"/>
        </w:rPr>
        <w:t> </w:t>
      </w:r>
      <w:r>
        <w:rPr>
          <w:lang w:val="en-GB"/>
        </w:rPr>
        <w:t>×</w:t>
      </w:r>
      <w:r w:rsidR="00EC2AF2">
        <w:rPr>
          <w:lang w:val="en-GB"/>
        </w:rPr>
        <w:t> </w:t>
      </w:r>
      <w:r>
        <w:rPr>
          <w:lang w:val="en-GB"/>
        </w:rPr>
        <w:t>1 </w:t>
      </w:r>
      <w:r w:rsidRPr="000C7175">
        <w:rPr>
          <w:lang w:val="en-GB"/>
        </w:rPr>
        <w:t>080</w:t>
      </w:r>
      <w:r>
        <w:rPr>
          <w:rFonts w:hint="cs"/>
          <w:rtl/>
          <w:lang w:val="en-GB"/>
        </w:rPr>
        <w:t xml:space="preserve"> وينبغي تقابلها مع الأسلوب </w:t>
      </w:r>
      <w:r>
        <w:t>D</w:t>
      </w:r>
      <w:r>
        <w:rPr>
          <w:rFonts w:hint="cs"/>
          <w:rtl/>
          <w:lang w:bidi="ar-EG"/>
        </w:rPr>
        <w:t xml:space="preserve"> للسطح البيني</w:t>
      </w:r>
      <w:r>
        <w:rPr>
          <w:rFonts w:hint="eastAsia"/>
          <w:rtl/>
          <w:lang w:bidi="ar-EG"/>
        </w:rPr>
        <w:t> </w:t>
      </w:r>
      <w:r>
        <w:rPr>
          <w:lang w:bidi="ar-EG"/>
        </w:rPr>
        <w:t>10G</w:t>
      </w:r>
      <w:r>
        <w:rPr>
          <w:lang w:bidi="ar-EG"/>
        </w:rPr>
        <w:noBreakHyphen/>
        <w:t>HDSDI</w:t>
      </w:r>
      <w:r>
        <w:rPr>
          <w:rFonts w:hint="cs"/>
          <w:rtl/>
          <w:lang w:bidi="ar-EG"/>
        </w:rPr>
        <w:t xml:space="preserve"> بوصلة رباعية أو وصلة ثمانية أو وصلة ست عشرية على النحو المعرَّف في الملحق </w:t>
      </w:r>
      <w:r>
        <w:rPr>
          <w:lang w:bidi="ar-EG"/>
        </w:rPr>
        <w:t>B</w:t>
      </w:r>
      <w:r>
        <w:rPr>
          <w:rFonts w:hint="cs"/>
          <w:rtl/>
          <w:lang w:bidi="ar-EG"/>
        </w:rPr>
        <w:t xml:space="preserve"> بالجزء </w:t>
      </w:r>
      <w:r>
        <w:rPr>
          <w:lang w:bidi="ar-EG"/>
        </w:rPr>
        <w:t>1</w:t>
      </w:r>
      <w:r>
        <w:rPr>
          <w:rFonts w:hint="cs"/>
          <w:rtl/>
          <w:lang w:bidi="ar-EG"/>
        </w:rPr>
        <w:t>.</w:t>
      </w:r>
    </w:p>
    <w:p w14:paraId="356E077C" w14:textId="77777777" w:rsidR="00AB7023" w:rsidRDefault="001D5917" w:rsidP="001D5917">
      <w:pPr>
        <w:rPr>
          <w:rFonts w:eastAsia="SimSun"/>
          <w:rtl/>
          <w:lang w:eastAsia="zh-CN" w:bidi="ar-EG"/>
        </w:rPr>
      </w:pPr>
      <w:r>
        <w:rPr>
          <w:rFonts w:eastAsia="SimSun" w:hint="cs"/>
          <w:rtl/>
          <w:lang w:eastAsia="zh-CN"/>
        </w:rPr>
        <w:t>ويعرض الشكل </w:t>
      </w:r>
      <w:r>
        <w:rPr>
          <w:rFonts w:eastAsia="SimSun"/>
          <w:lang w:eastAsia="zh-CN"/>
        </w:rPr>
        <w:t>8-1</w:t>
      </w:r>
      <w:r>
        <w:rPr>
          <w:rFonts w:eastAsia="SimSun" w:hint="cs"/>
          <w:rtl/>
          <w:lang w:eastAsia="zh-CN"/>
        </w:rPr>
        <w:t xml:space="preserve"> تقسيم </w:t>
      </w:r>
      <w:proofErr w:type="spellStart"/>
      <w:r>
        <w:rPr>
          <w:rFonts w:eastAsia="SimSun" w:hint="cs"/>
          <w:rtl/>
          <w:lang w:eastAsia="zh-CN"/>
        </w:rPr>
        <w:t>بالتشذير</w:t>
      </w:r>
      <w:proofErr w:type="spellEnd"/>
      <w:r>
        <w:rPr>
          <w:rFonts w:eastAsia="SimSun" w:hint="cs"/>
          <w:rtl/>
          <w:lang w:eastAsia="zh-CN"/>
        </w:rPr>
        <w:t xml:space="preserve"> بعينتين لصورة من صور التلفزيون </w:t>
      </w:r>
      <w:r>
        <w:rPr>
          <w:rFonts w:eastAsia="SimSun"/>
          <w:lang w:eastAsia="zh-CN"/>
        </w:rPr>
        <w:t>UHDTV2</w:t>
      </w:r>
      <w:r>
        <w:rPr>
          <w:rFonts w:eastAsia="SimSun" w:hint="cs"/>
          <w:rtl/>
          <w:lang w:eastAsia="zh-CN"/>
        </w:rPr>
        <w:t xml:space="preserve"> إلى أربع صور للتلفزيون </w:t>
      </w:r>
      <w:r>
        <w:rPr>
          <w:rFonts w:eastAsia="SimSun"/>
          <w:lang w:eastAsia="zh-CN"/>
        </w:rPr>
        <w:t>UHDTV1</w:t>
      </w:r>
      <w:r>
        <w:rPr>
          <w:rFonts w:eastAsia="SimSun" w:hint="cs"/>
          <w:rtl/>
          <w:lang w:eastAsia="zh-CN"/>
        </w:rPr>
        <w:t xml:space="preserve"> بالتقسيم </w:t>
      </w:r>
      <w:proofErr w:type="spellStart"/>
      <w:r>
        <w:rPr>
          <w:rFonts w:eastAsia="SimSun" w:hint="cs"/>
          <w:rtl/>
          <w:lang w:eastAsia="zh-CN"/>
        </w:rPr>
        <w:t>بالتشذير</w:t>
      </w:r>
      <w:proofErr w:type="spellEnd"/>
      <w:r>
        <w:rPr>
          <w:rFonts w:eastAsia="SimSun" w:hint="cs"/>
          <w:rtl/>
          <w:lang w:eastAsia="zh-CN"/>
        </w:rPr>
        <w:t xml:space="preserve"> بعينتين. والخطوط الزوجية لصور الأنظمة من </w:t>
      </w:r>
      <w:r>
        <w:rPr>
          <w:rFonts w:eastAsia="SimSun"/>
          <w:lang w:eastAsia="zh-CN"/>
        </w:rPr>
        <w:t>U2.1</w:t>
      </w:r>
      <w:r>
        <w:rPr>
          <w:rFonts w:eastAsia="SimSun" w:hint="cs"/>
          <w:rtl/>
          <w:lang w:eastAsia="zh-CN" w:bidi="ar-EG"/>
        </w:rPr>
        <w:t xml:space="preserve"> إلى </w:t>
      </w:r>
      <w:r>
        <w:rPr>
          <w:rFonts w:eastAsia="SimSun"/>
          <w:lang w:eastAsia="zh-CN" w:bidi="ar-EG"/>
        </w:rPr>
        <w:t>U2.9</w:t>
      </w:r>
      <w:r>
        <w:rPr>
          <w:rFonts w:eastAsia="SimSun" w:hint="cs"/>
          <w:rtl/>
          <w:lang w:eastAsia="zh-CN" w:bidi="ar-EG"/>
        </w:rPr>
        <w:t xml:space="preserve"> ينبغي تقسيمها إلى الصورتين الفرعيتين </w:t>
      </w:r>
      <w:r>
        <w:rPr>
          <w:rFonts w:eastAsia="SimSun"/>
          <w:lang w:eastAsia="zh-CN" w:bidi="ar-EG"/>
        </w:rPr>
        <w:t>1</w:t>
      </w:r>
      <w:r>
        <w:rPr>
          <w:rFonts w:eastAsia="SimSun" w:hint="cs"/>
          <w:rtl/>
          <w:lang w:eastAsia="zh-CN" w:bidi="ar-EG"/>
        </w:rPr>
        <w:t xml:space="preserve"> و</w:t>
      </w:r>
      <w:r>
        <w:rPr>
          <w:rFonts w:eastAsia="SimSun"/>
          <w:lang w:eastAsia="zh-CN" w:bidi="ar-EG"/>
        </w:rPr>
        <w:t>2</w:t>
      </w:r>
      <w:r>
        <w:rPr>
          <w:rFonts w:eastAsia="SimSun" w:hint="cs"/>
          <w:rtl/>
          <w:lang w:eastAsia="zh-CN" w:bidi="ar-EG"/>
        </w:rPr>
        <w:t xml:space="preserve"> للتلفزيون </w:t>
      </w:r>
      <w:r>
        <w:rPr>
          <w:rFonts w:eastAsia="SimSun"/>
          <w:lang w:eastAsia="zh-CN" w:bidi="ar-EG"/>
        </w:rPr>
        <w:t>UHDTV1</w:t>
      </w:r>
      <w:r>
        <w:rPr>
          <w:rFonts w:eastAsia="SimSun" w:hint="cs"/>
          <w:rtl/>
          <w:lang w:eastAsia="zh-CN" w:bidi="ar-EG"/>
        </w:rPr>
        <w:t xml:space="preserve"> لكل عينتين أفقيتين متتاليتين، والخطوط الفردية ينبغي تقسيمها إلى الصورتين الفرعيتين </w:t>
      </w:r>
      <w:r>
        <w:rPr>
          <w:rFonts w:eastAsia="SimSun"/>
          <w:lang w:eastAsia="zh-CN" w:bidi="ar-EG"/>
        </w:rPr>
        <w:t>3</w:t>
      </w:r>
      <w:r>
        <w:rPr>
          <w:rFonts w:eastAsia="SimSun" w:hint="cs"/>
          <w:rtl/>
          <w:lang w:eastAsia="zh-CN" w:bidi="ar-EG"/>
        </w:rPr>
        <w:t xml:space="preserve"> و</w:t>
      </w:r>
      <w:r>
        <w:rPr>
          <w:rFonts w:eastAsia="SimSun"/>
          <w:lang w:eastAsia="zh-CN" w:bidi="ar-EG"/>
        </w:rPr>
        <w:t>4</w:t>
      </w:r>
      <w:r>
        <w:rPr>
          <w:rFonts w:eastAsia="SimSun" w:hint="cs"/>
          <w:rtl/>
          <w:lang w:eastAsia="zh-CN" w:bidi="ar-EG"/>
        </w:rPr>
        <w:t xml:space="preserve"> للتلفزيون </w:t>
      </w:r>
      <w:r>
        <w:rPr>
          <w:rFonts w:eastAsia="SimSun"/>
          <w:lang w:eastAsia="zh-CN" w:bidi="ar-EG"/>
        </w:rPr>
        <w:t>UHDTV1</w:t>
      </w:r>
      <w:r>
        <w:rPr>
          <w:rFonts w:eastAsia="SimSun" w:hint="cs"/>
          <w:rtl/>
          <w:lang w:eastAsia="zh-CN" w:bidi="ar-EG"/>
        </w:rPr>
        <w:t xml:space="preserve"> لكل عينتين أفقيتين متتاليتين.</w:t>
      </w:r>
    </w:p>
    <w:p w14:paraId="59220127" w14:textId="77777777" w:rsidR="00AB7023" w:rsidRPr="007D1A12" w:rsidRDefault="001D5917" w:rsidP="001D5917">
      <w:pPr>
        <w:rPr>
          <w:rFonts w:eastAsia="SimSun"/>
          <w:rtl/>
          <w:lang w:eastAsia="zh-CN" w:bidi="ar-EG"/>
        </w:rPr>
      </w:pPr>
      <w:r>
        <w:rPr>
          <w:rFonts w:eastAsia="SimSun" w:hint="cs"/>
          <w:rtl/>
          <w:lang w:eastAsia="zh-CN"/>
        </w:rPr>
        <w:t>المكونات </w:t>
      </w:r>
      <w:r>
        <w:rPr>
          <w:rFonts w:eastAsia="SimSun"/>
          <w:lang w:eastAsia="zh-CN"/>
        </w:rPr>
        <w:t>0</w:t>
      </w:r>
      <w:r>
        <w:rPr>
          <w:rFonts w:eastAsia="SimSun" w:hint="cs"/>
          <w:rtl/>
          <w:lang w:eastAsia="zh-CN"/>
        </w:rPr>
        <w:t xml:space="preserve"> في بيانات صور النظام </w:t>
      </w:r>
      <w:r>
        <w:rPr>
          <w:rFonts w:eastAsia="SimSun"/>
          <w:lang w:eastAsia="zh-CN"/>
        </w:rPr>
        <w:t>4:2:0</w:t>
      </w:r>
      <w:r>
        <w:rPr>
          <w:rFonts w:eastAsia="SimSun" w:hint="cs"/>
          <w:rtl/>
          <w:lang w:eastAsia="zh-CN"/>
        </w:rPr>
        <w:t xml:space="preserve"> (عينات بأرقام زوجية على خطوط بأرقام فردية لمركبات </w:t>
      </w:r>
      <w:r w:rsidRPr="000C7175">
        <w:rPr>
          <w:lang w:val="en-GB"/>
        </w:rPr>
        <w:t>C′</w:t>
      </w:r>
      <w:r w:rsidRPr="000C7175">
        <w:rPr>
          <w:vertAlign w:val="subscript"/>
          <w:lang w:val="en-GB"/>
        </w:rPr>
        <w:t>B</w:t>
      </w:r>
      <w:r w:rsidRPr="000C7175">
        <w:rPr>
          <w:lang w:val="en-GB"/>
        </w:rPr>
        <w:t>C′</w:t>
      </w:r>
      <w:r w:rsidRPr="000C7175">
        <w:rPr>
          <w:vertAlign w:val="subscript"/>
          <w:lang w:val="en-GB"/>
        </w:rPr>
        <w:t>R</w:t>
      </w:r>
      <w:r w:rsidRPr="001D5917">
        <w:rPr>
          <w:rFonts w:hint="cs"/>
          <w:rtl/>
        </w:rPr>
        <w:t xml:space="preserve"> </w:t>
      </w:r>
      <w:r w:rsidRPr="001D5917">
        <w:rPr>
          <w:rFonts w:eastAsia="SimSun" w:hint="cs"/>
          <w:rtl/>
        </w:rPr>
        <w:t>غير مخصصة</w:t>
      </w:r>
      <w:r>
        <w:rPr>
          <w:rFonts w:eastAsia="SimSun" w:hint="cs"/>
          <w:rtl/>
        </w:rPr>
        <w:t>)، ينبغي أن يخصص لها القيمة </w:t>
      </w:r>
      <w:r w:rsidRPr="000C7175">
        <w:rPr>
          <w:lang w:val="en-GB"/>
        </w:rPr>
        <w:t>200</w:t>
      </w:r>
      <w:r w:rsidRPr="000C7175">
        <w:rPr>
          <w:vertAlign w:val="subscript"/>
          <w:lang w:val="en-GB"/>
        </w:rPr>
        <w:t>h</w:t>
      </w:r>
      <w:r>
        <w:rPr>
          <w:rFonts w:hint="cs"/>
          <w:rtl/>
          <w:lang w:val="en-GB"/>
        </w:rPr>
        <w:t xml:space="preserve"> </w:t>
      </w:r>
      <w:r w:rsidRPr="000C7175">
        <w:rPr>
          <w:lang w:val="en-GB"/>
        </w:rPr>
        <w:t>(512</w:t>
      </w:r>
      <w:r w:rsidRPr="000C7175">
        <w:rPr>
          <w:vertAlign w:val="subscript"/>
          <w:lang w:val="en-GB"/>
        </w:rPr>
        <w:t>(10)</w:t>
      </w:r>
      <w:r w:rsidRPr="000C7175">
        <w:rPr>
          <w:lang w:val="en-GB"/>
        </w:rPr>
        <w:t>)</w:t>
      </w:r>
      <w:r>
        <w:rPr>
          <w:rFonts w:hint="cs"/>
          <w:rtl/>
          <w:lang w:val="en-GB"/>
        </w:rPr>
        <w:t xml:space="preserve"> في حالة نظام من </w:t>
      </w:r>
      <w:r>
        <w:t>10</w:t>
      </w:r>
      <w:r>
        <w:rPr>
          <w:rFonts w:hint="eastAsia"/>
          <w:rtl/>
          <w:lang w:bidi="ar-EG"/>
        </w:rPr>
        <w:t> بتات و</w:t>
      </w:r>
      <w:r w:rsidRPr="000C7175">
        <w:rPr>
          <w:lang w:val="en-GB"/>
        </w:rPr>
        <w:t>800</w:t>
      </w:r>
      <w:r w:rsidRPr="000C7175">
        <w:rPr>
          <w:vertAlign w:val="subscript"/>
          <w:lang w:val="en-GB"/>
        </w:rPr>
        <w:t>h</w:t>
      </w:r>
      <w:r>
        <w:rPr>
          <w:rFonts w:hint="cs"/>
          <w:rtl/>
          <w:lang w:val="en-GB"/>
        </w:rPr>
        <w:t xml:space="preserve"> </w:t>
      </w:r>
      <w:r w:rsidRPr="000C7175">
        <w:rPr>
          <w:lang w:val="en-GB"/>
        </w:rPr>
        <w:t>(2048</w:t>
      </w:r>
      <w:r w:rsidRPr="000C7175">
        <w:rPr>
          <w:vertAlign w:val="subscript"/>
          <w:lang w:val="en-GB"/>
        </w:rPr>
        <w:t>(10)</w:t>
      </w:r>
      <w:r w:rsidRPr="000C7175">
        <w:rPr>
          <w:lang w:val="en-GB"/>
        </w:rPr>
        <w:t>)</w:t>
      </w:r>
      <w:r w:rsidR="007D1A12">
        <w:rPr>
          <w:rFonts w:hint="cs"/>
          <w:rtl/>
          <w:lang w:val="en-GB"/>
        </w:rPr>
        <w:t xml:space="preserve"> في حالة نظام من </w:t>
      </w:r>
      <w:r w:rsidR="007D1A12">
        <w:t>12</w:t>
      </w:r>
      <w:r w:rsidR="007D1A12">
        <w:rPr>
          <w:rFonts w:hint="cs"/>
          <w:rtl/>
          <w:lang w:bidi="ar-EG"/>
        </w:rPr>
        <w:t xml:space="preserve"> </w:t>
      </w:r>
      <w:proofErr w:type="spellStart"/>
      <w:r w:rsidR="007D1A12">
        <w:rPr>
          <w:rFonts w:hint="cs"/>
          <w:rtl/>
          <w:lang w:bidi="ar-EG"/>
        </w:rPr>
        <w:t>بتة</w:t>
      </w:r>
      <w:proofErr w:type="spellEnd"/>
      <w:r w:rsidR="007D1A12">
        <w:rPr>
          <w:rFonts w:hint="cs"/>
          <w:rtl/>
          <w:lang w:bidi="ar-EG"/>
        </w:rPr>
        <w:t>.</w:t>
      </w:r>
    </w:p>
    <w:p w14:paraId="08931E99" w14:textId="77777777" w:rsidR="00AB7023" w:rsidRDefault="00AB7023" w:rsidP="006617CC">
      <w:pPr>
        <w:pStyle w:val="TableNo"/>
        <w:pageBreakBefore/>
        <w:spacing w:line="144" w:lineRule="auto"/>
        <w:rPr>
          <w:rFonts w:eastAsia="SimSun"/>
          <w:rtl/>
          <w:lang w:eastAsia="zh-CN"/>
        </w:rPr>
      </w:pPr>
      <w:r>
        <w:rPr>
          <w:rFonts w:eastAsia="SimSun" w:hint="cs"/>
          <w:rtl/>
          <w:lang w:eastAsia="zh-CN"/>
        </w:rPr>
        <w:lastRenderedPageBreak/>
        <w:t>الجدول </w:t>
      </w:r>
      <w:r>
        <w:rPr>
          <w:rFonts w:eastAsia="SimSun"/>
          <w:lang w:eastAsia="zh-CN"/>
        </w:rPr>
        <w:t>5-1</w:t>
      </w:r>
    </w:p>
    <w:p w14:paraId="0F097680" w14:textId="77777777" w:rsidR="00AB7023" w:rsidRPr="00C7516A" w:rsidRDefault="00AB7023" w:rsidP="002A2B91">
      <w:pPr>
        <w:pStyle w:val="Tabletitle"/>
        <w:spacing w:after="120" w:line="144" w:lineRule="auto"/>
        <w:rPr>
          <w:rFonts w:eastAsia="SimSun"/>
          <w:rtl/>
        </w:rPr>
      </w:pPr>
      <w:r w:rsidRPr="00C7516A">
        <w:rPr>
          <w:rFonts w:eastAsia="SimSun" w:hint="cs"/>
          <w:rtl/>
        </w:rPr>
        <w:t xml:space="preserve">أنساق صور المصدر للتلفزيون </w:t>
      </w:r>
      <w:r w:rsidRPr="00C7516A">
        <w:rPr>
          <w:rFonts w:eastAsia="SimSun"/>
        </w:rPr>
        <w:t>UHDTV2</w:t>
      </w:r>
      <w:r w:rsidRPr="00C7516A">
        <w:rPr>
          <w:rFonts w:eastAsia="SimSun" w:hint="cs"/>
          <w:rtl/>
        </w:rPr>
        <w:t xml:space="preserve"> المدعومة بالجزء </w:t>
      </w:r>
      <w:r w:rsidRPr="00C7516A">
        <w:rPr>
          <w:rFonts w:eastAsia="SimSun"/>
        </w:rPr>
        <w:t>1</w:t>
      </w:r>
      <w:r w:rsidRPr="00C7516A">
        <w:rPr>
          <w:rFonts w:eastAsia="SimSun" w:hint="cs"/>
          <w:rtl/>
        </w:rPr>
        <w:t xml:space="preserve"> من هذه التوصية</w:t>
      </w:r>
    </w:p>
    <w:tbl>
      <w:tblPr>
        <w:tblStyle w:val="TableGrid"/>
        <w:bidiVisual/>
        <w:tblW w:w="9635" w:type="dxa"/>
        <w:tblLook w:val="04A0" w:firstRow="1" w:lastRow="0" w:firstColumn="1" w:lastColumn="0" w:noHBand="0" w:noVBand="1"/>
      </w:tblPr>
      <w:tblGrid>
        <w:gridCol w:w="869"/>
        <w:gridCol w:w="2525"/>
        <w:gridCol w:w="2459"/>
        <w:gridCol w:w="1891"/>
        <w:gridCol w:w="1891"/>
      </w:tblGrid>
      <w:tr w:rsidR="00AB7023" w:rsidRPr="002A2B91" w14:paraId="3F5E8693" w14:textId="77777777" w:rsidTr="006617CC">
        <w:trPr>
          <w:trHeight w:val="396"/>
        </w:trPr>
        <w:tc>
          <w:tcPr>
            <w:tcW w:w="869" w:type="dxa"/>
            <w:shd w:val="clear" w:color="auto" w:fill="CCFFCC"/>
            <w:vAlign w:val="center"/>
          </w:tcPr>
          <w:p w14:paraId="7913D8B3" w14:textId="77777777" w:rsidR="00AB7023" w:rsidRPr="002A2B91" w:rsidRDefault="00AB7023" w:rsidP="006617CC">
            <w:pPr>
              <w:spacing w:before="40" w:after="40" w:line="156" w:lineRule="exact"/>
              <w:jc w:val="center"/>
              <w:rPr>
                <w:rFonts w:eastAsia="SimSun"/>
                <w:b/>
                <w:bCs/>
                <w:position w:val="2"/>
                <w:sz w:val="16"/>
                <w:szCs w:val="20"/>
                <w:rtl/>
                <w:lang w:eastAsia="zh-CN" w:bidi="ar-EG"/>
              </w:rPr>
            </w:pPr>
            <w:r w:rsidRPr="002A2B91">
              <w:rPr>
                <w:rFonts w:eastAsia="SimSun" w:hint="cs"/>
                <w:b/>
                <w:bCs/>
                <w:position w:val="2"/>
                <w:sz w:val="16"/>
                <w:szCs w:val="20"/>
                <w:rtl/>
                <w:lang w:eastAsia="zh-CN" w:bidi="ar-EG"/>
              </w:rPr>
              <w:t>رقم النظام</w:t>
            </w:r>
          </w:p>
        </w:tc>
        <w:tc>
          <w:tcPr>
            <w:tcW w:w="2525" w:type="dxa"/>
            <w:shd w:val="clear" w:color="auto" w:fill="CCFFCC"/>
            <w:vAlign w:val="center"/>
          </w:tcPr>
          <w:p w14:paraId="096D40D1"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hint="cs"/>
                <w:b/>
                <w:bCs/>
                <w:position w:val="2"/>
                <w:sz w:val="16"/>
                <w:szCs w:val="20"/>
                <w:rtl/>
                <w:lang w:eastAsia="zh-CN" w:bidi="ar-EG"/>
              </w:rPr>
              <w:t>تسمية النظام</w:t>
            </w:r>
          </w:p>
        </w:tc>
        <w:tc>
          <w:tcPr>
            <w:tcW w:w="2459" w:type="dxa"/>
            <w:shd w:val="clear" w:color="auto" w:fill="CCFFCC"/>
            <w:vAlign w:val="center"/>
          </w:tcPr>
          <w:p w14:paraId="3F5C5A15"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hint="cs"/>
                <w:b/>
                <w:bCs/>
                <w:position w:val="2"/>
                <w:sz w:val="16"/>
                <w:szCs w:val="20"/>
                <w:rtl/>
                <w:lang w:eastAsia="zh-CN" w:bidi="ar-EG"/>
              </w:rPr>
              <w:t xml:space="preserve">بنية </w:t>
            </w:r>
            <w:proofErr w:type="spellStart"/>
            <w:r w:rsidRPr="002A2B91">
              <w:rPr>
                <w:rFonts w:eastAsia="SimSun" w:hint="cs"/>
                <w:b/>
                <w:bCs/>
                <w:position w:val="2"/>
                <w:sz w:val="16"/>
                <w:szCs w:val="20"/>
                <w:rtl/>
                <w:lang w:eastAsia="zh-CN" w:bidi="ar-EG"/>
              </w:rPr>
              <w:t>الاعتيان</w:t>
            </w:r>
            <w:proofErr w:type="spellEnd"/>
            <w:r w:rsidRPr="002A2B91">
              <w:rPr>
                <w:rFonts w:eastAsia="SimSun" w:hint="cs"/>
                <w:b/>
                <w:bCs/>
                <w:position w:val="2"/>
                <w:sz w:val="16"/>
                <w:szCs w:val="20"/>
                <w:rtl/>
                <w:lang w:eastAsia="zh-CN" w:bidi="ar-EG"/>
              </w:rPr>
              <w:t xml:space="preserve">/عمق </w:t>
            </w:r>
            <w:proofErr w:type="gramStart"/>
            <w:r w:rsidRPr="002A2B91">
              <w:rPr>
                <w:rFonts w:eastAsia="SimSun" w:hint="cs"/>
                <w:b/>
                <w:bCs/>
                <w:position w:val="2"/>
                <w:sz w:val="16"/>
                <w:szCs w:val="20"/>
                <w:rtl/>
                <w:lang w:eastAsia="zh-CN" w:bidi="ar-EG"/>
              </w:rPr>
              <w:t>البتات</w:t>
            </w:r>
            <w:proofErr w:type="gramEnd"/>
          </w:p>
        </w:tc>
        <w:tc>
          <w:tcPr>
            <w:tcW w:w="1891" w:type="dxa"/>
            <w:shd w:val="clear" w:color="auto" w:fill="CCFFCC"/>
            <w:vAlign w:val="center"/>
          </w:tcPr>
          <w:p w14:paraId="54F8AE65"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hint="cs"/>
                <w:b/>
                <w:bCs/>
                <w:position w:val="2"/>
                <w:sz w:val="16"/>
                <w:szCs w:val="20"/>
                <w:rtl/>
                <w:lang w:eastAsia="zh-CN" w:bidi="ar-EG"/>
              </w:rPr>
              <w:t xml:space="preserve">تردد الرتل، </w:t>
            </w:r>
            <w:r w:rsidRPr="002A2B91">
              <w:rPr>
                <w:rFonts w:eastAsia="SimSun"/>
                <w:b/>
                <w:bCs/>
                <w:position w:val="2"/>
                <w:sz w:val="16"/>
                <w:szCs w:val="20"/>
                <w:lang w:eastAsia="zh-CN" w:bidi="ar-EG"/>
              </w:rPr>
              <w:t>Hz</w:t>
            </w:r>
          </w:p>
        </w:tc>
        <w:tc>
          <w:tcPr>
            <w:tcW w:w="1891" w:type="dxa"/>
            <w:shd w:val="clear" w:color="auto" w:fill="CCFFCC"/>
            <w:vAlign w:val="center"/>
          </w:tcPr>
          <w:p w14:paraId="63473F91"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hint="cs"/>
                <w:b/>
                <w:bCs/>
                <w:position w:val="2"/>
                <w:sz w:val="16"/>
                <w:szCs w:val="20"/>
                <w:rtl/>
                <w:lang w:eastAsia="zh-CN" w:bidi="ar-EG"/>
              </w:rPr>
              <w:t xml:space="preserve">نسق الصورة الفرعية المعرف في الملحق </w:t>
            </w:r>
            <w:r w:rsidRPr="002A2B91">
              <w:rPr>
                <w:rFonts w:eastAsia="SimSun"/>
                <w:b/>
                <w:bCs/>
                <w:position w:val="2"/>
                <w:sz w:val="16"/>
                <w:szCs w:val="20"/>
                <w:lang w:eastAsia="zh-CN" w:bidi="ar-EG"/>
              </w:rPr>
              <w:t>A</w:t>
            </w:r>
            <w:r w:rsidRPr="002A2B91">
              <w:rPr>
                <w:rFonts w:eastAsia="SimSun" w:hint="cs"/>
                <w:b/>
                <w:bCs/>
                <w:position w:val="2"/>
                <w:sz w:val="16"/>
                <w:szCs w:val="20"/>
                <w:rtl/>
                <w:lang w:eastAsia="zh-CN" w:bidi="ar-EG"/>
              </w:rPr>
              <w:t xml:space="preserve"> بالجزء </w:t>
            </w:r>
            <w:r w:rsidRPr="002A2B91">
              <w:rPr>
                <w:rFonts w:eastAsia="SimSun"/>
                <w:b/>
                <w:bCs/>
                <w:position w:val="2"/>
                <w:sz w:val="16"/>
                <w:szCs w:val="20"/>
                <w:lang w:eastAsia="zh-CN" w:bidi="ar-EG"/>
              </w:rPr>
              <w:t>1</w:t>
            </w:r>
          </w:p>
        </w:tc>
      </w:tr>
      <w:tr w:rsidR="00AB7023" w:rsidRPr="002A2B91" w14:paraId="64016F77" w14:textId="77777777" w:rsidTr="006617CC">
        <w:trPr>
          <w:trHeight w:val="537"/>
        </w:trPr>
        <w:tc>
          <w:tcPr>
            <w:tcW w:w="869" w:type="dxa"/>
            <w:vMerge w:val="restart"/>
            <w:tcBorders>
              <w:bottom w:val="single" w:sz="4" w:space="0" w:color="auto"/>
            </w:tcBorders>
            <w:vAlign w:val="center"/>
          </w:tcPr>
          <w:p w14:paraId="285D9AA2"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U2.1</w:t>
            </w:r>
          </w:p>
        </w:tc>
        <w:tc>
          <w:tcPr>
            <w:tcW w:w="2525" w:type="dxa"/>
            <w:tcBorders>
              <w:bottom w:val="single" w:sz="4" w:space="0" w:color="auto"/>
            </w:tcBorders>
            <w:vAlign w:val="center"/>
          </w:tcPr>
          <w:p w14:paraId="2A01FB8A"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4320/24/P</w:t>
            </w:r>
          </w:p>
          <w:p w14:paraId="291BA9F0"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4320/25/P</w:t>
            </w:r>
          </w:p>
          <w:p w14:paraId="255316A2"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4320/30/P</w:t>
            </w:r>
          </w:p>
        </w:tc>
        <w:tc>
          <w:tcPr>
            <w:tcW w:w="2459" w:type="dxa"/>
            <w:vMerge w:val="restart"/>
            <w:tcBorders>
              <w:bottom w:val="single" w:sz="4" w:space="0" w:color="auto"/>
            </w:tcBorders>
            <w:vAlign w:val="center"/>
          </w:tcPr>
          <w:p w14:paraId="7F981266" w14:textId="77777777"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4:2:0</w:t>
            </w:r>
            <w:r w:rsidRPr="002A2B91">
              <w:rPr>
                <w:rFonts w:eastAsia="SimSun" w:hint="cs"/>
                <w:sz w:val="16"/>
                <w:szCs w:val="20"/>
                <w:rtl/>
                <w:lang w:eastAsia="zh-CN" w:bidi="ar-EG"/>
              </w:rPr>
              <w:t xml:space="preserve"> أو </w:t>
            </w:r>
            <w:r w:rsidRPr="002A2B91">
              <w:rPr>
                <w:rFonts w:eastAsia="SimSun"/>
                <w:sz w:val="16"/>
                <w:szCs w:val="20"/>
                <w:lang w:eastAsia="zh-CN" w:bidi="ar-EG"/>
              </w:rPr>
              <w:t>4:2:2</w:t>
            </w:r>
          </w:p>
          <w:p w14:paraId="0806D330" w14:textId="77777777" w:rsidR="00AB7023" w:rsidRPr="002A2B91" w:rsidRDefault="00AB7023" w:rsidP="006617CC">
            <w:pPr>
              <w:spacing w:before="40" w:after="40" w:line="156" w:lineRule="exact"/>
              <w:jc w:val="center"/>
              <w:rPr>
                <w:rFonts w:eastAsia="SimSun"/>
                <w:sz w:val="16"/>
                <w:szCs w:val="20"/>
                <w:rtl/>
                <w:lang w:eastAsia="zh-CN" w:bidi="ar-EG"/>
              </w:rPr>
            </w:pPr>
            <w:r w:rsidRPr="002A2B91">
              <w:rPr>
                <w:sz w:val="16"/>
                <w:szCs w:val="20"/>
                <w:lang w:val="en-GB"/>
              </w:rPr>
              <w:t>(Y′C′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rPr>
              <w:t>)/10-bit</w:t>
            </w:r>
          </w:p>
        </w:tc>
        <w:tc>
          <w:tcPr>
            <w:tcW w:w="1891" w:type="dxa"/>
            <w:tcBorders>
              <w:bottom w:val="single" w:sz="4" w:space="0" w:color="auto"/>
            </w:tcBorders>
            <w:vAlign w:val="center"/>
          </w:tcPr>
          <w:p w14:paraId="08E07CEE"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24</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25</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30</w:t>
            </w:r>
            <w:r w:rsidRPr="002A2B91">
              <w:rPr>
                <w:rFonts w:eastAsia="SimSun" w:hint="cs"/>
                <w:position w:val="2"/>
                <w:sz w:val="16"/>
                <w:szCs w:val="20"/>
                <w:rtl/>
                <w:lang w:eastAsia="zh-CN" w:bidi="ar-EG"/>
              </w:rPr>
              <w:t xml:space="preserve"> تدريجي</w:t>
            </w:r>
          </w:p>
        </w:tc>
        <w:tc>
          <w:tcPr>
            <w:tcW w:w="1891" w:type="dxa"/>
            <w:vMerge w:val="restart"/>
            <w:tcBorders>
              <w:bottom w:val="single" w:sz="4" w:space="0" w:color="auto"/>
            </w:tcBorders>
            <w:vAlign w:val="center"/>
          </w:tcPr>
          <w:p w14:paraId="27257B8C"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Pr="002A2B91">
              <w:rPr>
                <w:rFonts w:eastAsia="SimSun"/>
                <w:position w:val="2"/>
                <w:sz w:val="16"/>
                <w:szCs w:val="20"/>
                <w:lang w:eastAsia="zh-CN" w:bidi="ar-EG"/>
              </w:rPr>
              <w:t>1.1</w:t>
            </w:r>
          </w:p>
        </w:tc>
      </w:tr>
      <w:tr w:rsidR="00AB7023" w:rsidRPr="002A2B91" w14:paraId="548DC104" w14:textId="77777777" w:rsidTr="006617CC">
        <w:trPr>
          <w:trHeight w:val="440"/>
        </w:trPr>
        <w:tc>
          <w:tcPr>
            <w:tcW w:w="869" w:type="dxa"/>
            <w:vMerge/>
            <w:tcBorders>
              <w:bottom w:val="single" w:sz="4" w:space="0" w:color="auto"/>
            </w:tcBorders>
            <w:vAlign w:val="center"/>
          </w:tcPr>
          <w:p w14:paraId="261E1E9E" w14:textId="77777777" w:rsidR="00AB7023" w:rsidRPr="002A2B91" w:rsidRDefault="00AB7023" w:rsidP="006617CC">
            <w:pPr>
              <w:spacing w:before="40" w:after="40" w:line="156" w:lineRule="exact"/>
              <w:jc w:val="center"/>
              <w:rPr>
                <w:rFonts w:eastAsia="SimSun"/>
                <w:position w:val="2"/>
                <w:sz w:val="16"/>
                <w:szCs w:val="20"/>
                <w:rtl/>
                <w:lang w:eastAsia="zh-CN" w:bidi="ar-EG"/>
              </w:rPr>
            </w:pPr>
          </w:p>
        </w:tc>
        <w:tc>
          <w:tcPr>
            <w:tcW w:w="2525" w:type="dxa"/>
            <w:tcBorders>
              <w:bottom w:val="single" w:sz="4" w:space="0" w:color="auto"/>
            </w:tcBorders>
            <w:vAlign w:val="center"/>
          </w:tcPr>
          <w:p w14:paraId="6C896CEF"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4320/23.98/P</w:t>
            </w:r>
          </w:p>
          <w:p w14:paraId="6F250F59"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4320/29.97/P</w:t>
            </w:r>
          </w:p>
        </w:tc>
        <w:tc>
          <w:tcPr>
            <w:tcW w:w="2459" w:type="dxa"/>
            <w:vMerge/>
            <w:tcBorders>
              <w:bottom w:val="single" w:sz="4" w:space="0" w:color="auto"/>
            </w:tcBorders>
            <w:vAlign w:val="center"/>
          </w:tcPr>
          <w:p w14:paraId="7BCAB35A" w14:textId="77777777" w:rsidR="00AB7023" w:rsidRPr="002A2B91" w:rsidRDefault="00AB7023" w:rsidP="006617CC">
            <w:pPr>
              <w:spacing w:before="40" w:after="40" w:line="156" w:lineRule="exact"/>
              <w:jc w:val="center"/>
              <w:rPr>
                <w:rFonts w:eastAsia="SimSun"/>
                <w:sz w:val="16"/>
                <w:szCs w:val="20"/>
                <w:rtl/>
                <w:lang w:eastAsia="zh-CN" w:bidi="ar-EG"/>
              </w:rPr>
            </w:pPr>
          </w:p>
        </w:tc>
        <w:tc>
          <w:tcPr>
            <w:tcW w:w="1891" w:type="dxa"/>
            <w:tcBorders>
              <w:bottom w:val="single" w:sz="4" w:space="0" w:color="auto"/>
            </w:tcBorders>
            <w:vAlign w:val="center"/>
          </w:tcPr>
          <w:p w14:paraId="2A4F84CC"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24/</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w:t>
            </w:r>
            <w:r w:rsidRPr="002A2B91">
              <w:rPr>
                <w:rFonts w:eastAsia="SimSun"/>
                <w:position w:val="2"/>
                <w:sz w:val="16"/>
                <w:szCs w:val="20"/>
                <w:lang w:eastAsia="zh-CN" w:bidi="ar-EG"/>
              </w:rPr>
              <w:t>30/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Merge/>
            <w:tcBorders>
              <w:bottom w:val="single" w:sz="4" w:space="0" w:color="auto"/>
            </w:tcBorders>
            <w:vAlign w:val="center"/>
          </w:tcPr>
          <w:p w14:paraId="47A65EC0" w14:textId="77777777" w:rsidR="00AB7023" w:rsidRPr="002A2B91" w:rsidRDefault="00AB7023" w:rsidP="006617CC">
            <w:pPr>
              <w:spacing w:before="40" w:after="40" w:line="156" w:lineRule="exact"/>
              <w:jc w:val="center"/>
              <w:rPr>
                <w:rFonts w:eastAsia="SimSun"/>
                <w:position w:val="2"/>
                <w:sz w:val="16"/>
                <w:szCs w:val="20"/>
                <w:rtl/>
                <w:lang w:eastAsia="zh-CN" w:bidi="ar-EG"/>
              </w:rPr>
            </w:pPr>
          </w:p>
        </w:tc>
      </w:tr>
      <w:tr w:rsidR="00AB7023" w:rsidRPr="002A2B91" w14:paraId="6CE88617" w14:textId="77777777" w:rsidTr="006617CC">
        <w:trPr>
          <w:trHeight w:val="624"/>
        </w:trPr>
        <w:tc>
          <w:tcPr>
            <w:tcW w:w="869" w:type="dxa"/>
            <w:vMerge w:val="restart"/>
            <w:vAlign w:val="center"/>
          </w:tcPr>
          <w:p w14:paraId="5D32AB6A"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U2.2</w:t>
            </w:r>
          </w:p>
        </w:tc>
        <w:tc>
          <w:tcPr>
            <w:tcW w:w="2525" w:type="dxa"/>
            <w:vAlign w:val="center"/>
          </w:tcPr>
          <w:p w14:paraId="7BE6F019"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4320/24/P</w:t>
            </w:r>
          </w:p>
          <w:p w14:paraId="6595F32E"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4320/25/P</w:t>
            </w:r>
          </w:p>
          <w:p w14:paraId="449F0E8B"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4320/30/P</w:t>
            </w:r>
          </w:p>
        </w:tc>
        <w:tc>
          <w:tcPr>
            <w:tcW w:w="2459" w:type="dxa"/>
            <w:vMerge w:val="restart"/>
            <w:vAlign w:val="center"/>
          </w:tcPr>
          <w:p w14:paraId="24FDB461" w14:textId="77777777"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 xml:space="preserve">4:4:4 </w:t>
            </w:r>
            <w:r w:rsidR="006617CC" w:rsidRPr="002A2B91">
              <w:rPr>
                <w:rFonts w:eastAsia="SimSun"/>
                <w:sz w:val="16"/>
                <w:szCs w:val="20"/>
                <w:rtl/>
                <w:lang w:eastAsia="zh-CN" w:bidi="ar-EG"/>
              </w:rPr>
              <w:br/>
            </w:r>
            <w:r w:rsidRPr="002A2B91">
              <w:rPr>
                <w:rFonts w:eastAsia="SimSun"/>
                <w:sz w:val="16"/>
                <w:szCs w:val="20"/>
                <w:lang w:eastAsia="zh-CN" w:bidi="ar-EG"/>
              </w:rPr>
              <w:t>(</w:t>
            </w:r>
            <w:r w:rsidRPr="002A2B91">
              <w:rPr>
                <w:sz w:val="16"/>
                <w:szCs w:val="20"/>
                <w:lang w:val="en-GB"/>
              </w:rPr>
              <w:t>R′G′B′)/10-bit</w:t>
            </w:r>
          </w:p>
        </w:tc>
        <w:tc>
          <w:tcPr>
            <w:tcW w:w="1891" w:type="dxa"/>
            <w:vAlign w:val="center"/>
          </w:tcPr>
          <w:p w14:paraId="33FDA476"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24</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25</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30</w:t>
            </w:r>
            <w:r w:rsidRPr="002A2B91">
              <w:rPr>
                <w:rFonts w:eastAsia="SimSun" w:hint="cs"/>
                <w:position w:val="2"/>
                <w:sz w:val="16"/>
                <w:szCs w:val="20"/>
                <w:rtl/>
                <w:lang w:eastAsia="zh-CN" w:bidi="ar-EG"/>
              </w:rPr>
              <w:t xml:space="preserve"> تدريجي</w:t>
            </w:r>
          </w:p>
        </w:tc>
        <w:tc>
          <w:tcPr>
            <w:tcW w:w="1891" w:type="dxa"/>
            <w:vMerge w:val="restart"/>
            <w:vAlign w:val="center"/>
          </w:tcPr>
          <w:p w14:paraId="249B17B0" w14:textId="77777777"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Pr="002A2B91">
              <w:rPr>
                <w:rFonts w:eastAsia="SimSun"/>
                <w:position w:val="2"/>
                <w:sz w:val="16"/>
                <w:szCs w:val="20"/>
                <w:lang w:eastAsia="zh-CN" w:bidi="ar-EG"/>
              </w:rPr>
              <w:t>2.2</w:t>
            </w:r>
          </w:p>
        </w:tc>
      </w:tr>
      <w:tr w:rsidR="00AB7023" w:rsidRPr="002A2B91" w14:paraId="6A39EB9D" w14:textId="77777777" w:rsidTr="006617CC">
        <w:trPr>
          <w:trHeight w:val="440"/>
        </w:trPr>
        <w:tc>
          <w:tcPr>
            <w:tcW w:w="869" w:type="dxa"/>
            <w:vMerge/>
            <w:vAlign w:val="center"/>
          </w:tcPr>
          <w:p w14:paraId="2F6D0150" w14:textId="77777777" w:rsidR="00AB7023" w:rsidRPr="002A2B91" w:rsidRDefault="00AB7023" w:rsidP="006617CC">
            <w:pPr>
              <w:spacing w:before="40" w:after="40" w:line="156" w:lineRule="exact"/>
              <w:jc w:val="center"/>
              <w:rPr>
                <w:rFonts w:eastAsia="SimSun"/>
                <w:position w:val="2"/>
                <w:sz w:val="16"/>
                <w:szCs w:val="20"/>
                <w:rtl/>
                <w:lang w:eastAsia="zh-CN" w:bidi="ar-EG"/>
              </w:rPr>
            </w:pPr>
          </w:p>
        </w:tc>
        <w:tc>
          <w:tcPr>
            <w:tcW w:w="2525" w:type="dxa"/>
            <w:vAlign w:val="center"/>
          </w:tcPr>
          <w:p w14:paraId="03D835B4"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4320/23.98/P</w:t>
            </w:r>
          </w:p>
          <w:p w14:paraId="1890F37D"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4320/29.97/P</w:t>
            </w:r>
          </w:p>
        </w:tc>
        <w:tc>
          <w:tcPr>
            <w:tcW w:w="2459" w:type="dxa"/>
            <w:vMerge/>
            <w:vAlign w:val="center"/>
          </w:tcPr>
          <w:p w14:paraId="0BD9C5A0" w14:textId="77777777" w:rsidR="00AB7023" w:rsidRPr="002A2B91" w:rsidRDefault="00AB7023" w:rsidP="006617CC">
            <w:pPr>
              <w:spacing w:before="40" w:after="40" w:line="156" w:lineRule="exact"/>
              <w:jc w:val="center"/>
              <w:rPr>
                <w:rFonts w:eastAsia="SimSun"/>
                <w:sz w:val="16"/>
                <w:szCs w:val="20"/>
                <w:rtl/>
                <w:lang w:eastAsia="zh-CN" w:bidi="ar-EG"/>
              </w:rPr>
            </w:pPr>
          </w:p>
        </w:tc>
        <w:tc>
          <w:tcPr>
            <w:tcW w:w="1891" w:type="dxa"/>
            <w:vAlign w:val="center"/>
          </w:tcPr>
          <w:p w14:paraId="3C7F3BFB"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24/</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w:t>
            </w:r>
            <w:r w:rsidRPr="002A2B91">
              <w:rPr>
                <w:rFonts w:eastAsia="SimSun"/>
                <w:position w:val="2"/>
                <w:sz w:val="16"/>
                <w:szCs w:val="20"/>
                <w:lang w:eastAsia="zh-CN" w:bidi="ar-EG"/>
              </w:rPr>
              <w:t>30/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Merge/>
            <w:vAlign w:val="center"/>
          </w:tcPr>
          <w:p w14:paraId="782CD024" w14:textId="77777777" w:rsidR="00AB7023" w:rsidRPr="002A2B91" w:rsidRDefault="00AB7023" w:rsidP="006617CC">
            <w:pPr>
              <w:spacing w:before="40" w:after="40" w:line="156" w:lineRule="exact"/>
              <w:jc w:val="center"/>
              <w:rPr>
                <w:rFonts w:eastAsia="SimSun"/>
                <w:position w:val="2"/>
                <w:sz w:val="16"/>
                <w:szCs w:val="20"/>
                <w:rtl/>
                <w:lang w:eastAsia="zh-CN" w:bidi="ar-EG"/>
              </w:rPr>
            </w:pPr>
          </w:p>
        </w:tc>
      </w:tr>
      <w:tr w:rsidR="00AB7023" w:rsidRPr="002A2B91" w14:paraId="70CA54B4" w14:textId="77777777" w:rsidTr="006617CC">
        <w:trPr>
          <w:trHeight w:val="624"/>
        </w:trPr>
        <w:tc>
          <w:tcPr>
            <w:tcW w:w="869" w:type="dxa"/>
            <w:vMerge w:val="restart"/>
            <w:vAlign w:val="center"/>
          </w:tcPr>
          <w:p w14:paraId="4B10CDA9"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U2.3</w:t>
            </w:r>
          </w:p>
        </w:tc>
        <w:tc>
          <w:tcPr>
            <w:tcW w:w="2525" w:type="dxa"/>
            <w:vAlign w:val="center"/>
          </w:tcPr>
          <w:p w14:paraId="5EAEAE40"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4320/24/P</w:t>
            </w:r>
          </w:p>
          <w:p w14:paraId="6E5FAFA1"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4320/25/P</w:t>
            </w:r>
          </w:p>
          <w:p w14:paraId="67E1A048"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4320/30/P</w:t>
            </w:r>
          </w:p>
        </w:tc>
        <w:tc>
          <w:tcPr>
            <w:tcW w:w="2459" w:type="dxa"/>
            <w:vMerge w:val="restart"/>
            <w:vAlign w:val="center"/>
          </w:tcPr>
          <w:p w14:paraId="55CEE078" w14:textId="77777777"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 xml:space="preserve">4:4:4 </w:t>
            </w:r>
            <w:r w:rsidR="006617CC" w:rsidRPr="002A2B91">
              <w:rPr>
                <w:rFonts w:eastAsia="SimSun"/>
                <w:sz w:val="16"/>
                <w:szCs w:val="20"/>
                <w:rtl/>
                <w:lang w:eastAsia="zh-CN" w:bidi="ar-EG"/>
              </w:rPr>
              <w:br/>
            </w:r>
            <w:r w:rsidRPr="002A2B91">
              <w:rPr>
                <w:rFonts w:eastAsia="SimSun"/>
                <w:sz w:val="16"/>
                <w:szCs w:val="20"/>
                <w:lang w:eastAsia="zh-CN" w:bidi="ar-EG"/>
              </w:rPr>
              <w:t>(</w:t>
            </w:r>
            <w:r w:rsidRPr="002A2B91">
              <w:rPr>
                <w:sz w:val="16"/>
                <w:szCs w:val="20"/>
                <w:lang w:val="en-GB"/>
              </w:rPr>
              <w:t>R′G′B′)/12-bit</w:t>
            </w:r>
          </w:p>
        </w:tc>
        <w:tc>
          <w:tcPr>
            <w:tcW w:w="1891" w:type="dxa"/>
            <w:vAlign w:val="center"/>
          </w:tcPr>
          <w:p w14:paraId="7C862E29"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24</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25</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30</w:t>
            </w:r>
            <w:r w:rsidRPr="002A2B91">
              <w:rPr>
                <w:rFonts w:eastAsia="SimSun" w:hint="cs"/>
                <w:position w:val="2"/>
                <w:sz w:val="16"/>
                <w:szCs w:val="20"/>
                <w:rtl/>
                <w:lang w:eastAsia="zh-CN" w:bidi="ar-EG"/>
              </w:rPr>
              <w:t xml:space="preserve"> تدريجي</w:t>
            </w:r>
          </w:p>
        </w:tc>
        <w:tc>
          <w:tcPr>
            <w:tcW w:w="1891" w:type="dxa"/>
            <w:vMerge w:val="restart"/>
            <w:vAlign w:val="center"/>
          </w:tcPr>
          <w:p w14:paraId="42A5E18A" w14:textId="77777777"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3</w:t>
            </w:r>
            <w:r w:rsidRPr="002A2B91">
              <w:rPr>
                <w:rFonts w:eastAsia="SimSun"/>
                <w:position w:val="2"/>
                <w:sz w:val="16"/>
                <w:szCs w:val="20"/>
                <w:lang w:eastAsia="zh-CN" w:bidi="ar-EG"/>
              </w:rPr>
              <w:t>.</w:t>
            </w:r>
            <w:r w:rsidR="00176E6C" w:rsidRPr="002A2B91">
              <w:rPr>
                <w:rFonts w:eastAsia="SimSun"/>
                <w:position w:val="2"/>
                <w:sz w:val="16"/>
                <w:szCs w:val="20"/>
                <w:lang w:eastAsia="zh-CN" w:bidi="ar-EG"/>
              </w:rPr>
              <w:t>2</w:t>
            </w:r>
          </w:p>
        </w:tc>
      </w:tr>
      <w:tr w:rsidR="00AB7023" w:rsidRPr="002A2B91" w14:paraId="34A062FD" w14:textId="77777777" w:rsidTr="006617CC">
        <w:trPr>
          <w:trHeight w:val="440"/>
        </w:trPr>
        <w:tc>
          <w:tcPr>
            <w:tcW w:w="869" w:type="dxa"/>
            <w:vMerge/>
            <w:vAlign w:val="center"/>
          </w:tcPr>
          <w:p w14:paraId="1D207AF9" w14:textId="77777777" w:rsidR="00AB7023" w:rsidRPr="002A2B91" w:rsidRDefault="00AB7023" w:rsidP="006617CC">
            <w:pPr>
              <w:spacing w:before="40" w:after="40" w:line="156" w:lineRule="exact"/>
              <w:jc w:val="center"/>
              <w:rPr>
                <w:rFonts w:eastAsia="SimSun"/>
                <w:position w:val="2"/>
                <w:sz w:val="16"/>
                <w:szCs w:val="20"/>
                <w:rtl/>
                <w:lang w:eastAsia="zh-CN" w:bidi="ar-EG"/>
              </w:rPr>
            </w:pPr>
          </w:p>
        </w:tc>
        <w:tc>
          <w:tcPr>
            <w:tcW w:w="2525" w:type="dxa"/>
            <w:vAlign w:val="center"/>
          </w:tcPr>
          <w:p w14:paraId="021A666C"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4320/23.98/P</w:t>
            </w:r>
          </w:p>
          <w:p w14:paraId="49D7E70B"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4320/29.97/P</w:t>
            </w:r>
          </w:p>
        </w:tc>
        <w:tc>
          <w:tcPr>
            <w:tcW w:w="2459" w:type="dxa"/>
            <w:vMerge/>
            <w:vAlign w:val="center"/>
          </w:tcPr>
          <w:p w14:paraId="7AC77879" w14:textId="77777777" w:rsidR="00AB7023" w:rsidRPr="002A2B91" w:rsidRDefault="00AB7023" w:rsidP="006617CC">
            <w:pPr>
              <w:spacing w:before="40" w:after="40" w:line="156" w:lineRule="exact"/>
              <w:jc w:val="center"/>
              <w:rPr>
                <w:rFonts w:eastAsia="SimSun"/>
                <w:sz w:val="16"/>
                <w:szCs w:val="20"/>
                <w:rtl/>
                <w:lang w:eastAsia="zh-CN" w:bidi="ar-EG"/>
              </w:rPr>
            </w:pPr>
          </w:p>
        </w:tc>
        <w:tc>
          <w:tcPr>
            <w:tcW w:w="1891" w:type="dxa"/>
            <w:vAlign w:val="center"/>
          </w:tcPr>
          <w:p w14:paraId="5165A4E1"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24/</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w:t>
            </w:r>
            <w:r w:rsidRPr="002A2B91">
              <w:rPr>
                <w:rFonts w:eastAsia="SimSun"/>
                <w:position w:val="2"/>
                <w:sz w:val="16"/>
                <w:szCs w:val="20"/>
                <w:lang w:eastAsia="zh-CN" w:bidi="ar-EG"/>
              </w:rPr>
              <w:t>30/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Merge/>
            <w:vAlign w:val="center"/>
          </w:tcPr>
          <w:p w14:paraId="43732D5F" w14:textId="77777777" w:rsidR="00AB7023" w:rsidRPr="002A2B91" w:rsidRDefault="00AB7023" w:rsidP="006617CC">
            <w:pPr>
              <w:spacing w:before="40" w:after="40" w:line="156" w:lineRule="exact"/>
              <w:jc w:val="center"/>
              <w:rPr>
                <w:rFonts w:eastAsia="SimSun"/>
                <w:position w:val="2"/>
                <w:sz w:val="16"/>
                <w:szCs w:val="20"/>
                <w:rtl/>
                <w:lang w:eastAsia="zh-CN" w:bidi="ar-EG"/>
              </w:rPr>
            </w:pPr>
          </w:p>
        </w:tc>
      </w:tr>
      <w:tr w:rsidR="00AB7023" w:rsidRPr="002A2B91" w14:paraId="4D4E9F62" w14:textId="77777777" w:rsidTr="006617CC">
        <w:trPr>
          <w:trHeight w:val="624"/>
        </w:trPr>
        <w:tc>
          <w:tcPr>
            <w:tcW w:w="869" w:type="dxa"/>
            <w:vMerge w:val="restart"/>
            <w:tcBorders>
              <w:bottom w:val="single" w:sz="4" w:space="0" w:color="auto"/>
            </w:tcBorders>
            <w:vAlign w:val="center"/>
          </w:tcPr>
          <w:p w14:paraId="080256B6"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U2.4</w:t>
            </w:r>
          </w:p>
        </w:tc>
        <w:tc>
          <w:tcPr>
            <w:tcW w:w="2525" w:type="dxa"/>
            <w:tcBorders>
              <w:bottom w:val="single" w:sz="4" w:space="0" w:color="auto"/>
            </w:tcBorders>
            <w:vAlign w:val="center"/>
          </w:tcPr>
          <w:p w14:paraId="5CC52C94"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4320/24/P</w:t>
            </w:r>
          </w:p>
          <w:p w14:paraId="134C06E8"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4320/25/P</w:t>
            </w:r>
          </w:p>
          <w:p w14:paraId="66B19D4A"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4320/30/P</w:t>
            </w:r>
          </w:p>
        </w:tc>
        <w:tc>
          <w:tcPr>
            <w:tcW w:w="2459" w:type="dxa"/>
            <w:vMerge w:val="restart"/>
            <w:tcBorders>
              <w:bottom w:val="single" w:sz="4" w:space="0" w:color="auto"/>
            </w:tcBorders>
            <w:vAlign w:val="center"/>
          </w:tcPr>
          <w:p w14:paraId="46EC03C3" w14:textId="77777777"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 xml:space="preserve">4:4:4 </w:t>
            </w:r>
            <w:r w:rsidR="006617CC" w:rsidRPr="002A2B91">
              <w:rPr>
                <w:rFonts w:eastAsia="SimSun"/>
                <w:sz w:val="16"/>
                <w:szCs w:val="20"/>
                <w:rtl/>
                <w:lang w:eastAsia="zh-CN" w:bidi="ar-EG"/>
              </w:rPr>
              <w:br/>
            </w:r>
            <w:r w:rsidRPr="002A2B91">
              <w:rPr>
                <w:rFonts w:eastAsia="SimSun"/>
                <w:sz w:val="16"/>
                <w:szCs w:val="20"/>
                <w:lang w:eastAsia="zh-CN" w:bidi="ar-EG"/>
              </w:rPr>
              <w:t>(</w:t>
            </w:r>
            <w:r w:rsidRPr="002A2B91">
              <w:rPr>
                <w:sz w:val="16"/>
                <w:szCs w:val="20"/>
                <w:lang w:val="en-GB"/>
              </w:rPr>
              <w:t>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)/10-bit</w:t>
            </w:r>
          </w:p>
        </w:tc>
        <w:tc>
          <w:tcPr>
            <w:tcW w:w="1891" w:type="dxa"/>
            <w:tcBorders>
              <w:bottom w:val="single" w:sz="4" w:space="0" w:color="auto"/>
            </w:tcBorders>
            <w:vAlign w:val="center"/>
          </w:tcPr>
          <w:p w14:paraId="67592E8C"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24</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25</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30</w:t>
            </w:r>
            <w:r w:rsidRPr="002A2B91">
              <w:rPr>
                <w:rFonts w:eastAsia="SimSun" w:hint="cs"/>
                <w:position w:val="2"/>
                <w:sz w:val="16"/>
                <w:szCs w:val="20"/>
                <w:rtl/>
                <w:lang w:eastAsia="zh-CN" w:bidi="ar-EG"/>
              </w:rPr>
              <w:t xml:space="preserve"> تدريجي</w:t>
            </w:r>
          </w:p>
        </w:tc>
        <w:tc>
          <w:tcPr>
            <w:tcW w:w="1891" w:type="dxa"/>
            <w:vMerge w:val="restart"/>
            <w:tcBorders>
              <w:bottom w:val="single" w:sz="4" w:space="0" w:color="auto"/>
            </w:tcBorders>
            <w:vAlign w:val="center"/>
          </w:tcPr>
          <w:p w14:paraId="635BA17A" w14:textId="77777777"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4</w:t>
            </w:r>
            <w:r w:rsidRPr="002A2B91">
              <w:rPr>
                <w:rFonts w:eastAsia="SimSun"/>
                <w:position w:val="2"/>
                <w:sz w:val="16"/>
                <w:szCs w:val="20"/>
                <w:lang w:eastAsia="zh-CN" w:bidi="ar-EG"/>
              </w:rPr>
              <w:t>.</w:t>
            </w:r>
            <w:r w:rsidR="00176E6C" w:rsidRPr="002A2B91">
              <w:rPr>
                <w:rFonts w:eastAsia="SimSun"/>
                <w:position w:val="2"/>
                <w:sz w:val="16"/>
                <w:szCs w:val="20"/>
                <w:lang w:eastAsia="zh-CN" w:bidi="ar-EG"/>
              </w:rPr>
              <w:t>2</w:t>
            </w:r>
          </w:p>
        </w:tc>
      </w:tr>
      <w:tr w:rsidR="00AB7023" w:rsidRPr="002A2B91" w14:paraId="7E7C39BD" w14:textId="77777777" w:rsidTr="006617CC">
        <w:trPr>
          <w:trHeight w:val="449"/>
        </w:trPr>
        <w:tc>
          <w:tcPr>
            <w:tcW w:w="869" w:type="dxa"/>
            <w:vMerge/>
            <w:tcBorders>
              <w:bottom w:val="single" w:sz="4" w:space="0" w:color="auto"/>
            </w:tcBorders>
            <w:vAlign w:val="center"/>
          </w:tcPr>
          <w:p w14:paraId="5C45592D" w14:textId="77777777" w:rsidR="00AB7023" w:rsidRPr="002A2B91" w:rsidRDefault="00AB7023" w:rsidP="006617CC">
            <w:pPr>
              <w:spacing w:before="40" w:after="40" w:line="156" w:lineRule="exact"/>
              <w:jc w:val="center"/>
              <w:rPr>
                <w:rFonts w:eastAsia="SimSun"/>
                <w:position w:val="2"/>
                <w:sz w:val="16"/>
                <w:szCs w:val="20"/>
                <w:rtl/>
                <w:lang w:eastAsia="zh-CN" w:bidi="ar-EG"/>
              </w:rPr>
            </w:pPr>
          </w:p>
        </w:tc>
        <w:tc>
          <w:tcPr>
            <w:tcW w:w="2525" w:type="dxa"/>
            <w:tcBorders>
              <w:bottom w:val="single" w:sz="4" w:space="0" w:color="auto"/>
            </w:tcBorders>
            <w:vAlign w:val="center"/>
          </w:tcPr>
          <w:p w14:paraId="6B7B06BC"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4320/23.98/P</w:t>
            </w:r>
          </w:p>
          <w:p w14:paraId="69BE5002"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4320/29.97/P</w:t>
            </w:r>
          </w:p>
        </w:tc>
        <w:tc>
          <w:tcPr>
            <w:tcW w:w="2459" w:type="dxa"/>
            <w:vMerge/>
            <w:tcBorders>
              <w:bottom w:val="single" w:sz="4" w:space="0" w:color="auto"/>
            </w:tcBorders>
            <w:vAlign w:val="center"/>
          </w:tcPr>
          <w:p w14:paraId="4510445A" w14:textId="77777777" w:rsidR="00AB7023" w:rsidRPr="002A2B91" w:rsidRDefault="00AB7023" w:rsidP="006617CC">
            <w:pPr>
              <w:spacing w:before="40" w:after="40" w:line="156" w:lineRule="exact"/>
              <w:jc w:val="center"/>
              <w:rPr>
                <w:rFonts w:eastAsia="SimSun"/>
                <w:sz w:val="16"/>
                <w:szCs w:val="20"/>
                <w:rtl/>
                <w:lang w:eastAsia="zh-CN" w:bidi="ar-EG"/>
              </w:rPr>
            </w:pPr>
          </w:p>
        </w:tc>
        <w:tc>
          <w:tcPr>
            <w:tcW w:w="1891" w:type="dxa"/>
            <w:tcBorders>
              <w:bottom w:val="single" w:sz="4" w:space="0" w:color="auto"/>
            </w:tcBorders>
            <w:vAlign w:val="center"/>
          </w:tcPr>
          <w:p w14:paraId="1C1B128E"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24/</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w:t>
            </w:r>
            <w:r w:rsidRPr="002A2B91">
              <w:rPr>
                <w:rFonts w:eastAsia="SimSun"/>
                <w:position w:val="2"/>
                <w:sz w:val="16"/>
                <w:szCs w:val="20"/>
                <w:lang w:eastAsia="zh-CN" w:bidi="ar-EG"/>
              </w:rPr>
              <w:t>30/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Merge/>
            <w:tcBorders>
              <w:bottom w:val="single" w:sz="4" w:space="0" w:color="auto"/>
            </w:tcBorders>
            <w:vAlign w:val="center"/>
          </w:tcPr>
          <w:p w14:paraId="55A38D9A" w14:textId="77777777" w:rsidR="00AB7023" w:rsidRPr="002A2B91" w:rsidRDefault="00AB7023" w:rsidP="006617CC">
            <w:pPr>
              <w:spacing w:before="40" w:after="40" w:line="156" w:lineRule="exact"/>
              <w:jc w:val="center"/>
              <w:rPr>
                <w:rFonts w:eastAsia="SimSun"/>
                <w:position w:val="2"/>
                <w:sz w:val="16"/>
                <w:szCs w:val="20"/>
                <w:rtl/>
                <w:lang w:eastAsia="zh-CN" w:bidi="ar-EG"/>
              </w:rPr>
            </w:pPr>
          </w:p>
        </w:tc>
      </w:tr>
      <w:tr w:rsidR="00AB7023" w:rsidRPr="002A2B91" w14:paraId="6B9C7F26" w14:textId="77777777" w:rsidTr="006617CC">
        <w:trPr>
          <w:trHeight w:val="624"/>
        </w:trPr>
        <w:tc>
          <w:tcPr>
            <w:tcW w:w="869" w:type="dxa"/>
            <w:vMerge w:val="restart"/>
            <w:tcBorders>
              <w:bottom w:val="single" w:sz="4" w:space="0" w:color="auto"/>
            </w:tcBorders>
            <w:vAlign w:val="center"/>
          </w:tcPr>
          <w:p w14:paraId="7EBFFDF8"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U2.5</w:t>
            </w:r>
          </w:p>
        </w:tc>
        <w:tc>
          <w:tcPr>
            <w:tcW w:w="2525" w:type="dxa"/>
            <w:tcBorders>
              <w:bottom w:val="single" w:sz="4" w:space="0" w:color="auto"/>
            </w:tcBorders>
            <w:vAlign w:val="center"/>
          </w:tcPr>
          <w:p w14:paraId="267F0C1B"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4320/24/P</w:t>
            </w:r>
          </w:p>
          <w:p w14:paraId="730028C5"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4320/25/P</w:t>
            </w:r>
          </w:p>
          <w:p w14:paraId="6828F9E9"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4320/30/P</w:t>
            </w:r>
          </w:p>
        </w:tc>
        <w:tc>
          <w:tcPr>
            <w:tcW w:w="2459" w:type="dxa"/>
            <w:vMerge w:val="restart"/>
            <w:tcBorders>
              <w:bottom w:val="single" w:sz="4" w:space="0" w:color="auto"/>
            </w:tcBorders>
            <w:vAlign w:val="center"/>
          </w:tcPr>
          <w:p w14:paraId="070852AA" w14:textId="77777777" w:rsidR="00AB7023" w:rsidRPr="002A2B91" w:rsidRDefault="00AB7023" w:rsidP="007F205A">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4:2:0</w:t>
            </w:r>
            <w:r w:rsidRPr="002A2B91">
              <w:rPr>
                <w:rFonts w:eastAsia="SimSun" w:hint="cs"/>
                <w:sz w:val="16"/>
                <w:szCs w:val="20"/>
                <w:rtl/>
                <w:lang w:eastAsia="zh-CN" w:bidi="ar-EG"/>
              </w:rPr>
              <w:t xml:space="preserve"> أو </w:t>
            </w:r>
            <w:r w:rsidRPr="002A2B91">
              <w:rPr>
                <w:rFonts w:eastAsia="SimSun"/>
                <w:sz w:val="16"/>
                <w:szCs w:val="20"/>
                <w:lang w:eastAsia="zh-CN" w:bidi="ar-EG"/>
              </w:rPr>
              <w:t>4:2:2</w:t>
            </w:r>
            <w:r w:rsidRPr="002A2B91">
              <w:rPr>
                <w:rFonts w:eastAsia="SimSun" w:hint="cs"/>
                <w:sz w:val="16"/>
                <w:szCs w:val="20"/>
                <w:rtl/>
                <w:lang w:eastAsia="zh-CN" w:bidi="ar-EG"/>
              </w:rPr>
              <w:t xml:space="preserve"> أو </w:t>
            </w:r>
            <w:r w:rsidRPr="002A2B91">
              <w:rPr>
                <w:rFonts w:eastAsia="SimSun"/>
                <w:sz w:val="16"/>
                <w:szCs w:val="20"/>
                <w:lang w:eastAsia="zh-CN" w:bidi="ar-EG"/>
              </w:rPr>
              <w:t>4:4:4</w:t>
            </w:r>
            <w:r w:rsidRPr="002A2B91">
              <w:rPr>
                <w:rFonts w:eastAsia="SimSun"/>
                <w:sz w:val="16"/>
                <w:szCs w:val="20"/>
                <w:lang w:eastAsia="zh-CN" w:bidi="ar-EG"/>
              </w:rPr>
              <w:br/>
            </w:r>
            <w:r w:rsidRPr="002A2B91">
              <w:rPr>
                <w:rFonts w:eastAsia="SimSun" w:hint="cs"/>
                <w:sz w:val="16"/>
                <w:szCs w:val="20"/>
                <w:rtl/>
                <w:lang w:eastAsia="zh-CN" w:bidi="ar-EG"/>
              </w:rPr>
              <w:t xml:space="preserve"> </w:t>
            </w:r>
            <w:r w:rsidRPr="002A2B91">
              <w:rPr>
                <w:rFonts w:eastAsia="SimSun"/>
                <w:sz w:val="16"/>
                <w:szCs w:val="20"/>
                <w:lang w:eastAsia="zh-CN" w:bidi="ar-EG"/>
              </w:rPr>
              <w:t>(</w:t>
            </w:r>
            <w:r w:rsidRPr="002A2B91">
              <w:rPr>
                <w:sz w:val="16"/>
                <w:szCs w:val="20"/>
                <w:lang w:val="en-GB"/>
              </w:rPr>
              <w:t>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)/12-bit</w:t>
            </w:r>
          </w:p>
        </w:tc>
        <w:tc>
          <w:tcPr>
            <w:tcW w:w="1891" w:type="dxa"/>
            <w:tcBorders>
              <w:bottom w:val="single" w:sz="4" w:space="0" w:color="auto"/>
            </w:tcBorders>
            <w:vAlign w:val="center"/>
          </w:tcPr>
          <w:p w14:paraId="6557F043"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24</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25</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30</w:t>
            </w:r>
            <w:r w:rsidRPr="002A2B91">
              <w:rPr>
                <w:rFonts w:eastAsia="SimSun" w:hint="cs"/>
                <w:position w:val="2"/>
                <w:sz w:val="16"/>
                <w:szCs w:val="20"/>
                <w:rtl/>
                <w:lang w:eastAsia="zh-CN" w:bidi="ar-EG"/>
              </w:rPr>
              <w:t xml:space="preserve"> تدريجي</w:t>
            </w:r>
          </w:p>
        </w:tc>
        <w:tc>
          <w:tcPr>
            <w:tcW w:w="1891" w:type="dxa"/>
            <w:vMerge w:val="restart"/>
            <w:tcBorders>
              <w:bottom w:val="single" w:sz="4" w:space="0" w:color="auto"/>
            </w:tcBorders>
            <w:vAlign w:val="center"/>
          </w:tcPr>
          <w:p w14:paraId="79A9367E" w14:textId="77777777"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5</w:t>
            </w:r>
            <w:r w:rsidRPr="002A2B91">
              <w:rPr>
                <w:rFonts w:eastAsia="SimSun"/>
                <w:position w:val="2"/>
                <w:sz w:val="16"/>
                <w:szCs w:val="20"/>
                <w:lang w:eastAsia="zh-CN" w:bidi="ar-EG"/>
              </w:rPr>
              <w:t>.</w:t>
            </w:r>
            <w:r w:rsidR="00176E6C" w:rsidRPr="002A2B91">
              <w:rPr>
                <w:rFonts w:eastAsia="SimSun"/>
                <w:position w:val="2"/>
                <w:sz w:val="16"/>
                <w:szCs w:val="20"/>
                <w:lang w:eastAsia="zh-CN" w:bidi="ar-EG"/>
              </w:rPr>
              <w:t>2</w:t>
            </w:r>
          </w:p>
        </w:tc>
      </w:tr>
      <w:tr w:rsidR="00AB7023" w:rsidRPr="002A2B91" w14:paraId="18EBCF3E" w14:textId="77777777" w:rsidTr="006617CC">
        <w:trPr>
          <w:trHeight w:val="440"/>
        </w:trPr>
        <w:tc>
          <w:tcPr>
            <w:tcW w:w="869" w:type="dxa"/>
            <w:vMerge/>
            <w:tcBorders>
              <w:bottom w:val="single" w:sz="4" w:space="0" w:color="auto"/>
            </w:tcBorders>
            <w:vAlign w:val="center"/>
          </w:tcPr>
          <w:p w14:paraId="6DC6CCEA" w14:textId="77777777" w:rsidR="00AB7023" w:rsidRPr="002A2B91" w:rsidRDefault="00AB7023" w:rsidP="006617CC">
            <w:pPr>
              <w:spacing w:before="40" w:after="40" w:line="156" w:lineRule="exact"/>
              <w:jc w:val="center"/>
              <w:rPr>
                <w:rFonts w:eastAsia="SimSun"/>
                <w:position w:val="2"/>
                <w:sz w:val="16"/>
                <w:szCs w:val="20"/>
                <w:rtl/>
                <w:lang w:eastAsia="zh-CN" w:bidi="ar-EG"/>
              </w:rPr>
            </w:pPr>
          </w:p>
        </w:tc>
        <w:tc>
          <w:tcPr>
            <w:tcW w:w="2525" w:type="dxa"/>
            <w:tcBorders>
              <w:bottom w:val="single" w:sz="4" w:space="0" w:color="auto"/>
            </w:tcBorders>
            <w:vAlign w:val="center"/>
          </w:tcPr>
          <w:p w14:paraId="7EB00D70"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4320/23.98/P</w:t>
            </w:r>
          </w:p>
          <w:p w14:paraId="43007933"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4320/29.97/P</w:t>
            </w:r>
          </w:p>
        </w:tc>
        <w:tc>
          <w:tcPr>
            <w:tcW w:w="2459" w:type="dxa"/>
            <w:vMerge/>
            <w:tcBorders>
              <w:bottom w:val="single" w:sz="4" w:space="0" w:color="auto"/>
            </w:tcBorders>
            <w:vAlign w:val="center"/>
          </w:tcPr>
          <w:p w14:paraId="04366895" w14:textId="77777777" w:rsidR="00AB7023" w:rsidRPr="002A2B91" w:rsidRDefault="00AB7023" w:rsidP="006617CC">
            <w:pPr>
              <w:spacing w:before="40" w:after="40" w:line="156" w:lineRule="exact"/>
              <w:jc w:val="center"/>
              <w:rPr>
                <w:rFonts w:eastAsia="SimSun"/>
                <w:sz w:val="16"/>
                <w:szCs w:val="20"/>
                <w:rtl/>
                <w:lang w:eastAsia="zh-CN" w:bidi="ar-EG"/>
              </w:rPr>
            </w:pPr>
          </w:p>
        </w:tc>
        <w:tc>
          <w:tcPr>
            <w:tcW w:w="1891" w:type="dxa"/>
            <w:tcBorders>
              <w:bottom w:val="single" w:sz="4" w:space="0" w:color="auto"/>
            </w:tcBorders>
            <w:vAlign w:val="center"/>
          </w:tcPr>
          <w:p w14:paraId="3656C172"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24/</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w:t>
            </w:r>
            <w:r w:rsidRPr="002A2B91">
              <w:rPr>
                <w:rFonts w:eastAsia="SimSun"/>
                <w:position w:val="2"/>
                <w:sz w:val="16"/>
                <w:szCs w:val="20"/>
                <w:lang w:eastAsia="zh-CN" w:bidi="ar-EG"/>
              </w:rPr>
              <w:t>30/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Merge/>
            <w:tcBorders>
              <w:bottom w:val="single" w:sz="4" w:space="0" w:color="auto"/>
            </w:tcBorders>
            <w:vAlign w:val="center"/>
          </w:tcPr>
          <w:p w14:paraId="3947F76C" w14:textId="77777777" w:rsidR="00AB7023" w:rsidRPr="002A2B91" w:rsidRDefault="00AB7023" w:rsidP="006617CC">
            <w:pPr>
              <w:spacing w:before="40" w:after="40" w:line="156" w:lineRule="exact"/>
              <w:jc w:val="center"/>
              <w:rPr>
                <w:rFonts w:eastAsia="SimSun"/>
                <w:position w:val="2"/>
                <w:sz w:val="16"/>
                <w:szCs w:val="20"/>
                <w:rtl/>
                <w:lang w:eastAsia="zh-CN" w:bidi="ar-EG"/>
              </w:rPr>
            </w:pPr>
          </w:p>
        </w:tc>
      </w:tr>
      <w:tr w:rsidR="00AB7023" w:rsidRPr="002A2B91" w14:paraId="6B68C581" w14:textId="77777777" w:rsidTr="006617CC">
        <w:trPr>
          <w:trHeight w:val="431"/>
        </w:trPr>
        <w:tc>
          <w:tcPr>
            <w:tcW w:w="869" w:type="dxa"/>
            <w:vMerge w:val="restart"/>
            <w:vAlign w:val="center"/>
          </w:tcPr>
          <w:p w14:paraId="297A2B4E"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U2.6</w:t>
            </w:r>
          </w:p>
        </w:tc>
        <w:tc>
          <w:tcPr>
            <w:tcW w:w="2525" w:type="dxa"/>
            <w:vAlign w:val="center"/>
          </w:tcPr>
          <w:p w14:paraId="4EDC2880"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4320/50/P</w:t>
            </w:r>
          </w:p>
          <w:p w14:paraId="6F0A962E"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4320/60/P</w:t>
            </w:r>
          </w:p>
        </w:tc>
        <w:tc>
          <w:tcPr>
            <w:tcW w:w="2459" w:type="dxa"/>
            <w:vMerge w:val="restart"/>
            <w:vAlign w:val="center"/>
          </w:tcPr>
          <w:p w14:paraId="04306132" w14:textId="77777777"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4:2:0</w:t>
            </w:r>
            <w:r w:rsidRPr="002A2B91">
              <w:rPr>
                <w:rFonts w:eastAsia="SimSun" w:hint="cs"/>
                <w:sz w:val="16"/>
                <w:szCs w:val="20"/>
                <w:rtl/>
                <w:lang w:eastAsia="zh-CN" w:bidi="ar-EG"/>
              </w:rPr>
              <w:t xml:space="preserve"> أو </w:t>
            </w:r>
            <w:r w:rsidRPr="002A2B91">
              <w:rPr>
                <w:rFonts w:eastAsia="SimSun"/>
                <w:sz w:val="16"/>
                <w:szCs w:val="20"/>
                <w:lang w:eastAsia="zh-CN" w:bidi="ar-EG"/>
              </w:rPr>
              <w:t>4:2:2</w:t>
            </w:r>
            <w:r w:rsidRPr="002A2B91">
              <w:rPr>
                <w:rFonts w:eastAsia="SimSun" w:hint="cs"/>
                <w:sz w:val="16"/>
                <w:szCs w:val="20"/>
                <w:rtl/>
                <w:lang w:eastAsia="zh-CN" w:bidi="ar-EG"/>
              </w:rPr>
              <w:t xml:space="preserve"> </w:t>
            </w:r>
            <w:r w:rsidR="006617CC" w:rsidRPr="002A2B91">
              <w:rPr>
                <w:rFonts w:eastAsia="SimSun"/>
                <w:sz w:val="16"/>
                <w:szCs w:val="20"/>
                <w:rtl/>
                <w:lang w:eastAsia="zh-CN" w:bidi="ar-EG"/>
              </w:rPr>
              <w:br/>
            </w:r>
            <w:r w:rsidRPr="002A2B91">
              <w:rPr>
                <w:rFonts w:eastAsia="SimSun"/>
                <w:sz w:val="16"/>
                <w:szCs w:val="20"/>
                <w:lang w:eastAsia="zh-CN" w:bidi="ar-EG"/>
              </w:rPr>
              <w:t>(</w:t>
            </w:r>
            <w:r w:rsidRPr="002A2B91">
              <w:rPr>
                <w:sz w:val="16"/>
                <w:szCs w:val="20"/>
                <w:lang w:val="en-GB"/>
              </w:rPr>
              <w:t>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)/10-bit</w:t>
            </w:r>
          </w:p>
        </w:tc>
        <w:tc>
          <w:tcPr>
            <w:tcW w:w="1891" w:type="dxa"/>
            <w:vAlign w:val="center"/>
          </w:tcPr>
          <w:p w14:paraId="4F0D5FA7"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50</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60</w:t>
            </w:r>
            <w:r w:rsidRPr="002A2B91">
              <w:rPr>
                <w:rFonts w:eastAsia="SimSun" w:hint="cs"/>
                <w:position w:val="2"/>
                <w:sz w:val="16"/>
                <w:szCs w:val="20"/>
                <w:rtl/>
                <w:lang w:eastAsia="zh-CN" w:bidi="ar-EG"/>
              </w:rPr>
              <w:t xml:space="preserve"> تدريجي</w:t>
            </w:r>
          </w:p>
        </w:tc>
        <w:tc>
          <w:tcPr>
            <w:tcW w:w="1891" w:type="dxa"/>
            <w:vMerge w:val="restart"/>
            <w:vAlign w:val="center"/>
          </w:tcPr>
          <w:p w14:paraId="4F1B751D" w14:textId="77777777"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1</w:t>
            </w:r>
            <w:r w:rsidRPr="002A2B91">
              <w:rPr>
                <w:rFonts w:eastAsia="SimSun"/>
                <w:position w:val="2"/>
                <w:sz w:val="16"/>
                <w:szCs w:val="20"/>
                <w:lang w:eastAsia="zh-CN" w:bidi="ar-EG"/>
              </w:rPr>
              <w:t>.</w:t>
            </w:r>
            <w:r w:rsidR="00176E6C" w:rsidRPr="002A2B91">
              <w:rPr>
                <w:rFonts w:eastAsia="SimSun"/>
                <w:position w:val="2"/>
                <w:sz w:val="16"/>
                <w:szCs w:val="20"/>
                <w:lang w:eastAsia="zh-CN" w:bidi="ar-EG"/>
              </w:rPr>
              <w:t>2</w:t>
            </w:r>
          </w:p>
        </w:tc>
      </w:tr>
      <w:tr w:rsidR="00AB7023" w:rsidRPr="002A2B91" w14:paraId="45483200" w14:textId="77777777" w:rsidTr="006617CC">
        <w:trPr>
          <w:trHeight w:val="246"/>
        </w:trPr>
        <w:tc>
          <w:tcPr>
            <w:tcW w:w="869" w:type="dxa"/>
            <w:vMerge/>
            <w:vAlign w:val="center"/>
          </w:tcPr>
          <w:p w14:paraId="2D6DDC40" w14:textId="77777777" w:rsidR="00AB7023" w:rsidRPr="002A2B91" w:rsidRDefault="00AB7023" w:rsidP="006617CC">
            <w:pPr>
              <w:spacing w:before="40" w:after="40" w:line="156" w:lineRule="exact"/>
              <w:jc w:val="center"/>
              <w:rPr>
                <w:rFonts w:eastAsia="SimSun"/>
                <w:position w:val="2"/>
                <w:sz w:val="16"/>
                <w:szCs w:val="20"/>
                <w:rtl/>
                <w:lang w:eastAsia="zh-CN" w:bidi="ar-EG"/>
              </w:rPr>
            </w:pPr>
          </w:p>
        </w:tc>
        <w:tc>
          <w:tcPr>
            <w:tcW w:w="2525" w:type="dxa"/>
            <w:vAlign w:val="center"/>
          </w:tcPr>
          <w:p w14:paraId="6AA75CC9"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4320/59.94/P</w:t>
            </w:r>
          </w:p>
        </w:tc>
        <w:tc>
          <w:tcPr>
            <w:tcW w:w="2459" w:type="dxa"/>
            <w:vMerge/>
            <w:vAlign w:val="center"/>
          </w:tcPr>
          <w:p w14:paraId="319F8D8C" w14:textId="77777777" w:rsidR="00AB7023" w:rsidRPr="002A2B91" w:rsidRDefault="00AB7023" w:rsidP="006617CC">
            <w:pPr>
              <w:spacing w:before="40" w:after="40" w:line="156" w:lineRule="exact"/>
              <w:jc w:val="center"/>
              <w:rPr>
                <w:rFonts w:eastAsia="SimSun"/>
                <w:sz w:val="16"/>
                <w:szCs w:val="20"/>
                <w:rtl/>
                <w:lang w:eastAsia="zh-CN" w:bidi="ar-EG"/>
              </w:rPr>
            </w:pPr>
          </w:p>
        </w:tc>
        <w:tc>
          <w:tcPr>
            <w:tcW w:w="1891" w:type="dxa"/>
            <w:vAlign w:val="center"/>
          </w:tcPr>
          <w:p w14:paraId="5105F75E"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60/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Merge/>
            <w:vAlign w:val="center"/>
          </w:tcPr>
          <w:p w14:paraId="6CEFC43C" w14:textId="77777777" w:rsidR="00AB7023" w:rsidRPr="002A2B91" w:rsidRDefault="00AB7023" w:rsidP="006617CC">
            <w:pPr>
              <w:spacing w:before="40" w:after="40" w:line="156" w:lineRule="exact"/>
              <w:jc w:val="center"/>
              <w:rPr>
                <w:rFonts w:eastAsia="SimSun"/>
                <w:position w:val="2"/>
                <w:sz w:val="16"/>
                <w:szCs w:val="20"/>
                <w:rtl/>
                <w:lang w:eastAsia="zh-CN" w:bidi="ar-EG"/>
              </w:rPr>
            </w:pPr>
          </w:p>
        </w:tc>
      </w:tr>
      <w:tr w:rsidR="00AB7023" w:rsidRPr="002A2B91" w14:paraId="58A3962B" w14:textId="77777777" w:rsidTr="006617CC">
        <w:trPr>
          <w:trHeight w:val="431"/>
        </w:trPr>
        <w:tc>
          <w:tcPr>
            <w:tcW w:w="869" w:type="dxa"/>
            <w:vMerge w:val="restart"/>
            <w:tcBorders>
              <w:bottom w:val="single" w:sz="4" w:space="0" w:color="auto"/>
            </w:tcBorders>
            <w:vAlign w:val="center"/>
          </w:tcPr>
          <w:p w14:paraId="7DB2FBBE"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U2.7</w:t>
            </w:r>
          </w:p>
        </w:tc>
        <w:tc>
          <w:tcPr>
            <w:tcW w:w="2525" w:type="dxa"/>
            <w:tcBorders>
              <w:bottom w:val="single" w:sz="4" w:space="0" w:color="auto"/>
            </w:tcBorders>
            <w:vAlign w:val="center"/>
          </w:tcPr>
          <w:p w14:paraId="5670AEBE"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4320/50/P</w:t>
            </w:r>
          </w:p>
          <w:p w14:paraId="3BEC9FA4"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4320/60/P</w:t>
            </w:r>
          </w:p>
        </w:tc>
        <w:tc>
          <w:tcPr>
            <w:tcW w:w="2459" w:type="dxa"/>
            <w:vMerge w:val="restart"/>
            <w:tcBorders>
              <w:bottom w:val="single" w:sz="4" w:space="0" w:color="auto"/>
            </w:tcBorders>
            <w:vAlign w:val="center"/>
          </w:tcPr>
          <w:p w14:paraId="7FB530A3" w14:textId="77777777"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4:2:0</w:t>
            </w:r>
            <w:r w:rsidRPr="002A2B91">
              <w:rPr>
                <w:rFonts w:eastAsia="SimSun" w:hint="cs"/>
                <w:sz w:val="16"/>
                <w:szCs w:val="20"/>
                <w:rtl/>
                <w:lang w:eastAsia="zh-CN" w:bidi="ar-EG"/>
              </w:rPr>
              <w:t xml:space="preserve"> أو </w:t>
            </w:r>
            <w:r w:rsidRPr="002A2B91">
              <w:rPr>
                <w:rFonts w:eastAsia="SimSun"/>
                <w:sz w:val="16"/>
                <w:szCs w:val="20"/>
                <w:lang w:eastAsia="zh-CN" w:bidi="ar-EG"/>
              </w:rPr>
              <w:t>4:2:2</w:t>
            </w:r>
            <w:r w:rsidRPr="002A2B91">
              <w:rPr>
                <w:rFonts w:eastAsia="SimSun" w:hint="cs"/>
                <w:sz w:val="16"/>
                <w:szCs w:val="20"/>
                <w:rtl/>
                <w:lang w:eastAsia="zh-CN" w:bidi="ar-EG"/>
              </w:rPr>
              <w:t xml:space="preserve"> </w:t>
            </w:r>
            <w:r w:rsidR="006617CC" w:rsidRPr="002A2B91">
              <w:rPr>
                <w:rFonts w:eastAsia="SimSun"/>
                <w:sz w:val="16"/>
                <w:szCs w:val="20"/>
                <w:rtl/>
                <w:lang w:eastAsia="zh-CN" w:bidi="ar-EG"/>
              </w:rPr>
              <w:br/>
            </w:r>
            <w:r w:rsidRPr="002A2B91">
              <w:rPr>
                <w:rFonts w:eastAsia="SimSun"/>
                <w:sz w:val="16"/>
                <w:szCs w:val="20"/>
                <w:lang w:eastAsia="zh-CN" w:bidi="ar-EG"/>
              </w:rPr>
              <w:t>(</w:t>
            </w:r>
            <w:r w:rsidRPr="002A2B91">
              <w:rPr>
                <w:sz w:val="16"/>
                <w:szCs w:val="20"/>
                <w:lang w:val="en-GB"/>
              </w:rPr>
              <w:t>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)/12-bit</w:t>
            </w:r>
          </w:p>
        </w:tc>
        <w:tc>
          <w:tcPr>
            <w:tcW w:w="1891" w:type="dxa"/>
            <w:tcBorders>
              <w:bottom w:val="single" w:sz="4" w:space="0" w:color="auto"/>
            </w:tcBorders>
            <w:vAlign w:val="center"/>
          </w:tcPr>
          <w:p w14:paraId="6517EA27"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50</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60</w:t>
            </w:r>
            <w:r w:rsidRPr="002A2B91">
              <w:rPr>
                <w:rFonts w:eastAsia="SimSun" w:hint="cs"/>
                <w:position w:val="2"/>
                <w:sz w:val="16"/>
                <w:szCs w:val="20"/>
                <w:rtl/>
                <w:lang w:eastAsia="zh-CN" w:bidi="ar-EG"/>
              </w:rPr>
              <w:t xml:space="preserve"> تدريجي</w:t>
            </w:r>
          </w:p>
        </w:tc>
        <w:tc>
          <w:tcPr>
            <w:tcW w:w="1891" w:type="dxa"/>
            <w:vMerge w:val="restart"/>
            <w:tcBorders>
              <w:bottom w:val="single" w:sz="4" w:space="0" w:color="auto"/>
            </w:tcBorders>
            <w:vAlign w:val="center"/>
          </w:tcPr>
          <w:p w14:paraId="617ECDA1" w14:textId="77777777" w:rsidR="00AB7023" w:rsidRPr="002A2B91" w:rsidRDefault="00AB7023" w:rsidP="00176E6C">
            <w:pPr>
              <w:spacing w:before="40" w:after="40" w:line="156" w:lineRule="exact"/>
              <w:jc w:val="center"/>
              <w:rPr>
                <w:rFonts w:eastAsia="SimSun"/>
                <w:position w:val="2"/>
                <w:sz w:val="16"/>
                <w:szCs w:val="20"/>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1</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r w:rsidR="00AB7023" w:rsidRPr="002A2B91" w14:paraId="0CD29346" w14:textId="77777777" w:rsidTr="006617CC">
        <w:trPr>
          <w:trHeight w:val="246"/>
        </w:trPr>
        <w:tc>
          <w:tcPr>
            <w:tcW w:w="869" w:type="dxa"/>
            <w:vMerge/>
            <w:vAlign w:val="center"/>
          </w:tcPr>
          <w:p w14:paraId="16C4D30E" w14:textId="77777777" w:rsidR="00AB7023" w:rsidRPr="002A2B91" w:rsidRDefault="00AB7023" w:rsidP="006617CC">
            <w:pPr>
              <w:spacing w:before="40" w:after="40" w:line="156" w:lineRule="exact"/>
              <w:jc w:val="center"/>
              <w:rPr>
                <w:rFonts w:eastAsia="SimSun"/>
                <w:position w:val="2"/>
                <w:sz w:val="16"/>
                <w:szCs w:val="20"/>
                <w:rtl/>
                <w:lang w:eastAsia="zh-CN" w:bidi="ar-EG"/>
              </w:rPr>
            </w:pPr>
          </w:p>
        </w:tc>
        <w:tc>
          <w:tcPr>
            <w:tcW w:w="2525" w:type="dxa"/>
            <w:vAlign w:val="center"/>
          </w:tcPr>
          <w:p w14:paraId="17E174FD"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4320/59.94/P</w:t>
            </w:r>
          </w:p>
        </w:tc>
        <w:tc>
          <w:tcPr>
            <w:tcW w:w="2459" w:type="dxa"/>
            <w:vMerge/>
            <w:vAlign w:val="center"/>
          </w:tcPr>
          <w:p w14:paraId="3F51CA87" w14:textId="77777777" w:rsidR="00AB7023" w:rsidRPr="002A2B91" w:rsidRDefault="00AB7023" w:rsidP="006617CC">
            <w:pPr>
              <w:spacing w:before="40" w:after="40" w:line="156" w:lineRule="exact"/>
              <w:jc w:val="center"/>
              <w:rPr>
                <w:rFonts w:eastAsia="SimSun"/>
                <w:sz w:val="16"/>
                <w:szCs w:val="20"/>
                <w:rtl/>
                <w:lang w:eastAsia="zh-CN" w:bidi="ar-EG"/>
              </w:rPr>
            </w:pPr>
          </w:p>
        </w:tc>
        <w:tc>
          <w:tcPr>
            <w:tcW w:w="1891" w:type="dxa"/>
            <w:vAlign w:val="center"/>
          </w:tcPr>
          <w:p w14:paraId="3FD374DC"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60/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Merge/>
            <w:vAlign w:val="center"/>
          </w:tcPr>
          <w:p w14:paraId="2E36F144" w14:textId="77777777" w:rsidR="00AB7023" w:rsidRPr="002A2B91" w:rsidRDefault="00AB7023" w:rsidP="006617CC">
            <w:pPr>
              <w:spacing w:before="40" w:after="40" w:line="156" w:lineRule="exact"/>
              <w:jc w:val="center"/>
              <w:rPr>
                <w:rFonts w:eastAsia="SimSun"/>
                <w:position w:val="2"/>
                <w:sz w:val="16"/>
                <w:szCs w:val="20"/>
                <w:rtl/>
                <w:lang w:eastAsia="zh-CN" w:bidi="ar-EG"/>
              </w:rPr>
            </w:pPr>
          </w:p>
        </w:tc>
      </w:tr>
      <w:tr w:rsidR="00AB7023" w:rsidRPr="002A2B91" w14:paraId="35FD0031" w14:textId="77777777" w:rsidTr="006617CC">
        <w:trPr>
          <w:trHeight w:val="431"/>
        </w:trPr>
        <w:tc>
          <w:tcPr>
            <w:tcW w:w="869" w:type="dxa"/>
            <w:vMerge w:val="restart"/>
            <w:tcBorders>
              <w:bottom w:val="single" w:sz="4" w:space="0" w:color="auto"/>
            </w:tcBorders>
            <w:vAlign w:val="center"/>
          </w:tcPr>
          <w:p w14:paraId="0568A88B"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U2.8</w:t>
            </w:r>
          </w:p>
        </w:tc>
        <w:tc>
          <w:tcPr>
            <w:tcW w:w="2525" w:type="dxa"/>
            <w:tcBorders>
              <w:bottom w:val="single" w:sz="4" w:space="0" w:color="auto"/>
            </w:tcBorders>
            <w:vAlign w:val="center"/>
          </w:tcPr>
          <w:p w14:paraId="1B16943F"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4320/50/P</w:t>
            </w:r>
          </w:p>
          <w:p w14:paraId="4C41EDC2"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4320/60/P</w:t>
            </w:r>
          </w:p>
        </w:tc>
        <w:tc>
          <w:tcPr>
            <w:tcW w:w="2459" w:type="dxa"/>
            <w:vMerge w:val="restart"/>
            <w:tcBorders>
              <w:bottom w:val="single" w:sz="4" w:space="0" w:color="auto"/>
            </w:tcBorders>
            <w:vAlign w:val="center"/>
          </w:tcPr>
          <w:p w14:paraId="184B0026" w14:textId="77777777"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4:2:0</w:t>
            </w:r>
            <w:r w:rsidRPr="002A2B91">
              <w:rPr>
                <w:rFonts w:eastAsia="SimSun" w:hint="cs"/>
                <w:sz w:val="16"/>
                <w:szCs w:val="20"/>
                <w:rtl/>
                <w:lang w:eastAsia="zh-CN" w:bidi="ar-EG"/>
              </w:rPr>
              <w:t xml:space="preserve"> أو </w:t>
            </w:r>
            <w:r w:rsidRPr="002A2B91">
              <w:rPr>
                <w:rFonts w:eastAsia="SimSun"/>
                <w:sz w:val="16"/>
                <w:szCs w:val="20"/>
                <w:lang w:eastAsia="zh-CN" w:bidi="ar-EG"/>
              </w:rPr>
              <w:t>4:2:2</w:t>
            </w:r>
            <w:r w:rsidRPr="002A2B91">
              <w:rPr>
                <w:rFonts w:eastAsia="SimSun" w:hint="cs"/>
                <w:sz w:val="16"/>
                <w:szCs w:val="20"/>
                <w:rtl/>
                <w:lang w:eastAsia="zh-CN" w:bidi="ar-EG"/>
              </w:rPr>
              <w:t xml:space="preserve"> </w:t>
            </w:r>
            <w:r w:rsidRPr="002A2B91">
              <w:rPr>
                <w:rFonts w:eastAsia="SimSun"/>
                <w:sz w:val="16"/>
                <w:szCs w:val="20"/>
                <w:lang w:eastAsia="zh-CN" w:bidi="ar-EG"/>
              </w:rPr>
              <w:br/>
              <w:t>(</w:t>
            </w:r>
            <w:r w:rsidRPr="002A2B91">
              <w:rPr>
                <w:sz w:val="16"/>
                <w:szCs w:val="20"/>
                <w:lang w:val="en-GB"/>
              </w:rPr>
              <w:t>R′G′B′ or 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)/10-bit</w:t>
            </w:r>
          </w:p>
        </w:tc>
        <w:tc>
          <w:tcPr>
            <w:tcW w:w="1891" w:type="dxa"/>
            <w:tcBorders>
              <w:bottom w:val="single" w:sz="4" w:space="0" w:color="auto"/>
            </w:tcBorders>
            <w:vAlign w:val="center"/>
          </w:tcPr>
          <w:p w14:paraId="10516F06"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50</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60</w:t>
            </w:r>
            <w:r w:rsidRPr="002A2B91">
              <w:rPr>
                <w:rFonts w:eastAsia="SimSun" w:hint="cs"/>
                <w:position w:val="2"/>
                <w:sz w:val="16"/>
                <w:szCs w:val="20"/>
                <w:rtl/>
                <w:lang w:eastAsia="zh-CN" w:bidi="ar-EG"/>
              </w:rPr>
              <w:t xml:space="preserve"> تدريجي</w:t>
            </w:r>
          </w:p>
        </w:tc>
        <w:tc>
          <w:tcPr>
            <w:tcW w:w="1891" w:type="dxa"/>
            <w:vMerge w:val="restart"/>
            <w:tcBorders>
              <w:bottom w:val="single" w:sz="4" w:space="0" w:color="auto"/>
            </w:tcBorders>
            <w:vAlign w:val="center"/>
          </w:tcPr>
          <w:p w14:paraId="1F1CFC05" w14:textId="77777777" w:rsidR="00AB7023" w:rsidRPr="002A2B91" w:rsidRDefault="00AB7023" w:rsidP="00176E6C">
            <w:pPr>
              <w:spacing w:before="40" w:after="40" w:line="156" w:lineRule="exact"/>
              <w:jc w:val="center"/>
              <w:rPr>
                <w:rFonts w:eastAsia="SimSun"/>
                <w:position w:val="2"/>
                <w:sz w:val="16"/>
                <w:szCs w:val="20"/>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2</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r w:rsidR="00AB7023" w:rsidRPr="002A2B91" w14:paraId="2BE4E86D" w14:textId="77777777" w:rsidTr="006617CC">
        <w:trPr>
          <w:trHeight w:val="238"/>
        </w:trPr>
        <w:tc>
          <w:tcPr>
            <w:tcW w:w="869" w:type="dxa"/>
            <w:vMerge/>
            <w:vAlign w:val="center"/>
          </w:tcPr>
          <w:p w14:paraId="45FD305E" w14:textId="77777777" w:rsidR="00AB7023" w:rsidRPr="002A2B91" w:rsidRDefault="00AB7023" w:rsidP="006617CC">
            <w:pPr>
              <w:spacing w:before="40" w:after="40" w:line="156" w:lineRule="exact"/>
              <w:jc w:val="center"/>
              <w:rPr>
                <w:rFonts w:eastAsia="SimSun"/>
                <w:position w:val="2"/>
                <w:sz w:val="16"/>
                <w:szCs w:val="20"/>
                <w:rtl/>
                <w:lang w:eastAsia="zh-CN" w:bidi="ar-EG"/>
              </w:rPr>
            </w:pPr>
          </w:p>
        </w:tc>
        <w:tc>
          <w:tcPr>
            <w:tcW w:w="2525" w:type="dxa"/>
            <w:vAlign w:val="center"/>
          </w:tcPr>
          <w:p w14:paraId="1D355473"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4320/59.94/P</w:t>
            </w:r>
          </w:p>
        </w:tc>
        <w:tc>
          <w:tcPr>
            <w:tcW w:w="2459" w:type="dxa"/>
            <w:vMerge/>
            <w:vAlign w:val="center"/>
          </w:tcPr>
          <w:p w14:paraId="21F59280" w14:textId="77777777" w:rsidR="00AB7023" w:rsidRPr="002A2B91" w:rsidRDefault="00AB7023" w:rsidP="006617CC">
            <w:pPr>
              <w:spacing w:before="40" w:after="40" w:line="156" w:lineRule="exact"/>
              <w:jc w:val="center"/>
              <w:rPr>
                <w:rFonts w:eastAsia="SimSun"/>
                <w:sz w:val="16"/>
                <w:szCs w:val="20"/>
                <w:rtl/>
                <w:lang w:eastAsia="zh-CN" w:bidi="ar-EG"/>
              </w:rPr>
            </w:pPr>
          </w:p>
        </w:tc>
        <w:tc>
          <w:tcPr>
            <w:tcW w:w="1891" w:type="dxa"/>
            <w:vAlign w:val="center"/>
          </w:tcPr>
          <w:p w14:paraId="6502005B"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60/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Merge/>
            <w:vAlign w:val="center"/>
          </w:tcPr>
          <w:p w14:paraId="18D48451" w14:textId="77777777" w:rsidR="00AB7023" w:rsidRPr="002A2B91" w:rsidRDefault="00AB7023" w:rsidP="006617CC">
            <w:pPr>
              <w:spacing w:before="40" w:after="40" w:line="156" w:lineRule="exact"/>
              <w:jc w:val="center"/>
              <w:rPr>
                <w:rFonts w:eastAsia="SimSun"/>
                <w:position w:val="2"/>
                <w:sz w:val="16"/>
                <w:szCs w:val="20"/>
                <w:rtl/>
                <w:lang w:eastAsia="zh-CN" w:bidi="ar-EG"/>
              </w:rPr>
            </w:pPr>
          </w:p>
        </w:tc>
      </w:tr>
      <w:tr w:rsidR="00AB7023" w:rsidRPr="002A2B91" w14:paraId="06F23F10" w14:textId="77777777" w:rsidTr="006617CC">
        <w:trPr>
          <w:trHeight w:val="218"/>
        </w:trPr>
        <w:tc>
          <w:tcPr>
            <w:tcW w:w="869" w:type="dxa"/>
            <w:vMerge w:val="restart"/>
            <w:tcBorders>
              <w:bottom w:val="single" w:sz="4" w:space="0" w:color="auto"/>
            </w:tcBorders>
            <w:vAlign w:val="center"/>
          </w:tcPr>
          <w:p w14:paraId="07B55EA4"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U2.9</w:t>
            </w:r>
          </w:p>
        </w:tc>
        <w:tc>
          <w:tcPr>
            <w:tcW w:w="2525" w:type="dxa"/>
            <w:tcBorders>
              <w:bottom w:val="single" w:sz="4" w:space="0" w:color="auto"/>
            </w:tcBorders>
            <w:vAlign w:val="center"/>
          </w:tcPr>
          <w:p w14:paraId="53FC602A"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4320/50/P</w:t>
            </w:r>
          </w:p>
          <w:p w14:paraId="14021A01"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4320/60/P</w:t>
            </w:r>
          </w:p>
        </w:tc>
        <w:tc>
          <w:tcPr>
            <w:tcW w:w="2459" w:type="dxa"/>
            <w:vMerge w:val="restart"/>
            <w:tcBorders>
              <w:bottom w:val="single" w:sz="4" w:space="0" w:color="auto"/>
            </w:tcBorders>
            <w:vAlign w:val="center"/>
          </w:tcPr>
          <w:p w14:paraId="2FAC5DAC" w14:textId="77777777"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4:4:4</w:t>
            </w:r>
            <w:r w:rsidRPr="002A2B91">
              <w:rPr>
                <w:rFonts w:eastAsia="SimSun" w:hint="cs"/>
                <w:sz w:val="16"/>
                <w:szCs w:val="20"/>
                <w:rtl/>
                <w:lang w:eastAsia="zh-CN" w:bidi="ar-EG"/>
              </w:rPr>
              <w:t xml:space="preserve"> </w:t>
            </w:r>
            <w:r w:rsidRPr="002A2B91">
              <w:rPr>
                <w:rFonts w:eastAsia="SimSun"/>
                <w:sz w:val="16"/>
                <w:szCs w:val="20"/>
                <w:lang w:eastAsia="zh-CN" w:bidi="ar-EG"/>
              </w:rPr>
              <w:br/>
              <w:t>(</w:t>
            </w:r>
            <w:r w:rsidRPr="002A2B91">
              <w:rPr>
                <w:sz w:val="16"/>
                <w:szCs w:val="20"/>
                <w:lang w:val="en-GB"/>
              </w:rPr>
              <w:t>R′G′B′ or 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)/12-bit</w:t>
            </w:r>
          </w:p>
        </w:tc>
        <w:tc>
          <w:tcPr>
            <w:tcW w:w="1891" w:type="dxa"/>
            <w:tcBorders>
              <w:bottom w:val="single" w:sz="4" w:space="0" w:color="auto"/>
            </w:tcBorders>
            <w:vAlign w:val="center"/>
          </w:tcPr>
          <w:p w14:paraId="02926A00"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50</w:t>
            </w:r>
            <w:r w:rsidRPr="002A2B91">
              <w:rPr>
                <w:rFonts w:eastAsia="SimSun" w:hint="cs"/>
                <w:position w:val="2"/>
                <w:sz w:val="16"/>
                <w:szCs w:val="20"/>
                <w:rtl/>
                <w:lang w:eastAsia="zh-CN" w:bidi="ar-EG"/>
              </w:rPr>
              <w:t xml:space="preserve"> و</w:t>
            </w:r>
            <w:r w:rsidRPr="002A2B91">
              <w:rPr>
                <w:rFonts w:eastAsia="SimSun"/>
                <w:position w:val="2"/>
                <w:sz w:val="16"/>
                <w:szCs w:val="20"/>
                <w:lang w:eastAsia="zh-CN" w:bidi="ar-EG"/>
              </w:rPr>
              <w:t>60</w:t>
            </w:r>
            <w:r w:rsidRPr="002A2B91">
              <w:rPr>
                <w:rFonts w:eastAsia="SimSun" w:hint="cs"/>
                <w:position w:val="2"/>
                <w:sz w:val="16"/>
                <w:szCs w:val="20"/>
                <w:rtl/>
                <w:lang w:eastAsia="zh-CN" w:bidi="ar-EG"/>
              </w:rPr>
              <w:t xml:space="preserve"> تدريجي</w:t>
            </w:r>
          </w:p>
        </w:tc>
        <w:tc>
          <w:tcPr>
            <w:tcW w:w="1891" w:type="dxa"/>
            <w:vMerge w:val="restart"/>
            <w:tcBorders>
              <w:bottom w:val="single" w:sz="4" w:space="0" w:color="auto"/>
            </w:tcBorders>
            <w:vAlign w:val="center"/>
          </w:tcPr>
          <w:p w14:paraId="45F945A9" w14:textId="77777777"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3</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r w:rsidR="00AB7023" w:rsidRPr="002A2B91" w14:paraId="4A4B2DDD" w14:textId="77777777" w:rsidTr="006617CC">
        <w:trPr>
          <w:trHeight w:val="246"/>
        </w:trPr>
        <w:tc>
          <w:tcPr>
            <w:tcW w:w="869" w:type="dxa"/>
            <w:vMerge/>
            <w:vAlign w:val="center"/>
          </w:tcPr>
          <w:p w14:paraId="166A0B0D" w14:textId="77777777" w:rsidR="00AB7023" w:rsidRPr="002A2B91" w:rsidRDefault="00AB7023" w:rsidP="006617CC">
            <w:pPr>
              <w:spacing w:before="40" w:after="40" w:line="156" w:lineRule="exact"/>
              <w:jc w:val="center"/>
              <w:rPr>
                <w:rFonts w:eastAsia="SimSun"/>
                <w:position w:val="2"/>
                <w:sz w:val="16"/>
                <w:szCs w:val="20"/>
                <w:rtl/>
                <w:lang w:eastAsia="zh-CN" w:bidi="ar-EG"/>
              </w:rPr>
            </w:pPr>
          </w:p>
        </w:tc>
        <w:tc>
          <w:tcPr>
            <w:tcW w:w="2525" w:type="dxa"/>
            <w:vAlign w:val="center"/>
          </w:tcPr>
          <w:p w14:paraId="7D36BB13"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4320/59.94/P</w:t>
            </w:r>
          </w:p>
        </w:tc>
        <w:tc>
          <w:tcPr>
            <w:tcW w:w="2459" w:type="dxa"/>
            <w:vMerge/>
            <w:vAlign w:val="center"/>
          </w:tcPr>
          <w:p w14:paraId="37B3C170" w14:textId="77777777" w:rsidR="00AB7023" w:rsidRPr="002A2B91" w:rsidRDefault="00AB7023" w:rsidP="006617CC">
            <w:pPr>
              <w:spacing w:before="40" w:after="40" w:line="156" w:lineRule="exact"/>
              <w:jc w:val="center"/>
              <w:rPr>
                <w:rFonts w:eastAsia="SimSun"/>
                <w:sz w:val="16"/>
                <w:szCs w:val="20"/>
                <w:rtl/>
                <w:lang w:eastAsia="zh-CN" w:bidi="ar-EG"/>
              </w:rPr>
            </w:pPr>
          </w:p>
        </w:tc>
        <w:tc>
          <w:tcPr>
            <w:tcW w:w="1891" w:type="dxa"/>
            <w:vAlign w:val="center"/>
          </w:tcPr>
          <w:p w14:paraId="0610B125"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60/</w:t>
            </w:r>
            <w:proofErr w:type="gramStart"/>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w:t>
            </w:r>
            <w:proofErr w:type="gramEnd"/>
            <w:r w:rsidRPr="002A2B91">
              <w:rPr>
                <w:rFonts w:eastAsia="SimSun" w:hint="cs"/>
                <w:position w:val="2"/>
                <w:sz w:val="16"/>
                <w:szCs w:val="20"/>
                <w:rtl/>
                <w:lang w:eastAsia="zh-CN" w:bidi="ar-EG"/>
              </w:rPr>
              <w:t xml:space="preserve"> تدريجي</w:t>
            </w:r>
          </w:p>
        </w:tc>
        <w:tc>
          <w:tcPr>
            <w:tcW w:w="1891" w:type="dxa"/>
            <w:vMerge/>
            <w:vAlign w:val="center"/>
          </w:tcPr>
          <w:p w14:paraId="4968888C" w14:textId="77777777" w:rsidR="00AB7023" w:rsidRPr="002A2B91" w:rsidRDefault="00AB7023" w:rsidP="006617CC">
            <w:pPr>
              <w:spacing w:before="40" w:after="40" w:line="156" w:lineRule="exact"/>
              <w:jc w:val="center"/>
              <w:rPr>
                <w:rFonts w:eastAsia="SimSun"/>
                <w:position w:val="2"/>
                <w:sz w:val="16"/>
                <w:szCs w:val="20"/>
                <w:rtl/>
                <w:lang w:eastAsia="zh-CN" w:bidi="ar-EG"/>
              </w:rPr>
            </w:pPr>
          </w:p>
        </w:tc>
      </w:tr>
      <w:tr w:rsidR="00AB7023" w:rsidRPr="002A2B91" w14:paraId="0972A705" w14:textId="77777777" w:rsidTr="006617CC">
        <w:trPr>
          <w:trHeight w:val="396"/>
        </w:trPr>
        <w:tc>
          <w:tcPr>
            <w:tcW w:w="869" w:type="dxa"/>
            <w:vAlign w:val="center"/>
          </w:tcPr>
          <w:p w14:paraId="412B4A4E"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U2.10</w:t>
            </w:r>
          </w:p>
        </w:tc>
        <w:tc>
          <w:tcPr>
            <w:tcW w:w="2525" w:type="dxa"/>
            <w:vAlign w:val="center"/>
          </w:tcPr>
          <w:p w14:paraId="34CE7611" w14:textId="77777777" w:rsidR="00AB7023" w:rsidRPr="002A2B91" w:rsidRDefault="00AB7023" w:rsidP="006617CC">
            <w:pPr>
              <w:spacing w:before="40" w:after="40" w:line="156" w:lineRule="exact"/>
              <w:jc w:val="center"/>
              <w:rPr>
                <w:rFonts w:eastAsia="SimSun"/>
                <w:position w:val="2"/>
                <w:sz w:val="16"/>
                <w:szCs w:val="20"/>
                <w:lang w:eastAsia="zh-CN" w:bidi="ar-EG"/>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4320/119.88/P</w:t>
            </w:r>
          </w:p>
        </w:tc>
        <w:tc>
          <w:tcPr>
            <w:tcW w:w="2459" w:type="dxa"/>
            <w:vAlign w:val="center"/>
          </w:tcPr>
          <w:p w14:paraId="6F943AF2" w14:textId="77777777"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4:2:0</w:t>
            </w:r>
            <w:r w:rsidRPr="002A2B91">
              <w:rPr>
                <w:rFonts w:eastAsia="SimSun" w:hint="cs"/>
                <w:sz w:val="16"/>
                <w:szCs w:val="20"/>
                <w:rtl/>
                <w:lang w:eastAsia="zh-CN" w:bidi="ar-EG"/>
              </w:rPr>
              <w:t xml:space="preserve"> أو </w:t>
            </w:r>
            <w:r w:rsidRPr="002A2B91">
              <w:rPr>
                <w:rFonts w:eastAsia="SimSun"/>
                <w:sz w:val="16"/>
                <w:szCs w:val="20"/>
                <w:lang w:eastAsia="zh-CN" w:bidi="ar-EG"/>
              </w:rPr>
              <w:t>4:2:2</w:t>
            </w:r>
            <w:r w:rsidRPr="002A2B91">
              <w:rPr>
                <w:rFonts w:eastAsia="SimSun" w:hint="cs"/>
                <w:sz w:val="16"/>
                <w:szCs w:val="20"/>
                <w:rtl/>
                <w:lang w:eastAsia="zh-CN" w:bidi="ar-EG"/>
              </w:rPr>
              <w:t xml:space="preserve"> </w:t>
            </w:r>
            <w:r w:rsidR="006617CC" w:rsidRPr="002A2B91">
              <w:rPr>
                <w:rFonts w:eastAsia="SimSun"/>
                <w:sz w:val="16"/>
                <w:szCs w:val="20"/>
                <w:rtl/>
                <w:lang w:eastAsia="zh-CN" w:bidi="ar-EG"/>
              </w:rPr>
              <w:br/>
            </w:r>
            <w:r w:rsidRPr="002A2B91">
              <w:rPr>
                <w:rFonts w:eastAsia="SimSun"/>
                <w:sz w:val="16"/>
                <w:szCs w:val="20"/>
                <w:lang w:eastAsia="zh-CN" w:bidi="ar-EG"/>
              </w:rPr>
              <w:t>(</w:t>
            </w:r>
            <w:r w:rsidRPr="002A2B91">
              <w:rPr>
                <w:sz w:val="16"/>
                <w:szCs w:val="20"/>
                <w:lang w:val="en-GB"/>
              </w:rPr>
              <w:t>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)/10-bit</w:t>
            </w:r>
          </w:p>
        </w:tc>
        <w:tc>
          <w:tcPr>
            <w:tcW w:w="1891" w:type="dxa"/>
            <w:vAlign w:val="center"/>
          </w:tcPr>
          <w:p w14:paraId="24A64EC7"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120/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Align w:val="center"/>
          </w:tcPr>
          <w:p w14:paraId="1B28DB52" w14:textId="77777777"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1</w:t>
            </w:r>
            <w:r w:rsidRPr="002A2B91">
              <w:rPr>
                <w:rFonts w:eastAsia="SimSun"/>
                <w:position w:val="2"/>
                <w:sz w:val="16"/>
                <w:szCs w:val="20"/>
                <w:lang w:eastAsia="zh-CN" w:bidi="ar-EG"/>
              </w:rPr>
              <w:t>.</w:t>
            </w:r>
            <w:r w:rsidR="00176E6C" w:rsidRPr="002A2B91">
              <w:rPr>
                <w:rFonts w:eastAsia="SimSun"/>
                <w:position w:val="2"/>
                <w:sz w:val="16"/>
                <w:szCs w:val="20"/>
                <w:lang w:eastAsia="zh-CN" w:bidi="ar-EG"/>
              </w:rPr>
              <w:t>2</w:t>
            </w:r>
          </w:p>
        </w:tc>
      </w:tr>
      <w:tr w:rsidR="00AB7023" w:rsidRPr="002A2B91" w14:paraId="5D3DF207" w14:textId="77777777" w:rsidTr="006617CC">
        <w:trPr>
          <w:trHeight w:val="387"/>
        </w:trPr>
        <w:tc>
          <w:tcPr>
            <w:tcW w:w="869" w:type="dxa"/>
            <w:vAlign w:val="center"/>
          </w:tcPr>
          <w:p w14:paraId="0E7E1035"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U2.10</w:t>
            </w:r>
          </w:p>
        </w:tc>
        <w:tc>
          <w:tcPr>
            <w:tcW w:w="2525" w:type="dxa"/>
            <w:vAlign w:val="center"/>
          </w:tcPr>
          <w:p w14:paraId="15408D3C" w14:textId="77777777" w:rsidR="00AB7023" w:rsidRPr="002A2B91" w:rsidRDefault="00AB7023" w:rsidP="006617CC">
            <w:pPr>
              <w:spacing w:before="40" w:after="40" w:line="156" w:lineRule="exact"/>
              <w:jc w:val="center"/>
              <w:rPr>
                <w:position w:val="2"/>
                <w:sz w:val="16"/>
                <w:szCs w:val="20"/>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4320/120/P</w:t>
            </w:r>
          </w:p>
        </w:tc>
        <w:tc>
          <w:tcPr>
            <w:tcW w:w="2459" w:type="dxa"/>
            <w:vAlign w:val="center"/>
          </w:tcPr>
          <w:p w14:paraId="6876F150" w14:textId="77777777"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4:2:0</w:t>
            </w:r>
            <w:r w:rsidRPr="002A2B91">
              <w:rPr>
                <w:rFonts w:eastAsia="SimSun" w:hint="cs"/>
                <w:sz w:val="16"/>
                <w:szCs w:val="20"/>
                <w:rtl/>
                <w:lang w:eastAsia="zh-CN" w:bidi="ar-EG"/>
              </w:rPr>
              <w:t xml:space="preserve"> أو </w:t>
            </w:r>
            <w:r w:rsidRPr="002A2B91">
              <w:rPr>
                <w:rFonts w:eastAsia="SimSun"/>
                <w:sz w:val="16"/>
                <w:szCs w:val="20"/>
                <w:lang w:eastAsia="zh-CN" w:bidi="ar-EG"/>
              </w:rPr>
              <w:t>4:2:2</w:t>
            </w:r>
            <w:r w:rsidR="006617CC" w:rsidRPr="002A2B91">
              <w:rPr>
                <w:rFonts w:eastAsia="SimSun"/>
                <w:sz w:val="16"/>
                <w:szCs w:val="20"/>
                <w:rtl/>
                <w:lang w:eastAsia="zh-CN" w:bidi="ar-EG"/>
              </w:rPr>
              <w:br/>
            </w:r>
            <w:r w:rsidRPr="002A2B91">
              <w:rPr>
                <w:rFonts w:eastAsia="SimSun"/>
                <w:sz w:val="16"/>
                <w:szCs w:val="20"/>
                <w:lang w:eastAsia="zh-CN" w:bidi="ar-EG"/>
              </w:rPr>
              <w:t>(</w:t>
            </w:r>
            <w:r w:rsidRPr="002A2B91">
              <w:rPr>
                <w:sz w:val="16"/>
                <w:szCs w:val="20"/>
                <w:lang w:val="en-GB"/>
              </w:rPr>
              <w:t>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)/10-bit</w:t>
            </w:r>
          </w:p>
        </w:tc>
        <w:tc>
          <w:tcPr>
            <w:tcW w:w="1891" w:type="dxa"/>
            <w:vAlign w:val="center"/>
          </w:tcPr>
          <w:p w14:paraId="361484F2"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120</w:t>
            </w:r>
            <w:r w:rsidRPr="002A2B91">
              <w:rPr>
                <w:rFonts w:eastAsia="SimSun" w:hint="cs"/>
                <w:position w:val="2"/>
                <w:sz w:val="16"/>
                <w:szCs w:val="20"/>
                <w:rtl/>
                <w:lang w:eastAsia="zh-CN" w:bidi="ar-EG"/>
              </w:rPr>
              <w:t xml:space="preserve"> تدريجي</w:t>
            </w:r>
          </w:p>
        </w:tc>
        <w:tc>
          <w:tcPr>
            <w:tcW w:w="1891" w:type="dxa"/>
            <w:vAlign w:val="center"/>
          </w:tcPr>
          <w:p w14:paraId="4C3D0D8F" w14:textId="77777777"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1</w:t>
            </w:r>
            <w:r w:rsidRPr="002A2B91">
              <w:rPr>
                <w:rFonts w:eastAsia="SimSun"/>
                <w:position w:val="2"/>
                <w:sz w:val="16"/>
                <w:szCs w:val="20"/>
                <w:lang w:eastAsia="zh-CN" w:bidi="ar-EG"/>
              </w:rPr>
              <w:t>.</w:t>
            </w:r>
            <w:r w:rsidR="00176E6C" w:rsidRPr="002A2B91">
              <w:rPr>
                <w:rFonts w:eastAsia="SimSun"/>
                <w:position w:val="2"/>
                <w:sz w:val="16"/>
                <w:szCs w:val="20"/>
                <w:lang w:eastAsia="zh-CN" w:bidi="ar-EG"/>
              </w:rPr>
              <w:t>2</w:t>
            </w:r>
          </w:p>
        </w:tc>
      </w:tr>
      <w:tr w:rsidR="00AB7023" w:rsidRPr="002A2B91" w14:paraId="3FC5C76F" w14:textId="77777777" w:rsidTr="006617CC">
        <w:trPr>
          <w:trHeight w:val="396"/>
        </w:trPr>
        <w:tc>
          <w:tcPr>
            <w:tcW w:w="869" w:type="dxa"/>
            <w:vAlign w:val="center"/>
          </w:tcPr>
          <w:p w14:paraId="2C7AD089"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U2.11</w:t>
            </w:r>
          </w:p>
        </w:tc>
        <w:tc>
          <w:tcPr>
            <w:tcW w:w="2525" w:type="dxa"/>
            <w:vAlign w:val="center"/>
          </w:tcPr>
          <w:p w14:paraId="7E9ED103" w14:textId="77777777" w:rsidR="00AB7023" w:rsidRPr="002A2B91" w:rsidRDefault="00AB7023" w:rsidP="006617CC">
            <w:pPr>
              <w:spacing w:before="40" w:after="40" w:line="156" w:lineRule="exact"/>
              <w:jc w:val="center"/>
              <w:rPr>
                <w:position w:val="2"/>
                <w:sz w:val="16"/>
                <w:szCs w:val="20"/>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4320/119.88/P</w:t>
            </w:r>
          </w:p>
        </w:tc>
        <w:tc>
          <w:tcPr>
            <w:tcW w:w="2459" w:type="dxa"/>
            <w:vAlign w:val="center"/>
          </w:tcPr>
          <w:p w14:paraId="2DC5579A" w14:textId="77777777"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4:2:0</w:t>
            </w:r>
            <w:r w:rsidRPr="002A2B91">
              <w:rPr>
                <w:rFonts w:eastAsia="SimSun" w:hint="cs"/>
                <w:sz w:val="16"/>
                <w:szCs w:val="20"/>
                <w:rtl/>
                <w:lang w:eastAsia="zh-CN" w:bidi="ar-EG"/>
              </w:rPr>
              <w:t xml:space="preserve"> أو </w:t>
            </w:r>
            <w:r w:rsidRPr="002A2B91">
              <w:rPr>
                <w:rFonts w:eastAsia="SimSun"/>
                <w:sz w:val="16"/>
                <w:szCs w:val="20"/>
                <w:lang w:eastAsia="zh-CN" w:bidi="ar-EG"/>
              </w:rPr>
              <w:t>4:2:2</w:t>
            </w:r>
            <w:r w:rsidRPr="002A2B91">
              <w:rPr>
                <w:rFonts w:eastAsia="SimSun" w:hint="cs"/>
                <w:sz w:val="16"/>
                <w:szCs w:val="20"/>
                <w:rtl/>
                <w:lang w:eastAsia="zh-CN" w:bidi="ar-EG"/>
              </w:rPr>
              <w:t xml:space="preserve"> </w:t>
            </w:r>
            <w:r w:rsidR="006617CC" w:rsidRPr="002A2B91">
              <w:rPr>
                <w:rFonts w:eastAsia="SimSun"/>
                <w:sz w:val="16"/>
                <w:szCs w:val="20"/>
                <w:rtl/>
                <w:lang w:eastAsia="zh-CN" w:bidi="ar-EG"/>
              </w:rPr>
              <w:br/>
            </w:r>
            <w:r w:rsidRPr="002A2B91">
              <w:rPr>
                <w:rFonts w:eastAsia="SimSun"/>
                <w:sz w:val="16"/>
                <w:szCs w:val="20"/>
                <w:lang w:eastAsia="zh-CN" w:bidi="ar-EG"/>
              </w:rPr>
              <w:t>(</w:t>
            </w:r>
            <w:r w:rsidRPr="002A2B91">
              <w:rPr>
                <w:sz w:val="16"/>
                <w:szCs w:val="20"/>
                <w:lang w:val="en-GB"/>
              </w:rPr>
              <w:t>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)/12-bit</w:t>
            </w:r>
          </w:p>
        </w:tc>
        <w:tc>
          <w:tcPr>
            <w:tcW w:w="1891" w:type="dxa"/>
            <w:vAlign w:val="center"/>
          </w:tcPr>
          <w:p w14:paraId="06BE7E00"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120/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Align w:val="center"/>
          </w:tcPr>
          <w:p w14:paraId="54F46B50" w14:textId="77777777"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1</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r w:rsidR="00AB7023" w:rsidRPr="002A2B91" w14:paraId="1FE81FF3" w14:textId="77777777" w:rsidTr="006617CC">
        <w:trPr>
          <w:trHeight w:val="387"/>
        </w:trPr>
        <w:tc>
          <w:tcPr>
            <w:tcW w:w="869" w:type="dxa"/>
            <w:vAlign w:val="center"/>
          </w:tcPr>
          <w:p w14:paraId="2180D254"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U2.11</w:t>
            </w:r>
          </w:p>
        </w:tc>
        <w:tc>
          <w:tcPr>
            <w:tcW w:w="2525" w:type="dxa"/>
            <w:vAlign w:val="center"/>
          </w:tcPr>
          <w:p w14:paraId="6611B4A8" w14:textId="77777777" w:rsidR="00AB7023" w:rsidRPr="002A2B91" w:rsidRDefault="00AB7023" w:rsidP="006617CC">
            <w:pPr>
              <w:spacing w:before="40" w:after="40" w:line="156" w:lineRule="exact"/>
              <w:jc w:val="center"/>
              <w:rPr>
                <w:position w:val="2"/>
                <w:sz w:val="16"/>
                <w:szCs w:val="20"/>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4320/120/P</w:t>
            </w:r>
          </w:p>
        </w:tc>
        <w:tc>
          <w:tcPr>
            <w:tcW w:w="2459" w:type="dxa"/>
            <w:vAlign w:val="center"/>
          </w:tcPr>
          <w:p w14:paraId="504C908F" w14:textId="77777777"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4:2:0</w:t>
            </w:r>
            <w:r w:rsidRPr="002A2B91">
              <w:rPr>
                <w:rFonts w:eastAsia="SimSun" w:hint="cs"/>
                <w:sz w:val="16"/>
                <w:szCs w:val="20"/>
                <w:rtl/>
                <w:lang w:eastAsia="zh-CN" w:bidi="ar-EG"/>
              </w:rPr>
              <w:t xml:space="preserve"> أو </w:t>
            </w:r>
            <w:r w:rsidRPr="002A2B91">
              <w:rPr>
                <w:rFonts w:eastAsia="SimSun"/>
                <w:sz w:val="16"/>
                <w:szCs w:val="20"/>
                <w:lang w:eastAsia="zh-CN" w:bidi="ar-EG"/>
              </w:rPr>
              <w:t>4:2:2</w:t>
            </w:r>
            <w:r w:rsidRPr="002A2B91">
              <w:rPr>
                <w:rFonts w:eastAsia="SimSun" w:hint="cs"/>
                <w:sz w:val="16"/>
                <w:szCs w:val="20"/>
                <w:rtl/>
                <w:lang w:eastAsia="zh-CN" w:bidi="ar-EG"/>
              </w:rPr>
              <w:t xml:space="preserve"> </w:t>
            </w:r>
            <w:r w:rsidR="006617CC" w:rsidRPr="002A2B91">
              <w:rPr>
                <w:rFonts w:eastAsia="SimSun"/>
                <w:sz w:val="16"/>
                <w:szCs w:val="20"/>
                <w:rtl/>
                <w:lang w:eastAsia="zh-CN" w:bidi="ar-EG"/>
              </w:rPr>
              <w:br/>
            </w:r>
            <w:r w:rsidRPr="002A2B91">
              <w:rPr>
                <w:rFonts w:eastAsia="SimSun"/>
                <w:sz w:val="16"/>
                <w:szCs w:val="20"/>
                <w:lang w:eastAsia="zh-CN" w:bidi="ar-EG"/>
              </w:rPr>
              <w:t>(</w:t>
            </w:r>
            <w:r w:rsidRPr="002A2B91">
              <w:rPr>
                <w:sz w:val="16"/>
                <w:szCs w:val="20"/>
                <w:lang w:val="en-GB"/>
              </w:rPr>
              <w:t>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)/12-bit</w:t>
            </w:r>
          </w:p>
        </w:tc>
        <w:tc>
          <w:tcPr>
            <w:tcW w:w="1891" w:type="dxa"/>
            <w:vAlign w:val="center"/>
          </w:tcPr>
          <w:p w14:paraId="24529DA2"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120</w:t>
            </w:r>
            <w:r w:rsidRPr="002A2B91">
              <w:rPr>
                <w:rFonts w:eastAsia="SimSun" w:hint="cs"/>
                <w:position w:val="2"/>
                <w:sz w:val="16"/>
                <w:szCs w:val="20"/>
                <w:rtl/>
                <w:lang w:eastAsia="zh-CN" w:bidi="ar-EG"/>
              </w:rPr>
              <w:t xml:space="preserve"> تدريجي</w:t>
            </w:r>
          </w:p>
        </w:tc>
        <w:tc>
          <w:tcPr>
            <w:tcW w:w="1891" w:type="dxa"/>
            <w:vAlign w:val="center"/>
          </w:tcPr>
          <w:p w14:paraId="107627F8" w14:textId="77777777"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1</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r w:rsidR="00AB7023" w:rsidRPr="002A2B91" w14:paraId="1D96AEB2" w14:textId="77777777" w:rsidTr="006617CC">
        <w:trPr>
          <w:trHeight w:val="396"/>
        </w:trPr>
        <w:tc>
          <w:tcPr>
            <w:tcW w:w="869" w:type="dxa"/>
            <w:vAlign w:val="center"/>
          </w:tcPr>
          <w:p w14:paraId="271E725D"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U2.12</w:t>
            </w:r>
          </w:p>
        </w:tc>
        <w:tc>
          <w:tcPr>
            <w:tcW w:w="2525" w:type="dxa"/>
            <w:vAlign w:val="center"/>
          </w:tcPr>
          <w:p w14:paraId="56161F64" w14:textId="77777777" w:rsidR="00AB7023" w:rsidRPr="002A2B91" w:rsidRDefault="00AB7023" w:rsidP="006617CC">
            <w:pPr>
              <w:spacing w:before="40" w:after="40" w:line="156" w:lineRule="exact"/>
              <w:jc w:val="center"/>
              <w:rPr>
                <w:position w:val="2"/>
                <w:sz w:val="16"/>
                <w:szCs w:val="20"/>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4320/119.88/P</w:t>
            </w:r>
          </w:p>
        </w:tc>
        <w:tc>
          <w:tcPr>
            <w:tcW w:w="2459" w:type="dxa"/>
            <w:vAlign w:val="center"/>
          </w:tcPr>
          <w:p w14:paraId="29BF35B7" w14:textId="77777777"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4:4:4</w:t>
            </w:r>
            <w:r w:rsidRPr="002A2B91">
              <w:rPr>
                <w:rFonts w:eastAsia="SimSun" w:hint="cs"/>
                <w:sz w:val="16"/>
                <w:szCs w:val="20"/>
                <w:rtl/>
                <w:lang w:eastAsia="zh-CN" w:bidi="ar-EG"/>
              </w:rPr>
              <w:t xml:space="preserve"> </w:t>
            </w:r>
            <w:r w:rsidRPr="002A2B91">
              <w:rPr>
                <w:rFonts w:eastAsia="SimSun"/>
                <w:sz w:val="16"/>
                <w:szCs w:val="20"/>
                <w:lang w:eastAsia="zh-CN" w:bidi="ar-EG"/>
              </w:rPr>
              <w:br/>
              <w:t>(</w:t>
            </w:r>
            <w:r w:rsidRPr="002A2B91">
              <w:rPr>
                <w:sz w:val="16"/>
                <w:szCs w:val="20"/>
                <w:lang w:val="en-GB"/>
              </w:rPr>
              <w:t>R′G′B′ or 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)/10-bit</w:t>
            </w:r>
          </w:p>
        </w:tc>
        <w:tc>
          <w:tcPr>
            <w:tcW w:w="1891" w:type="dxa"/>
            <w:vAlign w:val="center"/>
          </w:tcPr>
          <w:p w14:paraId="277C8706"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120/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Align w:val="center"/>
          </w:tcPr>
          <w:p w14:paraId="6F54A6FA" w14:textId="77777777"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2</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r w:rsidR="00AB7023" w:rsidRPr="002A2B91" w14:paraId="36037A87" w14:textId="77777777" w:rsidTr="006617CC">
        <w:trPr>
          <w:trHeight w:val="387"/>
        </w:trPr>
        <w:tc>
          <w:tcPr>
            <w:tcW w:w="869" w:type="dxa"/>
            <w:vAlign w:val="center"/>
          </w:tcPr>
          <w:p w14:paraId="38B8AF77"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U2.12</w:t>
            </w:r>
          </w:p>
        </w:tc>
        <w:tc>
          <w:tcPr>
            <w:tcW w:w="2525" w:type="dxa"/>
            <w:vAlign w:val="center"/>
          </w:tcPr>
          <w:p w14:paraId="2030490A" w14:textId="77777777" w:rsidR="00AB7023" w:rsidRPr="002A2B91" w:rsidRDefault="00AB7023" w:rsidP="006617CC">
            <w:pPr>
              <w:spacing w:before="40" w:after="40" w:line="156" w:lineRule="exact"/>
              <w:jc w:val="center"/>
              <w:rPr>
                <w:position w:val="2"/>
                <w:sz w:val="16"/>
                <w:szCs w:val="20"/>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4320/120/P</w:t>
            </w:r>
          </w:p>
        </w:tc>
        <w:tc>
          <w:tcPr>
            <w:tcW w:w="2459" w:type="dxa"/>
            <w:vAlign w:val="center"/>
          </w:tcPr>
          <w:p w14:paraId="776ED22E" w14:textId="77777777"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4:4:4</w:t>
            </w:r>
            <w:r w:rsidRPr="002A2B91">
              <w:rPr>
                <w:rFonts w:eastAsia="SimSun" w:hint="cs"/>
                <w:sz w:val="16"/>
                <w:szCs w:val="20"/>
                <w:rtl/>
                <w:lang w:eastAsia="zh-CN" w:bidi="ar-EG"/>
              </w:rPr>
              <w:t xml:space="preserve"> </w:t>
            </w:r>
            <w:r w:rsidRPr="002A2B91">
              <w:rPr>
                <w:rFonts w:eastAsia="SimSun"/>
                <w:sz w:val="16"/>
                <w:szCs w:val="20"/>
                <w:lang w:eastAsia="zh-CN" w:bidi="ar-EG"/>
              </w:rPr>
              <w:br/>
              <w:t>(</w:t>
            </w:r>
            <w:r w:rsidRPr="002A2B91">
              <w:rPr>
                <w:sz w:val="16"/>
                <w:szCs w:val="20"/>
                <w:lang w:val="en-GB"/>
              </w:rPr>
              <w:t>R′G′B′ or 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)/10-bit</w:t>
            </w:r>
          </w:p>
        </w:tc>
        <w:tc>
          <w:tcPr>
            <w:tcW w:w="1891" w:type="dxa"/>
            <w:vAlign w:val="center"/>
          </w:tcPr>
          <w:p w14:paraId="71822ED6"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120</w:t>
            </w:r>
            <w:r w:rsidRPr="002A2B91">
              <w:rPr>
                <w:rFonts w:eastAsia="SimSun" w:hint="cs"/>
                <w:position w:val="2"/>
                <w:sz w:val="16"/>
                <w:szCs w:val="20"/>
                <w:rtl/>
                <w:lang w:eastAsia="zh-CN" w:bidi="ar-EG"/>
              </w:rPr>
              <w:t xml:space="preserve"> تدريجي</w:t>
            </w:r>
          </w:p>
        </w:tc>
        <w:tc>
          <w:tcPr>
            <w:tcW w:w="1891" w:type="dxa"/>
            <w:vAlign w:val="center"/>
          </w:tcPr>
          <w:p w14:paraId="2A4BB8F6" w14:textId="77777777"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2</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r w:rsidR="00AB7023" w:rsidRPr="002A2B91" w14:paraId="46B0E9F1" w14:textId="77777777" w:rsidTr="006617CC">
        <w:trPr>
          <w:trHeight w:val="396"/>
        </w:trPr>
        <w:tc>
          <w:tcPr>
            <w:tcW w:w="869" w:type="dxa"/>
            <w:vAlign w:val="center"/>
          </w:tcPr>
          <w:p w14:paraId="3E80599F"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U2.13</w:t>
            </w:r>
          </w:p>
        </w:tc>
        <w:tc>
          <w:tcPr>
            <w:tcW w:w="2525" w:type="dxa"/>
            <w:vAlign w:val="center"/>
          </w:tcPr>
          <w:p w14:paraId="5CFAF4AA" w14:textId="77777777" w:rsidR="00AB7023" w:rsidRPr="002A2B91" w:rsidRDefault="00AB7023" w:rsidP="006617CC">
            <w:pPr>
              <w:spacing w:before="40" w:after="40" w:line="156" w:lineRule="exact"/>
              <w:jc w:val="center"/>
              <w:rPr>
                <w:position w:val="2"/>
                <w:sz w:val="16"/>
                <w:szCs w:val="20"/>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4320/119.88/P</w:t>
            </w:r>
          </w:p>
        </w:tc>
        <w:tc>
          <w:tcPr>
            <w:tcW w:w="2459" w:type="dxa"/>
            <w:vAlign w:val="center"/>
          </w:tcPr>
          <w:p w14:paraId="2288F7AD" w14:textId="77777777"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4:4:4</w:t>
            </w:r>
            <w:r w:rsidRPr="002A2B91">
              <w:rPr>
                <w:rFonts w:eastAsia="SimSun" w:hint="cs"/>
                <w:sz w:val="16"/>
                <w:szCs w:val="20"/>
                <w:rtl/>
                <w:lang w:eastAsia="zh-CN" w:bidi="ar-EG"/>
              </w:rPr>
              <w:t xml:space="preserve"> </w:t>
            </w:r>
            <w:r w:rsidRPr="002A2B91">
              <w:rPr>
                <w:rFonts w:eastAsia="SimSun"/>
                <w:sz w:val="16"/>
                <w:szCs w:val="20"/>
                <w:lang w:eastAsia="zh-CN" w:bidi="ar-EG"/>
              </w:rPr>
              <w:br/>
              <w:t>(</w:t>
            </w:r>
            <w:r w:rsidRPr="002A2B91">
              <w:rPr>
                <w:sz w:val="16"/>
                <w:szCs w:val="20"/>
                <w:lang w:val="en-GB"/>
              </w:rPr>
              <w:t>R′G′B′ or 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)/12-bit</w:t>
            </w:r>
          </w:p>
        </w:tc>
        <w:tc>
          <w:tcPr>
            <w:tcW w:w="1891" w:type="dxa"/>
            <w:vAlign w:val="center"/>
          </w:tcPr>
          <w:p w14:paraId="7B925A1F"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120/</w:t>
            </w:r>
            <w:r w:rsidR="006925B5" w:rsidRPr="002A2B91">
              <w:rPr>
                <w:rFonts w:eastAsia="SimSun"/>
                <w:position w:val="2"/>
                <w:sz w:val="16"/>
                <w:szCs w:val="20"/>
                <w:lang w:eastAsia="zh-CN" w:bidi="ar-EG"/>
              </w:rPr>
              <w:t>1,001</w:t>
            </w:r>
            <w:r w:rsidRPr="002A2B91">
              <w:rPr>
                <w:rFonts w:eastAsia="SimSun" w:hint="cs"/>
                <w:position w:val="2"/>
                <w:sz w:val="16"/>
                <w:szCs w:val="20"/>
                <w:rtl/>
                <w:lang w:eastAsia="zh-CN" w:bidi="ar-EG"/>
              </w:rPr>
              <w:t xml:space="preserve"> تدريجي</w:t>
            </w:r>
          </w:p>
        </w:tc>
        <w:tc>
          <w:tcPr>
            <w:tcW w:w="1891" w:type="dxa"/>
            <w:vAlign w:val="center"/>
          </w:tcPr>
          <w:p w14:paraId="389852E5" w14:textId="77777777"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3</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r w:rsidR="00AB7023" w:rsidRPr="002A2B91" w14:paraId="5F5A5F2A" w14:textId="77777777" w:rsidTr="006617CC">
        <w:trPr>
          <w:trHeight w:val="387"/>
        </w:trPr>
        <w:tc>
          <w:tcPr>
            <w:tcW w:w="869" w:type="dxa"/>
            <w:vAlign w:val="center"/>
          </w:tcPr>
          <w:p w14:paraId="0C0B98B9"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U2.13</w:t>
            </w:r>
          </w:p>
        </w:tc>
        <w:tc>
          <w:tcPr>
            <w:tcW w:w="2525" w:type="dxa"/>
            <w:vAlign w:val="center"/>
          </w:tcPr>
          <w:p w14:paraId="33EEA057" w14:textId="77777777" w:rsidR="00AB7023" w:rsidRPr="002A2B91" w:rsidRDefault="00AB7023" w:rsidP="006617CC">
            <w:pPr>
              <w:spacing w:before="40" w:after="40" w:line="156" w:lineRule="exact"/>
              <w:jc w:val="center"/>
              <w:rPr>
                <w:position w:val="2"/>
                <w:sz w:val="16"/>
                <w:szCs w:val="20"/>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4320/120/P</w:t>
            </w:r>
          </w:p>
        </w:tc>
        <w:tc>
          <w:tcPr>
            <w:tcW w:w="2459" w:type="dxa"/>
            <w:vAlign w:val="center"/>
          </w:tcPr>
          <w:p w14:paraId="6489E6BF" w14:textId="77777777"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4:4:4</w:t>
            </w:r>
            <w:r w:rsidRPr="002A2B91">
              <w:rPr>
                <w:rFonts w:eastAsia="SimSun" w:hint="cs"/>
                <w:sz w:val="16"/>
                <w:szCs w:val="20"/>
                <w:rtl/>
                <w:lang w:eastAsia="zh-CN" w:bidi="ar-EG"/>
              </w:rPr>
              <w:t xml:space="preserve"> </w:t>
            </w:r>
            <w:r w:rsidRPr="002A2B91">
              <w:rPr>
                <w:rFonts w:eastAsia="SimSun"/>
                <w:sz w:val="16"/>
                <w:szCs w:val="20"/>
                <w:lang w:eastAsia="zh-CN" w:bidi="ar-EG"/>
              </w:rPr>
              <w:br/>
              <w:t>(</w:t>
            </w:r>
            <w:r w:rsidRPr="002A2B91">
              <w:rPr>
                <w:sz w:val="16"/>
                <w:szCs w:val="20"/>
                <w:lang w:val="en-GB"/>
              </w:rPr>
              <w:t>R′G′B′ or 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)/12-bit</w:t>
            </w:r>
          </w:p>
        </w:tc>
        <w:tc>
          <w:tcPr>
            <w:tcW w:w="1891" w:type="dxa"/>
            <w:vAlign w:val="center"/>
          </w:tcPr>
          <w:p w14:paraId="19660F9F"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120</w:t>
            </w:r>
            <w:r w:rsidRPr="002A2B91">
              <w:rPr>
                <w:rFonts w:eastAsia="SimSun" w:hint="cs"/>
                <w:position w:val="2"/>
                <w:sz w:val="16"/>
                <w:szCs w:val="20"/>
                <w:rtl/>
                <w:lang w:eastAsia="zh-CN" w:bidi="ar-EG"/>
              </w:rPr>
              <w:t xml:space="preserve"> تدريجي</w:t>
            </w:r>
          </w:p>
        </w:tc>
        <w:tc>
          <w:tcPr>
            <w:tcW w:w="1891" w:type="dxa"/>
            <w:vAlign w:val="center"/>
          </w:tcPr>
          <w:p w14:paraId="7B71FF41" w14:textId="77777777"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3</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r w:rsidR="00AB7023" w:rsidRPr="002A2B91" w14:paraId="77830C29" w14:textId="77777777" w:rsidTr="006617CC">
        <w:trPr>
          <w:trHeight w:val="396"/>
        </w:trPr>
        <w:tc>
          <w:tcPr>
            <w:tcW w:w="869" w:type="dxa"/>
            <w:vAlign w:val="center"/>
          </w:tcPr>
          <w:p w14:paraId="2901C685"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U2.14</w:t>
            </w:r>
          </w:p>
        </w:tc>
        <w:tc>
          <w:tcPr>
            <w:tcW w:w="2525" w:type="dxa"/>
            <w:vAlign w:val="center"/>
          </w:tcPr>
          <w:p w14:paraId="4429A43F" w14:textId="77777777" w:rsidR="00AB7023" w:rsidRPr="002A2B91" w:rsidRDefault="00AB7023" w:rsidP="006617CC">
            <w:pPr>
              <w:spacing w:before="40" w:after="40" w:line="156" w:lineRule="exact"/>
              <w:jc w:val="center"/>
              <w:rPr>
                <w:position w:val="2"/>
                <w:sz w:val="16"/>
                <w:szCs w:val="20"/>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4320/100/P</w:t>
            </w:r>
          </w:p>
        </w:tc>
        <w:tc>
          <w:tcPr>
            <w:tcW w:w="2459" w:type="dxa"/>
            <w:vAlign w:val="center"/>
          </w:tcPr>
          <w:p w14:paraId="0C8EED1E" w14:textId="77777777"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4:2:0</w:t>
            </w:r>
            <w:r w:rsidRPr="002A2B91">
              <w:rPr>
                <w:rFonts w:eastAsia="SimSun" w:hint="cs"/>
                <w:sz w:val="16"/>
                <w:szCs w:val="20"/>
                <w:rtl/>
                <w:lang w:eastAsia="zh-CN" w:bidi="ar-EG"/>
              </w:rPr>
              <w:t xml:space="preserve"> أو </w:t>
            </w:r>
            <w:r w:rsidRPr="002A2B91">
              <w:rPr>
                <w:rFonts w:eastAsia="SimSun"/>
                <w:sz w:val="16"/>
                <w:szCs w:val="20"/>
                <w:lang w:eastAsia="zh-CN" w:bidi="ar-EG"/>
              </w:rPr>
              <w:t>4:2:2</w:t>
            </w:r>
            <w:r w:rsidRPr="002A2B91">
              <w:rPr>
                <w:rFonts w:eastAsia="SimSun" w:hint="cs"/>
                <w:sz w:val="16"/>
                <w:szCs w:val="20"/>
                <w:rtl/>
                <w:lang w:eastAsia="zh-CN" w:bidi="ar-EG"/>
              </w:rPr>
              <w:t xml:space="preserve"> </w:t>
            </w:r>
            <w:r w:rsidR="006617CC" w:rsidRPr="002A2B91">
              <w:rPr>
                <w:rFonts w:eastAsia="SimSun"/>
                <w:sz w:val="16"/>
                <w:szCs w:val="20"/>
                <w:rtl/>
                <w:lang w:eastAsia="zh-CN" w:bidi="ar-EG"/>
              </w:rPr>
              <w:br/>
            </w:r>
            <w:r w:rsidRPr="002A2B91">
              <w:rPr>
                <w:rFonts w:eastAsia="SimSun"/>
                <w:sz w:val="16"/>
                <w:szCs w:val="20"/>
                <w:lang w:eastAsia="zh-CN" w:bidi="ar-EG"/>
              </w:rPr>
              <w:t>(</w:t>
            </w:r>
            <w:r w:rsidRPr="002A2B91">
              <w:rPr>
                <w:sz w:val="16"/>
                <w:szCs w:val="20"/>
                <w:lang w:val="en-GB"/>
              </w:rPr>
              <w:t>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)/10-bit</w:t>
            </w:r>
          </w:p>
        </w:tc>
        <w:tc>
          <w:tcPr>
            <w:tcW w:w="1891" w:type="dxa"/>
            <w:vAlign w:val="center"/>
          </w:tcPr>
          <w:p w14:paraId="622B3E69"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100</w:t>
            </w:r>
            <w:r w:rsidRPr="002A2B91">
              <w:rPr>
                <w:rFonts w:eastAsia="SimSun" w:hint="cs"/>
                <w:position w:val="2"/>
                <w:sz w:val="16"/>
                <w:szCs w:val="20"/>
                <w:rtl/>
                <w:lang w:eastAsia="zh-CN" w:bidi="ar-EG"/>
              </w:rPr>
              <w:t xml:space="preserve"> تدريجي</w:t>
            </w:r>
          </w:p>
        </w:tc>
        <w:tc>
          <w:tcPr>
            <w:tcW w:w="1891" w:type="dxa"/>
            <w:vAlign w:val="center"/>
          </w:tcPr>
          <w:p w14:paraId="300629EC" w14:textId="77777777"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1</w:t>
            </w:r>
            <w:r w:rsidRPr="002A2B91">
              <w:rPr>
                <w:rFonts w:eastAsia="SimSun"/>
                <w:position w:val="2"/>
                <w:sz w:val="16"/>
                <w:szCs w:val="20"/>
                <w:lang w:eastAsia="zh-CN" w:bidi="ar-EG"/>
              </w:rPr>
              <w:t>.</w:t>
            </w:r>
            <w:r w:rsidR="00176E6C" w:rsidRPr="002A2B91">
              <w:rPr>
                <w:rFonts w:eastAsia="SimSun"/>
                <w:position w:val="2"/>
                <w:sz w:val="16"/>
                <w:szCs w:val="20"/>
                <w:lang w:eastAsia="zh-CN" w:bidi="ar-EG"/>
              </w:rPr>
              <w:t>2</w:t>
            </w:r>
          </w:p>
        </w:tc>
      </w:tr>
      <w:tr w:rsidR="00AB7023" w:rsidRPr="002A2B91" w14:paraId="1A640859" w14:textId="77777777" w:rsidTr="006617CC">
        <w:trPr>
          <w:trHeight w:val="387"/>
        </w:trPr>
        <w:tc>
          <w:tcPr>
            <w:tcW w:w="869" w:type="dxa"/>
            <w:vAlign w:val="center"/>
          </w:tcPr>
          <w:p w14:paraId="79768165"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U2.15</w:t>
            </w:r>
          </w:p>
        </w:tc>
        <w:tc>
          <w:tcPr>
            <w:tcW w:w="2525" w:type="dxa"/>
            <w:vAlign w:val="center"/>
          </w:tcPr>
          <w:p w14:paraId="524EED50" w14:textId="77777777" w:rsidR="00AB7023" w:rsidRPr="002A2B91" w:rsidRDefault="00AB7023" w:rsidP="006617CC">
            <w:pPr>
              <w:spacing w:before="40" w:after="40" w:line="156" w:lineRule="exact"/>
              <w:jc w:val="center"/>
              <w:rPr>
                <w:position w:val="2"/>
                <w:sz w:val="16"/>
                <w:szCs w:val="20"/>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4320/100/P</w:t>
            </w:r>
          </w:p>
        </w:tc>
        <w:tc>
          <w:tcPr>
            <w:tcW w:w="2459" w:type="dxa"/>
            <w:vAlign w:val="center"/>
          </w:tcPr>
          <w:p w14:paraId="38F2E603" w14:textId="77777777"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4:2:0</w:t>
            </w:r>
            <w:r w:rsidRPr="002A2B91">
              <w:rPr>
                <w:rFonts w:eastAsia="SimSun" w:hint="cs"/>
                <w:sz w:val="16"/>
                <w:szCs w:val="20"/>
                <w:rtl/>
                <w:lang w:eastAsia="zh-CN" w:bidi="ar-EG"/>
              </w:rPr>
              <w:t xml:space="preserve"> أو </w:t>
            </w:r>
            <w:r w:rsidRPr="002A2B91">
              <w:rPr>
                <w:rFonts w:eastAsia="SimSun"/>
                <w:sz w:val="16"/>
                <w:szCs w:val="20"/>
                <w:lang w:eastAsia="zh-CN" w:bidi="ar-EG"/>
              </w:rPr>
              <w:t>4:2:2</w:t>
            </w:r>
            <w:r w:rsidRPr="002A2B91">
              <w:rPr>
                <w:rFonts w:eastAsia="SimSun" w:hint="cs"/>
                <w:sz w:val="16"/>
                <w:szCs w:val="20"/>
                <w:rtl/>
                <w:lang w:eastAsia="zh-CN" w:bidi="ar-EG"/>
              </w:rPr>
              <w:t xml:space="preserve"> </w:t>
            </w:r>
            <w:r w:rsidR="006617CC" w:rsidRPr="002A2B91">
              <w:rPr>
                <w:rFonts w:eastAsia="SimSun"/>
                <w:sz w:val="16"/>
                <w:szCs w:val="20"/>
                <w:rtl/>
                <w:lang w:eastAsia="zh-CN" w:bidi="ar-EG"/>
              </w:rPr>
              <w:br/>
            </w:r>
            <w:r w:rsidRPr="002A2B91">
              <w:rPr>
                <w:rFonts w:eastAsia="SimSun"/>
                <w:sz w:val="16"/>
                <w:szCs w:val="20"/>
                <w:lang w:eastAsia="zh-CN" w:bidi="ar-EG"/>
              </w:rPr>
              <w:t>(</w:t>
            </w:r>
            <w:r w:rsidRPr="002A2B91">
              <w:rPr>
                <w:sz w:val="16"/>
                <w:szCs w:val="20"/>
                <w:lang w:val="en-GB"/>
              </w:rPr>
              <w:t>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)/12-bit</w:t>
            </w:r>
          </w:p>
        </w:tc>
        <w:tc>
          <w:tcPr>
            <w:tcW w:w="1891" w:type="dxa"/>
            <w:vAlign w:val="center"/>
          </w:tcPr>
          <w:p w14:paraId="596ED3A9"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100</w:t>
            </w:r>
            <w:r w:rsidRPr="002A2B91">
              <w:rPr>
                <w:rFonts w:eastAsia="SimSun" w:hint="cs"/>
                <w:position w:val="2"/>
                <w:sz w:val="16"/>
                <w:szCs w:val="20"/>
                <w:rtl/>
                <w:lang w:eastAsia="zh-CN" w:bidi="ar-EG"/>
              </w:rPr>
              <w:t xml:space="preserve"> تدريجي</w:t>
            </w:r>
          </w:p>
        </w:tc>
        <w:tc>
          <w:tcPr>
            <w:tcW w:w="1891" w:type="dxa"/>
            <w:vAlign w:val="center"/>
          </w:tcPr>
          <w:p w14:paraId="0BBADAAE" w14:textId="77777777"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1</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r w:rsidR="00AB7023" w:rsidRPr="002A2B91" w14:paraId="690631B6" w14:textId="77777777" w:rsidTr="006617CC">
        <w:trPr>
          <w:trHeight w:val="396"/>
        </w:trPr>
        <w:tc>
          <w:tcPr>
            <w:tcW w:w="869" w:type="dxa"/>
            <w:vAlign w:val="center"/>
          </w:tcPr>
          <w:p w14:paraId="0AA10E95"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val="es-ES" w:eastAsia="zh-CN" w:bidi="ar-EG"/>
              </w:rPr>
              <w:t>U2.16</w:t>
            </w:r>
          </w:p>
        </w:tc>
        <w:tc>
          <w:tcPr>
            <w:tcW w:w="2525" w:type="dxa"/>
            <w:vAlign w:val="center"/>
          </w:tcPr>
          <w:p w14:paraId="5FB93235" w14:textId="77777777" w:rsidR="00AB7023" w:rsidRPr="002A2B91" w:rsidRDefault="00AB7023" w:rsidP="006617CC">
            <w:pPr>
              <w:spacing w:before="40" w:after="40" w:line="156" w:lineRule="exact"/>
              <w:jc w:val="center"/>
              <w:rPr>
                <w:position w:val="2"/>
                <w:sz w:val="16"/>
                <w:szCs w:val="20"/>
                <w:lang w:val="es-ES"/>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4320/100/P</w:t>
            </w:r>
          </w:p>
        </w:tc>
        <w:tc>
          <w:tcPr>
            <w:tcW w:w="2459" w:type="dxa"/>
            <w:vAlign w:val="center"/>
          </w:tcPr>
          <w:p w14:paraId="5EC8116A" w14:textId="77777777"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4:4:4</w:t>
            </w:r>
            <w:r w:rsidRPr="002A2B91">
              <w:rPr>
                <w:rFonts w:eastAsia="SimSun" w:hint="cs"/>
                <w:sz w:val="16"/>
                <w:szCs w:val="20"/>
                <w:rtl/>
                <w:lang w:eastAsia="zh-CN" w:bidi="ar-EG"/>
              </w:rPr>
              <w:t xml:space="preserve"> </w:t>
            </w:r>
            <w:r w:rsidRPr="002A2B91">
              <w:rPr>
                <w:rFonts w:eastAsia="SimSun"/>
                <w:sz w:val="16"/>
                <w:szCs w:val="20"/>
                <w:lang w:eastAsia="zh-CN" w:bidi="ar-EG"/>
              </w:rPr>
              <w:br/>
              <w:t>(</w:t>
            </w:r>
            <w:r w:rsidRPr="002A2B91">
              <w:rPr>
                <w:sz w:val="16"/>
                <w:szCs w:val="20"/>
              </w:rPr>
              <w:t>R′G′B′ or Y′C′</w:t>
            </w:r>
            <w:r w:rsidRPr="002A2B91">
              <w:rPr>
                <w:sz w:val="16"/>
                <w:szCs w:val="20"/>
                <w:vertAlign w:val="subscript"/>
              </w:rPr>
              <w:t>B</w:t>
            </w:r>
            <w:r w:rsidRPr="002A2B91">
              <w:rPr>
                <w:sz w:val="16"/>
                <w:szCs w:val="20"/>
              </w:rPr>
              <w:t>C′</w:t>
            </w:r>
            <w:r w:rsidRPr="002A2B91">
              <w:rPr>
                <w:sz w:val="16"/>
                <w:szCs w:val="20"/>
                <w:vertAlign w:val="subscript"/>
              </w:rPr>
              <w:t>R</w:t>
            </w:r>
            <w:r w:rsidRPr="002A2B91">
              <w:rPr>
                <w:sz w:val="16"/>
                <w:szCs w:val="20"/>
              </w:rPr>
              <w:t>)/10-bit</w:t>
            </w:r>
          </w:p>
        </w:tc>
        <w:tc>
          <w:tcPr>
            <w:tcW w:w="1891" w:type="dxa"/>
            <w:vAlign w:val="center"/>
          </w:tcPr>
          <w:p w14:paraId="3C50FA82"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100</w:t>
            </w:r>
            <w:r w:rsidRPr="002A2B91">
              <w:rPr>
                <w:rFonts w:eastAsia="SimSun" w:hint="cs"/>
                <w:position w:val="2"/>
                <w:sz w:val="16"/>
                <w:szCs w:val="20"/>
                <w:rtl/>
                <w:lang w:eastAsia="zh-CN" w:bidi="ar-EG"/>
              </w:rPr>
              <w:t xml:space="preserve"> تدريجي</w:t>
            </w:r>
          </w:p>
        </w:tc>
        <w:tc>
          <w:tcPr>
            <w:tcW w:w="1891" w:type="dxa"/>
            <w:vAlign w:val="center"/>
          </w:tcPr>
          <w:p w14:paraId="09A70F64" w14:textId="77777777"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النظام</w:t>
            </w:r>
            <w:r w:rsidR="007D1A12" w:rsidRPr="002A2B91">
              <w:rPr>
                <w:rFonts w:eastAsia="SimSun" w:hint="cs"/>
                <w:position w:val="2"/>
                <w:sz w:val="16"/>
                <w:szCs w:val="20"/>
                <w:rtl/>
                <w:lang w:eastAsia="zh-CN" w:bidi="ar-EG"/>
              </w:rPr>
              <w:t xml:space="preserve"> </w:t>
            </w:r>
            <w:r w:rsidR="00176E6C" w:rsidRPr="002A2B91">
              <w:rPr>
                <w:rFonts w:eastAsia="SimSun"/>
                <w:position w:val="2"/>
                <w:sz w:val="16"/>
                <w:szCs w:val="20"/>
                <w:lang w:eastAsia="zh-CN" w:bidi="ar-EG"/>
              </w:rPr>
              <w:t>2</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r w:rsidR="00AB7023" w:rsidRPr="002A2B91" w14:paraId="53DB2D19" w14:textId="77777777" w:rsidTr="006617CC">
        <w:trPr>
          <w:trHeight w:val="387"/>
        </w:trPr>
        <w:tc>
          <w:tcPr>
            <w:tcW w:w="869" w:type="dxa"/>
            <w:vAlign w:val="center"/>
          </w:tcPr>
          <w:p w14:paraId="2DAE10C6"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val="es-ES" w:eastAsia="zh-CN" w:bidi="ar-EG"/>
              </w:rPr>
              <w:t>U2.17</w:t>
            </w:r>
          </w:p>
        </w:tc>
        <w:tc>
          <w:tcPr>
            <w:tcW w:w="2525" w:type="dxa"/>
            <w:vAlign w:val="center"/>
          </w:tcPr>
          <w:p w14:paraId="09C646DD" w14:textId="77777777" w:rsidR="00AB7023" w:rsidRPr="002A2B91" w:rsidRDefault="00AB7023" w:rsidP="006617CC">
            <w:pPr>
              <w:spacing w:before="40" w:after="40" w:line="156" w:lineRule="exact"/>
              <w:jc w:val="center"/>
              <w:rPr>
                <w:position w:val="2"/>
                <w:sz w:val="16"/>
                <w:szCs w:val="20"/>
                <w:lang w:val="es-ES"/>
              </w:rPr>
            </w:pPr>
            <w:r w:rsidRPr="002A2B91">
              <w:rPr>
                <w:rFonts w:eastAsia="SimSun"/>
                <w:position w:val="2"/>
                <w:sz w:val="16"/>
                <w:szCs w:val="20"/>
                <w:lang w:eastAsia="zh-CN" w:bidi="ar-EG"/>
              </w:rPr>
              <w:t xml:space="preserve">7680 </w:t>
            </w:r>
            <w:r w:rsidRPr="002A2B91">
              <w:rPr>
                <w:rFonts w:eastAsia="SimSun"/>
                <w:position w:val="2"/>
                <w:sz w:val="16"/>
                <w:szCs w:val="20"/>
                <w:lang w:eastAsia="zh-CN" w:bidi="ar-EG"/>
              </w:rPr>
              <w:sym w:font="Symbol" w:char="F0B4"/>
            </w:r>
            <w:r w:rsidRPr="002A2B91">
              <w:rPr>
                <w:rFonts w:eastAsia="SimSun"/>
                <w:position w:val="2"/>
                <w:sz w:val="16"/>
                <w:szCs w:val="20"/>
                <w:lang w:eastAsia="zh-CN" w:bidi="ar-EG"/>
              </w:rPr>
              <w:t xml:space="preserve"> 4320/100/P</w:t>
            </w:r>
          </w:p>
        </w:tc>
        <w:tc>
          <w:tcPr>
            <w:tcW w:w="2459" w:type="dxa"/>
            <w:vAlign w:val="center"/>
          </w:tcPr>
          <w:p w14:paraId="169931FA" w14:textId="77777777" w:rsidR="00AB7023" w:rsidRPr="002A2B91" w:rsidRDefault="00AB7023" w:rsidP="006617CC">
            <w:pPr>
              <w:spacing w:before="40" w:after="40" w:line="156" w:lineRule="exact"/>
              <w:jc w:val="center"/>
              <w:rPr>
                <w:rFonts w:eastAsia="SimSun"/>
                <w:sz w:val="16"/>
                <w:szCs w:val="20"/>
                <w:rtl/>
                <w:lang w:eastAsia="zh-CN" w:bidi="ar-EG"/>
              </w:rPr>
            </w:pPr>
            <w:r w:rsidRPr="002A2B91">
              <w:rPr>
                <w:rFonts w:eastAsia="SimSun"/>
                <w:sz w:val="16"/>
                <w:szCs w:val="20"/>
                <w:lang w:eastAsia="zh-CN" w:bidi="ar-EG"/>
              </w:rPr>
              <w:t>4:4:4</w:t>
            </w:r>
            <w:r w:rsidRPr="002A2B91">
              <w:rPr>
                <w:rFonts w:eastAsia="SimSun" w:hint="cs"/>
                <w:sz w:val="16"/>
                <w:szCs w:val="20"/>
                <w:rtl/>
                <w:lang w:eastAsia="zh-CN" w:bidi="ar-EG"/>
              </w:rPr>
              <w:t xml:space="preserve"> </w:t>
            </w:r>
            <w:r w:rsidRPr="002A2B91">
              <w:rPr>
                <w:rFonts w:eastAsia="SimSun"/>
                <w:sz w:val="16"/>
                <w:szCs w:val="20"/>
                <w:lang w:eastAsia="zh-CN" w:bidi="ar-EG"/>
              </w:rPr>
              <w:br/>
              <w:t>(</w:t>
            </w:r>
            <w:r w:rsidRPr="002A2B91">
              <w:rPr>
                <w:sz w:val="16"/>
                <w:szCs w:val="20"/>
                <w:lang w:val="en-GB"/>
              </w:rPr>
              <w:t>R′G′B′ or Y′C′</w:t>
            </w:r>
            <w:r w:rsidRPr="002A2B91">
              <w:rPr>
                <w:sz w:val="16"/>
                <w:szCs w:val="20"/>
                <w:vertAlign w:val="subscript"/>
                <w:lang w:val="en-GB"/>
              </w:rPr>
              <w:t>B</w:t>
            </w:r>
            <w:r w:rsidRPr="002A2B91">
              <w:rPr>
                <w:sz w:val="16"/>
                <w:szCs w:val="20"/>
                <w:lang w:val="en-GB"/>
              </w:rPr>
              <w:t>C′</w:t>
            </w:r>
            <w:r w:rsidRPr="002A2B91">
              <w:rPr>
                <w:sz w:val="16"/>
                <w:szCs w:val="20"/>
                <w:vertAlign w:val="subscript"/>
                <w:lang w:val="en-GB"/>
              </w:rPr>
              <w:t>R</w:t>
            </w:r>
            <w:r w:rsidRPr="002A2B91">
              <w:rPr>
                <w:sz w:val="16"/>
                <w:szCs w:val="20"/>
                <w:lang w:val="en-GB"/>
              </w:rPr>
              <w:t>)/12-bit</w:t>
            </w:r>
          </w:p>
        </w:tc>
        <w:tc>
          <w:tcPr>
            <w:tcW w:w="1891" w:type="dxa"/>
            <w:vAlign w:val="center"/>
          </w:tcPr>
          <w:p w14:paraId="0E1F0550" w14:textId="77777777" w:rsidR="00AB7023" w:rsidRPr="002A2B91" w:rsidRDefault="00AB7023" w:rsidP="006617CC">
            <w:pPr>
              <w:spacing w:before="40" w:after="40" w:line="156" w:lineRule="exact"/>
              <w:jc w:val="center"/>
              <w:rPr>
                <w:rFonts w:eastAsia="SimSun"/>
                <w:position w:val="2"/>
                <w:sz w:val="16"/>
                <w:szCs w:val="20"/>
                <w:rtl/>
                <w:lang w:eastAsia="zh-CN" w:bidi="ar-EG"/>
              </w:rPr>
            </w:pPr>
            <w:r w:rsidRPr="002A2B91">
              <w:rPr>
                <w:rFonts w:eastAsia="SimSun"/>
                <w:position w:val="2"/>
                <w:sz w:val="16"/>
                <w:szCs w:val="20"/>
                <w:lang w:eastAsia="zh-CN" w:bidi="ar-EG"/>
              </w:rPr>
              <w:t>120</w:t>
            </w:r>
            <w:r w:rsidRPr="002A2B91">
              <w:rPr>
                <w:rFonts w:eastAsia="SimSun" w:hint="cs"/>
                <w:position w:val="2"/>
                <w:sz w:val="16"/>
                <w:szCs w:val="20"/>
                <w:rtl/>
                <w:lang w:eastAsia="zh-CN" w:bidi="ar-EG"/>
              </w:rPr>
              <w:t xml:space="preserve"> تدريجي</w:t>
            </w:r>
          </w:p>
        </w:tc>
        <w:tc>
          <w:tcPr>
            <w:tcW w:w="1891" w:type="dxa"/>
            <w:vAlign w:val="center"/>
          </w:tcPr>
          <w:p w14:paraId="571B7819" w14:textId="77777777" w:rsidR="00AB7023" w:rsidRPr="002A2B91" w:rsidRDefault="00AB7023" w:rsidP="00176E6C">
            <w:pPr>
              <w:spacing w:before="40" w:after="40" w:line="156" w:lineRule="exact"/>
              <w:jc w:val="center"/>
              <w:rPr>
                <w:rFonts w:eastAsia="SimSun"/>
                <w:position w:val="2"/>
                <w:sz w:val="16"/>
                <w:szCs w:val="20"/>
                <w:rtl/>
                <w:lang w:eastAsia="zh-CN" w:bidi="ar-EG"/>
              </w:rPr>
            </w:pPr>
            <w:r w:rsidRPr="002A2B91">
              <w:rPr>
                <w:rFonts w:eastAsia="SimSun" w:hint="cs"/>
                <w:position w:val="2"/>
                <w:sz w:val="16"/>
                <w:szCs w:val="20"/>
                <w:rtl/>
                <w:lang w:eastAsia="zh-CN" w:bidi="ar-EG"/>
              </w:rPr>
              <w:t xml:space="preserve">النظام </w:t>
            </w:r>
            <w:r w:rsidR="00176E6C" w:rsidRPr="002A2B91">
              <w:rPr>
                <w:rFonts w:eastAsia="SimSun"/>
                <w:position w:val="2"/>
                <w:sz w:val="16"/>
                <w:szCs w:val="20"/>
                <w:lang w:eastAsia="zh-CN" w:bidi="ar-EG"/>
              </w:rPr>
              <w:t>3</w:t>
            </w:r>
            <w:r w:rsidRPr="002A2B91">
              <w:rPr>
                <w:rFonts w:eastAsia="SimSun"/>
                <w:position w:val="2"/>
                <w:sz w:val="16"/>
                <w:szCs w:val="20"/>
                <w:lang w:eastAsia="zh-CN" w:bidi="ar-EG"/>
              </w:rPr>
              <w:t>.</w:t>
            </w:r>
            <w:r w:rsidR="00176E6C" w:rsidRPr="002A2B91">
              <w:rPr>
                <w:rFonts w:eastAsia="SimSun"/>
                <w:position w:val="2"/>
                <w:sz w:val="16"/>
                <w:szCs w:val="20"/>
                <w:lang w:eastAsia="zh-CN" w:bidi="ar-EG"/>
              </w:rPr>
              <w:t>4</w:t>
            </w:r>
          </w:p>
        </w:tc>
      </w:tr>
    </w:tbl>
    <w:p w14:paraId="1A5E0601" w14:textId="77777777" w:rsidR="00AB7023" w:rsidRDefault="00AB7023" w:rsidP="00AB7023">
      <w:pPr>
        <w:pStyle w:val="TableNo"/>
        <w:rPr>
          <w:rFonts w:eastAsia="SimSun"/>
          <w:rtl/>
          <w:lang w:eastAsia="zh-CN"/>
        </w:rPr>
      </w:pPr>
      <w:r>
        <w:rPr>
          <w:rFonts w:eastAsia="SimSun" w:hint="cs"/>
          <w:rtl/>
          <w:lang w:eastAsia="zh-CN"/>
        </w:rPr>
        <w:lastRenderedPageBreak/>
        <w:t>الشكل </w:t>
      </w:r>
      <w:r>
        <w:rPr>
          <w:rFonts w:eastAsia="SimSun"/>
          <w:lang w:eastAsia="zh-CN"/>
        </w:rPr>
        <w:t>8-1</w:t>
      </w:r>
    </w:p>
    <w:p w14:paraId="241919C0" w14:textId="77777777" w:rsidR="00AB7023" w:rsidRPr="00B863E0" w:rsidRDefault="007D1A12" w:rsidP="007D1A12">
      <w:pPr>
        <w:pStyle w:val="FigureTitle"/>
        <w:rPr>
          <w:rFonts w:eastAsia="SimSun"/>
          <w:sz w:val="22"/>
          <w:szCs w:val="30"/>
          <w:rtl/>
        </w:rPr>
      </w:pPr>
      <w:r w:rsidRPr="00B863E0">
        <w:rPr>
          <w:rFonts w:eastAsia="SimSun" w:hint="cs"/>
          <w:sz w:val="22"/>
          <w:szCs w:val="30"/>
          <w:rtl/>
        </w:rPr>
        <w:t xml:space="preserve">تقسيم </w:t>
      </w:r>
      <w:proofErr w:type="spellStart"/>
      <w:r w:rsidRPr="00B863E0">
        <w:rPr>
          <w:rFonts w:eastAsia="SimSun" w:hint="cs"/>
          <w:sz w:val="22"/>
          <w:szCs w:val="30"/>
          <w:rtl/>
        </w:rPr>
        <w:t>بالتشذير</w:t>
      </w:r>
      <w:proofErr w:type="spellEnd"/>
      <w:r w:rsidRPr="00B863E0">
        <w:rPr>
          <w:rFonts w:eastAsia="SimSun" w:hint="cs"/>
          <w:sz w:val="22"/>
          <w:szCs w:val="30"/>
          <w:rtl/>
        </w:rPr>
        <w:t xml:space="preserve"> بعينتين لصورة للتلفزيون </w:t>
      </w:r>
      <w:r w:rsidRPr="00B863E0">
        <w:rPr>
          <w:rFonts w:eastAsia="SimSun"/>
          <w:sz w:val="22"/>
          <w:szCs w:val="30"/>
        </w:rPr>
        <w:t>UHDTV2</w:t>
      </w:r>
      <w:r w:rsidRPr="00B863E0">
        <w:rPr>
          <w:rFonts w:eastAsia="SimSun" w:hint="cs"/>
          <w:sz w:val="22"/>
          <w:szCs w:val="30"/>
          <w:rtl/>
        </w:rPr>
        <w:t xml:space="preserve"> إلى صور للتلفزيون </w:t>
      </w:r>
      <w:r w:rsidRPr="00B863E0">
        <w:rPr>
          <w:rFonts w:eastAsia="SimSun"/>
          <w:sz w:val="22"/>
          <w:szCs w:val="30"/>
        </w:rPr>
        <w:t>UHDTV1</w:t>
      </w:r>
    </w:p>
    <w:p w14:paraId="71FD95DE" w14:textId="77777777" w:rsidR="00AB7023" w:rsidRDefault="00AB7023" w:rsidP="00AB7023">
      <w:pPr>
        <w:pStyle w:val="Tabletitle"/>
        <w:spacing w:before="100" w:beforeAutospacing="1" w:after="100" w:afterAutospacing="1" w:line="240" w:lineRule="auto"/>
        <w:rPr>
          <w:rFonts w:eastAsia="SimSun"/>
          <w:rtl/>
          <w:lang w:eastAsia="zh-CN"/>
        </w:rPr>
      </w:pPr>
      <w:r>
        <w:rPr>
          <w:rFonts w:eastAsia="SimSun" w:hint="cs"/>
          <w:noProof/>
          <w:rtl/>
          <w:lang w:eastAsia="zh-CN" w:bidi="ar-SA"/>
        </w:rPr>
        <mc:AlternateContent>
          <mc:Choice Requires="wpg">
            <w:drawing>
              <wp:anchor distT="0" distB="0" distL="114300" distR="114300" simplePos="0" relativeHeight="251860480" behindDoc="0" locked="0" layoutInCell="1" allowOverlap="1" wp14:anchorId="7E8EAC20" wp14:editId="426E388B">
                <wp:simplePos x="0" y="0"/>
                <wp:positionH relativeFrom="column">
                  <wp:posOffset>47625</wp:posOffset>
                </wp:positionH>
                <wp:positionV relativeFrom="paragraph">
                  <wp:posOffset>125994</wp:posOffset>
                </wp:positionV>
                <wp:extent cx="6070600" cy="5460365"/>
                <wp:effectExtent l="0" t="0" r="6350" b="6985"/>
                <wp:wrapNone/>
                <wp:docPr id="5" name="Group 5"/>
                <wp:cNvGraphicFramePr/>
                <a:graphic xmlns:a="http://schemas.openxmlformats.org/drawingml/2006/main">
                  <a:graphicData uri="http://schemas.microsoft.com/office/word/2010/wordprocessingGroup">
                    <wpg:wgp>
                      <wpg:cNvGrpSpPr/>
                      <wpg:grpSpPr>
                        <a:xfrm>
                          <a:off x="0" y="0"/>
                          <a:ext cx="6070600" cy="5460365"/>
                          <a:chOff x="0" y="0"/>
                          <a:chExt cx="6071079" cy="5460522"/>
                        </a:xfrm>
                      </wpg:grpSpPr>
                      <wps:wsp>
                        <wps:cNvPr id="7" name="Text Box 7"/>
                        <wps:cNvSpPr txBox="1"/>
                        <wps:spPr>
                          <a:xfrm>
                            <a:off x="3942272" y="0"/>
                            <a:ext cx="2128807" cy="293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DDC6A" w14:textId="77777777" w:rsidR="00A5719D" w:rsidRPr="00BE64BB" w:rsidRDefault="00A5719D" w:rsidP="00AB7023">
                              <w:pPr>
                                <w:spacing w:before="40" w:after="40" w:line="240" w:lineRule="exact"/>
                                <w:jc w:val="center"/>
                                <w:rPr>
                                  <w:sz w:val="18"/>
                                  <w:szCs w:val="24"/>
                                  <w:rtl/>
                                  <w:lang w:bidi="ar-EG"/>
                                </w:rPr>
                              </w:pPr>
                              <w:r>
                                <w:rPr>
                                  <w:rFonts w:hint="cs"/>
                                  <w:sz w:val="18"/>
                                  <w:szCs w:val="24"/>
                                  <w:rtl/>
                                  <w:lang w:bidi="ar-EG"/>
                                </w:rPr>
                                <w:t>صور صنف التلفزيون </w:t>
                              </w:r>
                              <w:r>
                                <w:rPr>
                                  <w:sz w:val="18"/>
                                  <w:szCs w:val="24"/>
                                  <w:lang w:bidi="ar-EG"/>
                                </w:rPr>
                                <w:t>UHDTV1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 name="Text Box 9"/>
                        <wps:cNvSpPr txBox="1"/>
                        <wps:spPr>
                          <a:xfrm>
                            <a:off x="3942272" y="948906"/>
                            <a:ext cx="1964618" cy="293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81DF61" w14:textId="77777777" w:rsidR="00A5719D" w:rsidRPr="00BE64BB" w:rsidRDefault="00A5719D" w:rsidP="00AB7023">
                              <w:pPr>
                                <w:spacing w:before="40" w:after="40" w:line="240" w:lineRule="exact"/>
                                <w:jc w:val="center"/>
                                <w:rPr>
                                  <w:sz w:val="18"/>
                                  <w:szCs w:val="24"/>
                                  <w:rtl/>
                                  <w:lang w:bidi="ar-EG"/>
                                </w:rPr>
                              </w:pPr>
                              <w:r>
                                <w:rPr>
                                  <w:rFonts w:hint="cs"/>
                                  <w:sz w:val="18"/>
                                  <w:szCs w:val="24"/>
                                  <w:rtl/>
                                  <w:lang w:bidi="ar-EG"/>
                                </w:rPr>
                                <w:t>الصورة </w:t>
                              </w:r>
                              <w:r>
                                <w:rPr>
                                  <w:sz w:val="18"/>
                                  <w:szCs w:val="24"/>
                                  <w:lang w:bidi="ar-EG"/>
                                </w:rPr>
                                <w:t>1</w:t>
                              </w:r>
                              <w:r>
                                <w:rPr>
                                  <w:rFonts w:hint="cs"/>
                                  <w:sz w:val="18"/>
                                  <w:szCs w:val="24"/>
                                  <w:rtl/>
                                  <w:lang w:bidi="ar-EG"/>
                                </w:rPr>
                                <w:t xml:space="preserve"> لصنف التلفزيون </w:t>
                              </w:r>
                              <w:r>
                                <w:rPr>
                                  <w:sz w:val="18"/>
                                  <w:szCs w:val="24"/>
                                  <w:lang w:bidi="ar-EG"/>
                                </w:rPr>
                                <w:t>UHDTV1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 name="Text Box 10"/>
                        <wps:cNvSpPr txBox="1"/>
                        <wps:spPr>
                          <a:xfrm>
                            <a:off x="3942272" y="2398144"/>
                            <a:ext cx="1964618" cy="293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ED5A1" w14:textId="77777777" w:rsidR="00A5719D" w:rsidRPr="00BE64BB" w:rsidRDefault="00A5719D" w:rsidP="007D1A12">
                              <w:pPr>
                                <w:spacing w:before="40" w:after="40" w:line="240" w:lineRule="exact"/>
                                <w:jc w:val="center"/>
                                <w:rPr>
                                  <w:sz w:val="18"/>
                                  <w:szCs w:val="24"/>
                                </w:rPr>
                              </w:pPr>
                              <w:r>
                                <w:rPr>
                                  <w:rFonts w:hint="cs"/>
                                  <w:sz w:val="18"/>
                                  <w:szCs w:val="24"/>
                                  <w:rtl/>
                                  <w:lang w:bidi="ar-EG"/>
                                </w:rPr>
                                <w:t>الصورة </w:t>
                              </w:r>
                              <w:r>
                                <w:rPr>
                                  <w:sz w:val="18"/>
                                  <w:szCs w:val="24"/>
                                  <w:lang w:bidi="ar-EG"/>
                                </w:rPr>
                                <w:t>2</w:t>
                              </w:r>
                              <w:r>
                                <w:rPr>
                                  <w:rFonts w:hint="cs"/>
                                  <w:sz w:val="18"/>
                                  <w:szCs w:val="24"/>
                                  <w:rtl/>
                                  <w:lang w:bidi="ar-EG"/>
                                </w:rPr>
                                <w:t xml:space="preserve"> لصنف التلفزيون </w:t>
                              </w:r>
                              <w:r>
                                <w:rPr>
                                  <w:sz w:val="18"/>
                                  <w:szCs w:val="24"/>
                                  <w:lang w:bidi="ar-EG"/>
                                </w:rPr>
                                <w:t>UHDTV1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Text Box 11"/>
                        <wps:cNvSpPr txBox="1"/>
                        <wps:spPr>
                          <a:xfrm>
                            <a:off x="3942272" y="3778370"/>
                            <a:ext cx="1964618" cy="293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06897" w14:textId="77777777" w:rsidR="00A5719D" w:rsidRPr="00BE64BB" w:rsidRDefault="00A5719D" w:rsidP="007D1A12">
                              <w:pPr>
                                <w:spacing w:before="40" w:after="40" w:line="240" w:lineRule="exact"/>
                                <w:jc w:val="center"/>
                                <w:rPr>
                                  <w:sz w:val="18"/>
                                  <w:szCs w:val="24"/>
                                </w:rPr>
                              </w:pPr>
                              <w:r>
                                <w:rPr>
                                  <w:rFonts w:hint="cs"/>
                                  <w:sz w:val="18"/>
                                  <w:szCs w:val="24"/>
                                  <w:rtl/>
                                  <w:lang w:bidi="ar-EG"/>
                                </w:rPr>
                                <w:t>الصورة </w:t>
                              </w:r>
                              <w:r>
                                <w:rPr>
                                  <w:sz w:val="18"/>
                                  <w:szCs w:val="24"/>
                                  <w:lang w:bidi="ar-EG"/>
                                </w:rPr>
                                <w:t>3</w:t>
                              </w:r>
                              <w:r>
                                <w:rPr>
                                  <w:rFonts w:hint="cs"/>
                                  <w:sz w:val="18"/>
                                  <w:szCs w:val="24"/>
                                  <w:rtl/>
                                  <w:lang w:bidi="ar-EG"/>
                                </w:rPr>
                                <w:t xml:space="preserve"> لصنف التلفزيون </w:t>
                              </w:r>
                              <w:r>
                                <w:rPr>
                                  <w:sz w:val="18"/>
                                  <w:szCs w:val="24"/>
                                  <w:lang w:bidi="ar-EG"/>
                                </w:rPr>
                                <w:t>UHDTV1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12"/>
                        <wps:cNvSpPr txBox="1"/>
                        <wps:spPr>
                          <a:xfrm>
                            <a:off x="3942272" y="5167223"/>
                            <a:ext cx="1964618" cy="293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2F6C8" w14:textId="77777777" w:rsidR="00A5719D" w:rsidRPr="00BE64BB" w:rsidRDefault="00A5719D" w:rsidP="007D1A12">
                              <w:pPr>
                                <w:spacing w:before="40" w:after="40" w:line="240" w:lineRule="exact"/>
                                <w:jc w:val="center"/>
                                <w:rPr>
                                  <w:sz w:val="18"/>
                                  <w:szCs w:val="24"/>
                                </w:rPr>
                              </w:pPr>
                              <w:r>
                                <w:rPr>
                                  <w:rFonts w:hint="cs"/>
                                  <w:sz w:val="18"/>
                                  <w:szCs w:val="24"/>
                                  <w:rtl/>
                                  <w:lang w:bidi="ar-EG"/>
                                </w:rPr>
                                <w:t>الصورة </w:t>
                              </w:r>
                              <w:r>
                                <w:rPr>
                                  <w:sz w:val="18"/>
                                  <w:szCs w:val="24"/>
                                  <w:lang w:bidi="ar-EG"/>
                                </w:rPr>
                                <w:t>4</w:t>
                              </w:r>
                              <w:r>
                                <w:rPr>
                                  <w:rFonts w:hint="cs"/>
                                  <w:sz w:val="18"/>
                                  <w:szCs w:val="24"/>
                                  <w:rtl/>
                                  <w:lang w:bidi="ar-EG"/>
                                </w:rPr>
                                <w:t xml:space="preserve"> لصنف التلفزيون </w:t>
                              </w:r>
                              <w:r>
                                <w:rPr>
                                  <w:sz w:val="18"/>
                                  <w:szCs w:val="24"/>
                                  <w:lang w:bidi="ar-EG"/>
                                </w:rPr>
                                <w:t>UHDTV1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Text Box 13"/>
                        <wps:cNvSpPr txBox="1"/>
                        <wps:spPr>
                          <a:xfrm>
                            <a:off x="862641" y="1035170"/>
                            <a:ext cx="1964618" cy="293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61B40" w14:textId="77777777" w:rsidR="00A5719D" w:rsidRPr="00BE64BB" w:rsidRDefault="00A5719D" w:rsidP="00AB7023">
                              <w:pPr>
                                <w:spacing w:before="40" w:after="40" w:line="240" w:lineRule="exact"/>
                                <w:jc w:val="center"/>
                                <w:rPr>
                                  <w:sz w:val="18"/>
                                  <w:szCs w:val="24"/>
                                  <w:rtl/>
                                  <w:lang w:bidi="ar-EG"/>
                                </w:rPr>
                              </w:pPr>
                              <w:r>
                                <w:rPr>
                                  <w:rFonts w:hint="cs"/>
                                  <w:sz w:val="18"/>
                                  <w:szCs w:val="24"/>
                                  <w:rtl/>
                                  <w:lang w:bidi="ar-EG"/>
                                </w:rPr>
                                <w:t>صورة صنف التلفزيون </w:t>
                              </w:r>
                              <w:r>
                                <w:rPr>
                                  <w:sz w:val="18"/>
                                  <w:szCs w:val="24"/>
                                  <w:lang w:bidi="ar-EG"/>
                                </w:rPr>
                                <w:t>UHDTV2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 name="Text Box 14"/>
                        <wps:cNvSpPr txBox="1"/>
                        <wps:spPr>
                          <a:xfrm>
                            <a:off x="0" y="1293963"/>
                            <a:ext cx="1026543" cy="293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92F13" w14:textId="77777777" w:rsidR="00A5719D" w:rsidRPr="002966EF" w:rsidRDefault="00A5719D" w:rsidP="00AB7023">
                              <w:pPr>
                                <w:spacing w:before="40" w:after="40" w:line="240" w:lineRule="exact"/>
                                <w:jc w:val="center"/>
                                <w:rPr>
                                  <w:sz w:val="14"/>
                                  <w:szCs w:val="20"/>
                                  <w:lang w:bidi="ar-EG"/>
                                </w:rPr>
                              </w:pPr>
                              <w:r>
                                <w:rPr>
                                  <w:rFonts w:hint="cs"/>
                                  <w:sz w:val="14"/>
                                  <w:szCs w:val="20"/>
                                  <w:rtl/>
                                  <w:lang w:bidi="ar-EG"/>
                                </w:rPr>
                                <w:t>وحدة إزالة تعدد الإرسال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 name="Text Box 16"/>
                        <wps:cNvSpPr txBox="1"/>
                        <wps:spPr>
                          <a:xfrm>
                            <a:off x="1682151" y="5020574"/>
                            <a:ext cx="1964618" cy="293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1034E5" w14:textId="77777777" w:rsidR="00A5719D" w:rsidRPr="00BE64BB" w:rsidRDefault="00A5719D" w:rsidP="00AB7023">
                              <w:pPr>
                                <w:spacing w:before="40" w:after="40" w:line="240" w:lineRule="exact"/>
                                <w:jc w:val="center"/>
                                <w:rPr>
                                  <w:sz w:val="18"/>
                                  <w:szCs w:val="24"/>
                                  <w:lang w:bidi="ar-EG"/>
                                </w:rPr>
                              </w:pPr>
                              <w:r>
                                <w:rPr>
                                  <w:rFonts w:hint="cs"/>
                                  <w:sz w:val="18"/>
                                  <w:szCs w:val="24"/>
                                  <w:rtl/>
                                  <w:lang w:bidi="ar-EG"/>
                                </w:rPr>
                                <w:t xml:space="preserve">تقسيم </w:t>
                              </w:r>
                              <w:proofErr w:type="spellStart"/>
                              <w:r>
                                <w:rPr>
                                  <w:rFonts w:hint="cs"/>
                                  <w:sz w:val="18"/>
                                  <w:szCs w:val="24"/>
                                  <w:rtl/>
                                  <w:lang w:bidi="ar-EG"/>
                                </w:rPr>
                                <w:t>بالتشذير</w:t>
                              </w:r>
                              <w:proofErr w:type="spellEnd"/>
                              <w:r>
                                <w:rPr>
                                  <w:rFonts w:hint="cs"/>
                                  <w:sz w:val="18"/>
                                  <w:szCs w:val="24"/>
                                  <w:rtl/>
                                  <w:lang w:bidi="ar-EG"/>
                                </w:rPr>
                                <w:t xml:space="preserve"> بعينتين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E8EAC20" id="Group 5" o:spid="_x0000_s1151" style="position:absolute;left:0;text-align:left;margin-left:3.75pt;margin-top:9.9pt;width:478pt;height:429.95pt;z-index:251860480" coordsize="60710,5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">
                <v:shape id="Text Box 7" o:spid="_x0000_s1152" type="#_x0000_t202" style="position:absolute;left:39422;width:21288;height:2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" filled="f" stroked="f" strokeweight=".5pt">
                  <v:textbox inset="0,0,0,0">
                    <w:txbxContent>
                      <w:p w14:paraId="75CDDC6A" w14:textId="77777777" w:rsidR="00A5719D" w:rsidRPr="00BE64BB" w:rsidRDefault="00A5719D" w:rsidP="00AB7023">
                        <w:pPr>
                          <w:spacing w:before="40" w:after="40" w:line="240" w:lineRule="exact"/>
                          <w:jc w:val="center"/>
                          <w:rPr>
                            <w:sz w:val="18"/>
                            <w:szCs w:val="24"/>
                            <w:rtl/>
                            <w:lang w:bidi="ar-EG"/>
                          </w:rPr>
                        </w:pPr>
                        <w:r>
                          <w:rPr>
                            <w:rFonts w:hint="cs"/>
                            <w:sz w:val="18"/>
                            <w:szCs w:val="24"/>
                            <w:rtl/>
                            <w:lang w:bidi="ar-EG"/>
                          </w:rPr>
                          <w:t>صور صنف التلفزيون </w:t>
                        </w:r>
                        <w:r>
                          <w:rPr>
                            <w:sz w:val="18"/>
                            <w:szCs w:val="24"/>
                            <w:lang w:bidi="ar-EG"/>
                          </w:rPr>
                          <w:t>UHDTV1</w:t>
                        </w:r>
                      </w:p>
                    </w:txbxContent>
                  </v:textbox>
                </v:shape>
                <v:shape id="Text Box 9" o:spid="_x0000_s1153" type="#_x0000_t202" style="position:absolute;left:39422;top:9489;width:19646;height:2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" filled="f" stroked="f" strokeweight=".5pt">
                  <v:textbox inset="0,0,0,0">
                    <w:txbxContent>
                      <w:p w14:paraId="5D81DF61" w14:textId="77777777" w:rsidR="00A5719D" w:rsidRPr="00BE64BB" w:rsidRDefault="00A5719D" w:rsidP="00AB7023">
                        <w:pPr>
                          <w:spacing w:before="40" w:after="40" w:line="240" w:lineRule="exact"/>
                          <w:jc w:val="center"/>
                          <w:rPr>
                            <w:sz w:val="18"/>
                            <w:szCs w:val="24"/>
                            <w:rtl/>
                            <w:lang w:bidi="ar-EG"/>
                          </w:rPr>
                        </w:pPr>
                        <w:r>
                          <w:rPr>
                            <w:rFonts w:hint="cs"/>
                            <w:sz w:val="18"/>
                            <w:szCs w:val="24"/>
                            <w:rtl/>
                            <w:lang w:bidi="ar-EG"/>
                          </w:rPr>
                          <w:t>الصورة </w:t>
                        </w:r>
                        <w:r>
                          <w:rPr>
                            <w:sz w:val="18"/>
                            <w:szCs w:val="24"/>
                            <w:lang w:bidi="ar-EG"/>
                          </w:rPr>
                          <w:t>1</w:t>
                        </w:r>
                        <w:r>
                          <w:rPr>
                            <w:rFonts w:hint="cs"/>
                            <w:sz w:val="18"/>
                            <w:szCs w:val="24"/>
                            <w:rtl/>
                            <w:lang w:bidi="ar-EG"/>
                          </w:rPr>
                          <w:t xml:space="preserve"> لصنف التلفزيون </w:t>
                        </w:r>
                        <w:r>
                          <w:rPr>
                            <w:sz w:val="18"/>
                            <w:szCs w:val="24"/>
                            <w:lang w:bidi="ar-EG"/>
                          </w:rPr>
                          <w:t>UHDTV1</w:t>
                        </w:r>
                      </w:p>
                    </w:txbxContent>
                  </v:textbox>
                </v:shape>
                <v:shape id="Text Box 10" o:spid="_x0000_s1154" type="#_x0000_t202" style="position:absolute;left:39422;top:23981;width:19646;height:2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" filled="f" stroked="f" strokeweight=".5pt">
                  <v:textbox inset="0,0,0,0">
                    <w:txbxContent>
                      <w:p w14:paraId="331ED5A1" w14:textId="77777777" w:rsidR="00A5719D" w:rsidRPr="00BE64BB" w:rsidRDefault="00A5719D" w:rsidP="007D1A12">
                        <w:pPr>
                          <w:spacing w:before="40" w:after="40" w:line="240" w:lineRule="exact"/>
                          <w:jc w:val="center"/>
                          <w:rPr>
                            <w:sz w:val="18"/>
                            <w:szCs w:val="24"/>
                          </w:rPr>
                        </w:pPr>
                        <w:r>
                          <w:rPr>
                            <w:rFonts w:hint="cs"/>
                            <w:sz w:val="18"/>
                            <w:szCs w:val="24"/>
                            <w:rtl/>
                            <w:lang w:bidi="ar-EG"/>
                          </w:rPr>
                          <w:t>الصورة </w:t>
                        </w:r>
                        <w:r>
                          <w:rPr>
                            <w:sz w:val="18"/>
                            <w:szCs w:val="24"/>
                            <w:lang w:bidi="ar-EG"/>
                          </w:rPr>
                          <w:t>2</w:t>
                        </w:r>
                        <w:r>
                          <w:rPr>
                            <w:rFonts w:hint="cs"/>
                            <w:sz w:val="18"/>
                            <w:szCs w:val="24"/>
                            <w:rtl/>
                            <w:lang w:bidi="ar-EG"/>
                          </w:rPr>
                          <w:t xml:space="preserve"> لصنف التلفزيون </w:t>
                        </w:r>
                        <w:r>
                          <w:rPr>
                            <w:sz w:val="18"/>
                            <w:szCs w:val="24"/>
                            <w:lang w:bidi="ar-EG"/>
                          </w:rPr>
                          <w:t>UHDTV1</w:t>
                        </w:r>
                      </w:p>
                    </w:txbxContent>
                  </v:textbox>
                </v:shape>
                <v:shape id="Text Box 11" o:spid="_x0000_s1155" type="#_x0000_t202" style="position:absolute;left:39422;top:37783;width:19646;height:2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" filled="f" stroked="f" strokeweight=".5pt">
                  <v:textbox inset="0,0,0,0">
                    <w:txbxContent>
                      <w:p w14:paraId="41D06897" w14:textId="77777777" w:rsidR="00A5719D" w:rsidRPr="00BE64BB" w:rsidRDefault="00A5719D" w:rsidP="007D1A12">
                        <w:pPr>
                          <w:spacing w:before="40" w:after="40" w:line="240" w:lineRule="exact"/>
                          <w:jc w:val="center"/>
                          <w:rPr>
                            <w:sz w:val="18"/>
                            <w:szCs w:val="24"/>
                          </w:rPr>
                        </w:pPr>
                        <w:r>
                          <w:rPr>
                            <w:rFonts w:hint="cs"/>
                            <w:sz w:val="18"/>
                            <w:szCs w:val="24"/>
                            <w:rtl/>
                            <w:lang w:bidi="ar-EG"/>
                          </w:rPr>
                          <w:t>الصورة </w:t>
                        </w:r>
                        <w:r>
                          <w:rPr>
                            <w:sz w:val="18"/>
                            <w:szCs w:val="24"/>
                            <w:lang w:bidi="ar-EG"/>
                          </w:rPr>
                          <w:t>3</w:t>
                        </w:r>
                        <w:r>
                          <w:rPr>
                            <w:rFonts w:hint="cs"/>
                            <w:sz w:val="18"/>
                            <w:szCs w:val="24"/>
                            <w:rtl/>
                            <w:lang w:bidi="ar-EG"/>
                          </w:rPr>
                          <w:t xml:space="preserve"> لصنف التلفزيون </w:t>
                        </w:r>
                        <w:r>
                          <w:rPr>
                            <w:sz w:val="18"/>
                            <w:szCs w:val="24"/>
                            <w:lang w:bidi="ar-EG"/>
                          </w:rPr>
                          <w:t>UHDTV1</w:t>
                        </w:r>
                      </w:p>
                    </w:txbxContent>
                  </v:textbox>
                </v:shape>
                <v:shape id="Text Box 12" o:spid="_x0000_s1156" type="#_x0000_t202" style="position:absolute;left:39422;top:51672;width:19646;height:2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" filled="f" stroked="f" strokeweight=".5pt">
                  <v:textbox inset="0,0,0,0">
                    <w:txbxContent>
                      <w:p w14:paraId="5CB2F6C8" w14:textId="77777777" w:rsidR="00A5719D" w:rsidRPr="00BE64BB" w:rsidRDefault="00A5719D" w:rsidP="007D1A12">
                        <w:pPr>
                          <w:spacing w:before="40" w:after="40" w:line="240" w:lineRule="exact"/>
                          <w:jc w:val="center"/>
                          <w:rPr>
                            <w:sz w:val="18"/>
                            <w:szCs w:val="24"/>
                          </w:rPr>
                        </w:pPr>
                        <w:r>
                          <w:rPr>
                            <w:rFonts w:hint="cs"/>
                            <w:sz w:val="18"/>
                            <w:szCs w:val="24"/>
                            <w:rtl/>
                            <w:lang w:bidi="ar-EG"/>
                          </w:rPr>
                          <w:t>الصورة </w:t>
                        </w:r>
                        <w:r>
                          <w:rPr>
                            <w:sz w:val="18"/>
                            <w:szCs w:val="24"/>
                            <w:lang w:bidi="ar-EG"/>
                          </w:rPr>
                          <w:t>4</w:t>
                        </w:r>
                        <w:r>
                          <w:rPr>
                            <w:rFonts w:hint="cs"/>
                            <w:sz w:val="18"/>
                            <w:szCs w:val="24"/>
                            <w:rtl/>
                            <w:lang w:bidi="ar-EG"/>
                          </w:rPr>
                          <w:t xml:space="preserve"> لصنف التلفزيون </w:t>
                        </w:r>
                        <w:r>
                          <w:rPr>
                            <w:sz w:val="18"/>
                            <w:szCs w:val="24"/>
                            <w:lang w:bidi="ar-EG"/>
                          </w:rPr>
                          <w:t>UHDTV1</w:t>
                        </w:r>
                      </w:p>
                    </w:txbxContent>
                  </v:textbox>
                </v:shape>
                <v:shape id="Text Box 13" o:spid="_x0000_s1157" type="#_x0000_t202" style="position:absolute;left:8626;top:10351;width:19646;height:2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XkwQAAANsAAAAPAAAAZHJzL2Rvd25yZXYueG1sRE/bisIw&#10;EH1f8B/CLPi2pq4g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J+exeTBAAAA2wAAAA8AAAAA&#10;AAAAAAAAAAAABwIAAGRycy9kb3ducmV2LnhtbFBLBQYAAAAAAwADALcAAAD1AgAAAAA=&#10;" filled="f" stroked="f" strokeweight=".5pt">
                  <v:textbox inset="0,0,0,0">
                    <w:txbxContent>
                      <w:p w14:paraId="4B061B40" w14:textId="77777777" w:rsidR="00A5719D" w:rsidRPr="00BE64BB" w:rsidRDefault="00A5719D" w:rsidP="00AB7023">
                        <w:pPr>
                          <w:spacing w:before="40" w:after="40" w:line="240" w:lineRule="exact"/>
                          <w:jc w:val="center"/>
                          <w:rPr>
                            <w:sz w:val="18"/>
                            <w:szCs w:val="24"/>
                            <w:rtl/>
                            <w:lang w:bidi="ar-EG"/>
                          </w:rPr>
                        </w:pPr>
                        <w:r>
                          <w:rPr>
                            <w:rFonts w:hint="cs"/>
                            <w:sz w:val="18"/>
                            <w:szCs w:val="24"/>
                            <w:rtl/>
                            <w:lang w:bidi="ar-EG"/>
                          </w:rPr>
                          <w:t>صورة صنف التلفزيون </w:t>
                        </w:r>
                        <w:r>
                          <w:rPr>
                            <w:sz w:val="18"/>
                            <w:szCs w:val="24"/>
                            <w:lang w:bidi="ar-EG"/>
                          </w:rPr>
                          <w:t>UHDTV2</w:t>
                        </w:r>
                      </w:p>
                    </w:txbxContent>
                  </v:textbox>
                </v:shape>
                <v:shape id="Text Box 14" o:spid="_x0000_s1158" type="#_x0000_t202" style="position:absolute;top:12939;width:10265;height:2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12QwQAAANsAAAAPAAAAZHJzL2Rvd25yZXYueG1sRE/bisIw&#10;EH1f8B/CLPi2pi4i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BB3XZDBAAAA2wAAAA8AAAAA&#10;AAAAAAAAAAAABwIAAGRycy9kb3ducmV2LnhtbFBLBQYAAAAAAwADALcAAAD1AgAAAAA=&#10;" filled="f" stroked="f" strokeweight=".5pt">
                  <v:textbox inset="0,0,0,0">
                    <w:txbxContent>
                      <w:p w14:paraId="57892F13" w14:textId="77777777" w:rsidR="00A5719D" w:rsidRPr="002966EF" w:rsidRDefault="00A5719D" w:rsidP="00AB7023">
                        <w:pPr>
                          <w:spacing w:before="40" w:after="40" w:line="240" w:lineRule="exact"/>
                          <w:jc w:val="center"/>
                          <w:rPr>
                            <w:sz w:val="14"/>
                            <w:szCs w:val="20"/>
                            <w:lang w:bidi="ar-EG"/>
                          </w:rPr>
                        </w:pPr>
                        <w:r>
                          <w:rPr>
                            <w:rFonts w:hint="cs"/>
                            <w:sz w:val="14"/>
                            <w:szCs w:val="20"/>
                            <w:rtl/>
                            <w:lang w:bidi="ar-EG"/>
                          </w:rPr>
                          <w:t>وحدة إزالة تعدد الإرسال</w:t>
                        </w:r>
                      </w:p>
                    </w:txbxContent>
                  </v:textbox>
                </v:shape>
                <v:shape id="Text Box 16" o:spid="_x0000_s1159" type="#_x0000_t202" style="position:absolute;left:16821;top:50205;width:19646;height:2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" filled="f" stroked="f" strokeweight=".5pt">
                  <v:textbox inset="0,0,0,0">
                    <w:txbxContent>
                      <w:p w14:paraId="5B1034E5" w14:textId="77777777" w:rsidR="00A5719D" w:rsidRPr="00BE64BB" w:rsidRDefault="00A5719D" w:rsidP="00AB7023">
                        <w:pPr>
                          <w:spacing w:before="40" w:after="40" w:line="240" w:lineRule="exact"/>
                          <w:jc w:val="center"/>
                          <w:rPr>
                            <w:sz w:val="18"/>
                            <w:szCs w:val="24"/>
                            <w:lang w:bidi="ar-EG"/>
                          </w:rPr>
                        </w:pPr>
                        <w:r>
                          <w:rPr>
                            <w:rFonts w:hint="cs"/>
                            <w:sz w:val="18"/>
                            <w:szCs w:val="24"/>
                            <w:rtl/>
                            <w:lang w:bidi="ar-EG"/>
                          </w:rPr>
                          <w:t xml:space="preserve">تقسيم </w:t>
                        </w:r>
                        <w:proofErr w:type="spellStart"/>
                        <w:r>
                          <w:rPr>
                            <w:rFonts w:hint="cs"/>
                            <w:sz w:val="18"/>
                            <w:szCs w:val="24"/>
                            <w:rtl/>
                            <w:lang w:bidi="ar-EG"/>
                          </w:rPr>
                          <w:t>بالتشذير</w:t>
                        </w:r>
                        <w:proofErr w:type="spellEnd"/>
                        <w:r>
                          <w:rPr>
                            <w:rFonts w:hint="cs"/>
                            <w:sz w:val="18"/>
                            <w:szCs w:val="24"/>
                            <w:rtl/>
                            <w:lang w:bidi="ar-EG"/>
                          </w:rPr>
                          <w:t xml:space="preserve"> بعينتين</w:t>
                        </w:r>
                      </w:p>
                    </w:txbxContent>
                  </v:textbox>
                </v:shape>
              </v:group>
            </w:pict>
          </mc:Fallback>
        </mc:AlternateContent>
      </w:r>
      <w:r>
        <w:rPr>
          <w:rFonts w:eastAsia="SimSun" w:hint="cs"/>
          <w:noProof/>
          <w:lang w:eastAsia="zh-CN" w:bidi="ar-SA"/>
        </w:rPr>
        <w:drawing>
          <wp:inline distT="0" distB="0" distL="0" distR="0" wp14:anchorId="197BFC26" wp14:editId="4484F481">
            <wp:extent cx="6115050" cy="5854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5854700"/>
                    </a:xfrm>
                    <a:prstGeom prst="rect">
                      <a:avLst/>
                    </a:prstGeom>
                    <a:noFill/>
                    <a:ln>
                      <a:noFill/>
                    </a:ln>
                  </pic:spPr>
                </pic:pic>
              </a:graphicData>
            </a:graphic>
          </wp:inline>
        </w:drawing>
      </w:r>
    </w:p>
    <w:p w14:paraId="286B4B8D" w14:textId="77777777" w:rsidR="00AB7023" w:rsidRPr="007D1A12" w:rsidRDefault="00AB7023" w:rsidP="007D1A12">
      <w:pPr>
        <w:pStyle w:val="Heading2"/>
        <w:rPr>
          <w:rFonts w:eastAsia="SimSun"/>
          <w:rtl/>
        </w:rPr>
      </w:pPr>
      <w:r w:rsidRPr="007D1A12">
        <w:rPr>
          <w:rFonts w:eastAsia="SimSun"/>
        </w:rPr>
        <w:t>2.4</w:t>
      </w:r>
      <w:r w:rsidRPr="007D1A12">
        <w:rPr>
          <w:rFonts w:eastAsia="SimSun"/>
          <w:rtl/>
        </w:rPr>
        <w:tab/>
      </w:r>
      <w:r w:rsidR="007D1A12" w:rsidRPr="007D1A12">
        <w:rPr>
          <w:rFonts w:eastAsia="SimSun" w:hint="cs"/>
          <w:rtl/>
        </w:rPr>
        <w:t>السطح البيني </w:t>
      </w:r>
      <w:r w:rsidR="007D1A12" w:rsidRPr="007D1A12">
        <w:rPr>
          <w:rFonts w:eastAsia="SimSun"/>
        </w:rPr>
        <w:t>10G</w:t>
      </w:r>
      <w:r w:rsidR="007D1A12" w:rsidRPr="007D1A12">
        <w:rPr>
          <w:rFonts w:eastAsia="SimSun"/>
        </w:rPr>
        <w:noBreakHyphen/>
        <w:t>HDSDI</w:t>
      </w:r>
      <w:r w:rsidR="007D1A12" w:rsidRPr="007D1A12">
        <w:rPr>
          <w:rFonts w:eastAsia="SimSun" w:hint="cs"/>
          <w:rtl/>
        </w:rPr>
        <w:t xml:space="preserve"> بوصلة رباعية من أجل الأنظمة من </w:t>
      </w:r>
      <w:r w:rsidR="007D1A12" w:rsidRPr="007D1A12">
        <w:rPr>
          <w:rFonts w:eastAsia="SimSun"/>
        </w:rPr>
        <w:t>U2.1</w:t>
      </w:r>
      <w:r w:rsidR="007D1A12" w:rsidRPr="007D1A12">
        <w:rPr>
          <w:rFonts w:eastAsia="SimSun" w:hint="cs"/>
          <w:rtl/>
        </w:rPr>
        <w:t xml:space="preserve"> إلى </w:t>
      </w:r>
      <w:r w:rsidR="007D1A12" w:rsidRPr="007D1A12">
        <w:rPr>
          <w:rFonts w:eastAsia="SimSun"/>
        </w:rPr>
        <w:t>U2.5</w:t>
      </w:r>
    </w:p>
    <w:p w14:paraId="373E3B43" w14:textId="6540B4F9" w:rsidR="00AB7023" w:rsidRDefault="00A9745B" w:rsidP="009B48F4">
      <w:pPr>
        <w:rPr>
          <w:rFonts w:eastAsia="SimSun"/>
          <w:rtl/>
          <w:lang w:eastAsia="zh-CN" w:bidi="ar-EG"/>
        </w:rPr>
      </w:pPr>
      <w:r>
        <w:rPr>
          <w:rFonts w:eastAsia="SimSun" w:hint="cs"/>
          <w:rtl/>
          <w:lang w:eastAsia="zh-CN" w:bidi="ar-EG"/>
        </w:rPr>
        <w:t>أربع صور فرعية للتلفزيون </w:t>
      </w:r>
      <w:r>
        <w:rPr>
          <w:rFonts w:eastAsia="SimSun"/>
          <w:lang w:eastAsia="zh-CN" w:bidi="ar-EG"/>
        </w:rPr>
        <w:t>UHDTV1</w:t>
      </w:r>
      <w:r>
        <w:rPr>
          <w:rFonts w:eastAsia="SimSun" w:hint="cs"/>
          <w:rtl/>
          <w:lang w:eastAsia="zh-CN" w:bidi="ar-EG"/>
        </w:rPr>
        <w:t xml:space="preserve"> تتولد من النظام</w:t>
      </w:r>
      <w:r>
        <w:rPr>
          <w:rFonts w:eastAsia="SimSun" w:hint="eastAsia"/>
          <w:rtl/>
          <w:lang w:eastAsia="zh-CN" w:bidi="ar-EG"/>
        </w:rPr>
        <w:t> </w:t>
      </w:r>
      <w:r>
        <w:rPr>
          <w:rFonts w:eastAsia="SimSun"/>
          <w:lang w:eastAsia="zh-CN" w:bidi="ar-EG"/>
        </w:rPr>
        <w:t>U2.1</w:t>
      </w:r>
      <w:r>
        <w:rPr>
          <w:rFonts w:eastAsia="SimSun" w:hint="cs"/>
          <w:rtl/>
          <w:lang w:eastAsia="zh-CN" w:bidi="ar-EG"/>
        </w:rPr>
        <w:t xml:space="preserve"> ينبغي أن تقابل مع السطح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رباعية. الصورة الفرعية </w:t>
      </w:r>
      <w:r w:rsidRPr="00A9745B">
        <w:rPr>
          <w:rFonts w:eastAsia="SimSun"/>
          <w:i/>
          <w:iCs/>
          <w:lang w:eastAsia="zh-CN" w:bidi="ar-EG"/>
        </w:rPr>
        <w:t>k</w:t>
      </w:r>
      <w:r>
        <w:rPr>
          <w:rFonts w:eastAsia="SimSun" w:hint="cs"/>
          <w:rtl/>
          <w:lang w:eastAsia="zh-CN" w:bidi="ar-EG"/>
        </w:rPr>
        <w:t xml:space="preserve"> للتلفزيون </w:t>
      </w:r>
      <w:r>
        <w:rPr>
          <w:rFonts w:eastAsia="SimSun"/>
          <w:lang w:eastAsia="zh-CN" w:bidi="ar-EG"/>
        </w:rPr>
        <w:t>UHDTV1</w:t>
      </w:r>
      <w:r>
        <w:rPr>
          <w:rFonts w:eastAsia="SimSun" w:hint="cs"/>
          <w:rtl/>
          <w:lang w:eastAsia="zh-CN" w:bidi="ar-EG"/>
        </w:rPr>
        <w:t xml:space="preserve"> تكافئ رقم النظام </w:t>
      </w:r>
      <w:r w:rsidR="009B48F4">
        <w:rPr>
          <w:rFonts w:eastAsia="SimSun"/>
          <w:lang w:eastAsia="zh-CN" w:bidi="ar-EG"/>
        </w:rPr>
        <w:t>2</w:t>
      </w:r>
      <w:r>
        <w:rPr>
          <w:rFonts w:eastAsia="SimSun"/>
          <w:lang w:eastAsia="zh-CN" w:bidi="ar-EG"/>
        </w:rPr>
        <w:t>.</w:t>
      </w:r>
      <w:r w:rsidR="009B48F4">
        <w:rPr>
          <w:rFonts w:eastAsia="SimSun"/>
          <w:lang w:eastAsia="zh-CN" w:bidi="ar-EG"/>
        </w:rPr>
        <w:t>8</w:t>
      </w:r>
      <w:r>
        <w:rPr>
          <w:rFonts w:eastAsia="SimSun" w:hint="cs"/>
          <w:rtl/>
          <w:lang w:eastAsia="zh-CN" w:bidi="ar-EG"/>
        </w:rPr>
        <w:t xml:space="preserve"> المعرَّف في الفقرة </w:t>
      </w:r>
      <w:r>
        <w:rPr>
          <w:rFonts w:eastAsia="SimSun"/>
          <w:lang w:eastAsia="zh-CN" w:bidi="ar-EG"/>
        </w:rPr>
        <w:t>4.A1</w:t>
      </w:r>
      <w:r>
        <w:rPr>
          <w:rFonts w:eastAsia="SimSun" w:hint="cs"/>
          <w:rtl/>
          <w:lang w:eastAsia="zh-CN" w:bidi="ar-EG"/>
        </w:rPr>
        <w:t xml:space="preserve"> من الملحق </w:t>
      </w:r>
      <w:r>
        <w:rPr>
          <w:rFonts w:eastAsia="SimSun"/>
          <w:lang w:eastAsia="zh-CN" w:bidi="ar-EG"/>
        </w:rPr>
        <w:t>A</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 xml:space="preserve"> وينبغي أن تقابل مع القنوات </w:t>
      </w:r>
      <w:r>
        <w:rPr>
          <w:rFonts w:eastAsia="SimSun"/>
          <w:lang w:eastAsia="zh-CN" w:bidi="ar-EG"/>
        </w:rPr>
        <w:t>CH1</w:t>
      </w:r>
      <w:r>
        <w:rPr>
          <w:rFonts w:eastAsia="SimSun" w:hint="cs"/>
          <w:rtl/>
          <w:lang w:eastAsia="zh-CN" w:bidi="ar-EG"/>
        </w:rPr>
        <w:t xml:space="preserve"> و</w:t>
      </w:r>
      <w:r>
        <w:rPr>
          <w:rFonts w:eastAsia="SimSun"/>
          <w:lang w:eastAsia="zh-CN" w:bidi="ar-EG"/>
        </w:rPr>
        <w:t>CH3</w:t>
      </w:r>
      <w:r>
        <w:rPr>
          <w:rFonts w:eastAsia="SimSun" w:hint="cs"/>
          <w:rtl/>
          <w:lang w:eastAsia="zh-CN" w:bidi="ar-EG"/>
        </w:rPr>
        <w:t xml:space="preserve"> و</w:t>
      </w:r>
      <w:r>
        <w:rPr>
          <w:rFonts w:eastAsia="SimSun"/>
          <w:lang w:eastAsia="zh-CN" w:bidi="ar-EG"/>
        </w:rPr>
        <w:t>CH5</w:t>
      </w:r>
      <w:r>
        <w:rPr>
          <w:rFonts w:eastAsia="SimSun" w:hint="cs"/>
          <w:rtl/>
          <w:lang w:eastAsia="zh-CN" w:bidi="ar-EG"/>
        </w:rPr>
        <w:t xml:space="preserve"> و</w:t>
      </w:r>
      <w:r>
        <w:rPr>
          <w:rFonts w:eastAsia="SimSun"/>
          <w:lang w:eastAsia="zh-CN" w:bidi="ar-EG"/>
        </w:rPr>
        <w:t>CH7</w:t>
      </w:r>
      <w:r>
        <w:rPr>
          <w:rFonts w:eastAsia="SimSun" w:hint="cs"/>
          <w:rtl/>
          <w:lang w:eastAsia="zh-CN" w:bidi="ar-EG"/>
        </w:rPr>
        <w:t xml:space="preserve"> (الوصلة </w:t>
      </w:r>
      <w:r>
        <w:rPr>
          <w:rFonts w:eastAsia="SimSun"/>
          <w:lang w:eastAsia="zh-CN" w:bidi="ar-EG"/>
        </w:rPr>
        <w:t>As</w:t>
      </w:r>
      <w:r>
        <w:rPr>
          <w:rFonts w:eastAsia="SimSun" w:hint="cs"/>
          <w:rtl/>
          <w:lang w:eastAsia="zh-CN" w:bidi="ar-EG"/>
        </w:rPr>
        <w:t>) للوصلة </w:t>
      </w:r>
      <w:r w:rsidRPr="00A9745B">
        <w:rPr>
          <w:rFonts w:eastAsia="SimSun"/>
          <w:i/>
          <w:iCs/>
          <w:lang w:eastAsia="zh-CN" w:bidi="ar-EG"/>
        </w:rPr>
        <w:t>k</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بمعن</w:t>
      </w:r>
      <w:r w:rsidR="00856953">
        <w:rPr>
          <w:rFonts w:eastAsia="SimSun" w:hint="cs"/>
          <w:rtl/>
          <w:lang w:eastAsia="zh-CN" w:bidi="ar-EG"/>
        </w:rPr>
        <w:t>ى</w:t>
      </w:r>
      <w:r>
        <w:rPr>
          <w:rFonts w:eastAsia="SimSun" w:hint="cs"/>
          <w:rtl/>
          <w:lang w:eastAsia="zh-CN" w:bidi="ar-EG"/>
        </w:rPr>
        <w:t>:</w:t>
      </w:r>
    </w:p>
    <w:p w14:paraId="6974476A" w14:textId="77777777" w:rsidR="00AB7023" w:rsidRDefault="00D26261" w:rsidP="00A9745B">
      <w:pPr>
        <w:pStyle w:val="enumlev1"/>
        <w:rPr>
          <w:rFonts w:eastAsia="SimSun"/>
          <w:rtl/>
          <w:lang w:eastAsia="zh-CN"/>
        </w:rPr>
      </w:pPr>
      <w:r>
        <w:rPr>
          <w:rFonts w:eastAsia="SimSun" w:hint="cs"/>
          <w:rtl/>
          <w:lang w:eastAsia="zh-CN"/>
        </w:rPr>
        <w:t>-</w:t>
      </w:r>
      <w:r w:rsidR="00AB7023">
        <w:rPr>
          <w:rFonts w:eastAsia="SimSun"/>
          <w:rtl/>
          <w:lang w:eastAsia="zh-CN"/>
        </w:rPr>
        <w:tab/>
      </w:r>
      <w:r w:rsidR="00A9745B">
        <w:rPr>
          <w:rFonts w:eastAsia="SimSun" w:hint="cs"/>
          <w:rtl/>
          <w:lang w:eastAsia="zh-CN"/>
        </w:rPr>
        <w:t>الصورة </w:t>
      </w:r>
      <w:r w:rsidR="00A9745B">
        <w:rPr>
          <w:rFonts w:eastAsia="SimSun"/>
          <w:lang w:eastAsia="zh-CN"/>
        </w:rPr>
        <w:t>1</w:t>
      </w:r>
      <w:r w:rsidR="00A9745B">
        <w:rPr>
          <w:rFonts w:eastAsia="SimSun" w:hint="cs"/>
          <w:rtl/>
          <w:lang w:eastAsia="zh-CN"/>
        </w:rPr>
        <w:t xml:space="preserve"> للتلفزيون </w:t>
      </w:r>
      <w:r w:rsidR="00A9745B">
        <w:rPr>
          <w:rFonts w:eastAsia="SimSun"/>
          <w:lang w:eastAsia="zh-CN"/>
        </w:rPr>
        <w:t>UHDTV1</w:t>
      </w:r>
      <w:r w:rsidR="00A9745B">
        <w:rPr>
          <w:rFonts w:eastAsia="SimSun" w:hint="cs"/>
          <w:rtl/>
          <w:lang w:eastAsia="zh-CN"/>
        </w:rPr>
        <w:t>، ينبغي أن تقابل مع القنوات </w:t>
      </w:r>
      <w:r w:rsidR="00A9745B">
        <w:rPr>
          <w:rFonts w:eastAsia="SimSun"/>
          <w:lang w:eastAsia="zh-CN"/>
        </w:rPr>
        <w:t>CH1</w:t>
      </w:r>
      <w:r w:rsidR="00A9745B">
        <w:rPr>
          <w:rFonts w:eastAsia="SimSun" w:hint="cs"/>
          <w:rtl/>
          <w:lang w:eastAsia="zh-CN"/>
        </w:rPr>
        <w:t xml:space="preserve"> و</w:t>
      </w:r>
      <w:r w:rsidR="00A9745B">
        <w:rPr>
          <w:rFonts w:eastAsia="SimSun"/>
          <w:lang w:eastAsia="zh-CN"/>
        </w:rPr>
        <w:t>CH3</w:t>
      </w:r>
      <w:r w:rsidR="00A9745B">
        <w:rPr>
          <w:rFonts w:eastAsia="SimSun" w:hint="cs"/>
          <w:rtl/>
          <w:lang w:eastAsia="zh-CN"/>
        </w:rPr>
        <w:t xml:space="preserve"> و</w:t>
      </w:r>
      <w:r w:rsidR="00A9745B">
        <w:rPr>
          <w:rFonts w:eastAsia="SimSun"/>
          <w:lang w:eastAsia="zh-CN"/>
        </w:rPr>
        <w:t>CH5</w:t>
      </w:r>
      <w:r w:rsidR="00A9745B">
        <w:rPr>
          <w:rFonts w:eastAsia="SimSun" w:hint="cs"/>
          <w:rtl/>
          <w:lang w:eastAsia="zh-CN"/>
        </w:rPr>
        <w:t xml:space="preserve"> و</w:t>
      </w:r>
      <w:r w:rsidR="00A9745B">
        <w:rPr>
          <w:rFonts w:eastAsia="SimSun"/>
          <w:lang w:eastAsia="zh-CN"/>
        </w:rPr>
        <w:t>CH7</w:t>
      </w:r>
      <w:r w:rsidR="00A9745B">
        <w:rPr>
          <w:rFonts w:eastAsia="SimSun" w:hint="cs"/>
          <w:rtl/>
          <w:lang w:eastAsia="zh-CN"/>
        </w:rPr>
        <w:t xml:space="preserve"> (الوصلة </w:t>
      </w:r>
      <w:r w:rsidR="00A9745B">
        <w:rPr>
          <w:rFonts w:eastAsia="SimSun"/>
          <w:lang w:eastAsia="zh-CN"/>
        </w:rPr>
        <w:t>As</w:t>
      </w:r>
      <w:r w:rsidR="00A9745B">
        <w:rPr>
          <w:rFonts w:eastAsia="SimSun" w:hint="cs"/>
          <w:rtl/>
          <w:lang w:eastAsia="zh-CN"/>
        </w:rPr>
        <w:t>) للوصلة </w:t>
      </w:r>
      <w:r w:rsidR="00A9745B">
        <w:rPr>
          <w:rFonts w:eastAsia="SimSun"/>
          <w:lang w:eastAsia="zh-CN"/>
        </w:rPr>
        <w:t>1</w:t>
      </w:r>
      <w:r w:rsidR="00A9745B">
        <w:rPr>
          <w:rFonts w:eastAsia="SimSun" w:hint="cs"/>
          <w:rtl/>
          <w:lang w:eastAsia="zh-CN"/>
        </w:rPr>
        <w:t xml:space="preserve"> للسطح البيني </w:t>
      </w:r>
      <w:r w:rsidR="00A9745B">
        <w:rPr>
          <w:rFonts w:eastAsia="SimSun"/>
          <w:lang w:eastAsia="zh-CN"/>
        </w:rPr>
        <w:t>10G</w:t>
      </w:r>
      <w:r w:rsidR="00A9745B">
        <w:rPr>
          <w:rFonts w:eastAsia="SimSun"/>
          <w:lang w:eastAsia="zh-CN"/>
        </w:rPr>
        <w:noBreakHyphen/>
        <w:t>HDSDI</w:t>
      </w:r>
      <w:r w:rsidR="00A9745B">
        <w:rPr>
          <w:rFonts w:eastAsia="SimSun" w:hint="cs"/>
          <w:rtl/>
          <w:lang w:eastAsia="zh-CN"/>
        </w:rPr>
        <w:t>؛</w:t>
      </w:r>
    </w:p>
    <w:p w14:paraId="2CE491B0" w14:textId="77777777" w:rsidR="00AB7023" w:rsidRDefault="00D26261" w:rsidP="00A9745B">
      <w:pPr>
        <w:pStyle w:val="enumlev1"/>
        <w:rPr>
          <w:rFonts w:eastAsia="SimSun"/>
          <w:rtl/>
          <w:lang w:eastAsia="zh-CN"/>
        </w:rPr>
      </w:pPr>
      <w:r>
        <w:rPr>
          <w:rFonts w:eastAsia="SimSun" w:hint="cs"/>
          <w:rtl/>
          <w:lang w:eastAsia="zh-CN"/>
        </w:rPr>
        <w:t>-</w:t>
      </w:r>
      <w:r w:rsidR="00AB7023">
        <w:rPr>
          <w:rFonts w:eastAsia="SimSun"/>
          <w:rtl/>
          <w:lang w:eastAsia="zh-CN"/>
        </w:rPr>
        <w:tab/>
      </w:r>
      <w:r w:rsidR="00A9745B">
        <w:rPr>
          <w:rFonts w:eastAsia="SimSun" w:hint="cs"/>
          <w:rtl/>
          <w:lang w:eastAsia="zh-CN"/>
        </w:rPr>
        <w:t>الصورة </w:t>
      </w:r>
      <w:r w:rsidR="00A9745B">
        <w:rPr>
          <w:rFonts w:eastAsia="SimSun"/>
          <w:lang w:eastAsia="zh-CN"/>
        </w:rPr>
        <w:t>2</w:t>
      </w:r>
      <w:r w:rsidR="00A9745B">
        <w:rPr>
          <w:rFonts w:eastAsia="SimSun" w:hint="cs"/>
          <w:rtl/>
          <w:lang w:eastAsia="zh-CN"/>
        </w:rPr>
        <w:t xml:space="preserve"> للتلفزيون </w:t>
      </w:r>
      <w:r w:rsidR="00A9745B">
        <w:rPr>
          <w:rFonts w:eastAsia="SimSun"/>
          <w:lang w:eastAsia="zh-CN"/>
        </w:rPr>
        <w:t>UHDTV1</w:t>
      </w:r>
      <w:r w:rsidR="00A9745B">
        <w:rPr>
          <w:rFonts w:eastAsia="SimSun" w:hint="cs"/>
          <w:rtl/>
          <w:lang w:eastAsia="zh-CN"/>
        </w:rPr>
        <w:t>، ينبغي أن تقابل مع القنوات </w:t>
      </w:r>
      <w:r w:rsidR="00A9745B">
        <w:rPr>
          <w:rFonts w:eastAsia="SimSun"/>
          <w:lang w:eastAsia="zh-CN"/>
        </w:rPr>
        <w:t>CH1</w:t>
      </w:r>
      <w:r w:rsidR="00A9745B">
        <w:rPr>
          <w:rFonts w:eastAsia="SimSun" w:hint="cs"/>
          <w:rtl/>
          <w:lang w:eastAsia="zh-CN"/>
        </w:rPr>
        <w:t xml:space="preserve"> و</w:t>
      </w:r>
      <w:r w:rsidR="00A9745B">
        <w:rPr>
          <w:rFonts w:eastAsia="SimSun"/>
          <w:lang w:eastAsia="zh-CN"/>
        </w:rPr>
        <w:t>CH3</w:t>
      </w:r>
      <w:r w:rsidR="00A9745B">
        <w:rPr>
          <w:rFonts w:eastAsia="SimSun" w:hint="cs"/>
          <w:rtl/>
          <w:lang w:eastAsia="zh-CN"/>
        </w:rPr>
        <w:t xml:space="preserve"> و</w:t>
      </w:r>
      <w:r w:rsidR="00A9745B">
        <w:rPr>
          <w:rFonts w:eastAsia="SimSun"/>
          <w:lang w:eastAsia="zh-CN"/>
        </w:rPr>
        <w:t>CH5</w:t>
      </w:r>
      <w:r w:rsidR="00A9745B">
        <w:rPr>
          <w:rFonts w:eastAsia="SimSun" w:hint="cs"/>
          <w:rtl/>
          <w:lang w:eastAsia="zh-CN"/>
        </w:rPr>
        <w:t xml:space="preserve"> و</w:t>
      </w:r>
      <w:r w:rsidR="00A9745B">
        <w:rPr>
          <w:rFonts w:eastAsia="SimSun"/>
          <w:lang w:eastAsia="zh-CN"/>
        </w:rPr>
        <w:t>CH7</w:t>
      </w:r>
      <w:r w:rsidR="00A9745B">
        <w:rPr>
          <w:rFonts w:eastAsia="SimSun" w:hint="cs"/>
          <w:rtl/>
          <w:lang w:eastAsia="zh-CN"/>
        </w:rPr>
        <w:t xml:space="preserve"> (الوصلة </w:t>
      </w:r>
      <w:r w:rsidR="00A9745B">
        <w:rPr>
          <w:rFonts w:eastAsia="SimSun"/>
          <w:lang w:eastAsia="zh-CN"/>
        </w:rPr>
        <w:t>As</w:t>
      </w:r>
      <w:r w:rsidR="00A9745B">
        <w:rPr>
          <w:rFonts w:eastAsia="SimSun" w:hint="cs"/>
          <w:rtl/>
          <w:lang w:eastAsia="zh-CN"/>
        </w:rPr>
        <w:t>) للوصلة </w:t>
      </w:r>
      <w:r w:rsidR="00A9745B">
        <w:rPr>
          <w:rFonts w:eastAsia="SimSun"/>
          <w:lang w:eastAsia="zh-CN"/>
        </w:rPr>
        <w:t>2</w:t>
      </w:r>
      <w:r w:rsidR="00A9745B">
        <w:rPr>
          <w:rFonts w:eastAsia="SimSun" w:hint="cs"/>
          <w:rtl/>
          <w:lang w:eastAsia="zh-CN"/>
        </w:rPr>
        <w:t xml:space="preserve"> للسطح البيني </w:t>
      </w:r>
      <w:r w:rsidR="00A9745B">
        <w:rPr>
          <w:rFonts w:eastAsia="SimSun"/>
          <w:lang w:eastAsia="zh-CN"/>
        </w:rPr>
        <w:t>10G</w:t>
      </w:r>
      <w:r w:rsidR="00A9745B">
        <w:rPr>
          <w:rFonts w:eastAsia="SimSun"/>
          <w:lang w:eastAsia="zh-CN"/>
        </w:rPr>
        <w:noBreakHyphen/>
        <w:t>HDSDI</w:t>
      </w:r>
      <w:r w:rsidR="00A9745B">
        <w:rPr>
          <w:rFonts w:eastAsia="SimSun" w:hint="cs"/>
          <w:rtl/>
          <w:lang w:eastAsia="zh-CN"/>
        </w:rPr>
        <w:t>؛</w:t>
      </w:r>
    </w:p>
    <w:p w14:paraId="57B5E128" w14:textId="77777777" w:rsidR="00AB7023" w:rsidRDefault="00D26261" w:rsidP="00A9745B">
      <w:pPr>
        <w:pStyle w:val="enumlev1"/>
        <w:rPr>
          <w:rFonts w:eastAsia="SimSun"/>
          <w:rtl/>
          <w:lang w:eastAsia="zh-CN"/>
        </w:rPr>
      </w:pPr>
      <w:r>
        <w:rPr>
          <w:rFonts w:eastAsia="SimSun" w:hint="cs"/>
          <w:rtl/>
          <w:lang w:eastAsia="zh-CN"/>
        </w:rPr>
        <w:lastRenderedPageBreak/>
        <w:t>-</w:t>
      </w:r>
      <w:r w:rsidR="00AB7023">
        <w:rPr>
          <w:rFonts w:eastAsia="SimSun"/>
          <w:rtl/>
          <w:lang w:eastAsia="zh-CN"/>
        </w:rPr>
        <w:tab/>
      </w:r>
      <w:r w:rsidR="00A9745B">
        <w:rPr>
          <w:rFonts w:eastAsia="SimSun" w:hint="cs"/>
          <w:rtl/>
          <w:lang w:eastAsia="zh-CN"/>
        </w:rPr>
        <w:t>الصورة </w:t>
      </w:r>
      <w:r w:rsidR="00A9745B">
        <w:rPr>
          <w:rFonts w:eastAsia="SimSun"/>
          <w:lang w:eastAsia="zh-CN"/>
        </w:rPr>
        <w:t>3</w:t>
      </w:r>
      <w:r w:rsidR="00A9745B">
        <w:rPr>
          <w:rFonts w:eastAsia="SimSun" w:hint="cs"/>
          <w:rtl/>
          <w:lang w:eastAsia="zh-CN"/>
        </w:rPr>
        <w:t xml:space="preserve"> للتلفزيون </w:t>
      </w:r>
      <w:r w:rsidR="00A9745B">
        <w:rPr>
          <w:rFonts w:eastAsia="SimSun"/>
          <w:lang w:eastAsia="zh-CN"/>
        </w:rPr>
        <w:t>UHDTV1</w:t>
      </w:r>
      <w:r w:rsidR="00A9745B">
        <w:rPr>
          <w:rFonts w:eastAsia="SimSun" w:hint="cs"/>
          <w:rtl/>
          <w:lang w:eastAsia="zh-CN"/>
        </w:rPr>
        <w:t>، ينبغي أن تقابل مع القنوات </w:t>
      </w:r>
      <w:r w:rsidR="00A9745B">
        <w:rPr>
          <w:rFonts w:eastAsia="SimSun"/>
          <w:lang w:eastAsia="zh-CN"/>
        </w:rPr>
        <w:t>CH1</w:t>
      </w:r>
      <w:r w:rsidR="00A9745B">
        <w:rPr>
          <w:rFonts w:eastAsia="SimSun" w:hint="cs"/>
          <w:rtl/>
          <w:lang w:eastAsia="zh-CN"/>
        </w:rPr>
        <w:t xml:space="preserve"> و</w:t>
      </w:r>
      <w:r w:rsidR="00A9745B">
        <w:rPr>
          <w:rFonts w:eastAsia="SimSun"/>
          <w:lang w:eastAsia="zh-CN"/>
        </w:rPr>
        <w:t>CH3</w:t>
      </w:r>
      <w:r w:rsidR="00A9745B">
        <w:rPr>
          <w:rFonts w:eastAsia="SimSun" w:hint="cs"/>
          <w:rtl/>
          <w:lang w:eastAsia="zh-CN"/>
        </w:rPr>
        <w:t xml:space="preserve"> و</w:t>
      </w:r>
      <w:r w:rsidR="00A9745B">
        <w:rPr>
          <w:rFonts w:eastAsia="SimSun"/>
          <w:lang w:eastAsia="zh-CN"/>
        </w:rPr>
        <w:t>CH5</w:t>
      </w:r>
      <w:r w:rsidR="00A9745B">
        <w:rPr>
          <w:rFonts w:eastAsia="SimSun" w:hint="cs"/>
          <w:rtl/>
          <w:lang w:eastAsia="zh-CN"/>
        </w:rPr>
        <w:t xml:space="preserve"> و</w:t>
      </w:r>
      <w:r w:rsidR="00A9745B">
        <w:rPr>
          <w:rFonts w:eastAsia="SimSun"/>
          <w:lang w:eastAsia="zh-CN"/>
        </w:rPr>
        <w:t>CH7</w:t>
      </w:r>
      <w:r w:rsidR="00A9745B">
        <w:rPr>
          <w:rFonts w:eastAsia="SimSun" w:hint="cs"/>
          <w:rtl/>
          <w:lang w:eastAsia="zh-CN"/>
        </w:rPr>
        <w:t xml:space="preserve"> (الوصلة </w:t>
      </w:r>
      <w:r w:rsidR="00A9745B">
        <w:rPr>
          <w:rFonts w:eastAsia="SimSun"/>
          <w:lang w:eastAsia="zh-CN"/>
        </w:rPr>
        <w:t>As</w:t>
      </w:r>
      <w:r w:rsidR="00A9745B">
        <w:rPr>
          <w:rFonts w:eastAsia="SimSun" w:hint="cs"/>
          <w:rtl/>
          <w:lang w:eastAsia="zh-CN"/>
        </w:rPr>
        <w:t>) للوصلة </w:t>
      </w:r>
      <w:r w:rsidR="00A9745B">
        <w:rPr>
          <w:rFonts w:eastAsia="SimSun"/>
          <w:lang w:eastAsia="zh-CN"/>
        </w:rPr>
        <w:t>3</w:t>
      </w:r>
      <w:r w:rsidR="00A9745B">
        <w:rPr>
          <w:rFonts w:eastAsia="SimSun" w:hint="cs"/>
          <w:rtl/>
          <w:lang w:eastAsia="zh-CN"/>
        </w:rPr>
        <w:t xml:space="preserve"> للسطح البيني </w:t>
      </w:r>
      <w:r w:rsidR="00A9745B">
        <w:rPr>
          <w:rFonts w:eastAsia="SimSun"/>
          <w:lang w:eastAsia="zh-CN"/>
        </w:rPr>
        <w:t>10G</w:t>
      </w:r>
      <w:r w:rsidR="00A9745B">
        <w:rPr>
          <w:rFonts w:eastAsia="SimSun"/>
          <w:lang w:eastAsia="zh-CN"/>
        </w:rPr>
        <w:noBreakHyphen/>
        <w:t>HDSDI</w:t>
      </w:r>
      <w:r w:rsidR="00A9745B">
        <w:rPr>
          <w:rFonts w:eastAsia="SimSun" w:hint="cs"/>
          <w:rtl/>
          <w:lang w:eastAsia="zh-CN"/>
        </w:rPr>
        <w:t>؛</w:t>
      </w:r>
    </w:p>
    <w:p w14:paraId="778B9BA9" w14:textId="77777777" w:rsidR="00AB7023" w:rsidRDefault="00D26261" w:rsidP="00A9745B">
      <w:pPr>
        <w:pStyle w:val="enumlev1"/>
        <w:rPr>
          <w:rFonts w:eastAsia="SimSun"/>
          <w:rtl/>
          <w:lang w:eastAsia="zh-CN"/>
        </w:rPr>
      </w:pPr>
      <w:r>
        <w:rPr>
          <w:rFonts w:eastAsia="SimSun" w:hint="cs"/>
          <w:rtl/>
          <w:lang w:eastAsia="zh-CN"/>
        </w:rPr>
        <w:t>-</w:t>
      </w:r>
      <w:r w:rsidR="00AB7023">
        <w:rPr>
          <w:rFonts w:eastAsia="SimSun"/>
          <w:rtl/>
          <w:lang w:eastAsia="zh-CN"/>
        </w:rPr>
        <w:tab/>
      </w:r>
      <w:r w:rsidR="00A9745B">
        <w:rPr>
          <w:rFonts w:eastAsia="SimSun" w:hint="cs"/>
          <w:rtl/>
          <w:lang w:eastAsia="zh-CN"/>
        </w:rPr>
        <w:t>الصورة </w:t>
      </w:r>
      <w:r w:rsidR="00A9745B">
        <w:rPr>
          <w:rFonts w:eastAsia="SimSun"/>
          <w:lang w:eastAsia="zh-CN"/>
        </w:rPr>
        <w:t>4</w:t>
      </w:r>
      <w:r w:rsidR="00A9745B">
        <w:rPr>
          <w:rFonts w:eastAsia="SimSun" w:hint="cs"/>
          <w:rtl/>
          <w:lang w:eastAsia="zh-CN"/>
        </w:rPr>
        <w:t xml:space="preserve"> للتلفزيون </w:t>
      </w:r>
      <w:r w:rsidR="00A9745B">
        <w:rPr>
          <w:rFonts w:eastAsia="SimSun"/>
          <w:lang w:eastAsia="zh-CN"/>
        </w:rPr>
        <w:t>UHDTV1</w:t>
      </w:r>
      <w:r w:rsidR="00A9745B">
        <w:rPr>
          <w:rFonts w:eastAsia="SimSun" w:hint="cs"/>
          <w:rtl/>
          <w:lang w:eastAsia="zh-CN"/>
        </w:rPr>
        <w:t>، ينبغي أن تقابل مع القنوات </w:t>
      </w:r>
      <w:r w:rsidR="00A9745B">
        <w:rPr>
          <w:rFonts w:eastAsia="SimSun"/>
          <w:lang w:eastAsia="zh-CN"/>
        </w:rPr>
        <w:t>CH1</w:t>
      </w:r>
      <w:r w:rsidR="00A9745B">
        <w:rPr>
          <w:rFonts w:eastAsia="SimSun" w:hint="cs"/>
          <w:rtl/>
          <w:lang w:eastAsia="zh-CN"/>
        </w:rPr>
        <w:t xml:space="preserve"> و</w:t>
      </w:r>
      <w:r w:rsidR="00A9745B">
        <w:rPr>
          <w:rFonts w:eastAsia="SimSun"/>
          <w:lang w:eastAsia="zh-CN"/>
        </w:rPr>
        <w:t>CH3</w:t>
      </w:r>
      <w:r w:rsidR="00A9745B">
        <w:rPr>
          <w:rFonts w:eastAsia="SimSun" w:hint="cs"/>
          <w:rtl/>
          <w:lang w:eastAsia="zh-CN"/>
        </w:rPr>
        <w:t xml:space="preserve"> و</w:t>
      </w:r>
      <w:r w:rsidR="00A9745B">
        <w:rPr>
          <w:rFonts w:eastAsia="SimSun"/>
          <w:lang w:eastAsia="zh-CN"/>
        </w:rPr>
        <w:t>CH5</w:t>
      </w:r>
      <w:r w:rsidR="00A9745B">
        <w:rPr>
          <w:rFonts w:eastAsia="SimSun" w:hint="cs"/>
          <w:rtl/>
          <w:lang w:eastAsia="zh-CN"/>
        </w:rPr>
        <w:t xml:space="preserve"> و</w:t>
      </w:r>
      <w:r w:rsidR="00A9745B">
        <w:rPr>
          <w:rFonts w:eastAsia="SimSun"/>
          <w:lang w:eastAsia="zh-CN"/>
        </w:rPr>
        <w:t>CH7</w:t>
      </w:r>
      <w:r w:rsidR="00A9745B">
        <w:rPr>
          <w:rFonts w:eastAsia="SimSun" w:hint="cs"/>
          <w:rtl/>
          <w:lang w:eastAsia="zh-CN"/>
        </w:rPr>
        <w:t xml:space="preserve"> (الوصلة </w:t>
      </w:r>
      <w:r w:rsidR="00A9745B">
        <w:rPr>
          <w:rFonts w:eastAsia="SimSun"/>
          <w:lang w:eastAsia="zh-CN"/>
        </w:rPr>
        <w:t>As</w:t>
      </w:r>
      <w:r w:rsidR="00A9745B">
        <w:rPr>
          <w:rFonts w:eastAsia="SimSun" w:hint="cs"/>
          <w:rtl/>
          <w:lang w:eastAsia="zh-CN"/>
        </w:rPr>
        <w:t>) للوصلة </w:t>
      </w:r>
      <w:r w:rsidR="00A9745B">
        <w:rPr>
          <w:rFonts w:eastAsia="SimSun"/>
          <w:lang w:eastAsia="zh-CN"/>
        </w:rPr>
        <w:t>4</w:t>
      </w:r>
      <w:r w:rsidR="00A9745B">
        <w:rPr>
          <w:rFonts w:eastAsia="SimSun" w:hint="cs"/>
          <w:rtl/>
          <w:lang w:eastAsia="zh-CN"/>
        </w:rPr>
        <w:t xml:space="preserve"> للسطح البيني </w:t>
      </w:r>
      <w:r w:rsidR="00A9745B">
        <w:rPr>
          <w:rFonts w:eastAsia="SimSun"/>
          <w:lang w:eastAsia="zh-CN"/>
        </w:rPr>
        <w:t>10G</w:t>
      </w:r>
      <w:r w:rsidR="00A9745B">
        <w:rPr>
          <w:rFonts w:eastAsia="SimSun"/>
          <w:lang w:eastAsia="zh-CN"/>
        </w:rPr>
        <w:noBreakHyphen/>
        <w:t>HDSDI</w:t>
      </w:r>
      <w:r w:rsidR="00A9745B">
        <w:rPr>
          <w:rFonts w:eastAsia="SimSun" w:hint="cs"/>
          <w:rtl/>
          <w:lang w:eastAsia="zh-CN"/>
        </w:rPr>
        <w:t>.</w:t>
      </w:r>
    </w:p>
    <w:p w14:paraId="41DFA452" w14:textId="7FF3E321" w:rsidR="00AB7023" w:rsidRDefault="00C43A0C" w:rsidP="00A9745B">
      <w:pPr>
        <w:rPr>
          <w:rFonts w:eastAsia="SimSun"/>
          <w:rtl/>
          <w:lang w:eastAsia="zh-CN" w:bidi="ar-EG"/>
        </w:rPr>
      </w:pPr>
      <w:r>
        <w:rPr>
          <w:rFonts w:eastAsia="SimSun" w:hint="cs"/>
          <w:rtl/>
          <w:lang w:eastAsia="zh-CN" w:bidi="ar-EG"/>
        </w:rPr>
        <w:t>و</w:t>
      </w:r>
      <w:r w:rsidR="00A9745B">
        <w:rPr>
          <w:rFonts w:eastAsia="SimSun" w:hint="cs"/>
          <w:rtl/>
          <w:lang w:eastAsia="zh-CN" w:bidi="ar-EG"/>
        </w:rPr>
        <w:t>أربع صور فرعية للتلفزيون </w:t>
      </w:r>
      <w:r w:rsidR="00A9745B">
        <w:rPr>
          <w:rFonts w:eastAsia="SimSun"/>
          <w:lang w:eastAsia="zh-CN" w:bidi="ar-EG"/>
        </w:rPr>
        <w:t>UHDTV1</w:t>
      </w:r>
      <w:r w:rsidR="00A9745B">
        <w:rPr>
          <w:rFonts w:eastAsia="SimSun" w:hint="cs"/>
          <w:rtl/>
          <w:lang w:eastAsia="zh-CN" w:bidi="ar-EG"/>
        </w:rPr>
        <w:t xml:space="preserve"> تتولد من الأنظمة </w:t>
      </w:r>
      <w:r w:rsidR="00A9745B">
        <w:rPr>
          <w:rFonts w:eastAsia="SimSun"/>
          <w:lang w:eastAsia="zh-CN" w:bidi="ar-EG"/>
        </w:rPr>
        <w:t>U2.2</w:t>
      </w:r>
      <w:r w:rsidR="00A9745B">
        <w:rPr>
          <w:rFonts w:eastAsia="SimSun" w:hint="cs"/>
          <w:rtl/>
          <w:lang w:eastAsia="zh-CN" w:bidi="ar-EG"/>
        </w:rPr>
        <w:t xml:space="preserve"> إلى </w:t>
      </w:r>
      <w:r w:rsidR="00A9745B">
        <w:rPr>
          <w:rFonts w:eastAsia="SimSun"/>
          <w:lang w:eastAsia="zh-CN" w:bidi="ar-EG"/>
        </w:rPr>
        <w:t>U2.5</w:t>
      </w:r>
      <w:r w:rsidR="00A9745B">
        <w:rPr>
          <w:rFonts w:eastAsia="SimSun" w:hint="cs"/>
          <w:rtl/>
          <w:lang w:eastAsia="zh-CN" w:bidi="ar-EG"/>
        </w:rPr>
        <w:t xml:space="preserve"> ينبغي أن تقابل مع السطح البيني </w:t>
      </w:r>
      <w:r w:rsidR="00A9745B">
        <w:rPr>
          <w:rFonts w:eastAsia="SimSun"/>
          <w:lang w:eastAsia="zh-CN" w:bidi="ar-EG"/>
        </w:rPr>
        <w:t>10G</w:t>
      </w:r>
      <w:r w:rsidR="00A9745B">
        <w:rPr>
          <w:rFonts w:eastAsia="SimSun"/>
          <w:lang w:eastAsia="zh-CN" w:bidi="ar-EG"/>
        </w:rPr>
        <w:noBreakHyphen/>
        <w:t>HDSDI</w:t>
      </w:r>
      <w:r w:rsidR="00A9745B">
        <w:rPr>
          <w:rFonts w:eastAsia="SimSun" w:hint="cs"/>
          <w:rtl/>
          <w:lang w:eastAsia="zh-CN" w:bidi="ar-EG"/>
        </w:rPr>
        <w:t xml:space="preserve"> بوصلة رباعية. والصورة الفرعية </w:t>
      </w:r>
      <w:r w:rsidR="00A9745B" w:rsidRPr="00A9745B">
        <w:rPr>
          <w:rFonts w:eastAsia="SimSun"/>
          <w:i/>
          <w:iCs/>
          <w:lang w:eastAsia="zh-CN" w:bidi="ar-EG"/>
        </w:rPr>
        <w:t>k</w:t>
      </w:r>
      <w:r w:rsidR="00A9745B">
        <w:rPr>
          <w:rFonts w:eastAsia="SimSun" w:hint="cs"/>
          <w:rtl/>
          <w:lang w:eastAsia="zh-CN" w:bidi="ar-EG"/>
        </w:rPr>
        <w:t xml:space="preserve"> للتلفزيون </w:t>
      </w:r>
      <w:r w:rsidR="00A9745B">
        <w:rPr>
          <w:rFonts w:eastAsia="SimSun"/>
          <w:lang w:eastAsia="zh-CN" w:bidi="ar-EG"/>
        </w:rPr>
        <w:t>UHDTV1</w:t>
      </w:r>
      <w:r w:rsidR="00A9745B">
        <w:rPr>
          <w:rFonts w:eastAsia="SimSun" w:hint="cs"/>
          <w:rtl/>
          <w:lang w:eastAsia="zh-CN" w:bidi="ar-EG"/>
        </w:rPr>
        <w:t xml:space="preserve">، حيث </w:t>
      </w:r>
      <w:r w:rsidR="00A9745B" w:rsidRPr="00A9745B">
        <w:rPr>
          <w:rFonts w:eastAsia="SimSun"/>
          <w:i/>
          <w:iCs/>
          <w:lang w:eastAsia="zh-CN" w:bidi="ar-EG"/>
        </w:rPr>
        <w:t>k</w:t>
      </w:r>
      <w:r w:rsidR="00A9745B">
        <w:rPr>
          <w:rFonts w:eastAsia="SimSun" w:hint="cs"/>
          <w:rtl/>
          <w:lang w:eastAsia="zh-CN" w:bidi="ar-EG"/>
        </w:rPr>
        <w:t xml:space="preserve"> رقم من </w:t>
      </w:r>
      <w:r w:rsidR="00A9745B">
        <w:rPr>
          <w:rFonts w:eastAsia="SimSun"/>
          <w:lang w:eastAsia="zh-CN" w:bidi="ar-EG"/>
        </w:rPr>
        <w:t>1</w:t>
      </w:r>
      <w:r w:rsidR="00A9745B">
        <w:rPr>
          <w:rFonts w:eastAsia="SimSun" w:hint="cs"/>
          <w:rtl/>
          <w:lang w:eastAsia="zh-CN" w:bidi="ar-EG"/>
        </w:rPr>
        <w:t xml:space="preserve"> إلى </w:t>
      </w:r>
      <w:r w:rsidR="00A9745B">
        <w:rPr>
          <w:rFonts w:eastAsia="SimSun"/>
          <w:lang w:eastAsia="zh-CN" w:bidi="ar-EG"/>
        </w:rPr>
        <w:t>4</w:t>
      </w:r>
      <w:r w:rsidR="00A9745B">
        <w:rPr>
          <w:rFonts w:eastAsia="SimSun" w:hint="cs"/>
          <w:rtl/>
          <w:lang w:eastAsia="zh-CN" w:bidi="ar-EG"/>
        </w:rPr>
        <w:t>، ينبغي أن تقابل مع الوصلة</w:t>
      </w:r>
      <w:r w:rsidR="00A9745B">
        <w:rPr>
          <w:rFonts w:eastAsia="SimSun" w:hint="eastAsia"/>
          <w:rtl/>
          <w:lang w:eastAsia="zh-CN" w:bidi="ar-EG"/>
        </w:rPr>
        <w:t> </w:t>
      </w:r>
      <w:r w:rsidR="00A9745B" w:rsidRPr="00A9745B">
        <w:rPr>
          <w:rFonts w:eastAsia="SimSun"/>
          <w:i/>
          <w:iCs/>
          <w:lang w:eastAsia="zh-CN" w:bidi="ar-EG"/>
        </w:rPr>
        <w:t>k</w:t>
      </w:r>
      <w:r w:rsidR="00A9745B">
        <w:rPr>
          <w:rFonts w:eastAsia="SimSun" w:hint="cs"/>
          <w:rtl/>
          <w:lang w:eastAsia="zh-CN" w:bidi="ar-EG"/>
        </w:rPr>
        <w:t xml:space="preserve"> للسطح البيني </w:t>
      </w:r>
      <w:r w:rsidR="00A9745B">
        <w:rPr>
          <w:rFonts w:eastAsia="SimSun"/>
          <w:lang w:eastAsia="zh-CN" w:bidi="ar-EG"/>
        </w:rPr>
        <w:t>10G</w:t>
      </w:r>
      <w:r w:rsidR="00A9745B">
        <w:rPr>
          <w:rFonts w:eastAsia="SimSun"/>
          <w:lang w:eastAsia="zh-CN" w:bidi="ar-EG"/>
        </w:rPr>
        <w:noBreakHyphen/>
        <w:t>HDSDI</w:t>
      </w:r>
      <w:r w:rsidR="00A9745B">
        <w:rPr>
          <w:rFonts w:eastAsia="SimSun" w:hint="cs"/>
          <w:rtl/>
          <w:lang w:eastAsia="zh-CN" w:bidi="ar-EG"/>
        </w:rPr>
        <w:t xml:space="preserve"> بنفس الطريقة الموضحة في الفقرة </w:t>
      </w:r>
      <w:r w:rsidR="00A9745B">
        <w:rPr>
          <w:rFonts w:eastAsia="SimSun"/>
          <w:lang w:eastAsia="zh-CN" w:bidi="ar-EG"/>
        </w:rPr>
        <w:t>4.B1</w:t>
      </w:r>
      <w:r w:rsidR="00A9745B">
        <w:rPr>
          <w:rFonts w:eastAsia="SimSun" w:hint="cs"/>
          <w:rtl/>
          <w:lang w:eastAsia="zh-CN" w:bidi="ar-EG"/>
        </w:rPr>
        <w:t xml:space="preserve"> </w:t>
      </w:r>
      <w:r w:rsidR="008B7E1B">
        <w:rPr>
          <w:rFonts w:eastAsia="SimSun" w:hint="cs"/>
          <w:rtl/>
          <w:lang w:eastAsia="zh-CN" w:bidi="ar-EG"/>
        </w:rPr>
        <w:t xml:space="preserve">من الملحق </w:t>
      </w:r>
      <w:r w:rsidR="008B7E1B">
        <w:rPr>
          <w:rFonts w:eastAsia="SimSun"/>
          <w:lang w:eastAsia="zh-CN" w:bidi="ar-EG"/>
        </w:rPr>
        <w:t>B</w:t>
      </w:r>
      <w:r w:rsidR="008B7E1B">
        <w:rPr>
          <w:rFonts w:eastAsia="SimSun" w:hint="cs"/>
          <w:rtl/>
          <w:lang w:eastAsia="zh-CN" w:bidi="ar-EG"/>
        </w:rPr>
        <w:t xml:space="preserve"> </w:t>
      </w:r>
      <w:r w:rsidR="00A9745B">
        <w:rPr>
          <w:rFonts w:eastAsia="SimSun" w:hint="cs"/>
          <w:rtl/>
          <w:lang w:eastAsia="zh-CN" w:bidi="ar-EG"/>
        </w:rPr>
        <w:t>بالجزء </w:t>
      </w:r>
      <w:r w:rsidR="00A9745B">
        <w:rPr>
          <w:rFonts w:eastAsia="SimSun"/>
          <w:lang w:eastAsia="zh-CN" w:bidi="ar-EG"/>
        </w:rPr>
        <w:t>1</w:t>
      </w:r>
      <w:r w:rsidR="00A9745B">
        <w:rPr>
          <w:rFonts w:eastAsia="SimSun" w:hint="cs"/>
          <w:rtl/>
          <w:lang w:eastAsia="zh-CN" w:bidi="ar-EG"/>
        </w:rPr>
        <w:t>، بمعن</w:t>
      </w:r>
      <w:r w:rsidR="00856953">
        <w:rPr>
          <w:rFonts w:eastAsia="SimSun" w:hint="cs"/>
          <w:rtl/>
          <w:lang w:eastAsia="zh-CN" w:bidi="ar-EG"/>
        </w:rPr>
        <w:t>ى</w:t>
      </w:r>
      <w:r w:rsidR="00A9745B">
        <w:rPr>
          <w:rFonts w:eastAsia="SimSun" w:hint="cs"/>
          <w:rtl/>
          <w:lang w:eastAsia="zh-CN" w:bidi="ar-EG"/>
        </w:rPr>
        <w:t>:</w:t>
      </w:r>
    </w:p>
    <w:p w14:paraId="3BAFB66E" w14:textId="77777777" w:rsidR="00AB7023" w:rsidRPr="00A9745B" w:rsidRDefault="00D26261" w:rsidP="00A9745B">
      <w:pPr>
        <w:pStyle w:val="enumlev1"/>
        <w:rPr>
          <w:rFonts w:eastAsia="SimSun"/>
          <w:spacing w:val="-4"/>
          <w:rtl/>
          <w:lang w:eastAsia="zh-CN"/>
        </w:rPr>
      </w:pPr>
      <w:r>
        <w:rPr>
          <w:rFonts w:eastAsia="SimSun" w:hint="cs"/>
          <w:spacing w:val="-4"/>
          <w:rtl/>
          <w:lang w:eastAsia="zh-CN"/>
        </w:rPr>
        <w:t>-</w:t>
      </w:r>
      <w:r w:rsidR="00AB7023" w:rsidRPr="00A9745B">
        <w:rPr>
          <w:rFonts w:eastAsia="SimSun"/>
          <w:spacing w:val="-4"/>
          <w:rtl/>
          <w:lang w:eastAsia="zh-CN"/>
        </w:rPr>
        <w:tab/>
      </w:r>
      <w:r w:rsidR="00A9745B" w:rsidRPr="00A9745B">
        <w:rPr>
          <w:rFonts w:eastAsia="SimSun" w:hint="cs"/>
          <w:spacing w:val="-4"/>
          <w:rtl/>
          <w:lang w:eastAsia="zh-CN"/>
        </w:rPr>
        <w:t>الصورة </w:t>
      </w:r>
      <w:r w:rsidR="00A9745B" w:rsidRPr="00A9745B">
        <w:rPr>
          <w:rFonts w:eastAsia="SimSun"/>
          <w:spacing w:val="-4"/>
          <w:lang w:eastAsia="zh-CN"/>
        </w:rPr>
        <w:t>1</w:t>
      </w:r>
      <w:r w:rsidR="00A9745B" w:rsidRPr="00A9745B">
        <w:rPr>
          <w:rFonts w:eastAsia="SimSun" w:hint="cs"/>
          <w:spacing w:val="-4"/>
          <w:rtl/>
          <w:lang w:eastAsia="zh-CN"/>
        </w:rPr>
        <w:t xml:space="preserve"> للتلفزيون </w:t>
      </w:r>
      <w:r w:rsidR="00A9745B" w:rsidRPr="00A9745B">
        <w:rPr>
          <w:rFonts w:eastAsia="SimSun"/>
          <w:spacing w:val="-4"/>
          <w:lang w:eastAsia="zh-CN"/>
        </w:rPr>
        <w:t>UHDTV1</w:t>
      </w:r>
      <w:r w:rsidR="00A9745B" w:rsidRPr="00A9745B">
        <w:rPr>
          <w:rFonts w:eastAsia="SimSun" w:hint="cs"/>
          <w:spacing w:val="-4"/>
          <w:rtl/>
          <w:lang w:eastAsia="zh-CN"/>
        </w:rPr>
        <w:t xml:space="preserve">، ينبغي أن تقابل مع القنوات من </w:t>
      </w:r>
      <w:r w:rsidR="00A9745B" w:rsidRPr="00A9745B">
        <w:rPr>
          <w:rFonts w:eastAsia="SimSun"/>
          <w:spacing w:val="-4"/>
          <w:lang w:eastAsia="zh-CN"/>
        </w:rPr>
        <w:t>CH1</w:t>
      </w:r>
      <w:r w:rsidR="00A9745B" w:rsidRPr="00A9745B">
        <w:rPr>
          <w:rFonts w:eastAsia="SimSun" w:hint="cs"/>
          <w:spacing w:val="-4"/>
          <w:rtl/>
          <w:lang w:eastAsia="zh-CN"/>
        </w:rPr>
        <w:t xml:space="preserve"> إلى </w:t>
      </w:r>
      <w:r w:rsidR="00A9745B" w:rsidRPr="00A9745B">
        <w:rPr>
          <w:rFonts w:eastAsia="SimSun"/>
          <w:spacing w:val="-4"/>
          <w:lang w:eastAsia="zh-CN"/>
        </w:rPr>
        <w:t>CH8</w:t>
      </w:r>
      <w:r w:rsidR="00A9745B" w:rsidRPr="00A9745B">
        <w:rPr>
          <w:rFonts w:eastAsia="SimSun" w:hint="cs"/>
          <w:spacing w:val="-4"/>
          <w:rtl/>
          <w:lang w:eastAsia="zh-CN"/>
        </w:rPr>
        <w:t xml:space="preserve"> للوصلة </w:t>
      </w:r>
      <w:r w:rsidR="00A9745B" w:rsidRPr="00A9745B">
        <w:rPr>
          <w:rFonts w:eastAsia="SimSun"/>
          <w:spacing w:val="-4"/>
          <w:lang w:eastAsia="zh-CN"/>
        </w:rPr>
        <w:t>1</w:t>
      </w:r>
      <w:r w:rsidR="00A9745B" w:rsidRPr="00A9745B">
        <w:rPr>
          <w:rFonts w:eastAsia="SimSun" w:hint="cs"/>
          <w:spacing w:val="-4"/>
          <w:rtl/>
          <w:lang w:eastAsia="zh-CN"/>
        </w:rPr>
        <w:t xml:space="preserve"> للسطح البيني </w:t>
      </w:r>
      <w:r w:rsidR="00A9745B" w:rsidRPr="00A9745B">
        <w:rPr>
          <w:rFonts w:eastAsia="SimSun"/>
          <w:spacing w:val="-4"/>
          <w:lang w:eastAsia="zh-CN"/>
        </w:rPr>
        <w:t>10G</w:t>
      </w:r>
      <w:r w:rsidR="00A9745B" w:rsidRPr="00A9745B">
        <w:rPr>
          <w:rFonts w:eastAsia="SimSun"/>
          <w:spacing w:val="-4"/>
          <w:lang w:eastAsia="zh-CN"/>
        </w:rPr>
        <w:noBreakHyphen/>
        <w:t>HDSDI</w:t>
      </w:r>
      <w:r w:rsidR="00A9745B" w:rsidRPr="00A9745B">
        <w:rPr>
          <w:rFonts w:eastAsia="SimSun" w:hint="cs"/>
          <w:spacing w:val="-4"/>
          <w:rtl/>
          <w:lang w:eastAsia="zh-CN"/>
        </w:rPr>
        <w:t>؛</w:t>
      </w:r>
    </w:p>
    <w:p w14:paraId="5EF66F3A" w14:textId="77777777" w:rsidR="00AB7023" w:rsidRPr="00A9745B" w:rsidRDefault="00D26261" w:rsidP="00A9745B">
      <w:pPr>
        <w:pStyle w:val="enumlev1"/>
        <w:rPr>
          <w:rFonts w:eastAsia="SimSun"/>
          <w:spacing w:val="-4"/>
          <w:rtl/>
          <w:lang w:eastAsia="zh-CN"/>
        </w:rPr>
      </w:pPr>
      <w:r>
        <w:rPr>
          <w:rFonts w:eastAsia="SimSun" w:hint="cs"/>
          <w:spacing w:val="-4"/>
          <w:rtl/>
          <w:lang w:eastAsia="zh-CN"/>
        </w:rPr>
        <w:t>-</w:t>
      </w:r>
      <w:r w:rsidR="00AB7023" w:rsidRPr="00A9745B">
        <w:rPr>
          <w:rFonts w:eastAsia="SimSun"/>
          <w:spacing w:val="-4"/>
          <w:rtl/>
          <w:lang w:eastAsia="zh-CN"/>
        </w:rPr>
        <w:tab/>
      </w:r>
      <w:r w:rsidR="00A9745B" w:rsidRPr="00A9745B">
        <w:rPr>
          <w:rFonts w:eastAsia="SimSun" w:hint="cs"/>
          <w:spacing w:val="-4"/>
          <w:rtl/>
          <w:lang w:eastAsia="zh-CN"/>
        </w:rPr>
        <w:t>الصورة </w:t>
      </w:r>
      <w:r w:rsidR="00A9745B" w:rsidRPr="00A9745B">
        <w:rPr>
          <w:rFonts w:eastAsia="SimSun"/>
          <w:spacing w:val="-4"/>
          <w:lang w:eastAsia="zh-CN"/>
        </w:rPr>
        <w:t>2</w:t>
      </w:r>
      <w:r w:rsidR="00A9745B" w:rsidRPr="00A9745B">
        <w:rPr>
          <w:rFonts w:eastAsia="SimSun" w:hint="cs"/>
          <w:spacing w:val="-4"/>
          <w:rtl/>
          <w:lang w:eastAsia="zh-CN"/>
        </w:rPr>
        <w:t xml:space="preserve"> للتلفزيون </w:t>
      </w:r>
      <w:r w:rsidR="00A9745B" w:rsidRPr="00A9745B">
        <w:rPr>
          <w:rFonts w:eastAsia="SimSun"/>
          <w:spacing w:val="-4"/>
          <w:lang w:eastAsia="zh-CN"/>
        </w:rPr>
        <w:t>UHDTV1</w:t>
      </w:r>
      <w:r w:rsidR="00A9745B" w:rsidRPr="00A9745B">
        <w:rPr>
          <w:rFonts w:eastAsia="SimSun" w:hint="cs"/>
          <w:spacing w:val="-4"/>
          <w:rtl/>
          <w:lang w:eastAsia="zh-CN"/>
        </w:rPr>
        <w:t xml:space="preserve">، ينبغي أن تقابل مع القنوات من </w:t>
      </w:r>
      <w:r w:rsidR="00A9745B" w:rsidRPr="00A9745B">
        <w:rPr>
          <w:rFonts w:eastAsia="SimSun"/>
          <w:spacing w:val="-4"/>
          <w:lang w:eastAsia="zh-CN"/>
        </w:rPr>
        <w:t>CH1</w:t>
      </w:r>
      <w:r w:rsidR="00A9745B" w:rsidRPr="00A9745B">
        <w:rPr>
          <w:rFonts w:eastAsia="SimSun" w:hint="cs"/>
          <w:spacing w:val="-4"/>
          <w:rtl/>
          <w:lang w:eastAsia="zh-CN"/>
        </w:rPr>
        <w:t xml:space="preserve"> إلى </w:t>
      </w:r>
      <w:r w:rsidR="00A9745B" w:rsidRPr="00A9745B">
        <w:rPr>
          <w:rFonts w:eastAsia="SimSun"/>
          <w:spacing w:val="-4"/>
          <w:lang w:eastAsia="zh-CN"/>
        </w:rPr>
        <w:t>CH8</w:t>
      </w:r>
      <w:r w:rsidR="00A9745B" w:rsidRPr="00A9745B">
        <w:rPr>
          <w:rFonts w:eastAsia="SimSun" w:hint="cs"/>
          <w:spacing w:val="-4"/>
          <w:rtl/>
          <w:lang w:eastAsia="zh-CN"/>
        </w:rPr>
        <w:t xml:space="preserve"> للوصلة </w:t>
      </w:r>
      <w:r w:rsidR="00A9745B" w:rsidRPr="00A9745B">
        <w:rPr>
          <w:rFonts w:eastAsia="SimSun"/>
          <w:spacing w:val="-4"/>
          <w:lang w:eastAsia="zh-CN"/>
        </w:rPr>
        <w:t>2</w:t>
      </w:r>
      <w:r w:rsidR="00A9745B" w:rsidRPr="00A9745B">
        <w:rPr>
          <w:rFonts w:eastAsia="SimSun" w:hint="cs"/>
          <w:spacing w:val="-4"/>
          <w:rtl/>
          <w:lang w:eastAsia="zh-CN"/>
        </w:rPr>
        <w:t xml:space="preserve"> للسطح البيني </w:t>
      </w:r>
      <w:r w:rsidR="00A9745B" w:rsidRPr="00A9745B">
        <w:rPr>
          <w:rFonts w:eastAsia="SimSun"/>
          <w:spacing w:val="-4"/>
          <w:lang w:eastAsia="zh-CN"/>
        </w:rPr>
        <w:t>10G</w:t>
      </w:r>
      <w:r w:rsidR="00A9745B" w:rsidRPr="00A9745B">
        <w:rPr>
          <w:rFonts w:eastAsia="SimSun"/>
          <w:spacing w:val="-4"/>
          <w:lang w:eastAsia="zh-CN"/>
        </w:rPr>
        <w:noBreakHyphen/>
        <w:t>HDSDI</w:t>
      </w:r>
      <w:r w:rsidR="00A9745B" w:rsidRPr="00A9745B">
        <w:rPr>
          <w:rFonts w:eastAsia="SimSun" w:hint="cs"/>
          <w:spacing w:val="-4"/>
          <w:rtl/>
          <w:lang w:eastAsia="zh-CN"/>
        </w:rPr>
        <w:t>؛</w:t>
      </w:r>
    </w:p>
    <w:p w14:paraId="2F15F909" w14:textId="77777777" w:rsidR="00AB7023" w:rsidRPr="00A9745B" w:rsidRDefault="00D26261" w:rsidP="00A9745B">
      <w:pPr>
        <w:pStyle w:val="enumlev1"/>
        <w:rPr>
          <w:rFonts w:eastAsia="SimSun"/>
          <w:spacing w:val="-4"/>
          <w:rtl/>
          <w:lang w:eastAsia="zh-CN"/>
        </w:rPr>
      </w:pPr>
      <w:r>
        <w:rPr>
          <w:rFonts w:eastAsia="SimSun" w:hint="cs"/>
          <w:spacing w:val="-4"/>
          <w:rtl/>
          <w:lang w:eastAsia="zh-CN"/>
        </w:rPr>
        <w:t>-</w:t>
      </w:r>
      <w:r w:rsidR="00AB7023" w:rsidRPr="00A9745B">
        <w:rPr>
          <w:rFonts w:eastAsia="SimSun"/>
          <w:spacing w:val="-4"/>
          <w:rtl/>
          <w:lang w:eastAsia="zh-CN"/>
        </w:rPr>
        <w:tab/>
      </w:r>
      <w:r w:rsidR="00A9745B" w:rsidRPr="00A9745B">
        <w:rPr>
          <w:rFonts w:eastAsia="SimSun" w:hint="cs"/>
          <w:spacing w:val="-4"/>
          <w:rtl/>
          <w:lang w:eastAsia="zh-CN"/>
        </w:rPr>
        <w:t>الصورة </w:t>
      </w:r>
      <w:r w:rsidR="00A9745B" w:rsidRPr="00A9745B">
        <w:rPr>
          <w:rFonts w:eastAsia="SimSun"/>
          <w:spacing w:val="-4"/>
          <w:lang w:eastAsia="zh-CN"/>
        </w:rPr>
        <w:t>3</w:t>
      </w:r>
      <w:r w:rsidR="00A9745B" w:rsidRPr="00A9745B">
        <w:rPr>
          <w:rFonts w:eastAsia="SimSun" w:hint="cs"/>
          <w:spacing w:val="-4"/>
          <w:rtl/>
          <w:lang w:eastAsia="zh-CN"/>
        </w:rPr>
        <w:t xml:space="preserve"> للتلفزيون </w:t>
      </w:r>
      <w:r w:rsidR="00A9745B" w:rsidRPr="00A9745B">
        <w:rPr>
          <w:rFonts w:eastAsia="SimSun"/>
          <w:spacing w:val="-4"/>
          <w:lang w:eastAsia="zh-CN"/>
        </w:rPr>
        <w:t>UHDTV1</w:t>
      </w:r>
      <w:r w:rsidR="00A9745B" w:rsidRPr="00A9745B">
        <w:rPr>
          <w:rFonts w:eastAsia="SimSun" w:hint="cs"/>
          <w:spacing w:val="-4"/>
          <w:rtl/>
          <w:lang w:eastAsia="zh-CN"/>
        </w:rPr>
        <w:t xml:space="preserve">، ينبغي أن تقابل مع القنوات من </w:t>
      </w:r>
      <w:r w:rsidR="00A9745B" w:rsidRPr="00A9745B">
        <w:rPr>
          <w:rFonts w:eastAsia="SimSun"/>
          <w:spacing w:val="-4"/>
          <w:lang w:eastAsia="zh-CN"/>
        </w:rPr>
        <w:t>CH1</w:t>
      </w:r>
      <w:r w:rsidR="00A9745B" w:rsidRPr="00A9745B">
        <w:rPr>
          <w:rFonts w:eastAsia="SimSun" w:hint="cs"/>
          <w:spacing w:val="-4"/>
          <w:rtl/>
          <w:lang w:eastAsia="zh-CN"/>
        </w:rPr>
        <w:t xml:space="preserve"> إلى </w:t>
      </w:r>
      <w:r w:rsidR="00A9745B" w:rsidRPr="00A9745B">
        <w:rPr>
          <w:rFonts w:eastAsia="SimSun"/>
          <w:spacing w:val="-4"/>
          <w:lang w:eastAsia="zh-CN"/>
        </w:rPr>
        <w:t>CH8</w:t>
      </w:r>
      <w:r w:rsidR="00A9745B" w:rsidRPr="00A9745B">
        <w:rPr>
          <w:rFonts w:eastAsia="SimSun" w:hint="cs"/>
          <w:spacing w:val="-4"/>
          <w:rtl/>
          <w:lang w:eastAsia="zh-CN"/>
        </w:rPr>
        <w:t xml:space="preserve"> للوصلة </w:t>
      </w:r>
      <w:r w:rsidR="00A9745B" w:rsidRPr="00A9745B">
        <w:rPr>
          <w:rFonts w:eastAsia="SimSun"/>
          <w:spacing w:val="-4"/>
          <w:lang w:eastAsia="zh-CN"/>
        </w:rPr>
        <w:t>3</w:t>
      </w:r>
      <w:r w:rsidR="00A9745B" w:rsidRPr="00A9745B">
        <w:rPr>
          <w:rFonts w:eastAsia="SimSun" w:hint="cs"/>
          <w:spacing w:val="-4"/>
          <w:rtl/>
          <w:lang w:eastAsia="zh-CN"/>
        </w:rPr>
        <w:t xml:space="preserve"> للسطح البيني </w:t>
      </w:r>
      <w:r w:rsidR="00A9745B" w:rsidRPr="00A9745B">
        <w:rPr>
          <w:rFonts w:eastAsia="SimSun"/>
          <w:spacing w:val="-4"/>
          <w:lang w:eastAsia="zh-CN"/>
        </w:rPr>
        <w:t>10G</w:t>
      </w:r>
      <w:r w:rsidR="00A9745B" w:rsidRPr="00A9745B">
        <w:rPr>
          <w:rFonts w:eastAsia="SimSun"/>
          <w:spacing w:val="-4"/>
          <w:lang w:eastAsia="zh-CN"/>
        </w:rPr>
        <w:noBreakHyphen/>
        <w:t>HDSDI</w:t>
      </w:r>
      <w:r w:rsidR="00A9745B" w:rsidRPr="00A9745B">
        <w:rPr>
          <w:rFonts w:eastAsia="SimSun" w:hint="cs"/>
          <w:spacing w:val="-4"/>
          <w:rtl/>
          <w:lang w:eastAsia="zh-CN"/>
        </w:rPr>
        <w:t>؛</w:t>
      </w:r>
    </w:p>
    <w:p w14:paraId="78FF967F" w14:textId="77777777" w:rsidR="00AB7023" w:rsidRPr="00A9745B" w:rsidRDefault="00D26261" w:rsidP="00A9745B">
      <w:pPr>
        <w:pStyle w:val="enumlev1"/>
        <w:rPr>
          <w:rFonts w:eastAsia="SimSun"/>
          <w:spacing w:val="-4"/>
          <w:rtl/>
          <w:lang w:eastAsia="zh-CN"/>
        </w:rPr>
      </w:pPr>
      <w:r>
        <w:rPr>
          <w:rFonts w:eastAsia="SimSun" w:hint="cs"/>
          <w:spacing w:val="-4"/>
          <w:rtl/>
          <w:lang w:eastAsia="zh-CN"/>
        </w:rPr>
        <w:t>-</w:t>
      </w:r>
      <w:r w:rsidR="00AB7023" w:rsidRPr="00A9745B">
        <w:rPr>
          <w:rFonts w:eastAsia="SimSun"/>
          <w:spacing w:val="-4"/>
          <w:rtl/>
          <w:lang w:eastAsia="zh-CN"/>
        </w:rPr>
        <w:tab/>
      </w:r>
      <w:r w:rsidR="00A9745B" w:rsidRPr="00A9745B">
        <w:rPr>
          <w:rFonts w:eastAsia="SimSun" w:hint="cs"/>
          <w:spacing w:val="-4"/>
          <w:rtl/>
          <w:lang w:eastAsia="zh-CN"/>
        </w:rPr>
        <w:t>الصورة </w:t>
      </w:r>
      <w:r w:rsidR="00A9745B" w:rsidRPr="00A9745B">
        <w:rPr>
          <w:rFonts w:eastAsia="SimSun"/>
          <w:spacing w:val="-4"/>
          <w:lang w:eastAsia="zh-CN"/>
        </w:rPr>
        <w:t>4</w:t>
      </w:r>
      <w:r w:rsidR="00A9745B" w:rsidRPr="00A9745B">
        <w:rPr>
          <w:rFonts w:eastAsia="SimSun" w:hint="cs"/>
          <w:spacing w:val="-4"/>
          <w:rtl/>
          <w:lang w:eastAsia="zh-CN"/>
        </w:rPr>
        <w:t xml:space="preserve"> للتلفزيون </w:t>
      </w:r>
      <w:r w:rsidR="00A9745B" w:rsidRPr="00A9745B">
        <w:rPr>
          <w:rFonts w:eastAsia="SimSun"/>
          <w:spacing w:val="-4"/>
          <w:lang w:eastAsia="zh-CN"/>
        </w:rPr>
        <w:t>UHDTV1</w:t>
      </w:r>
      <w:r w:rsidR="00A9745B" w:rsidRPr="00A9745B">
        <w:rPr>
          <w:rFonts w:eastAsia="SimSun" w:hint="cs"/>
          <w:spacing w:val="-4"/>
          <w:rtl/>
          <w:lang w:eastAsia="zh-CN"/>
        </w:rPr>
        <w:t xml:space="preserve">، ينبغي أن تقابل مع القنوات من </w:t>
      </w:r>
      <w:r w:rsidR="00A9745B" w:rsidRPr="00A9745B">
        <w:rPr>
          <w:rFonts w:eastAsia="SimSun"/>
          <w:spacing w:val="-4"/>
          <w:lang w:eastAsia="zh-CN"/>
        </w:rPr>
        <w:t>CH1</w:t>
      </w:r>
      <w:r w:rsidR="00A9745B" w:rsidRPr="00A9745B">
        <w:rPr>
          <w:rFonts w:eastAsia="SimSun" w:hint="cs"/>
          <w:spacing w:val="-4"/>
          <w:rtl/>
          <w:lang w:eastAsia="zh-CN"/>
        </w:rPr>
        <w:t xml:space="preserve"> إلى </w:t>
      </w:r>
      <w:r w:rsidR="00A9745B" w:rsidRPr="00A9745B">
        <w:rPr>
          <w:rFonts w:eastAsia="SimSun"/>
          <w:spacing w:val="-4"/>
          <w:lang w:eastAsia="zh-CN"/>
        </w:rPr>
        <w:t>CH8</w:t>
      </w:r>
      <w:r w:rsidR="00A9745B" w:rsidRPr="00A9745B">
        <w:rPr>
          <w:rFonts w:eastAsia="SimSun" w:hint="cs"/>
          <w:spacing w:val="-4"/>
          <w:rtl/>
          <w:lang w:eastAsia="zh-CN"/>
        </w:rPr>
        <w:t xml:space="preserve"> للوصلة </w:t>
      </w:r>
      <w:r w:rsidR="00A9745B" w:rsidRPr="00A9745B">
        <w:rPr>
          <w:rFonts w:eastAsia="SimSun"/>
          <w:spacing w:val="-4"/>
          <w:lang w:eastAsia="zh-CN"/>
        </w:rPr>
        <w:t>4</w:t>
      </w:r>
      <w:r w:rsidR="00A9745B" w:rsidRPr="00A9745B">
        <w:rPr>
          <w:rFonts w:eastAsia="SimSun" w:hint="cs"/>
          <w:spacing w:val="-4"/>
          <w:rtl/>
          <w:lang w:eastAsia="zh-CN"/>
        </w:rPr>
        <w:t xml:space="preserve"> للسطح البيني </w:t>
      </w:r>
      <w:r w:rsidR="00A9745B" w:rsidRPr="00A9745B">
        <w:rPr>
          <w:rFonts w:eastAsia="SimSun"/>
          <w:spacing w:val="-4"/>
          <w:lang w:eastAsia="zh-CN"/>
        </w:rPr>
        <w:t>10G</w:t>
      </w:r>
      <w:r w:rsidR="00A9745B" w:rsidRPr="00A9745B">
        <w:rPr>
          <w:rFonts w:eastAsia="SimSun"/>
          <w:spacing w:val="-4"/>
          <w:lang w:eastAsia="zh-CN"/>
        </w:rPr>
        <w:noBreakHyphen/>
        <w:t>HDSDI</w:t>
      </w:r>
      <w:r w:rsidR="00A20604">
        <w:rPr>
          <w:rFonts w:eastAsia="SimSun" w:hint="cs"/>
          <w:spacing w:val="-4"/>
          <w:rtl/>
          <w:lang w:eastAsia="zh-CN"/>
        </w:rPr>
        <w:t>.</w:t>
      </w:r>
    </w:p>
    <w:p w14:paraId="003D8A3D" w14:textId="77777777" w:rsidR="00AB7023" w:rsidRPr="00A9745B" w:rsidRDefault="00AB7023" w:rsidP="00A9745B">
      <w:pPr>
        <w:pStyle w:val="Heading2"/>
        <w:rPr>
          <w:rFonts w:eastAsia="SimSun"/>
          <w:rtl/>
        </w:rPr>
      </w:pPr>
      <w:r>
        <w:rPr>
          <w:rFonts w:eastAsia="SimSun"/>
          <w:lang w:eastAsia="zh-CN"/>
        </w:rPr>
        <w:t>3.4</w:t>
      </w:r>
      <w:r>
        <w:rPr>
          <w:rFonts w:eastAsia="SimSun"/>
          <w:rtl/>
          <w:lang w:eastAsia="zh-CN"/>
        </w:rPr>
        <w:tab/>
      </w:r>
      <w:r w:rsidR="00A9745B">
        <w:rPr>
          <w:rFonts w:eastAsia="SimSun" w:hint="cs"/>
          <w:rtl/>
          <w:lang w:eastAsia="zh-CN"/>
        </w:rPr>
        <w:t>السطح البيني </w:t>
      </w:r>
      <w:r w:rsidR="00A9745B">
        <w:rPr>
          <w:rFonts w:eastAsia="SimSun"/>
          <w:lang w:eastAsia="zh-CN"/>
        </w:rPr>
        <w:t>10G</w:t>
      </w:r>
      <w:r w:rsidR="00A9745B">
        <w:rPr>
          <w:rFonts w:eastAsia="SimSun"/>
          <w:lang w:eastAsia="zh-CN"/>
        </w:rPr>
        <w:noBreakHyphen/>
        <w:t>HDSDI</w:t>
      </w:r>
      <w:r w:rsidR="00A9745B">
        <w:rPr>
          <w:rFonts w:eastAsia="SimSun" w:hint="cs"/>
          <w:rtl/>
          <w:lang w:eastAsia="zh-CN" w:bidi="ar-EG"/>
        </w:rPr>
        <w:t xml:space="preserve"> </w:t>
      </w:r>
      <w:r w:rsidR="00A07A2E">
        <w:rPr>
          <w:rFonts w:eastAsia="SimSun" w:hint="cs"/>
          <w:rtl/>
          <w:lang w:eastAsia="zh-CN" w:bidi="ar-EG"/>
        </w:rPr>
        <w:t>ب</w:t>
      </w:r>
      <w:r w:rsidR="00A9745B">
        <w:rPr>
          <w:rFonts w:eastAsia="SimSun" w:hint="cs"/>
          <w:rtl/>
          <w:lang w:eastAsia="zh-CN" w:bidi="ar-EG"/>
        </w:rPr>
        <w:t xml:space="preserve">وصلة ثمانية من أجل الأنظمة من </w:t>
      </w:r>
      <w:r w:rsidR="00A9745B">
        <w:rPr>
          <w:rFonts w:eastAsia="SimSun"/>
          <w:lang w:eastAsia="zh-CN" w:bidi="ar-EG"/>
        </w:rPr>
        <w:t>U2.6</w:t>
      </w:r>
      <w:r w:rsidR="00A9745B">
        <w:rPr>
          <w:rFonts w:eastAsia="SimSun" w:hint="cs"/>
          <w:rtl/>
          <w:lang w:eastAsia="zh-CN" w:bidi="ar-EG"/>
        </w:rPr>
        <w:t xml:space="preserve"> إلى </w:t>
      </w:r>
      <w:r w:rsidR="00A9745B">
        <w:rPr>
          <w:rFonts w:eastAsia="SimSun"/>
          <w:lang w:eastAsia="zh-CN" w:bidi="ar-EG"/>
        </w:rPr>
        <w:t>U2.9</w:t>
      </w:r>
    </w:p>
    <w:p w14:paraId="53ED02A0" w14:textId="5748BD98" w:rsidR="00AB7023" w:rsidRPr="00A9745B" w:rsidRDefault="00A9745B" w:rsidP="00330957">
      <w:pPr>
        <w:rPr>
          <w:rFonts w:eastAsia="SimSun"/>
          <w:rtl/>
          <w:lang w:eastAsia="zh-CN" w:bidi="ar-EG"/>
        </w:rPr>
      </w:pPr>
      <w:r>
        <w:rPr>
          <w:rFonts w:eastAsia="SimSun" w:hint="cs"/>
          <w:rtl/>
          <w:lang w:eastAsia="zh-CN"/>
        </w:rPr>
        <w:t>أربع صور فرعية للتلفزيون </w:t>
      </w:r>
      <w:r>
        <w:rPr>
          <w:rFonts w:eastAsia="SimSun"/>
          <w:lang w:eastAsia="zh-CN"/>
        </w:rPr>
        <w:t>UHDTV1</w:t>
      </w:r>
      <w:r>
        <w:rPr>
          <w:rFonts w:eastAsia="SimSun" w:hint="cs"/>
          <w:rtl/>
          <w:lang w:eastAsia="zh-CN" w:bidi="ar-EG"/>
        </w:rPr>
        <w:t xml:space="preserve"> تتولد من النظام </w:t>
      </w:r>
      <w:r>
        <w:rPr>
          <w:rFonts w:eastAsia="SimSun"/>
          <w:lang w:eastAsia="zh-CN" w:bidi="ar-EG"/>
        </w:rPr>
        <w:t>U2.6</w:t>
      </w:r>
      <w:r>
        <w:rPr>
          <w:rFonts w:eastAsia="SimSun" w:hint="cs"/>
          <w:rtl/>
          <w:lang w:eastAsia="zh-CN" w:bidi="ar-EG"/>
        </w:rPr>
        <w:t xml:space="preserve"> ينبغي أن تقابل مع السطح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ثمانية. والصورة الفرعية </w:t>
      </w:r>
      <w:r w:rsidRPr="00A9745B">
        <w:rPr>
          <w:rFonts w:eastAsia="SimSun"/>
          <w:i/>
          <w:iCs/>
          <w:lang w:eastAsia="zh-CN" w:bidi="ar-EG"/>
        </w:rPr>
        <w:t>k</w:t>
      </w:r>
      <w:r>
        <w:rPr>
          <w:rFonts w:eastAsia="SimSun" w:hint="cs"/>
          <w:i/>
          <w:iCs/>
          <w:rtl/>
          <w:lang w:eastAsia="zh-CN" w:bidi="ar-EG"/>
        </w:rPr>
        <w:t xml:space="preserve"> </w:t>
      </w:r>
      <w:r>
        <w:rPr>
          <w:rFonts w:eastAsia="SimSun" w:hint="cs"/>
          <w:rtl/>
          <w:lang w:eastAsia="zh-CN" w:bidi="ar-EG"/>
        </w:rPr>
        <w:t>للتلفزيون </w:t>
      </w:r>
      <w:r>
        <w:rPr>
          <w:rFonts w:eastAsia="SimSun"/>
          <w:lang w:eastAsia="zh-CN" w:bidi="ar-EG"/>
        </w:rPr>
        <w:t>UHDTV1</w:t>
      </w:r>
      <w:r>
        <w:rPr>
          <w:rFonts w:eastAsia="SimSun" w:hint="cs"/>
          <w:rtl/>
          <w:lang w:eastAsia="zh-CN" w:bidi="ar-EG"/>
        </w:rPr>
        <w:t xml:space="preserve">، حيث </w:t>
      </w:r>
      <w:r w:rsidRPr="00A9745B">
        <w:rPr>
          <w:rFonts w:eastAsia="SimSun"/>
          <w:i/>
          <w:iCs/>
          <w:lang w:eastAsia="zh-CN" w:bidi="ar-EG"/>
        </w:rPr>
        <w:t>k</w:t>
      </w:r>
      <w:r>
        <w:rPr>
          <w:rFonts w:eastAsia="SimSun" w:hint="cs"/>
          <w:rtl/>
          <w:lang w:eastAsia="zh-CN" w:bidi="ar-EG"/>
        </w:rPr>
        <w:t xml:space="preserve"> </w:t>
      </w:r>
      <w:r w:rsidRPr="009B48F4">
        <w:rPr>
          <w:rFonts w:eastAsia="SimSun" w:hint="cs"/>
          <w:rtl/>
          <w:lang w:eastAsia="zh-CN" w:bidi="ar-EG"/>
        </w:rPr>
        <w:t>تمثل</w:t>
      </w:r>
      <w:r>
        <w:rPr>
          <w:rFonts w:eastAsia="SimSun" w:hint="cs"/>
          <w:rtl/>
          <w:lang w:eastAsia="zh-CN" w:bidi="ar-EG"/>
        </w:rPr>
        <w:t xml:space="preserve"> عدداً من </w:t>
      </w:r>
      <w:r>
        <w:rPr>
          <w:rFonts w:eastAsia="SimSun"/>
          <w:lang w:eastAsia="zh-CN" w:bidi="ar-EG"/>
        </w:rPr>
        <w:t>1</w:t>
      </w:r>
      <w:r>
        <w:rPr>
          <w:rFonts w:eastAsia="SimSun" w:hint="cs"/>
          <w:rtl/>
          <w:lang w:eastAsia="zh-CN" w:bidi="ar-EG"/>
        </w:rPr>
        <w:t xml:space="preserve"> إلى </w:t>
      </w:r>
      <w:r>
        <w:rPr>
          <w:rFonts w:eastAsia="SimSun"/>
          <w:lang w:eastAsia="zh-CN" w:bidi="ar-EG"/>
        </w:rPr>
        <w:t>4</w:t>
      </w:r>
      <w:r>
        <w:rPr>
          <w:rFonts w:eastAsia="SimSun" w:hint="cs"/>
          <w:rtl/>
          <w:lang w:eastAsia="zh-CN" w:bidi="ar-EG"/>
        </w:rPr>
        <w:t>، ينبغي أن تقابل مع القنوات </w:t>
      </w:r>
      <w:r>
        <w:rPr>
          <w:rFonts w:eastAsia="SimSun"/>
          <w:lang w:eastAsia="zh-CN" w:bidi="ar-EG"/>
        </w:rPr>
        <w:t>CH1</w:t>
      </w:r>
      <w:r>
        <w:rPr>
          <w:rFonts w:eastAsia="SimSun" w:hint="cs"/>
          <w:rtl/>
          <w:lang w:eastAsia="zh-CN" w:bidi="ar-EG"/>
        </w:rPr>
        <w:t xml:space="preserve"> و</w:t>
      </w:r>
      <w:r>
        <w:rPr>
          <w:rFonts w:eastAsia="SimSun"/>
          <w:lang w:eastAsia="zh-CN" w:bidi="ar-EG"/>
        </w:rPr>
        <w:t>CH3</w:t>
      </w:r>
      <w:r>
        <w:rPr>
          <w:rFonts w:eastAsia="SimSun" w:hint="cs"/>
          <w:rtl/>
          <w:lang w:eastAsia="zh-CN" w:bidi="ar-EG"/>
        </w:rPr>
        <w:t xml:space="preserve"> و</w:t>
      </w:r>
      <w:r>
        <w:rPr>
          <w:rFonts w:eastAsia="SimSun"/>
          <w:lang w:eastAsia="zh-CN" w:bidi="ar-EG"/>
        </w:rPr>
        <w:t>CH5</w:t>
      </w:r>
      <w:r>
        <w:rPr>
          <w:rFonts w:eastAsia="SimSun" w:hint="cs"/>
          <w:rtl/>
          <w:lang w:eastAsia="zh-CN" w:bidi="ar-EG"/>
        </w:rPr>
        <w:t xml:space="preserve"> و</w:t>
      </w:r>
      <w:r>
        <w:rPr>
          <w:rFonts w:eastAsia="SimSun"/>
          <w:lang w:eastAsia="zh-CN" w:bidi="ar-EG"/>
        </w:rPr>
        <w:t>CH7</w:t>
      </w:r>
      <w:r>
        <w:rPr>
          <w:rFonts w:eastAsia="SimSun" w:hint="cs"/>
          <w:rtl/>
          <w:lang w:eastAsia="zh-CN" w:bidi="ar-EG"/>
        </w:rPr>
        <w:t xml:space="preserve"> (الوصلة </w:t>
      </w:r>
      <w:r>
        <w:rPr>
          <w:rFonts w:eastAsia="SimSun"/>
          <w:lang w:eastAsia="zh-CN" w:bidi="ar-EG"/>
        </w:rPr>
        <w:t>As</w:t>
      </w:r>
      <w:r>
        <w:rPr>
          <w:rFonts w:eastAsia="SimSun" w:hint="cs"/>
          <w:rtl/>
          <w:lang w:eastAsia="zh-CN" w:bidi="ar-EG"/>
        </w:rPr>
        <w:t xml:space="preserve">)، </w:t>
      </w:r>
      <w:r w:rsidR="00330957">
        <w:rPr>
          <w:rFonts w:eastAsia="SimSun" w:hint="cs"/>
          <w:rtl/>
          <w:lang w:eastAsia="zh-CN" w:bidi="ar-EG"/>
        </w:rPr>
        <w:t>للوصلتين</w:t>
      </w:r>
      <w:r>
        <w:rPr>
          <w:rFonts w:eastAsia="SimSun" w:hint="cs"/>
          <w:rtl/>
          <w:lang w:eastAsia="zh-CN" w:bidi="ar-EG"/>
        </w:rPr>
        <w:t xml:space="preserve"> </w:t>
      </w:r>
      <w:r>
        <w:rPr>
          <w:rFonts w:eastAsia="SimSun"/>
          <w:lang w:eastAsia="zh-CN" w:bidi="ar-EG"/>
        </w:rPr>
        <w:t>(2</w:t>
      </w:r>
      <w:r w:rsidRPr="00A9745B">
        <w:rPr>
          <w:rFonts w:eastAsia="SimSun"/>
          <w:i/>
          <w:iCs/>
          <w:lang w:eastAsia="zh-CN" w:bidi="ar-EG"/>
        </w:rPr>
        <w:t>k</w:t>
      </w:r>
      <w:r>
        <w:rPr>
          <w:rFonts w:eastAsia="SimSun"/>
          <w:lang w:eastAsia="zh-CN" w:bidi="ar-EG"/>
        </w:rPr>
        <w:t>-1)</w:t>
      </w:r>
      <w:r>
        <w:rPr>
          <w:rFonts w:eastAsia="SimSun" w:hint="cs"/>
          <w:rtl/>
          <w:lang w:eastAsia="zh-CN" w:bidi="ar-EG"/>
        </w:rPr>
        <w:t xml:space="preserve"> و</w:t>
      </w:r>
      <w:r>
        <w:rPr>
          <w:rFonts w:eastAsia="SimSun"/>
          <w:lang w:eastAsia="zh-CN" w:bidi="ar-EG"/>
        </w:rPr>
        <w:t>(2</w:t>
      </w:r>
      <w:r w:rsidRPr="00A9745B">
        <w:rPr>
          <w:rFonts w:eastAsia="SimSun"/>
          <w:i/>
          <w:iCs/>
          <w:lang w:eastAsia="zh-CN" w:bidi="ar-EG"/>
        </w:rPr>
        <w:t>k</w:t>
      </w:r>
      <w:r>
        <w:rPr>
          <w:rFonts w:eastAsia="SimSun"/>
          <w:lang w:eastAsia="zh-CN" w:bidi="ar-EG"/>
        </w:rPr>
        <w:t>)</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sidR="00A20604">
        <w:rPr>
          <w:rFonts w:eastAsia="SimSun" w:hint="cs"/>
          <w:rtl/>
          <w:lang w:eastAsia="zh-CN" w:bidi="ar-EG"/>
        </w:rPr>
        <w:t>، بمعن</w:t>
      </w:r>
      <w:r w:rsidR="00856953">
        <w:rPr>
          <w:rFonts w:eastAsia="SimSun" w:hint="cs"/>
          <w:rtl/>
          <w:lang w:eastAsia="zh-CN" w:bidi="ar-EG"/>
        </w:rPr>
        <w:t>ى</w:t>
      </w:r>
      <w:r w:rsidR="00A20604">
        <w:rPr>
          <w:rFonts w:eastAsia="SimSun" w:hint="cs"/>
          <w:rtl/>
          <w:lang w:eastAsia="zh-CN" w:bidi="ar-EG"/>
        </w:rPr>
        <w:t>:</w:t>
      </w:r>
    </w:p>
    <w:p w14:paraId="468AA45E" w14:textId="77777777" w:rsidR="00AB7023" w:rsidRDefault="00D26261" w:rsidP="00A20604">
      <w:pPr>
        <w:pStyle w:val="enumlev1"/>
        <w:rPr>
          <w:rFonts w:eastAsia="SimSun"/>
          <w:rtl/>
          <w:lang w:eastAsia="zh-CN"/>
        </w:rPr>
      </w:pPr>
      <w:r>
        <w:rPr>
          <w:rFonts w:eastAsia="SimSun" w:hint="cs"/>
          <w:rtl/>
          <w:lang w:eastAsia="zh-CN"/>
        </w:rPr>
        <w:t>-</w:t>
      </w:r>
      <w:r w:rsidR="00AB7023">
        <w:rPr>
          <w:rFonts w:eastAsia="SimSun"/>
          <w:rtl/>
          <w:lang w:eastAsia="zh-CN"/>
        </w:rPr>
        <w:tab/>
      </w:r>
      <w:r w:rsidR="00A20604">
        <w:rPr>
          <w:rFonts w:eastAsia="SimSun" w:hint="cs"/>
          <w:rtl/>
          <w:lang w:eastAsia="zh-CN"/>
        </w:rPr>
        <w:t>الصورة </w:t>
      </w:r>
      <w:r w:rsidR="00A20604">
        <w:rPr>
          <w:rFonts w:eastAsia="SimSun"/>
          <w:lang w:eastAsia="zh-CN"/>
        </w:rPr>
        <w:t>1</w:t>
      </w:r>
      <w:r w:rsidR="00A20604">
        <w:rPr>
          <w:rFonts w:eastAsia="SimSun" w:hint="cs"/>
          <w:rtl/>
          <w:lang w:eastAsia="zh-CN"/>
        </w:rPr>
        <w:t xml:space="preserve"> للتلفزيون </w:t>
      </w:r>
      <w:r w:rsidR="00A20604">
        <w:rPr>
          <w:rFonts w:eastAsia="SimSun"/>
          <w:lang w:eastAsia="zh-CN"/>
        </w:rPr>
        <w:t>UHDTV1</w:t>
      </w:r>
      <w:r w:rsidR="00A20604">
        <w:rPr>
          <w:rFonts w:eastAsia="SimSun" w:hint="cs"/>
          <w:rtl/>
          <w:lang w:eastAsia="zh-CN"/>
        </w:rPr>
        <w:t xml:space="preserve"> ينبغي أن تقابل مع القنوات </w:t>
      </w:r>
      <w:r w:rsidR="00A20604">
        <w:rPr>
          <w:rFonts w:eastAsia="SimSun"/>
          <w:lang w:eastAsia="zh-CN"/>
        </w:rPr>
        <w:t>CH1</w:t>
      </w:r>
      <w:r w:rsidR="00A20604">
        <w:rPr>
          <w:rFonts w:eastAsia="SimSun" w:hint="cs"/>
          <w:rtl/>
          <w:lang w:eastAsia="zh-CN"/>
        </w:rPr>
        <w:t xml:space="preserve"> و</w:t>
      </w:r>
      <w:r w:rsidR="00A20604">
        <w:rPr>
          <w:rFonts w:eastAsia="SimSun"/>
          <w:lang w:eastAsia="zh-CN"/>
        </w:rPr>
        <w:t>CH3</w:t>
      </w:r>
      <w:r w:rsidR="00A20604">
        <w:rPr>
          <w:rFonts w:eastAsia="SimSun" w:hint="cs"/>
          <w:rtl/>
          <w:lang w:eastAsia="zh-CN"/>
        </w:rPr>
        <w:t xml:space="preserve"> و</w:t>
      </w:r>
      <w:r w:rsidR="00A20604">
        <w:rPr>
          <w:rFonts w:eastAsia="SimSun"/>
          <w:lang w:eastAsia="zh-CN"/>
        </w:rPr>
        <w:t>CH5</w:t>
      </w:r>
      <w:r w:rsidR="00A20604">
        <w:rPr>
          <w:rFonts w:eastAsia="SimSun" w:hint="cs"/>
          <w:rtl/>
          <w:lang w:eastAsia="zh-CN"/>
        </w:rPr>
        <w:t xml:space="preserve"> و</w:t>
      </w:r>
      <w:r w:rsidR="00A20604">
        <w:rPr>
          <w:rFonts w:eastAsia="SimSun"/>
          <w:lang w:eastAsia="zh-CN"/>
        </w:rPr>
        <w:t>CH7</w:t>
      </w:r>
      <w:r w:rsidR="00A20604">
        <w:rPr>
          <w:rFonts w:eastAsia="SimSun" w:hint="cs"/>
          <w:rtl/>
          <w:lang w:eastAsia="zh-CN"/>
        </w:rPr>
        <w:t xml:space="preserve"> (الوصلة </w:t>
      </w:r>
      <w:r w:rsidR="00A20604">
        <w:rPr>
          <w:rFonts w:eastAsia="SimSun"/>
          <w:lang w:eastAsia="zh-CN"/>
        </w:rPr>
        <w:t>As</w:t>
      </w:r>
      <w:r w:rsidR="00A20604">
        <w:rPr>
          <w:rFonts w:eastAsia="SimSun" w:hint="cs"/>
          <w:rtl/>
          <w:lang w:eastAsia="zh-CN"/>
        </w:rPr>
        <w:t>) للوصلتين </w:t>
      </w:r>
      <w:r w:rsidR="00A20604">
        <w:rPr>
          <w:rFonts w:eastAsia="SimSun"/>
          <w:lang w:eastAsia="zh-CN"/>
        </w:rPr>
        <w:t>1</w:t>
      </w:r>
      <w:r w:rsidR="00A20604">
        <w:rPr>
          <w:rFonts w:eastAsia="SimSun" w:hint="cs"/>
          <w:rtl/>
          <w:lang w:eastAsia="zh-CN"/>
        </w:rPr>
        <w:t xml:space="preserve"> و</w:t>
      </w:r>
      <w:r w:rsidR="00A20604">
        <w:rPr>
          <w:rFonts w:eastAsia="SimSun"/>
          <w:lang w:eastAsia="zh-CN"/>
        </w:rPr>
        <w:t>2</w:t>
      </w:r>
      <w:r w:rsidR="00A20604">
        <w:rPr>
          <w:rFonts w:eastAsia="SimSun" w:hint="cs"/>
          <w:rtl/>
          <w:lang w:eastAsia="zh-CN"/>
        </w:rPr>
        <w:t xml:space="preserve"> للسطح البيني </w:t>
      </w:r>
      <w:r w:rsidR="00A20604">
        <w:rPr>
          <w:rFonts w:eastAsia="SimSun"/>
          <w:lang w:eastAsia="zh-CN"/>
        </w:rPr>
        <w:t>10G</w:t>
      </w:r>
      <w:r w:rsidR="00A20604">
        <w:rPr>
          <w:rFonts w:eastAsia="SimSun"/>
          <w:lang w:eastAsia="zh-CN"/>
        </w:rPr>
        <w:noBreakHyphen/>
        <w:t>HDSDI</w:t>
      </w:r>
      <w:r w:rsidR="00A20604">
        <w:rPr>
          <w:rFonts w:eastAsia="SimSun" w:hint="cs"/>
          <w:rtl/>
          <w:lang w:eastAsia="zh-CN"/>
        </w:rPr>
        <w:t>؛</w:t>
      </w:r>
    </w:p>
    <w:p w14:paraId="4FD0961F" w14:textId="77777777" w:rsidR="00AB7023" w:rsidRDefault="00D26261" w:rsidP="00A20604">
      <w:pPr>
        <w:pStyle w:val="enumlev1"/>
        <w:rPr>
          <w:rFonts w:eastAsia="SimSun"/>
          <w:rtl/>
          <w:lang w:eastAsia="zh-CN"/>
        </w:rPr>
      </w:pPr>
      <w:r>
        <w:rPr>
          <w:rFonts w:eastAsia="SimSun" w:hint="cs"/>
          <w:rtl/>
          <w:lang w:eastAsia="zh-CN"/>
        </w:rPr>
        <w:t>-</w:t>
      </w:r>
      <w:r w:rsidR="00AB7023">
        <w:rPr>
          <w:rFonts w:eastAsia="SimSun"/>
          <w:rtl/>
          <w:lang w:eastAsia="zh-CN"/>
        </w:rPr>
        <w:tab/>
      </w:r>
      <w:r w:rsidR="00A20604">
        <w:rPr>
          <w:rFonts w:eastAsia="SimSun" w:hint="cs"/>
          <w:rtl/>
          <w:lang w:eastAsia="zh-CN"/>
        </w:rPr>
        <w:t>الصورة </w:t>
      </w:r>
      <w:r w:rsidR="00A20604">
        <w:rPr>
          <w:rFonts w:eastAsia="SimSun"/>
          <w:lang w:eastAsia="zh-CN"/>
        </w:rPr>
        <w:t>2</w:t>
      </w:r>
      <w:r w:rsidR="00A20604">
        <w:rPr>
          <w:rFonts w:eastAsia="SimSun" w:hint="cs"/>
          <w:rtl/>
          <w:lang w:eastAsia="zh-CN"/>
        </w:rPr>
        <w:t xml:space="preserve"> للتلفزيون </w:t>
      </w:r>
      <w:r w:rsidR="00A20604">
        <w:rPr>
          <w:rFonts w:eastAsia="SimSun"/>
          <w:lang w:eastAsia="zh-CN"/>
        </w:rPr>
        <w:t>UHDTV1</w:t>
      </w:r>
      <w:r w:rsidR="00A20604">
        <w:rPr>
          <w:rFonts w:eastAsia="SimSun" w:hint="cs"/>
          <w:rtl/>
          <w:lang w:eastAsia="zh-CN"/>
        </w:rPr>
        <w:t xml:space="preserve"> ينبغي أن تقابل مع القنوات </w:t>
      </w:r>
      <w:r w:rsidR="00A20604">
        <w:rPr>
          <w:rFonts w:eastAsia="SimSun"/>
          <w:lang w:eastAsia="zh-CN"/>
        </w:rPr>
        <w:t>CH1</w:t>
      </w:r>
      <w:r w:rsidR="00A20604">
        <w:rPr>
          <w:rFonts w:eastAsia="SimSun" w:hint="cs"/>
          <w:rtl/>
          <w:lang w:eastAsia="zh-CN"/>
        </w:rPr>
        <w:t xml:space="preserve"> و</w:t>
      </w:r>
      <w:r w:rsidR="00A20604">
        <w:rPr>
          <w:rFonts w:eastAsia="SimSun"/>
          <w:lang w:eastAsia="zh-CN"/>
        </w:rPr>
        <w:t>CH3</w:t>
      </w:r>
      <w:r w:rsidR="00A20604">
        <w:rPr>
          <w:rFonts w:eastAsia="SimSun" w:hint="cs"/>
          <w:rtl/>
          <w:lang w:eastAsia="zh-CN"/>
        </w:rPr>
        <w:t xml:space="preserve"> و</w:t>
      </w:r>
      <w:r w:rsidR="00A20604">
        <w:rPr>
          <w:rFonts w:eastAsia="SimSun"/>
          <w:lang w:eastAsia="zh-CN"/>
        </w:rPr>
        <w:t>CH5</w:t>
      </w:r>
      <w:r w:rsidR="00A20604">
        <w:rPr>
          <w:rFonts w:eastAsia="SimSun" w:hint="cs"/>
          <w:rtl/>
          <w:lang w:eastAsia="zh-CN"/>
        </w:rPr>
        <w:t xml:space="preserve"> و</w:t>
      </w:r>
      <w:r w:rsidR="00A20604">
        <w:rPr>
          <w:rFonts w:eastAsia="SimSun"/>
          <w:lang w:eastAsia="zh-CN"/>
        </w:rPr>
        <w:t>CH7</w:t>
      </w:r>
      <w:r w:rsidR="00A20604">
        <w:rPr>
          <w:rFonts w:eastAsia="SimSun" w:hint="cs"/>
          <w:rtl/>
          <w:lang w:eastAsia="zh-CN"/>
        </w:rPr>
        <w:t xml:space="preserve"> (الوصلة </w:t>
      </w:r>
      <w:r w:rsidR="00A20604">
        <w:rPr>
          <w:rFonts w:eastAsia="SimSun"/>
          <w:lang w:eastAsia="zh-CN"/>
        </w:rPr>
        <w:t>As</w:t>
      </w:r>
      <w:r w:rsidR="00A20604">
        <w:rPr>
          <w:rFonts w:eastAsia="SimSun" w:hint="cs"/>
          <w:rtl/>
          <w:lang w:eastAsia="zh-CN"/>
        </w:rPr>
        <w:t>) للوصلتين </w:t>
      </w:r>
      <w:r w:rsidR="00A20604">
        <w:rPr>
          <w:rFonts w:eastAsia="SimSun"/>
          <w:lang w:eastAsia="zh-CN"/>
        </w:rPr>
        <w:t>3</w:t>
      </w:r>
      <w:r w:rsidR="00A20604">
        <w:rPr>
          <w:rFonts w:eastAsia="SimSun" w:hint="cs"/>
          <w:rtl/>
          <w:lang w:eastAsia="zh-CN"/>
        </w:rPr>
        <w:t xml:space="preserve"> و</w:t>
      </w:r>
      <w:r w:rsidR="00A20604">
        <w:rPr>
          <w:rFonts w:eastAsia="SimSun"/>
          <w:lang w:eastAsia="zh-CN"/>
        </w:rPr>
        <w:t>4</w:t>
      </w:r>
      <w:r w:rsidR="00A20604">
        <w:rPr>
          <w:rFonts w:eastAsia="SimSun" w:hint="cs"/>
          <w:rtl/>
          <w:lang w:eastAsia="zh-CN"/>
        </w:rPr>
        <w:t xml:space="preserve"> للسطح البيني </w:t>
      </w:r>
      <w:r w:rsidR="00A20604">
        <w:rPr>
          <w:rFonts w:eastAsia="SimSun"/>
          <w:lang w:eastAsia="zh-CN"/>
        </w:rPr>
        <w:t>10G</w:t>
      </w:r>
      <w:r w:rsidR="00A20604">
        <w:rPr>
          <w:rFonts w:eastAsia="SimSun"/>
          <w:lang w:eastAsia="zh-CN"/>
        </w:rPr>
        <w:noBreakHyphen/>
        <w:t>HDSDI</w:t>
      </w:r>
      <w:r w:rsidR="00A20604">
        <w:rPr>
          <w:rFonts w:eastAsia="SimSun" w:hint="cs"/>
          <w:rtl/>
          <w:lang w:eastAsia="zh-CN"/>
        </w:rPr>
        <w:t>؛</w:t>
      </w:r>
    </w:p>
    <w:p w14:paraId="101BF34A" w14:textId="77777777" w:rsidR="00AB7023" w:rsidRDefault="00D26261" w:rsidP="00A20604">
      <w:pPr>
        <w:pStyle w:val="enumlev1"/>
        <w:rPr>
          <w:rFonts w:eastAsia="SimSun"/>
          <w:rtl/>
          <w:lang w:eastAsia="zh-CN"/>
        </w:rPr>
      </w:pPr>
      <w:r>
        <w:rPr>
          <w:rFonts w:eastAsia="SimSun" w:hint="cs"/>
          <w:rtl/>
          <w:lang w:eastAsia="zh-CN"/>
        </w:rPr>
        <w:t>-</w:t>
      </w:r>
      <w:r w:rsidR="00AB7023">
        <w:rPr>
          <w:rFonts w:eastAsia="SimSun"/>
          <w:rtl/>
          <w:lang w:eastAsia="zh-CN"/>
        </w:rPr>
        <w:tab/>
      </w:r>
      <w:r w:rsidR="00A20604">
        <w:rPr>
          <w:rFonts w:eastAsia="SimSun" w:hint="cs"/>
          <w:rtl/>
          <w:lang w:eastAsia="zh-CN"/>
        </w:rPr>
        <w:t>الصورة </w:t>
      </w:r>
      <w:r w:rsidR="00A20604">
        <w:rPr>
          <w:rFonts w:eastAsia="SimSun"/>
          <w:lang w:eastAsia="zh-CN"/>
        </w:rPr>
        <w:t>3</w:t>
      </w:r>
      <w:r w:rsidR="00A20604">
        <w:rPr>
          <w:rFonts w:eastAsia="SimSun" w:hint="cs"/>
          <w:rtl/>
          <w:lang w:eastAsia="zh-CN"/>
        </w:rPr>
        <w:t xml:space="preserve"> للتلفزيون </w:t>
      </w:r>
      <w:r w:rsidR="00A20604">
        <w:rPr>
          <w:rFonts w:eastAsia="SimSun"/>
          <w:lang w:eastAsia="zh-CN"/>
        </w:rPr>
        <w:t>UHDTV1</w:t>
      </w:r>
      <w:r w:rsidR="00A20604">
        <w:rPr>
          <w:rFonts w:eastAsia="SimSun" w:hint="cs"/>
          <w:rtl/>
          <w:lang w:eastAsia="zh-CN"/>
        </w:rPr>
        <w:t xml:space="preserve"> ينبغي أن تقابل مع القنوات </w:t>
      </w:r>
      <w:r w:rsidR="00A20604">
        <w:rPr>
          <w:rFonts w:eastAsia="SimSun"/>
          <w:lang w:eastAsia="zh-CN"/>
        </w:rPr>
        <w:t>CH1</w:t>
      </w:r>
      <w:r w:rsidR="00A20604">
        <w:rPr>
          <w:rFonts w:eastAsia="SimSun" w:hint="cs"/>
          <w:rtl/>
          <w:lang w:eastAsia="zh-CN"/>
        </w:rPr>
        <w:t xml:space="preserve"> و</w:t>
      </w:r>
      <w:r w:rsidR="00A20604">
        <w:rPr>
          <w:rFonts w:eastAsia="SimSun"/>
          <w:lang w:eastAsia="zh-CN"/>
        </w:rPr>
        <w:t>CH3</w:t>
      </w:r>
      <w:r w:rsidR="00A20604">
        <w:rPr>
          <w:rFonts w:eastAsia="SimSun" w:hint="cs"/>
          <w:rtl/>
          <w:lang w:eastAsia="zh-CN"/>
        </w:rPr>
        <w:t xml:space="preserve"> و</w:t>
      </w:r>
      <w:r w:rsidR="00A20604">
        <w:rPr>
          <w:rFonts w:eastAsia="SimSun"/>
          <w:lang w:eastAsia="zh-CN"/>
        </w:rPr>
        <w:t>CH5</w:t>
      </w:r>
      <w:r w:rsidR="00A20604">
        <w:rPr>
          <w:rFonts w:eastAsia="SimSun" w:hint="cs"/>
          <w:rtl/>
          <w:lang w:eastAsia="zh-CN"/>
        </w:rPr>
        <w:t xml:space="preserve"> و</w:t>
      </w:r>
      <w:r w:rsidR="00A20604">
        <w:rPr>
          <w:rFonts w:eastAsia="SimSun"/>
          <w:lang w:eastAsia="zh-CN"/>
        </w:rPr>
        <w:t>CH7</w:t>
      </w:r>
      <w:r w:rsidR="00A20604">
        <w:rPr>
          <w:rFonts w:eastAsia="SimSun" w:hint="cs"/>
          <w:rtl/>
          <w:lang w:eastAsia="zh-CN"/>
        </w:rPr>
        <w:t xml:space="preserve"> (الوصلة </w:t>
      </w:r>
      <w:r w:rsidR="00A20604">
        <w:rPr>
          <w:rFonts w:eastAsia="SimSun"/>
          <w:lang w:eastAsia="zh-CN"/>
        </w:rPr>
        <w:t>As</w:t>
      </w:r>
      <w:r w:rsidR="00A20604">
        <w:rPr>
          <w:rFonts w:eastAsia="SimSun" w:hint="cs"/>
          <w:rtl/>
          <w:lang w:eastAsia="zh-CN"/>
        </w:rPr>
        <w:t>) للوصلتين </w:t>
      </w:r>
      <w:r w:rsidR="00A20604">
        <w:rPr>
          <w:rFonts w:eastAsia="SimSun"/>
          <w:lang w:eastAsia="zh-CN"/>
        </w:rPr>
        <w:t>5</w:t>
      </w:r>
      <w:r w:rsidR="00A20604">
        <w:rPr>
          <w:rFonts w:eastAsia="SimSun" w:hint="cs"/>
          <w:rtl/>
          <w:lang w:eastAsia="zh-CN"/>
        </w:rPr>
        <w:t xml:space="preserve"> و</w:t>
      </w:r>
      <w:r w:rsidR="00A20604">
        <w:rPr>
          <w:rFonts w:eastAsia="SimSun"/>
          <w:lang w:eastAsia="zh-CN"/>
        </w:rPr>
        <w:t>6</w:t>
      </w:r>
      <w:r w:rsidR="00A20604">
        <w:rPr>
          <w:rFonts w:eastAsia="SimSun" w:hint="cs"/>
          <w:rtl/>
          <w:lang w:eastAsia="zh-CN"/>
        </w:rPr>
        <w:t xml:space="preserve"> للسطح البيني </w:t>
      </w:r>
      <w:r w:rsidR="00A20604">
        <w:rPr>
          <w:rFonts w:eastAsia="SimSun"/>
          <w:lang w:eastAsia="zh-CN"/>
        </w:rPr>
        <w:t>10G</w:t>
      </w:r>
      <w:r w:rsidR="00A20604">
        <w:rPr>
          <w:rFonts w:eastAsia="SimSun"/>
          <w:lang w:eastAsia="zh-CN"/>
        </w:rPr>
        <w:noBreakHyphen/>
        <w:t>HDSDI</w:t>
      </w:r>
      <w:r w:rsidR="00A20604">
        <w:rPr>
          <w:rFonts w:eastAsia="SimSun" w:hint="cs"/>
          <w:rtl/>
          <w:lang w:eastAsia="zh-CN"/>
        </w:rPr>
        <w:t>؛</w:t>
      </w:r>
    </w:p>
    <w:p w14:paraId="1B511110" w14:textId="77777777" w:rsidR="00AB7023" w:rsidRDefault="00D26261" w:rsidP="00A20604">
      <w:pPr>
        <w:pStyle w:val="enumlev1"/>
        <w:rPr>
          <w:rFonts w:eastAsia="SimSun"/>
          <w:rtl/>
          <w:lang w:eastAsia="zh-CN"/>
        </w:rPr>
      </w:pPr>
      <w:r>
        <w:rPr>
          <w:rFonts w:eastAsia="SimSun" w:hint="cs"/>
          <w:rtl/>
          <w:lang w:eastAsia="zh-CN"/>
        </w:rPr>
        <w:t>-</w:t>
      </w:r>
      <w:r w:rsidR="00AB7023">
        <w:rPr>
          <w:rFonts w:eastAsia="SimSun"/>
          <w:rtl/>
          <w:lang w:eastAsia="zh-CN"/>
        </w:rPr>
        <w:tab/>
      </w:r>
      <w:r w:rsidR="00A20604">
        <w:rPr>
          <w:rFonts w:eastAsia="SimSun" w:hint="cs"/>
          <w:rtl/>
          <w:lang w:eastAsia="zh-CN"/>
        </w:rPr>
        <w:t>الصورة </w:t>
      </w:r>
      <w:r w:rsidR="00A20604">
        <w:rPr>
          <w:rFonts w:eastAsia="SimSun"/>
          <w:lang w:eastAsia="zh-CN"/>
        </w:rPr>
        <w:t>4</w:t>
      </w:r>
      <w:r w:rsidR="00A20604">
        <w:rPr>
          <w:rFonts w:eastAsia="SimSun" w:hint="cs"/>
          <w:rtl/>
          <w:lang w:eastAsia="zh-CN"/>
        </w:rPr>
        <w:t xml:space="preserve"> للتلفزيون </w:t>
      </w:r>
      <w:r w:rsidR="00A20604">
        <w:rPr>
          <w:rFonts w:eastAsia="SimSun"/>
          <w:lang w:eastAsia="zh-CN"/>
        </w:rPr>
        <w:t>UHDTV1</w:t>
      </w:r>
      <w:r w:rsidR="00A20604">
        <w:rPr>
          <w:rFonts w:eastAsia="SimSun" w:hint="cs"/>
          <w:rtl/>
          <w:lang w:eastAsia="zh-CN"/>
        </w:rPr>
        <w:t xml:space="preserve"> ينبغي أن تقابل مع القنوات </w:t>
      </w:r>
      <w:r w:rsidR="00A20604">
        <w:rPr>
          <w:rFonts w:eastAsia="SimSun"/>
          <w:lang w:eastAsia="zh-CN"/>
        </w:rPr>
        <w:t>CH1</w:t>
      </w:r>
      <w:r w:rsidR="00A20604">
        <w:rPr>
          <w:rFonts w:eastAsia="SimSun" w:hint="cs"/>
          <w:rtl/>
          <w:lang w:eastAsia="zh-CN"/>
        </w:rPr>
        <w:t xml:space="preserve"> و</w:t>
      </w:r>
      <w:r w:rsidR="00A20604">
        <w:rPr>
          <w:rFonts w:eastAsia="SimSun"/>
          <w:lang w:eastAsia="zh-CN"/>
        </w:rPr>
        <w:t>CH3</w:t>
      </w:r>
      <w:r w:rsidR="00A20604">
        <w:rPr>
          <w:rFonts w:eastAsia="SimSun" w:hint="cs"/>
          <w:rtl/>
          <w:lang w:eastAsia="zh-CN"/>
        </w:rPr>
        <w:t xml:space="preserve"> و</w:t>
      </w:r>
      <w:r w:rsidR="00A20604">
        <w:rPr>
          <w:rFonts w:eastAsia="SimSun"/>
          <w:lang w:eastAsia="zh-CN"/>
        </w:rPr>
        <w:t>CH5</w:t>
      </w:r>
      <w:r w:rsidR="00A20604">
        <w:rPr>
          <w:rFonts w:eastAsia="SimSun" w:hint="cs"/>
          <w:rtl/>
          <w:lang w:eastAsia="zh-CN"/>
        </w:rPr>
        <w:t xml:space="preserve"> و</w:t>
      </w:r>
      <w:r w:rsidR="00A20604">
        <w:rPr>
          <w:rFonts w:eastAsia="SimSun"/>
          <w:lang w:eastAsia="zh-CN"/>
        </w:rPr>
        <w:t>CH7</w:t>
      </w:r>
      <w:r w:rsidR="00A20604">
        <w:rPr>
          <w:rFonts w:eastAsia="SimSun" w:hint="cs"/>
          <w:rtl/>
          <w:lang w:eastAsia="zh-CN"/>
        </w:rPr>
        <w:t xml:space="preserve"> (الوصلة </w:t>
      </w:r>
      <w:r w:rsidR="00A20604">
        <w:rPr>
          <w:rFonts w:eastAsia="SimSun"/>
          <w:lang w:eastAsia="zh-CN"/>
        </w:rPr>
        <w:t>As</w:t>
      </w:r>
      <w:r w:rsidR="00A20604">
        <w:rPr>
          <w:rFonts w:eastAsia="SimSun" w:hint="cs"/>
          <w:rtl/>
          <w:lang w:eastAsia="zh-CN"/>
        </w:rPr>
        <w:t>) للوصلتين </w:t>
      </w:r>
      <w:r w:rsidR="00A20604">
        <w:rPr>
          <w:rFonts w:eastAsia="SimSun"/>
          <w:lang w:eastAsia="zh-CN"/>
        </w:rPr>
        <w:t>7</w:t>
      </w:r>
      <w:r w:rsidR="00A20604">
        <w:rPr>
          <w:rFonts w:eastAsia="SimSun" w:hint="cs"/>
          <w:rtl/>
          <w:lang w:eastAsia="zh-CN"/>
        </w:rPr>
        <w:t xml:space="preserve"> و</w:t>
      </w:r>
      <w:r w:rsidR="00A20604">
        <w:rPr>
          <w:rFonts w:eastAsia="SimSun"/>
          <w:lang w:eastAsia="zh-CN"/>
        </w:rPr>
        <w:t>8</w:t>
      </w:r>
      <w:r w:rsidR="00A20604">
        <w:rPr>
          <w:rFonts w:eastAsia="SimSun" w:hint="cs"/>
          <w:rtl/>
          <w:lang w:eastAsia="zh-CN"/>
        </w:rPr>
        <w:t xml:space="preserve"> للسطح البيني </w:t>
      </w:r>
      <w:r w:rsidR="00A20604">
        <w:rPr>
          <w:rFonts w:eastAsia="SimSun"/>
          <w:lang w:eastAsia="zh-CN"/>
        </w:rPr>
        <w:t>10G</w:t>
      </w:r>
      <w:r w:rsidR="00A20604">
        <w:rPr>
          <w:rFonts w:eastAsia="SimSun"/>
          <w:lang w:eastAsia="zh-CN"/>
        </w:rPr>
        <w:noBreakHyphen/>
        <w:t>HDSDI</w:t>
      </w:r>
      <w:r w:rsidR="00A20604">
        <w:rPr>
          <w:rFonts w:eastAsia="SimSun" w:hint="cs"/>
          <w:rtl/>
          <w:lang w:eastAsia="zh-CN"/>
        </w:rPr>
        <w:t>.</w:t>
      </w:r>
    </w:p>
    <w:p w14:paraId="1008489D" w14:textId="77777777" w:rsidR="00AB7023" w:rsidRDefault="00A20604" w:rsidP="00AB7023">
      <w:pPr>
        <w:rPr>
          <w:rFonts w:eastAsia="SimSun"/>
          <w:rtl/>
          <w:lang w:eastAsia="zh-CN" w:bidi="ar-EG"/>
        </w:rPr>
      </w:pPr>
      <w:r>
        <w:rPr>
          <w:rFonts w:eastAsia="SimSun" w:hint="cs"/>
          <w:rtl/>
          <w:lang w:eastAsia="zh-CN"/>
        </w:rPr>
        <w:t>أربع صور فرعية للتلفزيون </w:t>
      </w:r>
      <w:r>
        <w:rPr>
          <w:rFonts w:eastAsia="SimSun"/>
          <w:lang w:eastAsia="zh-CN"/>
        </w:rPr>
        <w:t>UHDTV1</w:t>
      </w:r>
      <w:r>
        <w:rPr>
          <w:rFonts w:eastAsia="SimSun" w:hint="cs"/>
          <w:rtl/>
          <w:lang w:eastAsia="zh-CN" w:bidi="ar-EG"/>
        </w:rPr>
        <w:t xml:space="preserve"> تتولد من الأنظمة </w:t>
      </w:r>
      <w:r>
        <w:rPr>
          <w:rFonts w:eastAsia="SimSun"/>
          <w:lang w:eastAsia="zh-CN" w:bidi="ar-EG"/>
        </w:rPr>
        <w:t>U2.7</w:t>
      </w:r>
      <w:r>
        <w:rPr>
          <w:rFonts w:eastAsia="SimSun" w:hint="cs"/>
          <w:rtl/>
          <w:lang w:eastAsia="zh-CN" w:bidi="ar-EG"/>
        </w:rPr>
        <w:t xml:space="preserve"> و</w:t>
      </w:r>
      <w:r>
        <w:rPr>
          <w:rFonts w:eastAsia="SimSun"/>
          <w:lang w:eastAsia="zh-CN" w:bidi="ar-EG"/>
        </w:rPr>
        <w:t>U2.8</w:t>
      </w:r>
      <w:r>
        <w:rPr>
          <w:rFonts w:eastAsia="SimSun" w:hint="cs"/>
          <w:rtl/>
          <w:lang w:eastAsia="zh-CN" w:bidi="ar-EG"/>
        </w:rPr>
        <w:t xml:space="preserve"> و</w:t>
      </w:r>
      <w:r>
        <w:rPr>
          <w:rFonts w:eastAsia="SimSun"/>
          <w:lang w:eastAsia="zh-CN" w:bidi="ar-EG"/>
        </w:rPr>
        <w:t>U2.9</w:t>
      </w:r>
      <w:r>
        <w:rPr>
          <w:rFonts w:eastAsia="SimSun" w:hint="cs"/>
          <w:rtl/>
          <w:lang w:eastAsia="zh-CN" w:bidi="ar-EG"/>
        </w:rPr>
        <w:t xml:space="preserve"> ينبغي أن تقابل مع السطح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ثمانية. والصورة الفرعية </w:t>
      </w:r>
      <w:r w:rsidRPr="00A9745B">
        <w:rPr>
          <w:rFonts w:eastAsia="SimSun"/>
          <w:i/>
          <w:iCs/>
          <w:lang w:eastAsia="zh-CN" w:bidi="ar-EG"/>
        </w:rPr>
        <w:t>k</w:t>
      </w:r>
      <w:r>
        <w:rPr>
          <w:rFonts w:eastAsia="SimSun" w:hint="cs"/>
          <w:i/>
          <w:iCs/>
          <w:rtl/>
          <w:lang w:eastAsia="zh-CN" w:bidi="ar-EG"/>
        </w:rPr>
        <w:t xml:space="preserve"> </w:t>
      </w:r>
      <w:r>
        <w:rPr>
          <w:rFonts w:eastAsia="SimSun" w:hint="cs"/>
          <w:rtl/>
          <w:lang w:eastAsia="zh-CN" w:bidi="ar-EG"/>
        </w:rPr>
        <w:t>للتلفزيون </w:t>
      </w:r>
      <w:r>
        <w:rPr>
          <w:rFonts w:eastAsia="SimSun"/>
          <w:lang w:eastAsia="zh-CN" w:bidi="ar-EG"/>
        </w:rPr>
        <w:t>UHDTV1</w:t>
      </w:r>
      <w:r>
        <w:rPr>
          <w:rFonts w:eastAsia="SimSun" w:hint="cs"/>
          <w:rtl/>
          <w:lang w:eastAsia="zh-CN" w:bidi="ar-EG"/>
        </w:rPr>
        <w:t xml:space="preserve">، حيث </w:t>
      </w:r>
      <w:r w:rsidRPr="00A9745B">
        <w:rPr>
          <w:rFonts w:eastAsia="SimSun"/>
          <w:i/>
          <w:iCs/>
          <w:lang w:eastAsia="zh-CN" w:bidi="ar-EG"/>
        </w:rPr>
        <w:t>k</w:t>
      </w:r>
      <w:r>
        <w:rPr>
          <w:rFonts w:eastAsia="SimSun" w:hint="cs"/>
          <w:rtl/>
          <w:lang w:eastAsia="zh-CN" w:bidi="ar-EG"/>
        </w:rPr>
        <w:t xml:space="preserve"> </w:t>
      </w:r>
      <w:r w:rsidRPr="009B48F4">
        <w:rPr>
          <w:rFonts w:eastAsia="SimSun" w:hint="cs"/>
          <w:rtl/>
          <w:lang w:eastAsia="zh-CN" w:bidi="ar-EG"/>
        </w:rPr>
        <w:t>تمثل</w:t>
      </w:r>
      <w:r>
        <w:rPr>
          <w:rFonts w:eastAsia="SimSun" w:hint="cs"/>
          <w:rtl/>
          <w:lang w:eastAsia="zh-CN" w:bidi="ar-EG"/>
        </w:rPr>
        <w:t xml:space="preserve"> عدداً من </w:t>
      </w:r>
      <w:r>
        <w:rPr>
          <w:rFonts w:eastAsia="SimSun"/>
          <w:lang w:eastAsia="zh-CN" w:bidi="ar-EG"/>
        </w:rPr>
        <w:t>1</w:t>
      </w:r>
      <w:r>
        <w:rPr>
          <w:rFonts w:eastAsia="SimSun" w:hint="cs"/>
          <w:rtl/>
          <w:lang w:eastAsia="zh-CN" w:bidi="ar-EG"/>
        </w:rPr>
        <w:t xml:space="preserve"> إلى </w:t>
      </w:r>
      <w:r>
        <w:rPr>
          <w:rFonts w:eastAsia="SimSun"/>
          <w:lang w:eastAsia="zh-CN" w:bidi="ar-EG"/>
        </w:rPr>
        <w:t>4</w:t>
      </w:r>
      <w:r>
        <w:rPr>
          <w:rFonts w:eastAsia="SimSun" w:hint="cs"/>
          <w:rtl/>
          <w:lang w:eastAsia="zh-CN" w:bidi="ar-EG"/>
        </w:rPr>
        <w:t xml:space="preserve">، ينبغي أن تقابل مع القنوات من </w:t>
      </w:r>
      <w:r>
        <w:rPr>
          <w:rFonts w:eastAsia="SimSun"/>
          <w:lang w:eastAsia="zh-CN" w:bidi="ar-EG"/>
        </w:rPr>
        <w:t>CH1</w:t>
      </w:r>
      <w:r>
        <w:rPr>
          <w:rFonts w:eastAsia="SimSun" w:hint="cs"/>
          <w:rtl/>
          <w:lang w:eastAsia="zh-CN" w:bidi="ar-EG"/>
        </w:rPr>
        <w:t xml:space="preserve"> إلى </w:t>
      </w:r>
      <w:r>
        <w:rPr>
          <w:rFonts w:eastAsia="SimSun"/>
          <w:lang w:eastAsia="zh-CN" w:bidi="ar-EG"/>
        </w:rPr>
        <w:t>Ch8</w:t>
      </w:r>
      <w:r>
        <w:rPr>
          <w:rFonts w:eastAsia="SimSun" w:hint="cs"/>
          <w:rtl/>
          <w:lang w:eastAsia="zh-CN" w:bidi="ar-EG"/>
        </w:rPr>
        <w:t xml:space="preserve"> للوصلتين </w:t>
      </w:r>
      <w:r>
        <w:rPr>
          <w:rFonts w:eastAsia="SimSun"/>
          <w:lang w:eastAsia="zh-CN" w:bidi="ar-EG"/>
        </w:rPr>
        <w:t>(2</w:t>
      </w:r>
      <w:r w:rsidRPr="00A9745B">
        <w:rPr>
          <w:rFonts w:eastAsia="SimSun"/>
          <w:i/>
          <w:iCs/>
          <w:lang w:eastAsia="zh-CN" w:bidi="ar-EG"/>
        </w:rPr>
        <w:t>k</w:t>
      </w:r>
      <w:r>
        <w:rPr>
          <w:rFonts w:eastAsia="SimSun"/>
          <w:lang w:eastAsia="zh-CN" w:bidi="ar-EG"/>
        </w:rPr>
        <w:t>-1)</w:t>
      </w:r>
      <w:r>
        <w:rPr>
          <w:rFonts w:eastAsia="SimSun" w:hint="cs"/>
          <w:rtl/>
          <w:lang w:eastAsia="zh-CN" w:bidi="ar-EG"/>
        </w:rPr>
        <w:t xml:space="preserve"> و</w:t>
      </w:r>
      <w:r>
        <w:rPr>
          <w:rFonts w:eastAsia="SimSun"/>
          <w:lang w:eastAsia="zh-CN" w:bidi="ar-EG"/>
        </w:rPr>
        <w:t>(2</w:t>
      </w:r>
      <w:r w:rsidRPr="00A9745B">
        <w:rPr>
          <w:rFonts w:eastAsia="SimSun"/>
          <w:i/>
          <w:iCs/>
          <w:lang w:eastAsia="zh-CN" w:bidi="ar-EG"/>
        </w:rPr>
        <w:t>k</w:t>
      </w:r>
      <w:r>
        <w:rPr>
          <w:rFonts w:eastAsia="SimSun"/>
          <w:lang w:eastAsia="zh-CN" w:bidi="ar-EG"/>
        </w:rPr>
        <w:t>)</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بمعنى:</w:t>
      </w:r>
    </w:p>
    <w:p w14:paraId="28D6728C" w14:textId="77777777" w:rsidR="00AB7023" w:rsidRPr="007838CD" w:rsidRDefault="00D26261" w:rsidP="00A20604">
      <w:pPr>
        <w:pStyle w:val="enumlev1"/>
        <w:rPr>
          <w:rFonts w:eastAsia="SimSun"/>
          <w:spacing w:val="-6"/>
          <w:rtl/>
          <w:lang w:eastAsia="zh-CN"/>
        </w:rPr>
      </w:pPr>
      <w:r w:rsidRPr="007838CD">
        <w:rPr>
          <w:rFonts w:eastAsia="SimSun" w:hint="cs"/>
          <w:spacing w:val="-6"/>
          <w:rtl/>
          <w:lang w:eastAsia="zh-CN"/>
        </w:rPr>
        <w:t>-</w:t>
      </w:r>
      <w:r w:rsidR="00AB7023" w:rsidRPr="007838CD">
        <w:rPr>
          <w:rFonts w:eastAsia="SimSun"/>
          <w:spacing w:val="-6"/>
          <w:rtl/>
          <w:lang w:eastAsia="zh-CN"/>
        </w:rPr>
        <w:tab/>
      </w:r>
      <w:r w:rsidR="00A20604" w:rsidRPr="007838CD">
        <w:rPr>
          <w:rFonts w:eastAsia="SimSun" w:hint="cs"/>
          <w:spacing w:val="-6"/>
          <w:rtl/>
          <w:lang w:eastAsia="zh-CN"/>
        </w:rPr>
        <w:t>الصورة </w:t>
      </w:r>
      <w:r w:rsidR="00A20604" w:rsidRPr="007838CD">
        <w:rPr>
          <w:rFonts w:eastAsia="SimSun"/>
          <w:spacing w:val="-6"/>
          <w:lang w:eastAsia="zh-CN"/>
        </w:rPr>
        <w:t>1</w:t>
      </w:r>
      <w:r w:rsidR="00A20604" w:rsidRPr="007838CD">
        <w:rPr>
          <w:rFonts w:eastAsia="SimSun" w:hint="cs"/>
          <w:spacing w:val="-6"/>
          <w:rtl/>
          <w:lang w:eastAsia="zh-CN"/>
        </w:rPr>
        <w:t xml:space="preserve"> للتلفزيون </w:t>
      </w:r>
      <w:r w:rsidR="00A20604" w:rsidRPr="007838CD">
        <w:rPr>
          <w:rFonts w:eastAsia="SimSun"/>
          <w:spacing w:val="-6"/>
          <w:lang w:eastAsia="zh-CN"/>
        </w:rPr>
        <w:t>UHDTV1</w:t>
      </w:r>
      <w:r w:rsidR="00A20604" w:rsidRPr="007838CD">
        <w:rPr>
          <w:rFonts w:eastAsia="SimSun" w:hint="cs"/>
          <w:spacing w:val="-6"/>
          <w:rtl/>
          <w:lang w:eastAsia="zh-CN"/>
        </w:rPr>
        <w:t xml:space="preserve">، ينبغي أن تقابل مع القنوات من </w:t>
      </w:r>
      <w:r w:rsidR="00A20604" w:rsidRPr="007838CD">
        <w:rPr>
          <w:rFonts w:eastAsia="SimSun"/>
          <w:spacing w:val="-6"/>
          <w:lang w:eastAsia="zh-CN"/>
        </w:rPr>
        <w:t>CH1</w:t>
      </w:r>
      <w:r w:rsidR="00A20604" w:rsidRPr="007838CD">
        <w:rPr>
          <w:rFonts w:eastAsia="SimSun" w:hint="cs"/>
          <w:spacing w:val="-6"/>
          <w:rtl/>
          <w:lang w:eastAsia="zh-CN"/>
        </w:rPr>
        <w:t xml:space="preserve"> إلى </w:t>
      </w:r>
      <w:r w:rsidR="00A20604" w:rsidRPr="007838CD">
        <w:rPr>
          <w:rFonts w:eastAsia="SimSun"/>
          <w:spacing w:val="-6"/>
          <w:lang w:eastAsia="zh-CN"/>
        </w:rPr>
        <w:t>CH8</w:t>
      </w:r>
      <w:r w:rsidR="00A20604" w:rsidRPr="007838CD">
        <w:rPr>
          <w:rFonts w:eastAsia="SimSun" w:hint="cs"/>
          <w:spacing w:val="-6"/>
          <w:rtl/>
          <w:lang w:eastAsia="zh-CN"/>
        </w:rPr>
        <w:t xml:space="preserve"> للوصلتين </w:t>
      </w:r>
      <w:r w:rsidR="00A20604" w:rsidRPr="007838CD">
        <w:rPr>
          <w:rFonts w:eastAsia="SimSun"/>
          <w:spacing w:val="-6"/>
          <w:lang w:eastAsia="zh-CN"/>
        </w:rPr>
        <w:t>1</w:t>
      </w:r>
      <w:r w:rsidR="00A20604" w:rsidRPr="007838CD">
        <w:rPr>
          <w:rFonts w:eastAsia="SimSun" w:hint="cs"/>
          <w:spacing w:val="-6"/>
          <w:rtl/>
          <w:lang w:eastAsia="zh-CN"/>
        </w:rPr>
        <w:t xml:space="preserve"> و</w:t>
      </w:r>
      <w:r w:rsidR="00A20604" w:rsidRPr="007838CD">
        <w:rPr>
          <w:rFonts w:eastAsia="SimSun"/>
          <w:spacing w:val="-6"/>
          <w:lang w:eastAsia="zh-CN"/>
        </w:rPr>
        <w:t>2</w:t>
      </w:r>
      <w:r w:rsidR="00A20604" w:rsidRPr="007838CD">
        <w:rPr>
          <w:rFonts w:eastAsia="SimSun" w:hint="cs"/>
          <w:spacing w:val="-6"/>
          <w:rtl/>
          <w:lang w:eastAsia="zh-CN"/>
        </w:rPr>
        <w:t xml:space="preserve"> للسطح البيني </w:t>
      </w:r>
      <w:r w:rsidR="00A20604" w:rsidRPr="007838CD">
        <w:rPr>
          <w:rFonts w:eastAsia="SimSun"/>
          <w:spacing w:val="-6"/>
          <w:lang w:eastAsia="zh-CN"/>
        </w:rPr>
        <w:t>10G</w:t>
      </w:r>
      <w:r w:rsidR="00A20604" w:rsidRPr="007838CD">
        <w:rPr>
          <w:rFonts w:eastAsia="SimSun"/>
          <w:spacing w:val="-6"/>
          <w:lang w:eastAsia="zh-CN"/>
        </w:rPr>
        <w:noBreakHyphen/>
        <w:t>HDSDI</w:t>
      </w:r>
      <w:r w:rsidR="00A20604" w:rsidRPr="007838CD">
        <w:rPr>
          <w:rFonts w:eastAsia="SimSun" w:hint="cs"/>
          <w:spacing w:val="-6"/>
          <w:rtl/>
          <w:lang w:eastAsia="zh-CN"/>
        </w:rPr>
        <w:t>؛</w:t>
      </w:r>
    </w:p>
    <w:p w14:paraId="45F53196" w14:textId="77777777" w:rsidR="00AB7023" w:rsidRPr="007838CD" w:rsidRDefault="00D26261" w:rsidP="00A20604">
      <w:pPr>
        <w:pStyle w:val="enumlev1"/>
        <w:rPr>
          <w:rFonts w:eastAsia="SimSun"/>
          <w:spacing w:val="-6"/>
          <w:rtl/>
          <w:lang w:eastAsia="zh-CN"/>
        </w:rPr>
      </w:pPr>
      <w:r w:rsidRPr="007838CD">
        <w:rPr>
          <w:rFonts w:eastAsia="SimSun" w:hint="cs"/>
          <w:spacing w:val="-6"/>
          <w:rtl/>
          <w:lang w:eastAsia="zh-CN"/>
        </w:rPr>
        <w:t>-</w:t>
      </w:r>
      <w:r w:rsidR="00AB7023" w:rsidRPr="007838CD">
        <w:rPr>
          <w:rFonts w:eastAsia="SimSun"/>
          <w:spacing w:val="-6"/>
          <w:rtl/>
          <w:lang w:eastAsia="zh-CN"/>
        </w:rPr>
        <w:tab/>
      </w:r>
      <w:r w:rsidR="00A20604" w:rsidRPr="007838CD">
        <w:rPr>
          <w:rFonts w:eastAsia="SimSun" w:hint="cs"/>
          <w:spacing w:val="-6"/>
          <w:rtl/>
          <w:lang w:eastAsia="zh-CN"/>
        </w:rPr>
        <w:t>الصورة </w:t>
      </w:r>
      <w:r w:rsidR="00A20604" w:rsidRPr="007838CD">
        <w:rPr>
          <w:rFonts w:eastAsia="SimSun"/>
          <w:spacing w:val="-6"/>
          <w:lang w:eastAsia="zh-CN"/>
        </w:rPr>
        <w:t>2</w:t>
      </w:r>
      <w:r w:rsidR="00A20604" w:rsidRPr="007838CD">
        <w:rPr>
          <w:rFonts w:eastAsia="SimSun" w:hint="cs"/>
          <w:spacing w:val="-6"/>
          <w:rtl/>
          <w:lang w:eastAsia="zh-CN"/>
        </w:rPr>
        <w:t xml:space="preserve"> للتلفزيون </w:t>
      </w:r>
      <w:r w:rsidR="00A20604" w:rsidRPr="007838CD">
        <w:rPr>
          <w:rFonts w:eastAsia="SimSun"/>
          <w:spacing w:val="-6"/>
          <w:lang w:eastAsia="zh-CN"/>
        </w:rPr>
        <w:t>UHDTV1</w:t>
      </w:r>
      <w:r w:rsidR="00A20604" w:rsidRPr="007838CD">
        <w:rPr>
          <w:rFonts w:eastAsia="SimSun" w:hint="cs"/>
          <w:spacing w:val="-6"/>
          <w:rtl/>
          <w:lang w:eastAsia="zh-CN"/>
        </w:rPr>
        <w:t xml:space="preserve">، ينبغي أن تقابل مع القنوات من </w:t>
      </w:r>
      <w:r w:rsidR="00A20604" w:rsidRPr="007838CD">
        <w:rPr>
          <w:rFonts w:eastAsia="SimSun"/>
          <w:spacing w:val="-6"/>
          <w:lang w:eastAsia="zh-CN"/>
        </w:rPr>
        <w:t>CH1</w:t>
      </w:r>
      <w:r w:rsidR="00A20604" w:rsidRPr="007838CD">
        <w:rPr>
          <w:rFonts w:eastAsia="SimSun" w:hint="cs"/>
          <w:spacing w:val="-6"/>
          <w:rtl/>
          <w:lang w:eastAsia="zh-CN"/>
        </w:rPr>
        <w:t xml:space="preserve"> إلى </w:t>
      </w:r>
      <w:r w:rsidR="00A20604" w:rsidRPr="007838CD">
        <w:rPr>
          <w:rFonts w:eastAsia="SimSun"/>
          <w:spacing w:val="-6"/>
          <w:lang w:eastAsia="zh-CN"/>
        </w:rPr>
        <w:t>CH8</w:t>
      </w:r>
      <w:r w:rsidR="00A20604" w:rsidRPr="007838CD">
        <w:rPr>
          <w:rFonts w:eastAsia="SimSun" w:hint="cs"/>
          <w:spacing w:val="-6"/>
          <w:rtl/>
          <w:lang w:eastAsia="zh-CN"/>
        </w:rPr>
        <w:t xml:space="preserve"> للوصلتين </w:t>
      </w:r>
      <w:r w:rsidR="00A20604" w:rsidRPr="007838CD">
        <w:rPr>
          <w:rFonts w:eastAsia="SimSun"/>
          <w:spacing w:val="-6"/>
          <w:lang w:eastAsia="zh-CN"/>
        </w:rPr>
        <w:t>3</w:t>
      </w:r>
      <w:r w:rsidR="00A20604" w:rsidRPr="007838CD">
        <w:rPr>
          <w:rFonts w:eastAsia="SimSun" w:hint="cs"/>
          <w:spacing w:val="-6"/>
          <w:rtl/>
          <w:lang w:eastAsia="zh-CN"/>
        </w:rPr>
        <w:t xml:space="preserve"> و</w:t>
      </w:r>
      <w:r w:rsidR="00A20604" w:rsidRPr="007838CD">
        <w:rPr>
          <w:rFonts w:eastAsia="SimSun"/>
          <w:spacing w:val="-6"/>
          <w:lang w:eastAsia="zh-CN"/>
        </w:rPr>
        <w:t>4</w:t>
      </w:r>
      <w:r w:rsidR="00A20604" w:rsidRPr="007838CD">
        <w:rPr>
          <w:rFonts w:eastAsia="SimSun" w:hint="cs"/>
          <w:spacing w:val="-6"/>
          <w:rtl/>
          <w:lang w:eastAsia="zh-CN"/>
        </w:rPr>
        <w:t xml:space="preserve"> للسطح البيني </w:t>
      </w:r>
      <w:r w:rsidR="00A20604" w:rsidRPr="007838CD">
        <w:rPr>
          <w:rFonts w:eastAsia="SimSun"/>
          <w:spacing w:val="-6"/>
          <w:lang w:eastAsia="zh-CN"/>
        </w:rPr>
        <w:t>10G</w:t>
      </w:r>
      <w:r w:rsidR="00A20604" w:rsidRPr="007838CD">
        <w:rPr>
          <w:rFonts w:eastAsia="SimSun"/>
          <w:spacing w:val="-6"/>
          <w:lang w:eastAsia="zh-CN"/>
        </w:rPr>
        <w:noBreakHyphen/>
        <w:t>HDSDI</w:t>
      </w:r>
      <w:r w:rsidR="001C32CF" w:rsidRPr="007838CD">
        <w:rPr>
          <w:rFonts w:eastAsia="SimSun" w:hint="cs"/>
          <w:spacing w:val="-6"/>
          <w:rtl/>
          <w:lang w:eastAsia="zh-CN"/>
        </w:rPr>
        <w:t>؛</w:t>
      </w:r>
    </w:p>
    <w:p w14:paraId="6A7C2154" w14:textId="77777777" w:rsidR="00AB7023" w:rsidRPr="007F205A" w:rsidRDefault="00D26261" w:rsidP="00A20604">
      <w:pPr>
        <w:pStyle w:val="enumlev1"/>
        <w:rPr>
          <w:rFonts w:eastAsia="SimSun"/>
          <w:rtl/>
          <w:lang w:eastAsia="zh-CN"/>
        </w:rPr>
      </w:pPr>
      <w:r w:rsidRPr="007838CD">
        <w:rPr>
          <w:rFonts w:eastAsia="SimSun" w:hint="cs"/>
          <w:spacing w:val="-6"/>
          <w:rtl/>
          <w:lang w:eastAsia="zh-CN"/>
        </w:rPr>
        <w:t>-</w:t>
      </w:r>
      <w:r w:rsidR="00AB7023" w:rsidRPr="007838CD">
        <w:rPr>
          <w:rFonts w:eastAsia="SimSun"/>
          <w:spacing w:val="-6"/>
          <w:rtl/>
          <w:lang w:eastAsia="zh-CN"/>
        </w:rPr>
        <w:tab/>
      </w:r>
      <w:r w:rsidR="00A20604" w:rsidRPr="007838CD">
        <w:rPr>
          <w:rFonts w:eastAsia="SimSun" w:hint="cs"/>
          <w:spacing w:val="-6"/>
          <w:rtl/>
          <w:lang w:eastAsia="zh-CN"/>
        </w:rPr>
        <w:t>الصورة </w:t>
      </w:r>
      <w:r w:rsidR="00A20604" w:rsidRPr="007838CD">
        <w:rPr>
          <w:rFonts w:eastAsia="SimSun"/>
          <w:spacing w:val="-6"/>
          <w:lang w:eastAsia="zh-CN"/>
        </w:rPr>
        <w:t>3</w:t>
      </w:r>
      <w:r w:rsidR="00A20604" w:rsidRPr="007838CD">
        <w:rPr>
          <w:rFonts w:eastAsia="SimSun" w:hint="cs"/>
          <w:spacing w:val="-6"/>
          <w:rtl/>
          <w:lang w:eastAsia="zh-CN"/>
        </w:rPr>
        <w:t xml:space="preserve"> للتلفزيون </w:t>
      </w:r>
      <w:r w:rsidR="00A20604" w:rsidRPr="007838CD">
        <w:rPr>
          <w:rFonts w:eastAsia="SimSun"/>
          <w:spacing w:val="-6"/>
          <w:lang w:eastAsia="zh-CN"/>
        </w:rPr>
        <w:t>UHDTV1</w:t>
      </w:r>
      <w:r w:rsidR="00A20604" w:rsidRPr="007838CD">
        <w:rPr>
          <w:rFonts w:eastAsia="SimSun" w:hint="cs"/>
          <w:spacing w:val="-6"/>
          <w:rtl/>
          <w:lang w:eastAsia="zh-CN"/>
        </w:rPr>
        <w:t xml:space="preserve">، ينبغي أن تقابل مع القنوات من </w:t>
      </w:r>
      <w:r w:rsidR="00A20604" w:rsidRPr="007838CD">
        <w:rPr>
          <w:rFonts w:eastAsia="SimSun"/>
          <w:spacing w:val="-6"/>
          <w:lang w:eastAsia="zh-CN"/>
        </w:rPr>
        <w:t>CH1</w:t>
      </w:r>
      <w:r w:rsidR="00A20604" w:rsidRPr="007838CD">
        <w:rPr>
          <w:rFonts w:eastAsia="SimSun" w:hint="cs"/>
          <w:spacing w:val="-6"/>
          <w:rtl/>
          <w:lang w:eastAsia="zh-CN"/>
        </w:rPr>
        <w:t xml:space="preserve"> إلى </w:t>
      </w:r>
      <w:r w:rsidR="00A20604" w:rsidRPr="007838CD">
        <w:rPr>
          <w:rFonts w:eastAsia="SimSun"/>
          <w:spacing w:val="-6"/>
          <w:lang w:eastAsia="zh-CN"/>
        </w:rPr>
        <w:t>CH8</w:t>
      </w:r>
      <w:r w:rsidR="00A20604" w:rsidRPr="007838CD">
        <w:rPr>
          <w:rFonts w:eastAsia="SimSun" w:hint="cs"/>
          <w:spacing w:val="-6"/>
          <w:rtl/>
          <w:lang w:eastAsia="zh-CN"/>
        </w:rPr>
        <w:t xml:space="preserve"> للوصلتين </w:t>
      </w:r>
      <w:r w:rsidR="00A20604" w:rsidRPr="007838CD">
        <w:rPr>
          <w:rFonts w:eastAsia="SimSun"/>
          <w:spacing w:val="-6"/>
          <w:lang w:eastAsia="zh-CN"/>
        </w:rPr>
        <w:t>5</w:t>
      </w:r>
      <w:r w:rsidR="00A20604" w:rsidRPr="007838CD">
        <w:rPr>
          <w:rFonts w:eastAsia="SimSun" w:hint="cs"/>
          <w:spacing w:val="-6"/>
          <w:rtl/>
          <w:lang w:eastAsia="zh-CN"/>
        </w:rPr>
        <w:t xml:space="preserve"> و</w:t>
      </w:r>
      <w:r w:rsidR="00A20604" w:rsidRPr="007838CD">
        <w:rPr>
          <w:rFonts w:eastAsia="SimSun"/>
          <w:spacing w:val="-6"/>
          <w:lang w:eastAsia="zh-CN"/>
        </w:rPr>
        <w:t>6</w:t>
      </w:r>
      <w:r w:rsidR="00A20604" w:rsidRPr="007838CD">
        <w:rPr>
          <w:rFonts w:eastAsia="SimSun" w:hint="cs"/>
          <w:spacing w:val="-6"/>
          <w:rtl/>
          <w:lang w:eastAsia="zh-CN"/>
        </w:rPr>
        <w:t xml:space="preserve"> للسطح البيني </w:t>
      </w:r>
      <w:r w:rsidR="00A20604" w:rsidRPr="007838CD">
        <w:rPr>
          <w:rFonts w:eastAsia="SimSun"/>
          <w:spacing w:val="-6"/>
          <w:lang w:eastAsia="zh-CN"/>
        </w:rPr>
        <w:t>10G</w:t>
      </w:r>
      <w:r w:rsidR="00A20604" w:rsidRPr="007838CD">
        <w:rPr>
          <w:rFonts w:eastAsia="SimSun"/>
          <w:spacing w:val="-6"/>
          <w:lang w:eastAsia="zh-CN"/>
        </w:rPr>
        <w:noBreakHyphen/>
        <w:t>HDSDI</w:t>
      </w:r>
      <w:r w:rsidR="001C32CF" w:rsidRPr="007F205A">
        <w:rPr>
          <w:rFonts w:eastAsia="SimSun" w:hint="cs"/>
          <w:rtl/>
          <w:lang w:eastAsia="zh-CN"/>
        </w:rPr>
        <w:t>؛</w:t>
      </w:r>
    </w:p>
    <w:p w14:paraId="37178B8D" w14:textId="77777777" w:rsidR="00AB7023" w:rsidRPr="007838CD" w:rsidRDefault="00D26261" w:rsidP="00A20604">
      <w:pPr>
        <w:pStyle w:val="enumlev1"/>
        <w:rPr>
          <w:rFonts w:eastAsia="SimSun"/>
          <w:spacing w:val="-6"/>
          <w:rtl/>
          <w:lang w:eastAsia="zh-CN"/>
        </w:rPr>
      </w:pPr>
      <w:r w:rsidRPr="007838CD">
        <w:rPr>
          <w:rFonts w:eastAsia="SimSun" w:hint="cs"/>
          <w:spacing w:val="-6"/>
          <w:rtl/>
          <w:lang w:eastAsia="zh-CN"/>
        </w:rPr>
        <w:t>-</w:t>
      </w:r>
      <w:r w:rsidR="00AB7023" w:rsidRPr="007838CD">
        <w:rPr>
          <w:rFonts w:eastAsia="SimSun"/>
          <w:spacing w:val="-6"/>
          <w:rtl/>
          <w:lang w:eastAsia="zh-CN"/>
        </w:rPr>
        <w:tab/>
      </w:r>
      <w:r w:rsidR="00A20604" w:rsidRPr="007838CD">
        <w:rPr>
          <w:rFonts w:eastAsia="SimSun" w:hint="cs"/>
          <w:spacing w:val="-6"/>
          <w:rtl/>
          <w:lang w:eastAsia="zh-CN"/>
        </w:rPr>
        <w:t>الصورة </w:t>
      </w:r>
      <w:r w:rsidR="00A20604" w:rsidRPr="007838CD">
        <w:rPr>
          <w:rFonts w:eastAsia="SimSun"/>
          <w:spacing w:val="-6"/>
          <w:lang w:eastAsia="zh-CN"/>
        </w:rPr>
        <w:t>4</w:t>
      </w:r>
      <w:r w:rsidR="00A20604" w:rsidRPr="007838CD">
        <w:rPr>
          <w:rFonts w:eastAsia="SimSun" w:hint="cs"/>
          <w:spacing w:val="-6"/>
          <w:rtl/>
          <w:lang w:eastAsia="zh-CN"/>
        </w:rPr>
        <w:t xml:space="preserve"> للتلفزيون </w:t>
      </w:r>
      <w:r w:rsidR="00A20604" w:rsidRPr="007838CD">
        <w:rPr>
          <w:rFonts w:eastAsia="SimSun"/>
          <w:spacing w:val="-6"/>
          <w:lang w:eastAsia="zh-CN"/>
        </w:rPr>
        <w:t>UHDTV1</w:t>
      </w:r>
      <w:r w:rsidR="00A20604" w:rsidRPr="007838CD">
        <w:rPr>
          <w:rFonts w:eastAsia="SimSun" w:hint="cs"/>
          <w:spacing w:val="-6"/>
          <w:rtl/>
          <w:lang w:eastAsia="zh-CN"/>
        </w:rPr>
        <w:t xml:space="preserve">، ينبغي أن تقابل مع القنوات من </w:t>
      </w:r>
      <w:r w:rsidR="00A20604" w:rsidRPr="007838CD">
        <w:rPr>
          <w:rFonts w:eastAsia="SimSun"/>
          <w:spacing w:val="-6"/>
          <w:lang w:eastAsia="zh-CN"/>
        </w:rPr>
        <w:t>CH1</w:t>
      </w:r>
      <w:r w:rsidR="00A20604" w:rsidRPr="007838CD">
        <w:rPr>
          <w:rFonts w:eastAsia="SimSun" w:hint="cs"/>
          <w:spacing w:val="-6"/>
          <w:rtl/>
          <w:lang w:eastAsia="zh-CN"/>
        </w:rPr>
        <w:t xml:space="preserve"> إلى </w:t>
      </w:r>
      <w:r w:rsidR="00A20604" w:rsidRPr="007838CD">
        <w:rPr>
          <w:rFonts w:eastAsia="SimSun"/>
          <w:spacing w:val="-6"/>
          <w:lang w:eastAsia="zh-CN"/>
        </w:rPr>
        <w:t>CH8</w:t>
      </w:r>
      <w:r w:rsidR="00A20604" w:rsidRPr="007838CD">
        <w:rPr>
          <w:rFonts w:eastAsia="SimSun" w:hint="cs"/>
          <w:spacing w:val="-6"/>
          <w:rtl/>
          <w:lang w:eastAsia="zh-CN"/>
        </w:rPr>
        <w:t xml:space="preserve"> للوصلتين </w:t>
      </w:r>
      <w:r w:rsidR="00A20604" w:rsidRPr="007838CD">
        <w:rPr>
          <w:rFonts w:eastAsia="SimSun"/>
          <w:spacing w:val="-6"/>
          <w:lang w:eastAsia="zh-CN"/>
        </w:rPr>
        <w:t>7</w:t>
      </w:r>
      <w:r w:rsidR="00A20604" w:rsidRPr="007838CD">
        <w:rPr>
          <w:rFonts w:eastAsia="SimSun" w:hint="cs"/>
          <w:spacing w:val="-6"/>
          <w:rtl/>
          <w:lang w:eastAsia="zh-CN"/>
        </w:rPr>
        <w:t xml:space="preserve"> و</w:t>
      </w:r>
      <w:r w:rsidR="00A20604" w:rsidRPr="007838CD">
        <w:rPr>
          <w:rFonts w:eastAsia="SimSun"/>
          <w:spacing w:val="-6"/>
          <w:lang w:eastAsia="zh-CN"/>
        </w:rPr>
        <w:t>8</w:t>
      </w:r>
      <w:r w:rsidR="00A20604" w:rsidRPr="007838CD">
        <w:rPr>
          <w:rFonts w:eastAsia="SimSun" w:hint="cs"/>
          <w:spacing w:val="-6"/>
          <w:rtl/>
          <w:lang w:eastAsia="zh-CN"/>
        </w:rPr>
        <w:t xml:space="preserve"> للسطح البيني </w:t>
      </w:r>
      <w:r w:rsidR="00A20604" w:rsidRPr="007838CD">
        <w:rPr>
          <w:rFonts w:eastAsia="SimSun"/>
          <w:spacing w:val="-6"/>
          <w:lang w:eastAsia="zh-CN"/>
        </w:rPr>
        <w:t>10G</w:t>
      </w:r>
      <w:r w:rsidR="00A20604" w:rsidRPr="007838CD">
        <w:rPr>
          <w:rFonts w:eastAsia="SimSun"/>
          <w:spacing w:val="-6"/>
          <w:lang w:eastAsia="zh-CN"/>
        </w:rPr>
        <w:noBreakHyphen/>
        <w:t>HDSDI</w:t>
      </w:r>
      <w:r w:rsidR="001C32CF" w:rsidRPr="007838CD">
        <w:rPr>
          <w:rFonts w:eastAsia="SimSun" w:hint="cs"/>
          <w:spacing w:val="-6"/>
          <w:rtl/>
          <w:lang w:eastAsia="zh-CN"/>
        </w:rPr>
        <w:t>.</w:t>
      </w:r>
    </w:p>
    <w:p w14:paraId="1D51799D" w14:textId="77777777" w:rsidR="00AB7023" w:rsidRPr="00A20604" w:rsidRDefault="00AB7023" w:rsidP="00101A9B">
      <w:pPr>
        <w:pStyle w:val="Heading2"/>
        <w:widowControl w:val="0"/>
        <w:rPr>
          <w:rFonts w:eastAsia="SimSun"/>
          <w:rtl/>
        </w:rPr>
      </w:pPr>
      <w:r w:rsidRPr="00A20604">
        <w:rPr>
          <w:rFonts w:eastAsia="SimSun"/>
        </w:rPr>
        <w:lastRenderedPageBreak/>
        <w:t>4.4</w:t>
      </w:r>
      <w:r w:rsidRPr="00A20604">
        <w:rPr>
          <w:rFonts w:eastAsia="SimSun"/>
          <w:rtl/>
        </w:rPr>
        <w:tab/>
      </w:r>
      <w:r w:rsidR="00A20604" w:rsidRPr="00A20604">
        <w:rPr>
          <w:rFonts w:eastAsia="SimSun" w:hint="cs"/>
          <w:rtl/>
        </w:rPr>
        <w:t>السطح البيني </w:t>
      </w:r>
      <w:r w:rsidR="00A20604" w:rsidRPr="00A20604">
        <w:rPr>
          <w:rFonts w:eastAsia="SimSun"/>
        </w:rPr>
        <w:t>10G</w:t>
      </w:r>
      <w:r w:rsidR="00A20604" w:rsidRPr="00A20604">
        <w:rPr>
          <w:rFonts w:eastAsia="SimSun"/>
        </w:rPr>
        <w:noBreakHyphen/>
        <w:t>HDSDI</w:t>
      </w:r>
      <w:r w:rsidR="00A20604" w:rsidRPr="00A20604">
        <w:rPr>
          <w:rFonts w:eastAsia="SimSun" w:hint="cs"/>
          <w:rtl/>
        </w:rPr>
        <w:t xml:space="preserve"> بوصلة ست عشرية من أجل الأنظمة من </w:t>
      </w:r>
      <w:r w:rsidR="00A20604" w:rsidRPr="00A20604">
        <w:rPr>
          <w:rFonts w:eastAsia="SimSun"/>
        </w:rPr>
        <w:t>U2.10</w:t>
      </w:r>
      <w:r w:rsidR="00A20604" w:rsidRPr="00A20604">
        <w:rPr>
          <w:rFonts w:eastAsia="SimSun" w:hint="cs"/>
          <w:rtl/>
        </w:rPr>
        <w:t xml:space="preserve"> إلى </w:t>
      </w:r>
      <w:r w:rsidR="00A20604" w:rsidRPr="00A20604">
        <w:rPr>
          <w:rFonts w:eastAsia="SimSun"/>
        </w:rPr>
        <w:t>U2.17</w:t>
      </w:r>
    </w:p>
    <w:p w14:paraId="59B34A42" w14:textId="77777777" w:rsidR="00AB7023" w:rsidRDefault="00A20604" w:rsidP="00101A9B">
      <w:pPr>
        <w:keepNext/>
        <w:keepLines/>
        <w:widowControl w:val="0"/>
        <w:rPr>
          <w:rFonts w:eastAsia="SimSun"/>
          <w:rtl/>
          <w:lang w:eastAsia="zh-CN"/>
        </w:rPr>
      </w:pPr>
      <w:r>
        <w:rPr>
          <w:rFonts w:eastAsia="SimSun" w:hint="cs"/>
          <w:rtl/>
          <w:lang w:eastAsia="zh-CN"/>
        </w:rPr>
        <w:t>أربع صور فرعية للتلفزيون </w:t>
      </w:r>
      <w:r>
        <w:rPr>
          <w:rFonts w:eastAsia="SimSun"/>
          <w:lang w:eastAsia="zh-CN"/>
        </w:rPr>
        <w:t>UHDTV1</w:t>
      </w:r>
      <w:r>
        <w:rPr>
          <w:rFonts w:eastAsia="SimSun" w:hint="cs"/>
          <w:rtl/>
          <w:lang w:eastAsia="zh-CN" w:bidi="ar-EG"/>
        </w:rPr>
        <w:t xml:space="preserve"> تتولد من النظامين </w:t>
      </w:r>
      <w:r>
        <w:rPr>
          <w:rFonts w:eastAsia="SimSun"/>
          <w:lang w:eastAsia="zh-CN" w:bidi="ar-EG"/>
        </w:rPr>
        <w:t>U2.10</w:t>
      </w:r>
      <w:r>
        <w:rPr>
          <w:rFonts w:eastAsia="SimSun" w:hint="cs"/>
          <w:rtl/>
          <w:lang w:eastAsia="zh-CN" w:bidi="ar-EG"/>
        </w:rPr>
        <w:t xml:space="preserve"> و</w:t>
      </w:r>
      <w:r>
        <w:rPr>
          <w:rFonts w:eastAsia="SimSun"/>
          <w:lang w:eastAsia="zh-CN" w:bidi="ar-EG"/>
        </w:rPr>
        <w:t>U2.14</w:t>
      </w:r>
      <w:r>
        <w:rPr>
          <w:rFonts w:eastAsia="SimSun" w:hint="cs"/>
          <w:rtl/>
          <w:lang w:eastAsia="zh-CN" w:bidi="ar-EG"/>
        </w:rPr>
        <w:t>، ينبغي أن تقابل مع السطح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ست عشرية. والصورة الفرعية </w:t>
      </w:r>
      <w:r w:rsidRPr="00A9745B">
        <w:rPr>
          <w:rFonts w:eastAsia="SimSun"/>
          <w:i/>
          <w:iCs/>
          <w:lang w:eastAsia="zh-CN" w:bidi="ar-EG"/>
        </w:rPr>
        <w:t>k</w:t>
      </w:r>
      <w:r>
        <w:rPr>
          <w:rFonts w:eastAsia="SimSun" w:hint="cs"/>
          <w:i/>
          <w:iCs/>
          <w:rtl/>
          <w:lang w:eastAsia="zh-CN" w:bidi="ar-EG"/>
        </w:rPr>
        <w:t xml:space="preserve"> </w:t>
      </w:r>
      <w:r>
        <w:rPr>
          <w:rFonts w:eastAsia="SimSun" w:hint="cs"/>
          <w:rtl/>
          <w:lang w:eastAsia="zh-CN" w:bidi="ar-EG"/>
        </w:rPr>
        <w:t>للتلفزيون </w:t>
      </w:r>
      <w:r>
        <w:rPr>
          <w:rFonts w:eastAsia="SimSun"/>
          <w:lang w:eastAsia="zh-CN" w:bidi="ar-EG"/>
        </w:rPr>
        <w:t>UHDTV1</w:t>
      </w:r>
      <w:r>
        <w:rPr>
          <w:rFonts w:eastAsia="SimSun" w:hint="cs"/>
          <w:rtl/>
          <w:lang w:eastAsia="zh-CN" w:bidi="ar-EG"/>
        </w:rPr>
        <w:t xml:space="preserve">، حيث </w:t>
      </w:r>
      <w:r w:rsidRPr="00A9745B">
        <w:rPr>
          <w:rFonts w:eastAsia="SimSun"/>
          <w:i/>
          <w:iCs/>
          <w:lang w:eastAsia="zh-CN" w:bidi="ar-EG"/>
        </w:rPr>
        <w:t>k</w:t>
      </w:r>
      <w:r>
        <w:rPr>
          <w:rFonts w:eastAsia="SimSun" w:hint="cs"/>
          <w:rtl/>
          <w:lang w:eastAsia="zh-CN" w:bidi="ar-EG"/>
        </w:rPr>
        <w:t xml:space="preserve"> </w:t>
      </w:r>
      <w:r w:rsidRPr="009B48F4">
        <w:rPr>
          <w:rFonts w:eastAsia="SimSun" w:hint="cs"/>
          <w:rtl/>
          <w:lang w:eastAsia="zh-CN" w:bidi="ar-EG"/>
        </w:rPr>
        <w:t>تمثل</w:t>
      </w:r>
      <w:r>
        <w:rPr>
          <w:rFonts w:eastAsia="SimSun" w:hint="cs"/>
          <w:rtl/>
          <w:lang w:eastAsia="zh-CN" w:bidi="ar-EG"/>
        </w:rPr>
        <w:t xml:space="preserve"> عدداً من </w:t>
      </w:r>
      <w:r>
        <w:rPr>
          <w:rFonts w:eastAsia="SimSun"/>
          <w:lang w:eastAsia="zh-CN" w:bidi="ar-EG"/>
        </w:rPr>
        <w:t>1</w:t>
      </w:r>
      <w:r>
        <w:rPr>
          <w:rFonts w:eastAsia="SimSun" w:hint="cs"/>
          <w:rtl/>
          <w:lang w:eastAsia="zh-CN" w:bidi="ar-EG"/>
        </w:rPr>
        <w:t xml:space="preserve"> إلى </w:t>
      </w:r>
      <w:r>
        <w:rPr>
          <w:rFonts w:eastAsia="SimSun"/>
          <w:lang w:eastAsia="zh-CN" w:bidi="ar-EG"/>
        </w:rPr>
        <w:t>4</w:t>
      </w:r>
      <w:r>
        <w:rPr>
          <w:rFonts w:eastAsia="SimSun" w:hint="cs"/>
          <w:rtl/>
          <w:lang w:eastAsia="zh-CN" w:bidi="ar-EG"/>
        </w:rPr>
        <w:t xml:space="preserve">، ينبغي أن تقابل مع القنوات </w:t>
      </w:r>
      <w:r>
        <w:rPr>
          <w:rFonts w:eastAsia="SimSun"/>
          <w:lang w:eastAsia="zh-CN" w:bidi="ar-EG"/>
        </w:rPr>
        <w:t>CH1</w:t>
      </w:r>
      <w:r>
        <w:rPr>
          <w:rFonts w:eastAsia="SimSun" w:hint="cs"/>
          <w:rtl/>
          <w:lang w:eastAsia="zh-CN" w:bidi="ar-EG"/>
        </w:rPr>
        <w:t xml:space="preserve"> و</w:t>
      </w:r>
      <w:r>
        <w:rPr>
          <w:rFonts w:eastAsia="SimSun"/>
          <w:lang w:eastAsia="zh-CN" w:bidi="ar-EG"/>
        </w:rPr>
        <w:t>CH3</w:t>
      </w:r>
      <w:r>
        <w:rPr>
          <w:rFonts w:eastAsia="SimSun" w:hint="cs"/>
          <w:rtl/>
          <w:lang w:eastAsia="zh-CN" w:bidi="ar-EG"/>
        </w:rPr>
        <w:t xml:space="preserve"> و</w:t>
      </w:r>
      <w:r>
        <w:rPr>
          <w:rFonts w:eastAsia="SimSun"/>
          <w:lang w:eastAsia="zh-CN" w:bidi="ar-EG"/>
        </w:rPr>
        <w:t>CH5</w:t>
      </w:r>
      <w:r>
        <w:rPr>
          <w:rFonts w:eastAsia="SimSun" w:hint="cs"/>
          <w:rtl/>
          <w:lang w:eastAsia="zh-CN" w:bidi="ar-EG"/>
        </w:rPr>
        <w:t xml:space="preserve"> و</w:t>
      </w:r>
      <w:r>
        <w:rPr>
          <w:rFonts w:eastAsia="SimSun"/>
          <w:lang w:eastAsia="zh-CN" w:bidi="ar-EG"/>
        </w:rPr>
        <w:t>CH7</w:t>
      </w:r>
      <w:r>
        <w:rPr>
          <w:rFonts w:eastAsia="SimSun" w:hint="cs"/>
          <w:rtl/>
          <w:lang w:eastAsia="zh-CN" w:bidi="ar-EG"/>
        </w:rPr>
        <w:t xml:space="preserve"> (الوصلة </w:t>
      </w:r>
      <w:r>
        <w:rPr>
          <w:rFonts w:eastAsia="SimSun"/>
          <w:lang w:eastAsia="zh-CN" w:bidi="ar-EG"/>
        </w:rPr>
        <w:t>As</w:t>
      </w:r>
      <w:r>
        <w:rPr>
          <w:rFonts w:eastAsia="SimSun" w:hint="cs"/>
          <w:rtl/>
          <w:lang w:eastAsia="zh-CN" w:bidi="ar-EG"/>
        </w:rPr>
        <w:t xml:space="preserve">) للوصلات </w:t>
      </w:r>
      <w:r>
        <w:rPr>
          <w:rFonts w:eastAsia="SimSun"/>
          <w:lang w:eastAsia="zh-CN" w:bidi="ar-EG"/>
        </w:rPr>
        <w:t>(4</w:t>
      </w:r>
      <w:r w:rsidRPr="001C32CF">
        <w:rPr>
          <w:rFonts w:eastAsia="SimSun"/>
          <w:i/>
          <w:iCs/>
          <w:lang w:eastAsia="zh-CN" w:bidi="ar-EG"/>
        </w:rPr>
        <w:t>k</w:t>
      </w:r>
      <w:r>
        <w:rPr>
          <w:rFonts w:eastAsia="SimSun"/>
          <w:lang w:eastAsia="zh-CN" w:bidi="ar-EG"/>
        </w:rPr>
        <w:t>-3)</w:t>
      </w:r>
      <w:r>
        <w:rPr>
          <w:rFonts w:eastAsia="SimSun" w:hint="cs"/>
          <w:rtl/>
          <w:lang w:eastAsia="zh-CN" w:bidi="ar-EG"/>
        </w:rPr>
        <w:t xml:space="preserve"> و</w:t>
      </w:r>
      <w:r>
        <w:rPr>
          <w:rFonts w:eastAsia="SimSun"/>
          <w:lang w:eastAsia="zh-CN" w:bidi="ar-EG"/>
        </w:rPr>
        <w:t>(4</w:t>
      </w:r>
      <w:r w:rsidRPr="001C32CF">
        <w:rPr>
          <w:rFonts w:eastAsia="SimSun"/>
          <w:i/>
          <w:iCs/>
          <w:lang w:eastAsia="zh-CN" w:bidi="ar-EG"/>
        </w:rPr>
        <w:t>k</w:t>
      </w:r>
      <w:r>
        <w:rPr>
          <w:rFonts w:eastAsia="SimSun"/>
          <w:lang w:eastAsia="zh-CN" w:bidi="ar-EG"/>
        </w:rPr>
        <w:t>-2)</w:t>
      </w:r>
      <w:r>
        <w:rPr>
          <w:rFonts w:eastAsia="SimSun" w:hint="cs"/>
          <w:rtl/>
          <w:lang w:eastAsia="zh-CN" w:bidi="ar-EG"/>
        </w:rPr>
        <w:t xml:space="preserve"> و</w:t>
      </w:r>
      <w:r>
        <w:rPr>
          <w:rFonts w:eastAsia="SimSun"/>
          <w:lang w:eastAsia="zh-CN" w:bidi="ar-EG"/>
        </w:rPr>
        <w:t>(4</w:t>
      </w:r>
      <w:r w:rsidRPr="001C32CF">
        <w:rPr>
          <w:rFonts w:eastAsia="SimSun"/>
          <w:i/>
          <w:iCs/>
          <w:lang w:eastAsia="zh-CN" w:bidi="ar-EG"/>
        </w:rPr>
        <w:t>k</w:t>
      </w:r>
      <w:r>
        <w:rPr>
          <w:rFonts w:eastAsia="SimSun"/>
          <w:lang w:eastAsia="zh-CN" w:bidi="ar-EG"/>
        </w:rPr>
        <w:t>-1)</w:t>
      </w:r>
      <w:r>
        <w:rPr>
          <w:rFonts w:eastAsia="SimSun" w:hint="cs"/>
          <w:rtl/>
          <w:lang w:eastAsia="zh-CN" w:bidi="ar-EG"/>
        </w:rPr>
        <w:t xml:space="preserve"> </w:t>
      </w:r>
      <w:r w:rsidR="001C32CF">
        <w:rPr>
          <w:rFonts w:eastAsia="SimSun" w:hint="cs"/>
          <w:rtl/>
          <w:lang w:eastAsia="zh-CN" w:bidi="ar-EG"/>
        </w:rPr>
        <w:t>و</w:t>
      </w:r>
      <w:r w:rsidR="001C32CF">
        <w:rPr>
          <w:rFonts w:eastAsia="SimSun"/>
          <w:lang w:eastAsia="zh-CN" w:bidi="ar-EG"/>
        </w:rPr>
        <w:t>(4</w:t>
      </w:r>
      <w:r w:rsidR="001C32CF" w:rsidRPr="001C32CF">
        <w:rPr>
          <w:rFonts w:eastAsia="SimSun"/>
          <w:i/>
          <w:iCs/>
          <w:lang w:eastAsia="zh-CN" w:bidi="ar-EG"/>
        </w:rPr>
        <w:t>k</w:t>
      </w:r>
      <w:r w:rsidR="001C32CF">
        <w:rPr>
          <w:rFonts w:eastAsia="SimSun"/>
          <w:lang w:eastAsia="zh-CN" w:bidi="ar-EG"/>
        </w:rPr>
        <w:t>)</w:t>
      </w:r>
      <w:r w:rsidR="001C32CF">
        <w:rPr>
          <w:rFonts w:eastAsia="SimSun" w:hint="cs"/>
          <w:rtl/>
          <w:lang w:eastAsia="zh-CN" w:bidi="ar-EG"/>
        </w:rPr>
        <w:t xml:space="preserve"> للسطح البيني </w:t>
      </w:r>
      <w:r w:rsidR="001C32CF">
        <w:rPr>
          <w:rFonts w:eastAsia="SimSun"/>
          <w:lang w:eastAsia="zh-CN" w:bidi="ar-EG"/>
        </w:rPr>
        <w:t>10G-HDSDI</w:t>
      </w:r>
      <w:r w:rsidR="006D1509">
        <w:rPr>
          <w:rFonts w:eastAsia="SimSun" w:hint="cs"/>
          <w:rtl/>
          <w:lang w:eastAsia="zh-CN" w:bidi="ar-EG"/>
        </w:rPr>
        <w:t>،</w:t>
      </w:r>
      <w:r w:rsidR="001C32CF">
        <w:rPr>
          <w:rFonts w:eastAsia="SimSun" w:hint="cs"/>
          <w:rtl/>
          <w:lang w:eastAsia="zh-CN" w:bidi="ar-EG"/>
        </w:rPr>
        <w:t xml:space="preserve"> بمعنى:</w:t>
      </w:r>
    </w:p>
    <w:p w14:paraId="4E34B818" w14:textId="77777777" w:rsidR="00AB7023" w:rsidRPr="006D1509" w:rsidRDefault="00D26261" w:rsidP="006D1509">
      <w:pPr>
        <w:pStyle w:val="enumlev1"/>
        <w:rPr>
          <w:rFonts w:eastAsia="SimSun"/>
          <w:rtl/>
          <w:lang w:eastAsia="zh-CN"/>
        </w:rPr>
      </w:pPr>
      <w:r>
        <w:rPr>
          <w:rFonts w:eastAsia="SimSun" w:hint="cs"/>
          <w:rtl/>
          <w:lang w:eastAsia="zh-CN"/>
        </w:rPr>
        <w:t>-</w:t>
      </w:r>
      <w:r w:rsidR="00AB7023">
        <w:rPr>
          <w:rFonts w:eastAsia="SimSun"/>
          <w:rtl/>
          <w:lang w:eastAsia="zh-CN"/>
        </w:rPr>
        <w:tab/>
      </w:r>
      <w:r w:rsidR="006D1509">
        <w:rPr>
          <w:rFonts w:eastAsia="SimSun" w:hint="cs"/>
          <w:rtl/>
          <w:lang w:eastAsia="zh-CN"/>
        </w:rPr>
        <w:t>الصورة </w:t>
      </w:r>
      <w:r w:rsidR="006D1509">
        <w:rPr>
          <w:rFonts w:eastAsia="SimSun"/>
          <w:lang w:eastAsia="zh-CN"/>
        </w:rPr>
        <w:t>1</w:t>
      </w:r>
      <w:r w:rsidR="006D1509">
        <w:rPr>
          <w:rFonts w:eastAsia="SimSun" w:hint="cs"/>
          <w:rtl/>
          <w:lang w:eastAsia="zh-CN"/>
        </w:rPr>
        <w:t xml:space="preserve"> للتلفزيون </w:t>
      </w:r>
      <w:r w:rsidR="006D1509">
        <w:rPr>
          <w:rFonts w:eastAsia="SimSun"/>
          <w:lang w:eastAsia="zh-CN"/>
        </w:rPr>
        <w:t>UHDTV1</w:t>
      </w:r>
      <w:r w:rsidR="006D1509">
        <w:rPr>
          <w:rFonts w:eastAsia="SimSun" w:hint="cs"/>
          <w:rtl/>
          <w:lang w:eastAsia="zh-CN"/>
        </w:rPr>
        <w:t>، ينبغي أن تقابل مع القنوات </w:t>
      </w:r>
      <w:r w:rsidR="006D1509">
        <w:rPr>
          <w:rFonts w:eastAsia="SimSun"/>
          <w:lang w:eastAsia="zh-CN"/>
        </w:rPr>
        <w:t>CH1</w:t>
      </w:r>
      <w:r w:rsidR="006D1509">
        <w:rPr>
          <w:rFonts w:eastAsia="SimSun" w:hint="cs"/>
          <w:rtl/>
          <w:lang w:eastAsia="zh-CN"/>
        </w:rPr>
        <w:t xml:space="preserve"> و</w:t>
      </w:r>
      <w:r w:rsidR="006D1509">
        <w:rPr>
          <w:rFonts w:eastAsia="SimSun"/>
          <w:lang w:eastAsia="zh-CN"/>
        </w:rPr>
        <w:t>CH3</w:t>
      </w:r>
      <w:r w:rsidR="006D1509">
        <w:rPr>
          <w:rFonts w:eastAsia="SimSun" w:hint="cs"/>
          <w:rtl/>
          <w:lang w:eastAsia="zh-CN"/>
        </w:rPr>
        <w:t xml:space="preserve"> و</w:t>
      </w:r>
      <w:r w:rsidR="006D1509">
        <w:rPr>
          <w:rFonts w:eastAsia="SimSun"/>
          <w:lang w:eastAsia="zh-CN"/>
        </w:rPr>
        <w:t>CH5</w:t>
      </w:r>
      <w:r w:rsidR="006D1509">
        <w:rPr>
          <w:rFonts w:eastAsia="SimSun" w:hint="cs"/>
          <w:rtl/>
          <w:lang w:eastAsia="zh-CN"/>
        </w:rPr>
        <w:t xml:space="preserve"> و</w:t>
      </w:r>
      <w:r w:rsidR="006D1509">
        <w:rPr>
          <w:rFonts w:eastAsia="SimSun"/>
          <w:lang w:eastAsia="zh-CN"/>
        </w:rPr>
        <w:t>CH7</w:t>
      </w:r>
      <w:r w:rsidR="006D1509">
        <w:rPr>
          <w:rFonts w:eastAsia="SimSun" w:hint="cs"/>
          <w:rtl/>
          <w:lang w:eastAsia="zh-CN"/>
        </w:rPr>
        <w:t xml:space="preserve"> (الوصيلة </w:t>
      </w:r>
      <w:r w:rsidR="006D1509">
        <w:rPr>
          <w:rFonts w:eastAsia="SimSun"/>
          <w:lang w:eastAsia="zh-CN"/>
        </w:rPr>
        <w:t>As</w:t>
      </w:r>
      <w:r w:rsidR="006D1509">
        <w:rPr>
          <w:rFonts w:eastAsia="SimSun" w:hint="cs"/>
          <w:rtl/>
          <w:lang w:eastAsia="zh-CN"/>
        </w:rPr>
        <w:t>) للوصلات </w:t>
      </w:r>
      <w:r w:rsidR="006D1509">
        <w:rPr>
          <w:rFonts w:eastAsia="SimSun"/>
          <w:lang w:eastAsia="zh-CN"/>
        </w:rPr>
        <w:t>1</w:t>
      </w:r>
      <w:r w:rsidR="006D1509">
        <w:rPr>
          <w:rFonts w:eastAsia="SimSun" w:hint="cs"/>
          <w:rtl/>
          <w:lang w:eastAsia="zh-CN"/>
        </w:rPr>
        <w:t xml:space="preserve"> و</w:t>
      </w:r>
      <w:r w:rsidR="006D1509">
        <w:rPr>
          <w:rFonts w:eastAsia="SimSun"/>
          <w:lang w:eastAsia="zh-CN"/>
        </w:rPr>
        <w:t>2</w:t>
      </w:r>
      <w:r w:rsidR="006D1509">
        <w:rPr>
          <w:rFonts w:eastAsia="SimSun" w:hint="cs"/>
          <w:rtl/>
          <w:lang w:eastAsia="zh-CN"/>
        </w:rPr>
        <w:t xml:space="preserve"> و</w:t>
      </w:r>
      <w:r w:rsidR="006D1509">
        <w:rPr>
          <w:rFonts w:eastAsia="SimSun"/>
          <w:lang w:eastAsia="zh-CN"/>
        </w:rPr>
        <w:t>3</w:t>
      </w:r>
      <w:r w:rsidR="006D1509">
        <w:rPr>
          <w:rFonts w:eastAsia="SimSun" w:hint="cs"/>
          <w:rtl/>
          <w:lang w:eastAsia="zh-CN"/>
        </w:rPr>
        <w:t xml:space="preserve"> و</w:t>
      </w:r>
      <w:r w:rsidR="006D1509">
        <w:rPr>
          <w:rFonts w:eastAsia="SimSun"/>
          <w:lang w:eastAsia="zh-CN"/>
        </w:rPr>
        <w:t>4</w:t>
      </w:r>
      <w:r w:rsidR="006D1509">
        <w:rPr>
          <w:rFonts w:eastAsia="SimSun" w:hint="cs"/>
          <w:rtl/>
          <w:lang w:eastAsia="zh-CN"/>
        </w:rPr>
        <w:t>؛</w:t>
      </w:r>
    </w:p>
    <w:p w14:paraId="57873CB2" w14:textId="77777777" w:rsidR="00AB7023" w:rsidRDefault="00D26261" w:rsidP="006D1509">
      <w:pPr>
        <w:pStyle w:val="enumlev1"/>
        <w:rPr>
          <w:rFonts w:eastAsia="SimSun"/>
          <w:rtl/>
          <w:lang w:eastAsia="zh-CN"/>
        </w:rPr>
      </w:pPr>
      <w:r>
        <w:rPr>
          <w:rFonts w:eastAsia="SimSun" w:hint="cs"/>
          <w:rtl/>
          <w:lang w:eastAsia="zh-CN"/>
        </w:rPr>
        <w:t>-</w:t>
      </w:r>
      <w:r w:rsidR="00AB7023">
        <w:rPr>
          <w:rFonts w:eastAsia="SimSun"/>
          <w:rtl/>
          <w:lang w:eastAsia="zh-CN"/>
        </w:rPr>
        <w:tab/>
      </w:r>
      <w:r w:rsidR="006D1509">
        <w:rPr>
          <w:rFonts w:eastAsia="SimSun" w:hint="cs"/>
          <w:rtl/>
          <w:lang w:eastAsia="zh-CN"/>
        </w:rPr>
        <w:t>الصورة </w:t>
      </w:r>
      <w:r w:rsidR="006D1509">
        <w:rPr>
          <w:rFonts w:eastAsia="SimSun"/>
          <w:lang w:eastAsia="zh-CN"/>
        </w:rPr>
        <w:t>2</w:t>
      </w:r>
      <w:r w:rsidR="006D1509">
        <w:rPr>
          <w:rFonts w:eastAsia="SimSun" w:hint="cs"/>
          <w:rtl/>
          <w:lang w:eastAsia="zh-CN"/>
        </w:rPr>
        <w:t xml:space="preserve"> للتلفزيون </w:t>
      </w:r>
      <w:r w:rsidR="006D1509">
        <w:rPr>
          <w:rFonts w:eastAsia="SimSun"/>
          <w:lang w:eastAsia="zh-CN"/>
        </w:rPr>
        <w:t>UHDTV1</w:t>
      </w:r>
      <w:r w:rsidR="006D1509">
        <w:rPr>
          <w:rFonts w:eastAsia="SimSun" w:hint="cs"/>
          <w:rtl/>
          <w:lang w:eastAsia="zh-CN"/>
        </w:rPr>
        <w:t>، ينبغي أن تقابل مع القنوات </w:t>
      </w:r>
      <w:r w:rsidR="006D1509">
        <w:rPr>
          <w:rFonts w:eastAsia="SimSun"/>
          <w:lang w:eastAsia="zh-CN"/>
        </w:rPr>
        <w:t>CH1</w:t>
      </w:r>
      <w:r w:rsidR="006D1509">
        <w:rPr>
          <w:rFonts w:eastAsia="SimSun" w:hint="cs"/>
          <w:rtl/>
          <w:lang w:eastAsia="zh-CN"/>
        </w:rPr>
        <w:t xml:space="preserve"> و</w:t>
      </w:r>
      <w:r w:rsidR="006D1509">
        <w:rPr>
          <w:rFonts w:eastAsia="SimSun"/>
          <w:lang w:eastAsia="zh-CN"/>
        </w:rPr>
        <w:t>CH3</w:t>
      </w:r>
      <w:r w:rsidR="006D1509">
        <w:rPr>
          <w:rFonts w:eastAsia="SimSun" w:hint="cs"/>
          <w:rtl/>
          <w:lang w:eastAsia="zh-CN"/>
        </w:rPr>
        <w:t xml:space="preserve"> و</w:t>
      </w:r>
      <w:r w:rsidR="006D1509">
        <w:rPr>
          <w:rFonts w:eastAsia="SimSun"/>
          <w:lang w:eastAsia="zh-CN"/>
        </w:rPr>
        <w:t>CH5</w:t>
      </w:r>
      <w:r w:rsidR="006D1509">
        <w:rPr>
          <w:rFonts w:eastAsia="SimSun" w:hint="cs"/>
          <w:rtl/>
          <w:lang w:eastAsia="zh-CN"/>
        </w:rPr>
        <w:t xml:space="preserve"> و</w:t>
      </w:r>
      <w:r w:rsidR="006D1509">
        <w:rPr>
          <w:rFonts w:eastAsia="SimSun"/>
          <w:lang w:eastAsia="zh-CN"/>
        </w:rPr>
        <w:t>CH7</w:t>
      </w:r>
      <w:r w:rsidR="006D1509">
        <w:rPr>
          <w:rFonts w:eastAsia="SimSun" w:hint="cs"/>
          <w:rtl/>
          <w:lang w:eastAsia="zh-CN"/>
        </w:rPr>
        <w:t xml:space="preserve"> (الوصيلة </w:t>
      </w:r>
      <w:r w:rsidR="006D1509">
        <w:rPr>
          <w:rFonts w:eastAsia="SimSun"/>
          <w:lang w:eastAsia="zh-CN"/>
        </w:rPr>
        <w:t>As</w:t>
      </w:r>
      <w:r w:rsidR="006D1509">
        <w:rPr>
          <w:rFonts w:eastAsia="SimSun" w:hint="cs"/>
          <w:rtl/>
          <w:lang w:eastAsia="zh-CN"/>
        </w:rPr>
        <w:t>) للوصلات </w:t>
      </w:r>
      <w:r w:rsidR="006D1509">
        <w:rPr>
          <w:rFonts w:eastAsia="SimSun"/>
          <w:lang w:eastAsia="zh-CN"/>
        </w:rPr>
        <w:t>5</w:t>
      </w:r>
      <w:r w:rsidR="006D1509">
        <w:rPr>
          <w:rFonts w:eastAsia="SimSun" w:hint="cs"/>
          <w:rtl/>
          <w:lang w:eastAsia="zh-CN"/>
        </w:rPr>
        <w:t xml:space="preserve"> و</w:t>
      </w:r>
      <w:r w:rsidR="006D1509">
        <w:rPr>
          <w:rFonts w:eastAsia="SimSun"/>
          <w:lang w:eastAsia="zh-CN"/>
        </w:rPr>
        <w:t>6</w:t>
      </w:r>
      <w:r w:rsidR="006D1509">
        <w:rPr>
          <w:rFonts w:eastAsia="SimSun" w:hint="cs"/>
          <w:rtl/>
          <w:lang w:eastAsia="zh-CN"/>
        </w:rPr>
        <w:t xml:space="preserve"> و</w:t>
      </w:r>
      <w:r w:rsidR="006D1509">
        <w:rPr>
          <w:rFonts w:eastAsia="SimSun"/>
          <w:lang w:eastAsia="zh-CN"/>
        </w:rPr>
        <w:t>7</w:t>
      </w:r>
      <w:r w:rsidR="006D1509">
        <w:rPr>
          <w:rFonts w:eastAsia="SimSun" w:hint="cs"/>
          <w:rtl/>
          <w:lang w:eastAsia="zh-CN"/>
        </w:rPr>
        <w:t xml:space="preserve"> و</w:t>
      </w:r>
      <w:r w:rsidR="006D1509">
        <w:rPr>
          <w:rFonts w:eastAsia="SimSun"/>
          <w:lang w:eastAsia="zh-CN"/>
        </w:rPr>
        <w:t>8</w:t>
      </w:r>
      <w:r w:rsidR="006D1509">
        <w:rPr>
          <w:rFonts w:eastAsia="SimSun" w:hint="cs"/>
          <w:rtl/>
          <w:lang w:eastAsia="zh-CN"/>
        </w:rPr>
        <w:t>؛</w:t>
      </w:r>
    </w:p>
    <w:p w14:paraId="7A30598B" w14:textId="77777777" w:rsidR="00AB7023" w:rsidRDefault="00D26261" w:rsidP="006D1509">
      <w:pPr>
        <w:pStyle w:val="enumlev1"/>
        <w:rPr>
          <w:rFonts w:eastAsia="SimSun"/>
          <w:rtl/>
          <w:lang w:eastAsia="zh-CN"/>
        </w:rPr>
      </w:pPr>
      <w:r>
        <w:rPr>
          <w:rFonts w:eastAsia="SimSun" w:hint="cs"/>
          <w:rtl/>
          <w:lang w:eastAsia="zh-CN"/>
        </w:rPr>
        <w:t>-</w:t>
      </w:r>
      <w:r w:rsidR="00AB7023">
        <w:rPr>
          <w:rFonts w:eastAsia="SimSun"/>
          <w:rtl/>
          <w:lang w:eastAsia="zh-CN"/>
        </w:rPr>
        <w:tab/>
      </w:r>
      <w:r w:rsidR="006D1509">
        <w:rPr>
          <w:rFonts w:eastAsia="SimSun" w:hint="cs"/>
          <w:rtl/>
          <w:lang w:eastAsia="zh-CN"/>
        </w:rPr>
        <w:t>الصورة </w:t>
      </w:r>
      <w:r w:rsidR="006D1509">
        <w:rPr>
          <w:rFonts w:eastAsia="SimSun"/>
          <w:lang w:eastAsia="zh-CN"/>
        </w:rPr>
        <w:t>3</w:t>
      </w:r>
      <w:r w:rsidR="006D1509">
        <w:rPr>
          <w:rFonts w:eastAsia="SimSun" w:hint="cs"/>
          <w:rtl/>
          <w:lang w:eastAsia="zh-CN"/>
        </w:rPr>
        <w:t xml:space="preserve"> للتلفزيون </w:t>
      </w:r>
      <w:r w:rsidR="006D1509">
        <w:rPr>
          <w:rFonts w:eastAsia="SimSun"/>
          <w:lang w:eastAsia="zh-CN"/>
        </w:rPr>
        <w:t>UHDTV1</w:t>
      </w:r>
      <w:r w:rsidR="006D1509">
        <w:rPr>
          <w:rFonts w:eastAsia="SimSun" w:hint="cs"/>
          <w:rtl/>
          <w:lang w:eastAsia="zh-CN"/>
        </w:rPr>
        <w:t>، ينبغي أن تقابل مع القنوات </w:t>
      </w:r>
      <w:r w:rsidR="006D1509">
        <w:rPr>
          <w:rFonts w:eastAsia="SimSun"/>
          <w:lang w:eastAsia="zh-CN"/>
        </w:rPr>
        <w:t>CH1</w:t>
      </w:r>
      <w:r w:rsidR="006D1509">
        <w:rPr>
          <w:rFonts w:eastAsia="SimSun" w:hint="cs"/>
          <w:rtl/>
          <w:lang w:eastAsia="zh-CN"/>
        </w:rPr>
        <w:t xml:space="preserve"> و</w:t>
      </w:r>
      <w:r w:rsidR="006D1509">
        <w:rPr>
          <w:rFonts w:eastAsia="SimSun"/>
          <w:lang w:eastAsia="zh-CN"/>
        </w:rPr>
        <w:t>CH3</w:t>
      </w:r>
      <w:r w:rsidR="006D1509">
        <w:rPr>
          <w:rFonts w:eastAsia="SimSun" w:hint="cs"/>
          <w:rtl/>
          <w:lang w:eastAsia="zh-CN"/>
        </w:rPr>
        <w:t xml:space="preserve"> و</w:t>
      </w:r>
      <w:r w:rsidR="006D1509">
        <w:rPr>
          <w:rFonts w:eastAsia="SimSun"/>
          <w:lang w:eastAsia="zh-CN"/>
        </w:rPr>
        <w:t>CH5</w:t>
      </w:r>
      <w:r w:rsidR="006D1509">
        <w:rPr>
          <w:rFonts w:eastAsia="SimSun" w:hint="cs"/>
          <w:rtl/>
          <w:lang w:eastAsia="zh-CN"/>
        </w:rPr>
        <w:t xml:space="preserve"> و</w:t>
      </w:r>
      <w:r w:rsidR="006D1509">
        <w:rPr>
          <w:rFonts w:eastAsia="SimSun"/>
          <w:lang w:eastAsia="zh-CN"/>
        </w:rPr>
        <w:t>CH7</w:t>
      </w:r>
      <w:r w:rsidR="006D1509">
        <w:rPr>
          <w:rFonts w:eastAsia="SimSun" w:hint="cs"/>
          <w:rtl/>
          <w:lang w:eastAsia="zh-CN"/>
        </w:rPr>
        <w:t xml:space="preserve"> (الوصيلة </w:t>
      </w:r>
      <w:r w:rsidR="006D1509">
        <w:rPr>
          <w:rFonts w:eastAsia="SimSun"/>
          <w:lang w:eastAsia="zh-CN"/>
        </w:rPr>
        <w:t>As</w:t>
      </w:r>
      <w:r w:rsidR="006D1509">
        <w:rPr>
          <w:rFonts w:eastAsia="SimSun" w:hint="cs"/>
          <w:rtl/>
          <w:lang w:eastAsia="zh-CN"/>
        </w:rPr>
        <w:t>) للوصلات </w:t>
      </w:r>
      <w:r w:rsidR="006D1509">
        <w:rPr>
          <w:rFonts w:eastAsia="SimSun"/>
          <w:lang w:eastAsia="zh-CN"/>
        </w:rPr>
        <w:t>9</w:t>
      </w:r>
      <w:r w:rsidR="006D1509">
        <w:rPr>
          <w:rFonts w:eastAsia="SimSun" w:hint="cs"/>
          <w:rtl/>
          <w:lang w:eastAsia="zh-CN"/>
        </w:rPr>
        <w:t xml:space="preserve"> و</w:t>
      </w:r>
      <w:r w:rsidR="006D1509">
        <w:rPr>
          <w:rFonts w:eastAsia="SimSun"/>
          <w:lang w:eastAsia="zh-CN"/>
        </w:rPr>
        <w:t>10</w:t>
      </w:r>
      <w:r w:rsidR="006D1509">
        <w:rPr>
          <w:rFonts w:eastAsia="SimSun" w:hint="cs"/>
          <w:rtl/>
          <w:lang w:eastAsia="zh-CN"/>
        </w:rPr>
        <w:t xml:space="preserve"> و</w:t>
      </w:r>
      <w:r w:rsidR="006D1509">
        <w:rPr>
          <w:rFonts w:eastAsia="SimSun"/>
          <w:lang w:eastAsia="zh-CN"/>
        </w:rPr>
        <w:t>11</w:t>
      </w:r>
      <w:r w:rsidR="006D1509">
        <w:rPr>
          <w:rFonts w:eastAsia="SimSun" w:hint="cs"/>
          <w:rtl/>
          <w:lang w:eastAsia="zh-CN"/>
        </w:rPr>
        <w:t xml:space="preserve"> و</w:t>
      </w:r>
      <w:r w:rsidR="006D1509">
        <w:rPr>
          <w:rFonts w:eastAsia="SimSun"/>
          <w:lang w:eastAsia="zh-CN"/>
        </w:rPr>
        <w:t>12</w:t>
      </w:r>
      <w:r w:rsidR="006D1509">
        <w:rPr>
          <w:rFonts w:eastAsia="SimSun" w:hint="cs"/>
          <w:rtl/>
          <w:lang w:eastAsia="zh-CN"/>
        </w:rPr>
        <w:t>؛</w:t>
      </w:r>
    </w:p>
    <w:p w14:paraId="2BE82461" w14:textId="77777777" w:rsidR="00AB7023" w:rsidRDefault="00D26261" w:rsidP="006D1509">
      <w:pPr>
        <w:pStyle w:val="enumlev1"/>
        <w:rPr>
          <w:rFonts w:eastAsia="SimSun"/>
          <w:rtl/>
          <w:lang w:eastAsia="zh-CN"/>
        </w:rPr>
      </w:pPr>
      <w:r>
        <w:rPr>
          <w:rFonts w:eastAsia="SimSun" w:hint="cs"/>
          <w:rtl/>
          <w:lang w:eastAsia="zh-CN"/>
        </w:rPr>
        <w:t>-</w:t>
      </w:r>
      <w:r w:rsidR="00AB7023">
        <w:rPr>
          <w:rFonts w:eastAsia="SimSun"/>
          <w:rtl/>
          <w:lang w:eastAsia="zh-CN"/>
        </w:rPr>
        <w:tab/>
      </w:r>
      <w:r w:rsidR="006D1509">
        <w:rPr>
          <w:rFonts w:eastAsia="SimSun" w:hint="cs"/>
          <w:rtl/>
          <w:lang w:eastAsia="zh-CN"/>
        </w:rPr>
        <w:t>الصورة </w:t>
      </w:r>
      <w:r w:rsidR="006D1509">
        <w:rPr>
          <w:rFonts w:eastAsia="SimSun"/>
          <w:lang w:eastAsia="zh-CN"/>
        </w:rPr>
        <w:t>4</w:t>
      </w:r>
      <w:r w:rsidR="006D1509">
        <w:rPr>
          <w:rFonts w:eastAsia="SimSun" w:hint="cs"/>
          <w:rtl/>
          <w:lang w:eastAsia="zh-CN"/>
        </w:rPr>
        <w:t xml:space="preserve"> للتلفزيون </w:t>
      </w:r>
      <w:r w:rsidR="006D1509">
        <w:rPr>
          <w:rFonts w:eastAsia="SimSun"/>
          <w:lang w:eastAsia="zh-CN"/>
        </w:rPr>
        <w:t>UHDTV1</w:t>
      </w:r>
      <w:r w:rsidR="006D1509">
        <w:rPr>
          <w:rFonts w:eastAsia="SimSun" w:hint="cs"/>
          <w:rtl/>
          <w:lang w:eastAsia="zh-CN"/>
        </w:rPr>
        <w:t>، ينبغي أن تقابل مع القنوات </w:t>
      </w:r>
      <w:r w:rsidR="006D1509">
        <w:rPr>
          <w:rFonts w:eastAsia="SimSun"/>
          <w:lang w:eastAsia="zh-CN"/>
        </w:rPr>
        <w:t>CH1</w:t>
      </w:r>
      <w:r w:rsidR="006D1509">
        <w:rPr>
          <w:rFonts w:eastAsia="SimSun" w:hint="cs"/>
          <w:rtl/>
          <w:lang w:eastAsia="zh-CN"/>
        </w:rPr>
        <w:t xml:space="preserve"> و</w:t>
      </w:r>
      <w:r w:rsidR="006D1509">
        <w:rPr>
          <w:rFonts w:eastAsia="SimSun"/>
          <w:lang w:eastAsia="zh-CN"/>
        </w:rPr>
        <w:t>CH3</w:t>
      </w:r>
      <w:r w:rsidR="006D1509">
        <w:rPr>
          <w:rFonts w:eastAsia="SimSun" w:hint="cs"/>
          <w:rtl/>
          <w:lang w:eastAsia="zh-CN"/>
        </w:rPr>
        <w:t xml:space="preserve"> و</w:t>
      </w:r>
      <w:r w:rsidR="006D1509">
        <w:rPr>
          <w:rFonts w:eastAsia="SimSun"/>
          <w:lang w:eastAsia="zh-CN"/>
        </w:rPr>
        <w:t>CH5</w:t>
      </w:r>
      <w:r w:rsidR="006D1509">
        <w:rPr>
          <w:rFonts w:eastAsia="SimSun" w:hint="cs"/>
          <w:rtl/>
          <w:lang w:eastAsia="zh-CN"/>
        </w:rPr>
        <w:t xml:space="preserve"> و</w:t>
      </w:r>
      <w:r w:rsidR="006D1509">
        <w:rPr>
          <w:rFonts w:eastAsia="SimSun"/>
          <w:lang w:eastAsia="zh-CN"/>
        </w:rPr>
        <w:t>CH7</w:t>
      </w:r>
      <w:r w:rsidR="006D1509">
        <w:rPr>
          <w:rFonts w:eastAsia="SimSun" w:hint="cs"/>
          <w:rtl/>
          <w:lang w:eastAsia="zh-CN"/>
        </w:rPr>
        <w:t xml:space="preserve"> (الوصيلة </w:t>
      </w:r>
      <w:r w:rsidR="006D1509">
        <w:rPr>
          <w:rFonts w:eastAsia="SimSun"/>
          <w:lang w:eastAsia="zh-CN"/>
        </w:rPr>
        <w:t>As</w:t>
      </w:r>
      <w:r w:rsidR="006D1509">
        <w:rPr>
          <w:rFonts w:eastAsia="SimSun" w:hint="cs"/>
          <w:rtl/>
          <w:lang w:eastAsia="zh-CN"/>
        </w:rPr>
        <w:t>) للوصلات </w:t>
      </w:r>
      <w:r w:rsidR="006D1509">
        <w:rPr>
          <w:rFonts w:eastAsia="SimSun"/>
          <w:lang w:eastAsia="zh-CN"/>
        </w:rPr>
        <w:t>13</w:t>
      </w:r>
      <w:r w:rsidR="006D1509">
        <w:rPr>
          <w:rFonts w:eastAsia="SimSun" w:hint="cs"/>
          <w:rtl/>
          <w:lang w:eastAsia="zh-CN"/>
        </w:rPr>
        <w:t xml:space="preserve"> و</w:t>
      </w:r>
      <w:r w:rsidR="006D1509">
        <w:rPr>
          <w:rFonts w:eastAsia="SimSun"/>
          <w:lang w:eastAsia="zh-CN"/>
        </w:rPr>
        <w:t>14</w:t>
      </w:r>
      <w:r w:rsidR="006D1509">
        <w:rPr>
          <w:rFonts w:eastAsia="SimSun" w:hint="cs"/>
          <w:rtl/>
          <w:lang w:eastAsia="zh-CN"/>
        </w:rPr>
        <w:t xml:space="preserve"> و</w:t>
      </w:r>
      <w:r w:rsidR="006D1509">
        <w:rPr>
          <w:rFonts w:eastAsia="SimSun"/>
          <w:lang w:eastAsia="zh-CN"/>
        </w:rPr>
        <w:t>15</w:t>
      </w:r>
      <w:r w:rsidR="006D1509">
        <w:rPr>
          <w:rFonts w:eastAsia="SimSun" w:hint="cs"/>
          <w:rtl/>
          <w:lang w:eastAsia="zh-CN"/>
        </w:rPr>
        <w:t xml:space="preserve"> و</w:t>
      </w:r>
      <w:r w:rsidR="006D1509">
        <w:rPr>
          <w:rFonts w:eastAsia="SimSun"/>
          <w:lang w:eastAsia="zh-CN"/>
        </w:rPr>
        <w:t>16</w:t>
      </w:r>
      <w:r w:rsidR="006D1509">
        <w:rPr>
          <w:rFonts w:eastAsia="SimSun" w:hint="cs"/>
          <w:rtl/>
          <w:lang w:eastAsia="zh-CN"/>
        </w:rPr>
        <w:t>.</w:t>
      </w:r>
    </w:p>
    <w:p w14:paraId="03C872E3" w14:textId="77777777" w:rsidR="00AB7023" w:rsidRDefault="006D1509" w:rsidP="00AB7023">
      <w:pPr>
        <w:rPr>
          <w:rFonts w:eastAsia="SimSun"/>
          <w:rtl/>
          <w:lang w:eastAsia="zh-CN" w:bidi="ar-EG"/>
        </w:rPr>
      </w:pPr>
      <w:r>
        <w:rPr>
          <w:rFonts w:eastAsia="SimSun" w:hint="cs"/>
          <w:rtl/>
          <w:lang w:eastAsia="zh-CN"/>
        </w:rPr>
        <w:t>أربع صور فرعية للتلفزيون </w:t>
      </w:r>
      <w:r>
        <w:rPr>
          <w:rFonts w:eastAsia="SimSun"/>
          <w:lang w:eastAsia="zh-CN"/>
        </w:rPr>
        <w:t>UHDTV1</w:t>
      </w:r>
      <w:r>
        <w:rPr>
          <w:rFonts w:eastAsia="SimSun" w:hint="cs"/>
          <w:rtl/>
          <w:lang w:eastAsia="zh-CN" w:bidi="ar-EG"/>
        </w:rPr>
        <w:t xml:space="preserve"> تتولد من الأنظمة </w:t>
      </w:r>
      <w:r>
        <w:rPr>
          <w:rFonts w:eastAsia="SimSun"/>
          <w:lang w:eastAsia="zh-CN" w:bidi="ar-EG"/>
        </w:rPr>
        <w:t>U2.11</w:t>
      </w:r>
      <w:r>
        <w:rPr>
          <w:rFonts w:eastAsia="SimSun" w:hint="cs"/>
          <w:rtl/>
          <w:lang w:eastAsia="zh-CN" w:bidi="ar-EG"/>
        </w:rPr>
        <w:t xml:space="preserve"> و</w:t>
      </w:r>
      <w:r>
        <w:rPr>
          <w:rFonts w:eastAsia="SimSun"/>
          <w:lang w:eastAsia="zh-CN" w:bidi="ar-EG"/>
        </w:rPr>
        <w:t>U2.12</w:t>
      </w:r>
      <w:r>
        <w:rPr>
          <w:rFonts w:eastAsia="SimSun" w:hint="cs"/>
          <w:rtl/>
          <w:lang w:eastAsia="zh-CN" w:bidi="ar-EG"/>
        </w:rPr>
        <w:t xml:space="preserve"> و</w:t>
      </w:r>
      <w:r>
        <w:rPr>
          <w:rFonts w:eastAsia="SimSun"/>
          <w:lang w:eastAsia="zh-CN" w:bidi="ar-EG"/>
        </w:rPr>
        <w:t>U2.13</w:t>
      </w:r>
      <w:r>
        <w:rPr>
          <w:rFonts w:eastAsia="SimSun" w:hint="cs"/>
          <w:rtl/>
          <w:lang w:eastAsia="zh-CN" w:bidi="ar-EG"/>
        </w:rPr>
        <w:t xml:space="preserve"> و</w:t>
      </w:r>
      <w:r>
        <w:rPr>
          <w:rFonts w:eastAsia="SimSun"/>
          <w:lang w:eastAsia="zh-CN" w:bidi="ar-EG"/>
        </w:rPr>
        <w:t>U2.15</w:t>
      </w:r>
      <w:r>
        <w:rPr>
          <w:rFonts w:eastAsia="SimSun" w:hint="cs"/>
          <w:rtl/>
          <w:lang w:eastAsia="zh-CN" w:bidi="ar-EG"/>
        </w:rPr>
        <w:t xml:space="preserve"> و</w:t>
      </w:r>
      <w:r>
        <w:rPr>
          <w:rFonts w:eastAsia="SimSun"/>
          <w:lang w:eastAsia="zh-CN" w:bidi="ar-EG"/>
        </w:rPr>
        <w:t>U2.16</w:t>
      </w:r>
      <w:r>
        <w:rPr>
          <w:rFonts w:eastAsia="SimSun" w:hint="cs"/>
          <w:rtl/>
          <w:lang w:eastAsia="zh-CN" w:bidi="ar-EG"/>
        </w:rPr>
        <w:t xml:space="preserve"> و</w:t>
      </w:r>
      <w:r>
        <w:rPr>
          <w:rFonts w:eastAsia="SimSun"/>
          <w:lang w:eastAsia="zh-CN" w:bidi="ar-EG"/>
        </w:rPr>
        <w:t>U2.17</w:t>
      </w:r>
      <w:r>
        <w:rPr>
          <w:rFonts w:eastAsia="SimSun" w:hint="cs"/>
          <w:rtl/>
          <w:lang w:eastAsia="zh-CN" w:bidi="ar-EG"/>
        </w:rPr>
        <w:t>، ينبغي أن تقابل السطح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لوصلة ست عشرية. والصورة الفرعية </w:t>
      </w:r>
      <w:r w:rsidRPr="00A9745B">
        <w:rPr>
          <w:rFonts w:eastAsia="SimSun"/>
          <w:i/>
          <w:iCs/>
          <w:lang w:eastAsia="zh-CN" w:bidi="ar-EG"/>
        </w:rPr>
        <w:t>k</w:t>
      </w:r>
      <w:r>
        <w:rPr>
          <w:rFonts w:eastAsia="SimSun" w:hint="cs"/>
          <w:i/>
          <w:iCs/>
          <w:rtl/>
          <w:lang w:eastAsia="zh-CN" w:bidi="ar-EG"/>
        </w:rPr>
        <w:t xml:space="preserve"> </w:t>
      </w:r>
      <w:r>
        <w:rPr>
          <w:rFonts w:eastAsia="SimSun" w:hint="cs"/>
          <w:rtl/>
          <w:lang w:eastAsia="zh-CN" w:bidi="ar-EG"/>
        </w:rPr>
        <w:t>للتلفزيون </w:t>
      </w:r>
      <w:r>
        <w:rPr>
          <w:rFonts w:eastAsia="SimSun"/>
          <w:lang w:eastAsia="zh-CN" w:bidi="ar-EG"/>
        </w:rPr>
        <w:t>UHDTV1</w:t>
      </w:r>
      <w:r>
        <w:rPr>
          <w:rFonts w:eastAsia="SimSun" w:hint="cs"/>
          <w:rtl/>
          <w:lang w:eastAsia="zh-CN" w:bidi="ar-EG"/>
        </w:rPr>
        <w:t xml:space="preserve">، حيث </w:t>
      </w:r>
      <w:r w:rsidRPr="00A9745B">
        <w:rPr>
          <w:rFonts w:eastAsia="SimSun"/>
          <w:i/>
          <w:iCs/>
          <w:lang w:eastAsia="zh-CN" w:bidi="ar-EG"/>
        </w:rPr>
        <w:t>k</w:t>
      </w:r>
      <w:r>
        <w:rPr>
          <w:rFonts w:eastAsia="SimSun" w:hint="cs"/>
          <w:rtl/>
          <w:lang w:eastAsia="zh-CN" w:bidi="ar-EG"/>
        </w:rPr>
        <w:t xml:space="preserve"> </w:t>
      </w:r>
      <w:r w:rsidRPr="009B48F4">
        <w:rPr>
          <w:rFonts w:eastAsia="SimSun" w:hint="cs"/>
          <w:rtl/>
          <w:lang w:eastAsia="zh-CN" w:bidi="ar-EG"/>
        </w:rPr>
        <w:t>تمثل</w:t>
      </w:r>
      <w:r>
        <w:rPr>
          <w:rFonts w:eastAsia="SimSun" w:hint="cs"/>
          <w:rtl/>
          <w:lang w:eastAsia="zh-CN" w:bidi="ar-EG"/>
        </w:rPr>
        <w:t xml:space="preserve"> عدداً من </w:t>
      </w:r>
      <w:r>
        <w:rPr>
          <w:rFonts w:eastAsia="SimSun"/>
          <w:lang w:eastAsia="zh-CN" w:bidi="ar-EG"/>
        </w:rPr>
        <w:t>1</w:t>
      </w:r>
      <w:r>
        <w:rPr>
          <w:rFonts w:eastAsia="SimSun" w:hint="cs"/>
          <w:rtl/>
          <w:lang w:eastAsia="zh-CN" w:bidi="ar-EG"/>
        </w:rPr>
        <w:t xml:space="preserve"> إلى </w:t>
      </w:r>
      <w:r>
        <w:rPr>
          <w:rFonts w:eastAsia="SimSun"/>
          <w:lang w:eastAsia="zh-CN" w:bidi="ar-EG"/>
        </w:rPr>
        <w:t>4</w:t>
      </w:r>
      <w:r>
        <w:rPr>
          <w:rFonts w:eastAsia="SimSun" w:hint="cs"/>
          <w:rtl/>
          <w:lang w:eastAsia="zh-CN" w:bidi="ar-EG"/>
        </w:rPr>
        <w:t xml:space="preserve">، ينبغي أن تقابل مع القنوات من </w:t>
      </w:r>
      <w:r>
        <w:rPr>
          <w:rFonts w:eastAsia="SimSun"/>
          <w:lang w:eastAsia="zh-CN" w:bidi="ar-EG"/>
        </w:rPr>
        <w:t>CH1</w:t>
      </w:r>
      <w:r>
        <w:rPr>
          <w:rFonts w:eastAsia="SimSun" w:hint="cs"/>
          <w:rtl/>
          <w:lang w:eastAsia="zh-CN" w:bidi="ar-EG"/>
        </w:rPr>
        <w:t xml:space="preserve"> إلى </w:t>
      </w:r>
      <w:r>
        <w:rPr>
          <w:rFonts w:eastAsia="SimSun"/>
          <w:lang w:eastAsia="zh-CN" w:bidi="ar-EG"/>
        </w:rPr>
        <w:t>CH8</w:t>
      </w:r>
      <w:r>
        <w:rPr>
          <w:rFonts w:eastAsia="SimSun" w:hint="cs"/>
          <w:rtl/>
          <w:lang w:eastAsia="zh-CN" w:bidi="ar-EG"/>
        </w:rPr>
        <w:t xml:space="preserve"> للوصلات </w:t>
      </w:r>
      <w:r>
        <w:rPr>
          <w:rFonts w:eastAsia="SimSun"/>
          <w:lang w:eastAsia="zh-CN" w:bidi="ar-EG"/>
        </w:rPr>
        <w:t>(4</w:t>
      </w:r>
      <w:r w:rsidRPr="001C32CF">
        <w:rPr>
          <w:rFonts w:eastAsia="SimSun"/>
          <w:i/>
          <w:iCs/>
          <w:lang w:eastAsia="zh-CN" w:bidi="ar-EG"/>
        </w:rPr>
        <w:t>k</w:t>
      </w:r>
      <w:r>
        <w:rPr>
          <w:rFonts w:eastAsia="SimSun"/>
          <w:lang w:eastAsia="zh-CN" w:bidi="ar-EG"/>
        </w:rPr>
        <w:t>-3)</w:t>
      </w:r>
      <w:r>
        <w:rPr>
          <w:rFonts w:eastAsia="SimSun" w:hint="cs"/>
          <w:rtl/>
          <w:lang w:eastAsia="zh-CN" w:bidi="ar-EG"/>
        </w:rPr>
        <w:t xml:space="preserve"> و</w:t>
      </w:r>
      <w:r>
        <w:rPr>
          <w:rFonts w:eastAsia="SimSun"/>
          <w:lang w:eastAsia="zh-CN" w:bidi="ar-EG"/>
        </w:rPr>
        <w:t>(4</w:t>
      </w:r>
      <w:r w:rsidRPr="001C32CF">
        <w:rPr>
          <w:rFonts w:eastAsia="SimSun"/>
          <w:i/>
          <w:iCs/>
          <w:lang w:eastAsia="zh-CN" w:bidi="ar-EG"/>
        </w:rPr>
        <w:t>k</w:t>
      </w:r>
      <w:r>
        <w:rPr>
          <w:rFonts w:eastAsia="SimSun"/>
          <w:lang w:eastAsia="zh-CN" w:bidi="ar-EG"/>
        </w:rPr>
        <w:t>-2)</w:t>
      </w:r>
      <w:r>
        <w:rPr>
          <w:rFonts w:eastAsia="SimSun" w:hint="cs"/>
          <w:rtl/>
          <w:lang w:eastAsia="zh-CN" w:bidi="ar-EG"/>
        </w:rPr>
        <w:t xml:space="preserve"> و</w:t>
      </w:r>
      <w:r>
        <w:rPr>
          <w:rFonts w:eastAsia="SimSun"/>
          <w:lang w:eastAsia="zh-CN" w:bidi="ar-EG"/>
        </w:rPr>
        <w:t>(4</w:t>
      </w:r>
      <w:r w:rsidRPr="001C32CF">
        <w:rPr>
          <w:rFonts w:eastAsia="SimSun"/>
          <w:i/>
          <w:iCs/>
          <w:lang w:eastAsia="zh-CN" w:bidi="ar-EG"/>
        </w:rPr>
        <w:t>k</w:t>
      </w:r>
      <w:r>
        <w:rPr>
          <w:rFonts w:eastAsia="SimSun"/>
          <w:lang w:eastAsia="zh-CN" w:bidi="ar-EG"/>
        </w:rPr>
        <w:t>-1)</w:t>
      </w:r>
      <w:r>
        <w:rPr>
          <w:rFonts w:eastAsia="SimSun" w:hint="cs"/>
          <w:rtl/>
          <w:lang w:eastAsia="zh-CN" w:bidi="ar-EG"/>
        </w:rPr>
        <w:t xml:space="preserve"> و</w:t>
      </w:r>
      <w:r>
        <w:rPr>
          <w:rFonts w:eastAsia="SimSun"/>
          <w:lang w:eastAsia="zh-CN" w:bidi="ar-EG"/>
        </w:rPr>
        <w:t>(4</w:t>
      </w:r>
      <w:r w:rsidRPr="001C32CF">
        <w:rPr>
          <w:rFonts w:eastAsia="SimSun"/>
          <w:i/>
          <w:iCs/>
          <w:lang w:eastAsia="zh-CN" w:bidi="ar-EG"/>
        </w:rPr>
        <w:t>k</w:t>
      </w:r>
      <w:r>
        <w:rPr>
          <w:rFonts w:eastAsia="SimSun"/>
          <w:lang w:eastAsia="zh-CN" w:bidi="ar-EG"/>
        </w:rPr>
        <w:t>)</w:t>
      </w:r>
      <w:r>
        <w:rPr>
          <w:rFonts w:eastAsia="SimSun" w:hint="cs"/>
          <w:rtl/>
          <w:lang w:eastAsia="zh-CN" w:bidi="ar-EG"/>
        </w:rPr>
        <w:t xml:space="preserve"> للسطح البيني </w:t>
      </w:r>
      <w:r>
        <w:rPr>
          <w:rFonts w:eastAsia="SimSun"/>
          <w:lang w:eastAsia="zh-CN" w:bidi="ar-EG"/>
        </w:rPr>
        <w:t>10G-HDSDI</w:t>
      </w:r>
      <w:r>
        <w:rPr>
          <w:rFonts w:eastAsia="SimSun" w:hint="cs"/>
          <w:rtl/>
          <w:lang w:eastAsia="zh-CN" w:bidi="ar-EG"/>
        </w:rPr>
        <w:t>، بمعنى:</w:t>
      </w:r>
    </w:p>
    <w:p w14:paraId="3BEC132E" w14:textId="77777777" w:rsidR="006D1509" w:rsidRPr="006D1509" w:rsidRDefault="00D26261" w:rsidP="006D1509">
      <w:pPr>
        <w:pStyle w:val="enumlev1"/>
        <w:rPr>
          <w:rFonts w:eastAsia="SimSun"/>
          <w:rtl/>
          <w:lang w:eastAsia="zh-CN"/>
        </w:rPr>
      </w:pPr>
      <w:r>
        <w:rPr>
          <w:rFonts w:eastAsia="SimSun" w:hint="cs"/>
          <w:rtl/>
          <w:lang w:eastAsia="zh-CN"/>
        </w:rPr>
        <w:t>-</w:t>
      </w:r>
      <w:r w:rsidR="006D1509" w:rsidRPr="006D1509">
        <w:rPr>
          <w:rFonts w:eastAsia="SimSun"/>
          <w:rtl/>
          <w:lang w:eastAsia="zh-CN"/>
        </w:rPr>
        <w:tab/>
      </w:r>
      <w:r w:rsidR="006D1509" w:rsidRPr="006D1509">
        <w:rPr>
          <w:rFonts w:eastAsia="SimSun" w:hint="cs"/>
          <w:rtl/>
          <w:lang w:eastAsia="zh-CN"/>
        </w:rPr>
        <w:t>الصورة </w:t>
      </w:r>
      <w:r w:rsidR="006D1509" w:rsidRPr="006D1509">
        <w:rPr>
          <w:rFonts w:eastAsia="SimSun"/>
          <w:lang w:eastAsia="zh-CN"/>
        </w:rPr>
        <w:t>1</w:t>
      </w:r>
      <w:r w:rsidR="006D1509" w:rsidRPr="006D1509">
        <w:rPr>
          <w:rFonts w:eastAsia="SimSun" w:hint="cs"/>
          <w:rtl/>
          <w:lang w:eastAsia="zh-CN"/>
        </w:rPr>
        <w:t xml:space="preserve"> للتلفزيون </w:t>
      </w:r>
      <w:r w:rsidR="006D1509" w:rsidRPr="006D1509">
        <w:rPr>
          <w:rFonts w:eastAsia="SimSun"/>
          <w:lang w:eastAsia="zh-CN"/>
        </w:rPr>
        <w:t>UHDTV1</w:t>
      </w:r>
      <w:r w:rsidR="006D1509" w:rsidRPr="006D1509">
        <w:rPr>
          <w:rFonts w:eastAsia="SimSun" w:hint="cs"/>
          <w:rtl/>
          <w:lang w:eastAsia="zh-CN"/>
        </w:rPr>
        <w:t xml:space="preserve">، ينبغي أن تقابل مع القنوات من </w:t>
      </w:r>
      <w:r w:rsidR="006D1509" w:rsidRPr="006D1509">
        <w:rPr>
          <w:rFonts w:eastAsia="SimSun"/>
          <w:lang w:eastAsia="zh-CN"/>
        </w:rPr>
        <w:t>CH1</w:t>
      </w:r>
      <w:r w:rsidR="006D1509" w:rsidRPr="006D1509">
        <w:rPr>
          <w:rFonts w:eastAsia="SimSun" w:hint="cs"/>
          <w:rtl/>
          <w:lang w:eastAsia="zh-CN"/>
        </w:rPr>
        <w:t xml:space="preserve"> إلى </w:t>
      </w:r>
      <w:r w:rsidR="006D1509" w:rsidRPr="006D1509">
        <w:rPr>
          <w:rFonts w:eastAsia="SimSun"/>
          <w:lang w:eastAsia="zh-CN"/>
        </w:rPr>
        <w:t>CH8</w:t>
      </w:r>
      <w:r w:rsidR="006D1509" w:rsidRPr="006D1509">
        <w:rPr>
          <w:rFonts w:eastAsia="SimSun" w:hint="cs"/>
          <w:rtl/>
          <w:lang w:eastAsia="zh-CN"/>
        </w:rPr>
        <w:t xml:space="preserve"> للوصلتين </w:t>
      </w:r>
      <w:r w:rsidR="006D1509" w:rsidRPr="006D1509">
        <w:rPr>
          <w:rFonts w:eastAsia="SimSun"/>
          <w:lang w:eastAsia="zh-CN"/>
        </w:rPr>
        <w:t>1</w:t>
      </w:r>
      <w:r w:rsidR="006D1509" w:rsidRPr="006D1509">
        <w:rPr>
          <w:rFonts w:eastAsia="SimSun" w:hint="cs"/>
          <w:rtl/>
          <w:lang w:eastAsia="zh-CN"/>
        </w:rPr>
        <w:t xml:space="preserve"> و</w:t>
      </w:r>
      <w:r w:rsidR="006D1509" w:rsidRPr="006D1509">
        <w:rPr>
          <w:rFonts w:eastAsia="SimSun"/>
          <w:lang w:eastAsia="zh-CN"/>
        </w:rPr>
        <w:t>2</w:t>
      </w:r>
      <w:r w:rsidR="006D1509" w:rsidRPr="006D1509">
        <w:rPr>
          <w:rFonts w:eastAsia="SimSun" w:hint="cs"/>
          <w:rtl/>
          <w:lang w:eastAsia="zh-CN"/>
        </w:rPr>
        <w:t xml:space="preserve"> </w:t>
      </w:r>
      <w:r w:rsidR="006D1509">
        <w:rPr>
          <w:rFonts w:eastAsia="SimSun" w:hint="cs"/>
          <w:rtl/>
          <w:lang w:eastAsia="zh-CN"/>
        </w:rPr>
        <w:t>و</w:t>
      </w:r>
      <w:r w:rsidR="006D1509">
        <w:rPr>
          <w:rFonts w:eastAsia="SimSun"/>
          <w:lang w:eastAsia="zh-CN"/>
        </w:rPr>
        <w:t>3</w:t>
      </w:r>
      <w:r w:rsidR="006D1509">
        <w:rPr>
          <w:rFonts w:eastAsia="SimSun" w:hint="cs"/>
          <w:rtl/>
          <w:lang w:eastAsia="zh-CN"/>
        </w:rPr>
        <w:t xml:space="preserve"> و</w:t>
      </w:r>
      <w:r w:rsidR="006D1509">
        <w:rPr>
          <w:rFonts w:eastAsia="SimSun"/>
          <w:lang w:eastAsia="zh-CN"/>
        </w:rPr>
        <w:t>4</w:t>
      </w:r>
      <w:r w:rsidR="006D1509">
        <w:rPr>
          <w:rFonts w:eastAsia="SimSun" w:hint="cs"/>
          <w:rtl/>
          <w:lang w:eastAsia="zh-CN"/>
        </w:rPr>
        <w:t xml:space="preserve"> </w:t>
      </w:r>
      <w:r w:rsidR="006D1509" w:rsidRPr="006D1509">
        <w:rPr>
          <w:rFonts w:eastAsia="SimSun" w:hint="cs"/>
          <w:rtl/>
          <w:lang w:eastAsia="zh-CN"/>
        </w:rPr>
        <w:t>للسطح البيني </w:t>
      </w:r>
      <w:r w:rsidR="006D1509" w:rsidRPr="006D1509">
        <w:rPr>
          <w:rFonts w:eastAsia="SimSun"/>
          <w:lang w:eastAsia="zh-CN"/>
        </w:rPr>
        <w:t>10G</w:t>
      </w:r>
      <w:r w:rsidR="006D1509" w:rsidRPr="006D1509">
        <w:rPr>
          <w:rFonts w:eastAsia="SimSun"/>
          <w:lang w:eastAsia="zh-CN"/>
        </w:rPr>
        <w:noBreakHyphen/>
        <w:t>HDSDI</w:t>
      </w:r>
      <w:r w:rsidR="006D1509" w:rsidRPr="006D1509">
        <w:rPr>
          <w:rFonts w:eastAsia="SimSun" w:hint="cs"/>
          <w:rtl/>
          <w:lang w:eastAsia="zh-CN"/>
        </w:rPr>
        <w:t>؛</w:t>
      </w:r>
    </w:p>
    <w:p w14:paraId="6AA8A5B3" w14:textId="77777777" w:rsidR="006D1509" w:rsidRPr="006D1509" w:rsidRDefault="00D26261" w:rsidP="006D1509">
      <w:pPr>
        <w:pStyle w:val="enumlev1"/>
        <w:rPr>
          <w:rFonts w:eastAsia="SimSun"/>
          <w:rtl/>
          <w:lang w:eastAsia="zh-CN"/>
        </w:rPr>
      </w:pPr>
      <w:r>
        <w:rPr>
          <w:rFonts w:eastAsia="SimSun" w:hint="cs"/>
          <w:rtl/>
          <w:lang w:eastAsia="zh-CN"/>
        </w:rPr>
        <w:t>-</w:t>
      </w:r>
      <w:r w:rsidR="006D1509" w:rsidRPr="006D1509">
        <w:rPr>
          <w:rFonts w:eastAsia="SimSun"/>
          <w:rtl/>
          <w:lang w:eastAsia="zh-CN"/>
        </w:rPr>
        <w:tab/>
      </w:r>
      <w:r w:rsidR="006D1509" w:rsidRPr="006D1509">
        <w:rPr>
          <w:rFonts w:eastAsia="SimSun" w:hint="cs"/>
          <w:rtl/>
          <w:lang w:eastAsia="zh-CN"/>
        </w:rPr>
        <w:t>الصورة </w:t>
      </w:r>
      <w:r w:rsidR="006D1509" w:rsidRPr="006D1509">
        <w:rPr>
          <w:rFonts w:eastAsia="SimSun"/>
          <w:lang w:eastAsia="zh-CN"/>
        </w:rPr>
        <w:t>2</w:t>
      </w:r>
      <w:r w:rsidR="006D1509" w:rsidRPr="006D1509">
        <w:rPr>
          <w:rFonts w:eastAsia="SimSun" w:hint="cs"/>
          <w:rtl/>
          <w:lang w:eastAsia="zh-CN"/>
        </w:rPr>
        <w:t xml:space="preserve"> للتلفزيون </w:t>
      </w:r>
      <w:r w:rsidR="006D1509" w:rsidRPr="006D1509">
        <w:rPr>
          <w:rFonts w:eastAsia="SimSun"/>
          <w:lang w:eastAsia="zh-CN"/>
        </w:rPr>
        <w:t>UHDTV1</w:t>
      </w:r>
      <w:r w:rsidR="006D1509" w:rsidRPr="006D1509">
        <w:rPr>
          <w:rFonts w:eastAsia="SimSun" w:hint="cs"/>
          <w:rtl/>
          <w:lang w:eastAsia="zh-CN"/>
        </w:rPr>
        <w:t xml:space="preserve">، ينبغي أن تقابل مع القنوات من </w:t>
      </w:r>
      <w:r w:rsidR="006D1509" w:rsidRPr="006D1509">
        <w:rPr>
          <w:rFonts w:eastAsia="SimSun"/>
          <w:lang w:eastAsia="zh-CN"/>
        </w:rPr>
        <w:t>CH1</w:t>
      </w:r>
      <w:r w:rsidR="006D1509" w:rsidRPr="006D1509">
        <w:rPr>
          <w:rFonts w:eastAsia="SimSun" w:hint="cs"/>
          <w:rtl/>
          <w:lang w:eastAsia="zh-CN"/>
        </w:rPr>
        <w:t xml:space="preserve"> إلى </w:t>
      </w:r>
      <w:r w:rsidR="006D1509" w:rsidRPr="006D1509">
        <w:rPr>
          <w:rFonts w:eastAsia="SimSun"/>
          <w:lang w:eastAsia="zh-CN"/>
        </w:rPr>
        <w:t>CH8</w:t>
      </w:r>
      <w:r w:rsidR="006D1509" w:rsidRPr="006D1509">
        <w:rPr>
          <w:rFonts w:eastAsia="SimSun" w:hint="cs"/>
          <w:rtl/>
          <w:lang w:eastAsia="zh-CN"/>
        </w:rPr>
        <w:t xml:space="preserve"> للوصلتين </w:t>
      </w:r>
      <w:r w:rsidR="006D1509">
        <w:rPr>
          <w:rFonts w:eastAsia="SimSun"/>
          <w:lang w:eastAsia="zh-CN"/>
        </w:rPr>
        <w:t>5</w:t>
      </w:r>
      <w:r w:rsidR="006D1509">
        <w:rPr>
          <w:rFonts w:eastAsia="SimSun" w:hint="cs"/>
          <w:rtl/>
          <w:lang w:eastAsia="zh-CN"/>
        </w:rPr>
        <w:t xml:space="preserve"> و</w:t>
      </w:r>
      <w:r w:rsidR="006D1509">
        <w:rPr>
          <w:rFonts w:eastAsia="SimSun"/>
          <w:lang w:eastAsia="zh-CN"/>
        </w:rPr>
        <w:t>6</w:t>
      </w:r>
      <w:r w:rsidR="006D1509">
        <w:rPr>
          <w:rFonts w:eastAsia="SimSun" w:hint="cs"/>
          <w:rtl/>
          <w:lang w:eastAsia="zh-CN"/>
        </w:rPr>
        <w:t xml:space="preserve"> و</w:t>
      </w:r>
      <w:r w:rsidR="006D1509">
        <w:rPr>
          <w:rFonts w:eastAsia="SimSun"/>
          <w:lang w:eastAsia="zh-CN"/>
        </w:rPr>
        <w:t>7</w:t>
      </w:r>
      <w:r w:rsidR="006D1509">
        <w:rPr>
          <w:rFonts w:eastAsia="SimSun" w:hint="cs"/>
          <w:rtl/>
          <w:lang w:eastAsia="zh-CN"/>
        </w:rPr>
        <w:t xml:space="preserve"> و</w:t>
      </w:r>
      <w:r w:rsidR="006D1509">
        <w:rPr>
          <w:rFonts w:eastAsia="SimSun"/>
          <w:lang w:eastAsia="zh-CN"/>
        </w:rPr>
        <w:t>8</w:t>
      </w:r>
      <w:r w:rsidR="006D1509" w:rsidRPr="006D1509">
        <w:rPr>
          <w:rFonts w:eastAsia="SimSun" w:hint="cs"/>
          <w:rtl/>
          <w:lang w:eastAsia="zh-CN"/>
        </w:rPr>
        <w:t xml:space="preserve"> للسطح البيني </w:t>
      </w:r>
      <w:r w:rsidR="006D1509" w:rsidRPr="006D1509">
        <w:rPr>
          <w:rFonts w:eastAsia="SimSun"/>
          <w:lang w:eastAsia="zh-CN"/>
        </w:rPr>
        <w:t>10G</w:t>
      </w:r>
      <w:r w:rsidR="006D1509" w:rsidRPr="006D1509">
        <w:rPr>
          <w:rFonts w:eastAsia="SimSun"/>
          <w:lang w:eastAsia="zh-CN"/>
        </w:rPr>
        <w:noBreakHyphen/>
        <w:t>HDSDI</w:t>
      </w:r>
      <w:r w:rsidR="006D1509" w:rsidRPr="006D1509">
        <w:rPr>
          <w:rFonts w:eastAsia="SimSun" w:hint="cs"/>
          <w:rtl/>
          <w:lang w:eastAsia="zh-CN"/>
        </w:rPr>
        <w:t>؛</w:t>
      </w:r>
    </w:p>
    <w:p w14:paraId="62E9A3A2" w14:textId="77777777" w:rsidR="006D1509" w:rsidRPr="006D1509" w:rsidRDefault="00D26261" w:rsidP="006D1509">
      <w:pPr>
        <w:pStyle w:val="enumlev1"/>
        <w:rPr>
          <w:rFonts w:eastAsia="SimSun"/>
          <w:rtl/>
          <w:lang w:eastAsia="zh-CN"/>
        </w:rPr>
      </w:pPr>
      <w:r>
        <w:rPr>
          <w:rFonts w:eastAsia="SimSun" w:hint="cs"/>
          <w:rtl/>
          <w:lang w:eastAsia="zh-CN"/>
        </w:rPr>
        <w:t>-</w:t>
      </w:r>
      <w:r w:rsidR="006D1509" w:rsidRPr="006D1509">
        <w:rPr>
          <w:rFonts w:eastAsia="SimSun"/>
          <w:rtl/>
          <w:lang w:eastAsia="zh-CN"/>
        </w:rPr>
        <w:tab/>
      </w:r>
      <w:r w:rsidR="006D1509" w:rsidRPr="006D1509">
        <w:rPr>
          <w:rFonts w:eastAsia="SimSun" w:hint="cs"/>
          <w:rtl/>
          <w:lang w:eastAsia="zh-CN"/>
        </w:rPr>
        <w:t>الصورة </w:t>
      </w:r>
      <w:r w:rsidR="006D1509" w:rsidRPr="006D1509">
        <w:rPr>
          <w:rFonts w:eastAsia="SimSun"/>
          <w:lang w:eastAsia="zh-CN"/>
        </w:rPr>
        <w:t>3</w:t>
      </w:r>
      <w:r w:rsidR="006D1509" w:rsidRPr="006D1509">
        <w:rPr>
          <w:rFonts w:eastAsia="SimSun" w:hint="cs"/>
          <w:rtl/>
          <w:lang w:eastAsia="zh-CN"/>
        </w:rPr>
        <w:t xml:space="preserve"> للتلفزيون </w:t>
      </w:r>
      <w:r w:rsidR="006D1509" w:rsidRPr="006D1509">
        <w:rPr>
          <w:rFonts w:eastAsia="SimSun"/>
          <w:lang w:eastAsia="zh-CN"/>
        </w:rPr>
        <w:t>UHDTV1</w:t>
      </w:r>
      <w:r w:rsidR="006D1509" w:rsidRPr="006D1509">
        <w:rPr>
          <w:rFonts w:eastAsia="SimSun" w:hint="cs"/>
          <w:rtl/>
          <w:lang w:eastAsia="zh-CN"/>
        </w:rPr>
        <w:t xml:space="preserve">، ينبغي أن تقابل مع القنوات من </w:t>
      </w:r>
      <w:r w:rsidR="006D1509" w:rsidRPr="006D1509">
        <w:rPr>
          <w:rFonts w:eastAsia="SimSun"/>
          <w:lang w:eastAsia="zh-CN"/>
        </w:rPr>
        <w:t>CH1</w:t>
      </w:r>
      <w:r w:rsidR="006D1509" w:rsidRPr="006D1509">
        <w:rPr>
          <w:rFonts w:eastAsia="SimSun" w:hint="cs"/>
          <w:rtl/>
          <w:lang w:eastAsia="zh-CN"/>
        </w:rPr>
        <w:t xml:space="preserve"> إلى </w:t>
      </w:r>
      <w:r w:rsidR="006D1509" w:rsidRPr="006D1509">
        <w:rPr>
          <w:rFonts w:eastAsia="SimSun"/>
          <w:lang w:eastAsia="zh-CN"/>
        </w:rPr>
        <w:t>CH8</w:t>
      </w:r>
      <w:r w:rsidR="006D1509" w:rsidRPr="006D1509">
        <w:rPr>
          <w:rFonts w:eastAsia="SimSun" w:hint="cs"/>
          <w:rtl/>
          <w:lang w:eastAsia="zh-CN"/>
        </w:rPr>
        <w:t xml:space="preserve"> للوصلتين </w:t>
      </w:r>
      <w:r w:rsidR="006D1509">
        <w:rPr>
          <w:rFonts w:eastAsia="SimSun"/>
          <w:lang w:eastAsia="zh-CN"/>
        </w:rPr>
        <w:t>9</w:t>
      </w:r>
      <w:r w:rsidR="006D1509">
        <w:rPr>
          <w:rFonts w:eastAsia="SimSun" w:hint="cs"/>
          <w:rtl/>
          <w:lang w:eastAsia="zh-CN"/>
        </w:rPr>
        <w:t xml:space="preserve"> و</w:t>
      </w:r>
      <w:r w:rsidR="006D1509">
        <w:rPr>
          <w:rFonts w:eastAsia="SimSun"/>
          <w:lang w:eastAsia="zh-CN"/>
        </w:rPr>
        <w:t>10</w:t>
      </w:r>
      <w:r w:rsidR="006D1509">
        <w:rPr>
          <w:rFonts w:eastAsia="SimSun" w:hint="cs"/>
          <w:rtl/>
          <w:lang w:eastAsia="zh-CN"/>
        </w:rPr>
        <w:t xml:space="preserve"> و</w:t>
      </w:r>
      <w:r w:rsidR="006D1509">
        <w:rPr>
          <w:rFonts w:eastAsia="SimSun"/>
          <w:lang w:eastAsia="zh-CN"/>
        </w:rPr>
        <w:t>11</w:t>
      </w:r>
      <w:r w:rsidR="006D1509">
        <w:rPr>
          <w:rFonts w:eastAsia="SimSun" w:hint="cs"/>
          <w:rtl/>
          <w:lang w:eastAsia="zh-CN"/>
        </w:rPr>
        <w:t xml:space="preserve"> و</w:t>
      </w:r>
      <w:r w:rsidR="006D1509">
        <w:rPr>
          <w:rFonts w:eastAsia="SimSun"/>
          <w:lang w:eastAsia="zh-CN"/>
        </w:rPr>
        <w:t>12</w:t>
      </w:r>
      <w:r w:rsidR="006D1509">
        <w:rPr>
          <w:rFonts w:eastAsia="SimSun" w:hint="cs"/>
          <w:rtl/>
          <w:lang w:eastAsia="zh-CN"/>
        </w:rPr>
        <w:t xml:space="preserve"> </w:t>
      </w:r>
      <w:r w:rsidR="006D1509" w:rsidRPr="006D1509">
        <w:rPr>
          <w:rFonts w:eastAsia="SimSun" w:hint="cs"/>
          <w:rtl/>
          <w:lang w:eastAsia="zh-CN"/>
        </w:rPr>
        <w:t>للسطح البيني </w:t>
      </w:r>
      <w:r w:rsidR="006D1509" w:rsidRPr="006D1509">
        <w:rPr>
          <w:rFonts w:eastAsia="SimSun"/>
          <w:lang w:eastAsia="zh-CN"/>
        </w:rPr>
        <w:t>10G</w:t>
      </w:r>
      <w:r w:rsidR="006D1509" w:rsidRPr="006D1509">
        <w:rPr>
          <w:rFonts w:eastAsia="SimSun"/>
          <w:lang w:eastAsia="zh-CN"/>
        </w:rPr>
        <w:noBreakHyphen/>
        <w:t>HDSDI</w:t>
      </w:r>
      <w:r w:rsidR="006D1509" w:rsidRPr="006D1509">
        <w:rPr>
          <w:rFonts w:eastAsia="SimSun" w:hint="cs"/>
          <w:rtl/>
          <w:lang w:eastAsia="zh-CN"/>
        </w:rPr>
        <w:t>؛</w:t>
      </w:r>
    </w:p>
    <w:p w14:paraId="3837755D" w14:textId="77777777" w:rsidR="006D1509" w:rsidRPr="006D1509" w:rsidRDefault="00D26261" w:rsidP="006D1509">
      <w:pPr>
        <w:pStyle w:val="enumlev1"/>
        <w:rPr>
          <w:rFonts w:eastAsia="SimSun"/>
          <w:rtl/>
          <w:lang w:eastAsia="zh-CN"/>
        </w:rPr>
      </w:pPr>
      <w:r>
        <w:rPr>
          <w:rFonts w:eastAsia="SimSun" w:hint="cs"/>
          <w:rtl/>
          <w:lang w:eastAsia="zh-CN"/>
        </w:rPr>
        <w:t>-</w:t>
      </w:r>
      <w:r w:rsidR="006D1509" w:rsidRPr="006D1509">
        <w:rPr>
          <w:rFonts w:eastAsia="SimSun"/>
          <w:rtl/>
          <w:lang w:eastAsia="zh-CN"/>
        </w:rPr>
        <w:tab/>
      </w:r>
      <w:r w:rsidR="006D1509" w:rsidRPr="006D1509">
        <w:rPr>
          <w:rFonts w:eastAsia="SimSun" w:hint="cs"/>
          <w:rtl/>
          <w:lang w:eastAsia="zh-CN"/>
        </w:rPr>
        <w:t>الصورة </w:t>
      </w:r>
      <w:r w:rsidR="006D1509" w:rsidRPr="006D1509">
        <w:rPr>
          <w:rFonts w:eastAsia="SimSun"/>
          <w:lang w:eastAsia="zh-CN"/>
        </w:rPr>
        <w:t>4</w:t>
      </w:r>
      <w:r w:rsidR="006D1509" w:rsidRPr="006D1509">
        <w:rPr>
          <w:rFonts w:eastAsia="SimSun" w:hint="cs"/>
          <w:rtl/>
          <w:lang w:eastAsia="zh-CN"/>
        </w:rPr>
        <w:t xml:space="preserve"> للتلفزيون </w:t>
      </w:r>
      <w:r w:rsidR="006D1509" w:rsidRPr="006D1509">
        <w:rPr>
          <w:rFonts w:eastAsia="SimSun"/>
          <w:lang w:eastAsia="zh-CN"/>
        </w:rPr>
        <w:t>UHDTV1</w:t>
      </w:r>
      <w:r w:rsidR="006D1509" w:rsidRPr="006D1509">
        <w:rPr>
          <w:rFonts w:eastAsia="SimSun" w:hint="cs"/>
          <w:rtl/>
          <w:lang w:eastAsia="zh-CN"/>
        </w:rPr>
        <w:t xml:space="preserve">، ينبغي أن تقابل مع القنوات من </w:t>
      </w:r>
      <w:r w:rsidR="006D1509" w:rsidRPr="006D1509">
        <w:rPr>
          <w:rFonts w:eastAsia="SimSun"/>
          <w:lang w:eastAsia="zh-CN"/>
        </w:rPr>
        <w:t>CH1</w:t>
      </w:r>
      <w:r w:rsidR="006D1509" w:rsidRPr="006D1509">
        <w:rPr>
          <w:rFonts w:eastAsia="SimSun" w:hint="cs"/>
          <w:rtl/>
          <w:lang w:eastAsia="zh-CN"/>
        </w:rPr>
        <w:t xml:space="preserve"> إلى </w:t>
      </w:r>
      <w:r w:rsidR="006D1509" w:rsidRPr="006D1509">
        <w:rPr>
          <w:rFonts w:eastAsia="SimSun"/>
          <w:lang w:eastAsia="zh-CN"/>
        </w:rPr>
        <w:t>CH8</w:t>
      </w:r>
      <w:r w:rsidR="006D1509" w:rsidRPr="006D1509">
        <w:rPr>
          <w:rFonts w:eastAsia="SimSun" w:hint="cs"/>
          <w:rtl/>
          <w:lang w:eastAsia="zh-CN"/>
        </w:rPr>
        <w:t xml:space="preserve"> للوصلتين </w:t>
      </w:r>
      <w:r w:rsidR="006D1509">
        <w:rPr>
          <w:rFonts w:eastAsia="SimSun"/>
          <w:lang w:eastAsia="zh-CN"/>
        </w:rPr>
        <w:t>13</w:t>
      </w:r>
      <w:r w:rsidR="006D1509">
        <w:rPr>
          <w:rFonts w:eastAsia="SimSun" w:hint="cs"/>
          <w:rtl/>
          <w:lang w:eastAsia="zh-CN"/>
        </w:rPr>
        <w:t xml:space="preserve"> و</w:t>
      </w:r>
      <w:r w:rsidR="006D1509">
        <w:rPr>
          <w:rFonts w:eastAsia="SimSun"/>
          <w:lang w:eastAsia="zh-CN"/>
        </w:rPr>
        <w:t>14</w:t>
      </w:r>
      <w:r w:rsidR="006D1509">
        <w:rPr>
          <w:rFonts w:eastAsia="SimSun" w:hint="cs"/>
          <w:rtl/>
          <w:lang w:eastAsia="zh-CN"/>
        </w:rPr>
        <w:t xml:space="preserve"> و</w:t>
      </w:r>
      <w:r w:rsidR="006D1509">
        <w:rPr>
          <w:rFonts w:eastAsia="SimSun"/>
          <w:lang w:eastAsia="zh-CN"/>
        </w:rPr>
        <w:t>15</w:t>
      </w:r>
      <w:r w:rsidR="006D1509">
        <w:rPr>
          <w:rFonts w:eastAsia="SimSun" w:hint="cs"/>
          <w:rtl/>
          <w:lang w:eastAsia="zh-CN"/>
        </w:rPr>
        <w:t xml:space="preserve"> و</w:t>
      </w:r>
      <w:r w:rsidR="006D1509">
        <w:rPr>
          <w:rFonts w:eastAsia="SimSun"/>
          <w:lang w:eastAsia="zh-CN"/>
        </w:rPr>
        <w:t>16</w:t>
      </w:r>
      <w:r w:rsidR="006D1509" w:rsidRPr="006D1509">
        <w:rPr>
          <w:rFonts w:eastAsia="SimSun" w:hint="cs"/>
          <w:rtl/>
          <w:lang w:eastAsia="zh-CN"/>
        </w:rPr>
        <w:t xml:space="preserve"> للسطح البيني </w:t>
      </w:r>
      <w:r w:rsidR="006D1509" w:rsidRPr="006D1509">
        <w:rPr>
          <w:rFonts w:eastAsia="SimSun"/>
          <w:lang w:eastAsia="zh-CN"/>
        </w:rPr>
        <w:t>10G</w:t>
      </w:r>
      <w:r w:rsidR="006D1509" w:rsidRPr="006D1509">
        <w:rPr>
          <w:rFonts w:eastAsia="SimSun"/>
          <w:lang w:eastAsia="zh-CN"/>
        </w:rPr>
        <w:noBreakHyphen/>
        <w:t>HDSDI</w:t>
      </w:r>
      <w:r w:rsidR="006D1509" w:rsidRPr="006D1509">
        <w:rPr>
          <w:rFonts w:eastAsia="SimSun" w:hint="cs"/>
          <w:rtl/>
          <w:lang w:eastAsia="zh-CN"/>
        </w:rPr>
        <w:t>.</w:t>
      </w:r>
    </w:p>
    <w:p w14:paraId="429E3FC2" w14:textId="77777777" w:rsidR="00AB7023" w:rsidRDefault="00AB7023" w:rsidP="006D1509">
      <w:pPr>
        <w:pStyle w:val="Heading2"/>
        <w:rPr>
          <w:rFonts w:eastAsia="SimSun"/>
          <w:rtl/>
          <w:lang w:eastAsia="zh-CN"/>
        </w:rPr>
      </w:pPr>
      <w:r>
        <w:rPr>
          <w:rFonts w:eastAsia="SimSun"/>
          <w:lang w:eastAsia="zh-CN"/>
        </w:rPr>
        <w:t>5.4</w:t>
      </w:r>
      <w:r>
        <w:rPr>
          <w:rFonts w:eastAsia="SimSun"/>
          <w:rtl/>
          <w:lang w:eastAsia="zh-CN"/>
        </w:rPr>
        <w:tab/>
      </w:r>
      <w:r w:rsidR="006D1509">
        <w:rPr>
          <w:rFonts w:eastAsia="SimSun" w:hint="cs"/>
          <w:rtl/>
          <w:lang w:eastAsia="zh-CN"/>
        </w:rPr>
        <w:t>خصائص السطح البيني البصري</w:t>
      </w:r>
    </w:p>
    <w:p w14:paraId="4C00E08C" w14:textId="77777777" w:rsidR="00AB7023" w:rsidRDefault="006D1509" w:rsidP="00AB7023">
      <w:pPr>
        <w:rPr>
          <w:rFonts w:eastAsia="SimSun"/>
          <w:rtl/>
          <w:lang w:eastAsia="zh-CN" w:bidi="ar-EG"/>
        </w:rPr>
      </w:pPr>
      <w:r>
        <w:rPr>
          <w:rFonts w:eastAsia="SimSun" w:hint="cs"/>
          <w:rtl/>
          <w:lang w:eastAsia="zh-CN"/>
        </w:rPr>
        <w:t>ينبغي لخصائص السطح البيني البصري للسطح البيني </w:t>
      </w:r>
      <w:r>
        <w:rPr>
          <w:rFonts w:eastAsia="SimSun"/>
          <w:lang w:eastAsia="zh-CN"/>
        </w:rPr>
        <w:t>10G</w:t>
      </w:r>
      <w:r>
        <w:rPr>
          <w:rFonts w:eastAsia="SimSun"/>
          <w:lang w:eastAsia="zh-CN"/>
        </w:rPr>
        <w:noBreakHyphen/>
        <w:t>HDSDI</w:t>
      </w:r>
      <w:r>
        <w:rPr>
          <w:rFonts w:eastAsia="SimSun" w:hint="cs"/>
          <w:rtl/>
          <w:lang w:eastAsia="zh-CN" w:bidi="ar-EG"/>
        </w:rPr>
        <w:t xml:space="preserve"> بوصلة رباعية ووصلة ثمانية ووصلة ست عشرية أن تتطابق مع الملحق </w:t>
      </w:r>
      <w:r>
        <w:rPr>
          <w:rFonts w:eastAsia="SimSun"/>
          <w:lang w:eastAsia="zh-CN" w:bidi="ar-EG"/>
        </w:rPr>
        <w:t>C</w:t>
      </w:r>
      <w:r>
        <w:rPr>
          <w:rFonts w:eastAsia="SimSun" w:hint="cs"/>
          <w:rtl/>
          <w:lang w:eastAsia="zh-CN" w:bidi="ar-EG"/>
        </w:rPr>
        <w:t xml:space="preserve"> بالجزء </w:t>
      </w:r>
      <w:r>
        <w:rPr>
          <w:rFonts w:eastAsia="SimSun"/>
          <w:lang w:eastAsia="zh-CN" w:bidi="ar-EG"/>
        </w:rPr>
        <w:t>1</w:t>
      </w:r>
      <w:r>
        <w:rPr>
          <w:rFonts w:eastAsia="SimSun" w:hint="cs"/>
          <w:rtl/>
          <w:lang w:eastAsia="zh-CN" w:bidi="ar-EG"/>
        </w:rPr>
        <w:t>.</w:t>
      </w:r>
    </w:p>
    <w:p w14:paraId="58B34A5A" w14:textId="77777777" w:rsidR="00AB7023" w:rsidRDefault="006D1509" w:rsidP="00110673">
      <w:pPr>
        <w:rPr>
          <w:spacing w:val="-2"/>
          <w:rtl/>
          <w:lang w:bidi="ar-EG"/>
        </w:rPr>
      </w:pPr>
      <w:r w:rsidRPr="00F229CE">
        <w:rPr>
          <w:rFonts w:eastAsia="SimSun" w:hint="cs"/>
          <w:spacing w:val="-2"/>
          <w:rtl/>
          <w:lang w:eastAsia="zh-CN"/>
        </w:rPr>
        <w:t xml:space="preserve">ويمكن استعمال التكنولوجيا </w:t>
      </w:r>
      <w:r w:rsidRPr="00F229CE">
        <w:rPr>
          <w:rFonts w:eastAsia="SimSun"/>
          <w:spacing w:val="-2"/>
          <w:lang w:eastAsia="zh-CN"/>
        </w:rPr>
        <w:t>DWDM</w:t>
      </w:r>
      <w:r w:rsidRPr="00F229CE">
        <w:rPr>
          <w:rFonts w:eastAsia="SimSun" w:hint="cs"/>
          <w:spacing w:val="-2"/>
          <w:rtl/>
          <w:lang w:eastAsia="zh-CN" w:bidi="ar-EG"/>
        </w:rPr>
        <w:t xml:space="preserve"> لنقل السطح البيني </w:t>
      </w:r>
      <w:r w:rsidRPr="00F229CE">
        <w:rPr>
          <w:rFonts w:eastAsia="SimSun"/>
          <w:spacing w:val="-2"/>
          <w:lang w:eastAsia="zh-CN"/>
        </w:rPr>
        <w:t>10G</w:t>
      </w:r>
      <w:r w:rsidRPr="00F229CE">
        <w:rPr>
          <w:rFonts w:eastAsia="SimSun"/>
          <w:spacing w:val="-2"/>
          <w:lang w:eastAsia="zh-CN"/>
        </w:rPr>
        <w:noBreakHyphen/>
        <w:t>HDSDI</w:t>
      </w:r>
      <w:r w:rsidRPr="00F229CE">
        <w:rPr>
          <w:rFonts w:eastAsia="SimSun" w:hint="cs"/>
          <w:spacing w:val="-2"/>
          <w:rtl/>
          <w:lang w:eastAsia="zh-CN" w:bidi="ar-EG"/>
        </w:rPr>
        <w:t xml:space="preserve"> بوصلة رباعية ووصلة ثمانية ووصلة ست عشرية</w:t>
      </w:r>
      <w:r w:rsidR="005611BA" w:rsidRPr="00F229CE">
        <w:rPr>
          <w:rFonts w:eastAsia="SimSun" w:hint="cs"/>
          <w:spacing w:val="-2"/>
          <w:rtl/>
          <w:lang w:eastAsia="zh-CN" w:bidi="ar-EG"/>
        </w:rPr>
        <w:t xml:space="preserve"> </w:t>
      </w:r>
      <w:r w:rsidRPr="00F229CE">
        <w:rPr>
          <w:rFonts w:eastAsia="SimSun" w:hint="cs"/>
          <w:spacing w:val="-2"/>
          <w:rtl/>
          <w:lang w:eastAsia="zh-CN" w:bidi="ar-EG"/>
        </w:rPr>
        <w:t>ويحدد الجدول </w:t>
      </w:r>
      <w:r w:rsidRPr="00F229CE">
        <w:rPr>
          <w:rFonts w:eastAsia="SimSun"/>
          <w:spacing w:val="-2"/>
          <w:lang w:eastAsia="zh-CN" w:bidi="ar-EG"/>
        </w:rPr>
        <w:t>6-1</w:t>
      </w:r>
      <w:r w:rsidRPr="00F229CE">
        <w:rPr>
          <w:rFonts w:eastAsia="SimSun" w:hint="cs"/>
          <w:spacing w:val="-2"/>
          <w:rtl/>
          <w:lang w:eastAsia="zh-CN" w:bidi="ar-EG"/>
        </w:rPr>
        <w:t xml:space="preserve"> أطوال الموجة البصرية للسطوح البينية </w:t>
      </w:r>
      <w:r w:rsidRPr="00F229CE">
        <w:rPr>
          <w:rFonts w:eastAsia="SimSun"/>
          <w:spacing w:val="-2"/>
          <w:lang w:eastAsia="zh-CN" w:bidi="ar-EG"/>
        </w:rPr>
        <w:t>DWDM</w:t>
      </w:r>
      <w:r w:rsidRPr="00F229CE">
        <w:rPr>
          <w:rFonts w:eastAsia="SimSun" w:hint="cs"/>
          <w:spacing w:val="-2"/>
          <w:rtl/>
          <w:lang w:eastAsia="zh-CN" w:bidi="ar-EG"/>
        </w:rPr>
        <w:t xml:space="preserve"> ذات الأربع قنوات والثماني قنوات والست عشرة قناة</w:t>
      </w:r>
      <w:r w:rsidR="00CA17F6">
        <w:rPr>
          <w:rFonts w:eastAsia="SimSun" w:hint="cs"/>
          <w:spacing w:val="-2"/>
          <w:rtl/>
          <w:lang w:eastAsia="zh-CN" w:bidi="ar-EG"/>
        </w:rPr>
        <w:t>.</w:t>
      </w:r>
      <w:r w:rsidR="005611BA" w:rsidRPr="00F229CE">
        <w:rPr>
          <w:rFonts w:eastAsia="SimSun" w:hint="cs"/>
          <w:spacing w:val="-2"/>
          <w:rtl/>
          <w:lang w:eastAsia="zh-CN" w:bidi="ar-EG"/>
        </w:rPr>
        <w:t xml:space="preserve"> </w:t>
      </w:r>
      <w:r w:rsidRPr="00F229CE">
        <w:rPr>
          <w:rFonts w:eastAsia="SimSun" w:hint="cs"/>
          <w:spacing w:val="-2"/>
          <w:rtl/>
          <w:lang w:eastAsia="zh-CN" w:bidi="ar-EG"/>
        </w:rPr>
        <w:t>وينبغي تخصيص أطوال الموجة المركزية الاسمية التقريبية</w:t>
      </w:r>
      <w:r w:rsidR="005611BA" w:rsidRPr="00F229CE">
        <w:rPr>
          <w:rFonts w:eastAsia="SimSun" w:hint="cs"/>
          <w:spacing w:val="-2"/>
          <w:rtl/>
          <w:lang w:eastAsia="zh-CN" w:bidi="ar-EG"/>
        </w:rPr>
        <w:t xml:space="preserve"> </w:t>
      </w:r>
      <w:r w:rsidR="005611BA" w:rsidRPr="00F229CE">
        <w:rPr>
          <w:spacing w:val="-2"/>
          <w:lang w:val="en-GB"/>
        </w:rPr>
        <w:t>1557,36</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1556,55</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1555,75</w:t>
      </w:r>
      <w:r w:rsidR="005611BA" w:rsidRPr="00F229CE">
        <w:rPr>
          <w:rFonts w:hint="cs"/>
          <w:spacing w:val="-2"/>
          <w:rtl/>
          <w:lang w:val="en-GB"/>
        </w:rPr>
        <w:t> </w:t>
      </w:r>
      <w:r w:rsidR="005611BA" w:rsidRPr="00F229CE">
        <w:rPr>
          <w:spacing w:val="-2"/>
          <w:lang w:val="en-GB"/>
        </w:rPr>
        <w:t>nm</w:t>
      </w:r>
      <w:r w:rsidR="005611BA" w:rsidRPr="00F229CE">
        <w:rPr>
          <w:rFonts w:hint="cs"/>
          <w:spacing w:val="-2"/>
          <w:rtl/>
          <w:lang w:val="en-GB"/>
        </w:rPr>
        <w:t xml:space="preserve"> </w:t>
      </w:r>
      <w:r w:rsidR="005611BA" w:rsidRPr="00F229CE">
        <w:rPr>
          <w:rFonts w:hint="cs"/>
          <w:spacing w:val="-2"/>
          <w:rtl/>
          <w:lang w:val="en-GB" w:bidi="ar-EG"/>
        </w:rPr>
        <w:t>و</w:t>
      </w:r>
      <w:r w:rsidR="005611BA" w:rsidRPr="00F229CE">
        <w:rPr>
          <w:spacing w:val="-2"/>
          <w:lang w:val="en-GB"/>
        </w:rPr>
        <w:t>1554,94</w:t>
      </w:r>
      <w:r w:rsidR="005611BA" w:rsidRPr="00F229CE">
        <w:rPr>
          <w:rFonts w:hint="cs"/>
          <w:spacing w:val="-2"/>
          <w:rtl/>
          <w:lang w:val="en-GB"/>
        </w:rPr>
        <w:t> </w:t>
      </w:r>
      <w:r w:rsidR="005611BA" w:rsidRPr="00F229CE">
        <w:rPr>
          <w:spacing w:val="-2"/>
          <w:lang w:val="en-GB"/>
        </w:rPr>
        <w:t>nm</w:t>
      </w:r>
      <w:r w:rsidRPr="00F229CE">
        <w:rPr>
          <w:rFonts w:eastAsia="SimSun"/>
          <w:spacing w:val="-2"/>
          <w:rtl/>
          <w:lang w:val="en-GB" w:eastAsia="zh-CN" w:bidi="ar-EG"/>
        </w:rPr>
        <w:t xml:space="preserve"> </w:t>
      </w:r>
      <w:r w:rsidR="005611BA" w:rsidRPr="00F229CE">
        <w:rPr>
          <w:rFonts w:eastAsia="SimSun" w:hint="cs"/>
          <w:spacing w:val="-2"/>
          <w:rtl/>
          <w:lang w:val="en-GB" w:eastAsia="zh-CN" w:bidi="ar-EG"/>
        </w:rPr>
        <w:t xml:space="preserve">للوصلات من </w:t>
      </w:r>
      <w:r w:rsidR="005611BA" w:rsidRPr="00F229CE">
        <w:rPr>
          <w:rFonts w:eastAsia="SimSun"/>
          <w:spacing w:val="-2"/>
          <w:lang w:eastAsia="zh-CN" w:bidi="ar-EG"/>
        </w:rPr>
        <w:t>1</w:t>
      </w:r>
      <w:r w:rsidR="005611BA" w:rsidRPr="00F229CE">
        <w:rPr>
          <w:rFonts w:eastAsia="SimSun" w:hint="cs"/>
          <w:spacing w:val="-2"/>
          <w:rtl/>
          <w:lang w:eastAsia="zh-CN" w:bidi="ar-EG"/>
        </w:rPr>
        <w:t xml:space="preserve"> إلى </w:t>
      </w:r>
      <w:r w:rsidR="005611BA" w:rsidRPr="00F229CE">
        <w:rPr>
          <w:rFonts w:eastAsia="SimSun"/>
          <w:spacing w:val="-2"/>
          <w:lang w:eastAsia="zh-CN" w:bidi="ar-EG"/>
        </w:rPr>
        <w:t>4</w:t>
      </w:r>
      <w:r w:rsidR="005611BA" w:rsidRPr="00F229CE">
        <w:rPr>
          <w:rFonts w:eastAsia="SimSun" w:hint="cs"/>
          <w:spacing w:val="-2"/>
          <w:rtl/>
          <w:lang w:eastAsia="zh-CN" w:bidi="ar-EG"/>
        </w:rPr>
        <w:t xml:space="preserve"> للسطوح البينية </w:t>
      </w:r>
      <w:r w:rsidR="005611BA" w:rsidRPr="00F229CE">
        <w:rPr>
          <w:rFonts w:eastAsia="SimSun"/>
          <w:spacing w:val="-2"/>
          <w:lang w:eastAsia="zh-CN" w:bidi="ar-EG"/>
        </w:rPr>
        <w:t>DWDM</w:t>
      </w:r>
      <w:r w:rsidR="005611BA" w:rsidRPr="00F229CE">
        <w:rPr>
          <w:rFonts w:eastAsia="SimSun" w:hint="cs"/>
          <w:spacing w:val="-2"/>
          <w:rtl/>
          <w:lang w:eastAsia="zh-CN" w:bidi="ar-EG"/>
        </w:rPr>
        <w:t xml:space="preserve"> ذات الأربع قنوات، </w:t>
      </w:r>
      <w:r w:rsidR="005611BA" w:rsidRPr="00F229CE">
        <w:rPr>
          <w:spacing w:val="-2"/>
          <w:lang w:val="en-GB"/>
        </w:rPr>
        <w:t>1557,36</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1556,55</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1555,75</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1554,94</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1554,13</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1553,33</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1552,52</w:t>
      </w:r>
      <w:r w:rsidR="005611BA" w:rsidRPr="00F229CE">
        <w:rPr>
          <w:rFonts w:hint="cs"/>
          <w:spacing w:val="-2"/>
          <w:rtl/>
          <w:lang w:val="en-GB"/>
        </w:rPr>
        <w:t> </w:t>
      </w:r>
      <w:r w:rsidR="005611BA" w:rsidRPr="00F229CE">
        <w:rPr>
          <w:spacing w:val="-2"/>
          <w:lang w:val="en-GB"/>
        </w:rPr>
        <w:t>nm</w:t>
      </w:r>
      <w:r w:rsidR="005611BA" w:rsidRPr="00F229CE">
        <w:rPr>
          <w:rFonts w:hint="cs"/>
          <w:spacing w:val="-2"/>
          <w:rtl/>
          <w:lang w:val="en-GB"/>
        </w:rPr>
        <w:t xml:space="preserve"> و</w:t>
      </w:r>
      <w:r w:rsidR="005611BA" w:rsidRPr="00F229CE">
        <w:rPr>
          <w:spacing w:val="-2"/>
          <w:lang w:val="en-GB"/>
        </w:rPr>
        <w:t>1551,72</w:t>
      </w:r>
      <w:r w:rsidR="005611BA" w:rsidRPr="00F229CE">
        <w:rPr>
          <w:rFonts w:hint="cs"/>
          <w:spacing w:val="-2"/>
          <w:rtl/>
          <w:lang w:val="en-GB"/>
        </w:rPr>
        <w:t> </w:t>
      </w:r>
      <w:r w:rsidR="005611BA" w:rsidRPr="00F229CE">
        <w:rPr>
          <w:spacing w:val="-2"/>
          <w:lang w:val="en-GB"/>
        </w:rPr>
        <w:t>nm</w:t>
      </w:r>
      <w:r w:rsidR="005611BA" w:rsidRPr="00F229CE">
        <w:rPr>
          <w:rFonts w:hint="cs"/>
          <w:spacing w:val="-2"/>
          <w:rtl/>
          <w:lang w:val="en-GB"/>
        </w:rPr>
        <w:t xml:space="preserve"> </w:t>
      </w:r>
      <w:r w:rsidR="005611BA" w:rsidRPr="00F229CE">
        <w:rPr>
          <w:rFonts w:eastAsia="SimSun" w:hint="cs"/>
          <w:spacing w:val="-2"/>
          <w:rtl/>
          <w:lang w:val="en-GB" w:eastAsia="zh-CN" w:bidi="ar-EG"/>
        </w:rPr>
        <w:t xml:space="preserve">للوصلات من </w:t>
      </w:r>
      <w:r w:rsidR="005611BA" w:rsidRPr="00F229CE">
        <w:rPr>
          <w:rFonts w:eastAsia="SimSun"/>
          <w:spacing w:val="-2"/>
          <w:lang w:eastAsia="zh-CN" w:bidi="ar-EG"/>
        </w:rPr>
        <w:t>1</w:t>
      </w:r>
      <w:r w:rsidR="005611BA" w:rsidRPr="00F229CE">
        <w:rPr>
          <w:rFonts w:eastAsia="SimSun" w:hint="cs"/>
          <w:spacing w:val="-2"/>
          <w:rtl/>
          <w:lang w:eastAsia="zh-CN" w:bidi="ar-EG"/>
        </w:rPr>
        <w:t xml:space="preserve"> إلى </w:t>
      </w:r>
      <w:r w:rsidR="005611BA" w:rsidRPr="00F229CE">
        <w:rPr>
          <w:rFonts w:eastAsia="SimSun"/>
          <w:spacing w:val="-2"/>
          <w:lang w:eastAsia="zh-CN" w:bidi="ar-EG"/>
        </w:rPr>
        <w:t>8</w:t>
      </w:r>
      <w:r w:rsidR="005611BA" w:rsidRPr="00F229CE">
        <w:rPr>
          <w:rFonts w:eastAsia="SimSun" w:hint="cs"/>
          <w:spacing w:val="-2"/>
          <w:rtl/>
          <w:lang w:eastAsia="zh-CN" w:bidi="ar-EG"/>
        </w:rPr>
        <w:t xml:space="preserve"> للسطوح البينية </w:t>
      </w:r>
      <w:r w:rsidR="005611BA" w:rsidRPr="00F229CE">
        <w:rPr>
          <w:rFonts w:eastAsia="SimSun"/>
          <w:spacing w:val="-2"/>
          <w:lang w:eastAsia="zh-CN" w:bidi="ar-EG"/>
        </w:rPr>
        <w:t>DWDM</w:t>
      </w:r>
      <w:r w:rsidR="005611BA" w:rsidRPr="00F229CE">
        <w:rPr>
          <w:rFonts w:eastAsia="SimSun" w:hint="cs"/>
          <w:spacing w:val="-2"/>
          <w:rtl/>
          <w:lang w:eastAsia="zh-CN" w:bidi="ar-EG"/>
        </w:rPr>
        <w:t xml:space="preserve"> ذات الثماني قنوات، </w:t>
      </w:r>
      <w:r w:rsidR="005611BA" w:rsidRPr="00F229CE">
        <w:rPr>
          <w:spacing w:val="-2"/>
          <w:lang w:val="en-GB"/>
        </w:rPr>
        <w:t>1557,36</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1556,55</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1555,75</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1554,94</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1554,13</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1553,33</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1552,52</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1551,72</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1550,92</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1550,12</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1549,32</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1548,51</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1547,72</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1546,92</w:t>
      </w:r>
      <w:r w:rsidR="005611BA" w:rsidRPr="00F229CE">
        <w:rPr>
          <w:rFonts w:hint="cs"/>
          <w:spacing w:val="-2"/>
          <w:rtl/>
          <w:lang w:val="en-GB"/>
        </w:rPr>
        <w:t> </w:t>
      </w:r>
      <w:r w:rsidR="005611BA" w:rsidRPr="00F229CE">
        <w:rPr>
          <w:spacing w:val="-2"/>
          <w:lang w:val="en-GB"/>
        </w:rPr>
        <w:t>nm</w:t>
      </w:r>
      <w:r w:rsidR="005611BA" w:rsidRPr="00F229CE">
        <w:rPr>
          <w:spacing w:val="-2"/>
          <w:rtl/>
          <w:lang w:val="en-GB"/>
        </w:rPr>
        <w:t xml:space="preserve"> و</w:t>
      </w:r>
      <w:r w:rsidR="005611BA" w:rsidRPr="00F229CE">
        <w:rPr>
          <w:spacing w:val="-2"/>
          <w:lang w:val="en-GB"/>
        </w:rPr>
        <w:t>1546,12</w:t>
      </w:r>
      <w:r w:rsidR="005611BA" w:rsidRPr="00F229CE">
        <w:rPr>
          <w:rFonts w:hint="cs"/>
          <w:spacing w:val="-2"/>
          <w:rtl/>
          <w:lang w:val="en-GB"/>
        </w:rPr>
        <w:t> </w:t>
      </w:r>
      <w:r w:rsidR="005611BA" w:rsidRPr="00F229CE">
        <w:rPr>
          <w:spacing w:val="-2"/>
          <w:lang w:val="en-GB"/>
        </w:rPr>
        <w:t>nm</w:t>
      </w:r>
      <w:r w:rsidR="005611BA" w:rsidRPr="00F229CE">
        <w:rPr>
          <w:rFonts w:hint="cs"/>
          <w:spacing w:val="-2"/>
          <w:rtl/>
          <w:lang w:val="en-GB"/>
        </w:rPr>
        <w:t xml:space="preserve"> و</w:t>
      </w:r>
      <w:r w:rsidR="005611BA" w:rsidRPr="00F229CE">
        <w:rPr>
          <w:spacing w:val="-2"/>
          <w:lang w:val="en-GB"/>
        </w:rPr>
        <w:t>1545,32</w:t>
      </w:r>
      <w:r w:rsidR="005611BA" w:rsidRPr="00F229CE">
        <w:rPr>
          <w:rFonts w:hint="cs"/>
          <w:spacing w:val="-2"/>
          <w:rtl/>
          <w:lang w:val="en-GB"/>
        </w:rPr>
        <w:t> </w:t>
      </w:r>
      <w:r w:rsidR="005611BA" w:rsidRPr="00F229CE">
        <w:rPr>
          <w:spacing w:val="-2"/>
          <w:lang w:val="en-GB"/>
        </w:rPr>
        <w:t>nm</w:t>
      </w:r>
      <w:r w:rsidR="00F229CE" w:rsidRPr="00F229CE">
        <w:rPr>
          <w:rFonts w:hint="cs"/>
          <w:spacing w:val="-2"/>
          <w:rtl/>
          <w:lang w:val="en-GB"/>
        </w:rPr>
        <w:t xml:space="preserve"> للوصلات من </w:t>
      </w:r>
      <w:r w:rsidR="00F229CE" w:rsidRPr="00F229CE">
        <w:rPr>
          <w:spacing w:val="-2"/>
        </w:rPr>
        <w:t>1</w:t>
      </w:r>
      <w:r w:rsidR="00F229CE" w:rsidRPr="00F229CE">
        <w:rPr>
          <w:rFonts w:hint="cs"/>
          <w:spacing w:val="-2"/>
          <w:rtl/>
          <w:lang w:bidi="ar-EG"/>
        </w:rPr>
        <w:t xml:space="preserve"> إلى </w:t>
      </w:r>
      <w:r w:rsidR="00F229CE" w:rsidRPr="00F229CE">
        <w:rPr>
          <w:spacing w:val="-2"/>
          <w:lang w:bidi="ar-EG"/>
        </w:rPr>
        <w:t>16</w:t>
      </w:r>
      <w:r w:rsidR="00F229CE" w:rsidRPr="00F229CE">
        <w:rPr>
          <w:rFonts w:hint="cs"/>
          <w:spacing w:val="-2"/>
          <w:rtl/>
          <w:lang w:bidi="ar-EG"/>
        </w:rPr>
        <w:t xml:space="preserve"> للسطوح البينية </w:t>
      </w:r>
      <w:r w:rsidR="00F229CE" w:rsidRPr="00F229CE">
        <w:rPr>
          <w:spacing w:val="-2"/>
          <w:lang w:bidi="ar-EG"/>
        </w:rPr>
        <w:t>DWDM</w:t>
      </w:r>
      <w:r w:rsidR="00F229CE" w:rsidRPr="00F229CE">
        <w:rPr>
          <w:rFonts w:hint="cs"/>
          <w:spacing w:val="-2"/>
          <w:rtl/>
          <w:lang w:bidi="ar-EG"/>
        </w:rPr>
        <w:t xml:space="preserve"> ذات الست عشرة قناة وذلك طبقاً للملحق </w:t>
      </w:r>
      <w:r w:rsidR="00F229CE" w:rsidRPr="00F229CE">
        <w:rPr>
          <w:spacing w:val="-2"/>
          <w:lang w:bidi="ar-EG"/>
        </w:rPr>
        <w:t>C</w:t>
      </w:r>
      <w:r w:rsidR="00F229CE" w:rsidRPr="00F229CE">
        <w:rPr>
          <w:rFonts w:hint="cs"/>
          <w:spacing w:val="-2"/>
          <w:rtl/>
          <w:lang w:bidi="ar-EG"/>
        </w:rPr>
        <w:t xml:space="preserve"> بالجزء </w:t>
      </w:r>
      <w:r w:rsidR="00F229CE" w:rsidRPr="00F229CE">
        <w:rPr>
          <w:spacing w:val="-2"/>
          <w:lang w:bidi="ar-EG"/>
        </w:rPr>
        <w:t>1</w:t>
      </w:r>
      <w:r w:rsidR="00F229CE" w:rsidRPr="00F229CE">
        <w:rPr>
          <w:rFonts w:hint="cs"/>
          <w:spacing w:val="-2"/>
          <w:rtl/>
          <w:lang w:bidi="ar-EG"/>
        </w:rPr>
        <w:t>.</w:t>
      </w:r>
    </w:p>
    <w:p w14:paraId="71384352" w14:textId="77777777" w:rsidR="00AB7023" w:rsidRDefault="00AB7023" w:rsidP="00AB7023">
      <w:pPr>
        <w:pStyle w:val="TableNo"/>
        <w:rPr>
          <w:rFonts w:eastAsia="SimSun"/>
          <w:rtl/>
          <w:lang w:eastAsia="zh-CN"/>
        </w:rPr>
      </w:pPr>
      <w:r>
        <w:rPr>
          <w:rFonts w:eastAsia="SimSun" w:hint="cs"/>
          <w:rtl/>
          <w:lang w:eastAsia="zh-CN"/>
        </w:rPr>
        <w:lastRenderedPageBreak/>
        <w:t>الجدول </w:t>
      </w:r>
      <w:r>
        <w:rPr>
          <w:rFonts w:eastAsia="SimSun"/>
          <w:lang w:eastAsia="zh-CN"/>
        </w:rPr>
        <w:t>6-1</w:t>
      </w:r>
    </w:p>
    <w:p w14:paraId="167B9ED2" w14:textId="77777777" w:rsidR="00AB7023" w:rsidRPr="00F229CE" w:rsidRDefault="00AB7023" w:rsidP="000B4A82">
      <w:pPr>
        <w:pStyle w:val="Tabletitle"/>
        <w:spacing w:after="120"/>
        <w:rPr>
          <w:rFonts w:eastAsia="SimSun"/>
        </w:rPr>
      </w:pPr>
      <w:r w:rsidRPr="00F229CE">
        <w:rPr>
          <w:rFonts w:eastAsia="SimSun" w:hint="cs"/>
          <w:rtl/>
        </w:rPr>
        <w:t xml:space="preserve">أطوال الموجة المركزية الاسمية للسطوح البينية </w:t>
      </w:r>
      <w:r w:rsidRPr="00F229CE">
        <w:rPr>
          <w:rFonts w:eastAsia="SimSun"/>
        </w:rPr>
        <w:t>DWDM</w:t>
      </w:r>
      <w:r w:rsidRPr="00F229CE">
        <w:rPr>
          <w:rFonts w:eastAsia="SimSun" w:hint="cs"/>
          <w:rtl/>
        </w:rPr>
        <w:t xml:space="preserve"> ذات الأربع والثماني قنوات للتلفزيون </w:t>
      </w:r>
      <w:r w:rsidRPr="00F229CE">
        <w:rPr>
          <w:rFonts w:eastAsia="SimSun"/>
        </w:rPr>
        <w:t>UHDTV2</w:t>
      </w:r>
    </w:p>
    <w:tbl>
      <w:tblPr>
        <w:bidiVisual/>
        <w:tblW w:w="9639" w:type="dxa"/>
        <w:jc w:val="center"/>
        <w:tblLayout w:type="fixed"/>
        <w:tblLook w:val="0000" w:firstRow="0" w:lastRow="0" w:firstColumn="0" w:lastColumn="0" w:noHBand="0" w:noVBand="0"/>
      </w:tblPr>
      <w:tblGrid>
        <w:gridCol w:w="1251"/>
        <w:gridCol w:w="2775"/>
        <w:gridCol w:w="2987"/>
        <w:gridCol w:w="2626"/>
      </w:tblGrid>
      <w:tr w:rsidR="00AB7023" w:rsidRPr="002966EF" w14:paraId="3C5AA29B" w14:textId="77777777" w:rsidTr="00AB7023">
        <w:trPr>
          <w:tblHeade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F88A5D9" w14:textId="77777777" w:rsidR="00AB7023" w:rsidRPr="00F229CE" w:rsidRDefault="00AB7023" w:rsidP="00F229CE">
            <w:pPr>
              <w:pStyle w:val="Tablehead"/>
              <w:spacing w:before="60" w:after="60"/>
              <w:rPr>
                <w:rFonts w:ascii="Times New Roman" w:hAnsi="Times New Roman"/>
                <w:position w:val="2"/>
                <w:rtl/>
              </w:rPr>
            </w:pPr>
            <w:r w:rsidRPr="00F229CE">
              <w:rPr>
                <w:rFonts w:ascii="Times New Roman" w:eastAsia="Times New Roman Bold" w:hAnsi="Times New Roman" w:hint="cs"/>
                <w:position w:val="2"/>
                <w:rtl/>
              </w:rPr>
              <w:t>رقم الوصلة</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84F3B37" w14:textId="77777777" w:rsidR="00AB7023" w:rsidRPr="00F229CE" w:rsidRDefault="00AB7023" w:rsidP="00F229CE">
            <w:pPr>
              <w:pStyle w:val="Tablehead"/>
              <w:spacing w:before="60" w:after="60"/>
              <w:rPr>
                <w:rFonts w:ascii="Times New Roman" w:hAnsi="Times New Roman"/>
                <w:position w:val="2"/>
              </w:rPr>
            </w:pPr>
            <w:bookmarkStart w:id="117" w:name="lt_pId602"/>
            <w:r w:rsidRPr="00F229CE">
              <w:rPr>
                <w:rFonts w:ascii="Times New Roman" w:eastAsia="SimSun" w:hAnsi="Times New Roman" w:hint="cs"/>
                <w:position w:val="2"/>
                <w:rtl/>
              </w:rPr>
              <w:t xml:space="preserve">أطوال الموجة المركزية الاسمية التقريبية للسطوح البينية </w:t>
            </w:r>
            <w:r w:rsidRPr="00F229CE">
              <w:rPr>
                <w:rFonts w:ascii="Times New Roman" w:eastAsia="SimSun" w:hAnsi="Times New Roman"/>
                <w:position w:val="2"/>
              </w:rPr>
              <w:t>DWDM</w:t>
            </w:r>
            <w:r w:rsidRPr="00F229CE">
              <w:rPr>
                <w:rFonts w:ascii="Times New Roman" w:eastAsia="SimSun" w:hAnsi="Times New Roman" w:hint="cs"/>
                <w:position w:val="2"/>
                <w:rtl/>
              </w:rPr>
              <w:t xml:space="preserve"> ذات الأربع</w:t>
            </w:r>
            <w:r w:rsidRPr="00F229CE">
              <w:rPr>
                <w:rFonts w:ascii="Times New Roman" w:eastAsia="Times New Roman Bold" w:hAnsi="Times New Roman" w:hint="cs"/>
                <w:position w:val="2"/>
                <w:rtl/>
              </w:rPr>
              <w:t xml:space="preserve"> </w:t>
            </w:r>
            <w:bookmarkEnd w:id="117"/>
            <w:r w:rsidRPr="00F229CE">
              <w:rPr>
                <w:rFonts w:ascii="Times New Roman" w:eastAsia="Times New Roman Bold" w:hAnsi="Times New Roman" w:hint="cs"/>
                <w:position w:val="2"/>
                <w:rtl/>
              </w:rPr>
              <w:t>قنوات</w:t>
            </w: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29F8E76" w14:textId="77777777" w:rsidR="00AB7023" w:rsidRPr="00F229CE" w:rsidRDefault="00AB7023" w:rsidP="00F229CE">
            <w:pPr>
              <w:pStyle w:val="Tablehead"/>
              <w:spacing w:before="60" w:after="60"/>
              <w:rPr>
                <w:rFonts w:ascii="Times New Roman" w:hAnsi="Times New Roman"/>
                <w:position w:val="2"/>
              </w:rPr>
            </w:pPr>
            <w:r w:rsidRPr="00F229CE">
              <w:rPr>
                <w:rFonts w:ascii="Times New Roman" w:eastAsia="SimSun" w:hAnsi="Times New Roman" w:hint="cs"/>
                <w:position w:val="2"/>
                <w:rtl/>
              </w:rPr>
              <w:t xml:space="preserve">أطوال الموجة المركزية الاسمية </w:t>
            </w:r>
            <w:r w:rsidR="009B48F4">
              <w:rPr>
                <w:rFonts w:ascii="Times New Roman" w:eastAsia="SimSun" w:hAnsi="Times New Roman"/>
                <w:position w:val="2"/>
                <w:rtl/>
              </w:rPr>
              <w:br/>
            </w:r>
            <w:r w:rsidRPr="00F229CE">
              <w:rPr>
                <w:rFonts w:ascii="Times New Roman" w:eastAsia="SimSun" w:hAnsi="Times New Roman" w:hint="cs"/>
                <w:position w:val="2"/>
                <w:rtl/>
              </w:rPr>
              <w:t xml:space="preserve">التقريبية للسطوح البينية </w:t>
            </w:r>
            <w:r w:rsidRPr="00F229CE">
              <w:rPr>
                <w:rFonts w:ascii="Times New Roman" w:eastAsia="SimSun" w:hAnsi="Times New Roman"/>
                <w:position w:val="2"/>
              </w:rPr>
              <w:t>DWDM</w:t>
            </w:r>
            <w:r w:rsidRPr="00F229CE">
              <w:rPr>
                <w:rFonts w:ascii="Times New Roman" w:eastAsia="SimSun" w:hAnsi="Times New Roman" w:hint="cs"/>
                <w:position w:val="2"/>
                <w:rtl/>
              </w:rPr>
              <w:t xml:space="preserve"> </w:t>
            </w:r>
            <w:r w:rsidR="009B48F4">
              <w:rPr>
                <w:rFonts w:ascii="Times New Roman" w:eastAsia="SimSun" w:hAnsi="Times New Roman"/>
                <w:position w:val="2"/>
                <w:rtl/>
              </w:rPr>
              <w:br/>
            </w:r>
            <w:r w:rsidRPr="00F229CE">
              <w:rPr>
                <w:rFonts w:ascii="Times New Roman" w:eastAsia="SimSun" w:hAnsi="Times New Roman" w:hint="cs"/>
                <w:position w:val="2"/>
                <w:rtl/>
              </w:rPr>
              <w:t>ذات الثماني</w:t>
            </w:r>
            <w:r w:rsidRPr="00F229CE">
              <w:rPr>
                <w:rFonts w:ascii="Times New Roman" w:eastAsia="Times New Roman Bold" w:hAnsi="Times New Roman" w:hint="cs"/>
                <w:position w:val="2"/>
                <w:rtl/>
              </w:rPr>
              <w:t xml:space="preserve"> قنوات</w:t>
            </w:r>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6E292AC4" w14:textId="77777777" w:rsidR="00AB7023" w:rsidRPr="00F229CE" w:rsidRDefault="00AB7023" w:rsidP="00F229CE">
            <w:pPr>
              <w:pStyle w:val="Tablehead"/>
              <w:spacing w:before="60" w:after="60"/>
              <w:rPr>
                <w:rFonts w:ascii="Times New Roman" w:hAnsi="Times New Roman"/>
                <w:position w:val="2"/>
              </w:rPr>
            </w:pPr>
            <w:r w:rsidRPr="00F229CE">
              <w:rPr>
                <w:rFonts w:ascii="Times New Roman" w:eastAsia="SimSun" w:hAnsi="Times New Roman" w:hint="cs"/>
                <w:position w:val="2"/>
                <w:rtl/>
              </w:rPr>
              <w:t xml:space="preserve">أطوال الموجة المركزية الاسمية التقريبية للسطوح البينية </w:t>
            </w:r>
            <w:r w:rsidRPr="00F229CE">
              <w:rPr>
                <w:rFonts w:ascii="Times New Roman" w:eastAsia="SimSun" w:hAnsi="Times New Roman"/>
                <w:position w:val="2"/>
              </w:rPr>
              <w:t>DWDM</w:t>
            </w:r>
            <w:r w:rsidRPr="00F229CE">
              <w:rPr>
                <w:rFonts w:ascii="Times New Roman" w:eastAsia="SimSun" w:hAnsi="Times New Roman" w:hint="cs"/>
                <w:position w:val="2"/>
                <w:rtl/>
              </w:rPr>
              <w:t xml:space="preserve"> ذات العدد من القنوات الذي يتراوح بين </w:t>
            </w:r>
            <w:r w:rsidRPr="00F229CE">
              <w:rPr>
                <w:rFonts w:ascii="Times New Roman" w:eastAsia="SimSun" w:hAnsi="Times New Roman"/>
                <w:position w:val="2"/>
              </w:rPr>
              <w:t>9</w:t>
            </w:r>
            <w:r w:rsidRPr="00F229CE">
              <w:rPr>
                <w:rFonts w:ascii="Times New Roman" w:eastAsia="SimSun" w:hAnsi="Times New Roman" w:hint="cs"/>
                <w:position w:val="2"/>
                <w:rtl/>
              </w:rPr>
              <w:t xml:space="preserve"> و</w:t>
            </w:r>
            <w:r w:rsidRPr="00F229CE">
              <w:rPr>
                <w:rFonts w:ascii="Times New Roman" w:eastAsia="SimSun" w:hAnsi="Times New Roman"/>
                <w:position w:val="2"/>
              </w:rPr>
              <w:t>16</w:t>
            </w:r>
          </w:p>
        </w:tc>
      </w:tr>
      <w:tr w:rsidR="00AB7023" w:rsidRPr="002966EF" w14:paraId="52107BCF" w14:textId="77777777"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C1CE275" w14:textId="77777777" w:rsidR="00AB7023" w:rsidRPr="002966EF" w:rsidRDefault="00AB7023" w:rsidP="00AB7023">
            <w:pPr>
              <w:pStyle w:val="Tabletext"/>
              <w:spacing w:before="60"/>
              <w:jc w:val="center"/>
              <w:rPr>
                <w:lang w:val="en-GB"/>
              </w:rPr>
            </w:pPr>
            <w:r w:rsidRPr="002966EF">
              <w:rPr>
                <w:lang w:val="en-GB"/>
              </w:rPr>
              <w:t>1</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B288DA6" w14:textId="77777777" w:rsidR="00AB7023" w:rsidRPr="002966EF" w:rsidRDefault="00AB7023" w:rsidP="00D128A0">
            <w:pPr>
              <w:pStyle w:val="Tabletext"/>
              <w:spacing w:before="60"/>
              <w:jc w:val="center"/>
              <w:rPr>
                <w:lang w:val="en-GB"/>
              </w:rPr>
            </w:pPr>
            <w:bookmarkStart w:id="118" w:name="lt_pId608"/>
            <w:r w:rsidRPr="002966EF">
              <w:rPr>
                <w:lang w:val="en-GB"/>
              </w:rPr>
              <w:t>1</w:t>
            </w:r>
            <w:r w:rsidR="00D128A0">
              <w:rPr>
                <w:lang w:val="en-GB"/>
              </w:rPr>
              <w:t xml:space="preserve"> </w:t>
            </w:r>
            <w:r w:rsidRPr="002966EF">
              <w:rPr>
                <w:lang w:val="en-GB"/>
              </w:rPr>
              <w:t>557</w:t>
            </w:r>
            <w:r>
              <w:rPr>
                <w:lang w:val="en-GB"/>
              </w:rPr>
              <w:t>,</w:t>
            </w:r>
            <w:r w:rsidRPr="002966EF">
              <w:rPr>
                <w:lang w:val="en-GB"/>
              </w:rPr>
              <w:t>36</w:t>
            </w:r>
            <w:r>
              <w:rPr>
                <w:rFonts w:hint="cs"/>
                <w:rtl/>
                <w:lang w:val="en-GB"/>
              </w:rPr>
              <w:t xml:space="preserve"> </w:t>
            </w:r>
            <w:r w:rsidRPr="002966EF">
              <w:rPr>
                <w:lang w:val="en-GB"/>
              </w:rPr>
              <w:t>nm</w:t>
            </w:r>
            <w:bookmarkEnd w:id="118"/>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DCF0FEA" w14:textId="77777777" w:rsidR="00AB7023" w:rsidRPr="002966EF" w:rsidRDefault="00AB7023" w:rsidP="00D128A0">
            <w:pPr>
              <w:pStyle w:val="Tabletext"/>
              <w:spacing w:before="60"/>
              <w:jc w:val="center"/>
              <w:rPr>
                <w:lang w:val="en-GB"/>
              </w:rPr>
            </w:pPr>
            <w:bookmarkStart w:id="119" w:name="lt_pId609"/>
            <w:r w:rsidRPr="002966EF">
              <w:rPr>
                <w:lang w:val="en-GB"/>
              </w:rPr>
              <w:t>1</w:t>
            </w:r>
            <w:r w:rsidR="00D128A0">
              <w:rPr>
                <w:lang w:val="en-GB"/>
              </w:rPr>
              <w:t xml:space="preserve"> </w:t>
            </w:r>
            <w:r w:rsidRPr="002966EF">
              <w:rPr>
                <w:lang w:val="en-GB"/>
              </w:rPr>
              <w:t>557</w:t>
            </w:r>
            <w:r>
              <w:rPr>
                <w:lang w:val="en-GB"/>
              </w:rPr>
              <w:t>,</w:t>
            </w:r>
            <w:r w:rsidRPr="002966EF">
              <w:rPr>
                <w:lang w:val="en-GB"/>
              </w:rPr>
              <w:t>36</w:t>
            </w:r>
            <w:r>
              <w:rPr>
                <w:rFonts w:hint="cs"/>
                <w:rtl/>
                <w:lang w:val="en-GB"/>
              </w:rPr>
              <w:t xml:space="preserve"> </w:t>
            </w:r>
            <w:r w:rsidRPr="002966EF">
              <w:rPr>
                <w:lang w:val="en-GB"/>
              </w:rPr>
              <w:t>nm</w:t>
            </w:r>
            <w:bookmarkEnd w:id="119"/>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6BA27286" w14:textId="77777777" w:rsidR="00AB7023" w:rsidRPr="002966EF" w:rsidRDefault="00AB7023" w:rsidP="00D128A0">
            <w:pPr>
              <w:pStyle w:val="Tabletext"/>
              <w:spacing w:before="60"/>
              <w:jc w:val="center"/>
              <w:rPr>
                <w:lang w:val="en-GB"/>
              </w:rPr>
            </w:pPr>
            <w:bookmarkStart w:id="120" w:name="lt_pId610"/>
            <w:r w:rsidRPr="002966EF">
              <w:rPr>
                <w:lang w:val="en-GB"/>
              </w:rPr>
              <w:t>1</w:t>
            </w:r>
            <w:r w:rsidR="00D128A0">
              <w:rPr>
                <w:lang w:val="en-GB"/>
              </w:rPr>
              <w:t xml:space="preserve"> </w:t>
            </w:r>
            <w:r w:rsidRPr="002966EF">
              <w:rPr>
                <w:lang w:val="en-GB"/>
              </w:rPr>
              <w:t>557</w:t>
            </w:r>
            <w:r>
              <w:rPr>
                <w:lang w:val="en-GB"/>
              </w:rPr>
              <w:t>,</w:t>
            </w:r>
            <w:r w:rsidRPr="002966EF">
              <w:rPr>
                <w:lang w:val="en-GB"/>
              </w:rPr>
              <w:t>36</w:t>
            </w:r>
            <w:r>
              <w:rPr>
                <w:rFonts w:hint="cs"/>
                <w:rtl/>
                <w:lang w:val="en-GB"/>
              </w:rPr>
              <w:t xml:space="preserve"> </w:t>
            </w:r>
            <w:r w:rsidRPr="002966EF">
              <w:rPr>
                <w:lang w:val="en-GB"/>
              </w:rPr>
              <w:t>nm</w:t>
            </w:r>
            <w:bookmarkEnd w:id="120"/>
          </w:p>
        </w:tc>
      </w:tr>
      <w:tr w:rsidR="00AB7023" w:rsidRPr="002966EF" w14:paraId="084C5BCF" w14:textId="77777777"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D6A9B39" w14:textId="77777777" w:rsidR="00AB7023" w:rsidRPr="002966EF" w:rsidRDefault="00AB7023" w:rsidP="00AB7023">
            <w:pPr>
              <w:pStyle w:val="Tabletext"/>
              <w:spacing w:before="60"/>
              <w:jc w:val="center"/>
              <w:rPr>
                <w:lang w:val="en-GB"/>
              </w:rPr>
            </w:pPr>
            <w:r w:rsidRPr="002966EF">
              <w:rPr>
                <w:lang w:val="en-GB"/>
              </w:rPr>
              <w:t>2</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DD1D08B" w14:textId="77777777" w:rsidR="00AB7023" w:rsidRPr="002966EF" w:rsidRDefault="00AB7023" w:rsidP="00D128A0">
            <w:pPr>
              <w:pStyle w:val="Tabletext"/>
              <w:spacing w:before="60"/>
              <w:jc w:val="center"/>
              <w:rPr>
                <w:lang w:val="en-GB"/>
              </w:rPr>
            </w:pPr>
            <w:bookmarkStart w:id="121" w:name="lt_pId612"/>
            <w:r w:rsidRPr="002966EF">
              <w:rPr>
                <w:lang w:val="en-GB"/>
              </w:rPr>
              <w:t>1</w:t>
            </w:r>
            <w:r w:rsidR="00D128A0">
              <w:rPr>
                <w:lang w:val="en-GB"/>
              </w:rPr>
              <w:t xml:space="preserve"> </w:t>
            </w:r>
            <w:r w:rsidRPr="002966EF">
              <w:rPr>
                <w:lang w:val="en-GB"/>
              </w:rPr>
              <w:t>556</w:t>
            </w:r>
            <w:r>
              <w:rPr>
                <w:lang w:val="en-GB"/>
              </w:rPr>
              <w:t>,</w:t>
            </w:r>
            <w:r w:rsidRPr="002966EF">
              <w:rPr>
                <w:lang w:val="en-GB"/>
              </w:rPr>
              <w:t>55</w:t>
            </w:r>
            <w:r>
              <w:rPr>
                <w:rFonts w:hint="cs"/>
                <w:rtl/>
                <w:lang w:val="en-GB"/>
              </w:rPr>
              <w:t xml:space="preserve"> </w:t>
            </w:r>
            <w:r w:rsidRPr="002966EF">
              <w:rPr>
                <w:lang w:val="en-GB"/>
              </w:rPr>
              <w:t>nm</w:t>
            </w:r>
            <w:bookmarkEnd w:id="121"/>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53A417B" w14:textId="77777777" w:rsidR="00AB7023" w:rsidRPr="002966EF" w:rsidRDefault="00AB7023" w:rsidP="00D128A0">
            <w:pPr>
              <w:pStyle w:val="Tabletext"/>
              <w:spacing w:before="60"/>
              <w:jc w:val="center"/>
              <w:rPr>
                <w:lang w:val="en-GB"/>
              </w:rPr>
            </w:pPr>
            <w:bookmarkStart w:id="122" w:name="lt_pId613"/>
            <w:r w:rsidRPr="002966EF">
              <w:rPr>
                <w:lang w:val="en-GB"/>
              </w:rPr>
              <w:t>1</w:t>
            </w:r>
            <w:r w:rsidR="00D128A0">
              <w:rPr>
                <w:lang w:val="en-GB"/>
              </w:rPr>
              <w:t xml:space="preserve"> </w:t>
            </w:r>
            <w:r w:rsidRPr="002966EF">
              <w:rPr>
                <w:lang w:val="en-GB"/>
              </w:rPr>
              <w:t>556</w:t>
            </w:r>
            <w:r>
              <w:rPr>
                <w:lang w:val="en-GB"/>
              </w:rPr>
              <w:t>,</w:t>
            </w:r>
            <w:r w:rsidRPr="002966EF">
              <w:rPr>
                <w:lang w:val="en-GB"/>
              </w:rPr>
              <w:t>55</w:t>
            </w:r>
            <w:r>
              <w:rPr>
                <w:rFonts w:hint="cs"/>
                <w:rtl/>
                <w:lang w:val="en-GB"/>
              </w:rPr>
              <w:t xml:space="preserve"> </w:t>
            </w:r>
            <w:r w:rsidRPr="002966EF">
              <w:rPr>
                <w:lang w:val="en-GB"/>
              </w:rPr>
              <w:t>nm</w:t>
            </w:r>
            <w:bookmarkEnd w:id="122"/>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6EEF57C" w14:textId="77777777" w:rsidR="00AB7023" w:rsidRPr="002966EF" w:rsidRDefault="00AB7023" w:rsidP="00D128A0">
            <w:pPr>
              <w:pStyle w:val="Tabletext"/>
              <w:spacing w:before="60"/>
              <w:jc w:val="center"/>
              <w:rPr>
                <w:lang w:val="en-GB"/>
              </w:rPr>
            </w:pPr>
            <w:bookmarkStart w:id="123" w:name="lt_pId614"/>
            <w:r w:rsidRPr="002966EF">
              <w:rPr>
                <w:lang w:val="en-GB"/>
              </w:rPr>
              <w:t>1</w:t>
            </w:r>
            <w:r w:rsidR="00D128A0">
              <w:rPr>
                <w:lang w:val="en-GB"/>
              </w:rPr>
              <w:t xml:space="preserve"> </w:t>
            </w:r>
            <w:r w:rsidRPr="002966EF">
              <w:rPr>
                <w:lang w:val="en-GB"/>
              </w:rPr>
              <w:t>556</w:t>
            </w:r>
            <w:r>
              <w:rPr>
                <w:lang w:val="en-GB"/>
              </w:rPr>
              <w:t>,</w:t>
            </w:r>
            <w:r w:rsidRPr="002966EF">
              <w:rPr>
                <w:lang w:val="en-GB"/>
              </w:rPr>
              <w:t>55</w:t>
            </w:r>
            <w:r>
              <w:rPr>
                <w:rFonts w:hint="cs"/>
                <w:rtl/>
                <w:lang w:val="en-GB"/>
              </w:rPr>
              <w:t xml:space="preserve"> </w:t>
            </w:r>
            <w:r w:rsidRPr="002966EF">
              <w:rPr>
                <w:lang w:val="en-GB"/>
              </w:rPr>
              <w:t>nm</w:t>
            </w:r>
            <w:bookmarkEnd w:id="123"/>
          </w:p>
        </w:tc>
      </w:tr>
      <w:tr w:rsidR="00AB7023" w:rsidRPr="002966EF" w14:paraId="00CC9D20" w14:textId="77777777"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46ACBCB" w14:textId="77777777" w:rsidR="00AB7023" w:rsidRPr="002966EF" w:rsidRDefault="00AB7023" w:rsidP="00AB7023">
            <w:pPr>
              <w:pStyle w:val="Tabletext"/>
              <w:spacing w:before="60"/>
              <w:jc w:val="center"/>
              <w:rPr>
                <w:lang w:val="en-GB"/>
              </w:rPr>
            </w:pPr>
            <w:r w:rsidRPr="002966EF">
              <w:rPr>
                <w:lang w:val="en-GB"/>
              </w:rPr>
              <w:t>3</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0192268" w14:textId="77777777" w:rsidR="00AB7023" w:rsidRPr="002966EF" w:rsidRDefault="00AB7023" w:rsidP="00D128A0">
            <w:pPr>
              <w:pStyle w:val="Tabletext"/>
              <w:spacing w:before="60"/>
              <w:jc w:val="center"/>
              <w:rPr>
                <w:lang w:val="en-GB"/>
              </w:rPr>
            </w:pPr>
            <w:bookmarkStart w:id="124" w:name="lt_pId616"/>
            <w:r w:rsidRPr="002966EF">
              <w:rPr>
                <w:lang w:val="en-GB"/>
              </w:rPr>
              <w:t>1</w:t>
            </w:r>
            <w:r w:rsidR="00D128A0">
              <w:rPr>
                <w:lang w:val="en-GB"/>
              </w:rPr>
              <w:t xml:space="preserve"> </w:t>
            </w:r>
            <w:r w:rsidRPr="002966EF">
              <w:rPr>
                <w:lang w:val="en-GB"/>
              </w:rPr>
              <w:t>555</w:t>
            </w:r>
            <w:r>
              <w:rPr>
                <w:lang w:val="en-GB"/>
              </w:rPr>
              <w:t>,</w:t>
            </w:r>
            <w:r w:rsidRPr="002966EF">
              <w:rPr>
                <w:lang w:val="en-GB"/>
              </w:rPr>
              <w:t>75</w:t>
            </w:r>
            <w:r>
              <w:rPr>
                <w:rFonts w:hint="cs"/>
                <w:rtl/>
                <w:lang w:val="en-GB"/>
              </w:rPr>
              <w:t xml:space="preserve"> </w:t>
            </w:r>
            <w:r w:rsidRPr="002966EF">
              <w:rPr>
                <w:lang w:val="en-GB"/>
              </w:rPr>
              <w:t>nm</w:t>
            </w:r>
            <w:bookmarkEnd w:id="124"/>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F49CCC5" w14:textId="77777777" w:rsidR="00AB7023" w:rsidRPr="002966EF" w:rsidRDefault="00AB7023" w:rsidP="00D128A0">
            <w:pPr>
              <w:pStyle w:val="Tabletext"/>
              <w:spacing w:before="60"/>
              <w:jc w:val="center"/>
              <w:rPr>
                <w:lang w:val="en-GB"/>
              </w:rPr>
            </w:pPr>
            <w:bookmarkStart w:id="125" w:name="lt_pId617"/>
            <w:r w:rsidRPr="002966EF">
              <w:rPr>
                <w:lang w:val="en-GB"/>
              </w:rPr>
              <w:t>1</w:t>
            </w:r>
            <w:r w:rsidR="00D128A0">
              <w:rPr>
                <w:lang w:val="en-GB"/>
              </w:rPr>
              <w:t xml:space="preserve"> </w:t>
            </w:r>
            <w:r w:rsidRPr="002966EF">
              <w:rPr>
                <w:lang w:val="en-GB"/>
              </w:rPr>
              <w:t>555</w:t>
            </w:r>
            <w:r>
              <w:rPr>
                <w:lang w:val="en-GB"/>
              </w:rPr>
              <w:t>,</w:t>
            </w:r>
            <w:r w:rsidRPr="002966EF">
              <w:rPr>
                <w:lang w:val="en-GB"/>
              </w:rPr>
              <w:t>75</w:t>
            </w:r>
            <w:r>
              <w:rPr>
                <w:rFonts w:hint="cs"/>
                <w:rtl/>
                <w:lang w:val="en-GB"/>
              </w:rPr>
              <w:t xml:space="preserve"> </w:t>
            </w:r>
            <w:r w:rsidRPr="002966EF">
              <w:rPr>
                <w:lang w:val="en-GB"/>
              </w:rPr>
              <w:t>nm</w:t>
            </w:r>
            <w:bookmarkEnd w:id="125"/>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6D416500" w14:textId="77777777" w:rsidR="00AB7023" w:rsidRPr="002966EF" w:rsidRDefault="00AB7023" w:rsidP="00D128A0">
            <w:pPr>
              <w:pStyle w:val="Tabletext"/>
              <w:spacing w:before="60"/>
              <w:jc w:val="center"/>
              <w:rPr>
                <w:lang w:val="en-GB"/>
              </w:rPr>
            </w:pPr>
            <w:bookmarkStart w:id="126" w:name="lt_pId618"/>
            <w:r w:rsidRPr="002966EF">
              <w:rPr>
                <w:lang w:val="en-GB"/>
              </w:rPr>
              <w:t>1</w:t>
            </w:r>
            <w:r w:rsidR="00D128A0">
              <w:rPr>
                <w:lang w:val="en-GB"/>
              </w:rPr>
              <w:t xml:space="preserve"> </w:t>
            </w:r>
            <w:r w:rsidRPr="002966EF">
              <w:rPr>
                <w:lang w:val="en-GB"/>
              </w:rPr>
              <w:t>555</w:t>
            </w:r>
            <w:r>
              <w:rPr>
                <w:lang w:val="en-GB"/>
              </w:rPr>
              <w:t>,</w:t>
            </w:r>
            <w:r w:rsidRPr="002966EF">
              <w:rPr>
                <w:lang w:val="en-GB"/>
              </w:rPr>
              <w:t>75</w:t>
            </w:r>
            <w:r>
              <w:rPr>
                <w:rFonts w:hint="cs"/>
                <w:rtl/>
                <w:lang w:val="en-GB"/>
              </w:rPr>
              <w:t xml:space="preserve"> </w:t>
            </w:r>
            <w:r w:rsidRPr="002966EF">
              <w:rPr>
                <w:lang w:val="en-GB"/>
              </w:rPr>
              <w:t>nm</w:t>
            </w:r>
            <w:bookmarkEnd w:id="126"/>
          </w:p>
        </w:tc>
      </w:tr>
      <w:tr w:rsidR="00AB7023" w:rsidRPr="002966EF" w14:paraId="35FE47DC" w14:textId="77777777"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4B48C4C" w14:textId="77777777" w:rsidR="00AB7023" w:rsidRPr="002966EF" w:rsidRDefault="00AB7023" w:rsidP="00AB7023">
            <w:pPr>
              <w:pStyle w:val="Tabletext"/>
              <w:spacing w:before="60"/>
              <w:jc w:val="center"/>
              <w:rPr>
                <w:lang w:val="en-GB"/>
              </w:rPr>
            </w:pPr>
            <w:r w:rsidRPr="002966EF">
              <w:rPr>
                <w:lang w:val="en-GB"/>
              </w:rPr>
              <w:t>4</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D7717E0" w14:textId="77777777" w:rsidR="00AB7023" w:rsidRPr="002966EF" w:rsidRDefault="00AB7023" w:rsidP="00D128A0">
            <w:pPr>
              <w:pStyle w:val="Tabletext"/>
              <w:spacing w:before="60"/>
              <w:jc w:val="center"/>
              <w:rPr>
                <w:lang w:val="en-GB"/>
              </w:rPr>
            </w:pPr>
            <w:bookmarkStart w:id="127" w:name="lt_pId620"/>
            <w:r w:rsidRPr="002966EF">
              <w:rPr>
                <w:lang w:val="en-GB"/>
              </w:rPr>
              <w:t>1</w:t>
            </w:r>
            <w:r w:rsidR="00D128A0">
              <w:rPr>
                <w:lang w:val="en-GB"/>
              </w:rPr>
              <w:t xml:space="preserve"> </w:t>
            </w:r>
            <w:r w:rsidRPr="002966EF">
              <w:rPr>
                <w:lang w:val="en-GB"/>
              </w:rPr>
              <w:t>554</w:t>
            </w:r>
            <w:r>
              <w:rPr>
                <w:lang w:val="en-GB"/>
              </w:rPr>
              <w:t>,</w:t>
            </w:r>
            <w:r w:rsidRPr="002966EF">
              <w:rPr>
                <w:lang w:val="en-GB"/>
              </w:rPr>
              <w:t>94</w:t>
            </w:r>
            <w:r>
              <w:rPr>
                <w:rFonts w:hint="cs"/>
                <w:rtl/>
                <w:lang w:val="en-GB"/>
              </w:rPr>
              <w:t xml:space="preserve"> </w:t>
            </w:r>
            <w:r w:rsidRPr="002966EF">
              <w:rPr>
                <w:lang w:val="en-GB"/>
              </w:rPr>
              <w:t>nm</w:t>
            </w:r>
            <w:bookmarkEnd w:id="127"/>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CDBD0A1" w14:textId="77777777" w:rsidR="00AB7023" w:rsidRPr="002966EF" w:rsidRDefault="00AB7023" w:rsidP="00D128A0">
            <w:pPr>
              <w:pStyle w:val="Tabletext"/>
              <w:spacing w:before="60"/>
              <w:jc w:val="center"/>
              <w:rPr>
                <w:lang w:val="en-GB"/>
              </w:rPr>
            </w:pPr>
            <w:bookmarkStart w:id="128" w:name="lt_pId621"/>
            <w:r w:rsidRPr="002966EF">
              <w:rPr>
                <w:lang w:val="en-GB"/>
              </w:rPr>
              <w:t>1</w:t>
            </w:r>
            <w:r w:rsidR="00D128A0">
              <w:rPr>
                <w:lang w:val="en-GB"/>
              </w:rPr>
              <w:t xml:space="preserve"> </w:t>
            </w:r>
            <w:r w:rsidRPr="002966EF">
              <w:rPr>
                <w:lang w:val="en-GB"/>
              </w:rPr>
              <w:t>554</w:t>
            </w:r>
            <w:r>
              <w:rPr>
                <w:lang w:val="en-GB"/>
              </w:rPr>
              <w:t>,</w:t>
            </w:r>
            <w:r w:rsidRPr="002966EF">
              <w:rPr>
                <w:lang w:val="en-GB"/>
              </w:rPr>
              <w:t>94</w:t>
            </w:r>
            <w:r>
              <w:rPr>
                <w:rFonts w:hint="cs"/>
                <w:rtl/>
                <w:lang w:val="en-GB"/>
              </w:rPr>
              <w:t xml:space="preserve"> </w:t>
            </w:r>
            <w:r w:rsidRPr="002966EF">
              <w:rPr>
                <w:lang w:val="en-GB"/>
              </w:rPr>
              <w:t>nm</w:t>
            </w:r>
            <w:bookmarkEnd w:id="128"/>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7DF8BAD" w14:textId="77777777" w:rsidR="00AB7023" w:rsidRPr="002966EF" w:rsidRDefault="00AB7023" w:rsidP="00D128A0">
            <w:pPr>
              <w:pStyle w:val="Tabletext"/>
              <w:spacing w:before="60"/>
              <w:jc w:val="center"/>
              <w:rPr>
                <w:lang w:val="en-GB"/>
              </w:rPr>
            </w:pPr>
            <w:bookmarkStart w:id="129" w:name="lt_pId622"/>
            <w:r w:rsidRPr="002966EF">
              <w:rPr>
                <w:lang w:val="en-GB"/>
              </w:rPr>
              <w:t>1</w:t>
            </w:r>
            <w:r w:rsidR="00D128A0">
              <w:rPr>
                <w:lang w:val="en-GB"/>
              </w:rPr>
              <w:t xml:space="preserve"> </w:t>
            </w:r>
            <w:r w:rsidRPr="002966EF">
              <w:rPr>
                <w:lang w:val="en-GB"/>
              </w:rPr>
              <w:t>554</w:t>
            </w:r>
            <w:r>
              <w:rPr>
                <w:lang w:val="en-GB"/>
              </w:rPr>
              <w:t>,</w:t>
            </w:r>
            <w:r w:rsidRPr="002966EF">
              <w:rPr>
                <w:lang w:val="en-GB"/>
              </w:rPr>
              <w:t>94</w:t>
            </w:r>
            <w:r>
              <w:rPr>
                <w:rFonts w:hint="cs"/>
                <w:rtl/>
                <w:lang w:val="en-GB"/>
              </w:rPr>
              <w:t xml:space="preserve"> </w:t>
            </w:r>
            <w:r w:rsidRPr="002966EF">
              <w:rPr>
                <w:lang w:val="en-GB"/>
              </w:rPr>
              <w:t>nm</w:t>
            </w:r>
            <w:bookmarkEnd w:id="129"/>
          </w:p>
        </w:tc>
      </w:tr>
      <w:tr w:rsidR="00AB7023" w:rsidRPr="002966EF" w14:paraId="32B22103" w14:textId="77777777"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7179EDB" w14:textId="77777777" w:rsidR="00AB7023" w:rsidRPr="002966EF" w:rsidRDefault="00AB7023" w:rsidP="00AB7023">
            <w:pPr>
              <w:pStyle w:val="Tabletext"/>
              <w:spacing w:before="60"/>
              <w:jc w:val="center"/>
              <w:rPr>
                <w:lang w:val="en-GB"/>
              </w:rPr>
            </w:pPr>
            <w:r w:rsidRPr="002966EF">
              <w:rPr>
                <w:lang w:val="en-GB"/>
              </w:rPr>
              <w:t>5</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603632E4" w14:textId="77777777" w:rsidR="00AB7023" w:rsidRPr="002966EF"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A4B2E12" w14:textId="77777777" w:rsidR="00AB7023" w:rsidRPr="002966EF" w:rsidRDefault="00AB7023" w:rsidP="00D128A0">
            <w:pPr>
              <w:pStyle w:val="Tabletext"/>
              <w:spacing w:before="60"/>
              <w:jc w:val="center"/>
              <w:rPr>
                <w:lang w:val="en-GB"/>
              </w:rPr>
            </w:pPr>
            <w:bookmarkStart w:id="130" w:name="lt_pId624"/>
            <w:r w:rsidRPr="002966EF">
              <w:rPr>
                <w:lang w:val="en-GB"/>
              </w:rPr>
              <w:t>1</w:t>
            </w:r>
            <w:r w:rsidR="00D128A0">
              <w:rPr>
                <w:lang w:val="en-GB"/>
              </w:rPr>
              <w:t xml:space="preserve"> </w:t>
            </w:r>
            <w:r w:rsidRPr="002966EF">
              <w:rPr>
                <w:lang w:val="en-GB"/>
              </w:rPr>
              <w:t>554</w:t>
            </w:r>
            <w:r>
              <w:rPr>
                <w:lang w:val="en-GB"/>
              </w:rPr>
              <w:t>,</w:t>
            </w:r>
            <w:r w:rsidRPr="002966EF">
              <w:rPr>
                <w:lang w:val="en-GB"/>
              </w:rPr>
              <w:t>13</w:t>
            </w:r>
            <w:r>
              <w:rPr>
                <w:rFonts w:hint="cs"/>
                <w:rtl/>
                <w:lang w:val="en-GB"/>
              </w:rPr>
              <w:t xml:space="preserve"> </w:t>
            </w:r>
            <w:r w:rsidRPr="002966EF">
              <w:rPr>
                <w:lang w:val="en-GB"/>
              </w:rPr>
              <w:t>nm</w:t>
            </w:r>
            <w:bookmarkEnd w:id="130"/>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13328D4" w14:textId="77777777" w:rsidR="00AB7023" w:rsidRPr="002966EF" w:rsidRDefault="00AB7023" w:rsidP="00D128A0">
            <w:pPr>
              <w:pStyle w:val="Tabletext"/>
              <w:spacing w:before="60"/>
              <w:jc w:val="center"/>
              <w:rPr>
                <w:lang w:val="en-GB"/>
              </w:rPr>
            </w:pPr>
            <w:bookmarkStart w:id="131" w:name="lt_pId625"/>
            <w:r w:rsidRPr="002966EF">
              <w:rPr>
                <w:lang w:val="en-GB"/>
              </w:rPr>
              <w:t>1</w:t>
            </w:r>
            <w:r w:rsidR="00D128A0">
              <w:rPr>
                <w:lang w:val="en-GB"/>
              </w:rPr>
              <w:t xml:space="preserve"> </w:t>
            </w:r>
            <w:r w:rsidRPr="002966EF">
              <w:rPr>
                <w:lang w:val="en-GB"/>
              </w:rPr>
              <w:t>554</w:t>
            </w:r>
            <w:r>
              <w:rPr>
                <w:lang w:val="en-GB"/>
              </w:rPr>
              <w:t>,</w:t>
            </w:r>
            <w:r w:rsidRPr="002966EF">
              <w:rPr>
                <w:lang w:val="en-GB"/>
              </w:rPr>
              <w:t>13</w:t>
            </w:r>
            <w:r>
              <w:rPr>
                <w:rFonts w:hint="cs"/>
                <w:rtl/>
                <w:lang w:val="en-GB"/>
              </w:rPr>
              <w:t xml:space="preserve"> </w:t>
            </w:r>
            <w:r w:rsidRPr="002966EF">
              <w:rPr>
                <w:lang w:val="en-GB"/>
              </w:rPr>
              <w:t>nm</w:t>
            </w:r>
            <w:bookmarkEnd w:id="131"/>
          </w:p>
        </w:tc>
      </w:tr>
      <w:tr w:rsidR="00AB7023" w:rsidRPr="002966EF" w14:paraId="03CAC8F1" w14:textId="77777777"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6A93B51" w14:textId="77777777" w:rsidR="00AB7023" w:rsidRPr="002966EF" w:rsidRDefault="00AB7023" w:rsidP="00AB7023">
            <w:pPr>
              <w:pStyle w:val="Tabletext"/>
              <w:spacing w:before="60"/>
              <w:jc w:val="center"/>
              <w:rPr>
                <w:lang w:val="en-GB"/>
              </w:rPr>
            </w:pPr>
            <w:r w:rsidRPr="002966EF">
              <w:rPr>
                <w:lang w:val="en-GB"/>
              </w:rPr>
              <w:t>6</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5557A5A" w14:textId="77777777" w:rsidR="00AB7023" w:rsidRPr="002966EF"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B43A623" w14:textId="77777777" w:rsidR="00AB7023" w:rsidRPr="002966EF" w:rsidRDefault="00AB7023" w:rsidP="00D128A0">
            <w:pPr>
              <w:pStyle w:val="Tabletext"/>
              <w:spacing w:before="60"/>
              <w:jc w:val="center"/>
              <w:rPr>
                <w:lang w:val="en-GB"/>
              </w:rPr>
            </w:pPr>
            <w:bookmarkStart w:id="132" w:name="lt_pId627"/>
            <w:r w:rsidRPr="002966EF">
              <w:rPr>
                <w:lang w:val="en-GB"/>
              </w:rPr>
              <w:t>1</w:t>
            </w:r>
            <w:r w:rsidR="00D128A0">
              <w:rPr>
                <w:lang w:val="en-GB"/>
              </w:rPr>
              <w:t xml:space="preserve"> </w:t>
            </w:r>
            <w:r w:rsidRPr="002966EF">
              <w:rPr>
                <w:lang w:val="en-GB"/>
              </w:rPr>
              <w:t>553</w:t>
            </w:r>
            <w:r>
              <w:rPr>
                <w:lang w:val="en-GB"/>
              </w:rPr>
              <w:t>,</w:t>
            </w:r>
            <w:r w:rsidRPr="002966EF">
              <w:rPr>
                <w:lang w:val="en-GB"/>
              </w:rPr>
              <w:t>33</w:t>
            </w:r>
            <w:r>
              <w:rPr>
                <w:rFonts w:hint="cs"/>
                <w:rtl/>
                <w:lang w:val="en-GB"/>
              </w:rPr>
              <w:t xml:space="preserve"> </w:t>
            </w:r>
            <w:r w:rsidRPr="002966EF">
              <w:rPr>
                <w:lang w:val="en-GB"/>
              </w:rPr>
              <w:t>nm</w:t>
            </w:r>
            <w:bookmarkEnd w:id="132"/>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D496594" w14:textId="77777777" w:rsidR="00AB7023" w:rsidRPr="002966EF" w:rsidRDefault="00AB7023" w:rsidP="00D128A0">
            <w:pPr>
              <w:pStyle w:val="Tabletext"/>
              <w:spacing w:before="60"/>
              <w:jc w:val="center"/>
              <w:rPr>
                <w:lang w:val="en-GB"/>
              </w:rPr>
            </w:pPr>
            <w:bookmarkStart w:id="133" w:name="lt_pId628"/>
            <w:r w:rsidRPr="002966EF">
              <w:rPr>
                <w:lang w:val="en-GB"/>
              </w:rPr>
              <w:t>1</w:t>
            </w:r>
            <w:r w:rsidR="00D128A0">
              <w:rPr>
                <w:lang w:val="en-GB"/>
              </w:rPr>
              <w:t xml:space="preserve"> </w:t>
            </w:r>
            <w:r w:rsidRPr="002966EF">
              <w:rPr>
                <w:lang w:val="en-GB"/>
              </w:rPr>
              <w:t>553</w:t>
            </w:r>
            <w:r>
              <w:rPr>
                <w:lang w:val="en-GB"/>
              </w:rPr>
              <w:t>,</w:t>
            </w:r>
            <w:r w:rsidRPr="002966EF">
              <w:rPr>
                <w:lang w:val="en-GB"/>
              </w:rPr>
              <w:t>33</w:t>
            </w:r>
            <w:r>
              <w:rPr>
                <w:rFonts w:hint="cs"/>
                <w:rtl/>
                <w:lang w:val="en-GB"/>
              </w:rPr>
              <w:t xml:space="preserve"> </w:t>
            </w:r>
            <w:r w:rsidRPr="002966EF">
              <w:rPr>
                <w:lang w:val="en-GB"/>
              </w:rPr>
              <w:t>nm</w:t>
            </w:r>
            <w:bookmarkEnd w:id="133"/>
          </w:p>
        </w:tc>
      </w:tr>
      <w:tr w:rsidR="00AB7023" w:rsidRPr="002966EF" w14:paraId="41AA81A0" w14:textId="77777777"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58B87DE" w14:textId="77777777" w:rsidR="00AB7023" w:rsidRPr="002966EF" w:rsidRDefault="00AB7023" w:rsidP="00AB7023">
            <w:pPr>
              <w:pStyle w:val="Tabletext"/>
              <w:spacing w:before="60"/>
              <w:jc w:val="center"/>
              <w:rPr>
                <w:lang w:val="en-GB"/>
              </w:rPr>
            </w:pPr>
            <w:r w:rsidRPr="002966EF">
              <w:rPr>
                <w:lang w:val="en-GB"/>
              </w:rPr>
              <w:t>7</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24E7F99C" w14:textId="77777777" w:rsidR="00AB7023" w:rsidRPr="002966EF"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25FA4B8" w14:textId="77777777" w:rsidR="00AB7023" w:rsidRPr="002966EF" w:rsidRDefault="00AB7023" w:rsidP="00D128A0">
            <w:pPr>
              <w:pStyle w:val="Tabletext"/>
              <w:spacing w:before="60"/>
              <w:jc w:val="center"/>
              <w:rPr>
                <w:lang w:val="en-GB"/>
              </w:rPr>
            </w:pPr>
            <w:bookmarkStart w:id="134" w:name="lt_pId630"/>
            <w:r w:rsidRPr="002966EF">
              <w:rPr>
                <w:lang w:val="en-GB"/>
              </w:rPr>
              <w:t>1</w:t>
            </w:r>
            <w:r w:rsidR="00D128A0">
              <w:rPr>
                <w:lang w:val="en-GB"/>
              </w:rPr>
              <w:t xml:space="preserve"> </w:t>
            </w:r>
            <w:r w:rsidRPr="002966EF">
              <w:rPr>
                <w:lang w:val="en-GB"/>
              </w:rPr>
              <w:t>552</w:t>
            </w:r>
            <w:r>
              <w:rPr>
                <w:lang w:val="en-GB"/>
              </w:rPr>
              <w:t>,</w:t>
            </w:r>
            <w:r w:rsidRPr="002966EF">
              <w:rPr>
                <w:lang w:val="en-GB"/>
              </w:rPr>
              <w:t>52</w:t>
            </w:r>
            <w:r>
              <w:rPr>
                <w:rFonts w:hint="cs"/>
                <w:rtl/>
                <w:lang w:val="en-GB"/>
              </w:rPr>
              <w:t xml:space="preserve"> </w:t>
            </w:r>
            <w:r w:rsidRPr="002966EF">
              <w:rPr>
                <w:lang w:val="en-GB"/>
              </w:rPr>
              <w:t>nm</w:t>
            </w:r>
            <w:bookmarkEnd w:id="134"/>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A3F18E2" w14:textId="77777777" w:rsidR="00AB7023" w:rsidRPr="002966EF" w:rsidRDefault="00AB7023" w:rsidP="00D128A0">
            <w:pPr>
              <w:pStyle w:val="Tabletext"/>
              <w:spacing w:before="60"/>
              <w:jc w:val="center"/>
              <w:rPr>
                <w:lang w:val="en-GB"/>
              </w:rPr>
            </w:pPr>
            <w:bookmarkStart w:id="135" w:name="lt_pId631"/>
            <w:r w:rsidRPr="002966EF">
              <w:rPr>
                <w:lang w:val="en-GB"/>
              </w:rPr>
              <w:t>1</w:t>
            </w:r>
            <w:r w:rsidR="00D128A0">
              <w:rPr>
                <w:lang w:val="en-GB"/>
              </w:rPr>
              <w:t xml:space="preserve"> </w:t>
            </w:r>
            <w:r w:rsidRPr="002966EF">
              <w:rPr>
                <w:lang w:val="en-GB"/>
              </w:rPr>
              <w:t>552</w:t>
            </w:r>
            <w:r>
              <w:rPr>
                <w:lang w:val="en-GB"/>
              </w:rPr>
              <w:t>,</w:t>
            </w:r>
            <w:r w:rsidRPr="002966EF">
              <w:rPr>
                <w:lang w:val="en-GB"/>
              </w:rPr>
              <w:t>52</w:t>
            </w:r>
            <w:r>
              <w:rPr>
                <w:rFonts w:hint="cs"/>
                <w:rtl/>
                <w:lang w:val="en-GB"/>
              </w:rPr>
              <w:t xml:space="preserve"> </w:t>
            </w:r>
            <w:r w:rsidRPr="002966EF">
              <w:rPr>
                <w:lang w:val="en-GB"/>
              </w:rPr>
              <w:t>nm</w:t>
            </w:r>
            <w:bookmarkEnd w:id="135"/>
          </w:p>
        </w:tc>
      </w:tr>
      <w:tr w:rsidR="00AB7023" w:rsidRPr="002966EF" w14:paraId="576E4109" w14:textId="77777777"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53BA3B4" w14:textId="77777777" w:rsidR="00AB7023" w:rsidRPr="002966EF" w:rsidRDefault="00AB7023" w:rsidP="00AB7023">
            <w:pPr>
              <w:pStyle w:val="Tabletext"/>
              <w:spacing w:before="60"/>
              <w:jc w:val="center"/>
              <w:rPr>
                <w:lang w:val="en-GB"/>
              </w:rPr>
            </w:pPr>
            <w:r w:rsidRPr="002966EF">
              <w:rPr>
                <w:lang w:val="en-GB"/>
              </w:rPr>
              <w:t>8</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C03FC4C" w14:textId="77777777" w:rsidR="00AB7023" w:rsidRPr="002966EF"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FF2A329" w14:textId="77777777" w:rsidR="00AB7023" w:rsidRPr="002966EF" w:rsidRDefault="00AB7023" w:rsidP="00D128A0">
            <w:pPr>
              <w:pStyle w:val="Tabletext"/>
              <w:spacing w:before="60"/>
              <w:jc w:val="center"/>
              <w:rPr>
                <w:lang w:val="en-GB"/>
              </w:rPr>
            </w:pPr>
            <w:bookmarkStart w:id="136" w:name="lt_pId633"/>
            <w:r w:rsidRPr="002966EF">
              <w:rPr>
                <w:lang w:val="en-GB"/>
              </w:rPr>
              <w:t>1</w:t>
            </w:r>
            <w:r w:rsidR="00D128A0">
              <w:rPr>
                <w:lang w:val="en-GB"/>
              </w:rPr>
              <w:t xml:space="preserve"> </w:t>
            </w:r>
            <w:r w:rsidRPr="002966EF">
              <w:rPr>
                <w:lang w:val="en-GB"/>
              </w:rPr>
              <w:t>551</w:t>
            </w:r>
            <w:r>
              <w:rPr>
                <w:lang w:val="en-GB"/>
              </w:rPr>
              <w:t>,</w:t>
            </w:r>
            <w:r w:rsidRPr="002966EF">
              <w:rPr>
                <w:lang w:val="en-GB"/>
              </w:rPr>
              <w:t>72</w:t>
            </w:r>
            <w:r>
              <w:rPr>
                <w:rFonts w:hint="cs"/>
                <w:rtl/>
                <w:lang w:val="en-GB"/>
              </w:rPr>
              <w:t xml:space="preserve"> </w:t>
            </w:r>
            <w:r w:rsidRPr="002966EF">
              <w:rPr>
                <w:lang w:val="en-GB"/>
              </w:rPr>
              <w:t>nm</w:t>
            </w:r>
            <w:bookmarkEnd w:id="136"/>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A6A3488" w14:textId="77777777" w:rsidR="00AB7023" w:rsidRPr="002966EF" w:rsidRDefault="00AB7023" w:rsidP="00D128A0">
            <w:pPr>
              <w:pStyle w:val="Tabletext"/>
              <w:spacing w:before="60"/>
              <w:jc w:val="center"/>
              <w:rPr>
                <w:lang w:val="en-GB"/>
              </w:rPr>
            </w:pPr>
            <w:bookmarkStart w:id="137" w:name="lt_pId634"/>
            <w:r w:rsidRPr="002966EF">
              <w:rPr>
                <w:lang w:val="en-GB"/>
              </w:rPr>
              <w:t>1</w:t>
            </w:r>
            <w:r w:rsidR="00D128A0">
              <w:rPr>
                <w:lang w:val="en-GB"/>
              </w:rPr>
              <w:t xml:space="preserve"> </w:t>
            </w:r>
            <w:r w:rsidRPr="002966EF">
              <w:rPr>
                <w:lang w:val="en-GB"/>
              </w:rPr>
              <w:t>551</w:t>
            </w:r>
            <w:r>
              <w:rPr>
                <w:lang w:val="en-GB"/>
              </w:rPr>
              <w:t>,</w:t>
            </w:r>
            <w:r w:rsidRPr="002966EF">
              <w:rPr>
                <w:lang w:val="en-GB"/>
              </w:rPr>
              <w:t>72</w:t>
            </w:r>
            <w:r>
              <w:rPr>
                <w:rFonts w:hint="cs"/>
                <w:rtl/>
                <w:lang w:val="en-GB"/>
              </w:rPr>
              <w:t xml:space="preserve"> </w:t>
            </w:r>
            <w:r w:rsidRPr="002966EF">
              <w:rPr>
                <w:lang w:val="en-GB"/>
              </w:rPr>
              <w:t>nm</w:t>
            </w:r>
            <w:bookmarkEnd w:id="137"/>
          </w:p>
        </w:tc>
      </w:tr>
      <w:tr w:rsidR="00AB7023" w:rsidRPr="002966EF" w14:paraId="027CB3E0" w14:textId="77777777"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BC1EB62" w14:textId="77777777" w:rsidR="00AB7023" w:rsidRPr="002966EF" w:rsidRDefault="00AB7023" w:rsidP="00AB7023">
            <w:pPr>
              <w:pStyle w:val="Tabletext"/>
              <w:spacing w:before="60"/>
              <w:jc w:val="center"/>
              <w:rPr>
                <w:lang w:val="en-GB"/>
              </w:rPr>
            </w:pPr>
            <w:r w:rsidRPr="002966EF">
              <w:rPr>
                <w:lang w:val="en-GB"/>
              </w:rPr>
              <w:t>9</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96FE4C6" w14:textId="77777777" w:rsidR="00AB7023" w:rsidRPr="002966EF"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4A82F0F" w14:textId="77777777" w:rsidR="00AB7023" w:rsidRPr="002966EF" w:rsidRDefault="00AB7023" w:rsidP="00AB7023">
            <w:pPr>
              <w:pStyle w:val="Tabletext"/>
              <w:spacing w:before="60"/>
              <w:jc w:val="center"/>
              <w:rPr>
                <w:rFonts w:eastAsia="Calibri"/>
                <w:lang w:val="en-GB"/>
              </w:rPr>
            </w:pPr>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32235F4" w14:textId="77777777" w:rsidR="00AB7023" w:rsidRPr="002966EF" w:rsidRDefault="00AB7023" w:rsidP="00D128A0">
            <w:pPr>
              <w:pStyle w:val="Tabletext"/>
              <w:spacing w:before="60"/>
              <w:jc w:val="center"/>
              <w:rPr>
                <w:lang w:val="en-GB"/>
              </w:rPr>
            </w:pPr>
            <w:bookmarkStart w:id="138" w:name="lt_pId636"/>
            <w:r w:rsidRPr="002966EF">
              <w:rPr>
                <w:lang w:val="en-GB"/>
              </w:rPr>
              <w:t>1</w:t>
            </w:r>
            <w:r w:rsidR="00D128A0">
              <w:rPr>
                <w:lang w:val="en-GB"/>
              </w:rPr>
              <w:t xml:space="preserve"> </w:t>
            </w:r>
            <w:r w:rsidRPr="002966EF">
              <w:rPr>
                <w:lang w:val="en-GB"/>
              </w:rPr>
              <w:t>550</w:t>
            </w:r>
            <w:r>
              <w:rPr>
                <w:lang w:val="en-GB"/>
              </w:rPr>
              <w:t>,</w:t>
            </w:r>
            <w:r w:rsidRPr="002966EF">
              <w:rPr>
                <w:lang w:val="en-GB"/>
              </w:rPr>
              <w:t>92</w:t>
            </w:r>
            <w:r>
              <w:rPr>
                <w:rFonts w:hint="cs"/>
                <w:rtl/>
                <w:lang w:val="en-GB"/>
              </w:rPr>
              <w:t xml:space="preserve"> </w:t>
            </w:r>
            <w:r w:rsidRPr="002966EF">
              <w:rPr>
                <w:lang w:val="en-GB"/>
              </w:rPr>
              <w:t>nm</w:t>
            </w:r>
            <w:bookmarkEnd w:id="138"/>
          </w:p>
        </w:tc>
      </w:tr>
      <w:tr w:rsidR="00AB7023" w:rsidRPr="002966EF" w14:paraId="655A01C0" w14:textId="77777777"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050D50F3" w14:textId="77777777" w:rsidR="00AB7023" w:rsidRPr="002966EF" w:rsidRDefault="00AB7023" w:rsidP="00AB7023">
            <w:pPr>
              <w:pStyle w:val="Tabletext"/>
              <w:spacing w:before="60"/>
              <w:jc w:val="center"/>
              <w:rPr>
                <w:lang w:val="en-GB"/>
              </w:rPr>
            </w:pPr>
            <w:r w:rsidRPr="002966EF">
              <w:rPr>
                <w:lang w:val="en-GB"/>
              </w:rPr>
              <w:t>10</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6AE73313" w14:textId="77777777" w:rsidR="00AB7023" w:rsidRPr="002966EF"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29F4499" w14:textId="77777777" w:rsidR="00AB7023" w:rsidRPr="002966EF" w:rsidRDefault="00AB7023" w:rsidP="00AB7023">
            <w:pPr>
              <w:pStyle w:val="Tabletext"/>
              <w:spacing w:before="60"/>
              <w:jc w:val="center"/>
              <w:rPr>
                <w:rFonts w:eastAsia="Calibri"/>
                <w:lang w:val="en-GB"/>
              </w:rPr>
            </w:pPr>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3177114" w14:textId="77777777" w:rsidR="00AB7023" w:rsidRPr="002966EF" w:rsidRDefault="00AB7023" w:rsidP="00D128A0">
            <w:pPr>
              <w:pStyle w:val="Tabletext"/>
              <w:spacing w:before="60"/>
              <w:jc w:val="center"/>
              <w:rPr>
                <w:lang w:val="en-GB"/>
              </w:rPr>
            </w:pPr>
            <w:bookmarkStart w:id="139" w:name="lt_pId638"/>
            <w:r w:rsidRPr="002966EF">
              <w:rPr>
                <w:lang w:val="en-GB"/>
              </w:rPr>
              <w:t>1</w:t>
            </w:r>
            <w:r w:rsidR="00D128A0">
              <w:rPr>
                <w:lang w:val="en-GB"/>
              </w:rPr>
              <w:t xml:space="preserve"> </w:t>
            </w:r>
            <w:r w:rsidRPr="002966EF">
              <w:rPr>
                <w:lang w:val="en-GB"/>
              </w:rPr>
              <w:t>550</w:t>
            </w:r>
            <w:r>
              <w:rPr>
                <w:lang w:val="en-GB"/>
              </w:rPr>
              <w:t>,</w:t>
            </w:r>
            <w:r w:rsidRPr="002966EF">
              <w:rPr>
                <w:lang w:val="en-GB"/>
              </w:rPr>
              <w:t>12</w:t>
            </w:r>
            <w:r>
              <w:rPr>
                <w:rFonts w:hint="cs"/>
                <w:rtl/>
                <w:lang w:val="en-GB"/>
              </w:rPr>
              <w:t xml:space="preserve"> </w:t>
            </w:r>
            <w:r w:rsidRPr="002966EF">
              <w:rPr>
                <w:lang w:val="en-GB"/>
              </w:rPr>
              <w:t>nm</w:t>
            </w:r>
            <w:bookmarkEnd w:id="139"/>
          </w:p>
        </w:tc>
      </w:tr>
      <w:tr w:rsidR="00AB7023" w:rsidRPr="009E36F5" w14:paraId="53552059" w14:textId="77777777"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9021BC2" w14:textId="77777777" w:rsidR="00AB7023" w:rsidRPr="009E36F5" w:rsidRDefault="00AB7023" w:rsidP="00AB7023">
            <w:pPr>
              <w:pStyle w:val="Tabletext"/>
              <w:spacing w:before="60"/>
              <w:jc w:val="center"/>
              <w:rPr>
                <w:lang w:val="en-GB"/>
              </w:rPr>
            </w:pPr>
            <w:r w:rsidRPr="009E36F5">
              <w:rPr>
                <w:lang w:val="en-GB"/>
              </w:rPr>
              <w:t>11</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0EFC8BA" w14:textId="77777777" w:rsidR="00AB7023" w:rsidRPr="00964E65"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9F46CF3" w14:textId="77777777" w:rsidR="00AB7023" w:rsidRPr="00964E65" w:rsidRDefault="00AB7023" w:rsidP="00AB7023">
            <w:pPr>
              <w:pStyle w:val="Tabletext"/>
              <w:spacing w:before="60"/>
              <w:jc w:val="center"/>
              <w:rPr>
                <w:rFonts w:eastAsia="Calibri"/>
                <w:lang w:val="en-GB"/>
              </w:rPr>
            </w:pPr>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10476F9" w14:textId="77777777" w:rsidR="00AB7023" w:rsidRPr="009E36F5" w:rsidRDefault="00AB7023" w:rsidP="00D128A0">
            <w:pPr>
              <w:pStyle w:val="Tabletext"/>
              <w:spacing w:before="60"/>
              <w:jc w:val="center"/>
              <w:rPr>
                <w:lang w:val="en-GB"/>
              </w:rPr>
            </w:pPr>
            <w:bookmarkStart w:id="140" w:name="lt_pId648"/>
            <w:r w:rsidRPr="009E36F5">
              <w:rPr>
                <w:lang w:val="en-GB"/>
              </w:rPr>
              <w:t>1</w:t>
            </w:r>
            <w:r w:rsidR="00D128A0">
              <w:rPr>
                <w:lang w:val="en-GB"/>
              </w:rPr>
              <w:t xml:space="preserve"> </w:t>
            </w:r>
            <w:r w:rsidRPr="009E36F5">
              <w:rPr>
                <w:lang w:val="en-GB"/>
              </w:rPr>
              <w:t>549</w:t>
            </w:r>
            <w:r>
              <w:rPr>
                <w:lang w:val="en-GB"/>
              </w:rPr>
              <w:t>,</w:t>
            </w:r>
            <w:r w:rsidRPr="009E36F5">
              <w:rPr>
                <w:lang w:val="en-GB"/>
              </w:rPr>
              <w:t>32</w:t>
            </w:r>
            <w:r>
              <w:rPr>
                <w:rFonts w:hint="cs"/>
                <w:rtl/>
                <w:lang w:val="en-GB"/>
              </w:rPr>
              <w:t xml:space="preserve"> </w:t>
            </w:r>
            <w:r w:rsidRPr="009E36F5">
              <w:rPr>
                <w:lang w:val="en-GB"/>
              </w:rPr>
              <w:t>nm</w:t>
            </w:r>
            <w:bookmarkEnd w:id="140"/>
          </w:p>
        </w:tc>
      </w:tr>
      <w:tr w:rsidR="00AB7023" w:rsidRPr="009E36F5" w14:paraId="2D113847" w14:textId="77777777"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03C6D3C6" w14:textId="77777777" w:rsidR="00AB7023" w:rsidRPr="009E36F5" w:rsidRDefault="00AB7023" w:rsidP="00AB7023">
            <w:pPr>
              <w:pStyle w:val="Tabletext"/>
              <w:spacing w:before="60"/>
              <w:jc w:val="center"/>
              <w:rPr>
                <w:lang w:val="en-GB"/>
              </w:rPr>
            </w:pPr>
            <w:r w:rsidRPr="009E36F5">
              <w:rPr>
                <w:lang w:val="en-GB"/>
              </w:rPr>
              <w:t>12</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DB6F372" w14:textId="77777777" w:rsidR="00AB7023" w:rsidRPr="00964E65"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6EA6562C" w14:textId="77777777" w:rsidR="00AB7023" w:rsidRPr="00964E65" w:rsidRDefault="00AB7023" w:rsidP="00AB7023">
            <w:pPr>
              <w:pStyle w:val="Tabletext"/>
              <w:spacing w:before="60"/>
              <w:jc w:val="center"/>
              <w:rPr>
                <w:rFonts w:eastAsia="Calibri"/>
                <w:lang w:val="en-GB"/>
              </w:rPr>
            </w:pPr>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E44B644" w14:textId="77777777" w:rsidR="00AB7023" w:rsidRPr="009E36F5" w:rsidRDefault="00AB7023" w:rsidP="00D128A0">
            <w:pPr>
              <w:pStyle w:val="Tabletext"/>
              <w:spacing w:before="60"/>
              <w:jc w:val="center"/>
              <w:rPr>
                <w:lang w:val="en-GB"/>
              </w:rPr>
            </w:pPr>
            <w:bookmarkStart w:id="141" w:name="lt_pId650"/>
            <w:r w:rsidRPr="009E36F5">
              <w:rPr>
                <w:lang w:val="en-GB"/>
              </w:rPr>
              <w:t>1</w:t>
            </w:r>
            <w:r w:rsidR="00D128A0">
              <w:rPr>
                <w:lang w:val="en-GB"/>
              </w:rPr>
              <w:t xml:space="preserve"> </w:t>
            </w:r>
            <w:r w:rsidRPr="009E36F5">
              <w:rPr>
                <w:lang w:val="en-GB"/>
              </w:rPr>
              <w:t>548</w:t>
            </w:r>
            <w:r>
              <w:rPr>
                <w:lang w:val="en-GB"/>
              </w:rPr>
              <w:t>,</w:t>
            </w:r>
            <w:r w:rsidRPr="009E36F5">
              <w:rPr>
                <w:lang w:val="en-GB"/>
              </w:rPr>
              <w:t>51</w:t>
            </w:r>
            <w:r>
              <w:rPr>
                <w:rFonts w:hint="cs"/>
                <w:rtl/>
                <w:lang w:val="en-GB"/>
              </w:rPr>
              <w:t xml:space="preserve"> </w:t>
            </w:r>
            <w:r w:rsidRPr="009E36F5">
              <w:rPr>
                <w:lang w:val="en-GB"/>
              </w:rPr>
              <w:t>nm</w:t>
            </w:r>
            <w:bookmarkEnd w:id="141"/>
          </w:p>
        </w:tc>
      </w:tr>
      <w:tr w:rsidR="00AB7023" w:rsidRPr="009E36F5" w14:paraId="74024B68" w14:textId="77777777"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08A8D317" w14:textId="77777777" w:rsidR="00AB7023" w:rsidRPr="009E36F5" w:rsidRDefault="00AB7023" w:rsidP="00AB7023">
            <w:pPr>
              <w:pStyle w:val="Tabletext"/>
              <w:spacing w:before="60"/>
              <w:jc w:val="center"/>
              <w:rPr>
                <w:lang w:val="en-GB"/>
              </w:rPr>
            </w:pPr>
            <w:r w:rsidRPr="009E36F5">
              <w:rPr>
                <w:lang w:val="en-GB"/>
              </w:rPr>
              <w:t>13</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FB6BDEB" w14:textId="77777777" w:rsidR="00AB7023" w:rsidRPr="00964E65"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0A0D2CA" w14:textId="77777777" w:rsidR="00AB7023" w:rsidRPr="00964E65" w:rsidRDefault="00AB7023" w:rsidP="00AB7023">
            <w:pPr>
              <w:pStyle w:val="Tabletext"/>
              <w:spacing w:before="60"/>
              <w:jc w:val="center"/>
              <w:rPr>
                <w:rFonts w:eastAsia="Calibri"/>
                <w:lang w:val="en-GB"/>
              </w:rPr>
            </w:pPr>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24C350DF" w14:textId="77777777" w:rsidR="00AB7023" w:rsidRPr="009E36F5" w:rsidRDefault="00AB7023" w:rsidP="00D128A0">
            <w:pPr>
              <w:pStyle w:val="Tabletext"/>
              <w:spacing w:before="60"/>
              <w:jc w:val="center"/>
              <w:rPr>
                <w:lang w:val="en-GB"/>
              </w:rPr>
            </w:pPr>
            <w:bookmarkStart w:id="142" w:name="lt_pId652"/>
            <w:r w:rsidRPr="009E36F5">
              <w:rPr>
                <w:lang w:val="en-GB"/>
              </w:rPr>
              <w:t>1</w:t>
            </w:r>
            <w:r w:rsidR="00D128A0">
              <w:rPr>
                <w:lang w:val="en-GB"/>
              </w:rPr>
              <w:t xml:space="preserve"> </w:t>
            </w:r>
            <w:r w:rsidRPr="009E36F5">
              <w:rPr>
                <w:lang w:val="en-GB"/>
              </w:rPr>
              <w:t>547</w:t>
            </w:r>
            <w:r>
              <w:rPr>
                <w:lang w:val="en-GB"/>
              </w:rPr>
              <w:t>,</w:t>
            </w:r>
            <w:r w:rsidRPr="009E36F5">
              <w:rPr>
                <w:lang w:val="en-GB"/>
              </w:rPr>
              <w:t>72</w:t>
            </w:r>
            <w:r>
              <w:rPr>
                <w:rFonts w:hint="cs"/>
                <w:rtl/>
                <w:lang w:val="en-GB"/>
              </w:rPr>
              <w:t xml:space="preserve"> </w:t>
            </w:r>
            <w:r w:rsidRPr="009E36F5">
              <w:rPr>
                <w:lang w:val="en-GB"/>
              </w:rPr>
              <w:t>nm</w:t>
            </w:r>
            <w:bookmarkEnd w:id="142"/>
          </w:p>
        </w:tc>
      </w:tr>
      <w:tr w:rsidR="00AB7023" w:rsidRPr="009E36F5" w14:paraId="5DB16C6E" w14:textId="77777777"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713D12A" w14:textId="77777777" w:rsidR="00AB7023" w:rsidRPr="009E36F5" w:rsidRDefault="00AB7023" w:rsidP="00AB7023">
            <w:pPr>
              <w:pStyle w:val="Tabletext"/>
              <w:spacing w:before="60"/>
              <w:jc w:val="center"/>
              <w:rPr>
                <w:lang w:val="en-GB"/>
              </w:rPr>
            </w:pPr>
            <w:r w:rsidRPr="009E36F5">
              <w:rPr>
                <w:lang w:val="en-GB"/>
              </w:rPr>
              <w:t>14</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6E4BFFD0" w14:textId="77777777" w:rsidR="00AB7023" w:rsidRPr="00964E65"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4A1BA4E" w14:textId="77777777" w:rsidR="00AB7023" w:rsidRPr="00964E65" w:rsidRDefault="00AB7023" w:rsidP="00AB7023">
            <w:pPr>
              <w:pStyle w:val="Tabletext"/>
              <w:spacing w:before="60"/>
              <w:jc w:val="center"/>
              <w:rPr>
                <w:rFonts w:eastAsia="Calibri"/>
                <w:lang w:val="en-GB"/>
              </w:rPr>
            </w:pPr>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B754A54" w14:textId="77777777" w:rsidR="00AB7023" w:rsidRPr="009E36F5" w:rsidRDefault="00AB7023" w:rsidP="00D128A0">
            <w:pPr>
              <w:pStyle w:val="Tabletext"/>
              <w:spacing w:before="60"/>
              <w:jc w:val="center"/>
              <w:rPr>
                <w:lang w:val="en-GB"/>
              </w:rPr>
            </w:pPr>
            <w:bookmarkStart w:id="143" w:name="lt_pId654"/>
            <w:r w:rsidRPr="009E36F5">
              <w:rPr>
                <w:lang w:val="en-GB"/>
              </w:rPr>
              <w:t>1</w:t>
            </w:r>
            <w:r w:rsidR="00D128A0">
              <w:rPr>
                <w:lang w:val="en-GB"/>
              </w:rPr>
              <w:t xml:space="preserve"> </w:t>
            </w:r>
            <w:r w:rsidRPr="009E36F5">
              <w:rPr>
                <w:lang w:val="en-GB"/>
              </w:rPr>
              <w:t>546</w:t>
            </w:r>
            <w:r>
              <w:rPr>
                <w:lang w:val="en-GB"/>
              </w:rPr>
              <w:t>,</w:t>
            </w:r>
            <w:r w:rsidRPr="009E36F5">
              <w:rPr>
                <w:lang w:val="en-GB"/>
              </w:rPr>
              <w:t>92</w:t>
            </w:r>
            <w:r>
              <w:rPr>
                <w:rFonts w:hint="cs"/>
                <w:rtl/>
                <w:lang w:val="en-GB"/>
              </w:rPr>
              <w:t xml:space="preserve"> </w:t>
            </w:r>
            <w:r w:rsidRPr="009E36F5">
              <w:rPr>
                <w:lang w:val="en-GB"/>
              </w:rPr>
              <w:t>nm</w:t>
            </w:r>
            <w:bookmarkEnd w:id="143"/>
          </w:p>
        </w:tc>
      </w:tr>
      <w:tr w:rsidR="00AB7023" w:rsidRPr="009E36F5" w14:paraId="360D85B7" w14:textId="77777777"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A9991CC" w14:textId="77777777" w:rsidR="00AB7023" w:rsidRPr="009E36F5" w:rsidRDefault="00AB7023" w:rsidP="00AB7023">
            <w:pPr>
              <w:pStyle w:val="Tabletext"/>
              <w:spacing w:before="60"/>
              <w:jc w:val="center"/>
              <w:rPr>
                <w:lang w:val="en-GB"/>
              </w:rPr>
            </w:pPr>
            <w:r w:rsidRPr="009E36F5">
              <w:rPr>
                <w:lang w:val="en-GB"/>
              </w:rPr>
              <w:t>15</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07B3724" w14:textId="77777777" w:rsidR="00AB7023" w:rsidRPr="00964E65"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1FF5FFB" w14:textId="77777777" w:rsidR="00AB7023" w:rsidRPr="00964E65" w:rsidRDefault="00AB7023" w:rsidP="00AB7023">
            <w:pPr>
              <w:pStyle w:val="Tabletext"/>
              <w:spacing w:before="60"/>
              <w:jc w:val="center"/>
              <w:rPr>
                <w:rFonts w:eastAsia="Calibri"/>
                <w:lang w:val="en-GB"/>
              </w:rPr>
            </w:pPr>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D11FC6B" w14:textId="77777777" w:rsidR="00AB7023" w:rsidRPr="009E36F5" w:rsidRDefault="00AB7023" w:rsidP="00D128A0">
            <w:pPr>
              <w:pStyle w:val="Tabletext"/>
              <w:spacing w:before="60"/>
              <w:jc w:val="center"/>
              <w:rPr>
                <w:lang w:val="en-GB"/>
              </w:rPr>
            </w:pPr>
            <w:bookmarkStart w:id="144" w:name="lt_pId656"/>
            <w:r w:rsidRPr="009E36F5">
              <w:rPr>
                <w:lang w:val="en-GB"/>
              </w:rPr>
              <w:t>1</w:t>
            </w:r>
            <w:r w:rsidR="00D128A0">
              <w:rPr>
                <w:lang w:val="en-GB"/>
              </w:rPr>
              <w:t xml:space="preserve"> </w:t>
            </w:r>
            <w:r w:rsidRPr="009E36F5">
              <w:rPr>
                <w:lang w:val="en-GB"/>
              </w:rPr>
              <w:t>546</w:t>
            </w:r>
            <w:r>
              <w:rPr>
                <w:lang w:val="en-GB"/>
              </w:rPr>
              <w:t>,</w:t>
            </w:r>
            <w:r w:rsidRPr="009E36F5">
              <w:rPr>
                <w:lang w:val="en-GB"/>
              </w:rPr>
              <w:t>12</w:t>
            </w:r>
            <w:r>
              <w:rPr>
                <w:rFonts w:hint="cs"/>
                <w:rtl/>
                <w:lang w:val="en-GB"/>
              </w:rPr>
              <w:t xml:space="preserve"> </w:t>
            </w:r>
            <w:r w:rsidRPr="009E36F5">
              <w:rPr>
                <w:lang w:val="en-GB"/>
              </w:rPr>
              <w:t>nm</w:t>
            </w:r>
            <w:bookmarkEnd w:id="144"/>
          </w:p>
        </w:tc>
      </w:tr>
      <w:tr w:rsidR="00AB7023" w:rsidRPr="009E36F5" w14:paraId="1AB10684" w14:textId="77777777" w:rsidTr="00AB7023">
        <w:trPr>
          <w:jc w:val="center"/>
        </w:trPr>
        <w:tc>
          <w:tcPr>
            <w:tcW w:w="12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FCF863C" w14:textId="77777777" w:rsidR="00AB7023" w:rsidRPr="009E36F5" w:rsidRDefault="00AB7023" w:rsidP="00AB7023">
            <w:pPr>
              <w:pStyle w:val="Tabletext"/>
              <w:spacing w:before="60"/>
              <w:jc w:val="center"/>
              <w:rPr>
                <w:lang w:val="en-GB"/>
              </w:rPr>
            </w:pPr>
            <w:r w:rsidRPr="009E36F5">
              <w:rPr>
                <w:lang w:val="en-GB"/>
              </w:rPr>
              <w:t>16</w:t>
            </w:r>
          </w:p>
        </w:tc>
        <w:tc>
          <w:tcPr>
            <w:tcW w:w="277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75D93F3" w14:textId="77777777" w:rsidR="00AB7023" w:rsidRPr="00964E65" w:rsidRDefault="00AB7023" w:rsidP="00AB7023">
            <w:pPr>
              <w:pStyle w:val="Tabletext"/>
              <w:spacing w:before="60"/>
              <w:jc w:val="center"/>
              <w:rPr>
                <w:rFonts w:eastAsia="Calibri"/>
                <w:lang w:val="en-GB"/>
              </w:rPr>
            </w:pPr>
          </w:p>
        </w:tc>
        <w:tc>
          <w:tcPr>
            <w:tcW w:w="298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C01972F" w14:textId="77777777" w:rsidR="00AB7023" w:rsidRPr="00964E65" w:rsidRDefault="00AB7023" w:rsidP="00AB7023">
            <w:pPr>
              <w:pStyle w:val="Tabletext"/>
              <w:spacing w:before="60"/>
              <w:jc w:val="center"/>
              <w:rPr>
                <w:rFonts w:eastAsia="Calibri"/>
                <w:lang w:val="en-GB"/>
              </w:rPr>
            </w:pPr>
          </w:p>
        </w:tc>
        <w:tc>
          <w:tcPr>
            <w:tcW w:w="262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6411D1F8" w14:textId="77777777" w:rsidR="00AB7023" w:rsidRPr="009E36F5" w:rsidRDefault="00AB7023" w:rsidP="00D128A0">
            <w:pPr>
              <w:pStyle w:val="Tabletext"/>
              <w:spacing w:before="60"/>
              <w:jc w:val="center"/>
              <w:rPr>
                <w:lang w:val="en-GB"/>
              </w:rPr>
            </w:pPr>
            <w:bookmarkStart w:id="145" w:name="lt_pId658"/>
            <w:r w:rsidRPr="009E36F5">
              <w:rPr>
                <w:lang w:val="en-GB"/>
              </w:rPr>
              <w:t>1</w:t>
            </w:r>
            <w:r w:rsidR="00D128A0">
              <w:rPr>
                <w:lang w:val="en-GB"/>
              </w:rPr>
              <w:t xml:space="preserve"> </w:t>
            </w:r>
            <w:r w:rsidRPr="009E36F5">
              <w:rPr>
                <w:lang w:val="en-GB"/>
              </w:rPr>
              <w:t>545</w:t>
            </w:r>
            <w:r>
              <w:rPr>
                <w:lang w:val="en-GB"/>
              </w:rPr>
              <w:t>,</w:t>
            </w:r>
            <w:r w:rsidRPr="009E36F5">
              <w:rPr>
                <w:lang w:val="en-GB"/>
              </w:rPr>
              <w:t>32</w:t>
            </w:r>
            <w:r>
              <w:rPr>
                <w:rFonts w:hint="cs"/>
                <w:rtl/>
                <w:lang w:val="en-GB"/>
              </w:rPr>
              <w:t xml:space="preserve"> </w:t>
            </w:r>
            <w:r w:rsidRPr="009E36F5">
              <w:rPr>
                <w:lang w:val="en-GB"/>
              </w:rPr>
              <w:t>nm</w:t>
            </w:r>
            <w:bookmarkEnd w:id="145"/>
          </w:p>
        </w:tc>
      </w:tr>
    </w:tbl>
    <w:p w14:paraId="1453AD41" w14:textId="77777777" w:rsidR="00AB7023" w:rsidRDefault="00AB7023" w:rsidP="00F229CE">
      <w:pPr>
        <w:pStyle w:val="Heading2"/>
        <w:rPr>
          <w:rFonts w:eastAsia="SimSun"/>
          <w:rtl/>
          <w:lang w:eastAsia="zh-CN"/>
        </w:rPr>
      </w:pPr>
      <w:r>
        <w:rPr>
          <w:rFonts w:eastAsia="SimSun"/>
          <w:lang w:eastAsia="zh-CN"/>
        </w:rPr>
        <w:t>6.4</w:t>
      </w:r>
      <w:r>
        <w:rPr>
          <w:rFonts w:eastAsia="SimSun"/>
          <w:rtl/>
          <w:lang w:eastAsia="zh-CN"/>
        </w:rPr>
        <w:tab/>
      </w:r>
      <w:r w:rsidR="00F229CE">
        <w:rPr>
          <w:rFonts w:eastAsia="SimSun" w:hint="cs"/>
          <w:rtl/>
          <w:lang w:eastAsia="zh-CN"/>
        </w:rPr>
        <w:t>تقابل البيانات المساعدة</w:t>
      </w:r>
    </w:p>
    <w:p w14:paraId="692A4C09" w14:textId="77777777" w:rsidR="00AB7023" w:rsidRPr="00F229CE" w:rsidRDefault="00AB7023" w:rsidP="00F229CE">
      <w:pPr>
        <w:pStyle w:val="Heading3"/>
        <w:rPr>
          <w:rFonts w:eastAsia="SimSun"/>
          <w:rtl/>
          <w:lang w:bidi="ar-EG"/>
        </w:rPr>
      </w:pPr>
      <w:r w:rsidRPr="00F229CE">
        <w:rPr>
          <w:rFonts w:eastAsia="SimSun"/>
        </w:rPr>
        <w:t>1.6.4</w:t>
      </w:r>
      <w:r w:rsidRPr="00F229CE">
        <w:rPr>
          <w:rFonts w:eastAsia="SimSun"/>
          <w:rtl/>
        </w:rPr>
        <w:tab/>
      </w:r>
      <w:r w:rsidR="00F229CE" w:rsidRPr="00F229CE">
        <w:rPr>
          <w:rFonts w:eastAsia="SimSun" w:hint="cs"/>
          <w:rtl/>
        </w:rPr>
        <w:t>تقابل البيانات المساعدة</w:t>
      </w:r>
      <w:r w:rsidR="00F229CE" w:rsidRPr="00F229CE">
        <w:rPr>
          <w:rFonts w:eastAsia="SimSun" w:hint="eastAsia"/>
          <w:rtl/>
        </w:rPr>
        <w:t> </w:t>
      </w:r>
      <w:r w:rsidR="00F229CE" w:rsidRPr="00F229CE">
        <w:rPr>
          <w:rFonts w:eastAsia="SimSun"/>
        </w:rPr>
        <w:t>(ANC)</w:t>
      </w:r>
      <w:r w:rsidR="00F229CE" w:rsidRPr="00F229CE">
        <w:rPr>
          <w:rFonts w:eastAsia="SimSun" w:hint="cs"/>
          <w:rtl/>
        </w:rPr>
        <w:t>/السمعية</w:t>
      </w:r>
    </w:p>
    <w:p w14:paraId="16B3E2AB" w14:textId="77777777" w:rsidR="00AB7023" w:rsidRDefault="00F229CE" w:rsidP="007F205A">
      <w:pPr>
        <w:rPr>
          <w:rFonts w:eastAsia="SimSun"/>
          <w:rtl/>
          <w:lang w:eastAsia="zh-CN" w:bidi="ar-EG"/>
        </w:rPr>
      </w:pPr>
      <w:r>
        <w:rPr>
          <w:rFonts w:eastAsia="SimSun" w:hint="cs"/>
          <w:rtl/>
          <w:lang w:eastAsia="zh-CN"/>
        </w:rPr>
        <w:t>تقابل البيانات المساعدة الاختيارية، إن وجدت، مع منطقة الطمس لكل قطار أساسي </w:t>
      </w:r>
      <w:r>
        <w:rPr>
          <w:rFonts w:eastAsia="SimSun"/>
          <w:lang w:eastAsia="zh-CN"/>
        </w:rPr>
        <w:t>CH1</w:t>
      </w:r>
      <w:r>
        <w:rPr>
          <w:rFonts w:eastAsia="SimSun" w:hint="cs"/>
          <w:rtl/>
          <w:lang w:eastAsia="zh-CN" w:bidi="ar-EG"/>
        </w:rPr>
        <w:t xml:space="preserve"> لأربع (أو </w:t>
      </w:r>
      <w:r w:rsidRPr="009B48F4">
        <w:rPr>
          <w:rFonts w:eastAsia="SimSun" w:hint="cs"/>
          <w:rtl/>
          <w:lang w:eastAsia="zh-CN" w:bidi="ar-EG"/>
        </w:rPr>
        <w:t>ثمانِ</w:t>
      </w:r>
      <w:r>
        <w:rPr>
          <w:rFonts w:eastAsia="SimSun" w:hint="cs"/>
          <w:rtl/>
          <w:lang w:eastAsia="zh-CN" w:bidi="ar-EG"/>
        </w:rPr>
        <w:t xml:space="preserve"> أو ست عشرة) وصلات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w:t>
      </w:r>
      <w:r w:rsidR="00F33080">
        <w:rPr>
          <w:rFonts w:eastAsia="SimSun" w:hint="cs"/>
          <w:rtl/>
          <w:lang w:eastAsia="zh-CN" w:bidi="ar-EG"/>
        </w:rPr>
        <w:t xml:space="preserve"> وينبغي لنسق البيانات أن يتطابق مع التوصية </w:t>
      </w:r>
      <w:r w:rsidR="00F33080">
        <w:rPr>
          <w:rFonts w:eastAsia="SimSun"/>
          <w:lang w:eastAsia="zh-CN" w:bidi="ar-EG"/>
        </w:rPr>
        <w:t>ITU</w:t>
      </w:r>
      <w:r w:rsidR="00F33080">
        <w:rPr>
          <w:rFonts w:eastAsia="SimSun"/>
          <w:lang w:eastAsia="zh-CN" w:bidi="ar-EG"/>
        </w:rPr>
        <w:noBreakHyphen/>
        <w:t>R BT.1364</w:t>
      </w:r>
      <w:r w:rsidR="00F33080">
        <w:rPr>
          <w:rFonts w:eastAsia="SimSun" w:hint="cs"/>
          <w:rtl/>
          <w:lang w:eastAsia="zh-CN" w:bidi="ar-EG"/>
        </w:rPr>
        <w:t>.</w:t>
      </w:r>
    </w:p>
    <w:p w14:paraId="0E0B7518" w14:textId="77777777" w:rsidR="00AB7023" w:rsidRDefault="00F33080" w:rsidP="00AB7023">
      <w:pPr>
        <w:rPr>
          <w:rFonts w:eastAsia="SimSun"/>
          <w:rtl/>
          <w:lang w:eastAsia="zh-CN" w:bidi="ar-EG"/>
        </w:rPr>
      </w:pPr>
      <w:r>
        <w:rPr>
          <w:rFonts w:eastAsia="SimSun" w:hint="cs"/>
          <w:rtl/>
          <w:lang w:eastAsia="zh-CN"/>
        </w:rPr>
        <w:t>وتقابل البيانات المساعدة مع القطار الأساسي </w:t>
      </w:r>
      <w:r>
        <w:rPr>
          <w:rFonts w:eastAsia="SimSun"/>
          <w:lang w:eastAsia="zh-CN"/>
        </w:rPr>
        <w:t>CH1</w:t>
      </w:r>
      <w:r>
        <w:rPr>
          <w:rFonts w:eastAsia="SimSun" w:hint="cs"/>
          <w:rtl/>
          <w:lang w:eastAsia="zh-CN" w:bidi="ar-EG"/>
        </w:rPr>
        <w:t xml:space="preserve"> للوصلة </w:t>
      </w:r>
      <w:r>
        <w:rPr>
          <w:rFonts w:eastAsia="SimSun"/>
          <w:lang w:eastAsia="zh-CN" w:bidi="ar-EG"/>
        </w:rPr>
        <w:t>1</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أولاً، على أن تقابل أي بيانات متبقية بعد ذلك مع القناة </w:t>
      </w:r>
      <w:r>
        <w:rPr>
          <w:rFonts w:eastAsia="SimSun"/>
          <w:lang w:eastAsia="zh-CN" w:bidi="ar-EG"/>
        </w:rPr>
        <w:t>CH1</w:t>
      </w:r>
      <w:r>
        <w:rPr>
          <w:rFonts w:eastAsia="SimSun" w:hint="cs"/>
          <w:rtl/>
          <w:lang w:eastAsia="zh-CN" w:bidi="ar-EG"/>
        </w:rPr>
        <w:t xml:space="preserve"> للوصلات من </w:t>
      </w:r>
      <w:r>
        <w:rPr>
          <w:rFonts w:eastAsia="SimSun"/>
          <w:lang w:eastAsia="zh-CN" w:bidi="ar-EG"/>
        </w:rPr>
        <w:t>2</w:t>
      </w:r>
      <w:r>
        <w:rPr>
          <w:rFonts w:eastAsia="SimSun" w:hint="cs"/>
          <w:rtl/>
          <w:lang w:eastAsia="zh-CN" w:bidi="ar-EG"/>
        </w:rPr>
        <w:t xml:space="preserve"> إلى </w:t>
      </w:r>
      <w:r>
        <w:rPr>
          <w:rFonts w:eastAsia="SimSun"/>
          <w:lang w:eastAsia="zh-CN" w:bidi="ar-EG"/>
        </w:rPr>
        <w:t>4</w:t>
      </w:r>
      <w:r>
        <w:rPr>
          <w:rFonts w:eastAsia="SimSun" w:hint="cs"/>
          <w:rtl/>
          <w:lang w:eastAsia="zh-CN" w:bidi="ar-EG"/>
        </w:rPr>
        <w:t xml:space="preserve"> (أو إلى </w:t>
      </w:r>
      <w:r>
        <w:rPr>
          <w:rFonts w:eastAsia="SimSun"/>
          <w:lang w:eastAsia="zh-CN" w:bidi="ar-EG"/>
        </w:rPr>
        <w:t>8</w:t>
      </w:r>
      <w:r>
        <w:rPr>
          <w:rFonts w:eastAsia="SimSun" w:hint="cs"/>
          <w:rtl/>
          <w:lang w:eastAsia="zh-CN" w:bidi="ar-EG"/>
        </w:rPr>
        <w:t xml:space="preserve"> أو إلى </w:t>
      </w:r>
      <w:r>
        <w:rPr>
          <w:rFonts w:eastAsia="SimSun"/>
          <w:lang w:eastAsia="zh-CN" w:bidi="ar-EG"/>
        </w:rPr>
        <w:t>16</w:t>
      </w:r>
      <w:r>
        <w:rPr>
          <w:rFonts w:eastAsia="SimSun" w:hint="cs"/>
          <w:rtl/>
          <w:lang w:eastAsia="zh-CN" w:bidi="ar-EG"/>
        </w:rPr>
        <w:t>)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بترتيب تصاعدي.</w:t>
      </w:r>
    </w:p>
    <w:p w14:paraId="6897CB52" w14:textId="77777777" w:rsidR="00AB7023" w:rsidRDefault="00AB7023" w:rsidP="00F33080">
      <w:pPr>
        <w:pStyle w:val="Heading3"/>
        <w:rPr>
          <w:rFonts w:eastAsia="SimSun"/>
          <w:rtl/>
          <w:lang w:eastAsia="zh-CN"/>
        </w:rPr>
      </w:pPr>
      <w:r>
        <w:rPr>
          <w:rFonts w:eastAsia="SimSun"/>
          <w:lang w:eastAsia="zh-CN"/>
        </w:rPr>
        <w:t>2.6.4</w:t>
      </w:r>
      <w:r>
        <w:rPr>
          <w:rFonts w:eastAsia="SimSun"/>
          <w:rtl/>
          <w:lang w:eastAsia="zh-CN"/>
        </w:rPr>
        <w:tab/>
      </w:r>
      <w:r w:rsidR="00F33080">
        <w:rPr>
          <w:rFonts w:eastAsia="SimSun" w:hint="cs"/>
          <w:rtl/>
          <w:lang w:eastAsia="zh-CN"/>
        </w:rPr>
        <w:t>تقابل البيانات السمعية</w:t>
      </w:r>
    </w:p>
    <w:p w14:paraId="225FEC12" w14:textId="77777777" w:rsidR="00AB7023" w:rsidRPr="00F33080" w:rsidRDefault="00F33080" w:rsidP="00F33080">
      <w:pPr>
        <w:rPr>
          <w:rFonts w:eastAsia="SimSun"/>
          <w:rtl/>
          <w:lang w:eastAsia="zh-CN" w:bidi="ar-EG"/>
        </w:rPr>
      </w:pPr>
      <w:r>
        <w:rPr>
          <w:rFonts w:eastAsia="SimSun" w:hint="cs"/>
          <w:rtl/>
          <w:lang w:eastAsia="zh-CN"/>
        </w:rPr>
        <w:t>تقابل البيانات السمعية، إن</w:t>
      </w:r>
      <w:r w:rsidR="002C1ED0">
        <w:rPr>
          <w:rFonts w:eastAsia="SimSun" w:hint="cs"/>
          <w:rtl/>
          <w:lang w:eastAsia="zh-CN"/>
        </w:rPr>
        <w:t xml:space="preserve"> و</w:t>
      </w:r>
      <w:r>
        <w:rPr>
          <w:rFonts w:eastAsia="SimSun" w:hint="cs"/>
          <w:rtl/>
          <w:lang w:eastAsia="zh-CN"/>
        </w:rPr>
        <w:t xml:space="preserve">جدت، مع قطارات البيانات </w:t>
      </w:r>
      <w:r w:rsidRPr="000C7175">
        <w:rPr>
          <w:lang w:val="en-GB"/>
        </w:rPr>
        <w:t>C′</w:t>
      </w:r>
      <w:r w:rsidRPr="000C7175">
        <w:rPr>
          <w:vertAlign w:val="subscript"/>
          <w:lang w:val="en-GB"/>
        </w:rPr>
        <w:t>B</w:t>
      </w:r>
      <w:r w:rsidRPr="000C7175">
        <w:rPr>
          <w:lang w:val="en-GB"/>
        </w:rPr>
        <w:t>/C′</w:t>
      </w:r>
      <w:r w:rsidRPr="000C7175">
        <w:rPr>
          <w:vertAlign w:val="subscript"/>
          <w:lang w:val="en-GB"/>
        </w:rPr>
        <w:t>R</w:t>
      </w:r>
      <w:r w:rsidRPr="00F33080">
        <w:rPr>
          <w:rFonts w:hint="cs"/>
          <w:rtl/>
        </w:rPr>
        <w:t xml:space="preserve"> لمساحة البيانات </w:t>
      </w:r>
      <w:r w:rsidRPr="00F33080">
        <w:t>HANC</w:t>
      </w:r>
      <w:r>
        <w:rPr>
          <w:rFonts w:hint="cs"/>
          <w:rtl/>
        </w:rPr>
        <w:t xml:space="preserve"> طبقاً للتوصية </w:t>
      </w:r>
      <w:r>
        <w:t>ITU</w:t>
      </w:r>
      <w:r>
        <w:noBreakHyphen/>
        <w:t>R BT.1365</w:t>
      </w:r>
      <w:r>
        <w:rPr>
          <w:rFonts w:hint="cs"/>
          <w:rtl/>
          <w:lang w:bidi="ar-EG"/>
        </w:rPr>
        <w:t xml:space="preserve"> وبالترتيب التالي:</w:t>
      </w:r>
    </w:p>
    <w:p w14:paraId="54F03BDD" w14:textId="77777777" w:rsidR="00AB7023" w:rsidRDefault="00D26261" w:rsidP="00F33080">
      <w:pPr>
        <w:pStyle w:val="enumlev1"/>
        <w:rPr>
          <w:rFonts w:eastAsia="SimSun"/>
          <w:rtl/>
          <w:lang w:eastAsia="zh-CN"/>
        </w:rPr>
      </w:pPr>
      <w:r>
        <w:rPr>
          <w:rFonts w:eastAsia="SimSun" w:hint="cs"/>
          <w:rtl/>
          <w:lang w:eastAsia="zh-CN"/>
        </w:rPr>
        <w:t>-</w:t>
      </w:r>
      <w:r w:rsidR="00AB7023">
        <w:rPr>
          <w:rFonts w:eastAsia="SimSun"/>
          <w:rtl/>
          <w:lang w:eastAsia="zh-CN"/>
        </w:rPr>
        <w:tab/>
      </w:r>
      <w:r w:rsidR="00F33080">
        <w:rPr>
          <w:rFonts w:eastAsia="SimSun" w:hint="cs"/>
          <w:rtl/>
          <w:lang w:eastAsia="zh-CN"/>
        </w:rPr>
        <w:t>القطار الأساسي </w:t>
      </w:r>
      <w:r w:rsidR="00F33080">
        <w:rPr>
          <w:rFonts w:eastAsia="SimSun"/>
          <w:lang w:eastAsia="zh-CN"/>
        </w:rPr>
        <w:t>CH1</w:t>
      </w:r>
      <w:r w:rsidR="00F33080">
        <w:rPr>
          <w:rFonts w:eastAsia="SimSun" w:hint="cs"/>
          <w:rtl/>
          <w:lang w:eastAsia="zh-CN"/>
        </w:rPr>
        <w:t xml:space="preserve"> (الأول) للوصلة </w:t>
      </w:r>
      <w:r w:rsidR="00F33080">
        <w:rPr>
          <w:rFonts w:eastAsia="SimSun"/>
          <w:lang w:eastAsia="zh-CN"/>
        </w:rPr>
        <w:t>1</w:t>
      </w:r>
      <w:r w:rsidR="00F33080">
        <w:rPr>
          <w:rFonts w:eastAsia="SimSun" w:hint="cs"/>
          <w:rtl/>
          <w:lang w:eastAsia="zh-CN"/>
        </w:rPr>
        <w:t xml:space="preserve"> للسطح البيني </w:t>
      </w:r>
      <w:r w:rsidR="00F33080">
        <w:rPr>
          <w:rFonts w:eastAsia="SimSun"/>
          <w:lang w:eastAsia="zh-CN"/>
        </w:rPr>
        <w:t>10G</w:t>
      </w:r>
      <w:r w:rsidR="00F33080">
        <w:rPr>
          <w:rFonts w:eastAsia="SimSun"/>
          <w:lang w:eastAsia="zh-CN"/>
        </w:rPr>
        <w:noBreakHyphen/>
        <w:t>HDSDI</w:t>
      </w:r>
      <w:r w:rsidR="00F33080">
        <w:rPr>
          <w:rFonts w:eastAsia="SimSun" w:hint="cs"/>
          <w:rtl/>
          <w:lang w:eastAsia="zh-CN"/>
        </w:rPr>
        <w:t xml:space="preserve"> حتى </w:t>
      </w:r>
      <w:r w:rsidR="00F33080">
        <w:rPr>
          <w:rFonts w:eastAsia="SimSun"/>
          <w:lang w:eastAsia="zh-CN"/>
        </w:rPr>
        <w:t>16</w:t>
      </w:r>
      <w:r w:rsidR="00F33080">
        <w:rPr>
          <w:rFonts w:eastAsia="SimSun" w:hint="cs"/>
          <w:rtl/>
          <w:lang w:eastAsia="zh-CN"/>
        </w:rPr>
        <w:t xml:space="preserve"> قناة كحد أقصى بتردد اعتيان </w:t>
      </w:r>
      <w:r w:rsidR="00F33080">
        <w:rPr>
          <w:rFonts w:eastAsia="SimSun"/>
          <w:lang w:eastAsia="zh-CN"/>
        </w:rPr>
        <w:t>kHz 48</w:t>
      </w:r>
      <w:r w:rsidR="00F33080">
        <w:rPr>
          <w:rFonts w:eastAsia="SimSun" w:hint="cs"/>
          <w:rtl/>
          <w:lang w:eastAsia="zh-CN"/>
        </w:rPr>
        <w:t xml:space="preserve"> أو حتى </w:t>
      </w:r>
      <w:r w:rsidR="00F33080">
        <w:rPr>
          <w:rFonts w:eastAsia="SimSun"/>
          <w:lang w:eastAsia="zh-CN"/>
        </w:rPr>
        <w:t>8</w:t>
      </w:r>
      <w:r w:rsidR="00F33080">
        <w:rPr>
          <w:rFonts w:eastAsia="SimSun" w:hint="cs"/>
          <w:rtl/>
          <w:lang w:eastAsia="zh-CN"/>
        </w:rPr>
        <w:t xml:space="preserve"> قنوات كحد أقصى بتردد اعتيان </w:t>
      </w:r>
      <w:r w:rsidR="00F33080">
        <w:rPr>
          <w:rFonts w:eastAsia="SimSun"/>
          <w:lang w:eastAsia="zh-CN"/>
        </w:rPr>
        <w:t>kHz 96</w:t>
      </w:r>
      <w:r w:rsidR="00F33080">
        <w:rPr>
          <w:rFonts w:eastAsia="SimSun" w:hint="cs"/>
          <w:rtl/>
          <w:lang w:eastAsia="zh-CN"/>
        </w:rPr>
        <w:t>؛</w:t>
      </w:r>
    </w:p>
    <w:p w14:paraId="1F357883" w14:textId="77777777" w:rsidR="00AB7023" w:rsidRDefault="00D26261" w:rsidP="00F33080">
      <w:pPr>
        <w:pStyle w:val="enumlev1"/>
        <w:rPr>
          <w:rFonts w:eastAsia="SimSun"/>
          <w:rtl/>
          <w:lang w:eastAsia="zh-CN"/>
        </w:rPr>
      </w:pPr>
      <w:r>
        <w:rPr>
          <w:rFonts w:eastAsia="SimSun" w:hint="cs"/>
          <w:rtl/>
          <w:lang w:eastAsia="zh-CN"/>
        </w:rPr>
        <w:t>-</w:t>
      </w:r>
      <w:r w:rsidR="00AB7023">
        <w:rPr>
          <w:rFonts w:eastAsia="SimSun"/>
          <w:rtl/>
          <w:lang w:eastAsia="zh-CN"/>
        </w:rPr>
        <w:tab/>
      </w:r>
      <w:r w:rsidR="00F33080">
        <w:rPr>
          <w:rFonts w:eastAsia="SimSun" w:hint="cs"/>
          <w:rtl/>
          <w:lang w:eastAsia="zh-CN"/>
        </w:rPr>
        <w:t>القطار الأساسي </w:t>
      </w:r>
      <w:r w:rsidR="00F33080">
        <w:rPr>
          <w:rFonts w:eastAsia="SimSun"/>
          <w:lang w:eastAsia="zh-CN"/>
        </w:rPr>
        <w:t>CH1</w:t>
      </w:r>
      <w:r w:rsidR="00F33080">
        <w:rPr>
          <w:rFonts w:eastAsia="SimSun" w:hint="cs"/>
          <w:rtl/>
          <w:lang w:eastAsia="zh-CN"/>
        </w:rPr>
        <w:t xml:space="preserve"> (الثاني) للوصلة </w:t>
      </w:r>
      <w:r w:rsidR="00F33080">
        <w:rPr>
          <w:rFonts w:eastAsia="SimSun"/>
          <w:lang w:eastAsia="zh-CN"/>
        </w:rPr>
        <w:t>2</w:t>
      </w:r>
      <w:r w:rsidR="00F33080">
        <w:rPr>
          <w:rFonts w:eastAsia="SimSun" w:hint="cs"/>
          <w:rtl/>
          <w:lang w:eastAsia="zh-CN"/>
        </w:rPr>
        <w:t xml:space="preserve"> للسطح البيني </w:t>
      </w:r>
      <w:r w:rsidR="00F33080">
        <w:rPr>
          <w:rFonts w:eastAsia="SimSun"/>
          <w:lang w:eastAsia="zh-CN"/>
        </w:rPr>
        <w:t>10G</w:t>
      </w:r>
      <w:r w:rsidR="00F33080">
        <w:rPr>
          <w:rFonts w:eastAsia="SimSun"/>
          <w:lang w:eastAsia="zh-CN"/>
        </w:rPr>
        <w:noBreakHyphen/>
        <w:t>HDSDI</w:t>
      </w:r>
      <w:r w:rsidR="00F33080">
        <w:rPr>
          <w:rFonts w:eastAsia="SimSun" w:hint="cs"/>
          <w:rtl/>
          <w:lang w:eastAsia="zh-CN"/>
        </w:rPr>
        <w:t xml:space="preserve"> حتى </w:t>
      </w:r>
      <w:r w:rsidR="00F33080">
        <w:rPr>
          <w:rFonts w:eastAsia="SimSun"/>
          <w:lang w:eastAsia="zh-CN"/>
        </w:rPr>
        <w:t>16</w:t>
      </w:r>
      <w:r w:rsidR="00F33080">
        <w:rPr>
          <w:rFonts w:eastAsia="SimSun" w:hint="cs"/>
          <w:rtl/>
          <w:lang w:eastAsia="zh-CN"/>
        </w:rPr>
        <w:t xml:space="preserve"> قناة كحد أقصى بتردد اعتيان </w:t>
      </w:r>
      <w:r w:rsidR="00F33080">
        <w:rPr>
          <w:rFonts w:eastAsia="SimSun"/>
          <w:lang w:eastAsia="zh-CN"/>
        </w:rPr>
        <w:t>kHz 48</w:t>
      </w:r>
      <w:r w:rsidR="00F33080">
        <w:rPr>
          <w:rFonts w:eastAsia="SimSun" w:hint="cs"/>
          <w:rtl/>
          <w:lang w:eastAsia="zh-CN"/>
        </w:rPr>
        <w:t xml:space="preserve"> أو حتى </w:t>
      </w:r>
      <w:r w:rsidR="00F33080">
        <w:rPr>
          <w:rFonts w:eastAsia="SimSun"/>
          <w:lang w:eastAsia="zh-CN"/>
        </w:rPr>
        <w:t>8</w:t>
      </w:r>
      <w:r w:rsidR="00F33080">
        <w:rPr>
          <w:rFonts w:eastAsia="SimSun" w:hint="cs"/>
          <w:rtl/>
          <w:lang w:eastAsia="zh-CN"/>
        </w:rPr>
        <w:t xml:space="preserve"> قنوات كحد</w:t>
      </w:r>
      <w:r w:rsidR="009B48F4">
        <w:rPr>
          <w:rFonts w:eastAsia="SimSun" w:hint="cs"/>
          <w:rtl/>
          <w:lang w:eastAsia="zh-CN"/>
        </w:rPr>
        <w:t>ٍ</w:t>
      </w:r>
      <w:r w:rsidR="00F33080">
        <w:rPr>
          <w:rFonts w:eastAsia="SimSun" w:hint="cs"/>
          <w:rtl/>
          <w:lang w:eastAsia="zh-CN"/>
        </w:rPr>
        <w:t xml:space="preserve"> أقصى بتردد اعتيان </w:t>
      </w:r>
      <w:r w:rsidR="00F33080">
        <w:rPr>
          <w:rFonts w:eastAsia="SimSun"/>
          <w:lang w:eastAsia="zh-CN"/>
        </w:rPr>
        <w:t>kHz 96</w:t>
      </w:r>
      <w:r w:rsidR="00F33080">
        <w:rPr>
          <w:rFonts w:eastAsia="SimSun" w:hint="cs"/>
          <w:rtl/>
          <w:lang w:eastAsia="zh-CN"/>
        </w:rPr>
        <w:t>؛</w:t>
      </w:r>
    </w:p>
    <w:p w14:paraId="615CEA4B" w14:textId="77777777" w:rsidR="00AB7023" w:rsidRDefault="00D26261" w:rsidP="00F33080">
      <w:pPr>
        <w:pStyle w:val="enumlev1"/>
        <w:rPr>
          <w:rFonts w:eastAsia="SimSun"/>
          <w:rtl/>
          <w:lang w:eastAsia="zh-CN"/>
        </w:rPr>
      </w:pPr>
      <w:r>
        <w:rPr>
          <w:rFonts w:eastAsia="SimSun" w:hint="cs"/>
          <w:rtl/>
          <w:lang w:eastAsia="zh-CN"/>
        </w:rPr>
        <w:lastRenderedPageBreak/>
        <w:t>-</w:t>
      </w:r>
      <w:r w:rsidR="00AB7023">
        <w:rPr>
          <w:rFonts w:eastAsia="SimSun"/>
          <w:rtl/>
          <w:lang w:eastAsia="zh-CN"/>
        </w:rPr>
        <w:tab/>
      </w:r>
      <w:r w:rsidR="00F33080">
        <w:rPr>
          <w:rFonts w:eastAsia="SimSun" w:hint="cs"/>
          <w:rtl/>
          <w:lang w:eastAsia="zh-CN"/>
        </w:rPr>
        <w:t>القطار الأساسي </w:t>
      </w:r>
      <w:r w:rsidR="00F33080">
        <w:rPr>
          <w:rFonts w:eastAsia="SimSun"/>
          <w:lang w:eastAsia="zh-CN"/>
        </w:rPr>
        <w:t>CH1</w:t>
      </w:r>
      <w:r w:rsidR="00F33080">
        <w:rPr>
          <w:rFonts w:eastAsia="SimSun" w:hint="cs"/>
          <w:rtl/>
          <w:lang w:eastAsia="zh-CN"/>
        </w:rPr>
        <w:t xml:space="preserve"> (الثالث) للوصلة </w:t>
      </w:r>
      <w:r w:rsidR="00F33080">
        <w:rPr>
          <w:rFonts w:eastAsia="SimSun"/>
          <w:lang w:eastAsia="zh-CN"/>
        </w:rPr>
        <w:t>3</w:t>
      </w:r>
      <w:r w:rsidR="00F33080">
        <w:rPr>
          <w:rFonts w:eastAsia="SimSun" w:hint="cs"/>
          <w:rtl/>
          <w:lang w:eastAsia="zh-CN"/>
        </w:rPr>
        <w:t xml:space="preserve"> للسطح البيني </w:t>
      </w:r>
      <w:r w:rsidR="00F33080">
        <w:rPr>
          <w:rFonts w:eastAsia="SimSun"/>
          <w:lang w:eastAsia="zh-CN"/>
        </w:rPr>
        <w:t>10G</w:t>
      </w:r>
      <w:r w:rsidR="00F33080">
        <w:rPr>
          <w:rFonts w:eastAsia="SimSun"/>
          <w:lang w:eastAsia="zh-CN"/>
        </w:rPr>
        <w:noBreakHyphen/>
        <w:t>HDSDI</w:t>
      </w:r>
      <w:r w:rsidR="00F33080">
        <w:rPr>
          <w:rFonts w:eastAsia="SimSun" w:hint="cs"/>
          <w:rtl/>
          <w:lang w:eastAsia="zh-CN"/>
        </w:rPr>
        <w:t xml:space="preserve"> حتى </w:t>
      </w:r>
      <w:r w:rsidR="00F33080">
        <w:rPr>
          <w:rFonts w:eastAsia="SimSun"/>
          <w:lang w:eastAsia="zh-CN"/>
        </w:rPr>
        <w:t>16</w:t>
      </w:r>
      <w:r w:rsidR="00F33080">
        <w:rPr>
          <w:rFonts w:eastAsia="SimSun" w:hint="cs"/>
          <w:rtl/>
          <w:lang w:eastAsia="zh-CN"/>
        </w:rPr>
        <w:t xml:space="preserve"> قناة كحد أقصى بتردد اعتيان </w:t>
      </w:r>
      <w:r w:rsidR="00F33080">
        <w:rPr>
          <w:rFonts w:eastAsia="SimSun"/>
          <w:lang w:eastAsia="zh-CN"/>
        </w:rPr>
        <w:t>kHz 48</w:t>
      </w:r>
      <w:r w:rsidR="00F33080">
        <w:rPr>
          <w:rFonts w:eastAsia="SimSun" w:hint="cs"/>
          <w:rtl/>
          <w:lang w:eastAsia="zh-CN"/>
        </w:rPr>
        <w:t xml:space="preserve"> أو حتى </w:t>
      </w:r>
      <w:r w:rsidR="00F33080">
        <w:rPr>
          <w:rFonts w:eastAsia="SimSun"/>
          <w:lang w:eastAsia="zh-CN"/>
        </w:rPr>
        <w:t>8</w:t>
      </w:r>
      <w:r w:rsidR="00F33080">
        <w:rPr>
          <w:rFonts w:eastAsia="SimSun" w:hint="cs"/>
          <w:rtl/>
          <w:lang w:eastAsia="zh-CN"/>
        </w:rPr>
        <w:t xml:space="preserve"> قنوات كحد أقصى بتردد اعتيان </w:t>
      </w:r>
      <w:r w:rsidR="00F33080">
        <w:rPr>
          <w:rFonts w:eastAsia="SimSun"/>
          <w:lang w:eastAsia="zh-CN"/>
        </w:rPr>
        <w:t>kHz 96</w:t>
      </w:r>
      <w:r w:rsidR="00F33080">
        <w:rPr>
          <w:rFonts w:eastAsia="SimSun" w:hint="cs"/>
          <w:rtl/>
          <w:lang w:eastAsia="zh-CN"/>
        </w:rPr>
        <w:t>؛</w:t>
      </w:r>
    </w:p>
    <w:p w14:paraId="44951BA2" w14:textId="77777777" w:rsidR="00AB7023" w:rsidRDefault="00D26261" w:rsidP="00F33080">
      <w:pPr>
        <w:pStyle w:val="enumlev1"/>
        <w:rPr>
          <w:rFonts w:eastAsia="SimSun"/>
          <w:rtl/>
          <w:lang w:eastAsia="zh-CN"/>
        </w:rPr>
      </w:pPr>
      <w:r>
        <w:rPr>
          <w:rFonts w:eastAsia="SimSun" w:hint="cs"/>
          <w:rtl/>
          <w:lang w:eastAsia="zh-CN"/>
        </w:rPr>
        <w:t>-</w:t>
      </w:r>
      <w:r w:rsidR="00AB7023">
        <w:rPr>
          <w:rFonts w:eastAsia="SimSun"/>
          <w:rtl/>
          <w:lang w:eastAsia="zh-CN"/>
        </w:rPr>
        <w:tab/>
      </w:r>
      <w:r w:rsidR="00F33080">
        <w:rPr>
          <w:rFonts w:eastAsia="SimSun" w:hint="cs"/>
          <w:rtl/>
          <w:lang w:eastAsia="zh-CN"/>
        </w:rPr>
        <w:t>القطار الأساسي </w:t>
      </w:r>
      <w:r w:rsidR="00F33080">
        <w:rPr>
          <w:rFonts w:eastAsia="SimSun"/>
          <w:lang w:eastAsia="zh-CN"/>
        </w:rPr>
        <w:t>CH1</w:t>
      </w:r>
      <w:r w:rsidR="00F33080">
        <w:rPr>
          <w:rFonts w:eastAsia="SimSun" w:hint="cs"/>
          <w:rtl/>
          <w:lang w:eastAsia="zh-CN"/>
        </w:rPr>
        <w:t xml:space="preserve"> (الرابع) (أو الثامن في حالة وصلة ثمانية أو السادس عشر في حالة وصلة ست عشرية) للوصلة </w:t>
      </w:r>
      <w:r w:rsidR="00F33080">
        <w:rPr>
          <w:rFonts w:eastAsia="SimSun"/>
          <w:lang w:eastAsia="zh-CN"/>
        </w:rPr>
        <w:t>4</w:t>
      </w:r>
      <w:r w:rsidR="00F33080">
        <w:rPr>
          <w:rFonts w:eastAsia="SimSun" w:hint="cs"/>
          <w:rtl/>
          <w:lang w:eastAsia="zh-CN"/>
        </w:rPr>
        <w:t xml:space="preserve"> (أو </w:t>
      </w:r>
      <w:r w:rsidR="00F33080">
        <w:rPr>
          <w:rFonts w:eastAsia="SimSun"/>
          <w:lang w:eastAsia="zh-CN"/>
        </w:rPr>
        <w:t>8</w:t>
      </w:r>
      <w:r w:rsidR="00F33080">
        <w:rPr>
          <w:rFonts w:eastAsia="SimSun" w:hint="cs"/>
          <w:rtl/>
          <w:lang w:eastAsia="zh-CN"/>
        </w:rPr>
        <w:t xml:space="preserve"> أو </w:t>
      </w:r>
      <w:r w:rsidR="00F33080">
        <w:rPr>
          <w:rFonts w:eastAsia="SimSun"/>
          <w:lang w:eastAsia="zh-CN"/>
        </w:rPr>
        <w:t>16</w:t>
      </w:r>
      <w:r w:rsidR="00F33080">
        <w:rPr>
          <w:rFonts w:eastAsia="SimSun" w:hint="cs"/>
          <w:rtl/>
          <w:lang w:eastAsia="zh-CN"/>
        </w:rPr>
        <w:t>) للسطح البيني </w:t>
      </w:r>
      <w:r w:rsidR="00F33080">
        <w:rPr>
          <w:rFonts w:eastAsia="SimSun"/>
          <w:lang w:eastAsia="zh-CN"/>
        </w:rPr>
        <w:t>10G</w:t>
      </w:r>
      <w:r w:rsidR="00F33080">
        <w:rPr>
          <w:rFonts w:eastAsia="SimSun"/>
          <w:lang w:eastAsia="zh-CN"/>
        </w:rPr>
        <w:noBreakHyphen/>
        <w:t>HDSDI</w:t>
      </w:r>
      <w:r w:rsidR="00F33080">
        <w:rPr>
          <w:rFonts w:eastAsia="SimSun" w:hint="cs"/>
          <w:rtl/>
          <w:lang w:eastAsia="zh-CN"/>
        </w:rPr>
        <w:t xml:space="preserve"> حتى </w:t>
      </w:r>
      <w:r w:rsidR="00F33080">
        <w:rPr>
          <w:rFonts w:eastAsia="SimSun"/>
          <w:lang w:eastAsia="zh-CN"/>
        </w:rPr>
        <w:t>16</w:t>
      </w:r>
      <w:r w:rsidR="00F33080">
        <w:rPr>
          <w:rFonts w:eastAsia="SimSun" w:hint="cs"/>
          <w:rtl/>
          <w:lang w:eastAsia="zh-CN"/>
        </w:rPr>
        <w:t xml:space="preserve"> قناة كحد أقصى بتردد اعتيان </w:t>
      </w:r>
      <w:r w:rsidR="00F33080">
        <w:rPr>
          <w:rFonts w:eastAsia="SimSun"/>
          <w:lang w:eastAsia="zh-CN"/>
        </w:rPr>
        <w:t>kHz 48</w:t>
      </w:r>
      <w:r w:rsidR="00F33080">
        <w:rPr>
          <w:rFonts w:eastAsia="SimSun" w:hint="cs"/>
          <w:rtl/>
          <w:lang w:eastAsia="zh-CN"/>
        </w:rPr>
        <w:t xml:space="preserve"> أو حتى </w:t>
      </w:r>
      <w:r w:rsidR="00F33080">
        <w:rPr>
          <w:rFonts w:eastAsia="SimSun"/>
          <w:lang w:eastAsia="zh-CN"/>
        </w:rPr>
        <w:t>8</w:t>
      </w:r>
      <w:r w:rsidR="00F33080">
        <w:rPr>
          <w:rFonts w:eastAsia="SimSun" w:hint="cs"/>
          <w:rtl/>
          <w:lang w:eastAsia="zh-CN"/>
        </w:rPr>
        <w:t xml:space="preserve"> قنوات كحد أقصى بتردد اعتيان </w:t>
      </w:r>
      <w:r w:rsidR="00F33080">
        <w:rPr>
          <w:rFonts w:eastAsia="SimSun"/>
          <w:lang w:eastAsia="zh-CN"/>
        </w:rPr>
        <w:t>kHz 96</w:t>
      </w:r>
      <w:r w:rsidR="00F33080">
        <w:rPr>
          <w:rFonts w:eastAsia="SimSun" w:hint="cs"/>
          <w:rtl/>
          <w:lang w:eastAsia="zh-CN"/>
        </w:rPr>
        <w:t>.</w:t>
      </w:r>
    </w:p>
    <w:p w14:paraId="2751EE45" w14:textId="77777777" w:rsidR="00AB7023" w:rsidRPr="00F33080" w:rsidRDefault="00F33080" w:rsidP="00F33080">
      <w:pPr>
        <w:rPr>
          <w:rFonts w:eastAsia="SimSun"/>
          <w:rtl/>
          <w:lang w:eastAsia="zh-CN" w:bidi="ar-EG"/>
        </w:rPr>
      </w:pPr>
      <w:r>
        <w:rPr>
          <w:rFonts w:eastAsia="SimSun" w:hint="cs"/>
          <w:rtl/>
          <w:lang w:eastAsia="zh-CN"/>
        </w:rPr>
        <w:t>وتقابل البيانات السمعية مع القطار الأساسي </w:t>
      </w:r>
      <w:r>
        <w:rPr>
          <w:rFonts w:eastAsia="SimSun"/>
          <w:lang w:eastAsia="zh-CN"/>
        </w:rPr>
        <w:t>CH1</w:t>
      </w:r>
      <w:r>
        <w:rPr>
          <w:rFonts w:eastAsia="SimSun" w:hint="cs"/>
          <w:rtl/>
          <w:lang w:eastAsia="zh-CN" w:bidi="ar-EG"/>
        </w:rPr>
        <w:t xml:space="preserve"> للوصلة </w:t>
      </w:r>
      <w:r>
        <w:rPr>
          <w:rFonts w:eastAsia="SimSun"/>
          <w:lang w:eastAsia="zh-CN" w:bidi="ar-EG"/>
        </w:rPr>
        <w:t>1</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أولاً، حتى سعة إرسالها القصوى لمساحة البيانات </w:t>
      </w:r>
      <w:r>
        <w:rPr>
          <w:rFonts w:eastAsia="SimSun"/>
          <w:lang w:eastAsia="zh-CN" w:bidi="ar-EG"/>
        </w:rPr>
        <w:t>HANC</w:t>
      </w:r>
      <w:r>
        <w:rPr>
          <w:rFonts w:eastAsia="SimSun" w:hint="cs"/>
          <w:rtl/>
          <w:lang w:eastAsia="zh-CN" w:bidi="ar-EG"/>
        </w:rPr>
        <w:t>، ثم مع القطار الأساسي للوصلة </w:t>
      </w:r>
      <w:r>
        <w:rPr>
          <w:rFonts w:eastAsia="SimSun"/>
          <w:lang w:eastAsia="zh-CN" w:bidi="ar-EG"/>
        </w:rPr>
        <w:t>2</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حتى سعة إرسالها القصوى لمساحة البيانات </w:t>
      </w:r>
      <w:r>
        <w:rPr>
          <w:rFonts w:eastAsia="SimSun"/>
          <w:lang w:eastAsia="zh-CN" w:bidi="ar-EG"/>
        </w:rPr>
        <w:t>HANC</w:t>
      </w:r>
      <w:r>
        <w:rPr>
          <w:rFonts w:eastAsia="SimSun" w:hint="cs"/>
          <w:rtl/>
          <w:lang w:eastAsia="zh-CN" w:bidi="ar-EG"/>
        </w:rPr>
        <w:t xml:space="preserve"> وهلم جرا. ولا ينبغي السماح بتقابل البيانات السمعية مع القطارات الأساسية </w:t>
      </w:r>
      <w:r>
        <w:rPr>
          <w:rFonts w:eastAsia="SimSun"/>
          <w:lang w:eastAsia="zh-CN" w:bidi="ar-EG"/>
        </w:rPr>
        <w:t>CH1</w:t>
      </w:r>
      <w:r>
        <w:rPr>
          <w:rFonts w:eastAsia="SimSun" w:hint="cs"/>
          <w:rtl/>
          <w:lang w:eastAsia="zh-CN" w:bidi="ar-EG"/>
        </w:rPr>
        <w:t xml:space="preserve"> للوصلة </w:t>
      </w:r>
      <w:r>
        <w:rPr>
          <w:rFonts w:eastAsia="SimSun"/>
          <w:lang w:eastAsia="zh-CN" w:bidi="ar-EG"/>
        </w:rPr>
        <w:t>n</w:t>
      </w:r>
      <w:r>
        <w:rPr>
          <w:rFonts w:eastAsia="SimSun" w:hint="cs"/>
          <w:rtl/>
          <w:lang w:eastAsia="zh-CN" w:bidi="ar-EG"/>
        </w:rPr>
        <w:t xml:space="preserve"> (</w:t>
      </w:r>
      <w:r w:rsidRPr="000C7175">
        <w:rPr>
          <w:i/>
          <w:iCs/>
          <w:lang w:val="en-GB"/>
        </w:rPr>
        <w:t>n</w:t>
      </w:r>
      <w:r>
        <w:rPr>
          <w:rFonts w:hint="cs"/>
          <w:rtl/>
          <w:lang w:val="en-GB"/>
        </w:rPr>
        <w:t> </w:t>
      </w:r>
      <w:r w:rsidRPr="000C7175">
        <w:rPr>
          <w:lang w:val="en-GB"/>
        </w:rPr>
        <w:t>=</w:t>
      </w:r>
      <w:r>
        <w:rPr>
          <w:rFonts w:hint="cs"/>
          <w:rtl/>
          <w:lang w:val="en-GB"/>
        </w:rPr>
        <w:t> </w:t>
      </w:r>
      <w:r w:rsidRPr="000C7175">
        <w:rPr>
          <w:lang w:val="en-GB"/>
        </w:rPr>
        <w:t>2</w:t>
      </w:r>
      <w:r>
        <w:rPr>
          <w:rFonts w:hint="cs"/>
          <w:rtl/>
          <w:lang w:val="en-GB"/>
        </w:rPr>
        <w:t> </w:t>
      </w:r>
      <w:r w:rsidRPr="000C7175">
        <w:rPr>
          <w:lang w:val="en-GB"/>
        </w:rPr>
        <w:t>~</w:t>
      </w:r>
      <w:r>
        <w:rPr>
          <w:rFonts w:hint="cs"/>
          <w:rtl/>
          <w:lang w:val="en-GB"/>
        </w:rPr>
        <w:t> </w:t>
      </w:r>
      <w:r w:rsidRPr="000C7175">
        <w:rPr>
          <w:lang w:val="en-GB"/>
        </w:rPr>
        <w:t>4</w:t>
      </w:r>
      <w:r>
        <w:rPr>
          <w:rFonts w:hint="cs"/>
          <w:rtl/>
          <w:lang w:val="en-GB"/>
        </w:rPr>
        <w:t xml:space="preserve"> (أو </w:t>
      </w:r>
      <w:r>
        <w:t>18</w:t>
      </w:r>
      <w:r>
        <w:rPr>
          <w:rFonts w:hint="cs"/>
          <w:rtl/>
          <w:lang w:bidi="ar-EG"/>
        </w:rPr>
        <w:t xml:space="preserve"> أو </w:t>
      </w:r>
      <w:r>
        <w:rPr>
          <w:lang w:bidi="ar-EG"/>
        </w:rPr>
        <w:t>16</w:t>
      </w:r>
      <w:r>
        <w:rPr>
          <w:rFonts w:hint="cs"/>
          <w:rtl/>
          <w:lang w:bidi="ar-EG"/>
        </w:rPr>
        <w:t>)</w:t>
      </w:r>
      <w:r w:rsidR="00A37A94">
        <w:rPr>
          <w:rFonts w:hint="cs"/>
          <w:rtl/>
          <w:lang w:bidi="ar-EG"/>
        </w:rPr>
        <w:t>)</w:t>
      </w:r>
      <w:r>
        <w:rPr>
          <w:rFonts w:hint="cs"/>
          <w:rtl/>
          <w:lang w:bidi="ar-EG"/>
        </w:rPr>
        <w:t xml:space="preserve"> للسطح البيني </w:t>
      </w:r>
      <w:r>
        <w:rPr>
          <w:lang w:bidi="ar-EG"/>
        </w:rPr>
        <w:t>10G</w:t>
      </w:r>
      <w:r>
        <w:rPr>
          <w:lang w:bidi="ar-EG"/>
        </w:rPr>
        <w:noBreakHyphen/>
        <w:t>HDSDI</w:t>
      </w:r>
      <w:r>
        <w:rPr>
          <w:rFonts w:hint="cs"/>
          <w:rtl/>
          <w:lang w:bidi="ar-EG"/>
        </w:rPr>
        <w:t>، إذا لم يتم ملء القطار الأساسي للوصلة </w:t>
      </w:r>
      <w:r>
        <w:rPr>
          <w:lang w:bidi="ar-EG"/>
        </w:rPr>
        <w:t>(</w:t>
      </w:r>
      <w:r w:rsidRPr="00F33080">
        <w:rPr>
          <w:i/>
          <w:iCs/>
          <w:lang w:bidi="ar-EG"/>
        </w:rPr>
        <w:t>n</w:t>
      </w:r>
      <w:r>
        <w:rPr>
          <w:lang w:bidi="ar-EG"/>
        </w:rPr>
        <w:t>-1)</w:t>
      </w:r>
      <w:r>
        <w:rPr>
          <w:rFonts w:hint="cs"/>
          <w:rtl/>
          <w:lang w:bidi="ar-EG"/>
        </w:rPr>
        <w:t xml:space="preserve"> للسطح البيني </w:t>
      </w:r>
      <w:r>
        <w:rPr>
          <w:lang w:bidi="ar-EG"/>
        </w:rPr>
        <w:t>10G</w:t>
      </w:r>
      <w:r>
        <w:rPr>
          <w:lang w:bidi="ar-EG"/>
        </w:rPr>
        <w:noBreakHyphen/>
        <w:t>HDSDI</w:t>
      </w:r>
      <w:r>
        <w:rPr>
          <w:rFonts w:hint="cs"/>
          <w:rtl/>
          <w:lang w:bidi="ar-EG"/>
        </w:rPr>
        <w:t xml:space="preserve"> بسعة إرسالها القصوى.</w:t>
      </w:r>
    </w:p>
    <w:p w14:paraId="0D2E8D6F" w14:textId="77777777" w:rsidR="00AB7023" w:rsidRDefault="00F33080" w:rsidP="00F33080">
      <w:pPr>
        <w:rPr>
          <w:rFonts w:eastAsia="SimSun"/>
          <w:rtl/>
          <w:lang w:eastAsia="zh-CN" w:bidi="ar-EG"/>
        </w:rPr>
      </w:pPr>
      <w:r>
        <w:rPr>
          <w:rFonts w:eastAsia="SimSun" w:hint="cs"/>
          <w:rtl/>
          <w:lang w:eastAsia="zh-CN"/>
        </w:rPr>
        <w:t>وعدد القنوات الأقصى المحمول في الأسلوب </w:t>
      </w:r>
      <w:r>
        <w:rPr>
          <w:rFonts w:eastAsia="SimSun"/>
          <w:lang w:eastAsia="zh-CN"/>
        </w:rPr>
        <w:t>D</w:t>
      </w:r>
      <w:r>
        <w:rPr>
          <w:rFonts w:eastAsia="SimSun" w:hint="cs"/>
          <w:rtl/>
          <w:lang w:eastAsia="zh-CN" w:bidi="ar-EG"/>
        </w:rPr>
        <w:t xml:space="preserve"> للسطح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رباعية هو </w:t>
      </w:r>
      <w:r>
        <w:rPr>
          <w:rFonts w:eastAsia="SimSun"/>
          <w:lang w:eastAsia="zh-CN" w:bidi="ar-EG"/>
        </w:rPr>
        <w:t>64</w:t>
      </w:r>
      <w:r>
        <w:rPr>
          <w:rFonts w:eastAsia="SimSun" w:hint="cs"/>
          <w:rtl/>
          <w:lang w:eastAsia="zh-CN" w:bidi="ar-EG"/>
        </w:rPr>
        <w:t xml:space="preserve"> قناة بتردد اعتيان </w:t>
      </w:r>
      <w:r>
        <w:rPr>
          <w:rFonts w:eastAsia="SimSun"/>
          <w:lang w:eastAsia="zh-CN" w:bidi="ar-EG"/>
        </w:rPr>
        <w:t>kHz 48</w:t>
      </w:r>
      <w:r>
        <w:rPr>
          <w:rFonts w:eastAsia="SimSun" w:hint="cs"/>
          <w:rtl/>
          <w:lang w:eastAsia="zh-CN" w:bidi="ar-EG"/>
        </w:rPr>
        <w:t xml:space="preserve"> أو</w:t>
      </w:r>
      <w:r>
        <w:rPr>
          <w:rFonts w:eastAsia="SimSun" w:hint="eastAsia"/>
          <w:rtl/>
          <w:lang w:eastAsia="zh-CN" w:bidi="ar-EG"/>
        </w:rPr>
        <w:t> </w:t>
      </w:r>
      <w:r>
        <w:rPr>
          <w:rFonts w:eastAsia="SimSun"/>
          <w:lang w:eastAsia="zh-CN" w:bidi="ar-EG"/>
        </w:rPr>
        <w:t>32</w:t>
      </w:r>
      <w:r>
        <w:rPr>
          <w:rFonts w:eastAsia="SimSun" w:hint="cs"/>
          <w:rtl/>
          <w:lang w:eastAsia="zh-CN" w:bidi="ar-EG"/>
        </w:rPr>
        <w:t xml:space="preserve"> قناة بتردد اعتيان </w:t>
      </w:r>
      <w:r>
        <w:rPr>
          <w:rFonts w:eastAsia="SimSun"/>
          <w:lang w:eastAsia="zh-CN" w:bidi="ar-EG"/>
        </w:rPr>
        <w:t>kHz 96</w:t>
      </w:r>
      <w:r>
        <w:rPr>
          <w:rFonts w:eastAsia="SimSun" w:hint="cs"/>
          <w:rtl/>
          <w:lang w:eastAsia="zh-CN" w:bidi="ar-EG"/>
        </w:rPr>
        <w:t>. وعدد القنوات الأقصى المحمول في السطح البيني </w:t>
      </w:r>
      <w:r>
        <w:rPr>
          <w:rFonts w:eastAsia="SimSun"/>
          <w:lang w:eastAsia="zh-CN" w:bidi="ar-EG"/>
        </w:rPr>
        <w:t>10G</w:t>
      </w:r>
      <w:r>
        <w:rPr>
          <w:rFonts w:eastAsia="SimSun"/>
          <w:lang w:eastAsia="zh-CN" w:bidi="ar-EG"/>
        </w:rPr>
        <w:noBreakHyphen/>
        <w:t>HDSDI</w:t>
      </w:r>
      <w:r>
        <w:rPr>
          <w:rFonts w:eastAsia="SimSun" w:hint="cs"/>
          <w:rtl/>
          <w:lang w:eastAsia="zh-CN" w:bidi="ar-EG"/>
        </w:rPr>
        <w:t xml:space="preserve"> بوصلة ثمانية أو وصلة ست عشرية هو </w:t>
      </w:r>
      <w:r>
        <w:rPr>
          <w:rFonts w:eastAsia="SimSun"/>
          <w:lang w:eastAsia="zh-CN" w:bidi="ar-EG"/>
        </w:rPr>
        <w:t>128</w:t>
      </w:r>
      <w:r>
        <w:rPr>
          <w:rFonts w:eastAsia="SimSun" w:hint="cs"/>
          <w:rtl/>
          <w:lang w:eastAsia="zh-CN" w:bidi="ar-EG"/>
        </w:rPr>
        <w:t xml:space="preserve"> و</w:t>
      </w:r>
      <w:r>
        <w:rPr>
          <w:rFonts w:eastAsia="SimSun"/>
          <w:lang w:eastAsia="zh-CN" w:bidi="ar-EG"/>
        </w:rPr>
        <w:t>256</w:t>
      </w:r>
      <w:r>
        <w:rPr>
          <w:rFonts w:eastAsia="SimSun" w:hint="cs"/>
          <w:rtl/>
          <w:lang w:eastAsia="zh-CN" w:bidi="ar-EG"/>
        </w:rPr>
        <w:t xml:space="preserve"> قناة بتردد اعتيان </w:t>
      </w:r>
      <w:r>
        <w:rPr>
          <w:rFonts w:eastAsia="SimSun"/>
          <w:lang w:eastAsia="zh-CN" w:bidi="ar-EG"/>
        </w:rPr>
        <w:t>kHz 48</w:t>
      </w:r>
      <w:r>
        <w:rPr>
          <w:rFonts w:eastAsia="SimSun" w:hint="cs"/>
          <w:rtl/>
          <w:lang w:eastAsia="zh-CN" w:bidi="ar-EG"/>
        </w:rPr>
        <w:t xml:space="preserve"> أو </w:t>
      </w:r>
      <w:r>
        <w:rPr>
          <w:rFonts w:eastAsia="SimSun"/>
          <w:lang w:eastAsia="zh-CN" w:bidi="ar-EG"/>
        </w:rPr>
        <w:t>64</w:t>
      </w:r>
      <w:r>
        <w:rPr>
          <w:rFonts w:eastAsia="SimSun" w:hint="cs"/>
          <w:rtl/>
          <w:lang w:eastAsia="zh-CN" w:bidi="ar-EG"/>
        </w:rPr>
        <w:t xml:space="preserve"> و</w:t>
      </w:r>
      <w:r>
        <w:rPr>
          <w:rFonts w:eastAsia="SimSun"/>
          <w:lang w:eastAsia="zh-CN" w:bidi="ar-EG"/>
        </w:rPr>
        <w:t>128</w:t>
      </w:r>
      <w:r>
        <w:rPr>
          <w:rFonts w:eastAsia="SimSun" w:hint="cs"/>
          <w:rtl/>
          <w:lang w:eastAsia="zh-CN" w:bidi="ar-EG"/>
        </w:rPr>
        <w:t xml:space="preserve"> قناة بتردد اعتيان </w:t>
      </w:r>
      <w:r>
        <w:rPr>
          <w:rFonts w:eastAsia="SimSun"/>
          <w:lang w:eastAsia="zh-CN" w:bidi="ar-EG"/>
        </w:rPr>
        <w:t>kHz 96</w:t>
      </w:r>
      <w:r>
        <w:rPr>
          <w:rFonts w:eastAsia="SimSun" w:hint="cs"/>
          <w:rtl/>
          <w:lang w:eastAsia="zh-CN" w:bidi="ar-EG"/>
        </w:rPr>
        <w:t>.</w:t>
      </w:r>
    </w:p>
    <w:p w14:paraId="4DF48FEC" w14:textId="77777777" w:rsidR="00AB7023" w:rsidRDefault="00AB7023" w:rsidP="00D77668">
      <w:pPr>
        <w:pStyle w:val="Note"/>
        <w:rPr>
          <w:rFonts w:eastAsia="SimSun"/>
          <w:rtl/>
          <w:lang w:bidi="ar-EG"/>
        </w:rPr>
      </w:pPr>
      <w:r w:rsidRPr="00180049">
        <w:rPr>
          <w:rFonts w:eastAsia="SimSun" w:hint="cs"/>
          <w:b/>
          <w:bCs/>
          <w:rtl/>
        </w:rPr>
        <w:t>ملاحظة</w:t>
      </w:r>
      <w:r>
        <w:rPr>
          <w:rFonts w:eastAsia="SimSun" w:hint="cs"/>
          <w:rtl/>
        </w:rPr>
        <w:t xml:space="preserve"> - </w:t>
      </w:r>
      <w:r w:rsidR="00F33080">
        <w:rPr>
          <w:rFonts w:eastAsia="SimSun" w:hint="cs"/>
          <w:rtl/>
        </w:rPr>
        <w:t>الأسلوب </w:t>
      </w:r>
      <w:r w:rsidR="00F33080">
        <w:rPr>
          <w:rFonts w:eastAsia="SimSun"/>
        </w:rPr>
        <w:t>D</w:t>
      </w:r>
      <w:r w:rsidR="00F33080">
        <w:rPr>
          <w:rFonts w:eastAsia="SimSun" w:hint="cs"/>
          <w:rtl/>
          <w:lang w:bidi="ar-EG"/>
        </w:rPr>
        <w:t xml:space="preserve"> المعرَّف في الملحق </w:t>
      </w:r>
      <w:r w:rsidR="00F33080">
        <w:rPr>
          <w:rFonts w:eastAsia="SimSun"/>
          <w:lang w:bidi="ar-EG"/>
        </w:rPr>
        <w:t>B</w:t>
      </w:r>
      <w:r w:rsidR="00F33080">
        <w:rPr>
          <w:rFonts w:eastAsia="SimSun" w:hint="cs"/>
          <w:rtl/>
          <w:lang w:bidi="ar-EG"/>
        </w:rPr>
        <w:t xml:space="preserve"> بالجزء </w:t>
      </w:r>
      <w:r w:rsidR="00F33080">
        <w:rPr>
          <w:rFonts w:eastAsia="SimSun"/>
          <w:lang w:bidi="ar-EG"/>
        </w:rPr>
        <w:t>1</w:t>
      </w:r>
      <w:r w:rsidR="00F33080">
        <w:rPr>
          <w:rFonts w:eastAsia="SimSun" w:hint="cs"/>
          <w:rtl/>
          <w:lang w:bidi="ar-EG"/>
        </w:rPr>
        <w:t xml:space="preserve"> </w:t>
      </w:r>
      <w:r w:rsidR="00FC56E7">
        <w:rPr>
          <w:rFonts w:eastAsia="SimSun" w:hint="cs"/>
          <w:rtl/>
          <w:lang w:bidi="ar-EG"/>
        </w:rPr>
        <w:t>ي</w:t>
      </w:r>
      <w:r w:rsidR="00F33080">
        <w:rPr>
          <w:rFonts w:eastAsia="SimSun" w:hint="cs"/>
          <w:rtl/>
          <w:lang w:bidi="ar-EG"/>
        </w:rPr>
        <w:t>مكنه حمل البيانات </w:t>
      </w:r>
      <w:r w:rsidR="00F33080">
        <w:rPr>
          <w:rFonts w:eastAsia="SimSun"/>
          <w:lang w:bidi="ar-EG"/>
        </w:rPr>
        <w:t>HANC</w:t>
      </w:r>
      <w:r w:rsidR="00F33080">
        <w:rPr>
          <w:rFonts w:eastAsia="SimSun" w:hint="cs"/>
          <w:rtl/>
          <w:lang w:bidi="ar-EG"/>
        </w:rPr>
        <w:t xml:space="preserve"> المتضمنة في القطارات الأساسية </w:t>
      </w:r>
      <w:r w:rsidR="00F33080">
        <w:rPr>
          <w:rFonts w:eastAsia="SimSun"/>
          <w:lang w:bidi="ar-EG"/>
        </w:rPr>
        <w:t>CH1</w:t>
      </w:r>
      <w:r w:rsidR="00F33080">
        <w:rPr>
          <w:rFonts w:eastAsia="SimSun" w:hint="cs"/>
          <w:rtl/>
          <w:lang w:bidi="ar-EG"/>
        </w:rPr>
        <w:t xml:space="preserve"> و</w:t>
      </w:r>
      <w:r w:rsidR="00F33080">
        <w:rPr>
          <w:rFonts w:eastAsia="SimSun"/>
          <w:lang w:bidi="ar-EG"/>
        </w:rPr>
        <w:t>3</w:t>
      </w:r>
      <w:r w:rsidR="00F33080">
        <w:rPr>
          <w:rFonts w:eastAsia="SimSun" w:hint="cs"/>
          <w:rtl/>
          <w:lang w:bidi="ar-EG"/>
        </w:rPr>
        <w:t xml:space="preserve"> و</w:t>
      </w:r>
      <w:r w:rsidR="00F33080">
        <w:rPr>
          <w:rFonts w:eastAsia="SimSun"/>
          <w:lang w:bidi="ar-EG"/>
        </w:rPr>
        <w:t>5</w:t>
      </w:r>
      <w:r w:rsidR="00F33080">
        <w:rPr>
          <w:rFonts w:eastAsia="SimSun" w:hint="cs"/>
          <w:rtl/>
          <w:lang w:bidi="ar-EG"/>
        </w:rPr>
        <w:t xml:space="preserve"> و</w:t>
      </w:r>
      <w:r w:rsidR="00F33080">
        <w:rPr>
          <w:rFonts w:eastAsia="SimSun"/>
          <w:lang w:bidi="ar-EG"/>
        </w:rPr>
        <w:t>7</w:t>
      </w:r>
      <w:r w:rsidR="00F33080">
        <w:rPr>
          <w:rFonts w:eastAsia="SimSun" w:hint="cs"/>
          <w:rtl/>
          <w:lang w:bidi="ar-EG"/>
        </w:rPr>
        <w:t xml:space="preserve"> بترددات رتل تتراوح بي</w:t>
      </w:r>
      <w:r w:rsidR="00D77668">
        <w:rPr>
          <w:rFonts w:eastAsia="SimSun" w:hint="cs"/>
          <w:rtl/>
          <w:lang w:bidi="ar-EG"/>
        </w:rPr>
        <w:t>ن</w:t>
      </w:r>
      <w:r w:rsidR="00F33080">
        <w:rPr>
          <w:rFonts w:eastAsia="SimSun" w:hint="cs"/>
          <w:rtl/>
          <w:lang w:bidi="ar-EG"/>
        </w:rPr>
        <w:t xml:space="preserve"> </w:t>
      </w:r>
      <w:r w:rsidR="00F33080">
        <w:rPr>
          <w:rFonts w:eastAsia="SimSun"/>
          <w:lang w:bidi="ar-EG"/>
        </w:rPr>
        <w:t>23,98</w:t>
      </w:r>
      <w:r w:rsidR="00F33080">
        <w:rPr>
          <w:rFonts w:eastAsia="SimSun" w:hint="cs"/>
          <w:rtl/>
          <w:lang w:bidi="ar-EG"/>
        </w:rPr>
        <w:t xml:space="preserve"> و</w:t>
      </w:r>
      <w:r w:rsidR="00F33080">
        <w:rPr>
          <w:rFonts w:eastAsia="SimSun"/>
          <w:lang w:bidi="ar-EG"/>
        </w:rPr>
        <w:t>Hz 25</w:t>
      </w:r>
      <w:r w:rsidR="00F33080">
        <w:rPr>
          <w:rFonts w:eastAsia="SimSun" w:hint="cs"/>
          <w:rtl/>
          <w:lang w:bidi="ar-EG"/>
        </w:rPr>
        <w:t>. في الجزء </w:t>
      </w:r>
      <w:r w:rsidR="00F33080">
        <w:rPr>
          <w:rFonts w:eastAsia="SimSun"/>
          <w:lang w:bidi="ar-EG"/>
        </w:rPr>
        <w:t>1</w:t>
      </w:r>
      <w:r w:rsidR="00F33080">
        <w:rPr>
          <w:rFonts w:eastAsia="SimSun" w:hint="cs"/>
          <w:rtl/>
          <w:lang w:bidi="ar-EG"/>
        </w:rPr>
        <w:t xml:space="preserve"> من هذه التوصية، لا تقابل البيانات السمعية إلا مع مساحة</w:t>
      </w:r>
      <w:r w:rsidR="00D77668">
        <w:rPr>
          <w:rFonts w:eastAsia="SimSun" w:hint="cs"/>
          <w:rtl/>
          <w:lang w:bidi="ar-EG"/>
        </w:rPr>
        <w:t xml:space="preserve"> البيانات</w:t>
      </w:r>
      <w:r w:rsidR="00F33080">
        <w:rPr>
          <w:rFonts w:eastAsia="SimSun" w:hint="cs"/>
          <w:rtl/>
          <w:lang w:bidi="ar-EG"/>
        </w:rPr>
        <w:t> </w:t>
      </w:r>
      <w:r w:rsidR="00F33080">
        <w:rPr>
          <w:rFonts w:eastAsia="SimSun"/>
          <w:lang w:bidi="ar-EG"/>
        </w:rPr>
        <w:t>HANC</w:t>
      </w:r>
      <w:r w:rsidR="00F33080">
        <w:rPr>
          <w:rFonts w:eastAsia="SimSun" w:hint="cs"/>
          <w:rtl/>
          <w:lang w:bidi="ar-EG"/>
        </w:rPr>
        <w:t xml:space="preserve"> بالقطار الأساسي </w:t>
      </w:r>
      <w:r w:rsidR="00F33080">
        <w:rPr>
          <w:rFonts w:eastAsia="SimSun"/>
          <w:lang w:bidi="ar-EG"/>
        </w:rPr>
        <w:t>CH1</w:t>
      </w:r>
      <w:r w:rsidR="00F33080">
        <w:rPr>
          <w:rFonts w:eastAsia="SimSun" w:hint="cs"/>
          <w:rtl/>
          <w:lang w:bidi="ar-EG"/>
        </w:rPr>
        <w:t xml:space="preserve"> بغض النظر عن تردد الرتل.</w:t>
      </w:r>
    </w:p>
    <w:p w14:paraId="3A423E35" w14:textId="77777777" w:rsidR="00AB7023" w:rsidRPr="000F4045" w:rsidRDefault="00F33080" w:rsidP="00AB7023">
      <w:pPr>
        <w:rPr>
          <w:rFonts w:eastAsia="SimSun"/>
          <w:rtl/>
          <w:lang w:bidi="ar-EG"/>
        </w:rPr>
      </w:pPr>
      <w:r>
        <w:rPr>
          <w:rFonts w:eastAsia="SimSun" w:hint="cs"/>
          <w:rtl/>
          <w:lang w:bidi="ar-EG"/>
        </w:rPr>
        <w:t>وينبغي لرزم التحكم السمعية أن تقابل مع قطارات البيانات </w:t>
      </w:r>
      <w:r w:rsidRPr="000C7175">
        <w:rPr>
          <w:lang w:val="en-GB"/>
        </w:rPr>
        <w:t>Y′</w:t>
      </w:r>
      <w:r>
        <w:rPr>
          <w:rFonts w:hint="cs"/>
          <w:rtl/>
          <w:lang w:val="en-GB" w:bidi="ar-EG"/>
        </w:rPr>
        <w:t xml:space="preserve"> </w:t>
      </w:r>
      <w:r w:rsidR="000F4045">
        <w:rPr>
          <w:rFonts w:hint="cs"/>
          <w:rtl/>
          <w:lang w:val="en-GB" w:bidi="ar-EG"/>
        </w:rPr>
        <w:t>لمساحة البيانات </w:t>
      </w:r>
      <w:r w:rsidR="000F4045">
        <w:rPr>
          <w:lang w:bidi="ar-EG"/>
        </w:rPr>
        <w:t>HANC</w:t>
      </w:r>
      <w:r w:rsidR="000F4045">
        <w:rPr>
          <w:rFonts w:hint="cs"/>
          <w:rtl/>
          <w:lang w:bidi="ar-EG"/>
        </w:rPr>
        <w:t xml:space="preserve"> للقناة </w:t>
      </w:r>
      <w:r w:rsidR="000F4045">
        <w:rPr>
          <w:lang w:bidi="ar-EG"/>
        </w:rPr>
        <w:t>1</w:t>
      </w:r>
      <w:r w:rsidR="000F4045">
        <w:rPr>
          <w:rFonts w:hint="cs"/>
          <w:rtl/>
          <w:lang w:bidi="ar-EG"/>
        </w:rPr>
        <w:t xml:space="preserve"> للوصلات من </w:t>
      </w:r>
      <w:r w:rsidR="000F4045">
        <w:rPr>
          <w:lang w:bidi="ar-EG"/>
        </w:rPr>
        <w:t>1</w:t>
      </w:r>
      <w:r w:rsidR="000F4045">
        <w:rPr>
          <w:rFonts w:hint="cs"/>
          <w:rtl/>
          <w:lang w:bidi="ar-EG"/>
        </w:rPr>
        <w:t xml:space="preserve"> إلى </w:t>
      </w:r>
      <w:r w:rsidR="000F4045">
        <w:rPr>
          <w:lang w:bidi="ar-EG"/>
        </w:rPr>
        <w:t>4</w:t>
      </w:r>
      <w:r w:rsidR="000F4045">
        <w:rPr>
          <w:rFonts w:hint="cs"/>
          <w:rtl/>
          <w:lang w:bidi="ar-EG"/>
        </w:rPr>
        <w:t xml:space="preserve"> (أو </w:t>
      </w:r>
      <w:r w:rsidR="000F4045">
        <w:rPr>
          <w:lang w:bidi="ar-EG"/>
        </w:rPr>
        <w:t>18</w:t>
      </w:r>
      <w:r w:rsidR="000F4045">
        <w:rPr>
          <w:rFonts w:hint="cs"/>
          <w:rtl/>
          <w:lang w:bidi="ar-EG"/>
        </w:rPr>
        <w:t xml:space="preserve"> أو </w:t>
      </w:r>
      <w:r w:rsidR="000F4045">
        <w:rPr>
          <w:lang w:bidi="ar-EG"/>
        </w:rPr>
        <w:t>16</w:t>
      </w:r>
      <w:r w:rsidR="000F4045">
        <w:rPr>
          <w:rFonts w:hint="cs"/>
          <w:rtl/>
          <w:lang w:bidi="ar-EG"/>
        </w:rPr>
        <w:t>) (حسب الضرورة) للسطح البيني </w:t>
      </w:r>
      <w:r w:rsidR="000F4045">
        <w:rPr>
          <w:lang w:bidi="ar-EG"/>
        </w:rPr>
        <w:t>10G</w:t>
      </w:r>
      <w:r w:rsidR="000F4045">
        <w:rPr>
          <w:lang w:bidi="ar-EG"/>
        </w:rPr>
        <w:noBreakHyphen/>
        <w:t>HDSDI</w:t>
      </w:r>
      <w:r w:rsidR="000F4045">
        <w:rPr>
          <w:rFonts w:hint="cs"/>
          <w:rtl/>
          <w:lang w:bidi="ar-EG"/>
        </w:rPr>
        <w:t>، وينبغي أن يتم ذلك وفقاً للتوصية </w:t>
      </w:r>
      <w:r w:rsidR="000F4045">
        <w:rPr>
          <w:lang w:bidi="ar-EG"/>
        </w:rPr>
        <w:t>ITU</w:t>
      </w:r>
      <w:r w:rsidR="000F4045">
        <w:rPr>
          <w:lang w:bidi="ar-EG"/>
        </w:rPr>
        <w:noBreakHyphen/>
        <w:t>R BT.1365</w:t>
      </w:r>
      <w:r w:rsidR="000F4045">
        <w:rPr>
          <w:rFonts w:hint="cs"/>
          <w:rtl/>
          <w:lang w:bidi="ar-EG"/>
        </w:rPr>
        <w:t>.</w:t>
      </w:r>
    </w:p>
    <w:p w14:paraId="1A593932" w14:textId="77777777" w:rsidR="00AB7023" w:rsidRDefault="00AB7023" w:rsidP="000F4045">
      <w:pPr>
        <w:pStyle w:val="Heading3"/>
        <w:rPr>
          <w:rFonts w:eastAsia="SimSun"/>
          <w:rtl/>
          <w:lang w:bidi="ar-EG"/>
        </w:rPr>
      </w:pPr>
      <w:r>
        <w:rPr>
          <w:rFonts w:eastAsia="SimSun"/>
          <w:lang w:bidi="ar-EG"/>
        </w:rPr>
        <w:t>3.6.4</w:t>
      </w:r>
      <w:r>
        <w:rPr>
          <w:rFonts w:eastAsia="SimSun"/>
          <w:rtl/>
          <w:lang w:bidi="ar-EG"/>
        </w:rPr>
        <w:tab/>
      </w:r>
      <w:r w:rsidR="000F4045">
        <w:rPr>
          <w:rFonts w:eastAsia="SimSun" w:hint="cs"/>
          <w:rtl/>
          <w:lang w:bidi="ar-EG"/>
        </w:rPr>
        <w:t>تقابل معرِّف هوية الحمولة النافعة</w:t>
      </w:r>
    </w:p>
    <w:p w14:paraId="6BF3E0A5" w14:textId="77777777" w:rsidR="00AB7023" w:rsidRDefault="000F4045" w:rsidP="000F4045">
      <w:pPr>
        <w:rPr>
          <w:rFonts w:eastAsia="SimSun"/>
          <w:rtl/>
          <w:lang w:bidi="ar-EG"/>
        </w:rPr>
      </w:pPr>
      <w:r>
        <w:rPr>
          <w:rFonts w:eastAsia="SimSun" w:hint="cs"/>
          <w:rtl/>
          <w:lang w:bidi="ar-EG"/>
        </w:rPr>
        <w:t>ينبغي لمعرِّف هوية الحمولة النافعة أن يقابل مع منطقة الطمس في كل قطار أساسي للسطح البيني </w:t>
      </w:r>
      <w:r>
        <w:rPr>
          <w:rFonts w:eastAsia="SimSun"/>
          <w:lang w:bidi="ar-EG"/>
        </w:rPr>
        <w:t>10G</w:t>
      </w:r>
      <w:r>
        <w:rPr>
          <w:rFonts w:eastAsia="SimSun"/>
          <w:lang w:bidi="ar-EG"/>
        </w:rPr>
        <w:noBreakHyphen/>
        <w:t>HDSDI</w:t>
      </w:r>
      <w:r>
        <w:rPr>
          <w:rFonts w:eastAsia="SimSun" w:hint="cs"/>
          <w:rtl/>
          <w:lang w:bidi="ar-EG"/>
        </w:rPr>
        <w:t>. ويحدد الجدول </w:t>
      </w:r>
      <w:r>
        <w:rPr>
          <w:rFonts w:eastAsia="SimSun"/>
          <w:lang w:bidi="ar-EG"/>
        </w:rPr>
        <w:t>7</w:t>
      </w:r>
      <w:r>
        <w:rPr>
          <w:rFonts w:eastAsia="SimSun"/>
          <w:lang w:bidi="ar-EG"/>
        </w:rPr>
        <w:noBreakHyphen/>
        <w:t>1</w:t>
      </w:r>
      <w:r>
        <w:rPr>
          <w:rFonts w:eastAsia="SimSun" w:hint="cs"/>
          <w:rtl/>
          <w:lang w:bidi="ar-EG"/>
        </w:rPr>
        <w:t xml:space="preserve"> معرِّف هوية الحمولة النافعة من أجل الحمولة النافعة </w:t>
      </w:r>
      <w:proofErr w:type="spellStart"/>
      <w:r>
        <w:rPr>
          <w:rFonts w:eastAsia="SimSun" w:hint="cs"/>
          <w:rtl/>
          <w:lang w:bidi="ar-EG"/>
        </w:rPr>
        <w:t>الفيديوية</w:t>
      </w:r>
      <w:proofErr w:type="spellEnd"/>
      <w:r>
        <w:rPr>
          <w:rFonts w:eastAsia="SimSun" w:hint="cs"/>
          <w:rtl/>
          <w:lang w:bidi="ar-EG"/>
        </w:rPr>
        <w:t xml:space="preserve"> للتلفزيون</w:t>
      </w:r>
      <w:r>
        <w:rPr>
          <w:rFonts w:eastAsia="SimSun" w:hint="eastAsia"/>
          <w:rtl/>
          <w:lang w:bidi="ar-EG"/>
        </w:rPr>
        <w:t> </w:t>
      </w:r>
      <w:r>
        <w:rPr>
          <w:rFonts w:eastAsia="SimSun"/>
          <w:lang w:bidi="ar-EG"/>
        </w:rPr>
        <w:t>UHDTV2</w:t>
      </w:r>
      <w:r>
        <w:rPr>
          <w:rFonts w:eastAsia="SimSun" w:hint="cs"/>
          <w:rtl/>
          <w:lang w:bidi="ar-EG"/>
        </w:rPr>
        <w:t>.</w:t>
      </w:r>
    </w:p>
    <w:p w14:paraId="05FDFD9A" w14:textId="77777777" w:rsidR="00AB7023" w:rsidRDefault="000F4045" w:rsidP="000F4045">
      <w:pPr>
        <w:rPr>
          <w:rFonts w:eastAsia="SimSun"/>
          <w:rtl/>
          <w:lang w:bidi="ar-EG"/>
        </w:rPr>
      </w:pPr>
      <w:r>
        <w:rPr>
          <w:rFonts w:eastAsia="SimSun" w:hint="cs"/>
          <w:rtl/>
          <w:lang w:bidi="ar-EG"/>
        </w:rPr>
        <w:t>وينبغي لمعرِّف هوية الحمولة النافعة هذا أن يكون مطابقاً لنسق معرِّف هوية الحمولة النافعة المعرَّف في التوصية </w:t>
      </w:r>
      <w:r>
        <w:rPr>
          <w:rFonts w:eastAsia="SimSun"/>
          <w:lang w:bidi="ar-EG"/>
        </w:rPr>
        <w:t>ITU</w:t>
      </w:r>
      <w:r>
        <w:rPr>
          <w:rFonts w:eastAsia="SimSun"/>
          <w:lang w:bidi="ar-EG"/>
        </w:rPr>
        <w:noBreakHyphen/>
        <w:t>R BT.1614</w:t>
      </w:r>
      <w:r>
        <w:rPr>
          <w:rFonts w:eastAsia="SimSun" w:hint="cs"/>
          <w:rtl/>
          <w:lang w:bidi="ar-EG"/>
        </w:rPr>
        <w:t>. والقيمة </w:t>
      </w:r>
      <w:r w:rsidRPr="000C7175">
        <w:rPr>
          <w:lang w:val="en-GB"/>
        </w:rPr>
        <w:t>A2</w:t>
      </w:r>
      <w:r w:rsidRPr="000C7175">
        <w:rPr>
          <w:vertAlign w:val="subscript"/>
          <w:lang w:val="en-GB"/>
        </w:rPr>
        <w:t>h</w:t>
      </w:r>
      <w:r w:rsidRPr="000F4045">
        <w:rPr>
          <w:rFonts w:hint="cs"/>
          <w:rtl/>
        </w:rPr>
        <w:t xml:space="preserve"> </w:t>
      </w:r>
      <w:proofErr w:type="spellStart"/>
      <w:r>
        <w:rPr>
          <w:rFonts w:eastAsia="SimSun" w:hint="cs"/>
          <w:rtl/>
          <w:lang w:bidi="ar-EG"/>
        </w:rPr>
        <w:t>للبايتة</w:t>
      </w:r>
      <w:proofErr w:type="spellEnd"/>
      <w:r>
        <w:rPr>
          <w:rFonts w:eastAsia="SimSun" w:hint="cs"/>
          <w:rtl/>
          <w:lang w:bidi="ar-EG"/>
        </w:rPr>
        <w:t> </w:t>
      </w:r>
      <w:r>
        <w:rPr>
          <w:rFonts w:eastAsia="SimSun"/>
          <w:lang w:bidi="ar-EG"/>
        </w:rPr>
        <w:t>1</w:t>
      </w:r>
      <w:r>
        <w:rPr>
          <w:rFonts w:eastAsia="SimSun" w:hint="cs"/>
          <w:rtl/>
          <w:lang w:bidi="ar-EG"/>
        </w:rPr>
        <w:t xml:space="preserve"> إلزامية وتعرف نسق الحمولة النافعة </w:t>
      </w:r>
      <w:proofErr w:type="spellStart"/>
      <w:r>
        <w:rPr>
          <w:rFonts w:eastAsia="SimSun" w:hint="cs"/>
          <w:rtl/>
          <w:lang w:bidi="ar-EG"/>
        </w:rPr>
        <w:t>الفيديوية</w:t>
      </w:r>
      <w:proofErr w:type="spellEnd"/>
      <w:r>
        <w:rPr>
          <w:rFonts w:eastAsia="SimSun" w:hint="cs"/>
          <w:rtl/>
          <w:lang w:bidi="ar-EG"/>
        </w:rPr>
        <w:t xml:space="preserve"> على أنها التلفزيون </w:t>
      </w:r>
      <w:r>
        <w:rPr>
          <w:rFonts w:eastAsia="SimSun"/>
          <w:lang w:bidi="ar-EG"/>
        </w:rPr>
        <w:t>UHDTV2</w:t>
      </w:r>
      <w:r>
        <w:rPr>
          <w:rFonts w:eastAsia="SimSun" w:hint="cs"/>
          <w:rtl/>
          <w:lang w:bidi="ar-EG"/>
        </w:rPr>
        <w:t xml:space="preserve">. وتحدد قيم البايتات الثلاث المتبقية السمات الأخرى للحمولة النافعة </w:t>
      </w:r>
      <w:proofErr w:type="spellStart"/>
      <w:r>
        <w:rPr>
          <w:rFonts w:eastAsia="SimSun" w:hint="cs"/>
          <w:rtl/>
          <w:lang w:bidi="ar-EG"/>
        </w:rPr>
        <w:t>الفيديوية</w:t>
      </w:r>
      <w:proofErr w:type="spellEnd"/>
      <w:r>
        <w:rPr>
          <w:rFonts w:eastAsia="SimSun" w:hint="cs"/>
          <w:rtl/>
          <w:lang w:bidi="ar-EG"/>
        </w:rPr>
        <w:t xml:space="preserve"> للتلفزيون </w:t>
      </w:r>
      <w:r>
        <w:rPr>
          <w:rFonts w:eastAsia="SimSun"/>
          <w:lang w:bidi="ar-EG"/>
        </w:rPr>
        <w:t>UHDTV2</w:t>
      </w:r>
      <w:r>
        <w:rPr>
          <w:rFonts w:eastAsia="SimSun" w:hint="cs"/>
          <w:rtl/>
          <w:lang w:bidi="ar-EG"/>
        </w:rPr>
        <w:t xml:space="preserve"> على النحو المعرَّف في الجزء </w:t>
      </w:r>
      <w:r>
        <w:rPr>
          <w:rFonts w:eastAsia="SimSun"/>
          <w:lang w:bidi="ar-EG"/>
        </w:rPr>
        <w:t>1</w:t>
      </w:r>
      <w:r>
        <w:rPr>
          <w:rFonts w:eastAsia="SimSun" w:hint="cs"/>
          <w:rtl/>
          <w:lang w:bidi="ar-EG"/>
        </w:rPr>
        <w:t xml:space="preserve"> من هذه التوصية. </w:t>
      </w:r>
    </w:p>
    <w:p w14:paraId="7BF6A088" w14:textId="77777777" w:rsidR="00AB7023" w:rsidRDefault="000F4045" w:rsidP="00AB7023">
      <w:pPr>
        <w:rPr>
          <w:rFonts w:eastAsia="SimSun"/>
          <w:rtl/>
          <w:lang w:bidi="ar-EG"/>
        </w:rPr>
      </w:pPr>
      <w:r>
        <w:rPr>
          <w:rFonts w:eastAsia="SimSun" w:hint="cs"/>
          <w:rtl/>
          <w:lang w:bidi="ar-EG"/>
        </w:rPr>
        <w:t>وينبغي لموقع معرِّف هوية الحمولة النافعة هذا أن يتطابق مع الملحق </w:t>
      </w:r>
      <w:r>
        <w:rPr>
          <w:rFonts w:eastAsia="SimSun"/>
          <w:lang w:bidi="ar-EG"/>
        </w:rPr>
        <w:t>B</w:t>
      </w:r>
      <w:r>
        <w:rPr>
          <w:rFonts w:eastAsia="SimSun" w:hint="cs"/>
          <w:rtl/>
          <w:lang w:bidi="ar-EG"/>
        </w:rPr>
        <w:t xml:space="preserve"> بالجزء </w:t>
      </w:r>
      <w:r>
        <w:rPr>
          <w:rFonts w:eastAsia="SimSun"/>
          <w:lang w:bidi="ar-EG"/>
        </w:rPr>
        <w:t>1</w:t>
      </w:r>
      <w:r>
        <w:rPr>
          <w:rFonts w:eastAsia="SimSun" w:hint="cs"/>
          <w:rtl/>
          <w:lang w:bidi="ar-EG"/>
        </w:rPr>
        <w:t>.</w:t>
      </w:r>
    </w:p>
    <w:p w14:paraId="3F798C53" w14:textId="77777777" w:rsidR="00AB7023" w:rsidRDefault="00AB7023" w:rsidP="000F4045">
      <w:pPr>
        <w:pStyle w:val="TableNo"/>
        <w:pageBreakBefore/>
        <w:rPr>
          <w:rFonts w:eastAsia="SimSun"/>
          <w:rtl/>
        </w:rPr>
      </w:pPr>
      <w:r>
        <w:rPr>
          <w:rFonts w:eastAsia="SimSun" w:hint="cs"/>
          <w:rtl/>
        </w:rPr>
        <w:lastRenderedPageBreak/>
        <w:t>الجدول </w:t>
      </w:r>
      <w:r>
        <w:rPr>
          <w:rFonts w:eastAsia="SimSun"/>
        </w:rPr>
        <w:t>7-1</w:t>
      </w:r>
    </w:p>
    <w:p w14:paraId="35091D00" w14:textId="77777777" w:rsidR="00AB7023" w:rsidRPr="000F4045" w:rsidRDefault="00AB7023" w:rsidP="00180179">
      <w:pPr>
        <w:pStyle w:val="Tabletitle"/>
        <w:rPr>
          <w:rFonts w:eastAsia="SimSun"/>
        </w:rPr>
      </w:pPr>
      <w:r w:rsidRPr="000F4045">
        <w:rPr>
          <w:rFonts w:eastAsia="SimSun" w:hint="cs"/>
          <w:rtl/>
        </w:rPr>
        <w:t xml:space="preserve">تعاريف معرف هوية الحمولة النافعة من أجل الحمولة النافعة </w:t>
      </w:r>
      <w:proofErr w:type="spellStart"/>
      <w:r w:rsidRPr="000F4045">
        <w:rPr>
          <w:rFonts w:eastAsia="SimSun" w:hint="cs"/>
          <w:rtl/>
        </w:rPr>
        <w:t>الفيديوية</w:t>
      </w:r>
      <w:proofErr w:type="spellEnd"/>
      <w:r w:rsidRPr="000F4045">
        <w:rPr>
          <w:rFonts w:eastAsia="SimSun" w:hint="cs"/>
          <w:rtl/>
        </w:rPr>
        <w:t xml:space="preserve"> للتلفزيون </w:t>
      </w:r>
      <w:r w:rsidRPr="000F4045">
        <w:rPr>
          <w:rFonts w:eastAsia="SimSun"/>
        </w:rPr>
        <w:t>UHDTV2</w:t>
      </w:r>
      <w:r w:rsidRPr="000F4045">
        <w:rPr>
          <w:rFonts w:eastAsia="SimSun" w:hint="cs"/>
          <w:rtl/>
        </w:rPr>
        <w:t xml:space="preserve"> المحمولة على </w:t>
      </w:r>
      <w:r w:rsidR="00180179">
        <w:rPr>
          <w:rFonts w:eastAsia="SimSun"/>
          <w:rtl/>
        </w:rPr>
        <w:br/>
      </w:r>
      <w:r w:rsidRPr="000F4045">
        <w:rPr>
          <w:rFonts w:eastAsia="SimSun" w:hint="cs"/>
          <w:rtl/>
        </w:rPr>
        <w:t xml:space="preserve">سطح بيني رقمي تسلسلي (اسمي) بوصلة رباعية أو ثمانية أو ست عشرية بمعدل </w:t>
      </w:r>
      <w:r w:rsidRPr="000F4045">
        <w:rPr>
          <w:rFonts w:eastAsia="SimSun"/>
        </w:rPr>
        <w:t>Gbit/s 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867"/>
        <w:gridCol w:w="2802"/>
        <w:gridCol w:w="2268"/>
        <w:gridCol w:w="2835"/>
      </w:tblGrid>
      <w:tr w:rsidR="00AB7023" w:rsidRPr="00180179" w14:paraId="3BD20B84" w14:textId="77777777" w:rsidTr="00AB7023">
        <w:trPr>
          <w:cantSplit/>
          <w:jc w:val="center"/>
        </w:trPr>
        <w:tc>
          <w:tcPr>
            <w:tcW w:w="867" w:type="dxa"/>
            <w:shd w:val="clear" w:color="000000" w:fill="auto"/>
            <w:vAlign w:val="center"/>
          </w:tcPr>
          <w:p w14:paraId="39AA6277" w14:textId="77777777" w:rsidR="00AB7023" w:rsidRPr="00180179" w:rsidRDefault="00AB7023" w:rsidP="00AB7023">
            <w:pPr>
              <w:pStyle w:val="Tablehead"/>
              <w:spacing w:after="40"/>
              <w:rPr>
                <w:rFonts w:ascii="Times New Roman" w:hAnsi="Times New Roman"/>
              </w:rPr>
            </w:pPr>
            <w:proofErr w:type="gramStart"/>
            <w:r w:rsidRPr="00180179">
              <w:rPr>
                <w:rFonts w:ascii="Times New Roman" w:hAnsi="Times New Roman" w:hint="cs"/>
                <w:rtl/>
              </w:rPr>
              <w:t>البتات</w:t>
            </w:r>
            <w:proofErr w:type="gramEnd"/>
          </w:p>
        </w:tc>
        <w:tc>
          <w:tcPr>
            <w:tcW w:w="867" w:type="dxa"/>
            <w:shd w:val="clear" w:color="000000" w:fill="auto"/>
            <w:vAlign w:val="center"/>
          </w:tcPr>
          <w:p w14:paraId="5890446C" w14:textId="77777777" w:rsidR="00AB7023" w:rsidRPr="00180179" w:rsidRDefault="00AB7023" w:rsidP="00AB7023">
            <w:pPr>
              <w:pStyle w:val="Tablehead"/>
              <w:spacing w:after="40"/>
              <w:rPr>
                <w:rFonts w:ascii="Times New Roman" w:hAnsi="Times New Roman"/>
              </w:rPr>
            </w:pPr>
            <w:proofErr w:type="spellStart"/>
            <w:r w:rsidRPr="00180179">
              <w:rPr>
                <w:rFonts w:ascii="Times New Roman" w:hAnsi="Times New Roman" w:hint="cs"/>
                <w:rtl/>
              </w:rPr>
              <w:t>البايتة</w:t>
            </w:r>
            <w:proofErr w:type="spellEnd"/>
            <w:r w:rsidRPr="00180179">
              <w:rPr>
                <w:rFonts w:ascii="Times New Roman" w:hAnsi="Times New Roman" w:hint="cs"/>
                <w:rtl/>
              </w:rPr>
              <w:t xml:space="preserve"> </w:t>
            </w:r>
            <w:r w:rsidRPr="00180179">
              <w:rPr>
                <w:rFonts w:ascii="Times New Roman" w:hAnsi="Times New Roman"/>
              </w:rPr>
              <w:t>1</w:t>
            </w:r>
          </w:p>
        </w:tc>
        <w:tc>
          <w:tcPr>
            <w:tcW w:w="2802" w:type="dxa"/>
            <w:shd w:val="clear" w:color="000000" w:fill="auto"/>
            <w:vAlign w:val="center"/>
          </w:tcPr>
          <w:p w14:paraId="319DD13B" w14:textId="77777777" w:rsidR="00AB7023" w:rsidRPr="00180179" w:rsidRDefault="00AB7023" w:rsidP="00AB7023">
            <w:pPr>
              <w:pStyle w:val="Tablehead"/>
              <w:spacing w:after="40"/>
              <w:rPr>
                <w:rFonts w:ascii="Times New Roman" w:hAnsi="Times New Roman"/>
              </w:rPr>
            </w:pPr>
            <w:proofErr w:type="spellStart"/>
            <w:r w:rsidRPr="00180179">
              <w:rPr>
                <w:rFonts w:ascii="Times New Roman" w:hAnsi="Times New Roman" w:hint="cs"/>
                <w:rtl/>
              </w:rPr>
              <w:t>البايتة</w:t>
            </w:r>
            <w:proofErr w:type="spellEnd"/>
            <w:r w:rsidRPr="00180179">
              <w:rPr>
                <w:rFonts w:ascii="Times New Roman" w:hAnsi="Times New Roman" w:hint="cs"/>
                <w:rtl/>
              </w:rPr>
              <w:t xml:space="preserve"> </w:t>
            </w:r>
            <w:r w:rsidRPr="00180179">
              <w:rPr>
                <w:rFonts w:ascii="Times New Roman" w:hAnsi="Times New Roman"/>
              </w:rPr>
              <w:t>2</w:t>
            </w:r>
          </w:p>
        </w:tc>
        <w:tc>
          <w:tcPr>
            <w:tcW w:w="2268" w:type="dxa"/>
            <w:shd w:val="clear" w:color="000000" w:fill="auto"/>
            <w:vAlign w:val="center"/>
          </w:tcPr>
          <w:p w14:paraId="0E7090CA" w14:textId="77777777" w:rsidR="00AB7023" w:rsidRPr="00180179" w:rsidRDefault="00AB7023" w:rsidP="00AB7023">
            <w:pPr>
              <w:pStyle w:val="Tablehead"/>
              <w:spacing w:after="40"/>
              <w:rPr>
                <w:rFonts w:ascii="Times New Roman" w:hAnsi="Times New Roman"/>
              </w:rPr>
            </w:pPr>
            <w:proofErr w:type="spellStart"/>
            <w:r w:rsidRPr="00180179">
              <w:rPr>
                <w:rFonts w:ascii="Times New Roman" w:hAnsi="Times New Roman" w:hint="cs"/>
                <w:rtl/>
              </w:rPr>
              <w:t>البايتة</w:t>
            </w:r>
            <w:proofErr w:type="spellEnd"/>
            <w:r w:rsidRPr="00180179">
              <w:rPr>
                <w:rFonts w:ascii="Times New Roman" w:hAnsi="Times New Roman" w:hint="cs"/>
                <w:rtl/>
              </w:rPr>
              <w:t xml:space="preserve"> </w:t>
            </w:r>
            <w:r w:rsidRPr="00180179">
              <w:rPr>
                <w:rFonts w:ascii="Times New Roman" w:hAnsi="Times New Roman"/>
              </w:rPr>
              <w:t>3</w:t>
            </w:r>
          </w:p>
        </w:tc>
        <w:tc>
          <w:tcPr>
            <w:tcW w:w="2835" w:type="dxa"/>
            <w:shd w:val="clear" w:color="000000" w:fill="auto"/>
            <w:vAlign w:val="center"/>
          </w:tcPr>
          <w:p w14:paraId="0F6F4C62" w14:textId="77777777" w:rsidR="00AB7023" w:rsidRPr="00180179" w:rsidRDefault="00AB7023" w:rsidP="00AB7023">
            <w:pPr>
              <w:pStyle w:val="Tablehead"/>
              <w:spacing w:after="40"/>
              <w:rPr>
                <w:rFonts w:ascii="Times New Roman" w:hAnsi="Times New Roman"/>
              </w:rPr>
            </w:pPr>
            <w:proofErr w:type="spellStart"/>
            <w:r w:rsidRPr="00180179">
              <w:rPr>
                <w:rFonts w:ascii="Times New Roman" w:hAnsi="Times New Roman" w:hint="cs"/>
                <w:rtl/>
              </w:rPr>
              <w:t>البايتة</w:t>
            </w:r>
            <w:proofErr w:type="spellEnd"/>
            <w:r w:rsidRPr="00180179">
              <w:rPr>
                <w:rFonts w:ascii="Times New Roman" w:hAnsi="Times New Roman" w:hint="cs"/>
                <w:rtl/>
              </w:rPr>
              <w:t xml:space="preserve"> </w:t>
            </w:r>
            <w:r w:rsidRPr="00180179">
              <w:rPr>
                <w:rFonts w:ascii="Times New Roman" w:hAnsi="Times New Roman"/>
              </w:rPr>
              <w:t>4</w:t>
            </w:r>
          </w:p>
        </w:tc>
      </w:tr>
      <w:tr w:rsidR="00AB7023" w:rsidRPr="00180179" w14:paraId="5BF5EBF1" w14:textId="77777777" w:rsidTr="00AB7023">
        <w:trPr>
          <w:cantSplit/>
          <w:jc w:val="center"/>
        </w:trPr>
        <w:tc>
          <w:tcPr>
            <w:tcW w:w="867" w:type="dxa"/>
            <w:vAlign w:val="center"/>
          </w:tcPr>
          <w:p w14:paraId="04109E79"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180179">
              <w:rPr>
                <w:rFonts w:hint="cs"/>
                <w:sz w:val="20"/>
                <w:szCs w:val="26"/>
                <w:rtl/>
                <w:lang w:eastAsia="en-US"/>
              </w:rPr>
              <w:t xml:space="preserve">البتة </w:t>
            </w:r>
            <w:r w:rsidRPr="00180179">
              <w:rPr>
                <w:sz w:val="20"/>
                <w:szCs w:val="26"/>
                <w:lang w:eastAsia="en-US"/>
              </w:rPr>
              <w:t>7</w:t>
            </w:r>
          </w:p>
        </w:tc>
        <w:tc>
          <w:tcPr>
            <w:tcW w:w="867" w:type="dxa"/>
            <w:vAlign w:val="center"/>
          </w:tcPr>
          <w:p w14:paraId="0C9C416E"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180179">
              <w:rPr>
                <w:rFonts w:hint="eastAsia"/>
                <w:sz w:val="20"/>
                <w:szCs w:val="26"/>
                <w:lang w:eastAsia="en-US"/>
              </w:rPr>
              <w:t>1</w:t>
            </w:r>
          </w:p>
        </w:tc>
        <w:tc>
          <w:tcPr>
            <w:tcW w:w="2802" w:type="dxa"/>
            <w:vAlign w:val="center"/>
          </w:tcPr>
          <w:p w14:paraId="6186D8A6"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180179">
              <w:rPr>
                <w:rFonts w:hint="cs"/>
                <w:sz w:val="20"/>
                <w:szCs w:val="26"/>
                <w:rtl/>
                <w:lang w:eastAsia="en-US"/>
              </w:rPr>
              <w:t xml:space="preserve">نقل مشذر </w:t>
            </w:r>
            <w:r w:rsidRPr="00180179">
              <w:rPr>
                <w:sz w:val="20"/>
                <w:szCs w:val="26"/>
                <w:lang w:eastAsia="en-US"/>
              </w:rPr>
              <w:t>(0)</w:t>
            </w:r>
            <w:r w:rsidRPr="00180179">
              <w:rPr>
                <w:rFonts w:hint="cs"/>
                <w:sz w:val="20"/>
                <w:szCs w:val="26"/>
                <w:rtl/>
                <w:lang w:eastAsia="en-US"/>
              </w:rPr>
              <w:t xml:space="preserve"> أو تدريجي </w:t>
            </w:r>
            <w:r w:rsidRPr="00180179">
              <w:rPr>
                <w:sz w:val="20"/>
                <w:szCs w:val="26"/>
                <w:lang w:eastAsia="en-US"/>
              </w:rPr>
              <w:t>(1)</w:t>
            </w:r>
          </w:p>
        </w:tc>
        <w:tc>
          <w:tcPr>
            <w:tcW w:w="2268" w:type="dxa"/>
            <w:vMerge w:val="restart"/>
            <w:vAlign w:val="center"/>
          </w:tcPr>
          <w:p w14:paraId="0D324148"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180179">
              <w:rPr>
                <w:rFonts w:hint="cs"/>
                <w:sz w:val="20"/>
                <w:szCs w:val="26"/>
                <w:rtl/>
                <w:lang w:val="en-GB" w:eastAsia="en-US"/>
              </w:rPr>
              <w:t xml:space="preserve">تخصيص قنوات بمعدل </w:t>
            </w:r>
            <w:r w:rsidRPr="00180179">
              <w:rPr>
                <w:sz w:val="20"/>
                <w:szCs w:val="26"/>
                <w:lang w:eastAsia="en-US"/>
              </w:rPr>
              <w:t>G 10</w:t>
            </w:r>
            <w:r w:rsidRPr="00180179">
              <w:rPr>
                <w:rFonts w:hint="cs"/>
                <w:sz w:val="20"/>
                <w:szCs w:val="26"/>
                <w:rtl/>
                <w:lang w:eastAsia="en-US" w:bidi="ar-EG"/>
              </w:rPr>
              <w:t xml:space="preserve"> لوصلة رباعية/ثمانية/ست عشرية</w:t>
            </w:r>
          </w:p>
          <w:p w14:paraId="5BFF2CFD"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de-CH" w:eastAsia="en-US"/>
              </w:rPr>
            </w:pPr>
            <w:bookmarkStart w:id="146" w:name="lt_pId705"/>
            <w:r w:rsidRPr="00180179">
              <w:rPr>
                <w:sz w:val="20"/>
                <w:szCs w:val="26"/>
                <w:lang w:val="de-CH" w:eastAsia="en-US"/>
              </w:rPr>
              <w:t>CH1 (0</w:t>
            </w:r>
            <w:r w:rsidRPr="00180179">
              <w:rPr>
                <w:sz w:val="20"/>
                <w:szCs w:val="26"/>
                <w:vertAlign w:val="subscript"/>
                <w:lang w:val="de-CH" w:eastAsia="en-US"/>
              </w:rPr>
              <w:t>h</w:t>
            </w:r>
            <w:r w:rsidRPr="00180179">
              <w:rPr>
                <w:sz w:val="20"/>
                <w:szCs w:val="26"/>
                <w:lang w:val="de-CH" w:eastAsia="en-US"/>
              </w:rPr>
              <w:t>)</w:t>
            </w:r>
            <w:r w:rsidRPr="00180179">
              <w:rPr>
                <w:rFonts w:hint="cs"/>
                <w:sz w:val="20"/>
                <w:szCs w:val="26"/>
                <w:rtl/>
                <w:lang w:val="de-CH" w:eastAsia="en-US"/>
              </w:rPr>
              <w:t xml:space="preserve">، </w:t>
            </w:r>
            <w:r w:rsidRPr="00180179">
              <w:rPr>
                <w:sz w:val="20"/>
                <w:szCs w:val="26"/>
                <w:lang w:val="de-CH" w:eastAsia="en-US"/>
              </w:rPr>
              <w:t>CH2</w:t>
            </w:r>
            <w:r w:rsidR="000F4045" w:rsidRPr="00180179">
              <w:rPr>
                <w:sz w:val="20"/>
                <w:szCs w:val="26"/>
                <w:lang w:eastAsia="en-US"/>
              </w:rPr>
              <w:t xml:space="preserve"> </w:t>
            </w:r>
            <w:r w:rsidRPr="00180179">
              <w:rPr>
                <w:sz w:val="20"/>
                <w:szCs w:val="26"/>
                <w:lang w:val="de-CH" w:eastAsia="en-US"/>
              </w:rPr>
              <w:t>(1</w:t>
            </w:r>
            <w:r w:rsidRPr="00180179">
              <w:rPr>
                <w:sz w:val="20"/>
                <w:szCs w:val="26"/>
                <w:vertAlign w:val="subscript"/>
                <w:lang w:val="de-CH" w:eastAsia="en-US"/>
              </w:rPr>
              <w:t>h</w:t>
            </w:r>
            <w:r w:rsidRPr="00180179">
              <w:rPr>
                <w:sz w:val="20"/>
                <w:szCs w:val="26"/>
                <w:lang w:val="de-CH" w:eastAsia="en-US"/>
              </w:rPr>
              <w:t>)</w:t>
            </w:r>
            <w:bookmarkEnd w:id="146"/>
            <w:r w:rsidRPr="00180179">
              <w:rPr>
                <w:rFonts w:hint="cs"/>
                <w:sz w:val="20"/>
                <w:szCs w:val="26"/>
                <w:rtl/>
                <w:lang w:val="de-CH" w:eastAsia="en-US"/>
              </w:rPr>
              <w:t>،</w:t>
            </w:r>
          </w:p>
          <w:p w14:paraId="676DCAD6"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de-CH" w:eastAsia="en-US"/>
              </w:rPr>
            </w:pPr>
            <w:bookmarkStart w:id="147" w:name="lt_pId706"/>
            <w:r w:rsidRPr="00180179">
              <w:rPr>
                <w:sz w:val="20"/>
                <w:szCs w:val="26"/>
                <w:lang w:val="de-CH" w:eastAsia="en-US"/>
              </w:rPr>
              <w:t>CH3 (2</w:t>
            </w:r>
            <w:r w:rsidRPr="00180179">
              <w:rPr>
                <w:sz w:val="20"/>
                <w:szCs w:val="26"/>
                <w:vertAlign w:val="subscript"/>
                <w:lang w:val="de-CH" w:eastAsia="en-US"/>
              </w:rPr>
              <w:t>h</w:t>
            </w:r>
            <w:r w:rsidRPr="00180179">
              <w:rPr>
                <w:sz w:val="20"/>
                <w:szCs w:val="26"/>
                <w:lang w:val="de-CH" w:eastAsia="en-US"/>
              </w:rPr>
              <w:t>)</w:t>
            </w:r>
            <w:r w:rsidRPr="00180179">
              <w:rPr>
                <w:rFonts w:hint="cs"/>
                <w:sz w:val="20"/>
                <w:szCs w:val="26"/>
                <w:rtl/>
                <w:lang w:val="de-CH" w:eastAsia="en-US"/>
              </w:rPr>
              <w:t xml:space="preserve">، </w:t>
            </w:r>
            <w:r w:rsidRPr="00180179">
              <w:rPr>
                <w:sz w:val="20"/>
                <w:szCs w:val="26"/>
                <w:lang w:val="de-CH" w:eastAsia="en-US"/>
              </w:rPr>
              <w:t>CH4 (3</w:t>
            </w:r>
            <w:r w:rsidRPr="00180179">
              <w:rPr>
                <w:sz w:val="20"/>
                <w:szCs w:val="26"/>
                <w:vertAlign w:val="subscript"/>
                <w:lang w:val="de-CH" w:eastAsia="en-US"/>
              </w:rPr>
              <w:t>h</w:t>
            </w:r>
            <w:r w:rsidRPr="00180179">
              <w:rPr>
                <w:sz w:val="20"/>
                <w:szCs w:val="26"/>
                <w:lang w:val="de-CH" w:eastAsia="en-US"/>
              </w:rPr>
              <w:t>)</w:t>
            </w:r>
            <w:bookmarkEnd w:id="147"/>
            <w:r w:rsidRPr="00180179">
              <w:rPr>
                <w:rFonts w:hint="cs"/>
                <w:sz w:val="20"/>
                <w:szCs w:val="26"/>
                <w:rtl/>
                <w:lang w:val="de-CH" w:eastAsia="en-US"/>
              </w:rPr>
              <w:t>،</w:t>
            </w:r>
          </w:p>
          <w:p w14:paraId="7A0B6747"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de-CH" w:eastAsia="en-US"/>
              </w:rPr>
            </w:pPr>
            <w:bookmarkStart w:id="148" w:name="lt_pId707"/>
            <w:r w:rsidRPr="00180179">
              <w:rPr>
                <w:sz w:val="20"/>
                <w:szCs w:val="26"/>
                <w:lang w:val="de-CH" w:eastAsia="en-US"/>
              </w:rPr>
              <w:t>CH5 (4</w:t>
            </w:r>
            <w:r w:rsidRPr="00180179">
              <w:rPr>
                <w:sz w:val="20"/>
                <w:szCs w:val="26"/>
                <w:vertAlign w:val="subscript"/>
                <w:lang w:val="de-CH" w:eastAsia="en-US"/>
              </w:rPr>
              <w:t>h</w:t>
            </w:r>
            <w:r w:rsidRPr="00180179">
              <w:rPr>
                <w:sz w:val="20"/>
                <w:szCs w:val="26"/>
                <w:lang w:val="de-CH" w:eastAsia="en-US"/>
              </w:rPr>
              <w:t>)</w:t>
            </w:r>
            <w:r w:rsidRPr="00180179">
              <w:rPr>
                <w:rFonts w:hint="cs"/>
                <w:sz w:val="20"/>
                <w:szCs w:val="26"/>
                <w:rtl/>
                <w:lang w:val="de-CH" w:eastAsia="en-US"/>
              </w:rPr>
              <w:t xml:space="preserve">، </w:t>
            </w:r>
            <w:r w:rsidRPr="00180179">
              <w:rPr>
                <w:sz w:val="20"/>
                <w:szCs w:val="26"/>
                <w:lang w:val="de-CH" w:eastAsia="en-US"/>
              </w:rPr>
              <w:t>CH6 (5</w:t>
            </w:r>
            <w:r w:rsidRPr="00180179">
              <w:rPr>
                <w:sz w:val="20"/>
                <w:szCs w:val="26"/>
                <w:vertAlign w:val="subscript"/>
                <w:lang w:val="de-CH" w:eastAsia="en-US"/>
              </w:rPr>
              <w:t>h</w:t>
            </w:r>
            <w:r w:rsidRPr="00180179">
              <w:rPr>
                <w:sz w:val="20"/>
                <w:szCs w:val="26"/>
                <w:lang w:val="de-CH" w:eastAsia="en-US"/>
              </w:rPr>
              <w:t>)</w:t>
            </w:r>
            <w:bookmarkEnd w:id="148"/>
            <w:r w:rsidRPr="00180179">
              <w:rPr>
                <w:rFonts w:hint="cs"/>
                <w:sz w:val="20"/>
                <w:szCs w:val="26"/>
                <w:rtl/>
                <w:lang w:val="de-CH" w:eastAsia="en-US"/>
              </w:rPr>
              <w:t>،</w:t>
            </w:r>
          </w:p>
          <w:p w14:paraId="22861272"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de-CH" w:eastAsia="en-US"/>
              </w:rPr>
            </w:pPr>
            <w:bookmarkStart w:id="149" w:name="lt_pId708"/>
            <w:r w:rsidRPr="00180179">
              <w:rPr>
                <w:sz w:val="20"/>
                <w:szCs w:val="26"/>
                <w:lang w:val="de-CH" w:eastAsia="en-US"/>
              </w:rPr>
              <w:t>CH7 (6</w:t>
            </w:r>
            <w:r w:rsidRPr="00180179">
              <w:rPr>
                <w:sz w:val="20"/>
                <w:szCs w:val="26"/>
                <w:vertAlign w:val="subscript"/>
                <w:lang w:val="de-CH" w:eastAsia="en-US"/>
              </w:rPr>
              <w:t>h</w:t>
            </w:r>
            <w:r w:rsidRPr="00180179">
              <w:rPr>
                <w:sz w:val="20"/>
                <w:szCs w:val="26"/>
                <w:lang w:val="de-CH" w:eastAsia="en-US"/>
              </w:rPr>
              <w:t>)</w:t>
            </w:r>
            <w:r w:rsidRPr="00180179">
              <w:rPr>
                <w:rFonts w:hint="cs"/>
                <w:sz w:val="20"/>
                <w:szCs w:val="26"/>
                <w:rtl/>
                <w:lang w:val="de-CH" w:eastAsia="en-US"/>
              </w:rPr>
              <w:t xml:space="preserve">، </w:t>
            </w:r>
            <w:r w:rsidRPr="00180179">
              <w:rPr>
                <w:sz w:val="20"/>
                <w:szCs w:val="26"/>
                <w:lang w:val="de-CH" w:eastAsia="en-US"/>
              </w:rPr>
              <w:t>CH8 (7</w:t>
            </w:r>
            <w:r w:rsidRPr="00180179">
              <w:rPr>
                <w:sz w:val="20"/>
                <w:szCs w:val="26"/>
                <w:vertAlign w:val="subscript"/>
                <w:lang w:val="de-CH" w:eastAsia="en-US"/>
              </w:rPr>
              <w:t>h</w:t>
            </w:r>
            <w:r w:rsidRPr="00180179">
              <w:rPr>
                <w:sz w:val="20"/>
                <w:szCs w:val="26"/>
                <w:lang w:val="de-CH" w:eastAsia="en-US"/>
              </w:rPr>
              <w:t>)</w:t>
            </w:r>
            <w:bookmarkEnd w:id="149"/>
          </w:p>
          <w:p w14:paraId="0C7E5870"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180179">
              <w:rPr>
                <w:rFonts w:hint="cs"/>
                <w:sz w:val="20"/>
                <w:szCs w:val="26"/>
                <w:rtl/>
                <w:lang w:val="en-GB" w:eastAsia="en-US"/>
              </w:rPr>
              <w:t xml:space="preserve">... </w:t>
            </w:r>
            <w:r w:rsidRPr="00180179">
              <w:rPr>
                <w:sz w:val="20"/>
                <w:szCs w:val="26"/>
                <w:lang w:val="en-GB" w:eastAsia="en-US"/>
              </w:rPr>
              <w:t xml:space="preserve"> </w:t>
            </w:r>
            <w:bookmarkStart w:id="150" w:name="lt_pId710"/>
            <w:r w:rsidRPr="00180179">
              <w:rPr>
                <w:sz w:val="20"/>
                <w:szCs w:val="26"/>
                <w:lang w:val="en-GB" w:eastAsia="en-US"/>
              </w:rPr>
              <w:t>CH16</w:t>
            </w:r>
            <w:r w:rsidR="000F4045" w:rsidRPr="00180179">
              <w:rPr>
                <w:sz w:val="20"/>
                <w:szCs w:val="26"/>
                <w:lang w:val="en-GB" w:eastAsia="en-US"/>
              </w:rPr>
              <w:t xml:space="preserve"> </w:t>
            </w:r>
            <w:r w:rsidRPr="00180179">
              <w:rPr>
                <w:sz w:val="20"/>
                <w:szCs w:val="26"/>
                <w:lang w:val="en-GB" w:eastAsia="en-US"/>
              </w:rPr>
              <w:t>(</w:t>
            </w:r>
            <w:proofErr w:type="spellStart"/>
            <w:r w:rsidRPr="00180179">
              <w:rPr>
                <w:sz w:val="20"/>
                <w:szCs w:val="26"/>
                <w:lang w:val="en-GB" w:eastAsia="en-US"/>
              </w:rPr>
              <w:t>F</w:t>
            </w:r>
            <w:r w:rsidRPr="00180179">
              <w:rPr>
                <w:sz w:val="20"/>
                <w:szCs w:val="26"/>
                <w:vertAlign w:val="subscript"/>
                <w:lang w:val="en-GB" w:eastAsia="en-US"/>
              </w:rPr>
              <w:t>h</w:t>
            </w:r>
            <w:proofErr w:type="spellEnd"/>
            <w:r w:rsidRPr="00180179">
              <w:rPr>
                <w:sz w:val="20"/>
                <w:szCs w:val="26"/>
                <w:lang w:val="en-GB" w:eastAsia="en-US"/>
              </w:rPr>
              <w:t>)</w:t>
            </w:r>
            <w:bookmarkEnd w:id="150"/>
          </w:p>
        </w:tc>
        <w:tc>
          <w:tcPr>
            <w:tcW w:w="2835" w:type="dxa"/>
            <w:vMerge w:val="restart"/>
            <w:vAlign w:val="center"/>
          </w:tcPr>
          <w:p w14:paraId="66137CEE"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rPr>
            </w:pPr>
            <w:r w:rsidRPr="00180179">
              <w:rPr>
                <w:rFonts w:hint="cs"/>
                <w:sz w:val="20"/>
                <w:szCs w:val="26"/>
                <w:rtl/>
                <w:lang w:eastAsia="en-US"/>
              </w:rPr>
              <w:t>تخصيص القنوات في وصلة ثمانية</w:t>
            </w:r>
          </w:p>
          <w:p w14:paraId="14AC91CD"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en-US"/>
              </w:rPr>
            </w:pPr>
            <w:bookmarkStart w:id="151" w:name="lt_pId713"/>
            <w:r w:rsidRPr="00180179">
              <w:rPr>
                <w:sz w:val="20"/>
                <w:szCs w:val="26"/>
                <w:lang w:val="en-GB" w:eastAsia="en-US"/>
              </w:rPr>
              <w:t>CH1 (0</w:t>
            </w:r>
            <w:proofErr w:type="gramStart"/>
            <w:r w:rsidRPr="00180179">
              <w:rPr>
                <w:sz w:val="20"/>
                <w:szCs w:val="26"/>
                <w:vertAlign w:val="subscript"/>
                <w:lang w:val="en-GB" w:eastAsia="en-US"/>
              </w:rPr>
              <w:t>h</w:t>
            </w:r>
            <w:r w:rsidRPr="00180179">
              <w:rPr>
                <w:sz w:val="20"/>
                <w:szCs w:val="26"/>
                <w:lang w:val="en-GB" w:eastAsia="en-US"/>
              </w:rPr>
              <w:t>)</w:t>
            </w:r>
            <w:r w:rsidRPr="00180179">
              <w:rPr>
                <w:rFonts w:hint="cs"/>
                <w:sz w:val="20"/>
                <w:szCs w:val="26"/>
                <w:rtl/>
                <w:lang w:val="en-GB" w:eastAsia="en-US"/>
              </w:rPr>
              <w:t>،</w:t>
            </w:r>
            <w:proofErr w:type="gramEnd"/>
            <w:r w:rsidRPr="00180179">
              <w:rPr>
                <w:rFonts w:hint="cs"/>
                <w:sz w:val="20"/>
                <w:szCs w:val="26"/>
                <w:rtl/>
                <w:lang w:val="en-GB" w:eastAsia="en-US"/>
              </w:rPr>
              <w:t xml:space="preserve"> </w:t>
            </w:r>
            <w:r w:rsidRPr="00180179">
              <w:rPr>
                <w:sz w:val="20"/>
                <w:szCs w:val="26"/>
                <w:lang w:val="en-GB" w:eastAsia="en-US"/>
              </w:rPr>
              <w:t>CH2 (1</w:t>
            </w:r>
            <w:r w:rsidRPr="00180179">
              <w:rPr>
                <w:sz w:val="20"/>
                <w:szCs w:val="26"/>
                <w:vertAlign w:val="subscript"/>
                <w:lang w:val="en-GB" w:eastAsia="en-US"/>
              </w:rPr>
              <w:t>h</w:t>
            </w:r>
            <w:r w:rsidRPr="00180179">
              <w:rPr>
                <w:sz w:val="20"/>
                <w:szCs w:val="26"/>
                <w:lang w:val="en-GB" w:eastAsia="en-US"/>
              </w:rPr>
              <w:t>)</w:t>
            </w:r>
            <w:bookmarkEnd w:id="151"/>
            <w:r w:rsidRPr="00180179">
              <w:rPr>
                <w:rFonts w:hint="cs"/>
                <w:sz w:val="20"/>
                <w:szCs w:val="26"/>
                <w:rtl/>
                <w:lang w:val="en-GB" w:eastAsia="en-US"/>
              </w:rPr>
              <w:t>،</w:t>
            </w:r>
          </w:p>
          <w:p w14:paraId="3B62290F"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de-CH" w:eastAsia="en-US"/>
              </w:rPr>
            </w:pPr>
            <w:bookmarkStart w:id="152" w:name="lt_pId714"/>
            <w:r w:rsidRPr="00180179">
              <w:rPr>
                <w:sz w:val="20"/>
                <w:szCs w:val="26"/>
                <w:lang w:val="de-CH" w:eastAsia="en-US"/>
              </w:rPr>
              <w:t>CH3 (2</w:t>
            </w:r>
            <w:r w:rsidRPr="00180179">
              <w:rPr>
                <w:sz w:val="20"/>
                <w:szCs w:val="26"/>
                <w:vertAlign w:val="subscript"/>
                <w:lang w:val="de-CH" w:eastAsia="en-US"/>
              </w:rPr>
              <w:t>h</w:t>
            </w:r>
            <w:r w:rsidRPr="00180179">
              <w:rPr>
                <w:sz w:val="20"/>
                <w:szCs w:val="26"/>
                <w:lang w:val="de-CH" w:eastAsia="en-US"/>
              </w:rPr>
              <w:t>)</w:t>
            </w:r>
            <w:r w:rsidRPr="00180179">
              <w:rPr>
                <w:rFonts w:hint="cs"/>
                <w:sz w:val="20"/>
                <w:szCs w:val="26"/>
                <w:rtl/>
                <w:lang w:val="de-CH" w:eastAsia="en-US"/>
              </w:rPr>
              <w:t xml:space="preserve">، </w:t>
            </w:r>
            <w:r w:rsidRPr="00180179">
              <w:rPr>
                <w:sz w:val="20"/>
                <w:szCs w:val="26"/>
                <w:lang w:val="de-CH" w:eastAsia="en-US"/>
              </w:rPr>
              <w:t>CH4 (3</w:t>
            </w:r>
            <w:r w:rsidRPr="00180179">
              <w:rPr>
                <w:sz w:val="20"/>
                <w:szCs w:val="26"/>
                <w:vertAlign w:val="subscript"/>
                <w:lang w:val="de-CH" w:eastAsia="en-US"/>
              </w:rPr>
              <w:t>h</w:t>
            </w:r>
            <w:r w:rsidRPr="00180179">
              <w:rPr>
                <w:sz w:val="20"/>
                <w:szCs w:val="26"/>
                <w:lang w:val="de-CH" w:eastAsia="en-US"/>
              </w:rPr>
              <w:t>)</w:t>
            </w:r>
            <w:bookmarkEnd w:id="152"/>
            <w:r w:rsidRPr="00180179">
              <w:rPr>
                <w:rFonts w:hint="cs"/>
                <w:sz w:val="20"/>
                <w:szCs w:val="26"/>
                <w:rtl/>
                <w:lang w:val="de-CH" w:eastAsia="en-US"/>
              </w:rPr>
              <w:t>،</w:t>
            </w:r>
          </w:p>
          <w:p w14:paraId="3FCDF825"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de-CH" w:eastAsia="en-US"/>
              </w:rPr>
            </w:pPr>
            <w:bookmarkStart w:id="153" w:name="lt_pId715"/>
            <w:r w:rsidRPr="00180179">
              <w:rPr>
                <w:sz w:val="20"/>
                <w:szCs w:val="26"/>
                <w:lang w:val="de-CH" w:eastAsia="en-US"/>
              </w:rPr>
              <w:t>CH5 (4</w:t>
            </w:r>
            <w:r w:rsidRPr="00180179">
              <w:rPr>
                <w:sz w:val="20"/>
                <w:szCs w:val="26"/>
                <w:vertAlign w:val="subscript"/>
                <w:lang w:val="de-CH" w:eastAsia="en-US"/>
              </w:rPr>
              <w:t>h</w:t>
            </w:r>
            <w:r w:rsidRPr="00180179">
              <w:rPr>
                <w:sz w:val="20"/>
                <w:szCs w:val="26"/>
                <w:lang w:val="de-CH" w:eastAsia="en-US"/>
              </w:rPr>
              <w:t>)</w:t>
            </w:r>
            <w:r w:rsidRPr="00180179">
              <w:rPr>
                <w:rFonts w:hint="cs"/>
                <w:sz w:val="20"/>
                <w:szCs w:val="26"/>
                <w:rtl/>
                <w:lang w:val="de-CH" w:eastAsia="en-US"/>
              </w:rPr>
              <w:t xml:space="preserve">، </w:t>
            </w:r>
            <w:r w:rsidRPr="00180179">
              <w:rPr>
                <w:sz w:val="20"/>
                <w:szCs w:val="26"/>
                <w:lang w:val="de-CH" w:eastAsia="en-US"/>
              </w:rPr>
              <w:t>CH6 (5</w:t>
            </w:r>
            <w:r w:rsidRPr="00180179">
              <w:rPr>
                <w:sz w:val="20"/>
                <w:szCs w:val="26"/>
                <w:vertAlign w:val="subscript"/>
                <w:lang w:val="de-CH" w:eastAsia="en-US"/>
              </w:rPr>
              <w:t>h</w:t>
            </w:r>
            <w:r w:rsidRPr="00180179">
              <w:rPr>
                <w:sz w:val="20"/>
                <w:szCs w:val="26"/>
                <w:lang w:val="de-CH" w:eastAsia="en-US"/>
              </w:rPr>
              <w:t>)</w:t>
            </w:r>
            <w:bookmarkEnd w:id="153"/>
            <w:r w:rsidRPr="00180179">
              <w:rPr>
                <w:rFonts w:hint="cs"/>
                <w:sz w:val="20"/>
                <w:szCs w:val="26"/>
                <w:rtl/>
                <w:lang w:val="de-CH" w:eastAsia="en-US"/>
              </w:rPr>
              <w:t>،</w:t>
            </w:r>
          </w:p>
          <w:p w14:paraId="5BB57928"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bookmarkStart w:id="154" w:name="lt_pId716"/>
            <w:r w:rsidRPr="00180179">
              <w:rPr>
                <w:sz w:val="20"/>
                <w:szCs w:val="26"/>
                <w:lang w:val="en-GB" w:eastAsia="en-US"/>
              </w:rPr>
              <w:t>CH7 (6</w:t>
            </w:r>
            <w:r w:rsidRPr="00180179">
              <w:rPr>
                <w:sz w:val="20"/>
                <w:szCs w:val="26"/>
                <w:vertAlign w:val="subscript"/>
                <w:lang w:val="en-GB" w:eastAsia="en-US"/>
              </w:rPr>
              <w:t>h</w:t>
            </w:r>
            <w:r w:rsidRPr="00180179">
              <w:rPr>
                <w:sz w:val="20"/>
                <w:szCs w:val="26"/>
                <w:lang w:val="en-GB" w:eastAsia="en-US"/>
              </w:rPr>
              <w:t>)</w:t>
            </w:r>
            <w:r w:rsidRPr="00180179">
              <w:rPr>
                <w:rFonts w:hint="cs"/>
                <w:sz w:val="20"/>
                <w:szCs w:val="26"/>
                <w:rtl/>
                <w:lang w:val="en-GB" w:eastAsia="en-US"/>
              </w:rPr>
              <w:t xml:space="preserve"> أو </w:t>
            </w:r>
            <w:r w:rsidRPr="00180179">
              <w:rPr>
                <w:sz w:val="20"/>
                <w:szCs w:val="26"/>
                <w:lang w:val="en-GB" w:eastAsia="en-US"/>
              </w:rPr>
              <w:t>CH8 (7</w:t>
            </w:r>
            <w:r w:rsidRPr="00180179">
              <w:rPr>
                <w:sz w:val="20"/>
                <w:szCs w:val="26"/>
                <w:vertAlign w:val="subscript"/>
                <w:lang w:val="en-GB" w:eastAsia="en-US"/>
              </w:rPr>
              <w:t>h</w:t>
            </w:r>
            <w:r w:rsidRPr="00180179">
              <w:rPr>
                <w:sz w:val="20"/>
                <w:szCs w:val="26"/>
                <w:lang w:val="en-GB" w:eastAsia="en-US"/>
              </w:rPr>
              <w:t>)</w:t>
            </w:r>
            <w:bookmarkEnd w:id="154"/>
          </w:p>
        </w:tc>
      </w:tr>
      <w:tr w:rsidR="00AB7023" w:rsidRPr="00180179" w14:paraId="6D1E85B0" w14:textId="77777777" w:rsidTr="00AB7023">
        <w:trPr>
          <w:cantSplit/>
          <w:jc w:val="center"/>
        </w:trPr>
        <w:tc>
          <w:tcPr>
            <w:tcW w:w="867" w:type="dxa"/>
            <w:vAlign w:val="center"/>
          </w:tcPr>
          <w:p w14:paraId="0469526C"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180179">
              <w:rPr>
                <w:rFonts w:hint="cs"/>
                <w:sz w:val="20"/>
                <w:szCs w:val="26"/>
                <w:rtl/>
                <w:lang w:eastAsia="en-US"/>
              </w:rPr>
              <w:t xml:space="preserve">البتة </w:t>
            </w:r>
            <w:r w:rsidRPr="00180179">
              <w:rPr>
                <w:sz w:val="20"/>
                <w:szCs w:val="26"/>
                <w:lang w:eastAsia="en-US"/>
              </w:rPr>
              <w:t>6</w:t>
            </w:r>
          </w:p>
        </w:tc>
        <w:tc>
          <w:tcPr>
            <w:tcW w:w="867" w:type="dxa"/>
            <w:vAlign w:val="center"/>
          </w:tcPr>
          <w:p w14:paraId="578BB2DA"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180179">
              <w:rPr>
                <w:sz w:val="20"/>
                <w:szCs w:val="26"/>
                <w:lang w:eastAsia="en-US"/>
              </w:rPr>
              <w:t>0</w:t>
            </w:r>
          </w:p>
        </w:tc>
        <w:tc>
          <w:tcPr>
            <w:tcW w:w="2802" w:type="dxa"/>
            <w:vAlign w:val="center"/>
          </w:tcPr>
          <w:p w14:paraId="25594930"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180179">
              <w:rPr>
                <w:rFonts w:hint="cs"/>
                <w:sz w:val="20"/>
                <w:szCs w:val="26"/>
                <w:rtl/>
                <w:lang w:eastAsia="en-US"/>
              </w:rPr>
              <w:t xml:space="preserve">صورة تدريجية </w:t>
            </w:r>
            <w:r w:rsidRPr="00180179">
              <w:rPr>
                <w:sz w:val="20"/>
                <w:szCs w:val="26"/>
                <w:lang w:eastAsia="en-US"/>
              </w:rPr>
              <w:t>(1)</w:t>
            </w:r>
          </w:p>
        </w:tc>
        <w:tc>
          <w:tcPr>
            <w:tcW w:w="2268" w:type="dxa"/>
            <w:vMerge/>
            <w:vAlign w:val="center"/>
          </w:tcPr>
          <w:p w14:paraId="6D5970CE"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bidi="ar-EG"/>
              </w:rPr>
            </w:pPr>
          </w:p>
        </w:tc>
        <w:tc>
          <w:tcPr>
            <w:tcW w:w="2835" w:type="dxa"/>
            <w:vMerge/>
            <w:vAlign w:val="center"/>
          </w:tcPr>
          <w:p w14:paraId="1B497BC9"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p>
        </w:tc>
      </w:tr>
      <w:tr w:rsidR="00AB7023" w:rsidRPr="00180179" w14:paraId="11CB950A" w14:textId="77777777" w:rsidTr="00AB7023">
        <w:trPr>
          <w:cantSplit/>
          <w:trHeight w:val="900"/>
          <w:jc w:val="center"/>
        </w:trPr>
        <w:tc>
          <w:tcPr>
            <w:tcW w:w="867" w:type="dxa"/>
            <w:vAlign w:val="center"/>
          </w:tcPr>
          <w:p w14:paraId="46FBAF91"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180179">
              <w:rPr>
                <w:rFonts w:hint="cs"/>
                <w:sz w:val="20"/>
                <w:szCs w:val="26"/>
                <w:rtl/>
                <w:lang w:eastAsia="en-US"/>
              </w:rPr>
              <w:t xml:space="preserve">البتة </w:t>
            </w:r>
            <w:r w:rsidRPr="00180179">
              <w:rPr>
                <w:sz w:val="20"/>
                <w:szCs w:val="26"/>
                <w:lang w:eastAsia="en-US"/>
              </w:rPr>
              <w:t>5</w:t>
            </w:r>
          </w:p>
        </w:tc>
        <w:tc>
          <w:tcPr>
            <w:tcW w:w="867" w:type="dxa"/>
            <w:vAlign w:val="center"/>
          </w:tcPr>
          <w:p w14:paraId="408B269E"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180179">
              <w:rPr>
                <w:sz w:val="20"/>
                <w:szCs w:val="26"/>
                <w:lang w:eastAsia="en-US"/>
              </w:rPr>
              <w:t>1</w:t>
            </w:r>
          </w:p>
        </w:tc>
        <w:tc>
          <w:tcPr>
            <w:tcW w:w="2802" w:type="dxa"/>
            <w:vAlign w:val="center"/>
          </w:tcPr>
          <w:p w14:paraId="3555462E"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180179">
              <w:rPr>
                <w:rFonts w:hint="cs"/>
                <w:sz w:val="20"/>
                <w:szCs w:val="26"/>
                <w:rtl/>
                <w:lang w:eastAsia="en-US"/>
              </w:rPr>
              <w:t xml:space="preserve">محجوزة </w:t>
            </w:r>
            <w:r w:rsidRPr="00180179">
              <w:rPr>
                <w:sz w:val="20"/>
                <w:szCs w:val="26"/>
                <w:lang w:eastAsia="en-US"/>
              </w:rPr>
              <w:t>(0)</w:t>
            </w:r>
          </w:p>
        </w:tc>
        <w:tc>
          <w:tcPr>
            <w:tcW w:w="2268" w:type="dxa"/>
            <w:vMerge/>
            <w:vAlign w:val="center"/>
          </w:tcPr>
          <w:p w14:paraId="237210D4"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p>
        </w:tc>
        <w:tc>
          <w:tcPr>
            <w:tcW w:w="2835" w:type="dxa"/>
            <w:vMerge/>
            <w:vAlign w:val="center"/>
          </w:tcPr>
          <w:p w14:paraId="69FC5EBE"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p>
        </w:tc>
      </w:tr>
      <w:tr w:rsidR="00AB7023" w:rsidRPr="00180179" w14:paraId="68337FC6" w14:textId="77777777" w:rsidTr="00AB7023">
        <w:trPr>
          <w:cantSplit/>
          <w:jc w:val="center"/>
        </w:trPr>
        <w:tc>
          <w:tcPr>
            <w:tcW w:w="867" w:type="dxa"/>
            <w:vAlign w:val="center"/>
          </w:tcPr>
          <w:p w14:paraId="4A215755"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180179">
              <w:rPr>
                <w:rFonts w:hint="cs"/>
                <w:sz w:val="20"/>
                <w:szCs w:val="26"/>
                <w:rtl/>
                <w:lang w:eastAsia="en-US"/>
              </w:rPr>
              <w:t xml:space="preserve">البتة </w:t>
            </w:r>
            <w:r w:rsidRPr="00180179">
              <w:rPr>
                <w:sz w:val="20"/>
                <w:szCs w:val="26"/>
                <w:lang w:eastAsia="en-US"/>
              </w:rPr>
              <w:t>4</w:t>
            </w:r>
          </w:p>
        </w:tc>
        <w:tc>
          <w:tcPr>
            <w:tcW w:w="867" w:type="dxa"/>
            <w:vAlign w:val="center"/>
          </w:tcPr>
          <w:p w14:paraId="7C202248"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180179">
              <w:rPr>
                <w:sz w:val="20"/>
                <w:szCs w:val="26"/>
                <w:lang w:eastAsia="en-US"/>
              </w:rPr>
              <w:t>0</w:t>
            </w:r>
          </w:p>
        </w:tc>
        <w:tc>
          <w:tcPr>
            <w:tcW w:w="2802" w:type="dxa"/>
            <w:vAlign w:val="center"/>
          </w:tcPr>
          <w:p w14:paraId="77D00C27"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180179">
              <w:rPr>
                <w:sz w:val="20"/>
                <w:szCs w:val="26"/>
                <w:lang w:val="en-GB"/>
              </w:rPr>
              <w:t>CL (1)</w:t>
            </w:r>
            <w:r w:rsidRPr="00180179">
              <w:rPr>
                <w:rFonts w:hint="cs"/>
                <w:sz w:val="20"/>
                <w:szCs w:val="26"/>
                <w:rtl/>
                <w:lang w:val="en-GB"/>
              </w:rPr>
              <w:t xml:space="preserve"> أو </w:t>
            </w:r>
            <w:r w:rsidRPr="00180179">
              <w:rPr>
                <w:sz w:val="20"/>
                <w:szCs w:val="26"/>
                <w:lang w:val="en-GB"/>
              </w:rPr>
              <w:t>NCL (0)</w:t>
            </w:r>
          </w:p>
        </w:tc>
        <w:tc>
          <w:tcPr>
            <w:tcW w:w="2268" w:type="dxa"/>
            <w:vMerge/>
            <w:vAlign w:val="center"/>
          </w:tcPr>
          <w:p w14:paraId="036F38DF"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rPr>
            </w:pPr>
          </w:p>
        </w:tc>
        <w:tc>
          <w:tcPr>
            <w:tcW w:w="2835" w:type="dxa"/>
            <w:vAlign w:val="center"/>
          </w:tcPr>
          <w:p w14:paraId="5CE56A7F"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rPr>
            </w:pPr>
            <w:r w:rsidRPr="00180179">
              <w:rPr>
                <w:rFonts w:hint="cs"/>
                <w:sz w:val="20"/>
                <w:szCs w:val="26"/>
                <w:rtl/>
                <w:lang w:eastAsia="en-US"/>
              </w:rPr>
              <w:t>التشفير اللوني</w:t>
            </w:r>
            <w:r w:rsidRPr="00180179">
              <w:rPr>
                <w:sz w:val="20"/>
                <w:szCs w:val="26"/>
                <w:rtl/>
                <w:lang w:eastAsia="en-US"/>
              </w:rPr>
              <w:br/>
            </w:r>
            <w:r w:rsidRPr="00180179">
              <w:rPr>
                <w:rFonts w:hint="cs"/>
                <w:sz w:val="20"/>
                <w:szCs w:val="26"/>
                <w:rtl/>
                <w:lang w:eastAsia="en-US"/>
              </w:rPr>
              <w:t>التوصية</w:t>
            </w:r>
            <w:r w:rsidRPr="00180179">
              <w:rPr>
                <w:rFonts w:hint="eastAsia"/>
                <w:sz w:val="20"/>
                <w:szCs w:val="26"/>
                <w:rtl/>
                <w:lang w:eastAsia="en-US"/>
              </w:rPr>
              <w:t> </w:t>
            </w:r>
            <w:r w:rsidRPr="00180179">
              <w:rPr>
                <w:sz w:val="20"/>
                <w:szCs w:val="26"/>
                <w:lang w:eastAsia="en-US"/>
              </w:rPr>
              <w:t>ITU</w:t>
            </w:r>
            <w:r w:rsidRPr="00180179">
              <w:rPr>
                <w:sz w:val="20"/>
                <w:szCs w:val="26"/>
                <w:lang w:eastAsia="en-US"/>
              </w:rPr>
              <w:noBreakHyphen/>
              <w:t>R BT.709</w:t>
            </w:r>
            <w:r w:rsidRPr="00180179">
              <w:rPr>
                <w:rStyle w:val="FootnoteReference"/>
                <w:rtl/>
              </w:rPr>
              <w:footnoteReference w:id="2"/>
            </w:r>
            <w:r w:rsidRPr="00180179">
              <w:rPr>
                <w:rFonts w:hint="cs"/>
                <w:sz w:val="20"/>
                <w:szCs w:val="26"/>
                <w:rtl/>
                <w:lang w:eastAsia="en-US" w:bidi="ar-EG"/>
              </w:rPr>
              <w:t xml:space="preserve"> = </w:t>
            </w:r>
            <w:r w:rsidRPr="00180179">
              <w:rPr>
                <w:sz w:val="20"/>
                <w:szCs w:val="26"/>
                <w:lang w:eastAsia="en-US" w:bidi="ar-EG"/>
              </w:rPr>
              <w:t>(0)</w:t>
            </w:r>
            <w:r w:rsidRPr="00180179">
              <w:rPr>
                <w:rFonts w:hint="cs"/>
                <w:sz w:val="20"/>
                <w:szCs w:val="26"/>
                <w:rtl/>
                <w:lang w:eastAsia="en-US" w:bidi="ar-EG"/>
              </w:rPr>
              <w:t xml:space="preserve"> أو التوصية </w:t>
            </w:r>
            <w:r w:rsidRPr="00180179">
              <w:rPr>
                <w:sz w:val="20"/>
                <w:szCs w:val="26"/>
                <w:lang w:eastAsia="en-US" w:bidi="ar-EG"/>
              </w:rPr>
              <w:t>ITU</w:t>
            </w:r>
            <w:r w:rsidRPr="00180179">
              <w:rPr>
                <w:sz w:val="20"/>
                <w:szCs w:val="26"/>
                <w:lang w:eastAsia="en-US" w:bidi="ar-EG"/>
              </w:rPr>
              <w:noBreakHyphen/>
              <w:t>R</w:t>
            </w:r>
            <w:r w:rsidRPr="00180179">
              <w:rPr>
                <w:b/>
                <w:bCs/>
                <w:sz w:val="20"/>
                <w:szCs w:val="26"/>
                <w:lang w:eastAsia="en-US" w:bidi="ar-EG"/>
              </w:rPr>
              <w:t> </w:t>
            </w:r>
            <w:r w:rsidRPr="00180179">
              <w:rPr>
                <w:sz w:val="20"/>
                <w:szCs w:val="26"/>
                <w:lang w:eastAsia="en-US" w:bidi="ar-EG"/>
              </w:rPr>
              <w:t>BT.2020</w:t>
            </w:r>
            <w:r w:rsidRPr="00180179">
              <w:rPr>
                <w:rFonts w:hint="cs"/>
                <w:sz w:val="20"/>
                <w:szCs w:val="26"/>
                <w:rtl/>
                <w:lang w:eastAsia="en-US" w:bidi="ar-EG"/>
              </w:rPr>
              <w:t xml:space="preserve"> = </w:t>
            </w:r>
            <w:r w:rsidRPr="00180179">
              <w:rPr>
                <w:sz w:val="20"/>
                <w:szCs w:val="26"/>
                <w:lang w:eastAsia="en-US" w:bidi="ar-EG"/>
              </w:rPr>
              <w:t>(1)</w:t>
            </w:r>
          </w:p>
        </w:tc>
      </w:tr>
      <w:tr w:rsidR="00AB7023" w:rsidRPr="00180179" w14:paraId="5FBF408C" w14:textId="77777777" w:rsidTr="00AB7023">
        <w:trPr>
          <w:cantSplit/>
          <w:jc w:val="center"/>
        </w:trPr>
        <w:tc>
          <w:tcPr>
            <w:tcW w:w="867" w:type="dxa"/>
            <w:vAlign w:val="center"/>
          </w:tcPr>
          <w:p w14:paraId="1AB9AF84"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180179">
              <w:rPr>
                <w:rFonts w:hint="cs"/>
                <w:sz w:val="20"/>
                <w:szCs w:val="26"/>
                <w:rtl/>
                <w:lang w:eastAsia="en-US"/>
              </w:rPr>
              <w:t xml:space="preserve">البتة </w:t>
            </w:r>
            <w:r w:rsidRPr="00180179">
              <w:rPr>
                <w:sz w:val="20"/>
                <w:szCs w:val="26"/>
                <w:lang w:eastAsia="en-US"/>
              </w:rPr>
              <w:t>3</w:t>
            </w:r>
          </w:p>
        </w:tc>
        <w:tc>
          <w:tcPr>
            <w:tcW w:w="867" w:type="dxa"/>
            <w:vAlign w:val="center"/>
          </w:tcPr>
          <w:p w14:paraId="608F1399"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180179">
              <w:rPr>
                <w:sz w:val="20"/>
                <w:szCs w:val="26"/>
                <w:lang w:eastAsia="en-US"/>
              </w:rPr>
              <w:t>0</w:t>
            </w:r>
          </w:p>
        </w:tc>
        <w:tc>
          <w:tcPr>
            <w:tcW w:w="2802" w:type="dxa"/>
            <w:vMerge w:val="restart"/>
            <w:vAlign w:val="center"/>
          </w:tcPr>
          <w:p w14:paraId="6BEFBAB5"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en-US"/>
              </w:rPr>
            </w:pPr>
            <w:r w:rsidRPr="00180179">
              <w:rPr>
                <w:rFonts w:hint="cs"/>
                <w:sz w:val="20"/>
                <w:szCs w:val="26"/>
                <w:rtl/>
                <w:lang w:val="en-GB" w:eastAsia="en-US"/>
              </w:rPr>
              <w:t xml:space="preserve">معدل الصورة </w:t>
            </w:r>
            <w:r w:rsidRPr="00180179">
              <w:rPr>
                <w:sz w:val="20"/>
                <w:szCs w:val="26"/>
                <w:lang w:val="en-GB" w:eastAsia="en-US"/>
              </w:rPr>
              <w:t>0</w:t>
            </w:r>
            <w:r w:rsidRPr="00180179">
              <w:rPr>
                <w:sz w:val="20"/>
                <w:szCs w:val="26"/>
                <w:vertAlign w:val="subscript"/>
                <w:lang w:val="en-GB" w:eastAsia="en-US"/>
              </w:rPr>
              <w:t>h</w:t>
            </w:r>
            <w:r w:rsidRPr="00180179">
              <w:rPr>
                <w:rFonts w:hint="cs"/>
                <w:sz w:val="20"/>
                <w:szCs w:val="26"/>
                <w:rtl/>
                <w:lang w:val="en-GB" w:eastAsia="en-US"/>
              </w:rPr>
              <w:t xml:space="preserve"> = غير محدد،</w:t>
            </w:r>
          </w:p>
          <w:p w14:paraId="66DAA1B2"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en-US"/>
              </w:rPr>
            </w:pPr>
            <w:r w:rsidRPr="00180179">
              <w:rPr>
                <w:sz w:val="20"/>
                <w:szCs w:val="26"/>
                <w:lang w:val="en-GB" w:eastAsia="en-US"/>
              </w:rPr>
              <w:t>1</w:t>
            </w:r>
            <w:r w:rsidRPr="00180179">
              <w:rPr>
                <w:sz w:val="20"/>
                <w:szCs w:val="26"/>
                <w:vertAlign w:val="subscript"/>
                <w:lang w:val="en-GB" w:eastAsia="en-US"/>
              </w:rPr>
              <w:t>h</w:t>
            </w:r>
            <w:r w:rsidRPr="00180179">
              <w:rPr>
                <w:rFonts w:hint="cs"/>
                <w:sz w:val="20"/>
                <w:szCs w:val="26"/>
                <w:rtl/>
                <w:lang w:val="en-GB" w:eastAsia="en-US"/>
              </w:rPr>
              <w:t xml:space="preserve"> = محجوزة، </w:t>
            </w:r>
            <w:r w:rsidRPr="00180179">
              <w:rPr>
                <w:sz w:val="20"/>
                <w:szCs w:val="26"/>
                <w:lang w:val="en-GB" w:eastAsia="en-US"/>
              </w:rPr>
              <w:t>2</w:t>
            </w:r>
            <w:r w:rsidRPr="00180179">
              <w:rPr>
                <w:sz w:val="20"/>
                <w:szCs w:val="26"/>
                <w:vertAlign w:val="subscript"/>
                <w:lang w:val="en-GB" w:eastAsia="en-US"/>
              </w:rPr>
              <w:t>h</w:t>
            </w:r>
            <w:r w:rsidRPr="00180179">
              <w:rPr>
                <w:rFonts w:hint="cs"/>
                <w:sz w:val="20"/>
                <w:szCs w:val="26"/>
                <w:vertAlign w:val="subscript"/>
                <w:rtl/>
                <w:lang w:val="en-GB" w:eastAsia="en-US"/>
              </w:rPr>
              <w:t xml:space="preserve"> </w:t>
            </w:r>
            <w:r w:rsidRPr="00180179">
              <w:rPr>
                <w:sz w:val="20"/>
                <w:szCs w:val="26"/>
                <w:lang w:val="en-GB" w:eastAsia="en-US"/>
              </w:rPr>
              <w:t>=</w:t>
            </w:r>
            <w:r w:rsidRPr="00180179">
              <w:rPr>
                <w:rFonts w:hint="cs"/>
                <w:sz w:val="20"/>
                <w:szCs w:val="26"/>
                <w:rtl/>
                <w:lang w:val="en-GB" w:eastAsia="en-US"/>
              </w:rPr>
              <w:t xml:space="preserve"> </w:t>
            </w:r>
            <w:r w:rsidRPr="00180179">
              <w:rPr>
                <w:sz w:val="20"/>
                <w:szCs w:val="26"/>
                <w:lang w:val="en-GB" w:eastAsia="en-US"/>
              </w:rPr>
              <w:t>24/</w:t>
            </w:r>
            <w:r w:rsidR="006925B5">
              <w:rPr>
                <w:sz w:val="20"/>
                <w:szCs w:val="26"/>
                <w:lang w:val="en-GB" w:eastAsia="en-US"/>
              </w:rPr>
              <w:t>1,001</w:t>
            </w:r>
          </w:p>
          <w:p w14:paraId="6C7A11E3"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en-US"/>
              </w:rPr>
            </w:pPr>
            <w:r w:rsidRPr="00180179">
              <w:rPr>
                <w:sz w:val="20"/>
                <w:szCs w:val="26"/>
                <w:lang w:val="en-GB" w:eastAsia="en-US"/>
              </w:rPr>
              <w:t>3</w:t>
            </w:r>
            <w:r w:rsidRPr="00180179">
              <w:rPr>
                <w:sz w:val="20"/>
                <w:szCs w:val="26"/>
                <w:vertAlign w:val="subscript"/>
                <w:lang w:val="en-GB" w:eastAsia="en-US"/>
              </w:rPr>
              <w:t>h</w:t>
            </w:r>
            <w:r w:rsidRPr="00180179">
              <w:rPr>
                <w:rFonts w:hint="cs"/>
                <w:sz w:val="20"/>
                <w:szCs w:val="26"/>
                <w:vertAlign w:val="subscript"/>
                <w:rtl/>
                <w:lang w:val="en-GB" w:eastAsia="en-US"/>
              </w:rPr>
              <w:t xml:space="preserve"> </w:t>
            </w:r>
            <w:r w:rsidRPr="00180179">
              <w:rPr>
                <w:sz w:val="20"/>
                <w:szCs w:val="26"/>
                <w:lang w:val="en-GB" w:eastAsia="en-US"/>
              </w:rPr>
              <w:t>=</w:t>
            </w:r>
            <w:r w:rsidRPr="00180179">
              <w:rPr>
                <w:rFonts w:hint="cs"/>
                <w:sz w:val="20"/>
                <w:szCs w:val="26"/>
                <w:rtl/>
                <w:lang w:val="en-GB" w:eastAsia="en-US"/>
              </w:rPr>
              <w:t xml:space="preserve"> </w:t>
            </w:r>
            <w:r w:rsidRPr="00180179">
              <w:rPr>
                <w:sz w:val="20"/>
                <w:szCs w:val="26"/>
                <w:lang w:val="en-GB" w:eastAsia="en-US"/>
              </w:rPr>
              <w:t>24</w:t>
            </w:r>
            <w:r w:rsidRPr="00180179">
              <w:rPr>
                <w:rFonts w:hint="cs"/>
                <w:sz w:val="20"/>
                <w:szCs w:val="26"/>
                <w:rtl/>
                <w:lang w:val="en-GB" w:eastAsia="en-US"/>
              </w:rPr>
              <w:t>،</w:t>
            </w:r>
          </w:p>
          <w:p w14:paraId="220D24B5"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en-US"/>
              </w:rPr>
            </w:pPr>
            <w:r w:rsidRPr="00180179">
              <w:rPr>
                <w:sz w:val="20"/>
                <w:szCs w:val="26"/>
                <w:lang w:val="en-GB" w:eastAsia="en-US"/>
              </w:rPr>
              <w:t>5</w:t>
            </w:r>
            <w:r w:rsidRPr="00180179">
              <w:rPr>
                <w:sz w:val="20"/>
                <w:szCs w:val="26"/>
                <w:vertAlign w:val="subscript"/>
                <w:lang w:val="en-GB" w:eastAsia="en-US"/>
              </w:rPr>
              <w:t>h</w:t>
            </w:r>
            <w:r w:rsidRPr="00180179">
              <w:rPr>
                <w:rFonts w:hint="cs"/>
                <w:sz w:val="20"/>
                <w:szCs w:val="26"/>
                <w:vertAlign w:val="subscript"/>
                <w:rtl/>
                <w:lang w:val="en-GB" w:eastAsia="en-US"/>
              </w:rPr>
              <w:t xml:space="preserve"> </w:t>
            </w:r>
            <w:r w:rsidRPr="00180179">
              <w:rPr>
                <w:sz w:val="20"/>
                <w:szCs w:val="26"/>
                <w:lang w:val="en-GB" w:eastAsia="en-US"/>
              </w:rPr>
              <w:t>=</w:t>
            </w:r>
            <w:r w:rsidRPr="00180179">
              <w:rPr>
                <w:rFonts w:hint="cs"/>
                <w:sz w:val="20"/>
                <w:szCs w:val="26"/>
                <w:rtl/>
                <w:lang w:val="en-GB" w:eastAsia="en-US"/>
              </w:rPr>
              <w:t xml:space="preserve"> </w:t>
            </w:r>
            <w:r w:rsidRPr="00180179">
              <w:rPr>
                <w:sz w:val="20"/>
                <w:szCs w:val="26"/>
                <w:lang w:val="en-GB" w:eastAsia="en-US"/>
              </w:rPr>
              <w:t>25</w:t>
            </w:r>
            <w:r w:rsidRPr="00180179">
              <w:rPr>
                <w:rFonts w:hint="cs"/>
                <w:sz w:val="20"/>
                <w:szCs w:val="26"/>
                <w:rtl/>
                <w:lang w:val="en-GB" w:eastAsia="en-US"/>
              </w:rPr>
              <w:t xml:space="preserve">، </w:t>
            </w:r>
            <w:r w:rsidRPr="00180179">
              <w:rPr>
                <w:sz w:val="20"/>
                <w:szCs w:val="26"/>
                <w:lang w:val="en-GB" w:eastAsia="en-US"/>
              </w:rPr>
              <w:t>6</w:t>
            </w:r>
            <w:r w:rsidRPr="00180179">
              <w:rPr>
                <w:sz w:val="20"/>
                <w:szCs w:val="26"/>
                <w:vertAlign w:val="subscript"/>
                <w:lang w:val="en-GB" w:eastAsia="en-US"/>
              </w:rPr>
              <w:t>h</w:t>
            </w:r>
            <w:r w:rsidRPr="00180179">
              <w:rPr>
                <w:rFonts w:hint="cs"/>
                <w:sz w:val="20"/>
                <w:szCs w:val="26"/>
                <w:vertAlign w:val="subscript"/>
                <w:rtl/>
                <w:lang w:val="en-GB" w:eastAsia="en-US"/>
              </w:rPr>
              <w:t xml:space="preserve"> </w:t>
            </w:r>
            <w:r w:rsidRPr="00180179">
              <w:rPr>
                <w:sz w:val="20"/>
                <w:szCs w:val="26"/>
                <w:lang w:val="en-GB" w:eastAsia="en-US"/>
              </w:rPr>
              <w:t>=</w:t>
            </w:r>
            <w:r w:rsidRPr="00180179">
              <w:rPr>
                <w:rFonts w:hint="cs"/>
                <w:sz w:val="20"/>
                <w:szCs w:val="26"/>
                <w:rtl/>
                <w:lang w:val="en-GB" w:eastAsia="en-US"/>
              </w:rPr>
              <w:t xml:space="preserve"> </w:t>
            </w:r>
            <w:r w:rsidRPr="00180179">
              <w:rPr>
                <w:sz w:val="20"/>
                <w:szCs w:val="26"/>
                <w:lang w:val="en-GB" w:eastAsia="en-US"/>
              </w:rPr>
              <w:t>30/</w:t>
            </w:r>
            <w:r w:rsidR="006925B5">
              <w:rPr>
                <w:sz w:val="20"/>
                <w:szCs w:val="26"/>
                <w:lang w:val="en-GB" w:eastAsia="en-US"/>
              </w:rPr>
              <w:t>1,001</w:t>
            </w:r>
            <w:r w:rsidRPr="00180179">
              <w:rPr>
                <w:rFonts w:hint="cs"/>
                <w:sz w:val="20"/>
                <w:szCs w:val="26"/>
                <w:rtl/>
                <w:lang w:val="en-GB" w:eastAsia="en-US"/>
              </w:rPr>
              <w:t>،</w:t>
            </w:r>
          </w:p>
          <w:p w14:paraId="6D45F550"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en-US"/>
              </w:rPr>
            </w:pPr>
            <w:r w:rsidRPr="00180179">
              <w:rPr>
                <w:sz w:val="20"/>
                <w:szCs w:val="26"/>
                <w:lang w:val="en-GB" w:eastAsia="en-US"/>
              </w:rPr>
              <w:t>7</w:t>
            </w:r>
            <w:r w:rsidRPr="00180179">
              <w:rPr>
                <w:sz w:val="20"/>
                <w:szCs w:val="26"/>
                <w:vertAlign w:val="subscript"/>
                <w:lang w:val="en-GB" w:eastAsia="en-US"/>
              </w:rPr>
              <w:t>h</w:t>
            </w:r>
            <w:r w:rsidRPr="00180179">
              <w:rPr>
                <w:rFonts w:hint="cs"/>
                <w:sz w:val="20"/>
                <w:szCs w:val="26"/>
                <w:vertAlign w:val="subscript"/>
                <w:rtl/>
                <w:lang w:val="en-GB" w:eastAsia="en-US"/>
              </w:rPr>
              <w:t xml:space="preserve"> </w:t>
            </w:r>
            <w:r w:rsidRPr="00180179">
              <w:rPr>
                <w:sz w:val="20"/>
                <w:szCs w:val="26"/>
                <w:lang w:val="en-GB" w:eastAsia="en-US"/>
              </w:rPr>
              <w:t>=</w:t>
            </w:r>
            <w:r w:rsidRPr="00180179">
              <w:rPr>
                <w:rFonts w:hint="cs"/>
                <w:sz w:val="20"/>
                <w:szCs w:val="26"/>
                <w:rtl/>
                <w:lang w:val="en-GB" w:eastAsia="en-US"/>
              </w:rPr>
              <w:t xml:space="preserve"> </w:t>
            </w:r>
            <w:r w:rsidRPr="00180179">
              <w:rPr>
                <w:sz w:val="20"/>
                <w:szCs w:val="26"/>
                <w:lang w:val="en-GB" w:eastAsia="en-US"/>
              </w:rPr>
              <w:t>30</w:t>
            </w:r>
            <w:r w:rsidRPr="00180179">
              <w:rPr>
                <w:rFonts w:hint="cs"/>
                <w:sz w:val="20"/>
                <w:szCs w:val="26"/>
                <w:rtl/>
                <w:lang w:val="en-GB" w:eastAsia="en-US"/>
              </w:rPr>
              <w:t xml:space="preserve">، </w:t>
            </w:r>
            <w:r w:rsidRPr="00180179">
              <w:rPr>
                <w:sz w:val="20"/>
                <w:szCs w:val="26"/>
                <w:lang w:val="en-GB" w:eastAsia="en-US"/>
              </w:rPr>
              <w:t>9</w:t>
            </w:r>
            <w:r w:rsidRPr="00180179">
              <w:rPr>
                <w:sz w:val="20"/>
                <w:szCs w:val="26"/>
                <w:vertAlign w:val="subscript"/>
                <w:lang w:val="en-GB" w:eastAsia="en-US"/>
              </w:rPr>
              <w:t>h</w:t>
            </w:r>
            <w:r w:rsidRPr="00180179">
              <w:rPr>
                <w:rFonts w:hint="cs"/>
                <w:sz w:val="20"/>
                <w:szCs w:val="26"/>
                <w:vertAlign w:val="subscript"/>
                <w:rtl/>
                <w:lang w:val="en-GB" w:eastAsia="en-US"/>
              </w:rPr>
              <w:t xml:space="preserve"> </w:t>
            </w:r>
            <w:r w:rsidRPr="00180179">
              <w:rPr>
                <w:sz w:val="20"/>
                <w:szCs w:val="26"/>
                <w:lang w:val="en-GB" w:eastAsia="en-US"/>
              </w:rPr>
              <w:t>=</w:t>
            </w:r>
            <w:r w:rsidRPr="00180179">
              <w:rPr>
                <w:rFonts w:hint="cs"/>
                <w:sz w:val="20"/>
                <w:szCs w:val="26"/>
                <w:rtl/>
                <w:lang w:val="en-GB" w:eastAsia="en-US"/>
              </w:rPr>
              <w:t xml:space="preserve"> </w:t>
            </w:r>
            <w:r w:rsidRPr="00180179">
              <w:rPr>
                <w:sz w:val="20"/>
                <w:szCs w:val="26"/>
                <w:lang w:val="en-GB" w:eastAsia="en-US"/>
              </w:rPr>
              <w:t>50</w:t>
            </w:r>
            <w:r w:rsidRPr="00180179">
              <w:rPr>
                <w:rFonts w:hint="cs"/>
                <w:sz w:val="20"/>
                <w:szCs w:val="26"/>
                <w:rtl/>
                <w:lang w:val="en-GB" w:eastAsia="en-US"/>
              </w:rPr>
              <w:t>،</w:t>
            </w:r>
          </w:p>
          <w:p w14:paraId="2FE0FBCB"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en-US"/>
              </w:rPr>
            </w:pPr>
            <w:r w:rsidRPr="00180179">
              <w:rPr>
                <w:sz w:val="20"/>
                <w:szCs w:val="26"/>
                <w:lang w:val="en-GB" w:eastAsia="en-US"/>
              </w:rPr>
              <w:t>A</w:t>
            </w:r>
            <w:r w:rsidRPr="00180179">
              <w:rPr>
                <w:sz w:val="20"/>
                <w:szCs w:val="26"/>
                <w:vertAlign w:val="subscript"/>
                <w:lang w:val="en-GB" w:eastAsia="en-US"/>
              </w:rPr>
              <w:t>h</w:t>
            </w:r>
            <w:r w:rsidRPr="00180179">
              <w:rPr>
                <w:rFonts w:hint="cs"/>
                <w:sz w:val="20"/>
                <w:szCs w:val="26"/>
                <w:vertAlign w:val="subscript"/>
                <w:rtl/>
                <w:lang w:val="en-GB" w:eastAsia="en-US"/>
              </w:rPr>
              <w:t xml:space="preserve"> </w:t>
            </w:r>
            <w:r w:rsidRPr="00180179">
              <w:rPr>
                <w:sz w:val="20"/>
                <w:szCs w:val="26"/>
                <w:lang w:val="en-GB" w:eastAsia="en-US"/>
              </w:rPr>
              <w:t>=</w:t>
            </w:r>
            <w:r w:rsidRPr="00180179">
              <w:rPr>
                <w:rFonts w:hint="cs"/>
                <w:sz w:val="20"/>
                <w:szCs w:val="26"/>
                <w:rtl/>
                <w:lang w:val="en-GB" w:eastAsia="en-US"/>
              </w:rPr>
              <w:t xml:space="preserve"> </w:t>
            </w:r>
            <w:r w:rsidRPr="00180179">
              <w:rPr>
                <w:sz w:val="20"/>
                <w:szCs w:val="26"/>
                <w:lang w:val="en-GB" w:eastAsia="en-US"/>
              </w:rPr>
              <w:t>60/</w:t>
            </w:r>
            <w:r w:rsidR="006925B5">
              <w:rPr>
                <w:sz w:val="20"/>
                <w:szCs w:val="26"/>
                <w:lang w:val="en-GB" w:eastAsia="en-US"/>
              </w:rPr>
              <w:t>1,001</w:t>
            </w:r>
            <w:r w:rsidRPr="00180179">
              <w:rPr>
                <w:rFonts w:hint="cs"/>
                <w:sz w:val="20"/>
                <w:szCs w:val="26"/>
                <w:rtl/>
                <w:lang w:val="en-GB" w:eastAsia="en-US"/>
              </w:rPr>
              <w:t xml:space="preserve">، </w:t>
            </w:r>
            <w:proofErr w:type="spellStart"/>
            <w:r w:rsidRPr="00180179">
              <w:rPr>
                <w:sz w:val="20"/>
                <w:szCs w:val="26"/>
                <w:lang w:val="en-GB" w:eastAsia="en-US"/>
              </w:rPr>
              <w:t>B</w:t>
            </w:r>
            <w:r w:rsidRPr="00180179">
              <w:rPr>
                <w:sz w:val="20"/>
                <w:szCs w:val="26"/>
                <w:vertAlign w:val="subscript"/>
                <w:lang w:val="en-GB" w:eastAsia="en-US"/>
              </w:rPr>
              <w:t>h</w:t>
            </w:r>
            <w:proofErr w:type="spellEnd"/>
            <w:r w:rsidRPr="00180179">
              <w:rPr>
                <w:rFonts w:hint="cs"/>
                <w:sz w:val="20"/>
                <w:szCs w:val="26"/>
                <w:vertAlign w:val="subscript"/>
                <w:rtl/>
                <w:lang w:val="en-GB" w:eastAsia="en-US"/>
              </w:rPr>
              <w:t xml:space="preserve"> </w:t>
            </w:r>
            <w:r w:rsidRPr="00180179">
              <w:rPr>
                <w:sz w:val="20"/>
                <w:szCs w:val="26"/>
                <w:lang w:val="en-GB" w:eastAsia="en-US"/>
              </w:rPr>
              <w:t>=</w:t>
            </w:r>
            <w:r w:rsidRPr="00180179">
              <w:rPr>
                <w:rFonts w:hint="cs"/>
                <w:sz w:val="20"/>
                <w:szCs w:val="26"/>
                <w:rtl/>
                <w:lang w:val="en-GB" w:eastAsia="en-US"/>
              </w:rPr>
              <w:t xml:space="preserve"> </w:t>
            </w:r>
            <w:r w:rsidRPr="00180179">
              <w:rPr>
                <w:sz w:val="20"/>
                <w:szCs w:val="26"/>
                <w:lang w:val="en-GB" w:eastAsia="en-US"/>
              </w:rPr>
              <w:t>60</w:t>
            </w:r>
            <w:r w:rsidRPr="00180179">
              <w:rPr>
                <w:rFonts w:hint="cs"/>
                <w:sz w:val="20"/>
                <w:szCs w:val="26"/>
                <w:rtl/>
                <w:lang w:val="en-GB" w:eastAsia="en-US"/>
              </w:rPr>
              <w:t>،</w:t>
            </w:r>
          </w:p>
          <w:p w14:paraId="65286CCA"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en-US"/>
              </w:rPr>
            </w:pPr>
            <w:r w:rsidRPr="00180179">
              <w:rPr>
                <w:sz w:val="20"/>
                <w:szCs w:val="26"/>
                <w:lang w:val="en-GB" w:eastAsia="en-US"/>
              </w:rPr>
              <w:t>D</w:t>
            </w:r>
            <w:r w:rsidRPr="00180179">
              <w:rPr>
                <w:sz w:val="20"/>
                <w:szCs w:val="26"/>
                <w:vertAlign w:val="subscript"/>
                <w:lang w:val="en-GB" w:eastAsia="en-US"/>
              </w:rPr>
              <w:t>h</w:t>
            </w:r>
            <w:r w:rsidRPr="00180179">
              <w:rPr>
                <w:rFonts w:hint="cs"/>
                <w:sz w:val="20"/>
                <w:szCs w:val="26"/>
                <w:vertAlign w:val="subscript"/>
                <w:rtl/>
                <w:lang w:val="en-GB" w:eastAsia="en-US"/>
              </w:rPr>
              <w:t xml:space="preserve"> </w:t>
            </w:r>
            <w:r w:rsidRPr="00180179">
              <w:rPr>
                <w:sz w:val="20"/>
                <w:szCs w:val="26"/>
                <w:lang w:val="en-GB" w:eastAsia="en-US"/>
              </w:rPr>
              <w:t>=</w:t>
            </w:r>
            <w:r w:rsidRPr="00180179">
              <w:rPr>
                <w:rFonts w:hint="cs"/>
                <w:sz w:val="20"/>
                <w:szCs w:val="26"/>
                <w:rtl/>
                <w:lang w:val="en-GB" w:eastAsia="en-US"/>
              </w:rPr>
              <w:t xml:space="preserve"> </w:t>
            </w:r>
            <w:r w:rsidRPr="00180179">
              <w:rPr>
                <w:sz w:val="20"/>
                <w:szCs w:val="26"/>
                <w:lang w:val="en-GB" w:eastAsia="en-US"/>
              </w:rPr>
              <w:t>100</w:t>
            </w:r>
            <w:r w:rsidRPr="00180179">
              <w:rPr>
                <w:rFonts w:hint="cs"/>
                <w:sz w:val="20"/>
                <w:szCs w:val="26"/>
                <w:rtl/>
                <w:lang w:val="en-GB" w:eastAsia="en-US"/>
              </w:rPr>
              <w:t xml:space="preserve">، </w:t>
            </w:r>
            <w:r w:rsidRPr="00180179">
              <w:rPr>
                <w:sz w:val="20"/>
                <w:szCs w:val="26"/>
                <w:lang w:val="en-GB" w:eastAsia="en-US"/>
              </w:rPr>
              <w:t>E</w:t>
            </w:r>
            <w:r w:rsidRPr="00180179">
              <w:rPr>
                <w:sz w:val="20"/>
                <w:szCs w:val="26"/>
                <w:vertAlign w:val="subscript"/>
                <w:lang w:val="en-GB" w:eastAsia="en-US"/>
              </w:rPr>
              <w:t>h</w:t>
            </w:r>
            <w:r w:rsidRPr="00180179">
              <w:rPr>
                <w:rFonts w:hint="cs"/>
                <w:sz w:val="20"/>
                <w:szCs w:val="26"/>
                <w:vertAlign w:val="subscript"/>
                <w:rtl/>
                <w:lang w:val="en-GB" w:eastAsia="en-US"/>
              </w:rPr>
              <w:t xml:space="preserve"> </w:t>
            </w:r>
            <w:r w:rsidRPr="00180179">
              <w:rPr>
                <w:sz w:val="20"/>
                <w:szCs w:val="26"/>
                <w:lang w:val="en-GB" w:eastAsia="en-US"/>
              </w:rPr>
              <w:t>=</w:t>
            </w:r>
            <w:r w:rsidRPr="00180179">
              <w:rPr>
                <w:rFonts w:hint="cs"/>
                <w:sz w:val="20"/>
                <w:szCs w:val="26"/>
                <w:rtl/>
                <w:lang w:val="en-GB" w:eastAsia="en-US"/>
              </w:rPr>
              <w:t xml:space="preserve"> </w:t>
            </w:r>
            <w:r w:rsidRPr="00180179">
              <w:rPr>
                <w:sz w:val="20"/>
                <w:szCs w:val="26"/>
                <w:lang w:val="en-GB" w:eastAsia="en-US"/>
              </w:rPr>
              <w:t>120/</w:t>
            </w:r>
            <w:r w:rsidR="006925B5">
              <w:rPr>
                <w:sz w:val="20"/>
                <w:szCs w:val="26"/>
                <w:lang w:val="en-GB" w:eastAsia="en-US"/>
              </w:rPr>
              <w:t>1,001</w:t>
            </w:r>
            <w:r w:rsidRPr="00180179">
              <w:rPr>
                <w:rFonts w:hint="cs"/>
                <w:sz w:val="20"/>
                <w:szCs w:val="26"/>
                <w:rtl/>
                <w:lang w:val="en-GB" w:eastAsia="en-US"/>
              </w:rPr>
              <w:t>،</w:t>
            </w:r>
          </w:p>
          <w:p w14:paraId="5AE27D9D"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en-US"/>
              </w:rPr>
            </w:pPr>
            <w:proofErr w:type="spellStart"/>
            <w:r w:rsidRPr="00180179">
              <w:rPr>
                <w:sz w:val="20"/>
                <w:szCs w:val="26"/>
                <w:lang w:val="en-GB" w:eastAsia="en-US"/>
              </w:rPr>
              <w:t>F</w:t>
            </w:r>
            <w:r w:rsidRPr="00180179">
              <w:rPr>
                <w:sz w:val="20"/>
                <w:szCs w:val="26"/>
                <w:vertAlign w:val="subscript"/>
                <w:lang w:val="en-GB" w:eastAsia="en-US"/>
              </w:rPr>
              <w:t>h</w:t>
            </w:r>
            <w:proofErr w:type="spellEnd"/>
            <w:r w:rsidRPr="00180179">
              <w:rPr>
                <w:rFonts w:hint="cs"/>
                <w:sz w:val="20"/>
                <w:szCs w:val="26"/>
                <w:vertAlign w:val="subscript"/>
                <w:rtl/>
                <w:lang w:val="en-GB" w:eastAsia="en-US"/>
              </w:rPr>
              <w:t xml:space="preserve"> </w:t>
            </w:r>
            <w:r w:rsidRPr="00180179">
              <w:rPr>
                <w:sz w:val="20"/>
                <w:szCs w:val="26"/>
                <w:lang w:val="en-GB" w:eastAsia="en-US"/>
              </w:rPr>
              <w:t>=</w:t>
            </w:r>
            <w:r w:rsidRPr="00180179">
              <w:rPr>
                <w:rFonts w:hint="cs"/>
                <w:sz w:val="20"/>
                <w:szCs w:val="26"/>
                <w:rtl/>
                <w:lang w:val="en-GB" w:eastAsia="en-US"/>
              </w:rPr>
              <w:t xml:space="preserve"> </w:t>
            </w:r>
            <w:r w:rsidRPr="00180179">
              <w:rPr>
                <w:sz w:val="20"/>
                <w:szCs w:val="26"/>
                <w:lang w:val="en-GB" w:eastAsia="en-US"/>
              </w:rPr>
              <w:t>120</w:t>
            </w:r>
            <w:r w:rsidRPr="00180179">
              <w:rPr>
                <w:rFonts w:hint="cs"/>
                <w:sz w:val="20"/>
                <w:szCs w:val="26"/>
                <w:rtl/>
                <w:lang w:val="en-GB" w:eastAsia="en-US"/>
              </w:rPr>
              <w:t>، القيم الأخرى محجوزة</w:t>
            </w:r>
          </w:p>
        </w:tc>
        <w:tc>
          <w:tcPr>
            <w:tcW w:w="2268" w:type="dxa"/>
            <w:vMerge w:val="restart"/>
            <w:vAlign w:val="center"/>
          </w:tcPr>
          <w:p w14:paraId="3DF9D005"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en-US"/>
              </w:rPr>
            </w:pPr>
            <w:r w:rsidRPr="00180179">
              <w:rPr>
                <w:sz w:val="20"/>
                <w:szCs w:val="26"/>
                <w:lang w:val="en-GB" w:eastAsia="en-US"/>
              </w:rPr>
              <w:t>4:2:2</w:t>
            </w:r>
            <w:r w:rsidRPr="00180179">
              <w:rPr>
                <w:rFonts w:hint="cs"/>
                <w:sz w:val="20"/>
                <w:szCs w:val="26"/>
                <w:rtl/>
                <w:lang w:val="es-ES_tradnl" w:eastAsia="en-US"/>
              </w:rPr>
              <w:t xml:space="preserve"> </w:t>
            </w:r>
            <w:r w:rsidRPr="00180179">
              <w:rPr>
                <w:sz w:val="20"/>
                <w:szCs w:val="26"/>
                <w:lang w:val="en-GB" w:eastAsia="en-US"/>
              </w:rPr>
              <w:t>(Y′C′</w:t>
            </w:r>
            <w:r w:rsidRPr="00180179">
              <w:rPr>
                <w:sz w:val="20"/>
                <w:szCs w:val="26"/>
                <w:vertAlign w:val="subscript"/>
                <w:lang w:val="en-GB" w:eastAsia="en-US"/>
              </w:rPr>
              <w:t>B</w:t>
            </w:r>
            <w:r w:rsidRPr="00180179">
              <w:rPr>
                <w:sz w:val="20"/>
                <w:szCs w:val="26"/>
                <w:lang w:val="en-GB" w:eastAsia="en-US"/>
              </w:rPr>
              <w:t>C′</w:t>
            </w:r>
            <w:r w:rsidRPr="00180179">
              <w:rPr>
                <w:sz w:val="20"/>
                <w:szCs w:val="26"/>
                <w:vertAlign w:val="subscript"/>
                <w:lang w:val="en-GB" w:eastAsia="en-US"/>
              </w:rPr>
              <w:t>R</w:t>
            </w:r>
            <w:r w:rsidRPr="00180179">
              <w:rPr>
                <w:sz w:val="20"/>
                <w:szCs w:val="26"/>
                <w:lang w:val="en-GB" w:eastAsia="en-US"/>
              </w:rPr>
              <w:t>)</w:t>
            </w:r>
            <w:r w:rsidRPr="00180179">
              <w:rPr>
                <w:rFonts w:hint="cs"/>
                <w:sz w:val="20"/>
                <w:szCs w:val="26"/>
                <w:rtl/>
                <w:lang w:val="es-ES_tradnl" w:eastAsia="en-US"/>
              </w:rPr>
              <w:t xml:space="preserve"> </w:t>
            </w:r>
            <w:r w:rsidRPr="00180179">
              <w:rPr>
                <w:sz w:val="20"/>
                <w:szCs w:val="26"/>
                <w:lang w:val="en-GB" w:eastAsia="en-US"/>
              </w:rPr>
              <w:t>=</w:t>
            </w:r>
            <w:r w:rsidRPr="00180179">
              <w:rPr>
                <w:rFonts w:hint="cs"/>
                <w:sz w:val="20"/>
                <w:szCs w:val="26"/>
                <w:rtl/>
                <w:lang w:val="es-ES_tradnl" w:eastAsia="en-US"/>
              </w:rPr>
              <w:t xml:space="preserve"> </w:t>
            </w:r>
            <w:r w:rsidRPr="00180179">
              <w:rPr>
                <w:sz w:val="20"/>
                <w:szCs w:val="26"/>
                <w:lang w:val="en-GB" w:eastAsia="en-US"/>
              </w:rPr>
              <w:t>(0</w:t>
            </w:r>
            <w:proofErr w:type="gramStart"/>
            <w:r w:rsidRPr="00180179">
              <w:rPr>
                <w:sz w:val="20"/>
                <w:szCs w:val="26"/>
                <w:vertAlign w:val="subscript"/>
                <w:lang w:val="en-GB" w:eastAsia="en-US"/>
              </w:rPr>
              <w:t>h</w:t>
            </w:r>
            <w:r w:rsidRPr="00180179">
              <w:rPr>
                <w:sz w:val="20"/>
                <w:szCs w:val="26"/>
                <w:lang w:val="en-GB" w:eastAsia="en-US"/>
              </w:rPr>
              <w:t>)</w:t>
            </w:r>
            <w:r w:rsidRPr="00180179">
              <w:rPr>
                <w:rFonts w:hint="cs"/>
                <w:sz w:val="20"/>
                <w:szCs w:val="26"/>
                <w:rtl/>
                <w:lang w:val="es-ES_tradnl" w:eastAsia="en-US"/>
              </w:rPr>
              <w:t>،</w:t>
            </w:r>
            <w:proofErr w:type="gramEnd"/>
          </w:p>
          <w:p w14:paraId="33AE1D71"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en-US"/>
              </w:rPr>
            </w:pPr>
          </w:p>
          <w:p w14:paraId="39AC58C9"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en-US"/>
              </w:rPr>
            </w:pPr>
            <w:r w:rsidRPr="00180179">
              <w:rPr>
                <w:sz w:val="20"/>
                <w:szCs w:val="26"/>
                <w:lang w:val="en-GB" w:eastAsia="en-US"/>
              </w:rPr>
              <w:t>4:4:4</w:t>
            </w:r>
            <w:r w:rsidRPr="00180179">
              <w:rPr>
                <w:rFonts w:hint="cs"/>
                <w:sz w:val="20"/>
                <w:szCs w:val="26"/>
                <w:rtl/>
                <w:lang w:val="es-ES_tradnl" w:eastAsia="en-US"/>
              </w:rPr>
              <w:t xml:space="preserve"> </w:t>
            </w:r>
            <w:r w:rsidRPr="00180179">
              <w:rPr>
                <w:sz w:val="20"/>
                <w:szCs w:val="26"/>
                <w:lang w:val="en-GB" w:eastAsia="en-US"/>
              </w:rPr>
              <w:t>(Y′C′</w:t>
            </w:r>
            <w:r w:rsidRPr="00180179">
              <w:rPr>
                <w:sz w:val="20"/>
                <w:szCs w:val="26"/>
                <w:vertAlign w:val="subscript"/>
                <w:lang w:val="en-GB" w:eastAsia="en-US"/>
              </w:rPr>
              <w:t>B</w:t>
            </w:r>
            <w:r w:rsidRPr="00180179">
              <w:rPr>
                <w:sz w:val="20"/>
                <w:szCs w:val="26"/>
                <w:lang w:val="en-GB" w:eastAsia="en-US"/>
              </w:rPr>
              <w:t>C′</w:t>
            </w:r>
            <w:r w:rsidRPr="00180179">
              <w:rPr>
                <w:sz w:val="20"/>
                <w:szCs w:val="26"/>
                <w:vertAlign w:val="subscript"/>
                <w:lang w:val="en-GB" w:eastAsia="en-US"/>
              </w:rPr>
              <w:t>R</w:t>
            </w:r>
            <w:r w:rsidRPr="00180179">
              <w:rPr>
                <w:sz w:val="20"/>
                <w:szCs w:val="26"/>
                <w:lang w:val="en-GB" w:eastAsia="en-US"/>
              </w:rPr>
              <w:t>)</w:t>
            </w:r>
            <w:r w:rsidRPr="00180179">
              <w:rPr>
                <w:rFonts w:hint="cs"/>
                <w:sz w:val="20"/>
                <w:szCs w:val="26"/>
                <w:rtl/>
                <w:lang w:val="es-ES_tradnl" w:eastAsia="en-US"/>
              </w:rPr>
              <w:t xml:space="preserve"> </w:t>
            </w:r>
            <w:r w:rsidRPr="00180179">
              <w:rPr>
                <w:sz w:val="20"/>
                <w:szCs w:val="26"/>
                <w:lang w:val="en-GB" w:eastAsia="en-US"/>
              </w:rPr>
              <w:t>=</w:t>
            </w:r>
            <w:r w:rsidRPr="00180179">
              <w:rPr>
                <w:rFonts w:hint="cs"/>
                <w:sz w:val="20"/>
                <w:szCs w:val="26"/>
                <w:rtl/>
                <w:lang w:val="es-ES_tradnl" w:eastAsia="en-US"/>
              </w:rPr>
              <w:t xml:space="preserve"> </w:t>
            </w:r>
            <w:r w:rsidRPr="00180179">
              <w:rPr>
                <w:sz w:val="20"/>
                <w:szCs w:val="26"/>
                <w:lang w:val="en-GB" w:eastAsia="en-US"/>
              </w:rPr>
              <w:t>(1</w:t>
            </w:r>
            <w:proofErr w:type="gramStart"/>
            <w:r w:rsidRPr="00180179">
              <w:rPr>
                <w:sz w:val="20"/>
                <w:szCs w:val="26"/>
                <w:vertAlign w:val="subscript"/>
                <w:lang w:val="en-GB" w:eastAsia="en-US"/>
              </w:rPr>
              <w:t>h</w:t>
            </w:r>
            <w:r w:rsidRPr="00180179">
              <w:rPr>
                <w:sz w:val="20"/>
                <w:szCs w:val="26"/>
                <w:lang w:val="en-GB" w:eastAsia="en-US"/>
              </w:rPr>
              <w:t>)</w:t>
            </w:r>
            <w:r w:rsidRPr="00180179">
              <w:rPr>
                <w:rFonts w:hint="cs"/>
                <w:sz w:val="20"/>
                <w:szCs w:val="26"/>
                <w:rtl/>
                <w:lang w:val="es-ES_tradnl" w:eastAsia="en-US"/>
              </w:rPr>
              <w:t>،</w:t>
            </w:r>
            <w:proofErr w:type="gramEnd"/>
          </w:p>
          <w:p w14:paraId="23D6DD9B"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en-US"/>
              </w:rPr>
            </w:pPr>
          </w:p>
          <w:p w14:paraId="05003AD6"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en-US"/>
              </w:rPr>
            </w:pPr>
            <w:r w:rsidRPr="00180179">
              <w:rPr>
                <w:sz w:val="20"/>
                <w:szCs w:val="26"/>
                <w:lang w:val="en-GB" w:eastAsia="en-US"/>
              </w:rPr>
              <w:t>4:4:4</w:t>
            </w:r>
            <w:r w:rsidRPr="00180179">
              <w:rPr>
                <w:rFonts w:hint="cs"/>
                <w:sz w:val="20"/>
                <w:szCs w:val="26"/>
                <w:rtl/>
                <w:lang w:val="es-ES_tradnl" w:eastAsia="en-US"/>
              </w:rPr>
              <w:t xml:space="preserve"> </w:t>
            </w:r>
            <w:r w:rsidRPr="00180179">
              <w:rPr>
                <w:sz w:val="20"/>
                <w:szCs w:val="26"/>
                <w:lang w:val="en-GB" w:eastAsia="en-US"/>
              </w:rPr>
              <w:t>(G′B′R′)</w:t>
            </w:r>
            <w:r w:rsidRPr="00180179">
              <w:rPr>
                <w:rFonts w:hint="cs"/>
                <w:sz w:val="20"/>
                <w:szCs w:val="26"/>
                <w:rtl/>
                <w:lang w:val="es-ES_tradnl" w:eastAsia="en-US"/>
              </w:rPr>
              <w:t xml:space="preserve"> </w:t>
            </w:r>
            <w:r w:rsidRPr="00180179">
              <w:rPr>
                <w:sz w:val="20"/>
                <w:szCs w:val="26"/>
                <w:lang w:val="en-GB" w:eastAsia="en-US"/>
              </w:rPr>
              <w:t>=</w:t>
            </w:r>
            <w:r w:rsidRPr="00180179">
              <w:rPr>
                <w:rFonts w:hint="cs"/>
                <w:sz w:val="20"/>
                <w:szCs w:val="26"/>
                <w:rtl/>
                <w:lang w:val="es-ES_tradnl" w:eastAsia="en-US"/>
              </w:rPr>
              <w:t xml:space="preserve"> </w:t>
            </w:r>
            <w:r w:rsidRPr="00180179">
              <w:rPr>
                <w:sz w:val="20"/>
                <w:szCs w:val="26"/>
                <w:lang w:val="en-GB" w:eastAsia="en-US"/>
              </w:rPr>
              <w:t>(2</w:t>
            </w:r>
            <w:proofErr w:type="gramStart"/>
            <w:r w:rsidRPr="00180179">
              <w:rPr>
                <w:sz w:val="20"/>
                <w:szCs w:val="26"/>
                <w:vertAlign w:val="subscript"/>
                <w:lang w:val="en-GB" w:eastAsia="en-US"/>
              </w:rPr>
              <w:t>h</w:t>
            </w:r>
            <w:r w:rsidRPr="00180179">
              <w:rPr>
                <w:sz w:val="20"/>
                <w:szCs w:val="26"/>
                <w:lang w:val="en-GB" w:eastAsia="en-US"/>
              </w:rPr>
              <w:t>)</w:t>
            </w:r>
            <w:r w:rsidRPr="00180179">
              <w:rPr>
                <w:rFonts w:hint="cs"/>
                <w:sz w:val="20"/>
                <w:szCs w:val="26"/>
                <w:rtl/>
                <w:lang w:val="es-ES_tradnl" w:eastAsia="en-US"/>
              </w:rPr>
              <w:t>،</w:t>
            </w:r>
            <w:proofErr w:type="gramEnd"/>
          </w:p>
          <w:p w14:paraId="74DDC7B4"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180179">
              <w:rPr>
                <w:sz w:val="20"/>
                <w:szCs w:val="26"/>
                <w:lang w:val="en-GB" w:eastAsia="en-US"/>
              </w:rPr>
              <w:t>4:2:0</w:t>
            </w:r>
            <w:r w:rsidRPr="00180179">
              <w:rPr>
                <w:rFonts w:hint="cs"/>
                <w:sz w:val="20"/>
                <w:szCs w:val="26"/>
                <w:rtl/>
                <w:lang w:val="es-ES_tradnl" w:eastAsia="en-US"/>
              </w:rPr>
              <w:t xml:space="preserve"> </w:t>
            </w:r>
            <w:r w:rsidRPr="00180179">
              <w:rPr>
                <w:sz w:val="20"/>
                <w:szCs w:val="26"/>
                <w:lang w:val="en-GB" w:eastAsia="en-US"/>
              </w:rPr>
              <w:t>(Y′C′</w:t>
            </w:r>
            <w:r w:rsidRPr="00180179">
              <w:rPr>
                <w:sz w:val="20"/>
                <w:szCs w:val="26"/>
                <w:vertAlign w:val="subscript"/>
                <w:lang w:val="en-GB" w:eastAsia="en-US"/>
              </w:rPr>
              <w:t>B</w:t>
            </w:r>
            <w:r w:rsidRPr="00180179">
              <w:rPr>
                <w:sz w:val="20"/>
                <w:szCs w:val="26"/>
                <w:lang w:val="en-GB" w:eastAsia="en-US"/>
              </w:rPr>
              <w:t>C</w:t>
            </w:r>
            <w:r w:rsidRPr="00180179">
              <w:rPr>
                <w:sz w:val="20"/>
                <w:szCs w:val="26"/>
                <w:vertAlign w:val="subscript"/>
                <w:lang w:val="en-GB" w:eastAsia="en-US"/>
              </w:rPr>
              <w:t>R</w:t>
            </w:r>
            <w:r w:rsidRPr="00180179">
              <w:rPr>
                <w:sz w:val="20"/>
                <w:szCs w:val="26"/>
                <w:lang w:val="en-GB" w:eastAsia="en-US"/>
              </w:rPr>
              <w:t>′)</w:t>
            </w:r>
            <w:r w:rsidRPr="00180179">
              <w:rPr>
                <w:rFonts w:hint="cs"/>
                <w:sz w:val="20"/>
                <w:szCs w:val="26"/>
                <w:rtl/>
                <w:lang w:val="es-ES_tradnl" w:eastAsia="en-US"/>
              </w:rPr>
              <w:t xml:space="preserve"> </w:t>
            </w:r>
            <w:r w:rsidRPr="00180179">
              <w:rPr>
                <w:sz w:val="20"/>
                <w:szCs w:val="26"/>
                <w:lang w:val="en-GB" w:eastAsia="en-US"/>
              </w:rPr>
              <w:t>=</w:t>
            </w:r>
            <w:r w:rsidRPr="00180179">
              <w:rPr>
                <w:rFonts w:hint="cs"/>
                <w:sz w:val="20"/>
                <w:szCs w:val="26"/>
                <w:rtl/>
                <w:lang w:val="es-ES_tradnl" w:eastAsia="en-US"/>
              </w:rPr>
              <w:t xml:space="preserve"> </w:t>
            </w:r>
            <w:r w:rsidRPr="00180179">
              <w:rPr>
                <w:sz w:val="20"/>
                <w:szCs w:val="26"/>
                <w:lang w:val="en-GB" w:eastAsia="en-US"/>
              </w:rPr>
              <w:t>(3</w:t>
            </w:r>
            <w:r w:rsidRPr="00180179">
              <w:rPr>
                <w:sz w:val="20"/>
                <w:szCs w:val="26"/>
                <w:vertAlign w:val="subscript"/>
                <w:lang w:val="en-GB" w:eastAsia="en-US"/>
              </w:rPr>
              <w:t>h</w:t>
            </w:r>
            <w:r w:rsidRPr="00180179">
              <w:rPr>
                <w:sz w:val="20"/>
                <w:szCs w:val="26"/>
                <w:lang w:val="en-GB" w:eastAsia="en-US"/>
              </w:rPr>
              <w:t>)</w:t>
            </w:r>
          </w:p>
        </w:tc>
        <w:tc>
          <w:tcPr>
            <w:tcW w:w="2835" w:type="dxa"/>
            <w:vAlign w:val="center"/>
          </w:tcPr>
          <w:p w14:paraId="7B434BC8"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180179">
              <w:rPr>
                <w:rFonts w:hint="cs"/>
                <w:sz w:val="20"/>
                <w:szCs w:val="26"/>
                <w:rtl/>
                <w:lang w:eastAsia="en-US"/>
              </w:rPr>
              <w:t xml:space="preserve">محجوزة </w:t>
            </w:r>
            <w:r w:rsidRPr="00180179">
              <w:rPr>
                <w:sz w:val="20"/>
                <w:szCs w:val="26"/>
                <w:lang w:eastAsia="en-US"/>
              </w:rPr>
              <w:t>(0)</w:t>
            </w:r>
          </w:p>
        </w:tc>
      </w:tr>
      <w:tr w:rsidR="00AB7023" w:rsidRPr="00180179" w14:paraId="45FB918E" w14:textId="77777777" w:rsidTr="00AB7023">
        <w:trPr>
          <w:cantSplit/>
          <w:trHeight w:val="350"/>
          <w:jc w:val="center"/>
        </w:trPr>
        <w:tc>
          <w:tcPr>
            <w:tcW w:w="867" w:type="dxa"/>
            <w:tcBorders>
              <w:bottom w:val="single" w:sz="4" w:space="0" w:color="auto"/>
            </w:tcBorders>
            <w:vAlign w:val="center"/>
          </w:tcPr>
          <w:p w14:paraId="471C35AB"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180179">
              <w:rPr>
                <w:rFonts w:hint="cs"/>
                <w:sz w:val="20"/>
                <w:szCs w:val="26"/>
                <w:rtl/>
                <w:lang w:eastAsia="en-US"/>
              </w:rPr>
              <w:t xml:space="preserve">البتة </w:t>
            </w:r>
            <w:r w:rsidRPr="00180179">
              <w:rPr>
                <w:sz w:val="20"/>
                <w:szCs w:val="26"/>
                <w:lang w:eastAsia="en-US"/>
              </w:rPr>
              <w:t>2</w:t>
            </w:r>
          </w:p>
        </w:tc>
        <w:tc>
          <w:tcPr>
            <w:tcW w:w="867" w:type="dxa"/>
            <w:tcBorders>
              <w:bottom w:val="single" w:sz="4" w:space="0" w:color="auto"/>
            </w:tcBorders>
            <w:vAlign w:val="center"/>
          </w:tcPr>
          <w:p w14:paraId="2043AFCC"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180179">
              <w:rPr>
                <w:sz w:val="20"/>
                <w:szCs w:val="26"/>
                <w:lang w:eastAsia="en-US"/>
              </w:rPr>
              <w:t>0</w:t>
            </w:r>
          </w:p>
        </w:tc>
        <w:tc>
          <w:tcPr>
            <w:tcW w:w="2802" w:type="dxa"/>
            <w:vMerge/>
            <w:tcBorders>
              <w:bottom w:val="single" w:sz="4" w:space="0" w:color="auto"/>
            </w:tcBorders>
            <w:vAlign w:val="center"/>
          </w:tcPr>
          <w:p w14:paraId="5FBBF44F"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p>
        </w:tc>
        <w:tc>
          <w:tcPr>
            <w:tcW w:w="2268" w:type="dxa"/>
            <w:vMerge/>
            <w:tcBorders>
              <w:bottom w:val="single" w:sz="4" w:space="0" w:color="auto"/>
            </w:tcBorders>
            <w:vAlign w:val="center"/>
          </w:tcPr>
          <w:p w14:paraId="48985450"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p>
        </w:tc>
        <w:tc>
          <w:tcPr>
            <w:tcW w:w="2835" w:type="dxa"/>
            <w:tcBorders>
              <w:bottom w:val="single" w:sz="4" w:space="0" w:color="auto"/>
            </w:tcBorders>
            <w:vAlign w:val="center"/>
          </w:tcPr>
          <w:p w14:paraId="16E76432"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180179">
              <w:rPr>
                <w:rFonts w:hint="cs"/>
                <w:sz w:val="20"/>
                <w:szCs w:val="26"/>
                <w:rtl/>
                <w:lang w:eastAsia="en-US"/>
              </w:rPr>
              <w:t xml:space="preserve">محجوزة </w:t>
            </w:r>
            <w:r w:rsidRPr="00180179">
              <w:rPr>
                <w:sz w:val="20"/>
                <w:szCs w:val="26"/>
                <w:lang w:eastAsia="en-US"/>
              </w:rPr>
              <w:t>(0)</w:t>
            </w:r>
          </w:p>
        </w:tc>
      </w:tr>
      <w:tr w:rsidR="00AB7023" w:rsidRPr="00180179" w14:paraId="7724458B" w14:textId="77777777" w:rsidTr="00AB7023">
        <w:trPr>
          <w:cantSplit/>
          <w:jc w:val="center"/>
        </w:trPr>
        <w:tc>
          <w:tcPr>
            <w:tcW w:w="867" w:type="dxa"/>
            <w:vAlign w:val="center"/>
          </w:tcPr>
          <w:p w14:paraId="5F0BC1B0"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180179">
              <w:rPr>
                <w:rFonts w:hint="cs"/>
                <w:sz w:val="20"/>
                <w:szCs w:val="26"/>
                <w:rtl/>
                <w:lang w:eastAsia="en-US"/>
              </w:rPr>
              <w:t xml:space="preserve">البتة </w:t>
            </w:r>
            <w:r w:rsidRPr="00180179">
              <w:rPr>
                <w:sz w:val="20"/>
                <w:szCs w:val="26"/>
                <w:lang w:eastAsia="en-US"/>
              </w:rPr>
              <w:t>1</w:t>
            </w:r>
          </w:p>
        </w:tc>
        <w:tc>
          <w:tcPr>
            <w:tcW w:w="867" w:type="dxa"/>
            <w:vAlign w:val="center"/>
          </w:tcPr>
          <w:p w14:paraId="61125341"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180179">
              <w:rPr>
                <w:sz w:val="20"/>
                <w:szCs w:val="26"/>
                <w:lang w:eastAsia="en-US"/>
              </w:rPr>
              <w:t>1</w:t>
            </w:r>
          </w:p>
        </w:tc>
        <w:tc>
          <w:tcPr>
            <w:tcW w:w="2802" w:type="dxa"/>
            <w:vMerge/>
            <w:vAlign w:val="center"/>
          </w:tcPr>
          <w:p w14:paraId="1710C80C"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p>
        </w:tc>
        <w:tc>
          <w:tcPr>
            <w:tcW w:w="2268" w:type="dxa"/>
            <w:vMerge/>
            <w:vAlign w:val="center"/>
          </w:tcPr>
          <w:p w14:paraId="79D72941"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p>
        </w:tc>
        <w:tc>
          <w:tcPr>
            <w:tcW w:w="2835" w:type="dxa"/>
            <w:vMerge w:val="restart"/>
            <w:vAlign w:val="center"/>
          </w:tcPr>
          <w:p w14:paraId="4E56ABF5"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rPr>
            </w:pPr>
            <w:r w:rsidRPr="00180179">
              <w:rPr>
                <w:rFonts w:hint="cs"/>
                <w:sz w:val="20"/>
                <w:szCs w:val="26"/>
                <w:rtl/>
                <w:lang w:eastAsia="en-US"/>
              </w:rPr>
              <w:t xml:space="preserve">عمق </w:t>
            </w:r>
            <w:proofErr w:type="gramStart"/>
            <w:r w:rsidRPr="00180179">
              <w:rPr>
                <w:rFonts w:hint="cs"/>
                <w:sz w:val="20"/>
                <w:szCs w:val="26"/>
                <w:rtl/>
                <w:lang w:eastAsia="en-US"/>
              </w:rPr>
              <w:t>البتات</w:t>
            </w:r>
            <w:proofErr w:type="gramEnd"/>
          </w:p>
          <w:p w14:paraId="6E0FADE4"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180179">
              <w:rPr>
                <w:rFonts w:hint="cs"/>
                <w:sz w:val="20"/>
                <w:szCs w:val="26"/>
                <w:rtl/>
                <w:lang w:eastAsia="en-US"/>
              </w:rPr>
              <w:t xml:space="preserve">محجوزة </w:t>
            </w:r>
            <w:r w:rsidRPr="00180179">
              <w:rPr>
                <w:sz w:val="20"/>
                <w:szCs w:val="26"/>
                <w:lang w:eastAsia="en-US"/>
              </w:rPr>
              <w:t>(0</w:t>
            </w:r>
            <w:r w:rsidRPr="00180179">
              <w:rPr>
                <w:sz w:val="20"/>
                <w:szCs w:val="26"/>
                <w:vertAlign w:val="subscript"/>
                <w:lang w:eastAsia="en-US"/>
              </w:rPr>
              <w:t>h</w:t>
            </w:r>
            <w:r w:rsidRPr="00180179">
              <w:rPr>
                <w:sz w:val="20"/>
                <w:szCs w:val="26"/>
                <w:lang w:eastAsia="en-US"/>
              </w:rPr>
              <w:t>)</w:t>
            </w:r>
            <w:r w:rsidRPr="00180179">
              <w:rPr>
                <w:rFonts w:hint="cs"/>
                <w:sz w:val="20"/>
                <w:szCs w:val="26"/>
                <w:rtl/>
                <w:lang w:eastAsia="en-US"/>
              </w:rPr>
              <w:t xml:space="preserve">، </w:t>
            </w:r>
            <w:r w:rsidRPr="00180179">
              <w:rPr>
                <w:sz w:val="20"/>
                <w:szCs w:val="26"/>
                <w:lang w:eastAsia="en-US" w:bidi="ar-EG"/>
              </w:rPr>
              <w:t>10</w:t>
            </w:r>
            <w:r w:rsidRPr="00180179">
              <w:rPr>
                <w:rFonts w:hint="cs"/>
                <w:sz w:val="20"/>
                <w:szCs w:val="26"/>
                <w:rtl/>
                <w:lang w:eastAsia="en-US" w:bidi="ar-EG"/>
              </w:rPr>
              <w:t xml:space="preserve"> </w:t>
            </w:r>
            <w:proofErr w:type="spellStart"/>
            <w:r w:rsidRPr="00180179">
              <w:rPr>
                <w:rFonts w:hint="cs"/>
                <w:sz w:val="20"/>
                <w:szCs w:val="26"/>
                <w:rtl/>
                <w:lang w:eastAsia="en-US" w:bidi="ar-EG"/>
              </w:rPr>
              <w:t>بتة</w:t>
            </w:r>
            <w:proofErr w:type="spellEnd"/>
            <w:r w:rsidRPr="00180179">
              <w:rPr>
                <w:rFonts w:hint="cs"/>
                <w:sz w:val="20"/>
                <w:szCs w:val="26"/>
                <w:rtl/>
                <w:lang w:eastAsia="en-US" w:bidi="ar-EG"/>
              </w:rPr>
              <w:t xml:space="preserve"> </w:t>
            </w:r>
            <w:r w:rsidRPr="00180179">
              <w:rPr>
                <w:sz w:val="20"/>
                <w:szCs w:val="26"/>
                <w:lang w:eastAsia="en-US" w:bidi="ar-EG"/>
              </w:rPr>
              <w:t>(1</w:t>
            </w:r>
            <w:r w:rsidRPr="00180179">
              <w:rPr>
                <w:sz w:val="20"/>
                <w:szCs w:val="26"/>
                <w:vertAlign w:val="subscript"/>
                <w:lang w:eastAsia="en-US" w:bidi="ar-EG"/>
              </w:rPr>
              <w:t>h</w:t>
            </w:r>
            <w:r w:rsidRPr="00180179">
              <w:rPr>
                <w:sz w:val="20"/>
                <w:szCs w:val="26"/>
                <w:lang w:eastAsia="en-US" w:bidi="ar-EG"/>
              </w:rPr>
              <w:t>)</w:t>
            </w:r>
            <w:r w:rsidRPr="00180179">
              <w:rPr>
                <w:rFonts w:hint="cs"/>
                <w:sz w:val="20"/>
                <w:szCs w:val="26"/>
                <w:rtl/>
                <w:lang w:eastAsia="en-US" w:bidi="ar-EG"/>
              </w:rPr>
              <w:t>،</w:t>
            </w:r>
          </w:p>
          <w:p w14:paraId="6A8F0680"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180179">
              <w:rPr>
                <w:rFonts w:hint="cs"/>
                <w:sz w:val="20"/>
                <w:szCs w:val="26"/>
                <w:rtl/>
                <w:lang w:eastAsia="en-US" w:bidi="ar-EG"/>
              </w:rPr>
              <w:t xml:space="preserve"> </w:t>
            </w:r>
            <w:r w:rsidRPr="00180179">
              <w:rPr>
                <w:sz w:val="20"/>
                <w:szCs w:val="26"/>
                <w:lang w:eastAsia="en-US" w:bidi="ar-EG"/>
              </w:rPr>
              <w:t>12</w:t>
            </w:r>
            <w:r w:rsidRPr="00180179">
              <w:rPr>
                <w:rFonts w:hint="cs"/>
                <w:sz w:val="20"/>
                <w:szCs w:val="26"/>
                <w:rtl/>
                <w:lang w:eastAsia="en-US" w:bidi="ar-EG"/>
              </w:rPr>
              <w:t xml:space="preserve"> </w:t>
            </w:r>
            <w:proofErr w:type="spellStart"/>
            <w:r w:rsidRPr="00180179">
              <w:rPr>
                <w:rFonts w:hint="cs"/>
                <w:sz w:val="20"/>
                <w:szCs w:val="26"/>
                <w:rtl/>
                <w:lang w:eastAsia="en-US" w:bidi="ar-EG"/>
              </w:rPr>
              <w:t>بتة</w:t>
            </w:r>
            <w:proofErr w:type="spellEnd"/>
            <w:r w:rsidRPr="00180179">
              <w:rPr>
                <w:rFonts w:hint="eastAsia"/>
                <w:sz w:val="20"/>
                <w:szCs w:val="26"/>
                <w:rtl/>
                <w:lang w:eastAsia="en-US" w:bidi="ar-EG"/>
              </w:rPr>
              <w:t> </w:t>
            </w:r>
            <w:r w:rsidRPr="00180179">
              <w:rPr>
                <w:sz w:val="20"/>
                <w:szCs w:val="26"/>
                <w:lang w:eastAsia="en-US" w:bidi="ar-EG"/>
              </w:rPr>
              <w:t>(2</w:t>
            </w:r>
            <w:proofErr w:type="gramStart"/>
            <w:r w:rsidRPr="00180179">
              <w:rPr>
                <w:sz w:val="20"/>
                <w:szCs w:val="26"/>
                <w:vertAlign w:val="subscript"/>
                <w:lang w:eastAsia="en-US" w:bidi="ar-EG"/>
              </w:rPr>
              <w:t>h</w:t>
            </w:r>
            <w:r w:rsidRPr="00180179">
              <w:rPr>
                <w:sz w:val="20"/>
                <w:szCs w:val="26"/>
                <w:lang w:eastAsia="en-US" w:bidi="ar-EG"/>
              </w:rPr>
              <w:t>)</w:t>
            </w:r>
            <w:r w:rsidRPr="00180179">
              <w:rPr>
                <w:rFonts w:hint="cs"/>
                <w:sz w:val="20"/>
                <w:szCs w:val="26"/>
                <w:rtl/>
                <w:lang w:eastAsia="en-US" w:bidi="ar-EG"/>
              </w:rPr>
              <w:t>،</w:t>
            </w:r>
            <w:proofErr w:type="gramEnd"/>
          </w:p>
          <w:p w14:paraId="0BF95450"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180179">
              <w:rPr>
                <w:rFonts w:hint="cs"/>
                <w:sz w:val="20"/>
                <w:szCs w:val="26"/>
                <w:rtl/>
                <w:lang w:eastAsia="en-US" w:bidi="ar-EG"/>
              </w:rPr>
              <w:t xml:space="preserve">محجوزة </w:t>
            </w:r>
            <w:r w:rsidRPr="00180179">
              <w:rPr>
                <w:sz w:val="20"/>
                <w:szCs w:val="26"/>
                <w:lang w:eastAsia="en-US" w:bidi="ar-EG"/>
              </w:rPr>
              <w:t>(3</w:t>
            </w:r>
            <w:r w:rsidRPr="00180179">
              <w:rPr>
                <w:sz w:val="20"/>
                <w:szCs w:val="26"/>
                <w:vertAlign w:val="subscript"/>
                <w:lang w:eastAsia="en-US" w:bidi="ar-EG"/>
              </w:rPr>
              <w:t>h</w:t>
            </w:r>
            <w:r w:rsidRPr="00180179">
              <w:rPr>
                <w:sz w:val="20"/>
                <w:szCs w:val="26"/>
                <w:lang w:eastAsia="en-US" w:bidi="ar-EG"/>
              </w:rPr>
              <w:t>)</w:t>
            </w:r>
          </w:p>
        </w:tc>
      </w:tr>
      <w:tr w:rsidR="00AB7023" w:rsidRPr="00180179" w14:paraId="26C58428" w14:textId="77777777" w:rsidTr="00AB7023">
        <w:trPr>
          <w:cantSplit/>
          <w:jc w:val="center"/>
        </w:trPr>
        <w:tc>
          <w:tcPr>
            <w:tcW w:w="867" w:type="dxa"/>
            <w:vAlign w:val="center"/>
          </w:tcPr>
          <w:p w14:paraId="458CE673"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180179">
              <w:rPr>
                <w:rFonts w:hint="cs"/>
                <w:sz w:val="20"/>
                <w:szCs w:val="26"/>
                <w:rtl/>
                <w:lang w:eastAsia="en-US"/>
              </w:rPr>
              <w:t xml:space="preserve">البتة </w:t>
            </w:r>
            <w:r w:rsidRPr="00180179">
              <w:rPr>
                <w:sz w:val="20"/>
                <w:szCs w:val="26"/>
                <w:lang w:eastAsia="en-US"/>
              </w:rPr>
              <w:t>0</w:t>
            </w:r>
          </w:p>
        </w:tc>
        <w:tc>
          <w:tcPr>
            <w:tcW w:w="867" w:type="dxa"/>
            <w:vAlign w:val="center"/>
          </w:tcPr>
          <w:p w14:paraId="4971947B" w14:textId="77777777" w:rsidR="00AB7023" w:rsidRPr="00180179" w:rsidRDefault="00AB7023" w:rsidP="00AB70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180179">
              <w:rPr>
                <w:sz w:val="20"/>
                <w:szCs w:val="26"/>
                <w:lang w:eastAsia="en-US"/>
              </w:rPr>
              <w:t>0</w:t>
            </w:r>
          </w:p>
        </w:tc>
        <w:tc>
          <w:tcPr>
            <w:tcW w:w="2802" w:type="dxa"/>
            <w:vMerge/>
            <w:vAlign w:val="center"/>
          </w:tcPr>
          <w:p w14:paraId="255A1032" w14:textId="77777777" w:rsidR="00AB7023" w:rsidRPr="00180179" w:rsidRDefault="00AB7023" w:rsidP="00AB7023">
            <w:pPr>
              <w:keepNext/>
              <w:keepLines/>
              <w:overflowPunct/>
              <w:autoSpaceDE/>
              <w:autoSpaceDN/>
              <w:adjustRightInd/>
              <w:spacing w:before="40" w:after="40" w:line="260" w:lineRule="exact"/>
              <w:jc w:val="center"/>
              <w:textAlignment w:val="auto"/>
              <w:rPr>
                <w:rFonts w:eastAsia="リュウミンライト－ＫＬ"/>
                <w:noProof/>
                <w:sz w:val="20"/>
                <w:szCs w:val="26"/>
                <w:lang w:val="en-GB" w:eastAsia="ja-JP"/>
              </w:rPr>
            </w:pPr>
          </w:p>
        </w:tc>
        <w:tc>
          <w:tcPr>
            <w:tcW w:w="2268" w:type="dxa"/>
            <w:vMerge/>
            <w:vAlign w:val="center"/>
          </w:tcPr>
          <w:p w14:paraId="0B2C1C05" w14:textId="77777777" w:rsidR="00AB7023" w:rsidRPr="00180179" w:rsidRDefault="00AB7023" w:rsidP="00AB7023">
            <w:pPr>
              <w:keepNext/>
              <w:keepLines/>
              <w:overflowPunct/>
              <w:autoSpaceDE/>
              <w:autoSpaceDN/>
              <w:adjustRightInd/>
              <w:spacing w:before="40" w:after="40" w:line="260" w:lineRule="exact"/>
              <w:jc w:val="center"/>
              <w:textAlignment w:val="auto"/>
              <w:rPr>
                <w:rFonts w:eastAsia="リュウミンライト－ＫＬ"/>
                <w:noProof/>
                <w:sz w:val="20"/>
                <w:szCs w:val="26"/>
                <w:lang w:val="en-GB" w:eastAsia="ja-JP"/>
              </w:rPr>
            </w:pPr>
          </w:p>
        </w:tc>
        <w:tc>
          <w:tcPr>
            <w:tcW w:w="2835" w:type="dxa"/>
            <w:vMerge/>
            <w:vAlign w:val="center"/>
          </w:tcPr>
          <w:p w14:paraId="363B94BA" w14:textId="77777777" w:rsidR="00AB7023" w:rsidRPr="00180179" w:rsidRDefault="00AB7023" w:rsidP="00AB7023">
            <w:pPr>
              <w:keepNext/>
              <w:keepLines/>
              <w:overflowPunct/>
              <w:autoSpaceDE/>
              <w:autoSpaceDN/>
              <w:adjustRightInd/>
              <w:spacing w:before="40" w:after="40" w:line="260" w:lineRule="exact"/>
              <w:jc w:val="center"/>
              <w:textAlignment w:val="auto"/>
              <w:rPr>
                <w:rFonts w:eastAsia="リュウミンライト－ＫＬ"/>
                <w:noProof/>
                <w:sz w:val="20"/>
                <w:szCs w:val="26"/>
                <w:lang w:val="en-GB" w:eastAsia="ja-JP"/>
              </w:rPr>
            </w:pPr>
          </w:p>
        </w:tc>
      </w:tr>
    </w:tbl>
    <w:p w14:paraId="026BAB2E" w14:textId="77777777" w:rsidR="00AB7023" w:rsidRDefault="000F4045" w:rsidP="00214ED0">
      <w:pPr>
        <w:spacing w:before="240"/>
        <w:rPr>
          <w:rFonts w:eastAsia="SimSun"/>
          <w:rtl/>
          <w:lang w:bidi="ar-EG"/>
        </w:rPr>
      </w:pPr>
      <w:r>
        <w:rPr>
          <w:rFonts w:eastAsia="SimSun" w:hint="cs"/>
          <w:rtl/>
          <w:lang w:bidi="ar-EG"/>
        </w:rPr>
        <w:t xml:space="preserve">عند تحديد الحمولات النافعة </w:t>
      </w:r>
      <w:proofErr w:type="spellStart"/>
      <w:r>
        <w:rPr>
          <w:rFonts w:eastAsia="SimSun" w:hint="cs"/>
          <w:rtl/>
          <w:lang w:bidi="ar-EG"/>
        </w:rPr>
        <w:t>الفيديوية</w:t>
      </w:r>
      <w:proofErr w:type="spellEnd"/>
      <w:r>
        <w:rPr>
          <w:rFonts w:eastAsia="SimSun" w:hint="cs"/>
          <w:rtl/>
          <w:lang w:bidi="ar-EG"/>
        </w:rPr>
        <w:t xml:space="preserve"> للتلفزيون </w:t>
      </w:r>
      <w:r>
        <w:rPr>
          <w:rFonts w:eastAsia="SimSun"/>
          <w:lang w:bidi="ar-EG"/>
        </w:rPr>
        <w:t>UHDTV2</w:t>
      </w:r>
      <w:r>
        <w:rPr>
          <w:rFonts w:eastAsia="SimSun" w:hint="cs"/>
          <w:rtl/>
          <w:lang w:bidi="ar-EG"/>
        </w:rPr>
        <w:t xml:space="preserve"> التي تقابل مع السطح البيني الرقمي التسلسلي </w:t>
      </w:r>
      <w:r>
        <w:rPr>
          <w:rFonts w:eastAsia="SimSun"/>
          <w:lang w:bidi="ar-EG"/>
        </w:rPr>
        <w:t>Gbit/s 10</w:t>
      </w:r>
      <w:r>
        <w:rPr>
          <w:rFonts w:eastAsia="SimSun" w:hint="cs"/>
          <w:rtl/>
          <w:lang w:bidi="ar-EG"/>
        </w:rPr>
        <w:t xml:space="preserve"> بوصلة رباعية أو ثمانية أو ست </w:t>
      </w:r>
      <w:r w:rsidR="00214ED0">
        <w:rPr>
          <w:rFonts w:eastAsia="SimSun" w:hint="cs"/>
          <w:rtl/>
          <w:lang w:bidi="ar-EG"/>
        </w:rPr>
        <w:t>عش</w:t>
      </w:r>
      <w:r>
        <w:rPr>
          <w:rFonts w:eastAsia="SimSun" w:hint="cs"/>
          <w:rtl/>
          <w:lang w:bidi="ar-EG"/>
        </w:rPr>
        <w:t>رية، ينبغي تطبيق القيم التالية لمعرِّفات هوية الحمولة النافعة:</w:t>
      </w:r>
    </w:p>
    <w:p w14:paraId="7792C379" w14:textId="77777777" w:rsidR="000F4045" w:rsidRDefault="004A0D09" w:rsidP="000F4045">
      <w:pPr>
        <w:pStyle w:val="enumlev1"/>
        <w:rPr>
          <w:rFonts w:eastAsia="SimSun"/>
          <w:rtl/>
          <w:lang w:eastAsia="zh-CN"/>
        </w:rPr>
      </w:pPr>
      <w:r>
        <w:rPr>
          <w:rFonts w:eastAsia="SimSun" w:hint="cs"/>
          <w:rtl/>
          <w:lang w:eastAsia="zh-CN"/>
        </w:rPr>
        <w:t>-</w:t>
      </w:r>
      <w:r>
        <w:rPr>
          <w:rFonts w:eastAsia="SimSun"/>
          <w:rtl/>
          <w:lang w:eastAsia="zh-CN"/>
        </w:rPr>
        <w:tab/>
      </w:r>
      <w:r w:rsidR="000F4045">
        <w:rPr>
          <w:rFonts w:eastAsia="SimSun" w:hint="cs"/>
          <w:rtl/>
          <w:lang w:eastAsia="zh-CN"/>
        </w:rPr>
        <w:t xml:space="preserve">تضبط </w:t>
      </w:r>
      <w:proofErr w:type="spellStart"/>
      <w:r w:rsidR="000F4045">
        <w:rPr>
          <w:rFonts w:eastAsia="SimSun" w:hint="cs"/>
          <w:rtl/>
          <w:lang w:eastAsia="zh-CN"/>
        </w:rPr>
        <w:t>بتة</w:t>
      </w:r>
      <w:proofErr w:type="spellEnd"/>
      <w:r w:rsidR="000F4045">
        <w:rPr>
          <w:rFonts w:eastAsia="SimSun" w:hint="cs"/>
          <w:rtl/>
          <w:lang w:eastAsia="zh-CN"/>
        </w:rPr>
        <w:t xml:space="preserve"> علم النقل </w:t>
      </w:r>
      <w:proofErr w:type="spellStart"/>
      <w:r w:rsidR="000F4045">
        <w:rPr>
          <w:rFonts w:eastAsia="SimSun" w:hint="cs"/>
          <w:rtl/>
          <w:lang w:eastAsia="zh-CN"/>
        </w:rPr>
        <w:t>المشذر</w:t>
      </w:r>
      <w:proofErr w:type="spellEnd"/>
      <w:r w:rsidR="000F4045">
        <w:rPr>
          <w:rFonts w:eastAsia="SimSun" w:hint="cs"/>
          <w:rtl/>
          <w:lang w:eastAsia="zh-CN"/>
        </w:rPr>
        <w:t xml:space="preserve">/التدريجي على </w:t>
      </w:r>
      <w:r w:rsidR="000F4045">
        <w:rPr>
          <w:rFonts w:eastAsia="SimSun"/>
          <w:lang w:eastAsia="zh-CN"/>
        </w:rPr>
        <w:t>(0)</w:t>
      </w:r>
      <w:r w:rsidR="000F4045">
        <w:rPr>
          <w:rFonts w:eastAsia="SimSun" w:hint="cs"/>
          <w:rtl/>
          <w:lang w:eastAsia="zh-CN"/>
        </w:rPr>
        <w:t xml:space="preserve"> أو </w:t>
      </w:r>
      <w:r w:rsidR="000F4045">
        <w:rPr>
          <w:rFonts w:eastAsia="SimSun"/>
          <w:lang w:eastAsia="zh-CN"/>
        </w:rPr>
        <w:t>(1)</w:t>
      </w:r>
      <w:r w:rsidR="000F4045">
        <w:rPr>
          <w:rFonts w:eastAsia="SimSun" w:hint="cs"/>
          <w:rtl/>
          <w:lang w:eastAsia="zh-CN"/>
        </w:rPr>
        <w:t xml:space="preserve"> حسب نقل السطح البيني الرقمي؛</w:t>
      </w:r>
    </w:p>
    <w:p w14:paraId="5461E8E7" w14:textId="77777777" w:rsidR="000F4045" w:rsidRDefault="004A0D09" w:rsidP="000F4045">
      <w:pPr>
        <w:pStyle w:val="enumlev1"/>
        <w:rPr>
          <w:rFonts w:eastAsia="SimSun"/>
          <w:rtl/>
          <w:lang w:eastAsia="zh-CN"/>
        </w:rPr>
      </w:pPr>
      <w:r>
        <w:rPr>
          <w:rFonts w:eastAsia="SimSun" w:hint="cs"/>
          <w:rtl/>
          <w:lang w:eastAsia="zh-CN"/>
        </w:rPr>
        <w:t>-</w:t>
      </w:r>
      <w:r w:rsidR="000F4045">
        <w:rPr>
          <w:rFonts w:eastAsia="SimSun"/>
          <w:rtl/>
          <w:lang w:eastAsia="zh-CN"/>
        </w:rPr>
        <w:tab/>
      </w:r>
      <w:r w:rsidR="000F4045">
        <w:rPr>
          <w:rFonts w:eastAsia="SimSun" w:hint="cs"/>
          <w:rtl/>
          <w:lang w:eastAsia="zh-CN"/>
        </w:rPr>
        <w:t xml:space="preserve">تضبط </w:t>
      </w:r>
      <w:proofErr w:type="spellStart"/>
      <w:r w:rsidR="000F4045">
        <w:rPr>
          <w:rFonts w:eastAsia="SimSun" w:hint="cs"/>
          <w:rtl/>
          <w:lang w:eastAsia="zh-CN"/>
        </w:rPr>
        <w:t>بتة</w:t>
      </w:r>
      <w:proofErr w:type="spellEnd"/>
      <w:r w:rsidR="000F4045">
        <w:rPr>
          <w:rFonts w:eastAsia="SimSun" w:hint="cs"/>
          <w:rtl/>
          <w:lang w:eastAsia="zh-CN"/>
        </w:rPr>
        <w:t xml:space="preserve"> علم الصورة </w:t>
      </w:r>
      <w:proofErr w:type="spellStart"/>
      <w:r w:rsidR="000F4045">
        <w:rPr>
          <w:rFonts w:eastAsia="SimSun" w:hint="cs"/>
          <w:rtl/>
          <w:lang w:eastAsia="zh-CN"/>
        </w:rPr>
        <w:t>المشذرة</w:t>
      </w:r>
      <w:proofErr w:type="spellEnd"/>
      <w:r w:rsidR="000F4045">
        <w:rPr>
          <w:rFonts w:eastAsia="SimSun" w:hint="cs"/>
          <w:rtl/>
          <w:lang w:eastAsia="zh-CN"/>
        </w:rPr>
        <w:t xml:space="preserve">/التدريجية على </w:t>
      </w:r>
      <w:r w:rsidR="000F4045">
        <w:rPr>
          <w:rFonts w:eastAsia="SimSun"/>
          <w:lang w:eastAsia="zh-CN"/>
        </w:rPr>
        <w:t>(1)</w:t>
      </w:r>
      <w:r w:rsidR="000F4045">
        <w:rPr>
          <w:rFonts w:eastAsia="SimSun" w:hint="cs"/>
          <w:rtl/>
          <w:lang w:eastAsia="zh-CN"/>
        </w:rPr>
        <w:t>؛</w:t>
      </w:r>
    </w:p>
    <w:p w14:paraId="4B30BEB5" w14:textId="77777777" w:rsidR="000F4045" w:rsidRPr="00E825A2" w:rsidRDefault="004A0D09" w:rsidP="000F4045">
      <w:pPr>
        <w:pStyle w:val="enumlev1"/>
        <w:rPr>
          <w:rFonts w:eastAsia="SimSun"/>
          <w:spacing w:val="-2"/>
          <w:rtl/>
          <w:lang w:eastAsia="zh-CN"/>
        </w:rPr>
      </w:pPr>
      <w:r>
        <w:rPr>
          <w:rFonts w:eastAsia="SimSun" w:hint="cs"/>
          <w:spacing w:val="-2"/>
          <w:rtl/>
          <w:lang w:eastAsia="zh-CN"/>
        </w:rPr>
        <w:t>-</w:t>
      </w:r>
      <w:r w:rsidR="000F4045" w:rsidRPr="00E825A2">
        <w:rPr>
          <w:rFonts w:eastAsia="SimSun"/>
          <w:spacing w:val="-2"/>
          <w:rtl/>
          <w:lang w:eastAsia="zh-CN"/>
        </w:rPr>
        <w:tab/>
      </w:r>
      <w:r w:rsidR="000F4045" w:rsidRPr="00E825A2">
        <w:rPr>
          <w:rFonts w:eastAsia="SimSun" w:hint="cs"/>
          <w:spacing w:val="-2"/>
          <w:rtl/>
          <w:lang w:eastAsia="zh-CN"/>
        </w:rPr>
        <w:t>يضبط العلم </w:t>
      </w:r>
      <w:r w:rsidR="000F4045" w:rsidRPr="00E825A2">
        <w:rPr>
          <w:rFonts w:eastAsia="SimSun"/>
          <w:spacing w:val="-2"/>
          <w:lang w:eastAsia="zh-CN"/>
        </w:rPr>
        <w:t>CL/NCL</w:t>
      </w:r>
      <w:r w:rsidR="000F4045" w:rsidRPr="00E825A2">
        <w:rPr>
          <w:rFonts w:eastAsia="SimSun" w:hint="cs"/>
          <w:spacing w:val="-2"/>
          <w:rtl/>
          <w:lang w:eastAsia="zh-CN"/>
        </w:rPr>
        <w:t xml:space="preserve"> على </w:t>
      </w:r>
      <w:r w:rsidR="000F4045" w:rsidRPr="00E825A2">
        <w:rPr>
          <w:rFonts w:eastAsia="SimSun"/>
          <w:spacing w:val="-2"/>
          <w:lang w:eastAsia="zh-CN"/>
        </w:rPr>
        <w:t>(1)</w:t>
      </w:r>
      <w:r w:rsidR="000F4045" w:rsidRPr="00E825A2">
        <w:rPr>
          <w:rFonts w:eastAsia="SimSun" w:hint="cs"/>
          <w:spacing w:val="-2"/>
          <w:rtl/>
          <w:lang w:eastAsia="zh-CN"/>
        </w:rPr>
        <w:t xml:space="preserve"> بالنسبة لتشفير إشارة </w:t>
      </w:r>
      <w:proofErr w:type="spellStart"/>
      <w:r w:rsidR="000F4045" w:rsidRPr="00E825A2">
        <w:rPr>
          <w:rFonts w:eastAsia="SimSun" w:hint="cs"/>
          <w:spacing w:val="-2"/>
          <w:rtl/>
          <w:lang w:eastAsia="zh-CN"/>
        </w:rPr>
        <w:t>النصوع</w:t>
      </w:r>
      <w:proofErr w:type="spellEnd"/>
      <w:r w:rsidR="000F4045" w:rsidRPr="00E825A2">
        <w:rPr>
          <w:rFonts w:eastAsia="SimSun" w:hint="cs"/>
          <w:spacing w:val="-2"/>
          <w:rtl/>
          <w:lang w:eastAsia="zh-CN"/>
        </w:rPr>
        <w:t xml:space="preserve"> الثابت وعلى </w:t>
      </w:r>
      <w:r w:rsidR="000F4045" w:rsidRPr="00E825A2">
        <w:rPr>
          <w:rFonts w:eastAsia="SimSun"/>
          <w:spacing w:val="-2"/>
          <w:lang w:eastAsia="zh-CN"/>
        </w:rPr>
        <w:t>(0)</w:t>
      </w:r>
      <w:r w:rsidR="000F4045" w:rsidRPr="00E825A2">
        <w:rPr>
          <w:rFonts w:eastAsia="SimSun" w:hint="cs"/>
          <w:spacing w:val="-2"/>
          <w:rtl/>
          <w:lang w:eastAsia="zh-CN"/>
        </w:rPr>
        <w:t xml:space="preserve"> بالنسبة</w:t>
      </w:r>
      <w:r w:rsidR="00180179">
        <w:rPr>
          <w:rFonts w:eastAsia="SimSun" w:hint="cs"/>
          <w:spacing w:val="-2"/>
          <w:rtl/>
          <w:lang w:eastAsia="zh-CN"/>
        </w:rPr>
        <w:t xml:space="preserve"> لتشفير إشارة </w:t>
      </w:r>
      <w:proofErr w:type="spellStart"/>
      <w:r w:rsidR="00180179">
        <w:rPr>
          <w:rFonts w:eastAsia="SimSun" w:hint="cs"/>
          <w:spacing w:val="-2"/>
          <w:rtl/>
          <w:lang w:eastAsia="zh-CN"/>
        </w:rPr>
        <w:t>النصوع</w:t>
      </w:r>
      <w:proofErr w:type="spellEnd"/>
      <w:r w:rsidR="00180179">
        <w:rPr>
          <w:rFonts w:eastAsia="SimSun" w:hint="cs"/>
          <w:spacing w:val="-2"/>
          <w:rtl/>
          <w:lang w:eastAsia="zh-CN"/>
        </w:rPr>
        <w:t xml:space="preserve"> غير الثابت؛</w:t>
      </w:r>
    </w:p>
    <w:p w14:paraId="281108F6" w14:textId="77777777" w:rsidR="000F4045" w:rsidRDefault="004A0D09" w:rsidP="004A0D09">
      <w:pPr>
        <w:pStyle w:val="enumlev1"/>
        <w:rPr>
          <w:rFonts w:eastAsia="SimSun"/>
          <w:rtl/>
          <w:lang w:eastAsia="zh-CN"/>
        </w:rPr>
      </w:pPr>
      <w:r>
        <w:rPr>
          <w:rFonts w:eastAsia="SimSun" w:hint="cs"/>
          <w:rtl/>
          <w:lang w:eastAsia="zh-CN"/>
        </w:rPr>
        <w:t>-</w:t>
      </w:r>
      <w:r w:rsidR="000F4045">
        <w:rPr>
          <w:rFonts w:eastAsia="SimSun"/>
          <w:rtl/>
          <w:lang w:eastAsia="zh-CN"/>
        </w:rPr>
        <w:tab/>
      </w:r>
      <w:r w:rsidR="000F4045">
        <w:rPr>
          <w:rFonts w:eastAsia="SimSun" w:hint="cs"/>
          <w:rtl/>
          <w:lang w:eastAsia="zh-CN"/>
        </w:rPr>
        <w:t>يضبط معدل الصورة على قيمة الحمولة النافعة للتلفزيون </w:t>
      </w:r>
      <w:r w:rsidR="000F4045">
        <w:rPr>
          <w:rFonts w:eastAsia="SimSun"/>
          <w:lang w:eastAsia="zh-CN"/>
        </w:rPr>
        <w:t>UHDTV</w:t>
      </w:r>
      <w:r>
        <w:rPr>
          <w:rFonts w:eastAsia="SimSun"/>
          <w:lang w:eastAsia="zh-CN"/>
        </w:rPr>
        <w:t>2</w:t>
      </w:r>
      <w:r w:rsidR="000F4045">
        <w:rPr>
          <w:rFonts w:eastAsia="SimSun" w:hint="cs"/>
          <w:rtl/>
          <w:lang w:eastAsia="zh-CN"/>
        </w:rPr>
        <w:t>؛</w:t>
      </w:r>
    </w:p>
    <w:p w14:paraId="30918BBA" w14:textId="77777777" w:rsidR="004A0D09" w:rsidRDefault="004A0D09" w:rsidP="004A0D09">
      <w:pPr>
        <w:pStyle w:val="enumlev1"/>
        <w:rPr>
          <w:rFonts w:eastAsia="SimSun"/>
          <w:rtl/>
          <w:lang w:eastAsia="zh-CN"/>
        </w:rPr>
      </w:pPr>
      <w:r>
        <w:rPr>
          <w:rFonts w:eastAsia="SimSun" w:hint="cs"/>
          <w:rtl/>
          <w:lang w:eastAsia="zh-CN"/>
        </w:rPr>
        <w:t>-</w:t>
      </w:r>
      <w:r>
        <w:rPr>
          <w:rFonts w:eastAsia="SimSun"/>
          <w:rtl/>
          <w:lang w:eastAsia="zh-CN"/>
        </w:rPr>
        <w:tab/>
      </w:r>
      <w:r>
        <w:rPr>
          <w:rFonts w:eastAsia="SimSun" w:hint="cs"/>
          <w:rtl/>
          <w:lang w:eastAsia="zh-CN"/>
        </w:rPr>
        <w:t>يضبط علم التشفير اللوني في البتة </w:t>
      </w:r>
      <w:r>
        <w:rPr>
          <w:rFonts w:eastAsia="SimSun"/>
          <w:lang w:eastAsia="zh-CN"/>
        </w:rPr>
        <w:t>4</w:t>
      </w:r>
      <w:r>
        <w:rPr>
          <w:rFonts w:eastAsia="SimSun" w:hint="cs"/>
          <w:rtl/>
          <w:lang w:eastAsia="zh-CN"/>
        </w:rPr>
        <w:t xml:space="preserve"> من </w:t>
      </w:r>
      <w:proofErr w:type="spellStart"/>
      <w:r>
        <w:rPr>
          <w:rFonts w:eastAsia="SimSun" w:hint="cs"/>
          <w:rtl/>
          <w:lang w:eastAsia="zh-CN"/>
        </w:rPr>
        <w:t>البايتة</w:t>
      </w:r>
      <w:proofErr w:type="spellEnd"/>
      <w:r>
        <w:rPr>
          <w:rFonts w:eastAsia="SimSun" w:hint="cs"/>
          <w:rtl/>
          <w:lang w:eastAsia="zh-CN"/>
        </w:rPr>
        <w:t> </w:t>
      </w:r>
      <w:r>
        <w:rPr>
          <w:rFonts w:eastAsia="SimSun"/>
          <w:lang w:eastAsia="zh-CN"/>
        </w:rPr>
        <w:t>4</w:t>
      </w:r>
      <w:r>
        <w:rPr>
          <w:rFonts w:eastAsia="SimSun" w:hint="cs"/>
          <w:rtl/>
          <w:lang w:eastAsia="zh-CN"/>
        </w:rPr>
        <w:t xml:space="preserve"> على القيمة </w:t>
      </w:r>
      <w:r>
        <w:rPr>
          <w:rFonts w:eastAsia="SimSun"/>
          <w:lang w:eastAsia="zh-CN"/>
        </w:rPr>
        <w:t>1</w:t>
      </w:r>
      <w:r>
        <w:rPr>
          <w:rFonts w:eastAsia="SimSun" w:hint="cs"/>
          <w:rtl/>
          <w:lang w:eastAsia="zh-CN"/>
        </w:rPr>
        <w:t xml:space="preserve"> للدلالة على القياس اللوني للتوصية </w:t>
      </w:r>
      <w:r>
        <w:rPr>
          <w:rFonts w:eastAsia="SimSun"/>
          <w:lang w:eastAsia="zh-CN"/>
        </w:rPr>
        <w:t>ITU</w:t>
      </w:r>
      <w:r>
        <w:rPr>
          <w:rFonts w:eastAsia="SimSun"/>
          <w:lang w:eastAsia="zh-CN"/>
        </w:rPr>
        <w:noBreakHyphen/>
        <w:t>R BT.2020</w:t>
      </w:r>
      <w:r>
        <w:rPr>
          <w:rFonts w:eastAsia="SimSun" w:hint="cs"/>
          <w:rtl/>
          <w:lang w:eastAsia="zh-CN"/>
        </w:rPr>
        <w:t>؛</w:t>
      </w:r>
    </w:p>
    <w:p w14:paraId="5AAA278D" w14:textId="77777777" w:rsidR="000F4045" w:rsidRDefault="004A0D09" w:rsidP="000F4045">
      <w:pPr>
        <w:pStyle w:val="enumlev1"/>
        <w:rPr>
          <w:rFonts w:eastAsia="SimSun"/>
          <w:rtl/>
          <w:lang w:eastAsia="zh-CN"/>
        </w:rPr>
      </w:pPr>
      <w:r>
        <w:rPr>
          <w:rFonts w:eastAsia="SimSun" w:hint="cs"/>
          <w:rtl/>
          <w:lang w:eastAsia="zh-CN"/>
        </w:rPr>
        <w:t>-</w:t>
      </w:r>
      <w:r w:rsidR="000F4045">
        <w:rPr>
          <w:rFonts w:eastAsia="SimSun"/>
          <w:rtl/>
          <w:lang w:eastAsia="zh-CN"/>
        </w:rPr>
        <w:tab/>
      </w:r>
      <w:r w:rsidR="000F4045">
        <w:rPr>
          <w:rFonts w:eastAsia="SimSun" w:hint="cs"/>
          <w:rtl/>
          <w:lang w:eastAsia="zh-CN"/>
        </w:rPr>
        <w:t xml:space="preserve">تضبط بنية </w:t>
      </w:r>
      <w:proofErr w:type="spellStart"/>
      <w:r w:rsidR="000F4045">
        <w:rPr>
          <w:rFonts w:eastAsia="SimSun" w:hint="cs"/>
          <w:rtl/>
          <w:lang w:eastAsia="zh-CN"/>
        </w:rPr>
        <w:t>الاعتيان</w:t>
      </w:r>
      <w:proofErr w:type="spellEnd"/>
      <w:r w:rsidR="000F4045">
        <w:rPr>
          <w:rFonts w:eastAsia="SimSun" w:hint="cs"/>
          <w:rtl/>
          <w:lang w:eastAsia="zh-CN"/>
        </w:rPr>
        <w:t xml:space="preserve"> على قيمة الحمولة النافعة المحمولة؛</w:t>
      </w:r>
    </w:p>
    <w:p w14:paraId="4CBC22EA" w14:textId="77777777" w:rsidR="000F4045" w:rsidRDefault="004A0D09" w:rsidP="004A0D09">
      <w:pPr>
        <w:pStyle w:val="enumlev1"/>
        <w:rPr>
          <w:rFonts w:eastAsia="SimSun"/>
          <w:rtl/>
          <w:lang w:eastAsia="zh-CN"/>
        </w:rPr>
      </w:pPr>
      <w:r>
        <w:rPr>
          <w:rFonts w:eastAsia="SimSun" w:hint="cs"/>
          <w:rtl/>
          <w:lang w:eastAsia="zh-CN"/>
        </w:rPr>
        <w:t>-</w:t>
      </w:r>
      <w:r w:rsidR="000F4045">
        <w:rPr>
          <w:rFonts w:eastAsia="SimSun"/>
          <w:rtl/>
          <w:lang w:eastAsia="zh-CN"/>
        </w:rPr>
        <w:tab/>
      </w:r>
      <w:r w:rsidR="000F4045">
        <w:rPr>
          <w:rFonts w:eastAsia="SimSun" w:hint="cs"/>
          <w:rtl/>
          <w:lang w:eastAsia="zh-CN"/>
        </w:rPr>
        <w:t xml:space="preserve">ترتيب تخصيص قنوات القطارات الأساسية والوصلات </w:t>
      </w:r>
      <w:r>
        <w:rPr>
          <w:rFonts w:eastAsia="SimSun"/>
          <w:lang w:eastAsia="zh-CN"/>
        </w:rPr>
        <w:t>10G</w:t>
      </w:r>
      <w:r w:rsidR="000F4045">
        <w:rPr>
          <w:rFonts w:eastAsia="SimSun" w:hint="cs"/>
          <w:rtl/>
          <w:lang w:eastAsia="zh-CN"/>
        </w:rPr>
        <w:t xml:space="preserve"> من أجل معرِّفات هوية الحمولة النافعة، ينبغي أن يقابل الترتيب الرقمي لقناة الدخل وأرقام الوصلات للسطح البيني </w:t>
      </w:r>
      <w:r w:rsidR="000F4045">
        <w:rPr>
          <w:rFonts w:eastAsia="SimSun"/>
          <w:lang w:eastAsia="zh-CN"/>
        </w:rPr>
        <w:t>10G</w:t>
      </w:r>
      <w:r w:rsidR="000F4045">
        <w:rPr>
          <w:rFonts w:eastAsia="SimSun"/>
          <w:lang w:eastAsia="zh-CN"/>
        </w:rPr>
        <w:noBreakHyphen/>
        <w:t>HDSDI</w:t>
      </w:r>
      <w:r w:rsidR="000F4045">
        <w:rPr>
          <w:rFonts w:eastAsia="SimSun" w:hint="cs"/>
          <w:rtl/>
          <w:lang w:eastAsia="zh-CN"/>
        </w:rPr>
        <w:t xml:space="preserve"> على النحو المعرَّف في الفقرتين </w:t>
      </w:r>
      <w:r>
        <w:rPr>
          <w:rFonts w:eastAsia="SimSun"/>
          <w:lang w:eastAsia="zh-CN"/>
        </w:rPr>
        <w:t>2.4</w:t>
      </w:r>
      <w:r>
        <w:rPr>
          <w:rFonts w:eastAsia="SimSun" w:hint="cs"/>
          <w:rtl/>
          <w:lang w:eastAsia="zh-CN"/>
        </w:rPr>
        <w:t xml:space="preserve"> و</w:t>
      </w:r>
      <w:r>
        <w:rPr>
          <w:rFonts w:eastAsia="SimSun"/>
          <w:lang w:eastAsia="zh-CN"/>
        </w:rPr>
        <w:t>3.4</w:t>
      </w:r>
      <w:r>
        <w:rPr>
          <w:rFonts w:eastAsia="SimSun" w:hint="cs"/>
          <w:rtl/>
          <w:lang w:eastAsia="zh-CN"/>
        </w:rPr>
        <w:t>.</w:t>
      </w:r>
    </w:p>
    <w:p w14:paraId="68944AEA" w14:textId="77777777" w:rsidR="000F4045" w:rsidRDefault="004A0D09" w:rsidP="004A0D09">
      <w:pPr>
        <w:rPr>
          <w:rFonts w:eastAsia="SimSun"/>
          <w:lang w:bidi="ar-EG"/>
        </w:rPr>
      </w:pPr>
      <w:r>
        <w:rPr>
          <w:rFonts w:eastAsia="SimSun" w:hint="cs"/>
          <w:rtl/>
          <w:lang w:bidi="ar-EG"/>
        </w:rPr>
        <w:t>وبالنسبة للوصلة الرباعية، يضبط رقم القناة</w:t>
      </w:r>
      <w:r>
        <w:rPr>
          <w:rFonts w:eastAsia="SimSun" w:hint="eastAsia"/>
          <w:rtl/>
          <w:lang w:bidi="ar-EG"/>
        </w:rPr>
        <w:t> </w:t>
      </w:r>
      <w:r>
        <w:rPr>
          <w:rFonts w:eastAsia="SimSun"/>
          <w:lang w:bidi="ar-EG"/>
        </w:rPr>
        <w:t>10G</w:t>
      </w:r>
      <w:r>
        <w:rPr>
          <w:rFonts w:eastAsia="SimSun" w:hint="cs"/>
          <w:rtl/>
          <w:lang w:bidi="ar-EG"/>
        </w:rPr>
        <w:t xml:space="preserve"> في </w:t>
      </w:r>
      <w:proofErr w:type="gramStart"/>
      <w:r>
        <w:rPr>
          <w:rFonts w:eastAsia="SimSun" w:hint="cs"/>
          <w:rtl/>
          <w:lang w:bidi="ar-EG"/>
        </w:rPr>
        <w:t>البتات</w:t>
      </w:r>
      <w:proofErr w:type="gramEnd"/>
      <w:r>
        <w:rPr>
          <w:rFonts w:eastAsia="SimSun" w:hint="cs"/>
          <w:rtl/>
          <w:lang w:bidi="ar-EG"/>
        </w:rPr>
        <w:t xml:space="preserve"> </w:t>
      </w:r>
      <w:r>
        <w:rPr>
          <w:rFonts w:eastAsia="SimSun"/>
          <w:lang w:bidi="ar-EG"/>
        </w:rPr>
        <w:t>b4</w:t>
      </w:r>
      <w:r>
        <w:rPr>
          <w:rFonts w:eastAsia="SimSun" w:hint="cs"/>
          <w:rtl/>
          <w:lang w:bidi="ar-EG"/>
        </w:rPr>
        <w:t xml:space="preserve"> و</w:t>
      </w:r>
      <w:r>
        <w:rPr>
          <w:rFonts w:eastAsia="SimSun"/>
          <w:lang w:bidi="ar-EG"/>
        </w:rPr>
        <w:t>b5</w:t>
      </w:r>
      <w:r>
        <w:rPr>
          <w:rFonts w:eastAsia="SimSun" w:hint="cs"/>
          <w:rtl/>
          <w:lang w:bidi="ar-EG"/>
        </w:rPr>
        <w:t xml:space="preserve"> و</w:t>
      </w:r>
      <w:r>
        <w:rPr>
          <w:rFonts w:eastAsia="SimSun"/>
          <w:lang w:bidi="ar-EG"/>
        </w:rPr>
        <w:t>b6</w:t>
      </w:r>
      <w:r>
        <w:rPr>
          <w:rFonts w:eastAsia="SimSun" w:hint="cs"/>
          <w:rtl/>
          <w:lang w:bidi="ar-EG"/>
        </w:rPr>
        <w:t xml:space="preserve"> و</w:t>
      </w:r>
      <w:r>
        <w:rPr>
          <w:rFonts w:eastAsia="SimSun"/>
          <w:lang w:bidi="ar-EG"/>
        </w:rPr>
        <w:t>b7</w:t>
      </w:r>
      <w:r>
        <w:rPr>
          <w:rFonts w:eastAsia="SimSun" w:hint="cs"/>
          <w:rtl/>
          <w:lang w:bidi="ar-EG"/>
        </w:rPr>
        <w:t xml:space="preserve"> من </w:t>
      </w:r>
      <w:proofErr w:type="spellStart"/>
      <w:r>
        <w:rPr>
          <w:rFonts w:eastAsia="SimSun" w:hint="cs"/>
          <w:rtl/>
          <w:lang w:bidi="ar-EG"/>
        </w:rPr>
        <w:t>البايتة</w:t>
      </w:r>
      <w:proofErr w:type="spellEnd"/>
      <w:r>
        <w:rPr>
          <w:rFonts w:eastAsia="SimSun" w:hint="cs"/>
          <w:rtl/>
          <w:lang w:bidi="ar-EG"/>
        </w:rPr>
        <w:t> </w:t>
      </w:r>
      <w:r>
        <w:rPr>
          <w:rFonts w:eastAsia="SimSun"/>
          <w:lang w:bidi="ar-EG"/>
        </w:rPr>
        <w:t>3</w:t>
      </w:r>
      <w:r>
        <w:rPr>
          <w:rFonts w:eastAsia="SimSun" w:hint="cs"/>
          <w:rtl/>
          <w:lang w:bidi="ar-EG"/>
        </w:rPr>
        <w:t xml:space="preserve"> على القيم التالية:</w:t>
      </w:r>
    </w:p>
    <w:p w14:paraId="1C0AE008"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sidRPr="00B1448F">
        <w:rPr>
          <w:lang w:val="en-GB"/>
        </w:rPr>
        <w:t>0</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الأولى؛</w:t>
      </w:r>
    </w:p>
    <w:p w14:paraId="68415165"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1</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الثانية؛</w:t>
      </w:r>
    </w:p>
    <w:p w14:paraId="2CDC7C44"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2</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الثالثة؛</w:t>
      </w:r>
    </w:p>
    <w:p w14:paraId="2197F7C0"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3</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الرابعة.</w:t>
      </w:r>
    </w:p>
    <w:p w14:paraId="5E083952" w14:textId="77777777" w:rsidR="004A0D09" w:rsidRDefault="004A0D09" w:rsidP="004A0D09">
      <w:pPr>
        <w:pStyle w:val="enumlev1"/>
        <w:rPr>
          <w:rFonts w:eastAsia="SimSun"/>
          <w:rtl/>
          <w:lang w:eastAsia="zh-CN"/>
        </w:rPr>
      </w:pPr>
      <w:r>
        <w:rPr>
          <w:rFonts w:eastAsia="SimSun" w:hint="cs"/>
          <w:rtl/>
          <w:lang w:eastAsia="zh-CN"/>
        </w:rPr>
        <w:lastRenderedPageBreak/>
        <w:t>وبالنسبة للوصلة الثمانية، يضبط رقم القناة </w:t>
      </w:r>
      <w:r>
        <w:rPr>
          <w:rFonts w:eastAsia="SimSun"/>
          <w:lang w:eastAsia="zh-CN"/>
        </w:rPr>
        <w:t>10G</w:t>
      </w:r>
      <w:r>
        <w:rPr>
          <w:rFonts w:eastAsia="SimSun" w:hint="cs"/>
          <w:rtl/>
          <w:lang w:eastAsia="zh-CN"/>
        </w:rPr>
        <w:t xml:space="preserve"> في </w:t>
      </w:r>
      <w:proofErr w:type="gramStart"/>
      <w:r>
        <w:rPr>
          <w:rFonts w:eastAsia="SimSun" w:hint="cs"/>
          <w:rtl/>
          <w:lang w:eastAsia="zh-CN"/>
        </w:rPr>
        <w:t>البتات</w:t>
      </w:r>
      <w:proofErr w:type="gramEnd"/>
      <w:r>
        <w:rPr>
          <w:rFonts w:eastAsia="SimSun" w:hint="cs"/>
          <w:rtl/>
          <w:lang w:eastAsia="zh-CN"/>
        </w:rPr>
        <w:t xml:space="preserve"> </w:t>
      </w:r>
      <w:r>
        <w:rPr>
          <w:rFonts w:eastAsia="SimSun"/>
          <w:lang w:eastAsia="zh-CN"/>
        </w:rPr>
        <w:t>b4</w:t>
      </w:r>
      <w:r>
        <w:rPr>
          <w:rFonts w:eastAsia="SimSun" w:hint="cs"/>
          <w:rtl/>
          <w:lang w:eastAsia="zh-CN"/>
        </w:rPr>
        <w:t xml:space="preserve"> و</w:t>
      </w:r>
      <w:r>
        <w:rPr>
          <w:rFonts w:eastAsia="SimSun"/>
          <w:lang w:eastAsia="zh-CN"/>
        </w:rPr>
        <w:t>b5</w:t>
      </w:r>
      <w:r>
        <w:rPr>
          <w:rFonts w:eastAsia="SimSun" w:hint="cs"/>
          <w:rtl/>
          <w:lang w:eastAsia="zh-CN"/>
        </w:rPr>
        <w:t xml:space="preserve"> و</w:t>
      </w:r>
      <w:r>
        <w:rPr>
          <w:rFonts w:eastAsia="SimSun"/>
          <w:lang w:eastAsia="zh-CN"/>
        </w:rPr>
        <w:t>b6</w:t>
      </w:r>
      <w:r>
        <w:rPr>
          <w:rFonts w:eastAsia="SimSun" w:hint="cs"/>
          <w:rtl/>
          <w:lang w:eastAsia="zh-CN"/>
        </w:rPr>
        <w:t xml:space="preserve"> و</w:t>
      </w:r>
      <w:r>
        <w:rPr>
          <w:rFonts w:eastAsia="SimSun"/>
          <w:lang w:eastAsia="zh-CN"/>
        </w:rPr>
        <w:t>b7</w:t>
      </w:r>
      <w:r>
        <w:rPr>
          <w:rFonts w:eastAsia="SimSun" w:hint="cs"/>
          <w:rtl/>
          <w:lang w:eastAsia="zh-CN"/>
        </w:rPr>
        <w:t xml:space="preserve"> من </w:t>
      </w:r>
      <w:proofErr w:type="spellStart"/>
      <w:r>
        <w:rPr>
          <w:rFonts w:eastAsia="SimSun" w:hint="cs"/>
          <w:rtl/>
          <w:lang w:eastAsia="zh-CN"/>
        </w:rPr>
        <w:t>البايتة</w:t>
      </w:r>
      <w:proofErr w:type="spellEnd"/>
      <w:r>
        <w:rPr>
          <w:rFonts w:eastAsia="SimSun" w:hint="cs"/>
          <w:rtl/>
          <w:lang w:eastAsia="zh-CN"/>
        </w:rPr>
        <w:t xml:space="preserve"> </w:t>
      </w:r>
      <w:r>
        <w:rPr>
          <w:rFonts w:eastAsia="SimSun"/>
          <w:lang w:eastAsia="zh-CN"/>
        </w:rPr>
        <w:t>3</w:t>
      </w:r>
      <w:r>
        <w:rPr>
          <w:rFonts w:eastAsia="SimSun" w:hint="cs"/>
          <w:rtl/>
          <w:lang w:eastAsia="zh-CN"/>
        </w:rPr>
        <w:t xml:space="preserve"> على القيم التالية:</w:t>
      </w:r>
    </w:p>
    <w:p w14:paraId="7C8BDDF2"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sidRPr="00B1448F">
        <w:rPr>
          <w:lang w:val="en-GB"/>
        </w:rPr>
        <w:t>0</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الأولى؛</w:t>
      </w:r>
    </w:p>
    <w:p w14:paraId="1CCE80FB"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1</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الثانية؛</w:t>
      </w:r>
    </w:p>
    <w:p w14:paraId="3936DE99"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2</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الثالثة؛</w:t>
      </w:r>
    </w:p>
    <w:p w14:paraId="09065D04"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3</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الرابعة؛</w:t>
      </w:r>
    </w:p>
    <w:p w14:paraId="542B163A"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4</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الخامسة؛</w:t>
      </w:r>
    </w:p>
    <w:p w14:paraId="14009C9E"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5</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السادسة؛</w:t>
      </w:r>
    </w:p>
    <w:p w14:paraId="7685224D"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6</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السابعة؛</w:t>
      </w:r>
    </w:p>
    <w:p w14:paraId="6C81DA0F"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7</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الثامنة.</w:t>
      </w:r>
    </w:p>
    <w:p w14:paraId="4C97557A" w14:textId="77777777" w:rsidR="004A0D09" w:rsidRDefault="004A0D09" w:rsidP="004A0D09">
      <w:pPr>
        <w:rPr>
          <w:rFonts w:eastAsia="SimSun"/>
          <w:rtl/>
          <w:lang w:bidi="ar-EG"/>
        </w:rPr>
      </w:pPr>
      <w:r>
        <w:rPr>
          <w:rFonts w:eastAsia="SimSun" w:hint="cs"/>
          <w:rtl/>
          <w:lang w:bidi="ar-EG"/>
        </w:rPr>
        <w:t>وفي حالة الوصلة الست عشرية، يضبط رقم القناة </w:t>
      </w:r>
      <w:r>
        <w:rPr>
          <w:rFonts w:eastAsia="SimSun"/>
          <w:lang w:bidi="ar-EG"/>
        </w:rPr>
        <w:t>10G</w:t>
      </w:r>
      <w:r>
        <w:rPr>
          <w:rFonts w:eastAsia="SimSun" w:hint="cs"/>
          <w:rtl/>
          <w:lang w:bidi="ar-EG"/>
        </w:rPr>
        <w:t xml:space="preserve"> في </w:t>
      </w:r>
      <w:proofErr w:type="gramStart"/>
      <w:r>
        <w:rPr>
          <w:rFonts w:eastAsia="SimSun" w:hint="cs"/>
          <w:rtl/>
          <w:lang w:bidi="ar-EG"/>
        </w:rPr>
        <w:t>البتات</w:t>
      </w:r>
      <w:proofErr w:type="gramEnd"/>
      <w:r>
        <w:rPr>
          <w:rFonts w:eastAsia="SimSun" w:hint="cs"/>
          <w:rtl/>
          <w:lang w:bidi="ar-EG"/>
        </w:rPr>
        <w:t xml:space="preserve"> </w:t>
      </w:r>
      <w:r>
        <w:rPr>
          <w:rFonts w:eastAsia="SimSun"/>
          <w:lang w:bidi="ar-EG"/>
        </w:rPr>
        <w:t>b4</w:t>
      </w:r>
      <w:r>
        <w:rPr>
          <w:rFonts w:eastAsia="SimSun" w:hint="cs"/>
          <w:rtl/>
          <w:lang w:bidi="ar-EG"/>
        </w:rPr>
        <w:t xml:space="preserve"> و</w:t>
      </w:r>
      <w:r>
        <w:rPr>
          <w:rFonts w:eastAsia="SimSun"/>
          <w:lang w:bidi="ar-EG"/>
        </w:rPr>
        <w:t>b5</w:t>
      </w:r>
      <w:r>
        <w:rPr>
          <w:rFonts w:eastAsia="SimSun" w:hint="cs"/>
          <w:rtl/>
          <w:lang w:bidi="ar-EG"/>
        </w:rPr>
        <w:t xml:space="preserve"> و</w:t>
      </w:r>
      <w:r>
        <w:rPr>
          <w:rFonts w:eastAsia="SimSun"/>
          <w:lang w:bidi="ar-EG"/>
        </w:rPr>
        <w:t>b6</w:t>
      </w:r>
      <w:r>
        <w:rPr>
          <w:rFonts w:eastAsia="SimSun" w:hint="cs"/>
          <w:rtl/>
          <w:lang w:bidi="ar-EG"/>
        </w:rPr>
        <w:t xml:space="preserve"> و</w:t>
      </w:r>
      <w:r>
        <w:rPr>
          <w:rFonts w:eastAsia="SimSun"/>
          <w:lang w:bidi="ar-EG"/>
        </w:rPr>
        <w:t>b7</w:t>
      </w:r>
      <w:r>
        <w:rPr>
          <w:rFonts w:eastAsia="SimSun" w:hint="cs"/>
          <w:rtl/>
          <w:lang w:bidi="ar-EG"/>
        </w:rPr>
        <w:t xml:space="preserve"> من </w:t>
      </w:r>
      <w:proofErr w:type="spellStart"/>
      <w:r>
        <w:rPr>
          <w:rFonts w:eastAsia="SimSun" w:hint="cs"/>
          <w:rtl/>
          <w:lang w:bidi="ar-EG"/>
        </w:rPr>
        <w:t>البايتة</w:t>
      </w:r>
      <w:proofErr w:type="spellEnd"/>
      <w:r>
        <w:rPr>
          <w:rFonts w:eastAsia="SimSun" w:hint="cs"/>
          <w:rtl/>
          <w:lang w:bidi="ar-EG"/>
        </w:rPr>
        <w:t xml:space="preserve"> الثالثة على القيم التالية:</w:t>
      </w:r>
    </w:p>
    <w:p w14:paraId="64B7160A"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sidRPr="00B1448F">
        <w:rPr>
          <w:lang w:val="en-GB"/>
        </w:rPr>
        <w:t>0</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الأولى؛</w:t>
      </w:r>
    </w:p>
    <w:p w14:paraId="5ED56CFA"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1</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الثانية؛</w:t>
      </w:r>
    </w:p>
    <w:p w14:paraId="3CC28983"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2</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الثالثة؛</w:t>
      </w:r>
    </w:p>
    <w:p w14:paraId="0E224680"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3</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الرابعة؛</w:t>
      </w:r>
    </w:p>
    <w:p w14:paraId="53F76328"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4</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الخامسة؛</w:t>
      </w:r>
    </w:p>
    <w:p w14:paraId="54A3DA62"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5</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السادسة؛</w:t>
      </w:r>
    </w:p>
    <w:p w14:paraId="2CFDCE2D"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6</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السابعة؛</w:t>
      </w:r>
    </w:p>
    <w:p w14:paraId="1FDB4F65"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7</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الثامنة؛</w:t>
      </w:r>
    </w:p>
    <w:p w14:paraId="3B818E43"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8</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التاسعة؛</w:t>
      </w:r>
    </w:p>
    <w:p w14:paraId="743B7F7F"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9</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العاشرة؛</w:t>
      </w:r>
    </w:p>
    <w:p w14:paraId="29971F34" w14:textId="77777777" w:rsidR="00AB7023" w:rsidRDefault="00AB7023" w:rsidP="004A0D09">
      <w:pPr>
        <w:pStyle w:val="enumlev1"/>
        <w:rPr>
          <w:rFonts w:eastAsia="SimSun"/>
          <w:rtl/>
          <w:lang w:eastAsia="zh-CN"/>
        </w:rPr>
      </w:pPr>
      <w:r>
        <w:rPr>
          <w:rFonts w:eastAsia="SimSun" w:hint="cs"/>
          <w:rtl/>
          <w:lang w:eastAsia="zh-CN"/>
        </w:rPr>
        <w:t>-</w:t>
      </w:r>
      <w:r>
        <w:rPr>
          <w:rFonts w:eastAsia="SimSun" w:hint="cs"/>
          <w:rtl/>
          <w:lang w:eastAsia="zh-CN"/>
        </w:rPr>
        <w:tab/>
      </w:r>
      <w:r w:rsidR="004A0D09">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A</w:t>
      </w:r>
      <w:r w:rsidRPr="00B1448F">
        <w:rPr>
          <w:vertAlign w:val="subscript"/>
          <w:lang w:val="en-GB"/>
        </w:rPr>
        <w:t>h</w:t>
      </w:r>
      <w:r w:rsidRPr="00B1448F">
        <w:rPr>
          <w:lang w:val="en-GB"/>
        </w:rPr>
        <w:t>)</w:t>
      </w:r>
      <w:r>
        <w:rPr>
          <w:rFonts w:hint="cs"/>
          <w:rtl/>
          <w:lang w:val="en-GB"/>
        </w:rPr>
        <w:t xml:space="preserve"> </w:t>
      </w:r>
      <w:r w:rsidR="004A0D09">
        <w:rPr>
          <w:rFonts w:eastAsia="SimSun" w:hint="cs"/>
          <w:rtl/>
          <w:lang w:eastAsia="zh-CN"/>
        </w:rPr>
        <w:t>أن تعرِّف الوصلة الحادية عشرة؛</w:t>
      </w:r>
    </w:p>
    <w:p w14:paraId="2594CF4E" w14:textId="77777777" w:rsidR="00AB7023" w:rsidRDefault="00AB7023" w:rsidP="004A0D09">
      <w:pPr>
        <w:pStyle w:val="enumlev1"/>
        <w:rPr>
          <w:rFonts w:eastAsia="SimSun"/>
          <w:rtl/>
          <w:lang w:eastAsia="zh-CN"/>
        </w:rPr>
      </w:pPr>
      <w:r>
        <w:rPr>
          <w:rFonts w:eastAsia="SimSun" w:hint="cs"/>
          <w:rtl/>
          <w:lang w:eastAsia="zh-CN"/>
        </w:rPr>
        <w:t>-</w:t>
      </w:r>
      <w:r>
        <w:rPr>
          <w:rFonts w:eastAsia="SimSun" w:hint="cs"/>
          <w:rtl/>
          <w:lang w:eastAsia="zh-CN"/>
        </w:rPr>
        <w:tab/>
      </w:r>
      <w:r w:rsidR="004A0D09">
        <w:rPr>
          <w:rFonts w:eastAsia="SimSun" w:hint="cs"/>
          <w:rtl/>
          <w:lang w:eastAsia="zh-CN"/>
        </w:rPr>
        <w:t xml:space="preserve">ينبغي للقيمة </w:t>
      </w:r>
      <w:r>
        <w:rPr>
          <w:rFonts w:eastAsia="SimSun" w:hint="cs"/>
          <w:rtl/>
          <w:lang w:eastAsia="zh-CN"/>
        </w:rPr>
        <w:t xml:space="preserve">- </w:t>
      </w:r>
      <w:r>
        <w:rPr>
          <w:rFonts w:eastAsia="SimSun"/>
          <w:lang w:eastAsia="zh-CN"/>
        </w:rPr>
        <w:t>(</w:t>
      </w:r>
      <w:proofErr w:type="spellStart"/>
      <w:r>
        <w:rPr>
          <w:lang w:val="en-GB"/>
        </w:rPr>
        <w:t>B</w:t>
      </w:r>
      <w:r w:rsidRPr="00B1448F">
        <w:rPr>
          <w:vertAlign w:val="subscript"/>
          <w:lang w:val="en-GB"/>
        </w:rPr>
        <w:t>h</w:t>
      </w:r>
      <w:proofErr w:type="spellEnd"/>
      <w:r w:rsidRPr="00B1448F">
        <w:rPr>
          <w:lang w:val="en-GB"/>
        </w:rPr>
        <w:t>)</w:t>
      </w:r>
      <w:r>
        <w:rPr>
          <w:rFonts w:hint="cs"/>
          <w:rtl/>
          <w:lang w:val="en-GB"/>
        </w:rPr>
        <w:t xml:space="preserve"> </w:t>
      </w:r>
      <w:r w:rsidR="004A0D09">
        <w:rPr>
          <w:rFonts w:eastAsia="SimSun" w:hint="cs"/>
          <w:rtl/>
          <w:lang w:eastAsia="zh-CN"/>
        </w:rPr>
        <w:t>أن تعرِّف الوصلة الثانية عشرة؛</w:t>
      </w:r>
    </w:p>
    <w:p w14:paraId="58E1ACC4" w14:textId="77777777" w:rsidR="00AB7023" w:rsidRDefault="00AB7023" w:rsidP="004A0D09">
      <w:pPr>
        <w:pStyle w:val="enumlev1"/>
        <w:rPr>
          <w:rFonts w:eastAsia="SimSun"/>
          <w:rtl/>
          <w:lang w:eastAsia="zh-CN"/>
        </w:rPr>
      </w:pPr>
      <w:r>
        <w:rPr>
          <w:rFonts w:eastAsia="SimSun" w:hint="cs"/>
          <w:rtl/>
          <w:lang w:eastAsia="zh-CN"/>
        </w:rPr>
        <w:t>-</w:t>
      </w:r>
      <w:r>
        <w:rPr>
          <w:rFonts w:eastAsia="SimSun" w:hint="cs"/>
          <w:rtl/>
          <w:lang w:eastAsia="zh-CN"/>
        </w:rPr>
        <w:tab/>
      </w:r>
      <w:r w:rsidR="004A0D09">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C</w:t>
      </w:r>
      <w:r w:rsidRPr="00B1448F">
        <w:rPr>
          <w:vertAlign w:val="subscript"/>
          <w:lang w:val="en-GB"/>
        </w:rPr>
        <w:t>h</w:t>
      </w:r>
      <w:r w:rsidRPr="00B1448F">
        <w:rPr>
          <w:lang w:val="en-GB"/>
        </w:rPr>
        <w:t>)</w:t>
      </w:r>
      <w:r>
        <w:rPr>
          <w:rFonts w:hint="cs"/>
          <w:rtl/>
          <w:lang w:val="en-GB"/>
        </w:rPr>
        <w:t xml:space="preserve"> </w:t>
      </w:r>
      <w:r w:rsidR="004A0D09">
        <w:rPr>
          <w:rFonts w:eastAsia="SimSun" w:hint="cs"/>
          <w:rtl/>
          <w:lang w:eastAsia="zh-CN"/>
        </w:rPr>
        <w:t>أن تعرِّف الوصلة الثالثة عشرة؛</w:t>
      </w:r>
    </w:p>
    <w:p w14:paraId="64ADB557" w14:textId="77777777" w:rsidR="00AB7023" w:rsidRDefault="00AB7023" w:rsidP="004A0D09">
      <w:pPr>
        <w:pStyle w:val="enumlev1"/>
        <w:rPr>
          <w:rFonts w:eastAsia="SimSun"/>
          <w:lang w:eastAsia="zh-CN"/>
        </w:rPr>
      </w:pPr>
      <w:r>
        <w:rPr>
          <w:rFonts w:eastAsia="SimSun" w:hint="cs"/>
          <w:rtl/>
          <w:lang w:eastAsia="zh-CN"/>
        </w:rPr>
        <w:t>-</w:t>
      </w:r>
      <w:r>
        <w:rPr>
          <w:rFonts w:eastAsia="SimSun" w:hint="cs"/>
          <w:rtl/>
          <w:lang w:eastAsia="zh-CN"/>
        </w:rPr>
        <w:tab/>
      </w:r>
      <w:r w:rsidR="004A0D09">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D</w:t>
      </w:r>
      <w:r w:rsidRPr="00B1448F">
        <w:rPr>
          <w:vertAlign w:val="subscript"/>
          <w:lang w:val="en-GB"/>
        </w:rPr>
        <w:t>h</w:t>
      </w:r>
      <w:r w:rsidRPr="00B1448F">
        <w:rPr>
          <w:lang w:val="en-GB"/>
        </w:rPr>
        <w:t>)</w:t>
      </w:r>
      <w:r>
        <w:rPr>
          <w:rFonts w:hint="cs"/>
          <w:rtl/>
          <w:lang w:val="en-GB"/>
        </w:rPr>
        <w:t xml:space="preserve"> </w:t>
      </w:r>
      <w:r w:rsidR="004A0D09">
        <w:rPr>
          <w:rFonts w:eastAsia="SimSun" w:hint="cs"/>
          <w:rtl/>
          <w:lang w:eastAsia="zh-CN"/>
        </w:rPr>
        <w:t>أن تعرِّف الوصلة الرابعة عشرة؛</w:t>
      </w:r>
    </w:p>
    <w:p w14:paraId="7712B826" w14:textId="77777777" w:rsidR="00AB7023" w:rsidRDefault="00AB7023" w:rsidP="004A0D09">
      <w:pPr>
        <w:pStyle w:val="enumlev1"/>
        <w:rPr>
          <w:rFonts w:eastAsia="SimSun"/>
          <w:lang w:eastAsia="zh-CN"/>
        </w:rPr>
      </w:pPr>
      <w:r>
        <w:rPr>
          <w:rFonts w:eastAsia="SimSun" w:hint="cs"/>
          <w:rtl/>
          <w:lang w:eastAsia="zh-CN"/>
        </w:rPr>
        <w:t>-</w:t>
      </w:r>
      <w:r>
        <w:rPr>
          <w:rFonts w:eastAsia="SimSun" w:hint="cs"/>
          <w:rtl/>
          <w:lang w:eastAsia="zh-CN"/>
        </w:rPr>
        <w:tab/>
      </w:r>
      <w:r w:rsidR="004A0D09">
        <w:rPr>
          <w:rFonts w:eastAsia="SimSun" w:hint="cs"/>
          <w:rtl/>
          <w:lang w:eastAsia="zh-CN"/>
        </w:rPr>
        <w:t xml:space="preserve">ينبغي للقيمة </w:t>
      </w:r>
      <w:r>
        <w:rPr>
          <w:rFonts w:eastAsia="SimSun" w:hint="cs"/>
          <w:rtl/>
          <w:lang w:eastAsia="zh-CN"/>
        </w:rPr>
        <w:t xml:space="preserve">- </w:t>
      </w:r>
      <w:r>
        <w:rPr>
          <w:rFonts w:eastAsia="SimSun"/>
          <w:lang w:eastAsia="zh-CN"/>
        </w:rPr>
        <w:t>(</w:t>
      </w:r>
      <w:r>
        <w:rPr>
          <w:lang w:val="en-GB"/>
        </w:rPr>
        <w:t>E</w:t>
      </w:r>
      <w:r w:rsidRPr="00B1448F">
        <w:rPr>
          <w:vertAlign w:val="subscript"/>
          <w:lang w:val="en-GB"/>
        </w:rPr>
        <w:t>h</w:t>
      </w:r>
      <w:r w:rsidRPr="00B1448F">
        <w:rPr>
          <w:lang w:val="en-GB"/>
        </w:rPr>
        <w:t>)</w:t>
      </w:r>
      <w:r>
        <w:rPr>
          <w:rFonts w:hint="cs"/>
          <w:rtl/>
          <w:lang w:val="en-GB"/>
        </w:rPr>
        <w:t xml:space="preserve"> </w:t>
      </w:r>
      <w:r w:rsidR="004A0D09">
        <w:rPr>
          <w:rFonts w:eastAsia="SimSun" w:hint="cs"/>
          <w:rtl/>
          <w:lang w:eastAsia="zh-CN"/>
        </w:rPr>
        <w:t>أن تعرِّف الوصلة الخامسة عشرة؛</w:t>
      </w:r>
    </w:p>
    <w:p w14:paraId="242F7913" w14:textId="77777777" w:rsidR="00AB7023" w:rsidRDefault="00AB7023" w:rsidP="004A0D09">
      <w:pPr>
        <w:pStyle w:val="enumlev1"/>
        <w:rPr>
          <w:rFonts w:eastAsia="SimSun"/>
          <w:rtl/>
          <w:lang w:eastAsia="zh-CN"/>
        </w:rPr>
      </w:pPr>
      <w:r>
        <w:rPr>
          <w:rFonts w:eastAsia="SimSun" w:hint="cs"/>
          <w:rtl/>
          <w:lang w:eastAsia="zh-CN"/>
        </w:rPr>
        <w:t>-</w:t>
      </w:r>
      <w:r>
        <w:rPr>
          <w:rFonts w:eastAsia="SimSun" w:hint="cs"/>
          <w:rtl/>
          <w:lang w:eastAsia="zh-CN"/>
        </w:rPr>
        <w:tab/>
      </w:r>
      <w:r w:rsidR="004A0D09">
        <w:rPr>
          <w:rFonts w:eastAsia="SimSun" w:hint="cs"/>
          <w:rtl/>
          <w:lang w:eastAsia="zh-CN"/>
        </w:rPr>
        <w:t xml:space="preserve">ينبغي للقيمة </w:t>
      </w:r>
      <w:r>
        <w:rPr>
          <w:rFonts w:eastAsia="SimSun" w:hint="cs"/>
          <w:rtl/>
          <w:lang w:eastAsia="zh-CN"/>
        </w:rPr>
        <w:t xml:space="preserve">- </w:t>
      </w:r>
      <w:r>
        <w:rPr>
          <w:rFonts w:eastAsia="SimSun"/>
          <w:lang w:eastAsia="zh-CN"/>
        </w:rPr>
        <w:t>(</w:t>
      </w:r>
      <w:proofErr w:type="spellStart"/>
      <w:r>
        <w:rPr>
          <w:lang w:val="en-GB"/>
        </w:rPr>
        <w:t>F</w:t>
      </w:r>
      <w:r w:rsidRPr="00B1448F">
        <w:rPr>
          <w:vertAlign w:val="subscript"/>
          <w:lang w:val="en-GB"/>
        </w:rPr>
        <w:t>h</w:t>
      </w:r>
      <w:proofErr w:type="spellEnd"/>
      <w:r w:rsidRPr="00B1448F">
        <w:rPr>
          <w:lang w:val="en-GB"/>
        </w:rPr>
        <w:t>)</w:t>
      </w:r>
      <w:r>
        <w:rPr>
          <w:rFonts w:hint="cs"/>
          <w:rtl/>
          <w:lang w:val="en-GB"/>
        </w:rPr>
        <w:t xml:space="preserve"> </w:t>
      </w:r>
      <w:r w:rsidR="004A0D09">
        <w:rPr>
          <w:rFonts w:eastAsia="SimSun" w:hint="cs"/>
          <w:rtl/>
          <w:lang w:eastAsia="zh-CN"/>
        </w:rPr>
        <w:t>أن تعرِّف الوصلة السادسة عشرة.</w:t>
      </w:r>
    </w:p>
    <w:p w14:paraId="4C449DB3" w14:textId="77777777" w:rsidR="00AB7023" w:rsidRDefault="004A0D09" w:rsidP="004A0D09">
      <w:pPr>
        <w:pStyle w:val="enumlev1"/>
        <w:rPr>
          <w:rFonts w:eastAsia="SimSun"/>
          <w:rtl/>
          <w:lang w:eastAsia="zh-CN"/>
        </w:rPr>
      </w:pPr>
      <w:r>
        <w:rPr>
          <w:rFonts w:eastAsia="SimSun" w:hint="cs"/>
          <w:rtl/>
          <w:lang w:eastAsia="zh-CN"/>
        </w:rPr>
        <w:t xml:space="preserve">ويضبط رقم قناة القطار الأساسي في </w:t>
      </w:r>
      <w:proofErr w:type="gramStart"/>
      <w:r>
        <w:rPr>
          <w:rFonts w:eastAsia="SimSun" w:hint="cs"/>
          <w:rtl/>
          <w:lang w:eastAsia="zh-CN"/>
        </w:rPr>
        <w:t>البتات</w:t>
      </w:r>
      <w:proofErr w:type="gramEnd"/>
      <w:r>
        <w:rPr>
          <w:rFonts w:eastAsia="SimSun" w:hint="cs"/>
          <w:rtl/>
          <w:lang w:eastAsia="zh-CN"/>
        </w:rPr>
        <w:t xml:space="preserve"> ل</w:t>
      </w:r>
      <w:r>
        <w:rPr>
          <w:rFonts w:eastAsia="SimSun"/>
          <w:lang w:eastAsia="zh-CN"/>
        </w:rPr>
        <w:t>b5</w:t>
      </w:r>
      <w:r>
        <w:rPr>
          <w:rFonts w:eastAsia="SimSun" w:hint="cs"/>
          <w:rtl/>
          <w:lang w:eastAsia="zh-CN"/>
        </w:rPr>
        <w:t xml:space="preserve"> و</w:t>
      </w:r>
      <w:r>
        <w:rPr>
          <w:rFonts w:eastAsia="SimSun"/>
          <w:lang w:eastAsia="zh-CN"/>
        </w:rPr>
        <w:t>B6</w:t>
      </w:r>
      <w:r>
        <w:rPr>
          <w:rFonts w:eastAsia="SimSun" w:hint="cs"/>
          <w:rtl/>
          <w:lang w:eastAsia="zh-CN"/>
        </w:rPr>
        <w:t xml:space="preserve"> و</w:t>
      </w:r>
      <w:r>
        <w:rPr>
          <w:rFonts w:eastAsia="SimSun"/>
          <w:lang w:eastAsia="zh-CN"/>
        </w:rPr>
        <w:t>b7</w:t>
      </w:r>
      <w:r>
        <w:rPr>
          <w:rFonts w:eastAsia="SimSun" w:hint="cs"/>
          <w:rtl/>
          <w:lang w:eastAsia="zh-CN"/>
        </w:rPr>
        <w:t xml:space="preserve"> من </w:t>
      </w:r>
      <w:proofErr w:type="spellStart"/>
      <w:r>
        <w:rPr>
          <w:rFonts w:eastAsia="SimSun" w:hint="cs"/>
          <w:rtl/>
          <w:lang w:eastAsia="zh-CN"/>
        </w:rPr>
        <w:t>البايتة</w:t>
      </w:r>
      <w:proofErr w:type="spellEnd"/>
      <w:r>
        <w:rPr>
          <w:rFonts w:eastAsia="SimSun" w:hint="cs"/>
          <w:rtl/>
          <w:lang w:eastAsia="zh-CN"/>
        </w:rPr>
        <w:t xml:space="preserve"> </w:t>
      </w:r>
      <w:r>
        <w:rPr>
          <w:rFonts w:eastAsia="SimSun"/>
          <w:lang w:eastAsia="zh-CN"/>
        </w:rPr>
        <w:t>4</w:t>
      </w:r>
      <w:r>
        <w:rPr>
          <w:rFonts w:eastAsia="SimSun" w:hint="cs"/>
          <w:rtl/>
          <w:lang w:eastAsia="zh-CN"/>
        </w:rPr>
        <w:t xml:space="preserve"> على القيم التالية:</w:t>
      </w:r>
    </w:p>
    <w:p w14:paraId="7F62C705"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sidRPr="00B1448F">
        <w:rPr>
          <w:lang w:val="en-GB"/>
        </w:rPr>
        <w:t>0</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الأولى؛</w:t>
      </w:r>
    </w:p>
    <w:p w14:paraId="0B7A19B5"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1</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الثانية؛</w:t>
      </w:r>
    </w:p>
    <w:p w14:paraId="6638F737"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2</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الثالثة؛</w:t>
      </w:r>
    </w:p>
    <w:p w14:paraId="3270D73E"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3</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الرابعة؛</w:t>
      </w:r>
    </w:p>
    <w:p w14:paraId="2DFE2C55"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4</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الخامسة؛</w:t>
      </w:r>
    </w:p>
    <w:p w14:paraId="0AF7854F" w14:textId="77777777" w:rsidR="004A0D09" w:rsidRDefault="004A0D09" w:rsidP="004A0D09">
      <w:pPr>
        <w:pStyle w:val="enumlev1"/>
        <w:rPr>
          <w:rFonts w:eastAsia="SimSun"/>
          <w:rtl/>
          <w:lang w:eastAsia="zh-CN"/>
        </w:rPr>
      </w:pPr>
      <w:r>
        <w:rPr>
          <w:rFonts w:eastAsia="SimSun" w:hint="cs"/>
          <w:rtl/>
          <w:lang w:eastAsia="zh-CN"/>
        </w:rPr>
        <w:lastRenderedPageBreak/>
        <w:t>-</w:t>
      </w:r>
      <w:r>
        <w:rPr>
          <w:rFonts w:eastAsia="SimSun" w:hint="cs"/>
          <w:rtl/>
          <w:lang w:eastAsia="zh-CN"/>
        </w:rPr>
        <w:tab/>
        <w:t xml:space="preserve">ينبغي للقيمة - </w:t>
      </w:r>
      <w:r>
        <w:rPr>
          <w:rFonts w:eastAsia="SimSun"/>
          <w:lang w:eastAsia="zh-CN"/>
        </w:rPr>
        <w:t>(</w:t>
      </w:r>
      <w:r>
        <w:rPr>
          <w:lang w:val="en-GB"/>
        </w:rPr>
        <w:t>5</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السادسة؛</w:t>
      </w:r>
    </w:p>
    <w:p w14:paraId="54C1E5AA"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6</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السابعة؛</w:t>
      </w:r>
    </w:p>
    <w:p w14:paraId="2D948CEA" w14:textId="77777777" w:rsidR="004A0D09" w:rsidRDefault="004A0D09" w:rsidP="004A0D09">
      <w:pPr>
        <w:pStyle w:val="enumlev1"/>
        <w:rPr>
          <w:rFonts w:eastAsia="SimSun"/>
          <w:rtl/>
          <w:lang w:eastAsia="zh-CN"/>
        </w:rPr>
      </w:pPr>
      <w:r>
        <w:rPr>
          <w:rFonts w:eastAsia="SimSun" w:hint="cs"/>
          <w:rtl/>
          <w:lang w:eastAsia="zh-CN"/>
        </w:rPr>
        <w:t>-</w:t>
      </w:r>
      <w:r>
        <w:rPr>
          <w:rFonts w:eastAsia="SimSun" w:hint="cs"/>
          <w:rtl/>
          <w:lang w:eastAsia="zh-CN"/>
        </w:rPr>
        <w:tab/>
        <w:t xml:space="preserve">ينبغي للقيمة - </w:t>
      </w:r>
      <w:r>
        <w:rPr>
          <w:rFonts w:eastAsia="SimSun"/>
          <w:lang w:eastAsia="zh-CN"/>
        </w:rPr>
        <w:t>(</w:t>
      </w:r>
      <w:r>
        <w:rPr>
          <w:lang w:val="en-GB"/>
        </w:rPr>
        <w:t>7</w:t>
      </w:r>
      <w:r w:rsidRPr="00B1448F">
        <w:rPr>
          <w:vertAlign w:val="subscript"/>
          <w:lang w:val="en-GB"/>
        </w:rPr>
        <w:t>h</w:t>
      </w:r>
      <w:r w:rsidRPr="00B1448F">
        <w:rPr>
          <w:lang w:val="en-GB"/>
        </w:rPr>
        <w:t>)</w:t>
      </w:r>
      <w:r>
        <w:rPr>
          <w:rFonts w:hint="cs"/>
          <w:rtl/>
          <w:lang w:val="en-GB"/>
        </w:rPr>
        <w:t xml:space="preserve"> </w:t>
      </w:r>
      <w:r>
        <w:rPr>
          <w:rFonts w:eastAsia="SimSun" w:hint="cs"/>
          <w:rtl/>
          <w:lang w:eastAsia="zh-CN"/>
        </w:rPr>
        <w:t>أن تعرِّف الوصلة الثامنة.</w:t>
      </w:r>
    </w:p>
    <w:p w14:paraId="36EEC4E6" w14:textId="77777777" w:rsidR="00AB7023" w:rsidRDefault="00514607" w:rsidP="00AB7023">
      <w:pPr>
        <w:rPr>
          <w:rFonts w:eastAsia="SimSun"/>
          <w:rtl/>
          <w:lang w:bidi="ar-EG"/>
        </w:rPr>
      </w:pPr>
      <w:r>
        <w:rPr>
          <w:rFonts w:eastAsia="SimSun" w:hint="cs"/>
          <w:rtl/>
          <w:lang w:bidi="ar-EG"/>
        </w:rPr>
        <w:t xml:space="preserve">ويحدد عمق </w:t>
      </w:r>
      <w:proofErr w:type="gramStart"/>
      <w:r>
        <w:rPr>
          <w:rFonts w:eastAsia="SimSun" w:hint="cs"/>
          <w:rtl/>
          <w:lang w:bidi="ar-EG"/>
        </w:rPr>
        <w:t>البتات</w:t>
      </w:r>
      <w:proofErr w:type="gramEnd"/>
      <w:r>
        <w:rPr>
          <w:rFonts w:eastAsia="SimSun" w:hint="cs"/>
          <w:rtl/>
          <w:lang w:bidi="ar-EG"/>
        </w:rPr>
        <w:t xml:space="preserve"> للتقدير الكمي للعينات </w:t>
      </w:r>
      <w:proofErr w:type="spellStart"/>
      <w:r>
        <w:rPr>
          <w:rFonts w:eastAsia="SimSun" w:hint="cs"/>
          <w:rtl/>
          <w:lang w:bidi="ar-EG"/>
        </w:rPr>
        <w:t>بالبتتين</w:t>
      </w:r>
      <w:proofErr w:type="spellEnd"/>
      <w:r>
        <w:rPr>
          <w:rFonts w:eastAsia="SimSun" w:hint="cs"/>
          <w:rtl/>
          <w:lang w:bidi="ar-EG"/>
        </w:rPr>
        <w:t> </w:t>
      </w:r>
      <w:r>
        <w:rPr>
          <w:rFonts w:eastAsia="SimSun"/>
          <w:lang w:bidi="ar-EG"/>
        </w:rPr>
        <w:t>b0</w:t>
      </w:r>
      <w:r>
        <w:rPr>
          <w:rFonts w:eastAsia="SimSun" w:hint="cs"/>
          <w:rtl/>
          <w:lang w:bidi="ar-EG"/>
        </w:rPr>
        <w:t xml:space="preserve"> و</w:t>
      </w:r>
      <w:r>
        <w:rPr>
          <w:rFonts w:eastAsia="SimSun"/>
          <w:lang w:bidi="ar-EG"/>
        </w:rPr>
        <w:t>b1</w:t>
      </w:r>
      <w:r>
        <w:rPr>
          <w:rFonts w:eastAsia="SimSun" w:hint="cs"/>
          <w:rtl/>
          <w:lang w:bidi="ar-EG"/>
        </w:rPr>
        <w:t xml:space="preserve"> من </w:t>
      </w:r>
      <w:proofErr w:type="spellStart"/>
      <w:r>
        <w:rPr>
          <w:rFonts w:eastAsia="SimSun" w:hint="cs"/>
          <w:rtl/>
          <w:lang w:bidi="ar-EG"/>
        </w:rPr>
        <w:t>البايتة</w:t>
      </w:r>
      <w:proofErr w:type="spellEnd"/>
      <w:r>
        <w:rPr>
          <w:rFonts w:eastAsia="SimSun" w:hint="cs"/>
          <w:rtl/>
          <w:lang w:bidi="ar-EG"/>
        </w:rPr>
        <w:t xml:space="preserve"> </w:t>
      </w:r>
      <w:r>
        <w:rPr>
          <w:rFonts w:eastAsia="SimSun"/>
          <w:lang w:bidi="ar-EG"/>
        </w:rPr>
        <w:t>4</w:t>
      </w:r>
      <w:r>
        <w:rPr>
          <w:rFonts w:eastAsia="SimSun" w:hint="cs"/>
          <w:rtl/>
          <w:lang w:bidi="ar-EG"/>
        </w:rPr>
        <w:t xml:space="preserve"> بالقيم التالية:</w:t>
      </w:r>
    </w:p>
    <w:p w14:paraId="010487DF" w14:textId="77777777" w:rsidR="00AB7023" w:rsidRDefault="00AB7023" w:rsidP="00514607">
      <w:pPr>
        <w:pStyle w:val="enumlev1"/>
        <w:rPr>
          <w:rFonts w:eastAsia="SimSun"/>
          <w:rtl/>
          <w:lang w:eastAsia="zh-CN"/>
        </w:rPr>
      </w:pPr>
      <w:r>
        <w:rPr>
          <w:rFonts w:eastAsia="SimSun" w:hint="cs"/>
          <w:rtl/>
          <w:lang w:eastAsia="zh-CN"/>
        </w:rPr>
        <w:t>-</w:t>
      </w:r>
      <w:r>
        <w:rPr>
          <w:rFonts w:eastAsia="SimSun" w:hint="cs"/>
          <w:rtl/>
          <w:lang w:eastAsia="zh-CN"/>
        </w:rPr>
        <w:tab/>
      </w:r>
      <w:r w:rsidR="00514607">
        <w:rPr>
          <w:rFonts w:eastAsia="SimSun" w:hint="cs"/>
          <w:rtl/>
          <w:lang w:eastAsia="zh-CN"/>
        </w:rPr>
        <w:t xml:space="preserve">القيمة </w:t>
      </w:r>
      <w:r>
        <w:rPr>
          <w:rFonts w:eastAsia="SimSun" w:hint="cs"/>
          <w:rtl/>
          <w:lang w:eastAsia="zh-CN"/>
        </w:rPr>
        <w:t xml:space="preserve">- </w:t>
      </w:r>
      <w:r>
        <w:rPr>
          <w:rFonts w:eastAsia="SimSun"/>
          <w:lang w:eastAsia="zh-CN"/>
        </w:rPr>
        <w:t>(</w:t>
      </w:r>
      <w:r w:rsidRPr="00B1448F">
        <w:rPr>
          <w:lang w:val="en-GB"/>
        </w:rPr>
        <w:t>0</w:t>
      </w:r>
      <w:r w:rsidRPr="00B1448F">
        <w:rPr>
          <w:vertAlign w:val="subscript"/>
          <w:lang w:val="en-GB"/>
        </w:rPr>
        <w:t>h</w:t>
      </w:r>
      <w:r w:rsidRPr="00B1448F">
        <w:rPr>
          <w:lang w:val="en-GB"/>
        </w:rPr>
        <w:t>)</w:t>
      </w:r>
      <w:r>
        <w:rPr>
          <w:rFonts w:hint="cs"/>
          <w:rtl/>
          <w:lang w:val="en-GB"/>
        </w:rPr>
        <w:t xml:space="preserve"> </w:t>
      </w:r>
      <w:r w:rsidR="00514607">
        <w:rPr>
          <w:rFonts w:hint="cs"/>
          <w:rtl/>
          <w:lang w:val="en-GB"/>
        </w:rPr>
        <w:t>محجوزة</w:t>
      </w:r>
      <w:r>
        <w:rPr>
          <w:rFonts w:eastAsia="SimSun" w:hint="cs"/>
          <w:rtl/>
          <w:lang w:eastAsia="zh-CN"/>
        </w:rPr>
        <w:t>؛</w:t>
      </w:r>
    </w:p>
    <w:p w14:paraId="25DD2119" w14:textId="77777777" w:rsidR="00AB7023" w:rsidRDefault="00AB7023" w:rsidP="00514607">
      <w:pPr>
        <w:pStyle w:val="enumlev1"/>
        <w:rPr>
          <w:rFonts w:eastAsia="SimSun"/>
          <w:rtl/>
          <w:lang w:eastAsia="zh-CN"/>
        </w:rPr>
      </w:pPr>
      <w:r>
        <w:rPr>
          <w:rFonts w:eastAsia="SimSun" w:hint="cs"/>
          <w:rtl/>
          <w:lang w:eastAsia="zh-CN"/>
        </w:rPr>
        <w:t>-</w:t>
      </w:r>
      <w:r>
        <w:rPr>
          <w:rFonts w:eastAsia="SimSun" w:hint="cs"/>
          <w:rtl/>
          <w:lang w:eastAsia="zh-CN"/>
        </w:rPr>
        <w:tab/>
      </w:r>
      <w:r w:rsidR="00514607">
        <w:rPr>
          <w:rFonts w:eastAsia="SimSun" w:hint="cs"/>
          <w:rtl/>
          <w:lang w:eastAsia="zh-CN"/>
        </w:rPr>
        <w:t xml:space="preserve">تحدد القيمة </w:t>
      </w:r>
      <w:r>
        <w:rPr>
          <w:rFonts w:eastAsia="SimSun" w:hint="cs"/>
          <w:rtl/>
          <w:lang w:eastAsia="zh-CN"/>
        </w:rPr>
        <w:t xml:space="preserve">- </w:t>
      </w:r>
      <w:r>
        <w:rPr>
          <w:rFonts w:eastAsia="SimSun"/>
          <w:lang w:eastAsia="zh-CN"/>
        </w:rPr>
        <w:t>(</w:t>
      </w:r>
      <w:r>
        <w:rPr>
          <w:lang w:val="en-GB"/>
        </w:rPr>
        <w:t>1</w:t>
      </w:r>
      <w:r w:rsidRPr="00B1448F">
        <w:rPr>
          <w:vertAlign w:val="subscript"/>
          <w:lang w:val="en-GB"/>
        </w:rPr>
        <w:t>h</w:t>
      </w:r>
      <w:r w:rsidRPr="00B1448F">
        <w:rPr>
          <w:lang w:val="en-GB"/>
        </w:rPr>
        <w:t>)</w:t>
      </w:r>
      <w:r>
        <w:rPr>
          <w:rFonts w:hint="cs"/>
          <w:rtl/>
          <w:lang w:val="en-GB"/>
        </w:rPr>
        <w:t xml:space="preserve"> </w:t>
      </w:r>
      <w:r w:rsidR="00514607">
        <w:rPr>
          <w:rFonts w:eastAsia="SimSun" w:hint="cs"/>
          <w:rtl/>
          <w:lang w:eastAsia="zh-CN"/>
        </w:rPr>
        <w:t xml:space="preserve">التقدير الكمي باستخدام </w:t>
      </w:r>
      <w:r w:rsidR="00514607">
        <w:rPr>
          <w:rFonts w:eastAsia="SimSun"/>
          <w:lang w:eastAsia="zh-CN"/>
        </w:rPr>
        <w:t>10</w:t>
      </w:r>
      <w:r w:rsidR="00514607">
        <w:rPr>
          <w:rFonts w:eastAsia="SimSun" w:hint="eastAsia"/>
          <w:rtl/>
          <w:lang w:eastAsia="zh-CN"/>
        </w:rPr>
        <w:t> بتات لكل عينة</w:t>
      </w:r>
      <w:r>
        <w:rPr>
          <w:rFonts w:eastAsia="SimSun" w:hint="cs"/>
          <w:rtl/>
          <w:lang w:eastAsia="zh-CN"/>
        </w:rPr>
        <w:t>؛</w:t>
      </w:r>
    </w:p>
    <w:p w14:paraId="2F4B8092" w14:textId="77777777" w:rsidR="00AB7023" w:rsidRDefault="00AB7023" w:rsidP="00514607">
      <w:pPr>
        <w:pStyle w:val="enumlev1"/>
        <w:rPr>
          <w:rFonts w:eastAsia="SimSun"/>
          <w:rtl/>
          <w:lang w:eastAsia="zh-CN"/>
        </w:rPr>
      </w:pPr>
      <w:r>
        <w:rPr>
          <w:rFonts w:eastAsia="SimSun" w:hint="cs"/>
          <w:rtl/>
          <w:lang w:eastAsia="zh-CN"/>
        </w:rPr>
        <w:t>-</w:t>
      </w:r>
      <w:r>
        <w:rPr>
          <w:rFonts w:eastAsia="SimSun" w:hint="cs"/>
          <w:rtl/>
          <w:lang w:eastAsia="zh-CN"/>
        </w:rPr>
        <w:tab/>
      </w:r>
      <w:r w:rsidR="00514607">
        <w:rPr>
          <w:rFonts w:eastAsia="SimSun" w:hint="cs"/>
          <w:rtl/>
          <w:lang w:eastAsia="zh-CN"/>
        </w:rPr>
        <w:t xml:space="preserve">تحدد القيمة </w:t>
      </w:r>
      <w:r>
        <w:rPr>
          <w:rFonts w:eastAsia="SimSun" w:hint="cs"/>
          <w:rtl/>
          <w:lang w:eastAsia="zh-CN"/>
        </w:rPr>
        <w:t xml:space="preserve">- </w:t>
      </w:r>
      <w:r>
        <w:rPr>
          <w:rFonts w:eastAsia="SimSun"/>
          <w:lang w:eastAsia="zh-CN"/>
        </w:rPr>
        <w:t>(</w:t>
      </w:r>
      <w:r>
        <w:rPr>
          <w:lang w:val="en-GB"/>
        </w:rPr>
        <w:t>2</w:t>
      </w:r>
      <w:r w:rsidRPr="00B1448F">
        <w:rPr>
          <w:vertAlign w:val="subscript"/>
          <w:lang w:val="en-GB"/>
        </w:rPr>
        <w:t>h</w:t>
      </w:r>
      <w:r w:rsidRPr="00B1448F">
        <w:rPr>
          <w:lang w:val="en-GB"/>
        </w:rPr>
        <w:t>)</w:t>
      </w:r>
      <w:r>
        <w:rPr>
          <w:rFonts w:hint="cs"/>
          <w:rtl/>
          <w:lang w:val="en-GB"/>
        </w:rPr>
        <w:t xml:space="preserve"> </w:t>
      </w:r>
      <w:r w:rsidR="00514607">
        <w:rPr>
          <w:rFonts w:eastAsia="SimSun" w:hint="cs"/>
          <w:rtl/>
          <w:lang w:eastAsia="zh-CN"/>
        </w:rPr>
        <w:t xml:space="preserve">التقدير الكمي باستخدام </w:t>
      </w:r>
      <w:r w:rsidR="00514607">
        <w:rPr>
          <w:rFonts w:eastAsia="SimSun"/>
          <w:lang w:eastAsia="zh-CN"/>
        </w:rPr>
        <w:t>12</w:t>
      </w:r>
      <w:r w:rsidR="00514607">
        <w:rPr>
          <w:rFonts w:eastAsia="SimSun" w:hint="eastAsia"/>
          <w:rtl/>
          <w:lang w:eastAsia="zh-CN"/>
        </w:rPr>
        <w:t> </w:t>
      </w:r>
      <w:proofErr w:type="spellStart"/>
      <w:r w:rsidR="00514607">
        <w:rPr>
          <w:rFonts w:eastAsia="SimSun" w:hint="cs"/>
          <w:rtl/>
          <w:lang w:eastAsia="zh-CN"/>
        </w:rPr>
        <w:t>بتة</w:t>
      </w:r>
      <w:proofErr w:type="spellEnd"/>
      <w:r w:rsidR="00514607">
        <w:rPr>
          <w:rFonts w:eastAsia="SimSun" w:hint="eastAsia"/>
          <w:rtl/>
          <w:lang w:eastAsia="zh-CN"/>
        </w:rPr>
        <w:t xml:space="preserve"> لكل عينة</w:t>
      </w:r>
      <w:r w:rsidR="00514607">
        <w:rPr>
          <w:rFonts w:eastAsia="SimSun" w:hint="cs"/>
          <w:rtl/>
          <w:lang w:eastAsia="zh-CN"/>
        </w:rPr>
        <w:t>؛</w:t>
      </w:r>
    </w:p>
    <w:p w14:paraId="7E9020C3" w14:textId="77777777" w:rsidR="00AB7023" w:rsidRDefault="00AB7023" w:rsidP="00514607">
      <w:pPr>
        <w:pStyle w:val="enumlev1"/>
        <w:rPr>
          <w:rFonts w:eastAsia="SimSun"/>
          <w:lang w:eastAsia="zh-CN"/>
        </w:rPr>
      </w:pPr>
      <w:r>
        <w:rPr>
          <w:rFonts w:eastAsia="SimSun" w:hint="cs"/>
          <w:rtl/>
          <w:lang w:eastAsia="zh-CN"/>
        </w:rPr>
        <w:t>-</w:t>
      </w:r>
      <w:r>
        <w:rPr>
          <w:rFonts w:eastAsia="SimSun" w:hint="cs"/>
          <w:rtl/>
          <w:lang w:eastAsia="zh-CN"/>
        </w:rPr>
        <w:tab/>
      </w:r>
      <w:r w:rsidR="00514607">
        <w:rPr>
          <w:rFonts w:eastAsia="SimSun" w:hint="cs"/>
          <w:rtl/>
          <w:lang w:eastAsia="zh-CN"/>
        </w:rPr>
        <w:t xml:space="preserve">القيمة </w:t>
      </w:r>
      <w:r>
        <w:rPr>
          <w:rFonts w:eastAsia="SimSun" w:hint="cs"/>
          <w:rtl/>
          <w:lang w:eastAsia="zh-CN"/>
        </w:rPr>
        <w:t xml:space="preserve">- </w:t>
      </w:r>
      <w:r>
        <w:rPr>
          <w:rFonts w:eastAsia="SimSun"/>
          <w:lang w:eastAsia="zh-CN"/>
        </w:rPr>
        <w:t>(</w:t>
      </w:r>
      <w:r>
        <w:rPr>
          <w:lang w:val="en-GB"/>
        </w:rPr>
        <w:t>3</w:t>
      </w:r>
      <w:r w:rsidRPr="00B1448F">
        <w:rPr>
          <w:vertAlign w:val="subscript"/>
          <w:lang w:val="en-GB"/>
        </w:rPr>
        <w:t>h</w:t>
      </w:r>
      <w:r w:rsidRPr="00B1448F">
        <w:rPr>
          <w:lang w:val="en-GB"/>
        </w:rPr>
        <w:t>)</w:t>
      </w:r>
      <w:r>
        <w:rPr>
          <w:rFonts w:hint="cs"/>
          <w:rtl/>
          <w:lang w:val="en-GB"/>
        </w:rPr>
        <w:t xml:space="preserve"> </w:t>
      </w:r>
      <w:r w:rsidR="00514607">
        <w:rPr>
          <w:rFonts w:eastAsia="SimSun" w:hint="cs"/>
          <w:rtl/>
          <w:lang w:eastAsia="zh-CN"/>
        </w:rPr>
        <w:t>محجوزة.</w:t>
      </w:r>
    </w:p>
    <w:p w14:paraId="7A45D87A" w14:textId="77777777" w:rsidR="00AB7023" w:rsidRDefault="00AB7023" w:rsidP="00AB7023">
      <w:pPr>
        <w:pStyle w:val="enumlev1"/>
        <w:rPr>
          <w:rFonts w:eastAsia="SimSun"/>
          <w:rtl/>
          <w:lang w:eastAsia="zh-CN"/>
        </w:rPr>
      </w:pPr>
      <w:r>
        <w:rPr>
          <w:rFonts w:eastAsia="SimSun"/>
          <w:rtl/>
          <w:lang w:eastAsia="zh-CN"/>
        </w:rPr>
        <w:br w:type="page"/>
      </w:r>
    </w:p>
    <w:p w14:paraId="648EBDAC" w14:textId="77777777" w:rsidR="00AB7023" w:rsidRPr="00A55A49" w:rsidRDefault="00AB7023" w:rsidP="00D87018">
      <w:pPr>
        <w:pStyle w:val="AnnexNotitle"/>
        <w:rPr>
          <w:rtl/>
        </w:rPr>
      </w:pPr>
      <w:r w:rsidRPr="00A55A49">
        <w:rPr>
          <w:rFonts w:hint="cs"/>
          <w:rtl/>
        </w:rPr>
        <w:lastRenderedPageBreak/>
        <w:t>الملحق </w:t>
      </w:r>
      <w:r w:rsidRPr="00A55A49">
        <w:t>A</w:t>
      </w:r>
      <w:r w:rsidRPr="00A55A49">
        <w:rPr>
          <w:rtl/>
        </w:rPr>
        <w:br/>
      </w:r>
      <w:r w:rsidRPr="00A55A49">
        <w:rPr>
          <w:rtl/>
        </w:rPr>
        <w:br/>
      </w:r>
      <w:r w:rsidR="00D87018" w:rsidRPr="008512F0">
        <w:rPr>
          <w:rFonts w:hint="cs"/>
          <w:rtl/>
        </w:rPr>
        <w:t>با</w:t>
      </w:r>
      <w:r w:rsidRPr="008512F0">
        <w:rPr>
          <w:rFonts w:hint="cs"/>
          <w:rtl/>
        </w:rPr>
        <w:t>لجزء </w:t>
      </w:r>
      <w:r w:rsidRPr="008512F0">
        <w:t>1</w:t>
      </w:r>
      <w:r w:rsidRPr="00A55A49">
        <w:rPr>
          <w:rtl/>
        </w:rPr>
        <w:br/>
      </w:r>
      <w:r w:rsidR="00A55A49" w:rsidRPr="00A55A49">
        <w:rPr>
          <w:rFonts w:hint="cs"/>
          <w:rtl/>
        </w:rPr>
        <w:t>(معياري)</w:t>
      </w:r>
      <w:r w:rsidRPr="00A55A49">
        <w:rPr>
          <w:rtl/>
        </w:rPr>
        <w:br/>
      </w:r>
      <w:r w:rsidRPr="00A55A49">
        <w:rPr>
          <w:rtl/>
        </w:rPr>
        <w:br/>
      </w:r>
      <w:r w:rsidR="00A55A49" w:rsidRPr="00A55A49">
        <w:rPr>
          <w:rFonts w:hint="cs"/>
          <w:rtl/>
        </w:rPr>
        <w:t xml:space="preserve">السطح البيني التسلسلي </w:t>
      </w:r>
      <w:r w:rsidR="00A55A49" w:rsidRPr="00A55A49">
        <w:t>Gbit/s 10</w:t>
      </w:r>
      <w:r w:rsidR="00A55A49" w:rsidRPr="00A55A49">
        <w:rPr>
          <w:rFonts w:hint="cs"/>
          <w:rtl/>
        </w:rPr>
        <w:t xml:space="preserve"> </w:t>
      </w:r>
      <w:r w:rsidR="00A55A49">
        <w:rPr>
          <w:rtl/>
        </w:rPr>
        <w:br/>
      </w:r>
      <w:r w:rsidR="00A55A49" w:rsidRPr="00A55A49">
        <w:rPr>
          <w:rFonts w:hint="cs"/>
          <w:rtl/>
        </w:rPr>
        <w:t>لإشارة/بيانات التلفزيون فائق الوضوح - اشتقاق القطار الأساسي</w:t>
      </w:r>
    </w:p>
    <w:p w14:paraId="530F6B57" w14:textId="77777777" w:rsidR="00AB7023" w:rsidRDefault="00A55A49" w:rsidP="00180179">
      <w:pPr>
        <w:pStyle w:val="Headingb"/>
        <w:spacing w:before="360"/>
        <w:rPr>
          <w:rFonts w:eastAsia="SimSun"/>
          <w:rtl/>
          <w:lang w:bidi="ar-EG"/>
        </w:rPr>
      </w:pPr>
      <w:r>
        <w:rPr>
          <w:rFonts w:eastAsia="SimSun" w:hint="cs"/>
          <w:rtl/>
          <w:lang w:bidi="ar-EG"/>
        </w:rPr>
        <w:t>نظرة عامة على النظام</w:t>
      </w:r>
    </w:p>
    <w:p w14:paraId="1195CC1D" w14:textId="77777777" w:rsidR="00AB7023" w:rsidRPr="00A55A49" w:rsidRDefault="00A55A49" w:rsidP="00D75B97">
      <w:pPr>
        <w:rPr>
          <w:rFonts w:eastAsia="SimSun"/>
          <w:rtl/>
          <w:lang w:bidi="ar-EG"/>
        </w:rPr>
      </w:pPr>
      <w:r>
        <w:rPr>
          <w:rFonts w:eastAsia="SimSun" w:hint="cs"/>
          <w:rtl/>
          <w:lang w:bidi="ar-EG"/>
        </w:rPr>
        <w:t>ينبغي لبيانات المصدر لقطار البيانات </w:t>
      </w:r>
      <w:r>
        <w:rPr>
          <w:rFonts w:eastAsia="SimSun"/>
          <w:lang w:bidi="ar-EG"/>
        </w:rPr>
        <w:t>Gbit/s 10</w:t>
      </w:r>
      <w:r>
        <w:rPr>
          <w:rFonts w:eastAsia="SimSun" w:hint="cs"/>
          <w:rtl/>
          <w:lang w:bidi="ar-EG"/>
        </w:rPr>
        <w:t xml:space="preserve"> أن تتألف من قطارات أساسية متعددة يتطابق كل منها مع قطار البيانات </w:t>
      </w:r>
      <w:proofErr w:type="spellStart"/>
      <w:r>
        <w:rPr>
          <w:rFonts w:eastAsia="SimSun" w:hint="cs"/>
          <w:rtl/>
          <w:lang w:bidi="ar-EG"/>
        </w:rPr>
        <w:t>المشذر</w:t>
      </w:r>
      <w:proofErr w:type="spellEnd"/>
      <w:r>
        <w:rPr>
          <w:rFonts w:eastAsia="SimSun" w:hint="cs"/>
          <w:rtl/>
          <w:lang w:bidi="ar-EG"/>
        </w:rPr>
        <w:t xml:space="preserve"> للسطح البيني </w:t>
      </w:r>
      <w:r>
        <w:rPr>
          <w:rFonts w:eastAsia="SimSun"/>
          <w:lang w:bidi="ar-EG"/>
        </w:rPr>
        <w:t>1,5Gbit/s HDSDI</w:t>
      </w:r>
      <w:r>
        <w:rPr>
          <w:rFonts w:eastAsia="SimSun" w:hint="cs"/>
          <w:rtl/>
          <w:lang w:bidi="ar-EG"/>
        </w:rPr>
        <w:t xml:space="preserve"> المعرَّف في التوصية </w:t>
      </w:r>
      <w:r>
        <w:rPr>
          <w:rFonts w:eastAsia="SimSun"/>
          <w:lang w:bidi="ar-EG"/>
        </w:rPr>
        <w:t>ITU</w:t>
      </w:r>
      <w:r>
        <w:rPr>
          <w:rFonts w:eastAsia="SimSun"/>
          <w:lang w:bidi="ar-EG"/>
        </w:rPr>
        <w:noBreakHyphen/>
        <w:t>R BT.1120</w:t>
      </w:r>
      <w:r>
        <w:rPr>
          <w:rFonts w:eastAsia="SimSun" w:hint="cs"/>
          <w:rtl/>
          <w:lang w:bidi="ar-EG"/>
        </w:rPr>
        <w:t>. وأنساق جميع الحاويات في الجزء </w:t>
      </w:r>
      <w:r>
        <w:rPr>
          <w:rFonts w:eastAsia="SimSun"/>
          <w:lang w:bidi="ar-EG"/>
        </w:rPr>
        <w:t>1</w:t>
      </w:r>
      <w:r>
        <w:rPr>
          <w:rFonts w:eastAsia="SimSun" w:hint="cs"/>
          <w:rtl/>
          <w:lang w:bidi="ar-EG"/>
        </w:rPr>
        <w:t xml:space="preserve"> من هذه التوصية كالتالي: </w:t>
      </w:r>
      <w:r w:rsidRPr="000C7175">
        <w:rPr>
          <w:lang w:val="en-GB"/>
        </w:rPr>
        <w:t>1</w:t>
      </w:r>
      <w:r>
        <w:rPr>
          <w:lang w:val="en-GB"/>
        </w:rPr>
        <w:t> 920 × 1 </w:t>
      </w:r>
      <w:r w:rsidRPr="000C7175">
        <w:rPr>
          <w:lang w:val="en-GB"/>
        </w:rPr>
        <w:t>080</w:t>
      </w:r>
      <w:r>
        <w:rPr>
          <w:rFonts w:hint="cs"/>
          <w:rtl/>
          <w:lang w:val="en-GB"/>
        </w:rPr>
        <w:t>. وتقابل البيانات المساعدة مع أي قطار أساسي</w:t>
      </w:r>
      <w:r w:rsidR="00D87018">
        <w:rPr>
          <w:rFonts w:hint="cs"/>
          <w:rtl/>
          <w:lang w:val="en-GB"/>
        </w:rPr>
        <w:t>،</w:t>
      </w:r>
      <w:r>
        <w:rPr>
          <w:rFonts w:hint="cs"/>
          <w:rtl/>
          <w:lang w:val="en-GB"/>
        </w:rPr>
        <w:t xml:space="preserve"> ينبغي أن يتم طبقاً للتوصية </w:t>
      </w:r>
      <w:r w:rsidRPr="000C7175">
        <w:rPr>
          <w:lang w:val="en-GB"/>
        </w:rPr>
        <w:t>ITU</w:t>
      </w:r>
      <w:r w:rsidR="00D75B97">
        <w:rPr>
          <w:lang w:val="en-GB"/>
        </w:rPr>
        <w:noBreakHyphen/>
      </w:r>
      <w:r w:rsidRPr="000C7175">
        <w:rPr>
          <w:lang w:val="en-GB"/>
        </w:rPr>
        <w:t>R</w:t>
      </w:r>
      <w:r w:rsidR="00D75B97">
        <w:rPr>
          <w:lang w:val="en-GB"/>
        </w:rPr>
        <w:t> </w:t>
      </w:r>
      <w:r w:rsidRPr="000C7175">
        <w:rPr>
          <w:lang w:val="en-GB"/>
        </w:rPr>
        <w:t>BT.1364</w:t>
      </w:r>
      <w:r>
        <w:rPr>
          <w:rFonts w:hint="cs"/>
          <w:rtl/>
          <w:lang w:val="en-GB"/>
        </w:rPr>
        <w:t>. وينبغي لتقابل البيانات السمعية أن يتطابق مع التوصية </w:t>
      </w:r>
      <w:r w:rsidRPr="000C7175">
        <w:rPr>
          <w:lang w:val="en-GB"/>
        </w:rPr>
        <w:t>ITU-R BT.1365</w:t>
      </w:r>
      <w:r>
        <w:rPr>
          <w:rFonts w:hint="cs"/>
          <w:rtl/>
          <w:lang w:val="en-GB" w:bidi="ar-EG"/>
        </w:rPr>
        <w:t xml:space="preserve">. ويرزم كل قطار أساسي من </w:t>
      </w:r>
      <w:r>
        <w:rPr>
          <w:lang w:bidi="ar-EG"/>
        </w:rPr>
        <w:t>10</w:t>
      </w:r>
      <w:r>
        <w:rPr>
          <w:rFonts w:hint="cs"/>
          <w:rtl/>
          <w:lang w:bidi="ar-EG"/>
        </w:rPr>
        <w:t xml:space="preserve"> بتات إلى بنية فدرة بيانات من </w:t>
      </w:r>
      <w:r>
        <w:rPr>
          <w:lang w:bidi="ar-EG"/>
        </w:rPr>
        <w:t>8</w:t>
      </w:r>
      <w:r>
        <w:rPr>
          <w:rFonts w:hint="cs"/>
          <w:rtl/>
          <w:lang w:bidi="ar-EG"/>
        </w:rPr>
        <w:t xml:space="preserve"> بتات. تشفر بعد ذلك بالتشفير </w:t>
      </w:r>
      <w:r>
        <w:rPr>
          <w:lang w:bidi="ar-EG"/>
        </w:rPr>
        <w:t>8B/10B</w:t>
      </w:r>
      <w:r>
        <w:rPr>
          <w:rFonts w:hint="cs"/>
          <w:rtl/>
          <w:lang w:bidi="ar-EG"/>
        </w:rPr>
        <w:t xml:space="preserve">. </w:t>
      </w:r>
      <w:proofErr w:type="spellStart"/>
      <w:r>
        <w:rPr>
          <w:rFonts w:hint="cs"/>
          <w:rtl/>
          <w:lang w:bidi="ar-EG"/>
        </w:rPr>
        <w:t>والفدرات</w:t>
      </w:r>
      <w:proofErr w:type="spellEnd"/>
      <w:r>
        <w:rPr>
          <w:rFonts w:hint="cs"/>
          <w:rtl/>
          <w:lang w:bidi="ar-EG"/>
        </w:rPr>
        <w:t xml:space="preserve"> المشفرة المتعددة يعدد إرسالها وتسلسل إلى قطار بيانات </w:t>
      </w:r>
      <w:r>
        <w:rPr>
          <w:lang w:bidi="ar-EG"/>
        </w:rPr>
        <w:t>Gbit/s 10</w:t>
      </w:r>
      <w:r>
        <w:rPr>
          <w:rFonts w:hint="cs"/>
          <w:rtl/>
          <w:lang w:bidi="ar-EG"/>
        </w:rPr>
        <w:t xml:space="preserve"> وحيد في أحد الأساليب المتعددة المعرَّفة في الملحق </w:t>
      </w:r>
      <w:r>
        <w:rPr>
          <w:lang w:bidi="ar-EG"/>
        </w:rPr>
        <w:t>B</w:t>
      </w:r>
      <w:r>
        <w:rPr>
          <w:rFonts w:hint="cs"/>
          <w:rtl/>
          <w:lang w:bidi="ar-EG"/>
        </w:rPr>
        <w:t xml:space="preserve"> بالجزء </w:t>
      </w:r>
      <w:r>
        <w:rPr>
          <w:lang w:bidi="ar-EG"/>
        </w:rPr>
        <w:t>1</w:t>
      </w:r>
      <w:r>
        <w:rPr>
          <w:rFonts w:hint="cs"/>
          <w:rtl/>
          <w:lang w:bidi="ar-EG"/>
        </w:rPr>
        <w:t>. وتعرَّف مواصفة السطح البيني المادي في الملحق </w:t>
      </w:r>
      <w:r>
        <w:rPr>
          <w:lang w:bidi="ar-EG"/>
        </w:rPr>
        <w:t>C</w:t>
      </w:r>
      <w:r>
        <w:rPr>
          <w:rFonts w:hint="cs"/>
          <w:rtl/>
          <w:lang w:bidi="ar-EG"/>
        </w:rPr>
        <w:t xml:space="preserve"> بالجزء </w:t>
      </w:r>
      <w:r>
        <w:rPr>
          <w:lang w:bidi="ar-EG"/>
        </w:rPr>
        <w:t>1</w:t>
      </w:r>
      <w:r>
        <w:rPr>
          <w:rFonts w:hint="cs"/>
          <w:rtl/>
          <w:lang w:bidi="ar-EG"/>
        </w:rPr>
        <w:t>.</w:t>
      </w:r>
    </w:p>
    <w:p w14:paraId="3AC43067" w14:textId="77777777" w:rsidR="00AB7023" w:rsidRPr="006B08CC" w:rsidRDefault="00A55A49" w:rsidP="00E26F01">
      <w:pPr>
        <w:rPr>
          <w:rFonts w:eastAsia="SimSun"/>
          <w:rtl/>
          <w:lang w:bidi="ar-EG"/>
        </w:rPr>
      </w:pPr>
      <w:r>
        <w:rPr>
          <w:rFonts w:eastAsia="SimSun" w:hint="cs"/>
          <w:rtl/>
          <w:lang w:bidi="ar-EG"/>
        </w:rPr>
        <w:t xml:space="preserve">وتعرض بنية القطار الأساسي </w:t>
      </w:r>
      <w:r>
        <w:rPr>
          <w:rFonts w:eastAsia="SimSun"/>
          <w:lang w:bidi="ar-EG"/>
        </w:rPr>
        <w:t>Gbit/s 1,5</w:t>
      </w:r>
      <w:r>
        <w:rPr>
          <w:rFonts w:eastAsia="SimSun" w:hint="cs"/>
          <w:rtl/>
          <w:lang w:bidi="ar-EG"/>
        </w:rPr>
        <w:t xml:space="preserve"> </w:t>
      </w:r>
      <w:r w:rsidRPr="006B08CC">
        <w:rPr>
          <w:rFonts w:eastAsia="SimSun" w:hint="cs"/>
          <w:rtl/>
          <w:lang w:bidi="ar-EG"/>
        </w:rPr>
        <w:t>في الشكل </w:t>
      </w:r>
      <w:r w:rsidR="00E26F01">
        <w:rPr>
          <w:rFonts w:eastAsia="SimSun"/>
          <w:lang w:bidi="ar-EG"/>
        </w:rPr>
        <w:t>A</w:t>
      </w:r>
      <w:r w:rsidR="001B57C0">
        <w:rPr>
          <w:rFonts w:eastAsia="SimSun"/>
          <w:lang w:bidi="ar-EG"/>
        </w:rPr>
        <w:t>1-1</w:t>
      </w:r>
      <w:r w:rsidRPr="006B08CC">
        <w:rPr>
          <w:rFonts w:eastAsia="SimSun" w:hint="cs"/>
          <w:rtl/>
          <w:lang w:bidi="ar-EG"/>
        </w:rPr>
        <w:t>.</w:t>
      </w:r>
    </w:p>
    <w:p w14:paraId="1381BE48" w14:textId="77777777" w:rsidR="00AB7023" w:rsidRPr="006B08CC" w:rsidRDefault="00AB7023" w:rsidP="00E26F01">
      <w:pPr>
        <w:pStyle w:val="FigureNo"/>
        <w:rPr>
          <w:rFonts w:eastAsia="SimSun"/>
          <w:rtl/>
        </w:rPr>
      </w:pPr>
      <w:r w:rsidRPr="006B08CC">
        <w:rPr>
          <w:rFonts w:eastAsia="SimSun" w:hint="cs"/>
          <w:rtl/>
        </w:rPr>
        <w:t>الشكل </w:t>
      </w:r>
      <w:r w:rsidR="00E26F01">
        <w:rPr>
          <w:rFonts w:eastAsia="SimSun"/>
          <w:lang w:val="en-US"/>
        </w:rPr>
        <w:t>A</w:t>
      </w:r>
      <w:r w:rsidR="001B57C0">
        <w:rPr>
          <w:rFonts w:eastAsia="SimSun"/>
        </w:rPr>
        <w:t>1-1</w:t>
      </w:r>
    </w:p>
    <w:p w14:paraId="736D81FB" w14:textId="77777777" w:rsidR="00AB7023" w:rsidRPr="00A55A49" w:rsidRDefault="00AB7023" w:rsidP="00A55A49">
      <w:pPr>
        <w:pStyle w:val="Tabletitle"/>
        <w:rPr>
          <w:rFonts w:eastAsia="SimSun"/>
        </w:rPr>
      </w:pPr>
      <w:r w:rsidRPr="006B08CC">
        <w:rPr>
          <w:rFonts w:eastAsia="SimSun" w:hint="cs"/>
          <w:rtl/>
        </w:rPr>
        <w:t xml:space="preserve">بنية القطار الأساسي </w:t>
      </w:r>
      <w:r w:rsidRPr="006B08CC">
        <w:rPr>
          <w:rFonts w:eastAsia="SimSun"/>
        </w:rPr>
        <w:t>Gbit/s 1,5</w:t>
      </w:r>
    </w:p>
    <w:tbl>
      <w:tblPr>
        <w:tblW w:w="5000" w:type="pct"/>
        <w:tblCellMar>
          <w:left w:w="8" w:type="dxa"/>
          <w:right w:w="8" w:type="dxa"/>
        </w:tblCellMar>
        <w:tblLook w:val="0000" w:firstRow="0" w:lastRow="0" w:firstColumn="0" w:lastColumn="0" w:noHBand="0" w:noVBand="0"/>
      </w:tblPr>
      <w:tblGrid>
        <w:gridCol w:w="75"/>
        <w:gridCol w:w="375"/>
        <w:gridCol w:w="501"/>
        <w:gridCol w:w="490"/>
        <w:gridCol w:w="494"/>
        <w:gridCol w:w="365"/>
        <w:gridCol w:w="494"/>
        <w:gridCol w:w="358"/>
        <w:gridCol w:w="361"/>
        <w:gridCol w:w="172"/>
        <w:gridCol w:w="176"/>
        <w:gridCol w:w="172"/>
        <w:gridCol w:w="176"/>
        <w:gridCol w:w="217"/>
        <w:gridCol w:w="220"/>
        <w:gridCol w:w="217"/>
        <w:gridCol w:w="223"/>
        <w:gridCol w:w="227"/>
        <w:gridCol w:w="228"/>
        <w:gridCol w:w="195"/>
        <w:gridCol w:w="224"/>
        <w:gridCol w:w="231"/>
        <w:gridCol w:w="372"/>
        <w:gridCol w:w="372"/>
        <w:gridCol w:w="361"/>
        <w:gridCol w:w="365"/>
        <w:gridCol w:w="361"/>
        <w:gridCol w:w="365"/>
        <w:gridCol w:w="354"/>
        <w:gridCol w:w="358"/>
        <w:gridCol w:w="83"/>
        <w:gridCol w:w="87"/>
        <w:gridCol w:w="83"/>
        <w:gridCol w:w="87"/>
        <w:gridCol w:w="83"/>
        <w:gridCol w:w="87"/>
        <w:gridCol w:w="24"/>
      </w:tblGrid>
      <w:tr w:rsidR="000B4A82" w:rsidRPr="005875F1" w14:paraId="6C5AA16E" w14:textId="77777777" w:rsidTr="00AB7023">
        <w:tc>
          <w:tcPr>
            <w:tcW w:w="37"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4B20725E" w14:textId="77777777" w:rsidR="00AB7023" w:rsidRPr="005875F1" w:rsidRDefault="00AB7023" w:rsidP="00AB7023">
            <w:pPr>
              <w:jc w:val="center"/>
              <w:rPr>
                <w:lang w:val="en-GB"/>
              </w:rPr>
            </w:pPr>
            <w:r w:rsidRPr="005875F1">
              <w:rPr>
                <w:sz w:val="12"/>
                <w:lang w:val="en-GB"/>
              </w:rPr>
              <w:t>…</w:t>
            </w:r>
          </w:p>
        </w:tc>
        <w:tc>
          <w:tcPr>
            <w:tcW w:w="195" w:type="pc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14:paraId="36D0677A" w14:textId="77777777" w:rsidR="00AB7023" w:rsidRPr="005875F1" w:rsidRDefault="00AB7023" w:rsidP="00AB7023">
            <w:pPr>
              <w:jc w:val="center"/>
              <w:rPr>
                <w:lang w:val="en-GB"/>
              </w:rPr>
            </w:pPr>
            <w:bookmarkStart w:id="155" w:name="lt_pId872"/>
            <w:r w:rsidRPr="005875F1">
              <w:rPr>
                <w:sz w:val="12"/>
                <w:lang w:val="en-GB"/>
              </w:rPr>
              <w:t>CEAV(3FFh)</w:t>
            </w:r>
            <w:bookmarkEnd w:id="155"/>
          </w:p>
        </w:tc>
        <w:tc>
          <w:tcPr>
            <w:tcW w:w="262"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741E794D" w14:textId="77777777" w:rsidR="00AB7023" w:rsidRPr="005875F1" w:rsidRDefault="00AB7023" w:rsidP="00AB7023">
            <w:pPr>
              <w:ind w:left="113" w:right="113"/>
              <w:jc w:val="center"/>
              <w:rPr>
                <w:lang w:val="en-GB"/>
              </w:rPr>
            </w:pPr>
            <w:bookmarkStart w:id="156" w:name="lt_pId873"/>
            <w:r w:rsidRPr="005875F1">
              <w:rPr>
                <w:sz w:val="12"/>
                <w:lang w:val="en-GB"/>
              </w:rPr>
              <w:t>YEAV(3FFh)</w:t>
            </w:r>
            <w:bookmarkEnd w:id="156"/>
          </w:p>
        </w:tc>
        <w:tc>
          <w:tcPr>
            <w:tcW w:w="256"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502071D6" w14:textId="77777777" w:rsidR="00AB7023" w:rsidRPr="005875F1" w:rsidRDefault="00AB7023" w:rsidP="00AB7023">
            <w:pPr>
              <w:ind w:left="113" w:right="113"/>
              <w:jc w:val="center"/>
              <w:rPr>
                <w:lang w:val="en-GB"/>
              </w:rPr>
            </w:pPr>
            <w:bookmarkStart w:id="157" w:name="lt_pId874"/>
            <w:proofErr w:type="gramStart"/>
            <w:r w:rsidRPr="005875F1">
              <w:rPr>
                <w:sz w:val="12"/>
                <w:lang w:val="en-GB"/>
              </w:rPr>
              <w:t>CEAV(</w:t>
            </w:r>
            <w:proofErr w:type="gramEnd"/>
            <w:r w:rsidRPr="005875F1">
              <w:rPr>
                <w:sz w:val="12"/>
                <w:lang w:val="en-GB"/>
              </w:rPr>
              <w:t>000h)</w:t>
            </w:r>
            <w:bookmarkEnd w:id="157"/>
          </w:p>
        </w:tc>
        <w:tc>
          <w:tcPr>
            <w:tcW w:w="258"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07BC0A1E" w14:textId="77777777" w:rsidR="00AB7023" w:rsidRPr="005875F1" w:rsidRDefault="00AB7023" w:rsidP="00AB7023">
            <w:pPr>
              <w:ind w:left="113" w:right="113"/>
              <w:jc w:val="center"/>
              <w:rPr>
                <w:lang w:val="en-GB"/>
              </w:rPr>
            </w:pPr>
            <w:bookmarkStart w:id="158" w:name="lt_pId875"/>
            <w:proofErr w:type="gramStart"/>
            <w:r w:rsidRPr="005875F1">
              <w:rPr>
                <w:sz w:val="12"/>
                <w:lang w:val="en-GB"/>
              </w:rPr>
              <w:t>YEAV(</w:t>
            </w:r>
            <w:proofErr w:type="gramEnd"/>
            <w:r w:rsidRPr="005875F1">
              <w:rPr>
                <w:sz w:val="12"/>
                <w:lang w:val="en-GB"/>
              </w:rPr>
              <w:t>000h)</w:t>
            </w:r>
            <w:bookmarkEnd w:id="158"/>
          </w:p>
        </w:tc>
        <w:tc>
          <w:tcPr>
            <w:tcW w:w="190"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53DCDF8A" w14:textId="77777777" w:rsidR="00AB7023" w:rsidRPr="005875F1" w:rsidRDefault="00AB7023" w:rsidP="00AB7023">
            <w:pPr>
              <w:jc w:val="center"/>
              <w:rPr>
                <w:lang w:val="en-GB"/>
              </w:rPr>
            </w:pPr>
            <w:bookmarkStart w:id="159" w:name="lt_pId876"/>
            <w:proofErr w:type="gramStart"/>
            <w:r w:rsidRPr="005875F1">
              <w:rPr>
                <w:sz w:val="12"/>
                <w:lang w:val="en-GB"/>
              </w:rPr>
              <w:t>CEAV(</w:t>
            </w:r>
            <w:proofErr w:type="gramEnd"/>
            <w:r w:rsidRPr="005875F1">
              <w:rPr>
                <w:sz w:val="12"/>
                <w:lang w:val="en-GB"/>
              </w:rPr>
              <w:t>000h)</w:t>
            </w:r>
            <w:bookmarkEnd w:id="159"/>
          </w:p>
        </w:tc>
        <w:tc>
          <w:tcPr>
            <w:tcW w:w="258"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5B788547" w14:textId="77777777" w:rsidR="00AB7023" w:rsidRPr="005875F1" w:rsidRDefault="00AB7023" w:rsidP="00AB7023">
            <w:pPr>
              <w:ind w:left="113" w:right="113"/>
              <w:jc w:val="center"/>
              <w:rPr>
                <w:lang w:val="en-GB"/>
              </w:rPr>
            </w:pPr>
            <w:bookmarkStart w:id="160" w:name="lt_pId877"/>
            <w:proofErr w:type="gramStart"/>
            <w:r w:rsidRPr="005875F1">
              <w:rPr>
                <w:sz w:val="12"/>
                <w:lang w:val="en-GB"/>
              </w:rPr>
              <w:t>YEAV(</w:t>
            </w:r>
            <w:proofErr w:type="gramEnd"/>
            <w:r w:rsidRPr="005875F1">
              <w:rPr>
                <w:sz w:val="12"/>
                <w:lang w:val="en-GB"/>
              </w:rPr>
              <w:t>000h)</w:t>
            </w:r>
            <w:bookmarkEnd w:id="160"/>
          </w:p>
        </w:tc>
        <w:tc>
          <w:tcPr>
            <w:tcW w:w="186"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399DCDF5" w14:textId="77777777" w:rsidR="00AB7023" w:rsidRPr="005875F1" w:rsidRDefault="00AB7023" w:rsidP="00AB7023">
            <w:pPr>
              <w:jc w:val="center"/>
              <w:rPr>
                <w:lang w:val="en-GB"/>
              </w:rPr>
            </w:pPr>
            <w:bookmarkStart w:id="161" w:name="lt_pId878"/>
            <w:r w:rsidRPr="005875F1">
              <w:rPr>
                <w:sz w:val="12"/>
                <w:lang w:val="en-GB"/>
              </w:rPr>
              <w:t>CEAV(×YZ)</w:t>
            </w:r>
            <w:bookmarkEnd w:id="161"/>
          </w:p>
        </w:tc>
        <w:tc>
          <w:tcPr>
            <w:tcW w:w="188"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75F30FAF" w14:textId="77777777" w:rsidR="00AB7023" w:rsidRPr="005875F1" w:rsidRDefault="00AB7023" w:rsidP="00AB7023">
            <w:pPr>
              <w:jc w:val="center"/>
              <w:rPr>
                <w:lang w:val="en-GB"/>
              </w:rPr>
            </w:pPr>
            <w:bookmarkStart w:id="162" w:name="lt_pId879"/>
            <w:r w:rsidRPr="005875F1">
              <w:rPr>
                <w:sz w:val="12"/>
                <w:lang w:val="en-GB"/>
              </w:rPr>
              <w:t>YEAV(×YZ)</w:t>
            </w:r>
            <w:bookmarkEnd w:id="162"/>
          </w:p>
        </w:tc>
        <w:tc>
          <w:tcPr>
            <w:tcW w:w="89"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08ADAB0F" w14:textId="77777777" w:rsidR="00AB7023" w:rsidRPr="005875F1" w:rsidRDefault="00AB7023" w:rsidP="00AB7023">
            <w:pPr>
              <w:jc w:val="center"/>
              <w:rPr>
                <w:lang w:val="en-GB"/>
              </w:rPr>
            </w:pPr>
            <w:bookmarkStart w:id="163" w:name="lt_pId880"/>
            <w:r w:rsidRPr="005875F1">
              <w:rPr>
                <w:sz w:val="12"/>
                <w:lang w:val="en-GB"/>
              </w:rPr>
              <w:t>CLN0</w:t>
            </w:r>
            <w:bookmarkEnd w:id="163"/>
          </w:p>
        </w:tc>
        <w:tc>
          <w:tcPr>
            <w:tcW w:w="91"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098802F1" w14:textId="77777777" w:rsidR="00AB7023" w:rsidRPr="005875F1" w:rsidRDefault="00AB7023" w:rsidP="00AB7023">
            <w:pPr>
              <w:jc w:val="center"/>
              <w:rPr>
                <w:lang w:val="en-GB"/>
              </w:rPr>
            </w:pPr>
            <w:bookmarkStart w:id="164" w:name="lt_pId881"/>
            <w:r w:rsidRPr="005875F1">
              <w:rPr>
                <w:sz w:val="12"/>
                <w:lang w:val="en-GB"/>
              </w:rPr>
              <w:t>YLN0</w:t>
            </w:r>
            <w:bookmarkEnd w:id="164"/>
          </w:p>
        </w:tc>
        <w:tc>
          <w:tcPr>
            <w:tcW w:w="89"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41E59CA3" w14:textId="77777777" w:rsidR="00AB7023" w:rsidRPr="005875F1" w:rsidRDefault="00AB7023" w:rsidP="00AB7023">
            <w:pPr>
              <w:jc w:val="center"/>
              <w:rPr>
                <w:lang w:val="en-GB"/>
              </w:rPr>
            </w:pPr>
            <w:bookmarkStart w:id="165" w:name="lt_pId882"/>
            <w:r w:rsidRPr="005875F1">
              <w:rPr>
                <w:sz w:val="12"/>
                <w:lang w:val="en-GB"/>
              </w:rPr>
              <w:t>CLN1</w:t>
            </w:r>
            <w:bookmarkEnd w:id="165"/>
          </w:p>
        </w:tc>
        <w:tc>
          <w:tcPr>
            <w:tcW w:w="91"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20B6DED3" w14:textId="77777777" w:rsidR="00AB7023" w:rsidRPr="005875F1" w:rsidRDefault="00AB7023" w:rsidP="00AB7023">
            <w:pPr>
              <w:jc w:val="center"/>
              <w:rPr>
                <w:lang w:val="en-GB"/>
              </w:rPr>
            </w:pPr>
            <w:bookmarkStart w:id="166" w:name="lt_pId883"/>
            <w:r w:rsidRPr="005875F1">
              <w:rPr>
                <w:sz w:val="12"/>
                <w:lang w:val="en-GB"/>
              </w:rPr>
              <w:t>YLN1</w:t>
            </w:r>
            <w:bookmarkEnd w:id="166"/>
          </w:p>
        </w:tc>
        <w:tc>
          <w:tcPr>
            <w:tcW w:w="112"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228F14AE" w14:textId="77777777" w:rsidR="00AB7023" w:rsidRPr="005875F1" w:rsidRDefault="00AB7023" w:rsidP="00AB7023">
            <w:pPr>
              <w:jc w:val="center"/>
              <w:rPr>
                <w:lang w:val="en-GB"/>
              </w:rPr>
            </w:pPr>
            <w:bookmarkStart w:id="167" w:name="lt_pId884"/>
            <w:r w:rsidRPr="005875F1">
              <w:rPr>
                <w:sz w:val="12"/>
                <w:lang w:val="en-GB"/>
              </w:rPr>
              <w:t>CCRC0</w:t>
            </w:r>
            <w:bookmarkEnd w:id="167"/>
          </w:p>
        </w:tc>
        <w:tc>
          <w:tcPr>
            <w:tcW w:w="114"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66190A63" w14:textId="77777777" w:rsidR="00AB7023" w:rsidRPr="005875F1" w:rsidRDefault="00AB7023" w:rsidP="00AB7023">
            <w:pPr>
              <w:jc w:val="center"/>
              <w:rPr>
                <w:lang w:val="en-GB"/>
              </w:rPr>
            </w:pPr>
            <w:bookmarkStart w:id="168" w:name="lt_pId885"/>
            <w:r w:rsidRPr="005875F1">
              <w:rPr>
                <w:sz w:val="12"/>
                <w:lang w:val="en-GB"/>
              </w:rPr>
              <w:t>YCRC0</w:t>
            </w:r>
            <w:bookmarkEnd w:id="168"/>
          </w:p>
        </w:tc>
        <w:tc>
          <w:tcPr>
            <w:tcW w:w="112"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69B05420" w14:textId="77777777" w:rsidR="00AB7023" w:rsidRPr="005875F1" w:rsidRDefault="00AB7023" w:rsidP="00AB7023">
            <w:pPr>
              <w:jc w:val="center"/>
              <w:rPr>
                <w:lang w:val="en-GB"/>
              </w:rPr>
            </w:pPr>
            <w:bookmarkStart w:id="169" w:name="lt_pId886"/>
            <w:r w:rsidRPr="005875F1">
              <w:rPr>
                <w:sz w:val="12"/>
                <w:lang w:val="en-GB"/>
              </w:rPr>
              <w:t>CCRC1</w:t>
            </w:r>
            <w:bookmarkEnd w:id="169"/>
          </w:p>
        </w:tc>
        <w:tc>
          <w:tcPr>
            <w:tcW w:w="115" w:type="pc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14:paraId="2C983980" w14:textId="77777777" w:rsidR="00AB7023" w:rsidRPr="005875F1" w:rsidRDefault="00AB7023" w:rsidP="00AB7023">
            <w:pPr>
              <w:jc w:val="center"/>
              <w:rPr>
                <w:lang w:val="en-GB"/>
              </w:rPr>
            </w:pPr>
            <w:bookmarkStart w:id="170" w:name="lt_pId887"/>
            <w:r w:rsidRPr="005875F1">
              <w:rPr>
                <w:sz w:val="12"/>
                <w:lang w:val="en-GB"/>
              </w:rPr>
              <w:t>YCRC1</w:t>
            </w:r>
            <w:bookmarkEnd w:id="170"/>
          </w:p>
        </w:tc>
        <w:tc>
          <w:tcPr>
            <w:tcW w:w="117" w:type="pc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14:paraId="66E2B039" w14:textId="77777777" w:rsidR="00AB7023" w:rsidRPr="005875F1" w:rsidRDefault="00AB7023" w:rsidP="00AB7023">
            <w:pPr>
              <w:jc w:val="center"/>
              <w:rPr>
                <w:lang w:val="en-GB"/>
              </w:rPr>
            </w:pPr>
            <w:bookmarkStart w:id="171" w:name="lt_pId888"/>
            <w:r w:rsidRPr="005875F1">
              <w:rPr>
                <w:sz w:val="12"/>
                <w:lang w:val="en-GB"/>
              </w:rPr>
              <w:t>CANC0</w:t>
            </w:r>
            <w:bookmarkEnd w:id="171"/>
          </w:p>
        </w:tc>
        <w:tc>
          <w:tcPr>
            <w:tcW w:w="118"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218F7AE9" w14:textId="77777777" w:rsidR="00AB7023" w:rsidRPr="005875F1" w:rsidRDefault="00AB7023" w:rsidP="00AB7023">
            <w:pPr>
              <w:jc w:val="center"/>
              <w:rPr>
                <w:lang w:val="en-GB"/>
              </w:rPr>
            </w:pPr>
            <w:bookmarkStart w:id="172" w:name="lt_pId889"/>
            <w:r w:rsidRPr="005875F1">
              <w:rPr>
                <w:sz w:val="12"/>
                <w:lang w:val="en-GB"/>
              </w:rPr>
              <w:t>YANC0</w:t>
            </w:r>
            <w:bookmarkEnd w:id="172"/>
          </w:p>
        </w:tc>
        <w:tc>
          <w:tcPr>
            <w:tcW w:w="101"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186B0E52" w14:textId="77777777" w:rsidR="00AB7023" w:rsidRPr="005875F1" w:rsidRDefault="00AB7023" w:rsidP="00AB7023">
            <w:pPr>
              <w:jc w:val="center"/>
              <w:rPr>
                <w:lang w:val="en-GB"/>
              </w:rPr>
            </w:pPr>
            <w:bookmarkStart w:id="173" w:name="lt_pId890"/>
            <w:r w:rsidRPr="005875F1">
              <w:rPr>
                <w:sz w:val="12"/>
                <w:lang w:val="en-GB"/>
              </w:rPr>
              <w:t>HANC data</w:t>
            </w:r>
            <w:bookmarkEnd w:id="173"/>
          </w:p>
        </w:tc>
        <w:tc>
          <w:tcPr>
            <w:tcW w:w="116"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5E1112D0" w14:textId="77777777" w:rsidR="00AB7023" w:rsidRPr="005875F1" w:rsidRDefault="00AB7023" w:rsidP="00AB7023">
            <w:pPr>
              <w:jc w:val="center"/>
              <w:rPr>
                <w:lang w:val="en-GB"/>
              </w:rPr>
            </w:pPr>
            <w:bookmarkStart w:id="174" w:name="lt_pId891"/>
            <w:proofErr w:type="spellStart"/>
            <w:r w:rsidRPr="005875F1">
              <w:rPr>
                <w:sz w:val="12"/>
                <w:lang w:val="en-GB"/>
              </w:rPr>
              <w:t>CANCn</w:t>
            </w:r>
            <w:bookmarkEnd w:id="174"/>
            <w:proofErr w:type="spellEnd"/>
          </w:p>
        </w:tc>
        <w:tc>
          <w:tcPr>
            <w:tcW w:w="119" w:type="pct"/>
            <w:tcBorders>
              <w:top w:val="single" w:sz="4" w:space="0" w:color="000000"/>
              <w:left w:val="single" w:sz="2" w:space="0" w:color="000000"/>
              <w:bottom w:val="single" w:sz="4" w:space="0" w:color="000000"/>
              <w:right w:val="single" w:sz="4" w:space="0" w:color="000000"/>
            </w:tcBorders>
            <w:shd w:val="clear" w:color="000000" w:fill="FFFFFF"/>
            <w:tcMar>
              <w:left w:w="0" w:type="dxa"/>
              <w:right w:w="0" w:type="dxa"/>
            </w:tcMar>
            <w:vAlign w:val="center"/>
          </w:tcPr>
          <w:p w14:paraId="500BAA26" w14:textId="77777777" w:rsidR="00AB7023" w:rsidRPr="005875F1" w:rsidRDefault="00AB7023" w:rsidP="00AB7023">
            <w:pPr>
              <w:jc w:val="center"/>
              <w:rPr>
                <w:lang w:val="en-GB"/>
              </w:rPr>
            </w:pPr>
            <w:bookmarkStart w:id="175" w:name="lt_pId892"/>
            <w:r w:rsidRPr="005875F1">
              <w:rPr>
                <w:sz w:val="12"/>
                <w:lang w:val="en-GB"/>
              </w:rPr>
              <w:t>YANCn</w:t>
            </w:r>
            <w:bookmarkEnd w:id="175"/>
          </w:p>
        </w:tc>
        <w:tc>
          <w:tcPr>
            <w:tcW w:w="193" w:type="pct"/>
            <w:tcBorders>
              <w:top w:val="single" w:sz="4" w:space="0" w:color="000000"/>
              <w:left w:val="single" w:sz="4" w:space="0" w:color="000000"/>
              <w:bottom w:val="single" w:sz="4" w:space="0" w:color="000000"/>
              <w:right w:val="single" w:sz="2" w:space="0" w:color="000000"/>
            </w:tcBorders>
            <w:shd w:val="clear" w:color="000000" w:fill="FFFFFF"/>
            <w:tcMar>
              <w:left w:w="0" w:type="dxa"/>
              <w:right w:w="0" w:type="dxa"/>
            </w:tcMar>
            <w:vAlign w:val="center"/>
          </w:tcPr>
          <w:p w14:paraId="6A8B65EB" w14:textId="77777777" w:rsidR="00AB7023" w:rsidRPr="005875F1" w:rsidRDefault="00AB7023" w:rsidP="00AB7023">
            <w:pPr>
              <w:jc w:val="center"/>
              <w:rPr>
                <w:lang w:val="en-GB"/>
              </w:rPr>
            </w:pPr>
            <w:bookmarkStart w:id="176" w:name="lt_pId893"/>
            <w:r w:rsidRPr="005875F1">
              <w:rPr>
                <w:sz w:val="12"/>
                <w:lang w:val="en-GB"/>
              </w:rPr>
              <w:t>CSAV(3FFh)</w:t>
            </w:r>
            <w:bookmarkEnd w:id="176"/>
          </w:p>
        </w:tc>
        <w:tc>
          <w:tcPr>
            <w:tcW w:w="194"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00D1DAB7" w14:textId="77777777" w:rsidR="00AB7023" w:rsidRPr="005875F1" w:rsidRDefault="00AB7023" w:rsidP="00AB7023">
            <w:pPr>
              <w:jc w:val="center"/>
              <w:rPr>
                <w:lang w:val="en-GB"/>
              </w:rPr>
            </w:pPr>
            <w:bookmarkStart w:id="177" w:name="lt_pId894"/>
            <w:r w:rsidRPr="005875F1">
              <w:rPr>
                <w:sz w:val="12"/>
                <w:lang w:val="en-GB"/>
              </w:rPr>
              <w:t>YSAV(3FFh)</w:t>
            </w:r>
            <w:bookmarkEnd w:id="177"/>
          </w:p>
        </w:tc>
        <w:tc>
          <w:tcPr>
            <w:tcW w:w="188"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0DC05901" w14:textId="77777777" w:rsidR="00AB7023" w:rsidRPr="005875F1" w:rsidRDefault="00AB7023" w:rsidP="00AB7023">
            <w:pPr>
              <w:jc w:val="center"/>
              <w:rPr>
                <w:lang w:val="en-GB"/>
              </w:rPr>
            </w:pPr>
            <w:bookmarkStart w:id="178" w:name="lt_pId895"/>
            <w:proofErr w:type="gramStart"/>
            <w:r w:rsidRPr="005875F1">
              <w:rPr>
                <w:sz w:val="12"/>
                <w:lang w:val="en-GB"/>
              </w:rPr>
              <w:t>CSAV(</w:t>
            </w:r>
            <w:proofErr w:type="gramEnd"/>
            <w:r w:rsidRPr="005875F1">
              <w:rPr>
                <w:sz w:val="12"/>
                <w:lang w:val="en-GB"/>
              </w:rPr>
              <w:t>000h)</w:t>
            </w:r>
            <w:bookmarkEnd w:id="178"/>
          </w:p>
        </w:tc>
        <w:tc>
          <w:tcPr>
            <w:tcW w:w="190"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27232986" w14:textId="77777777" w:rsidR="00AB7023" w:rsidRPr="005875F1" w:rsidRDefault="00AB7023" w:rsidP="00AB7023">
            <w:pPr>
              <w:jc w:val="center"/>
              <w:rPr>
                <w:lang w:val="en-GB"/>
              </w:rPr>
            </w:pPr>
            <w:bookmarkStart w:id="179" w:name="lt_pId896"/>
            <w:proofErr w:type="gramStart"/>
            <w:r w:rsidRPr="005875F1">
              <w:rPr>
                <w:sz w:val="12"/>
                <w:lang w:val="en-GB"/>
              </w:rPr>
              <w:t>YSAV(</w:t>
            </w:r>
            <w:proofErr w:type="gramEnd"/>
            <w:r w:rsidRPr="005875F1">
              <w:rPr>
                <w:sz w:val="12"/>
                <w:lang w:val="en-GB"/>
              </w:rPr>
              <w:t>000h)</w:t>
            </w:r>
            <w:bookmarkEnd w:id="179"/>
          </w:p>
        </w:tc>
        <w:tc>
          <w:tcPr>
            <w:tcW w:w="188"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0AFCB477" w14:textId="77777777" w:rsidR="00AB7023" w:rsidRPr="005875F1" w:rsidRDefault="00AB7023" w:rsidP="00AB7023">
            <w:pPr>
              <w:jc w:val="center"/>
              <w:rPr>
                <w:lang w:val="en-GB"/>
              </w:rPr>
            </w:pPr>
            <w:bookmarkStart w:id="180" w:name="lt_pId897"/>
            <w:proofErr w:type="gramStart"/>
            <w:r w:rsidRPr="005875F1">
              <w:rPr>
                <w:sz w:val="12"/>
                <w:lang w:val="en-GB"/>
              </w:rPr>
              <w:t>CSAV(</w:t>
            </w:r>
            <w:proofErr w:type="gramEnd"/>
            <w:r w:rsidRPr="005875F1">
              <w:rPr>
                <w:sz w:val="12"/>
                <w:lang w:val="en-GB"/>
              </w:rPr>
              <w:t>000h)</w:t>
            </w:r>
            <w:bookmarkEnd w:id="180"/>
          </w:p>
        </w:tc>
        <w:tc>
          <w:tcPr>
            <w:tcW w:w="190"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1BA3EC99" w14:textId="77777777" w:rsidR="00AB7023" w:rsidRPr="005875F1" w:rsidRDefault="00AB7023" w:rsidP="00AB7023">
            <w:pPr>
              <w:jc w:val="center"/>
              <w:rPr>
                <w:lang w:val="en-GB"/>
              </w:rPr>
            </w:pPr>
            <w:bookmarkStart w:id="181" w:name="lt_pId898"/>
            <w:proofErr w:type="gramStart"/>
            <w:r w:rsidRPr="005875F1">
              <w:rPr>
                <w:sz w:val="12"/>
                <w:lang w:val="en-GB"/>
              </w:rPr>
              <w:t>YSAV(</w:t>
            </w:r>
            <w:proofErr w:type="gramEnd"/>
            <w:r w:rsidRPr="005875F1">
              <w:rPr>
                <w:sz w:val="12"/>
                <w:lang w:val="en-GB"/>
              </w:rPr>
              <w:t>000h)</w:t>
            </w:r>
            <w:bookmarkEnd w:id="181"/>
          </w:p>
        </w:tc>
        <w:tc>
          <w:tcPr>
            <w:tcW w:w="184"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7AB85D9E" w14:textId="77777777" w:rsidR="00AB7023" w:rsidRPr="005875F1" w:rsidRDefault="00AB7023" w:rsidP="00AB7023">
            <w:pPr>
              <w:jc w:val="center"/>
              <w:rPr>
                <w:lang w:val="en-GB"/>
              </w:rPr>
            </w:pPr>
            <w:bookmarkStart w:id="182" w:name="lt_pId899"/>
            <w:r w:rsidRPr="005875F1">
              <w:rPr>
                <w:sz w:val="12"/>
                <w:lang w:val="en-GB"/>
              </w:rPr>
              <w:t>CSAV(×YZ)</w:t>
            </w:r>
            <w:bookmarkEnd w:id="182"/>
          </w:p>
        </w:tc>
        <w:tc>
          <w:tcPr>
            <w:tcW w:w="186"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0DEC6928" w14:textId="77777777" w:rsidR="00AB7023" w:rsidRPr="005875F1" w:rsidRDefault="00AB7023" w:rsidP="00AB7023">
            <w:pPr>
              <w:jc w:val="center"/>
              <w:rPr>
                <w:lang w:val="en-GB"/>
              </w:rPr>
            </w:pPr>
            <w:bookmarkStart w:id="183" w:name="lt_pId900"/>
            <w:r w:rsidRPr="005875F1">
              <w:rPr>
                <w:sz w:val="12"/>
                <w:lang w:val="en-GB"/>
              </w:rPr>
              <w:t>YSAV(×YZ)</w:t>
            </w:r>
            <w:bookmarkEnd w:id="183"/>
          </w:p>
        </w:tc>
        <w:tc>
          <w:tcPr>
            <w:tcW w:w="43"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418ACADE" w14:textId="77777777" w:rsidR="00AB7023" w:rsidRPr="005875F1" w:rsidRDefault="00AB7023" w:rsidP="00AB7023">
            <w:pPr>
              <w:jc w:val="center"/>
              <w:rPr>
                <w:lang w:val="en-GB"/>
              </w:rPr>
            </w:pPr>
            <w:bookmarkStart w:id="184" w:name="lt_pId901"/>
            <w:r w:rsidRPr="005875F1">
              <w:rPr>
                <w:sz w:val="12"/>
                <w:lang w:val="en-GB"/>
              </w:rPr>
              <w:t>C0</w:t>
            </w:r>
            <w:bookmarkEnd w:id="184"/>
          </w:p>
        </w:tc>
        <w:tc>
          <w:tcPr>
            <w:tcW w:w="44"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04958E5A" w14:textId="77777777" w:rsidR="00AB7023" w:rsidRPr="005875F1" w:rsidRDefault="00AB7023" w:rsidP="00AB7023">
            <w:pPr>
              <w:jc w:val="center"/>
              <w:rPr>
                <w:lang w:val="en-GB"/>
              </w:rPr>
            </w:pPr>
            <w:bookmarkStart w:id="185" w:name="lt_pId902"/>
            <w:r w:rsidRPr="005875F1">
              <w:rPr>
                <w:sz w:val="12"/>
                <w:lang w:val="en-GB"/>
              </w:rPr>
              <w:t>Y0</w:t>
            </w:r>
            <w:bookmarkEnd w:id="185"/>
          </w:p>
        </w:tc>
        <w:tc>
          <w:tcPr>
            <w:tcW w:w="43"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7882D527" w14:textId="77777777" w:rsidR="00AB7023" w:rsidRPr="005875F1" w:rsidRDefault="00AB7023" w:rsidP="00AB7023">
            <w:pPr>
              <w:jc w:val="center"/>
              <w:rPr>
                <w:lang w:val="en-GB"/>
              </w:rPr>
            </w:pPr>
            <w:bookmarkStart w:id="186" w:name="lt_pId903"/>
            <w:r w:rsidRPr="005875F1">
              <w:rPr>
                <w:sz w:val="12"/>
                <w:lang w:val="en-GB"/>
              </w:rPr>
              <w:t>C1</w:t>
            </w:r>
            <w:bookmarkEnd w:id="186"/>
          </w:p>
        </w:tc>
        <w:tc>
          <w:tcPr>
            <w:tcW w:w="44"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4E383DCA" w14:textId="77777777" w:rsidR="00AB7023" w:rsidRPr="005875F1" w:rsidRDefault="00AB7023" w:rsidP="00AB7023">
            <w:pPr>
              <w:jc w:val="center"/>
              <w:rPr>
                <w:lang w:val="en-GB"/>
              </w:rPr>
            </w:pPr>
            <w:bookmarkStart w:id="187" w:name="lt_pId904"/>
            <w:r w:rsidRPr="005875F1">
              <w:rPr>
                <w:sz w:val="12"/>
                <w:lang w:val="en-GB"/>
              </w:rPr>
              <w:t>Y1</w:t>
            </w:r>
            <w:bookmarkEnd w:id="187"/>
          </w:p>
        </w:tc>
        <w:tc>
          <w:tcPr>
            <w:tcW w:w="43"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5EA75BB4" w14:textId="77777777" w:rsidR="00AB7023" w:rsidRPr="005875F1" w:rsidRDefault="00AB7023" w:rsidP="00AB7023">
            <w:pPr>
              <w:jc w:val="center"/>
              <w:rPr>
                <w:lang w:val="en-GB"/>
              </w:rPr>
            </w:pPr>
            <w:bookmarkStart w:id="188" w:name="lt_pId905"/>
            <w:r w:rsidRPr="005875F1">
              <w:rPr>
                <w:sz w:val="12"/>
                <w:lang w:val="en-GB"/>
              </w:rPr>
              <w:t>C2</w:t>
            </w:r>
            <w:bookmarkEnd w:id="188"/>
          </w:p>
        </w:tc>
        <w:tc>
          <w:tcPr>
            <w:tcW w:w="44"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5575E2C1" w14:textId="77777777" w:rsidR="00AB7023" w:rsidRPr="005875F1" w:rsidRDefault="00AB7023" w:rsidP="00AB7023">
            <w:pPr>
              <w:jc w:val="center"/>
              <w:rPr>
                <w:lang w:val="en-GB"/>
              </w:rPr>
            </w:pPr>
            <w:bookmarkStart w:id="189" w:name="lt_pId906"/>
            <w:r w:rsidRPr="005875F1">
              <w:rPr>
                <w:sz w:val="12"/>
                <w:lang w:val="en-GB"/>
              </w:rPr>
              <w:t>Y2</w:t>
            </w:r>
            <w:bookmarkEnd w:id="189"/>
          </w:p>
        </w:tc>
        <w:tc>
          <w:tcPr>
            <w:tcW w:w="11" w:type="pct"/>
            <w:tcBorders>
              <w:top w:val="single" w:sz="4" w:space="0" w:color="000000"/>
              <w:left w:val="single" w:sz="2" w:space="0" w:color="000000"/>
              <w:bottom w:val="single" w:sz="4" w:space="0" w:color="000000"/>
              <w:right w:val="single" w:sz="2" w:space="0" w:color="000000"/>
            </w:tcBorders>
            <w:shd w:val="clear" w:color="000000" w:fill="FFFFFF"/>
            <w:tcMar>
              <w:left w:w="0" w:type="dxa"/>
              <w:right w:w="0" w:type="dxa"/>
            </w:tcMar>
            <w:vAlign w:val="center"/>
          </w:tcPr>
          <w:p w14:paraId="2688E234" w14:textId="77777777" w:rsidR="00AB7023" w:rsidRPr="005875F1" w:rsidRDefault="00AB7023" w:rsidP="00AB7023">
            <w:pPr>
              <w:jc w:val="center"/>
              <w:rPr>
                <w:lang w:val="en-GB"/>
              </w:rPr>
            </w:pPr>
            <w:r w:rsidRPr="005875F1">
              <w:rPr>
                <w:sz w:val="12"/>
                <w:lang w:val="en-GB"/>
              </w:rPr>
              <w:t>:</w:t>
            </w:r>
          </w:p>
        </w:tc>
      </w:tr>
    </w:tbl>
    <w:p w14:paraId="6BEFF02B" w14:textId="77777777" w:rsidR="00AB7023" w:rsidRDefault="00AB7023" w:rsidP="00A55A49">
      <w:pPr>
        <w:pStyle w:val="Heading1"/>
        <w:rPr>
          <w:rFonts w:eastAsia="SimSun"/>
          <w:rtl/>
          <w:lang w:bidi="ar-EG"/>
        </w:rPr>
      </w:pPr>
      <w:r>
        <w:rPr>
          <w:rFonts w:eastAsia="SimSun"/>
          <w:lang w:bidi="ar-EG"/>
        </w:rPr>
        <w:t>A1</w:t>
      </w:r>
      <w:r>
        <w:rPr>
          <w:rFonts w:eastAsia="SimSun"/>
          <w:rtl/>
          <w:lang w:bidi="ar-EG"/>
        </w:rPr>
        <w:tab/>
      </w:r>
      <w:r w:rsidR="00A55A49">
        <w:rPr>
          <w:rFonts w:eastAsia="SimSun" w:hint="cs"/>
          <w:rtl/>
          <w:lang w:bidi="ar-EG"/>
        </w:rPr>
        <w:t>أنساق صور المصدر</w:t>
      </w:r>
    </w:p>
    <w:p w14:paraId="6EDDA185" w14:textId="77777777" w:rsidR="00AB7023" w:rsidRPr="00180179" w:rsidRDefault="00AB7023" w:rsidP="00180179">
      <w:pPr>
        <w:pStyle w:val="Heading2"/>
        <w:rPr>
          <w:rFonts w:eastAsia="SimSun"/>
          <w:rtl/>
        </w:rPr>
      </w:pPr>
      <w:r w:rsidRPr="00180179">
        <w:rPr>
          <w:rFonts w:eastAsia="SimSun"/>
        </w:rPr>
        <w:t>1.A1</w:t>
      </w:r>
      <w:r w:rsidRPr="00180179">
        <w:rPr>
          <w:rFonts w:eastAsia="SimSun"/>
          <w:rtl/>
        </w:rPr>
        <w:tab/>
      </w:r>
      <w:r w:rsidR="00A55A49" w:rsidRPr="00180179">
        <w:rPr>
          <w:rFonts w:eastAsia="SimSun" w:hint="cs"/>
          <w:rtl/>
        </w:rPr>
        <w:t>أنساق الصور </w:t>
      </w:r>
      <w:r w:rsidR="00A55A49" w:rsidRPr="00180179">
        <w:rPr>
          <w:rFonts w:eastAsia="SimSun"/>
        </w:rPr>
        <w:t>Gbit/s 1,5</w:t>
      </w:r>
      <w:r w:rsidR="00A55A49" w:rsidRPr="00180179">
        <w:rPr>
          <w:rFonts w:eastAsia="SimSun" w:hint="cs"/>
          <w:rtl/>
        </w:rPr>
        <w:t xml:space="preserve"> في وصلة أحادية</w:t>
      </w:r>
    </w:p>
    <w:p w14:paraId="478A6DEB" w14:textId="77777777" w:rsidR="00AB7023" w:rsidRDefault="00A55A49" w:rsidP="00E26F01">
      <w:pPr>
        <w:rPr>
          <w:rFonts w:eastAsia="SimSun"/>
          <w:rtl/>
          <w:lang w:bidi="ar-EG"/>
        </w:rPr>
      </w:pPr>
      <w:r>
        <w:rPr>
          <w:rFonts w:eastAsia="SimSun" w:hint="cs"/>
          <w:rtl/>
          <w:lang w:bidi="ar-EG"/>
        </w:rPr>
        <w:t>يعرَّف الجدول </w:t>
      </w:r>
      <w:r w:rsidR="001B57C0">
        <w:rPr>
          <w:rFonts w:eastAsia="SimSun"/>
          <w:lang w:bidi="ar-EG"/>
        </w:rPr>
        <w:t>A1</w:t>
      </w:r>
      <w:r w:rsidR="00E26F01">
        <w:rPr>
          <w:rFonts w:eastAsia="SimSun"/>
          <w:lang w:bidi="ar-EG"/>
        </w:rPr>
        <w:t>-1</w:t>
      </w:r>
      <w:r>
        <w:rPr>
          <w:rFonts w:eastAsia="SimSun" w:hint="cs"/>
          <w:rtl/>
          <w:lang w:bidi="ar-EG"/>
        </w:rPr>
        <w:t xml:space="preserve"> أنساق الصور التي ينبغي تقابلها مع بنية قطار أساسي واحد مطابق للتوصية </w:t>
      </w:r>
      <w:r>
        <w:rPr>
          <w:rFonts w:eastAsia="SimSun"/>
          <w:lang w:bidi="ar-EG"/>
        </w:rPr>
        <w:t>ITU</w:t>
      </w:r>
      <w:r>
        <w:rPr>
          <w:rFonts w:eastAsia="SimSun"/>
          <w:lang w:bidi="ar-EG"/>
        </w:rPr>
        <w:noBreakHyphen/>
        <w:t>R BT.1120</w:t>
      </w:r>
      <w:r>
        <w:rPr>
          <w:rFonts w:eastAsia="SimSun" w:hint="cs"/>
          <w:rtl/>
          <w:lang w:bidi="ar-EG"/>
        </w:rPr>
        <w:t xml:space="preserve">. والقطار </w:t>
      </w:r>
      <w:proofErr w:type="spellStart"/>
      <w:r>
        <w:rPr>
          <w:rFonts w:eastAsia="SimSun" w:hint="cs"/>
          <w:rtl/>
          <w:lang w:bidi="ar-EG"/>
        </w:rPr>
        <w:t>المشذر</w:t>
      </w:r>
      <w:proofErr w:type="spellEnd"/>
      <w:r>
        <w:rPr>
          <w:rFonts w:eastAsia="SimSun" w:hint="cs"/>
          <w:rtl/>
          <w:lang w:bidi="ar-EG"/>
        </w:rPr>
        <w:t xml:space="preserve"> المشتق من نسق كل صورة ينبغي أن يخصص لقطار أساسي وحيد معرَّف في الجزء </w:t>
      </w:r>
      <w:r>
        <w:rPr>
          <w:rFonts w:eastAsia="SimSun"/>
          <w:lang w:bidi="ar-EG"/>
        </w:rPr>
        <w:t>1</w:t>
      </w:r>
      <w:r>
        <w:rPr>
          <w:rFonts w:eastAsia="SimSun" w:hint="cs"/>
          <w:rtl/>
          <w:lang w:bidi="ar-EG"/>
        </w:rPr>
        <w:t xml:space="preserve"> من هذه التوصية.</w:t>
      </w:r>
    </w:p>
    <w:p w14:paraId="24A79AED" w14:textId="77777777" w:rsidR="00AB7023" w:rsidRDefault="00AB7023" w:rsidP="004F7A2F">
      <w:pPr>
        <w:pStyle w:val="TableNo"/>
        <w:keepNext w:val="0"/>
        <w:keepLines w:val="0"/>
        <w:rPr>
          <w:rFonts w:eastAsia="SimSun"/>
          <w:rtl/>
        </w:rPr>
      </w:pPr>
      <w:r>
        <w:rPr>
          <w:rFonts w:eastAsia="SimSun" w:hint="cs"/>
          <w:rtl/>
        </w:rPr>
        <w:t>الجدول </w:t>
      </w:r>
      <w:r w:rsidR="001B57C0">
        <w:rPr>
          <w:rFonts w:eastAsia="SimSun"/>
        </w:rPr>
        <w:t>A1</w:t>
      </w:r>
      <w:r w:rsidR="00E26F01">
        <w:rPr>
          <w:rFonts w:eastAsia="SimSun"/>
        </w:rPr>
        <w:t>-1</w:t>
      </w:r>
    </w:p>
    <w:p w14:paraId="4CEF45AC" w14:textId="77777777" w:rsidR="00AB7023" w:rsidRPr="00A55A49" w:rsidRDefault="00AB7023" w:rsidP="004F7A2F">
      <w:pPr>
        <w:pStyle w:val="Tabletitle"/>
        <w:keepNext w:val="0"/>
        <w:keepLines w:val="0"/>
        <w:rPr>
          <w:rFonts w:eastAsia="SimSun"/>
          <w:rtl/>
        </w:rPr>
      </w:pPr>
      <w:r w:rsidRPr="00A55A49">
        <w:rPr>
          <w:rFonts w:eastAsia="SimSun" w:hint="cs"/>
          <w:rtl/>
        </w:rPr>
        <w:t xml:space="preserve">نسق صورة المصدر </w:t>
      </w:r>
      <w:r w:rsidRPr="00A55A49">
        <w:rPr>
          <w:rFonts w:eastAsia="SimSun"/>
        </w:rPr>
        <w:t>Gbit/s 1,5</w:t>
      </w:r>
      <w:r w:rsidRPr="00A55A49">
        <w:rPr>
          <w:rFonts w:eastAsia="SimSun" w:hint="cs"/>
          <w:rtl/>
        </w:rPr>
        <w:t xml:space="preserve"> لوصلة أحادية</w:t>
      </w:r>
    </w:p>
    <w:tbl>
      <w:tblPr>
        <w:bidiVisual/>
        <w:tblW w:w="0" w:type="auto"/>
        <w:jc w:val="center"/>
        <w:tblLayout w:type="fixed"/>
        <w:tblLook w:val="0000" w:firstRow="0" w:lastRow="0" w:firstColumn="0" w:lastColumn="0" w:noHBand="0" w:noVBand="0"/>
      </w:tblPr>
      <w:tblGrid>
        <w:gridCol w:w="1103"/>
        <w:gridCol w:w="2433"/>
        <w:gridCol w:w="3772"/>
      </w:tblGrid>
      <w:tr w:rsidR="00AB7023" w14:paraId="22CAE016" w14:textId="77777777" w:rsidTr="00AB7023">
        <w:trPr>
          <w:jc w:val="center"/>
        </w:trPr>
        <w:tc>
          <w:tcPr>
            <w:tcW w:w="1103"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14:paraId="1250AD95" w14:textId="77777777" w:rsidR="00AB7023" w:rsidRPr="005875F1" w:rsidRDefault="00AB7023" w:rsidP="004F7A2F">
            <w:pPr>
              <w:pStyle w:val="Tablehead"/>
              <w:keepNext w:val="0"/>
              <w:spacing w:before="60" w:after="60"/>
              <w:rPr>
                <w:lang w:val="en-GB"/>
              </w:rPr>
            </w:pPr>
            <w:r>
              <w:rPr>
                <w:rFonts w:eastAsia="Times New Roman Bold" w:hint="cs"/>
                <w:rtl/>
                <w:lang w:val="en-GB"/>
              </w:rPr>
              <w:t>رقم النظام</w:t>
            </w:r>
          </w:p>
        </w:tc>
        <w:tc>
          <w:tcPr>
            <w:tcW w:w="2433"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14:paraId="3C1FD54B" w14:textId="77777777" w:rsidR="00AB7023" w:rsidRPr="005875F1" w:rsidRDefault="00AB7023" w:rsidP="004F7A2F">
            <w:pPr>
              <w:pStyle w:val="Tablehead"/>
              <w:keepNext w:val="0"/>
              <w:spacing w:before="60" w:after="60"/>
              <w:rPr>
                <w:lang w:val="en-GB"/>
              </w:rPr>
            </w:pPr>
            <w:r>
              <w:rPr>
                <w:rFonts w:eastAsia="Times New Roman Bold" w:hint="cs"/>
                <w:rtl/>
                <w:lang w:val="en-GB"/>
              </w:rPr>
              <w:t xml:space="preserve">بنية </w:t>
            </w:r>
            <w:proofErr w:type="spellStart"/>
            <w:r>
              <w:rPr>
                <w:rFonts w:eastAsia="Times New Roman Bold" w:hint="cs"/>
                <w:rtl/>
                <w:lang w:val="en-GB"/>
              </w:rPr>
              <w:t>الاعتيان</w:t>
            </w:r>
            <w:proofErr w:type="spellEnd"/>
            <w:r>
              <w:rPr>
                <w:rFonts w:eastAsia="Times New Roman Bold" w:hint="cs"/>
                <w:rtl/>
                <w:lang w:val="en-GB"/>
              </w:rPr>
              <w:t xml:space="preserve">/عمق </w:t>
            </w:r>
            <w:proofErr w:type="spellStart"/>
            <w:r>
              <w:rPr>
                <w:rFonts w:eastAsia="Times New Roman Bold" w:hint="cs"/>
                <w:rtl/>
                <w:lang w:val="en-GB"/>
              </w:rPr>
              <w:t>البيكسلات</w:t>
            </w:r>
            <w:proofErr w:type="spellEnd"/>
            <w:r>
              <w:rPr>
                <w:rFonts w:eastAsia="Times New Roman Bold" w:hint="cs"/>
                <w:rtl/>
                <w:lang w:val="en-GB"/>
              </w:rPr>
              <w:t xml:space="preserve"> لنسق الإشارة</w:t>
            </w:r>
          </w:p>
        </w:tc>
        <w:tc>
          <w:tcPr>
            <w:tcW w:w="3772"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14:paraId="2C465F83" w14:textId="77777777" w:rsidR="00AB7023" w:rsidRPr="000C7175" w:rsidRDefault="00AB7023" w:rsidP="004F7A2F">
            <w:pPr>
              <w:pStyle w:val="Tablehead"/>
              <w:keepNext w:val="0"/>
              <w:spacing w:before="60" w:after="60"/>
              <w:rPr>
                <w:lang w:val="en-GB"/>
              </w:rPr>
            </w:pPr>
            <w:r>
              <w:rPr>
                <w:rFonts w:eastAsia="Times New Roman Bold" w:hint="cs"/>
                <w:rtl/>
                <w:lang w:val="en-GB"/>
              </w:rPr>
              <w:t>تردد الرتل</w:t>
            </w:r>
          </w:p>
        </w:tc>
      </w:tr>
      <w:tr w:rsidR="00AB7023" w:rsidRPr="005875F1" w14:paraId="0CB79010" w14:textId="77777777" w:rsidTr="00AB7023">
        <w:trPr>
          <w:jc w:val="center"/>
        </w:trPr>
        <w:tc>
          <w:tcPr>
            <w:tcW w:w="1103"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5C036802" w14:textId="77777777" w:rsidR="00AB7023" w:rsidRPr="005875F1" w:rsidRDefault="00AB7023" w:rsidP="004F7A2F">
            <w:pPr>
              <w:pStyle w:val="Tabletext"/>
              <w:spacing w:before="60"/>
              <w:jc w:val="center"/>
              <w:rPr>
                <w:lang w:val="en-GB"/>
              </w:rPr>
            </w:pPr>
            <w:r w:rsidRPr="005875F1">
              <w:rPr>
                <w:lang w:val="en-GB"/>
              </w:rPr>
              <w:t>1.1</w:t>
            </w:r>
          </w:p>
        </w:tc>
        <w:tc>
          <w:tcPr>
            <w:tcW w:w="2433"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09BA0187" w14:textId="77777777" w:rsidR="00AB7023" w:rsidRPr="005875F1" w:rsidRDefault="00AB7023" w:rsidP="004F7A2F">
            <w:pPr>
              <w:pStyle w:val="Tabletext"/>
              <w:spacing w:before="60"/>
              <w:jc w:val="center"/>
              <w:rPr>
                <w:lang w:val="en-GB"/>
              </w:rPr>
            </w:pPr>
            <w:bookmarkStart w:id="190" w:name="lt_pId920"/>
            <w:r w:rsidRPr="005875F1">
              <w:rPr>
                <w:lang w:val="en-GB"/>
              </w:rPr>
              <w:t>4:2:2 (Y′C′</w:t>
            </w:r>
            <w:r w:rsidRPr="005875F1">
              <w:rPr>
                <w:vertAlign w:val="subscript"/>
                <w:lang w:val="en-GB"/>
              </w:rPr>
              <w:t>B</w:t>
            </w:r>
            <w:r w:rsidRPr="005875F1">
              <w:rPr>
                <w:lang w:val="en-GB"/>
              </w:rPr>
              <w:t>C′</w:t>
            </w:r>
            <w:r w:rsidRPr="005875F1">
              <w:rPr>
                <w:vertAlign w:val="subscript"/>
                <w:lang w:val="en-GB"/>
              </w:rPr>
              <w:t>R</w:t>
            </w:r>
            <w:r w:rsidRPr="005875F1">
              <w:rPr>
                <w:lang w:val="en-GB"/>
              </w:rPr>
              <w:t>)/10-bit</w:t>
            </w:r>
            <w:bookmarkEnd w:id="190"/>
          </w:p>
        </w:tc>
        <w:tc>
          <w:tcPr>
            <w:tcW w:w="3772"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3FD941A1" w14:textId="77777777" w:rsidR="00AB7023" w:rsidRPr="00D13E28" w:rsidRDefault="00AB7023" w:rsidP="004F7A2F">
            <w:pPr>
              <w:pStyle w:val="Tabletext"/>
              <w:spacing w:before="60"/>
              <w:jc w:val="center"/>
            </w:pPr>
            <w:bookmarkStart w:id="191" w:name="lt_pId921"/>
            <w:r w:rsidRPr="005875F1">
              <w:rPr>
                <w:lang w:val="en-GB"/>
              </w:rPr>
              <w:t>24</w:t>
            </w:r>
            <w:r>
              <w:rPr>
                <w:rFonts w:hint="cs"/>
                <w:rtl/>
                <w:lang w:val="en-GB"/>
              </w:rPr>
              <w:t xml:space="preserve"> و</w:t>
            </w:r>
            <w:r w:rsidRPr="005875F1">
              <w:rPr>
                <w:lang w:val="en-GB"/>
              </w:rPr>
              <w:t>25</w:t>
            </w:r>
            <w:r>
              <w:rPr>
                <w:rFonts w:hint="cs"/>
                <w:rtl/>
                <w:lang w:val="en-GB"/>
              </w:rPr>
              <w:t xml:space="preserve"> و</w:t>
            </w:r>
            <w:r w:rsidRPr="005875F1">
              <w:rPr>
                <w:lang w:val="en-GB"/>
              </w:rPr>
              <w:t>30</w:t>
            </w:r>
            <w:r>
              <w:rPr>
                <w:rFonts w:hint="cs"/>
                <w:rtl/>
                <w:lang w:val="en-GB"/>
              </w:rPr>
              <w:t xml:space="preserve"> </w:t>
            </w:r>
            <w:r w:rsidRPr="005875F1">
              <w:rPr>
                <w:lang w:val="en-GB"/>
              </w:rPr>
              <w:t>Hz</w:t>
            </w:r>
            <w:r>
              <w:rPr>
                <w:rFonts w:hint="cs"/>
                <w:rtl/>
                <w:lang w:val="en-GB"/>
              </w:rPr>
              <w:t xml:space="preserve"> تدريجي، </w:t>
            </w:r>
            <w:bookmarkEnd w:id="191"/>
            <w:proofErr w:type="spellStart"/>
            <w:r>
              <w:t>PsF</w:t>
            </w:r>
            <w:proofErr w:type="spellEnd"/>
          </w:p>
        </w:tc>
      </w:tr>
      <w:tr w:rsidR="00AB7023" w:rsidRPr="005875F1" w14:paraId="51A80B7C" w14:textId="77777777" w:rsidTr="00AB7023">
        <w:trPr>
          <w:jc w:val="center"/>
        </w:trPr>
        <w:tc>
          <w:tcPr>
            <w:tcW w:w="1103"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791E6FBB" w14:textId="77777777" w:rsidR="00AB7023" w:rsidRPr="005875F1" w:rsidRDefault="00AB7023" w:rsidP="004F7A2F">
            <w:pPr>
              <w:spacing w:before="60" w:after="60" w:line="260" w:lineRule="exact"/>
              <w:jc w:val="center"/>
              <w:rPr>
                <w:rFonts w:ascii="Calibri" w:eastAsia="Calibri" w:hAnsi="Calibri" w:cs="Calibri"/>
                <w:szCs w:val="22"/>
                <w:lang w:val="en-GB"/>
              </w:rPr>
            </w:pPr>
          </w:p>
        </w:tc>
        <w:tc>
          <w:tcPr>
            <w:tcW w:w="2433"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1FB1426F" w14:textId="77777777" w:rsidR="00AB7023" w:rsidRPr="005875F1" w:rsidRDefault="00AB7023" w:rsidP="004F7A2F">
            <w:pPr>
              <w:spacing w:before="60" w:after="60" w:line="260" w:lineRule="exact"/>
              <w:jc w:val="center"/>
              <w:rPr>
                <w:rFonts w:ascii="Calibri" w:eastAsia="Calibri" w:hAnsi="Calibri" w:cs="Calibri"/>
                <w:szCs w:val="22"/>
                <w:lang w:val="en-GB"/>
              </w:rPr>
            </w:pPr>
          </w:p>
        </w:tc>
        <w:tc>
          <w:tcPr>
            <w:tcW w:w="3772"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6E4E6C92" w14:textId="77777777" w:rsidR="00AB7023" w:rsidRPr="005875F1" w:rsidRDefault="00AB7023" w:rsidP="004F7A2F">
            <w:pPr>
              <w:pStyle w:val="Tabletext"/>
              <w:spacing w:before="60"/>
              <w:jc w:val="center"/>
              <w:rPr>
                <w:lang w:val="en-GB"/>
              </w:rPr>
            </w:pPr>
            <w:bookmarkStart w:id="192" w:name="lt_pId922"/>
            <w:r w:rsidRPr="005875F1">
              <w:rPr>
                <w:lang w:val="en-GB"/>
              </w:rPr>
              <w:t>23</w:t>
            </w:r>
            <w:r>
              <w:rPr>
                <w:lang w:val="en-GB"/>
              </w:rPr>
              <w:t>,</w:t>
            </w:r>
            <w:r w:rsidRPr="005875F1">
              <w:rPr>
                <w:lang w:val="en-GB"/>
              </w:rPr>
              <w:t>98</w:t>
            </w:r>
            <w:r>
              <w:rPr>
                <w:rFonts w:hint="cs"/>
                <w:rtl/>
                <w:lang w:val="en-GB"/>
              </w:rPr>
              <w:t xml:space="preserve"> و</w:t>
            </w:r>
            <w:r w:rsidRPr="005875F1">
              <w:rPr>
                <w:lang w:val="en-GB"/>
              </w:rPr>
              <w:t>29</w:t>
            </w:r>
            <w:r>
              <w:rPr>
                <w:lang w:val="en-GB"/>
              </w:rPr>
              <w:t>,</w:t>
            </w:r>
            <w:r w:rsidRPr="005875F1">
              <w:rPr>
                <w:lang w:val="en-GB"/>
              </w:rPr>
              <w:t>97</w:t>
            </w:r>
            <w:r>
              <w:rPr>
                <w:rFonts w:hint="cs"/>
                <w:rtl/>
                <w:lang w:val="en-GB"/>
              </w:rPr>
              <w:t xml:space="preserve"> </w:t>
            </w:r>
            <w:r w:rsidRPr="005875F1">
              <w:rPr>
                <w:lang w:val="en-GB"/>
              </w:rPr>
              <w:t>Hz</w:t>
            </w:r>
            <w:r>
              <w:rPr>
                <w:rFonts w:hint="cs"/>
                <w:rtl/>
                <w:lang w:val="en-GB"/>
              </w:rPr>
              <w:t xml:space="preserve"> تدريجي، </w:t>
            </w:r>
            <w:proofErr w:type="spellStart"/>
            <w:r w:rsidRPr="005875F1">
              <w:rPr>
                <w:lang w:val="en-GB"/>
              </w:rPr>
              <w:t>PsF</w:t>
            </w:r>
            <w:bookmarkEnd w:id="192"/>
            <w:proofErr w:type="spellEnd"/>
          </w:p>
        </w:tc>
      </w:tr>
    </w:tbl>
    <w:p w14:paraId="36CD63FF" w14:textId="77777777" w:rsidR="00FB6B99" w:rsidRDefault="00FB6B99" w:rsidP="00FB6B99">
      <w:pPr>
        <w:pStyle w:val="Heading2"/>
        <w:rPr>
          <w:rFonts w:eastAsia="SimSun"/>
          <w:rtl/>
          <w:lang w:bidi="ar-EG"/>
        </w:rPr>
      </w:pPr>
      <w:r>
        <w:rPr>
          <w:rFonts w:eastAsia="SimSun"/>
          <w:lang w:bidi="ar-EG"/>
        </w:rPr>
        <w:lastRenderedPageBreak/>
        <w:t>2.A1</w:t>
      </w:r>
      <w:r>
        <w:rPr>
          <w:rFonts w:eastAsia="SimSun"/>
          <w:rtl/>
          <w:lang w:bidi="ar-EG"/>
        </w:rPr>
        <w:tab/>
      </w:r>
      <w:r>
        <w:rPr>
          <w:rFonts w:eastAsia="SimSun" w:hint="cs"/>
          <w:rtl/>
          <w:lang w:bidi="ar-EG"/>
        </w:rPr>
        <w:t>أنساق الصور </w:t>
      </w:r>
      <w:r>
        <w:rPr>
          <w:rFonts w:eastAsia="SimSun"/>
          <w:lang w:bidi="ar-EG"/>
        </w:rPr>
        <w:t>Gbit/s 1,5</w:t>
      </w:r>
      <w:r>
        <w:rPr>
          <w:rFonts w:eastAsia="SimSun" w:hint="cs"/>
          <w:rtl/>
          <w:lang w:bidi="ar-EG"/>
        </w:rPr>
        <w:t xml:space="preserve"> لوصلة ثنائية</w:t>
      </w:r>
    </w:p>
    <w:p w14:paraId="00820036" w14:textId="77777777" w:rsidR="00FB6B99" w:rsidRDefault="00FB6B99" w:rsidP="00BD3050">
      <w:pPr>
        <w:rPr>
          <w:rFonts w:eastAsia="SimSun"/>
          <w:rtl/>
          <w:lang w:bidi="ar-EG"/>
        </w:rPr>
      </w:pPr>
      <w:r>
        <w:rPr>
          <w:rFonts w:eastAsia="SimSun" w:hint="cs"/>
          <w:rtl/>
          <w:lang w:bidi="ar-EG"/>
        </w:rPr>
        <w:t>يعرَّف الجدول </w:t>
      </w:r>
      <w:r w:rsidR="001B57C0">
        <w:rPr>
          <w:rFonts w:eastAsia="SimSun"/>
          <w:lang w:bidi="ar-EG"/>
        </w:rPr>
        <w:t>A</w:t>
      </w:r>
      <w:r w:rsidR="00BD3050">
        <w:rPr>
          <w:rFonts w:eastAsia="SimSun"/>
          <w:lang w:bidi="ar-EG"/>
        </w:rPr>
        <w:t>2-1</w:t>
      </w:r>
      <w:r>
        <w:rPr>
          <w:rFonts w:eastAsia="SimSun" w:hint="cs"/>
          <w:rtl/>
          <w:lang w:bidi="ar-EG"/>
        </w:rPr>
        <w:t xml:space="preserve"> أنساق صور المصدر التي ينبغي تقابلها مع قطارين أساسيين وينبغي تقسيم قطار المصدر إلى قطارين أساسيين </w:t>
      </w:r>
      <w:r w:rsidR="00551059">
        <w:rPr>
          <w:rFonts w:eastAsia="SimSun" w:hint="cs"/>
          <w:rtl/>
          <w:lang w:bidi="ar-EG"/>
        </w:rPr>
        <w:t>يكون لهما نفس بنية قطار الوصلة الثنائية المعرَّف في الفقرة </w:t>
      </w:r>
      <w:r w:rsidR="00551059">
        <w:rPr>
          <w:rFonts w:eastAsia="SimSun"/>
          <w:lang w:bidi="ar-EG"/>
        </w:rPr>
        <w:t>5.4</w:t>
      </w:r>
      <w:r w:rsidR="00551059">
        <w:rPr>
          <w:rFonts w:eastAsia="SimSun" w:hint="cs"/>
          <w:rtl/>
          <w:lang w:bidi="ar-EG"/>
        </w:rPr>
        <w:t xml:space="preserve"> من التوصية</w:t>
      </w:r>
      <w:r w:rsidR="00551059">
        <w:rPr>
          <w:rFonts w:eastAsia="SimSun" w:hint="eastAsia"/>
          <w:rtl/>
          <w:lang w:bidi="ar-EG"/>
        </w:rPr>
        <w:t> </w:t>
      </w:r>
      <w:r w:rsidR="00551059">
        <w:rPr>
          <w:rFonts w:eastAsia="SimSun"/>
          <w:lang w:bidi="ar-EG"/>
        </w:rPr>
        <w:t>ITU</w:t>
      </w:r>
      <w:r w:rsidR="00551059">
        <w:rPr>
          <w:rFonts w:eastAsia="SimSun"/>
          <w:lang w:bidi="ar-EG"/>
        </w:rPr>
        <w:noBreakHyphen/>
        <w:t>R BT.1120</w:t>
      </w:r>
      <w:r w:rsidR="00551059">
        <w:rPr>
          <w:rFonts w:eastAsia="SimSun" w:hint="cs"/>
          <w:rtl/>
          <w:lang w:bidi="ar-EG"/>
        </w:rPr>
        <w:t>.</w:t>
      </w:r>
    </w:p>
    <w:p w14:paraId="164ED18A" w14:textId="77777777" w:rsidR="00FB6B99" w:rsidRDefault="00FB6B99" w:rsidP="00BD3050">
      <w:pPr>
        <w:pStyle w:val="TableNo"/>
        <w:rPr>
          <w:rFonts w:eastAsia="SimSun"/>
          <w:rtl/>
        </w:rPr>
      </w:pPr>
      <w:r>
        <w:rPr>
          <w:rFonts w:eastAsia="SimSun" w:hint="cs"/>
          <w:rtl/>
        </w:rPr>
        <w:t>الجدول </w:t>
      </w:r>
      <w:r w:rsidR="001B57C0">
        <w:rPr>
          <w:rFonts w:eastAsia="SimSun"/>
        </w:rPr>
        <w:t>A</w:t>
      </w:r>
      <w:r w:rsidR="00BD3050">
        <w:rPr>
          <w:rFonts w:eastAsia="SimSun"/>
        </w:rPr>
        <w:t>2-1</w:t>
      </w:r>
    </w:p>
    <w:p w14:paraId="68C95E44" w14:textId="77777777" w:rsidR="00FB6B99" w:rsidRPr="00551059" w:rsidRDefault="00FB6B99" w:rsidP="000B4A82">
      <w:pPr>
        <w:pStyle w:val="Tabletitle"/>
        <w:spacing w:after="120"/>
        <w:rPr>
          <w:rFonts w:eastAsia="SimSun"/>
          <w:rtl/>
        </w:rPr>
      </w:pPr>
      <w:r w:rsidRPr="00551059">
        <w:rPr>
          <w:rFonts w:eastAsia="SimSun" w:hint="cs"/>
          <w:rtl/>
        </w:rPr>
        <w:t xml:space="preserve">أنساق صور المصدر </w:t>
      </w:r>
      <w:r w:rsidRPr="00551059">
        <w:rPr>
          <w:rFonts w:eastAsia="SimSun"/>
        </w:rPr>
        <w:t>Gbit</w:t>
      </w:r>
      <w:r w:rsidR="00551059">
        <w:rPr>
          <w:rFonts w:eastAsia="SimSun"/>
        </w:rPr>
        <w:t>/</w:t>
      </w:r>
      <w:r w:rsidRPr="00551059">
        <w:rPr>
          <w:rFonts w:eastAsia="SimSun"/>
        </w:rPr>
        <w:t>s 1,5</w:t>
      </w:r>
      <w:r w:rsidRPr="00551059">
        <w:rPr>
          <w:rFonts w:eastAsia="SimSun" w:hint="cs"/>
          <w:rtl/>
        </w:rPr>
        <w:t xml:space="preserve"> لوصلة ثنائية</w:t>
      </w:r>
    </w:p>
    <w:tbl>
      <w:tblPr>
        <w:bidiVisual/>
        <w:tblW w:w="0" w:type="auto"/>
        <w:jc w:val="center"/>
        <w:tblLayout w:type="fixed"/>
        <w:tblLook w:val="0000" w:firstRow="0" w:lastRow="0" w:firstColumn="0" w:lastColumn="0" w:noHBand="0" w:noVBand="0"/>
      </w:tblPr>
      <w:tblGrid>
        <w:gridCol w:w="1081"/>
        <w:gridCol w:w="2704"/>
        <w:gridCol w:w="3647"/>
      </w:tblGrid>
      <w:tr w:rsidR="00FB6B99" w:rsidRPr="005875F1" w14:paraId="47836052" w14:textId="77777777" w:rsidTr="00551059">
        <w:trPr>
          <w:jc w:val="center"/>
        </w:trPr>
        <w:tc>
          <w:tcPr>
            <w:tcW w:w="1081"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14:paraId="103258D2" w14:textId="77777777" w:rsidR="00FB6B99" w:rsidRPr="005875F1" w:rsidRDefault="00FB6B99" w:rsidP="00551059">
            <w:pPr>
              <w:pStyle w:val="Tablehead"/>
              <w:spacing w:before="60" w:after="60"/>
              <w:rPr>
                <w:lang w:val="en-GB"/>
              </w:rPr>
            </w:pPr>
            <w:r>
              <w:rPr>
                <w:rFonts w:eastAsia="Times New Roman Bold" w:hint="cs"/>
                <w:rtl/>
                <w:lang w:val="en-GB"/>
              </w:rPr>
              <w:t>رقم النظام</w:t>
            </w:r>
          </w:p>
        </w:tc>
        <w:tc>
          <w:tcPr>
            <w:tcW w:w="2704"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14:paraId="768620B1" w14:textId="77777777" w:rsidR="00FB6B99" w:rsidRPr="005875F1" w:rsidRDefault="00FB6B99" w:rsidP="00551059">
            <w:pPr>
              <w:pStyle w:val="Tablehead"/>
              <w:spacing w:before="60" w:after="60"/>
              <w:rPr>
                <w:lang w:val="en-GB"/>
              </w:rPr>
            </w:pPr>
            <w:r>
              <w:rPr>
                <w:rFonts w:eastAsia="Times New Roman Bold" w:hint="cs"/>
                <w:rtl/>
                <w:lang w:val="en-GB"/>
              </w:rPr>
              <w:t xml:space="preserve">بنية </w:t>
            </w:r>
            <w:proofErr w:type="spellStart"/>
            <w:r>
              <w:rPr>
                <w:rFonts w:eastAsia="Times New Roman Bold" w:hint="cs"/>
                <w:rtl/>
                <w:lang w:val="en-GB"/>
              </w:rPr>
              <w:t>الاعتيان</w:t>
            </w:r>
            <w:proofErr w:type="spellEnd"/>
            <w:r>
              <w:rPr>
                <w:rFonts w:eastAsia="Times New Roman Bold" w:hint="cs"/>
                <w:rtl/>
                <w:lang w:val="en-GB"/>
              </w:rPr>
              <w:t xml:space="preserve">/عمق </w:t>
            </w:r>
            <w:proofErr w:type="spellStart"/>
            <w:r>
              <w:rPr>
                <w:rFonts w:eastAsia="Times New Roman Bold" w:hint="cs"/>
                <w:rtl/>
                <w:lang w:val="en-GB"/>
              </w:rPr>
              <w:t>البيكسلات</w:t>
            </w:r>
            <w:proofErr w:type="spellEnd"/>
            <w:r>
              <w:rPr>
                <w:rFonts w:eastAsia="Times New Roman Bold" w:hint="cs"/>
                <w:rtl/>
                <w:lang w:val="en-GB"/>
              </w:rPr>
              <w:t xml:space="preserve"> </w:t>
            </w:r>
            <w:r w:rsidR="00551059">
              <w:rPr>
                <w:rFonts w:eastAsia="Times New Roman Bold"/>
                <w:rtl/>
                <w:lang w:val="en-GB"/>
              </w:rPr>
              <w:br/>
            </w:r>
            <w:r>
              <w:rPr>
                <w:rFonts w:eastAsia="Times New Roman Bold" w:hint="cs"/>
                <w:rtl/>
                <w:lang w:val="en-GB"/>
              </w:rPr>
              <w:t>لنسق الإشارة</w:t>
            </w:r>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14:paraId="12A10D2E" w14:textId="77777777" w:rsidR="00FB6B99" w:rsidRPr="000C7175" w:rsidRDefault="00FB6B99" w:rsidP="00551059">
            <w:pPr>
              <w:pStyle w:val="Tablehead"/>
              <w:spacing w:before="60" w:after="60"/>
              <w:rPr>
                <w:lang w:val="en-GB"/>
              </w:rPr>
            </w:pPr>
            <w:r>
              <w:rPr>
                <w:rFonts w:eastAsia="Times New Roman Bold" w:hint="cs"/>
                <w:rtl/>
                <w:lang w:val="en-GB"/>
              </w:rPr>
              <w:t>تردد الرتل/المجال</w:t>
            </w:r>
          </w:p>
        </w:tc>
      </w:tr>
      <w:tr w:rsidR="00FB6B99" w:rsidRPr="005875F1" w14:paraId="511DD792" w14:textId="77777777" w:rsidTr="00551059">
        <w:trPr>
          <w:jc w:val="center"/>
        </w:trPr>
        <w:tc>
          <w:tcPr>
            <w:tcW w:w="1081"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161315FD" w14:textId="77777777" w:rsidR="00FB6B99" w:rsidRPr="005875F1" w:rsidRDefault="001D5BCA" w:rsidP="00551059">
            <w:pPr>
              <w:pStyle w:val="Tabletext"/>
              <w:spacing w:before="60"/>
              <w:jc w:val="center"/>
              <w:rPr>
                <w:lang w:val="en-GB"/>
              </w:rPr>
            </w:pPr>
            <w:r>
              <w:rPr>
                <w:lang w:val="en-GB"/>
              </w:rPr>
              <w:t>1.2</w:t>
            </w:r>
          </w:p>
        </w:tc>
        <w:tc>
          <w:tcPr>
            <w:tcW w:w="2704"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753F4979" w14:textId="77777777" w:rsidR="00FB6B99" w:rsidRPr="005875F1" w:rsidRDefault="00FB6B99" w:rsidP="00551059">
            <w:pPr>
              <w:pStyle w:val="Tabletext"/>
              <w:spacing w:before="60"/>
              <w:jc w:val="center"/>
              <w:rPr>
                <w:lang w:val="en-GB"/>
              </w:rPr>
            </w:pPr>
            <w:bookmarkStart w:id="193" w:name="lt_pId933"/>
            <w:r w:rsidRPr="005875F1">
              <w:rPr>
                <w:lang w:val="en-GB"/>
              </w:rPr>
              <w:t>4:2:2 (Y′C′</w:t>
            </w:r>
            <w:r w:rsidRPr="005875F1">
              <w:rPr>
                <w:vertAlign w:val="subscript"/>
                <w:lang w:val="en-GB"/>
              </w:rPr>
              <w:t>B</w:t>
            </w:r>
            <w:r w:rsidRPr="005875F1">
              <w:rPr>
                <w:lang w:val="en-GB"/>
              </w:rPr>
              <w:t>C′</w:t>
            </w:r>
            <w:r w:rsidRPr="005875F1">
              <w:rPr>
                <w:vertAlign w:val="subscript"/>
                <w:lang w:val="en-GB"/>
              </w:rPr>
              <w:t>R</w:t>
            </w:r>
            <w:r w:rsidRPr="005875F1">
              <w:rPr>
                <w:lang w:val="en-GB"/>
              </w:rPr>
              <w:t>)/10-bit</w:t>
            </w:r>
            <w:bookmarkEnd w:id="193"/>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17F29A80" w14:textId="77777777" w:rsidR="00FB6B99" w:rsidRPr="005875F1" w:rsidRDefault="00FB6B99" w:rsidP="00551059">
            <w:pPr>
              <w:pStyle w:val="Tabletext"/>
              <w:spacing w:before="60"/>
              <w:jc w:val="center"/>
              <w:rPr>
                <w:lang w:val="en-GB"/>
              </w:rPr>
            </w:pPr>
            <w:bookmarkStart w:id="194" w:name="lt_pId934"/>
            <w:r w:rsidRPr="005875F1">
              <w:rPr>
                <w:lang w:val="en-GB"/>
              </w:rPr>
              <w:t>50</w:t>
            </w:r>
            <w:r>
              <w:rPr>
                <w:rFonts w:hint="cs"/>
                <w:rtl/>
                <w:lang w:val="en-GB"/>
              </w:rPr>
              <w:t xml:space="preserve"> و</w:t>
            </w:r>
            <w:r w:rsidRPr="005875F1">
              <w:rPr>
                <w:lang w:val="en-GB"/>
              </w:rPr>
              <w:t>60</w:t>
            </w:r>
            <w:r>
              <w:rPr>
                <w:rFonts w:hint="cs"/>
                <w:rtl/>
                <w:lang w:val="en-GB"/>
              </w:rPr>
              <w:t xml:space="preserve"> </w:t>
            </w:r>
            <w:r w:rsidRPr="005875F1">
              <w:rPr>
                <w:lang w:val="en-GB"/>
              </w:rPr>
              <w:t>Hz</w:t>
            </w:r>
            <w:bookmarkEnd w:id="194"/>
            <w:r>
              <w:rPr>
                <w:rFonts w:hint="cs"/>
                <w:rtl/>
                <w:lang w:val="en-GB"/>
              </w:rPr>
              <w:t xml:space="preserve"> تدريجي</w:t>
            </w:r>
          </w:p>
        </w:tc>
      </w:tr>
      <w:tr w:rsidR="00FB6B99" w:rsidRPr="005875F1" w14:paraId="046060FB" w14:textId="77777777" w:rsidTr="00551059">
        <w:trPr>
          <w:jc w:val="center"/>
        </w:trPr>
        <w:tc>
          <w:tcPr>
            <w:tcW w:w="1081"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00E3E94A" w14:textId="77777777" w:rsidR="00FB6B99" w:rsidRPr="005875F1" w:rsidRDefault="00FB6B99" w:rsidP="00551059">
            <w:pPr>
              <w:pStyle w:val="Tabletext"/>
              <w:spacing w:before="60"/>
              <w:jc w:val="center"/>
              <w:rPr>
                <w:rFonts w:ascii="Calibri" w:eastAsia="Calibri" w:hAnsi="Calibri" w:cs="Calibri"/>
                <w:lang w:val="en-GB"/>
              </w:rPr>
            </w:pPr>
          </w:p>
        </w:tc>
        <w:tc>
          <w:tcPr>
            <w:tcW w:w="2704"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427968EA" w14:textId="77777777" w:rsidR="00FB6B99" w:rsidRPr="005875F1" w:rsidRDefault="00FB6B99" w:rsidP="00551059">
            <w:pPr>
              <w:pStyle w:val="Tabletext"/>
              <w:spacing w:before="60"/>
              <w:jc w:val="center"/>
              <w:rPr>
                <w:rFonts w:ascii="Calibri" w:eastAsia="Calibri" w:hAnsi="Calibri" w:cs="Calibri"/>
                <w:lang w:val="en-GB"/>
              </w:rPr>
            </w:pPr>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46BAB938" w14:textId="77777777" w:rsidR="00FB6B99" w:rsidRPr="005875F1" w:rsidRDefault="00FB6B99" w:rsidP="00551059">
            <w:pPr>
              <w:pStyle w:val="Tabletext"/>
              <w:spacing w:before="60"/>
              <w:jc w:val="center"/>
              <w:rPr>
                <w:lang w:val="en-GB"/>
              </w:rPr>
            </w:pPr>
            <w:bookmarkStart w:id="195" w:name="lt_pId935"/>
            <w:r w:rsidRPr="005875F1">
              <w:rPr>
                <w:lang w:val="en-GB"/>
              </w:rPr>
              <w:t>59</w:t>
            </w:r>
            <w:r>
              <w:rPr>
                <w:lang w:val="en-GB"/>
              </w:rPr>
              <w:t>,</w:t>
            </w:r>
            <w:r w:rsidRPr="005875F1">
              <w:rPr>
                <w:lang w:val="en-GB"/>
              </w:rPr>
              <w:t>94</w:t>
            </w:r>
            <w:r>
              <w:rPr>
                <w:rFonts w:hint="cs"/>
                <w:rtl/>
                <w:lang w:val="en-GB"/>
              </w:rPr>
              <w:t xml:space="preserve"> </w:t>
            </w:r>
            <w:r w:rsidRPr="005875F1">
              <w:rPr>
                <w:lang w:val="en-GB"/>
              </w:rPr>
              <w:t>Hz</w:t>
            </w:r>
            <w:bookmarkEnd w:id="195"/>
            <w:r>
              <w:rPr>
                <w:rFonts w:hint="cs"/>
                <w:rtl/>
                <w:lang w:val="en-GB"/>
              </w:rPr>
              <w:t xml:space="preserve"> تدريجي</w:t>
            </w:r>
          </w:p>
        </w:tc>
      </w:tr>
      <w:tr w:rsidR="00FB6B99" w:rsidRPr="005875F1" w14:paraId="1C1DDDE8" w14:textId="77777777" w:rsidTr="00551059">
        <w:trPr>
          <w:jc w:val="center"/>
        </w:trPr>
        <w:tc>
          <w:tcPr>
            <w:tcW w:w="1081"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0075232D" w14:textId="77777777" w:rsidR="00FB6B99" w:rsidRPr="005875F1" w:rsidRDefault="00FB6B99" w:rsidP="00551059">
            <w:pPr>
              <w:pStyle w:val="Tabletext"/>
              <w:spacing w:before="60"/>
              <w:jc w:val="center"/>
              <w:rPr>
                <w:rFonts w:ascii="Calibri" w:eastAsia="Calibri" w:hAnsi="Calibri" w:cs="Calibri"/>
                <w:lang w:val="en-GB"/>
              </w:rPr>
            </w:pPr>
          </w:p>
        </w:tc>
        <w:tc>
          <w:tcPr>
            <w:tcW w:w="2704"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28D32C59" w14:textId="77777777" w:rsidR="00FB6B99" w:rsidRPr="005875F1" w:rsidRDefault="00FB6B99" w:rsidP="00551059">
            <w:pPr>
              <w:pStyle w:val="Tabletext"/>
              <w:spacing w:before="60"/>
              <w:jc w:val="center"/>
              <w:rPr>
                <w:rFonts w:ascii="Calibri" w:eastAsia="Calibri" w:hAnsi="Calibri" w:cs="Calibri"/>
                <w:lang w:val="en-GB"/>
              </w:rPr>
            </w:pPr>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4859123F" w14:textId="77777777" w:rsidR="00FB6B99" w:rsidRPr="005875F1" w:rsidRDefault="00FB6B99" w:rsidP="00551059">
            <w:pPr>
              <w:pStyle w:val="Tabletext"/>
              <w:spacing w:before="60"/>
              <w:jc w:val="center"/>
              <w:rPr>
                <w:lang w:val="en-GB"/>
              </w:rPr>
            </w:pPr>
            <w:bookmarkStart w:id="196" w:name="lt_pId936"/>
            <w:r w:rsidRPr="005875F1">
              <w:rPr>
                <w:lang w:val="en-GB"/>
              </w:rPr>
              <w:t>47</w:t>
            </w:r>
            <w:r>
              <w:rPr>
                <w:lang w:val="en-GB"/>
              </w:rPr>
              <w:t>,</w:t>
            </w:r>
            <w:r w:rsidRPr="005875F1">
              <w:rPr>
                <w:lang w:val="en-GB"/>
              </w:rPr>
              <w:t>95</w:t>
            </w:r>
            <w:r>
              <w:rPr>
                <w:rFonts w:hint="cs"/>
                <w:rtl/>
                <w:lang w:val="en-GB"/>
              </w:rPr>
              <w:t xml:space="preserve"> و</w:t>
            </w:r>
            <w:r w:rsidRPr="005875F1">
              <w:rPr>
                <w:lang w:val="en-GB"/>
              </w:rPr>
              <w:t>59</w:t>
            </w:r>
            <w:r>
              <w:t>,</w:t>
            </w:r>
            <w:r w:rsidRPr="005875F1">
              <w:rPr>
                <w:lang w:val="en-GB"/>
              </w:rPr>
              <w:t>94</w:t>
            </w:r>
            <w:r>
              <w:rPr>
                <w:rFonts w:hint="cs"/>
                <w:rtl/>
                <w:lang w:val="en-GB"/>
              </w:rPr>
              <w:t xml:space="preserve"> </w:t>
            </w:r>
            <w:r w:rsidRPr="005875F1">
              <w:rPr>
                <w:lang w:val="en-GB"/>
              </w:rPr>
              <w:t>Hz</w:t>
            </w:r>
            <w:bookmarkEnd w:id="196"/>
            <w:r>
              <w:rPr>
                <w:rFonts w:hint="cs"/>
                <w:rtl/>
                <w:lang w:val="en-GB"/>
              </w:rPr>
              <w:t xml:space="preserve"> تدريجي</w:t>
            </w:r>
          </w:p>
        </w:tc>
      </w:tr>
      <w:tr w:rsidR="00FB6B99" w:rsidRPr="005875F1" w14:paraId="63D6B726" w14:textId="77777777" w:rsidTr="00551059">
        <w:trPr>
          <w:jc w:val="center"/>
        </w:trPr>
        <w:tc>
          <w:tcPr>
            <w:tcW w:w="1081"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40D6D55D" w14:textId="77777777" w:rsidR="00FB6B99" w:rsidRPr="005875F1" w:rsidRDefault="00FB6B99" w:rsidP="00551059">
            <w:pPr>
              <w:pStyle w:val="Tabletext"/>
              <w:spacing w:before="60"/>
              <w:jc w:val="center"/>
              <w:rPr>
                <w:lang w:val="en-GB"/>
              </w:rPr>
            </w:pPr>
            <w:r w:rsidRPr="005875F1">
              <w:rPr>
                <w:lang w:val="en-GB"/>
              </w:rPr>
              <w:t>2.2</w:t>
            </w:r>
          </w:p>
        </w:tc>
        <w:tc>
          <w:tcPr>
            <w:tcW w:w="2704"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0CC42096" w14:textId="77777777" w:rsidR="00FB6B99" w:rsidRPr="005875F1" w:rsidRDefault="00FB6B99" w:rsidP="00551059">
            <w:pPr>
              <w:pStyle w:val="Tabletext"/>
              <w:spacing w:before="60"/>
              <w:jc w:val="center"/>
              <w:rPr>
                <w:lang w:val="en-GB"/>
              </w:rPr>
            </w:pPr>
            <w:bookmarkStart w:id="197" w:name="lt_pId938"/>
            <w:r w:rsidRPr="005875F1">
              <w:rPr>
                <w:lang w:val="en-GB"/>
              </w:rPr>
              <w:t>4:4:4 (R′G′B</w:t>
            </w:r>
            <w:proofErr w:type="gramStart"/>
            <w:r w:rsidRPr="005875F1">
              <w:rPr>
                <w:lang w:val="en-GB"/>
              </w:rPr>
              <w:t>′)</w:t>
            </w:r>
            <w:r>
              <w:rPr>
                <w:rFonts w:hint="cs"/>
                <w:rtl/>
                <w:lang w:val="en-GB"/>
              </w:rPr>
              <w:t>،</w:t>
            </w:r>
            <w:proofErr w:type="gramEnd"/>
            <w:r>
              <w:rPr>
                <w:rFonts w:hint="cs"/>
                <w:rtl/>
                <w:lang w:val="en-GB"/>
              </w:rPr>
              <w:t xml:space="preserve"> </w:t>
            </w:r>
            <w:r>
              <w:rPr>
                <w:rtl/>
                <w:lang w:val="en-GB"/>
              </w:rPr>
              <w:br/>
            </w:r>
            <w:r w:rsidRPr="005875F1">
              <w:rPr>
                <w:lang w:val="en-GB"/>
              </w:rPr>
              <w:t>4:4:4:4 (R′G′B′+A)/10-bit</w:t>
            </w:r>
            <w:bookmarkEnd w:id="197"/>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5B22DF20" w14:textId="77777777" w:rsidR="00FB6B99" w:rsidRPr="005875F1" w:rsidRDefault="00FB6B99" w:rsidP="00551059">
            <w:pPr>
              <w:pStyle w:val="Tabletext"/>
              <w:spacing w:before="60"/>
              <w:jc w:val="center"/>
              <w:rPr>
                <w:lang w:val="en-GB"/>
              </w:rPr>
            </w:pPr>
            <w:bookmarkStart w:id="198" w:name="lt_pId939"/>
            <w:r w:rsidRPr="005875F1">
              <w:rPr>
                <w:lang w:val="en-GB"/>
              </w:rPr>
              <w:t>24</w:t>
            </w:r>
            <w:r>
              <w:rPr>
                <w:rFonts w:hint="cs"/>
                <w:rtl/>
                <w:lang w:val="en-GB"/>
              </w:rPr>
              <w:t xml:space="preserve"> و</w:t>
            </w:r>
            <w:r w:rsidRPr="005875F1">
              <w:rPr>
                <w:lang w:val="en-GB"/>
              </w:rPr>
              <w:t>25</w:t>
            </w:r>
            <w:r>
              <w:rPr>
                <w:rFonts w:hint="cs"/>
                <w:rtl/>
                <w:lang w:val="en-GB"/>
              </w:rPr>
              <w:t xml:space="preserve"> و</w:t>
            </w:r>
            <w:r w:rsidRPr="005875F1">
              <w:rPr>
                <w:lang w:val="en-GB"/>
              </w:rPr>
              <w:t>30</w:t>
            </w:r>
            <w:r>
              <w:rPr>
                <w:rFonts w:hint="cs"/>
                <w:rtl/>
                <w:lang w:val="en-GB"/>
              </w:rPr>
              <w:t xml:space="preserve"> </w:t>
            </w:r>
            <w:r w:rsidRPr="005875F1">
              <w:rPr>
                <w:lang w:val="en-GB"/>
              </w:rPr>
              <w:t>Hz</w:t>
            </w:r>
            <w:r>
              <w:rPr>
                <w:rFonts w:hint="cs"/>
                <w:rtl/>
                <w:lang w:val="en-GB"/>
              </w:rPr>
              <w:t xml:space="preserve"> تدريجي، </w:t>
            </w:r>
            <w:proofErr w:type="spellStart"/>
            <w:r w:rsidRPr="005875F1">
              <w:rPr>
                <w:lang w:val="en-GB"/>
              </w:rPr>
              <w:t>PsF</w:t>
            </w:r>
            <w:bookmarkEnd w:id="198"/>
            <w:proofErr w:type="spellEnd"/>
          </w:p>
        </w:tc>
      </w:tr>
      <w:tr w:rsidR="00FB6B99" w:rsidRPr="005875F1" w14:paraId="05E09D2D" w14:textId="77777777" w:rsidTr="00551059">
        <w:trPr>
          <w:jc w:val="center"/>
        </w:trPr>
        <w:tc>
          <w:tcPr>
            <w:tcW w:w="1081"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3F3D158E" w14:textId="77777777" w:rsidR="00FB6B99" w:rsidRPr="005875F1" w:rsidRDefault="00FB6B99" w:rsidP="00551059">
            <w:pPr>
              <w:pStyle w:val="Tabletext"/>
              <w:spacing w:before="60"/>
              <w:jc w:val="center"/>
              <w:rPr>
                <w:rFonts w:ascii="Calibri" w:eastAsia="Calibri" w:hAnsi="Calibri" w:cs="Calibri"/>
                <w:lang w:val="en-GB"/>
              </w:rPr>
            </w:pPr>
          </w:p>
        </w:tc>
        <w:tc>
          <w:tcPr>
            <w:tcW w:w="2704"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2570BFE1" w14:textId="77777777" w:rsidR="00FB6B99" w:rsidRPr="005875F1" w:rsidRDefault="00FB6B99" w:rsidP="00551059">
            <w:pPr>
              <w:pStyle w:val="Tabletext"/>
              <w:spacing w:before="60"/>
              <w:jc w:val="center"/>
              <w:rPr>
                <w:rFonts w:ascii="Calibri" w:eastAsia="Calibri" w:hAnsi="Calibri" w:cs="Calibri"/>
                <w:lang w:val="en-GB"/>
              </w:rPr>
            </w:pPr>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717DE5AA" w14:textId="77777777" w:rsidR="00FB6B99" w:rsidRPr="005875F1" w:rsidRDefault="00FB6B99" w:rsidP="00551059">
            <w:pPr>
              <w:pStyle w:val="Tabletext"/>
              <w:spacing w:before="60"/>
              <w:jc w:val="center"/>
              <w:rPr>
                <w:lang w:val="en-GB"/>
              </w:rPr>
            </w:pPr>
            <w:bookmarkStart w:id="199" w:name="lt_pId940"/>
            <w:r w:rsidRPr="005875F1">
              <w:rPr>
                <w:lang w:val="en-GB"/>
              </w:rPr>
              <w:t>23</w:t>
            </w:r>
            <w:r>
              <w:rPr>
                <w:lang w:val="en-GB"/>
              </w:rPr>
              <w:t>,</w:t>
            </w:r>
            <w:r w:rsidRPr="005875F1">
              <w:rPr>
                <w:lang w:val="en-GB"/>
              </w:rPr>
              <w:t>98</w:t>
            </w:r>
            <w:r>
              <w:rPr>
                <w:rtl/>
                <w:lang w:val="en-GB"/>
              </w:rPr>
              <w:t xml:space="preserve"> و</w:t>
            </w:r>
            <w:r w:rsidRPr="005875F1">
              <w:rPr>
                <w:lang w:val="en-GB"/>
              </w:rPr>
              <w:t>29</w:t>
            </w:r>
            <w:r>
              <w:rPr>
                <w:lang w:val="en-GB"/>
              </w:rPr>
              <w:t>,</w:t>
            </w:r>
            <w:r w:rsidRPr="005875F1">
              <w:rPr>
                <w:lang w:val="en-GB"/>
              </w:rPr>
              <w:t>97</w:t>
            </w:r>
            <w:r>
              <w:rPr>
                <w:rFonts w:hint="cs"/>
                <w:rtl/>
                <w:lang w:val="en-GB"/>
              </w:rPr>
              <w:t xml:space="preserve"> </w:t>
            </w:r>
            <w:r w:rsidRPr="005875F1">
              <w:rPr>
                <w:lang w:val="en-GB"/>
              </w:rPr>
              <w:t>Hz</w:t>
            </w:r>
            <w:r>
              <w:rPr>
                <w:rFonts w:hint="cs"/>
                <w:rtl/>
                <w:lang w:val="en-GB"/>
              </w:rPr>
              <w:t xml:space="preserve"> تدريجي، </w:t>
            </w:r>
            <w:proofErr w:type="spellStart"/>
            <w:r w:rsidRPr="005875F1">
              <w:rPr>
                <w:lang w:val="en-GB"/>
              </w:rPr>
              <w:t>PsF</w:t>
            </w:r>
            <w:bookmarkEnd w:id="199"/>
            <w:proofErr w:type="spellEnd"/>
          </w:p>
        </w:tc>
      </w:tr>
      <w:tr w:rsidR="00FB6B99" w:rsidRPr="005875F1" w14:paraId="7AFA5FD7" w14:textId="77777777" w:rsidTr="00551059">
        <w:trPr>
          <w:jc w:val="center"/>
        </w:trPr>
        <w:tc>
          <w:tcPr>
            <w:tcW w:w="1081"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14FA88EA" w14:textId="77777777" w:rsidR="00FB6B99" w:rsidRPr="005875F1" w:rsidRDefault="001D5BCA" w:rsidP="00551059">
            <w:pPr>
              <w:pStyle w:val="Tabletext"/>
              <w:spacing w:before="60"/>
              <w:jc w:val="center"/>
              <w:rPr>
                <w:lang w:val="en-GB"/>
              </w:rPr>
            </w:pPr>
            <w:r>
              <w:rPr>
                <w:lang w:val="en-GB"/>
              </w:rPr>
              <w:t>3.2</w:t>
            </w:r>
          </w:p>
        </w:tc>
        <w:tc>
          <w:tcPr>
            <w:tcW w:w="2704"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6A632A02" w14:textId="77777777" w:rsidR="00FB6B99" w:rsidRPr="005875F1" w:rsidRDefault="00FB6B99" w:rsidP="00551059">
            <w:pPr>
              <w:pStyle w:val="Tabletext"/>
              <w:spacing w:before="60"/>
              <w:jc w:val="center"/>
              <w:rPr>
                <w:lang w:val="en-GB"/>
              </w:rPr>
            </w:pPr>
            <w:bookmarkStart w:id="200" w:name="lt_pId942"/>
            <w:r w:rsidRPr="005875F1">
              <w:rPr>
                <w:lang w:val="en-GB"/>
              </w:rPr>
              <w:t>4:4:4 (R′G′B′)/12-bit</w:t>
            </w:r>
            <w:bookmarkEnd w:id="200"/>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794F86FC" w14:textId="77777777" w:rsidR="00FB6B99" w:rsidRPr="005875F1" w:rsidRDefault="00FB6B99" w:rsidP="00551059">
            <w:pPr>
              <w:pStyle w:val="Tabletext"/>
              <w:spacing w:before="60"/>
              <w:jc w:val="center"/>
              <w:rPr>
                <w:lang w:val="en-GB"/>
              </w:rPr>
            </w:pPr>
            <w:bookmarkStart w:id="201" w:name="lt_pId943"/>
            <w:r w:rsidRPr="005875F1">
              <w:rPr>
                <w:lang w:val="en-GB"/>
              </w:rPr>
              <w:t>24, 25</w:t>
            </w:r>
            <w:r>
              <w:rPr>
                <w:rtl/>
                <w:lang w:val="en-GB"/>
              </w:rPr>
              <w:t xml:space="preserve"> و</w:t>
            </w:r>
            <w:r w:rsidRPr="005875F1">
              <w:rPr>
                <w:lang w:val="en-GB"/>
              </w:rPr>
              <w:t>30</w:t>
            </w:r>
            <w:r>
              <w:rPr>
                <w:rFonts w:hint="cs"/>
                <w:rtl/>
                <w:lang w:val="en-GB"/>
              </w:rPr>
              <w:t xml:space="preserve"> </w:t>
            </w:r>
            <w:r w:rsidRPr="005875F1">
              <w:rPr>
                <w:lang w:val="en-GB"/>
              </w:rPr>
              <w:t>Hz</w:t>
            </w:r>
            <w:r>
              <w:rPr>
                <w:rFonts w:hint="cs"/>
                <w:rtl/>
                <w:lang w:val="en-GB"/>
              </w:rPr>
              <w:t xml:space="preserve"> تدريجي، </w:t>
            </w:r>
            <w:proofErr w:type="spellStart"/>
            <w:r w:rsidRPr="005875F1">
              <w:rPr>
                <w:lang w:val="en-GB"/>
              </w:rPr>
              <w:t>PsF</w:t>
            </w:r>
            <w:bookmarkEnd w:id="201"/>
            <w:proofErr w:type="spellEnd"/>
          </w:p>
        </w:tc>
      </w:tr>
      <w:tr w:rsidR="00FB6B99" w:rsidRPr="005875F1" w14:paraId="20AFA519" w14:textId="77777777" w:rsidTr="00551059">
        <w:trPr>
          <w:jc w:val="center"/>
        </w:trPr>
        <w:tc>
          <w:tcPr>
            <w:tcW w:w="1081"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723BA354" w14:textId="77777777" w:rsidR="00FB6B99" w:rsidRPr="005875F1" w:rsidRDefault="00FB6B99" w:rsidP="00551059">
            <w:pPr>
              <w:pStyle w:val="Tabletext"/>
              <w:spacing w:before="60"/>
              <w:jc w:val="center"/>
              <w:rPr>
                <w:rFonts w:ascii="Calibri" w:eastAsia="Calibri" w:hAnsi="Calibri" w:cs="Calibri"/>
                <w:lang w:val="en-GB"/>
              </w:rPr>
            </w:pPr>
          </w:p>
        </w:tc>
        <w:tc>
          <w:tcPr>
            <w:tcW w:w="2704"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74F5C0D4" w14:textId="77777777" w:rsidR="00FB6B99" w:rsidRPr="005875F1" w:rsidRDefault="00FB6B99" w:rsidP="00551059">
            <w:pPr>
              <w:pStyle w:val="Tabletext"/>
              <w:spacing w:before="60"/>
              <w:jc w:val="center"/>
              <w:rPr>
                <w:rFonts w:ascii="Calibri" w:eastAsia="Calibri" w:hAnsi="Calibri" w:cs="Calibri"/>
                <w:lang w:val="en-GB"/>
              </w:rPr>
            </w:pPr>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12F373D6" w14:textId="77777777" w:rsidR="00FB6B99" w:rsidRPr="005875F1" w:rsidRDefault="00FB6B99" w:rsidP="00551059">
            <w:pPr>
              <w:pStyle w:val="Tabletext"/>
              <w:spacing w:before="60"/>
              <w:jc w:val="center"/>
              <w:rPr>
                <w:lang w:val="en-GB"/>
              </w:rPr>
            </w:pPr>
            <w:bookmarkStart w:id="202" w:name="lt_pId944"/>
            <w:r w:rsidRPr="005875F1">
              <w:rPr>
                <w:lang w:val="en-GB"/>
              </w:rPr>
              <w:t>23</w:t>
            </w:r>
            <w:r>
              <w:rPr>
                <w:lang w:val="en-GB"/>
              </w:rPr>
              <w:t>,</w:t>
            </w:r>
            <w:r w:rsidRPr="005875F1">
              <w:rPr>
                <w:lang w:val="en-GB"/>
              </w:rPr>
              <w:t>98</w:t>
            </w:r>
            <w:r>
              <w:rPr>
                <w:rtl/>
                <w:lang w:val="en-GB"/>
              </w:rPr>
              <w:t xml:space="preserve"> و</w:t>
            </w:r>
            <w:r w:rsidRPr="005875F1">
              <w:rPr>
                <w:lang w:val="en-GB"/>
              </w:rPr>
              <w:t>29</w:t>
            </w:r>
            <w:r>
              <w:rPr>
                <w:lang w:val="en-GB"/>
              </w:rPr>
              <w:t>,</w:t>
            </w:r>
            <w:r w:rsidRPr="005875F1">
              <w:rPr>
                <w:lang w:val="en-GB"/>
              </w:rPr>
              <w:t>97</w:t>
            </w:r>
            <w:r>
              <w:rPr>
                <w:rFonts w:hint="cs"/>
                <w:rtl/>
                <w:lang w:val="en-GB"/>
              </w:rPr>
              <w:t xml:space="preserve"> </w:t>
            </w:r>
            <w:r w:rsidRPr="005875F1">
              <w:rPr>
                <w:lang w:val="en-GB"/>
              </w:rPr>
              <w:t>Hz</w:t>
            </w:r>
            <w:r>
              <w:rPr>
                <w:rFonts w:hint="cs"/>
                <w:rtl/>
                <w:lang w:val="en-GB"/>
              </w:rPr>
              <w:t xml:space="preserve"> تدريجي، </w:t>
            </w:r>
            <w:proofErr w:type="spellStart"/>
            <w:r w:rsidRPr="005875F1">
              <w:rPr>
                <w:lang w:val="en-GB"/>
              </w:rPr>
              <w:t>PsF</w:t>
            </w:r>
            <w:bookmarkEnd w:id="202"/>
            <w:proofErr w:type="spellEnd"/>
          </w:p>
        </w:tc>
      </w:tr>
      <w:tr w:rsidR="00FB6B99" w:rsidRPr="005875F1" w14:paraId="6CA79EEC" w14:textId="77777777" w:rsidTr="00551059">
        <w:trPr>
          <w:jc w:val="center"/>
        </w:trPr>
        <w:tc>
          <w:tcPr>
            <w:tcW w:w="1081"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0D5D6715" w14:textId="77777777" w:rsidR="00FB6B99" w:rsidRPr="005875F1" w:rsidRDefault="001D5BCA" w:rsidP="00551059">
            <w:pPr>
              <w:pStyle w:val="Tabletext"/>
              <w:spacing w:before="60"/>
              <w:jc w:val="center"/>
              <w:rPr>
                <w:lang w:val="en-GB"/>
              </w:rPr>
            </w:pPr>
            <w:r>
              <w:rPr>
                <w:lang w:val="en-GB"/>
              </w:rPr>
              <w:t>4.2</w:t>
            </w:r>
          </w:p>
        </w:tc>
        <w:tc>
          <w:tcPr>
            <w:tcW w:w="2704"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5348508B" w14:textId="77777777" w:rsidR="00FB6B99" w:rsidRPr="004222A9" w:rsidRDefault="00FB6B99" w:rsidP="00551059">
            <w:pPr>
              <w:pStyle w:val="Tabletext"/>
              <w:spacing w:before="60"/>
              <w:jc w:val="center"/>
              <w:rPr>
                <w:lang w:val="en-GB"/>
              </w:rPr>
            </w:pPr>
            <w:bookmarkStart w:id="203" w:name="lt_pId946"/>
            <w:r w:rsidRPr="004222A9">
              <w:rPr>
                <w:lang w:val="en-GB"/>
              </w:rPr>
              <w:t>4:4:4 (Y′C′</w:t>
            </w:r>
            <w:r w:rsidRPr="004222A9">
              <w:rPr>
                <w:vertAlign w:val="subscript"/>
                <w:lang w:val="en-GB"/>
              </w:rPr>
              <w:t>B</w:t>
            </w:r>
            <w:r w:rsidRPr="004222A9">
              <w:rPr>
                <w:lang w:val="en-GB"/>
              </w:rPr>
              <w:t>C′</w:t>
            </w:r>
            <w:r w:rsidRPr="004222A9">
              <w:rPr>
                <w:vertAlign w:val="subscript"/>
                <w:lang w:val="en-GB"/>
              </w:rPr>
              <w:t>R</w:t>
            </w:r>
            <w:r w:rsidRPr="004222A9">
              <w:rPr>
                <w:lang w:val="en-GB"/>
              </w:rPr>
              <w:t>)/10-bit</w:t>
            </w:r>
            <w:r>
              <w:rPr>
                <w:rFonts w:hint="cs"/>
                <w:rtl/>
                <w:lang w:val="es-ES_tradnl"/>
              </w:rPr>
              <w:t xml:space="preserve">، </w:t>
            </w:r>
            <w:r>
              <w:rPr>
                <w:rtl/>
                <w:lang w:val="es-ES_tradnl"/>
              </w:rPr>
              <w:br/>
            </w:r>
            <w:r w:rsidRPr="004222A9">
              <w:rPr>
                <w:lang w:val="en-GB"/>
              </w:rPr>
              <w:t>4:4:4:4 (Y′C′</w:t>
            </w:r>
            <w:r w:rsidRPr="004222A9">
              <w:rPr>
                <w:vertAlign w:val="subscript"/>
                <w:lang w:val="en-GB"/>
              </w:rPr>
              <w:t>B</w:t>
            </w:r>
            <w:r w:rsidRPr="004222A9">
              <w:rPr>
                <w:lang w:val="en-GB"/>
              </w:rPr>
              <w:t>C′</w:t>
            </w:r>
            <w:r w:rsidRPr="004222A9">
              <w:rPr>
                <w:vertAlign w:val="subscript"/>
                <w:lang w:val="en-GB"/>
              </w:rPr>
              <w:t xml:space="preserve">R </w:t>
            </w:r>
            <w:r w:rsidRPr="004222A9">
              <w:rPr>
                <w:lang w:val="en-GB"/>
              </w:rPr>
              <w:t>+ A)/10-bit</w:t>
            </w:r>
            <w:bookmarkEnd w:id="203"/>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1846BC04" w14:textId="77777777" w:rsidR="00FB6B99" w:rsidRPr="005875F1" w:rsidRDefault="00FB6B99" w:rsidP="00551059">
            <w:pPr>
              <w:pStyle w:val="Tabletext"/>
              <w:spacing w:before="60"/>
              <w:jc w:val="center"/>
              <w:rPr>
                <w:lang w:val="en-GB"/>
              </w:rPr>
            </w:pPr>
            <w:bookmarkStart w:id="204" w:name="lt_pId947"/>
            <w:r w:rsidRPr="005875F1">
              <w:rPr>
                <w:lang w:val="en-GB"/>
              </w:rPr>
              <w:t>24, 25</w:t>
            </w:r>
            <w:r>
              <w:rPr>
                <w:rtl/>
                <w:lang w:val="en-GB"/>
              </w:rPr>
              <w:t xml:space="preserve"> و</w:t>
            </w:r>
            <w:r w:rsidRPr="005875F1">
              <w:rPr>
                <w:lang w:val="en-GB"/>
              </w:rPr>
              <w:t>30</w:t>
            </w:r>
            <w:r>
              <w:rPr>
                <w:rFonts w:hint="cs"/>
                <w:rtl/>
                <w:lang w:val="en-GB"/>
              </w:rPr>
              <w:t xml:space="preserve"> </w:t>
            </w:r>
            <w:r w:rsidRPr="005875F1">
              <w:rPr>
                <w:lang w:val="en-GB"/>
              </w:rPr>
              <w:t>Hz</w:t>
            </w:r>
            <w:r>
              <w:rPr>
                <w:rFonts w:hint="cs"/>
                <w:rtl/>
                <w:lang w:val="en-GB"/>
              </w:rPr>
              <w:t xml:space="preserve"> تدريجي، </w:t>
            </w:r>
            <w:proofErr w:type="spellStart"/>
            <w:r w:rsidRPr="005875F1">
              <w:rPr>
                <w:lang w:val="en-GB"/>
              </w:rPr>
              <w:t>PsF</w:t>
            </w:r>
            <w:bookmarkEnd w:id="204"/>
            <w:proofErr w:type="spellEnd"/>
          </w:p>
        </w:tc>
      </w:tr>
      <w:tr w:rsidR="00FB6B99" w:rsidRPr="005875F1" w14:paraId="1742EC2D" w14:textId="77777777" w:rsidTr="00551059">
        <w:trPr>
          <w:jc w:val="center"/>
        </w:trPr>
        <w:tc>
          <w:tcPr>
            <w:tcW w:w="1081"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7588A9C9" w14:textId="77777777" w:rsidR="00FB6B99" w:rsidRPr="005875F1" w:rsidRDefault="00FB6B99" w:rsidP="00551059">
            <w:pPr>
              <w:pStyle w:val="Tabletext"/>
              <w:spacing w:before="60"/>
              <w:jc w:val="center"/>
              <w:rPr>
                <w:rFonts w:ascii="Calibri" w:eastAsia="Calibri" w:hAnsi="Calibri" w:cs="Calibri"/>
                <w:lang w:val="en-GB"/>
              </w:rPr>
            </w:pPr>
          </w:p>
        </w:tc>
        <w:tc>
          <w:tcPr>
            <w:tcW w:w="2704"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16E66D26" w14:textId="77777777" w:rsidR="00FB6B99" w:rsidRPr="005875F1" w:rsidRDefault="00FB6B99" w:rsidP="00551059">
            <w:pPr>
              <w:pStyle w:val="Tabletext"/>
              <w:spacing w:before="60"/>
              <w:jc w:val="center"/>
              <w:rPr>
                <w:rFonts w:ascii="Calibri" w:eastAsia="Calibri" w:hAnsi="Calibri" w:cs="Calibri"/>
                <w:lang w:val="en-GB"/>
              </w:rPr>
            </w:pPr>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20F5F84A" w14:textId="77777777" w:rsidR="00FB6B99" w:rsidRPr="005875F1" w:rsidRDefault="00FB6B99" w:rsidP="00551059">
            <w:pPr>
              <w:pStyle w:val="Tabletext"/>
              <w:spacing w:before="60"/>
              <w:jc w:val="center"/>
              <w:rPr>
                <w:lang w:val="en-GB"/>
              </w:rPr>
            </w:pPr>
            <w:bookmarkStart w:id="205" w:name="lt_pId948"/>
            <w:r w:rsidRPr="005875F1">
              <w:rPr>
                <w:lang w:val="en-GB"/>
              </w:rPr>
              <w:t>23</w:t>
            </w:r>
            <w:r>
              <w:rPr>
                <w:lang w:val="en-GB"/>
              </w:rPr>
              <w:t>,</w:t>
            </w:r>
            <w:r w:rsidRPr="005875F1">
              <w:rPr>
                <w:lang w:val="en-GB"/>
              </w:rPr>
              <w:t>98</w:t>
            </w:r>
            <w:r>
              <w:rPr>
                <w:rtl/>
                <w:lang w:val="en-GB"/>
              </w:rPr>
              <w:t xml:space="preserve"> و</w:t>
            </w:r>
            <w:r w:rsidRPr="005875F1">
              <w:rPr>
                <w:lang w:val="en-GB"/>
              </w:rPr>
              <w:t>29</w:t>
            </w:r>
            <w:r>
              <w:rPr>
                <w:lang w:val="en-GB"/>
              </w:rPr>
              <w:t>,</w:t>
            </w:r>
            <w:r w:rsidRPr="005875F1">
              <w:rPr>
                <w:lang w:val="en-GB"/>
              </w:rPr>
              <w:t>97</w:t>
            </w:r>
            <w:r>
              <w:rPr>
                <w:rFonts w:hint="cs"/>
                <w:rtl/>
                <w:lang w:val="en-GB"/>
              </w:rPr>
              <w:t xml:space="preserve"> </w:t>
            </w:r>
            <w:r w:rsidRPr="005875F1">
              <w:rPr>
                <w:lang w:val="en-GB"/>
              </w:rPr>
              <w:t>Hz</w:t>
            </w:r>
            <w:r>
              <w:rPr>
                <w:rFonts w:hint="cs"/>
                <w:rtl/>
                <w:lang w:val="en-GB"/>
              </w:rPr>
              <w:t xml:space="preserve"> تدريجي، </w:t>
            </w:r>
            <w:proofErr w:type="spellStart"/>
            <w:r w:rsidRPr="005875F1">
              <w:rPr>
                <w:lang w:val="en-GB"/>
              </w:rPr>
              <w:t>PsF</w:t>
            </w:r>
            <w:bookmarkEnd w:id="205"/>
            <w:proofErr w:type="spellEnd"/>
          </w:p>
        </w:tc>
      </w:tr>
      <w:tr w:rsidR="00FB6B99" w:rsidRPr="00D52995" w14:paraId="475F50EC" w14:textId="77777777" w:rsidTr="00551059">
        <w:trPr>
          <w:jc w:val="center"/>
        </w:trPr>
        <w:tc>
          <w:tcPr>
            <w:tcW w:w="1081"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7D6B4426" w14:textId="77777777" w:rsidR="00FB6B99" w:rsidRPr="005875F1" w:rsidRDefault="001D5BCA" w:rsidP="00551059">
            <w:pPr>
              <w:pStyle w:val="Tabletext"/>
              <w:spacing w:before="60"/>
              <w:jc w:val="center"/>
              <w:rPr>
                <w:rtl/>
                <w:lang w:val="en-GB" w:bidi="ar-EG"/>
              </w:rPr>
            </w:pPr>
            <w:r>
              <w:rPr>
                <w:lang w:val="en-GB"/>
              </w:rPr>
              <w:t>5.2</w:t>
            </w:r>
          </w:p>
        </w:tc>
        <w:tc>
          <w:tcPr>
            <w:tcW w:w="2704"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172262CA" w14:textId="77777777" w:rsidR="00FB6B99" w:rsidRPr="004222A9" w:rsidRDefault="00FB6B99" w:rsidP="00551059">
            <w:pPr>
              <w:pStyle w:val="Tabletext"/>
              <w:spacing w:before="60"/>
              <w:jc w:val="center"/>
              <w:rPr>
                <w:lang w:val="en-GB"/>
              </w:rPr>
            </w:pPr>
            <w:bookmarkStart w:id="206" w:name="lt_pId950"/>
            <w:r w:rsidRPr="004222A9">
              <w:rPr>
                <w:lang w:val="en-GB"/>
              </w:rPr>
              <w:t>4:2:2 (Y′C′</w:t>
            </w:r>
            <w:r w:rsidRPr="004222A9">
              <w:rPr>
                <w:vertAlign w:val="subscript"/>
                <w:lang w:val="en-GB"/>
              </w:rPr>
              <w:t>B</w:t>
            </w:r>
            <w:r w:rsidRPr="004222A9">
              <w:rPr>
                <w:lang w:val="en-GB"/>
              </w:rPr>
              <w:t>C′</w:t>
            </w:r>
            <w:proofErr w:type="gramStart"/>
            <w:r w:rsidRPr="004222A9">
              <w:rPr>
                <w:vertAlign w:val="subscript"/>
                <w:lang w:val="en-GB"/>
              </w:rPr>
              <w:t>R</w:t>
            </w:r>
            <w:r w:rsidRPr="004222A9">
              <w:rPr>
                <w:lang w:val="en-GB"/>
              </w:rPr>
              <w:t>)</w:t>
            </w:r>
            <w:r>
              <w:rPr>
                <w:rFonts w:hint="cs"/>
                <w:rtl/>
                <w:lang w:val="en-GB"/>
              </w:rPr>
              <w:t>،</w:t>
            </w:r>
            <w:proofErr w:type="gramEnd"/>
            <w:r>
              <w:rPr>
                <w:rFonts w:hint="cs"/>
                <w:rtl/>
                <w:lang w:val="en-GB"/>
              </w:rPr>
              <w:t xml:space="preserve"> </w:t>
            </w:r>
            <w:r>
              <w:rPr>
                <w:rtl/>
                <w:lang w:val="en-GB"/>
              </w:rPr>
              <w:br/>
            </w:r>
            <w:r w:rsidRPr="004222A9">
              <w:rPr>
                <w:lang w:val="en-GB"/>
              </w:rPr>
              <w:t>4:4:4 (Y′C′</w:t>
            </w:r>
            <w:r w:rsidRPr="004222A9">
              <w:rPr>
                <w:vertAlign w:val="subscript"/>
                <w:lang w:val="en-GB"/>
              </w:rPr>
              <w:t>B</w:t>
            </w:r>
            <w:r w:rsidRPr="004222A9">
              <w:rPr>
                <w:lang w:val="en-GB"/>
              </w:rPr>
              <w:t>C′</w:t>
            </w:r>
            <w:r w:rsidRPr="004222A9">
              <w:rPr>
                <w:vertAlign w:val="subscript"/>
                <w:lang w:val="en-GB"/>
              </w:rPr>
              <w:t>R</w:t>
            </w:r>
            <w:r w:rsidRPr="004222A9">
              <w:rPr>
                <w:lang w:val="en-GB"/>
              </w:rPr>
              <w:t>)/12-bit</w:t>
            </w:r>
            <w:bookmarkEnd w:id="206"/>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1D3491F6" w14:textId="77777777" w:rsidR="00FB6B99" w:rsidRPr="005875F1" w:rsidRDefault="00FB6B99" w:rsidP="00551059">
            <w:pPr>
              <w:pStyle w:val="Tabletext"/>
              <w:spacing w:before="60"/>
              <w:jc w:val="center"/>
              <w:rPr>
                <w:lang w:val="en-GB"/>
              </w:rPr>
            </w:pPr>
            <w:bookmarkStart w:id="207" w:name="lt_pId951"/>
            <w:r w:rsidRPr="005875F1">
              <w:rPr>
                <w:lang w:val="en-GB"/>
              </w:rPr>
              <w:t>24, 25</w:t>
            </w:r>
            <w:r>
              <w:rPr>
                <w:rtl/>
                <w:lang w:val="en-GB"/>
              </w:rPr>
              <w:t xml:space="preserve"> و</w:t>
            </w:r>
            <w:r w:rsidRPr="005875F1">
              <w:rPr>
                <w:lang w:val="en-GB"/>
              </w:rPr>
              <w:t>30</w:t>
            </w:r>
            <w:r>
              <w:rPr>
                <w:rFonts w:hint="cs"/>
                <w:rtl/>
                <w:lang w:val="en-GB"/>
              </w:rPr>
              <w:t xml:space="preserve"> </w:t>
            </w:r>
            <w:r w:rsidRPr="005875F1">
              <w:rPr>
                <w:lang w:val="en-GB"/>
              </w:rPr>
              <w:t>Hz</w:t>
            </w:r>
            <w:r>
              <w:rPr>
                <w:rFonts w:hint="cs"/>
                <w:rtl/>
                <w:lang w:val="en-GB"/>
              </w:rPr>
              <w:t xml:space="preserve"> تدريجي، </w:t>
            </w:r>
            <w:proofErr w:type="spellStart"/>
            <w:r w:rsidRPr="005875F1">
              <w:rPr>
                <w:lang w:val="en-GB"/>
              </w:rPr>
              <w:t>PsF</w:t>
            </w:r>
            <w:bookmarkEnd w:id="207"/>
            <w:proofErr w:type="spellEnd"/>
          </w:p>
          <w:p w14:paraId="04D05526" w14:textId="77777777" w:rsidR="00FB6B99" w:rsidRPr="005875F1" w:rsidRDefault="00FB6B99" w:rsidP="00551059">
            <w:pPr>
              <w:pStyle w:val="Tabletext"/>
              <w:spacing w:before="60"/>
              <w:jc w:val="center"/>
              <w:rPr>
                <w:lang w:val="en-GB"/>
              </w:rPr>
            </w:pPr>
            <w:bookmarkStart w:id="208" w:name="lt_pId952"/>
            <w:r w:rsidRPr="005875F1">
              <w:rPr>
                <w:lang w:val="en-GB"/>
              </w:rPr>
              <w:t>50</w:t>
            </w:r>
            <w:r>
              <w:rPr>
                <w:rtl/>
                <w:lang w:val="en-GB"/>
              </w:rPr>
              <w:t xml:space="preserve"> و</w:t>
            </w:r>
            <w:r w:rsidRPr="005875F1">
              <w:rPr>
                <w:lang w:val="en-GB"/>
              </w:rPr>
              <w:t>60</w:t>
            </w:r>
            <w:r>
              <w:rPr>
                <w:rFonts w:hint="cs"/>
                <w:rtl/>
                <w:lang w:val="en-GB"/>
              </w:rPr>
              <w:t xml:space="preserve"> </w:t>
            </w:r>
            <w:bookmarkEnd w:id="208"/>
            <w:r>
              <w:rPr>
                <w:rFonts w:hint="cs"/>
                <w:rtl/>
                <w:lang w:val="en-GB"/>
              </w:rPr>
              <w:t>مجال/ثانية مشذر</w:t>
            </w:r>
          </w:p>
        </w:tc>
      </w:tr>
      <w:tr w:rsidR="00FB6B99" w:rsidRPr="005875F1" w14:paraId="149B1DE1" w14:textId="77777777" w:rsidTr="00551059">
        <w:trPr>
          <w:jc w:val="center"/>
        </w:trPr>
        <w:tc>
          <w:tcPr>
            <w:tcW w:w="1081"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2EB03777" w14:textId="77777777" w:rsidR="00FB6B99" w:rsidRPr="005875F1" w:rsidRDefault="00FB6B99" w:rsidP="00551059">
            <w:pPr>
              <w:pStyle w:val="Tabletext"/>
              <w:spacing w:before="60"/>
              <w:jc w:val="center"/>
              <w:rPr>
                <w:rFonts w:ascii="Calibri" w:eastAsia="Calibri" w:hAnsi="Calibri" w:cs="Calibri"/>
                <w:lang w:val="en-GB"/>
              </w:rPr>
            </w:pPr>
          </w:p>
        </w:tc>
        <w:tc>
          <w:tcPr>
            <w:tcW w:w="2704"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394C9FE1" w14:textId="77777777" w:rsidR="00FB6B99" w:rsidRPr="005875F1" w:rsidRDefault="00FB6B99" w:rsidP="00551059">
            <w:pPr>
              <w:pStyle w:val="Tabletext"/>
              <w:spacing w:before="60"/>
              <w:jc w:val="center"/>
              <w:rPr>
                <w:rFonts w:ascii="Calibri" w:eastAsia="Calibri" w:hAnsi="Calibri" w:cs="Calibri"/>
                <w:lang w:val="en-GB"/>
              </w:rPr>
            </w:pPr>
          </w:p>
        </w:tc>
        <w:tc>
          <w:tcPr>
            <w:tcW w:w="3647"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4B9E57CD" w14:textId="77777777" w:rsidR="00FB6B99" w:rsidRPr="005875F1" w:rsidRDefault="00FB6B99" w:rsidP="00551059">
            <w:pPr>
              <w:pStyle w:val="Tabletext"/>
              <w:spacing w:before="60"/>
              <w:jc w:val="center"/>
              <w:rPr>
                <w:lang w:val="en-GB"/>
              </w:rPr>
            </w:pPr>
            <w:bookmarkStart w:id="209" w:name="lt_pId953"/>
            <w:r w:rsidRPr="005875F1">
              <w:rPr>
                <w:lang w:val="en-GB"/>
              </w:rPr>
              <w:t>23</w:t>
            </w:r>
            <w:r>
              <w:rPr>
                <w:lang w:val="en-GB"/>
              </w:rPr>
              <w:t>,</w:t>
            </w:r>
            <w:r w:rsidRPr="005875F1">
              <w:rPr>
                <w:lang w:val="en-GB"/>
              </w:rPr>
              <w:t>98</w:t>
            </w:r>
            <w:r>
              <w:rPr>
                <w:rtl/>
                <w:lang w:val="en-GB"/>
              </w:rPr>
              <w:t xml:space="preserve"> و</w:t>
            </w:r>
            <w:r w:rsidRPr="005875F1">
              <w:rPr>
                <w:lang w:val="en-GB"/>
              </w:rPr>
              <w:t>29</w:t>
            </w:r>
            <w:r>
              <w:rPr>
                <w:lang w:val="en-GB"/>
              </w:rPr>
              <w:t>,</w:t>
            </w:r>
            <w:r w:rsidRPr="005875F1">
              <w:rPr>
                <w:lang w:val="en-GB"/>
              </w:rPr>
              <w:t>97</w:t>
            </w:r>
            <w:r>
              <w:rPr>
                <w:rFonts w:hint="cs"/>
                <w:rtl/>
                <w:lang w:val="en-GB"/>
              </w:rPr>
              <w:t xml:space="preserve"> </w:t>
            </w:r>
            <w:r w:rsidRPr="005875F1">
              <w:rPr>
                <w:lang w:val="en-GB"/>
              </w:rPr>
              <w:t>Hz</w:t>
            </w:r>
            <w:r>
              <w:rPr>
                <w:rFonts w:hint="cs"/>
                <w:rtl/>
                <w:lang w:val="en-GB"/>
              </w:rPr>
              <w:t xml:space="preserve"> تدريجي، </w:t>
            </w:r>
            <w:proofErr w:type="spellStart"/>
            <w:r w:rsidRPr="005875F1">
              <w:rPr>
                <w:lang w:val="en-GB"/>
              </w:rPr>
              <w:t>PsF</w:t>
            </w:r>
            <w:bookmarkEnd w:id="209"/>
            <w:proofErr w:type="spellEnd"/>
          </w:p>
        </w:tc>
      </w:tr>
    </w:tbl>
    <w:p w14:paraId="1DD60261" w14:textId="77777777" w:rsidR="00FB6B99" w:rsidRDefault="00FB6B99" w:rsidP="00551059">
      <w:pPr>
        <w:pStyle w:val="Heading2"/>
        <w:rPr>
          <w:rFonts w:eastAsia="SimSun"/>
          <w:rtl/>
          <w:lang w:bidi="ar-EG"/>
        </w:rPr>
      </w:pPr>
      <w:r>
        <w:rPr>
          <w:rFonts w:eastAsia="SimSun"/>
          <w:lang w:bidi="ar-EG"/>
        </w:rPr>
        <w:t>3.A1</w:t>
      </w:r>
      <w:r>
        <w:rPr>
          <w:rFonts w:eastAsia="SimSun"/>
          <w:rtl/>
          <w:lang w:bidi="ar-EG"/>
        </w:rPr>
        <w:tab/>
      </w:r>
      <w:r w:rsidR="00551059">
        <w:rPr>
          <w:rFonts w:eastAsia="SimSun" w:hint="cs"/>
          <w:rtl/>
          <w:lang w:bidi="ar-EG"/>
        </w:rPr>
        <w:t>أنساق الصور </w:t>
      </w:r>
      <w:r w:rsidR="00551059">
        <w:rPr>
          <w:rFonts w:eastAsia="SimSun"/>
          <w:lang w:bidi="ar-EG"/>
        </w:rPr>
        <w:t>Gbit/s 1,5</w:t>
      </w:r>
      <w:r w:rsidR="00551059">
        <w:rPr>
          <w:rFonts w:eastAsia="SimSun" w:hint="cs"/>
          <w:rtl/>
          <w:lang w:bidi="ar-EG"/>
        </w:rPr>
        <w:t xml:space="preserve"> لوصلة رباعية</w:t>
      </w:r>
    </w:p>
    <w:p w14:paraId="3625FB36" w14:textId="77777777" w:rsidR="00FB6B99" w:rsidRPr="00D13E28" w:rsidRDefault="00551059" w:rsidP="001D5BCA">
      <w:pPr>
        <w:rPr>
          <w:rFonts w:eastAsia="SimSun"/>
          <w:rtl/>
          <w:lang w:bidi="ar-EG"/>
        </w:rPr>
      </w:pPr>
      <w:r>
        <w:rPr>
          <w:rFonts w:eastAsia="SimSun" w:hint="cs"/>
          <w:rtl/>
          <w:lang w:bidi="ar-EG"/>
        </w:rPr>
        <w:t>يعرِّف الجدول </w:t>
      </w:r>
      <w:r w:rsidR="001B57C0">
        <w:rPr>
          <w:rFonts w:eastAsia="SimSun"/>
          <w:lang w:bidi="ar-EG"/>
        </w:rPr>
        <w:t>A</w:t>
      </w:r>
      <w:r w:rsidR="001D5BCA">
        <w:rPr>
          <w:rFonts w:eastAsia="SimSun"/>
          <w:lang w:bidi="ar-EG"/>
        </w:rPr>
        <w:t>3-1</w:t>
      </w:r>
      <w:r w:rsidR="00041798">
        <w:rPr>
          <w:rFonts w:eastAsia="SimSun" w:hint="cs"/>
          <w:rtl/>
          <w:lang w:bidi="ar-EG"/>
        </w:rPr>
        <w:t xml:space="preserve"> أنساق الصور التي ينبغي تق</w:t>
      </w:r>
      <w:r>
        <w:rPr>
          <w:rFonts w:eastAsia="SimSun" w:hint="cs"/>
          <w:rtl/>
          <w:lang w:bidi="ar-EG"/>
        </w:rPr>
        <w:t xml:space="preserve">ابلها مع </w:t>
      </w:r>
      <w:proofErr w:type="gramStart"/>
      <w:r>
        <w:rPr>
          <w:rFonts w:eastAsia="SimSun" w:hint="cs"/>
          <w:rtl/>
          <w:lang w:bidi="ar-EG"/>
        </w:rPr>
        <w:t>أربعة</w:t>
      </w:r>
      <w:proofErr w:type="gramEnd"/>
      <w:r>
        <w:rPr>
          <w:rFonts w:eastAsia="SimSun" w:hint="cs"/>
          <w:rtl/>
          <w:lang w:bidi="ar-EG"/>
        </w:rPr>
        <w:t xml:space="preserve"> قطارات أساسية على النحو المعر</w:t>
      </w:r>
      <w:r w:rsidR="00041798">
        <w:rPr>
          <w:rFonts w:eastAsia="SimSun" w:hint="cs"/>
          <w:rtl/>
          <w:lang w:bidi="ar-EG"/>
        </w:rPr>
        <w:t>َّ</w:t>
      </w:r>
      <w:r>
        <w:rPr>
          <w:rFonts w:eastAsia="SimSun" w:hint="cs"/>
          <w:rtl/>
          <w:lang w:bidi="ar-EG"/>
        </w:rPr>
        <w:t>ف في الفقرة </w:t>
      </w:r>
      <w:r>
        <w:rPr>
          <w:rFonts w:eastAsia="SimSun"/>
          <w:lang w:bidi="ar-EG"/>
        </w:rPr>
        <w:t>1.3.A1</w:t>
      </w:r>
      <w:r>
        <w:rPr>
          <w:rFonts w:eastAsia="SimSun" w:hint="cs"/>
          <w:rtl/>
          <w:lang w:bidi="ar-EG"/>
        </w:rPr>
        <w:t>.</w:t>
      </w:r>
    </w:p>
    <w:p w14:paraId="6A231464" w14:textId="77777777" w:rsidR="00FB6B99" w:rsidRDefault="00FB6B99" w:rsidP="001D5BCA">
      <w:pPr>
        <w:pStyle w:val="TableNo"/>
        <w:rPr>
          <w:rFonts w:eastAsia="SimSun"/>
          <w:rtl/>
        </w:rPr>
      </w:pPr>
      <w:r>
        <w:rPr>
          <w:rFonts w:eastAsia="SimSun" w:hint="cs"/>
          <w:rtl/>
        </w:rPr>
        <w:t>الجدول </w:t>
      </w:r>
      <w:r w:rsidR="001B57C0">
        <w:rPr>
          <w:rFonts w:eastAsia="SimSun"/>
        </w:rPr>
        <w:t>A</w:t>
      </w:r>
      <w:r w:rsidR="001D5BCA">
        <w:rPr>
          <w:rFonts w:eastAsia="SimSun"/>
        </w:rPr>
        <w:t>3-1</w:t>
      </w:r>
    </w:p>
    <w:p w14:paraId="5ED22EFF" w14:textId="77777777" w:rsidR="00FB6B99" w:rsidRPr="00551059" w:rsidRDefault="00FB6B99" w:rsidP="000B4A82">
      <w:pPr>
        <w:pStyle w:val="Tabletitle"/>
        <w:spacing w:after="120"/>
        <w:rPr>
          <w:rFonts w:eastAsia="SimSun"/>
          <w:rtl/>
        </w:rPr>
      </w:pPr>
      <w:r w:rsidRPr="00551059">
        <w:rPr>
          <w:rFonts w:eastAsia="SimSun" w:hint="cs"/>
          <w:rtl/>
        </w:rPr>
        <w:t xml:space="preserve">أنساق صور المصدر </w:t>
      </w:r>
      <w:r w:rsidRPr="00551059">
        <w:rPr>
          <w:rFonts w:eastAsia="SimSun"/>
        </w:rPr>
        <w:t>Gbit</w:t>
      </w:r>
      <w:r w:rsidR="00551059">
        <w:rPr>
          <w:rFonts w:eastAsia="SimSun"/>
        </w:rPr>
        <w:t>/</w:t>
      </w:r>
      <w:r w:rsidRPr="00551059">
        <w:rPr>
          <w:rFonts w:eastAsia="SimSun"/>
        </w:rPr>
        <w:t>s 1,5</w:t>
      </w:r>
      <w:r w:rsidRPr="00551059">
        <w:rPr>
          <w:rFonts w:eastAsia="SimSun" w:hint="cs"/>
          <w:rtl/>
        </w:rPr>
        <w:t xml:space="preserve"> لوصلة رباعية</w:t>
      </w:r>
    </w:p>
    <w:tbl>
      <w:tblPr>
        <w:bidiVisual/>
        <w:tblW w:w="0" w:type="auto"/>
        <w:jc w:val="center"/>
        <w:tblLayout w:type="fixed"/>
        <w:tblLook w:val="0000" w:firstRow="0" w:lastRow="0" w:firstColumn="0" w:lastColumn="0" w:noHBand="0" w:noVBand="0"/>
      </w:tblPr>
      <w:tblGrid>
        <w:gridCol w:w="950"/>
        <w:gridCol w:w="2687"/>
        <w:gridCol w:w="2756"/>
      </w:tblGrid>
      <w:tr w:rsidR="00FB6B99" w:rsidRPr="005875F1" w14:paraId="27ECD963" w14:textId="77777777" w:rsidTr="00551059">
        <w:trPr>
          <w:jc w:val="center"/>
        </w:trPr>
        <w:tc>
          <w:tcPr>
            <w:tcW w:w="950"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14:paraId="4061D157" w14:textId="77777777" w:rsidR="00FB6B99" w:rsidRPr="005875F1" w:rsidRDefault="00FB6B99" w:rsidP="00551059">
            <w:pPr>
              <w:pStyle w:val="Tablehead"/>
              <w:spacing w:before="60" w:after="60"/>
              <w:rPr>
                <w:lang w:val="en-GB"/>
              </w:rPr>
            </w:pPr>
            <w:r>
              <w:rPr>
                <w:rFonts w:eastAsia="Times New Roman Bold" w:hint="cs"/>
                <w:rtl/>
                <w:lang w:val="en-GB"/>
              </w:rPr>
              <w:t>رقم النظام</w:t>
            </w:r>
          </w:p>
        </w:tc>
        <w:tc>
          <w:tcPr>
            <w:tcW w:w="2687"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14:paraId="03A8D53E" w14:textId="77777777" w:rsidR="00FB6B99" w:rsidRPr="005875F1" w:rsidRDefault="00FB6B99" w:rsidP="00551059">
            <w:pPr>
              <w:pStyle w:val="Tablehead"/>
              <w:spacing w:before="60" w:after="60"/>
              <w:rPr>
                <w:lang w:val="en-GB"/>
              </w:rPr>
            </w:pPr>
            <w:r>
              <w:rPr>
                <w:rFonts w:eastAsia="Times New Roman Bold" w:hint="cs"/>
                <w:rtl/>
                <w:lang w:val="en-GB"/>
              </w:rPr>
              <w:t xml:space="preserve">بنية </w:t>
            </w:r>
            <w:proofErr w:type="spellStart"/>
            <w:r>
              <w:rPr>
                <w:rFonts w:eastAsia="Times New Roman Bold" w:hint="cs"/>
                <w:rtl/>
                <w:lang w:val="en-GB"/>
              </w:rPr>
              <w:t>الاعتيان</w:t>
            </w:r>
            <w:proofErr w:type="spellEnd"/>
            <w:r>
              <w:rPr>
                <w:rFonts w:eastAsia="Times New Roman Bold" w:hint="cs"/>
                <w:rtl/>
                <w:lang w:val="en-GB"/>
              </w:rPr>
              <w:t xml:space="preserve">/عمق </w:t>
            </w:r>
            <w:proofErr w:type="spellStart"/>
            <w:r>
              <w:rPr>
                <w:rFonts w:eastAsia="Times New Roman Bold" w:hint="cs"/>
                <w:rtl/>
                <w:lang w:val="en-GB"/>
              </w:rPr>
              <w:t>البيكسلات</w:t>
            </w:r>
            <w:proofErr w:type="spellEnd"/>
            <w:r>
              <w:rPr>
                <w:rFonts w:eastAsia="Times New Roman Bold" w:hint="cs"/>
                <w:rtl/>
                <w:lang w:val="en-GB"/>
              </w:rPr>
              <w:t xml:space="preserve"> </w:t>
            </w:r>
            <w:r w:rsidR="00551059">
              <w:rPr>
                <w:rFonts w:eastAsia="Times New Roman Bold"/>
                <w:rtl/>
                <w:lang w:val="en-GB" w:bidi="ar-EG"/>
              </w:rPr>
              <w:br/>
            </w:r>
            <w:r>
              <w:rPr>
                <w:rFonts w:eastAsia="Times New Roman Bold" w:hint="cs"/>
                <w:rtl/>
                <w:lang w:val="en-GB"/>
              </w:rPr>
              <w:t>لنسق الإشارة</w:t>
            </w:r>
          </w:p>
        </w:tc>
        <w:tc>
          <w:tcPr>
            <w:tcW w:w="2756" w:type="dxa"/>
            <w:tcBorders>
              <w:top w:val="single" w:sz="3" w:space="0" w:color="000000"/>
              <w:left w:val="single" w:sz="3" w:space="0" w:color="000000"/>
              <w:bottom w:val="single" w:sz="3" w:space="0" w:color="000000"/>
              <w:right w:val="single" w:sz="3" w:space="0" w:color="000000"/>
            </w:tcBorders>
            <w:shd w:val="clear" w:color="000000" w:fill="FFFFFF"/>
            <w:tcMar>
              <w:left w:w="0" w:type="dxa"/>
              <w:right w:w="0" w:type="dxa"/>
            </w:tcMar>
            <w:vAlign w:val="center"/>
          </w:tcPr>
          <w:p w14:paraId="7F096ECE" w14:textId="77777777" w:rsidR="00FB6B99" w:rsidRPr="000C7175" w:rsidRDefault="00FB6B99" w:rsidP="00551059">
            <w:pPr>
              <w:pStyle w:val="Tablehead"/>
              <w:spacing w:before="60" w:after="60"/>
              <w:rPr>
                <w:lang w:val="en-GB"/>
              </w:rPr>
            </w:pPr>
            <w:r>
              <w:rPr>
                <w:rFonts w:eastAsia="Times New Roman Bold" w:hint="cs"/>
                <w:rtl/>
                <w:lang w:val="en-GB"/>
              </w:rPr>
              <w:t>تردد الرتل/المجال</w:t>
            </w:r>
          </w:p>
        </w:tc>
      </w:tr>
      <w:tr w:rsidR="00FB6B99" w:rsidRPr="005875F1" w14:paraId="1C625D78" w14:textId="77777777" w:rsidTr="00551059">
        <w:trPr>
          <w:jc w:val="center"/>
        </w:trPr>
        <w:tc>
          <w:tcPr>
            <w:tcW w:w="950"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445C6AE1" w14:textId="77777777" w:rsidR="00FB6B99" w:rsidRPr="005875F1" w:rsidRDefault="001D5BCA" w:rsidP="00551059">
            <w:pPr>
              <w:pStyle w:val="Tabletext"/>
              <w:spacing w:before="60"/>
              <w:jc w:val="center"/>
              <w:rPr>
                <w:lang w:val="en-GB"/>
              </w:rPr>
            </w:pPr>
            <w:r>
              <w:rPr>
                <w:lang w:val="en-GB"/>
              </w:rPr>
              <w:t>1.4</w:t>
            </w:r>
          </w:p>
        </w:tc>
        <w:tc>
          <w:tcPr>
            <w:tcW w:w="2687"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287D1142" w14:textId="77777777" w:rsidR="00FB6B99" w:rsidRPr="005875F1" w:rsidRDefault="00FB6B99" w:rsidP="00551059">
            <w:pPr>
              <w:pStyle w:val="Tabletext"/>
              <w:spacing w:before="60"/>
              <w:jc w:val="center"/>
              <w:rPr>
                <w:lang w:val="en-GB"/>
              </w:rPr>
            </w:pPr>
            <w:bookmarkStart w:id="210" w:name="lt_pId963"/>
            <w:r w:rsidRPr="005875F1">
              <w:rPr>
                <w:lang w:val="en-GB"/>
              </w:rPr>
              <w:t>4:2:2 (Y′C′</w:t>
            </w:r>
            <w:r w:rsidRPr="005875F1">
              <w:rPr>
                <w:vertAlign w:val="subscript"/>
                <w:lang w:val="en-GB"/>
              </w:rPr>
              <w:t>B</w:t>
            </w:r>
            <w:r w:rsidRPr="005875F1">
              <w:rPr>
                <w:lang w:val="en-GB"/>
              </w:rPr>
              <w:t>C′</w:t>
            </w:r>
            <w:r w:rsidRPr="005875F1">
              <w:rPr>
                <w:vertAlign w:val="subscript"/>
                <w:lang w:val="en-GB"/>
              </w:rPr>
              <w:t>R</w:t>
            </w:r>
            <w:r w:rsidRPr="005875F1">
              <w:rPr>
                <w:lang w:val="en-GB"/>
              </w:rPr>
              <w:t>)/12-bit</w:t>
            </w:r>
            <w:bookmarkEnd w:id="210"/>
          </w:p>
        </w:tc>
        <w:tc>
          <w:tcPr>
            <w:tcW w:w="2756"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610BCA72" w14:textId="77777777" w:rsidR="00FB6B99" w:rsidRPr="005875F1" w:rsidRDefault="00FB6B99" w:rsidP="00551059">
            <w:pPr>
              <w:pStyle w:val="Tabletext"/>
              <w:spacing w:before="60"/>
              <w:jc w:val="center"/>
              <w:rPr>
                <w:lang w:val="en-GB"/>
              </w:rPr>
            </w:pPr>
            <w:bookmarkStart w:id="211" w:name="lt_pId964"/>
            <w:r w:rsidRPr="005875F1">
              <w:rPr>
                <w:lang w:val="en-GB"/>
              </w:rPr>
              <w:t>50</w:t>
            </w:r>
            <w:r>
              <w:rPr>
                <w:rtl/>
                <w:lang w:val="en-GB"/>
              </w:rPr>
              <w:t xml:space="preserve"> و</w:t>
            </w:r>
            <w:r w:rsidRPr="005875F1">
              <w:rPr>
                <w:lang w:val="en-GB"/>
              </w:rPr>
              <w:t>60</w:t>
            </w:r>
            <w:r>
              <w:rPr>
                <w:rFonts w:hint="cs"/>
                <w:rtl/>
                <w:lang w:val="en-GB"/>
              </w:rPr>
              <w:t xml:space="preserve"> </w:t>
            </w:r>
            <w:r w:rsidRPr="005875F1">
              <w:rPr>
                <w:lang w:val="en-GB"/>
              </w:rPr>
              <w:t>Hz</w:t>
            </w:r>
            <w:bookmarkEnd w:id="211"/>
            <w:r>
              <w:rPr>
                <w:rFonts w:hint="cs"/>
                <w:rtl/>
                <w:lang w:val="en-GB"/>
              </w:rPr>
              <w:t xml:space="preserve"> تدريجي</w:t>
            </w:r>
          </w:p>
        </w:tc>
      </w:tr>
      <w:tr w:rsidR="00FB6B99" w:rsidRPr="005875F1" w14:paraId="7452ECE8" w14:textId="77777777" w:rsidTr="00551059">
        <w:trPr>
          <w:jc w:val="center"/>
        </w:trPr>
        <w:tc>
          <w:tcPr>
            <w:tcW w:w="950"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04A88735" w14:textId="77777777" w:rsidR="00FB6B99" w:rsidRPr="005875F1" w:rsidRDefault="00FB6B99" w:rsidP="00551059">
            <w:pPr>
              <w:pStyle w:val="Tabletext"/>
              <w:spacing w:before="60"/>
              <w:jc w:val="center"/>
              <w:rPr>
                <w:rFonts w:ascii="Calibri" w:eastAsia="Calibri" w:hAnsi="Calibri" w:cs="Calibri"/>
                <w:lang w:val="en-GB"/>
              </w:rPr>
            </w:pPr>
          </w:p>
        </w:tc>
        <w:tc>
          <w:tcPr>
            <w:tcW w:w="2687"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5057C216" w14:textId="77777777" w:rsidR="00FB6B99" w:rsidRPr="005875F1" w:rsidRDefault="00FB6B99" w:rsidP="00551059">
            <w:pPr>
              <w:pStyle w:val="Tabletext"/>
              <w:spacing w:before="60"/>
              <w:jc w:val="center"/>
              <w:rPr>
                <w:rFonts w:ascii="Calibri" w:eastAsia="Calibri" w:hAnsi="Calibri" w:cs="Calibri"/>
                <w:lang w:val="en-GB"/>
              </w:rPr>
            </w:pPr>
          </w:p>
        </w:tc>
        <w:tc>
          <w:tcPr>
            <w:tcW w:w="2756"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51BDAAEB" w14:textId="77777777" w:rsidR="00FB6B99" w:rsidRPr="005875F1" w:rsidRDefault="00FB6B99" w:rsidP="00551059">
            <w:pPr>
              <w:pStyle w:val="Tabletext"/>
              <w:spacing w:before="60"/>
              <w:jc w:val="center"/>
              <w:rPr>
                <w:lang w:val="en-GB"/>
              </w:rPr>
            </w:pPr>
            <w:bookmarkStart w:id="212" w:name="lt_pId965"/>
            <w:r w:rsidRPr="005875F1">
              <w:rPr>
                <w:lang w:val="en-GB"/>
              </w:rPr>
              <w:t>59</w:t>
            </w:r>
            <w:r>
              <w:rPr>
                <w:lang w:val="en-GB"/>
              </w:rPr>
              <w:t>,</w:t>
            </w:r>
            <w:r w:rsidRPr="005875F1">
              <w:rPr>
                <w:lang w:val="en-GB"/>
              </w:rPr>
              <w:t>94</w:t>
            </w:r>
            <w:r>
              <w:rPr>
                <w:rFonts w:hint="cs"/>
                <w:rtl/>
                <w:lang w:val="en-GB"/>
              </w:rPr>
              <w:t xml:space="preserve"> </w:t>
            </w:r>
            <w:r w:rsidRPr="005875F1">
              <w:rPr>
                <w:lang w:val="en-GB"/>
              </w:rPr>
              <w:t>Hz</w:t>
            </w:r>
            <w:r>
              <w:rPr>
                <w:rFonts w:hint="cs"/>
                <w:rtl/>
                <w:lang w:val="en-GB"/>
              </w:rPr>
              <w:t xml:space="preserve"> تدريجي</w:t>
            </w:r>
            <w:bookmarkEnd w:id="212"/>
          </w:p>
        </w:tc>
      </w:tr>
      <w:tr w:rsidR="00FB6B99" w:rsidRPr="005875F1" w14:paraId="4C74713D" w14:textId="77777777" w:rsidTr="00551059">
        <w:trPr>
          <w:jc w:val="center"/>
        </w:trPr>
        <w:tc>
          <w:tcPr>
            <w:tcW w:w="950"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2C5783EF" w14:textId="77777777" w:rsidR="00FB6B99" w:rsidRPr="005875F1" w:rsidRDefault="001D5BCA" w:rsidP="00551059">
            <w:pPr>
              <w:pStyle w:val="Tabletext"/>
              <w:spacing w:before="60"/>
              <w:jc w:val="center"/>
              <w:rPr>
                <w:lang w:val="en-GB"/>
              </w:rPr>
            </w:pPr>
            <w:r>
              <w:rPr>
                <w:lang w:val="en-GB"/>
              </w:rPr>
              <w:t>2.4</w:t>
            </w:r>
          </w:p>
        </w:tc>
        <w:tc>
          <w:tcPr>
            <w:tcW w:w="2687"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346D20D8" w14:textId="77777777" w:rsidR="00FB6B99" w:rsidRPr="005875F1" w:rsidRDefault="00FB6B99" w:rsidP="00551059">
            <w:pPr>
              <w:pStyle w:val="Tabletext"/>
              <w:spacing w:before="60"/>
              <w:jc w:val="center"/>
              <w:rPr>
                <w:lang w:val="en-GB"/>
              </w:rPr>
            </w:pPr>
            <w:bookmarkStart w:id="213" w:name="lt_pId967"/>
            <w:r w:rsidRPr="005875F1">
              <w:rPr>
                <w:lang w:val="en-GB"/>
              </w:rPr>
              <w:t>4:4:4 (R′G′B</w:t>
            </w:r>
            <w:proofErr w:type="gramStart"/>
            <w:r w:rsidRPr="005875F1">
              <w:rPr>
                <w:lang w:val="en-GB"/>
              </w:rPr>
              <w:t>′)</w:t>
            </w:r>
            <w:r>
              <w:rPr>
                <w:rFonts w:hint="cs"/>
                <w:rtl/>
                <w:lang w:val="en-GB"/>
              </w:rPr>
              <w:t>،</w:t>
            </w:r>
            <w:proofErr w:type="gramEnd"/>
            <w:r>
              <w:rPr>
                <w:rFonts w:hint="cs"/>
                <w:rtl/>
                <w:lang w:val="en-GB"/>
              </w:rPr>
              <w:t xml:space="preserve"> </w:t>
            </w:r>
            <w:r>
              <w:rPr>
                <w:rtl/>
                <w:lang w:val="en-GB"/>
              </w:rPr>
              <w:br/>
            </w:r>
            <w:r w:rsidRPr="005875F1">
              <w:rPr>
                <w:lang w:val="en-GB"/>
              </w:rPr>
              <w:t>4:4:4:4 (R′G′B′+A)/10-bit</w:t>
            </w:r>
            <w:bookmarkEnd w:id="213"/>
          </w:p>
        </w:tc>
        <w:tc>
          <w:tcPr>
            <w:tcW w:w="2756"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5991E113" w14:textId="77777777" w:rsidR="00FB6B99" w:rsidRPr="005875F1" w:rsidRDefault="00FB6B99" w:rsidP="00551059">
            <w:pPr>
              <w:pStyle w:val="Tabletext"/>
              <w:spacing w:before="60"/>
              <w:jc w:val="center"/>
              <w:rPr>
                <w:lang w:val="en-GB"/>
              </w:rPr>
            </w:pPr>
            <w:bookmarkStart w:id="214" w:name="lt_pId968"/>
            <w:r w:rsidRPr="005875F1">
              <w:rPr>
                <w:lang w:val="en-GB"/>
              </w:rPr>
              <w:t>50</w:t>
            </w:r>
            <w:r>
              <w:rPr>
                <w:rtl/>
                <w:lang w:val="en-GB"/>
              </w:rPr>
              <w:t xml:space="preserve"> و</w:t>
            </w:r>
            <w:r w:rsidRPr="005875F1">
              <w:rPr>
                <w:lang w:val="en-GB"/>
              </w:rPr>
              <w:t>60</w:t>
            </w:r>
            <w:r>
              <w:rPr>
                <w:rFonts w:hint="cs"/>
                <w:rtl/>
                <w:lang w:val="en-GB"/>
              </w:rPr>
              <w:t xml:space="preserve"> </w:t>
            </w:r>
            <w:r w:rsidRPr="005875F1">
              <w:rPr>
                <w:lang w:val="en-GB"/>
              </w:rPr>
              <w:t>Hz</w:t>
            </w:r>
            <w:bookmarkEnd w:id="214"/>
            <w:r>
              <w:rPr>
                <w:rFonts w:hint="cs"/>
                <w:rtl/>
                <w:lang w:val="en-GB"/>
              </w:rPr>
              <w:t xml:space="preserve"> تدريجي</w:t>
            </w:r>
          </w:p>
        </w:tc>
      </w:tr>
      <w:tr w:rsidR="00FB6B99" w:rsidRPr="005875F1" w14:paraId="0FA9CE33" w14:textId="77777777" w:rsidTr="00551059">
        <w:trPr>
          <w:jc w:val="center"/>
        </w:trPr>
        <w:tc>
          <w:tcPr>
            <w:tcW w:w="950"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2A291B1C" w14:textId="77777777" w:rsidR="00FB6B99" w:rsidRPr="005875F1" w:rsidRDefault="00FB6B99" w:rsidP="00551059">
            <w:pPr>
              <w:pStyle w:val="Tabletext"/>
              <w:spacing w:before="60"/>
              <w:jc w:val="center"/>
              <w:rPr>
                <w:rFonts w:ascii="Calibri" w:eastAsia="Calibri" w:hAnsi="Calibri" w:cs="Calibri"/>
                <w:lang w:val="en-GB"/>
              </w:rPr>
            </w:pPr>
          </w:p>
        </w:tc>
        <w:tc>
          <w:tcPr>
            <w:tcW w:w="2687"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0601D4DF" w14:textId="77777777" w:rsidR="00FB6B99" w:rsidRPr="005875F1" w:rsidRDefault="00FB6B99" w:rsidP="00551059">
            <w:pPr>
              <w:pStyle w:val="Tabletext"/>
              <w:spacing w:before="60"/>
              <w:jc w:val="center"/>
              <w:rPr>
                <w:rFonts w:ascii="Calibri" w:eastAsia="Calibri" w:hAnsi="Calibri" w:cs="Calibri"/>
                <w:lang w:val="en-GB"/>
              </w:rPr>
            </w:pPr>
          </w:p>
        </w:tc>
        <w:tc>
          <w:tcPr>
            <w:tcW w:w="2756"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0F501E5F" w14:textId="77777777" w:rsidR="00FB6B99" w:rsidRPr="005875F1" w:rsidRDefault="00FB6B99" w:rsidP="00551059">
            <w:pPr>
              <w:pStyle w:val="Tabletext"/>
              <w:spacing w:before="60"/>
              <w:jc w:val="center"/>
              <w:rPr>
                <w:lang w:val="en-GB"/>
              </w:rPr>
            </w:pPr>
            <w:bookmarkStart w:id="215" w:name="lt_pId969"/>
            <w:r w:rsidRPr="005875F1">
              <w:rPr>
                <w:lang w:val="en-GB"/>
              </w:rPr>
              <w:t>59</w:t>
            </w:r>
            <w:r>
              <w:rPr>
                <w:lang w:val="en-GB"/>
              </w:rPr>
              <w:t>,</w:t>
            </w:r>
            <w:r w:rsidRPr="005875F1">
              <w:rPr>
                <w:lang w:val="en-GB"/>
              </w:rPr>
              <w:t>94</w:t>
            </w:r>
            <w:r>
              <w:rPr>
                <w:rFonts w:hint="cs"/>
                <w:rtl/>
                <w:lang w:val="en-GB"/>
              </w:rPr>
              <w:t xml:space="preserve"> </w:t>
            </w:r>
            <w:r w:rsidRPr="005875F1">
              <w:rPr>
                <w:lang w:val="en-GB"/>
              </w:rPr>
              <w:t>Hz</w:t>
            </w:r>
            <w:bookmarkEnd w:id="215"/>
            <w:r>
              <w:rPr>
                <w:rFonts w:hint="cs"/>
                <w:rtl/>
                <w:lang w:val="en-GB"/>
              </w:rPr>
              <w:t xml:space="preserve"> تدريجي</w:t>
            </w:r>
          </w:p>
        </w:tc>
      </w:tr>
      <w:tr w:rsidR="00FB6B99" w:rsidRPr="005875F1" w14:paraId="03DD5D43" w14:textId="77777777" w:rsidTr="00551059">
        <w:trPr>
          <w:jc w:val="center"/>
        </w:trPr>
        <w:tc>
          <w:tcPr>
            <w:tcW w:w="950"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00582A09" w14:textId="77777777" w:rsidR="00FB6B99" w:rsidRPr="005875F1" w:rsidRDefault="001D5BCA" w:rsidP="00551059">
            <w:pPr>
              <w:pStyle w:val="Tabletext"/>
              <w:spacing w:before="60"/>
              <w:jc w:val="center"/>
              <w:rPr>
                <w:rtl/>
                <w:lang w:val="en-GB" w:bidi="ar-EG"/>
              </w:rPr>
            </w:pPr>
            <w:r>
              <w:rPr>
                <w:lang w:val="en-GB"/>
              </w:rPr>
              <w:t>3.4</w:t>
            </w:r>
          </w:p>
        </w:tc>
        <w:tc>
          <w:tcPr>
            <w:tcW w:w="2687"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515154E3" w14:textId="77777777" w:rsidR="00FB6B99" w:rsidRPr="005875F1" w:rsidRDefault="00FB6B99" w:rsidP="00551059">
            <w:pPr>
              <w:pStyle w:val="Tabletext"/>
              <w:spacing w:before="60"/>
              <w:jc w:val="center"/>
              <w:rPr>
                <w:lang w:val="en-GB"/>
              </w:rPr>
            </w:pPr>
            <w:bookmarkStart w:id="216" w:name="lt_pId971"/>
            <w:r w:rsidRPr="005875F1">
              <w:rPr>
                <w:lang w:val="en-GB"/>
              </w:rPr>
              <w:t>4:4:4 (R′G′B′)/12-bit</w:t>
            </w:r>
            <w:bookmarkEnd w:id="216"/>
          </w:p>
        </w:tc>
        <w:tc>
          <w:tcPr>
            <w:tcW w:w="2756"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38327C75" w14:textId="77777777" w:rsidR="00FB6B99" w:rsidRPr="005875F1" w:rsidRDefault="00FB6B99" w:rsidP="00551059">
            <w:pPr>
              <w:pStyle w:val="Tabletext"/>
              <w:spacing w:before="60"/>
              <w:jc w:val="center"/>
              <w:rPr>
                <w:lang w:val="en-GB"/>
              </w:rPr>
            </w:pPr>
            <w:bookmarkStart w:id="217" w:name="lt_pId972"/>
            <w:r w:rsidRPr="005875F1">
              <w:rPr>
                <w:lang w:val="en-GB"/>
              </w:rPr>
              <w:t>50</w:t>
            </w:r>
            <w:r>
              <w:rPr>
                <w:rtl/>
                <w:lang w:val="en-GB"/>
              </w:rPr>
              <w:t xml:space="preserve"> و</w:t>
            </w:r>
            <w:r w:rsidRPr="005875F1">
              <w:rPr>
                <w:lang w:val="en-GB"/>
              </w:rPr>
              <w:t>60</w:t>
            </w:r>
            <w:r>
              <w:rPr>
                <w:rFonts w:hint="cs"/>
                <w:rtl/>
                <w:lang w:val="en-GB"/>
              </w:rPr>
              <w:t xml:space="preserve"> </w:t>
            </w:r>
            <w:r w:rsidRPr="005875F1">
              <w:rPr>
                <w:lang w:val="en-GB"/>
              </w:rPr>
              <w:t>Hz</w:t>
            </w:r>
            <w:bookmarkEnd w:id="217"/>
            <w:r>
              <w:rPr>
                <w:rFonts w:hint="cs"/>
                <w:rtl/>
                <w:lang w:val="en-GB"/>
              </w:rPr>
              <w:t xml:space="preserve"> تدريجي</w:t>
            </w:r>
          </w:p>
        </w:tc>
      </w:tr>
      <w:tr w:rsidR="00FB6B99" w14:paraId="2F40FC69" w14:textId="77777777" w:rsidTr="00551059">
        <w:trPr>
          <w:jc w:val="center"/>
        </w:trPr>
        <w:tc>
          <w:tcPr>
            <w:tcW w:w="950"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5E4F9520" w14:textId="77777777" w:rsidR="00FB6B99" w:rsidRPr="005875F1" w:rsidRDefault="00FB6B99" w:rsidP="00551059">
            <w:pPr>
              <w:pStyle w:val="Tabletext"/>
              <w:spacing w:before="60"/>
              <w:jc w:val="center"/>
              <w:rPr>
                <w:rFonts w:ascii="Calibri" w:eastAsia="Calibri" w:hAnsi="Calibri" w:cs="Calibri"/>
                <w:lang w:val="en-GB"/>
              </w:rPr>
            </w:pPr>
          </w:p>
        </w:tc>
        <w:tc>
          <w:tcPr>
            <w:tcW w:w="2687" w:type="dxa"/>
            <w:vMerge/>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2E18D8E6" w14:textId="77777777" w:rsidR="00FB6B99" w:rsidRPr="005875F1" w:rsidRDefault="00FB6B99" w:rsidP="00551059">
            <w:pPr>
              <w:pStyle w:val="Tabletext"/>
              <w:spacing w:before="60"/>
              <w:jc w:val="center"/>
              <w:rPr>
                <w:rFonts w:ascii="Calibri" w:eastAsia="Calibri" w:hAnsi="Calibri" w:cs="Calibri"/>
                <w:lang w:val="en-GB"/>
              </w:rPr>
            </w:pPr>
          </w:p>
        </w:tc>
        <w:tc>
          <w:tcPr>
            <w:tcW w:w="2756" w:type="dxa"/>
            <w:tcBorders>
              <w:top w:val="single" w:sz="3" w:space="0" w:color="000000"/>
              <w:left w:val="single" w:sz="3" w:space="0" w:color="000000"/>
              <w:bottom w:val="single" w:sz="3" w:space="0" w:color="000000"/>
              <w:right w:val="single" w:sz="3" w:space="0" w:color="000000"/>
            </w:tcBorders>
            <w:shd w:val="clear" w:color="000000" w:fill="FFFFFF"/>
            <w:tcMar>
              <w:left w:w="48" w:type="dxa"/>
              <w:right w:w="48" w:type="dxa"/>
            </w:tcMar>
            <w:vAlign w:val="center"/>
          </w:tcPr>
          <w:p w14:paraId="0A45B517" w14:textId="77777777" w:rsidR="00FB6B99" w:rsidRPr="000C7175" w:rsidRDefault="00FB6B99" w:rsidP="00551059">
            <w:pPr>
              <w:pStyle w:val="Tabletext"/>
              <w:spacing w:before="60"/>
              <w:jc w:val="center"/>
              <w:rPr>
                <w:lang w:val="en-GB"/>
              </w:rPr>
            </w:pPr>
            <w:bookmarkStart w:id="218" w:name="lt_pId973"/>
            <w:r w:rsidRPr="005875F1">
              <w:rPr>
                <w:lang w:val="en-GB"/>
              </w:rPr>
              <w:t>59</w:t>
            </w:r>
            <w:r>
              <w:rPr>
                <w:lang w:val="en-GB"/>
              </w:rPr>
              <w:t>,</w:t>
            </w:r>
            <w:r w:rsidRPr="005875F1">
              <w:rPr>
                <w:lang w:val="en-GB"/>
              </w:rPr>
              <w:t>94</w:t>
            </w:r>
            <w:r>
              <w:rPr>
                <w:rFonts w:hint="cs"/>
                <w:rtl/>
                <w:lang w:val="en-GB"/>
              </w:rPr>
              <w:t xml:space="preserve"> </w:t>
            </w:r>
            <w:r w:rsidRPr="005875F1">
              <w:rPr>
                <w:lang w:val="en-GB"/>
              </w:rPr>
              <w:t>Hz</w:t>
            </w:r>
            <w:bookmarkEnd w:id="218"/>
            <w:r>
              <w:rPr>
                <w:rFonts w:hint="cs"/>
                <w:rtl/>
                <w:lang w:val="en-GB"/>
              </w:rPr>
              <w:t xml:space="preserve"> تدريجي</w:t>
            </w:r>
          </w:p>
        </w:tc>
      </w:tr>
    </w:tbl>
    <w:p w14:paraId="6B2025CD" w14:textId="77777777" w:rsidR="00FB6B99" w:rsidRDefault="00FB6B99" w:rsidP="00FB6B99">
      <w:pPr>
        <w:rPr>
          <w:rFonts w:eastAsia="SimSun"/>
          <w:rtl/>
          <w:lang w:bidi="ar-EG"/>
        </w:rPr>
      </w:pPr>
      <w:r>
        <w:rPr>
          <w:rFonts w:eastAsia="SimSun"/>
          <w:rtl/>
          <w:lang w:bidi="ar-EG"/>
        </w:rPr>
        <w:br w:type="page"/>
      </w:r>
    </w:p>
    <w:p w14:paraId="4B572B9F" w14:textId="77777777" w:rsidR="00FB6B99" w:rsidRDefault="00FB6B99" w:rsidP="00551059">
      <w:pPr>
        <w:pStyle w:val="Heading3"/>
        <w:rPr>
          <w:rFonts w:eastAsia="SimSun"/>
          <w:rtl/>
          <w:lang w:bidi="ar-EG"/>
        </w:rPr>
      </w:pPr>
      <w:r>
        <w:rPr>
          <w:rFonts w:eastAsia="SimSun"/>
          <w:lang w:bidi="ar-EG"/>
        </w:rPr>
        <w:lastRenderedPageBreak/>
        <w:t>1.</w:t>
      </w:r>
      <w:proofErr w:type="gramStart"/>
      <w:r>
        <w:rPr>
          <w:rFonts w:eastAsia="SimSun"/>
          <w:lang w:bidi="ar-EG"/>
        </w:rPr>
        <w:t>3.A</w:t>
      </w:r>
      <w:proofErr w:type="gramEnd"/>
      <w:r>
        <w:rPr>
          <w:rFonts w:eastAsia="SimSun"/>
          <w:lang w:bidi="ar-EG"/>
        </w:rPr>
        <w:t>1</w:t>
      </w:r>
      <w:r>
        <w:rPr>
          <w:rFonts w:eastAsia="SimSun"/>
          <w:rtl/>
          <w:lang w:bidi="ar-EG"/>
        </w:rPr>
        <w:tab/>
      </w:r>
      <w:r w:rsidR="00551059">
        <w:rPr>
          <w:rFonts w:eastAsia="SimSun" w:hint="cs"/>
          <w:rtl/>
          <w:lang w:bidi="ar-EG"/>
        </w:rPr>
        <w:t>التقسيم إلى أربعة اتجاهات لبيانات المصدر</w:t>
      </w:r>
    </w:p>
    <w:p w14:paraId="6A31603B" w14:textId="77777777" w:rsidR="00FB6B99" w:rsidRDefault="00551059" w:rsidP="00110673">
      <w:pPr>
        <w:rPr>
          <w:rFonts w:eastAsia="SimSun"/>
          <w:rtl/>
          <w:lang w:bidi="ar-EG"/>
        </w:rPr>
      </w:pPr>
      <w:r>
        <w:rPr>
          <w:rFonts w:eastAsia="SimSun" w:hint="cs"/>
          <w:rtl/>
          <w:lang w:bidi="ar-EG"/>
        </w:rPr>
        <w:t>ينبغي تقسيم زوج من الأرتال المعرَّفة في الجدول </w:t>
      </w:r>
      <w:r w:rsidR="001D5BCA">
        <w:rPr>
          <w:rFonts w:eastAsia="SimSun"/>
          <w:lang w:bidi="ar-EG"/>
        </w:rPr>
        <w:t>A</w:t>
      </w:r>
      <w:r w:rsidR="001B57C0">
        <w:rPr>
          <w:rFonts w:eastAsia="SimSun"/>
          <w:lang w:bidi="ar-EG"/>
        </w:rPr>
        <w:t>3-1</w:t>
      </w:r>
      <w:r>
        <w:rPr>
          <w:rFonts w:eastAsia="SimSun" w:hint="cs"/>
          <w:rtl/>
          <w:lang w:bidi="ar-EG"/>
        </w:rPr>
        <w:t xml:space="preserve"> وتقابلها مع صورتين فرعيتين مكا</w:t>
      </w:r>
      <w:r w:rsidR="00110673">
        <w:rPr>
          <w:rFonts w:eastAsia="SimSun" w:hint="cs"/>
          <w:rtl/>
          <w:lang w:bidi="ar-EG"/>
        </w:rPr>
        <w:t>ف</w:t>
      </w:r>
      <w:r>
        <w:rPr>
          <w:rFonts w:eastAsia="SimSun" w:hint="cs"/>
          <w:rtl/>
          <w:lang w:bidi="ar-EG"/>
        </w:rPr>
        <w:t>ئتين لبيانات صورة النظام </w:t>
      </w:r>
      <w:r>
        <w:rPr>
          <w:rFonts w:eastAsia="SimSun"/>
          <w:lang w:bidi="ar-EG"/>
        </w:rPr>
        <w:t>2.2</w:t>
      </w:r>
      <w:r>
        <w:rPr>
          <w:rFonts w:eastAsia="SimSun" w:hint="cs"/>
          <w:rtl/>
          <w:lang w:bidi="ar-EG"/>
        </w:rPr>
        <w:t xml:space="preserve"> أو </w:t>
      </w:r>
      <w:r w:rsidR="001D5BCA">
        <w:rPr>
          <w:rFonts w:eastAsia="SimSun"/>
          <w:lang w:bidi="ar-EG"/>
        </w:rPr>
        <w:t>3</w:t>
      </w:r>
      <w:r>
        <w:rPr>
          <w:rFonts w:eastAsia="SimSun"/>
          <w:lang w:bidi="ar-EG"/>
        </w:rPr>
        <w:t>.</w:t>
      </w:r>
      <w:r w:rsidR="001D5BCA">
        <w:rPr>
          <w:rFonts w:eastAsia="SimSun"/>
          <w:lang w:bidi="ar-EG"/>
        </w:rPr>
        <w:t>2</w:t>
      </w:r>
      <w:r>
        <w:rPr>
          <w:rFonts w:eastAsia="SimSun" w:hint="cs"/>
          <w:rtl/>
          <w:lang w:bidi="ar-EG"/>
        </w:rPr>
        <w:t xml:space="preserve"> أو</w:t>
      </w:r>
      <w:r>
        <w:rPr>
          <w:rFonts w:eastAsia="SimSun" w:hint="eastAsia"/>
          <w:rtl/>
          <w:lang w:bidi="ar-EG"/>
        </w:rPr>
        <w:t> </w:t>
      </w:r>
      <w:r w:rsidR="001D5BCA">
        <w:rPr>
          <w:rFonts w:eastAsia="SimSun"/>
          <w:lang w:bidi="ar-EG"/>
        </w:rPr>
        <w:t>5</w:t>
      </w:r>
      <w:r>
        <w:rPr>
          <w:rFonts w:eastAsia="SimSun"/>
          <w:lang w:bidi="ar-EG"/>
        </w:rPr>
        <w:t>.</w:t>
      </w:r>
      <w:r w:rsidR="001D5BCA">
        <w:rPr>
          <w:rFonts w:eastAsia="SimSun"/>
          <w:lang w:bidi="ar-EG"/>
        </w:rPr>
        <w:t>2</w:t>
      </w:r>
      <w:r>
        <w:rPr>
          <w:rFonts w:eastAsia="SimSun" w:hint="cs"/>
          <w:rtl/>
          <w:lang w:bidi="ar-EG"/>
        </w:rPr>
        <w:t xml:space="preserve"> باستخدام طريقة إزالة تعدد إرسال الخط المعرَّفة في الفقرة </w:t>
      </w:r>
      <w:r>
        <w:rPr>
          <w:rFonts w:eastAsia="SimSun"/>
          <w:lang w:bidi="ar-EG"/>
        </w:rPr>
        <w:t>5.4</w:t>
      </w:r>
      <w:r>
        <w:rPr>
          <w:rFonts w:eastAsia="SimSun" w:hint="cs"/>
          <w:rtl/>
          <w:lang w:bidi="ar-EG"/>
        </w:rPr>
        <w:t xml:space="preserve"> من التوصية</w:t>
      </w:r>
      <w:r>
        <w:rPr>
          <w:rFonts w:eastAsia="SimSun" w:hint="eastAsia"/>
          <w:rtl/>
          <w:lang w:bidi="ar-EG"/>
        </w:rPr>
        <w:t> </w:t>
      </w:r>
      <w:r>
        <w:rPr>
          <w:rFonts w:eastAsia="SimSun"/>
          <w:lang w:bidi="ar-EG"/>
        </w:rPr>
        <w:t>ITU</w:t>
      </w:r>
      <w:r>
        <w:rPr>
          <w:rFonts w:eastAsia="SimSun"/>
          <w:lang w:bidi="ar-EG"/>
        </w:rPr>
        <w:noBreakHyphen/>
        <w:t>R BT.1120</w:t>
      </w:r>
      <w:r>
        <w:rPr>
          <w:rFonts w:eastAsia="SimSun" w:hint="cs"/>
          <w:rtl/>
          <w:lang w:bidi="ar-EG"/>
        </w:rPr>
        <w:t>. وكل صورة من هاتين الصورتين الفرعيتين، ينبغي إزالة تعدد إرسال كلمتها إلى قطارين أساسيين. وفي هذا الملحق، ينبغي أن يكون للصورة الفرعية بنية العينة الرقمية النشطة المعرَّفة في التوصية </w:t>
      </w:r>
      <w:r>
        <w:rPr>
          <w:rFonts w:eastAsia="SimSun"/>
          <w:lang w:bidi="ar-EG"/>
        </w:rPr>
        <w:t>ITU</w:t>
      </w:r>
      <w:r>
        <w:rPr>
          <w:rFonts w:eastAsia="SimSun"/>
          <w:lang w:bidi="ar-EG"/>
        </w:rPr>
        <w:noBreakHyphen/>
        <w:t>R BT.709</w:t>
      </w:r>
      <w:r>
        <w:rPr>
          <w:rFonts w:eastAsia="SimSun" w:hint="cs"/>
          <w:rtl/>
          <w:lang w:bidi="ar-EG"/>
        </w:rPr>
        <w:t>.</w:t>
      </w:r>
    </w:p>
    <w:p w14:paraId="03459FBD" w14:textId="77777777" w:rsidR="00FB6B99" w:rsidRDefault="00551059" w:rsidP="001D5BCA">
      <w:pPr>
        <w:rPr>
          <w:rFonts w:eastAsia="SimSun"/>
          <w:rtl/>
          <w:lang w:bidi="ar-EG"/>
        </w:rPr>
      </w:pPr>
      <w:r>
        <w:rPr>
          <w:rFonts w:eastAsia="SimSun" w:hint="cs"/>
          <w:rtl/>
          <w:lang w:bidi="ar-EG"/>
        </w:rPr>
        <w:t>ويعرِّف الشكل </w:t>
      </w:r>
      <w:r w:rsidR="001D5BCA">
        <w:rPr>
          <w:rFonts w:eastAsia="SimSun"/>
          <w:lang w:bidi="ar-EG"/>
        </w:rPr>
        <w:t>A</w:t>
      </w:r>
      <w:r w:rsidR="001B57C0">
        <w:rPr>
          <w:rFonts w:eastAsia="SimSun"/>
          <w:lang w:bidi="ar-EG"/>
        </w:rPr>
        <w:t>2-1</w:t>
      </w:r>
      <w:r w:rsidR="001B57C0">
        <w:rPr>
          <w:rFonts w:eastAsia="SimSun" w:hint="cs"/>
          <w:rtl/>
          <w:lang w:bidi="ar-EG"/>
        </w:rPr>
        <w:t xml:space="preserve"> </w:t>
      </w:r>
      <w:r>
        <w:rPr>
          <w:rFonts w:eastAsia="SimSun" w:hint="cs"/>
          <w:rtl/>
          <w:lang w:bidi="ar-EG"/>
        </w:rPr>
        <w:t xml:space="preserve">التقسيم إلى </w:t>
      </w:r>
      <w:proofErr w:type="gramStart"/>
      <w:r>
        <w:rPr>
          <w:rFonts w:eastAsia="SimSun" w:hint="cs"/>
          <w:rtl/>
          <w:lang w:bidi="ar-EG"/>
        </w:rPr>
        <w:t>أربعة</w:t>
      </w:r>
      <w:proofErr w:type="gramEnd"/>
      <w:r>
        <w:rPr>
          <w:rFonts w:eastAsia="SimSun" w:hint="cs"/>
          <w:rtl/>
          <w:lang w:bidi="ar-EG"/>
        </w:rPr>
        <w:t xml:space="preserve"> اتجاهات لقطارات الأنظمة </w:t>
      </w:r>
      <w:r w:rsidR="001D5BCA">
        <w:rPr>
          <w:rFonts w:eastAsia="SimSun"/>
          <w:lang w:bidi="ar-EG"/>
        </w:rPr>
        <w:t>1.4</w:t>
      </w:r>
      <w:r>
        <w:rPr>
          <w:rFonts w:eastAsia="SimSun" w:hint="cs"/>
          <w:rtl/>
          <w:lang w:bidi="ar-EG"/>
        </w:rPr>
        <w:t xml:space="preserve"> و</w:t>
      </w:r>
      <w:r w:rsidR="001D5BCA">
        <w:rPr>
          <w:rFonts w:eastAsia="SimSun"/>
          <w:lang w:bidi="ar-EG"/>
        </w:rPr>
        <w:t>2.4</w:t>
      </w:r>
      <w:r>
        <w:rPr>
          <w:rFonts w:eastAsia="SimSun" w:hint="cs"/>
          <w:rtl/>
          <w:lang w:bidi="ar-EG"/>
        </w:rPr>
        <w:t xml:space="preserve"> و</w:t>
      </w:r>
      <w:r w:rsidR="001D5BCA">
        <w:rPr>
          <w:rFonts w:eastAsia="SimSun"/>
          <w:lang w:bidi="ar-EG"/>
        </w:rPr>
        <w:t>3.4</w:t>
      </w:r>
      <w:r>
        <w:rPr>
          <w:rFonts w:eastAsia="SimSun" w:hint="cs"/>
          <w:rtl/>
          <w:lang w:bidi="ar-EG"/>
        </w:rPr>
        <w:t>.</w:t>
      </w:r>
    </w:p>
    <w:p w14:paraId="210DC325" w14:textId="77777777" w:rsidR="00FB6B99" w:rsidRPr="001D5BCA" w:rsidRDefault="00FB6B99" w:rsidP="001D5BCA">
      <w:pPr>
        <w:pStyle w:val="FigureNo"/>
        <w:rPr>
          <w:rFonts w:eastAsia="SimSun"/>
          <w:rtl/>
          <w:lang w:val="en-US"/>
        </w:rPr>
      </w:pPr>
      <w:r>
        <w:rPr>
          <w:rFonts w:eastAsia="SimSun" w:hint="cs"/>
          <w:rtl/>
        </w:rPr>
        <w:t>الشكل </w:t>
      </w:r>
      <w:r w:rsidR="001B57C0">
        <w:rPr>
          <w:rFonts w:eastAsia="SimSun"/>
        </w:rPr>
        <w:t>A</w:t>
      </w:r>
      <w:r w:rsidR="001D5BCA">
        <w:rPr>
          <w:rFonts w:eastAsia="SimSun"/>
        </w:rPr>
        <w:t>2-1</w:t>
      </w:r>
    </w:p>
    <w:p w14:paraId="28041FBD" w14:textId="77777777" w:rsidR="00FB6B99" w:rsidRPr="00B863E0" w:rsidRDefault="0082602D" w:rsidP="001D5BCA">
      <w:pPr>
        <w:pStyle w:val="FigureTitle"/>
        <w:rPr>
          <w:rFonts w:eastAsia="SimSun"/>
          <w:sz w:val="22"/>
          <w:szCs w:val="30"/>
          <w:rtl/>
        </w:rPr>
      </w:pPr>
      <w:r w:rsidRPr="00B863E0">
        <w:rPr>
          <w:rFonts w:eastAsia="SimSun" w:hint="cs"/>
          <w:sz w:val="22"/>
          <w:szCs w:val="30"/>
          <w:rtl/>
        </w:rPr>
        <w:t xml:space="preserve">التقسيم إلى </w:t>
      </w:r>
      <w:proofErr w:type="gramStart"/>
      <w:r w:rsidRPr="00B863E0">
        <w:rPr>
          <w:rFonts w:eastAsia="SimSun" w:hint="cs"/>
          <w:sz w:val="22"/>
          <w:szCs w:val="30"/>
          <w:rtl/>
        </w:rPr>
        <w:t>أربعة</w:t>
      </w:r>
      <w:proofErr w:type="gramEnd"/>
      <w:r w:rsidRPr="00B863E0">
        <w:rPr>
          <w:rFonts w:eastAsia="SimSun" w:hint="cs"/>
          <w:sz w:val="22"/>
          <w:szCs w:val="30"/>
          <w:rtl/>
        </w:rPr>
        <w:t xml:space="preserve"> اتجاهات لقطار مصدر الأنظمة </w:t>
      </w:r>
      <w:r w:rsidR="001D5BCA" w:rsidRPr="00B863E0">
        <w:rPr>
          <w:rFonts w:eastAsia="SimSun"/>
          <w:sz w:val="22"/>
          <w:szCs w:val="30"/>
        </w:rPr>
        <w:t>1.4</w:t>
      </w:r>
      <w:r w:rsidRPr="00B863E0">
        <w:rPr>
          <w:rFonts w:eastAsia="SimSun" w:hint="cs"/>
          <w:sz w:val="22"/>
          <w:szCs w:val="30"/>
          <w:rtl/>
        </w:rPr>
        <w:t xml:space="preserve"> و</w:t>
      </w:r>
      <w:r w:rsidR="001D5BCA" w:rsidRPr="00B863E0">
        <w:rPr>
          <w:rFonts w:eastAsia="SimSun"/>
          <w:sz w:val="22"/>
          <w:szCs w:val="30"/>
        </w:rPr>
        <w:t>2.4</w:t>
      </w:r>
      <w:r w:rsidRPr="00B863E0">
        <w:rPr>
          <w:rFonts w:eastAsia="SimSun" w:hint="cs"/>
          <w:sz w:val="22"/>
          <w:szCs w:val="30"/>
          <w:rtl/>
        </w:rPr>
        <w:t xml:space="preserve"> و</w:t>
      </w:r>
      <w:r w:rsidR="001D5BCA" w:rsidRPr="00B863E0">
        <w:rPr>
          <w:rFonts w:eastAsia="SimSun"/>
          <w:sz w:val="22"/>
          <w:szCs w:val="30"/>
        </w:rPr>
        <w:t>3.4</w:t>
      </w:r>
    </w:p>
    <w:p w14:paraId="4142501B" w14:textId="77777777" w:rsidR="00FB6B99" w:rsidRDefault="00FB6B99" w:rsidP="00B03679">
      <w:pPr>
        <w:jc w:val="center"/>
        <w:rPr>
          <w:rFonts w:eastAsia="SimSun"/>
          <w:rtl/>
          <w:lang w:bidi="ar-EG"/>
        </w:rPr>
      </w:pPr>
      <w:r>
        <w:rPr>
          <w:rFonts w:eastAsia="SimSun"/>
          <w:noProof/>
          <w:rtl/>
          <w:lang w:eastAsia="zh-CN"/>
        </w:rPr>
        <mc:AlternateContent>
          <mc:Choice Requires="wpg">
            <w:drawing>
              <wp:anchor distT="0" distB="0" distL="114300" distR="114300" simplePos="0" relativeHeight="251862528" behindDoc="0" locked="0" layoutInCell="1" allowOverlap="1" wp14:anchorId="3BA4C345" wp14:editId="3AE3EFB4">
                <wp:simplePos x="0" y="0"/>
                <wp:positionH relativeFrom="column">
                  <wp:posOffset>272924</wp:posOffset>
                </wp:positionH>
                <wp:positionV relativeFrom="paragraph">
                  <wp:posOffset>63336</wp:posOffset>
                </wp:positionV>
                <wp:extent cx="5632262" cy="5700597"/>
                <wp:effectExtent l="0" t="0" r="6985" b="14605"/>
                <wp:wrapNone/>
                <wp:docPr id="232" name="Group 232"/>
                <wp:cNvGraphicFramePr/>
                <a:graphic xmlns:a="http://schemas.openxmlformats.org/drawingml/2006/main">
                  <a:graphicData uri="http://schemas.microsoft.com/office/word/2010/wordprocessingGroup">
                    <wpg:wgp>
                      <wpg:cNvGrpSpPr/>
                      <wpg:grpSpPr>
                        <a:xfrm>
                          <a:off x="0" y="0"/>
                          <a:ext cx="5632262" cy="5700597"/>
                          <a:chOff x="0" y="0"/>
                          <a:chExt cx="5632262" cy="5700597"/>
                        </a:xfrm>
                      </wpg:grpSpPr>
                      <wps:wsp>
                        <wps:cNvPr id="205" name="Text Box 205"/>
                        <wps:cNvSpPr txBox="1"/>
                        <wps:spPr>
                          <a:xfrm>
                            <a:off x="3870773" y="0"/>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08524" w14:textId="77777777" w:rsidR="00A5719D" w:rsidRPr="002966EF" w:rsidRDefault="00A5719D" w:rsidP="00FB6B99">
                              <w:pPr>
                                <w:spacing w:before="40" w:after="40" w:line="240" w:lineRule="exact"/>
                                <w:jc w:val="center"/>
                                <w:rPr>
                                  <w:sz w:val="14"/>
                                  <w:szCs w:val="20"/>
                                  <w:rtl/>
                                  <w:lang w:bidi="ar-EG"/>
                                </w:rPr>
                              </w:pPr>
                              <w:r>
                                <w:rPr>
                                  <w:rFonts w:hint="cs"/>
                                  <w:sz w:val="14"/>
                                  <w:szCs w:val="20"/>
                                  <w:rtl/>
                                  <w:lang w:bidi="ar-EG"/>
                                </w:rPr>
                                <w:t>القطار الأساسي </w:t>
                              </w:r>
                              <w:r>
                                <w:rPr>
                                  <w:sz w:val="14"/>
                                  <w:szCs w:val="20"/>
                                  <w:lang w:bidi="ar-EG"/>
                                </w:rPr>
                                <w:t>CH 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 name="Text Box 206"/>
                        <wps:cNvSpPr txBox="1"/>
                        <wps:spPr>
                          <a:xfrm>
                            <a:off x="3870773" y="314149"/>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7F5D5" w14:textId="77777777" w:rsidR="00A5719D" w:rsidRPr="002966EF" w:rsidRDefault="00A5719D"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 name="Text Box 207"/>
                        <wps:cNvSpPr txBox="1"/>
                        <wps:spPr>
                          <a:xfrm>
                            <a:off x="3870773" y="661958"/>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FACFF" w14:textId="77777777" w:rsidR="00A5719D" w:rsidRPr="002966EF" w:rsidRDefault="00A5719D"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 name="Text Box 208"/>
                        <wps:cNvSpPr txBox="1"/>
                        <wps:spPr>
                          <a:xfrm>
                            <a:off x="3881993" y="1004157"/>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EBAF7" w14:textId="77777777" w:rsidR="00A5719D" w:rsidRPr="002966EF" w:rsidRDefault="00A5719D"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7" name="Text Box 217"/>
                        <wps:cNvSpPr txBox="1"/>
                        <wps:spPr>
                          <a:xfrm>
                            <a:off x="1570749" y="2193438"/>
                            <a:ext cx="1391235"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86C45D" w14:textId="77777777" w:rsidR="00A5719D" w:rsidRPr="002966EF" w:rsidRDefault="00A5719D" w:rsidP="0082602D">
                              <w:pPr>
                                <w:spacing w:before="40" w:after="40" w:line="240" w:lineRule="exact"/>
                                <w:jc w:val="center"/>
                                <w:rPr>
                                  <w:sz w:val="14"/>
                                  <w:szCs w:val="20"/>
                                  <w:rtl/>
                                  <w:lang w:bidi="ar-EG"/>
                                </w:rPr>
                              </w:pPr>
                              <w:r>
                                <w:rPr>
                                  <w:rFonts w:hint="cs"/>
                                  <w:sz w:val="14"/>
                                  <w:szCs w:val="20"/>
                                  <w:rtl/>
                                  <w:lang w:bidi="ar-EG"/>
                                </w:rPr>
                                <w:t>القناة</w:t>
                              </w:r>
                              <w:r>
                                <w:rPr>
                                  <w:rFonts w:hint="eastAsia"/>
                                  <w:sz w:val="14"/>
                                  <w:szCs w:val="20"/>
                                  <w:rtl/>
                                  <w:lang w:bidi="ar-EG"/>
                                </w:rPr>
                                <w:t> </w:t>
                              </w:r>
                              <w:r>
                                <w:rPr>
                                  <w:sz w:val="14"/>
                                  <w:szCs w:val="20"/>
                                  <w:lang w:bidi="ar-EG"/>
                                </w:rPr>
                                <w:t>1</w:t>
                              </w:r>
                              <w:r>
                                <w:rPr>
                                  <w:rFonts w:hint="cs"/>
                                  <w:sz w:val="14"/>
                                  <w:szCs w:val="20"/>
                                  <w:rtl/>
                                  <w:lang w:bidi="ar-EG"/>
                                </w:rPr>
                                <w:t xml:space="preserve"> للنظام </w:t>
                              </w:r>
                              <w:r>
                                <w:rPr>
                                  <w:sz w:val="14"/>
                                  <w:szCs w:val="20"/>
                                  <w:lang w:bidi="ar-EG"/>
                                </w:rPr>
                                <w:t>2.2</w:t>
                              </w:r>
                            </w:p>
                            <w:p w14:paraId="1027E86C" w14:textId="77777777" w:rsidR="00A5719D" w:rsidRPr="002966EF" w:rsidRDefault="00A5719D" w:rsidP="00FB6B99">
                              <w:pPr>
                                <w:spacing w:before="40" w:after="40" w:line="240" w:lineRule="exact"/>
                                <w:jc w:val="center"/>
                                <w:rPr>
                                  <w:sz w:val="14"/>
                                  <w:szCs w:val="20"/>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8" name="Text Box 218"/>
                        <wps:cNvSpPr txBox="1"/>
                        <wps:spPr>
                          <a:xfrm>
                            <a:off x="1553919" y="4225105"/>
                            <a:ext cx="1391235"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2C070" w14:textId="77777777" w:rsidR="00A5719D" w:rsidRPr="002966EF" w:rsidRDefault="00A5719D" w:rsidP="001D5BCA">
                              <w:pPr>
                                <w:spacing w:before="40" w:after="40" w:line="240" w:lineRule="exact"/>
                                <w:jc w:val="center"/>
                                <w:rPr>
                                  <w:sz w:val="14"/>
                                  <w:szCs w:val="20"/>
                                  <w:rtl/>
                                  <w:lang w:bidi="ar-EG"/>
                                </w:rPr>
                              </w:pPr>
                              <w:r>
                                <w:rPr>
                                  <w:rFonts w:hint="cs"/>
                                  <w:sz w:val="14"/>
                                  <w:szCs w:val="20"/>
                                  <w:rtl/>
                                  <w:lang w:bidi="ar-EG"/>
                                </w:rPr>
                                <w:t>القناة</w:t>
                              </w:r>
                              <w:r>
                                <w:rPr>
                                  <w:rFonts w:hint="eastAsia"/>
                                  <w:sz w:val="14"/>
                                  <w:szCs w:val="20"/>
                                  <w:rtl/>
                                  <w:lang w:bidi="ar-EG"/>
                                </w:rPr>
                                <w:t> </w:t>
                              </w:r>
                              <w:r>
                                <w:rPr>
                                  <w:sz w:val="14"/>
                                  <w:szCs w:val="20"/>
                                  <w:lang w:bidi="ar-EG"/>
                                </w:rPr>
                                <w:t>1</w:t>
                              </w:r>
                              <w:r>
                                <w:rPr>
                                  <w:rFonts w:hint="cs"/>
                                  <w:sz w:val="14"/>
                                  <w:szCs w:val="20"/>
                                  <w:rtl/>
                                  <w:lang w:bidi="ar-EG"/>
                                </w:rPr>
                                <w:t xml:space="preserve"> للنظام </w:t>
                              </w:r>
                              <w:r>
                                <w:rPr>
                                  <w:sz w:val="14"/>
                                  <w:szCs w:val="20"/>
                                  <w:lang w:bidi="ar-EG"/>
                                </w:rPr>
                                <w:t>3.2</w:t>
                              </w:r>
                            </w:p>
                            <w:p w14:paraId="4A9D8658" w14:textId="77777777" w:rsidR="00A5719D" w:rsidRPr="002966EF" w:rsidRDefault="00A5719D" w:rsidP="00FB6B9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9" name="Text Box 219"/>
                        <wps:cNvSpPr txBox="1"/>
                        <wps:spPr>
                          <a:xfrm>
                            <a:off x="1570749" y="2861006"/>
                            <a:ext cx="1391235"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5A2B7B" w14:textId="77777777" w:rsidR="00A5719D" w:rsidRPr="002966EF" w:rsidRDefault="00A5719D" w:rsidP="0082602D">
                              <w:pPr>
                                <w:spacing w:before="40" w:after="40" w:line="240" w:lineRule="exact"/>
                                <w:jc w:val="center"/>
                                <w:rPr>
                                  <w:sz w:val="14"/>
                                  <w:szCs w:val="20"/>
                                  <w:rtl/>
                                  <w:lang w:bidi="ar-EG"/>
                                </w:rPr>
                              </w:pPr>
                              <w:r>
                                <w:rPr>
                                  <w:rFonts w:hint="cs"/>
                                  <w:sz w:val="14"/>
                                  <w:szCs w:val="20"/>
                                  <w:rtl/>
                                  <w:lang w:bidi="ar-EG"/>
                                </w:rPr>
                                <w:t>القناة</w:t>
                              </w:r>
                              <w:r>
                                <w:rPr>
                                  <w:rFonts w:hint="eastAsia"/>
                                  <w:sz w:val="14"/>
                                  <w:szCs w:val="20"/>
                                  <w:rtl/>
                                  <w:lang w:bidi="ar-EG"/>
                                </w:rPr>
                                <w:t> </w:t>
                              </w:r>
                              <w:r>
                                <w:rPr>
                                  <w:sz w:val="14"/>
                                  <w:szCs w:val="20"/>
                                  <w:lang w:bidi="ar-EG"/>
                                </w:rPr>
                                <w:t>2</w:t>
                              </w:r>
                              <w:r>
                                <w:rPr>
                                  <w:rFonts w:hint="cs"/>
                                  <w:sz w:val="14"/>
                                  <w:szCs w:val="20"/>
                                  <w:rtl/>
                                  <w:lang w:bidi="ar-EG"/>
                                </w:rPr>
                                <w:t xml:space="preserve"> للنظام </w:t>
                              </w:r>
                              <w:r>
                                <w:rPr>
                                  <w:sz w:val="14"/>
                                  <w:szCs w:val="20"/>
                                  <w:lang w:bidi="ar-EG"/>
                                </w:rPr>
                                <w:t>2.2</w:t>
                              </w:r>
                            </w:p>
                            <w:p w14:paraId="6042CB0C" w14:textId="77777777" w:rsidR="00A5719D" w:rsidRPr="002966EF" w:rsidRDefault="00A5719D" w:rsidP="00FB6B9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0" name="Text Box 220"/>
                        <wps:cNvSpPr txBox="1"/>
                        <wps:spPr>
                          <a:xfrm>
                            <a:off x="1570749" y="4886149"/>
                            <a:ext cx="1391235"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F14A1" w14:textId="77777777" w:rsidR="00A5719D" w:rsidRPr="002966EF" w:rsidRDefault="00A5719D" w:rsidP="001D5BCA">
                              <w:pPr>
                                <w:spacing w:before="40" w:after="40" w:line="240" w:lineRule="exact"/>
                                <w:jc w:val="center"/>
                                <w:rPr>
                                  <w:sz w:val="14"/>
                                  <w:szCs w:val="20"/>
                                  <w:rtl/>
                                  <w:lang w:bidi="ar-EG"/>
                                </w:rPr>
                              </w:pPr>
                              <w:r>
                                <w:rPr>
                                  <w:rFonts w:hint="cs"/>
                                  <w:sz w:val="14"/>
                                  <w:szCs w:val="20"/>
                                  <w:rtl/>
                                  <w:lang w:bidi="ar-EG"/>
                                </w:rPr>
                                <w:t>القناة</w:t>
                              </w:r>
                              <w:r>
                                <w:rPr>
                                  <w:rFonts w:hint="eastAsia"/>
                                  <w:sz w:val="14"/>
                                  <w:szCs w:val="20"/>
                                  <w:rtl/>
                                  <w:lang w:bidi="ar-EG"/>
                                </w:rPr>
                                <w:t> </w:t>
                              </w:r>
                              <w:r>
                                <w:rPr>
                                  <w:sz w:val="14"/>
                                  <w:szCs w:val="20"/>
                                  <w:lang w:bidi="ar-EG"/>
                                </w:rPr>
                                <w:t>2</w:t>
                              </w:r>
                              <w:r>
                                <w:rPr>
                                  <w:rFonts w:hint="cs"/>
                                  <w:sz w:val="14"/>
                                  <w:szCs w:val="20"/>
                                  <w:rtl/>
                                  <w:lang w:bidi="ar-EG"/>
                                </w:rPr>
                                <w:t xml:space="preserve"> للنظام </w:t>
                              </w:r>
                              <w:r>
                                <w:rPr>
                                  <w:sz w:val="14"/>
                                  <w:szCs w:val="20"/>
                                  <w:lang w:bidi="ar-EG"/>
                                </w:rPr>
                                <w:t>3.2</w:t>
                              </w:r>
                            </w:p>
                            <w:p w14:paraId="3287643E" w14:textId="77777777" w:rsidR="00A5719D" w:rsidRPr="002966EF" w:rsidRDefault="00A5719D" w:rsidP="00FB6B9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1" name="Text Box 221"/>
                        <wps:cNvSpPr txBox="1"/>
                        <wps:spPr>
                          <a:xfrm>
                            <a:off x="129026" y="2524417"/>
                            <a:ext cx="897571" cy="2019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E4AD5F" w14:textId="77777777" w:rsidR="00A5719D" w:rsidRPr="002966EF" w:rsidRDefault="00A5719D" w:rsidP="001D5BCA">
                              <w:pPr>
                                <w:spacing w:before="40" w:after="40" w:line="240" w:lineRule="exact"/>
                                <w:jc w:val="center"/>
                                <w:rPr>
                                  <w:sz w:val="14"/>
                                  <w:szCs w:val="20"/>
                                  <w:rtl/>
                                  <w:lang w:bidi="ar-EG"/>
                                </w:rPr>
                              </w:pPr>
                              <w:r>
                                <w:rPr>
                                  <w:rFonts w:hint="cs"/>
                                  <w:sz w:val="14"/>
                                  <w:szCs w:val="20"/>
                                  <w:rtl/>
                                  <w:lang w:bidi="ar-EG"/>
                                </w:rPr>
                                <w:t>النظام </w:t>
                              </w:r>
                              <w:r>
                                <w:rPr>
                                  <w:sz w:val="14"/>
                                  <w:szCs w:val="20"/>
                                  <w:lang w:bidi="ar-EG"/>
                                </w:rPr>
                                <w:t>2.4</w:t>
                              </w:r>
                            </w:p>
                            <w:p w14:paraId="3DDC03BB" w14:textId="77777777" w:rsidR="00A5719D" w:rsidRPr="002966EF" w:rsidRDefault="00A5719D" w:rsidP="00FB6B9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2" name="Text Box 222"/>
                        <wps:cNvSpPr txBox="1"/>
                        <wps:spPr>
                          <a:xfrm>
                            <a:off x="129026" y="4555170"/>
                            <a:ext cx="897571" cy="2019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24EAB" w14:textId="77777777" w:rsidR="00A5719D" w:rsidRPr="002966EF" w:rsidRDefault="00A5719D" w:rsidP="001D5BCA">
                              <w:pPr>
                                <w:spacing w:before="40" w:after="40" w:line="240" w:lineRule="exact"/>
                                <w:jc w:val="center"/>
                                <w:rPr>
                                  <w:sz w:val="14"/>
                                  <w:szCs w:val="20"/>
                                  <w:rtl/>
                                  <w:lang w:bidi="ar-EG"/>
                                </w:rPr>
                              </w:pPr>
                              <w:r>
                                <w:rPr>
                                  <w:rFonts w:hint="cs"/>
                                  <w:sz w:val="14"/>
                                  <w:szCs w:val="20"/>
                                  <w:rtl/>
                                  <w:lang w:bidi="ar-EG"/>
                                </w:rPr>
                                <w:t>النظام </w:t>
                              </w:r>
                              <w:r>
                                <w:rPr>
                                  <w:sz w:val="14"/>
                                  <w:szCs w:val="20"/>
                                  <w:lang w:bidi="ar-EG"/>
                                </w:rPr>
                                <w:t>3.4</w:t>
                              </w:r>
                            </w:p>
                            <w:p w14:paraId="4D00D967" w14:textId="77777777" w:rsidR="00A5719D" w:rsidRPr="002966EF" w:rsidRDefault="00A5719D" w:rsidP="00FB6B99">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3" name="Text Box 223"/>
                        <wps:cNvSpPr txBox="1"/>
                        <wps:spPr>
                          <a:xfrm>
                            <a:off x="0" y="5469570"/>
                            <a:ext cx="2159780"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2913F" w14:textId="77777777" w:rsidR="00A5719D" w:rsidRPr="007A6FB2" w:rsidRDefault="00A5719D" w:rsidP="00B03679">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4</w:t>
                              </w:r>
                              <w:r>
                                <w:rPr>
                                  <w:rFonts w:hint="cs"/>
                                  <w:color w:val="FFFFFF" w:themeColor="background1"/>
                                  <w:sz w:val="14"/>
                                  <w:szCs w:val="20"/>
                                  <w:rtl/>
                                  <w:lang w:bidi="ar-EG"/>
                                </w:rPr>
                                <w:t xml:space="preserve"> بالتوصية </w:t>
                              </w:r>
                              <w:r>
                                <w:rPr>
                                  <w:color w:val="FFFFFF" w:themeColor="background1"/>
                                  <w:sz w:val="14"/>
                                  <w:szCs w:val="20"/>
                                  <w:lang w:bidi="ar-EG"/>
                                </w:rPr>
                                <w:t>BT.1120</w:t>
                              </w:r>
                            </w:p>
                            <w:p w14:paraId="08FAF4F5" w14:textId="77777777" w:rsidR="00A5719D" w:rsidRPr="007A6FB2" w:rsidRDefault="00A5719D" w:rsidP="00FB6B99">
                              <w:pPr>
                                <w:spacing w:before="40" w:after="40" w:line="240" w:lineRule="exact"/>
                                <w:jc w:val="center"/>
                                <w:rPr>
                                  <w:color w:val="FFFFFF" w:themeColor="background1"/>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4" name="Text Box 224"/>
                        <wps:cNvSpPr txBox="1"/>
                        <wps:spPr>
                          <a:xfrm>
                            <a:off x="2372953" y="5469570"/>
                            <a:ext cx="2159780"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E11F6" w14:textId="77777777" w:rsidR="00A5719D" w:rsidRPr="007A6FB2" w:rsidRDefault="00A5719D" w:rsidP="00AC3126">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9</w:t>
                              </w:r>
                              <w:r>
                                <w:rPr>
                                  <w:rFonts w:hint="cs"/>
                                  <w:color w:val="FFFFFF" w:themeColor="background1"/>
                                  <w:sz w:val="14"/>
                                  <w:szCs w:val="20"/>
                                  <w:rtl/>
                                  <w:lang w:bidi="ar-EG"/>
                                </w:rPr>
                                <w:t xml:space="preserve"> بالتوصية </w:t>
                              </w:r>
                              <w:r>
                                <w:rPr>
                                  <w:color w:val="FFFFFF" w:themeColor="background1"/>
                                  <w:sz w:val="14"/>
                                  <w:szCs w:val="20"/>
                                  <w:lang w:bidi="ar-EG"/>
                                </w:rPr>
                                <w:t>BT.1120</w:t>
                              </w:r>
                            </w:p>
                            <w:p w14:paraId="00E3CABC" w14:textId="77777777" w:rsidR="00A5719D" w:rsidRPr="007A6FB2" w:rsidRDefault="00A5719D" w:rsidP="00FB6B99">
                              <w:pPr>
                                <w:spacing w:before="40" w:after="40" w:line="240" w:lineRule="exact"/>
                                <w:jc w:val="center"/>
                                <w:rPr>
                                  <w:color w:val="FFFFFF" w:themeColor="background1"/>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5" name="Text Box 225"/>
                        <wps:cNvSpPr txBox="1"/>
                        <wps:spPr>
                          <a:xfrm>
                            <a:off x="2372953" y="3433207"/>
                            <a:ext cx="2159780"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438AA" w14:textId="77777777" w:rsidR="00A5719D" w:rsidRPr="007A6FB2" w:rsidRDefault="00A5719D" w:rsidP="00AC15FD">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7</w:t>
                              </w:r>
                              <w:r>
                                <w:rPr>
                                  <w:rFonts w:hint="cs"/>
                                  <w:color w:val="FFFFFF" w:themeColor="background1"/>
                                  <w:sz w:val="14"/>
                                  <w:szCs w:val="20"/>
                                  <w:rtl/>
                                  <w:lang w:bidi="ar-EG"/>
                                </w:rPr>
                                <w:t xml:space="preserve"> بالتوصية </w:t>
                              </w:r>
                              <w:r>
                                <w:rPr>
                                  <w:color w:val="FFFFFF" w:themeColor="background1"/>
                                  <w:sz w:val="14"/>
                                  <w:szCs w:val="20"/>
                                  <w:lang w:bidi="ar-EG"/>
                                </w:rPr>
                                <w:t>BT.1120</w:t>
                              </w:r>
                            </w:p>
                            <w:p w14:paraId="173E9F29" w14:textId="77777777" w:rsidR="00A5719D" w:rsidRPr="007A6FB2" w:rsidRDefault="00A5719D" w:rsidP="00FB6B99">
                              <w:pPr>
                                <w:spacing w:before="40" w:after="40" w:line="240" w:lineRule="exact"/>
                                <w:jc w:val="center"/>
                                <w:rPr>
                                  <w:color w:val="FFFFFF" w:themeColor="background1"/>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6" name="Text Box 226"/>
                        <wps:cNvSpPr txBox="1"/>
                        <wps:spPr>
                          <a:xfrm>
                            <a:off x="33659" y="3438817"/>
                            <a:ext cx="2159780"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79327" w14:textId="77777777" w:rsidR="00A5719D" w:rsidRPr="007A6FB2" w:rsidRDefault="00A5719D" w:rsidP="00B03679">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4</w:t>
                              </w:r>
                              <w:r>
                                <w:rPr>
                                  <w:rFonts w:hint="cs"/>
                                  <w:color w:val="FFFFFF" w:themeColor="background1"/>
                                  <w:sz w:val="14"/>
                                  <w:szCs w:val="20"/>
                                  <w:rtl/>
                                  <w:lang w:bidi="ar-EG"/>
                                </w:rPr>
                                <w:t xml:space="preserve"> بالتوصية </w:t>
                              </w:r>
                              <w:r>
                                <w:rPr>
                                  <w:color w:val="FFFFFF" w:themeColor="background1"/>
                                  <w:sz w:val="14"/>
                                  <w:szCs w:val="20"/>
                                  <w:lang w:bidi="ar-EG"/>
                                </w:rPr>
                                <w:t>BT.1120</w:t>
                              </w:r>
                            </w:p>
                            <w:p w14:paraId="38151BEE" w14:textId="77777777" w:rsidR="00A5719D" w:rsidRPr="007A6FB2" w:rsidRDefault="00A5719D" w:rsidP="00FB6B99">
                              <w:pPr>
                                <w:spacing w:before="40" w:after="40" w:line="240" w:lineRule="exact"/>
                                <w:jc w:val="center"/>
                                <w:rPr>
                                  <w:color w:val="FFFFFF" w:themeColor="background1"/>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7" name="Text Box 227"/>
                        <wps:cNvSpPr txBox="1"/>
                        <wps:spPr>
                          <a:xfrm>
                            <a:off x="2372953" y="1402454"/>
                            <a:ext cx="2159635"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3CB2D" w14:textId="77777777" w:rsidR="00A5719D" w:rsidRPr="007A6FB2" w:rsidRDefault="00A5719D" w:rsidP="00AC15FD">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11</w:t>
                              </w:r>
                              <w:r>
                                <w:rPr>
                                  <w:rFonts w:hint="cs"/>
                                  <w:color w:val="FFFFFF" w:themeColor="background1"/>
                                  <w:sz w:val="14"/>
                                  <w:szCs w:val="20"/>
                                  <w:rtl/>
                                  <w:lang w:bidi="ar-EG"/>
                                </w:rPr>
                                <w:t xml:space="preserve"> بالتوصية </w:t>
                              </w:r>
                              <w:r>
                                <w:rPr>
                                  <w:color w:val="FFFFFF" w:themeColor="background1"/>
                                  <w:sz w:val="14"/>
                                  <w:szCs w:val="20"/>
                                  <w:lang w:bidi="ar-EG"/>
                                </w:rPr>
                                <w:t>BT.1120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8" name="Text Box 228"/>
                        <wps:cNvSpPr txBox="1"/>
                        <wps:spPr>
                          <a:xfrm>
                            <a:off x="33659" y="1408063"/>
                            <a:ext cx="2159780"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E56CC" w14:textId="77777777" w:rsidR="00A5719D" w:rsidRPr="007A6FB2" w:rsidRDefault="00A5719D" w:rsidP="00AC15FD">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4</w:t>
                              </w:r>
                              <w:r>
                                <w:rPr>
                                  <w:rFonts w:hint="cs"/>
                                  <w:color w:val="FFFFFF" w:themeColor="background1"/>
                                  <w:sz w:val="14"/>
                                  <w:szCs w:val="20"/>
                                  <w:rtl/>
                                  <w:lang w:bidi="ar-EG"/>
                                </w:rPr>
                                <w:t xml:space="preserve"> بالتوصية </w:t>
                              </w:r>
                              <w:r>
                                <w:rPr>
                                  <w:color w:val="FFFFFF" w:themeColor="background1"/>
                                  <w:sz w:val="14"/>
                                  <w:szCs w:val="20"/>
                                  <w:lang w:bidi="ar-EG"/>
                                </w:rPr>
                                <w:t>BT.1120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9" name="Text Box 229"/>
                        <wps:cNvSpPr txBox="1"/>
                        <wps:spPr>
                          <a:xfrm>
                            <a:off x="1570749" y="157074"/>
                            <a:ext cx="1390650"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DC95C" w14:textId="77777777" w:rsidR="00A5719D" w:rsidRPr="002966EF" w:rsidRDefault="00A5719D" w:rsidP="001D5BCA">
                              <w:pPr>
                                <w:spacing w:before="40" w:after="40" w:line="240" w:lineRule="exact"/>
                                <w:jc w:val="center"/>
                                <w:rPr>
                                  <w:sz w:val="14"/>
                                  <w:szCs w:val="20"/>
                                  <w:rtl/>
                                  <w:lang w:bidi="ar-EG"/>
                                </w:rPr>
                              </w:pPr>
                              <w:r>
                                <w:rPr>
                                  <w:rFonts w:hint="cs"/>
                                  <w:sz w:val="14"/>
                                  <w:szCs w:val="20"/>
                                  <w:rtl/>
                                  <w:lang w:bidi="ar-EG"/>
                                </w:rPr>
                                <w:t>القناة</w:t>
                              </w:r>
                              <w:r>
                                <w:rPr>
                                  <w:rFonts w:hint="eastAsia"/>
                                  <w:sz w:val="14"/>
                                  <w:szCs w:val="20"/>
                                  <w:rtl/>
                                  <w:lang w:bidi="ar-EG"/>
                                </w:rPr>
                                <w:t> </w:t>
                              </w:r>
                              <w:r>
                                <w:rPr>
                                  <w:sz w:val="14"/>
                                  <w:szCs w:val="20"/>
                                  <w:lang w:bidi="ar-EG"/>
                                </w:rPr>
                                <w:t>1</w:t>
                              </w:r>
                              <w:r>
                                <w:rPr>
                                  <w:rFonts w:hint="cs"/>
                                  <w:sz w:val="14"/>
                                  <w:szCs w:val="20"/>
                                  <w:rtl/>
                                  <w:lang w:bidi="ar-EG"/>
                                </w:rPr>
                                <w:t xml:space="preserve"> للنظام </w:t>
                              </w:r>
                              <w:r>
                                <w:rPr>
                                  <w:sz w:val="14"/>
                                  <w:szCs w:val="20"/>
                                  <w:lang w:bidi="ar-EG"/>
                                </w:rPr>
                                <w:t>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0" name="Text Box 230"/>
                        <wps:cNvSpPr txBox="1"/>
                        <wps:spPr>
                          <a:xfrm>
                            <a:off x="1570749" y="824642"/>
                            <a:ext cx="1390650"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3082B" w14:textId="77777777" w:rsidR="00A5719D" w:rsidRPr="002966EF" w:rsidRDefault="00A5719D" w:rsidP="001D5BCA">
                              <w:pPr>
                                <w:spacing w:before="40" w:after="40" w:line="240" w:lineRule="exact"/>
                                <w:jc w:val="center"/>
                                <w:rPr>
                                  <w:sz w:val="14"/>
                                  <w:szCs w:val="20"/>
                                </w:rPr>
                              </w:pPr>
                              <w:r>
                                <w:rPr>
                                  <w:rFonts w:hint="cs"/>
                                  <w:sz w:val="14"/>
                                  <w:szCs w:val="20"/>
                                  <w:rtl/>
                                  <w:lang w:bidi="ar-EG"/>
                                </w:rPr>
                                <w:t>القناة</w:t>
                              </w:r>
                              <w:r>
                                <w:rPr>
                                  <w:rFonts w:hint="eastAsia"/>
                                  <w:sz w:val="14"/>
                                  <w:szCs w:val="20"/>
                                  <w:rtl/>
                                  <w:lang w:bidi="ar-EG"/>
                                </w:rPr>
                                <w:t> </w:t>
                              </w:r>
                              <w:r>
                                <w:rPr>
                                  <w:sz w:val="14"/>
                                  <w:szCs w:val="20"/>
                                  <w:lang w:bidi="ar-EG"/>
                                </w:rPr>
                                <w:t>2</w:t>
                              </w:r>
                              <w:r>
                                <w:rPr>
                                  <w:rFonts w:hint="cs"/>
                                  <w:sz w:val="14"/>
                                  <w:szCs w:val="20"/>
                                  <w:rtl/>
                                  <w:lang w:bidi="ar-EG"/>
                                </w:rPr>
                                <w:t xml:space="preserve"> للنظام </w:t>
                              </w:r>
                              <w:r>
                                <w:rPr>
                                  <w:sz w:val="14"/>
                                  <w:szCs w:val="20"/>
                                  <w:lang w:bidi="ar-EG"/>
                                </w:rPr>
                                <w:t>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Text Box 231"/>
                        <wps:cNvSpPr txBox="1"/>
                        <wps:spPr>
                          <a:xfrm>
                            <a:off x="129026" y="488054"/>
                            <a:ext cx="897571" cy="2019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1EC20E" w14:textId="77777777" w:rsidR="00A5719D" w:rsidRPr="002966EF" w:rsidRDefault="00A5719D" w:rsidP="001D5BCA">
                              <w:pPr>
                                <w:spacing w:before="40" w:after="40" w:line="240" w:lineRule="exact"/>
                                <w:jc w:val="center"/>
                                <w:rPr>
                                  <w:sz w:val="14"/>
                                  <w:szCs w:val="20"/>
                                  <w:rtl/>
                                  <w:lang w:bidi="ar-EG"/>
                                </w:rPr>
                              </w:pPr>
                              <w:r>
                                <w:rPr>
                                  <w:rFonts w:hint="cs"/>
                                  <w:sz w:val="14"/>
                                  <w:szCs w:val="20"/>
                                  <w:rtl/>
                                  <w:lang w:bidi="ar-EG"/>
                                </w:rPr>
                                <w:t>النظام </w:t>
                              </w:r>
                              <w:r>
                                <w:rPr>
                                  <w:sz w:val="14"/>
                                  <w:szCs w:val="20"/>
                                  <w:lang w:bidi="ar-EG"/>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 name="Text Box 201"/>
                        <wps:cNvSpPr txBox="1"/>
                        <wps:spPr>
                          <a:xfrm>
                            <a:off x="3881998" y="2014859"/>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93357" w14:textId="77777777" w:rsidR="00A5719D" w:rsidRPr="002966EF" w:rsidRDefault="00A5719D" w:rsidP="00FB6B99">
                              <w:pPr>
                                <w:spacing w:before="40" w:after="40" w:line="240" w:lineRule="exact"/>
                                <w:jc w:val="center"/>
                                <w:rPr>
                                  <w:sz w:val="14"/>
                                  <w:szCs w:val="20"/>
                                  <w:rtl/>
                                  <w:lang w:bidi="ar-EG"/>
                                </w:rPr>
                              </w:pPr>
                              <w:r>
                                <w:rPr>
                                  <w:rFonts w:hint="cs"/>
                                  <w:sz w:val="14"/>
                                  <w:szCs w:val="20"/>
                                  <w:rtl/>
                                  <w:lang w:bidi="ar-EG"/>
                                </w:rPr>
                                <w:t>القطار الأساسي </w:t>
                              </w:r>
                              <w:r>
                                <w:rPr>
                                  <w:sz w:val="14"/>
                                  <w:szCs w:val="20"/>
                                  <w:lang w:bidi="ar-EG"/>
                                </w:rPr>
                                <w:t>CH 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2" name="Text Box 202"/>
                        <wps:cNvSpPr txBox="1"/>
                        <wps:spPr>
                          <a:xfrm>
                            <a:off x="3881998" y="2329008"/>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28D4C" w14:textId="77777777" w:rsidR="00A5719D" w:rsidRPr="002966EF" w:rsidRDefault="00A5719D"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3" name="Text Box 203"/>
                        <wps:cNvSpPr txBox="1"/>
                        <wps:spPr>
                          <a:xfrm>
                            <a:off x="3881998" y="2676817"/>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15A70E" w14:textId="77777777" w:rsidR="00A5719D" w:rsidRPr="002966EF" w:rsidRDefault="00A5719D"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 name="Text Box 204"/>
                        <wps:cNvSpPr txBox="1"/>
                        <wps:spPr>
                          <a:xfrm>
                            <a:off x="3893218" y="3019016"/>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040ABE" w14:textId="77777777" w:rsidR="00A5719D" w:rsidRPr="002966EF" w:rsidRDefault="00A5719D"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0" name="Text Box 270"/>
                        <wps:cNvSpPr txBox="1"/>
                        <wps:spPr>
                          <a:xfrm>
                            <a:off x="3893218" y="4057767"/>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BF44B" w14:textId="77777777" w:rsidR="00A5719D" w:rsidRPr="002966EF" w:rsidRDefault="00A5719D" w:rsidP="00FB6B99">
                              <w:pPr>
                                <w:spacing w:before="40" w:after="40" w:line="240" w:lineRule="exact"/>
                                <w:jc w:val="center"/>
                                <w:rPr>
                                  <w:sz w:val="14"/>
                                  <w:szCs w:val="20"/>
                                  <w:rtl/>
                                  <w:lang w:bidi="ar-EG"/>
                                </w:rPr>
                              </w:pPr>
                              <w:r>
                                <w:rPr>
                                  <w:rFonts w:hint="cs"/>
                                  <w:sz w:val="14"/>
                                  <w:szCs w:val="20"/>
                                  <w:rtl/>
                                  <w:lang w:bidi="ar-EG"/>
                                </w:rPr>
                                <w:t>القطار الأساسي </w:t>
                              </w:r>
                              <w:r>
                                <w:rPr>
                                  <w:sz w:val="14"/>
                                  <w:szCs w:val="20"/>
                                  <w:lang w:bidi="ar-EG"/>
                                </w:rPr>
                                <w:t>CH 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1" name="Text Box 271"/>
                        <wps:cNvSpPr txBox="1"/>
                        <wps:spPr>
                          <a:xfrm>
                            <a:off x="3893218" y="4371916"/>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AB593A" w14:textId="77777777" w:rsidR="00A5719D" w:rsidRPr="002966EF" w:rsidRDefault="00A5719D"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2" name="Text Box 272"/>
                        <wps:cNvSpPr txBox="1"/>
                        <wps:spPr>
                          <a:xfrm>
                            <a:off x="3893218" y="4719725"/>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59AFF" w14:textId="77777777" w:rsidR="00A5719D" w:rsidRPr="002966EF" w:rsidRDefault="00A5719D"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3" name="Text Box 273"/>
                        <wps:cNvSpPr txBox="1"/>
                        <wps:spPr>
                          <a:xfrm>
                            <a:off x="3904438" y="5061924"/>
                            <a:ext cx="1727824" cy="23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197C2" w14:textId="77777777" w:rsidR="00A5719D" w:rsidRPr="002966EF" w:rsidRDefault="00A5719D"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BA4C345" id="Group 232" o:spid="_x0000_s1160" style="position:absolute;left:0;text-align:left;margin-left:21.5pt;margin-top:5pt;width:443.5pt;height:448.85pt;z-index:251862528;mso-width-relative:margin" coordsize="56322,5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">
                <v:shape id="Text Box 205" o:spid="_x0000_s1161" type="#_x0000_t202" style="position:absolute;left:38707;width:17278;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" filled="f" stroked="f" strokeweight=".5pt">
                  <v:textbox inset="0,0,0,0">
                    <w:txbxContent>
                      <w:p w14:paraId="42108524" w14:textId="77777777" w:rsidR="00A5719D" w:rsidRPr="002966EF" w:rsidRDefault="00A5719D" w:rsidP="00FB6B99">
                        <w:pPr>
                          <w:spacing w:before="40" w:after="40" w:line="240" w:lineRule="exact"/>
                          <w:jc w:val="center"/>
                          <w:rPr>
                            <w:sz w:val="14"/>
                            <w:szCs w:val="20"/>
                            <w:rtl/>
                            <w:lang w:bidi="ar-EG"/>
                          </w:rPr>
                        </w:pPr>
                        <w:r>
                          <w:rPr>
                            <w:rFonts w:hint="cs"/>
                            <w:sz w:val="14"/>
                            <w:szCs w:val="20"/>
                            <w:rtl/>
                            <w:lang w:bidi="ar-EG"/>
                          </w:rPr>
                          <w:t>القطار الأساسي </w:t>
                        </w:r>
                        <w:r>
                          <w:rPr>
                            <w:sz w:val="14"/>
                            <w:szCs w:val="20"/>
                            <w:lang w:bidi="ar-EG"/>
                          </w:rPr>
                          <w:t>CH 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206" o:spid="_x0000_s1162" type="#_x0000_t202" style="position:absolute;left:38707;top:3141;width:17278;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" filled="f" stroked="f" strokeweight=".5pt">
                  <v:textbox inset="0,0,0,0">
                    <w:txbxContent>
                      <w:p w14:paraId="72B7F5D5" w14:textId="77777777" w:rsidR="00A5719D" w:rsidRPr="002966EF" w:rsidRDefault="00A5719D"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207" o:spid="_x0000_s1163" type="#_x0000_t202" style="position:absolute;left:38707;top:6619;width:17278;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" filled="f" stroked="f" strokeweight=".5pt">
                  <v:textbox inset="0,0,0,0">
                    <w:txbxContent>
                      <w:p w14:paraId="51AFACFF" w14:textId="77777777" w:rsidR="00A5719D" w:rsidRPr="002966EF" w:rsidRDefault="00A5719D"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208" o:spid="_x0000_s1164" type="#_x0000_t202" style="position:absolute;left:38819;top:10041;width:17279;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" filled="f" stroked="f" strokeweight=".5pt">
                  <v:textbox inset="0,0,0,0">
                    <w:txbxContent>
                      <w:p w14:paraId="3C4EBAF7" w14:textId="77777777" w:rsidR="00A5719D" w:rsidRPr="002966EF" w:rsidRDefault="00A5719D"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217" o:spid="_x0000_s1165" type="#_x0000_t202" style="position:absolute;left:15707;top:21934;width:13912;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" filled="f" stroked="f" strokeweight=".5pt">
                  <v:textbox inset="0,0,0,0">
                    <w:txbxContent>
                      <w:p w14:paraId="1F86C45D" w14:textId="77777777" w:rsidR="00A5719D" w:rsidRPr="002966EF" w:rsidRDefault="00A5719D" w:rsidP="0082602D">
                        <w:pPr>
                          <w:spacing w:before="40" w:after="40" w:line="240" w:lineRule="exact"/>
                          <w:jc w:val="center"/>
                          <w:rPr>
                            <w:sz w:val="14"/>
                            <w:szCs w:val="20"/>
                            <w:rtl/>
                            <w:lang w:bidi="ar-EG"/>
                          </w:rPr>
                        </w:pPr>
                        <w:r>
                          <w:rPr>
                            <w:rFonts w:hint="cs"/>
                            <w:sz w:val="14"/>
                            <w:szCs w:val="20"/>
                            <w:rtl/>
                            <w:lang w:bidi="ar-EG"/>
                          </w:rPr>
                          <w:t>القناة</w:t>
                        </w:r>
                        <w:r>
                          <w:rPr>
                            <w:rFonts w:hint="eastAsia"/>
                            <w:sz w:val="14"/>
                            <w:szCs w:val="20"/>
                            <w:rtl/>
                            <w:lang w:bidi="ar-EG"/>
                          </w:rPr>
                          <w:t> </w:t>
                        </w:r>
                        <w:r>
                          <w:rPr>
                            <w:sz w:val="14"/>
                            <w:szCs w:val="20"/>
                            <w:lang w:bidi="ar-EG"/>
                          </w:rPr>
                          <w:t>1</w:t>
                        </w:r>
                        <w:r>
                          <w:rPr>
                            <w:rFonts w:hint="cs"/>
                            <w:sz w:val="14"/>
                            <w:szCs w:val="20"/>
                            <w:rtl/>
                            <w:lang w:bidi="ar-EG"/>
                          </w:rPr>
                          <w:t xml:space="preserve"> للنظام </w:t>
                        </w:r>
                        <w:r>
                          <w:rPr>
                            <w:sz w:val="14"/>
                            <w:szCs w:val="20"/>
                            <w:lang w:bidi="ar-EG"/>
                          </w:rPr>
                          <w:t>2.2</w:t>
                        </w:r>
                      </w:p>
                      <w:p w14:paraId="1027E86C" w14:textId="77777777" w:rsidR="00A5719D" w:rsidRPr="002966EF" w:rsidRDefault="00A5719D" w:rsidP="00FB6B99">
                        <w:pPr>
                          <w:spacing w:before="40" w:after="40" w:line="240" w:lineRule="exact"/>
                          <w:jc w:val="center"/>
                          <w:rPr>
                            <w:sz w:val="14"/>
                            <w:szCs w:val="20"/>
                            <w:rtl/>
                            <w:lang w:bidi="ar-EG"/>
                          </w:rPr>
                        </w:pPr>
                      </w:p>
                    </w:txbxContent>
                  </v:textbox>
                </v:shape>
                <v:shape id="Text Box 218" o:spid="_x0000_s1166" type="#_x0000_t202" style="position:absolute;left:15539;top:42251;width:13912;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" filled="f" stroked="f" strokeweight=".5pt">
                  <v:textbox inset="0,0,0,0">
                    <w:txbxContent>
                      <w:p w14:paraId="7E02C070" w14:textId="77777777" w:rsidR="00A5719D" w:rsidRPr="002966EF" w:rsidRDefault="00A5719D" w:rsidP="001D5BCA">
                        <w:pPr>
                          <w:spacing w:before="40" w:after="40" w:line="240" w:lineRule="exact"/>
                          <w:jc w:val="center"/>
                          <w:rPr>
                            <w:sz w:val="14"/>
                            <w:szCs w:val="20"/>
                            <w:rtl/>
                            <w:lang w:bidi="ar-EG"/>
                          </w:rPr>
                        </w:pPr>
                        <w:r>
                          <w:rPr>
                            <w:rFonts w:hint="cs"/>
                            <w:sz w:val="14"/>
                            <w:szCs w:val="20"/>
                            <w:rtl/>
                            <w:lang w:bidi="ar-EG"/>
                          </w:rPr>
                          <w:t>القناة</w:t>
                        </w:r>
                        <w:r>
                          <w:rPr>
                            <w:rFonts w:hint="eastAsia"/>
                            <w:sz w:val="14"/>
                            <w:szCs w:val="20"/>
                            <w:rtl/>
                            <w:lang w:bidi="ar-EG"/>
                          </w:rPr>
                          <w:t> </w:t>
                        </w:r>
                        <w:r>
                          <w:rPr>
                            <w:sz w:val="14"/>
                            <w:szCs w:val="20"/>
                            <w:lang w:bidi="ar-EG"/>
                          </w:rPr>
                          <w:t>1</w:t>
                        </w:r>
                        <w:r>
                          <w:rPr>
                            <w:rFonts w:hint="cs"/>
                            <w:sz w:val="14"/>
                            <w:szCs w:val="20"/>
                            <w:rtl/>
                            <w:lang w:bidi="ar-EG"/>
                          </w:rPr>
                          <w:t xml:space="preserve"> للنظام </w:t>
                        </w:r>
                        <w:r>
                          <w:rPr>
                            <w:sz w:val="14"/>
                            <w:szCs w:val="20"/>
                            <w:lang w:bidi="ar-EG"/>
                          </w:rPr>
                          <w:t>3.2</w:t>
                        </w:r>
                      </w:p>
                      <w:p w14:paraId="4A9D8658" w14:textId="77777777" w:rsidR="00A5719D" w:rsidRPr="002966EF" w:rsidRDefault="00A5719D" w:rsidP="00FB6B99">
                        <w:pPr>
                          <w:spacing w:before="40" w:after="40" w:line="240" w:lineRule="exact"/>
                          <w:jc w:val="center"/>
                          <w:rPr>
                            <w:sz w:val="14"/>
                            <w:szCs w:val="20"/>
                          </w:rPr>
                        </w:pPr>
                      </w:p>
                    </w:txbxContent>
                  </v:textbox>
                </v:shape>
                <v:shape id="Text Box 219" o:spid="_x0000_s1167" type="#_x0000_t202" style="position:absolute;left:15707;top:28610;width:13912;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" filled="f" stroked="f" strokeweight=".5pt">
                  <v:textbox inset="0,0,0,0">
                    <w:txbxContent>
                      <w:p w14:paraId="2A5A2B7B" w14:textId="77777777" w:rsidR="00A5719D" w:rsidRPr="002966EF" w:rsidRDefault="00A5719D" w:rsidP="0082602D">
                        <w:pPr>
                          <w:spacing w:before="40" w:after="40" w:line="240" w:lineRule="exact"/>
                          <w:jc w:val="center"/>
                          <w:rPr>
                            <w:sz w:val="14"/>
                            <w:szCs w:val="20"/>
                            <w:rtl/>
                            <w:lang w:bidi="ar-EG"/>
                          </w:rPr>
                        </w:pPr>
                        <w:r>
                          <w:rPr>
                            <w:rFonts w:hint="cs"/>
                            <w:sz w:val="14"/>
                            <w:szCs w:val="20"/>
                            <w:rtl/>
                            <w:lang w:bidi="ar-EG"/>
                          </w:rPr>
                          <w:t>القناة</w:t>
                        </w:r>
                        <w:r>
                          <w:rPr>
                            <w:rFonts w:hint="eastAsia"/>
                            <w:sz w:val="14"/>
                            <w:szCs w:val="20"/>
                            <w:rtl/>
                            <w:lang w:bidi="ar-EG"/>
                          </w:rPr>
                          <w:t> </w:t>
                        </w:r>
                        <w:r>
                          <w:rPr>
                            <w:sz w:val="14"/>
                            <w:szCs w:val="20"/>
                            <w:lang w:bidi="ar-EG"/>
                          </w:rPr>
                          <w:t>2</w:t>
                        </w:r>
                        <w:r>
                          <w:rPr>
                            <w:rFonts w:hint="cs"/>
                            <w:sz w:val="14"/>
                            <w:szCs w:val="20"/>
                            <w:rtl/>
                            <w:lang w:bidi="ar-EG"/>
                          </w:rPr>
                          <w:t xml:space="preserve"> للنظام </w:t>
                        </w:r>
                        <w:r>
                          <w:rPr>
                            <w:sz w:val="14"/>
                            <w:szCs w:val="20"/>
                            <w:lang w:bidi="ar-EG"/>
                          </w:rPr>
                          <w:t>2.2</w:t>
                        </w:r>
                      </w:p>
                      <w:p w14:paraId="6042CB0C" w14:textId="77777777" w:rsidR="00A5719D" w:rsidRPr="002966EF" w:rsidRDefault="00A5719D" w:rsidP="00FB6B99">
                        <w:pPr>
                          <w:spacing w:before="40" w:after="40" w:line="240" w:lineRule="exact"/>
                          <w:jc w:val="center"/>
                          <w:rPr>
                            <w:sz w:val="14"/>
                            <w:szCs w:val="20"/>
                          </w:rPr>
                        </w:pPr>
                      </w:p>
                    </w:txbxContent>
                  </v:textbox>
                </v:shape>
                <v:shape id="Text Box 220" o:spid="_x0000_s1168" type="#_x0000_t202" style="position:absolute;left:15707;top:48861;width:13912;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" filled="f" stroked="f" strokeweight=".5pt">
                  <v:textbox inset="0,0,0,0">
                    <w:txbxContent>
                      <w:p w14:paraId="79BF14A1" w14:textId="77777777" w:rsidR="00A5719D" w:rsidRPr="002966EF" w:rsidRDefault="00A5719D" w:rsidP="001D5BCA">
                        <w:pPr>
                          <w:spacing w:before="40" w:after="40" w:line="240" w:lineRule="exact"/>
                          <w:jc w:val="center"/>
                          <w:rPr>
                            <w:sz w:val="14"/>
                            <w:szCs w:val="20"/>
                            <w:rtl/>
                            <w:lang w:bidi="ar-EG"/>
                          </w:rPr>
                        </w:pPr>
                        <w:r>
                          <w:rPr>
                            <w:rFonts w:hint="cs"/>
                            <w:sz w:val="14"/>
                            <w:szCs w:val="20"/>
                            <w:rtl/>
                            <w:lang w:bidi="ar-EG"/>
                          </w:rPr>
                          <w:t>القناة</w:t>
                        </w:r>
                        <w:r>
                          <w:rPr>
                            <w:rFonts w:hint="eastAsia"/>
                            <w:sz w:val="14"/>
                            <w:szCs w:val="20"/>
                            <w:rtl/>
                            <w:lang w:bidi="ar-EG"/>
                          </w:rPr>
                          <w:t> </w:t>
                        </w:r>
                        <w:r>
                          <w:rPr>
                            <w:sz w:val="14"/>
                            <w:szCs w:val="20"/>
                            <w:lang w:bidi="ar-EG"/>
                          </w:rPr>
                          <w:t>2</w:t>
                        </w:r>
                        <w:r>
                          <w:rPr>
                            <w:rFonts w:hint="cs"/>
                            <w:sz w:val="14"/>
                            <w:szCs w:val="20"/>
                            <w:rtl/>
                            <w:lang w:bidi="ar-EG"/>
                          </w:rPr>
                          <w:t xml:space="preserve"> للنظام </w:t>
                        </w:r>
                        <w:r>
                          <w:rPr>
                            <w:sz w:val="14"/>
                            <w:szCs w:val="20"/>
                            <w:lang w:bidi="ar-EG"/>
                          </w:rPr>
                          <w:t>3.2</w:t>
                        </w:r>
                      </w:p>
                      <w:p w14:paraId="3287643E" w14:textId="77777777" w:rsidR="00A5719D" w:rsidRPr="002966EF" w:rsidRDefault="00A5719D" w:rsidP="00FB6B99">
                        <w:pPr>
                          <w:spacing w:before="40" w:after="40" w:line="240" w:lineRule="exact"/>
                          <w:jc w:val="center"/>
                          <w:rPr>
                            <w:sz w:val="14"/>
                            <w:szCs w:val="20"/>
                          </w:rPr>
                        </w:pPr>
                      </w:p>
                    </w:txbxContent>
                  </v:textbox>
                </v:shape>
                <v:shape id="Text Box 221" o:spid="_x0000_s1169" type="#_x0000_t202" style="position:absolute;left:1290;top:25244;width:8975;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" filled="f" stroked="f" strokeweight=".5pt">
                  <v:textbox inset="0,0,0,0">
                    <w:txbxContent>
                      <w:p w14:paraId="76E4AD5F" w14:textId="77777777" w:rsidR="00A5719D" w:rsidRPr="002966EF" w:rsidRDefault="00A5719D" w:rsidP="001D5BCA">
                        <w:pPr>
                          <w:spacing w:before="40" w:after="40" w:line="240" w:lineRule="exact"/>
                          <w:jc w:val="center"/>
                          <w:rPr>
                            <w:sz w:val="14"/>
                            <w:szCs w:val="20"/>
                            <w:rtl/>
                            <w:lang w:bidi="ar-EG"/>
                          </w:rPr>
                        </w:pPr>
                        <w:r>
                          <w:rPr>
                            <w:rFonts w:hint="cs"/>
                            <w:sz w:val="14"/>
                            <w:szCs w:val="20"/>
                            <w:rtl/>
                            <w:lang w:bidi="ar-EG"/>
                          </w:rPr>
                          <w:t>النظام </w:t>
                        </w:r>
                        <w:r>
                          <w:rPr>
                            <w:sz w:val="14"/>
                            <w:szCs w:val="20"/>
                            <w:lang w:bidi="ar-EG"/>
                          </w:rPr>
                          <w:t>2.4</w:t>
                        </w:r>
                      </w:p>
                      <w:p w14:paraId="3DDC03BB" w14:textId="77777777" w:rsidR="00A5719D" w:rsidRPr="002966EF" w:rsidRDefault="00A5719D" w:rsidP="00FB6B99">
                        <w:pPr>
                          <w:spacing w:before="40" w:after="40" w:line="240" w:lineRule="exact"/>
                          <w:jc w:val="center"/>
                          <w:rPr>
                            <w:sz w:val="14"/>
                            <w:szCs w:val="20"/>
                          </w:rPr>
                        </w:pPr>
                      </w:p>
                    </w:txbxContent>
                  </v:textbox>
                </v:shape>
                <v:shape id="Text Box 222" o:spid="_x0000_s1170" type="#_x0000_t202" style="position:absolute;left:1290;top:45551;width:8975;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" filled="f" stroked="f" strokeweight=".5pt">
                  <v:textbox inset="0,0,0,0">
                    <w:txbxContent>
                      <w:p w14:paraId="48324EAB" w14:textId="77777777" w:rsidR="00A5719D" w:rsidRPr="002966EF" w:rsidRDefault="00A5719D" w:rsidP="001D5BCA">
                        <w:pPr>
                          <w:spacing w:before="40" w:after="40" w:line="240" w:lineRule="exact"/>
                          <w:jc w:val="center"/>
                          <w:rPr>
                            <w:sz w:val="14"/>
                            <w:szCs w:val="20"/>
                            <w:rtl/>
                            <w:lang w:bidi="ar-EG"/>
                          </w:rPr>
                        </w:pPr>
                        <w:r>
                          <w:rPr>
                            <w:rFonts w:hint="cs"/>
                            <w:sz w:val="14"/>
                            <w:szCs w:val="20"/>
                            <w:rtl/>
                            <w:lang w:bidi="ar-EG"/>
                          </w:rPr>
                          <w:t>النظام </w:t>
                        </w:r>
                        <w:r>
                          <w:rPr>
                            <w:sz w:val="14"/>
                            <w:szCs w:val="20"/>
                            <w:lang w:bidi="ar-EG"/>
                          </w:rPr>
                          <w:t>3.4</w:t>
                        </w:r>
                      </w:p>
                      <w:p w14:paraId="4D00D967" w14:textId="77777777" w:rsidR="00A5719D" w:rsidRPr="002966EF" w:rsidRDefault="00A5719D" w:rsidP="00FB6B99">
                        <w:pPr>
                          <w:spacing w:before="40" w:after="40" w:line="240" w:lineRule="exact"/>
                          <w:jc w:val="center"/>
                          <w:rPr>
                            <w:sz w:val="14"/>
                            <w:szCs w:val="20"/>
                          </w:rPr>
                        </w:pPr>
                      </w:p>
                    </w:txbxContent>
                  </v:textbox>
                </v:shape>
                <v:shape id="Text Box 223" o:spid="_x0000_s1171" type="#_x0000_t202" style="position:absolute;top:54695;width:21597;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" filled="f" stroked="f" strokeweight=".5pt">
                  <v:textbox inset="0,0,0,0">
                    <w:txbxContent>
                      <w:p w14:paraId="2232913F" w14:textId="77777777" w:rsidR="00A5719D" w:rsidRPr="007A6FB2" w:rsidRDefault="00A5719D" w:rsidP="00B03679">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4</w:t>
                        </w:r>
                        <w:r>
                          <w:rPr>
                            <w:rFonts w:hint="cs"/>
                            <w:color w:val="FFFFFF" w:themeColor="background1"/>
                            <w:sz w:val="14"/>
                            <w:szCs w:val="20"/>
                            <w:rtl/>
                            <w:lang w:bidi="ar-EG"/>
                          </w:rPr>
                          <w:t xml:space="preserve"> بالتوصية </w:t>
                        </w:r>
                        <w:r>
                          <w:rPr>
                            <w:color w:val="FFFFFF" w:themeColor="background1"/>
                            <w:sz w:val="14"/>
                            <w:szCs w:val="20"/>
                            <w:lang w:bidi="ar-EG"/>
                          </w:rPr>
                          <w:t>BT.1120</w:t>
                        </w:r>
                      </w:p>
                      <w:p w14:paraId="08FAF4F5" w14:textId="77777777" w:rsidR="00A5719D" w:rsidRPr="007A6FB2" w:rsidRDefault="00A5719D" w:rsidP="00FB6B99">
                        <w:pPr>
                          <w:spacing w:before="40" w:after="40" w:line="240" w:lineRule="exact"/>
                          <w:jc w:val="center"/>
                          <w:rPr>
                            <w:color w:val="FFFFFF" w:themeColor="background1"/>
                            <w:sz w:val="14"/>
                            <w:szCs w:val="20"/>
                          </w:rPr>
                        </w:pPr>
                      </w:p>
                    </w:txbxContent>
                  </v:textbox>
                </v:shape>
                <v:shape id="Text Box 224" o:spid="_x0000_s1172" type="#_x0000_t202" style="position:absolute;left:23729;top:54695;width:21598;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" filled="f" stroked="f" strokeweight=".5pt">
                  <v:textbox inset="0,0,0,0">
                    <w:txbxContent>
                      <w:p w14:paraId="315E11F6" w14:textId="77777777" w:rsidR="00A5719D" w:rsidRPr="007A6FB2" w:rsidRDefault="00A5719D" w:rsidP="00AC3126">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9</w:t>
                        </w:r>
                        <w:r>
                          <w:rPr>
                            <w:rFonts w:hint="cs"/>
                            <w:color w:val="FFFFFF" w:themeColor="background1"/>
                            <w:sz w:val="14"/>
                            <w:szCs w:val="20"/>
                            <w:rtl/>
                            <w:lang w:bidi="ar-EG"/>
                          </w:rPr>
                          <w:t xml:space="preserve"> بالتوصية </w:t>
                        </w:r>
                        <w:r>
                          <w:rPr>
                            <w:color w:val="FFFFFF" w:themeColor="background1"/>
                            <w:sz w:val="14"/>
                            <w:szCs w:val="20"/>
                            <w:lang w:bidi="ar-EG"/>
                          </w:rPr>
                          <w:t>BT.1120</w:t>
                        </w:r>
                      </w:p>
                      <w:p w14:paraId="00E3CABC" w14:textId="77777777" w:rsidR="00A5719D" w:rsidRPr="007A6FB2" w:rsidRDefault="00A5719D" w:rsidP="00FB6B99">
                        <w:pPr>
                          <w:spacing w:before="40" w:after="40" w:line="240" w:lineRule="exact"/>
                          <w:jc w:val="center"/>
                          <w:rPr>
                            <w:color w:val="FFFFFF" w:themeColor="background1"/>
                            <w:sz w:val="14"/>
                            <w:szCs w:val="20"/>
                          </w:rPr>
                        </w:pPr>
                      </w:p>
                    </w:txbxContent>
                  </v:textbox>
                </v:shape>
                <v:shape id="Text Box 225" o:spid="_x0000_s1173" type="#_x0000_t202" style="position:absolute;left:23729;top:34332;width:21598;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" filled="f" stroked="f" strokeweight=".5pt">
                  <v:textbox inset="0,0,0,0">
                    <w:txbxContent>
                      <w:p w14:paraId="1F4438AA" w14:textId="77777777" w:rsidR="00A5719D" w:rsidRPr="007A6FB2" w:rsidRDefault="00A5719D" w:rsidP="00AC15FD">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7</w:t>
                        </w:r>
                        <w:r>
                          <w:rPr>
                            <w:rFonts w:hint="cs"/>
                            <w:color w:val="FFFFFF" w:themeColor="background1"/>
                            <w:sz w:val="14"/>
                            <w:szCs w:val="20"/>
                            <w:rtl/>
                            <w:lang w:bidi="ar-EG"/>
                          </w:rPr>
                          <w:t xml:space="preserve"> بالتوصية </w:t>
                        </w:r>
                        <w:r>
                          <w:rPr>
                            <w:color w:val="FFFFFF" w:themeColor="background1"/>
                            <w:sz w:val="14"/>
                            <w:szCs w:val="20"/>
                            <w:lang w:bidi="ar-EG"/>
                          </w:rPr>
                          <w:t>BT.1120</w:t>
                        </w:r>
                      </w:p>
                      <w:p w14:paraId="173E9F29" w14:textId="77777777" w:rsidR="00A5719D" w:rsidRPr="007A6FB2" w:rsidRDefault="00A5719D" w:rsidP="00FB6B99">
                        <w:pPr>
                          <w:spacing w:before="40" w:after="40" w:line="240" w:lineRule="exact"/>
                          <w:jc w:val="center"/>
                          <w:rPr>
                            <w:color w:val="FFFFFF" w:themeColor="background1"/>
                            <w:sz w:val="14"/>
                            <w:szCs w:val="20"/>
                          </w:rPr>
                        </w:pPr>
                      </w:p>
                    </w:txbxContent>
                  </v:textbox>
                </v:shape>
                <v:shape id="Text Box 226" o:spid="_x0000_s1174" type="#_x0000_t202" style="position:absolute;left:336;top:34388;width:21598;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" filled="f" stroked="f" strokeweight=".5pt">
                  <v:textbox inset="0,0,0,0">
                    <w:txbxContent>
                      <w:p w14:paraId="5D379327" w14:textId="77777777" w:rsidR="00A5719D" w:rsidRPr="007A6FB2" w:rsidRDefault="00A5719D" w:rsidP="00B03679">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4</w:t>
                        </w:r>
                        <w:r>
                          <w:rPr>
                            <w:rFonts w:hint="cs"/>
                            <w:color w:val="FFFFFF" w:themeColor="background1"/>
                            <w:sz w:val="14"/>
                            <w:szCs w:val="20"/>
                            <w:rtl/>
                            <w:lang w:bidi="ar-EG"/>
                          </w:rPr>
                          <w:t xml:space="preserve"> بالتوصية </w:t>
                        </w:r>
                        <w:r>
                          <w:rPr>
                            <w:color w:val="FFFFFF" w:themeColor="background1"/>
                            <w:sz w:val="14"/>
                            <w:szCs w:val="20"/>
                            <w:lang w:bidi="ar-EG"/>
                          </w:rPr>
                          <w:t>BT.1120</w:t>
                        </w:r>
                      </w:p>
                      <w:p w14:paraId="38151BEE" w14:textId="77777777" w:rsidR="00A5719D" w:rsidRPr="007A6FB2" w:rsidRDefault="00A5719D" w:rsidP="00FB6B99">
                        <w:pPr>
                          <w:spacing w:before="40" w:after="40" w:line="240" w:lineRule="exact"/>
                          <w:jc w:val="center"/>
                          <w:rPr>
                            <w:color w:val="FFFFFF" w:themeColor="background1"/>
                            <w:sz w:val="14"/>
                            <w:szCs w:val="20"/>
                          </w:rPr>
                        </w:pPr>
                      </w:p>
                    </w:txbxContent>
                  </v:textbox>
                </v:shape>
                <v:shape id="Text Box 227" o:spid="_x0000_s1175" type="#_x0000_t202" style="position:absolute;left:23729;top:14024;width:21596;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" filled="f" stroked="f" strokeweight=".5pt">
                  <v:textbox inset="0,0,0,0">
                    <w:txbxContent>
                      <w:p w14:paraId="7113CB2D" w14:textId="77777777" w:rsidR="00A5719D" w:rsidRPr="007A6FB2" w:rsidRDefault="00A5719D" w:rsidP="00AC15FD">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11</w:t>
                        </w:r>
                        <w:r>
                          <w:rPr>
                            <w:rFonts w:hint="cs"/>
                            <w:color w:val="FFFFFF" w:themeColor="background1"/>
                            <w:sz w:val="14"/>
                            <w:szCs w:val="20"/>
                            <w:rtl/>
                            <w:lang w:bidi="ar-EG"/>
                          </w:rPr>
                          <w:t xml:space="preserve"> بالتوصية </w:t>
                        </w:r>
                        <w:r>
                          <w:rPr>
                            <w:color w:val="FFFFFF" w:themeColor="background1"/>
                            <w:sz w:val="14"/>
                            <w:szCs w:val="20"/>
                            <w:lang w:bidi="ar-EG"/>
                          </w:rPr>
                          <w:t>BT.1120</w:t>
                        </w:r>
                      </w:p>
                    </w:txbxContent>
                  </v:textbox>
                </v:shape>
                <v:shape id="Text Box 228" o:spid="_x0000_s1176" type="#_x0000_t202" style="position:absolute;left:336;top:14080;width:21598;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" filled="f" stroked="f" strokeweight=".5pt">
                  <v:textbox inset="0,0,0,0">
                    <w:txbxContent>
                      <w:p w14:paraId="3A5E56CC" w14:textId="77777777" w:rsidR="00A5719D" w:rsidRPr="007A6FB2" w:rsidRDefault="00A5719D" w:rsidP="00AC15FD">
                        <w:pPr>
                          <w:spacing w:before="40" w:after="40" w:line="240" w:lineRule="exact"/>
                          <w:jc w:val="center"/>
                          <w:rPr>
                            <w:color w:val="FFFFFF" w:themeColor="background1"/>
                            <w:sz w:val="14"/>
                            <w:szCs w:val="20"/>
                            <w:rtl/>
                            <w:lang w:bidi="ar-EG"/>
                          </w:rPr>
                        </w:pPr>
                        <w:r>
                          <w:rPr>
                            <w:rFonts w:hint="cs"/>
                            <w:color w:val="FFFFFF" w:themeColor="background1"/>
                            <w:sz w:val="14"/>
                            <w:szCs w:val="20"/>
                            <w:rtl/>
                            <w:lang w:bidi="ar-EG"/>
                          </w:rPr>
                          <w:t>كما هو مبين في الشكل </w:t>
                        </w:r>
                        <w:r>
                          <w:rPr>
                            <w:color w:val="FFFFFF" w:themeColor="background1"/>
                            <w:sz w:val="14"/>
                            <w:szCs w:val="20"/>
                            <w:lang w:bidi="ar-EG"/>
                          </w:rPr>
                          <w:t>4</w:t>
                        </w:r>
                        <w:r>
                          <w:rPr>
                            <w:rFonts w:hint="cs"/>
                            <w:color w:val="FFFFFF" w:themeColor="background1"/>
                            <w:sz w:val="14"/>
                            <w:szCs w:val="20"/>
                            <w:rtl/>
                            <w:lang w:bidi="ar-EG"/>
                          </w:rPr>
                          <w:t xml:space="preserve"> بالتوصية </w:t>
                        </w:r>
                        <w:r>
                          <w:rPr>
                            <w:color w:val="FFFFFF" w:themeColor="background1"/>
                            <w:sz w:val="14"/>
                            <w:szCs w:val="20"/>
                            <w:lang w:bidi="ar-EG"/>
                          </w:rPr>
                          <w:t>BT.1120</w:t>
                        </w:r>
                      </w:p>
                    </w:txbxContent>
                  </v:textbox>
                </v:shape>
                <v:shape id="Text Box 229" o:spid="_x0000_s1177" type="#_x0000_t202" style="position:absolute;left:15707;top:1570;width:13906;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" filled="f" stroked="f" strokeweight=".5pt">
                  <v:textbox inset="0,0,0,0">
                    <w:txbxContent>
                      <w:p w14:paraId="0EADC95C" w14:textId="77777777" w:rsidR="00A5719D" w:rsidRPr="002966EF" w:rsidRDefault="00A5719D" w:rsidP="001D5BCA">
                        <w:pPr>
                          <w:spacing w:before="40" w:after="40" w:line="240" w:lineRule="exact"/>
                          <w:jc w:val="center"/>
                          <w:rPr>
                            <w:sz w:val="14"/>
                            <w:szCs w:val="20"/>
                            <w:rtl/>
                            <w:lang w:bidi="ar-EG"/>
                          </w:rPr>
                        </w:pPr>
                        <w:r>
                          <w:rPr>
                            <w:rFonts w:hint="cs"/>
                            <w:sz w:val="14"/>
                            <w:szCs w:val="20"/>
                            <w:rtl/>
                            <w:lang w:bidi="ar-EG"/>
                          </w:rPr>
                          <w:t>القناة</w:t>
                        </w:r>
                        <w:r>
                          <w:rPr>
                            <w:rFonts w:hint="eastAsia"/>
                            <w:sz w:val="14"/>
                            <w:szCs w:val="20"/>
                            <w:rtl/>
                            <w:lang w:bidi="ar-EG"/>
                          </w:rPr>
                          <w:t> </w:t>
                        </w:r>
                        <w:r>
                          <w:rPr>
                            <w:sz w:val="14"/>
                            <w:szCs w:val="20"/>
                            <w:lang w:bidi="ar-EG"/>
                          </w:rPr>
                          <w:t>1</w:t>
                        </w:r>
                        <w:r>
                          <w:rPr>
                            <w:rFonts w:hint="cs"/>
                            <w:sz w:val="14"/>
                            <w:szCs w:val="20"/>
                            <w:rtl/>
                            <w:lang w:bidi="ar-EG"/>
                          </w:rPr>
                          <w:t xml:space="preserve"> للنظام </w:t>
                        </w:r>
                        <w:r>
                          <w:rPr>
                            <w:sz w:val="14"/>
                            <w:szCs w:val="20"/>
                            <w:lang w:bidi="ar-EG"/>
                          </w:rPr>
                          <w:t>5.2</w:t>
                        </w:r>
                      </w:p>
                    </w:txbxContent>
                  </v:textbox>
                </v:shape>
                <v:shape id="Text Box 230" o:spid="_x0000_s1178" type="#_x0000_t202" style="position:absolute;left:15707;top:8246;width:13906;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" filled="f" stroked="f" strokeweight=".5pt">
                  <v:textbox inset="0,0,0,0">
                    <w:txbxContent>
                      <w:p w14:paraId="2CE3082B" w14:textId="77777777" w:rsidR="00A5719D" w:rsidRPr="002966EF" w:rsidRDefault="00A5719D" w:rsidP="001D5BCA">
                        <w:pPr>
                          <w:spacing w:before="40" w:after="40" w:line="240" w:lineRule="exact"/>
                          <w:jc w:val="center"/>
                          <w:rPr>
                            <w:sz w:val="14"/>
                            <w:szCs w:val="20"/>
                          </w:rPr>
                        </w:pPr>
                        <w:r>
                          <w:rPr>
                            <w:rFonts w:hint="cs"/>
                            <w:sz w:val="14"/>
                            <w:szCs w:val="20"/>
                            <w:rtl/>
                            <w:lang w:bidi="ar-EG"/>
                          </w:rPr>
                          <w:t>القناة</w:t>
                        </w:r>
                        <w:r>
                          <w:rPr>
                            <w:rFonts w:hint="eastAsia"/>
                            <w:sz w:val="14"/>
                            <w:szCs w:val="20"/>
                            <w:rtl/>
                            <w:lang w:bidi="ar-EG"/>
                          </w:rPr>
                          <w:t> </w:t>
                        </w:r>
                        <w:r>
                          <w:rPr>
                            <w:sz w:val="14"/>
                            <w:szCs w:val="20"/>
                            <w:lang w:bidi="ar-EG"/>
                          </w:rPr>
                          <w:t>2</w:t>
                        </w:r>
                        <w:r>
                          <w:rPr>
                            <w:rFonts w:hint="cs"/>
                            <w:sz w:val="14"/>
                            <w:szCs w:val="20"/>
                            <w:rtl/>
                            <w:lang w:bidi="ar-EG"/>
                          </w:rPr>
                          <w:t xml:space="preserve"> للنظام </w:t>
                        </w:r>
                        <w:r>
                          <w:rPr>
                            <w:sz w:val="14"/>
                            <w:szCs w:val="20"/>
                            <w:lang w:bidi="ar-EG"/>
                          </w:rPr>
                          <w:t>5.2</w:t>
                        </w:r>
                      </w:p>
                    </w:txbxContent>
                  </v:textbox>
                </v:shape>
                <v:shape id="Text Box 231" o:spid="_x0000_s1179" type="#_x0000_t202" style="position:absolute;left:1290;top:4880;width:8975;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" filled="f" stroked="f" strokeweight=".5pt">
                  <v:textbox inset="0,0,0,0">
                    <w:txbxContent>
                      <w:p w14:paraId="1F1EC20E" w14:textId="77777777" w:rsidR="00A5719D" w:rsidRPr="002966EF" w:rsidRDefault="00A5719D" w:rsidP="001D5BCA">
                        <w:pPr>
                          <w:spacing w:before="40" w:after="40" w:line="240" w:lineRule="exact"/>
                          <w:jc w:val="center"/>
                          <w:rPr>
                            <w:sz w:val="14"/>
                            <w:szCs w:val="20"/>
                            <w:rtl/>
                            <w:lang w:bidi="ar-EG"/>
                          </w:rPr>
                        </w:pPr>
                        <w:r>
                          <w:rPr>
                            <w:rFonts w:hint="cs"/>
                            <w:sz w:val="14"/>
                            <w:szCs w:val="20"/>
                            <w:rtl/>
                            <w:lang w:bidi="ar-EG"/>
                          </w:rPr>
                          <w:t>النظام </w:t>
                        </w:r>
                        <w:r>
                          <w:rPr>
                            <w:sz w:val="14"/>
                            <w:szCs w:val="20"/>
                            <w:lang w:bidi="ar-EG"/>
                          </w:rPr>
                          <w:t>1.4</w:t>
                        </w:r>
                      </w:p>
                    </w:txbxContent>
                  </v:textbox>
                </v:shape>
                <v:shape id="Text Box 201" o:spid="_x0000_s1180" type="#_x0000_t202" style="position:absolute;left:38819;top:20148;width:17279;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" filled="f" stroked="f" strokeweight=".5pt">
                  <v:textbox inset="0,0,0,0">
                    <w:txbxContent>
                      <w:p w14:paraId="04393357" w14:textId="77777777" w:rsidR="00A5719D" w:rsidRPr="002966EF" w:rsidRDefault="00A5719D" w:rsidP="00FB6B99">
                        <w:pPr>
                          <w:spacing w:before="40" w:after="40" w:line="240" w:lineRule="exact"/>
                          <w:jc w:val="center"/>
                          <w:rPr>
                            <w:sz w:val="14"/>
                            <w:szCs w:val="20"/>
                            <w:rtl/>
                            <w:lang w:bidi="ar-EG"/>
                          </w:rPr>
                        </w:pPr>
                        <w:r>
                          <w:rPr>
                            <w:rFonts w:hint="cs"/>
                            <w:sz w:val="14"/>
                            <w:szCs w:val="20"/>
                            <w:rtl/>
                            <w:lang w:bidi="ar-EG"/>
                          </w:rPr>
                          <w:t>القطار الأساسي </w:t>
                        </w:r>
                        <w:r>
                          <w:rPr>
                            <w:sz w:val="14"/>
                            <w:szCs w:val="20"/>
                            <w:lang w:bidi="ar-EG"/>
                          </w:rPr>
                          <w:t>CH 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202" o:spid="_x0000_s1181" type="#_x0000_t202" style="position:absolute;left:38819;top:23290;width:17279;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" filled="f" stroked="f" strokeweight=".5pt">
                  <v:textbox inset="0,0,0,0">
                    <w:txbxContent>
                      <w:p w14:paraId="60A28D4C" w14:textId="77777777" w:rsidR="00A5719D" w:rsidRPr="002966EF" w:rsidRDefault="00A5719D"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203" o:spid="_x0000_s1182" type="#_x0000_t202" style="position:absolute;left:38819;top:26768;width:17279;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" filled="f" stroked="f" strokeweight=".5pt">
                  <v:textbox inset="0,0,0,0">
                    <w:txbxContent>
                      <w:p w14:paraId="2115A70E" w14:textId="77777777" w:rsidR="00A5719D" w:rsidRPr="002966EF" w:rsidRDefault="00A5719D"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204" o:spid="_x0000_s1183" type="#_x0000_t202" style="position:absolute;left:38932;top:30190;width:17278;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" filled="f" stroked="f" strokeweight=".5pt">
                  <v:textbox inset="0,0,0,0">
                    <w:txbxContent>
                      <w:p w14:paraId="33040ABE" w14:textId="77777777" w:rsidR="00A5719D" w:rsidRPr="002966EF" w:rsidRDefault="00A5719D"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270" o:spid="_x0000_s1184" type="#_x0000_t202" style="position:absolute;left:38932;top:40577;width:17278;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" filled="f" stroked="f" strokeweight=".5pt">
                  <v:textbox inset="0,0,0,0">
                    <w:txbxContent>
                      <w:p w14:paraId="181BF44B" w14:textId="77777777" w:rsidR="00A5719D" w:rsidRPr="002966EF" w:rsidRDefault="00A5719D" w:rsidP="00FB6B99">
                        <w:pPr>
                          <w:spacing w:before="40" w:after="40" w:line="240" w:lineRule="exact"/>
                          <w:jc w:val="center"/>
                          <w:rPr>
                            <w:sz w:val="14"/>
                            <w:szCs w:val="20"/>
                            <w:rtl/>
                            <w:lang w:bidi="ar-EG"/>
                          </w:rPr>
                        </w:pPr>
                        <w:r>
                          <w:rPr>
                            <w:rFonts w:hint="cs"/>
                            <w:sz w:val="14"/>
                            <w:szCs w:val="20"/>
                            <w:rtl/>
                            <w:lang w:bidi="ar-EG"/>
                          </w:rPr>
                          <w:t>القطار الأساسي </w:t>
                        </w:r>
                        <w:r>
                          <w:rPr>
                            <w:sz w:val="14"/>
                            <w:szCs w:val="20"/>
                            <w:lang w:bidi="ar-EG"/>
                          </w:rPr>
                          <w:t>CH 1</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271" o:spid="_x0000_s1185" type="#_x0000_t202" style="position:absolute;left:38932;top:43719;width:17278;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" filled="f" stroked="f" strokeweight=".5pt">
                  <v:textbox inset="0,0,0,0">
                    <w:txbxContent>
                      <w:p w14:paraId="1CAB593A" w14:textId="77777777" w:rsidR="00A5719D" w:rsidRPr="002966EF" w:rsidRDefault="00A5719D"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2</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shape id="Text Box 272" o:spid="_x0000_s1186" type="#_x0000_t202" style="position:absolute;left:38932;top:47197;width:17278;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" filled="f" stroked="f" strokeweight=".5pt">
                  <v:textbox inset="0,0,0,0">
                    <w:txbxContent>
                      <w:p w14:paraId="0C559AFF" w14:textId="77777777" w:rsidR="00A5719D" w:rsidRPr="002966EF" w:rsidRDefault="00A5719D"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3</w:t>
                        </w:r>
                        <w:r>
                          <w:rPr>
                            <w:rFonts w:hint="cs"/>
                            <w:sz w:val="14"/>
                            <w:szCs w:val="20"/>
                            <w:rtl/>
                            <w:lang w:bidi="ar-EG"/>
                          </w:rPr>
                          <w:t xml:space="preserve"> (الوصلة </w:t>
                        </w:r>
                        <w:r>
                          <w:rPr>
                            <w:sz w:val="14"/>
                            <w:szCs w:val="20"/>
                            <w:lang w:bidi="ar-EG"/>
                          </w:rPr>
                          <w:t>A</w:t>
                        </w:r>
                        <w:r>
                          <w:rPr>
                            <w:rFonts w:hint="cs"/>
                            <w:sz w:val="14"/>
                            <w:szCs w:val="20"/>
                            <w:rtl/>
                            <w:lang w:bidi="ar-EG"/>
                          </w:rPr>
                          <w:t>)</w:t>
                        </w:r>
                      </w:p>
                    </w:txbxContent>
                  </v:textbox>
                </v:shape>
                <v:shape id="Text Box 273" o:spid="_x0000_s1187" type="#_x0000_t202" style="position:absolute;left:39044;top:50619;width:17278;height:2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" filled="f" stroked="f" strokeweight=".5pt">
                  <v:textbox inset="0,0,0,0">
                    <w:txbxContent>
                      <w:p w14:paraId="531197C2" w14:textId="77777777" w:rsidR="00A5719D" w:rsidRPr="002966EF" w:rsidRDefault="00A5719D" w:rsidP="0082602D">
                        <w:pPr>
                          <w:spacing w:before="40" w:after="40" w:line="240" w:lineRule="exact"/>
                          <w:jc w:val="center"/>
                          <w:rPr>
                            <w:sz w:val="14"/>
                            <w:szCs w:val="20"/>
                          </w:rPr>
                        </w:pPr>
                        <w:r>
                          <w:rPr>
                            <w:rFonts w:hint="cs"/>
                            <w:sz w:val="14"/>
                            <w:szCs w:val="20"/>
                            <w:rtl/>
                            <w:lang w:bidi="ar-EG"/>
                          </w:rPr>
                          <w:t>القطار الأساسي </w:t>
                        </w:r>
                        <w:r>
                          <w:rPr>
                            <w:sz w:val="14"/>
                            <w:szCs w:val="20"/>
                            <w:lang w:bidi="ar-EG"/>
                          </w:rPr>
                          <w:t>CH 4</w:t>
                        </w:r>
                        <w:r>
                          <w:rPr>
                            <w:rFonts w:hint="cs"/>
                            <w:sz w:val="14"/>
                            <w:szCs w:val="20"/>
                            <w:rtl/>
                            <w:lang w:bidi="ar-EG"/>
                          </w:rPr>
                          <w:t xml:space="preserve"> (الوصلة </w:t>
                        </w:r>
                        <w:r>
                          <w:rPr>
                            <w:sz w:val="14"/>
                            <w:szCs w:val="20"/>
                            <w:lang w:bidi="ar-EG"/>
                          </w:rPr>
                          <w:t>B</w:t>
                        </w:r>
                        <w:r>
                          <w:rPr>
                            <w:rFonts w:hint="cs"/>
                            <w:sz w:val="14"/>
                            <w:szCs w:val="20"/>
                            <w:rtl/>
                            <w:lang w:bidi="ar-EG"/>
                          </w:rPr>
                          <w:t>)</w:t>
                        </w:r>
                      </w:p>
                    </w:txbxContent>
                  </v:textbox>
                </v:shape>
              </v:group>
            </w:pict>
          </mc:Fallback>
        </mc:AlternateContent>
      </w:r>
      <w:r w:rsidR="00B03679">
        <w:rPr>
          <w:rFonts w:eastAsia="SimSun"/>
          <w:noProof/>
          <w:lang w:eastAsia="zh-CN"/>
        </w:rPr>
        <w:drawing>
          <wp:inline distT="0" distB="0" distL="0" distR="0" wp14:anchorId="556FAAB9" wp14:editId="37F56F59">
            <wp:extent cx="5789295" cy="6075680"/>
            <wp:effectExtent l="0" t="0" r="190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9295" cy="6075680"/>
                    </a:xfrm>
                    <a:prstGeom prst="rect">
                      <a:avLst/>
                    </a:prstGeom>
                    <a:noFill/>
                    <a:ln>
                      <a:noFill/>
                    </a:ln>
                  </pic:spPr>
                </pic:pic>
              </a:graphicData>
            </a:graphic>
          </wp:inline>
        </w:drawing>
      </w:r>
    </w:p>
    <w:p w14:paraId="2807E95C" w14:textId="77777777" w:rsidR="00FB6B99" w:rsidRDefault="00FB6B99" w:rsidP="00FB6B99">
      <w:pPr>
        <w:rPr>
          <w:rFonts w:eastAsia="SimSun"/>
          <w:rtl/>
          <w:lang w:bidi="ar-EG"/>
        </w:rPr>
      </w:pPr>
      <w:r>
        <w:rPr>
          <w:rFonts w:eastAsia="SimSun"/>
          <w:rtl/>
          <w:lang w:bidi="ar-EG"/>
        </w:rPr>
        <w:br w:type="page"/>
      </w:r>
    </w:p>
    <w:p w14:paraId="5290482F" w14:textId="77777777" w:rsidR="00C76585" w:rsidRDefault="00FB6B99" w:rsidP="00C76585">
      <w:pPr>
        <w:pStyle w:val="Heading3"/>
        <w:rPr>
          <w:rFonts w:eastAsia="SimSun"/>
          <w:rtl/>
          <w:lang w:bidi="ar-EG"/>
        </w:rPr>
      </w:pPr>
      <w:r>
        <w:rPr>
          <w:rFonts w:eastAsia="SimSun"/>
          <w:lang w:bidi="ar-EG"/>
        </w:rPr>
        <w:lastRenderedPageBreak/>
        <w:t>4.A1</w:t>
      </w:r>
      <w:r>
        <w:rPr>
          <w:rFonts w:eastAsia="SimSun"/>
          <w:rtl/>
          <w:lang w:bidi="ar-EG"/>
        </w:rPr>
        <w:tab/>
      </w:r>
      <w:r w:rsidR="00C76585">
        <w:rPr>
          <w:rFonts w:eastAsia="SimSun" w:hint="cs"/>
          <w:rtl/>
          <w:lang w:bidi="ar-EG"/>
        </w:rPr>
        <w:t>الوصلة الثمانية </w:t>
      </w:r>
      <w:r w:rsidR="00C76585">
        <w:rPr>
          <w:rFonts w:eastAsia="SimSun"/>
          <w:lang w:bidi="ar-EG"/>
        </w:rPr>
        <w:t>Gbit/s 1,5</w:t>
      </w:r>
    </w:p>
    <w:p w14:paraId="042E2425" w14:textId="77777777" w:rsidR="00FB6B99" w:rsidRDefault="00C76585" w:rsidP="00110673">
      <w:pPr>
        <w:rPr>
          <w:rFonts w:eastAsia="SimSun"/>
          <w:rtl/>
          <w:lang w:bidi="ar-EG"/>
        </w:rPr>
      </w:pPr>
      <w:r>
        <w:rPr>
          <w:rFonts w:eastAsia="SimSun" w:hint="cs"/>
          <w:rtl/>
          <w:lang w:bidi="ar-EG"/>
        </w:rPr>
        <w:t>يدرج الجدول </w:t>
      </w:r>
      <w:r w:rsidR="001B57C0">
        <w:rPr>
          <w:rFonts w:eastAsia="SimSun"/>
          <w:lang w:bidi="ar-EG"/>
        </w:rPr>
        <w:t>A</w:t>
      </w:r>
      <w:r w:rsidR="001D5BCA">
        <w:rPr>
          <w:rFonts w:eastAsia="SimSun"/>
          <w:lang w:bidi="ar-EG"/>
        </w:rPr>
        <w:t>4-1</w:t>
      </w:r>
      <w:r>
        <w:rPr>
          <w:rFonts w:eastAsia="SimSun" w:hint="cs"/>
          <w:rtl/>
          <w:lang w:bidi="ar-EG"/>
        </w:rPr>
        <w:t xml:space="preserve"> أنساق الصور التي ينبغي تقابلها مع </w:t>
      </w:r>
      <w:proofErr w:type="gramStart"/>
      <w:r>
        <w:rPr>
          <w:rFonts w:eastAsia="SimSun" w:hint="cs"/>
          <w:rtl/>
          <w:lang w:bidi="ar-EG"/>
        </w:rPr>
        <w:t>ثمانية</w:t>
      </w:r>
      <w:proofErr w:type="gramEnd"/>
      <w:r>
        <w:rPr>
          <w:rFonts w:eastAsia="SimSun" w:hint="cs"/>
          <w:rtl/>
          <w:lang w:bidi="ar-EG"/>
        </w:rPr>
        <w:t xml:space="preserve"> قطارات أساسية. وكل نسق من أنساق الصور </w:t>
      </w:r>
      <w:r>
        <w:rPr>
          <w:rFonts w:eastAsia="SimSun"/>
          <w:lang w:bidi="ar-EG"/>
        </w:rPr>
        <w:t>4K</w:t>
      </w:r>
      <w:r>
        <w:rPr>
          <w:rFonts w:eastAsia="SimSun" w:hint="cs"/>
          <w:rtl/>
          <w:lang w:bidi="ar-EG"/>
        </w:rPr>
        <w:t xml:space="preserve"> المدرجة في الجدول </w:t>
      </w:r>
      <w:r w:rsidR="001B57C0">
        <w:rPr>
          <w:rFonts w:eastAsia="SimSun"/>
          <w:lang w:bidi="ar-EG"/>
        </w:rPr>
        <w:t>A</w:t>
      </w:r>
      <w:r w:rsidR="001D5BCA">
        <w:rPr>
          <w:rFonts w:eastAsia="SimSun"/>
          <w:lang w:bidi="ar-EG"/>
        </w:rPr>
        <w:t>4-1</w:t>
      </w:r>
      <w:r>
        <w:rPr>
          <w:rFonts w:eastAsia="SimSun" w:hint="cs"/>
          <w:rtl/>
          <w:lang w:bidi="ar-EG"/>
        </w:rPr>
        <w:t>، ينبغي تقابلها مع المنطقة النشطة للصور الفرعية </w:t>
      </w:r>
      <w:r>
        <w:rPr>
          <w:rFonts w:eastAsia="SimSun"/>
          <w:lang w:bidi="ar-EG"/>
        </w:rPr>
        <w:t>2K</w:t>
      </w:r>
      <w:r>
        <w:rPr>
          <w:rFonts w:eastAsia="SimSun" w:hint="cs"/>
          <w:rtl/>
          <w:lang w:bidi="ar-EG"/>
        </w:rPr>
        <w:t xml:space="preserve"> الأربع بإحدى الطريقتين، ثم تحول بعد ذلك كل صورة فرعية إلى قطارين أساسيين. وتعرَّف تفاصيل العملية في الفقرة </w:t>
      </w:r>
      <w:r>
        <w:rPr>
          <w:rFonts w:eastAsia="SimSun"/>
          <w:lang w:bidi="ar-EG"/>
        </w:rPr>
        <w:t>1.4.A1</w:t>
      </w:r>
      <w:r>
        <w:rPr>
          <w:rFonts w:eastAsia="SimSun" w:hint="cs"/>
          <w:rtl/>
          <w:lang w:bidi="ar-EG"/>
        </w:rPr>
        <w:t>.</w:t>
      </w:r>
    </w:p>
    <w:p w14:paraId="792D5696" w14:textId="77777777" w:rsidR="00FB6B99" w:rsidRDefault="00FB6B99" w:rsidP="001D5BCA">
      <w:pPr>
        <w:pStyle w:val="TableNo"/>
        <w:rPr>
          <w:rFonts w:eastAsia="SimSun"/>
          <w:rtl/>
        </w:rPr>
      </w:pPr>
      <w:r>
        <w:rPr>
          <w:rFonts w:eastAsia="SimSun" w:hint="cs"/>
          <w:rtl/>
        </w:rPr>
        <w:t>الجدول </w:t>
      </w:r>
      <w:r w:rsidR="001B57C0">
        <w:rPr>
          <w:rFonts w:eastAsia="SimSun"/>
        </w:rPr>
        <w:t>A</w:t>
      </w:r>
      <w:r w:rsidR="001D5BCA">
        <w:rPr>
          <w:rFonts w:eastAsia="SimSun"/>
        </w:rPr>
        <w:t>4-1</w:t>
      </w:r>
    </w:p>
    <w:p w14:paraId="5B5FACB4" w14:textId="77777777" w:rsidR="00FB6B99" w:rsidRPr="00C76585" w:rsidRDefault="00FB6B99" w:rsidP="000B4A82">
      <w:pPr>
        <w:pStyle w:val="Tabletitle"/>
        <w:spacing w:after="120"/>
        <w:rPr>
          <w:rFonts w:eastAsia="SimSun"/>
          <w:rtl/>
        </w:rPr>
      </w:pPr>
      <w:r w:rsidRPr="00C76585">
        <w:rPr>
          <w:rFonts w:eastAsia="SimSun" w:hint="cs"/>
          <w:rtl/>
        </w:rPr>
        <w:t xml:space="preserve">أنساق صور المصدر </w:t>
      </w:r>
      <w:r w:rsidRPr="00C76585">
        <w:rPr>
          <w:rFonts w:eastAsia="SimSun"/>
        </w:rPr>
        <w:t>Gbit</w:t>
      </w:r>
      <w:r w:rsidR="00C76585">
        <w:rPr>
          <w:rFonts w:eastAsia="SimSun"/>
        </w:rPr>
        <w:t>/</w:t>
      </w:r>
      <w:r w:rsidRPr="00C76585">
        <w:rPr>
          <w:rFonts w:eastAsia="SimSun"/>
        </w:rPr>
        <w:t>s 1,5</w:t>
      </w:r>
      <w:r w:rsidRPr="00C76585">
        <w:rPr>
          <w:rFonts w:eastAsia="SimSun" w:hint="cs"/>
          <w:rtl/>
        </w:rPr>
        <w:t xml:space="preserve"> لوصلة ثمانية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1"/>
        <w:gridCol w:w="1738"/>
        <w:gridCol w:w="2579"/>
        <w:gridCol w:w="3249"/>
      </w:tblGrid>
      <w:tr w:rsidR="00FB6B99" w:rsidRPr="005875F1" w14:paraId="4408EC3E" w14:textId="77777777" w:rsidTr="000B4A82">
        <w:trPr>
          <w:jc w:val="center"/>
        </w:trPr>
        <w:tc>
          <w:tcPr>
            <w:tcW w:w="1261" w:type="dxa"/>
            <w:shd w:val="clear" w:color="000000" w:fill="FFFFFF"/>
            <w:tcMar>
              <w:left w:w="0" w:type="dxa"/>
              <w:right w:w="0" w:type="dxa"/>
            </w:tcMar>
            <w:vAlign w:val="center"/>
          </w:tcPr>
          <w:p w14:paraId="00716B1B" w14:textId="77777777" w:rsidR="00FB6B99" w:rsidRPr="005875F1" w:rsidRDefault="00FB6B99" w:rsidP="00551059">
            <w:pPr>
              <w:pStyle w:val="Tablehead"/>
              <w:rPr>
                <w:lang w:val="en-GB"/>
              </w:rPr>
            </w:pPr>
            <w:r>
              <w:rPr>
                <w:rFonts w:eastAsia="Times New Roman Bold" w:hint="cs"/>
                <w:rtl/>
                <w:lang w:val="en-GB"/>
              </w:rPr>
              <w:t>رقم النظام</w:t>
            </w:r>
          </w:p>
        </w:tc>
        <w:tc>
          <w:tcPr>
            <w:tcW w:w="1738" w:type="dxa"/>
            <w:shd w:val="clear" w:color="000000" w:fill="FFFFFF"/>
            <w:tcMar>
              <w:left w:w="0" w:type="dxa"/>
              <w:right w:w="0" w:type="dxa"/>
            </w:tcMar>
            <w:vAlign w:val="center"/>
          </w:tcPr>
          <w:p w14:paraId="1A26AC00" w14:textId="77777777" w:rsidR="00FB6B99" w:rsidRPr="005875F1" w:rsidRDefault="00FB6B99" w:rsidP="00551059">
            <w:pPr>
              <w:pStyle w:val="Tablehead"/>
              <w:rPr>
                <w:lang w:val="en-GB"/>
              </w:rPr>
            </w:pPr>
            <w:r>
              <w:rPr>
                <w:rFonts w:eastAsia="Times New Roman Bold" w:hint="cs"/>
                <w:rtl/>
                <w:lang w:val="en-GB"/>
              </w:rPr>
              <w:t>نسق الصورة</w:t>
            </w:r>
          </w:p>
        </w:tc>
        <w:tc>
          <w:tcPr>
            <w:tcW w:w="2579" w:type="dxa"/>
            <w:shd w:val="clear" w:color="000000" w:fill="FFFFFF"/>
            <w:tcMar>
              <w:left w:w="0" w:type="dxa"/>
              <w:right w:w="0" w:type="dxa"/>
            </w:tcMar>
            <w:vAlign w:val="center"/>
          </w:tcPr>
          <w:p w14:paraId="58A13086" w14:textId="77777777" w:rsidR="00FB6B99" w:rsidRPr="005875F1" w:rsidRDefault="00FB6B99" w:rsidP="00551059">
            <w:pPr>
              <w:pStyle w:val="Tablehead"/>
              <w:spacing w:before="60" w:after="60"/>
              <w:rPr>
                <w:lang w:val="en-GB"/>
              </w:rPr>
            </w:pPr>
            <w:r>
              <w:rPr>
                <w:rFonts w:eastAsia="Times New Roman Bold" w:hint="cs"/>
                <w:rtl/>
                <w:lang w:val="en-GB"/>
              </w:rPr>
              <w:t xml:space="preserve">بنية </w:t>
            </w:r>
            <w:proofErr w:type="spellStart"/>
            <w:r>
              <w:rPr>
                <w:rFonts w:eastAsia="Times New Roman Bold" w:hint="cs"/>
                <w:rtl/>
                <w:lang w:val="en-GB"/>
              </w:rPr>
              <w:t>الاعتيان</w:t>
            </w:r>
            <w:proofErr w:type="spellEnd"/>
            <w:r>
              <w:rPr>
                <w:rFonts w:eastAsia="Times New Roman Bold" w:hint="cs"/>
                <w:rtl/>
                <w:lang w:val="en-GB"/>
              </w:rPr>
              <w:t xml:space="preserve">/عمق </w:t>
            </w:r>
            <w:proofErr w:type="spellStart"/>
            <w:r>
              <w:rPr>
                <w:rFonts w:eastAsia="Times New Roman Bold" w:hint="cs"/>
                <w:rtl/>
                <w:lang w:val="en-GB"/>
              </w:rPr>
              <w:t>البيكسلات</w:t>
            </w:r>
            <w:proofErr w:type="spellEnd"/>
            <w:r>
              <w:rPr>
                <w:rFonts w:eastAsia="Times New Roman Bold" w:hint="cs"/>
                <w:rtl/>
                <w:lang w:val="en-GB"/>
              </w:rPr>
              <w:t xml:space="preserve"> </w:t>
            </w:r>
            <w:r w:rsidR="001D5BCA">
              <w:rPr>
                <w:rFonts w:eastAsia="Times New Roman Bold"/>
                <w:rtl/>
                <w:lang w:val="en-GB"/>
              </w:rPr>
              <w:br/>
            </w:r>
            <w:r>
              <w:rPr>
                <w:rFonts w:eastAsia="Times New Roman Bold" w:hint="cs"/>
                <w:rtl/>
                <w:lang w:val="en-GB"/>
              </w:rPr>
              <w:t>لنسق الإشارة</w:t>
            </w:r>
          </w:p>
        </w:tc>
        <w:tc>
          <w:tcPr>
            <w:tcW w:w="3249" w:type="dxa"/>
            <w:shd w:val="clear" w:color="000000" w:fill="FFFFFF"/>
            <w:tcMar>
              <w:left w:w="0" w:type="dxa"/>
              <w:right w:w="0" w:type="dxa"/>
            </w:tcMar>
            <w:vAlign w:val="center"/>
          </w:tcPr>
          <w:p w14:paraId="3ACF76AF" w14:textId="77777777" w:rsidR="00FB6B99" w:rsidRPr="000C7175" w:rsidRDefault="00FB6B99" w:rsidP="00551059">
            <w:pPr>
              <w:pStyle w:val="Tablehead"/>
              <w:spacing w:before="60" w:after="60"/>
              <w:rPr>
                <w:lang w:val="en-GB"/>
              </w:rPr>
            </w:pPr>
            <w:r>
              <w:rPr>
                <w:rFonts w:eastAsia="Times New Roman Bold" w:hint="cs"/>
                <w:rtl/>
                <w:lang w:val="en-GB"/>
              </w:rPr>
              <w:t>تردد الرتل/المجال</w:t>
            </w:r>
          </w:p>
        </w:tc>
      </w:tr>
      <w:tr w:rsidR="00FB6B99" w:rsidRPr="005875F1" w14:paraId="67694397" w14:textId="77777777" w:rsidTr="000B4A82">
        <w:trPr>
          <w:jc w:val="center"/>
        </w:trPr>
        <w:tc>
          <w:tcPr>
            <w:tcW w:w="1261" w:type="dxa"/>
            <w:vMerge w:val="restart"/>
            <w:shd w:val="clear" w:color="000000" w:fill="FFFFFF"/>
            <w:tcMar>
              <w:left w:w="48" w:type="dxa"/>
              <w:right w:w="48" w:type="dxa"/>
            </w:tcMar>
            <w:vAlign w:val="center"/>
          </w:tcPr>
          <w:p w14:paraId="255BEA1B" w14:textId="77777777" w:rsidR="00FB6B99" w:rsidRPr="005875F1" w:rsidRDefault="001D5BCA" w:rsidP="00551059">
            <w:pPr>
              <w:pStyle w:val="Tabletext"/>
              <w:jc w:val="center"/>
              <w:rPr>
                <w:lang w:val="en-GB"/>
              </w:rPr>
            </w:pPr>
            <w:r>
              <w:rPr>
                <w:lang w:val="en-GB"/>
              </w:rPr>
              <w:t>2.8</w:t>
            </w:r>
          </w:p>
        </w:tc>
        <w:tc>
          <w:tcPr>
            <w:tcW w:w="1738" w:type="dxa"/>
            <w:vMerge w:val="restart"/>
            <w:shd w:val="clear" w:color="000000" w:fill="FFFFFF"/>
            <w:tcMar>
              <w:left w:w="48" w:type="dxa"/>
              <w:right w:w="48" w:type="dxa"/>
            </w:tcMar>
            <w:vAlign w:val="center"/>
          </w:tcPr>
          <w:p w14:paraId="5230D0A5" w14:textId="77777777" w:rsidR="00FB6B99" w:rsidRPr="005875F1" w:rsidRDefault="00FB6B99" w:rsidP="00551059">
            <w:pPr>
              <w:pStyle w:val="Tabletext"/>
              <w:jc w:val="center"/>
              <w:rPr>
                <w:lang w:val="en-GB"/>
              </w:rPr>
            </w:pPr>
            <w:r w:rsidRPr="005875F1">
              <w:rPr>
                <w:lang w:val="en-GB"/>
              </w:rPr>
              <w:t>3 840 × 2 160</w:t>
            </w:r>
          </w:p>
        </w:tc>
        <w:tc>
          <w:tcPr>
            <w:tcW w:w="2579" w:type="dxa"/>
            <w:vMerge w:val="restart"/>
            <w:shd w:val="clear" w:color="000000" w:fill="FFFFFF"/>
            <w:tcMar>
              <w:left w:w="48" w:type="dxa"/>
              <w:right w:w="48" w:type="dxa"/>
            </w:tcMar>
            <w:vAlign w:val="center"/>
          </w:tcPr>
          <w:p w14:paraId="35C124AE" w14:textId="77777777" w:rsidR="00FB6B99" w:rsidRPr="007A6FB2" w:rsidRDefault="00FB6B99" w:rsidP="00551059">
            <w:pPr>
              <w:pStyle w:val="Tabletext"/>
              <w:jc w:val="center"/>
              <w:rPr>
                <w:lang w:val="en-GB"/>
              </w:rPr>
            </w:pPr>
            <w:bookmarkStart w:id="219" w:name="lt_pId995"/>
            <w:r w:rsidRPr="007A6FB2">
              <w:rPr>
                <w:lang w:val="en-GB"/>
              </w:rPr>
              <w:t>4:2:0 (Y′C′</w:t>
            </w:r>
            <w:r w:rsidRPr="007A6FB2">
              <w:rPr>
                <w:vertAlign w:val="subscript"/>
                <w:lang w:val="en-GB"/>
              </w:rPr>
              <w:t>B</w:t>
            </w:r>
            <w:r w:rsidRPr="007A6FB2">
              <w:rPr>
                <w:lang w:val="en-GB"/>
              </w:rPr>
              <w:t>C′</w:t>
            </w:r>
            <w:proofErr w:type="gramStart"/>
            <w:r w:rsidRPr="007A6FB2">
              <w:rPr>
                <w:vertAlign w:val="subscript"/>
                <w:lang w:val="en-GB"/>
              </w:rPr>
              <w:t>R</w:t>
            </w:r>
            <w:r w:rsidRPr="007A6FB2">
              <w:rPr>
                <w:lang w:val="en-GB"/>
              </w:rPr>
              <w:t>)</w:t>
            </w:r>
            <w:r>
              <w:rPr>
                <w:rFonts w:hint="cs"/>
                <w:rtl/>
                <w:lang w:val="es-ES_tradnl"/>
              </w:rPr>
              <w:t>،</w:t>
            </w:r>
            <w:proofErr w:type="gramEnd"/>
            <w:r>
              <w:rPr>
                <w:rFonts w:hint="cs"/>
                <w:rtl/>
                <w:lang w:val="es-ES_tradnl"/>
              </w:rPr>
              <w:t xml:space="preserve"> </w:t>
            </w:r>
            <w:r>
              <w:rPr>
                <w:rtl/>
                <w:lang w:val="es-ES_tradnl"/>
              </w:rPr>
              <w:br/>
            </w:r>
            <w:r w:rsidRPr="007A6FB2">
              <w:rPr>
                <w:lang w:val="en-GB"/>
              </w:rPr>
              <w:t>4:2:2 (Y′C′</w:t>
            </w:r>
            <w:r w:rsidRPr="007A6FB2">
              <w:rPr>
                <w:vertAlign w:val="subscript"/>
                <w:lang w:val="en-GB"/>
              </w:rPr>
              <w:t>B</w:t>
            </w:r>
            <w:r w:rsidRPr="007A6FB2">
              <w:rPr>
                <w:lang w:val="en-GB"/>
              </w:rPr>
              <w:t>C′</w:t>
            </w:r>
            <w:r w:rsidRPr="007A6FB2">
              <w:rPr>
                <w:vertAlign w:val="subscript"/>
                <w:lang w:val="en-GB"/>
              </w:rPr>
              <w:t>R</w:t>
            </w:r>
            <w:r w:rsidRPr="007A6FB2">
              <w:rPr>
                <w:lang w:val="en-GB"/>
              </w:rPr>
              <w:t>)/10-bit</w:t>
            </w:r>
            <w:bookmarkEnd w:id="219"/>
          </w:p>
        </w:tc>
        <w:tc>
          <w:tcPr>
            <w:tcW w:w="3249" w:type="dxa"/>
            <w:shd w:val="clear" w:color="000000" w:fill="FFFFFF"/>
            <w:tcMar>
              <w:left w:w="48" w:type="dxa"/>
              <w:right w:w="48" w:type="dxa"/>
            </w:tcMar>
            <w:vAlign w:val="center"/>
          </w:tcPr>
          <w:p w14:paraId="4DA8FFC7" w14:textId="77777777" w:rsidR="00FB6B99" w:rsidRPr="005875F1" w:rsidRDefault="00FB6B99" w:rsidP="00551059">
            <w:pPr>
              <w:pStyle w:val="Tabletext"/>
              <w:jc w:val="center"/>
              <w:rPr>
                <w:lang w:val="en-GB"/>
              </w:rPr>
            </w:pPr>
            <w:bookmarkStart w:id="220" w:name="lt_pId996"/>
            <w:r w:rsidRPr="005875F1">
              <w:rPr>
                <w:lang w:val="en-GB"/>
              </w:rPr>
              <w:t>24</w:t>
            </w:r>
            <w:r>
              <w:rPr>
                <w:rtl/>
                <w:lang w:val="en-GB"/>
              </w:rPr>
              <w:t xml:space="preserve"> و</w:t>
            </w:r>
            <w:r w:rsidRPr="005875F1">
              <w:rPr>
                <w:lang w:val="en-GB"/>
              </w:rPr>
              <w:t>25</w:t>
            </w:r>
            <w:r>
              <w:rPr>
                <w:rtl/>
                <w:lang w:val="en-GB"/>
              </w:rPr>
              <w:t xml:space="preserve"> و</w:t>
            </w:r>
            <w:r w:rsidRPr="005875F1">
              <w:rPr>
                <w:lang w:val="en-GB"/>
              </w:rPr>
              <w:t>30</w:t>
            </w:r>
            <w:r>
              <w:rPr>
                <w:rFonts w:hint="cs"/>
                <w:rtl/>
                <w:lang w:val="en-GB"/>
              </w:rPr>
              <w:t xml:space="preserve"> </w:t>
            </w:r>
            <w:r w:rsidRPr="005875F1">
              <w:rPr>
                <w:lang w:val="en-GB"/>
              </w:rPr>
              <w:t>Hz</w:t>
            </w:r>
            <w:bookmarkEnd w:id="220"/>
            <w:r>
              <w:rPr>
                <w:rFonts w:hint="cs"/>
                <w:rtl/>
                <w:lang w:val="en-GB"/>
              </w:rPr>
              <w:t xml:space="preserve"> تدريجي</w:t>
            </w:r>
          </w:p>
        </w:tc>
      </w:tr>
      <w:tr w:rsidR="00FB6B99" w:rsidRPr="005875F1" w14:paraId="4D8EEFF7" w14:textId="77777777" w:rsidTr="000B4A82">
        <w:trPr>
          <w:jc w:val="center"/>
        </w:trPr>
        <w:tc>
          <w:tcPr>
            <w:tcW w:w="1261" w:type="dxa"/>
            <w:vMerge/>
            <w:shd w:val="clear" w:color="000000" w:fill="FFFFFF"/>
            <w:tcMar>
              <w:left w:w="48" w:type="dxa"/>
              <w:right w:w="48" w:type="dxa"/>
            </w:tcMar>
            <w:vAlign w:val="center"/>
          </w:tcPr>
          <w:p w14:paraId="4C52F0F0" w14:textId="77777777" w:rsidR="00FB6B99" w:rsidRPr="005875F1" w:rsidRDefault="00FB6B99" w:rsidP="00551059">
            <w:pPr>
              <w:pStyle w:val="Tabletext"/>
              <w:jc w:val="center"/>
              <w:rPr>
                <w:rFonts w:ascii="Calibri" w:eastAsia="Calibri" w:hAnsi="Calibri" w:cs="Calibri"/>
                <w:lang w:val="en-GB"/>
              </w:rPr>
            </w:pPr>
          </w:p>
        </w:tc>
        <w:tc>
          <w:tcPr>
            <w:tcW w:w="1738" w:type="dxa"/>
            <w:vMerge/>
            <w:shd w:val="clear" w:color="000000" w:fill="FFFFFF"/>
            <w:tcMar>
              <w:left w:w="48" w:type="dxa"/>
              <w:right w:w="48" w:type="dxa"/>
            </w:tcMar>
            <w:vAlign w:val="center"/>
          </w:tcPr>
          <w:p w14:paraId="24F21569" w14:textId="77777777" w:rsidR="00FB6B99" w:rsidRPr="005875F1" w:rsidRDefault="00FB6B99" w:rsidP="00551059">
            <w:pPr>
              <w:pStyle w:val="Tabletext"/>
              <w:jc w:val="center"/>
              <w:rPr>
                <w:rFonts w:ascii="Calibri" w:eastAsia="Calibri" w:hAnsi="Calibri" w:cs="Calibri"/>
                <w:lang w:val="en-GB"/>
              </w:rPr>
            </w:pPr>
          </w:p>
        </w:tc>
        <w:tc>
          <w:tcPr>
            <w:tcW w:w="2579" w:type="dxa"/>
            <w:vMerge/>
            <w:shd w:val="clear" w:color="000000" w:fill="FFFFFF"/>
            <w:tcMar>
              <w:left w:w="48" w:type="dxa"/>
              <w:right w:w="48" w:type="dxa"/>
            </w:tcMar>
            <w:vAlign w:val="center"/>
          </w:tcPr>
          <w:p w14:paraId="762C1809" w14:textId="77777777" w:rsidR="00FB6B99" w:rsidRPr="005875F1" w:rsidRDefault="00FB6B99" w:rsidP="00551059">
            <w:pPr>
              <w:pStyle w:val="Tabletext"/>
              <w:jc w:val="center"/>
              <w:rPr>
                <w:rFonts w:ascii="Calibri" w:eastAsia="Calibri" w:hAnsi="Calibri" w:cs="Calibri"/>
                <w:lang w:val="en-GB"/>
              </w:rPr>
            </w:pPr>
          </w:p>
        </w:tc>
        <w:tc>
          <w:tcPr>
            <w:tcW w:w="3249" w:type="dxa"/>
            <w:shd w:val="clear" w:color="000000" w:fill="FFFFFF"/>
            <w:tcMar>
              <w:left w:w="48" w:type="dxa"/>
              <w:right w:w="48" w:type="dxa"/>
            </w:tcMar>
            <w:vAlign w:val="center"/>
          </w:tcPr>
          <w:p w14:paraId="14A308A2" w14:textId="77777777" w:rsidR="00FB6B99" w:rsidRPr="005875F1" w:rsidRDefault="00FB6B99" w:rsidP="00551059">
            <w:pPr>
              <w:pStyle w:val="Tabletext"/>
              <w:jc w:val="center"/>
              <w:rPr>
                <w:lang w:val="en-GB"/>
              </w:rPr>
            </w:pPr>
            <w:bookmarkStart w:id="221" w:name="lt_pId997"/>
            <w:r w:rsidRPr="005875F1">
              <w:rPr>
                <w:lang w:val="en-GB"/>
              </w:rPr>
              <w:t>23</w:t>
            </w:r>
            <w:r>
              <w:rPr>
                <w:lang w:val="en-GB"/>
              </w:rPr>
              <w:t>,</w:t>
            </w:r>
            <w:r w:rsidRPr="005875F1">
              <w:rPr>
                <w:lang w:val="en-GB"/>
              </w:rPr>
              <w:t>98</w:t>
            </w:r>
            <w:r>
              <w:rPr>
                <w:rtl/>
                <w:lang w:val="en-GB"/>
              </w:rPr>
              <w:t xml:space="preserve"> و</w:t>
            </w:r>
            <w:r w:rsidRPr="005875F1">
              <w:rPr>
                <w:lang w:val="en-GB"/>
              </w:rPr>
              <w:t>29</w:t>
            </w:r>
            <w:r>
              <w:rPr>
                <w:lang w:val="en-GB"/>
              </w:rPr>
              <w:t>,</w:t>
            </w:r>
            <w:r w:rsidRPr="005875F1">
              <w:rPr>
                <w:lang w:val="en-GB"/>
              </w:rPr>
              <w:t>97</w:t>
            </w:r>
            <w:r>
              <w:rPr>
                <w:rFonts w:hint="cs"/>
                <w:rtl/>
                <w:lang w:val="en-GB"/>
              </w:rPr>
              <w:t xml:space="preserve"> </w:t>
            </w:r>
            <w:r w:rsidRPr="005875F1">
              <w:rPr>
                <w:lang w:val="en-GB"/>
              </w:rPr>
              <w:t>Hz</w:t>
            </w:r>
            <w:bookmarkEnd w:id="221"/>
            <w:r>
              <w:rPr>
                <w:rFonts w:hint="cs"/>
                <w:rtl/>
                <w:lang w:val="en-GB"/>
              </w:rPr>
              <w:t xml:space="preserve"> تدريجي</w:t>
            </w:r>
          </w:p>
        </w:tc>
      </w:tr>
      <w:tr w:rsidR="00FB6B99" w:rsidRPr="005875F1" w14:paraId="28EB27A3" w14:textId="77777777" w:rsidTr="000B4A82">
        <w:trPr>
          <w:jc w:val="center"/>
        </w:trPr>
        <w:tc>
          <w:tcPr>
            <w:tcW w:w="1261" w:type="dxa"/>
            <w:vMerge w:val="restart"/>
            <w:shd w:val="clear" w:color="000000" w:fill="FFFFFF"/>
            <w:tcMar>
              <w:left w:w="48" w:type="dxa"/>
              <w:right w:w="48" w:type="dxa"/>
            </w:tcMar>
            <w:vAlign w:val="center"/>
          </w:tcPr>
          <w:p w14:paraId="7F98AAA6" w14:textId="77777777" w:rsidR="00FB6B99" w:rsidRPr="005875F1" w:rsidRDefault="001D5BCA" w:rsidP="00551059">
            <w:pPr>
              <w:pStyle w:val="Tabletext"/>
              <w:jc w:val="center"/>
              <w:rPr>
                <w:lang w:val="en-GB"/>
              </w:rPr>
            </w:pPr>
            <w:r>
              <w:rPr>
                <w:lang w:val="en-GB"/>
              </w:rPr>
              <w:t>3.8</w:t>
            </w:r>
          </w:p>
        </w:tc>
        <w:tc>
          <w:tcPr>
            <w:tcW w:w="1738" w:type="dxa"/>
            <w:vMerge w:val="restart"/>
            <w:shd w:val="clear" w:color="000000" w:fill="FFFFFF"/>
            <w:tcMar>
              <w:left w:w="48" w:type="dxa"/>
              <w:right w:w="48" w:type="dxa"/>
            </w:tcMar>
            <w:vAlign w:val="center"/>
          </w:tcPr>
          <w:p w14:paraId="1ED78CEE" w14:textId="77777777" w:rsidR="00FB6B99" w:rsidRPr="005875F1" w:rsidRDefault="00FB6B99" w:rsidP="00551059">
            <w:pPr>
              <w:pStyle w:val="Tabletext"/>
              <w:jc w:val="center"/>
              <w:rPr>
                <w:lang w:val="en-GB"/>
              </w:rPr>
            </w:pPr>
            <w:r w:rsidRPr="005875F1">
              <w:rPr>
                <w:lang w:val="en-GB"/>
              </w:rPr>
              <w:t>3 840 × 2 160</w:t>
            </w:r>
          </w:p>
        </w:tc>
        <w:tc>
          <w:tcPr>
            <w:tcW w:w="2579" w:type="dxa"/>
            <w:vMerge w:val="restart"/>
            <w:shd w:val="clear" w:color="000000" w:fill="FFFFFF"/>
            <w:tcMar>
              <w:left w:w="48" w:type="dxa"/>
              <w:right w:w="48" w:type="dxa"/>
            </w:tcMar>
            <w:vAlign w:val="center"/>
          </w:tcPr>
          <w:p w14:paraId="4E464C38" w14:textId="77777777" w:rsidR="00FB6B99" w:rsidRPr="005875F1" w:rsidRDefault="00FB6B99" w:rsidP="00551059">
            <w:pPr>
              <w:pStyle w:val="Tabletext"/>
              <w:jc w:val="center"/>
              <w:rPr>
                <w:lang w:val="en-GB"/>
              </w:rPr>
            </w:pPr>
            <w:bookmarkStart w:id="222" w:name="lt_pId1000"/>
            <w:r w:rsidRPr="005875F1">
              <w:rPr>
                <w:lang w:val="en-GB"/>
              </w:rPr>
              <w:t>4:4:4 (R′G′B′)/10-bit</w:t>
            </w:r>
            <w:bookmarkEnd w:id="222"/>
          </w:p>
        </w:tc>
        <w:tc>
          <w:tcPr>
            <w:tcW w:w="3249" w:type="dxa"/>
            <w:shd w:val="clear" w:color="000000" w:fill="FFFFFF"/>
            <w:tcMar>
              <w:left w:w="48" w:type="dxa"/>
              <w:right w:w="48" w:type="dxa"/>
            </w:tcMar>
            <w:vAlign w:val="center"/>
          </w:tcPr>
          <w:p w14:paraId="79E6DE4D" w14:textId="77777777" w:rsidR="00FB6B99" w:rsidRPr="005875F1" w:rsidRDefault="00FB6B99" w:rsidP="00551059">
            <w:pPr>
              <w:pStyle w:val="Tabletext"/>
              <w:jc w:val="center"/>
              <w:rPr>
                <w:lang w:val="en-GB"/>
              </w:rPr>
            </w:pPr>
            <w:bookmarkStart w:id="223" w:name="lt_pId1001"/>
            <w:r w:rsidRPr="005875F1">
              <w:rPr>
                <w:lang w:val="en-GB"/>
              </w:rPr>
              <w:t>24</w:t>
            </w:r>
            <w:r>
              <w:rPr>
                <w:rtl/>
                <w:lang w:val="en-GB"/>
              </w:rPr>
              <w:t xml:space="preserve"> و</w:t>
            </w:r>
            <w:r w:rsidRPr="005875F1">
              <w:rPr>
                <w:lang w:val="en-GB"/>
              </w:rPr>
              <w:t>25</w:t>
            </w:r>
            <w:r>
              <w:rPr>
                <w:rtl/>
                <w:lang w:val="en-GB"/>
              </w:rPr>
              <w:t xml:space="preserve"> و</w:t>
            </w:r>
            <w:r w:rsidRPr="005875F1">
              <w:rPr>
                <w:lang w:val="en-GB"/>
              </w:rPr>
              <w:t>30</w:t>
            </w:r>
            <w:r>
              <w:rPr>
                <w:rFonts w:hint="cs"/>
                <w:rtl/>
                <w:lang w:val="en-GB"/>
              </w:rPr>
              <w:t xml:space="preserve"> </w:t>
            </w:r>
            <w:r w:rsidRPr="005875F1">
              <w:rPr>
                <w:lang w:val="en-GB"/>
              </w:rPr>
              <w:t>Hz</w:t>
            </w:r>
            <w:bookmarkEnd w:id="223"/>
            <w:r>
              <w:rPr>
                <w:rFonts w:hint="cs"/>
                <w:rtl/>
                <w:lang w:val="en-GB"/>
              </w:rPr>
              <w:t xml:space="preserve"> تدريجي</w:t>
            </w:r>
          </w:p>
        </w:tc>
      </w:tr>
      <w:tr w:rsidR="00FB6B99" w:rsidRPr="005875F1" w14:paraId="6B25A6B2" w14:textId="77777777" w:rsidTr="000B4A82">
        <w:trPr>
          <w:jc w:val="center"/>
        </w:trPr>
        <w:tc>
          <w:tcPr>
            <w:tcW w:w="1261" w:type="dxa"/>
            <w:vMerge/>
            <w:shd w:val="clear" w:color="000000" w:fill="FFFFFF"/>
            <w:tcMar>
              <w:left w:w="48" w:type="dxa"/>
              <w:right w:w="48" w:type="dxa"/>
            </w:tcMar>
            <w:vAlign w:val="center"/>
          </w:tcPr>
          <w:p w14:paraId="605C4ED6" w14:textId="77777777" w:rsidR="00FB6B99" w:rsidRPr="005875F1" w:rsidRDefault="00FB6B99" w:rsidP="00551059">
            <w:pPr>
              <w:pStyle w:val="Tabletext"/>
              <w:jc w:val="center"/>
              <w:rPr>
                <w:rFonts w:ascii="Calibri" w:eastAsia="Calibri" w:hAnsi="Calibri" w:cs="Calibri"/>
                <w:lang w:val="en-GB"/>
              </w:rPr>
            </w:pPr>
          </w:p>
        </w:tc>
        <w:tc>
          <w:tcPr>
            <w:tcW w:w="1738" w:type="dxa"/>
            <w:vMerge/>
            <w:shd w:val="clear" w:color="000000" w:fill="FFFFFF"/>
            <w:tcMar>
              <w:left w:w="48" w:type="dxa"/>
              <w:right w:w="48" w:type="dxa"/>
            </w:tcMar>
            <w:vAlign w:val="center"/>
          </w:tcPr>
          <w:p w14:paraId="5049518A" w14:textId="77777777" w:rsidR="00FB6B99" w:rsidRPr="005875F1" w:rsidRDefault="00FB6B99" w:rsidP="00551059">
            <w:pPr>
              <w:pStyle w:val="Tabletext"/>
              <w:jc w:val="center"/>
              <w:rPr>
                <w:rFonts w:ascii="Calibri" w:eastAsia="Calibri" w:hAnsi="Calibri" w:cs="Calibri"/>
                <w:lang w:val="en-GB"/>
              </w:rPr>
            </w:pPr>
          </w:p>
        </w:tc>
        <w:tc>
          <w:tcPr>
            <w:tcW w:w="2579" w:type="dxa"/>
            <w:vMerge/>
            <w:shd w:val="clear" w:color="000000" w:fill="FFFFFF"/>
            <w:tcMar>
              <w:left w:w="48" w:type="dxa"/>
              <w:right w:w="48" w:type="dxa"/>
            </w:tcMar>
            <w:vAlign w:val="center"/>
          </w:tcPr>
          <w:p w14:paraId="27CA0742" w14:textId="77777777" w:rsidR="00FB6B99" w:rsidRPr="005875F1" w:rsidRDefault="00FB6B99" w:rsidP="00551059">
            <w:pPr>
              <w:pStyle w:val="Tabletext"/>
              <w:jc w:val="center"/>
              <w:rPr>
                <w:rFonts w:ascii="Calibri" w:eastAsia="Calibri" w:hAnsi="Calibri" w:cs="Calibri"/>
                <w:lang w:val="en-GB"/>
              </w:rPr>
            </w:pPr>
          </w:p>
        </w:tc>
        <w:tc>
          <w:tcPr>
            <w:tcW w:w="3249" w:type="dxa"/>
            <w:shd w:val="clear" w:color="000000" w:fill="FFFFFF"/>
            <w:tcMar>
              <w:left w:w="48" w:type="dxa"/>
              <w:right w:w="48" w:type="dxa"/>
            </w:tcMar>
            <w:vAlign w:val="center"/>
          </w:tcPr>
          <w:p w14:paraId="0C852694" w14:textId="77777777" w:rsidR="00FB6B99" w:rsidRPr="005875F1" w:rsidRDefault="00FB6B99" w:rsidP="00551059">
            <w:pPr>
              <w:pStyle w:val="Tabletext"/>
              <w:jc w:val="center"/>
              <w:rPr>
                <w:lang w:val="en-GB"/>
              </w:rPr>
            </w:pPr>
            <w:bookmarkStart w:id="224" w:name="lt_pId1002"/>
            <w:r w:rsidRPr="005875F1">
              <w:rPr>
                <w:lang w:val="en-GB"/>
              </w:rPr>
              <w:t>23</w:t>
            </w:r>
            <w:r>
              <w:rPr>
                <w:lang w:val="en-GB"/>
              </w:rPr>
              <w:t>,</w:t>
            </w:r>
            <w:r w:rsidRPr="005875F1">
              <w:rPr>
                <w:lang w:val="en-GB"/>
              </w:rPr>
              <w:t>98</w:t>
            </w:r>
            <w:r>
              <w:rPr>
                <w:rtl/>
                <w:lang w:val="en-GB"/>
              </w:rPr>
              <w:t xml:space="preserve"> و</w:t>
            </w:r>
            <w:r w:rsidRPr="005875F1">
              <w:rPr>
                <w:lang w:val="en-GB"/>
              </w:rPr>
              <w:t>29</w:t>
            </w:r>
            <w:r>
              <w:rPr>
                <w:lang w:val="en-GB"/>
              </w:rPr>
              <w:t>,</w:t>
            </w:r>
            <w:r w:rsidRPr="005875F1">
              <w:rPr>
                <w:lang w:val="en-GB"/>
              </w:rPr>
              <w:t>97</w:t>
            </w:r>
            <w:r>
              <w:rPr>
                <w:rFonts w:hint="cs"/>
                <w:rtl/>
                <w:lang w:val="en-GB"/>
              </w:rPr>
              <w:t xml:space="preserve"> </w:t>
            </w:r>
            <w:r w:rsidRPr="005875F1">
              <w:rPr>
                <w:lang w:val="en-GB"/>
              </w:rPr>
              <w:t>Hz</w:t>
            </w:r>
            <w:bookmarkEnd w:id="224"/>
            <w:r>
              <w:rPr>
                <w:rFonts w:hint="cs"/>
                <w:rtl/>
                <w:lang w:val="en-GB"/>
              </w:rPr>
              <w:t xml:space="preserve"> تدريجي</w:t>
            </w:r>
          </w:p>
        </w:tc>
      </w:tr>
      <w:tr w:rsidR="00FB6B99" w:rsidRPr="005875F1" w14:paraId="588AEE11" w14:textId="77777777" w:rsidTr="000B4A82">
        <w:trPr>
          <w:jc w:val="center"/>
        </w:trPr>
        <w:tc>
          <w:tcPr>
            <w:tcW w:w="1261" w:type="dxa"/>
            <w:vMerge w:val="restart"/>
            <w:shd w:val="clear" w:color="000000" w:fill="FFFFFF"/>
            <w:tcMar>
              <w:left w:w="48" w:type="dxa"/>
              <w:right w:w="48" w:type="dxa"/>
            </w:tcMar>
            <w:vAlign w:val="center"/>
          </w:tcPr>
          <w:p w14:paraId="1E78FDF1" w14:textId="77777777" w:rsidR="00FB6B99" w:rsidRPr="005875F1" w:rsidRDefault="001D5BCA" w:rsidP="00551059">
            <w:pPr>
              <w:pStyle w:val="Tabletext"/>
              <w:jc w:val="center"/>
              <w:rPr>
                <w:lang w:val="en-GB"/>
              </w:rPr>
            </w:pPr>
            <w:r>
              <w:rPr>
                <w:lang w:val="en-GB"/>
              </w:rPr>
              <w:t>4.8</w:t>
            </w:r>
          </w:p>
        </w:tc>
        <w:tc>
          <w:tcPr>
            <w:tcW w:w="1738" w:type="dxa"/>
            <w:vMerge w:val="restart"/>
            <w:shd w:val="clear" w:color="000000" w:fill="FFFFFF"/>
            <w:tcMar>
              <w:left w:w="48" w:type="dxa"/>
              <w:right w:w="48" w:type="dxa"/>
            </w:tcMar>
            <w:vAlign w:val="center"/>
          </w:tcPr>
          <w:p w14:paraId="22B2C305" w14:textId="77777777" w:rsidR="00FB6B99" w:rsidRPr="005875F1" w:rsidRDefault="00FB6B99" w:rsidP="00551059">
            <w:pPr>
              <w:pStyle w:val="Tabletext"/>
              <w:jc w:val="center"/>
              <w:rPr>
                <w:lang w:val="en-GB"/>
              </w:rPr>
            </w:pPr>
            <w:r w:rsidRPr="005875F1">
              <w:rPr>
                <w:lang w:val="en-GB"/>
              </w:rPr>
              <w:t>3 840 × 2 160</w:t>
            </w:r>
          </w:p>
        </w:tc>
        <w:tc>
          <w:tcPr>
            <w:tcW w:w="2579" w:type="dxa"/>
            <w:vMerge w:val="restart"/>
            <w:shd w:val="clear" w:color="000000" w:fill="FFFFFF"/>
            <w:tcMar>
              <w:left w:w="48" w:type="dxa"/>
              <w:right w:w="48" w:type="dxa"/>
            </w:tcMar>
            <w:vAlign w:val="center"/>
          </w:tcPr>
          <w:p w14:paraId="3EF060B2" w14:textId="77777777" w:rsidR="00FB6B99" w:rsidRPr="005875F1" w:rsidRDefault="00FB6B99" w:rsidP="00551059">
            <w:pPr>
              <w:pStyle w:val="Tabletext"/>
              <w:jc w:val="center"/>
              <w:rPr>
                <w:lang w:val="en-GB"/>
              </w:rPr>
            </w:pPr>
            <w:bookmarkStart w:id="225" w:name="lt_pId1005"/>
            <w:r w:rsidRPr="005875F1">
              <w:rPr>
                <w:lang w:val="en-GB"/>
              </w:rPr>
              <w:t>4:4:4 (Y′C′</w:t>
            </w:r>
            <w:r w:rsidRPr="005875F1">
              <w:rPr>
                <w:vertAlign w:val="subscript"/>
                <w:lang w:val="en-GB"/>
              </w:rPr>
              <w:t>B</w:t>
            </w:r>
            <w:r w:rsidRPr="005875F1">
              <w:rPr>
                <w:lang w:val="en-GB"/>
              </w:rPr>
              <w:t>C′</w:t>
            </w:r>
            <w:r w:rsidRPr="005875F1">
              <w:rPr>
                <w:vertAlign w:val="subscript"/>
                <w:lang w:val="en-GB"/>
              </w:rPr>
              <w:t>R</w:t>
            </w:r>
            <w:r w:rsidRPr="005875F1">
              <w:rPr>
                <w:lang w:val="en-GB"/>
              </w:rPr>
              <w:t>)/10-bit</w:t>
            </w:r>
            <w:bookmarkEnd w:id="225"/>
          </w:p>
        </w:tc>
        <w:tc>
          <w:tcPr>
            <w:tcW w:w="3249" w:type="dxa"/>
            <w:shd w:val="clear" w:color="000000" w:fill="FFFFFF"/>
            <w:tcMar>
              <w:left w:w="48" w:type="dxa"/>
              <w:right w:w="48" w:type="dxa"/>
            </w:tcMar>
            <w:vAlign w:val="center"/>
          </w:tcPr>
          <w:p w14:paraId="26BA6A40" w14:textId="77777777" w:rsidR="00FB6B99" w:rsidRPr="005875F1" w:rsidRDefault="00FB6B99" w:rsidP="00551059">
            <w:pPr>
              <w:pStyle w:val="Tabletext"/>
              <w:jc w:val="center"/>
              <w:rPr>
                <w:lang w:val="en-GB"/>
              </w:rPr>
            </w:pPr>
            <w:bookmarkStart w:id="226" w:name="lt_pId1006"/>
            <w:r w:rsidRPr="005875F1">
              <w:rPr>
                <w:lang w:val="en-GB"/>
              </w:rPr>
              <w:t>24</w:t>
            </w:r>
            <w:r>
              <w:rPr>
                <w:rtl/>
                <w:lang w:val="en-GB"/>
              </w:rPr>
              <w:t xml:space="preserve"> و</w:t>
            </w:r>
            <w:r w:rsidRPr="005875F1">
              <w:rPr>
                <w:lang w:val="en-GB"/>
              </w:rPr>
              <w:t>25</w:t>
            </w:r>
            <w:r>
              <w:rPr>
                <w:rtl/>
                <w:lang w:val="en-GB"/>
              </w:rPr>
              <w:t xml:space="preserve"> و</w:t>
            </w:r>
            <w:r w:rsidRPr="005875F1">
              <w:rPr>
                <w:lang w:val="en-GB"/>
              </w:rPr>
              <w:t>30</w:t>
            </w:r>
            <w:r>
              <w:rPr>
                <w:rFonts w:hint="cs"/>
                <w:rtl/>
                <w:lang w:val="en-GB"/>
              </w:rPr>
              <w:t xml:space="preserve"> </w:t>
            </w:r>
            <w:r w:rsidRPr="005875F1">
              <w:rPr>
                <w:lang w:val="en-GB"/>
              </w:rPr>
              <w:t>Hz</w:t>
            </w:r>
            <w:bookmarkEnd w:id="226"/>
            <w:r>
              <w:rPr>
                <w:rFonts w:hint="cs"/>
                <w:rtl/>
                <w:lang w:val="en-GB"/>
              </w:rPr>
              <w:t xml:space="preserve"> تدريجي</w:t>
            </w:r>
          </w:p>
        </w:tc>
      </w:tr>
      <w:tr w:rsidR="00FB6B99" w:rsidRPr="005875F1" w14:paraId="7E626290" w14:textId="77777777" w:rsidTr="000B4A82">
        <w:trPr>
          <w:jc w:val="center"/>
        </w:trPr>
        <w:tc>
          <w:tcPr>
            <w:tcW w:w="1261" w:type="dxa"/>
            <w:vMerge/>
            <w:shd w:val="clear" w:color="000000" w:fill="FFFFFF"/>
            <w:tcMar>
              <w:left w:w="48" w:type="dxa"/>
              <w:right w:w="48" w:type="dxa"/>
            </w:tcMar>
            <w:vAlign w:val="center"/>
          </w:tcPr>
          <w:p w14:paraId="64DBF3B1" w14:textId="77777777" w:rsidR="00FB6B99" w:rsidRPr="005875F1" w:rsidRDefault="00FB6B99" w:rsidP="00551059">
            <w:pPr>
              <w:pStyle w:val="Tabletext"/>
              <w:jc w:val="center"/>
              <w:rPr>
                <w:rFonts w:ascii="Calibri" w:eastAsia="Calibri" w:hAnsi="Calibri" w:cs="Calibri"/>
                <w:lang w:val="en-GB"/>
              </w:rPr>
            </w:pPr>
          </w:p>
        </w:tc>
        <w:tc>
          <w:tcPr>
            <w:tcW w:w="1738" w:type="dxa"/>
            <w:vMerge/>
            <w:shd w:val="clear" w:color="000000" w:fill="FFFFFF"/>
            <w:tcMar>
              <w:left w:w="48" w:type="dxa"/>
              <w:right w:w="48" w:type="dxa"/>
            </w:tcMar>
            <w:vAlign w:val="center"/>
          </w:tcPr>
          <w:p w14:paraId="6520AE42" w14:textId="77777777" w:rsidR="00FB6B99" w:rsidRPr="005875F1" w:rsidRDefault="00FB6B99" w:rsidP="00551059">
            <w:pPr>
              <w:pStyle w:val="Tabletext"/>
              <w:jc w:val="center"/>
              <w:rPr>
                <w:rFonts w:ascii="Calibri" w:eastAsia="Calibri" w:hAnsi="Calibri" w:cs="Calibri"/>
                <w:lang w:val="en-GB"/>
              </w:rPr>
            </w:pPr>
          </w:p>
        </w:tc>
        <w:tc>
          <w:tcPr>
            <w:tcW w:w="2579" w:type="dxa"/>
            <w:vMerge/>
            <w:shd w:val="clear" w:color="000000" w:fill="FFFFFF"/>
            <w:tcMar>
              <w:left w:w="48" w:type="dxa"/>
              <w:right w:w="48" w:type="dxa"/>
            </w:tcMar>
            <w:vAlign w:val="center"/>
          </w:tcPr>
          <w:p w14:paraId="31C9F577" w14:textId="77777777" w:rsidR="00FB6B99" w:rsidRPr="005875F1" w:rsidRDefault="00FB6B99" w:rsidP="00551059">
            <w:pPr>
              <w:pStyle w:val="Tabletext"/>
              <w:jc w:val="center"/>
              <w:rPr>
                <w:rFonts w:ascii="Calibri" w:eastAsia="Calibri" w:hAnsi="Calibri" w:cs="Calibri"/>
                <w:lang w:val="en-GB"/>
              </w:rPr>
            </w:pPr>
          </w:p>
        </w:tc>
        <w:tc>
          <w:tcPr>
            <w:tcW w:w="3249" w:type="dxa"/>
            <w:shd w:val="clear" w:color="000000" w:fill="FFFFFF"/>
            <w:tcMar>
              <w:left w:w="48" w:type="dxa"/>
              <w:right w:w="48" w:type="dxa"/>
            </w:tcMar>
            <w:vAlign w:val="center"/>
          </w:tcPr>
          <w:p w14:paraId="2BDAA7C1" w14:textId="77777777" w:rsidR="00FB6B99" w:rsidRPr="005875F1" w:rsidRDefault="00FB6B99" w:rsidP="00551059">
            <w:pPr>
              <w:pStyle w:val="Tabletext"/>
              <w:jc w:val="center"/>
              <w:rPr>
                <w:lang w:val="en-GB"/>
              </w:rPr>
            </w:pPr>
            <w:bookmarkStart w:id="227" w:name="lt_pId1007"/>
            <w:r w:rsidRPr="005875F1">
              <w:rPr>
                <w:lang w:val="en-GB"/>
              </w:rPr>
              <w:t>23</w:t>
            </w:r>
            <w:r>
              <w:rPr>
                <w:lang w:val="en-GB"/>
              </w:rPr>
              <w:t>,</w:t>
            </w:r>
            <w:r w:rsidRPr="005875F1">
              <w:rPr>
                <w:lang w:val="en-GB"/>
              </w:rPr>
              <w:t>98</w:t>
            </w:r>
            <w:r>
              <w:rPr>
                <w:rtl/>
                <w:lang w:val="en-GB"/>
              </w:rPr>
              <w:t xml:space="preserve"> و</w:t>
            </w:r>
            <w:r w:rsidRPr="005875F1">
              <w:rPr>
                <w:lang w:val="en-GB"/>
              </w:rPr>
              <w:t>29</w:t>
            </w:r>
            <w:r>
              <w:rPr>
                <w:lang w:val="en-GB"/>
              </w:rPr>
              <w:t>,</w:t>
            </w:r>
            <w:r w:rsidRPr="005875F1">
              <w:rPr>
                <w:lang w:val="en-GB"/>
              </w:rPr>
              <w:t>97</w:t>
            </w:r>
            <w:r>
              <w:rPr>
                <w:rFonts w:hint="cs"/>
                <w:rtl/>
                <w:lang w:val="en-GB"/>
              </w:rPr>
              <w:t xml:space="preserve"> </w:t>
            </w:r>
            <w:r w:rsidRPr="005875F1">
              <w:rPr>
                <w:lang w:val="en-GB"/>
              </w:rPr>
              <w:t>Hz</w:t>
            </w:r>
            <w:bookmarkEnd w:id="227"/>
            <w:r>
              <w:rPr>
                <w:rFonts w:hint="cs"/>
                <w:rtl/>
                <w:lang w:val="en-GB"/>
              </w:rPr>
              <w:t xml:space="preserve"> تدريجي</w:t>
            </w:r>
          </w:p>
        </w:tc>
      </w:tr>
      <w:tr w:rsidR="00FB6B99" w:rsidRPr="005875F1" w14:paraId="1D302944" w14:textId="77777777" w:rsidTr="000B4A82">
        <w:trPr>
          <w:jc w:val="center"/>
        </w:trPr>
        <w:tc>
          <w:tcPr>
            <w:tcW w:w="1261" w:type="dxa"/>
            <w:vMerge w:val="restart"/>
            <w:shd w:val="clear" w:color="000000" w:fill="FFFFFF"/>
            <w:tcMar>
              <w:left w:w="48" w:type="dxa"/>
              <w:right w:w="48" w:type="dxa"/>
            </w:tcMar>
            <w:vAlign w:val="center"/>
          </w:tcPr>
          <w:p w14:paraId="1F6C2B25" w14:textId="77777777" w:rsidR="00FB6B99" w:rsidRPr="005875F1" w:rsidRDefault="001D5BCA" w:rsidP="00551059">
            <w:pPr>
              <w:pStyle w:val="Tabletext"/>
              <w:jc w:val="center"/>
              <w:rPr>
                <w:lang w:val="en-GB"/>
              </w:rPr>
            </w:pPr>
            <w:r>
              <w:rPr>
                <w:lang w:val="en-GB"/>
              </w:rPr>
              <w:t>5.8</w:t>
            </w:r>
          </w:p>
        </w:tc>
        <w:tc>
          <w:tcPr>
            <w:tcW w:w="1738" w:type="dxa"/>
            <w:vMerge w:val="restart"/>
            <w:shd w:val="clear" w:color="000000" w:fill="FFFFFF"/>
            <w:tcMar>
              <w:left w:w="48" w:type="dxa"/>
              <w:right w:w="48" w:type="dxa"/>
            </w:tcMar>
            <w:vAlign w:val="center"/>
          </w:tcPr>
          <w:p w14:paraId="13BFF599" w14:textId="77777777" w:rsidR="00FB6B99" w:rsidRPr="005875F1" w:rsidRDefault="00FB6B99" w:rsidP="00551059">
            <w:pPr>
              <w:pStyle w:val="Tabletext"/>
              <w:jc w:val="center"/>
              <w:rPr>
                <w:lang w:val="en-GB"/>
              </w:rPr>
            </w:pPr>
            <w:r w:rsidRPr="005875F1">
              <w:rPr>
                <w:lang w:val="en-GB"/>
              </w:rPr>
              <w:t>3 840 × 2 160</w:t>
            </w:r>
          </w:p>
        </w:tc>
        <w:tc>
          <w:tcPr>
            <w:tcW w:w="2579" w:type="dxa"/>
            <w:vMerge w:val="restart"/>
            <w:shd w:val="clear" w:color="000000" w:fill="FFFFFF"/>
            <w:tcMar>
              <w:left w:w="48" w:type="dxa"/>
              <w:right w:w="48" w:type="dxa"/>
            </w:tcMar>
            <w:vAlign w:val="center"/>
          </w:tcPr>
          <w:p w14:paraId="463DA92D" w14:textId="77777777" w:rsidR="00FB6B99" w:rsidRPr="007A6FB2" w:rsidRDefault="00FB6B99" w:rsidP="00551059">
            <w:pPr>
              <w:pStyle w:val="Tabletext"/>
              <w:jc w:val="center"/>
              <w:rPr>
                <w:lang w:val="en-GB"/>
              </w:rPr>
            </w:pPr>
            <w:bookmarkStart w:id="228" w:name="lt_pId1010"/>
            <w:r w:rsidRPr="007A6FB2">
              <w:rPr>
                <w:lang w:val="en-GB"/>
              </w:rPr>
              <w:t>4:2:0 (Y′C′</w:t>
            </w:r>
            <w:r w:rsidRPr="007A6FB2">
              <w:rPr>
                <w:vertAlign w:val="subscript"/>
                <w:lang w:val="en-GB"/>
              </w:rPr>
              <w:t>B</w:t>
            </w:r>
            <w:r w:rsidRPr="007A6FB2">
              <w:rPr>
                <w:lang w:val="en-GB"/>
              </w:rPr>
              <w:t>C′</w:t>
            </w:r>
            <w:proofErr w:type="gramStart"/>
            <w:r w:rsidRPr="007A6FB2">
              <w:rPr>
                <w:vertAlign w:val="subscript"/>
                <w:lang w:val="en-GB"/>
              </w:rPr>
              <w:t>R</w:t>
            </w:r>
            <w:r w:rsidRPr="007A6FB2">
              <w:rPr>
                <w:lang w:val="en-GB"/>
              </w:rPr>
              <w:t>)</w:t>
            </w:r>
            <w:r>
              <w:rPr>
                <w:rFonts w:hint="cs"/>
                <w:rtl/>
                <w:lang w:val="es-ES_tradnl"/>
              </w:rPr>
              <w:t>،</w:t>
            </w:r>
            <w:proofErr w:type="gramEnd"/>
            <w:r>
              <w:rPr>
                <w:rFonts w:hint="cs"/>
                <w:rtl/>
                <w:lang w:val="es-ES_tradnl"/>
              </w:rPr>
              <w:t xml:space="preserve"> </w:t>
            </w:r>
            <w:r>
              <w:rPr>
                <w:rtl/>
                <w:lang w:val="es-ES_tradnl"/>
              </w:rPr>
              <w:br/>
            </w:r>
            <w:r w:rsidRPr="007A6FB2">
              <w:rPr>
                <w:lang w:val="en-GB"/>
              </w:rPr>
              <w:t>4:2:2 (Y′C′</w:t>
            </w:r>
            <w:r w:rsidRPr="007A6FB2">
              <w:rPr>
                <w:vertAlign w:val="subscript"/>
                <w:lang w:val="en-GB"/>
              </w:rPr>
              <w:t>B</w:t>
            </w:r>
            <w:r w:rsidRPr="007A6FB2">
              <w:rPr>
                <w:lang w:val="en-GB"/>
              </w:rPr>
              <w:t>C′</w:t>
            </w:r>
            <w:r w:rsidRPr="007A6FB2">
              <w:rPr>
                <w:vertAlign w:val="subscript"/>
                <w:lang w:val="en-GB"/>
              </w:rPr>
              <w:t>R</w:t>
            </w:r>
            <w:r w:rsidRPr="007A6FB2">
              <w:rPr>
                <w:lang w:val="en-GB"/>
              </w:rPr>
              <w:t>)/12-bit</w:t>
            </w:r>
            <w:bookmarkEnd w:id="228"/>
          </w:p>
        </w:tc>
        <w:tc>
          <w:tcPr>
            <w:tcW w:w="3249" w:type="dxa"/>
            <w:shd w:val="clear" w:color="000000" w:fill="FFFFFF"/>
            <w:tcMar>
              <w:left w:w="48" w:type="dxa"/>
              <w:right w:w="48" w:type="dxa"/>
            </w:tcMar>
            <w:vAlign w:val="center"/>
          </w:tcPr>
          <w:p w14:paraId="468FFED6" w14:textId="77777777" w:rsidR="00FB6B99" w:rsidRPr="005875F1" w:rsidRDefault="00FB6B99" w:rsidP="00551059">
            <w:pPr>
              <w:pStyle w:val="Tabletext"/>
              <w:jc w:val="center"/>
              <w:rPr>
                <w:lang w:val="en-GB"/>
              </w:rPr>
            </w:pPr>
            <w:bookmarkStart w:id="229" w:name="lt_pId1011"/>
            <w:r w:rsidRPr="005875F1">
              <w:rPr>
                <w:lang w:val="en-GB"/>
              </w:rPr>
              <w:t>24</w:t>
            </w:r>
            <w:r>
              <w:rPr>
                <w:rtl/>
                <w:lang w:val="en-GB"/>
              </w:rPr>
              <w:t xml:space="preserve"> و</w:t>
            </w:r>
            <w:r w:rsidRPr="005875F1">
              <w:rPr>
                <w:lang w:val="en-GB"/>
              </w:rPr>
              <w:t>25</w:t>
            </w:r>
            <w:r>
              <w:rPr>
                <w:rtl/>
                <w:lang w:val="en-GB"/>
              </w:rPr>
              <w:t xml:space="preserve"> و</w:t>
            </w:r>
            <w:r w:rsidRPr="005875F1">
              <w:rPr>
                <w:lang w:val="en-GB"/>
              </w:rPr>
              <w:t>30</w:t>
            </w:r>
            <w:r>
              <w:rPr>
                <w:rFonts w:hint="cs"/>
                <w:rtl/>
                <w:lang w:val="en-GB"/>
              </w:rPr>
              <w:t xml:space="preserve"> </w:t>
            </w:r>
            <w:r w:rsidRPr="005875F1">
              <w:rPr>
                <w:lang w:val="en-GB"/>
              </w:rPr>
              <w:t>Hz</w:t>
            </w:r>
            <w:bookmarkEnd w:id="229"/>
            <w:r>
              <w:rPr>
                <w:rFonts w:hint="cs"/>
                <w:rtl/>
                <w:lang w:val="en-GB"/>
              </w:rPr>
              <w:t xml:space="preserve"> تدريجي</w:t>
            </w:r>
          </w:p>
        </w:tc>
      </w:tr>
      <w:tr w:rsidR="00FB6B99" w:rsidRPr="005875F1" w14:paraId="6B552546" w14:textId="77777777" w:rsidTr="000B4A82">
        <w:trPr>
          <w:jc w:val="center"/>
        </w:trPr>
        <w:tc>
          <w:tcPr>
            <w:tcW w:w="1261" w:type="dxa"/>
            <w:vMerge/>
            <w:shd w:val="clear" w:color="000000" w:fill="FFFFFF"/>
            <w:tcMar>
              <w:left w:w="48" w:type="dxa"/>
              <w:right w:w="48" w:type="dxa"/>
            </w:tcMar>
            <w:vAlign w:val="center"/>
          </w:tcPr>
          <w:p w14:paraId="5BABE128" w14:textId="77777777" w:rsidR="00FB6B99" w:rsidRPr="005875F1" w:rsidRDefault="00FB6B99" w:rsidP="00551059">
            <w:pPr>
              <w:pStyle w:val="Tabletext"/>
              <w:jc w:val="center"/>
              <w:rPr>
                <w:rFonts w:ascii="Calibri" w:eastAsia="Calibri" w:hAnsi="Calibri" w:cs="Calibri"/>
                <w:lang w:val="en-GB"/>
              </w:rPr>
            </w:pPr>
          </w:p>
        </w:tc>
        <w:tc>
          <w:tcPr>
            <w:tcW w:w="1738" w:type="dxa"/>
            <w:vMerge/>
            <w:shd w:val="clear" w:color="000000" w:fill="FFFFFF"/>
            <w:tcMar>
              <w:left w:w="48" w:type="dxa"/>
              <w:right w:w="48" w:type="dxa"/>
            </w:tcMar>
            <w:vAlign w:val="center"/>
          </w:tcPr>
          <w:p w14:paraId="6BE991FF" w14:textId="77777777" w:rsidR="00FB6B99" w:rsidRPr="005875F1" w:rsidRDefault="00FB6B99" w:rsidP="00551059">
            <w:pPr>
              <w:pStyle w:val="Tabletext"/>
              <w:jc w:val="center"/>
              <w:rPr>
                <w:rFonts w:ascii="Calibri" w:eastAsia="Calibri" w:hAnsi="Calibri" w:cs="Calibri"/>
                <w:lang w:val="en-GB"/>
              </w:rPr>
            </w:pPr>
          </w:p>
        </w:tc>
        <w:tc>
          <w:tcPr>
            <w:tcW w:w="2579" w:type="dxa"/>
            <w:vMerge/>
            <w:shd w:val="clear" w:color="000000" w:fill="FFFFFF"/>
            <w:tcMar>
              <w:left w:w="48" w:type="dxa"/>
              <w:right w:w="48" w:type="dxa"/>
            </w:tcMar>
            <w:vAlign w:val="center"/>
          </w:tcPr>
          <w:p w14:paraId="7A92D500" w14:textId="77777777" w:rsidR="00FB6B99" w:rsidRPr="005875F1" w:rsidRDefault="00FB6B99" w:rsidP="00551059">
            <w:pPr>
              <w:pStyle w:val="Tabletext"/>
              <w:jc w:val="center"/>
              <w:rPr>
                <w:rFonts w:ascii="Calibri" w:eastAsia="Calibri" w:hAnsi="Calibri" w:cs="Calibri"/>
                <w:lang w:val="en-GB"/>
              </w:rPr>
            </w:pPr>
          </w:p>
        </w:tc>
        <w:tc>
          <w:tcPr>
            <w:tcW w:w="3249" w:type="dxa"/>
            <w:shd w:val="clear" w:color="000000" w:fill="FFFFFF"/>
            <w:tcMar>
              <w:left w:w="48" w:type="dxa"/>
              <w:right w:w="48" w:type="dxa"/>
            </w:tcMar>
            <w:vAlign w:val="center"/>
          </w:tcPr>
          <w:p w14:paraId="6E025A75" w14:textId="77777777" w:rsidR="00FB6B99" w:rsidRPr="005875F1" w:rsidRDefault="00FB6B99" w:rsidP="00551059">
            <w:pPr>
              <w:pStyle w:val="Tabletext"/>
              <w:jc w:val="center"/>
              <w:rPr>
                <w:lang w:val="en-GB"/>
              </w:rPr>
            </w:pPr>
            <w:bookmarkStart w:id="230" w:name="lt_pId1012"/>
            <w:r w:rsidRPr="005875F1">
              <w:rPr>
                <w:lang w:val="en-GB"/>
              </w:rPr>
              <w:t>23</w:t>
            </w:r>
            <w:r>
              <w:rPr>
                <w:lang w:val="en-GB"/>
              </w:rPr>
              <w:t>,</w:t>
            </w:r>
            <w:r w:rsidRPr="005875F1">
              <w:rPr>
                <w:lang w:val="en-GB"/>
              </w:rPr>
              <w:t>98</w:t>
            </w:r>
            <w:r>
              <w:rPr>
                <w:rtl/>
                <w:lang w:val="en-GB"/>
              </w:rPr>
              <w:t xml:space="preserve"> و</w:t>
            </w:r>
            <w:r w:rsidRPr="005875F1">
              <w:rPr>
                <w:lang w:val="en-GB"/>
              </w:rPr>
              <w:t>29</w:t>
            </w:r>
            <w:r>
              <w:rPr>
                <w:lang w:val="en-GB"/>
              </w:rPr>
              <w:t>,</w:t>
            </w:r>
            <w:r w:rsidRPr="005875F1">
              <w:rPr>
                <w:lang w:val="en-GB"/>
              </w:rPr>
              <w:t>97</w:t>
            </w:r>
            <w:r>
              <w:rPr>
                <w:rFonts w:hint="cs"/>
                <w:rtl/>
                <w:lang w:val="en-GB"/>
              </w:rPr>
              <w:t xml:space="preserve"> </w:t>
            </w:r>
            <w:r w:rsidRPr="005875F1">
              <w:rPr>
                <w:lang w:val="en-GB"/>
              </w:rPr>
              <w:t>Hz</w:t>
            </w:r>
            <w:bookmarkEnd w:id="230"/>
            <w:r>
              <w:rPr>
                <w:rFonts w:hint="cs"/>
                <w:rtl/>
                <w:lang w:val="en-GB"/>
              </w:rPr>
              <w:t xml:space="preserve"> تدريجي</w:t>
            </w:r>
          </w:p>
        </w:tc>
      </w:tr>
      <w:tr w:rsidR="00FB6B99" w:rsidRPr="005875F1" w14:paraId="5614A2E6" w14:textId="77777777" w:rsidTr="000B4A82">
        <w:trPr>
          <w:jc w:val="center"/>
        </w:trPr>
        <w:tc>
          <w:tcPr>
            <w:tcW w:w="1261" w:type="dxa"/>
            <w:vMerge w:val="restart"/>
            <w:shd w:val="clear" w:color="000000" w:fill="FFFFFF"/>
            <w:tcMar>
              <w:left w:w="48" w:type="dxa"/>
              <w:right w:w="48" w:type="dxa"/>
            </w:tcMar>
            <w:vAlign w:val="center"/>
          </w:tcPr>
          <w:p w14:paraId="3C83E87D" w14:textId="77777777" w:rsidR="00FB6B99" w:rsidRPr="005875F1" w:rsidRDefault="001D5BCA" w:rsidP="00551059">
            <w:pPr>
              <w:pStyle w:val="Tabletext"/>
              <w:jc w:val="center"/>
              <w:rPr>
                <w:lang w:val="en-GB"/>
              </w:rPr>
            </w:pPr>
            <w:r>
              <w:rPr>
                <w:lang w:val="en-GB"/>
              </w:rPr>
              <w:t>6.8</w:t>
            </w:r>
          </w:p>
        </w:tc>
        <w:tc>
          <w:tcPr>
            <w:tcW w:w="1738" w:type="dxa"/>
            <w:vMerge w:val="restart"/>
            <w:shd w:val="clear" w:color="000000" w:fill="FFFFFF"/>
            <w:tcMar>
              <w:left w:w="48" w:type="dxa"/>
              <w:right w:w="48" w:type="dxa"/>
            </w:tcMar>
            <w:vAlign w:val="center"/>
          </w:tcPr>
          <w:p w14:paraId="2B7AD934" w14:textId="77777777" w:rsidR="00FB6B99" w:rsidRPr="005875F1" w:rsidRDefault="00FB6B99" w:rsidP="00551059">
            <w:pPr>
              <w:pStyle w:val="Tabletext"/>
              <w:jc w:val="center"/>
              <w:rPr>
                <w:lang w:val="en-GB"/>
              </w:rPr>
            </w:pPr>
            <w:r w:rsidRPr="005875F1">
              <w:rPr>
                <w:lang w:val="en-GB"/>
              </w:rPr>
              <w:t>3 840 × 2 160</w:t>
            </w:r>
          </w:p>
        </w:tc>
        <w:tc>
          <w:tcPr>
            <w:tcW w:w="2579" w:type="dxa"/>
            <w:vMerge w:val="restart"/>
            <w:shd w:val="clear" w:color="000000" w:fill="FFFFFF"/>
            <w:tcMar>
              <w:left w:w="48" w:type="dxa"/>
              <w:right w:w="48" w:type="dxa"/>
            </w:tcMar>
            <w:vAlign w:val="center"/>
          </w:tcPr>
          <w:p w14:paraId="22EB78E8" w14:textId="77777777" w:rsidR="00FB6B99" w:rsidRPr="005875F1" w:rsidRDefault="00FB6B99" w:rsidP="00551059">
            <w:pPr>
              <w:pStyle w:val="Tabletext"/>
              <w:jc w:val="center"/>
              <w:rPr>
                <w:lang w:val="en-GB"/>
              </w:rPr>
            </w:pPr>
            <w:bookmarkStart w:id="231" w:name="lt_pId1015"/>
            <w:r w:rsidRPr="005875F1">
              <w:rPr>
                <w:lang w:val="en-GB"/>
              </w:rPr>
              <w:t>4:4:4 (R′G′B′)/12-bit</w:t>
            </w:r>
            <w:bookmarkEnd w:id="231"/>
          </w:p>
        </w:tc>
        <w:tc>
          <w:tcPr>
            <w:tcW w:w="3249" w:type="dxa"/>
            <w:shd w:val="clear" w:color="000000" w:fill="FFFFFF"/>
            <w:tcMar>
              <w:left w:w="48" w:type="dxa"/>
              <w:right w:w="48" w:type="dxa"/>
            </w:tcMar>
            <w:vAlign w:val="center"/>
          </w:tcPr>
          <w:p w14:paraId="3E8A2E07" w14:textId="77777777" w:rsidR="00FB6B99" w:rsidRPr="005875F1" w:rsidRDefault="00FB6B99" w:rsidP="00551059">
            <w:pPr>
              <w:pStyle w:val="Tabletext"/>
              <w:jc w:val="center"/>
              <w:rPr>
                <w:lang w:val="en-GB"/>
              </w:rPr>
            </w:pPr>
            <w:bookmarkStart w:id="232" w:name="lt_pId1016"/>
            <w:r w:rsidRPr="005875F1">
              <w:rPr>
                <w:lang w:val="en-GB"/>
              </w:rPr>
              <w:t>24</w:t>
            </w:r>
            <w:r>
              <w:rPr>
                <w:rtl/>
                <w:lang w:val="en-GB"/>
              </w:rPr>
              <w:t xml:space="preserve"> و</w:t>
            </w:r>
            <w:r w:rsidRPr="005875F1">
              <w:rPr>
                <w:lang w:val="en-GB"/>
              </w:rPr>
              <w:t>25</w:t>
            </w:r>
            <w:r>
              <w:rPr>
                <w:rtl/>
                <w:lang w:val="en-GB"/>
              </w:rPr>
              <w:t xml:space="preserve"> و</w:t>
            </w:r>
            <w:r w:rsidRPr="005875F1">
              <w:rPr>
                <w:lang w:val="en-GB"/>
              </w:rPr>
              <w:t>30</w:t>
            </w:r>
            <w:r>
              <w:rPr>
                <w:rFonts w:hint="cs"/>
                <w:rtl/>
                <w:lang w:val="en-GB"/>
              </w:rPr>
              <w:t xml:space="preserve"> </w:t>
            </w:r>
            <w:r w:rsidRPr="005875F1">
              <w:rPr>
                <w:lang w:val="en-GB"/>
              </w:rPr>
              <w:t>Hz</w:t>
            </w:r>
            <w:bookmarkEnd w:id="232"/>
            <w:r>
              <w:rPr>
                <w:rFonts w:hint="cs"/>
                <w:rtl/>
                <w:lang w:val="en-GB"/>
              </w:rPr>
              <w:t xml:space="preserve"> تدريجي</w:t>
            </w:r>
          </w:p>
        </w:tc>
      </w:tr>
      <w:tr w:rsidR="00FB6B99" w:rsidRPr="005875F1" w14:paraId="78A57097" w14:textId="77777777" w:rsidTr="000B4A82">
        <w:trPr>
          <w:jc w:val="center"/>
        </w:trPr>
        <w:tc>
          <w:tcPr>
            <w:tcW w:w="1261" w:type="dxa"/>
            <w:vMerge/>
            <w:shd w:val="clear" w:color="000000" w:fill="FFFFFF"/>
            <w:tcMar>
              <w:left w:w="48" w:type="dxa"/>
              <w:right w:w="48" w:type="dxa"/>
            </w:tcMar>
            <w:vAlign w:val="center"/>
          </w:tcPr>
          <w:p w14:paraId="70BA4205" w14:textId="77777777" w:rsidR="00FB6B99" w:rsidRPr="005875F1" w:rsidRDefault="00FB6B99" w:rsidP="00551059">
            <w:pPr>
              <w:pStyle w:val="Tabletext"/>
              <w:jc w:val="center"/>
              <w:rPr>
                <w:rFonts w:ascii="Calibri" w:eastAsia="Calibri" w:hAnsi="Calibri" w:cs="Calibri"/>
                <w:lang w:val="en-GB"/>
              </w:rPr>
            </w:pPr>
          </w:p>
        </w:tc>
        <w:tc>
          <w:tcPr>
            <w:tcW w:w="1738" w:type="dxa"/>
            <w:vMerge/>
            <w:shd w:val="clear" w:color="000000" w:fill="FFFFFF"/>
            <w:tcMar>
              <w:left w:w="48" w:type="dxa"/>
              <w:right w:w="48" w:type="dxa"/>
            </w:tcMar>
            <w:vAlign w:val="center"/>
          </w:tcPr>
          <w:p w14:paraId="3483AC4F" w14:textId="77777777" w:rsidR="00FB6B99" w:rsidRPr="005875F1" w:rsidRDefault="00FB6B99" w:rsidP="00551059">
            <w:pPr>
              <w:pStyle w:val="Tabletext"/>
              <w:jc w:val="center"/>
              <w:rPr>
                <w:rFonts w:ascii="Calibri" w:eastAsia="Calibri" w:hAnsi="Calibri" w:cs="Calibri"/>
                <w:lang w:val="en-GB"/>
              </w:rPr>
            </w:pPr>
          </w:p>
        </w:tc>
        <w:tc>
          <w:tcPr>
            <w:tcW w:w="2579" w:type="dxa"/>
            <w:vMerge/>
            <w:shd w:val="clear" w:color="000000" w:fill="FFFFFF"/>
            <w:tcMar>
              <w:left w:w="48" w:type="dxa"/>
              <w:right w:w="48" w:type="dxa"/>
            </w:tcMar>
            <w:vAlign w:val="center"/>
          </w:tcPr>
          <w:p w14:paraId="3A761B28" w14:textId="77777777" w:rsidR="00FB6B99" w:rsidRPr="005875F1" w:rsidRDefault="00FB6B99" w:rsidP="00551059">
            <w:pPr>
              <w:pStyle w:val="Tabletext"/>
              <w:jc w:val="center"/>
              <w:rPr>
                <w:rFonts w:ascii="Calibri" w:eastAsia="Calibri" w:hAnsi="Calibri" w:cs="Calibri"/>
                <w:lang w:val="en-GB"/>
              </w:rPr>
            </w:pPr>
          </w:p>
        </w:tc>
        <w:tc>
          <w:tcPr>
            <w:tcW w:w="3249" w:type="dxa"/>
            <w:shd w:val="clear" w:color="000000" w:fill="FFFFFF"/>
            <w:tcMar>
              <w:left w:w="48" w:type="dxa"/>
              <w:right w:w="48" w:type="dxa"/>
            </w:tcMar>
            <w:vAlign w:val="center"/>
          </w:tcPr>
          <w:p w14:paraId="5FFC99CE" w14:textId="77777777" w:rsidR="00FB6B99" w:rsidRPr="005875F1" w:rsidRDefault="00FB6B99" w:rsidP="00551059">
            <w:pPr>
              <w:pStyle w:val="Tabletext"/>
              <w:jc w:val="center"/>
              <w:rPr>
                <w:lang w:val="en-GB"/>
              </w:rPr>
            </w:pPr>
            <w:bookmarkStart w:id="233" w:name="lt_pId1017"/>
            <w:r w:rsidRPr="005875F1">
              <w:rPr>
                <w:lang w:val="en-GB"/>
              </w:rPr>
              <w:t>23</w:t>
            </w:r>
            <w:r>
              <w:rPr>
                <w:lang w:val="en-GB"/>
              </w:rPr>
              <w:t>,</w:t>
            </w:r>
            <w:r w:rsidRPr="005875F1">
              <w:rPr>
                <w:lang w:val="en-GB"/>
              </w:rPr>
              <w:t>98</w:t>
            </w:r>
            <w:r>
              <w:rPr>
                <w:rtl/>
                <w:lang w:val="en-GB"/>
              </w:rPr>
              <w:t xml:space="preserve"> و</w:t>
            </w:r>
            <w:r w:rsidRPr="005875F1">
              <w:rPr>
                <w:lang w:val="en-GB"/>
              </w:rPr>
              <w:t>29</w:t>
            </w:r>
            <w:r>
              <w:rPr>
                <w:lang w:val="en-GB"/>
              </w:rPr>
              <w:t>,</w:t>
            </w:r>
            <w:r w:rsidRPr="005875F1">
              <w:rPr>
                <w:lang w:val="en-GB"/>
              </w:rPr>
              <w:t>97</w:t>
            </w:r>
            <w:r>
              <w:rPr>
                <w:rFonts w:hint="cs"/>
                <w:rtl/>
                <w:lang w:val="en-GB"/>
              </w:rPr>
              <w:t xml:space="preserve"> </w:t>
            </w:r>
            <w:r w:rsidRPr="005875F1">
              <w:rPr>
                <w:lang w:val="en-GB"/>
              </w:rPr>
              <w:t>Hz</w:t>
            </w:r>
            <w:bookmarkEnd w:id="233"/>
            <w:r>
              <w:rPr>
                <w:rFonts w:hint="cs"/>
                <w:rtl/>
                <w:lang w:val="en-GB"/>
              </w:rPr>
              <w:t xml:space="preserve"> تدريجي</w:t>
            </w:r>
          </w:p>
        </w:tc>
      </w:tr>
      <w:tr w:rsidR="00FB6B99" w:rsidRPr="005875F1" w14:paraId="64721E9B" w14:textId="77777777" w:rsidTr="000B4A82">
        <w:trPr>
          <w:jc w:val="center"/>
        </w:trPr>
        <w:tc>
          <w:tcPr>
            <w:tcW w:w="1261" w:type="dxa"/>
            <w:vMerge w:val="restart"/>
            <w:shd w:val="clear" w:color="000000" w:fill="FFFFFF"/>
            <w:tcMar>
              <w:left w:w="48" w:type="dxa"/>
              <w:right w:w="48" w:type="dxa"/>
            </w:tcMar>
            <w:vAlign w:val="center"/>
          </w:tcPr>
          <w:p w14:paraId="7DDD3B40" w14:textId="77777777" w:rsidR="00FB6B99" w:rsidRPr="005875F1" w:rsidRDefault="001D5BCA" w:rsidP="00551059">
            <w:pPr>
              <w:pStyle w:val="Tabletext"/>
              <w:jc w:val="center"/>
              <w:rPr>
                <w:rtl/>
                <w:lang w:val="en-GB" w:bidi="ar-EG"/>
              </w:rPr>
            </w:pPr>
            <w:r>
              <w:rPr>
                <w:lang w:val="en-GB"/>
              </w:rPr>
              <w:t>7.8</w:t>
            </w:r>
          </w:p>
        </w:tc>
        <w:tc>
          <w:tcPr>
            <w:tcW w:w="1738" w:type="dxa"/>
            <w:vMerge w:val="restart"/>
            <w:shd w:val="clear" w:color="000000" w:fill="FFFFFF"/>
            <w:tcMar>
              <w:left w:w="48" w:type="dxa"/>
              <w:right w:w="48" w:type="dxa"/>
            </w:tcMar>
            <w:vAlign w:val="center"/>
          </w:tcPr>
          <w:p w14:paraId="2B3703C2" w14:textId="77777777" w:rsidR="00FB6B99" w:rsidRPr="005875F1" w:rsidRDefault="00FB6B99" w:rsidP="00551059">
            <w:pPr>
              <w:pStyle w:val="Tabletext"/>
              <w:jc w:val="center"/>
              <w:rPr>
                <w:lang w:val="en-GB"/>
              </w:rPr>
            </w:pPr>
            <w:r w:rsidRPr="005875F1">
              <w:rPr>
                <w:lang w:val="en-GB"/>
              </w:rPr>
              <w:t>3 840 × 2 160</w:t>
            </w:r>
          </w:p>
        </w:tc>
        <w:tc>
          <w:tcPr>
            <w:tcW w:w="2579" w:type="dxa"/>
            <w:vMerge w:val="restart"/>
            <w:shd w:val="clear" w:color="000000" w:fill="FFFFFF"/>
            <w:tcMar>
              <w:left w:w="48" w:type="dxa"/>
              <w:right w:w="48" w:type="dxa"/>
            </w:tcMar>
            <w:vAlign w:val="center"/>
          </w:tcPr>
          <w:p w14:paraId="7897E68A" w14:textId="77777777" w:rsidR="00FB6B99" w:rsidRPr="005875F1" w:rsidRDefault="00FB6B99" w:rsidP="00551059">
            <w:pPr>
              <w:pStyle w:val="Tabletext"/>
              <w:jc w:val="center"/>
              <w:rPr>
                <w:lang w:val="en-GB"/>
              </w:rPr>
            </w:pPr>
            <w:bookmarkStart w:id="234" w:name="lt_pId1020"/>
            <w:r w:rsidRPr="005875F1">
              <w:rPr>
                <w:lang w:val="en-GB"/>
              </w:rPr>
              <w:t>4:4:4 (Y′C′</w:t>
            </w:r>
            <w:r w:rsidRPr="005875F1">
              <w:rPr>
                <w:vertAlign w:val="subscript"/>
                <w:lang w:val="en-GB"/>
              </w:rPr>
              <w:t>B</w:t>
            </w:r>
            <w:r w:rsidRPr="005875F1">
              <w:rPr>
                <w:lang w:val="en-GB"/>
              </w:rPr>
              <w:t>C′</w:t>
            </w:r>
            <w:r w:rsidRPr="005875F1">
              <w:rPr>
                <w:vertAlign w:val="subscript"/>
                <w:lang w:val="en-GB"/>
              </w:rPr>
              <w:t>R</w:t>
            </w:r>
            <w:r w:rsidRPr="005875F1">
              <w:rPr>
                <w:lang w:val="en-GB"/>
              </w:rPr>
              <w:t>)/12-bit</w:t>
            </w:r>
            <w:bookmarkEnd w:id="234"/>
          </w:p>
        </w:tc>
        <w:tc>
          <w:tcPr>
            <w:tcW w:w="3249" w:type="dxa"/>
            <w:shd w:val="clear" w:color="000000" w:fill="FFFFFF"/>
            <w:tcMar>
              <w:left w:w="48" w:type="dxa"/>
              <w:right w:w="48" w:type="dxa"/>
            </w:tcMar>
            <w:vAlign w:val="center"/>
          </w:tcPr>
          <w:p w14:paraId="76743DC1" w14:textId="77777777" w:rsidR="00FB6B99" w:rsidRPr="005875F1" w:rsidRDefault="00FB6B99" w:rsidP="00551059">
            <w:pPr>
              <w:pStyle w:val="Tabletext"/>
              <w:jc w:val="center"/>
              <w:rPr>
                <w:lang w:val="en-GB"/>
              </w:rPr>
            </w:pPr>
            <w:bookmarkStart w:id="235" w:name="lt_pId1021"/>
            <w:r w:rsidRPr="005875F1">
              <w:rPr>
                <w:lang w:val="en-GB"/>
              </w:rPr>
              <w:t>24</w:t>
            </w:r>
            <w:r>
              <w:rPr>
                <w:rtl/>
                <w:lang w:val="en-GB"/>
              </w:rPr>
              <w:t xml:space="preserve"> و</w:t>
            </w:r>
            <w:r w:rsidRPr="005875F1">
              <w:rPr>
                <w:lang w:val="en-GB"/>
              </w:rPr>
              <w:t>25</w:t>
            </w:r>
            <w:r>
              <w:rPr>
                <w:rtl/>
                <w:lang w:val="en-GB"/>
              </w:rPr>
              <w:t xml:space="preserve"> و</w:t>
            </w:r>
            <w:r w:rsidRPr="005875F1">
              <w:rPr>
                <w:lang w:val="en-GB"/>
              </w:rPr>
              <w:t>30</w:t>
            </w:r>
            <w:r>
              <w:rPr>
                <w:rFonts w:hint="cs"/>
                <w:rtl/>
                <w:lang w:val="en-GB"/>
              </w:rPr>
              <w:t xml:space="preserve"> </w:t>
            </w:r>
            <w:r w:rsidRPr="005875F1">
              <w:rPr>
                <w:lang w:val="en-GB"/>
              </w:rPr>
              <w:t>Hz</w:t>
            </w:r>
            <w:bookmarkEnd w:id="235"/>
            <w:r>
              <w:rPr>
                <w:rFonts w:hint="cs"/>
                <w:rtl/>
                <w:lang w:val="en-GB"/>
              </w:rPr>
              <w:t xml:space="preserve"> تدريجي</w:t>
            </w:r>
          </w:p>
        </w:tc>
      </w:tr>
      <w:tr w:rsidR="00FB6B99" w14:paraId="48D86CC3" w14:textId="77777777" w:rsidTr="000B4A82">
        <w:trPr>
          <w:jc w:val="center"/>
        </w:trPr>
        <w:tc>
          <w:tcPr>
            <w:tcW w:w="1261" w:type="dxa"/>
            <w:vMerge/>
            <w:shd w:val="clear" w:color="000000" w:fill="FFFFFF"/>
            <w:tcMar>
              <w:left w:w="48" w:type="dxa"/>
              <w:right w:w="48" w:type="dxa"/>
            </w:tcMar>
            <w:vAlign w:val="center"/>
          </w:tcPr>
          <w:p w14:paraId="090D0624" w14:textId="77777777" w:rsidR="00FB6B99" w:rsidRPr="005875F1" w:rsidRDefault="00FB6B99" w:rsidP="00551059">
            <w:pPr>
              <w:pStyle w:val="Tabletext"/>
              <w:jc w:val="center"/>
              <w:rPr>
                <w:rFonts w:ascii="Calibri" w:eastAsia="Calibri" w:hAnsi="Calibri" w:cs="Calibri"/>
                <w:lang w:val="en-GB"/>
              </w:rPr>
            </w:pPr>
          </w:p>
        </w:tc>
        <w:tc>
          <w:tcPr>
            <w:tcW w:w="1738" w:type="dxa"/>
            <w:vMerge/>
            <w:shd w:val="clear" w:color="000000" w:fill="FFFFFF"/>
            <w:tcMar>
              <w:left w:w="48" w:type="dxa"/>
              <w:right w:w="48" w:type="dxa"/>
            </w:tcMar>
            <w:vAlign w:val="center"/>
          </w:tcPr>
          <w:p w14:paraId="53B140C9" w14:textId="77777777" w:rsidR="00FB6B99" w:rsidRPr="005875F1" w:rsidRDefault="00FB6B99" w:rsidP="00551059">
            <w:pPr>
              <w:pStyle w:val="Tabletext"/>
              <w:jc w:val="center"/>
              <w:rPr>
                <w:rFonts w:ascii="Calibri" w:eastAsia="Calibri" w:hAnsi="Calibri" w:cs="Calibri"/>
                <w:lang w:val="en-GB"/>
              </w:rPr>
            </w:pPr>
          </w:p>
        </w:tc>
        <w:tc>
          <w:tcPr>
            <w:tcW w:w="2579" w:type="dxa"/>
            <w:vMerge/>
            <w:shd w:val="clear" w:color="000000" w:fill="FFFFFF"/>
            <w:tcMar>
              <w:left w:w="48" w:type="dxa"/>
              <w:right w:w="48" w:type="dxa"/>
            </w:tcMar>
            <w:vAlign w:val="center"/>
          </w:tcPr>
          <w:p w14:paraId="520F3137" w14:textId="77777777" w:rsidR="00FB6B99" w:rsidRPr="005875F1" w:rsidRDefault="00FB6B99" w:rsidP="00551059">
            <w:pPr>
              <w:pStyle w:val="Tabletext"/>
              <w:jc w:val="center"/>
              <w:rPr>
                <w:rFonts w:ascii="Calibri" w:eastAsia="Calibri" w:hAnsi="Calibri" w:cs="Calibri"/>
                <w:lang w:val="en-GB"/>
              </w:rPr>
            </w:pPr>
          </w:p>
        </w:tc>
        <w:tc>
          <w:tcPr>
            <w:tcW w:w="3249" w:type="dxa"/>
            <w:shd w:val="clear" w:color="000000" w:fill="FFFFFF"/>
            <w:tcMar>
              <w:left w:w="48" w:type="dxa"/>
              <w:right w:w="48" w:type="dxa"/>
            </w:tcMar>
            <w:vAlign w:val="center"/>
          </w:tcPr>
          <w:p w14:paraId="2BDFEEC9" w14:textId="77777777" w:rsidR="00FB6B99" w:rsidRPr="000C7175" w:rsidRDefault="00FB6B99" w:rsidP="00551059">
            <w:pPr>
              <w:pStyle w:val="Tabletext"/>
              <w:jc w:val="center"/>
              <w:rPr>
                <w:lang w:val="en-GB"/>
              </w:rPr>
            </w:pPr>
            <w:bookmarkStart w:id="236" w:name="lt_pId1022"/>
            <w:r w:rsidRPr="005875F1">
              <w:rPr>
                <w:lang w:val="en-GB"/>
              </w:rPr>
              <w:t>23</w:t>
            </w:r>
            <w:r>
              <w:rPr>
                <w:lang w:val="en-GB"/>
              </w:rPr>
              <w:t>,</w:t>
            </w:r>
            <w:r w:rsidRPr="005875F1">
              <w:rPr>
                <w:lang w:val="en-GB"/>
              </w:rPr>
              <w:t>98</w:t>
            </w:r>
            <w:r>
              <w:rPr>
                <w:rtl/>
                <w:lang w:val="en-GB"/>
              </w:rPr>
              <w:t xml:space="preserve"> و</w:t>
            </w:r>
            <w:r w:rsidRPr="005875F1">
              <w:rPr>
                <w:lang w:val="en-GB"/>
              </w:rPr>
              <w:t>29</w:t>
            </w:r>
            <w:r>
              <w:rPr>
                <w:lang w:val="en-GB"/>
              </w:rPr>
              <w:t>,</w:t>
            </w:r>
            <w:r w:rsidRPr="005875F1">
              <w:rPr>
                <w:lang w:val="en-GB"/>
              </w:rPr>
              <w:t>97</w:t>
            </w:r>
            <w:r>
              <w:rPr>
                <w:rFonts w:hint="cs"/>
                <w:rtl/>
                <w:lang w:val="en-GB"/>
              </w:rPr>
              <w:t xml:space="preserve"> </w:t>
            </w:r>
            <w:r w:rsidRPr="005875F1">
              <w:rPr>
                <w:lang w:val="en-GB"/>
              </w:rPr>
              <w:t>Hz</w:t>
            </w:r>
            <w:bookmarkEnd w:id="236"/>
            <w:r>
              <w:rPr>
                <w:rFonts w:hint="cs"/>
                <w:rtl/>
                <w:lang w:val="en-GB"/>
              </w:rPr>
              <w:t xml:space="preserve"> تدريجي</w:t>
            </w:r>
          </w:p>
        </w:tc>
      </w:tr>
    </w:tbl>
    <w:p w14:paraId="31D14337" w14:textId="77777777" w:rsidR="00C76585" w:rsidRDefault="00FB6B99" w:rsidP="00C76585">
      <w:pPr>
        <w:pStyle w:val="Heading3"/>
        <w:rPr>
          <w:rFonts w:eastAsia="SimSun"/>
          <w:lang w:bidi="ar-EG"/>
        </w:rPr>
      </w:pPr>
      <w:r>
        <w:rPr>
          <w:rFonts w:eastAsia="SimSun"/>
          <w:lang w:bidi="ar-EG"/>
        </w:rPr>
        <w:t>1.</w:t>
      </w:r>
      <w:proofErr w:type="gramStart"/>
      <w:r>
        <w:rPr>
          <w:rFonts w:eastAsia="SimSun"/>
          <w:lang w:bidi="ar-EG"/>
        </w:rPr>
        <w:t>4.A</w:t>
      </w:r>
      <w:proofErr w:type="gramEnd"/>
      <w:r>
        <w:rPr>
          <w:rFonts w:eastAsia="SimSun"/>
          <w:lang w:bidi="ar-EG"/>
        </w:rPr>
        <w:t>1</w:t>
      </w:r>
      <w:r>
        <w:rPr>
          <w:rFonts w:eastAsia="SimSun"/>
          <w:rtl/>
          <w:lang w:bidi="ar-EG"/>
        </w:rPr>
        <w:tab/>
      </w:r>
      <w:r w:rsidR="00C76585">
        <w:rPr>
          <w:rFonts w:eastAsia="SimSun" w:hint="cs"/>
          <w:rtl/>
          <w:lang w:bidi="ar-EG"/>
        </w:rPr>
        <w:t>التقسيم إلى ثمانية اتجاهات لبيانات المصدر</w:t>
      </w:r>
    </w:p>
    <w:p w14:paraId="440C6EAB" w14:textId="77777777" w:rsidR="00FB6B99" w:rsidRPr="00C76585" w:rsidRDefault="00C76585" w:rsidP="001D5BCA">
      <w:pPr>
        <w:rPr>
          <w:rFonts w:eastAsia="SimSun"/>
          <w:rtl/>
          <w:lang w:bidi="ar-EG"/>
        </w:rPr>
      </w:pPr>
      <w:r>
        <w:rPr>
          <w:rFonts w:eastAsia="SimSun" w:hint="cs"/>
          <w:rtl/>
          <w:lang w:bidi="ar-EG"/>
        </w:rPr>
        <w:t>يعرض الشكل </w:t>
      </w:r>
      <w:r w:rsidR="00CD0941">
        <w:rPr>
          <w:rFonts w:eastAsia="SimSun"/>
          <w:lang w:bidi="ar-EG"/>
        </w:rPr>
        <w:t>A3-1</w:t>
      </w:r>
      <w:r>
        <w:rPr>
          <w:rFonts w:eastAsia="SimSun" w:hint="cs"/>
          <w:rtl/>
          <w:lang w:bidi="ar-EG"/>
        </w:rPr>
        <w:t xml:space="preserve"> بنى العينات للأنظمة </w:t>
      </w:r>
      <w:r w:rsidRPr="000C7175">
        <w:rPr>
          <w:lang w:val="en-GB"/>
        </w:rPr>
        <w:t>4:4:4 (R′G′B′)</w:t>
      </w:r>
      <w:r>
        <w:rPr>
          <w:rFonts w:hint="cs"/>
          <w:rtl/>
          <w:lang w:val="en-GB"/>
        </w:rPr>
        <w:t xml:space="preserve"> أو </w:t>
      </w:r>
      <w:r w:rsidRPr="000C7175">
        <w:rPr>
          <w:lang w:val="en-GB"/>
        </w:rPr>
        <w:t>(Y′C′</w:t>
      </w:r>
      <w:r w:rsidRPr="000C7175">
        <w:rPr>
          <w:vertAlign w:val="subscript"/>
          <w:lang w:val="en-GB"/>
        </w:rPr>
        <w:t>B</w:t>
      </w:r>
      <w:r w:rsidRPr="000C7175">
        <w:rPr>
          <w:lang w:val="en-GB"/>
        </w:rPr>
        <w:t>C′</w:t>
      </w:r>
      <w:r w:rsidRPr="000C7175">
        <w:rPr>
          <w:vertAlign w:val="subscript"/>
          <w:lang w:val="en-GB"/>
        </w:rPr>
        <w:t>R</w:t>
      </w:r>
      <w:r w:rsidRPr="000C7175">
        <w:rPr>
          <w:lang w:val="en-GB"/>
        </w:rPr>
        <w:t>)</w:t>
      </w:r>
      <w:r>
        <w:rPr>
          <w:rFonts w:hint="cs"/>
          <w:rtl/>
          <w:lang w:val="en-GB"/>
        </w:rPr>
        <w:t xml:space="preserve"> و</w:t>
      </w:r>
      <w:r w:rsidRPr="000C7175">
        <w:rPr>
          <w:lang w:val="en-GB"/>
        </w:rPr>
        <w:t>4:2:2 (Y′C′</w:t>
      </w:r>
      <w:r w:rsidRPr="000C7175">
        <w:rPr>
          <w:vertAlign w:val="subscript"/>
          <w:lang w:val="en-GB"/>
        </w:rPr>
        <w:t>B</w:t>
      </w:r>
      <w:r w:rsidRPr="000C7175">
        <w:rPr>
          <w:lang w:val="en-GB"/>
        </w:rPr>
        <w:t>C′</w:t>
      </w:r>
      <w:r w:rsidRPr="000C7175">
        <w:rPr>
          <w:vertAlign w:val="subscript"/>
          <w:lang w:val="en-GB"/>
        </w:rPr>
        <w:t>R</w:t>
      </w:r>
      <w:r w:rsidRPr="000C7175">
        <w:rPr>
          <w:lang w:val="en-GB"/>
        </w:rPr>
        <w:t>)</w:t>
      </w:r>
      <w:r>
        <w:rPr>
          <w:rFonts w:hint="cs"/>
          <w:rtl/>
          <w:lang w:val="en-GB"/>
        </w:rPr>
        <w:t xml:space="preserve"> و</w:t>
      </w:r>
      <w:r w:rsidRPr="000C7175">
        <w:rPr>
          <w:lang w:val="en-GB"/>
        </w:rPr>
        <w:t>4:2:0 (Y′C′</w:t>
      </w:r>
      <w:r w:rsidRPr="000C7175">
        <w:rPr>
          <w:vertAlign w:val="subscript"/>
          <w:lang w:val="en-GB"/>
        </w:rPr>
        <w:t>B</w:t>
      </w:r>
      <w:r w:rsidRPr="000C7175">
        <w:rPr>
          <w:lang w:val="en-GB"/>
        </w:rPr>
        <w:t>C′</w:t>
      </w:r>
      <w:r w:rsidRPr="000C7175">
        <w:rPr>
          <w:vertAlign w:val="subscript"/>
          <w:lang w:val="en-GB"/>
        </w:rPr>
        <w:t>R</w:t>
      </w:r>
      <w:r w:rsidRPr="000C7175">
        <w:rPr>
          <w:lang w:val="en-GB"/>
        </w:rPr>
        <w:t>)</w:t>
      </w:r>
      <w:r>
        <w:rPr>
          <w:rFonts w:hint="cs"/>
          <w:rtl/>
          <w:lang w:val="en-GB"/>
        </w:rPr>
        <w:t xml:space="preserve"> من أجل صور الأنظمة من </w:t>
      </w:r>
      <w:r w:rsidR="001D5BCA">
        <w:t>2</w:t>
      </w:r>
      <w:r>
        <w:t>.</w:t>
      </w:r>
      <w:r w:rsidR="001D5BCA">
        <w:t>8</w:t>
      </w:r>
      <w:r>
        <w:rPr>
          <w:rFonts w:hint="cs"/>
          <w:rtl/>
          <w:lang w:bidi="ar-EG"/>
        </w:rPr>
        <w:t xml:space="preserve"> إلى </w:t>
      </w:r>
      <w:r w:rsidR="001D5BCA">
        <w:rPr>
          <w:lang w:bidi="ar-EG"/>
        </w:rPr>
        <w:t>7</w:t>
      </w:r>
      <w:r>
        <w:rPr>
          <w:lang w:bidi="ar-EG"/>
        </w:rPr>
        <w:t>.</w:t>
      </w:r>
      <w:r w:rsidR="001D5BCA">
        <w:rPr>
          <w:lang w:bidi="ar-EG"/>
        </w:rPr>
        <w:t>8</w:t>
      </w:r>
      <w:r>
        <w:rPr>
          <w:rFonts w:hint="cs"/>
          <w:rtl/>
          <w:lang w:bidi="ar-EG"/>
        </w:rPr>
        <w:t xml:space="preserve"> المعرَّفة في التوصية </w:t>
      </w:r>
      <w:r>
        <w:rPr>
          <w:lang w:bidi="ar-EG"/>
        </w:rPr>
        <w:t>ITU</w:t>
      </w:r>
      <w:r>
        <w:rPr>
          <w:lang w:bidi="ar-EG"/>
        </w:rPr>
        <w:noBreakHyphen/>
        <w:t>R BT.2020</w:t>
      </w:r>
      <w:r>
        <w:rPr>
          <w:rFonts w:hint="cs"/>
          <w:rtl/>
          <w:lang w:bidi="ar-EG"/>
        </w:rPr>
        <w:t xml:space="preserve">. والإشارات </w:t>
      </w:r>
      <w:r w:rsidRPr="000C7175">
        <w:rPr>
          <w:lang w:val="en-GB"/>
        </w:rPr>
        <w:t>C′</w:t>
      </w:r>
      <w:r w:rsidRPr="000C7175">
        <w:rPr>
          <w:vertAlign w:val="subscript"/>
          <w:lang w:val="en-GB"/>
        </w:rPr>
        <w:t>B</w:t>
      </w:r>
      <w:r>
        <w:rPr>
          <w:rFonts w:hint="cs"/>
          <w:rtl/>
          <w:lang w:val="en-GB"/>
        </w:rPr>
        <w:t xml:space="preserve"> و</w:t>
      </w:r>
      <w:r w:rsidRPr="000C7175">
        <w:rPr>
          <w:lang w:val="en-GB"/>
        </w:rPr>
        <w:t>C′</w:t>
      </w:r>
      <w:r w:rsidRPr="000C7175">
        <w:rPr>
          <w:vertAlign w:val="subscript"/>
          <w:lang w:val="en-GB"/>
        </w:rPr>
        <w:t>R</w:t>
      </w:r>
      <w:r>
        <w:rPr>
          <w:rFonts w:hint="cs"/>
          <w:rtl/>
        </w:rPr>
        <w:t xml:space="preserve">، ينبغي </w:t>
      </w:r>
      <w:proofErr w:type="spellStart"/>
      <w:r>
        <w:rPr>
          <w:rFonts w:hint="cs"/>
          <w:rtl/>
        </w:rPr>
        <w:t>اعتيانها</w:t>
      </w:r>
      <w:proofErr w:type="spellEnd"/>
      <w:r>
        <w:rPr>
          <w:rFonts w:hint="cs"/>
          <w:rtl/>
        </w:rPr>
        <w:t xml:space="preserve"> جزئياً أفقياً بعامل يساوي</w:t>
      </w:r>
      <w:r>
        <w:rPr>
          <w:rFonts w:hint="eastAsia"/>
          <w:rtl/>
        </w:rPr>
        <w:t> </w:t>
      </w:r>
      <w:r>
        <w:t>2</w:t>
      </w:r>
      <w:r>
        <w:rPr>
          <w:rFonts w:hint="cs"/>
          <w:rtl/>
          <w:lang w:bidi="ar-EG"/>
        </w:rPr>
        <w:t xml:space="preserve"> في</w:t>
      </w:r>
      <w:r>
        <w:rPr>
          <w:rFonts w:hint="eastAsia"/>
          <w:rtl/>
          <w:lang w:bidi="ar-EG"/>
        </w:rPr>
        <w:t> </w:t>
      </w:r>
      <w:r>
        <w:rPr>
          <w:rFonts w:hint="cs"/>
          <w:rtl/>
          <w:lang w:bidi="ar-EG"/>
        </w:rPr>
        <w:t>حالة النظام </w:t>
      </w:r>
      <w:r>
        <w:rPr>
          <w:lang w:bidi="ar-EG"/>
        </w:rPr>
        <w:t>4:2:2</w:t>
      </w:r>
      <w:r>
        <w:rPr>
          <w:rFonts w:hint="cs"/>
          <w:rtl/>
          <w:lang w:bidi="ar-EG"/>
        </w:rPr>
        <w:t xml:space="preserve"> وأفقياً ورأسياً بعامل يساوي </w:t>
      </w:r>
      <w:r>
        <w:rPr>
          <w:lang w:bidi="ar-EG"/>
        </w:rPr>
        <w:t>2</w:t>
      </w:r>
      <w:r>
        <w:rPr>
          <w:rFonts w:hint="cs"/>
          <w:rtl/>
          <w:lang w:bidi="ar-EG"/>
        </w:rPr>
        <w:t xml:space="preserve"> في حالة النظام </w:t>
      </w:r>
      <w:r>
        <w:rPr>
          <w:lang w:bidi="ar-EG"/>
        </w:rPr>
        <w:t>4:2:0</w:t>
      </w:r>
      <w:r>
        <w:rPr>
          <w:rFonts w:hint="cs"/>
          <w:rtl/>
          <w:lang w:bidi="ar-EG"/>
        </w:rPr>
        <w:t>.</w:t>
      </w:r>
    </w:p>
    <w:p w14:paraId="2BFE8039" w14:textId="77777777" w:rsidR="00FB6B99" w:rsidRPr="00722511" w:rsidRDefault="00C76585" w:rsidP="00A52F2C">
      <w:pPr>
        <w:rPr>
          <w:rFonts w:eastAsia="SimSun"/>
          <w:rtl/>
          <w:lang w:bidi="ar-EG"/>
        </w:rPr>
      </w:pPr>
      <w:r>
        <w:rPr>
          <w:rFonts w:eastAsia="SimSun" w:hint="cs"/>
          <w:rtl/>
          <w:lang w:bidi="ar-EG"/>
        </w:rPr>
        <w:t>وعند نقل بيانات صور النظام </w:t>
      </w:r>
      <w:r>
        <w:rPr>
          <w:rFonts w:eastAsia="SimSun"/>
          <w:lang w:bidi="ar-EG"/>
        </w:rPr>
        <w:t>4:2:0</w:t>
      </w:r>
      <w:r>
        <w:rPr>
          <w:rFonts w:eastAsia="SimSun" w:hint="cs"/>
          <w:rtl/>
          <w:lang w:bidi="ar-EG"/>
        </w:rPr>
        <w:t xml:space="preserve"> عبر نقل له بنية البيانات </w:t>
      </w:r>
      <w:r>
        <w:rPr>
          <w:rFonts w:eastAsia="SimSun"/>
          <w:lang w:bidi="ar-EG"/>
        </w:rPr>
        <w:t>4:2:2</w:t>
      </w:r>
      <w:r>
        <w:rPr>
          <w:rFonts w:eastAsia="SimSun" w:hint="cs"/>
          <w:rtl/>
          <w:lang w:bidi="ar-EG"/>
        </w:rPr>
        <w:t xml:space="preserve">، </w:t>
      </w:r>
      <w:r w:rsidR="00A52F2C">
        <w:rPr>
          <w:rFonts w:eastAsia="SimSun" w:hint="cs"/>
          <w:rtl/>
          <w:lang w:bidi="ar-EG"/>
        </w:rPr>
        <w:t>فإ</w:t>
      </w:r>
      <w:r>
        <w:rPr>
          <w:rFonts w:eastAsia="SimSun" w:hint="cs"/>
          <w:rtl/>
          <w:lang w:bidi="ar-EG"/>
        </w:rPr>
        <w:t xml:space="preserve">ن المكونات </w:t>
      </w:r>
      <w:r>
        <w:rPr>
          <w:rFonts w:eastAsia="SimSun"/>
          <w:lang w:bidi="ar-EG"/>
        </w:rPr>
        <w:t>0</w:t>
      </w:r>
      <w:r>
        <w:rPr>
          <w:rFonts w:eastAsia="SimSun" w:hint="cs"/>
          <w:rtl/>
          <w:lang w:bidi="ar-EG"/>
        </w:rPr>
        <w:t xml:space="preserve"> في</w:t>
      </w:r>
      <w:r w:rsidR="0087223A">
        <w:rPr>
          <w:rFonts w:eastAsia="SimSun" w:hint="cs"/>
          <w:rtl/>
          <w:lang w:bidi="ar-EG"/>
        </w:rPr>
        <w:t xml:space="preserve"> بيانات صور النظام</w:t>
      </w:r>
      <w:r>
        <w:rPr>
          <w:rFonts w:eastAsia="SimSun" w:hint="cs"/>
          <w:rtl/>
          <w:lang w:bidi="ar-EG"/>
        </w:rPr>
        <w:t xml:space="preserve"> </w:t>
      </w:r>
      <w:r>
        <w:rPr>
          <w:rFonts w:eastAsia="SimSun"/>
          <w:lang w:bidi="ar-EG"/>
        </w:rPr>
        <w:t>4:2:0</w:t>
      </w:r>
      <w:r>
        <w:rPr>
          <w:rFonts w:eastAsia="SimSun" w:hint="cs"/>
          <w:rtl/>
          <w:lang w:bidi="ar-EG"/>
        </w:rPr>
        <w:t xml:space="preserve"> (العينات ذات الأرقام الزوجية على خطوط ذات أرقام فردية للإشارات </w:t>
      </w:r>
      <w:r w:rsidRPr="000C7175">
        <w:rPr>
          <w:lang w:val="en-GB"/>
        </w:rPr>
        <w:t>C′</w:t>
      </w:r>
      <w:r w:rsidRPr="000C7175">
        <w:rPr>
          <w:vertAlign w:val="subscript"/>
          <w:lang w:val="en-GB"/>
        </w:rPr>
        <w:t>B</w:t>
      </w:r>
      <w:r w:rsidRPr="000C7175">
        <w:rPr>
          <w:lang w:val="en-GB"/>
        </w:rPr>
        <w:t>C′</w:t>
      </w:r>
      <w:r w:rsidRPr="000C7175">
        <w:rPr>
          <w:vertAlign w:val="subscript"/>
          <w:lang w:val="en-GB"/>
        </w:rPr>
        <w:t>R</w:t>
      </w:r>
      <w:r w:rsidRPr="00C76585">
        <w:rPr>
          <w:rFonts w:hint="cs"/>
          <w:rtl/>
        </w:rPr>
        <w:t xml:space="preserve"> غير المخصصة)</w:t>
      </w:r>
      <w:r>
        <w:rPr>
          <w:rFonts w:hint="cs"/>
          <w:rtl/>
        </w:rPr>
        <w:t xml:space="preserve">، ينبغي أن يخصص لها القيمة </w:t>
      </w:r>
      <w:r w:rsidRPr="000C7175">
        <w:rPr>
          <w:lang w:val="en-GB"/>
        </w:rPr>
        <w:t>200</w:t>
      </w:r>
      <w:r w:rsidRPr="000C7175">
        <w:rPr>
          <w:vertAlign w:val="subscript"/>
          <w:lang w:val="en-GB"/>
        </w:rPr>
        <w:t>h</w:t>
      </w:r>
      <w:r>
        <w:rPr>
          <w:rFonts w:hint="cs"/>
          <w:szCs w:val="24"/>
          <w:rtl/>
          <w:lang w:val="en-GB"/>
        </w:rPr>
        <w:t xml:space="preserve"> </w:t>
      </w:r>
      <w:r w:rsidR="00924E3A">
        <w:rPr>
          <w:szCs w:val="24"/>
          <w:lang w:val="en-GB"/>
        </w:rPr>
        <w:t>(</w:t>
      </w:r>
      <w:r w:rsidRPr="000C7175">
        <w:rPr>
          <w:rFonts w:eastAsia="Arial"/>
          <w:szCs w:val="24"/>
          <w:lang w:val="en-GB"/>
        </w:rPr>
        <w:t>512</w:t>
      </w:r>
      <w:r w:rsidRPr="000C7175">
        <w:rPr>
          <w:rFonts w:eastAsia="Arial"/>
          <w:szCs w:val="24"/>
          <w:vertAlign w:val="subscript"/>
          <w:lang w:val="en-GB"/>
        </w:rPr>
        <w:t>(10)</w:t>
      </w:r>
      <w:r w:rsidR="00924E3A" w:rsidRPr="00924E3A">
        <w:rPr>
          <w:rFonts w:eastAsia="Arial"/>
          <w:szCs w:val="24"/>
        </w:rPr>
        <w:t>)</w:t>
      </w:r>
      <w:r w:rsidR="00722511" w:rsidRPr="00722511">
        <w:rPr>
          <w:rFonts w:eastAsia="Arial" w:hint="cs"/>
          <w:rtl/>
        </w:rPr>
        <w:t xml:space="preserve"> في حالة النظام </w:t>
      </w:r>
      <w:r w:rsidR="00D96BF9">
        <w:rPr>
          <w:rFonts w:eastAsia="Arial"/>
        </w:rPr>
        <w:t>1</w:t>
      </w:r>
      <w:r w:rsidR="00722511" w:rsidRPr="00722511">
        <w:rPr>
          <w:rFonts w:eastAsia="Arial"/>
        </w:rPr>
        <w:t>0</w:t>
      </w:r>
      <w:r w:rsidR="00722511" w:rsidRPr="00722511">
        <w:rPr>
          <w:rFonts w:eastAsia="Arial" w:hint="eastAsia"/>
          <w:rtl/>
        </w:rPr>
        <w:t xml:space="preserve"> بتات </w:t>
      </w:r>
      <w:r w:rsidR="00722511">
        <w:rPr>
          <w:rFonts w:eastAsia="Arial" w:hint="cs"/>
          <w:rtl/>
        </w:rPr>
        <w:t>و</w:t>
      </w:r>
      <w:r w:rsidR="00722511" w:rsidRPr="000C7175">
        <w:rPr>
          <w:szCs w:val="24"/>
          <w:lang w:val="en-GB"/>
        </w:rPr>
        <w:t>800</w:t>
      </w:r>
      <w:r w:rsidR="00722511" w:rsidRPr="000C7175">
        <w:rPr>
          <w:szCs w:val="24"/>
          <w:vertAlign w:val="subscript"/>
          <w:lang w:val="en-GB"/>
        </w:rPr>
        <w:t>h</w:t>
      </w:r>
      <w:r w:rsidR="00041798">
        <w:rPr>
          <w:rFonts w:hint="cs"/>
          <w:szCs w:val="24"/>
          <w:rtl/>
          <w:lang w:val="en-GB"/>
        </w:rPr>
        <w:t xml:space="preserve"> </w:t>
      </w:r>
      <w:r w:rsidR="00D96BF9">
        <w:rPr>
          <w:szCs w:val="24"/>
          <w:lang w:val="en-GB"/>
        </w:rPr>
        <w:t>(</w:t>
      </w:r>
      <w:r w:rsidR="00722511" w:rsidRPr="000C7175">
        <w:rPr>
          <w:rFonts w:eastAsia="Arial"/>
          <w:szCs w:val="24"/>
          <w:lang w:val="en-GB"/>
        </w:rPr>
        <w:t>2048</w:t>
      </w:r>
      <w:r w:rsidR="00722511" w:rsidRPr="000C7175">
        <w:rPr>
          <w:rFonts w:eastAsia="Arial"/>
          <w:szCs w:val="24"/>
          <w:vertAlign w:val="subscript"/>
          <w:lang w:val="en-GB"/>
        </w:rPr>
        <w:t>(10)</w:t>
      </w:r>
      <w:r w:rsidR="00D96BF9" w:rsidRPr="00D96BF9">
        <w:rPr>
          <w:rFonts w:eastAsia="Arial"/>
          <w:szCs w:val="24"/>
          <w:lang w:val="en-GB"/>
        </w:rPr>
        <w:t>)</w:t>
      </w:r>
      <w:r w:rsidR="00722511" w:rsidRPr="00722511">
        <w:rPr>
          <w:rFonts w:eastAsia="Arial" w:hint="cs"/>
          <w:rtl/>
        </w:rPr>
        <w:t xml:space="preserve"> في حالة النظام </w:t>
      </w:r>
      <w:r w:rsidR="00722511" w:rsidRPr="00722511">
        <w:rPr>
          <w:rFonts w:eastAsia="Arial"/>
        </w:rPr>
        <w:t>12</w:t>
      </w:r>
      <w:r w:rsidR="00722511" w:rsidRPr="00722511">
        <w:rPr>
          <w:rFonts w:eastAsia="Arial" w:hint="cs"/>
          <w:rtl/>
        </w:rPr>
        <w:t xml:space="preserve"> </w:t>
      </w:r>
      <w:proofErr w:type="spellStart"/>
      <w:r w:rsidR="00722511" w:rsidRPr="00722511">
        <w:rPr>
          <w:rFonts w:eastAsia="Arial" w:hint="cs"/>
          <w:rtl/>
        </w:rPr>
        <w:t>بتة</w:t>
      </w:r>
      <w:proofErr w:type="spellEnd"/>
      <w:r w:rsidR="00722511" w:rsidRPr="00722511">
        <w:rPr>
          <w:rFonts w:eastAsia="Arial" w:hint="cs"/>
          <w:rtl/>
        </w:rPr>
        <w:t>.</w:t>
      </w:r>
    </w:p>
    <w:p w14:paraId="5D89C5F9" w14:textId="77777777" w:rsidR="00FB6B99" w:rsidRPr="00722511" w:rsidRDefault="00FB6B99" w:rsidP="001D5BCA">
      <w:pPr>
        <w:pStyle w:val="FigureNo"/>
        <w:rPr>
          <w:rFonts w:eastAsia="SimSun"/>
          <w:rtl/>
          <w:lang w:val="en-US"/>
        </w:rPr>
      </w:pPr>
      <w:r w:rsidRPr="005F72CE">
        <w:rPr>
          <w:rFonts w:eastAsia="SimSun" w:hint="cs"/>
          <w:rtl/>
        </w:rPr>
        <w:lastRenderedPageBreak/>
        <w:t>الشكل </w:t>
      </w:r>
      <w:r w:rsidR="001B57C0">
        <w:rPr>
          <w:rFonts w:eastAsia="SimSun"/>
        </w:rPr>
        <w:t>A</w:t>
      </w:r>
      <w:r w:rsidR="001D5BCA">
        <w:rPr>
          <w:rFonts w:eastAsia="SimSun"/>
        </w:rPr>
        <w:t>3-1</w:t>
      </w:r>
    </w:p>
    <w:p w14:paraId="097CD54D" w14:textId="77777777" w:rsidR="00FB6B99" w:rsidRPr="00B863E0" w:rsidRDefault="00FB6B99" w:rsidP="00722511">
      <w:pPr>
        <w:pStyle w:val="FigureTitle"/>
        <w:rPr>
          <w:rFonts w:eastAsia="SimSun"/>
          <w:sz w:val="22"/>
          <w:szCs w:val="30"/>
        </w:rPr>
      </w:pPr>
      <w:r w:rsidRPr="00B863E0">
        <w:rPr>
          <w:rFonts w:eastAsia="SimSun" w:hint="cs"/>
          <w:sz w:val="22"/>
          <w:szCs w:val="30"/>
          <w:rtl/>
        </w:rPr>
        <w:t xml:space="preserve">بنى العينات للأنظمة </w:t>
      </w:r>
      <w:r w:rsidRPr="00B863E0">
        <w:rPr>
          <w:rFonts w:eastAsia="SimSun"/>
          <w:sz w:val="22"/>
          <w:szCs w:val="30"/>
        </w:rPr>
        <w:t>4:4:4 (</w:t>
      </w:r>
      <w:r w:rsidRPr="00B863E0">
        <w:rPr>
          <w:rFonts w:eastAsia="Times New Roman Bold"/>
          <w:sz w:val="22"/>
          <w:szCs w:val="30"/>
        </w:rPr>
        <w:t>R′G′B′)</w:t>
      </w:r>
      <w:r w:rsidRPr="00B863E0">
        <w:rPr>
          <w:rFonts w:eastAsia="Times New Roman Bold" w:hint="cs"/>
          <w:sz w:val="22"/>
          <w:szCs w:val="30"/>
          <w:rtl/>
        </w:rPr>
        <w:t xml:space="preserve"> أو </w:t>
      </w:r>
      <w:r w:rsidRPr="00B863E0">
        <w:rPr>
          <w:rFonts w:eastAsia="Times New Roman Bold"/>
          <w:sz w:val="22"/>
          <w:szCs w:val="30"/>
        </w:rPr>
        <w:t>(Y′ C′BC′R)</w:t>
      </w:r>
      <w:r w:rsidRPr="00B863E0">
        <w:rPr>
          <w:rFonts w:eastAsia="Times New Roman Bold" w:hint="cs"/>
          <w:sz w:val="22"/>
          <w:szCs w:val="30"/>
          <w:rtl/>
        </w:rPr>
        <w:t xml:space="preserve"> و</w:t>
      </w:r>
      <w:r w:rsidRPr="00B863E0">
        <w:rPr>
          <w:rFonts w:eastAsia="Times New Roman Bold"/>
          <w:sz w:val="22"/>
          <w:szCs w:val="30"/>
        </w:rPr>
        <w:t>4:2:2 (Y′ C′BC′R)</w:t>
      </w:r>
      <w:r w:rsidRPr="00B863E0">
        <w:rPr>
          <w:rFonts w:eastAsia="Times New Roman Bold" w:hint="cs"/>
          <w:sz w:val="22"/>
          <w:szCs w:val="30"/>
          <w:rtl/>
        </w:rPr>
        <w:t xml:space="preserve"> و</w:t>
      </w:r>
      <w:r w:rsidRPr="00B863E0">
        <w:rPr>
          <w:rFonts w:eastAsia="Times New Roman Bold"/>
          <w:sz w:val="22"/>
          <w:szCs w:val="30"/>
        </w:rPr>
        <w:t>4:2:0 (Y′ C′BC′R)</w:t>
      </w:r>
    </w:p>
    <w:p w14:paraId="150F9768" w14:textId="77777777" w:rsidR="00FB6B99" w:rsidRDefault="00FB6B99" w:rsidP="00FB6B99">
      <w:pPr>
        <w:spacing w:before="100" w:beforeAutospacing="1" w:after="100" w:afterAutospacing="1" w:line="240" w:lineRule="auto"/>
        <w:jc w:val="center"/>
        <w:rPr>
          <w:rFonts w:eastAsia="SimSun"/>
          <w:rtl/>
          <w:lang w:bidi="ar-EG"/>
        </w:rPr>
      </w:pPr>
      <w:r>
        <w:rPr>
          <w:lang w:val="en-GB"/>
        </w:rPr>
        <w:object w:dxaOrig="9559" w:dyaOrig="2588" w14:anchorId="5DBD71A3">
          <v:shape id="_x0000_i1029" type="#_x0000_t75" style="width:478.45pt;height:130.7pt;mso-left-percent:-10001;mso-top-percent:-10001;mso-position-horizontal-relative:char;mso-position-vertical-relative:line;mso-left-percent:-10001;mso-top-percent:-10001" o:ole="">
            <v:imagedata r:id="rId27" o:title=""/>
          </v:shape>
          <o:OLEObject Type="Embed" ProgID="Visio.Drawing.11" ShapeID="_x0000_i1029" DrawAspect="Content" ObjectID="_1756704575" r:id="rId28"/>
        </w:object>
      </w:r>
    </w:p>
    <w:p w14:paraId="12303F9C" w14:textId="77777777" w:rsidR="00722511" w:rsidRDefault="00722511" w:rsidP="00F8662C">
      <w:pPr>
        <w:rPr>
          <w:rFonts w:eastAsia="SimSun"/>
          <w:rtl/>
          <w:lang w:bidi="ar-EG"/>
        </w:rPr>
      </w:pPr>
      <w:r>
        <w:rPr>
          <w:rFonts w:eastAsia="SimSun" w:hint="cs"/>
          <w:rtl/>
          <w:lang w:bidi="ar-EG"/>
        </w:rPr>
        <w:t>المنطقة النشطة لأي صورة </w:t>
      </w:r>
      <w:r>
        <w:rPr>
          <w:rFonts w:eastAsia="SimSun"/>
          <w:lang w:bidi="ar-EG"/>
        </w:rPr>
        <w:t>4K</w:t>
      </w:r>
      <w:r>
        <w:rPr>
          <w:rFonts w:eastAsia="SimSun" w:hint="cs"/>
          <w:rtl/>
          <w:lang w:bidi="ar-EG"/>
        </w:rPr>
        <w:t xml:space="preserve"> للأنظمة المدرجة في الجدول </w:t>
      </w:r>
      <w:r w:rsidR="001B57C0">
        <w:rPr>
          <w:rFonts w:eastAsia="SimSun"/>
          <w:lang w:bidi="ar-EG"/>
        </w:rPr>
        <w:t>A</w:t>
      </w:r>
      <w:r w:rsidR="001D5BCA">
        <w:rPr>
          <w:rFonts w:eastAsia="SimSun"/>
          <w:lang w:bidi="ar-EG"/>
        </w:rPr>
        <w:t>4</w:t>
      </w:r>
      <w:r w:rsidR="00F8662C">
        <w:rPr>
          <w:rFonts w:eastAsia="SimSun"/>
          <w:lang w:bidi="ar-EG"/>
        </w:rPr>
        <w:t>-1</w:t>
      </w:r>
      <w:r>
        <w:rPr>
          <w:rFonts w:eastAsia="SimSun" w:hint="cs"/>
          <w:rtl/>
          <w:lang w:bidi="ar-EG"/>
        </w:rPr>
        <w:t>، ينبغي أن تقسم وتقابل مع المنطقة النشطة للصور الفرعية </w:t>
      </w:r>
      <w:r>
        <w:rPr>
          <w:rFonts w:eastAsia="SimSun"/>
          <w:lang w:bidi="ar-EG"/>
        </w:rPr>
        <w:t>2K</w:t>
      </w:r>
      <w:r>
        <w:rPr>
          <w:rFonts w:eastAsia="SimSun" w:hint="cs"/>
          <w:rtl/>
          <w:lang w:bidi="ar-EG"/>
        </w:rPr>
        <w:t xml:space="preserve"> الأربع المكافئة لبيانات صور الأنظمة </w:t>
      </w:r>
      <w:r>
        <w:rPr>
          <w:rFonts w:eastAsia="SimSun"/>
          <w:lang w:bidi="ar-EG"/>
        </w:rPr>
        <w:t>1.1</w:t>
      </w:r>
      <w:r>
        <w:rPr>
          <w:rFonts w:eastAsia="SimSun" w:hint="cs"/>
          <w:rtl/>
          <w:lang w:bidi="ar-EG"/>
        </w:rPr>
        <w:t xml:space="preserve"> أو </w:t>
      </w:r>
      <w:r>
        <w:rPr>
          <w:rFonts w:eastAsia="SimSun"/>
          <w:lang w:bidi="ar-EG"/>
        </w:rPr>
        <w:t>2.2</w:t>
      </w:r>
      <w:r>
        <w:rPr>
          <w:rFonts w:eastAsia="SimSun" w:hint="cs"/>
          <w:rtl/>
          <w:lang w:bidi="ar-EG"/>
        </w:rPr>
        <w:t xml:space="preserve"> إلى </w:t>
      </w:r>
      <w:r w:rsidR="00F8662C">
        <w:rPr>
          <w:rFonts w:eastAsia="SimSun"/>
          <w:lang w:bidi="ar-EG"/>
        </w:rPr>
        <w:t>5</w:t>
      </w:r>
      <w:r>
        <w:rPr>
          <w:rFonts w:eastAsia="SimSun"/>
          <w:lang w:bidi="ar-EG"/>
        </w:rPr>
        <w:t>.</w:t>
      </w:r>
      <w:r w:rsidR="00F8662C">
        <w:rPr>
          <w:rFonts w:eastAsia="SimSun"/>
          <w:lang w:bidi="ar-EG"/>
        </w:rPr>
        <w:t>2</w:t>
      </w:r>
      <w:r>
        <w:rPr>
          <w:rFonts w:eastAsia="SimSun" w:hint="cs"/>
          <w:rtl/>
          <w:lang w:bidi="ar-EG"/>
        </w:rPr>
        <w:t>.</w:t>
      </w:r>
    </w:p>
    <w:p w14:paraId="6004FA71" w14:textId="77777777" w:rsidR="00FB6B99" w:rsidRDefault="00722511" w:rsidP="00651225">
      <w:pPr>
        <w:rPr>
          <w:rFonts w:eastAsia="SimSun"/>
          <w:rtl/>
          <w:lang w:bidi="ar-EG"/>
        </w:rPr>
      </w:pPr>
      <w:r>
        <w:rPr>
          <w:rFonts w:eastAsia="SimSun" w:hint="cs"/>
          <w:rtl/>
          <w:lang w:bidi="ar-EG"/>
        </w:rPr>
        <w:t>وينبغي لأنساق صور المصدر المدرجة في الجدول </w:t>
      </w:r>
      <w:r w:rsidR="00651225">
        <w:rPr>
          <w:rFonts w:eastAsia="SimSun"/>
          <w:lang w:bidi="ar-EG"/>
        </w:rPr>
        <w:t>A</w:t>
      </w:r>
      <w:r w:rsidR="001B57C0">
        <w:rPr>
          <w:rFonts w:eastAsia="SimSun"/>
          <w:lang w:bidi="ar-EG"/>
        </w:rPr>
        <w:t>4</w:t>
      </w:r>
      <w:r w:rsidR="00651225">
        <w:rPr>
          <w:rFonts w:eastAsia="SimSun"/>
          <w:lang w:bidi="ar-EG"/>
        </w:rPr>
        <w:t>-</w:t>
      </w:r>
      <w:r w:rsidR="001B57C0">
        <w:rPr>
          <w:rFonts w:eastAsia="SimSun"/>
          <w:lang w:bidi="ar-EG"/>
        </w:rPr>
        <w:t>1</w:t>
      </w:r>
      <w:r>
        <w:rPr>
          <w:rFonts w:eastAsia="SimSun" w:hint="cs"/>
          <w:rtl/>
          <w:lang w:bidi="ar-EG"/>
        </w:rPr>
        <w:t xml:space="preserve"> أن تقابل إلى أربع صور فرعية باستخدام تقسيم </w:t>
      </w:r>
      <w:proofErr w:type="spellStart"/>
      <w:r>
        <w:rPr>
          <w:rFonts w:eastAsia="SimSun" w:hint="cs"/>
          <w:rtl/>
          <w:lang w:bidi="ar-EG"/>
        </w:rPr>
        <w:t>التشذير</w:t>
      </w:r>
      <w:proofErr w:type="spellEnd"/>
      <w:r>
        <w:rPr>
          <w:rFonts w:eastAsia="SimSun" w:hint="cs"/>
          <w:rtl/>
          <w:lang w:bidi="ar-EG"/>
        </w:rPr>
        <w:t xml:space="preserve"> بعينتين كما هو مبين في الشكل </w:t>
      </w:r>
      <w:r w:rsidR="00651225">
        <w:rPr>
          <w:rFonts w:eastAsia="SimSun"/>
          <w:lang w:bidi="ar-EG"/>
        </w:rPr>
        <w:t>A</w:t>
      </w:r>
      <w:r w:rsidR="001B57C0">
        <w:rPr>
          <w:rFonts w:eastAsia="SimSun"/>
          <w:lang w:bidi="ar-EG"/>
        </w:rPr>
        <w:t>4</w:t>
      </w:r>
      <w:r w:rsidR="00651225">
        <w:rPr>
          <w:rFonts w:eastAsia="SimSun"/>
          <w:lang w:bidi="ar-EG"/>
        </w:rPr>
        <w:t>-</w:t>
      </w:r>
      <w:r w:rsidR="001B57C0">
        <w:rPr>
          <w:rFonts w:eastAsia="SimSun"/>
          <w:lang w:bidi="ar-EG"/>
        </w:rPr>
        <w:t>1</w:t>
      </w:r>
      <w:r>
        <w:rPr>
          <w:rFonts w:eastAsia="SimSun" w:hint="cs"/>
          <w:rtl/>
          <w:lang w:bidi="ar-EG"/>
        </w:rPr>
        <w:t xml:space="preserve"> أو التقسيم المربع كما هو مبين في الشكل </w:t>
      </w:r>
      <w:r w:rsidR="00651225">
        <w:rPr>
          <w:rFonts w:eastAsia="SimSun"/>
          <w:lang w:bidi="ar-EG"/>
        </w:rPr>
        <w:t>A</w:t>
      </w:r>
      <w:r w:rsidR="001B57C0">
        <w:rPr>
          <w:rFonts w:eastAsia="SimSun"/>
          <w:lang w:bidi="ar-EG"/>
        </w:rPr>
        <w:t>5</w:t>
      </w:r>
      <w:r w:rsidR="00651225">
        <w:rPr>
          <w:rFonts w:eastAsia="SimSun"/>
          <w:lang w:bidi="ar-EG"/>
        </w:rPr>
        <w:t>-</w:t>
      </w:r>
      <w:r w:rsidR="001B57C0">
        <w:rPr>
          <w:rFonts w:eastAsia="SimSun"/>
          <w:lang w:bidi="ar-EG"/>
        </w:rPr>
        <w:t>1</w:t>
      </w:r>
      <w:r>
        <w:rPr>
          <w:rFonts w:eastAsia="SimSun" w:hint="cs"/>
          <w:rtl/>
          <w:lang w:bidi="ar-EG"/>
        </w:rPr>
        <w:t>. ويوضح الشكل </w:t>
      </w:r>
      <w:r w:rsidR="00651225">
        <w:rPr>
          <w:rFonts w:eastAsia="SimSun"/>
          <w:lang w:bidi="ar-EG"/>
        </w:rPr>
        <w:t>A</w:t>
      </w:r>
      <w:r w:rsidR="001B57C0">
        <w:rPr>
          <w:rFonts w:eastAsia="SimSun"/>
          <w:lang w:bidi="ar-EG"/>
        </w:rPr>
        <w:t>3-1</w:t>
      </w:r>
      <w:r>
        <w:rPr>
          <w:rFonts w:eastAsia="SimSun" w:hint="cs"/>
          <w:rtl/>
          <w:lang w:bidi="ar-EG"/>
        </w:rPr>
        <w:t xml:space="preserve"> كيف يكون لكل أربع صور فرعية تستحدث بالتقسيم بعينتين نفس بنية </w:t>
      </w:r>
      <w:proofErr w:type="spellStart"/>
      <w:r>
        <w:rPr>
          <w:rFonts w:eastAsia="SimSun" w:hint="cs"/>
          <w:rtl/>
          <w:lang w:bidi="ar-EG"/>
        </w:rPr>
        <w:t>الاعتيان</w:t>
      </w:r>
      <w:proofErr w:type="spellEnd"/>
      <w:r>
        <w:rPr>
          <w:rFonts w:eastAsia="SimSun" w:hint="cs"/>
          <w:rtl/>
          <w:lang w:bidi="ar-EG"/>
        </w:rPr>
        <w:t> </w:t>
      </w:r>
      <w:r>
        <w:rPr>
          <w:rFonts w:eastAsia="SimSun"/>
          <w:lang w:bidi="ar-EG"/>
        </w:rPr>
        <w:t>4:4:4</w:t>
      </w:r>
      <w:r>
        <w:rPr>
          <w:rFonts w:eastAsia="SimSun" w:hint="cs"/>
          <w:rtl/>
          <w:lang w:bidi="ar-EG"/>
        </w:rPr>
        <w:t xml:space="preserve"> أو </w:t>
      </w:r>
      <w:r>
        <w:rPr>
          <w:rFonts w:eastAsia="SimSun"/>
          <w:lang w:bidi="ar-EG"/>
        </w:rPr>
        <w:t>4:2:2</w:t>
      </w:r>
      <w:r>
        <w:rPr>
          <w:rFonts w:eastAsia="SimSun" w:hint="cs"/>
          <w:rtl/>
          <w:lang w:bidi="ar-EG"/>
        </w:rPr>
        <w:t>.</w:t>
      </w:r>
    </w:p>
    <w:p w14:paraId="3A08B8C9" w14:textId="77777777" w:rsidR="00FB6B99" w:rsidRDefault="00722511" w:rsidP="00651225">
      <w:pPr>
        <w:rPr>
          <w:rFonts w:eastAsia="SimSun"/>
          <w:rtl/>
          <w:lang w:bidi="ar-EG"/>
        </w:rPr>
      </w:pPr>
      <w:r>
        <w:rPr>
          <w:rFonts w:eastAsia="SimSun" w:hint="cs"/>
          <w:rtl/>
          <w:lang w:bidi="ar-EG"/>
        </w:rPr>
        <w:t>ويوضح الشكل </w:t>
      </w:r>
      <w:r w:rsidR="00651225">
        <w:rPr>
          <w:rFonts w:eastAsia="SimSun"/>
          <w:lang w:bidi="ar-EG"/>
        </w:rPr>
        <w:t>A</w:t>
      </w:r>
      <w:r w:rsidR="001B57C0">
        <w:rPr>
          <w:rFonts w:eastAsia="SimSun"/>
          <w:lang w:bidi="ar-EG"/>
        </w:rPr>
        <w:t>4-1</w:t>
      </w:r>
      <w:r>
        <w:rPr>
          <w:rFonts w:eastAsia="SimSun" w:hint="cs"/>
          <w:rtl/>
          <w:lang w:bidi="ar-EG"/>
        </w:rPr>
        <w:t xml:space="preserve"> التقسيم </w:t>
      </w:r>
      <w:proofErr w:type="spellStart"/>
      <w:r>
        <w:rPr>
          <w:rFonts w:eastAsia="SimSun" w:hint="cs"/>
          <w:rtl/>
          <w:lang w:bidi="ar-EG"/>
        </w:rPr>
        <w:t>بالتشذير</w:t>
      </w:r>
      <w:proofErr w:type="spellEnd"/>
      <w:r>
        <w:rPr>
          <w:rFonts w:eastAsia="SimSun" w:hint="cs"/>
          <w:rtl/>
          <w:lang w:bidi="ar-EG"/>
        </w:rPr>
        <w:t xml:space="preserve"> بعينتين بتردد </w:t>
      </w:r>
      <w:r>
        <w:rPr>
          <w:rFonts w:eastAsia="SimSun"/>
          <w:lang w:bidi="ar-EG"/>
        </w:rPr>
        <w:t>Hz 30</w:t>
      </w:r>
      <w:r>
        <w:rPr>
          <w:rFonts w:eastAsia="SimSun" w:hint="cs"/>
          <w:rtl/>
          <w:lang w:bidi="ar-EG"/>
        </w:rPr>
        <w:t xml:space="preserve"> يتطلب حجم أقل من الذاكرة ويكون فيه التأخير في معالجة الإشارة أقل بك</w:t>
      </w:r>
      <w:r w:rsidR="00041798">
        <w:rPr>
          <w:rFonts w:eastAsia="SimSun" w:hint="cs"/>
          <w:rtl/>
          <w:lang w:bidi="ar-EG"/>
        </w:rPr>
        <w:t>ث</w:t>
      </w:r>
      <w:r>
        <w:rPr>
          <w:rFonts w:eastAsia="SimSun" w:hint="cs"/>
          <w:rtl/>
          <w:lang w:bidi="ar-EG"/>
        </w:rPr>
        <w:t>ير من نظيره في التقسيم المربع. والخطوط الزوجية في أنساق الصور المدرجة في الجدول </w:t>
      </w:r>
      <w:r w:rsidR="00651225">
        <w:rPr>
          <w:rFonts w:eastAsia="SimSun"/>
          <w:lang w:bidi="ar-EG"/>
        </w:rPr>
        <w:t>A</w:t>
      </w:r>
      <w:r w:rsidR="001B57C0">
        <w:rPr>
          <w:rFonts w:eastAsia="SimSun"/>
          <w:lang w:bidi="ar-EG"/>
        </w:rPr>
        <w:t>4-1</w:t>
      </w:r>
      <w:r>
        <w:rPr>
          <w:rFonts w:eastAsia="SimSun" w:hint="cs"/>
          <w:rtl/>
          <w:lang w:bidi="ar-EG"/>
        </w:rPr>
        <w:t xml:space="preserve"> ينبغي أن تقسم وتقابل مع المنطقة النشطة للصورتين الفرعيتين </w:t>
      </w:r>
      <w:r>
        <w:rPr>
          <w:rFonts w:eastAsia="SimSun"/>
          <w:lang w:bidi="ar-EG"/>
        </w:rPr>
        <w:t>1</w:t>
      </w:r>
      <w:r>
        <w:rPr>
          <w:rFonts w:eastAsia="SimSun" w:hint="cs"/>
          <w:rtl/>
          <w:lang w:bidi="ar-EG"/>
        </w:rPr>
        <w:t xml:space="preserve"> و</w:t>
      </w:r>
      <w:r>
        <w:rPr>
          <w:rFonts w:eastAsia="SimSun"/>
          <w:lang w:bidi="ar-EG"/>
        </w:rPr>
        <w:t>2</w:t>
      </w:r>
      <w:r>
        <w:rPr>
          <w:rFonts w:eastAsia="SimSun" w:hint="cs"/>
          <w:rtl/>
          <w:lang w:bidi="ar-EG"/>
        </w:rPr>
        <w:t xml:space="preserve"> لكل عينتين أفقيتين متتاليتين وينبغي للخطوط الفردية أن تقسم وتقابل مع المنطقة النشطة للصورتين الفرعيتين </w:t>
      </w:r>
      <w:r>
        <w:rPr>
          <w:rFonts w:eastAsia="SimSun"/>
          <w:lang w:bidi="ar-EG"/>
        </w:rPr>
        <w:t>3</w:t>
      </w:r>
      <w:r>
        <w:rPr>
          <w:rFonts w:eastAsia="SimSun" w:hint="cs"/>
          <w:rtl/>
          <w:lang w:bidi="ar-EG"/>
        </w:rPr>
        <w:t xml:space="preserve"> و</w:t>
      </w:r>
      <w:r>
        <w:rPr>
          <w:rFonts w:eastAsia="SimSun"/>
          <w:lang w:bidi="ar-EG"/>
        </w:rPr>
        <w:t>4</w:t>
      </w:r>
      <w:r>
        <w:rPr>
          <w:rFonts w:eastAsia="SimSun" w:hint="cs"/>
          <w:rtl/>
          <w:lang w:bidi="ar-EG"/>
        </w:rPr>
        <w:t xml:space="preserve"> لكل عينتين أفقيتين متتاليتين. ويفضي هذا التقسيم إلى الصور الفرعية </w:t>
      </w:r>
      <w:r>
        <w:rPr>
          <w:rFonts w:eastAsia="SimSun"/>
          <w:lang w:bidi="ar-EG"/>
        </w:rPr>
        <w:t>1</w:t>
      </w:r>
      <w:r>
        <w:rPr>
          <w:rFonts w:eastAsia="SimSun" w:hint="cs"/>
          <w:rtl/>
          <w:lang w:bidi="ar-EG"/>
        </w:rPr>
        <w:t xml:space="preserve"> و</w:t>
      </w:r>
      <w:r>
        <w:rPr>
          <w:rFonts w:eastAsia="SimSun"/>
          <w:lang w:bidi="ar-EG"/>
        </w:rPr>
        <w:t>2</w:t>
      </w:r>
      <w:r>
        <w:rPr>
          <w:rFonts w:eastAsia="SimSun" w:hint="cs"/>
          <w:rtl/>
          <w:lang w:bidi="ar-EG"/>
        </w:rPr>
        <w:t xml:space="preserve"> و</w:t>
      </w:r>
      <w:r>
        <w:rPr>
          <w:rFonts w:eastAsia="SimSun"/>
          <w:lang w:bidi="ar-EG"/>
        </w:rPr>
        <w:t>3</w:t>
      </w:r>
      <w:r>
        <w:rPr>
          <w:rFonts w:eastAsia="SimSun" w:hint="cs"/>
          <w:rtl/>
          <w:lang w:bidi="ar-EG"/>
        </w:rPr>
        <w:t xml:space="preserve"> و</w:t>
      </w:r>
      <w:r>
        <w:rPr>
          <w:rFonts w:eastAsia="SimSun"/>
          <w:lang w:bidi="ar-EG"/>
        </w:rPr>
        <w:t>4</w:t>
      </w:r>
      <w:r>
        <w:rPr>
          <w:rFonts w:eastAsia="SimSun" w:hint="cs"/>
          <w:rtl/>
          <w:lang w:bidi="ar-EG"/>
        </w:rPr>
        <w:t xml:space="preserve"> المتكافئة.</w:t>
      </w:r>
    </w:p>
    <w:p w14:paraId="7BA5DAE5" w14:textId="77777777" w:rsidR="00FB6B99" w:rsidRPr="00722511" w:rsidRDefault="00722511" w:rsidP="00651225">
      <w:pPr>
        <w:pStyle w:val="FigureNo"/>
        <w:rPr>
          <w:rFonts w:eastAsia="SimSun"/>
          <w:rtl/>
          <w:lang w:val="en-US"/>
        </w:rPr>
      </w:pPr>
      <w:r>
        <w:rPr>
          <w:rFonts w:eastAsia="SimSun" w:hint="cs"/>
          <w:rtl/>
        </w:rPr>
        <w:t>الشكل</w:t>
      </w:r>
      <w:r>
        <w:rPr>
          <w:rFonts w:eastAsia="SimSun" w:hint="eastAsia"/>
          <w:rtl/>
        </w:rPr>
        <w:t> </w:t>
      </w:r>
      <w:r w:rsidR="00651225">
        <w:rPr>
          <w:rFonts w:eastAsia="SimSun"/>
        </w:rPr>
        <w:t>A</w:t>
      </w:r>
      <w:r w:rsidR="001B57C0">
        <w:rPr>
          <w:rFonts w:eastAsia="SimSun"/>
        </w:rPr>
        <w:t>4-1</w:t>
      </w:r>
    </w:p>
    <w:p w14:paraId="24CB8844" w14:textId="77777777" w:rsidR="00FB6B99" w:rsidRPr="00B863E0" w:rsidRDefault="00722511" w:rsidP="00FB6B99">
      <w:pPr>
        <w:pStyle w:val="FigureTitle"/>
        <w:rPr>
          <w:rFonts w:eastAsia="SimSun"/>
          <w:sz w:val="22"/>
          <w:szCs w:val="30"/>
          <w:rtl/>
          <w:lang w:val="en-US"/>
        </w:rPr>
      </w:pPr>
      <w:r w:rsidRPr="00B863E0">
        <w:rPr>
          <w:rFonts w:eastAsia="SimSun" w:hint="cs"/>
          <w:sz w:val="22"/>
          <w:szCs w:val="30"/>
          <w:rtl/>
        </w:rPr>
        <w:t xml:space="preserve">تقسيم </w:t>
      </w:r>
      <w:proofErr w:type="spellStart"/>
      <w:r w:rsidRPr="00B863E0">
        <w:rPr>
          <w:rFonts w:eastAsia="SimSun" w:hint="cs"/>
          <w:sz w:val="22"/>
          <w:szCs w:val="30"/>
          <w:rtl/>
        </w:rPr>
        <w:t>بالتشذير</w:t>
      </w:r>
      <w:proofErr w:type="spellEnd"/>
      <w:r w:rsidRPr="00B863E0">
        <w:rPr>
          <w:rFonts w:eastAsia="SimSun" w:hint="cs"/>
          <w:sz w:val="22"/>
          <w:szCs w:val="30"/>
          <w:rtl/>
        </w:rPr>
        <w:t xml:space="preserve"> بعينتين إلى الصور الفرعية من</w:t>
      </w:r>
      <w:r w:rsidRPr="00B863E0">
        <w:rPr>
          <w:rFonts w:eastAsia="SimSun" w:hint="eastAsia"/>
          <w:sz w:val="22"/>
          <w:szCs w:val="30"/>
          <w:rtl/>
          <w:lang w:val="en-US"/>
        </w:rPr>
        <w:t> </w:t>
      </w:r>
      <w:r w:rsidRPr="00B863E0">
        <w:rPr>
          <w:rFonts w:eastAsia="SimSun"/>
          <w:sz w:val="22"/>
          <w:szCs w:val="30"/>
          <w:lang w:val="en-US"/>
        </w:rPr>
        <w:t>1</w:t>
      </w:r>
      <w:r w:rsidRPr="00B863E0">
        <w:rPr>
          <w:rFonts w:eastAsia="SimSun" w:hint="cs"/>
          <w:sz w:val="22"/>
          <w:szCs w:val="30"/>
          <w:rtl/>
          <w:lang w:val="en-US"/>
        </w:rPr>
        <w:t xml:space="preserve"> إلى </w:t>
      </w:r>
      <w:r w:rsidRPr="00B863E0">
        <w:rPr>
          <w:rFonts w:eastAsia="SimSun"/>
          <w:sz w:val="22"/>
          <w:szCs w:val="30"/>
          <w:lang w:val="en-US"/>
        </w:rPr>
        <w:t>4</w:t>
      </w:r>
    </w:p>
    <w:p w14:paraId="2F3762F5" w14:textId="77777777" w:rsidR="00FB6B99" w:rsidRDefault="00FB6B99" w:rsidP="00FB6B99">
      <w:pPr>
        <w:spacing w:before="100" w:beforeAutospacing="1" w:after="100" w:afterAutospacing="1" w:line="240" w:lineRule="auto"/>
        <w:jc w:val="center"/>
        <w:rPr>
          <w:rFonts w:eastAsia="SimSun"/>
          <w:rtl/>
          <w:lang w:bidi="ar-EG"/>
        </w:rPr>
      </w:pPr>
      <w:r>
        <w:rPr>
          <w:rFonts w:eastAsia="SimSun"/>
          <w:noProof/>
          <w:rtl/>
          <w:lang w:eastAsia="zh-CN"/>
        </w:rPr>
        <mc:AlternateContent>
          <mc:Choice Requires="wpg">
            <w:drawing>
              <wp:anchor distT="0" distB="0" distL="114300" distR="114300" simplePos="0" relativeHeight="251863552" behindDoc="0" locked="0" layoutInCell="1" allowOverlap="1" wp14:anchorId="47BD5EEB" wp14:editId="46EF3C01">
                <wp:simplePos x="0" y="0"/>
                <wp:positionH relativeFrom="column">
                  <wp:posOffset>889927</wp:posOffset>
                </wp:positionH>
                <wp:positionV relativeFrom="paragraph">
                  <wp:posOffset>37461</wp:posOffset>
                </wp:positionV>
                <wp:extent cx="5138592" cy="2053668"/>
                <wp:effectExtent l="0" t="0" r="5080" b="3810"/>
                <wp:wrapNone/>
                <wp:docPr id="240" name="Group 240"/>
                <wp:cNvGraphicFramePr/>
                <a:graphic xmlns:a="http://schemas.openxmlformats.org/drawingml/2006/main">
                  <a:graphicData uri="http://schemas.microsoft.com/office/word/2010/wordprocessingGroup">
                    <wpg:wgp>
                      <wpg:cNvGrpSpPr/>
                      <wpg:grpSpPr>
                        <a:xfrm>
                          <a:off x="0" y="0"/>
                          <a:ext cx="5138592" cy="2053668"/>
                          <a:chOff x="0" y="0"/>
                          <a:chExt cx="5138592" cy="2053668"/>
                        </a:xfrm>
                      </wpg:grpSpPr>
                      <wps:wsp>
                        <wps:cNvPr id="233" name="Text Box 233"/>
                        <wps:cNvSpPr txBox="1"/>
                        <wps:spPr>
                          <a:xfrm>
                            <a:off x="3517355" y="982193"/>
                            <a:ext cx="1391231" cy="23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3E6DBD" w14:textId="77777777" w:rsidR="00A5719D" w:rsidRPr="002966EF" w:rsidRDefault="00A5719D" w:rsidP="00FB6B99">
                              <w:pPr>
                                <w:spacing w:before="40" w:after="40" w:line="240" w:lineRule="exact"/>
                                <w:jc w:val="center"/>
                                <w:rPr>
                                  <w:sz w:val="14"/>
                                  <w:szCs w:val="20"/>
                                </w:rPr>
                              </w:pPr>
                              <w:r>
                                <w:rPr>
                                  <w:rFonts w:hint="cs"/>
                                  <w:sz w:val="14"/>
                                  <w:szCs w:val="20"/>
                                  <w:rtl/>
                                  <w:lang w:bidi="ar-EG"/>
                                </w:rPr>
                                <w:t>الصورة الفرعية </w:t>
                              </w:r>
                              <w:r>
                                <w:rPr>
                                  <w:sz w:val="14"/>
                                  <w:szCs w:val="20"/>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4" name="Text Box 234"/>
                        <wps:cNvSpPr txBox="1"/>
                        <wps:spPr>
                          <a:xfrm>
                            <a:off x="3304182" y="740971"/>
                            <a:ext cx="1391231" cy="23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2E4FA" w14:textId="77777777" w:rsidR="00A5719D" w:rsidRPr="002966EF" w:rsidRDefault="00A5719D" w:rsidP="00FB6B99">
                              <w:pPr>
                                <w:spacing w:before="40" w:after="40" w:line="240" w:lineRule="exact"/>
                                <w:jc w:val="center"/>
                                <w:rPr>
                                  <w:sz w:val="14"/>
                                  <w:szCs w:val="20"/>
                                </w:rPr>
                              </w:pPr>
                              <w:r>
                                <w:rPr>
                                  <w:rFonts w:hint="cs"/>
                                  <w:sz w:val="14"/>
                                  <w:szCs w:val="20"/>
                                  <w:rtl/>
                                  <w:lang w:bidi="ar-EG"/>
                                </w:rPr>
                                <w:t>الصورة الفرعية </w:t>
                              </w:r>
                              <w:r>
                                <w:rPr>
                                  <w:sz w:val="14"/>
                                  <w:szCs w:val="20"/>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 name="Text Box 235"/>
                        <wps:cNvSpPr txBox="1"/>
                        <wps:spPr>
                          <a:xfrm>
                            <a:off x="3034911" y="516578"/>
                            <a:ext cx="1391231" cy="23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62191" w14:textId="77777777" w:rsidR="00A5719D" w:rsidRPr="002966EF" w:rsidRDefault="00A5719D" w:rsidP="00FB6B99">
                              <w:pPr>
                                <w:spacing w:before="40" w:after="40" w:line="240" w:lineRule="exact"/>
                                <w:jc w:val="center"/>
                                <w:rPr>
                                  <w:sz w:val="14"/>
                                  <w:szCs w:val="20"/>
                                  <w:rtl/>
                                  <w:lang w:bidi="ar-EG"/>
                                </w:rPr>
                              </w:pPr>
                              <w:r>
                                <w:rPr>
                                  <w:rFonts w:hint="cs"/>
                                  <w:sz w:val="14"/>
                                  <w:szCs w:val="20"/>
                                  <w:rtl/>
                                  <w:lang w:bidi="ar-EG"/>
                                </w:rPr>
                                <w:t>الصورة الفرعية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6" name="Text Box 236"/>
                        <wps:cNvSpPr txBox="1"/>
                        <wps:spPr>
                          <a:xfrm>
                            <a:off x="3702479" y="1212195"/>
                            <a:ext cx="1436113" cy="8414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9F6E8" w14:textId="77777777" w:rsidR="00A5719D" w:rsidRDefault="00A5719D" w:rsidP="00FB6B99">
                              <w:pPr>
                                <w:spacing w:before="40" w:after="40" w:line="240" w:lineRule="exact"/>
                                <w:jc w:val="center"/>
                                <w:rPr>
                                  <w:sz w:val="14"/>
                                  <w:szCs w:val="20"/>
                                  <w:rtl/>
                                  <w:lang w:bidi="ar-EG"/>
                                </w:rPr>
                              </w:pPr>
                              <w:r>
                                <w:rPr>
                                  <w:rFonts w:hint="cs"/>
                                  <w:sz w:val="14"/>
                                  <w:szCs w:val="20"/>
                                  <w:rtl/>
                                  <w:lang w:bidi="ar-EG"/>
                                </w:rPr>
                                <w:t>الصورة الفرعية </w:t>
                              </w:r>
                              <w:r>
                                <w:rPr>
                                  <w:sz w:val="14"/>
                                  <w:szCs w:val="20"/>
                                  <w:lang w:bidi="ar-EG"/>
                                </w:rPr>
                                <w:t>4</w:t>
                              </w:r>
                            </w:p>
                            <w:p w14:paraId="7DE1E32A" w14:textId="77777777" w:rsidR="00A5719D" w:rsidRPr="002966EF" w:rsidRDefault="00A5719D" w:rsidP="00651225">
                              <w:pPr>
                                <w:spacing w:before="40" w:after="40" w:line="240" w:lineRule="exact"/>
                                <w:jc w:val="center"/>
                                <w:rPr>
                                  <w:sz w:val="14"/>
                                  <w:szCs w:val="20"/>
                                  <w:rtl/>
                                </w:rPr>
                              </w:pPr>
                              <w:r>
                                <w:rPr>
                                  <w:rFonts w:hint="cs"/>
                                  <w:sz w:val="14"/>
                                  <w:szCs w:val="20"/>
                                  <w:rtl/>
                                  <w:lang w:bidi="ar-EG"/>
                                </w:rPr>
                                <w:t xml:space="preserve">(الأنظمة </w:t>
                              </w:r>
                              <w:r>
                                <w:rPr>
                                  <w:sz w:val="14"/>
                                  <w:szCs w:val="20"/>
                                  <w:lang w:bidi="ar-EG"/>
                                </w:rPr>
                                <w:t>1.1</w:t>
                              </w:r>
                              <w:r>
                                <w:rPr>
                                  <w:rFonts w:hint="cs"/>
                                  <w:sz w:val="14"/>
                                  <w:szCs w:val="20"/>
                                  <w:rtl/>
                                  <w:lang w:bidi="ar-EG"/>
                                </w:rPr>
                                <w:t xml:space="preserve"> و</w:t>
                              </w:r>
                              <w:r>
                                <w:rPr>
                                  <w:sz w:val="14"/>
                                  <w:szCs w:val="20"/>
                                  <w:lang w:bidi="ar-EG"/>
                                </w:rPr>
                                <w:t>1.2</w:t>
                              </w:r>
                              <w:r>
                                <w:rPr>
                                  <w:rFonts w:hint="cs"/>
                                  <w:sz w:val="14"/>
                                  <w:szCs w:val="20"/>
                                  <w:rtl/>
                                  <w:lang w:bidi="ar-EG"/>
                                </w:rPr>
                                <w:t xml:space="preserve"> إلى </w:t>
                              </w:r>
                              <w:r>
                                <w:rPr>
                                  <w:sz w:val="14"/>
                                  <w:szCs w:val="20"/>
                                  <w:lang w:bidi="ar-EG"/>
                                </w:rPr>
                                <w:t>5.2</w:t>
                              </w:r>
                              <w:r>
                                <w:rPr>
                                  <w:rFonts w:hint="cs"/>
                                  <w:sz w:val="14"/>
                                  <w:szCs w:val="20"/>
                                  <w:rtl/>
                                  <w:lang w:bidi="ar-EG"/>
                                </w:rPr>
                                <w:t xml:space="preserve"> و</w:t>
                              </w:r>
                              <w:r>
                                <w:rPr>
                                  <w:sz w:val="14"/>
                                  <w:szCs w:val="20"/>
                                  <w:lang w:bidi="ar-EG"/>
                                </w:rPr>
                                <w:t>1.4</w:t>
                              </w:r>
                              <w:r>
                                <w:rPr>
                                  <w:rFonts w:hint="cs"/>
                                  <w:sz w:val="14"/>
                                  <w:szCs w:val="20"/>
                                  <w:rtl/>
                                  <w:lang w:bidi="ar-EG"/>
                                </w:rPr>
                                <w:t xml:space="preserve"> إلى </w:t>
                              </w:r>
                              <w:r>
                                <w:rPr>
                                  <w:sz w:val="14"/>
                                  <w:szCs w:val="20"/>
                                  <w:lang w:bidi="ar-EG"/>
                                </w:rPr>
                                <w:t>3.4</w:t>
                              </w:r>
                              <w:r>
                                <w:rPr>
                                  <w:rFonts w:hint="cs"/>
                                  <w:sz w:val="14"/>
                                  <w:szCs w:val="20"/>
                                  <w:rtl/>
                                  <w:lang w:bidi="ar-EG"/>
                                </w:rPr>
                                <w:t xml:space="preserve"> المعرفة في الملحق </w:t>
                              </w:r>
                              <w:r>
                                <w:rPr>
                                  <w:sz w:val="14"/>
                                  <w:szCs w:val="20"/>
                                  <w:lang w:bidi="ar-EG"/>
                                </w:rPr>
                                <w:t>A</w:t>
                              </w:r>
                              <w:r>
                                <w:rPr>
                                  <w:rFonts w:hint="cs"/>
                                  <w:sz w:val="14"/>
                                  <w:szCs w:val="20"/>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7" name="Text Box 237"/>
                        <wps:cNvSpPr txBox="1"/>
                        <wps:spPr>
                          <a:xfrm>
                            <a:off x="2075632" y="0"/>
                            <a:ext cx="1391231" cy="23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FA6B3" w14:textId="77777777" w:rsidR="00A5719D" w:rsidRPr="002966EF" w:rsidRDefault="00A5719D" w:rsidP="00FB6B99">
                              <w:pPr>
                                <w:spacing w:before="40" w:after="40" w:line="240" w:lineRule="exact"/>
                                <w:jc w:val="center"/>
                                <w:rPr>
                                  <w:sz w:val="14"/>
                                  <w:szCs w:val="20"/>
                                  <w:lang w:bidi="ar-EG"/>
                                </w:rPr>
                              </w:pPr>
                              <w:r>
                                <w:rPr>
                                  <w:rFonts w:hint="cs"/>
                                  <w:sz w:val="14"/>
                                  <w:szCs w:val="20"/>
                                  <w:rtl/>
                                  <w:lang w:bidi="ar-EG"/>
                                </w:rPr>
                                <w:t xml:space="preserve">تقسيم </w:t>
                              </w:r>
                              <w:proofErr w:type="spellStart"/>
                              <w:r>
                                <w:rPr>
                                  <w:rFonts w:hint="cs"/>
                                  <w:sz w:val="14"/>
                                  <w:szCs w:val="20"/>
                                  <w:rtl/>
                                  <w:lang w:bidi="ar-EG"/>
                                </w:rPr>
                                <w:t>بالتشذير</w:t>
                              </w:r>
                              <w:proofErr w:type="spellEnd"/>
                              <w:r>
                                <w:rPr>
                                  <w:rFonts w:hint="cs"/>
                                  <w:sz w:val="14"/>
                                  <w:szCs w:val="20"/>
                                  <w:rtl/>
                                  <w:lang w:bidi="ar-EG"/>
                                </w:rPr>
                                <w:t xml:space="preserve"> بعينتين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Text Box 238"/>
                        <wps:cNvSpPr txBox="1"/>
                        <wps:spPr>
                          <a:xfrm>
                            <a:off x="3001252" y="280490"/>
                            <a:ext cx="1391231" cy="23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B1E106" w14:textId="77777777" w:rsidR="00A5719D" w:rsidRPr="002966EF" w:rsidRDefault="00A5719D" w:rsidP="00FB6B99">
                              <w:pPr>
                                <w:spacing w:before="40" w:after="40" w:line="240" w:lineRule="exact"/>
                                <w:jc w:val="center"/>
                                <w:rPr>
                                  <w:sz w:val="14"/>
                                  <w:szCs w:val="20"/>
                                  <w:rtl/>
                                  <w:lang w:bidi="ar-EG"/>
                                </w:rPr>
                              </w:pPr>
                              <w:r>
                                <w:rPr>
                                  <w:rFonts w:hint="cs"/>
                                  <w:sz w:val="14"/>
                                  <w:szCs w:val="20"/>
                                  <w:rtl/>
                                  <w:lang w:bidi="ar-EG"/>
                                </w:rPr>
                                <w:t>صور فرعية من الصنف </w:t>
                              </w:r>
                              <w:r>
                                <w:rPr>
                                  <w:sz w:val="14"/>
                                  <w:szCs w:val="20"/>
                                  <w:lang w:bidi="ar-EG"/>
                                </w:rPr>
                                <w:t>HDTV</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9" name="Text Box 239"/>
                        <wps:cNvSpPr txBox="1"/>
                        <wps:spPr>
                          <a:xfrm>
                            <a:off x="0" y="280167"/>
                            <a:ext cx="1391231" cy="230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BBB35" w14:textId="77777777" w:rsidR="00A5719D" w:rsidRPr="002966EF" w:rsidRDefault="00A5719D" w:rsidP="00FB6B99">
                              <w:pPr>
                                <w:spacing w:before="40" w:after="40" w:line="240" w:lineRule="exact"/>
                                <w:jc w:val="center"/>
                                <w:rPr>
                                  <w:sz w:val="14"/>
                                  <w:szCs w:val="20"/>
                                  <w:rtl/>
                                  <w:lang w:bidi="ar-EG"/>
                                </w:rPr>
                              </w:pPr>
                              <w:r>
                                <w:rPr>
                                  <w:rFonts w:hint="cs"/>
                                  <w:sz w:val="14"/>
                                  <w:szCs w:val="20"/>
                                  <w:rtl/>
                                  <w:lang w:bidi="ar-EG"/>
                                </w:rPr>
                                <w:t>صورة من صنف التلفزيون </w:t>
                              </w:r>
                              <w:r>
                                <w:rPr>
                                  <w:sz w:val="14"/>
                                  <w:szCs w:val="20"/>
                                  <w:lang w:bidi="ar-EG"/>
                                </w:rPr>
                                <w:t>UHDTV1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7BD5EEB" id="Group 240" o:spid="_x0000_s1188" style="position:absolute;left:0;text-align:left;margin-left:70.05pt;margin-top:2.95pt;width:404.6pt;height:161.7pt;z-index:251863552;mso-height-relative:margin" coordsize="51385,20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">
                <v:shape id="Text Box 233" o:spid="_x0000_s1189" type="#_x0000_t202" style="position:absolute;left:35173;top:9821;width:13912;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" filled="f" stroked="f" strokeweight=".5pt">
                  <v:textbox inset="0,0,0,0">
                    <w:txbxContent>
                      <w:p w14:paraId="123E6DBD" w14:textId="77777777" w:rsidR="00A5719D" w:rsidRPr="002966EF" w:rsidRDefault="00A5719D" w:rsidP="00FB6B99">
                        <w:pPr>
                          <w:spacing w:before="40" w:after="40" w:line="240" w:lineRule="exact"/>
                          <w:jc w:val="center"/>
                          <w:rPr>
                            <w:sz w:val="14"/>
                            <w:szCs w:val="20"/>
                          </w:rPr>
                        </w:pPr>
                        <w:r>
                          <w:rPr>
                            <w:rFonts w:hint="cs"/>
                            <w:sz w:val="14"/>
                            <w:szCs w:val="20"/>
                            <w:rtl/>
                            <w:lang w:bidi="ar-EG"/>
                          </w:rPr>
                          <w:t>الصورة الفرعية </w:t>
                        </w:r>
                        <w:r>
                          <w:rPr>
                            <w:sz w:val="14"/>
                            <w:szCs w:val="20"/>
                            <w:lang w:bidi="ar-EG"/>
                          </w:rPr>
                          <w:t>3</w:t>
                        </w:r>
                      </w:p>
                    </w:txbxContent>
                  </v:textbox>
                </v:shape>
                <v:shape id="Text Box 234" o:spid="_x0000_s1190" type="#_x0000_t202" style="position:absolute;left:33041;top:7409;width:13913;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" filled="f" stroked="f" strokeweight=".5pt">
                  <v:textbox inset="0,0,0,0">
                    <w:txbxContent>
                      <w:p w14:paraId="4AD2E4FA" w14:textId="77777777" w:rsidR="00A5719D" w:rsidRPr="002966EF" w:rsidRDefault="00A5719D" w:rsidP="00FB6B99">
                        <w:pPr>
                          <w:spacing w:before="40" w:after="40" w:line="240" w:lineRule="exact"/>
                          <w:jc w:val="center"/>
                          <w:rPr>
                            <w:sz w:val="14"/>
                            <w:szCs w:val="20"/>
                          </w:rPr>
                        </w:pPr>
                        <w:r>
                          <w:rPr>
                            <w:rFonts w:hint="cs"/>
                            <w:sz w:val="14"/>
                            <w:szCs w:val="20"/>
                            <w:rtl/>
                            <w:lang w:bidi="ar-EG"/>
                          </w:rPr>
                          <w:t>الصورة الفرعية </w:t>
                        </w:r>
                        <w:r>
                          <w:rPr>
                            <w:sz w:val="14"/>
                            <w:szCs w:val="20"/>
                            <w:lang w:bidi="ar-EG"/>
                          </w:rPr>
                          <w:t>2</w:t>
                        </w:r>
                      </w:p>
                    </w:txbxContent>
                  </v:textbox>
                </v:shape>
                <v:shape id="Text Box 235" o:spid="_x0000_s1191" type="#_x0000_t202" style="position:absolute;left:30349;top:5165;width:13912;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" filled="f" stroked="f" strokeweight=".5pt">
                  <v:textbox inset="0,0,0,0">
                    <w:txbxContent>
                      <w:p w14:paraId="7FE62191" w14:textId="77777777" w:rsidR="00A5719D" w:rsidRPr="002966EF" w:rsidRDefault="00A5719D" w:rsidP="00FB6B99">
                        <w:pPr>
                          <w:spacing w:before="40" w:after="40" w:line="240" w:lineRule="exact"/>
                          <w:jc w:val="center"/>
                          <w:rPr>
                            <w:sz w:val="14"/>
                            <w:szCs w:val="20"/>
                            <w:rtl/>
                            <w:lang w:bidi="ar-EG"/>
                          </w:rPr>
                        </w:pPr>
                        <w:r>
                          <w:rPr>
                            <w:rFonts w:hint="cs"/>
                            <w:sz w:val="14"/>
                            <w:szCs w:val="20"/>
                            <w:rtl/>
                            <w:lang w:bidi="ar-EG"/>
                          </w:rPr>
                          <w:t>الصورة الفرعية </w:t>
                        </w:r>
                        <w:r>
                          <w:rPr>
                            <w:sz w:val="14"/>
                            <w:szCs w:val="20"/>
                            <w:lang w:bidi="ar-EG"/>
                          </w:rPr>
                          <w:t>1</w:t>
                        </w:r>
                      </w:p>
                    </w:txbxContent>
                  </v:textbox>
                </v:shape>
                <v:shape id="Text Box 236" o:spid="_x0000_s1192" type="#_x0000_t202" style="position:absolute;left:37024;top:12121;width:14361;height:8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" filled="f" stroked="f" strokeweight=".5pt">
                  <v:textbox inset="0,0,0,0">
                    <w:txbxContent>
                      <w:p w14:paraId="0DD9F6E8" w14:textId="77777777" w:rsidR="00A5719D" w:rsidRDefault="00A5719D" w:rsidP="00FB6B99">
                        <w:pPr>
                          <w:spacing w:before="40" w:after="40" w:line="240" w:lineRule="exact"/>
                          <w:jc w:val="center"/>
                          <w:rPr>
                            <w:sz w:val="14"/>
                            <w:szCs w:val="20"/>
                            <w:rtl/>
                            <w:lang w:bidi="ar-EG"/>
                          </w:rPr>
                        </w:pPr>
                        <w:r>
                          <w:rPr>
                            <w:rFonts w:hint="cs"/>
                            <w:sz w:val="14"/>
                            <w:szCs w:val="20"/>
                            <w:rtl/>
                            <w:lang w:bidi="ar-EG"/>
                          </w:rPr>
                          <w:t>الصورة الفرعية </w:t>
                        </w:r>
                        <w:r>
                          <w:rPr>
                            <w:sz w:val="14"/>
                            <w:szCs w:val="20"/>
                            <w:lang w:bidi="ar-EG"/>
                          </w:rPr>
                          <w:t>4</w:t>
                        </w:r>
                      </w:p>
                      <w:p w14:paraId="7DE1E32A" w14:textId="77777777" w:rsidR="00A5719D" w:rsidRPr="002966EF" w:rsidRDefault="00A5719D" w:rsidP="00651225">
                        <w:pPr>
                          <w:spacing w:before="40" w:after="40" w:line="240" w:lineRule="exact"/>
                          <w:jc w:val="center"/>
                          <w:rPr>
                            <w:sz w:val="14"/>
                            <w:szCs w:val="20"/>
                            <w:rtl/>
                          </w:rPr>
                        </w:pPr>
                        <w:r>
                          <w:rPr>
                            <w:rFonts w:hint="cs"/>
                            <w:sz w:val="14"/>
                            <w:szCs w:val="20"/>
                            <w:rtl/>
                            <w:lang w:bidi="ar-EG"/>
                          </w:rPr>
                          <w:t xml:space="preserve">(الأنظمة </w:t>
                        </w:r>
                        <w:r>
                          <w:rPr>
                            <w:sz w:val="14"/>
                            <w:szCs w:val="20"/>
                            <w:lang w:bidi="ar-EG"/>
                          </w:rPr>
                          <w:t>1.1</w:t>
                        </w:r>
                        <w:r>
                          <w:rPr>
                            <w:rFonts w:hint="cs"/>
                            <w:sz w:val="14"/>
                            <w:szCs w:val="20"/>
                            <w:rtl/>
                            <w:lang w:bidi="ar-EG"/>
                          </w:rPr>
                          <w:t xml:space="preserve"> و</w:t>
                        </w:r>
                        <w:r>
                          <w:rPr>
                            <w:sz w:val="14"/>
                            <w:szCs w:val="20"/>
                            <w:lang w:bidi="ar-EG"/>
                          </w:rPr>
                          <w:t>1.2</w:t>
                        </w:r>
                        <w:r>
                          <w:rPr>
                            <w:rFonts w:hint="cs"/>
                            <w:sz w:val="14"/>
                            <w:szCs w:val="20"/>
                            <w:rtl/>
                            <w:lang w:bidi="ar-EG"/>
                          </w:rPr>
                          <w:t xml:space="preserve"> إلى </w:t>
                        </w:r>
                        <w:r>
                          <w:rPr>
                            <w:sz w:val="14"/>
                            <w:szCs w:val="20"/>
                            <w:lang w:bidi="ar-EG"/>
                          </w:rPr>
                          <w:t>5.2</w:t>
                        </w:r>
                        <w:r>
                          <w:rPr>
                            <w:rFonts w:hint="cs"/>
                            <w:sz w:val="14"/>
                            <w:szCs w:val="20"/>
                            <w:rtl/>
                            <w:lang w:bidi="ar-EG"/>
                          </w:rPr>
                          <w:t xml:space="preserve"> و</w:t>
                        </w:r>
                        <w:r>
                          <w:rPr>
                            <w:sz w:val="14"/>
                            <w:szCs w:val="20"/>
                            <w:lang w:bidi="ar-EG"/>
                          </w:rPr>
                          <w:t>1.4</w:t>
                        </w:r>
                        <w:r>
                          <w:rPr>
                            <w:rFonts w:hint="cs"/>
                            <w:sz w:val="14"/>
                            <w:szCs w:val="20"/>
                            <w:rtl/>
                            <w:lang w:bidi="ar-EG"/>
                          </w:rPr>
                          <w:t xml:space="preserve"> إلى </w:t>
                        </w:r>
                        <w:r>
                          <w:rPr>
                            <w:sz w:val="14"/>
                            <w:szCs w:val="20"/>
                            <w:lang w:bidi="ar-EG"/>
                          </w:rPr>
                          <w:t>3.4</w:t>
                        </w:r>
                        <w:r>
                          <w:rPr>
                            <w:rFonts w:hint="cs"/>
                            <w:sz w:val="14"/>
                            <w:szCs w:val="20"/>
                            <w:rtl/>
                            <w:lang w:bidi="ar-EG"/>
                          </w:rPr>
                          <w:t xml:space="preserve"> المعرفة في الملحق </w:t>
                        </w:r>
                        <w:r>
                          <w:rPr>
                            <w:sz w:val="14"/>
                            <w:szCs w:val="20"/>
                            <w:lang w:bidi="ar-EG"/>
                          </w:rPr>
                          <w:t>A</w:t>
                        </w:r>
                        <w:r>
                          <w:rPr>
                            <w:rFonts w:hint="cs"/>
                            <w:sz w:val="14"/>
                            <w:szCs w:val="20"/>
                            <w:rtl/>
                            <w:lang w:bidi="ar-EG"/>
                          </w:rPr>
                          <w:t>)</w:t>
                        </w:r>
                      </w:p>
                    </w:txbxContent>
                  </v:textbox>
                </v:shape>
                <v:shape id="Text Box 237" o:spid="_x0000_s1193" type="#_x0000_t202" style="position:absolute;left:20756;width:13912;height: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" filled="f" stroked="f" strokeweight=".5pt">
                  <v:textbox inset="0,0,0,0">
                    <w:txbxContent>
                      <w:p w14:paraId="47EFA6B3" w14:textId="77777777" w:rsidR="00A5719D" w:rsidRPr="002966EF" w:rsidRDefault="00A5719D" w:rsidP="00FB6B99">
                        <w:pPr>
                          <w:spacing w:before="40" w:after="40" w:line="240" w:lineRule="exact"/>
                          <w:jc w:val="center"/>
                          <w:rPr>
                            <w:sz w:val="14"/>
                            <w:szCs w:val="20"/>
                            <w:lang w:bidi="ar-EG"/>
                          </w:rPr>
                        </w:pPr>
                        <w:r>
                          <w:rPr>
                            <w:rFonts w:hint="cs"/>
                            <w:sz w:val="14"/>
                            <w:szCs w:val="20"/>
                            <w:rtl/>
                            <w:lang w:bidi="ar-EG"/>
                          </w:rPr>
                          <w:t xml:space="preserve">تقسيم </w:t>
                        </w:r>
                        <w:proofErr w:type="spellStart"/>
                        <w:r>
                          <w:rPr>
                            <w:rFonts w:hint="cs"/>
                            <w:sz w:val="14"/>
                            <w:szCs w:val="20"/>
                            <w:rtl/>
                            <w:lang w:bidi="ar-EG"/>
                          </w:rPr>
                          <w:t>بالتشذير</w:t>
                        </w:r>
                        <w:proofErr w:type="spellEnd"/>
                        <w:r>
                          <w:rPr>
                            <w:rFonts w:hint="cs"/>
                            <w:sz w:val="14"/>
                            <w:szCs w:val="20"/>
                            <w:rtl/>
                            <w:lang w:bidi="ar-EG"/>
                          </w:rPr>
                          <w:t xml:space="preserve"> بعينتين</w:t>
                        </w:r>
                      </w:p>
                    </w:txbxContent>
                  </v:textbox>
                </v:shape>
                <v:shape id="Text Box 238" o:spid="_x0000_s1194" type="#_x0000_t202" style="position:absolute;left:30012;top:2804;width:13912;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" filled="f" stroked="f" strokeweight=".5pt">
                  <v:textbox inset="0,0,0,0">
                    <w:txbxContent>
                      <w:p w14:paraId="1CB1E106" w14:textId="77777777" w:rsidR="00A5719D" w:rsidRPr="002966EF" w:rsidRDefault="00A5719D" w:rsidP="00FB6B99">
                        <w:pPr>
                          <w:spacing w:before="40" w:after="40" w:line="240" w:lineRule="exact"/>
                          <w:jc w:val="center"/>
                          <w:rPr>
                            <w:sz w:val="14"/>
                            <w:szCs w:val="20"/>
                            <w:rtl/>
                            <w:lang w:bidi="ar-EG"/>
                          </w:rPr>
                        </w:pPr>
                        <w:r>
                          <w:rPr>
                            <w:rFonts w:hint="cs"/>
                            <w:sz w:val="14"/>
                            <w:szCs w:val="20"/>
                            <w:rtl/>
                            <w:lang w:bidi="ar-EG"/>
                          </w:rPr>
                          <w:t>صور فرعية من الصنف </w:t>
                        </w:r>
                        <w:r>
                          <w:rPr>
                            <w:sz w:val="14"/>
                            <w:szCs w:val="20"/>
                            <w:lang w:bidi="ar-EG"/>
                          </w:rPr>
                          <w:t>HDTV</w:t>
                        </w:r>
                      </w:p>
                    </w:txbxContent>
                  </v:textbox>
                </v:shape>
                <v:shape id="Text Box 239" o:spid="_x0000_s1195" type="#_x0000_t202" style="position:absolute;top:2801;width:13912;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" filled="f" stroked="f" strokeweight=".5pt">
                  <v:textbox inset="0,0,0,0">
                    <w:txbxContent>
                      <w:p w14:paraId="307BBB35" w14:textId="77777777" w:rsidR="00A5719D" w:rsidRPr="002966EF" w:rsidRDefault="00A5719D" w:rsidP="00FB6B99">
                        <w:pPr>
                          <w:spacing w:before="40" w:after="40" w:line="240" w:lineRule="exact"/>
                          <w:jc w:val="center"/>
                          <w:rPr>
                            <w:sz w:val="14"/>
                            <w:szCs w:val="20"/>
                            <w:rtl/>
                            <w:lang w:bidi="ar-EG"/>
                          </w:rPr>
                        </w:pPr>
                        <w:r>
                          <w:rPr>
                            <w:rFonts w:hint="cs"/>
                            <w:sz w:val="14"/>
                            <w:szCs w:val="20"/>
                            <w:rtl/>
                            <w:lang w:bidi="ar-EG"/>
                          </w:rPr>
                          <w:t>صورة من صنف التلفزيون </w:t>
                        </w:r>
                        <w:r>
                          <w:rPr>
                            <w:sz w:val="14"/>
                            <w:szCs w:val="20"/>
                            <w:lang w:bidi="ar-EG"/>
                          </w:rPr>
                          <w:t>UHDTV1</w:t>
                        </w:r>
                      </w:p>
                    </w:txbxContent>
                  </v:textbox>
                </v:shape>
              </v:group>
            </w:pict>
          </mc:Fallback>
        </mc:AlternateContent>
      </w:r>
      <w:r w:rsidR="00E141FC">
        <w:rPr>
          <w:rFonts w:eastAsia="SimSun"/>
          <w:lang w:bidi="ar-EG"/>
        </w:rPr>
        <w:object w:dxaOrig="7079" w:dyaOrig="2662" w14:anchorId="62DDDC03">
          <v:shape id="_x0000_i1030" type="#_x0000_t75" style="width:475.4pt;height:167pt" o:ole="">
            <v:imagedata r:id="rId29" o:title="" cropbottom="4389f"/>
          </v:shape>
          <o:OLEObject Type="Embed" ProgID="CorelDraw.Graphic.16" ShapeID="_x0000_i1030" DrawAspect="Content" ObjectID="_1756704576" r:id="rId30"/>
        </w:object>
      </w:r>
    </w:p>
    <w:p w14:paraId="7ADC2B10" w14:textId="77777777" w:rsidR="00FB6B99" w:rsidRPr="00722511" w:rsidRDefault="00722511" w:rsidP="00CD0941">
      <w:pPr>
        <w:rPr>
          <w:rFonts w:eastAsia="SimSun"/>
          <w:rtl/>
          <w:lang w:bidi="ar-EG"/>
        </w:rPr>
      </w:pPr>
      <w:r>
        <w:rPr>
          <w:rFonts w:eastAsia="SimSun" w:hint="cs"/>
          <w:rtl/>
          <w:lang w:bidi="ar-EG"/>
        </w:rPr>
        <w:t>ويعرِّف الجدول</w:t>
      </w:r>
      <w:r>
        <w:rPr>
          <w:rFonts w:eastAsia="SimSun" w:hint="eastAsia"/>
          <w:rtl/>
          <w:lang w:bidi="ar-EG"/>
        </w:rPr>
        <w:t> </w:t>
      </w:r>
      <w:r w:rsidR="00CD0941">
        <w:rPr>
          <w:rFonts w:eastAsia="SimSun"/>
          <w:lang w:bidi="ar-EG"/>
        </w:rPr>
        <w:t>A</w:t>
      </w:r>
      <w:r w:rsidR="001B57C0">
        <w:rPr>
          <w:rFonts w:eastAsia="SimSun"/>
          <w:lang w:eastAsia="zh-CN" w:bidi="ar-EG"/>
        </w:rPr>
        <w:t>5-1</w:t>
      </w:r>
      <w:r>
        <w:rPr>
          <w:rFonts w:eastAsia="SimSun" w:hint="cs"/>
          <w:rtl/>
          <w:lang w:bidi="ar-EG"/>
        </w:rPr>
        <w:t xml:space="preserve"> العلاقة بين أرقام العينات/الخطوط (</w:t>
      </w:r>
      <w:proofErr w:type="spellStart"/>
      <w:r>
        <w:rPr>
          <w:rFonts w:eastAsia="SimSun" w:hint="cs"/>
          <w:rtl/>
          <w:lang w:bidi="ar-EG"/>
        </w:rPr>
        <w:t>البيكسلات</w:t>
      </w:r>
      <w:proofErr w:type="spellEnd"/>
      <w:r>
        <w:rPr>
          <w:rFonts w:eastAsia="SimSun" w:hint="cs"/>
          <w:rtl/>
          <w:lang w:bidi="ar-EG"/>
        </w:rPr>
        <w:t xml:space="preserve"> الأفقية/الرأسية) للصورة الأصلية </w:t>
      </w:r>
      <w:r>
        <w:rPr>
          <w:lang w:val="en-GB"/>
        </w:rPr>
        <w:t>3 840 × 2 </w:t>
      </w:r>
      <w:r w:rsidRPr="000C7175">
        <w:rPr>
          <w:lang w:val="en-GB"/>
        </w:rPr>
        <w:t>160</w:t>
      </w:r>
      <w:r>
        <w:rPr>
          <w:rFonts w:hint="cs"/>
          <w:rtl/>
          <w:lang w:val="en-GB"/>
        </w:rPr>
        <w:t xml:space="preserve"> و</w:t>
      </w:r>
      <w:r>
        <w:rPr>
          <w:rFonts w:eastAsia="SimSun" w:hint="cs"/>
          <w:rtl/>
          <w:lang w:bidi="ar-EG"/>
        </w:rPr>
        <w:t xml:space="preserve">أرقام العينات/الخطوط للصور الفرعية </w:t>
      </w:r>
      <w:r>
        <w:rPr>
          <w:lang w:val="en-GB"/>
        </w:rPr>
        <w:t>1 920 × 1 </w:t>
      </w:r>
      <w:r w:rsidRPr="000C7175">
        <w:rPr>
          <w:lang w:val="en-GB"/>
        </w:rPr>
        <w:t>080</w:t>
      </w:r>
      <w:r>
        <w:rPr>
          <w:rFonts w:hint="cs"/>
          <w:rtl/>
          <w:lang w:val="en-GB"/>
        </w:rPr>
        <w:t xml:space="preserve"> المقابلة أرقام </w:t>
      </w:r>
      <w:r>
        <w:t>1</w:t>
      </w:r>
      <w:r>
        <w:rPr>
          <w:rFonts w:hint="cs"/>
          <w:rtl/>
          <w:lang w:bidi="ar-EG"/>
        </w:rPr>
        <w:t xml:space="preserve"> و</w:t>
      </w:r>
      <w:r>
        <w:rPr>
          <w:lang w:bidi="ar-EG"/>
        </w:rPr>
        <w:t>2</w:t>
      </w:r>
      <w:r>
        <w:rPr>
          <w:rFonts w:hint="cs"/>
          <w:rtl/>
          <w:lang w:bidi="ar-EG"/>
        </w:rPr>
        <w:t xml:space="preserve"> و</w:t>
      </w:r>
      <w:r>
        <w:rPr>
          <w:lang w:bidi="ar-EG"/>
        </w:rPr>
        <w:t>3</w:t>
      </w:r>
      <w:r>
        <w:rPr>
          <w:rFonts w:hint="cs"/>
          <w:rtl/>
          <w:lang w:bidi="ar-EG"/>
        </w:rPr>
        <w:t xml:space="preserve"> و</w:t>
      </w:r>
      <w:r>
        <w:rPr>
          <w:lang w:bidi="ar-EG"/>
        </w:rPr>
        <w:t>4</w:t>
      </w:r>
      <w:r>
        <w:rPr>
          <w:rFonts w:hint="cs"/>
          <w:rtl/>
          <w:lang w:bidi="ar-EG"/>
        </w:rPr>
        <w:t xml:space="preserve"> للتقسيم </w:t>
      </w:r>
      <w:proofErr w:type="spellStart"/>
      <w:r>
        <w:rPr>
          <w:rFonts w:hint="cs"/>
          <w:rtl/>
          <w:lang w:bidi="ar-EG"/>
        </w:rPr>
        <w:t>بالتشذير</w:t>
      </w:r>
      <w:proofErr w:type="spellEnd"/>
      <w:r>
        <w:rPr>
          <w:rFonts w:hint="cs"/>
          <w:rtl/>
          <w:lang w:bidi="ar-EG"/>
        </w:rPr>
        <w:t xml:space="preserve"> بعينتين. وينبغي تقسيم كل صورة فرعية وتقابلها مع المنطقة النشطة على النحو المعرَّف في التوصية </w:t>
      </w:r>
      <w:r>
        <w:rPr>
          <w:lang w:bidi="ar-EG"/>
        </w:rPr>
        <w:t>ITU</w:t>
      </w:r>
      <w:r>
        <w:rPr>
          <w:lang w:bidi="ar-EG"/>
        </w:rPr>
        <w:noBreakHyphen/>
        <w:t>R BT.1120</w:t>
      </w:r>
      <w:r>
        <w:rPr>
          <w:rFonts w:hint="cs"/>
          <w:rtl/>
          <w:lang w:bidi="ar-EG"/>
        </w:rPr>
        <w:t>.</w:t>
      </w:r>
    </w:p>
    <w:p w14:paraId="6B6D11C0" w14:textId="77777777" w:rsidR="00FB6B99" w:rsidRDefault="00FB6B99" w:rsidP="00CD0941">
      <w:pPr>
        <w:pStyle w:val="TableNo"/>
        <w:rPr>
          <w:rFonts w:eastAsia="SimSun"/>
          <w:rtl/>
        </w:rPr>
      </w:pPr>
      <w:r>
        <w:rPr>
          <w:rFonts w:eastAsia="SimSun" w:hint="cs"/>
          <w:rtl/>
        </w:rPr>
        <w:lastRenderedPageBreak/>
        <w:t>الجدول </w:t>
      </w:r>
      <w:r w:rsidR="00CD0941">
        <w:rPr>
          <w:rFonts w:eastAsia="SimSun"/>
        </w:rPr>
        <w:t>A</w:t>
      </w:r>
      <w:r w:rsidR="001B57C0">
        <w:rPr>
          <w:rFonts w:eastAsia="SimSun"/>
          <w:lang w:eastAsia="zh-CN"/>
        </w:rPr>
        <w:t>5-1</w:t>
      </w:r>
    </w:p>
    <w:p w14:paraId="524EE637" w14:textId="77777777" w:rsidR="00FB6B99" w:rsidRDefault="00394B62" w:rsidP="000B4A82">
      <w:pPr>
        <w:pStyle w:val="Tabletitle"/>
        <w:spacing w:after="120"/>
        <w:rPr>
          <w:rFonts w:eastAsia="SimSun"/>
          <w:rtl/>
        </w:rPr>
      </w:pPr>
      <w:r>
        <w:rPr>
          <w:rFonts w:eastAsia="SimSun" w:hint="cs"/>
          <w:rtl/>
        </w:rPr>
        <w:t>العلاقة بين رقم عينة/خط (</w:t>
      </w:r>
      <w:proofErr w:type="spellStart"/>
      <w:r>
        <w:rPr>
          <w:rFonts w:eastAsia="SimSun" w:hint="cs"/>
          <w:rtl/>
        </w:rPr>
        <w:t>البيكسلات</w:t>
      </w:r>
      <w:proofErr w:type="spellEnd"/>
      <w:r>
        <w:rPr>
          <w:rFonts w:eastAsia="SimSun" w:hint="cs"/>
          <w:rtl/>
        </w:rPr>
        <w:t xml:space="preserve"> الأفقية/الرأسية) للصورة الأصلية </w:t>
      </w:r>
      <w:r>
        <w:rPr>
          <w:rFonts w:eastAsia="SimSun"/>
          <w:rtl/>
        </w:rPr>
        <w:br/>
      </w:r>
      <w:r>
        <w:rPr>
          <w:rFonts w:eastAsia="SimSun" w:hint="cs"/>
          <w:rtl/>
        </w:rPr>
        <w:t xml:space="preserve">ورقم عينة/خط الصور الفرعية المقابلة بالتقسيم </w:t>
      </w:r>
      <w:proofErr w:type="spellStart"/>
      <w:r>
        <w:rPr>
          <w:rFonts w:eastAsia="SimSun" w:hint="cs"/>
          <w:rtl/>
        </w:rPr>
        <w:t>بالتشذير</w:t>
      </w:r>
      <w:proofErr w:type="spellEnd"/>
      <w:r>
        <w:rPr>
          <w:rFonts w:eastAsia="SimSun" w:hint="cs"/>
          <w:rtl/>
        </w:rPr>
        <w:t xml:space="preserve"> بعينتين</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3985"/>
        <w:gridCol w:w="4236"/>
      </w:tblGrid>
      <w:tr w:rsidR="00FB6B99" w:rsidRPr="00A556B8" w14:paraId="1051AACD" w14:textId="77777777" w:rsidTr="000B4A82">
        <w:trPr>
          <w:jc w:val="center"/>
        </w:trPr>
        <w:tc>
          <w:tcPr>
            <w:tcW w:w="1418" w:type="dxa"/>
            <w:shd w:val="clear" w:color="000000" w:fill="FFFFFF"/>
            <w:tcMar>
              <w:left w:w="108" w:type="dxa"/>
              <w:right w:w="108" w:type="dxa"/>
            </w:tcMar>
          </w:tcPr>
          <w:p w14:paraId="37E2A260" w14:textId="77777777" w:rsidR="00FB6B99" w:rsidRPr="00A556B8" w:rsidRDefault="00394B62" w:rsidP="00551059">
            <w:pPr>
              <w:pStyle w:val="Tablehead"/>
              <w:spacing w:before="60" w:after="60"/>
              <w:rPr>
                <w:rFonts w:ascii="Times New Roman" w:hAnsi="Times New Roman"/>
                <w:lang w:val="en-GB"/>
              </w:rPr>
            </w:pPr>
            <w:r>
              <w:rPr>
                <w:rFonts w:ascii="Times New Roman" w:eastAsia="Times New Roman Bold" w:hAnsi="Times New Roman" w:hint="cs"/>
                <w:rtl/>
                <w:lang w:val="en-GB"/>
              </w:rPr>
              <w:t>الصورة الفرعية</w:t>
            </w:r>
          </w:p>
        </w:tc>
        <w:tc>
          <w:tcPr>
            <w:tcW w:w="3985" w:type="dxa"/>
            <w:shd w:val="clear" w:color="000000" w:fill="FFFFFF"/>
            <w:tcMar>
              <w:left w:w="108" w:type="dxa"/>
              <w:right w:w="108" w:type="dxa"/>
            </w:tcMar>
          </w:tcPr>
          <w:p w14:paraId="0C7C00EA" w14:textId="77777777" w:rsidR="00FB6B99" w:rsidRPr="00A556B8" w:rsidRDefault="00394B62" w:rsidP="002D16CB">
            <w:pPr>
              <w:pStyle w:val="Tablehead"/>
              <w:spacing w:before="60" w:after="60"/>
              <w:rPr>
                <w:rFonts w:ascii="Times New Roman" w:eastAsia="Times New Roman Bold" w:hAnsi="Times New Roman"/>
                <w:lang w:val="en-GB"/>
              </w:rPr>
            </w:pPr>
            <w:bookmarkStart w:id="237" w:name="lt_pId1044"/>
            <w:r>
              <w:rPr>
                <w:rFonts w:ascii="Times New Roman" w:eastAsia="Times New Roman Bold" w:hAnsi="Times New Roman" w:hint="cs"/>
                <w:rtl/>
                <w:lang w:val="en-GB"/>
              </w:rPr>
              <w:t>صورة أصلية</w:t>
            </w:r>
            <w:r w:rsidR="00FB6B99" w:rsidRPr="00A556B8">
              <w:rPr>
                <w:rFonts w:ascii="Times New Roman" w:eastAsia="Times New Roman Bold" w:hAnsi="Times New Roman" w:hint="cs"/>
                <w:rtl/>
                <w:lang w:val="en-GB"/>
              </w:rPr>
              <w:t xml:space="preserve"> </w:t>
            </w:r>
            <w:r w:rsidR="00FB6B99" w:rsidRPr="00A556B8">
              <w:rPr>
                <w:rFonts w:ascii="Times New Roman" w:eastAsia="Times New Roman Bold" w:hAnsi="Times New Roman"/>
                <w:lang w:val="en-GB"/>
              </w:rPr>
              <w:t>3 840 × 2 160</w:t>
            </w:r>
            <w:bookmarkEnd w:id="237"/>
          </w:p>
          <w:p w14:paraId="0C3BC1CA" w14:textId="77777777" w:rsidR="00FB6B99" w:rsidRPr="00A556B8" w:rsidRDefault="00394B62" w:rsidP="00394B62">
            <w:pPr>
              <w:pStyle w:val="Tablehead"/>
              <w:spacing w:before="60" w:after="60"/>
              <w:rPr>
                <w:rFonts w:ascii="Times New Roman" w:hAnsi="Times New Roman"/>
                <w:lang w:val="en-GB"/>
              </w:rPr>
            </w:pPr>
            <w:bookmarkStart w:id="238" w:name="lt_pId1045"/>
            <w:r>
              <w:rPr>
                <w:rFonts w:ascii="Times New Roman" w:eastAsia="Times New Roman Bold" w:hAnsi="Times New Roman" w:hint="cs"/>
                <w:rtl/>
                <w:lang w:val="en-GB"/>
              </w:rPr>
              <w:t xml:space="preserve">صورة أصلية </w:t>
            </w:r>
            <w:r w:rsidR="00FB6B99" w:rsidRPr="00A556B8">
              <w:rPr>
                <w:rFonts w:ascii="Times New Roman" w:eastAsia="Times New Roman Bold" w:hAnsi="Times New Roman"/>
                <w:lang w:val="en-GB"/>
              </w:rPr>
              <w:t>3 840 × 2 160</w:t>
            </w:r>
            <w:bookmarkEnd w:id="238"/>
          </w:p>
        </w:tc>
        <w:tc>
          <w:tcPr>
            <w:tcW w:w="4236" w:type="dxa"/>
            <w:shd w:val="clear" w:color="000000" w:fill="FFFFFF"/>
            <w:tcMar>
              <w:left w:w="108" w:type="dxa"/>
              <w:right w:w="108" w:type="dxa"/>
            </w:tcMar>
          </w:tcPr>
          <w:p w14:paraId="6B861F5F" w14:textId="77777777" w:rsidR="00FB6B99" w:rsidRPr="00A556B8" w:rsidRDefault="00394B62" w:rsidP="00394B62">
            <w:pPr>
              <w:pStyle w:val="Tablehead"/>
              <w:spacing w:before="60" w:after="60"/>
              <w:rPr>
                <w:rFonts w:ascii="Times New Roman" w:eastAsia="Times New Roman Bold" w:hAnsi="Times New Roman"/>
                <w:lang w:val="en-GB"/>
              </w:rPr>
            </w:pPr>
            <w:bookmarkStart w:id="239" w:name="lt_pId1046"/>
            <w:r>
              <w:rPr>
                <w:rFonts w:ascii="Times New Roman" w:eastAsia="Times New Roman Bold" w:hAnsi="Times New Roman" w:hint="cs"/>
                <w:rtl/>
                <w:lang w:val="en-GB"/>
              </w:rPr>
              <w:t>رقم عينة الصورة</w:t>
            </w:r>
            <w:r w:rsidR="00FB6B99" w:rsidRPr="00A556B8">
              <w:rPr>
                <w:rFonts w:ascii="Times New Roman" w:eastAsia="Times New Roman Bold" w:hAnsi="Times New Roman" w:hint="cs"/>
                <w:rtl/>
                <w:lang w:val="en-GB"/>
              </w:rPr>
              <w:t xml:space="preserve"> </w:t>
            </w:r>
            <w:r w:rsidR="00FB6B99" w:rsidRPr="00A556B8">
              <w:rPr>
                <w:rFonts w:ascii="Times New Roman" w:eastAsia="Times New Roman Bold" w:hAnsi="Times New Roman"/>
                <w:lang w:val="en-GB"/>
              </w:rPr>
              <w:t>1 920 × 1 080</w:t>
            </w:r>
            <w:bookmarkEnd w:id="239"/>
            <w:r w:rsidR="00FB6B99" w:rsidRPr="00A556B8">
              <w:rPr>
                <w:rFonts w:ascii="Times New Roman" w:eastAsia="Times New Roman Bold" w:hAnsi="Times New Roman" w:hint="cs"/>
                <w:rtl/>
                <w:lang w:val="en-GB"/>
              </w:rPr>
              <w:t xml:space="preserve"> </w:t>
            </w:r>
            <w:r>
              <w:rPr>
                <w:rFonts w:ascii="Times New Roman" w:eastAsia="Times New Roman Bold" w:hAnsi="Times New Roman" w:hint="cs"/>
                <w:rtl/>
                <w:lang w:val="en-GB"/>
              </w:rPr>
              <w:t>المقابلة</w:t>
            </w:r>
          </w:p>
          <w:p w14:paraId="136E7A2C" w14:textId="77777777" w:rsidR="00FB6B99" w:rsidRPr="00A556B8" w:rsidRDefault="00394B62" w:rsidP="00394B62">
            <w:pPr>
              <w:pStyle w:val="Tablehead"/>
              <w:spacing w:before="60" w:after="60"/>
              <w:rPr>
                <w:rFonts w:ascii="Times New Roman" w:hAnsi="Times New Roman"/>
                <w:lang w:val="en-GB"/>
              </w:rPr>
            </w:pPr>
            <w:bookmarkStart w:id="240" w:name="lt_pId1047"/>
            <w:r>
              <w:rPr>
                <w:rFonts w:ascii="Times New Roman" w:eastAsia="Times New Roman Bold" w:hAnsi="Times New Roman" w:hint="cs"/>
                <w:rtl/>
                <w:lang w:val="en-GB"/>
              </w:rPr>
              <w:t>رقم خط الصورة</w:t>
            </w:r>
            <w:r w:rsidR="00FB6B99" w:rsidRPr="00A556B8">
              <w:rPr>
                <w:rFonts w:ascii="Times New Roman" w:eastAsia="Times New Roman Bold" w:hAnsi="Times New Roman" w:hint="cs"/>
                <w:rtl/>
                <w:lang w:val="en-GB"/>
              </w:rPr>
              <w:t xml:space="preserve"> </w:t>
            </w:r>
            <w:r w:rsidR="00FB6B99" w:rsidRPr="00A556B8">
              <w:rPr>
                <w:rFonts w:ascii="Times New Roman" w:eastAsia="Times New Roman Bold" w:hAnsi="Times New Roman"/>
                <w:lang w:val="en-GB"/>
              </w:rPr>
              <w:t>1 920 × 1 080</w:t>
            </w:r>
            <w:bookmarkEnd w:id="240"/>
            <w:r w:rsidR="00FB6B99" w:rsidRPr="00A556B8">
              <w:rPr>
                <w:rFonts w:ascii="Times New Roman" w:eastAsia="Times New Roman Bold" w:hAnsi="Times New Roman" w:hint="cs"/>
                <w:rtl/>
                <w:lang w:val="en-GB"/>
              </w:rPr>
              <w:t xml:space="preserve"> </w:t>
            </w:r>
            <w:r>
              <w:rPr>
                <w:rFonts w:ascii="Times New Roman" w:eastAsia="Times New Roman Bold" w:hAnsi="Times New Roman" w:hint="cs"/>
                <w:rtl/>
                <w:lang w:val="en-GB"/>
              </w:rPr>
              <w:t>المقابلة</w:t>
            </w:r>
          </w:p>
        </w:tc>
      </w:tr>
      <w:tr w:rsidR="00FB6B99" w:rsidRPr="00A556B8" w14:paraId="2CE233A9" w14:textId="77777777" w:rsidTr="000B4A82">
        <w:trPr>
          <w:jc w:val="center"/>
        </w:trPr>
        <w:tc>
          <w:tcPr>
            <w:tcW w:w="1418" w:type="dxa"/>
            <w:shd w:val="clear" w:color="000000" w:fill="FFFFFF"/>
            <w:tcMar>
              <w:left w:w="108" w:type="dxa"/>
              <w:right w:w="108" w:type="dxa"/>
            </w:tcMar>
          </w:tcPr>
          <w:p w14:paraId="28123285" w14:textId="77777777" w:rsidR="00FB6B99" w:rsidRPr="00A556B8" w:rsidRDefault="00FB6B99" w:rsidP="00551059">
            <w:pPr>
              <w:pStyle w:val="Tabletext"/>
              <w:spacing w:before="60"/>
              <w:jc w:val="center"/>
              <w:rPr>
                <w:lang w:val="en-GB"/>
              </w:rPr>
            </w:pPr>
            <w:r w:rsidRPr="00A556B8">
              <w:rPr>
                <w:lang w:val="en-GB"/>
              </w:rPr>
              <w:t>1</w:t>
            </w:r>
          </w:p>
        </w:tc>
        <w:tc>
          <w:tcPr>
            <w:tcW w:w="3985" w:type="dxa"/>
            <w:shd w:val="clear" w:color="000000" w:fill="FFFFFF"/>
            <w:tcMar>
              <w:left w:w="108" w:type="dxa"/>
              <w:right w:w="108" w:type="dxa"/>
            </w:tcMar>
          </w:tcPr>
          <w:p w14:paraId="5D28ED0F" w14:textId="77777777" w:rsidR="00FB6B99" w:rsidRPr="00A556B8" w:rsidRDefault="00FB6B99" w:rsidP="00551059">
            <w:pPr>
              <w:pStyle w:val="Tabletext"/>
              <w:spacing w:before="60"/>
              <w:jc w:val="center"/>
              <w:rPr>
                <w:lang w:val="en-GB"/>
              </w:rPr>
            </w:pPr>
            <w:bookmarkStart w:id="241" w:name="lt_pId1049"/>
            <w:r w:rsidRPr="00A556B8">
              <w:rPr>
                <w:lang w:val="en-GB"/>
              </w:rPr>
              <w:t>4</w:t>
            </w:r>
            <w:r w:rsidRPr="00A556B8">
              <w:rPr>
                <w:i/>
                <w:iCs/>
                <w:lang w:val="en-GB"/>
              </w:rPr>
              <w:t>M</w:t>
            </w:r>
            <w:r w:rsidRPr="00A556B8">
              <w:rPr>
                <w:lang w:val="en-GB"/>
              </w:rPr>
              <w:t>, 4</w:t>
            </w:r>
            <w:r w:rsidRPr="00A556B8">
              <w:rPr>
                <w:i/>
                <w:iCs/>
                <w:lang w:val="en-GB"/>
              </w:rPr>
              <w:t xml:space="preserve">M </w:t>
            </w:r>
            <w:r w:rsidRPr="00A556B8">
              <w:rPr>
                <w:lang w:val="en-GB"/>
              </w:rPr>
              <w:t>+ 1 samples</w:t>
            </w:r>
            <w:bookmarkEnd w:id="241"/>
          </w:p>
          <w:p w14:paraId="061B4300" w14:textId="77777777" w:rsidR="00FB6B99" w:rsidRPr="00A556B8" w:rsidRDefault="00FB6B99" w:rsidP="00551059">
            <w:pPr>
              <w:pStyle w:val="Tabletext"/>
              <w:spacing w:before="60"/>
              <w:jc w:val="center"/>
              <w:rPr>
                <w:lang w:val="en-GB"/>
              </w:rPr>
            </w:pPr>
            <w:bookmarkStart w:id="242" w:name="lt_pId1050"/>
            <w:r w:rsidRPr="00A556B8">
              <w:rPr>
                <w:lang w:val="en-GB"/>
              </w:rPr>
              <w:t>2</w:t>
            </w:r>
            <w:r w:rsidRPr="00A556B8">
              <w:rPr>
                <w:i/>
                <w:iCs/>
                <w:lang w:val="en-GB"/>
              </w:rPr>
              <w:t>N</w:t>
            </w:r>
            <w:r w:rsidRPr="00A556B8">
              <w:rPr>
                <w:lang w:val="en-GB"/>
              </w:rPr>
              <w:t xml:space="preserve"> line</w:t>
            </w:r>
            <w:bookmarkEnd w:id="242"/>
          </w:p>
        </w:tc>
        <w:tc>
          <w:tcPr>
            <w:tcW w:w="4236" w:type="dxa"/>
            <w:vMerge w:val="restart"/>
            <w:shd w:val="clear" w:color="000000" w:fill="FFFFFF"/>
            <w:tcMar>
              <w:left w:w="108" w:type="dxa"/>
              <w:right w:w="108" w:type="dxa"/>
            </w:tcMar>
          </w:tcPr>
          <w:p w14:paraId="5EE615B7" w14:textId="77777777" w:rsidR="00FB6B99" w:rsidRPr="00A556B8" w:rsidRDefault="00FB6B99" w:rsidP="00551059">
            <w:pPr>
              <w:pStyle w:val="Tabletext"/>
              <w:spacing w:before="60"/>
              <w:jc w:val="center"/>
              <w:rPr>
                <w:lang w:val="en-GB"/>
              </w:rPr>
            </w:pPr>
          </w:p>
          <w:p w14:paraId="3BDBE898" w14:textId="77777777" w:rsidR="00FB6B99" w:rsidRPr="00A556B8" w:rsidRDefault="00FB6B99" w:rsidP="00551059">
            <w:pPr>
              <w:pStyle w:val="Tabletext"/>
              <w:spacing w:before="60"/>
              <w:jc w:val="center"/>
              <w:rPr>
                <w:lang w:val="en-GB"/>
              </w:rPr>
            </w:pPr>
          </w:p>
          <w:p w14:paraId="7E76E442" w14:textId="77777777" w:rsidR="00FB6B99" w:rsidRPr="00A556B8" w:rsidRDefault="00FB6B99" w:rsidP="00551059">
            <w:pPr>
              <w:pStyle w:val="Tabletext"/>
              <w:spacing w:before="60"/>
              <w:jc w:val="center"/>
              <w:rPr>
                <w:lang w:val="en-GB"/>
              </w:rPr>
            </w:pPr>
            <w:bookmarkStart w:id="243" w:name="lt_pId1051"/>
            <w:r w:rsidRPr="00A556B8">
              <w:rPr>
                <w:lang w:val="en-GB"/>
              </w:rPr>
              <w:t>2</w:t>
            </w:r>
            <w:r w:rsidRPr="00A556B8">
              <w:rPr>
                <w:i/>
                <w:iCs/>
                <w:lang w:val="en-GB"/>
              </w:rPr>
              <w:t>M</w:t>
            </w:r>
            <w:r w:rsidRPr="00A556B8">
              <w:rPr>
                <w:lang w:val="en-GB"/>
              </w:rPr>
              <w:t>, 2</w:t>
            </w:r>
            <w:r w:rsidRPr="00A556B8">
              <w:rPr>
                <w:i/>
                <w:iCs/>
                <w:lang w:val="en-GB"/>
              </w:rPr>
              <w:t>M</w:t>
            </w:r>
            <w:r w:rsidRPr="00A556B8">
              <w:rPr>
                <w:lang w:val="en-GB"/>
              </w:rPr>
              <w:t xml:space="preserve"> + 1 samples</w:t>
            </w:r>
            <w:bookmarkEnd w:id="243"/>
          </w:p>
          <w:p w14:paraId="321FBE66" w14:textId="77777777" w:rsidR="00FB6B99" w:rsidRPr="00A556B8" w:rsidRDefault="00FB6B99" w:rsidP="00551059">
            <w:pPr>
              <w:pStyle w:val="Tabletext"/>
              <w:spacing w:before="60"/>
              <w:jc w:val="center"/>
              <w:rPr>
                <w:lang w:val="en-GB"/>
              </w:rPr>
            </w:pPr>
          </w:p>
          <w:p w14:paraId="06D823CD" w14:textId="77777777" w:rsidR="00FB6B99" w:rsidRPr="00A556B8" w:rsidRDefault="00FB6B99" w:rsidP="00551059">
            <w:pPr>
              <w:pStyle w:val="Tabletext"/>
              <w:spacing w:before="60"/>
              <w:jc w:val="center"/>
              <w:rPr>
                <w:lang w:val="en-GB"/>
              </w:rPr>
            </w:pPr>
            <w:bookmarkStart w:id="244" w:name="lt_pId1052"/>
            <w:r w:rsidRPr="00A556B8">
              <w:rPr>
                <w:lang w:val="en-GB"/>
              </w:rPr>
              <w:t xml:space="preserve">42 + </w:t>
            </w:r>
            <w:r w:rsidRPr="00A556B8">
              <w:rPr>
                <w:i/>
                <w:iCs/>
                <w:lang w:val="en-GB"/>
              </w:rPr>
              <w:t>N</w:t>
            </w:r>
            <w:r w:rsidRPr="00A556B8">
              <w:rPr>
                <w:lang w:val="en-GB"/>
              </w:rPr>
              <w:t xml:space="preserve"> line</w:t>
            </w:r>
            <w:bookmarkEnd w:id="244"/>
          </w:p>
        </w:tc>
      </w:tr>
      <w:tr w:rsidR="00FB6B99" w:rsidRPr="00A556B8" w14:paraId="019F0C42" w14:textId="77777777" w:rsidTr="000B4A82">
        <w:trPr>
          <w:jc w:val="center"/>
        </w:trPr>
        <w:tc>
          <w:tcPr>
            <w:tcW w:w="1418" w:type="dxa"/>
            <w:shd w:val="clear" w:color="000000" w:fill="FFFFFF"/>
            <w:tcMar>
              <w:left w:w="108" w:type="dxa"/>
              <w:right w:w="108" w:type="dxa"/>
            </w:tcMar>
          </w:tcPr>
          <w:p w14:paraId="7CE4991B" w14:textId="77777777" w:rsidR="00FB6B99" w:rsidRPr="00A556B8" w:rsidRDefault="00FB6B99" w:rsidP="00551059">
            <w:pPr>
              <w:pStyle w:val="Tabletext"/>
              <w:spacing w:before="60"/>
              <w:jc w:val="center"/>
              <w:rPr>
                <w:lang w:val="en-GB"/>
              </w:rPr>
            </w:pPr>
            <w:r w:rsidRPr="00A556B8">
              <w:rPr>
                <w:lang w:val="en-GB"/>
              </w:rPr>
              <w:t>2</w:t>
            </w:r>
          </w:p>
        </w:tc>
        <w:tc>
          <w:tcPr>
            <w:tcW w:w="3985" w:type="dxa"/>
            <w:shd w:val="clear" w:color="000000" w:fill="FFFFFF"/>
            <w:tcMar>
              <w:left w:w="108" w:type="dxa"/>
              <w:right w:w="108" w:type="dxa"/>
            </w:tcMar>
          </w:tcPr>
          <w:p w14:paraId="68D2A248" w14:textId="77777777" w:rsidR="00FB6B99" w:rsidRPr="00A556B8" w:rsidRDefault="00FB6B99" w:rsidP="00551059">
            <w:pPr>
              <w:pStyle w:val="Tabletext"/>
              <w:spacing w:before="60"/>
              <w:jc w:val="center"/>
              <w:rPr>
                <w:lang w:val="en-GB"/>
              </w:rPr>
            </w:pPr>
            <w:bookmarkStart w:id="245" w:name="lt_pId1054"/>
            <w:r w:rsidRPr="00A556B8">
              <w:rPr>
                <w:lang w:val="en-GB"/>
              </w:rPr>
              <w:t>4</w:t>
            </w:r>
            <w:r w:rsidRPr="00A556B8">
              <w:rPr>
                <w:i/>
                <w:iCs/>
                <w:lang w:val="en-GB"/>
              </w:rPr>
              <w:t>M</w:t>
            </w:r>
            <w:r w:rsidRPr="00A556B8">
              <w:rPr>
                <w:lang w:val="en-GB"/>
              </w:rPr>
              <w:t xml:space="preserve"> + 2, 4</w:t>
            </w:r>
            <w:r w:rsidRPr="00A556B8">
              <w:rPr>
                <w:i/>
                <w:iCs/>
                <w:lang w:val="en-GB"/>
              </w:rPr>
              <w:t>M</w:t>
            </w:r>
            <w:r w:rsidRPr="00A556B8">
              <w:rPr>
                <w:lang w:val="en-GB"/>
              </w:rPr>
              <w:t xml:space="preserve"> + 3 samples</w:t>
            </w:r>
            <w:bookmarkEnd w:id="245"/>
          </w:p>
          <w:p w14:paraId="73A89F8F" w14:textId="77777777" w:rsidR="00FB6B99" w:rsidRPr="00A556B8" w:rsidRDefault="00FB6B99" w:rsidP="00551059">
            <w:pPr>
              <w:pStyle w:val="Tabletext"/>
              <w:spacing w:before="60"/>
              <w:jc w:val="center"/>
              <w:rPr>
                <w:lang w:val="en-GB"/>
              </w:rPr>
            </w:pPr>
            <w:bookmarkStart w:id="246" w:name="lt_pId1055"/>
            <w:r w:rsidRPr="00A556B8">
              <w:rPr>
                <w:lang w:val="en-GB"/>
              </w:rPr>
              <w:t>2</w:t>
            </w:r>
            <w:r w:rsidRPr="00A556B8">
              <w:rPr>
                <w:i/>
                <w:iCs/>
                <w:lang w:val="en-GB"/>
              </w:rPr>
              <w:t>N</w:t>
            </w:r>
            <w:r w:rsidRPr="00A556B8">
              <w:rPr>
                <w:lang w:val="en-GB"/>
              </w:rPr>
              <w:t xml:space="preserve"> line</w:t>
            </w:r>
            <w:bookmarkEnd w:id="246"/>
          </w:p>
        </w:tc>
        <w:tc>
          <w:tcPr>
            <w:tcW w:w="4236" w:type="dxa"/>
            <w:vMerge/>
            <w:shd w:val="clear" w:color="000000" w:fill="FFFFFF"/>
            <w:tcMar>
              <w:left w:w="108" w:type="dxa"/>
              <w:right w:w="108" w:type="dxa"/>
            </w:tcMar>
          </w:tcPr>
          <w:p w14:paraId="26FE375F" w14:textId="77777777" w:rsidR="00FB6B99" w:rsidRPr="00A556B8" w:rsidRDefault="00FB6B99" w:rsidP="00551059">
            <w:pPr>
              <w:pStyle w:val="Tabletext"/>
              <w:spacing w:before="60"/>
              <w:jc w:val="center"/>
              <w:rPr>
                <w:lang w:val="en-GB"/>
              </w:rPr>
            </w:pPr>
          </w:p>
        </w:tc>
      </w:tr>
      <w:tr w:rsidR="00FB6B99" w:rsidRPr="00A556B8" w14:paraId="007780D5" w14:textId="77777777" w:rsidTr="000B4A82">
        <w:trPr>
          <w:jc w:val="center"/>
        </w:trPr>
        <w:tc>
          <w:tcPr>
            <w:tcW w:w="1418" w:type="dxa"/>
            <w:shd w:val="clear" w:color="000000" w:fill="FFFFFF"/>
            <w:tcMar>
              <w:left w:w="108" w:type="dxa"/>
              <w:right w:w="108" w:type="dxa"/>
            </w:tcMar>
          </w:tcPr>
          <w:p w14:paraId="4DA60429" w14:textId="77777777" w:rsidR="00FB6B99" w:rsidRPr="00A556B8" w:rsidRDefault="00FB6B99" w:rsidP="00551059">
            <w:pPr>
              <w:pStyle w:val="Tabletext"/>
              <w:spacing w:before="60"/>
              <w:jc w:val="center"/>
              <w:rPr>
                <w:lang w:val="en-GB"/>
              </w:rPr>
            </w:pPr>
            <w:r w:rsidRPr="00A556B8">
              <w:rPr>
                <w:lang w:val="en-GB"/>
              </w:rPr>
              <w:t>3</w:t>
            </w:r>
          </w:p>
        </w:tc>
        <w:tc>
          <w:tcPr>
            <w:tcW w:w="3985" w:type="dxa"/>
            <w:shd w:val="clear" w:color="000000" w:fill="FFFFFF"/>
            <w:tcMar>
              <w:left w:w="108" w:type="dxa"/>
              <w:right w:w="108" w:type="dxa"/>
            </w:tcMar>
          </w:tcPr>
          <w:p w14:paraId="74FA7DF9" w14:textId="77777777" w:rsidR="00FB6B99" w:rsidRPr="00A556B8" w:rsidRDefault="00FB6B99" w:rsidP="00551059">
            <w:pPr>
              <w:pStyle w:val="Tabletext"/>
              <w:spacing w:before="60"/>
              <w:jc w:val="center"/>
              <w:rPr>
                <w:lang w:val="en-GB"/>
              </w:rPr>
            </w:pPr>
            <w:bookmarkStart w:id="247" w:name="lt_pId1057"/>
            <w:r w:rsidRPr="00A556B8">
              <w:rPr>
                <w:lang w:val="en-GB"/>
              </w:rPr>
              <w:t>4</w:t>
            </w:r>
            <w:r w:rsidRPr="00A556B8">
              <w:rPr>
                <w:i/>
                <w:iCs/>
                <w:lang w:val="en-GB"/>
              </w:rPr>
              <w:t>M</w:t>
            </w:r>
            <w:r w:rsidRPr="00A556B8">
              <w:rPr>
                <w:lang w:val="en-GB"/>
              </w:rPr>
              <w:t>, 4</w:t>
            </w:r>
            <w:r w:rsidRPr="00A556B8">
              <w:rPr>
                <w:i/>
                <w:iCs/>
                <w:lang w:val="en-GB"/>
              </w:rPr>
              <w:t>M</w:t>
            </w:r>
            <w:r w:rsidRPr="00A556B8">
              <w:rPr>
                <w:lang w:val="en-GB"/>
              </w:rPr>
              <w:t xml:space="preserve"> + 1 samples</w:t>
            </w:r>
            <w:bookmarkEnd w:id="247"/>
          </w:p>
          <w:p w14:paraId="48BFA009" w14:textId="77777777" w:rsidR="00FB6B99" w:rsidRPr="00A556B8" w:rsidRDefault="00FB6B99" w:rsidP="00551059">
            <w:pPr>
              <w:pStyle w:val="Tabletext"/>
              <w:spacing w:before="60"/>
              <w:jc w:val="center"/>
              <w:rPr>
                <w:lang w:val="en-GB"/>
              </w:rPr>
            </w:pPr>
            <w:bookmarkStart w:id="248" w:name="lt_pId1058"/>
            <w:r w:rsidRPr="00A556B8">
              <w:rPr>
                <w:lang w:val="en-GB"/>
              </w:rPr>
              <w:t>2</w:t>
            </w:r>
            <w:r w:rsidRPr="00A556B8">
              <w:rPr>
                <w:i/>
                <w:iCs/>
                <w:lang w:val="en-GB"/>
              </w:rPr>
              <w:t xml:space="preserve">N </w:t>
            </w:r>
            <w:r w:rsidRPr="00A556B8">
              <w:rPr>
                <w:lang w:val="en-GB"/>
              </w:rPr>
              <w:t>+ 1 line</w:t>
            </w:r>
            <w:bookmarkEnd w:id="248"/>
          </w:p>
        </w:tc>
        <w:tc>
          <w:tcPr>
            <w:tcW w:w="4236" w:type="dxa"/>
            <w:vMerge/>
            <w:shd w:val="clear" w:color="000000" w:fill="FFFFFF"/>
            <w:tcMar>
              <w:left w:w="108" w:type="dxa"/>
              <w:right w:w="108" w:type="dxa"/>
            </w:tcMar>
          </w:tcPr>
          <w:p w14:paraId="7A6B465E" w14:textId="77777777" w:rsidR="00FB6B99" w:rsidRPr="00A556B8" w:rsidRDefault="00FB6B99" w:rsidP="00551059">
            <w:pPr>
              <w:pStyle w:val="Tabletext"/>
              <w:spacing w:before="60"/>
              <w:jc w:val="center"/>
              <w:rPr>
                <w:lang w:val="en-GB"/>
              </w:rPr>
            </w:pPr>
          </w:p>
        </w:tc>
      </w:tr>
      <w:tr w:rsidR="00FB6B99" w:rsidRPr="00A556B8" w14:paraId="2DECD962" w14:textId="77777777" w:rsidTr="000B4A82">
        <w:trPr>
          <w:jc w:val="center"/>
        </w:trPr>
        <w:tc>
          <w:tcPr>
            <w:tcW w:w="1418" w:type="dxa"/>
            <w:tcBorders>
              <w:bottom w:val="single" w:sz="4" w:space="0" w:color="000000"/>
            </w:tcBorders>
            <w:shd w:val="clear" w:color="000000" w:fill="FFFFFF"/>
            <w:tcMar>
              <w:left w:w="108" w:type="dxa"/>
              <w:right w:w="108" w:type="dxa"/>
            </w:tcMar>
          </w:tcPr>
          <w:p w14:paraId="03962873" w14:textId="77777777" w:rsidR="00FB6B99" w:rsidRPr="00A556B8" w:rsidRDefault="00FB6B99" w:rsidP="00551059">
            <w:pPr>
              <w:pStyle w:val="Tabletext"/>
              <w:spacing w:before="60"/>
              <w:jc w:val="center"/>
              <w:rPr>
                <w:lang w:val="en-GB"/>
              </w:rPr>
            </w:pPr>
            <w:r w:rsidRPr="00A556B8">
              <w:rPr>
                <w:lang w:val="en-GB"/>
              </w:rPr>
              <w:t>4</w:t>
            </w:r>
          </w:p>
        </w:tc>
        <w:tc>
          <w:tcPr>
            <w:tcW w:w="3985" w:type="dxa"/>
            <w:tcBorders>
              <w:bottom w:val="single" w:sz="4" w:space="0" w:color="000000"/>
            </w:tcBorders>
            <w:shd w:val="clear" w:color="000000" w:fill="FFFFFF"/>
            <w:tcMar>
              <w:left w:w="108" w:type="dxa"/>
              <w:right w:w="108" w:type="dxa"/>
            </w:tcMar>
          </w:tcPr>
          <w:p w14:paraId="329A78AE" w14:textId="77777777" w:rsidR="00FB6B99" w:rsidRPr="00A556B8" w:rsidRDefault="00FB6B99" w:rsidP="00551059">
            <w:pPr>
              <w:pStyle w:val="Tabletext"/>
              <w:spacing w:before="60"/>
              <w:jc w:val="center"/>
              <w:rPr>
                <w:lang w:val="en-GB"/>
              </w:rPr>
            </w:pPr>
            <w:bookmarkStart w:id="249" w:name="lt_pId1060"/>
            <w:r w:rsidRPr="00A556B8">
              <w:rPr>
                <w:lang w:val="en-GB"/>
              </w:rPr>
              <w:t>4</w:t>
            </w:r>
            <w:r w:rsidRPr="00A556B8">
              <w:rPr>
                <w:i/>
                <w:iCs/>
                <w:lang w:val="en-GB"/>
              </w:rPr>
              <w:t>M</w:t>
            </w:r>
            <w:r w:rsidRPr="00A556B8">
              <w:rPr>
                <w:lang w:val="en-GB"/>
              </w:rPr>
              <w:t xml:space="preserve"> + 2, 4</w:t>
            </w:r>
            <w:r w:rsidRPr="00A556B8">
              <w:rPr>
                <w:i/>
                <w:iCs/>
                <w:lang w:val="en-GB"/>
              </w:rPr>
              <w:t>M</w:t>
            </w:r>
            <w:r w:rsidRPr="00A556B8">
              <w:rPr>
                <w:lang w:val="en-GB"/>
              </w:rPr>
              <w:t xml:space="preserve"> + 3 samples</w:t>
            </w:r>
            <w:bookmarkEnd w:id="249"/>
          </w:p>
          <w:p w14:paraId="6B147353" w14:textId="77777777" w:rsidR="00FB6B99" w:rsidRPr="00A556B8" w:rsidRDefault="00FB6B99" w:rsidP="00551059">
            <w:pPr>
              <w:pStyle w:val="Tabletext"/>
              <w:spacing w:before="60"/>
              <w:jc w:val="center"/>
              <w:rPr>
                <w:lang w:val="en-GB"/>
              </w:rPr>
            </w:pPr>
            <w:bookmarkStart w:id="250" w:name="lt_pId1061"/>
            <w:r w:rsidRPr="00A556B8">
              <w:rPr>
                <w:lang w:val="en-GB"/>
              </w:rPr>
              <w:t>2</w:t>
            </w:r>
            <w:r w:rsidRPr="00A556B8">
              <w:rPr>
                <w:i/>
                <w:iCs/>
                <w:lang w:val="en-GB"/>
              </w:rPr>
              <w:t>N</w:t>
            </w:r>
            <w:r w:rsidRPr="00A556B8">
              <w:rPr>
                <w:lang w:val="en-GB"/>
              </w:rPr>
              <w:t xml:space="preserve"> + 1 line</w:t>
            </w:r>
            <w:bookmarkEnd w:id="250"/>
          </w:p>
        </w:tc>
        <w:tc>
          <w:tcPr>
            <w:tcW w:w="4236" w:type="dxa"/>
            <w:vMerge/>
            <w:tcBorders>
              <w:bottom w:val="single" w:sz="4" w:space="0" w:color="000000"/>
            </w:tcBorders>
            <w:shd w:val="clear" w:color="000000" w:fill="FFFFFF"/>
            <w:tcMar>
              <w:left w:w="108" w:type="dxa"/>
              <w:right w:w="108" w:type="dxa"/>
            </w:tcMar>
          </w:tcPr>
          <w:p w14:paraId="0A9915FA" w14:textId="77777777" w:rsidR="00FB6B99" w:rsidRPr="00A556B8" w:rsidRDefault="00FB6B99" w:rsidP="00551059">
            <w:pPr>
              <w:pStyle w:val="Tabletext"/>
              <w:spacing w:before="60"/>
              <w:jc w:val="center"/>
              <w:rPr>
                <w:lang w:val="en-GB"/>
              </w:rPr>
            </w:pPr>
          </w:p>
        </w:tc>
      </w:tr>
      <w:tr w:rsidR="00FB6B99" w:rsidRPr="00A556B8" w14:paraId="5C410AFD" w14:textId="77777777" w:rsidTr="000B4A82">
        <w:trPr>
          <w:jc w:val="center"/>
        </w:trPr>
        <w:tc>
          <w:tcPr>
            <w:tcW w:w="9639" w:type="dxa"/>
            <w:gridSpan w:val="3"/>
            <w:tcBorders>
              <w:left w:val="nil"/>
              <w:bottom w:val="nil"/>
              <w:right w:val="nil"/>
            </w:tcBorders>
            <w:shd w:val="clear" w:color="000000" w:fill="FFFFFF"/>
            <w:tcMar>
              <w:left w:w="108" w:type="dxa"/>
              <w:right w:w="108" w:type="dxa"/>
            </w:tcMar>
          </w:tcPr>
          <w:p w14:paraId="725C5BF7" w14:textId="77777777" w:rsidR="00FB6B99" w:rsidRPr="00394B62" w:rsidRDefault="00394B62" w:rsidP="00394B62">
            <w:pPr>
              <w:pStyle w:val="TableLegendNote"/>
              <w:bidi/>
              <w:spacing w:before="120" w:after="120" w:line="260" w:lineRule="exact"/>
              <w:rPr>
                <w:rtl/>
                <w:lang w:val="en-GB" w:bidi="ar-EG"/>
              </w:rPr>
            </w:pPr>
            <w:r w:rsidRPr="00394B62">
              <w:rPr>
                <w:rFonts w:hint="cs"/>
                <w:b/>
                <w:bCs/>
                <w:rtl/>
                <w:lang w:val="en-GB"/>
              </w:rPr>
              <w:t>ملاحظة</w:t>
            </w:r>
            <w:r w:rsidRPr="00394B62">
              <w:rPr>
                <w:rFonts w:hint="cs"/>
                <w:rtl/>
                <w:lang w:val="en-GB"/>
              </w:rPr>
              <w:t xml:space="preserve"> - </w:t>
            </w:r>
            <w:r w:rsidRPr="00394B62">
              <w:rPr>
                <w:i/>
                <w:iCs/>
              </w:rPr>
              <w:t>M</w:t>
            </w:r>
            <w:r w:rsidRPr="00394B62">
              <w:rPr>
                <w:rFonts w:hint="cs"/>
                <w:rtl/>
                <w:lang w:val="en-GB" w:bidi="ar-EG"/>
              </w:rPr>
              <w:t xml:space="preserve"> = </w:t>
            </w:r>
            <w:r w:rsidRPr="00394B62">
              <w:t>0</w:t>
            </w:r>
            <w:r w:rsidRPr="00394B62">
              <w:rPr>
                <w:rFonts w:hint="cs"/>
                <w:rtl/>
                <w:lang w:val="en-GB" w:bidi="ar-EG"/>
              </w:rPr>
              <w:t xml:space="preserve">، </w:t>
            </w:r>
            <w:r w:rsidRPr="00394B62">
              <w:t>1</w:t>
            </w:r>
            <w:r w:rsidRPr="00394B62">
              <w:rPr>
                <w:rFonts w:hint="cs"/>
                <w:rtl/>
                <w:lang w:val="en-GB" w:bidi="ar-EG"/>
              </w:rPr>
              <w:t xml:space="preserve">، </w:t>
            </w:r>
            <w:r w:rsidRPr="00394B62">
              <w:t>2</w:t>
            </w:r>
            <w:r w:rsidRPr="00394B62">
              <w:rPr>
                <w:rFonts w:hint="cs"/>
                <w:rtl/>
                <w:lang w:val="en-GB" w:bidi="ar-EG"/>
              </w:rPr>
              <w:t xml:space="preserve">، </w:t>
            </w:r>
            <w:r w:rsidRPr="00394B62">
              <w:t>3</w:t>
            </w:r>
            <w:r w:rsidRPr="00394B62">
              <w:rPr>
                <w:rFonts w:hint="cs"/>
                <w:rtl/>
                <w:lang w:val="en-GB" w:bidi="ar-EG"/>
              </w:rPr>
              <w:t xml:space="preserve"> ... </w:t>
            </w:r>
            <w:r w:rsidRPr="00394B62">
              <w:t>959</w:t>
            </w:r>
            <w:r w:rsidRPr="00394B62">
              <w:rPr>
                <w:rFonts w:hint="cs"/>
                <w:rtl/>
                <w:lang w:bidi="ar-EG"/>
              </w:rPr>
              <w:t xml:space="preserve"> أو </w:t>
            </w:r>
            <w:r w:rsidRPr="00394B62">
              <w:rPr>
                <w:lang w:bidi="ar-EG"/>
              </w:rPr>
              <w:t>1 023</w:t>
            </w:r>
            <w:r w:rsidRPr="00394B62">
              <w:rPr>
                <w:rFonts w:hint="cs"/>
                <w:rtl/>
                <w:lang w:val="en-GB"/>
              </w:rPr>
              <w:t>، و</w:t>
            </w:r>
            <w:r w:rsidRPr="00394B62">
              <w:rPr>
                <w:i/>
                <w:iCs/>
              </w:rPr>
              <w:t>N</w:t>
            </w:r>
            <w:r w:rsidRPr="00394B62">
              <w:rPr>
                <w:rFonts w:hint="cs"/>
                <w:rtl/>
                <w:lang w:val="en-GB" w:bidi="ar-EG"/>
              </w:rPr>
              <w:t xml:space="preserve"> = </w:t>
            </w:r>
            <w:r w:rsidRPr="00394B62">
              <w:t>0</w:t>
            </w:r>
            <w:r w:rsidRPr="00394B62">
              <w:rPr>
                <w:rFonts w:hint="cs"/>
                <w:rtl/>
                <w:lang w:val="en-GB" w:bidi="ar-EG"/>
              </w:rPr>
              <w:t xml:space="preserve">، </w:t>
            </w:r>
            <w:r w:rsidRPr="00394B62">
              <w:t>1</w:t>
            </w:r>
            <w:r w:rsidRPr="00394B62">
              <w:rPr>
                <w:rFonts w:hint="cs"/>
                <w:rtl/>
                <w:lang w:val="en-GB" w:bidi="ar-EG"/>
              </w:rPr>
              <w:t xml:space="preserve">، </w:t>
            </w:r>
            <w:r w:rsidRPr="00394B62">
              <w:t>2</w:t>
            </w:r>
            <w:r w:rsidRPr="00394B62">
              <w:rPr>
                <w:rFonts w:hint="cs"/>
                <w:rtl/>
                <w:lang w:val="en-GB" w:bidi="ar-EG"/>
              </w:rPr>
              <w:t xml:space="preserve">، </w:t>
            </w:r>
            <w:r w:rsidRPr="00394B62">
              <w:t>3</w:t>
            </w:r>
            <w:r w:rsidRPr="00394B62">
              <w:rPr>
                <w:rFonts w:hint="cs"/>
                <w:rtl/>
                <w:lang w:val="en-GB" w:bidi="ar-EG"/>
              </w:rPr>
              <w:t xml:space="preserve"> ... </w:t>
            </w:r>
            <w:r w:rsidRPr="00394B62">
              <w:t>1 079</w:t>
            </w:r>
            <w:r w:rsidRPr="00394B62">
              <w:rPr>
                <w:rFonts w:hint="cs"/>
                <w:rtl/>
                <w:lang w:bidi="ar-EG"/>
              </w:rPr>
              <w:t>.</w:t>
            </w:r>
          </w:p>
        </w:tc>
      </w:tr>
    </w:tbl>
    <w:p w14:paraId="464F7A48" w14:textId="77777777" w:rsidR="00FB6B99" w:rsidRDefault="00394B62" w:rsidP="00D128A0">
      <w:pPr>
        <w:rPr>
          <w:rFonts w:eastAsia="SimSun"/>
          <w:rtl/>
          <w:lang w:bidi="ar-EG"/>
        </w:rPr>
      </w:pPr>
      <w:r>
        <w:rPr>
          <w:rFonts w:eastAsia="SimSun" w:hint="cs"/>
          <w:rtl/>
          <w:lang w:bidi="ar-EG"/>
        </w:rPr>
        <w:t>ويبين الشكل </w:t>
      </w:r>
      <w:r w:rsidR="00CD0941">
        <w:rPr>
          <w:rFonts w:eastAsia="SimSun"/>
          <w:lang w:eastAsia="zh-CN" w:bidi="ar-EG"/>
        </w:rPr>
        <w:t>A5-1</w:t>
      </w:r>
      <w:r>
        <w:rPr>
          <w:rFonts w:eastAsia="SimSun" w:hint="cs"/>
          <w:rtl/>
          <w:lang w:bidi="ar-EG"/>
        </w:rPr>
        <w:t xml:space="preserve"> التقسيم إلى </w:t>
      </w:r>
      <w:proofErr w:type="gramStart"/>
      <w:r>
        <w:rPr>
          <w:rFonts w:eastAsia="SimSun" w:hint="cs"/>
          <w:rtl/>
          <w:lang w:bidi="ar-EG"/>
        </w:rPr>
        <w:t>أربعة</w:t>
      </w:r>
      <w:proofErr w:type="gramEnd"/>
      <w:r>
        <w:rPr>
          <w:rFonts w:eastAsia="SimSun" w:hint="cs"/>
          <w:rtl/>
          <w:lang w:bidi="ar-EG"/>
        </w:rPr>
        <w:t xml:space="preserve"> اتجاهات (تقسيم مربع) بتردد </w:t>
      </w:r>
      <w:r>
        <w:rPr>
          <w:rFonts w:eastAsia="SimSun"/>
          <w:lang w:bidi="ar-EG"/>
        </w:rPr>
        <w:t>Hz 24</w:t>
      </w:r>
      <w:r>
        <w:rPr>
          <w:rFonts w:eastAsia="SimSun" w:hint="cs"/>
          <w:rtl/>
          <w:lang w:bidi="ar-EG"/>
        </w:rPr>
        <w:t>. وتقسم أنساق الصور المدرجة في الجدول </w:t>
      </w:r>
      <w:r w:rsidR="00CD0941">
        <w:rPr>
          <w:rFonts w:eastAsia="SimSun"/>
          <w:lang w:bidi="ar-EG"/>
        </w:rPr>
        <w:t>A4</w:t>
      </w:r>
      <w:r w:rsidR="00D128A0">
        <w:rPr>
          <w:rFonts w:eastAsia="SimSun"/>
          <w:lang w:bidi="ar-EG"/>
        </w:rPr>
        <w:noBreakHyphen/>
      </w:r>
      <w:r w:rsidR="00CD0941">
        <w:rPr>
          <w:rFonts w:eastAsia="SimSun"/>
          <w:lang w:bidi="ar-EG"/>
        </w:rPr>
        <w:t>1</w:t>
      </w:r>
      <w:r>
        <w:rPr>
          <w:rFonts w:eastAsia="SimSun" w:hint="cs"/>
          <w:rtl/>
          <w:lang w:bidi="ar-EG"/>
        </w:rPr>
        <w:t xml:space="preserve"> وتقابل مع المنطقة النشطة للصور الفرعية الأربع المكافئة لبيانات الصور للأنظمة </w:t>
      </w:r>
      <w:r>
        <w:rPr>
          <w:rFonts w:eastAsia="SimSun"/>
          <w:lang w:bidi="ar-EG"/>
        </w:rPr>
        <w:t>1.1</w:t>
      </w:r>
      <w:r>
        <w:rPr>
          <w:rFonts w:eastAsia="SimSun" w:hint="cs"/>
          <w:rtl/>
          <w:lang w:bidi="ar-EG"/>
        </w:rPr>
        <w:t xml:space="preserve"> أو </w:t>
      </w:r>
      <w:r>
        <w:rPr>
          <w:rFonts w:eastAsia="SimSun"/>
          <w:lang w:bidi="ar-EG"/>
        </w:rPr>
        <w:t>2.2</w:t>
      </w:r>
      <w:r>
        <w:rPr>
          <w:rFonts w:eastAsia="SimSun" w:hint="cs"/>
          <w:rtl/>
          <w:lang w:bidi="ar-EG"/>
        </w:rPr>
        <w:t xml:space="preserve"> إلى </w:t>
      </w:r>
      <w:r w:rsidR="00D128A0">
        <w:rPr>
          <w:rFonts w:eastAsia="SimSun"/>
          <w:lang w:bidi="ar-EG"/>
        </w:rPr>
        <w:t>5.2</w:t>
      </w:r>
      <w:r>
        <w:rPr>
          <w:rFonts w:eastAsia="SimSun" w:hint="cs"/>
          <w:rtl/>
          <w:lang w:bidi="ar-EG"/>
        </w:rPr>
        <w:t>.</w:t>
      </w:r>
    </w:p>
    <w:p w14:paraId="7212E4FC" w14:textId="77777777" w:rsidR="00FB6B99" w:rsidRPr="00394B62" w:rsidRDefault="00FB6B99" w:rsidP="001B57C0">
      <w:pPr>
        <w:pStyle w:val="FigureNo"/>
        <w:rPr>
          <w:rFonts w:eastAsia="SimSun"/>
          <w:rtl/>
          <w:lang w:val="en-US"/>
        </w:rPr>
      </w:pPr>
      <w:r>
        <w:rPr>
          <w:rFonts w:eastAsia="SimSun" w:hint="cs"/>
          <w:rtl/>
        </w:rPr>
        <w:t>الشكل </w:t>
      </w:r>
      <w:r w:rsidR="00CD0941">
        <w:rPr>
          <w:rFonts w:eastAsia="SimSun"/>
          <w:lang w:eastAsia="zh-CN"/>
        </w:rPr>
        <w:t>A5-1</w:t>
      </w:r>
    </w:p>
    <w:p w14:paraId="59E786AA" w14:textId="77777777" w:rsidR="00FB6B99" w:rsidRPr="00B863E0" w:rsidRDefault="00394B62" w:rsidP="00FB6B99">
      <w:pPr>
        <w:pStyle w:val="FigureTitle"/>
        <w:rPr>
          <w:rFonts w:eastAsia="SimSun"/>
          <w:sz w:val="22"/>
          <w:szCs w:val="30"/>
          <w:rtl/>
          <w:lang w:val="en-US"/>
        </w:rPr>
      </w:pPr>
      <w:r w:rsidRPr="00B863E0">
        <w:rPr>
          <w:rFonts w:eastAsia="SimSun" w:hint="cs"/>
          <w:sz w:val="22"/>
          <w:szCs w:val="30"/>
          <w:rtl/>
        </w:rPr>
        <w:t xml:space="preserve">التقسيم إلى </w:t>
      </w:r>
      <w:proofErr w:type="gramStart"/>
      <w:r w:rsidRPr="00B863E0">
        <w:rPr>
          <w:rFonts w:eastAsia="SimSun" w:hint="cs"/>
          <w:sz w:val="22"/>
          <w:szCs w:val="30"/>
          <w:rtl/>
        </w:rPr>
        <w:t>أربعة</w:t>
      </w:r>
      <w:proofErr w:type="gramEnd"/>
      <w:r w:rsidRPr="00B863E0">
        <w:rPr>
          <w:rFonts w:eastAsia="SimSun" w:hint="cs"/>
          <w:sz w:val="22"/>
          <w:szCs w:val="30"/>
          <w:rtl/>
        </w:rPr>
        <w:t xml:space="preserve"> اتجاهات (التقسيم المربع) إلى الصور الفرعية من </w:t>
      </w:r>
      <w:r w:rsidRPr="00B863E0">
        <w:rPr>
          <w:rFonts w:eastAsia="SimSun"/>
          <w:sz w:val="22"/>
          <w:szCs w:val="30"/>
          <w:lang w:val="en-US"/>
        </w:rPr>
        <w:t>1</w:t>
      </w:r>
      <w:r w:rsidRPr="00B863E0">
        <w:rPr>
          <w:rFonts w:eastAsia="SimSun" w:hint="cs"/>
          <w:sz w:val="22"/>
          <w:szCs w:val="30"/>
          <w:rtl/>
          <w:lang w:val="en-US"/>
        </w:rPr>
        <w:t xml:space="preserve"> إلى </w:t>
      </w:r>
      <w:r w:rsidRPr="00B863E0">
        <w:rPr>
          <w:rFonts w:eastAsia="SimSun"/>
          <w:sz w:val="22"/>
          <w:szCs w:val="30"/>
          <w:lang w:val="en-US"/>
        </w:rPr>
        <w:t>4</w:t>
      </w:r>
    </w:p>
    <w:p w14:paraId="22260FFC" w14:textId="77777777" w:rsidR="00FB6B99" w:rsidRDefault="00FB6B99" w:rsidP="00FB6B99">
      <w:pPr>
        <w:spacing w:before="100" w:beforeAutospacing="1" w:after="100" w:afterAutospacing="1" w:line="240" w:lineRule="auto"/>
        <w:rPr>
          <w:rFonts w:eastAsia="SimSun"/>
          <w:rtl/>
          <w:lang w:bidi="ar-EG"/>
        </w:rPr>
      </w:pPr>
      <w:r>
        <w:rPr>
          <w:rFonts w:eastAsia="SimSun"/>
          <w:noProof/>
          <w:rtl/>
          <w:lang w:eastAsia="zh-CN"/>
        </w:rPr>
        <mc:AlternateContent>
          <mc:Choice Requires="wpg">
            <w:drawing>
              <wp:anchor distT="0" distB="0" distL="114300" distR="114300" simplePos="0" relativeHeight="251864576" behindDoc="0" locked="0" layoutInCell="1" allowOverlap="1" wp14:anchorId="744E3D46" wp14:editId="4E6CFF06">
                <wp:simplePos x="0" y="0"/>
                <wp:positionH relativeFrom="column">
                  <wp:posOffset>527685</wp:posOffset>
                </wp:positionH>
                <wp:positionV relativeFrom="paragraph">
                  <wp:posOffset>323215</wp:posOffset>
                </wp:positionV>
                <wp:extent cx="5452741" cy="1553664"/>
                <wp:effectExtent l="0" t="0" r="15240" b="8890"/>
                <wp:wrapNone/>
                <wp:docPr id="247" name="Group 247"/>
                <wp:cNvGraphicFramePr/>
                <a:graphic xmlns:a="http://schemas.openxmlformats.org/drawingml/2006/main">
                  <a:graphicData uri="http://schemas.microsoft.com/office/word/2010/wordprocessingGroup">
                    <wpg:wgp>
                      <wpg:cNvGrpSpPr/>
                      <wpg:grpSpPr>
                        <a:xfrm>
                          <a:off x="0" y="0"/>
                          <a:ext cx="5452741" cy="1553664"/>
                          <a:chOff x="0" y="0"/>
                          <a:chExt cx="5452741" cy="1553664"/>
                        </a:xfrm>
                      </wpg:grpSpPr>
                      <wps:wsp>
                        <wps:cNvPr id="241" name="Text Box 241"/>
                        <wps:cNvSpPr txBox="1"/>
                        <wps:spPr>
                          <a:xfrm>
                            <a:off x="4493463" y="863912"/>
                            <a:ext cx="959278" cy="2304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C3144" w14:textId="77777777" w:rsidR="00A5719D" w:rsidRPr="002966EF" w:rsidRDefault="00A5719D" w:rsidP="00CD0941">
                              <w:pPr>
                                <w:spacing w:before="40" w:after="40" w:line="240" w:lineRule="exact"/>
                                <w:jc w:val="center"/>
                                <w:rPr>
                                  <w:sz w:val="14"/>
                                  <w:szCs w:val="20"/>
                                  <w:rtl/>
                                  <w:lang w:bidi="ar-EG"/>
                                </w:rPr>
                              </w:pPr>
                              <w:r>
                                <w:rPr>
                                  <w:rFonts w:hint="cs"/>
                                  <w:sz w:val="14"/>
                                  <w:szCs w:val="20"/>
                                  <w:rtl/>
                                  <w:lang w:bidi="ar-EG"/>
                                </w:rPr>
                                <w:t>الأنظمة </w:t>
                              </w:r>
                              <w:r>
                                <w:rPr>
                                  <w:sz w:val="14"/>
                                  <w:szCs w:val="20"/>
                                  <w:lang w:bidi="ar-EG"/>
                                </w:rPr>
                                <w:t>1.1</w:t>
                              </w:r>
                              <w:r>
                                <w:rPr>
                                  <w:rFonts w:hint="cs"/>
                                  <w:sz w:val="14"/>
                                  <w:szCs w:val="20"/>
                                  <w:rtl/>
                                  <w:lang w:bidi="ar-EG"/>
                                </w:rPr>
                                <w:t xml:space="preserve"> و</w:t>
                              </w:r>
                              <w:r>
                                <w:rPr>
                                  <w:sz w:val="14"/>
                                  <w:szCs w:val="20"/>
                                  <w:lang w:bidi="ar-EG"/>
                                </w:rPr>
                                <w:t>2.2</w:t>
                              </w:r>
                              <w:r>
                                <w:rPr>
                                  <w:rFonts w:hint="cs"/>
                                  <w:sz w:val="14"/>
                                  <w:szCs w:val="20"/>
                                  <w:rtl/>
                                  <w:lang w:bidi="ar-EG"/>
                                </w:rPr>
                                <w:t xml:space="preserve"> إلى </w:t>
                              </w:r>
                              <w:r>
                                <w:rPr>
                                  <w:sz w:val="14"/>
                                  <w:szCs w:val="20"/>
                                  <w:lang w:bidi="ar-EG"/>
                                </w:rPr>
                                <w:t>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2" name="Text Box 242"/>
                        <wps:cNvSpPr txBox="1"/>
                        <wps:spPr>
                          <a:xfrm>
                            <a:off x="4011019" y="790984"/>
                            <a:ext cx="297320" cy="3982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B8F94" w14:textId="77777777" w:rsidR="00A5719D" w:rsidRPr="002966EF" w:rsidRDefault="00A5719D" w:rsidP="00FB6B99">
                              <w:pPr>
                                <w:spacing w:before="40" w:after="40" w:line="240" w:lineRule="exact"/>
                                <w:jc w:val="center"/>
                                <w:rPr>
                                  <w:sz w:val="14"/>
                                  <w:szCs w:val="20"/>
                                  <w:rtl/>
                                  <w:lang w:bidi="ar-EG"/>
                                </w:rPr>
                              </w:pPr>
                              <w:r w:rsidRPr="00E141FC">
                                <w:rPr>
                                  <w:rFonts w:hint="cs"/>
                                  <w:sz w:val="14"/>
                                  <w:szCs w:val="20"/>
                                  <w:rtl/>
                                  <w:lang w:bidi="ar-EG"/>
                                </w:rPr>
                                <w:t xml:space="preserve">بيانات </w:t>
                              </w:r>
                              <w:r w:rsidRPr="00E141FC">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3" name="Text Box 243"/>
                        <wps:cNvSpPr txBox="1"/>
                        <wps:spPr>
                          <a:xfrm>
                            <a:off x="0" y="0"/>
                            <a:ext cx="1105134" cy="6563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B7C139" w14:textId="77777777" w:rsidR="00A5719D" w:rsidRPr="002966EF" w:rsidRDefault="00A5719D" w:rsidP="007931B8">
                              <w:pPr>
                                <w:spacing w:before="40" w:after="40" w:line="240" w:lineRule="exact"/>
                                <w:jc w:val="center"/>
                                <w:rPr>
                                  <w:sz w:val="14"/>
                                  <w:szCs w:val="20"/>
                                  <w:lang w:bidi="ar-EG"/>
                                </w:rPr>
                              </w:pPr>
                              <w:r>
                                <w:rPr>
                                  <w:rFonts w:hint="cs"/>
                                  <w:sz w:val="14"/>
                                  <w:szCs w:val="20"/>
                                  <w:rtl/>
                                  <w:lang w:bidi="ar-EG"/>
                                </w:rPr>
                                <w:t>إلى المنطقة النشطة</w:t>
                              </w:r>
                              <w:r>
                                <w:rPr>
                                  <w:sz w:val="14"/>
                                  <w:szCs w:val="20"/>
                                  <w:rtl/>
                                  <w:lang w:bidi="ar-EG"/>
                                </w:rPr>
                                <w:br/>
                              </w:r>
                              <w:r>
                                <w:rPr>
                                  <w:rFonts w:hint="cs"/>
                                  <w:sz w:val="14"/>
                                  <w:szCs w:val="20"/>
                                  <w:rtl/>
                                  <w:lang w:bidi="ar-EG"/>
                                </w:rPr>
                                <w:t>للصورة الفرعية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4" name="Text Box 244"/>
                        <wps:cNvSpPr txBox="1"/>
                        <wps:spPr>
                          <a:xfrm>
                            <a:off x="1178062" y="0"/>
                            <a:ext cx="1105134" cy="6563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B9BEA" w14:textId="77777777" w:rsidR="00A5719D" w:rsidRPr="002966EF" w:rsidRDefault="00A5719D" w:rsidP="007931B8">
                              <w:pPr>
                                <w:spacing w:before="40" w:after="40" w:line="240" w:lineRule="exact"/>
                                <w:jc w:val="center"/>
                                <w:rPr>
                                  <w:sz w:val="14"/>
                                  <w:szCs w:val="20"/>
                                  <w:rtl/>
                                  <w:lang w:bidi="ar-EG"/>
                                </w:rPr>
                              </w:pPr>
                              <w:r>
                                <w:rPr>
                                  <w:rFonts w:hint="cs"/>
                                  <w:sz w:val="14"/>
                                  <w:szCs w:val="20"/>
                                  <w:rtl/>
                                  <w:lang w:bidi="ar-EG"/>
                                </w:rPr>
                                <w:t>إلى المنطقة النشطة</w:t>
                              </w:r>
                              <w:r>
                                <w:rPr>
                                  <w:sz w:val="14"/>
                                  <w:szCs w:val="20"/>
                                  <w:rtl/>
                                  <w:lang w:bidi="ar-EG"/>
                                </w:rPr>
                                <w:br/>
                              </w:r>
                              <w:r>
                                <w:rPr>
                                  <w:rFonts w:hint="cs"/>
                                  <w:sz w:val="14"/>
                                  <w:szCs w:val="20"/>
                                  <w:rtl/>
                                  <w:lang w:bidi="ar-EG"/>
                                </w:rPr>
                                <w:t>للصورة الفرعية </w:t>
                              </w:r>
                              <w:r>
                                <w:rPr>
                                  <w:sz w:val="14"/>
                                  <w:szCs w:val="20"/>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5" name="Text Box 245"/>
                        <wps:cNvSpPr txBox="1"/>
                        <wps:spPr>
                          <a:xfrm>
                            <a:off x="1178062" y="723667"/>
                            <a:ext cx="1105134" cy="6563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40A79" w14:textId="77777777" w:rsidR="00A5719D" w:rsidRPr="002966EF" w:rsidRDefault="00A5719D" w:rsidP="007931B8">
                              <w:pPr>
                                <w:spacing w:before="40" w:after="40" w:line="240" w:lineRule="exact"/>
                                <w:jc w:val="center"/>
                                <w:rPr>
                                  <w:sz w:val="14"/>
                                  <w:szCs w:val="20"/>
                                  <w:lang w:bidi="ar-EG"/>
                                </w:rPr>
                              </w:pPr>
                              <w:r>
                                <w:rPr>
                                  <w:rFonts w:hint="cs"/>
                                  <w:sz w:val="14"/>
                                  <w:szCs w:val="20"/>
                                  <w:rtl/>
                                  <w:lang w:bidi="ar-EG"/>
                                </w:rPr>
                                <w:t>إلى المنطقة النشطة</w:t>
                              </w:r>
                              <w:r>
                                <w:rPr>
                                  <w:sz w:val="14"/>
                                  <w:szCs w:val="20"/>
                                  <w:rtl/>
                                  <w:lang w:bidi="ar-EG"/>
                                </w:rPr>
                                <w:br/>
                              </w:r>
                              <w:r>
                                <w:rPr>
                                  <w:rFonts w:hint="cs"/>
                                  <w:sz w:val="14"/>
                                  <w:szCs w:val="20"/>
                                  <w:rtl/>
                                  <w:lang w:bidi="ar-EG"/>
                                </w:rPr>
                                <w:t>للصورة الفرعية </w:t>
                              </w:r>
                              <w:r>
                                <w:rPr>
                                  <w:sz w:val="14"/>
                                  <w:szCs w:val="20"/>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6" name="Text Box 246"/>
                        <wps:cNvSpPr txBox="1"/>
                        <wps:spPr>
                          <a:xfrm>
                            <a:off x="0" y="723667"/>
                            <a:ext cx="1105134" cy="6563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02634" w14:textId="77777777" w:rsidR="00A5719D" w:rsidRPr="002966EF" w:rsidRDefault="00A5719D" w:rsidP="007931B8">
                              <w:pPr>
                                <w:spacing w:before="40" w:after="40" w:line="240" w:lineRule="exact"/>
                                <w:jc w:val="center"/>
                                <w:rPr>
                                  <w:sz w:val="14"/>
                                  <w:szCs w:val="20"/>
                                  <w:lang w:bidi="ar-EG"/>
                                </w:rPr>
                              </w:pPr>
                              <w:r>
                                <w:rPr>
                                  <w:rFonts w:hint="cs"/>
                                  <w:sz w:val="14"/>
                                  <w:szCs w:val="20"/>
                                  <w:rtl/>
                                  <w:lang w:bidi="ar-EG"/>
                                </w:rPr>
                                <w:t>إلى المنطقة النشطة</w:t>
                              </w:r>
                              <w:r>
                                <w:rPr>
                                  <w:sz w:val="14"/>
                                  <w:szCs w:val="20"/>
                                  <w:rtl/>
                                  <w:lang w:bidi="ar-EG"/>
                                </w:rPr>
                                <w:br/>
                              </w:r>
                              <w:r>
                                <w:rPr>
                                  <w:rFonts w:hint="cs"/>
                                  <w:sz w:val="14"/>
                                  <w:szCs w:val="20"/>
                                  <w:rtl/>
                                  <w:lang w:bidi="ar-EG"/>
                                </w:rPr>
                                <w:t>للصورة الفرعية </w:t>
                              </w:r>
                              <w:r>
                                <w:rPr>
                                  <w:sz w:val="14"/>
                                  <w:szCs w:val="20"/>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8" name="Text Box 248"/>
                        <wps:cNvSpPr txBox="1"/>
                        <wps:spPr>
                          <a:xfrm>
                            <a:off x="2995642" y="1323170"/>
                            <a:ext cx="959278" cy="2304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A968E" w14:textId="77777777" w:rsidR="00A5719D" w:rsidRPr="002966EF" w:rsidRDefault="00A5719D" w:rsidP="00FB6B99">
                              <w:pPr>
                                <w:spacing w:before="40" w:after="40" w:line="240" w:lineRule="exact"/>
                                <w:jc w:val="center"/>
                                <w:rPr>
                                  <w:sz w:val="14"/>
                                  <w:szCs w:val="20"/>
                                  <w:rtl/>
                                  <w:lang w:bidi="ar-EG"/>
                                </w:rPr>
                              </w:pPr>
                              <w:r>
                                <w:rPr>
                                  <w:rFonts w:hint="cs"/>
                                  <w:sz w:val="14"/>
                                  <w:szCs w:val="20"/>
                                  <w:rtl/>
                                  <w:lang w:bidi="ar-EG"/>
                                </w:rPr>
                                <w:t xml:space="preserve">الصور الفرعية من </w:t>
                              </w:r>
                              <w:r>
                                <w:rPr>
                                  <w:sz w:val="14"/>
                                  <w:szCs w:val="20"/>
                                  <w:lang w:bidi="ar-EG"/>
                                </w:rPr>
                                <w:t>1</w:t>
                              </w:r>
                              <w:r>
                                <w:rPr>
                                  <w:rFonts w:hint="cs"/>
                                  <w:sz w:val="14"/>
                                  <w:szCs w:val="20"/>
                                  <w:rtl/>
                                  <w:lang w:bidi="ar-EG"/>
                                </w:rPr>
                                <w:t xml:space="preserve"> إلى </w:t>
                              </w:r>
                              <w:r>
                                <w:rPr>
                                  <w:sz w:val="14"/>
                                  <w:szCs w:val="20"/>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44E3D46" id="Group 247" o:spid="_x0000_s1196" style="position:absolute;left:0;text-align:left;margin-left:41.55pt;margin-top:25.45pt;width:429.35pt;height:122.35pt;z-index:251864576;mso-height-relative:margin" coordsize="54527,15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">
                <v:shape id="Text Box 241" o:spid="_x0000_s1197" type="#_x0000_t202" style="position:absolute;left:44934;top:8639;width:9593;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" filled="f" stroked="f" strokeweight=".5pt">
                  <v:textbox inset="0,0,0,0">
                    <w:txbxContent>
                      <w:p w14:paraId="77EC3144" w14:textId="77777777" w:rsidR="00A5719D" w:rsidRPr="002966EF" w:rsidRDefault="00A5719D" w:rsidP="00CD0941">
                        <w:pPr>
                          <w:spacing w:before="40" w:after="40" w:line="240" w:lineRule="exact"/>
                          <w:jc w:val="center"/>
                          <w:rPr>
                            <w:sz w:val="14"/>
                            <w:szCs w:val="20"/>
                            <w:rtl/>
                            <w:lang w:bidi="ar-EG"/>
                          </w:rPr>
                        </w:pPr>
                        <w:r>
                          <w:rPr>
                            <w:rFonts w:hint="cs"/>
                            <w:sz w:val="14"/>
                            <w:szCs w:val="20"/>
                            <w:rtl/>
                            <w:lang w:bidi="ar-EG"/>
                          </w:rPr>
                          <w:t>الأنظمة </w:t>
                        </w:r>
                        <w:r>
                          <w:rPr>
                            <w:sz w:val="14"/>
                            <w:szCs w:val="20"/>
                            <w:lang w:bidi="ar-EG"/>
                          </w:rPr>
                          <w:t>1.1</w:t>
                        </w:r>
                        <w:r>
                          <w:rPr>
                            <w:rFonts w:hint="cs"/>
                            <w:sz w:val="14"/>
                            <w:szCs w:val="20"/>
                            <w:rtl/>
                            <w:lang w:bidi="ar-EG"/>
                          </w:rPr>
                          <w:t xml:space="preserve"> و</w:t>
                        </w:r>
                        <w:r>
                          <w:rPr>
                            <w:sz w:val="14"/>
                            <w:szCs w:val="20"/>
                            <w:lang w:bidi="ar-EG"/>
                          </w:rPr>
                          <w:t>2.2</w:t>
                        </w:r>
                        <w:r>
                          <w:rPr>
                            <w:rFonts w:hint="cs"/>
                            <w:sz w:val="14"/>
                            <w:szCs w:val="20"/>
                            <w:rtl/>
                            <w:lang w:bidi="ar-EG"/>
                          </w:rPr>
                          <w:t xml:space="preserve"> إلى </w:t>
                        </w:r>
                        <w:r>
                          <w:rPr>
                            <w:sz w:val="14"/>
                            <w:szCs w:val="20"/>
                            <w:lang w:bidi="ar-EG"/>
                          </w:rPr>
                          <w:t>5.2</w:t>
                        </w:r>
                      </w:p>
                    </w:txbxContent>
                  </v:textbox>
                </v:shape>
                <v:shape id="Text Box 242" o:spid="_x0000_s1198" type="#_x0000_t202" style="position:absolute;left:40110;top:7909;width:2973;height:3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" filled="f" stroked="f" strokeweight=".5pt">
                  <v:textbox inset="0,0,0,0">
                    <w:txbxContent>
                      <w:p w14:paraId="79EB8F94" w14:textId="77777777" w:rsidR="00A5719D" w:rsidRPr="002966EF" w:rsidRDefault="00A5719D" w:rsidP="00FB6B99">
                        <w:pPr>
                          <w:spacing w:before="40" w:after="40" w:line="240" w:lineRule="exact"/>
                          <w:jc w:val="center"/>
                          <w:rPr>
                            <w:sz w:val="14"/>
                            <w:szCs w:val="20"/>
                            <w:rtl/>
                            <w:lang w:bidi="ar-EG"/>
                          </w:rPr>
                        </w:pPr>
                        <w:r w:rsidRPr="00E141FC">
                          <w:rPr>
                            <w:rFonts w:hint="cs"/>
                            <w:sz w:val="14"/>
                            <w:szCs w:val="20"/>
                            <w:rtl/>
                            <w:lang w:bidi="ar-EG"/>
                          </w:rPr>
                          <w:t xml:space="preserve">بيانات </w:t>
                        </w:r>
                        <w:r w:rsidRPr="00E141FC">
                          <w:rPr>
                            <w:sz w:val="14"/>
                            <w:szCs w:val="20"/>
                            <w:lang w:bidi="ar-EG"/>
                          </w:rPr>
                          <w:t>HANC</w:t>
                        </w:r>
                      </w:p>
                    </w:txbxContent>
                  </v:textbox>
                </v:shape>
                <v:shape id="Text Box 243" o:spid="_x0000_s1199" type="#_x0000_t202" style="position:absolute;width:11051;height:6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" filled="f" stroked="f" strokeweight=".5pt">
                  <v:textbox inset="0,0,0,0">
                    <w:txbxContent>
                      <w:p w14:paraId="02B7C139" w14:textId="77777777" w:rsidR="00A5719D" w:rsidRPr="002966EF" w:rsidRDefault="00A5719D" w:rsidP="007931B8">
                        <w:pPr>
                          <w:spacing w:before="40" w:after="40" w:line="240" w:lineRule="exact"/>
                          <w:jc w:val="center"/>
                          <w:rPr>
                            <w:sz w:val="14"/>
                            <w:szCs w:val="20"/>
                            <w:lang w:bidi="ar-EG"/>
                          </w:rPr>
                        </w:pPr>
                        <w:r>
                          <w:rPr>
                            <w:rFonts w:hint="cs"/>
                            <w:sz w:val="14"/>
                            <w:szCs w:val="20"/>
                            <w:rtl/>
                            <w:lang w:bidi="ar-EG"/>
                          </w:rPr>
                          <w:t>إلى المنطقة النشطة</w:t>
                        </w:r>
                        <w:r>
                          <w:rPr>
                            <w:sz w:val="14"/>
                            <w:szCs w:val="20"/>
                            <w:rtl/>
                            <w:lang w:bidi="ar-EG"/>
                          </w:rPr>
                          <w:br/>
                        </w:r>
                        <w:r>
                          <w:rPr>
                            <w:rFonts w:hint="cs"/>
                            <w:sz w:val="14"/>
                            <w:szCs w:val="20"/>
                            <w:rtl/>
                            <w:lang w:bidi="ar-EG"/>
                          </w:rPr>
                          <w:t>للصورة الفرعية </w:t>
                        </w:r>
                        <w:r>
                          <w:rPr>
                            <w:sz w:val="14"/>
                            <w:szCs w:val="20"/>
                            <w:lang w:bidi="ar-EG"/>
                          </w:rPr>
                          <w:t>1</w:t>
                        </w:r>
                      </w:p>
                    </w:txbxContent>
                  </v:textbox>
                </v:shape>
                <v:shape id="Text Box 244" o:spid="_x0000_s1200" type="#_x0000_t202" style="position:absolute;left:11780;width:11051;height:6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" filled="f" stroked="f" strokeweight=".5pt">
                  <v:textbox inset="0,0,0,0">
                    <w:txbxContent>
                      <w:p w14:paraId="625B9BEA" w14:textId="77777777" w:rsidR="00A5719D" w:rsidRPr="002966EF" w:rsidRDefault="00A5719D" w:rsidP="007931B8">
                        <w:pPr>
                          <w:spacing w:before="40" w:after="40" w:line="240" w:lineRule="exact"/>
                          <w:jc w:val="center"/>
                          <w:rPr>
                            <w:sz w:val="14"/>
                            <w:szCs w:val="20"/>
                            <w:rtl/>
                            <w:lang w:bidi="ar-EG"/>
                          </w:rPr>
                        </w:pPr>
                        <w:r>
                          <w:rPr>
                            <w:rFonts w:hint="cs"/>
                            <w:sz w:val="14"/>
                            <w:szCs w:val="20"/>
                            <w:rtl/>
                            <w:lang w:bidi="ar-EG"/>
                          </w:rPr>
                          <w:t>إلى المنطقة النشطة</w:t>
                        </w:r>
                        <w:r>
                          <w:rPr>
                            <w:sz w:val="14"/>
                            <w:szCs w:val="20"/>
                            <w:rtl/>
                            <w:lang w:bidi="ar-EG"/>
                          </w:rPr>
                          <w:br/>
                        </w:r>
                        <w:r>
                          <w:rPr>
                            <w:rFonts w:hint="cs"/>
                            <w:sz w:val="14"/>
                            <w:szCs w:val="20"/>
                            <w:rtl/>
                            <w:lang w:bidi="ar-EG"/>
                          </w:rPr>
                          <w:t>للصورة الفرعية </w:t>
                        </w:r>
                        <w:r>
                          <w:rPr>
                            <w:sz w:val="14"/>
                            <w:szCs w:val="20"/>
                            <w:lang w:bidi="ar-EG"/>
                          </w:rPr>
                          <w:t>2</w:t>
                        </w:r>
                      </w:p>
                    </w:txbxContent>
                  </v:textbox>
                </v:shape>
                <v:shape id="Text Box 245" o:spid="_x0000_s1201" type="#_x0000_t202" style="position:absolute;left:11780;top:7236;width:11051;height:6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" filled="f" stroked="f" strokeweight=".5pt">
                  <v:textbox inset="0,0,0,0">
                    <w:txbxContent>
                      <w:p w14:paraId="18C40A79" w14:textId="77777777" w:rsidR="00A5719D" w:rsidRPr="002966EF" w:rsidRDefault="00A5719D" w:rsidP="007931B8">
                        <w:pPr>
                          <w:spacing w:before="40" w:after="40" w:line="240" w:lineRule="exact"/>
                          <w:jc w:val="center"/>
                          <w:rPr>
                            <w:sz w:val="14"/>
                            <w:szCs w:val="20"/>
                            <w:lang w:bidi="ar-EG"/>
                          </w:rPr>
                        </w:pPr>
                        <w:r>
                          <w:rPr>
                            <w:rFonts w:hint="cs"/>
                            <w:sz w:val="14"/>
                            <w:szCs w:val="20"/>
                            <w:rtl/>
                            <w:lang w:bidi="ar-EG"/>
                          </w:rPr>
                          <w:t>إلى المنطقة النشطة</w:t>
                        </w:r>
                        <w:r>
                          <w:rPr>
                            <w:sz w:val="14"/>
                            <w:szCs w:val="20"/>
                            <w:rtl/>
                            <w:lang w:bidi="ar-EG"/>
                          </w:rPr>
                          <w:br/>
                        </w:r>
                        <w:r>
                          <w:rPr>
                            <w:rFonts w:hint="cs"/>
                            <w:sz w:val="14"/>
                            <w:szCs w:val="20"/>
                            <w:rtl/>
                            <w:lang w:bidi="ar-EG"/>
                          </w:rPr>
                          <w:t>للصورة الفرعية </w:t>
                        </w:r>
                        <w:r>
                          <w:rPr>
                            <w:sz w:val="14"/>
                            <w:szCs w:val="20"/>
                            <w:lang w:bidi="ar-EG"/>
                          </w:rPr>
                          <w:t>4</w:t>
                        </w:r>
                      </w:p>
                    </w:txbxContent>
                  </v:textbox>
                </v:shape>
                <v:shape id="Text Box 246" o:spid="_x0000_s1202" type="#_x0000_t202" style="position:absolute;top:7236;width:11051;height:6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" filled="f" stroked="f" strokeweight=".5pt">
                  <v:textbox inset="0,0,0,0">
                    <w:txbxContent>
                      <w:p w14:paraId="2D002634" w14:textId="77777777" w:rsidR="00A5719D" w:rsidRPr="002966EF" w:rsidRDefault="00A5719D" w:rsidP="007931B8">
                        <w:pPr>
                          <w:spacing w:before="40" w:after="40" w:line="240" w:lineRule="exact"/>
                          <w:jc w:val="center"/>
                          <w:rPr>
                            <w:sz w:val="14"/>
                            <w:szCs w:val="20"/>
                            <w:lang w:bidi="ar-EG"/>
                          </w:rPr>
                        </w:pPr>
                        <w:r>
                          <w:rPr>
                            <w:rFonts w:hint="cs"/>
                            <w:sz w:val="14"/>
                            <w:szCs w:val="20"/>
                            <w:rtl/>
                            <w:lang w:bidi="ar-EG"/>
                          </w:rPr>
                          <w:t>إلى المنطقة النشطة</w:t>
                        </w:r>
                        <w:r>
                          <w:rPr>
                            <w:sz w:val="14"/>
                            <w:szCs w:val="20"/>
                            <w:rtl/>
                            <w:lang w:bidi="ar-EG"/>
                          </w:rPr>
                          <w:br/>
                        </w:r>
                        <w:r>
                          <w:rPr>
                            <w:rFonts w:hint="cs"/>
                            <w:sz w:val="14"/>
                            <w:szCs w:val="20"/>
                            <w:rtl/>
                            <w:lang w:bidi="ar-EG"/>
                          </w:rPr>
                          <w:t>للصورة الفرعية </w:t>
                        </w:r>
                        <w:r>
                          <w:rPr>
                            <w:sz w:val="14"/>
                            <w:szCs w:val="20"/>
                            <w:lang w:bidi="ar-EG"/>
                          </w:rPr>
                          <w:t>3</w:t>
                        </w:r>
                      </w:p>
                    </w:txbxContent>
                  </v:textbox>
                </v:shape>
                <v:shape id="Text Box 248" o:spid="_x0000_s1203" type="#_x0000_t202" style="position:absolute;left:29956;top:13231;width:9593;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" filled="f" stroked="f" strokeweight=".5pt">
                  <v:textbox inset="0,0,0,0">
                    <w:txbxContent>
                      <w:p w14:paraId="4B5A968E" w14:textId="77777777" w:rsidR="00A5719D" w:rsidRPr="002966EF" w:rsidRDefault="00A5719D" w:rsidP="00FB6B99">
                        <w:pPr>
                          <w:spacing w:before="40" w:after="40" w:line="240" w:lineRule="exact"/>
                          <w:jc w:val="center"/>
                          <w:rPr>
                            <w:sz w:val="14"/>
                            <w:szCs w:val="20"/>
                            <w:rtl/>
                            <w:lang w:bidi="ar-EG"/>
                          </w:rPr>
                        </w:pPr>
                        <w:r>
                          <w:rPr>
                            <w:rFonts w:hint="cs"/>
                            <w:sz w:val="14"/>
                            <w:szCs w:val="20"/>
                            <w:rtl/>
                            <w:lang w:bidi="ar-EG"/>
                          </w:rPr>
                          <w:t xml:space="preserve">الصور الفرعية من </w:t>
                        </w:r>
                        <w:r>
                          <w:rPr>
                            <w:sz w:val="14"/>
                            <w:szCs w:val="20"/>
                            <w:lang w:bidi="ar-EG"/>
                          </w:rPr>
                          <w:t>1</w:t>
                        </w:r>
                        <w:r>
                          <w:rPr>
                            <w:rFonts w:hint="cs"/>
                            <w:sz w:val="14"/>
                            <w:szCs w:val="20"/>
                            <w:rtl/>
                            <w:lang w:bidi="ar-EG"/>
                          </w:rPr>
                          <w:t xml:space="preserve"> إلى </w:t>
                        </w:r>
                        <w:r>
                          <w:rPr>
                            <w:sz w:val="14"/>
                            <w:szCs w:val="20"/>
                            <w:lang w:bidi="ar-EG"/>
                          </w:rPr>
                          <w:t>4</w:t>
                        </w:r>
                      </w:p>
                    </w:txbxContent>
                  </v:textbox>
                </v:shape>
              </v:group>
            </w:pict>
          </mc:Fallback>
        </mc:AlternateContent>
      </w:r>
      <w:r w:rsidR="00E141FC">
        <w:rPr>
          <w:rFonts w:eastAsia="SimSun"/>
          <w:lang w:bidi="ar-EG"/>
        </w:rPr>
        <w:object w:dxaOrig="6887" w:dyaOrig="2284" w14:anchorId="02CCF367">
          <v:shape id="_x0000_i1031" type="#_x0000_t75" style="width:463.65pt;height:2in" o:ole="">
            <v:imagedata r:id="rId31" o:title="" cropbottom="4493f"/>
          </v:shape>
          <o:OLEObject Type="Embed" ProgID="CorelDraw.Graphic.16" ShapeID="_x0000_i1031" DrawAspect="Content" ObjectID="_1756704577" r:id="rId32"/>
        </w:object>
      </w:r>
    </w:p>
    <w:p w14:paraId="2940036D" w14:textId="77777777" w:rsidR="00FB6B99" w:rsidRDefault="00E141FC" w:rsidP="001B57C0">
      <w:pPr>
        <w:rPr>
          <w:rFonts w:eastAsia="SimSun"/>
          <w:rtl/>
          <w:lang w:bidi="ar-EG"/>
        </w:rPr>
      </w:pPr>
      <w:r>
        <w:rPr>
          <w:rFonts w:eastAsia="SimSun" w:hint="cs"/>
          <w:rtl/>
          <w:lang w:bidi="ar-EG"/>
        </w:rPr>
        <w:t xml:space="preserve">كل صورة فرعية تنتج عن التقسيم المربع أو التقسيم </w:t>
      </w:r>
      <w:proofErr w:type="spellStart"/>
      <w:r>
        <w:rPr>
          <w:rFonts w:eastAsia="SimSun" w:hint="cs"/>
          <w:rtl/>
          <w:lang w:bidi="ar-EG"/>
        </w:rPr>
        <w:t>بالتشذير</w:t>
      </w:r>
      <w:proofErr w:type="spellEnd"/>
      <w:r>
        <w:rPr>
          <w:rFonts w:eastAsia="SimSun" w:hint="cs"/>
          <w:rtl/>
          <w:lang w:bidi="ar-EG"/>
        </w:rPr>
        <w:t xml:space="preserve"> بعينتين تقسم افتراضياً إلى قطار الوصلة الثنائية لرقم نظام الصورة الفرعية على النحو المبين في الجدول </w:t>
      </w:r>
      <w:r w:rsidR="00CD0941">
        <w:rPr>
          <w:rFonts w:eastAsia="SimSun"/>
          <w:lang w:bidi="ar-EG"/>
        </w:rPr>
        <w:t>A2-1</w:t>
      </w:r>
      <w:r>
        <w:rPr>
          <w:rFonts w:eastAsia="SimSun" w:hint="cs"/>
          <w:rtl/>
          <w:lang w:bidi="ar-EG"/>
        </w:rPr>
        <w:t xml:space="preserve"> والقطار الرقمي المشتق من كل وصلة يخصص للقطار الأساسي المعرَّف في الجزء </w:t>
      </w:r>
      <w:r>
        <w:rPr>
          <w:rFonts w:eastAsia="SimSun"/>
          <w:lang w:bidi="ar-EG"/>
        </w:rPr>
        <w:t>1</w:t>
      </w:r>
      <w:r>
        <w:rPr>
          <w:rFonts w:eastAsia="SimSun" w:hint="cs"/>
          <w:rtl/>
          <w:lang w:bidi="ar-EG"/>
        </w:rPr>
        <w:t xml:space="preserve"> من هذه التوصية. ويوضح الشكل </w:t>
      </w:r>
      <w:r w:rsidR="00CD0941">
        <w:rPr>
          <w:rFonts w:eastAsia="SimSun"/>
          <w:lang w:bidi="ar-EG"/>
        </w:rPr>
        <w:t>A6-1</w:t>
      </w:r>
      <w:r>
        <w:rPr>
          <w:rFonts w:eastAsia="SimSun" w:hint="cs"/>
          <w:rtl/>
          <w:lang w:bidi="ar-EG"/>
        </w:rPr>
        <w:t xml:space="preserve"> هذا التقسيم.</w:t>
      </w:r>
    </w:p>
    <w:p w14:paraId="17D02E03" w14:textId="77777777" w:rsidR="00FB6B99" w:rsidRPr="00E141FC" w:rsidRDefault="00FB6B99" w:rsidP="001B57C0">
      <w:pPr>
        <w:pStyle w:val="FigureNo"/>
        <w:rPr>
          <w:rFonts w:eastAsia="SimSun"/>
          <w:rtl/>
          <w:lang w:val="en-US"/>
        </w:rPr>
      </w:pPr>
      <w:r>
        <w:rPr>
          <w:rFonts w:eastAsia="SimSun" w:hint="cs"/>
          <w:rtl/>
        </w:rPr>
        <w:lastRenderedPageBreak/>
        <w:t>الشكل </w:t>
      </w:r>
      <w:r w:rsidR="00CD0941">
        <w:rPr>
          <w:rFonts w:eastAsia="SimSun"/>
        </w:rPr>
        <w:t>A6-1</w:t>
      </w:r>
    </w:p>
    <w:p w14:paraId="2881F285" w14:textId="77777777" w:rsidR="00FB6B99" w:rsidRPr="00B863E0" w:rsidRDefault="00E141FC" w:rsidP="00FB6B99">
      <w:pPr>
        <w:pStyle w:val="FigureTitle"/>
        <w:rPr>
          <w:rFonts w:eastAsia="SimSun"/>
          <w:sz w:val="22"/>
          <w:szCs w:val="30"/>
          <w:rtl/>
        </w:rPr>
      </w:pPr>
      <w:r w:rsidRPr="00B863E0">
        <w:rPr>
          <w:rFonts w:eastAsia="SimSun" w:hint="cs"/>
          <w:sz w:val="22"/>
          <w:szCs w:val="30"/>
          <w:rtl/>
        </w:rPr>
        <w:t xml:space="preserve">التقسيم إلى </w:t>
      </w:r>
      <w:proofErr w:type="gramStart"/>
      <w:r w:rsidRPr="00B863E0">
        <w:rPr>
          <w:rFonts w:eastAsia="SimSun" w:hint="cs"/>
          <w:sz w:val="22"/>
          <w:szCs w:val="30"/>
          <w:rtl/>
        </w:rPr>
        <w:t>ثمانية</w:t>
      </w:r>
      <w:proofErr w:type="gramEnd"/>
      <w:r w:rsidRPr="00B863E0">
        <w:rPr>
          <w:rFonts w:eastAsia="SimSun" w:hint="cs"/>
          <w:sz w:val="22"/>
          <w:szCs w:val="30"/>
          <w:rtl/>
        </w:rPr>
        <w:t xml:space="preserve"> اتجاهات</w:t>
      </w:r>
    </w:p>
    <w:p w14:paraId="1C41B275" w14:textId="77777777" w:rsidR="00FB6B99" w:rsidRDefault="00FB6B99" w:rsidP="00FB6B99">
      <w:pPr>
        <w:spacing w:before="100" w:beforeAutospacing="1" w:after="100" w:afterAutospacing="1" w:line="240" w:lineRule="auto"/>
        <w:jc w:val="center"/>
        <w:rPr>
          <w:rFonts w:eastAsia="SimSun"/>
          <w:rtl/>
          <w:lang w:bidi="ar-EG"/>
        </w:rPr>
      </w:pPr>
      <w:r>
        <w:rPr>
          <w:rFonts w:eastAsia="SimSun"/>
          <w:noProof/>
          <w:rtl/>
          <w:lang w:eastAsia="zh-CN"/>
        </w:rPr>
        <mc:AlternateContent>
          <mc:Choice Requires="wpg">
            <w:drawing>
              <wp:anchor distT="0" distB="0" distL="114300" distR="114300" simplePos="0" relativeHeight="251865600" behindDoc="0" locked="0" layoutInCell="1" allowOverlap="1" wp14:anchorId="0BA27416" wp14:editId="724C3646">
                <wp:simplePos x="0" y="0"/>
                <wp:positionH relativeFrom="column">
                  <wp:posOffset>839769</wp:posOffset>
                </wp:positionH>
                <wp:positionV relativeFrom="paragraph">
                  <wp:posOffset>72936</wp:posOffset>
                </wp:positionV>
                <wp:extent cx="4146428" cy="2064412"/>
                <wp:effectExtent l="0" t="0" r="6985" b="12065"/>
                <wp:wrapNone/>
                <wp:docPr id="265" name="Group 265"/>
                <wp:cNvGraphicFramePr/>
                <a:graphic xmlns:a="http://schemas.openxmlformats.org/drawingml/2006/main">
                  <a:graphicData uri="http://schemas.microsoft.com/office/word/2010/wordprocessingGroup">
                    <wpg:wgp>
                      <wpg:cNvGrpSpPr/>
                      <wpg:grpSpPr>
                        <a:xfrm>
                          <a:off x="0" y="0"/>
                          <a:ext cx="4146428" cy="2064412"/>
                          <a:chOff x="0" y="0"/>
                          <a:chExt cx="4146428" cy="2064412"/>
                        </a:xfrm>
                      </wpg:grpSpPr>
                      <wps:wsp>
                        <wps:cNvPr id="249" name="Text Box 249"/>
                        <wps:cNvSpPr txBox="1"/>
                        <wps:spPr>
                          <a:xfrm>
                            <a:off x="302930" y="254191"/>
                            <a:ext cx="847082" cy="230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5D067" w14:textId="77777777" w:rsidR="00A5719D" w:rsidRPr="002966EF" w:rsidRDefault="00A5719D" w:rsidP="00CD0941">
                              <w:pPr>
                                <w:spacing w:before="40" w:after="40" w:line="240" w:lineRule="exact"/>
                                <w:jc w:val="center"/>
                                <w:rPr>
                                  <w:sz w:val="14"/>
                                  <w:szCs w:val="20"/>
                                  <w:rtl/>
                                  <w:lang w:bidi="ar-EG"/>
                                </w:rPr>
                              </w:pPr>
                              <w:r>
                                <w:rPr>
                                  <w:rFonts w:hint="cs"/>
                                  <w:sz w:val="14"/>
                                  <w:szCs w:val="20"/>
                                  <w:rtl/>
                                  <w:lang w:bidi="ar-EG"/>
                                </w:rPr>
                                <w:t xml:space="preserve">الأنظمة من </w:t>
                              </w:r>
                              <w:r>
                                <w:rPr>
                                  <w:sz w:val="14"/>
                                  <w:szCs w:val="20"/>
                                  <w:lang w:bidi="ar-EG"/>
                                </w:rPr>
                                <w:t>2.2</w:t>
                              </w:r>
                              <w:r>
                                <w:rPr>
                                  <w:rFonts w:hint="cs"/>
                                  <w:sz w:val="14"/>
                                  <w:szCs w:val="20"/>
                                  <w:rtl/>
                                  <w:lang w:bidi="ar-EG"/>
                                </w:rPr>
                                <w:t xml:space="preserve"> إلى </w:t>
                              </w:r>
                              <w:r>
                                <w:rPr>
                                  <w:sz w:val="14"/>
                                  <w:szCs w:val="20"/>
                                  <w:lang w:bidi="ar-EG"/>
                                </w:rPr>
                                <w:t>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0" name="Text Box 250"/>
                        <wps:cNvSpPr txBox="1"/>
                        <wps:spPr>
                          <a:xfrm>
                            <a:off x="302930" y="766156"/>
                            <a:ext cx="847082" cy="230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EE918" w14:textId="77777777" w:rsidR="00A5719D" w:rsidRPr="002966EF" w:rsidRDefault="00A5719D" w:rsidP="00CD0941">
                              <w:pPr>
                                <w:spacing w:before="40" w:after="40" w:line="240" w:lineRule="exact"/>
                                <w:jc w:val="center"/>
                                <w:rPr>
                                  <w:sz w:val="14"/>
                                  <w:szCs w:val="20"/>
                                  <w:rtl/>
                                  <w:lang w:bidi="ar-EG"/>
                                </w:rPr>
                              </w:pPr>
                              <w:r>
                                <w:rPr>
                                  <w:rFonts w:hint="cs"/>
                                  <w:sz w:val="14"/>
                                  <w:szCs w:val="20"/>
                                  <w:rtl/>
                                  <w:lang w:bidi="ar-EG"/>
                                </w:rPr>
                                <w:t xml:space="preserve">الأنظمة من </w:t>
                              </w:r>
                              <w:r>
                                <w:rPr>
                                  <w:sz w:val="14"/>
                                  <w:szCs w:val="20"/>
                                  <w:lang w:bidi="ar-EG"/>
                                </w:rPr>
                                <w:t>2.2</w:t>
                              </w:r>
                              <w:r>
                                <w:rPr>
                                  <w:rFonts w:hint="cs"/>
                                  <w:sz w:val="14"/>
                                  <w:szCs w:val="20"/>
                                  <w:rtl/>
                                  <w:lang w:bidi="ar-EG"/>
                                </w:rPr>
                                <w:t xml:space="preserve"> إلى </w:t>
                              </w:r>
                              <w:r>
                                <w:rPr>
                                  <w:sz w:val="14"/>
                                  <w:szCs w:val="20"/>
                                  <w:lang w:bidi="ar-EG"/>
                                </w:rPr>
                                <w:t>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1" name="Text Box 251"/>
                        <wps:cNvSpPr txBox="1"/>
                        <wps:spPr>
                          <a:xfrm>
                            <a:off x="302930" y="1265152"/>
                            <a:ext cx="847082" cy="230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15C872" w14:textId="77777777" w:rsidR="00A5719D" w:rsidRPr="002966EF" w:rsidRDefault="00A5719D" w:rsidP="00CD0941">
                              <w:pPr>
                                <w:spacing w:before="40" w:after="40" w:line="240" w:lineRule="exact"/>
                                <w:jc w:val="center"/>
                                <w:rPr>
                                  <w:sz w:val="14"/>
                                  <w:szCs w:val="20"/>
                                  <w:rtl/>
                                  <w:lang w:bidi="ar-EG"/>
                                </w:rPr>
                              </w:pPr>
                              <w:r>
                                <w:rPr>
                                  <w:rFonts w:hint="cs"/>
                                  <w:sz w:val="14"/>
                                  <w:szCs w:val="20"/>
                                  <w:rtl/>
                                  <w:lang w:bidi="ar-EG"/>
                                </w:rPr>
                                <w:t xml:space="preserve">الأنظمة من </w:t>
                              </w:r>
                              <w:r>
                                <w:rPr>
                                  <w:sz w:val="14"/>
                                  <w:szCs w:val="20"/>
                                  <w:lang w:bidi="ar-EG"/>
                                </w:rPr>
                                <w:t>2.2</w:t>
                              </w:r>
                              <w:r>
                                <w:rPr>
                                  <w:rFonts w:hint="cs"/>
                                  <w:sz w:val="14"/>
                                  <w:szCs w:val="20"/>
                                  <w:rtl/>
                                  <w:lang w:bidi="ar-EG"/>
                                </w:rPr>
                                <w:t xml:space="preserve"> إلى </w:t>
                              </w:r>
                              <w:r>
                                <w:rPr>
                                  <w:sz w:val="14"/>
                                  <w:szCs w:val="20"/>
                                  <w:lang w:bidi="ar-EG"/>
                                </w:rPr>
                                <w:t>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2" name="Text Box 252"/>
                        <wps:cNvSpPr txBox="1"/>
                        <wps:spPr>
                          <a:xfrm>
                            <a:off x="330979" y="1772979"/>
                            <a:ext cx="847082" cy="230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5143E" w14:textId="77777777" w:rsidR="00A5719D" w:rsidRPr="002966EF" w:rsidRDefault="00A5719D" w:rsidP="00CD0941">
                              <w:pPr>
                                <w:spacing w:before="40" w:after="40" w:line="240" w:lineRule="exact"/>
                                <w:jc w:val="center"/>
                                <w:rPr>
                                  <w:sz w:val="14"/>
                                  <w:szCs w:val="20"/>
                                  <w:rtl/>
                                  <w:lang w:bidi="ar-EG"/>
                                </w:rPr>
                              </w:pPr>
                              <w:r>
                                <w:rPr>
                                  <w:rFonts w:hint="cs"/>
                                  <w:sz w:val="14"/>
                                  <w:szCs w:val="20"/>
                                  <w:rtl/>
                                  <w:lang w:bidi="ar-EG"/>
                                </w:rPr>
                                <w:t xml:space="preserve">الأنظمة من </w:t>
                              </w:r>
                              <w:r>
                                <w:rPr>
                                  <w:sz w:val="14"/>
                                  <w:szCs w:val="20"/>
                                  <w:lang w:bidi="ar-EG"/>
                                </w:rPr>
                                <w:t>2.2</w:t>
                              </w:r>
                              <w:r>
                                <w:rPr>
                                  <w:rFonts w:hint="cs"/>
                                  <w:sz w:val="14"/>
                                  <w:szCs w:val="20"/>
                                  <w:rtl/>
                                  <w:lang w:bidi="ar-EG"/>
                                </w:rPr>
                                <w:t xml:space="preserve"> إلى </w:t>
                              </w:r>
                              <w:r>
                                <w:rPr>
                                  <w:sz w:val="14"/>
                                  <w:szCs w:val="20"/>
                                  <w:lang w:bidi="ar-EG"/>
                                </w:rPr>
                                <w:t>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3" name="Text Box 253"/>
                        <wps:cNvSpPr txBox="1"/>
                        <wps:spPr>
                          <a:xfrm>
                            <a:off x="5610" y="1492211"/>
                            <a:ext cx="847082" cy="230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CD842" w14:textId="77777777" w:rsidR="00A5719D" w:rsidRPr="002966EF" w:rsidRDefault="00A5719D" w:rsidP="00E141FC">
                              <w:pPr>
                                <w:spacing w:before="40" w:after="40" w:line="240" w:lineRule="exact"/>
                                <w:jc w:val="center"/>
                                <w:rPr>
                                  <w:sz w:val="14"/>
                                  <w:szCs w:val="20"/>
                                </w:rPr>
                              </w:pPr>
                              <w:r>
                                <w:rPr>
                                  <w:rFonts w:hint="cs"/>
                                  <w:sz w:val="14"/>
                                  <w:szCs w:val="20"/>
                                  <w:rtl/>
                                  <w:lang w:bidi="ar-EG"/>
                                </w:rPr>
                                <w:t>الصورة الفرعية </w:t>
                              </w:r>
                              <w:r>
                                <w:rPr>
                                  <w:sz w:val="14"/>
                                  <w:szCs w:val="20"/>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4" name="Text Box 254"/>
                        <wps:cNvSpPr txBox="1"/>
                        <wps:spPr>
                          <a:xfrm>
                            <a:off x="5610" y="1004157"/>
                            <a:ext cx="847082" cy="230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57842" w14:textId="77777777" w:rsidR="00A5719D" w:rsidRPr="002966EF" w:rsidRDefault="00A5719D" w:rsidP="00E141FC">
                              <w:pPr>
                                <w:spacing w:before="40" w:after="40" w:line="240" w:lineRule="exact"/>
                                <w:jc w:val="center"/>
                                <w:rPr>
                                  <w:sz w:val="14"/>
                                  <w:szCs w:val="20"/>
                                  <w:rtl/>
                                </w:rPr>
                              </w:pPr>
                              <w:r>
                                <w:rPr>
                                  <w:rFonts w:hint="cs"/>
                                  <w:sz w:val="14"/>
                                  <w:szCs w:val="20"/>
                                  <w:rtl/>
                                  <w:lang w:bidi="ar-EG"/>
                                </w:rPr>
                                <w:t>الصورة الفرعية</w:t>
                              </w:r>
                              <w:r>
                                <w:rPr>
                                  <w:rFonts w:hint="eastAsia"/>
                                  <w:sz w:val="14"/>
                                  <w:szCs w:val="20"/>
                                  <w:rtl/>
                                  <w:lang w:bidi="ar-EG"/>
                                </w:rPr>
                                <w:t> </w:t>
                              </w:r>
                              <w:r>
                                <w:rPr>
                                  <w:sz w:val="14"/>
                                  <w:szCs w:val="20"/>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5" name="Text Box 255"/>
                        <wps:cNvSpPr txBox="1"/>
                        <wps:spPr>
                          <a:xfrm>
                            <a:off x="5610" y="504883"/>
                            <a:ext cx="847082" cy="230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1F1DC" w14:textId="77777777" w:rsidR="00A5719D" w:rsidRPr="002966EF" w:rsidRDefault="00A5719D" w:rsidP="00E141FC">
                              <w:pPr>
                                <w:spacing w:before="40" w:after="40" w:line="240" w:lineRule="exact"/>
                                <w:jc w:val="center"/>
                                <w:rPr>
                                  <w:sz w:val="14"/>
                                  <w:szCs w:val="20"/>
                                  <w:rtl/>
                                </w:rPr>
                              </w:pPr>
                              <w:r>
                                <w:rPr>
                                  <w:rFonts w:hint="cs"/>
                                  <w:sz w:val="14"/>
                                  <w:szCs w:val="20"/>
                                  <w:rtl/>
                                  <w:lang w:bidi="ar-EG"/>
                                </w:rPr>
                                <w:t>الصورة الفرعية </w:t>
                              </w:r>
                              <w:r>
                                <w:rPr>
                                  <w:sz w:val="14"/>
                                  <w:szCs w:val="20"/>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6" name="Text Box 256"/>
                        <wps:cNvSpPr txBox="1"/>
                        <wps:spPr>
                          <a:xfrm>
                            <a:off x="0" y="0"/>
                            <a:ext cx="847082" cy="230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689B7" w14:textId="77777777" w:rsidR="00A5719D" w:rsidRPr="002966EF" w:rsidRDefault="00A5719D" w:rsidP="00FB6B99">
                              <w:pPr>
                                <w:spacing w:before="40" w:after="40" w:line="240" w:lineRule="exact"/>
                                <w:jc w:val="center"/>
                                <w:rPr>
                                  <w:sz w:val="14"/>
                                  <w:szCs w:val="20"/>
                                  <w:rtl/>
                                  <w:lang w:bidi="ar-EG"/>
                                </w:rPr>
                              </w:pPr>
                              <w:r>
                                <w:rPr>
                                  <w:rFonts w:hint="cs"/>
                                  <w:sz w:val="14"/>
                                  <w:szCs w:val="20"/>
                                  <w:rtl/>
                                  <w:lang w:bidi="ar-EG"/>
                                </w:rPr>
                                <w:t>الصورة الفرعية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7" name="Text Box 257"/>
                        <wps:cNvSpPr txBox="1"/>
                        <wps:spPr>
                          <a:xfrm>
                            <a:off x="1839759" y="151443"/>
                            <a:ext cx="2294415" cy="1913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6789F" w14:textId="77777777" w:rsidR="00A5719D" w:rsidRPr="0004101F" w:rsidRDefault="00A5719D" w:rsidP="00FB6B99">
                              <w:pPr>
                                <w:spacing w:before="0" w:line="240" w:lineRule="exact"/>
                                <w:jc w:val="center"/>
                                <w:rPr>
                                  <w:sz w:val="10"/>
                                  <w:szCs w:val="16"/>
                                  <w:rtl/>
                                  <w:lang w:bidi="ar-EG"/>
                                </w:rPr>
                              </w:pPr>
                              <w:r>
                                <w:rPr>
                                  <w:rFonts w:hint="cs"/>
                                  <w:sz w:val="10"/>
                                  <w:szCs w:val="16"/>
                                  <w:rtl/>
                                  <w:lang w:bidi="ar-EG"/>
                                </w:rPr>
                                <w:t>القطار الأساسي</w:t>
                              </w:r>
                              <w:r>
                                <w:rPr>
                                  <w:rFonts w:hint="eastAsia"/>
                                  <w:sz w:val="10"/>
                                  <w:szCs w:val="16"/>
                                  <w:rtl/>
                                  <w:lang w:bidi="ar-EG"/>
                                </w:rPr>
                                <w:t> </w:t>
                              </w:r>
                              <w:r>
                                <w:rPr>
                                  <w:sz w:val="10"/>
                                  <w:szCs w:val="16"/>
                                  <w:lang w:bidi="ar-EG"/>
                                </w:rPr>
                                <w:t>CH 1</w:t>
                              </w:r>
                              <w:r>
                                <w:rPr>
                                  <w:rFonts w:hint="cs"/>
                                  <w:sz w:val="10"/>
                                  <w:szCs w:val="16"/>
                                  <w:rtl/>
                                  <w:lang w:bidi="ar-EG"/>
                                </w:rPr>
                                <w:t xml:space="preserve"> (الوصلة </w:t>
                              </w:r>
                              <w:r>
                                <w:rPr>
                                  <w:sz w:val="10"/>
                                  <w:szCs w:val="16"/>
                                  <w:lang w:bidi="ar-EG"/>
                                </w:rPr>
                                <w:t>A</w:t>
                              </w:r>
                              <w:r>
                                <w:rPr>
                                  <w:rFonts w:hint="cs"/>
                                  <w:sz w:val="10"/>
                                  <w:szCs w:val="16"/>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8" name="Text Box 258"/>
                        <wps:cNvSpPr txBox="1"/>
                        <wps:spPr>
                          <a:xfrm>
                            <a:off x="1839759" y="382616"/>
                            <a:ext cx="2294415" cy="1913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2B68C" w14:textId="77777777" w:rsidR="00A5719D" w:rsidRPr="0004101F" w:rsidRDefault="00A5719D" w:rsidP="00E141FC">
                              <w:pPr>
                                <w:spacing w:before="0" w:line="240" w:lineRule="exact"/>
                                <w:jc w:val="center"/>
                                <w:rPr>
                                  <w:sz w:val="10"/>
                                  <w:szCs w:val="16"/>
                                  <w:rtl/>
                                  <w:lang w:bidi="ar-EG"/>
                                </w:rPr>
                              </w:pPr>
                              <w:r>
                                <w:rPr>
                                  <w:rFonts w:hint="cs"/>
                                  <w:sz w:val="10"/>
                                  <w:szCs w:val="16"/>
                                  <w:rtl/>
                                  <w:lang w:bidi="ar-EG"/>
                                </w:rPr>
                                <w:t>القطار الأساسي</w:t>
                              </w:r>
                              <w:r>
                                <w:rPr>
                                  <w:rFonts w:hint="eastAsia"/>
                                  <w:sz w:val="10"/>
                                  <w:szCs w:val="16"/>
                                  <w:rtl/>
                                  <w:lang w:bidi="ar-EG"/>
                                </w:rPr>
                                <w:t> </w:t>
                              </w:r>
                              <w:r>
                                <w:rPr>
                                  <w:sz w:val="10"/>
                                  <w:szCs w:val="16"/>
                                  <w:lang w:bidi="ar-EG"/>
                                </w:rPr>
                                <w:t>CH 2</w:t>
                              </w:r>
                              <w:r>
                                <w:rPr>
                                  <w:rFonts w:hint="cs"/>
                                  <w:sz w:val="10"/>
                                  <w:szCs w:val="16"/>
                                  <w:rtl/>
                                  <w:lang w:bidi="ar-EG"/>
                                </w:rPr>
                                <w:t xml:space="preserve"> (الوصلة </w:t>
                              </w:r>
                              <w:r>
                                <w:rPr>
                                  <w:sz w:val="10"/>
                                  <w:szCs w:val="16"/>
                                  <w:lang w:bidi="ar-EG"/>
                                </w:rPr>
                                <w:t>B</w:t>
                              </w:r>
                              <w:r>
                                <w:rPr>
                                  <w:rFonts w:hint="cs"/>
                                  <w:sz w:val="10"/>
                                  <w:szCs w:val="16"/>
                                  <w:rtl/>
                                  <w:lang w:bidi="ar-EG"/>
                                </w:rPr>
                                <w:t>)</w:t>
                              </w:r>
                            </w:p>
                            <w:p w14:paraId="57E1EE6D" w14:textId="77777777" w:rsidR="00A5719D" w:rsidRPr="0004101F" w:rsidRDefault="00A5719D" w:rsidP="00FB6B99">
                              <w:pPr>
                                <w:spacing w:before="0" w:line="240" w:lineRule="exact"/>
                                <w:jc w:val="center"/>
                                <w:rPr>
                                  <w:sz w:val="10"/>
                                  <w:szCs w:val="16"/>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9" name="Text Box 259"/>
                        <wps:cNvSpPr txBox="1"/>
                        <wps:spPr>
                          <a:xfrm>
                            <a:off x="1839759" y="651859"/>
                            <a:ext cx="2294255" cy="190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9AEA7" w14:textId="77777777" w:rsidR="00A5719D" w:rsidRPr="0004101F" w:rsidRDefault="00A5719D" w:rsidP="00E141FC">
                              <w:pPr>
                                <w:spacing w:before="0" w:line="240" w:lineRule="exact"/>
                                <w:jc w:val="center"/>
                                <w:rPr>
                                  <w:sz w:val="10"/>
                                  <w:szCs w:val="16"/>
                                  <w:rtl/>
                                  <w:lang w:bidi="ar-EG"/>
                                </w:rPr>
                              </w:pPr>
                              <w:r>
                                <w:rPr>
                                  <w:rFonts w:hint="cs"/>
                                  <w:sz w:val="10"/>
                                  <w:szCs w:val="16"/>
                                  <w:rtl/>
                                  <w:lang w:bidi="ar-EG"/>
                                </w:rPr>
                                <w:t>القطار الأساسي</w:t>
                              </w:r>
                              <w:r>
                                <w:rPr>
                                  <w:rFonts w:hint="eastAsia"/>
                                  <w:sz w:val="10"/>
                                  <w:szCs w:val="16"/>
                                  <w:rtl/>
                                  <w:lang w:bidi="ar-EG"/>
                                </w:rPr>
                                <w:t> </w:t>
                              </w:r>
                              <w:r>
                                <w:rPr>
                                  <w:sz w:val="10"/>
                                  <w:szCs w:val="16"/>
                                  <w:lang w:bidi="ar-EG"/>
                                </w:rPr>
                                <w:t>CH 3</w:t>
                              </w:r>
                              <w:r>
                                <w:rPr>
                                  <w:rFonts w:hint="cs"/>
                                  <w:sz w:val="10"/>
                                  <w:szCs w:val="16"/>
                                  <w:rtl/>
                                  <w:lang w:bidi="ar-EG"/>
                                </w:rPr>
                                <w:t xml:space="preserve"> (الوصلة </w:t>
                              </w:r>
                              <w:r>
                                <w:rPr>
                                  <w:sz w:val="10"/>
                                  <w:szCs w:val="16"/>
                                  <w:lang w:bidi="ar-EG"/>
                                </w:rPr>
                                <w:t>A</w:t>
                              </w:r>
                              <w:r>
                                <w:rPr>
                                  <w:rFonts w:hint="cs"/>
                                  <w:sz w:val="10"/>
                                  <w:szCs w:val="16"/>
                                  <w:rtl/>
                                  <w:lang w:bidi="ar-EG"/>
                                </w:rPr>
                                <w:t>)</w:t>
                              </w:r>
                            </w:p>
                            <w:p w14:paraId="44BDF58A" w14:textId="77777777" w:rsidR="00A5719D" w:rsidRPr="0004101F" w:rsidRDefault="00A5719D" w:rsidP="00FB6B99">
                              <w:pPr>
                                <w:spacing w:before="0" w:line="240" w:lineRule="exact"/>
                                <w:jc w:val="center"/>
                                <w:rPr>
                                  <w:sz w:val="10"/>
                                  <w:szCs w:val="16"/>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0" name="Text Box 260"/>
                        <wps:cNvSpPr txBox="1"/>
                        <wps:spPr>
                          <a:xfrm>
                            <a:off x="1839759" y="870618"/>
                            <a:ext cx="2294415" cy="1913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AA330D" w14:textId="77777777" w:rsidR="00A5719D" w:rsidRPr="0004101F" w:rsidRDefault="00A5719D" w:rsidP="00E141FC">
                              <w:pPr>
                                <w:spacing w:before="0" w:line="240" w:lineRule="exact"/>
                                <w:jc w:val="center"/>
                                <w:rPr>
                                  <w:sz w:val="10"/>
                                  <w:szCs w:val="16"/>
                                </w:rPr>
                              </w:pPr>
                              <w:r>
                                <w:rPr>
                                  <w:rFonts w:hint="cs"/>
                                  <w:sz w:val="10"/>
                                  <w:szCs w:val="16"/>
                                  <w:rtl/>
                                  <w:lang w:bidi="ar-EG"/>
                                </w:rPr>
                                <w:t>القطار الأساسي</w:t>
                              </w:r>
                              <w:r>
                                <w:rPr>
                                  <w:rFonts w:hint="eastAsia"/>
                                  <w:sz w:val="10"/>
                                  <w:szCs w:val="16"/>
                                  <w:rtl/>
                                  <w:lang w:bidi="ar-EG"/>
                                </w:rPr>
                                <w:t> </w:t>
                              </w:r>
                              <w:r>
                                <w:rPr>
                                  <w:sz w:val="10"/>
                                  <w:szCs w:val="16"/>
                                  <w:lang w:bidi="ar-EG"/>
                                </w:rPr>
                                <w:t>CH 4</w:t>
                              </w:r>
                              <w:r>
                                <w:rPr>
                                  <w:rFonts w:hint="cs"/>
                                  <w:sz w:val="10"/>
                                  <w:szCs w:val="16"/>
                                  <w:rtl/>
                                  <w:lang w:bidi="ar-EG"/>
                                </w:rPr>
                                <w:t xml:space="preserve"> (الوصلة </w:t>
                              </w:r>
                              <w:r>
                                <w:rPr>
                                  <w:sz w:val="10"/>
                                  <w:szCs w:val="16"/>
                                  <w:lang w:bidi="ar-EG"/>
                                </w:rPr>
                                <w:t>B</w:t>
                              </w:r>
                              <w:r>
                                <w:rPr>
                                  <w:rFonts w:hint="cs"/>
                                  <w:sz w:val="10"/>
                                  <w:szCs w:val="16"/>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1" name="Text Box 261"/>
                        <wps:cNvSpPr txBox="1"/>
                        <wps:spPr>
                          <a:xfrm>
                            <a:off x="1839759" y="1143998"/>
                            <a:ext cx="2294255" cy="190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60D27A" w14:textId="77777777" w:rsidR="00A5719D" w:rsidRPr="0004101F" w:rsidRDefault="00A5719D" w:rsidP="00E141FC">
                              <w:pPr>
                                <w:spacing w:before="0" w:line="240" w:lineRule="exact"/>
                                <w:jc w:val="center"/>
                                <w:rPr>
                                  <w:sz w:val="10"/>
                                  <w:szCs w:val="16"/>
                                  <w:rtl/>
                                  <w:lang w:bidi="ar-EG"/>
                                </w:rPr>
                              </w:pPr>
                              <w:r>
                                <w:rPr>
                                  <w:rFonts w:hint="cs"/>
                                  <w:sz w:val="10"/>
                                  <w:szCs w:val="16"/>
                                  <w:rtl/>
                                  <w:lang w:bidi="ar-EG"/>
                                </w:rPr>
                                <w:t>القطار الأساسي</w:t>
                              </w:r>
                              <w:r>
                                <w:rPr>
                                  <w:rFonts w:hint="eastAsia"/>
                                  <w:sz w:val="10"/>
                                  <w:szCs w:val="16"/>
                                  <w:rtl/>
                                  <w:lang w:bidi="ar-EG"/>
                                </w:rPr>
                                <w:t> </w:t>
                              </w:r>
                              <w:r>
                                <w:rPr>
                                  <w:sz w:val="10"/>
                                  <w:szCs w:val="16"/>
                                  <w:lang w:bidi="ar-EG"/>
                                </w:rPr>
                                <w:t>CH 5</w:t>
                              </w:r>
                              <w:r>
                                <w:rPr>
                                  <w:rFonts w:hint="cs"/>
                                  <w:sz w:val="10"/>
                                  <w:szCs w:val="16"/>
                                  <w:rtl/>
                                  <w:lang w:bidi="ar-EG"/>
                                </w:rPr>
                                <w:t xml:space="preserve"> (الوصلة </w:t>
                              </w:r>
                              <w:r>
                                <w:rPr>
                                  <w:sz w:val="10"/>
                                  <w:szCs w:val="16"/>
                                  <w:lang w:bidi="ar-EG"/>
                                </w:rPr>
                                <w:t>A</w:t>
                              </w:r>
                              <w:r>
                                <w:rPr>
                                  <w:rFonts w:hint="cs"/>
                                  <w:sz w:val="10"/>
                                  <w:szCs w:val="16"/>
                                  <w:rtl/>
                                  <w:lang w:bidi="ar-EG"/>
                                </w:rPr>
                                <w:t>)</w:t>
                              </w:r>
                            </w:p>
                            <w:p w14:paraId="78774485" w14:textId="77777777" w:rsidR="00A5719D" w:rsidRPr="0004101F" w:rsidRDefault="00A5719D" w:rsidP="00FB6B99">
                              <w:pPr>
                                <w:spacing w:before="0" w:line="240" w:lineRule="exact"/>
                                <w:jc w:val="center"/>
                                <w:rPr>
                                  <w:sz w:val="10"/>
                                  <w:szCs w:val="16"/>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2" name="Text Box 262"/>
                        <wps:cNvSpPr txBox="1"/>
                        <wps:spPr>
                          <a:xfrm>
                            <a:off x="1852173" y="1362758"/>
                            <a:ext cx="2294255" cy="190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88EDFB" w14:textId="77777777" w:rsidR="00A5719D" w:rsidRPr="0004101F" w:rsidRDefault="00A5719D" w:rsidP="00E141FC">
                              <w:pPr>
                                <w:spacing w:before="0" w:line="240" w:lineRule="exact"/>
                                <w:jc w:val="center"/>
                                <w:rPr>
                                  <w:sz w:val="10"/>
                                  <w:szCs w:val="16"/>
                                </w:rPr>
                              </w:pPr>
                              <w:r>
                                <w:rPr>
                                  <w:rFonts w:hint="cs"/>
                                  <w:sz w:val="10"/>
                                  <w:szCs w:val="16"/>
                                  <w:rtl/>
                                  <w:lang w:bidi="ar-EG"/>
                                </w:rPr>
                                <w:t>القطار الأساسي</w:t>
                              </w:r>
                              <w:r>
                                <w:rPr>
                                  <w:rFonts w:hint="eastAsia"/>
                                  <w:sz w:val="10"/>
                                  <w:szCs w:val="16"/>
                                  <w:rtl/>
                                  <w:lang w:bidi="ar-EG"/>
                                </w:rPr>
                                <w:t> </w:t>
                              </w:r>
                              <w:r>
                                <w:rPr>
                                  <w:sz w:val="10"/>
                                  <w:szCs w:val="16"/>
                                  <w:lang w:bidi="ar-EG"/>
                                </w:rPr>
                                <w:t>CH 6</w:t>
                              </w:r>
                              <w:r>
                                <w:rPr>
                                  <w:rFonts w:hint="cs"/>
                                  <w:sz w:val="10"/>
                                  <w:szCs w:val="16"/>
                                  <w:rtl/>
                                  <w:lang w:bidi="ar-EG"/>
                                </w:rPr>
                                <w:t xml:space="preserve"> (الوصلة </w:t>
                              </w:r>
                              <w:r>
                                <w:rPr>
                                  <w:sz w:val="10"/>
                                  <w:szCs w:val="16"/>
                                  <w:lang w:bidi="ar-EG"/>
                                </w:rPr>
                                <w:t>B</w:t>
                              </w:r>
                              <w:r>
                                <w:rPr>
                                  <w:rFonts w:hint="cs"/>
                                  <w:sz w:val="10"/>
                                  <w:szCs w:val="16"/>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3" name="Text Box 263"/>
                        <wps:cNvSpPr txBox="1"/>
                        <wps:spPr>
                          <a:xfrm>
                            <a:off x="1839759" y="1654713"/>
                            <a:ext cx="2294255" cy="190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17ADD" w14:textId="77777777" w:rsidR="00A5719D" w:rsidRPr="0004101F" w:rsidRDefault="00A5719D" w:rsidP="00E141FC">
                              <w:pPr>
                                <w:spacing w:before="0" w:line="240" w:lineRule="exact"/>
                                <w:jc w:val="center"/>
                                <w:rPr>
                                  <w:sz w:val="10"/>
                                  <w:szCs w:val="16"/>
                                  <w:rtl/>
                                  <w:lang w:bidi="ar-EG"/>
                                </w:rPr>
                              </w:pPr>
                              <w:r>
                                <w:rPr>
                                  <w:rFonts w:hint="cs"/>
                                  <w:sz w:val="10"/>
                                  <w:szCs w:val="16"/>
                                  <w:rtl/>
                                  <w:lang w:bidi="ar-EG"/>
                                </w:rPr>
                                <w:t>القطار الأساسي</w:t>
                              </w:r>
                              <w:r>
                                <w:rPr>
                                  <w:rFonts w:hint="eastAsia"/>
                                  <w:sz w:val="10"/>
                                  <w:szCs w:val="16"/>
                                  <w:rtl/>
                                  <w:lang w:bidi="ar-EG"/>
                                </w:rPr>
                                <w:t> </w:t>
                              </w:r>
                              <w:r>
                                <w:rPr>
                                  <w:sz w:val="10"/>
                                  <w:szCs w:val="16"/>
                                  <w:lang w:bidi="ar-EG"/>
                                </w:rPr>
                                <w:t>CH 7</w:t>
                              </w:r>
                              <w:r>
                                <w:rPr>
                                  <w:rFonts w:hint="cs"/>
                                  <w:sz w:val="10"/>
                                  <w:szCs w:val="16"/>
                                  <w:rtl/>
                                  <w:lang w:bidi="ar-EG"/>
                                </w:rPr>
                                <w:t xml:space="preserve"> (الوصلة </w:t>
                              </w:r>
                              <w:r>
                                <w:rPr>
                                  <w:sz w:val="10"/>
                                  <w:szCs w:val="16"/>
                                  <w:lang w:bidi="ar-EG"/>
                                </w:rPr>
                                <w:t>A</w:t>
                              </w:r>
                              <w:r>
                                <w:rPr>
                                  <w:rFonts w:hint="cs"/>
                                  <w:sz w:val="10"/>
                                  <w:szCs w:val="16"/>
                                  <w:rtl/>
                                  <w:lang w:bidi="ar-EG"/>
                                </w:rPr>
                                <w:t>)</w:t>
                              </w:r>
                            </w:p>
                            <w:p w14:paraId="6C3341A8" w14:textId="77777777" w:rsidR="00A5719D" w:rsidRPr="0004101F" w:rsidRDefault="00A5719D" w:rsidP="00FB6B99">
                              <w:pPr>
                                <w:spacing w:before="0" w:line="240" w:lineRule="exact"/>
                                <w:jc w:val="center"/>
                                <w:rPr>
                                  <w:sz w:val="10"/>
                                  <w:szCs w:val="16"/>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4" name="Text Box 264"/>
                        <wps:cNvSpPr txBox="1"/>
                        <wps:spPr>
                          <a:xfrm>
                            <a:off x="1839759" y="1873472"/>
                            <a:ext cx="2294255" cy="190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EA26D" w14:textId="77777777" w:rsidR="00A5719D" w:rsidRPr="0004101F" w:rsidRDefault="00A5719D" w:rsidP="00E141FC">
                              <w:pPr>
                                <w:spacing w:before="0" w:line="240" w:lineRule="exact"/>
                                <w:jc w:val="center"/>
                                <w:rPr>
                                  <w:sz w:val="10"/>
                                  <w:szCs w:val="16"/>
                                </w:rPr>
                              </w:pPr>
                              <w:r>
                                <w:rPr>
                                  <w:rFonts w:hint="cs"/>
                                  <w:sz w:val="10"/>
                                  <w:szCs w:val="16"/>
                                  <w:rtl/>
                                  <w:lang w:bidi="ar-EG"/>
                                </w:rPr>
                                <w:t>القطار الأساسي</w:t>
                              </w:r>
                              <w:r>
                                <w:rPr>
                                  <w:rFonts w:hint="eastAsia"/>
                                  <w:sz w:val="10"/>
                                  <w:szCs w:val="16"/>
                                  <w:rtl/>
                                  <w:lang w:bidi="ar-EG"/>
                                </w:rPr>
                                <w:t> </w:t>
                              </w:r>
                              <w:r>
                                <w:rPr>
                                  <w:sz w:val="10"/>
                                  <w:szCs w:val="16"/>
                                  <w:lang w:bidi="ar-EG"/>
                                </w:rPr>
                                <w:t>CH 8</w:t>
                              </w:r>
                              <w:r>
                                <w:rPr>
                                  <w:rFonts w:hint="cs"/>
                                  <w:sz w:val="10"/>
                                  <w:szCs w:val="16"/>
                                  <w:rtl/>
                                  <w:lang w:bidi="ar-EG"/>
                                </w:rPr>
                                <w:t xml:space="preserve"> (الوصلة </w:t>
                              </w:r>
                              <w:r>
                                <w:rPr>
                                  <w:sz w:val="10"/>
                                  <w:szCs w:val="16"/>
                                  <w:lang w:bidi="ar-EG"/>
                                </w:rPr>
                                <w:t>B</w:t>
                              </w:r>
                              <w:r>
                                <w:rPr>
                                  <w:rFonts w:hint="cs"/>
                                  <w:sz w:val="10"/>
                                  <w:szCs w:val="16"/>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BA27416" id="Group 265" o:spid="_x0000_s1204" style="position:absolute;left:0;text-align:left;margin-left:66.1pt;margin-top:5.75pt;width:326.5pt;height:162.55pt;z-index:251865600;mso-height-relative:margin" coordsize="41464,2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">
                <v:shape id="Text Box 249" o:spid="_x0000_s1205" type="#_x0000_t202" style="position:absolute;left:3029;top:2541;width:8471;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" filled="f" stroked="f" strokeweight=".5pt">
                  <v:textbox inset="0,0,0,0">
                    <w:txbxContent>
                      <w:p w14:paraId="7E85D067" w14:textId="77777777" w:rsidR="00A5719D" w:rsidRPr="002966EF" w:rsidRDefault="00A5719D" w:rsidP="00CD0941">
                        <w:pPr>
                          <w:spacing w:before="40" w:after="40" w:line="240" w:lineRule="exact"/>
                          <w:jc w:val="center"/>
                          <w:rPr>
                            <w:sz w:val="14"/>
                            <w:szCs w:val="20"/>
                            <w:rtl/>
                            <w:lang w:bidi="ar-EG"/>
                          </w:rPr>
                        </w:pPr>
                        <w:r>
                          <w:rPr>
                            <w:rFonts w:hint="cs"/>
                            <w:sz w:val="14"/>
                            <w:szCs w:val="20"/>
                            <w:rtl/>
                            <w:lang w:bidi="ar-EG"/>
                          </w:rPr>
                          <w:t xml:space="preserve">الأنظمة من </w:t>
                        </w:r>
                        <w:r>
                          <w:rPr>
                            <w:sz w:val="14"/>
                            <w:szCs w:val="20"/>
                            <w:lang w:bidi="ar-EG"/>
                          </w:rPr>
                          <w:t>2.2</w:t>
                        </w:r>
                        <w:r>
                          <w:rPr>
                            <w:rFonts w:hint="cs"/>
                            <w:sz w:val="14"/>
                            <w:szCs w:val="20"/>
                            <w:rtl/>
                            <w:lang w:bidi="ar-EG"/>
                          </w:rPr>
                          <w:t xml:space="preserve"> إلى </w:t>
                        </w:r>
                        <w:r>
                          <w:rPr>
                            <w:sz w:val="14"/>
                            <w:szCs w:val="20"/>
                            <w:lang w:bidi="ar-EG"/>
                          </w:rPr>
                          <w:t>5.2</w:t>
                        </w:r>
                      </w:p>
                    </w:txbxContent>
                  </v:textbox>
                </v:shape>
                <v:shape id="Text Box 250" o:spid="_x0000_s1206" type="#_x0000_t202" style="position:absolute;left:3029;top:7661;width:8471;height: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" filled="f" stroked="f" strokeweight=".5pt">
                  <v:textbox inset="0,0,0,0">
                    <w:txbxContent>
                      <w:p w14:paraId="7BBEE918" w14:textId="77777777" w:rsidR="00A5719D" w:rsidRPr="002966EF" w:rsidRDefault="00A5719D" w:rsidP="00CD0941">
                        <w:pPr>
                          <w:spacing w:before="40" w:after="40" w:line="240" w:lineRule="exact"/>
                          <w:jc w:val="center"/>
                          <w:rPr>
                            <w:sz w:val="14"/>
                            <w:szCs w:val="20"/>
                            <w:rtl/>
                            <w:lang w:bidi="ar-EG"/>
                          </w:rPr>
                        </w:pPr>
                        <w:r>
                          <w:rPr>
                            <w:rFonts w:hint="cs"/>
                            <w:sz w:val="14"/>
                            <w:szCs w:val="20"/>
                            <w:rtl/>
                            <w:lang w:bidi="ar-EG"/>
                          </w:rPr>
                          <w:t xml:space="preserve">الأنظمة من </w:t>
                        </w:r>
                        <w:r>
                          <w:rPr>
                            <w:sz w:val="14"/>
                            <w:szCs w:val="20"/>
                            <w:lang w:bidi="ar-EG"/>
                          </w:rPr>
                          <w:t>2.2</w:t>
                        </w:r>
                        <w:r>
                          <w:rPr>
                            <w:rFonts w:hint="cs"/>
                            <w:sz w:val="14"/>
                            <w:szCs w:val="20"/>
                            <w:rtl/>
                            <w:lang w:bidi="ar-EG"/>
                          </w:rPr>
                          <w:t xml:space="preserve"> إلى </w:t>
                        </w:r>
                        <w:r>
                          <w:rPr>
                            <w:sz w:val="14"/>
                            <w:szCs w:val="20"/>
                            <w:lang w:bidi="ar-EG"/>
                          </w:rPr>
                          <w:t>5.2</w:t>
                        </w:r>
                      </w:p>
                    </w:txbxContent>
                  </v:textbox>
                </v:shape>
                <v:shape id="Text Box 251" o:spid="_x0000_s1207" type="#_x0000_t202" style="position:absolute;left:3029;top:12651;width:8471;height: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" filled="f" stroked="f" strokeweight=".5pt">
                  <v:textbox inset="0,0,0,0">
                    <w:txbxContent>
                      <w:p w14:paraId="5A15C872" w14:textId="77777777" w:rsidR="00A5719D" w:rsidRPr="002966EF" w:rsidRDefault="00A5719D" w:rsidP="00CD0941">
                        <w:pPr>
                          <w:spacing w:before="40" w:after="40" w:line="240" w:lineRule="exact"/>
                          <w:jc w:val="center"/>
                          <w:rPr>
                            <w:sz w:val="14"/>
                            <w:szCs w:val="20"/>
                            <w:rtl/>
                            <w:lang w:bidi="ar-EG"/>
                          </w:rPr>
                        </w:pPr>
                        <w:r>
                          <w:rPr>
                            <w:rFonts w:hint="cs"/>
                            <w:sz w:val="14"/>
                            <w:szCs w:val="20"/>
                            <w:rtl/>
                            <w:lang w:bidi="ar-EG"/>
                          </w:rPr>
                          <w:t xml:space="preserve">الأنظمة من </w:t>
                        </w:r>
                        <w:r>
                          <w:rPr>
                            <w:sz w:val="14"/>
                            <w:szCs w:val="20"/>
                            <w:lang w:bidi="ar-EG"/>
                          </w:rPr>
                          <w:t>2.2</w:t>
                        </w:r>
                        <w:r>
                          <w:rPr>
                            <w:rFonts w:hint="cs"/>
                            <w:sz w:val="14"/>
                            <w:szCs w:val="20"/>
                            <w:rtl/>
                            <w:lang w:bidi="ar-EG"/>
                          </w:rPr>
                          <w:t xml:space="preserve"> إلى </w:t>
                        </w:r>
                        <w:r>
                          <w:rPr>
                            <w:sz w:val="14"/>
                            <w:szCs w:val="20"/>
                            <w:lang w:bidi="ar-EG"/>
                          </w:rPr>
                          <w:t>5.2</w:t>
                        </w:r>
                      </w:p>
                    </w:txbxContent>
                  </v:textbox>
                </v:shape>
                <v:shape id="Text Box 252" o:spid="_x0000_s1208" type="#_x0000_t202" style="position:absolute;left:3309;top:17729;width:8471;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" filled="f" stroked="f" strokeweight=".5pt">
                  <v:textbox inset="0,0,0,0">
                    <w:txbxContent>
                      <w:p w14:paraId="6D55143E" w14:textId="77777777" w:rsidR="00A5719D" w:rsidRPr="002966EF" w:rsidRDefault="00A5719D" w:rsidP="00CD0941">
                        <w:pPr>
                          <w:spacing w:before="40" w:after="40" w:line="240" w:lineRule="exact"/>
                          <w:jc w:val="center"/>
                          <w:rPr>
                            <w:sz w:val="14"/>
                            <w:szCs w:val="20"/>
                            <w:rtl/>
                            <w:lang w:bidi="ar-EG"/>
                          </w:rPr>
                        </w:pPr>
                        <w:r>
                          <w:rPr>
                            <w:rFonts w:hint="cs"/>
                            <w:sz w:val="14"/>
                            <w:szCs w:val="20"/>
                            <w:rtl/>
                            <w:lang w:bidi="ar-EG"/>
                          </w:rPr>
                          <w:t xml:space="preserve">الأنظمة من </w:t>
                        </w:r>
                        <w:r>
                          <w:rPr>
                            <w:sz w:val="14"/>
                            <w:szCs w:val="20"/>
                            <w:lang w:bidi="ar-EG"/>
                          </w:rPr>
                          <w:t>2.2</w:t>
                        </w:r>
                        <w:r>
                          <w:rPr>
                            <w:rFonts w:hint="cs"/>
                            <w:sz w:val="14"/>
                            <w:szCs w:val="20"/>
                            <w:rtl/>
                            <w:lang w:bidi="ar-EG"/>
                          </w:rPr>
                          <w:t xml:space="preserve"> إلى </w:t>
                        </w:r>
                        <w:r>
                          <w:rPr>
                            <w:sz w:val="14"/>
                            <w:szCs w:val="20"/>
                            <w:lang w:bidi="ar-EG"/>
                          </w:rPr>
                          <w:t>5.2</w:t>
                        </w:r>
                      </w:p>
                    </w:txbxContent>
                  </v:textbox>
                </v:shape>
                <v:shape id="Text Box 253" o:spid="_x0000_s1209" type="#_x0000_t202" style="position:absolute;left:56;top:14922;width:8470;height: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" filled="f" stroked="f" strokeweight=".5pt">
                  <v:textbox inset="0,0,0,0">
                    <w:txbxContent>
                      <w:p w14:paraId="508CD842" w14:textId="77777777" w:rsidR="00A5719D" w:rsidRPr="002966EF" w:rsidRDefault="00A5719D" w:rsidP="00E141FC">
                        <w:pPr>
                          <w:spacing w:before="40" w:after="40" w:line="240" w:lineRule="exact"/>
                          <w:jc w:val="center"/>
                          <w:rPr>
                            <w:sz w:val="14"/>
                            <w:szCs w:val="20"/>
                          </w:rPr>
                        </w:pPr>
                        <w:r>
                          <w:rPr>
                            <w:rFonts w:hint="cs"/>
                            <w:sz w:val="14"/>
                            <w:szCs w:val="20"/>
                            <w:rtl/>
                            <w:lang w:bidi="ar-EG"/>
                          </w:rPr>
                          <w:t>الصورة الفرعية </w:t>
                        </w:r>
                        <w:r>
                          <w:rPr>
                            <w:sz w:val="14"/>
                            <w:szCs w:val="20"/>
                            <w:lang w:bidi="ar-EG"/>
                          </w:rPr>
                          <w:t>4</w:t>
                        </w:r>
                      </w:p>
                    </w:txbxContent>
                  </v:textbox>
                </v:shape>
                <v:shape id="Text Box 254" o:spid="_x0000_s1210" type="#_x0000_t202" style="position:absolute;left:56;top:10041;width:8470;height: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" filled="f" stroked="f" strokeweight=".5pt">
                  <v:textbox inset="0,0,0,0">
                    <w:txbxContent>
                      <w:p w14:paraId="32D57842" w14:textId="77777777" w:rsidR="00A5719D" w:rsidRPr="002966EF" w:rsidRDefault="00A5719D" w:rsidP="00E141FC">
                        <w:pPr>
                          <w:spacing w:before="40" w:after="40" w:line="240" w:lineRule="exact"/>
                          <w:jc w:val="center"/>
                          <w:rPr>
                            <w:sz w:val="14"/>
                            <w:szCs w:val="20"/>
                            <w:rtl/>
                          </w:rPr>
                        </w:pPr>
                        <w:r>
                          <w:rPr>
                            <w:rFonts w:hint="cs"/>
                            <w:sz w:val="14"/>
                            <w:szCs w:val="20"/>
                            <w:rtl/>
                            <w:lang w:bidi="ar-EG"/>
                          </w:rPr>
                          <w:t>الصورة الفرعية</w:t>
                        </w:r>
                        <w:r>
                          <w:rPr>
                            <w:rFonts w:hint="eastAsia"/>
                            <w:sz w:val="14"/>
                            <w:szCs w:val="20"/>
                            <w:rtl/>
                            <w:lang w:bidi="ar-EG"/>
                          </w:rPr>
                          <w:t> </w:t>
                        </w:r>
                        <w:r>
                          <w:rPr>
                            <w:sz w:val="14"/>
                            <w:szCs w:val="20"/>
                            <w:lang w:bidi="ar-EG"/>
                          </w:rPr>
                          <w:t>3</w:t>
                        </w:r>
                      </w:p>
                    </w:txbxContent>
                  </v:textbox>
                </v:shape>
                <v:shape id="Text Box 255" o:spid="_x0000_s1211" type="#_x0000_t202" style="position:absolute;left:56;top:5048;width:8470;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" filled="f" stroked="f" strokeweight=".5pt">
                  <v:textbox inset="0,0,0,0">
                    <w:txbxContent>
                      <w:p w14:paraId="59C1F1DC" w14:textId="77777777" w:rsidR="00A5719D" w:rsidRPr="002966EF" w:rsidRDefault="00A5719D" w:rsidP="00E141FC">
                        <w:pPr>
                          <w:spacing w:before="40" w:after="40" w:line="240" w:lineRule="exact"/>
                          <w:jc w:val="center"/>
                          <w:rPr>
                            <w:sz w:val="14"/>
                            <w:szCs w:val="20"/>
                            <w:rtl/>
                          </w:rPr>
                        </w:pPr>
                        <w:r>
                          <w:rPr>
                            <w:rFonts w:hint="cs"/>
                            <w:sz w:val="14"/>
                            <w:szCs w:val="20"/>
                            <w:rtl/>
                            <w:lang w:bidi="ar-EG"/>
                          </w:rPr>
                          <w:t>الصورة الفرعية </w:t>
                        </w:r>
                        <w:r>
                          <w:rPr>
                            <w:sz w:val="14"/>
                            <w:szCs w:val="20"/>
                            <w:lang w:bidi="ar-EG"/>
                          </w:rPr>
                          <w:t>2</w:t>
                        </w:r>
                      </w:p>
                    </w:txbxContent>
                  </v:textbox>
                </v:shape>
                <v:shape id="Text Box 256" o:spid="_x0000_s1212" type="#_x0000_t202" style="position:absolute;width:8470;height: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" filled="f" stroked="f" strokeweight=".5pt">
                  <v:textbox inset="0,0,0,0">
                    <w:txbxContent>
                      <w:p w14:paraId="426689B7" w14:textId="77777777" w:rsidR="00A5719D" w:rsidRPr="002966EF" w:rsidRDefault="00A5719D" w:rsidP="00FB6B99">
                        <w:pPr>
                          <w:spacing w:before="40" w:after="40" w:line="240" w:lineRule="exact"/>
                          <w:jc w:val="center"/>
                          <w:rPr>
                            <w:sz w:val="14"/>
                            <w:szCs w:val="20"/>
                            <w:rtl/>
                            <w:lang w:bidi="ar-EG"/>
                          </w:rPr>
                        </w:pPr>
                        <w:r>
                          <w:rPr>
                            <w:rFonts w:hint="cs"/>
                            <w:sz w:val="14"/>
                            <w:szCs w:val="20"/>
                            <w:rtl/>
                            <w:lang w:bidi="ar-EG"/>
                          </w:rPr>
                          <w:t>الصورة الفرعية </w:t>
                        </w:r>
                        <w:r>
                          <w:rPr>
                            <w:sz w:val="14"/>
                            <w:szCs w:val="20"/>
                            <w:lang w:bidi="ar-EG"/>
                          </w:rPr>
                          <w:t>1</w:t>
                        </w:r>
                      </w:p>
                    </w:txbxContent>
                  </v:textbox>
                </v:shape>
                <v:shape id="Text Box 257" o:spid="_x0000_s1213" type="#_x0000_t202" style="position:absolute;left:18397;top:1514;width:22944;height:1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" filled="f" stroked="f" strokeweight=".5pt">
                  <v:textbox inset="0,0,0,0">
                    <w:txbxContent>
                      <w:p w14:paraId="7E66789F" w14:textId="77777777" w:rsidR="00A5719D" w:rsidRPr="0004101F" w:rsidRDefault="00A5719D" w:rsidP="00FB6B99">
                        <w:pPr>
                          <w:spacing w:before="0" w:line="240" w:lineRule="exact"/>
                          <w:jc w:val="center"/>
                          <w:rPr>
                            <w:sz w:val="10"/>
                            <w:szCs w:val="16"/>
                            <w:rtl/>
                            <w:lang w:bidi="ar-EG"/>
                          </w:rPr>
                        </w:pPr>
                        <w:r>
                          <w:rPr>
                            <w:rFonts w:hint="cs"/>
                            <w:sz w:val="10"/>
                            <w:szCs w:val="16"/>
                            <w:rtl/>
                            <w:lang w:bidi="ar-EG"/>
                          </w:rPr>
                          <w:t>القطار الأساسي</w:t>
                        </w:r>
                        <w:r>
                          <w:rPr>
                            <w:rFonts w:hint="eastAsia"/>
                            <w:sz w:val="10"/>
                            <w:szCs w:val="16"/>
                            <w:rtl/>
                            <w:lang w:bidi="ar-EG"/>
                          </w:rPr>
                          <w:t> </w:t>
                        </w:r>
                        <w:r>
                          <w:rPr>
                            <w:sz w:val="10"/>
                            <w:szCs w:val="16"/>
                            <w:lang w:bidi="ar-EG"/>
                          </w:rPr>
                          <w:t>CH 1</w:t>
                        </w:r>
                        <w:r>
                          <w:rPr>
                            <w:rFonts w:hint="cs"/>
                            <w:sz w:val="10"/>
                            <w:szCs w:val="16"/>
                            <w:rtl/>
                            <w:lang w:bidi="ar-EG"/>
                          </w:rPr>
                          <w:t xml:space="preserve"> (الوصلة </w:t>
                        </w:r>
                        <w:r>
                          <w:rPr>
                            <w:sz w:val="10"/>
                            <w:szCs w:val="16"/>
                            <w:lang w:bidi="ar-EG"/>
                          </w:rPr>
                          <w:t>A</w:t>
                        </w:r>
                        <w:r>
                          <w:rPr>
                            <w:rFonts w:hint="cs"/>
                            <w:sz w:val="10"/>
                            <w:szCs w:val="16"/>
                            <w:rtl/>
                            <w:lang w:bidi="ar-EG"/>
                          </w:rPr>
                          <w:t>)</w:t>
                        </w:r>
                      </w:p>
                    </w:txbxContent>
                  </v:textbox>
                </v:shape>
                <v:shape id="Text Box 258" o:spid="_x0000_s1214" type="#_x0000_t202" style="position:absolute;left:18397;top:3826;width:22944;height:1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" filled="f" stroked="f" strokeweight=".5pt">
                  <v:textbox inset="0,0,0,0">
                    <w:txbxContent>
                      <w:p w14:paraId="5BC2B68C" w14:textId="77777777" w:rsidR="00A5719D" w:rsidRPr="0004101F" w:rsidRDefault="00A5719D" w:rsidP="00E141FC">
                        <w:pPr>
                          <w:spacing w:before="0" w:line="240" w:lineRule="exact"/>
                          <w:jc w:val="center"/>
                          <w:rPr>
                            <w:sz w:val="10"/>
                            <w:szCs w:val="16"/>
                            <w:rtl/>
                            <w:lang w:bidi="ar-EG"/>
                          </w:rPr>
                        </w:pPr>
                        <w:r>
                          <w:rPr>
                            <w:rFonts w:hint="cs"/>
                            <w:sz w:val="10"/>
                            <w:szCs w:val="16"/>
                            <w:rtl/>
                            <w:lang w:bidi="ar-EG"/>
                          </w:rPr>
                          <w:t>القطار الأساسي</w:t>
                        </w:r>
                        <w:r>
                          <w:rPr>
                            <w:rFonts w:hint="eastAsia"/>
                            <w:sz w:val="10"/>
                            <w:szCs w:val="16"/>
                            <w:rtl/>
                            <w:lang w:bidi="ar-EG"/>
                          </w:rPr>
                          <w:t> </w:t>
                        </w:r>
                        <w:r>
                          <w:rPr>
                            <w:sz w:val="10"/>
                            <w:szCs w:val="16"/>
                            <w:lang w:bidi="ar-EG"/>
                          </w:rPr>
                          <w:t>CH 2</w:t>
                        </w:r>
                        <w:r>
                          <w:rPr>
                            <w:rFonts w:hint="cs"/>
                            <w:sz w:val="10"/>
                            <w:szCs w:val="16"/>
                            <w:rtl/>
                            <w:lang w:bidi="ar-EG"/>
                          </w:rPr>
                          <w:t xml:space="preserve"> (الوصلة </w:t>
                        </w:r>
                        <w:r>
                          <w:rPr>
                            <w:sz w:val="10"/>
                            <w:szCs w:val="16"/>
                            <w:lang w:bidi="ar-EG"/>
                          </w:rPr>
                          <w:t>B</w:t>
                        </w:r>
                        <w:r>
                          <w:rPr>
                            <w:rFonts w:hint="cs"/>
                            <w:sz w:val="10"/>
                            <w:szCs w:val="16"/>
                            <w:rtl/>
                            <w:lang w:bidi="ar-EG"/>
                          </w:rPr>
                          <w:t>)</w:t>
                        </w:r>
                      </w:p>
                      <w:p w14:paraId="57E1EE6D" w14:textId="77777777" w:rsidR="00A5719D" w:rsidRPr="0004101F" w:rsidRDefault="00A5719D" w:rsidP="00FB6B99">
                        <w:pPr>
                          <w:spacing w:before="0" w:line="240" w:lineRule="exact"/>
                          <w:jc w:val="center"/>
                          <w:rPr>
                            <w:sz w:val="10"/>
                            <w:szCs w:val="16"/>
                            <w:lang w:bidi="ar-EG"/>
                          </w:rPr>
                        </w:pPr>
                      </w:p>
                    </w:txbxContent>
                  </v:textbox>
                </v:shape>
                <v:shape id="Text Box 259" o:spid="_x0000_s1215" type="#_x0000_t202" style="position:absolute;left:18397;top:6518;width:22943;height:1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" filled="f" stroked="f" strokeweight=".5pt">
                  <v:textbox inset="0,0,0,0">
                    <w:txbxContent>
                      <w:p w14:paraId="2B49AEA7" w14:textId="77777777" w:rsidR="00A5719D" w:rsidRPr="0004101F" w:rsidRDefault="00A5719D" w:rsidP="00E141FC">
                        <w:pPr>
                          <w:spacing w:before="0" w:line="240" w:lineRule="exact"/>
                          <w:jc w:val="center"/>
                          <w:rPr>
                            <w:sz w:val="10"/>
                            <w:szCs w:val="16"/>
                            <w:rtl/>
                            <w:lang w:bidi="ar-EG"/>
                          </w:rPr>
                        </w:pPr>
                        <w:r>
                          <w:rPr>
                            <w:rFonts w:hint="cs"/>
                            <w:sz w:val="10"/>
                            <w:szCs w:val="16"/>
                            <w:rtl/>
                            <w:lang w:bidi="ar-EG"/>
                          </w:rPr>
                          <w:t>القطار الأساسي</w:t>
                        </w:r>
                        <w:r>
                          <w:rPr>
                            <w:rFonts w:hint="eastAsia"/>
                            <w:sz w:val="10"/>
                            <w:szCs w:val="16"/>
                            <w:rtl/>
                            <w:lang w:bidi="ar-EG"/>
                          </w:rPr>
                          <w:t> </w:t>
                        </w:r>
                        <w:r>
                          <w:rPr>
                            <w:sz w:val="10"/>
                            <w:szCs w:val="16"/>
                            <w:lang w:bidi="ar-EG"/>
                          </w:rPr>
                          <w:t>CH 3</w:t>
                        </w:r>
                        <w:r>
                          <w:rPr>
                            <w:rFonts w:hint="cs"/>
                            <w:sz w:val="10"/>
                            <w:szCs w:val="16"/>
                            <w:rtl/>
                            <w:lang w:bidi="ar-EG"/>
                          </w:rPr>
                          <w:t xml:space="preserve"> (الوصلة </w:t>
                        </w:r>
                        <w:r>
                          <w:rPr>
                            <w:sz w:val="10"/>
                            <w:szCs w:val="16"/>
                            <w:lang w:bidi="ar-EG"/>
                          </w:rPr>
                          <w:t>A</w:t>
                        </w:r>
                        <w:r>
                          <w:rPr>
                            <w:rFonts w:hint="cs"/>
                            <w:sz w:val="10"/>
                            <w:szCs w:val="16"/>
                            <w:rtl/>
                            <w:lang w:bidi="ar-EG"/>
                          </w:rPr>
                          <w:t>)</w:t>
                        </w:r>
                      </w:p>
                      <w:p w14:paraId="44BDF58A" w14:textId="77777777" w:rsidR="00A5719D" w:rsidRPr="0004101F" w:rsidRDefault="00A5719D" w:rsidP="00FB6B99">
                        <w:pPr>
                          <w:spacing w:before="0" w:line="240" w:lineRule="exact"/>
                          <w:jc w:val="center"/>
                          <w:rPr>
                            <w:sz w:val="10"/>
                            <w:szCs w:val="16"/>
                            <w:lang w:bidi="ar-EG"/>
                          </w:rPr>
                        </w:pPr>
                      </w:p>
                    </w:txbxContent>
                  </v:textbox>
                </v:shape>
                <v:shape id="Text Box 260" o:spid="_x0000_s1216" type="#_x0000_t202" style="position:absolute;left:18397;top:8706;width:22944;height:1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" filled="f" stroked="f" strokeweight=".5pt">
                  <v:textbox inset="0,0,0,0">
                    <w:txbxContent>
                      <w:p w14:paraId="71AA330D" w14:textId="77777777" w:rsidR="00A5719D" w:rsidRPr="0004101F" w:rsidRDefault="00A5719D" w:rsidP="00E141FC">
                        <w:pPr>
                          <w:spacing w:before="0" w:line="240" w:lineRule="exact"/>
                          <w:jc w:val="center"/>
                          <w:rPr>
                            <w:sz w:val="10"/>
                            <w:szCs w:val="16"/>
                          </w:rPr>
                        </w:pPr>
                        <w:r>
                          <w:rPr>
                            <w:rFonts w:hint="cs"/>
                            <w:sz w:val="10"/>
                            <w:szCs w:val="16"/>
                            <w:rtl/>
                            <w:lang w:bidi="ar-EG"/>
                          </w:rPr>
                          <w:t>القطار الأساسي</w:t>
                        </w:r>
                        <w:r>
                          <w:rPr>
                            <w:rFonts w:hint="eastAsia"/>
                            <w:sz w:val="10"/>
                            <w:szCs w:val="16"/>
                            <w:rtl/>
                            <w:lang w:bidi="ar-EG"/>
                          </w:rPr>
                          <w:t> </w:t>
                        </w:r>
                        <w:r>
                          <w:rPr>
                            <w:sz w:val="10"/>
                            <w:szCs w:val="16"/>
                            <w:lang w:bidi="ar-EG"/>
                          </w:rPr>
                          <w:t>CH 4</w:t>
                        </w:r>
                        <w:r>
                          <w:rPr>
                            <w:rFonts w:hint="cs"/>
                            <w:sz w:val="10"/>
                            <w:szCs w:val="16"/>
                            <w:rtl/>
                            <w:lang w:bidi="ar-EG"/>
                          </w:rPr>
                          <w:t xml:space="preserve"> (الوصلة </w:t>
                        </w:r>
                        <w:r>
                          <w:rPr>
                            <w:sz w:val="10"/>
                            <w:szCs w:val="16"/>
                            <w:lang w:bidi="ar-EG"/>
                          </w:rPr>
                          <w:t>B</w:t>
                        </w:r>
                        <w:r>
                          <w:rPr>
                            <w:rFonts w:hint="cs"/>
                            <w:sz w:val="10"/>
                            <w:szCs w:val="16"/>
                            <w:rtl/>
                            <w:lang w:bidi="ar-EG"/>
                          </w:rPr>
                          <w:t>)</w:t>
                        </w:r>
                      </w:p>
                    </w:txbxContent>
                  </v:textbox>
                </v:shape>
                <v:shape id="Text Box 261" o:spid="_x0000_s1217" type="#_x0000_t202" style="position:absolute;left:18397;top:11439;width:22943;height:1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" filled="f" stroked="f" strokeweight=".5pt">
                  <v:textbox inset="0,0,0,0">
                    <w:txbxContent>
                      <w:p w14:paraId="1760D27A" w14:textId="77777777" w:rsidR="00A5719D" w:rsidRPr="0004101F" w:rsidRDefault="00A5719D" w:rsidP="00E141FC">
                        <w:pPr>
                          <w:spacing w:before="0" w:line="240" w:lineRule="exact"/>
                          <w:jc w:val="center"/>
                          <w:rPr>
                            <w:sz w:val="10"/>
                            <w:szCs w:val="16"/>
                            <w:rtl/>
                            <w:lang w:bidi="ar-EG"/>
                          </w:rPr>
                        </w:pPr>
                        <w:r>
                          <w:rPr>
                            <w:rFonts w:hint="cs"/>
                            <w:sz w:val="10"/>
                            <w:szCs w:val="16"/>
                            <w:rtl/>
                            <w:lang w:bidi="ar-EG"/>
                          </w:rPr>
                          <w:t>القطار الأساسي</w:t>
                        </w:r>
                        <w:r>
                          <w:rPr>
                            <w:rFonts w:hint="eastAsia"/>
                            <w:sz w:val="10"/>
                            <w:szCs w:val="16"/>
                            <w:rtl/>
                            <w:lang w:bidi="ar-EG"/>
                          </w:rPr>
                          <w:t> </w:t>
                        </w:r>
                        <w:r>
                          <w:rPr>
                            <w:sz w:val="10"/>
                            <w:szCs w:val="16"/>
                            <w:lang w:bidi="ar-EG"/>
                          </w:rPr>
                          <w:t>CH 5</w:t>
                        </w:r>
                        <w:r>
                          <w:rPr>
                            <w:rFonts w:hint="cs"/>
                            <w:sz w:val="10"/>
                            <w:szCs w:val="16"/>
                            <w:rtl/>
                            <w:lang w:bidi="ar-EG"/>
                          </w:rPr>
                          <w:t xml:space="preserve"> (الوصلة </w:t>
                        </w:r>
                        <w:r>
                          <w:rPr>
                            <w:sz w:val="10"/>
                            <w:szCs w:val="16"/>
                            <w:lang w:bidi="ar-EG"/>
                          </w:rPr>
                          <w:t>A</w:t>
                        </w:r>
                        <w:r>
                          <w:rPr>
                            <w:rFonts w:hint="cs"/>
                            <w:sz w:val="10"/>
                            <w:szCs w:val="16"/>
                            <w:rtl/>
                            <w:lang w:bidi="ar-EG"/>
                          </w:rPr>
                          <w:t>)</w:t>
                        </w:r>
                      </w:p>
                      <w:p w14:paraId="78774485" w14:textId="77777777" w:rsidR="00A5719D" w:rsidRPr="0004101F" w:rsidRDefault="00A5719D" w:rsidP="00FB6B99">
                        <w:pPr>
                          <w:spacing w:before="0" w:line="240" w:lineRule="exact"/>
                          <w:jc w:val="center"/>
                          <w:rPr>
                            <w:sz w:val="10"/>
                            <w:szCs w:val="16"/>
                            <w:lang w:bidi="ar-EG"/>
                          </w:rPr>
                        </w:pPr>
                      </w:p>
                    </w:txbxContent>
                  </v:textbox>
                </v:shape>
                <v:shape id="Text Box 262" o:spid="_x0000_s1218" type="#_x0000_t202" style="position:absolute;left:18521;top:13627;width:22943;height:1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" filled="f" stroked="f" strokeweight=".5pt">
                  <v:textbox inset="0,0,0,0">
                    <w:txbxContent>
                      <w:p w14:paraId="3688EDFB" w14:textId="77777777" w:rsidR="00A5719D" w:rsidRPr="0004101F" w:rsidRDefault="00A5719D" w:rsidP="00E141FC">
                        <w:pPr>
                          <w:spacing w:before="0" w:line="240" w:lineRule="exact"/>
                          <w:jc w:val="center"/>
                          <w:rPr>
                            <w:sz w:val="10"/>
                            <w:szCs w:val="16"/>
                          </w:rPr>
                        </w:pPr>
                        <w:r>
                          <w:rPr>
                            <w:rFonts w:hint="cs"/>
                            <w:sz w:val="10"/>
                            <w:szCs w:val="16"/>
                            <w:rtl/>
                            <w:lang w:bidi="ar-EG"/>
                          </w:rPr>
                          <w:t>القطار الأساسي</w:t>
                        </w:r>
                        <w:r>
                          <w:rPr>
                            <w:rFonts w:hint="eastAsia"/>
                            <w:sz w:val="10"/>
                            <w:szCs w:val="16"/>
                            <w:rtl/>
                            <w:lang w:bidi="ar-EG"/>
                          </w:rPr>
                          <w:t> </w:t>
                        </w:r>
                        <w:r>
                          <w:rPr>
                            <w:sz w:val="10"/>
                            <w:szCs w:val="16"/>
                            <w:lang w:bidi="ar-EG"/>
                          </w:rPr>
                          <w:t>CH 6</w:t>
                        </w:r>
                        <w:r>
                          <w:rPr>
                            <w:rFonts w:hint="cs"/>
                            <w:sz w:val="10"/>
                            <w:szCs w:val="16"/>
                            <w:rtl/>
                            <w:lang w:bidi="ar-EG"/>
                          </w:rPr>
                          <w:t xml:space="preserve"> (الوصلة </w:t>
                        </w:r>
                        <w:r>
                          <w:rPr>
                            <w:sz w:val="10"/>
                            <w:szCs w:val="16"/>
                            <w:lang w:bidi="ar-EG"/>
                          </w:rPr>
                          <w:t>B</w:t>
                        </w:r>
                        <w:r>
                          <w:rPr>
                            <w:rFonts w:hint="cs"/>
                            <w:sz w:val="10"/>
                            <w:szCs w:val="16"/>
                            <w:rtl/>
                            <w:lang w:bidi="ar-EG"/>
                          </w:rPr>
                          <w:t>)</w:t>
                        </w:r>
                      </w:p>
                    </w:txbxContent>
                  </v:textbox>
                </v:shape>
                <v:shape id="Text Box 263" o:spid="_x0000_s1219" type="#_x0000_t202" style="position:absolute;left:18397;top:16547;width:22943;height:1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" filled="f" stroked="f" strokeweight=".5pt">
                  <v:textbox inset="0,0,0,0">
                    <w:txbxContent>
                      <w:p w14:paraId="33E17ADD" w14:textId="77777777" w:rsidR="00A5719D" w:rsidRPr="0004101F" w:rsidRDefault="00A5719D" w:rsidP="00E141FC">
                        <w:pPr>
                          <w:spacing w:before="0" w:line="240" w:lineRule="exact"/>
                          <w:jc w:val="center"/>
                          <w:rPr>
                            <w:sz w:val="10"/>
                            <w:szCs w:val="16"/>
                            <w:rtl/>
                            <w:lang w:bidi="ar-EG"/>
                          </w:rPr>
                        </w:pPr>
                        <w:r>
                          <w:rPr>
                            <w:rFonts w:hint="cs"/>
                            <w:sz w:val="10"/>
                            <w:szCs w:val="16"/>
                            <w:rtl/>
                            <w:lang w:bidi="ar-EG"/>
                          </w:rPr>
                          <w:t>القطار الأساسي</w:t>
                        </w:r>
                        <w:r>
                          <w:rPr>
                            <w:rFonts w:hint="eastAsia"/>
                            <w:sz w:val="10"/>
                            <w:szCs w:val="16"/>
                            <w:rtl/>
                            <w:lang w:bidi="ar-EG"/>
                          </w:rPr>
                          <w:t> </w:t>
                        </w:r>
                        <w:r>
                          <w:rPr>
                            <w:sz w:val="10"/>
                            <w:szCs w:val="16"/>
                            <w:lang w:bidi="ar-EG"/>
                          </w:rPr>
                          <w:t>CH 7</w:t>
                        </w:r>
                        <w:r>
                          <w:rPr>
                            <w:rFonts w:hint="cs"/>
                            <w:sz w:val="10"/>
                            <w:szCs w:val="16"/>
                            <w:rtl/>
                            <w:lang w:bidi="ar-EG"/>
                          </w:rPr>
                          <w:t xml:space="preserve"> (الوصلة </w:t>
                        </w:r>
                        <w:r>
                          <w:rPr>
                            <w:sz w:val="10"/>
                            <w:szCs w:val="16"/>
                            <w:lang w:bidi="ar-EG"/>
                          </w:rPr>
                          <w:t>A</w:t>
                        </w:r>
                        <w:r>
                          <w:rPr>
                            <w:rFonts w:hint="cs"/>
                            <w:sz w:val="10"/>
                            <w:szCs w:val="16"/>
                            <w:rtl/>
                            <w:lang w:bidi="ar-EG"/>
                          </w:rPr>
                          <w:t>)</w:t>
                        </w:r>
                      </w:p>
                      <w:p w14:paraId="6C3341A8" w14:textId="77777777" w:rsidR="00A5719D" w:rsidRPr="0004101F" w:rsidRDefault="00A5719D" w:rsidP="00FB6B99">
                        <w:pPr>
                          <w:spacing w:before="0" w:line="240" w:lineRule="exact"/>
                          <w:jc w:val="center"/>
                          <w:rPr>
                            <w:sz w:val="10"/>
                            <w:szCs w:val="16"/>
                            <w:lang w:bidi="ar-EG"/>
                          </w:rPr>
                        </w:pPr>
                      </w:p>
                    </w:txbxContent>
                  </v:textbox>
                </v:shape>
                <v:shape id="Text Box 264" o:spid="_x0000_s1220" type="#_x0000_t202" style="position:absolute;left:18397;top:18734;width:22943;height:1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" filled="f" stroked="f" strokeweight=".5pt">
                  <v:textbox inset="0,0,0,0">
                    <w:txbxContent>
                      <w:p w14:paraId="689EA26D" w14:textId="77777777" w:rsidR="00A5719D" w:rsidRPr="0004101F" w:rsidRDefault="00A5719D" w:rsidP="00E141FC">
                        <w:pPr>
                          <w:spacing w:before="0" w:line="240" w:lineRule="exact"/>
                          <w:jc w:val="center"/>
                          <w:rPr>
                            <w:sz w:val="10"/>
                            <w:szCs w:val="16"/>
                          </w:rPr>
                        </w:pPr>
                        <w:r>
                          <w:rPr>
                            <w:rFonts w:hint="cs"/>
                            <w:sz w:val="10"/>
                            <w:szCs w:val="16"/>
                            <w:rtl/>
                            <w:lang w:bidi="ar-EG"/>
                          </w:rPr>
                          <w:t>القطار الأساسي</w:t>
                        </w:r>
                        <w:r>
                          <w:rPr>
                            <w:rFonts w:hint="eastAsia"/>
                            <w:sz w:val="10"/>
                            <w:szCs w:val="16"/>
                            <w:rtl/>
                            <w:lang w:bidi="ar-EG"/>
                          </w:rPr>
                          <w:t> </w:t>
                        </w:r>
                        <w:r>
                          <w:rPr>
                            <w:sz w:val="10"/>
                            <w:szCs w:val="16"/>
                            <w:lang w:bidi="ar-EG"/>
                          </w:rPr>
                          <w:t>CH 8</w:t>
                        </w:r>
                        <w:r>
                          <w:rPr>
                            <w:rFonts w:hint="cs"/>
                            <w:sz w:val="10"/>
                            <w:szCs w:val="16"/>
                            <w:rtl/>
                            <w:lang w:bidi="ar-EG"/>
                          </w:rPr>
                          <w:t xml:space="preserve"> (الوصلة </w:t>
                        </w:r>
                        <w:r>
                          <w:rPr>
                            <w:sz w:val="10"/>
                            <w:szCs w:val="16"/>
                            <w:lang w:bidi="ar-EG"/>
                          </w:rPr>
                          <w:t>B</w:t>
                        </w:r>
                        <w:r>
                          <w:rPr>
                            <w:rFonts w:hint="cs"/>
                            <w:sz w:val="10"/>
                            <w:szCs w:val="16"/>
                            <w:rtl/>
                            <w:lang w:bidi="ar-EG"/>
                          </w:rPr>
                          <w:t>)</w:t>
                        </w:r>
                      </w:p>
                    </w:txbxContent>
                  </v:textbox>
                </v:shape>
              </v:group>
            </w:pict>
          </mc:Fallback>
        </mc:AlternateContent>
      </w:r>
      <w:r w:rsidR="00E141FC">
        <w:rPr>
          <w:rFonts w:eastAsia="SimSun"/>
          <w:lang w:bidi="ar-EG"/>
        </w:rPr>
        <w:object w:dxaOrig="6354" w:dyaOrig="2963" w14:anchorId="70CB1ACC">
          <v:shape id="_x0000_i1032" type="#_x0000_t75" style="width:376.85pt;height:164.45pt" o:ole="">
            <v:imagedata r:id="rId33" o:title="" cropbottom="4414f"/>
          </v:shape>
          <o:OLEObject Type="Embed" ProgID="CorelDraw.Graphic.16" ShapeID="_x0000_i1032" DrawAspect="Content" ObjectID="_1756704578" r:id="rId34"/>
        </w:object>
      </w:r>
    </w:p>
    <w:p w14:paraId="1F67F9B0" w14:textId="77777777" w:rsidR="00FB6B99" w:rsidRPr="00E141FC" w:rsidRDefault="00E141FC" w:rsidP="00CD0941">
      <w:pPr>
        <w:rPr>
          <w:rFonts w:eastAsia="SimSun"/>
          <w:rtl/>
          <w:lang w:bidi="ar-EG"/>
        </w:rPr>
      </w:pPr>
      <w:r>
        <w:rPr>
          <w:rFonts w:eastAsia="SimSun" w:hint="cs"/>
          <w:rtl/>
          <w:lang w:bidi="ar-EG"/>
        </w:rPr>
        <w:t>وفي حالة</w:t>
      </w:r>
      <w:r w:rsidR="000720CE">
        <w:rPr>
          <w:rFonts w:eastAsia="SimSun" w:hint="cs"/>
          <w:rtl/>
          <w:lang w:bidi="ar-EG"/>
        </w:rPr>
        <w:t xml:space="preserve"> صورة</w:t>
      </w:r>
      <w:r>
        <w:rPr>
          <w:rFonts w:eastAsia="SimSun" w:hint="cs"/>
          <w:rtl/>
          <w:lang w:bidi="ar-EG"/>
        </w:rPr>
        <w:t xml:space="preserve"> النظام </w:t>
      </w:r>
      <w:r w:rsidR="00CD0941">
        <w:rPr>
          <w:rFonts w:eastAsia="SimSun"/>
          <w:lang w:bidi="ar-EG"/>
        </w:rPr>
        <w:t>2.8</w:t>
      </w:r>
      <w:r>
        <w:rPr>
          <w:rFonts w:eastAsia="SimSun" w:hint="cs"/>
          <w:rtl/>
          <w:lang w:bidi="ar-EG"/>
        </w:rPr>
        <w:t xml:space="preserve"> (</w:t>
      </w:r>
      <w:r>
        <w:rPr>
          <w:lang w:val="en-GB"/>
        </w:rPr>
        <w:t>3 840 × 2 </w:t>
      </w:r>
      <w:r w:rsidRPr="000C7175">
        <w:rPr>
          <w:lang w:val="en-GB"/>
        </w:rPr>
        <w:t>160</w:t>
      </w:r>
      <w:r>
        <w:rPr>
          <w:rFonts w:hint="cs"/>
          <w:rtl/>
          <w:lang w:val="en-GB"/>
        </w:rPr>
        <w:t xml:space="preserve"> و</w:t>
      </w:r>
      <w:r w:rsidRPr="000C7175">
        <w:rPr>
          <w:lang w:val="en-GB"/>
        </w:rPr>
        <w:t>4:2:2</w:t>
      </w:r>
      <w:r>
        <w:rPr>
          <w:rFonts w:hint="cs"/>
          <w:rtl/>
          <w:lang w:val="en-GB"/>
        </w:rPr>
        <w:t xml:space="preserve"> أو </w:t>
      </w:r>
      <w:r w:rsidRPr="000C7175">
        <w:rPr>
          <w:lang w:val="en-GB"/>
        </w:rPr>
        <w:t>4:2:0/10-bit</w:t>
      </w:r>
      <w:r>
        <w:rPr>
          <w:rFonts w:eastAsia="SimSun" w:hint="cs"/>
          <w:rtl/>
          <w:lang w:bidi="ar-EG"/>
        </w:rPr>
        <w:t xml:space="preserve">)، تكافئ الصور الفرعية من </w:t>
      </w:r>
      <w:r>
        <w:rPr>
          <w:rFonts w:eastAsia="SimSun"/>
          <w:lang w:bidi="ar-EG"/>
        </w:rPr>
        <w:t>1</w:t>
      </w:r>
      <w:r>
        <w:rPr>
          <w:rFonts w:eastAsia="SimSun" w:hint="cs"/>
          <w:rtl/>
          <w:lang w:bidi="ar-EG"/>
        </w:rPr>
        <w:t xml:space="preserve"> إلى </w:t>
      </w:r>
      <w:r>
        <w:rPr>
          <w:rFonts w:eastAsia="SimSun"/>
          <w:lang w:bidi="ar-EG"/>
        </w:rPr>
        <w:t>4</w:t>
      </w:r>
      <w:r>
        <w:rPr>
          <w:rFonts w:eastAsia="SimSun" w:hint="cs"/>
          <w:rtl/>
          <w:lang w:bidi="ar-EG"/>
        </w:rPr>
        <w:t xml:space="preserve"> النظام رقم</w:t>
      </w:r>
      <w:r>
        <w:rPr>
          <w:rFonts w:eastAsia="SimSun" w:hint="eastAsia"/>
          <w:rtl/>
          <w:lang w:bidi="ar-EG"/>
        </w:rPr>
        <w:t> </w:t>
      </w:r>
      <w:r>
        <w:rPr>
          <w:rFonts w:eastAsia="SimSun"/>
          <w:lang w:bidi="ar-EG"/>
        </w:rPr>
        <w:t>1.1</w:t>
      </w:r>
      <w:r>
        <w:rPr>
          <w:rFonts w:eastAsia="SimSun" w:hint="cs"/>
          <w:rtl/>
          <w:lang w:bidi="ar-EG"/>
        </w:rPr>
        <w:t xml:space="preserve"> وينبغي تخصيص الوصلة </w:t>
      </w:r>
      <w:r>
        <w:rPr>
          <w:rFonts w:eastAsia="SimSun"/>
          <w:lang w:bidi="ar-EG"/>
        </w:rPr>
        <w:t>A</w:t>
      </w:r>
      <w:r>
        <w:rPr>
          <w:rFonts w:eastAsia="SimSun" w:hint="cs"/>
          <w:rtl/>
          <w:lang w:bidi="ar-EG"/>
        </w:rPr>
        <w:t xml:space="preserve"> لإرسال الصورة.</w:t>
      </w:r>
    </w:p>
    <w:p w14:paraId="72E29DD7" w14:textId="77777777" w:rsidR="00FB6B99" w:rsidRDefault="00FB6B99" w:rsidP="00E141FC">
      <w:pPr>
        <w:pStyle w:val="Heading1"/>
        <w:rPr>
          <w:rFonts w:eastAsia="SimSun"/>
          <w:rtl/>
          <w:lang w:bidi="ar-EG"/>
        </w:rPr>
      </w:pPr>
      <w:r>
        <w:rPr>
          <w:rFonts w:eastAsia="SimSun"/>
          <w:lang w:bidi="ar-EG"/>
        </w:rPr>
        <w:t>A2</w:t>
      </w:r>
      <w:r>
        <w:rPr>
          <w:rFonts w:eastAsia="SimSun"/>
          <w:rtl/>
          <w:lang w:bidi="ar-EG"/>
        </w:rPr>
        <w:tab/>
      </w:r>
      <w:r w:rsidR="00E141FC">
        <w:rPr>
          <w:rFonts w:eastAsia="SimSun" w:hint="cs"/>
          <w:rtl/>
          <w:lang w:bidi="ar-EG"/>
        </w:rPr>
        <w:t>معرِّف هوية الحمولة النافعة</w:t>
      </w:r>
    </w:p>
    <w:p w14:paraId="7ACE3730" w14:textId="77777777" w:rsidR="00FB6B99" w:rsidRDefault="00E141FC" w:rsidP="00FB6B99">
      <w:pPr>
        <w:rPr>
          <w:rFonts w:eastAsia="SimSun"/>
          <w:rtl/>
          <w:lang w:bidi="ar-EG"/>
        </w:rPr>
      </w:pPr>
      <w:r>
        <w:rPr>
          <w:rFonts w:eastAsia="SimSun" w:hint="cs"/>
          <w:rtl/>
          <w:lang w:bidi="ar-EG"/>
        </w:rPr>
        <w:t>ينبغي تقابل معرِّف هوية الحمولة النافعة مع كل قطار أساسي طبقاً للتوصية </w:t>
      </w:r>
      <w:r>
        <w:rPr>
          <w:rFonts w:eastAsia="SimSun"/>
          <w:lang w:bidi="ar-EG"/>
        </w:rPr>
        <w:t>ITU</w:t>
      </w:r>
      <w:r>
        <w:rPr>
          <w:rFonts w:eastAsia="SimSun"/>
          <w:lang w:bidi="ar-EG"/>
        </w:rPr>
        <w:noBreakHyphen/>
        <w:t>R BT.1614</w:t>
      </w:r>
      <w:r>
        <w:rPr>
          <w:rFonts w:eastAsia="SimSun" w:hint="cs"/>
          <w:rtl/>
          <w:lang w:bidi="ar-EG"/>
        </w:rPr>
        <w:t>.</w:t>
      </w:r>
    </w:p>
    <w:p w14:paraId="542836D4" w14:textId="77777777" w:rsidR="00FB6B99" w:rsidRDefault="00FB6B99" w:rsidP="00E141FC">
      <w:pPr>
        <w:pStyle w:val="Heading2"/>
        <w:rPr>
          <w:rFonts w:eastAsia="SimSun"/>
          <w:rtl/>
          <w:lang w:bidi="ar-EG"/>
        </w:rPr>
      </w:pPr>
      <w:r>
        <w:rPr>
          <w:rFonts w:eastAsia="SimSun"/>
          <w:lang w:bidi="ar-EG"/>
        </w:rPr>
        <w:t>1.A2</w:t>
      </w:r>
      <w:r>
        <w:rPr>
          <w:rFonts w:eastAsia="SimSun"/>
          <w:rtl/>
          <w:lang w:bidi="ar-EG"/>
        </w:rPr>
        <w:tab/>
      </w:r>
      <w:r w:rsidR="00E141FC">
        <w:rPr>
          <w:rFonts w:eastAsia="SimSun" w:hint="cs"/>
          <w:rtl/>
          <w:lang w:bidi="ar-EG"/>
        </w:rPr>
        <w:t>معرِّف هوية الحمولة النافعة للمعدل </w:t>
      </w:r>
      <w:r w:rsidR="00E141FC">
        <w:rPr>
          <w:rFonts w:eastAsia="SimSun"/>
          <w:lang w:bidi="ar-EG"/>
        </w:rPr>
        <w:t>Gbit/s 1,5</w:t>
      </w:r>
    </w:p>
    <w:p w14:paraId="25CC4FBD" w14:textId="77777777" w:rsidR="00FB6B99" w:rsidRPr="00D13E28" w:rsidRDefault="00E141FC" w:rsidP="00484B61">
      <w:pPr>
        <w:rPr>
          <w:rFonts w:eastAsia="SimSun"/>
          <w:rtl/>
          <w:lang w:bidi="ar-EG"/>
        </w:rPr>
      </w:pPr>
      <w:r>
        <w:rPr>
          <w:rFonts w:eastAsia="SimSun" w:hint="cs"/>
          <w:rtl/>
          <w:lang w:bidi="ar-EG"/>
        </w:rPr>
        <w:t xml:space="preserve">ينبغي </w:t>
      </w:r>
      <w:r w:rsidR="00484B61">
        <w:rPr>
          <w:rFonts w:eastAsia="SimSun" w:hint="cs"/>
          <w:rtl/>
          <w:lang w:bidi="ar-EG"/>
        </w:rPr>
        <w:t>أن يكون</w:t>
      </w:r>
      <w:r>
        <w:rPr>
          <w:rFonts w:eastAsia="SimSun" w:hint="cs"/>
          <w:rtl/>
          <w:lang w:bidi="ar-EG"/>
        </w:rPr>
        <w:t xml:space="preserve"> معرِّف هوية الحمولة النافعة للمعدل </w:t>
      </w:r>
      <w:r>
        <w:rPr>
          <w:rFonts w:eastAsia="SimSun"/>
          <w:lang w:bidi="ar-EG"/>
        </w:rPr>
        <w:t>Gbit/s 1,5</w:t>
      </w:r>
      <w:r>
        <w:rPr>
          <w:rFonts w:eastAsia="SimSun" w:hint="cs"/>
          <w:rtl/>
          <w:lang w:bidi="ar-EG"/>
        </w:rPr>
        <w:t xml:space="preserve"> طبقاً ل</w:t>
      </w:r>
      <w:r w:rsidR="00FB6B99">
        <w:rPr>
          <w:rFonts w:eastAsia="SimSun" w:hint="cs"/>
          <w:rtl/>
          <w:lang w:bidi="ar-EG"/>
        </w:rPr>
        <w:t>لتوصية </w:t>
      </w:r>
      <w:r w:rsidR="00FB6B99">
        <w:rPr>
          <w:rFonts w:eastAsia="SimSun"/>
          <w:lang w:bidi="ar-EG"/>
        </w:rPr>
        <w:t>ITU</w:t>
      </w:r>
      <w:r w:rsidR="00FB6B99">
        <w:rPr>
          <w:rFonts w:eastAsia="SimSun"/>
          <w:lang w:bidi="ar-EG"/>
        </w:rPr>
        <w:noBreakHyphen/>
        <w:t>R BT.1120</w:t>
      </w:r>
      <w:r w:rsidR="00FB6B99">
        <w:rPr>
          <w:rFonts w:eastAsia="SimSun" w:hint="cs"/>
          <w:rtl/>
          <w:lang w:bidi="ar-EG"/>
        </w:rPr>
        <w:t>.</w:t>
      </w:r>
    </w:p>
    <w:p w14:paraId="2A1BCEA4" w14:textId="77777777" w:rsidR="00FB6B99" w:rsidRDefault="00FB6B99" w:rsidP="00E141FC">
      <w:pPr>
        <w:pStyle w:val="Heading2"/>
        <w:rPr>
          <w:rFonts w:eastAsia="SimSun"/>
          <w:rtl/>
          <w:lang w:bidi="ar-EG"/>
        </w:rPr>
      </w:pPr>
      <w:r>
        <w:rPr>
          <w:rFonts w:eastAsia="SimSun"/>
          <w:lang w:bidi="ar-EG"/>
        </w:rPr>
        <w:t>2.A2</w:t>
      </w:r>
      <w:r>
        <w:rPr>
          <w:rFonts w:eastAsia="SimSun"/>
          <w:rtl/>
          <w:lang w:bidi="ar-EG"/>
        </w:rPr>
        <w:tab/>
      </w:r>
      <w:r w:rsidR="00E141FC">
        <w:rPr>
          <w:rFonts w:eastAsia="SimSun" w:hint="cs"/>
          <w:rtl/>
          <w:lang w:bidi="ar-EG"/>
        </w:rPr>
        <w:t>معرِّف هوية الحمولة النافعة للمعدل </w:t>
      </w:r>
      <w:r w:rsidR="00E141FC">
        <w:rPr>
          <w:rFonts w:eastAsia="SimSun"/>
          <w:lang w:bidi="ar-EG"/>
        </w:rPr>
        <w:t>Gbit/s 1,5</w:t>
      </w:r>
      <w:r w:rsidR="00E141FC">
        <w:rPr>
          <w:rFonts w:eastAsia="SimSun" w:hint="cs"/>
          <w:rtl/>
          <w:lang w:bidi="ar-EG"/>
        </w:rPr>
        <w:t xml:space="preserve"> لوصلة ثنائية</w:t>
      </w:r>
    </w:p>
    <w:p w14:paraId="07D34046" w14:textId="77777777" w:rsidR="00FB6B99" w:rsidRPr="00D13E28" w:rsidRDefault="00E141FC" w:rsidP="004D07E4">
      <w:pPr>
        <w:rPr>
          <w:rFonts w:eastAsia="SimSun"/>
          <w:rtl/>
          <w:lang w:bidi="ar-EG"/>
        </w:rPr>
      </w:pPr>
      <w:r>
        <w:rPr>
          <w:rFonts w:eastAsia="SimSun" w:hint="cs"/>
          <w:rtl/>
          <w:lang w:bidi="ar-EG"/>
        </w:rPr>
        <w:t xml:space="preserve">ينبغي </w:t>
      </w:r>
      <w:r w:rsidR="004D07E4" w:rsidRPr="004D07E4">
        <w:rPr>
          <w:rFonts w:eastAsia="SimSun" w:hint="cs"/>
          <w:rtl/>
          <w:lang w:bidi="ar-EG"/>
        </w:rPr>
        <w:t>أن يكون</w:t>
      </w:r>
      <w:r>
        <w:rPr>
          <w:rFonts w:eastAsia="SimSun" w:hint="cs"/>
          <w:rtl/>
          <w:lang w:bidi="ar-EG"/>
        </w:rPr>
        <w:t xml:space="preserve"> معرِّف هوية الحمولة النافعة للمعدل </w:t>
      </w:r>
      <w:r>
        <w:rPr>
          <w:rFonts w:eastAsia="SimSun"/>
          <w:lang w:bidi="ar-EG"/>
        </w:rPr>
        <w:t>Gbit/s 1,5</w:t>
      </w:r>
      <w:r>
        <w:rPr>
          <w:rFonts w:eastAsia="SimSun" w:hint="cs"/>
          <w:rtl/>
          <w:lang w:bidi="ar-EG"/>
        </w:rPr>
        <w:t xml:space="preserve"> لوصلة ثنائية طبقاً ل</w:t>
      </w:r>
      <w:r w:rsidR="00FB6B99">
        <w:rPr>
          <w:rFonts w:eastAsia="SimSun" w:hint="cs"/>
          <w:rtl/>
          <w:lang w:bidi="ar-EG"/>
        </w:rPr>
        <w:t>لتوصية </w:t>
      </w:r>
      <w:r w:rsidR="00FB6B99">
        <w:rPr>
          <w:rFonts w:eastAsia="SimSun"/>
          <w:lang w:bidi="ar-EG"/>
        </w:rPr>
        <w:t>ITU</w:t>
      </w:r>
      <w:r w:rsidR="00FB6B99">
        <w:rPr>
          <w:rFonts w:eastAsia="SimSun"/>
          <w:lang w:bidi="ar-EG"/>
        </w:rPr>
        <w:noBreakHyphen/>
        <w:t>R BT.1120</w:t>
      </w:r>
      <w:r w:rsidR="00FB6B99">
        <w:rPr>
          <w:rFonts w:eastAsia="SimSun" w:hint="cs"/>
          <w:rtl/>
          <w:lang w:bidi="ar-EG"/>
        </w:rPr>
        <w:t>.</w:t>
      </w:r>
    </w:p>
    <w:p w14:paraId="4E5576F9" w14:textId="77777777" w:rsidR="00FB6B99" w:rsidRDefault="00FB6B99" w:rsidP="00D557FB">
      <w:pPr>
        <w:pStyle w:val="Heading2"/>
        <w:rPr>
          <w:rFonts w:eastAsia="SimSun"/>
          <w:rtl/>
          <w:lang w:bidi="ar-EG"/>
        </w:rPr>
      </w:pPr>
      <w:r>
        <w:rPr>
          <w:rFonts w:eastAsia="SimSun"/>
          <w:lang w:bidi="ar-EG"/>
        </w:rPr>
        <w:t>3.A2</w:t>
      </w:r>
      <w:r>
        <w:rPr>
          <w:rFonts w:eastAsia="SimSun"/>
          <w:rtl/>
          <w:lang w:bidi="ar-EG"/>
        </w:rPr>
        <w:tab/>
      </w:r>
      <w:r w:rsidR="00D557FB">
        <w:rPr>
          <w:rFonts w:eastAsia="SimSun" w:hint="cs"/>
          <w:rtl/>
          <w:lang w:bidi="ar-EG"/>
        </w:rPr>
        <w:t>معرِّف هوية الحمولة النافعة للمعدل </w:t>
      </w:r>
      <w:r w:rsidR="00D557FB">
        <w:rPr>
          <w:rFonts w:eastAsia="SimSun"/>
          <w:lang w:bidi="ar-EG"/>
        </w:rPr>
        <w:t>Gbit/s 1,5</w:t>
      </w:r>
      <w:r w:rsidR="00D557FB">
        <w:rPr>
          <w:rFonts w:eastAsia="SimSun" w:hint="cs"/>
          <w:rtl/>
          <w:lang w:bidi="ar-EG"/>
        </w:rPr>
        <w:t xml:space="preserve"> لوصلة رباعية</w:t>
      </w:r>
    </w:p>
    <w:p w14:paraId="3FC21B7A" w14:textId="77777777" w:rsidR="00FB6B99" w:rsidRDefault="00D557FB" w:rsidP="001B57C0">
      <w:pPr>
        <w:rPr>
          <w:rFonts w:eastAsia="SimSun"/>
          <w:rtl/>
          <w:lang w:bidi="ar-EG"/>
        </w:rPr>
      </w:pPr>
      <w:r>
        <w:rPr>
          <w:rFonts w:eastAsia="SimSun" w:hint="cs"/>
          <w:rtl/>
          <w:lang w:bidi="ar-EG"/>
        </w:rPr>
        <w:t>عند تعريف هوية الحمولات النافعة الفيديو </w:t>
      </w:r>
      <w:r>
        <w:rPr>
          <w:rFonts w:eastAsia="SimSun"/>
          <w:lang w:bidi="ar-EG"/>
        </w:rPr>
        <w:t>1 080</w:t>
      </w:r>
      <w:r>
        <w:rPr>
          <w:rFonts w:eastAsia="SimSun" w:hint="cs"/>
          <w:rtl/>
          <w:lang w:bidi="ar-EG"/>
        </w:rPr>
        <w:t xml:space="preserve"> خطاً المقابلة مع سطح بيني رقم تسلسلي </w:t>
      </w:r>
      <w:r>
        <w:rPr>
          <w:rFonts w:eastAsia="SimSun"/>
          <w:lang w:bidi="ar-EG"/>
        </w:rPr>
        <w:t>Gbit/s 1</w:t>
      </w:r>
      <w:r w:rsidR="00041798">
        <w:rPr>
          <w:rFonts w:eastAsia="SimSun"/>
          <w:lang w:bidi="ar-EG"/>
        </w:rPr>
        <w:t>,</w:t>
      </w:r>
      <w:r>
        <w:rPr>
          <w:rFonts w:eastAsia="SimSun"/>
          <w:lang w:bidi="ar-EG"/>
        </w:rPr>
        <w:t>485</w:t>
      </w:r>
      <w:r>
        <w:rPr>
          <w:rFonts w:eastAsia="SimSun" w:hint="cs"/>
          <w:rtl/>
          <w:lang w:bidi="ar-EG"/>
        </w:rPr>
        <w:t xml:space="preserve"> لوصلة رباعية، تطبق القيود التالية</w:t>
      </w:r>
      <w:r w:rsidR="00FB6B99">
        <w:rPr>
          <w:rFonts w:eastAsia="SimSun" w:hint="cs"/>
          <w:rtl/>
          <w:lang w:bidi="ar-EG"/>
        </w:rPr>
        <w:t xml:space="preserve"> (انظر الجدول</w:t>
      </w:r>
      <w:r w:rsidR="00FB6B99">
        <w:rPr>
          <w:rFonts w:eastAsia="SimSun" w:hint="eastAsia"/>
          <w:rtl/>
          <w:lang w:bidi="ar-EG"/>
        </w:rPr>
        <w:t> </w:t>
      </w:r>
      <w:r w:rsidR="00CD0941">
        <w:rPr>
          <w:rFonts w:eastAsia="SimSun"/>
          <w:lang w:bidi="ar-EG"/>
        </w:rPr>
        <w:t>A6-1</w:t>
      </w:r>
      <w:r w:rsidR="00FB6B99">
        <w:rPr>
          <w:rFonts w:eastAsia="SimSun" w:hint="cs"/>
          <w:rtl/>
          <w:lang w:bidi="ar-EG"/>
        </w:rPr>
        <w:t>):</w:t>
      </w:r>
    </w:p>
    <w:p w14:paraId="14A4FC2D" w14:textId="77777777" w:rsidR="00FB6B99" w:rsidRDefault="00D26261" w:rsidP="00D557FB">
      <w:pPr>
        <w:pStyle w:val="enumlev1"/>
        <w:rPr>
          <w:rFonts w:eastAsia="SimSun"/>
          <w:rtl/>
        </w:rPr>
      </w:pPr>
      <w:r>
        <w:rPr>
          <w:rFonts w:eastAsia="SimSun" w:hint="cs"/>
          <w:rtl/>
        </w:rPr>
        <w:t>-</w:t>
      </w:r>
      <w:r w:rsidR="00FB6B99">
        <w:rPr>
          <w:rFonts w:eastAsia="SimSun"/>
          <w:rtl/>
        </w:rPr>
        <w:tab/>
      </w:r>
      <w:r w:rsidR="00D557FB">
        <w:rPr>
          <w:rFonts w:eastAsia="SimSun" w:hint="cs"/>
          <w:rtl/>
        </w:rPr>
        <w:t xml:space="preserve">ينبغي ضبط </w:t>
      </w:r>
      <w:proofErr w:type="spellStart"/>
      <w:r w:rsidR="00D557FB">
        <w:rPr>
          <w:rFonts w:eastAsia="SimSun" w:hint="cs"/>
          <w:rtl/>
        </w:rPr>
        <w:t>البايتة</w:t>
      </w:r>
      <w:proofErr w:type="spellEnd"/>
      <w:r w:rsidR="00D557FB">
        <w:rPr>
          <w:rFonts w:eastAsia="SimSun" w:hint="cs"/>
          <w:rtl/>
        </w:rPr>
        <w:t> </w:t>
      </w:r>
      <w:r w:rsidR="00D557FB">
        <w:rPr>
          <w:rFonts w:eastAsia="SimSun"/>
        </w:rPr>
        <w:t>1</w:t>
      </w:r>
      <w:r w:rsidR="00D557FB">
        <w:rPr>
          <w:rFonts w:eastAsia="SimSun" w:hint="cs"/>
          <w:rtl/>
        </w:rPr>
        <w:t xml:space="preserve"> على </w:t>
      </w:r>
      <w:r w:rsidR="00D557FB" w:rsidRPr="000C7175">
        <w:rPr>
          <w:lang w:val="en-GB"/>
        </w:rPr>
        <w:t>90</w:t>
      </w:r>
      <w:r w:rsidR="00D557FB" w:rsidRPr="000C7175">
        <w:rPr>
          <w:vertAlign w:val="subscript"/>
          <w:lang w:val="en-GB"/>
        </w:rPr>
        <w:t>h</w:t>
      </w:r>
      <w:r w:rsidR="00D557FB" w:rsidRPr="00D557FB">
        <w:rPr>
          <w:rFonts w:hint="cs"/>
          <w:rtl/>
        </w:rPr>
        <w:t>؛</w:t>
      </w:r>
    </w:p>
    <w:p w14:paraId="186B108F" w14:textId="77777777" w:rsidR="00FB6B99" w:rsidRPr="00D557FB" w:rsidRDefault="00D26261" w:rsidP="00D557FB">
      <w:pPr>
        <w:pStyle w:val="enumlev1"/>
        <w:rPr>
          <w:rFonts w:eastAsia="SimSun"/>
          <w:rtl/>
        </w:rPr>
      </w:pPr>
      <w:r>
        <w:rPr>
          <w:rFonts w:eastAsia="SimSun" w:hint="cs"/>
          <w:rtl/>
        </w:rPr>
        <w:t>-</w:t>
      </w:r>
      <w:r w:rsidR="00FB6B99">
        <w:rPr>
          <w:rFonts w:eastAsia="SimSun"/>
          <w:rtl/>
        </w:rPr>
        <w:tab/>
      </w:r>
      <w:r w:rsidR="00D557FB">
        <w:rPr>
          <w:rFonts w:eastAsia="SimSun" w:hint="cs"/>
          <w:rtl/>
        </w:rPr>
        <w:t>ينبغي لمعدل الصورة ألا يستخدم إلا القيم المسموح بها للسطوح البينية رباعية الوصلة الواردة في الجزء </w:t>
      </w:r>
      <w:r w:rsidR="00D557FB">
        <w:rPr>
          <w:rFonts w:eastAsia="SimSun"/>
        </w:rPr>
        <w:t>1</w:t>
      </w:r>
      <w:r w:rsidR="00D557FB">
        <w:rPr>
          <w:rFonts w:eastAsia="SimSun" w:hint="cs"/>
          <w:rtl/>
        </w:rPr>
        <w:t xml:space="preserve"> من هذه التوصية.</w:t>
      </w:r>
    </w:p>
    <w:p w14:paraId="5E66F8FE" w14:textId="77777777" w:rsidR="00FB6B99" w:rsidRDefault="00D557FB" w:rsidP="00D557FB">
      <w:pPr>
        <w:rPr>
          <w:rFonts w:eastAsia="SimSun"/>
          <w:rtl/>
          <w:lang w:bidi="ar-EG"/>
        </w:rPr>
      </w:pPr>
      <w:r>
        <w:rPr>
          <w:rFonts w:eastAsia="SimSun" w:hint="cs"/>
          <w:rtl/>
          <w:lang w:bidi="ar-EG"/>
        </w:rPr>
        <w:t xml:space="preserve">ينبغي ضبط بنية </w:t>
      </w:r>
      <w:proofErr w:type="spellStart"/>
      <w:r>
        <w:rPr>
          <w:rFonts w:eastAsia="SimSun" w:hint="cs"/>
          <w:rtl/>
          <w:lang w:bidi="ar-EG"/>
        </w:rPr>
        <w:t>الاعتيان</w:t>
      </w:r>
      <w:proofErr w:type="spellEnd"/>
      <w:r>
        <w:rPr>
          <w:rFonts w:eastAsia="SimSun" w:hint="cs"/>
          <w:rtl/>
          <w:lang w:bidi="ar-EG"/>
        </w:rPr>
        <w:t xml:space="preserve"> على القيمة المحددة في معرِّف هوية الحمولة النافعة.</w:t>
      </w:r>
    </w:p>
    <w:p w14:paraId="2F6B0735" w14:textId="77777777" w:rsidR="00FB6B99" w:rsidRPr="00D557FB" w:rsidRDefault="00D26261" w:rsidP="00D557FB">
      <w:pPr>
        <w:pStyle w:val="enumlev1"/>
        <w:rPr>
          <w:rFonts w:eastAsia="SimSun"/>
          <w:rtl/>
        </w:rPr>
      </w:pPr>
      <w:r>
        <w:rPr>
          <w:rFonts w:eastAsia="SimSun" w:hint="cs"/>
          <w:rtl/>
        </w:rPr>
        <w:t>-</w:t>
      </w:r>
      <w:r w:rsidR="00FB6B99">
        <w:rPr>
          <w:rFonts w:eastAsia="SimSun"/>
          <w:rtl/>
        </w:rPr>
        <w:tab/>
      </w:r>
      <w:r w:rsidR="00D557FB">
        <w:rPr>
          <w:rFonts w:eastAsia="SimSun" w:hint="cs"/>
          <w:rtl/>
        </w:rPr>
        <w:t>تستعمل البتة </w:t>
      </w:r>
      <w:r w:rsidR="00D557FB">
        <w:rPr>
          <w:rFonts w:eastAsia="SimSun"/>
        </w:rPr>
        <w:t>6</w:t>
      </w:r>
      <w:r w:rsidR="00D557FB">
        <w:rPr>
          <w:rFonts w:eastAsia="SimSun" w:hint="cs"/>
          <w:rtl/>
        </w:rPr>
        <w:t xml:space="preserve"> من </w:t>
      </w:r>
      <w:proofErr w:type="spellStart"/>
      <w:r w:rsidR="00D557FB">
        <w:rPr>
          <w:rFonts w:eastAsia="SimSun" w:hint="cs"/>
          <w:rtl/>
        </w:rPr>
        <w:t>البايتة</w:t>
      </w:r>
      <w:proofErr w:type="spellEnd"/>
      <w:r w:rsidR="00D557FB">
        <w:rPr>
          <w:rFonts w:eastAsia="SimSun" w:hint="eastAsia"/>
          <w:rtl/>
        </w:rPr>
        <w:t> </w:t>
      </w:r>
      <w:r w:rsidR="00D557FB">
        <w:rPr>
          <w:rFonts w:eastAsia="SimSun"/>
        </w:rPr>
        <w:t>3</w:t>
      </w:r>
      <w:r w:rsidR="00D557FB">
        <w:rPr>
          <w:rFonts w:eastAsia="SimSun" w:hint="cs"/>
          <w:rtl/>
        </w:rPr>
        <w:t xml:space="preserve"> لتحديد العينات </w:t>
      </w:r>
      <w:r w:rsidR="00D557FB" w:rsidRPr="000C7175">
        <w:rPr>
          <w:lang w:val="en-GB"/>
        </w:rPr>
        <w:t>Y′/R′G′B′</w:t>
      </w:r>
      <w:r w:rsidR="00D557FB">
        <w:rPr>
          <w:rFonts w:hint="cs"/>
          <w:rtl/>
          <w:lang w:val="en-GB"/>
        </w:rPr>
        <w:t xml:space="preserve"> النشطة </w:t>
      </w:r>
      <w:r w:rsidR="00D557FB">
        <w:t>(0)</w:t>
      </w:r>
      <w:r w:rsidR="00D557FB">
        <w:rPr>
          <w:rFonts w:hint="cs"/>
          <w:rtl/>
        </w:rPr>
        <w:t>؛</w:t>
      </w:r>
    </w:p>
    <w:p w14:paraId="38005B6A" w14:textId="77777777" w:rsidR="00FB6B99" w:rsidRDefault="00D26261" w:rsidP="0070148C">
      <w:pPr>
        <w:pStyle w:val="enumlev1"/>
        <w:rPr>
          <w:rFonts w:eastAsia="SimSun"/>
          <w:rtl/>
        </w:rPr>
      </w:pPr>
      <w:r>
        <w:rPr>
          <w:rFonts w:eastAsia="SimSun" w:hint="cs"/>
          <w:rtl/>
        </w:rPr>
        <w:t>-</w:t>
      </w:r>
      <w:r w:rsidR="00FB6B99">
        <w:rPr>
          <w:rFonts w:eastAsia="SimSun"/>
          <w:rtl/>
        </w:rPr>
        <w:tab/>
      </w:r>
      <w:r w:rsidR="00D557FB">
        <w:rPr>
          <w:rFonts w:eastAsia="SimSun" w:hint="cs"/>
          <w:rtl/>
        </w:rPr>
        <w:t xml:space="preserve">يضبط رقم القناة في </w:t>
      </w:r>
      <w:proofErr w:type="spellStart"/>
      <w:r w:rsidR="00D557FB">
        <w:rPr>
          <w:rFonts w:eastAsia="SimSun" w:hint="cs"/>
          <w:rtl/>
        </w:rPr>
        <w:t>البتتين</w:t>
      </w:r>
      <w:proofErr w:type="spellEnd"/>
      <w:r w:rsidR="00D557FB">
        <w:rPr>
          <w:rFonts w:eastAsia="SimSun" w:hint="cs"/>
          <w:rtl/>
        </w:rPr>
        <w:t xml:space="preserve"> </w:t>
      </w:r>
      <w:r w:rsidR="00D557FB">
        <w:rPr>
          <w:rFonts w:eastAsia="SimSun"/>
        </w:rPr>
        <w:t>b6</w:t>
      </w:r>
      <w:r w:rsidR="00D557FB">
        <w:rPr>
          <w:rFonts w:eastAsia="SimSun" w:hint="cs"/>
          <w:rtl/>
        </w:rPr>
        <w:t xml:space="preserve"> و</w:t>
      </w:r>
      <w:r w:rsidR="00D557FB">
        <w:rPr>
          <w:rFonts w:eastAsia="SimSun"/>
        </w:rPr>
        <w:t>b7</w:t>
      </w:r>
      <w:r w:rsidR="00D557FB">
        <w:rPr>
          <w:rFonts w:eastAsia="SimSun" w:hint="cs"/>
          <w:rtl/>
        </w:rPr>
        <w:t xml:space="preserve"> من </w:t>
      </w:r>
      <w:proofErr w:type="spellStart"/>
      <w:r w:rsidR="00D557FB">
        <w:rPr>
          <w:rFonts w:eastAsia="SimSun" w:hint="cs"/>
          <w:rtl/>
        </w:rPr>
        <w:t>البايتة</w:t>
      </w:r>
      <w:proofErr w:type="spellEnd"/>
      <w:r w:rsidR="00D557FB">
        <w:rPr>
          <w:rFonts w:eastAsia="SimSun" w:hint="cs"/>
          <w:rtl/>
        </w:rPr>
        <w:t xml:space="preserve"> </w:t>
      </w:r>
      <w:r w:rsidR="00D557FB">
        <w:rPr>
          <w:rFonts w:eastAsia="SimSun"/>
        </w:rPr>
        <w:t>4</w:t>
      </w:r>
      <w:r w:rsidR="00D557FB">
        <w:rPr>
          <w:rFonts w:eastAsia="SimSun" w:hint="cs"/>
          <w:rtl/>
        </w:rPr>
        <w:t xml:space="preserve"> على القيمة </w:t>
      </w:r>
      <w:r w:rsidR="00D557FB" w:rsidRPr="000C7175">
        <w:rPr>
          <w:lang w:val="en-GB"/>
        </w:rPr>
        <w:t>0</w:t>
      </w:r>
      <w:r w:rsidR="00D557FB" w:rsidRPr="000C7175">
        <w:rPr>
          <w:vertAlign w:val="subscript"/>
          <w:lang w:val="en-GB"/>
        </w:rPr>
        <w:t>h</w:t>
      </w:r>
      <w:r w:rsidR="00D557FB" w:rsidRPr="00D557FB">
        <w:rPr>
          <w:rFonts w:hint="cs"/>
          <w:rtl/>
        </w:rPr>
        <w:t xml:space="preserve"> للوصلة الأول</w:t>
      </w:r>
      <w:r w:rsidR="0070148C">
        <w:rPr>
          <w:rFonts w:hint="cs"/>
          <w:rtl/>
        </w:rPr>
        <w:t>ى</w:t>
      </w:r>
      <w:r w:rsidR="00D557FB" w:rsidRPr="00D557FB">
        <w:rPr>
          <w:rFonts w:hint="cs"/>
          <w:rtl/>
        </w:rPr>
        <w:t xml:space="preserve"> وعلى القيمة </w:t>
      </w:r>
      <w:r w:rsidR="00D557FB">
        <w:rPr>
          <w:lang w:val="en-GB"/>
        </w:rPr>
        <w:t>1</w:t>
      </w:r>
      <w:r w:rsidR="00D557FB" w:rsidRPr="000C7175">
        <w:rPr>
          <w:vertAlign w:val="subscript"/>
          <w:lang w:val="en-GB"/>
        </w:rPr>
        <w:t>h</w:t>
      </w:r>
      <w:r w:rsidR="00D557FB" w:rsidRPr="00D557FB">
        <w:rPr>
          <w:rFonts w:hint="cs"/>
          <w:rtl/>
        </w:rPr>
        <w:t xml:space="preserve"> للوصلة الثانية و</w:t>
      </w:r>
      <w:r w:rsidR="00D557FB">
        <w:rPr>
          <w:lang w:val="en-GB"/>
        </w:rPr>
        <w:t>2</w:t>
      </w:r>
      <w:r w:rsidR="00D557FB" w:rsidRPr="000C7175">
        <w:rPr>
          <w:vertAlign w:val="subscript"/>
          <w:lang w:val="en-GB"/>
        </w:rPr>
        <w:t>h</w:t>
      </w:r>
      <w:r w:rsidR="00041798">
        <w:rPr>
          <w:rFonts w:hint="eastAsia"/>
          <w:rtl/>
        </w:rPr>
        <w:t> </w:t>
      </w:r>
      <w:r w:rsidR="00D557FB" w:rsidRPr="00D557FB">
        <w:rPr>
          <w:rFonts w:hint="cs"/>
          <w:rtl/>
        </w:rPr>
        <w:t>للوص</w:t>
      </w:r>
      <w:r w:rsidR="00D557FB">
        <w:rPr>
          <w:rFonts w:hint="cs"/>
          <w:rtl/>
        </w:rPr>
        <w:t>ل</w:t>
      </w:r>
      <w:r w:rsidR="00D557FB" w:rsidRPr="00D557FB">
        <w:rPr>
          <w:rFonts w:hint="cs"/>
          <w:rtl/>
        </w:rPr>
        <w:t>ة الثالثة و</w:t>
      </w:r>
      <w:r w:rsidR="00D557FB">
        <w:rPr>
          <w:lang w:val="en-GB"/>
        </w:rPr>
        <w:t>3</w:t>
      </w:r>
      <w:r w:rsidR="00D557FB" w:rsidRPr="000C7175">
        <w:rPr>
          <w:vertAlign w:val="subscript"/>
          <w:lang w:val="en-GB"/>
        </w:rPr>
        <w:t>h</w:t>
      </w:r>
      <w:r w:rsidR="00D557FB" w:rsidRPr="00D557FB">
        <w:rPr>
          <w:rFonts w:hint="cs"/>
          <w:rtl/>
        </w:rPr>
        <w:t xml:space="preserve"> للوصلة </w:t>
      </w:r>
      <w:r w:rsidR="00D557FB" w:rsidRPr="00D557FB">
        <w:rPr>
          <w:rFonts w:eastAsia="SimSun" w:hint="cs"/>
          <w:rtl/>
        </w:rPr>
        <w:t>ا</w:t>
      </w:r>
      <w:r w:rsidR="00D557FB">
        <w:rPr>
          <w:rFonts w:eastAsia="SimSun" w:hint="cs"/>
          <w:rtl/>
        </w:rPr>
        <w:t>لرابعة؛</w:t>
      </w:r>
    </w:p>
    <w:p w14:paraId="00BFBF36" w14:textId="77777777" w:rsidR="00FB6B99" w:rsidRPr="00D13E28" w:rsidRDefault="00D26261" w:rsidP="00D557FB">
      <w:pPr>
        <w:pStyle w:val="enumlev1"/>
        <w:rPr>
          <w:rFonts w:eastAsia="SimSun"/>
          <w:rtl/>
        </w:rPr>
      </w:pPr>
      <w:r>
        <w:rPr>
          <w:rFonts w:eastAsia="SimSun" w:hint="cs"/>
          <w:rtl/>
        </w:rPr>
        <w:t>-</w:t>
      </w:r>
      <w:r w:rsidR="00FB6B99">
        <w:rPr>
          <w:rFonts w:eastAsia="SimSun"/>
          <w:rtl/>
        </w:rPr>
        <w:tab/>
      </w:r>
      <w:r w:rsidR="00D557FB">
        <w:rPr>
          <w:rFonts w:eastAsia="SimSun" w:hint="cs"/>
          <w:rtl/>
        </w:rPr>
        <w:t xml:space="preserve">يحدد عمق </w:t>
      </w:r>
      <w:proofErr w:type="gramStart"/>
      <w:r w:rsidR="00D557FB">
        <w:rPr>
          <w:rFonts w:eastAsia="SimSun" w:hint="cs"/>
          <w:rtl/>
        </w:rPr>
        <w:t>البتات</w:t>
      </w:r>
      <w:proofErr w:type="gramEnd"/>
      <w:r w:rsidR="00D557FB">
        <w:rPr>
          <w:rFonts w:eastAsia="SimSun" w:hint="cs"/>
          <w:rtl/>
        </w:rPr>
        <w:t xml:space="preserve"> </w:t>
      </w:r>
      <w:proofErr w:type="spellStart"/>
      <w:r w:rsidR="00D557FB">
        <w:rPr>
          <w:rFonts w:eastAsia="SimSun" w:hint="cs"/>
          <w:rtl/>
        </w:rPr>
        <w:t>بالبتتين</w:t>
      </w:r>
      <w:proofErr w:type="spellEnd"/>
      <w:r w:rsidR="00D557FB">
        <w:rPr>
          <w:rFonts w:eastAsia="SimSun" w:hint="cs"/>
          <w:rtl/>
        </w:rPr>
        <w:t xml:space="preserve"> </w:t>
      </w:r>
      <w:r w:rsidR="00D557FB">
        <w:rPr>
          <w:rFonts w:eastAsia="SimSun"/>
        </w:rPr>
        <w:t>b0</w:t>
      </w:r>
      <w:r w:rsidR="00D557FB">
        <w:rPr>
          <w:rFonts w:eastAsia="SimSun" w:hint="cs"/>
          <w:rtl/>
        </w:rPr>
        <w:t xml:space="preserve"> و</w:t>
      </w:r>
      <w:r w:rsidR="00D557FB">
        <w:rPr>
          <w:rFonts w:eastAsia="SimSun"/>
        </w:rPr>
        <w:t>b1</w:t>
      </w:r>
      <w:r w:rsidR="00D557FB">
        <w:rPr>
          <w:rFonts w:eastAsia="SimSun" w:hint="cs"/>
          <w:rtl/>
        </w:rPr>
        <w:t xml:space="preserve"> من </w:t>
      </w:r>
      <w:proofErr w:type="spellStart"/>
      <w:r w:rsidR="00D557FB">
        <w:rPr>
          <w:rFonts w:eastAsia="SimSun" w:hint="cs"/>
          <w:rtl/>
        </w:rPr>
        <w:t>البايتة</w:t>
      </w:r>
      <w:proofErr w:type="spellEnd"/>
      <w:r w:rsidR="00D557FB">
        <w:rPr>
          <w:rFonts w:eastAsia="SimSun" w:hint="cs"/>
          <w:rtl/>
        </w:rPr>
        <w:t> </w:t>
      </w:r>
      <w:r w:rsidR="00D557FB">
        <w:rPr>
          <w:rFonts w:eastAsia="SimSun"/>
        </w:rPr>
        <w:t>4</w:t>
      </w:r>
      <w:r w:rsidR="00D557FB">
        <w:rPr>
          <w:rFonts w:eastAsia="SimSun" w:hint="cs"/>
          <w:rtl/>
        </w:rPr>
        <w:t xml:space="preserve"> بالقيم التالية:</w:t>
      </w:r>
    </w:p>
    <w:p w14:paraId="57173BF4" w14:textId="77777777" w:rsidR="00FB6B99" w:rsidRDefault="00D128A0" w:rsidP="00D557FB">
      <w:pPr>
        <w:pStyle w:val="enumlev2"/>
        <w:rPr>
          <w:rFonts w:eastAsia="SimSun"/>
          <w:rtl/>
        </w:rPr>
      </w:pPr>
      <w:r w:rsidRPr="00D128A0">
        <w:rPr>
          <w:rFonts w:eastAsia="SimSun"/>
        </w:rPr>
        <w:t>•</w:t>
      </w:r>
      <w:r w:rsidR="00FB6B99">
        <w:rPr>
          <w:rFonts w:eastAsia="SimSun"/>
          <w:rtl/>
        </w:rPr>
        <w:tab/>
      </w:r>
      <w:r w:rsidR="00D557FB" w:rsidRPr="000C7175">
        <w:rPr>
          <w:lang w:val="en-GB"/>
        </w:rPr>
        <w:t>0</w:t>
      </w:r>
      <w:r w:rsidR="00D557FB" w:rsidRPr="000C7175">
        <w:rPr>
          <w:vertAlign w:val="subscript"/>
          <w:lang w:val="en-GB"/>
        </w:rPr>
        <w:t>h</w:t>
      </w:r>
      <w:r w:rsidR="00D557FB" w:rsidRPr="00D557FB">
        <w:rPr>
          <w:rFonts w:hint="cs"/>
          <w:rtl/>
        </w:rPr>
        <w:t xml:space="preserve"> </w:t>
      </w:r>
      <w:proofErr w:type="gramStart"/>
      <w:r w:rsidR="00D557FB" w:rsidRPr="00D557FB">
        <w:rPr>
          <w:rFonts w:hint="cs"/>
          <w:rtl/>
        </w:rPr>
        <w:t>محجوزة؛</w:t>
      </w:r>
      <w:proofErr w:type="gramEnd"/>
    </w:p>
    <w:p w14:paraId="3163E878" w14:textId="77777777" w:rsidR="00FB6B99" w:rsidRDefault="00D128A0" w:rsidP="00D557FB">
      <w:pPr>
        <w:pStyle w:val="enumlev2"/>
        <w:rPr>
          <w:rFonts w:eastAsia="SimSun"/>
          <w:rtl/>
        </w:rPr>
      </w:pPr>
      <w:r w:rsidRPr="00D128A0">
        <w:rPr>
          <w:rFonts w:eastAsia="SimSun"/>
        </w:rPr>
        <w:t>•</w:t>
      </w:r>
      <w:r w:rsidR="00FB6B99">
        <w:rPr>
          <w:rFonts w:eastAsia="SimSun"/>
          <w:rtl/>
        </w:rPr>
        <w:tab/>
      </w:r>
      <w:r w:rsidR="00D557FB" w:rsidRPr="000C7175">
        <w:rPr>
          <w:lang w:val="en-GB"/>
        </w:rPr>
        <w:t>1</w:t>
      </w:r>
      <w:r w:rsidR="00D557FB" w:rsidRPr="000C7175">
        <w:rPr>
          <w:vertAlign w:val="subscript"/>
          <w:lang w:val="en-GB"/>
        </w:rPr>
        <w:t>h</w:t>
      </w:r>
      <w:r w:rsidR="00D557FB" w:rsidRPr="00D557FB">
        <w:rPr>
          <w:rFonts w:hint="cs"/>
          <w:rtl/>
        </w:rPr>
        <w:t xml:space="preserve"> يحدد </w:t>
      </w:r>
      <w:r w:rsidR="00D557FB" w:rsidRPr="00D557FB">
        <w:rPr>
          <w:rFonts w:eastAsia="SimSun" w:hint="cs"/>
          <w:rtl/>
        </w:rPr>
        <w:t>التقدير</w:t>
      </w:r>
      <w:r w:rsidR="00D557FB">
        <w:rPr>
          <w:rFonts w:eastAsia="SimSun" w:hint="cs"/>
          <w:rtl/>
        </w:rPr>
        <w:t xml:space="preserve"> الكمي باستعمال </w:t>
      </w:r>
      <w:r w:rsidR="00D557FB">
        <w:rPr>
          <w:rFonts w:eastAsia="SimSun"/>
        </w:rPr>
        <w:t>10</w:t>
      </w:r>
      <w:r w:rsidR="00D557FB">
        <w:rPr>
          <w:rFonts w:eastAsia="SimSun" w:hint="eastAsia"/>
          <w:rtl/>
        </w:rPr>
        <w:t> </w:t>
      </w:r>
      <w:r w:rsidR="00D557FB">
        <w:rPr>
          <w:rFonts w:eastAsia="SimSun" w:hint="cs"/>
          <w:rtl/>
        </w:rPr>
        <w:t xml:space="preserve">بتات لكل </w:t>
      </w:r>
      <w:proofErr w:type="gramStart"/>
      <w:r w:rsidR="00D557FB">
        <w:rPr>
          <w:rFonts w:eastAsia="SimSun" w:hint="cs"/>
          <w:rtl/>
        </w:rPr>
        <w:t>عينة؛</w:t>
      </w:r>
      <w:proofErr w:type="gramEnd"/>
    </w:p>
    <w:p w14:paraId="60DA06F4" w14:textId="77777777" w:rsidR="00FB6B99" w:rsidRDefault="00D128A0" w:rsidP="00D557FB">
      <w:pPr>
        <w:pStyle w:val="enumlev2"/>
        <w:rPr>
          <w:rFonts w:eastAsia="SimSun"/>
          <w:rtl/>
        </w:rPr>
      </w:pPr>
      <w:r w:rsidRPr="00D128A0">
        <w:rPr>
          <w:rFonts w:eastAsia="SimSun"/>
        </w:rPr>
        <w:lastRenderedPageBreak/>
        <w:t>•</w:t>
      </w:r>
      <w:r w:rsidR="00D557FB">
        <w:rPr>
          <w:rFonts w:eastAsia="SimSun"/>
          <w:rtl/>
        </w:rPr>
        <w:tab/>
      </w:r>
      <w:r w:rsidR="00D557FB">
        <w:rPr>
          <w:lang w:val="en-GB"/>
        </w:rPr>
        <w:t>2</w:t>
      </w:r>
      <w:r w:rsidR="00D557FB" w:rsidRPr="000C7175">
        <w:rPr>
          <w:vertAlign w:val="subscript"/>
          <w:lang w:val="en-GB"/>
        </w:rPr>
        <w:t>h</w:t>
      </w:r>
      <w:r w:rsidR="00D557FB" w:rsidRPr="00D557FB">
        <w:rPr>
          <w:rFonts w:hint="cs"/>
          <w:rtl/>
        </w:rPr>
        <w:t xml:space="preserve"> يحدد </w:t>
      </w:r>
      <w:r w:rsidR="00D557FB" w:rsidRPr="00D557FB">
        <w:rPr>
          <w:rFonts w:eastAsia="SimSun" w:hint="cs"/>
          <w:rtl/>
        </w:rPr>
        <w:t>التقدير</w:t>
      </w:r>
      <w:r w:rsidR="00D557FB">
        <w:rPr>
          <w:rFonts w:eastAsia="SimSun" w:hint="cs"/>
          <w:rtl/>
        </w:rPr>
        <w:t xml:space="preserve"> الكمي باستعمال </w:t>
      </w:r>
      <w:r w:rsidR="00D557FB">
        <w:rPr>
          <w:rFonts w:eastAsia="SimSun"/>
        </w:rPr>
        <w:t>12</w:t>
      </w:r>
      <w:r w:rsidR="00D557FB">
        <w:rPr>
          <w:rFonts w:eastAsia="SimSun" w:hint="eastAsia"/>
          <w:rtl/>
        </w:rPr>
        <w:t> </w:t>
      </w:r>
      <w:proofErr w:type="spellStart"/>
      <w:r w:rsidR="00041798">
        <w:rPr>
          <w:rFonts w:eastAsia="SimSun" w:hint="cs"/>
          <w:rtl/>
        </w:rPr>
        <w:t>بتة</w:t>
      </w:r>
      <w:proofErr w:type="spellEnd"/>
      <w:r w:rsidR="00041798">
        <w:rPr>
          <w:rFonts w:eastAsia="SimSun" w:hint="cs"/>
          <w:rtl/>
        </w:rPr>
        <w:t xml:space="preserve"> لكل عينة.</w:t>
      </w:r>
    </w:p>
    <w:p w14:paraId="2749A3CC" w14:textId="77777777" w:rsidR="00FB6B99" w:rsidRDefault="00FB6B99" w:rsidP="00502FB1">
      <w:pPr>
        <w:pStyle w:val="Note"/>
        <w:rPr>
          <w:rFonts w:eastAsia="SimSun"/>
          <w:rtl/>
          <w:lang w:bidi="ar-SY"/>
        </w:rPr>
      </w:pPr>
      <w:r w:rsidRPr="00D557FB">
        <w:rPr>
          <w:rFonts w:eastAsia="SimSun" w:hint="cs"/>
          <w:b/>
          <w:bCs/>
          <w:rtl/>
          <w:lang w:bidi="ar-EG"/>
        </w:rPr>
        <w:t>ملاحظة</w:t>
      </w:r>
      <w:r w:rsidRPr="00D557FB">
        <w:rPr>
          <w:rFonts w:eastAsia="SimSun" w:hint="cs"/>
          <w:rtl/>
          <w:lang w:bidi="ar-EG"/>
        </w:rPr>
        <w:t xml:space="preserve"> - </w:t>
      </w:r>
      <w:r w:rsidRPr="00D557FB">
        <w:rPr>
          <w:rFonts w:eastAsia="SimSun" w:hint="cs"/>
          <w:rtl/>
          <w:lang w:bidi="ar-SY"/>
        </w:rPr>
        <w:t xml:space="preserve">في الحالة التي يشير فيها حقل عمق </w:t>
      </w:r>
      <w:proofErr w:type="gramStart"/>
      <w:r w:rsidRPr="00D557FB">
        <w:rPr>
          <w:rFonts w:eastAsia="SimSun" w:hint="cs"/>
          <w:rtl/>
          <w:lang w:bidi="ar-SY"/>
        </w:rPr>
        <w:t>البتات</w:t>
      </w:r>
      <w:proofErr w:type="gramEnd"/>
      <w:r w:rsidRPr="00D557FB">
        <w:rPr>
          <w:rFonts w:eastAsia="SimSun" w:hint="cs"/>
          <w:rtl/>
          <w:lang w:bidi="ar-SY"/>
        </w:rPr>
        <w:t xml:space="preserve"> إلى </w:t>
      </w:r>
      <w:r w:rsidRPr="00D557FB">
        <w:rPr>
          <w:rFonts w:eastAsia="SimSun"/>
          <w:lang w:bidi="ar-EG"/>
        </w:rPr>
        <w:t>12</w:t>
      </w:r>
      <w:r w:rsidRPr="00D557FB">
        <w:rPr>
          <w:rFonts w:eastAsia="SimSun" w:hint="cs"/>
          <w:rtl/>
          <w:lang w:bidi="ar-SY"/>
        </w:rPr>
        <w:t xml:space="preserve"> </w:t>
      </w:r>
      <w:proofErr w:type="spellStart"/>
      <w:r w:rsidRPr="00D557FB">
        <w:rPr>
          <w:rFonts w:eastAsia="SimSun" w:hint="cs"/>
          <w:rtl/>
          <w:lang w:bidi="ar-SY"/>
        </w:rPr>
        <w:t>بتة</w:t>
      </w:r>
      <w:proofErr w:type="spellEnd"/>
      <w:r w:rsidRPr="00D557FB">
        <w:rPr>
          <w:rFonts w:eastAsia="SimSun" w:hint="cs"/>
          <w:rtl/>
          <w:lang w:bidi="ar-SY"/>
        </w:rPr>
        <w:t xml:space="preserve"> في العينة، </w:t>
      </w:r>
      <w:r w:rsidRPr="00D557FB">
        <w:rPr>
          <w:rFonts w:eastAsia="SimSun" w:hint="cs"/>
          <w:rtl/>
          <w:lang w:bidi="ar-EG"/>
        </w:rPr>
        <w:t>فإن</w:t>
      </w:r>
      <w:r w:rsidRPr="00D557FB">
        <w:rPr>
          <w:rFonts w:eastAsia="SimSun" w:hint="cs"/>
          <w:rtl/>
          <w:lang w:bidi="ar-SY"/>
        </w:rPr>
        <w:t xml:space="preserve"> هذه البتات تقابل مع سطح بيني </w:t>
      </w:r>
      <w:r w:rsidRPr="00D557FB">
        <w:rPr>
          <w:rFonts w:eastAsia="SimSun"/>
          <w:lang w:bidi="ar-EG"/>
        </w:rPr>
        <w:t>10</w:t>
      </w:r>
      <w:r w:rsidRPr="00D557FB">
        <w:rPr>
          <w:rFonts w:eastAsia="SimSun" w:hint="cs"/>
          <w:rtl/>
          <w:lang w:bidi="ar-SY"/>
        </w:rPr>
        <w:t xml:space="preserve"> بتات.</w:t>
      </w:r>
    </w:p>
    <w:p w14:paraId="4F1D84D4" w14:textId="77777777" w:rsidR="00FB6B99" w:rsidRDefault="00FB6B99" w:rsidP="001B57C0">
      <w:pPr>
        <w:pStyle w:val="TableNo"/>
        <w:rPr>
          <w:rFonts w:eastAsia="SimSun"/>
          <w:rtl/>
        </w:rPr>
      </w:pPr>
      <w:r>
        <w:rPr>
          <w:rFonts w:eastAsia="SimSun" w:hint="cs"/>
          <w:rtl/>
        </w:rPr>
        <w:t>الجدول </w:t>
      </w:r>
      <w:r w:rsidR="00CD0941">
        <w:rPr>
          <w:rFonts w:eastAsia="SimSun"/>
        </w:rPr>
        <w:t>A6-1</w:t>
      </w:r>
    </w:p>
    <w:p w14:paraId="3A7D89F0" w14:textId="77777777" w:rsidR="00FB6B99" w:rsidRPr="00D557FB" w:rsidRDefault="00FB6B99" w:rsidP="00D128A0">
      <w:pPr>
        <w:pStyle w:val="Tabletitle"/>
        <w:rPr>
          <w:rFonts w:eastAsia="SimSun"/>
        </w:rPr>
      </w:pPr>
      <w:r w:rsidRPr="00D557FB">
        <w:rPr>
          <w:rFonts w:eastAsia="SimSun" w:hint="cs"/>
          <w:rtl/>
        </w:rPr>
        <w:t xml:space="preserve">تعاريف معرف هوية الحمولة النافعة من أجل الحمولة النافعة </w:t>
      </w:r>
      <w:proofErr w:type="spellStart"/>
      <w:r w:rsidRPr="00D557FB">
        <w:rPr>
          <w:rFonts w:eastAsia="SimSun" w:hint="cs"/>
          <w:rtl/>
        </w:rPr>
        <w:t>الفيديوية</w:t>
      </w:r>
      <w:proofErr w:type="spellEnd"/>
      <w:r w:rsidRPr="00D557FB">
        <w:rPr>
          <w:rFonts w:eastAsia="SimSun" w:hint="cs"/>
          <w:rtl/>
        </w:rPr>
        <w:t xml:space="preserve"> </w:t>
      </w:r>
      <w:r w:rsidR="00041798">
        <w:rPr>
          <w:rFonts w:eastAsia="SimSun"/>
        </w:rPr>
        <w:t>1 080</w:t>
      </w:r>
      <w:r w:rsidRPr="00D557FB">
        <w:rPr>
          <w:rFonts w:eastAsia="SimSun" w:hint="cs"/>
          <w:rtl/>
        </w:rPr>
        <w:t xml:space="preserve"> خطاً </w:t>
      </w:r>
      <w:r w:rsidR="00D128A0">
        <w:rPr>
          <w:rFonts w:eastAsia="SimSun"/>
          <w:rtl/>
        </w:rPr>
        <w:br/>
      </w:r>
      <w:r w:rsidRPr="00D557FB">
        <w:rPr>
          <w:rFonts w:eastAsia="SimSun" w:hint="cs"/>
          <w:rtl/>
        </w:rPr>
        <w:t xml:space="preserve">المحمولة على سطح بيني رقمي تسلسلي (اسمي) بوصلة رباعية بمعدل </w:t>
      </w:r>
      <w:r w:rsidRPr="00D557FB">
        <w:rPr>
          <w:rFonts w:eastAsia="SimSun"/>
        </w:rPr>
        <w:t>Gbit/s 1,485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867"/>
        <w:gridCol w:w="2802"/>
        <w:gridCol w:w="2268"/>
        <w:gridCol w:w="2835"/>
      </w:tblGrid>
      <w:tr w:rsidR="00FB6B99" w:rsidRPr="00D557FB" w14:paraId="09229DA9" w14:textId="77777777" w:rsidTr="00551059">
        <w:trPr>
          <w:cantSplit/>
          <w:jc w:val="center"/>
        </w:trPr>
        <w:tc>
          <w:tcPr>
            <w:tcW w:w="867" w:type="dxa"/>
            <w:shd w:val="clear" w:color="000000" w:fill="auto"/>
            <w:vAlign w:val="center"/>
          </w:tcPr>
          <w:p w14:paraId="7D219C9E" w14:textId="77777777" w:rsidR="00FB6B99" w:rsidRPr="00D557FB" w:rsidRDefault="00FB6B99" w:rsidP="00041798">
            <w:pPr>
              <w:pStyle w:val="Tablehead"/>
              <w:spacing w:before="60" w:after="60"/>
              <w:rPr>
                <w:rFonts w:ascii="Times New Roman" w:hAnsi="Times New Roman"/>
              </w:rPr>
            </w:pPr>
            <w:proofErr w:type="gramStart"/>
            <w:r w:rsidRPr="00D557FB">
              <w:rPr>
                <w:rFonts w:ascii="Times New Roman" w:hAnsi="Times New Roman" w:hint="cs"/>
                <w:rtl/>
              </w:rPr>
              <w:t>البتات</w:t>
            </w:r>
            <w:proofErr w:type="gramEnd"/>
          </w:p>
        </w:tc>
        <w:tc>
          <w:tcPr>
            <w:tcW w:w="867" w:type="dxa"/>
            <w:shd w:val="clear" w:color="000000" w:fill="auto"/>
            <w:vAlign w:val="center"/>
          </w:tcPr>
          <w:p w14:paraId="0D8250D6" w14:textId="77777777" w:rsidR="00FB6B99" w:rsidRPr="00D557FB" w:rsidRDefault="00FB6B99" w:rsidP="00041798">
            <w:pPr>
              <w:pStyle w:val="Tablehead"/>
              <w:spacing w:before="60" w:after="60"/>
              <w:rPr>
                <w:rFonts w:ascii="Times New Roman" w:hAnsi="Times New Roman"/>
              </w:rPr>
            </w:pPr>
            <w:proofErr w:type="spellStart"/>
            <w:r w:rsidRPr="00D557FB">
              <w:rPr>
                <w:rFonts w:ascii="Times New Roman" w:hAnsi="Times New Roman" w:hint="cs"/>
                <w:rtl/>
              </w:rPr>
              <w:t>البايتة</w:t>
            </w:r>
            <w:proofErr w:type="spellEnd"/>
            <w:r w:rsidRPr="00D557FB">
              <w:rPr>
                <w:rFonts w:ascii="Times New Roman" w:hAnsi="Times New Roman" w:hint="cs"/>
                <w:rtl/>
              </w:rPr>
              <w:t xml:space="preserve"> </w:t>
            </w:r>
            <w:r w:rsidRPr="00D557FB">
              <w:rPr>
                <w:rFonts w:ascii="Times New Roman" w:hAnsi="Times New Roman"/>
              </w:rPr>
              <w:t>1</w:t>
            </w:r>
          </w:p>
        </w:tc>
        <w:tc>
          <w:tcPr>
            <w:tcW w:w="2802" w:type="dxa"/>
            <w:shd w:val="clear" w:color="000000" w:fill="auto"/>
            <w:vAlign w:val="center"/>
          </w:tcPr>
          <w:p w14:paraId="5B63E9E6" w14:textId="77777777" w:rsidR="00FB6B99" w:rsidRPr="00D557FB" w:rsidRDefault="00FB6B99" w:rsidP="00041798">
            <w:pPr>
              <w:pStyle w:val="Tablehead"/>
              <w:spacing w:before="60" w:after="60"/>
              <w:rPr>
                <w:rFonts w:ascii="Times New Roman" w:hAnsi="Times New Roman"/>
              </w:rPr>
            </w:pPr>
            <w:proofErr w:type="spellStart"/>
            <w:r w:rsidRPr="00D557FB">
              <w:rPr>
                <w:rFonts w:ascii="Times New Roman" w:hAnsi="Times New Roman" w:hint="cs"/>
                <w:rtl/>
              </w:rPr>
              <w:t>البايتة</w:t>
            </w:r>
            <w:proofErr w:type="spellEnd"/>
            <w:r w:rsidRPr="00D557FB">
              <w:rPr>
                <w:rFonts w:ascii="Times New Roman" w:hAnsi="Times New Roman" w:hint="cs"/>
                <w:rtl/>
              </w:rPr>
              <w:t xml:space="preserve"> </w:t>
            </w:r>
            <w:r w:rsidRPr="00D557FB">
              <w:rPr>
                <w:rFonts w:ascii="Times New Roman" w:hAnsi="Times New Roman"/>
              </w:rPr>
              <w:t>2</w:t>
            </w:r>
          </w:p>
        </w:tc>
        <w:tc>
          <w:tcPr>
            <w:tcW w:w="2268" w:type="dxa"/>
            <w:shd w:val="clear" w:color="000000" w:fill="auto"/>
            <w:vAlign w:val="center"/>
          </w:tcPr>
          <w:p w14:paraId="2310F353" w14:textId="77777777" w:rsidR="00FB6B99" w:rsidRPr="00D557FB" w:rsidRDefault="00FB6B99" w:rsidP="00041798">
            <w:pPr>
              <w:pStyle w:val="Tablehead"/>
              <w:spacing w:before="60" w:after="60"/>
              <w:rPr>
                <w:rFonts w:ascii="Times New Roman" w:hAnsi="Times New Roman"/>
              </w:rPr>
            </w:pPr>
            <w:proofErr w:type="spellStart"/>
            <w:r w:rsidRPr="00D557FB">
              <w:rPr>
                <w:rFonts w:ascii="Times New Roman" w:hAnsi="Times New Roman" w:hint="cs"/>
                <w:rtl/>
              </w:rPr>
              <w:t>البايتة</w:t>
            </w:r>
            <w:proofErr w:type="spellEnd"/>
            <w:r w:rsidRPr="00D557FB">
              <w:rPr>
                <w:rFonts w:ascii="Times New Roman" w:hAnsi="Times New Roman" w:hint="cs"/>
                <w:rtl/>
              </w:rPr>
              <w:t xml:space="preserve"> </w:t>
            </w:r>
            <w:r w:rsidRPr="00D557FB">
              <w:rPr>
                <w:rFonts w:ascii="Times New Roman" w:hAnsi="Times New Roman"/>
              </w:rPr>
              <w:t>3</w:t>
            </w:r>
          </w:p>
        </w:tc>
        <w:tc>
          <w:tcPr>
            <w:tcW w:w="2835" w:type="dxa"/>
            <w:shd w:val="clear" w:color="000000" w:fill="auto"/>
            <w:vAlign w:val="center"/>
          </w:tcPr>
          <w:p w14:paraId="5C5377AA" w14:textId="77777777" w:rsidR="00FB6B99" w:rsidRPr="00D557FB" w:rsidRDefault="00FB6B99" w:rsidP="00041798">
            <w:pPr>
              <w:pStyle w:val="Tablehead"/>
              <w:spacing w:before="60" w:after="60"/>
              <w:rPr>
                <w:rFonts w:ascii="Times New Roman" w:hAnsi="Times New Roman"/>
              </w:rPr>
            </w:pPr>
            <w:proofErr w:type="spellStart"/>
            <w:r w:rsidRPr="00D557FB">
              <w:rPr>
                <w:rFonts w:ascii="Times New Roman" w:hAnsi="Times New Roman" w:hint="cs"/>
                <w:rtl/>
              </w:rPr>
              <w:t>البايتة</w:t>
            </w:r>
            <w:proofErr w:type="spellEnd"/>
            <w:r w:rsidRPr="00D557FB">
              <w:rPr>
                <w:rFonts w:ascii="Times New Roman" w:hAnsi="Times New Roman" w:hint="cs"/>
                <w:rtl/>
              </w:rPr>
              <w:t xml:space="preserve"> </w:t>
            </w:r>
            <w:r w:rsidRPr="00D557FB">
              <w:rPr>
                <w:rFonts w:ascii="Times New Roman" w:hAnsi="Times New Roman"/>
              </w:rPr>
              <w:t>4</w:t>
            </w:r>
          </w:p>
        </w:tc>
      </w:tr>
      <w:tr w:rsidR="00FB6B99" w:rsidRPr="00D557FB" w14:paraId="03E22CB5" w14:textId="77777777" w:rsidTr="00551059">
        <w:trPr>
          <w:cantSplit/>
          <w:jc w:val="center"/>
        </w:trPr>
        <w:tc>
          <w:tcPr>
            <w:tcW w:w="867" w:type="dxa"/>
            <w:vAlign w:val="center"/>
          </w:tcPr>
          <w:p w14:paraId="10071B43"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D557FB">
              <w:rPr>
                <w:rFonts w:hint="cs"/>
                <w:sz w:val="20"/>
                <w:szCs w:val="26"/>
                <w:rtl/>
                <w:lang w:eastAsia="en-US"/>
              </w:rPr>
              <w:t xml:space="preserve">البتة </w:t>
            </w:r>
            <w:r w:rsidRPr="00D557FB">
              <w:rPr>
                <w:sz w:val="20"/>
                <w:szCs w:val="26"/>
                <w:lang w:eastAsia="en-US"/>
              </w:rPr>
              <w:t>7</w:t>
            </w:r>
          </w:p>
        </w:tc>
        <w:tc>
          <w:tcPr>
            <w:tcW w:w="867" w:type="dxa"/>
            <w:vAlign w:val="center"/>
          </w:tcPr>
          <w:p w14:paraId="7BAD9C06"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D557FB">
              <w:rPr>
                <w:rFonts w:hint="eastAsia"/>
                <w:sz w:val="20"/>
                <w:szCs w:val="26"/>
                <w:lang w:eastAsia="en-US"/>
              </w:rPr>
              <w:t>1</w:t>
            </w:r>
          </w:p>
        </w:tc>
        <w:tc>
          <w:tcPr>
            <w:tcW w:w="2802" w:type="dxa"/>
            <w:vAlign w:val="center"/>
          </w:tcPr>
          <w:p w14:paraId="4E478558"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D557FB">
              <w:rPr>
                <w:rFonts w:hint="cs"/>
                <w:sz w:val="20"/>
                <w:szCs w:val="26"/>
                <w:rtl/>
                <w:lang w:eastAsia="en-US"/>
              </w:rPr>
              <w:t xml:space="preserve">نقل </w:t>
            </w:r>
            <w:r w:rsidRPr="00D557FB">
              <w:rPr>
                <w:rFonts w:hint="cs"/>
                <w:sz w:val="20"/>
                <w:szCs w:val="26"/>
                <w:rtl/>
                <w:lang w:eastAsia="en-US" w:bidi="ar-EG"/>
              </w:rPr>
              <w:t>مشذر</w:t>
            </w:r>
            <w:r w:rsidRPr="00D557FB">
              <w:rPr>
                <w:rFonts w:hint="cs"/>
                <w:sz w:val="20"/>
                <w:szCs w:val="26"/>
                <w:rtl/>
                <w:lang w:eastAsia="en-US"/>
              </w:rPr>
              <w:t xml:space="preserve"> </w:t>
            </w:r>
            <w:r w:rsidRPr="00D557FB">
              <w:rPr>
                <w:sz w:val="20"/>
                <w:szCs w:val="26"/>
                <w:lang w:eastAsia="en-US"/>
              </w:rPr>
              <w:t>(0)</w:t>
            </w:r>
            <w:r w:rsidRPr="00D557FB">
              <w:rPr>
                <w:rFonts w:hint="cs"/>
                <w:sz w:val="20"/>
                <w:szCs w:val="26"/>
                <w:rtl/>
                <w:lang w:eastAsia="en-US"/>
              </w:rPr>
              <w:t xml:space="preserve"> أو تدريجي </w:t>
            </w:r>
            <w:r w:rsidRPr="00D557FB">
              <w:rPr>
                <w:sz w:val="20"/>
                <w:szCs w:val="26"/>
                <w:lang w:eastAsia="en-US"/>
              </w:rPr>
              <w:t>(1)</w:t>
            </w:r>
          </w:p>
        </w:tc>
        <w:tc>
          <w:tcPr>
            <w:tcW w:w="2268" w:type="dxa"/>
            <w:vAlign w:val="center"/>
          </w:tcPr>
          <w:p w14:paraId="28D361DA"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eastAsia="en-US" w:bidi="ar-EG"/>
              </w:rPr>
            </w:pPr>
            <w:r w:rsidRPr="00D557FB">
              <w:rPr>
                <w:rFonts w:hint="cs"/>
                <w:sz w:val="20"/>
                <w:szCs w:val="26"/>
                <w:rtl/>
                <w:lang w:val="en-GB" w:eastAsia="en-US"/>
              </w:rPr>
              <w:t>محجوزة</w:t>
            </w:r>
          </w:p>
        </w:tc>
        <w:tc>
          <w:tcPr>
            <w:tcW w:w="2835" w:type="dxa"/>
            <w:vMerge w:val="restart"/>
            <w:vAlign w:val="center"/>
          </w:tcPr>
          <w:p w14:paraId="505DBCB7"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eastAsia="en-US"/>
              </w:rPr>
            </w:pPr>
            <w:r w:rsidRPr="00D557FB">
              <w:rPr>
                <w:rFonts w:hint="cs"/>
                <w:sz w:val="20"/>
                <w:szCs w:val="26"/>
                <w:rtl/>
                <w:lang w:eastAsia="en-US"/>
              </w:rPr>
              <w:t>تخصيص القناة</w:t>
            </w:r>
          </w:p>
          <w:p w14:paraId="371D8E20"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de-CH" w:eastAsia="en-US"/>
              </w:rPr>
            </w:pPr>
            <w:r w:rsidRPr="00D557FB">
              <w:rPr>
                <w:sz w:val="20"/>
                <w:szCs w:val="26"/>
                <w:lang w:val="en-GB" w:eastAsia="en-US"/>
              </w:rPr>
              <w:t>CH1 (0</w:t>
            </w:r>
            <w:r w:rsidRPr="00D557FB">
              <w:rPr>
                <w:sz w:val="20"/>
                <w:szCs w:val="26"/>
                <w:vertAlign w:val="subscript"/>
                <w:lang w:val="en-GB" w:eastAsia="en-US"/>
              </w:rPr>
              <w:t>h</w:t>
            </w:r>
            <w:r w:rsidRPr="00D557FB">
              <w:rPr>
                <w:sz w:val="20"/>
                <w:szCs w:val="26"/>
                <w:lang w:val="en-GB" w:eastAsia="en-US"/>
              </w:rPr>
              <w:t>)</w:t>
            </w:r>
            <w:r w:rsidR="00041798">
              <w:rPr>
                <w:rFonts w:hint="cs"/>
                <w:sz w:val="20"/>
                <w:szCs w:val="26"/>
                <w:rtl/>
                <w:lang w:val="en-GB" w:eastAsia="en-US"/>
              </w:rPr>
              <w:t xml:space="preserve"> أو</w:t>
            </w:r>
            <w:r w:rsidRPr="00D557FB">
              <w:rPr>
                <w:rFonts w:hint="cs"/>
                <w:sz w:val="20"/>
                <w:szCs w:val="26"/>
                <w:rtl/>
                <w:lang w:val="en-GB" w:eastAsia="en-US"/>
              </w:rPr>
              <w:t xml:space="preserve"> </w:t>
            </w:r>
            <w:r w:rsidRPr="00D557FB">
              <w:rPr>
                <w:sz w:val="20"/>
                <w:szCs w:val="26"/>
                <w:lang w:val="en-GB" w:eastAsia="en-US"/>
              </w:rPr>
              <w:t>CH2 (1</w:t>
            </w:r>
            <w:r w:rsidRPr="00D557FB">
              <w:rPr>
                <w:sz w:val="20"/>
                <w:szCs w:val="26"/>
                <w:vertAlign w:val="subscript"/>
                <w:lang w:val="en-GB" w:eastAsia="en-US"/>
              </w:rPr>
              <w:t>h</w:t>
            </w:r>
            <w:r w:rsidRPr="00D557FB">
              <w:rPr>
                <w:sz w:val="20"/>
                <w:szCs w:val="26"/>
                <w:lang w:val="en-GB" w:eastAsia="en-US"/>
              </w:rPr>
              <w:t>)</w:t>
            </w:r>
            <w:r w:rsidR="00041798">
              <w:rPr>
                <w:rFonts w:hint="cs"/>
                <w:sz w:val="20"/>
                <w:szCs w:val="26"/>
                <w:rtl/>
                <w:lang w:val="en-GB" w:eastAsia="en-US"/>
              </w:rPr>
              <w:t xml:space="preserve"> </w:t>
            </w:r>
            <w:r w:rsidR="00041798">
              <w:rPr>
                <w:sz w:val="20"/>
                <w:szCs w:val="26"/>
                <w:rtl/>
                <w:lang w:val="en-GB" w:eastAsia="en-US"/>
              </w:rPr>
              <w:br/>
            </w:r>
            <w:r w:rsidR="00041798">
              <w:rPr>
                <w:rFonts w:hint="cs"/>
                <w:sz w:val="20"/>
                <w:szCs w:val="26"/>
                <w:rtl/>
                <w:lang w:val="en-GB" w:eastAsia="en-US"/>
              </w:rPr>
              <w:t>أو </w:t>
            </w:r>
            <w:r w:rsidRPr="00D557FB">
              <w:rPr>
                <w:sz w:val="20"/>
                <w:szCs w:val="26"/>
                <w:lang w:val="de-CH" w:eastAsia="en-US"/>
              </w:rPr>
              <w:t>CH3 (2</w:t>
            </w:r>
            <w:r w:rsidRPr="00D557FB">
              <w:rPr>
                <w:sz w:val="20"/>
                <w:szCs w:val="26"/>
                <w:vertAlign w:val="subscript"/>
                <w:lang w:val="de-CH" w:eastAsia="en-US"/>
              </w:rPr>
              <w:t>h</w:t>
            </w:r>
            <w:r w:rsidRPr="00D557FB">
              <w:rPr>
                <w:sz w:val="20"/>
                <w:szCs w:val="26"/>
                <w:lang w:val="de-CH" w:eastAsia="en-US"/>
              </w:rPr>
              <w:t>)</w:t>
            </w:r>
            <w:r w:rsidRPr="00D557FB">
              <w:rPr>
                <w:rFonts w:hint="cs"/>
                <w:sz w:val="20"/>
                <w:szCs w:val="26"/>
                <w:rtl/>
                <w:lang w:val="de-CH" w:eastAsia="en-US"/>
              </w:rPr>
              <w:t xml:space="preserve"> أو </w:t>
            </w:r>
            <w:r w:rsidRPr="00D557FB">
              <w:rPr>
                <w:sz w:val="20"/>
                <w:szCs w:val="26"/>
                <w:lang w:val="de-CH" w:eastAsia="en-US"/>
              </w:rPr>
              <w:t>CH4 (3</w:t>
            </w:r>
            <w:r w:rsidRPr="00D557FB">
              <w:rPr>
                <w:sz w:val="20"/>
                <w:szCs w:val="26"/>
                <w:vertAlign w:val="subscript"/>
                <w:lang w:val="de-CH" w:eastAsia="en-US"/>
              </w:rPr>
              <w:t>h</w:t>
            </w:r>
            <w:r w:rsidRPr="00D557FB">
              <w:rPr>
                <w:sz w:val="20"/>
                <w:szCs w:val="26"/>
                <w:lang w:val="de-CH" w:eastAsia="en-US"/>
              </w:rPr>
              <w:t>)</w:t>
            </w:r>
          </w:p>
        </w:tc>
      </w:tr>
      <w:tr w:rsidR="00FB6B99" w:rsidRPr="00D557FB" w14:paraId="0348B552" w14:textId="77777777" w:rsidTr="00551059">
        <w:trPr>
          <w:cantSplit/>
          <w:jc w:val="center"/>
        </w:trPr>
        <w:tc>
          <w:tcPr>
            <w:tcW w:w="867" w:type="dxa"/>
            <w:vAlign w:val="center"/>
          </w:tcPr>
          <w:p w14:paraId="16D9CF62"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D557FB">
              <w:rPr>
                <w:rFonts w:hint="cs"/>
                <w:sz w:val="20"/>
                <w:szCs w:val="26"/>
                <w:rtl/>
                <w:lang w:eastAsia="en-US"/>
              </w:rPr>
              <w:t xml:space="preserve">البتة </w:t>
            </w:r>
            <w:r w:rsidRPr="00D557FB">
              <w:rPr>
                <w:sz w:val="20"/>
                <w:szCs w:val="26"/>
                <w:lang w:eastAsia="en-US"/>
              </w:rPr>
              <w:t>6</w:t>
            </w:r>
          </w:p>
        </w:tc>
        <w:tc>
          <w:tcPr>
            <w:tcW w:w="867" w:type="dxa"/>
            <w:vAlign w:val="center"/>
          </w:tcPr>
          <w:p w14:paraId="3CF59BD9"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D557FB">
              <w:rPr>
                <w:sz w:val="20"/>
                <w:szCs w:val="26"/>
                <w:lang w:eastAsia="en-US"/>
              </w:rPr>
              <w:t>0</w:t>
            </w:r>
          </w:p>
        </w:tc>
        <w:tc>
          <w:tcPr>
            <w:tcW w:w="2802" w:type="dxa"/>
            <w:vAlign w:val="center"/>
          </w:tcPr>
          <w:p w14:paraId="3568A4FB"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D557FB">
              <w:rPr>
                <w:rFonts w:hint="cs"/>
                <w:sz w:val="20"/>
                <w:szCs w:val="26"/>
                <w:rtl/>
                <w:lang w:eastAsia="en-US"/>
              </w:rPr>
              <w:t xml:space="preserve">صورة </w:t>
            </w:r>
            <w:proofErr w:type="spellStart"/>
            <w:r w:rsidRPr="00D557FB">
              <w:rPr>
                <w:rFonts w:hint="cs"/>
                <w:sz w:val="20"/>
                <w:szCs w:val="26"/>
                <w:rtl/>
                <w:lang w:eastAsia="en-US"/>
              </w:rPr>
              <w:t>مشذرة</w:t>
            </w:r>
            <w:proofErr w:type="spellEnd"/>
            <w:r w:rsidRPr="00D557FB">
              <w:rPr>
                <w:rFonts w:hint="cs"/>
                <w:sz w:val="20"/>
                <w:szCs w:val="26"/>
                <w:rtl/>
                <w:lang w:eastAsia="en-US"/>
              </w:rPr>
              <w:t xml:space="preserve"> </w:t>
            </w:r>
            <w:r w:rsidRPr="00D557FB">
              <w:rPr>
                <w:sz w:val="20"/>
                <w:szCs w:val="26"/>
                <w:lang w:eastAsia="en-US"/>
              </w:rPr>
              <w:t>(0)</w:t>
            </w:r>
            <w:r w:rsidRPr="00D557FB">
              <w:rPr>
                <w:rFonts w:hint="cs"/>
                <w:sz w:val="20"/>
                <w:szCs w:val="26"/>
                <w:rtl/>
                <w:lang w:eastAsia="en-US"/>
              </w:rPr>
              <w:t xml:space="preserve"> تدريجية </w:t>
            </w:r>
            <w:r w:rsidRPr="00D557FB">
              <w:rPr>
                <w:sz w:val="20"/>
                <w:szCs w:val="26"/>
                <w:lang w:eastAsia="en-US"/>
              </w:rPr>
              <w:t>(1)</w:t>
            </w:r>
          </w:p>
        </w:tc>
        <w:tc>
          <w:tcPr>
            <w:tcW w:w="2268" w:type="dxa"/>
            <w:vAlign w:val="center"/>
          </w:tcPr>
          <w:p w14:paraId="0A8E0029"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eastAsia="en-US"/>
              </w:rPr>
            </w:pPr>
            <w:r w:rsidRPr="00D557FB">
              <w:rPr>
                <w:rFonts w:hint="cs"/>
                <w:sz w:val="20"/>
                <w:szCs w:val="26"/>
                <w:rtl/>
                <w:lang w:eastAsia="en-US"/>
              </w:rPr>
              <w:t>اعتيان أفقي</w:t>
            </w:r>
          </w:p>
          <w:p w14:paraId="04A8E99C"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bidi="ar-EG"/>
              </w:rPr>
            </w:pPr>
            <w:r w:rsidRPr="00D557FB">
              <w:rPr>
                <w:sz w:val="20"/>
                <w:szCs w:val="26"/>
                <w:lang w:eastAsia="en-US"/>
              </w:rPr>
              <w:t>1 920</w:t>
            </w:r>
            <w:r w:rsidRPr="00D557FB">
              <w:rPr>
                <w:rFonts w:hint="cs"/>
                <w:sz w:val="20"/>
                <w:szCs w:val="26"/>
                <w:rtl/>
                <w:lang w:eastAsia="en-US" w:bidi="ar-EG"/>
              </w:rPr>
              <w:t xml:space="preserve"> </w:t>
            </w:r>
            <w:r w:rsidRPr="00D557FB">
              <w:rPr>
                <w:sz w:val="20"/>
                <w:szCs w:val="26"/>
                <w:lang w:eastAsia="en-US" w:bidi="ar-EG"/>
              </w:rPr>
              <w:t>(0)</w:t>
            </w:r>
            <w:r w:rsidRPr="00D557FB">
              <w:rPr>
                <w:rFonts w:hint="cs"/>
                <w:sz w:val="20"/>
                <w:szCs w:val="26"/>
                <w:rtl/>
                <w:lang w:eastAsia="en-US" w:bidi="ar-EG"/>
              </w:rPr>
              <w:t xml:space="preserve"> محجوزة </w:t>
            </w:r>
            <w:r w:rsidRPr="00D557FB">
              <w:rPr>
                <w:sz w:val="20"/>
                <w:szCs w:val="26"/>
                <w:lang w:eastAsia="en-US" w:bidi="ar-EG"/>
              </w:rPr>
              <w:t>(1)</w:t>
            </w:r>
          </w:p>
        </w:tc>
        <w:tc>
          <w:tcPr>
            <w:tcW w:w="2835" w:type="dxa"/>
            <w:vMerge/>
            <w:vAlign w:val="center"/>
          </w:tcPr>
          <w:p w14:paraId="5F16A870"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p>
        </w:tc>
      </w:tr>
      <w:tr w:rsidR="00FB6B99" w:rsidRPr="00D557FB" w14:paraId="53130DCF" w14:textId="77777777" w:rsidTr="00551059">
        <w:trPr>
          <w:cantSplit/>
          <w:trHeight w:val="900"/>
          <w:jc w:val="center"/>
        </w:trPr>
        <w:tc>
          <w:tcPr>
            <w:tcW w:w="867" w:type="dxa"/>
            <w:vAlign w:val="center"/>
          </w:tcPr>
          <w:p w14:paraId="1760BC18"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D557FB">
              <w:rPr>
                <w:rFonts w:hint="cs"/>
                <w:sz w:val="20"/>
                <w:szCs w:val="26"/>
                <w:rtl/>
                <w:lang w:eastAsia="en-US"/>
              </w:rPr>
              <w:t xml:space="preserve">البتة </w:t>
            </w:r>
            <w:r w:rsidRPr="00D557FB">
              <w:rPr>
                <w:sz w:val="20"/>
                <w:szCs w:val="26"/>
                <w:lang w:eastAsia="en-US"/>
              </w:rPr>
              <w:t>5</w:t>
            </w:r>
          </w:p>
        </w:tc>
        <w:tc>
          <w:tcPr>
            <w:tcW w:w="867" w:type="dxa"/>
            <w:vAlign w:val="center"/>
          </w:tcPr>
          <w:p w14:paraId="751CAC20"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D557FB">
              <w:rPr>
                <w:sz w:val="20"/>
                <w:szCs w:val="26"/>
                <w:lang w:eastAsia="en-US"/>
              </w:rPr>
              <w:t>0</w:t>
            </w:r>
          </w:p>
        </w:tc>
        <w:tc>
          <w:tcPr>
            <w:tcW w:w="2802" w:type="dxa"/>
            <w:vAlign w:val="center"/>
          </w:tcPr>
          <w:p w14:paraId="68043C70"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D557FB">
              <w:rPr>
                <w:rFonts w:hint="cs"/>
                <w:sz w:val="20"/>
                <w:szCs w:val="26"/>
                <w:rtl/>
                <w:lang w:eastAsia="en-US"/>
              </w:rPr>
              <w:t xml:space="preserve">محجوزة </w:t>
            </w:r>
            <w:r w:rsidRPr="00D557FB">
              <w:rPr>
                <w:sz w:val="20"/>
                <w:szCs w:val="26"/>
                <w:lang w:eastAsia="en-US"/>
              </w:rPr>
              <w:t>(0)</w:t>
            </w:r>
          </w:p>
        </w:tc>
        <w:tc>
          <w:tcPr>
            <w:tcW w:w="2268" w:type="dxa"/>
            <w:vAlign w:val="center"/>
          </w:tcPr>
          <w:p w14:paraId="058F756C"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eastAsia="en-US" w:bidi="ar-EG"/>
              </w:rPr>
            </w:pPr>
            <w:r w:rsidRPr="00D557FB">
              <w:rPr>
                <w:rFonts w:hint="cs"/>
                <w:sz w:val="20"/>
                <w:szCs w:val="26"/>
                <w:rtl/>
                <w:lang w:eastAsia="en-US" w:bidi="ar-EG"/>
              </w:rPr>
              <w:t xml:space="preserve">النسبة </w:t>
            </w:r>
            <w:proofErr w:type="spellStart"/>
            <w:r w:rsidRPr="00D557FB">
              <w:rPr>
                <w:rFonts w:hint="cs"/>
                <w:sz w:val="20"/>
                <w:szCs w:val="26"/>
                <w:rtl/>
                <w:lang w:eastAsia="en-US" w:bidi="ar-EG"/>
              </w:rPr>
              <w:t>الباعية</w:t>
            </w:r>
            <w:proofErr w:type="spellEnd"/>
            <w:r w:rsidRPr="00D557FB">
              <w:rPr>
                <w:rFonts w:hint="cs"/>
                <w:sz w:val="20"/>
                <w:szCs w:val="26"/>
                <w:rtl/>
                <w:lang w:eastAsia="en-US" w:bidi="ar-EG"/>
              </w:rPr>
              <w:t xml:space="preserve"> </w:t>
            </w:r>
            <w:r w:rsidRPr="00D557FB">
              <w:rPr>
                <w:sz w:val="20"/>
                <w:szCs w:val="26"/>
                <w:lang w:eastAsia="en-US" w:bidi="ar-EG"/>
              </w:rPr>
              <w:t>16:9</w:t>
            </w:r>
            <w:r w:rsidRPr="00D557FB">
              <w:rPr>
                <w:rFonts w:hint="cs"/>
                <w:sz w:val="20"/>
                <w:szCs w:val="26"/>
                <w:rtl/>
                <w:lang w:eastAsia="en-US" w:bidi="ar-EG"/>
              </w:rPr>
              <w:t xml:space="preserve"> </w:t>
            </w:r>
            <w:r w:rsidRPr="00D557FB">
              <w:rPr>
                <w:sz w:val="20"/>
                <w:szCs w:val="26"/>
                <w:lang w:eastAsia="en-US" w:bidi="ar-EG"/>
              </w:rPr>
              <w:t>(1)</w:t>
            </w:r>
            <w:r w:rsidRPr="00D557FB">
              <w:rPr>
                <w:rFonts w:hint="cs"/>
                <w:sz w:val="20"/>
                <w:szCs w:val="26"/>
                <w:rtl/>
                <w:lang w:eastAsia="en-US" w:bidi="ar-EG"/>
              </w:rPr>
              <w:t xml:space="preserve"> غير</w:t>
            </w:r>
            <w:r w:rsidR="00D557FB">
              <w:rPr>
                <w:rFonts w:hint="eastAsia"/>
                <w:sz w:val="20"/>
                <w:szCs w:val="26"/>
                <w:rtl/>
                <w:lang w:eastAsia="en-US" w:bidi="ar-EG"/>
              </w:rPr>
              <w:t> </w:t>
            </w:r>
            <w:r w:rsidRPr="00D557FB">
              <w:rPr>
                <w:rFonts w:hint="cs"/>
                <w:sz w:val="20"/>
                <w:szCs w:val="26"/>
                <w:rtl/>
                <w:lang w:eastAsia="en-US" w:bidi="ar-EG"/>
              </w:rPr>
              <w:t xml:space="preserve">معروفة </w:t>
            </w:r>
            <w:r w:rsidRPr="00D557FB">
              <w:rPr>
                <w:sz w:val="20"/>
                <w:szCs w:val="26"/>
                <w:lang w:eastAsia="en-US" w:bidi="ar-EG"/>
              </w:rPr>
              <w:t>(0)</w:t>
            </w:r>
          </w:p>
        </w:tc>
        <w:tc>
          <w:tcPr>
            <w:tcW w:w="2835" w:type="dxa"/>
            <w:vAlign w:val="center"/>
          </w:tcPr>
          <w:p w14:paraId="6B9876D1"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D557FB">
              <w:rPr>
                <w:rFonts w:hint="cs"/>
                <w:sz w:val="20"/>
                <w:szCs w:val="26"/>
                <w:rtl/>
                <w:lang w:eastAsia="en-US"/>
              </w:rPr>
              <w:t xml:space="preserve">محجوزة </w:t>
            </w:r>
            <w:r w:rsidRPr="00D557FB">
              <w:rPr>
                <w:sz w:val="20"/>
                <w:szCs w:val="26"/>
                <w:lang w:eastAsia="en-US"/>
              </w:rPr>
              <w:t>(0)</w:t>
            </w:r>
          </w:p>
        </w:tc>
      </w:tr>
      <w:tr w:rsidR="00FB6B99" w:rsidRPr="00D557FB" w14:paraId="307F71AD" w14:textId="77777777" w:rsidTr="00551059">
        <w:trPr>
          <w:cantSplit/>
          <w:jc w:val="center"/>
        </w:trPr>
        <w:tc>
          <w:tcPr>
            <w:tcW w:w="867" w:type="dxa"/>
            <w:vAlign w:val="center"/>
          </w:tcPr>
          <w:p w14:paraId="1D05AEF8"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D557FB">
              <w:rPr>
                <w:rFonts w:hint="cs"/>
                <w:sz w:val="20"/>
                <w:szCs w:val="26"/>
                <w:rtl/>
                <w:lang w:eastAsia="en-US"/>
              </w:rPr>
              <w:t xml:space="preserve">البتة </w:t>
            </w:r>
            <w:r w:rsidRPr="00D557FB">
              <w:rPr>
                <w:sz w:val="20"/>
                <w:szCs w:val="26"/>
                <w:lang w:eastAsia="en-US"/>
              </w:rPr>
              <w:t>4</w:t>
            </w:r>
          </w:p>
        </w:tc>
        <w:tc>
          <w:tcPr>
            <w:tcW w:w="867" w:type="dxa"/>
            <w:vAlign w:val="center"/>
          </w:tcPr>
          <w:p w14:paraId="7E1621BA"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D557FB">
              <w:rPr>
                <w:sz w:val="20"/>
                <w:szCs w:val="26"/>
                <w:lang w:eastAsia="en-US"/>
              </w:rPr>
              <w:t>1</w:t>
            </w:r>
          </w:p>
        </w:tc>
        <w:tc>
          <w:tcPr>
            <w:tcW w:w="2802" w:type="dxa"/>
            <w:vAlign w:val="center"/>
          </w:tcPr>
          <w:p w14:paraId="3218E145"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D557FB">
              <w:rPr>
                <w:sz w:val="20"/>
                <w:szCs w:val="26"/>
                <w:lang w:val="en-GB"/>
              </w:rPr>
              <w:t>CL (1)</w:t>
            </w:r>
            <w:r w:rsidRPr="00D557FB">
              <w:rPr>
                <w:rFonts w:hint="cs"/>
                <w:sz w:val="20"/>
                <w:szCs w:val="26"/>
                <w:rtl/>
                <w:lang w:val="en-GB"/>
              </w:rPr>
              <w:t xml:space="preserve"> أو </w:t>
            </w:r>
            <w:r w:rsidRPr="00D557FB">
              <w:rPr>
                <w:sz w:val="20"/>
                <w:szCs w:val="26"/>
                <w:lang w:val="en-GB"/>
              </w:rPr>
              <w:t>NCL (0)</w:t>
            </w:r>
          </w:p>
        </w:tc>
        <w:tc>
          <w:tcPr>
            <w:tcW w:w="2268" w:type="dxa"/>
            <w:vAlign w:val="center"/>
          </w:tcPr>
          <w:p w14:paraId="7F86E1EA"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eastAsia="en-US"/>
              </w:rPr>
            </w:pPr>
            <w:r w:rsidRPr="00D557FB">
              <w:rPr>
                <w:rFonts w:hint="cs"/>
                <w:sz w:val="20"/>
                <w:szCs w:val="26"/>
                <w:rtl/>
                <w:lang w:eastAsia="en-US"/>
              </w:rPr>
              <w:t xml:space="preserve">محجوزة </w:t>
            </w:r>
            <w:r w:rsidRPr="00D557FB">
              <w:rPr>
                <w:sz w:val="20"/>
                <w:szCs w:val="26"/>
                <w:lang w:eastAsia="en-US"/>
              </w:rPr>
              <w:t>(0)</w:t>
            </w:r>
          </w:p>
        </w:tc>
        <w:tc>
          <w:tcPr>
            <w:tcW w:w="2835" w:type="dxa"/>
            <w:vAlign w:val="center"/>
          </w:tcPr>
          <w:p w14:paraId="7495C3A4"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eastAsia="en-US"/>
              </w:rPr>
            </w:pPr>
            <w:r w:rsidRPr="00D557FB">
              <w:rPr>
                <w:rFonts w:hint="cs"/>
                <w:sz w:val="20"/>
                <w:szCs w:val="26"/>
                <w:rtl/>
                <w:lang w:eastAsia="en-US"/>
              </w:rPr>
              <w:t>التشفير اللوني</w:t>
            </w:r>
            <w:r w:rsidRPr="00D557FB">
              <w:rPr>
                <w:sz w:val="20"/>
                <w:szCs w:val="26"/>
                <w:rtl/>
                <w:lang w:eastAsia="en-US"/>
              </w:rPr>
              <w:br/>
            </w:r>
            <w:r w:rsidRPr="00D557FB">
              <w:rPr>
                <w:rFonts w:hint="cs"/>
                <w:sz w:val="20"/>
                <w:szCs w:val="26"/>
                <w:rtl/>
                <w:lang w:eastAsia="en-US"/>
              </w:rPr>
              <w:t>التوصية</w:t>
            </w:r>
            <w:r w:rsidRPr="00D557FB">
              <w:rPr>
                <w:rFonts w:hint="eastAsia"/>
                <w:sz w:val="20"/>
                <w:szCs w:val="26"/>
                <w:rtl/>
                <w:lang w:eastAsia="en-US"/>
              </w:rPr>
              <w:t> </w:t>
            </w:r>
            <w:r w:rsidRPr="00D557FB">
              <w:rPr>
                <w:sz w:val="20"/>
                <w:szCs w:val="26"/>
                <w:lang w:eastAsia="en-US"/>
              </w:rPr>
              <w:t>ITU</w:t>
            </w:r>
            <w:r w:rsidRPr="00D557FB">
              <w:rPr>
                <w:sz w:val="20"/>
                <w:szCs w:val="26"/>
                <w:lang w:eastAsia="en-US"/>
              </w:rPr>
              <w:noBreakHyphen/>
              <w:t>R BT.709</w:t>
            </w:r>
            <w:r w:rsidRPr="00D557FB">
              <w:rPr>
                <w:rStyle w:val="FootnoteReference"/>
                <w:rtl/>
              </w:rPr>
              <w:footnoteReference w:id="3"/>
            </w:r>
            <w:r w:rsidRPr="00D557FB">
              <w:rPr>
                <w:rFonts w:hint="cs"/>
                <w:sz w:val="20"/>
                <w:szCs w:val="26"/>
                <w:rtl/>
                <w:lang w:eastAsia="en-US" w:bidi="ar-EG"/>
              </w:rPr>
              <w:t xml:space="preserve"> = </w:t>
            </w:r>
            <w:r w:rsidRPr="00D557FB">
              <w:rPr>
                <w:sz w:val="20"/>
                <w:szCs w:val="26"/>
                <w:lang w:eastAsia="en-US" w:bidi="ar-EG"/>
              </w:rPr>
              <w:t>(0)</w:t>
            </w:r>
            <w:r w:rsidRPr="00D557FB">
              <w:rPr>
                <w:rFonts w:hint="cs"/>
                <w:sz w:val="20"/>
                <w:szCs w:val="26"/>
                <w:rtl/>
                <w:lang w:eastAsia="en-US" w:bidi="ar-EG"/>
              </w:rPr>
              <w:t xml:space="preserve"> أو</w:t>
            </w:r>
            <w:r w:rsidR="00D557FB">
              <w:rPr>
                <w:rFonts w:hint="eastAsia"/>
                <w:sz w:val="20"/>
                <w:szCs w:val="26"/>
                <w:rtl/>
                <w:lang w:eastAsia="en-US" w:bidi="ar-EG"/>
              </w:rPr>
              <w:t> </w:t>
            </w:r>
            <w:r w:rsidRPr="00D557FB">
              <w:rPr>
                <w:rFonts w:hint="cs"/>
                <w:sz w:val="20"/>
                <w:szCs w:val="26"/>
                <w:rtl/>
                <w:lang w:eastAsia="en-US" w:bidi="ar-EG"/>
              </w:rPr>
              <w:t>التوصية </w:t>
            </w:r>
            <w:r w:rsidRPr="00D557FB">
              <w:rPr>
                <w:sz w:val="20"/>
                <w:szCs w:val="26"/>
                <w:lang w:eastAsia="en-US" w:bidi="ar-EG"/>
              </w:rPr>
              <w:t>ITU</w:t>
            </w:r>
            <w:r w:rsidRPr="00D557FB">
              <w:rPr>
                <w:sz w:val="20"/>
                <w:szCs w:val="26"/>
                <w:lang w:eastAsia="en-US" w:bidi="ar-EG"/>
              </w:rPr>
              <w:noBreakHyphen/>
              <w:t>R</w:t>
            </w:r>
            <w:r w:rsidRPr="00D557FB">
              <w:rPr>
                <w:b/>
                <w:bCs/>
                <w:sz w:val="20"/>
                <w:szCs w:val="26"/>
                <w:lang w:eastAsia="en-US" w:bidi="ar-EG"/>
              </w:rPr>
              <w:t> </w:t>
            </w:r>
            <w:r w:rsidRPr="00D557FB">
              <w:rPr>
                <w:sz w:val="20"/>
                <w:szCs w:val="26"/>
                <w:lang w:eastAsia="en-US" w:bidi="ar-EG"/>
              </w:rPr>
              <w:t>BT.2020</w:t>
            </w:r>
            <w:r w:rsidRPr="00D557FB">
              <w:rPr>
                <w:rFonts w:hint="cs"/>
                <w:sz w:val="20"/>
                <w:szCs w:val="26"/>
                <w:rtl/>
                <w:lang w:eastAsia="en-US" w:bidi="ar-EG"/>
              </w:rPr>
              <w:t xml:space="preserve"> = </w:t>
            </w:r>
            <w:r w:rsidRPr="00D557FB">
              <w:rPr>
                <w:sz w:val="20"/>
                <w:szCs w:val="26"/>
                <w:lang w:eastAsia="en-US" w:bidi="ar-EG"/>
              </w:rPr>
              <w:t>(1)</w:t>
            </w:r>
          </w:p>
        </w:tc>
      </w:tr>
      <w:tr w:rsidR="00FB6B99" w:rsidRPr="00D557FB" w14:paraId="2D931378" w14:textId="77777777" w:rsidTr="00551059">
        <w:trPr>
          <w:cantSplit/>
          <w:jc w:val="center"/>
        </w:trPr>
        <w:tc>
          <w:tcPr>
            <w:tcW w:w="867" w:type="dxa"/>
            <w:vAlign w:val="center"/>
          </w:tcPr>
          <w:p w14:paraId="2438C082"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D557FB">
              <w:rPr>
                <w:rFonts w:hint="cs"/>
                <w:sz w:val="20"/>
                <w:szCs w:val="26"/>
                <w:rtl/>
                <w:lang w:eastAsia="en-US"/>
              </w:rPr>
              <w:t xml:space="preserve">البتة </w:t>
            </w:r>
            <w:r w:rsidRPr="00D557FB">
              <w:rPr>
                <w:sz w:val="20"/>
                <w:szCs w:val="26"/>
                <w:lang w:eastAsia="en-US"/>
              </w:rPr>
              <w:t>3</w:t>
            </w:r>
          </w:p>
        </w:tc>
        <w:tc>
          <w:tcPr>
            <w:tcW w:w="867" w:type="dxa"/>
            <w:vAlign w:val="center"/>
          </w:tcPr>
          <w:p w14:paraId="303DF9B8"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D557FB">
              <w:rPr>
                <w:sz w:val="20"/>
                <w:szCs w:val="26"/>
                <w:lang w:eastAsia="en-US"/>
              </w:rPr>
              <w:t>0</w:t>
            </w:r>
          </w:p>
        </w:tc>
        <w:tc>
          <w:tcPr>
            <w:tcW w:w="2802" w:type="dxa"/>
            <w:vMerge w:val="restart"/>
            <w:vAlign w:val="center"/>
          </w:tcPr>
          <w:p w14:paraId="54A1CE0D"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en-US"/>
              </w:rPr>
            </w:pPr>
            <w:r w:rsidRPr="00D557FB">
              <w:rPr>
                <w:rFonts w:hint="cs"/>
                <w:sz w:val="20"/>
                <w:szCs w:val="26"/>
                <w:rtl/>
                <w:lang w:val="en-GB" w:eastAsia="en-US"/>
              </w:rPr>
              <w:t xml:space="preserve">معدل الصورة </w:t>
            </w:r>
            <w:r w:rsidRPr="00D557FB">
              <w:rPr>
                <w:sz w:val="20"/>
                <w:szCs w:val="26"/>
                <w:rtl/>
                <w:lang w:val="en-GB" w:eastAsia="en-US"/>
              </w:rPr>
              <w:br/>
            </w:r>
            <w:r w:rsidRPr="00D557FB">
              <w:rPr>
                <w:sz w:val="20"/>
                <w:szCs w:val="26"/>
                <w:lang w:val="en-GB" w:eastAsia="en-US"/>
              </w:rPr>
              <w:t>0</w:t>
            </w:r>
            <w:r w:rsidRPr="00D557FB">
              <w:rPr>
                <w:sz w:val="20"/>
                <w:szCs w:val="26"/>
                <w:vertAlign w:val="subscript"/>
                <w:lang w:val="en-GB" w:eastAsia="en-US"/>
              </w:rPr>
              <w:t>h</w:t>
            </w:r>
            <w:r w:rsidRPr="00D557FB">
              <w:rPr>
                <w:rFonts w:hint="cs"/>
                <w:sz w:val="20"/>
                <w:szCs w:val="26"/>
                <w:rtl/>
                <w:lang w:val="en-GB" w:eastAsia="en-US"/>
              </w:rPr>
              <w:t xml:space="preserve"> = غير محدد،</w:t>
            </w:r>
          </w:p>
          <w:p w14:paraId="5E6AAA21" w14:textId="77777777" w:rsidR="00FB6B99" w:rsidRPr="00D557FB" w:rsidRDefault="00FB6B99" w:rsidP="00643BE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en-US"/>
              </w:rPr>
            </w:pPr>
            <w:r w:rsidRPr="00D557FB">
              <w:rPr>
                <w:sz w:val="20"/>
                <w:szCs w:val="26"/>
                <w:lang w:val="en-GB" w:eastAsia="en-US"/>
              </w:rPr>
              <w:t>1</w:t>
            </w:r>
            <w:r w:rsidRPr="00D557FB">
              <w:rPr>
                <w:sz w:val="20"/>
                <w:szCs w:val="26"/>
                <w:vertAlign w:val="subscript"/>
                <w:lang w:val="en-GB" w:eastAsia="en-US"/>
              </w:rPr>
              <w:t>h</w:t>
            </w:r>
            <w:r w:rsidRPr="00D557FB">
              <w:rPr>
                <w:rFonts w:hint="cs"/>
                <w:sz w:val="20"/>
                <w:szCs w:val="26"/>
                <w:rtl/>
                <w:lang w:val="en-GB" w:eastAsia="en-US"/>
              </w:rPr>
              <w:t xml:space="preserve"> = محجوزة،</w:t>
            </w:r>
            <w:r w:rsidRPr="00D557FB">
              <w:rPr>
                <w:sz w:val="20"/>
                <w:szCs w:val="26"/>
                <w:rtl/>
                <w:lang w:val="en-GB" w:eastAsia="en-US"/>
              </w:rPr>
              <w:br/>
            </w:r>
            <w:r w:rsidRPr="00D557FB">
              <w:rPr>
                <w:sz w:val="20"/>
                <w:szCs w:val="26"/>
                <w:lang w:val="en-GB" w:eastAsia="en-US"/>
              </w:rPr>
              <w:t>2</w:t>
            </w:r>
            <w:r w:rsidRPr="00D557FB">
              <w:rPr>
                <w:sz w:val="20"/>
                <w:szCs w:val="26"/>
                <w:vertAlign w:val="subscript"/>
                <w:lang w:val="en-GB" w:eastAsia="en-US"/>
              </w:rPr>
              <w:t>h</w:t>
            </w:r>
            <w:r w:rsidRPr="00D557FB">
              <w:rPr>
                <w:rFonts w:hint="cs"/>
                <w:sz w:val="20"/>
                <w:szCs w:val="26"/>
                <w:vertAlign w:val="subscript"/>
                <w:rtl/>
                <w:lang w:val="en-GB" w:eastAsia="en-US"/>
              </w:rPr>
              <w:t xml:space="preserve"> </w:t>
            </w:r>
            <w:r w:rsidRPr="00D557FB">
              <w:rPr>
                <w:sz w:val="20"/>
                <w:szCs w:val="26"/>
                <w:lang w:val="en-GB" w:eastAsia="en-US"/>
              </w:rPr>
              <w:t>=</w:t>
            </w:r>
            <w:r w:rsidRPr="00D557FB">
              <w:rPr>
                <w:rFonts w:hint="cs"/>
                <w:sz w:val="20"/>
                <w:szCs w:val="26"/>
                <w:rtl/>
                <w:lang w:val="en-GB" w:eastAsia="en-US"/>
              </w:rPr>
              <w:t xml:space="preserve"> </w:t>
            </w:r>
            <w:r w:rsidRPr="00D557FB">
              <w:rPr>
                <w:sz w:val="20"/>
                <w:szCs w:val="26"/>
                <w:lang w:val="en-GB" w:eastAsia="en-US"/>
              </w:rPr>
              <w:t>24/1</w:t>
            </w:r>
            <w:r w:rsidR="00643BEA">
              <w:rPr>
                <w:sz w:val="20"/>
                <w:szCs w:val="26"/>
                <w:lang w:val="en-GB" w:eastAsia="en-US"/>
              </w:rPr>
              <w:t>,</w:t>
            </w:r>
            <w:r w:rsidRPr="00D557FB">
              <w:rPr>
                <w:sz w:val="20"/>
                <w:szCs w:val="26"/>
                <w:lang w:val="en-GB" w:eastAsia="en-US"/>
              </w:rPr>
              <w:t>001</w:t>
            </w:r>
          </w:p>
          <w:p w14:paraId="3D0D92EC"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en-US"/>
              </w:rPr>
            </w:pPr>
            <w:r w:rsidRPr="00D557FB">
              <w:rPr>
                <w:sz w:val="20"/>
                <w:szCs w:val="26"/>
                <w:lang w:val="en-GB" w:eastAsia="en-US"/>
              </w:rPr>
              <w:t>3</w:t>
            </w:r>
            <w:r w:rsidRPr="00D557FB">
              <w:rPr>
                <w:sz w:val="20"/>
                <w:szCs w:val="26"/>
                <w:vertAlign w:val="subscript"/>
                <w:lang w:val="en-GB" w:eastAsia="en-US"/>
              </w:rPr>
              <w:t>h</w:t>
            </w:r>
            <w:r w:rsidRPr="00D557FB">
              <w:rPr>
                <w:rFonts w:hint="cs"/>
                <w:sz w:val="20"/>
                <w:szCs w:val="26"/>
                <w:vertAlign w:val="subscript"/>
                <w:rtl/>
                <w:lang w:val="en-GB" w:eastAsia="en-US"/>
              </w:rPr>
              <w:t xml:space="preserve"> </w:t>
            </w:r>
            <w:r w:rsidRPr="00D557FB">
              <w:rPr>
                <w:sz w:val="20"/>
                <w:szCs w:val="26"/>
                <w:lang w:val="en-GB" w:eastAsia="en-US"/>
              </w:rPr>
              <w:t>=</w:t>
            </w:r>
            <w:r w:rsidRPr="00D557FB">
              <w:rPr>
                <w:rFonts w:hint="cs"/>
                <w:sz w:val="20"/>
                <w:szCs w:val="26"/>
                <w:rtl/>
                <w:lang w:val="en-GB" w:eastAsia="en-US"/>
              </w:rPr>
              <w:t xml:space="preserve"> </w:t>
            </w:r>
            <w:r w:rsidRPr="00D557FB">
              <w:rPr>
                <w:sz w:val="20"/>
                <w:szCs w:val="26"/>
                <w:lang w:val="en-GB" w:eastAsia="en-US"/>
              </w:rPr>
              <w:t>24</w:t>
            </w:r>
            <w:r w:rsidRPr="00D557FB">
              <w:rPr>
                <w:rFonts w:hint="cs"/>
                <w:sz w:val="20"/>
                <w:szCs w:val="26"/>
                <w:rtl/>
                <w:lang w:val="en-GB" w:eastAsia="en-US"/>
              </w:rPr>
              <w:t>،</w:t>
            </w:r>
          </w:p>
          <w:p w14:paraId="4CCA46E5" w14:textId="77777777" w:rsidR="00FB6B99" w:rsidRPr="00D557FB" w:rsidRDefault="00FB6B99" w:rsidP="00643BE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en-US"/>
              </w:rPr>
            </w:pPr>
            <w:r w:rsidRPr="00D557FB">
              <w:rPr>
                <w:sz w:val="20"/>
                <w:szCs w:val="26"/>
                <w:lang w:val="en-GB" w:eastAsia="en-US"/>
              </w:rPr>
              <w:t>5</w:t>
            </w:r>
            <w:r w:rsidRPr="00D557FB">
              <w:rPr>
                <w:sz w:val="20"/>
                <w:szCs w:val="26"/>
                <w:vertAlign w:val="subscript"/>
                <w:lang w:val="en-GB" w:eastAsia="en-US"/>
              </w:rPr>
              <w:t>h</w:t>
            </w:r>
            <w:r w:rsidRPr="00D557FB">
              <w:rPr>
                <w:rFonts w:hint="cs"/>
                <w:sz w:val="20"/>
                <w:szCs w:val="26"/>
                <w:vertAlign w:val="subscript"/>
                <w:rtl/>
                <w:lang w:val="en-GB" w:eastAsia="en-US"/>
              </w:rPr>
              <w:t xml:space="preserve"> </w:t>
            </w:r>
            <w:r w:rsidRPr="00D557FB">
              <w:rPr>
                <w:sz w:val="20"/>
                <w:szCs w:val="26"/>
                <w:lang w:val="en-GB" w:eastAsia="en-US"/>
              </w:rPr>
              <w:t>=</w:t>
            </w:r>
            <w:r w:rsidRPr="00D557FB">
              <w:rPr>
                <w:rFonts w:hint="cs"/>
                <w:sz w:val="20"/>
                <w:szCs w:val="26"/>
                <w:rtl/>
                <w:lang w:val="en-GB" w:eastAsia="en-US"/>
              </w:rPr>
              <w:t xml:space="preserve"> </w:t>
            </w:r>
            <w:r w:rsidRPr="00D557FB">
              <w:rPr>
                <w:sz w:val="20"/>
                <w:szCs w:val="26"/>
                <w:lang w:val="en-GB" w:eastAsia="en-US"/>
              </w:rPr>
              <w:t>25</w:t>
            </w:r>
            <w:r w:rsidRPr="00D557FB">
              <w:rPr>
                <w:rFonts w:hint="cs"/>
                <w:sz w:val="20"/>
                <w:szCs w:val="26"/>
                <w:rtl/>
                <w:lang w:val="en-GB" w:eastAsia="en-US"/>
              </w:rPr>
              <w:t xml:space="preserve">، </w:t>
            </w:r>
            <w:r w:rsidRPr="00D557FB">
              <w:rPr>
                <w:sz w:val="20"/>
                <w:szCs w:val="26"/>
                <w:rtl/>
                <w:lang w:val="en-GB" w:eastAsia="en-US"/>
              </w:rPr>
              <w:br/>
            </w:r>
            <w:r w:rsidRPr="00D557FB">
              <w:rPr>
                <w:sz w:val="20"/>
                <w:szCs w:val="26"/>
                <w:lang w:val="en-GB" w:eastAsia="en-US"/>
              </w:rPr>
              <w:t>6</w:t>
            </w:r>
            <w:r w:rsidRPr="00D557FB">
              <w:rPr>
                <w:sz w:val="20"/>
                <w:szCs w:val="26"/>
                <w:vertAlign w:val="subscript"/>
                <w:lang w:val="en-GB" w:eastAsia="en-US"/>
              </w:rPr>
              <w:t>h</w:t>
            </w:r>
            <w:r w:rsidRPr="00D557FB">
              <w:rPr>
                <w:rFonts w:hint="cs"/>
                <w:sz w:val="20"/>
                <w:szCs w:val="26"/>
                <w:vertAlign w:val="subscript"/>
                <w:rtl/>
                <w:lang w:val="en-GB" w:eastAsia="en-US"/>
              </w:rPr>
              <w:t xml:space="preserve"> </w:t>
            </w:r>
            <w:r w:rsidRPr="00D557FB">
              <w:rPr>
                <w:sz w:val="20"/>
                <w:szCs w:val="26"/>
                <w:lang w:val="en-GB" w:eastAsia="en-US"/>
              </w:rPr>
              <w:t>=</w:t>
            </w:r>
            <w:r w:rsidRPr="00D557FB">
              <w:rPr>
                <w:rFonts w:hint="cs"/>
                <w:sz w:val="20"/>
                <w:szCs w:val="26"/>
                <w:rtl/>
                <w:lang w:val="en-GB" w:eastAsia="en-US"/>
              </w:rPr>
              <w:t xml:space="preserve"> </w:t>
            </w:r>
            <w:r w:rsidRPr="00D557FB">
              <w:rPr>
                <w:sz w:val="20"/>
                <w:szCs w:val="26"/>
                <w:lang w:val="en-GB" w:eastAsia="en-US"/>
              </w:rPr>
              <w:t>30/1</w:t>
            </w:r>
            <w:r w:rsidR="00643BEA">
              <w:rPr>
                <w:sz w:val="20"/>
                <w:szCs w:val="26"/>
                <w:lang w:val="en-GB" w:eastAsia="en-US"/>
              </w:rPr>
              <w:t>,</w:t>
            </w:r>
            <w:r w:rsidRPr="00D557FB">
              <w:rPr>
                <w:sz w:val="20"/>
                <w:szCs w:val="26"/>
                <w:lang w:val="en-GB" w:eastAsia="en-US"/>
              </w:rPr>
              <w:t>001</w:t>
            </w:r>
            <w:r w:rsidRPr="00D557FB">
              <w:rPr>
                <w:rFonts w:hint="cs"/>
                <w:sz w:val="20"/>
                <w:szCs w:val="26"/>
                <w:rtl/>
                <w:lang w:val="en-GB" w:eastAsia="en-US"/>
              </w:rPr>
              <w:t>،</w:t>
            </w:r>
          </w:p>
          <w:p w14:paraId="070E8CE5"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en-US"/>
              </w:rPr>
            </w:pPr>
            <w:r w:rsidRPr="00D557FB">
              <w:rPr>
                <w:sz w:val="20"/>
                <w:szCs w:val="26"/>
                <w:lang w:val="en-GB" w:eastAsia="en-US"/>
              </w:rPr>
              <w:t>7</w:t>
            </w:r>
            <w:r w:rsidRPr="00D557FB">
              <w:rPr>
                <w:sz w:val="20"/>
                <w:szCs w:val="26"/>
                <w:vertAlign w:val="subscript"/>
                <w:lang w:val="en-GB" w:eastAsia="en-US"/>
              </w:rPr>
              <w:t>h</w:t>
            </w:r>
            <w:r w:rsidRPr="00D557FB">
              <w:rPr>
                <w:rFonts w:hint="cs"/>
                <w:sz w:val="20"/>
                <w:szCs w:val="26"/>
                <w:vertAlign w:val="subscript"/>
                <w:rtl/>
                <w:lang w:val="en-GB" w:eastAsia="en-US"/>
              </w:rPr>
              <w:t xml:space="preserve"> </w:t>
            </w:r>
            <w:r w:rsidRPr="00D557FB">
              <w:rPr>
                <w:sz w:val="20"/>
                <w:szCs w:val="26"/>
                <w:lang w:val="en-GB" w:eastAsia="en-US"/>
              </w:rPr>
              <w:t>=</w:t>
            </w:r>
            <w:r w:rsidRPr="00D557FB">
              <w:rPr>
                <w:rFonts w:hint="cs"/>
                <w:sz w:val="20"/>
                <w:szCs w:val="26"/>
                <w:rtl/>
                <w:lang w:val="en-GB" w:eastAsia="en-US"/>
              </w:rPr>
              <w:t xml:space="preserve"> </w:t>
            </w:r>
            <w:r w:rsidRPr="00D557FB">
              <w:rPr>
                <w:sz w:val="20"/>
                <w:szCs w:val="26"/>
                <w:lang w:val="en-GB" w:eastAsia="en-US"/>
              </w:rPr>
              <w:t>30</w:t>
            </w:r>
            <w:r w:rsidRPr="00D557FB">
              <w:rPr>
                <w:rFonts w:hint="cs"/>
                <w:sz w:val="20"/>
                <w:szCs w:val="26"/>
                <w:rtl/>
                <w:lang w:val="en-GB" w:eastAsia="en-US"/>
              </w:rPr>
              <w:t xml:space="preserve">، </w:t>
            </w:r>
            <w:r w:rsidRPr="00D557FB">
              <w:rPr>
                <w:sz w:val="20"/>
                <w:szCs w:val="26"/>
                <w:lang w:val="en-GB" w:eastAsia="en-US"/>
              </w:rPr>
              <w:t>9</w:t>
            </w:r>
            <w:r w:rsidRPr="00D557FB">
              <w:rPr>
                <w:sz w:val="20"/>
                <w:szCs w:val="26"/>
                <w:vertAlign w:val="subscript"/>
                <w:lang w:val="en-GB" w:eastAsia="en-US"/>
              </w:rPr>
              <w:t>h</w:t>
            </w:r>
            <w:r w:rsidRPr="00D557FB">
              <w:rPr>
                <w:rFonts w:hint="cs"/>
                <w:sz w:val="20"/>
                <w:szCs w:val="26"/>
                <w:vertAlign w:val="subscript"/>
                <w:rtl/>
                <w:lang w:val="en-GB" w:eastAsia="en-US"/>
              </w:rPr>
              <w:t xml:space="preserve"> </w:t>
            </w:r>
            <w:r w:rsidRPr="00D557FB">
              <w:rPr>
                <w:sz w:val="20"/>
                <w:szCs w:val="26"/>
                <w:lang w:val="en-GB" w:eastAsia="en-US"/>
              </w:rPr>
              <w:t>=</w:t>
            </w:r>
            <w:r w:rsidRPr="00D557FB">
              <w:rPr>
                <w:rFonts w:hint="cs"/>
                <w:sz w:val="20"/>
                <w:szCs w:val="26"/>
                <w:rtl/>
                <w:lang w:val="en-GB" w:eastAsia="en-US"/>
              </w:rPr>
              <w:t xml:space="preserve"> </w:t>
            </w:r>
            <w:r w:rsidRPr="00D557FB">
              <w:rPr>
                <w:sz w:val="20"/>
                <w:szCs w:val="26"/>
                <w:lang w:val="en-GB" w:eastAsia="en-US"/>
              </w:rPr>
              <w:t>50</w:t>
            </w:r>
            <w:r w:rsidRPr="00D557FB">
              <w:rPr>
                <w:rFonts w:hint="cs"/>
                <w:sz w:val="20"/>
                <w:szCs w:val="26"/>
                <w:rtl/>
                <w:lang w:val="en-GB" w:eastAsia="en-US"/>
              </w:rPr>
              <w:t>،</w:t>
            </w:r>
          </w:p>
          <w:p w14:paraId="543FEE87" w14:textId="77777777" w:rsidR="00FB6B99" w:rsidRPr="00D557FB" w:rsidRDefault="00FB6B99" w:rsidP="00643BE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val="en-GB" w:eastAsia="en-US"/>
              </w:rPr>
            </w:pPr>
            <w:r w:rsidRPr="00D557FB">
              <w:rPr>
                <w:sz w:val="20"/>
                <w:szCs w:val="26"/>
                <w:lang w:val="en-GB" w:eastAsia="en-US"/>
              </w:rPr>
              <w:t>A</w:t>
            </w:r>
            <w:r w:rsidRPr="00D557FB">
              <w:rPr>
                <w:sz w:val="20"/>
                <w:szCs w:val="26"/>
                <w:vertAlign w:val="subscript"/>
                <w:lang w:val="en-GB" w:eastAsia="en-US"/>
              </w:rPr>
              <w:t>h</w:t>
            </w:r>
            <w:r w:rsidRPr="00D557FB">
              <w:rPr>
                <w:rFonts w:hint="cs"/>
                <w:sz w:val="20"/>
                <w:szCs w:val="26"/>
                <w:vertAlign w:val="subscript"/>
                <w:rtl/>
                <w:lang w:val="en-GB" w:eastAsia="en-US"/>
              </w:rPr>
              <w:t xml:space="preserve"> </w:t>
            </w:r>
            <w:r w:rsidRPr="00D557FB">
              <w:rPr>
                <w:sz w:val="20"/>
                <w:szCs w:val="26"/>
                <w:lang w:val="en-GB" w:eastAsia="en-US"/>
              </w:rPr>
              <w:t>=</w:t>
            </w:r>
            <w:r w:rsidRPr="00D557FB">
              <w:rPr>
                <w:rFonts w:hint="cs"/>
                <w:sz w:val="20"/>
                <w:szCs w:val="26"/>
                <w:rtl/>
                <w:lang w:val="en-GB" w:eastAsia="en-US"/>
              </w:rPr>
              <w:t xml:space="preserve"> </w:t>
            </w:r>
            <w:r w:rsidRPr="00D557FB">
              <w:rPr>
                <w:sz w:val="20"/>
                <w:szCs w:val="26"/>
                <w:lang w:val="en-GB" w:eastAsia="en-US"/>
              </w:rPr>
              <w:t>60/1</w:t>
            </w:r>
            <w:r w:rsidR="00643BEA">
              <w:rPr>
                <w:sz w:val="20"/>
                <w:szCs w:val="26"/>
                <w:lang w:val="en-GB" w:eastAsia="en-US"/>
              </w:rPr>
              <w:t>,</w:t>
            </w:r>
            <w:r w:rsidRPr="00D557FB">
              <w:rPr>
                <w:sz w:val="20"/>
                <w:szCs w:val="26"/>
                <w:lang w:val="en-GB" w:eastAsia="en-US"/>
              </w:rPr>
              <w:t>001</w:t>
            </w:r>
            <w:r w:rsidRPr="00D557FB">
              <w:rPr>
                <w:rFonts w:hint="cs"/>
                <w:sz w:val="20"/>
                <w:szCs w:val="26"/>
                <w:rtl/>
                <w:lang w:val="en-GB" w:eastAsia="en-US"/>
              </w:rPr>
              <w:t xml:space="preserve">، </w:t>
            </w:r>
          </w:p>
          <w:p w14:paraId="33AE99DE"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en-US"/>
              </w:rPr>
            </w:pPr>
            <w:proofErr w:type="spellStart"/>
            <w:r w:rsidRPr="00D557FB">
              <w:rPr>
                <w:sz w:val="20"/>
                <w:szCs w:val="26"/>
                <w:lang w:val="en-GB" w:eastAsia="en-US"/>
              </w:rPr>
              <w:t>B</w:t>
            </w:r>
            <w:r w:rsidRPr="00D557FB">
              <w:rPr>
                <w:sz w:val="20"/>
                <w:szCs w:val="26"/>
                <w:vertAlign w:val="subscript"/>
                <w:lang w:val="en-GB" w:eastAsia="en-US"/>
              </w:rPr>
              <w:t>h</w:t>
            </w:r>
            <w:proofErr w:type="spellEnd"/>
            <w:r w:rsidRPr="00D557FB">
              <w:rPr>
                <w:rFonts w:hint="cs"/>
                <w:sz w:val="20"/>
                <w:szCs w:val="26"/>
                <w:vertAlign w:val="subscript"/>
                <w:rtl/>
                <w:lang w:val="en-GB" w:eastAsia="en-US"/>
              </w:rPr>
              <w:t xml:space="preserve"> </w:t>
            </w:r>
            <w:r w:rsidRPr="00D557FB">
              <w:rPr>
                <w:sz w:val="20"/>
                <w:szCs w:val="26"/>
                <w:lang w:val="en-GB" w:eastAsia="en-US"/>
              </w:rPr>
              <w:t>=</w:t>
            </w:r>
            <w:r w:rsidRPr="00D557FB">
              <w:rPr>
                <w:rFonts w:hint="cs"/>
                <w:sz w:val="20"/>
                <w:szCs w:val="26"/>
                <w:rtl/>
                <w:lang w:val="en-GB" w:eastAsia="en-US"/>
              </w:rPr>
              <w:t xml:space="preserve"> </w:t>
            </w:r>
            <w:r w:rsidRPr="00D557FB">
              <w:rPr>
                <w:sz w:val="20"/>
                <w:szCs w:val="26"/>
                <w:lang w:val="en-GB" w:eastAsia="en-US"/>
              </w:rPr>
              <w:t>60</w:t>
            </w:r>
            <w:r w:rsidRPr="00D557FB">
              <w:rPr>
                <w:rFonts w:hint="cs"/>
                <w:sz w:val="20"/>
                <w:szCs w:val="26"/>
                <w:rtl/>
                <w:lang w:val="en-GB" w:eastAsia="en-US"/>
              </w:rPr>
              <w:t>،</w:t>
            </w:r>
          </w:p>
          <w:p w14:paraId="4C51B7E8"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val="en-GB" w:eastAsia="en-US"/>
              </w:rPr>
            </w:pPr>
            <w:r w:rsidRPr="00D557FB">
              <w:rPr>
                <w:sz w:val="20"/>
                <w:szCs w:val="26"/>
                <w:lang w:val="en-GB" w:eastAsia="en-US"/>
              </w:rPr>
              <w:t>D</w:t>
            </w:r>
            <w:r w:rsidRPr="00D557FB">
              <w:rPr>
                <w:sz w:val="20"/>
                <w:szCs w:val="26"/>
                <w:vertAlign w:val="subscript"/>
                <w:lang w:val="en-GB" w:eastAsia="en-US"/>
              </w:rPr>
              <w:t>h</w:t>
            </w:r>
            <w:r w:rsidRPr="00D557FB">
              <w:rPr>
                <w:rFonts w:hint="cs"/>
                <w:sz w:val="20"/>
                <w:szCs w:val="26"/>
                <w:vertAlign w:val="subscript"/>
                <w:rtl/>
                <w:lang w:val="en-GB" w:eastAsia="en-US"/>
              </w:rPr>
              <w:t xml:space="preserve"> </w:t>
            </w:r>
            <w:r w:rsidRPr="00D557FB">
              <w:rPr>
                <w:sz w:val="20"/>
                <w:szCs w:val="26"/>
                <w:lang w:val="en-GB" w:eastAsia="en-US"/>
              </w:rPr>
              <w:t>=</w:t>
            </w:r>
            <w:r w:rsidRPr="00D557FB">
              <w:rPr>
                <w:rFonts w:hint="cs"/>
                <w:sz w:val="20"/>
                <w:szCs w:val="26"/>
                <w:rtl/>
                <w:lang w:val="en-GB" w:eastAsia="en-US"/>
              </w:rPr>
              <w:t xml:space="preserve"> </w:t>
            </w:r>
            <w:r w:rsidRPr="00D557FB">
              <w:rPr>
                <w:sz w:val="20"/>
                <w:szCs w:val="26"/>
                <w:lang w:val="en-GB" w:eastAsia="en-US"/>
              </w:rPr>
              <w:t>100</w:t>
            </w:r>
            <w:r w:rsidRPr="00D557FB">
              <w:rPr>
                <w:rFonts w:hint="cs"/>
                <w:sz w:val="20"/>
                <w:szCs w:val="26"/>
                <w:rtl/>
                <w:lang w:val="en-GB" w:eastAsia="en-US"/>
              </w:rPr>
              <w:t>،</w:t>
            </w:r>
          </w:p>
          <w:p w14:paraId="76092C73" w14:textId="77777777" w:rsidR="00FB6B99" w:rsidRPr="00D557FB" w:rsidRDefault="00FB6B99" w:rsidP="00643BE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en-US"/>
              </w:rPr>
            </w:pPr>
            <w:r w:rsidRPr="00D557FB">
              <w:rPr>
                <w:sz w:val="20"/>
                <w:szCs w:val="26"/>
                <w:lang w:val="en-GB" w:eastAsia="en-US"/>
              </w:rPr>
              <w:t>E</w:t>
            </w:r>
            <w:r w:rsidRPr="00D557FB">
              <w:rPr>
                <w:sz w:val="20"/>
                <w:szCs w:val="26"/>
                <w:vertAlign w:val="subscript"/>
                <w:lang w:val="en-GB" w:eastAsia="en-US"/>
              </w:rPr>
              <w:t>h</w:t>
            </w:r>
            <w:r w:rsidRPr="00D557FB">
              <w:rPr>
                <w:rFonts w:hint="cs"/>
                <w:sz w:val="20"/>
                <w:szCs w:val="26"/>
                <w:vertAlign w:val="subscript"/>
                <w:rtl/>
                <w:lang w:val="en-GB" w:eastAsia="en-US"/>
              </w:rPr>
              <w:t xml:space="preserve"> </w:t>
            </w:r>
            <w:r w:rsidRPr="00D557FB">
              <w:rPr>
                <w:sz w:val="20"/>
                <w:szCs w:val="26"/>
                <w:lang w:val="en-GB" w:eastAsia="en-US"/>
              </w:rPr>
              <w:t>=</w:t>
            </w:r>
            <w:r w:rsidRPr="00D557FB">
              <w:rPr>
                <w:rFonts w:hint="cs"/>
                <w:sz w:val="20"/>
                <w:szCs w:val="26"/>
                <w:rtl/>
                <w:lang w:val="en-GB" w:eastAsia="en-US"/>
              </w:rPr>
              <w:t xml:space="preserve"> </w:t>
            </w:r>
            <w:r w:rsidRPr="00D557FB">
              <w:rPr>
                <w:sz w:val="20"/>
                <w:szCs w:val="26"/>
                <w:lang w:val="en-GB" w:eastAsia="en-US"/>
              </w:rPr>
              <w:t>120/1</w:t>
            </w:r>
            <w:r w:rsidR="00643BEA">
              <w:rPr>
                <w:sz w:val="20"/>
                <w:szCs w:val="26"/>
                <w:lang w:val="en-GB" w:eastAsia="en-US"/>
              </w:rPr>
              <w:t>,</w:t>
            </w:r>
            <w:r w:rsidRPr="00D557FB">
              <w:rPr>
                <w:sz w:val="20"/>
                <w:szCs w:val="26"/>
                <w:lang w:val="en-GB" w:eastAsia="en-US"/>
              </w:rPr>
              <w:t>001</w:t>
            </w:r>
            <w:r w:rsidRPr="00D557FB">
              <w:rPr>
                <w:rFonts w:hint="cs"/>
                <w:sz w:val="20"/>
                <w:szCs w:val="26"/>
                <w:rtl/>
                <w:lang w:val="en-GB" w:eastAsia="en-US"/>
              </w:rPr>
              <w:t>،</w:t>
            </w:r>
          </w:p>
          <w:p w14:paraId="58FB2A91"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en-US"/>
              </w:rPr>
            </w:pPr>
            <w:proofErr w:type="spellStart"/>
            <w:r w:rsidRPr="00D557FB">
              <w:rPr>
                <w:sz w:val="20"/>
                <w:szCs w:val="26"/>
                <w:lang w:val="en-GB" w:eastAsia="en-US"/>
              </w:rPr>
              <w:t>F</w:t>
            </w:r>
            <w:r w:rsidRPr="00D557FB">
              <w:rPr>
                <w:sz w:val="20"/>
                <w:szCs w:val="26"/>
                <w:vertAlign w:val="subscript"/>
                <w:lang w:val="en-GB" w:eastAsia="en-US"/>
              </w:rPr>
              <w:t>h</w:t>
            </w:r>
            <w:proofErr w:type="spellEnd"/>
            <w:r w:rsidRPr="00D557FB">
              <w:rPr>
                <w:rFonts w:hint="cs"/>
                <w:sz w:val="20"/>
                <w:szCs w:val="26"/>
                <w:vertAlign w:val="subscript"/>
                <w:rtl/>
                <w:lang w:val="en-GB" w:eastAsia="en-US"/>
              </w:rPr>
              <w:t xml:space="preserve"> </w:t>
            </w:r>
            <w:r w:rsidRPr="00D557FB">
              <w:rPr>
                <w:sz w:val="20"/>
                <w:szCs w:val="26"/>
                <w:lang w:val="en-GB" w:eastAsia="en-US"/>
              </w:rPr>
              <w:t>=</w:t>
            </w:r>
            <w:r w:rsidRPr="00D557FB">
              <w:rPr>
                <w:rFonts w:hint="cs"/>
                <w:sz w:val="20"/>
                <w:szCs w:val="26"/>
                <w:rtl/>
                <w:lang w:val="en-GB" w:eastAsia="en-US"/>
              </w:rPr>
              <w:t xml:space="preserve"> </w:t>
            </w:r>
            <w:r w:rsidRPr="00D557FB">
              <w:rPr>
                <w:sz w:val="20"/>
                <w:szCs w:val="26"/>
                <w:lang w:val="en-GB" w:eastAsia="en-US"/>
              </w:rPr>
              <w:t>120</w:t>
            </w:r>
            <w:r w:rsidRPr="00D557FB">
              <w:rPr>
                <w:rFonts w:hint="cs"/>
                <w:sz w:val="20"/>
                <w:szCs w:val="26"/>
                <w:rtl/>
                <w:lang w:val="en-GB" w:eastAsia="en-US"/>
              </w:rPr>
              <w:t>، القيم ال</w:t>
            </w:r>
            <w:r w:rsidR="00D557FB">
              <w:rPr>
                <w:rFonts w:hint="cs"/>
                <w:sz w:val="20"/>
                <w:szCs w:val="26"/>
                <w:rtl/>
                <w:lang w:val="en-GB" w:eastAsia="en-US" w:bidi="ar-EG"/>
              </w:rPr>
              <w:t>أ</w:t>
            </w:r>
            <w:r w:rsidRPr="00D557FB">
              <w:rPr>
                <w:rFonts w:hint="cs"/>
                <w:sz w:val="20"/>
                <w:szCs w:val="26"/>
                <w:rtl/>
                <w:lang w:val="en-GB" w:eastAsia="en-US"/>
              </w:rPr>
              <w:t>خرى محجوزة</w:t>
            </w:r>
            <w:r w:rsidR="00D557FB">
              <w:rPr>
                <w:rFonts w:hint="cs"/>
                <w:sz w:val="20"/>
                <w:szCs w:val="26"/>
                <w:rtl/>
                <w:lang w:val="en-GB" w:eastAsia="en-US"/>
              </w:rPr>
              <w:t>.</w:t>
            </w:r>
          </w:p>
        </w:tc>
        <w:tc>
          <w:tcPr>
            <w:tcW w:w="2268" w:type="dxa"/>
            <w:vMerge w:val="restart"/>
            <w:vAlign w:val="center"/>
          </w:tcPr>
          <w:p w14:paraId="369CE101"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en-US"/>
              </w:rPr>
            </w:pPr>
            <w:r w:rsidRPr="00D557FB">
              <w:rPr>
                <w:sz w:val="20"/>
                <w:szCs w:val="26"/>
                <w:lang w:val="en-GB" w:eastAsia="en-US"/>
              </w:rPr>
              <w:t>4:2:2</w:t>
            </w:r>
            <w:r w:rsidRPr="00D557FB">
              <w:rPr>
                <w:rFonts w:hint="cs"/>
                <w:sz w:val="20"/>
                <w:szCs w:val="26"/>
                <w:rtl/>
                <w:lang w:val="es-ES_tradnl" w:eastAsia="en-US"/>
              </w:rPr>
              <w:t xml:space="preserve"> </w:t>
            </w:r>
            <w:r w:rsidRPr="00D557FB">
              <w:rPr>
                <w:sz w:val="20"/>
                <w:szCs w:val="26"/>
                <w:lang w:val="en-GB" w:eastAsia="en-US"/>
              </w:rPr>
              <w:t>(Y′C′</w:t>
            </w:r>
            <w:r w:rsidRPr="00D557FB">
              <w:rPr>
                <w:sz w:val="20"/>
                <w:szCs w:val="26"/>
                <w:vertAlign w:val="subscript"/>
                <w:lang w:val="en-GB" w:eastAsia="en-US"/>
              </w:rPr>
              <w:t>B</w:t>
            </w:r>
            <w:r w:rsidRPr="00D557FB">
              <w:rPr>
                <w:sz w:val="20"/>
                <w:szCs w:val="26"/>
                <w:lang w:val="en-GB" w:eastAsia="en-US"/>
              </w:rPr>
              <w:t>C′</w:t>
            </w:r>
            <w:r w:rsidRPr="00D557FB">
              <w:rPr>
                <w:sz w:val="20"/>
                <w:szCs w:val="26"/>
                <w:vertAlign w:val="subscript"/>
                <w:lang w:val="en-GB" w:eastAsia="en-US"/>
              </w:rPr>
              <w:t>R</w:t>
            </w:r>
            <w:r w:rsidRPr="00D557FB">
              <w:rPr>
                <w:sz w:val="20"/>
                <w:szCs w:val="26"/>
                <w:lang w:val="en-GB" w:eastAsia="en-US"/>
              </w:rPr>
              <w:t>)</w:t>
            </w:r>
            <w:r w:rsidRPr="00D557FB">
              <w:rPr>
                <w:rFonts w:hint="cs"/>
                <w:sz w:val="20"/>
                <w:szCs w:val="26"/>
                <w:rtl/>
                <w:lang w:val="es-ES_tradnl" w:eastAsia="en-US"/>
              </w:rPr>
              <w:t xml:space="preserve"> </w:t>
            </w:r>
            <w:r w:rsidRPr="00D557FB">
              <w:rPr>
                <w:sz w:val="20"/>
                <w:szCs w:val="26"/>
                <w:lang w:val="en-GB" w:eastAsia="en-US"/>
              </w:rPr>
              <w:t>=</w:t>
            </w:r>
            <w:r w:rsidRPr="00D557FB">
              <w:rPr>
                <w:rFonts w:hint="cs"/>
                <w:sz w:val="20"/>
                <w:szCs w:val="26"/>
                <w:rtl/>
                <w:lang w:val="es-ES_tradnl" w:eastAsia="en-US"/>
              </w:rPr>
              <w:t xml:space="preserve"> </w:t>
            </w:r>
            <w:r w:rsidRPr="00D557FB">
              <w:rPr>
                <w:sz w:val="20"/>
                <w:szCs w:val="26"/>
                <w:lang w:val="en-GB" w:eastAsia="en-US"/>
              </w:rPr>
              <w:t>(0</w:t>
            </w:r>
            <w:proofErr w:type="gramStart"/>
            <w:r w:rsidRPr="00D557FB">
              <w:rPr>
                <w:sz w:val="20"/>
                <w:szCs w:val="26"/>
                <w:vertAlign w:val="subscript"/>
                <w:lang w:val="en-GB" w:eastAsia="en-US"/>
              </w:rPr>
              <w:t>h</w:t>
            </w:r>
            <w:r w:rsidRPr="00D557FB">
              <w:rPr>
                <w:sz w:val="20"/>
                <w:szCs w:val="26"/>
                <w:lang w:val="en-GB" w:eastAsia="en-US"/>
              </w:rPr>
              <w:t>)</w:t>
            </w:r>
            <w:r w:rsidRPr="00D557FB">
              <w:rPr>
                <w:rFonts w:hint="cs"/>
                <w:sz w:val="20"/>
                <w:szCs w:val="26"/>
                <w:rtl/>
                <w:lang w:val="es-ES_tradnl" w:eastAsia="en-US"/>
              </w:rPr>
              <w:t>،</w:t>
            </w:r>
            <w:proofErr w:type="gramEnd"/>
          </w:p>
          <w:p w14:paraId="3B70C585"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en-US"/>
              </w:rPr>
            </w:pPr>
          </w:p>
          <w:p w14:paraId="70565734"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en-US"/>
              </w:rPr>
            </w:pPr>
            <w:r w:rsidRPr="00D557FB">
              <w:rPr>
                <w:sz w:val="20"/>
                <w:szCs w:val="26"/>
                <w:lang w:val="en-GB" w:eastAsia="en-US"/>
              </w:rPr>
              <w:t>4:4:4</w:t>
            </w:r>
            <w:r w:rsidRPr="00D557FB">
              <w:rPr>
                <w:rFonts w:hint="cs"/>
                <w:sz w:val="20"/>
                <w:szCs w:val="26"/>
                <w:rtl/>
                <w:lang w:val="es-ES_tradnl" w:eastAsia="en-US"/>
              </w:rPr>
              <w:t xml:space="preserve"> </w:t>
            </w:r>
            <w:r w:rsidRPr="00D557FB">
              <w:rPr>
                <w:sz w:val="20"/>
                <w:szCs w:val="26"/>
                <w:lang w:val="en-GB" w:eastAsia="en-US"/>
              </w:rPr>
              <w:t>(Y′C′</w:t>
            </w:r>
            <w:r w:rsidRPr="00D557FB">
              <w:rPr>
                <w:sz w:val="20"/>
                <w:szCs w:val="26"/>
                <w:vertAlign w:val="subscript"/>
                <w:lang w:val="en-GB" w:eastAsia="en-US"/>
              </w:rPr>
              <w:t>B</w:t>
            </w:r>
            <w:r w:rsidRPr="00D557FB">
              <w:rPr>
                <w:sz w:val="20"/>
                <w:szCs w:val="26"/>
                <w:lang w:val="en-GB" w:eastAsia="en-US"/>
              </w:rPr>
              <w:t>C′</w:t>
            </w:r>
            <w:r w:rsidRPr="00D557FB">
              <w:rPr>
                <w:sz w:val="20"/>
                <w:szCs w:val="26"/>
                <w:vertAlign w:val="subscript"/>
                <w:lang w:val="en-GB" w:eastAsia="en-US"/>
              </w:rPr>
              <w:t>R</w:t>
            </w:r>
            <w:r w:rsidRPr="00D557FB">
              <w:rPr>
                <w:sz w:val="20"/>
                <w:szCs w:val="26"/>
                <w:lang w:val="en-GB" w:eastAsia="en-US"/>
              </w:rPr>
              <w:t>)</w:t>
            </w:r>
            <w:r w:rsidRPr="00D557FB">
              <w:rPr>
                <w:rFonts w:hint="cs"/>
                <w:sz w:val="20"/>
                <w:szCs w:val="26"/>
                <w:rtl/>
                <w:lang w:val="es-ES_tradnl" w:eastAsia="en-US"/>
              </w:rPr>
              <w:t xml:space="preserve"> </w:t>
            </w:r>
            <w:r w:rsidRPr="00D557FB">
              <w:rPr>
                <w:sz w:val="20"/>
                <w:szCs w:val="26"/>
                <w:lang w:val="en-GB" w:eastAsia="en-US"/>
              </w:rPr>
              <w:t>=</w:t>
            </w:r>
            <w:r w:rsidRPr="00D557FB">
              <w:rPr>
                <w:rFonts w:hint="cs"/>
                <w:sz w:val="20"/>
                <w:szCs w:val="26"/>
                <w:rtl/>
                <w:lang w:val="es-ES_tradnl" w:eastAsia="en-US"/>
              </w:rPr>
              <w:t xml:space="preserve"> </w:t>
            </w:r>
            <w:r w:rsidRPr="00D557FB">
              <w:rPr>
                <w:sz w:val="20"/>
                <w:szCs w:val="26"/>
                <w:lang w:val="en-GB" w:eastAsia="en-US"/>
              </w:rPr>
              <w:t>(1</w:t>
            </w:r>
            <w:proofErr w:type="gramStart"/>
            <w:r w:rsidRPr="00D557FB">
              <w:rPr>
                <w:sz w:val="20"/>
                <w:szCs w:val="26"/>
                <w:vertAlign w:val="subscript"/>
                <w:lang w:val="en-GB" w:eastAsia="en-US"/>
              </w:rPr>
              <w:t>h</w:t>
            </w:r>
            <w:r w:rsidRPr="00D557FB">
              <w:rPr>
                <w:sz w:val="20"/>
                <w:szCs w:val="26"/>
                <w:lang w:val="en-GB" w:eastAsia="en-US"/>
              </w:rPr>
              <w:t>)</w:t>
            </w:r>
            <w:r w:rsidRPr="00D557FB">
              <w:rPr>
                <w:rFonts w:hint="cs"/>
                <w:sz w:val="20"/>
                <w:szCs w:val="26"/>
                <w:rtl/>
                <w:lang w:val="es-ES_tradnl" w:eastAsia="en-US"/>
              </w:rPr>
              <w:t>،</w:t>
            </w:r>
            <w:proofErr w:type="gramEnd"/>
          </w:p>
          <w:p w14:paraId="3B5C6891"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en-US"/>
              </w:rPr>
            </w:pPr>
          </w:p>
          <w:p w14:paraId="6324541F"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en-US"/>
              </w:rPr>
            </w:pPr>
            <w:r w:rsidRPr="00D557FB">
              <w:rPr>
                <w:sz w:val="20"/>
                <w:szCs w:val="26"/>
                <w:lang w:val="en-GB" w:eastAsia="en-US"/>
              </w:rPr>
              <w:t>4:4:4</w:t>
            </w:r>
            <w:r w:rsidRPr="00D557FB">
              <w:rPr>
                <w:rFonts w:hint="cs"/>
                <w:sz w:val="20"/>
                <w:szCs w:val="26"/>
                <w:rtl/>
                <w:lang w:val="es-ES_tradnl" w:eastAsia="en-US"/>
              </w:rPr>
              <w:t xml:space="preserve"> </w:t>
            </w:r>
            <w:r w:rsidRPr="00D557FB">
              <w:rPr>
                <w:sz w:val="20"/>
                <w:szCs w:val="26"/>
                <w:lang w:val="en-GB" w:eastAsia="en-US"/>
              </w:rPr>
              <w:t>(G′B′R′)</w:t>
            </w:r>
            <w:r w:rsidRPr="00D557FB">
              <w:rPr>
                <w:rFonts w:hint="cs"/>
                <w:sz w:val="20"/>
                <w:szCs w:val="26"/>
                <w:rtl/>
                <w:lang w:val="es-ES_tradnl" w:eastAsia="en-US"/>
              </w:rPr>
              <w:t xml:space="preserve"> </w:t>
            </w:r>
            <w:r w:rsidRPr="00D557FB">
              <w:rPr>
                <w:sz w:val="20"/>
                <w:szCs w:val="26"/>
                <w:lang w:val="en-GB" w:eastAsia="en-US"/>
              </w:rPr>
              <w:t>=</w:t>
            </w:r>
            <w:r w:rsidRPr="00D557FB">
              <w:rPr>
                <w:rFonts w:hint="cs"/>
                <w:sz w:val="20"/>
                <w:szCs w:val="26"/>
                <w:rtl/>
                <w:lang w:val="es-ES_tradnl" w:eastAsia="en-US"/>
              </w:rPr>
              <w:t xml:space="preserve"> </w:t>
            </w:r>
            <w:r w:rsidRPr="00D557FB">
              <w:rPr>
                <w:sz w:val="20"/>
                <w:szCs w:val="26"/>
                <w:lang w:val="en-GB" w:eastAsia="en-US"/>
              </w:rPr>
              <w:t>(2</w:t>
            </w:r>
            <w:proofErr w:type="gramStart"/>
            <w:r w:rsidRPr="00D557FB">
              <w:rPr>
                <w:sz w:val="20"/>
                <w:szCs w:val="26"/>
                <w:vertAlign w:val="subscript"/>
                <w:lang w:val="en-GB" w:eastAsia="en-US"/>
              </w:rPr>
              <w:t>h</w:t>
            </w:r>
            <w:r w:rsidRPr="00D557FB">
              <w:rPr>
                <w:sz w:val="20"/>
                <w:szCs w:val="26"/>
                <w:lang w:val="en-GB" w:eastAsia="en-US"/>
              </w:rPr>
              <w:t>)</w:t>
            </w:r>
            <w:r w:rsidRPr="00D557FB">
              <w:rPr>
                <w:rFonts w:hint="cs"/>
                <w:sz w:val="20"/>
                <w:szCs w:val="26"/>
                <w:rtl/>
                <w:lang w:val="es-ES_tradnl" w:eastAsia="en-US"/>
              </w:rPr>
              <w:t>،</w:t>
            </w:r>
            <w:proofErr w:type="gramEnd"/>
          </w:p>
          <w:p w14:paraId="03BC141D"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D557FB">
              <w:rPr>
                <w:sz w:val="20"/>
                <w:szCs w:val="26"/>
                <w:lang w:val="en-GB" w:eastAsia="en-US"/>
              </w:rPr>
              <w:t>4:2:0</w:t>
            </w:r>
            <w:r w:rsidRPr="00D557FB">
              <w:rPr>
                <w:rFonts w:hint="cs"/>
                <w:sz w:val="20"/>
                <w:szCs w:val="26"/>
                <w:rtl/>
                <w:lang w:val="es-ES_tradnl" w:eastAsia="en-US"/>
              </w:rPr>
              <w:t xml:space="preserve"> </w:t>
            </w:r>
            <w:r w:rsidRPr="00D557FB">
              <w:rPr>
                <w:sz w:val="20"/>
                <w:szCs w:val="26"/>
                <w:lang w:val="en-GB" w:eastAsia="en-US"/>
              </w:rPr>
              <w:t>(Y′C′</w:t>
            </w:r>
            <w:r w:rsidRPr="00D557FB">
              <w:rPr>
                <w:sz w:val="20"/>
                <w:szCs w:val="26"/>
                <w:vertAlign w:val="subscript"/>
                <w:lang w:val="en-GB" w:eastAsia="en-US"/>
              </w:rPr>
              <w:t>B</w:t>
            </w:r>
            <w:r w:rsidRPr="00D557FB">
              <w:rPr>
                <w:sz w:val="20"/>
                <w:szCs w:val="26"/>
                <w:lang w:val="en-GB" w:eastAsia="en-US"/>
              </w:rPr>
              <w:t>C</w:t>
            </w:r>
            <w:r w:rsidRPr="00D557FB">
              <w:rPr>
                <w:sz w:val="20"/>
                <w:szCs w:val="26"/>
                <w:vertAlign w:val="subscript"/>
                <w:lang w:val="en-GB" w:eastAsia="en-US"/>
              </w:rPr>
              <w:t>R</w:t>
            </w:r>
            <w:r w:rsidRPr="00D557FB">
              <w:rPr>
                <w:sz w:val="20"/>
                <w:szCs w:val="26"/>
                <w:lang w:val="en-GB" w:eastAsia="en-US"/>
              </w:rPr>
              <w:t>′)</w:t>
            </w:r>
            <w:r w:rsidRPr="00D557FB">
              <w:rPr>
                <w:rFonts w:hint="cs"/>
                <w:sz w:val="20"/>
                <w:szCs w:val="26"/>
                <w:rtl/>
                <w:lang w:val="es-ES_tradnl" w:eastAsia="en-US"/>
              </w:rPr>
              <w:t xml:space="preserve"> </w:t>
            </w:r>
            <w:r w:rsidRPr="00D557FB">
              <w:rPr>
                <w:sz w:val="20"/>
                <w:szCs w:val="26"/>
                <w:lang w:val="en-GB" w:eastAsia="en-US"/>
              </w:rPr>
              <w:t>=</w:t>
            </w:r>
            <w:r w:rsidRPr="00D557FB">
              <w:rPr>
                <w:rFonts w:hint="cs"/>
                <w:sz w:val="20"/>
                <w:szCs w:val="26"/>
                <w:rtl/>
                <w:lang w:val="es-ES_tradnl" w:eastAsia="en-US"/>
              </w:rPr>
              <w:t xml:space="preserve"> </w:t>
            </w:r>
            <w:r w:rsidRPr="00D557FB">
              <w:rPr>
                <w:sz w:val="20"/>
                <w:szCs w:val="26"/>
                <w:lang w:val="en-GB" w:eastAsia="en-US"/>
              </w:rPr>
              <w:t>(3</w:t>
            </w:r>
            <w:r w:rsidRPr="00D557FB">
              <w:rPr>
                <w:sz w:val="20"/>
                <w:szCs w:val="26"/>
                <w:vertAlign w:val="subscript"/>
                <w:lang w:val="en-GB" w:eastAsia="en-US"/>
              </w:rPr>
              <w:t>h</w:t>
            </w:r>
            <w:r w:rsidRPr="00D557FB">
              <w:rPr>
                <w:sz w:val="20"/>
                <w:szCs w:val="26"/>
                <w:lang w:val="en-GB" w:eastAsia="en-US"/>
              </w:rPr>
              <w:t>)</w:t>
            </w:r>
          </w:p>
        </w:tc>
        <w:tc>
          <w:tcPr>
            <w:tcW w:w="2835" w:type="dxa"/>
            <w:vAlign w:val="center"/>
          </w:tcPr>
          <w:p w14:paraId="615C50C2"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eastAsia="en-US" w:bidi="ar-EG"/>
              </w:rPr>
            </w:pPr>
            <w:r w:rsidRPr="00D557FB">
              <w:rPr>
                <w:rFonts w:hint="cs"/>
                <w:sz w:val="20"/>
                <w:szCs w:val="26"/>
                <w:rtl/>
                <w:lang w:eastAsia="en-US"/>
              </w:rPr>
              <w:t xml:space="preserve">محجوزة </w:t>
            </w:r>
            <w:r w:rsidRPr="00D557FB">
              <w:rPr>
                <w:sz w:val="20"/>
                <w:szCs w:val="26"/>
                <w:lang w:eastAsia="en-US"/>
              </w:rPr>
              <w:t>(0)</w:t>
            </w:r>
          </w:p>
        </w:tc>
      </w:tr>
      <w:tr w:rsidR="00FB6B99" w:rsidRPr="00D557FB" w14:paraId="44E90C4A" w14:textId="77777777" w:rsidTr="00551059">
        <w:trPr>
          <w:cantSplit/>
          <w:trHeight w:val="350"/>
          <w:jc w:val="center"/>
        </w:trPr>
        <w:tc>
          <w:tcPr>
            <w:tcW w:w="867" w:type="dxa"/>
            <w:tcBorders>
              <w:bottom w:val="single" w:sz="4" w:space="0" w:color="auto"/>
            </w:tcBorders>
            <w:vAlign w:val="center"/>
          </w:tcPr>
          <w:p w14:paraId="7E5EB922"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D557FB">
              <w:rPr>
                <w:rFonts w:hint="cs"/>
                <w:sz w:val="20"/>
                <w:szCs w:val="26"/>
                <w:rtl/>
                <w:lang w:eastAsia="en-US"/>
              </w:rPr>
              <w:t xml:space="preserve">البتة </w:t>
            </w:r>
            <w:r w:rsidRPr="00D557FB">
              <w:rPr>
                <w:sz w:val="20"/>
                <w:szCs w:val="26"/>
                <w:lang w:eastAsia="en-US"/>
              </w:rPr>
              <w:t>2</w:t>
            </w:r>
          </w:p>
        </w:tc>
        <w:tc>
          <w:tcPr>
            <w:tcW w:w="867" w:type="dxa"/>
            <w:tcBorders>
              <w:bottom w:val="single" w:sz="4" w:space="0" w:color="auto"/>
            </w:tcBorders>
            <w:vAlign w:val="center"/>
          </w:tcPr>
          <w:p w14:paraId="12F145B1"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D557FB">
              <w:rPr>
                <w:sz w:val="20"/>
                <w:szCs w:val="26"/>
                <w:lang w:eastAsia="en-US"/>
              </w:rPr>
              <w:t>0</w:t>
            </w:r>
          </w:p>
        </w:tc>
        <w:tc>
          <w:tcPr>
            <w:tcW w:w="2802" w:type="dxa"/>
            <w:vMerge/>
            <w:tcBorders>
              <w:bottom w:val="single" w:sz="4" w:space="0" w:color="auto"/>
            </w:tcBorders>
            <w:vAlign w:val="center"/>
          </w:tcPr>
          <w:p w14:paraId="4D0B3FFD"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c>
          <w:tcPr>
            <w:tcW w:w="2268" w:type="dxa"/>
            <w:vMerge/>
            <w:tcBorders>
              <w:bottom w:val="single" w:sz="4" w:space="0" w:color="auto"/>
            </w:tcBorders>
            <w:vAlign w:val="center"/>
          </w:tcPr>
          <w:p w14:paraId="43A29896"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c>
          <w:tcPr>
            <w:tcW w:w="2835" w:type="dxa"/>
            <w:tcBorders>
              <w:bottom w:val="single" w:sz="4" w:space="0" w:color="auto"/>
            </w:tcBorders>
            <w:vAlign w:val="center"/>
          </w:tcPr>
          <w:p w14:paraId="4FC49DDD"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eastAsia="en-US" w:bidi="ar-EG"/>
              </w:rPr>
            </w:pPr>
            <w:r w:rsidRPr="00D557FB">
              <w:rPr>
                <w:rFonts w:hint="cs"/>
                <w:sz w:val="20"/>
                <w:szCs w:val="26"/>
                <w:rtl/>
                <w:lang w:eastAsia="en-US"/>
              </w:rPr>
              <w:t xml:space="preserve">محجوزة </w:t>
            </w:r>
            <w:r w:rsidRPr="00D557FB">
              <w:rPr>
                <w:sz w:val="20"/>
                <w:szCs w:val="26"/>
                <w:lang w:eastAsia="en-US"/>
              </w:rPr>
              <w:t>(0)</w:t>
            </w:r>
          </w:p>
        </w:tc>
      </w:tr>
      <w:tr w:rsidR="00FB6B99" w:rsidRPr="00D557FB" w14:paraId="0FDFC403" w14:textId="77777777" w:rsidTr="00551059">
        <w:trPr>
          <w:cantSplit/>
          <w:jc w:val="center"/>
        </w:trPr>
        <w:tc>
          <w:tcPr>
            <w:tcW w:w="867" w:type="dxa"/>
            <w:vAlign w:val="center"/>
          </w:tcPr>
          <w:p w14:paraId="3B894707"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D557FB">
              <w:rPr>
                <w:rFonts w:hint="cs"/>
                <w:sz w:val="20"/>
                <w:szCs w:val="26"/>
                <w:rtl/>
                <w:lang w:eastAsia="en-US"/>
              </w:rPr>
              <w:t xml:space="preserve">البتة </w:t>
            </w:r>
            <w:r w:rsidRPr="00D557FB">
              <w:rPr>
                <w:sz w:val="20"/>
                <w:szCs w:val="26"/>
                <w:lang w:eastAsia="en-US"/>
              </w:rPr>
              <w:t>1</w:t>
            </w:r>
          </w:p>
        </w:tc>
        <w:tc>
          <w:tcPr>
            <w:tcW w:w="867" w:type="dxa"/>
            <w:vAlign w:val="center"/>
          </w:tcPr>
          <w:p w14:paraId="1C76B0B6"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D557FB">
              <w:rPr>
                <w:sz w:val="20"/>
                <w:szCs w:val="26"/>
                <w:lang w:eastAsia="en-US"/>
              </w:rPr>
              <w:t>0</w:t>
            </w:r>
          </w:p>
        </w:tc>
        <w:tc>
          <w:tcPr>
            <w:tcW w:w="2802" w:type="dxa"/>
            <w:vMerge/>
            <w:vAlign w:val="center"/>
          </w:tcPr>
          <w:p w14:paraId="1065EF71"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c>
          <w:tcPr>
            <w:tcW w:w="2268" w:type="dxa"/>
            <w:vMerge/>
            <w:vAlign w:val="center"/>
          </w:tcPr>
          <w:p w14:paraId="319F73CE"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c>
          <w:tcPr>
            <w:tcW w:w="2835" w:type="dxa"/>
            <w:vMerge w:val="restart"/>
            <w:vAlign w:val="center"/>
          </w:tcPr>
          <w:p w14:paraId="4D2A70B0"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eastAsia="en-US"/>
              </w:rPr>
            </w:pPr>
            <w:r w:rsidRPr="00D557FB">
              <w:rPr>
                <w:rFonts w:hint="cs"/>
                <w:sz w:val="20"/>
                <w:szCs w:val="26"/>
                <w:rtl/>
                <w:lang w:eastAsia="en-US"/>
              </w:rPr>
              <w:t xml:space="preserve">عمق </w:t>
            </w:r>
            <w:proofErr w:type="gramStart"/>
            <w:r w:rsidRPr="00D557FB">
              <w:rPr>
                <w:rFonts w:hint="cs"/>
                <w:sz w:val="20"/>
                <w:szCs w:val="26"/>
                <w:rtl/>
                <w:lang w:eastAsia="en-US"/>
              </w:rPr>
              <w:t>البتات</w:t>
            </w:r>
            <w:proofErr w:type="gramEnd"/>
          </w:p>
          <w:p w14:paraId="7031FB62"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eastAsia="en-US" w:bidi="ar-EG"/>
              </w:rPr>
            </w:pPr>
            <w:r w:rsidRPr="00D557FB">
              <w:rPr>
                <w:rFonts w:hint="cs"/>
                <w:sz w:val="20"/>
                <w:szCs w:val="26"/>
                <w:rtl/>
                <w:lang w:eastAsia="en-US"/>
              </w:rPr>
              <w:t xml:space="preserve">محجوزة </w:t>
            </w:r>
            <w:r w:rsidRPr="00D557FB">
              <w:rPr>
                <w:sz w:val="20"/>
                <w:szCs w:val="26"/>
                <w:lang w:eastAsia="en-US"/>
              </w:rPr>
              <w:t>(0</w:t>
            </w:r>
            <w:r w:rsidRPr="00D557FB">
              <w:rPr>
                <w:sz w:val="20"/>
                <w:szCs w:val="26"/>
                <w:vertAlign w:val="subscript"/>
                <w:lang w:eastAsia="en-US"/>
              </w:rPr>
              <w:t>h</w:t>
            </w:r>
            <w:r w:rsidRPr="00D557FB">
              <w:rPr>
                <w:sz w:val="20"/>
                <w:szCs w:val="26"/>
                <w:lang w:eastAsia="en-US"/>
              </w:rPr>
              <w:t>)</w:t>
            </w:r>
            <w:r w:rsidRPr="00D557FB">
              <w:rPr>
                <w:rFonts w:hint="cs"/>
                <w:sz w:val="20"/>
                <w:szCs w:val="26"/>
                <w:rtl/>
                <w:lang w:eastAsia="en-US"/>
              </w:rPr>
              <w:t xml:space="preserve">، </w:t>
            </w:r>
            <w:r w:rsidRPr="00D557FB">
              <w:rPr>
                <w:sz w:val="20"/>
                <w:szCs w:val="26"/>
                <w:lang w:eastAsia="en-US" w:bidi="ar-EG"/>
              </w:rPr>
              <w:t>10</w:t>
            </w:r>
            <w:r w:rsidRPr="00D557FB">
              <w:rPr>
                <w:rFonts w:hint="cs"/>
                <w:sz w:val="20"/>
                <w:szCs w:val="26"/>
                <w:rtl/>
                <w:lang w:eastAsia="en-US" w:bidi="ar-EG"/>
              </w:rPr>
              <w:t xml:space="preserve"> </w:t>
            </w:r>
            <w:proofErr w:type="spellStart"/>
            <w:r w:rsidRPr="00D557FB">
              <w:rPr>
                <w:rFonts w:hint="cs"/>
                <w:sz w:val="20"/>
                <w:szCs w:val="26"/>
                <w:rtl/>
                <w:lang w:eastAsia="en-US" w:bidi="ar-EG"/>
              </w:rPr>
              <w:t>بتة</w:t>
            </w:r>
            <w:proofErr w:type="spellEnd"/>
            <w:r w:rsidRPr="00D557FB">
              <w:rPr>
                <w:rFonts w:hint="cs"/>
                <w:sz w:val="20"/>
                <w:szCs w:val="26"/>
                <w:rtl/>
                <w:lang w:eastAsia="en-US" w:bidi="ar-EG"/>
              </w:rPr>
              <w:t xml:space="preserve"> </w:t>
            </w:r>
            <w:r w:rsidRPr="00D557FB">
              <w:rPr>
                <w:sz w:val="20"/>
                <w:szCs w:val="26"/>
                <w:lang w:eastAsia="en-US" w:bidi="ar-EG"/>
              </w:rPr>
              <w:t>(1</w:t>
            </w:r>
            <w:r w:rsidRPr="00D557FB">
              <w:rPr>
                <w:sz w:val="20"/>
                <w:szCs w:val="26"/>
                <w:vertAlign w:val="subscript"/>
                <w:lang w:eastAsia="en-US" w:bidi="ar-EG"/>
              </w:rPr>
              <w:t>h</w:t>
            </w:r>
            <w:r w:rsidRPr="00D557FB">
              <w:rPr>
                <w:sz w:val="20"/>
                <w:szCs w:val="26"/>
                <w:lang w:eastAsia="en-US" w:bidi="ar-EG"/>
              </w:rPr>
              <w:t>)</w:t>
            </w:r>
            <w:r w:rsidRPr="00D557FB">
              <w:rPr>
                <w:rFonts w:hint="cs"/>
                <w:sz w:val="20"/>
                <w:szCs w:val="26"/>
                <w:rtl/>
                <w:lang w:eastAsia="en-US" w:bidi="ar-EG"/>
              </w:rPr>
              <w:t>،</w:t>
            </w:r>
          </w:p>
          <w:p w14:paraId="4885CA93"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eastAsia="en-US" w:bidi="ar-EG"/>
              </w:rPr>
            </w:pPr>
            <w:r w:rsidRPr="00D557FB">
              <w:rPr>
                <w:rFonts w:hint="cs"/>
                <w:sz w:val="20"/>
                <w:szCs w:val="26"/>
                <w:rtl/>
                <w:lang w:eastAsia="en-US" w:bidi="ar-EG"/>
              </w:rPr>
              <w:t xml:space="preserve"> </w:t>
            </w:r>
            <w:r w:rsidRPr="00D557FB">
              <w:rPr>
                <w:sz w:val="20"/>
                <w:szCs w:val="26"/>
                <w:lang w:eastAsia="en-US" w:bidi="ar-EG"/>
              </w:rPr>
              <w:t>12</w:t>
            </w:r>
            <w:r w:rsidRPr="00D557FB">
              <w:rPr>
                <w:rFonts w:hint="cs"/>
                <w:sz w:val="20"/>
                <w:szCs w:val="26"/>
                <w:rtl/>
                <w:lang w:eastAsia="en-US" w:bidi="ar-EG"/>
              </w:rPr>
              <w:t xml:space="preserve"> </w:t>
            </w:r>
            <w:proofErr w:type="spellStart"/>
            <w:r w:rsidRPr="00D557FB">
              <w:rPr>
                <w:rFonts w:hint="cs"/>
                <w:sz w:val="20"/>
                <w:szCs w:val="26"/>
                <w:rtl/>
                <w:lang w:eastAsia="en-US" w:bidi="ar-EG"/>
              </w:rPr>
              <w:t>بتة</w:t>
            </w:r>
            <w:proofErr w:type="spellEnd"/>
            <w:r w:rsidRPr="00D557FB">
              <w:rPr>
                <w:rFonts w:hint="eastAsia"/>
                <w:sz w:val="20"/>
                <w:szCs w:val="26"/>
                <w:rtl/>
                <w:lang w:eastAsia="en-US" w:bidi="ar-EG"/>
              </w:rPr>
              <w:t> </w:t>
            </w:r>
            <w:r w:rsidRPr="00D557FB">
              <w:rPr>
                <w:sz w:val="20"/>
                <w:szCs w:val="26"/>
                <w:lang w:eastAsia="en-US" w:bidi="ar-EG"/>
              </w:rPr>
              <w:t>(2</w:t>
            </w:r>
            <w:proofErr w:type="gramStart"/>
            <w:r w:rsidRPr="00D557FB">
              <w:rPr>
                <w:sz w:val="20"/>
                <w:szCs w:val="26"/>
                <w:vertAlign w:val="subscript"/>
                <w:lang w:eastAsia="en-US" w:bidi="ar-EG"/>
              </w:rPr>
              <w:t>h</w:t>
            </w:r>
            <w:r w:rsidRPr="00D557FB">
              <w:rPr>
                <w:sz w:val="20"/>
                <w:szCs w:val="26"/>
                <w:lang w:eastAsia="en-US" w:bidi="ar-EG"/>
              </w:rPr>
              <w:t>)</w:t>
            </w:r>
            <w:r w:rsidRPr="00D557FB">
              <w:rPr>
                <w:rFonts w:hint="cs"/>
                <w:sz w:val="20"/>
                <w:szCs w:val="26"/>
                <w:rtl/>
                <w:lang w:eastAsia="en-US" w:bidi="ar-EG"/>
              </w:rPr>
              <w:t>،</w:t>
            </w:r>
            <w:proofErr w:type="gramEnd"/>
          </w:p>
          <w:p w14:paraId="4FB93980"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D557FB">
              <w:rPr>
                <w:rFonts w:hint="cs"/>
                <w:sz w:val="20"/>
                <w:szCs w:val="26"/>
                <w:rtl/>
                <w:lang w:eastAsia="en-US" w:bidi="ar-EG"/>
              </w:rPr>
              <w:t xml:space="preserve">محجوزة </w:t>
            </w:r>
            <w:r w:rsidRPr="00D557FB">
              <w:rPr>
                <w:sz w:val="20"/>
                <w:szCs w:val="26"/>
                <w:lang w:eastAsia="en-US" w:bidi="ar-EG"/>
              </w:rPr>
              <w:t>(3</w:t>
            </w:r>
            <w:r w:rsidRPr="00D557FB">
              <w:rPr>
                <w:sz w:val="20"/>
                <w:szCs w:val="26"/>
                <w:vertAlign w:val="subscript"/>
                <w:lang w:eastAsia="en-US" w:bidi="ar-EG"/>
              </w:rPr>
              <w:t>h</w:t>
            </w:r>
            <w:r w:rsidRPr="00D557FB">
              <w:rPr>
                <w:sz w:val="20"/>
                <w:szCs w:val="26"/>
                <w:lang w:eastAsia="en-US" w:bidi="ar-EG"/>
              </w:rPr>
              <w:t>)</w:t>
            </w:r>
          </w:p>
        </w:tc>
      </w:tr>
      <w:tr w:rsidR="00FB6B99" w:rsidRPr="00D557FB" w14:paraId="7EED037C" w14:textId="77777777" w:rsidTr="00551059">
        <w:trPr>
          <w:cantSplit/>
          <w:jc w:val="center"/>
        </w:trPr>
        <w:tc>
          <w:tcPr>
            <w:tcW w:w="867" w:type="dxa"/>
            <w:vAlign w:val="center"/>
          </w:tcPr>
          <w:p w14:paraId="166F58C5" w14:textId="77777777" w:rsidR="00FB6B99" w:rsidRPr="00041798"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041798">
              <w:rPr>
                <w:rFonts w:hint="cs"/>
                <w:sz w:val="20"/>
                <w:szCs w:val="26"/>
                <w:rtl/>
                <w:lang w:eastAsia="en-US"/>
              </w:rPr>
              <w:t xml:space="preserve">البتة </w:t>
            </w:r>
            <w:r w:rsidRPr="00041798">
              <w:rPr>
                <w:sz w:val="20"/>
                <w:szCs w:val="26"/>
                <w:lang w:eastAsia="en-US"/>
              </w:rPr>
              <w:t>0</w:t>
            </w:r>
          </w:p>
        </w:tc>
        <w:tc>
          <w:tcPr>
            <w:tcW w:w="867" w:type="dxa"/>
            <w:vAlign w:val="center"/>
          </w:tcPr>
          <w:p w14:paraId="48AD4174" w14:textId="77777777" w:rsidR="00FB6B99" w:rsidRPr="00D557FB"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eastAsia="en-US" w:bidi="ar-EG"/>
              </w:rPr>
            </w:pPr>
            <w:r w:rsidRPr="00D557FB">
              <w:rPr>
                <w:sz w:val="20"/>
                <w:szCs w:val="26"/>
                <w:lang w:eastAsia="en-US"/>
              </w:rPr>
              <w:t>0</w:t>
            </w:r>
          </w:p>
        </w:tc>
        <w:tc>
          <w:tcPr>
            <w:tcW w:w="2802" w:type="dxa"/>
            <w:vMerge/>
            <w:vAlign w:val="center"/>
          </w:tcPr>
          <w:p w14:paraId="39B4C859" w14:textId="77777777" w:rsidR="00FB6B99" w:rsidRPr="00D557FB" w:rsidRDefault="00FB6B99" w:rsidP="00041798">
            <w:pPr>
              <w:keepNext/>
              <w:keepLines/>
              <w:overflowPunct/>
              <w:autoSpaceDE/>
              <w:autoSpaceDN/>
              <w:adjustRightInd/>
              <w:spacing w:before="60" w:after="60" w:line="260" w:lineRule="exact"/>
              <w:jc w:val="center"/>
              <w:textAlignment w:val="auto"/>
              <w:rPr>
                <w:rFonts w:eastAsia="リュウミンライト－ＫＬ"/>
                <w:noProof/>
                <w:sz w:val="20"/>
                <w:szCs w:val="26"/>
                <w:lang w:val="en-GB" w:eastAsia="ja-JP"/>
              </w:rPr>
            </w:pPr>
          </w:p>
        </w:tc>
        <w:tc>
          <w:tcPr>
            <w:tcW w:w="2268" w:type="dxa"/>
            <w:vMerge/>
            <w:vAlign w:val="center"/>
          </w:tcPr>
          <w:p w14:paraId="6776C390" w14:textId="77777777" w:rsidR="00FB6B99" w:rsidRPr="00D557FB" w:rsidRDefault="00FB6B99" w:rsidP="00041798">
            <w:pPr>
              <w:keepNext/>
              <w:keepLines/>
              <w:overflowPunct/>
              <w:autoSpaceDE/>
              <w:autoSpaceDN/>
              <w:adjustRightInd/>
              <w:spacing w:before="60" w:after="60" w:line="260" w:lineRule="exact"/>
              <w:jc w:val="center"/>
              <w:textAlignment w:val="auto"/>
              <w:rPr>
                <w:rFonts w:eastAsia="リュウミンライト－ＫＬ"/>
                <w:noProof/>
                <w:sz w:val="20"/>
                <w:szCs w:val="26"/>
                <w:lang w:val="en-GB" w:eastAsia="ja-JP"/>
              </w:rPr>
            </w:pPr>
          </w:p>
        </w:tc>
        <w:tc>
          <w:tcPr>
            <w:tcW w:w="2835" w:type="dxa"/>
            <w:vMerge/>
            <w:vAlign w:val="center"/>
          </w:tcPr>
          <w:p w14:paraId="52396538" w14:textId="77777777" w:rsidR="00FB6B99" w:rsidRPr="00D557FB" w:rsidRDefault="00FB6B99" w:rsidP="00041798">
            <w:pPr>
              <w:keepNext/>
              <w:keepLines/>
              <w:overflowPunct/>
              <w:autoSpaceDE/>
              <w:autoSpaceDN/>
              <w:adjustRightInd/>
              <w:spacing w:before="60" w:after="60" w:line="260" w:lineRule="exact"/>
              <w:jc w:val="center"/>
              <w:textAlignment w:val="auto"/>
              <w:rPr>
                <w:rFonts w:eastAsia="リュウミンライト－ＫＬ"/>
                <w:noProof/>
                <w:sz w:val="20"/>
                <w:szCs w:val="26"/>
                <w:lang w:val="en-GB" w:eastAsia="ja-JP"/>
              </w:rPr>
            </w:pPr>
          </w:p>
        </w:tc>
      </w:tr>
    </w:tbl>
    <w:p w14:paraId="65ABACB2" w14:textId="77777777" w:rsidR="00BD15D2" w:rsidRDefault="00BD15D2" w:rsidP="00BD15D2">
      <w:pPr>
        <w:rPr>
          <w:rFonts w:eastAsia="SimSun"/>
          <w:rtl/>
          <w:lang w:bidi="ar-EG"/>
        </w:rPr>
      </w:pPr>
      <w:r>
        <w:rPr>
          <w:rFonts w:eastAsia="SimSun"/>
          <w:rtl/>
          <w:lang w:bidi="ar-EG"/>
        </w:rPr>
        <w:br w:type="page"/>
      </w:r>
    </w:p>
    <w:p w14:paraId="060D243A" w14:textId="77777777" w:rsidR="00FB6B99" w:rsidRDefault="00FB6B99" w:rsidP="00D557FB">
      <w:pPr>
        <w:pStyle w:val="Heading2"/>
        <w:rPr>
          <w:rFonts w:eastAsia="SimSun"/>
          <w:rtl/>
          <w:lang w:bidi="ar-EG"/>
        </w:rPr>
      </w:pPr>
      <w:r>
        <w:rPr>
          <w:rFonts w:eastAsia="SimSun"/>
          <w:lang w:bidi="ar-EG"/>
        </w:rPr>
        <w:lastRenderedPageBreak/>
        <w:t>4.A2</w:t>
      </w:r>
      <w:r>
        <w:rPr>
          <w:rFonts w:eastAsia="SimSun"/>
          <w:rtl/>
          <w:lang w:bidi="ar-EG"/>
        </w:rPr>
        <w:tab/>
      </w:r>
      <w:r w:rsidR="00D557FB">
        <w:rPr>
          <w:rFonts w:eastAsia="SimSun" w:hint="cs"/>
          <w:rtl/>
          <w:lang w:bidi="ar-EG"/>
        </w:rPr>
        <w:t>معرِّف هوية الحمولة النافعة لوصلة ثمانية بالمعدل </w:t>
      </w:r>
      <w:r w:rsidR="00D557FB">
        <w:rPr>
          <w:rFonts w:eastAsia="SimSun"/>
          <w:lang w:bidi="ar-EG"/>
        </w:rPr>
        <w:t>Gbit/s 1,5</w:t>
      </w:r>
    </w:p>
    <w:p w14:paraId="41336657" w14:textId="77777777" w:rsidR="00FB6B99" w:rsidRDefault="00D557FB" w:rsidP="001B57C0">
      <w:pPr>
        <w:rPr>
          <w:rFonts w:eastAsia="SimSun"/>
          <w:rtl/>
          <w:lang w:bidi="ar-EG"/>
        </w:rPr>
      </w:pPr>
      <w:r>
        <w:rPr>
          <w:rFonts w:eastAsia="SimSun" w:hint="cs"/>
          <w:rtl/>
          <w:lang w:bidi="ar-EG"/>
        </w:rPr>
        <w:t xml:space="preserve">عند تعريف هوية الحمولة النافعة </w:t>
      </w:r>
      <w:proofErr w:type="spellStart"/>
      <w:r>
        <w:rPr>
          <w:rFonts w:eastAsia="SimSun" w:hint="cs"/>
          <w:rtl/>
          <w:lang w:bidi="ar-EG"/>
        </w:rPr>
        <w:t>الفيديوية</w:t>
      </w:r>
      <w:proofErr w:type="spellEnd"/>
      <w:r>
        <w:rPr>
          <w:rFonts w:eastAsia="SimSun" w:hint="cs"/>
          <w:rtl/>
          <w:lang w:bidi="ar-EG"/>
        </w:rPr>
        <w:t> </w:t>
      </w:r>
      <w:r>
        <w:rPr>
          <w:rFonts w:eastAsia="SimSun"/>
          <w:lang w:bidi="ar-EG"/>
        </w:rPr>
        <w:t>1 080</w:t>
      </w:r>
      <w:r>
        <w:rPr>
          <w:rFonts w:eastAsia="SimSun" w:hint="cs"/>
          <w:rtl/>
          <w:lang w:bidi="ar-EG"/>
        </w:rPr>
        <w:t xml:space="preserve"> خطاً المقابلة مع السطح البيني الرقمي التسلس</w:t>
      </w:r>
      <w:r w:rsidR="00110673">
        <w:rPr>
          <w:rFonts w:eastAsia="SimSun" w:hint="cs"/>
          <w:rtl/>
          <w:lang w:bidi="ar-EG"/>
        </w:rPr>
        <w:t>ل</w:t>
      </w:r>
      <w:r>
        <w:rPr>
          <w:rFonts w:eastAsia="SimSun" w:hint="cs"/>
          <w:rtl/>
          <w:lang w:bidi="ar-EG"/>
        </w:rPr>
        <w:t xml:space="preserve">ي </w:t>
      </w:r>
      <w:r>
        <w:rPr>
          <w:rFonts w:eastAsia="SimSun"/>
          <w:lang w:bidi="ar-EG"/>
        </w:rPr>
        <w:t>Gbit/s 1</w:t>
      </w:r>
      <w:r w:rsidR="00041798">
        <w:rPr>
          <w:rFonts w:eastAsia="SimSun"/>
          <w:lang w:bidi="ar-EG"/>
        </w:rPr>
        <w:t>,</w:t>
      </w:r>
      <w:r>
        <w:rPr>
          <w:rFonts w:eastAsia="SimSun"/>
          <w:lang w:bidi="ar-EG"/>
        </w:rPr>
        <w:t>485</w:t>
      </w:r>
      <w:r>
        <w:rPr>
          <w:rFonts w:eastAsia="SimSun" w:hint="cs"/>
          <w:rtl/>
          <w:lang w:bidi="ar-EG"/>
        </w:rPr>
        <w:t xml:space="preserve"> بوصلة ثمانية، تطبق القيود التالية (انظر الجدول</w:t>
      </w:r>
      <w:r>
        <w:rPr>
          <w:rFonts w:eastAsia="SimSun" w:hint="eastAsia"/>
          <w:rtl/>
          <w:lang w:bidi="ar-EG"/>
        </w:rPr>
        <w:t> </w:t>
      </w:r>
      <w:r w:rsidR="00CD0941">
        <w:rPr>
          <w:rFonts w:eastAsia="SimSun"/>
          <w:lang w:bidi="ar-EG"/>
        </w:rPr>
        <w:t>A7-1</w:t>
      </w:r>
      <w:r>
        <w:rPr>
          <w:rFonts w:eastAsia="SimSun" w:hint="cs"/>
          <w:rtl/>
          <w:lang w:bidi="ar-EG"/>
        </w:rPr>
        <w:t>):</w:t>
      </w:r>
    </w:p>
    <w:p w14:paraId="6BE9E3F4" w14:textId="77777777" w:rsidR="00FB6B99" w:rsidRDefault="00502FB1" w:rsidP="00D557FB">
      <w:pPr>
        <w:pStyle w:val="enumlev1"/>
        <w:rPr>
          <w:rFonts w:eastAsia="SimSun"/>
          <w:rtl/>
        </w:rPr>
      </w:pPr>
      <w:r>
        <w:rPr>
          <w:rFonts w:eastAsia="SimSun" w:hint="cs"/>
          <w:rtl/>
        </w:rPr>
        <w:t>-</w:t>
      </w:r>
      <w:r w:rsidR="00FB6B99">
        <w:rPr>
          <w:rFonts w:eastAsia="SimSun"/>
          <w:rtl/>
        </w:rPr>
        <w:tab/>
      </w:r>
      <w:r w:rsidR="00D557FB">
        <w:rPr>
          <w:rFonts w:eastAsia="SimSun" w:hint="cs"/>
          <w:rtl/>
        </w:rPr>
        <w:t xml:space="preserve">ينبغي ضبط </w:t>
      </w:r>
      <w:proofErr w:type="spellStart"/>
      <w:r w:rsidR="00D557FB">
        <w:rPr>
          <w:rFonts w:eastAsia="SimSun" w:hint="cs"/>
          <w:rtl/>
        </w:rPr>
        <w:t>البايتة</w:t>
      </w:r>
      <w:proofErr w:type="spellEnd"/>
      <w:r w:rsidR="00D557FB">
        <w:rPr>
          <w:rFonts w:eastAsia="SimSun" w:hint="cs"/>
          <w:rtl/>
        </w:rPr>
        <w:t> </w:t>
      </w:r>
      <w:r w:rsidR="00D557FB">
        <w:rPr>
          <w:rFonts w:eastAsia="SimSun"/>
        </w:rPr>
        <w:t>1</w:t>
      </w:r>
      <w:r w:rsidR="00D557FB">
        <w:rPr>
          <w:rFonts w:eastAsia="SimSun" w:hint="cs"/>
          <w:rtl/>
        </w:rPr>
        <w:t xml:space="preserve"> على القيمة</w:t>
      </w:r>
      <w:r w:rsidR="00D557FB">
        <w:rPr>
          <w:rFonts w:eastAsia="SimSun" w:hint="eastAsia"/>
          <w:rtl/>
        </w:rPr>
        <w:t> </w:t>
      </w:r>
      <w:r w:rsidR="00D557FB" w:rsidRPr="000C7175">
        <w:rPr>
          <w:lang w:val="en-GB"/>
        </w:rPr>
        <w:t>A0</w:t>
      </w:r>
      <w:r w:rsidR="00D557FB" w:rsidRPr="000C7175">
        <w:rPr>
          <w:vertAlign w:val="subscript"/>
          <w:lang w:val="en-GB"/>
        </w:rPr>
        <w:t>h</w:t>
      </w:r>
      <w:r w:rsidR="00D557FB">
        <w:rPr>
          <w:rFonts w:eastAsia="SimSun" w:hint="cs"/>
          <w:rtl/>
        </w:rPr>
        <w:t>؛</w:t>
      </w:r>
    </w:p>
    <w:p w14:paraId="06DB0B5E" w14:textId="77777777" w:rsidR="00FB6B99" w:rsidRDefault="00502FB1" w:rsidP="005734A8">
      <w:pPr>
        <w:pStyle w:val="enumlev1"/>
        <w:rPr>
          <w:rFonts w:eastAsia="SimSun"/>
          <w:rtl/>
        </w:rPr>
      </w:pPr>
      <w:r>
        <w:rPr>
          <w:rFonts w:eastAsia="SimSun" w:hint="cs"/>
          <w:rtl/>
        </w:rPr>
        <w:t>-</w:t>
      </w:r>
      <w:r w:rsidR="00FB6B99">
        <w:rPr>
          <w:rFonts w:eastAsia="SimSun"/>
          <w:rtl/>
        </w:rPr>
        <w:tab/>
      </w:r>
      <w:r w:rsidR="00D557FB">
        <w:rPr>
          <w:rFonts w:eastAsia="SimSun" w:hint="cs"/>
          <w:rtl/>
        </w:rPr>
        <w:t>ينبغي ألا يستخدم معدل الصورة إلا القيم المسموح بها للسطوح البينية ذات الصلة الثمانية الواردة في الفقرة </w:t>
      </w:r>
      <w:r w:rsidR="00D557FB">
        <w:rPr>
          <w:rFonts w:eastAsia="SimSun"/>
        </w:rPr>
        <w:t>4</w:t>
      </w:r>
      <w:r w:rsidR="005734A8">
        <w:rPr>
          <w:rFonts w:eastAsia="SimSun"/>
        </w:rPr>
        <w:t>.</w:t>
      </w:r>
      <w:r w:rsidR="00D557FB">
        <w:rPr>
          <w:rFonts w:eastAsia="SimSun"/>
        </w:rPr>
        <w:t>A1</w:t>
      </w:r>
      <w:r w:rsidR="00D557FB">
        <w:rPr>
          <w:rFonts w:eastAsia="SimSun" w:hint="cs"/>
          <w:rtl/>
        </w:rPr>
        <w:t>.</w:t>
      </w:r>
    </w:p>
    <w:p w14:paraId="1C4FD537" w14:textId="77777777" w:rsidR="00FB6B99" w:rsidRDefault="00D557FB" w:rsidP="00D557FB">
      <w:pPr>
        <w:rPr>
          <w:rFonts w:eastAsia="SimSun"/>
          <w:rtl/>
          <w:lang w:bidi="ar-EG"/>
        </w:rPr>
      </w:pPr>
      <w:r>
        <w:rPr>
          <w:rFonts w:eastAsia="SimSun" w:hint="cs"/>
          <w:rtl/>
          <w:lang w:bidi="ar-EG"/>
        </w:rPr>
        <w:t xml:space="preserve">وينبغي ضبط بنية </w:t>
      </w:r>
      <w:proofErr w:type="spellStart"/>
      <w:r>
        <w:rPr>
          <w:rFonts w:eastAsia="SimSun" w:hint="cs"/>
          <w:rtl/>
          <w:lang w:bidi="ar-EG"/>
        </w:rPr>
        <w:t>الاعتيان</w:t>
      </w:r>
      <w:proofErr w:type="spellEnd"/>
      <w:r>
        <w:rPr>
          <w:rFonts w:eastAsia="SimSun" w:hint="cs"/>
          <w:rtl/>
          <w:lang w:bidi="ar-EG"/>
        </w:rPr>
        <w:t xml:space="preserve"> على القيمة المحددة في معرِّف هوية الحمولة النافعة. وينبغي أن يشمل ذلك استعمال القناة ألفا كموجة حاملة للبيانات </w:t>
      </w:r>
      <w:proofErr w:type="spellStart"/>
      <w:r>
        <w:rPr>
          <w:rFonts w:eastAsia="SimSun" w:hint="cs"/>
          <w:rtl/>
          <w:lang w:bidi="ar-EG"/>
        </w:rPr>
        <w:t>والفيد</w:t>
      </w:r>
      <w:r w:rsidR="00110673">
        <w:rPr>
          <w:rFonts w:eastAsia="SimSun" w:hint="cs"/>
          <w:rtl/>
          <w:lang w:bidi="ar-EG"/>
        </w:rPr>
        <w:t>و</w:t>
      </w:r>
      <w:r>
        <w:rPr>
          <w:rFonts w:eastAsia="SimSun" w:hint="cs"/>
          <w:rtl/>
          <w:lang w:bidi="ar-EG"/>
        </w:rPr>
        <w:t>ية</w:t>
      </w:r>
      <w:proofErr w:type="spellEnd"/>
      <w:r>
        <w:rPr>
          <w:rFonts w:eastAsia="SimSun" w:hint="cs"/>
          <w:rtl/>
          <w:lang w:bidi="ar-EG"/>
        </w:rPr>
        <w:t xml:space="preserve"> على حد</w:t>
      </w:r>
      <w:r w:rsidR="00934294">
        <w:rPr>
          <w:rFonts w:eastAsia="SimSun" w:hint="cs"/>
          <w:rtl/>
          <w:lang w:bidi="ar-EG"/>
        </w:rPr>
        <w:t>ٍ</w:t>
      </w:r>
      <w:r>
        <w:rPr>
          <w:rFonts w:eastAsia="SimSun" w:hint="cs"/>
          <w:rtl/>
          <w:lang w:bidi="ar-EG"/>
        </w:rPr>
        <w:t xml:space="preserve"> سواء.</w:t>
      </w:r>
    </w:p>
    <w:p w14:paraId="3DB35E12" w14:textId="77777777" w:rsidR="00FB6B99" w:rsidRDefault="00502FB1" w:rsidP="00D557FB">
      <w:pPr>
        <w:pStyle w:val="enumlev1"/>
        <w:rPr>
          <w:rFonts w:eastAsia="SimSun"/>
          <w:rtl/>
        </w:rPr>
      </w:pPr>
      <w:r>
        <w:rPr>
          <w:rFonts w:eastAsia="SimSun" w:hint="cs"/>
          <w:rtl/>
        </w:rPr>
        <w:t>-</w:t>
      </w:r>
      <w:r w:rsidR="00FB6B99">
        <w:rPr>
          <w:rFonts w:eastAsia="SimSun"/>
          <w:rtl/>
        </w:rPr>
        <w:tab/>
      </w:r>
      <w:r w:rsidR="00D557FB">
        <w:rPr>
          <w:rFonts w:eastAsia="SimSun" w:hint="cs"/>
          <w:rtl/>
        </w:rPr>
        <w:t>تستعمل البتة </w:t>
      </w:r>
      <w:r w:rsidR="00D557FB">
        <w:rPr>
          <w:rFonts w:eastAsia="SimSun"/>
        </w:rPr>
        <w:t>6</w:t>
      </w:r>
      <w:r w:rsidR="00D557FB">
        <w:rPr>
          <w:rFonts w:eastAsia="SimSun" w:hint="cs"/>
          <w:rtl/>
        </w:rPr>
        <w:t xml:space="preserve"> من </w:t>
      </w:r>
      <w:proofErr w:type="spellStart"/>
      <w:r w:rsidR="00D557FB">
        <w:rPr>
          <w:rFonts w:eastAsia="SimSun" w:hint="cs"/>
          <w:rtl/>
        </w:rPr>
        <w:t>البايتة</w:t>
      </w:r>
      <w:proofErr w:type="spellEnd"/>
      <w:r w:rsidR="00D557FB">
        <w:rPr>
          <w:rFonts w:eastAsia="SimSun" w:hint="cs"/>
          <w:rtl/>
        </w:rPr>
        <w:t> </w:t>
      </w:r>
      <w:r w:rsidR="00D557FB">
        <w:rPr>
          <w:rFonts w:eastAsia="SimSun"/>
        </w:rPr>
        <w:t>3</w:t>
      </w:r>
      <w:r w:rsidR="00D557FB">
        <w:rPr>
          <w:rFonts w:eastAsia="SimSun" w:hint="cs"/>
          <w:rtl/>
        </w:rPr>
        <w:t xml:space="preserve"> لتعريف العينات </w:t>
      </w:r>
      <w:r w:rsidR="00D557FB">
        <w:rPr>
          <w:rFonts w:eastAsia="SimSun"/>
        </w:rPr>
        <w:t>1 920</w:t>
      </w:r>
      <w:r w:rsidR="00D557FB">
        <w:rPr>
          <w:rFonts w:eastAsia="SimSun" w:hint="cs"/>
          <w:rtl/>
        </w:rPr>
        <w:t xml:space="preserve"> النشطة </w:t>
      </w:r>
      <w:r w:rsidR="00D557FB">
        <w:rPr>
          <w:lang w:val="en-GB"/>
        </w:rPr>
        <w:t>Y′/R′G′B′</w:t>
      </w:r>
      <w:r w:rsidR="00D557FB">
        <w:rPr>
          <w:rFonts w:hint="cs"/>
          <w:rtl/>
          <w:lang w:val="en-GB"/>
        </w:rPr>
        <w:t xml:space="preserve"> </w:t>
      </w:r>
      <w:r w:rsidR="00D557FB">
        <w:rPr>
          <w:lang w:val="en-GB"/>
        </w:rPr>
        <w:t>(0)</w:t>
      </w:r>
      <w:r w:rsidR="00D557FB">
        <w:rPr>
          <w:rFonts w:hint="cs"/>
          <w:rtl/>
          <w:lang w:val="en-GB"/>
        </w:rPr>
        <w:t>؛</w:t>
      </w:r>
    </w:p>
    <w:p w14:paraId="252CB022" w14:textId="77777777" w:rsidR="00FB6B99" w:rsidRPr="00D557FB" w:rsidRDefault="00502FB1" w:rsidP="00502FB1">
      <w:pPr>
        <w:pStyle w:val="enumlev1"/>
        <w:keepNext/>
        <w:rPr>
          <w:rFonts w:eastAsia="SimSun"/>
          <w:rtl/>
        </w:rPr>
      </w:pPr>
      <w:r>
        <w:rPr>
          <w:rFonts w:eastAsia="SimSun" w:hint="cs"/>
          <w:rtl/>
        </w:rPr>
        <w:t>-</w:t>
      </w:r>
      <w:r w:rsidR="00FB6B99">
        <w:rPr>
          <w:rFonts w:eastAsia="SimSun"/>
          <w:rtl/>
        </w:rPr>
        <w:tab/>
      </w:r>
      <w:r w:rsidR="00D557FB">
        <w:rPr>
          <w:rFonts w:eastAsia="SimSun" w:hint="cs"/>
          <w:rtl/>
        </w:rPr>
        <w:t xml:space="preserve">يضبط رقم القناة في </w:t>
      </w:r>
      <w:proofErr w:type="gramStart"/>
      <w:r w:rsidR="00D557FB">
        <w:rPr>
          <w:rFonts w:eastAsia="SimSun" w:hint="cs"/>
          <w:rtl/>
        </w:rPr>
        <w:t>البتات</w:t>
      </w:r>
      <w:proofErr w:type="gramEnd"/>
      <w:r w:rsidR="00D557FB">
        <w:rPr>
          <w:rFonts w:eastAsia="SimSun" w:hint="cs"/>
          <w:rtl/>
        </w:rPr>
        <w:t> </w:t>
      </w:r>
      <w:r w:rsidR="00D557FB">
        <w:rPr>
          <w:rFonts w:eastAsia="SimSun"/>
        </w:rPr>
        <w:t>b5</w:t>
      </w:r>
      <w:r w:rsidR="00D557FB">
        <w:rPr>
          <w:rFonts w:eastAsia="SimSun" w:hint="cs"/>
          <w:rtl/>
        </w:rPr>
        <w:t xml:space="preserve"> و</w:t>
      </w:r>
      <w:r w:rsidR="00D557FB">
        <w:rPr>
          <w:rFonts w:eastAsia="SimSun"/>
        </w:rPr>
        <w:t>b6</w:t>
      </w:r>
      <w:r w:rsidR="00D557FB">
        <w:rPr>
          <w:rFonts w:eastAsia="SimSun" w:hint="cs"/>
          <w:rtl/>
        </w:rPr>
        <w:t xml:space="preserve"> و</w:t>
      </w:r>
      <w:r w:rsidR="00D557FB">
        <w:rPr>
          <w:rFonts w:eastAsia="SimSun"/>
        </w:rPr>
        <w:t>b7</w:t>
      </w:r>
      <w:r w:rsidR="00D557FB">
        <w:rPr>
          <w:rFonts w:eastAsia="SimSun" w:hint="cs"/>
          <w:rtl/>
        </w:rPr>
        <w:t xml:space="preserve"> من </w:t>
      </w:r>
      <w:proofErr w:type="spellStart"/>
      <w:r w:rsidR="00D557FB">
        <w:rPr>
          <w:rFonts w:eastAsia="SimSun" w:hint="cs"/>
          <w:rtl/>
        </w:rPr>
        <w:t>البايتة</w:t>
      </w:r>
      <w:proofErr w:type="spellEnd"/>
      <w:r w:rsidR="00D557FB">
        <w:rPr>
          <w:rFonts w:eastAsia="SimSun" w:hint="cs"/>
          <w:rtl/>
        </w:rPr>
        <w:t> </w:t>
      </w:r>
      <w:r w:rsidR="00D557FB">
        <w:rPr>
          <w:rFonts w:eastAsia="SimSun"/>
        </w:rPr>
        <w:t>4</w:t>
      </w:r>
      <w:r w:rsidR="00D557FB">
        <w:rPr>
          <w:rFonts w:eastAsia="SimSun" w:hint="cs"/>
          <w:rtl/>
        </w:rPr>
        <w:t xml:space="preserve"> على القيم التالية:</w:t>
      </w:r>
    </w:p>
    <w:p w14:paraId="3E6DC8CA" w14:textId="77777777" w:rsidR="00FB6B99" w:rsidRDefault="00FB6B99" w:rsidP="00502FB1">
      <w:pPr>
        <w:pStyle w:val="enumlev2"/>
        <w:rPr>
          <w:rFonts w:eastAsia="SimSun"/>
          <w:rtl/>
          <w:lang w:eastAsia="zh-CN"/>
        </w:rPr>
      </w:pPr>
      <w:r>
        <w:rPr>
          <w:rFonts w:eastAsia="SimSun" w:hint="cs"/>
          <w:lang w:eastAsia="zh-CN"/>
        </w:rPr>
        <w:sym w:font="Symbol" w:char="F0B7"/>
      </w:r>
      <w:r>
        <w:rPr>
          <w:rFonts w:eastAsia="SimSun" w:hint="cs"/>
          <w:rtl/>
          <w:lang w:eastAsia="zh-CN"/>
        </w:rPr>
        <w:tab/>
      </w:r>
      <w:r w:rsidR="00502FB1">
        <w:rPr>
          <w:rFonts w:eastAsia="SimSun" w:hint="cs"/>
          <w:rtl/>
          <w:lang w:eastAsia="zh-CN"/>
        </w:rPr>
        <w:t xml:space="preserve">تعرِّف القيمة </w:t>
      </w:r>
      <w:r>
        <w:rPr>
          <w:rFonts w:eastAsia="SimSun"/>
          <w:lang w:eastAsia="zh-CN"/>
        </w:rPr>
        <w:t>(</w:t>
      </w:r>
      <w:r w:rsidRPr="00B1448F">
        <w:rPr>
          <w:lang w:val="en-GB"/>
        </w:rPr>
        <w:t>0</w:t>
      </w:r>
      <w:r w:rsidRPr="00B1448F">
        <w:rPr>
          <w:vertAlign w:val="subscript"/>
          <w:lang w:val="en-GB"/>
        </w:rPr>
        <w:t>h</w:t>
      </w:r>
      <w:r w:rsidRPr="00B1448F">
        <w:rPr>
          <w:lang w:val="en-GB"/>
        </w:rPr>
        <w:t>)</w:t>
      </w:r>
      <w:r>
        <w:rPr>
          <w:rFonts w:hint="cs"/>
          <w:rtl/>
          <w:lang w:val="en-GB"/>
        </w:rPr>
        <w:t xml:space="preserve"> </w:t>
      </w:r>
      <w:r w:rsidR="00502FB1">
        <w:rPr>
          <w:rFonts w:eastAsia="SimSun" w:hint="cs"/>
          <w:rtl/>
          <w:lang w:eastAsia="zh-CN"/>
        </w:rPr>
        <w:t>الوصلة الأولى</w:t>
      </w:r>
      <w:r>
        <w:rPr>
          <w:rFonts w:eastAsia="SimSun" w:hint="cs"/>
          <w:rtl/>
          <w:lang w:eastAsia="zh-CN"/>
        </w:rPr>
        <w:t>؛</w:t>
      </w:r>
    </w:p>
    <w:p w14:paraId="14BCCF51" w14:textId="77777777" w:rsidR="00FB6B99" w:rsidRDefault="00FB6B99" w:rsidP="00502FB1">
      <w:pPr>
        <w:pStyle w:val="enumlev2"/>
        <w:rPr>
          <w:rFonts w:eastAsia="SimSun"/>
          <w:rtl/>
          <w:lang w:eastAsia="zh-CN"/>
        </w:rPr>
      </w:pPr>
      <w:r>
        <w:rPr>
          <w:rFonts w:eastAsia="SimSun" w:hint="cs"/>
          <w:lang w:eastAsia="zh-CN"/>
        </w:rPr>
        <w:sym w:font="Symbol" w:char="F0B7"/>
      </w:r>
      <w:r>
        <w:rPr>
          <w:rFonts w:eastAsia="SimSun" w:hint="cs"/>
          <w:rtl/>
          <w:lang w:eastAsia="zh-CN"/>
        </w:rPr>
        <w:tab/>
      </w:r>
      <w:r w:rsidR="00502FB1">
        <w:rPr>
          <w:rFonts w:eastAsia="SimSun" w:hint="cs"/>
          <w:rtl/>
          <w:lang w:eastAsia="zh-CN"/>
        </w:rPr>
        <w:t xml:space="preserve">تعرِّف القيمة </w:t>
      </w:r>
      <w:r>
        <w:rPr>
          <w:rFonts w:eastAsia="SimSun"/>
          <w:lang w:eastAsia="zh-CN"/>
        </w:rPr>
        <w:t>(</w:t>
      </w:r>
      <w:r>
        <w:rPr>
          <w:lang w:val="en-GB"/>
        </w:rPr>
        <w:t>1</w:t>
      </w:r>
      <w:r w:rsidRPr="00B1448F">
        <w:rPr>
          <w:vertAlign w:val="subscript"/>
          <w:lang w:val="en-GB"/>
        </w:rPr>
        <w:t>h</w:t>
      </w:r>
      <w:r w:rsidRPr="00B1448F">
        <w:rPr>
          <w:lang w:val="en-GB"/>
        </w:rPr>
        <w:t>)</w:t>
      </w:r>
      <w:r>
        <w:rPr>
          <w:rFonts w:hint="cs"/>
          <w:rtl/>
          <w:lang w:val="en-GB"/>
        </w:rPr>
        <w:t xml:space="preserve"> </w:t>
      </w:r>
      <w:r w:rsidR="00502FB1">
        <w:rPr>
          <w:rFonts w:eastAsia="SimSun" w:hint="cs"/>
          <w:rtl/>
          <w:lang w:eastAsia="zh-CN"/>
        </w:rPr>
        <w:t>الوصلة الثانية؛</w:t>
      </w:r>
    </w:p>
    <w:p w14:paraId="2A6A196A" w14:textId="77777777" w:rsidR="00FB6B99" w:rsidRDefault="00FB6B99" w:rsidP="00502FB1">
      <w:pPr>
        <w:pStyle w:val="enumlev2"/>
        <w:rPr>
          <w:rFonts w:eastAsia="SimSun"/>
          <w:rtl/>
          <w:lang w:eastAsia="zh-CN"/>
        </w:rPr>
      </w:pPr>
      <w:r>
        <w:rPr>
          <w:rFonts w:eastAsia="SimSun" w:hint="cs"/>
          <w:lang w:eastAsia="zh-CN"/>
        </w:rPr>
        <w:sym w:font="Symbol" w:char="F0B7"/>
      </w:r>
      <w:r>
        <w:rPr>
          <w:rFonts w:eastAsia="SimSun" w:hint="cs"/>
          <w:rtl/>
          <w:lang w:eastAsia="zh-CN"/>
        </w:rPr>
        <w:tab/>
      </w:r>
      <w:r w:rsidR="00502FB1">
        <w:rPr>
          <w:rFonts w:eastAsia="SimSun" w:hint="cs"/>
          <w:rtl/>
          <w:lang w:eastAsia="zh-CN"/>
        </w:rPr>
        <w:t xml:space="preserve">تعرِّف القيمة </w:t>
      </w:r>
      <w:r>
        <w:rPr>
          <w:rFonts w:eastAsia="SimSun"/>
          <w:lang w:eastAsia="zh-CN"/>
        </w:rPr>
        <w:t>(</w:t>
      </w:r>
      <w:r>
        <w:rPr>
          <w:lang w:val="en-GB"/>
        </w:rPr>
        <w:t>2</w:t>
      </w:r>
      <w:r w:rsidRPr="00B1448F">
        <w:rPr>
          <w:vertAlign w:val="subscript"/>
          <w:lang w:val="en-GB"/>
        </w:rPr>
        <w:t>h</w:t>
      </w:r>
      <w:r w:rsidRPr="00B1448F">
        <w:rPr>
          <w:lang w:val="en-GB"/>
        </w:rPr>
        <w:t>)</w:t>
      </w:r>
      <w:r>
        <w:rPr>
          <w:rFonts w:hint="cs"/>
          <w:rtl/>
          <w:lang w:val="en-GB"/>
        </w:rPr>
        <w:t xml:space="preserve"> </w:t>
      </w:r>
      <w:r w:rsidR="00502FB1">
        <w:rPr>
          <w:rFonts w:eastAsia="SimSun" w:hint="cs"/>
          <w:rtl/>
          <w:lang w:eastAsia="zh-CN"/>
        </w:rPr>
        <w:t>الوصلة الثالثة؛</w:t>
      </w:r>
    </w:p>
    <w:p w14:paraId="435DB9D2" w14:textId="77777777" w:rsidR="00FB6B99" w:rsidRDefault="00FB6B99" w:rsidP="00502FB1">
      <w:pPr>
        <w:pStyle w:val="enumlev2"/>
        <w:rPr>
          <w:rFonts w:eastAsia="SimSun"/>
          <w:rtl/>
          <w:lang w:eastAsia="zh-CN"/>
        </w:rPr>
      </w:pPr>
      <w:r>
        <w:rPr>
          <w:rFonts w:eastAsia="SimSun" w:hint="cs"/>
          <w:lang w:eastAsia="zh-CN"/>
        </w:rPr>
        <w:sym w:font="Symbol" w:char="F0B7"/>
      </w:r>
      <w:r>
        <w:rPr>
          <w:rFonts w:eastAsia="SimSun" w:hint="cs"/>
          <w:rtl/>
          <w:lang w:eastAsia="zh-CN"/>
        </w:rPr>
        <w:tab/>
      </w:r>
      <w:r w:rsidR="00502FB1">
        <w:rPr>
          <w:rFonts w:eastAsia="SimSun" w:hint="cs"/>
          <w:rtl/>
          <w:lang w:eastAsia="zh-CN"/>
        </w:rPr>
        <w:t xml:space="preserve">تعرِّف القيمة </w:t>
      </w:r>
      <w:r>
        <w:rPr>
          <w:rFonts w:eastAsia="SimSun"/>
          <w:lang w:eastAsia="zh-CN"/>
        </w:rPr>
        <w:t>(</w:t>
      </w:r>
      <w:r>
        <w:rPr>
          <w:lang w:val="en-GB"/>
        </w:rPr>
        <w:t>3</w:t>
      </w:r>
      <w:r w:rsidRPr="00B1448F">
        <w:rPr>
          <w:vertAlign w:val="subscript"/>
          <w:lang w:val="en-GB"/>
        </w:rPr>
        <w:t>h</w:t>
      </w:r>
      <w:r w:rsidRPr="00B1448F">
        <w:rPr>
          <w:lang w:val="en-GB"/>
        </w:rPr>
        <w:t>)</w:t>
      </w:r>
      <w:r>
        <w:rPr>
          <w:rFonts w:hint="cs"/>
          <w:rtl/>
          <w:lang w:val="en-GB"/>
        </w:rPr>
        <w:t xml:space="preserve"> </w:t>
      </w:r>
      <w:r w:rsidR="00502FB1">
        <w:rPr>
          <w:rFonts w:eastAsia="SimSun" w:hint="cs"/>
          <w:rtl/>
          <w:lang w:eastAsia="zh-CN"/>
        </w:rPr>
        <w:t>الوصلة الرابعة؛</w:t>
      </w:r>
    </w:p>
    <w:p w14:paraId="7DAE7D9C" w14:textId="77777777" w:rsidR="00FB6B99" w:rsidRDefault="00FB6B99" w:rsidP="00502FB1">
      <w:pPr>
        <w:pStyle w:val="enumlev2"/>
        <w:rPr>
          <w:rFonts w:eastAsia="SimSun"/>
          <w:rtl/>
          <w:lang w:eastAsia="zh-CN"/>
        </w:rPr>
      </w:pPr>
      <w:r>
        <w:rPr>
          <w:rFonts w:eastAsia="SimSun" w:hint="cs"/>
          <w:lang w:eastAsia="zh-CN"/>
        </w:rPr>
        <w:sym w:font="Symbol" w:char="F0B7"/>
      </w:r>
      <w:r>
        <w:rPr>
          <w:rFonts w:eastAsia="SimSun" w:hint="cs"/>
          <w:rtl/>
          <w:lang w:eastAsia="zh-CN"/>
        </w:rPr>
        <w:tab/>
      </w:r>
      <w:r w:rsidR="00502FB1">
        <w:rPr>
          <w:rFonts w:eastAsia="SimSun" w:hint="cs"/>
          <w:rtl/>
          <w:lang w:eastAsia="zh-CN"/>
        </w:rPr>
        <w:t xml:space="preserve">تعرِّف القيمة </w:t>
      </w:r>
      <w:r>
        <w:rPr>
          <w:rFonts w:eastAsia="SimSun"/>
          <w:lang w:eastAsia="zh-CN"/>
        </w:rPr>
        <w:t>(</w:t>
      </w:r>
      <w:r>
        <w:rPr>
          <w:lang w:val="en-GB"/>
        </w:rPr>
        <w:t>4</w:t>
      </w:r>
      <w:r w:rsidRPr="00B1448F">
        <w:rPr>
          <w:vertAlign w:val="subscript"/>
          <w:lang w:val="en-GB"/>
        </w:rPr>
        <w:t>h</w:t>
      </w:r>
      <w:r w:rsidRPr="00B1448F">
        <w:rPr>
          <w:lang w:val="en-GB"/>
        </w:rPr>
        <w:t>)</w:t>
      </w:r>
      <w:r>
        <w:rPr>
          <w:rFonts w:hint="cs"/>
          <w:rtl/>
          <w:lang w:val="en-GB"/>
        </w:rPr>
        <w:t xml:space="preserve"> </w:t>
      </w:r>
      <w:r w:rsidR="00502FB1">
        <w:rPr>
          <w:rFonts w:eastAsia="SimSun" w:hint="cs"/>
          <w:rtl/>
          <w:lang w:eastAsia="zh-CN"/>
        </w:rPr>
        <w:t>الوصلة الخامسة؛</w:t>
      </w:r>
    </w:p>
    <w:p w14:paraId="2A15BF16" w14:textId="77777777" w:rsidR="00FB6B99" w:rsidRDefault="00FB6B99" w:rsidP="00502FB1">
      <w:pPr>
        <w:pStyle w:val="enumlev2"/>
        <w:rPr>
          <w:rFonts w:eastAsia="SimSun"/>
          <w:rtl/>
          <w:lang w:eastAsia="zh-CN"/>
        </w:rPr>
      </w:pPr>
      <w:r>
        <w:rPr>
          <w:rFonts w:eastAsia="SimSun" w:hint="cs"/>
          <w:lang w:eastAsia="zh-CN"/>
        </w:rPr>
        <w:sym w:font="Symbol" w:char="F0B7"/>
      </w:r>
      <w:r>
        <w:rPr>
          <w:rFonts w:eastAsia="SimSun" w:hint="cs"/>
          <w:rtl/>
          <w:lang w:eastAsia="zh-CN"/>
        </w:rPr>
        <w:tab/>
      </w:r>
      <w:r w:rsidR="00502FB1">
        <w:rPr>
          <w:rFonts w:eastAsia="SimSun" w:hint="cs"/>
          <w:rtl/>
          <w:lang w:eastAsia="zh-CN"/>
        </w:rPr>
        <w:t xml:space="preserve">تعرِّف القيمة </w:t>
      </w:r>
      <w:r>
        <w:rPr>
          <w:rFonts w:eastAsia="SimSun"/>
          <w:lang w:eastAsia="zh-CN"/>
        </w:rPr>
        <w:t>(</w:t>
      </w:r>
      <w:r>
        <w:rPr>
          <w:lang w:val="en-GB"/>
        </w:rPr>
        <w:t>5</w:t>
      </w:r>
      <w:r w:rsidRPr="00B1448F">
        <w:rPr>
          <w:vertAlign w:val="subscript"/>
          <w:lang w:val="en-GB"/>
        </w:rPr>
        <w:t>h</w:t>
      </w:r>
      <w:r w:rsidRPr="00B1448F">
        <w:rPr>
          <w:lang w:val="en-GB"/>
        </w:rPr>
        <w:t>)</w:t>
      </w:r>
      <w:r>
        <w:rPr>
          <w:rFonts w:hint="cs"/>
          <w:rtl/>
          <w:lang w:val="en-GB"/>
        </w:rPr>
        <w:t xml:space="preserve"> </w:t>
      </w:r>
      <w:r w:rsidR="00502FB1">
        <w:rPr>
          <w:rFonts w:eastAsia="SimSun" w:hint="cs"/>
          <w:rtl/>
          <w:lang w:eastAsia="zh-CN"/>
        </w:rPr>
        <w:t>الوصلة السادسة؛</w:t>
      </w:r>
    </w:p>
    <w:p w14:paraId="1F507ABF" w14:textId="77777777" w:rsidR="00FB6B99" w:rsidRDefault="00FB6B99" w:rsidP="00502FB1">
      <w:pPr>
        <w:pStyle w:val="enumlev2"/>
        <w:rPr>
          <w:rFonts w:eastAsia="SimSun"/>
          <w:rtl/>
          <w:lang w:eastAsia="zh-CN"/>
        </w:rPr>
      </w:pPr>
      <w:r>
        <w:rPr>
          <w:rFonts w:eastAsia="SimSun" w:hint="cs"/>
          <w:lang w:eastAsia="zh-CN"/>
        </w:rPr>
        <w:sym w:font="Symbol" w:char="F0B7"/>
      </w:r>
      <w:r>
        <w:rPr>
          <w:rFonts w:eastAsia="SimSun" w:hint="cs"/>
          <w:rtl/>
          <w:lang w:eastAsia="zh-CN"/>
        </w:rPr>
        <w:tab/>
      </w:r>
      <w:r w:rsidR="00502FB1">
        <w:rPr>
          <w:rFonts w:eastAsia="SimSun" w:hint="cs"/>
          <w:rtl/>
          <w:lang w:eastAsia="zh-CN"/>
        </w:rPr>
        <w:t xml:space="preserve">تعرِّف القيمة </w:t>
      </w:r>
      <w:r>
        <w:rPr>
          <w:rFonts w:eastAsia="SimSun"/>
          <w:lang w:eastAsia="zh-CN"/>
        </w:rPr>
        <w:t>(</w:t>
      </w:r>
      <w:r>
        <w:rPr>
          <w:lang w:val="en-GB"/>
        </w:rPr>
        <w:t>6</w:t>
      </w:r>
      <w:r w:rsidRPr="00B1448F">
        <w:rPr>
          <w:vertAlign w:val="subscript"/>
          <w:lang w:val="en-GB"/>
        </w:rPr>
        <w:t>h</w:t>
      </w:r>
      <w:r w:rsidRPr="00B1448F">
        <w:rPr>
          <w:lang w:val="en-GB"/>
        </w:rPr>
        <w:t>)</w:t>
      </w:r>
      <w:r>
        <w:rPr>
          <w:rFonts w:hint="cs"/>
          <w:rtl/>
          <w:lang w:val="en-GB"/>
        </w:rPr>
        <w:t xml:space="preserve"> </w:t>
      </w:r>
      <w:r w:rsidR="00502FB1">
        <w:rPr>
          <w:rFonts w:eastAsia="SimSun" w:hint="cs"/>
          <w:rtl/>
          <w:lang w:eastAsia="zh-CN"/>
        </w:rPr>
        <w:t>الوصلة السابعة؛</w:t>
      </w:r>
    </w:p>
    <w:p w14:paraId="6D81BD5D" w14:textId="77777777" w:rsidR="00FB6B99" w:rsidRDefault="00FB6B99" w:rsidP="00502FB1">
      <w:pPr>
        <w:pStyle w:val="enumlev2"/>
        <w:rPr>
          <w:rFonts w:eastAsia="SimSun"/>
          <w:rtl/>
          <w:lang w:eastAsia="zh-CN"/>
        </w:rPr>
      </w:pPr>
      <w:r>
        <w:rPr>
          <w:rFonts w:eastAsia="SimSun" w:hint="cs"/>
          <w:lang w:eastAsia="zh-CN"/>
        </w:rPr>
        <w:sym w:font="Symbol" w:char="F0B7"/>
      </w:r>
      <w:r>
        <w:rPr>
          <w:rFonts w:eastAsia="SimSun" w:hint="cs"/>
          <w:rtl/>
          <w:lang w:eastAsia="zh-CN"/>
        </w:rPr>
        <w:tab/>
      </w:r>
      <w:r w:rsidR="00502FB1">
        <w:rPr>
          <w:rFonts w:eastAsia="SimSun" w:hint="cs"/>
          <w:rtl/>
          <w:lang w:eastAsia="zh-CN"/>
        </w:rPr>
        <w:t xml:space="preserve">تعرِّف القيمة </w:t>
      </w:r>
      <w:r>
        <w:rPr>
          <w:rFonts w:eastAsia="SimSun"/>
          <w:lang w:eastAsia="zh-CN"/>
        </w:rPr>
        <w:t>(</w:t>
      </w:r>
      <w:r>
        <w:rPr>
          <w:lang w:val="en-GB"/>
        </w:rPr>
        <w:t>7</w:t>
      </w:r>
      <w:r w:rsidRPr="00B1448F">
        <w:rPr>
          <w:vertAlign w:val="subscript"/>
          <w:lang w:val="en-GB"/>
        </w:rPr>
        <w:t>h</w:t>
      </w:r>
      <w:r w:rsidRPr="00B1448F">
        <w:rPr>
          <w:lang w:val="en-GB"/>
        </w:rPr>
        <w:t>)</w:t>
      </w:r>
      <w:r>
        <w:rPr>
          <w:rFonts w:hint="cs"/>
          <w:rtl/>
          <w:lang w:val="en-GB"/>
        </w:rPr>
        <w:t xml:space="preserve"> </w:t>
      </w:r>
      <w:r w:rsidR="00502FB1">
        <w:rPr>
          <w:rFonts w:eastAsia="SimSun" w:hint="cs"/>
          <w:rtl/>
          <w:lang w:eastAsia="zh-CN"/>
        </w:rPr>
        <w:t>الوصلة الثامنة.</w:t>
      </w:r>
    </w:p>
    <w:p w14:paraId="254A79AB" w14:textId="77777777" w:rsidR="00FB6B99" w:rsidRDefault="00502FB1" w:rsidP="00502FB1">
      <w:pPr>
        <w:pStyle w:val="enumlev1"/>
        <w:rPr>
          <w:rFonts w:eastAsia="SimSun"/>
          <w:rtl/>
        </w:rPr>
      </w:pPr>
      <w:r>
        <w:rPr>
          <w:rFonts w:eastAsia="SimSun" w:hint="cs"/>
          <w:rtl/>
        </w:rPr>
        <w:t>-</w:t>
      </w:r>
      <w:r w:rsidR="00FB6B99">
        <w:rPr>
          <w:rFonts w:eastAsia="SimSun"/>
          <w:rtl/>
        </w:rPr>
        <w:tab/>
      </w:r>
      <w:r>
        <w:rPr>
          <w:rFonts w:eastAsia="SimSun" w:hint="cs"/>
          <w:rtl/>
        </w:rPr>
        <w:t xml:space="preserve">يحدد عمق </w:t>
      </w:r>
      <w:proofErr w:type="gramStart"/>
      <w:r>
        <w:rPr>
          <w:rFonts w:eastAsia="SimSun" w:hint="cs"/>
          <w:rtl/>
        </w:rPr>
        <w:t>البتات</w:t>
      </w:r>
      <w:proofErr w:type="gramEnd"/>
      <w:r>
        <w:rPr>
          <w:rFonts w:eastAsia="SimSun" w:hint="cs"/>
          <w:rtl/>
        </w:rPr>
        <w:t xml:space="preserve"> </w:t>
      </w:r>
      <w:proofErr w:type="spellStart"/>
      <w:r>
        <w:rPr>
          <w:rFonts w:eastAsia="SimSun" w:hint="cs"/>
          <w:rtl/>
        </w:rPr>
        <w:t>بالبتتين</w:t>
      </w:r>
      <w:proofErr w:type="spellEnd"/>
      <w:r>
        <w:rPr>
          <w:rFonts w:eastAsia="SimSun" w:hint="cs"/>
          <w:rtl/>
        </w:rPr>
        <w:t> </w:t>
      </w:r>
      <w:r>
        <w:rPr>
          <w:rFonts w:eastAsia="SimSun"/>
        </w:rPr>
        <w:t>b0</w:t>
      </w:r>
      <w:r>
        <w:rPr>
          <w:rFonts w:eastAsia="SimSun" w:hint="cs"/>
          <w:rtl/>
        </w:rPr>
        <w:t xml:space="preserve"> و</w:t>
      </w:r>
      <w:r>
        <w:rPr>
          <w:rFonts w:eastAsia="SimSun"/>
        </w:rPr>
        <w:t>b1</w:t>
      </w:r>
      <w:r>
        <w:rPr>
          <w:rFonts w:eastAsia="SimSun" w:hint="cs"/>
          <w:rtl/>
        </w:rPr>
        <w:t xml:space="preserve"> من </w:t>
      </w:r>
      <w:proofErr w:type="spellStart"/>
      <w:r>
        <w:rPr>
          <w:rFonts w:eastAsia="SimSun" w:hint="cs"/>
          <w:rtl/>
        </w:rPr>
        <w:t>البايتة</w:t>
      </w:r>
      <w:proofErr w:type="spellEnd"/>
      <w:r>
        <w:rPr>
          <w:rFonts w:eastAsia="SimSun" w:hint="cs"/>
          <w:rtl/>
        </w:rPr>
        <w:t> </w:t>
      </w:r>
      <w:r>
        <w:rPr>
          <w:rFonts w:eastAsia="SimSun"/>
        </w:rPr>
        <w:t>4</w:t>
      </w:r>
      <w:r>
        <w:rPr>
          <w:rFonts w:eastAsia="SimSun" w:hint="cs"/>
          <w:rtl/>
        </w:rPr>
        <w:t xml:space="preserve"> بالقيم التالية:</w:t>
      </w:r>
    </w:p>
    <w:p w14:paraId="352A69B7" w14:textId="77777777" w:rsidR="00FB6B99" w:rsidRDefault="00FB6B99" w:rsidP="00502FB1">
      <w:pPr>
        <w:pStyle w:val="enumlev2"/>
        <w:rPr>
          <w:rFonts w:eastAsia="SimSun"/>
          <w:rtl/>
          <w:lang w:eastAsia="zh-CN"/>
        </w:rPr>
      </w:pPr>
      <w:r>
        <w:rPr>
          <w:rFonts w:eastAsia="SimSun" w:hint="cs"/>
          <w:lang w:eastAsia="zh-CN"/>
        </w:rPr>
        <w:sym w:font="Symbol" w:char="F0B7"/>
      </w:r>
      <w:r>
        <w:rPr>
          <w:rFonts w:eastAsia="SimSun" w:hint="cs"/>
          <w:rtl/>
          <w:lang w:eastAsia="zh-CN"/>
        </w:rPr>
        <w:tab/>
      </w:r>
      <w:r w:rsidR="00502FB1" w:rsidRPr="00934294">
        <w:rPr>
          <w:rFonts w:eastAsia="SimSun" w:hint="cs"/>
          <w:rtl/>
          <w:lang w:eastAsia="zh-CN"/>
        </w:rPr>
        <w:t>تعرِّف القيمة</w:t>
      </w:r>
      <w:r>
        <w:rPr>
          <w:rFonts w:eastAsia="SimSun" w:hint="cs"/>
          <w:rtl/>
          <w:lang w:eastAsia="zh-CN"/>
        </w:rPr>
        <w:t xml:space="preserve"> </w:t>
      </w:r>
      <w:r>
        <w:rPr>
          <w:rFonts w:eastAsia="SimSun"/>
          <w:lang w:eastAsia="zh-CN"/>
        </w:rPr>
        <w:t>(</w:t>
      </w:r>
      <w:r w:rsidRPr="00B1448F">
        <w:rPr>
          <w:lang w:val="en-GB"/>
        </w:rPr>
        <w:t>0</w:t>
      </w:r>
      <w:r w:rsidRPr="00B1448F">
        <w:rPr>
          <w:vertAlign w:val="subscript"/>
          <w:lang w:val="en-GB"/>
        </w:rPr>
        <w:t>h</w:t>
      </w:r>
      <w:r w:rsidRPr="00B1448F">
        <w:rPr>
          <w:lang w:val="en-GB"/>
        </w:rPr>
        <w:t>)</w:t>
      </w:r>
      <w:r>
        <w:rPr>
          <w:rFonts w:hint="cs"/>
          <w:rtl/>
          <w:lang w:val="en-GB"/>
        </w:rPr>
        <w:t xml:space="preserve"> </w:t>
      </w:r>
      <w:r w:rsidR="00502FB1">
        <w:rPr>
          <w:rFonts w:hint="cs"/>
          <w:rtl/>
          <w:lang w:val="en-GB"/>
        </w:rPr>
        <w:t>و</w:t>
      </w:r>
      <w:r w:rsidR="00502FB1">
        <w:t>(3</w:t>
      </w:r>
      <w:r w:rsidR="00502FB1" w:rsidRPr="00502FB1">
        <w:rPr>
          <w:vertAlign w:val="subscript"/>
        </w:rPr>
        <w:t>h</w:t>
      </w:r>
      <w:r w:rsidR="00502FB1">
        <w:t>)</w:t>
      </w:r>
      <w:r w:rsidR="00502FB1">
        <w:rPr>
          <w:rFonts w:eastAsia="SimSun" w:hint="cs"/>
          <w:rtl/>
          <w:lang w:eastAsia="zh-CN"/>
        </w:rPr>
        <w:t xml:space="preserve"> محجوزتان لهذا التطبيق</w:t>
      </w:r>
      <w:r>
        <w:rPr>
          <w:rFonts w:eastAsia="SimSun" w:hint="cs"/>
          <w:rtl/>
          <w:lang w:eastAsia="zh-CN"/>
        </w:rPr>
        <w:t>؛</w:t>
      </w:r>
    </w:p>
    <w:p w14:paraId="37266E18" w14:textId="77777777" w:rsidR="00FB6B99" w:rsidRDefault="00FB6B99" w:rsidP="00502FB1">
      <w:pPr>
        <w:pStyle w:val="enumlev2"/>
        <w:rPr>
          <w:rFonts w:eastAsia="SimSun"/>
          <w:rtl/>
          <w:lang w:eastAsia="zh-CN"/>
        </w:rPr>
      </w:pPr>
      <w:r>
        <w:rPr>
          <w:rFonts w:eastAsia="SimSun" w:hint="cs"/>
          <w:lang w:eastAsia="zh-CN"/>
        </w:rPr>
        <w:sym w:font="Symbol" w:char="F0B7"/>
      </w:r>
      <w:r>
        <w:rPr>
          <w:rFonts w:eastAsia="SimSun" w:hint="cs"/>
          <w:rtl/>
          <w:lang w:eastAsia="zh-CN"/>
        </w:rPr>
        <w:tab/>
      </w:r>
      <w:r w:rsidR="00502FB1">
        <w:rPr>
          <w:rFonts w:eastAsia="SimSun" w:hint="cs"/>
          <w:rtl/>
          <w:lang w:eastAsia="zh-CN"/>
        </w:rPr>
        <w:t>تعرِّف القيمة</w:t>
      </w:r>
      <w:r>
        <w:rPr>
          <w:rFonts w:eastAsia="SimSun" w:hint="cs"/>
          <w:rtl/>
          <w:lang w:eastAsia="zh-CN"/>
        </w:rPr>
        <w:t xml:space="preserve"> </w:t>
      </w:r>
      <w:r>
        <w:rPr>
          <w:rFonts w:eastAsia="SimSun"/>
          <w:lang w:eastAsia="zh-CN"/>
        </w:rPr>
        <w:t>(</w:t>
      </w:r>
      <w:r>
        <w:rPr>
          <w:lang w:val="en-GB"/>
        </w:rPr>
        <w:t>1</w:t>
      </w:r>
      <w:r w:rsidRPr="00B1448F">
        <w:rPr>
          <w:vertAlign w:val="subscript"/>
          <w:lang w:val="en-GB"/>
        </w:rPr>
        <w:t>h</w:t>
      </w:r>
      <w:r w:rsidRPr="00B1448F">
        <w:rPr>
          <w:lang w:val="en-GB"/>
        </w:rPr>
        <w:t>)</w:t>
      </w:r>
      <w:r>
        <w:rPr>
          <w:rFonts w:hint="cs"/>
          <w:rtl/>
          <w:lang w:val="en-GB"/>
        </w:rPr>
        <w:t xml:space="preserve"> </w:t>
      </w:r>
      <w:r w:rsidR="00502FB1">
        <w:rPr>
          <w:rFonts w:eastAsia="SimSun" w:hint="cs"/>
          <w:rtl/>
          <w:lang w:eastAsia="zh-CN"/>
        </w:rPr>
        <w:t xml:space="preserve">التقدير الكمي باستعمال </w:t>
      </w:r>
      <w:r w:rsidR="00502FB1">
        <w:rPr>
          <w:rFonts w:eastAsia="SimSun"/>
          <w:lang w:eastAsia="zh-CN"/>
        </w:rPr>
        <w:t>10</w:t>
      </w:r>
      <w:r w:rsidR="00502FB1">
        <w:rPr>
          <w:rFonts w:eastAsia="SimSun" w:hint="eastAsia"/>
          <w:rtl/>
          <w:lang w:eastAsia="zh-CN"/>
        </w:rPr>
        <w:t> بتات لكل عينة؛</w:t>
      </w:r>
    </w:p>
    <w:p w14:paraId="585A55AD" w14:textId="77777777" w:rsidR="00FB6B99" w:rsidRDefault="00FB6B99" w:rsidP="00502FB1">
      <w:pPr>
        <w:pStyle w:val="enumlev2"/>
        <w:rPr>
          <w:rFonts w:eastAsia="SimSun"/>
          <w:rtl/>
          <w:lang w:eastAsia="zh-CN"/>
        </w:rPr>
      </w:pPr>
      <w:r>
        <w:rPr>
          <w:rFonts w:eastAsia="SimSun" w:hint="cs"/>
          <w:lang w:eastAsia="zh-CN"/>
        </w:rPr>
        <w:sym w:font="Symbol" w:char="F0B7"/>
      </w:r>
      <w:r>
        <w:rPr>
          <w:rFonts w:eastAsia="SimSun" w:hint="cs"/>
          <w:rtl/>
          <w:lang w:eastAsia="zh-CN"/>
        </w:rPr>
        <w:tab/>
      </w:r>
      <w:r w:rsidR="00502FB1">
        <w:rPr>
          <w:rFonts w:eastAsia="SimSun" w:hint="cs"/>
          <w:rtl/>
          <w:lang w:eastAsia="zh-CN"/>
        </w:rPr>
        <w:t>تعرِّف القيمة</w:t>
      </w:r>
      <w:r>
        <w:rPr>
          <w:rFonts w:eastAsia="SimSun" w:hint="cs"/>
          <w:rtl/>
          <w:lang w:eastAsia="zh-CN"/>
        </w:rPr>
        <w:t xml:space="preserve"> </w:t>
      </w:r>
      <w:r>
        <w:rPr>
          <w:rFonts w:eastAsia="SimSun"/>
          <w:lang w:eastAsia="zh-CN"/>
        </w:rPr>
        <w:t>(</w:t>
      </w:r>
      <w:r>
        <w:rPr>
          <w:lang w:val="en-GB"/>
        </w:rPr>
        <w:t>2</w:t>
      </w:r>
      <w:r w:rsidRPr="00B1448F">
        <w:rPr>
          <w:vertAlign w:val="subscript"/>
          <w:lang w:val="en-GB"/>
        </w:rPr>
        <w:t>h</w:t>
      </w:r>
      <w:r w:rsidRPr="00B1448F">
        <w:rPr>
          <w:lang w:val="en-GB"/>
        </w:rPr>
        <w:t>)</w:t>
      </w:r>
      <w:r>
        <w:rPr>
          <w:rFonts w:hint="cs"/>
          <w:rtl/>
          <w:lang w:val="en-GB"/>
        </w:rPr>
        <w:t xml:space="preserve"> </w:t>
      </w:r>
      <w:r w:rsidR="00502FB1">
        <w:rPr>
          <w:rFonts w:eastAsia="SimSun" w:hint="cs"/>
          <w:rtl/>
          <w:lang w:eastAsia="zh-CN"/>
        </w:rPr>
        <w:t xml:space="preserve">التقدير الكمي باستعمال </w:t>
      </w:r>
      <w:r w:rsidR="00502FB1">
        <w:rPr>
          <w:rFonts w:eastAsia="SimSun"/>
          <w:lang w:eastAsia="zh-CN"/>
        </w:rPr>
        <w:t>12</w:t>
      </w:r>
      <w:r w:rsidR="00502FB1">
        <w:rPr>
          <w:rFonts w:eastAsia="SimSun" w:hint="eastAsia"/>
          <w:rtl/>
          <w:lang w:eastAsia="zh-CN"/>
        </w:rPr>
        <w:t> </w:t>
      </w:r>
      <w:proofErr w:type="spellStart"/>
      <w:r w:rsidR="00502FB1">
        <w:rPr>
          <w:rFonts w:eastAsia="SimSun" w:hint="cs"/>
          <w:rtl/>
          <w:lang w:eastAsia="zh-CN"/>
        </w:rPr>
        <w:t>بتة</w:t>
      </w:r>
      <w:proofErr w:type="spellEnd"/>
      <w:r w:rsidR="00502FB1">
        <w:rPr>
          <w:rFonts w:eastAsia="SimSun" w:hint="eastAsia"/>
          <w:rtl/>
          <w:lang w:eastAsia="zh-CN"/>
        </w:rPr>
        <w:t xml:space="preserve"> لكل عينة</w:t>
      </w:r>
      <w:r w:rsidR="00502FB1">
        <w:rPr>
          <w:rFonts w:eastAsia="SimSun" w:hint="cs"/>
          <w:rtl/>
          <w:lang w:eastAsia="zh-CN"/>
        </w:rPr>
        <w:t>.</w:t>
      </w:r>
    </w:p>
    <w:p w14:paraId="1C95A837" w14:textId="77777777" w:rsidR="00FB6B99" w:rsidRPr="00502FB1" w:rsidRDefault="00502FB1" w:rsidP="00502FB1">
      <w:pPr>
        <w:pStyle w:val="Note"/>
        <w:rPr>
          <w:rFonts w:eastAsia="SimSun"/>
          <w:rtl/>
          <w:lang w:bidi="ar-EG"/>
        </w:rPr>
      </w:pPr>
      <w:r w:rsidRPr="00502FB1">
        <w:rPr>
          <w:rFonts w:eastAsia="SimSun" w:hint="cs"/>
          <w:b/>
          <w:bCs/>
          <w:rtl/>
          <w:lang w:bidi="ar-EG"/>
        </w:rPr>
        <w:t>ملاحظة</w:t>
      </w:r>
      <w:r w:rsidRPr="00502FB1">
        <w:rPr>
          <w:rFonts w:eastAsia="SimSun" w:hint="cs"/>
          <w:rtl/>
          <w:lang w:bidi="ar-EG"/>
        </w:rPr>
        <w:t xml:space="preserve"> - </w:t>
      </w:r>
      <w:r w:rsidRPr="00502FB1">
        <w:rPr>
          <w:rFonts w:eastAsia="SimSun" w:hint="cs"/>
          <w:rtl/>
          <w:lang w:bidi="ar-SY"/>
        </w:rPr>
        <w:t xml:space="preserve">في الحالة التي يشير فيها حقل عمق </w:t>
      </w:r>
      <w:proofErr w:type="gramStart"/>
      <w:r w:rsidRPr="00502FB1">
        <w:rPr>
          <w:rFonts w:eastAsia="SimSun" w:hint="cs"/>
          <w:rtl/>
          <w:lang w:bidi="ar-SY"/>
        </w:rPr>
        <w:t>البتات</w:t>
      </w:r>
      <w:proofErr w:type="gramEnd"/>
      <w:r w:rsidRPr="00502FB1">
        <w:rPr>
          <w:rFonts w:eastAsia="SimSun" w:hint="cs"/>
          <w:rtl/>
          <w:lang w:bidi="ar-SY"/>
        </w:rPr>
        <w:t xml:space="preserve"> إلى </w:t>
      </w:r>
      <w:r w:rsidRPr="00502FB1">
        <w:rPr>
          <w:rFonts w:eastAsia="SimSun"/>
        </w:rPr>
        <w:t>12</w:t>
      </w:r>
      <w:r w:rsidRPr="00502FB1">
        <w:rPr>
          <w:rFonts w:eastAsia="SimSun" w:hint="cs"/>
          <w:rtl/>
          <w:lang w:bidi="ar-SY"/>
        </w:rPr>
        <w:t xml:space="preserve"> </w:t>
      </w:r>
      <w:proofErr w:type="spellStart"/>
      <w:r w:rsidRPr="00502FB1">
        <w:rPr>
          <w:rFonts w:eastAsia="SimSun" w:hint="cs"/>
          <w:rtl/>
          <w:lang w:bidi="ar-SY"/>
        </w:rPr>
        <w:t>بتة</w:t>
      </w:r>
      <w:proofErr w:type="spellEnd"/>
      <w:r w:rsidRPr="00502FB1">
        <w:rPr>
          <w:rFonts w:eastAsia="SimSun" w:hint="cs"/>
          <w:rtl/>
          <w:lang w:bidi="ar-SY"/>
        </w:rPr>
        <w:t xml:space="preserve"> في العينة، </w:t>
      </w:r>
      <w:r w:rsidRPr="00502FB1">
        <w:rPr>
          <w:rFonts w:eastAsia="SimSun" w:hint="cs"/>
          <w:rtl/>
          <w:lang w:bidi="ar-EG"/>
        </w:rPr>
        <w:t>فإن</w:t>
      </w:r>
      <w:r w:rsidRPr="00502FB1">
        <w:rPr>
          <w:rFonts w:eastAsia="SimSun" w:hint="cs"/>
          <w:rtl/>
          <w:lang w:bidi="ar-SY"/>
        </w:rPr>
        <w:t xml:space="preserve"> هذه البتات تقابل مع سطح بيني </w:t>
      </w:r>
      <w:r w:rsidRPr="00502FB1">
        <w:rPr>
          <w:rFonts w:eastAsia="SimSun"/>
        </w:rPr>
        <w:t>10</w:t>
      </w:r>
      <w:r w:rsidRPr="00502FB1">
        <w:rPr>
          <w:rFonts w:eastAsia="SimSun" w:hint="cs"/>
          <w:rtl/>
          <w:lang w:bidi="ar-SY"/>
        </w:rPr>
        <w:t xml:space="preserve"> بتات.</w:t>
      </w:r>
    </w:p>
    <w:p w14:paraId="3462FBB5" w14:textId="77777777" w:rsidR="00FB6B99" w:rsidRDefault="00FB6B99" w:rsidP="00FB6B99">
      <w:pPr>
        <w:rPr>
          <w:rFonts w:eastAsia="SimSun"/>
          <w:rtl/>
        </w:rPr>
      </w:pPr>
      <w:r>
        <w:rPr>
          <w:rFonts w:eastAsia="SimSun"/>
          <w:rtl/>
        </w:rPr>
        <w:br w:type="page"/>
      </w:r>
    </w:p>
    <w:p w14:paraId="545F0B4C" w14:textId="77777777" w:rsidR="00FB6B99" w:rsidRDefault="00FB6B99" w:rsidP="001B57C0">
      <w:pPr>
        <w:pStyle w:val="TableNo"/>
        <w:rPr>
          <w:rFonts w:eastAsia="SimSun"/>
          <w:rtl/>
        </w:rPr>
      </w:pPr>
      <w:r>
        <w:rPr>
          <w:rFonts w:eastAsia="SimSun" w:hint="cs"/>
          <w:rtl/>
        </w:rPr>
        <w:lastRenderedPageBreak/>
        <w:t>الجدول </w:t>
      </w:r>
      <w:r w:rsidR="00CD0941">
        <w:rPr>
          <w:rFonts w:eastAsia="SimSun"/>
        </w:rPr>
        <w:t>A7-1</w:t>
      </w:r>
    </w:p>
    <w:p w14:paraId="5D413375" w14:textId="77777777" w:rsidR="00FB6B99" w:rsidRPr="00D26261" w:rsidRDefault="00FB6B99" w:rsidP="00D128A0">
      <w:pPr>
        <w:pStyle w:val="Tabletitle"/>
        <w:rPr>
          <w:rFonts w:eastAsia="SimSun"/>
        </w:rPr>
      </w:pPr>
      <w:r w:rsidRPr="00D26261">
        <w:rPr>
          <w:rFonts w:eastAsia="SimSun" w:hint="cs"/>
          <w:rtl/>
        </w:rPr>
        <w:t xml:space="preserve">تعاريف معرف هوية الحمولة النافعة من أجل الحمولة النافعة </w:t>
      </w:r>
      <w:proofErr w:type="spellStart"/>
      <w:r w:rsidRPr="00D26261">
        <w:rPr>
          <w:rFonts w:eastAsia="SimSun" w:hint="cs"/>
          <w:rtl/>
        </w:rPr>
        <w:t>الفيديوية</w:t>
      </w:r>
      <w:proofErr w:type="spellEnd"/>
      <w:r w:rsidRPr="00D26261">
        <w:rPr>
          <w:rFonts w:eastAsia="SimSun" w:hint="cs"/>
          <w:rtl/>
        </w:rPr>
        <w:t xml:space="preserve"> </w:t>
      </w:r>
      <w:r w:rsidRPr="00D26261">
        <w:rPr>
          <w:rFonts w:eastAsia="SimSun"/>
        </w:rPr>
        <w:t>1</w:t>
      </w:r>
      <w:r w:rsidR="00934294">
        <w:rPr>
          <w:rFonts w:asciiTheme="minorHAnsi" w:eastAsia="SimSun" w:hAnsiTheme="minorHAnsi"/>
        </w:rPr>
        <w:t> </w:t>
      </w:r>
      <w:r w:rsidRPr="00D26261">
        <w:rPr>
          <w:rFonts w:eastAsia="SimSun"/>
        </w:rPr>
        <w:t>080</w:t>
      </w:r>
      <w:r w:rsidRPr="00D26261">
        <w:rPr>
          <w:rFonts w:eastAsia="SimSun" w:hint="cs"/>
          <w:rtl/>
        </w:rPr>
        <w:t xml:space="preserve"> خطاً </w:t>
      </w:r>
      <w:r w:rsidR="00D128A0">
        <w:rPr>
          <w:rFonts w:eastAsia="SimSun"/>
          <w:rtl/>
        </w:rPr>
        <w:br/>
      </w:r>
      <w:r w:rsidRPr="00D26261">
        <w:rPr>
          <w:rFonts w:eastAsia="SimSun" w:hint="cs"/>
          <w:rtl/>
        </w:rPr>
        <w:t xml:space="preserve">المحمولة على سطح بيني رقمي تسلسلي (اسمي) بوصلة ثمانية بمعدل </w:t>
      </w:r>
      <w:r w:rsidRPr="00D26261">
        <w:rPr>
          <w:rFonts w:eastAsia="SimSun"/>
        </w:rPr>
        <w:t>Gbit/s 1,485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867"/>
        <w:gridCol w:w="2518"/>
        <w:gridCol w:w="2552"/>
        <w:gridCol w:w="2835"/>
      </w:tblGrid>
      <w:tr w:rsidR="00FB6B99" w:rsidRPr="00502FB1" w14:paraId="22544D18" w14:textId="77777777" w:rsidTr="00551059">
        <w:trPr>
          <w:cantSplit/>
          <w:jc w:val="center"/>
        </w:trPr>
        <w:tc>
          <w:tcPr>
            <w:tcW w:w="867" w:type="dxa"/>
            <w:shd w:val="clear" w:color="000000" w:fill="auto"/>
            <w:vAlign w:val="center"/>
          </w:tcPr>
          <w:p w14:paraId="295FE8F8" w14:textId="77777777" w:rsidR="00FB6B99" w:rsidRPr="00502FB1" w:rsidRDefault="00FB6B99" w:rsidP="00551059">
            <w:pPr>
              <w:pStyle w:val="Tablehead"/>
              <w:spacing w:after="40"/>
              <w:rPr>
                <w:rFonts w:ascii="Times New Roman" w:hAnsi="Times New Roman"/>
              </w:rPr>
            </w:pPr>
            <w:proofErr w:type="gramStart"/>
            <w:r w:rsidRPr="00502FB1">
              <w:rPr>
                <w:rFonts w:ascii="Times New Roman" w:hAnsi="Times New Roman" w:hint="cs"/>
                <w:rtl/>
              </w:rPr>
              <w:t>البتات</w:t>
            </w:r>
            <w:proofErr w:type="gramEnd"/>
          </w:p>
        </w:tc>
        <w:tc>
          <w:tcPr>
            <w:tcW w:w="867" w:type="dxa"/>
            <w:shd w:val="clear" w:color="000000" w:fill="auto"/>
            <w:vAlign w:val="center"/>
          </w:tcPr>
          <w:p w14:paraId="5F794749" w14:textId="77777777" w:rsidR="00FB6B99" w:rsidRPr="00502FB1" w:rsidRDefault="00FB6B99" w:rsidP="00551059">
            <w:pPr>
              <w:pStyle w:val="Tablehead"/>
              <w:spacing w:after="40"/>
              <w:rPr>
                <w:rFonts w:ascii="Times New Roman" w:hAnsi="Times New Roman"/>
              </w:rPr>
            </w:pPr>
            <w:proofErr w:type="spellStart"/>
            <w:r w:rsidRPr="00502FB1">
              <w:rPr>
                <w:rFonts w:ascii="Times New Roman" w:hAnsi="Times New Roman" w:hint="cs"/>
                <w:rtl/>
              </w:rPr>
              <w:t>البايتة</w:t>
            </w:r>
            <w:proofErr w:type="spellEnd"/>
            <w:r w:rsidRPr="00502FB1">
              <w:rPr>
                <w:rFonts w:ascii="Times New Roman" w:hAnsi="Times New Roman" w:hint="cs"/>
                <w:rtl/>
              </w:rPr>
              <w:t xml:space="preserve"> </w:t>
            </w:r>
            <w:r w:rsidRPr="00502FB1">
              <w:rPr>
                <w:rFonts w:ascii="Times New Roman" w:hAnsi="Times New Roman"/>
              </w:rPr>
              <w:t>1</w:t>
            </w:r>
          </w:p>
        </w:tc>
        <w:tc>
          <w:tcPr>
            <w:tcW w:w="2518" w:type="dxa"/>
            <w:shd w:val="clear" w:color="000000" w:fill="auto"/>
            <w:vAlign w:val="center"/>
          </w:tcPr>
          <w:p w14:paraId="4AB0A984" w14:textId="77777777" w:rsidR="00FB6B99" w:rsidRPr="00502FB1" w:rsidRDefault="00FB6B99" w:rsidP="00551059">
            <w:pPr>
              <w:pStyle w:val="Tablehead"/>
              <w:spacing w:after="40"/>
              <w:rPr>
                <w:rFonts w:ascii="Times New Roman" w:hAnsi="Times New Roman"/>
              </w:rPr>
            </w:pPr>
            <w:proofErr w:type="spellStart"/>
            <w:r w:rsidRPr="00502FB1">
              <w:rPr>
                <w:rFonts w:ascii="Times New Roman" w:hAnsi="Times New Roman" w:hint="cs"/>
                <w:rtl/>
              </w:rPr>
              <w:t>البايتة</w:t>
            </w:r>
            <w:proofErr w:type="spellEnd"/>
            <w:r w:rsidRPr="00502FB1">
              <w:rPr>
                <w:rFonts w:ascii="Times New Roman" w:hAnsi="Times New Roman" w:hint="cs"/>
                <w:rtl/>
              </w:rPr>
              <w:t xml:space="preserve"> </w:t>
            </w:r>
            <w:r w:rsidRPr="00502FB1">
              <w:rPr>
                <w:rFonts w:ascii="Times New Roman" w:hAnsi="Times New Roman"/>
              </w:rPr>
              <w:t>2</w:t>
            </w:r>
          </w:p>
        </w:tc>
        <w:tc>
          <w:tcPr>
            <w:tcW w:w="2552" w:type="dxa"/>
            <w:shd w:val="clear" w:color="000000" w:fill="auto"/>
            <w:vAlign w:val="center"/>
          </w:tcPr>
          <w:p w14:paraId="7663F94D" w14:textId="77777777" w:rsidR="00FB6B99" w:rsidRPr="00502FB1" w:rsidRDefault="00FB6B99" w:rsidP="00551059">
            <w:pPr>
              <w:pStyle w:val="Tablehead"/>
              <w:spacing w:after="40"/>
              <w:rPr>
                <w:rFonts w:ascii="Times New Roman" w:hAnsi="Times New Roman"/>
              </w:rPr>
            </w:pPr>
            <w:proofErr w:type="spellStart"/>
            <w:r w:rsidRPr="00502FB1">
              <w:rPr>
                <w:rFonts w:ascii="Times New Roman" w:hAnsi="Times New Roman" w:hint="cs"/>
                <w:rtl/>
              </w:rPr>
              <w:t>البايتة</w:t>
            </w:r>
            <w:proofErr w:type="spellEnd"/>
            <w:r w:rsidRPr="00502FB1">
              <w:rPr>
                <w:rFonts w:ascii="Times New Roman" w:hAnsi="Times New Roman" w:hint="cs"/>
                <w:rtl/>
              </w:rPr>
              <w:t xml:space="preserve"> </w:t>
            </w:r>
            <w:r w:rsidRPr="00502FB1">
              <w:rPr>
                <w:rFonts w:ascii="Times New Roman" w:hAnsi="Times New Roman"/>
              </w:rPr>
              <w:t>3</w:t>
            </w:r>
          </w:p>
        </w:tc>
        <w:tc>
          <w:tcPr>
            <w:tcW w:w="2835" w:type="dxa"/>
            <w:shd w:val="clear" w:color="000000" w:fill="auto"/>
            <w:vAlign w:val="center"/>
          </w:tcPr>
          <w:p w14:paraId="746002B2" w14:textId="77777777" w:rsidR="00FB6B99" w:rsidRPr="00502FB1" w:rsidRDefault="00FB6B99" w:rsidP="00551059">
            <w:pPr>
              <w:pStyle w:val="Tablehead"/>
              <w:spacing w:after="40"/>
              <w:rPr>
                <w:rFonts w:ascii="Times New Roman" w:hAnsi="Times New Roman"/>
              </w:rPr>
            </w:pPr>
            <w:proofErr w:type="spellStart"/>
            <w:r w:rsidRPr="00502FB1">
              <w:rPr>
                <w:rFonts w:ascii="Times New Roman" w:hAnsi="Times New Roman" w:hint="cs"/>
                <w:rtl/>
              </w:rPr>
              <w:t>البايتة</w:t>
            </w:r>
            <w:proofErr w:type="spellEnd"/>
            <w:r w:rsidRPr="00502FB1">
              <w:rPr>
                <w:rFonts w:ascii="Times New Roman" w:hAnsi="Times New Roman" w:hint="cs"/>
                <w:rtl/>
              </w:rPr>
              <w:t xml:space="preserve"> </w:t>
            </w:r>
            <w:r w:rsidRPr="00502FB1">
              <w:rPr>
                <w:rFonts w:ascii="Times New Roman" w:hAnsi="Times New Roman"/>
              </w:rPr>
              <w:t>4</w:t>
            </w:r>
          </w:p>
        </w:tc>
      </w:tr>
      <w:tr w:rsidR="00FB6B99" w:rsidRPr="00502FB1" w14:paraId="3833F214" w14:textId="77777777" w:rsidTr="00551059">
        <w:trPr>
          <w:cantSplit/>
          <w:jc w:val="center"/>
        </w:trPr>
        <w:tc>
          <w:tcPr>
            <w:tcW w:w="867" w:type="dxa"/>
            <w:vAlign w:val="center"/>
          </w:tcPr>
          <w:p w14:paraId="171E50E3"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502FB1">
              <w:rPr>
                <w:rFonts w:hint="cs"/>
                <w:sz w:val="20"/>
                <w:szCs w:val="26"/>
                <w:rtl/>
                <w:lang w:eastAsia="en-US"/>
              </w:rPr>
              <w:t xml:space="preserve">البتة </w:t>
            </w:r>
            <w:r w:rsidRPr="00502FB1">
              <w:rPr>
                <w:sz w:val="20"/>
                <w:szCs w:val="26"/>
                <w:lang w:eastAsia="en-US"/>
              </w:rPr>
              <w:t>7</w:t>
            </w:r>
          </w:p>
        </w:tc>
        <w:tc>
          <w:tcPr>
            <w:tcW w:w="867" w:type="dxa"/>
            <w:vAlign w:val="center"/>
          </w:tcPr>
          <w:p w14:paraId="0111CCAA"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502FB1">
              <w:rPr>
                <w:rFonts w:hint="eastAsia"/>
                <w:sz w:val="20"/>
                <w:szCs w:val="26"/>
                <w:lang w:eastAsia="en-US"/>
              </w:rPr>
              <w:t>1</w:t>
            </w:r>
          </w:p>
        </w:tc>
        <w:tc>
          <w:tcPr>
            <w:tcW w:w="2518" w:type="dxa"/>
            <w:vAlign w:val="center"/>
          </w:tcPr>
          <w:p w14:paraId="22E55214"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502FB1">
              <w:rPr>
                <w:rFonts w:hint="cs"/>
                <w:sz w:val="20"/>
                <w:szCs w:val="26"/>
                <w:rtl/>
                <w:lang w:eastAsia="en-US"/>
              </w:rPr>
              <w:t xml:space="preserve">نقل مشذر </w:t>
            </w:r>
            <w:r w:rsidRPr="00502FB1">
              <w:rPr>
                <w:sz w:val="20"/>
                <w:szCs w:val="26"/>
                <w:lang w:eastAsia="en-US"/>
              </w:rPr>
              <w:t>(0)</w:t>
            </w:r>
            <w:r w:rsidRPr="00502FB1">
              <w:rPr>
                <w:rFonts w:hint="cs"/>
                <w:sz w:val="20"/>
                <w:szCs w:val="26"/>
                <w:rtl/>
                <w:lang w:eastAsia="en-US"/>
              </w:rPr>
              <w:t xml:space="preserve"> أو تدريجي </w:t>
            </w:r>
            <w:r w:rsidRPr="00502FB1">
              <w:rPr>
                <w:sz w:val="20"/>
                <w:szCs w:val="26"/>
                <w:lang w:eastAsia="en-US"/>
              </w:rPr>
              <w:t>(1)</w:t>
            </w:r>
          </w:p>
        </w:tc>
        <w:tc>
          <w:tcPr>
            <w:tcW w:w="2552" w:type="dxa"/>
            <w:vAlign w:val="center"/>
          </w:tcPr>
          <w:p w14:paraId="528A8535"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502FB1">
              <w:rPr>
                <w:rFonts w:hint="cs"/>
                <w:sz w:val="20"/>
                <w:szCs w:val="26"/>
                <w:rtl/>
                <w:lang w:val="en-GB" w:eastAsia="en-US"/>
              </w:rPr>
              <w:t>محجوزة</w:t>
            </w:r>
          </w:p>
        </w:tc>
        <w:tc>
          <w:tcPr>
            <w:tcW w:w="2835" w:type="dxa"/>
            <w:vMerge w:val="restart"/>
            <w:vAlign w:val="center"/>
          </w:tcPr>
          <w:p w14:paraId="27253396"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rPr>
            </w:pPr>
            <w:r w:rsidRPr="00502FB1">
              <w:rPr>
                <w:rFonts w:hint="cs"/>
                <w:sz w:val="20"/>
                <w:szCs w:val="26"/>
                <w:rtl/>
                <w:lang w:eastAsia="en-US"/>
              </w:rPr>
              <w:t>تخصيص القناة</w:t>
            </w:r>
          </w:p>
          <w:p w14:paraId="5938BDE2" w14:textId="77777777" w:rsidR="00041798" w:rsidRDefault="00FB6B99"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val="en-GB" w:eastAsia="en-US"/>
              </w:rPr>
            </w:pPr>
            <w:r w:rsidRPr="00502FB1">
              <w:rPr>
                <w:sz w:val="20"/>
                <w:szCs w:val="26"/>
                <w:lang w:val="en-GB" w:eastAsia="en-US"/>
              </w:rPr>
              <w:t>CH1 (0</w:t>
            </w:r>
            <w:r w:rsidRPr="00502FB1">
              <w:rPr>
                <w:sz w:val="20"/>
                <w:szCs w:val="26"/>
                <w:vertAlign w:val="subscript"/>
                <w:lang w:val="en-GB" w:eastAsia="en-US"/>
              </w:rPr>
              <w:t>h</w:t>
            </w:r>
            <w:r w:rsidRPr="00502FB1">
              <w:rPr>
                <w:sz w:val="20"/>
                <w:szCs w:val="26"/>
                <w:lang w:val="en-GB" w:eastAsia="en-US"/>
              </w:rPr>
              <w:t>)</w:t>
            </w:r>
            <w:r w:rsidR="00041798">
              <w:rPr>
                <w:rFonts w:hint="cs"/>
                <w:sz w:val="20"/>
                <w:szCs w:val="26"/>
                <w:rtl/>
                <w:lang w:val="en-GB" w:eastAsia="en-US"/>
              </w:rPr>
              <w:t xml:space="preserve"> أو</w:t>
            </w:r>
            <w:r w:rsidRPr="00502FB1">
              <w:rPr>
                <w:rFonts w:hint="cs"/>
                <w:sz w:val="20"/>
                <w:szCs w:val="26"/>
                <w:rtl/>
                <w:lang w:val="en-GB" w:eastAsia="en-US"/>
              </w:rPr>
              <w:t xml:space="preserve"> </w:t>
            </w:r>
            <w:r w:rsidRPr="00502FB1">
              <w:rPr>
                <w:sz w:val="20"/>
                <w:szCs w:val="26"/>
                <w:lang w:val="en-GB" w:eastAsia="en-US"/>
              </w:rPr>
              <w:t>CH2 (1</w:t>
            </w:r>
            <w:r w:rsidRPr="00502FB1">
              <w:rPr>
                <w:sz w:val="20"/>
                <w:szCs w:val="26"/>
                <w:vertAlign w:val="subscript"/>
                <w:lang w:val="en-GB" w:eastAsia="en-US"/>
              </w:rPr>
              <w:t>h</w:t>
            </w:r>
            <w:r w:rsidRPr="00502FB1">
              <w:rPr>
                <w:sz w:val="20"/>
                <w:szCs w:val="26"/>
                <w:lang w:val="en-GB" w:eastAsia="en-US"/>
              </w:rPr>
              <w:t>)</w:t>
            </w:r>
            <w:r w:rsidR="00041798">
              <w:rPr>
                <w:rFonts w:hint="cs"/>
                <w:sz w:val="20"/>
                <w:szCs w:val="26"/>
                <w:rtl/>
                <w:lang w:val="en-GB" w:eastAsia="en-US"/>
              </w:rPr>
              <w:t xml:space="preserve"> </w:t>
            </w:r>
          </w:p>
          <w:p w14:paraId="70D97060" w14:textId="77777777" w:rsidR="00FB6B99" w:rsidRDefault="00041798"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val="de-CH" w:eastAsia="en-US"/>
              </w:rPr>
            </w:pPr>
            <w:r>
              <w:rPr>
                <w:rFonts w:hint="cs"/>
                <w:sz w:val="20"/>
                <w:szCs w:val="26"/>
                <w:rtl/>
                <w:lang w:val="en-GB" w:eastAsia="en-US"/>
              </w:rPr>
              <w:t>أو</w:t>
            </w:r>
            <w:r>
              <w:rPr>
                <w:rFonts w:hint="eastAsia"/>
                <w:sz w:val="20"/>
                <w:szCs w:val="26"/>
                <w:rtl/>
                <w:lang w:val="en-GB" w:eastAsia="en-US"/>
              </w:rPr>
              <w:t> </w:t>
            </w:r>
            <w:r w:rsidR="00FB6B99" w:rsidRPr="00502FB1">
              <w:rPr>
                <w:sz w:val="20"/>
                <w:szCs w:val="26"/>
                <w:lang w:val="de-CH" w:eastAsia="en-US"/>
              </w:rPr>
              <w:t>CH3 (2</w:t>
            </w:r>
            <w:r w:rsidR="00FB6B99" w:rsidRPr="00502FB1">
              <w:rPr>
                <w:sz w:val="20"/>
                <w:szCs w:val="26"/>
                <w:vertAlign w:val="subscript"/>
                <w:lang w:val="de-CH" w:eastAsia="en-US"/>
              </w:rPr>
              <w:t>h</w:t>
            </w:r>
            <w:r w:rsidR="00FB6B99" w:rsidRPr="00502FB1">
              <w:rPr>
                <w:sz w:val="20"/>
                <w:szCs w:val="26"/>
                <w:lang w:val="de-CH" w:eastAsia="en-US"/>
              </w:rPr>
              <w:t>)</w:t>
            </w:r>
            <w:r>
              <w:rPr>
                <w:rFonts w:hint="cs"/>
                <w:sz w:val="20"/>
                <w:szCs w:val="26"/>
                <w:rtl/>
                <w:lang w:val="de-CH" w:eastAsia="en-US"/>
              </w:rPr>
              <w:t xml:space="preserve"> أو</w:t>
            </w:r>
            <w:r w:rsidR="00FB6B99" w:rsidRPr="00502FB1">
              <w:rPr>
                <w:rFonts w:hint="cs"/>
                <w:sz w:val="20"/>
                <w:szCs w:val="26"/>
                <w:rtl/>
                <w:lang w:val="de-CH" w:eastAsia="en-US"/>
              </w:rPr>
              <w:t xml:space="preserve"> </w:t>
            </w:r>
            <w:r w:rsidR="00FB6B99" w:rsidRPr="00502FB1">
              <w:rPr>
                <w:sz w:val="20"/>
                <w:szCs w:val="26"/>
                <w:lang w:val="de-CH" w:eastAsia="en-US"/>
              </w:rPr>
              <w:t>CH4 (3</w:t>
            </w:r>
            <w:r w:rsidR="00FB6B99" w:rsidRPr="00502FB1">
              <w:rPr>
                <w:sz w:val="20"/>
                <w:szCs w:val="26"/>
                <w:vertAlign w:val="subscript"/>
                <w:lang w:val="de-CH" w:eastAsia="en-US"/>
              </w:rPr>
              <w:t>h</w:t>
            </w:r>
            <w:r w:rsidR="00FB6B99" w:rsidRPr="00502FB1">
              <w:rPr>
                <w:sz w:val="20"/>
                <w:szCs w:val="26"/>
                <w:lang w:val="de-CH" w:eastAsia="en-US"/>
              </w:rPr>
              <w:t>)</w:t>
            </w:r>
          </w:p>
          <w:p w14:paraId="60B8F494" w14:textId="77777777" w:rsidR="00041798" w:rsidRDefault="00041798"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val="en-GB"/>
              </w:rPr>
            </w:pPr>
            <w:r>
              <w:rPr>
                <w:rFonts w:hint="cs"/>
                <w:sz w:val="20"/>
                <w:szCs w:val="26"/>
                <w:rtl/>
                <w:lang w:val="de-CH" w:eastAsia="en-US"/>
              </w:rPr>
              <w:t>أو</w:t>
            </w:r>
            <w:r>
              <w:rPr>
                <w:rFonts w:hint="eastAsia"/>
                <w:sz w:val="20"/>
                <w:szCs w:val="26"/>
                <w:rtl/>
                <w:lang w:val="de-CH" w:eastAsia="en-US"/>
              </w:rPr>
              <w:t> </w:t>
            </w:r>
            <w:bookmarkStart w:id="251" w:name="lt_pId1218"/>
            <w:r w:rsidR="00FB6B99" w:rsidRPr="00502FB1">
              <w:rPr>
                <w:sz w:val="20"/>
                <w:szCs w:val="26"/>
                <w:lang w:val="en-GB"/>
              </w:rPr>
              <w:t>CH5 (4</w:t>
            </w:r>
            <w:r w:rsidR="00FB6B99" w:rsidRPr="00502FB1">
              <w:rPr>
                <w:sz w:val="20"/>
                <w:szCs w:val="26"/>
                <w:vertAlign w:val="subscript"/>
                <w:lang w:val="en-GB"/>
              </w:rPr>
              <w:t>h</w:t>
            </w:r>
            <w:r w:rsidR="00FB6B99" w:rsidRPr="00502FB1">
              <w:rPr>
                <w:sz w:val="20"/>
                <w:szCs w:val="26"/>
                <w:lang w:val="en-GB"/>
              </w:rPr>
              <w:t>)</w:t>
            </w:r>
            <w:r>
              <w:rPr>
                <w:rFonts w:hint="cs"/>
                <w:sz w:val="20"/>
                <w:szCs w:val="26"/>
                <w:rtl/>
                <w:lang w:val="en-GB"/>
              </w:rPr>
              <w:t xml:space="preserve"> أو</w:t>
            </w:r>
            <w:r w:rsidR="00FB6B99" w:rsidRPr="00502FB1">
              <w:rPr>
                <w:rFonts w:hint="cs"/>
                <w:sz w:val="20"/>
                <w:szCs w:val="26"/>
                <w:rtl/>
                <w:lang w:val="en-GB"/>
              </w:rPr>
              <w:t xml:space="preserve"> </w:t>
            </w:r>
            <w:r w:rsidR="00FB6B99" w:rsidRPr="00502FB1">
              <w:rPr>
                <w:sz w:val="20"/>
                <w:szCs w:val="26"/>
                <w:lang w:val="en-GB"/>
              </w:rPr>
              <w:t>CH6 (5</w:t>
            </w:r>
            <w:r w:rsidR="00FB6B99" w:rsidRPr="00502FB1">
              <w:rPr>
                <w:sz w:val="20"/>
                <w:szCs w:val="26"/>
                <w:vertAlign w:val="subscript"/>
                <w:lang w:val="en-GB"/>
              </w:rPr>
              <w:t>h</w:t>
            </w:r>
            <w:r w:rsidR="00FB6B99" w:rsidRPr="00502FB1">
              <w:rPr>
                <w:sz w:val="20"/>
                <w:szCs w:val="26"/>
                <w:lang w:val="en-GB"/>
              </w:rPr>
              <w:t>)</w:t>
            </w:r>
            <w:bookmarkStart w:id="252" w:name="lt_pId1219"/>
            <w:bookmarkEnd w:id="251"/>
            <w:r>
              <w:rPr>
                <w:rFonts w:hint="cs"/>
                <w:sz w:val="20"/>
                <w:szCs w:val="26"/>
                <w:rtl/>
                <w:lang w:val="en-GB"/>
              </w:rPr>
              <w:t xml:space="preserve"> </w:t>
            </w:r>
          </w:p>
          <w:p w14:paraId="328BCC93" w14:textId="77777777" w:rsidR="00FB6B99" w:rsidRPr="00502FB1" w:rsidRDefault="00041798" w:rsidP="0004179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de-CH" w:eastAsia="en-US"/>
              </w:rPr>
            </w:pPr>
            <w:r>
              <w:rPr>
                <w:rFonts w:hint="cs"/>
                <w:sz w:val="20"/>
                <w:szCs w:val="26"/>
                <w:rtl/>
                <w:lang w:val="en-GB"/>
              </w:rPr>
              <w:t>أو</w:t>
            </w:r>
            <w:r>
              <w:rPr>
                <w:rFonts w:hint="eastAsia"/>
                <w:sz w:val="20"/>
                <w:szCs w:val="26"/>
                <w:rtl/>
                <w:lang w:val="en-GB"/>
              </w:rPr>
              <w:t> </w:t>
            </w:r>
            <w:r w:rsidR="00FB6B99" w:rsidRPr="00502FB1">
              <w:rPr>
                <w:sz w:val="20"/>
                <w:szCs w:val="26"/>
                <w:lang w:val="en-GB"/>
              </w:rPr>
              <w:t>CH7 (6</w:t>
            </w:r>
            <w:r w:rsidR="00FB6B99" w:rsidRPr="00502FB1">
              <w:rPr>
                <w:sz w:val="20"/>
                <w:szCs w:val="26"/>
                <w:vertAlign w:val="subscript"/>
                <w:lang w:val="en-GB"/>
              </w:rPr>
              <w:t>h</w:t>
            </w:r>
            <w:r w:rsidR="00FB6B99" w:rsidRPr="00502FB1">
              <w:rPr>
                <w:sz w:val="20"/>
                <w:szCs w:val="26"/>
                <w:lang w:val="en-GB"/>
              </w:rPr>
              <w:t>)</w:t>
            </w:r>
            <w:r w:rsidR="00FB6B99" w:rsidRPr="00502FB1">
              <w:rPr>
                <w:rFonts w:hint="cs"/>
                <w:sz w:val="20"/>
                <w:szCs w:val="26"/>
                <w:rtl/>
                <w:lang w:val="en-GB"/>
              </w:rPr>
              <w:t xml:space="preserve"> أو </w:t>
            </w:r>
            <w:r w:rsidR="00FB6B99" w:rsidRPr="00502FB1">
              <w:rPr>
                <w:sz w:val="20"/>
                <w:szCs w:val="26"/>
                <w:lang w:val="en-GB"/>
              </w:rPr>
              <w:t>CH8 (7</w:t>
            </w:r>
            <w:r w:rsidR="00FB6B99" w:rsidRPr="00502FB1">
              <w:rPr>
                <w:sz w:val="20"/>
                <w:szCs w:val="26"/>
                <w:vertAlign w:val="subscript"/>
                <w:lang w:val="en-GB"/>
              </w:rPr>
              <w:t>h</w:t>
            </w:r>
            <w:r w:rsidR="00FB6B99" w:rsidRPr="00502FB1">
              <w:rPr>
                <w:sz w:val="20"/>
                <w:szCs w:val="26"/>
                <w:lang w:val="en-GB"/>
              </w:rPr>
              <w:t>)</w:t>
            </w:r>
            <w:bookmarkEnd w:id="252"/>
          </w:p>
        </w:tc>
      </w:tr>
      <w:tr w:rsidR="00FB6B99" w:rsidRPr="00502FB1" w14:paraId="5E3A6FF3" w14:textId="77777777" w:rsidTr="00551059">
        <w:trPr>
          <w:cantSplit/>
          <w:trHeight w:val="690"/>
          <w:jc w:val="center"/>
        </w:trPr>
        <w:tc>
          <w:tcPr>
            <w:tcW w:w="867" w:type="dxa"/>
            <w:vAlign w:val="center"/>
          </w:tcPr>
          <w:p w14:paraId="3BDAB877"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502FB1">
              <w:rPr>
                <w:rFonts w:hint="cs"/>
                <w:sz w:val="20"/>
                <w:szCs w:val="26"/>
                <w:rtl/>
                <w:lang w:eastAsia="en-US"/>
              </w:rPr>
              <w:t xml:space="preserve">البتة </w:t>
            </w:r>
            <w:r w:rsidRPr="00502FB1">
              <w:rPr>
                <w:sz w:val="20"/>
                <w:szCs w:val="26"/>
                <w:lang w:eastAsia="en-US"/>
              </w:rPr>
              <w:t>6</w:t>
            </w:r>
          </w:p>
        </w:tc>
        <w:tc>
          <w:tcPr>
            <w:tcW w:w="867" w:type="dxa"/>
            <w:vAlign w:val="center"/>
          </w:tcPr>
          <w:p w14:paraId="50E386D8"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502FB1">
              <w:rPr>
                <w:sz w:val="20"/>
                <w:szCs w:val="26"/>
                <w:lang w:eastAsia="en-US"/>
              </w:rPr>
              <w:t>0</w:t>
            </w:r>
          </w:p>
        </w:tc>
        <w:tc>
          <w:tcPr>
            <w:tcW w:w="2518" w:type="dxa"/>
            <w:vAlign w:val="center"/>
          </w:tcPr>
          <w:p w14:paraId="43B8EF99"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502FB1">
              <w:rPr>
                <w:rFonts w:hint="cs"/>
                <w:sz w:val="20"/>
                <w:szCs w:val="26"/>
                <w:rtl/>
                <w:lang w:eastAsia="en-US"/>
              </w:rPr>
              <w:t xml:space="preserve">صورة </w:t>
            </w:r>
            <w:proofErr w:type="spellStart"/>
            <w:r w:rsidRPr="00502FB1">
              <w:rPr>
                <w:rFonts w:hint="cs"/>
                <w:sz w:val="20"/>
                <w:szCs w:val="26"/>
                <w:rtl/>
                <w:lang w:eastAsia="en-US"/>
              </w:rPr>
              <w:t>مشذرة</w:t>
            </w:r>
            <w:proofErr w:type="spellEnd"/>
            <w:r w:rsidRPr="00502FB1">
              <w:rPr>
                <w:rFonts w:hint="cs"/>
                <w:sz w:val="20"/>
                <w:szCs w:val="26"/>
                <w:rtl/>
                <w:lang w:eastAsia="en-US"/>
              </w:rPr>
              <w:t xml:space="preserve"> </w:t>
            </w:r>
            <w:r w:rsidRPr="00502FB1">
              <w:rPr>
                <w:sz w:val="20"/>
                <w:szCs w:val="26"/>
                <w:lang w:eastAsia="en-US"/>
              </w:rPr>
              <w:t>(0)</w:t>
            </w:r>
            <w:r w:rsidRPr="00502FB1">
              <w:rPr>
                <w:rFonts w:hint="cs"/>
                <w:sz w:val="20"/>
                <w:szCs w:val="26"/>
                <w:rtl/>
                <w:lang w:eastAsia="en-US"/>
              </w:rPr>
              <w:t xml:space="preserve"> تدريجية </w:t>
            </w:r>
            <w:r w:rsidRPr="00502FB1">
              <w:rPr>
                <w:sz w:val="20"/>
                <w:szCs w:val="26"/>
                <w:lang w:eastAsia="en-US"/>
              </w:rPr>
              <w:t>(1)</w:t>
            </w:r>
          </w:p>
        </w:tc>
        <w:tc>
          <w:tcPr>
            <w:tcW w:w="2552" w:type="dxa"/>
            <w:vAlign w:val="center"/>
          </w:tcPr>
          <w:p w14:paraId="28CCA656"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rPr>
            </w:pPr>
            <w:r w:rsidRPr="00502FB1">
              <w:rPr>
                <w:rFonts w:hint="cs"/>
                <w:sz w:val="20"/>
                <w:szCs w:val="26"/>
                <w:rtl/>
                <w:lang w:eastAsia="en-US"/>
              </w:rPr>
              <w:t>اعتيان أفقي</w:t>
            </w:r>
          </w:p>
          <w:p w14:paraId="4E15FE58"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bidi="ar-EG"/>
              </w:rPr>
            </w:pPr>
            <w:r w:rsidRPr="00502FB1">
              <w:rPr>
                <w:sz w:val="20"/>
                <w:szCs w:val="26"/>
                <w:lang w:eastAsia="en-US"/>
              </w:rPr>
              <w:t>1 920</w:t>
            </w:r>
            <w:r w:rsidRPr="00502FB1">
              <w:rPr>
                <w:rFonts w:hint="cs"/>
                <w:sz w:val="20"/>
                <w:szCs w:val="26"/>
                <w:rtl/>
                <w:lang w:eastAsia="en-US" w:bidi="ar-EG"/>
              </w:rPr>
              <w:t xml:space="preserve"> </w:t>
            </w:r>
            <w:r w:rsidRPr="00502FB1">
              <w:rPr>
                <w:sz w:val="20"/>
                <w:szCs w:val="26"/>
                <w:lang w:eastAsia="en-US" w:bidi="ar-EG"/>
              </w:rPr>
              <w:t>(0)</w:t>
            </w:r>
            <w:r w:rsidRPr="00502FB1">
              <w:rPr>
                <w:rFonts w:hint="cs"/>
                <w:sz w:val="20"/>
                <w:szCs w:val="26"/>
                <w:rtl/>
                <w:lang w:eastAsia="en-US" w:bidi="ar-EG"/>
              </w:rPr>
              <w:t xml:space="preserve"> أو محجوزة </w:t>
            </w:r>
            <w:r w:rsidRPr="00502FB1">
              <w:rPr>
                <w:sz w:val="20"/>
                <w:szCs w:val="26"/>
                <w:lang w:eastAsia="en-US" w:bidi="ar-EG"/>
              </w:rPr>
              <w:t>(1)</w:t>
            </w:r>
          </w:p>
        </w:tc>
        <w:tc>
          <w:tcPr>
            <w:tcW w:w="2835" w:type="dxa"/>
            <w:vMerge/>
            <w:vAlign w:val="center"/>
          </w:tcPr>
          <w:p w14:paraId="3CCB4C49"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p>
        </w:tc>
      </w:tr>
      <w:tr w:rsidR="00FB6B99" w:rsidRPr="00502FB1" w14:paraId="194ED783" w14:textId="77777777" w:rsidTr="00551059">
        <w:trPr>
          <w:cantSplit/>
          <w:trHeight w:val="900"/>
          <w:jc w:val="center"/>
        </w:trPr>
        <w:tc>
          <w:tcPr>
            <w:tcW w:w="867" w:type="dxa"/>
            <w:vAlign w:val="center"/>
          </w:tcPr>
          <w:p w14:paraId="02E5988B"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502FB1">
              <w:rPr>
                <w:rFonts w:hint="cs"/>
                <w:sz w:val="20"/>
                <w:szCs w:val="26"/>
                <w:rtl/>
                <w:lang w:eastAsia="en-US"/>
              </w:rPr>
              <w:t xml:space="preserve">البتة </w:t>
            </w:r>
            <w:r w:rsidRPr="00502FB1">
              <w:rPr>
                <w:sz w:val="20"/>
                <w:szCs w:val="26"/>
                <w:lang w:eastAsia="en-US"/>
              </w:rPr>
              <w:t>5</w:t>
            </w:r>
          </w:p>
        </w:tc>
        <w:tc>
          <w:tcPr>
            <w:tcW w:w="867" w:type="dxa"/>
            <w:vAlign w:val="center"/>
          </w:tcPr>
          <w:p w14:paraId="3D19C91D"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502FB1">
              <w:rPr>
                <w:sz w:val="20"/>
                <w:szCs w:val="26"/>
                <w:lang w:eastAsia="en-US"/>
              </w:rPr>
              <w:t>1</w:t>
            </w:r>
          </w:p>
        </w:tc>
        <w:tc>
          <w:tcPr>
            <w:tcW w:w="2518" w:type="dxa"/>
            <w:vAlign w:val="center"/>
          </w:tcPr>
          <w:p w14:paraId="2145355B"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502FB1">
              <w:rPr>
                <w:rFonts w:hint="cs"/>
                <w:sz w:val="20"/>
                <w:szCs w:val="26"/>
                <w:rtl/>
                <w:lang w:eastAsia="en-US"/>
              </w:rPr>
              <w:t xml:space="preserve">محجوزة </w:t>
            </w:r>
            <w:r w:rsidRPr="00502FB1">
              <w:rPr>
                <w:sz w:val="20"/>
                <w:szCs w:val="26"/>
                <w:lang w:eastAsia="en-US"/>
              </w:rPr>
              <w:t>(0)</w:t>
            </w:r>
          </w:p>
        </w:tc>
        <w:tc>
          <w:tcPr>
            <w:tcW w:w="2552" w:type="dxa"/>
            <w:vAlign w:val="center"/>
          </w:tcPr>
          <w:p w14:paraId="771CAA0A"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502FB1">
              <w:rPr>
                <w:rFonts w:hint="cs"/>
                <w:sz w:val="20"/>
                <w:szCs w:val="26"/>
                <w:rtl/>
                <w:lang w:eastAsia="en-US" w:bidi="ar-EG"/>
              </w:rPr>
              <w:t xml:space="preserve">النسبة </w:t>
            </w:r>
            <w:proofErr w:type="spellStart"/>
            <w:r w:rsidRPr="00502FB1">
              <w:rPr>
                <w:rFonts w:hint="cs"/>
                <w:sz w:val="20"/>
                <w:szCs w:val="26"/>
                <w:rtl/>
                <w:lang w:eastAsia="en-US" w:bidi="ar-EG"/>
              </w:rPr>
              <w:t>الباعية</w:t>
            </w:r>
            <w:proofErr w:type="spellEnd"/>
            <w:r w:rsidRPr="00502FB1">
              <w:rPr>
                <w:rFonts w:hint="cs"/>
                <w:sz w:val="20"/>
                <w:szCs w:val="26"/>
                <w:rtl/>
                <w:lang w:eastAsia="en-US" w:bidi="ar-EG"/>
              </w:rPr>
              <w:t xml:space="preserve"> </w:t>
            </w:r>
            <w:r w:rsidRPr="00502FB1">
              <w:rPr>
                <w:sz w:val="20"/>
                <w:szCs w:val="26"/>
                <w:lang w:eastAsia="en-US" w:bidi="ar-EG"/>
              </w:rPr>
              <w:t>16:9</w:t>
            </w:r>
            <w:r w:rsidRPr="00502FB1">
              <w:rPr>
                <w:rFonts w:hint="cs"/>
                <w:sz w:val="20"/>
                <w:szCs w:val="26"/>
                <w:rtl/>
                <w:lang w:eastAsia="en-US" w:bidi="ar-EG"/>
              </w:rPr>
              <w:t xml:space="preserve"> </w:t>
            </w:r>
            <w:r w:rsidRPr="00502FB1">
              <w:rPr>
                <w:sz w:val="20"/>
                <w:szCs w:val="26"/>
                <w:lang w:eastAsia="en-US" w:bidi="ar-EG"/>
              </w:rPr>
              <w:t>(1)</w:t>
            </w:r>
            <w:r w:rsidRPr="00502FB1">
              <w:rPr>
                <w:rFonts w:hint="cs"/>
                <w:sz w:val="20"/>
                <w:szCs w:val="26"/>
                <w:rtl/>
                <w:lang w:eastAsia="en-US" w:bidi="ar-EG"/>
              </w:rPr>
              <w:t xml:space="preserve"> </w:t>
            </w:r>
            <w:r w:rsidR="00041798">
              <w:rPr>
                <w:sz w:val="20"/>
                <w:szCs w:val="26"/>
                <w:rtl/>
                <w:lang w:eastAsia="en-US" w:bidi="ar-EG"/>
              </w:rPr>
              <w:br/>
            </w:r>
            <w:r w:rsidRPr="00502FB1">
              <w:rPr>
                <w:rFonts w:hint="cs"/>
                <w:sz w:val="20"/>
                <w:szCs w:val="26"/>
                <w:rtl/>
                <w:lang w:eastAsia="en-US" w:bidi="ar-EG"/>
              </w:rPr>
              <w:t xml:space="preserve">غير معروفة </w:t>
            </w:r>
            <w:r w:rsidRPr="00502FB1">
              <w:rPr>
                <w:sz w:val="20"/>
                <w:szCs w:val="26"/>
                <w:lang w:eastAsia="en-US" w:bidi="ar-EG"/>
              </w:rPr>
              <w:t>(0)</w:t>
            </w:r>
          </w:p>
        </w:tc>
        <w:tc>
          <w:tcPr>
            <w:tcW w:w="2835" w:type="dxa"/>
            <w:vMerge/>
            <w:vAlign w:val="center"/>
          </w:tcPr>
          <w:p w14:paraId="21B43480"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p>
        </w:tc>
      </w:tr>
      <w:tr w:rsidR="00FB6B99" w:rsidRPr="00502FB1" w14:paraId="214E6B14" w14:textId="77777777" w:rsidTr="00551059">
        <w:trPr>
          <w:cantSplit/>
          <w:jc w:val="center"/>
        </w:trPr>
        <w:tc>
          <w:tcPr>
            <w:tcW w:w="867" w:type="dxa"/>
            <w:vAlign w:val="center"/>
          </w:tcPr>
          <w:p w14:paraId="00AE7B3C"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502FB1">
              <w:rPr>
                <w:rFonts w:hint="cs"/>
                <w:sz w:val="20"/>
                <w:szCs w:val="26"/>
                <w:rtl/>
                <w:lang w:eastAsia="en-US"/>
              </w:rPr>
              <w:t xml:space="preserve">البتة </w:t>
            </w:r>
            <w:r w:rsidRPr="00502FB1">
              <w:rPr>
                <w:sz w:val="20"/>
                <w:szCs w:val="26"/>
                <w:lang w:eastAsia="en-US"/>
              </w:rPr>
              <w:t>4</w:t>
            </w:r>
          </w:p>
        </w:tc>
        <w:tc>
          <w:tcPr>
            <w:tcW w:w="867" w:type="dxa"/>
            <w:vAlign w:val="center"/>
          </w:tcPr>
          <w:p w14:paraId="40BA5A94"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502FB1">
              <w:rPr>
                <w:sz w:val="20"/>
                <w:szCs w:val="26"/>
                <w:lang w:eastAsia="en-US"/>
              </w:rPr>
              <w:t>0</w:t>
            </w:r>
          </w:p>
        </w:tc>
        <w:tc>
          <w:tcPr>
            <w:tcW w:w="2518" w:type="dxa"/>
            <w:vAlign w:val="center"/>
          </w:tcPr>
          <w:p w14:paraId="4831B8EE"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502FB1">
              <w:rPr>
                <w:sz w:val="20"/>
                <w:szCs w:val="26"/>
                <w:lang w:val="en-GB"/>
              </w:rPr>
              <w:t>CL (1)</w:t>
            </w:r>
            <w:r w:rsidRPr="00502FB1">
              <w:rPr>
                <w:rFonts w:hint="cs"/>
                <w:sz w:val="20"/>
                <w:szCs w:val="26"/>
                <w:rtl/>
                <w:lang w:val="en-GB"/>
              </w:rPr>
              <w:t xml:space="preserve"> أو </w:t>
            </w:r>
            <w:r w:rsidRPr="00502FB1">
              <w:rPr>
                <w:sz w:val="20"/>
                <w:szCs w:val="26"/>
                <w:lang w:val="en-GB"/>
              </w:rPr>
              <w:t>NCL (0)</w:t>
            </w:r>
          </w:p>
        </w:tc>
        <w:tc>
          <w:tcPr>
            <w:tcW w:w="2552" w:type="dxa"/>
            <w:vAlign w:val="center"/>
          </w:tcPr>
          <w:p w14:paraId="36906D9C"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rPr>
            </w:pPr>
            <w:r w:rsidRPr="00502FB1">
              <w:rPr>
                <w:rFonts w:hint="cs"/>
                <w:sz w:val="20"/>
                <w:szCs w:val="26"/>
                <w:rtl/>
                <w:lang w:eastAsia="en-US"/>
              </w:rPr>
              <w:t xml:space="preserve">محجوزة </w:t>
            </w:r>
            <w:r w:rsidRPr="00502FB1">
              <w:rPr>
                <w:sz w:val="20"/>
                <w:szCs w:val="26"/>
                <w:lang w:eastAsia="en-US"/>
              </w:rPr>
              <w:t>(0)</w:t>
            </w:r>
          </w:p>
        </w:tc>
        <w:tc>
          <w:tcPr>
            <w:tcW w:w="2835" w:type="dxa"/>
            <w:vAlign w:val="center"/>
          </w:tcPr>
          <w:p w14:paraId="5DC9C9C5"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rPr>
            </w:pPr>
            <w:r w:rsidRPr="00502FB1">
              <w:rPr>
                <w:rFonts w:hint="cs"/>
                <w:sz w:val="20"/>
                <w:szCs w:val="26"/>
                <w:rtl/>
                <w:lang w:eastAsia="en-US"/>
              </w:rPr>
              <w:t>التشفير اللوني</w:t>
            </w:r>
            <w:r w:rsidRPr="00502FB1">
              <w:rPr>
                <w:sz w:val="20"/>
                <w:szCs w:val="26"/>
                <w:rtl/>
                <w:lang w:eastAsia="en-US"/>
              </w:rPr>
              <w:br/>
            </w:r>
            <w:r w:rsidRPr="00502FB1">
              <w:rPr>
                <w:rFonts w:hint="cs"/>
                <w:sz w:val="20"/>
                <w:szCs w:val="26"/>
                <w:rtl/>
                <w:lang w:eastAsia="en-US"/>
              </w:rPr>
              <w:t>التوصية</w:t>
            </w:r>
            <w:r w:rsidRPr="00502FB1">
              <w:rPr>
                <w:rFonts w:hint="eastAsia"/>
                <w:sz w:val="20"/>
                <w:szCs w:val="26"/>
                <w:rtl/>
                <w:lang w:eastAsia="en-US"/>
              </w:rPr>
              <w:t> </w:t>
            </w:r>
            <w:r w:rsidRPr="00502FB1">
              <w:rPr>
                <w:sz w:val="20"/>
                <w:szCs w:val="26"/>
                <w:lang w:eastAsia="en-US"/>
              </w:rPr>
              <w:t>ITU</w:t>
            </w:r>
            <w:r w:rsidRPr="00502FB1">
              <w:rPr>
                <w:sz w:val="20"/>
                <w:szCs w:val="26"/>
                <w:lang w:eastAsia="en-US"/>
              </w:rPr>
              <w:noBreakHyphen/>
              <w:t>R BT.709</w:t>
            </w:r>
            <w:r w:rsidRPr="00502FB1">
              <w:rPr>
                <w:rStyle w:val="FootnoteReference"/>
                <w:rtl/>
              </w:rPr>
              <w:footnoteReference w:id="4"/>
            </w:r>
            <w:r w:rsidRPr="00502FB1">
              <w:rPr>
                <w:rFonts w:hint="cs"/>
                <w:sz w:val="20"/>
                <w:szCs w:val="26"/>
                <w:rtl/>
                <w:lang w:eastAsia="en-US" w:bidi="ar-EG"/>
              </w:rPr>
              <w:t xml:space="preserve"> = </w:t>
            </w:r>
            <w:r w:rsidRPr="00502FB1">
              <w:rPr>
                <w:sz w:val="20"/>
                <w:szCs w:val="26"/>
                <w:lang w:eastAsia="en-US" w:bidi="ar-EG"/>
              </w:rPr>
              <w:t>(0)</w:t>
            </w:r>
            <w:r w:rsidRPr="00502FB1">
              <w:rPr>
                <w:rFonts w:hint="cs"/>
                <w:sz w:val="20"/>
                <w:szCs w:val="26"/>
                <w:rtl/>
                <w:lang w:eastAsia="en-US" w:bidi="ar-EG"/>
              </w:rPr>
              <w:t xml:space="preserve"> </w:t>
            </w:r>
            <w:r w:rsidR="00041798">
              <w:rPr>
                <w:sz w:val="20"/>
                <w:szCs w:val="26"/>
                <w:rtl/>
                <w:lang w:eastAsia="en-US" w:bidi="ar-EG"/>
              </w:rPr>
              <w:br/>
            </w:r>
            <w:r w:rsidRPr="00502FB1">
              <w:rPr>
                <w:rFonts w:hint="cs"/>
                <w:sz w:val="20"/>
                <w:szCs w:val="26"/>
                <w:rtl/>
                <w:lang w:eastAsia="en-US" w:bidi="ar-EG"/>
              </w:rPr>
              <w:t>أو التوصية </w:t>
            </w:r>
            <w:r w:rsidRPr="00502FB1">
              <w:rPr>
                <w:sz w:val="20"/>
                <w:szCs w:val="26"/>
                <w:lang w:eastAsia="en-US" w:bidi="ar-EG"/>
              </w:rPr>
              <w:t>ITU</w:t>
            </w:r>
            <w:r w:rsidRPr="00502FB1">
              <w:rPr>
                <w:sz w:val="20"/>
                <w:szCs w:val="26"/>
                <w:lang w:eastAsia="en-US" w:bidi="ar-EG"/>
              </w:rPr>
              <w:noBreakHyphen/>
              <w:t>R</w:t>
            </w:r>
            <w:r w:rsidRPr="00502FB1">
              <w:rPr>
                <w:b/>
                <w:bCs/>
                <w:sz w:val="20"/>
                <w:szCs w:val="26"/>
                <w:lang w:eastAsia="en-US" w:bidi="ar-EG"/>
              </w:rPr>
              <w:t> </w:t>
            </w:r>
            <w:r w:rsidRPr="00502FB1">
              <w:rPr>
                <w:sz w:val="20"/>
                <w:szCs w:val="26"/>
                <w:lang w:eastAsia="en-US" w:bidi="ar-EG"/>
              </w:rPr>
              <w:t>BT.2020</w:t>
            </w:r>
            <w:r w:rsidRPr="00502FB1">
              <w:rPr>
                <w:rFonts w:hint="cs"/>
                <w:sz w:val="20"/>
                <w:szCs w:val="26"/>
                <w:rtl/>
                <w:lang w:eastAsia="en-US" w:bidi="ar-EG"/>
              </w:rPr>
              <w:t xml:space="preserve"> = </w:t>
            </w:r>
            <w:r w:rsidRPr="00502FB1">
              <w:rPr>
                <w:sz w:val="20"/>
                <w:szCs w:val="26"/>
                <w:lang w:eastAsia="en-US" w:bidi="ar-EG"/>
              </w:rPr>
              <w:t>(1)</w:t>
            </w:r>
          </w:p>
        </w:tc>
      </w:tr>
      <w:tr w:rsidR="00FB6B99" w:rsidRPr="00502FB1" w14:paraId="64F25FF5" w14:textId="77777777" w:rsidTr="00551059">
        <w:trPr>
          <w:cantSplit/>
          <w:jc w:val="center"/>
        </w:trPr>
        <w:tc>
          <w:tcPr>
            <w:tcW w:w="867" w:type="dxa"/>
            <w:vAlign w:val="center"/>
          </w:tcPr>
          <w:p w14:paraId="586E8FF1"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502FB1">
              <w:rPr>
                <w:rFonts w:hint="cs"/>
                <w:sz w:val="20"/>
                <w:szCs w:val="26"/>
                <w:rtl/>
                <w:lang w:eastAsia="en-US"/>
              </w:rPr>
              <w:t xml:space="preserve">البتة </w:t>
            </w:r>
            <w:r w:rsidRPr="00502FB1">
              <w:rPr>
                <w:sz w:val="20"/>
                <w:szCs w:val="26"/>
                <w:lang w:eastAsia="en-US"/>
              </w:rPr>
              <w:t>3</w:t>
            </w:r>
          </w:p>
        </w:tc>
        <w:tc>
          <w:tcPr>
            <w:tcW w:w="867" w:type="dxa"/>
            <w:vAlign w:val="center"/>
          </w:tcPr>
          <w:p w14:paraId="2494FACD"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502FB1">
              <w:rPr>
                <w:sz w:val="20"/>
                <w:szCs w:val="26"/>
                <w:lang w:eastAsia="en-US"/>
              </w:rPr>
              <w:t>0</w:t>
            </w:r>
          </w:p>
        </w:tc>
        <w:tc>
          <w:tcPr>
            <w:tcW w:w="2518" w:type="dxa"/>
            <w:vMerge w:val="restart"/>
            <w:vAlign w:val="center"/>
          </w:tcPr>
          <w:p w14:paraId="026653AF" w14:textId="77777777" w:rsidR="00FB6B99" w:rsidRPr="00502FB1" w:rsidRDefault="00FB6B99" w:rsidP="0093429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val="en-GB" w:eastAsia="en-US"/>
              </w:rPr>
            </w:pPr>
            <w:r w:rsidRPr="00502FB1">
              <w:rPr>
                <w:rFonts w:hint="cs"/>
                <w:sz w:val="20"/>
                <w:szCs w:val="26"/>
                <w:rtl/>
                <w:lang w:val="en-GB" w:eastAsia="en-US"/>
              </w:rPr>
              <w:t xml:space="preserve">معدل الصورة </w:t>
            </w:r>
            <w:r w:rsidRPr="00502FB1">
              <w:rPr>
                <w:sz w:val="20"/>
                <w:szCs w:val="26"/>
                <w:rtl/>
                <w:lang w:val="en-GB" w:eastAsia="en-US"/>
              </w:rPr>
              <w:br/>
            </w:r>
            <w:r w:rsidRPr="00502FB1">
              <w:rPr>
                <w:sz w:val="20"/>
                <w:szCs w:val="26"/>
                <w:lang w:val="en-GB" w:eastAsia="en-US"/>
              </w:rPr>
              <w:t>0</w:t>
            </w:r>
            <w:r w:rsidRPr="00502FB1">
              <w:rPr>
                <w:sz w:val="20"/>
                <w:szCs w:val="26"/>
                <w:vertAlign w:val="subscript"/>
                <w:lang w:val="en-GB" w:eastAsia="en-US"/>
              </w:rPr>
              <w:t>h</w:t>
            </w:r>
            <w:r w:rsidRPr="00502FB1">
              <w:rPr>
                <w:rFonts w:hint="cs"/>
                <w:sz w:val="20"/>
                <w:szCs w:val="26"/>
                <w:rtl/>
                <w:lang w:val="en-GB" w:eastAsia="en-US"/>
              </w:rPr>
              <w:t xml:space="preserve"> = غير محدد،</w:t>
            </w:r>
            <w:r w:rsidRPr="00502FB1">
              <w:rPr>
                <w:sz w:val="20"/>
                <w:szCs w:val="26"/>
                <w:rtl/>
                <w:lang w:val="en-GB" w:eastAsia="en-US"/>
              </w:rPr>
              <w:br/>
            </w:r>
            <w:r w:rsidRPr="00502FB1">
              <w:rPr>
                <w:sz w:val="20"/>
                <w:szCs w:val="26"/>
                <w:lang w:val="en-GB" w:eastAsia="en-US"/>
              </w:rPr>
              <w:t>1</w:t>
            </w:r>
            <w:r w:rsidRPr="00502FB1">
              <w:rPr>
                <w:sz w:val="20"/>
                <w:szCs w:val="26"/>
                <w:vertAlign w:val="subscript"/>
                <w:lang w:val="en-GB" w:eastAsia="en-US"/>
              </w:rPr>
              <w:t>h</w:t>
            </w:r>
            <w:r w:rsidRPr="00502FB1">
              <w:rPr>
                <w:rFonts w:hint="cs"/>
                <w:sz w:val="20"/>
                <w:szCs w:val="26"/>
                <w:rtl/>
                <w:lang w:val="en-GB" w:eastAsia="en-US"/>
              </w:rPr>
              <w:t xml:space="preserve"> = محجوزة،</w:t>
            </w:r>
            <w:r w:rsidRPr="00502FB1">
              <w:rPr>
                <w:sz w:val="20"/>
                <w:szCs w:val="26"/>
                <w:rtl/>
                <w:lang w:val="en-GB" w:eastAsia="en-US"/>
              </w:rPr>
              <w:br/>
            </w:r>
            <w:r w:rsidRPr="00502FB1">
              <w:rPr>
                <w:sz w:val="20"/>
                <w:szCs w:val="26"/>
                <w:lang w:val="en-GB" w:eastAsia="en-US"/>
              </w:rPr>
              <w:t>2</w:t>
            </w:r>
            <w:r w:rsidRPr="00502FB1">
              <w:rPr>
                <w:sz w:val="20"/>
                <w:szCs w:val="26"/>
                <w:vertAlign w:val="subscript"/>
                <w:lang w:val="en-GB" w:eastAsia="en-US"/>
              </w:rPr>
              <w:t>h</w:t>
            </w:r>
            <w:r w:rsidRPr="00502FB1">
              <w:rPr>
                <w:rFonts w:hint="cs"/>
                <w:sz w:val="20"/>
                <w:szCs w:val="26"/>
                <w:vertAlign w:val="subscript"/>
                <w:rtl/>
                <w:lang w:val="en-GB" w:eastAsia="en-US"/>
              </w:rPr>
              <w:t xml:space="preserve"> </w:t>
            </w:r>
            <w:r w:rsidRPr="00502FB1">
              <w:rPr>
                <w:sz w:val="20"/>
                <w:szCs w:val="26"/>
                <w:lang w:val="en-GB" w:eastAsia="en-US"/>
              </w:rPr>
              <w:t>=</w:t>
            </w:r>
            <w:r w:rsidRPr="00502FB1">
              <w:rPr>
                <w:rFonts w:hint="cs"/>
                <w:sz w:val="20"/>
                <w:szCs w:val="26"/>
                <w:rtl/>
                <w:lang w:val="en-GB" w:eastAsia="en-US"/>
              </w:rPr>
              <w:t xml:space="preserve"> </w:t>
            </w:r>
            <w:r w:rsidRPr="00502FB1">
              <w:rPr>
                <w:sz w:val="20"/>
                <w:szCs w:val="26"/>
                <w:lang w:val="en-GB" w:eastAsia="en-US"/>
              </w:rPr>
              <w:t>24/1</w:t>
            </w:r>
            <w:r w:rsidR="00934294">
              <w:rPr>
                <w:sz w:val="20"/>
                <w:szCs w:val="26"/>
                <w:lang w:val="en-GB" w:eastAsia="en-US"/>
              </w:rPr>
              <w:t>,</w:t>
            </w:r>
            <w:r w:rsidRPr="00502FB1">
              <w:rPr>
                <w:sz w:val="20"/>
                <w:szCs w:val="26"/>
                <w:lang w:val="en-GB" w:eastAsia="en-US"/>
              </w:rPr>
              <w:t>001</w:t>
            </w:r>
            <w:r w:rsidRPr="00502FB1">
              <w:rPr>
                <w:sz w:val="20"/>
                <w:szCs w:val="26"/>
                <w:rtl/>
                <w:lang w:val="en-GB" w:eastAsia="en-US"/>
              </w:rPr>
              <w:br/>
            </w:r>
            <w:r w:rsidRPr="00502FB1">
              <w:rPr>
                <w:sz w:val="20"/>
                <w:szCs w:val="26"/>
                <w:lang w:val="en-GB" w:eastAsia="en-US"/>
              </w:rPr>
              <w:t>3</w:t>
            </w:r>
            <w:r w:rsidRPr="00502FB1">
              <w:rPr>
                <w:sz w:val="20"/>
                <w:szCs w:val="26"/>
                <w:vertAlign w:val="subscript"/>
                <w:lang w:val="en-GB" w:eastAsia="en-US"/>
              </w:rPr>
              <w:t>h</w:t>
            </w:r>
            <w:r w:rsidRPr="00502FB1">
              <w:rPr>
                <w:rFonts w:hint="cs"/>
                <w:sz w:val="20"/>
                <w:szCs w:val="26"/>
                <w:vertAlign w:val="subscript"/>
                <w:rtl/>
                <w:lang w:val="en-GB" w:eastAsia="en-US"/>
              </w:rPr>
              <w:t xml:space="preserve"> </w:t>
            </w:r>
            <w:r w:rsidRPr="00502FB1">
              <w:rPr>
                <w:sz w:val="20"/>
                <w:szCs w:val="26"/>
                <w:lang w:val="en-GB" w:eastAsia="en-US"/>
              </w:rPr>
              <w:t>=</w:t>
            </w:r>
            <w:r w:rsidRPr="00502FB1">
              <w:rPr>
                <w:rFonts w:hint="cs"/>
                <w:sz w:val="20"/>
                <w:szCs w:val="26"/>
                <w:rtl/>
                <w:lang w:val="en-GB" w:eastAsia="en-US"/>
              </w:rPr>
              <w:t xml:space="preserve"> </w:t>
            </w:r>
            <w:r w:rsidRPr="00502FB1">
              <w:rPr>
                <w:sz w:val="20"/>
                <w:szCs w:val="26"/>
                <w:lang w:val="en-GB" w:eastAsia="en-US"/>
              </w:rPr>
              <w:t>24</w:t>
            </w:r>
            <w:r w:rsidRPr="00502FB1">
              <w:rPr>
                <w:rFonts w:hint="cs"/>
                <w:sz w:val="20"/>
                <w:szCs w:val="26"/>
                <w:rtl/>
                <w:lang w:val="en-GB" w:eastAsia="en-US"/>
              </w:rPr>
              <w:t xml:space="preserve">، </w:t>
            </w:r>
            <w:r w:rsidRPr="00502FB1">
              <w:rPr>
                <w:sz w:val="20"/>
                <w:szCs w:val="26"/>
                <w:lang w:val="en-GB" w:eastAsia="en-US"/>
              </w:rPr>
              <w:t>5</w:t>
            </w:r>
            <w:r w:rsidRPr="00502FB1">
              <w:rPr>
                <w:sz w:val="20"/>
                <w:szCs w:val="26"/>
                <w:vertAlign w:val="subscript"/>
                <w:lang w:val="en-GB" w:eastAsia="en-US"/>
              </w:rPr>
              <w:t>h</w:t>
            </w:r>
            <w:r w:rsidRPr="00502FB1">
              <w:rPr>
                <w:rFonts w:hint="cs"/>
                <w:sz w:val="20"/>
                <w:szCs w:val="26"/>
                <w:vertAlign w:val="subscript"/>
                <w:rtl/>
                <w:lang w:val="en-GB" w:eastAsia="en-US"/>
              </w:rPr>
              <w:t xml:space="preserve"> </w:t>
            </w:r>
            <w:r w:rsidRPr="00502FB1">
              <w:rPr>
                <w:sz w:val="20"/>
                <w:szCs w:val="26"/>
                <w:lang w:val="en-GB" w:eastAsia="en-US"/>
              </w:rPr>
              <w:t>=</w:t>
            </w:r>
            <w:r w:rsidRPr="00502FB1">
              <w:rPr>
                <w:rFonts w:hint="cs"/>
                <w:sz w:val="20"/>
                <w:szCs w:val="26"/>
                <w:rtl/>
                <w:lang w:val="en-GB" w:eastAsia="en-US"/>
              </w:rPr>
              <w:t xml:space="preserve"> </w:t>
            </w:r>
            <w:r w:rsidRPr="00502FB1">
              <w:rPr>
                <w:sz w:val="20"/>
                <w:szCs w:val="26"/>
                <w:lang w:val="en-GB" w:eastAsia="en-US"/>
              </w:rPr>
              <w:t>25</w:t>
            </w:r>
            <w:r w:rsidRPr="00502FB1">
              <w:rPr>
                <w:rFonts w:hint="cs"/>
                <w:sz w:val="20"/>
                <w:szCs w:val="26"/>
                <w:rtl/>
                <w:lang w:val="en-GB" w:eastAsia="en-US"/>
              </w:rPr>
              <w:t xml:space="preserve">، </w:t>
            </w:r>
            <w:r w:rsidRPr="00502FB1">
              <w:rPr>
                <w:sz w:val="20"/>
                <w:szCs w:val="26"/>
                <w:rtl/>
                <w:lang w:val="en-GB" w:eastAsia="en-US"/>
              </w:rPr>
              <w:br/>
            </w:r>
            <w:r w:rsidRPr="00502FB1">
              <w:rPr>
                <w:sz w:val="20"/>
                <w:szCs w:val="26"/>
                <w:lang w:val="en-GB" w:eastAsia="en-US"/>
              </w:rPr>
              <w:t>6</w:t>
            </w:r>
            <w:r w:rsidRPr="00502FB1">
              <w:rPr>
                <w:sz w:val="20"/>
                <w:szCs w:val="26"/>
                <w:vertAlign w:val="subscript"/>
                <w:lang w:val="en-GB" w:eastAsia="en-US"/>
              </w:rPr>
              <w:t>h</w:t>
            </w:r>
            <w:r w:rsidRPr="00502FB1">
              <w:rPr>
                <w:rFonts w:hint="cs"/>
                <w:sz w:val="20"/>
                <w:szCs w:val="26"/>
                <w:vertAlign w:val="subscript"/>
                <w:rtl/>
                <w:lang w:val="en-GB" w:eastAsia="en-US"/>
              </w:rPr>
              <w:t xml:space="preserve"> </w:t>
            </w:r>
            <w:r w:rsidRPr="00502FB1">
              <w:rPr>
                <w:sz w:val="20"/>
                <w:szCs w:val="26"/>
                <w:lang w:val="en-GB" w:eastAsia="en-US"/>
              </w:rPr>
              <w:t>=</w:t>
            </w:r>
            <w:r w:rsidRPr="00502FB1">
              <w:rPr>
                <w:rFonts w:hint="cs"/>
                <w:sz w:val="20"/>
                <w:szCs w:val="26"/>
                <w:rtl/>
                <w:lang w:val="en-GB" w:eastAsia="en-US"/>
              </w:rPr>
              <w:t xml:space="preserve"> </w:t>
            </w:r>
            <w:r w:rsidRPr="00502FB1">
              <w:rPr>
                <w:sz w:val="20"/>
                <w:szCs w:val="26"/>
                <w:lang w:val="en-GB" w:eastAsia="en-US"/>
              </w:rPr>
              <w:t>30/1</w:t>
            </w:r>
            <w:r w:rsidR="00934294">
              <w:rPr>
                <w:sz w:val="20"/>
                <w:szCs w:val="26"/>
                <w:lang w:val="en-GB" w:eastAsia="en-US"/>
              </w:rPr>
              <w:t>,</w:t>
            </w:r>
            <w:r w:rsidRPr="00502FB1">
              <w:rPr>
                <w:sz w:val="20"/>
                <w:szCs w:val="26"/>
                <w:lang w:val="en-GB" w:eastAsia="en-US"/>
              </w:rPr>
              <w:t>001</w:t>
            </w:r>
            <w:r w:rsidRPr="00502FB1">
              <w:rPr>
                <w:rFonts w:hint="cs"/>
                <w:sz w:val="20"/>
                <w:szCs w:val="26"/>
                <w:rtl/>
                <w:lang w:val="en-GB" w:eastAsia="en-US"/>
              </w:rPr>
              <w:t>،</w:t>
            </w:r>
            <w:r w:rsidRPr="00502FB1">
              <w:rPr>
                <w:sz w:val="20"/>
                <w:szCs w:val="26"/>
                <w:rtl/>
                <w:lang w:val="en-GB" w:eastAsia="en-US"/>
              </w:rPr>
              <w:br/>
            </w:r>
            <w:r w:rsidRPr="00502FB1">
              <w:rPr>
                <w:sz w:val="20"/>
                <w:szCs w:val="26"/>
                <w:lang w:val="en-GB" w:eastAsia="en-US"/>
              </w:rPr>
              <w:t>7</w:t>
            </w:r>
            <w:r w:rsidRPr="00502FB1">
              <w:rPr>
                <w:sz w:val="20"/>
                <w:szCs w:val="26"/>
                <w:vertAlign w:val="subscript"/>
                <w:lang w:val="en-GB" w:eastAsia="en-US"/>
              </w:rPr>
              <w:t>h</w:t>
            </w:r>
            <w:r w:rsidRPr="00502FB1">
              <w:rPr>
                <w:rFonts w:hint="cs"/>
                <w:sz w:val="20"/>
                <w:szCs w:val="26"/>
                <w:vertAlign w:val="subscript"/>
                <w:rtl/>
                <w:lang w:val="en-GB" w:eastAsia="en-US"/>
              </w:rPr>
              <w:t xml:space="preserve"> </w:t>
            </w:r>
            <w:r w:rsidRPr="00502FB1">
              <w:rPr>
                <w:sz w:val="20"/>
                <w:szCs w:val="26"/>
                <w:lang w:val="en-GB" w:eastAsia="en-US"/>
              </w:rPr>
              <w:t>=</w:t>
            </w:r>
            <w:r w:rsidRPr="00502FB1">
              <w:rPr>
                <w:rFonts w:hint="cs"/>
                <w:sz w:val="20"/>
                <w:szCs w:val="26"/>
                <w:rtl/>
                <w:lang w:val="en-GB" w:eastAsia="en-US"/>
              </w:rPr>
              <w:t xml:space="preserve"> </w:t>
            </w:r>
            <w:r w:rsidRPr="00502FB1">
              <w:rPr>
                <w:sz w:val="20"/>
                <w:szCs w:val="26"/>
                <w:lang w:val="en-GB" w:eastAsia="en-US"/>
              </w:rPr>
              <w:t>30</w:t>
            </w:r>
            <w:r w:rsidRPr="00502FB1">
              <w:rPr>
                <w:rFonts w:hint="cs"/>
                <w:sz w:val="20"/>
                <w:szCs w:val="26"/>
                <w:rtl/>
                <w:lang w:val="en-GB" w:eastAsia="en-US"/>
              </w:rPr>
              <w:t xml:space="preserve">، </w:t>
            </w:r>
            <w:r w:rsidRPr="00502FB1">
              <w:rPr>
                <w:sz w:val="20"/>
                <w:szCs w:val="26"/>
                <w:lang w:val="en-GB" w:eastAsia="en-US"/>
              </w:rPr>
              <w:t>9</w:t>
            </w:r>
            <w:r w:rsidRPr="00502FB1">
              <w:rPr>
                <w:sz w:val="20"/>
                <w:szCs w:val="26"/>
                <w:vertAlign w:val="subscript"/>
                <w:lang w:val="en-GB" w:eastAsia="en-US"/>
              </w:rPr>
              <w:t>h</w:t>
            </w:r>
            <w:r w:rsidRPr="00502FB1">
              <w:rPr>
                <w:rFonts w:hint="cs"/>
                <w:sz w:val="20"/>
                <w:szCs w:val="26"/>
                <w:vertAlign w:val="subscript"/>
                <w:rtl/>
                <w:lang w:val="en-GB" w:eastAsia="en-US"/>
              </w:rPr>
              <w:t xml:space="preserve"> </w:t>
            </w:r>
            <w:r w:rsidRPr="00502FB1">
              <w:rPr>
                <w:sz w:val="20"/>
                <w:szCs w:val="26"/>
                <w:lang w:val="en-GB" w:eastAsia="en-US"/>
              </w:rPr>
              <w:t>=</w:t>
            </w:r>
            <w:r w:rsidRPr="00502FB1">
              <w:rPr>
                <w:rFonts w:hint="cs"/>
                <w:sz w:val="20"/>
                <w:szCs w:val="26"/>
                <w:rtl/>
                <w:lang w:val="en-GB" w:eastAsia="en-US"/>
              </w:rPr>
              <w:t xml:space="preserve"> </w:t>
            </w:r>
            <w:r w:rsidRPr="00502FB1">
              <w:rPr>
                <w:sz w:val="20"/>
                <w:szCs w:val="26"/>
                <w:lang w:val="en-GB" w:eastAsia="en-US"/>
              </w:rPr>
              <w:t>50</w:t>
            </w:r>
            <w:r w:rsidRPr="00502FB1">
              <w:rPr>
                <w:rFonts w:hint="cs"/>
                <w:sz w:val="20"/>
                <w:szCs w:val="26"/>
                <w:rtl/>
                <w:lang w:val="en-GB" w:eastAsia="en-US"/>
              </w:rPr>
              <w:t>،</w:t>
            </w:r>
            <w:r w:rsidRPr="00502FB1">
              <w:rPr>
                <w:sz w:val="20"/>
                <w:szCs w:val="26"/>
                <w:rtl/>
                <w:lang w:val="en-GB" w:eastAsia="en-US"/>
              </w:rPr>
              <w:br/>
            </w:r>
            <w:r w:rsidRPr="00502FB1">
              <w:rPr>
                <w:sz w:val="20"/>
                <w:szCs w:val="26"/>
                <w:lang w:val="en-GB" w:eastAsia="en-US"/>
              </w:rPr>
              <w:t>A</w:t>
            </w:r>
            <w:r w:rsidRPr="00502FB1">
              <w:rPr>
                <w:sz w:val="20"/>
                <w:szCs w:val="26"/>
                <w:vertAlign w:val="subscript"/>
                <w:lang w:val="en-GB" w:eastAsia="en-US"/>
              </w:rPr>
              <w:t>h</w:t>
            </w:r>
            <w:r w:rsidRPr="00502FB1">
              <w:rPr>
                <w:rFonts w:hint="cs"/>
                <w:sz w:val="20"/>
                <w:szCs w:val="26"/>
                <w:vertAlign w:val="subscript"/>
                <w:rtl/>
                <w:lang w:val="en-GB" w:eastAsia="en-US"/>
              </w:rPr>
              <w:t xml:space="preserve"> </w:t>
            </w:r>
            <w:r w:rsidRPr="00502FB1">
              <w:rPr>
                <w:sz w:val="20"/>
                <w:szCs w:val="26"/>
                <w:lang w:val="en-GB" w:eastAsia="en-US"/>
              </w:rPr>
              <w:t>=</w:t>
            </w:r>
            <w:r w:rsidRPr="00502FB1">
              <w:rPr>
                <w:rFonts w:hint="cs"/>
                <w:sz w:val="20"/>
                <w:szCs w:val="26"/>
                <w:rtl/>
                <w:lang w:val="en-GB" w:eastAsia="en-US"/>
              </w:rPr>
              <w:t xml:space="preserve"> </w:t>
            </w:r>
            <w:r w:rsidRPr="00502FB1">
              <w:rPr>
                <w:sz w:val="20"/>
                <w:szCs w:val="26"/>
                <w:lang w:val="en-GB" w:eastAsia="en-US"/>
              </w:rPr>
              <w:t>60/1</w:t>
            </w:r>
            <w:r w:rsidR="00934294">
              <w:rPr>
                <w:sz w:val="20"/>
                <w:szCs w:val="26"/>
                <w:lang w:val="en-GB" w:eastAsia="en-US"/>
              </w:rPr>
              <w:t>,</w:t>
            </w:r>
            <w:r w:rsidRPr="00502FB1">
              <w:rPr>
                <w:sz w:val="20"/>
                <w:szCs w:val="26"/>
                <w:lang w:val="en-GB" w:eastAsia="en-US"/>
              </w:rPr>
              <w:t>001</w:t>
            </w:r>
            <w:r w:rsidRPr="00502FB1">
              <w:rPr>
                <w:rFonts w:hint="cs"/>
                <w:sz w:val="20"/>
                <w:szCs w:val="26"/>
                <w:rtl/>
                <w:lang w:val="en-GB" w:eastAsia="en-US"/>
              </w:rPr>
              <w:t xml:space="preserve">، </w:t>
            </w:r>
          </w:p>
          <w:p w14:paraId="2AA4FF72"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val="en-GB" w:eastAsia="en-US"/>
              </w:rPr>
            </w:pPr>
            <w:proofErr w:type="spellStart"/>
            <w:r w:rsidRPr="00502FB1">
              <w:rPr>
                <w:sz w:val="20"/>
                <w:szCs w:val="26"/>
                <w:lang w:val="en-GB" w:eastAsia="en-US"/>
              </w:rPr>
              <w:t>B</w:t>
            </w:r>
            <w:r w:rsidRPr="00502FB1">
              <w:rPr>
                <w:sz w:val="20"/>
                <w:szCs w:val="26"/>
                <w:vertAlign w:val="subscript"/>
                <w:lang w:val="en-GB" w:eastAsia="en-US"/>
              </w:rPr>
              <w:t>h</w:t>
            </w:r>
            <w:proofErr w:type="spellEnd"/>
            <w:r w:rsidRPr="00502FB1">
              <w:rPr>
                <w:rFonts w:hint="cs"/>
                <w:sz w:val="20"/>
                <w:szCs w:val="26"/>
                <w:vertAlign w:val="subscript"/>
                <w:rtl/>
                <w:lang w:val="en-GB" w:eastAsia="en-US"/>
              </w:rPr>
              <w:t xml:space="preserve"> </w:t>
            </w:r>
            <w:r w:rsidRPr="00502FB1">
              <w:rPr>
                <w:sz w:val="20"/>
                <w:szCs w:val="26"/>
                <w:lang w:val="en-GB" w:eastAsia="en-US"/>
              </w:rPr>
              <w:t>=</w:t>
            </w:r>
            <w:r w:rsidRPr="00502FB1">
              <w:rPr>
                <w:rFonts w:hint="cs"/>
                <w:sz w:val="20"/>
                <w:szCs w:val="26"/>
                <w:rtl/>
                <w:lang w:val="en-GB" w:eastAsia="en-US"/>
              </w:rPr>
              <w:t xml:space="preserve"> </w:t>
            </w:r>
            <w:r w:rsidRPr="00502FB1">
              <w:rPr>
                <w:sz w:val="20"/>
                <w:szCs w:val="26"/>
                <w:lang w:val="en-GB" w:eastAsia="en-US"/>
              </w:rPr>
              <w:t>60</w:t>
            </w:r>
            <w:r w:rsidRPr="00502FB1">
              <w:rPr>
                <w:rFonts w:hint="cs"/>
                <w:sz w:val="20"/>
                <w:szCs w:val="26"/>
                <w:rtl/>
                <w:lang w:val="en-GB" w:eastAsia="en-US"/>
              </w:rPr>
              <w:t xml:space="preserve">، </w:t>
            </w:r>
            <w:r w:rsidRPr="00502FB1">
              <w:rPr>
                <w:sz w:val="20"/>
                <w:szCs w:val="26"/>
                <w:lang w:val="en-GB" w:eastAsia="en-US"/>
              </w:rPr>
              <w:t>D</w:t>
            </w:r>
            <w:r w:rsidRPr="00502FB1">
              <w:rPr>
                <w:sz w:val="20"/>
                <w:szCs w:val="26"/>
                <w:vertAlign w:val="subscript"/>
                <w:lang w:val="en-GB" w:eastAsia="en-US"/>
              </w:rPr>
              <w:t>h</w:t>
            </w:r>
            <w:r w:rsidRPr="00502FB1">
              <w:rPr>
                <w:rFonts w:hint="cs"/>
                <w:sz w:val="20"/>
                <w:szCs w:val="26"/>
                <w:vertAlign w:val="subscript"/>
                <w:rtl/>
                <w:lang w:val="en-GB" w:eastAsia="en-US"/>
              </w:rPr>
              <w:t xml:space="preserve"> </w:t>
            </w:r>
            <w:r w:rsidRPr="00502FB1">
              <w:rPr>
                <w:sz w:val="20"/>
                <w:szCs w:val="26"/>
                <w:lang w:val="en-GB" w:eastAsia="en-US"/>
              </w:rPr>
              <w:t>=</w:t>
            </w:r>
            <w:r w:rsidRPr="00502FB1">
              <w:rPr>
                <w:rFonts w:hint="cs"/>
                <w:sz w:val="20"/>
                <w:szCs w:val="26"/>
                <w:rtl/>
                <w:lang w:val="en-GB" w:eastAsia="en-US"/>
              </w:rPr>
              <w:t xml:space="preserve"> </w:t>
            </w:r>
            <w:r w:rsidRPr="00502FB1">
              <w:rPr>
                <w:sz w:val="20"/>
                <w:szCs w:val="26"/>
                <w:lang w:val="en-GB" w:eastAsia="en-US"/>
              </w:rPr>
              <w:t>100</w:t>
            </w:r>
            <w:r w:rsidRPr="00502FB1">
              <w:rPr>
                <w:rFonts w:hint="cs"/>
                <w:sz w:val="20"/>
                <w:szCs w:val="26"/>
                <w:rtl/>
                <w:lang w:val="en-GB" w:eastAsia="en-US"/>
              </w:rPr>
              <w:t>،</w:t>
            </w:r>
          </w:p>
          <w:p w14:paraId="16E88BF7" w14:textId="77777777" w:rsidR="00FB6B99" w:rsidRPr="00502FB1" w:rsidRDefault="00FB6B99" w:rsidP="0093429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en-US"/>
              </w:rPr>
            </w:pPr>
            <w:r w:rsidRPr="00502FB1">
              <w:rPr>
                <w:sz w:val="20"/>
                <w:szCs w:val="26"/>
                <w:lang w:val="en-GB" w:eastAsia="en-US"/>
              </w:rPr>
              <w:t>E</w:t>
            </w:r>
            <w:r w:rsidRPr="00502FB1">
              <w:rPr>
                <w:sz w:val="20"/>
                <w:szCs w:val="26"/>
                <w:vertAlign w:val="subscript"/>
                <w:lang w:val="en-GB" w:eastAsia="en-US"/>
              </w:rPr>
              <w:t>h</w:t>
            </w:r>
            <w:r w:rsidRPr="00502FB1">
              <w:rPr>
                <w:rFonts w:hint="cs"/>
                <w:sz w:val="20"/>
                <w:szCs w:val="26"/>
                <w:vertAlign w:val="subscript"/>
                <w:rtl/>
                <w:lang w:val="en-GB" w:eastAsia="en-US"/>
              </w:rPr>
              <w:t xml:space="preserve"> </w:t>
            </w:r>
            <w:r w:rsidRPr="00502FB1">
              <w:rPr>
                <w:sz w:val="20"/>
                <w:szCs w:val="26"/>
                <w:lang w:val="en-GB" w:eastAsia="en-US"/>
              </w:rPr>
              <w:t>=</w:t>
            </w:r>
            <w:r w:rsidRPr="00502FB1">
              <w:rPr>
                <w:rFonts w:hint="cs"/>
                <w:sz w:val="20"/>
                <w:szCs w:val="26"/>
                <w:rtl/>
                <w:lang w:val="en-GB" w:eastAsia="en-US"/>
              </w:rPr>
              <w:t xml:space="preserve"> </w:t>
            </w:r>
            <w:r w:rsidRPr="00502FB1">
              <w:rPr>
                <w:sz w:val="20"/>
                <w:szCs w:val="26"/>
                <w:lang w:val="en-GB" w:eastAsia="en-US"/>
              </w:rPr>
              <w:t>120/1</w:t>
            </w:r>
            <w:r w:rsidR="00934294">
              <w:rPr>
                <w:sz w:val="20"/>
                <w:szCs w:val="26"/>
                <w:lang w:val="en-GB" w:eastAsia="en-US"/>
              </w:rPr>
              <w:t>,</w:t>
            </w:r>
            <w:r w:rsidRPr="00502FB1">
              <w:rPr>
                <w:sz w:val="20"/>
                <w:szCs w:val="26"/>
                <w:lang w:val="en-GB" w:eastAsia="en-US"/>
              </w:rPr>
              <w:t>001</w:t>
            </w:r>
            <w:r w:rsidRPr="00502FB1">
              <w:rPr>
                <w:rFonts w:hint="cs"/>
                <w:sz w:val="20"/>
                <w:szCs w:val="26"/>
                <w:rtl/>
                <w:lang w:val="en-GB" w:eastAsia="en-US"/>
              </w:rPr>
              <w:t>،</w:t>
            </w:r>
          </w:p>
          <w:p w14:paraId="724E3B26"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en-US"/>
              </w:rPr>
            </w:pPr>
            <w:proofErr w:type="spellStart"/>
            <w:r w:rsidRPr="00502FB1">
              <w:rPr>
                <w:sz w:val="20"/>
                <w:szCs w:val="26"/>
                <w:lang w:val="en-GB" w:eastAsia="en-US"/>
              </w:rPr>
              <w:t>F</w:t>
            </w:r>
            <w:r w:rsidRPr="00502FB1">
              <w:rPr>
                <w:sz w:val="20"/>
                <w:szCs w:val="26"/>
                <w:vertAlign w:val="subscript"/>
                <w:lang w:val="en-GB" w:eastAsia="en-US"/>
              </w:rPr>
              <w:t>h</w:t>
            </w:r>
            <w:proofErr w:type="spellEnd"/>
            <w:r w:rsidRPr="00502FB1">
              <w:rPr>
                <w:rFonts w:hint="cs"/>
                <w:sz w:val="20"/>
                <w:szCs w:val="26"/>
                <w:vertAlign w:val="subscript"/>
                <w:rtl/>
                <w:lang w:val="en-GB" w:eastAsia="en-US"/>
              </w:rPr>
              <w:t xml:space="preserve"> </w:t>
            </w:r>
            <w:r w:rsidRPr="00502FB1">
              <w:rPr>
                <w:sz w:val="20"/>
                <w:szCs w:val="26"/>
                <w:lang w:val="en-GB" w:eastAsia="en-US"/>
              </w:rPr>
              <w:t>=</w:t>
            </w:r>
            <w:r w:rsidRPr="00502FB1">
              <w:rPr>
                <w:rFonts w:hint="cs"/>
                <w:sz w:val="20"/>
                <w:szCs w:val="26"/>
                <w:rtl/>
                <w:lang w:val="en-GB" w:eastAsia="en-US"/>
              </w:rPr>
              <w:t xml:space="preserve"> </w:t>
            </w:r>
            <w:r w:rsidRPr="00502FB1">
              <w:rPr>
                <w:sz w:val="20"/>
                <w:szCs w:val="26"/>
                <w:lang w:val="en-GB" w:eastAsia="en-US"/>
              </w:rPr>
              <w:t>120</w:t>
            </w:r>
            <w:r w:rsidRPr="00502FB1">
              <w:rPr>
                <w:rFonts w:hint="cs"/>
                <w:sz w:val="20"/>
                <w:szCs w:val="26"/>
                <w:rtl/>
                <w:lang w:val="en-GB" w:eastAsia="en-US"/>
              </w:rPr>
              <w:t>، القيم ال</w:t>
            </w:r>
            <w:r w:rsidR="00502FB1">
              <w:rPr>
                <w:rFonts w:hint="cs"/>
                <w:sz w:val="20"/>
                <w:szCs w:val="26"/>
                <w:rtl/>
                <w:lang w:val="en-GB" w:eastAsia="en-US" w:bidi="ar-EG"/>
              </w:rPr>
              <w:t>أ</w:t>
            </w:r>
            <w:r w:rsidRPr="00502FB1">
              <w:rPr>
                <w:rFonts w:hint="cs"/>
                <w:sz w:val="20"/>
                <w:szCs w:val="26"/>
                <w:rtl/>
                <w:lang w:val="en-GB" w:eastAsia="en-US"/>
              </w:rPr>
              <w:t>خرى محجوزة</w:t>
            </w:r>
            <w:r w:rsidR="00502FB1">
              <w:rPr>
                <w:rFonts w:hint="cs"/>
                <w:sz w:val="20"/>
                <w:szCs w:val="26"/>
                <w:rtl/>
                <w:lang w:val="en-GB" w:eastAsia="en-US"/>
              </w:rPr>
              <w:t>.</w:t>
            </w:r>
          </w:p>
        </w:tc>
        <w:tc>
          <w:tcPr>
            <w:tcW w:w="2552" w:type="dxa"/>
            <w:vMerge w:val="restart"/>
            <w:vAlign w:val="center"/>
          </w:tcPr>
          <w:p w14:paraId="3E401864"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en-US"/>
              </w:rPr>
            </w:pPr>
            <w:r w:rsidRPr="00502FB1">
              <w:rPr>
                <w:sz w:val="20"/>
                <w:szCs w:val="26"/>
                <w:lang w:val="en-GB" w:eastAsia="en-US"/>
              </w:rPr>
              <w:t>4:2:2</w:t>
            </w:r>
            <w:r w:rsidRPr="00502FB1">
              <w:rPr>
                <w:rFonts w:hint="cs"/>
                <w:sz w:val="20"/>
                <w:szCs w:val="26"/>
                <w:rtl/>
                <w:lang w:val="es-ES_tradnl" w:eastAsia="en-US"/>
              </w:rPr>
              <w:t xml:space="preserve"> </w:t>
            </w:r>
            <w:r w:rsidRPr="00502FB1">
              <w:rPr>
                <w:sz w:val="20"/>
                <w:szCs w:val="26"/>
                <w:lang w:val="en-GB" w:eastAsia="en-US"/>
              </w:rPr>
              <w:t>(Y′C′</w:t>
            </w:r>
            <w:r w:rsidRPr="00502FB1">
              <w:rPr>
                <w:sz w:val="20"/>
                <w:szCs w:val="26"/>
                <w:vertAlign w:val="subscript"/>
                <w:lang w:val="en-GB" w:eastAsia="en-US"/>
              </w:rPr>
              <w:t>B</w:t>
            </w:r>
            <w:r w:rsidRPr="00502FB1">
              <w:rPr>
                <w:sz w:val="20"/>
                <w:szCs w:val="26"/>
                <w:lang w:val="en-GB" w:eastAsia="en-US"/>
              </w:rPr>
              <w:t>C′</w:t>
            </w:r>
            <w:r w:rsidRPr="00502FB1">
              <w:rPr>
                <w:sz w:val="20"/>
                <w:szCs w:val="26"/>
                <w:vertAlign w:val="subscript"/>
                <w:lang w:val="en-GB" w:eastAsia="en-US"/>
              </w:rPr>
              <w:t>R</w:t>
            </w:r>
            <w:r w:rsidRPr="00502FB1">
              <w:rPr>
                <w:sz w:val="20"/>
                <w:szCs w:val="26"/>
                <w:lang w:val="en-GB" w:eastAsia="en-US"/>
              </w:rPr>
              <w:t>)</w:t>
            </w:r>
            <w:r w:rsidRPr="00502FB1">
              <w:rPr>
                <w:rFonts w:hint="cs"/>
                <w:sz w:val="20"/>
                <w:szCs w:val="26"/>
                <w:rtl/>
                <w:lang w:val="es-ES_tradnl" w:eastAsia="en-US"/>
              </w:rPr>
              <w:t xml:space="preserve"> </w:t>
            </w:r>
            <w:r w:rsidRPr="00502FB1">
              <w:rPr>
                <w:sz w:val="20"/>
                <w:szCs w:val="26"/>
                <w:lang w:val="en-GB" w:eastAsia="en-US"/>
              </w:rPr>
              <w:t>=</w:t>
            </w:r>
            <w:r w:rsidRPr="00502FB1">
              <w:rPr>
                <w:rFonts w:hint="cs"/>
                <w:sz w:val="20"/>
                <w:szCs w:val="26"/>
                <w:rtl/>
                <w:lang w:val="es-ES_tradnl" w:eastAsia="en-US"/>
              </w:rPr>
              <w:t xml:space="preserve"> </w:t>
            </w:r>
            <w:r w:rsidRPr="00502FB1">
              <w:rPr>
                <w:sz w:val="20"/>
                <w:szCs w:val="26"/>
                <w:lang w:val="en-GB" w:eastAsia="en-US"/>
              </w:rPr>
              <w:t>(0</w:t>
            </w:r>
            <w:proofErr w:type="gramStart"/>
            <w:r w:rsidRPr="00502FB1">
              <w:rPr>
                <w:sz w:val="20"/>
                <w:szCs w:val="26"/>
                <w:vertAlign w:val="subscript"/>
                <w:lang w:val="en-GB" w:eastAsia="en-US"/>
              </w:rPr>
              <w:t>h</w:t>
            </w:r>
            <w:r w:rsidRPr="00502FB1">
              <w:rPr>
                <w:sz w:val="20"/>
                <w:szCs w:val="26"/>
                <w:lang w:val="en-GB" w:eastAsia="en-US"/>
              </w:rPr>
              <w:t>)</w:t>
            </w:r>
            <w:r w:rsidRPr="00502FB1">
              <w:rPr>
                <w:rFonts w:hint="cs"/>
                <w:sz w:val="20"/>
                <w:szCs w:val="26"/>
                <w:rtl/>
                <w:lang w:val="es-ES_tradnl" w:eastAsia="en-US"/>
              </w:rPr>
              <w:t>،</w:t>
            </w:r>
            <w:proofErr w:type="gramEnd"/>
          </w:p>
          <w:p w14:paraId="3BF48A45"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502FB1">
              <w:rPr>
                <w:sz w:val="20"/>
                <w:szCs w:val="26"/>
                <w:lang w:eastAsia="en-US"/>
              </w:rPr>
              <w:t>4:2:2:4</w:t>
            </w:r>
          </w:p>
          <w:p w14:paraId="2F696005"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en-US"/>
              </w:rPr>
            </w:pPr>
            <w:r w:rsidRPr="00502FB1">
              <w:rPr>
                <w:sz w:val="20"/>
                <w:szCs w:val="26"/>
                <w:lang w:val="en-GB" w:eastAsia="en-US"/>
              </w:rPr>
              <w:t>(Y′/C′</w:t>
            </w:r>
            <w:r w:rsidRPr="00502FB1">
              <w:rPr>
                <w:sz w:val="20"/>
                <w:szCs w:val="26"/>
                <w:vertAlign w:val="subscript"/>
                <w:lang w:val="en-GB" w:eastAsia="en-US"/>
              </w:rPr>
              <w:t>B/</w:t>
            </w:r>
            <w:r w:rsidRPr="00502FB1">
              <w:rPr>
                <w:sz w:val="20"/>
                <w:szCs w:val="26"/>
                <w:lang w:val="en-GB" w:eastAsia="en-US"/>
              </w:rPr>
              <w:t>C′</w:t>
            </w:r>
            <w:r w:rsidRPr="00502FB1">
              <w:rPr>
                <w:sz w:val="20"/>
                <w:szCs w:val="26"/>
                <w:vertAlign w:val="subscript"/>
                <w:lang w:val="en-GB" w:eastAsia="en-US"/>
              </w:rPr>
              <w:t>R</w:t>
            </w:r>
            <w:r w:rsidRPr="00502FB1">
              <w:rPr>
                <w:sz w:val="20"/>
                <w:szCs w:val="26"/>
                <w:lang w:val="en-GB" w:eastAsia="en-US"/>
              </w:rPr>
              <w:t>/</w:t>
            </w:r>
            <w:r w:rsidRPr="00502FB1">
              <w:rPr>
                <w:sz w:val="20"/>
                <w:szCs w:val="26"/>
              </w:rPr>
              <w:t>A</w:t>
            </w:r>
            <w:r w:rsidRPr="00502FB1">
              <w:rPr>
                <w:sz w:val="20"/>
                <w:szCs w:val="26"/>
                <w:lang w:val="en-GB" w:eastAsia="en-US"/>
              </w:rPr>
              <w:t>)</w:t>
            </w:r>
            <w:r w:rsidRPr="00502FB1">
              <w:rPr>
                <w:rFonts w:hint="cs"/>
                <w:sz w:val="20"/>
                <w:szCs w:val="26"/>
                <w:rtl/>
                <w:lang w:val="es-ES_tradnl" w:eastAsia="en-US"/>
              </w:rPr>
              <w:t xml:space="preserve"> </w:t>
            </w:r>
            <w:r w:rsidRPr="00502FB1">
              <w:rPr>
                <w:sz w:val="20"/>
                <w:szCs w:val="26"/>
                <w:lang w:val="en-GB" w:eastAsia="en-US"/>
              </w:rPr>
              <w:t>=</w:t>
            </w:r>
            <w:r w:rsidRPr="00502FB1">
              <w:rPr>
                <w:rFonts w:hint="cs"/>
                <w:sz w:val="20"/>
                <w:szCs w:val="26"/>
                <w:rtl/>
                <w:lang w:val="es-ES_tradnl" w:eastAsia="en-US"/>
              </w:rPr>
              <w:t xml:space="preserve"> </w:t>
            </w:r>
            <w:r w:rsidRPr="00502FB1">
              <w:rPr>
                <w:sz w:val="20"/>
                <w:szCs w:val="26"/>
                <w:lang w:val="en-GB" w:eastAsia="en-US"/>
              </w:rPr>
              <w:t>(4</w:t>
            </w:r>
            <w:proofErr w:type="gramStart"/>
            <w:r w:rsidRPr="00502FB1">
              <w:rPr>
                <w:sz w:val="20"/>
                <w:szCs w:val="26"/>
                <w:vertAlign w:val="subscript"/>
                <w:lang w:val="en-GB" w:eastAsia="en-US"/>
              </w:rPr>
              <w:t>h</w:t>
            </w:r>
            <w:r w:rsidRPr="00502FB1">
              <w:rPr>
                <w:sz w:val="20"/>
                <w:szCs w:val="26"/>
                <w:lang w:val="en-GB" w:eastAsia="en-US"/>
              </w:rPr>
              <w:t>)</w:t>
            </w:r>
            <w:r w:rsidRPr="00502FB1">
              <w:rPr>
                <w:rFonts w:hint="cs"/>
                <w:sz w:val="20"/>
                <w:szCs w:val="26"/>
                <w:rtl/>
                <w:lang w:val="es-ES_tradnl" w:eastAsia="en-US"/>
              </w:rPr>
              <w:t>،</w:t>
            </w:r>
            <w:proofErr w:type="gramEnd"/>
          </w:p>
          <w:p w14:paraId="78956951"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en-US"/>
              </w:rPr>
            </w:pPr>
            <w:r w:rsidRPr="00502FB1">
              <w:rPr>
                <w:sz w:val="20"/>
                <w:szCs w:val="26"/>
                <w:lang w:val="en-GB" w:eastAsia="en-US"/>
              </w:rPr>
              <w:t>4:4:4:4</w:t>
            </w:r>
          </w:p>
          <w:p w14:paraId="16F64FE6"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en-US"/>
              </w:rPr>
            </w:pPr>
            <w:r w:rsidRPr="00502FB1">
              <w:rPr>
                <w:sz w:val="20"/>
                <w:szCs w:val="26"/>
                <w:lang w:val="en-GB" w:eastAsia="en-US"/>
              </w:rPr>
              <w:t>(Y′/C′</w:t>
            </w:r>
            <w:r w:rsidRPr="00502FB1">
              <w:rPr>
                <w:sz w:val="20"/>
                <w:szCs w:val="26"/>
                <w:vertAlign w:val="subscript"/>
                <w:lang w:val="en-GB" w:eastAsia="en-US"/>
              </w:rPr>
              <w:t>B/</w:t>
            </w:r>
            <w:r w:rsidRPr="00502FB1">
              <w:rPr>
                <w:sz w:val="20"/>
                <w:szCs w:val="26"/>
                <w:lang w:val="en-GB" w:eastAsia="en-US"/>
              </w:rPr>
              <w:t>C′</w:t>
            </w:r>
            <w:r w:rsidRPr="00502FB1">
              <w:rPr>
                <w:sz w:val="20"/>
                <w:szCs w:val="26"/>
                <w:vertAlign w:val="subscript"/>
                <w:lang w:val="en-GB" w:eastAsia="en-US"/>
              </w:rPr>
              <w:t>R</w:t>
            </w:r>
            <w:r w:rsidRPr="00502FB1">
              <w:rPr>
                <w:sz w:val="20"/>
                <w:szCs w:val="26"/>
                <w:lang w:val="en-GB" w:eastAsia="en-US"/>
              </w:rPr>
              <w:t>/</w:t>
            </w:r>
            <w:r w:rsidRPr="00502FB1">
              <w:rPr>
                <w:sz w:val="20"/>
                <w:szCs w:val="26"/>
              </w:rPr>
              <w:t>A</w:t>
            </w:r>
            <w:r w:rsidRPr="00502FB1">
              <w:rPr>
                <w:sz w:val="20"/>
                <w:szCs w:val="26"/>
                <w:lang w:val="en-GB" w:eastAsia="en-US"/>
              </w:rPr>
              <w:t>)</w:t>
            </w:r>
            <w:r w:rsidRPr="00502FB1">
              <w:rPr>
                <w:rFonts w:hint="cs"/>
                <w:sz w:val="20"/>
                <w:szCs w:val="26"/>
                <w:rtl/>
                <w:lang w:val="es-ES_tradnl" w:eastAsia="en-US"/>
              </w:rPr>
              <w:t xml:space="preserve"> </w:t>
            </w:r>
            <w:r w:rsidRPr="00502FB1">
              <w:rPr>
                <w:sz w:val="20"/>
                <w:szCs w:val="26"/>
                <w:lang w:val="en-GB" w:eastAsia="en-US"/>
              </w:rPr>
              <w:t>=</w:t>
            </w:r>
            <w:r w:rsidRPr="00502FB1">
              <w:rPr>
                <w:rFonts w:hint="cs"/>
                <w:sz w:val="20"/>
                <w:szCs w:val="26"/>
                <w:rtl/>
                <w:lang w:val="es-ES_tradnl" w:eastAsia="en-US"/>
              </w:rPr>
              <w:t xml:space="preserve"> </w:t>
            </w:r>
            <w:r w:rsidRPr="00502FB1">
              <w:rPr>
                <w:sz w:val="20"/>
                <w:szCs w:val="26"/>
                <w:lang w:val="en-GB" w:eastAsia="en-US"/>
              </w:rPr>
              <w:t>(5</w:t>
            </w:r>
            <w:proofErr w:type="gramStart"/>
            <w:r w:rsidRPr="00502FB1">
              <w:rPr>
                <w:sz w:val="20"/>
                <w:szCs w:val="26"/>
                <w:vertAlign w:val="subscript"/>
                <w:lang w:val="en-GB" w:eastAsia="en-US"/>
              </w:rPr>
              <w:t>h</w:t>
            </w:r>
            <w:r w:rsidRPr="00502FB1">
              <w:rPr>
                <w:sz w:val="20"/>
                <w:szCs w:val="26"/>
                <w:lang w:val="en-GB" w:eastAsia="en-US"/>
              </w:rPr>
              <w:t>)</w:t>
            </w:r>
            <w:r w:rsidRPr="00502FB1">
              <w:rPr>
                <w:rFonts w:hint="cs"/>
                <w:sz w:val="20"/>
                <w:szCs w:val="26"/>
                <w:rtl/>
                <w:lang w:val="es-ES_tradnl" w:eastAsia="en-US"/>
              </w:rPr>
              <w:t>،</w:t>
            </w:r>
            <w:proofErr w:type="gramEnd"/>
          </w:p>
          <w:p w14:paraId="0263ED9F"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en-US"/>
              </w:rPr>
            </w:pPr>
            <w:r w:rsidRPr="00502FB1">
              <w:rPr>
                <w:sz w:val="20"/>
                <w:szCs w:val="26"/>
                <w:lang w:val="en-GB" w:eastAsia="en-US"/>
              </w:rPr>
              <w:t>4:4:4:4</w:t>
            </w:r>
          </w:p>
          <w:p w14:paraId="4E9F8FAE"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en-GB" w:eastAsia="en-US"/>
              </w:rPr>
            </w:pPr>
            <w:r w:rsidRPr="00502FB1">
              <w:rPr>
                <w:sz w:val="20"/>
                <w:szCs w:val="26"/>
                <w:lang w:val="en-GB" w:eastAsia="en-US"/>
              </w:rPr>
              <w:t>(G′B′R′/A)</w:t>
            </w:r>
            <w:r w:rsidRPr="00502FB1">
              <w:rPr>
                <w:rFonts w:hint="cs"/>
                <w:sz w:val="20"/>
                <w:szCs w:val="26"/>
                <w:rtl/>
                <w:lang w:val="es-ES_tradnl" w:eastAsia="en-US"/>
              </w:rPr>
              <w:t xml:space="preserve"> </w:t>
            </w:r>
            <w:r w:rsidRPr="00502FB1">
              <w:rPr>
                <w:sz w:val="20"/>
                <w:szCs w:val="26"/>
                <w:lang w:val="en-GB" w:eastAsia="en-US"/>
              </w:rPr>
              <w:t>=</w:t>
            </w:r>
            <w:r w:rsidRPr="00502FB1">
              <w:rPr>
                <w:rFonts w:hint="cs"/>
                <w:sz w:val="20"/>
                <w:szCs w:val="26"/>
                <w:rtl/>
                <w:lang w:val="es-ES_tradnl" w:eastAsia="en-US"/>
              </w:rPr>
              <w:t xml:space="preserve"> </w:t>
            </w:r>
            <w:r w:rsidRPr="00502FB1">
              <w:rPr>
                <w:sz w:val="20"/>
                <w:szCs w:val="26"/>
                <w:lang w:val="en-GB" w:eastAsia="en-US"/>
              </w:rPr>
              <w:t>(6</w:t>
            </w:r>
            <w:proofErr w:type="gramStart"/>
            <w:r w:rsidRPr="00502FB1">
              <w:rPr>
                <w:sz w:val="20"/>
                <w:szCs w:val="26"/>
                <w:vertAlign w:val="subscript"/>
                <w:lang w:val="en-GB" w:eastAsia="en-US"/>
              </w:rPr>
              <w:t>h</w:t>
            </w:r>
            <w:r w:rsidRPr="00502FB1">
              <w:rPr>
                <w:sz w:val="20"/>
                <w:szCs w:val="26"/>
                <w:lang w:val="en-GB" w:eastAsia="en-US"/>
              </w:rPr>
              <w:t>)</w:t>
            </w:r>
            <w:r w:rsidRPr="00502FB1">
              <w:rPr>
                <w:rFonts w:hint="cs"/>
                <w:sz w:val="20"/>
                <w:szCs w:val="26"/>
                <w:rtl/>
                <w:lang w:val="es-ES_tradnl" w:eastAsia="en-US"/>
              </w:rPr>
              <w:t>،</w:t>
            </w:r>
            <w:proofErr w:type="gramEnd"/>
          </w:p>
          <w:p w14:paraId="5A57D26A"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val="en-GB" w:eastAsia="en-US" w:bidi="ar-EG"/>
              </w:rPr>
            </w:pPr>
            <w:r w:rsidRPr="00502FB1">
              <w:rPr>
                <w:sz w:val="20"/>
                <w:szCs w:val="26"/>
                <w:lang w:val="en-GB" w:eastAsia="en-US"/>
              </w:rPr>
              <w:t>4:4:4</w:t>
            </w:r>
            <w:r w:rsidRPr="00502FB1">
              <w:rPr>
                <w:rFonts w:hint="cs"/>
                <w:sz w:val="20"/>
                <w:szCs w:val="26"/>
                <w:rtl/>
                <w:lang w:val="es-ES_tradnl" w:eastAsia="en-US"/>
              </w:rPr>
              <w:t xml:space="preserve"> </w:t>
            </w:r>
            <w:r w:rsidRPr="00502FB1">
              <w:rPr>
                <w:sz w:val="20"/>
                <w:szCs w:val="26"/>
                <w:lang w:val="en-GB"/>
              </w:rPr>
              <w:t>(Y′C′</w:t>
            </w:r>
            <w:r w:rsidRPr="00502FB1">
              <w:rPr>
                <w:sz w:val="20"/>
                <w:szCs w:val="26"/>
                <w:vertAlign w:val="subscript"/>
                <w:lang w:val="en-GB"/>
              </w:rPr>
              <w:t>B</w:t>
            </w:r>
            <w:r w:rsidRPr="00502FB1">
              <w:rPr>
                <w:sz w:val="20"/>
                <w:szCs w:val="26"/>
                <w:lang w:val="en-GB"/>
              </w:rPr>
              <w:t>C′</w:t>
            </w:r>
            <w:r w:rsidRPr="00502FB1">
              <w:rPr>
                <w:sz w:val="20"/>
                <w:szCs w:val="26"/>
                <w:vertAlign w:val="subscript"/>
                <w:lang w:val="en-GB"/>
              </w:rPr>
              <w:t>R</w:t>
            </w:r>
            <w:r w:rsidRPr="00502FB1">
              <w:rPr>
                <w:sz w:val="20"/>
                <w:szCs w:val="26"/>
                <w:lang w:val="en-GB"/>
              </w:rPr>
              <w:t>)</w:t>
            </w:r>
            <w:r w:rsidRPr="00502FB1">
              <w:rPr>
                <w:rFonts w:hint="cs"/>
                <w:sz w:val="20"/>
                <w:szCs w:val="26"/>
                <w:rtl/>
                <w:lang w:val="es-ES_tradnl"/>
              </w:rPr>
              <w:t xml:space="preserve"> </w:t>
            </w:r>
            <w:r w:rsidRPr="00502FB1">
              <w:rPr>
                <w:sz w:val="20"/>
                <w:szCs w:val="26"/>
                <w:lang w:val="en-GB"/>
              </w:rPr>
              <w:t>=</w:t>
            </w:r>
            <w:r w:rsidRPr="00502FB1">
              <w:rPr>
                <w:rFonts w:hint="cs"/>
                <w:sz w:val="20"/>
                <w:szCs w:val="26"/>
                <w:rtl/>
                <w:lang w:val="es-ES_tradnl"/>
              </w:rPr>
              <w:t xml:space="preserve"> </w:t>
            </w:r>
            <w:r w:rsidRPr="00502FB1">
              <w:rPr>
                <w:sz w:val="20"/>
                <w:szCs w:val="26"/>
                <w:lang w:val="en-GB"/>
              </w:rPr>
              <w:t>(1</w:t>
            </w:r>
            <w:proofErr w:type="gramStart"/>
            <w:r w:rsidRPr="00502FB1">
              <w:rPr>
                <w:sz w:val="20"/>
                <w:szCs w:val="26"/>
                <w:vertAlign w:val="subscript"/>
                <w:lang w:val="en-GB"/>
              </w:rPr>
              <w:t>h</w:t>
            </w:r>
            <w:r w:rsidRPr="00502FB1">
              <w:rPr>
                <w:sz w:val="20"/>
                <w:szCs w:val="26"/>
                <w:lang w:val="en-GB"/>
              </w:rPr>
              <w:t>)</w:t>
            </w:r>
            <w:r w:rsidRPr="00502FB1">
              <w:rPr>
                <w:rFonts w:hint="cs"/>
                <w:sz w:val="20"/>
                <w:szCs w:val="26"/>
                <w:rtl/>
                <w:lang w:val="es-ES_tradnl" w:bidi="ar-EG"/>
              </w:rPr>
              <w:t>،</w:t>
            </w:r>
            <w:proofErr w:type="gramEnd"/>
          </w:p>
          <w:p w14:paraId="763012EF" w14:textId="77777777" w:rsidR="00FB6B99" w:rsidRPr="00502FB1" w:rsidRDefault="00FB6B99" w:rsidP="00551059">
            <w:pPr>
              <w:pStyle w:val="Tabletext"/>
              <w:jc w:val="center"/>
              <w:rPr>
                <w:lang w:val="en-GB"/>
              </w:rPr>
            </w:pPr>
            <w:r w:rsidRPr="00502FB1">
              <w:rPr>
                <w:lang w:val="en-GB"/>
              </w:rPr>
              <w:t>4:2:2:4</w:t>
            </w:r>
          </w:p>
          <w:p w14:paraId="2D534047" w14:textId="77777777" w:rsidR="00FB6B99" w:rsidRPr="00502FB1" w:rsidRDefault="00FB6B99" w:rsidP="00551059">
            <w:pPr>
              <w:pStyle w:val="Tabletext"/>
              <w:jc w:val="center"/>
              <w:rPr>
                <w:lang w:val="en-GB"/>
              </w:rPr>
            </w:pPr>
            <w:bookmarkStart w:id="253" w:name="lt_pId1258"/>
            <w:r w:rsidRPr="00502FB1">
              <w:rPr>
                <w:lang w:val="en-GB"/>
              </w:rPr>
              <w:t>(Y’/C’</w:t>
            </w:r>
            <w:r w:rsidRPr="00502FB1">
              <w:rPr>
                <w:vertAlign w:val="subscript"/>
                <w:lang w:val="en-GB"/>
              </w:rPr>
              <w:t>B</w:t>
            </w:r>
            <w:r w:rsidRPr="00502FB1">
              <w:rPr>
                <w:lang w:val="en-GB"/>
              </w:rPr>
              <w:t>/C’</w:t>
            </w:r>
            <w:r w:rsidRPr="00502FB1">
              <w:rPr>
                <w:vertAlign w:val="subscript"/>
                <w:lang w:val="en-GB"/>
              </w:rPr>
              <w:t>R</w:t>
            </w:r>
            <w:r w:rsidRPr="00502FB1">
              <w:rPr>
                <w:lang w:val="en-GB"/>
              </w:rPr>
              <w:t>/D)</w:t>
            </w:r>
            <w:r w:rsidRPr="00502FB1">
              <w:rPr>
                <w:rFonts w:hint="cs"/>
                <w:rtl/>
                <w:lang w:val="es-ES_tradnl"/>
              </w:rPr>
              <w:t xml:space="preserve"> </w:t>
            </w:r>
            <w:r w:rsidRPr="00502FB1">
              <w:rPr>
                <w:lang w:val="en-GB"/>
              </w:rPr>
              <w:t>=</w:t>
            </w:r>
            <w:r w:rsidRPr="00502FB1">
              <w:rPr>
                <w:rFonts w:hint="cs"/>
                <w:rtl/>
                <w:lang w:val="es-ES_tradnl"/>
              </w:rPr>
              <w:t xml:space="preserve"> </w:t>
            </w:r>
            <w:r w:rsidRPr="00502FB1">
              <w:rPr>
                <w:lang w:val="en-GB"/>
              </w:rPr>
              <w:t>(8</w:t>
            </w:r>
            <w:proofErr w:type="gramStart"/>
            <w:r w:rsidRPr="00502FB1">
              <w:rPr>
                <w:vertAlign w:val="subscript"/>
                <w:lang w:val="en-GB"/>
              </w:rPr>
              <w:t>h</w:t>
            </w:r>
            <w:r w:rsidRPr="00502FB1">
              <w:rPr>
                <w:lang w:val="en-GB"/>
              </w:rPr>
              <w:t>)</w:t>
            </w:r>
            <w:bookmarkEnd w:id="253"/>
            <w:r w:rsidRPr="00502FB1">
              <w:rPr>
                <w:rFonts w:hint="cs"/>
                <w:rtl/>
                <w:lang w:val="es-ES_tradnl"/>
              </w:rPr>
              <w:t>،</w:t>
            </w:r>
            <w:proofErr w:type="gramEnd"/>
          </w:p>
          <w:p w14:paraId="6DD5BB88" w14:textId="77777777" w:rsidR="00FB6B99" w:rsidRPr="00502FB1" w:rsidRDefault="00FB6B99" w:rsidP="00551059">
            <w:pPr>
              <w:pStyle w:val="Tabletext"/>
              <w:jc w:val="center"/>
              <w:rPr>
                <w:lang w:val="en-GB"/>
              </w:rPr>
            </w:pPr>
            <w:r w:rsidRPr="00502FB1">
              <w:rPr>
                <w:lang w:val="en-GB"/>
              </w:rPr>
              <w:t>4:4:4:4</w:t>
            </w:r>
          </w:p>
          <w:p w14:paraId="3B884525" w14:textId="77777777" w:rsidR="00FB6B99" w:rsidRPr="00502FB1" w:rsidRDefault="00FB6B99" w:rsidP="00551059">
            <w:pPr>
              <w:pStyle w:val="Tabletext"/>
              <w:jc w:val="center"/>
              <w:rPr>
                <w:lang w:val="en-GB"/>
              </w:rPr>
            </w:pPr>
            <w:bookmarkStart w:id="254" w:name="lt_pId1260"/>
            <w:r w:rsidRPr="00502FB1">
              <w:rPr>
                <w:lang w:val="en-GB"/>
              </w:rPr>
              <w:t>(Y’/C’</w:t>
            </w:r>
            <w:r w:rsidRPr="00502FB1">
              <w:rPr>
                <w:vertAlign w:val="subscript"/>
                <w:lang w:val="en-GB"/>
              </w:rPr>
              <w:t>B</w:t>
            </w:r>
            <w:r w:rsidRPr="00502FB1">
              <w:rPr>
                <w:lang w:val="en-GB"/>
              </w:rPr>
              <w:t>/C’</w:t>
            </w:r>
            <w:r w:rsidRPr="00502FB1">
              <w:rPr>
                <w:vertAlign w:val="subscript"/>
                <w:lang w:val="en-GB"/>
              </w:rPr>
              <w:t>R</w:t>
            </w:r>
            <w:r w:rsidRPr="00502FB1">
              <w:rPr>
                <w:lang w:val="en-GB"/>
              </w:rPr>
              <w:t>/D)</w:t>
            </w:r>
            <w:r w:rsidRPr="00502FB1">
              <w:rPr>
                <w:rFonts w:hint="cs"/>
                <w:rtl/>
                <w:lang w:val="es-ES_tradnl"/>
              </w:rPr>
              <w:t xml:space="preserve"> </w:t>
            </w:r>
            <w:r w:rsidRPr="00502FB1">
              <w:rPr>
                <w:lang w:val="en-GB"/>
              </w:rPr>
              <w:t>=</w:t>
            </w:r>
            <w:r w:rsidRPr="00502FB1">
              <w:rPr>
                <w:rFonts w:hint="cs"/>
                <w:rtl/>
                <w:lang w:val="es-ES_tradnl"/>
              </w:rPr>
              <w:t xml:space="preserve"> </w:t>
            </w:r>
            <w:r w:rsidRPr="00502FB1">
              <w:rPr>
                <w:lang w:val="en-GB"/>
              </w:rPr>
              <w:t>(9</w:t>
            </w:r>
            <w:proofErr w:type="gramStart"/>
            <w:r w:rsidRPr="00502FB1">
              <w:rPr>
                <w:vertAlign w:val="subscript"/>
                <w:lang w:val="en-GB"/>
              </w:rPr>
              <w:t>h</w:t>
            </w:r>
            <w:r w:rsidRPr="00502FB1">
              <w:rPr>
                <w:lang w:val="en-GB"/>
              </w:rPr>
              <w:t>)</w:t>
            </w:r>
            <w:bookmarkEnd w:id="254"/>
            <w:r w:rsidRPr="00502FB1">
              <w:rPr>
                <w:rFonts w:hint="cs"/>
                <w:rtl/>
                <w:lang w:val="es-ES_tradnl"/>
              </w:rPr>
              <w:t>،</w:t>
            </w:r>
            <w:proofErr w:type="gramEnd"/>
          </w:p>
          <w:p w14:paraId="75D17647" w14:textId="77777777" w:rsidR="00FB6B99" w:rsidRPr="00502FB1" w:rsidRDefault="00FB6B99" w:rsidP="00551059">
            <w:pPr>
              <w:pStyle w:val="Tabletext"/>
              <w:jc w:val="center"/>
              <w:rPr>
                <w:lang w:val="en-GB"/>
              </w:rPr>
            </w:pPr>
            <w:r w:rsidRPr="00502FB1">
              <w:rPr>
                <w:lang w:val="en-GB"/>
              </w:rPr>
              <w:t>4:4:4:4</w:t>
            </w:r>
          </w:p>
          <w:p w14:paraId="7FB379D3" w14:textId="77777777" w:rsidR="00FB6B99" w:rsidRPr="00502FB1" w:rsidRDefault="00FB6B99" w:rsidP="00551059">
            <w:pPr>
              <w:pStyle w:val="Tabletext"/>
              <w:jc w:val="center"/>
              <w:rPr>
                <w:lang w:val="en-GB"/>
              </w:rPr>
            </w:pPr>
            <w:bookmarkStart w:id="255" w:name="lt_pId1262"/>
            <w:r w:rsidRPr="00502FB1">
              <w:rPr>
                <w:lang w:val="en-GB"/>
              </w:rPr>
              <w:t>(G’B’R’/D)</w:t>
            </w:r>
            <w:r w:rsidRPr="00502FB1">
              <w:rPr>
                <w:rFonts w:hint="cs"/>
                <w:rtl/>
                <w:lang w:val="es-ES_tradnl"/>
              </w:rPr>
              <w:t xml:space="preserve"> </w:t>
            </w:r>
            <w:r w:rsidRPr="00502FB1">
              <w:rPr>
                <w:lang w:val="en-GB"/>
              </w:rPr>
              <w:t>=</w:t>
            </w:r>
            <w:r w:rsidRPr="00502FB1">
              <w:rPr>
                <w:rFonts w:hint="cs"/>
                <w:rtl/>
                <w:lang w:val="es-ES_tradnl"/>
              </w:rPr>
              <w:t xml:space="preserve"> </w:t>
            </w:r>
            <w:r w:rsidRPr="00502FB1">
              <w:rPr>
                <w:lang w:val="en-GB"/>
              </w:rPr>
              <w:t>(A</w:t>
            </w:r>
            <w:r w:rsidRPr="00502FB1">
              <w:rPr>
                <w:vertAlign w:val="subscript"/>
                <w:lang w:val="en-GB"/>
              </w:rPr>
              <w:t>h</w:t>
            </w:r>
            <w:r w:rsidRPr="00502FB1">
              <w:rPr>
                <w:lang w:val="en-GB"/>
              </w:rPr>
              <w:t>)</w:t>
            </w:r>
            <w:bookmarkEnd w:id="255"/>
            <w:r w:rsidRPr="00502FB1">
              <w:rPr>
                <w:rFonts w:hint="cs"/>
                <w:rtl/>
                <w:lang w:val="es-ES_tradnl"/>
              </w:rPr>
              <w:t>،</w:t>
            </w:r>
          </w:p>
          <w:p w14:paraId="2355938F" w14:textId="77777777" w:rsidR="00FB6B99" w:rsidRPr="00502FB1" w:rsidRDefault="00FB6B99" w:rsidP="00551059">
            <w:pPr>
              <w:pStyle w:val="Tabletext"/>
              <w:jc w:val="center"/>
              <w:rPr>
                <w:lang w:val="en-GB"/>
              </w:rPr>
            </w:pPr>
            <w:bookmarkStart w:id="256" w:name="lt_pId1263"/>
            <w:r w:rsidRPr="00502FB1">
              <w:rPr>
                <w:lang w:val="en-GB"/>
              </w:rPr>
              <w:t>4:4:4</w:t>
            </w:r>
            <w:r w:rsidRPr="00502FB1">
              <w:rPr>
                <w:rFonts w:hint="cs"/>
                <w:rtl/>
                <w:lang w:val="es-ES_tradnl"/>
              </w:rPr>
              <w:t xml:space="preserve"> </w:t>
            </w:r>
            <w:r w:rsidRPr="00502FB1">
              <w:rPr>
                <w:lang w:val="en-GB"/>
              </w:rPr>
              <w:t>(G′B′R′)</w:t>
            </w:r>
            <w:r w:rsidRPr="00502FB1">
              <w:rPr>
                <w:rFonts w:hint="cs"/>
                <w:rtl/>
                <w:lang w:val="es-ES_tradnl"/>
              </w:rPr>
              <w:t xml:space="preserve"> </w:t>
            </w:r>
            <w:r w:rsidRPr="00502FB1">
              <w:rPr>
                <w:lang w:val="en-GB"/>
              </w:rPr>
              <w:t>=</w:t>
            </w:r>
            <w:r w:rsidRPr="00502FB1">
              <w:rPr>
                <w:rFonts w:hint="cs"/>
                <w:rtl/>
                <w:lang w:val="es-ES_tradnl"/>
              </w:rPr>
              <w:t xml:space="preserve"> </w:t>
            </w:r>
            <w:r w:rsidRPr="00502FB1">
              <w:rPr>
                <w:lang w:val="en-GB"/>
              </w:rPr>
              <w:t>(2</w:t>
            </w:r>
            <w:proofErr w:type="gramStart"/>
            <w:r w:rsidRPr="00502FB1">
              <w:rPr>
                <w:vertAlign w:val="subscript"/>
                <w:lang w:val="en-GB"/>
              </w:rPr>
              <w:t>h</w:t>
            </w:r>
            <w:r w:rsidRPr="00502FB1">
              <w:rPr>
                <w:lang w:val="en-GB"/>
              </w:rPr>
              <w:t>)</w:t>
            </w:r>
            <w:bookmarkEnd w:id="256"/>
            <w:r w:rsidRPr="00502FB1">
              <w:rPr>
                <w:rFonts w:hint="cs"/>
                <w:rtl/>
                <w:lang w:val="es-ES_tradnl"/>
              </w:rPr>
              <w:t>،</w:t>
            </w:r>
            <w:proofErr w:type="gramEnd"/>
          </w:p>
          <w:p w14:paraId="250A8AD3"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bookmarkStart w:id="257" w:name="lt_pId1264"/>
            <w:r w:rsidRPr="00502FB1">
              <w:rPr>
                <w:sz w:val="20"/>
                <w:szCs w:val="26"/>
                <w:lang w:val="en-GB"/>
              </w:rPr>
              <w:t>4:2:0</w:t>
            </w:r>
            <w:r w:rsidRPr="00502FB1">
              <w:rPr>
                <w:rFonts w:hint="cs"/>
                <w:sz w:val="20"/>
                <w:szCs w:val="26"/>
                <w:rtl/>
                <w:lang w:val="en-GB"/>
              </w:rPr>
              <w:t xml:space="preserve"> </w:t>
            </w:r>
            <w:r w:rsidRPr="00502FB1">
              <w:rPr>
                <w:sz w:val="20"/>
                <w:szCs w:val="26"/>
                <w:lang w:val="en-GB"/>
              </w:rPr>
              <w:t>(Y′C′</w:t>
            </w:r>
            <w:r w:rsidRPr="00502FB1">
              <w:rPr>
                <w:sz w:val="20"/>
                <w:szCs w:val="26"/>
                <w:vertAlign w:val="subscript"/>
                <w:lang w:val="en-GB"/>
              </w:rPr>
              <w:t>B</w:t>
            </w:r>
            <w:r w:rsidRPr="00502FB1">
              <w:rPr>
                <w:sz w:val="20"/>
                <w:szCs w:val="26"/>
                <w:lang w:val="en-GB"/>
              </w:rPr>
              <w:t>C′</w:t>
            </w:r>
            <w:r w:rsidRPr="00502FB1">
              <w:rPr>
                <w:sz w:val="20"/>
                <w:szCs w:val="26"/>
                <w:vertAlign w:val="subscript"/>
                <w:lang w:val="en-GB"/>
              </w:rPr>
              <w:t>R</w:t>
            </w:r>
            <w:r w:rsidRPr="00502FB1">
              <w:rPr>
                <w:sz w:val="20"/>
                <w:szCs w:val="26"/>
                <w:lang w:val="en-GB"/>
              </w:rPr>
              <w:t>)</w:t>
            </w:r>
            <w:r w:rsidRPr="00502FB1">
              <w:rPr>
                <w:rFonts w:hint="cs"/>
                <w:sz w:val="20"/>
                <w:szCs w:val="26"/>
                <w:rtl/>
                <w:lang w:val="en-GB"/>
              </w:rPr>
              <w:t xml:space="preserve"> </w:t>
            </w:r>
            <w:r w:rsidRPr="00502FB1">
              <w:rPr>
                <w:sz w:val="20"/>
                <w:szCs w:val="26"/>
                <w:lang w:val="en-GB"/>
              </w:rPr>
              <w:t>=</w:t>
            </w:r>
            <w:r w:rsidRPr="00502FB1">
              <w:rPr>
                <w:rFonts w:hint="cs"/>
                <w:sz w:val="20"/>
                <w:szCs w:val="26"/>
                <w:rtl/>
                <w:lang w:val="en-GB"/>
              </w:rPr>
              <w:t xml:space="preserve"> </w:t>
            </w:r>
            <w:r w:rsidRPr="00502FB1">
              <w:rPr>
                <w:sz w:val="20"/>
                <w:szCs w:val="26"/>
                <w:lang w:val="en-GB"/>
              </w:rPr>
              <w:t>(3</w:t>
            </w:r>
            <w:r w:rsidRPr="00502FB1">
              <w:rPr>
                <w:sz w:val="20"/>
                <w:szCs w:val="26"/>
                <w:vertAlign w:val="subscript"/>
                <w:lang w:val="en-GB"/>
              </w:rPr>
              <w:t>h</w:t>
            </w:r>
            <w:r w:rsidRPr="00502FB1">
              <w:rPr>
                <w:sz w:val="20"/>
                <w:szCs w:val="26"/>
                <w:lang w:val="en-GB"/>
              </w:rPr>
              <w:t>)</w:t>
            </w:r>
            <w:bookmarkEnd w:id="257"/>
          </w:p>
        </w:tc>
        <w:tc>
          <w:tcPr>
            <w:tcW w:w="2835" w:type="dxa"/>
            <w:vAlign w:val="center"/>
          </w:tcPr>
          <w:p w14:paraId="207C8B22"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502FB1">
              <w:rPr>
                <w:rFonts w:hint="cs"/>
                <w:sz w:val="20"/>
                <w:szCs w:val="26"/>
                <w:rtl/>
                <w:lang w:eastAsia="en-US"/>
              </w:rPr>
              <w:t xml:space="preserve">محجوزة </w:t>
            </w:r>
            <w:r w:rsidRPr="00502FB1">
              <w:rPr>
                <w:sz w:val="20"/>
                <w:szCs w:val="26"/>
                <w:lang w:eastAsia="en-US"/>
              </w:rPr>
              <w:t>(0)</w:t>
            </w:r>
          </w:p>
        </w:tc>
      </w:tr>
      <w:tr w:rsidR="00FB6B99" w:rsidRPr="00502FB1" w14:paraId="25D51670" w14:textId="77777777" w:rsidTr="00551059">
        <w:trPr>
          <w:cantSplit/>
          <w:trHeight w:val="350"/>
          <w:jc w:val="center"/>
        </w:trPr>
        <w:tc>
          <w:tcPr>
            <w:tcW w:w="867" w:type="dxa"/>
            <w:tcBorders>
              <w:bottom w:val="single" w:sz="4" w:space="0" w:color="auto"/>
            </w:tcBorders>
            <w:vAlign w:val="center"/>
          </w:tcPr>
          <w:p w14:paraId="41581438"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502FB1">
              <w:rPr>
                <w:rFonts w:hint="cs"/>
                <w:sz w:val="20"/>
                <w:szCs w:val="26"/>
                <w:rtl/>
                <w:lang w:eastAsia="en-US"/>
              </w:rPr>
              <w:t xml:space="preserve">البتة </w:t>
            </w:r>
            <w:r w:rsidRPr="00502FB1">
              <w:rPr>
                <w:sz w:val="20"/>
                <w:szCs w:val="26"/>
                <w:lang w:eastAsia="en-US"/>
              </w:rPr>
              <w:t>2</w:t>
            </w:r>
          </w:p>
        </w:tc>
        <w:tc>
          <w:tcPr>
            <w:tcW w:w="867" w:type="dxa"/>
            <w:tcBorders>
              <w:bottom w:val="single" w:sz="4" w:space="0" w:color="auto"/>
            </w:tcBorders>
            <w:vAlign w:val="center"/>
          </w:tcPr>
          <w:p w14:paraId="6B0C767E"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502FB1">
              <w:rPr>
                <w:sz w:val="20"/>
                <w:szCs w:val="26"/>
                <w:lang w:eastAsia="en-US"/>
              </w:rPr>
              <w:t>0</w:t>
            </w:r>
          </w:p>
        </w:tc>
        <w:tc>
          <w:tcPr>
            <w:tcW w:w="2518" w:type="dxa"/>
            <w:vMerge/>
            <w:tcBorders>
              <w:bottom w:val="single" w:sz="4" w:space="0" w:color="auto"/>
            </w:tcBorders>
            <w:vAlign w:val="center"/>
          </w:tcPr>
          <w:p w14:paraId="582AAAEB"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p>
        </w:tc>
        <w:tc>
          <w:tcPr>
            <w:tcW w:w="2552" w:type="dxa"/>
            <w:vMerge/>
            <w:tcBorders>
              <w:bottom w:val="single" w:sz="4" w:space="0" w:color="auto"/>
            </w:tcBorders>
            <w:vAlign w:val="center"/>
          </w:tcPr>
          <w:p w14:paraId="77EBEFFB"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p>
        </w:tc>
        <w:tc>
          <w:tcPr>
            <w:tcW w:w="2835" w:type="dxa"/>
            <w:tcBorders>
              <w:bottom w:val="single" w:sz="4" w:space="0" w:color="auto"/>
            </w:tcBorders>
            <w:vAlign w:val="center"/>
          </w:tcPr>
          <w:p w14:paraId="31625EA1"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502FB1">
              <w:rPr>
                <w:rFonts w:hint="cs"/>
                <w:sz w:val="20"/>
                <w:szCs w:val="26"/>
                <w:rtl/>
                <w:lang w:eastAsia="en-US"/>
              </w:rPr>
              <w:t xml:space="preserve">محجوزة </w:t>
            </w:r>
            <w:r w:rsidRPr="00502FB1">
              <w:rPr>
                <w:sz w:val="20"/>
                <w:szCs w:val="26"/>
                <w:lang w:eastAsia="en-US"/>
              </w:rPr>
              <w:t>(0)</w:t>
            </w:r>
          </w:p>
        </w:tc>
      </w:tr>
      <w:tr w:rsidR="00FB6B99" w:rsidRPr="00502FB1" w14:paraId="0A089F4C" w14:textId="77777777" w:rsidTr="00551059">
        <w:trPr>
          <w:cantSplit/>
          <w:jc w:val="center"/>
        </w:trPr>
        <w:tc>
          <w:tcPr>
            <w:tcW w:w="867" w:type="dxa"/>
            <w:vAlign w:val="center"/>
          </w:tcPr>
          <w:p w14:paraId="7ACA9941"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502FB1">
              <w:rPr>
                <w:rFonts w:hint="cs"/>
                <w:sz w:val="20"/>
                <w:szCs w:val="26"/>
                <w:rtl/>
                <w:lang w:eastAsia="en-US"/>
              </w:rPr>
              <w:t xml:space="preserve">البتة </w:t>
            </w:r>
            <w:r w:rsidRPr="00502FB1">
              <w:rPr>
                <w:sz w:val="20"/>
                <w:szCs w:val="26"/>
                <w:lang w:eastAsia="en-US"/>
              </w:rPr>
              <w:t>1</w:t>
            </w:r>
          </w:p>
        </w:tc>
        <w:tc>
          <w:tcPr>
            <w:tcW w:w="867" w:type="dxa"/>
            <w:vAlign w:val="center"/>
          </w:tcPr>
          <w:p w14:paraId="49665942"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502FB1">
              <w:rPr>
                <w:sz w:val="20"/>
                <w:szCs w:val="26"/>
                <w:lang w:eastAsia="en-US"/>
              </w:rPr>
              <w:t>0</w:t>
            </w:r>
          </w:p>
        </w:tc>
        <w:tc>
          <w:tcPr>
            <w:tcW w:w="2518" w:type="dxa"/>
            <w:vMerge/>
            <w:vAlign w:val="center"/>
          </w:tcPr>
          <w:p w14:paraId="767B228C"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p>
        </w:tc>
        <w:tc>
          <w:tcPr>
            <w:tcW w:w="2552" w:type="dxa"/>
            <w:vMerge/>
            <w:vAlign w:val="center"/>
          </w:tcPr>
          <w:p w14:paraId="6CE95270"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p>
        </w:tc>
        <w:tc>
          <w:tcPr>
            <w:tcW w:w="2835" w:type="dxa"/>
            <w:vMerge w:val="restart"/>
            <w:vAlign w:val="center"/>
          </w:tcPr>
          <w:p w14:paraId="4E0C7D03"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rPr>
            </w:pPr>
            <w:r w:rsidRPr="00502FB1">
              <w:rPr>
                <w:rFonts w:hint="cs"/>
                <w:sz w:val="20"/>
                <w:szCs w:val="26"/>
                <w:rtl/>
                <w:lang w:eastAsia="en-US"/>
              </w:rPr>
              <w:t xml:space="preserve">عمق </w:t>
            </w:r>
            <w:proofErr w:type="gramStart"/>
            <w:r w:rsidRPr="00502FB1">
              <w:rPr>
                <w:rFonts w:hint="cs"/>
                <w:sz w:val="20"/>
                <w:szCs w:val="26"/>
                <w:rtl/>
                <w:lang w:eastAsia="en-US"/>
              </w:rPr>
              <w:t>البتات</w:t>
            </w:r>
            <w:proofErr w:type="gramEnd"/>
          </w:p>
          <w:p w14:paraId="5024AC56"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502FB1">
              <w:rPr>
                <w:rFonts w:hint="cs"/>
                <w:sz w:val="20"/>
                <w:szCs w:val="26"/>
                <w:rtl/>
                <w:lang w:eastAsia="en-US"/>
              </w:rPr>
              <w:t xml:space="preserve">محجوزة </w:t>
            </w:r>
            <w:r w:rsidRPr="00502FB1">
              <w:rPr>
                <w:sz w:val="20"/>
                <w:szCs w:val="26"/>
                <w:lang w:eastAsia="en-US"/>
              </w:rPr>
              <w:t>(0</w:t>
            </w:r>
            <w:r w:rsidRPr="00502FB1">
              <w:rPr>
                <w:sz w:val="20"/>
                <w:szCs w:val="26"/>
                <w:vertAlign w:val="subscript"/>
                <w:lang w:eastAsia="en-US"/>
              </w:rPr>
              <w:t>h</w:t>
            </w:r>
            <w:r w:rsidRPr="00502FB1">
              <w:rPr>
                <w:sz w:val="20"/>
                <w:szCs w:val="26"/>
                <w:lang w:eastAsia="en-US"/>
              </w:rPr>
              <w:t>)</w:t>
            </w:r>
            <w:r w:rsidRPr="00502FB1">
              <w:rPr>
                <w:rFonts w:hint="cs"/>
                <w:sz w:val="20"/>
                <w:szCs w:val="26"/>
                <w:rtl/>
                <w:lang w:eastAsia="en-US"/>
              </w:rPr>
              <w:t>،</w:t>
            </w:r>
            <w:r w:rsidRPr="00502FB1">
              <w:rPr>
                <w:sz w:val="20"/>
                <w:szCs w:val="26"/>
                <w:rtl/>
                <w:lang w:eastAsia="en-US"/>
              </w:rPr>
              <w:br/>
            </w:r>
            <w:r w:rsidRPr="00502FB1">
              <w:rPr>
                <w:rFonts w:hint="cs"/>
                <w:sz w:val="20"/>
                <w:szCs w:val="26"/>
                <w:rtl/>
                <w:lang w:eastAsia="en-US"/>
              </w:rPr>
              <w:t xml:space="preserve"> </w:t>
            </w:r>
            <w:r w:rsidRPr="00502FB1">
              <w:rPr>
                <w:sz w:val="20"/>
                <w:szCs w:val="26"/>
                <w:lang w:eastAsia="en-US" w:bidi="ar-EG"/>
              </w:rPr>
              <w:t>10</w:t>
            </w:r>
            <w:r w:rsidRPr="00502FB1">
              <w:rPr>
                <w:rFonts w:hint="cs"/>
                <w:sz w:val="20"/>
                <w:szCs w:val="26"/>
                <w:rtl/>
                <w:lang w:eastAsia="en-US" w:bidi="ar-EG"/>
              </w:rPr>
              <w:t xml:space="preserve"> </w:t>
            </w:r>
            <w:proofErr w:type="spellStart"/>
            <w:r w:rsidRPr="00502FB1">
              <w:rPr>
                <w:rFonts w:hint="cs"/>
                <w:sz w:val="20"/>
                <w:szCs w:val="26"/>
                <w:rtl/>
                <w:lang w:eastAsia="en-US" w:bidi="ar-EG"/>
              </w:rPr>
              <w:t>بتة</w:t>
            </w:r>
            <w:proofErr w:type="spellEnd"/>
            <w:r w:rsidRPr="00502FB1">
              <w:rPr>
                <w:rFonts w:hint="cs"/>
                <w:sz w:val="20"/>
                <w:szCs w:val="26"/>
                <w:rtl/>
                <w:lang w:eastAsia="en-US" w:bidi="ar-EG"/>
              </w:rPr>
              <w:t xml:space="preserve"> </w:t>
            </w:r>
            <w:r w:rsidRPr="00502FB1">
              <w:rPr>
                <w:sz w:val="20"/>
                <w:szCs w:val="26"/>
                <w:lang w:eastAsia="en-US" w:bidi="ar-EG"/>
              </w:rPr>
              <w:t>(1</w:t>
            </w:r>
            <w:r w:rsidRPr="00502FB1">
              <w:rPr>
                <w:sz w:val="20"/>
                <w:szCs w:val="26"/>
                <w:vertAlign w:val="subscript"/>
                <w:lang w:eastAsia="en-US" w:bidi="ar-EG"/>
              </w:rPr>
              <w:t>h</w:t>
            </w:r>
            <w:r w:rsidRPr="00502FB1">
              <w:rPr>
                <w:sz w:val="20"/>
                <w:szCs w:val="26"/>
                <w:lang w:eastAsia="en-US" w:bidi="ar-EG"/>
              </w:rPr>
              <w:t>)</w:t>
            </w:r>
            <w:r w:rsidRPr="00502FB1">
              <w:rPr>
                <w:rFonts w:hint="cs"/>
                <w:sz w:val="20"/>
                <w:szCs w:val="26"/>
                <w:rtl/>
                <w:lang w:eastAsia="en-US" w:bidi="ar-EG"/>
              </w:rPr>
              <w:t>،</w:t>
            </w:r>
          </w:p>
          <w:p w14:paraId="29F44DB0"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502FB1">
              <w:rPr>
                <w:rFonts w:hint="cs"/>
                <w:sz w:val="20"/>
                <w:szCs w:val="26"/>
                <w:rtl/>
                <w:lang w:eastAsia="en-US" w:bidi="ar-EG"/>
              </w:rPr>
              <w:t xml:space="preserve"> </w:t>
            </w:r>
            <w:r w:rsidRPr="00502FB1">
              <w:rPr>
                <w:sz w:val="20"/>
                <w:szCs w:val="26"/>
                <w:lang w:eastAsia="en-US" w:bidi="ar-EG"/>
              </w:rPr>
              <w:t>12</w:t>
            </w:r>
            <w:r w:rsidRPr="00502FB1">
              <w:rPr>
                <w:rFonts w:hint="cs"/>
                <w:sz w:val="20"/>
                <w:szCs w:val="26"/>
                <w:rtl/>
                <w:lang w:eastAsia="en-US" w:bidi="ar-EG"/>
              </w:rPr>
              <w:t xml:space="preserve"> </w:t>
            </w:r>
            <w:proofErr w:type="spellStart"/>
            <w:r w:rsidRPr="00502FB1">
              <w:rPr>
                <w:rFonts w:hint="cs"/>
                <w:sz w:val="20"/>
                <w:szCs w:val="26"/>
                <w:rtl/>
                <w:lang w:eastAsia="en-US" w:bidi="ar-EG"/>
              </w:rPr>
              <w:t>بتة</w:t>
            </w:r>
            <w:proofErr w:type="spellEnd"/>
            <w:r w:rsidRPr="00502FB1">
              <w:rPr>
                <w:rFonts w:hint="eastAsia"/>
                <w:sz w:val="20"/>
                <w:szCs w:val="26"/>
                <w:rtl/>
                <w:lang w:eastAsia="en-US" w:bidi="ar-EG"/>
              </w:rPr>
              <w:t> </w:t>
            </w:r>
            <w:r w:rsidRPr="00502FB1">
              <w:rPr>
                <w:sz w:val="20"/>
                <w:szCs w:val="26"/>
                <w:lang w:eastAsia="en-US" w:bidi="ar-EG"/>
              </w:rPr>
              <w:t>(2</w:t>
            </w:r>
            <w:proofErr w:type="gramStart"/>
            <w:r w:rsidRPr="00502FB1">
              <w:rPr>
                <w:sz w:val="20"/>
                <w:szCs w:val="26"/>
                <w:vertAlign w:val="subscript"/>
                <w:lang w:eastAsia="en-US" w:bidi="ar-EG"/>
              </w:rPr>
              <w:t>h</w:t>
            </w:r>
            <w:r w:rsidRPr="00502FB1">
              <w:rPr>
                <w:sz w:val="20"/>
                <w:szCs w:val="26"/>
                <w:lang w:eastAsia="en-US" w:bidi="ar-EG"/>
              </w:rPr>
              <w:t>)</w:t>
            </w:r>
            <w:r w:rsidRPr="00502FB1">
              <w:rPr>
                <w:rFonts w:hint="cs"/>
                <w:sz w:val="20"/>
                <w:szCs w:val="26"/>
                <w:rtl/>
                <w:lang w:eastAsia="en-US" w:bidi="ar-EG"/>
              </w:rPr>
              <w:t>،</w:t>
            </w:r>
            <w:proofErr w:type="gramEnd"/>
          </w:p>
          <w:p w14:paraId="1C5528BD"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502FB1">
              <w:rPr>
                <w:rFonts w:hint="cs"/>
                <w:sz w:val="20"/>
                <w:szCs w:val="26"/>
                <w:rtl/>
                <w:lang w:eastAsia="en-US" w:bidi="ar-EG"/>
              </w:rPr>
              <w:t xml:space="preserve">محجوزة </w:t>
            </w:r>
            <w:r w:rsidRPr="00502FB1">
              <w:rPr>
                <w:sz w:val="20"/>
                <w:szCs w:val="26"/>
                <w:lang w:eastAsia="en-US" w:bidi="ar-EG"/>
              </w:rPr>
              <w:t>(3</w:t>
            </w:r>
            <w:r w:rsidRPr="00502FB1">
              <w:rPr>
                <w:sz w:val="20"/>
                <w:szCs w:val="26"/>
                <w:vertAlign w:val="subscript"/>
                <w:lang w:eastAsia="en-US" w:bidi="ar-EG"/>
              </w:rPr>
              <w:t>h</w:t>
            </w:r>
            <w:r w:rsidRPr="00502FB1">
              <w:rPr>
                <w:sz w:val="20"/>
                <w:szCs w:val="26"/>
                <w:lang w:eastAsia="en-US" w:bidi="ar-EG"/>
              </w:rPr>
              <w:t>)</w:t>
            </w:r>
          </w:p>
        </w:tc>
      </w:tr>
      <w:tr w:rsidR="00FB6B99" w:rsidRPr="00502FB1" w14:paraId="6FE43D08" w14:textId="77777777" w:rsidTr="00551059">
        <w:trPr>
          <w:cantSplit/>
          <w:jc w:val="center"/>
        </w:trPr>
        <w:tc>
          <w:tcPr>
            <w:tcW w:w="867" w:type="dxa"/>
            <w:vAlign w:val="center"/>
          </w:tcPr>
          <w:p w14:paraId="07D3E8C6"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502FB1">
              <w:rPr>
                <w:rFonts w:hint="cs"/>
                <w:sz w:val="20"/>
                <w:szCs w:val="26"/>
                <w:rtl/>
                <w:lang w:eastAsia="en-US"/>
              </w:rPr>
              <w:t xml:space="preserve">البتة </w:t>
            </w:r>
            <w:r w:rsidRPr="00502FB1">
              <w:rPr>
                <w:sz w:val="20"/>
                <w:szCs w:val="26"/>
                <w:lang w:eastAsia="en-US"/>
              </w:rPr>
              <w:t>0</w:t>
            </w:r>
          </w:p>
        </w:tc>
        <w:tc>
          <w:tcPr>
            <w:tcW w:w="867" w:type="dxa"/>
            <w:vAlign w:val="center"/>
          </w:tcPr>
          <w:p w14:paraId="6795B650" w14:textId="77777777" w:rsidR="00FB6B99" w:rsidRPr="00502FB1" w:rsidRDefault="00FB6B99" w:rsidP="005510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bidi="ar-EG"/>
              </w:rPr>
            </w:pPr>
            <w:r w:rsidRPr="00502FB1">
              <w:rPr>
                <w:sz w:val="20"/>
                <w:szCs w:val="26"/>
                <w:lang w:eastAsia="en-US"/>
              </w:rPr>
              <w:t>0</w:t>
            </w:r>
          </w:p>
        </w:tc>
        <w:tc>
          <w:tcPr>
            <w:tcW w:w="2518" w:type="dxa"/>
            <w:vMerge/>
            <w:vAlign w:val="center"/>
          </w:tcPr>
          <w:p w14:paraId="758018B7" w14:textId="77777777" w:rsidR="00FB6B99" w:rsidRPr="00502FB1" w:rsidRDefault="00FB6B99" w:rsidP="00551059">
            <w:pPr>
              <w:keepNext/>
              <w:keepLines/>
              <w:overflowPunct/>
              <w:autoSpaceDE/>
              <w:autoSpaceDN/>
              <w:adjustRightInd/>
              <w:spacing w:before="40" w:after="40" w:line="260" w:lineRule="exact"/>
              <w:jc w:val="center"/>
              <w:textAlignment w:val="auto"/>
              <w:rPr>
                <w:rFonts w:eastAsia="リュウミンライト－ＫＬ"/>
                <w:noProof/>
                <w:sz w:val="20"/>
                <w:szCs w:val="26"/>
                <w:lang w:val="en-GB" w:eastAsia="ja-JP"/>
              </w:rPr>
            </w:pPr>
          </w:p>
        </w:tc>
        <w:tc>
          <w:tcPr>
            <w:tcW w:w="2552" w:type="dxa"/>
            <w:vMerge/>
            <w:vAlign w:val="center"/>
          </w:tcPr>
          <w:p w14:paraId="4E4115C6" w14:textId="77777777" w:rsidR="00FB6B99" w:rsidRPr="00502FB1" w:rsidRDefault="00FB6B99" w:rsidP="00551059">
            <w:pPr>
              <w:keepNext/>
              <w:keepLines/>
              <w:overflowPunct/>
              <w:autoSpaceDE/>
              <w:autoSpaceDN/>
              <w:adjustRightInd/>
              <w:spacing w:before="40" w:after="40" w:line="260" w:lineRule="exact"/>
              <w:jc w:val="center"/>
              <w:textAlignment w:val="auto"/>
              <w:rPr>
                <w:rFonts w:eastAsia="リュウミンライト－ＫＬ"/>
                <w:noProof/>
                <w:sz w:val="20"/>
                <w:szCs w:val="26"/>
                <w:lang w:val="en-GB" w:eastAsia="ja-JP"/>
              </w:rPr>
            </w:pPr>
          </w:p>
        </w:tc>
        <w:tc>
          <w:tcPr>
            <w:tcW w:w="2835" w:type="dxa"/>
            <w:vMerge/>
            <w:vAlign w:val="center"/>
          </w:tcPr>
          <w:p w14:paraId="31ED18FC" w14:textId="77777777" w:rsidR="00FB6B99" w:rsidRPr="00502FB1" w:rsidRDefault="00FB6B99" w:rsidP="00551059">
            <w:pPr>
              <w:keepNext/>
              <w:keepLines/>
              <w:overflowPunct/>
              <w:autoSpaceDE/>
              <w:autoSpaceDN/>
              <w:adjustRightInd/>
              <w:spacing w:before="40" w:after="40" w:line="260" w:lineRule="exact"/>
              <w:jc w:val="center"/>
              <w:textAlignment w:val="auto"/>
              <w:rPr>
                <w:rFonts w:eastAsia="リュウミンライト－ＫＬ"/>
                <w:noProof/>
                <w:sz w:val="20"/>
                <w:szCs w:val="26"/>
                <w:lang w:val="en-GB" w:eastAsia="ja-JP"/>
              </w:rPr>
            </w:pPr>
          </w:p>
        </w:tc>
      </w:tr>
    </w:tbl>
    <w:p w14:paraId="220652AB" w14:textId="77777777" w:rsidR="00FB6B99" w:rsidRDefault="00FB6B99" w:rsidP="00502FB1">
      <w:pPr>
        <w:pStyle w:val="Heading2"/>
        <w:rPr>
          <w:rFonts w:eastAsia="SimSun"/>
          <w:rtl/>
          <w:lang w:bidi="ar-EG"/>
        </w:rPr>
      </w:pPr>
      <w:r>
        <w:rPr>
          <w:rFonts w:eastAsia="SimSun"/>
        </w:rPr>
        <w:t>5.A2</w:t>
      </w:r>
      <w:r>
        <w:rPr>
          <w:rFonts w:eastAsia="SimSun"/>
          <w:rtl/>
          <w:lang w:bidi="ar-EG"/>
        </w:rPr>
        <w:tab/>
      </w:r>
      <w:r w:rsidR="00502FB1">
        <w:rPr>
          <w:rFonts w:eastAsia="SimSun" w:hint="cs"/>
          <w:rtl/>
          <w:lang w:bidi="ar-EG"/>
        </w:rPr>
        <w:t>موضع معرِّف هوية الحمولة النافعة</w:t>
      </w:r>
    </w:p>
    <w:p w14:paraId="679E4036" w14:textId="77777777" w:rsidR="00FB6B99" w:rsidRDefault="00502FB1" w:rsidP="00FB6B99">
      <w:pPr>
        <w:rPr>
          <w:rFonts w:eastAsia="SimSun"/>
          <w:rtl/>
          <w:lang w:bidi="ar-EG"/>
        </w:rPr>
      </w:pPr>
      <w:r>
        <w:rPr>
          <w:rFonts w:eastAsia="SimSun" w:hint="cs"/>
          <w:rtl/>
          <w:lang w:bidi="ar-EG"/>
        </w:rPr>
        <w:t>يكون موضع معرِّف هوية الحمولة النافعة لكل قطار أساسي للسطح البيني </w:t>
      </w:r>
      <w:r>
        <w:rPr>
          <w:rFonts w:eastAsia="SimSun"/>
          <w:lang w:bidi="ar-EG"/>
        </w:rPr>
        <w:t>10G</w:t>
      </w:r>
      <w:r>
        <w:rPr>
          <w:rFonts w:eastAsia="SimSun"/>
          <w:lang w:bidi="ar-EG"/>
        </w:rPr>
        <w:noBreakHyphen/>
        <w:t>HDSDI</w:t>
      </w:r>
      <w:r>
        <w:rPr>
          <w:rFonts w:eastAsia="SimSun" w:hint="cs"/>
          <w:rtl/>
          <w:lang w:bidi="ar-EG"/>
        </w:rPr>
        <w:t xml:space="preserve"> بعد الفيديو الفعال </w:t>
      </w:r>
      <w:r>
        <w:rPr>
          <w:rFonts w:eastAsia="SimSun"/>
          <w:lang w:bidi="ar-EG"/>
        </w:rPr>
        <w:t>(SAV)</w:t>
      </w:r>
      <w:r>
        <w:rPr>
          <w:rFonts w:eastAsia="SimSun" w:hint="cs"/>
          <w:rtl/>
          <w:lang w:bidi="ar-EG"/>
        </w:rPr>
        <w:t xml:space="preserve"> مباشرةً طبقاً للخطوط المعرَّفة</w:t>
      </w:r>
      <w:r w:rsidR="00D26261">
        <w:rPr>
          <w:rFonts w:eastAsia="SimSun" w:hint="cs"/>
          <w:rtl/>
          <w:lang w:bidi="ar-EG"/>
        </w:rPr>
        <w:t xml:space="preserve"> في الت</w:t>
      </w:r>
      <w:r>
        <w:rPr>
          <w:rFonts w:eastAsia="SimSun" w:hint="cs"/>
          <w:rtl/>
          <w:lang w:bidi="ar-EG"/>
        </w:rPr>
        <w:t>وصية </w:t>
      </w:r>
      <w:r>
        <w:rPr>
          <w:rFonts w:eastAsia="SimSun"/>
          <w:lang w:bidi="ar-EG"/>
        </w:rPr>
        <w:t>ITU</w:t>
      </w:r>
      <w:r>
        <w:rPr>
          <w:rFonts w:eastAsia="SimSun"/>
          <w:lang w:bidi="ar-EG"/>
        </w:rPr>
        <w:noBreakHyphen/>
        <w:t>R BT.1614</w:t>
      </w:r>
      <w:r>
        <w:rPr>
          <w:rFonts w:eastAsia="SimSun" w:hint="cs"/>
          <w:rtl/>
          <w:lang w:bidi="ar-EG"/>
        </w:rPr>
        <w:t>.</w:t>
      </w:r>
    </w:p>
    <w:p w14:paraId="3D124C81" w14:textId="77777777" w:rsidR="00967851" w:rsidRPr="00967851" w:rsidRDefault="00967851" w:rsidP="00934294">
      <w:pPr>
        <w:pStyle w:val="AnnexNotitle"/>
        <w:rPr>
          <w:rtl/>
        </w:rPr>
      </w:pPr>
      <w:r w:rsidRPr="00967851">
        <w:rPr>
          <w:rFonts w:hint="cs"/>
          <w:rtl/>
        </w:rPr>
        <w:lastRenderedPageBreak/>
        <w:t>الملحق </w:t>
      </w:r>
      <w:r w:rsidRPr="00967851">
        <w:t>B</w:t>
      </w:r>
      <w:r w:rsidRPr="00967851">
        <w:rPr>
          <w:rtl/>
        </w:rPr>
        <w:br/>
      </w:r>
      <w:r w:rsidRPr="00967851">
        <w:rPr>
          <w:rtl/>
        </w:rPr>
        <w:br/>
      </w:r>
      <w:r w:rsidR="00934294">
        <w:rPr>
          <w:rFonts w:hint="cs"/>
          <w:rtl/>
        </w:rPr>
        <w:t>با</w:t>
      </w:r>
      <w:r w:rsidRPr="00967851">
        <w:rPr>
          <w:rFonts w:hint="cs"/>
          <w:rtl/>
        </w:rPr>
        <w:t>لجزء </w:t>
      </w:r>
      <w:r w:rsidRPr="00967851">
        <w:t>1</w:t>
      </w:r>
      <w:r w:rsidRPr="00967851">
        <w:rPr>
          <w:rFonts w:hint="cs"/>
          <w:rtl/>
        </w:rPr>
        <w:t xml:space="preserve"> </w:t>
      </w:r>
      <w:r w:rsidRPr="00967851">
        <w:rPr>
          <w:rtl/>
        </w:rPr>
        <w:br/>
      </w:r>
      <w:r w:rsidRPr="00967851">
        <w:rPr>
          <w:rFonts w:hint="cs"/>
          <w:rtl/>
        </w:rPr>
        <w:t>(معياري)</w:t>
      </w:r>
      <w:r w:rsidRPr="00967851">
        <w:rPr>
          <w:rtl/>
        </w:rPr>
        <w:br/>
      </w:r>
      <w:r w:rsidRPr="00967851">
        <w:rPr>
          <w:rtl/>
        </w:rPr>
        <w:br/>
      </w:r>
      <w:r w:rsidRPr="00967851">
        <w:rPr>
          <w:rFonts w:hint="cs"/>
          <w:rtl/>
        </w:rPr>
        <w:t xml:space="preserve">السطح البيني التسلسلي </w:t>
      </w:r>
      <w:r w:rsidRPr="00967851">
        <w:t>Gbit/s 10</w:t>
      </w:r>
      <w:r w:rsidRPr="00967851">
        <w:rPr>
          <w:rFonts w:hint="cs"/>
          <w:rtl/>
        </w:rPr>
        <w:t xml:space="preserve"> للإشارة/البيانات - تقابل بيانات القطارات الأساسية</w:t>
      </w:r>
    </w:p>
    <w:p w14:paraId="020DD87E" w14:textId="77777777" w:rsidR="00967851" w:rsidRDefault="00967851" w:rsidP="00967851">
      <w:pPr>
        <w:pStyle w:val="Headingb"/>
        <w:spacing w:before="480"/>
        <w:rPr>
          <w:rFonts w:eastAsia="SimSun"/>
          <w:rtl/>
          <w:lang w:bidi="ar-EG"/>
        </w:rPr>
      </w:pPr>
      <w:r>
        <w:rPr>
          <w:rFonts w:eastAsia="SimSun" w:hint="cs"/>
          <w:rtl/>
          <w:lang w:bidi="ar-EG"/>
        </w:rPr>
        <w:t>نظرة عامة على النظام</w:t>
      </w:r>
    </w:p>
    <w:p w14:paraId="68371544" w14:textId="77777777" w:rsidR="00967851" w:rsidRDefault="00967851" w:rsidP="00967851">
      <w:pPr>
        <w:rPr>
          <w:rFonts w:eastAsia="SimSun"/>
          <w:rtl/>
          <w:lang w:bidi="ar-EG"/>
        </w:rPr>
      </w:pPr>
      <w:r>
        <w:rPr>
          <w:rFonts w:eastAsia="SimSun" w:hint="cs"/>
          <w:rtl/>
          <w:lang w:bidi="ar-EG"/>
        </w:rPr>
        <w:t xml:space="preserve">يوصف هذا الملحق مخططات تعدد الإرسال لإجراء تقابل حتى </w:t>
      </w:r>
      <w:r>
        <w:rPr>
          <w:rFonts w:eastAsia="SimSun"/>
          <w:lang w:bidi="ar-EG"/>
        </w:rPr>
        <w:t>8</w:t>
      </w:r>
      <w:r>
        <w:rPr>
          <w:rFonts w:eastAsia="SimSun" w:hint="eastAsia"/>
          <w:rtl/>
          <w:lang w:bidi="ar-EG"/>
        </w:rPr>
        <w:t> قطارات أساسية من المعر</w:t>
      </w:r>
      <w:r>
        <w:rPr>
          <w:rFonts w:eastAsia="SimSun" w:hint="cs"/>
          <w:rtl/>
          <w:lang w:bidi="ar-EG"/>
        </w:rPr>
        <w:t>َّ</w:t>
      </w:r>
      <w:r>
        <w:rPr>
          <w:rFonts w:eastAsia="SimSun" w:hint="eastAsia"/>
          <w:rtl/>
          <w:lang w:bidi="ar-EG"/>
        </w:rPr>
        <w:t>فة</w:t>
      </w:r>
      <w:r>
        <w:rPr>
          <w:rFonts w:eastAsia="SimSun" w:hint="cs"/>
          <w:rtl/>
          <w:lang w:bidi="ar-EG"/>
        </w:rPr>
        <w:t xml:space="preserve"> في الملحق </w:t>
      </w:r>
      <w:r>
        <w:rPr>
          <w:rFonts w:eastAsia="SimSun"/>
          <w:lang w:bidi="ar-EG"/>
        </w:rPr>
        <w:t>A</w:t>
      </w:r>
      <w:r>
        <w:rPr>
          <w:rFonts w:eastAsia="SimSun" w:hint="cs"/>
          <w:rtl/>
          <w:lang w:bidi="ar-EG"/>
        </w:rPr>
        <w:t xml:space="preserve"> بالجزء </w:t>
      </w:r>
      <w:r>
        <w:rPr>
          <w:rFonts w:eastAsia="SimSun"/>
          <w:lang w:bidi="ar-EG"/>
        </w:rPr>
        <w:t>1</w:t>
      </w:r>
      <w:r>
        <w:rPr>
          <w:rFonts w:eastAsia="SimSun" w:hint="cs"/>
          <w:rtl/>
          <w:lang w:bidi="ar-EG"/>
        </w:rPr>
        <w:t xml:space="preserve"> مع السطح البيني التسلسلي </w:t>
      </w:r>
      <w:r>
        <w:rPr>
          <w:rFonts w:eastAsia="SimSun"/>
          <w:lang w:bidi="ar-EG"/>
        </w:rPr>
        <w:t>Gbit/s 10</w:t>
      </w:r>
      <w:r>
        <w:rPr>
          <w:rFonts w:eastAsia="SimSun" w:hint="cs"/>
          <w:rtl/>
          <w:lang w:bidi="ar-EG"/>
        </w:rPr>
        <w:t xml:space="preserve"> وأنساق صور المصدر المدعومة محال إليها في التوصية </w:t>
      </w:r>
      <w:r>
        <w:rPr>
          <w:rFonts w:eastAsia="SimSun"/>
          <w:lang w:bidi="ar-EG"/>
        </w:rPr>
        <w:t>ITU</w:t>
      </w:r>
      <w:r>
        <w:rPr>
          <w:rFonts w:eastAsia="SimSun"/>
          <w:lang w:bidi="ar-EG"/>
        </w:rPr>
        <w:noBreakHyphen/>
        <w:t>R BT.2020</w:t>
      </w:r>
      <w:r>
        <w:rPr>
          <w:rFonts w:eastAsia="SimSun" w:hint="cs"/>
          <w:rtl/>
          <w:lang w:bidi="ar-EG"/>
        </w:rPr>
        <w:t xml:space="preserve">. </w:t>
      </w:r>
      <w:proofErr w:type="spellStart"/>
      <w:r>
        <w:rPr>
          <w:rFonts w:eastAsia="SimSun" w:hint="cs"/>
          <w:rtl/>
          <w:lang w:bidi="ar-EG"/>
        </w:rPr>
        <w:t>وتقابلات</w:t>
      </w:r>
      <w:proofErr w:type="spellEnd"/>
      <w:r>
        <w:rPr>
          <w:rFonts w:eastAsia="SimSun" w:hint="cs"/>
          <w:rtl/>
          <w:lang w:bidi="ar-EG"/>
        </w:rPr>
        <w:t xml:space="preserve"> الأرتال </w:t>
      </w:r>
      <w:r>
        <w:rPr>
          <w:rFonts w:eastAsia="SimSun"/>
          <w:lang w:bidi="ar-EG"/>
        </w:rPr>
        <w:t>100</w:t>
      </w:r>
      <w:r>
        <w:rPr>
          <w:rFonts w:eastAsia="SimSun" w:hint="cs"/>
          <w:rtl/>
          <w:lang w:bidi="ar-EG"/>
        </w:rPr>
        <w:t xml:space="preserve"> و</w:t>
      </w:r>
      <w:r>
        <w:rPr>
          <w:rFonts w:eastAsia="SimSun"/>
          <w:lang w:bidi="ar-EG"/>
        </w:rPr>
        <w:t>Hz 120</w:t>
      </w:r>
      <w:r>
        <w:rPr>
          <w:rFonts w:eastAsia="SimSun" w:hint="cs"/>
          <w:rtl/>
          <w:lang w:bidi="ar-EG"/>
        </w:rPr>
        <w:t xml:space="preserve"> يرد وصفها بشكل</w:t>
      </w:r>
      <w:r w:rsidR="00D128A0">
        <w:rPr>
          <w:rFonts w:eastAsia="SimSun" w:hint="cs"/>
          <w:rtl/>
          <w:lang w:bidi="ar-EG"/>
        </w:rPr>
        <w:t>ٍ</w:t>
      </w:r>
      <w:r>
        <w:rPr>
          <w:rFonts w:eastAsia="SimSun" w:hint="cs"/>
          <w:rtl/>
          <w:lang w:bidi="ar-EG"/>
        </w:rPr>
        <w:t xml:space="preserve"> كامل في الجزء </w:t>
      </w:r>
      <w:r>
        <w:rPr>
          <w:rFonts w:eastAsia="SimSun"/>
          <w:lang w:bidi="ar-EG"/>
        </w:rPr>
        <w:t>1</w:t>
      </w:r>
      <w:r>
        <w:rPr>
          <w:rFonts w:eastAsia="SimSun" w:hint="cs"/>
          <w:rtl/>
          <w:lang w:bidi="ar-EG"/>
        </w:rPr>
        <w:t>. ويدعم التقابل أيضاً إرسال الصوت المدمج ومعرِّف هوية الحمولة النافعة والبيانات المساعدة الأخرى المعرَّفة في التوصية </w:t>
      </w:r>
      <w:r>
        <w:rPr>
          <w:rFonts w:eastAsia="SimSun"/>
          <w:lang w:bidi="ar-EG"/>
        </w:rPr>
        <w:t>ITU</w:t>
      </w:r>
      <w:r>
        <w:rPr>
          <w:rFonts w:eastAsia="SimSun"/>
          <w:lang w:bidi="ar-EG"/>
        </w:rPr>
        <w:noBreakHyphen/>
        <w:t>R BT.1364</w:t>
      </w:r>
      <w:r>
        <w:rPr>
          <w:rFonts w:eastAsia="SimSun" w:hint="cs"/>
          <w:rtl/>
          <w:lang w:bidi="ar-EG"/>
        </w:rPr>
        <w:t xml:space="preserve"> في قطار المصدر.</w:t>
      </w:r>
    </w:p>
    <w:p w14:paraId="2437B417" w14:textId="77777777" w:rsidR="00967851" w:rsidRDefault="00967851" w:rsidP="001B57C0">
      <w:pPr>
        <w:rPr>
          <w:rFonts w:eastAsia="SimSun"/>
          <w:rtl/>
          <w:lang w:bidi="ar-EG"/>
        </w:rPr>
      </w:pPr>
      <w:r>
        <w:rPr>
          <w:rFonts w:eastAsia="SimSun" w:hint="cs"/>
          <w:rtl/>
          <w:lang w:bidi="ar-EG"/>
        </w:rPr>
        <w:t>ويعرض الشكل </w:t>
      </w:r>
      <w:r w:rsidR="00B863E0">
        <w:rPr>
          <w:rFonts w:eastAsia="SimSun"/>
          <w:lang w:bidi="ar-EG"/>
        </w:rPr>
        <w:t>B1-1</w:t>
      </w:r>
      <w:r>
        <w:rPr>
          <w:rFonts w:eastAsia="SimSun" w:hint="cs"/>
          <w:rtl/>
          <w:lang w:bidi="ar-EG"/>
        </w:rPr>
        <w:t xml:space="preserve"> المخطط الوظيفي العام للسطح البيني </w:t>
      </w:r>
      <w:r>
        <w:rPr>
          <w:rFonts w:eastAsia="SimSun"/>
          <w:lang w:bidi="ar-EG"/>
        </w:rPr>
        <w:t>Gbit/s 10,692</w:t>
      </w:r>
      <w:r>
        <w:rPr>
          <w:rFonts w:eastAsia="SimSun" w:hint="cs"/>
          <w:rtl/>
          <w:lang w:bidi="ar-EG"/>
        </w:rPr>
        <w:t xml:space="preserve"> الذي يمكنه حمل صور </w:t>
      </w:r>
      <w:r>
        <w:rPr>
          <w:lang w:val="en-GB"/>
        </w:rPr>
        <w:t>3 840 × 2 </w:t>
      </w:r>
      <w:r w:rsidRPr="000C7175">
        <w:rPr>
          <w:lang w:val="en-GB"/>
        </w:rPr>
        <w:t>160/30P/4:4:4</w:t>
      </w:r>
      <w:r>
        <w:rPr>
          <w:rFonts w:hint="cs"/>
          <w:rtl/>
          <w:lang w:val="en-GB"/>
        </w:rPr>
        <w:t>.</w:t>
      </w:r>
    </w:p>
    <w:p w14:paraId="08048D6E" w14:textId="77777777" w:rsidR="00967851" w:rsidRDefault="00967851" w:rsidP="00967851">
      <w:pPr>
        <w:rPr>
          <w:rFonts w:eastAsia="SimSun"/>
          <w:rtl/>
          <w:lang w:bidi="ar-EG"/>
        </w:rPr>
      </w:pPr>
      <w:r>
        <w:rPr>
          <w:rFonts w:eastAsia="SimSun" w:hint="cs"/>
          <w:rtl/>
          <w:lang w:bidi="ar-EG"/>
        </w:rPr>
        <w:t>وينبغي لمخطط عملية تقابل البيانات أن يسير على النحو التالي:</w:t>
      </w:r>
    </w:p>
    <w:p w14:paraId="31B27BD8" w14:textId="77777777" w:rsidR="00967851" w:rsidRDefault="002F4DE1" w:rsidP="00F61CF7">
      <w:pPr>
        <w:pStyle w:val="enumlev1"/>
        <w:rPr>
          <w:rFonts w:eastAsia="SimSun"/>
          <w:rtl/>
        </w:rPr>
      </w:pPr>
      <w:r>
        <w:rPr>
          <w:rFonts w:eastAsia="SimSun" w:hint="cs"/>
          <w:rtl/>
        </w:rPr>
        <w:t>-</w:t>
      </w:r>
      <w:r w:rsidR="00967851">
        <w:rPr>
          <w:rFonts w:eastAsia="SimSun"/>
          <w:rtl/>
        </w:rPr>
        <w:tab/>
      </w:r>
      <w:r w:rsidR="00967851">
        <w:rPr>
          <w:rFonts w:eastAsia="SimSun" w:hint="cs"/>
          <w:rtl/>
        </w:rPr>
        <w:t xml:space="preserve">تُرزم القطارات الأساسية </w:t>
      </w:r>
      <w:r w:rsidR="00967851">
        <w:rPr>
          <w:rFonts w:eastAsia="SimSun"/>
        </w:rPr>
        <w:t>10</w:t>
      </w:r>
      <w:r w:rsidR="00967851">
        <w:rPr>
          <w:rFonts w:eastAsia="SimSun" w:hint="cs"/>
          <w:rtl/>
        </w:rPr>
        <w:t xml:space="preserve"> بتات إلى </w:t>
      </w:r>
      <w:proofErr w:type="spellStart"/>
      <w:r w:rsidR="00967851">
        <w:rPr>
          <w:rFonts w:eastAsia="SimSun" w:hint="cs"/>
          <w:rtl/>
        </w:rPr>
        <w:t>صفيفات</w:t>
      </w:r>
      <w:proofErr w:type="spellEnd"/>
      <w:r w:rsidR="00967851">
        <w:rPr>
          <w:rFonts w:eastAsia="SimSun" w:hint="cs"/>
          <w:rtl/>
        </w:rPr>
        <w:t xml:space="preserve"> من كلمات تتألف كل منها من </w:t>
      </w:r>
      <w:r w:rsidR="00967851">
        <w:rPr>
          <w:rFonts w:eastAsia="SimSun"/>
        </w:rPr>
        <w:t>8</w:t>
      </w:r>
      <w:r w:rsidR="00967851">
        <w:rPr>
          <w:rFonts w:eastAsia="SimSun" w:hint="cs"/>
          <w:rtl/>
        </w:rPr>
        <w:t xml:space="preserve"> بتات؛</w:t>
      </w:r>
    </w:p>
    <w:p w14:paraId="2745E0DE" w14:textId="77777777" w:rsidR="00967851" w:rsidRDefault="002F4DE1" w:rsidP="00F61CF7">
      <w:pPr>
        <w:pStyle w:val="enumlev1"/>
        <w:rPr>
          <w:rFonts w:eastAsia="SimSun"/>
          <w:rtl/>
        </w:rPr>
      </w:pPr>
      <w:r>
        <w:rPr>
          <w:rFonts w:eastAsia="SimSun" w:hint="cs"/>
          <w:rtl/>
        </w:rPr>
        <w:t>-</w:t>
      </w:r>
      <w:r w:rsidR="00967851">
        <w:rPr>
          <w:rFonts w:eastAsia="SimSun"/>
          <w:rtl/>
        </w:rPr>
        <w:tab/>
      </w:r>
      <w:r w:rsidR="00967851">
        <w:rPr>
          <w:rFonts w:eastAsia="SimSun" w:hint="cs"/>
          <w:rtl/>
        </w:rPr>
        <w:t xml:space="preserve">صفيف البايتات الناتج يشفر في القناة كبيانات </w:t>
      </w:r>
      <w:r w:rsidR="00967851">
        <w:rPr>
          <w:rFonts w:eastAsia="SimSun"/>
        </w:rPr>
        <w:t>8B/10B</w:t>
      </w:r>
      <w:r w:rsidR="00967851">
        <w:rPr>
          <w:rFonts w:eastAsia="SimSun" w:hint="cs"/>
          <w:rtl/>
        </w:rPr>
        <w:t xml:space="preserve"> مشفرة؛</w:t>
      </w:r>
    </w:p>
    <w:p w14:paraId="3ED05E7E" w14:textId="77777777" w:rsidR="00967851" w:rsidRDefault="002F4DE1" w:rsidP="00F61CF7">
      <w:pPr>
        <w:pStyle w:val="enumlev1"/>
        <w:rPr>
          <w:rFonts w:eastAsia="SimSun"/>
          <w:rtl/>
        </w:rPr>
      </w:pPr>
      <w:r>
        <w:rPr>
          <w:rFonts w:eastAsia="SimSun" w:hint="cs"/>
          <w:rtl/>
        </w:rPr>
        <w:t>-</w:t>
      </w:r>
      <w:r w:rsidR="00967851">
        <w:rPr>
          <w:rFonts w:eastAsia="SimSun"/>
          <w:rtl/>
        </w:rPr>
        <w:tab/>
      </w:r>
      <w:r w:rsidR="00967851">
        <w:rPr>
          <w:rFonts w:eastAsia="SimSun" w:hint="cs"/>
          <w:rtl/>
        </w:rPr>
        <w:t xml:space="preserve">تشذر فدرات البيانات المشفرة وتسلسل إلى القطار المتسلسل </w:t>
      </w:r>
      <w:r w:rsidR="00967851">
        <w:rPr>
          <w:rFonts w:eastAsia="SimSun"/>
        </w:rPr>
        <w:t>Gbit/s 10,692</w:t>
      </w:r>
      <w:r w:rsidR="00967851">
        <w:rPr>
          <w:rFonts w:eastAsia="SimSun" w:hint="cs"/>
          <w:rtl/>
        </w:rPr>
        <w:t>.</w:t>
      </w:r>
    </w:p>
    <w:p w14:paraId="5AC5EA4E" w14:textId="77777777" w:rsidR="00967851" w:rsidRDefault="00967851" w:rsidP="00967851">
      <w:pPr>
        <w:rPr>
          <w:rFonts w:eastAsia="SimSun"/>
          <w:rtl/>
          <w:lang w:bidi="ar-EG"/>
        </w:rPr>
      </w:pPr>
      <w:r>
        <w:rPr>
          <w:rFonts w:eastAsia="SimSun" w:hint="cs"/>
          <w:rtl/>
          <w:lang w:bidi="ar-EG"/>
        </w:rPr>
        <w:t>ولا تشذر البيانات </w:t>
      </w:r>
      <w:r>
        <w:rPr>
          <w:rFonts w:eastAsia="SimSun"/>
          <w:lang w:bidi="ar-EG"/>
        </w:rPr>
        <w:t>HANC</w:t>
      </w:r>
      <w:r>
        <w:rPr>
          <w:rFonts w:eastAsia="SimSun" w:hint="cs"/>
          <w:rtl/>
          <w:lang w:bidi="ar-EG"/>
        </w:rPr>
        <w:t xml:space="preserve"> في بعض القطارات الأساسية إلى القطار </w:t>
      </w:r>
      <w:r>
        <w:rPr>
          <w:rFonts w:eastAsia="SimSun"/>
          <w:lang w:bidi="ar-EG"/>
        </w:rPr>
        <w:t>Gbit/s 10,692</w:t>
      </w:r>
      <w:r>
        <w:rPr>
          <w:rFonts w:eastAsia="SimSun" w:hint="cs"/>
          <w:rtl/>
          <w:lang w:bidi="ar-EG"/>
        </w:rPr>
        <w:t xml:space="preserve"> في حالة تقابل الأسلوب </w:t>
      </w:r>
      <w:r>
        <w:rPr>
          <w:rFonts w:eastAsia="SimSun"/>
          <w:lang w:bidi="ar-EG"/>
        </w:rPr>
        <w:t>B</w:t>
      </w:r>
      <w:r>
        <w:rPr>
          <w:rFonts w:eastAsia="SimSun" w:hint="cs"/>
          <w:rtl/>
          <w:lang w:bidi="ar-EG"/>
        </w:rPr>
        <w:t xml:space="preserve"> أو </w:t>
      </w:r>
      <w:r>
        <w:rPr>
          <w:rFonts w:eastAsia="SimSun"/>
          <w:lang w:bidi="ar-EG"/>
        </w:rPr>
        <w:t>C</w:t>
      </w:r>
      <w:r>
        <w:rPr>
          <w:rFonts w:eastAsia="SimSun" w:hint="cs"/>
          <w:rtl/>
          <w:lang w:bidi="ar-EG"/>
        </w:rPr>
        <w:t xml:space="preserve"> أو </w:t>
      </w:r>
      <w:r>
        <w:rPr>
          <w:rFonts w:eastAsia="SimSun"/>
          <w:lang w:bidi="ar-EG"/>
        </w:rPr>
        <w:t>D</w:t>
      </w:r>
      <w:r>
        <w:rPr>
          <w:rFonts w:eastAsia="SimSun" w:hint="cs"/>
          <w:rtl/>
          <w:lang w:bidi="ar-EG"/>
        </w:rPr>
        <w:t>. تعرَّف التفاصيل في الفقرات </w:t>
      </w:r>
      <w:r>
        <w:rPr>
          <w:rFonts w:eastAsia="SimSun"/>
          <w:lang w:bidi="ar-EG"/>
        </w:rPr>
        <w:t>2.B1</w:t>
      </w:r>
      <w:r>
        <w:rPr>
          <w:rFonts w:eastAsia="SimSun" w:hint="cs"/>
          <w:rtl/>
          <w:lang w:bidi="ar-EG"/>
        </w:rPr>
        <w:t xml:space="preserve"> و</w:t>
      </w:r>
      <w:proofErr w:type="gramStart"/>
      <w:r>
        <w:rPr>
          <w:rFonts w:eastAsia="SimSun"/>
          <w:lang w:bidi="ar-EG"/>
        </w:rPr>
        <w:t>3.B</w:t>
      </w:r>
      <w:proofErr w:type="gramEnd"/>
      <w:r>
        <w:rPr>
          <w:rFonts w:eastAsia="SimSun"/>
          <w:lang w:bidi="ar-EG"/>
        </w:rPr>
        <w:t>1</w:t>
      </w:r>
      <w:r>
        <w:rPr>
          <w:rFonts w:eastAsia="SimSun" w:hint="cs"/>
          <w:rtl/>
          <w:lang w:bidi="ar-EG"/>
        </w:rPr>
        <w:t xml:space="preserve"> و</w:t>
      </w:r>
      <w:r>
        <w:rPr>
          <w:rFonts w:eastAsia="SimSun"/>
          <w:lang w:bidi="ar-EG"/>
        </w:rPr>
        <w:t>4.B1</w:t>
      </w:r>
      <w:r>
        <w:rPr>
          <w:rFonts w:eastAsia="SimSun" w:hint="cs"/>
          <w:rtl/>
          <w:lang w:bidi="ar-EG"/>
        </w:rPr>
        <w:t>.</w:t>
      </w:r>
    </w:p>
    <w:p w14:paraId="75BA86B4" w14:textId="77777777" w:rsidR="00967851" w:rsidRDefault="00967851" w:rsidP="001B57C0">
      <w:pPr>
        <w:rPr>
          <w:rFonts w:eastAsia="SimSun"/>
          <w:rtl/>
          <w:lang w:bidi="ar-EG"/>
        </w:rPr>
      </w:pPr>
      <w:r>
        <w:rPr>
          <w:rFonts w:eastAsia="SimSun" w:hint="cs"/>
          <w:rtl/>
          <w:lang w:bidi="ar-EG"/>
        </w:rPr>
        <w:t>ويوضح الشكل </w:t>
      </w:r>
      <w:r w:rsidR="00B863E0">
        <w:rPr>
          <w:rFonts w:eastAsia="SimSun"/>
          <w:lang w:bidi="ar-EG"/>
        </w:rPr>
        <w:t>B1-1</w:t>
      </w:r>
      <w:r>
        <w:rPr>
          <w:rFonts w:eastAsia="SimSun" w:hint="cs"/>
          <w:rtl/>
          <w:lang w:bidi="ar-EG"/>
        </w:rPr>
        <w:t xml:space="preserve"> معالجة الإشارة الم</w:t>
      </w:r>
      <w:r w:rsidR="00F61CF7">
        <w:rPr>
          <w:rFonts w:eastAsia="SimSun" w:hint="cs"/>
          <w:rtl/>
          <w:lang w:bidi="ar-EG"/>
        </w:rPr>
        <w:t>ت</w:t>
      </w:r>
      <w:r>
        <w:rPr>
          <w:rFonts w:eastAsia="SimSun" w:hint="cs"/>
          <w:rtl/>
          <w:lang w:bidi="ar-EG"/>
        </w:rPr>
        <w:t>ضم</w:t>
      </w:r>
      <w:r w:rsidR="00F61CF7">
        <w:rPr>
          <w:rFonts w:eastAsia="SimSun" w:hint="cs"/>
          <w:rtl/>
          <w:lang w:bidi="ar-EG"/>
        </w:rPr>
        <w:t>ن</w:t>
      </w:r>
      <w:r>
        <w:rPr>
          <w:rFonts w:eastAsia="SimSun" w:hint="cs"/>
          <w:rtl/>
          <w:lang w:bidi="ar-EG"/>
        </w:rPr>
        <w:t>ة في أطراف المرسلات والمستقبلات لعملية النقل. وتدرج قيم البيانات بالتغيب (</w:t>
      </w:r>
      <w:r w:rsidRPr="000C7175">
        <w:rPr>
          <w:lang w:val="en-GB"/>
        </w:rPr>
        <w:t>040</w:t>
      </w:r>
      <w:r w:rsidRPr="000C7175">
        <w:rPr>
          <w:vertAlign w:val="subscript"/>
          <w:lang w:val="en-GB"/>
        </w:rPr>
        <w:t>h</w:t>
      </w:r>
      <w:r>
        <w:rPr>
          <w:rFonts w:hint="eastAsia"/>
          <w:rtl/>
          <w:lang w:val="en-GB"/>
        </w:rPr>
        <w:t> </w:t>
      </w:r>
      <w:r>
        <w:rPr>
          <w:rFonts w:hint="cs"/>
          <w:rtl/>
          <w:lang w:val="en-GB"/>
        </w:rPr>
        <w:t>للبيانات</w:t>
      </w:r>
      <w:r>
        <w:rPr>
          <w:rFonts w:hint="eastAsia"/>
          <w:rtl/>
          <w:lang w:val="en-GB"/>
        </w:rPr>
        <w:t> </w:t>
      </w:r>
      <w:r w:rsidRPr="000C7175">
        <w:rPr>
          <w:lang w:val="en-GB"/>
        </w:rPr>
        <w:t>Y′</w:t>
      </w:r>
      <w:r>
        <w:rPr>
          <w:rFonts w:hint="cs"/>
          <w:rtl/>
          <w:lang w:val="en-GB"/>
        </w:rPr>
        <w:t xml:space="preserve"> و</w:t>
      </w:r>
      <w:r w:rsidRPr="000C7175">
        <w:rPr>
          <w:lang w:val="en-GB"/>
        </w:rPr>
        <w:t>200</w:t>
      </w:r>
      <w:r w:rsidRPr="000C7175">
        <w:rPr>
          <w:vertAlign w:val="subscript"/>
          <w:lang w:val="en-GB"/>
        </w:rPr>
        <w:t>h</w:t>
      </w:r>
      <w:r>
        <w:rPr>
          <w:rFonts w:hint="cs"/>
          <w:rtl/>
          <w:lang w:val="en-GB"/>
        </w:rPr>
        <w:t xml:space="preserve"> للبيانات </w:t>
      </w:r>
      <w:r w:rsidRPr="000C7175">
        <w:rPr>
          <w:lang w:val="en-GB"/>
        </w:rPr>
        <w:t>C′</w:t>
      </w:r>
      <w:r w:rsidRPr="000C7175">
        <w:rPr>
          <w:vertAlign w:val="subscript"/>
          <w:lang w:val="en-GB"/>
        </w:rPr>
        <w:t>B</w:t>
      </w:r>
      <w:r w:rsidRPr="000C7175">
        <w:rPr>
          <w:lang w:val="en-GB"/>
        </w:rPr>
        <w:t>/C′</w:t>
      </w:r>
      <w:r w:rsidRPr="000C7175">
        <w:rPr>
          <w:vertAlign w:val="subscript"/>
          <w:lang w:val="en-GB"/>
        </w:rPr>
        <w:t>R</w:t>
      </w:r>
      <w:r w:rsidRPr="00967851">
        <w:rPr>
          <w:rFonts w:hint="cs"/>
          <w:rtl/>
        </w:rPr>
        <w:t>)</w:t>
      </w:r>
      <w:r>
        <w:rPr>
          <w:rFonts w:hint="cs"/>
          <w:rtl/>
        </w:rPr>
        <w:t xml:space="preserve"> في مساحة غير مستعملة للبيانات </w:t>
      </w:r>
      <w:r>
        <w:t>HANC</w:t>
      </w:r>
      <w:r>
        <w:rPr>
          <w:rFonts w:hint="cs"/>
          <w:rtl/>
          <w:lang w:bidi="ar-EG"/>
        </w:rPr>
        <w:t xml:space="preserve"> في القطار الأساسي إذا لم يكن قد</w:t>
      </w:r>
      <w:r w:rsidR="00F61CF7">
        <w:rPr>
          <w:rFonts w:hint="eastAsia"/>
          <w:rtl/>
          <w:lang w:bidi="ar-EG"/>
        </w:rPr>
        <w:t> </w:t>
      </w:r>
      <w:r>
        <w:rPr>
          <w:rFonts w:hint="cs"/>
          <w:rtl/>
          <w:lang w:bidi="ar-EG"/>
        </w:rPr>
        <w:t>جرى تقابله مع القطار </w:t>
      </w:r>
      <w:r>
        <w:rPr>
          <w:lang w:bidi="ar-EG"/>
        </w:rPr>
        <w:t>Gbit/s 10,692</w:t>
      </w:r>
      <w:r>
        <w:rPr>
          <w:rFonts w:hint="cs"/>
          <w:rtl/>
          <w:lang w:bidi="ar-EG"/>
        </w:rPr>
        <w:t>.</w:t>
      </w:r>
    </w:p>
    <w:p w14:paraId="0FCE9577" w14:textId="77777777" w:rsidR="00967851" w:rsidRPr="00C24467" w:rsidRDefault="00967851" w:rsidP="001B57C0">
      <w:pPr>
        <w:pStyle w:val="FigureNo"/>
        <w:rPr>
          <w:rFonts w:eastAsia="SimSun"/>
          <w:rtl/>
          <w:lang w:val="en-US"/>
        </w:rPr>
      </w:pPr>
      <w:r>
        <w:rPr>
          <w:rFonts w:eastAsia="SimSun" w:hint="cs"/>
          <w:rtl/>
        </w:rPr>
        <w:lastRenderedPageBreak/>
        <w:t>الشكل </w:t>
      </w:r>
      <w:r w:rsidR="00B863E0">
        <w:rPr>
          <w:rFonts w:eastAsia="SimSun"/>
        </w:rPr>
        <w:t>B1-1</w:t>
      </w:r>
    </w:p>
    <w:p w14:paraId="0348A344" w14:textId="77777777" w:rsidR="00967851" w:rsidRPr="00B863E0" w:rsidRDefault="00B32931" w:rsidP="00967851">
      <w:pPr>
        <w:pStyle w:val="FigureTitle"/>
        <w:rPr>
          <w:rFonts w:eastAsia="SimSun"/>
          <w:sz w:val="22"/>
          <w:szCs w:val="30"/>
          <w:rtl/>
        </w:rPr>
      </w:pPr>
      <w:r w:rsidRPr="00B863E0">
        <w:rPr>
          <w:rFonts w:eastAsia="SimSun" w:hint="cs"/>
          <w:sz w:val="22"/>
          <w:szCs w:val="30"/>
          <w:rtl/>
        </w:rPr>
        <w:t>مخطط وظيفي عام</w:t>
      </w:r>
    </w:p>
    <w:p w14:paraId="14AC218D" w14:textId="77777777" w:rsidR="00967851" w:rsidRDefault="00967851" w:rsidP="00967851">
      <w:pPr>
        <w:spacing w:before="100" w:beforeAutospacing="1" w:after="100" w:afterAutospacing="1" w:line="240" w:lineRule="auto"/>
        <w:jc w:val="center"/>
        <w:rPr>
          <w:rFonts w:eastAsia="SimSun"/>
          <w:rtl/>
          <w:lang w:bidi="ar-EG"/>
        </w:rPr>
      </w:pPr>
      <w:r>
        <w:rPr>
          <w:rFonts w:eastAsia="SimSun"/>
          <w:noProof/>
          <w:rtl/>
          <w:lang w:eastAsia="zh-CN"/>
        </w:rPr>
        <mc:AlternateContent>
          <mc:Choice Requires="wpg">
            <w:drawing>
              <wp:anchor distT="0" distB="0" distL="114300" distR="114300" simplePos="0" relativeHeight="251867648" behindDoc="0" locked="0" layoutInCell="1" allowOverlap="1" wp14:anchorId="3ACFED16" wp14:editId="55C72AE6">
                <wp:simplePos x="0" y="0"/>
                <wp:positionH relativeFrom="column">
                  <wp:posOffset>3810</wp:posOffset>
                </wp:positionH>
                <wp:positionV relativeFrom="paragraph">
                  <wp:posOffset>27940</wp:posOffset>
                </wp:positionV>
                <wp:extent cx="5833815" cy="3821210"/>
                <wp:effectExtent l="0" t="0" r="14605" b="8255"/>
                <wp:wrapNone/>
                <wp:docPr id="36" name="Group 36"/>
                <wp:cNvGraphicFramePr/>
                <a:graphic xmlns:a="http://schemas.openxmlformats.org/drawingml/2006/main">
                  <a:graphicData uri="http://schemas.microsoft.com/office/word/2010/wordprocessingGroup">
                    <wpg:wgp>
                      <wpg:cNvGrpSpPr/>
                      <wpg:grpSpPr>
                        <a:xfrm>
                          <a:off x="0" y="0"/>
                          <a:ext cx="5833815" cy="3821210"/>
                          <a:chOff x="0" y="0"/>
                          <a:chExt cx="5833815" cy="3821210"/>
                        </a:xfrm>
                      </wpg:grpSpPr>
                      <wps:wsp>
                        <wps:cNvPr id="37" name="Text Box 37"/>
                        <wps:cNvSpPr txBox="1"/>
                        <wps:spPr>
                          <a:xfrm>
                            <a:off x="0" y="247117"/>
                            <a:ext cx="336589" cy="3870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4E0C04" w14:textId="77777777" w:rsidR="00A5719D" w:rsidRPr="00B32931" w:rsidRDefault="00A5719D"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sidRPr="00B32931">
                                <w:rPr>
                                  <w:sz w:val="10"/>
                                  <w:szCs w:val="16"/>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Text Box 40"/>
                        <wps:cNvSpPr txBox="1"/>
                        <wps:spPr>
                          <a:xfrm>
                            <a:off x="785374" y="678788"/>
                            <a:ext cx="656349" cy="617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74B70" w14:textId="77777777" w:rsidR="00A5719D" w:rsidRPr="002966EF" w:rsidRDefault="00A5719D" w:rsidP="00B32931">
                              <w:pPr>
                                <w:spacing w:before="40" w:after="40" w:line="240" w:lineRule="exact"/>
                                <w:jc w:val="center"/>
                                <w:rPr>
                                  <w:sz w:val="14"/>
                                  <w:szCs w:val="20"/>
                                  <w:lang w:bidi="ar-EG"/>
                                </w:rPr>
                              </w:pPr>
                              <w:r>
                                <w:rPr>
                                  <w:rFonts w:hint="cs"/>
                                  <w:sz w:val="14"/>
                                  <w:szCs w:val="20"/>
                                  <w:rtl/>
                                  <w:lang w:bidi="ar-EG"/>
                                </w:rPr>
                                <w:t xml:space="preserve">مرتل </w:t>
                              </w:r>
                              <w:r>
                                <w:rPr>
                                  <w:sz w:val="14"/>
                                  <w:szCs w:val="20"/>
                                  <w:rtl/>
                                  <w:lang w:bidi="ar-EG"/>
                                </w:rPr>
                                <w:br/>
                              </w:r>
                              <w:r>
                                <w:rPr>
                                  <w:rFonts w:hint="cs"/>
                                  <w:sz w:val="14"/>
                                  <w:szCs w:val="20"/>
                                  <w:rtl/>
                                  <w:lang w:bidi="ar-EG"/>
                                </w:rPr>
                                <w:t>صفيف البايتات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Text Box 41"/>
                        <wps:cNvSpPr txBox="1"/>
                        <wps:spPr>
                          <a:xfrm>
                            <a:off x="1767092" y="678788"/>
                            <a:ext cx="656349" cy="617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8754" w14:textId="77777777" w:rsidR="00A5719D" w:rsidRPr="002966EF" w:rsidRDefault="00A5719D" w:rsidP="00B32931">
                              <w:pPr>
                                <w:spacing w:before="40" w:after="40" w:line="240" w:lineRule="exact"/>
                                <w:jc w:val="center"/>
                                <w:rPr>
                                  <w:sz w:val="14"/>
                                  <w:szCs w:val="20"/>
                                  <w:rtl/>
                                  <w:lang w:bidi="ar-EG"/>
                                </w:rPr>
                              </w:pPr>
                              <w:r>
                                <w:rPr>
                                  <w:rFonts w:hint="cs"/>
                                  <w:sz w:val="14"/>
                                  <w:szCs w:val="20"/>
                                  <w:rtl/>
                                  <w:lang w:bidi="ar-EG"/>
                                </w:rPr>
                                <w:t xml:space="preserve">مدمج </w:t>
                              </w:r>
                              <w:r>
                                <w:rPr>
                                  <w:sz w:val="14"/>
                                  <w:szCs w:val="20"/>
                                  <w:rtl/>
                                  <w:lang w:bidi="ar-EG"/>
                                </w:rPr>
                                <w:br/>
                              </w:r>
                              <w:r>
                                <w:rPr>
                                  <w:rFonts w:hint="cs"/>
                                  <w:sz w:val="14"/>
                                  <w:szCs w:val="20"/>
                                  <w:rtl/>
                                  <w:lang w:bidi="ar-EG"/>
                                </w:rPr>
                                <w:t>تزامن المشفر</w:t>
                              </w:r>
                              <w:r>
                                <w:rPr>
                                  <w:rFonts w:hint="eastAsia"/>
                                  <w:sz w:val="14"/>
                                  <w:szCs w:val="20"/>
                                  <w:rtl/>
                                  <w:lang w:bidi="ar-EG"/>
                                </w:rPr>
                                <w:t> </w:t>
                              </w:r>
                              <w:r>
                                <w:rPr>
                                  <w:sz w:val="14"/>
                                  <w:szCs w:val="20"/>
                                  <w:lang w:bidi="ar-EG"/>
                                </w:rPr>
                                <w:t>8B/10B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 name="Text Box 42"/>
                        <wps:cNvSpPr txBox="1"/>
                        <wps:spPr>
                          <a:xfrm>
                            <a:off x="2788079" y="678788"/>
                            <a:ext cx="656349" cy="617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D5CCE"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 xml:space="preserve">معدد </w:t>
                              </w:r>
                              <w:r>
                                <w:rPr>
                                  <w:sz w:val="14"/>
                                  <w:szCs w:val="20"/>
                                  <w:rtl/>
                                  <w:lang w:bidi="ar-EG"/>
                                </w:rPr>
                                <w:br/>
                              </w:r>
                              <w:r>
                                <w:rPr>
                                  <w:rFonts w:hint="cs"/>
                                  <w:sz w:val="14"/>
                                  <w:szCs w:val="20"/>
                                  <w:rtl/>
                                  <w:lang w:bidi="ar-EG"/>
                                </w:rPr>
                                <w:t>إرسال البيانات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Text Box 43"/>
                        <wps:cNvSpPr txBox="1"/>
                        <wps:spPr>
                          <a:xfrm>
                            <a:off x="3831505" y="751716"/>
                            <a:ext cx="622689" cy="5156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35096A"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مسلسِل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Text Box 44"/>
                        <wps:cNvSpPr txBox="1"/>
                        <wps:spPr>
                          <a:xfrm>
                            <a:off x="5177860" y="807814"/>
                            <a:ext cx="655955" cy="459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EA717"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 xml:space="preserve">محول </w:t>
                              </w:r>
                              <w:r>
                                <w:rPr>
                                  <w:sz w:val="14"/>
                                  <w:szCs w:val="20"/>
                                  <w:rtl/>
                                  <w:lang w:bidi="ar-EG"/>
                                </w:rPr>
                                <w:br/>
                              </w:r>
                              <w:r>
                                <w:rPr>
                                  <w:sz w:val="14"/>
                                  <w:szCs w:val="20"/>
                                  <w:lang w:bidi="ar-EG"/>
                                </w:rPr>
                                <w:t>E to 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Text Box 45"/>
                        <wps:cNvSpPr txBox="1"/>
                        <wps:spPr>
                          <a:xfrm>
                            <a:off x="4521512" y="420736"/>
                            <a:ext cx="622689" cy="5156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4B2BA" w14:textId="77777777" w:rsidR="00A5719D" w:rsidRPr="002966EF" w:rsidRDefault="00A5719D" w:rsidP="00B32931">
                              <w:pPr>
                                <w:spacing w:before="40" w:after="40" w:line="240" w:lineRule="exact"/>
                                <w:jc w:val="center"/>
                                <w:rPr>
                                  <w:sz w:val="14"/>
                                  <w:szCs w:val="20"/>
                                  <w:rtl/>
                                  <w:lang w:bidi="ar-EG"/>
                                </w:rPr>
                              </w:pPr>
                              <w:r>
                                <w:rPr>
                                  <w:rFonts w:hint="cs"/>
                                  <w:sz w:val="14"/>
                                  <w:szCs w:val="20"/>
                                  <w:rtl/>
                                  <w:lang w:bidi="ar-EG"/>
                                </w:rPr>
                                <w:t xml:space="preserve">قطار </w:t>
                              </w:r>
                              <w:r>
                                <w:rPr>
                                  <w:sz w:val="14"/>
                                  <w:szCs w:val="20"/>
                                  <w:lang w:bidi="ar-EG"/>
                                </w:rPr>
                                <w:t>Gbit/s10,692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Text Box 46"/>
                        <wps:cNvSpPr txBox="1"/>
                        <wps:spPr>
                          <a:xfrm>
                            <a:off x="2294415" y="0"/>
                            <a:ext cx="1766570" cy="2411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240336"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جانب المرسِل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 name="Text Box 47"/>
                        <wps:cNvSpPr txBox="1"/>
                        <wps:spPr>
                          <a:xfrm>
                            <a:off x="2328074" y="2092462"/>
                            <a:ext cx="1766570" cy="2411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939501"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جانب المستقبِل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Text Box 48"/>
                        <wps:cNvSpPr txBox="1"/>
                        <wps:spPr>
                          <a:xfrm>
                            <a:off x="2793689" y="2771249"/>
                            <a:ext cx="656349" cy="617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CAE33"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 xml:space="preserve">مزيل تعدد </w:t>
                              </w:r>
                              <w:r>
                                <w:rPr>
                                  <w:sz w:val="14"/>
                                  <w:szCs w:val="20"/>
                                  <w:rtl/>
                                  <w:lang w:bidi="ar-EG"/>
                                </w:rPr>
                                <w:br/>
                              </w:r>
                              <w:r>
                                <w:rPr>
                                  <w:rFonts w:hint="cs"/>
                                  <w:sz w:val="14"/>
                                  <w:szCs w:val="20"/>
                                  <w:rtl/>
                                  <w:lang w:bidi="ar-EG"/>
                                </w:rPr>
                                <w:t>إرسال البيانات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Text Box 49"/>
                        <wps:cNvSpPr txBox="1"/>
                        <wps:spPr>
                          <a:xfrm>
                            <a:off x="1649286" y="2861006"/>
                            <a:ext cx="740102" cy="5273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1DEF5"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 xml:space="preserve">مزيل </w:t>
                              </w:r>
                              <w:r>
                                <w:rPr>
                                  <w:sz w:val="14"/>
                                  <w:szCs w:val="20"/>
                                  <w:rtl/>
                                  <w:lang w:bidi="ar-EG"/>
                                </w:rPr>
                                <w:br/>
                              </w:r>
                              <w:r>
                                <w:rPr>
                                  <w:rFonts w:hint="cs"/>
                                  <w:sz w:val="14"/>
                                  <w:szCs w:val="20"/>
                                  <w:rtl/>
                                  <w:lang w:bidi="ar-EG"/>
                                </w:rPr>
                                <w:t>تسلسل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Text Box 50"/>
                        <wps:cNvSpPr txBox="1"/>
                        <wps:spPr>
                          <a:xfrm>
                            <a:off x="3792236" y="2771249"/>
                            <a:ext cx="656349" cy="617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4D380"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 xml:space="preserve">وحدة </w:t>
                              </w:r>
                              <w:r>
                                <w:rPr>
                                  <w:sz w:val="14"/>
                                  <w:szCs w:val="20"/>
                                  <w:rtl/>
                                  <w:lang w:bidi="ar-EG"/>
                                </w:rPr>
                                <w:br/>
                              </w:r>
                              <w:r>
                                <w:rPr>
                                  <w:rFonts w:hint="cs"/>
                                  <w:sz w:val="14"/>
                                  <w:szCs w:val="20"/>
                                  <w:rtl/>
                                  <w:lang w:bidi="ar-EG"/>
                                </w:rPr>
                                <w:t>فصل تزامن المشفر </w:t>
                              </w:r>
                              <w:r>
                                <w:rPr>
                                  <w:sz w:val="14"/>
                                  <w:szCs w:val="20"/>
                                  <w:lang w:bidi="ar-EG"/>
                                </w:rPr>
                                <w:t>8B/10B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 name="Text Box 51"/>
                        <wps:cNvSpPr txBox="1"/>
                        <wps:spPr>
                          <a:xfrm>
                            <a:off x="4779563" y="2771249"/>
                            <a:ext cx="656349" cy="617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AB3C4" w14:textId="77777777" w:rsidR="00A5719D" w:rsidRPr="002966EF" w:rsidRDefault="00A5719D" w:rsidP="00B32931">
                              <w:pPr>
                                <w:spacing w:before="40" w:after="40" w:line="240" w:lineRule="exact"/>
                                <w:jc w:val="center"/>
                                <w:rPr>
                                  <w:sz w:val="14"/>
                                  <w:szCs w:val="20"/>
                                  <w:lang w:bidi="ar-EG"/>
                                </w:rPr>
                              </w:pPr>
                              <w:r>
                                <w:rPr>
                                  <w:rFonts w:hint="cs"/>
                                  <w:sz w:val="14"/>
                                  <w:szCs w:val="20"/>
                                  <w:rtl/>
                                  <w:lang w:bidi="ar-EG"/>
                                </w:rPr>
                                <w:t xml:space="preserve">مولد </w:t>
                              </w:r>
                              <w:r>
                                <w:rPr>
                                  <w:sz w:val="14"/>
                                  <w:szCs w:val="20"/>
                                  <w:rtl/>
                                  <w:lang w:bidi="ar-EG"/>
                                </w:rPr>
                                <w:br/>
                              </w:r>
                              <w:r>
                                <w:rPr>
                                  <w:rFonts w:hint="cs"/>
                                  <w:sz w:val="14"/>
                                  <w:szCs w:val="20"/>
                                  <w:rtl/>
                                  <w:lang w:bidi="ar-EG"/>
                                </w:rPr>
                                <w:t>القطار الأساسي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Text Box 55"/>
                        <wps:cNvSpPr txBox="1"/>
                        <wps:spPr>
                          <a:xfrm>
                            <a:off x="308540" y="2849787"/>
                            <a:ext cx="639519" cy="5273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7D9DE"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محول</w:t>
                              </w:r>
                              <w:r>
                                <w:rPr>
                                  <w:sz w:val="14"/>
                                  <w:szCs w:val="20"/>
                                  <w:rtl/>
                                  <w:lang w:bidi="ar-EG"/>
                                </w:rPr>
                                <w:br/>
                              </w:r>
                              <w:r>
                                <w:rPr>
                                  <w:sz w:val="14"/>
                                  <w:szCs w:val="20"/>
                                  <w:lang w:bidi="ar-EG"/>
                                </w:rPr>
                                <w:t>O to 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 name="Text Box 56"/>
                        <wps:cNvSpPr txBox="1"/>
                        <wps:spPr>
                          <a:xfrm>
                            <a:off x="948059" y="2524417"/>
                            <a:ext cx="740102" cy="5273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1C05E"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قطار</w:t>
                              </w:r>
                              <w:r>
                                <w:rPr>
                                  <w:sz w:val="14"/>
                                  <w:szCs w:val="20"/>
                                  <w:rtl/>
                                  <w:lang w:bidi="ar-EG"/>
                                </w:rPr>
                                <w:br/>
                              </w:r>
                              <w:r>
                                <w:rPr>
                                  <w:sz w:val="14"/>
                                  <w:szCs w:val="20"/>
                                  <w:lang w:bidi="ar-EG"/>
                                </w:rPr>
                                <w:t>Gbit/s 10,692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8" name="Text Box 358"/>
                        <wps:cNvSpPr txBox="1"/>
                        <wps:spPr>
                          <a:xfrm>
                            <a:off x="0" y="678766"/>
                            <a:ext cx="336589" cy="3870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1E1EE" w14:textId="77777777" w:rsidR="00A5719D" w:rsidRPr="00B32931" w:rsidRDefault="00A5719D"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Pr>
                                  <w:sz w:val="10"/>
                                  <w:szCs w:val="16"/>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8" name="Text Box 378"/>
                        <wps:cNvSpPr txBox="1"/>
                        <wps:spPr>
                          <a:xfrm>
                            <a:off x="0" y="1569353"/>
                            <a:ext cx="336589" cy="3870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90B44" w14:textId="77777777" w:rsidR="00A5719D" w:rsidRPr="00B32931" w:rsidRDefault="00A5719D"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Pr>
                                  <w:sz w:val="10"/>
                                  <w:szCs w:val="16"/>
                                  <w:lang w:bidi="ar-EG"/>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9" name="Text Box 379"/>
                        <wps:cNvSpPr txBox="1"/>
                        <wps:spPr>
                          <a:xfrm>
                            <a:off x="5497162" y="2111916"/>
                            <a:ext cx="336589" cy="3870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58CE9" w14:textId="77777777" w:rsidR="00A5719D" w:rsidRPr="00B32931" w:rsidRDefault="00A5719D"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sidRPr="00B32931">
                                <w:rPr>
                                  <w:sz w:val="10"/>
                                  <w:szCs w:val="16"/>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0" name="Text Box 380"/>
                        <wps:cNvSpPr txBox="1"/>
                        <wps:spPr>
                          <a:xfrm>
                            <a:off x="5497162" y="2543565"/>
                            <a:ext cx="336589" cy="3870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0E52C3" w14:textId="77777777" w:rsidR="00A5719D" w:rsidRPr="00B32931" w:rsidRDefault="00A5719D"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Pr>
                                  <w:sz w:val="10"/>
                                  <w:szCs w:val="16"/>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1" name="Text Box 381"/>
                        <wps:cNvSpPr txBox="1"/>
                        <wps:spPr>
                          <a:xfrm>
                            <a:off x="5497162" y="3434152"/>
                            <a:ext cx="336589" cy="3870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406CB" w14:textId="77777777" w:rsidR="00A5719D" w:rsidRPr="00B32931" w:rsidRDefault="00A5719D"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Pr>
                                  <w:sz w:val="10"/>
                                  <w:szCs w:val="16"/>
                                  <w:lang w:bidi="ar-EG"/>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CFED16" id="Group 36" o:spid="_x0000_s1221" style="position:absolute;left:0;text-align:left;margin-left:.3pt;margin-top:2.2pt;width:459.35pt;height:300.9pt;z-index:251867648;mso-width-relative:margin;mso-height-relative:margin" coordsize="58338,3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">
                <v:shape id="Text Box 37" o:spid="_x0000_s1222" type="#_x0000_t202" style="position:absolute;top:2471;width:3365;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" filled="f" stroked="f" strokeweight=".5pt">
                  <v:textbox inset="0,0,0,0">
                    <w:txbxContent>
                      <w:p w14:paraId="6E4E0C04" w14:textId="77777777" w:rsidR="00A5719D" w:rsidRPr="00B32931" w:rsidRDefault="00A5719D"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sidRPr="00B32931">
                          <w:rPr>
                            <w:sz w:val="10"/>
                            <w:szCs w:val="16"/>
                            <w:lang w:bidi="ar-EG"/>
                          </w:rPr>
                          <w:t>1</w:t>
                        </w:r>
                      </w:p>
                    </w:txbxContent>
                  </v:textbox>
                </v:shape>
                <v:shape id="Text Box 40" o:spid="_x0000_s1223" type="#_x0000_t202" style="position:absolute;left:7853;top:6787;width:6564;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SOwAAAANsAAAAPAAAAZHJzL2Rvd25yZXYueG1sRE/NisIw&#10;EL4L+w5hFvamqbKI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fP90jsAAAADbAAAADwAAAAAA&#10;AAAAAAAAAAAHAgAAZHJzL2Rvd25yZXYueG1sUEsFBgAAAAADAAMAtwAAAPQCAAAAAA==&#10;" filled="f" stroked="f" strokeweight=".5pt">
                  <v:textbox inset="0,0,0,0">
                    <w:txbxContent>
                      <w:p w14:paraId="1E274B70" w14:textId="77777777" w:rsidR="00A5719D" w:rsidRPr="002966EF" w:rsidRDefault="00A5719D" w:rsidP="00B32931">
                        <w:pPr>
                          <w:spacing w:before="40" w:after="40" w:line="240" w:lineRule="exact"/>
                          <w:jc w:val="center"/>
                          <w:rPr>
                            <w:sz w:val="14"/>
                            <w:szCs w:val="20"/>
                            <w:lang w:bidi="ar-EG"/>
                          </w:rPr>
                        </w:pPr>
                        <w:r>
                          <w:rPr>
                            <w:rFonts w:hint="cs"/>
                            <w:sz w:val="14"/>
                            <w:szCs w:val="20"/>
                            <w:rtl/>
                            <w:lang w:bidi="ar-EG"/>
                          </w:rPr>
                          <w:t xml:space="preserve">مرتل </w:t>
                        </w:r>
                        <w:r>
                          <w:rPr>
                            <w:sz w:val="14"/>
                            <w:szCs w:val="20"/>
                            <w:rtl/>
                            <w:lang w:bidi="ar-EG"/>
                          </w:rPr>
                          <w:br/>
                        </w:r>
                        <w:r>
                          <w:rPr>
                            <w:rFonts w:hint="cs"/>
                            <w:sz w:val="14"/>
                            <w:szCs w:val="20"/>
                            <w:rtl/>
                            <w:lang w:bidi="ar-EG"/>
                          </w:rPr>
                          <w:t>صفيف البايتات</w:t>
                        </w:r>
                      </w:p>
                    </w:txbxContent>
                  </v:textbox>
                </v:shape>
                <v:shape id="Text Box 41" o:spid="_x0000_s1224" type="#_x0000_t202" style="position:absolute;left:17670;top:6787;width:6564;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" filled="f" stroked="f" strokeweight=".5pt">
                  <v:textbox inset="0,0,0,0">
                    <w:txbxContent>
                      <w:p w14:paraId="7C978754" w14:textId="77777777" w:rsidR="00A5719D" w:rsidRPr="002966EF" w:rsidRDefault="00A5719D" w:rsidP="00B32931">
                        <w:pPr>
                          <w:spacing w:before="40" w:after="40" w:line="240" w:lineRule="exact"/>
                          <w:jc w:val="center"/>
                          <w:rPr>
                            <w:sz w:val="14"/>
                            <w:szCs w:val="20"/>
                            <w:rtl/>
                            <w:lang w:bidi="ar-EG"/>
                          </w:rPr>
                        </w:pPr>
                        <w:r>
                          <w:rPr>
                            <w:rFonts w:hint="cs"/>
                            <w:sz w:val="14"/>
                            <w:szCs w:val="20"/>
                            <w:rtl/>
                            <w:lang w:bidi="ar-EG"/>
                          </w:rPr>
                          <w:t xml:space="preserve">مدمج </w:t>
                        </w:r>
                        <w:r>
                          <w:rPr>
                            <w:sz w:val="14"/>
                            <w:szCs w:val="20"/>
                            <w:rtl/>
                            <w:lang w:bidi="ar-EG"/>
                          </w:rPr>
                          <w:br/>
                        </w:r>
                        <w:r>
                          <w:rPr>
                            <w:rFonts w:hint="cs"/>
                            <w:sz w:val="14"/>
                            <w:szCs w:val="20"/>
                            <w:rtl/>
                            <w:lang w:bidi="ar-EG"/>
                          </w:rPr>
                          <w:t>تزامن المشفر</w:t>
                        </w:r>
                        <w:r>
                          <w:rPr>
                            <w:rFonts w:hint="eastAsia"/>
                            <w:sz w:val="14"/>
                            <w:szCs w:val="20"/>
                            <w:rtl/>
                            <w:lang w:bidi="ar-EG"/>
                          </w:rPr>
                          <w:t> </w:t>
                        </w:r>
                        <w:r>
                          <w:rPr>
                            <w:sz w:val="14"/>
                            <w:szCs w:val="20"/>
                            <w:lang w:bidi="ar-EG"/>
                          </w:rPr>
                          <w:t>8B/10B</w:t>
                        </w:r>
                      </w:p>
                    </w:txbxContent>
                  </v:textbox>
                </v:shape>
                <v:shape id="Text Box 42" o:spid="_x0000_s1225" type="#_x0000_t202" style="position:absolute;left:27880;top:6787;width:6564;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" filled="f" stroked="f" strokeweight=".5pt">
                  <v:textbox inset="0,0,0,0">
                    <w:txbxContent>
                      <w:p w14:paraId="27FD5CCE"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 xml:space="preserve">معدد </w:t>
                        </w:r>
                        <w:r>
                          <w:rPr>
                            <w:sz w:val="14"/>
                            <w:szCs w:val="20"/>
                            <w:rtl/>
                            <w:lang w:bidi="ar-EG"/>
                          </w:rPr>
                          <w:br/>
                        </w:r>
                        <w:r>
                          <w:rPr>
                            <w:rFonts w:hint="cs"/>
                            <w:sz w:val="14"/>
                            <w:szCs w:val="20"/>
                            <w:rtl/>
                            <w:lang w:bidi="ar-EG"/>
                          </w:rPr>
                          <w:t>إرسال البيانات</w:t>
                        </w:r>
                      </w:p>
                    </w:txbxContent>
                  </v:textbox>
                </v:shape>
                <v:shape id="Text Box 43" o:spid="_x0000_s1226" type="#_x0000_t202" style="position:absolute;left:38315;top:7517;width:6226;height:5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" filled="f" stroked="f" strokeweight=".5pt">
                  <v:textbox inset="0,0,0,0">
                    <w:txbxContent>
                      <w:p w14:paraId="0C35096A"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مسلسِل</w:t>
                        </w:r>
                      </w:p>
                    </w:txbxContent>
                  </v:textbox>
                </v:shape>
                <v:shape id="Text Box 44" o:spid="_x0000_s1227" type="#_x0000_t202" style="position:absolute;left:51778;top:8078;width:6560;height:4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" filled="f" stroked="f" strokeweight=".5pt">
                  <v:textbox inset="0,0,0,0">
                    <w:txbxContent>
                      <w:p w14:paraId="26FEA717"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 xml:space="preserve">محول </w:t>
                        </w:r>
                        <w:r>
                          <w:rPr>
                            <w:sz w:val="14"/>
                            <w:szCs w:val="20"/>
                            <w:rtl/>
                            <w:lang w:bidi="ar-EG"/>
                          </w:rPr>
                          <w:br/>
                        </w:r>
                        <w:r>
                          <w:rPr>
                            <w:sz w:val="14"/>
                            <w:szCs w:val="20"/>
                            <w:lang w:bidi="ar-EG"/>
                          </w:rPr>
                          <w:t>E to O</w:t>
                        </w:r>
                      </w:p>
                    </w:txbxContent>
                  </v:textbox>
                </v:shape>
                <v:shape id="Text Box 45" o:spid="_x0000_s1228" type="#_x0000_t202" style="position:absolute;left:45215;top:4207;width:6227;height:5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" filled="f" stroked="f" strokeweight=".5pt">
                  <v:textbox inset="0,0,0,0">
                    <w:txbxContent>
                      <w:p w14:paraId="12D4B2BA" w14:textId="77777777" w:rsidR="00A5719D" w:rsidRPr="002966EF" w:rsidRDefault="00A5719D" w:rsidP="00B32931">
                        <w:pPr>
                          <w:spacing w:before="40" w:after="40" w:line="240" w:lineRule="exact"/>
                          <w:jc w:val="center"/>
                          <w:rPr>
                            <w:sz w:val="14"/>
                            <w:szCs w:val="20"/>
                            <w:rtl/>
                            <w:lang w:bidi="ar-EG"/>
                          </w:rPr>
                        </w:pPr>
                        <w:r>
                          <w:rPr>
                            <w:rFonts w:hint="cs"/>
                            <w:sz w:val="14"/>
                            <w:szCs w:val="20"/>
                            <w:rtl/>
                            <w:lang w:bidi="ar-EG"/>
                          </w:rPr>
                          <w:t xml:space="preserve">قطار </w:t>
                        </w:r>
                        <w:r>
                          <w:rPr>
                            <w:sz w:val="14"/>
                            <w:szCs w:val="20"/>
                            <w:lang w:bidi="ar-EG"/>
                          </w:rPr>
                          <w:t>Gbit/s10,692</w:t>
                        </w:r>
                      </w:p>
                    </w:txbxContent>
                  </v:textbox>
                </v:shape>
                <v:shape id="Text Box 46" o:spid="_x0000_s1229" type="#_x0000_t202" style="position:absolute;left:22944;width:17665;height:2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lhxAAAANsAAAAPAAAAZHJzL2Rvd25yZXYueG1sRI/dasJA&#10;FITvC77DcgTv6kYR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JxaSWHEAAAA2wAAAA8A&#10;AAAAAAAAAAAAAAAABwIAAGRycy9kb3ducmV2LnhtbFBLBQYAAAAAAwADALcAAAD4AgAAAAA=&#10;" filled="f" stroked="f" strokeweight=".5pt">
                  <v:textbox inset="0,0,0,0">
                    <w:txbxContent>
                      <w:p w14:paraId="20240336"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جانب المرسِل</w:t>
                        </w:r>
                      </w:p>
                    </w:txbxContent>
                  </v:textbox>
                </v:shape>
                <v:shape id="Text Box 47" o:spid="_x0000_s1230" type="#_x0000_t202" style="position:absolute;left:23280;top:20924;width:17666;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" filled="f" stroked="f" strokeweight=".5pt">
                  <v:textbox inset="0,0,0,0">
                    <w:txbxContent>
                      <w:p w14:paraId="18939501"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جانب المستقبِل</w:t>
                        </w:r>
                      </w:p>
                    </w:txbxContent>
                  </v:textbox>
                </v:shape>
                <v:shape id="Text Box 48" o:spid="_x0000_s1231" type="#_x0000_t202" style="position:absolute;left:27936;top:27712;width:6564;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" filled="f" stroked="f" strokeweight=".5pt">
                  <v:textbox inset="0,0,0,0">
                    <w:txbxContent>
                      <w:p w14:paraId="441CAE33"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 xml:space="preserve">مزيل تعدد </w:t>
                        </w:r>
                        <w:r>
                          <w:rPr>
                            <w:sz w:val="14"/>
                            <w:szCs w:val="20"/>
                            <w:rtl/>
                            <w:lang w:bidi="ar-EG"/>
                          </w:rPr>
                          <w:br/>
                        </w:r>
                        <w:r>
                          <w:rPr>
                            <w:rFonts w:hint="cs"/>
                            <w:sz w:val="14"/>
                            <w:szCs w:val="20"/>
                            <w:rtl/>
                            <w:lang w:bidi="ar-EG"/>
                          </w:rPr>
                          <w:t>إرسال البيانات</w:t>
                        </w:r>
                      </w:p>
                    </w:txbxContent>
                  </v:textbox>
                </v:shape>
                <v:shape id="Text Box 49" o:spid="_x0000_s1232" type="#_x0000_t202" style="position:absolute;left:16492;top:28610;width:7401;height: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" filled="f" stroked="f" strokeweight=".5pt">
                  <v:textbox inset="0,0,0,0">
                    <w:txbxContent>
                      <w:p w14:paraId="7391DEF5"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 xml:space="preserve">مزيل </w:t>
                        </w:r>
                        <w:r>
                          <w:rPr>
                            <w:sz w:val="14"/>
                            <w:szCs w:val="20"/>
                            <w:rtl/>
                            <w:lang w:bidi="ar-EG"/>
                          </w:rPr>
                          <w:br/>
                        </w:r>
                        <w:r>
                          <w:rPr>
                            <w:rFonts w:hint="cs"/>
                            <w:sz w:val="14"/>
                            <w:szCs w:val="20"/>
                            <w:rtl/>
                            <w:lang w:bidi="ar-EG"/>
                          </w:rPr>
                          <w:t>تسلسل</w:t>
                        </w:r>
                      </w:p>
                    </w:txbxContent>
                  </v:textbox>
                </v:shape>
                <v:shape id="Text Box 50" o:spid="_x0000_s1233" type="#_x0000_t202" style="position:absolute;left:37922;top:27712;width:6563;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JTwAAAANsAAAAPAAAAZHJzL2Rvd25yZXYueG1sRE/NisIw&#10;EL4L+w5hFvamqcKK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SbiU8AAAADbAAAADwAAAAAA&#10;AAAAAAAAAAAHAgAAZHJzL2Rvd25yZXYueG1sUEsFBgAAAAADAAMAtwAAAPQCAAAAAA==&#10;" filled="f" stroked="f" strokeweight=".5pt">
                  <v:textbox inset="0,0,0,0">
                    <w:txbxContent>
                      <w:p w14:paraId="6D14D380"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 xml:space="preserve">وحدة </w:t>
                        </w:r>
                        <w:r>
                          <w:rPr>
                            <w:sz w:val="14"/>
                            <w:szCs w:val="20"/>
                            <w:rtl/>
                            <w:lang w:bidi="ar-EG"/>
                          </w:rPr>
                          <w:br/>
                        </w:r>
                        <w:r>
                          <w:rPr>
                            <w:rFonts w:hint="cs"/>
                            <w:sz w:val="14"/>
                            <w:szCs w:val="20"/>
                            <w:rtl/>
                            <w:lang w:bidi="ar-EG"/>
                          </w:rPr>
                          <w:t>فصل تزامن المشفر </w:t>
                        </w:r>
                        <w:r>
                          <w:rPr>
                            <w:sz w:val="14"/>
                            <w:szCs w:val="20"/>
                            <w:lang w:bidi="ar-EG"/>
                          </w:rPr>
                          <w:t>8B/10B</w:t>
                        </w:r>
                      </w:p>
                    </w:txbxContent>
                  </v:textbox>
                </v:shape>
                <v:shape id="Text Box 51" o:spid="_x0000_s1234" type="#_x0000_t202" style="position:absolute;left:47795;top:27712;width:6564;height:6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" filled="f" stroked="f" strokeweight=".5pt">
                  <v:textbox inset="0,0,0,0">
                    <w:txbxContent>
                      <w:p w14:paraId="2B5AB3C4" w14:textId="77777777" w:rsidR="00A5719D" w:rsidRPr="002966EF" w:rsidRDefault="00A5719D" w:rsidP="00B32931">
                        <w:pPr>
                          <w:spacing w:before="40" w:after="40" w:line="240" w:lineRule="exact"/>
                          <w:jc w:val="center"/>
                          <w:rPr>
                            <w:sz w:val="14"/>
                            <w:szCs w:val="20"/>
                            <w:lang w:bidi="ar-EG"/>
                          </w:rPr>
                        </w:pPr>
                        <w:r>
                          <w:rPr>
                            <w:rFonts w:hint="cs"/>
                            <w:sz w:val="14"/>
                            <w:szCs w:val="20"/>
                            <w:rtl/>
                            <w:lang w:bidi="ar-EG"/>
                          </w:rPr>
                          <w:t xml:space="preserve">مولد </w:t>
                        </w:r>
                        <w:r>
                          <w:rPr>
                            <w:sz w:val="14"/>
                            <w:szCs w:val="20"/>
                            <w:rtl/>
                            <w:lang w:bidi="ar-EG"/>
                          </w:rPr>
                          <w:br/>
                        </w:r>
                        <w:r>
                          <w:rPr>
                            <w:rFonts w:hint="cs"/>
                            <w:sz w:val="14"/>
                            <w:szCs w:val="20"/>
                            <w:rtl/>
                            <w:lang w:bidi="ar-EG"/>
                          </w:rPr>
                          <w:t>القطار الأساسي</w:t>
                        </w:r>
                      </w:p>
                    </w:txbxContent>
                  </v:textbox>
                </v:shape>
                <v:shape id="Text Box 55" o:spid="_x0000_s1235" type="#_x0000_t202" style="position:absolute;left:3085;top:28497;width:6395;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" filled="f" stroked="f" strokeweight=".5pt">
                  <v:textbox inset="0,0,0,0">
                    <w:txbxContent>
                      <w:p w14:paraId="4B07D9DE"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محول</w:t>
                        </w:r>
                        <w:r>
                          <w:rPr>
                            <w:sz w:val="14"/>
                            <w:szCs w:val="20"/>
                            <w:rtl/>
                            <w:lang w:bidi="ar-EG"/>
                          </w:rPr>
                          <w:br/>
                        </w:r>
                        <w:r>
                          <w:rPr>
                            <w:sz w:val="14"/>
                            <w:szCs w:val="20"/>
                            <w:lang w:bidi="ar-EG"/>
                          </w:rPr>
                          <w:t>O to E</w:t>
                        </w:r>
                      </w:p>
                    </w:txbxContent>
                  </v:textbox>
                </v:shape>
                <v:shape id="Text Box 56" o:spid="_x0000_s1236" type="#_x0000_t202" style="position:absolute;left:9480;top:25244;width:7401;height: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8xAAAANsAAAAPAAAAZHJzL2Rvd25yZXYueG1sRI/dasJA&#10;FITvC77DcgTv6kZB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BmD37zEAAAA2wAAAA8A&#10;AAAAAAAAAAAAAAAABwIAAGRycy9kb3ducmV2LnhtbFBLBQYAAAAAAwADALcAAAD4AgAAAAA=&#10;" filled="f" stroked="f" strokeweight=".5pt">
                  <v:textbox inset="0,0,0,0">
                    <w:txbxContent>
                      <w:p w14:paraId="6DA1C05E"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قطار</w:t>
                        </w:r>
                        <w:r>
                          <w:rPr>
                            <w:sz w:val="14"/>
                            <w:szCs w:val="20"/>
                            <w:rtl/>
                            <w:lang w:bidi="ar-EG"/>
                          </w:rPr>
                          <w:br/>
                        </w:r>
                        <w:r>
                          <w:rPr>
                            <w:sz w:val="14"/>
                            <w:szCs w:val="20"/>
                            <w:lang w:bidi="ar-EG"/>
                          </w:rPr>
                          <w:t>Gbit/s 10,692</w:t>
                        </w:r>
                      </w:p>
                    </w:txbxContent>
                  </v:textbox>
                </v:shape>
                <v:shape id="Text Box 358" o:spid="_x0000_s1237" type="#_x0000_t202" style="position:absolute;top:6787;width:3365;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" filled="f" stroked="f" strokeweight=".5pt">
                  <v:textbox inset="0,0,0,0">
                    <w:txbxContent>
                      <w:p w14:paraId="3351E1EE" w14:textId="77777777" w:rsidR="00A5719D" w:rsidRPr="00B32931" w:rsidRDefault="00A5719D"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Pr>
                            <w:sz w:val="10"/>
                            <w:szCs w:val="16"/>
                            <w:lang w:bidi="ar-EG"/>
                          </w:rPr>
                          <w:t>2</w:t>
                        </w:r>
                      </w:p>
                    </w:txbxContent>
                  </v:textbox>
                </v:shape>
                <v:shape id="Text Box 378" o:spid="_x0000_s1238" type="#_x0000_t202" style="position:absolute;top:15693;width:3365;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" filled="f" stroked="f" strokeweight=".5pt">
                  <v:textbox inset="0,0,0,0">
                    <w:txbxContent>
                      <w:p w14:paraId="4B190B44" w14:textId="77777777" w:rsidR="00A5719D" w:rsidRPr="00B32931" w:rsidRDefault="00A5719D"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Pr>
                            <w:sz w:val="10"/>
                            <w:szCs w:val="16"/>
                            <w:lang w:bidi="ar-EG"/>
                          </w:rPr>
                          <w:t>N</w:t>
                        </w:r>
                      </w:p>
                    </w:txbxContent>
                  </v:textbox>
                </v:shape>
                <v:shape id="Text Box 379" o:spid="_x0000_s1239" type="#_x0000_t202" style="position:absolute;left:54971;top:21119;width:3366;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" filled="f" stroked="f" strokeweight=".5pt">
                  <v:textbox inset="0,0,0,0">
                    <w:txbxContent>
                      <w:p w14:paraId="09658CE9" w14:textId="77777777" w:rsidR="00A5719D" w:rsidRPr="00B32931" w:rsidRDefault="00A5719D"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sidRPr="00B32931">
                          <w:rPr>
                            <w:sz w:val="10"/>
                            <w:szCs w:val="16"/>
                            <w:lang w:bidi="ar-EG"/>
                          </w:rPr>
                          <w:t>1</w:t>
                        </w:r>
                      </w:p>
                    </w:txbxContent>
                  </v:textbox>
                </v:shape>
                <v:shape id="Text Box 380" o:spid="_x0000_s1240" type="#_x0000_t202" style="position:absolute;left:54971;top:25435;width:3366;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" filled="f" stroked="f" strokeweight=".5pt">
                  <v:textbox inset="0,0,0,0">
                    <w:txbxContent>
                      <w:p w14:paraId="590E52C3" w14:textId="77777777" w:rsidR="00A5719D" w:rsidRPr="00B32931" w:rsidRDefault="00A5719D"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Pr>
                            <w:sz w:val="10"/>
                            <w:szCs w:val="16"/>
                            <w:lang w:bidi="ar-EG"/>
                          </w:rPr>
                          <w:t>2</w:t>
                        </w:r>
                      </w:p>
                    </w:txbxContent>
                  </v:textbox>
                </v:shape>
                <v:shape id="Text Box 381" o:spid="_x0000_s1241" type="#_x0000_t202" style="position:absolute;left:54971;top:34341;width:3366;height:3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" filled="f" stroked="f" strokeweight=".5pt">
                  <v:textbox inset="0,0,0,0">
                    <w:txbxContent>
                      <w:p w14:paraId="65C406CB" w14:textId="77777777" w:rsidR="00A5719D" w:rsidRPr="00B32931" w:rsidRDefault="00A5719D" w:rsidP="00B32931">
                        <w:pPr>
                          <w:spacing w:before="40" w:after="40" w:line="200" w:lineRule="exact"/>
                          <w:jc w:val="center"/>
                          <w:rPr>
                            <w:sz w:val="10"/>
                            <w:szCs w:val="16"/>
                            <w:rtl/>
                            <w:lang w:bidi="ar-EG"/>
                          </w:rPr>
                        </w:pPr>
                        <w:r w:rsidRPr="00B32931">
                          <w:rPr>
                            <w:rFonts w:hint="cs"/>
                            <w:sz w:val="10"/>
                            <w:szCs w:val="16"/>
                            <w:rtl/>
                            <w:lang w:bidi="ar-EG"/>
                          </w:rPr>
                          <w:t>القطار الأساسي </w:t>
                        </w:r>
                        <w:r>
                          <w:rPr>
                            <w:sz w:val="10"/>
                            <w:szCs w:val="16"/>
                            <w:lang w:bidi="ar-EG"/>
                          </w:rPr>
                          <w:t>N</w:t>
                        </w:r>
                      </w:p>
                    </w:txbxContent>
                  </v:textbox>
                </v:shape>
              </v:group>
            </w:pict>
          </mc:Fallback>
        </mc:AlternateContent>
      </w:r>
      <w:r w:rsidR="00B32931">
        <w:rPr>
          <w:rFonts w:eastAsia="SimSun"/>
          <w:lang w:bidi="ar-EG"/>
        </w:rPr>
        <w:object w:dxaOrig="7181" w:dyaOrig="4648" w14:anchorId="54C5A573">
          <v:shape id="_x0000_i1033" type="#_x0000_t75" style="width:479pt;height:313pt" o:ole="">
            <v:imagedata r:id="rId35" o:title="" cropbottom="1981f"/>
          </v:shape>
          <o:OLEObject Type="Embed" ProgID="CorelDraw.Graphic.16" ShapeID="_x0000_i1033" DrawAspect="Content" ObjectID="_1756704579" r:id="rId36"/>
        </w:object>
      </w:r>
    </w:p>
    <w:p w14:paraId="2A8FDA65" w14:textId="77777777" w:rsidR="00967851" w:rsidRDefault="00967851" w:rsidP="00C24467">
      <w:pPr>
        <w:pStyle w:val="Heading1"/>
        <w:rPr>
          <w:rFonts w:eastAsia="SimSun"/>
          <w:rtl/>
          <w:lang w:bidi="ar-EG"/>
        </w:rPr>
      </w:pPr>
      <w:r>
        <w:rPr>
          <w:rFonts w:eastAsia="SimSun"/>
          <w:lang w:bidi="ar-EG"/>
        </w:rPr>
        <w:t>B1</w:t>
      </w:r>
      <w:r>
        <w:rPr>
          <w:rFonts w:eastAsia="SimSun"/>
          <w:rtl/>
          <w:lang w:bidi="ar-EG"/>
        </w:rPr>
        <w:tab/>
      </w:r>
      <w:r w:rsidR="00C24467">
        <w:rPr>
          <w:rFonts w:eastAsia="SimSun" w:hint="cs"/>
          <w:rtl/>
          <w:lang w:bidi="ar-EG"/>
        </w:rPr>
        <w:t>تقابل بيانات القطار الأساسي</w:t>
      </w:r>
    </w:p>
    <w:p w14:paraId="6BBA19B3" w14:textId="77777777" w:rsidR="00967851" w:rsidRDefault="00C24467" w:rsidP="00B863E0">
      <w:pPr>
        <w:rPr>
          <w:rFonts w:eastAsia="SimSun"/>
          <w:rtl/>
          <w:lang w:bidi="ar-EG"/>
        </w:rPr>
      </w:pPr>
      <w:r>
        <w:rPr>
          <w:rFonts w:eastAsia="SimSun" w:hint="cs"/>
          <w:rtl/>
          <w:lang w:bidi="ar-EG"/>
        </w:rPr>
        <w:t>يعرِّف هذا القسم أربع بنى لتقابل البيانات. وينبغي استعمال الأسلوب </w:t>
      </w:r>
      <w:r>
        <w:rPr>
          <w:rFonts w:eastAsia="SimSun"/>
          <w:lang w:bidi="ar-EG"/>
        </w:rPr>
        <w:t>A</w:t>
      </w:r>
      <w:r>
        <w:rPr>
          <w:rFonts w:eastAsia="SimSun" w:hint="cs"/>
          <w:rtl/>
          <w:lang w:bidi="ar-EG"/>
        </w:rPr>
        <w:t xml:space="preserve"> والأسلوب </w:t>
      </w:r>
      <w:r>
        <w:rPr>
          <w:rFonts w:eastAsia="SimSun"/>
          <w:lang w:bidi="ar-EG"/>
        </w:rPr>
        <w:t>B</w:t>
      </w:r>
      <w:r>
        <w:rPr>
          <w:rFonts w:eastAsia="SimSun" w:hint="cs"/>
          <w:rtl/>
          <w:lang w:bidi="ar-EG"/>
        </w:rPr>
        <w:t xml:space="preserve"> لصور الأنظمة من </w:t>
      </w:r>
      <w:r>
        <w:rPr>
          <w:rFonts w:eastAsia="SimSun"/>
          <w:lang w:bidi="ar-EG"/>
        </w:rPr>
        <w:t>1.1</w:t>
      </w:r>
      <w:r>
        <w:rPr>
          <w:rFonts w:eastAsia="SimSun" w:hint="cs"/>
          <w:rtl/>
          <w:lang w:bidi="ar-EG"/>
        </w:rPr>
        <w:t xml:space="preserve"> إلى </w:t>
      </w:r>
      <w:r w:rsidR="00B863E0">
        <w:rPr>
          <w:rFonts w:eastAsia="SimSun"/>
          <w:lang w:bidi="ar-EG"/>
        </w:rPr>
        <w:t>3.4</w:t>
      </w:r>
      <w:r>
        <w:rPr>
          <w:rFonts w:eastAsia="SimSun" w:hint="cs"/>
          <w:rtl/>
          <w:lang w:bidi="ar-EG"/>
        </w:rPr>
        <w:t>. وينبغي استعمال الأسلوب </w:t>
      </w:r>
      <w:r>
        <w:rPr>
          <w:rFonts w:eastAsia="SimSun"/>
          <w:lang w:bidi="ar-EG"/>
        </w:rPr>
        <w:t>D</w:t>
      </w:r>
      <w:r>
        <w:rPr>
          <w:rFonts w:eastAsia="SimSun" w:hint="cs"/>
          <w:rtl/>
          <w:lang w:bidi="ar-EG"/>
        </w:rPr>
        <w:t xml:space="preserve"> لصور الأنظمة من </w:t>
      </w:r>
      <w:r w:rsidR="00B863E0">
        <w:rPr>
          <w:rFonts w:eastAsia="SimSun"/>
          <w:lang w:bidi="ar-EG"/>
        </w:rPr>
        <w:t>2.8</w:t>
      </w:r>
      <w:r>
        <w:rPr>
          <w:rFonts w:eastAsia="SimSun" w:hint="cs"/>
          <w:rtl/>
          <w:lang w:bidi="ar-EG"/>
        </w:rPr>
        <w:t xml:space="preserve"> إلى </w:t>
      </w:r>
      <w:r w:rsidR="00B863E0">
        <w:rPr>
          <w:rFonts w:eastAsia="SimSun"/>
          <w:lang w:bidi="ar-EG"/>
        </w:rPr>
        <w:t>7.8</w:t>
      </w:r>
      <w:r>
        <w:rPr>
          <w:rFonts w:eastAsia="SimSun" w:hint="cs"/>
          <w:rtl/>
          <w:lang w:bidi="ar-EG"/>
        </w:rPr>
        <w:t xml:space="preserve"> حتى أربعة أزواج من صور الأنظمة من </w:t>
      </w:r>
      <w:r>
        <w:rPr>
          <w:rFonts w:eastAsia="SimSun"/>
          <w:lang w:bidi="ar-EG"/>
        </w:rPr>
        <w:t>2.2</w:t>
      </w:r>
      <w:r>
        <w:rPr>
          <w:rFonts w:eastAsia="SimSun" w:hint="cs"/>
          <w:rtl/>
          <w:lang w:bidi="ar-EG"/>
        </w:rPr>
        <w:t xml:space="preserve"> إلى </w:t>
      </w:r>
      <w:r w:rsidR="00B863E0">
        <w:rPr>
          <w:rFonts w:eastAsia="SimSun"/>
          <w:lang w:bidi="ar-EG"/>
        </w:rPr>
        <w:t>5.2</w:t>
      </w:r>
      <w:r>
        <w:rPr>
          <w:rFonts w:eastAsia="SimSun" w:hint="cs"/>
          <w:rtl/>
          <w:lang w:bidi="ar-EG"/>
        </w:rPr>
        <w:t xml:space="preserve"> أو حتى زوجين من صور الأنظمة من </w:t>
      </w:r>
      <w:r w:rsidR="00B863E0">
        <w:rPr>
          <w:rFonts w:eastAsia="SimSun"/>
          <w:lang w:bidi="ar-EG"/>
        </w:rPr>
        <w:t>1</w:t>
      </w:r>
      <w:r>
        <w:rPr>
          <w:rFonts w:eastAsia="SimSun"/>
          <w:lang w:bidi="ar-EG"/>
        </w:rPr>
        <w:t>.</w:t>
      </w:r>
      <w:r w:rsidR="00B863E0">
        <w:rPr>
          <w:rFonts w:eastAsia="SimSun"/>
          <w:lang w:bidi="ar-EG"/>
        </w:rPr>
        <w:t>4</w:t>
      </w:r>
      <w:r>
        <w:rPr>
          <w:rFonts w:eastAsia="SimSun" w:hint="cs"/>
          <w:rtl/>
          <w:lang w:bidi="ar-EG"/>
        </w:rPr>
        <w:t xml:space="preserve"> إلى </w:t>
      </w:r>
      <w:r w:rsidR="00B863E0">
        <w:rPr>
          <w:rFonts w:eastAsia="SimSun"/>
          <w:lang w:bidi="ar-EG"/>
        </w:rPr>
        <w:t>3</w:t>
      </w:r>
      <w:r>
        <w:rPr>
          <w:rFonts w:eastAsia="SimSun"/>
          <w:lang w:bidi="ar-EG"/>
        </w:rPr>
        <w:t>.</w:t>
      </w:r>
      <w:r w:rsidR="00B863E0">
        <w:rPr>
          <w:rFonts w:eastAsia="SimSun"/>
          <w:lang w:bidi="ar-EG"/>
        </w:rPr>
        <w:t>4</w:t>
      </w:r>
      <w:r>
        <w:rPr>
          <w:rFonts w:eastAsia="SimSun" w:hint="cs"/>
          <w:rtl/>
          <w:lang w:bidi="ar-EG"/>
        </w:rPr>
        <w:t>. ويرد تعريف لأرقام الأنظمة في الملحق </w:t>
      </w:r>
      <w:r>
        <w:rPr>
          <w:rFonts w:eastAsia="SimSun"/>
          <w:lang w:bidi="ar-EG"/>
        </w:rPr>
        <w:t>A</w:t>
      </w:r>
      <w:r>
        <w:rPr>
          <w:rFonts w:eastAsia="SimSun" w:hint="cs"/>
          <w:rtl/>
          <w:lang w:bidi="ar-EG"/>
        </w:rPr>
        <w:t xml:space="preserve"> بالجزء </w:t>
      </w:r>
      <w:r>
        <w:rPr>
          <w:rFonts w:eastAsia="SimSun"/>
          <w:lang w:bidi="ar-EG"/>
        </w:rPr>
        <w:t>1</w:t>
      </w:r>
      <w:r>
        <w:rPr>
          <w:rFonts w:eastAsia="SimSun" w:hint="cs"/>
          <w:rtl/>
          <w:lang w:bidi="ar-EG"/>
        </w:rPr>
        <w:t>.</w:t>
      </w:r>
    </w:p>
    <w:p w14:paraId="5D78CD07" w14:textId="77777777" w:rsidR="00967851" w:rsidRDefault="00F61CF7" w:rsidP="0089336F">
      <w:pPr>
        <w:rPr>
          <w:rFonts w:eastAsia="SimSun"/>
          <w:rtl/>
          <w:lang w:bidi="ar-EG"/>
        </w:rPr>
      </w:pPr>
      <w:r>
        <w:rPr>
          <w:rFonts w:eastAsia="SimSun" w:hint="cs"/>
          <w:rtl/>
          <w:lang w:bidi="ar-EG"/>
        </w:rPr>
        <w:t>وإ</w:t>
      </w:r>
      <w:r w:rsidR="00C24467">
        <w:rPr>
          <w:rFonts w:eastAsia="SimSun" w:hint="cs"/>
          <w:rtl/>
          <w:lang w:bidi="ar-EG"/>
        </w:rPr>
        <w:t xml:space="preserve">رسال حتى </w:t>
      </w:r>
      <w:proofErr w:type="gramStart"/>
      <w:r w:rsidR="00C24467">
        <w:rPr>
          <w:rFonts w:eastAsia="SimSun" w:hint="cs"/>
          <w:rtl/>
          <w:lang w:bidi="ar-EG"/>
        </w:rPr>
        <w:t>خمسة</w:t>
      </w:r>
      <w:proofErr w:type="gramEnd"/>
      <w:r w:rsidR="00C24467">
        <w:rPr>
          <w:rFonts w:eastAsia="SimSun" w:hint="cs"/>
          <w:rtl/>
          <w:lang w:bidi="ar-EG"/>
        </w:rPr>
        <w:t xml:space="preserve"> قطارات أساسية على النحو المعرَّف في الملحق </w:t>
      </w:r>
      <w:r w:rsidR="00C24467">
        <w:rPr>
          <w:rFonts w:eastAsia="SimSun"/>
          <w:lang w:bidi="ar-EG"/>
        </w:rPr>
        <w:t>A</w:t>
      </w:r>
      <w:r w:rsidR="00C24467">
        <w:rPr>
          <w:rFonts w:eastAsia="SimSun" w:hint="cs"/>
          <w:rtl/>
          <w:lang w:bidi="ar-EG"/>
        </w:rPr>
        <w:t xml:space="preserve"> بالجزء </w:t>
      </w:r>
      <w:r w:rsidR="00C24467">
        <w:rPr>
          <w:rFonts w:eastAsia="SimSun"/>
          <w:lang w:bidi="ar-EG"/>
        </w:rPr>
        <w:t>1</w:t>
      </w:r>
      <w:r w:rsidR="00C24467">
        <w:rPr>
          <w:rFonts w:eastAsia="SimSun" w:hint="cs"/>
          <w:rtl/>
          <w:lang w:bidi="ar-EG"/>
        </w:rPr>
        <w:t xml:space="preserve"> ممكن بالأسلوب </w:t>
      </w:r>
      <w:r w:rsidR="00C24467">
        <w:rPr>
          <w:rFonts w:eastAsia="SimSun"/>
          <w:lang w:bidi="ar-EG"/>
        </w:rPr>
        <w:t>A</w:t>
      </w:r>
      <w:r w:rsidR="00C24467">
        <w:rPr>
          <w:rFonts w:eastAsia="SimSun" w:hint="cs"/>
          <w:rtl/>
          <w:lang w:bidi="ar-EG"/>
        </w:rPr>
        <w:t>، وحتى ستة قطارات أساسية ممكن بالأسلوب </w:t>
      </w:r>
      <w:r w:rsidR="00C24467">
        <w:rPr>
          <w:rFonts w:eastAsia="SimSun"/>
          <w:lang w:bidi="ar-EG"/>
        </w:rPr>
        <w:t>B</w:t>
      </w:r>
      <w:r>
        <w:rPr>
          <w:rFonts w:eastAsia="SimSun" w:hint="cs"/>
          <w:rtl/>
          <w:lang w:bidi="ar-EG"/>
        </w:rPr>
        <w:t>،</w:t>
      </w:r>
      <w:r w:rsidR="00C24467">
        <w:rPr>
          <w:rFonts w:eastAsia="SimSun" w:hint="cs"/>
          <w:rtl/>
          <w:lang w:bidi="ar-EG"/>
        </w:rPr>
        <w:t xml:space="preserve"> وحتى ثمانية قطارات أساسية ممك</w:t>
      </w:r>
      <w:r w:rsidR="0089336F">
        <w:rPr>
          <w:rFonts w:eastAsia="SimSun" w:hint="cs"/>
          <w:rtl/>
          <w:lang w:bidi="ar-EG"/>
        </w:rPr>
        <w:t>ن</w:t>
      </w:r>
      <w:r w:rsidR="00C24467">
        <w:rPr>
          <w:rFonts w:eastAsia="SimSun" w:hint="cs"/>
          <w:rtl/>
          <w:lang w:bidi="ar-EG"/>
        </w:rPr>
        <w:t xml:space="preserve"> بالأسلوب </w:t>
      </w:r>
      <w:r w:rsidR="00C24467">
        <w:rPr>
          <w:rFonts w:eastAsia="SimSun"/>
          <w:lang w:bidi="ar-EG"/>
        </w:rPr>
        <w:t>D</w:t>
      </w:r>
      <w:r w:rsidR="00C24467">
        <w:rPr>
          <w:rFonts w:eastAsia="SimSun" w:hint="cs"/>
          <w:rtl/>
          <w:lang w:bidi="ar-EG"/>
        </w:rPr>
        <w:t>. وجميع القطارات الأساسية التي تقابل معاً مع قطار</w:t>
      </w:r>
      <w:r w:rsidR="0089336F">
        <w:rPr>
          <w:rFonts w:eastAsia="SimSun" w:hint="eastAsia"/>
          <w:rtl/>
          <w:lang w:bidi="ar-EG"/>
        </w:rPr>
        <w:t> </w:t>
      </w:r>
      <w:r w:rsidR="00C24467">
        <w:rPr>
          <w:rFonts w:eastAsia="SimSun"/>
          <w:lang w:bidi="ar-EG"/>
        </w:rPr>
        <w:t>Gbit/s 10,692</w:t>
      </w:r>
      <w:r w:rsidR="00C24467">
        <w:rPr>
          <w:rFonts w:eastAsia="SimSun" w:hint="cs"/>
          <w:rtl/>
          <w:lang w:bidi="ar-EG"/>
        </w:rPr>
        <w:t xml:space="preserve"> يكون لها نفس تردد الرتل ونفس عدد العينات الأفقية لكل خط.</w:t>
      </w:r>
    </w:p>
    <w:p w14:paraId="7E5E800C" w14:textId="77777777" w:rsidR="00967851" w:rsidRDefault="0089336F" w:rsidP="00110673">
      <w:pPr>
        <w:rPr>
          <w:rFonts w:eastAsia="SimSun"/>
          <w:rtl/>
          <w:lang w:bidi="ar-EG"/>
        </w:rPr>
      </w:pPr>
      <w:r>
        <w:rPr>
          <w:rFonts w:eastAsia="SimSun" w:hint="cs"/>
          <w:rtl/>
          <w:lang w:bidi="ar-EG"/>
        </w:rPr>
        <w:t>وموضع البيانات المساعدة </w:t>
      </w:r>
      <w:r>
        <w:rPr>
          <w:rFonts w:eastAsia="SimSun"/>
          <w:lang w:bidi="ar-EG"/>
        </w:rPr>
        <w:t>(ANC)</w:t>
      </w:r>
      <w:r>
        <w:rPr>
          <w:rFonts w:eastAsia="SimSun" w:hint="cs"/>
          <w:rtl/>
          <w:lang w:bidi="ar-EG"/>
        </w:rPr>
        <w:t xml:space="preserve"> التي تتضم</w:t>
      </w:r>
      <w:r w:rsidR="00110673">
        <w:rPr>
          <w:rFonts w:eastAsia="SimSun" w:hint="cs"/>
          <w:rtl/>
          <w:lang w:bidi="ar-EG"/>
        </w:rPr>
        <w:t>ن</w:t>
      </w:r>
      <w:r>
        <w:rPr>
          <w:rFonts w:eastAsia="SimSun" w:hint="cs"/>
          <w:rtl/>
          <w:lang w:bidi="ar-EG"/>
        </w:rPr>
        <w:t xml:space="preserve"> معرِّف هوية الحمولة النافعة كم</w:t>
      </w:r>
      <w:r w:rsidR="00767FD3">
        <w:rPr>
          <w:rFonts w:eastAsia="SimSun" w:hint="cs"/>
          <w:rtl/>
          <w:lang w:bidi="ar-EG"/>
        </w:rPr>
        <w:t>ا</w:t>
      </w:r>
      <w:r>
        <w:rPr>
          <w:rFonts w:eastAsia="SimSun" w:hint="cs"/>
          <w:rtl/>
          <w:lang w:bidi="ar-EG"/>
        </w:rPr>
        <w:t xml:space="preserve"> هو معرَّف في التوصية </w:t>
      </w:r>
      <w:r>
        <w:rPr>
          <w:rFonts w:eastAsia="SimSun"/>
          <w:lang w:bidi="ar-EG"/>
        </w:rPr>
        <w:t>ITU</w:t>
      </w:r>
      <w:r>
        <w:rPr>
          <w:rFonts w:eastAsia="SimSun"/>
          <w:lang w:bidi="ar-EG"/>
        </w:rPr>
        <w:noBreakHyphen/>
        <w:t>R BT.1614</w:t>
      </w:r>
      <w:r>
        <w:rPr>
          <w:rFonts w:eastAsia="SimSun" w:hint="cs"/>
          <w:rtl/>
          <w:lang w:bidi="ar-EG"/>
        </w:rPr>
        <w:t xml:space="preserve"> في</w:t>
      </w:r>
      <w:r>
        <w:rPr>
          <w:rFonts w:eastAsia="SimSun" w:hint="eastAsia"/>
          <w:rtl/>
          <w:lang w:bidi="ar-EG"/>
        </w:rPr>
        <w:t> </w:t>
      </w:r>
      <w:r>
        <w:rPr>
          <w:rFonts w:eastAsia="SimSun" w:hint="cs"/>
          <w:rtl/>
          <w:lang w:bidi="ar-EG"/>
        </w:rPr>
        <w:t>القطارات الأساسية، يكون بعد الفيديو </w:t>
      </w:r>
      <w:r>
        <w:rPr>
          <w:rFonts w:eastAsia="SimSun"/>
          <w:lang w:bidi="ar-EG"/>
        </w:rPr>
        <w:t>(SAV)</w:t>
      </w:r>
      <w:r>
        <w:rPr>
          <w:rFonts w:eastAsia="SimSun" w:hint="cs"/>
          <w:rtl/>
          <w:lang w:bidi="ar-EG"/>
        </w:rPr>
        <w:t xml:space="preserve"> مباشرةً للخط (الخطوط) الموصَّف (الموصَّفة) في التوصية </w:t>
      </w:r>
      <w:r>
        <w:rPr>
          <w:rFonts w:eastAsia="SimSun"/>
          <w:lang w:bidi="ar-EG"/>
        </w:rPr>
        <w:t>ITU</w:t>
      </w:r>
      <w:r>
        <w:rPr>
          <w:rFonts w:eastAsia="SimSun"/>
          <w:lang w:bidi="ar-EG"/>
        </w:rPr>
        <w:noBreakHyphen/>
        <w:t>R BT.1120</w:t>
      </w:r>
      <w:r>
        <w:rPr>
          <w:rFonts w:eastAsia="SimSun" w:hint="cs"/>
          <w:rtl/>
          <w:lang w:bidi="ar-EG"/>
        </w:rPr>
        <w:t>.</w:t>
      </w:r>
    </w:p>
    <w:p w14:paraId="0A634BE4" w14:textId="77777777" w:rsidR="00967851" w:rsidRDefault="0089336F" w:rsidP="00A44176">
      <w:pPr>
        <w:rPr>
          <w:rFonts w:eastAsia="SimSun"/>
          <w:rtl/>
          <w:lang w:bidi="ar-EG"/>
        </w:rPr>
      </w:pPr>
      <w:r>
        <w:rPr>
          <w:rFonts w:eastAsia="SimSun" w:hint="cs"/>
          <w:rtl/>
          <w:lang w:bidi="ar-EG"/>
        </w:rPr>
        <w:t xml:space="preserve">وتردد </w:t>
      </w:r>
      <w:proofErr w:type="spellStart"/>
      <w:r>
        <w:rPr>
          <w:rFonts w:eastAsia="SimSun" w:hint="cs"/>
          <w:rtl/>
          <w:lang w:bidi="ar-EG"/>
        </w:rPr>
        <w:t>ميقاتية</w:t>
      </w:r>
      <w:proofErr w:type="spellEnd"/>
      <w:r>
        <w:rPr>
          <w:rFonts w:eastAsia="SimSun" w:hint="cs"/>
          <w:rtl/>
          <w:lang w:bidi="ar-EG"/>
        </w:rPr>
        <w:t xml:space="preserve"> الكلمات لكل قطار أساسي على النحو المعرَّف في الملحق </w:t>
      </w:r>
      <w:r>
        <w:rPr>
          <w:rFonts w:eastAsia="SimSun"/>
          <w:lang w:bidi="ar-EG"/>
        </w:rPr>
        <w:t>A</w:t>
      </w:r>
      <w:r>
        <w:rPr>
          <w:rFonts w:eastAsia="SimSun" w:hint="cs"/>
          <w:rtl/>
          <w:lang w:bidi="ar-EG"/>
        </w:rPr>
        <w:t xml:space="preserve"> بالجزء </w:t>
      </w:r>
      <w:r>
        <w:rPr>
          <w:rFonts w:eastAsia="SimSun"/>
          <w:lang w:bidi="ar-EG"/>
        </w:rPr>
        <w:t>1</w:t>
      </w:r>
      <w:r>
        <w:rPr>
          <w:rFonts w:eastAsia="SimSun" w:hint="cs"/>
          <w:rtl/>
          <w:lang w:bidi="ar-EG"/>
        </w:rPr>
        <w:t xml:space="preserve"> تكون </w:t>
      </w:r>
      <w:r w:rsidR="002D209C">
        <w:rPr>
          <w:rFonts w:eastAsia="SimSun"/>
          <w:lang w:bidi="ar-EG"/>
        </w:rPr>
        <w:t>MHz </w:t>
      </w:r>
      <w:r>
        <w:rPr>
          <w:rFonts w:eastAsia="SimSun"/>
          <w:lang w:bidi="ar-EG"/>
        </w:rPr>
        <w:t>148,5</w:t>
      </w:r>
      <w:r>
        <w:rPr>
          <w:rFonts w:eastAsia="SimSun" w:hint="cs"/>
          <w:rtl/>
          <w:lang w:bidi="ar-EG"/>
        </w:rPr>
        <w:t xml:space="preserve"> أو </w:t>
      </w:r>
      <w:r>
        <w:rPr>
          <w:rFonts w:eastAsia="SimSun"/>
          <w:lang w:bidi="ar-EG"/>
        </w:rPr>
        <w:t>MHz 148,5/</w:t>
      </w:r>
      <w:r w:rsidR="006925B5">
        <w:rPr>
          <w:rFonts w:eastAsia="SimSun"/>
          <w:lang w:bidi="ar-EG"/>
        </w:rPr>
        <w:t>1,001</w:t>
      </w:r>
      <w:r>
        <w:rPr>
          <w:rFonts w:eastAsia="SimSun" w:hint="cs"/>
          <w:rtl/>
          <w:lang w:bidi="ar-EG"/>
        </w:rPr>
        <w:t xml:space="preserve"> وينبغي ربط هذا التردد على تردد </w:t>
      </w:r>
      <w:proofErr w:type="spellStart"/>
      <w:r>
        <w:rPr>
          <w:rFonts w:eastAsia="SimSun" w:hint="cs"/>
          <w:rtl/>
          <w:lang w:bidi="ar-EG"/>
        </w:rPr>
        <w:t>الميقاتية</w:t>
      </w:r>
      <w:proofErr w:type="spellEnd"/>
      <w:r>
        <w:rPr>
          <w:rFonts w:eastAsia="SimSun" w:hint="cs"/>
          <w:rtl/>
          <w:lang w:bidi="ar-EG"/>
        </w:rPr>
        <w:t xml:space="preserve"> التسلسلية (</w:t>
      </w:r>
      <w:r w:rsidR="00A44176">
        <w:rPr>
          <w:rFonts w:eastAsia="SimSun"/>
          <w:lang w:bidi="ar-EG"/>
        </w:rPr>
        <w:t>GHz </w:t>
      </w:r>
      <w:r>
        <w:rPr>
          <w:rFonts w:eastAsia="SimSun"/>
          <w:lang w:bidi="ar-EG"/>
        </w:rPr>
        <w:t>10,692</w:t>
      </w:r>
      <w:r>
        <w:rPr>
          <w:rFonts w:eastAsia="SimSun" w:hint="cs"/>
          <w:rtl/>
          <w:lang w:bidi="ar-EG"/>
        </w:rPr>
        <w:t xml:space="preserve"> أو </w:t>
      </w:r>
      <w:r>
        <w:rPr>
          <w:rFonts w:eastAsia="SimSun"/>
          <w:lang w:bidi="ar-EG"/>
        </w:rPr>
        <w:t>GHz 10,692/</w:t>
      </w:r>
      <w:r w:rsidR="006925B5">
        <w:rPr>
          <w:rFonts w:eastAsia="SimSun"/>
          <w:lang w:bidi="ar-EG"/>
        </w:rPr>
        <w:t>1,001</w:t>
      </w:r>
      <w:r>
        <w:rPr>
          <w:rFonts w:eastAsia="SimSun" w:hint="cs"/>
          <w:rtl/>
          <w:lang w:bidi="ar-EG"/>
        </w:rPr>
        <w:t>).</w:t>
      </w:r>
    </w:p>
    <w:p w14:paraId="1E63234D" w14:textId="77777777" w:rsidR="00967851" w:rsidRPr="0089336F" w:rsidRDefault="00967851" w:rsidP="0089336F">
      <w:pPr>
        <w:pStyle w:val="Heading2"/>
        <w:rPr>
          <w:rFonts w:eastAsia="SimSun"/>
          <w:rtl/>
        </w:rPr>
      </w:pPr>
      <w:r w:rsidRPr="0089336F">
        <w:rPr>
          <w:rFonts w:eastAsia="SimSun"/>
        </w:rPr>
        <w:t>1.B1</w:t>
      </w:r>
      <w:r w:rsidRPr="0089336F">
        <w:rPr>
          <w:rFonts w:eastAsia="SimSun"/>
          <w:rtl/>
        </w:rPr>
        <w:tab/>
      </w:r>
      <w:r w:rsidR="0089336F" w:rsidRPr="0089336F">
        <w:rPr>
          <w:rFonts w:eastAsia="SimSun" w:hint="cs"/>
          <w:rtl/>
        </w:rPr>
        <w:t>أسلوب القنوات الخمس (الأسلوب </w:t>
      </w:r>
      <w:r w:rsidR="0089336F" w:rsidRPr="0089336F">
        <w:rPr>
          <w:rFonts w:eastAsia="SimSun"/>
        </w:rPr>
        <w:t>A</w:t>
      </w:r>
      <w:r w:rsidR="0089336F" w:rsidRPr="0089336F">
        <w:rPr>
          <w:rFonts w:eastAsia="SimSun" w:hint="cs"/>
          <w:rtl/>
        </w:rPr>
        <w:t>)</w:t>
      </w:r>
    </w:p>
    <w:p w14:paraId="5C4E00A9" w14:textId="77777777" w:rsidR="00967851" w:rsidRDefault="0089336F" w:rsidP="00967851">
      <w:pPr>
        <w:rPr>
          <w:rFonts w:eastAsia="SimSun"/>
          <w:rtl/>
          <w:lang w:bidi="ar-EG"/>
        </w:rPr>
      </w:pPr>
      <w:r>
        <w:rPr>
          <w:rFonts w:eastAsia="SimSun" w:hint="cs"/>
          <w:rtl/>
          <w:lang w:bidi="ar-EG"/>
        </w:rPr>
        <w:t xml:space="preserve">يمكن دمج حتى </w:t>
      </w:r>
      <w:proofErr w:type="gramStart"/>
      <w:r>
        <w:rPr>
          <w:rFonts w:eastAsia="SimSun" w:hint="cs"/>
          <w:rtl/>
          <w:lang w:bidi="ar-EG"/>
        </w:rPr>
        <w:t>خمسة</w:t>
      </w:r>
      <w:proofErr w:type="gramEnd"/>
      <w:r>
        <w:rPr>
          <w:rFonts w:eastAsia="SimSun" w:hint="cs"/>
          <w:rtl/>
          <w:lang w:bidi="ar-EG"/>
        </w:rPr>
        <w:t xml:space="preserve"> قطارات أساسية ضمن قطار </w:t>
      </w:r>
      <w:r>
        <w:rPr>
          <w:rFonts w:eastAsia="SimSun"/>
          <w:lang w:bidi="ar-EG"/>
        </w:rPr>
        <w:t>Gbit/s 10,692</w:t>
      </w:r>
      <w:r>
        <w:rPr>
          <w:rFonts w:eastAsia="SimSun" w:hint="cs"/>
          <w:rtl/>
          <w:lang w:bidi="ar-EG"/>
        </w:rPr>
        <w:t xml:space="preserve"> باستخدام الأسلوب </w:t>
      </w:r>
      <w:r>
        <w:rPr>
          <w:rFonts w:eastAsia="SimSun"/>
          <w:lang w:bidi="ar-EG"/>
        </w:rPr>
        <w:t>A</w:t>
      </w:r>
      <w:r>
        <w:rPr>
          <w:rFonts w:eastAsia="SimSun" w:hint="cs"/>
          <w:rtl/>
          <w:lang w:bidi="ar-EG"/>
        </w:rPr>
        <w:t xml:space="preserve"> للتقابل. وينبغي للتقابل أن يحفظ جميع المعلومات المتضمنة في كل قطار من القطارات الأساسية الخمسة.</w:t>
      </w:r>
    </w:p>
    <w:p w14:paraId="377C3C5F" w14:textId="77777777" w:rsidR="00967851" w:rsidRPr="00F61CF7" w:rsidRDefault="0089336F" w:rsidP="002C2127">
      <w:pPr>
        <w:rPr>
          <w:rFonts w:eastAsia="SimSun"/>
          <w:rtl/>
          <w:lang w:bidi="ar-EG"/>
        </w:rPr>
      </w:pPr>
      <w:r w:rsidRPr="00F61CF7">
        <w:rPr>
          <w:rFonts w:eastAsia="SimSun" w:hint="cs"/>
          <w:rtl/>
          <w:lang w:bidi="ar-EG"/>
        </w:rPr>
        <w:lastRenderedPageBreak/>
        <w:t xml:space="preserve">وبيانات فدرة البيانات </w:t>
      </w:r>
      <w:r w:rsidRPr="00F61CF7">
        <w:rPr>
          <w:rFonts w:eastAsia="SimSun"/>
          <w:lang w:bidi="ar-EG"/>
        </w:rPr>
        <w:t>50</w:t>
      </w:r>
      <w:r w:rsidRPr="00F61CF7">
        <w:rPr>
          <w:rFonts w:eastAsia="SimSun" w:hint="eastAsia"/>
          <w:rtl/>
          <w:lang w:bidi="ar-EG"/>
        </w:rPr>
        <w:t> </w:t>
      </w:r>
      <w:proofErr w:type="spellStart"/>
      <w:r w:rsidRPr="00F61CF7">
        <w:rPr>
          <w:rFonts w:eastAsia="SimSun" w:hint="eastAsia"/>
          <w:rtl/>
          <w:lang w:bidi="ar-EG"/>
        </w:rPr>
        <w:t>بتة</w:t>
      </w:r>
      <w:proofErr w:type="spellEnd"/>
      <w:r w:rsidRPr="00F61CF7">
        <w:rPr>
          <w:rFonts w:eastAsia="SimSun" w:hint="cs"/>
          <w:rtl/>
          <w:lang w:bidi="ar-EG"/>
        </w:rPr>
        <w:t xml:space="preserve"> المشفرة بالتشفير </w:t>
      </w:r>
      <w:r w:rsidRPr="00F61CF7">
        <w:rPr>
          <w:rFonts w:eastAsia="SimSun"/>
          <w:lang w:bidi="ar-EG"/>
        </w:rPr>
        <w:t>8B/10B</w:t>
      </w:r>
      <w:r w:rsidRPr="00F61CF7">
        <w:rPr>
          <w:rFonts w:eastAsia="SimSun" w:hint="cs"/>
          <w:rtl/>
          <w:lang w:bidi="ar-EG"/>
        </w:rPr>
        <w:t xml:space="preserve"> من كل قطار أساسي، ينبغي تعدد إرسالها إلى قطار وحيد </w:t>
      </w:r>
      <w:proofErr w:type="spellStart"/>
      <w:r w:rsidRPr="00F61CF7">
        <w:rPr>
          <w:rFonts w:eastAsia="SimSun" w:hint="cs"/>
          <w:rtl/>
          <w:lang w:bidi="ar-EG"/>
        </w:rPr>
        <w:t>بتشذير</w:t>
      </w:r>
      <w:proofErr w:type="spellEnd"/>
      <w:r w:rsidRPr="00F61CF7">
        <w:rPr>
          <w:rFonts w:eastAsia="SimSun" w:hint="cs"/>
          <w:rtl/>
          <w:lang w:bidi="ar-EG"/>
        </w:rPr>
        <w:t xml:space="preserve"> الفدرة </w:t>
      </w:r>
      <w:r w:rsidRPr="00F61CF7">
        <w:rPr>
          <w:rFonts w:eastAsia="SimSun"/>
          <w:lang w:bidi="ar-EG"/>
        </w:rPr>
        <w:t>50</w:t>
      </w:r>
      <w:r w:rsidRPr="00F61CF7">
        <w:rPr>
          <w:rFonts w:eastAsia="SimSun" w:hint="eastAsia"/>
          <w:rtl/>
          <w:lang w:bidi="ar-EG"/>
        </w:rPr>
        <w:t> </w:t>
      </w:r>
      <w:proofErr w:type="spellStart"/>
      <w:r w:rsidRPr="00F61CF7">
        <w:rPr>
          <w:rFonts w:eastAsia="SimSun" w:hint="eastAsia"/>
          <w:rtl/>
          <w:lang w:bidi="ar-EG"/>
        </w:rPr>
        <w:t>بتة</w:t>
      </w:r>
      <w:proofErr w:type="spellEnd"/>
      <w:r w:rsidRPr="00F61CF7">
        <w:rPr>
          <w:rFonts w:eastAsia="SimSun" w:hint="cs"/>
          <w:rtl/>
          <w:lang w:bidi="ar-EG"/>
        </w:rPr>
        <w:t>. ويرد في الفقرة </w:t>
      </w:r>
      <w:r w:rsidRPr="00F61CF7">
        <w:rPr>
          <w:rFonts w:eastAsia="SimSun"/>
          <w:lang w:bidi="ar-EG"/>
        </w:rPr>
        <w:t>1.1.B1</w:t>
      </w:r>
      <w:r w:rsidRPr="00F61CF7">
        <w:rPr>
          <w:rFonts w:eastAsia="SimSun" w:hint="cs"/>
          <w:rtl/>
          <w:lang w:bidi="ar-EG"/>
        </w:rPr>
        <w:t xml:space="preserve"> تفاصيل ترزيم الفدرة </w:t>
      </w:r>
      <w:r w:rsidRPr="00F61CF7">
        <w:rPr>
          <w:rFonts w:eastAsia="SimSun"/>
          <w:lang w:bidi="ar-EG"/>
        </w:rPr>
        <w:t>50</w:t>
      </w:r>
      <w:r w:rsidRPr="00F61CF7">
        <w:rPr>
          <w:rFonts w:eastAsia="SimSun" w:hint="eastAsia"/>
          <w:rtl/>
          <w:lang w:bidi="ar-EG"/>
        </w:rPr>
        <w:t> </w:t>
      </w:r>
      <w:proofErr w:type="spellStart"/>
      <w:r w:rsidRPr="00F61CF7">
        <w:rPr>
          <w:rFonts w:eastAsia="SimSun" w:hint="eastAsia"/>
          <w:rtl/>
          <w:lang w:bidi="ar-EG"/>
        </w:rPr>
        <w:t>بتة</w:t>
      </w:r>
      <w:proofErr w:type="spellEnd"/>
      <w:r w:rsidRPr="00F61CF7">
        <w:rPr>
          <w:rFonts w:eastAsia="SimSun" w:hint="eastAsia"/>
          <w:rtl/>
          <w:lang w:bidi="ar-EG"/>
        </w:rPr>
        <w:t>.</w:t>
      </w:r>
    </w:p>
    <w:p w14:paraId="3424CE59" w14:textId="77777777" w:rsidR="00967851" w:rsidRDefault="0089336F" w:rsidP="0089336F">
      <w:pPr>
        <w:rPr>
          <w:rFonts w:eastAsia="SimSun"/>
          <w:rtl/>
          <w:lang w:bidi="ar-EG"/>
        </w:rPr>
      </w:pPr>
      <w:r>
        <w:rPr>
          <w:rFonts w:eastAsia="SimSun" w:hint="cs"/>
          <w:rtl/>
          <w:lang w:bidi="ar-EG"/>
        </w:rPr>
        <w:t>وينبغي لبيانات القطار الأساسي </w:t>
      </w:r>
      <w:r>
        <w:rPr>
          <w:rFonts w:eastAsia="SimSun"/>
          <w:lang w:bidi="ar-EG"/>
        </w:rPr>
        <w:t>CH1</w:t>
      </w:r>
      <w:r>
        <w:rPr>
          <w:rFonts w:eastAsia="SimSun" w:hint="cs"/>
          <w:rtl/>
          <w:lang w:bidi="ar-EG"/>
        </w:rPr>
        <w:t xml:space="preserve"> أن تكون موجودة دائماً من أجل مزامنة المشفر ومفكك التشفير. والقنوات الأخرى في</w:t>
      </w:r>
      <w:r>
        <w:rPr>
          <w:rFonts w:eastAsia="SimSun" w:hint="eastAsia"/>
          <w:rtl/>
          <w:lang w:bidi="ar-EG"/>
        </w:rPr>
        <w:t> </w:t>
      </w:r>
      <w:r>
        <w:rPr>
          <w:rFonts w:eastAsia="SimSun" w:hint="cs"/>
          <w:rtl/>
          <w:lang w:bidi="ar-EG"/>
        </w:rPr>
        <w:t xml:space="preserve">حالة عدم استعمالها من أجل بيانات الصور، ينبغي ملؤها ببيانات حشو تضبط على القيمة </w:t>
      </w:r>
      <w:r>
        <w:rPr>
          <w:rFonts w:eastAsia="SimSun"/>
          <w:lang w:bidi="ar-EG"/>
        </w:rPr>
        <w:t>100</w:t>
      </w:r>
      <w:r w:rsidRPr="0089336F">
        <w:rPr>
          <w:rFonts w:eastAsia="SimSun"/>
          <w:vertAlign w:val="subscript"/>
          <w:lang w:bidi="ar-EG"/>
        </w:rPr>
        <w:t>h</w:t>
      </w:r>
      <w:r>
        <w:rPr>
          <w:rFonts w:eastAsia="SimSun" w:hint="cs"/>
          <w:rtl/>
          <w:lang w:bidi="ar-EG"/>
        </w:rPr>
        <w:t>.</w:t>
      </w:r>
    </w:p>
    <w:p w14:paraId="030CEAE7" w14:textId="77777777" w:rsidR="00967851" w:rsidRDefault="0089336F" w:rsidP="0005512C">
      <w:pPr>
        <w:rPr>
          <w:rFonts w:eastAsia="SimSun"/>
          <w:rtl/>
          <w:lang w:bidi="ar-EG"/>
        </w:rPr>
      </w:pPr>
      <w:r>
        <w:rPr>
          <w:rFonts w:eastAsia="SimSun" w:hint="cs"/>
          <w:rtl/>
          <w:lang w:bidi="ar-EG"/>
        </w:rPr>
        <w:t>ويوضح الشكل </w:t>
      </w:r>
      <w:r w:rsidR="00A37BC4">
        <w:rPr>
          <w:rFonts w:eastAsia="SimSun"/>
          <w:lang w:bidi="ar-EG"/>
        </w:rPr>
        <w:t>B2-1</w:t>
      </w:r>
      <w:r>
        <w:rPr>
          <w:rFonts w:eastAsia="SimSun" w:hint="cs"/>
          <w:rtl/>
          <w:lang w:bidi="ar-EG"/>
        </w:rPr>
        <w:t xml:space="preserve"> المفهوم الأساسي لتقابل الأسلوب </w:t>
      </w:r>
      <w:r>
        <w:rPr>
          <w:rFonts w:eastAsia="SimSun"/>
          <w:lang w:bidi="ar-EG"/>
        </w:rPr>
        <w:t>A</w:t>
      </w:r>
      <w:r>
        <w:rPr>
          <w:rFonts w:eastAsia="SimSun" w:hint="cs"/>
          <w:rtl/>
          <w:lang w:bidi="ar-EG"/>
        </w:rPr>
        <w:t>.</w:t>
      </w:r>
    </w:p>
    <w:p w14:paraId="219C46BC" w14:textId="77777777" w:rsidR="00967851" w:rsidRPr="0089336F" w:rsidRDefault="00967851" w:rsidP="0005512C">
      <w:pPr>
        <w:pStyle w:val="FigureNo"/>
        <w:rPr>
          <w:rFonts w:eastAsia="SimSun"/>
          <w:rtl/>
          <w:lang w:val="en-US"/>
        </w:rPr>
      </w:pPr>
      <w:r>
        <w:rPr>
          <w:rFonts w:eastAsia="SimSun" w:hint="cs"/>
          <w:rtl/>
        </w:rPr>
        <w:t>الشكل </w:t>
      </w:r>
      <w:r w:rsidR="00A37BC4">
        <w:rPr>
          <w:rFonts w:eastAsia="SimSun"/>
        </w:rPr>
        <w:t>B2-1</w:t>
      </w:r>
    </w:p>
    <w:p w14:paraId="0352513A" w14:textId="77777777" w:rsidR="00967851" w:rsidRPr="00B863E0" w:rsidRDefault="0089336F" w:rsidP="0089336F">
      <w:pPr>
        <w:pStyle w:val="FigureTitle"/>
        <w:rPr>
          <w:rFonts w:eastAsia="SimSun"/>
          <w:sz w:val="22"/>
          <w:szCs w:val="30"/>
          <w:rtl/>
        </w:rPr>
      </w:pPr>
      <w:r w:rsidRPr="00B863E0">
        <w:rPr>
          <w:rFonts w:eastAsia="SimSun" w:hint="cs"/>
          <w:sz w:val="22"/>
          <w:szCs w:val="30"/>
          <w:rtl/>
        </w:rPr>
        <w:t>تشذير القطار الأساسي من أجل الأسلوب </w:t>
      </w:r>
      <w:r w:rsidRPr="00B863E0">
        <w:rPr>
          <w:rFonts w:eastAsia="SimSun"/>
          <w:sz w:val="22"/>
          <w:szCs w:val="30"/>
        </w:rPr>
        <w:t>A</w:t>
      </w:r>
    </w:p>
    <w:p w14:paraId="0802C7A9" w14:textId="77777777" w:rsidR="00967851" w:rsidRDefault="00967851" w:rsidP="00967851">
      <w:pPr>
        <w:spacing w:before="100" w:beforeAutospacing="1" w:after="100" w:afterAutospacing="1" w:line="240" w:lineRule="auto"/>
        <w:jc w:val="center"/>
        <w:rPr>
          <w:rFonts w:eastAsia="SimSun"/>
          <w:rtl/>
          <w:lang w:bidi="ar-EG"/>
        </w:rPr>
      </w:pPr>
      <w:r>
        <w:rPr>
          <w:rFonts w:eastAsia="SimSun"/>
          <w:noProof/>
          <w:rtl/>
          <w:lang w:eastAsia="zh-CN"/>
        </w:rPr>
        <mc:AlternateContent>
          <mc:Choice Requires="wpg">
            <w:drawing>
              <wp:anchor distT="0" distB="0" distL="114300" distR="114300" simplePos="0" relativeHeight="251868672" behindDoc="0" locked="0" layoutInCell="1" allowOverlap="1" wp14:anchorId="3D691C32" wp14:editId="046B87D4">
                <wp:simplePos x="0" y="0"/>
                <wp:positionH relativeFrom="column">
                  <wp:posOffset>553338</wp:posOffset>
                </wp:positionH>
                <wp:positionV relativeFrom="paragraph">
                  <wp:posOffset>196936</wp:posOffset>
                </wp:positionV>
                <wp:extent cx="5531278" cy="2013873"/>
                <wp:effectExtent l="0" t="0" r="12700" b="5715"/>
                <wp:wrapNone/>
                <wp:docPr id="306" name="Group 306"/>
                <wp:cNvGraphicFramePr/>
                <a:graphic xmlns:a="http://schemas.openxmlformats.org/drawingml/2006/main">
                  <a:graphicData uri="http://schemas.microsoft.com/office/word/2010/wordprocessingGroup">
                    <wpg:wgp>
                      <wpg:cNvGrpSpPr/>
                      <wpg:grpSpPr>
                        <a:xfrm>
                          <a:off x="0" y="0"/>
                          <a:ext cx="5531278" cy="2013873"/>
                          <a:chOff x="0" y="0"/>
                          <a:chExt cx="5531278" cy="2013873"/>
                        </a:xfrm>
                      </wpg:grpSpPr>
                      <wps:wsp>
                        <wps:cNvPr id="287" name="Text Box 287"/>
                        <wps:cNvSpPr txBox="1"/>
                        <wps:spPr>
                          <a:xfrm>
                            <a:off x="807814" y="0"/>
                            <a:ext cx="1576358"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0EAD2"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8" name="Text Box 288"/>
                        <wps:cNvSpPr txBox="1"/>
                        <wps:spPr>
                          <a:xfrm>
                            <a:off x="802204" y="454395"/>
                            <a:ext cx="1576358"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96CCC" w14:textId="77777777" w:rsidR="00A5719D" w:rsidRPr="002966EF" w:rsidRDefault="00A5719D" w:rsidP="0089336F">
                              <w:pPr>
                                <w:spacing w:before="40" w:after="40" w:line="240" w:lineRule="exact"/>
                                <w:jc w:val="center"/>
                                <w:rPr>
                                  <w:sz w:val="14"/>
                                  <w:szCs w:val="20"/>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9" name="Text Box 289"/>
                        <wps:cNvSpPr txBox="1"/>
                        <wps:spPr>
                          <a:xfrm>
                            <a:off x="802204" y="886351"/>
                            <a:ext cx="1576358"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9501D9" w14:textId="77777777" w:rsidR="00A5719D" w:rsidRPr="002966EF" w:rsidRDefault="00A5719D" w:rsidP="0089336F">
                              <w:pPr>
                                <w:spacing w:before="40" w:after="40" w:line="240" w:lineRule="exact"/>
                                <w:jc w:val="center"/>
                                <w:rPr>
                                  <w:sz w:val="14"/>
                                  <w:szCs w:val="20"/>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0" name="Text Box 290"/>
                        <wps:cNvSpPr txBox="1"/>
                        <wps:spPr>
                          <a:xfrm>
                            <a:off x="807814" y="1329526"/>
                            <a:ext cx="1576358"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9312C" w14:textId="77777777" w:rsidR="00A5719D" w:rsidRPr="002966EF" w:rsidRDefault="00A5719D" w:rsidP="0089336F">
                              <w:pPr>
                                <w:spacing w:before="40" w:after="40" w:line="240" w:lineRule="exact"/>
                                <w:jc w:val="center"/>
                                <w:rPr>
                                  <w:sz w:val="14"/>
                                  <w:szCs w:val="20"/>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1" name="Text Box 291"/>
                        <wps:cNvSpPr txBox="1"/>
                        <wps:spPr>
                          <a:xfrm>
                            <a:off x="802204" y="1767092"/>
                            <a:ext cx="1576358"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84886E" w14:textId="77777777" w:rsidR="00A5719D" w:rsidRPr="002966EF" w:rsidRDefault="00A5719D" w:rsidP="0089336F">
                              <w:pPr>
                                <w:spacing w:before="40" w:after="40" w:line="240" w:lineRule="exact"/>
                                <w:jc w:val="center"/>
                                <w:rPr>
                                  <w:sz w:val="14"/>
                                  <w:szCs w:val="20"/>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2" name="Text Box 292"/>
                        <wps:cNvSpPr txBox="1"/>
                        <wps:spPr>
                          <a:xfrm>
                            <a:off x="5610" y="11219"/>
                            <a:ext cx="628299"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107155"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3" name="Text Box 293"/>
                        <wps:cNvSpPr txBox="1"/>
                        <wps:spPr>
                          <a:xfrm>
                            <a:off x="0" y="460005"/>
                            <a:ext cx="628299"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67B70" w14:textId="77777777" w:rsidR="00A5719D" w:rsidRPr="002966EF" w:rsidRDefault="00A5719D" w:rsidP="0089336F">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4" name="Text Box 294"/>
                        <wps:cNvSpPr txBox="1"/>
                        <wps:spPr>
                          <a:xfrm>
                            <a:off x="0" y="931229"/>
                            <a:ext cx="628299"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BA04D" w14:textId="77777777" w:rsidR="00A5719D" w:rsidRPr="002966EF" w:rsidRDefault="00A5719D" w:rsidP="0089336F">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5" name="Text Box 295"/>
                        <wps:cNvSpPr txBox="1"/>
                        <wps:spPr>
                          <a:xfrm>
                            <a:off x="5610" y="1329526"/>
                            <a:ext cx="628299"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268171" w14:textId="77777777" w:rsidR="00A5719D" w:rsidRPr="002966EF" w:rsidRDefault="00A5719D" w:rsidP="0089336F">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6" name="Text Box 296"/>
                        <wps:cNvSpPr txBox="1"/>
                        <wps:spPr>
                          <a:xfrm>
                            <a:off x="33659" y="1772702"/>
                            <a:ext cx="628299"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8459C" w14:textId="77777777" w:rsidR="00A5719D" w:rsidRPr="002966EF" w:rsidRDefault="00A5719D" w:rsidP="0089336F">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7" name="Text Box 297"/>
                        <wps:cNvSpPr txBox="1"/>
                        <wps:spPr>
                          <a:xfrm>
                            <a:off x="3113448" y="835862"/>
                            <a:ext cx="325369" cy="370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25B56B"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8" name="Text Box 298"/>
                        <wps:cNvSpPr txBox="1"/>
                        <wps:spPr>
                          <a:xfrm>
                            <a:off x="3472476" y="835862"/>
                            <a:ext cx="325369" cy="370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1CA53"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 name="Text Box 299"/>
                        <wps:cNvSpPr txBox="1"/>
                        <wps:spPr>
                          <a:xfrm>
                            <a:off x="3809065" y="835862"/>
                            <a:ext cx="325369" cy="370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E1383" w14:textId="77777777" w:rsidR="00A5719D" w:rsidRPr="002966EF" w:rsidRDefault="00A5719D" w:rsidP="009F609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0" name="Text Box 300"/>
                        <wps:cNvSpPr txBox="1"/>
                        <wps:spPr>
                          <a:xfrm>
                            <a:off x="4140044" y="835862"/>
                            <a:ext cx="325369" cy="370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18848" w14:textId="77777777" w:rsidR="00A5719D" w:rsidRPr="002966EF" w:rsidRDefault="00A5719D" w:rsidP="009F609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1" name="Text Box 301"/>
                        <wps:cNvSpPr txBox="1"/>
                        <wps:spPr>
                          <a:xfrm>
                            <a:off x="4521512" y="835862"/>
                            <a:ext cx="325369" cy="370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C86BC" w14:textId="77777777" w:rsidR="00A5719D" w:rsidRPr="002966EF" w:rsidRDefault="00A5719D" w:rsidP="009F609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2" name="Text Box 302"/>
                        <wps:cNvSpPr txBox="1"/>
                        <wps:spPr>
                          <a:xfrm>
                            <a:off x="4858101" y="835862"/>
                            <a:ext cx="325369" cy="370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D78E4E" w14:textId="77777777" w:rsidR="00A5719D" w:rsidRPr="002966EF" w:rsidRDefault="00A5719D" w:rsidP="009F609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3" name="Text Box 303"/>
                        <wps:cNvSpPr txBox="1"/>
                        <wps:spPr>
                          <a:xfrm>
                            <a:off x="5205909" y="835862"/>
                            <a:ext cx="325369" cy="370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7B1B0" w14:textId="77777777" w:rsidR="00A5719D" w:rsidRPr="002966EF" w:rsidRDefault="00A5719D" w:rsidP="009F609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4" name="Text Box 304"/>
                        <wps:cNvSpPr txBox="1"/>
                        <wps:spPr>
                          <a:xfrm>
                            <a:off x="2457100" y="448785"/>
                            <a:ext cx="1576358"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E0637"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 xml:space="preserve">فدرة بيانات من </w:t>
                              </w:r>
                              <w:r>
                                <w:rPr>
                                  <w:sz w:val="14"/>
                                  <w:szCs w:val="20"/>
                                  <w:lang w:bidi="ar-EG"/>
                                </w:rPr>
                                <w:t>50</w:t>
                              </w:r>
                              <w:r>
                                <w:rPr>
                                  <w:rFonts w:hint="eastAsia"/>
                                  <w:sz w:val="14"/>
                                  <w:szCs w:val="20"/>
                                  <w:rtl/>
                                  <w:lang w:bidi="ar-EG"/>
                                </w:rPr>
                                <w:t> </w:t>
                              </w:r>
                              <w:proofErr w:type="spellStart"/>
                              <w:r>
                                <w:rPr>
                                  <w:rFonts w:hint="eastAsia"/>
                                  <w:sz w:val="14"/>
                                  <w:szCs w:val="20"/>
                                  <w:rtl/>
                                  <w:lang w:bidi="ar-EG"/>
                                </w:rPr>
                                <w:t>بتة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5" name="Text Box 305"/>
                        <wps:cNvSpPr txBox="1"/>
                        <wps:spPr>
                          <a:xfrm>
                            <a:off x="3494916" y="594640"/>
                            <a:ext cx="1576358" cy="241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9C392"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قطار </w:t>
                              </w:r>
                              <w:r>
                                <w:rPr>
                                  <w:sz w:val="14"/>
                                  <w:szCs w:val="20"/>
                                  <w:lang w:bidi="ar-EG"/>
                                </w:rPr>
                                <w:t>Gbit/s 10,692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D691C32" id="Group 306" o:spid="_x0000_s1242" style="position:absolute;left:0;text-align:left;margin-left:43.55pt;margin-top:15.5pt;width:435.55pt;height:158.55pt;z-index:251868672" coordsize="55312,2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">
                <v:shape id="Text Box 287" o:spid="_x0000_s1243" type="#_x0000_t202" style="position:absolute;left:8078;width:15763;height:2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" filled="f" stroked="f" strokeweight=".5pt">
                  <v:textbox inset="0,0,0,0">
                    <w:txbxContent>
                      <w:p w14:paraId="02F0EAD2"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v:textbox>
                </v:shape>
                <v:shape id="Text Box 288" o:spid="_x0000_s1244" type="#_x0000_t202" style="position:absolute;left:8022;top:4543;width:15763;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" filled="f" stroked="f" strokeweight=".5pt">
                  <v:textbox inset="0,0,0,0">
                    <w:txbxContent>
                      <w:p w14:paraId="47796CCC" w14:textId="77777777" w:rsidR="00A5719D" w:rsidRPr="002966EF" w:rsidRDefault="00A5719D" w:rsidP="0089336F">
                        <w:pPr>
                          <w:spacing w:before="40" w:after="40" w:line="240" w:lineRule="exact"/>
                          <w:jc w:val="center"/>
                          <w:rPr>
                            <w:sz w:val="14"/>
                            <w:szCs w:val="20"/>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v:textbox>
                </v:shape>
                <v:shape id="Text Box 289" o:spid="_x0000_s1245" type="#_x0000_t202" style="position:absolute;left:8022;top:8863;width:15763;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" filled="f" stroked="f" strokeweight=".5pt">
                  <v:textbox inset="0,0,0,0">
                    <w:txbxContent>
                      <w:p w14:paraId="409501D9" w14:textId="77777777" w:rsidR="00A5719D" w:rsidRPr="002966EF" w:rsidRDefault="00A5719D" w:rsidP="0089336F">
                        <w:pPr>
                          <w:spacing w:before="40" w:after="40" w:line="240" w:lineRule="exact"/>
                          <w:jc w:val="center"/>
                          <w:rPr>
                            <w:sz w:val="14"/>
                            <w:szCs w:val="20"/>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v:textbox>
                </v:shape>
                <v:shape id="Text Box 290" o:spid="_x0000_s1246" type="#_x0000_t202" style="position:absolute;left:8078;top:13295;width:15763;height:2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" filled="f" stroked="f" strokeweight=".5pt">
                  <v:textbox inset="0,0,0,0">
                    <w:txbxContent>
                      <w:p w14:paraId="2E39312C" w14:textId="77777777" w:rsidR="00A5719D" w:rsidRPr="002966EF" w:rsidRDefault="00A5719D" w:rsidP="0089336F">
                        <w:pPr>
                          <w:spacing w:before="40" w:after="40" w:line="240" w:lineRule="exact"/>
                          <w:jc w:val="center"/>
                          <w:rPr>
                            <w:sz w:val="14"/>
                            <w:szCs w:val="20"/>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v:textbox>
                </v:shape>
                <v:shape id="Text Box 291" o:spid="_x0000_s1247" type="#_x0000_t202" style="position:absolute;left:8022;top:17670;width:15763;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" filled="f" stroked="f" strokeweight=".5pt">
                  <v:textbox inset="0,0,0,0">
                    <w:txbxContent>
                      <w:p w14:paraId="6584886E" w14:textId="77777777" w:rsidR="00A5719D" w:rsidRPr="002966EF" w:rsidRDefault="00A5719D" w:rsidP="0089336F">
                        <w:pPr>
                          <w:spacing w:before="40" w:after="40" w:line="240" w:lineRule="exact"/>
                          <w:jc w:val="center"/>
                          <w:rPr>
                            <w:sz w:val="14"/>
                            <w:szCs w:val="20"/>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v:textbox>
                </v:shape>
                <v:shape id="Text Box 292" o:spid="_x0000_s1248" type="#_x0000_t202" style="position:absolute;left:56;top:112;width:6283;height:2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" filled="f" stroked="f" strokeweight=".5pt">
                  <v:textbox inset="0,0,0,0">
                    <w:txbxContent>
                      <w:p w14:paraId="55107155"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HANC</w:t>
                        </w:r>
                      </w:p>
                    </w:txbxContent>
                  </v:textbox>
                </v:shape>
                <v:shape id="Text Box 293" o:spid="_x0000_s1249" type="#_x0000_t202" style="position:absolute;top:4600;width:6282;height:2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" filled="f" stroked="f" strokeweight=".5pt">
                  <v:textbox inset="0,0,0,0">
                    <w:txbxContent>
                      <w:p w14:paraId="7ED67B70" w14:textId="77777777" w:rsidR="00A5719D" w:rsidRPr="002966EF" w:rsidRDefault="00A5719D" w:rsidP="0089336F">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HANC</w:t>
                        </w:r>
                      </w:p>
                    </w:txbxContent>
                  </v:textbox>
                </v:shape>
                <v:shape id="Text Box 294" o:spid="_x0000_s1250" type="#_x0000_t202" style="position:absolute;top:9312;width:6282;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" filled="f" stroked="f" strokeweight=".5pt">
                  <v:textbox inset="0,0,0,0">
                    <w:txbxContent>
                      <w:p w14:paraId="16EBA04D" w14:textId="77777777" w:rsidR="00A5719D" w:rsidRPr="002966EF" w:rsidRDefault="00A5719D" w:rsidP="0089336F">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HANC</w:t>
                        </w:r>
                      </w:p>
                    </w:txbxContent>
                  </v:textbox>
                </v:shape>
                <v:shape id="Text Box 295" o:spid="_x0000_s1251" type="#_x0000_t202" style="position:absolute;left:56;top:13295;width:6283;height:2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" filled="f" stroked="f" strokeweight=".5pt">
                  <v:textbox inset="0,0,0,0">
                    <w:txbxContent>
                      <w:p w14:paraId="5F268171" w14:textId="77777777" w:rsidR="00A5719D" w:rsidRPr="002966EF" w:rsidRDefault="00A5719D" w:rsidP="0089336F">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HANC</w:t>
                        </w:r>
                      </w:p>
                    </w:txbxContent>
                  </v:textbox>
                </v:shape>
                <v:shape id="Text Box 296" o:spid="_x0000_s1252" type="#_x0000_t202" style="position:absolute;left:336;top:17727;width:6283;height:2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" filled="f" stroked="f" strokeweight=".5pt">
                  <v:textbox inset="0,0,0,0">
                    <w:txbxContent>
                      <w:p w14:paraId="42D8459C" w14:textId="77777777" w:rsidR="00A5719D" w:rsidRPr="002966EF" w:rsidRDefault="00A5719D" w:rsidP="0089336F">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HANC</w:t>
                        </w:r>
                      </w:p>
                    </w:txbxContent>
                  </v:textbox>
                </v:shape>
                <v:shape id="Text Box 297" o:spid="_x0000_s1253" type="#_x0000_t202" style="position:absolute;left:31134;top:8358;width:3254;height:3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" filled="f" stroked="f" strokeweight=".5pt">
                  <v:textbox inset="0,0,0,0">
                    <w:txbxContent>
                      <w:p w14:paraId="7C25B56B"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CH 1</w:t>
                        </w:r>
                      </w:p>
                    </w:txbxContent>
                  </v:textbox>
                </v:shape>
                <v:shape id="Text Box 298" o:spid="_x0000_s1254" type="#_x0000_t202" style="position:absolute;left:34724;top:8358;width:3254;height:3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" filled="f" stroked="f" strokeweight=".5pt">
                  <v:textbox inset="0,0,0,0">
                    <w:txbxContent>
                      <w:p w14:paraId="1F61CA53"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v:textbox>
                </v:shape>
                <v:shape id="Text Box 299" o:spid="_x0000_s1255" type="#_x0000_t202" style="position:absolute;left:38090;top:8358;width:3254;height:3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" filled="f" stroked="f" strokeweight=".5pt">
                  <v:textbox inset="0,0,0,0">
                    <w:txbxContent>
                      <w:p w14:paraId="3BBE1383" w14:textId="77777777" w:rsidR="00A5719D" w:rsidRPr="002966EF" w:rsidRDefault="00A5719D" w:rsidP="009F609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3</w:t>
                        </w:r>
                      </w:p>
                    </w:txbxContent>
                  </v:textbox>
                </v:shape>
                <v:shape id="Text Box 300" o:spid="_x0000_s1256" type="#_x0000_t202" style="position:absolute;left:41400;top:8358;width:3254;height:3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" filled="f" stroked="f" strokeweight=".5pt">
                  <v:textbox inset="0,0,0,0">
                    <w:txbxContent>
                      <w:p w14:paraId="31618848" w14:textId="77777777" w:rsidR="00A5719D" w:rsidRPr="002966EF" w:rsidRDefault="00A5719D" w:rsidP="009F609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4</w:t>
                        </w:r>
                      </w:p>
                    </w:txbxContent>
                  </v:textbox>
                </v:shape>
                <v:shape id="Text Box 301" o:spid="_x0000_s1257" type="#_x0000_t202" style="position:absolute;left:45215;top:8358;width:3253;height:3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" filled="f" stroked="f" strokeweight=".5pt">
                  <v:textbox inset="0,0,0,0">
                    <w:txbxContent>
                      <w:p w14:paraId="313C86BC" w14:textId="77777777" w:rsidR="00A5719D" w:rsidRPr="002966EF" w:rsidRDefault="00A5719D" w:rsidP="009F609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5</w:t>
                        </w:r>
                      </w:p>
                    </w:txbxContent>
                  </v:textbox>
                </v:shape>
                <v:shape id="Text Box 302" o:spid="_x0000_s1258" type="#_x0000_t202" style="position:absolute;left:48581;top:8358;width:3253;height:3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" filled="f" stroked="f" strokeweight=".5pt">
                  <v:textbox inset="0,0,0,0">
                    <w:txbxContent>
                      <w:p w14:paraId="61D78E4E" w14:textId="77777777" w:rsidR="00A5719D" w:rsidRPr="002966EF" w:rsidRDefault="00A5719D" w:rsidP="009F609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v:textbox>
                </v:shape>
                <v:shape id="Text Box 303" o:spid="_x0000_s1259" type="#_x0000_t202" style="position:absolute;left:52059;top:8358;width:3253;height:3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" filled="f" stroked="f" strokeweight=".5pt">
                  <v:textbox inset="0,0,0,0">
                    <w:txbxContent>
                      <w:p w14:paraId="04F7B1B0" w14:textId="77777777" w:rsidR="00A5719D" w:rsidRPr="002966EF" w:rsidRDefault="00A5719D" w:rsidP="009F6091">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v:textbox>
                </v:shape>
                <v:shape id="Text Box 304" o:spid="_x0000_s1260" type="#_x0000_t202" style="position:absolute;left:24571;top:4487;width:15763;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" filled="f" stroked="f" strokeweight=".5pt">
                  <v:textbox inset="0,0,0,0">
                    <w:txbxContent>
                      <w:p w14:paraId="197E0637"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 xml:space="preserve">فدرة بيانات من </w:t>
                        </w:r>
                        <w:r>
                          <w:rPr>
                            <w:sz w:val="14"/>
                            <w:szCs w:val="20"/>
                            <w:lang w:bidi="ar-EG"/>
                          </w:rPr>
                          <w:t>50</w:t>
                        </w:r>
                        <w:r>
                          <w:rPr>
                            <w:rFonts w:hint="eastAsia"/>
                            <w:sz w:val="14"/>
                            <w:szCs w:val="20"/>
                            <w:rtl/>
                            <w:lang w:bidi="ar-EG"/>
                          </w:rPr>
                          <w:t> </w:t>
                        </w:r>
                        <w:proofErr w:type="spellStart"/>
                        <w:r>
                          <w:rPr>
                            <w:rFonts w:hint="eastAsia"/>
                            <w:sz w:val="14"/>
                            <w:szCs w:val="20"/>
                            <w:rtl/>
                            <w:lang w:bidi="ar-EG"/>
                          </w:rPr>
                          <w:t>بتة</w:t>
                        </w:r>
                        <w:proofErr w:type="spellEnd"/>
                      </w:p>
                    </w:txbxContent>
                  </v:textbox>
                </v:shape>
                <v:shape id="Text Box 305" o:spid="_x0000_s1261" type="#_x0000_t202" style="position:absolute;left:34949;top:5946;width:15763;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" filled="f" stroked="f" strokeweight=".5pt">
                  <v:textbox inset="0,0,0,0">
                    <w:txbxContent>
                      <w:p w14:paraId="1819C392"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قطار </w:t>
                        </w:r>
                        <w:r>
                          <w:rPr>
                            <w:sz w:val="14"/>
                            <w:szCs w:val="20"/>
                            <w:lang w:bidi="ar-EG"/>
                          </w:rPr>
                          <w:t>Gbit/s 10,692</w:t>
                        </w:r>
                      </w:p>
                    </w:txbxContent>
                  </v:textbox>
                </v:shape>
              </v:group>
            </w:pict>
          </mc:Fallback>
        </mc:AlternateContent>
      </w:r>
      <w:r w:rsidR="00C41605">
        <w:rPr>
          <w:rFonts w:eastAsia="SimSun"/>
          <w:lang w:bidi="ar-EG"/>
        </w:rPr>
        <w:object w:dxaOrig="7210" w:dyaOrig="2837" w14:anchorId="2C468571">
          <v:shape id="_x0000_i1034" type="#_x0000_t75" style="width:480pt;height:177.2pt" o:ole="">
            <v:imagedata r:id="rId37" o:title="" cropbottom="4022f"/>
          </v:shape>
          <o:OLEObject Type="Embed" ProgID="CorelDraw.Graphic.16" ShapeID="_x0000_i1034" DrawAspect="Content" ObjectID="_1756704580" r:id="rId38"/>
        </w:object>
      </w:r>
    </w:p>
    <w:p w14:paraId="6DB24A9A" w14:textId="77777777" w:rsidR="00967851" w:rsidRPr="0089336F" w:rsidRDefault="00967851" w:rsidP="0089336F">
      <w:pPr>
        <w:pStyle w:val="Heading3"/>
        <w:rPr>
          <w:rFonts w:eastAsia="SimSun"/>
          <w:rtl/>
        </w:rPr>
      </w:pPr>
      <w:r w:rsidRPr="0089336F">
        <w:rPr>
          <w:rFonts w:eastAsia="SimSun"/>
        </w:rPr>
        <w:t>1.</w:t>
      </w:r>
      <w:proofErr w:type="gramStart"/>
      <w:r w:rsidRPr="0089336F">
        <w:rPr>
          <w:rFonts w:eastAsia="SimSun"/>
        </w:rPr>
        <w:t>1.B</w:t>
      </w:r>
      <w:proofErr w:type="gramEnd"/>
      <w:r w:rsidRPr="0089336F">
        <w:rPr>
          <w:rFonts w:eastAsia="SimSun"/>
        </w:rPr>
        <w:t>1</w:t>
      </w:r>
      <w:r w:rsidRPr="0089336F">
        <w:rPr>
          <w:rFonts w:eastAsia="SimSun"/>
          <w:rtl/>
        </w:rPr>
        <w:tab/>
      </w:r>
      <w:r w:rsidR="0089336F" w:rsidRPr="0089336F">
        <w:rPr>
          <w:rFonts w:eastAsia="SimSun" w:hint="cs"/>
          <w:rtl/>
        </w:rPr>
        <w:t xml:space="preserve">تكوين فدرات كل منها </w:t>
      </w:r>
      <w:r w:rsidR="0089336F" w:rsidRPr="0089336F">
        <w:rPr>
          <w:rFonts w:eastAsia="SimSun"/>
        </w:rPr>
        <w:t>50</w:t>
      </w:r>
      <w:r w:rsidR="0089336F" w:rsidRPr="0089336F">
        <w:rPr>
          <w:rFonts w:eastAsia="SimSun" w:hint="eastAsia"/>
          <w:rtl/>
        </w:rPr>
        <w:t> </w:t>
      </w:r>
      <w:proofErr w:type="spellStart"/>
      <w:r w:rsidR="0089336F" w:rsidRPr="0089336F">
        <w:rPr>
          <w:rFonts w:eastAsia="SimSun" w:hint="eastAsia"/>
          <w:rtl/>
        </w:rPr>
        <w:t>بتة</w:t>
      </w:r>
      <w:proofErr w:type="spellEnd"/>
      <w:r w:rsidR="0089336F" w:rsidRPr="0089336F">
        <w:rPr>
          <w:rFonts w:eastAsia="SimSun" w:hint="eastAsia"/>
          <w:rtl/>
        </w:rPr>
        <w:t xml:space="preserve"> والتشفير </w:t>
      </w:r>
      <w:r w:rsidR="0089336F" w:rsidRPr="0089336F">
        <w:rPr>
          <w:rFonts w:eastAsia="SimSun"/>
        </w:rPr>
        <w:t>8B/10B</w:t>
      </w:r>
      <w:r w:rsidR="0089336F" w:rsidRPr="0089336F">
        <w:rPr>
          <w:rFonts w:eastAsia="SimSun" w:hint="cs"/>
          <w:rtl/>
        </w:rPr>
        <w:t xml:space="preserve"> للأسلوب </w:t>
      </w:r>
      <w:r w:rsidR="0089336F" w:rsidRPr="0089336F">
        <w:rPr>
          <w:rFonts w:eastAsia="SimSun"/>
        </w:rPr>
        <w:t>A</w:t>
      </w:r>
    </w:p>
    <w:p w14:paraId="6BE4ED38" w14:textId="77777777" w:rsidR="000F05AD" w:rsidRDefault="0089336F" w:rsidP="00645DBB">
      <w:pPr>
        <w:rPr>
          <w:rFonts w:eastAsia="SimSun"/>
          <w:rtl/>
          <w:lang w:bidi="ar-EG"/>
        </w:rPr>
      </w:pPr>
      <w:r>
        <w:rPr>
          <w:rFonts w:eastAsia="SimSun" w:hint="cs"/>
          <w:rtl/>
          <w:lang w:bidi="ar-EG"/>
        </w:rPr>
        <w:t>فدرات بيانات من أربع كلمات (</w:t>
      </w:r>
      <w:r>
        <w:rPr>
          <w:rFonts w:eastAsia="SimSun"/>
          <w:lang w:bidi="ar-EG"/>
        </w:rPr>
        <w:t>40</w:t>
      </w:r>
      <w:r>
        <w:rPr>
          <w:rFonts w:eastAsia="SimSun" w:hint="eastAsia"/>
          <w:rtl/>
          <w:lang w:bidi="ar-EG"/>
        </w:rPr>
        <w:t> </w:t>
      </w:r>
      <w:proofErr w:type="spellStart"/>
      <w:r>
        <w:rPr>
          <w:rFonts w:eastAsia="SimSun" w:hint="eastAsia"/>
          <w:rtl/>
          <w:lang w:bidi="ar-EG"/>
        </w:rPr>
        <w:t>بتة</w:t>
      </w:r>
      <w:proofErr w:type="spellEnd"/>
      <w:r>
        <w:rPr>
          <w:rFonts w:eastAsia="SimSun" w:hint="eastAsia"/>
          <w:rtl/>
          <w:lang w:bidi="ar-EG"/>
        </w:rPr>
        <w:t>) لبيانات القطار الأساسي للمصدر بدءاً من بيانات الفيديو </w:t>
      </w:r>
      <w:r>
        <w:rPr>
          <w:rFonts w:eastAsia="SimSun"/>
          <w:lang w:bidi="ar-EG"/>
        </w:rPr>
        <w:t>SAV</w:t>
      </w:r>
      <w:r>
        <w:rPr>
          <w:rFonts w:eastAsia="SimSun" w:hint="cs"/>
          <w:rtl/>
          <w:lang w:bidi="ar-EG"/>
        </w:rPr>
        <w:t xml:space="preserve"> الأول، ينبغي استعمالها في</w:t>
      </w:r>
      <w:r w:rsidR="00645DBB">
        <w:rPr>
          <w:rFonts w:eastAsia="SimSun" w:hint="eastAsia"/>
          <w:rtl/>
          <w:lang w:bidi="ar-EG"/>
        </w:rPr>
        <w:t> </w:t>
      </w:r>
      <w:r>
        <w:rPr>
          <w:rFonts w:eastAsia="SimSun" w:hint="cs"/>
          <w:rtl/>
          <w:lang w:bidi="ar-EG"/>
        </w:rPr>
        <w:t xml:space="preserve">عملية </w:t>
      </w:r>
      <w:proofErr w:type="spellStart"/>
      <w:r>
        <w:rPr>
          <w:rFonts w:eastAsia="SimSun" w:hint="cs"/>
          <w:rtl/>
          <w:lang w:bidi="ar-EG"/>
        </w:rPr>
        <w:t>الفدرات</w:t>
      </w:r>
      <w:proofErr w:type="spellEnd"/>
      <w:r>
        <w:rPr>
          <w:rFonts w:eastAsia="SimSun" w:hint="cs"/>
          <w:rtl/>
          <w:lang w:bidi="ar-EG"/>
        </w:rPr>
        <w:t xml:space="preserve">. </w:t>
      </w:r>
    </w:p>
    <w:p w14:paraId="486D7501" w14:textId="77777777" w:rsidR="000F05AD" w:rsidRDefault="0089336F" w:rsidP="0005512C">
      <w:pPr>
        <w:rPr>
          <w:rFonts w:eastAsia="SimSun"/>
          <w:rtl/>
          <w:lang w:bidi="ar-EG"/>
        </w:rPr>
      </w:pPr>
      <w:r>
        <w:rPr>
          <w:rFonts w:eastAsia="SimSun" w:hint="cs"/>
          <w:rtl/>
          <w:lang w:bidi="ar-EG"/>
        </w:rPr>
        <w:t xml:space="preserve">وينبغي ترزيم كل فدرة بيانات من </w:t>
      </w:r>
      <w:r>
        <w:rPr>
          <w:rFonts w:eastAsia="SimSun"/>
          <w:lang w:bidi="ar-EG"/>
        </w:rPr>
        <w:t>40</w:t>
      </w:r>
      <w:r>
        <w:rPr>
          <w:rFonts w:eastAsia="SimSun" w:hint="eastAsia"/>
          <w:rtl/>
          <w:lang w:bidi="ar-EG"/>
        </w:rPr>
        <w:t> </w:t>
      </w:r>
      <w:proofErr w:type="spellStart"/>
      <w:r>
        <w:rPr>
          <w:rFonts w:eastAsia="SimSun" w:hint="eastAsia"/>
          <w:rtl/>
          <w:lang w:bidi="ar-EG"/>
        </w:rPr>
        <w:t>بتة</w:t>
      </w:r>
      <w:proofErr w:type="spellEnd"/>
      <w:r>
        <w:rPr>
          <w:rFonts w:eastAsia="SimSun" w:hint="eastAsia"/>
          <w:rtl/>
          <w:lang w:bidi="ar-EG"/>
        </w:rPr>
        <w:t xml:space="preserve"> إلى خمس كلمات تتألف كل منها من </w:t>
      </w:r>
      <w:r>
        <w:rPr>
          <w:rFonts w:eastAsia="SimSun"/>
          <w:lang w:bidi="ar-EG"/>
        </w:rPr>
        <w:t>8</w:t>
      </w:r>
      <w:r>
        <w:rPr>
          <w:rFonts w:eastAsia="SimSun" w:hint="eastAsia"/>
          <w:rtl/>
          <w:lang w:bidi="ar-EG"/>
        </w:rPr>
        <w:t> بتات ثم تشفر بالتشفير </w:t>
      </w:r>
      <w:r>
        <w:rPr>
          <w:rFonts w:eastAsia="SimSun"/>
          <w:lang w:bidi="ar-EG"/>
        </w:rPr>
        <w:t>8B/10B</w:t>
      </w:r>
      <w:r>
        <w:rPr>
          <w:rFonts w:eastAsia="SimSun" w:hint="cs"/>
          <w:rtl/>
          <w:lang w:bidi="ar-EG"/>
        </w:rPr>
        <w:t xml:space="preserve"> على النحو المحدد في الفقرة </w:t>
      </w:r>
      <w:r>
        <w:rPr>
          <w:rFonts w:eastAsia="SimSun"/>
          <w:lang w:bidi="ar-EG"/>
        </w:rPr>
        <w:t>11</w:t>
      </w:r>
      <w:r>
        <w:rPr>
          <w:rFonts w:eastAsia="SimSun" w:hint="cs"/>
          <w:rtl/>
          <w:lang w:bidi="ar-EG"/>
        </w:rPr>
        <w:t xml:space="preserve"> من المعيار </w:t>
      </w:r>
      <w:r>
        <w:rPr>
          <w:rFonts w:eastAsia="SimSun"/>
          <w:lang w:bidi="ar-EG"/>
        </w:rPr>
        <w:t>ANSI INCITS 230</w:t>
      </w:r>
      <w:r>
        <w:rPr>
          <w:rFonts w:eastAsia="SimSun" w:hint="cs"/>
          <w:rtl/>
          <w:lang w:bidi="ar-EG"/>
        </w:rPr>
        <w:t xml:space="preserve">. وبالتالي، ينبغي توليد فدرة بيانات </w:t>
      </w:r>
      <w:r>
        <w:rPr>
          <w:rFonts w:eastAsia="SimSun"/>
          <w:lang w:bidi="ar-EG"/>
        </w:rPr>
        <w:t>50</w:t>
      </w:r>
      <w:r>
        <w:rPr>
          <w:rFonts w:eastAsia="SimSun" w:hint="eastAsia"/>
          <w:rtl/>
          <w:lang w:bidi="ar-EG"/>
        </w:rPr>
        <w:t> </w:t>
      </w:r>
      <w:proofErr w:type="spellStart"/>
      <w:r>
        <w:rPr>
          <w:rFonts w:eastAsia="SimSun" w:hint="eastAsia"/>
          <w:rtl/>
          <w:lang w:bidi="ar-EG"/>
        </w:rPr>
        <w:t>بتة</w:t>
      </w:r>
      <w:proofErr w:type="spellEnd"/>
      <w:r>
        <w:rPr>
          <w:rFonts w:eastAsia="SimSun" w:hint="eastAsia"/>
          <w:rtl/>
          <w:lang w:bidi="ar-EG"/>
        </w:rPr>
        <w:t xml:space="preserve"> مشفرة من فدرة بيانات مصدر </w:t>
      </w:r>
      <w:r>
        <w:rPr>
          <w:rFonts w:eastAsia="SimSun"/>
          <w:lang w:bidi="ar-EG"/>
        </w:rPr>
        <w:t>40</w:t>
      </w:r>
      <w:r>
        <w:rPr>
          <w:rFonts w:eastAsia="SimSun" w:hint="eastAsia"/>
          <w:rtl/>
          <w:lang w:bidi="ar-EG"/>
        </w:rPr>
        <w:t> </w:t>
      </w:r>
      <w:proofErr w:type="spellStart"/>
      <w:r>
        <w:rPr>
          <w:rFonts w:eastAsia="SimSun" w:hint="eastAsia"/>
          <w:rtl/>
          <w:lang w:bidi="ar-EG"/>
        </w:rPr>
        <w:t>بتة</w:t>
      </w:r>
      <w:proofErr w:type="spellEnd"/>
      <w:r>
        <w:rPr>
          <w:rFonts w:eastAsia="SimSun" w:hint="eastAsia"/>
          <w:rtl/>
          <w:lang w:bidi="ar-EG"/>
        </w:rPr>
        <w:t xml:space="preserve">. </w:t>
      </w:r>
      <w:r>
        <w:rPr>
          <w:rFonts w:eastAsia="SimSun" w:hint="cs"/>
          <w:rtl/>
          <w:lang w:bidi="ar-EG"/>
        </w:rPr>
        <w:t>ويعرض الشكل </w:t>
      </w:r>
      <w:r w:rsidR="00A37BC4">
        <w:rPr>
          <w:rFonts w:eastAsia="SimSun"/>
        </w:rPr>
        <w:t>B3-1</w:t>
      </w:r>
      <w:r>
        <w:rPr>
          <w:rFonts w:eastAsia="SimSun" w:hint="cs"/>
          <w:rtl/>
          <w:lang w:bidi="ar-EG"/>
        </w:rPr>
        <w:t xml:space="preserve"> عملية تكوين </w:t>
      </w:r>
      <w:proofErr w:type="spellStart"/>
      <w:r>
        <w:rPr>
          <w:rFonts w:eastAsia="SimSun" w:hint="cs"/>
          <w:rtl/>
          <w:lang w:bidi="ar-EG"/>
        </w:rPr>
        <w:t>الفدرات</w:t>
      </w:r>
      <w:proofErr w:type="spellEnd"/>
      <w:r>
        <w:rPr>
          <w:rFonts w:eastAsia="SimSun" w:hint="cs"/>
          <w:rtl/>
          <w:lang w:bidi="ar-EG"/>
        </w:rPr>
        <w:t xml:space="preserve">. </w:t>
      </w:r>
    </w:p>
    <w:p w14:paraId="2A2E845A" w14:textId="77777777" w:rsidR="00967851" w:rsidRDefault="0089336F" w:rsidP="000F05AD">
      <w:pPr>
        <w:rPr>
          <w:rFonts w:eastAsia="SimSun"/>
          <w:rtl/>
          <w:lang w:bidi="ar-EG"/>
        </w:rPr>
      </w:pPr>
      <w:r>
        <w:rPr>
          <w:rFonts w:eastAsia="SimSun" w:hint="cs"/>
          <w:rtl/>
          <w:lang w:bidi="ar-EG"/>
        </w:rPr>
        <w:t>وينبغي تغيير تباين التشفير في</w:t>
      </w:r>
      <w:r w:rsidR="000F05AD">
        <w:rPr>
          <w:rFonts w:eastAsia="SimSun" w:hint="eastAsia"/>
          <w:rtl/>
          <w:lang w:bidi="ar-EG"/>
        </w:rPr>
        <w:t> </w:t>
      </w:r>
      <w:r>
        <w:rPr>
          <w:rFonts w:eastAsia="SimSun" w:hint="cs"/>
          <w:rtl/>
          <w:lang w:bidi="ar-EG"/>
        </w:rPr>
        <w:t>أي قطار </w:t>
      </w:r>
      <w:r>
        <w:rPr>
          <w:rFonts w:eastAsia="SimSun"/>
          <w:lang w:bidi="ar-EG"/>
        </w:rPr>
        <w:t>Gbit/s 10,692</w:t>
      </w:r>
      <w:r>
        <w:rPr>
          <w:rFonts w:eastAsia="SimSun" w:hint="cs"/>
          <w:rtl/>
          <w:lang w:bidi="ar-EG"/>
        </w:rPr>
        <w:t xml:space="preserve"> عند كل كلمة مؤلفة من </w:t>
      </w:r>
      <w:r>
        <w:rPr>
          <w:rFonts w:eastAsia="SimSun"/>
          <w:lang w:bidi="ar-EG"/>
        </w:rPr>
        <w:t>10</w:t>
      </w:r>
      <w:r>
        <w:rPr>
          <w:rFonts w:eastAsia="SimSun" w:hint="eastAsia"/>
          <w:rtl/>
          <w:lang w:bidi="ar-EG"/>
        </w:rPr>
        <w:t xml:space="preserve"> بتات. </w:t>
      </w:r>
      <w:r>
        <w:rPr>
          <w:rFonts w:eastAsia="SimSun" w:hint="cs"/>
          <w:rtl/>
          <w:lang w:bidi="ar-EG"/>
        </w:rPr>
        <w:t xml:space="preserve">وينبغي </w:t>
      </w:r>
      <w:r w:rsidR="000F05AD">
        <w:rPr>
          <w:rFonts w:eastAsia="SimSun" w:hint="cs"/>
          <w:rtl/>
          <w:lang w:bidi="ar-EG"/>
        </w:rPr>
        <w:t xml:space="preserve">تخصيص قيمة أولية للتباين السالب لكلمة </w:t>
      </w:r>
      <w:r w:rsidR="000F05AD">
        <w:rPr>
          <w:rFonts w:eastAsia="SimSun"/>
          <w:lang w:bidi="ar-EG"/>
        </w:rPr>
        <w:t>SAV</w:t>
      </w:r>
      <w:r w:rsidR="000F05AD">
        <w:rPr>
          <w:rFonts w:eastAsia="SimSun" w:hint="cs"/>
          <w:rtl/>
          <w:lang w:bidi="ar-EG"/>
        </w:rPr>
        <w:t xml:space="preserve"> الأولى في</w:t>
      </w:r>
      <w:r w:rsidR="000F05AD">
        <w:rPr>
          <w:rFonts w:eastAsia="SimSun" w:hint="eastAsia"/>
          <w:rtl/>
          <w:lang w:bidi="ar-EG"/>
        </w:rPr>
        <w:t> </w:t>
      </w:r>
      <w:r w:rsidR="000F05AD">
        <w:rPr>
          <w:rFonts w:eastAsia="SimSun" w:hint="cs"/>
          <w:rtl/>
          <w:lang w:bidi="ar-EG"/>
        </w:rPr>
        <w:t>القناة</w:t>
      </w:r>
      <w:r w:rsidR="000F05AD">
        <w:rPr>
          <w:rFonts w:eastAsia="SimSun" w:hint="eastAsia"/>
          <w:rtl/>
          <w:lang w:bidi="ar-EG"/>
        </w:rPr>
        <w:t> </w:t>
      </w:r>
      <w:r w:rsidR="000F05AD">
        <w:rPr>
          <w:rFonts w:eastAsia="SimSun"/>
          <w:lang w:bidi="ar-EG"/>
        </w:rPr>
        <w:t>CH1</w:t>
      </w:r>
      <w:r w:rsidR="000F05AD">
        <w:rPr>
          <w:rFonts w:eastAsia="SimSun" w:hint="cs"/>
          <w:rtl/>
          <w:lang w:bidi="ar-EG"/>
        </w:rPr>
        <w:t xml:space="preserve"> لكل خط.</w:t>
      </w:r>
    </w:p>
    <w:p w14:paraId="55983421" w14:textId="77777777" w:rsidR="00967851" w:rsidRDefault="00967851" w:rsidP="0005512C">
      <w:pPr>
        <w:pStyle w:val="FigureNo"/>
        <w:rPr>
          <w:rFonts w:eastAsia="SimSun"/>
          <w:rtl/>
        </w:rPr>
      </w:pPr>
      <w:r>
        <w:rPr>
          <w:rFonts w:eastAsia="SimSun" w:hint="cs"/>
          <w:rtl/>
        </w:rPr>
        <w:lastRenderedPageBreak/>
        <w:t>الشكل </w:t>
      </w:r>
      <w:r w:rsidR="00A37BC4">
        <w:rPr>
          <w:rFonts w:eastAsia="SimSun"/>
        </w:rPr>
        <w:t>B3-1</w:t>
      </w:r>
    </w:p>
    <w:p w14:paraId="4B14C21C" w14:textId="77777777" w:rsidR="00967851" w:rsidRPr="00B863E0" w:rsidRDefault="000F05AD" w:rsidP="000F05AD">
      <w:pPr>
        <w:pStyle w:val="FigureTitle"/>
        <w:rPr>
          <w:rFonts w:eastAsia="SimSun"/>
          <w:sz w:val="22"/>
          <w:szCs w:val="30"/>
          <w:rtl/>
        </w:rPr>
      </w:pPr>
      <w:r w:rsidRPr="00B863E0">
        <w:rPr>
          <w:rFonts w:eastAsia="SimSun" w:hint="cs"/>
          <w:sz w:val="22"/>
          <w:szCs w:val="30"/>
          <w:rtl/>
        </w:rPr>
        <w:t>تراصف البيانات وعملية التشفير </w:t>
      </w:r>
      <w:r w:rsidRPr="00B863E0">
        <w:rPr>
          <w:rFonts w:eastAsia="SimSun"/>
          <w:sz w:val="22"/>
          <w:szCs w:val="30"/>
        </w:rPr>
        <w:t>8B/10B</w:t>
      </w:r>
      <w:r w:rsidRPr="00B863E0">
        <w:rPr>
          <w:rFonts w:eastAsia="SimSun" w:hint="cs"/>
          <w:sz w:val="22"/>
          <w:szCs w:val="30"/>
          <w:rtl/>
        </w:rPr>
        <w:t xml:space="preserve"> لفدرة بيانات من أربع كلمات</w:t>
      </w:r>
    </w:p>
    <w:p w14:paraId="76678A21" w14:textId="77777777" w:rsidR="00967851" w:rsidRDefault="00967851" w:rsidP="00967851">
      <w:pPr>
        <w:spacing w:before="100" w:beforeAutospacing="1" w:after="100" w:afterAutospacing="1" w:line="240" w:lineRule="auto"/>
        <w:jc w:val="center"/>
        <w:rPr>
          <w:rFonts w:eastAsia="SimSun"/>
          <w:rtl/>
          <w:lang w:bidi="ar-EG"/>
        </w:rPr>
      </w:pPr>
      <w:r>
        <w:rPr>
          <w:rFonts w:eastAsia="SimSun"/>
          <w:noProof/>
          <w:rtl/>
          <w:lang w:eastAsia="zh-CN"/>
        </w:rPr>
        <mc:AlternateContent>
          <mc:Choice Requires="wpg">
            <w:drawing>
              <wp:anchor distT="0" distB="0" distL="114300" distR="114300" simplePos="0" relativeHeight="251869696" behindDoc="0" locked="0" layoutInCell="1" allowOverlap="1" wp14:anchorId="287A0716" wp14:editId="6C6E91F5">
                <wp:simplePos x="0" y="0"/>
                <wp:positionH relativeFrom="column">
                  <wp:posOffset>506654</wp:posOffset>
                </wp:positionH>
                <wp:positionV relativeFrom="paragraph">
                  <wp:posOffset>181289</wp:posOffset>
                </wp:positionV>
                <wp:extent cx="5587384" cy="2178449"/>
                <wp:effectExtent l="0" t="0" r="13335" b="12700"/>
                <wp:wrapNone/>
                <wp:docPr id="314" name="Group 314"/>
                <wp:cNvGraphicFramePr/>
                <a:graphic xmlns:a="http://schemas.openxmlformats.org/drawingml/2006/main">
                  <a:graphicData uri="http://schemas.microsoft.com/office/word/2010/wordprocessingGroup">
                    <wpg:wgp>
                      <wpg:cNvGrpSpPr/>
                      <wpg:grpSpPr>
                        <a:xfrm>
                          <a:off x="0" y="0"/>
                          <a:ext cx="5587384" cy="2178449"/>
                          <a:chOff x="-27162" y="-641403"/>
                          <a:chExt cx="5587384" cy="2178449"/>
                        </a:xfrm>
                      </wpg:grpSpPr>
                      <wps:wsp>
                        <wps:cNvPr id="307" name="Text Box 307"/>
                        <wps:cNvSpPr txBox="1"/>
                        <wps:spPr>
                          <a:xfrm>
                            <a:off x="2086851" y="180401"/>
                            <a:ext cx="706837" cy="241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FB4909" w14:textId="77777777" w:rsidR="00A5719D" w:rsidRPr="002966EF" w:rsidRDefault="00A5719D" w:rsidP="00967851">
                              <w:pPr>
                                <w:spacing w:before="40" w:after="40" w:line="240" w:lineRule="exact"/>
                                <w:jc w:val="center"/>
                                <w:rPr>
                                  <w:sz w:val="14"/>
                                  <w:szCs w:val="20"/>
                                  <w:rtl/>
                                  <w:lang w:bidi="ar-EG"/>
                                </w:rPr>
                              </w:pPr>
                              <w:r>
                                <w:rPr>
                                  <w:sz w:val="14"/>
                                  <w:szCs w:val="20"/>
                                </w:rPr>
                                <w:t>5</w:t>
                              </w:r>
                              <w:r>
                                <w:rPr>
                                  <w:rFonts w:hint="cs"/>
                                  <w:sz w:val="14"/>
                                  <w:szCs w:val="20"/>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8" name="Text Box 308"/>
                        <wps:cNvSpPr txBox="1"/>
                        <wps:spPr>
                          <a:xfrm>
                            <a:off x="4305977" y="-10333"/>
                            <a:ext cx="706837" cy="241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DBFCC" w14:textId="77777777" w:rsidR="00A5719D" w:rsidRPr="002966EF" w:rsidRDefault="00A5719D" w:rsidP="00967851">
                              <w:pPr>
                                <w:spacing w:before="40" w:after="40" w:line="240" w:lineRule="exact"/>
                                <w:jc w:val="center"/>
                                <w:rPr>
                                  <w:sz w:val="14"/>
                                  <w:szCs w:val="20"/>
                                  <w:rtl/>
                                  <w:lang w:bidi="ar-EG"/>
                                </w:rPr>
                              </w:pPr>
                              <w:r>
                                <w:rPr>
                                  <w:sz w:val="14"/>
                                  <w:szCs w:val="20"/>
                                </w:rPr>
                                <w:t>5</w:t>
                              </w:r>
                              <w:r>
                                <w:rPr>
                                  <w:rFonts w:hint="cs"/>
                                  <w:sz w:val="14"/>
                                  <w:szCs w:val="20"/>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9" name="Text Box 309"/>
                        <wps:cNvSpPr txBox="1"/>
                        <wps:spPr>
                          <a:xfrm rot="16200000">
                            <a:off x="4933834" y="1063059"/>
                            <a:ext cx="706837" cy="241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C9BC8" w14:textId="77777777" w:rsidR="00A5719D" w:rsidRPr="002966EF" w:rsidRDefault="00A5719D" w:rsidP="00967851">
                              <w:pPr>
                                <w:spacing w:before="40" w:after="40" w:line="240" w:lineRule="exact"/>
                                <w:jc w:val="center"/>
                                <w:rPr>
                                  <w:sz w:val="14"/>
                                  <w:szCs w:val="20"/>
                                  <w:rtl/>
                                  <w:lang w:bidi="ar-EG"/>
                                </w:rPr>
                              </w:pPr>
                              <w:r>
                                <w:rPr>
                                  <w:sz w:val="14"/>
                                  <w:szCs w:val="20"/>
                                  <w:lang w:bidi="ar-EG"/>
                                </w:rPr>
                                <w:t>1</w:t>
                              </w:r>
                              <w:r>
                                <w:rPr>
                                  <w:rFonts w:hint="cs"/>
                                  <w:sz w:val="14"/>
                                  <w:szCs w:val="20"/>
                                  <w:rtl/>
                                  <w:lang w:bidi="ar-EG"/>
                                </w:rPr>
                                <w:t xml:space="preserve"> كلمة = </w:t>
                              </w:r>
                              <w:r>
                                <w:rPr>
                                  <w:sz w:val="14"/>
                                  <w:szCs w:val="20"/>
                                  <w:lang w:bidi="ar-EG"/>
                                </w:rPr>
                                <w:t>10</w:t>
                              </w:r>
                              <w:r>
                                <w:rPr>
                                  <w:rFonts w:hint="cs"/>
                                  <w:sz w:val="14"/>
                                  <w:szCs w:val="20"/>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0" name="Text Box 310"/>
                        <wps:cNvSpPr txBox="1"/>
                        <wps:spPr>
                          <a:xfrm rot="16200000">
                            <a:off x="4285000" y="1063059"/>
                            <a:ext cx="706837" cy="241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DF4EF0"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 xml:space="preserve">فدرة </w:t>
                              </w:r>
                              <w:r>
                                <w:rPr>
                                  <w:sz w:val="14"/>
                                  <w:szCs w:val="20"/>
                                  <w:lang w:bidi="ar-EG"/>
                                </w:rPr>
                                <w:t>50</w:t>
                              </w:r>
                              <w:r>
                                <w:rPr>
                                  <w:rFonts w:hint="cs"/>
                                  <w:sz w:val="14"/>
                                  <w:szCs w:val="20"/>
                                  <w:rtl/>
                                  <w:lang w:bidi="ar-EG"/>
                                </w:rPr>
                                <w:t xml:space="preserve"> </w:t>
                              </w:r>
                              <w:proofErr w:type="spellStart"/>
                              <w:r>
                                <w:rPr>
                                  <w:rFonts w:hint="cs"/>
                                  <w:sz w:val="14"/>
                                  <w:szCs w:val="20"/>
                                  <w:rtl/>
                                  <w:lang w:bidi="ar-EG"/>
                                </w:rPr>
                                <w:t>بتة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 name="Text Box 311"/>
                        <wps:cNvSpPr txBox="1"/>
                        <wps:spPr>
                          <a:xfrm>
                            <a:off x="3242474" y="914400"/>
                            <a:ext cx="706837" cy="241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D9B60"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تحويل </w:t>
                              </w:r>
                              <w:r>
                                <w:rPr>
                                  <w:sz w:val="14"/>
                                  <w:szCs w:val="20"/>
                                  <w:lang w:bidi="ar-EG"/>
                                </w:rPr>
                                <w:t>8B/10B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2" name="Text Box 312"/>
                        <wps:cNvSpPr txBox="1"/>
                        <wps:spPr>
                          <a:xfrm>
                            <a:off x="998547" y="931229"/>
                            <a:ext cx="706837" cy="241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A07E5"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تراصف البايتات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3" name="Text Box 313"/>
                        <wps:cNvSpPr txBox="1"/>
                        <wps:spPr>
                          <a:xfrm>
                            <a:off x="-27162" y="-27162"/>
                            <a:ext cx="706837" cy="241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D27AD2" w14:textId="77777777" w:rsidR="00A5719D" w:rsidRPr="002966EF" w:rsidRDefault="00A5719D" w:rsidP="00967851">
                              <w:pPr>
                                <w:spacing w:before="40" w:after="40" w:line="240" w:lineRule="exact"/>
                                <w:jc w:val="center"/>
                                <w:rPr>
                                  <w:sz w:val="14"/>
                                  <w:szCs w:val="20"/>
                                  <w:rtl/>
                                  <w:lang w:bidi="ar-EG"/>
                                </w:rPr>
                              </w:pPr>
                              <w:r>
                                <w:rPr>
                                  <w:sz w:val="14"/>
                                  <w:szCs w:val="20"/>
                                </w:rPr>
                                <w:t>4</w:t>
                              </w:r>
                              <w:r>
                                <w:rPr>
                                  <w:rFonts w:hint="cs"/>
                                  <w:sz w:val="14"/>
                                  <w:szCs w:val="20"/>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5" name="Text Box 315"/>
                        <wps:cNvSpPr txBox="1"/>
                        <wps:spPr>
                          <a:xfrm>
                            <a:off x="2199048" y="-359028"/>
                            <a:ext cx="706837" cy="241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9D1F8"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 xml:space="preserve">بيانات </w:t>
                              </w:r>
                              <w:r>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2" name="Text Box 382"/>
                        <wps:cNvSpPr txBox="1"/>
                        <wps:spPr>
                          <a:xfrm rot="16200000">
                            <a:off x="524724" y="1061193"/>
                            <a:ext cx="706837" cy="241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1012B" w14:textId="77777777" w:rsidR="00A5719D" w:rsidRPr="002966EF" w:rsidRDefault="00A5719D" w:rsidP="00967851">
                              <w:pPr>
                                <w:spacing w:before="40" w:after="40" w:line="240" w:lineRule="exact"/>
                                <w:jc w:val="center"/>
                                <w:rPr>
                                  <w:sz w:val="14"/>
                                  <w:szCs w:val="20"/>
                                  <w:rtl/>
                                  <w:lang w:bidi="ar-EG"/>
                                </w:rPr>
                              </w:pPr>
                              <w:r>
                                <w:rPr>
                                  <w:sz w:val="14"/>
                                  <w:szCs w:val="20"/>
                                  <w:lang w:bidi="ar-EG"/>
                                </w:rPr>
                                <w:t>1</w:t>
                              </w:r>
                              <w:r>
                                <w:rPr>
                                  <w:rFonts w:hint="cs"/>
                                  <w:sz w:val="14"/>
                                  <w:szCs w:val="20"/>
                                  <w:rtl/>
                                  <w:lang w:bidi="ar-EG"/>
                                </w:rPr>
                                <w:t xml:space="preserve"> كلمة = </w:t>
                              </w:r>
                              <w:r>
                                <w:rPr>
                                  <w:sz w:val="14"/>
                                  <w:szCs w:val="20"/>
                                  <w:lang w:bidi="ar-EG"/>
                                </w:rPr>
                                <w:t>10</w:t>
                              </w:r>
                              <w:r>
                                <w:rPr>
                                  <w:rFonts w:hint="cs"/>
                                  <w:sz w:val="14"/>
                                  <w:szCs w:val="20"/>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4" name="Text Box 384"/>
                        <wps:cNvSpPr txBox="1"/>
                        <wps:spPr>
                          <a:xfrm rot="16200000">
                            <a:off x="5086235" y="-408553"/>
                            <a:ext cx="706837" cy="241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3A370" w14:textId="77777777" w:rsidR="00A5719D" w:rsidRPr="002966EF" w:rsidRDefault="00A5719D" w:rsidP="00967851">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7A0716" id="Group 314" o:spid="_x0000_s1262" style="position:absolute;left:0;text-align:left;margin-left:39.9pt;margin-top:14.25pt;width:439.95pt;height:171.55pt;z-index:251869696;mso-width-relative:margin;mso-height-relative:margin" coordorigin="-271,-6414" coordsize="55873,2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">
                <v:shape id="Text Box 307" o:spid="_x0000_s1263" type="#_x0000_t202" style="position:absolute;left:20868;top:1804;width:7068;height:2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" filled="f" stroked="f" strokeweight=".5pt">
                  <v:textbox inset="0,0,0,0">
                    <w:txbxContent>
                      <w:p w14:paraId="0AFB4909" w14:textId="77777777" w:rsidR="00A5719D" w:rsidRPr="002966EF" w:rsidRDefault="00A5719D" w:rsidP="00967851">
                        <w:pPr>
                          <w:spacing w:before="40" w:after="40" w:line="240" w:lineRule="exact"/>
                          <w:jc w:val="center"/>
                          <w:rPr>
                            <w:sz w:val="14"/>
                            <w:szCs w:val="20"/>
                            <w:rtl/>
                            <w:lang w:bidi="ar-EG"/>
                          </w:rPr>
                        </w:pPr>
                        <w:r>
                          <w:rPr>
                            <w:sz w:val="14"/>
                            <w:szCs w:val="20"/>
                          </w:rPr>
                          <w:t>5</w:t>
                        </w:r>
                        <w:r>
                          <w:rPr>
                            <w:rFonts w:hint="cs"/>
                            <w:sz w:val="14"/>
                            <w:szCs w:val="20"/>
                            <w:rtl/>
                            <w:lang w:bidi="ar-EG"/>
                          </w:rPr>
                          <w:t xml:space="preserve"> كلمات</w:t>
                        </w:r>
                      </w:p>
                    </w:txbxContent>
                  </v:textbox>
                </v:shape>
                <v:shape id="Text Box 308" o:spid="_x0000_s1264" type="#_x0000_t202" style="position:absolute;left:43059;top:-103;width:7069;height:2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" filled="f" stroked="f" strokeweight=".5pt">
                  <v:textbox inset="0,0,0,0">
                    <w:txbxContent>
                      <w:p w14:paraId="22DDBFCC" w14:textId="77777777" w:rsidR="00A5719D" w:rsidRPr="002966EF" w:rsidRDefault="00A5719D" w:rsidP="00967851">
                        <w:pPr>
                          <w:spacing w:before="40" w:after="40" w:line="240" w:lineRule="exact"/>
                          <w:jc w:val="center"/>
                          <w:rPr>
                            <w:sz w:val="14"/>
                            <w:szCs w:val="20"/>
                            <w:rtl/>
                            <w:lang w:bidi="ar-EG"/>
                          </w:rPr>
                        </w:pPr>
                        <w:r>
                          <w:rPr>
                            <w:sz w:val="14"/>
                            <w:szCs w:val="20"/>
                          </w:rPr>
                          <w:t>5</w:t>
                        </w:r>
                        <w:r>
                          <w:rPr>
                            <w:rFonts w:hint="cs"/>
                            <w:sz w:val="14"/>
                            <w:szCs w:val="20"/>
                            <w:rtl/>
                            <w:lang w:bidi="ar-EG"/>
                          </w:rPr>
                          <w:t xml:space="preserve"> كلمات</w:t>
                        </w:r>
                      </w:p>
                    </w:txbxContent>
                  </v:textbox>
                </v:shape>
                <v:shape id="Text Box 309" o:spid="_x0000_s1265" type="#_x0000_t202" style="position:absolute;left:49338;top:10630;width:7068;height:24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" filled="f" stroked="f" strokeweight=".5pt">
                  <v:textbox inset="0,0,0,0">
                    <w:txbxContent>
                      <w:p w14:paraId="021C9BC8" w14:textId="77777777" w:rsidR="00A5719D" w:rsidRPr="002966EF" w:rsidRDefault="00A5719D" w:rsidP="00967851">
                        <w:pPr>
                          <w:spacing w:before="40" w:after="40" w:line="240" w:lineRule="exact"/>
                          <w:jc w:val="center"/>
                          <w:rPr>
                            <w:sz w:val="14"/>
                            <w:szCs w:val="20"/>
                            <w:rtl/>
                            <w:lang w:bidi="ar-EG"/>
                          </w:rPr>
                        </w:pPr>
                        <w:r>
                          <w:rPr>
                            <w:sz w:val="14"/>
                            <w:szCs w:val="20"/>
                            <w:lang w:bidi="ar-EG"/>
                          </w:rPr>
                          <w:t>1</w:t>
                        </w:r>
                        <w:r>
                          <w:rPr>
                            <w:rFonts w:hint="cs"/>
                            <w:sz w:val="14"/>
                            <w:szCs w:val="20"/>
                            <w:rtl/>
                            <w:lang w:bidi="ar-EG"/>
                          </w:rPr>
                          <w:t xml:space="preserve"> كلمة = </w:t>
                        </w:r>
                        <w:r>
                          <w:rPr>
                            <w:sz w:val="14"/>
                            <w:szCs w:val="20"/>
                            <w:lang w:bidi="ar-EG"/>
                          </w:rPr>
                          <w:t>10</w:t>
                        </w:r>
                        <w:r>
                          <w:rPr>
                            <w:rFonts w:hint="cs"/>
                            <w:sz w:val="14"/>
                            <w:szCs w:val="20"/>
                            <w:rtl/>
                            <w:lang w:bidi="ar-EG"/>
                          </w:rPr>
                          <w:t xml:space="preserve"> بتات</w:t>
                        </w:r>
                      </w:p>
                    </w:txbxContent>
                  </v:textbox>
                </v:shape>
                <v:shape id="Text Box 310" o:spid="_x0000_s1266" type="#_x0000_t202" style="position:absolute;left:42850;top:10630;width:7068;height:24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" filled="f" stroked="f" strokeweight=".5pt">
                  <v:textbox inset="0,0,0,0">
                    <w:txbxContent>
                      <w:p w14:paraId="3BDF4EF0"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 xml:space="preserve">فدرة </w:t>
                        </w:r>
                        <w:r>
                          <w:rPr>
                            <w:sz w:val="14"/>
                            <w:szCs w:val="20"/>
                            <w:lang w:bidi="ar-EG"/>
                          </w:rPr>
                          <w:t>50</w:t>
                        </w:r>
                        <w:r>
                          <w:rPr>
                            <w:rFonts w:hint="cs"/>
                            <w:sz w:val="14"/>
                            <w:szCs w:val="20"/>
                            <w:rtl/>
                            <w:lang w:bidi="ar-EG"/>
                          </w:rPr>
                          <w:t xml:space="preserve"> </w:t>
                        </w:r>
                        <w:proofErr w:type="spellStart"/>
                        <w:r>
                          <w:rPr>
                            <w:rFonts w:hint="cs"/>
                            <w:sz w:val="14"/>
                            <w:szCs w:val="20"/>
                            <w:rtl/>
                            <w:lang w:bidi="ar-EG"/>
                          </w:rPr>
                          <w:t>بتة</w:t>
                        </w:r>
                        <w:proofErr w:type="spellEnd"/>
                      </w:p>
                    </w:txbxContent>
                  </v:textbox>
                </v:shape>
                <v:shape id="Text Box 311" o:spid="_x0000_s1267" type="#_x0000_t202" style="position:absolute;left:32424;top:9144;width:7069;height:2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" filled="f" stroked="f" strokeweight=".5pt">
                  <v:textbox inset="0,0,0,0">
                    <w:txbxContent>
                      <w:p w14:paraId="4CED9B60"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تحويل </w:t>
                        </w:r>
                        <w:r>
                          <w:rPr>
                            <w:sz w:val="14"/>
                            <w:szCs w:val="20"/>
                            <w:lang w:bidi="ar-EG"/>
                          </w:rPr>
                          <w:t>8B/10B</w:t>
                        </w:r>
                      </w:p>
                    </w:txbxContent>
                  </v:textbox>
                </v:shape>
                <v:shape id="Text Box 312" o:spid="_x0000_s1268" type="#_x0000_t202" style="position:absolute;left:9985;top:9312;width:7068;height:2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" filled="f" stroked="f" strokeweight=".5pt">
                  <v:textbox inset="0,0,0,0">
                    <w:txbxContent>
                      <w:p w14:paraId="78CA07E5"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تراصف البايتات</w:t>
                        </w:r>
                      </w:p>
                    </w:txbxContent>
                  </v:textbox>
                </v:shape>
                <v:shape id="Text Box 313" o:spid="_x0000_s1269" type="#_x0000_t202" style="position:absolute;left:-271;top:-271;width:7067;height:2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" filled="f" stroked="f" strokeweight=".5pt">
                  <v:textbox inset="0,0,0,0">
                    <w:txbxContent>
                      <w:p w14:paraId="35D27AD2" w14:textId="77777777" w:rsidR="00A5719D" w:rsidRPr="002966EF" w:rsidRDefault="00A5719D" w:rsidP="00967851">
                        <w:pPr>
                          <w:spacing w:before="40" w:after="40" w:line="240" w:lineRule="exact"/>
                          <w:jc w:val="center"/>
                          <w:rPr>
                            <w:sz w:val="14"/>
                            <w:szCs w:val="20"/>
                            <w:rtl/>
                            <w:lang w:bidi="ar-EG"/>
                          </w:rPr>
                        </w:pPr>
                        <w:r>
                          <w:rPr>
                            <w:sz w:val="14"/>
                            <w:szCs w:val="20"/>
                          </w:rPr>
                          <w:t>4</w:t>
                        </w:r>
                        <w:r>
                          <w:rPr>
                            <w:rFonts w:hint="cs"/>
                            <w:sz w:val="14"/>
                            <w:szCs w:val="20"/>
                            <w:rtl/>
                            <w:lang w:bidi="ar-EG"/>
                          </w:rPr>
                          <w:t xml:space="preserve"> كلمات</w:t>
                        </w:r>
                      </w:p>
                    </w:txbxContent>
                  </v:textbox>
                </v:shape>
                <v:shape id="Text Box 315" o:spid="_x0000_s1270" type="#_x0000_t202" style="position:absolute;left:21990;top:-3590;width:7068;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" filled="f" stroked="f" strokeweight=".5pt">
                  <v:textbox inset="0,0,0,0">
                    <w:txbxContent>
                      <w:p w14:paraId="3B29D1F8"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 xml:space="preserve">بيانات </w:t>
                        </w:r>
                        <w:r>
                          <w:rPr>
                            <w:sz w:val="14"/>
                            <w:szCs w:val="20"/>
                            <w:lang w:bidi="ar-EG"/>
                          </w:rPr>
                          <w:t>HANC</w:t>
                        </w:r>
                      </w:p>
                    </w:txbxContent>
                  </v:textbox>
                </v:shape>
                <v:shape id="Text Box 382" o:spid="_x0000_s1271" type="#_x0000_t202" style="position:absolute;left:5247;top:10611;width:7068;height:24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" filled="f" stroked="f" strokeweight=".5pt">
                  <v:textbox inset="0,0,0,0">
                    <w:txbxContent>
                      <w:p w14:paraId="2C71012B" w14:textId="77777777" w:rsidR="00A5719D" w:rsidRPr="002966EF" w:rsidRDefault="00A5719D" w:rsidP="00967851">
                        <w:pPr>
                          <w:spacing w:before="40" w:after="40" w:line="240" w:lineRule="exact"/>
                          <w:jc w:val="center"/>
                          <w:rPr>
                            <w:sz w:val="14"/>
                            <w:szCs w:val="20"/>
                            <w:rtl/>
                            <w:lang w:bidi="ar-EG"/>
                          </w:rPr>
                        </w:pPr>
                        <w:r>
                          <w:rPr>
                            <w:sz w:val="14"/>
                            <w:szCs w:val="20"/>
                            <w:lang w:bidi="ar-EG"/>
                          </w:rPr>
                          <w:t>1</w:t>
                        </w:r>
                        <w:r>
                          <w:rPr>
                            <w:rFonts w:hint="cs"/>
                            <w:sz w:val="14"/>
                            <w:szCs w:val="20"/>
                            <w:rtl/>
                            <w:lang w:bidi="ar-EG"/>
                          </w:rPr>
                          <w:t xml:space="preserve"> كلمة = </w:t>
                        </w:r>
                        <w:r>
                          <w:rPr>
                            <w:sz w:val="14"/>
                            <w:szCs w:val="20"/>
                            <w:lang w:bidi="ar-EG"/>
                          </w:rPr>
                          <w:t>10</w:t>
                        </w:r>
                        <w:r>
                          <w:rPr>
                            <w:rFonts w:hint="cs"/>
                            <w:sz w:val="14"/>
                            <w:szCs w:val="20"/>
                            <w:rtl/>
                            <w:lang w:bidi="ar-EG"/>
                          </w:rPr>
                          <w:t xml:space="preserve"> بتات</w:t>
                        </w:r>
                      </w:p>
                    </w:txbxContent>
                  </v:textbox>
                </v:shape>
                <v:shape id="Text Box 384" o:spid="_x0000_s1272" type="#_x0000_t202" style="position:absolute;left:50862;top:-4086;width:7068;height:24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" filled="f" stroked="f" strokeweight=".5pt">
                  <v:textbox inset="0,0,0,0">
                    <w:txbxContent>
                      <w:p w14:paraId="5D63A370" w14:textId="77777777" w:rsidR="00A5719D" w:rsidRPr="002966EF" w:rsidRDefault="00A5719D" w:rsidP="00967851">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w:t>
                        </w:r>
                      </w:p>
                    </w:txbxContent>
                  </v:textbox>
                </v:shape>
              </v:group>
            </w:pict>
          </mc:Fallback>
        </mc:AlternateContent>
      </w:r>
      <w:r w:rsidR="000F05AD">
        <w:rPr>
          <w:rFonts w:eastAsia="SimSun"/>
          <w:lang w:bidi="ar-EG"/>
        </w:rPr>
        <w:object w:dxaOrig="7218" w:dyaOrig="3595" w14:anchorId="68E26255">
          <v:shape id="_x0000_i1035" type="#_x0000_t75" style="width:479.5pt;height:221.6pt" o:ole="">
            <v:imagedata r:id="rId39" o:title="" cropbottom="4835f"/>
          </v:shape>
          <o:OLEObject Type="Embed" ProgID="CorelDraw.Graphic.16" ShapeID="_x0000_i1035" DrawAspect="Content" ObjectID="_1756704581" r:id="rId40"/>
        </w:object>
      </w:r>
    </w:p>
    <w:p w14:paraId="7D2B0BA5" w14:textId="77777777" w:rsidR="00967851" w:rsidRPr="000F05AD" w:rsidRDefault="00967851" w:rsidP="000F05AD">
      <w:pPr>
        <w:pStyle w:val="Heading3"/>
        <w:rPr>
          <w:rFonts w:eastAsia="SimSun"/>
          <w:rtl/>
        </w:rPr>
      </w:pPr>
      <w:r w:rsidRPr="000F05AD">
        <w:rPr>
          <w:rFonts w:eastAsia="SimSun"/>
        </w:rPr>
        <w:t>2.</w:t>
      </w:r>
      <w:proofErr w:type="gramStart"/>
      <w:r w:rsidRPr="000F05AD">
        <w:rPr>
          <w:rFonts w:eastAsia="SimSun"/>
        </w:rPr>
        <w:t>1.B</w:t>
      </w:r>
      <w:proofErr w:type="gramEnd"/>
      <w:r w:rsidRPr="000F05AD">
        <w:rPr>
          <w:rFonts w:eastAsia="SimSun"/>
        </w:rPr>
        <w:t>1</w:t>
      </w:r>
      <w:r w:rsidRPr="000F05AD">
        <w:rPr>
          <w:rFonts w:eastAsia="SimSun"/>
          <w:rtl/>
        </w:rPr>
        <w:tab/>
      </w:r>
      <w:r w:rsidR="000F05AD" w:rsidRPr="000F05AD">
        <w:rPr>
          <w:rFonts w:eastAsia="SimSun" w:hint="cs"/>
          <w:rtl/>
        </w:rPr>
        <w:t>إحلال بيانات الجزء </w:t>
      </w:r>
      <w:r w:rsidR="000F05AD" w:rsidRPr="000F05AD">
        <w:rPr>
          <w:rFonts w:eastAsia="SimSun"/>
        </w:rPr>
        <w:t>SAV</w:t>
      </w:r>
      <w:r w:rsidR="000F05AD" w:rsidRPr="000F05AD">
        <w:rPr>
          <w:rFonts w:eastAsia="SimSun" w:hint="cs"/>
          <w:rtl/>
        </w:rPr>
        <w:t xml:space="preserve"> من القناة </w:t>
      </w:r>
      <w:r w:rsidR="000F05AD" w:rsidRPr="000F05AD">
        <w:rPr>
          <w:rFonts w:eastAsia="SimSun"/>
        </w:rPr>
        <w:t>CH1</w:t>
      </w:r>
    </w:p>
    <w:p w14:paraId="776ABC4A" w14:textId="77777777" w:rsidR="00967851" w:rsidRDefault="000F05AD" w:rsidP="0005512C">
      <w:pPr>
        <w:rPr>
          <w:rFonts w:eastAsia="SimSun"/>
          <w:rtl/>
          <w:lang w:bidi="ar-EG"/>
        </w:rPr>
      </w:pPr>
      <w:r>
        <w:rPr>
          <w:rFonts w:eastAsia="SimSun" w:hint="cs"/>
          <w:rtl/>
          <w:lang w:bidi="ar-EG"/>
        </w:rPr>
        <w:t>في القطار الأساسي</w:t>
      </w:r>
      <w:r>
        <w:rPr>
          <w:rFonts w:eastAsia="SimSun" w:hint="eastAsia"/>
          <w:rtl/>
          <w:lang w:bidi="ar-EG"/>
        </w:rPr>
        <w:t> </w:t>
      </w:r>
      <w:r>
        <w:rPr>
          <w:rFonts w:eastAsia="SimSun"/>
          <w:lang w:bidi="ar-EG"/>
        </w:rPr>
        <w:t>CH1</w:t>
      </w:r>
      <w:r>
        <w:rPr>
          <w:rFonts w:eastAsia="SimSun" w:hint="cs"/>
          <w:rtl/>
          <w:lang w:bidi="ar-EG"/>
        </w:rPr>
        <w:t xml:space="preserve">، فدرة </w:t>
      </w:r>
      <w:proofErr w:type="spellStart"/>
      <w:r>
        <w:rPr>
          <w:rFonts w:eastAsia="SimSun" w:hint="cs"/>
          <w:rtl/>
          <w:lang w:bidi="ar-EG"/>
        </w:rPr>
        <w:t>البايتة</w:t>
      </w:r>
      <w:proofErr w:type="spellEnd"/>
      <w:r>
        <w:rPr>
          <w:rFonts w:eastAsia="SimSun" w:hint="cs"/>
          <w:rtl/>
          <w:lang w:bidi="ar-EG"/>
        </w:rPr>
        <w:t xml:space="preserve"> </w:t>
      </w:r>
      <w:r>
        <w:rPr>
          <w:rFonts w:eastAsia="SimSun"/>
          <w:lang w:bidi="ar-EG"/>
        </w:rPr>
        <w:t>40</w:t>
      </w:r>
      <w:r>
        <w:rPr>
          <w:rFonts w:eastAsia="SimSun" w:hint="cs"/>
          <w:rtl/>
          <w:lang w:bidi="ar-EG"/>
        </w:rPr>
        <w:t xml:space="preserve"> </w:t>
      </w:r>
      <w:proofErr w:type="spellStart"/>
      <w:r>
        <w:rPr>
          <w:rFonts w:eastAsia="SimSun" w:hint="cs"/>
          <w:rtl/>
          <w:lang w:bidi="ar-EG"/>
        </w:rPr>
        <w:t>بتة</w:t>
      </w:r>
      <w:proofErr w:type="spellEnd"/>
      <w:r>
        <w:rPr>
          <w:rFonts w:eastAsia="SimSun" w:hint="cs"/>
          <w:rtl/>
          <w:lang w:bidi="ar-EG"/>
        </w:rPr>
        <w:t xml:space="preserve"> المنسقة في بداية كل فيديو </w:t>
      </w:r>
      <w:r>
        <w:rPr>
          <w:rFonts w:eastAsia="SimSun"/>
          <w:lang w:bidi="ar-EG"/>
        </w:rPr>
        <w:t>SAV</w:t>
      </w:r>
      <w:r>
        <w:rPr>
          <w:rFonts w:eastAsia="SimSun" w:hint="cs"/>
          <w:rtl/>
          <w:lang w:bidi="ar-EG"/>
        </w:rPr>
        <w:t xml:space="preserve"> ينبغي الاستعاضة عنها بفدرة تزامن. وينبغي تنفيذ هذه العملية قبل التشفير </w:t>
      </w:r>
      <w:r>
        <w:rPr>
          <w:rFonts w:eastAsia="SimSun"/>
          <w:lang w:bidi="ar-EG"/>
        </w:rPr>
        <w:t>8B/10B</w:t>
      </w:r>
      <w:r>
        <w:rPr>
          <w:rFonts w:eastAsia="SimSun" w:hint="cs"/>
          <w:rtl/>
          <w:lang w:bidi="ar-EG"/>
        </w:rPr>
        <w:t xml:space="preserve"> وينبغي أن تجرى على النحو المبين في الشكل </w:t>
      </w:r>
      <w:r w:rsidR="00A37BC4">
        <w:rPr>
          <w:rFonts w:eastAsia="SimSun"/>
          <w:lang w:bidi="ar-EG"/>
        </w:rPr>
        <w:t>B4-1</w:t>
      </w:r>
      <w:r>
        <w:rPr>
          <w:rFonts w:eastAsia="SimSun" w:hint="cs"/>
          <w:rtl/>
          <w:lang w:bidi="ar-EG"/>
        </w:rPr>
        <w:t>.</w:t>
      </w:r>
    </w:p>
    <w:p w14:paraId="54C64CC1" w14:textId="77777777" w:rsidR="00967851" w:rsidRPr="000F05AD" w:rsidRDefault="00967851" w:rsidP="0005512C">
      <w:pPr>
        <w:pStyle w:val="FigureNo"/>
        <w:rPr>
          <w:rFonts w:eastAsia="SimSun"/>
          <w:rtl/>
          <w:lang w:val="en-US"/>
        </w:rPr>
      </w:pPr>
      <w:r>
        <w:rPr>
          <w:rFonts w:eastAsia="SimSun" w:hint="cs"/>
          <w:rtl/>
        </w:rPr>
        <w:t>الشكل </w:t>
      </w:r>
      <w:r w:rsidR="00A37BC4">
        <w:rPr>
          <w:rFonts w:eastAsia="SimSun"/>
        </w:rPr>
        <w:t>B4-1</w:t>
      </w:r>
    </w:p>
    <w:p w14:paraId="567B7B47" w14:textId="77777777" w:rsidR="00967851" w:rsidRPr="00B863E0" w:rsidRDefault="000F05AD" w:rsidP="000F05AD">
      <w:pPr>
        <w:pStyle w:val="FigureTitle"/>
        <w:rPr>
          <w:rFonts w:eastAsia="SimSun"/>
          <w:sz w:val="22"/>
          <w:szCs w:val="30"/>
          <w:rtl/>
        </w:rPr>
      </w:pPr>
      <w:r w:rsidRPr="00B863E0">
        <w:rPr>
          <w:rFonts w:eastAsia="SimSun" w:hint="cs"/>
          <w:sz w:val="22"/>
          <w:szCs w:val="30"/>
          <w:rtl/>
        </w:rPr>
        <w:t>إحلال البيانات </w:t>
      </w:r>
      <w:r w:rsidRPr="00B863E0">
        <w:rPr>
          <w:rFonts w:eastAsia="SimSun"/>
          <w:sz w:val="22"/>
          <w:szCs w:val="30"/>
        </w:rPr>
        <w:t>SAV</w:t>
      </w:r>
      <w:r w:rsidRPr="00B863E0">
        <w:rPr>
          <w:rFonts w:eastAsia="SimSun" w:hint="cs"/>
          <w:sz w:val="22"/>
          <w:szCs w:val="30"/>
          <w:rtl/>
        </w:rPr>
        <w:t xml:space="preserve"> من أجل بيانات القطار </w:t>
      </w:r>
      <w:r w:rsidRPr="00B863E0">
        <w:rPr>
          <w:rFonts w:eastAsia="SimSun"/>
          <w:sz w:val="22"/>
          <w:szCs w:val="30"/>
        </w:rPr>
        <w:t>CH1</w:t>
      </w:r>
    </w:p>
    <w:p w14:paraId="5A353399" w14:textId="77777777" w:rsidR="00967851" w:rsidRDefault="00967851" w:rsidP="00967851">
      <w:pPr>
        <w:spacing w:before="100" w:beforeAutospacing="1" w:after="100" w:afterAutospacing="1" w:line="240" w:lineRule="auto"/>
        <w:jc w:val="center"/>
        <w:rPr>
          <w:rFonts w:eastAsia="SimSun"/>
          <w:lang w:bidi="ar-EG"/>
        </w:rPr>
      </w:pPr>
      <w:r>
        <w:rPr>
          <w:lang w:val="en-GB"/>
        </w:rPr>
        <w:object w:dxaOrig="9594" w:dyaOrig="3401" w14:anchorId="4FE33A4F">
          <v:shape id="rectole0000000020" o:spid="_x0000_i1036" type="#_x0000_t75" style="width:480.5pt;height:171.05pt;mso-left-percent:-10001;mso-top-percent:-10001;mso-position-horizontal-relative:char;mso-position-vertical-relative:line;mso-left-percent:-10001;mso-top-percent:-10001" o:ole="">
            <v:imagedata r:id="rId41" o:title=""/>
          </v:shape>
          <o:OLEObject Type="Embed" ProgID="StaticMetafile" ShapeID="rectole0000000020" DrawAspect="Content" ObjectID="_1756704582" r:id="rId42"/>
        </w:object>
      </w:r>
    </w:p>
    <w:p w14:paraId="4609687F" w14:textId="77777777" w:rsidR="00967851" w:rsidRPr="005C6831" w:rsidRDefault="000F05AD" w:rsidP="00110673">
      <w:pPr>
        <w:spacing w:before="240"/>
        <w:rPr>
          <w:rFonts w:eastAsia="SimSun"/>
          <w:spacing w:val="6"/>
          <w:rtl/>
          <w:lang w:bidi="ar-EG"/>
        </w:rPr>
      </w:pPr>
      <w:proofErr w:type="spellStart"/>
      <w:r w:rsidRPr="005C6831">
        <w:rPr>
          <w:rFonts w:eastAsia="SimSun" w:hint="cs"/>
          <w:spacing w:val="6"/>
          <w:rtl/>
          <w:lang w:bidi="ar-EG"/>
        </w:rPr>
        <w:t>البايتتا</w:t>
      </w:r>
      <w:r w:rsidR="008E755E" w:rsidRPr="005C6831">
        <w:rPr>
          <w:rFonts w:eastAsia="SimSun" w:hint="cs"/>
          <w:spacing w:val="6"/>
          <w:rtl/>
          <w:lang w:bidi="ar-EG"/>
        </w:rPr>
        <w:t>ن</w:t>
      </w:r>
      <w:proofErr w:type="spellEnd"/>
      <w:r w:rsidRPr="005C6831">
        <w:rPr>
          <w:rFonts w:eastAsia="SimSun" w:hint="cs"/>
          <w:spacing w:val="6"/>
          <w:rtl/>
          <w:lang w:bidi="ar-EG"/>
        </w:rPr>
        <w:t xml:space="preserve"> الأوليان من البيانات</w:t>
      </w:r>
      <w:r w:rsidRPr="005C6831">
        <w:rPr>
          <w:rFonts w:eastAsia="SimSun" w:hint="eastAsia"/>
          <w:spacing w:val="6"/>
          <w:rtl/>
          <w:lang w:bidi="ar-EG"/>
        </w:rPr>
        <w:t> </w:t>
      </w:r>
      <w:r w:rsidRPr="005C6831">
        <w:rPr>
          <w:rFonts w:eastAsia="SimSun"/>
          <w:spacing w:val="6"/>
          <w:lang w:bidi="ar-EG"/>
        </w:rPr>
        <w:t>SAV</w:t>
      </w:r>
      <w:r w:rsidRPr="005C6831">
        <w:rPr>
          <w:rFonts w:eastAsia="SimSun" w:hint="cs"/>
          <w:spacing w:val="6"/>
          <w:rtl/>
          <w:lang w:bidi="ar-EG"/>
        </w:rPr>
        <w:t xml:space="preserve"> المنسقة البايتات ينبغي الاستعاضة عنهما برمزين خاصين </w:t>
      </w:r>
      <w:r w:rsidRPr="005C6831">
        <w:rPr>
          <w:rFonts w:eastAsia="SimSun"/>
          <w:spacing w:val="6"/>
          <w:lang w:bidi="ar-EG"/>
        </w:rPr>
        <w:t>K28,5</w:t>
      </w:r>
      <w:r w:rsidRPr="005C6831">
        <w:rPr>
          <w:rFonts w:eastAsia="SimSun" w:hint="cs"/>
          <w:spacing w:val="6"/>
          <w:rtl/>
          <w:lang w:bidi="ar-EG"/>
        </w:rPr>
        <w:t xml:space="preserve"> معرَّفين في</w:t>
      </w:r>
      <w:r w:rsidRPr="005C6831">
        <w:rPr>
          <w:rFonts w:eastAsia="SimSun" w:hint="eastAsia"/>
          <w:spacing w:val="6"/>
          <w:rtl/>
          <w:lang w:bidi="ar-EG"/>
        </w:rPr>
        <w:t> </w:t>
      </w:r>
      <w:r w:rsidRPr="005C6831">
        <w:rPr>
          <w:rFonts w:eastAsia="SimSun" w:hint="cs"/>
          <w:spacing w:val="6"/>
          <w:rtl/>
          <w:lang w:bidi="ar-EG"/>
        </w:rPr>
        <w:t>الشفرة</w:t>
      </w:r>
      <w:r w:rsidRPr="005C6831">
        <w:rPr>
          <w:rFonts w:eastAsia="SimSun" w:hint="eastAsia"/>
          <w:spacing w:val="6"/>
          <w:rtl/>
          <w:lang w:bidi="ar-EG"/>
        </w:rPr>
        <w:t> </w:t>
      </w:r>
      <w:r w:rsidRPr="005C6831">
        <w:rPr>
          <w:rFonts w:eastAsia="SimSun"/>
          <w:spacing w:val="6"/>
          <w:lang w:bidi="ar-EG"/>
        </w:rPr>
        <w:t>8B/10B</w:t>
      </w:r>
      <w:r w:rsidRPr="005C6831">
        <w:rPr>
          <w:rFonts w:eastAsia="SimSun" w:hint="cs"/>
          <w:spacing w:val="6"/>
          <w:rtl/>
          <w:lang w:bidi="ar-EG"/>
        </w:rPr>
        <w:t xml:space="preserve"> والكلمات الثلاث التالية في هذه البيانات، ينبغي الاستعاضة عنها ببايتات معرِّف هوية المحتوى على النحو الوارد في</w:t>
      </w:r>
      <w:r w:rsidRPr="005C6831">
        <w:rPr>
          <w:rFonts w:eastAsia="SimSun" w:hint="eastAsia"/>
          <w:spacing w:val="6"/>
          <w:rtl/>
          <w:lang w:bidi="ar-EG"/>
        </w:rPr>
        <w:t> </w:t>
      </w:r>
      <w:r w:rsidRPr="005C6831">
        <w:rPr>
          <w:rFonts w:eastAsia="SimSun" w:hint="cs"/>
          <w:spacing w:val="6"/>
          <w:rtl/>
          <w:lang w:bidi="ar-EG"/>
        </w:rPr>
        <w:t>الجدول</w:t>
      </w:r>
      <w:r w:rsidRPr="005C6831">
        <w:rPr>
          <w:rFonts w:eastAsia="SimSun" w:hint="eastAsia"/>
          <w:spacing w:val="6"/>
          <w:rtl/>
          <w:lang w:bidi="ar-EG"/>
        </w:rPr>
        <w:t> </w:t>
      </w:r>
      <w:r w:rsidR="00B863E0" w:rsidRPr="005C6831">
        <w:rPr>
          <w:rFonts w:eastAsia="SimSun"/>
          <w:spacing w:val="6"/>
          <w:lang w:bidi="ar-EG"/>
        </w:rPr>
        <w:t>B1</w:t>
      </w:r>
      <w:r w:rsidR="00B863E0" w:rsidRPr="005C6831">
        <w:rPr>
          <w:rFonts w:eastAsia="SimSun"/>
          <w:spacing w:val="6"/>
          <w:lang w:bidi="ar-EG"/>
        </w:rPr>
        <w:noBreakHyphen/>
        <w:t>1</w:t>
      </w:r>
      <w:r w:rsidRPr="005C6831">
        <w:rPr>
          <w:rFonts w:eastAsia="SimSun" w:hint="cs"/>
          <w:spacing w:val="6"/>
          <w:rtl/>
          <w:lang w:bidi="ar-EG"/>
        </w:rPr>
        <w:t>.</w:t>
      </w:r>
    </w:p>
    <w:p w14:paraId="71FAA9E6" w14:textId="77777777" w:rsidR="00967851" w:rsidRDefault="009F6091" w:rsidP="001B57C0">
      <w:pPr>
        <w:rPr>
          <w:rFonts w:eastAsia="SimSun"/>
          <w:rtl/>
          <w:lang w:bidi="ar-EG"/>
        </w:rPr>
      </w:pPr>
      <w:r>
        <w:rPr>
          <w:rFonts w:eastAsia="SimSun" w:hint="cs"/>
          <w:rtl/>
          <w:lang w:bidi="ar-EG"/>
        </w:rPr>
        <w:t>ويعرِّف الجدول </w:t>
      </w:r>
      <w:r w:rsidR="00B863E0">
        <w:rPr>
          <w:rFonts w:eastAsia="SimSun"/>
          <w:lang w:bidi="ar-EG"/>
        </w:rPr>
        <w:t>B1-1</w:t>
      </w:r>
      <w:r>
        <w:rPr>
          <w:rFonts w:eastAsia="SimSun" w:hint="cs"/>
          <w:rtl/>
          <w:lang w:bidi="ar-EG"/>
        </w:rPr>
        <w:t xml:space="preserve"> مخطط كلمات معرِّف هوية المحتوى.</w:t>
      </w:r>
    </w:p>
    <w:p w14:paraId="3854CD9F" w14:textId="77777777" w:rsidR="00967851" w:rsidRPr="009F6091" w:rsidRDefault="009F6091" w:rsidP="00967851">
      <w:pPr>
        <w:rPr>
          <w:rFonts w:eastAsia="SimSun"/>
          <w:rtl/>
          <w:lang w:bidi="ar-EG"/>
        </w:rPr>
      </w:pPr>
      <w:r>
        <w:rPr>
          <w:rFonts w:eastAsia="SimSun" w:hint="cs"/>
          <w:rtl/>
          <w:lang w:bidi="ar-EG"/>
        </w:rPr>
        <w:t>وينبغي ضبط البتة </w:t>
      </w:r>
      <w:r>
        <w:rPr>
          <w:rFonts w:eastAsia="SimSun"/>
          <w:lang w:bidi="ar-EG"/>
        </w:rPr>
        <w:t>7</w:t>
      </w:r>
      <w:r>
        <w:rPr>
          <w:rFonts w:eastAsia="SimSun" w:hint="cs"/>
          <w:rtl/>
          <w:lang w:bidi="ar-EG"/>
        </w:rPr>
        <w:t xml:space="preserve"> في معرِّ</w:t>
      </w:r>
      <w:r w:rsidR="00F61CF7">
        <w:rPr>
          <w:rFonts w:eastAsia="SimSun" w:hint="cs"/>
          <w:rtl/>
          <w:lang w:bidi="ar-EG"/>
        </w:rPr>
        <w:t>ف</w:t>
      </w:r>
      <w:r>
        <w:rPr>
          <w:rFonts w:eastAsia="SimSun" w:hint="cs"/>
          <w:rtl/>
          <w:lang w:bidi="ar-EG"/>
        </w:rPr>
        <w:t xml:space="preserve"> الهوية </w:t>
      </w:r>
      <w:r w:rsidRPr="004C701A">
        <w:rPr>
          <w:rFonts w:eastAsia="SimSun"/>
          <w:lang w:bidi="ar-EG"/>
        </w:rPr>
        <w:t>ID</w:t>
      </w:r>
      <w:r w:rsidR="00566497" w:rsidRPr="004C701A">
        <w:rPr>
          <w:rFonts w:eastAsia="SimSun"/>
          <w:lang w:bidi="ar-EG"/>
        </w:rPr>
        <w:t> </w:t>
      </w:r>
      <w:r w:rsidRPr="004C701A">
        <w:rPr>
          <w:rFonts w:eastAsia="SimSun"/>
          <w:lang w:bidi="ar-EG"/>
        </w:rPr>
        <w:t>1</w:t>
      </w:r>
      <w:r>
        <w:rPr>
          <w:rFonts w:eastAsia="SimSun" w:hint="cs"/>
          <w:rtl/>
          <w:lang w:bidi="ar-EG"/>
        </w:rPr>
        <w:t xml:space="preserve"> على القيمة </w:t>
      </w:r>
      <w:r>
        <w:rPr>
          <w:rFonts w:eastAsia="SimSun"/>
          <w:lang w:bidi="ar-EG"/>
        </w:rPr>
        <w:t>0</w:t>
      </w:r>
      <w:r>
        <w:rPr>
          <w:rFonts w:eastAsia="SimSun" w:hint="cs"/>
          <w:rtl/>
          <w:lang w:bidi="ar-EG"/>
        </w:rPr>
        <w:t xml:space="preserve"> في حالة "القطار الأساسي </w:t>
      </w:r>
      <w:r>
        <w:rPr>
          <w:lang w:val="en-GB"/>
        </w:rPr>
        <w:t>1 920 × 1 </w:t>
      </w:r>
      <w:r w:rsidRPr="000C7175">
        <w:rPr>
          <w:lang w:val="en-GB"/>
        </w:rPr>
        <w:t>080</w:t>
      </w:r>
      <w:r>
        <w:rPr>
          <w:rFonts w:hint="cs"/>
          <w:rtl/>
          <w:lang w:val="en-GB"/>
        </w:rPr>
        <w:t xml:space="preserve">"، والقيمة </w:t>
      </w:r>
      <w:r>
        <w:t>1</w:t>
      </w:r>
      <w:r>
        <w:rPr>
          <w:rFonts w:hint="cs"/>
          <w:rtl/>
          <w:lang w:bidi="ar-EG"/>
        </w:rPr>
        <w:t xml:space="preserve"> محجوزة.</w:t>
      </w:r>
    </w:p>
    <w:p w14:paraId="28612A59" w14:textId="77777777" w:rsidR="00967851" w:rsidRDefault="009F6091" w:rsidP="0005512C">
      <w:pPr>
        <w:rPr>
          <w:rFonts w:eastAsia="SimSun"/>
          <w:rtl/>
          <w:lang w:bidi="ar-EG"/>
        </w:rPr>
      </w:pPr>
      <w:r>
        <w:rPr>
          <w:rFonts w:eastAsia="SimSun" w:hint="cs"/>
          <w:rtl/>
          <w:lang w:bidi="ar-EG"/>
        </w:rPr>
        <w:lastRenderedPageBreak/>
        <w:t xml:space="preserve">وينبغي </w:t>
      </w:r>
      <w:proofErr w:type="spellStart"/>
      <w:r>
        <w:rPr>
          <w:rFonts w:eastAsia="SimSun" w:hint="cs"/>
          <w:rtl/>
          <w:lang w:bidi="ar-EG"/>
        </w:rPr>
        <w:t>للبتتين</w:t>
      </w:r>
      <w:proofErr w:type="spellEnd"/>
      <w:r>
        <w:rPr>
          <w:rFonts w:eastAsia="SimSun" w:hint="cs"/>
          <w:rtl/>
          <w:lang w:bidi="ar-EG"/>
        </w:rPr>
        <w:t xml:space="preserve"> </w:t>
      </w:r>
      <w:r>
        <w:rPr>
          <w:rFonts w:eastAsia="SimSun"/>
          <w:lang w:bidi="ar-EG"/>
        </w:rPr>
        <w:t>5</w:t>
      </w:r>
      <w:r>
        <w:rPr>
          <w:rFonts w:eastAsia="SimSun" w:hint="cs"/>
          <w:rtl/>
          <w:lang w:bidi="ar-EG"/>
        </w:rPr>
        <w:t xml:space="preserve"> و</w:t>
      </w:r>
      <w:r>
        <w:rPr>
          <w:rFonts w:eastAsia="SimSun"/>
          <w:lang w:bidi="ar-EG"/>
        </w:rPr>
        <w:t>6</w:t>
      </w:r>
      <w:r>
        <w:rPr>
          <w:rFonts w:eastAsia="SimSun" w:hint="cs"/>
          <w:rtl/>
          <w:lang w:bidi="ar-EG"/>
        </w:rPr>
        <w:t xml:space="preserve"> في معرِّف الهوية </w:t>
      </w:r>
      <w:r>
        <w:rPr>
          <w:rFonts w:eastAsia="SimSun"/>
          <w:lang w:bidi="ar-EG"/>
        </w:rPr>
        <w:t>ID</w:t>
      </w:r>
      <w:r w:rsidR="004C701A">
        <w:rPr>
          <w:rFonts w:eastAsia="SimSun"/>
          <w:lang w:bidi="ar-EG"/>
        </w:rPr>
        <w:t> </w:t>
      </w:r>
      <w:r>
        <w:rPr>
          <w:rFonts w:eastAsia="SimSun"/>
          <w:lang w:bidi="ar-EG"/>
        </w:rPr>
        <w:t>1</w:t>
      </w:r>
      <w:r>
        <w:rPr>
          <w:rFonts w:eastAsia="SimSun" w:hint="cs"/>
          <w:rtl/>
          <w:lang w:bidi="ar-EG"/>
        </w:rPr>
        <w:t xml:space="preserve"> أن تشيران إلى بنية التقابل وينبغي تخصيصهما على النحو الوارد في الجدول </w:t>
      </w:r>
      <w:r w:rsidR="00A37BC4">
        <w:rPr>
          <w:rFonts w:eastAsia="SimSun"/>
        </w:rPr>
        <w:t>B3-1</w:t>
      </w:r>
      <w:r>
        <w:rPr>
          <w:rFonts w:eastAsia="SimSun" w:hint="cs"/>
          <w:rtl/>
          <w:lang w:bidi="ar-EG"/>
        </w:rPr>
        <w:t>.</w:t>
      </w:r>
    </w:p>
    <w:p w14:paraId="32A26D27" w14:textId="77777777" w:rsidR="009F6091" w:rsidRDefault="009F6091" w:rsidP="0005512C">
      <w:pPr>
        <w:rPr>
          <w:rFonts w:eastAsia="SimSun"/>
          <w:rtl/>
          <w:lang w:bidi="ar-EG"/>
        </w:rPr>
      </w:pPr>
      <w:r>
        <w:rPr>
          <w:rFonts w:eastAsia="SimSun" w:hint="cs"/>
          <w:rtl/>
          <w:lang w:bidi="ar-EG"/>
        </w:rPr>
        <w:t xml:space="preserve">وينبغي للبتات من </w:t>
      </w:r>
      <w:r>
        <w:rPr>
          <w:rFonts w:eastAsia="SimSun"/>
          <w:lang w:bidi="ar-EG"/>
        </w:rPr>
        <w:t>0</w:t>
      </w:r>
      <w:r>
        <w:rPr>
          <w:rFonts w:eastAsia="SimSun" w:hint="cs"/>
          <w:rtl/>
          <w:lang w:bidi="ar-EG"/>
        </w:rPr>
        <w:t xml:space="preserve"> إلى </w:t>
      </w:r>
      <w:r>
        <w:rPr>
          <w:rFonts w:eastAsia="SimSun"/>
          <w:lang w:bidi="ar-EG"/>
        </w:rPr>
        <w:t>4</w:t>
      </w:r>
      <w:r>
        <w:rPr>
          <w:rFonts w:eastAsia="SimSun" w:hint="cs"/>
          <w:rtl/>
          <w:lang w:bidi="ar-EG"/>
        </w:rPr>
        <w:t xml:space="preserve"> في معرِّف الهوية </w:t>
      </w:r>
      <w:r>
        <w:rPr>
          <w:rFonts w:eastAsia="SimSun"/>
          <w:lang w:bidi="ar-EG"/>
        </w:rPr>
        <w:t>ID</w:t>
      </w:r>
      <w:r w:rsidR="004C701A">
        <w:rPr>
          <w:rFonts w:eastAsia="SimSun"/>
          <w:lang w:bidi="ar-EG"/>
        </w:rPr>
        <w:t> </w:t>
      </w:r>
      <w:r>
        <w:rPr>
          <w:rFonts w:eastAsia="SimSun"/>
          <w:lang w:bidi="ar-EG"/>
        </w:rPr>
        <w:t>1</w:t>
      </w:r>
      <w:r>
        <w:rPr>
          <w:rFonts w:eastAsia="SimSun" w:hint="cs"/>
          <w:rtl/>
          <w:lang w:bidi="ar-EG"/>
        </w:rPr>
        <w:t xml:space="preserve"> أن </w:t>
      </w:r>
      <w:r w:rsidR="00AE0B42">
        <w:rPr>
          <w:rFonts w:eastAsia="SimSun" w:hint="cs"/>
          <w:rtl/>
          <w:lang w:bidi="ar-EG"/>
        </w:rPr>
        <w:t>ت</w:t>
      </w:r>
      <w:r>
        <w:rPr>
          <w:rFonts w:eastAsia="SimSun" w:hint="cs"/>
          <w:rtl/>
          <w:lang w:bidi="ar-EG"/>
        </w:rPr>
        <w:t>شير إلى رقم النظام للقطار الأساسي </w:t>
      </w:r>
      <w:r>
        <w:rPr>
          <w:rFonts w:eastAsia="SimSun"/>
          <w:lang w:bidi="ar-EG"/>
        </w:rPr>
        <w:t>CH1</w:t>
      </w:r>
      <w:r>
        <w:rPr>
          <w:rFonts w:eastAsia="SimSun" w:hint="cs"/>
          <w:rtl/>
          <w:lang w:bidi="ar-EG"/>
        </w:rPr>
        <w:t xml:space="preserve"> وينبغي أن تضبط على النحو المحدد في الجدول </w:t>
      </w:r>
      <w:r w:rsidR="00A37BC4">
        <w:rPr>
          <w:rFonts w:eastAsia="SimSun"/>
          <w:lang w:bidi="ar-EG"/>
        </w:rPr>
        <w:t>B2-1</w:t>
      </w:r>
      <w:r>
        <w:rPr>
          <w:rFonts w:eastAsia="SimSun" w:hint="cs"/>
          <w:rtl/>
          <w:lang w:bidi="ar-EG"/>
        </w:rPr>
        <w:t>.</w:t>
      </w:r>
    </w:p>
    <w:p w14:paraId="1C423C53" w14:textId="77777777" w:rsidR="00967851" w:rsidRDefault="00967851" w:rsidP="00B04AE5">
      <w:pPr>
        <w:pStyle w:val="TableNo"/>
        <w:keepNext w:val="0"/>
        <w:keepLines w:val="0"/>
        <w:rPr>
          <w:rFonts w:eastAsia="SimSun"/>
          <w:rtl/>
        </w:rPr>
      </w:pPr>
      <w:r>
        <w:rPr>
          <w:rFonts w:eastAsia="SimSun" w:hint="cs"/>
          <w:rtl/>
        </w:rPr>
        <w:t>الجدول </w:t>
      </w:r>
      <w:r w:rsidR="00B863E0">
        <w:rPr>
          <w:rFonts w:eastAsia="SimSun"/>
        </w:rPr>
        <w:t>B1-1</w:t>
      </w:r>
    </w:p>
    <w:p w14:paraId="3410F6BF" w14:textId="77777777" w:rsidR="00967851" w:rsidRPr="009F6091" w:rsidRDefault="00967851" w:rsidP="00C71F83">
      <w:pPr>
        <w:pStyle w:val="Tabletitle"/>
        <w:keepNext w:val="0"/>
        <w:keepLines w:val="0"/>
        <w:spacing w:after="120"/>
        <w:rPr>
          <w:rFonts w:eastAsia="SimSun"/>
        </w:rPr>
      </w:pPr>
      <w:r w:rsidRPr="009F6091">
        <w:rPr>
          <w:rFonts w:eastAsia="SimSun" w:hint="cs"/>
          <w:rtl/>
        </w:rPr>
        <w:t>ترتيب بيانات معرف هوية المحتوى لل</w:t>
      </w:r>
      <w:r w:rsidR="009F6091">
        <w:rPr>
          <w:rFonts w:eastAsia="SimSun" w:hint="cs"/>
          <w:rtl/>
        </w:rPr>
        <w:t>أ</w:t>
      </w:r>
      <w:r w:rsidRPr="009F6091">
        <w:rPr>
          <w:rFonts w:eastAsia="SimSun" w:hint="cs"/>
          <w:rtl/>
        </w:rPr>
        <w:t xml:space="preserve">سلوب </w:t>
      </w:r>
      <w:r w:rsidRPr="009F6091">
        <w:rPr>
          <w:rFonts w:eastAsia="SimSun"/>
        </w:rPr>
        <w:t>A</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632"/>
        <w:gridCol w:w="1531"/>
        <w:gridCol w:w="1144"/>
        <w:gridCol w:w="1144"/>
        <w:gridCol w:w="908"/>
        <w:gridCol w:w="908"/>
        <w:gridCol w:w="908"/>
        <w:gridCol w:w="908"/>
        <w:gridCol w:w="1102"/>
      </w:tblGrid>
      <w:tr w:rsidR="00967851" w:rsidRPr="009F6091" w14:paraId="23F7D859" w14:textId="77777777" w:rsidTr="00C71F83">
        <w:trPr>
          <w:jc w:val="center"/>
        </w:trPr>
        <w:tc>
          <w:tcPr>
            <w:tcW w:w="632" w:type="dxa"/>
            <w:shd w:val="clear" w:color="000000" w:fill="FFFFFF"/>
            <w:tcMar>
              <w:left w:w="108" w:type="dxa"/>
              <w:right w:w="108" w:type="dxa"/>
            </w:tcMar>
            <w:vAlign w:val="center"/>
          </w:tcPr>
          <w:p w14:paraId="09D6D8E1" w14:textId="77777777" w:rsidR="00967851" w:rsidRPr="009F6091" w:rsidRDefault="00967851" w:rsidP="00B04AE5">
            <w:pPr>
              <w:pStyle w:val="Tablehead"/>
              <w:keepNext w:val="0"/>
              <w:spacing w:before="60" w:after="60"/>
              <w:rPr>
                <w:rFonts w:ascii="Times New Roman" w:hAnsi="Times New Roman"/>
                <w:rtl/>
                <w:lang w:val="en-GB" w:bidi="ar-EG"/>
              </w:rPr>
            </w:pPr>
            <w:r w:rsidRPr="009F6091">
              <w:rPr>
                <w:rFonts w:ascii="Times New Roman" w:eastAsia="Times New Roman Bold" w:hAnsi="Times New Roman" w:hint="cs"/>
                <w:rtl/>
                <w:lang w:val="en-GB" w:bidi="ar-EG"/>
              </w:rPr>
              <w:t>البتة</w:t>
            </w:r>
          </w:p>
        </w:tc>
        <w:tc>
          <w:tcPr>
            <w:tcW w:w="1531" w:type="dxa"/>
            <w:shd w:val="clear" w:color="000000" w:fill="FFFFFF"/>
            <w:tcMar>
              <w:left w:w="108" w:type="dxa"/>
              <w:right w:w="108" w:type="dxa"/>
            </w:tcMar>
            <w:vAlign w:val="center"/>
          </w:tcPr>
          <w:p w14:paraId="124ADAE6" w14:textId="77777777" w:rsidR="00967851" w:rsidRPr="009F6091" w:rsidRDefault="00967851" w:rsidP="00B04AE5">
            <w:pPr>
              <w:pStyle w:val="Tablehead"/>
              <w:keepNext w:val="0"/>
              <w:spacing w:before="60" w:after="60"/>
              <w:rPr>
                <w:rFonts w:ascii="Times New Roman" w:hAnsi="Times New Roman"/>
                <w:lang w:val="en-GB"/>
              </w:rPr>
            </w:pPr>
            <w:bookmarkStart w:id="258" w:name="lt_pId1368"/>
            <w:r w:rsidRPr="009F6091">
              <w:rPr>
                <w:rFonts w:ascii="Times New Roman" w:eastAsia="Times New Roman Bold" w:hAnsi="Times New Roman"/>
                <w:lang w:val="en-GB"/>
              </w:rPr>
              <w:t>7</w:t>
            </w:r>
            <w:r w:rsidRPr="009F6091">
              <w:rPr>
                <w:rFonts w:ascii="Times New Roman" w:eastAsia="Times New Roman Bold" w:hAnsi="Times New Roman" w:hint="cs"/>
                <w:rtl/>
                <w:lang w:val="en-GB"/>
              </w:rPr>
              <w:t xml:space="preserve"> </w:t>
            </w:r>
            <w:r w:rsidRPr="009F6091">
              <w:rPr>
                <w:rFonts w:ascii="Times New Roman" w:eastAsia="Times New Roman Bold" w:hAnsi="Times New Roman"/>
                <w:lang w:val="en-GB"/>
              </w:rPr>
              <w:t>(MSB)</w:t>
            </w:r>
            <w:bookmarkEnd w:id="258"/>
          </w:p>
        </w:tc>
        <w:tc>
          <w:tcPr>
            <w:tcW w:w="1144" w:type="dxa"/>
            <w:shd w:val="clear" w:color="000000" w:fill="FFFFFF"/>
            <w:tcMar>
              <w:left w:w="108" w:type="dxa"/>
              <w:right w:w="108" w:type="dxa"/>
            </w:tcMar>
            <w:vAlign w:val="center"/>
          </w:tcPr>
          <w:p w14:paraId="5CBC7502" w14:textId="77777777" w:rsidR="00967851" w:rsidRPr="009F6091" w:rsidRDefault="00967851" w:rsidP="00B04AE5">
            <w:pPr>
              <w:pStyle w:val="Tablehead"/>
              <w:keepNext w:val="0"/>
              <w:spacing w:before="60" w:after="60"/>
              <w:rPr>
                <w:rFonts w:ascii="Times New Roman" w:hAnsi="Times New Roman"/>
                <w:lang w:val="en-GB"/>
              </w:rPr>
            </w:pPr>
            <w:r w:rsidRPr="009F6091">
              <w:rPr>
                <w:rFonts w:ascii="Times New Roman" w:eastAsia="Times New Roman Bold" w:hAnsi="Times New Roman"/>
                <w:lang w:val="en-GB"/>
              </w:rPr>
              <w:t>6</w:t>
            </w:r>
          </w:p>
        </w:tc>
        <w:tc>
          <w:tcPr>
            <w:tcW w:w="1144" w:type="dxa"/>
            <w:shd w:val="clear" w:color="000000" w:fill="FFFFFF"/>
            <w:tcMar>
              <w:left w:w="108" w:type="dxa"/>
              <w:right w:w="108" w:type="dxa"/>
            </w:tcMar>
            <w:vAlign w:val="center"/>
          </w:tcPr>
          <w:p w14:paraId="44E1A432" w14:textId="77777777" w:rsidR="00967851" w:rsidRPr="009F6091" w:rsidRDefault="00967851" w:rsidP="00B04AE5">
            <w:pPr>
              <w:pStyle w:val="Tablehead"/>
              <w:keepNext w:val="0"/>
              <w:spacing w:before="60" w:after="60"/>
              <w:rPr>
                <w:rFonts w:ascii="Times New Roman" w:hAnsi="Times New Roman"/>
                <w:lang w:val="en-GB"/>
              </w:rPr>
            </w:pPr>
            <w:r w:rsidRPr="009F6091">
              <w:rPr>
                <w:rFonts w:ascii="Times New Roman" w:eastAsia="Times New Roman Bold" w:hAnsi="Times New Roman"/>
                <w:lang w:val="en-GB"/>
              </w:rPr>
              <w:t>5</w:t>
            </w:r>
          </w:p>
        </w:tc>
        <w:tc>
          <w:tcPr>
            <w:tcW w:w="908" w:type="dxa"/>
            <w:shd w:val="clear" w:color="000000" w:fill="FFFFFF"/>
            <w:tcMar>
              <w:left w:w="108" w:type="dxa"/>
              <w:right w:w="108" w:type="dxa"/>
            </w:tcMar>
            <w:vAlign w:val="center"/>
          </w:tcPr>
          <w:p w14:paraId="1F64DD2B" w14:textId="77777777" w:rsidR="00967851" w:rsidRPr="009F6091" w:rsidRDefault="00967851" w:rsidP="00B04AE5">
            <w:pPr>
              <w:pStyle w:val="Tablehead"/>
              <w:keepNext w:val="0"/>
              <w:spacing w:before="60" w:after="60"/>
              <w:rPr>
                <w:rFonts w:ascii="Times New Roman" w:hAnsi="Times New Roman"/>
                <w:lang w:val="en-GB"/>
              </w:rPr>
            </w:pPr>
            <w:r w:rsidRPr="009F6091">
              <w:rPr>
                <w:rFonts w:ascii="Times New Roman" w:eastAsia="Times New Roman Bold" w:hAnsi="Times New Roman"/>
                <w:lang w:val="en-GB"/>
              </w:rPr>
              <w:t>4</w:t>
            </w:r>
          </w:p>
        </w:tc>
        <w:tc>
          <w:tcPr>
            <w:tcW w:w="908" w:type="dxa"/>
            <w:shd w:val="clear" w:color="000000" w:fill="FFFFFF"/>
            <w:tcMar>
              <w:left w:w="108" w:type="dxa"/>
              <w:right w:w="108" w:type="dxa"/>
            </w:tcMar>
            <w:vAlign w:val="center"/>
          </w:tcPr>
          <w:p w14:paraId="7B858DA3" w14:textId="77777777" w:rsidR="00967851" w:rsidRPr="009F6091" w:rsidRDefault="00967851" w:rsidP="00B04AE5">
            <w:pPr>
              <w:pStyle w:val="Tablehead"/>
              <w:keepNext w:val="0"/>
              <w:spacing w:before="60" w:after="60"/>
              <w:rPr>
                <w:rFonts w:ascii="Times New Roman" w:hAnsi="Times New Roman"/>
                <w:lang w:val="en-GB"/>
              </w:rPr>
            </w:pPr>
            <w:r w:rsidRPr="009F6091">
              <w:rPr>
                <w:rFonts w:ascii="Times New Roman" w:eastAsia="Times New Roman Bold" w:hAnsi="Times New Roman"/>
                <w:lang w:val="en-GB"/>
              </w:rPr>
              <w:t>3</w:t>
            </w:r>
          </w:p>
        </w:tc>
        <w:tc>
          <w:tcPr>
            <w:tcW w:w="908" w:type="dxa"/>
            <w:shd w:val="clear" w:color="000000" w:fill="FFFFFF"/>
            <w:tcMar>
              <w:left w:w="108" w:type="dxa"/>
              <w:right w:w="108" w:type="dxa"/>
            </w:tcMar>
            <w:vAlign w:val="center"/>
          </w:tcPr>
          <w:p w14:paraId="4D97B04F" w14:textId="77777777" w:rsidR="00967851" w:rsidRPr="009F6091" w:rsidRDefault="00967851" w:rsidP="00B04AE5">
            <w:pPr>
              <w:pStyle w:val="Tablehead"/>
              <w:keepNext w:val="0"/>
              <w:spacing w:before="60" w:after="60"/>
              <w:rPr>
                <w:rFonts w:ascii="Times New Roman" w:hAnsi="Times New Roman"/>
                <w:lang w:val="en-GB"/>
              </w:rPr>
            </w:pPr>
            <w:r w:rsidRPr="009F6091">
              <w:rPr>
                <w:rFonts w:ascii="Times New Roman" w:eastAsia="Times New Roman Bold" w:hAnsi="Times New Roman"/>
                <w:lang w:val="en-GB"/>
              </w:rPr>
              <w:t>2</w:t>
            </w:r>
          </w:p>
        </w:tc>
        <w:tc>
          <w:tcPr>
            <w:tcW w:w="908" w:type="dxa"/>
            <w:shd w:val="clear" w:color="000000" w:fill="FFFFFF"/>
            <w:tcMar>
              <w:left w:w="108" w:type="dxa"/>
              <w:right w:w="108" w:type="dxa"/>
            </w:tcMar>
            <w:vAlign w:val="center"/>
          </w:tcPr>
          <w:p w14:paraId="4F53978C" w14:textId="77777777" w:rsidR="00967851" w:rsidRPr="009F6091" w:rsidRDefault="00967851" w:rsidP="00B04AE5">
            <w:pPr>
              <w:pStyle w:val="Tablehead"/>
              <w:keepNext w:val="0"/>
              <w:spacing w:before="60" w:after="60"/>
              <w:rPr>
                <w:rFonts w:ascii="Times New Roman" w:hAnsi="Times New Roman"/>
                <w:lang w:val="en-GB"/>
              </w:rPr>
            </w:pPr>
            <w:r w:rsidRPr="009F6091">
              <w:rPr>
                <w:rFonts w:ascii="Times New Roman" w:eastAsia="Times New Roman Bold" w:hAnsi="Times New Roman"/>
                <w:lang w:val="en-GB"/>
              </w:rPr>
              <w:t>1</w:t>
            </w:r>
          </w:p>
        </w:tc>
        <w:tc>
          <w:tcPr>
            <w:tcW w:w="1102" w:type="dxa"/>
            <w:shd w:val="clear" w:color="000000" w:fill="FFFFFF"/>
            <w:tcMar>
              <w:left w:w="108" w:type="dxa"/>
              <w:right w:w="108" w:type="dxa"/>
            </w:tcMar>
            <w:vAlign w:val="center"/>
          </w:tcPr>
          <w:p w14:paraId="54E9AF53" w14:textId="77777777" w:rsidR="00967851" w:rsidRPr="009F6091" w:rsidRDefault="00967851" w:rsidP="00B04AE5">
            <w:pPr>
              <w:pStyle w:val="Tablehead"/>
              <w:keepNext w:val="0"/>
              <w:spacing w:before="60" w:after="60"/>
              <w:rPr>
                <w:rFonts w:ascii="Times New Roman" w:hAnsi="Times New Roman"/>
                <w:lang w:val="en-GB"/>
              </w:rPr>
            </w:pPr>
            <w:bookmarkStart w:id="259" w:name="lt_pId1375"/>
            <w:r w:rsidRPr="009F6091">
              <w:rPr>
                <w:rFonts w:ascii="Times New Roman" w:eastAsia="Times New Roman Bold" w:hAnsi="Times New Roman"/>
                <w:lang w:val="en-GB"/>
              </w:rPr>
              <w:t>0</w:t>
            </w:r>
            <w:r w:rsidRPr="009F6091">
              <w:rPr>
                <w:rFonts w:ascii="Times New Roman" w:eastAsia="Times New Roman Bold" w:hAnsi="Times New Roman" w:hint="cs"/>
                <w:rtl/>
                <w:lang w:val="en-GB"/>
              </w:rPr>
              <w:t xml:space="preserve"> </w:t>
            </w:r>
            <w:r w:rsidRPr="009F6091">
              <w:rPr>
                <w:rFonts w:ascii="Times New Roman" w:eastAsia="Times New Roman Bold" w:hAnsi="Times New Roman"/>
                <w:lang w:val="en-GB"/>
              </w:rPr>
              <w:t>(LSB)</w:t>
            </w:r>
            <w:bookmarkEnd w:id="259"/>
          </w:p>
        </w:tc>
      </w:tr>
      <w:tr w:rsidR="00967851" w:rsidRPr="009F6091" w14:paraId="484449FE" w14:textId="77777777" w:rsidTr="00C71F83">
        <w:trPr>
          <w:jc w:val="center"/>
        </w:trPr>
        <w:tc>
          <w:tcPr>
            <w:tcW w:w="632" w:type="dxa"/>
            <w:shd w:val="clear" w:color="000000" w:fill="FFFFFF"/>
            <w:tcMar>
              <w:left w:w="28" w:type="dxa"/>
              <w:right w:w="28" w:type="dxa"/>
            </w:tcMar>
            <w:vAlign w:val="center"/>
          </w:tcPr>
          <w:p w14:paraId="763395F6" w14:textId="77777777" w:rsidR="00967851" w:rsidRPr="009F6091" w:rsidRDefault="00967851" w:rsidP="00B04AE5">
            <w:pPr>
              <w:pStyle w:val="Tabletext"/>
              <w:spacing w:before="60"/>
              <w:jc w:val="center"/>
              <w:rPr>
                <w:lang w:val="en-GB"/>
              </w:rPr>
            </w:pPr>
            <w:bookmarkStart w:id="260" w:name="lt_pId1376"/>
            <w:r w:rsidRPr="009F6091">
              <w:rPr>
                <w:lang w:val="en-GB"/>
              </w:rPr>
              <w:t>ID 1</w:t>
            </w:r>
            <w:bookmarkEnd w:id="260"/>
          </w:p>
        </w:tc>
        <w:tc>
          <w:tcPr>
            <w:tcW w:w="1531" w:type="dxa"/>
            <w:shd w:val="clear" w:color="000000" w:fill="FFFFFF"/>
            <w:tcMar>
              <w:left w:w="28" w:type="dxa"/>
              <w:right w:w="28" w:type="dxa"/>
            </w:tcMar>
            <w:vAlign w:val="center"/>
          </w:tcPr>
          <w:p w14:paraId="340CF115" w14:textId="77777777" w:rsidR="00967851" w:rsidRPr="009F6091" w:rsidRDefault="00967851" w:rsidP="00B04AE5">
            <w:pPr>
              <w:pStyle w:val="Tabletext"/>
              <w:spacing w:before="60"/>
              <w:jc w:val="center"/>
              <w:rPr>
                <w:lang w:val="en-GB"/>
              </w:rPr>
            </w:pPr>
            <w:r w:rsidRPr="009F6091">
              <w:rPr>
                <w:rFonts w:hint="cs"/>
                <w:rtl/>
                <w:lang w:val="en-GB"/>
              </w:rPr>
              <w:t>القطار الأساسي</w:t>
            </w:r>
          </w:p>
        </w:tc>
        <w:tc>
          <w:tcPr>
            <w:tcW w:w="2288" w:type="dxa"/>
            <w:gridSpan w:val="2"/>
            <w:shd w:val="clear" w:color="000000" w:fill="FFFFFF"/>
            <w:tcMar>
              <w:left w:w="28" w:type="dxa"/>
              <w:right w:w="28" w:type="dxa"/>
            </w:tcMar>
            <w:vAlign w:val="center"/>
          </w:tcPr>
          <w:p w14:paraId="6F899010" w14:textId="77777777" w:rsidR="00967851" w:rsidRPr="009F6091" w:rsidRDefault="00967851" w:rsidP="00B04AE5">
            <w:pPr>
              <w:pStyle w:val="Tabletext"/>
              <w:spacing w:before="60"/>
              <w:jc w:val="center"/>
              <w:rPr>
                <w:lang w:val="en-GB"/>
              </w:rPr>
            </w:pPr>
            <w:bookmarkStart w:id="261" w:name="lt_pId1378"/>
            <w:r w:rsidRPr="009F6091">
              <w:rPr>
                <w:rFonts w:hint="cs"/>
                <w:rtl/>
                <w:lang w:val="en-GB"/>
              </w:rPr>
              <w:t xml:space="preserve">بنية التقابل </w:t>
            </w:r>
            <w:r w:rsidRPr="009F6091">
              <w:rPr>
                <w:lang w:val="en-GB"/>
              </w:rPr>
              <w:t>=</w:t>
            </w:r>
            <w:r w:rsidRPr="009F6091">
              <w:rPr>
                <w:rFonts w:hint="cs"/>
                <w:rtl/>
                <w:lang w:val="en-GB"/>
              </w:rPr>
              <w:t xml:space="preserve"> </w:t>
            </w:r>
            <w:r w:rsidRPr="009F6091">
              <w:rPr>
                <w:lang w:val="en-GB"/>
              </w:rPr>
              <w:t>00</w:t>
            </w:r>
            <w:bookmarkEnd w:id="261"/>
          </w:p>
        </w:tc>
        <w:tc>
          <w:tcPr>
            <w:tcW w:w="4734" w:type="dxa"/>
            <w:gridSpan w:val="5"/>
            <w:shd w:val="clear" w:color="000000" w:fill="FFFFFF"/>
            <w:tcMar>
              <w:left w:w="28" w:type="dxa"/>
              <w:right w:w="28" w:type="dxa"/>
            </w:tcMar>
            <w:vAlign w:val="center"/>
          </w:tcPr>
          <w:p w14:paraId="0B68A310" w14:textId="77777777" w:rsidR="00967851" w:rsidRPr="009F6091" w:rsidRDefault="00967851" w:rsidP="00B04AE5">
            <w:pPr>
              <w:pStyle w:val="Tabletext"/>
              <w:spacing w:before="60"/>
              <w:jc w:val="center"/>
              <w:rPr>
                <w:lang w:val="en-GB"/>
              </w:rPr>
            </w:pPr>
            <w:r w:rsidRPr="009F6091">
              <w:rPr>
                <w:rFonts w:hint="cs"/>
                <w:rtl/>
                <w:lang w:val="en-GB"/>
              </w:rPr>
              <w:t>معرف هوية النظام</w:t>
            </w:r>
          </w:p>
        </w:tc>
      </w:tr>
      <w:tr w:rsidR="00967851" w:rsidRPr="009F6091" w14:paraId="2E304C17" w14:textId="77777777" w:rsidTr="00C71F83">
        <w:trPr>
          <w:jc w:val="center"/>
        </w:trPr>
        <w:tc>
          <w:tcPr>
            <w:tcW w:w="632" w:type="dxa"/>
            <w:shd w:val="clear" w:color="000000" w:fill="FFFFFF"/>
            <w:tcMar>
              <w:left w:w="108" w:type="dxa"/>
              <w:right w:w="108" w:type="dxa"/>
            </w:tcMar>
            <w:vAlign w:val="center"/>
          </w:tcPr>
          <w:p w14:paraId="7ED7836A" w14:textId="77777777" w:rsidR="00967851" w:rsidRPr="009F6091" w:rsidRDefault="00967851" w:rsidP="00B04AE5">
            <w:pPr>
              <w:pStyle w:val="Tabletext"/>
              <w:spacing w:before="60"/>
              <w:jc w:val="center"/>
              <w:rPr>
                <w:lang w:val="en-GB"/>
              </w:rPr>
            </w:pPr>
            <w:bookmarkStart w:id="262" w:name="lt_pId1380"/>
            <w:r w:rsidRPr="009F6091">
              <w:rPr>
                <w:lang w:val="en-GB"/>
              </w:rPr>
              <w:t>ID 2</w:t>
            </w:r>
            <w:bookmarkEnd w:id="262"/>
          </w:p>
        </w:tc>
        <w:tc>
          <w:tcPr>
            <w:tcW w:w="8553" w:type="dxa"/>
            <w:gridSpan w:val="8"/>
            <w:shd w:val="clear" w:color="000000" w:fill="FFFFFF"/>
            <w:tcMar>
              <w:left w:w="108" w:type="dxa"/>
              <w:right w:w="108" w:type="dxa"/>
            </w:tcMar>
            <w:vAlign w:val="center"/>
          </w:tcPr>
          <w:p w14:paraId="2CD97A29" w14:textId="77777777" w:rsidR="00967851" w:rsidRPr="009F6091" w:rsidRDefault="00967851" w:rsidP="00B04AE5">
            <w:pPr>
              <w:pStyle w:val="Tabletext"/>
              <w:spacing w:before="60"/>
              <w:jc w:val="center"/>
              <w:rPr>
                <w:lang w:val="en-GB"/>
              </w:rPr>
            </w:pPr>
            <w:bookmarkStart w:id="263" w:name="lt_pId1381"/>
            <w:proofErr w:type="gramStart"/>
            <w:r w:rsidRPr="009F6091">
              <w:rPr>
                <w:rFonts w:hint="cs"/>
                <w:rtl/>
                <w:lang w:val="en-GB"/>
              </w:rPr>
              <w:t xml:space="preserve">محجوز </w:t>
            </w:r>
            <w:r w:rsidRPr="009F6091">
              <w:rPr>
                <w:lang w:val="en-GB"/>
              </w:rPr>
              <w:t xml:space="preserve"> (</w:t>
            </w:r>
            <w:proofErr w:type="gramEnd"/>
            <w:r w:rsidRPr="009F6091">
              <w:rPr>
                <w:lang w:val="en-GB"/>
              </w:rPr>
              <w:t>00</w:t>
            </w:r>
            <w:r w:rsidRPr="009F6091">
              <w:rPr>
                <w:vertAlign w:val="subscript"/>
                <w:lang w:val="en-GB"/>
              </w:rPr>
              <w:t>h</w:t>
            </w:r>
            <w:r w:rsidRPr="009F6091">
              <w:rPr>
                <w:lang w:val="en-GB"/>
              </w:rPr>
              <w:t>)</w:t>
            </w:r>
            <w:bookmarkEnd w:id="263"/>
          </w:p>
        </w:tc>
      </w:tr>
      <w:tr w:rsidR="00967851" w:rsidRPr="009F6091" w14:paraId="0AAA42B4" w14:textId="77777777" w:rsidTr="00C71F83">
        <w:trPr>
          <w:jc w:val="center"/>
        </w:trPr>
        <w:tc>
          <w:tcPr>
            <w:tcW w:w="632" w:type="dxa"/>
            <w:tcBorders>
              <w:bottom w:val="single" w:sz="4" w:space="0" w:color="000000"/>
            </w:tcBorders>
            <w:shd w:val="clear" w:color="000000" w:fill="FFFFFF"/>
            <w:tcMar>
              <w:left w:w="108" w:type="dxa"/>
              <w:right w:w="108" w:type="dxa"/>
            </w:tcMar>
            <w:vAlign w:val="center"/>
          </w:tcPr>
          <w:p w14:paraId="0DE3D5FE" w14:textId="77777777" w:rsidR="00967851" w:rsidRPr="009F6091" w:rsidRDefault="00967851" w:rsidP="00B04AE5">
            <w:pPr>
              <w:pStyle w:val="Tabletext"/>
              <w:spacing w:before="60"/>
              <w:jc w:val="center"/>
              <w:rPr>
                <w:lang w:val="en-GB"/>
              </w:rPr>
            </w:pPr>
            <w:bookmarkStart w:id="264" w:name="lt_pId1382"/>
            <w:r w:rsidRPr="009F6091">
              <w:rPr>
                <w:lang w:val="en-GB"/>
              </w:rPr>
              <w:t>ID 3</w:t>
            </w:r>
            <w:bookmarkEnd w:id="264"/>
          </w:p>
        </w:tc>
        <w:tc>
          <w:tcPr>
            <w:tcW w:w="8553" w:type="dxa"/>
            <w:gridSpan w:val="8"/>
            <w:tcBorders>
              <w:bottom w:val="single" w:sz="4" w:space="0" w:color="000000"/>
            </w:tcBorders>
            <w:shd w:val="clear" w:color="000000" w:fill="FFFFFF"/>
            <w:tcMar>
              <w:left w:w="108" w:type="dxa"/>
              <w:right w:w="108" w:type="dxa"/>
            </w:tcMar>
            <w:vAlign w:val="center"/>
          </w:tcPr>
          <w:p w14:paraId="78951742" w14:textId="77777777" w:rsidR="00967851" w:rsidRPr="009F6091" w:rsidRDefault="00967851" w:rsidP="00B04AE5">
            <w:pPr>
              <w:pStyle w:val="Tabletext"/>
              <w:spacing w:before="60"/>
              <w:jc w:val="center"/>
              <w:rPr>
                <w:lang w:val="en-GB"/>
              </w:rPr>
            </w:pPr>
            <w:bookmarkStart w:id="265" w:name="lt_pId1383"/>
            <w:proofErr w:type="gramStart"/>
            <w:r w:rsidRPr="009F6091">
              <w:rPr>
                <w:rFonts w:hint="cs"/>
                <w:rtl/>
                <w:lang w:val="en-GB"/>
              </w:rPr>
              <w:t xml:space="preserve">محجوز </w:t>
            </w:r>
            <w:r w:rsidRPr="009F6091">
              <w:rPr>
                <w:lang w:val="en-GB"/>
              </w:rPr>
              <w:t xml:space="preserve"> (</w:t>
            </w:r>
            <w:proofErr w:type="gramEnd"/>
            <w:r w:rsidRPr="009F6091">
              <w:rPr>
                <w:lang w:val="en-GB"/>
              </w:rPr>
              <w:t>00</w:t>
            </w:r>
            <w:r w:rsidRPr="009F6091">
              <w:rPr>
                <w:vertAlign w:val="subscript"/>
                <w:lang w:val="en-GB"/>
              </w:rPr>
              <w:t>h</w:t>
            </w:r>
            <w:r w:rsidRPr="009F6091">
              <w:rPr>
                <w:lang w:val="en-GB"/>
              </w:rPr>
              <w:t>)</w:t>
            </w:r>
            <w:bookmarkEnd w:id="265"/>
          </w:p>
        </w:tc>
      </w:tr>
      <w:tr w:rsidR="00967851" w:rsidRPr="009F03C6" w14:paraId="3F55F4CF" w14:textId="77777777" w:rsidTr="00C71F83">
        <w:trPr>
          <w:jc w:val="center"/>
        </w:trPr>
        <w:tc>
          <w:tcPr>
            <w:tcW w:w="9185" w:type="dxa"/>
            <w:gridSpan w:val="9"/>
            <w:tcBorders>
              <w:left w:val="nil"/>
              <w:bottom w:val="nil"/>
              <w:right w:val="nil"/>
            </w:tcBorders>
            <w:shd w:val="clear" w:color="000000" w:fill="FFFFFF"/>
            <w:tcMar>
              <w:left w:w="108" w:type="dxa"/>
              <w:right w:w="108" w:type="dxa"/>
            </w:tcMar>
            <w:vAlign w:val="center"/>
          </w:tcPr>
          <w:p w14:paraId="40CDB374" w14:textId="77777777" w:rsidR="00967851" w:rsidRPr="009F6091" w:rsidRDefault="00967851" w:rsidP="00B04AE5">
            <w:pPr>
              <w:pStyle w:val="Tablelegend"/>
              <w:spacing w:line="260" w:lineRule="exact"/>
              <w:rPr>
                <w:lang w:val="en-GB"/>
              </w:rPr>
            </w:pPr>
            <w:bookmarkStart w:id="266" w:name="lt_pId1384"/>
            <w:r w:rsidRPr="009F6091">
              <w:rPr>
                <w:lang w:val="en-GB"/>
              </w:rPr>
              <w:t>MSB</w:t>
            </w:r>
            <w:bookmarkEnd w:id="266"/>
            <w:r w:rsidRPr="009F6091">
              <w:rPr>
                <w:rFonts w:hint="cs"/>
                <w:rtl/>
                <w:lang w:val="en-GB"/>
              </w:rPr>
              <w:t>: البتة الأكثر دلالة</w:t>
            </w:r>
          </w:p>
          <w:p w14:paraId="2E6A4E98" w14:textId="77777777" w:rsidR="00967851" w:rsidRPr="009F03C6" w:rsidRDefault="00967851" w:rsidP="00B04AE5">
            <w:pPr>
              <w:pStyle w:val="Tablelegend"/>
              <w:spacing w:after="120" w:line="260" w:lineRule="exact"/>
              <w:rPr>
                <w:lang w:val="en-GB"/>
              </w:rPr>
            </w:pPr>
            <w:bookmarkStart w:id="267" w:name="lt_pId1385"/>
            <w:r w:rsidRPr="009F6091">
              <w:rPr>
                <w:lang w:val="en-GB"/>
              </w:rPr>
              <w:t>LSB</w:t>
            </w:r>
            <w:bookmarkEnd w:id="267"/>
            <w:r w:rsidRPr="009F6091">
              <w:rPr>
                <w:rFonts w:hint="cs"/>
                <w:rtl/>
                <w:lang w:val="en-GB"/>
              </w:rPr>
              <w:t>: البتة الأقل دلالة</w:t>
            </w:r>
          </w:p>
        </w:tc>
      </w:tr>
    </w:tbl>
    <w:p w14:paraId="5F9D9000" w14:textId="77777777" w:rsidR="00967851" w:rsidRDefault="00967851" w:rsidP="00B04AE5">
      <w:pPr>
        <w:pStyle w:val="TableNo"/>
        <w:keepNext w:val="0"/>
        <w:keepLines w:val="0"/>
        <w:rPr>
          <w:rFonts w:eastAsia="SimSun"/>
          <w:rtl/>
        </w:rPr>
      </w:pPr>
      <w:r>
        <w:rPr>
          <w:rFonts w:eastAsia="SimSun" w:hint="cs"/>
          <w:rtl/>
        </w:rPr>
        <w:t>الجدول </w:t>
      </w:r>
      <w:r w:rsidR="00A37BC4">
        <w:rPr>
          <w:rFonts w:eastAsia="SimSun"/>
        </w:rPr>
        <w:t>B2-1</w:t>
      </w:r>
    </w:p>
    <w:p w14:paraId="3AAA31EF" w14:textId="77777777" w:rsidR="00967851" w:rsidRDefault="00967851" w:rsidP="00C71F83">
      <w:pPr>
        <w:pStyle w:val="Tabletitle"/>
        <w:keepNext w:val="0"/>
        <w:keepLines w:val="0"/>
        <w:spacing w:after="120"/>
        <w:rPr>
          <w:rFonts w:eastAsia="SimSun"/>
          <w:rtl/>
        </w:rPr>
      </w:pPr>
      <w:r>
        <w:rPr>
          <w:rFonts w:eastAsia="SimSun" w:hint="cs"/>
          <w:rtl/>
        </w:rPr>
        <w:t>تخصيص معرف هوية النظام</w:t>
      </w:r>
    </w:p>
    <w:tbl>
      <w:tblPr>
        <w:bidiVisual/>
        <w:tblW w:w="0" w:type="auto"/>
        <w:jc w:val="center"/>
        <w:tblCellMar>
          <w:left w:w="10" w:type="dxa"/>
          <w:right w:w="10" w:type="dxa"/>
        </w:tblCellMar>
        <w:tblLook w:val="0000" w:firstRow="0" w:lastRow="0" w:firstColumn="0" w:lastColumn="0" w:noHBand="0" w:noVBand="0"/>
      </w:tblPr>
      <w:tblGrid>
        <w:gridCol w:w="2357"/>
        <w:gridCol w:w="2354"/>
      </w:tblGrid>
      <w:tr w:rsidR="00967851" w:rsidRPr="009F6091" w14:paraId="6096DAB2" w14:textId="77777777"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E4A60D0" w14:textId="77777777" w:rsidR="00967851" w:rsidRPr="009F6091" w:rsidRDefault="00967851" w:rsidP="00B04AE5">
            <w:pPr>
              <w:pStyle w:val="Tablehead"/>
              <w:keepNext w:val="0"/>
              <w:rPr>
                <w:lang w:val="en-GB"/>
              </w:rPr>
            </w:pPr>
            <w:r w:rsidRPr="009F6091">
              <w:rPr>
                <w:rFonts w:eastAsia="Times New Roman Bold" w:hint="cs"/>
                <w:rtl/>
                <w:lang w:val="en-GB"/>
              </w:rPr>
              <w:t>معرف هوية النظام</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670CDDF" w14:textId="77777777" w:rsidR="00967851" w:rsidRPr="009F6091" w:rsidRDefault="00967851" w:rsidP="00B04AE5">
            <w:pPr>
              <w:pStyle w:val="Tablehead"/>
              <w:keepNext w:val="0"/>
              <w:rPr>
                <w:lang w:val="en-GB"/>
              </w:rPr>
            </w:pPr>
            <w:r w:rsidRPr="009F6091">
              <w:rPr>
                <w:rFonts w:eastAsia="Times New Roman Bold" w:hint="cs"/>
                <w:rtl/>
                <w:lang w:val="en-GB"/>
              </w:rPr>
              <w:t>رقم النظام</w:t>
            </w:r>
          </w:p>
        </w:tc>
      </w:tr>
      <w:tr w:rsidR="00967851" w:rsidRPr="009F6091" w14:paraId="25E3DEED" w14:textId="77777777"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650D414" w14:textId="77777777" w:rsidR="00967851" w:rsidRPr="009F6091" w:rsidRDefault="00967851" w:rsidP="00B04AE5">
            <w:pPr>
              <w:pStyle w:val="Tabletext"/>
              <w:jc w:val="center"/>
              <w:rPr>
                <w:lang w:val="en-GB"/>
              </w:rPr>
            </w:pPr>
            <w:r w:rsidRPr="009F6091">
              <w:rPr>
                <w:lang w:val="en-GB"/>
              </w:rPr>
              <w:t>00000</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5E4CEF2" w14:textId="77777777" w:rsidR="00967851" w:rsidRPr="009F6091" w:rsidRDefault="00967851" w:rsidP="00B04AE5">
            <w:pPr>
              <w:pStyle w:val="Tabletext"/>
              <w:jc w:val="center"/>
              <w:rPr>
                <w:lang w:val="en-GB"/>
              </w:rPr>
            </w:pPr>
            <w:r w:rsidRPr="009F6091">
              <w:rPr>
                <w:lang w:val="en-GB"/>
              </w:rPr>
              <w:t>1.1</w:t>
            </w:r>
          </w:p>
        </w:tc>
      </w:tr>
      <w:tr w:rsidR="00967851" w:rsidRPr="009F6091" w14:paraId="0943AE01" w14:textId="77777777"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1EBE8BD" w14:textId="77777777" w:rsidR="00967851" w:rsidRPr="009F6091" w:rsidRDefault="00967851" w:rsidP="00B04AE5">
            <w:pPr>
              <w:pStyle w:val="Tabletext"/>
              <w:jc w:val="center"/>
              <w:rPr>
                <w:lang w:val="en-GB"/>
              </w:rPr>
            </w:pPr>
            <w:r w:rsidRPr="009F6091">
              <w:rPr>
                <w:lang w:val="en-GB"/>
              </w:rPr>
              <w:t>00001</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424C6ECE" w14:textId="77777777" w:rsidR="00967851" w:rsidRPr="009F6091" w:rsidRDefault="00B863E0" w:rsidP="00B04AE5">
            <w:pPr>
              <w:pStyle w:val="Tabletext"/>
              <w:jc w:val="center"/>
              <w:rPr>
                <w:lang w:val="en-GB"/>
              </w:rPr>
            </w:pPr>
            <w:r>
              <w:rPr>
                <w:lang w:val="en-GB"/>
              </w:rPr>
              <w:t>2.1</w:t>
            </w:r>
          </w:p>
        </w:tc>
      </w:tr>
      <w:tr w:rsidR="00967851" w:rsidRPr="009F6091" w14:paraId="5BDEFB27" w14:textId="77777777"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047715B0" w14:textId="77777777" w:rsidR="00967851" w:rsidRPr="009F6091" w:rsidRDefault="00967851" w:rsidP="00B04AE5">
            <w:pPr>
              <w:pStyle w:val="Tabletext"/>
              <w:jc w:val="center"/>
              <w:rPr>
                <w:lang w:val="en-GB"/>
              </w:rPr>
            </w:pPr>
            <w:r w:rsidRPr="009F6091">
              <w:rPr>
                <w:lang w:val="en-GB"/>
              </w:rPr>
              <w:t>00010</w:t>
            </w:r>
            <w:r w:rsidRPr="009F6091">
              <w:rPr>
                <w:rFonts w:hint="cs"/>
                <w:rtl/>
                <w:lang w:val="en-GB"/>
              </w:rPr>
              <w:t xml:space="preserve"> </w:t>
            </w:r>
            <w:r w:rsidRPr="009F6091">
              <w:rPr>
                <w:lang w:val="en-GB"/>
              </w:rPr>
              <w:t>~</w:t>
            </w:r>
            <w:r w:rsidRPr="009F6091">
              <w:rPr>
                <w:rFonts w:hint="cs"/>
                <w:rtl/>
                <w:lang w:val="en-GB"/>
              </w:rPr>
              <w:t xml:space="preserve"> </w:t>
            </w:r>
            <w:r w:rsidRPr="009F6091">
              <w:rPr>
                <w:lang w:val="en-GB"/>
              </w:rPr>
              <w:t>00011</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787B2B0" w14:textId="77777777" w:rsidR="00967851" w:rsidRPr="009F6091" w:rsidRDefault="00967851" w:rsidP="00B04AE5">
            <w:pPr>
              <w:pStyle w:val="Tabletext"/>
              <w:jc w:val="center"/>
              <w:rPr>
                <w:lang w:val="en-GB"/>
              </w:rPr>
            </w:pPr>
            <w:r w:rsidRPr="009F6091">
              <w:rPr>
                <w:rFonts w:hint="cs"/>
                <w:rtl/>
                <w:lang w:val="en-GB"/>
              </w:rPr>
              <w:t>محجوز</w:t>
            </w:r>
          </w:p>
        </w:tc>
      </w:tr>
      <w:tr w:rsidR="00967851" w:rsidRPr="009F6091" w14:paraId="5981E5C0" w14:textId="77777777"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455F29E" w14:textId="77777777" w:rsidR="00967851" w:rsidRPr="009F6091" w:rsidRDefault="00967851" w:rsidP="00B04AE5">
            <w:pPr>
              <w:pStyle w:val="Tabletext"/>
              <w:jc w:val="center"/>
              <w:rPr>
                <w:lang w:val="en-GB"/>
              </w:rPr>
            </w:pPr>
            <w:r w:rsidRPr="009F6091">
              <w:rPr>
                <w:lang w:val="en-GB"/>
              </w:rPr>
              <w:t>00100</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40495D02" w14:textId="77777777" w:rsidR="00967851" w:rsidRPr="009F6091" w:rsidRDefault="00B863E0" w:rsidP="00B04AE5">
            <w:pPr>
              <w:pStyle w:val="Tabletext"/>
              <w:jc w:val="center"/>
              <w:rPr>
                <w:lang w:val="en-GB"/>
              </w:rPr>
            </w:pPr>
            <w:r>
              <w:rPr>
                <w:lang w:val="en-GB"/>
              </w:rPr>
              <w:t>1.2</w:t>
            </w:r>
          </w:p>
        </w:tc>
      </w:tr>
      <w:tr w:rsidR="00967851" w:rsidRPr="009F6091" w14:paraId="295626DF" w14:textId="77777777"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757D04A" w14:textId="77777777" w:rsidR="00967851" w:rsidRPr="009F6091" w:rsidRDefault="00967851" w:rsidP="00B04AE5">
            <w:pPr>
              <w:pStyle w:val="Tabletext"/>
              <w:jc w:val="center"/>
              <w:rPr>
                <w:lang w:val="en-GB"/>
              </w:rPr>
            </w:pPr>
            <w:r w:rsidRPr="009F6091">
              <w:rPr>
                <w:lang w:val="en-GB"/>
              </w:rPr>
              <w:t>00101</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EDE830C" w14:textId="77777777" w:rsidR="00967851" w:rsidRPr="009F6091" w:rsidRDefault="00967851" w:rsidP="00B04AE5">
            <w:pPr>
              <w:pStyle w:val="Tabletext"/>
              <w:jc w:val="center"/>
              <w:rPr>
                <w:lang w:val="en-GB"/>
              </w:rPr>
            </w:pPr>
            <w:r w:rsidRPr="009F6091">
              <w:rPr>
                <w:lang w:val="en-GB"/>
              </w:rPr>
              <w:t>2.2</w:t>
            </w:r>
          </w:p>
        </w:tc>
      </w:tr>
      <w:tr w:rsidR="00967851" w:rsidRPr="009F6091" w14:paraId="02DFE92D" w14:textId="77777777"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91E05BC" w14:textId="77777777" w:rsidR="00967851" w:rsidRPr="009F6091" w:rsidRDefault="00967851" w:rsidP="00B04AE5">
            <w:pPr>
              <w:pStyle w:val="Tabletext"/>
              <w:jc w:val="center"/>
              <w:rPr>
                <w:lang w:val="en-GB"/>
              </w:rPr>
            </w:pPr>
            <w:r w:rsidRPr="009F6091">
              <w:rPr>
                <w:lang w:val="en-GB"/>
              </w:rPr>
              <w:t>00110</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FCEFD80" w14:textId="77777777" w:rsidR="00967851" w:rsidRPr="009F6091" w:rsidRDefault="00B863E0" w:rsidP="00B04AE5">
            <w:pPr>
              <w:pStyle w:val="Tabletext"/>
              <w:jc w:val="center"/>
              <w:rPr>
                <w:lang w:val="en-GB"/>
              </w:rPr>
            </w:pPr>
            <w:r>
              <w:rPr>
                <w:lang w:val="en-GB"/>
              </w:rPr>
              <w:t>3.2</w:t>
            </w:r>
          </w:p>
        </w:tc>
      </w:tr>
      <w:tr w:rsidR="00967851" w:rsidRPr="009F6091" w14:paraId="704FDB33" w14:textId="77777777"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301165F" w14:textId="77777777" w:rsidR="00967851" w:rsidRPr="009F6091" w:rsidRDefault="00967851" w:rsidP="00B04AE5">
            <w:pPr>
              <w:pStyle w:val="Tabletext"/>
              <w:jc w:val="center"/>
              <w:rPr>
                <w:lang w:val="en-GB"/>
              </w:rPr>
            </w:pPr>
            <w:r w:rsidRPr="009F6091">
              <w:rPr>
                <w:lang w:val="en-GB"/>
              </w:rPr>
              <w:t>00111</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BC42F1A" w14:textId="77777777" w:rsidR="00967851" w:rsidRPr="009F6091" w:rsidRDefault="00B863E0" w:rsidP="00B04AE5">
            <w:pPr>
              <w:pStyle w:val="Tabletext"/>
              <w:jc w:val="center"/>
              <w:rPr>
                <w:lang w:val="en-GB"/>
              </w:rPr>
            </w:pPr>
            <w:r>
              <w:rPr>
                <w:lang w:val="en-GB"/>
              </w:rPr>
              <w:t>4.2</w:t>
            </w:r>
          </w:p>
        </w:tc>
      </w:tr>
      <w:tr w:rsidR="00967851" w:rsidRPr="009F6091" w14:paraId="2AAC8707" w14:textId="77777777"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42991CCD" w14:textId="77777777" w:rsidR="00967851" w:rsidRPr="009F6091" w:rsidRDefault="00967851" w:rsidP="00B04AE5">
            <w:pPr>
              <w:pStyle w:val="Tabletext"/>
              <w:jc w:val="center"/>
              <w:rPr>
                <w:lang w:val="en-GB"/>
              </w:rPr>
            </w:pPr>
            <w:r w:rsidRPr="009F6091">
              <w:rPr>
                <w:lang w:val="en-GB"/>
              </w:rPr>
              <w:t>01000</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06F2C642" w14:textId="77777777" w:rsidR="00967851" w:rsidRPr="009F6091" w:rsidRDefault="00B863E0" w:rsidP="00B04AE5">
            <w:pPr>
              <w:pStyle w:val="Tabletext"/>
              <w:jc w:val="center"/>
              <w:rPr>
                <w:lang w:val="en-GB"/>
              </w:rPr>
            </w:pPr>
            <w:r>
              <w:rPr>
                <w:lang w:val="en-GB"/>
              </w:rPr>
              <w:t>5.2</w:t>
            </w:r>
          </w:p>
        </w:tc>
      </w:tr>
      <w:tr w:rsidR="00967851" w:rsidRPr="009F6091" w14:paraId="27AD0B20" w14:textId="77777777"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7C4E219" w14:textId="77777777" w:rsidR="00967851" w:rsidRPr="009F6091" w:rsidRDefault="00967851" w:rsidP="00B04AE5">
            <w:pPr>
              <w:pStyle w:val="Tabletext"/>
              <w:jc w:val="center"/>
              <w:rPr>
                <w:lang w:val="en-GB"/>
              </w:rPr>
            </w:pPr>
            <w:r w:rsidRPr="009F6091">
              <w:rPr>
                <w:lang w:val="en-GB"/>
              </w:rPr>
              <w:t>01010</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722A8A9" w14:textId="77777777" w:rsidR="00967851" w:rsidRPr="009F6091" w:rsidRDefault="00967851" w:rsidP="00B04AE5">
            <w:pPr>
              <w:pStyle w:val="Tabletext"/>
              <w:jc w:val="center"/>
              <w:rPr>
                <w:lang w:val="en-GB"/>
              </w:rPr>
            </w:pPr>
            <w:r w:rsidRPr="009F6091">
              <w:rPr>
                <w:rFonts w:hint="cs"/>
                <w:rtl/>
                <w:lang w:val="en-GB"/>
              </w:rPr>
              <w:t>محجوز</w:t>
            </w:r>
          </w:p>
        </w:tc>
      </w:tr>
      <w:tr w:rsidR="00967851" w:rsidRPr="009F6091" w14:paraId="611213D1" w14:textId="77777777"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4909927" w14:textId="77777777" w:rsidR="00967851" w:rsidRPr="009F6091" w:rsidRDefault="00967851" w:rsidP="00B04AE5">
            <w:pPr>
              <w:pStyle w:val="Tabletext"/>
              <w:jc w:val="center"/>
              <w:rPr>
                <w:lang w:val="en-GB"/>
              </w:rPr>
            </w:pPr>
            <w:r w:rsidRPr="009F6091">
              <w:rPr>
                <w:lang w:val="en-GB"/>
              </w:rPr>
              <w:t>01011</w:t>
            </w:r>
            <w:r w:rsidRPr="009F6091">
              <w:rPr>
                <w:rFonts w:hint="cs"/>
                <w:rtl/>
                <w:lang w:val="en-GB"/>
              </w:rPr>
              <w:t xml:space="preserve"> </w:t>
            </w:r>
            <w:r w:rsidRPr="009F6091">
              <w:rPr>
                <w:lang w:val="en-GB"/>
              </w:rPr>
              <w:t>~</w:t>
            </w:r>
            <w:r w:rsidRPr="009F6091">
              <w:rPr>
                <w:rFonts w:hint="cs"/>
                <w:rtl/>
                <w:lang w:val="en-GB"/>
              </w:rPr>
              <w:t xml:space="preserve"> </w:t>
            </w:r>
            <w:r w:rsidRPr="009F6091">
              <w:rPr>
                <w:lang w:val="en-GB"/>
              </w:rPr>
              <w:t>01111</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A502E6F" w14:textId="77777777" w:rsidR="00967851" w:rsidRPr="009F6091" w:rsidRDefault="00967851" w:rsidP="00B04AE5">
            <w:pPr>
              <w:pStyle w:val="Tabletext"/>
              <w:jc w:val="center"/>
              <w:rPr>
                <w:lang w:val="en-GB"/>
              </w:rPr>
            </w:pPr>
            <w:r w:rsidRPr="009F6091">
              <w:rPr>
                <w:rFonts w:hint="cs"/>
                <w:rtl/>
                <w:lang w:val="en-GB"/>
              </w:rPr>
              <w:t>محجوز</w:t>
            </w:r>
          </w:p>
        </w:tc>
      </w:tr>
      <w:tr w:rsidR="00967851" w:rsidRPr="009F6091" w14:paraId="0B9C244E" w14:textId="77777777"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0D8F1B4F" w14:textId="77777777" w:rsidR="00967851" w:rsidRPr="009F6091" w:rsidRDefault="00967851" w:rsidP="00B04AE5">
            <w:pPr>
              <w:pStyle w:val="Tabletext"/>
              <w:jc w:val="center"/>
              <w:rPr>
                <w:lang w:val="en-GB"/>
              </w:rPr>
            </w:pPr>
            <w:r w:rsidRPr="009F6091">
              <w:rPr>
                <w:lang w:val="en-GB"/>
              </w:rPr>
              <w:t>10000</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46176C22" w14:textId="77777777" w:rsidR="00967851" w:rsidRPr="009F6091" w:rsidRDefault="00B863E0" w:rsidP="00B04AE5">
            <w:pPr>
              <w:pStyle w:val="Tabletext"/>
              <w:jc w:val="center"/>
              <w:rPr>
                <w:lang w:val="en-GB"/>
              </w:rPr>
            </w:pPr>
            <w:r>
              <w:rPr>
                <w:lang w:val="en-GB"/>
              </w:rPr>
              <w:t>1.4</w:t>
            </w:r>
          </w:p>
        </w:tc>
      </w:tr>
      <w:tr w:rsidR="00967851" w:rsidRPr="009F6091" w14:paraId="3F5A0FCB" w14:textId="77777777"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0029708C" w14:textId="77777777" w:rsidR="00967851" w:rsidRPr="009F6091" w:rsidRDefault="00967851" w:rsidP="00B04AE5">
            <w:pPr>
              <w:pStyle w:val="Tabletext"/>
              <w:jc w:val="center"/>
              <w:rPr>
                <w:lang w:val="en-GB"/>
              </w:rPr>
            </w:pPr>
            <w:r w:rsidRPr="009F6091">
              <w:rPr>
                <w:lang w:val="en-GB"/>
              </w:rPr>
              <w:t>10001</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0CF64C7" w14:textId="77777777" w:rsidR="00967851" w:rsidRPr="009F6091" w:rsidRDefault="00B863E0" w:rsidP="00B04AE5">
            <w:pPr>
              <w:pStyle w:val="Tabletext"/>
              <w:jc w:val="center"/>
              <w:rPr>
                <w:lang w:val="en-GB"/>
              </w:rPr>
            </w:pPr>
            <w:r>
              <w:rPr>
                <w:lang w:val="en-GB"/>
              </w:rPr>
              <w:t>2.4</w:t>
            </w:r>
          </w:p>
        </w:tc>
      </w:tr>
      <w:tr w:rsidR="00967851" w:rsidRPr="009F6091" w14:paraId="7D2CB1CC" w14:textId="77777777"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D1CBD61" w14:textId="77777777" w:rsidR="00967851" w:rsidRPr="009F6091" w:rsidRDefault="00967851" w:rsidP="00B04AE5">
            <w:pPr>
              <w:pStyle w:val="Tabletext"/>
              <w:jc w:val="center"/>
              <w:rPr>
                <w:lang w:val="en-GB"/>
              </w:rPr>
            </w:pPr>
            <w:r w:rsidRPr="009F6091">
              <w:rPr>
                <w:lang w:val="en-GB"/>
              </w:rPr>
              <w:t>10010</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29A1BE3" w14:textId="77777777" w:rsidR="00967851" w:rsidRPr="009F6091" w:rsidRDefault="00B863E0" w:rsidP="00B04AE5">
            <w:pPr>
              <w:pStyle w:val="Tabletext"/>
              <w:jc w:val="center"/>
              <w:rPr>
                <w:lang w:val="en-GB"/>
              </w:rPr>
            </w:pPr>
            <w:r>
              <w:rPr>
                <w:lang w:val="en-GB"/>
              </w:rPr>
              <w:t>3.4</w:t>
            </w:r>
          </w:p>
        </w:tc>
      </w:tr>
      <w:tr w:rsidR="00967851" w:rsidRPr="009F6091" w14:paraId="74A41A07" w14:textId="77777777"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6ADD340" w14:textId="77777777" w:rsidR="00967851" w:rsidRPr="009F6091" w:rsidRDefault="00967851" w:rsidP="00B04AE5">
            <w:pPr>
              <w:pStyle w:val="Tabletext"/>
              <w:jc w:val="center"/>
              <w:rPr>
                <w:lang w:val="en-GB"/>
              </w:rPr>
            </w:pPr>
            <w:r w:rsidRPr="009F6091">
              <w:rPr>
                <w:lang w:val="en-GB"/>
              </w:rPr>
              <w:t>10011</w:t>
            </w:r>
            <w:r w:rsidRPr="009F6091">
              <w:rPr>
                <w:rFonts w:hint="cs"/>
                <w:rtl/>
                <w:lang w:val="en-GB"/>
              </w:rPr>
              <w:t xml:space="preserve"> </w:t>
            </w:r>
            <w:r w:rsidRPr="009F6091">
              <w:rPr>
                <w:lang w:val="en-GB"/>
              </w:rPr>
              <w:t>~</w:t>
            </w:r>
            <w:r w:rsidRPr="009F6091">
              <w:rPr>
                <w:rFonts w:hint="cs"/>
                <w:rtl/>
                <w:lang w:val="en-GB"/>
              </w:rPr>
              <w:t xml:space="preserve"> </w:t>
            </w:r>
            <w:r w:rsidRPr="009F6091">
              <w:rPr>
                <w:lang w:val="en-GB"/>
              </w:rPr>
              <w:t>10101</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458E06B5" w14:textId="77777777" w:rsidR="00967851" w:rsidRPr="009F6091" w:rsidRDefault="00967851" w:rsidP="00B04AE5">
            <w:pPr>
              <w:pStyle w:val="Tabletext"/>
              <w:jc w:val="center"/>
              <w:rPr>
                <w:lang w:val="en-GB"/>
              </w:rPr>
            </w:pPr>
            <w:r w:rsidRPr="009F6091">
              <w:rPr>
                <w:rFonts w:hint="cs"/>
                <w:rtl/>
                <w:lang w:val="en-GB"/>
              </w:rPr>
              <w:t>محجوز</w:t>
            </w:r>
          </w:p>
        </w:tc>
      </w:tr>
      <w:tr w:rsidR="00967851" w:rsidRPr="009F6091" w14:paraId="49A6ECBD" w14:textId="77777777"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6877B4C" w14:textId="77777777" w:rsidR="00967851" w:rsidRPr="009F6091" w:rsidRDefault="00967851" w:rsidP="00B04AE5">
            <w:pPr>
              <w:pStyle w:val="Tabletext"/>
              <w:jc w:val="center"/>
              <w:rPr>
                <w:lang w:val="en-GB"/>
              </w:rPr>
            </w:pPr>
            <w:r w:rsidRPr="009F6091">
              <w:rPr>
                <w:lang w:val="en-GB"/>
              </w:rPr>
              <w:t>10110</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691FD16" w14:textId="77777777" w:rsidR="00967851" w:rsidRPr="009F6091" w:rsidRDefault="00B863E0" w:rsidP="00B04AE5">
            <w:pPr>
              <w:pStyle w:val="Tabletext"/>
              <w:jc w:val="center"/>
              <w:rPr>
                <w:lang w:val="en-GB"/>
              </w:rPr>
            </w:pPr>
            <w:r>
              <w:rPr>
                <w:lang w:val="en-GB"/>
              </w:rPr>
              <w:t>2.8</w:t>
            </w:r>
          </w:p>
        </w:tc>
      </w:tr>
      <w:tr w:rsidR="00967851" w:rsidRPr="009F6091" w14:paraId="22F36181" w14:textId="77777777"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3D4EDE5" w14:textId="77777777" w:rsidR="00967851" w:rsidRPr="009F6091" w:rsidRDefault="00967851" w:rsidP="00B04AE5">
            <w:pPr>
              <w:pStyle w:val="Tabletext"/>
              <w:jc w:val="center"/>
              <w:rPr>
                <w:lang w:val="en-GB"/>
              </w:rPr>
            </w:pPr>
            <w:r w:rsidRPr="009F6091">
              <w:rPr>
                <w:lang w:val="en-GB"/>
              </w:rPr>
              <w:t>10111</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AB73EDC" w14:textId="77777777" w:rsidR="00967851" w:rsidRPr="009F6091" w:rsidRDefault="00B863E0" w:rsidP="00B04AE5">
            <w:pPr>
              <w:pStyle w:val="Tabletext"/>
              <w:jc w:val="center"/>
              <w:rPr>
                <w:lang w:val="en-GB"/>
              </w:rPr>
            </w:pPr>
            <w:r>
              <w:rPr>
                <w:lang w:val="en-GB"/>
              </w:rPr>
              <w:t>3.8</w:t>
            </w:r>
          </w:p>
        </w:tc>
      </w:tr>
      <w:tr w:rsidR="00967851" w:rsidRPr="009F6091" w14:paraId="47F804D8" w14:textId="77777777"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DF054B2" w14:textId="77777777" w:rsidR="00967851" w:rsidRPr="009F6091" w:rsidRDefault="00967851" w:rsidP="00B04AE5">
            <w:pPr>
              <w:pStyle w:val="Tabletext"/>
              <w:jc w:val="center"/>
              <w:rPr>
                <w:lang w:val="en-GB"/>
              </w:rPr>
            </w:pPr>
            <w:r w:rsidRPr="009F6091">
              <w:rPr>
                <w:lang w:val="en-GB"/>
              </w:rPr>
              <w:t>11000</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7EE31C4" w14:textId="77777777" w:rsidR="00967851" w:rsidRPr="009F6091" w:rsidRDefault="00B863E0" w:rsidP="00B04AE5">
            <w:pPr>
              <w:pStyle w:val="Tabletext"/>
              <w:jc w:val="center"/>
              <w:rPr>
                <w:lang w:val="en-GB"/>
              </w:rPr>
            </w:pPr>
            <w:r>
              <w:rPr>
                <w:lang w:val="en-GB"/>
              </w:rPr>
              <w:t>4.8</w:t>
            </w:r>
          </w:p>
        </w:tc>
      </w:tr>
      <w:tr w:rsidR="00967851" w:rsidRPr="009F6091" w14:paraId="4D09EE92" w14:textId="77777777"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0DEA7BE" w14:textId="77777777" w:rsidR="00967851" w:rsidRPr="009F6091" w:rsidRDefault="00967851" w:rsidP="00B04AE5">
            <w:pPr>
              <w:pStyle w:val="Tabletext"/>
              <w:jc w:val="center"/>
              <w:rPr>
                <w:lang w:val="en-GB"/>
              </w:rPr>
            </w:pPr>
            <w:r w:rsidRPr="009F6091">
              <w:rPr>
                <w:lang w:val="en-GB"/>
              </w:rPr>
              <w:t>11001</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48D5CC42" w14:textId="77777777" w:rsidR="00967851" w:rsidRPr="009F6091" w:rsidRDefault="00B863E0" w:rsidP="00B04AE5">
            <w:pPr>
              <w:pStyle w:val="Tabletext"/>
              <w:jc w:val="center"/>
              <w:rPr>
                <w:lang w:val="en-GB"/>
              </w:rPr>
            </w:pPr>
            <w:r>
              <w:rPr>
                <w:lang w:val="en-GB"/>
              </w:rPr>
              <w:t>5.8</w:t>
            </w:r>
          </w:p>
        </w:tc>
      </w:tr>
      <w:tr w:rsidR="00967851" w:rsidRPr="009F6091" w14:paraId="6E5F8CD9" w14:textId="77777777"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11234C7" w14:textId="77777777" w:rsidR="00967851" w:rsidRPr="009F6091" w:rsidRDefault="00967851" w:rsidP="00B04AE5">
            <w:pPr>
              <w:pStyle w:val="Tabletext"/>
              <w:jc w:val="center"/>
              <w:rPr>
                <w:lang w:val="en-GB"/>
              </w:rPr>
            </w:pPr>
            <w:r w:rsidRPr="009F6091">
              <w:rPr>
                <w:lang w:val="en-GB"/>
              </w:rPr>
              <w:t>11010</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027F72B0" w14:textId="77777777" w:rsidR="00967851" w:rsidRPr="009F6091" w:rsidRDefault="00967851" w:rsidP="00B04AE5">
            <w:pPr>
              <w:pStyle w:val="Tabletext"/>
              <w:jc w:val="center"/>
              <w:rPr>
                <w:lang w:val="en-GB"/>
              </w:rPr>
            </w:pPr>
            <w:r w:rsidRPr="009F6091">
              <w:rPr>
                <w:rFonts w:hint="cs"/>
                <w:rtl/>
                <w:lang w:val="en-GB"/>
              </w:rPr>
              <w:t>محجوز</w:t>
            </w:r>
          </w:p>
        </w:tc>
      </w:tr>
      <w:tr w:rsidR="00967851" w:rsidRPr="009F6091" w14:paraId="1941609C" w14:textId="77777777" w:rsidTr="00967851">
        <w:trPr>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2AB428A" w14:textId="77777777" w:rsidR="00967851" w:rsidRPr="009F6091" w:rsidRDefault="00967851" w:rsidP="00B04AE5">
            <w:pPr>
              <w:pStyle w:val="Tabletext"/>
              <w:jc w:val="center"/>
              <w:rPr>
                <w:lang w:val="en-GB"/>
              </w:rPr>
            </w:pPr>
            <w:r w:rsidRPr="009F6091">
              <w:rPr>
                <w:lang w:val="en-GB"/>
              </w:rPr>
              <w:t>11011</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F2493A7" w14:textId="77777777" w:rsidR="00967851" w:rsidRPr="009F6091" w:rsidRDefault="00B863E0" w:rsidP="00B04AE5">
            <w:pPr>
              <w:pStyle w:val="Tabletext"/>
              <w:jc w:val="center"/>
              <w:rPr>
                <w:rtl/>
                <w:lang w:val="en-GB" w:bidi="ar-EG"/>
              </w:rPr>
            </w:pPr>
            <w:r>
              <w:rPr>
                <w:lang w:val="en-GB"/>
              </w:rPr>
              <w:t>7.8</w:t>
            </w:r>
          </w:p>
        </w:tc>
      </w:tr>
      <w:tr w:rsidR="00967851" w:rsidRPr="005875F1" w14:paraId="2D542511" w14:textId="77777777" w:rsidTr="00967851">
        <w:trPr>
          <w:trHeight w:val="1"/>
          <w:jc w:val="center"/>
        </w:trPr>
        <w:tc>
          <w:tcPr>
            <w:tcW w:w="23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C240C92" w14:textId="77777777" w:rsidR="00967851" w:rsidRPr="009F6091" w:rsidRDefault="00967851" w:rsidP="00B04AE5">
            <w:pPr>
              <w:pStyle w:val="Tabletext"/>
              <w:jc w:val="center"/>
              <w:rPr>
                <w:lang w:val="en-GB"/>
              </w:rPr>
            </w:pPr>
            <w:r w:rsidRPr="009F6091">
              <w:rPr>
                <w:lang w:val="en-GB"/>
              </w:rPr>
              <w:t>11100</w:t>
            </w:r>
            <w:r w:rsidRPr="009F6091">
              <w:rPr>
                <w:rFonts w:hint="cs"/>
                <w:rtl/>
                <w:lang w:val="en-GB"/>
              </w:rPr>
              <w:t xml:space="preserve"> </w:t>
            </w:r>
            <w:r w:rsidRPr="009F6091">
              <w:rPr>
                <w:lang w:val="en-GB"/>
              </w:rPr>
              <w:t>~</w:t>
            </w:r>
            <w:r w:rsidRPr="009F6091">
              <w:rPr>
                <w:rFonts w:hint="cs"/>
                <w:rtl/>
                <w:lang w:val="en-GB"/>
              </w:rPr>
              <w:t xml:space="preserve"> </w:t>
            </w:r>
            <w:r w:rsidRPr="009F6091">
              <w:rPr>
                <w:lang w:val="en-GB"/>
              </w:rPr>
              <w:t>11111</w:t>
            </w:r>
          </w:p>
        </w:tc>
        <w:tc>
          <w:tcPr>
            <w:tcW w:w="23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0E033D52" w14:textId="77777777" w:rsidR="00967851" w:rsidRPr="005875F1" w:rsidRDefault="00967851" w:rsidP="00B04AE5">
            <w:pPr>
              <w:pStyle w:val="Tabletext"/>
              <w:jc w:val="center"/>
              <w:rPr>
                <w:lang w:val="en-GB"/>
              </w:rPr>
            </w:pPr>
            <w:r w:rsidRPr="009F6091">
              <w:rPr>
                <w:rFonts w:hint="cs"/>
                <w:rtl/>
                <w:lang w:val="en-GB"/>
              </w:rPr>
              <w:t>محجوز</w:t>
            </w:r>
          </w:p>
        </w:tc>
      </w:tr>
    </w:tbl>
    <w:p w14:paraId="101ED273" w14:textId="77777777" w:rsidR="00967851" w:rsidRDefault="00967851" w:rsidP="00B04AE5">
      <w:pPr>
        <w:pStyle w:val="TableNo"/>
        <w:rPr>
          <w:rFonts w:eastAsia="SimSun"/>
          <w:rtl/>
        </w:rPr>
      </w:pPr>
      <w:r>
        <w:rPr>
          <w:rFonts w:eastAsia="SimSun" w:hint="cs"/>
          <w:rtl/>
        </w:rPr>
        <w:lastRenderedPageBreak/>
        <w:t>الجدول </w:t>
      </w:r>
      <w:r w:rsidR="00A37BC4">
        <w:rPr>
          <w:rFonts w:eastAsia="SimSun"/>
        </w:rPr>
        <w:t>B3-1</w:t>
      </w:r>
    </w:p>
    <w:p w14:paraId="097C2E04" w14:textId="77777777" w:rsidR="00967851" w:rsidRDefault="00967851" w:rsidP="00C71F83">
      <w:pPr>
        <w:pStyle w:val="Tabletitle"/>
        <w:keepNext w:val="0"/>
        <w:keepLines w:val="0"/>
        <w:spacing w:after="120"/>
        <w:rPr>
          <w:rFonts w:eastAsia="SimSun"/>
          <w:rtl/>
        </w:rPr>
      </w:pPr>
      <w:r>
        <w:rPr>
          <w:rFonts w:eastAsia="SimSun" w:hint="cs"/>
          <w:rtl/>
        </w:rPr>
        <w:t>قيمة بنية التقابل</w:t>
      </w:r>
    </w:p>
    <w:tbl>
      <w:tblPr>
        <w:bidiVisual/>
        <w:tblW w:w="0" w:type="auto"/>
        <w:jc w:val="center"/>
        <w:tblCellMar>
          <w:left w:w="10" w:type="dxa"/>
          <w:right w:w="10" w:type="dxa"/>
        </w:tblCellMar>
        <w:tblLook w:val="0000" w:firstRow="0" w:lastRow="0" w:firstColumn="0" w:lastColumn="0" w:noHBand="0" w:noVBand="0"/>
      </w:tblPr>
      <w:tblGrid>
        <w:gridCol w:w="1657"/>
        <w:gridCol w:w="1657"/>
        <w:gridCol w:w="1657"/>
        <w:gridCol w:w="1657"/>
      </w:tblGrid>
      <w:tr w:rsidR="00967851" w:rsidRPr="0088713F" w14:paraId="4CF1E81B" w14:textId="77777777" w:rsidTr="00967851">
        <w:trPr>
          <w:jc w:val="center"/>
        </w:trPr>
        <w:tc>
          <w:tcPr>
            <w:tcW w:w="16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BFE17AE" w14:textId="77777777" w:rsidR="00967851" w:rsidRPr="009F6091" w:rsidRDefault="00967851" w:rsidP="00B04AE5">
            <w:pPr>
              <w:pStyle w:val="Tabletext"/>
              <w:spacing w:before="60"/>
              <w:jc w:val="center"/>
              <w:rPr>
                <w:rtl/>
                <w:lang w:bidi="ar-EG"/>
              </w:rPr>
            </w:pPr>
            <w:r w:rsidRPr="009F6091">
              <w:rPr>
                <w:rFonts w:hint="cs"/>
                <w:rtl/>
                <w:lang w:val="en-GB"/>
              </w:rPr>
              <w:t xml:space="preserve">الأسلوب </w:t>
            </w:r>
            <w:r w:rsidRPr="009F6091">
              <w:t>A</w:t>
            </w:r>
            <w:r w:rsidRPr="009F6091">
              <w:rPr>
                <w:rFonts w:hint="cs"/>
                <w:rtl/>
                <w:lang w:bidi="ar-EG"/>
              </w:rPr>
              <w:t xml:space="preserve">: </w:t>
            </w:r>
            <w:r w:rsidRPr="009F6091">
              <w:rPr>
                <w:lang w:bidi="ar-EG"/>
              </w:rPr>
              <w:t>00</w:t>
            </w:r>
          </w:p>
        </w:tc>
        <w:tc>
          <w:tcPr>
            <w:tcW w:w="16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DDF724F" w14:textId="77777777" w:rsidR="00967851" w:rsidRPr="009F6091" w:rsidRDefault="00967851" w:rsidP="00B04AE5">
            <w:pPr>
              <w:pStyle w:val="Tabletext"/>
              <w:spacing w:before="60"/>
              <w:jc w:val="center"/>
              <w:rPr>
                <w:lang w:val="fr-CH"/>
              </w:rPr>
            </w:pPr>
            <w:r w:rsidRPr="009F6091">
              <w:rPr>
                <w:rFonts w:hint="cs"/>
                <w:rtl/>
                <w:lang w:val="en-GB"/>
              </w:rPr>
              <w:t xml:space="preserve">الأسلوب </w:t>
            </w:r>
            <w:r w:rsidRPr="009F6091">
              <w:t>B</w:t>
            </w:r>
            <w:r w:rsidRPr="009F6091">
              <w:rPr>
                <w:rFonts w:hint="cs"/>
                <w:rtl/>
                <w:lang w:bidi="ar-EG"/>
              </w:rPr>
              <w:t xml:space="preserve">: </w:t>
            </w:r>
            <w:r w:rsidRPr="009F6091">
              <w:rPr>
                <w:lang w:bidi="ar-EG"/>
              </w:rPr>
              <w:t>01</w:t>
            </w:r>
          </w:p>
        </w:tc>
        <w:tc>
          <w:tcPr>
            <w:tcW w:w="16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0312387" w14:textId="77777777" w:rsidR="00967851" w:rsidRPr="009F6091" w:rsidRDefault="00967851" w:rsidP="00B04AE5">
            <w:pPr>
              <w:pStyle w:val="Tabletext"/>
              <w:spacing w:before="60"/>
              <w:jc w:val="center"/>
              <w:rPr>
                <w:lang w:val="fr-CH"/>
              </w:rPr>
            </w:pPr>
            <w:r w:rsidRPr="009F6091">
              <w:rPr>
                <w:rFonts w:hint="cs"/>
                <w:rtl/>
                <w:lang w:val="en-GB"/>
              </w:rPr>
              <w:t>محجوز</w:t>
            </w:r>
            <w:r w:rsidRPr="009F6091">
              <w:rPr>
                <w:rFonts w:hint="cs"/>
                <w:rtl/>
                <w:lang w:bidi="ar-EG"/>
              </w:rPr>
              <w:t xml:space="preserve">: </w:t>
            </w:r>
            <w:r w:rsidRPr="009F6091">
              <w:rPr>
                <w:lang w:bidi="ar-EG"/>
              </w:rPr>
              <w:t>10</w:t>
            </w:r>
          </w:p>
        </w:tc>
        <w:tc>
          <w:tcPr>
            <w:tcW w:w="16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82CE249" w14:textId="77777777" w:rsidR="00967851" w:rsidRPr="0088713F" w:rsidRDefault="00967851" w:rsidP="00B04AE5">
            <w:pPr>
              <w:pStyle w:val="Tabletext"/>
              <w:spacing w:before="60"/>
              <w:jc w:val="center"/>
              <w:rPr>
                <w:lang w:val="fr-CH"/>
              </w:rPr>
            </w:pPr>
            <w:r w:rsidRPr="009F6091">
              <w:rPr>
                <w:rFonts w:hint="cs"/>
                <w:rtl/>
                <w:lang w:val="en-GB"/>
              </w:rPr>
              <w:t xml:space="preserve">الأسلوب </w:t>
            </w:r>
            <w:r w:rsidRPr="009F6091">
              <w:t>D</w:t>
            </w:r>
            <w:r w:rsidRPr="009F6091">
              <w:rPr>
                <w:rFonts w:hint="cs"/>
                <w:rtl/>
                <w:lang w:bidi="ar-EG"/>
              </w:rPr>
              <w:t xml:space="preserve">: </w:t>
            </w:r>
            <w:r w:rsidRPr="009F6091">
              <w:rPr>
                <w:lang w:bidi="ar-EG"/>
              </w:rPr>
              <w:t>11</w:t>
            </w:r>
          </w:p>
        </w:tc>
      </w:tr>
    </w:tbl>
    <w:p w14:paraId="7F86D78F" w14:textId="77777777" w:rsidR="00B04AE5" w:rsidRDefault="00B04AE5" w:rsidP="00B04AE5">
      <w:pPr>
        <w:spacing w:before="0"/>
        <w:rPr>
          <w:rFonts w:eastAsia="SimSun"/>
        </w:rPr>
      </w:pPr>
    </w:p>
    <w:p w14:paraId="776228A0" w14:textId="791396A3" w:rsidR="00967851" w:rsidRPr="009F6091" w:rsidRDefault="00967851" w:rsidP="009F6091">
      <w:pPr>
        <w:pStyle w:val="Heading3"/>
        <w:rPr>
          <w:rFonts w:eastAsia="SimSun"/>
          <w:rtl/>
        </w:rPr>
      </w:pPr>
      <w:r w:rsidRPr="009F6091">
        <w:rPr>
          <w:rFonts w:eastAsia="SimSun"/>
        </w:rPr>
        <w:t>3.</w:t>
      </w:r>
      <w:proofErr w:type="gramStart"/>
      <w:r w:rsidRPr="009F6091">
        <w:rPr>
          <w:rFonts w:eastAsia="SimSun"/>
        </w:rPr>
        <w:t>1.B</w:t>
      </w:r>
      <w:proofErr w:type="gramEnd"/>
      <w:r w:rsidRPr="009F6091">
        <w:rPr>
          <w:rFonts w:eastAsia="SimSun"/>
        </w:rPr>
        <w:t>1</w:t>
      </w:r>
      <w:r w:rsidRPr="009F6091">
        <w:rPr>
          <w:rFonts w:eastAsia="SimSun"/>
          <w:rtl/>
        </w:rPr>
        <w:tab/>
      </w:r>
      <w:r w:rsidR="009F6091" w:rsidRPr="009F6091">
        <w:rPr>
          <w:rFonts w:eastAsia="SimSun" w:hint="cs"/>
          <w:rtl/>
        </w:rPr>
        <w:t>القطار </w:t>
      </w:r>
      <w:r w:rsidR="009F6091" w:rsidRPr="009F6091">
        <w:rPr>
          <w:rFonts w:eastAsia="SimSun"/>
        </w:rPr>
        <w:t>Gbit/s 10,692</w:t>
      </w:r>
      <w:r w:rsidR="009F6091" w:rsidRPr="009F6091">
        <w:rPr>
          <w:rFonts w:eastAsia="SimSun" w:hint="cs"/>
          <w:rtl/>
        </w:rPr>
        <w:t xml:space="preserve"> من أجل الإرسال بالأسلوب </w:t>
      </w:r>
      <w:r w:rsidR="009F6091" w:rsidRPr="009F6091">
        <w:rPr>
          <w:rFonts w:eastAsia="SimSun"/>
        </w:rPr>
        <w:t>A</w:t>
      </w:r>
    </w:p>
    <w:p w14:paraId="0BBD73A5" w14:textId="77777777" w:rsidR="00967851" w:rsidRDefault="009F6091" w:rsidP="0005512C">
      <w:pPr>
        <w:rPr>
          <w:rFonts w:eastAsia="SimSun"/>
          <w:rtl/>
          <w:lang w:bidi="ar-EG"/>
        </w:rPr>
      </w:pPr>
      <w:r>
        <w:rPr>
          <w:rFonts w:eastAsia="SimSun" w:hint="cs"/>
          <w:rtl/>
          <w:lang w:bidi="ar-EG"/>
        </w:rPr>
        <w:t xml:space="preserve">وحدات فدرات البيانات </w:t>
      </w:r>
      <w:r>
        <w:rPr>
          <w:rFonts w:eastAsia="SimSun"/>
          <w:lang w:bidi="ar-EG"/>
        </w:rPr>
        <w:t>50</w:t>
      </w:r>
      <w:r>
        <w:rPr>
          <w:rFonts w:eastAsia="SimSun" w:hint="cs"/>
          <w:rtl/>
          <w:lang w:bidi="ar-EG"/>
        </w:rPr>
        <w:t xml:space="preserve"> </w:t>
      </w:r>
      <w:proofErr w:type="spellStart"/>
      <w:r>
        <w:rPr>
          <w:rFonts w:eastAsia="SimSun" w:hint="cs"/>
          <w:rtl/>
          <w:lang w:bidi="ar-EG"/>
        </w:rPr>
        <w:t>بتة</w:t>
      </w:r>
      <w:proofErr w:type="spellEnd"/>
      <w:r>
        <w:rPr>
          <w:rFonts w:eastAsia="SimSun" w:hint="cs"/>
          <w:rtl/>
          <w:lang w:bidi="ar-EG"/>
        </w:rPr>
        <w:t xml:space="preserve"> المشفرة المشتقة من قطارات المصدر الخمسة ينبغي أن تشذر من القنوات </w:t>
      </w:r>
      <w:r>
        <w:rPr>
          <w:rFonts w:eastAsia="SimSun"/>
          <w:lang w:bidi="ar-EG"/>
        </w:rPr>
        <w:t>CH1</w:t>
      </w:r>
      <w:r>
        <w:rPr>
          <w:rFonts w:eastAsia="SimSun" w:hint="cs"/>
          <w:rtl/>
          <w:lang w:bidi="ar-EG"/>
        </w:rPr>
        <w:t xml:space="preserve"> إلى </w:t>
      </w:r>
      <w:r>
        <w:rPr>
          <w:rFonts w:eastAsia="SimSun"/>
          <w:lang w:bidi="ar-EG"/>
        </w:rPr>
        <w:t>CH5</w:t>
      </w:r>
      <w:r>
        <w:rPr>
          <w:rFonts w:eastAsia="SimSun" w:hint="cs"/>
          <w:rtl/>
          <w:lang w:bidi="ar-EG"/>
        </w:rPr>
        <w:t xml:space="preserve"> على النحو المبين في الشكل </w:t>
      </w:r>
      <w:r w:rsidR="00A37BC4">
        <w:rPr>
          <w:rFonts w:eastAsia="SimSun"/>
          <w:lang w:bidi="ar-EG"/>
        </w:rPr>
        <w:t>B5-1</w:t>
      </w:r>
      <w:r>
        <w:rPr>
          <w:rFonts w:eastAsia="SimSun" w:hint="cs"/>
          <w:rtl/>
          <w:lang w:bidi="ar-EG"/>
        </w:rPr>
        <w:t>. وينبغي لبيانات الحشو أن تلحق بنهاية فدرات الشفرة </w:t>
      </w:r>
      <w:r>
        <w:rPr>
          <w:rFonts w:eastAsia="SimSun"/>
          <w:lang w:bidi="ar-EG"/>
        </w:rPr>
        <w:t>HANC</w:t>
      </w:r>
      <w:r>
        <w:rPr>
          <w:rFonts w:eastAsia="SimSun" w:hint="cs"/>
          <w:rtl/>
          <w:lang w:bidi="ar-EG"/>
        </w:rPr>
        <w:t xml:space="preserve"> لضبط مدة بيانات الخط للأسلوب </w:t>
      </w:r>
      <w:r>
        <w:rPr>
          <w:rFonts w:eastAsia="SimSun"/>
          <w:lang w:bidi="ar-EG"/>
        </w:rPr>
        <w:t>A</w:t>
      </w:r>
      <w:r>
        <w:rPr>
          <w:rFonts w:eastAsia="SimSun" w:hint="cs"/>
          <w:rtl/>
          <w:lang w:bidi="ar-EG"/>
        </w:rPr>
        <w:t xml:space="preserve"> بحيث تنسق مع مدة خط قطار المصدر. وينبغي لطول بيانات الخط وعدد بايتات بيانات الحشو في الأسلوب </w:t>
      </w:r>
      <w:r>
        <w:rPr>
          <w:rFonts w:eastAsia="SimSun"/>
          <w:lang w:bidi="ar-EG"/>
        </w:rPr>
        <w:t>A</w:t>
      </w:r>
      <w:r>
        <w:rPr>
          <w:rFonts w:eastAsia="SimSun" w:hint="cs"/>
          <w:rtl/>
          <w:lang w:bidi="ar-EG"/>
        </w:rPr>
        <w:t xml:space="preserve"> أن تكون على النحو المبين في الجدول </w:t>
      </w:r>
      <w:r w:rsidR="00CD0941">
        <w:rPr>
          <w:rFonts w:eastAsia="SimSun"/>
          <w:lang w:bidi="ar-EG"/>
        </w:rPr>
        <w:t>A1-1</w:t>
      </w:r>
      <w:r w:rsidR="001B57C0">
        <w:rPr>
          <w:rFonts w:eastAsia="SimSun" w:hint="cs"/>
          <w:rtl/>
          <w:lang w:bidi="ar-EG"/>
        </w:rPr>
        <w:t xml:space="preserve"> </w:t>
      </w:r>
      <w:r>
        <w:rPr>
          <w:rFonts w:eastAsia="SimSun" w:hint="cs"/>
          <w:rtl/>
          <w:lang w:bidi="ar-EG"/>
        </w:rPr>
        <w:t>للمرفق </w:t>
      </w:r>
      <w:r>
        <w:rPr>
          <w:rFonts w:eastAsia="SimSun"/>
          <w:lang w:bidi="ar-EG"/>
        </w:rPr>
        <w:t>A</w:t>
      </w:r>
      <w:r>
        <w:rPr>
          <w:rFonts w:eastAsia="SimSun" w:hint="cs"/>
          <w:rtl/>
          <w:lang w:bidi="ar-EG"/>
        </w:rPr>
        <w:t xml:space="preserve"> من الملحق </w:t>
      </w:r>
      <w:r>
        <w:rPr>
          <w:rFonts w:eastAsia="SimSun"/>
          <w:lang w:bidi="ar-EG"/>
        </w:rPr>
        <w:t>B</w:t>
      </w:r>
      <w:r>
        <w:rPr>
          <w:rFonts w:eastAsia="SimSun" w:hint="cs"/>
          <w:rtl/>
          <w:lang w:bidi="ar-EG"/>
        </w:rPr>
        <w:t xml:space="preserve"> بالجزء </w:t>
      </w:r>
      <w:r>
        <w:rPr>
          <w:rFonts w:eastAsia="SimSun"/>
          <w:lang w:bidi="ar-EG"/>
        </w:rPr>
        <w:t>1</w:t>
      </w:r>
      <w:r>
        <w:rPr>
          <w:rFonts w:eastAsia="SimSun" w:hint="cs"/>
          <w:rtl/>
          <w:lang w:bidi="ar-EG"/>
        </w:rPr>
        <w:t>.</w:t>
      </w:r>
    </w:p>
    <w:p w14:paraId="7E0A3B9B" w14:textId="77777777" w:rsidR="00967851" w:rsidRDefault="009F6091" w:rsidP="00967851">
      <w:pPr>
        <w:rPr>
          <w:rFonts w:eastAsia="SimSun"/>
          <w:rtl/>
          <w:lang w:bidi="ar-EG"/>
        </w:rPr>
      </w:pPr>
      <w:r>
        <w:rPr>
          <w:rFonts w:eastAsia="SimSun" w:hint="cs"/>
          <w:rtl/>
          <w:lang w:bidi="ar-EG"/>
        </w:rPr>
        <w:t xml:space="preserve">وينبغي سلسلة القطار </w:t>
      </w:r>
      <w:proofErr w:type="spellStart"/>
      <w:r>
        <w:rPr>
          <w:rFonts w:eastAsia="SimSun" w:hint="cs"/>
          <w:rtl/>
          <w:lang w:bidi="ar-EG"/>
        </w:rPr>
        <w:t>المشذر</w:t>
      </w:r>
      <w:proofErr w:type="spellEnd"/>
      <w:r>
        <w:rPr>
          <w:rFonts w:eastAsia="SimSun" w:hint="cs"/>
          <w:rtl/>
          <w:lang w:bidi="ar-EG"/>
        </w:rPr>
        <w:t xml:space="preserve"> إلى قطار </w:t>
      </w:r>
      <w:r>
        <w:rPr>
          <w:rFonts w:eastAsia="SimSun"/>
          <w:lang w:bidi="ar-EG"/>
        </w:rPr>
        <w:t>Gbit/s 10,692</w:t>
      </w:r>
      <w:r>
        <w:rPr>
          <w:rFonts w:eastAsia="SimSun" w:hint="cs"/>
          <w:rtl/>
          <w:lang w:bidi="ar-EG"/>
        </w:rPr>
        <w:t xml:space="preserve"> بأول رتبة من البتة </w:t>
      </w:r>
      <w:r>
        <w:rPr>
          <w:rFonts w:eastAsia="SimSun"/>
          <w:lang w:bidi="ar-EG"/>
        </w:rPr>
        <w:t>LSB</w:t>
      </w:r>
      <w:r>
        <w:rPr>
          <w:rFonts w:eastAsia="SimSun" w:hint="cs"/>
          <w:rtl/>
          <w:lang w:bidi="ar-EG"/>
        </w:rPr>
        <w:t>.</w:t>
      </w:r>
    </w:p>
    <w:p w14:paraId="699DB220" w14:textId="77777777" w:rsidR="00967851" w:rsidRDefault="00967851" w:rsidP="0005512C">
      <w:pPr>
        <w:pStyle w:val="FigureNo"/>
        <w:rPr>
          <w:rFonts w:eastAsia="SimSun"/>
          <w:rtl/>
        </w:rPr>
      </w:pPr>
      <w:r>
        <w:rPr>
          <w:rFonts w:eastAsia="SimSun" w:hint="cs"/>
          <w:rtl/>
        </w:rPr>
        <w:t>الشكل </w:t>
      </w:r>
      <w:r w:rsidR="00A37BC4">
        <w:rPr>
          <w:rFonts w:eastAsia="SimSun"/>
        </w:rPr>
        <w:t>B5-1</w:t>
      </w:r>
    </w:p>
    <w:p w14:paraId="61C7698A" w14:textId="77777777" w:rsidR="00967851" w:rsidRPr="00B863E0" w:rsidRDefault="009F6091" w:rsidP="001E4C49">
      <w:pPr>
        <w:pStyle w:val="FigureTitle"/>
        <w:rPr>
          <w:rFonts w:eastAsia="SimSun"/>
          <w:sz w:val="22"/>
          <w:szCs w:val="30"/>
          <w:rtl/>
        </w:rPr>
      </w:pPr>
      <w:r w:rsidRPr="00B863E0">
        <w:rPr>
          <w:rFonts w:eastAsia="SimSun" w:hint="cs"/>
          <w:sz w:val="22"/>
          <w:szCs w:val="30"/>
          <w:rtl/>
        </w:rPr>
        <w:t>عملية تراصف البينات لخط كامل</w:t>
      </w:r>
    </w:p>
    <w:p w14:paraId="3A28ACE6" w14:textId="77777777" w:rsidR="00967851" w:rsidRDefault="00967851" w:rsidP="00967851">
      <w:pPr>
        <w:spacing w:before="100" w:beforeAutospacing="1" w:after="100" w:afterAutospacing="1" w:line="240" w:lineRule="auto"/>
        <w:jc w:val="center"/>
        <w:rPr>
          <w:rFonts w:eastAsia="SimSun"/>
          <w:rtl/>
          <w:lang w:bidi="ar-EG"/>
        </w:rPr>
      </w:pPr>
      <w:r>
        <w:rPr>
          <w:rFonts w:eastAsia="SimSun"/>
          <w:noProof/>
          <w:rtl/>
          <w:lang w:eastAsia="zh-CN"/>
        </w:rPr>
        <mc:AlternateContent>
          <mc:Choice Requires="wpg">
            <w:drawing>
              <wp:anchor distT="0" distB="0" distL="114300" distR="114300" simplePos="0" relativeHeight="251870720" behindDoc="0" locked="0" layoutInCell="1" allowOverlap="1" wp14:anchorId="5B40C3F6" wp14:editId="5EAA9759">
                <wp:simplePos x="0" y="0"/>
                <wp:positionH relativeFrom="column">
                  <wp:posOffset>80010</wp:posOffset>
                </wp:positionH>
                <wp:positionV relativeFrom="paragraph">
                  <wp:posOffset>163502</wp:posOffset>
                </wp:positionV>
                <wp:extent cx="5979823" cy="2002704"/>
                <wp:effectExtent l="0" t="0" r="1905" b="0"/>
                <wp:wrapNone/>
                <wp:docPr id="331" name="Group 331"/>
                <wp:cNvGraphicFramePr/>
                <a:graphic xmlns:a="http://schemas.openxmlformats.org/drawingml/2006/main">
                  <a:graphicData uri="http://schemas.microsoft.com/office/word/2010/wordprocessingGroup">
                    <wpg:wgp>
                      <wpg:cNvGrpSpPr/>
                      <wpg:grpSpPr>
                        <a:xfrm>
                          <a:off x="0" y="0"/>
                          <a:ext cx="5979823" cy="2002704"/>
                          <a:chOff x="0" y="0"/>
                          <a:chExt cx="5979823" cy="2002704"/>
                        </a:xfrm>
                      </wpg:grpSpPr>
                      <wps:wsp>
                        <wps:cNvPr id="316" name="Text Box 316"/>
                        <wps:cNvSpPr txBox="1"/>
                        <wps:spPr>
                          <a:xfrm>
                            <a:off x="5099163" y="0"/>
                            <a:ext cx="880660" cy="19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B8BBA"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القطار </w:t>
                              </w:r>
                              <w:r>
                                <w:rPr>
                                  <w:sz w:val="14"/>
                                  <w:szCs w:val="20"/>
                                  <w:lang w:bidi="ar-EG"/>
                                </w:rPr>
                                <w:t>CH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7" name="Text Box 317"/>
                        <wps:cNvSpPr txBox="1"/>
                        <wps:spPr>
                          <a:xfrm>
                            <a:off x="3848213" y="0"/>
                            <a:ext cx="880660" cy="19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A35B5" w14:textId="77777777" w:rsidR="00A5719D" w:rsidRPr="002966EF" w:rsidRDefault="00A5719D" w:rsidP="009F6091">
                              <w:pPr>
                                <w:spacing w:before="40" w:after="40" w:line="240" w:lineRule="exact"/>
                                <w:jc w:val="center"/>
                                <w:rPr>
                                  <w:sz w:val="14"/>
                                  <w:szCs w:val="20"/>
                                  <w:rtl/>
                                  <w:lang w:bidi="ar-EG"/>
                                </w:rPr>
                              </w:pPr>
                              <w:r>
                                <w:rPr>
                                  <w:rFonts w:hint="cs"/>
                                  <w:sz w:val="14"/>
                                  <w:szCs w:val="20"/>
                                  <w:rtl/>
                                  <w:lang w:bidi="ar-EG"/>
                                </w:rPr>
                                <w:t>القطار </w:t>
                              </w:r>
                              <w:r>
                                <w:rPr>
                                  <w:sz w:val="14"/>
                                  <w:szCs w:val="20"/>
                                  <w:lang w:bidi="ar-EG"/>
                                </w:rPr>
                                <w:t>CH 4</w:t>
                              </w:r>
                            </w:p>
                            <w:p w14:paraId="3E0B3BA4" w14:textId="77777777" w:rsidR="00A5719D" w:rsidRPr="002966EF" w:rsidRDefault="00A5719D" w:rsidP="00967851">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8" name="Text Box 318"/>
                        <wps:cNvSpPr txBox="1"/>
                        <wps:spPr>
                          <a:xfrm>
                            <a:off x="2625312" y="0"/>
                            <a:ext cx="880660" cy="19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990B1" w14:textId="77777777" w:rsidR="00A5719D" w:rsidRPr="002966EF" w:rsidRDefault="00A5719D" w:rsidP="009F6091">
                              <w:pPr>
                                <w:spacing w:before="40" w:after="40" w:line="240" w:lineRule="exact"/>
                                <w:jc w:val="center"/>
                                <w:rPr>
                                  <w:sz w:val="14"/>
                                  <w:szCs w:val="20"/>
                                  <w:lang w:bidi="ar-EG"/>
                                </w:rPr>
                              </w:pPr>
                              <w:r>
                                <w:rPr>
                                  <w:rFonts w:hint="cs"/>
                                  <w:sz w:val="14"/>
                                  <w:szCs w:val="20"/>
                                  <w:rtl/>
                                  <w:lang w:bidi="ar-EG"/>
                                </w:rPr>
                                <w:t>القطار </w:t>
                              </w:r>
                              <w:r>
                                <w:rPr>
                                  <w:sz w:val="14"/>
                                  <w:szCs w:val="20"/>
                                  <w:lang w:bidi="ar-EG"/>
                                </w:rPr>
                                <w:t>CH 3</w:t>
                              </w:r>
                            </w:p>
                            <w:p w14:paraId="6BA08368" w14:textId="77777777" w:rsidR="00A5719D" w:rsidRPr="002966EF" w:rsidRDefault="00A5719D" w:rsidP="00967851">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9" name="Text Box 319"/>
                        <wps:cNvSpPr txBox="1"/>
                        <wps:spPr>
                          <a:xfrm>
                            <a:off x="1383566" y="5068"/>
                            <a:ext cx="880660" cy="19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07C7C" w14:textId="77777777" w:rsidR="00A5719D" w:rsidRPr="002966EF" w:rsidRDefault="00A5719D" w:rsidP="009F6091">
                              <w:pPr>
                                <w:spacing w:before="40" w:after="40" w:line="240" w:lineRule="exact"/>
                                <w:jc w:val="center"/>
                                <w:rPr>
                                  <w:sz w:val="14"/>
                                  <w:szCs w:val="20"/>
                                  <w:lang w:bidi="ar-EG"/>
                                </w:rPr>
                              </w:pPr>
                              <w:r>
                                <w:rPr>
                                  <w:rFonts w:hint="cs"/>
                                  <w:sz w:val="14"/>
                                  <w:szCs w:val="20"/>
                                  <w:rtl/>
                                  <w:lang w:bidi="ar-EG"/>
                                </w:rPr>
                                <w:t>القطار </w:t>
                              </w:r>
                              <w:r>
                                <w:rPr>
                                  <w:sz w:val="14"/>
                                  <w:szCs w:val="20"/>
                                  <w:lang w:bidi="ar-EG"/>
                                </w:rPr>
                                <w:t>CH 2</w:t>
                              </w:r>
                            </w:p>
                            <w:p w14:paraId="26A4A320" w14:textId="77777777" w:rsidR="00A5719D" w:rsidRPr="002966EF" w:rsidRDefault="00A5719D" w:rsidP="00967851">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0" name="Text Box 320"/>
                        <wps:cNvSpPr txBox="1"/>
                        <wps:spPr>
                          <a:xfrm>
                            <a:off x="134631" y="0"/>
                            <a:ext cx="880660" cy="19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3BF65" w14:textId="77777777" w:rsidR="00A5719D" w:rsidRPr="002966EF" w:rsidRDefault="00A5719D" w:rsidP="009F6091">
                              <w:pPr>
                                <w:spacing w:before="40" w:after="40" w:line="240" w:lineRule="exact"/>
                                <w:jc w:val="center"/>
                                <w:rPr>
                                  <w:sz w:val="14"/>
                                  <w:szCs w:val="20"/>
                                  <w:lang w:bidi="ar-EG"/>
                                </w:rPr>
                              </w:pPr>
                              <w:r>
                                <w:rPr>
                                  <w:rFonts w:hint="cs"/>
                                  <w:sz w:val="14"/>
                                  <w:szCs w:val="20"/>
                                  <w:rtl/>
                                  <w:lang w:bidi="ar-EG"/>
                                </w:rPr>
                                <w:t>القطار </w:t>
                              </w:r>
                              <w:r>
                                <w:rPr>
                                  <w:sz w:val="14"/>
                                  <w:szCs w:val="20"/>
                                  <w:lang w:bidi="ar-EG"/>
                                </w:rPr>
                                <w:t>CH 1</w:t>
                              </w:r>
                            </w:p>
                            <w:p w14:paraId="6F9236EB" w14:textId="77777777" w:rsidR="00A5719D" w:rsidRPr="002966EF" w:rsidRDefault="00A5719D" w:rsidP="00967851">
                              <w:pPr>
                                <w:spacing w:before="40" w:after="40" w:line="24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1" name="Text Box 321"/>
                        <wps:cNvSpPr txBox="1"/>
                        <wps:spPr>
                          <a:xfrm>
                            <a:off x="0" y="594640"/>
                            <a:ext cx="880660" cy="302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CC5EA" w14:textId="77777777" w:rsidR="00A5719D" w:rsidRPr="002966EF" w:rsidRDefault="00A5719D" w:rsidP="0096785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w:t>
                              </w:r>
                              <w:proofErr w:type="spellStart"/>
                              <w:r>
                                <w:rPr>
                                  <w:rFonts w:hint="cs"/>
                                  <w:sz w:val="14"/>
                                  <w:szCs w:val="20"/>
                                  <w:rtl/>
                                  <w:lang w:bidi="ar-EG"/>
                                </w:rPr>
                                <w:t>بتة</w:t>
                              </w:r>
                              <w:proofErr w:type="spellEnd"/>
                              <w:r>
                                <w:rPr>
                                  <w:rFonts w:hint="cs"/>
                                  <w:sz w:val="14"/>
                                  <w:szCs w:val="20"/>
                                  <w:rtl/>
                                  <w:lang w:bidi="ar-EG"/>
                                </w:rPr>
                                <w:t xml:space="preserve"> من </w:t>
                              </w:r>
                              <w:r>
                                <w:rPr>
                                  <w:sz w:val="14"/>
                                  <w:szCs w:val="20"/>
                                  <w:lang w:bidi="ar-EG"/>
                                </w:rPr>
                                <w:t>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2" name="Text Box 322"/>
                        <wps:cNvSpPr txBox="1"/>
                        <wps:spPr>
                          <a:xfrm>
                            <a:off x="920009" y="594640"/>
                            <a:ext cx="880660" cy="302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C0AE3" w14:textId="77777777" w:rsidR="00A5719D" w:rsidRPr="002966EF" w:rsidRDefault="00A5719D" w:rsidP="009F609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w:t>
                              </w:r>
                              <w:proofErr w:type="spellStart"/>
                              <w:r>
                                <w:rPr>
                                  <w:rFonts w:hint="cs"/>
                                  <w:sz w:val="14"/>
                                  <w:szCs w:val="20"/>
                                  <w:rtl/>
                                  <w:lang w:bidi="ar-EG"/>
                                </w:rPr>
                                <w:t>بتة</w:t>
                              </w:r>
                              <w:proofErr w:type="spellEnd"/>
                              <w:r>
                                <w:rPr>
                                  <w:rFonts w:hint="cs"/>
                                  <w:sz w:val="14"/>
                                  <w:szCs w:val="20"/>
                                  <w:rtl/>
                                  <w:lang w:bidi="ar-EG"/>
                                </w:rPr>
                                <w:t xml:space="preserve"> من </w:t>
                              </w:r>
                              <w:r>
                                <w:rPr>
                                  <w:sz w:val="14"/>
                                  <w:szCs w:val="20"/>
                                  <w:lang w:bidi="ar-EG"/>
                                </w:rPr>
                                <w:t>CH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3" name="Text Box 323"/>
                        <wps:cNvSpPr txBox="1"/>
                        <wps:spPr>
                          <a:xfrm>
                            <a:off x="1789531" y="594640"/>
                            <a:ext cx="880660" cy="302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2EAF8" w14:textId="77777777" w:rsidR="00A5719D" w:rsidRPr="002966EF" w:rsidRDefault="00A5719D" w:rsidP="009F609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w:t>
                              </w:r>
                              <w:proofErr w:type="spellStart"/>
                              <w:r>
                                <w:rPr>
                                  <w:rFonts w:hint="cs"/>
                                  <w:sz w:val="14"/>
                                  <w:szCs w:val="20"/>
                                  <w:rtl/>
                                  <w:lang w:bidi="ar-EG"/>
                                </w:rPr>
                                <w:t>بتة</w:t>
                              </w:r>
                              <w:proofErr w:type="spellEnd"/>
                              <w:r>
                                <w:rPr>
                                  <w:rFonts w:hint="cs"/>
                                  <w:sz w:val="14"/>
                                  <w:szCs w:val="20"/>
                                  <w:rtl/>
                                  <w:lang w:bidi="ar-EG"/>
                                </w:rPr>
                                <w:t xml:space="preserve"> من </w:t>
                              </w:r>
                              <w:r>
                                <w:rPr>
                                  <w:sz w:val="14"/>
                                  <w:szCs w:val="20"/>
                                  <w:lang w:bidi="ar-EG"/>
                                </w:rPr>
                                <w:t>CH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4" name="Text Box 324"/>
                        <wps:cNvSpPr txBox="1"/>
                        <wps:spPr>
                          <a:xfrm>
                            <a:off x="2659052" y="605860"/>
                            <a:ext cx="880660" cy="302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944B16" w14:textId="77777777" w:rsidR="00A5719D" w:rsidRPr="002966EF" w:rsidRDefault="00A5719D" w:rsidP="009F609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w:t>
                              </w:r>
                              <w:proofErr w:type="spellStart"/>
                              <w:r>
                                <w:rPr>
                                  <w:rFonts w:hint="cs"/>
                                  <w:sz w:val="14"/>
                                  <w:szCs w:val="20"/>
                                  <w:rtl/>
                                  <w:lang w:bidi="ar-EG"/>
                                </w:rPr>
                                <w:t>بتة</w:t>
                              </w:r>
                              <w:proofErr w:type="spellEnd"/>
                              <w:r>
                                <w:rPr>
                                  <w:rFonts w:hint="cs"/>
                                  <w:sz w:val="14"/>
                                  <w:szCs w:val="20"/>
                                  <w:rtl/>
                                  <w:lang w:bidi="ar-EG"/>
                                </w:rPr>
                                <w:t xml:space="preserve"> من </w:t>
                              </w:r>
                              <w:r>
                                <w:rPr>
                                  <w:sz w:val="14"/>
                                  <w:szCs w:val="20"/>
                                  <w:lang w:bidi="ar-EG"/>
                                </w:rPr>
                                <w:t>CH 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5" name="Text Box 325"/>
                        <wps:cNvSpPr txBox="1"/>
                        <wps:spPr>
                          <a:xfrm>
                            <a:off x="3528574" y="611470"/>
                            <a:ext cx="880660" cy="302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1E6E73" w14:textId="77777777" w:rsidR="00A5719D" w:rsidRPr="002966EF" w:rsidRDefault="00A5719D" w:rsidP="009F609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w:t>
                              </w:r>
                              <w:proofErr w:type="spellStart"/>
                              <w:r>
                                <w:rPr>
                                  <w:rFonts w:hint="cs"/>
                                  <w:sz w:val="14"/>
                                  <w:szCs w:val="20"/>
                                  <w:rtl/>
                                  <w:lang w:bidi="ar-EG"/>
                                </w:rPr>
                                <w:t>بتة</w:t>
                              </w:r>
                              <w:proofErr w:type="spellEnd"/>
                              <w:r>
                                <w:rPr>
                                  <w:rFonts w:hint="cs"/>
                                  <w:sz w:val="14"/>
                                  <w:szCs w:val="20"/>
                                  <w:rtl/>
                                  <w:lang w:bidi="ar-EG"/>
                                </w:rPr>
                                <w:t xml:space="preserve"> من </w:t>
                              </w:r>
                              <w:r>
                                <w:rPr>
                                  <w:sz w:val="14"/>
                                  <w:szCs w:val="20"/>
                                  <w:lang w:bidi="ar-EG"/>
                                </w:rPr>
                                <w:t>CH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6" name="Text Box 326"/>
                        <wps:cNvSpPr txBox="1"/>
                        <wps:spPr>
                          <a:xfrm>
                            <a:off x="4426144" y="594640"/>
                            <a:ext cx="880660" cy="302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EF42F" w14:textId="77777777" w:rsidR="00A5719D" w:rsidRPr="002966EF" w:rsidRDefault="00A5719D" w:rsidP="009F609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w:t>
                              </w:r>
                              <w:proofErr w:type="spellStart"/>
                              <w:r>
                                <w:rPr>
                                  <w:rFonts w:hint="cs"/>
                                  <w:sz w:val="14"/>
                                  <w:szCs w:val="20"/>
                                  <w:rtl/>
                                  <w:lang w:bidi="ar-EG"/>
                                </w:rPr>
                                <w:t>بتة</w:t>
                              </w:r>
                              <w:proofErr w:type="spellEnd"/>
                              <w:r>
                                <w:rPr>
                                  <w:rFonts w:hint="cs"/>
                                  <w:sz w:val="14"/>
                                  <w:szCs w:val="20"/>
                                  <w:rtl/>
                                  <w:lang w:bidi="ar-EG"/>
                                </w:rPr>
                                <w:t xml:space="preserve"> من </w:t>
                              </w:r>
                              <w:r>
                                <w:rPr>
                                  <w:sz w:val="14"/>
                                  <w:szCs w:val="20"/>
                                  <w:lang w:bidi="ar-EG"/>
                                </w:rPr>
                                <w:t>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7" name="Text Box 327"/>
                        <wps:cNvSpPr txBox="1"/>
                        <wps:spPr>
                          <a:xfrm>
                            <a:off x="1744652" y="1099524"/>
                            <a:ext cx="1760852" cy="207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0432E2" w14:textId="77777777" w:rsidR="00A5719D" w:rsidRPr="002966EF" w:rsidRDefault="00A5719D" w:rsidP="009F6091">
                              <w:pPr>
                                <w:spacing w:before="40" w:after="40" w:line="240" w:lineRule="exact"/>
                                <w:jc w:val="right"/>
                                <w:rPr>
                                  <w:sz w:val="14"/>
                                  <w:szCs w:val="20"/>
                                  <w:lang w:bidi="ar-EG"/>
                                </w:rPr>
                              </w:pPr>
                              <w:r>
                                <w:rPr>
                                  <w:rFonts w:hint="cs"/>
                                  <w:sz w:val="14"/>
                                  <w:szCs w:val="20"/>
                                  <w:rtl/>
                                  <w:lang w:bidi="ar-EG"/>
                                </w:rPr>
                                <w:t>تشذير البيانات إلى قطار وحيد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8" name="Text Box 328"/>
                        <wps:cNvSpPr txBox="1"/>
                        <wps:spPr>
                          <a:xfrm>
                            <a:off x="3225644" y="1795141"/>
                            <a:ext cx="1760852" cy="207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61D38"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9" name="Text Box 329"/>
                        <wps:cNvSpPr txBox="1"/>
                        <wps:spPr>
                          <a:xfrm>
                            <a:off x="1525870" y="1783921"/>
                            <a:ext cx="572201" cy="207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D44E8"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 xml:space="preserve">حشو </w:t>
                              </w:r>
                              <w:r>
                                <w:rPr>
                                  <w:sz w:val="14"/>
                                  <w:szCs w:val="20"/>
                                  <w:lang w:bidi="ar-EG"/>
                                </w:rPr>
                                <w:t>(D0.0)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0" name="Text Box 330"/>
                        <wps:cNvSpPr txBox="1"/>
                        <wps:spPr>
                          <a:xfrm>
                            <a:off x="392687" y="1783921"/>
                            <a:ext cx="1043426" cy="207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4D827"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بيانات </w:t>
                              </w:r>
                              <w:r>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5" name="Text Box 385"/>
                        <wps:cNvSpPr txBox="1"/>
                        <wps:spPr>
                          <a:xfrm>
                            <a:off x="2525995" y="1464834"/>
                            <a:ext cx="572201" cy="20756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747A1"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مدة خط واحد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B40C3F6" id="Group 331" o:spid="_x0000_s1273" style="position:absolute;left:0;text-align:left;margin-left:6.3pt;margin-top:12.85pt;width:470.85pt;height:157.7pt;z-index:251870720" coordsize="59798,2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">
                <v:shape id="Text Box 316" o:spid="_x0000_s1274" type="#_x0000_t202" style="position:absolute;left:50991;width:8807;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" filled="f" stroked="f" strokeweight=".5pt">
                  <v:textbox inset="0,0,0,0">
                    <w:txbxContent>
                      <w:p w14:paraId="5C6B8BBA"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القطار </w:t>
                        </w:r>
                        <w:r>
                          <w:rPr>
                            <w:sz w:val="14"/>
                            <w:szCs w:val="20"/>
                            <w:lang w:bidi="ar-EG"/>
                          </w:rPr>
                          <w:t>CH 5</w:t>
                        </w:r>
                      </w:p>
                    </w:txbxContent>
                  </v:textbox>
                </v:shape>
                <v:shape id="Text Box 317" o:spid="_x0000_s1275" type="#_x0000_t202" style="position:absolute;left:38482;width:8806;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" filled="f" stroked="f" strokeweight=".5pt">
                  <v:textbox inset="0,0,0,0">
                    <w:txbxContent>
                      <w:p w14:paraId="339A35B5" w14:textId="77777777" w:rsidR="00A5719D" w:rsidRPr="002966EF" w:rsidRDefault="00A5719D" w:rsidP="009F6091">
                        <w:pPr>
                          <w:spacing w:before="40" w:after="40" w:line="240" w:lineRule="exact"/>
                          <w:jc w:val="center"/>
                          <w:rPr>
                            <w:sz w:val="14"/>
                            <w:szCs w:val="20"/>
                            <w:rtl/>
                            <w:lang w:bidi="ar-EG"/>
                          </w:rPr>
                        </w:pPr>
                        <w:r>
                          <w:rPr>
                            <w:rFonts w:hint="cs"/>
                            <w:sz w:val="14"/>
                            <w:szCs w:val="20"/>
                            <w:rtl/>
                            <w:lang w:bidi="ar-EG"/>
                          </w:rPr>
                          <w:t>القطار </w:t>
                        </w:r>
                        <w:r>
                          <w:rPr>
                            <w:sz w:val="14"/>
                            <w:szCs w:val="20"/>
                            <w:lang w:bidi="ar-EG"/>
                          </w:rPr>
                          <w:t>CH 4</w:t>
                        </w:r>
                      </w:p>
                      <w:p w14:paraId="3E0B3BA4" w14:textId="77777777" w:rsidR="00A5719D" w:rsidRPr="002966EF" w:rsidRDefault="00A5719D" w:rsidP="00967851">
                        <w:pPr>
                          <w:spacing w:before="40" w:after="40" w:line="240" w:lineRule="exact"/>
                          <w:jc w:val="center"/>
                          <w:rPr>
                            <w:sz w:val="14"/>
                            <w:szCs w:val="20"/>
                          </w:rPr>
                        </w:pPr>
                      </w:p>
                    </w:txbxContent>
                  </v:textbox>
                </v:shape>
                <v:shape id="Text Box 318" o:spid="_x0000_s1276" type="#_x0000_t202" style="position:absolute;left:26253;width:8806;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" filled="f" stroked="f" strokeweight=".5pt">
                  <v:textbox inset="0,0,0,0">
                    <w:txbxContent>
                      <w:p w14:paraId="0E2990B1" w14:textId="77777777" w:rsidR="00A5719D" w:rsidRPr="002966EF" w:rsidRDefault="00A5719D" w:rsidP="009F6091">
                        <w:pPr>
                          <w:spacing w:before="40" w:after="40" w:line="240" w:lineRule="exact"/>
                          <w:jc w:val="center"/>
                          <w:rPr>
                            <w:sz w:val="14"/>
                            <w:szCs w:val="20"/>
                            <w:lang w:bidi="ar-EG"/>
                          </w:rPr>
                        </w:pPr>
                        <w:r>
                          <w:rPr>
                            <w:rFonts w:hint="cs"/>
                            <w:sz w:val="14"/>
                            <w:szCs w:val="20"/>
                            <w:rtl/>
                            <w:lang w:bidi="ar-EG"/>
                          </w:rPr>
                          <w:t>القطار </w:t>
                        </w:r>
                        <w:r>
                          <w:rPr>
                            <w:sz w:val="14"/>
                            <w:szCs w:val="20"/>
                            <w:lang w:bidi="ar-EG"/>
                          </w:rPr>
                          <w:t>CH 3</w:t>
                        </w:r>
                      </w:p>
                      <w:p w14:paraId="6BA08368" w14:textId="77777777" w:rsidR="00A5719D" w:rsidRPr="002966EF" w:rsidRDefault="00A5719D" w:rsidP="00967851">
                        <w:pPr>
                          <w:spacing w:before="40" w:after="40" w:line="240" w:lineRule="exact"/>
                          <w:jc w:val="center"/>
                          <w:rPr>
                            <w:sz w:val="14"/>
                            <w:szCs w:val="20"/>
                          </w:rPr>
                        </w:pPr>
                      </w:p>
                    </w:txbxContent>
                  </v:textbox>
                </v:shape>
                <v:shape id="Text Box 319" o:spid="_x0000_s1277" type="#_x0000_t202" style="position:absolute;left:13835;top:50;width:8807;height: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" filled="f" stroked="f" strokeweight=".5pt">
                  <v:textbox inset="0,0,0,0">
                    <w:txbxContent>
                      <w:p w14:paraId="6DB07C7C" w14:textId="77777777" w:rsidR="00A5719D" w:rsidRPr="002966EF" w:rsidRDefault="00A5719D" w:rsidP="009F6091">
                        <w:pPr>
                          <w:spacing w:before="40" w:after="40" w:line="240" w:lineRule="exact"/>
                          <w:jc w:val="center"/>
                          <w:rPr>
                            <w:sz w:val="14"/>
                            <w:szCs w:val="20"/>
                            <w:lang w:bidi="ar-EG"/>
                          </w:rPr>
                        </w:pPr>
                        <w:r>
                          <w:rPr>
                            <w:rFonts w:hint="cs"/>
                            <w:sz w:val="14"/>
                            <w:szCs w:val="20"/>
                            <w:rtl/>
                            <w:lang w:bidi="ar-EG"/>
                          </w:rPr>
                          <w:t>القطار </w:t>
                        </w:r>
                        <w:r>
                          <w:rPr>
                            <w:sz w:val="14"/>
                            <w:szCs w:val="20"/>
                            <w:lang w:bidi="ar-EG"/>
                          </w:rPr>
                          <w:t>CH 2</w:t>
                        </w:r>
                      </w:p>
                      <w:p w14:paraId="26A4A320" w14:textId="77777777" w:rsidR="00A5719D" w:rsidRPr="002966EF" w:rsidRDefault="00A5719D" w:rsidP="00967851">
                        <w:pPr>
                          <w:spacing w:before="40" w:after="40" w:line="240" w:lineRule="exact"/>
                          <w:jc w:val="center"/>
                          <w:rPr>
                            <w:sz w:val="14"/>
                            <w:szCs w:val="20"/>
                          </w:rPr>
                        </w:pPr>
                      </w:p>
                    </w:txbxContent>
                  </v:textbox>
                </v:shape>
                <v:shape id="Text Box 320" o:spid="_x0000_s1278" type="#_x0000_t202" style="position:absolute;left:1346;width:8806;height: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" filled="f" stroked="f" strokeweight=".5pt">
                  <v:textbox inset="0,0,0,0">
                    <w:txbxContent>
                      <w:p w14:paraId="0BC3BF65" w14:textId="77777777" w:rsidR="00A5719D" w:rsidRPr="002966EF" w:rsidRDefault="00A5719D" w:rsidP="009F6091">
                        <w:pPr>
                          <w:spacing w:before="40" w:after="40" w:line="240" w:lineRule="exact"/>
                          <w:jc w:val="center"/>
                          <w:rPr>
                            <w:sz w:val="14"/>
                            <w:szCs w:val="20"/>
                            <w:lang w:bidi="ar-EG"/>
                          </w:rPr>
                        </w:pPr>
                        <w:r>
                          <w:rPr>
                            <w:rFonts w:hint="cs"/>
                            <w:sz w:val="14"/>
                            <w:szCs w:val="20"/>
                            <w:rtl/>
                            <w:lang w:bidi="ar-EG"/>
                          </w:rPr>
                          <w:t>القطار </w:t>
                        </w:r>
                        <w:r>
                          <w:rPr>
                            <w:sz w:val="14"/>
                            <w:szCs w:val="20"/>
                            <w:lang w:bidi="ar-EG"/>
                          </w:rPr>
                          <w:t>CH 1</w:t>
                        </w:r>
                      </w:p>
                      <w:p w14:paraId="6F9236EB" w14:textId="77777777" w:rsidR="00A5719D" w:rsidRPr="002966EF" w:rsidRDefault="00A5719D" w:rsidP="00967851">
                        <w:pPr>
                          <w:spacing w:before="40" w:after="40" w:line="240" w:lineRule="exact"/>
                          <w:jc w:val="center"/>
                          <w:rPr>
                            <w:sz w:val="14"/>
                            <w:szCs w:val="20"/>
                          </w:rPr>
                        </w:pPr>
                      </w:p>
                    </w:txbxContent>
                  </v:textbox>
                </v:shape>
                <v:shape id="Text Box 321" o:spid="_x0000_s1279" type="#_x0000_t202" style="position:absolute;top:5946;width:8806;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" filled="f" stroked="f" strokeweight=".5pt">
                  <v:textbox inset="0,0,0,0">
                    <w:txbxContent>
                      <w:p w14:paraId="75ACC5EA" w14:textId="77777777" w:rsidR="00A5719D" w:rsidRPr="002966EF" w:rsidRDefault="00A5719D" w:rsidP="0096785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w:t>
                        </w:r>
                        <w:proofErr w:type="spellStart"/>
                        <w:r>
                          <w:rPr>
                            <w:rFonts w:hint="cs"/>
                            <w:sz w:val="14"/>
                            <w:szCs w:val="20"/>
                            <w:rtl/>
                            <w:lang w:bidi="ar-EG"/>
                          </w:rPr>
                          <w:t>بتة</w:t>
                        </w:r>
                        <w:proofErr w:type="spellEnd"/>
                        <w:r>
                          <w:rPr>
                            <w:rFonts w:hint="cs"/>
                            <w:sz w:val="14"/>
                            <w:szCs w:val="20"/>
                            <w:rtl/>
                            <w:lang w:bidi="ar-EG"/>
                          </w:rPr>
                          <w:t xml:space="preserve"> من </w:t>
                        </w:r>
                        <w:r>
                          <w:rPr>
                            <w:sz w:val="14"/>
                            <w:szCs w:val="20"/>
                            <w:lang w:bidi="ar-EG"/>
                          </w:rPr>
                          <w:t>CH 1</w:t>
                        </w:r>
                      </w:p>
                    </w:txbxContent>
                  </v:textbox>
                </v:shape>
                <v:shape id="Text Box 322" o:spid="_x0000_s1280" type="#_x0000_t202" style="position:absolute;left:9200;top:5946;width:8806;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" filled="f" stroked="f" strokeweight=".5pt">
                  <v:textbox inset="0,0,0,0">
                    <w:txbxContent>
                      <w:p w14:paraId="07BC0AE3" w14:textId="77777777" w:rsidR="00A5719D" w:rsidRPr="002966EF" w:rsidRDefault="00A5719D" w:rsidP="009F609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w:t>
                        </w:r>
                        <w:proofErr w:type="spellStart"/>
                        <w:r>
                          <w:rPr>
                            <w:rFonts w:hint="cs"/>
                            <w:sz w:val="14"/>
                            <w:szCs w:val="20"/>
                            <w:rtl/>
                            <w:lang w:bidi="ar-EG"/>
                          </w:rPr>
                          <w:t>بتة</w:t>
                        </w:r>
                        <w:proofErr w:type="spellEnd"/>
                        <w:r>
                          <w:rPr>
                            <w:rFonts w:hint="cs"/>
                            <w:sz w:val="14"/>
                            <w:szCs w:val="20"/>
                            <w:rtl/>
                            <w:lang w:bidi="ar-EG"/>
                          </w:rPr>
                          <w:t xml:space="preserve"> من </w:t>
                        </w:r>
                        <w:r>
                          <w:rPr>
                            <w:sz w:val="14"/>
                            <w:szCs w:val="20"/>
                            <w:lang w:bidi="ar-EG"/>
                          </w:rPr>
                          <w:t>CH 2</w:t>
                        </w:r>
                      </w:p>
                    </w:txbxContent>
                  </v:textbox>
                </v:shape>
                <v:shape id="Text Box 323" o:spid="_x0000_s1281" type="#_x0000_t202" style="position:absolute;left:17895;top:5946;width:8806;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" filled="f" stroked="f" strokeweight=".5pt">
                  <v:textbox inset="0,0,0,0">
                    <w:txbxContent>
                      <w:p w14:paraId="4702EAF8" w14:textId="77777777" w:rsidR="00A5719D" w:rsidRPr="002966EF" w:rsidRDefault="00A5719D" w:rsidP="009F609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w:t>
                        </w:r>
                        <w:proofErr w:type="spellStart"/>
                        <w:r>
                          <w:rPr>
                            <w:rFonts w:hint="cs"/>
                            <w:sz w:val="14"/>
                            <w:szCs w:val="20"/>
                            <w:rtl/>
                            <w:lang w:bidi="ar-EG"/>
                          </w:rPr>
                          <w:t>بتة</w:t>
                        </w:r>
                        <w:proofErr w:type="spellEnd"/>
                        <w:r>
                          <w:rPr>
                            <w:rFonts w:hint="cs"/>
                            <w:sz w:val="14"/>
                            <w:szCs w:val="20"/>
                            <w:rtl/>
                            <w:lang w:bidi="ar-EG"/>
                          </w:rPr>
                          <w:t xml:space="preserve"> من </w:t>
                        </w:r>
                        <w:r>
                          <w:rPr>
                            <w:sz w:val="14"/>
                            <w:szCs w:val="20"/>
                            <w:lang w:bidi="ar-EG"/>
                          </w:rPr>
                          <w:t>CH 3</w:t>
                        </w:r>
                      </w:p>
                    </w:txbxContent>
                  </v:textbox>
                </v:shape>
                <v:shape id="Text Box 324" o:spid="_x0000_s1282" type="#_x0000_t202" style="position:absolute;left:26590;top:6058;width:8807;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" filled="f" stroked="f" strokeweight=".5pt">
                  <v:textbox inset="0,0,0,0">
                    <w:txbxContent>
                      <w:p w14:paraId="67944B16" w14:textId="77777777" w:rsidR="00A5719D" w:rsidRPr="002966EF" w:rsidRDefault="00A5719D" w:rsidP="009F609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w:t>
                        </w:r>
                        <w:proofErr w:type="spellStart"/>
                        <w:r>
                          <w:rPr>
                            <w:rFonts w:hint="cs"/>
                            <w:sz w:val="14"/>
                            <w:szCs w:val="20"/>
                            <w:rtl/>
                            <w:lang w:bidi="ar-EG"/>
                          </w:rPr>
                          <w:t>بتة</w:t>
                        </w:r>
                        <w:proofErr w:type="spellEnd"/>
                        <w:r>
                          <w:rPr>
                            <w:rFonts w:hint="cs"/>
                            <w:sz w:val="14"/>
                            <w:szCs w:val="20"/>
                            <w:rtl/>
                            <w:lang w:bidi="ar-EG"/>
                          </w:rPr>
                          <w:t xml:space="preserve"> من </w:t>
                        </w:r>
                        <w:r>
                          <w:rPr>
                            <w:sz w:val="14"/>
                            <w:szCs w:val="20"/>
                            <w:lang w:bidi="ar-EG"/>
                          </w:rPr>
                          <w:t>CH 4</w:t>
                        </w:r>
                      </w:p>
                    </w:txbxContent>
                  </v:textbox>
                </v:shape>
                <v:shape id="Text Box 325" o:spid="_x0000_s1283" type="#_x0000_t202" style="position:absolute;left:35285;top:6114;width:8807;height: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" filled="f" stroked="f" strokeweight=".5pt">
                  <v:textbox inset="0,0,0,0">
                    <w:txbxContent>
                      <w:p w14:paraId="1F1E6E73" w14:textId="77777777" w:rsidR="00A5719D" w:rsidRPr="002966EF" w:rsidRDefault="00A5719D" w:rsidP="009F609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w:t>
                        </w:r>
                        <w:proofErr w:type="spellStart"/>
                        <w:r>
                          <w:rPr>
                            <w:rFonts w:hint="cs"/>
                            <w:sz w:val="14"/>
                            <w:szCs w:val="20"/>
                            <w:rtl/>
                            <w:lang w:bidi="ar-EG"/>
                          </w:rPr>
                          <w:t>بتة</w:t>
                        </w:r>
                        <w:proofErr w:type="spellEnd"/>
                        <w:r>
                          <w:rPr>
                            <w:rFonts w:hint="cs"/>
                            <w:sz w:val="14"/>
                            <w:szCs w:val="20"/>
                            <w:rtl/>
                            <w:lang w:bidi="ar-EG"/>
                          </w:rPr>
                          <w:t xml:space="preserve"> من </w:t>
                        </w:r>
                        <w:r>
                          <w:rPr>
                            <w:sz w:val="14"/>
                            <w:szCs w:val="20"/>
                            <w:lang w:bidi="ar-EG"/>
                          </w:rPr>
                          <w:t>CH 5</w:t>
                        </w:r>
                      </w:p>
                    </w:txbxContent>
                  </v:textbox>
                </v:shape>
                <v:shape id="Text Box 326" o:spid="_x0000_s1284" type="#_x0000_t202" style="position:absolute;left:44261;top:5946;width:8807;height:3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" filled="f" stroked="f" strokeweight=".5pt">
                  <v:textbox inset="0,0,0,0">
                    <w:txbxContent>
                      <w:p w14:paraId="625EF42F" w14:textId="77777777" w:rsidR="00A5719D" w:rsidRPr="002966EF" w:rsidRDefault="00A5719D" w:rsidP="009F6091">
                        <w:pPr>
                          <w:spacing w:before="40" w:after="40" w:line="240" w:lineRule="exact"/>
                          <w:jc w:val="center"/>
                          <w:rPr>
                            <w:sz w:val="14"/>
                            <w:szCs w:val="20"/>
                          </w:rPr>
                        </w:pPr>
                        <w:r>
                          <w:rPr>
                            <w:rFonts w:hint="cs"/>
                            <w:sz w:val="14"/>
                            <w:szCs w:val="20"/>
                            <w:rtl/>
                            <w:lang w:bidi="ar-EG"/>
                          </w:rPr>
                          <w:t xml:space="preserve">فدرة </w:t>
                        </w:r>
                        <w:r>
                          <w:rPr>
                            <w:sz w:val="14"/>
                            <w:szCs w:val="20"/>
                            <w:lang w:bidi="ar-EG"/>
                          </w:rPr>
                          <w:t>50</w:t>
                        </w:r>
                        <w:r>
                          <w:rPr>
                            <w:rFonts w:hint="cs"/>
                            <w:sz w:val="14"/>
                            <w:szCs w:val="20"/>
                            <w:rtl/>
                            <w:lang w:bidi="ar-EG"/>
                          </w:rPr>
                          <w:t xml:space="preserve"> </w:t>
                        </w:r>
                        <w:proofErr w:type="spellStart"/>
                        <w:r>
                          <w:rPr>
                            <w:rFonts w:hint="cs"/>
                            <w:sz w:val="14"/>
                            <w:szCs w:val="20"/>
                            <w:rtl/>
                            <w:lang w:bidi="ar-EG"/>
                          </w:rPr>
                          <w:t>بتة</w:t>
                        </w:r>
                        <w:proofErr w:type="spellEnd"/>
                        <w:r>
                          <w:rPr>
                            <w:rFonts w:hint="cs"/>
                            <w:sz w:val="14"/>
                            <w:szCs w:val="20"/>
                            <w:rtl/>
                            <w:lang w:bidi="ar-EG"/>
                          </w:rPr>
                          <w:t xml:space="preserve"> من </w:t>
                        </w:r>
                        <w:r>
                          <w:rPr>
                            <w:sz w:val="14"/>
                            <w:szCs w:val="20"/>
                            <w:lang w:bidi="ar-EG"/>
                          </w:rPr>
                          <w:t>CH 1</w:t>
                        </w:r>
                      </w:p>
                    </w:txbxContent>
                  </v:textbox>
                </v:shape>
                <v:shape id="Text Box 327" o:spid="_x0000_s1285" type="#_x0000_t202" style="position:absolute;left:17446;top:10995;width:17609;height:2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" filled="f" stroked="f" strokeweight=".5pt">
                  <v:textbox inset="0,0,0,0">
                    <w:txbxContent>
                      <w:p w14:paraId="4A0432E2" w14:textId="77777777" w:rsidR="00A5719D" w:rsidRPr="002966EF" w:rsidRDefault="00A5719D" w:rsidP="009F6091">
                        <w:pPr>
                          <w:spacing w:before="40" w:after="40" w:line="240" w:lineRule="exact"/>
                          <w:jc w:val="right"/>
                          <w:rPr>
                            <w:sz w:val="14"/>
                            <w:szCs w:val="20"/>
                            <w:lang w:bidi="ar-EG"/>
                          </w:rPr>
                        </w:pPr>
                        <w:r>
                          <w:rPr>
                            <w:rFonts w:hint="cs"/>
                            <w:sz w:val="14"/>
                            <w:szCs w:val="20"/>
                            <w:rtl/>
                            <w:lang w:bidi="ar-EG"/>
                          </w:rPr>
                          <w:t>تشذير البيانات إلى قطار وحيد</w:t>
                        </w:r>
                      </w:p>
                    </w:txbxContent>
                  </v:textbox>
                </v:shape>
                <v:shape id="Text Box 328" o:spid="_x0000_s1286" type="#_x0000_t202" style="position:absolute;left:32256;top:17951;width:17608;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" filled="f" stroked="f" strokeweight=".5pt">
                  <v:textbox inset="0,0,0,0">
                    <w:txbxContent>
                      <w:p w14:paraId="6FD61D38"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v:textbox>
                </v:shape>
                <v:shape id="Text Box 329" o:spid="_x0000_s1287" type="#_x0000_t202" style="position:absolute;left:15258;top:17839;width:5722;height:2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" filled="f" stroked="f" strokeweight=".5pt">
                  <v:textbox inset="0,0,0,0">
                    <w:txbxContent>
                      <w:p w14:paraId="218D44E8"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 xml:space="preserve">حشو </w:t>
                        </w:r>
                        <w:r>
                          <w:rPr>
                            <w:sz w:val="14"/>
                            <w:szCs w:val="20"/>
                            <w:lang w:bidi="ar-EG"/>
                          </w:rPr>
                          <w:t>(D0.0)</w:t>
                        </w:r>
                      </w:p>
                    </w:txbxContent>
                  </v:textbox>
                </v:shape>
                <v:shape id="Text Box 330" o:spid="_x0000_s1288" type="#_x0000_t202" style="position:absolute;left:3926;top:17839;width:10435;height:2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" filled="f" stroked="f" strokeweight=".5pt">
                  <v:textbox inset="0,0,0,0">
                    <w:txbxContent>
                      <w:p w14:paraId="6724D827"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بيانات </w:t>
                        </w:r>
                        <w:r>
                          <w:rPr>
                            <w:sz w:val="14"/>
                            <w:szCs w:val="20"/>
                            <w:lang w:bidi="ar-EG"/>
                          </w:rPr>
                          <w:t>HANC</w:t>
                        </w:r>
                      </w:p>
                    </w:txbxContent>
                  </v:textbox>
                </v:shape>
                <v:shape id="Text Box 385" o:spid="_x0000_s1289" type="#_x0000_t202" style="position:absolute;left:25259;top:14648;width:5722;height:2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" fillcolor="white [3212]" stroked="f" strokeweight=".5pt">
                  <v:textbox inset="0,0,0,0">
                    <w:txbxContent>
                      <w:p w14:paraId="139747A1"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مدة خط واحد</w:t>
                        </w:r>
                      </w:p>
                    </w:txbxContent>
                  </v:textbox>
                </v:shape>
              </v:group>
            </w:pict>
          </mc:Fallback>
        </mc:AlternateContent>
      </w:r>
      <w:r w:rsidR="00C41605">
        <w:rPr>
          <w:rFonts w:eastAsia="SimSun"/>
          <w:lang w:bidi="ar-EG"/>
        </w:rPr>
        <w:object w:dxaOrig="7201" w:dyaOrig="2845" w14:anchorId="517D0926">
          <v:shape id="_x0000_i1037" type="#_x0000_t75" style="width:472.85pt;height:171.05pt" o:ole="">
            <v:imagedata r:id="rId43" o:title="" cropbottom="5253f"/>
          </v:shape>
          <o:OLEObject Type="Embed" ProgID="CorelDraw.Graphic.16" ShapeID="_x0000_i1037" DrawAspect="Content" ObjectID="_1756704583" r:id="rId44"/>
        </w:object>
      </w:r>
    </w:p>
    <w:p w14:paraId="457DBE42" w14:textId="77777777" w:rsidR="00967851" w:rsidRPr="00C41605" w:rsidRDefault="00967851" w:rsidP="00C41605">
      <w:pPr>
        <w:pStyle w:val="Heading2"/>
        <w:rPr>
          <w:rFonts w:eastAsia="SimSun"/>
          <w:rtl/>
        </w:rPr>
      </w:pPr>
      <w:r w:rsidRPr="00C41605">
        <w:rPr>
          <w:rFonts w:eastAsia="SimSun"/>
        </w:rPr>
        <w:t>2.B1</w:t>
      </w:r>
      <w:r w:rsidRPr="00C41605">
        <w:rPr>
          <w:rFonts w:eastAsia="SimSun"/>
          <w:rtl/>
        </w:rPr>
        <w:tab/>
      </w:r>
      <w:r w:rsidR="00C41605" w:rsidRPr="00C41605">
        <w:rPr>
          <w:rFonts w:eastAsia="SimSun" w:hint="cs"/>
          <w:rtl/>
        </w:rPr>
        <w:t>أسلوب القنوات الست (الأسلوب </w:t>
      </w:r>
      <w:r w:rsidR="00C41605" w:rsidRPr="00C41605">
        <w:rPr>
          <w:rFonts w:eastAsia="SimSun"/>
        </w:rPr>
        <w:t>B</w:t>
      </w:r>
      <w:r w:rsidR="00C41605" w:rsidRPr="00C41605">
        <w:rPr>
          <w:rFonts w:eastAsia="SimSun" w:hint="cs"/>
          <w:rtl/>
        </w:rPr>
        <w:t>)</w:t>
      </w:r>
    </w:p>
    <w:p w14:paraId="03F8C77E" w14:textId="77777777" w:rsidR="00967851" w:rsidRDefault="00C41605" w:rsidP="00C41605">
      <w:pPr>
        <w:rPr>
          <w:rFonts w:eastAsia="SimSun"/>
          <w:rtl/>
          <w:lang w:bidi="ar-EG"/>
        </w:rPr>
      </w:pPr>
      <w:r>
        <w:rPr>
          <w:rFonts w:eastAsia="SimSun" w:hint="cs"/>
          <w:rtl/>
          <w:lang w:bidi="ar-EG"/>
        </w:rPr>
        <w:t xml:space="preserve">يمكن دمج ما يصل إلى </w:t>
      </w:r>
      <w:proofErr w:type="gramStart"/>
      <w:r>
        <w:rPr>
          <w:rFonts w:eastAsia="SimSun" w:hint="cs"/>
          <w:rtl/>
          <w:lang w:bidi="ar-EG"/>
        </w:rPr>
        <w:t>ستة</w:t>
      </w:r>
      <w:proofErr w:type="gramEnd"/>
      <w:r>
        <w:rPr>
          <w:rFonts w:eastAsia="SimSun" w:hint="cs"/>
          <w:rtl/>
          <w:lang w:bidi="ar-EG"/>
        </w:rPr>
        <w:t xml:space="preserve"> قطارات أساسية ضمن قطار </w:t>
      </w:r>
      <w:r>
        <w:rPr>
          <w:rFonts w:eastAsia="SimSun"/>
          <w:lang w:bidi="ar-EG"/>
        </w:rPr>
        <w:t>Gbit/s 10,692</w:t>
      </w:r>
      <w:r>
        <w:rPr>
          <w:rFonts w:eastAsia="SimSun" w:hint="cs"/>
          <w:rtl/>
          <w:lang w:bidi="ar-EG"/>
        </w:rPr>
        <w:t xml:space="preserve"> باستخدام تقابل الأسلوب </w:t>
      </w:r>
      <w:r>
        <w:rPr>
          <w:rFonts w:eastAsia="SimSun"/>
          <w:lang w:bidi="ar-EG"/>
        </w:rPr>
        <w:t>B</w:t>
      </w:r>
      <w:r>
        <w:rPr>
          <w:rFonts w:eastAsia="SimSun" w:hint="cs"/>
          <w:rtl/>
          <w:lang w:bidi="ar-EG"/>
        </w:rPr>
        <w:t xml:space="preserve">. </w:t>
      </w:r>
    </w:p>
    <w:p w14:paraId="7A09D442" w14:textId="77777777" w:rsidR="00967851" w:rsidRPr="00C41605" w:rsidRDefault="00C41605" w:rsidP="00C41605">
      <w:pPr>
        <w:rPr>
          <w:rFonts w:eastAsia="SimSun"/>
          <w:rtl/>
          <w:lang w:bidi="ar-EG"/>
        </w:rPr>
      </w:pPr>
      <w:r>
        <w:rPr>
          <w:rFonts w:eastAsia="SimSun" w:hint="cs"/>
          <w:rtl/>
          <w:lang w:bidi="ar-EG"/>
        </w:rPr>
        <w:t xml:space="preserve">وينبغي لأسلوب </w:t>
      </w:r>
      <w:proofErr w:type="gramStart"/>
      <w:r>
        <w:rPr>
          <w:rFonts w:eastAsia="SimSun" w:hint="cs"/>
          <w:rtl/>
          <w:lang w:bidi="ar-EG"/>
        </w:rPr>
        <w:t>التقابل  </w:t>
      </w:r>
      <w:r>
        <w:rPr>
          <w:rFonts w:eastAsia="SimSun"/>
          <w:lang w:bidi="ar-EG"/>
        </w:rPr>
        <w:t>B</w:t>
      </w:r>
      <w:proofErr w:type="gramEnd"/>
      <w:r>
        <w:rPr>
          <w:rFonts w:eastAsia="SimSun" w:hint="cs"/>
          <w:rtl/>
          <w:lang w:bidi="ar-EG"/>
        </w:rPr>
        <w:t xml:space="preserve"> الاحتفاظ بجميع المعلومات المتضمنة في القطارات الأساسية من </w:t>
      </w:r>
      <w:r>
        <w:rPr>
          <w:rFonts w:eastAsia="SimSun"/>
          <w:lang w:bidi="ar-EG"/>
        </w:rPr>
        <w:t>CH1</w:t>
      </w:r>
      <w:r>
        <w:rPr>
          <w:rFonts w:eastAsia="SimSun" w:hint="cs"/>
          <w:rtl/>
          <w:lang w:bidi="ar-EG"/>
        </w:rPr>
        <w:t xml:space="preserve"> إلى </w:t>
      </w:r>
      <w:r>
        <w:rPr>
          <w:rFonts w:eastAsia="SimSun"/>
          <w:lang w:bidi="ar-EG"/>
        </w:rPr>
        <w:t>CH6</w:t>
      </w:r>
      <w:r>
        <w:rPr>
          <w:rFonts w:eastAsia="SimSun" w:hint="cs"/>
          <w:rtl/>
          <w:lang w:bidi="ar-EG"/>
        </w:rPr>
        <w:t xml:space="preserve"> باستثناء البيانات </w:t>
      </w:r>
      <w:r>
        <w:rPr>
          <w:rFonts w:eastAsia="SimSun"/>
          <w:lang w:bidi="ar-EG"/>
        </w:rPr>
        <w:t>HANC</w:t>
      </w:r>
      <w:r>
        <w:rPr>
          <w:rFonts w:eastAsia="SimSun" w:hint="cs"/>
          <w:rtl/>
          <w:lang w:bidi="ar-EG"/>
        </w:rPr>
        <w:t xml:space="preserve"> الموجودة في القطارات الأساسية المخصصة للقناتين </w:t>
      </w:r>
      <w:r>
        <w:rPr>
          <w:rFonts w:eastAsia="SimSun"/>
          <w:lang w:bidi="ar-EG"/>
        </w:rPr>
        <w:t>5</w:t>
      </w:r>
      <w:r>
        <w:rPr>
          <w:rFonts w:eastAsia="SimSun" w:hint="cs"/>
          <w:rtl/>
          <w:lang w:bidi="ar-EG"/>
        </w:rPr>
        <w:t xml:space="preserve"> و</w:t>
      </w:r>
      <w:r>
        <w:rPr>
          <w:rFonts w:eastAsia="SimSun"/>
          <w:lang w:bidi="ar-EG"/>
        </w:rPr>
        <w:t>6</w:t>
      </w:r>
      <w:r>
        <w:rPr>
          <w:rFonts w:eastAsia="SimSun" w:hint="cs"/>
          <w:rtl/>
          <w:lang w:bidi="ar-EG"/>
        </w:rPr>
        <w:t>.</w:t>
      </w:r>
    </w:p>
    <w:p w14:paraId="6620DD9D" w14:textId="77777777" w:rsidR="00967851" w:rsidRDefault="00C41605" w:rsidP="00C41605">
      <w:pPr>
        <w:rPr>
          <w:rFonts w:eastAsia="SimSun"/>
          <w:rtl/>
          <w:lang w:bidi="ar-EG"/>
        </w:rPr>
      </w:pPr>
      <w:r>
        <w:rPr>
          <w:rFonts w:eastAsia="SimSun" w:hint="cs"/>
          <w:rtl/>
          <w:lang w:bidi="ar-EG"/>
        </w:rPr>
        <w:t>وينبغي أن يكون القطار الأساسي </w:t>
      </w:r>
      <w:r>
        <w:rPr>
          <w:rFonts w:eastAsia="SimSun"/>
          <w:lang w:bidi="ar-EG"/>
        </w:rPr>
        <w:t>CH1</w:t>
      </w:r>
      <w:r>
        <w:rPr>
          <w:rFonts w:eastAsia="SimSun" w:hint="cs"/>
          <w:rtl/>
          <w:lang w:bidi="ar-EG"/>
        </w:rPr>
        <w:t xml:space="preserve"> موجوداً دائماً من أجل تزامن المشفر ومفكك التشفير. والقنوات الأخرى عندما لا تستعمل من أجل بيانات الصور، ينبغي ملؤها ببيانات الحشو.</w:t>
      </w:r>
    </w:p>
    <w:p w14:paraId="15E2B0C5" w14:textId="77777777" w:rsidR="00C41605" w:rsidRDefault="00C41605" w:rsidP="0005512C">
      <w:pPr>
        <w:rPr>
          <w:rFonts w:eastAsia="SimSun"/>
          <w:rtl/>
          <w:lang w:bidi="ar-EG"/>
        </w:rPr>
      </w:pPr>
      <w:r>
        <w:rPr>
          <w:rFonts w:eastAsia="SimSun" w:hint="cs"/>
          <w:rtl/>
          <w:lang w:bidi="ar-EG"/>
        </w:rPr>
        <w:t>ويوضح الشكل </w:t>
      </w:r>
      <w:r w:rsidR="00A37BC4">
        <w:rPr>
          <w:rFonts w:eastAsia="SimSun"/>
          <w:lang w:bidi="ar-EG"/>
        </w:rPr>
        <w:t>B6-1</w:t>
      </w:r>
      <w:r>
        <w:rPr>
          <w:rFonts w:eastAsia="SimSun" w:hint="cs"/>
          <w:rtl/>
          <w:lang w:bidi="ar-EG"/>
        </w:rPr>
        <w:t xml:space="preserve"> المفهوم الأساسي لتقابل الأسلوب </w:t>
      </w:r>
      <w:r>
        <w:rPr>
          <w:rFonts w:eastAsia="SimSun"/>
          <w:lang w:bidi="ar-EG"/>
        </w:rPr>
        <w:t>B</w:t>
      </w:r>
      <w:r>
        <w:rPr>
          <w:rFonts w:eastAsia="SimSun" w:hint="cs"/>
          <w:rtl/>
          <w:lang w:bidi="ar-EG"/>
        </w:rPr>
        <w:t>.</w:t>
      </w:r>
    </w:p>
    <w:p w14:paraId="34A43C26" w14:textId="77777777" w:rsidR="00967851" w:rsidRDefault="00967851" w:rsidP="00085908">
      <w:pPr>
        <w:pStyle w:val="FigureNo"/>
        <w:rPr>
          <w:rFonts w:eastAsia="SimSun"/>
          <w:rtl/>
        </w:rPr>
      </w:pPr>
      <w:r>
        <w:rPr>
          <w:rFonts w:eastAsia="SimSun" w:hint="cs"/>
          <w:rtl/>
        </w:rPr>
        <w:lastRenderedPageBreak/>
        <w:t>الشكل </w:t>
      </w:r>
      <w:r w:rsidR="00A37BC4">
        <w:rPr>
          <w:rFonts w:eastAsia="SimSun"/>
        </w:rPr>
        <w:t>B6-1</w:t>
      </w:r>
    </w:p>
    <w:p w14:paraId="1BA45BB1" w14:textId="77777777" w:rsidR="00967851" w:rsidRPr="00B863E0" w:rsidRDefault="00C41605" w:rsidP="00493378">
      <w:pPr>
        <w:pStyle w:val="FigureTitle"/>
        <w:rPr>
          <w:rFonts w:eastAsia="SimSun"/>
          <w:sz w:val="22"/>
          <w:szCs w:val="30"/>
          <w:rtl/>
        </w:rPr>
      </w:pPr>
      <w:r w:rsidRPr="00B863E0">
        <w:rPr>
          <w:rFonts w:eastAsia="SimSun" w:hint="cs"/>
          <w:sz w:val="22"/>
          <w:szCs w:val="30"/>
          <w:rtl/>
        </w:rPr>
        <w:t>تشذير القطار الأساسي من أجل الأسلوب </w:t>
      </w:r>
      <w:r w:rsidRPr="00B863E0">
        <w:rPr>
          <w:rFonts w:eastAsia="SimSun"/>
          <w:sz w:val="22"/>
          <w:szCs w:val="30"/>
        </w:rPr>
        <w:t>B</w:t>
      </w:r>
    </w:p>
    <w:p w14:paraId="0B5E5FA2" w14:textId="77777777" w:rsidR="00967851" w:rsidRDefault="00C41605" w:rsidP="00967851">
      <w:pPr>
        <w:spacing w:before="100" w:beforeAutospacing="1" w:after="100" w:afterAutospacing="1" w:line="240" w:lineRule="auto"/>
        <w:jc w:val="center"/>
        <w:rPr>
          <w:rFonts w:eastAsia="SimSun"/>
          <w:rtl/>
          <w:lang w:bidi="ar-EG"/>
        </w:rPr>
      </w:pPr>
      <w:r>
        <w:rPr>
          <w:noProof/>
          <w:lang w:eastAsia="zh-CN"/>
        </w:rPr>
        <mc:AlternateContent>
          <mc:Choice Requires="wps">
            <w:drawing>
              <wp:anchor distT="0" distB="0" distL="114300" distR="114300" simplePos="0" relativeHeight="251909632" behindDoc="0" locked="0" layoutInCell="1" allowOverlap="1" wp14:anchorId="44D4CC26" wp14:editId="32A8A360">
                <wp:simplePos x="0" y="0"/>
                <wp:positionH relativeFrom="column">
                  <wp:posOffset>532130</wp:posOffset>
                </wp:positionH>
                <wp:positionV relativeFrom="paragraph">
                  <wp:posOffset>2483485</wp:posOffset>
                </wp:positionV>
                <wp:extent cx="639445" cy="347663"/>
                <wp:effectExtent l="0" t="0" r="8255" b="14605"/>
                <wp:wrapNone/>
                <wp:docPr id="370" name="Text Box 370"/>
                <wp:cNvGraphicFramePr/>
                <a:graphic xmlns:a="http://schemas.openxmlformats.org/drawingml/2006/main">
                  <a:graphicData uri="http://schemas.microsoft.com/office/word/2010/wordprocessingShape">
                    <wps:wsp>
                      <wps:cNvSpPr txBox="1"/>
                      <wps:spPr>
                        <a:xfrm>
                          <a:off x="0" y="0"/>
                          <a:ext cx="639445" cy="3476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1C26A7" w14:textId="77777777" w:rsidR="00A5719D" w:rsidRPr="002966EF" w:rsidRDefault="00A5719D" w:rsidP="00C41605">
                            <w:pPr>
                              <w:spacing w:before="40" w:after="40" w:line="200" w:lineRule="exact"/>
                              <w:jc w:val="center"/>
                              <w:rPr>
                                <w:sz w:val="14"/>
                                <w:szCs w:val="20"/>
                                <w:rtl/>
                              </w:rPr>
                            </w:pPr>
                            <w:r>
                              <w:rPr>
                                <w:rFonts w:hint="cs"/>
                                <w:sz w:val="14"/>
                                <w:szCs w:val="20"/>
                                <w:rtl/>
                                <w:lang w:bidi="ar-EG"/>
                              </w:rPr>
                              <w:t>بيانات </w:t>
                            </w:r>
                            <w:r>
                              <w:rPr>
                                <w:sz w:val="14"/>
                                <w:szCs w:val="20"/>
                                <w:lang w:bidi="ar-EG"/>
                              </w:rPr>
                              <w:t>HANC</w:t>
                            </w:r>
                            <w:r>
                              <w:rPr>
                                <w:rFonts w:hint="cs"/>
                                <w:sz w:val="14"/>
                                <w:szCs w:val="20"/>
                                <w:rtl/>
                                <w:lang w:bidi="ar-EG"/>
                              </w:rPr>
                              <w:t xml:space="preserve"> (غير محمولة)</w:t>
                            </w:r>
                          </w:p>
                          <w:p w14:paraId="6B03BB51" w14:textId="77777777" w:rsidR="00A5719D" w:rsidRPr="002966EF" w:rsidRDefault="00A5719D" w:rsidP="00C41605">
                            <w:pPr>
                              <w:spacing w:before="40" w:after="40" w:line="20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4CC26" id="Text Box 370" o:spid="_x0000_s1290" type="#_x0000_t202" style="position:absolute;left:0;text-align:left;margin-left:41.9pt;margin-top:195.55pt;width:50.35pt;height:27.4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" filled="f" stroked="f" strokeweight=".5pt">
                <v:textbox inset="0,0,0,0">
                  <w:txbxContent>
                    <w:p w14:paraId="781C26A7" w14:textId="77777777" w:rsidR="00A5719D" w:rsidRPr="002966EF" w:rsidRDefault="00A5719D" w:rsidP="00C41605">
                      <w:pPr>
                        <w:spacing w:before="40" w:after="40" w:line="200" w:lineRule="exact"/>
                        <w:jc w:val="center"/>
                        <w:rPr>
                          <w:sz w:val="14"/>
                          <w:szCs w:val="20"/>
                          <w:rtl/>
                        </w:rPr>
                      </w:pPr>
                      <w:r>
                        <w:rPr>
                          <w:rFonts w:hint="cs"/>
                          <w:sz w:val="14"/>
                          <w:szCs w:val="20"/>
                          <w:rtl/>
                          <w:lang w:bidi="ar-EG"/>
                        </w:rPr>
                        <w:t>بيانات </w:t>
                      </w:r>
                      <w:r>
                        <w:rPr>
                          <w:sz w:val="14"/>
                          <w:szCs w:val="20"/>
                          <w:lang w:bidi="ar-EG"/>
                        </w:rPr>
                        <w:t>HANC</w:t>
                      </w:r>
                      <w:r>
                        <w:rPr>
                          <w:rFonts w:hint="cs"/>
                          <w:sz w:val="14"/>
                          <w:szCs w:val="20"/>
                          <w:rtl/>
                          <w:lang w:bidi="ar-EG"/>
                        </w:rPr>
                        <w:t xml:space="preserve"> (غير محمولة)</w:t>
                      </w:r>
                    </w:p>
                    <w:p w14:paraId="6B03BB51" w14:textId="77777777" w:rsidR="00A5719D" w:rsidRPr="002966EF" w:rsidRDefault="00A5719D" w:rsidP="00C41605">
                      <w:pPr>
                        <w:spacing w:before="40" w:after="40" w:line="200" w:lineRule="exact"/>
                        <w:jc w:val="center"/>
                        <w:rPr>
                          <w:sz w:val="14"/>
                          <w:szCs w:val="20"/>
                        </w:rPr>
                      </w:pPr>
                    </w:p>
                  </w:txbxContent>
                </v:textbox>
              </v:shape>
            </w:pict>
          </mc:Fallback>
        </mc:AlternateContent>
      </w:r>
      <w:r>
        <w:rPr>
          <w:noProof/>
          <w:lang w:eastAsia="zh-CN"/>
        </w:rPr>
        <mc:AlternateContent>
          <mc:Choice Requires="wps">
            <w:drawing>
              <wp:anchor distT="0" distB="0" distL="114300" distR="114300" simplePos="0" relativeHeight="251907584" behindDoc="0" locked="0" layoutInCell="1" allowOverlap="1" wp14:anchorId="0A905DFD" wp14:editId="5F726AA8">
                <wp:simplePos x="0" y="0"/>
                <wp:positionH relativeFrom="column">
                  <wp:posOffset>537210</wp:posOffset>
                </wp:positionH>
                <wp:positionV relativeFrom="paragraph">
                  <wp:posOffset>2073275</wp:posOffset>
                </wp:positionV>
                <wp:extent cx="639445" cy="309563"/>
                <wp:effectExtent l="0" t="0" r="8255" b="14605"/>
                <wp:wrapNone/>
                <wp:docPr id="368" name="Text Box 368"/>
                <wp:cNvGraphicFramePr/>
                <a:graphic xmlns:a="http://schemas.openxmlformats.org/drawingml/2006/main">
                  <a:graphicData uri="http://schemas.microsoft.com/office/word/2010/wordprocessingShape">
                    <wps:wsp>
                      <wps:cNvSpPr txBox="1"/>
                      <wps:spPr>
                        <a:xfrm>
                          <a:off x="0" y="0"/>
                          <a:ext cx="639445" cy="309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9B0610" w14:textId="77777777" w:rsidR="00A5719D" w:rsidRPr="002966EF" w:rsidRDefault="00A5719D" w:rsidP="00C41605">
                            <w:pPr>
                              <w:spacing w:before="40" w:after="40" w:line="200" w:lineRule="exact"/>
                              <w:jc w:val="center"/>
                              <w:rPr>
                                <w:sz w:val="14"/>
                                <w:szCs w:val="20"/>
                                <w:rtl/>
                              </w:rPr>
                            </w:pPr>
                            <w:r>
                              <w:rPr>
                                <w:rFonts w:hint="cs"/>
                                <w:sz w:val="14"/>
                                <w:szCs w:val="20"/>
                                <w:rtl/>
                                <w:lang w:bidi="ar-EG"/>
                              </w:rPr>
                              <w:t>بيانات </w:t>
                            </w:r>
                            <w:r>
                              <w:rPr>
                                <w:sz w:val="14"/>
                                <w:szCs w:val="20"/>
                                <w:lang w:bidi="ar-EG"/>
                              </w:rPr>
                              <w:t>HANC</w:t>
                            </w:r>
                            <w:r>
                              <w:rPr>
                                <w:rFonts w:hint="cs"/>
                                <w:sz w:val="14"/>
                                <w:szCs w:val="20"/>
                                <w:rtl/>
                                <w:lang w:bidi="ar-EG"/>
                              </w:rPr>
                              <w:t xml:space="preserve"> (غير محمولة)</w:t>
                            </w:r>
                          </w:p>
                          <w:p w14:paraId="4B447A77" w14:textId="77777777" w:rsidR="00A5719D" w:rsidRPr="002966EF" w:rsidRDefault="00A5719D" w:rsidP="00C41605">
                            <w:pPr>
                              <w:spacing w:before="40" w:after="40" w:line="200" w:lineRule="exact"/>
                              <w:jc w:val="center"/>
                              <w:rPr>
                                <w:sz w:val="14"/>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05DFD" id="Text Box 368" o:spid="_x0000_s1291" type="#_x0000_t202" style="position:absolute;left:0;text-align:left;margin-left:42.3pt;margin-top:163.25pt;width:50.35pt;height:24.4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" filled="f" stroked="f" strokeweight=".5pt">
                <v:textbox inset="0,0,0,0">
                  <w:txbxContent>
                    <w:p w14:paraId="799B0610" w14:textId="77777777" w:rsidR="00A5719D" w:rsidRPr="002966EF" w:rsidRDefault="00A5719D" w:rsidP="00C41605">
                      <w:pPr>
                        <w:spacing w:before="40" w:after="40" w:line="200" w:lineRule="exact"/>
                        <w:jc w:val="center"/>
                        <w:rPr>
                          <w:sz w:val="14"/>
                          <w:szCs w:val="20"/>
                          <w:rtl/>
                        </w:rPr>
                      </w:pPr>
                      <w:r>
                        <w:rPr>
                          <w:rFonts w:hint="cs"/>
                          <w:sz w:val="14"/>
                          <w:szCs w:val="20"/>
                          <w:rtl/>
                          <w:lang w:bidi="ar-EG"/>
                        </w:rPr>
                        <w:t>بيانات </w:t>
                      </w:r>
                      <w:r>
                        <w:rPr>
                          <w:sz w:val="14"/>
                          <w:szCs w:val="20"/>
                          <w:lang w:bidi="ar-EG"/>
                        </w:rPr>
                        <w:t>HANC</w:t>
                      </w:r>
                      <w:r>
                        <w:rPr>
                          <w:rFonts w:hint="cs"/>
                          <w:sz w:val="14"/>
                          <w:szCs w:val="20"/>
                          <w:rtl/>
                          <w:lang w:bidi="ar-EG"/>
                        </w:rPr>
                        <w:t xml:space="preserve"> (غير محمولة)</w:t>
                      </w:r>
                    </w:p>
                    <w:p w14:paraId="4B447A77" w14:textId="77777777" w:rsidR="00A5719D" w:rsidRPr="002966EF" w:rsidRDefault="00A5719D" w:rsidP="00C41605">
                      <w:pPr>
                        <w:spacing w:before="40" w:after="40" w:line="200" w:lineRule="exact"/>
                        <w:jc w:val="center"/>
                        <w:rPr>
                          <w:sz w:val="14"/>
                          <w:szCs w:val="20"/>
                        </w:rPr>
                      </w:pPr>
                    </w:p>
                  </w:txbxContent>
                </v:textbox>
              </v:shape>
            </w:pict>
          </mc:Fallback>
        </mc:AlternateContent>
      </w:r>
      <w:r>
        <w:rPr>
          <w:noProof/>
          <w:lang w:eastAsia="zh-CN"/>
        </w:rPr>
        <mc:AlternateContent>
          <mc:Choice Requires="wps">
            <w:drawing>
              <wp:anchor distT="0" distB="0" distL="114300" distR="114300" simplePos="0" relativeHeight="251905536" behindDoc="0" locked="0" layoutInCell="1" allowOverlap="1" wp14:anchorId="43728E44" wp14:editId="1CC89B60">
                <wp:simplePos x="0" y="0"/>
                <wp:positionH relativeFrom="column">
                  <wp:posOffset>551498</wp:posOffset>
                </wp:positionH>
                <wp:positionV relativeFrom="paragraph">
                  <wp:posOffset>1606549</wp:posOffset>
                </wp:positionV>
                <wp:extent cx="639445" cy="333375"/>
                <wp:effectExtent l="0" t="0" r="8255" b="9525"/>
                <wp:wrapNone/>
                <wp:docPr id="366" name="Text Box 366"/>
                <wp:cNvGraphicFramePr/>
                <a:graphic xmlns:a="http://schemas.openxmlformats.org/drawingml/2006/main">
                  <a:graphicData uri="http://schemas.microsoft.com/office/word/2010/wordprocessingShape">
                    <wps:wsp>
                      <wps:cNvSpPr txBox="1"/>
                      <wps:spPr>
                        <a:xfrm>
                          <a:off x="0" y="0"/>
                          <a:ext cx="63944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2A6B0B" w14:textId="77777777" w:rsidR="00A5719D" w:rsidRPr="002966EF" w:rsidRDefault="00A5719D" w:rsidP="006F7616">
                            <w:pPr>
                              <w:spacing w:before="40" w:after="40" w:line="200" w:lineRule="exact"/>
                              <w:jc w:val="center"/>
                              <w:rPr>
                                <w:sz w:val="14"/>
                                <w:szCs w:val="20"/>
                                <w:rtl/>
                              </w:rPr>
                            </w:pPr>
                            <w:r>
                              <w:rPr>
                                <w:rFonts w:hint="cs"/>
                                <w:sz w:val="14"/>
                                <w:szCs w:val="20"/>
                                <w:rtl/>
                                <w:lang w:bidi="ar-EG"/>
                              </w:rPr>
                              <w:t>بيانات </w:t>
                            </w:r>
                            <w:r>
                              <w:rPr>
                                <w:sz w:val="14"/>
                                <w:szCs w:val="20"/>
                                <w:lang w:bidi="ar-EG"/>
                              </w:rPr>
                              <w:t>HANC</w:t>
                            </w:r>
                            <w:r>
                              <w:rPr>
                                <w:rFonts w:hint="cs"/>
                                <w:sz w:val="14"/>
                                <w:szCs w:val="20"/>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28E44" id="Text Box 366" o:spid="_x0000_s1292" type="#_x0000_t202" style="position:absolute;left:0;text-align:left;margin-left:43.45pt;margin-top:126.5pt;width:50.35pt;height:26.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" filled="f" stroked="f" strokeweight=".5pt">
                <v:textbox inset="0,0,0,0">
                  <w:txbxContent>
                    <w:p w14:paraId="2F2A6B0B" w14:textId="77777777" w:rsidR="00A5719D" w:rsidRPr="002966EF" w:rsidRDefault="00A5719D" w:rsidP="006F7616">
                      <w:pPr>
                        <w:spacing w:before="40" w:after="40" w:line="200" w:lineRule="exact"/>
                        <w:jc w:val="center"/>
                        <w:rPr>
                          <w:sz w:val="14"/>
                          <w:szCs w:val="20"/>
                          <w:rtl/>
                        </w:rPr>
                      </w:pPr>
                      <w:r>
                        <w:rPr>
                          <w:rFonts w:hint="cs"/>
                          <w:sz w:val="14"/>
                          <w:szCs w:val="20"/>
                          <w:rtl/>
                          <w:lang w:bidi="ar-EG"/>
                        </w:rPr>
                        <w:t>بيانات </w:t>
                      </w:r>
                      <w:r>
                        <w:rPr>
                          <w:sz w:val="14"/>
                          <w:szCs w:val="20"/>
                          <w:lang w:bidi="ar-EG"/>
                        </w:rPr>
                        <w:t>HANC</w:t>
                      </w:r>
                      <w:r>
                        <w:rPr>
                          <w:rFonts w:hint="cs"/>
                          <w:sz w:val="14"/>
                          <w:szCs w:val="20"/>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913728" behindDoc="0" locked="0" layoutInCell="1" allowOverlap="1" wp14:anchorId="56FD6F17" wp14:editId="539BAE8E">
                <wp:simplePos x="0" y="0"/>
                <wp:positionH relativeFrom="column">
                  <wp:posOffset>4370705</wp:posOffset>
                </wp:positionH>
                <wp:positionV relativeFrom="paragraph">
                  <wp:posOffset>1582420</wp:posOffset>
                </wp:positionV>
                <wp:extent cx="1732280" cy="219075"/>
                <wp:effectExtent l="0" t="0" r="1270" b="9525"/>
                <wp:wrapNone/>
                <wp:docPr id="58" name="Text Box 58"/>
                <wp:cNvGraphicFramePr/>
                <a:graphic xmlns:a="http://schemas.openxmlformats.org/drawingml/2006/main">
                  <a:graphicData uri="http://schemas.microsoft.com/office/word/2010/wordprocessingShape">
                    <wps:wsp>
                      <wps:cNvSpPr txBox="1"/>
                      <wps:spPr>
                        <a:xfrm>
                          <a:off x="0" y="0"/>
                          <a:ext cx="173228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8818B" w14:textId="77777777" w:rsidR="00A5719D" w:rsidRPr="002966EF" w:rsidRDefault="00A5719D" w:rsidP="006F7616">
                            <w:pPr>
                              <w:spacing w:before="40" w:after="40" w:line="240" w:lineRule="exact"/>
                              <w:jc w:val="center"/>
                              <w:rPr>
                                <w:sz w:val="14"/>
                                <w:szCs w:val="20"/>
                                <w:rtl/>
                                <w:lang w:bidi="ar-EG"/>
                              </w:rPr>
                            </w:pPr>
                            <w:r>
                              <w:rPr>
                                <w:rFonts w:hint="cs"/>
                                <w:sz w:val="14"/>
                                <w:szCs w:val="20"/>
                                <w:rtl/>
                                <w:lang w:bidi="ar-EG"/>
                              </w:rPr>
                              <w:t xml:space="preserve">بيانات </w:t>
                            </w:r>
                            <w:r>
                              <w:rPr>
                                <w:sz w:val="14"/>
                                <w:szCs w:val="20"/>
                                <w:lang w:bidi="ar-EG"/>
                              </w:rPr>
                              <w:t>HANC</w:t>
                            </w:r>
                            <w:r>
                              <w:rPr>
                                <w:rFonts w:hint="cs"/>
                                <w:sz w:val="14"/>
                                <w:szCs w:val="20"/>
                                <w:rtl/>
                                <w:lang w:bidi="ar-EG"/>
                              </w:rPr>
                              <w:t xml:space="preserve"> لقطار </w:t>
                            </w:r>
                            <w:r>
                              <w:rPr>
                                <w:sz w:val="14"/>
                                <w:szCs w:val="20"/>
                                <w:lang w:bidi="ar-EG"/>
                              </w:rPr>
                              <w:t>Gbit/s 10,692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D6F17" id="Text Box 58" o:spid="_x0000_s1293" type="#_x0000_t202" style="position:absolute;left:0;text-align:left;margin-left:344.15pt;margin-top:124.6pt;width:136.4pt;height:17.2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" filled="f" stroked="f" strokeweight=".5pt">
                <v:textbox inset="0,0,0,0">
                  <w:txbxContent>
                    <w:p w14:paraId="3FB8818B" w14:textId="77777777" w:rsidR="00A5719D" w:rsidRPr="002966EF" w:rsidRDefault="00A5719D" w:rsidP="006F7616">
                      <w:pPr>
                        <w:spacing w:before="40" w:after="40" w:line="240" w:lineRule="exact"/>
                        <w:jc w:val="center"/>
                        <w:rPr>
                          <w:sz w:val="14"/>
                          <w:szCs w:val="20"/>
                          <w:rtl/>
                          <w:lang w:bidi="ar-EG"/>
                        </w:rPr>
                      </w:pPr>
                      <w:r>
                        <w:rPr>
                          <w:rFonts w:hint="cs"/>
                          <w:sz w:val="14"/>
                          <w:szCs w:val="20"/>
                          <w:rtl/>
                          <w:lang w:bidi="ar-EG"/>
                        </w:rPr>
                        <w:t xml:space="preserve">بيانات </w:t>
                      </w:r>
                      <w:r>
                        <w:rPr>
                          <w:sz w:val="14"/>
                          <w:szCs w:val="20"/>
                          <w:lang w:bidi="ar-EG"/>
                        </w:rPr>
                        <w:t>HANC</w:t>
                      </w:r>
                      <w:r>
                        <w:rPr>
                          <w:rFonts w:hint="cs"/>
                          <w:sz w:val="14"/>
                          <w:szCs w:val="20"/>
                          <w:rtl/>
                          <w:lang w:bidi="ar-EG"/>
                        </w:rPr>
                        <w:t xml:space="preserve"> لقطار </w:t>
                      </w:r>
                      <w:r>
                        <w:rPr>
                          <w:sz w:val="14"/>
                          <w:szCs w:val="20"/>
                          <w:lang w:bidi="ar-EG"/>
                        </w:rPr>
                        <w:t>Gbit/s 10,692</w:t>
                      </w:r>
                    </w:p>
                  </w:txbxContent>
                </v:textbox>
              </v:shape>
            </w:pict>
          </mc:Fallback>
        </mc:AlternateContent>
      </w:r>
      <w:r>
        <w:rPr>
          <w:noProof/>
          <w:lang w:eastAsia="zh-CN"/>
        </w:rPr>
        <mc:AlternateContent>
          <mc:Choice Requires="wps">
            <w:drawing>
              <wp:anchor distT="0" distB="0" distL="114300" distR="114300" simplePos="0" relativeHeight="251912704" behindDoc="0" locked="0" layoutInCell="1" allowOverlap="1" wp14:anchorId="16845854" wp14:editId="6E3D40B7">
                <wp:simplePos x="0" y="0"/>
                <wp:positionH relativeFrom="column">
                  <wp:posOffset>3404235</wp:posOffset>
                </wp:positionH>
                <wp:positionV relativeFrom="paragraph">
                  <wp:posOffset>1468120</wp:posOffset>
                </wp:positionV>
                <wp:extent cx="880110" cy="214312"/>
                <wp:effectExtent l="0" t="0" r="15240" b="14605"/>
                <wp:wrapNone/>
                <wp:docPr id="57" name="Text Box 57"/>
                <wp:cNvGraphicFramePr/>
                <a:graphic xmlns:a="http://schemas.openxmlformats.org/drawingml/2006/main">
                  <a:graphicData uri="http://schemas.microsoft.com/office/word/2010/wordprocessingShape">
                    <wps:wsp>
                      <wps:cNvSpPr txBox="1"/>
                      <wps:spPr>
                        <a:xfrm>
                          <a:off x="0" y="0"/>
                          <a:ext cx="880110" cy="2143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54DC7" w14:textId="77777777" w:rsidR="00A5719D" w:rsidRPr="002966EF" w:rsidRDefault="00A5719D" w:rsidP="00C41605">
                            <w:pPr>
                              <w:spacing w:before="40" w:after="40" w:line="240" w:lineRule="exact"/>
                              <w:jc w:val="center"/>
                              <w:rPr>
                                <w:sz w:val="14"/>
                                <w:szCs w:val="20"/>
                                <w:rtl/>
                                <w:lang w:bidi="ar-EG"/>
                              </w:rPr>
                            </w:pPr>
                            <w:r>
                              <w:rPr>
                                <w:rFonts w:hint="cs"/>
                                <w:sz w:val="14"/>
                                <w:szCs w:val="20"/>
                                <w:rtl/>
                                <w:lang w:bidi="ar-EG"/>
                              </w:rPr>
                              <w:t xml:space="preserve">فدرة بيانات </w:t>
                            </w:r>
                            <w:r>
                              <w:rPr>
                                <w:sz w:val="14"/>
                                <w:szCs w:val="20"/>
                                <w:lang w:bidi="ar-EG"/>
                              </w:rPr>
                              <w:t>50</w:t>
                            </w:r>
                            <w:r>
                              <w:rPr>
                                <w:rFonts w:hint="cs"/>
                                <w:sz w:val="14"/>
                                <w:szCs w:val="20"/>
                                <w:rtl/>
                                <w:lang w:bidi="ar-EG"/>
                              </w:rPr>
                              <w:t xml:space="preserve"> </w:t>
                            </w:r>
                            <w:proofErr w:type="spellStart"/>
                            <w:r>
                              <w:rPr>
                                <w:rFonts w:hint="cs"/>
                                <w:sz w:val="14"/>
                                <w:szCs w:val="20"/>
                                <w:rtl/>
                                <w:lang w:bidi="ar-EG"/>
                              </w:rPr>
                              <w:t>بتة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845854" id="Text Box 57" o:spid="_x0000_s1294" type="#_x0000_t202" style="position:absolute;left:0;text-align:left;margin-left:268.05pt;margin-top:115.6pt;width:69.3pt;height:16.85pt;z-index:25191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" filled="f" stroked="f" strokeweight=".5pt">
                <v:textbox inset="0,0,0,0">
                  <w:txbxContent>
                    <w:p w14:paraId="72054DC7" w14:textId="77777777" w:rsidR="00A5719D" w:rsidRPr="002966EF" w:rsidRDefault="00A5719D" w:rsidP="00C41605">
                      <w:pPr>
                        <w:spacing w:before="40" w:after="40" w:line="240" w:lineRule="exact"/>
                        <w:jc w:val="center"/>
                        <w:rPr>
                          <w:sz w:val="14"/>
                          <w:szCs w:val="20"/>
                          <w:rtl/>
                          <w:lang w:bidi="ar-EG"/>
                        </w:rPr>
                      </w:pPr>
                      <w:r>
                        <w:rPr>
                          <w:rFonts w:hint="cs"/>
                          <w:sz w:val="14"/>
                          <w:szCs w:val="20"/>
                          <w:rtl/>
                          <w:lang w:bidi="ar-EG"/>
                        </w:rPr>
                        <w:t xml:space="preserve">فدرة بيانات </w:t>
                      </w:r>
                      <w:r>
                        <w:rPr>
                          <w:sz w:val="14"/>
                          <w:szCs w:val="20"/>
                          <w:lang w:bidi="ar-EG"/>
                        </w:rPr>
                        <w:t>50</w:t>
                      </w:r>
                      <w:r>
                        <w:rPr>
                          <w:rFonts w:hint="cs"/>
                          <w:sz w:val="14"/>
                          <w:szCs w:val="20"/>
                          <w:rtl/>
                          <w:lang w:bidi="ar-EG"/>
                        </w:rPr>
                        <w:t xml:space="preserve"> </w:t>
                      </w:r>
                      <w:proofErr w:type="spellStart"/>
                      <w:r>
                        <w:rPr>
                          <w:rFonts w:hint="cs"/>
                          <w:sz w:val="14"/>
                          <w:szCs w:val="20"/>
                          <w:rtl/>
                          <w:lang w:bidi="ar-EG"/>
                        </w:rPr>
                        <w:t>بتة</w:t>
                      </w:r>
                      <w:proofErr w:type="spellEnd"/>
                    </w:p>
                  </w:txbxContent>
                </v:textbox>
              </v:shape>
            </w:pict>
          </mc:Fallback>
        </mc:AlternateContent>
      </w:r>
      <w:r>
        <w:rPr>
          <w:noProof/>
          <w:lang w:eastAsia="zh-CN"/>
        </w:rPr>
        <mc:AlternateContent>
          <mc:Choice Requires="wps">
            <w:drawing>
              <wp:anchor distT="0" distB="0" distL="114300" distR="114300" simplePos="0" relativeHeight="251872768" behindDoc="0" locked="0" layoutInCell="1" allowOverlap="1" wp14:anchorId="3EE8A125" wp14:editId="7D7ADB3C">
                <wp:simplePos x="0" y="0"/>
                <wp:positionH relativeFrom="column">
                  <wp:posOffset>4371023</wp:posOffset>
                </wp:positionH>
                <wp:positionV relativeFrom="paragraph">
                  <wp:posOffset>192088</wp:posOffset>
                </wp:positionV>
                <wp:extent cx="1732280" cy="219075"/>
                <wp:effectExtent l="0" t="0" r="1270" b="9525"/>
                <wp:wrapNone/>
                <wp:docPr id="333" name="Text Box 333"/>
                <wp:cNvGraphicFramePr/>
                <a:graphic xmlns:a="http://schemas.openxmlformats.org/drawingml/2006/main">
                  <a:graphicData uri="http://schemas.microsoft.com/office/word/2010/wordprocessingShape">
                    <wps:wsp>
                      <wps:cNvSpPr txBox="1"/>
                      <wps:spPr>
                        <a:xfrm>
                          <a:off x="0" y="0"/>
                          <a:ext cx="173228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47BCD"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بيانات فيديو/</w:t>
                            </w:r>
                            <w:r>
                              <w:rPr>
                                <w:sz w:val="14"/>
                                <w:szCs w:val="20"/>
                                <w:lang w:bidi="ar-EG"/>
                              </w:rPr>
                              <w:t>EAV</w:t>
                            </w:r>
                            <w:r>
                              <w:rPr>
                                <w:rFonts w:hint="cs"/>
                                <w:sz w:val="14"/>
                                <w:szCs w:val="20"/>
                                <w:rtl/>
                                <w:lang w:bidi="ar-EG"/>
                              </w:rPr>
                              <w:t>/</w:t>
                            </w:r>
                            <w:r>
                              <w:rPr>
                                <w:sz w:val="14"/>
                                <w:szCs w:val="20"/>
                                <w:lang w:bidi="ar-EG"/>
                              </w:rPr>
                              <w:t>SAV</w:t>
                            </w:r>
                            <w:r>
                              <w:rPr>
                                <w:rFonts w:hint="cs"/>
                                <w:sz w:val="14"/>
                                <w:szCs w:val="20"/>
                                <w:rtl/>
                                <w:lang w:bidi="ar-EG"/>
                              </w:rPr>
                              <w:t xml:space="preserve"> لقطار </w:t>
                            </w:r>
                            <w:r>
                              <w:rPr>
                                <w:sz w:val="14"/>
                                <w:szCs w:val="20"/>
                                <w:lang w:bidi="ar-EG"/>
                              </w:rPr>
                              <w:t>Gbit/s 10,692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8A125" id="Text Box 333" o:spid="_x0000_s1295" type="#_x0000_t202" style="position:absolute;left:0;text-align:left;margin-left:344.2pt;margin-top:15.15pt;width:136.4pt;height:17.2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" filled="f" stroked="f" strokeweight=".5pt">
                <v:textbox inset="0,0,0,0">
                  <w:txbxContent>
                    <w:p w14:paraId="34D47BCD"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بيانات فيديو/</w:t>
                      </w:r>
                      <w:r>
                        <w:rPr>
                          <w:sz w:val="14"/>
                          <w:szCs w:val="20"/>
                          <w:lang w:bidi="ar-EG"/>
                        </w:rPr>
                        <w:t>EAV</w:t>
                      </w:r>
                      <w:r>
                        <w:rPr>
                          <w:rFonts w:hint="cs"/>
                          <w:sz w:val="14"/>
                          <w:szCs w:val="20"/>
                          <w:rtl/>
                          <w:lang w:bidi="ar-EG"/>
                        </w:rPr>
                        <w:t>/</w:t>
                      </w:r>
                      <w:r>
                        <w:rPr>
                          <w:sz w:val="14"/>
                          <w:szCs w:val="20"/>
                          <w:lang w:bidi="ar-EG"/>
                        </w:rPr>
                        <w:t>SAV</w:t>
                      </w:r>
                      <w:r>
                        <w:rPr>
                          <w:rFonts w:hint="cs"/>
                          <w:sz w:val="14"/>
                          <w:szCs w:val="20"/>
                          <w:rtl/>
                          <w:lang w:bidi="ar-EG"/>
                        </w:rPr>
                        <w:t xml:space="preserve"> لقطار </w:t>
                      </w:r>
                      <w:r>
                        <w:rPr>
                          <w:sz w:val="14"/>
                          <w:szCs w:val="20"/>
                          <w:lang w:bidi="ar-EG"/>
                        </w:rPr>
                        <w:t>Gbit/s 10,692</w:t>
                      </w:r>
                    </w:p>
                  </w:txbxContent>
                </v:textbox>
              </v:shape>
            </w:pict>
          </mc:Fallback>
        </mc:AlternateContent>
      </w:r>
      <w:r>
        <w:rPr>
          <w:noProof/>
          <w:lang w:eastAsia="zh-CN"/>
        </w:rPr>
        <mc:AlternateContent>
          <mc:Choice Requires="wps">
            <w:drawing>
              <wp:anchor distT="0" distB="0" distL="114300" distR="114300" simplePos="0" relativeHeight="251871744" behindDoc="0" locked="0" layoutInCell="1" allowOverlap="1" wp14:anchorId="6D3981FB" wp14:editId="523C7DAF">
                <wp:simplePos x="0" y="0"/>
                <wp:positionH relativeFrom="column">
                  <wp:posOffset>3404235</wp:posOffset>
                </wp:positionH>
                <wp:positionV relativeFrom="paragraph">
                  <wp:posOffset>77788</wp:posOffset>
                </wp:positionV>
                <wp:extent cx="880110" cy="214312"/>
                <wp:effectExtent l="0" t="0" r="15240" b="14605"/>
                <wp:wrapNone/>
                <wp:docPr id="332" name="Text Box 332"/>
                <wp:cNvGraphicFramePr/>
                <a:graphic xmlns:a="http://schemas.openxmlformats.org/drawingml/2006/main">
                  <a:graphicData uri="http://schemas.microsoft.com/office/word/2010/wordprocessingShape">
                    <wps:wsp>
                      <wps:cNvSpPr txBox="1"/>
                      <wps:spPr>
                        <a:xfrm>
                          <a:off x="0" y="0"/>
                          <a:ext cx="880110" cy="2143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3C403A" w14:textId="77777777" w:rsidR="00A5719D" w:rsidRPr="002966EF" w:rsidRDefault="00A5719D" w:rsidP="00C41605">
                            <w:pPr>
                              <w:spacing w:before="40" w:after="40" w:line="240" w:lineRule="exact"/>
                              <w:jc w:val="center"/>
                              <w:rPr>
                                <w:sz w:val="14"/>
                                <w:szCs w:val="20"/>
                                <w:rtl/>
                                <w:lang w:bidi="ar-EG"/>
                              </w:rPr>
                            </w:pPr>
                            <w:r>
                              <w:rPr>
                                <w:rFonts w:hint="cs"/>
                                <w:sz w:val="14"/>
                                <w:szCs w:val="20"/>
                                <w:rtl/>
                                <w:lang w:bidi="ar-EG"/>
                              </w:rPr>
                              <w:t xml:space="preserve">فدرة بيانات </w:t>
                            </w:r>
                            <w:r>
                              <w:rPr>
                                <w:sz w:val="14"/>
                                <w:szCs w:val="20"/>
                                <w:lang w:bidi="ar-EG"/>
                              </w:rPr>
                              <w:t>50</w:t>
                            </w:r>
                            <w:r>
                              <w:rPr>
                                <w:rFonts w:hint="cs"/>
                                <w:sz w:val="14"/>
                                <w:szCs w:val="20"/>
                                <w:rtl/>
                                <w:lang w:bidi="ar-EG"/>
                              </w:rPr>
                              <w:t xml:space="preserve"> </w:t>
                            </w:r>
                            <w:proofErr w:type="spellStart"/>
                            <w:r>
                              <w:rPr>
                                <w:rFonts w:hint="cs"/>
                                <w:sz w:val="14"/>
                                <w:szCs w:val="20"/>
                                <w:rtl/>
                                <w:lang w:bidi="ar-EG"/>
                              </w:rPr>
                              <w:t>بتة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3981FB" id="Text Box 332" o:spid="_x0000_s1296" type="#_x0000_t202" style="position:absolute;left:0;text-align:left;margin-left:268.05pt;margin-top:6.15pt;width:69.3pt;height:16.85pt;z-index:25187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" filled="f" stroked="f" strokeweight=".5pt">
                <v:textbox inset="0,0,0,0">
                  <w:txbxContent>
                    <w:p w14:paraId="113C403A" w14:textId="77777777" w:rsidR="00A5719D" w:rsidRPr="002966EF" w:rsidRDefault="00A5719D" w:rsidP="00C41605">
                      <w:pPr>
                        <w:spacing w:before="40" w:after="40" w:line="240" w:lineRule="exact"/>
                        <w:jc w:val="center"/>
                        <w:rPr>
                          <w:sz w:val="14"/>
                          <w:szCs w:val="20"/>
                          <w:rtl/>
                          <w:lang w:bidi="ar-EG"/>
                        </w:rPr>
                      </w:pPr>
                      <w:r>
                        <w:rPr>
                          <w:rFonts w:hint="cs"/>
                          <w:sz w:val="14"/>
                          <w:szCs w:val="20"/>
                          <w:rtl/>
                          <w:lang w:bidi="ar-EG"/>
                        </w:rPr>
                        <w:t xml:space="preserve">فدرة بيانات </w:t>
                      </w:r>
                      <w:r>
                        <w:rPr>
                          <w:sz w:val="14"/>
                          <w:szCs w:val="20"/>
                          <w:lang w:bidi="ar-EG"/>
                        </w:rPr>
                        <w:t>50</w:t>
                      </w:r>
                      <w:r>
                        <w:rPr>
                          <w:rFonts w:hint="cs"/>
                          <w:sz w:val="14"/>
                          <w:szCs w:val="20"/>
                          <w:rtl/>
                          <w:lang w:bidi="ar-EG"/>
                        </w:rPr>
                        <w:t xml:space="preserve"> </w:t>
                      </w:r>
                      <w:proofErr w:type="spellStart"/>
                      <w:r>
                        <w:rPr>
                          <w:rFonts w:hint="cs"/>
                          <w:sz w:val="14"/>
                          <w:szCs w:val="20"/>
                          <w:rtl/>
                          <w:lang w:bidi="ar-EG"/>
                        </w:rPr>
                        <w:t>بتة</w:t>
                      </w:r>
                      <w:proofErr w:type="spellEnd"/>
                    </w:p>
                  </w:txbxContent>
                </v:textbox>
              </v:shape>
            </w:pict>
          </mc:Fallback>
        </mc:AlternateContent>
      </w:r>
      <w:r w:rsidR="00967851">
        <w:rPr>
          <w:noProof/>
          <w:lang w:eastAsia="zh-CN"/>
        </w:rPr>
        <mc:AlternateContent>
          <mc:Choice Requires="wps">
            <w:drawing>
              <wp:anchor distT="0" distB="0" distL="114300" distR="114300" simplePos="0" relativeHeight="251908608" behindDoc="0" locked="0" layoutInCell="1" allowOverlap="1" wp14:anchorId="75AE7405" wp14:editId="40A5CEAA">
                <wp:simplePos x="0" y="0"/>
                <wp:positionH relativeFrom="column">
                  <wp:posOffset>1335405</wp:posOffset>
                </wp:positionH>
                <wp:positionV relativeFrom="paragraph">
                  <wp:posOffset>2529205</wp:posOffset>
                </wp:positionV>
                <wp:extent cx="1569720" cy="279400"/>
                <wp:effectExtent l="0" t="0" r="11430" b="6350"/>
                <wp:wrapNone/>
                <wp:docPr id="369" name="Text Box 369"/>
                <wp:cNvGraphicFramePr/>
                <a:graphic xmlns:a="http://schemas.openxmlformats.org/drawingml/2006/main">
                  <a:graphicData uri="http://schemas.microsoft.com/office/word/2010/wordprocessingShape">
                    <wps:wsp>
                      <wps:cNvSpPr txBox="1"/>
                      <wps:spPr>
                        <a:xfrm>
                          <a:off x="0" y="0"/>
                          <a:ext cx="156972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2E435" w14:textId="77777777" w:rsidR="00A5719D" w:rsidRPr="002966EF" w:rsidRDefault="00A5719D" w:rsidP="00967851">
                            <w:pPr>
                              <w:spacing w:before="40" w:after="40" w:line="240" w:lineRule="exact"/>
                              <w:jc w:val="center"/>
                              <w:rPr>
                                <w:sz w:val="14"/>
                                <w:szCs w:val="20"/>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E7405" id="Text Box 369" o:spid="_x0000_s1297" type="#_x0000_t202" style="position:absolute;left:0;text-align:left;margin-left:105.15pt;margin-top:199.15pt;width:123.6pt;height:22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" filled="f" stroked="f" strokeweight=".5pt">
                <v:textbox inset="0,0,0,0">
                  <w:txbxContent>
                    <w:p w14:paraId="64C2E435" w14:textId="77777777" w:rsidR="00A5719D" w:rsidRPr="002966EF" w:rsidRDefault="00A5719D" w:rsidP="00967851">
                      <w:pPr>
                        <w:spacing w:before="40" w:after="40" w:line="240" w:lineRule="exact"/>
                        <w:jc w:val="center"/>
                        <w:rPr>
                          <w:sz w:val="14"/>
                          <w:szCs w:val="20"/>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v:textbox>
              </v:shape>
            </w:pict>
          </mc:Fallback>
        </mc:AlternateContent>
      </w:r>
      <w:r w:rsidR="00967851">
        <w:rPr>
          <w:noProof/>
          <w:lang w:eastAsia="zh-CN"/>
        </w:rPr>
        <mc:AlternateContent>
          <mc:Choice Requires="wps">
            <w:drawing>
              <wp:anchor distT="0" distB="0" distL="114300" distR="114300" simplePos="0" relativeHeight="251906560" behindDoc="0" locked="0" layoutInCell="1" allowOverlap="1" wp14:anchorId="33F62A7F" wp14:editId="05C922B5">
                <wp:simplePos x="0" y="0"/>
                <wp:positionH relativeFrom="column">
                  <wp:posOffset>1340921</wp:posOffset>
                </wp:positionH>
                <wp:positionV relativeFrom="paragraph">
                  <wp:posOffset>2075005</wp:posOffset>
                </wp:positionV>
                <wp:extent cx="1570117" cy="279942"/>
                <wp:effectExtent l="0" t="0" r="11430" b="6350"/>
                <wp:wrapNone/>
                <wp:docPr id="367" name="Text Box 367"/>
                <wp:cNvGraphicFramePr/>
                <a:graphic xmlns:a="http://schemas.openxmlformats.org/drawingml/2006/main">
                  <a:graphicData uri="http://schemas.microsoft.com/office/word/2010/wordprocessingShape">
                    <wps:wsp>
                      <wps:cNvSpPr txBox="1"/>
                      <wps:spPr>
                        <a:xfrm>
                          <a:off x="0" y="0"/>
                          <a:ext cx="1570117" cy="279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26EBE" w14:textId="77777777" w:rsidR="00A5719D" w:rsidRPr="002966EF" w:rsidRDefault="00A5719D" w:rsidP="00967851">
                            <w:pPr>
                              <w:spacing w:before="40" w:after="40" w:line="240" w:lineRule="exact"/>
                              <w:jc w:val="center"/>
                              <w:rPr>
                                <w:sz w:val="14"/>
                                <w:szCs w:val="20"/>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62A7F" id="Text Box 367" o:spid="_x0000_s1298" type="#_x0000_t202" style="position:absolute;left:0;text-align:left;margin-left:105.6pt;margin-top:163.4pt;width:123.65pt;height:22.0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" filled="f" stroked="f" strokeweight=".5pt">
                <v:textbox inset="0,0,0,0">
                  <w:txbxContent>
                    <w:p w14:paraId="25C26EBE" w14:textId="77777777" w:rsidR="00A5719D" w:rsidRPr="002966EF" w:rsidRDefault="00A5719D" w:rsidP="00967851">
                      <w:pPr>
                        <w:spacing w:before="40" w:after="40" w:line="240" w:lineRule="exact"/>
                        <w:jc w:val="center"/>
                        <w:rPr>
                          <w:sz w:val="14"/>
                          <w:szCs w:val="20"/>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v:textbox>
              </v:shape>
            </w:pict>
          </mc:Fallback>
        </mc:AlternateContent>
      </w:r>
      <w:r w:rsidR="00967851">
        <w:rPr>
          <w:noProof/>
          <w:lang w:eastAsia="zh-CN"/>
        </w:rPr>
        <mc:AlternateContent>
          <mc:Choice Requires="wps">
            <w:drawing>
              <wp:anchor distT="0" distB="0" distL="114300" distR="114300" simplePos="0" relativeHeight="251904512" behindDoc="0" locked="0" layoutInCell="1" allowOverlap="1" wp14:anchorId="104521B2" wp14:editId="472A5606">
                <wp:simplePos x="0" y="0"/>
                <wp:positionH relativeFrom="column">
                  <wp:posOffset>1351370</wp:posOffset>
                </wp:positionH>
                <wp:positionV relativeFrom="paragraph">
                  <wp:posOffset>1608985</wp:posOffset>
                </wp:positionV>
                <wp:extent cx="1570117" cy="279942"/>
                <wp:effectExtent l="0" t="0" r="11430" b="6350"/>
                <wp:wrapNone/>
                <wp:docPr id="365" name="Text Box 365"/>
                <wp:cNvGraphicFramePr/>
                <a:graphic xmlns:a="http://schemas.openxmlformats.org/drawingml/2006/main">
                  <a:graphicData uri="http://schemas.microsoft.com/office/word/2010/wordprocessingShape">
                    <wps:wsp>
                      <wps:cNvSpPr txBox="1"/>
                      <wps:spPr>
                        <a:xfrm>
                          <a:off x="0" y="0"/>
                          <a:ext cx="1570117" cy="279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65720" w14:textId="77777777" w:rsidR="00A5719D" w:rsidRPr="002966EF" w:rsidRDefault="00A5719D" w:rsidP="00967851">
                            <w:pPr>
                              <w:spacing w:before="40" w:after="40" w:line="240" w:lineRule="exact"/>
                              <w:jc w:val="center"/>
                              <w:rPr>
                                <w:sz w:val="14"/>
                                <w:szCs w:val="20"/>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521B2" id="Text Box 365" o:spid="_x0000_s1299" type="#_x0000_t202" style="position:absolute;left:0;text-align:left;margin-left:106.4pt;margin-top:126.7pt;width:123.65pt;height:22.0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" filled="f" stroked="f" strokeweight=".5pt">
                <v:textbox inset="0,0,0,0">
                  <w:txbxContent>
                    <w:p w14:paraId="5B865720" w14:textId="77777777" w:rsidR="00A5719D" w:rsidRPr="002966EF" w:rsidRDefault="00A5719D" w:rsidP="00967851">
                      <w:pPr>
                        <w:spacing w:before="40" w:after="40" w:line="240" w:lineRule="exact"/>
                        <w:jc w:val="center"/>
                        <w:rPr>
                          <w:sz w:val="14"/>
                          <w:szCs w:val="20"/>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v:textbox>
              </v:shape>
            </w:pict>
          </mc:Fallback>
        </mc:AlternateContent>
      </w:r>
      <w:r w:rsidR="00967851">
        <w:rPr>
          <w:noProof/>
          <w:lang w:eastAsia="zh-CN"/>
        </w:rPr>
        <mc:AlternateContent>
          <mc:Choice Requires="wps">
            <w:drawing>
              <wp:anchor distT="0" distB="0" distL="114300" distR="114300" simplePos="0" relativeHeight="251903488" behindDoc="0" locked="0" layoutInCell="1" allowOverlap="1" wp14:anchorId="3E32EC09" wp14:editId="4295F687">
                <wp:simplePos x="0" y="0"/>
                <wp:positionH relativeFrom="column">
                  <wp:posOffset>537210</wp:posOffset>
                </wp:positionH>
                <wp:positionV relativeFrom="paragraph">
                  <wp:posOffset>1171575</wp:posOffset>
                </wp:positionV>
                <wp:extent cx="639445" cy="279400"/>
                <wp:effectExtent l="0" t="0" r="8255" b="6350"/>
                <wp:wrapNone/>
                <wp:docPr id="364" name="Text Box 364"/>
                <wp:cNvGraphicFramePr/>
                <a:graphic xmlns:a="http://schemas.openxmlformats.org/drawingml/2006/main">
                  <a:graphicData uri="http://schemas.microsoft.com/office/word/2010/wordprocessingShape">
                    <wps:wsp>
                      <wps:cNvSpPr txBox="1"/>
                      <wps:spPr>
                        <a:xfrm>
                          <a:off x="0" y="0"/>
                          <a:ext cx="63944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5CF0E" w14:textId="77777777" w:rsidR="00A5719D" w:rsidRPr="002966EF" w:rsidRDefault="00A5719D" w:rsidP="00967851">
                            <w:pPr>
                              <w:spacing w:before="40" w:after="40" w:line="240" w:lineRule="exact"/>
                              <w:jc w:val="center"/>
                              <w:rPr>
                                <w:sz w:val="14"/>
                                <w:szCs w:val="20"/>
                              </w:rPr>
                            </w:pPr>
                            <w:r>
                              <w:rPr>
                                <w:rFonts w:hint="cs"/>
                                <w:sz w:val="14"/>
                                <w:szCs w:val="20"/>
                                <w:rtl/>
                                <w:lang w:bidi="ar-EG"/>
                              </w:rPr>
                              <w:t>بيانات </w:t>
                            </w:r>
                            <w:r>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2EC09" id="Text Box 364" o:spid="_x0000_s1300" type="#_x0000_t202" style="position:absolute;left:0;text-align:left;margin-left:42.3pt;margin-top:92.25pt;width:50.35pt;height:22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" filled="f" stroked="f" strokeweight=".5pt">
                <v:textbox inset="0,0,0,0">
                  <w:txbxContent>
                    <w:p w14:paraId="0205CF0E" w14:textId="77777777" w:rsidR="00A5719D" w:rsidRPr="002966EF" w:rsidRDefault="00A5719D" w:rsidP="00967851">
                      <w:pPr>
                        <w:spacing w:before="40" w:after="40" w:line="240" w:lineRule="exact"/>
                        <w:jc w:val="center"/>
                        <w:rPr>
                          <w:sz w:val="14"/>
                          <w:szCs w:val="20"/>
                        </w:rPr>
                      </w:pPr>
                      <w:r>
                        <w:rPr>
                          <w:rFonts w:hint="cs"/>
                          <w:sz w:val="14"/>
                          <w:szCs w:val="20"/>
                          <w:rtl/>
                          <w:lang w:bidi="ar-EG"/>
                        </w:rPr>
                        <w:t>بيانات </w:t>
                      </w:r>
                      <w:r>
                        <w:rPr>
                          <w:sz w:val="14"/>
                          <w:szCs w:val="20"/>
                          <w:lang w:bidi="ar-EG"/>
                        </w:rPr>
                        <w:t>HANC</w:t>
                      </w:r>
                    </w:p>
                  </w:txbxContent>
                </v:textbox>
              </v:shape>
            </w:pict>
          </mc:Fallback>
        </mc:AlternateContent>
      </w:r>
      <w:r w:rsidR="00967851">
        <w:rPr>
          <w:noProof/>
          <w:lang w:eastAsia="zh-CN"/>
        </w:rPr>
        <mc:AlternateContent>
          <mc:Choice Requires="wps">
            <w:drawing>
              <wp:anchor distT="0" distB="0" distL="114300" distR="114300" simplePos="0" relativeHeight="251902464" behindDoc="0" locked="0" layoutInCell="1" allowOverlap="1" wp14:anchorId="0E1F6A0B" wp14:editId="6633E908">
                <wp:simplePos x="0" y="0"/>
                <wp:positionH relativeFrom="column">
                  <wp:posOffset>1339515</wp:posOffset>
                </wp:positionH>
                <wp:positionV relativeFrom="paragraph">
                  <wp:posOffset>1172073</wp:posOffset>
                </wp:positionV>
                <wp:extent cx="1570117" cy="279942"/>
                <wp:effectExtent l="0" t="0" r="11430" b="6350"/>
                <wp:wrapNone/>
                <wp:docPr id="363" name="Text Box 363"/>
                <wp:cNvGraphicFramePr/>
                <a:graphic xmlns:a="http://schemas.openxmlformats.org/drawingml/2006/main">
                  <a:graphicData uri="http://schemas.microsoft.com/office/word/2010/wordprocessingShape">
                    <wps:wsp>
                      <wps:cNvSpPr txBox="1"/>
                      <wps:spPr>
                        <a:xfrm>
                          <a:off x="0" y="0"/>
                          <a:ext cx="1570117" cy="279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C5B926" w14:textId="77777777" w:rsidR="00A5719D" w:rsidRPr="002966EF" w:rsidRDefault="00A5719D" w:rsidP="00967851">
                            <w:pPr>
                              <w:spacing w:before="40" w:after="40" w:line="240" w:lineRule="exact"/>
                              <w:jc w:val="center"/>
                              <w:rPr>
                                <w:sz w:val="14"/>
                                <w:szCs w:val="20"/>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F6A0B" id="Text Box 363" o:spid="_x0000_s1301" type="#_x0000_t202" style="position:absolute;left:0;text-align:left;margin-left:105.45pt;margin-top:92.3pt;width:123.65pt;height:22.0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" filled="f" stroked="f" strokeweight=".5pt">
                <v:textbox inset="0,0,0,0">
                  <w:txbxContent>
                    <w:p w14:paraId="71C5B926" w14:textId="77777777" w:rsidR="00A5719D" w:rsidRPr="002966EF" w:rsidRDefault="00A5719D" w:rsidP="00967851">
                      <w:pPr>
                        <w:spacing w:before="40" w:after="40" w:line="240" w:lineRule="exact"/>
                        <w:jc w:val="center"/>
                        <w:rPr>
                          <w:sz w:val="14"/>
                          <w:szCs w:val="20"/>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v:textbox>
              </v:shape>
            </w:pict>
          </mc:Fallback>
        </mc:AlternateContent>
      </w:r>
      <w:r w:rsidR="00967851">
        <w:rPr>
          <w:noProof/>
          <w:lang w:eastAsia="zh-CN"/>
        </w:rPr>
        <mc:AlternateContent>
          <mc:Choice Requires="wps">
            <w:drawing>
              <wp:anchor distT="0" distB="0" distL="114300" distR="114300" simplePos="0" relativeHeight="251901440" behindDoc="0" locked="0" layoutInCell="1" allowOverlap="1" wp14:anchorId="707FCB38" wp14:editId="71A41216">
                <wp:simplePos x="0" y="0"/>
                <wp:positionH relativeFrom="column">
                  <wp:posOffset>536575</wp:posOffset>
                </wp:positionH>
                <wp:positionV relativeFrom="paragraph">
                  <wp:posOffset>724535</wp:posOffset>
                </wp:positionV>
                <wp:extent cx="639445" cy="279400"/>
                <wp:effectExtent l="0" t="0" r="8255" b="6350"/>
                <wp:wrapNone/>
                <wp:docPr id="362" name="Text Box 362"/>
                <wp:cNvGraphicFramePr/>
                <a:graphic xmlns:a="http://schemas.openxmlformats.org/drawingml/2006/main">
                  <a:graphicData uri="http://schemas.microsoft.com/office/word/2010/wordprocessingShape">
                    <wps:wsp>
                      <wps:cNvSpPr txBox="1"/>
                      <wps:spPr>
                        <a:xfrm>
                          <a:off x="0" y="0"/>
                          <a:ext cx="63944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2E0871" w14:textId="77777777" w:rsidR="00A5719D" w:rsidRPr="002966EF" w:rsidRDefault="00A5719D" w:rsidP="00967851">
                            <w:pPr>
                              <w:spacing w:before="40" w:after="40" w:line="240" w:lineRule="exact"/>
                              <w:jc w:val="center"/>
                              <w:rPr>
                                <w:sz w:val="14"/>
                                <w:szCs w:val="20"/>
                              </w:rPr>
                            </w:pPr>
                            <w:r>
                              <w:rPr>
                                <w:rFonts w:hint="cs"/>
                                <w:sz w:val="14"/>
                                <w:szCs w:val="20"/>
                                <w:rtl/>
                                <w:lang w:bidi="ar-EG"/>
                              </w:rPr>
                              <w:t>بيانات </w:t>
                            </w:r>
                            <w:r>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FCB38" id="Text Box 362" o:spid="_x0000_s1302" type="#_x0000_t202" style="position:absolute;left:0;text-align:left;margin-left:42.25pt;margin-top:57.05pt;width:50.35pt;height:22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" filled="f" stroked="f" strokeweight=".5pt">
                <v:textbox inset="0,0,0,0">
                  <w:txbxContent>
                    <w:p w14:paraId="0C2E0871" w14:textId="77777777" w:rsidR="00A5719D" w:rsidRPr="002966EF" w:rsidRDefault="00A5719D" w:rsidP="00967851">
                      <w:pPr>
                        <w:spacing w:before="40" w:after="40" w:line="240" w:lineRule="exact"/>
                        <w:jc w:val="center"/>
                        <w:rPr>
                          <w:sz w:val="14"/>
                          <w:szCs w:val="20"/>
                        </w:rPr>
                      </w:pPr>
                      <w:r>
                        <w:rPr>
                          <w:rFonts w:hint="cs"/>
                          <w:sz w:val="14"/>
                          <w:szCs w:val="20"/>
                          <w:rtl/>
                          <w:lang w:bidi="ar-EG"/>
                        </w:rPr>
                        <w:t>بيانات </w:t>
                      </w:r>
                      <w:r>
                        <w:rPr>
                          <w:sz w:val="14"/>
                          <w:szCs w:val="20"/>
                          <w:lang w:bidi="ar-EG"/>
                        </w:rPr>
                        <w:t>HANC</w:t>
                      </w:r>
                    </w:p>
                  </w:txbxContent>
                </v:textbox>
              </v:shape>
            </w:pict>
          </mc:Fallback>
        </mc:AlternateContent>
      </w:r>
      <w:r w:rsidR="00967851">
        <w:rPr>
          <w:noProof/>
          <w:lang w:eastAsia="zh-CN"/>
        </w:rPr>
        <mc:AlternateContent>
          <mc:Choice Requires="wps">
            <w:drawing>
              <wp:anchor distT="0" distB="0" distL="114300" distR="114300" simplePos="0" relativeHeight="251900416" behindDoc="0" locked="0" layoutInCell="1" allowOverlap="1" wp14:anchorId="3E56C1D0" wp14:editId="21563117">
                <wp:simplePos x="0" y="0"/>
                <wp:positionH relativeFrom="column">
                  <wp:posOffset>1339016</wp:posOffset>
                </wp:positionH>
                <wp:positionV relativeFrom="paragraph">
                  <wp:posOffset>724535</wp:posOffset>
                </wp:positionV>
                <wp:extent cx="1570117" cy="279942"/>
                <wp:effectExtent l="0" t="0" r="11430" b="6350"/>
                <wp:wrapNone/>
                <wp:docPr id="361" name="Text Box 361"/>
                <wp:cNvGraphicFramePr/>
                <a:graphic xmlns:a="http://schemas.openxmlformats.org/drawingml/2006/main">
                  <a:graphicData uri="http://schemas.microsoft.com/office/word/2010/wordprocessingShape">
                    <wps:wsp>
                      <wps:cNvSpPr txBox="1"/>
                      <wps:spPr>
                        <a:xfrm>
                          <a:off x="0" y="0"/>
                          <a:ext cx="1570117" cy="279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63A26" w14:textId="77777777" w:rsidR="00A5719D" w:rsidRPr="002966EF" w:rsidRDefault="00A5719D" w:rsidP="00967851">
                            <w:pPr>
                              <w:spacing w:before="40" w:after="40" w:line="240" w:lineRule="exact"/>
                              <w:jc w:val="center"/>
                              <w:rPr>
                                <w:sz w:val="14"/>
                                <w:szCs w:val="20"/>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6C1D0" id="Text Box 361" o:spid="_x0000_s1303" type="#_x0000_t202" style="position:absolute;left:0;text-align:left;margin-left:105.45pt;margin-top:57.05pt;width:123.65pt;height:22.0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" filled="f" stroked="f" strokeweight=".5pt">
                <v:textbox inset="0,0,0,0">
                  <w:txbxContent>
                    <w:p w14:paraId="60C63A26" w14:textId="77777777" w:rsidR="00A5719D" w:rsidRPr="002966EF" w:rsidRDefault="00A5719D" w:rsidP="00967851">
                      <w:pPr>
                        <w:spacing w:before="40" w:after="40" w:line="240" w:lineRule="exact"/>
                        <w:jc w:val="center"/>
                        <w:rPr>
                          <w:sz w:val="14"/>
                          <w:szCs w:val="20"/>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v:textbox>
              </v:shape>
            </w:pict>
          </mc:Fallback>
        </mc:AlternateContent>
      </w:r>
      <w:r w:rsidR="00967851">
        <w:rPr>
          <w:noProof/>
          <w:lang w:eastAsia="zh-CN"/>
        </w:rPr>
        <mc:AlternateContent>
          <mc:Choice Requires="wps">
            <w:drawing>
              <wp:anchor distT="0" distB="0" distL="114300" distR="114300" simplePos="0" relativeHeight="251899392" behindDoc="0" locked="0" layoutInCell="1" allowOverlap="1" wp14:anchorId="02A601BF" wp14:editId="359DAD51">
                <wp:simplePos x="0" y="0"/>
                <wp:positionH relativeFrom="column">
                  <wp:posOffset>547728</wp:posOffset>
                </wp:positionH>
                <wp:positionV relativeFrom="paragraph">
                  <wp:posOffset>293128</wp:posOffset>
                </wp:positionV>
                <wp:extent cx="639519" cy="279942"/>
                <wp:effectExtent l="0" t="0" r="8255" b="6350"/>
                <wp:wrapNone/>
                <wp:docPr id="360" name="Text Box 360"/>
                <wp:cNvGraphicFramePr/>
                <a:graphic xmlns:a="http://schemas.openxmlformats.org/drawingml/2006/main">
                  <a:graphicData uri="http://schemas.microsoft.com/office/word/2010/wordprocessingShape">
                    <wps:wsp>
                      <wps:cNvSpPr txBox="1"/>
                      <wps:spPr>
                        <a:xfrm>
                          <a:off x="0" y="0"/>
                          <a:ext cx="639519" cy="279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32387A"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بيانات </w:t>
                            </w:r>
                            <w:r>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601BF" id="Text Box 360" o:spid="_x0000_s1304" type="#_x0000_t202" style="position:absolute;left:0;text-align:left;margin-left:43.15pt;margin-top:23.1pt;width:50.35pt;height:22.0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" filled="f" stroked="f" strokeweight=".5pt">
                <v:textbox inset="0,0,0,0">
                  <w:txbxContent>
                    <w:p w14:paraId="5132387A"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بيانات </w:t>
                      </w:r>
                      <w:r>
                        <w:rPr>
                          <w:sz w:val="14"/>
                          <w:szCs w:val="20"/>
                          <w:lang w:bidi="ar-EG"/>
                        </w:rPr>
                        <w:t>HANC</w:t>
                      </w:r>
                    </w:p>
                  </w:txbxContent>
                </v:textbox>
              </v:shape>
            </w:pict>
          </mc:Fallback>
        </mc:AlternateContent>
      </w:r>
      <w:r w:rsidR="00967851">
        <w:rPr>
          <w:noProof/>
          <w:lang w:eastAsia="zh-CN"/>
        </w:rPr>
        <mc:AlternateContent>
          <mc:Choice Requires="wps">
            <w:drawing>
              <wp:anchor distT="0" distB="0" distL="114300" distR="114300" simplePos="0" relativeHeight="251898368" behindDoc="0" locked="0" layoutInCell="1" allowOverlap="1" wp14:anchorId="7D0EC75A" wp14:editId="3B02D11D">
                <wp:simplePos x="0" y="0"/>
                <wp:positionH relativeFrom="column">
                  <wp:posOffset>1349932</wp:posOffset>
                </wp:positionH>
                <wp:positionV relativeFrom="paragraph">
                  <wp:posOffset>293129</wp:posOffset>
                </wp:positionV>
                <wp:extent cx="1570117" cy="279942"/>
                <wp:effectExtent l="0" t="0" r="11430" b="6350"/>
                <wp:wrapNone/>
                <wp:docPr id="359" name="Text Box 359"/>
                <wp:cNvGraphicFramePr/>
                <a:graphic xmlns:a="http://schemas.openxmlformats.org/drawingml/2006/main">
                  <a:graphicData uri="http://schemas.microsoft.com/office/word/2010/wordprocessingShape">
                    <wps:wsp>
                      <wps:cNvSpPr txBox="1"/>
                      <wps:spPr>
                        <a:xfrm>
                          <a:off x="0" y="0"/>
                          <a:ext cx="1570117" cy="279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6AE61C"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EC75A" id="Text Box 359" o:spid="_x0000_s1305" type="#_x0000_t202" style="position:absolute;left:0;text-align:left;margin-left:106.3pt;margin-top:23.1pt;width:123.65pt;height:22.0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" filled="f" stroked="f" strokeweight=".5pt">
                <v:textbox inset="0,0,0,0">
                  <w:txbxContent>
                    <w:p w14:paraId="306AE61C"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v:textbox>
              </v:shape>
            </w:pict>
          </mc:Fallback>
        </mc:AlternateContent>
      </w:r>
      <w:r w:rsidR="00967851">
        <w:rPr>
          <w:noProof/>
          <w:lang w:eastAsia="zh-CN"/>
        </w:rPr>
        <mc:AlternateContent>
          <mc:Choice Requires="wps">
            <w:drawing>
              <wp:anchor distT="0" distB="0" distL="114300" distR="114300" simplePos="0" relativeHeight="251891200" behindDoc="0" locked="0" layoutInCell="1" allowOverlap="1" wp14:anchorId="761D2477" wp14:editId="570CEEC0">
                <wp:simplePos x="0" y="0"/>
                <wp:positionH relativeFrom="column">
                  <wp:posOffset>3643630</wp:posOffset>
                </wp:positionH>
                <wp:positionV relativeFrom="paragraph">
                  <wp:posOffset>365760</wp:posOffset>
                </wp:positionV>
                <wp:extent cx="353060" cy="386715"/>
                <wp:effectExtent l="0" t="0" r="8890" b="13335"/>
                <wp:wrapNone/>
                <wp:docPr id="351" name="Text Box 351"/>
                <wp:cNvGraphicFramePr/>
                <a:graphic xmlns:a="http://schemas.openxmlformats.org/drawingml/2006/main">
                  <a:graphicData uri="http://schemas.microsoft.com/office/word/2010/wordprocessingShape">
                    <wps:wsp>
                      <wps:cNvSpPr txBox="1"/>
                      <wps:spPr>
                        <a:xfrm>
                          <a:off x="0" y="0"/>
                          <a:ext cx="3530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759A42"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D2477" id="Text Box 351" o:spid="_x0000_s1306" type="#_x0000_t202" style="position:absolute;left:0;text-align:left;margin-left:286.9pt;margin-top:28.8pt;width:27.8pt;height:30.4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" filled="f" stroked="f" strokeweight=".5pt">
                <v:textbox inset="0,0,0,0">
                  <w:txbxContent>
                    <w:p w14:paraId="01759A42"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v:textbox>
              </v:shape>
            </w:pict>
          </mc:Fallback>
        </mc:AlternateContent>
      </w:r>
      <w:r w:rsidR="00967851">
        <w:rPr>
          <w:noProof/>
          <w:lang w:eastAsia="zh-CN"/>
        </w:rPr>
        <mc:AlternateContent>
          <mc:Choice Requires="wps">
            <w:drawing>
              <wp:anchor distT="0" distB="0" distL="114300" distR="114300" simplePos="0" relativeHeight="251892224" behindDoc="0" locked="0" layoutInCell="1" allowOverlap="1" wp14:anchorId="26302FF7" wp14:editId="21ACE602">
                <wp:simplePos x="0" y="0"/>
                <wp:positionH relativeFrom="column">
                  <wp:posOffset>3996690</wp:posOffset>
                </wp:positionH>
                <wp:positionV relativeFrom="paragraph">
                  <wp:posOffset>365760</wp:posOffset>
                </wp:positionV>
                <wp:extent cx="353060" cy="386715"/>
                <wp:effectExtent l="0" t="0" r="8890" b="13335"/>
                <wp:wrapNone/>
                <wp:docPr id="352" name="Text Box 352"/>
                <wp:cNvGraphicFramePr/>
                <a:graphic xmlns:a="http://schemas.openxmlformats.org/drawingml/2006/main">
                  <a:graphicData uri="http://schemas.microsoft.com/office/word/2010/wordprocessingShape">
                    <wps:wsp>
                      <wps:cNvSpPr txBox="1"/>
                      <wps:spPr>
                        <a:xfrm>
                          <a:off x="0" y="0"/>
                          <a:ext cx="3530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12030"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02FF7" id="Text Box 352" o:spid="_x0000_s1307" type="#_x0000_t202" style="position:absolute;left:0;text-align:left;margin-left:314.7pt;margin-top:28.8pt;width:27.8pt;height:30.4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" filled="f" stroked="f" strokeweight=".5pt">
                <v:textbox inset="0,0,0,0">
                  <w:txbxContent>
                    <w:p w14:paraId="2A212030"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v:textbox>
              </v:shape>
            </w:pict>
          </mc:Fallback>
        </mc:AlternateContent>
      </w:r>
      <w:r w:rsidR="00967851">
        <w:rPr>
          <w:noProof/>
          <w:lang w:eastAsia="zh-CN"/>
        </w:rPr>
        <mc:AlternateContent>
          <mc:Choice Requires="wps">
            <w:drawing>
              <wp:anchor distT="0" distB="0" distL="114300" distR="114300" simplePos="0" relativeHeight="251893248" behindDoc="0" locked="0" layoutInCell="1" allowOverlap="1" wp14:anchorId="010094F3" wp14:editId="0E5EE6ED">
                <wp:simplePos x="0" y="0"/>
                <wp:positionH relativeFrom="column">
                  <wp:posOffset>4350385</wp:posOffset>
                </wp:positionH>
                <wp:positionV relativeFrom="paragraph">
                  <wp:posOffset>370840</wp:posOffset>
                </wp:positionV>
                <wp:extent cx="353060" cy="386715"/>
                <wp:effectExtent l="0" t="0" r="8890" b="13335"/>
                <wp:wrapNone/>
                <wp:docPr id="353" name="Text Box 353"/>
                <wp:cNvGraphicFramePr/>
                <a:graphic xmlns:a="http://schemas.openxmlformats.org/drawingml/2006/main">
                  <a:graphicData uri="http://schemas.microsoft.com/office/word/2010/wordprocessingShape">
                    <wps:wsp>
                      <wps:cNvSpPr txBox="1"/>
                      <wps:spPr>
                        <a:xfrm>
                          <a:off x="0" y="0"/>
                          <a:ext cx="3530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0EB75"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094F3" id="Text Box 353" o:spid="_x0000_s1308" type="#_x0000_t202" style="position:absolute;left:0;text-align:left;margin-left:342.55pt;margin-top:29.2pt;width:27.8pt;height:30.4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" filled="f" stroked="f" strokeweight=".5pt">
                <v:textbox inset="0,0,0,0">
                  <w:txbxContent>
                    <w:p w14:paraId="5040EB75"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3</w:t>
                      </w:r>
                    </w:p>
                  </w:txbxContent>
                </v:textbox>
              </v:shape>
            </w:pict>
          </mc:Fallback>
        </mc:AlternateContent>
      </w:r>
      <w:r w:rsidR="00967851">
        <w:rPr>
          <w:noProof/>
          <w:lang w:eastAsia="zh-CN"/>
        </w:rPr>
        <mc:AlternateContent>
          <mc:Choice Requires="wps">
            <w:drawing>
              <wp:anchor distT="0" distB="0" distL="114300" distR="114300" simplePos="0" relativeHeight="251894272" behindDoc="0" locked="0" layoutInCell="1" allowOverlap="1" wp14:anchorId="69CDD1DC" wp14:editId="17F8E05E">
                <wp:simplePos x="0" y="0"/>
                <wp:positionH relativeFrom="column">
                  <wp:posOffset>4686300</wp:posOffset>
                </wp:positionH>
                <wp:positionV relativeFrom="paragraph">
                  <wp:posOffset>375920</wp:posOffset>
                </wp:positionV>
                <wp:extent cx="353060" cy="386715"/>
                <wp:effectExtent l="0" t="0" r="8890" b="13335"/>
                <wp:wrapNone/>
                <wp:docPr id="354" name="Text Box 354"/>
                <wp:cNvGraphicFramePr/>
                <a:graphic xmlns:a="http://schemas.openxmlformats.org/drawingml/2006/main">
                  <a:graphicData uri="http://schemas.microsoft.com/office/word/2010/wordprocessingShape">
                    <wps:wsp>
                      <wps:cNvSpPr txBox="1"/>
                      <wps:spPr>
                        <a:xfrm>
                          <a:off x="0" y="0"/>
                          <a:ext cx="3530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7206CA"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DD1DC" id="Text Box 354" o:spid="_x0000_s1309" type="#_x0000_t202" style="position:absolute;left:0;text-align:left;margin-left:369pt;margin-top:29.6pt;width:27.8pt;height:30.4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" filled="f" stroked="f" strokeweight=".5pt">
                <v:textbox inset="0,0,0,0">
                  <w:txbxContent>
                    <w:p w14:paraId="3C7206CA"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4</w:t>
                      </w:r>
                    </w:p>
                  </w:txbxContent>
                </v:textbox>
              </v:shape>
            </w:pict>
          </mc:Fallback>
        </mc:AlternateContent>
      </w:r>
      <w:r w:rsidR="00967851">
        <w:rPr>
          <w:noProof/>
          <w:lang w:eastAsia="zh-CN"/>
        </w:rPr>
        <mc:AlternateContent>
          <mc:Choice Requires="wps">
            <w:drawing>
              <wp:anchor distT="0" distB="0" distL="114300" distR="114300" simplePos="0" relativeHeight="251895296" behindDoc="0" locked="0" layoutInCell="1" allowOverlap="1" wp14:anchorId="41C44679" wp14:editId="21D05F02">
                <wp:simplePos x="0" y="0"/>
                <wp:positionH relativeFrom="column">
                  <wp:posOffset>5055235</wp:posOffset>
                </wp:positionH>
                <wp:positionV relativeFrom="paragraph">
                  <wp:posOffset>375920</wp:posOffset>
                </wp:positionV>
                <wp:extent cx="353060" cy="386715"/>
                <wp:effectExtent l="0" t="0" r="8890" b="13335"/>
                <wp:wrapNone/>
                <wp:docPr id="355" name="Text Box 355"/>
                <wp:cNvGraphicFramePr/>
                <a:graphic xmlns:a="http://schemas.openxmlformats.org/drawingml/2006/main">
                  <a:graphicData uri="http://schemas.microsoft.com/office/word/2010/wordprocessingShape">
                    <wps:wsp>
                      <wps:cNvSpPr txBox="1"/>
                      <wps:spPr>
                        <a:xfrm>
                          <a:off x="0" y="0"/>
                          <a:ext cx="3530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7058B"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44679" id="Text Box 355" o:spid="_x0000_s1310" type="#_x0000_t202" style="position:absolute;left:0;text-align:left;margin-left:398.05pt;margin-top:29.6pt;width:27.8pt;height:30.4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" filled="f" stroked="f" strokeweight=".5pt">
                <v:textbox inset="0,0,0,0">
                  <w:txbxContent>
                    <w:p w14:paraId="7CE7058B"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5</w:t>
                      </w:r>
                    </w:p>
                  </w:txbxContent>
                </v:textbox>
              </v:shape>
            </w:pict>
          </mc:Fallback>
        </mc:AlternateContent>
      </w:r>
      <w:r w:rsidR="00967851">
        <w:rPr>
          <w:noProof/>
          <w:lang w:eastAsia="zh-CN"/>
        </w:rPr>
        <mc:AlternateContent>
          <mc:Choice Requires="wps">
            <w:drawing>
              <wp:anchor distT="0" distB="0" distL="114300" distR="114300" simplePos="0" relativeHeight="251896320" behindDoc="0" locked="0" layoutInCell="1" allowOverlap="1" wp14:anchorId="51D99B67" wp14:editId="242BA9CB">
                <wp:simplePos x="0" y="0"/>
                <wp:positionH relativeFrom="column">
                  <wp:posOffset>5391150</wp:posOffset>
                </wp:positionH>
                <wp:positionV relativeFrom="paragraph">
                  <wp:posOffset>375920</wp:posOffset>
                </wp:positionV>
                <wp:extent cx="353060" cy="386715"/>
                <wp:effectExtent l="0" t="0" r="8890" b="13335"/>
                <wp:wrapNone/>
                <wp:docPr id="356" name="Text Box 356"/>
                <wp:cNvGraphicFramePr/>
                <a:graphic xmlns:a="http://schemas.openxmlformats.org/drawingml/2006/main">
                  <a:graphicData uri="http://schemas.microsoft.com/office/word/2010/wordprocessingShape">
                    <wps:wsp>
                      <wps:cNvSpPr txBox="1"/>
                      <wps:spPr>
                        <a:xfrm>
                          <a:off x="0" y="0"/>
                          <a:ext cx="3530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4FC50"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99B67" id="Text Box 356" o:spid="_x0000_s1311" type="#_x0000_t202" style="position:absolute;left:0;text-align:left;margin-left:424.5pt;margin-top:29.6pt;width:27.8pt;height:30.4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" filled="f" stroked="f" strokeweight=".5pt">
                <v:textbox inset="0,0,0,0">
                  <w:txbxContent>
                    <w:p w14:paraId="53A4FC50"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6</w:t>
                      </w:r>
                    </w:p>
                  </w:txbxContent>
                </v:textbox>
              </v:shape>
            </w:pict>
          </mc:Fallback>
        </mc:AlternateContent>
      </w:r>
      <w:r w:rsidR="00967851">
        <w:rPr>
          <w:noProof/>
          <w:lang w:eastAsia="zh-CN"/>
        </w:rPr>
        <mc:AlternateContent>
          <mc:Choice Requires="wps">
            <w:drawing>
              <wp:anchor distT="0" distB="0" distL="114300" distR="114300" simplePos="0" relativeHeight="251897344" behindDoc="0" locked="0" layoutInCell="1" allowOverlap="1" wp14:anchorId="3A1D8F63" wp14:editId="1B129D1D">
                <wp:simplePos x="0" y="0"/>
                <wp:positionH relativeFrom="column">
                  <wp:posOffset>5737225</wp:posOffset>
                </wp:positionH>
                <wp:positionV relativeFrom="paragraph">
                  <wp:posOffset>375920</wp:posOffset>
                </wp:positionV>
                <wp:extent cx="353060" cy="386715"/>
                <wp:effectExtent l="0" t="0" r="8890" b="13335"/>
                <wp:wrapNone/>
                <wp:docPr id="357" name="Text Box 357"/>
                <wp:cNvGraphicFramePr/>
                <a:graphic xmlns:a="http://schemas.openxmlformats.org/drawingml/2006/main">
                  <a:graphicData uri="http://schemas.microsoft.com/office/word/2010/wordprocessingShape">
                    <wps:wsp>
                      <wps:cNvSpPr txBox="1"/>
                      <wps:spPr>
                        <a:xfrm>
                          <a:off x="0" y="0"/>
                          <a:ext cx="3530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A5D91"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D8F63" id="Text Box 357" o:spid="_x0000_s1312" type="#_x0000_t202" style="position:absolute;left:0;text-align:left;margin-left:451.75pt;margin-top:29.6pt;width:27.8pt;height:30.4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" filled="f" stroked="f" strokeweight=".5pt">
                <v:textbox inset="0,0,0,0">
                  <w:txbxContent>
                    <w:p w14:paraId="229A5D91"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 xml:space="preserve">بيانات </w:t>
                      </w:r>
                      <w:r>
                        <w:rPr>
                          <w:sz w:val="14"/>
                          <w:szCs w:val="20"/>
                          <w:lang w:bidi="ar-EG"/>
                        </w:rPr>
                        <w:t>CH 1</w:t>
                      </w:r>
                    </w:p>
                  </w:txbxContent>
                </v:textbox>
              </v:shape>
            </w:pict>
          </mc:Fallback>
        </mc:AlternateContent>
      </w:r>
      <w:r w:rsidR="00967851">
        <w:rPr>
          <w:noProof/>
          <w:lang w:eastAsia="zh-CN"/>
        </w:rPr>
        <mc:AlternateContent>
          <mc:Choice Requires="wps">
            <w:drawing>
              <wp:anchor distT="0" distB="0" distL="114300" distR="114300" simplePos="0" relativeHeight="251890176" behindDoc="0" locked="0" layoutInCell="1" allowOverlap="1" wp14:anchorId="34221456" wp14:editId="1A7306EE">
                <wp:simplePos x="0" y="0"/>
                <wp:positionH relativeFrom="column">
                  <wp:posOffset>5758414</wp:posOffset>
                </wp:positionH>
                <wp:positionV relativeFrom="paragraph">
                  <wp:posOffset>2440940</wp:posOffset>
                </wp:positionV>
                <wp:extent cx="353060" cy="386715"/>
                <wp:effectExtent l="0" t="0" r="8890" b="13335"/>
                <wp:wrapNone/>
                <wp:docPr id="350" name="Text Box 350"/>
                <wp:cNvGraphicFramePr/>
                <a:graphic xmlns:a="http://schemas.openxmlformats.org/drawingml/2006/main">
                  <a:graphicData uri="http://schemas.microsoft.com/office/word/2010/wordprocessingShape">
                    <wps:wsp>
                      <wps:cNvSpPr txBox="1"/>
                      <wps:spPr>
                        <a:xfrm>
                          <a:off x="0" y="0"/>
                          <a:ext cx="3530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4A4D8"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21456" id="Text Box 350" o:spid="_x0000_s1313" type="#_x0000_t202" style="position:absolute;left:0;text-align:left;margin-left:453.4pt;margin-top:192.2pt;width:27.8pt;height:30.4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" filled="f" stroked="f" strokeweight=".5pt">
                <v:textbox inset="0,0,0,0">
                  <w:txbxContent>
                    <w:p w14:paraId="17C4A4D8"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v:textbox>
              </v:shape>
            </w:pict>
          </mc:Fallback>
        </mc:AlternateContent>
      </w:r>
      <w:r w:rsidR="00967851">
        <w:rPr>
          <w:noProof/>
          <w:lang w:eastAsia="zh-CN"/>
        </w:rPr>
        <mc:AlternateContent>
          <mc:Choice Requires="wps">
            <w:drawing>
              <wp:anchor distT="0" distB="0" distL="114300" distR="114300" simplePos="0" relativeHeight="251888128" behindDoc="0" locked="0" layoutInCell="1" allowOverlap="1" wp14:anchorId="49DD8A37" wp14:editId="530C2AD5">
                <wp:simplePos x="0" y="0"/>
                <wp:positionH relativeFrom="column">
                  <wp:posOffset>5064125</wp:posOffset>
                </wp:positionH>
                <wp:positionV relativeFrom="paragraph">
                  <wp:posOffset>2425065</wp:posOffset>
                </wp:positionV>
                <wp:extent cx="353060" cy="386715"/>
                <wp:effectExtent l="0" t="0" r="8890" b="13335"/>
                <wp:wrapNone/>
                <wp:docPr id="348" name="Text Box 348"/>
                <wp:cNvGraphicFramePr/>
                <a:graphic xmlns:a="http://schemas.openxmlformats.org/drawingml/2006/main">
                  <a:graphicData uri="http://schemas.microsoft.com/office/word/2010/wordprocessingShape">
                    <wps:wsp>
                      <wps:cNvSpPr txBox="1"/>
                      <wps:spPr>
                        <a:xfrm>
                          <a:off x="0" y="0"/>
                          <a:ext cx="3530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DC75C"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D8A37" id="Text Box 348" o:spid="_x0000_s1314" type="#_x0000_t202" style="position:absolute;left:0;text-align:left;margin-left:398.75pt;margin-top:190.95pt;width:27.8pt;height:30.4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" filled="f" stroked="f" strokeweight=".5pt">
                <v:textbox inset="0,0,0,0">
                  <w:txbxContent>
                    <w:p w14:paraId="5D7DC75C"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v:textbox>
              </v:shape>
            </w:pict>
          </mc:Fallback>
        </mc:AlternateContent>
      </w:r>
      <w:r w:rsidR="00967851">
        <w:rPr>
          <w:noProof/>
          <w:lang w:eastAsia="zh-CN"/>
        </w:rPr>
        <mc:AlternateContent>
          <mc:Choice Requires="wps">
            <w:drawing>
              <wp:anchor distT="0" distB="0" distL="114300" distR="114300" simplePos="0" relativeHeight="251889152" behindDoc="0" locked="0" layoutInCell="1" allowOverlap="1" wp14:anchorId="14D418D4" wp14:editId="27C942A0">
                <wp:simplePos x="0" y="0"/>
                <wp:positionH relativeFrom="column">
                  <wp:posOffset>5417528</wp:posOffset>
                </wp:positionH>
                <wp:positionV relativeFrom="paragraph">
                  <wp:posOffset>2425638</wp:posOffset>
                </wp:positionV>
                <wp:extent cx="353418" cy="387078"/>
                <wp:effectExtent l="0" t="0" r="8890" b="13335"/>
                <wp:wrapNone/>
                <wp:docPr id="349" name="Text Box 349"/>
                <wp:cNvGraphicFramePr/>
                <a:graphic xmlns:a="http://schemas.openxmlformats.org/drawingml/2006/main">
                  <a:graphicData uri="http://schemas.microsoft.com/office/word/2010/wordprocessingShape">
                    <wps:wsp>
                      <wps:cNvSpPr txBox="1"/>
                      <wps:spPr>
                        <a:xfrm>
                          <a:off x="0" y="0"/>
                          <a:ext cx="353418" cy="38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5A81D"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418D4" id="Text Box 349" o:spid="_x0000_s1315" type="#_x0000_t202" style="position:absolute;left:0;text-align:left;margin-left:426.6pt;margin-top:191pt;width:27.85pt;height:30.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" filled="f" stroked="f" strokeweight=".5pt">
                <v:textbox inset="0,0,0,0">
                  <w:txbxContent>
                    <w:p w14:paraId="2845A81D"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v:textbox>
              </v:shape>
            </w:pict>
          </mc:Fallback>
        </mc:AlternateContent>
      </w:r>
      <w:r w:rsidR="00967851">
        <w:rPr>
          <w:noProof/>
          <w:lang w:eastAsia="zh-CN"/>
        </w:rPr>
        <mc:AlternateContent>
          <mc:Choice Requires="wps">
            <w:drawing>
              <wp:anchor distT="0" distB="0" distL="114300" distR="114300" simplePos="0" relativeHeight="251886080" behindDoc="0" locked="0" layoutInCell="1" allowOverlap="1" wp14:anchorId="6F0DC425" wp14:editId="7E2ABF57">
                <wp:simplePos x="0" y="0"/>
                <wp:positionH relativeFrom="column">
                  <wp:posOffset>4340225</wp:posOffset>
                </wp:positionH>
                <wp:positionV relativeFrom="paragraph">
                  <wp:posOffset>2425065</wp:posOffset>
                </wp:positionV>
                <wp:extent cx="353060" cy="386715"/>
                <wp:effectExtent l="0" t="0" r="8890" b="13335"/>
                <wp:wrapNone/>
                <wp:docPr id="346" name="Text Box 346"/>
                <wp:cNvGraphicFramePr/>
                <a:graphic xmlns:a="http://schemas.openxmlformats.org/drawingml/2006/main">
                  <a:graphicData uri="http://schemas.microsoft.com/office/word/2010/wordprocessingShape">
                    <wps:wsp>
                      <wps:cNvSpPr txBox="1"/>
                      <wps:spPr>
                        <a:xfrm>
                          <a:off x="0" y="0"/>
                          <a:ext cx="3530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DBC9B"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DC425" id="Text Box 346" o:spid="_x0000_s1316" type="#_x0000_t202" style="position:absolute;left:0;text-align:left;margin-left:341.75pt;margin-top:190.95pt;width:27.8pt;height:30.4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" filled="f" stroked="f" strokeweight=".5pt">
                <v:textbox inset="0,0,0,0">
                  <w:txbxContent>
                    <w:p w14:paraId="5CCDBC9B"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v:textbox>
              </v:shape>
            </w:pict>
          </mc:Fallback>
        </mc:AlternateContent>
      </w:r>
      <w:r w:rsidR="00967851">
        <w:rPr>
          <w:noProof/>
          <w:lang w:eastAsia="zh-CN"/>
        </w:rPr>
        <mc:AlternateContent>
          <mc:Choice Requires="wps">
            <w:drawing>
              <wp:anchor distT="0" distB="0" distL="114300" distR="114300" simplePos="0" relativeHeight="251887104" behindDoc="0" locked="0" layoutInCell="1" allowOverlap="1" wp14:anchorId="48FB6F35" wp14:editId="70E60ECE">
                <wp:simplePos x="0" y="0"/>
                <wp:positionH relativeFrom="column">
                  <wp:posOffset>4693347</wp:posOffset>
                </wp:positionH>
                <wp:positionV relativeFrom="paragraph">
                  <wp:posOffset>2425365</wp:posOffset>
                </wp:positionV>
                <wp:extent cx="353418" cy="387078"/>
                <wp:effectExtent l="0" t="0" r="8890" b="13335"/>
                <wp:wrapNone/>
                <wp:docPr id="347" name="Text Box 347"/>
                <wp:cNvGraphicFramePr/>
                <a:graphic xmlns:a="http://schemas.openxmlformats.org/drawingml/2006/main">
                  <a:graphicData uri="http://schemas.microsoft.com/office/word/2010/wordprocessingShape">
                    <wps:wsp>
                      <wps:cNvSpPr txBox="1"/>
                      <wps:spPr>
                        <a:xfrm>
                          <a:off x="0" y="0"/>
                          <a:ext cx="353418" cy="38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96AB8"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B6F35" id="Text Box 347" o:spid="_x0000_s1317" type="#_x0000_t202" style="position:absolute;left:0;text-align:left;margin-left:369.55pt;margin-top:190.95pt;width:27.85pt;height:30.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" filled="f" stroked="f" strokeweight=".5pt">
                <v:textbox inset="0,0,0,0">
                  <w:txbxContent>
                    <w:p w14:paraId="56D96AB8"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v:textbox>
              </v:shape>
            </w:pict>
          </mc:Fallback>
        </mc:AlternateContent>
      </w:r>
      <w:r w:rsidR="00967851">
        <w:rPr>
          <w:noProof/>
          <w:lang w:eastAsia="zh-CN"/>
        </w:rPr>
        <mc:AlternateContent>
          <mc:Choice Requires="wps">
            <w:drawing>
              <wp:anchor distT="0" distB="0" distL="114300" distR="114300" simplePos="0" relativeHeight="251884032" behindDoc="0" locked="0" layoutInCell="1" allowOverlap="1" wp14:anchorId="44D2EAC6" wp14:editId="6A85842B">
                <wp:simplePos x="0" y="0"/>
                <wp:positionH relativeFrom="column">
                  <wp:posOffset>3649345</wp:posOffset>
                </wp:positionH>
                <wp:positionV relativeFrom="paragraph">
                  <wp:posOffset>2424430</wp:posOffset>
                </wp:positionV>
                <wp:extent cx="353060" cy="386715"/>
                <wp:effectExtent l="0" t="0" r="8890" b="13335"/>
                <wp:wrapNone/>
                <wp:docPr id="344" name="Text Box 344"/>
                <wp:cNvGraphicFramePr/>
                <a:graphic xmlns:a="http://schemas.openxmlformats.org/drawingml/2006/main">
                  <a:graphicData uri="http://schemas.microsoft.com/office/word/2010/wordprocessingShape">
                    <wps:wsp>
                      <wps:cNvSpPr txBox="1"/>
                      <wps:spPr>
                        <a:xfrm>
                          <a:off x="0" y="0"/>
                          <a:ext cx="3530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A40FD"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2EAC6" id="Text Box 344" o:spid="_x0000_s1318" type="#_x0000_t202" style="position:absolute;left:0;text-align:left;margin-left:287.35pt;margin-top:190.9pt;width:27.8pt;height:30.4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" filled="f" stroked="f" strokeweight=".5pt">
                <v:textbox inset="0,0,0,0">
                  <w:txbxContent>
                    <w:p w14:paraId="42DA40FD"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v:textbox>
              </v:shape>
            </w:pict>
          </mc:Fallback>
        </mc:AlternateContent>
      </w:r>
      <w:r w:rsidR="00967851">
        <w:rPr>
          <w:noProof/>
          <w:lang w:eastAsia="zh-CN"/>
        </w:rPr>
        <mc:AlternateContent>
          <mc:Choice Requires="wps">
            <w:drawing>
              <wp:anchor distT="0" distB="0" distL="114300" distR="114300" simplePos="0" relativeHeight="251885056" behindDoc="0" locked="0" layoutInCell="1" allowOverlap="1" wp14:anchorId="1F2C6873" wp14:editId="05AFBCCD">
                <wp:simplePos x="0" y="0"/>
                <wp:positionH relativeFrom="column">
                  <wp:posOffset>4002709</wp:posOffset>
                </wp:positionH>
                <wp:positionV relativeFrom="paragraph">
                  <wp:posOffset>2424734</wp:posOffset>
                </wp:positionV>
                <wp:extent cx="353418" cy="387078"/>
                <wp:effectExtent l="0" t="0" r="8890" b="13335"/>
                <wp:wrapNone/>
                <wp:docPr id="345" name="Text Box 345"/>
                <wp:cNvGraphicFramePr/>
                <a:graphic xmlns:a="http://schemas.openxmlformats.org/drawingml/2006/main">
                  <a:graphicData uri="http://schemas.microsoft.com/office/word/2010/wordprocessingShape">
                    <wps:wsp>
                      <wps:cNvSpPr txBox="1"/>
                      <wps:spPr>
                        <a:xfrm>
                          <a:off x="0" y="0"/>
                          <a:ext cx="353418" cy="38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B3D6C"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C6873" id="Text Box 345" o:spid="_x0000_s1319" type="#_x0000_t202" style="position:absolute;left:0;text-align:left;margin-left:315.15pt;margin-top:190.9pt;width:27.85pt;height:30.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" filled="f" stroked="f" strokeweight=".5pt">
                <v:textbox inset="0,0,0,0">
                  <w:txbxContent>
                    <w:p w14:paraId="62DB3D6C"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v:textbox>
              </v:shape>
            </w:pict>
          </mc:Fallback>
        </mc:AlternateContent>
      </w:r>
      <w:r w:rsidR="00967851">
        <w:rPr>
          <w:noProof/>
          <w:lang w:eastAsia="zh-CN"/>
        </w:rPr>
        <mc:AlternateContent>
          <mc:Choice Requires="wps">
            <w:drawing>
              <wp:anchor distT="0" distB="0" distL="114300" distR="114300" simplePos="0" relativeHeight="251883008" behindDoc="0" locked="0" layoutInCell="1" allowOverlap="1" wp14:anchorId="41EAC0B7" wp14:editId="65F007D1">
                <wp:simplePos x="0" y="0"/>
                <wp:positionH relativeFrom="column">
                  <wp:posOffset>3363856</wp:posOffset>
                </wp:positionH>
                <wp:positionV relativeFrom="paragraph">
                  <wp:posOffset>2217295</wp:posOffset>
                </wp:positionV>
                <wp:extent cx="880110" cy="213173"/>
                <wp:effectExtent l="0" t="0" r="15240" b="0"/>
                <wp:wrapNone/>
                <wp:docPr id="343" name="Text Box 343"/>
                <wp:cNvGraphicFramePr/>
                <a:graphic xmlns:a="http://schemas.openxmlformats.org/drawingml/2006/main">
                  <a:graphicData uri="http://schemas.microsoft.com/office/word/2010/wordprocessingShape">
                    <wps:wsp>
                      <wps:cNvSpPr txBox="1"/>
                      <wps:spPr>
                        <a:xfrm>
                          <a:off x="0" y="0"/>
                          <a:ext cx="880110" cy="21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B2F6D4"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أو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EAC0B7" id="Text Box 343" o:spid="_x0000_s1320" type="#_x0000_t202" style="position:absolute;left:0;text-align:left;margin-left:264.85pt;margin-top:174.6pt;width:69.3pt;height:16.8pt;z-index:25188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" filled="f" stroked="f" strokeweight=".5pt">
                <v:textbox inset="0,0,0,0">
                  <w:txbxContent>
                    <w:p w14:paraId="43B2F6D4"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أو</w:t>
                      </w:r>
                    </w:p>
                  </w:txbxContent>
                </v:textbox>
              </v:shape>
            </w:pict>
          </mc:Fallback>
        </mc:AlternateContent>
      </w:r>
      <w:r w:rsidR="00967851">
        <w:rPr>
          <w:noProof/>
          <w:lang w:eastAsia="zh-CN"/>
        </w:rPr>
        <mc:AlternateContent>
          <mc:Choice Requires="wps">
            <w:drawing>
              <wp:anchor distT="0" distB="0" distL="114300" distR="114300" simplePos="0" relativeHeight="251881984" behindDoc="0" locked="0" layoutInCell="1" allowOverlap="1" wp14:anchorId="4468C6E0" wp14:editId="02A25313">
                <wp:simplePos x="0" y="0"/>
                <wp:positionH relativeFrom="column">
                  <wp:posOffset>5743030</wp:posOffset>
                </wp:positionH>
                <wp:positionV relativeFrom="paragraph">
                  <wp:posOffset>1800860</wp:posOffset>
                </wp:positionV>
                <wp:extent cx="353418" cy="387078"/>
                <wp:effectExtent l="0" t="0" r="8890" b="13335"/>
                <wp:wrapNone/>
                <wp:docPr id="342" name="Text Box 342"/>
                <wp:cNvGraphicFramePr/>
                <a:graphic xmlns:a="http://schemas.openxmlformats.org/drawingml/2006/main">
                  <a:graphicData uri="http://schemas.microsoft.com/office/word/2010/wordprocessingShape">
                    <wps:wsp>
                      <wps:cNvSpPr txBox="1"/>
                      <wps:spPr>
                        <a:xfrm>
                          <a:off x="0" y="0"/>
                          <a:ext cx="353418" cy="38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61C9B"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8C6E0" id="Text Box 342" o:spid="_x0000_s1321" type="#_x0000_t202" style="position:absolute;left:0;text-align:left;margin-left:452.2pt;margin-top:141.8pt;width:27.85pt;height:30.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" filled="f" stroked="f" strokeweight=".5pt">
                <v:textbox inset="0,0,0,0">
                  <w:txbxContent>
                    <w:p w14:paraId="6C961C9B"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3</w:t>
                      </w:r>
                    </w:p>
                  </w:txbxContent>
                </v:textbox>
              </v:shape>
            </w:pict>
          </mc:Fallback>
        </mc:AlternateContent>
      </w:r>
      <w:r w:rsidR="00967851">
        <w:rPr>
          <w:noProof/>
          <w:lang w:eastAsia="zh-CN"/>
        </w:rPr>
        <mc:AlternateContent>
          <mc:Choice Requires="wps">
            <w:drawing>
              <wp:anchor distT="0" distB="0" distL="114300" distR="114300" simplePos="0" relativeHeight="251880960" behindDoc="0" locked="0" layoutInCell="1" allowOverlap="1" wp14:anchorId="2859AF42" wp14:editId="13A54907">
                <wp:simplePos x="0" y="0"/>
                <wp:positionH relativeFrom="column">
                  <wp:posOffset>5397005</wp:posOffset>
                </wp:positionH>
                <wp:positionV relativeFrom="paragraph">
                  <wp:posOffset>1800860</wp:posOffset>
                </wp:positionV>
                <wp:extent cx="353418" cy="387078"/>
                <wp:effectExtent l="0" t="0" r="8890" b="13335"/>
                <wp:wrapNone/>
                <wp:docPr id="341" name="Text Box 341"/>
                <wp:cNvGraphicFramePr/>
                <a:graphic xmlns:a="http://schemas.openxmlformats.org/drawingml/2006/main">
                  <a:graphicData uri="http://schemas.microsoft.com/office/word/2010/wordprocessingShape">
                    <wps:wsp>
                      <wps:cNvSpPr txBox="1"/>
                      <wps:spPr>
                        <a:xfrm>
                          <a:off x="0" y="0"/>
                          <a:ext cx="353418" cy="38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A6126"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9AF42" id="Text Box 341" o:spid="_x0000_s1322" type="#_x0000_t202" style="position:absolute;left:0;text-align:left;margin-left:424.95pt;margin-top:141.8pt;width:27.85pt;height:30.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" filled="f" stroked="f" strokeweight=".5pt">
                <v:textbox inset="0,0,0,0">
                  <w:txbxContent>
                    <w:p w14:paraId="4DAA6126"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v:textbox>
              </v:shape>
            </w:pict>
          </mc:Fallback>
        </mc:AlternateContent>
      </w:r>
      <w:r w:rsidR="00967851">
        <w:rPr>
          <w:noProof/>
          <w:lang w:eastAsia="zh-CN"/>
        </w:rPr>
        <mc:AlternateContent>
          <mc:Choice Requires="wps">
            <w:drawing>
              <wp:anchor distT="0" distB="0" distL="114300" distR="114300" simplePos="0" relativeHeight="251879936" behindDoc="0" locked="0" layoutInCell="1" allowOverlap="1" wp14:anchorId="46EF580D" wp14:editId="6711C1A3">
                <wp:simplePos x="0" y="0"/>
                <wp:positionH relativeFrom="column">
                  <wp:posOffset>5060950</wp:posOffset>
                </wp:positionH>
                <wp:positionV relativeFrom="paragraph">
                  <wp:posOffset>1800860</wp:posOffset>
                </wp:positionV>
                <wp:extent cx="353418" cy="387078"/>
                <wp:effectExtent l="0" t="0" r="8890" b="13335"/>
                <wp:wrapNone/>
                <wp:docPr id="340" name="Text Box 340"/>
                <wp:cNvGraphicFramePr/>
                <a:graphic xmlns:a="http://schemas.openxmlformats.org/drawingml/2006/main">
                  <a:graphicData uri="http://schemas.microsoft.com/office/word/2010/wordprocessingShape">
                    <wps:wsp>
                      <wps:cNvSpPr txBox="1"/>
                      <wps:spPr>
                        <a:xfrm>
                          <a:off x="0" y="0"/>
                          <a:ext cx="353418" cy="38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3EC2B"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F580D" id="Text Box 340" o:spid="_x0000_s1323" type="#_x0000_t202" style="position:absolute;left:0;text-align:left;margin-left:398.5pt;margin-top:141.8pt;width:27.85pt;height:30.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" filled="f" stroked="f" strokeweight=".5pt">
                <v:textbox inset="0,0,0,0">
                  <w:txbxContent>
                    <w:p w14:paraId="5853EC2B"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v:textbox>
              </v:shape>
            </w:pict>
          </mc:Fallback>
        </mc:AlternateContent>
      </w:r>
      <w:r w:rsidR="00967851">
        <w:rPr>
          <w:noProof/>
          <w:lang w:eastAsia="zh-CN"/>
        </w:rPr>
        <mc:AlternateContent>
          <mc:Choice Requires="wps">
            <w:drawing>
              <wp:anchor distT="0" distB="0" distL="114300" distR="114300" simplePos="0" relativeHeight="251878912" behindDoc="0" locked="0" layoutInCell="1" allowOverlap="1" wp14:anchorId="2F3E7F08" wp14:editId="0B9C1034">
                <wp:simplePos x="0" y="0"/>
                <wp:positionH relativeFrom="column">
                  <wp:posOffset>4692370</wp:posOffset>
                </wp:positionH>
                <wp:positionV relativeFrom="paragraph">
                  <wp:posOffset>1801389</wp:posOffset>
                </wp:positionV>
                <wp:extent cx="353418" cy="387078"/>
                <wp:effectExtent l="0" t="0" r="8890" b="13335"/>
                <wp:wrapNone/>
                <wp:docPr id="339" name="Text Box 339"/>
                <wp:cNvGraphicFramePr/>
                <a:graphic xmlns:a="http://schemas.openxmlformats.org/drawingml/2006/main">
                  <a:graphicData uri="http://schemas.microsoft.com/office/word/2010/wordprocessingShape">
                    <wps:wsp>
                      <wps:cNvSpPr txBox="1"/>
                      <wps:spPr>
                        <a:xfrm>
                          <a:off x="0" y="0"/>
                          <a:ext cx="353418" cy="38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D9CAB"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E7F08" id="Text Box 339" o:spid="_x0000_s1324" type="#_x0000_t202" style="position:absolute;left:0;text-align:left;margin-left:369.5pt;margin-top:141.85pt;width:27.85pt;height:30.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" filled="f" stroked="f" strokeweight=".5pt">
                <v:textbox inset="0,0,0,0">
                  <w:txbxContent>
                    <w:p w14:paraId="32AD9CAB"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4</w:t>
                      </w:r>
                    </w:p>
                  </w:txbxContent>
                </v:textbox>
              </v:shape>
            </w:pict>
          </mc:Fallback>
        </mc:AlternateContent>
      </w:r>
      <w:r w:rsidR="00967851">
        <w:rPr>
          <w:noProof/>
          <w:lang w:eastAsia="zh-CN"/>
        </w:rPr>
        <mc:AlternateContent>
          <mc:Choice Requires="wps">
            <w:drawing>
              <wp:anchor distT="0" distB="0" distL="114300" distR="114300" simplePos="0" relativeHeight="251877888" behindDoc="0" locked="0" layoutInCell="1" allowOverlap="1" wp14:anchorId="7D265A80" wp14:editId="436AE8DF">
                <wp:simplePos x="0" y="0"/>
                <wp:positionH relativeFrom="column">
                  <wp:posOffset>4356139</wp:posOffset>
                </wp:positionH>
                <wp:positionV relativeFrom="paragraph">
                  <wp:posOffset>1796309</wp:posOffset>
                </wp:positionV>
                <wp:extent cx="353418" cy="387078"/>
                <wp:effectExtent l="0" t="0" r="8890" b="13335"/>
                <wp:wrapNone/>
                <wp:docPr id="338" name="Text Box 338"/>
                <wp:cNvGraphicFramePr/>
                <a:graphic xmlns:a="http://schemas.openxmlformats.org/drawingml/2006/main">
                  <a:graphicData uri="http://schemas.microsoft.com/office/word/2010/wordprocessingShape">
                    <wps:wsp>
                      <wps:cNvSpPr txBox="1"/>
                      <wps:spPr>
                        <a:xfrm>
                          <a:off x="0" y="0"/>
                          <a:ext cx="353418" cy="38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3983A"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65A80" id="Text Box 338" o:spid="_x0000_s1325" type="#_x0000_t202" style="position:absolute;left:0;text-align:left;margin-left:343pt;margin-top:141.45pt;width:27.85pt;height:30.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" filled="f" stroked="f" strokeweight=".5pt">
                <v:textbox inset="0,0,0,0">
                  <w:txbxContent>
                    <w:p w14:paraId="0683983A"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3</w:t>
                      </w:r>
                    </w:p>
                  </w:txbxContent>
                </v:textbox>
              </v:shape>
            </w:pict>
          </mc:Fallback>
        </mc:AlternateContent>
      </w:r>
      <w:r w:rsidR="00967851">
        <w:rPr>
          <w:noProof/>
          <w:lang w:eastAsia="zh-CN"/>
        </w:rPr>
        <mc:AlternateContent>
          <mc:Choice Requires="wps">
            <w:drawing>
              <wp:anchor distT="0" distB="0" distL="114300" distR="114300" simplePos="0" relativeHeight="251876864" behindDoc="0" locked="0" layoutInCell="1" allowOverlap="1" wp14:anchorId="77747CF6" wp14:editId="4AEAF449">
                <wp:simplePos x="0" y="0"/>
                <wp:positionH relativeFrom="column">
                  <wp:posOffset>4002483</wp:posOffset>
                </wp:positionH>
                <wp:positionV relativeFrom="paragraph">
                  <wp:posOffset>1790700</wp:posOffset>
                </wp:positionV>
                <wp:extent cx="353418" cy="387078"/>
                <wp:effectExtent l="0" t="0" r="8890" b="13335"/>
                <wp:wrapNone/>
                <wp:docPr id="337" name="Text Box 337"/>
                <wp:cNvGraphicFramePr/>
                <a:graphic xmlns:a="http://schemas.openxmlformats.org/drawingml/2006/main">
                  <a:graphicData uri="http://schemas.microsoft.com/office/word/2010/wordprocessingShape">
                    <wps:wsp>
                      <wps:cNvSpPr txBox="1"/>
                      <wps:spPr>
                        <a:xfrm>
                          <a:off x="0" y="0"/>
                          <a:ext cx="353418" cy="38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9937D"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47CF6" id="Text Box 337" o:spid="_x0000_s1326" type="#_x0000_t202" style="position:absolute;left:0;text-align:left;margin-left:315.15pt;margin-top:141pt;width:27.85pt;height:30.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" filled="f" stroked="f" strokeweight=".5pt">
                <v:textbox inset="0,0,0,0">
                  <w:txbxContent>
                    <w:p w14:paraId="4BB9937D"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2</w:t>
                      </w:r>
                    </w:p>
                  </w:txbxContent>
                </v:textbox>
              </v:shape>
            </w:pict>
          </mc:Fallback>
        </mc:AlternateContent>
      </w:r>
      <w:r w:rsidR="00967851">
        <w:rPr>
          <w:noProof/>
          <w:lang w:eastAsia="zh-CN"/>
        </w:rPr>
        <mc:AlternateContent>
          <mc:Choice Requires="wps">
            <w:drawing>
              <wp:anchor distT="0" distB="0" distL="114300" distR="114300" simplePos="0" relativeHeight="251875840" behindDoc="0" locked="0" layoutInCell="1" allowOverlap="1" wp14:anchorId="32AA655E" wp14:editId="4DFFA09D">
                <wp:simplePos x="0" y="0"/>
                <wp:positionH relativeFrom="column">
                  <wp:posOffset>3649957</wp:posOffset>
                </wp:positionH>
                <wp:positionV relativeFrom="paragraph">
                  <wp:posOffset>1790949</wp:posOffset>
                </wp:positionV>
                <wp:extent cx="353418" cy="387078"/>
                <wp:effectExtent l="0" t="0" r="8890" b="13335"/>
                <wp:wrapNone/>
                <wp:docPr id="336" name="Text Box 336"/>
                <wp:cNvGraphicFramePr/>
                <a:graphic xmlns:a="http://schemas.openxmlformats.org/drawingml/2006/main">
                  <a:graphicData uri="http://schemas.microsoft.com/office/word/2010/wordprocessingShape">
                    <wps:wsp>
                      <wps:cNvSpPr txBox="1"/>
                      <wps:spPr>
                        <a:xfrm>
                          <a:off x="0" y="0"/>
                          <a:ext cx="353418" cy="38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0EDB5"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A655E" id="Text Box 336" o:spid="_x0000_s1327" type="#_x0000_t202" style="position:absolute;left:0;text-align:left;margin-left:287.4pt;margin-top:141pt;width:27.85pt;height:30.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" filled="f" stroked="f" strokeweight=".5pt">
                <v:textbox inset="0,0,0,0">
                  <w:txbxContent>
                    <w:p w14:paraId="47C0EDB5" w14:textId="77777777" w:rsidR="00A5719D" w:rsidRPr="002966EF" w:rsidRDefault="00A5719D" w:rsidP="00C41605">
                      <w:pPr>
                        <w:spacing w:before="40" w:after="40" w:line="240" w:lineRule="exact"/>
                        <w:jc w:val="center"/>
                        <w:rPr>
                          <w:sz w:val="14"/>
                          <w:szCs w:val="20"/>
                          <w:lang w:bidi="ar-EG"/>
                        </w:rPr>
                      </w:pPr>
                      <w:r>
                        <w:rPr>
                          <w:rFonts w:hint="cs"/>
                          <w:sz w:val="14"/>
                          <w:szCs w:val="20"/>
                          <w:rtl/>
                          <w:lang w:bidi="ar-EG"/>
                        </w:rPr>
                        <w:t>بيانات</w:t>
                      </w:r>
                      <w:r>
                        <w:rPr>
                          <w:sz w:val="14"/>
                          <w:szCs w:val="20"/>
                          <w:lang w:bidi="ar-EG"/>
                        </w:rPr>
                        <w:t xml:space="preserve"> CH 1</w:t>
                      </w:r>
                    </w:p>
                  </w:txbxContent>
                </v:textbox>
              </v:shape>
            </w:pict>
          </mc:Fallback>
        </mc:AlternateContent>
      </w:r>
      <w:r>
        <w:rPr>
          <w:rFonts w:eastAsia="SimSun"/>
          <w:lang w:bidi="ar-EG"/>
        </w:rPr>
        <w:object w:dxaOrig="7210" w:dyaOrig="3469" w14:anchorId="62C17C3A">
          <v:shape id="_x0000_i1038" type="#_x0000_t75" style="width:482.05pt;height:219.55pt" o:ole="">
            <v:imagedata r:id="rId45" o:title="" cropbottom="3492f"/>
          </v:shape>
          <o:OLEObject Type="Embed" ProgID="CorelDraw.Graphic.16" ShapeID="_x0000_i1038" DrawAspect="Content" ObjectID="_1756704584" r:id="rId46"/>
        </w:object>
      </w:r>
    </w:p>
    <w:p w14:paraId="3E878485" w14:textId="77777777" w:rsidR="00967851" w:rsidRPr="00120B7B" w:rsidRDefault="00967851" w:rsidP="00120B7B">
      <w:pPr>
        <w:pStyle w:val="Heading3"/>
        <w:rPr>
          <w:rFonts w:eastAsia="SimSun"/>
          <w:rtl/>
          <w:lang w:bidi="ar-EG"/>
        </w:rPr>
      </w:pPr>
      <w:r w:rsidRPr="00120B7B">
        <w:rPr>
          <w:rFonts w:eastAsia="SimSun"/>
          <w:lang w:bidi="ar-EG"/>
        </w:rPr>
        <w:t>1.</w:t>
      </w:r>
      <w:proofErr w:type="gramStart"/>
      <w:r w:rsidRPr="00120B7B">
        <w:rPr>
          <w:rFonts w:eastAsia="SimSun"/>
          <w:lang w:bidi="ar-EG"/>
        </w:rPr>
        <w:t>2.B</w:t>
      </w:r>
      <w:proofErr w:type="gramEnd"/>
      <w:r w:rsidRPr="00120B7B">
        <w:rPr>
          <w:rFonts w:eastAsia="SimSun"/>
          <w:lang w:bidi="ar-EG"/>
        </w:rPr>
        <w:t>1</w:t>
      </w:r>
      <w:r w:rsidRPr="00120B7B">
        <w:rPr>
          <w:rFonts w:eastAsia="SimSun"/>
          <w:rtl/>
          <w:lang w:bidi="ar-EG"/>
        </w:rPr>
        <w:tab/>
      </w:r>
      <w:r w:rsidR="00120B7B" w:rsidRPr="00120B7B">
        <w:rPr>
          <w:rFonts w:eastAsia="SimSun" w:hint="cs"/>
          <w:rtl/>
          <w:lang w:bidi="ar-EG"/>
        </w:rPr>
        <w:t xml:space="preserve">تكوين فدرات البيانات </w:t>
      </w:r>
      <w:r w:rsidR="00120B7B" w:rsidRPr="00120B7B">
        <w:rPr>
          <w:rFonts w:eastAsia="SimSun"/>
          <w:lang w:bidi="ar-EG"/>
        </w:rPr>
        <w:t>50</w:t>
      </w:r>
      <w:r w:rsidR="00120B7B" w:rsidRPr="00120B7B">
        <w:rPr>
          <w:rFonts w:eastAsia="SimSun" w:hint="cs"/>
          <w:rtl/>
          <w:lang w:bidi="ar-EG"/>
        </w:rPr>
        <w:t xml:space="preserve"> </w:t>
      </w:r>
      <w:proofErr w:type="spellStart"/>
      <w:r w:rsidR="00120B7B" w:rsidRPr="00120B7B">
        <w:rPr>
          <w:rFonts w:eastAsia="SimSun" w:hint="cs"/>
          <w:rtl/>
          <w:lang w:bidi="ar-EG"/>
        </w:rPr>
        <w:t>بتة</w:t>
      </w:r>
      <w:proofErr w:type="spellEnd"/>
      <w:r w:rsidR="00120B7B" w:rsidRPr="00120B7B">
        <w:rPr>
          <w:rFonts w:eastAsia="SimSun" w:hint="cs"/>
          <w:rtl/>
          <w:lang w:bidi="ar-EG"/>
        </w:rPr>
        <w:t xml:space="preserve"> من الأسلوب </w:t>
      </w:r>
      <w:r w:rsidR="00120B7B" w:rsidRPr="00120B7B">
        <w:rPr>
          <w:rFonts w:eastAsia="SimSun"/>
          <w:lang w:bidi="ar-EG"/>
        </w:rPr>
        <w:t>B</w:t>
      </w:r>
      <w:r w:rsidR="00120B7B" w:rsidRPr="00120B7B">
        <w:rPr>
          <w:rFonts w:eastAsia="SimSun" w:hint="cs"/>
          <w:rtl/>
          <w:lang w:bidi="ar-EG"/>
        </w:rPr>
        <w:t xml:space="preserve"> وتشفيرها بالمعدل </w:t>
      </w:r>
      <w:r w:rsidR="00120B7B" w:rsidRPr="00120B7B">
        <w:rPr>
          <w:rFonts w:eastAsia="SimSun"/>
          <w:lang w:bidi="ar-EG"/>
        </w:rPr>
        <w:t>8B/10B</w:t>
      </w:r>
    </w:p>
    <w:p w14:paraId="6FF3C4C5" w14:textId="77777777" w:rsidR="00967851" w:rsidRPr="00120B7B" w:rsidRDefault="00120B7B" w:rsidP="00211F19">
      <w:pPr>
        <w:rPr>
          <w:rFonts w:eastAsia="SimSun"/>
          <w:rtl/>
          <w:lang w:bidi="ar-EG"/>
        </w:rPr>
      </w:pPr>
      <w:r w:rsidRPr="00120B7B">
        <w:rPr>
          <w:rFonts w:eastAsia="SimSun" w:hint="cs"/>
          <w:rtl/>
          <w:lang w:bidi="ar-EG"/>
        </w:rPr>
        <w:t>فدرة البيانات المكونة من أربع كلمات (</w:t>
      </w:r>
      <w:r w:rsidRPr="00120B7B">
        <w:rPr>
          <w:rFonts w:eastAsia="SimSun"/>
          <w:lang w:bidi="ar-EG"/>
        </w:rPr>
        <w:t>40</w:t>
      </w:r>
      <w:r w:rsidRPr="00120B7B">
        <w:rPr>
          <w:rFonts w:eastAsia="SimSun" w:hint="cs"/>
          <w:rtl/>
          <w:lang w:bidi="ar-EG"/>
        </w:rPr>
        <w:t xml:space="preserve"> </w:t>
      </w:r>
      <w:proofErr w:type="spellStart"/>
      <w:r w:rsidRPr="00120B7B">
        <w:rPr>
          <w:rFonts w:eastAsia="SimSun" w:hint="cs"/>
          <w:rtl/>
          <w:lang w:bidi="ar-EG"/>
        </w:rPr>
        <w:t>بتة</w:t>
      </w:r>
      <w:proofErr w:type="spellEnd"/>
      <w:r w:rsidRPr="00120B7B">
        <w:rPr>
          <w:rFonts w:eastAsia="SimSun" w:hint="cs"/>
          <w:rtl/>
          <w:lang w:bidi="ar-EG"/>
        </w:rPr>
        <w:t>) الصادرة عن قطار المصدر الذي يبدأ من أول</w:t>
      </w:r>
      <w:r w:rsidR="00211F19">
        <w:rPr>
          <w:rFonts w:eastAsia="SimSun" w:hint="cs"/>
          <w:rtl/>
          <w:lang w:bidi="ar-EG"/>
        </w:rPr>
        <w:t>ى</w:t>
      </w:r>
      <w:r w:rsidRPr="00120B7B">
        <w:rPr>
          <w:rFonts w:eastAsia="SimSun" w:hint="cs"/>
          <w:rtl/>
          <w:lang w:bidi="ar-EG"/>
        </w:rPr>
        <w:t xml:space="preserve"> بيانات بدء الفيديو الفعال ينبغي استعمالها في عملية تكوين </w:t>
      </w:r>
      <w:proofErr w:type="spellStart"/>
      <w:r w:rsidRPr="00120B7B">
        <w:rPr>
          <w:rFonts w:eastAsia="SimSun" w:hint="cs"/>
          <w:rtl/>
          <w:lang w:bidi="ar-EG"/>
        </w:rPr>
        <w:t>ال</w:t>
      </w:r>
      <w:r w:rsidR="00211F19">
        <w:rPr>
          <w:rFonts w:eastAsia="SimSun" w:hint="cs"/>
          <w:rtl/>
          <w:lang w:bidi="ar-EG"/>
        </w:rPr>
        <w:t>ف</w:t>
      </w:r>
      <w:r w:rsidRPr="00120B7B">
        <w:rPr>
          <w:rFonts w:eastAsia="SimSun" w:hint="cs"/>
          <w:rtl/>
          <w:lang w:bidi="ar-EG"/>
        </w:rPr>
        <w:t>درات</w:t>
      </w:r>
      <w:proofErr w:type="spellEnd"/>
      <w:r w:rsidRPr="00120B7B">
        <w:rPr>
          <w:rFonts w:eastAsia="SimSun" w:hint="cs"/>
          <w:rtl/>
          <w:lang w:bidi="ar-EG"/>
        </w:rPr>
        <w:t>.</w:t>
      </w:r>
    </w:p>
    <w:p w14:paraId="75D0AD54" w14:textId="77777777" w:rsidR="00120B7B" w:rsidRPr="00120B7B" w:rsidRDefault="00120B7B" w:rsidP="00211F19">
      <w:pPr>
        <w:rPr>
          <w:rFonts w:eastAsia="SimSun"/>
          <w:rtl/>
          <w:lang w:bidi="ar-EG"/>
        </w:rPr>
      </w:pPr>
      <w:r w:rsidRPr="00120B7B">
        <w:rPr>
          <w:rFonts w:eastAsia="SimSun" w:hint="cs"/>
          <w:rtl/>
          <w:lang w:bidi="ar-EG"/>
        </w:rPr>
        <w:t xml:space="preserve">بعد ذلك بالتشفير </w:t>
      </w:r>
      <w:r w:rsidR="00211F19">
        <w:rPr>
          <w:rFonts w:eastAsia="SimSun"/>
          <w:lang w:bidi="ar-EG"/>
        </w:rPr>
        <w:t>8</w:t>
      </w:r>
      <w:r w:rsidRPr="00120B7B">
        <w:rPr>
          <w:rFonts w:eastAsia="SimSun"/>
          <w:lang w:bidi="ar-EG"/>
        </w:rPr>
        <w:t>B/10B</w:t>
      </w:r>
      <w:r w:rsidRPr="00120B7B">
        <w:rPr>
          <w:rFonts w:eastAsia="SimSun" w:hint="cs"/>
          <w:rtl/>
          <w:lang w:bidi="ar-EG"/>
        </w:rPr>
        <w:t xml:space="preserve"> على النحو المحدد في الفقرة </w:t>
      </w:r>
      <w:r w:rsidRPr="00120B7B">
        <w:rPr>
          <w:rFonts w:eastAsia="SimSun"/>
          <w:lang w:bidi="ar-EG"/>
        </w:rPr>
        <w:t>1.1.B1</w:t>
      </w:r>
      <w:r w:rsidRPr="00120B7B">
        <w:rPr>
          <w:rFonts w:eastAsia="SimSun" w:hint="cs"/>
          <w:rtl/>
          <w:lang w:bidi="ar-EG"/>
        </w:rPr>
        <w:t>.</w:t>
      </w:r>
    </w:p>
    <w:p w14:paraId="619661C8" w14:textId="77777777" w:rsidR="00967851" w:rsidRPr="00493378" w:rsidRDefault="00967851" w:rsidP="00493378">
      <w:pPr>
        <w:pStyle w:val="Heading3"/>
        <w:rPr>
          <w:rFonts w:eastAsia="SimSun"/>
          <w:rtl/>
        </w:rPr>
      </w:pPr>
      <w:r w:rsidRPr="00493378">
        <w:rPr>
          <w:rFonts w:eastAsia="SimSun"/>
        </w:rPr>
        <w:t>2.</w:t>
      </w:r>
      <w:proofErr w:type="gramStart"/>
      <w:r w:rsidRPr="00493378">
        <w:rPr>
          <w:rFonts w:eastAsia="SimSun"/>
        </w:rPr>
        <w:t>2.B</w:t>
      </w:r>
      <w:proofErr w:type="gramEnd"/>
      <w:r w:rsidRPr="00493378">
        <w:rPr>
          <w:rFonts w:eastAsia="SimSun"/>
        </w:rPr>
        <w:t>1</w:t>
      </w:r>
      <w:r w:rsidRPr="00493378">
        <w:rPr>
          <w:rFonts w:eastAsia="SimSun"/>
          <w:rtl/>
        </w:rPr>
        <w:tab/>
      </w:r>
      <w:r w:rsidR="00493378" w:rsidRPr="00493378">
        <w:rPr>
          <w:rFonts w:eastAsia="SimSun" w:hint="cs"/>
          <w:rtl/>
        </w:rPr>
        <w:t>إحلال البينات الخاصة بالجزء </w:t>
      </w:r>
      <w:r w:rsidR="00493378" w:rsidRPr="00493378">
        <w:rPr>
          <w:rFonts w:eastAsia="SimSun"/>
        </w:rPr>
        <w:t>SAV</w:t>
      </w:r>
      <w:r w:rsidR="00493378" w:rsidRPr="00493378">
        <w:rPr>
          <w:rFonts w:eastAsia="SimSun" w:hint="cs"/>
          <w:rtl/>
        </w:rPr>
        <w:t xml:space="preserve"> من القناة </w:t>
      </w:r>
      <w:r w:rsidR="00493378" w:rsidRPr="00493378">
        <w:rPr>
          <w:rFonts w:eastAsia="SimSun"/>
        </w:rPr>
        <w:t>CH1</w:t>
      </w:r>
    </w:p>
    <w:p w14:paraId="61320FA5" w14:textId="77777777" w:rsidR="00493378" w:rsidRDefault="00493378" w:rsidP="00493378">
      <w:pPr>
        <w:rPr>
          <w:rFonts w:eastAsia="SimSun"/>
          <w:rtl/>
          <w:lang w:bidi="ar-EG"/>
        </w:rPr>
      </w:pPr>
      <w:r>
        <w:rPr>
          <w:rFonts w:eastAsia="SimSun" w:hint="cs"/>
          <w:rtl/>
          <w:lang w:bidi="ar-EG"/>
        </w:rPr>
        <w:t>ينبغي أن تتم عملية إحلال البيانات الخاصة بكل </w:t>
      </w:r>
      <w:r>
        <w:rPr>
          <w:rFonts w:eastAsia="SimSun"/>
          <w:lang w:bidi="ar-EG"/>
        </w:rPr>
        <w:t>SAV</w:t>
      </w:r>
      <w:r>
        <w:rPr>
          <w:rFonts w:eastAsia="SimSun" w:hint="cs"/>
          <w:rtl/>
          <w:lang w:bidi="ar-EG"/>
        </w:rPr>
        <w:t xml:space="preserve"> من القطار الأساسي </w:t>
      </w:r>
      <w:r>
        <w:rPr>
          <w:rFonts w:eastAsia="SimSun"/>
          <w:lang w:bidi="ar-EG"/>
        </w:rPr>
        <w:t>CH1</w:t>
      </w:r>
      <w:r>
        <w:rPr>
          <w:rFonts w:eastAsia="SimSun" w:hint="cs"/>
          <w:rtl/>
          <w:lang w:bidi="ar-EG"/>
        </w:rPr>
        <w:t xml:space="preserve"> حسبما هو محدد في الفقرة </w:t>
      </w:r>
      <w:r>
        <w:rPr>
          <w:rFonts w:eastAsia="SimSun"/>
          <w:lang w:bidi="ar-EG"/>
        </w:rPr>
        <w:t>2.1.B1</w:t>
      </w:r>
      <w:r>
        <w:rPr>
          <w:rFonts w:eastAsia="SimSun" w:hint="cs"/>
          <w:rtl/>
          <w:lang w:bidi="ar-EG"/>
        </w:rPr>
        <w:t xml:space="preserve">. </w:t>
      </w:r>
    </w:p>
    <w:p w14:paraId="588F0C8C" w14:textId="77777777" w:rsidR="00967851" w:rsidRDefault="00493378" w:rsidP="0005512C">
      <w:pPr>
        <w:rPr>
          <w:rFonts w:eastAsia="SimSun"/>
          <w:rtl/>
          <w:lang w:bidi="ar-EG"/>
        </w:rPr>
      </w:pPr>
      <w:r>
        <w:rPr>
          <w:rFonts w:eastAsia="SimSun" w:hint="cs"/>
          <w:rtl/>
          <w:lang w:bidi="ar-EG"/>
        </w:rPr>
        <w:t>ويوصف الجدول </w:t>
      </w:r>
      <w:r w:rsidR="00A37BC4">
        <w:rPr>
          <w:rFonts w:eastAsia="SimSun"/>
          <w:lang w:bidi="ar-EG"/>
        </w:rPr>
        <w:t>B4-1</w:t>
      </w:r>
      <w:r>
        <w:rPr>
          <w:rFonts w:eastAsia="SimSun" w:hint="cs"/>
          <w:rtl/>
          <w:lang w:bidi="ar-EG"/>
        </w:rPr>
        <w:t xml:space="preserve"> مخطط كلمات معرِّف هوية المحتوى للأسلوب </w:t>
      </w:r>
      <w:r>
        <w:rPr>
          <w:rFonts w:eastAsia="SimSun"/>
          <w:lang w:bidi="ar-EG"/>
        </w:rPr>
        <w:t>B</w:t>
      </w:r>
      <w:r>
        <w:rPr>
          <w:rFonts w:eastAsia="SimSun" w:hint="cs"/>
          <w:rtl/>
          <w:lang w:bidi="ar-EG"/>
        </w:rPr>
        <w:t>.</w:t>
      </w:r>
    </w:p>
    <w:p w14:paraId="02E14E60" w14:textId="77777777" w:rsidR="00967851" w:rsidRPr="00C41605" w:rsidRDefault="00967851" w:rsidP="0005512C">
      <w:pPr>
        <w:pStyle w:val="TableNo"/>
        <w:rPr>
          <w:rFonts w:eastAsia="SimSun"/>
          <w:rtl/>
        </w:rPr>
      </w:pPr>
      <w:r w:rsidRPr="00C41605">
        <w:rPr>
          <w:rFonts w:eastAsia="SimSun" w:hint="cs"/>
          <w:rtl/>
        </w:rPr>
        <w:t>الجدول </w:t>
      </w:r>
      <w:r w:rsidR="00A37BC4">
        <w:rPr>
          <w:rFonts w:eastAsia="SimSun"/>
        </w:rPr>
        <w:t>B4-1</w:t>
      </w:r>
    </w:p>
    <w:p w14:paraId="1888617D" w14:textId="77777777" w:rsidR="00967851" w:rsidRPr="00493378" w:rsidRDefault="00967851" w:rsidP="00C71F83">
      <w:pPr>
        <w:pStyle w:val="Tabletitle"/>
        <w:spacing w:after="120"/>
        <w:rPr>
          <w:rFonts w:eastAsia="SimSun"/>
        </w:rPr>
      </w:pPr>
      <w:r w:rsidRPr="00493378">
        <w:rPr>
          <w:rFonts w:eastAsia="SimSun" w:hint="cs"/>
          <w:rtl/>
        </w:rPr>
        <w:t xml:space="preserve">ترتيب بينات معرف هوية المحتوى للأسلوب </w:t>
      </w:r>
      <w:r w:rsidRPr="00493378">
        <w:rPr>
          <w:rFonts w:eastAsia="SimSun"/>
        </w:rPr>
        <w:t>B</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834"/>
        <w:gridCol w:w="1552"/>
        <w:gridCol w:w="1447"/>
        <w:gridCol w:w="1554"/>
        <w:gridCol w:w="801"/>
        <w:gridCol w:w="802"/>
        <w:gridCol w:w="802"/>
        <w:gridCol w:w="802"/>
        <w:gridCol w:w="1045"/>
      </w:tblGrid>
      <w:tr w:rsidR="00967851" w:rsidRPr="00C41605" w14:paraId="105CD41B" w14:textId="77777777" w:rsidTr="00C71F83">
        <w:trPr>
          <w:trHeight w:val="1"/>
          <w:jc w:val="center"/>
        </w:trPr>
        <w:tc>
          <w:tcPr>
            <w:tcW w:w="834" w:type="dxa"/>
            <w:shd w:val="clear" w:color="000000" w:fill="FFFFFF"/>
            <w:tcMar>
              <w:left w:w="108" w:type="dxa"/>
              <w:right w:w="108" w:type="dxa"/>
            </w:tcMar>
          </w:tcPr>
          <w:p w14:paraId="4310BD1F" w14:textId="77777777" w:rsidR="00967851" w:rsidRPr="00C41605" w:rsidRDefault="00967851" w:rsidP="00967851">
            <w:pPr>
              <w:pStyle w:val="Tablehead"/>
              <w:spacing w:before="60" w:after="60"/>
              <w:rPr>
                <w:rFonts w:ascii="Times New Roman" w:hAnsi="Times New Roman"/>
                <w:rtl/>
                <w:lang w:val="en-GB" w:bidi="ar-EG"/>
              </w:rPr>
            </w:pPr>
            <w:r w:rsidRPr="00C41605">
              <w:rPr>
                <w:rFonts w:ascii="Times New Roman" w:eastAsia="Times New Roman Bold" w:hAnsi="Times New Roman" w:hint="cs"/>
                <w:rtl/>
                <w:lang w:val="en-GB" w:bidi="ar-EG"/>
              </w:rPr>
              <w:t>البتة</w:t>
            </w:r>
          </w:p>
        </w:tc>
        <w:tc>
          <w:tcPr>
            <w:tcW w:w="1552" w:type="dxa"/>
            <w:shd w:val="clear" w:color="000000" w:fill="FFFFFF"/>
            <w:tcMar>
              <w:left w:w="108" w:type="dxa"/>
              <w:right w:w="108" w:type="dxa"/>
            </w:tcMar>
          </w:tcPr>
          <w:p w14:paraId="74342E64" w14:textId="77777777" w:rsidR="00967851" w:rsidRPr="00C41605" w:rsidRDefault="00967851" w:rsidP="00967851">
            <w:pPr>
              <w:pStyle w:val="Tablehead"/>
              <w:spacing w:before="60" w:after="60"/>
              <w:rPr>
                <w:rFonts w:ascii="Times New Roman" w:hAnsi="Times New Roman"/>
                <w:lang w:val="en-GB"/>
              </w:rPr>
            </w:pPr>
            <w:bookmarkStart w:id="268" w:name="lt_pId1466"/>
            <w:r w:rsidRPr="00C41605">
              <w:rPr>
                <w:rFonts w:ascii="Times New Roman" w:eastAsia="Times New Roman Bold" w:hAnsi="Times New Roman"/>
                <w:lang w:val="en-GB"/>
              </w:rPr>
              <w:t>7</w:t>
            </w:r>
            <w:r w:rsidRPr="00C41605">
              <w:rPr>
                <w:rFonts w:ascii="Times New Roman" w:eastAsia="Times New Roman Bold" w:hAnsi="Times New Roman" w:hint="cs"/>
                <w:rtl/>
                <w:lang w:val="en-GB"/>
              </w:rPr>
              <w:t xml:space="preserve"> </w:t>
            </w:r>
            <w:r w:rsidRPr="00C41605">
              <w:rPr>
                <w:rFonts w:ascii="Times New Roman" w:eastAsia="Times New Roman Bold" w:hAnsi="Times New Roman"/>
                <w:lang w:val="en-GB"/>
              </w:rPr>
              <w:t>(MSB)</w:t>
            </w:r>
            <w:bookmarkEnd w:id="268"/>
          </w:p>
        </w:tc>
        <w:tc>
          <w:tcPr>
            <w:tcW w:w="1447" w:type="dxa"/>
            <w:shd w:val="clear" w:color="000000" w:fill="FFFFFF"/>
            <w:tcMar>
              <w:left w:w="108" w:type="dxa"/>
              <w:right w:w="108" w:type="dxa"/>
            </w:tcMar>
          </w:tcPr>
          <w:p w14:paraId="10E4B442" w14:textId="77777777" w:rsidR="00967851" w:rsidRPr="00C41605" w:rsidRDefault="00967851" w:rsidP="00967851">
            <w:pPr>
              <w:pStyle w:val="Tablehead"/>
              <w:spacing w:before="60" w:after="60"/>
              <w:rPr>
                <w:rFonts w:ascii="Times New Roman" w:hAnsi="Times New Roman"/>
                <w:lang w:val="en-GB"/>
              </w:rPr>
            </w:pPr>
            <w:r w:rsidRPr="00C41605">
              <w:rPr>
                <w:rFonts w:ascii="Times New Roman" w:eastAsia="Times New Roman Bold" w:hAnsi="Times New Roman"/>
                <w:lang w:val="en-GB"/>
              </w:rPr>
              <w:t>6</w:t>
            </w:r>
          </w:p>
        </w:tc>
        <w:tc>
          <w:tcPr>
            <w:tcW w:w="1554" w:type="dxa"/>
            <w:shd w:val="clear" w:color="000000" w:fill="FFFFFF"/>
            <w:tcMar>
              <w:left w:w="108" w:type="dxa"/>
              <w:right w:w="108" w:type="dxa"/>
            </w:tcMar>
          </w:tcPr>
          <w:p w14:paraId="30E3FA41" w14:textId="77777777" w:rsidR="00967851" w:rsidRPr="00C41605" w:rsidRDefault="00967851" w:rsidP="00967851">
            <w:pPr>
              <w:pStyle w:val="Tablehead"/>
              <w:spacing w:before="60" w:after="60"/>
              <w:rPr>
                <w:rFonts w:ascii="Times New Roman" w:hAnsi="Times New Roman"/>
                <w:lang w:val="en-GB"/>
              </w:rPr>
            </w:pPr>
            <w:r w:rsidRPr="00C41605">
              <w:rPr>
                <w:rFonts w:ascii="Times New Roman" w:eastAsia="Times New Roman Bold" w:hAnsi="Times New Roman"/>
                <w:lang w:val="en-GB"/>
              </w:rPr>
              <w:t>5</w:t>
            </w:r>
          </w:p>
        </w:tc>
        <w:tc>
          <w:tcPr>
            <w:tcW w:w="801" w:type="dxa"/>
            <w:shd w:val="clear" w:color="000000" w:fill="FFFFFF"/>
            <w:tcMar>
              <w:left w:w="108" w:type="dxa"/>
              <w:right w:w="108" w:type="dxa"/>
            </w:tcMar>
          </w:tcPr>
          <w:p w14:paraId="350464E2" w14:textId="77777777" w:rsidR="00967851" w:rsidRPr="00C41605" w:rsidRDefault="00967851" w:rsidP="00967851">
            <w:pPr>
              <w:pStyle w:val="Tablehead"/>
              <w:spacing w:before="60" w:after="60"/>
              <w:rPr>
                <w:rFonts w:ascii="Times New Roman" w:hAnsi="Times New Roman"/>
                <w:lang w:val="en-GB"/>
              </w:rPr>
            </w:pPr>
            <w:r w:rsidRPr="00C41605">
              <w:rPr>
                <w:rFonts w:ascii="Times New Roman" w:eastAsia="Times New Roman Bold" w:hAnsi="Times New Roman"/>
                <w:lang w:val="en-GB"/>
              </w:rPr>
              <w:t>4</w:t>
            </w:r>
          </w:p>
        </w:tc>
        <w:tc>
          <w:tcPr>
            <w:tcW w:w="802" w:type="dxa"/>
            <w:shd w:val="clear" w:color="000000" w:fill="FFFFFF"/>
            <w:tcMar>
              <w:left w:w="108" w:type="dxa"/>
              <w:right w:w="108" w:type="dxa"/>
            </w:tcMar>
          </w:tcPr>
          <w:p w14:paraId="049F00B5" w14:textId="77777777" w:rsidR="00967851" w:rsidRPr="00C41605" w:rsidRDefault="00967851" w:rsidP="00967851">
            <w:pPr>
              <w:pStyle w:val="Tablehead"/>
              <w:spacing w:before="60" w:after="60"/>
              <w:rPr>
                <w:rFonts w:ascii="Times New Roman" w:hAnsi="Times New Roman"/>
                <w:lang w:val="en-GB"/>
              </w:rPr>
            </w:pPr>
            <w:r w:rsidRPr="00C41605">
              <w:rPr>
                <w:rFonts w:ascii="Times New Roman" w:eastAsia="Times New Roman Bold" w:hAnsi="Times New Roman"/>
                <w:lang w:val="en-GB"/>
              </w:rPr>
              <w:t>3</w:t>
            </w:r>
          </w:p>
        </w:tc>
        <w:tc>
          <w:tcPr>
            <w:tcW w:w="802" w:type="dxa"/>
            <w:shd w:val="clear" w:color="000000" w:fill="FFFFFF"/>
            <w:tcMar>
              <w:left w:w="108" w:type="dxa"/>
              <w:right w:w="108" w:type="dxa"/>
            </w:tcMar>
          </w:tcPr>
          <w:p w14:paraId="62EAC19F" w14:textId="77777777" w:rsidR="00967851" w:rsidRPr="00C41605" w:rsidRDefault="00967851" w:rsidP="00967851">
            <w:pPr>
              <w:pStyle w:val="Tablehead"/>
              <w:spacing w:before="60" w:after="60"/>
              <w:rPr>
                <w:rFonts w:ascii="Times New Roman" w:hAnsi="Times New Roman"/>
                <w:lang w:val="en-GB"/>
              </w:rPr>
            </w:pPr>
            <w:r w:rsidRPr="00C41605">
              <w:rPr>
                <w:rFonts w:ascii="Times New Roman" w:eastAsia="Times New Roman Bold" w:hAnsi="Times New Roman"/>
                <w:lang w:val="en-GB"/>
              </w:rPr>
              <w:t>2</w:t>
            </w:r>
          </w:p>
        </w:tc>
        <w:tc>
          <w:tcPr>
            <w:tcW w:w="802" w:type="dxa"/>
            <w:shd w:val="clear" w:color="000000" w:fill="FFFFFF"/>
            <w:tcMar>
              <w:left w:w="108" w:type="dxa"/>
              <w:right w:w="108" w:type="dxa"/>
            </w:tcMar>
          </w:tcPr>
          <w:p w14:paraId="6312CE7F" w14:textId="77777777" w:rsidR="00967851" w:rsidRPr="00C41605" w:rsidRDefault="00967851" w:rsidP="00967851">
            <w:pPr>
              <w:pStyle w:val="Tablehead"/>
              <w:spacing w:before="60" w:after="60"/>
              <w:rPr>
                <w:rFonts w:ascii="Times New Roman" w:hAnsi="Times New Roman"/>
                <w:lang w:val="en-GB"/>
              </w:rPr>
            </w:pPr>
            <w:r w:rsidRPr="00C41605">
              <w:rPr>
                <w:rFonts w:ascii="Times New Roman" w:eastAsia="Times New Roman Bold" w:hAnsi="Times New Roman"/>
                <w:lang w:val="en-GB"/>
              </w:rPr>
              <w:t>1</w:t>
            </w:r>
          </w:p>
        </w:tc>
        <w:tc>
          <w:tcPr>
            <w:tcW w:w="1045" w:type="dxa"/>
            <w:shd w:val="clear" w:color="000000" w:fill="FFFFFF"/>
            <w:tcMar>
              <w:left w:w="108" w:type="dxa"/>
              <w:right w:w="108" w:type="dxa"/>
            </w:tcMar>
          </w:tcPr>
          <w:p w14:paraId="6388C0E4" w14:textId="77777777" w:rsidR="00967851" w:rsidRPr="00C41605" w:rsidRDefault="00967851" w:rsidP="00967851">
            <w:pPr>
              <w:pStyle w:val="Tablehead"/>
              <w:spacing w:before="60" w:after="60"/>
              <w:rPr>
                <w:rFonts w:ascii="Times New Roman" w:hAnsi="Times New Roman"/>
                <w:lang w:val="en-GB"/>
              </w:rPr>
            </w:pPr>
            <w:bookmarkStart w:id="269" w:name="lt_pId1473"/>
            <w:r w:rsidRPr="00C41605">
              <w:rPr>
                <w:rFonts w:ascii="Times New Roman" w:eastAsia="Times New Roman Bold" w:hAnsi="Times New Roman"/>
                <w:lang w:val="en-GB"/>
              </w:rPr>
              <w:t>0</w:t>
            </w:r>
            <w:r w:rsidRPr="00C41605">
              <w:rPr>
                <w:rFonts w:ascii="Times New Roman" w:eastAsia="Times New Roman Bold" w:hAnsi="Times New Roman" w:hint="cs"/>
                <w:rtl/>
                <w:lang w:val="en-GB"/>
              </w:rPr>
              <w:t xml:space="preserve"> </w:t>
            </w:r>
            <w:r w:rsidRPr="00C41605">
              <w:rPr>
                <w:rFonts w:ascii="Times New Roman" w:eastAsia="Times New Roman Bold" w:hAnsi="Times New Roman"/>
                <w:lang w:val="en-GB"/>
              </w:rPr>
              <w:t>(LSB)</w:t>
            </w:r>
            <w:bookmarkEnd w:id="269"/>
          </w:p>
        </w:tc>
      </w:tr>
      <w:tr w:rsidR="00967851" w:rsidRPr="00C41605" w14:paraId="7D3531C7" w14:textId="77777777" w:rsidTr="00C71F83">
        <w:trPr>
          <w:trHeight w:val="1"/>
          <w:jc w:val="center"/>
        </w:trPr>
        <w:tc>
          <w:tcPr>
            <w:tcW w:w="834" w:type="dxa"/>
            <w:shd w:val="clear" w:color="000000" w:fill="FFFFFF"/>
            <w:tcMar>
              <w:left w:w="108" w:type="dxa"/>
              <w:right w:w="108" w:type="dxa"/>
            </w:tcMar>
          </w:tcPr>
          <w:p w14:paraId="5441CB27" w14:textId="77777777" w:rsidR="00967851" w:rsidRPr="00C41605" w:rsidRDefault="00967851" w:rsidP="00967851">
            <w:pPr>
              <w:pStyle w:val="Tabletext"/>
              <w:spacing w:before="60"/>
              <w:jc w:val="center"/>
              <w:rPr>
                <w:lang w:val="en-GB"/>
              </w:rPr>
            </w:pPr>
            <w:bookmarkStart w:id="270" w:name="lt_pId1474"/>
            <w:r w:rsidRPr="00C41605">
              <w:rPr>
                <w:lang w:val="en-GB"/>
              </w:rPr>
              <w:t>ID 1</w:t>
            </w:r>
            <w:bookmarkEnd w:id="270"/>
          </w:p>
        </w:tc>
        <w:tc>
          <w:tcPr>
            <w:tcW w:w="1552" w:type="dxa"/>
            <w:shd w:val="clear" w:color="000000" w:fill="FFFFFF"/>
            <w:tcMar>
              <w:left w:w="108" w:type="dxa"/>
              <w:right w:w="108" w:type="dxa"/>
            </w:tcMar>
          </w:tcPr>
          <w:p w14:paraId="7B1B6B9C" w14:textId="77777777" w:rsidR="00967851" w:rsidRPr="00C41605" w:rsidRDefault="00967851" w:rsidP="00967851">
            <w:pPr>
              <w:pStyle w:val="Tabletext"/>
              <w:spacing w:before="60"/>
              <w:jc w:val="center"/>
              <w:rPr>
                <w:lang w:val="en-GB"/>
              </w:rPr>
            </w:pPr>
            <w:r w:rsidRPr="00C41605">
              <w:rPr>
                <w:rFonts w:hint="cs"/>
                <w:rtl/>
                <w:lang w:val="en-GB"/>
              </w:rPr>
              <w:t>قطار أساسي</w:t>
            </w:r>
          </w:p>
        </w:tc>
        <w:tc>
          <w:tcPr>
            <w:tcW w:w="3001" w:type="dxa"/>
            <w:gridSpan w:val="2"/>
            <w:shd w:val="clear" w:color="000000" w:fill="FFFFFF"/>
            <w:tcMar>
              <w:left w:w="108" w:type="dxa"/>
              <w:right w:w="108" w:type="dxa"/>
            </w:tcMar>
          </w:tcPr>
          <w:p w14:paraId="65FC34B5" w14:textId="77777777" w:rsidR="00967851" w:rsidRPr="00C41605" w:rsidRDefault="00967851" w:rsidP="00967851">
            <w:pPr>
              <w:pStyle w:val="Tabletext"/>
              <w:spacing w:before="60"/>
              <w:jc w:val="center"/>
              <w:rPr>
                <w:lang w:val="en-GB"/>
              </w:rPr>
            </w:pPr>
            <w:bookmarkStart w:id="271" w:name="lt_pId1476"/>
            <w:r w:rsidRPr="00C41605">
              <w:rPr>
                <w:rFonts w:hint="cs"/>
                <w:rtl/>
                <w:lang w:val="en-GB"/>
              </w:rPr>
              <w:t xml:space="preserve">بنية التقابل </w:t>
            </w:r>
            <w:r w:rsidRPr="00C41605">
              <w:rPr>
                <w:lang w:val="en-GB"/>
              </w:rPr>
              <w:t>=</w:t>
            </w:r>
            <w:r w:rsidRPr="00C41605">
              <w:rPr>
                <w:rFonts w:hint="cs"/>
                <w:rtl/>
                <w:lang w:val="en-GB"/>
              </w:rPr>
              <w:t xml:space="preserve"> </w:t>
            </w:r>
            <w:r w:rsidRPr="00C41605">
              <w:rPr>
                <w:lang w:val="en-GB"/>
              </w:rPr>
              <w:t>01</w:t>
            </w:r>
            <w:bookmarkEnd w:id="271"/>
          </w:p>
        </w:tc>
        <w:tc>
          <w:tcPr>
            <w:tcW w:w="4252" w:type="dxa"/>
            <w:gridSpan w:val="5"/>
            <w:shd w:val="clear" w:color="000000" w:fill="FFFFFF"/>
            <w:tcMar>
              <w:left w:w="108" w:type="dxa"/>
              <w:right w:w="108" w:type="dxa"/>
            </w:tcMar>
          </w:tcPr>
          <w:p w14:paraId="177EF978" w14:textId="77777777" w:rsidR="00967851" w:rsidRPr="00C41605" w:rsidRDefault="00967851" w:rsidP="00967851">
            <w:pPr>
              <w:pStyle w:val="Tabletext"/>
              <w:spacing w:before="60"/>
              <w:jc w:val="center"/>
              <w:rPr>
                <w:lang w:val="en-GB"/>
              </w:rPr>
            </w:pPr>
            <w:r w:rsidRPr="00C41605">
              <w:rPr>
                <w:rFonts w:hint="cs"/>
                <w:rtl/>
                <w:lang w:val="en-GB"/>
              </w:rPr>
              <w:t>معرف هوية النظام</w:t>
            </w:r>
          </w:p>
        </w:tc>
      </w:tr>
      <w:tr w:rsidR="00967851" w:rsidRPr="00C41605" w14:paraId="20BD3DC2" w14:textId="77777777" w:rsidTr="00C71F83">
        <w:trPr>
          <w:trHeight w:val="1"/>
          <w:jc w:val="center"/>
        </w:trPr>
        <w:tc>
          <w:tcPr>
            <w:tcW w:w="834" w:type="dxa"/>
            <w:shd w:val="clear" w:color="000000" w:fill="FFFFFF"/>
            <w:tcMar>
              <w:left w:w="108" w:type="dxa"/>
              <w:right w:w="108" w:type="dxa"/>
            </w:tcMar>
          </w:tcPr>
          <w:p w14:paraId="7CC3A08A" w14:textId="77777777" w:rsidR="00967851" w:rsidRPr="00C41605" w:rsidRDefault="00967851" w:rsidP="00967851">
            <w:pPr>
              <w:pStyle w:val="Tabletext"/>
              <w:spacing w:before="60"/>
              <w:jc w:val="center"/>
              <w:rPr>
                <w:lang w:val="en-GB"/>
              </w:rPr>
            </w:pPr>
            <w:bookmarkStart w:id="272" w:name="lt_pId1478"/>
            <w:r w:rsidRPr="00C41605">
              <w:rPr>
                <w:lang w:val="en-GB"/>
              </w:rPr>
              <w:t>ID 2</w:t>
            </w:r>
            <w:bookmarkEnd w:id="272"/>
          </w:p>
        </w:tc>
        <w:tc>
          <w:tcPr>
            <w:tcW w:w="1552" w:type="dxa"/>
            <w:shd w:val="clear" w:color="000000" w:fill="FFFFFF"/>
            <w:tcMar>
              <w:left w:w="108" w:type="dxa"/>
              <w:right w:w="108" w:type="dxa"/>
            </w:tcMar>
          </w:tcPr>
          <w:p w14:paraId="77F2DB12" w14:textId="77777777" w:rsidR="00967851" w:rsidRPr="00C41605" w:rsidRDefault="00967851" w:rsidP="00967851">
            <w:pPr>
              <w:pStyle w:val="Tabletext"/>
              <w:spacing w:before="60"/>
              <w:jc w:val="center"/>
              <w:rPr>
                <w:lang w:val="en-GB"/>
              </w:rPr>
            </w:pPr>
            <w:r w:rsidRPr="00C41605">
              <w:rPr>
                <w:rFonts w:hint="cs"/>
                <w:rtl/>
                <w:lang w:val="en-GB"/>
              </w:rPr>
              <w:t>تقسيم</w:t>
            </w:r>
          </w:p>
        </w:tc>
        <w:tc>
          <w:tcPr>
            <w:tcW w:w="7253" w:type="dxa"/>
            <w:gridSpan w:val="7"/>
            <w:shd w:val="clear" w:color="000000" w:fill="FFFFFF"/>
            <w:tcMar>
              <w:left w:w="108" w:type="dxa"/>
              <w:right w:w="108" w:type="dxa"/>
            </w:tcMar>
          </w:tcPr>
          <w:p w14:paraId="3ACB3501" w14:textId="77777777" w:rsidR="00967851" w:rsidRPr="00C41605" w:rsidRDefault="00967851" w:rsidP="00967851">
            <w:pPr>
              <w:pStyle w:val="Tabletext"/>
              <w:spacing w:before="60"/>
              <w:jc w:val="center"/>
              <w:rPr>
                <w:rtl/>
                <w:lang w:bidi="ar-EG"/>
              </w:rPr>
            </w:pPr>
            <w:r w:rsidRPr="00C41605">
              <w:rPr>
                <w:rFonts w:hint="cs"/>
                <w:rtl/>
                <w:lang w:val="en-GB"/>
              </w:rPr>
              <w:t xml:space="preserve">محجوز </w:t>
            </w:r>
            <w:r w:rsidRPr="00C41605">
              <w:t>(0)</w:t>
            </w:r>
          </w:p>
        </w:tc>
      </w:tr>
      <w:tr w:rsidR="00967851" w:rsidRPr="00C41605" w14:paraId="6AF5B849" w14:textId="77777777" w:rsidTr="00C71F83">
        <w:trPr>
          <w:trHeight w:val="1"/>
          <w:jc w:val="center"/>
        </w:trPr>
        <w:tc>
          <w:tcPr>
            <w:tcW w:w="834" w:type="dxa"/>
            <w:shd w:val="clear" w:color="000000" w:fill="FFFFFF"/>
            <w:tcMar>
              <w:left w:w="108" w:type="dxa"/>
              <w:right w:w="108" w:type="dxa"/>
            </w:tcMar>
          </w:tcPr>
          <w:p w14:paraId="16F6FF84" w14:textId="77777777" w:rsidR="00967851" w:rsidRPr="00C41605" w:rsidRDefault="00967851" w:rsidP="00967851">
            <w:pPr>
              <w:pStyle w:val="Tabletext"/>
              <w:spacing w:before="60"/>
              <w:jc w:val="center"/>
              <w:rPr>
                <w:lang w:val="en-GB"/>
              </w:rPr>
            </w:pPr>
            <w:bookmarkStart w:id="273" w:name="lt_pId1481"/>
            <w:r w:rsidRPr="00C41605">
              <w:rPr>
                <w:lang w:val="en-GB"/>
              </w:rPr>
              <w:t>ID 3</w:t>
            </w:r>
            <w:bookmarkEnd w:id="273"/>
          </w:p>
        </w:tc>
        <w:tc>
          <w:tcPr>
            <w:tcW w:w="8805" w:type="dxa"/>
            <w:gridSpan w:val="8"/>
            <w:shd w:val="clear" w:color="000000" w:fill="FFFFFF"/>
            <w:tcMar>
              <w:left w:w="108" w:type="dxa"/>
              <w:right w:w="108" w:type="dxa"/>
            </w:tcMar>
          </w:tcPr>
          <w:p w14:paraId="1CB51BBC" w14:textId="77777777" w:rsidR="00967851" w:rsidRPr="00C41605" w:rsidRDefault="00967851" w:rsidP="00967851">
            <w:pPr>
              <w:pStyle w:val="Tabletext"/>
              <w:spacing w:before="60"/>
              <w:jc w:val="center"/>
              <w:rPr>
                <w:lang w:val="en-GB"/>
              </w:rPr>
            </w:pPr>
            <w:bookmarkStart w:id="274" w:name="lt_pId1482"/>
            <w:r w:rsidRPr="00C41605">
              <w:rPr>
                <w:rFonts w:hint="cs"/>
                <w:rtl/>
                <w:lang w:val="en-GB"/>
              </w:rPr>
              <w:t xml:space="preserve">محجوز </w:t>
            </w:r>
            <w:r w:rsidRPr="00C41605">
              <w:rPr>
                <w:lang w:val="en-GB"/>
              </w:rPr>
              <w:t>(00</w:t>
            </w:r>
            <w:r w:rsidRPr="00C41605">
              <w:rPr>
                <w:vertAlign w:val="subscript"/>
                <w:lang w:val="en-GB"/>
              </w:rPr>
              <w:t>h</w:t>
            </w:r>
            <w:r w:rsidRPr="00C41605">
              <w:rPr>
                <w:lang w:val="en-GB"/>
              </w:rPr>
              <w:t>)</w:t>
            </w:r>
            <w:bookmarkEnd w:id="274"/>
          </w:p>
        </w:tc>
      </w:tr>
    </w:tbl>
    <w:p w14:paraId="6FABC32D" w14:textId="77777777" w:rsidR="00967851" w:rsidRPr="00493378" w:rsidRDefault="00493378" w:rsidP="00493378">
      <w:pPr>
        <w:spacing w:before="240"/>
        <w:rPr>
          <w:rFonts w:eastAsia="SimSun"/>
          <w:rtl/>
          <w:lang w:bidi="ar-EG"/>
        </w:rPr>
      </w:pPr>
      <w:r>
        <w:rPr>
          <w:rFonts w:eastAsia="SimSun" w:hint="cs"/>
          <w:rtl/>
          <w:lang w:bidi="ar-EG"/>
        </w:rPr>
        <w:t>ينبغي ضبط البتة </w:t>
      </w:r>
      <w:r>
        <w:rPr>
          <w:rFonts w:eastAsia="SimSun"/>
          <w:lang w:bidi="ar-EG"/>
        </w:rPr>
        <w:t>7</w:t>
      </w:r>
      <w:r>
        <w:rPr>
          <w:rFonts w:eastAsia="SimSun" w:hint="cs"/>
          <w:rtl/>
          <w:lang w:bidi="ar-EG"/>
        </w:rPr>
        <w:t xml:space="preserve"> من معرِّف الهوية </w:t>
      </w:r>
      <w:r>
        <w:rPr>
          <w:rFonts w:eastAsia="SimSun"/>
          <w:lang w:bidi="ar-EG"/>
        </w:rPr>
        <w:t>ID</w:t>
      </w:r>
      <w:r w:rsidR="00515510">
        <w:rPr>
          <w:rFonts w:eastAsia="SimSun"/>
          <w:lang w:bidi="ar-EG"/>
        </w:rPr>
        <w:t> </w:t>
      </w:r>
      <w:r>
        <w:rPr>
          <w:rFonts w:eastAsia="SimSun"/>
          <w:lang w:bidi="ar-EG"/>
        </w:rPr>
        <w:t>1</w:t>
      </w:r>
      <w:r>
        <w:rPr>
          <w:rFonts w:eastAsia="SimSun" w:hint="cs"/>
          <w:rtl/>
          <w:lang w:bidi="ar-EG"/>
        </w:rPr>
        <w:t xml:space="preserve"> باستعمال نفس التعاريف الواردة في الفقرة </w:t>
      </w:r>
      <w:r>
        <w:rPr>
          <w:rFonts w:eastAsia="SimSun"/>
          <w:lang w:bidi="ar-EG"/>
        </w:rPr>
        <w:t>2.1.B1</w:t>
      </w:r>
      <w:r>
        <w:rPr>
          <w:rFonts w:eastAsia="SimSun" w:hint="cs"/>
          <w:rtl/>
          <w:lang w:bidi="ar-EG"/>
        </w:rPr>
        <w:t xml:space="preserve"> وينبغي قصر المعرفين </w:t>
      </w:r>
      <w:r>
        <w:rPr>
          <w:rFonts w:eastAsia="SimSun"/>
          <w:lang w:bidi="ar-EG"/>
        </w:rPr>
        <w:t>ID</w:t>
      </w:r>
      <w:r w:rsidR="00515510">
        <w:rPr>
          <w:rFonts w:eastAsia="SimSun"/>
          <w:lang w:bidi="ar-EG"/>
        </w:rPr>
        <w:t> </w:t>
      </w:r>
      <w:r>
        <w:rPr>
          <w:rFonts w:eastAsia="SimSun"/>
          <w:lang w:bidi="ar-EG"/>
        </w:rPr>
        <w:t>2</w:t>
      </w:r>
      <w:r>
        <w:rPr>
          <w:rFonts w:eastAsia="SimSun" w:hint="cs"/>
          <w:rtl/>
          <w:lang w:bidi="ar-EG"/>
        </w:rPr>
        <w:t xml:space="preserve"> و</w:t>
      </w:r>
      <w:r>
        <w:rPr>
          <w:rFonts w:eastAsia="SimSun"/>
          <w:lang w:bidi="ar-EG"/>
        </w:rPr>
        <w:t>ID</w:t>
      </w:r>
      <w:r w:rsidR="00515510">
        <w:rPr>
          <w:rFonts w:eastAsia="SimSun"/>
          <w:lang w:bidi="ar-EG"/>
        </w:rPr>
        <w:t> </w:t>
      </w:r>
      <w:r>
        <w:rPr>
          <w:rFonts w:eastAsia="SimSun"/>
          <w:lang w:bidi="ar-EG"/>
        </w:rPr>
        <w:t>3</w:t>
      </w:r>
      <w:r>
        <w:rPr>
          <w:rFonts w:eastAsia="SimSun" w:hint="cs"/>
          <w:rtl/>
          <w:lang w:bidi="ar-EG"/>
        </w:rPr>
        <w:t xml:space="preserve"> على الأسلوب </w:t>
      </w:r>
      <w:r>
        <w:rPr>
          <w:rFonts w:eastAsia="SimSun"/>
          <w:lang w:bidi="ar-EG"/>
        </w:rPr>
        <w:t>B</w:t>
      </w:r>
      <w:r>
        <w:rPr>
          <w:rFonts w:eastAsia="SimSun" w:hint="cs"/>
          <w:rtl/>
          <w:lang w:bidi="ar-EG"/>
        </w:rPr>
        <w:t>.</w:t>
      </w:r>
    </w:p>
    <w:p w14:paraId="2B6B7C87" w14:textId="77777777" w:rsidR="00967851" w:rsidRPr="009C02E5" w:rsidRDefault="00493378" w:rsidP="00967851">
      <w:pPr>
        <w:rPr>
          <w:rFonts w:eastAsia="SimSun"/>
          <w:spacing w:val="-4"/>
          <w:rtl/>
          <w:lang w:bidi="ar-EG"/>
        </w:rPr>
      </w:pPr>
      <w:r w:rsidRPr="009C02E5">
        <w:rPr>
          <w:rFonts w:eastAsia="SimSun" w:hint="cs"/>
          <w:spacing w:val="-4"/>
          <w:rtl/>
          <w:lang w:bidi="ar-EG"/>
        </w:rPr>
        <w:t>وينبغي ضبط البتة </w:t>
      </w:r>
      <w:r w:rsidRPr="009C02E5">
        <w:rPr>
          <w:rFonts w:eastAsia="SimSun"/>
          <w:spacing w:val="-4"/>
          <w:lang w:bidi="ar-EG"/>
        </w:rPr>
        <w:t>7</w:t>
      </w:r>
      <w:r w:rsidRPr="009C02E5">
        <w:rPr>
          <w:rFonts w:eastAsia="SimSun" w:hint="cs"/>
          <w:spacing w:val="-4"/>
          <w:rtl/>
          <w:lang w:bidi="ar-EG"/>
        </w:rPr>
        <w:t xml:space="preserve"> من معرِّف الهوية</w:t>
      </w:r>
      <w:r w:rsidRPr="009C02E5">
        <w:rPr>
          <w:rFonts w:eastAsia="SimSun" w:hint="eastAsia"/>
          <w:spacing w:val="-4"/>
          <w:rtl/>
          <w:lang w:bidi="ar-EG"/>
        </w:rPr>
        <w:t> </w:t>
      </w:r>
      <w:r w:rsidRPr="009C02E5">
        <w:rPr>
          <w:rFonts w:eastAsia="SimSun"/>
          <w:spacing w:val="-4"/>
          <w:lang w:bidi="ar-EG"/>
        </w:rPr>
        <w:t>ID</w:t>
      </w:r>
      <w:r w:rsidR="002D05C4">
        <w:rPr>
          <w:rFonts w:eastAsia="SimSun"/>
          <w:spacing w:val="-4"/>
          <w:lang w:bidi="ar-EG"/>
        </w:rPr>
        <w:t> </w:t>
      </w:r>
      <w:r w:rsidRPr="009C02E5">
        <w:rPr>
          <w:rFonts w:eastAsia="SimSun"/>
          <w:spacing w:val="-4"/>
          <w:lang w:bidi="ar-EG"/>
        </w:rPr>
        <w:t>2</w:t>
      </w:r>
      <w:r w:rsidRPr="009C02E5">
        <w:rPr>
          <w:rFonts w:eastAsia="SimSun" w:hint="cs"/>
          <w:spacing w:val="-4"/>
          <w:rtl/>
          <w:lang w:bidi="ar-EG"/>
        </w:rPr>
        <w:t xml:space="preserve"> على القيمة </w:t>
      </w:r>
      <w:r w:rsidRPr="009C02E5">
        <w:rPr>
          <w:rFonts w:eastAsia="SimSun"/>
          <w:spacing w:val="-4"/>
          <w:lang w:bidi="ar-EG"/>
        </w:rPr>
        <w:t>0</w:t>
      </w:r>
      <w:r w:rsidRPr="009C02E5">
        <w:rPr>
          <w:rFonts w:eastAsia="SimSun" w:hint="cs"/>
          <w:spacing w:val="-4"/>
          <w:rtl/>
          <w:lang w:bidi="ar-EG"/>
        </w:rPr>
        <w:t xml:space="preserve"> في حالة "التقسيم المربع" وعلى القيمة </w:t>
      </w:r>
      <w:r w:rsidRPr="009C02E5">
        <w:rPr>
          <w:rFonts w:eastAsia="SimSun"/>
          <w:spacing w:val="-4"/>
          <w:lang w:bidi="ar-EG"/>
        </w:rPr>
        <w:t>1</w:t>
      </w:r>
      <w:r w:rsidRPr="009C02E5">
        <w:rPr>
          <w:rFonts w:eastAsia="SimSun" w:hint="cs"/>
          <w:spacing w:val="-4"/>
          <w:rtl/>
          <w:lang w:bidi="ar-EG"/>
        </w:rPr>
        <w:t xml:space="preserve"> في حالة "التقسيم </w:t>
      </w:r>
      <w:proofErr w:type="spellStart"/>
      <w:r w:rsidRPr="009C02E5">
        <w:rPr>
          <w:rFonts w:eastAsia="SimSun" w:hint="cs"/>
          <w:spacing w:val="-4"/>
          <w:rtl/>
          <w:lang w:bidi="ar-EG"/>
        </w:rPr>
        <w:t>بالتشذير</w:t>
      </w:r>
      <w:proofErr w:type="spellEnd"/>
      <w:r w:rsidRPr="009C02E5">
        <w:rPr>
          <w:rFonts w:eastAsia="SimSun" w:hint="cs"/>
          <w:spacing w:val="-4"/>
          <w:rtl/>
          <w:lang w:bidi="ar-EG"/>
        </w:rPr>
        <w:t xml:space="preserve"> بعينتين". </w:t>
      </w:r>
    </w:p>
    <w:p w14:paraId="5594FF2A" w14:textId="77777777" w:rsidR="00967851" w:rsidRDefault="00493378" w:rsidP="00967851">
      <w:pPr>
        <w:rPr>
          <w:rFonts w:eastAsia="SimSun"/>
          <w:rtl/>
          <w:lang w:bidi="ar-EG"/>
        </w:rPr>
      </w:pPr>
      <w:r>
        <w:rPr>
          <w:rFonts w:eastAsia="SimSun" w:hint="cs"/>
          <w:rtl/>
          <w:lang w:bidi="ar-EG"/>
        </w:rPr>
        <w:t xml:space="preserve">تحجز </w:t>
      </w:r>
      <w:proofErr w:type="gramStart"/>
      <w:r>
        <w:rPr>
          <w:rFonts w:eastAsia="SimSun" w:hint="cs"/>
          <w:rtl/>
          <w:lang w:bidi="ar-EG"/>
        </w:rPr>
        <w:t>البتات</w:t>
      </w:r>
      <w:proofErr w:type="gramEnd"/>
      <w:r>
        <w:rPr>
          <w:rFonts w:eastAsia="SimSun" w:hint="cs"/>
          <w:rtl/>
          <w:lang w:bidi="ar-EG"/>
        </w:rPr>
        <w:t xml:space="preserve"> من </w:t>
      </w:r>
      <w:r>
        <w:rPr>
          <w:rFonts w:eastAsia="SimSun"/>
          <w:lang w:bidi="ar-EG"/>
        </w:rPr>
        <w:t>0</w:t>
      </w:r>
      <w:r>
        <w:rPr>
          <w:rFonts w:eastAsia="SimSun" w:hint="cs"/>
          <w:rtl/>
          <w:lang w:bidi="ar-EG"/>
        </w:rPr>
        <w:t xml:space="preserve"> إلى </w:t>
      </w:r>
      <w:r>
        <w:rPr>
          <w:rFonts w:eastAsia="SimSun"/>
          <w:lang w:bidi="ar-EG"/>
        </w:rPr>
        <w:t>6</w:t>
      </w:r>
      <w:r>
        <w:rPr>
          <w:rFonts w:eastAsia="SimSun" w:hint="cs"/>
          <w:rtl/>
          <w:lang w:bidi="ar-EG"/>
        </w:rPr>
        <w:t xml:space="preserve"> في معرِّف الهوية </w:t>
      </w:r>
      <w:r>
        <w:rPr>
          <w:rFonts w:eastAsia="SimSun"/>
          <w:lang w:bidi="ar-EG"/>
        </w:rPr>
        <w:t>ID</w:t>
      </w:r>
      <w:r w:rsidR="002D05C4">
        <w:rPr>
          <w:rFonts w:eastAsia="SimSun"/>
          <w:lang w:bidi="ar-EG"/>
        </w:rPr>
        <w:t> </w:t>
      </w:r>
      <w:r>
        <w:rPr>
          <w:rFonts w:eastAsia="SimSun"/>
          <w:lang w:bidi="ar-EG"/>
        </w:rPr>
        <w:t>2</w:t>
      </w:r>
      <w:r>
        <w:rPr>
          <w:rFonts w:eastAsia="SimSun" w:hint="cs"/>
          <w:rtl/>
          <w:lang w:bidi="ar-EG"/>
        </w:rPr>
        <w:t xml:space="preserve"> وتضبط على القيمة </w:t>
      </w:r>
      <w:r>
        <w:rPr>
          <w:rFonts w:eastAsia="SimSun"/>
          <w:lang w:bidi="ar-EG"/>
        </w:rPr>
        <w:t>0</w:t>
      </w:r>
      <w:r>
        <w:rPr>
          <w:rFonts w:eastAsia="SimSun" w:hint="cs"/>
          <w:rtl/>
          <w:lang w:bidi="ar-EG"/>
        </w:rPr>
        <w:t>.</w:t>
      </w:r>
    </w:p>
    <w:p w14:paraId="500DC9F8" w14:textId="77777777" w:rsidR="00967851" w:rsidRDefault="00493378" w:rsidP="00967851">
      <w:pPr>
        <w:rPr>
          <w:rFonts w:eastAsia="SimSun"/>
          <w:rtl/>
          <w:lang w:bidi="ar-EG"/>
        </w:rPr>
      </w:pPr>
      <w:r>
        <w:rPr>
          <w:rFonts w:eastAsia="SimSun" w:hint="cs"/>
          <w:rtl/>
          <w:lang w:bidi="ar-EG"/>
        </w:rPr>
        <w:t>وينبغي حجز معرِّف الهوية </w:t>
      </w:r>
      <w:r>
        <w:rPr>
          <w:rFonts w:eastAsia="SimSun"/>
          <w:lang w:bidi="ar-EG"/>
        </w:rPr>
        <w:t>ID</w:t>
      </w:r>
      <w:r w:rsidR="002D05C4">
        <w:rPr>
          <w:rFonts w:eastAsia="SimSun"/>
          <w:lang w:bidi="ar-EG"/>
        </w:rPr>
        <w:t> </w:t>
      </w:r>
      <w:r>
        <w:rPr>
          <w:rFonts w:eastAsia="SimSun"/>
          <w:lang w:bidi="ar-EG"/>
        </w:rPr>
        <w:t>3</w:t>
      </w:r>
      <w:r>
        <w:rPr>
          <w:rFonts w:eastAsia="SimSun" w:hint="cs"/>
          <w:rtl/>
          <w:lang w:bidi="ar-EG"/>
        </w:rPr>
        <w:t xml:space="preserve"> وينبغي ضبطه على القيمة </w:t>
      </w:r>
      <w:r>
        <w:rPr>
          <w:rFonts w:eastAsia="SimSun"/>
          <w:lang w:bidi="ar-EG"/>
        </w:rPr>
        <w:t>00</w:t>
      </w:r>
      <w:r w:rsidRPr="00493378">
        <w:rPr>
          <w:rFonts w:eastAsia="SimSun"/>
          <w:vertAlign w:val="subscript"/>
          <w:lang w:bidi="ar-EG"/>
        </w:rPr>
        <w:t>h</w:t>
      </w:r>
      <w:r>
        <w:rPr>
          <w:rFonts w:eastAsia="SimSun" w:hint="cs"/>
          <w:rtl/>
          <w:lang w:bidi="ar-EG"/>
        </w:rPr>
        <w:t>.</w:t>
      </w:r>
    </w:p>
    <w:p w14:paraId="3C0A1585" w14:textId="77777777" w:rsidR="00967851" w:rsidRPr="00493378" w:rsidRDefault="00967851" w:rsidP="00493378">
      <w:pPr>
        <w:pStyle w:val="Heading3"/>
        <w:rPr>
          <w:rFonts w:eastAsia="SimSun"/>
          <w:rtl/>
        </w:rPr>
      </w:pPr>
      <w:r w:rsidRPr="00493378">
        <w:rPr>
          <w:rFonts w:eastAsia="SimSun"/>
        </w:rPr>
        <w:lastRenderedPageBreak/>
        <w:t>3.</w:t>
      </w:r>
      <w:proofErr w:type="gramStart"/>
      <w:r w:rsidRPr="00493378">
        <w:rPr>
          <w:rFonts w:eastAsia="SimSun"/>
        </w:rPr>
        <w:t>2.B</w:t>
      </w:r>
      <w:proofErr w:type="gramEnd"/>
      <w:r w:rsidRPr="00493378">
        <w:rPr>
          <w:rFonts w:eastAsia="SimSun"/>
        </w:rPr>
        <w:t>1</w:t>
      </w:r>
      <w:r w:rsidRPr="00493378">
        <w:rPr>
          <w:rFonts w:eastAsia="SimSun"/>
          <w:rtl/>
        </w:rPr>
        <w:tab/>
      </w:r>
      <w:r w:rsidR="00493378" w:rsidRPr="00493378">
        <w:rPr>
          <w:rFonts w:eastAsia="SimSun" w:hint="cs"/>
          <w:rtl/>
        </w:rPr>
        <w:t>القطار </w:t>
      </w:r>
      <w:r w:rsidR="00493378" w:rsidRPr="00493378">
        <w:rPr>
          <w:rFonts w:eastAsia="SimSun"/>
        </w:rPr>
        <w:t>Gbit/s 10,692</w:t>
      </w:r>
      <w:r w:rsidR="00493378" w:rsidRPr="00493378">
        <w:rPr>
          <w:rFonts w:eastAsia="SimSun" w:hint="cs"/>
          <w:rtl/>
        </w:rPr>
        <w:t xml:space="preserve"> من أجل الإرسال بالأسلوب </w:t>
      </w:r>
      <w:r w:rsidR="00493378" w:rsidRPr="00493378">
        <w:rPr>
          <w:rFonts w:eastAsia="SimSun"/>
        </w:rPr>
        <w:t>B</w:t>
      </w:r>
    </w:p>
    <w:p w14:paraId="69E874C4" w14:textId="77777777" w:rsidR="00493378" w:rsidRDefault="00493378" w:rsidP="0005512C">
      <w:pPr>
        <w:rPr>
          <w:rFonts w:eastAsia="SimSun"/>
          <w:rtl/>
          <w:lang w:bidi="ar-EG"/>
        </w:rPr>
      </w:pPr>
      <w:r>
        <w:rPr>
          <w:rFonts w:eastAsia="SimSun" w:hint="cs"/>
          <w:rtl/>
          <w:lang w:bidi="ar-EG"/>
        </w:rPr>
        <w:t>يبين الشكل </w:t>
      </w:r>
      <w:r w:rsidR="00A37BC4">
        <w:rPr>
          <w:rFonts w:eastAsia="SimSun"/>
          <w:lang w:bidi="ar-EG"/>
        </w:rPr>
        <w:t>B7-1</w:t>
      </w:r>
      <w:r>
        <w:rPr>
          <w:rFonts w:eastAsia="SimSun" w:hint="cs"/>
          <w:rtl/>
          <w:lang w:bidi="ar-EG"/>
        </w:rPr>
        <w:t xml:space="preserve"> بنية القطار من أجل الإرسال بالأسلوب </w:t>
      </w:r>
      <w:r>
        <w:rPr>
          <w:rFonts w:eastAsia="SimSun"/>
          <w:lang w:bidi="ar-EG"/>
        </w:rPr>
        <w:t>B</w:t>
      </w:r>
      <w:r>
        <w:rPr>
          <w:rFonts w:eastAsia="SimSun" w:hint="cs"/>
          <w:rtl/>
          <w:lang w:bidi="ar-EG"/>
        </w:rPr>
        <w:t>.</w:t>
      </w:r>
      <w:r w:rsidR="007B7930">
        <w:rPr>
          <w:rFonts w:eastAsia="SimSun" w:hint="cs"/>
          <w:rtl/>
          <w:lang w:bidi="ar-EG"/>
        </w:rPr>
        <w:t xml:space="preserve"> وينبغي لتقابل هذا الأسلوب أن يح</w:t>
      </w:r>
      <w:r>
        <w:rPr>
          <w:rFonts w:eastAsia="SimSun" w:hint="cs"/>
          <w:rtl/>
          <w:lang w:bidi="ar-EG"/>
        </w:rPr>
        <w:t xml:space="preserve">مل جميع البيانات </w:t>
      </w:r>
      <w:proofErr w:type="spellStart"/>
      <w:r>
        <w:rPr>
          <w:rFonts w:eastAsia="SimSun" w:hint="cs"/>
          <w:rtl/>
          <w:lang w:bidi="ar-EG"/>
        </w:rPr>
        <w:t>الفيديوية</w:t>
      </w:r>
      <w:proofErr w:type="spellEnd"/>
      <w:r>
        <w:rPr>
          <w:rFonts w:eastAsia="SimSun" w:hint="cs"/>
          <w:rtl/>
          <w:lang w:bidi="ar-EG"/>
        </w:rPr>
        <w:t xml:space="preserve"> المتضمنة في القطارات الأساسية من </w:t>
      </w:r>
      <w:r>
        <w:rPr>
          <w:rFonts w:eastAsia="SimSun"/>
          <w:lang w:bidi="ar-EG"/>
        </w:rPr>
        <w:t>CH1</w:t>
      </w:r>
      <w:r>
        <w:rPr>
          <w:rFonts w:eastAsia="SimSun" w:hint="cs"/>
          <w:rtl/>
          <w:lang w:bidi="ar-EG"/>
        </w:rPr>
        <w:t xml:space="preserve"> إلى </w:t>
      </w:r>
      <w:r>
        <w:rPr>
          <w:rFonts w:eastAsia="SimSun"/>
          <w:lang w:bidi="ar-EG"/>
        </w:rPr>
        <w:t>CH6</w:t>
      </w:r>
      <w:r>
        <w:rPr>
          <w:rFonts w:eastAsia="SimSun" w:hint="cs"/>
          <w:rtl/>
          <w:lang w:bidi="ar-EG"/>
        </w:rPr>
        <w:t>.</w:t>
      </w:r>
    </w:p>
    <w:p w14:paraId="15D48129" w14:textId="77777777" w:rsidR="00967851" w:rsidRPr="00493378" w:rsidRDefault="00493378" w:rsidP="003323E3">
      <w:pPr>
        <w:rPr>
          <w:rFonts w:eastAsia="SimSun"/>
          <w:spacing w:val="-2"/>
          <w:rtl/>
          <w:lang w:bidi="ar-EG"/>
        </w:rPr>
      </w:pPr>
      <w:r w:rsidRPr="00493378">
        <w:rPr>
          <w:rFonts w:eastAsia="SimSun" w:hint="cs"/>
          <w:spacing w:val="-2"/>
          <w:rtl/>
          <w:lang w:bidi="ar-EG"/>
        </w:rPr>
        <w:t xml:space="preserve">وبالنسبة للقطار الأساسي </w:t>
      </w:r>
      <w:r w:rsidR="003323E3">
        <w:rPr>
          <w:rFonts w:eastAsia="SimSun"/>
          <w:spacing w:val="-2"/>
          <w:lang w:bidi="ar-EG"/>
        </w:rPr>
        <w:t>"</w:t>
      </w:r>
      <w:r w:rsidRPr="00493378">
        <w:rPr>
          <w:spacing w:val="-2"/>
          <w:lang w:val="en-GB"/>
        </w:rPr>
        <w:t>1 920</w:t>
      </w:r>
      <w:r w:rsidR="003323E3">
        <w:rPr>
          <w:spacing w:val="-2"/>
          <w:lang w:val="en-GB"/>
        </w:rPr>
        <w:t> </w:t>
      </w:r>
      <w:r w:rsidRPr="00493378">
        <w:rPr>
          <w:spacing w:val="-2"/>
          <w:lang w:val="en-GB"/>
        </w:rPr>
        <w:t>×</w:t>
      </w:r>
      <w:r w:rsidR="003323E3">
        <w:rPr>
          <w:spacing w:val="-2"/>
          <w:lang w:val="en-GB"/>
        </w:rPr>
        <w:t> </w:t>
      </w:r>
      <w:r w:rsidRPr="00493378">
        <w:rPr>
          <w:spacing w:val="-2"/>
          <w:lang w:val="en-GB"/>
        </w:rPr>
        <w:t>1</w:t>
      </w:r>
      <w:r w:rsidR="007B7930" w:rsidRPr="00493378">
        <w:rPr>
          <w:spacing w:val="-2"/>
          <w:lang w:val="en-GB"/>
        </w:rPr>
        <w:t> </w:t>
      </w:r>
      <w:r w:rsidRPr="00493378">
        <w:rPr>
          <w:spacing w:val="-2"/>
          <w:lang w:val="en-GB"/>
        </w:rPr>
        <w:t>080</w:t>
      </w:r>
      <w:r w:rsidR="003323E3">
        <w:rPr>
          <w:spacing w:val="-2"/>
          <w:lang w:val="en-GB"/>
        </w:rPr>
        <w:t>"</w:t>
      </w:r>
      <w:r w:rsidRPr="00493378">
        <w:rPr>
          <w:rFonts w:hint="cs"/>
          <w:spacing w:val="-2"/>
          <w:rtl/>
          <w:lang w:val="en-GB"/>
        </w:rPr>
        <w:t>، فإن البيانات </w:t>
      </w:r>
      <w:r w:rsidRPr="00493378">
        <w:rPr>
          <w:spacing w:val="-2"/>
        </w:rPr>
        <w:t>HANC</w:t>
      </w:r>
      <w:r w:rsidRPr="00493378">
        <w:rPr>
          <w:rFonts w:hint="cs"/>
          <w:spacing w:val="-2"/>
          <w:rtl/>
          <w:lang w:bidi="ar-EG"/>
        </w:rPr>
        <w:t xml:space="preserve"> المتضمنة في القطارات من </w:t>
      </w:r>
      <w:r w:rsidRPr="00493378">
        <w:rPr>
          <w:spacing w:val="-2"/>
          <w:lang w:bidi="ar-EG"/>
        </w:rPr>
        <w:t>CH1</w:t>
      </w:r>
      <w:r w:rsidRPr="00493378">
        <w:rPr>
          <w:rFonts w:hint="cs"/>
          <w:spacing w:val="-2"/>
          <w:rtl/>
          <w:lang w:bidi="ar-EG"/>
        </w:rPr>
        <w:t xml:space="preserve"> إلى </w:t>
      </w:r>
      <w:r w:rsidRPr="00493378">
        <w:rPr>
          <w:spacing w:val="-2"/>
          <w:lang w:bidi="ar-EG"/>
        </w:rPr>
        <w:t>CH</w:t>
      </w:r>
      <w:r w:rsidR="00A35CD3">
        <w:rPr>
          <w:spacing w:val="-2"/>
          <w:lang w:bidi="ar-EG"/>
        </w:rPr>
        <w:t>4</w:t>
      </w:r>
      <w:r w:rsidRPr="00493378">
        <w:rPr>
          <w:rFonts w:hint="cs"/>
          <w:spacing w:val="-2"/>
          <w:rtl/>
          <w:lang w:bidi="ar-EG"/>
        </w:rPr>
        <w:t xml:space="preserve"> بترددات رتل من</w:t>
      </w:r>
      <w:r w:rsidRPr="00493378">
        <w:rPr>
          <w:rFonts w:hint="eastAsia"/>
          <w:spacing w:val="-2"/>
          <w:rtl/>
          <w:lang w:bidi="ar-EG"/>
        </w:rPr>
        <w:t> </w:t>
      </w:r>
      <w:r w:rsidR="00A35CD3">
        <w:rPr>
          <w:spacing w:val="-2"/>
          <w:lang w:bidi="ar-EG"/>
        </w:rPr>
        <w:t>Hz </w:t>
      </w:r>
      <w:r w:rsidRPr="00493378">
        <w:rPr>
          <w:spacing w:val="-2"/>
          <w:lang w:bidi="ar-EG"/>
        </w:rPr>
        <w:t>23,98</w:t>
      </w:r>
      <w:r w:rsidRPr="00493378">
        <w:rPr>
          <w:rFonts w:hint="cs"/>
          <w:spacing w:val="-2"/>
          <w:rtl/>
          <w:lang w:bidi="ar-EG"/>
        </w:rPr>
        <w:t xml:space="preserve"> إلى</w:t>
      </w:r>
      <w:r w:rsidRPr="00493378">
        <w:rPr>
          <w:rFonts w:hint="eastAsia"/>
          <w:spacing w:val="-2"/>
          <w:rtl/>
          <w:lang w:bidi="ar-EG"/>
        </w:rPr>
        <w:t> </w:t>
      </w:r>
      <w:r w:rsidRPr="00493378">
        <w:rPr>
          <w:spacing w:val="-2"/>
          <w:lang w:bidi="ar-EG"/>
        </w:rPr>
        <w:t>Hz 30</w:t>
      </w:r>
      <w:r w:rsidRPr="00493378">
        <w:rPr>
          <w:rFonts w:hint="cs"/>
          <w:spacing w:val="-2"/>
          <w:rtl/>
          <w:lang w:bidi="ar-EG"/>
        </w:rPr>
        <w:t xml:space="preserve">، ينبغي أن تشفر بالتشفير </w:t>
      </w:r>
      <w:r w:rsidRPr="00493378">
        <w:rPr>
          <w:spacing w:val="-2"/>
          <w:lang w:bidi="ar-EG"/>
        </w:rPr>
        <w:t>8B/10B</w:t>
      </w:r>
      <w:r w:rsidRPr="00493378">
        <w:rPr>
          <w:rFonts w:hint="cs"/>
          <w:spacing w:val="-2"/>
          <w:rtl/>
          <w:lang w:bidi="ar-EG"/>
        </w:rPr>
        <w:t xml:space="preserve"> وتدم</w:t>
      </w:r>
      <w:r w:rsidR="00526382">
        <w:rPr>
          <w:rFonts w:hint="cs"/>
          <w:spacing w:val="-2"/>
          <w:rtl/>
          <w:lang w:bidi="ar-EG"/>
        </w:rPr>
        <w:t>ج</w:t>
      </w:r>
      <w:r w:rsidRPr="00493378">
        <w:rPr>
          <w:rFonts w:hint="cs"/>
          <w:spacing w:val="-2"/>
          <w:rtl/>
          <w:lang w:bidi="ar-EG"/>
        </w:rPr>
        <w:t xml:space="preserve"> في قطار </w:t>
      </w:r>
      <w:r w:rsidRPr="00493378">
        <w:rPr>
          <w:spacing w:val="-2"/>
          <w:lang w:bidi="ar-EG"/>
        </w:rPr>
        <w:t>Gbit/s 10,692</w:t>
      </w:r>
      <w:r w:rsidRPr="00493378">
        <w:rPr>
          <w:rFonts w:hint="cs"/>
          <w:spacing w:val="-2"/>
          <w:rtl/>
          <w:lang w:bidi="ar-EG"/>
        </w:rPr>
        <w:t xml:space="preserve"> من خلال عملية تكوين فدرات </w:t>
      </w:r>
      <w:r w:rsidRPr="00493378">
        <w:rPr>
          <w:spacing w:val="-2"/>
          <w:lang w:bidi="ar-EG"/>
        </w:rPr>
        <w:t>50</w:t>
      </w:r>
      <w:r w:rsidRPr="00493378">
        <w:rPr>
          <w:rFonts w:hint="eastAsia"/>
          <w:spacing w:val="-2"/>
          <w:rtl/>
          <w:lang w:bidi="ar-EG"/>
        </w:rPr>
        <w:t> </w:t>
      </w:r>
      <w:proofErr w:type="spellStart"/>
      <w:r w:rsidRPr="00493378">
        <w:rPr>
          <w:rFonts w:hint="cs"/>
          <w:spacing w:val="-2"/>
          <w:rtl/>
          <w:lang w:bidi="ar-EG"/>
        </w:rPr>
        <w:t>بتة</w:t>
      </w:r>
      <w:proofErr w:type="spellEnd"/>
      <w:r w:rsidRPr="00493378">
        <w:rPr>
          <w:rFonts w:hint="cs"/>
          <w:spacing w:val="-2"/>
          <w:rtl/>
          <w:lang w:bidi="ar-EG"/>
        </w:rPr>
        <w:t>.</w:t>
      </w:r>
      <w:r>
        <w:rPr>
          <w:rFonts w:hint="cs"/>
          <w:spacing w:val="-2"/>
          <w:rtl/>
          <w:lang w:bidi="ar-EG"/>
        </w:rPr>
        <w:t xml:space="preserve"> وكل فدرة بيانات </w:t>
      </w:r>
      <w:r>
        <w:rPr>
          <w:spacing w:val="-2"/>
          <w:lang w:bidi="ar-EG"/>
        </w:rPr>
        <w:t>HANC</w:t>
      </w:r>
      <w:r>
        <w:rPr>
          <w:rFonts w:hint="cs"/>
          <w:spacing w:val="-2"/>
          <w:rtl/>
          <w:lang w:bidi="ar-EG"/>
        </w:rPr>
        <w:t xml:space="preserve"> من أربع كلمات، ينبغي ترزيمها إلى خمس كلمات من </w:t>
      </w:r>
      <w:r>
        <w:rPr>
          <w:spacing w:val="-2"/>
          <w:lang w:bidi="ar-EG"/>
        </w:rPr>
        <w:t>8</w:t>
      </w:r>
      <w:r>
        <w:rPr>
          <w:rFonts w:hint="cs"/>
          <w:spacing w:val="-2"/>
          <w:rtl/>
          <w:lang w:bidi="ar-EG"/>
        </w:rPr>
        <w:t xml:space="preserve"> بتات ثم تشفر بعد ذلك بالتشفير </w:t>
      </w:r>
      <w:r>
        <w:rPr>
          <w:spacing w:val="-2"/>
          <w:lang w:bidi="ar-EG"/>
        </w:rPr>
        <w:t>8B/10B</w:t>
      </w:r>
      <w:r w:rsidR="009C02E5">
        <w:rPr>
          <w:rFonts w:hint="cs"/>
          <w:spacing w:val="-2"/>
          <w:rtl/>
          <w:lang w:bidi="ar-EG"/>
        </w:rPr>
        <w:t xml:space="preserve"> بنفس الطريقة المح</w:t>
      </w:r>
      <w:r>
        <w:rPr>
          <w:rFonts w:hint="cs"/>
          <w:spacing w:val="-2"/>
          <w:rtl/>
          <w:lang w:bidi="ar-EG"/>
        </w:rPr>
        <w:t>ددة في الفقرة </w:t>
      </w:r>
      <w:r>
        <w:rPr>
          <w:spacing w:val="-2"/>
          <w:lang w:bidi="ar-EG"/>
        </w:rPr>
        <w:t>1.1.B1</w:t>
      </w:r>
      <w:r>
        <w:rPr>
          <w:rFonts w:hint="cs"/>
          <w:spacing w:val="-2"/>
          <w:rtl/>
          <w:lang w:bidi="ar-EG"/>
        </w:rPr>
        <w:t>. والبيانات </w:t>
      </w:r>
      <w:r>
        <w:rPr>
          <w:spacing w:val="-2"/>
          <w:lang w:bidi="ar-EG"/>
        </w:rPr>
        <w:t>HANC</w:t>
      </w:r>
      <w:r>
        <w:rPr>
          <w:rFonts w:hint="cs"/>
          <w:spacing w:val="-2"/>
          <w:rtl/>
          <w:lang w:bidi="ar-EG"/>
        </w:rPr>
        <w:t xml:space="preserve"> المتضمنة في القنوات الأخرى ينبغي نبذها. وجميع البيانات الأخرى المتضمنة في</w:t>
      </w:r>
      <w:r>
        <w:rPr>
          <w:rFonts w:hint="eastAsia"/>
          <w:spacing w:val="-2"/>
          <w:rtl/>
          <w:lang w:bidi="ar-EG"/>
        </w:rPr>
        <w:t> </w:t>
      </w:r>
      <w:r>
        <w:rPr>
          <w:rFonts w:hint="cs"/>
          <w:spacing w:val="-2"/>
          <w:rtl/>
          <w:lang w:bidi="ar-EG"/>
        </w:rPr>
        <w:t xml:space="preserve">القطارات من </w:t>
      </w:r>
      <w:r>
        <w:rPr>
          <w:spacing w:val="-2"/>
          <w:lang w:bidi="ar-EG"/>
        </w:rPr>
        <w:t>CH1</w:t>
      </w:r>
      <w:r>
        <w:rPr>
          <w:rFonts w:hint="cs"/>
          <w:spacing w:val="-2"/>
          <w:rtl/>
          <w:lang w:bidi="ar-EG"/>
        </w:rPr>
        <w:t xml:space="preserve"> إلى </w:t>
      </w:r>
      <w:r>
        <w:rPr>
          <w:spacing w:val="-2"/>
          <w:lang w:bidi="ar-EG"/>
        </w:rPr>
        <w:t>CH6</w:t>
      </w:r>
      <w:r>
        <w:rPr>
          <w:rFonts w:hint="cs"/>
          <w:spacing w:val="-2"/>
          <w:rtl/>
          <w:lang w:bidi="ar-EG"/>
        </w:rPr>
        <w:t xml:space="preserve"> ينبغي دمجها بنفس الطريقة مثل الإرسال بالأسلوب </w:t>
      </w:r>
      <w:r>
        <w:rPr>
          <w:spacing w:val="-2"/>
          <w:lang w:bidi="ar-EG"/>
        </w:rPr>
        <w:t>A</w:t>
      </w:r>
      <w:r>
        <w:rPr>
          <w:rFonts w:hint="cs"/>
          <w:spacing w:val="-2"/>
          <w:rtl/>
          <w:lang w:bidi="ar-EG"/>
        </w:rPr>
        <w:t>.</w:t>
      </w:r>
    </w:p>
    <w:p w14:paraId="146BC256" w14:textId="77777777" w:rsidR="00967851" w:rsidRDefault="00493378" w:rsidP="001B57C0">
      <w:pPr>
        <w:rPr>
          <w:rFonts w:eastAsia="SimSun"/>
          <w:rtl/>
          <w:lang w:bidi="ar-EG"/>
        </w:rPr>
      </w:pPr>
      <w:r>
        <w:rPr>
          <w:rFonts w:eastAsia="SimSun" w:hint="cs"/>
          <w:rtl/>
          <w:lang w:bidi="ar-EG"/>
        </w:rPr>
        <w:t>وينبغي إلحاق بيانات الحشو عند نهاية فدرات الشفرة </w:t>
      </w:r>
      <w:r>
        <w:rPr>
          <w:rFonts w:eastAsia="SimSun"/>
          <w:lang w:bidi="ar-EG"/>
        </w:rPr>
        <w:t>HANC</w:t>
      </w:r>
      <w:r>
        <w:rPr>
          <w:rFonts w:eastAsia="SimSun" w:hint="cs"/>
          <w:rtl/>
          <w:lang w:bidi="ar-EG"/>
        </w:rPr>
        <w:t xml:space="preserve"> لضبط مدة بيان</w:t>
      </w:r>
      <w:r w:rsidR="009C02E5">
        <w:rPr>
          <w:rFonts w:eastAsia="SimSun" w:hint="cs"/>
          <w:rtl/>
          <w:lang w:bidi="ar-EG"/>
        </w:rPr>
        <w:t>ا</w:t>
      </w:r>
      <w:r>
        <w:rPr>
          <w:rFonts w:eastAsia="SimSun" w:hint="cs"/>
          <w:rtl/>
          <w:lang w:bidi="ar-EG"/>
        </w:rPr>
        <w:t xml:space="preserve">ت الخط </w:t>
      </w:r>
      <w:r w:rsidR="00B96C16">
        <w:rPr>
          <w:rFonts w:eastAsia="SimSun" w:hint="cs"/>
          <w:rtl/>
          <w:lang w:bidi="ar-EG"/>
        </w:rPr>
        <w:t>ل</w:t>
      </w:r>
      <w:r>
        <w:rPr>
          <w:rFonts w:eastAsia="SimSun" w:hint="cs"/>
          <w:rtl/>
          <w:lang w:bidi="ar-EG"/>
        </w:rPr>
        <w:t>لأسلوب </w:t>
      </w:r>
      <w:r>
        <w:rPr>
          <w:rFonts w:eastAsia="SimSun"/>
          <w:lang w:bidi="ar-EG"/>
        </w:rPr>
        <w:t>B</w:t>
      </w:r>
      <w:r>
        <w:rPr>
          <w:rFonts w:eastAsia="SimSun" w:hint="cs"/>
          <w:rtl/>
          <w:lang w:bidi="ar-EG"/>
        </w:rPr>
        <w:t xml:space="preserve"> بحيث تتسق مع مدة الخط لقطار المصدر.</w:t>
      </w:r>
      <w:r w:rsidR="009C02E5">
        <w:rPr>
          <w:rFonts w:eastAsia="SimSun" w:hint="cs"/>
          <w:rtl/>
          <w:lang w:bidi="ar-EG"/>
        </w:rPr>
        <w:t xml:space="preserve"> وطول البيانات في الخط و</w:t>
      </w:r>
      <w:r w:rsidR="00B96C16">
        <w:rPr>
          <w:rFonts w:eastAsia="SimSun" w:hint="cs"/>
          <w:rtl/>
          <w:lang w:bidi="ar-EG"/>
        </w:rPr>
        <w:t>ع</w:t>
      </w:r>
      <w:r w:rsidR="009C02E5">
        <w:rPr>
          <w:rFonts w:eastAsia="SimSun" w:hint="cs"/>
          <w:rtl/>
          <w:lang w:bidi="ar-EG"/>
        </w:rPr>
        <w:t>دد بايتات الحشو في الأسلوب </w:t>
      </w:r>
      <w:r w:rsidR="009C02E5">
        <w:rPr>
          <w:rFonts w:eastAsia="SimSun"/>
          <w:lang w:bidi="ar-EG"/>
        </w:rPr>
        <w:t>B</w:t>
      </w:r>
      <w:r w:rsidR="009C02E5">
        <w:rPr>
          <w:rFonts w:eastAsia="SimSun" w:hint="cs"/>
          <w:rtl/>
          <w:lang w:bidi="ar-EG"/>
        </w:rPr>
        <w:t xml:space="preserve"> ينبغي أن تكون طبقاً للمبين في</w:t>
      </w:r>
      <w:r w:rsidR="009C02E5">
        <w:rPr>
          <w:rFonts w:eastAsia="SimSun" w:hint="eastAsia"/>
          <w:rtl/>
          <w:lang w:bidi="ar-EG"/>
        </w:rPr>
        <w:t> </w:t>
      </w:r>
      <w:r w:rsidR="009C02E5">
        <w:rPr>
          <w:rFonts w:eastAsia="SimSun" w:hint="cs"/>
          <w:rtl/>
          <w:lang w:bidi="ar-EG"/>
        </w:rPr>
        <w:t>الجدول </w:t>
      </w:r>
      <w:r w:rsidR="00CD0941">
        <w:rPr>
          <w:rFonts w:eastAsia="SimSun"/>
          <w:lang w:bidi="ar-EG"/>
        </w:rPr>
        <w:t>A2-1</w:t>
      </w:r>
      <w:r w:rsidR="001B57C0">
        <w:rPr>
          <w:rFonts w:eastAsia="SimSun" w:hint="cs"/>
          <w:rtl/>
          <w:lang w:bidi="ar-EG"/>
        </w:rPr>
        <w:t xml:space="preserve"> </w:t>
      </w:r>
      <w:r w:rsidR="009C02E5">
        <w:rPr>
          <w:rFonts w:eastAsia="SimSun" w:hint="cs"/>
          <w:rtl/>
          <w:lang w:bidi="ar-EG"/>
        </w:rPr>
        <w:t>بالمرفق </w:t>
      </w:r>
      <w:r w:rsidR="009C02E5">
        <w:rPr>
          <w:rFonts w:eastAsia="SimSun"/>
          <w:lang w:bidi="ar-EG"/>
        </w:rPr>
        <w:t>A</w:t>
      </w:r>
      <w:r w:rsidR="009C02E5">
        <w:rPr>
          <w:rFonts w:eastAsia="SimSun" w:hint="cs"/>
          <w:rtl/>
          <w:lang w:bidi="ar-EG"/>
        </w:rPr>
        <w:t xml:space="preserve"> بالملحق </w:t>
      </w:r>
      <w:r w:rsidR="009C02E5">
        <w:rPr>
          <w:rFonts w:eastAsia="SimSun"/>
          <w:lang w:bidi="ar-EG"/>
        </w:rPr>
        <w:t>B</w:t>
      </w:r>
      <w:r w:rsidR="009C02E5">
        <w:rPr>
          <w:rFonts w:eastAsia="SimSun" w:hint="cs"/>
          <w:rtl/>
          <w:lang w:bidi="ar-EG"/>
        </w:rPr>
        <w:t xml:space="preserve"> بالجزء </w:t>
      </w:r>
      <w:r w:rsidR="009C02E5">
        <w:rPr>
          <w:rFonts w:eastAsia="SimSun"/>
          <w:lang w:bidi="ar-EG"/>
        </w:rPr>
        <w:t>1</w:t>
      </w:r>
      <w:r w:rsidR="009C02E5">
        <w:rPr>
          <w:rFonts w:eastAsia="SimSun" w:hint="cs"/>
          <w:rtl/>
          <w:lang w:bidi="ar-EG"/>
        </w:rPr>
        <w:t>.</w:t>
      </w:r>
    </w:p>
    <w:p w14:paraId="050B18D0" w14:textId="77777777" w:rsidR="00967851" w:rsidRDefault="009C02E5" w:rsidP="00967851">
      <w:pPr>
        <w:rPr>
          <w:rFonts w:eastAsia="SimSun"/>
          <w:rtl/>
          <w:lang w:bidi="ar-EG"/>
        </w:rPr>
      </w:pPr>
      <w:r>
        <w:rPr>
          <w:rFonts w:eastAsia="SimSun" w:hint="cs"/>
          <w:rtl/>
          <w:lang w:bidi="ar-EG"/>
        </w:rPr>
        <w:t xml:space="preserve">ويسلسل القطار </w:t>
      </w:r>
      <w:proofErr w:type="spellStart"/>
      <w:r>
        <w:rPr>
          <w:rFonts w:eastAsia="SimSun" w:hint="cs"/>
          <w:rtl/>
          <w:lang w:bidi="ar-EG"/>
        </w:rPr>
        <w:t>المشذر</w:t>
      </w:r>
      <w:proofErr w:type="spellEnd"/>
      <w:r>
        <w:rPr>
          <w:rFonts w:eastAsia="SimSun" w:hint="cs"/>
          <w:rtl/>
          <w:lang w:bidi="ar-EG"/>
        </w:rPr>
        <w:t xml:space="preserve"> إلى قطار </w:t>
      </w:r>
      <w:r>
        <w:rPr>
          <w:rFonts w:eastAsia="SimSun"/>
          <w:lang w:bidi="ar-EG"/>
        </w:rPr>
        <w:t>Gbit/s 10,692</w:t>
      </w:r>
      <w:r>
        <w:rPr>
          <w:rFonts w:eastAsia="SimSun" w:hint="cs"/>
          <w:rtl/>
          <w:lang w:bidi="ar-EG"/>
        </w:rPr>
        <w:t xml:space="preserve"> </w:t>
      </w:r>
      <w:proofErr w:type="spellStart"/>
      <w:r>
        <w:rPr>
          <w:rFonts w:eastAsia="SimSun" w:hint="cs"/>
          <w:rtl/>
          <w:lang w:bidi="ar-EG"/>
        </w:rPr>
        <w:t>بالبتة</w:t>
      </w:r>
      <w:proofErr w:type="spellEnd"/>
      <w:r>
        <w:rPr>
          <w:rFonts w:eastAsia="SimSun" w:hint="cs"/>
          <w:rtl/>
          <w:lang w:bidi="ar-EG"/>
        </w:rPr>
        <w:t> </w:t>
      </w:r>
      <w:r>
        <w:rPr>
          <w:rFonts w:eastAsia="SimSun"/>
          <w:lang w:bidi="ar-EG"/>
        </w:rPr>
        <w:t>LSB</w:t>
      </w:r>
      <w:r>
        <w:rPr>
          <w:rFonts w:eastAsia="SimSun" w:hint="cs"/>
          <w:rtl/>
          <w:lang w:bidi="ar-EG"/>
        </w:rPr>
        <w:t xml:space="preserve"> أولاً.</w:t>
      </w:r>
    </w:p>
    <w:p w14:paraId="15C3A68D" w14:textId="77777777" w:rsidR="00967851" w:rsidRPr="009C02E5" w:rsidRDefault="00967851" w:rsidP="0005512C">
      <w:pPr>
        <w:pStyle w:val="FigureNo"/>
        <w:rPr>
          <w:rFonts w:eastAsia="SimSun"/>
          <w:rtl/>
          <w:lang w:val="en-US"/>
        </w:rPr>
      </w:pPr>
      <w:r>
        <w:rPr>
          <w:rFonts w:eastAsia="SimSun" w:hint="cs"/>
          <w:rtl/>
        </w:rPr>
        <w:t>الشكل </w:t>
      </w:r>
      <w:r w:rsidR="00A37BC4">
        <w:rPr>
          <w:rFonts w:eastAsia="SimSun"/>
        </w:rPr>
        <w:t>B7-1</w:t>
      </w:r>
    </w:p>
    <w:p w14:paraId="0DD9318A" w14:textId="77777777" w:rsidR="00967851" w:rsidRPr="00B863E0" w:rsidRDefault="009C02E5" w:rsidP="009C02E5">
      <w:pPr>
        <w:pStyle w:val="FigureTitle"/>
        <w:rPr>
          <w:rFonts w:eastAsia="SimSun"/>
          <w:sz w:val="22"/>
          <w:szCs w:val="30"/>
          <w:rtl/>
        </w:rPr>
      </w:pPr>
      <w:r w:rsidRPr="00B863E0">
        <w:rPr>
          <w:rFonts w:eastAsia="SimSun" w:hint="cs"/>
          <w:sz w:val="22"/>
          <w:szCs w:val="30"/>
          <w:rtl/>
        </w:rPr>
        <w:t>بنية تراصف البيانات لقطار الأسلوب </w:t>
      </w:r>
      <w:r w:rsidRPr="00B863E0">
        <w:rPr>
          <w:rFonts w:eastAsia="SimSun"/>
          <w:sz w:val="22"/>
          <w:szCs w:val="30"/>
        </w:rPr>
        <w:t>B</w:t>
      </w:r>
    </w:p>
    <w:p w14:paraId="604E2517" w14:textId="77777777" w:rsidR="00967851" w:rsidRDefault="00967851" w:rsidP="00967851">
      <w:pPr>
        <w:spacing w:before="100" w:beforeAutospacing="1" w:after="100" w:afterAutospacing="1" w:line="240" w:lineRule="auto"/>
        <w:jc w:val="center"/>
        <w:rPr>
          <w:rFonts w:eastAsia="SimSun"/>
          <w:rtl/>
          <w:lang w:bidi="ar-EG"/>
        </w:rPr>
      </w:pPr>
      <w:r>
        <w:rPr>
          <w:rFonts w:eastAsia="SimSun"/>
          <w:noProof/>
          <w:rtl/>
          <w:lang w:eastAsia="zh-CN"/>
        </w:rPr>
        <mc:AlternateContent>
          <mc:Choice Requires="wpg">
            <w:drawing>
              <wp:anchor distT="0" distB="0" distL="114300" distR="114300" simplePos="0" relativeHeight="251910656" behindDoc="0" locked="0" layoutInCell="1" allowOverlap="1" wp14:anchorId="33C7AB11" wp14:editId="0DFA7788">
                <wp:simplePos x="0" y="0"/>
                <wp:positionH relativeFrom="column">
                  <wp:posOffset>499110</wp:posOffset>
                </wp:positionH>
                <wp:positionV relativeFrom="paragraph">
                  <wp:posOffset>141923</wp:posOffset>
                </wp:positionV>
                <wp:extent cx="4493463" cy="1989263"/>
                <wp:effectExtent l="0" t="0" r="2540" b="11430"/>
                <wp:wrapNone/>
                <wp:docPr id="377" name="Group 377"/>
                <wp:cNvGraphicFramePr/>
                <a:graphic xmlns:a="http://schemas.openxmlformats.org/drawingml/2006/main">
                  <a:graphicData uri="http://schemas.microsoft.com/office/word/2010/wordprocessingGroup">
                    <wpg:wgp>
                      <wpg:cNvGrpSpPr/>
                      <wpg:grpSpPr>
                        <a:xfrm>
                          <a:off x="0" y="0"/>
                          <a:ext cx="4493463" cy="1989263"/>
                          <a:chOff x="0" y="19052"/>
                          <a:chExt cx="4493463" cy="1989263"/>
                        </a:xfrm>
                      </wpg:grpSpPr>
                      <wps:wsp>
                        <wps:cNvPr id="371" name="Text Box 371"/>
                        <wps:cNvSpPr txBox="1"/>
                        <wps:spPr>
                          <a:xfrm>
                            <a:off x="258052" y="1778312"/>
                            <a:ext cx="403907" cy="21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2C2D3C"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أو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2" name="Text Box 372"/>
                        <wps:cNvSpPr txBox="1"/>
                        <wps:spPr>
                          <a:xfrm>
                            <a:off x="768545" y="1307088"/>
                            <a:ext cx="3724918" cy="21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F486C" w14:textId="77777777" w:rsidR="00A5719D" w:rsidRPr="002966EF" w:rsidRDefault="00A5719D" w:rsidP="009C02E5">
                              <w:pPr>
                                <w:spacing w:before="40" w:after="40" w:line="240" w:lineRule="exact"/>
                                <w:jc w:val="center"/>
                                <w:rPr>
                                  <w:sz w:val="14"/>
                                  <w:szCs w:val="20"/>
                                  <w:lang w:bidi="ar-EG"/>
                                </w:rPr>
                              </w:pPr>
                              <w:r>
                                <w:rPr>
                                  <w:rFonts w:hint="cs"/>
                                  <w:sz w:val="14"/>
                                  <w:szCs w:val="20"/>
                                  <w:rtl/>
                                  <w:lang w:bidi="ar-EG"/>
                                </w:rPr>
                                <w:t>تقابل البيانات</w:t>
                              </w:r>
                              <w:r>
                                <w:rPr>
                                  <w:rFonts w:hint="eastAsia"/>
                                  <w:sz w:val="14"/>
                                  <w:szCs w:val="20"/>
                                  <w:rtl/>
                                  <w:lang w:bidi="ar-EG"/>
                                </w:rPr>
                                <w:t> </w:t>
                              </w:r>
                              <w:r>
                                <w:rPr>
                                  <w:sz w:val="14"/>
                                  <w:szCs w:val="20"/>
                                  <w:lang w:bidi="ar-EG"/>
                                </w:rPr>
                                <w:t>HANC</w:t>
                              </w:r>
                              <w:r>
                                <w:rPr>
                                  <w:rFonts w:hint="cs"/>
                                  <w:sz w:val="14"/>
                                  <w:szCs w:val="20"/>
                                  <w:rtl/>
                                  <w:lang w:bidi="ar-EG"/>
                                </w:rPr>
                                <w:t xml:space="preserve"> للقنوات </w:t>
                              </w:r>
                              <w:r>
                                <w:rPr>
                                  <w:sz w:val="14"/>
                                  <w:szCs w:val="20"/>
                                  <w:lang w:bidi="ar-EG"/>
                                </w:rPr>
                                <w:t>CH 1</w:t>
                              </w:r>
                              <w:r>
                                <w:rPr>
                                  <w:rFonts w:hint="cs"/>
                                  <w:sz w:val="14"/>
                                  <w:szCs w:val="20"/>
                                  <w:rtl/>
                                  <w:lang w:bidi="ar-EG"/>
                                </w:rPr>
                                <w:t xml:space="preserve"> و</w:t>
                              </w:r>
                              <w:r>
                                <w:rPr>
                                  <w:sz w:val="14"/>
                                  <w:szCs w:val="20"/>
                                  <w:lang w:bidi="ar-EG"/>
                                </w:rPr>
                                <w:t>2</w:t>
                              </w:r>
                              <w:r>
                                <w:rPr>
                                  <w:rFonts w:hint="cs"/>
                                  <w:sz w:val="14"/>
                                  <w:szCs w:val="20"/>
                                  <w:rtl/>
                                  <w:lang w:bidi="ar-EG"/>
                                </w:rPr>
                                <w:t xml:space="preserve"> و</w:t>
                              </w:r>
                              <w:r>
                                <w:rPr>
                                  <w:sz w:val="14"/>
                                  <w:szCs w:val="20"/>
                                  <w:lang w:bidi="ar-EG"/>
                                </w:rPr>
                                <w:t>3</w:t>
                              </w:r>
                              <w:r>
                                <w:rPr>
                                  <w:rFonts w:hint="cs"/>
                                  <w:sz w:val="14"/>
                                  <w:szCs w:val="20"/>
                                  <w:rtl/>
                                  <w:lang w:bidi="ar-EG"/>
                                </w:rPr>
                                <w:t xml:space="preserve"> و</w:t>
                              </w:r>
                              <w:r>
                                <w:rPr>
                                  <w:sz w:val="14"/>
                                  <w:szCs w:val="20"/>
                                  <w:lang w:bidi="ar-EG"/>
                                </w:rPr>
                                <w:t>4</w:t>
                              </w:r>
                              <w:r>
                                <w:rPr>
                                  <w:rFonts w:hint="cs"/>
                                  <w:sz w:val="14"/>
                                  <w:szCs w:val="20"/>
                                  <w:rtl/>
                                  <w:lang w:bidi="ar-EG"/>
                                </w:rPr>
                                <w:t xml:space="preserve"> بالمعدل </w:t>
                              </w:r>
                              <w:r>
                                <w:rPr>
                                  <w:sz w:val="14"/>
                                  <w:szCs w:val="20"/>
                                  <w:lang w:bidi="ar-EG"/>
                                </w:rPr>
                                <w:t>2048</w:t>
                              </w:r>
                              <w:r>
                                <w:rPr>
                                  <w:sz w:val="14"/>
                                  <w:szCs w:val="20"/>
                                  <w:lang w:bidi="ar-EG"/>
                                </w:rPr>
                                <w:sym w:font="Symbol" w:char="F0B4"/>
                              </w:r>
                              <w:r>
                                <w:rPr>
                                  <w:sz w:val="14"/>
                                  <w:szCs w:val="20"/>
                                  <w:lang w:bidi="ar-EG"/>
                                </w:rPr>
                                <w:t>1080/23,98P-25P</w:t>
                              </w:r>
                              <w:r>
                                <w:rPr>
                                  <w:rFonts w:hint="cs"/>
                                  <w:sz w:val="14"/>
                                  <w:szCs w:val="20"/>
                                  <w:rtl/>
                                  <w:lang w:bidi="ar-EG"/>
                                </w:rPr>
                                <w:t xml:space="preserve"> و</w:t>
                              </w:r>
                              <w:r>
                                <w:rPr>
                                  <w:sz w:val="14"/>
                                  <w:szCs w:val="20"/>
                                  <w:lang w:bidi="ar-EG"/>
                                </w:rPr>
                                <w:t>1920</w:t>
                              </w:r>
                              <w:r>
                                <w:rPr>
                                  <w:sz w:val="14"/>
                                  <w:szCs w:val="20"/>
                                  <w:lang w:bidi="ar-EG"/>
                                </w:rPr>
                                <w:sym w:font="Symbol" w:char="F0B4"/>
                              </w:r>
                              <w:r>
                                <w:rPr>
                                  <w:sz w:val="14"/>
                                  <w:szCs w:val="20"/>
                                  <w:lang w:bidi="ar-EG"/>
                                </w:rPr>
                                <w:t>1080/23,98P-30P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3" name="Text Box 373"/>
                        <wps:cNvSpPr txBox="1"/>
                        <wps:spPr>
                          <a:xfrm>
                            <a:off x="768545" y="1795142"/>
                            <a:ext cx="3724918" cy="21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24D19" w14:textId="77777777" w:rsidR="00A5719D" w:rsidRPr="002966EF" w:rsidRDefault="00A5719D" w:rsidP="009C02E5">
                              <w:pPr>
                                <w:spacing w:before="40" w:after="40" w:line="240" w:lineRule="exact"/>
                                <w:jc w:val="center"/>
                                <w:rPr>
                                  <w:sz w:val="14"/>
                                  <w:szCs w:val="20"/>
                                  <w:lang w:bidi="ar-EG"/>
                                </w:rPr>
                              </w:pPr>
                              <w:r>
                                <w:rPr>
                                  <w:rFonts w:hint="cs"/>
                                  <w:sz w:val="14"/>
                                  <w:szCs w:val="20"/>
                                  <w:rtl/>
                                  <w:lang w:bidi="ar-EG"/>
                                </w:rPr>
                                <w:t>تقابل البيانات </w:t>
                              </w:r>
                              <w:r>
                                <w:rPr>
                                  <w:sz w:val="14"/>
                                  <w:szCs w:val="20"/>
                                  <w:lang w:bidi="ar-EG"/>
                                </w:rPr>
                                <w:t>HANC</w:t>
                              </w:r>
                              <w:r>
                                <w:rPr>
                                  <w:rFonts w:hint="cs"/>
                                  <w:sz w:val="14"/>
                                  <w:szCs w:val="20"/>
                                  <w:rtl/>
                                  <w:lang w:bidi="ar-EG"/>
                                </w:rPr>
                                <w:t xml:space="preserve"> للقناتين </w:t>
                              </w:r>
                              <w:r>
                                <w:rPr>
                                  <w:sz w:val="14"/>
                                  <w:szCs w:val="20"/>
                                  <w:lang w:bidi="ar-EG"/>
                                </w:rPr>
                                <w:t>CH 1</w:t>
                              </w:r>
                              <w:r>
                                <w:rPr>
                                  <w:rFonts w:hint="cs"/>
                                  <w:sz w:val="14"/>
                                  <w:szCs w:val="20"/>
                                  <w:rtl/>
                                  <w:lang w:bidi="ar-EG"/>
                                </w:rPr>
                                <w:t xml:space="preserve"> و</w:t>
                              </w:r>
                              <w:r>
                                <w:rPr>
                                  <w:sz w:val="14"/>
                                  <w:szCs w:val="20"/>
                                  <w:lang w:bidi="ar-EG"/>
                                </w:rPr>
                                <w:t>2</w:t>
                              </w:r>
                              <w:r>
                                <w:rPr>
                                  <w:rFonts w:hint="cs"/>
                                  <w:sz w:val="14"/>
                                  <w:szCs w:val="20"/>
                                  <w:rtl/>
                                  <w:lang w:bidi="ar-EG"/>
                                </w:rPr>
                                <w:t xml:space="preserve">، بالمعدل </w:t>
                              </w:r>
                              <w:r>
                                <w:rPr>
                                  <w:sz w:val="14"/>
                                  <w:szCs w:val="20"/>
                                  <w:lang w:bidi="ar-EG"/>
                                </w:rPr>
                                <w:t>2048</w:t>
                              </w:r>
                              <w:r>
                                <w:rPr>
                                  <w:sz w:val="14"/>
                                  <w:szCs w:val="20"/>
                                  <w:lang w:bidi="ar-EG"/>
                                </w:rPr>
                                <w:sym w:font="Symbol" w:char="F0B4"/>
                              </w:r>
                              <w:r>
                                <w:rPr>
                                  <w:sz w:val="14"/>
                                  <w:szCs w:val="20"/>
                                  <w:lang w:bidi="ar-EG"/>
                                </w:rPr>
                                <w:t>1080/29,97P</w:t>
                              </w:r>
                              <w:r>
                                <w:rPr>
                                  <w:rFonts w:hint="cs"/>
                                  <w:sz w:val="14"/>
                                  <w:szCs w:val="20"/>
                                  <w:rtl/>
                                  <w:lang w:bidi="ar-EG"/>
                                </w:rPr>
                                <w:t xml:space="preserve">، </w:t>
                              </w:r>
                              <w:r>
                                <w:rPr>
                                  <w:sz w:val="14"/>
                                  <w:szCs w:val="20"/>
                                  <w:lang w:bidi="ar-EG"/>
                                </w:rPr>
                                <w:t>30P</w:t>
                              </w:r>
                            </w:p>
                            <w:p w14:paraId="12449CF0" w14:textId="77777777" w:rsidR="00A5719D" w:rsidRPr="002966EF" w:rsidRDefault="00A5719D" w:rsidP="00967851">
                              <w:pPr>
                                <w:spacing w:before="40" w:after="40" w:line="240" w:lineRule="exact"/>
                                <w:jc w:val="center"/>
                                <w:rPr>
                                  <w:sz w:val="14"/>
                                  <w:szCs w:val="20"/>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4" name="Text Box 374"/>
                        <wps:cNvSpPr txBox="1"/>
                        <wps:spPr>
                          <a:xfrm>
                            <a:off x="0" y="392688"/>
                            <a:ext cx="830253" cy="21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E9291A"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 xml:space="preserve">بيانات </w:t>
                              </w:r>
                              <w:r>
                                <w:rPr>
                                  <w:sz w:val="14"/>
                                  <w:szCs w:val="20"/>
                                  <w:lang w:bidi="ar-EG"/>
                                </w:rPr>
                                <w:t>HANC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5" name="Text Box 375"/>
                        <wps:cNvSpPr txBox="1"/>
                        <wps:spPr>
                          <a:xfrm>
                            <a:off x="3135887" y="392688"/>
                            <a:ext cx="830253" cy="21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10F9D"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r>
                                <w:rPr>
                                  <w:rFonts w:hint="cs"/>
                                  <w:sz w:val="14"/>
                                  <w:szCs w:val="20"/>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6" name="Text Box 376"/>
                        <wps:cNvSpPr txBox="1"/>
                        <wps:spPr>
                          <a:xfrm>
                            <a:off x="1863306" y="19052"/>
                            <a:ext cx="830253" cy="21317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A11EBD"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 xml:space="preserve">مدة خط واحد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6" name="Text Box 386"/>
                        <wps:cNvSpPr txBox="1"/>
                        <wps:spPr>
                          <a:xfrm>
                            <a:off x="1004888" y="403014"/>
                            <a:ext cx="544432" cy="213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63E89"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حشو </w:t>
                              </w:r>
                              <w:r>
                                <w:rPr>
                                  <w:sz w:val="14"/>
                                  <w:szCs w:val="20"/>
                                  <w:lang w:bidi="ar-EG"/>
                                </w:rPr>
                                <w:t>(D0.0)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3C7AB11" id="Group 377" o:spid="_x0000_s1328" style="position:absolute;left:0;text-align:left;margin-left:39.3pt;margin-top:11.2pt;width:353.8pt;height:156.65pt;z-index:251910656" coordorigin=",190" coordsize="44934,19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">
                <v:shape id="Text Box 371" o:spid="_x0000_s1329" type="#_x0000_t202" style="position:absolute;left:2580;top:17783;width:4039;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" filled="f" stroked="f" strokeweight=".5pt">
                  <v:textbox inset="0,0,0,0">
                    <w:txbxContent>
                      <w:p w14:paraId="7F2C2D3C" w14:textId="77777777" w:rsidR="00A5719D" w:rsidRPr="002966EF" w:rsidRDefault="00A5719D" w:rsidP="00967851">
                        <w:pPr>
                          <w:spacing w:before="40" w:after="40" w:line="240" w:lineRule="exact"/>
                          <w:jc w:val="center"/>
                          <w:rPr>
                            <w:sz w:val="14"/>
                            <w:szCs w:val="20"/>
                            <w:lang w:bidi="ar-EG"/>
                          </w:rPr>
                        </w:pPr>
                        <w:r>
                          <w:rPr>
                            <w:rFonts w:hint="cs"/>
                            <w:sz w:val="14"/>
                            <w:szCs w:val="20"/>
                            <w:rtl/>
                            <w:lang w:bidi="ar-EG"/>
                          </w:rPr>
                          <w:t>أو</w:t>
                        </w:r>
                      </w:p>
                    </w:txbxContent>
                  </v:textbox>
                </v:shape>
                <v:shape id="Text Box 372" o:spid="_x0000_s1330" type="#_x0000_t202" style="position:absolute;left:7685;top:13070;width:37249;height:2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" filled="f" stroked="f" strokeweight=".5pt">
                  <v:textbox inset="0,0,0,0">
                    <w:txbxContent>
                      <w:p w14:paraId="3D3F486C" w14:textId="77777777" w:rsidR="00A5719D" w:rsidRPr="002966EF" w:rsidRDefault="00A5719D" w:rsidP="009C02E5">
                        <w:pPr>
                          <w:spacing w:before="40" w:after="40" w:line="240" w:lineRule="exact"/>
                          <w:jc w:val="center"/>
                          <w:rPr>
                            <w:sz w:val="14"/>
                            <w:szCs w:val="20"/>
                            <w:lang w:bidi="ar-EG"/>
                          </w:rPr>
                        </w:pPr>
                        <w:r>
                          <w:rPr>
                            <w:rFonts w:hint="cs"/>
                            <w:sz w:val="14"/>
                            <w:szCs w:val="20"/>
                            <w:rtl/>
                            <w:lang w:bidi="ar-EG"/>
                          </w:rPr>
                          <w:t>تقابل البيانات</w:t>
                        </w:r>
                        <w:r>
                          <w:rPr>
                            <w:rFonts w:hint="eastAsia"/>
                            <w:sz w:val="14"/>
                            <w:szCs w:val="20"/>
                            <w:rtl/>
                            <w:lang w:bidi="ar-EG"/>
                          </w:rPr>
                          <w:t> </w:t>
                        </w:r>
                        <w:r>
                          <w:rPr>
                            <w:sz w:val="14"/>
                            <w:szCs w:val="20"/>
                            <w:lang w:bidi="ar-EG"/>
                          </w:rPr>
                          <w:t>HANC</w:t>
                        </w:r>
                        <w:r>
                          <w:rPr>
                            <w:rFonts w:hint="cs"/>
                            <w:sz w:val="14"/>
                            <w:szCs w:val="20"/>
                            <w:rtl/>
                            <w:lang w:bidi="ar-EG"/>
                          </w:rPr>
                          <w:t xml:space="preserve"> للقنوات </w:t>
                        </w:r>
                        <w:r>
                          <w:rPr>
                            <w:sz w:val="14"/>
                            <w:szCs w:val="20"/>
                            <w:lang w:bidi="ar-EG"/>
                          </w:rPr>
                          <w:t>CH 1</w:t>
                        </w:r>
                        <w:r>
                          <w:rPr>
                            <w:rFonts w:hint="cs"/>
                            <w:sz w:val="14"/>
                            <w:szCs w:val="20"/>
                            <w:rtl/>
                            <w:lang w:bidi="ar-EG"/>
                          </w:rPr>
                          <w:t xml:space="preserve"> و</w:t>
                        </w:r>
                        <w:r>
                          <w:rPr>
                            <w:sz w:val="14"/>
                            <w:szCs w:val="20"/>
                            <w:lang w:bidi="ar-EG"/>
                          </w:rPr>
                          <w:t>2</w:t>
                        </w:r>
                        <w:r>
                          <w:rPr>
                            <w:rFonts w:hint="cs"/>
                            <w:sz w:val="14"/>
                            <w:szCs w:val="20"/>
                            <w:rtl/>
                            <w:lang w:bidi="ar-EG"/>
                          </w:rPr>
                          <w:t xml:space="preserve"> و</w:t>
                        </w:r>
                        <w:r>
                          <w:rPr>
                            <w:sz w:val="14"/>
                            <w:szCs w:val="20"/>
                            <w:lang w:bidi="ar-EG"/>
                          </w:rPr>
                          <w:t>3</w:t>
                        </w:r>
                        <w:r>
                          <w:rPr>
                            <w:rFonts w:hint="cs"/>
                            <w:sz w:val="14"/>
                            <w:szCs w:val="20"/>
                            <w:rtl/>
                            <w:lang w:bidi="ar-EG"/>
                          </w:rPr>
                          <w:t xml:space="preserve"> و</w:t>
                        </w:r>
                        <w:r>
                          <w:rPr>
                            <w:sz w:val="14"/>
                            <w:szCs w:val="20"/>
                            <w:lang w:bidi="ar-EG"/>
                          </w:rPr>
                          <w:t>4</w:t>
                        </w:r>
                        <w:r>
                          <w:rPr>
                            <w:rFonts w:hint="cs"/>
                            <w:sz w:val="14"/>
                            <w:szCs w:val="20"/>
                            <w:rtl/>
                            <w:lang w:bidi="ar-EG"/>
                          </w:rPr>
                          <w:t xml:space="preserve"> بالمعدل </w:t>
                        </w:r>
                        <w:r>
                          <w:rPr>
                            <w:sz w:val="14"/>
                            <w:szCs w:val="20"/>
                            <w:lang w:bidi="ar-EG"/>
                          </w:rPr>
                          <w:t>2048</w:t>
                        </w:r>
                        <w:r>
                          <w:rPr>
                            <w:sz w:val="14"/>
                            <w:szCs w:val="20"/>
                            <w:lang w:bidi="ar-EG"/>
                          </w:rPr>
                          <w:sym w:font="Symbol" w:char="F0B4"/>
                        </w:r>
                        <w:r>
                          <w:rPr>
                            <w:sz w:val="14"/>
                            <w:szCs w:val="20"/>
                            <w:lang w:bidi="ar-EG"/>
                          </w:rPr>
                          <w:t>1080/23,98P-25P</w:t>
                        </w:r>
                        <w:r>
                          <w:rPr>
                            <w:rFonts w:hint="cs"/>
                            <w:sz w:val="14"/>
                            <w:szCs w:val="20"/>
                            <w:rtl/>
                            <w:lang w:bidi="ar-EG"/>
                          </w:rPr>
                          <w:t xml:space="preserve"> و</w:t>
                        </w:r>
                        <w:r>
                          <w:rPr>
                            <w:sz w:val="14"/>
                            <w:szCs w:val="20"/>
                            <w:lang w:bidi="ar-EG"/>
                          </w:rPr>
                          <w:t>1920</w:t>
                        </w:r>
                        <w:r>
                          <w:rPr>
                            <w:sz w:val="14"/>
                            <w:szCs w:val="20"/>
                            <w:lang w:bidi="ar-EG"/>
                          </w:rPr>
                          <w:sym w:font="Symbol" w:char="F0B4"/>
                        </w:r>
                        <w:r>
                          <w:rPr>
                            <w:sz w:val="14"/>
                            <w:szCs w:val="20"/>
                            <w:lang w:bidi="ar-EG"/>
                          </w:rPr>
                          <w:t>1080/23,98P-30P</w:t>
                        </w:r>
                      </w:p>
                    </w:txbxContent>
                  </v:textbox>
                </v:shape>
                <v:shape id="Text Box 373" o:spid="_x0000_s1331" type="#_x0000_t202" style="position:absolute;left:7685;top:17951;width:37249;height:2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" filled="f" stroked="f" strokeweight=".5pt">
                  <v:textbox inset="0,0,0,0">
                    <w:txbxContent>
                      <w:p w14:paraId="4BB24D19" w14:textId="77777777" w:rsidR="00A5719D" w:rsidRPr="002966EF" w:rsidRDefault="00A5719D" w:rsidP="009C02E5">
                        <w:pPr>
                          <w:spacing w:before="40" w:after="40" w:line="240" w:lineRule="exact"/>
                          <w:jc w:val="center"/>
                          <w:rPr>
                            <w:sz w:val="14"/>
                            <w:szCs w:val="20"/>
                            <w:lang w:bidi="ar-EG"/>
                          </w:rPr>
                        </w:pPr>
                        <w:r>
                          <w:rPr>
                            <w:rFonts w:hint="cs"/>
                            <w:sz w:val="14"/>
                            <w:szCs w:val="20"/>
                            <w:rtl/>
                            <w:lang w:bidi="ar-EG"/>
                          </w:rPr>
                          <w:t>تقابل البيانات </w:t>
                        </w:r>
                        <w:r>
                          <w:rPr>
                            <w:sz w:val="14"/>
                            <w:szCs w:val="20"/>
                            <w:lang w:bidi="ar-EG"/>
                          </w:rPr>
                          <w:t>HANC</w:t>
                        </w:r>
                        <w:r>
                          <w:rPr>
                            <w:rFonts w:hint="cs"/>
                            <w:sz w:val="14"/>
                            <w:szCs w:val="20"/>
                            <w:rtl/>
                            <w:lang w:bidi="ar-EG"/>
                          </w:rPr>
                          <w:t xml:space="preserve"> للقناتين </w:t>
                        </w:r>
                        <w:r>
                          <w:rPr>
                            <w:sz w:val="14"/>
                            <w:szCs w:val="20"/>
                            <w:lang w:bidi="ar-EG"/>
                          </w:rPr>
                          <w:t>CH 1</w:t>
                        </w:r>
                        <w:r>
                          <w:rPr>
                            <w:rFonts w:hint="cs"/>
                            <w:sz w:val="14"/>
                            <w:szCs w:val="20"/>
                            <w:rtl/>
                            <w:lang w:bidi="ar-EG"/>
                          </w:rPr>
                          <w:t xml:space="preserve"> و</w:t>
                        </w:r>
                        <w:r>
                          <w:rPr>
                            <w:sz w:val="14"/>
                            <w:szCs w:val="20"/>
                            <w:lang w:bidi="ar-EG"/>
                          </w:rPr>
                          <w:t>2</w:t>
                        </w:r>
                        <w:r>
                          <w:rPr>
                            <w:rFonts w:hint="cs"/>
                            <w:sz w:val="14"/>
                            <w:szCs w:val="20"/>
                            <w:rtl/>
                            <w:lang w:bidi="ar-EG"/>
                          </w:rPr>
                          <w:t xml:space="preserve">، بالمعدل </w:t>
                        </w:r>
                        <w:r>
                          <w:rPr>
                            <w:sz w:val="14"/>
                            <w:szCs w:val="20"/>
                            <w:lang w:bidi="ar-EG"/>
                          </w:rPr>
                          <w:t>2048</w:t>
                        </w:r>
                        <w:r>
                          <w:rPr>
                            <w:sz w:val="14"/>
                            <w:szCs w:val="20"/>
                            <w:lang w:bidi="ar-EG"/>
                          </w:rPr>
                          <w:sym w:font="Symbol" w:char="F0B4"/>
                        </w:r>
                        <w:r>
                          <w:rPr>
                            <w:sz w:val="14"/>
                            <w:szCs w:val="20"/>
                            <w:lang w:bidi="ar-EG"/>
                          </w:rPr>
                          <w:t>1080/29,97P</w:t>
                        </w:r>
                        <w:r>
                          <w:rPr>
                            <w:rFonts w:hint="cs"/>
                            <w:sz w:val="14"/>
                            <w:szCs w:val="20"/>
                            <w:rtl/>
                            <w:lang w:bidi="ar-EG"/>
                          </w:rPr>
                          <w:t xml:space="preserve">، </w:t>
                        </w:r>
                        <w:r>
                          <w:rPr>
                            <w:sz w:val="14"/>
                            <w:szCs w:val="20"/>
                            <w:lang w:bidi="ar-EG"/>
                          </w:rPr>
                          <w:t>30P</w:t>
                        </w:r>
                      </w:p>
                      <w:p w14:paraId="12449CF0" w14:textId="77777777" w:rsidR="00A5719D" w:rsidRPr="002966EF" w:rsidRDefault="00A5719D" w:rsidP="00967851">
                        <w:pPr>
                          <w:spacing w:before="40" w:after="40" w:line="240" w:lineRule="exact"/>
                          <w:jc w:val="center"/>
                          <w:rPr>
                            <w:sz w:val="14"/>
                            <w:szCs w:val="20"/>
                            <w:lang w:bidi="ar-EG"/>
                          </w:rPr>
                        </w:pPr>
                      </w:p>
                    </w:txbxContent>
                  </v:textbox>
                </v:shape>
                <v:shape id="Text Box 374" o:spid="_x0000_s1332" type="#_x0000_t202" style="position:absolute;top:3926;width:8302;height:2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" filled="f" stroked="f" strokeweight=".5pt">
                  <v:textbox inset="0,0,0,0">
                    <w:txbxContent>
                      <w:p w14:paraId="1AE9291A"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 xml:space="preserve">بيانات </w:t>
                        </w:r>
                        <w:r>
                          <w:rPr>
                            <w:sz w:val="14"/>
                            <w:szCs w:val="20"/>
                            <w:lang w:bidi="ar-EG"/>
                          </w:rPr>
                          <w:t>HANC</w:t>
                        </w:r>
                      </w:p>
                    </w:txbxContent>
                  </v:textbox>
                </v:shape>
                <v:shape id="Text Box 375" o:spid="_x0000_s1333" type="#_x0000_t202" style="position:absolute;left:31358;top:3926;width:8303;height:2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" filled="f" stroked="f" strokeweight=".5pt">
                  <v:textbox inset="0,0,0,0">
                    <w:txbxContent>
                      <w:p w14:paraId="42E10F9D"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r>
                          <w:rPr>
                            <w:rFonts w:hint="cs"/>
                            <w:sz w:val="14"/>
                            <w:szCs w:val="20"/>
                            <w:rtl/>
                            <w:lang w:bidi="ar-EG"/>
                          </w:rPr>
                          <w:t xml:space="preserve"> </w:t>
                        </w:r>
                      </w:p>
                    </w:txbxContent>
                  </v:textbox>
                </v:shape>
                <v:shape id="Text Box 376" o:spid="_x0000_s1334" type="#_x0000_t202" style="position:absolute;left:18633;top:190;width:8302;height:2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" fillcolor="white [3212]" stroked="f" strokeweight=".5pt">
                  <v:textbox inset="0,0,0,0">
                    <w:txbxContent>
                      <w:p w14:paraId="37A11EBD"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 xml:space="preserve">مدة خط واحد </w:t>
                        </w:r>
                      </w:p>
                    </w:txbxContent>
                  </v:textbox>
                </v:shape>
                <v:shape id="Text Box 386" o:spid="_x0000_s1335" type="#_x0000_t202" style="position:absolute;left:10048;top:4030;width:5445;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" filled="f" stroked="f" strokeweight=".5pt">
                  <v:textbox inset="0,0,0,0">
                    <w:txbxContent>
                      <w:p w14:paraId="19463E89" w14:textId="77777777" w:rsidR="00A5719D" w:rsidRPr="002966EF" w:rsidRDefault="00A5719D" w:rsidP="00967851">
                        <w:pPr>
                          <w:spacing w:before="40" w:after="40" w:line="240" w:lineRule="exact"/>
                          <w:jc w:val="center"/>
                          <w:rPr>
                            <w:sz w:val="14"/>
                            <w:szCs w:val="20"/>
                            <w:rtl/>
                            <w:lang w:bidi="ar-EG"/>
                          </w:rPr>
                        </w:pPr>
                        <w:r>
                          <w:rPr>
                            <w:rFonts w:hint="cs"/>
                            <w:sz w:val="14"/>
                            <w:szCs w:val="20"/>
                            <w:rtl/>
                            <w:lang w:bidi="ar-EG"/>
                          </w:rPr>
                          <w:t>حشو </w:t>
                        </w:r>
                        <w:r>
                          <w:rPr>
                            <w:sz w:val="14"/>
                            <w:szCs w:val="20"/>
                            <w:lang w:bidi="ar-EG"/>
                          </w:rPr>
                          <w:t>(D0.0)</w:t>
                        </w:r>
                      </w:p>
                    </w:txbxContent>
                  </v:textbox>
                </v:shape>
              </v:group>
            </w:pict>
          </mc:Fallback>
        </mc:AlternateContent>
      </w:r>
      <w:r w:rsidR="00F61CF7">
        <w:rPr>
          <w:rFonts w:eastAsia="SimSun"/>
          <w:lang w:bidi="ar-EG"/>
        </w:rPr>
        <w:object w:dxaOrig="7210" w:dyaOrig="3019" w14:anchorId="5CC85367">
          <v:shape id="_x0000_i1039" type="#_x0000_t75" style="width:465.2pt;height:184.35pt" o:ole="">
            <v:imagedata r:id="rId47" o:title="" cropbottom="3535f"/>
          </v:shape>
          <o:OLEObject Type="Embed" ProgID="CorelDraw.Graphic.16" ShapeID="_x0000_i1039" DrawAspect="Content" ObjectID="_1756704585" r:id="rId48"/>
        </w:object>
      </w:r>
    </w:p>
    <w:p w14:paraId="30F1D8C5" w14:textId="77777777" w:rsidR="009C5B05" w:rsidRDefault="009C5B05" w:rsidP="009C5B05">
      <w:pPr>
        <w:pStyle w:val="Heading2"/>
        <w:rPr>
          <w:rFonts w:eastAsia="SimSun"/>
          <w:rtl/>
          <w:lang w:bidi="ar-EG"/>
        </w:rPr>
      </w:pPr>
      <w:r>
        <w:rPr>
          <w:rFonts w:eastAsia="SimSun"/>
          <w:lang w:bidi="ar-EG"/>
        </w:rPr>
        <w:t>3.B1</w:t>
      </w:r>
      <w:r>
        <w:rPr>
          <w:rFonts w:eastAsia="SimSun"/>
          <w:rtl/>
          <w:lang w:bidi="ar-EG"/>
        </w:rPr>
        <w:tab/>
      </w:r>
      <w:r>
        <w:rPr>
          <w:rFonts w:eastAsia="SimSun" w:hint="cs"/>
          <w:rtl/>
          <w:lang w:bidi="ar-EG"/>
        </w:rPr>
        <w:t>أسلوب القنوات الثماني (الأسلوب </w:t>
      </w:r>
      <w:r>
        <w:rPr>
          <w:rFonts w:eastAsia="SimSun"/>
          <w:lang w:bidi="ar-EG"/>
        </w:rPr>
        <w:t>C</w:t>
      </w:r>
      <w:r>
        <w:rPr>
          <w:rFonts w:eastAsia="SimSun" w:hint="cs"/>
          <w:rtl/>
          <w:lang w:bidi="ar-EG"/>
        </w:rPr>
        <w:t>)</w:t>
      </w:r>
    </w:p>
    <w:p w14:paraId="4915C93E" w14:textId="77777777" w:rsidR="009C5B05" w:rsidRDefault="009C5B05" w:rsidP="009C5B05">
      <w:pPr>
        <w:rPr>
          <w:rFonts w:eastAsia="SimSun"/>
          <w:rtl/>
          <w:lang w:bidi="ar-EG"/>
        </w:rPr>
      </w:pPr>
      <w:r>
        <w:rPr>
          <w:rFonts w:eastAsia="SimSun" w:hint="cs"/>
          <w:rtl/>
          <w:lang w:bidi="ar-EG"/>
        </w:rPr>
        <w:t>الأسلوب </w:t>
      </w:r>
      <w:r>
        <w:rPr>
          <w:rFonts w:eastAsia="SimSun"/>
          <w:lang w:bidi="ar-EG"/>
        </w:rPr>
        <w:t>C</w:t>
      </w:r>
      <w:r>
        <w:rPr>
          <w:rFonts w:eastAsia="SimSun" w:hint="cs"/>
          <w:rtl/>
          <w:lang w:bidi="ar-EG"/>
        </w:rPr>
        <w:t xml:space="preserve"> محجوز وغير مستعمل في هذه التوصية.</w:t>
      </w:r>
    </w:p>
    <w:p w14:paraId="63D63AE5" w14:textId="77777777" w:rsidR="009C5B05" w:rsidRDefault="009C5B05" w:rsidP="009C5B05">
      <w:pPr>
        <w:pStyle w:val="Heading2"/>
        <w:rPr>
          <w:rFonts w:eastAsia="SimSun"/>
          <w:rtl/>
          <w:lang w:bidi="ar-EG"/>
        </w:rPr>
      </w:pPr>
      <w:r>
        <w:rPr>
          <w:rFonts w:eastAsia="SimSun"/>
          <w:lang w:bidi="ar-EG"/>
        </w:rPr>
        <w:t>4.B1</w:t>
      </w:r>
      <w:r>
        <w:rPr>
          <w:rFonts w:eastAsia="SimSun"/>
          <w:rtl/>
          <w:lang w:bidi="ar-EG"/>
        </w:rPr>
        <w:tab/>
      </w:r>
      <w:r>
        <w:rPr>
          <w:rFonts w:eastAsia="SimSun" w:hint="cs"/>
          <w:rtl/>
          <w:lang w:bidi="ar-EG"/>
        </w:rPr>
        <w:t>أسلوب القنوات الثماني (الأسلوب </w:t>
      </w:r>
      <w:r>
        <w:rPr>
          <w:rFonts w:eastAsia="SimSun"/>
          <w:lang w:bidi="ar-EG"/>
        </w:rPr>
        <w:t>D</w:t>
      </w:r>
      <w:r>
        <w:rPr>
          <w:rFonts w:eastAsia="SimSun" w:hint="cs"/>
          <w:rtl/>
          <w:lang w:bidi="ar-EG"/>
        </w:rPr>
        <w:t>)</w:t>
      </w:r>
    </w:p>
    <w:p w14:paraId="2C9E4832" w14:textId="77777777" w:rsidR="009C5B05" w:rsidRPr="009C5B05" w:rsidRDefault="009C5B05" w:rsidP="003323E3">
      <w:pPr>
        <w:rPr>
          <w:rFonts w:eastAsia="SimSun"/>
          <w:rtl/>
          <w:lang w:bidi="ar-EG"/>
        </w:rPr>
      </w:pPr>
      <w:r>
        <w:rPr>
          <w:rFonts w:eastAsia="SimSun" w:hint="cs"/>
          <w:rtl/>
          <w:lang w:bidi="ar-EG"/>
        </w:rPr>
        <w:t xml:space="preserve">يمكن دمج حتى </w:t>
      </w:r>
      <w:proofErr w:type="gramStart"/>
      <w:r>
        <w:rPr>
          <w:rFonts w:eastAsia="SimSun" w:hint="cs"/>
          <w:rtl/>
          <w:lang w:bidi="ar-EG"/>
        </w:rPr>
        <w:t>ثمانية</w:t>
      </w:r>
      <w:proofErr w:type="gramEnd"/>
      <w:r>
        <w:rPr>
          <w:rFonts w:eastAsia="SimSun" w:hint="cs"/>
          <w:rtl/>
          <w:lang w:bidi="ar-EG"/>
        </w:rPr>
        <w:t xml:space="preserve"> قطارات أساسية في قطار </w:t>
      </w:r>
      <w:r>
        <w:rPr>
          <w:rFonts w:eastAsia="SimSun"/>
          <w:lang w:bidi="ar-EG"/>
        </w:rPr>
        <w:t>Gbit/s 10,692</w:t>
      </w:r>
      <w:r>
        <w:rPr>
          <w:rFonts w:eastAsia="SimSun" w:hint="cs"/>
          <w:rtl/>
          <w:lang w:bidi="ar-EG"/>
        </w:rPr>
        <w:t xml:space="preserve"> باستخدام تقابل الأسلوب </w:t>
      </w:r>
      <w:r>
        <w:rPr>
          <w:rFonts w:eastAsia="SimSun"/>
          <w:lang w:bidi="ar-EG"/>
        </w:rPr>
        <w:t>D</w:t>
      </w:r>
      <w:r>
        <w:rPr>
          <w:rFonts w:eastAsia="SimSun" w:hint="cs"/>
          <w:rtl/>
          <w:lang w:bidi="ar-EG"/>
        </w:rPr>
        <w:t>. وينبغي استخدام الأسلوب </w:t>
      </w:r>
      <w:r>
        <w:rPr>
          <w:rFonts w:eastAsia="SimSun"/>
          <w:lang w:bidi="ar-EG"/>
        </w:rPr>
        <w:t>D</w:t>
      </w:r>
      <w:r>
        <w:rPr>
          <w:rFonts w:eastAsia="SimSun" w:hint="cs"/>
          <w:rtl/>
          <w:lang w:bidi="ar-EG"/>
        </w:rPr>
        <w:t xml:space="preserve"> لصور الأنظمة من </w:t>
      </w:r>
      <w:r w:rsidR="003323E3">
        <w:rPr>
          <w:rFonts w:eastAsia="SimSun"/>
          <w:lang w:bidi="ar-EG"/>
        </w:rPr>
        <w:t>2.8</w:t>
      </w:r>
      <w:r>
        <w:rPr>
          <w:rFonts w:eastAsia="SimSun" w:hint="cs"/>
          <w:rtl/>
          <w:lang w:bidi="ar-EG"/>
        </w:rPr>
        <w:t xml:space="preserve"> إلى </w:t>
      </w:r>
      <w:r w:rsidR="003323E3">
        <w:rPr>
          <w:rFonts w:eastAsia="SimSun"/>
          <w:lang w:bidi="ar-EG"/>
        </w:rPr>
        <w:t>7.8</w:t>
      </w:r>
      <w:r>
        <w:rPr>
          <w:rFonts w:eastAsia="SimSun" w:hint="cs"/>
          <w:rtl/>
          <w:lang w:bidi="ar-EG"/>
        </w:rPr>
        <w:t xml:space="preserve">، ويمكن حمل حتى أربعة أزواج من صور الأنظمة من </w:t>
      </w:r>
      <w:r>
        <w:rPr>
          <w:rFonts w:eastAsia="SimSun"/>
          <w:lang w:bidi="ar-EG"/>
        </w:rPr>
        <w:t>2.2</w:t>
      </w:r>
      <w:r>
        <w:rPr>
          <w:rFonts w:eastAsia="SimSun" w:hint="cs"/>
          <w:rtl/>
          <w:lang w:bidi="ar-EG"/>
        </w:rPr>
        <w:t xml:space="preserve"> إلى </w:t>
      </w:r>
      <w:r w:rsidR="003323E3">
        <w:rPr>
          <w:rFonts w:eastAsia="SimSun"/>
          <w:lang w:bidi="ar-EG"/>
        </w:rPr>
        <w:t>6</w:t>
      </w:r>
      <w:r>
        <w:rPr>
          <w:rFonts w:eastAsia="SimSun"/>
          <w:lang w:bidi="ar-EG"/>
        </w:rPr>
        <w:t>.</w:t>
      </w:r>
      <w:r w:rsidR="003323E3">
        <w:rPr>
          <w:rFonts w:eastAsia="SimSun"/>
          <w:lang w:bidi="ar-EG"/>
        </w:rPr>
        <w:t>2</w:t>
      </w:r>
      <w:r>
        <w:rPr>
          <w:rFonts w:eastAsia="SimSun" w:hint="cs"/>
          <w:rtl/>
          <w:lang w:bidi="ar-EG"/>
        </w:rPr>
        <w:t xml:space="preserve"> أو حتى زوجين من صور الأنظمة من </w:t>
      </w:r>
      <w:r>
        <w:rPr>
          <w:rFonts w:eastAsia="SimSun"/>
          <w:lang w:bidi="ar-EG"/>
        </w:rPr>
        <w:t>4.1</w:t>
      </w:r>
      <w:r>
        <w:rPr>
          <w:rFonts w:eastAsia="SimSun" w:hint="cs"/>
          <w:rtl/>
          <w:lang w:bidi="ar-EG"/>
        </w:rPr>
        <w:t xml:space="preserve"> إلى </w:t>
      </w:r>
      <w:r>
        <w:rPr>
          <w:rFonts w:eastAsia="SimSun"/>
          <w:lang w:bidi="ar-EG"/>
        </w:rPr>
        <w:t>4.3</w:t>
      </w:r>
      <w:r>
        <w:rPr>
          <w:rFonts w:eastAsia="SimSun" w:hint="cs"/>
          <w:rtl/>
          <w:lang w:bidi="ar-EG"/>
        </w:rPr>
        <w:t xml:space="preserve">. وينبغي لتقابل هذا الأسلوب أن يحمل جميع البيانات </w:t>
      </w:r>
      <w:proofErr w:type="spellStart"/>
      <w:r>
        <w:rPr>
          <w:rFonts w:eastAsia="SimSun" w:hint="cs"/>
          <w:rtl/>
          <w:lang w:bidi="ar-EG"/>
        </w:rPr>
        <w:t>الفيديوية</w:t>
      </w:r>
      <w:proofErr w:type="spellEnd"/>
      <w:r>
        <w:rPr>
          <w:rFonts w:eastAsia="SimSun" w:hint="cs"/>
          <w:rtl/>
          <w:lang w:bidi="ar-EG"/>
        </w:rPr>
        <w:t xml:space="preserve"> المتضمنة في القطارات الأساسية من</w:t>
      </w:r>
      <w:r>
        <w:rPr>
          <w:rFonts w:eastAsia="SimSun" w:hint="eastAsia"/>
          <w:rtl/>
          <w:lang w:bidi="ar-EG"/>
        </w:rPr>
        <w:t> </w:t>
      </w:r>
      <w:r>
        <w:rPr>
          <w:rFonts w:eastAsia="SimSun"/>
          <w:lang w:bidi="ar-EG"/>
        </w:rPr>
        <w:t>CH1</w:t>
      </w:r>
      <w:r>
        <w:rPr>
          <w:rFonts w:eastAsia="SimSun" w:hint="cs"/>
          <w:rtl/>
          <w:lang w:bidi="ar-EG"/>
        </w:rPr>
        <w:t xml:space="preserve"> إلى</w:t>
      </w:r>
      <w:r>
        <w:rPr>
          <w:rFonts w:eastAsia="SimSun" w:hint="eastAsia"/>
          <w:rtl/>
          <w:lang w:bidi="ar-EG"/>
        </w:rPr>
        <w:t> </w:t>
      </w:r>
      <w:r>
        <w:rPr>
          <w:rFonts w:eastAsia="SimSun"/>
          <w:lang w:bidi="ar-EG"/>
        </w:rPr>
        <w:t>CH8</w:t>
      </w:r>
      <w:r>
        <w:rPr>
          <w:rFonts w:eastAsia="SimSun" w:hint="cs"/>
          <w:rtl/>
          <w:lang w:bidi="ar-EG"/>
        </w:rPr>
        <w:t>. ويحمل الأسلوب </w:t>
      </w:r>
      <w:r>
        <w:rPr>
          <w:rFonts w:eastAsia="SimSun"/>
          <w:lang w:bidi="ar-EG"/>
        </w:rPr>
        <w:t>D</w:t>
      </w:r>
      <w:r>
        <w:rPr>
          <w:rFonts w:eastAsia="SimSun" w:hint="cs"/>
          <w:rtl/>
          <w:lang w:bidi="ar-EG"/>
        </w:rPr>
        <w:t xml:space="preserve"> أيضاً البيانات </w:t>
      </w:r>
      <w:r>
        <w:rPr>
          <w:rFonts w:eastAsia="SimSun"/>
          <w:lang w:bidi="ar-EG"/>
        </w:rPr>
        <w:t>HANC</w:t>
      </w:r>
      <w:r>
        <w:rPr>
          <w:rFonts w:eastAsia="SimSun" w:hint="cs"/>
          <w:rtl/>
          <w:lang w:bidi="ar-EG"/>
        </w:rPr>
        <w:t xml:space="preserve"> المتضمنة في القنوات </w:t>
      </w:r>
      <w:r>
        <w:rPr>
          <w:rFonts w:eastAsia="SimSun"/>
          <w:lang w:bidi="ar-EG"/>
        </w:rPr>
        <w:t>CH1</w:t>
      </w:r>
      <w:r>
        <w:rPr>
          <w:rFonts w:eastAsia="SimSun" w:hint="cs"/>
          <w:rtl/>
          <w:lang w:bidi="ar-EG"/>
        </w:rPr>
        <w:t xml:space="preserve"> و</w:t>
      </w:r>
      <w:r>
        <w:rPr>
          <w:rFonts w:eastAsia="SimSun"/>
          <w:lang w:bidi="ar-EG"/>
        </w:rPr>
        <w:t>CH3</w:t>
      </w:r>
      <w:r>
        <w:rPr>
          <w:rFonts w:eastAsia="SimSun" w:hint="cs"/>
          <w:rtl/>
          <w:lang w:bidi="ar-EG"/>
        </w:rPr>
        <w:t xml:space="preserve"> و</w:t>
      </w:r>
      <w:r>
        <w:rPr>
          <w:rFonts w:eastAsia="SimSun"/>
          <w:lang w:bidi="ar-EG"/>
        </w:rPr>
        <w:t>CH5</w:t>
      </w:r>
      <w:r>
        <w:rPr>
          <w:rFonts w:eastAsia="SimSun" w:hint="cs"/>
          <w:rtl/>
          <w:lang w:bidi="ar-EG"/>
        </w:rPr>
        <w:t xml:space="preserve"> و</w:t>
      </w:r>
      <w:r>
        <w:rPr>
          <w:rFonts w:eastAsia="SimSun"/>
          <w:lang w:bidi="ar-EG"/>
        </w:rPr>
        <w:t>CH7</w:t>
      </w:r>
      <w:r>
        <w:rPr>
          <w:rFonts w:eastAsia="SimSun" w:hint="cs"/>
          <w:rtl/>
          <w:lang w:bidi="ar-EG"/>
        </w:rPr>
        <w:t xml:space="preserve"> من القطار الأساسي</w:t>
      </w:r>
      <w:r>
        <w:rPr>
          <w:rFonts w:eastAsia="SimSun" w:hint="eastAsia"/>
          <w:rtl/>
          <w:lang w:bidi="ar-EG"/>
        </w:rPr>
        <w:t> </w:t>
      </w:r>
      <w:r>
        <w:rPr>
          <w:lang w:val="en-GB"/>
        </w:rPr>
        <w:t>1 920 × 1 </w:t>
      </w:r>
      <w:r w:rsidRPr="000C7175">
        <w:rPr>
          <w:lang w:val="en-GB"/>
        </w:rPr>
        <w:t>080</w:t>
      </w:r>
      <w:r>
        <w:rPr>
          <w:rFonts w:hint="cs"/>
          <w:rtl/>
          <w:lang w:val="en-GB"/>
        </w:rPr>
        <w:t xml:space="preserve"> بترددات رتل </w:t>
      </w:r>
      <w:r w:rsidR="009122A3" w:rsidRPr="009122A3">
        <w:t>Hz </w:t>
      </w:r>
      <w:r>
        <w:t>23,98</w:t>
      </w:r>
      <w:r>
        <w:rPr>
          <w:rFonts w:hint="cs"/>
          <w:rtl/>
          <w:lang w:bidi="ar-EG"/>
        </w:rPr>
        <w:t xml:space="preserve"> و</w:t>
      </w:r>
      <w:r w:rsidR="009122A3" w:rsidRPr="009122A3">
        <w:rPr>
          <w:lang w:bidi="ar-EG"/>
        </w:rPr>
        <w:t>Hz </w:t>
      </w:r>
      <w:r>
        <w:rPr>
          <w:lang w:bidi="ar-EG"/>
        </w:rPr>
        <w:t>24</w:t>
      </w:r>
      <w:r>
        <w:rPr>
          <w:rFonts w:hint="cs"/>
          <w:rtl/>
          <w:lang w:bidi="ar-EG"/>
        </w:rPr>
        <w:t xml:space="preserve"> و</w:t>
      </w:r>
      <w:r>
        <w:rPr>
          <w:lang w:bidi="ar-EG"/>
        </w:rPr>
        <w:t>Hz 25</w:t>
      </w:r>
      <w:r>
        <w:rPr>
          <w:rFonts w:hint="cs"/>
          <w:rtl/>
          <w:lang w:bidi="ar-EG"/>
        </w:rPr>
        <w:t xml:space="preserve"> والقناة </w:t>
      </w:r>
      <w:r>
        <w:rPr>
          <w:lang w:bidi="ar-EG"/>
        </w:rPr>
        <w:t>CH1</w:t>
      </w:r>
      <w:r>
        <w:rPr>
          <w:rFonts w:hint="cs"/>
          <w:rtl/>
          <w:lang w:bidi="ar-EG"/>
        </w:rPr>
        <w:t xml:space="preserve"> من القطار الأساسي </w:t>
      </w:r>
      <w:r>
        <w:rPr>
          <w:lang w:val="en-GB"/>
        </w:rPr>
        <w:t>1 920 × 1 </w:t>
      </w:r>
      <w:r w:rsidRPr="000C7175">
        <w:rPr>
          <w:lang w:val="en-GB"/>
        </w:rPr>
        <w:t>080</w:t>
      </w:r>
      <w:r>
        <w:rPr>
          <w:rFonts w:hint="cs"/>
          <w:rtl/>
          <w:lang w:val="en-GB"/>
        </w:rPr>
        <w:t xml:space="preserve"> بترددي رتل </w:t>
      </w:r>
      <w:r w:rsidR="009122A3" w:rsidRPr="009122A3">
        <w:t>Hz </w:t>
      </w:r>
      <w:r>
        <w:t>29,97</w:t>
      </w:r>
      <w:r>
        <w:rPr>
          <w:rFonts w:hint="cs"/>
          <w:rtl/>
          <w:lang w:bidi="ar-EG"/>
        </w:rPr>
        <w:t xml:space="preserve"> و</w:t>
      </w:r>
      <w:r>
        <w:rPr>
          <w:lang w:bidi="ar-EG"/>
        </w:rPr>
        <w:t>Hz 30</w:t>
      </w:r>
      <w:r>
        <w:rPr>
          <w:rFonts w:hint="cs"/>
          <w:rtl/>
          <w:lang w:bidi="ar-EG"/>
        </w:rPr>
        <w:t>.</w:t>
      </w:r>
    </w:p>
    <w:p w14:paraId="4F447A4F" w14:textId="77777777" w:rsidR="009C5B05" w:rsidRDefault="009C5B05" w:rsidP="009C5B05">
      <w:pPr>
        <w:rPr>
          <w:rFonts w:eastAsia="SimSun"/>
          <w:rtl/>
          <w:lang w:bidi="ar-EG"/>
        </w:rPr>
      </w:pPr>
      <w:r>
        <w:rPr>
          <w:rFonts w:eastAsia="SimSun" w:hint="cs"/>
          <w:rtl/>
          <w:lang w:bidi="ar-EG"/>
        </w:rPr>
        <w:lastRenderedPageBreak/>
        <w:t xml:space="preserve">وينبغي تجميع زوج من فدرتين من أربع كلمات من كل قطار أساسي فردي وزوجي مشتق من كل صورة فرعية لتكوين فدرة من </w:t>
      </w:r>
      <w:r>
        <w:rPr>
          <w:rFonts w:eastAsia="SimSun"/>
          <w:lang w:bidi="ar-EG"/>
        </w:rPr>
        <w:t>80</w:t>
      </w:r>
      <w:r>
        <w:rPr>
          <w:rFonts w:eastAsia="SimSun" w:hint="eastAsia"/>
          <w:rtl/>
          <w:lang w:bidi="ar-EG"/>
        </w:rPr>
        <w:t> </w:t>
      </w:r>
      <w:proofErr w:type="spellStart"/>
      <w:r>
        <w:rPr>
          <w:rFonts w:eastAsia="SimSun" w:hint="eastAsia"/>
          <w:rtl/>
          <w:lang w:bidi="ar-EG"/>
        </w:rPr>
        <w:t>بتة</w:t>
      </w:r>
      <w:proofErr w:type="spellEnd"/>
      <w:r>
        <w:rPr>
          <w:rFonts w:eastAsia="SimSun" w:hint="eastAsia"/>
          <w:rtl/>
          <w:lang w:bidi="ar-EG"/>
        </w:rPr>
        <w:t xml:space="preserve">. </w:t>
      </w:r>
      <w:r>
        <w:rPr>
          <w:rFonts w:eastAsia="SimSun" w:hint="cs"/>
          <w:rtl/>
          <w:lang w:bidi="ar-EG"/>
        </w:rPr>
        <w:t xml:space="preserve">وتفاصيل تكوين </w:t>
      </w:r>
      <w:proofErr w:type="spellStart"/>
      <w:r>
        <w:rPr>
          <w:rFonts w:eastAsia="SimSun" w:hint="cs"/>
          <w:rtl/>
          <w:lang w:bidi="ar-EG"/>
        </w:rPr>
        <w:t>الفدرات</w:t>
      </w:r>
      <w:proofErr w:type="spellEnd"/>
      <w:r>
        <w:rPr>
          <w:rFonts w:eastAsia="SimSun" w:hint="cs"/>
          <w:rtl/>
          <w:lang w:bidi="ar-EG"/>
        </w:rPr>
        <w:t xml:space="preserve"> </w:t>
      </w:r>
      <w:r>
        <w:rPr>
          <w:rFonts w:eastAsia="SimSun"/>
          <w:lang w:bidi="ar-EG"/>
        </w:rPr>
        <w:t>80</w:t>
      </w:r>
      <w:r>
        <w:rPr>
          <w:rFonts w:eastAsia="SimSun" w:hint="eastAsia"/>
          <w:rtl/>
          <w:lang w:bidi="ar-EG"/>
        </w:rPr>
        <w:t> </w:t>
      </w:r>
      <w:proofErr w:type="spellStart"/>
      <w:r>
        <w:rPr>
          <w:rFonts w:eastAsia="SimSun" w:hint="eastAsia"/>
          <w:rtl/>
          <w:lang w:bidi="ar-EG"/>
        </w:rPr>
        <w:t>بتة</w:t>
      </w:r>
      <w:proofErr w:type="spellEnd"/>
      <w:r>
        <w:rPr>
          <w:rFonts w:eastAsia="SimSun" w:hint="eastAsia"/>
          <w:rtl/>
          <w:lang w:bidi="ar-EG"/>
        </w:rPr>
        <w:t xml:space="preserve"> يرد شرحها في الفقرة </w:t>
      </w:r>
      <w:r>
        <w:rPr>
          <w:rFonts w:eastAsia="SimSun"/>
          <w:lang w:bidi="ar-EG"/>
        </w:rPr>
        <w:t>1.4.B1</w:t>
      </w:r>
      <w:r>
        <w:rPr>
          <w:rFonts w:eastAsia="SimSun" w:hint="cs"/>
          <w:rtl/>
          <w:lang w:bidi="ar-EG"/>
        </w:rPr>
        <w:t xml:space="preserve">. وتكوين </w:t>
      </w:r>
      <w:proofErr w:type="spellStart"/>
      <w:r>
        <w:rPr>
          <w:rFonts w:eastAsia="SimSun" w:hint="cs"/>
          <w:rtl/>
          <w:lang w:bidi="ar-EG"/>
        </w:rPr>
        <w:t>الفدرات</w:t>
      </w:r>
      <w:proofErr w:type="spellEnd"/>
      <w:r>
        <w:rPr>
          <w:rFonts w:eastAsia="SimSun" w:hint="cs"/>
          <w:rtl/>
          <w:lang w:bidi="ar-EG"/>
        </w:rPr>
        <w:t xml:space="preserve"> من أجل مساحة البيانات </w:t>
      </w:r>
      <w:r>
        <w:rPr>
          <w:rFonts w:eastAsia="SimSun"/>
          <w:lang w:bidi="ar-EG"/>
        </w:rPr>
        <w:t>HANC</w:t>
      </w:r>
      <w:r>
        <w:rPr>
          <w:rFonts w:eastAsia="SimSun" w:hint="cs"/>
          <w:rtl/>
          <w:lang w:bidi="ar-EG"/>
        </w:rPr>
        <w:t xml:space="preserve"> في القناة </w:t>
      </w:r>
      <w:r>
        <w:rPr>
          <w:rFonts w:eastAsia="SimSun"/>
          <w:lang w:bidi="ar-EG"/>
        </w:rPr>
        <w:t>CH1</w:t>
      </w:r>
      <w:r>
        <w:rPr>
          <w:rFonts w:eastAsia="SimSun" w:hint="cs"/>
          <w:rtl/>
          <w:lang w:bidi="ar-EG"/>
        </w:rPr>
        <w:t xml:space="preserve"> أو القنوات </w:t>
      </w:r>
      <w:r>
        <w:rPr>
          <w:rFonts w:eastAsia="SimSun"/>
          <w:lang w:bidi="ar-EG"/>
        </w:rPr>
        <w:t>CH1</w:t>
      </w:r>
      <w:r>
        <w:rPr>
          <w:rFonts w:eastAsia="SimSun" w:hint="cs"/>
          <w:rtl/>
          <w:lang w:bidi="ar-EG"/>
        </w:rPr>
        <w:t xml:space="preserve"> و</w:t>
      </w:r>
      <w:r>
        <w:rPr>
          <w:rFonts w:eastAsia="SimSun"/>
          <w:lang w:bidi="ar-EG"/>
        </w:rPr>
        <w:t>CH3</w:t>
      </w:r>
      <w:r>
        <w:rPr>
          <w:rFonts w:eastAsia="SimSun" w:hint="cs"/>
          <w:rtl/>
          <w:lang w:bidi="ar-EG"/>
        </w:rPr>
        <w:t xml:space="preserve"> و</w:t>
      </w:r>
      <w:r>
        <w:rPr>
          <w:rFonts w:eastAsia="SimSun"/>
          <w:lang w:bidi="ar-EG"/>
        </w:rPr>
        <w:t>CH5</w:t>
      </w:r>
      <w:r>
        <w:rPr>
          <w:rFonts w:eastAsia="SimSun" w:hint="cs"/>
          <w:rtl/>
          <w:lang w:bidi="ar-EG"/>
        </w:rPr>
        <w:t xml:space="preserve"> و</w:t>
      </w:r>
      <w:r>
        <w:rPr>
          <w:rFonts w:eastAsia="SimSun"/>
          <w:lang w:bidi="ar-EG"/>
        </w:rPr>
        <w:t>CH7</w:t>
      </w:r>
      <w:r>
        <w:rPr>
          <w:rFonts w:eastAsia="SimSun" w:hint="cs"/>
          <w:rtl/>
          <w:lang w:bidi="ar-EG"/>
        </w:rPr>
        <w:t xml:space="preserve"> (الوصلة </w:t>
      </w:r>
      <w:r>
        <w:rPr>
          <w:rFonts w:eastAsia="SimSun"/>
          <w:lang w:bidi="ar-EG"/>
        </w:rPr>
        <w:t>As</w:t>
      </w:r>
      <w:r>
        <w:rPr>
          <w:rFonts w:eastAsia="SimSun" w:hint="cs"/>
          <w:rtl/>
          <w:lang w:bidi="ar-EG"/>
        </w:rPr>
        <w:t>)، ينبغي أن يتم على النحو المحدد في الفقرة </w:t>
      </w:r>
      <w:r>
        <w:rPr>
          <w:rFonts w:eastAsia="SimSun"/>
          <w:lang w:bidi="ar-EG"/>
        </w:rPr>
        <w:t>1.1.B1</w:t>
      </w:r>
      <w:r>
        <w:rPr>
          <w:rFonts w:eastAsia="SimSun" w:hint="cs"/>
          <w:rtl/>
          <w:lang w:bidi="ar-EG"/>
        </w:rPr>
        <w:t>.</w:t>
      </w:r>
    </w:p>
    <w:p w14:paraId="111501DE" w14:textId="77777777" w:rsidR="009C5B05" w:rsidRDefault="009C5B05" w:rsidP="009C5B05">
      <w:pPr>
        <w:rPr>
          <w:rFonts w:eastAsia="SimSun"/>
          <w:rtl/>
          <w:lang w:bidi="ar-EG"/>
        </w:rPr>
      </w:pPr>
      <w:r>
        <w:rPr>
          <w:rFonts w:eastAsia="SimSun" w:hint="cs"/>
          <w:rtl/>
          <w:lang w:bidi="ar-EG"/>
        </w:rPr>
        <w:t>وينبغي لبيانات القطار الأساسي </w:t>
      </w:r>
      <w:r>
        <w:rPr>
          <w:rFonts w:eastAsia="SimSun"/>
          <w:lang w:bidi="ar-EG"/>
        </w:rPr>
        <w:t>CH1</w:t>
      </w:r>
      <w:r>
        <w:rPr>
          <w:rFonts w:eastAsia="SimSun" w:hint="cs"/>
          <w:rtl/>
          <w:lang w:bidi="ar-EG"/>
        </w:rPr>
        <w:t xml:space="preserve"> أن تكون موجودة دائماً من أجل تزامن المشفر ومفكك التشفير. والقنوات الأخرى عندما لا</w:t>
      </w:r>
      <w:r>
        <w:rPr>
          <w:rFonts w:eastAsia="SimSun" w:hint="eastAsia"/>
          <w:rtl/>
          <w:lang w:bidi="ar-EG"/>
        </w:rPr>
        <w:t> </w:t>
      </w:r>
      <w:r>
        <w:rPr>
          <w:rFonts w:eastAsia="SimSun" w:hint="cs"/>
          <w:rtl/>
          <w:lang w:bidi="ar-EG"/>
        </w:rPr>
        <w:t xml:space="preserve">تكون مستعملة من أجل البيانات </w:t>
      </w:r>
      <w:proofErr w:type="spellStart"/>
      <w:r>
        <w:rPr>
          <w:rFonts w:eastAsia="SimSun" w:hint="cs"/>
          <w:rtl/>
          <w:lang w:bidi="ar-EG"/>
        </w:rPr>
        <w:t>الفيديوية</w:t>
      </w:r>
      <w:proofErr w:type="spellEnd"/>
      <w:r>
        <w:rPr>
          <w:rFonts w:eastAsia="SimSun" w:hint="cs"/>
          <w:rtl/>
          <w:lang w:bidi="ar-EG"/>
        </w:rPr>
        <w:t xml:space="preserve"> والبيانات </w:t>
      </w:r>
      <w:r>
        <w:rPr>
          <w:rFonts w:eastAsia="SimSun"/>
          <w:lang w:bidi="ar-EG"/>
        </w:rPr>
        <w:t>HANC</w:t>
      </w:r>
      <w:r>
        <w:rPr>
          <w:rFonts w:eastAsia="SimSun" w:hint="cs"/>
          <w:rtl/>
          <w:lang w:bidi="ar-EG"/>
        </w:rPr>
        <w:t>، ينبغي ملؤها ببيانات الحشو.</w:t>
      </w:r>
    </w:p>
    <w:p w14:paraId="6DF55AF7" w14:textId="77777777" w:rsidR="009C5B05" w:rsidRDefault="009C5B05" w:rsidP="0005512C">
      <w:pPr>
        <w:rPr>
          <w:rFonts w:eastAsia="SimSun"/>
          <w:rtl/>
          <w:lang w:bidi="ar-EG"/>
        </w:rPr>
      </w:pPr>
      <w:r>
        <w:rPr>
          <w:rFonts w:eastAsia="SimSun" w:hint="cs"/>
          <w:rtl/>
          <w:lang w:bidi="ar-EG"/>
        </w:rPr>
        <w:t>ويوضح الشكل </w:t>
      </w:r>
      <w:r w:rsidR="00A37BC4">
        <w:rPr>
          <w:rFonts w:eastAsia="SimSun"/>
          <w:lang w:bidi="ar-EG"/>
        </w:rPr>
        <w:t>B8-1</w:t>
      </w:r>
      <w:r>
        <w:rPr>
          <w:rFonts w:eastAsia="SimSun" w:hint="cs"/>
          <w:rtl/>
          <w:lang w:bidi="ar-EG"/>
        </w:rPr>
        <w:t xml:space="preserve"> المفهوم الأساسي لتقابل الأسلوب </w:t>
      </w:r>
      <w:r>
        <w:rPr>
          <w:rFonts w:eastAsia="SimSun"/>
          <w:lang w:bidi="ar-EG"/>
        </w:rPr>
        <w:t>B</w:t>
      </w:r>
      <w:r>
        <w:rPr>
          <w:rFonts w:eastAsia="SimSun" w:hint="cs"/>
          <w:rtl/>
          <w:lang w:bidi="ar-EG"/>
        </w:rPr>
        <w:t>.</w:t>
      </w:r>
    </w:p>
    <w:p w14:paraId="78AFB435" w14:textId="77777777" w:rsidR="009C5B05" w:rsidRPr="009C5B05" w:rsidRDefault="009C5B05" w:rsidP="0005512C">
      <w:pPr>
        <w:pStyle w:val="FigureNo"/>
        <w:rPr>
          <w:rFonts w:eastAsia="SimSun"/>
          <w:rtl/>
          <w:lang w:val="en-US"/>
        </w:rPr>
      </w:pPr>
      <w:r>
        <w:rPr>
          <w:rFonts w:eastAsia="SimSun" w:hint="cs"/>
          <w:rtl/>
        </w:rPr>
        <w:t>الشكل </w:t>
      </w:r>
      <w:r w:rsidR="00A37BC4">
        <w:rPr>
          <w:rFonts w:eastAsia="SimSun"/>
        </w:rPr>
        <w:t>B8-1</w:t>
      </w:r>
    </w:p>
    <w:p w14:paraId="07A14679" w14:textId="77777777" w:rsidR="009C5B05" w:rsidRPr="00B863E0" w:rsidRDefault="009C5B05" w:rsidP="009C5B05">
      <w:pPr>
        <w:pStyle w:val="FigureTitle"/>
        <w:rPr>
          <w:rFonts w:eastAsia="SimSun"/>
          <w:sz w:val="22"/>
          <w:szCs w:val="30"/>
          <w:rtl/>
          <w:lang w:val="en-US"/>
        </w:rPr>
      </w:pPr>
      <w:r w:rsidRPr="00B863E0">
        <w:rPr>
          <w:rFonts w:eastAsia="SimSun" w:hint="cs"/>
          <w:sz w:val="22"/>
          <w:szCs w:val="30"/>
          <w:rtl/>
        </w:rPr>
        <w:t>تشذير القطار الأساسي للأسلوب </w:t>
      </w:r>
      <w:r w:rsidRPr="00B863E0">
        <w:rPr>
          <w:rFonts w:eastAsia="SimSun"/>
          <w:sz w:val="22"/>
          <w:szCs w:val="30"/>
          <w:lang w:val="en-US"/>
        </w:rPr>
        <w:t>D</w:t>
      </w:r>
    </w:p>
    <w:p w14:paraId="5119551D" w14:textId="77777777" w:rsidR="009C5B05" w:rsidRDefault="009C5B05" w:rsidP="009C5B05">
      <w:pPr>
        <w:spacing w:before="100" w:beforeAutospacing="1" w:after="100" w:afterAutospacing="1" w:line="240" w:lineRule="auto"/>
        <w:jc w:val="center"/>
        <w:rPr>
          <w:rFonts w:eastAsia="SimSun"/>
          <w:rtl/>
          <w:lang w:bidi="ar-EG"/>
        </w:rPr>
      </w:pPr>
      <w:r>
        <w:rPr>
          <w:rFonts w:eastAsia="SimSun"/>
          <w:noProof/>
          <w:rtl/>
          <w:lang w:eastAsia="zh-CN"/>
        </w:rPr>
        <mc:AlternateContent>
          <mc:Choice Requires="wpg">
            <w:drawing>
              <wp:anchor distT="0" distB="0" distL="114300" distR="114300" simplePos="0" relativeHeight="251915776" behindDoc="0" locked="0" layoutInCell="1" allowOverlap="1" wp14:anchorId="0C347CB3" wp14:editId="54A0902E">
                <wp:simplePos x="0" y="0"/>
                <wp:positionH relativeFrom="column">
                  <wp:posOffset>537210</wp:posOffset>
                </wp:positionH>
                <wp:positionV relativeFrom="paragraph">
                  <wp:posOffset>52070</wp:posOffset>
                </wp:positionV>
                <wp:extent cx="5525306" cy="3550959"/>
                <wp:effectExtent l="0" t="0" r="0" b="11430"/>
                <wp:wrapNone/>
                <wp:docPr id="38" name="Group 38"/>
                <wp:cNvGraphicFramePr/>
                <a:graphic xmlns:a="http://schemas.openxmlformats.org/drawingml/2006/main">
                  <a:graphicData uri="http://schemas.microsoft.com/office/word/2010/wordprocessingGroup">
                    <wpg:wgp>
                      <wpg:cNvGrpSpPr/>
                      <wpg:grpSpPr>
                        <a:xfrm>
                          <a:off x="0" y="0"/>
                          <a:ext cx="5525306" cy="3550959"/>
                          <a:chOff x="0" y="0"/>
                          <a:chExt cx="5525306" cy="3550959"/>
                        </a:xfrm>
                      </wpg:grpSpPr>
                      <wps:wsp>
                        <wps:cNvPr id="39" name="Text Box 39"/>
                        <wps:cNvSpPr txBox="1"/>
                        <wps:spPr>
                          <a:xfrm>
                            <a:off x="50488" y="190734"/>
                            <a:ext cx="600250" cy="2131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ECA59"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 </w:t>
                              </w:r>
                              <w:r>
                                <w:rPr>
                                  <w:sz w:val="14"/>
                                  <w:szCs w:val="20"/>
                                  <w:lang w:bidi="ar-EG"/>
                                </w:rPr>
                                <w:t>HANC</w:t>
                              </w:r>
                              <w:r>
                                <w:rPr>
                                  <w:rFonts w:hint="cs"/>
                                  <w:sz w:val="14"/>
                                  <w:szCs w:val="20"/>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Text Box 52"/>
                        <wps:cNvSpPr txBox="1"/>
                        <wps:spPr>
                          <a:xfrm>
                            <a:off x="790984" y="185124"/>
                            <a:ext cx="1402454" cy="2131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79B15"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r>
                                <w:rPr>
                                  <w:rFonts w:hint="cs"/>
                                  <w:sz w:val="14"/>
                                  <w:szCs w:val="20"/>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Text Box 53"/>
                        <wps:cNvSpPr txBox="1"/>
                        <wps:spPr>
                          <a:xfrm>
                            <a:off x="0" y="606496"/>
                            <a:ext cx="600075" cy="322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2FCFC" w14:textId="77777777" w:rsidR="00A5719D" w:rsidRPr="002966EF" w:rsidRDefault="00A5719D" w:rsidP="009C5B05">
                              <w:pPr>
                                <w:spacing w:before="40" w:after="40" w:line="200" w:lineRule="exact"/>
                                <w:jc w:val="center"/>
                                <w:rPr>
                                  <w:sz w:val="14"/>
                                  <w:szCs w:val="20"/>
                                  <w:rtl/>
                                  <w:lang w:bidi="ar-EG"/>
                                </w:rPr>
                              </w:pPr>
                              <w:r>
                                <w:rPr>
                                  <w:rFonts w:hint="cs"/>
                                  <w:sz w:val="14"/>
                                  <w:szCs w:val="20"/>
                                  <w:rtl/>
                                  <w:lang w:bidi="ar-EG"/>
                                </w:rPr>
                                <w:t>بيانات </w:t>
                              </w:r>
                              <w:r>
                                <w:rPr>
                                  <w:sz w:val="14"/>
                                  <w:szCs w:val="20"/>
                                  <w:lang w:bidi="ar-EG"/>
                                </w:rPr>
                                <w:t>HANC</w:t>
                              </w:r>
                              <w:r>
                                <w:rPr>
                                  <w:rFonts w:hint="cs"/>
                                  <w:sz w:val="14"/>
                                  <w:szCs w:val="20"/>
                                  <w:rtl/>
                                  <w:lang w:bidi="ar-EG"/>
                                </w:rPr>
                                <w:t xml:space="preserve"> </w:t>
                              </w:r>
                            </w:p>
                            <w:p w14:paraId="672030E0" w14:textId="77777777" w:rsidR="00A5719D" w:rsidRPr="002966EF" w:rsidRDefault="00A5719D" w:rsidP="009C5B05">
                              <w:pPr>
                                <w:spacing w:before="40" w:after="40" w:line="200" w:lineRule="exact"/>
                                <w:jc w:val="center"/>
                                <w:rPr>
                                  <w:sz w:val="14"/>
                                  <w:szCs w:val="20"/>
                                  <w:rtl/>
                                  <w:lang w:bidi="ar-EG"/>
                                </w:rPr>
                              </w:pPr>
                              <w:r>
                                <w:rPr>
                                  <w:rFonts w:hint="cs"/>
                                  <w:sz w:val="14"/>
                                  <w:szCs w:val="20"/>
                                  <w:rtl/>
                                  <w:lang w:bidi="ar-EG"/>
                                </w:rPr>
                                <w:t>(غير محمولة)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 name="Text Box 54"/>
                        <wps:cNvSpPr txBox="1"/>
                        <wps:spPr>
                          <a:xfrm>
                            <a:off x="740495" y="667569"/>
                            <a:ext cx="1402454" cy="2131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17FAB"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Text Box 66"/>
                        <wps:cNvSpPr txBox="1"/>
                        <wps:spPr>
                          <a:xfrm>
                            <a:off x="751715" y="1138793"/>
                            <a:ext cx="140208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10E6B"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 name="Text Box 68"/>
                        <wps:cNvSpPr txBox="1"/>
                        <wps:spPr>
                          <a:xfrm>
                            <a:off x="751715" y="1901728"/>
                            <a:ext cx="140208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19282"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 name="Text Box 70"/>
                        <wps:cNvSpPr txBox="1"/>
                        <wps:spPr>
                          <a:xfrm>
                            <a:off x="740495" y="2389782"/>
                            <a:ext cx="140208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1F6B7"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Text Box 71"/>
                        <wps:cNvSpPr txBox="1"/>
                        <wps:spPr>
                          <a:xfrm>
                            <a:off x="2776859" y="297321"/>
                            <a:ext cx="387077" cy="471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AFA11"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بيانات </w:t>
                              </w:r>
                              <w:r>
                                <w:rPr>
                                  <w:sz w:val="14"/>
                                  <w:szCs w:val="20"/>
                                  <w:lang w:bidi="ar-EG"/>
                                </w:rPr>
                                <w:t>CH 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 name="Text Box 72"/>
                        <wps:cNvSpPr txBox="1"/>
                        <wps:spPr>
                          <a:xfrm>
                            <a:off x="3163936" y="297321"/>
                            <a:ext cx="387077" cy="471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ED093"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 name="Text Box 73"/>
                        <wps:cNvSpPr txBox="1"/>
                        <wps:spPr>
                          <a:xfrm>
                            <a:off x="3579062" y="297321"/>
                            <a:ext cx="387077" cy="471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4DE97"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6/5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 name="Text Box 74"/>
                        <wps:cNvSpPr txBox="1"/>
                        <wps:spPr>
                          <a:xfrm>
                            <a:off x="3932481" y="297321"/>
                            <a:ext cx="387077" cy="471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79271"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8/7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 name="Text Box 75"/>
                        <wps:cNvSpPr txBox="1"/>
                        <wps:spPr>
                          <a:xfrm>
                            <a:off x="4313948" y="297321"/>
                            <a:ext cx="387077" cy="471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7C1BB"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 name="Text Box 85"/>
                        <wps:cNvSpPr txBox="1"/>
                        <wps:spPr>
                          <a:xfrm>
                            <a:off x="4712245" y="297321"/>
                            <a:ext cx="387077" cy="471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4FD31"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 name="Text Box 86"/>
                        <wps:cNvSpPr txBox="1"/>
                        <wps:spPr>
                          <a:xfrm>
                            <a:off x="5104932" y="297321"/>
                            <a:ext cx="387077" cy="471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DAEAD"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6/5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 name="Text Box 87"/>
                        <wps:cNvSpPr txBox="1"/>
                        <wps:spPr>
                          <a:xfrm>
                            <a:off x="2776859" y="1722214"/>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5D77A"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 name="Text Box 89"/>
                        <wps:cNvSpPr txBox="1"/>
                        <wps:spPr>
                          <a:xfrm>
                            <a:off x="3163936" y="1722214"/>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7027D"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 name="Text Box 90"/>
                        <wps:cNvSpPr txBox="1"/>
                        <wps:spPr>
                          <a:xfrm>
                            <a:off x="3579062" y="1722214"/>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CDEA8"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1" name="Text Box 101"/>
                        <wps:cNvSpPr txBox="1"/>
                        <wps:spPr>
                          <a:xfrm>
                            <a:off x="3938091" y="1722214"/>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8FDEF7"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 name="Text Box 102"/>
                        <wps:cNvSpPr txBox="1"/>
                        <wps:spPr>
                          <a:xfrm>
                            <a:off x="4313948" y="1722214"/>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D17F0"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5" name="Text Box 135"/>
                        <wps:cNvSpPr txBox="1"/>
                        <wps:spPr>
                          <a:xfrm>
                            <a:off x="4712245" y="1722214"/>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26725"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7" name="Text Box 137"/>
                        <wps:cNvSpPr txBox="1"/>
                        <wps:spPr>
                          <a:xfrm>
                            <a:off x="5104932" y="1722214"/>
                            <a:ext cx="387077" cy="471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53B88"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 name="Text Box 138"/>
                        <wps:cNvSpPr txBox="1"/>
                        <wps:spPr>
                          <a:xfrm>
                            <a:off x="2748810" y="2412221"/>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C22BC"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9" name="Text Box 139"/>
                        <wps:cNvSpPr txBox="1"/>
                        <wps:spPr>
                          <a:xfrm>
                            <a:off x="3135887" y="2412221"/>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73E0A"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0" name="Text Box 140"/>
                        <wps:cNvSpPr txBox="1"/>
                        <wps:spPr>
                          <a:xfrm>
                            <a:off x="3551013" y="2412221"/>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9DCB5"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 name="Text Box 141"/>
                        <wps:cNvSpPr txBox="1"/>
                        <wps:spPr>
                          <a:xfrm>
                            <a:off x="3910041" y="2412221"/>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F676E"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2" name="Text Box 142"/>
                        <wps:cNvSpPr txBox="1"/>
                        <wps:spPr>
                          <a:xfrm>
                            <a:off x="4291509" y="2412221"/>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66B6C"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3" name="Text Box 143"/>
                        <wps:cNvSpPr txBox="1"/>
                        <wps:spPr>
                          <a:xfrm>
                            <a:off x="4689806" y="2412221"/>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719F2"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4" name="Text Box 144"/>
                        <wps:cNvSpPr txBox="1"/>
                        <wps:spPr>
                          <a:xfrm>
                            <a:off x="5076883" y="2412221"/>
                            <a:ext cx="387077" cy="471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AC069"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5" name="Text Box 145"/>
                        <wps:cNvSpPr txBox="1"/>
                        <wps:spPr>
                          <a:xfrm>
                            <a:off x="2804908" y="3079789"/>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CDD15"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6" name="Text Box 146"/>
                        <wps:cNvSpPr txBox="1"/>
                        <wps:spPr>
                          <a:xfrm>
                            <a:off x="3191985" y="3079789"/>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F6722"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7" name="Text Box 147"/>
                        <wps:cNvSpPr txBox="1"/>
                        <wps:spPr>
                          <a:xfrm>
                            <a:off x="3607111" y="3079789"/>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D51B5"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 name="Text Box 148"/>
                        <wps:cNvSpPr txBox="1"/>
                        <wps:spPr>
                          <a:xfrm>
                            <a:off x="3966140" y="3079789"/>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8C9E81"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9" name="Text Box 149"/>
                        <wps:cNvSpPr txBox="1"/>
                        <wps:spPr>
                          <a:xfrm>
                            <a:off x="4347607" y="3079789"/>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34561"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0" name="Text Box 150"/>
                        <wps:cNvSpPr txBox="1"/>
                        <wps:spPr>
                          <a:xfrm>
                            <a:off x="4745904" y="3079789"/>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7EDB2"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1" name="Text Box 151"/>
                        <wps:cNvSpPr txBox="1"/>
                        <wps:spPr>
                          <a:xfrm>
                            <a:off x="5138591" y="3079789"/>
                            <a:ext cx="386715" cy="471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9AB58"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 name="Text Box 198"/>
                        <wps:cNvSpPr txBox="1"/>
                        <wps:spPr>
                          <a:xfrm>
                            <a:off x="4089928" y="1571801"/>
                            <a:ext cx="140208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1BE47" w14:textId="77777777" w:rsidR="00A5719D" w:rsidRPr="003323E3" w:rsidRDefault="00A5719D" w:rsidP="009C5B05">
                              <w:pPr>
                                <w:spacing w:before="40" w:after="40" w:line="240" w:lineRule="exact"/>
                                <w:jc w:val="center"/>
                                <w:rPr>
                                  <w:sz w:val="16"/>
                                  <w:szCs w:val="20"/>
                                  <w:rtl/>
                                  <w:lang w:bidi="ar-EG"/>
                                </w:rPr>
                              </w:pPr>
                              <w:r w:rsidRPr="003323E3">
                                <w:rPr>
                                  <w:rFonts w:hint="cs"/>
                                  <w:sz w:val="16"/>
                                  <w:szCs w:val="20"/>
                                  <w:rtl/>
                                  <w:lang w:bidi="ar-EG"/>
                                </w:rPr>
                                <w:t xml:space="preserve">بيانات </w:t>
                              </w:r>
                              <w:r w:rsidRPr="003323E3">
                                <w:rPr>
                                  <w:sz w:val="16"/>
                                  <w:szCs w:val="20"/>
                                  <w:lang w:bidi="ar-EG"/>
                                </w:rPr>
                                <w:t>HANC</w:t>
                              </w:r>
                              <w:r w:rsidRPr="003323E3">
                                <w:rPr>
                                  <w:rFonts w:hint="cs"/>
                                  <w:sz w:val="16"/>
                                  <w:szCs w:val="20"/>
                                  <w:rtl/>
                                  <w:lang w:bidi="ar-EG"/>
                                </w:rPr>
                                <w:t xml:space="preserve"> لقطار </w:t>
                              </w:r>
                              <w:r w:rsidRPr="003323E3">
                                <w:rPr>
                                  <w:sz w:val="16"/>
                                  <w:szCs w:val="20"/>
                                  <w:lang w:bidi="ar-EG"/>
                                </w:rPr>
                                <w:t>Gbit/s 10,692</w:t>
                              </w:r>
                            </w:p>
                            <w:p w14:paraId="457DA6D9" w14:textId="77777777" w:rsidR="00A5719D" w:rsidRPr="002966EF" w:rsidRDefault="00A5719D" w:rsidP="009C5B05">
                              <w:pPr>
                                <w:spacing w:before="40" w:after="40" w:line="240" w:lineRule="exact"/>
                                <w:jc w:val="center"/>
                                <w:rPr>
                                  <w:sz w:val="14"/>
                                  <w:szCs w:val="20"/>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9" name="Text Box 199"/>
                        <wps:cNvSpPr txBox="1"/>
                        <wps:spPr>
                          <a:xfrm>
                            <a:off x="2608932" y="1430488"/>
                            <a:ext cx="715386"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6C98D"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فدرة بيانات </w:t>
                              </w:r>
                              <w:r>
                                <w:rPr>
                                  <w:sz w:val="14"/>
                                  <w:szCs w:val="20"/>
                                  <w:lang w:bidi="ar-EG"/>
                                </w:rPr>
                                <w:t>50</w:t>
                              </w:r>
                              <w:r>
                                <w:rPr>
                                  <w:rFonts w:hint="cs"/>
                                  <w:sz w:val="14"/>
                                  <w:szCs w:val="20"/>
                                  <w:rtl/>
                                  <w:lang w:bidi="ar-EG"/>
                                </w:rPr>
                                <w:t xml:space="preserve"> </w:t>
                              </w:r>
                              <w:proofErr w:type="spellStart"/>
                              <w:r>
                                <w:rPr>
                                  <w:rFonts w:hint="cs"/>
                                  <w:sz w:val="14"/>
                                  <w:szCs w:val="20"/>
                                  <w:rtl/>
                                  <w:lang w:bidi="ar-EG"/>
                                </w:rPr>
                                <w:t>بتة</w:t>
                              </w:r>
                              <w:proofErr w:type="spellEnd"/>
                              <w:r>
                                <w:rPr>
                                  <w:rFonts w:hint="cs"/>
                                  <w:sz w:val="14"/>
                                  <w:szCs w:val="20"/>
                                  <w:rtl/>
                                  <w:lang w:bidi="ar-EG"/>
                                </w:rPr>
                                <w:t xml:space="preserve"> </w:t>
                              </w:r>
                            </w:p>
                            <w:p w14:paraId="535F06F5" w14:textId="77777777" w:rsidR="00A5719D" w:rsidRPr="002966EF" w:rsidRDefault="00A5719D" w:rsidP="009C5B05">
                              <w:pPr>
                                <w:spacing w:before="40" w:after="40" w:line="240" w:lineRule="exact"/>
                                <w:jc w:val="center"/>
                                <w:rPr>
                                  <w:sz w:val="14"/>
                                  <w:szCs w:val="20"/>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 name="Text Box 200"/>
                        <wps:cNvSpPr txBox="1"/>
                        <wps:spPr>
                          <a:xfrm>
                            <a:off x="3909921" y="136534"/>
                            <a:ext cx="1581546"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D4397"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 فيديو/</w:t>
                              </w:r>
                              <w:r>
                                <w:rPr>
                                  <w:sz w:val="14"/>
                                  <w:szCs w:val="20"/>
                                  <w:lang w:bidi="ar-EG"/>
                                </w:rPr>
                                <w:t>EAV</w:t>
                              </w:r>
                              <w:r>
                                <w:rPr>
                                  <w:rFonts w:hint="cs"/>
                                  <w:sz w:val="14"/>
                                  <w:szCs w:val="20"/>
                                  <w:rtl/>
                                  <w:lang w:bidi="ar-EG"/>
                                </w:rPr>
                                <w:t>/</w:t>
                              </w:r>
                              <w:r>
                                <w:rPr>
                                  <w:sz w:val="14"/>
                                  <w:szCs w:val="20"/>
                                  <w:lang w:bidi="ar-EG"/>
                                </w:rPr>
                                <w:t>SAV</w:t>
                              </w:r>
                              <w:r>
                                <w:rPr>
                                  <w:rFonts w:hint="cs"/>
                                  <w:sz w:val="14"/>
                                  <w:szCs w:val="20"/>
                                  <w:rtl/>
                                  <w:lang w:bidi="ar-EG"/>
                                </w:rPr>
                                <w:t xml:space="preserve"> لقطار </w:t>
                              </w:r>
                              <w:r>
                                <w:rPr>
                                  <w:sz w:val="14"/>
                                  <w:szCs w:val="20"/>
                                  <w:lang w:bidi="ar-EG"/>
                                </w:rPr>
                                <w:t>Gbit/s 10,692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 name="Text Box 209"/>
                        <wps:cNvSpPr txBox="1"/>
                        <wps:spPr>
                          <a:xfrm>
                            <a:off x="2645294" y="0"/>
                            <a:ext cx="642833"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58E08C"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فدرة بيانات </w:t>
                              </w:r>
                              <w:r>
                                <w:rPr>
                                  <w:sz w:val="14"/>
                                  <w:szCs w:val="20"/>
                                  <w:lang w:bidi="ar-EG"/>
                                </w:rPr>
                                <w:t>80</w:t>
                              </w:r>
                              <w:r>
                                <w:rPr>
                                  <w:rFonts w:hint="cs"/>
                                  <w:sz w:val="14"/>
                                  <w:szCs w:val="20"/>
                                  <w:rtl/>
                                  <w:lang w:bidi="ar-EG"/>
                                </w:rPr>
                                <w:t xml:space="preserve"> </w:t>
                              </w:r>
                              <w:proofErr w:type="spellStart"/>
                              <w:r>
                                <w:rPr>
                                  <w:rFonts w:hint="cs"/>
                                  <w:sz w:val="14"/>
                                  <w:szCs w:val="20"/>
                                  <w:rtl/>
                                  <w:lang w:bidi="ar-EG"/>
                                </w:rPr>
                                <w:t>بتة</w:t>
                              </w:r>
                              <w:proofErr w:type="spellEnd"/>
                              <w:r>
                                <w:rPr>
                                  <w:rFonts w:hint="cs"/>
                                  <w:sz w:val="14"/>
                                  <w:szCs w:val="20"/>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9" name="Text Box 459"/>
                        <wps:cNvSpPr txBox="1"/>
                        <wps:spPr>
                          <a:xfrm>
                            <a:off x="0" y="1077983"/>
                            <a:ext cx="600075" cy="322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E91F00" w14:textId="77777777" w:rsidR="00A5719D" w:rsidRPr="002966EF" w:rsidRDefault="00A5719D" w:rsidP="009C5B05">
                              <w:pPr>
                                <w:spacing w:before="40" w:after="40" w:line="200" w:lineRule="exact"/>
                                <w:jc w:val="center"/>
                                <w:rPr>
                                  <w:sz w:val="14"/>
                                  <w:szCs w:val="20"/>
                                  <w:rtl/>
                                  <w:lang w:bidi="ar-EG"/>
                                </w:rPr>
                              </w:pPr>
                              <w:r>
                                <w:rPr>
                                  <w:rFonts w:hint="cs"/>
                                  <w:sz w:val="14"/>
                                  <w:szCs w:val="20"/>
                                  <w:rtl/>
                                  <w:lang w:bidi="ar-EG"/>
                                </w:rPr>
                                <w:t>بيانات </w:t>
                              </w:r>
                              <w:r>
                                <w:rPr>
                                  <w:sz w:val="14"/>
                                  <w:szCs w:val="20"/>
                                  <w:lang w:bidi="ar-EG"/>
                                </w:rPr>
                                <w:t>HANC</w:t>
                              </w:r>
                              <w:r>
                                <w:rPr>
                                  <w:rFonts w:hint="cs"/>
                                  <w:sz w:val="14"/>
                                  <w:szCs w:val="20"/>
                                  <w:rtl/>
                                  <w:lang w:bidi="ar-EG"/>
                                </w:rPr>
                                <w:t xml:space="preserve"> </w:t>
                              </w:r>
                            </w:p>
                            <w:p w14:paraId="33571A38" w14:textId="77777777" w:rsidR="00A5719D" w:rsidRPr="002966EF" w:rsidRDefault="00A5719D" w:rsidP="009C5B05">
                              <w:pPr>
                                <w:spacing w:before="40" w:after="40" w:line="200" w:lineRule="exact"/>
                                <w:jc w:val="center"/>
                                <w:rPr>
                                  <w:sz w:val="14"/>
                                  <w:szCs w:val="20"/>
                                  <w:rtl/>
                                  <w:lang w:bidi="ar-EG"/>
                                </w:rPr>
                              </w:pPr>
                              <w:r>
                                <w:rPr>
                                  <w:rFonts w:hint="cs"/>
                                  <w:sz w:val="14"/>
                                  <w:szCs w:val="20"/>
                                  <w:rtl/>
                                  <w:lang w:bidi="ar-EG"/>
                                </w:rPr>
                                <w:t>(غير محمولة)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0" name="Text Box 460"/>
                        <wps:cNvSpPr txBox="1"/>
                        <wps:spPr>
                          <a:xfrm>
                            <a:off x="0" y="1871238"/>
                            <a:ext cx="600075" cy="322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D7283" w14:textId="77777777" w:rsidR="00A5719D" w:rsidRPr="002966EF" w:rsidRDefault="00A5719D" w:rsidP="009C5B05">
                              <w:pPr>
                                <w:spacing w:before="40" w:after="40" w:line="200" w:lineRule="exact"/>
                                <w:jc w:val="center"/>
                                <w:rPr>
                                  <w:sz w:val="14"/>
                                  <w:szCs w:val="20"/>
                                  <w:rtl/>
                                  <w:lang w:bidi="ar-EG"/>
                                </w:rPr>
                              </w:pPr>
                              <w:r>
                                <w:rPr>
                                  <w:rFonts w:hint="cs"/>
                                  <w:sz w:val="14"/>
                                  <w:szCs w:val="20"/>
                                  <w:rtl/>
                                  <w:lang w:bidi="ar-EG"/>
                                </w:rPr>
                                <w:t>بيانات </w:t>
                              </w:r>
                              <w:r>
                                <w:rPr>
                                  <w:sz w:val="14"/>
                                  <w:szCs w:val="20"/>
                                  <w:lang w:bidi="ar-EG"/>
                                </w:rPr>
                                <w:t>HANC</w:t>
                              </w:r>
                              <w:r>
                                <w:rPr>
                                  <w:rFonts w:hint="cs"/>
                                  <w:sz w:val="14"/>
                                  <w:szCs w:val="20"/>
                                  <w:rtl/>
                                  <w:lang w:bidi="ar-EG"/>
                                </w:rPr>
                                <w:t xml:space="preserve"> </w:t>
                              </w:r>
                            </w:p>
                            <w:p w14:paraId="4B2ECCB4" w14:textId="77777777" w:rsidR="00A5719D" w:rsidRPr="002966EF" w:rsidRDefault="00A5719D" w:rsidP="009C5B05">
                              <w:pPr>
                                <w:spacing w:before="40" w:after="40" w:line="200" w:lineRule="exact"/>
                                <w:jc w:val="center"/>
                                <w:rPr>
                                  <w:sz w:val="14"/>
                                  <w:szCs w:val="20"/>
                                  <w:rtl/>
                                  <w:lang w:bidi="ar-EG"/>
                                </w:rPr>
                              </w:pPr>
                              <w:r>
                                <w:rPr>
                                  <w:rFonts w:hint="cs"/>
                                  <w:sz w:val="14"/>
                                  <w:szCs w:val="20"/>
                                  <w:rtl/>
                                  <w:lang w:bidi="ar-EG"/>
                                </w:rPr>
                                <w:t>(غير محمولة)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1" name="Text Box 461"/>
                        <wps:cNvSpPr txBox="1"/>
                        <wps:spPr>
                          <a:xfrm>
                            <a:off x="0" y="2347488"/>
                            <a:ext cx="600075" cy="322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566653" w14:textId="77777777" w:rsidR="00A5719D" w:rsidRPr="002966EF" w:rsidRDefault="00A5719D" w:rsidP="009C5B05">
                              <w:pPr>
                                <w:spacing w:before="40" w:after="40" w:line="200" w:lineRule="exact"/>
                                <w:jc w:val="center"/>
                                <w:rPr>
                                  <w:sz w:val="14"/>
                                  <w:szCs w:val="20"/>
                                  <w:rtl/>
                                  <w:lang w:bidi="ar-EG"/>
                                </w:rPr>
                              </w:pPr>
                              <w:r>
                                <w:rPr>
                                  <w:rFonts w:hint="cs"/>
                                  <w:sz w:val="14"/>
                                  <w:szCs w:val="20"/>
                                  <w:rtl/>
                                  <w:lang w:bidi="ar-EG"/>
                                </w:rPr>
                                <w:t>بيانات </w:t>
                              </w:r>
                              <w:r>
                                <w:rPr>
                                  <w:sz w:val="14"/>
                                  <w:szCs w:val="20"/>
                                  <w:lang w:bidi="ar-EG"/>
                                </w:rPr>
                                <w:t>HANC</w:t>
                              </w:r>
                              <w:r>
                                <w:rPr>
                                  <w:rFonts w:hint="cs"/>
                                  <w:sz w:val="14"/>
                                  <w:szCs w:val="20"/>
                                  <w:rtl/>
                                  <w:lang w:bidi="ar-EG"/>
                                </w:rPr>
                                <w:t xml:space="preserve"> </w:t>
                              </w:r>
                            </w:p>
                            <w:p w14:paraId="72A043D5" w14:textId="77777777" w:rsidR="00A5719D" w:rsidRPr="002966EF" w:rsidRDefault="00A5719D" w:rsidP="009C5B05">
                              <w:pPr>
                                <w:spacing w:before="40" w:after="40" w:line="200" w:lineRule="exact"/>
                                <w:jc w:val="center"/>
                                <w:rPr>
                                  <w:sz w:val="14"/>
                                  <w:szCs w:val="20"/>
                                  <w:rtl/>
                                  <w:lang w:bidi="ar-EG"/>
                                </w:rPr>
                              </w:pPr>
                              <w:r>
                                <w:rPr>
                                  <w:rFonts w:hint="cs"/>
                                  <w:sz w:val="14"/>
                                  <w:szCs w:val="20"/>
                                  <w:rtl/>
                                  <w:lang w:bidi="ar-EG"/>
                                </w:rPr>
                                <w:t>(غير محمولة)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C347CB3" id="Group 38" o:spid="_x0000_s1336" style="position:absolute;left:0;text-align:left;margin-left:42.3pt;margin-top:4.1pt;width:435.05pt;height:279.6pt;z-index:251915776" coordsize="55253,35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">
                <v:shape id="Text Box 39" o:spid="_x0000_s1337" type="#_x0000_t202" style="position:absolute;left:504;top:1907;width:6003;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" filled="f" stroked="f" strokeweight=".5pt">
                  <v:textbox inset="0,0,0,0">
                    <w:txbxContent>
                      <w:p w14:paraId="5CAECA59"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 </w:t>
                        </w:r>
                        <w:r>
                          <w:rPr>
                            <w:sz w:val="14"/>
                            <w:szCs w:val="20"/>
                            <w:lang w:bidi="ar-EG"/>
                          </w:rPr>
                          <w:t>HANC</w:t>
                        </w:r>
                        <w:r>
                          <w:rPr>
                            <w:rFonts w:hint="cs"/>
                            <w:sz w:val="14"/>
                            <w:szCs w:val="20"/>
                            <w:rtl/>
                            <w:lang w:bidi="ar-EG"/>
                          </w:rPr>
                          <w:t xml:space="preserve"> </w:t>
                        </w:r>
                      </w:p>
                    </w:txbxContent>
                  </v:textbox>
                </v:shape>
                <v:shape id="Text Box 52" o:spid="_x0000_s1338" type="#_x0000_t202" style="position:absolute;left:7909;top:1851;width:14025;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" filled="f" stroked="f" strokeweight=".5pt">
                  <v:textbox inset="0,0,0,0">
                    <w:txbxContent>
                      <w:p w14:paraId="5F379B15"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r>
                          <w:rPr>
                            <w:rFonts w:hint="cs"/>
                            <w:sz w:val="14"/>
                            <w:szCs w:val="20"/>
                            <w:rtl/>
                            <w:lang w:bidi="ar-EG"/>
                          </w:rPr>
                          <w:t xml:space="preserve"> </w:t>
                        </w:r>
                      </w:p>
                    </w:txbxContent>
                  </v:textbox>
                </v:shape>
                <v:shape id="Text Box 53" o:spid="_x0000_s1339" type="#_x0000_t202" style="position:absolute;top:6064;width:6000;height:3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" filled="f" stroked="f" strokeweight=".5pt">
                  <v:textbox inset="0,0,0,0">
                    <w:txbxContent>
                      <w:p w14:paraId="4832FCFC" w14:textId="77777777" w:rsidR="00A5719D" w:rsidRPr="002966EF" w:rsidRDefault="00A5719D" w:rsidP="009C5B05">
                        <w:pPr>
                          <w:spacing w:before="40" w:after="40" w:line="200" w:lineRule="exact"/>
                          <w:jc w:val="center"/>
                          <w:rPr>
                            <w:sz w:val="14"/>
                            <w:szCs w:val="20"/>
                            <w:rtl/>
                            <w:lang w:bidi="ar-EG"/>
                          </w:rPr>
                        </w:pPr>
                        <w:r>
                          <w:rPr>
                            <w:rFonts w:hint="cs"/>
                            <w:sz w:val="14"/>
                            <w:szCs w:val="20"/>
                            <w:rtl/>
                            <w:lang w:bidi="ar-EG"/>
                          </w:rPr>
                          <w:t>بيانات </w:t>
                        </w:r>
                        <w:r>
                          <w:rPr>
                            <w:sz w:val="14"/>
                            <w:szCs w:val="20"/>
                            <w:lang w:bidi="ar-EG"/>
                          </w:rPr>
                          <w:t>HANC</w:t>
                        </w:r>
                        <w:r>
                          <w:rPr>
                            <w:rFonts w:hint="cs"/>
                            <w:sz w:val="14"/>
                            <w:szCs w:val="20"/>
                            <w:rtl/>
                            <w:lang w:bidi="ar-EG"/>
                          </w:rPr>
                          <w:t xml:space="preserve"> </w:t>
                        </w:r>
                      </w:p>
                      <w:p w14:paraId="672030E0" w14:textId="77777777" w:rsidR="00A5719D" w:rsidRPr="002966EF" w:rsidRDefault="00A5719D" w:rsidP="009C5B05">
                        <w:pPr>
                          <w:spacing w:before="40" w:after="40" w:line="200" w:lineRule="exact"/>
                          <w:jc w:val="center"/>
                          <w:rPr>
                            <w:sz w:val="14"/>
                            <w:szCs w:val="20"/>
                            <w:rtl/>
                            <w:lang w:bidi="ar-EG"/>
                          </w:rPr>
                        </w:pPr>
                        <w:r>
                          <w:rPr>
                            <w:rFonts w:hint="cs"/>
                            <w:sz w:val="14"/>
                            <w:szCs w:val="20"/>
                            <w:rtl/>
                            <w:lang w:bidi="ar-EG"/>
                          </w:rPr>
                          <w:t>(غير محمولة)</w:t>
                        </w:r>
                      </w:p>
                    </w:txbxContent>
                  </v:textbox>
                </v:shape>
                <v:shape id="Text Box 54" o:spid="_x0000_s1340" type="#_x0000_t202" style="position:absolute;left:7404;top:6675;width:14025;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" filled="f" stroked="f" strokeweight=".5pt">
                  <v:textbox inset="0,0,0,0">
                    <w:txbxContent>
                      <w:p w14:paraId="70017FAB"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v:textbox>
                </v:shape>
                <v:shape id="Text Box 66" o:spid="_x0000_s1341" type="#_x0000_t202" style="position:absolute;left:7517;top:11387;width:14020;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" filled="f" stroked="f" strokeweight=".5pt">
                  <v:textbox inset="0,0,0,0">
                    <w:txbxContent>
                      <w:p w14:paraId="7EF10E6B"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v:textbox>
                </v:shape>
                <v:shape id="Text Box 68" o:spid="_x0000_s1342" type="#_x0000_t202" style="position:absolute;left:7517;top:19017;width:14020;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" filled="f" stroked="f" strokeweight=".5pt">
                  <v:textbox inset="0,0,0,0">
                    <w:txbxContent>
                      <w:p w14:paraId="58219282"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v:textbox>
                </v:shape>
                <v:shape id="Text Box 70" o:spid="_x0000_s1343" type="#_x0000_t202" style="position:absolute;left:7404;top:23897;width:14021;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" filled="f" stroked="f" strokeweight=".5pt">
                  <v:textbox inset="0,0,0,0">
                    <w:txbxContent>
                      <w:p w14:paraId="2D71F6B7"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v:textbox>
                </v:shape>
                <v:shape id="Text Box 71" o:spid="_x0000_s1344" type="#_x0000_t202" style="position:absolute;left:27768;top:2973;width:3871;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" filled="f" stroked="f" strokeweight=".5pt">
                  <v:textbox inset="0,0,0,0">
                    <w:txbxContent>
                      <w:p w14:paraId="4D4AFA11"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بيانات </w:t>
                        </w:r>
                        <w:r>
                          <w:rPr>
                            <w:sz w:val="14"/>
                            <w:szCs w:val="20"/>
                            <w:lang w:bidi="ar-EG"/>
                          </w:rPr>
                          <w:t>CH 2/1</w:t>
                        </w:r>
                      </w:p>
                    </w:txbxContent>
                  </v:textbox>
                </v:shape>
                <v:shape id="Text Box 72" o:spid="_x0000_s1345" type="#_x0000_t202" style="position:absolute;left:31639;top:2973;width:3871;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" filled="f" stroked="f" strokeweight=".5pt">
                  <v:textbox inset="0,0,0,0">
                    <w:txbxContent>
                      <w:p w14:paraId="480ED093"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4/3</w:t>
                        </w:r>
                      </w:p>
                    </w:txbxContent>
                  </v:textbox>
                </v:shape>
                <v:shape id="Text Box 73" o:spid="_x0000_s1346" type="#_x0000_t202" style="position:absolute;left:35790;top:2973;width:3871;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" filled="f" stroked="f" strokeweight=".5pt">
                  <v:textbox inset="0,0,0,0">
                    <w:txbxContent>
                      <w:p w14:paraId="5844DE97"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6/5</w:t>
                        </w:r>
                      </w:p>
                    </w:txbxContent>
                  </v:textbox>
                </v:shape>
                <v:shape id="Text Box 74" o:spid="_x0000_s1347" type="#_x0000_t202" style="position:absolute;left:39324;top:2973;width:3871;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" filled="f" stroked="f" strokeweight=".5pt">
                  <v:textbox inset="0,0,0,0">
                    <w:txbxContent>
                      <w:p w14:paraId="04279271"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8/7</w:t>
                        </w:r>
                      </w:p>
                    </w:txbxContent>
                  </v:textbox>
                </v:shape>
                <v:shape id="Text Box 75" o:spid="_x0000_s1348" type="#_x0000_t202" style="position:absolute;left:43139;top:2973;width:3871;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" filled="f" stroked="f" strokeweight=".5pt">
                  <v:textbox inset="0,0,0,0">
                    <w:txbxContent>
                      <w:p w14:paraId="4367C1BB"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2/1</w:t>
                        </w:r>
                      </w:p>
                    </w:txbxContent>
                  </v:textbox>
                </v:shape>
                <v:shape id="Text Box 85" o:spid="_x0000_s1349" type="#_x0000_t202" style="position:absolute;left:47122;top:2973;width:3871;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2MxAAAANsAAAAPAAAAZHJzL2Rvd25yZXYueG1sRI/dasJA&#10;FITvC77DcgTv6kZB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JcxbYzEAAAA2wAAAA8A&#10;AAAAAAAAAAAAAAAABwIAAGRycy9kb3ducmV2LnhtbFBLBQYAAAAAAwADALcAAAD4AgAAAAA=&#10;" filled="f" stroked="f" strokeweight=".5pt">
                  <v:textbox inset="0,0,0,0">
                    <w:txbxContent>
                      <w:p w14:paraId="1024FD31"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4/3</w:t>
                        </w:r>
                      </w:p>
                    </w:txbxContent>
                  </v:textbox>
                </v:shape>
                <v:shape id="Text Box 86" o:spid="_x0000_s1350" type="#_x0000_t202" style="position:absolute;left:51049;top:2973;width:3871;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" filled="f" stroked="f" strokeweight=".5pt">
                  <v:textbox inset="0,0,0,0">
                    <w:txbxContent>
                      <w:p w14:paraId="27FDAEAD"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6/5</w:t>
                        </w:r>
                      </w:p>
                    </w:txbxContent>
                  </v:textbox>
                </v:shape>
                <v:shape id="Text Box 87" o:spid="_x0000_s1351" type="#_x0000_t202" style="position:absolute;left:27768;top:17222;width:3867;height:4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" filled="f" stroked="f" strokeweight=".5pt">
                  <v:textbox inset="0,0,0,0">
                    <w:txbxContent>
                      <w:p w14:paraId="3905D77A"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89" o:spid="_x0000_s1352" type="#_x0000_t202" style="position:absolute;left:31639;top:17222;width:3867;height:4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" filled="f" stroked="f" strokeweight=".5pt">
                  <v:textbox inset="0,0,0,0">
                    <w:txbxContent>
                      <w:p w14:paraId="0FB7027D"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3</w:t>
                        </w:r>
                      </w:p>
                    </w:txbxContent>
                  </v:textbox>
                </v:shape>
                <v:shape id="Text Box 90" o:spid="_x0000_s1353" type="#_x0000_t202" style="position:absolute;left:35790;top:17222;width:3867;height:4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" filled="f" stroked="f" strokeweight=".5pt">
                  <v:textbox inset="0,0,0,0">
                    <w:txbxContent>
                      <w:p w14:paraId="110CDEA8"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5</w:t>
                        </w:r>
                      </w:p>
                    </w:txbxContent>
                  </v:textbox>
                </v:shape>
                <v:shape id="Text Box 101" o:spid="_x0000_s1354" type="#_x0000_t202" style="position:absolute;left:39380;top:17222;width:3868;height:4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" filled="f" stroked="f" strokeweight=".5pt">
                  <v:textbox inset="0,0,0,0">
                    <w:txbxContent>
                      <w:p w14:paraId="1E8FDEF7"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7</w:t>
                        </w:r>
                      </w:p>
                    </w:txbxContent>
                  </v:textbox>
                </v:shape>
                <v:shape id="Text Box 102" o:spid="_x0000_s1355" type="#_x0000_t202" style="position:absolute;left:43139;top:17222;width:3867;height:4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" filled="f" stroked="f" strokeweight=".5pt">
                  <v:textbox inset="0,0,0,0">
                    <w:txbxContent>
                      <w:p w14:paraId="39AD17F0"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135" o:spid="_x0000_s1356" type="#_x0000_t202" style="position:absolute;left:47122;top:17222;width:3867;height:4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" filled="f" stroked="f" strokeweight=".5pt">
                  <v:textbox inset="0,0,0,0">
                    <w:txbxContent>
                      <w:p w14:paraId="75926725"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3</w:t>
                        </w:r>
                      </w:p>
                    </w:txbxContent>
                  </v:textbox>
                </v:shape>
                <v:shape id="Text Box 137" o:spid="_x0000_s1357" type="#_x0000_t202" style="position:absolute;left:51049;top:17222;width:3871;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" filled="f" stroked="f" strokeweight=".5pt">
                  <v:textbox inset="0,0,0,0">
                    <w:txbxContent>
                      <w:p w14:paraId="6EF53B88"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5</w:t>
                        </w:r>
                      </w:p>
                    </w:txbxContent>
                  </v:textbox>
                </v:shape>
                <v:shape id="Text Box 138" o:spid="_x0000_s1358" type="#_x0000_t202" style="position:absolute;left:27488;top:24122;width:3867;height:4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" filled="f" stroked="f" strokeweight=".5pt">
                  <v:textbox inset="0,0,0,0">
                    <w:txbxContent>
                      <w:p w14:paraId="1ABC22BC"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139" o:spid="_x0000_s1359" type="#_x0000_t202" style="position:absolute;left:31358;top:24122;width:3868;height:4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" filled="f" stroked="f" strokeweight=".5pt">
                  <v:textbox inset="0,0,0,0">
                    <w:txbxContent>
                      <w:p w14:paraId="4CB73E0A"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3</w:t>
                        </w:r>
                      </w:p>
                    </w:txbxContent>
                  </v:textbox>
                </v:shape>
                <v:shape id="Text Box 140" o:spid="_x0000_s1360" type="#_x0000_t202" style="position:absolute;left:35510;top:24122;width:3867;height:4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" filled="f" stroked="f" strokeweight=".5pt">
                  <v:textbox inset="0,0,0,0">
                    <w:txbxContent>
                      <w:p w14:paraId="56A9DCB5"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5</w:t>
                        </w:r>
                      </w:p>
                    </w:txbxContent>
                  </v:textbox>
                </v:shape>
                <v:shape id="Text Box 141" o:spid="_x0000_s1361" type="#_x0000_t202" style="position:absolute;left:39100;top:24122;width:3867;height:4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" filled="f" stroked="f" strokeweight=".5pt">
                  <v:textbox inset="0,0,0,0">
                    <w:txbxContent>
                      <w:p w14:paraId="7E9F676E"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142" o:spid="_x0000_s1362" type="#_x0000_t202" style="position:absolute;left:42915;top:24122;width:3867;height:4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" filled="f" stroked="f" strokeweight=".5pt">
                  <v:textbox inset="0,0,0,0">
                    <w:txbxContent>
                      <w:p w14:paraId="48166B6C"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3</w:t>
                        </w:r>
                      </w:p>
                    </w:txbxContent>
                  </v:textbox>
                </v:shape>
                <v:shape id="Text Box 143" o:spid="_x0000_s1363" type="#_x0000_t202" style="position:absolute;left:46898;top:24122;width:3867;height:4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" filled="f" stroked="f" strokeweight=".5pt">
                  <v:textbox inset="0,0,0,0">
                    <w:txbxContent>
                      <w:p w14:paraId="3EE719F2"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5</w:t>
                        </w:r>
                      </w:p>
                    </w:txbxContent>
                  </v:textbox>
                </v:shape>
                <v:shape id="Text Box 144" o:spid="_x0000_s1364" type="#_x0000_t202" style="position:absolute;left:50768;top:24122;width:3871;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" filled="f" stroked="f" strokeweight=".5pt">
                  <v:textbox inset="0,0,0,0">
                    <w:txbxContent>
                      <w:p w14:paraId="6EDAC069"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145" o:spid="_x0000_s1365" type="#_x0000_t202" style="position:absolute;left:28049;top:30797;width:3867;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" filled="f" stroked="f" strokeweight=".5pt">
                  <v:textbox inset="0,0,0,0">
                    <w:txbxContent>
                      <w:p w14:paraId="012CDD15"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146" o:spid="_x0000_s1366" type="#_x0000_t202" style="position:absolute;left:31919;top:30797;width:3868;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" filled="f" stroked="f" strokeweight=".5pt">
                  <v:textbox inset="0,0,0,0">
                    <w:txbxContent>
                      <w:p w14:paraId="370F6722"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147" o:spid="_x0000_s1367" type="#_x0000_t202" style="position:absolute;left:36071;top:30797;width:3867;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" filled="f" stroked="f" strokeweight=".5pt">
                  <v:textbox inset="0,0,0,0">
                    <w:txbxContent>
                      <w:p w14:paraId="098D51B5"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148" o:spid="_x0000_s1368" type="#_x0000_t202" style="position:absolute;left:39661;top:30797;width:3867;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" filled="f" stroked="f" strokeweight=".5pt">
                  <v:textbox inset="0,0,0,0">
                    <w:txbxContent>
                      <w:p w14:paraId="268C9E81"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149" o:spid="_x0000_s1369" type="#_x0000_t202" style="position:absolute;left:43476;top:30797;width:3867;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" filled="f" stroked="f" strokeweight=".5pt">
                  <v:textbox inset="0,0,0,0">
                    <w:txbxContent>
                      <w:p w14:paraId="2F034561"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150" o:spid="_x0000_s1370" type="#_x0000_t202" style="position:absolute;left:47459;top:30797;width:3867;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" filled="f" stroked="f" strokeweight=".5pt">
                  <v:textbox inset="0,0,0,0">
                    <w:txbxContent>
                      <w:p w14:paraId="53D7EDB2"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151" o:spid="_x0000_s1371" type="#_x0000_t202" style="position:absolute;left:51385;top:30797;width:3868;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" filled="f" stroked="f" strokeweight=".5pt">
                  <v:textbox inset="0,0,0,0">
                    <w:txbxContent>
                      <w:p w14:paraId="67B9AB58"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w:t>
                        </w:r>
                        <w:r>
                          <w:rPr>
                            <w:sz w:val="14"/>
                            <w:szCs w:val="20"/>
                            <w:lang w:bidi="ar-EG"/>
                          </w:rPr>
                          <w:t xml:space="preserve"> CH 1</w:t>
                        </w:r>
                      </w:p>
                    </w:txbxContent>
                  </v:textbox>
                </v:shape>
                <v:shape id="Text Box 198" o:spid="_x0000_s1372" type="#_x0000_t202" style="position:absolute;left:40899;top:15718;width:14021;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" filled="f" stroked="f" strokeweight=".5pt">
                  <v:textbox inset="0,0,0,0">
                    <w:txbxContent>
                      <w:p w14:paraId="6CD1BE47" w14:textId="77777777" w:rsidR="00A5719D" w:rsidRPr="003323E3" w:rsidRDefault="00A5719D" w:rsidP="009C5B05">
                        <w:pPr>
                          <w:spacing w:before="40" w:after="40" w:line="240" w:lineRule="exact"/>
                          <w:jc w:val="center"/>
                          <w:rPr>
                            <w:sz w:val="16"/>
                            <w:szCs w:val="20"/>
                            <w:rtl/>
                            <w:lang w:bidi="ar-EG"/>
                          </w:rPr>
                        </w:pPr>
                        <w:r w:rsidRPr="003323E3">
                          <w:rPr>
                            <w:rFonts w:hint="cs"/>
                            <w:sz w:val="16"/>
                            <w:szCs w:val="20"/>
                            <w:rtl/>
                            <w:lang w:bidi="ar-EG"/>
                          </w:rPr>
                          <w:t xml:space="preserve">بيانات </w:t>
                        </w:r>
                        <w:r w:rsidRPr="003323E3">
                          <w:rPr>
                            <w:sz w:val="16"/>
                            <w:szCs w:val="20"/>
                            <w:lang w:bidi="ar-EG"/>
                          </w:rPr>
                          <w:t>HANC</w:t>
                        </w:r>
                        <w:r w:rsidRPr="003323E3">
                          <w:rPr>
                            <w:rFonts w:hint="cs"/>
                            <w:sz w:val="16"/>
                            <w:szCs w:val="20"/>
                            <w:rtl/>
                            <w:lang w:bidi="ar-EG"/>
                          </w:rPr>
                          <w:t xml:space="preserve"> لقطار </w:t>
                        </w:r>
                        <w:r w:rsidRPr="003323E3">
                          <w:rPr>
                            <w:sz w:val="16"/>
                            <w:szCs w:val="20"/>
                            <w:lang w:bidi="ar-EG"/>
                          </w:rPr>
                          <w:t>Gbit/s 10,692</w:t>
                        </w:r>
                      </w:p>
                      <w:p w14:paraId="457DA6D9" w14:textId="77777777" w:rsidR="00A5719D" w:rsidRPr="002966EF" w:rsidRDefault="00A5719D" w:rsidP="009C5B05">
                        <w:pPr>
                          <w:spacing w:before="40" w:after="40" w:line="240" w:lineRule="exact"/>
                          <w:jc w:val="center"/>
                          <w:rPr>
                            <w:sz w:val="14"/>
                            <w:szCs w:val="20"/>
                            <w:rtl/>
                            <w:lang w:bidi="ar-EG"/>
                          </w:rPr>
                        </w:pPr>
                      </w:p>
                    </w:txbxContent>
                  </v:textbox>
                </v:shape>
                <v:shape id="Text Box 199" o:spid="_x0000_s1373" type="#_x0000_t202" style="position:absolute;left:26089;top:14304;width:7154;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" filled="f" stroked="f" strokeweight=".5pt">
                  <v:textbox inset="0,0,0,0">
                    <w:txbxContent>
                      <w:p w14:paraId="64B6C98D"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فدرة بيانات </w:t>
                        </w:r>
                        <w:r>
                          <w:rPr>
                            <w:sz w:val="14"/>
                            <w:szCs w:val="20"/>
                            <w:lang w:bidi="ar-EG"/>
                          </w:rPr>
                          <w:t>50</w:t>
                        </w:r>
                        <w:r>
                          <w:rPr>
                            <w:rFonts w:hint="cs"/>
                            <w:sz w:val="14"/>
                            <w:szCs w:val="20"/>
                            <w:rtl/>
                            <w:lang w:bidi="ar-EG"/>
                          </w:rPr>
                          <w:t xml:space="preserve"> </w:t>
                        </w:r>
                        <w:proofErr w:type="spellStart"/>
                        <w:r>
                          <w:rPr>
                            <w:rFonts w:hint="cs"/>
                            <w:sz w:val="14"/>
                            <w:szCs w:val="20"/>
                            <w:rtl/>
                            <w:lang w:bidi="ar-EG"/>
                          </w:rPr>
                          <w:t>بتة</w:t>
                        </w:r>
                        <w:proofErr w:type="spellEnd"/>
                        <w:r>
                          <w:rPr>
                            <w:rFonts w:hint="cs"/>
                            <w:sz w:val="14"/>
                            <w:szCs w:val="20"/>
                            <w:rtl/>
                            <w:lang w:bidi="ar-EG"/>
                          </w:rPr>
                          <w:t xml:space="preserve"> </w:t>
                        </w:r>
                      </w:p>
                      <w:p w14:paraId="535F06F5" w14:textId="77777777" w:rsidR="00A5719D" w:rsidRPr="002966EF" w:rsidRDefault="00A5719D" w:rsidP="009C5B05">
                        <w:pPr>
                          <w:spacing w:before="40" w:after="40" w:line="240" w:lineRule="exact"/>
                          <w:jc w:val="center"/>
                          <w:rPr>
                            <w:sz w:val="14"/>
                            <w:szCs w:val="20"/>
                            <w:rtl/>
                            <w:lang w:bidi="ar-EG"/>
                          </w:rPr>
                        </w:pPr>
                      </w:p>
                    </w:txbxContent>
                  </v:textbox>
                </v:shape>
                <v:shape id="Text Box 200" o:spid="_x0000_s1374" type="#_x0000_t202" style="position:absolute;left:39099;top:1365;width:15815;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" filled="f" stroked="f" strokeweight=".5pt">
                  <v:textbox inset="0,0,0,0">
                    <w:txbxContent>
                      <w:p w14:paraId="6D6D4397"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 فيديو/</w:t>
                        </w:r>
                        <w:r>
                          <w:rPr>
                            <w:sz w:val="14"/>
                            <w:szCs w:val="20"/>
                            <w:lang w:bidi="ar-EG"/>
                          </w:rPr>
                          <w:t>EAV</w:t>
                        </w:r>
                        <w:r>
                          <w:rPr>
                            <w:rFonts w:hint="cs"/>
                            <w:sz w:val="14"/>
                            <w:szCs w:val="20"/>
                            <w:rtl/>
                            <w:lang w:bidi="ar-EG"/>
                          </w:rPr>
                          <w:t>/</w:t>
                        </w:r>
                        <w:r>
                          <w:rPr>
                            <w:sz w:val="14"/>
                            <w:szCs w:val="20"/>
                            <w:lang w:bidi="ar-EG"/>
                          </w:rPr>
                          <w:t>SAV</w:t>
                        </w:r>
                        <w:r>
                          <w:rPr>
                            <w:rFonts w:hint="cs"/>
                            <w:sz w:val="14"/>
                            <w:szCs w:val="20"/>
                            <w:rtl/>
                            <w:lang w:bidi="ar-EG"/>
                          </w:rPr>
                          <w:t xml:space="preserve"> لقطار </w:t>
                        </w:r>
                        <w:r>
                          <w:rPr>
                            <w:sz w:val="14"/>
                            <w:szCs w:val="20"/>
                            <w:lang w:bidi="ar-EG"/>
                          </w:rPr>
                          <w:t>Gbit/s 10,692</w:t>
                        </w:r>
                      </w:p>
                    </w:txbxContent>
                  </v:textbox>
                </v:shape>
                <v:shape id="Text Box 209" o:spid="_x0000_s1375" type="#_x0000_t202" style="position:absolute;left:26452;width:6429;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" filled="f" stroked="f" strokeweight=".5pt">
                  <v:textbox inset="0,0,0,0">
                    <w:txbxContent>
                      <w:p w14:paraId="4E58E08C"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فدرة بيانات </w:t>
                        </w:r>
                        <w:r>
                          <w:rPr>
                            <w:sz w:val="14"/>
                            <w:szCs w:val="20"/>
                            <w:lang w:bidi="ar-EG"/>
                          </w:rPr>
                          <w:t>80</w:t>
                        </w:r>
                        <w:r>
                          <w:rPr>
                            <w:rFonts w:hint="cs"/>
                            <w:sz w:val="14"/>
                            <w:szCs w:val="20"/>
                            <w:rtl/>
                            <w:lang w:bidi="ar-EG"/>
                          </w:rPr>
                          <w:t xml:space="preserve"> </w:t>
                        </w:r>
                        <w:proofErr w:type="spellStart"/>
                        <w:r>
                          <w:rPr>
                            <w:rFonts w:hint="cs"/>
                            <w:sz w:val="14"/>
                            <w:szCs w:val="20"/>
                            <w:rtl/>
                            <w:lang w:bidi="ar-EG"/>
                          </w:rPr>
                          <w:t>بتة</w:t>
                        </w:r>
                        <w:proofErr w:type="spellEnd"/>
                        <w:r>
                          <w:rPr>
                            <w:rFonts w:hint="cs"/>
                            <w:sz w:val="14"/>
                            <w:szCs w:val="20"/>
                            <w:rtl/>
                            <w:lang w:bidi="ar-EG"/>
                          </w:rPr>
                          <w:t xml:space="preserve"> </w:t>
                        </w:r>
                      </w:p>
                    </w:txbxContent>
                  </v:textbox>
                </v:shape>
                <v:shape id="Text Box 459" o:spid="_x0000_s1376" type="#_x0000_t202" style="position:absolute;top:10779;width:6000;height:3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" filled="f" stroked="f" strokeweight=".5pt">
                  <v:textbox inset="0,0,0,0">
                    <w:txbxContent>
                      <w:p w14:paraId="3DE91F00" w14:textId="77777777" w:rsidR="00A5719D" w:rsidRPr="002966EF" w:rsidRDefault="00A5719D" w:rsidP="009C5B05">
                        <w:pPr>
                          <w:spacing w:before="40" w:after="40" w:line="200" w:lineRule="exact"/>
                          <w:jc w:val="center"/>
                          <w:rPr>
                            <w:sz w:val="14"/>
                            <w:szCs w:val="20"/>
                            <w:rtl/>
                            <w:lang w:bidi="ar-EG"/>
                          </w:rPr>
                        </w:pPr>
                        <w:r>
                          <w:rPr>
                            <w:rFonts w:hint="cs"/>
                            <w:sz w:val="14"/>
                            <w:szCs w:val="20"/>
                            <w:rtl/>
                            <w:lang w:bidi="ar-EG"/>
                          </w:rPr>
                          <w:t>بيانات </w:t>
                        </w:r>
                        <w:r>
                          <w:rPr>
                            <w:sz w:val="14"/>
                            <w:szCs w:val="20"/>
                            <w:lang w:bidi="ar-EG"/>
                          </w:rPr>
                          <w:t>HANC</w:t>
                        </w:r>
                        <w:r>
                          <w:rPr>
                            <w:rFonts w:hint="cs"/>
                            <w:sz w:val="14"/>
                            <w:szCs w:val="20"/>
                            <w:rtl/>
                            <w:lang w:bidi="ar-EG"/>
                          </w:rPr>
                          <w:t xml:space="preserve"> </w:t>
                        </w:r>
                      </w:p>
                      <w:p w14:paraId="33571A38" w14:textId="77777777" w:rsidR="00A5719D" w:rsidRPr="002966EF" w:rsidRDefault="00A5719D" w:rsidP="009C5B05">
                        <w:pPr>
                          <w:spacing w:before="40" w:after="40" w:line="200" w:lineRule="exact"/>
                          <w:jc w:val="center"/>
                          <w:rPr>
                            <w:sz w:val="14"/>
                            <w:szCs w:val="20"/>
                            <w:rtl/>
                            <w:lang w:bidi="ar-EG"/>
                          </w:rPr>
                        </w:pPr>
                        <w:r>
                          <w:rPr>
                            <w:rFonts w:hint="cs"/>
                            <w:sz w:val="14"/>
                            <w:szCs w:val="20"/>
                            <w:rtl/>
                            <w:lang w:bidi="ar-EG"/>
                          </w:rPr>
                          <w:t>(غير محمولة)</w:t>
                        </w:r>
                      </w:p>
                    </w:txbxContent>
                  </v:textbox>
                </v:shape>
                <v:shape id="Text Box 460" o:spid="_x0000_s1377" type="#_x0000_t202" style="position:absolute;top:18712;width:6000;height:3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" filled="f" stroked="f" strokeweight=".5pt">
                  <v:textbox inset="0,0,0,0">
                    <w:txbxContent>
                      <w:p w14:paraId="194D7283" w14:textId="77777777" w:rsidR="00A5719D" w:rsidRPr="002966EF" w:rsidRDefault="00A5719D" w:rsidP="009C5B05">
                        <w:pPr>
                          <w:spacing w:before="40" w:after="40" w:line="200" w:lineRule="exact"/>
                          <w:jc w:val="center"/>
                          <w:rPr>
                            <w:sz w:val="14"/>
                            <w:szCs w:val="20"/>
                            <w:rtl/>
                            <w:lang w:bidi="ar-EG"/>
                          </w:rPr>
                        </w:pPr>
                        <w:r>
                          <w:rPr>
                            <w:rFonts w:hint="cs"/>
                            <w:sz w:val="14"/>
                            <w:szCs w:val="20"/>
                            <w:rtl/>
                            <w:lang w:bidi="ar-EG"/>
                          </w:rPr>
                          <w:t>بيانات </w:t>
                        </w:r>
                        <w:r>
                          <w:rPr>
                            <w:sz w:val="14"/>
                            <w:szCs w:val="20"/>
                            <w:lang w:bidi="ar-EG"/>
                          </w:rPr>
                          <w:t>HANC</w:t>
                        </w:r>
                        <w:r>
                          <w:rPr>
                            <w:rFonts w:hint="cs"/>
                            <w:sz w:val="14"/>
                            <w:szCs w:val="20"/>
                            <w:rtl/>
                            <w:lang w:bidi="ar-EG"/>
                          </w:rPr>
                          <w:t xml:space="preserve"> </w:t>
                        </w:r>
                      </w:p>
                      <w:p w14:paraId="4B2ECCB4" w14:textId="77777777" w:rsidR="00A5719D" w:rsidRPr="002966EF" w:rsidRDefault="00A5719D" w:rsidP="009C5B05">
                        <w:pPr>
                          <w:spacing w:before="40" w:after="40" w:line="200" w:lineRule="exact"/>
                          <w:jc w:val="center"/>
                          <w:rPr>
                            <w:sz w:val="14"/>
                            <w:szCs w:val="20"/>
                            <w:rtl/>
                            <w:lang w:bidi="ar-EG"/>
                          </w:rPr>
                        </w:pPr>
                        <w:r>
                          <w:rPr>
                            <w:rFonts w:hint="cs"/>
                            <w:sz w:val="14"/>
                            <w:szCs w:val="20"/>
                            <w:rtl/>
                            <w:lang w:bidi="ar-EG"/>
                          </w:rPr>
                          <w:t>(غير محمولة)</w:t>
                        </w:r>
                      </w:p>
                    </w:txbxContent>
                  </v:textbox>
                </v:shape>
                <v:shape id="Text Box 461" o:spid="_x0000_s1378" type="#_x0000_t202" style="position:absolute;top:23474;width:6000;height:3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" filled="f" stroked="f" strokeweight=".5pt">
                  <v:textbox inset="0,0,0,0">
                    <w:txbxContent>
                      <w:p w14:paraId="29566653" w14:textId="77777777" w:rsidR="00A5719D" w:rsidRPr="002966EF" w:rsidRDefault="00A5719D" w:rsidP="009C5B05">
                        <w:pPr>
                          <w:spacing w:before="40" w:after="40" w:line="200" w:lineRule="exact"/>
                          <w:jc w:val="center"/>
                          <w:rPr>
                            <w:sz w:val="14"/>
                            <w:szCs w:val="20"/>
                            <w:rtl/>
                            <w:lang w:bidi="ar-EG"/>
                          </w:rPr>
                        </w:pPr>
                        <w:r>
                          <w:rPr>
                            <w:rFonts w:hint="cs"/>
                            <w:sz w:val="14"/>
                            <w:szCs w:val="20"/>
                            <w:rtl/>
                            <w:lang w:bidi="ar-EG"/>
                          </w:rPr>
                          <w:t>بيانات </w:t>
                        </w:r>
                        <w:r>
                          <w:rPr>
                            <w:sz w:val="14"/>
                            <w:szCs w:val="20"/>
                            <w:lang w:bidi="ar-EG"/>
                          </w:rPr>
                          <w:t>HANC</w:t>
                        </w:r>
                        <w:r>
                          <w:rPr>
                            <w:rFonts w:hint="cs"/>
                            <w:sz w:val="14"/>
                            <w:szCs w:val="20"/>
                            <w:rtl/>
                            <w:lang w:bidi="ar-EG"/>
                          </w:rPr>
                          <w:t xml:space="preserve"> </w:t>
                        </w:r>
                      </w:p>
                      <w:p w14:paraId="72A043D5" w14:textId="77777777" w:rsidR="00A5719D" w:rsidRPr="002966EF" w:rsidRDefault="00A5719D" w:rsidP="009C5B05">
                        <w:pPr>
                          <w:spacing w:before="40" w:after="40" w:line="200" w:lineRule="exact"/>
                          <w:jc w:val="center"/>
                          <w:rPr>
                            <w:sz w:val="14"/>
                            <w:szCs w:val="20"/>
                            <w:rtl/>
                            <w:lang w:bidi="ar-EG"/>
                          </w:rPr>
                        </w:pPr>
                        <w:r>
                          <w:rPr>
                            <w:rFonts w:hint="cs"/>
                            <w:sz w:val="14"/>
                            <w:szCs w:val="20"/>
                            <w:rtl/>
                            <w:lang w:bidi="ar-EG"/>
                          </w:rPr>
                          <w:t>(غير محمولة)</w:t>
                        </w:r>
                      </w:p>
                    </w:txbxContent>
                  </v:textbox>
                </v:shape>
              </v:group>
            </w:pict>
          </mc:Fallback>
        </mc:AlternateContent>
      </w:r>
      <w:r w:rsidR="00F009BB">
        <w:rPr>
          <w:rFonts w:eastAsia="SimSun"/>
          <w:lang w:bidi="ar-EG"/>
        </w:rPr>
        <w:object w:dxaOrig="7231" w:dyaOrig="4497" w14:anchorId="2EC8148C">
          <v:shape id="_x0000_i1040" type="#_x0000_t75" style="width:475.4pt;height:282.9pt" o:ole="">
            <v:imagedata r:id="rId49" o:title="" cropbottom="2184f" cropright="-620f"/>
          </v:shape>
          <o:OLEObject Type="Embed" ProgID="CorelDraw.Graphic.16" ShapeID="_x0000_i1040" DrawAspect="Content" ObjectID="_1756704586" r:id="rId50"/>
        </w:object>
      </w:r>
    </w:p>
    <w:p w14:paraId="53E32C79" w14:textId="77777777" w:rsidR="009C5B05" w:rsidRDefault="009C5B05" w:rsidP="00F009BB">
      <w:pPr>
        <w:pStyle w:val="Heading3"/>
        <w:rPr>
          <w:rFonts w:eastAsia="SimSun"/>
          <w:rtl/>
          <w:lang w:bidi="ar-EG"/>
        </w:rPr>
      </w:pPr>
      <w:r>
        <w:rPr>
          <w:rFonts w:eastAsia="SimSun"/>
          <w:lang w:bidi="ar-EG"/>
        </w:rPr>
        <w:t>1.</w:t>
      </w:r>
      <w:proofErr w:type="gramStart"/>
      <w:r>
        <w:rPr>
          <w:rFonts w:eastAsia="SimSun"/>
          <w:lang w:bidi="ar-EG"/>
        </w:rPr>
        <w:t>4.B</w:t>
      </w:r>
      <w:proofErr w:type="gramEnd"/>
      <w:r>
        <w:rPr>
          <w:rFonts w:eastAsia="SimSun"/>
          <w:lang w:bidi="ar-EG"/>
        </w:rPr>
        <w:t>1</w:t>
      </w:r>
      <w:r>
        <w:rPr>
          <w:rFonts w:eastAsia="SimSun"/>
          <w:rtl/>
          <w:lang w:bidi="ar-EG"/>
        </w:rPr>
        <w:tab/>
      </w:r>
      <w:r w:rsidR="00F009BB">
        <w:rPr>
          <w:rFonts w:eastAsia="SimSun" w:hint="cs"/>
          <w:rtl/>
          <w:lang w:bidi="ar-EG"/>
        </w:rPr>
        <w:t xml:space="preserve">تكون فدرات البيانات </w:t>
      </w:r>
      <w:proofErr w:type="spellStart"/>
      <w:r w:rsidR="00F009BB">
        <w:rPr>
          <w:rFonts w:eastAsia="SimSun" w:hint="cs"/>
          <w:rtl/>
          <w:lang w:bidi="ar-EG"/>
        </w:rPr>
        <w:t>الفيديوية</w:t>
      </w:r>
      <w:proofErr w:type="spellEnd"/>
      <w:r w:rsidR="00F009BB">
        <w:rPr>
          <w:rFonts w:eastAsia="SimSun" w:hint="cs"/>
          <w:rtl/>
          <w:lang w:bidi="ar-EG"/>
        </w:rPr>
        <w:t xml:space="preserve"> والتخليط والتشفير </w:t>
      </w:r>
      <w:r w:rsidR="00F009BB">
        <w:rPr>
          <w:rFonts w:eastAsia="SimSun"/>
          <w:lang w:bidi="ar-EG"/>
        </w:rPr>
        <w:t>8B/10B</w:t>
      </w:r>
      <w:r w:rsidR="00F009BB">
        <w:rPr>
          <w:rFonts w:eastAsia="SimSun" w:hint="cs"/>
          <w:rtl/>
          <w:lang w:bidi="ar-EG"/>
        </w:rPr>
        <w:t xml:space="preserve"> للأسلوب </w:t>
      </w:r>
      <w:r w:rsidR="00F009BB">
        <w:rPr>
          <w:rFonts w:eastAsia="SimSun"/>
          <w:lang w:bidi="ar-EG"/>
        </w:rPr>
        <w:t>D</w:t>
      </w:r>
    </w:p>
    <w:p w14:paraId="4D2E1039" w14:textId="77777777" w:rsidR="009C5B05" w:rsidRDefault="00F009BB" w:rsidP="0005512C">
      <w:pPr>
        <w:rPr>
          <w:rFonts w:eastAsia="SimSun"/>
          <w:rtl/>
          <w:lang w:bidi="ar-EG"/>
        </w:rPr>
      </w:pPr>
      <w:r>
        <w:rPr>
          <w:rFonts w:eastAsia="SimSun" w:hint="cs"/>
          <w:rtl/>
          <w:lang w:bidi="ar-EG"/>
        </w:rPr>
        <w:t>ينبغي استعمال فدرات بيانات من أربع كلمات (</w:t>
      </w:r>
      <w:r>
        <w:rPr>
          <w:rFonts w:eastAsia="SimSun"/>
          <w:lang w:bidi="ar-EG"/>
        </w:rPr>
        <w:t>40</w:t>
      </w:r>
      <w:r>
        <w:rPr>
          <w:rFonts w:eastAsia="SimSun" w:hint="eastAsia"/>
          <w:rtl/>
          <w:lang w:bidi="ar-EG"/>
        </w:rPr>
        <w:t> </w:t>
      </w:r>
      <w:proofErr w:type="spellStart"/>
      <w:r>
        <w:rPr>
          <w:rFonts w:eastAsia="SimSun" w:hint="eastAsia"/>
          <w:rtl/>
          <w:lang w:bidi="ar-EG"/>
        </w:rPr>
        <w:t>بتة</w:t>
      </w:r>
      <w:proofErr w:type="spellEnd"/>
      <w:r>
        <w:rPr>
          <w:rFonts w:eastAsia="SimSun" w:hint="cs"/>
          <w:rtl/>
          <w:lang w:bidi="ar-EG"/>
        </w:rPr>
        <w:t>) لقطار المصدر بدءاً من أول فيديو </w:t>
      </w:r>
      <w:r>
        <w:rPr>
          <w:rFonts w:eastAsia="SimSun"/>
          <w:lang w:bidi="ar-EG"/>
        </w:rPr>
        <w:t>SAV</w:t>
      </w:r>
      <w:r>
        <w:rPr>
          <w:rFonts w:eastAsia="SimSun" w:hint="cs"/>
          <w:rtl/>
          <w:lang w:bidi="ar-EG"/>
        </w:rPr>
        <w:t xml:space="preserve"> من أجل عملية التقابل. ويوضح الشكل </w:t>
      </w:r>
      <w:r w:rsidR="00A37BC4">
        <w:rPr>
          <w:rFonts w:eastAsia="SimSun"/>
        </w:rPr>
        <w:t>B9-1</w:t>
      </w:r>
      <w:r>
        <w:rPr>
          <w:rFonts w:eastAsia="SimSun" w:hint="cs"/>
          <w:rtl/>
          <w:lang w:bidi="ar-EG"/>
        </w:rPr>
        <w:t xml:space="preserve"> تفاصيل عملية تكوين </w:t>
      </w:r>
      <w:proofErr w:type="spellStart"/>
      <w:r>
        <w:rPr>
          <w:rFonts w:eastAsia="SimSun" w:hint="cs"/>
          <w:rtl/>
          <w:lang w:bidi="ar-EG"/>
        </w:rPr>
        <w:t>الفدرات</w:t>
      </w:r>
      <w:proofErr w:type="spellEnd"/>
      <w:r>
        <w:rPr>
          <w:rFonts w:eastAsia="SimSun" w:hint="cs"/>
          <w:rtl/>
          <w:lang w:bidi="ar-EG"/>
        </w:rPr>
        <w:t>.</w:t>
      </w:r>
    </w:p>
    <w:p w14:paraId="7B31349E" w14:textId="77777777" w:rsidR="009C5B05" w:rsidRPr="00F009BB" w:rsidRDefault="009C5B05" w:rsidP="0005512C">
      <w:pPr>
        <w:pStyle w:val="FigureNo"/>
        <w:rPr>
          <w:rFonts w:eastAsia="SimSun"/>
          <w:rtl/>
          <w:lang w:val="en-US"/>
        </w:rPr>
      </w:pPr>
      <w:r>
        <w:rPr>
          <w:rFonts w:eastAsia="SimSun" w:hint="cs"/>
          <w:rtl/>
        </w:rPr>
        <w:lastRenderedPageBreak/>
        <w:t>الشكل </w:t>
      </w:r>
      <w:r w:rsidR="00A37BC4">
        <w:rPr>
          <w:rFonts w:eastAsia="SimSun"/>
        </w:rPr>
        <w:t>B9-1</w:t>
      </w:r>
    </w:p>
    <w:p w14:paraId="29BC9067" w14:textId="77777777" w:rsidR="009C5B05" w:rsidRPr="00B863E0" w:rsidRDefault="00F009BB" w:rsidP="009C5B05">
      <w:pPr>
        <w:pStyle w:val="FigureTitle"/>
        <w:rPr>
          <w:rFonts w:eastAsia="SimSun"/>
          <w:sz w:val="22"/>
          <w:szCs w:val="30"/>
          <w:rtl/>
          <w:lang w:val="en-US"/>
        </w:rPr>
      </w:pPr>
      <w:r w:rsidRPr="00B863E0">
        <w:rPr>
          <w:rFonts w:eastAsia="SimSun" w:hint="cs"/>
          <w:sz w:val="22"/>
          <w:szCs w:val="30"/>
          <w:rtl/>
        </w:rPr>
        <w:t xml:space="preserve">تكوين </w:t>
      </w:r>
      <w:proofErr w:type="spellStart"/>
      <w:r w:rsidRPr="00B863E0">
        <w:rPr>
          <w:rFonts w:eastAsia="SimSun" w:hint="cs"/>
          <w:sz w:val="22"/>
          <w:szCs w:val="30"/>
          <w:rtl/>
        </w:rPr>
        <w:t>الفدرات</w:t>
      </w:r>
      <w:proofErr w:type="spellEnd"/>
      <w:r w:rsidRPr="00B863E0">
        <w:rPr>
          <w:rFonts w:eastAsia="SimSun" w:hint="cs"/>
          <w:sz w:val="22"/>
          <w:szCs w:val="30"/>
          <w:rtl/>
        </w:rPr>
        <w:t xml:space="preserve"> </w:t>
      </w:r>
      <w:r w:rsidRPr="00B863E0">
        <w:rPr>
          <w:rFonts w:eastAsia="SimSun"/>
          <w:sz w:val="22"/>
          <w:szCs w:val="30"/>
          <w:lang w:val="en-US"/>
        </w:rPr>
        <w:t>80</w:t>
      </w:r>
      <w:r w:rsidRPr="00B863E0">
        <w:rPr>
          <w:rFonts w:eastAsia="SimSun" w:hint="cs"/>
          <w:sz w:val="22"/>
          <w:szCs w:val="30"/>
          <w:rtl/>
          <w:lang w:val="en-US"/>
        </w:rPr>
        <w:t xml:space="preserve"> </w:t>
      </w:r>
      <w:proofErr w:type="spellStart"/>
      <w:r w:rsidRPr="00B863E0">
        <w:rPr>
          <w:rFonts w:eastAsia="SimSun" w:hint="cs"/>
          <w:sz w:val="22"/>
          <w:szCs w:val="30"/>
          <w:rtl/>
          <w:lang w:val="en-US"/>
        </w:rPr>
        <w:t>بتة</w:t>
      </w:r>
      <w:proofErr w:type="spellEnd"/>
      <w:r w:rsidRPr="00B863E0">
        <w:rPr>
          <w:rFonts w:eastAsia="SimSun" w:hint="cs"/>
          <w:sz w:val="22"/>
          <w:szCs w:val="30"/>
          <w:rtl/>
          <w:lang w:val="en-US"/>
        </w:rPr>
        <w:t xml:space="preserve"> في الأسلوب </w:t>
      </w:r>
      <w:r w:rsidRPr="00B863E0">
        <w:rPr>
          <w:rFonts w:eastAsia="SimSun"/>
          <w:sz w:val="22"/>
          <w:szCs w:val="30"/>
          <w:lang w:val="en-US"/>
        </w:rPr>
        <w:t>D</w:t>
      </w:r>
    </w:p>
    <w:p w14:paraId="41FC94C3" w14:textId="77777777" w:rsidR="009C5B05" w:rsidRDefault="009C5B05" w:rsidP="009C5B05">
      <w:pPr>
        <w:spacing w:before="100" w:beforeAutospacing="1" w:after="100" w:afterAutospacing="1" w:line="240" w:lineRule="auto"/>
        <w:jc w:val="center"/>
        <w:rPr>
          <w:rFonts w:eastAsia="SimSun"/>
          <w:rtl/>
          <w:lang w:bidi="ar-EG"/>
        </w:rPr>
      </w:pPr>
      <w:r>
        <w:rPr>
          <w:rFonts w:eastAsia="SimSun"/>
          <w:noProof/>
          <w:rtl/>
          <w:lang w:eastAsia="zh-CN"/>
        </w:rPr>
        <mc:AlternateContent>
          <mc:Choice Requires="wpg">
            <w:drawing>
              <wp:anchor distT="0" distB="0" distL="114300" distR="114300" simplePos="0" relativeHeight="251916800" behindDoc="0" locked="0" layoutInCell="1" allowOverlap="1" wp14:anchorId="4CC8FE8C" wp14:editId="55DA29D5">
                <wp:simplePos x="0" y="0"/>
                <wp:positionH relativeFrom="column">
                  <wp:posOffset>103284</wp:posOffset>
                </wp:positionH>
                <wp:positionV relativeFrom="paragraph">
                  <wp:posOffset>60523</wp:posOffset>
                </wp:positionV>
                <wp:extent cx="6024133" cy="7138653"/>
                <wp:effectExtent l="0" t="0" r="15240" b="5715"/>
                <wp:wrapNone/>
                <wp:docPr id="446" name="Group 446"/>
                <wp:cNvGraphicFramePr/>
                <a:graphic xmlns:a="http://schemas.openxmlformats.org/drawingml/2006/main">
                  <a:graphicData uri="http://schemas.microsoft.com/office/word/2010/wordprocessingGroup">
                    <wpg:wgp>
                      <wpg:cNvGrpSpPr/>
                      <wpg:grpSpPr>
                        <a:xfrm>
                          <a:off x="0" y="0"/>
                          <a:ext cx="6024133" cy="7138653"/>
                          <a:chOff x="-81775" y="0"/>
                          <a:chExt cx="6024133" cy="7138653"/>
                        </a:xfrm>
                      </wpg:grpSpPr>
                      <wps:wsp>
                        <wps:cNvPr id="421" name="Text Box 421"/>
                        <wps:cNvSpPr txBox="1"/>
                        <wps:spPr>
                          <a:xfrm>
                            <a:off x="201908" y="0"/>
                            <a:ext cx="1735444"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4E4CA" w14:textId="77777777" w:rsidR="00A5719D" w:rsidRPr="003A3EAA" w:rsidRDefault="00A5719D" w:rsidP="00F009BB">
                              <w:pPr>
                                <w:spacing w:before="40" w:after="40" w:line="240" w:lineRule="exact"/>
                                <w:jc w:val="center"/>
                                <w:rPr>
                                  <w:sz w:val="16"/>
                                  <w:szCs w:val="22"/>
                                  <w:rtl/>
                                  <w:lang w:bidi="ar-EG"/>
                                </w:rPr>
                              </w:pPr>
                              <w:r>
                                <w:rPr>
                                  <w:rFonts w:hint="cs"/>
                                  <w:sz w:val="16"/>
                                  <w:szCs w:val="22"/>
                                  <w:rtl/>
                                  <w:lang w:bidi="ar-EG"/>
                                </w:rPr>
                                <w:t>القنوات</w:t>
                              </w:r>
                              <w:r>
                                <w:rPr>
                                  <w:rFonts w:hint="eastAsia"/>
                                  <w:sz w:val="16"/>
                                  <w:szCs w:val="22"/>
                                  <w:rtl/>
                                  <w:lang w:bidi="ar-EG"/>
                                </w:rPr>
                                <w:t> </w:t>
                              </w:r>
                              <w:r>
                                <w:rPr>
                                  <w:sz w:val="16"/>
                                  <w:szCs w:val="22"/>
                                  <w:lang w:bidi="ar-EG"/>
                                </w:rPr>
                                <w:t>CH 1</w:t>
                              </w:r>
                              <w:r>
                                <w:rPr>
                                  <w:rFonts w:hint="cs"/>
                                  <w:sz w:val="16"/>
                                  <w:szCs w:val="22"/>
                                  <w:rtl/>
                                  <w:lang w:bidi="ar-EG"/>
                                </w:rPr>
                                <w:t xml:space="preserve"> و</w:t>
                              </w:r>
                              <w:r>
                                <w:rPr>
                                  <w:sz w:val="16"/>
                                  <w:szCs w:val="22"/>
                                  <w:lang w:bidi="ar-EG"/>
                                </w:rPr>
                                <w:t>3</w:t>
                              </w:r>
                              <w:r>
                                <w:rPr>
                                  <w:rFonts w:hint="cs"/>
                                  <w:sz w:val="16"/>
                                  <w:szCs w:val="22"/>
                                  <w:rtl/>
                                  <w:lang w:bidi="ar-EG"/>
                                </w:rPr>
                                <w:t xml:space="preserve"> و</w:t>
                              </w:r>
                              <w:r>
                                <w:rPr>
                                  <w:sz w:val="16"/>
                                  <w:szCs w:val="22"/>
                                  <w:lang w:bidi="ar-EG"/>
                                </w:rPr>
                                <w:t>5</w:t>
                              </w:r>
                              <w:r>
                                <w:rPr>
                                  <w:rFonts w:hint="cs"/>
                                  <w:sz w:val="16"/>
                                  <w:szCs w:val="22"/>
                                  <w:rtl/>
                                  <w:lang w:bidi="ar-EG"/>
                                </w:rPr>
                                <w:t xml:space="preserve"> و</w:t>
                              </w:r>
                              <w:r>
                                <w:rPr>
                                  <w:sz w:val="16"/>
                                  <w:szCs w:val="22"/>
                                  <w:lang w:bidi="ar-EG"/>
                                </w:rPr>
                                <w:t>CH 7</w:t>
                              </w:r>
                              <w:r>
                                <w:rPr>
                                  <w:rFonts w:hint="cs"/>
                                  <w:sz w:val="16"/>
                                  <w:szCs w:val="22"/>
                                  <w:rtl/>
                                  <w:lang w:bidi="ar-EG"/>
                                </w:rPr>
                                <w:t xml:space="preserve"> للقطار الأساسي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2" name="Text Box 422"/>
                        <wps:cNvSpPr txBox="1"/>
                        <wps:spPr>
                          <a:xfrm>
                            <a:off x="2249537" y="762935"/>
                            <a:ext cx="1402411" cy="2131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772B1" w14:textId="77777777" w:rsidR="00A5719D" w:rsidRPr="002966EF" w:rsidRDefault="00A5719D" w:rsidP="00F009BB">
                              <w:pPr>
                                <w:spacing w:before="40" w:after="40" w:line="240" w:lineRule="exact"/>
                                <w:jc w:val="center"/>
                                <w:rPr>
                                  <w:sz w:val="14"/>
                                  <w:szCs w:val="20"/>
                                  <w:rtl/>
                                  <w:lang w:bidi="ar-EG"/>
                                </w:rPr>
                              </w:pPr>
                              <w:r>
                                <w:rPr>
                                  <w:sz w:val="14"/>
                                  <w:szCs w:val="20"/>
                                  <w:lang w:bidi="ar-EG"/>
                                </w:rPr>
                                <w:t>SAV</w:t>
                              </w:r>
                              <w:r>
                                <w:rPr>
                                  <w:rFonts w:hint="cs"/>
                                  <w:sz w:val="14"/>
                                  <w:szCs w:val="20"/>
                                  <w:rtl/>
                                  <w:lang w:bidi="ar-EG"/>
                                </w:rPr>
                                <w:t xml:space="preserve"> + فيديو نشط +</w:t>
                              </w:r>
                              <w:r>
                                <w:rPr>
                                  <w:sz w:val="14"/>
                                  <w:szCs w:val="20"/>
                                  <w:lang w:bidi="ar-EG"/>
                                </w:rPr>
                                <w:t>EAV</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3" name="Text Box 423"/>
                        <wps:cNvSpPr txBox="1"/>
                        <wps:spPr>
                          <a:xfrm>
                            <a:off x="4970297" y="785374"/>
                            <a:ext cx="936466" cy="2131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2EE04" w14:textId="77777777" w:rsidR="00A5719D" w:rsidRPr="002966EF" w:rsidRDefault="00A5719D" w:rsidP="009C5B05">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 إضافية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4" name="Text Box 424"/>
                        <wps:cNvSpPr txBox="1"/>
                        <wps:spPr>
                          <a:xfrm>
                            <a:off x="0" y="1020987"/>
                            <a:ext cx="734886" cy="336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5676E"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تصفير المخلط قبل أول </w:t>
                              </w:r>
                              <w:r>
                                <w:rPr>
                                  <w:sz w:val="14"/>
                                  <w:szCs w:val="20"/>
                                  <w:lang w:bidi="ar-EG"/>
                                </w:rPr>
                                <w:t>SAV</w:t>
                              </w:r>
                              <w:r>
                                <w:rPr>
                                  <w:rFonts w:hint="cs"/>
                                  <w:sz w:val="14"/>
                                  <w:szCs w:val="20"/>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5" name="Text Box 425"/>
                        <wps:cNvSpPr txBox="1"/>
                        <wps:spPr>
                          <a:xfrm>
                            <a:off x="0" y="1380002"/>
                            <a:ext cx="734886" cy="2297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FA43FE"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تخليط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6" name="Text Box 426"/>
                        <wps:cNvSpPr txBox="1"/>
                        <wps:spPr>
                          <a:xfrm>
                            <a:off x="4145654" y="1677335"/>
                            <a:ext cx="936466" cy="2131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9936C" w14:textId="77777777" w:rsidR="00A5719D" w:rsidRPr="002966EF" w:rsidRDefault="00A5719D" w:rsidP="00F009BB">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 إضافية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7" name="Text Box 427"/>
                        <wps:cNvSpPr txBox="1"/>
                        <wps:spPr>
                          <a:xfrm>
                            <a:off x="2911495" y="1682945"/>
                            <a:ext cx="936466" cy="2131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DF810" w14:textId="77777777" w:rsidR="00A5719D" w:rsidRPr="002966EF" w:rsidRDefault="00A5719D" w:rsidP="009C5B05">
                              <w:pPr>
                                <w:spacing w:before="40" w:after="40" w:line="240" w:lineRule="exact"/>
                                <w:jc w:val="center"/>
                                <w:rPr>
                                  <w:sz w:val="14"/>
                                  <w:szCs w:val="20"/>
                                  <w:rtl/>
                                  <w:lang w:bidi="ar-EG"/>
                                </w:rPr>
                              </w:pPr>
                              <w:r>
                                <w:rPr>
                                  <w:sz w:val="14"/>
                                  <w:szCs w:val="20"/>
                                  <w:lang w:bidi="ar-EG"/>
                                </w:rPr>
                                <w:t>16</w:t>
                              </w:r>
                              <w:r>
                                <w:rPr>
                                  <w:rFonts w:hint="cs"/>
                                  <w:sz w:val="14"/>
                                  <w:szCs w:val="20"/>
                                  <w:rtl/>
                                  <w:lang w:bidi="ar-EG"/>
                                </w:rPr>
                                <w:t xml:space="preserve"> كلمة من </w:t>
                              </w:r>
                              <w:r>
                                <w:rPr>
                                  <w:sz w:val="14"/>
                                  <w:szCs w:val="20"/>
                                  <w:lang w:bidi="ar-EG"/>
                                </w:rPr>
                                <w:t>EAV</w:t>
                              </w:r>
                              <w:r>
                                <w:rPr>
                                  <w:rFonts w:hint="cs"/>
                                  <w:sz w:val="14"/>
                                  <w:szCs w:val="20"/>
                                  <w:rtl/>
                                  <w:lang w:bidi="ar-EG"/>
                                </w:rPr>
                                <w:t xml:space="preserve"> مخلط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8" name="Text Box 428"/>
                        <wps:cNvSpPr txBox="1"/>
                        <wps:spPr>
                          <a:xfrm>
                            <a:off x="1279038" y="1671725"/>
                            <a:ext cx="936466" cy="2131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CD5BE"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فيديو نشط مخلط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9" name="Text Box 429"/>
                        <wps:cNvSpPr txBox="1"/>
                        <wps:spPr>
                          <a:xfrm>
                            <a:off x="0" y="1671725"/>
                            <a:ext cx="936466" cy="2131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D13ED" w14:textId="77777777" w:rsidR="00A5719D" w:rsidRPr="002966EF" w:rsidRDefault="00A5719D" w:rsidP="009F2095">
                              <w:pPr>
                                <w:spacing w:before="40" w:after="40" w:line="240" w:lineRule="exact"/>
                                <w:jc w:val="center"/>
                                <w:rPr>
                                  <w:sz w:val="14"/>
                                  <w:szCs w:val="20"/>
                                  <w:rtl/>
                                  <w:lang w:bidi="ar-EG"/>
                                </w:rPr>
                              </w:pPr>
                              <w:r>
                                <w:rPr>
                                  <w:sz w:val="14"/>
                                  <w:szCs w:val="20"/>
                                  <w:lang w:bidi="ar-EG"/>
                                </w:rPr>
                                <w:t>8</w:t>
                              </w:r>
                              <w:r>
                                <w:rPr>
                                  <w:rFonts w:hint="cs"/>
                                  <w:sz w:val="14"/>
                                  <w:szCs w:val="20"/>
                                  <w:rtl/>
                                  <w:lang w:bidi="ar-EG"/>
                                </w:rPr>
                                <w:t xml:space="preserve"> كلمات من </w:t>
                              </w:r>
                              <w:r>
                                <w:rPr>
                                  <w:sz w:val="14"/>
                                  <w:szCs w:val="20"/>
                                  <w:lang w:bidi="ar-EG"/>
                                </w:rPr>
                                <w:t>SAV</w:t>
                              </w:r>
                              <w:r>
                                <w:rPr>
                                  <w:rFonts w:hint="cs"/>
                                  <w:sz w:val="14"/>
                                  <w:szCs w:val="20"/>
                                  <w:rtl/>
                                  <w:lang w:bidi="ar-EG"/>
                                </w:rPr>
                                <w:t xml:space="preserve"> مخلط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0" name="Text Box 430"/>
                        <wps:cNvSpPr txBox="1"/>
                        <wps:spPr>
                          <a:xfrm>
                            <a:off x="201933" y="2760001"/>
                            <a:ext cx="159353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63980" w14:textId="77777777" w:rsidR="00A5719D" w:rsidRPr="003A3EAA" w:rsidRDefault="00A5719D" w:rsidP="009C5B05">
                              <w:pPr>
                                <w:spacing w:before="40" w:after="40" w:line="240" w:lineRule="exact"/>
                                <w:jc w:val="center"/>
                                <w:rPr>
                                  <w:sz w:val="16"/>
                                  <w:szCs w:val="22"/>
                                  <w:rtl/>
                                  <w:lang w:bidi="ar-EG"/>
                                </w:rPr>
                              </w:pPr>
                              <w:r>
                                <w:rPr>
                                  <w:rFonts w:hint="cs"/>
                                  <w:sz w:val="16"/>
                                  <w:szCs w:val="22"/>
                                  <w:rtl/>
                                  <w:lang w:bidi="ar-EG"/>
                                </w:rPr>
                                <w:t xml:space="preserve">القنوات </w:t>
                              </w:r>
                              <w:r>
                                <w:rPr>
                                  <w:sz w:val="16"/>
                                  <w:szCs w:val="22"/>
                                  <w:lang w:bidi="ar-EG"/>
                                </w:rPr>
                                <w:t>CH 2</w:t>
                              </w:r>
                              <w:r>
                                <w:rPr>
                                  <w:rFonts w:hint="cs"/>
                                  <w:sz w:val="16"/>
                                  <w:szCs w:val="22"/>
                                  <w:rtl/>
                                  <w:lang w:bidi="ar-EG"/>
                                </w:rPr>
                                <w:t xml:space="preserve"> و</w:t>
                              </w:r>
                              <w:r>
                                <w:rPr>
                                  <w:sz w:val="16"/>
                                  <w:szCs w:val="22"/>
                                  <w:lang w:bidi="ar-EG"/>
                                </w:rPr>
                                <w:t>4</w:t>
                              </w:r>
                              <w:r>
                                <w:rPr>
                                  <w:rFonts w:hint="cs"/>
                                  <w:sz w:val="16"/>
                                  <w:szCs w:val="22"/>
                                  <w:rtl/>
                                  <w:lang w:bidi="ar-EG"/>
                                </w:rPr>
                                <w:t xml:space="preserve"> و</w:t>
                              </w:r>
                              <w:r>
                                <w:rPr>
                                  <w:sz w:val="16"/>
                                  <w:szCs w:val="22"/>
                                  <w:lang w:bidi="ar-EG"/>
                                </w:rPr>
                                <w:t>6</w:t>
                              </w:r>
                              <w:r>
                                <w:rPr>
                                  <w:rFonts w:hint="cs"/>
                                  <w:sz w:val="16"/>
                                  <w:szCs w:val="22"/>
                                  <w:rtl/>
                                  <w:lang w:bidi="ar-EG"/>
                                </w:rPr>
                                <w:t xml:space="preserve"> و</w:t>
                              </w:r>
                              <w:r>
                                <w:rPr>
                                  <w:sz w:val="16"/>
                                  <w:szCs w:val="22"/>
                                  <w:lang w:bidi="ar-EG"/>
                                </w:rPr>
                                <w:t>CH 8</w:t>
                              </w:r>
                              <w:r>
                                <w:rPr>
                                  <w:rFonts w:hint="cs"/>
                                  <w:sz w:val="16"/>
                                  <w:szCs w:val="22"/>
                                  <w:rtl/>
                                  <w:lang w:bidi="ar-EG"/>
                                </w:rPr>
                                <w:t xml:space="preserve"> للقطار الأساسي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1" name="Text Box 431"/>
                        <wps:cNvSpPr txBox="1"/>
                        <wps:spPr>
                          <a:xfrm>
                            <a:off x="802204" y="3663210"/>
                            <a:ext cx="140208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4398F"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تراصف </w:t>
                              </w:r>
                              <w:r>
                                <w:rPr>
                                  <w:sz w:val="14"/>
                                  <w:szCs w:val="20"/>
                                  <w:lang w:bidi="ar-EG"/>
                                </w:rPr>
                                <w:t>8</w:t>
                              </w:r>
                              <w:r>
                                <w:rPr>
                                  <w:rFonts w:hint="cs"/>
                                  <w:sz w:val="14"/>
                                  <w:szCs w:val="20"/>
                                  <w:rtl/>
                                  <w:lang w:bidi="ar-EG"/>
                                </w:rPr>
                                <w:t xml:space="preserve"> بتات/كلمة من أول </w:t>
                              </w:r>
                              <w:r>
                                <w:rPr>
                                  <w:sz w:val="14"/>
                                  <w:szCs w:val="20"/>
                                  <w:lang w:bidi="ar-EG"/>
                                </w:rPr>
                                <w:t>SAV</w:t>
                              </w:r>
                              <w:r>
                                <w:rPr>
                                  <w:rFonts w:hint="cs"/>
                                  <w:sz w:val="14"/>
                                  <w:szCs w:val="20"/>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2" name="Text Box 432"/>
                        <wps:cNvSpPr txBox="1"/>
                        <wps:spPr>
                          <a:xfrm>
                            <a:off x="33659" y="3786626"/>
                            <a:ext cx="734886" cy="336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DE9280" w14:textId="77777777" w:rsidR="00A5719D" w:rsidRPr="002966EF" w:rsidRDefault="00A5719D" w:rsidP="00AB2E53">
                              <w:pPr>
                                <w:spacing w:before="40" w:after="40" w:line="240" w:lineRule="exact"/>
                                <w:jc w:val="center"/>
                                <w:rPr>
                                  <w:sz w:val="14"/>
                                  <w:szCs w:val="20"/>
                                  <w:rtl/>
                                  <w:lang w:bidi="ar-EG"/>
                                </w:rPr>
                              </w:pPr>
                              <w:r>
                                <w:rPr>
                                  <w:rFonts w:hint="cs"/>
                                  <w:sz w:val="14"/>
                                  <w:szCs w:val="20"/>
                                  <w:rtl/>
                                  <w:lang w:bidi="ar-EG"/>
                                </w:rPr>
                                <w:t>تباين التشغيل الأولي سالب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3" name="Text Box 433"/>
                        <wps:cNvSpPr txBox="1"/>
                        <wps:spPr>
                          <a:xfrm>
                            <a:off x="33655" y="4145611"/>
                            <a:ext cx="734695" cy="2120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61581"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تشفير </w:t>
                              </w:r>
                              <w:r>
                                <w:rPr>
                                  <w:sz w:val="14"/>
                                  <w:szCs w:val="20"/>
                                  <w:lang w:bidi="ar-EG"/>
                                </w:rPr>
                                <w:t>8B/10B</w:t>
                              </w:r>
                              <w:r>
                                <w:rPr>
                                  <w:rFonts w:hint="cs"/>
                                  <w:sz w:val="14"/>
                                  <w:szCs w:val="20"/>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4" name="Text Box 434"/>
                        <wps:cNvSpPr txBox="1"/>
                        <wps:spPr>
                          <a:xfrm>
                            <a:off x="1004157" y="4482243"/>
                            <a:ext cx="140208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D7C80A"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فيديو نشط مشفر </w:t>
                              </w:r>
                              <w:r>
                                <w:rPr>
                                  <w:sz w:val="14"/>
                                  <w:szCs w:val="20"/>
                                  <w:lang w:bidi="ar-EG"/>
                                </w:rPr>
                                <w:t>8B/10B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5" name="Text Box 435"/>
                        <wps:cNvSpPr txBox="1"/>
                        <wps:spPr>
                          <a:xfrm>
                            <a:off x="2711119" y="4482243"/>
                            <a:ext cx="140208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375E0" w14:textId="77777777" w:rsidR="00A5719D" w:rsidRPr="002966EF" w:rsidRDefault="00A5719D" w:rsidP="009C5B05">
                              <w:pPr>
                                <w:spacing w:before="40" w:after="40" w:line="240" w:lineRule="exact"/>
                                <w:jc w:val="center"/>
                                <w:rPr>
                                  <w:sz w:val="14"/>
                                  <w:szCs w:val="20"/>
                                  <w:rtl/>
                                  <w:lang w:bidi="ar-EG"/>
                                </w:rPr>
                              </w:pPr>
                              <w:r>
                                <w:rPr>
                                  <w:sz w:val="14"/>
                                  <w:szCs w:val="20"/>
                                  <w:lang w:bidi="ar-EG"/>
                                </w:rPr>
                                <w:t>16</w:t>
                              </w:r>
                              <w:r>
                                <w:rPr>
                                  <w:rFonts w:hint="cs"/>
                                  <w:sz w:val="14"/>
                                  <w:szCs w:val="20"/>
                                  <w:rtl/>
                                  <w:lang w:bidi="ar-EG"/>
                                </w:rPr>
                                <w:t xml:space="preserve"> كلمة </w:t>
                              </w:r>
                              <w:r>
                                <w:rPr>
                                  <w:sz w:val="14"/>
                                  <w:szCs w:val="20"/>
                                  <w:lang w:bidi="ar-EG"/>
                                </w:rPr>
                                <w:t>EAV</w:t>
                              </w:r>
                              <w:r>
                                <w:rPr>
                                  <w:rFonts w:hint="cs"/>
                                  <w:sz w:val="14"/>
                                  <w:szCs w:val="20"/>
                                  <w:rtl/>
                                  <w:lang w:bidi="ar-EG"/>
                                </w:rPr>
                                <w:t xml:space="preserve"> مشفرة </w:t>
                              </w:r>
                              <w:r>
                                <w:rPr>
                                  <w:sz w:val="14"/>
                                  <w:szCs w:val="20"/>
                                  <w:lang w:bidi="ar-EG"/>
                                </w:rPr>
                                <w:t>8B/10B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6" name="Text Box 436"/>
                        <wps:cNvSpPr txBox="1"/>
                        <wps:spPr>
                          <a:xfrm>
                            <a:off x="4188517" y="4482243"/>
                            <a:ext cx="852318"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DE9092" w14:textId="77777777" w:rsidR="00A5719D" w:rsidRPr="002966EF" w:rsidRDefault="00A5719D" w:rsidP="00F009BB">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 إضافية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7" name="Text Box 437"/>
                        <wps:cNvSpPr txBox="1"/>
                        <wps:spPr>
                          <a:xfrm>
                            <a:off x="4970297" y="3618331"/>
                            <a:ext cx="852318"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EE8F9" w14:textId="77777777" w:rsidR="00A5719D" w:rsidRPr="002966EF" w:rsidRDefault="00A5719D" w:rsidP="00F009BB">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 إضافية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8" name="Text Box 438"/>
                        <wps:cNvSpPr txBox="1"/>
                        <wps:spPr>
                          <a:xfrm>
                            <a:off x="2271976" y="3651990"/>
                            <a:ext cx="140208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C197A" w14:textId="77777777" w:rsidR="00A5719D" w:rsidRPr="002966EF" w:rsidRDefault="00A5719D" w:rsidP="00F009BB">
                              <w:pPr>
                                <w:spacing w:before="40" w:after="40" w:line="240" w:lineRule="exact"/>
                                <w:jc w:val="center"/>
                                <w:rPr>
                                  <w:sz w:val="14"/>
                                  <w:szCs w:val="20"/>
                                  <w:rtl/>
                                  <w:lang w:bidi="ar-EG"/>
                                </w:rPr>
                              </w:pPr>
                              <w:r>
                                <w:rPr>
                                  <w:sz w:val="14"/>
                                  <w:szCs w:val="20"/>
                                  <w:lang w:bidi="ar-EG"/>
                                </w:rPr>
                                <w:t>SAV</w:t>
                              </w:r>
                              <w:r>
                                <w:rPr>
                                  <w:rFonts w:hint="cs"/>
                                  <w:sz w:val="14"/>
                                  <w:szCs w:val="20"/>
                                  <w:rtl/>
                                  <w:lang w:bidi="ar-EG"/>
                                </w:rPr>
                                <w:t xml:space="preserve"> + فيديو نشط +</w:t>
                              </w:r>
                              <w:r>
                                <w:rPr>
                                  <w:sz w:val="14"/>
                                  <w:szCs w:val="20"/>
                                  <w:lang w:bidi="ar-EG"/>
                                </w:rPr>
                                <w:t>EAV</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9" name="Text Box 439"/>
                        <wps:cNvSpPr txBox="1"/>
                        <wps:spPr>
                          <a:xfrm>
                            <a:off x="-81775" y="4482926"/>
                            <a:ext cx="1109058"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5DBD7" w14:textId="77777777" w:rsidR="00A5719D" w:rsidRPr="002966EF" w:rsidRDefault="00A5719D" w:rsidP="009C5B05">
                              <w:pPr>
                                <w:spacing w:before="40" w:after="40" w:line="240" w:lineRule="exact"/>
                                <w:jc w:val="center"/>
                                <w:rPr>
                                  <w:sz w:val="14"/>
                                  <w:szCs w:val="20"/>
                                  <w:rtl/>
                                  <w:lang w:bidi="ar-EG"/>
                                </w:rPr>
                              </w:pPr>
                              <w:r>
                                <w:rPr>
                                  <w:sz w:val="14"/>
                                  <w:szCs w:val="20"/>
                                  <w:lang w:bidi="ar-EG"/>
                                </w:rPr>
                                <w:t>8</w:t>
                              </w:r>
                              <w:r>
                                <w:rPr>
                                  <w:rFonts w:hint="cs"/>
                                  <w:sz w:val="14"/>
                                  <w:szCs w:val="20"/>
                                  <w:rtl/>
                                  <w:lang w:bidi="ar-EG"/>
                                </w:rPr>
                                <w:t xml:space="preserve"> كلمات </w:t>
                              </w:r>
                              <w:r>
                                <w:rPr>
                                  <w:sz w:val="14"/>
                                  <w:szCs w:val="20"/>
                                  <w:lang w:bidi="ar-EG"/>
                                </w:rPr>
                                <w:t>SAV</w:t>
                              </w:r>
                              <w:r>
                                <w:rPr>
                                  <w:rFonts w:hint="cs"/>
                                  <w:sz w:val="14"/>
                                  <w:szCs w:val="20"/>
                                  <w:rtl/>
                                  <w:lang w:bidi="ar-EG"/>
                                </w:rPr>
                                <w:t xml:space="preserve"> مشفرة </w:t>
                              </w:r>
                              <w:r>
                                <w:rPr>
                                  <w:sz w:val="14"/>
                                  <w:szCs w:val="20"/>
                                  <w:lang w:bidi="ar-EG"/>
                                </w:rPr>
                                <w:t>8B/10B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0" name="Text Box 440"/>
                        <wps:cNvSpPr txBox="1"/>
                        <wps:spPr>
                          <a:xfrm>
                            <a:off x="858302" y="5576157"/>
                            <a:ext cx="852318"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47F977" w14:textId="77777777" w:rsidR="00A5719D" w:rsidRPr="002966EF" w:rsidRDefault="00A5719D" w:rsidP="009C5B05">
                              <w:pPr>
                                <w:spacing w:before="40" w:after="40" w:line="240" w:lineRule="exact"/>
                                <w:jc w:val="center"/>
                                <w:rPr>
                                  <w:sz w:val="14"/>
                                  <w:szCs w:val="20"/>
                                  <w:rtl/>
                                  <w:lang w:bidi="ar-EG"/>
                                </w:rPr>
                              </w:pPr>
                              <w:r>
                                <w:rPr>
                                  <w:sz w:val="14"/>
                                  <w:szCs w:val="20"/>
                                  <w:lang w:bidi="ar-EG"/>
                                </w:rPr>
                                <w:t>8</w:t>
                              </w:r>
                              <w:r>
                                <w:rPr>
                                  <w:rFonts w:hint="cs"/>
                                  <w:sz w:val="14"/>
                                  <w:szCs w:val="20"/>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1" name="Text Box 441"/>
                        <wps:cNvSpPr txBox="1"/>
                        <wps:spPr>
                          <a:xfrm rot="16200000">
                            <a:off x="494758" y="6350309"/>
                            <a:ext cx="852318"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D0A3E" w14:textId="77777777" w:rsidR="00A5719D" w:rsidRPr="002966EF" w:rsidRDefault="00A5719D" w:rsidP="009C5B05">
                              <w:pPr>
                                <w:spacing w:before="40" w:after="40" w:line="240" w:lineRule="exact"/>
                                <w:jc w:val="center"/>
                                <w:rPr>
                                  <w:sz w:val="14"/>
                                  <w:szCs w:val="20"/>
                                  <w:lang w:bidi="ar-EG"/>
                                </w:rPr>
                              </w:pPr>
                              <w:r>
                                <w:rPr>
                                  <w:rFonts w:hint="cs"/>
                                  <w:sz w:val="14"/>
                                  <w:szCs w:val="20"/>
                                  <w:rtl/>
                                  <w:lang w:bidi="ar-EG"/>
                                </w:rPr>
                                <w:t xml:space="preserve">بيانات مشفرة </w:t>
                              </w:r>
                              <w:r>
                                <w:rPr>
                                  <w:sz w:val="14"/>
                                  <w:szCs w:val="20"/>
                                  <w:lang w:bidi="ar-EG"/>
                                </w:rPr>
                                <w:t>8B/10B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2" name="Text Box 442"/>
                        <wps:cNvSpPr txBox="1"/>
                        <wps:spPr>
                          <a:xfrm rot="16200000">
                            <a:off x="671054" y="6339018"/>
                            <a:ext cx="852318"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5D5DA" w14:textId="77777777" w:rsidR="00A5719D" w:rsidRPr="002966EF" w:rsidRDefault="00A5719D" w:rsidP="00AB2E53">
                              <w:pPr>
                                <w:spacing w:before="40" w:after="40" w:line="240" w:lineRule="exact"/>
                                <w:jc w:val="center"/>
                                <w:rPr>
                                  <w:sz w:val="14"/>
                                  <w:szCs w:val="20"/>
                                  <w:rtl/>
                                  <w:lang w:bidi="ar-EG"/>
                                </w:rPr>
                              </w:pPr>
                              <w:r>
                                <w:rPr>
                                  <w:rFonts w:hint="cs"/>
                                  <w:sz w:val="14"/>
                                  <w:szCs w:val="20"/>
                                  <w:rtl/>
                                  <w:lang w:bidi="ar-EG"/>
                                </w:rPr>
                                <w:t>القطار الأساسي الزوجي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3" name="Text Box 443"/>
                        <wps:cNvSpPr txBox="1"/>
                        <wps:spPr>
                          <a:xfrm rot="16200000">
                            <a:off x="1502100" y="6425243"/>
                            <a:ext cx="1214095"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0CCB91" w14:textId="77777777" w:rsidR="00A5719D" w:rsidRPr="002966EF" w:rsidRDefault="00A5719D" w:rsidP="00AB2E53">
                              <w:pPr>
                                <w:spacing w:before="40" w:after="40" w:line="240" w:lineRule="exact"/>
                                <w:jc w:val="center"/>
                                <w:rPr>
                                  <w:sz w:val="14"/>
                                  <w:szCs w:val="20"/>
                                  <w:rtl/>
                                  <w:lang w:bidi="ar-EG"/>
                                </w:rPr>
                              </w:pPr>
                              <w:r>
                                <w:rPr>
                                  <w:rFonts w:hint="cs"/>
                                  <w:sz w:val="14"/>
                                  <w:szCs w:val="20"/>
                                  <w:rtl/>
                                  <w:lang w:bidi="ar-EG"/>
                                </w:rPr>
                                <w:t xml:space="preserve">الكلمة الواحدة = </w:t>
                              </w:r>
                              <w:r>
                                <w:rPr>
                                  <w:sz w:val="14"/>
                                  <w:szCs w:val="20"/>
                                  <w:lang w:bidi="ar-EG"/>
                                </w:rPr>
                                <w:t>10</w:t>
                              </w:r>
                              <w:r>
                                <w:rPr>
                                  <w:rFonts w:hint="cs"/>
                                  <w:sz w:val="14"/>
                                  <w:szCs w:val="20"/>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4" name="Text Box 444"/>
                        <wps:cNvSpPr txBox="1"/>
                        <wps:spPr>
                          <a:xfrm rot="16200000">
                            <a:off x="1118254" y="6350310"/>
                            <a:ext cx="852318"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3A493"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 مخلطة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5" name="Text Box 445"/>
                        <wps:cNvSpPr txBox="1"/>
                        <wps:spPr>
                          <a:xfrm rot="16200000">
                            <a:off x="1263005" y="6339092"/>
                            <a:ext cx="85217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CE4E2"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القطار الأساسي الفردي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2" name="Text Box 462"/>
                        <wps:cNvSpPr txBox="1"/>
                        <wps:spPr>
                          <a:xfrm rot="16200000">
                            <a:off x="4805995" y="4948585"/>
                            <a:ext cx="462854"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1F81C" w14:textId="77777777" w:rsidR="00A5719D" w:rsidRPr="002966EF" w:rsidRDefault="00A5719D" w:rsidP="00AB2E53">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3" name="Text Box 463"/>
                        <wps:cNvSpPr txBox="1"/>
                        <wps:spPr>
                          <a:xfrm rot="16200000">
                            <a:off x="5568904" y="4057998"/>
                            <a:ext cx="462854"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9D1FC" w14:textId="77777777" w:rsidR="00A5719D" w:rsidRPr="002966EF" w:rsidRDefault="00A5719D" w:rsidP="00AB2E53">
                              <w:pPr>
                                <w:spacing w:before="40" w:after="40" w:line="240" w:lineRule="exact"/>
                                <w:jc w:val="center"/>
                                <w:rPr>
                                  <w:sz w:val="14"/>
                                  <w:szCs w:val="20"/>
                                  <w:rtl/>
                                  <w:lang w:bidi="ar-EG"/>
                                </w:rPr>
                              </w:pPr>
                              <w:r>
                                <w:rPr>
                                  <w:sz w:val="14"/>
                                  <w:szCs w:val="20"/>
                                  <w:lang w:bidi="ar-EG"/>
                                </w:rPr>
                                <w:t>8</w:t>
                              </w:r>
                              <w:r>
                                <w:rPr>
                                  <w:rFonts w:hint="cs"/>
                                  <w:sz w:val="14"/>
                                  <w:szCs w:val="20"/>
                                  <w:rtl/>
                                  <w:lang w:bidi="ar-EG"/>
                                </w:rPr>
                                <w:t xml:space="preserve"> بتات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4" name="Text Box 464"/>
                        <wps:cNvSpPr txBox="1"/>
                        <wps:spPr>
                          <a:xfrm rot="16200000">
                            <a:off x="5557788" y="3157885"/>
                            <a:ext cx="462854"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0301F" w14:textId="77777777" w:rsidR="00A5719D" w:rsidRPr="002966EF" w:rsidRDefault="00A5719D" w:rsidP="00AB2E53">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6" name="Text Box 466"/>
                        <wps:cNvSpPr txBox="1"/>
                        <wps:spPr>
                          <a:xfrm rot="16200000">
                            <a:off x="5604569" y="1271963"/>
                            <a:ext cx="462854"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C8907" w14:textId="77777777" w:rsidR="00A5719D" w:rsidRPr="002966EF" w:rsidRDefault="00A5719D" w:rsidP="009C5B05">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7" name="Text Box 467"/>
                        <wps:cNvSpPr txBox="1"/>
                        <wps:spPr>
                          <a:xfrm rot="16200000">
                            <a:off x="5528370" y="376613"/>
                            <a:ext cx="462854"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A756A5" w14:textId="77777777" w:rsidR="00A5719D" w:rsidRPr="002966EF" w:rsidRDefault="00A5719D" w:rsidP="009C5B05">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8" name="Text Box 468"/>
                        <wps:cNvSpPr txBox="1"/>
                        <wps:spPr>
                          <a:xfrm rot="16200000">
                            <a:off x="4806066" y="2186363"/>
                            <a:ext cx="462854"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0D162" w14:textId="77777777" w:rsidR="00A5719D" w:rsidRPr="002966EF" w:rsidRDefault="00A5719D" w:rsidP="009C5B05">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C8FE8C" id="Group 446" o:spid="_x0000_s1379" style="position:absolute;left:0;text-align:left;margin-left:8.15pt;margin-top:4.75pt;width:474.35pt;height:562.1pt;z-index:251916800;mso-width-relative:margin;mso-height-relative:margin" coordorigin="-817" coordsize="60241,7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">
                <v:shape id="Text Box 421" o:spid="_x0000_s1380" type="#_x0000_t202" style="position:absolute;left:2019;width:17354;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" filled="f" stroked="f" strokeweight=".5pt">
                  <v:textbox inset="0,0,0,0">
                    <w:txbxContent>
                      <w:p w14:paraId="7334E4CA" w14:textId="77777777" w:rsidR="00A5719D" w:rsidRPr="003A3EAA" w:rsidRDefault="00A5719D" w:rsidP="00F009BB">
                        <w:pPr>
                          <w:spacing w:before="40" w:after="40" w:line="240" w:lineRule="exact"/>
                          <w:jc w:val="center"/>
                          <w:rPr>
                            <w:sz w:val="16"/>
                            <w:szCs w:val="22"/>
                            <w:rtl/>
                            <w:lang w:bidi="ar-EG"/>
                          </w:rPr>
                        </w:pPr>
                        <w:r>
                          <w:rPr>
                            <w:rFonts w:hint="cs"/>
                            <w:sz w:val="16"/>
                            <w:szCs w:val="22"/>
                            <w:rtl/>
                            <w:lang w:bidi="ar-EG"/>
                          </w:rPr>
                          <w:t>القنوات</w:t>
                        </w:r>
                        <w:r>
                          <w:rPr>
                            <w:rFonts w:hint="eastAsia"/>
                            <w:sz w:val="16"/>
                            <w:szCs w:val="22"/>
                            <w:rtl/>
                            <w:lang w:bidi="ar-EG"/>
                          </w:rPr>
                          <w:t> </w:t>
                        </w:r>
                        <w:r>
                          <w:rPr>
                            <w:sz w:val="16"/>
                            <w:szCs w:val="22"/>
                            <w:lang w:bidi="ar-EG"/>
                          </w:rPr>
                          <w:t>CH 1</w:t>
                        </w:r>
                        <w:r>
                          <w:rPr>
                            <w:rFonts w:hint="cs"/>
                            <w:sz w:val="16"/>
                            <w:szCs w:val="22"/>
                            <w:rtl/>
                            <w:lang w:bidi="ar-EG"/>
                          </w:rPr>
                          <w:t xml:space="preserve"> و</w:t>
                        </w:r>
                        <w:r>
                          <w:rPr>
                            <w:sz w:val="16"/>
                            <w:szCs w:val="22"/>
                            <w:lang w:bidi="ar-EG"/>
                          </w:rPr>
                          <w:t>3</w:t>
                        </w:r>
                        <w:r>
                          <w:rPr>
                            <w:rFonts w:hint="cs"/>
                            <w:sz w:val="16"/>
                            <w:szCs w:val="22"/>
                            <w:rtl/>
                            <w:lang w:bidi="ar-EG"/>
                          </w:rPr>
                          <w:t xml:space="preserve"> و</w:t>
                        </w:r>
                        <w:r>
                          <w:rPr>
                            <w:sz w:val="16"/>
                            <w:szCs w:val="22"/>
                            <w:lang w:bidi="ar-EG"/>
                          </w:rPr>
                          <w:t>5</w:t>
                        </w:r>
                        <w:r>
                          <w:rPr>
                            <w:rFonts w:hint="cs"/>
                            <w:sz w:val="16"/>
                            <w:szCs w:val="22"/>
                            <w:rtl/>
                            <w:lang w:bidi="ar-EG"/>
                          </w:rPr>
                          <w:t xml:space="preserve"> و</w:t>
                        </w:r>
                        <w:r>
                          <w:rPr>
                            <w:sz w:val="16"/>
                            <w:szCs w:val="22"/>
                            <w:lang w:bidi="ar-EG"/>
                          </w:rPr>
                          <w:t>CH 7</w:t>
                        </w:r>
                        <w:r>
                          <w:rPr>
                            <w:rFonts w:hint="cs"/>
                            <w:sz w:val="16"/>
                            <w:szCs w:val="22"/>
                            <w:rtl/>
                            <w:lang w:bidi="ar-EG"/>
                          </w:rPr>
                          <w:t xml:space="preserve"> للقطار الأساسي</w:t>
                        </w:r>
                      </w:p>
                    </w:txbxContent>
                  </v:textbox>
                </v:shape>
                <v:shape id="Text Box 422" o:spid="_x0000_s1381" type="#_x0000_t202" style="position:absolute;left:22495;top:7629;width:14024;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" filled="f" stroked="f" strokeweight=".5pt">
                  <v:textbox inset="0,0,0,0">
                    <w:txbxContent>
                      <w:p w14:paraId="7EA772B1" w14:textId="77777777" w:rsidR="00A5719D" w:rsidRPr="002966EF" w:rsidRDefault="00A5719D" w:rsidP="00F009BB">
                        <w:pPr>
                          <w:spacing w:before="40" w:after="40" w:line="240" w:lineRule="exact"/>
                          <w:jc w:val="center"/>
                          <w:rPr>
                            <w:sz w:val="14"/>
                            <w:szCs w:val="20"/>
                            <w:rtl/>
                            <w:lang w:bidi="ar-EG"/>
                          </w:rPr>
                        </w:pPr>
                        <w:r>
                          <w:rPr>
                            <w:sz w:val="14"/>
                            <w:szCs w:val="20"/>
                            <w:lang w:bidi="ar-EG"/>
                          </w:rPr>
                          <w:t>SAV</w:t>
                        </w:r>
                        <w:r>
                          <w:rPr>
                            <w:rFonts w:hint="cs"/>
                            <w:sz w:val="14"/>
                            <w:szCs w:val="20"/>
                            <w:rtl/>
                            <w:lang w:bidi="ar-EG"/>
                          </w:rPr>
                          <w:t xml:space="preserve"> + فيديو نشط +</w:t>
                        </w:r>
                        <w:r>
                          <w:rPr>
                            <w:sz w:val="14"/>
                            <w:szCs w:val="20"/>
                            <w:lang w:bidi="ar-EG"/>
                          </w:rPr>
                          <w:t>EAV</w:t>
                        </w:r>
                      </w:p>
                    </w:txbxContent>
                  </v:textbox>
                </v:shape>
                <v:shape id="Text Box 423" o:spid="_x0000_s1382" type="#_x0000_t202" style="position:absolute;left:49702;top:7853;width:9365;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" filled="f" stroked="f" strokeweight=".5pt">
                  <v:textbox inset="0,0,0,0">
                    <w:txbxContent>
                      <w:p w14:paraId="75C2EE04" w14:textId="77777777" w:rsidR="00A5719D" w:rsidRPr="002966EF" w:rsidRDefault="00A5719D" w:rsidP="009C5B05">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 إضافية </w:t>
                        </w:r>
                      </w:p>
                    </w:txbxContent>
                  </v:textbox>
                </v:shape>
                <v:shape id="Text Box 424" o:spid="_x0000_s1383" type="#_x0000_t202" style="position:absolute;top:10209;width:7348;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" filled="f" stroked="f" strokeweight=".5pt">
                  <v:textbox inset="0,0,0,0">
                    <w:txbxContent>
                      <w:p w14:paraId="6675676E"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تصفير المخلط قبل أول </w:t>
                        </w:r>
                        <w:r>
                          <w:rPr>
                            <w:sz w:val="14"/>
                            <w:szCs w:val="20"/>
                            <w:lang w:bidi="ar-EG"/>
                          </w:rPr>
                          <w:t>SAV</w:t>
                        </w:r>
                        <w:r>
                          <w:rPr>
                            <w:rFonts w:hint="cs"/>
                            <w:sz w:val="14"/>
                            <w:szCs w:val="20"/>
                            <w:rtl/>
                            <w:lang w:bidi="ar-EG"/>
                          </w:rPr>
                          <w:t xml:space="preserve"> </w:t>
                        </w:r>
                      </w:p>
                    </w:txbxContent>
                  </v:textbox>
                </v:shape>
                <v:shape id="Text Box 425" o:spid="_x0000_s1384" type="#_x0000_t202" style="position:absolute;top:13800;width:7348;height:2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" filled="f" stroked="f" strokeweight=".5pt">
                  <v:textbox inset="0,0,0,0">
                    <w:txbxContent>
                      <w:p w14:paraId="4AFA43FE"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تخليط </w:t>
                        </w:r>
                      </w:p>
                    </w:txbxContent>
                  </v:textbox>
                </v:shape>
                <v:shape id="Text Box 426" o:spid="_x0000_s1385" type="#_x0000_t202" style="position:absolute;left:41456;top:16773;width:9365;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" filled="f" stroked="f" strokeweight=".5pt">
                  <v:textbox inset="0,0,0,0">
                    <w:txbxContent>
                      <w:p w14:paraId="2BF9936C" w14:textId="77777777" w:rsidR="00A5719D" w:rsidRPr="002966EF" w:rsidRDefault="00A5719D" w:rsidP="00F009BB">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 إضافية </w:t>
                        </w:r>
                      </w:p>
                    </w:txbxContent>
                  </v:textbox>
                </v:shape>
                <v:shape id="Text Box 427" o:spid="_x0000_s1386" type="#_x0000_t202" style="position:absolute;left:29114;top:16829;width:9365;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" filled="f" stroked="f" strokeweight=".5pt">
                  <v:textbox inset="0,0,0,0">
                    <w:txbxContent>
                      <w:p w14:paraId="36DDF810" w14:textId="77777777" w:rsidR="00A5719D" w:rsidRPr="002966EF" w:rsidRDefault="00A5719D" w:rsidP="009C5B05">
                        <w:pPr>
                          <w:spacing w:before="40" w:after="40" w:line="240" w:lineRule="exact"/>
                          <w:jc w:val="center"/>
                          <w:rPr>
                            <w:sz w:val="14"/>
                            <w:szCs w:val="20"/>
                            <w:rtl/>
                            <w:lang w:bidi="ar-EG"/>
                          </w:rPr>
                        </w:pPr>
                        <w:r>
                          <w:rPr>
                            <w:sz w:val="14"/>
                            <w:szCs w:val="20"/>
                            <w:lang w:bidi="ar-EG"/>
                          </w:rPr>
                          <w:t>16</w:t>
                        </w:r>
                        <w:r>
                          <w:rPr>
                            <w:rFonts w:hint="cs"/>
                            <w:sz w:val="14"/>
                            <w:szCs w:val="20"/>
                            <w:rtl/>
                            <w:lang w:bidi="ar-EG"/>
                          </w:rPr>
                          <w:t xml:space="preserve"> كلمة من </w:t>
                        </w:r>
                        <w:r>
                          <w:rPr>
                            <w:sz w:val="14"/>
                            <w:szCs w:val="20"/>
                            <w:lang w:bidi="ar-EG"/>
                          </w:rPr>
                          <w:t>EAV</w:t>
                        </w:r>
                        <w:r>
                          <w:rPr>
                            <w:rFonts w:hint="cs"/>
                            <w:sz w:val="14"/>
                            <w:szCs w:val="20"/>
                            <w:rtl/>
                            <w:lang w:bidi="ar-EG"/>
                          </w:rPr>
                          <w:t xml:space="preserve"> مخلط</w:t>
                        </w:r>
                      </w:p>
                    </w:txbxContent>
                  </v:textbox>
                </v:shape>
                <v:shape id="Text Box 428" o:spid="_x0000_s1387" type="#_x0000_t202" style="position:absolute;left:12790;top:16717;width:9365;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" filled="f" stroked="f" strokeweight=".5pt">
                  <v:textbox inset="0,0,0,0">
                    <w:txbxContent>
                      <w:p w14:paraId="2C6CD5BE"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فيديو نشط مخلط </w:t>
                        </w:r>
                      </w:p>
                    </w:txbxContent>
                  </v:textbox>
                </v:shape>
                <v:shape id="Text Box 429" o:spid="_x0000_s1388" type="#_x0000_t202" style="position:absolute;top:16717;width:9364;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" filled="f" stroked="f" strokeweight=".5pt">
                  <v:textbox inset="0,0,0,0">
                    <w:txbxContent>
                      <w:p w14:paraId="3E8D13ED" w14:textId="77777777" w:rsidR="00A5719D" w:rsidRPr="002966EF" w:rsidRDefault="00A5719D" w:rsidP="009F2095">
                        <w:pPr>
                          <w:spacing w:before="40" w:after="40" w:line="240" w:lineRule="exact"/>
                          <w:jc w:val="center"/>
                          <w:rPr>
                            <w:sz w:val="14"/>
                            <w:szCs w:val="20"/>
                            <w:rtl/>
                            <w:lang w:bidi="ar-EG"/>
                          </w:rPr>
                        </w:pPr>
                        <w:r>
                          <w:rPr>
                            <w:sz w:val="14"/>
                            <w:szCs w:val="20"/>
                            <w:lang w:bidi="ar-EG"/>
                          </w:rPr>
                          <w:t>8</w:t>
                        </w:r>
                        <w:r>
                          <w:rPr>
                            <w:rFonts w:hint="cs"/>
                            <w:sz w:val="14"/>
                            <w:szCs w:val="20"/>
                            <w:rtl/>
                            <w:lang w:bidi="ar-EG"/>
                          </w:rPr>
                          <w:t xml:space="preserve"> كلمات من </w:t>
                        </w:r>
                        <w:r>
                          <w:rPr>
                            <w:sz w:val="14"/>
                            <w:szCs w:val="20"/>
                            <w:lang w:bidi="ar-EG"/>
                          </w:rPr>
                          <w:t>SAV</w:t>
                        </w:r>
                        <w:r>
                          <w:rPr>
                            <w:rFonts w:hint="cs"/>
                            <w:sz w:val="14"/>
                            <w:szCs w:val="20"/>
                            <w:rtl/>
                            <w:lang w:bidi="ar-EG"/>
                          </w:rPr>
                          <w:t xml:space="preserve"> مخلط</w:t>
                        </w:r>
                      </w:p>
                    </w:txbxContent>
                  </v:textbox>
                </v:shape>
                <v:shape id="Text Box 430" o:spid="_x0000_s1389" type="#_x0000_t202" style="position:absolute;left:2019;top:27600;width:15935;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" filled="f" stroked="f" strokeweight=".5pt">
                  <v:textbox inset="0,0,0,0">
                    <w:txbxContent>
                      <w:p w14:paraId="1AA63980" w14:textId="77777777" w:rsidR="00A5719D" w:rsidRPr="003A3EAA" w:rsidRDefault="00A5719D" w:rsidP="009C5B05">
                        <w:pPr>
                          <w:spacing w:before="40" w:after="40" w:line="240" w:lineRule="exact"/>
                          <w:jc w:val="center"/>
                          <w:rPr>
                            <w:sz w:val="16"/>
                            <w:szCs w:val="22"/>
                            <w:rtl/>
                            <w:lang w:bidi="ar-EG"/>
                          </w:rPr>
                        </w:pPr>
                        <w:r>
                          <w:rPr>
                            <w:rFonts w:hint="cs"/>
                            <w:sz w:val="16"/>
                            <w:szCs w:val="22"/>
                            <w:rtl/>
                            <w:lang w:bidi="ar-EG"/>
                          </w:rPr>
                          <w:t xml:space="preserve">القنوات </w:t>
                        </w:r>
                        <w:r>
                          <w:rPr>
                            <w:sz w:val="16"/>
                            <w:szCs w:val="22"/>
                            <w:lang w:bidi="ar-EG"/>
                          </w:rPr>
                          <w:t>CH 2</w:t>
                        </w:r>
                        <w:r>
                          <w:rPr>
                            <w:rFonts w:hint="cs"/>
                            <w:sz w:val="16"/>
                            <w:szCs w:val="22"/>
                            <w:rtl/>
                            <w:lang w:bidi="ar-EG"/>
                          </w:rPr>
                          <w:t xml:space="preserve"> و</w:t>
                        </w:r>
                        <w:r>
                          <w:rPr>
                            <w:sz w:val="16"/>
                            <w:szCs w:val="22"/>
                            <w:lang w:bidi="ar-EG"/>
                          </w:rPr>
                          <w:t>4</w:t>
                        </w:r>
                        <w:r>
                          <w:rPr>
                            <w:rFonts w:hint="cs"/>
                            <w:sz w:val="16"/>
                            <w:szCs w:val="22"/>
                            <w:rtl/>
                            <w:lang w:bidi="ar-EG"/>
                          </w:rPr>
                          <w:t xml:space="preserve"> و</w:t>
                        </w:r>
                        <w:r>
                          <w:rPr>
                            <w:sz w:val="16"/>
                            <w:szCs w:val="22"/>
                            <w:lang w:bidi="ar-EG"/>
                          </w:rPr>
                          <w:t>6</w:t>
                        </w:r>
                        <w:r>
                          <w:rPr>
                            <w:rFonts w:hint="cs"/>
                            <w:sz w:val="16"/>
                            <w:szCs w:val="22"/>
                            <w:rtl/>
                            <w:lang w:bidi="ar-EG"/>
                          </w:rPr>
                          <w:t xml:space="preserve"> و</w:t>
                        </w:r>
                        <w:r>
                          <w:rPr>
                            <w:sz w:val="16"/>
                            <w:szCs w:val="22"/>
                            <w:lang w:bidi="ar-EG"/>
                          </w:rPr>
                          <w:t>CH 8</w:t>
                        </w:r>
                        <w:r>
                          <w:rPr>
                            <w:rFonts w:hint="cs"/>
                            <w:sz w:val="16"/>
                            <w:szCs w:val="22"/>
                            <w:rtl/>
                            <w:lang w:bidi="ar-EG"/>
                          </w:rPr>
                          <w:t xml:space="preserve"> للقطار الأساسي</w:t>
                        </w:r>
                      </w:p>
                    </w:txbxContent>
                  </v:textbox>
                </v:shape>
                <v:shape id="Text Box 431" o:spid="_x0000_s1390" type="#_x0000_t202" style="position:absolute;left:8022;top:36632;width:14020;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" filled="f" stroked="f" strokeweight=".5pt">
                  <v:textbox inset="0,0,0,0">
                    <w:txbxContent>
                      <w:p w14:paraId="5DE4398F"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تراصف </w:t>
                        </w:r>
                        <w:r>
                          <w:rPr>
                            <w:sz w:val="14"/>
                            <w:szCs w:val="20"/>
                            <w:lang w:bidi="ar-EG"/>
                          </w:rPr>
                          <w:t>8</w:t>
                        </w:r>
                        <w:r>
                          <w:rPr>
                            <w:rFonts w:hint="cs"/>
                            <w:sz w:val="14"/>
                            <w:szCs w:val="20"/>
                            <w:rtl/>
                            <w:lang w:bidi="ar-EG"/>
                          </w:rPr>
                          <w:t xml:space="preserve"> بتات/كلمة من أول </w:t>
                        </w:r>
                        <w:r>
                          <w:rPr>
                            <w:sz w:val="14"/>
                            <w:szCs w:val="20"/>
                            <w:lang w:bidi="ar-EG"/>
                          </w:rPr>
                          <w:t>SAV</w:t>
                        </w:r>
                        <w:r>
                          <w:rPr>
                            <w:rFonts w:hint="cs"/>
                            <w:sz w:val="14"/>
                            <w:szCs w:val="20"/>
                            <w:rtl/>
                            <w:lang w:bidi="ar-EG"/>
                          </w:rPr>
                          <w:t xml:space="preserve"> </w:t>
                        </w:r>
                      </w:p>
                    </w:txbxContent>
                  </v:textbox>
                </v:shape>
                <v:shape id="Text Box 432" o:spid="_x0000_s1391" type="#_x0000_t202" style="position:absolute;left:336;top:37866;width:7349;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" filled="f" stroked="f" strokeweight=".5pt">
                  <v:textbox inset="0,0,0,0">
                    <w:txbxContent>
                      <w:p w14:paraId="4BDE9280" w14:textId="77777777" w:rsidR="00A5719D" w:rsidRPr="002966EF" w:rsidRDefault="00A5719D" w:rsidP="00AB2E53">
                        <w:pPr>
                          <w:spacing w:before="40" w:after="40" w:line="240" w:lineRule="exact"/>
                          <w:jc w:val="center"/>
                          <w:rPr>
                            <w:sz w:val="14"/>
                            <w:szCs w:val="20"/>
                            <w:rtl/>
                            <w:lang w:bidi="ar-EG"/>
                          </w:rPr>
                        </w:pPr>
                        <w:r>
                          <w:rPr>
                            <w:rFonts w:hint="cs"/>
                            <w:sz w:val="14"/>
                            <w:szCs w:val="20"/>
                            <w:rtl/>
                            <w:lang w:bidi="ar-EG"/>
                          </w:rPr>
                          <w:t>تباين التشغيل الأولي سالب (-)</w:t>
                        </w:r>
                      </w:p>
                    </w:txbxContent>
                  </v:textbox>
                </v:shape>
                <v:shape id="Text Box 433" o:spid="_x0000_s1392" type="#_x0000_t202" style="position:absolute;left:336;top:41456;width:7347;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" filled="f" stroked="f" strokeweight=".5pt">
                  <v:textbox inset="0,0,0,0">
                    <w:txbxContent>
                      <w:p w14:paraId="09D61581"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تشفير </w:t>
                        </w:r>
                        <w:r>
                          <w:rPr>
                            <w:sz w:val="14"/>
                            <w:szCs w:val="20"/>
                            <w:lang w:bidi="ar-EG"/>
                          </w:rPr>
                          <w:t>8B/10B</w:t>
                        </w:r>
                        <w:r>
                          <w:rPr>
                            <w:rFonts w:hint="cs"/>
                            <w:sz w:val="14"/>
                            <w:szCs w:val="20"/>
                            <w:rtl/>
                            <w:lang w:bidi="ar-EG"/>
                          </w:rPr>
                          <w:t xml:space="preserve"> </w:t>
                        </w:r>
                      </w:p>
                    </w:txbxContent>
                  </v:textbox>
                </v:shape>
                <v:shape id="Text Box 434" o:spid="_x0000_s1393" type="#_x0000_t202" style="position:absolute;left:10041;top:44822;width:14021;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" filled="f" stroked="f" strokeweight=".5pt">
                  <v:textbox inset="0,0,0,0">
                    <w:txbxContent>
                      <w:p w14:paraId="27D7C80A"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فيديو نشط مشفر </w:t>
                        </w:r>
                        <w:r>
                          <w:rPr>
                            <w:sz w:val="14"/>
                            <w:szCs w:val="20"/>
                            <w:lang w:bidi="ar-EG"/>
                          </w:rPr>
                          <w:t>8B/10B</w:t>
                        </w:r>
                      </w:p>
                    </w:txbxContent>
                  </v:textbox>
                </v:shape>
                <v:shape id="Text Box 435" o:spid="_x0000_s1394" type="#_x0000_t202" style="position:absolute;left:27111;top:44822;width:14020;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" filled="f" stroked="f" strokeweight=".5pt">
                  <v:textbox inset="0,0,0,0">
                    <w:txbxContent>
                      <w:p w14:paraId="5C6375E0" w14:textId="77777777" w:rsidR="00A5719D" w:rsidRPr="002966EF" w:rsidRDefault="00A5719D" w:rsidP="009C5B05">
                        <w:pPr>
                          <w:spacing w:before="40" w:after="40" w:line="240" w:lineRule="exact"/>
                          <w:jc w:val="center"/>
                          <w:rPr>
                            <w:sz w:val="14"/>
                            <w:szCs w:val="20"/>
                            <w:rtl/>
                            <w:lang w:bidi="ar-EG"/>
                          </w:rPr>
                        </w:pPr>
                        <w:r>
                          <w:rPr>
                            <w:sz w:val="14"/>
                            <w:szCs w:val="20"/>
                            <w:lang w:bidi="ar-EG"/>
                          </w:rPr>
                          <w:t>16</w:t>
                        </w:r>
                        <w:r>
                          <w:rPr>
                            <w:rFonts w:hint="cs"/>
                            <w:sz w:val="14"/>
                            <w:szCs w:val="20"/>
                            <w:rtl/>
                            <w:lang w:bidi="ar-EG"/>
                          </w:rPr>
                          <w:t xml:space="preserve"> كلمة </w:t>
                        </w:r>
                        <w:r>
                          <w:rPr>
                            <w:sz w:val="14"/>
                            <w:szCs w:val="20"/>
                            <w:lang w:bidi="ar-EG"/>
                          </w:rPr>
                          <w:t>EAV</w:t>
                        </w:r>
                        <w:r>
                          <w:rPr>
                            <w:rFonts w:hint="cs"/>
                            <w:sz w:val="14"/>
                            <w:szCs w:val="20"/>
                            <w:rtl/>
                            <w:lang w:bidi="ar-EG"/>
                          </w:rPr>
                          <w:t xml:space="preserve"> مشفرة </w:t>
                        </w:r>
                        <w:r>
                          <w:rPr>
                            <w:sz w:val="14"/>
                            <w:szCs w:val="20"/>
                            <w:lang w:bidi="ar-EG"/>
                          </w:rPr>
                          <w:t>8B/10B</w:t>
                        </w:r>
                      </w:p>
                    </w:txbxContent>
                  </v:textbox>
                </v:shape>
                <v:shape id="Text Box 436" o:spid="_x0000_s1395" type="#_x0000_t202" style="position:absolute;left:41885;top:44822;width:8523;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" filled="f" stroked="f" strokeweight=".5pt">
                  <v:textbox inset="0,0,0,0">
                    <w:txbxContent>
                      <w:p w14:paraId="20DE9092" w14:textId="77777777" w:rsidR="00A5719D" w:rsidRPr="002966EF" w:rsidRDefault="00A5719D" w:rsidP="00F009BB">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 إضافية</w:t>
                        </w:r>
                      </w:p>
                    </w:txbxContent>
                  </v:textbox>
                </v:shape>
                <v:shape id="Text Box 437" o:spid="_x0000_s1396" type="#_x0000_t202" style="position:absolute;left:49702;top:36183;width:8524;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" filled="f" stroked="f" strokeweight=".5pt">
                  <v:textbox inset="0,0,0,0">
                    <w:txbxContent>
                      <w:p w14:paraId="281EE8F9" w14:textId="77777777" w:rsidR="00A5719D" w:rsidRPr="002966EF" w:rsidRDefault="00A5719D" w:rsidP="00F009BB">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 إضافية</w:t>
                        </w:r>
                      </w:p>
                    </w:txbxContent>
                  </v:textbox>
                </v:shape>
                <v:shape id="Text Box 438" o:spid="_x0000_s1397" type="#_x0000_t202" style="position:absolute;left:22719;top:36519;width:14021;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" filled="f" stroked="f" strokeweight=".5pt">
                  <v:textbox inset="0,0,0,0">
                    <w:txbxContent>
                      <w:p w14:paraId="530C197A" w14:textId="77777777" w:rsidR="00A5719D" w:rsidRPr="002966EF" w:rsidRDefault="00A5719D" w:rsidP="00F009BB">
                        <w:pPr>
                          <w:spacing w:before="40" w:after="40" w:line="240" w:lineRule="exact"/>
                          <w:jc w:val="center"/>
                          <w:rPr>
                            <w:sz w:val="14"/>
                            <w:szCs w:val="20"/>
                            <w:rtl/>
                            <w:lang w:bidi="ar-EG"/>
                          </w:rPr>
                        </w:pPr>
                        <w:r>
                          <w:rPr>
                            <w:sz w:val="14"/>
                            <w:szCs w:val="20"/>
                            <w:lang w:bidi="ar-EG"/>
                          </w:rPr>
                          <w:t>SAV</w:t>
                        </w:r>
                        <w:r>
                          <w:rPr>
                            <w:rFonts w:hint="cs"/>
                            <w:sz w:val="14"/>
                            <w:szCs w:val="20"/>
                            <w:rtl/>
                            <w:lang w:bidi="ar-EG"/>
                          </w:rPr>
                          <w:t xml:space="preserve"> + فيديو نشط +</w:t>
                        </w:r>
                        <w:r>
                          <w:rPr>
                            <w:sz w:val="14"/>
                            <w:szCs w:val="20"/>
                            <w:lang w:bidi="ar-EG"/>
                          </w:rPr>
                          <w:t>EAV</w:t>
                        </w:r>
                      </w:p>
                    </w:txbxContent>
                  </v:textbox>
                </v:shape>
                <v:shape id="Text Box 439" o:spid="_x0000_s1398" type="#_x0000_t202" style="position:absolute;left:-817;top:44829;width:11089;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" filled="f" stroked="f" strokeweight=".5pt">
                  <v:textbox inset="0,0,0,0">
                    <w:txbxContent>
                      <w:p w14:paraId="6045DBD7" w14:textId="77777777" w:rsidR="00A5719D" w:rsidRPr="002966EF" w:rsidRDefault="00A5719D" w:rsidP="009C5B05">
                        <w:pPr>
                          <w:spacing w:before="40" w:after="40" w:line="240" w:lineRule="exact"/>
                          <w:jc w:val="center"/>
                          <w:rPr>
                            <w:sz w:val="14"/>
                            <w:szCs w:val="20"/>
                            <w:rtl/>
                            <w:lang w:bidi="ar-EG"/>
                          </w:rPr>
                        </w:pPr>
                        <w:r>
                          <w:rPr>
                            <w:sz w:val="14"/>
                            <w:szCs w:val="20"/>
                            <w:lang w:bidi="ar-EG"/>
                          </w:rPr>
                          <w:t>8</w:t>
                        </w:r>
                        <w:r>
                          <w:rPr>
                            <w:rFonts w:hint="cs"/>
                            <w:sz w:val="14"/>
                            <w:szCs w:val="20"/>
                            <w:rtl/>
                            <w:lang w:bidi="ar-EG"/>
                          </w:rPr>
                          <w:t xml:space="preserve"> كلمات </w:t>
                        </w:r>
                        <w:r>
                          <w:rPr>
                            <w:sz w:val="14"/>
                            <w:szCs w:val="20"/>
                            <w:lang w:bidi="ar-EG"/>
                          </w:rPr>
                          <w:t>SAV</w:t>
                        </w:r>
                        <w:r>
                          <w:rPr>
                            <w:rFonts w:hint="cs"/>
                            <w:sz w:val="14"/>
                            <w:szCs w:val="20"/>
                            <w:rtl/>
                            <w:lang w:bidi="ar-EG"/>
                          </w:rPr>
                          <w:t xml:space="preserve"> مشفرة </w:t>
                        </w:r>
                        <w:r>
                          <w:rPr>
                            <w:sz w:val="14"/>
                            <w:szCs w:val="20"/>
                            <w:lang w:bidi="ar-EG"/>
                          </w:rPr>
                          <w:t>8B/10B</w:t>
                        </w:r>
                      </w:p>
                    </w:txbxContent>
                  </v:textbox>
                </v:shape>
                <v:shape id="Text Box 440" o:spid="_x0000_s1399" type="#_x0000_t202" style="position:absolute;left:8583;top:55761;width:8523;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" filled="f" stroked="f" strokeweight=".5pt">
                  <v:textbox inset="0,0,0,0">
                    <w:txbxContent>
                      <w:p w14:paraId="3947F977" w14:textId="77777777" w:rsidR="00A5719D" w:rsidRPr="002966EF" w:rsidRDefault="00A5719D" w:rsidP="009C5B05">
                        <w:pPr>
                          <w:spacing w:before="40" w:after="40" w:line="240" w:lineRule="exact"/>
                          <w:jc w:val="center"/>
                          <w:rPr>
                            <w:sz w:val="14"/>
                            <w:szCs w:val="20"/>
                            <w:rtl/>
                            <w:lang w:bidi="ar-EG"/>
                          </w:rPr>
                        </w:pPr>
                        <w:r>
                          <w:rPr>
                            <w:sz w:val="14"/>
                            <w:szCs w:val="20"/>
                            <w:lang w:bidi="ar-EG"/>
                          </w:rPr>
                          <w:t>8</w:t>
                        </w:r>
                        <w:r>
                          <w:rPr>
                            <w:rFonts w:hint="cs"/>
                            <w:sz w:val="14"/>
                            <w:szCs w:val="20"/>
                            <w:rtl/>
                            <w:lang w:bidi="ar-EG"/>
                          </w:rPr>
                          <w:t xml:space="preserve"> كلمات</w:t>
                        </w:r>
                      </w:p>
                    </w:txbxContent>
                  </v:textbox>
                </v:shape>
                <v:shape id="Text Box 441" o:spid="_x0000_s1400" type="#_x0000_t202" style="position:absolute;left:4947;top:63503;width:8523;height:21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" filled="f" stroked="f" strokeweight=".5pt">
                  <v:textbox inset="0,0,0,0">
                    <w:txbxContent>
                      <w:p w14:paraId="67BD0A3E" w14:textId="77777777" w:rsidR="00A5719D" w:rsidRPr="002966EF" w:rsidRDefault="00A5719D" w:rsidP="009C5B05">
                        <w:pPr>
                          <w:spacing w:before="40" w:after="40" w:line="240" w:lineRule="exact"/>
                          <w:jc w:val="center"/>
                          <w:rPr>
                            <w:sz w:val="14"/>
                            <w:szCs w:val="20"/>
                            <w:lang w:bidi="ar-EG"/>
                          </w:rPr>
                        </w:pPr>
                        <w:r>
                          <w:rPr>
                            <w:rFonts w:hint="cs"/>
                            <w:sz w:val="14"/>
                            <w:szCs w:val="20"/>
                            <w:rtl/>
                            <w:lang w:bidi="ar-EG"/>
                          </w:rPr>
                          <w:t xml:space="preserve">بيانات مشفرة </w:t>
                        </w:r>
                        <w:r>
                          <w:rPr>
                            <w:sz w:val="14"/>
                            <w:szCs w:val="20"/>
                            <w:lang w:bidi="ar-EG"/>
                          </w:rPr>
                          <w:t>8B/10B</w:t>
                        </w:r>
                      </w:p>
                    </w:txbxContent>
                  </v:textbox>
                </v:shape>
                <v:shape id="Text Box 442" o:spid="_x0000_s1401" type="#_x0000_t202" style="position:absolute;left:6710;top:63390;width:8523;height:21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" filled="f" stroked="f" strokeweight=".5pt">
                  <v:textbox inset="0,0,0,0">
                    <w:txbxContent>
                      <w:p w14:paraId="3785D5DA" w14:textId="77777777" w:rsidR="00A5719D" w:rsidRPr="002966EF" w:rsidRDefault="00A5719D" w:rsidP="00AB2E53">
                        <w:pPr>
                          <w:spacing w:before="40" w:after="40" w:line="240" w:lineRule="exact"/>
                          <w:jc w:val="center"/>
                          <w:rPr>
                            <w:sz w:val="14"/>
                            <w:szCs w:val="20"/>
                            <w:rtl/>
                            <w:lang w:bidi="ar-EG"/>
                          </w:rPr>
                        </w:pPr>
                        <w:r>
                          <w:rPr>
                            <w:rFonts w:hint="cs"/>
                            <w:sz w:val="14"/>
                            <w:szCs w:val="20"/>
                            <w:rtl/>
                            <w:lang w:bidi="ar-EG"/>
                          </w:rPr>
                          <w:t>القطار الأساسي الزوجي</w:t>
                        </w:r>
                      </w:p>
                    </w:txbxContent>
                  </v:textbox>
                </v:shape>
                <v:shape id="Text Box 443" o:spid="_x0000_s1402" type="#_x0000_t202" style="position:absolute;left:15020;top:64252;width:12141;height:21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" filled="f" stroked="f" strokeweight=".5pt">
                  <v:textbox inset="0,0,0,0">
                    <w:txbxContent>
                      <w:p w14:paraId="0C0CCB91" w14:textId="77777777" w:rsidR="00A5719D" w:rsidRPr="002966EF" w:rsidRDefault="00A5719D" w:rsidP="00AB2E53">
                        <w:pPr>
                          <w:spacing w:before="40" w:after="40" w:line="240" w:lineRule="exact"/>
                          <w:jc w:val="center"/>
                          <w:rPr>
                            <w:sz w:val="14"/>
                            <w:szCs w:val="20"/>
                            <w:rtl/>
                            <w:lang w:bidi="ar-EG"/>
                          </w:rPr>
                        </w:pPr>
                        <w:r>
                          <w:rPr>
                            <w:rFonts w:hint="cs"/>
                            <w:sz w:val="14"/>
                            <w:szCs w:val="20"/>
                            <w:rtl/>
                            <w:lang w:bidi="ar-EG"/>
                          </w:rPr>
                          <w:t xml:space="preserve">الكلمة الواحدة = </w:t>
                        </w:r>
                        <w:r>
                          <w:rPr>
                            <w:sz w:val="14"/>
                            <w:szCs w:val="20"/>
                            <w:lang w:bidi="ar-EG"/>
                          </w:rPr>
                          <w:t>10</w:t>
                        </w:r>
                        <w:r>
                          <w:rPr>
                            <w:rFonts w:hint="cs"/>
                            <w:sz w:val="14"/>
                            <w:szCs w:val="20"/>
                            <w:rtl/>
                            <w:lang w:bidi="ar-EG"/>
                          </w:rPr>
                          <w:t xml:space="preserve"> بتات</w:t>
                        </w:r>
                      </w:p>
                    </w:txbxContent>
                  </v:textbox>
                </v:shape>
                <v:shape id="Text Box 444" o:spid="_x0000_s1403" type="#_x0000_t202" style="position:absolute;left:11182;top:63503;width:8523;height:21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" filled="f" stroked="f" strokeweight=".5pt">
                  <v:textbox inset="0,0,0,0">
                    <w:txbxContent>
                      <w:p w14:paraId="7273A493"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 مخلطة</w:t>
                        </w:r>
                      </w:p>
                    </w:txbxContent>
                  </v:textbox>
                </v:shape>
                <v:shape id="Text Box 445" o:spid="_x0000_s1404" type="#_x0000_t202" style="position:absolute;left:12630;top:63390;width:8522;height:21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" filled="f" stroked="f" strokeweight=".5pt">
                  <v:textbox inset="0,0,0,0">
                    <w:txbxContent>
                      <w:p w14:paraId="41ECE4E2"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القطار الأساسي الفردي</w:t>
                        </w:r>
                      </w:p>
                    </w:txbxContent>
                  </v:textbox>
                </v:shape>
                <v:shape id="Text Box 462" o:spid="_x0000_s1405" type="#_x0000_t202" style="position:absolute;left:48060;top:49485;width:4628;height:21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" filled="f" stroked="f" strokeweight=".5pt">
                  <v:textbox inset="0,0,0,0">
                    <w:txbxContent>
                      <w:p w14:paraId="2F91F81C" w14:textId="77777777" w:rsidR="00A5719D" w:rsidRPr="002966EF" w:rsidRDefault="00A5719D" w:rsidP="00AB2E53">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 </w:t>
                        </w:r>
                      </w:p>
                    </w:txbxContent>
                  </v:textbox>
                </v:shape>
                <v:shape id="Text Box 463" o:spid="_x0000_s1406" type="#_x0000_t202" style="position:absolute;left:55689;top:40579;width:4628;height:21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" filled="f" stroked="f" strokeweight=".5pt">
                  <v:textbox inset="0,0,0,0">
                    <w:txbxContent>
                      <w:p w14:paraId="1B89D1FC" w14:textId="77777777" w:rsidR="00A5719D" w:rsidRPr="002966EF" w:rsidRDefault="00A5719D" w:rsidP="00AB2E53">
                        <w:pPr>
                          <w:spacing w:before="40" w:after="40" w:line="240" w:lineRule="exact"/>
                          <w:jc w:val="center"/>
                          <w:rPr>
                            <w:sz w:val="14"/>
                            <w:szCs w:val="20"/>
                            <w:rtl/>
                            <w:lang w:bidi="ar-EG"/>
                          </w:rPr>
                        </w:pPr>
                        <w:r>
                          <w:rPr>
                            <w:sz w:val="14"/>
                            <w:szCs w:val="20"/>
                            <w:lang w:bidi="ar-EG"/>
                          </w:rPr>
                          <w:t>8</w:t>
                        </w:r>
                        <w:r>
                          <w:rPr>
                            <w:rFonts w:hint="cs"/>
                            <w:sz w:val="14"/>
                            <w:szCs w:val="20"/>
                            <w:rtl/>
                            <w:lang w:bidi="ar-EG"/>
                          </w:rPr>
                          <w:t xml:space="preserve"> بتات </w:t>
                        </w:r>
                      </w:p>
                    </w:txbxContent>
                  </v:textbox>
                </v:shape>
                <v:shape id="Text Box 464" o:spid="_x0000_s1407" type="#_x0000_t202" style="position:absolute;left:55578;top:31578;width:4628;height:21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" filled="f" stroked="f" strokeweight=".5pt">
                  <v:textbox inset="0,0,0,0">
                    <w:txbxContent>
                      <w:p w14:paraId="4730301F" w14:textId="77777777" w:rsidR="00A5719D" w:rsidRPr="002966EF" w:rsidRDefault="00A5719D" w:rsidP="00AB2E53">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 </w:t>
                        </w:r>
                      </w:p>
                    </w:txbxContent>
                  </v:textbox>
                </v:shape>
                <v:shape id="Text Box 466" o:spid="_x0000_s1408" type="#_x0000_t202" style="position:absolute;left:56045;top:12719;width:4629;height:21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" filled="f" stroked="f" strokeweight=".5pt">
                  <v:textbox inset="0,0,0,0">
                    <w:txbxContent>
                      <w:p w14:paraId="4EDC8907" w14:textId="77777777" w:rsidR="00A5719D" w:rsidRPr="002966EF" w:rsidRDefault="00A5719D" w:rsidP="009C5B05">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 </w:t>
                        </w:r>
                      </w:p>
                    </w:txbxContent>
                  </v:textbox>
                </v:shape>
                <v:shape id="Text Box 467" o:spid="_x0000_s1409" type="#_x0000_t202" style="position:absolute;left:55283;top:3766;width:4629;height:21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" filled="f" stroked="f" strokeweight=".5pt">
                  <v:textbox inset="0,0,0,0">
                    <w:txbxContent>
                      <w:p w14:paraId="70A756A5" w14:textId="77777777" w:rsidR="00A5719D" w:rsidRPr="002966EF" w:rsidRDefault="00A5719D" w:rsidP="009C5B05">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 </w:t>
                        </w:r>
                      </w:p>
                    </w:txbxContent>
                  </v:textbox>
                </v:shape>
                <v:shape id="Text Box 468" o:spid="_x0000_s1410" type="#_x0000_t202" style="position:absolute;left:48060;top:21863;width:4629;height:21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" filled="f" stroked="f" strokeweight=".5pt">
                  <v:textbox inset="0,0,0,0">
                    <w:txbxContent>
                      <w:p w14:paraId="36D0D162" w14:textId="77777777" w:rsidR="00A5719D" w:rsidRPr="002966EF" w:rsidRDefault="00A5719D" w:rsidP="009C5B05">
                        <w:pPr>
                          <w:spacing w:before="40" w:after="40" w:line="240" w:lineRule="exact"/>
                          <w:jc w:val="center"/>
                          <w:rPr>
                            <w:sz w:val="14"/>
                            <w:szCs w:val="20"/>
                            <w:rtl/>
                            <w:lang w:bidi="ar-EG"/>
                          </w:rPr>
                        </w:pPr>
                        <w:r>
                          <w:rPr>
                            <w:sz w:val="14"/>
                            <w:szCs w:val="20"/>
                            <w:lang w:bidi="ar-EG"/>
                          </w:rPr>
                          <w:t>10</w:t>
                        </w:r>
                        <w:r>
                          <w:rPr>
                            <w:rFonts w:hint="cs"/>
                            <w:sz w:val="14"/>
                            <w:szCs w:val="20"/>
                            <w:rtl/>
                            <w:lang w:bidi="ar-EG"/>
                          </w:rPr>
                          <w:t xml:space="preserve"> بتات </w:t>
                        </w:r>
                      </w:p>
                    </w:txbxContent>
                  </v:textbox>
                </v:shape>
              </v:group>
            </w:pict>
          </mc:Fallback>
        </mc:AlternateContent>
      </w:r>
      <w:r w:rsidR="00AB2E53">
        <w:rPr>
          <w:rFonts w:eastAsia="SimSun"/>
          <w:lang w:bidi="ar-EG"/>
        </w:rPr>
        <w:object w:dxaOrig="7220" w:dyaOrig="8715" w14:anchorId="2D83BC94">
          <v:shape id="_x0000_i1041" type="#_x0000_t75" style="width:483.55pt;height:569.35pt" o:ole="">
            <v:imagedata r:id="rId51" o:title="" cropbottom="946f" cropright="-724f"/>
          </v:shape>
          <o:OLEObject Type="Embed" ProgID="CorelDraw.Graphic.16" ShapeID="_x0000_i1041" DrawAspect="Content" ObjectID="_1756704587" r:id="rId52"/>
        </w:object>
      </w:r>
    </w:p>
    <w:p w14:paraId="11E3D269" w14:textId="77777777" w:rsidR="009C5B05" w:rsidRPr="00A90DB0" w:rsidRDefault="00A90DB0" w:rsidP="00403F91">
      <w:pPr>
        <w:rPr>
          <w:rFonts w:eastAsia="SimSun"/>
          <w:spacing w:val="-4"/>
          <w:rtl/>
          <w:lang w:bidi="ar-EG"/>
        </w:rPr>
      </w:pPr>
      <w:r w:rsidRPr="00A90DB0">
        <w:rPr>
          <w:rFonts w:eastAsia="SimSun" w:hint="cs"/>
          <w:spacing w:val="-4"/>
          <w:rtl/>
          <w:lang w:bidi="ar-EG"/>
        </w:rPr>
        <w:t>كل فدرة من أربع كلمات للكل قطار أساسي فردي تخلط باستخدام نفس متعددة الحدود الخاصة بالتخليط المعرَّفة في</w:t>
      </w:r>
      <w:r w:rsidRPr="00A90DB0">
        <w:rPr>
          <w:rFonts w:eastAsia="SimSun" w:hint="eastAsia"/>
          <w:spacing w:val="-4"/>
          <w:rtl/>
          <w:lang w:bidi="ar-EG"/>
        </w:rPr>
        <w:t> </w:t>
      </w:r>
      <w:r w:rsidRPr="00A90DB0">
        <w:rPr>
          <w:rFonts w:eastAsia="SimSun" w:hint="cs"/>
          <w:spacing w:val="-4"/>
          <w:rtl/>
          <w:lang w:bidi="ar-EG"/>
        </w:rPr>
        <w:t>التوصية </w:t>
      </w:r>
      <w:r w:rsidRPr="00A90DB0">
        <w:rPr>
          <w:rFonts w:eastAsia="SimSun"/>
          <w:spacing w:val="-4"/>
          <w:lang w:bidi="ar-EG"/>
        </w:rPr>
        <w:t>ITU</w:t>
      </w:r>
      <w:r w:rsidRPr="00A90DB0">
        <w:rPr>
          <w:rFonts w:eastAsia="SimSun"/>
          <w:spacing w:val="-4"/>
          <w:lang w:bidi="ar-EG"/>
        </w:rPr>
        <w:noBreakHyphen/>
        <w:t>R BT.1120</w:t>
      </w:r>
      <w:r w:rsidRPr="00A90DB0">
        <w:rPr>
          <w:rFonts w:eastAsia="SimSun" w:hint="cs"/>
          <w:spacing w:val="-4"/>
          <w:rtl/>
          <w:lang w:bidi="ar-EG"/>
        </w:rPr>
        <w:t xml:space="preserve"> مع </w:t>
      </w:r>
      <w:r w:rsidR="00403F91">
        <w:rPr>
          <w:rFonts w:eastAsia="SimSun" w:hint="cs"/>
          <w:spacing w:val="-4"/>
          <w:rtl/>
          <w:lang w:bidi="ar-EG"/>
        </w:rPr>
        <w:t>ضبط</w:t>
      </w:r>
      <w:r w:rsidRPr="00A90DB0">
        <w:rPr>
          <w:rFonts w:eastAsia="SimSun" w:hint="cs"/>
          <w:spacing w:val="-4"/>
          <w:rtl/>
          <w:lang w:bidi="ar-EG"/>
        </w:rPr>
        <w:t xml:space="preserve"> القيمة الأولية للمخلط على الصفر قبل أول </w:t>
      </w:r>
      <w:r w:rsidRPr="00A90DB0">
        <w:rPr>
          <w:rFonts w:eastAsia="SimSun"/>
          <w:spacing w:val="-4"/>
          <w:lang w:bidi="ar-EG"/>
        </w:rPr>
        <w:t>SAV</w:t>
      </w:r>
      <w:r w:rsidRPr="00A90DB0">
        <w:rPr>
          <w:rFonts w:eastAsia="SimSun" w:hint="cs"/>
          <w:spacing w:val="-4"/>
          <w:rtl/>
          <w:lang w:bidi="ar-EG"/>
        </w:rPr>
        <w:t xml:space="preserve"> لكل خط. وتضبط </w:t>
      </w:r>
      <w:proofErr w:type="spellStart"/>
      <w:r w:rsidRPr="00A90DB0">
        <w:rPr>
          <w:rFonts w:eastAsia="SimSun" w:hint="cs"/>
          <w:spacing w:val="-4"/>
          <w:rtl/>
          <w:lang w:bidi="ar-EG"/>
        </w:rPr>
        <w:t>البتتان</w:t>
      </w:r>
      <w:proofErr w:type="spellEnd"/>
      <w:r w:rsidRPr="00A90DB0">
        <w:rPr>
          <w:rFonts w:eastAsia="SimSun" w:hint="cs"/>
          <w:spacing w:val="-4"/>
          <w:rtl/>
          <w:lang w:bidi="ar-EG"/>
        </w:rPr>
        <w:t xml:space="preserve"> </w:t>
      </w:r>
      <w:r w:rsidRPr="00A90DB0">
        <w:rPr>
          <w:rFonts w:eastAsia="SimSun"/>
          <w:spacing w:val="-4"/>
          <w:lang w:bidi="ar-EG"/>
        </w:rPr>
        <w:t>b0</w:t>
      </w:r>
      <w:r w:rsidRPr="00A90DB0">
        <w:rPr>
          <w:rFonts w:eastAsia="SimSun" w:hint="cs"/>
          <w:spacing w:val="-4"/>
          <w:rtl/>
          <w:lang w:bidi="ar-EG"/>
        </w:rPr>
        <w:t xml:space="preserve"> و</w:t>
      </w:r>
      <w:r w:rsidRPr="00A90DB0">
        <w:rPr>
          <w:rFonts w:eastAsia="SimSun"/>
          <w:spacing w:val="-4"/>
          <w:lang w:bidi="ar-EG"/>
        </w:rPr>
        <w:t>b1</w:t>
      </w:r>
      <w:r w:rsidRPr="00A90DB0">
        <w:rPr>
          <w:rFonts w:eastAsia="SimSun" w:hint="cs"/>
          <w:spacing w:val="-4"/>
          <w:rtl/>
          <w:lang w:bidi="ar-EG"/>
        </w:rPr>
        <w:t xml:space="preserve"> من</w:t>
      </w:r>
      <w:r w:rsidRPr="00A90DB0">
        <w:rPr>
          <w:rFonts w:eastAsia="SimSun" w:hint="eastAsia"/>
          <w:spacing w:val="-4"/>
          <w:rtl/>
          <w:lang w:bidi="ar-EG"/>
        </w:rPr>
        <w:t> </w:t>
      </w:r>
      <w:proofErr w:type="spellStart"/>
      <w:r w:rsidRPr="00A90DB0">
        <w:rPr>
          <w:spacing w:val="-4"/>
          <w:lang w:val="en-GB"/>
        </w:rPr>
        <w:t>XYZ</w:t>
      </w:r>
      <w:r w:rsidRPr="00A90DB0">
        <w:rPr>
          <w:spacing w:val="-4"/>
          <w:vertAlign w:val="subscript"/>
          <w:lang w:val="en-GB"/>
        </w:rPr>
        <w:t>h</w:t>
      </w:r>
      <w:proofErr w:type="spellEnd"/>
      <w:r w:rsidRPr="00A90DB0">
        <w:rPr>
          <w:spacing w:val="-4"/>
          <w:lang w:val="en-GB"/>
        </w:rPr>
        <w:t>(C)</w:t>
      </w:r>
      <w:r w:rsidRPr="00A90DB0">
        <w:rPr>
          <w:rFonts w:hint="cs"/>
          <w:spacing w:val="-4"/>
          <w:rtl/>
          <w:lang w:val="en-GB"/>
        </w:rPr>
        <w:t xml:space="preserve"> في الفيديو </w:t>
      </w:r>
      <w:r w:rsidRPr="00A90DB0">
        <w:rPr>
          <w:spacing w:val="-4"/>
        </w:rPr>
        <w:t>SAV</w:t>
      </w:r>
      <w:r w:rsidRPr="00A90DB0">
        <w:rPr>
          <w:rFonts w:hint="cs"/>
          <w:spacing w:val="-4"/>
          <w:rtl/>
          <w:lang w:bidi="ar-EG"/>
        </w:rPr>
        <w:t xml:space="preserve"> للقنوات </w:t>
      </w:r>
      <w:r w:rsidRPr="00A90DB0">
        <w:rPr>
          <w:spacing w:val="-4"/>
          <w:lang w:bidi="ar-EG"/>
        </w:rPr>
        <w:t>CH1</w:t>
      </w:r>
      <w:r w:rsidRPr="00A90DB0">
        <w:rPr>
          <w:rFonts w:hint="cs"/>
          <w:spacing w:val="-4"/>
          <w:rtl/>
          <w:lang w:bidi="ar-EG"/>
        </w:rPr>
        <w:t xml:space="preserve"> و</w:t>
      </w:r>
      <w:r w:rsidRPr="00A90DB0">
        <w:rPr>
          <w:spacing w:val="-4"/>
          <w:lang w:bidi="ar-EG"/>
        </w:rPr>
        <w:t>CH3</w:t>
      </w:r>
      <w:r w:rsidRPr="00A90DB0">
        <w:rPr>
          <w:rFonts w:hint="cs"/>
          <w:spacing w:val="-4"/>
          <w:rtl/>
          <w:lang w:bidi="ar-EG"/>
        </w:rPr>
        <w:t xml:space="preserve"> و</w:t>
      </w:r>
      <w:r w:rsidRPr="00A90DB0">
        <w:rPr>
          <w:spacing w:val="-4"/>
          <w:lang w:bidi="ar-EG"/>
        </w:rPr>
        <w:t>CH5</w:t>
      </w:r>
      <w:r w:rsidRPr="00A90DB0">
        <w:rPr>
          <w:rFonts w:hint="cs"/>
          <w:spacing w:val="-4"/>
          <w:rtl/>
          <w:lang w:bidi="ar-EG"/>
        </w:rPr>
        <w:t xml:space="preserve"> و</w:t>
      </w:r>
      <w:r w:rsidRPr="00A90DB0">
        <w:rPr>
          <w:spacing w:val="-4"/>
          <w:lang w:bidi="ar-EG"/>
        </w:rPr>
        <w:t>CH7</w:t>
      </w:r>
      <w:r w:rsidRPr="00A90DB0">
        <w:rPr>
          <w:rFonts w:hint="cs"/>
          <w:spacing w:val="-4"/>
          <w:rtl/>
          <w:lang w:bidi="ar-EG"/>
        </w:rPr>
        <w:t xml:space="preserve"> على </w:t>
      </w:r>
      <w:r w:rsidRPr="00A90DB0">
        <w:rPr>
          <w:spacing w:val="-4"/>
          <w:lang w:bidi="ar-EG"/>
        </w:rPr>
        <w:t>(0,0)</w:t>
      </w:r>
      <w:r w:rsidRPr="00A90DB0">
        <w:rPr>
          <w:rFonts w:hint="cs"/>
          <w:spacing w:val="-4"/>
          <w:rtl/>
          <w:lang w:bidi="ar-EG"/>
        </w:rPr>
        <w:t xml:space="preserve"> و</w:t>
      </w:r>
      <w:r w:rsidRPr="00A90DB0">
        <w:rPr>
          <w:spacing w:val="-4"/>
          <w:lang w:bidi="ar-EG"/>
        </w:rPr>
        <w:t>(0,1)</w:t>
      </w:r>
      <w:r w:rsidRPr="00A90DB0">
        <w:rPr>
          <w:rFonts w:hint="cs"/>
          <w:spacing w:val="-4"/>
          <w:rtl/>
          <w:lang w:bidi="ar-EG"/>
        </w:rPr>
        <w:t xml:space="preserve"> و</w:t>
      </w:r>
      <w:r w:rsidRPr="00A90DB0">
        <w:rPr>
          <w:spacing w:val="-4"/>
          <w:lang w:bidi="ar-EG"/>
        </w:rPr>
        <w:t>(1,0)</w:t>
      </w:r>
      <w:r w:rsidRPr="00A90DB0">
        <w:rPr>
          <w:rFonts w:hint="cs"/>
          <w:spacing w:val="-4"/>
          <w:rtl/>
          <w:lang w:bidi="ar-EG"/>
        </w:rPr>
        <w:t xml:space="preserve"> و</w:t>
      </w:r>
      <w:r w:rsidRPr="00A90DB0">
        <w:rPr>
          <w:spacing w:val="-4"/>
          <w:lang w:bidi="ar-EG"/>
        </w:rPr>
        <w:t>(1,1)</w:t>
      </w:r>
      <w:r w:rsidRPr="00A90DB0">
        <w:rPr>
          <w:rFonts w:hint="cs"/>
          <w:spacing w:val="-4"/>
          <w:rtl/>
          <w:lang w:bidi="ar-EG"/>
        </w:rPr>
        <w:t xml:space="preserve"> على التوالي لإضفاء العشوائية على كل بيانات مخلطة. وتبدأ البيانات المخلطة من </w:t>
      </w:r>
      <w:r w:rsidRPr="00A90DB0">
        <w:rPr>
          <w:spacing w:val="-4"/>
          <w:lang w:bidi="ar-EG"/>
        </w:rPr>
        <w:t>1F</w:t>
      </w:r>
      <w:r w:rsidR="0078778D">
        <w:rPr>
          <w:spacing w:val="-4"/>
          <w:lang w:bidi="ar-EG"/>
        </w:rPr>
        <w:t>5</w:t>
      </w:r>
      <w:r w:rsidRPr="00A90DB0">
        <w:rPr>
          <w:spacing w:val="-4"/>
          <w:vertAlign w:val="subscript"/>
          <w:lang w:bidi="ar-EG"/>
        </w:rPr>
        <w:t>h</w:t>
      </w:r>
      <w:r w:rsidRPr="00A90DB0">
        <w:rPr>
          <w:rFonts w:hint="cs"/>
          <w:spacing w:val="-4"/>
          <w:rtl/>
        </w:rPr>
        <w:t xml:space="preserve"> وهي </w:t>
      </w:r>
      <w:r w:rsidRPr="00A90DB0">
        <w:rPr>
          <w:spacing w:val="-4"/>
          <w:lang w:val="en-GB"/>
        </w:rPr>
        <w:t>3FF</w:t>
      </w:r>
      <w:r w:rsidRPr="00A90DB0">
        <w:rPr>
          <w:spacing w:val="-4"/>
          <w:vertAlign w:val="subscript"/>
          <w:lang w:val="en-GB"/>
        </w:rPr>
        <w:t>h</w:t>
      </w:r>
      <w:r w:rsidRPr="00A90DB0">
        <w:rPr>
          <w:spacing w:val="-4"/>
          <w:lang w:val="en-GB"/>
        </w:rPr>
        <w:t>(C)</w:t>
      </w:r>
      <w:r w:rsidRPr="00A90DB0">
        <w:rPr>
          <w:rFonts w:hint="cs"/>
          <w:spacing w:val="-4"/>
          <w:rtl/>
          <w:lang w:val="en-GB"/>
        </w:rPr>
        <w:t xml:space="preserve"> المخلطة ولا تتضمن القيمة الأولية للمسجل البالغة </w:t>
      </w:r>
      <w:r w:rsidRPr="00A90DB0">
        <w:rPr>
          <w:spacing w:val="-4"/>
        </w:rPr>
        <w:t>0</w:t>
      </w:r>
      <w:r w:rsidRPr="00A90DB0">
        <w:rPr>
          <w:rFonts w:hint="cs"/>
          <w:spacing w:val="-4"/>
          <w:rtl/>
          <w:lang w:bidi="ar-EG"/>
        </w:rPr>
        <w:t>.</w:t>
      </w:r>
    </w:p>
    <w:p w14:paraId="6C0BCA41" w14:textId="77777777" w:rsidR="009C5B05" w:rsidRPr="00A90DB0" w:rsidRDefault="00A90DB0" w:rsidP="00A90DB0">
      <w:pPr>
        <w:rPr>
          <w:rFonts w:eastAsia="SimSun"/>
          <w:rtl/>
          <w:lang w:bidi="ar-EG"/>
        </w:rPr>
      </w:pPr>
      <w:r>
        <w:rPr>
          <w:rFonts w:eastAsia="SimSun" w:hint="cs"/>
          <w:rtl/>
          <w:lang w:bidi="ar-EG"/>
        </w:rPr>
        <w:lastRenderedPageBreak/>
        <w:t>على جانب المستقب</w:t>
      </w:r>
      <w:r w:rsidR="00740549">
        <w:rPr>
          <w:rFonts w:eastAsia="SimSun" w:hint="cs"/>
          <w:rtl/>
          <w:lang w:bidi="ar-EG"/>
        </w:rPr>
        <w:t>ِ</w:t>
      </w:r>
      <w:r>
        <w:rPr>
          <w:rFonts w:eastAsia="SimSun" w:hint="cs"/>
          <w:rtl/>
          <w:lang w:bidi="ar-EG"/>
        </w:rPr>
        <w:t xml:space="preserve">ل، ينبغي إجراء إزالة التخليط بضبط القيمة الأولية لمزيل التخليط على الصفر قبل أول </w:t>
      </w:r>
      <w:r>
        <w:rPr>
          <w:rFonts w:eastAsia="SimSun"/>
          <w:lang w:bidi="ar-EG"/>
        </w:rPr>
        <w:t>SAV</w:t>
      </w:r>
      <w:r>
        <w:rPr>
          <w:rFonts w:eastAsia="SimSun" w:hint="cs"/>
          <w:rtl/>
          <w:lang w:bidi="ar-EG"/>
        </w:rPr>
        <w:t xml:space="preserve"> لكل خط. وبعد إزالة التخليط، تضبط </w:t>
      </w:r>
      <w:proofErr w:type="spellStart"/>
      <w:r>
        <w:rPr>
          <w:rFonts w:eastAsia="SimSun" w:hint="cs"/>
          <w:rtl/>
          <w:lang w:bidi="ar-EG"/>
        </w:rPr>
        <w:t>البتتان</w:t>
      </w:r>
      <w:proofErr w:type="spellEnd"/>
      <w:r>
        <w:rPr>
          <w:rFonts w:eastAsia="SimSun" w:hint="cs"/>
          <w:rtl/>
          <w:lang w:bidi="ar-EG"/>
        </w:rPr>
        <w:t xml:space="preserve"> </w:t>
      </w:r>
      <w:r>
        <w:rPr>
          <w:rFonts w:eastAsia="SimSun"/>
          <w:lang w:bidi="ar-EG"/>
        </w:rPr>
        <w:t>b0</w:t>
      </w:r>
      <w:r>
        <w:rPr>
          <w:rFonts w:eastAsia="SimSun" w:hint="cs"/>
          <w:rtl/>
          <w:lang w:bidi="ar-EG"/>
        </w:rPr>
        <w:t xml:space="preserve"> و</w:t>
      </w:r>
      <w:r>
        <w:rPr>
          <w:rFonts w:eastAsia="SimSun"/>
          <w:lang w:bidi="ar-EG"/>
        </w:rPr>
        <w:t>b1</w:t>
      </w:r>
      <w:r>
        <w:rPr>
          <w:rFonts w:eastAsia="SimSun" w:hint="cs"/>
          <w:rtl/>
          <w:lang w:bidi="ar-EG"/>
        </w:rPr>
        <w:t xml:space="preserve"> للكلمة </w:t>
      </w:r>
      <w:proofErr w:type="spellStart"/>
      <w:r w:rsidRPr="000C7175">
        <w:rPr>
          <w:lang w:val="en-GB"/>
        </w:rPr>
        <w:t>XYZ</w:t>
      </w:r>
      <w:r w:rsidRPr="000C7175">
        <w:rPr>
          <w:vertAlign w:val="subscript"/>
          <w:lang w:val="en-GB"/>
        </w:rPr>
        <w:t>h</w:t>
      </w:r>
      <w:proofErr w:type="spellEnd"/>
      <w:r w:rsidRPr="000C7175">
        <w:rPr>
          <w:lang w:val="en-GB"/>
        </w:rPr>
        <w:t>(C)</w:t>
      </w:r>
      <w:r>
        <w:rPr>
          <w:rFonts w:hint="cs"/>
          <w:rtl/>
          <w:lang w:val="en-GB"/>
        </w:rPr>
        <w:t xml:space="preserve"> للفيديو </w:t>
      </w:r>
      <w:r>
        <w:t>SAV</w:t>
      </w:r>
      <w:r>
        <w:rPr>
          <w:rFonts w:hint="cs"/>
          <w:rtl/>
          <w:lang w:bidi="ar-EG"/>
        </w:rPr>
        <w:t xml:space="preserve"> على القيمة </w:t>
      </w:r>
      <w:r>
        <w:rPr>
          <w:lang w:bidi="ar-EG"/>
        </w:rPr>
        <w:t>(0,0)</w:t>
      </w:r>
      <w:r>
        <w:rPr>
          <w:rFonts w:hint="cs"/>
          <w:rtl/>
          <w:lang w:bidi="ar-EG"/>
        </w:rPr>
        <w:t>.</w:t>
      </w:r>
    </w:p>
    <w:p w14:paraId="1B5AFDBA" w14:textId="77777777" w:rsidR="009C5B05" w:rsidRDefault="00A90DB0" w:rsidP="003E37A0">
      <w:pPr>
        <w:rPr>
          <w:rFonts w:eastAsia="SimSun"/>
          <w:rtl/>
          <w:lang w:bidi="ar-EG"/>
        </w:rPr>
      </w:pPr>
      <w:r>
        <w:rPr>
          <w:rFonts w:eastAsia="SimSun" w:hint="cs"/>
          <w:rtl/>
          <w:lang w:bidi="ar-EG"/>
        </w:rPr>
        <w:t xml:space="preserve">وبالنسبة للقطار الأساسي الزوجي، تُنبذ </w:t>
      </w:r>
      <w:proofErr w:type="spellStart"/>
      <w:r>
        <w:rPr>
          <w:rFonts w:eastAsia="SimSun" w:hint="cs"/>
          <w:rtl/>
          <w:lang w:bidi="ar-EG"/>
        </w:rPr>
        <w:t>البتتان</w:t>
      </w:r>
      <w:proofErr w:type="spellEnd"/>
      <w:r>
        <w:rPr>
          <w:rFonts w:eastAsia="SimSun" w:hint="cs"/>
          <w:rtl/>
          <w:lang w:bidi="ar-EG"/>
        </w:rPr>
        <w:t xml:space="preserve"> </w:t>
      </w:r>
      <w:r>
        <w:rPr>
          <w:rFonts w:eastAsia="SimSun"/>
          <w:lang w:bidi="ar-EG"/>
        </w:rPr>
        <w:t>b8</w:t>
      </w:r>
      <w:r>
        <w:rPr>
          <w:rFonts w:eastAsia="SimSun" w:hint="cs"/>
          <w:rtl/>
          <w:lang w:bidi="ar-EG"/>
        </w:rPr>
        <w:t xml:space="preserve"> و</w:t>
      </w:r>
      <w:r>
        <w:rPr>
          <w:rFonts w:eastAsia="SimSun"/>
          <w:lang w:bidi="ar-EG"/>
        </w:rPr>
        <w:t>b9</w:t>
      </w:r>
      <w:r>
        <w:rPr>
          <w:rFonts w:eastAsia="SimSun" w:hint="cs"/>
          <w:rtl/>
          <w:lang w:bidi="ar-EG"/>
        </w:rPr>
        <w:t xml:space="preserve"> من بتات التعادلية </w:t>
      </w:r>
      <w:proofErr w:type="spellStart"/>
      <w:r>
        <w:rPr>
          <w:rFonts w:eastAsia="SimSun" w:hint="cs"/>
          <w:rtl/>
          <w:lang w:bidi="ar-EG"/>
        </w:rPr>
        <w:t>والبتتان</w:t>
      </w:r>
      <w:proofErr w:type="spellEnd"/>
      <w:r>
        <w:rPr>
          <w:rFonts w:eastAsia="SimSun" w:hint="cs"/>
          <w:rtl/>
          <w:lang w:bidi="ar-EG"/>
        </w:rPr>
        <w:t xml:space="preserve"> </w:t>
      </w:r>
      <w:r>
        <w:rPr>
          <w:rFonts w:eastAsia="SimSun"/>
          <w:lang w:bidi="ar-EG"/>
        </w:rPr>
        <w:t>b0</w:t>
      </w:r>
      <w:r>
        <w:rPr>
          <w:rFonts w:eastAsia="SimSun" w:hint="cs"/>
          <w:rtl/>
          <w:lang w:bidi="ar-EG"/>
        </w:rPr>
        <w:t xml:space="preserve"> و</w:t>
      </w:r>
      <w:r>
        <w:rPr>
          <w:rFonts w:eastAsia="SimSun"/>
          <w:lang w:bidi="ar-EG"/>
        </w:rPr>
        <w:t>B1</w:t>
      </w:r>
      <w:r>
        <w:rPr>
          <w:rFonts w:eastAsia="SimSun" w:hint="cs"/>
          <w:rtl/>
          <w:lang w:bidi="ar-EG"/>
        </w:rPr>
        <w:t xml:space="preserve"> من </w:t>
      </w:r>
      <w:proofErr w:type="gramStart"/>
      <w:r>
        <w:rPr>
          <w:rFonts w:eastAsia="SimSun" w:hint="cs"/>
          <w:rtl/>
          <w:lang w:bidi="ar-EG"/>
        </w:rPr>
        <w:t>البتات</w:t>
      </w:r>
      <w:proofErr w:type="gramEnd"/>
      <w:r>
        <w:rPr>
          <w:rFonts w:eastAsia="SimSun" w:hint="cs"/>
          <w:rtl/>
          <w:lang w:bidi="ar-EG"/>
        </w:rPr>
        <w:t xml:space="preserve"> المحجوزة المتضمنة في</w:t>
      </w:r>
      <w:r>
        <w:rPr>
          <w:rFonts w:eastAsia="SimSun" w:hint="eastAsia"/>
          <w:rtl/>
          <w:lang w:bidi="ar-EG"/>
        </w:rPr>
        <w:t> </w:t>
      </w:r>
      <w:r>
        <w:rPr>
          <w:rFonts w:eastAsia="SimSun" w:hint="cs"/>
          <w:rtl/>
          <w:lang w:bidi="ar-EG"/>
        </w:rPr>
        <w:t>فدرة بيانات القن</w:t>
      </w:r>
      <w:r w:rsidR="00DA781F">
        <w:rPr>
          <w:rFonts w:eastAsia="SimSun" w:hint="cs"/>
          <w:rtl/>
          <w:lang w:bidi="ar-EG"/>
        </w:rPr>
        <w:t xml:space="preserve">اة ألفا قبل تكوين </w:t>
      </w:r>
      <w:proofErr w:type="spellStart"/>
      <w:r w:rsidR="00DA781F">
        <w:rPr>
          <w:rFonts w:eastAsia="SimSun" w:hint="cs"/>
          <w:rtl/>
          <w:lang w:bidi="ar-EG"/>
        </w:rPr>
        <w:t>الفدرات</w:t>
      </w:r>
      <w:proofErr w:type="spellEnd"/>
      <w:r w:rsidR="00DA781F">
        <w:rPr>
          <w:rFonts w:eastAsia="SimSun" w:hint="cs"/>
          <w:rtl/>
          <w:lang w:bidi="ar-EG"/>
        </w:rPr>
        <w:t>. ويجرى</w:t>
      </w:r>
      <w:r>
        <w:rPr>
          <w:rFonts w:eastAsia="SimSun" w:hint="cs"/>
          <w:rtl/>
          <w:lang w:bidi="ar-EG"/>
        </w:rPr>
        <w:t xml:space="preserve"> تراصف للبيانات الخاصة بالبتات المتبقية البالغ عددها </w:t>
      </w:r>
      <w:r>
        <w:rPr>
          <w:rFonts w:eastAsia="SimSun"/>
          <w:lang w:bidi="ar-EG"/>
        </w:rPr>
        <w:t>32</w:t>
      </w:r>
      <w:r>
        <w:rPr>
          <w:rFonts w:eastAsia="SimSun" w:hint="cs"/>
          <w:rtl/>
          <w:lang w:bidi="ar-EG"/>
        </w:rPr>
        <w:t xml:space="preserve"> </w:t>
      </w:r>
      <w:proofErr w:type="spellStart"/>
      <w:r>
        <w:rPr>
          <w:rFonts w:eastAsia="SimSun" w:hint="cs"/>
          <w:rtl/>
          <w:lang w:bidi="ar-EG"/>
        </w:rPr>
        <w:t>بتة</w:t>
      </w:r>
      <w:proofErr w:type="spellEnd"/>
      <w:r>
        <w:rPr>
          <w:rFonts w:eastAsia="SimSun" w:hint="cs"/>
          <w:rtl/>
          <w:lang w:bidi="ar-EG"/>
        </w:rPr>
        <w:t xml:space="preserve"> المشتقة من فدرة من أربع كلمات </w:t>
      </w:r>
      <w:r w:rsidR="003E37A0">
        <w:rPr>
          <w:rFonts w:eastAsia="SimSun" w:hint="cs"/>
          <w:rtl/>
          <w:lang w:bidi="ar-EG"/>
        </w:rPr>
        <w:t xml:space="preserve">لطول من أربع بايتات. وباستثناء حالة قيم </w:t>
      </w:r>
      <w:r w:rsidR="003E37A0">
        <w:rPr>
          <w:rFonts w:eastAsia="SimSun"/>
          <w:lang w:bidi="ar-EG"/>
        </w:rPr>
        <w:t>LN</w:t>
      </w:r>
      <w:r w:rsidR="003E37A0">
        <w:rPr>
          <w:rFonts w:eastAsia="SimSun" w:hint="cs"/>
          <w:rtl/>
          <w:lang w:bidi="ar-EG"/>
        </w:rPr>
        <w:t xml:space="preserve"> و</w:t>
      </w:r>
      <w:r w:rsidR="003E37A0">
        <w:rPr>
          <w:rFonts w:eastAsia="SimSun"/>
          <w:lang w:bidi="ar-EG"/>
        </w:rPr>
        <w:t>CRC</w:t>
      </w:r>
      <w:r w:rsidR="003E37A0">
        <w:rPr>
          <w:rFonts w:eastAsia="SimSun" w:hint="cs"/>
          <w:rtl/>
          <w:lang w:bidi="ar-EG"/>
        </w:rPr>
        <w:t xml:space="preserve"> في القناة ألفا، حيث ينبغي استخدام عملية تكوين فدرات البيانات المعرَّفة في الفقرة </w:t>
      </w:r>
      <w:r w:rsidR="003E37A0">
        <w:rPr>
          <w:rFonts w:eastAsia="SimSun"/>
          <w:lang w:bidi="ar-EG"/>
        </w:rPr>
        <w:t>2.4.B1</w:t>
      </w:r>
      <w:r w:rsidR="003E37A0">
        <w:rPr>
          <w:rFonts w:eastAsia="SimSun" w:hint="cs"/>
          <w:rtl/>
          <w:lang w:bidi="ar-EG"/>
        </w:rPr>
        <w:t>.</w:t>
      </w:r>
    </w:p>
    <w:p w14:paraId="0CC48172" w14:textId="77777777" w:rsidR="003323E3" w:rsidRDefault="00502AF1" w:rsidP="00AC405D">
      <w:pPr>
        <w:rPr>
          <w:rFonts w:eastAsia="SimSun"/>
          <w:rtl/>
          <w:lang w:bidi="ar-EG"/>
        </w:rPr>
      </w:pPr>
      <w:r>
        <w:rPr>
          <w:rFonts w:eastAsia="SimSun" w:hint="cs"/>
          <w:rtl/>
          <w:lang w:bidi="ar-EG"/>
        </w:rPr>
        <w:t xml:space="preserve">وينبغي للفدرة </w:t>
      </w:r>
      <w:r>
        <w:rPr>
          <w:rFonts w:eastAsia="SimSun"/>
          <w:lang w:bidi="ar-EG"/>
        </w:rPr>
        <w:t>4</w:t>
      </w:r>
      <w:r>
        <w:rPr>
          <w:rFonts w:eastAsia="SimSun" w:hint="cs"/>
          <w:rtl/>
          <w:lang w:bidi="ar-EG"/>
        </w:rPr>
        <w:t xml:space="preserve"> بايتات الصادرة عن قطار أساسي زوجي أن تشفر بالمعدل </w:t>
      </w:r>
      <w:r>
        <w:rPr>
          <w:rFonts w:eastAsia="SimSun"/>
          <w:lang w:bidi="ar-EG"/>
        </w:rPr>
        <w:t>8B/10B</w:t>
      </w:r>
      <w:r>
        <w:rPr>
          <w:rFonts w:eastAsia="SimSun" w:hint="cs"/>
          <w:rtl/>
          <w:lang w:bidi="ar-EG"/>
        </w:rPr>
        <w:t xml:space="preserve"> لتكوين تعادلية تشغيل </w:t>
      </w:r>
      <w:r>
        <w:rPr>
          <w:rFonts w:eastAsia="SimSun"/>
          <w:lang w:bidi="ar-EG"/>
        </w:rPr>
        <w:t>(RD)</w:t>
      </w:r>
      <w:r>
        <w:rPr>
          <w:rFonts w:eastAsia="SimSun" w:hint="cs"/>
          <w:rtl/>
          <w:lang w:bidi="ar-EG"/>
        </w:rPr>
        <w:t xml:space="preserve"> لفدرة بيانات من </w:t>
      </w:r>
      <w:r>
        <w:rPr>
          <w:rFonts w:eastAsia="SimSun"/>
          <w:lang w:bidi="ar-EG"/>
        </w:rPr>
        <w:t>40</w:t>
      </w:r>
      <w:r>
        <w:rPr>
          <w:rFonts w:eastAsia="SimSun" w:hint="cs"/>
          <w:rtl/>
          <w:lang w:bidi="ar-EG"/>
        </w:rPr>
        <w:t xml:space="preserve"> </w:t>
      </w:r>
      <w:proofErr w:type="spellStart"/>
      <w:r>
        <w:rPr>
          <w:rFonts w:eastAsia="SimSun" w:hint="cs"/>
          <w:rtl/>
          <w:lang w:bidi="ar-EG"/>
        </w:rPr>
        <w:t>بتة</w:t>
      </w:r>
      <w:proofErr w:type="spellEnd"/>
      <w:r>
        <w:rPr>
          <w:rFonts w:eastAsia="SimSun" w:hint="cs"/>
          <w:rtl/>
          <w:lang w:bidi="ar-EG"/>
        </w:rPr>
        <w:t xml:space="preserve"> للبيانات المشفرة بالمعدل </w:t>
      </w:r>
      <w:r>
        <w:rPr>
          <w:rFonts w:eastAsia="SimSun"/>
          <w:lang w:bidi="ar-EG"/>
        </w:rPr>
        <w:t>8B/10B</w:t>
      </w:r>
      <w:r>
        <w:rPr>
          <w:rFonts w:eastAsia="SimSun" w:hint="cs"/>
          <w:rtl/>
          <w:lang w:bidi="ar-EG"/>
        </w:rPr>
        <w:t xml:space="preserve"> في حالة وجود قيم موجبة وسالبة بديلة من بداية الفيديو الفعال </w:t>
      </w:r>
      <w:r>
        <w:rPr>
          <w:rFonts w:eastAsia="SimSun"/>
          <w:lang w:bidi="ar-EG"/>
        </w:rPr>
        <w:t>(SAV)</w:t>
      </w:r>
      <w:r>
        <w:rPr>
          <w:rFonts w:eastAsia="SimSun" w:hint="cs"/>
          <w:rtl/>
          <w:lang w:bidi="ar-EG"/>
        </w:rPr>
        <w:t>.</w:t>
      </w:r>
    </w:p>
    <w:p w14:paraId="69A6A0B8" w14:textId="77777777" w:rsidR="009C5B05" w:rsidRDefault="00D361EE" w:rsidP="00D361EE">
      <w:pPr>
        <w:rPr>
          <w:rFonts w:eastAsia="SimSun"/>
          <w:rtl/>
          <w:lang w:bidi="ar-EG"/>
        </w:rPr>
      </w:pPr>
      <w:r>
        <w:rPr>
          <w:rFonts w:eastAsia="SimSun" w:hint="cs"/>
          <w:rtl/>
          <w:lang w:bidi="ar-EG"/>
        </w:rPr>
        <w:t xml:space="preserve">وفدرة البيانات </w:t>
      </w:r>
      <w:r>
        <w:rPr>
          <w:rFonts w:eastAsia="SimSun"/>
          <w:lang w:bidi="ar-EG"/>
        </w:rPr>
        <w:t>40</w:t>
      </w:r>
      <w:r>
        <w:rPr>
          <w:rFonts w:eastAsia="SimSun" w:hint="cs"/>
          <w:rtl/>
          <w:lang w:bidi="ar-EG"/>
        </w:rPr>
        <w:t xml:space="preserve"> </w:t>
      </w:r>
      <w:proofErr w:type="spellStart"/>
      <w:r>
        <w:rPr>
          <w:rFonts w:eastAsia="SimSun" w:hint="cs"/>
          <w:rtl/>
          <w:lang w:bidi="ar-EG"/>
        </w:rPr>
        <w:t>بتة</w:t>
      </w:r>
      <w:proofErr w:type="spellEnd"/>
      <w:r>
        <w:rPr>
          <w:rFonts w:eastAsia="SimSun" w:hint="cs"/>
          <w:rtl/>
          <w:lang w:bidi="ar-EG"/>
        </w:rPr>
        <w:t xml:space="preserve"> المشفرة </w:t>
      </w:r>
      <w:r>
        <w:rPr>
          <w:rFonts w:eastAsia="SimSun"/>
          <w:lang w:bidi="ar-EG"/>
        </w:rPr>
        <w:t>8B/10B</w:t>
      </w:r>
      <w:r>
        <w:rPr>
          <w:rFonts w:eastAsia="SimSun" w:hint="cs"/>
          <w:rtl/>
          <w:lang w:bidi="ar-EG"/>
        </w:rPr>
        <w:t xml:space="preserve"> المشتقة من قطار أساسي زوجي وفدرة البيانات </w:t>
      </w:r>
      <w:r>
        <w:rPr>
          <w:rFonts w:eastAsia="SimSun"/>
          <w:lang w:bidi="ar-EG"/>
        </w:rPr>
        <w:t>40</w:t>
      </w:r>
      <w:r>
        <w:rPr>
          <w:rFonts w:eastAsia="SimSun" w:hint="cs"/>
          <w:rtl/>
          <w:lang w:bidi="ar-EG"/>
        </w:rPr>
        <w:t xml:space="preserve"> </w:t>
      </w:r>
      <w:proofErr w:type="spellStart"/>
      <w:r>
        <w:rPr>
          <w:rFonts w:eastAsia="SimSun" w:hint="cs"/>
          <w:rtl/>
          <w:lang w:bidi="ar-EG"/>
        </w:rPr>
        <w:t>بتة</w:t>
      </w:r>
      <w:proofErr w:type="spellEnd"/>
      <w:r>
        <w:rPr>
          <w:rFonts w:eastAsia="SimSun" w:hint="cs"/>
          <w:rtl/>
          <w:lang w:bidi="ar-EG"/>
        </w:rPr>
        <w:t xml:space="preserve"> المخلطة المشتقة من قطار أساسي فردي، يتم </w:t>
      </w:r>
      <w:proofErr w:type="spellStart"/>
      <w:r>
        <w:rPr>
          <w:rFonts w:eastAsia="SimSun" w:hint="cs"/>
          <w:rtl/>
          <w:lang w:bidi="ar-EG"/>
        </w:rPr>
        <w:t>تشذيره</w:t>
      </w:r>
      <w:r w:rsidR="005D7DD4">
        <w:rPr>
          <w:rFonts w:eastAsia="SimSun" w:hint="cs"/>
          <w:rtl/>
          <w:lang w:bidi="ar-EG"/>
        </w:rPr>
        <w:t>م</w:t>
      </w:r>
      <w:r>
        <w:rPr>
          <w:rFonts w:eastAsia="SimSun" w:hint="cs"/>
          <w:rtl/>
          <w:lang w:bidi="ar-EG"/>
        </w:rPr>
        <w:t>ا</w:t>
      </w:r>
      <w:proofErr w:type="spellEnd"/>
      <w:r>
        <w:rPr>
          <w:rFonts w:eastAsia="SimSun" w:hint="cs"/>
          <w:rtl/>
          <w:lang w:bidi="ar-EG"/>
        </w:rPr>
        <w:t xml:space="preserve"> بترتيب يبدأ بقطار أساسي زوجي يتبعه قطار أساسي فردي ثم يتم جمعهما لتكوين فدرة من </w:t>
      </w:r>
      <w:r>
        <w:rPr>
          <w:rFonts w:eastAsia="SimSun"/>
          <w:lang w:bidi="ar-EG"/>
        </w:rPr>
        <w:t>80</w:t>
      </w:r>
      <w:r>
        <w:rPr>
          <w:rFonts w:eastAsia="SimSun" w:hint="cs"/>
          <w:rtl/>
          <w:lang w:bidi="ar-EG"/>
        </w:rPr>
        <w:t xml:space="preserve"> </w:t>
      </w:r>
      <w:proofErr w:type="spellStart"/>
      <w:r>
        <w:rPr>
          <w:rFonts w:eastAsia="SimSun" w:hint="cs"/>
          <w:rtl/>
          <w:lang w:bidi="ar-EG"/>
        </w:rPr>
        <w:t>بتة</w:t>
      </w:r>
      <w:proofErr w:type="spellEnd"/>
      <w:r>
        <w:rPr>
          <w:rFonts w:eastAsia="SimSun" w:hint="cs"/>
          <w:rtl/>
          <w:lang w:bidi="ar-EG"/>
        </w:rPr>
        <w:t>.</w:t>
      </w:r>
    </w:p>
    <w:p w14:paraId="3870966D" w14:textId="77777777" w:rsidR="009C5B05" w:rsidRDefault="00D361EE" w:rsidP="00D361EE">
      <w:pPr>
        <w:rPr>
          <w:rFonts w:eastAsia="SimSun"/>
          <w:rtl/>
          <w:lang w:bidi="ar-EG"/>
        </w:rPr>
      </w:pPr>
      <w:r>
        <w:rPr>
          <w:rFonts w:eastAsia="SimSun" w:hint="cs"/>
          <w:rtl/>
          <w:lang w:bidi="ar-EG"/>
        </w:rPr>
        <w:t xml:space="preserve">وفي حالة صور النظام </w:t>
      </w:r>
      <w:r>
        <w:rPr>
          <w:rFonts w:eastAsia="SimSun"/>
          <w:lang w:bidi="ar-EG"/>
        </w:rPr>
        <w:t>8.2</w:t>
      </w:r>
      <w:r>
        <w:rPr>
          <w:rFonts w:eastAsia="SimSun" w:hint="cs"/>
          <w:rtl/>
          <w:lang w:bidi="ar-EG"/>
        </w:rPr>
        <w:t>، ينبغي عدم استعمال قناة الدخل غير المستخدمة من أجل القطارات الأساسية الزوجية (الوصلة </w:t>
      </w:r>
      <w:r>
        <w:rPr>
          <w:rFonts w:eastAsia="SimSun"/>
          <w:lang w:bidi="ar-EG"/>
        </w:rPr>
        <w:t>B</w:t>
      </w:r>
      <w:r>
        <w:rPr>
          <w:rFonts w:eastAsia="SimSun" w:hint="cs"/>
          <w:rtl/>
          <w:lang w:bidi="ar-EG"/>
        </w:rPr>
        <w:t>).</w:t>
      </w:r>
    </w:p>
    <w:p w14:paraId="5247966F" w14:textId="77777777" w:rsidR="009C5B05" w:rsidRDefault="009C5B05" w:rsidP="00D361EE">
      <w:pPr>
        <w:pStyle w:val="Heading3"/>
        <w:rPr>
          <w:rFonts w:eastAsia="SimSun"/>
          <w:rtl/>
          <w:lang w:bidi="ar-EG"/>
        </w:rPr>
      </w:pPr>
      <w:r>
        <w:rPr>
          <w:rFonts w:eastAsia="SimSun"/>
          <w:lang w:bidi="ar-EG"/>
        </w:rPr>
        <w:t>2.</w:t>
      </w:r>
      <w:proofErr w:type="gramStart"/>
      <w:r>
        <w:rPr>
          <w:rFonts w:eastAsia="SimSun"/>
          <w:lang w:bidi="ar-EG"/>
        </w:rPr>
        <w:t>4.B</w:t>
      </w:r>
      <w:proofErr w:type="gramEnd"/>
      <w:r>
        <w:rPr>
          <w:rFonts w:eastAsia="SimSun"/>
          <w:lang w:bidi="ar-EG"/>
        </w:rPr>
        <w:t>1</w:t>
      </w:r>
      <w:r>
        <w:rPr>
          <w:rFonts w:eastAsia="SimSun"/>
          <w:rtl/>
          <w:lang w:bidi="ar-EG"/>
        </w:rPr>
        <w:tab/>
      </w:r>
      <w:r w:rsidR="00D361EE">
        <w:rPr>
          <w:rFonts w:eastAsia="SimSun" w:hint="cs"/>
          <w:rtl/>
          <w:lang w:bidi="ar-EG"/>
        </w:rPr>
        <w:t xml:space="preserve">تكوين فدرات البيانات من أجل منطقة </w:t>
      </w:r>
      <w:r w:rsidR="00D361EE">
        <w:rPr>
          <w:rFonts w:eastAsia="SimSun"/>
          <w:lang w:bidi="ar-EG"/>
        </w:rPr>
        <w:t>CRC</w:t>
      </w:r>
      <w:r w:rsidR="00D361EE">
        <w:rPr>
          <w:rFonts w:eastAsia="SimSun" w:hint="cs"/>
          <w:rtl/>
          <w:lang w:bidi="ar-EG"/>
        </w:rPr>
        <w:t xml:space="preserve"> و</w:t>
      </w:r>
      <w:r w:rsidR="00D361EE">
        <w:rPr>
          <w:rFonts w:eastAsia="SimSun"/>
          <w:lang w:bidi="ar-EG"/>
        </w:rPr>
        <w:t>LN</w:t>
      </w:r>
      <w:r w:rsidR="00D361EE">
        <w:rPr>
          <w:rFonts w:eastAsia="SimSun" w:hint="cs"/>
          <w:rtl/>
          <w:lang w:bidi="ar-EG"/>
        </w:rPr>
        <w:t xml:space="preserve"> في قطار أساسي زوجي</w:t>
      </w:r>
    </w:p>
    <w:p w14:paraId="1F62FB11" w14:textId="77777777" w:rsidR="00D361EE" w:rsidRDefault="00DA781F" w:rsidP="0005512C">
      <w:pPr>
        <w:rPr>
          <w:rFonts w:eastAsia="SimSun"/>
          <w:rtl/>
          <w:lang w:bidi="ar-EG"/>
        </w:rPr>
      </w:pPr>
      <w:r>
        <w:rPr>
          <w:rFonts w:eastAsia="SimSun" w:hint="cs"/>
          <w:rtl/>
          <w:lang w:bidi="ar-EG"/>
        </w:rPr>
        <w:t>ينبغي إجراء</w:t>
      </w:r>
      <w:r w:rsidR="00D361EE">
        <w:rPr>
          <w:rFonts w:eastAsia="SimSun" w:hint="cs"/>
          <w:rtl/>
          <w:lang w:bidi="ar-EG"/>
        </w:rPr>
        <w:t xml:space="preserve"> تراصف لعدد </w:t>
      </w:r>
      <w:r w:rsidR="00D361EE">
        <w:rPr>
          <w:rFonts w:eastAsia="SimSun"/>
          <w:lang w:bidi="ar-EG"/>
        </w:rPr>
        <w:t>18</w:t>
      </w:r>
      <w:r w:rsidR="00D361EE">
        <w:rPr>
          <w:rFonts w:eastAsia="SimSun" w:hint="cs"/>
          <w:rtl/>
          <w:lang w:bidi="ar-EG"/>
        </w:rPr>
        <w:t xml:space="preserve"> </w:t>
      </w:r>
      <w:proofErr w:type="spellStart"/>
      <w:r w:rsidR="00D361EE">
        <w:rPr>
          <w:rFonts w:eastAsia="SimSun" w:hint="cs"/>
          <w:rtl/>
          <w:lang w:bidi="ar-EG"/>
        </w:rPr>
        <w:t>بتة</w:t>
      </w:r>
      <w:proofErr w:type="spellEnd"/>
      <w:r w:rsidR="00D361EE">
        <w:rPr>
          <w:rFonts w:eastAsia="SimSun" w:hint="cs"/>
          <w:rtl/>
          <w:lang w:bidi="ar-EG"/>
        </w:rPr>
        <w:t xml:space="preserve"> من بيانات التحقق من الإطناب الدوري </w:t>
      </w:r>
      <w:r w:rsidR="00D361EE">
        <w:rPr>
          <w:rFonts w:eastAsia="SimSun"/>
          <w:lang w:bidi="ar-EG"/>
        </w:rPr>
        <w:t>(CRC)</w:t>
      </w:r>
      <w:r w:rsidR="00D361EE">
        <w:rPr>
          <w:rFonts w:eastAsia="SimSun" w:hint="cs"/>
          <w:rtl/>
          <w:lang w:bidi="ar-EG"/>
        </w:rPr>
        <w:t xml:space="preserve"> في القناة ألفا لأي قطار أساسي زوجي لثلاث مناطق كل منها </w:t>
      </w:r>
      <w:r w:rsidR="00D361EE">
        <w:rPr>
          <w:rFonts w:eastAsia="SimSun"/>
          <w:lang w:bidi="ar-EG"/>
        </w:rPr>
        <w:t>6</w:t>
      </w:r>
      <w:r w:rsidR="00D361EE">
        <w:rPr>
          <w:rFonts w:eastAsia="SimSun" w:hint="cs"/>
          <w:rtl/>
          <w:lang w:bidi="ar-EG"/>
        </w:rPr>
        <w:t xml:space="preserve"> بتات داخل فدرتي بيانات من أربع بايتات كما هو موضح في الشكل </w:t>
      </w:r>
      <w:r w:rsidR="00A37BC4">
        <w:rPr>
          <w:rFonts w:eastAsia="SimSun"/>
        </w:rPr>
        <w:t>B10-1</w:t>
      </w:r>
      <w:r w:rsidR="00D361EE">
        <w:rPr>
          <w:rFonts w:eastAsia="SimSun" w:hint="cs"/>
          <w:rtl/>
          <w:lang w:bidi="ar-EG"/>
        </w:rPr>
        <w:t xml:space="preserve"> ومحدد في الفقرة </w:t>
      </w:r>
      <w:r w:rsidR="00D361EE">
        <w:rPr>
          <w:rFonts w:eastAsia="SimSun"/>
          <w:lang w:bidi="ar-EG"/>
        </w:rPr>
        <w:t>2.3.B1</w:t>
      </w:r>
      <w:r w:rsidR="00D361EE">
        <w:rPr>
          <w:rFonts w:eastAsia="SimSun" w:hint="cs"/>
          <w:rtl/>
          <w:lang w:bidi="ar-EG"/>
        </w:rPr>
        <w:t xml:space="preserve">. </w:t>
      </w:r>
      <w:proofErr w:type="spellStart"/>
      <w:r w:rsidR="00D361EE">
        <w:rPr>
          <w:rFonts w:eastAsia="SimSun" w:hint="cs"/>
          <w:rtl/>
          <w:lang w:bidi="ar-EG"/>
        </w:rPr>
        <w:t>وبتة</w:t>
      </w:r>
      <w:proofErr w:type="spellEnd"/>
      <w:r w:rsidR="00D361EE">
        <w:rPr>
          <w:rFonts w:eastAsia="SimSun" w:hint="cs"/>
          <w:rtl/>
          <w:lang w:bidi="ar-EG"/>
        </w:rPr>
        <w:t xml:space="preserve"> التعادلية </w:t>
      </w:r>
      <w:r w:rsidR="00D361EE">
        <w:rPr>
          <w:rFonts w:eastAsia="SimSun"/>
          <w:lang w:bidi="ar-EG"/>
        </w:rPr>
        <w:t>(b9)</w:t>
      </w:r>
      <w:r w:rsidR="00D361EE">
        <w:rPr>
          <w:rFonts w:eastAsia="SimSun" w:hint="cs"/>
          <w:rtl/>
          <w:lang w:bidi="ar-EG"/>
        </w:rPr>
        <w:t xml:space="preserve"> في كلمات التحقق </w:t>
      </w:r>
      <w:r w:rsidR="00D361EE">
        <w:rPr>
          <w:rFonts w:eastAsia="SimSun"/>
          <w:lang w:bidi="ar-EG"/>
        </w:rPr>
        <w:t>CRC</w:t>
      </w:r>
      <w:r w:rsidR="00D361EE">
        <w:rPr>
          <w:rFonts w:eastAsia="SimSun" w:hint="cs"/>
          <w:rtl/>
          <w:lang w:bidi="ar-EG"/>
        </w:rPr>
        <w:t xml:space="preserve">، ينبغي نبذها قبل تكوين </w:t>
      </w:r>
      <w:proofErr w:type="spellStart"/>
      <w:r w:rsidR="00D361EE">
        <w:rPr>
          <w:rFonts w:eastAsia="SimSun" w:hint="cs"/>
          <w:rtl/>
          <w:lang w:bidi="ar-EG"/>
        </w:rPr>
        <w:t>الفدرات</w:t>
      </w:r>
      <w:proofErr w:type="spellEnd"/>
      <w:r w:rsidR="00D361EE">
        <w:rPr>
          <w:rFonts w:eastAsia="SimSun" w:hint="cs"/>
          <w:rtl/>
          <w:lang w:bidi="ar-EG"/>
        </w:rPr>
        <w:t xml:space="preserve">. </w:t>
      </w:r>
    </w:p>
    <w:p w14:paraId="33466D61" w14:textId="77777777" w:rsidR="00D361EE" w:rsidRDefault="00D361EE" w:rsidP="00D361EE">
      <w:pPr>
        <w:rPr>
          <w:rFonts w:eastAsia="SimSun"/>
          <w:rtl/>
          <w:lang w:bidi="ar-EG"/>
        </w:rPr>
      </w:pPr>
      <w:r>
        <w:rPr>
          <w:rFonts w:eastAsia="SimSun" w:hint="cs"/>
          <w:rtl/>
          <w:lang w:bidi="ar-EG"/>
        </w:rPr>
        <w:t>والبتات الست الأدنى في الكلمة</w:t>
      </w:r>
      <w:r>
        <w:rPr>
          <w:rFonts w:eastAsia="SimSun" w:hint="eastAsia"/>
          <w:rtl/>
          <w:lang w:bidi="ar-EG"/>
        </w:rPr>
        <w:t> </w:t>
      </w:r>
      <w:r>
        <w:rPr>
          <w:rFonts w:eastAsia="SimSun"/>
          <w:lang w:bidi="ar-EG"/>
        </w:rPr>
        <w:t>YCR0</w:t>
      </w:r>
      <w:r>
        <w:rPr>
          <w:rFonts w:eastAsia="SimSun" w:hint="cs"/>
          <w:rtl/>
          <w:lang w:bidi="ar-EG"/>
        </w:rPr>
        <w:t xml:space="preserve">، ينبغي تراصفها بحيث تأتي بعد الكلمة </w:t>
      </w:r>
      <w:r>
        <w:rPr>
          <w:rFonts w:eastAsia="SimSun"/>
          <w:lang w:bidi="ar-EG"/>
        </w:rPr>
        <w:t>CLN1</w:t>
      </w:r>
      <w:r>
        <w:rPr>
          <w:rFonts w:eastAsia="SimSun" w:hint="cs"/>
          <w:rtl/>
          <w:lang w:bidi="ar-EG"/>
        </w:rPr>
        <w:t xml:space="preserve">. والبتات الثلاث الأعلى في نفس الكلمة والبتات الثلاث الأدنى في الكلمة </w:t>
      </w:r>
      <w:r>
        <w:rPr>
          <w:rFonts w:eastAsia="SimSun"/>
          <w:lang w:bidi="ar-EG"/>
        </w:rPr>
        <w:t>YCR0</w:t>
      </w:r>
      <w:r>
        <w:rPr>
          <w:rFonts w:eastAsia="SimSun" w:hint="cs"/>
          <w:rtl/>
          <w:lang w:bidi="ar-EG"/>
        </w:rPr>
        <w:t xml:space="preserve">، ينبغي تراصفها بحيث تأتي بعد الكلمة </w:t>
      </w:r>
      <w:r>
        <w:rPr>
          <w:rFonts w:eastAsia="SimSun"/>
          <w:lang w:bidi="ar-EG"/>
        </w:rPr>
        <w:t>CCR0</w:t>
      </w:r>
      <w:r>
        <w:rPr>
          <w:rFonts w:eastAsia="SimSun" w:hint="cs"/>
          <w:rtl/>
          <w:lang w:bidi="ar-EG"/>
        </w:rPr>
        <w:t>. والبتات الست الأعلى للكلمة </w:t>
      </w:r>
      <w:r>
        <w:rPr>
          <w:rFonts w:eastAsia="SimSun"/>
          <w:lang w:bidi="ar-EG"/>
        </w:rPr>
        <w:t>YCR1</w:t>
      </w:r>
      <w:r>
        <w:rPr>
          <w:rFonts w:eastAsia="SimSun" w:hint="cs"/>
          <w:rtl/>
          <w:lang w:bidi="ar-EG"/>
        </w:rPr>
        <w:t xml:space="preserve">، ينبغي تراصفها بحيث تأتي بعد الكلمة </w:t>
      </w:r>
      <w:r>
        <w:rPr>
          <w:rFonts w:eastAsia="SimSun"/>
          <w:lang w:bidi="ar-EG"/>
        </w:rPr>
        <w:t>CCR1</w:t>
      </w:r>
      <w:r>
        <w:rPr>
          <w:rFonts w:eastAsia="SimSun" w:hint="cs"/>
          <w:rtl/>
          <w:lang w:bidi="ar-EG"/>
        </w:rPr>
        <w:t xml:space="preserve">. </w:t>
      </w:r>
    </w:p>
    <w:p w14:paraId="2FDEF08A" w14:textId="77777777" w:rsidR="009C5B05" w:rsidRPr="00D361EE" w:rsidRDefault="00D361EE" w:rsidP="00D361EE">
      <w:pPr>
        <w:rPr>
          <w:rFonts w:eastAsia="SimSun"/>
          <w:spacing w:val="-4"/>
          <w:rtl/>
          <w:lang w:bidi="ar-EG"/>
        </w:rPr>
      </w:pPr>
      <w:r w:rsidRPr="00D361EE">
        <w:rPr>
          <w:rFonts w:eastAsia="SimSun" w:hint="cs"/>
          <w:spacing w:val="-4"/>
          <w:rtl/>
          <w:lang w:bidi="ar-EG"/>
        </w:rPr>
        <w:t xml:space="preserve">وعمليات تكوين </w:t>
      </w:r>
      <w:proofErr w:type="spellStart"/>
      <w:r w:rsidRPr="00D361EE">
        <w:rPr>
          <w:rFonts w:eastAsia="SimSun" w:hint="cs"/>
          <w:spacing w:val="-4"/>
          <w:rtl/>
          <w:lang w:bidi="ar-EG"/>
        </w:rPr>
        <w:t>الفدرات</w:t>
      </w:r>
      <w:proofErr w:type="spellEnd"/>
      <w:r w:rsidRPr="00D361EE">
        <w:rPr>
          <w:rFonts w:eastAsia="SimSun" w:hint="cs"/>
          <w:spacing w:val="-4"/>
          <w:rtl/>
          <w:lang w:bidi="ar-EG"/>
        </w:rPr>
        <w:t xml:space="preserve"> هذه ينبغي استعمالها في تكوين </w:t>
      </w:r>
      <w:proofErr w:type="spellStart"/>
      <w:r w:rsidRPr="00D361EE">
        <w:rPr>
          <w:rFonts w:eastAsia="SimSun" w:hint="cs"/>
          <w:spacing w:val="-4"/>
          <w:rtl/>
          <w:lang w:bidi="ar-EG"/>
        </w:rPr>
        <w:t>الفدرات</w:t>
      </w:r>
      <w:proofErr w:type="spellEnd"/>
      <w:r w:rsidRPr="00D361EE">
        <w:rPr>
          <w:rFonts w:eastAsia="SimSun" w:hint="cs"/>
          <w:spacing w:val="-4"/>
          <w:rtl/>
          <w:lang w:bidi="ar-EG"/>
        </w:rPr>
        <w:t xml:space="preserve"> المكونة من </w:t>
      </w:r>
      <w:r w:rsidRPr="00D361EE">
        <w:rPr>
          <w:rFonts w:eastAsia="SimSun"/>
          <w:spacing w:val="-4"/>
          <w:lang w:bidi="ar-EG"/>
        </w:rPr>
        <w:t>4</w:t>
      </w:r>
      <w:r w:rsidRPr="00D361EE">
        <w:rPr>
          <w:rFonts w:eastAsia="SimSun" w:hint="eastAsia"/>
          <w:spacing w:val="-4"/>
          <w:rtl/>
          <w:lang w:bidi="ar-EG"/>
        </w:rPr>
        <w:t> </w:t>
      </w:r>
      <w:r w:rsidRPr="00D361EE">
        <w:rPr>
          <w:rFonts w:eastAsia="SimSun" w:hint="cs"/>
          <w:spacing w:val="-4"/>
          <w:rtl/>
          <w:lang w:bidi="ar-EG"/>
        </w:rPr>
        <w:t xml:space="preserve">كلمات بقيم </w:t>
      </w:r>
      <w:r w:rsidRPr="00D361EE">
        <w:rPr>
          <w:rFonts w:eastAsia="SimSun"/>
          <w:spacing w:val="-4"/>
          <w:lang w:bidi="ar-EG"/>
        </w:rPr>
        <w:t>CRC</w:t>
      </w:r>
      <w:r w:rsidRPr="00D361EE">
        <w:rPr>
          <w:rFonts w:eastAsia="SimSun" w:hint="cs"/>
          <w:spacing w:val="-4"/>
          <w:rtl/>
          <w:lang w:bidi="ar-EG"/>
        </w:rPr>
        <w:t xml:space="preserve"> و</w:t>
      </w:r>
      <w:r w:rsidRPr="00D361EE">
        <w:rPr>
          <w:rFonts w:eastAsia="SimSun"/>
          <w:spacing w:val="-4"/>
          <w:lang w:bidi="ar-EG"/>
        </w:rPr>
        <w:t>LN</w:t>
      </w:r>
      <w:r w:rsidRPr="00D361EE">
        <w:rPr>
          <w:rFonts w:eastAsia="SimSun" w:hint="cs"/>
          <w:spacing w:val="-4"/>
          <w:rtl/>
          <w:lang w:bidi="ar-EG"/>
        </w:rPr>
        <w:t xml:space="preserve"> في أي قطار أساسي زوجي.</w:t>
      </w:r>
    </w:p>
    <w:p w14:paraId="16BEB0DB" w14:textId="77777777" w:rsidR="009C5B05" w:rsidRPr="00D361EE" w:rsidRDefault="009C5B05" w:rsidP="0005512C">
      <w:pPr>
        <w:pStyle w:val="FigureNo"/>
        <w:rPr>
          <w:rFonts w:eastAsia="SimSun"/>
          <w:rtl/>
          <w:lang w:val="en-US"/>
        </w:rPr>
      </w:pPr>
      <w:r>
        <w:rPr>
          <w:rFonts w:eastAsia="SimSun" w:hint="cs"/>
          <w:rtl/>
        </w:rPr>
        <w:t>الشكل </w:t>
      </w:r>
      <w:r w:rsidR="00A37BC4">
        <w:rPr>
          <w:rFonts w:eastAsia="SimSun"/>
        </w:rPr>
        <w:t>B10-1</w:t>
      </w:r>
    </w:p>
    <w:p w14:paraId="2C93896B" w14:textId="77777777" w:rsidR="009C5B05" w:rsidRPr="00B863E0" w:rsidRDefault="00D361EE" w:rsidP="009C5B05">
      <w:pPr>
        <w:pStyle w:val="FigureTitle"/>
        <w:rPr>
          <w:rFonts w:eastAsia="SimSun"/>
          <w:sz w:val="22"/>
          <w:szCs w:val="30"/>
          <w:rtl/>
          <w:lang w:val="en-US"/>
        </w:rPr>
      </w:pPr>
      <w:r w:rsidRPr="00B863E0">
        <w:rPr>
          <w:rFonts w:eastAsia="SimSun" w:hint="cs"/>
          <w:sz w:val="22"/>
          <w:szCs w:val="30"/>
          <w:rtl/>
        </w:rPr>
        <w:t xml:space="preserve">تكوين فدرات الكلمات </w:t>
      </w:r>
      <w:r w:rsidRPr="00B863E0">
        <w:rPr>
          <w:rFonts w:eastAsia="SimSun"/>
          <w:sz w:val="22"/>
          <w:szCs w:val="30"/>
          <w:lang w:val="en-US"/>
        </w:rPr>
        <w:t>CRC</w:t>
      </w:r>
      <w:r w:rsidRPr="00B863E0">
        <w:rPr>
          <w:rFonts w:eastAsia="SimSun" w:hint="cs"/>
          <w:sz w:val="22"/>
          <w:szCs w:val="30"/>
          <w:rtl/>
          <w:lang w:val="en-US"/>
        </w:rPr>
        <w:t xml:space="preserve"> و</w:t>
      </w:r>
      <w:r w:rsidRPr="00B863E0">
        <w:rPr>
          <w:rFonts w:eastAsia="SimSun"/>
          <w:sz w:val="22"/>
          <w:szCs w:val="30"/>
          <w:lang w:val="en-US"/>
        </w:rPr>
        <w:t>LN</w:t>
      </w:r>
    </w:p>
    <w:p w14:paraId="330B88C4" w14:textId="77777777" w:rsidR="009C5B05" w:rsidRDefault="009C5B05" w:rsidP="009C5B05">
      <w:pPr>
        <w:spacing w:before="100" w:beforeAutospacing="1" w:after="100" w:afterAutospacing="1" w:line="240" w:lineRule="auto"/>
        <w:jc w:val="center"/>
        <w:rPr>
          <w:rFonts w:eastAsia="SimSun"/>
          <w:rtl/>
          <w:lang w:val="fr-FR" w:bidi="ar-EG"/>
        </w:rPr>
      </w:pPr>
      <w:r>
        <w:rPr>
          <w:rFonts w:eastAsia="SimSun"/>
          <w:noProof/>
          <w:rtl/>
          <w:lang w:eastAsia="zh-CN"/>
        </w:rPr>
        <mc:AlternateContent>
          <mc:Choice Requires="wpg">
            <w:drawing>
              <wp:anchor distT="0" distB="0" distL="114300" distR="114300" simplePos="0" relativeHeight="251917824" behindDoc="0" locked="0" layoutInCell="1" allowOverlap="1" wp14:anchorId="31E63855" wp14:editId="680BE20E">
                <wp:simplePos x="0" y="0"/>
                <wp:positionH relativeFrom="column">
                  <wp:posOffset>553338</wp:posOffset>
                </wp:positionH>
                <wp:positionV relativeFrom="paragraph">
                  <wp:posOffset>977743</wp:posOffset>
                </wp:positionV>
                <wp:extent cx="5530822" cy="1996638"/>
                <wp:effectExtent l="0" t="0" r="13335" b="3810"/>
                <wp:wrapNone/>
                <wp:docPr id="452" name="Group 452"/>
                <wp:cNvGraphicFramePr/>
                <a:graphic xmlns:a="http://schemas.openxmlformats.org/drawingml/2006/main">
                  <a:graphicData uri="http://schemas.microsoft.com/office/word/2010/wordprocessingGroup">
                    <wpg:wgp>
                      <wpg:cNvGrpSpPr/>
                      <wpg:grpSpPr>
                        <a:xfrm>
                          <a:off x="0" y="0"/>
                          <a:ext cx="5530822" cy="1996638"/>
                          <a:chOff x="0" y="0"/>
                          <a:chExt cx="5530822" cy="1996638"/>
                        </a:xfrm>
                      </wpg:grpSpPr>
                      <wps:wsp>
                        <wps:cNvPr id="447" name="Text Box 447"/>
                        <wps:cNvSpPr txBox="1"/>
                        <wps:spPr>
                          <a:xfrm rot="16200000">
                            <a:off x="1688555" y="319752"/>
                            <a:ext cx="852227" cy="212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71A03"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كلمة واحدة = </w:t>
                              </w:r>
                              <w:r>
                                <w:rPr>
                                  <w:sz w:val="14"/>
                                  <w:szCs w:val="20"/>
                                  <w:lang w:bidi="ar-EG"/>
                                </w:rPr>
                                <w:t>10</w:t>
                              </w:r>
                              <w:r>
                                <w:rPr>
                                  <w:rFonts w:hint="cs"/>
                                  <w:sz w:val="14"/>
                                  <w:szCs w:val="20"/>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8" name="Text Box 448"/>
                        <wps:cNvSpPr txBox="1"/>
                        <wps:spPr>
                          <a:xfrm rot="16200000">
                            <a:off x="4998347" y="381460"/>
                            <a:ext cx="852227" cy="212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5B907" w14:textId="77777777" w:rsidR="00A5719D" w:rsidRPr="002966EF" w:rsidRDefault="00A5719D" w:rsidP="009C5B05">
                              <w:pPr>
                                <w:spacing w:before="40" w:after="40" w:line="240" w:lineRule="exact"/>
                                <w:jc w:val="center"/>
                                <w:rPr>
                                  <w:sz w:val="14"/>
                                  <w:szCs w:val="20"/>
                                  <w:rtl/>
                                  <w:lang w:bidi="ar-EG"/>
                                </w:rPr>
                              </w:pPr>
                              <w:proofErr w:type="spellStart"/>
                              <w:r>
                                <w:rPr>
                                  <w:rFonts w:hint="cs"/>
                                  <w:sz w:val="14"/>
                                  <w:szCs w:val="20"/>
                                  <w:rtl/>
                                  <w:lang w:bidi="ar-EG"/>
                                </w:rPr>
                                <w:t>البايتة</w:t>
                              </w:r>
                              <w:proofErr w:type="spellEnd"/>
                              <w:r>
                                <w:rPr>
                                  <w:rFonts w:hint="cs"/>
                                  <w:sz w:val="14"/>
                                  <w:szCs w:val="20"/>
                                  <w:rtl/>
                                  <w:lang w:bidi="ar-EG"/>
                                </w:rPr>
                                <w:t xml:space="preserve"> = </w:t>
                              </w:r>
                              <w:r>
                                <w:rPr>
                                  <w:sz w:val="14"/>
                                  <w:szCs w:val="20"/>
                                  <w:lang w:bidi="ar-EG"/>
                                </w:rPr>
                                <w:t>8</w:t>
                              </w:r>
                              <w:r>
                                <w:rPr>
                                  <w:rFonts w:hint="cs"/>
                                  <w:sz w:val="14"/>
                                  <w:szCs w:val="20"/>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9" name="Text Box 449"/>
                        <wps:cNvSpPr txBox="1"/>
                        <wps:spPr>
                          <a:xfrm>
                            <a:off x="2316854" y="106580"/>
                            <a:ext cx="819033" cy="212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2725C" w14:textId="77777777" w:rsidR="00A5719D" w:rsidRPr="002966EF" w:rsidRDefault="00A5719D" w:rsidP="00AE2E2F">
                              <w:pPr>
                                <w:spacing w:before="40" w:after="40" w:line="240" w:lineRule="exact"/>
                                <w:jc w:val="center"/>
                                <w:rPr>
                                  <w:sz w:val="14"/>
                                  <w:szCs w:val="20"/>
                                  <w:rtl/>
                                  <w:lang w:bidi="ar-EG"/>
                                </w:rPr>
                              </w:pPr>
                              <w:r>
                                <w:rPr>
                                  <w:rFonts w:hint="cs"/>
                                  <w:sz w:val="14"/>
                                  <w:szCs w:val="20"/>
                                  <w:rtl/>
                                  <w:lang w:bidi="ar-EG"/>
                                </w:rPr>
                                <w:t xml:space="preserve">تكوين </w:t>
                              </w:r>
                              <w:proofErr w:type="spellStart"/>
                              <w:r>
                                <w:rPr>
                                  <w:rFonts w:hint="cs"/>
                                  <w:sz w:val="14"/>
                                  <w:szCs w:val="20"/>
                                  <w:rtl/>
                                  <w:lang w:bidi="ar-EG"/>
                                </w:rPr>
                                <w:t>الفدرات</w:t>
                              </w:r>
                              <w:proofErr w:type="spellEnd"/>
                              <w:r>
                                <w:rPr>
                                  <w:rFonts w:hint="cs"/>
                                  <w:sz w:val="14"/>
                                  <w:szCs w:val="20"/>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0" name="Text Box 450"/>
                        <wps:cNvSpPr txBox="1"/>
                        <wps:spPr>
                          <a:xfrm>
                            <a:off x="3433208" y="1750256"/>
                            <a:ext cx="1749997" cy="212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C3CE6"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 متراصفة حسب البايتات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1" name="Text Box 451"/>
                        <wps:cNvSpPr txBox="1"/>
                        <wps:spPr>
                          <a:xfrm>
                            <a:off x="0" y="1783915"/>
                            <a:ext cx="1749997" cy="212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5B98B"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 القطار الأساسية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1E63855" id="Group 452" o:spid="_x0000_s1411" style="position:absolute;left:0;text-align:left;margin-left:43.55pt;margin-top:77pt;width:435.5pt;height:157.2pt;z-index:251917824" coordsize="55308,19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">
                <v:shape id="Text Box 447" o:spid="_x0000_s1412" type="#_x0000_t202" style="position:absolute;left:16886;top:3197;width:8522;height:21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" filled="f" stroked="f" strokeweight=".5pt">
                  <v:textbox inset="0,0,0,0">
                    <w:txbxContent>
                      <w:p w14:paraId="2B571A03"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كلمة واحدة = </w:t>
                        </w:r>
                        <w:r>
                          <w:rPr>
                            <w:sz w:val="14"/>
                            <w:szCs w:val="20"/>
                            <w:lang w:bidi="ar-EG"/>
                          </w:rPr>
                          <w:t>10</w:t>
                        </w:r>
                        <w:r>
                          <w:rPr>
                            <w:rFonts w:hint="cs"/>
                            <w:sz w:val="14"/>
                            <w:szCs w:val="20"/>
                            <w:rtl/>
                            <w:lang w:bidi="ar-EG"/>
                          </w:rPr>
                          <w:t xml:space="preserve"> بتات</w:t>
                        </w:r>
                      </w:p>
                    </w:txbxContent>
                  </v:textbox>
                </v:shape>
                <v:shape id="Text Box 448" o:spid="_x0000_s1413" type="#_x0000_t202" style="position:absolute;left:49983;top:3814;width:8522;height:21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" filled="f" stroked="f" strokeweight=".5pt">
                  <v:textbox inset="0,0,0,0">
                    <w:txbxContent>
                      <w:p w14:paraId="21E5B907" w14:textId="77777777" w:rsidR="00A5719D" w:rsidRPr="002966EF" w:rsidRDefault="00A5719D" w:rsidP="009C5B05">
                        <w:pPr>
                          <w:spacing w:before="40" w:after="40" w:line="240" w:lineRule="exact"/>
                          <w:jc w:val="center"/>
                          <w:rPr>
                            <w:sz w:val="14"/>
                            <w:szCs w:val="20"/>
                            <w:rtl/>
                            <w:lang w:bidi="ar-EG"/>
                          </w:rPr>
                        </w:pPr>
                        <w:proofErr w:type="spellStart"/>
                        <w:r>
                          <w:rPr>
                            <w:rFonts w:hint="cs"/>
                            <w:sz w:val="14"/>
                            <w:szCs w:val="20"/>
                            <w:rtl/>
                            <w:lang w:bidi="ar-EG"/>
                          </w:rPr>
                          <w:t>البايتة</w:t>
                        </w:r>
                        <w:proofErr w:type="spellEnd"/>
                        <w:r>
                          <w:rPr>
                            <w:rFonts w:hint="cs"/>
                            <w:sz w:val="14"/>
                            <w:szCs w:val="20"/>
                            <w:rtl/>
                            <w:lang w:bidi="ar-EG"/>
                          </w:rPr>
                          <w:t xml:space="preserve"> = </w:t>
                        </w:r>
                        <w:r>
                          <w:rPr>
                            <w:sz w:val="14"/>
                            <w:szCs w:val="20"/>
                            <w:lang w:bidi="ar-EG"/>
                          </w:rPr>
                          <w:t>8</w:t>
                        </w:r>
                        <w:r>
                          <w:rPr>
                            <w:rFonts w:hint="cs"/>
                            <w:sz w:val="14"/>
                            <w:szCs w:val="20"/>
                            <w:rtl/>
                            <w:lang w:bidi="ar-EG"/>
                          </w:rPr>
                          <w:t xml:space="preserve"> بتات</w:t>
                        </w:r>
                      </w:p>
                    </w:txbxContent>
                  </v:textbox>
                </v:shape>
                <v:shape id="Text Box 449" o:spid="_x0000_s1414" type="#_x0000_t202" style="position:absolute;left:23168;top:1065;width:8190;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" filled="f" stroked="f" strokeweight=".5pt">
                  <v:textbox inset="0,0,0,0">
                    <w:txbxContent>
                      <w:p w14:paraId="3782725C" w14:textId="77777777" w:rsidR="00A5719D" w:rsidRPr="002966EF" w:rsidRDefault="00A5719D" w:rsidP="00AE2E2F">
                        <w:pPr>
                          <w:spacing w:before="40" w:after="40" w:line="240" w:lineRule="exact"/>
                          <w:jc w:val="center"/>
                          <w:rPr>
                            <w:sz w:val="14"/>
                            <w:szCs w:val="20"/>
                            <w:rtl/>
                            <w:lang w:bidi="ar-EG"/>
                          </w:rPr>
                        </w:pPr>
                        <w:r>
                          <w:rPr>
                            <w:rFonts w:hint="cs"/>
                            <w:sz w:val="14"/>
                            <w:szCs w:val="20"/>
                            <w:rtl/>
                            <w:lang w:bidi="ar-EG"/>
                          </w:rPr>
                          <w:t xml:space="preserve">تكوين </w:t>
                        </w:r>
                        <w:proofErr w:type="spellStart"/>
                        <w:r>
                          <w:rPr>
                            <w:rFonts w:hint="cs"/>
                            <w:sz w:val="14"/>
                            <w:szCs w:val="20"/>
                            <w:rtl/>
                            <w:lang w:bidi="ar-EG"/>
                          </w:rPr>
                          <w:t>الفدرات</w:t>
                        </w:r>
                        <w:proofErr w:type="spellEnd"/>
                        <w:r>
                          <w:rPr>
                            <w:rFonts w:hint="cs"/>
                            <w:sz w:val="14"/>
                            <w:szCs w:val="20"/>
                            <w:rtl/>
                            <w:lang w:bidi="ar-EG"/>
                          </w:rPr>
                          <w:t xml:space="preserve"> </w:t>
                        </w:r>
                      </w:p>
                    </w:txbxContent>
                  </v:textbox>
                </v:shape>
                <v:shape id="Text Box 450" o:spid="_x0000_s1415" type="#_x0000_t202" style="position:absolute;left:34332;top:17502;width:17500;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" filled="f" stroked="f" strokeweight=".5pt">
                  <v:textbox inset="0,0,0,0">
                    <w:txbxContent>
                      <w:p w14:paraId="58DC3CE6"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 متراصفة حسب البايتات</w:t>
                        </w:r>
                      </w:p>
                    </w:txbxContent>
                  </v:textbox>
                </v:shape>
                <v:shape id="Text Box 451" o:spid="_x0000_s1416" type="#_x0000_t202" style="position:absolute;top:17839;width:17499;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" filled="f" stroked="f" strokeweight=".5pt">
                  <v:textbox inset="0,0,0,0">
                    <w:txbxContent>
                      <w:p w14:paraId="25A5B98B"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بيانات القطار الأساسية</w:t>
                        </w:r>
                      </w:p>
                    </w:txbxContent>
                  </v:textbox>
                </v:shape>
              </v:group>
            </w:pict>
          </mc:Fallback>
        </mc:AlternateContent>
      </w:r>
      <w:r w:rsidR="00AE2E2F">
        <w:rPr>
          <w:rFonts w:eastAsia="SimSun"/>
          <w:lang w:val="fr-FR" w:bidi="ar-EG"/>
        </w:rPr>
        <w:object w:dxaOrig="7032" w:dyaOrig="3569" w14:anchorId="2AEC1060">
          <v:shape id="_x0000_i1042" type="#_x0000_t75" style="width:470.8pt;height:227.25pt" o:ole="">
            <v:imagedata r:id="rId53" o:title="" cropbottom="3082f"/>
          </v:shape>
          <o:OLEObject Type="Embed" ProgID="CorelDraw.Graphic.16" ShapeID="_x0000_i1042" DrawAspect="Content" ObjectID="_1756704588" r:id="rId54"/>
        </w:object>
      </w:r>
    </w:p>
    <w:p w14:paraId="5C8A9833" w14:textId="77777777" w:rsidR="009C5B05" w:rsidRPr="00AE2E2F" w:rsidRDefault="009C5B05" w:rsidP="00AE2E2F">
      <w:pPr>
        <w:pStyle w:val="Heading3"/>
        <w:rPr>
          <w:rFonts w:eastAsia="SimSun"/>
          <w:rtl/>
          <w:lang w:bidi="ar-EG"/>
        </w:rPr>
      </w:pPr>
      <w:r>
        <w:rPr>
          <w:rFonts w:eastAsia="SimSun"/>
          <w:lang w:val="fr-FR" w:bidi="ar-EG"/>
        </w:rPr>
        <w:lastRenderedPageBreak/>
        <w:t>3.</w:t>
      </w:r>
      <w:proofErr w:type="gramStart"/>
      <w:r>
        <w:rPr>
          <w:rFonts w:eastAsia="SimSun"/>
          <w:lang w:val="fr-FR" w:bidi="ar-EG"/>
        </w:rPr>
        <w:t>4.B</w:t>
      </w:r>
      <w:proofErr w:type="gramEnd"/>
      <w:r>
        <w:rPr>
          <w:rFonts w:eastAsia="SimSun"/>
          <w:lang w:val="fr-FR" w:bidi="ar-EG"/>
        </w:rPr>
        <w:t>1</w:t>
      </w:r>
      <w:r>
        <w:rPr>
          <w:rFonts w:eastAsia="SimSun"/>
          <w:rtl/>
          <w:lang w:val="fr-FR" w:bidi="ar-EG"/>
        </w:rPr>
        <w:tab/>
      </w:r>
      <w:r w:rsidR="00AE2E2F">
        <w:rPr>
          <w:rFonts w:eastAsia="SimSun" w:hint="cs"/>
          <w:rtl/>
          <w:lang w:val="fr-FR" w:bidi="ar-EG"/>
        </w:rPr>
        <w:t>إحلال بيانات الجزء </w:t>
      </w:r>
      <w:r w:rsidR="00AE2E2F">
        <w:rPr>
          <w:rFonts w:eastAsia="SimSun"/>
          <w:lang w:bidi="ar-EG"/>
        </w:rPr>
        <w:t>SAV</w:t>
      </w:r>
      <w:r w:rsidR="00AE2E2F">
        <w:rPr>
          <w:rFonts w:eastAsia="SimSun" w:hint="cs"/>
          <w:rtl/>
          <w:lang w:bidi="ar-EG"/>
        </w:rPr>
        <w:t xml:space="preserve"> من القناة </w:t>
      </w:r>
      <w:r w:rsidR="00AE2E2F">
        <w:rPr>
          <w:rFonts w:eastAsia="SimSun"/>
          <w:lang w:bidi="ar-EG"/>
        </w:rPr>
        <w:t>CH2</w:t>
      </w:r>
    </w:p>
    <w:p w14:paraId="4BFDC3EE" w14:textId="77777777" w:rsidR="009C5B05" w:rsidRPr="00AE2E2F" w:rsidRDefault="006918E5" w:rsidP="00AE2E2F">
      <w:pPr>
        <w:rPr>
          <w:rFonts w:eastAsia="SimSun"/>
          <w:lang w:bidi="ar-EG"/>
        </w:rPr>
      </w:pPr>
      <w:r>
        <w:rPr>
          <w:rFonts w:eastAsia="SimSun" w:hint="cs"/>
          <w:rtl/>
          <w:lang w:val="fr-FR" w:bidi="ar-EG"/>
        </w:rPr>
        <w:t xml:space="preserve">ينبغي إجراء </w:t>
      </w:r>
      <w:r w:rsidR="00AE2E2F">
        <w:rPr>
          <w:rFonts w:eastAsia="SimSun" w:hint="cs"/>
          <w:rtl/>
          <w:lang w:val="fr-FR" w:bidi="ar-EG"/>
        </w:rPr>
        <w:t>إحلال بيانات كلمة التزامن على بيانات متراصفة حسب البايتات عند بداية الفيديو </w:t>
      </w:r>
      <w:r w:rsidR="00AE2E2F">
        <w:rPr>
          <w:rFonts w:eastAsia="SimSun"/>
          <w:lang w:bidi="ar-EG"/>
        </w:rPr>
        <w:t>SAV</w:t>
      </w:r>
      <w:r w:rsidR="00AE2E2F">
        <w:rPr>
          <w:rFonts w:eastAsia="SimSun" w:hint="cs"/>
          <w:rtl/>
          <w:lang w:bidi="ar-EG"/>
        </w:rPr>
        <w:t xml:space="preserve"> للقطار الأساسي </w:t>
      </w:r>
      <w:r w:rsidR="00AE2E2F">
        <w:rPr>
          <w:rFonts w:eastAsia="SimSun"/>
          <w:lang w:bidi="ar-EG"/>
        </w:rPr>
        <w:t>CH2</w:t>
      </w:r>
      <w:r w:rsidR="00AE2E2F">
        <w:rPr>
          <w:rFonts w:eastAsia="SimSun" w:hint="cs"/>
          <w:rtl/>
          <w:lang w:bidi="ar-EG"/>
        </w:rPr>
        <w:t xml:space="preserve"> في</w:t>
      </w:r>
      <w:r w:rsidR="00AE2E2F">
        <w:rPr>
          <w:rFonts w:eastAsia="SimSun" w:hint="eastAsia"/>
          <w:rtl/>
          <w:lang w:bidi="ar-EG"/>
        </w:rPr>
        <w:t> </w:t>
      </w:r>
      <w:r w:rsidR="00AE2E2F">
        <w:rPr>
          <w:rFonts w:eastAsia="SimSun" w:hint="cs"/>
          <w:rtl/>
          <w:lang w:bidi="ar-EG"/>
        </w:rPr>
        <w:t>الأسلوب </w:t>
      </w:r>
      <w:r w:rsidR="00AE2E2F">
        <w:rPr>
          <w:rFonts w:eastAsia="SimSun"/>
          <w:lang w:bidi="ar-EG"/>
        </w:rPr>
        <w:t>D</w:t>
      </w:r>
      <w:r w:rsidR="00AE2E2F">
        <w:rPr>
          <w:rFonts w:eastAsia="SimSun" w:hint="cs"/>
          <w:rtl/>
          <w:lang w:bidi="ar-EG"/>
        </w:rPr>
        <w:t xml:space="preserve">. وينبغي تنفيذ هذه العملية قبل التشفير </w:t>
      </w:r>
      <w:r w:rsidR="00AE2E2F">
        <w:rPr>
          <w:rFonts w:eastAsia="SimSun"/>
          <w:lang w:bidi="ar-EG"/>
        </w:rPr>
        <w:t>8</w:t>
      </w:r>
      <w:r w:rsidR="00AE2E2F">
        <w:rPr>
          <w:rFonts w:eastAsia="SimSun"/>
          <w:lang w:val="fr-FR" w:bidi="ar-EG"/>
        </w:rPr>
        <w:t>B/10B</w:t>
      </w:r>
      <w:r w:rsidR="00AE2E2F">
        <w:rPr>
          <w:rFonts w:eastAsia="SimSun" w:hint="cs"/>
          <w:rtl/>
          <w:lang w:val="fr-FR" w:bidi="ar-EG"/>
        </w:rPr>
        <w:t>.</w:t>
      </w:r>
    </w:p>
    <w:p w14:paraId="61524E69" w14:textId="536C4812" w:rsidR="009C5B05" w:rsidRPr="00AE2E2F" w:rsidRDefault="00AE2E2F" w:rsidP="0005512C">
      <w:pPr>
        <w:rPr>
          <w:rFonts w:eastAsia="SimSun"/>
          <w:rtl/>
          <w:lang w:bidi="ar-EG"/>
        </w:rPr>
      </w:pPr>
      <w:r>
        <w:rPr>
          <w:rFonts w:eastAsia="SimSun" w:hint="cs"/>
          <w:rtl/>
          <w:lang w:val="fr-FR" w:bidi="ar-EG"/>
        </w:rPr>
        <w:t>وينبغي الاستعاضة عن أول كلمتين في </w:t>
      </w:r>
      <w:r>
        <w:rPr>
          <w:rFonts w:eastAsia="SimSun"/>
          <w:lang w:bidi="ar-EG"/>
        </w:rPr>
        <w:t>SAV</w:t>
      </w:r>
      <w:r>
        <w:rPr>
          <w:rFonts w:eastAsia="SimSun" w:hint="cs"/>
          <w:rtl/>
          <w:lang w:bidi="ar-EG"/>
        </w:rPr>
        <w:t xml:space="preserve"> برمزين خاصين </w:t>
      </w:r>
      <w:r>
        <w:rPr>
          <w:rFonts w:eastAsia="SimSun"/>
          <w:lang w:bidi="ar-EG"/>
        </w:rPr>
        <w:t>K28.5</w:t>
      </w:r>
      <w:r>
        <w:rPr>
          <w:rFonts w:eastAsia="SimSun" w:hint="cs"/>
          <w:rtl/>
          <w:lang w:bidi="ar-EG"/>
        </w:rPr>
        <w:t xml:space="preserve"> من الرموز المعرَّفة في التشفير </w:t>
      </w:r>
      <w:r>
        <w:rPr>
          <w:rFonts w:eastAsia="SimSun"/>
          <w:lang w:bidi="ar-EG"/>
        </w:rPr>
        <w:t>8B/10B</w:t>
      </w:r>
      <w:r>
        <w:rPr>
          <w:rFonts w:eastAsia="SimSun" w:hint="cs"/>
          <w:rtl/>
          <w:lang w:bidi="ar-EG"/>
        </w:rPr>
        <w:t xml:space="preserve"> وينبغي الاستعاضة عن كلمتين متعاق</w:t>
      </w:r>
      <w:r w:rsidR="00606E6D">
        <w:rPr>
          <w:rFonts w:eastAsia="SimSun" w:hint="cs"/>
          <w:rtl/>
          <w:lang w:bidi="ar-EG"/>
        </w:rPr>
        <w:t>ب</w:t>
      </w:r>
      <w:r>
        <w:rPr>
          <w:rFonts w:eastAsia="SimSun" w:hint="cs"/>
          <w:rtl/>
          <w:lang w:bidi="ar-EG"/>
        </w:rPr>
        <w:t>تين من البيانات المتراصفة حسب البا</w:t>
      </w:r>
      <w:r w:rsidR="002270F5">
        <w:rPr>
          <w:rFonts w:eastAsia="SimSun" w:hint="cs"/>
          <w:rtl/>
          <w:lang w:bidi="ar-EG"/>
        </w:rPr>
        <w:t>يت</w:t>
      </w:r>
      <w:r>
        <w:rPr>
          <w:rFonts w:eastAsia="SimSun" w:hint="cs"/>
          <w:rtl/>
          <w:lang w:bidi="ar-EG"/>
        </w:rPr>
        <w:t>ات بمعرفات هوية المحتوى. وتوضح هذه العمليات في الشكل </w:t>
      </w:r>
      <w:r w:rsidR="00C37F01">
        <w:rPr>
          <w:rFonts w:eastAsia="SimSun"/>
          <w:lang w:bidi="ar-EG"/>
        </w:rPr>
        <w:t>B11-1</w:t>
      </w:r>
      <w:r>
        <w:rPr>
          <w:rFonts w:eastAsia="SimSun" w:hint="cs"/>
          <w:rtl/>
          <w:lang w:bidi="ar-EG"/>
        </w:rPr>
        <w:t>.</w:t>
      </w:r>
    </w:p>
    <w:p w14:paraId="2D9700E4" w14:textId="42925637" w:rsidR="009C5B05" w:rsidRPr="00AE2E2F" w:rsidRDefault="009C5B05" w:rsidP="0005512C">
      <w:pPr>
        <w:pStyle w:val="FigureNo"/>
        <w:rPr>
          <w:rFonts w:eastAsia="SimSun"/>
          <w:rtl/>
          <w:lang w:val="en-US"/>
        </w:rPr>
      </w:pPr>
      <w:r>
        <w:rPr>
          <w:rFonts w:eastAsia="SimSun" w:hint="cs"/>
          <w:rtl/>
        </w:rPr>
        <w:t>الشكل </w:t>
      </w:r>
      <w:r w:rsidR="00C37F01">
        <w:rPr>
          <w:rFonts w:eastAsia="SimSun"/>
        </w:rPr>
        <w:t>B11-1</w:t>
      </w:r>
    </w:p>
    <w:p w14:paraId="1509F024" w14:textId="77777777" w:rsidR="009C5B05" w:rsidRPr="00B863E0" w:rsidRDefault="006918E5" w:rsidP="009C5B05">
      <w:pPr>
        <w:pStyle w:val="FigureTitle"/>
        <w:rPr>
          <w:rFonts w:eastAsia="SimSun"/>
          <w:sz w:val="22"/>
          <w:szCs w:val="30"/>
          <w:rtl/>
          <w:lang w:val="en-US"/>
        </w:rPr>
      </w:pPr>
      <w:r w:rsidRPr="00B863E0">
        <w:rPr>
          <w:rFonts w:eastAsia="SimSun" w:hint="cs"/>
          <w:sz w:val="22"/>
          <w:szCs w:val="30"/>
          <w:rtl/>
        </w:rPr>
        <w:t xml:space="preserve">إحلال </w:t>
      </w:r>
      <w:r w:rsidR="00841588" w:rsidRPr="00B863E0">
        <w:rPr>
          <w:rFonts w:eastAsia="SimSun" w:hint="cs"/>
          <w:sz w:val="22"/>
          <w:szCs w:val="30"/>
          <w:rtl/>
        </w:rPr>
        <w:t>ال</w:t>
      </w:r>
      <w:r w:rsidRPr="00B863E0">
        <w:rPr>
          <w:rFonts w:eastAsia="SimSun" w:hint="cs"/>
          <w:sz w:val="22"/>
          <w:szCs w:val="30"/>
          <w:rtl/>
        </w:rPr>
        <w:t xml:space="preserve">بيانات </w:t>
      </w:r>
      <w:r w:rsidRPr="00B863E0">
        <w:rPr>
          <w:rFonts w:eastAsia="SimSun"/>
          <w:sz w:val="22"/>
          <w:szCs w:val="30"/>
          <w:lang w:val="en-US"/>
        </w:rPr>
        <w:t>SAV</w:t>
      </w:r>
      <w:r w:rsidRPr="00B863E0">
        <w:rPr>
          <w:rFonts w:eastAsia="SimSun" w:hint="cs"/>
          <w:sz w:val="22"/>
          <w:szCs w:val="30"/>
          <w:rtl/>
          <w:lang w:val="en-US"/>
        </w:rPr>
        <w:t xml:space="preserve"> من أجل بيانات القطار الأساسي</w:t>
      </w:r>
      <w:r w:rsidRPr="00B863E0">
        <w:rPr>
          <w:rFonts w:eastAsia="SimSun" w:hint="eastAsia"/>
          <w:sz w:val="22"/>
          <w:szCs w:val="30"/>
          <w:rtl/>
          <w:lang w:val="en-US"/>
        </w:rPr>
        <w:t> </w:t>
      </w:r>
      <w:r w:rsidRPr="00B863E0">
        <w:rPr>
          <w:rFonts w:eastAsia="SimSun"/>
          <w:sz w:val="22"/>
          <w:szCs w:val="30"/>
          <w:lang w:val="en-US"/>
        </w:rPr>
        <w:t>CH2</w:t>
      </w:r>
    </w:p>
    <w:p w14:paraId="394E493B" w14:textId="77777777" w:rsidR="009C5B05" w:rsidRDefault="009C5B05" w:rsidP="009C5B05">
      <w:pPr>
        <w:spacing w:before="100" w:beforeAutospacing="1" w:after="100" w:afterAutospacing="1" w:line="240" w:lineRule="auto"/>
        <w:jc w:val="center"/>
        <w:rPr>
          <w:rFonts w:eastAsia="SimSun"/>
          <w:rtl/>
          <w:lang w:bidi="ar-EG"/>
        </w:rPr>
      </w:pPr>
      <w:r>
        <w:rPr>
          <w:rFonts w:eastAsia="SimSun"/>
          <w:noProof/>
          <w:rtl/>
          <w:lang w:eastAsia="zh-CN"/>
        </w:rPr>
        <mc:AlternateContent>
          <mc:Choice Requires="wpg">
            <w:drawing>
              <wp:anchor distT="0" distB="0" distL="114300" distR="114300" simplePos="0" relativeHeight="251918848" behindDoc="0" locked="0" layoutInCell="1" allowOverlap="1" wp14:anchorId="3D3CEBD2" wp14:editId="652FB2ED">
                <wp:simplePos x="0" y="0"/>
                <wp:positionH relativeFrom="column">
                  <wp:posOffset>-62865</wp:posOffset>
                </wp:positionH>
                <wp:positionV relativeFrom="paragraph">
                  <wp:posOffset>60008</wp:posOffset>
                </wp:positionV>
                <wp:extent cx="4465368" cy="2714624"/>
                <wp:effectExtent l="0" t="0" r="11430" b="10160"/>
                <wp:wrapNone/>
                <wp:docPr id="458" name="Group 458"/>
                <wp:cNvGraphicFramePr/>
                <a:graphic xmlns:a="http://schemas.openxmlformats.org/drawingml/2006/main">
                  <a:graphicData uri="http://schemas.microsoft.com/office/word/2010/wordprocessingGroup">
                    <wpg:wgp>
                      <wpg:cNvGrpSpPr/>
                      <wpg:grpSpPr>
                        <a:xfrm>
                          <a:off x="0" y="0"/>
                          <a:ext cx="4465368" cy="2714624"/>
                          <a:chOff x="0" y="0"/>
                          <a:chExt cx="4465368" cy="2714624"/>
                        </a:xfrm>
                      </wpg:grpSpPr>
                      <wps:wsp>
                        <wps:cNvPr id="453" name="Text Box 453"/>
                        <wps:cNvSpPr txBox="1"/>
                        <wps:spPr>
                          <a:xfrm rot="16200000">
                            <a:off x="-319716" y="1222940"/>
                            <a:ext cx="852133" cy="212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37EBD" w14:textId="77777777" w:rsidR="00A5719D" w:rsidRPr="002966EF" w:rsidRDefault="00A5719D" w:rsidP="009C5B05">
                              <w:pPr>
                                <w:spacing w:before="40" w:after="40" w:line="240" w:lineRule="exact"/>
                                <w:jc w:val="center"/>
                                <w:rPr>
                                  <w:sz w:val="14"/>
                                  <w:szCs w:val="20"/>
                                  <w:rtl/>
                                  <w:lang w:bidi="ar-EG"/>
                                </w:rPr>
                              </w:pPr>
                              <w:proofErr w:type="spellStart"/>
                              <w:r>
                                <w:rPr>
                                  <w:rFonts w:hint="cs"/>
                                  <w:sz w:val="14"/>
                                  <w:szCs w:val="20"/>
                                  <w:rtl/>
                                  <w:lang w:bidi="ar-EG"/>
                                </w:rPr>
                                <w:t>البايتة</w:t>
                              </w:r>
                              <w:proofErr w:type="spellEnd"/>
                              <w:r>
                                <w:rPr>
                                  <w:rFonts w:hint="cs"/>
                                  <w:sz w:val="14"/>
                                  <w:szCs w:val="20"/>
                                  <w:rtl/>
                                  <w:lang w:bidi="ar-EG"/>
                                </w:rPr>
                                <w:t xml:space="preserve"> = </w:t>
                              </w:r>
                              <w:r>
                                <w:rPr>
                                  <w:sz w:val="14"/>
                                  <w:szCs w:val="20"/>
                                  <w:lang w:bidi="ar-EG"/>
                                </w:rPr>
                                <w:t>8</w:t>
                              </w:r>
                              <w:r>
                                <w:rPr>
                                  <w:rFonts w:hint="cs"/>
                                  <w:sz w:val="14"/>
                                  <w:szCs w:val="20"/>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4" name="Text Box 454"/>
                        <wps:cNvSpPr txBox="1"/>
                        <wps:spPr>
                          <a:xfrm rot="16200000">
                            <a:off x="3068613" y="1222940"/>
                            <a:ext cx="852133" cy="212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EBC97" w14:textId="77777777" w:rsidR="00A5719D" w:rsidRPr="002966EF" w:rsidRDefault="00A5719D" w:rsidP="009C5B05">
                              <w:pPr>
                                <w:spacing w:before="40" w:after="40" w:line="240" w:lineRule="exact"/>
                                <w:jc w:val="center"/>
                                <w:rPr>
                                  <w:sz w:val="14"/>
                                  <w:szCs w:val="20"/>
                                  <w:rtl/>
                                  <w:lang w:bidi="ar-EG"/>
                                </w:rPr>
                              </w:pPr>
                              <w:proofErr w:type="spellStart"/>
                              <w:r>
                                <w:rPr>
                                  <w:rFonts w:hint="cs"/>
                                  <w:sz w:val="14"/>
                                  <w:szCs w:val="20"/>
                                  <w:rtl/>
                                  <w:lang w:bidi="ar-EG"/>
                                </w:rPr>
                                <w:t>البايتة</w:t>
                              </w:r>
                              <w:proofErr w:type="spellEnd"/>
                              <w:r>
                                <w:rPr>
                                  <w:rFonts w:hint="cs"/>
                                  <w:sz w:val="14"/>
                                  <w:szCs w:val="20"/>
                                  <w:rtl/>
                                  <w:lang w:bidi="ar-EG"/>
                                </w:rPr>
                                <w:t xml:space="preserve"> = </w:t>
                              </w:r>
                              <w:r>
                                <w:rPr>
                                  <w:sz w:val="14"/>
                                  <w:szCs w:val="20"/>
                                  <w:lang w:bidi="ar-EG"/>
                                </w:rPr>
                                <w:t>8</w:t>
                              </w:r>
                              <w:r>
                                <w:rPr>
                                  <w:rFonts w:hint="cs"/>
                                  <w:sz w:val="14"/>
                                  <w:szCs w:val="20"/>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5" name="Text Box 455"/>
                        <wps:cNvSpPr txBox="1"/>
                        <wps:spPr>
                          <a:xfrm>
                            <a:off x="3646425" y="0"/>
                            <a:ext cx="818943" cy="212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7DD64" w14:textId="77777777" w:rsidR="00A5719D" w:rsidRPr="002966EF" w:rsidRDefault="00A5719D" w:rsidP="009C5B05">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6" name="Text Box 456"/>
                        <wps:cNvSpPr txBox="1"/>
                        <wps:spPr>
                          <a:xfrm>
                            <a:off x="280535" y="0"/>
                            <a:ext cx="818943" cy="212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3C68E" w14:textId="77777777" w:rsidR="00A5719D" w:rsidRPr="002966EF" w:rsidRDefault="00A5719D" w:rsidP="006918E5">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7" name="Text Box 457"/>
                        <wps:cNvSpPr txBox="1"/>
                        <wps:spPr>
                          <a:xfrm>
                            <a:off x="403943" y="2317831"/>
                            <a:ext cx="818943" cy="3967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8CF09"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الفيديو </w:t>
                              </w:r>
                              <w:r>
                                <w:rPr>
                                  <w:sz w:val="14"/>
                                  <w:szCs w:val="20"/>
                                  <w:lang w:bidi="ar-EG"/>
                                </w:rPr>
                                <w:t>SAV</w:t>
                              </w:r>
                              <w:r>
                                <w:rPr>
                                  <w:rFonts w:hint="cs"/>
                                  <w:sz w:val="14"/>
                                  <w:szCs w:val="20"/>
                                  <w:rtl/>
                                  <w:lang w:bidi="ar-EG"/>
                                </w:rPr>
                                <w:t xml:space="preserve"> من قطار أساسي زوجي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D3CEBD2" id="Group 458" o:spid="_x0000_s1417" style="position:absolute;left:0;text-align:left;margin-left:-4.95pt;margin-top:4.75pt;width:351.6pt;height:213.75pt;z-index:251918848;mso-height-relative:margin" coordsize="44653,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">
                <v:shape id="Text Box 453" o:spid="_x0000_s1418" type="#_x0000_t202" style="position:absolute;left:-3197;top:12229;width:8521;height:21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" filled="f" stroked="f" strokeweight=".5pt">
                  <v:textbox inset="0,0,0,0">
                    <w:txbxContent>
                      <w:p w14:paraId="61737EBD" w14:textId="77777777" w:rsidR="00A5719D" w:rsidRPr="002966EF" w:rsidRDefault="00A5719D" w:rsidP="009C5B05">
                        <w:pPr>
                          <w:spacing w:before="40" w:after="40" w:line="240" w:lineRule="exact"/>
                          <w:jc w:val="center"/>
                          <w:rPr>
                            <w:sz w:val="14"/>
                            <w:szCs w:val="20"/>
                            <w:rtl/>
                            <w:lang w:bidi="ar-EG"/>
                          </w:rPr>
                        </w:pPr>
                        <w:proofErr w:type="spellStart"/>
                        <w:r>
                          <w:rPr>
                            <w:rFonts w:hint="cs"/>
                            <w:sz w:val="14"/>
                            <w:szCs w:val="20"/>
                            <w:rtl/>
                            <w:lang w:bidi="ar-EG"/>
                          </w:rPr>
                          <w:t>البايتة</w:t>
                        </w:r>
                        <w:proofErr w:type="spellEnd"/>
                        <w:r>
                          <w:rPr>
                            <w:rFonts w:hint="cs"/>
                            <w:sz w:val="14"/>
                            <w:szCs w:val="20"/>
                            <w:rtl/>
                            <w:lang w:bidi="ar-EG"/>
                          </w:rPr>
                          <w:t xml:space="preserve"> = </w:t>
                        </w:r>
                        <w:r>
                          <w:rPr>
                            <w:sz w:val="14"/>
                            <w:szCs w:val="20"/>
                            <w:lang w:bidi="ar-EG"/>
                          </w:rPr>
                          <w:t>8</w:t>
                        </w:r>
                        <w:r>
                          <w:rPr>
                            <w:rFonts w:hint="cs"/>
                            <w:sz w:val="14"/>
                            <w:szCs w:val="20"/>
                            <w:rtl/>
                            <w:lang w:bidi="ar-EG"/>
                          </w:rPr>
                          <w:t xml:space="preserve"> بتات</w:t>
                        </w:r>
                      </w:p>
                    </w:txbxContent>
                  </v:textbox>
                </v:shape>
                <v:shape id="Text Box 454" o:spid="_x0000_s1419" type="#_x0000_t202" style="position:absolute;left:30686;top:12229;width:8521;height:21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" filled="f" stroked="f" strokeweight=".5pt">
                  <v:textbox inset="0,0,0,0">
                    <w:txbxContent>
                      <w:p w14:paraId="607EBC97" w14:textId="77777777" w:rsidR="00A5719D" w:rsidRPr="002966EF" w:rsidRDefault="00A5719D" w:rsidP="009C5B05">
                        <w:pPr>
                          <w:spacing w:before="40" w:after="40" w:line="240" w:lineRule="exact"/>
                          <w:jc w:val="center"/>
                          <w:rPr>
                            <w:sz w:val="14"/>
                            <w:szCs w:val="20"/>
                            <w:rtl/>
                            <w:lang w:bidi="ar-EG"/>
                          </w:rPr>
                        </w:pPr>
                        <w:proofErr w:type="spellStart"/>
                        <w:r>
                          <w:rPr>
                            <w:rFonts w:hint="cs"/>
                            <w:sz w:val="14"/>
                            <w:szCs w:val="20"/>
                            <w:rtl/>
                            <w:lang w:bidi="ar-EG"/>
                          </w:rPr>
                          <w:t>البايتة</w:t>
                        </w:r>
                        <w:proofErr w:type="spellEnd"/>
                        <w:r>
                          <w:rPr>
                            <w:rFonts w:hint="cs"/>
                            <w:sz w:val="14"/>
                            <w:szCs w:val="20"/>
                            <w:rtl/>
                            <w:lang w:bidi="ar-EG"/>
                          </w:rPr>
                          <w:t xml:space="preserve"> = </w:t>
                        </w:r>
                        <w:r>
                          <w:rPr>
                            <w:sz w:val="14"/>
                            <w:szCs w:val="20"/>
                            <w:lang w:bidi="ar-EG"/>
                          </w:rPr>
                          <w:t>8</w:t>
                        </w:r>
                        <w:r>
                          <w:rPr>
                            <w:rFonts w:hint="cs"/>
                            <w:sz w:val="14"/>
                            <w:szCs w:val="20"/>
                            <w:rtl/>
                            <w:lang w:bidi="ar-EG"/>
                          </w:rPr>
                          <w:t xml:space="preserve"> بتات</w:t>
                        </w:r>
                      </w:p>
                    </w:txbxContent>
                  </v:textbox>
                </v:shape>
                <v:shape id="Text Box 455" o:spid="_x0000_s1420" type="#_x0000_t202" style="position:absolute;left:36464;width:8189;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" filled="f" stroked="f" strokeweight=".5pt">
                  <v:textbox inset="0,0,0,0">
                    <w:txbxContent>
                      <w:p w14:paraId="5787DD64" w14:textId="77777777" w:rsidR="00A5719D" w:rsidRPr="002966EF" w:rsidRDefault="00A5719D" w:rsidP="009C5B05">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 </w:t>
                        </w:r>
                      </w:p>
                    </w:txbxContent>
                  </v:textbox>
                </v:shape>
                <v:shape id="Text Box 456" o:spid="_x0000_s1421" type="#_x0000_t202" style="position:absolute;left:2805;width:8189;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" filled="f" stroked="f" strokeweight=".5pt">
                  <v:textbox inset="0,0,0,0">
                    <w:txbxContent>
                      <w:p w14:paraId="00C3C68E" w14:textId="77777777" w:rsidR="00A5719D" w:rsidRPr="002966EF" w:rsidRDefault="00A5719D" w:rsidP="006918E5">
                        <w:pPr>
                          <w:spacing w:before="40" w:after="40" w:line="240" w:lineRule="exact"/>
                          <w:jc w:val="center"/>
                          <w:rPr>
                            <w:sz w:val="14"/>
                            <w:szCs w:val="20"/>
                            <w:rtl/>
                            <w:lang w:bidi="ar-EG"/>
                          </w:rPr>
                        </w:pPr>
                        <w:r>
                          <w:rPr>
                            <w:sz w:val="14"/>
                            <w:szCs w:val="20"/>
                            <w:lang w:bidi="ar-EG"/>
                          </w:rPr>
                          <w:t>4</w:t>
                        </w:r>
                        <w:r>
                          <w:rPr>
                            <w:rFonts w:hint="cs"/>
                            <w:sz w:val="14"/>
                            <w:szCs w:val="20"/>
                            <w:rtl/>
                            <w:lang w:bidi="ar-EG"/>
                          </w:rPr>
                          <w:t xml:space="preserve"> كلمات</w:t>
                        </w:r>
                      </w:p>
                    </w:txbxContent>
                  </v:textbox>
                </v:shape>
                <v:shape id="Text Box 457" o:spid="_x0000_s1422" type="#_x0000_t202" style="position:absolute;left:4039;top:23178;width:8189;height:3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" filled="f" stroked="f" strokeweight=".5pt">
                  <v:textbox inset="0,0,0,0">
                    <w:txbxContent>
                      <w:p w14:paraId="5FB8CF09" w14:textId="77777777" w:rsidR="00A5719D" w:rsidRPr="002966EF" w:rsidRDefault="00A5719D" w:rsidP="009C5B05">
                        <w:pPr>
                          <w:spacing w:before="40" w:after="40" w:line="240" w:lineRule="exact"/>
                          <w:jc w:val="center"/>
                          <w:rPr>
                            <w:sz w:val="14"/>
                            <w:szCs w:val="20"/>
                            <w:rtl/>
                            <w:lang w:bidi="ar-EG"/>
                          </w:rPr>
                        </w:pPr>
                        <w:r>
                          <w:rPr>
                            <w:rFonts w:hint="cs"/>
                            <w:sz w:val="14"/>
                            <w:szCs w:val="20"/>
                            <w:rtl/>
                            <w:lang w:bidi="ar-EG"/>
                          </w:rPr>
                          <w:t xml:space="preserve">الفيديو </w:t>
                        </w:r>
                        <w:r>
                          <w:rPr>
                            <w:sz w:val="14"/>
                            <w:szCs w:val="20"/>
                            <w:lang w:bidi="ar-EG"/>
                          </w:rPr>
                          <w:t>SAV</w:t>
                        </w:r>
                        <w:r>
                          <w:rPr>
                            <w:rFonts w:hint="cs"/>
                            <w:sz w:val="14"/>
                            <w:szCs w:val="20"/>
                            <w:rtl/>
                            <w:lang w:bidi="ar-EG"/>
                          </w:rPr>
                          <w:t xml:space="preserve"> من قطار أساسي زوجي</w:t>
                        </w:r>
                      </w:p>
                    </w:txbxContent>
                  </v:textbox>
                </v:shape>
              </v:group>
            </w:pict>
          </mc:Fallback>
        </mc:AlternateContent>
      </w:r>
      <w:r w:rsidR="005B6DD3">
        <w:rPr>
          <w:rFonts w:eastAsia="SimSun"/>
          <w:lang w:bidi="ar-EG"/>
        </w:rPr>
        <w:object w:dxaOrig="7197" w:dyaOrig="3333" w14:anchorId="71F00D8E">
          <v:shape id="_x0000_i1043" type="#_x0000_t75" style="width:477.45pt;height:212.45pt" o:ole="">
            <v:imagedata r:id="rId55" o:title="" cropbottom="2697f"/>
          </v:shape>
          <o:OLEObject Type="Embed" ProgID="CorelDraw.Graphic.16" ShapeID="_x0000_i1043" DrawAspect="Content" ObjectID="_1756704589" r:id="rId56"/>
        </w:object>
      </w:r>
    </w:p>
    <w:p w14:paraId="0B5C2019" w14:textId="77777777" w:rsidR="009C5B05" w:rsidRPr="006918E5" w:rsidRDefault="006918E5" w:rsidP="0005512C">
      <w:pPr>
        <w:rPr>
          <w:rFonts w:eastAsia="SimSun"/>
          <w:rtl/>
          <w:lang w:bidi="ar-EG"/>
        </w:rPr>
      </w:pPr>
      <w:r>
        <w:rPr>
          <w:rFonts w:eastAsia="SimSun" w:hint="cs"/>
          <w:rtl/>
          <w:lang w:bidi="ar-EG"/>
        </w:rPr>
        <w:t>ويوصف الجدول </w:t>
      </w:r>
      <w:r w:rsidR="00A37BC4">
        <w:rPr>
          <w:rFonts w:eastAsia="SimSun"/>
          <w:lang w:bidi="ar-EG"/>
        </w:rPr>
        <w:t>B5-1</w:t>
      </w:r>
      <w:r>
        <w:rPr>
          <w:rFonts w:eastAsia="SimSun" w:hint="cs"/>
          <w:rtl/>
          <w:lang w:bidi="ar-EG"/>
        </w:rPr>
        <w:t xml:space="preserve"> مخطط كلمات معرِّف هوية المحتوى للأسلوب </w:t>
      </w:r>
      <w:r>
        <w:rPr>
          <w:rFonts w:eastAsia="SimSun"/>
          <w:lang w:bidi="ar-EG"/>
        </w:rPr>
        <w:t>D</w:t>
      </w:r>
      <w:r>
        <w:rPr>
          <w:rFonts w:eastAsia="SimSun" w:hint="cs"/>
          <w:rtl/>
          <w:lang w:bidi="ar-EG"/>
        </w:rPr>
        <w:t>. وينبغي ضبط معرِّف الهوية </w:t>
      </w:r>
      <w:r>
        <w:rPr>
          <w:rFonts w:eastAsia="SimSun"/>
          <w:lang w:bidi="ar-EG"/>
        </w:rPr>
        <w:t>ID</w:t>
      </w:r>
      <w:r w:rsidR="00F30D40">
        <w:rPr>
          <w:rFonts w:eastAsia="SimSun"/>
          <w:lang w:bidi="ar-EG"/>
        </w:rPr>
        <w:t> 1</w:t>
      </w:r>
      <w:r>
        <w:rPr>
          <w:rFonts w:eastAsia="SimSun" w:hint="cs"/>
          <w:rtl/>
          <w:lang w:bidi="ar-EG"/>
        </w:rPr>
        <w:t xml:space="preserve"> باستخدام نفس التعاريف الواردة في الفقرة </w:t>
      </w:r>
      <w:r>
        <w:rPr>
          <w:rFonts w:eastAsia="SimSun"/>
          <w:lang w:bidi="ar-EG"/>
        </w:rPr>
        <w:t>2.1.B1</w:t>
      </w:r>
      <w:r>
        <w:rPr>
          <w:rFonts w:eastAsia="SimSun" w:hint="cs"/>
          <w:rtl/>
          <w:lang w:bidi="ar-EG"/>
        </w:rPr>
        <w:t xml:space="preserve"> وينبغي لمعرِّف الهوية</w:t>
      </w:r>
      <w:r>
        <w:rPr>
          <w:rFonts w:eastAsia="SimSun" w:hint="eastAsia"/>
          <w:rtl/>
          <w:lang w:bidi="ar-EG"/>
        </w:rPr>
        <w:t> </w:t>
      </w:r>
      <w:r>
        <w:rPr>
          <w:rFonts w:eastAsia="SimSun"/>
          <w:lang w:bidi="ar-EG"/>
        </w:rPr>
        <w:t>ID</w:t>
      </w:r>
      <w:r w:rsidR="007D5267">
        <w:rPr>
          <w:rFonts w:eastAsia="SimSun"/>
          <w:lang w:bidi="ar-EG"/>
        </w:rPr>
        <w:t> </w:t>
      </w:r>
      <w:r>
        <w:rPr>
          <w:rFonts w:eastAsia="SimSun"/>
          <w:lang w:bidi="ar-EG"/>
        </w:rPr>
        <w:t>2</w:t>
      </w:r>
      <w:r>
        <w:rPr>
          <w:rFonts w:eastAsia="SimSun" w:hint="cs"/>
          <w:rtl/>
          <w:lang w:bidi="ar-EG"/>
        </w:rPr>
        <w:t xml:space="preserve"> أن يقتصر على الأسلوب </w:t>
      </w:r>
      <w:r>
        <w:rPr>
          <w:rFonts w:eastAsia="SimSun"/>
          <w:lang w:bidi="ar-EG"/>
        </w:rPr>
        <w:t>D</w:t>
      </w:r>
      <w:r>
        <w:rPr>
          <w:rFonts w:eastAsia="SimSun" w:hint="cs"/>
          <w:rtl/>
          <w:lang w:bidi="ar-EG"/>
        </w:rPr>
        <w:t>. وينبغي لمعلومات معرِّ</w:t>
      </w:r>
      <w:r w:rsidR="00606E6D">
        <w:rPr>
          <w:rFonts w:eastAsia="SimSun" w:hint="cs"/>
          <w:rtl/>
          <w:lang w:bidi="ar-EG"/>
        </w:rPr>
        <w:t>ف</w:t>
      </w:r>
      <w:r>
        <w:rPr>
          <w:rFonts w:eastAsia="SimSun" w:hint="cs"/>
          <w:rtl/>
          <w:lang w:bidi="ar-EG"/>
        </w:rPr>
        <w:t xml:space="preserve"> هوية النظام أن تكون تمثيلاً لرقم النظام للقطار الأساسي </w:t>
      </w:r>
      <w:r>
        <w:rPr>
          <w:rFonts w:eastAsia="SimSun"/>
          <w:lang w:bidi="ar-EG"/>
        </w:rPr>
        <w:t>CH1</w:t>
      </w:r>
      <w:r>
        <w:rPr>
          <w:rFonts w:eastAsia="SimSun" w:hint="cs"/>
          <w:rtl/>
          <w:lang w:bidi="ar-EG"/>
        </w:rPr>
        <w:t xml:space="preserve"> على النحو المحدد في الجدول </w:t>
      </w:r>
      <w:r w:rsidR="00A37BC4">
        <w:rPr>
          <w:rFonts w:eastAsia="SimSun"/>
          <w:lang w:bidi="ar-EG"/>
        </w:rPr>
        <w:t>B2-1</w:t>
      </w:r>
      <w:r>
        <w:rPr>
          <w:rFonts w:eastAsia="SimSun" w:hint="cs"/>
          <w:rtl/>
          <w:lang w:bidi="ar-EG"/>
        </w:rPr>
        <w:t>.</w:t>
      </w:r>
    </w:p>
    <w:p w14:paraId="68481361" w14:textId="77777777" w:rsidR="009C5B05" w:rsidRDefault="009C5B05" w:rsidP="0005512C">
      <w:pPr>
        <w:pStyle w:val="TableNo"/>
        <w:rPr>
          <w:rFonts w:eastAsia="SimSun"/>
          <w:rtl/>
        </w:rPr>
      </w:pPr>
      <w:r>
        <w:rPr>
          <w:rFonts w:eastAsia="SimSun" w:hint="cs"/>
          <w:rtl/>
        </w:rPr>
        <w:t>الجدول </w:t>
      </w:r>
      <w:r w:rsidR="00A37BC4">
        <w:rPr>
          <w:rFonts w:eastAsia="SimSun"/>
        </w:rPr>
        <w:t>B5-1</w:t>
      </w:r>
    </w:p>
    <w:p w14:paraId="301C6833" w14:textId="77777777" w:rsidR="009C5B05" w:rsidRPr="006918E5" w:rsidRDefault="006918E5" w:rsidP="00C71F83">
      <w:pPr>
        <w:pStyle w:val="Tabletitle"/>
        <w:spacing w:after="120"/>
        <w:rPr>
          <w:rFonts w:eastAsia="SimSun"/>
          <w:rtl/>
        </w:rPr>
      </w:pPr>
      <w:r>
        <w:rPr>
          <w:rFonts w:eastAsia="SimSun" w:hint="cs"/>
          <w:rtl/>
        </w:rPr>
        <w:t>ترتيب ب</w:t>
      </w:r>
      <w:r w:rsidR="00A87B9D">
        <w:rPr>
          <w:rFonts w:eastAsia="SimSun" w:hint="cs"/>
          <w:rtl/>
        </w:rPr>
        <w:t>ي</w:t>
      </w:r>
      <w:r>
        <w:rPr>
          <w:rFonts w:eastAsia="SimSun" w:hint="cs"/>
          <w:rtl/>
        </w:rPr>
        <w:t>انات معرِّف هوية المحتوى من أجل الأسلوب </w:t>
      </w:r>
      <w:r>
        <w:rPr>
          <w:rFonts w:eastAsia="SimSun"/>
        </w:rPr>
        <w:t>D</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714"/>
        <w:gridCol w:w="1570"/>
        <w:gridCol w:w="1162"/>
        <w:gridCol w:w="1095"/>
        <w:gridCol w:w="1020"/>
        <w:gridCol w:w="1019"/>
        <w:gridCol w:w="1020"/>
        <w:gridCol w:w="1019"/>
        <w:gridCol w:w="1020"/>
      </w:tblGrid>
      <w:tr w:rsidR="009C5B05" w:rsidRPr="006918E5" w14:paraId="49106D82" w14:textId="77777777" w:rsidTr="00C71F83">
        <w:trPr>
          <w:trHeight w:val="1"/>
          <w:jc w:val="center"/>
        </w:trPr>
        <w:tc>
          <w:tcPr>
            <w:tcW w:w="709" w:type="dxa"/>
            <w:shd w:val="clear" w:color="000000" w:fill="FFFFFF"/>
            <w:tcMar>
              <w:left w:w="108" w:type="dxa"/>
              <w:right w:w="108" w:type="dxa"/>
            </w:tcMar>
          </w:tcPr>
          <w:p w14:paraId="4CD63EF3" w14:textId="77777777" w:rsidR="009C5B05" w:rsidRPr="006918E5" w:rsidRDefault="006918E5" w:rsidP="009C5B05">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r w:rsidRPr="006918E5">
              <w:rPr>
                <w:rFonts w:eastAsia="Times New Roman Bold" w:hint="cs"/>
                <w:b/>
                <w:sz w:val="20"/>
                <w:szCs w:val="26"/>
                <w:rtl/>
                <w:lang w:val="en-GB"/>
              </w:rPr>
              <w:t>البتة</w:t>
            </w:r>
          </w:p>
        </w:tc>
        <w:tc>
          <w:tcPr>
            <w:tcW w:w="1559" w:type="dxa"/>
            <w:shd w:val="clear" w:color="000000" w:fill="FFFFFF"/>
            <w:tcMar>
              <w:left w:w="108" w:type="dxa"/>
              <w:right w:w="108" w:type="dxa"/>
            </w:tcMar>
          </w:tcPr>
          <w:p w14:paraId="5239C29F" w14:textId="77777777" w:rsidR="009C5B05" w:rsidRPr="006918E5" w:rsidRDefault="009C5B05" w:rsidP="009C5B05">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bookmarkStart w:id="275" w:name="lt_pId1554"/>
            <w:r w:rsidRPr="006918E5">
              <w:rPr>
                <w:rFonts w:eastAsia="Times New Roman Bold"/>
                <w:b/>
                <w:sz w:val="20"/>
                <w:szCs w:val="26"/>
                <w:lang w:val="en-GB"/>
              </w:rPr>
              <w:t>7</w:t>
            </w:r>
            <w:r w:rsidRPr="006918E5">
              <w:rPr>
                <w:rFonts w:eastAsia="Times New Roman Bold" w:hint="cs"/>
                <w:b/>
                <w:sz w:val="20"/>
                <w:szCs w:val="26"/>
                <w:rtl/>
                <w:lang w:val="en-GB"/>
              </w:rPr>
              <w:t xml:space="preserve"> </w:t>
            </w:r>
            <w:r w:rsidRPr="006918E5">
              <w:rPr>
                <w:rFonts w:eastAsia="Times New Roman Bold"/>
                <w:b/>
                <w:sz w:val="20"/>
                <w:szCs w:val="26"/>
                <w:lang w:val="en-GB"/>
              </w:rPr>
              <w:t>(MSB)</w:t>
            </w:r>
            <w:bookmarkEnd w:id="275"/>
          </w:p>
        </w:tc>
        <w:tc>
          <w:tcPr>
            <w:tcW w:w="1154" w:type="dxa"/>
            <w:shd w:val="clear" w:color="000000" w:fill="FFFFFF"/>
            <w:tcMar>
              <w:left w:w="108" w:type="dxa"/>
              <w:right w:w="108" w:type="dxa"/>
            </w:tcMar>
          </w:tcPr>
          <w:p w14:paraId="0CEC3F82" w14:textId="77777777" w:rsidR="009C5B05" w:rsidRPr="006918E5" w:rsidRDefault="009C5B05" w:rsidP="009C5B05">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r w:rsidRPr="006918E5">
              <w:rPr>
                <w:rFonts w:eastAsia="Times New Roman Bold"/>
                <w:b/>
                <w:sz w:val="20"/>
                <w:szCs w:val="26"/>
                <w:lang w:val="en-GB"/>
              </w:rPr>
              <w:t>6</w:t>
            </w:r>
          </w:p>
        </w:tc>
        <w:tc>
          <w:tcPr>
            <w:tcW w:w="1087" w:type="dxa"/>
            <w:shd w:val="clear" w:color="000000" w:fill="FFFFFF"/>
            <w:tcMar>
              <w:left w:w="108" w:type="dxa"/>
              <w:right w:w="108" w:type="dxa"/>
            </w:tcMar>
          </w:tcPr>
          <w:p w14:paraId="5E4D075C" w14:textId="77777777" w:rsidR="009C5B05" w:rsidRPr="006918E5" w:rsidRDefault="009C5B05" w:rsidP="009C5B05">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r w:rsidRPr="006918E5">
              <w:rPr>
                <w:rFonts w:eastAsia="Times New Roman Bold"/>
                <w:b/>
                <w:sz w:val="20"/>
                <w:szCs w:val="26"/>
                <w:lang w:val="en-GB"/>
              </w:rPr>
              <w:t>5</w:t>
            </w:r>
          </w:p>
        </w:tc>
        <w:tc>
          <w:tcPr>
            <w:tcW w:w="1013" w:type="dxa"/>
            <w:shd w:val="clear" w:color="000000" w:fill="FFFFFF"/>
            <w:tcMar>
              <w:left w:w="108" w:type="dxa"/>
              <w:right w:w="108" w:type="dxa"/>
            </w:tcMar>
          </w:tcPr>
          <w:p w14:paraId="4C2049E9" w14:textId="77777777" w:rsidR="009C5B05" w:rsidRPr="006918E5" w:rsidRDefault="009C5B05" w:rsidP="009C5B05">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r w:rsidRPr="006918E5">
              <w:rPr>
                <w:rFonts w:eastAsia="Times New Roman Bold"/>
                <w:b/>
                <w:sz w:val="20"/>
                <w:szCs w:val="26"/>
                <w:lang w:val="en-GB"/>
              </w:rPr>
              <w:t>4</w:t>
            </w:r>
          </w:p>
        </w:tc>
        <w:tc>
          <w:tcPr>
            <w:tcW w:w="1012" w:type="dxa"/>
            <w:shd w:val="clear" w:color="000000" w:fill="FFFFFF"/>
            <w:tcMar>
              <w:left w:w="108" w:type="dxa"/>
              <w:right w:w="108" w:type="dxa"/>
            </w:tcMar>
          </w:tcPr>
          <w:p w14:paraId="0DC0424B" w14:textId="77777777" w:rsidR="009C5B05" w:rsidRPr="006918E5" w:rsidRDefault="009C5B05" w:rsidP="009C5B05">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r w:rsidRPr="006918E5">
              <w:rPr>
                <w:rFonts w:eastAsia="Times New Roman Bold"/>
                <w:b/>
                <w:sz w:val="20"/>
                <w:szCs w:val="26"/>
                <w:lang w:val="en-GB"/>
              </w:rPr>
              <w:t>3</w:t>
            </w:r>
          </w:p>
        </w:tc>
        <w:tc>
          <w:tcPr>
            <w:tcW w:w="1013" w:type="dxa"/>
            <w:shd w:val="clear" w:color="000000" w:fill="FFFFFF"/>
            <w:tcMar>
              <w:left w:w="108" w:type="dxa"/>
              <w:right w:w="108" w:type="dxa"/>
            </w:tcMar>
          </w:tcPr>
          <w:p w14:paraId="23BBF823" w14:textId="77777777" w:rsidR="009C5B05" w:rsidRPr="006918E5" w:rsidRDefault="009C5B05" w:rsidP="009C5B05">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r w:rsidRPr="006918E5">
              <w:rPr>
                <w:rFonts w:eastAsia="Times New Roman Bold"/>
                <w:b/>
                <w:sz w:val="20"/>
                <w:szCs w:val="26"/>
                <w:lang w:val="en-GB"/>
              </w:rPr>
              <w:t>2</w:t>
            </w:r>
          </w:p>
        </w:tc>
        <w:tc>
          <w:tcPr>
            <w:tcW w:w="1012" w:type="dxa"/>
            <w:shd w:val="clear" w:color="000000" w:fill="FFFFFF"/>
            <w:tcMar>
              <w:left w:w="108" w:type="dxa"/>
              <w:right w:w="108" w:type="dxa"/>
            </w:tcMar>
          </w:tcPr>
          <w:p w14:paraId="7D2B15BA" w14:textId="77777777" w:rsidR="009C5B05" w:rsidRPr="006918E5" w:rsidRDefault="009C5B05" w:rsidP="009C5B05">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r w:rsidRPr="006918E5">
              <w:rPr>
                <w:rFonts w:eastAsia="Times New Roman Bold"/>
                <w:b/>
                <w:sz w:val="20"/>
                <w:szCs w:val="26"/>
                <w:lang w:val="en-GB"/>
              </w:rPr>
              <w:t>1</w:t>
            </w:r>
          </w:p>
        </w:tc>
        <w:tc>
          <w:tcPr>
            <w:tcW w:w="1013" w:type="dxa"/>
            <w:shd w:val="clear" w:color="000000" w:fill="FFFFFF"/>
            <w:tcMar>
              <w:left w:w="108" w:type="dxa"/>
              <w:right w:w="108" w:type="dxa"/>
            </w:tcMar>
          </w:tcPr>
          <w:p w14:paraId="78ED778E" w14:textId="77777777" w:rsidR="009C5B05" w:rsidRPr="006918E5" w:rsidRDefault="009C5B05" w:rsidP="009C5B05">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bookmarkStart w:id="276" w:name="lt_pId1561"/>
            <w:r w:rsidRPr="006918E5">
              <w:rPr>
                <w:rFonts w:eastAsia="Times New Roman Bold"/>
                <w:b/>
                <w:sz w:val="20"/>
                <w:szCs w:val="26"/>
                <w:lang w:val="en-GB"/>
              </w:rPr>
              <w:t>0</w:t>
            </w:r>
            <w:r w:rsidRPr="006918E5">
              <w:rPr>
                <w:rFonts w:eastAsia="Times New Roman Bold" w:hint="cs"/>
                <w:b/>
                <w:sz w:val="20"/>
                <w:szCs w:val="26"/>
                <w:rtl/>
                <w:lang w:val="en-GB"/>
              </w:rPr>
              <w:t xml:space="preserve"> </w:t>
            </w:r>
            <w:r w:rsidRPr="006918E5">
              <w:rPr>
                <w:rFonts w:eastAsia="Times New Roman Bold"/>
                <w:b/>
                <w:sz w:val="20"/>
                <w:szCs w:val="26"/>
                <w:lang w:val="en-GB"/>
              </w:rPr>
              <w:t>(LSB)</w:t>
            </w:r>
            <w:bookmarkEnd w:id="276"/>
          </w:p>
        </w:tc>
      </w:tr>
      <w:tr w:rsidR="009C5B05" w:rsidRPr="006918E5" w14:paraId="062BFFF5" w14:textId="77777777" w:rsidTr="00C71F83">
        <w:trPr>
          <w:trHeight w:val="1"/>
          <w:jc w:val="center"/>
        </w:trPr>
        <w:tc>
          <w:tcPr>
            <w:tcW w:w="709" w:type="dxa"/>
            <w:shd w:val="clear" w:color="000000" w:fill="FFFFFF"/>
            <w:tcMar>
              <w:left w:w="108" w:type="dxa"/>
              <w:right w:w="108" w:type="dxa"/>
            </w:tcMar>
            <w:vAlign w:val="center"/>
          </w:tcPr>
          <w:p w14:paraId="1645F5DC" w14:textId="77777777" w:rsidR="009C5B05" w:rsidRPr="006918E5" w:rsidRDefault="009C5B05" w:rsidP="009C5B0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bookmarkStart w:id="277" w:name="lt_pId1562"/>
            <w:r w:rsidRPr="006918E5">
              <w:rPr>
                <w:sz w:val="20"/>
                <w:szCs w:val="26"/>
                <w:lang w:val="en-GB"/>
              </w:rPr>
              <w:t>ID 1</w:t>
            </w:r>
            <w:bookmarkEnd w:id="277"/>
          </w:p>
        </w:tc>
        <w:tc>
          <w:tcPr>
            <w:tcW w:w="1559" w:type="dxa"/>
            <w:shd w:val="clear" w:color="000000" w:fill="FFFFFF"/>
            <w:tcMar>
              <w:left w:w="108" w:type="dxa"/>
              <w:right w:w="108" w:type="dxa"/>
            </w:tcMar>
            <w:vAlign w:val="center"/>
          </w:tcPr>
          <w:p w14:paraId="14F5C667" w14:textId="77777777" w:rsidR="009C5B05" w:rsidRPr="006918E5" w:rsidRDefault="006918E5" w:rsidP="009C5B0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r>
              <w:rPr>
                <w:rFonts w:hint="cs"/>
                <w:sz w:val="20"/>
                <w:szCs w:val="26"/>
                <w:rtl/>
                <w:lang w:val="en-GB"/>
              </w:rPr>
              <w:t>قطار أساسي</w:t>
            </w:r>
          </w:p>
        </w:tc>
        <w:tc>
          <w:tcPr>
            <w:tcW w:w="2241" w:type="dxa"/>
            <w:gridSpan w:val="2"/>
            <w:shd w:val="clear" w:color="000000" w:fill="FFFFFF"/>
            <w:tcMar>
              <w:left w:w="108" w:type="dxa"/>
              <w:right w:w="108" w:type="dxa"/>
            </w:tcMar>
            <w:vAlign w:val="center"/>
          </w:tcPr>
          <w:p w14:paraId="33C909DA" w14:textId="77777777" w:rsidR="009C5B05" w:rsidRPr="006918E5" w:rsidRDefault="006918E5" w:rsidP="006918E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rtl/>
                <w:lang w:bidi="ar-EG"/>
              </w:rPr>
            </w:pPr>
            <w:r>
              <w:rPr>
                <w:rFonts w:hint="cs"/>
                <w:sz w:val="20"/>
                <w:szCs w:val="26"/>
                <w:rtl/>
                <w:lang w:val="en-GB"/>
              </w:rPr>
              <w:t>بنية التقابل =</w:t>
            </w:r>
            <w:r w:rsidR="009C5B05" w:rsidRPr="006918E5">
              <w:rPr>
                <w:rFonts w:hint="cs"/>
                <w:sz w:val="20"/>
                <w:szCs w:val="26"/>
                <w:rtl/>
                <w:lang w:val="en-GB"/>
              </w:rPr>
              <w:t xml:space="preserve"> </w:t>
            </w:r>
            <w:r w:rsidR="009C5B05" w:rsidRPr="006918E5">
              <w:rPr>
                <w:sz w:val="20"/>
                <w:szCs w:val="26"/>
              </w:rPr>
              <w:t>11</w:t>
            </w:r>
          </w:p>
        </w:tc>
        <w:tc>
          <w:tcPr>
            <w:tcW w:w="5063" w:type="dxa"/>
            <w:gridSpan w:val="5"/>
            <w:shd w:val="clear" w:color="000000" w:fill="FFFFFF"/>
            <w:tcMar>
              <w:left w:w="108" w:type="dxa"/>
              <w:right w:w="108" w:type="dxa"/>
            </w:tcMar>
            <w:vAlign w:val="center"/>
          </w:tcPr>
          <w:p w14:paraId="428BBF05" w14:textId="77777777" w:rsidR="009C5B05" w:rsidRPr="006918E5" w:rsidRDefault="006918E5" w:rsidP="009C5B0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r>
              <w:rPr>
                <w:rFonts w:hint="cs"/>
                <w:sz w:val="20"/>
                <w:szCs w:val="26"/>
                <w:rtl/>
                <w:lang w:val="en-GB"/>
              </w:rPr>
              <w:t>معرِّف هوية النظام</w:t>
            </w:r>
          </w:p>
        </w:tc>
      </w:tr>
      <w:tr w:rsidR="009C5B05" w:rsidRPr="00E47731" w14:paraId="298A3017" w14:textId="77777777" w:rsidTr="00C71F83">
        <w:trPr>
          <w:trHeight w:val="1"/>
          <w:jc w:val="center"/>
        </w:trPr>
        <w:tc>
          <w:tcPr>
            <w:tcW w:w="709" w:type="dxa"/>
            <w:shd w:val="clear" w:color="000000" w:fill="FFFFFF"/>
            <w:tcMar>
              <w:left w:w="108" w:type="dxa"/>
              <w:right w:w="108" w:type="dxa"/>
            </w:tcMar>
            <w:vAlign w:val="center"/>
          </w:tcPr>
          <w:p w14:paraId="61070503" w14:textId="77777777" w:rsidR="009C5B05" w:rsidRPr="006918E5" w:rsidRDefault="009C5B05" w:rsidP="009C5B0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bookmarkStart w:id="278" w:name="lt_pId1566"/>
            <w:r w:rsidRPr="006918E5">
              <w:rPr>
                <w:sz w:val="20"/>
                <w:szCs w:val="26"/>
                <w:lang w:val="en-GB"/>
              </w:rPr>
              <w:t>ID 2</w:t>
            </w:r>
            <w:bookmarkEnd w:id="278"/>
          </w:p>
        </w:tc>
        <w:tc>
          <w:tcPr>
            <w:tcW w:w="1559" w:type="dxa"/>
            <w:shd w:val="clear" w:color="000000" w:fill="FFFFFF"/>
            <w:tcMar>
              <w:left w:w="108" w:type="dxa"/>
              <w:right w:w="108" w:type="dxa"/>
            </w:tcMar>
            <w:vAlign w:val="center"/>
          </w:tcPr>
          <w:p w14:paraId="655827F8" w14:textId="77777777" w:rsidR="009C5B05" w:rsidRPr="006918E5" w:rsidRDefault="006918E5" w:rsidP="009C5B0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lang w:val="en-GB"/>
              </w:rPr>
            </w:pPr>
            <w:r>
              <w:rPr>
                <w:rFonts w:hint="cs"/>
                <w:sz w:val="20"/>
                <w:szCs w:val="26"/>
                <w:rtl/>
                <w:lang w:val="en-GB"/>
              </w:rPr>
              <w:t>تقسيم</w:t>
            </w:r>
          </w:p>
        </w:tc>
        <w:tc>
          <w:tcPr>
            <w:tcW w:w="7304" w:type="dxa"/>
            <w:gridSpan w:val="7"/>
            <w:shd w:val="clear" w:color="000000" w:fill="FFFFFF"/>
            <w:tcMar>
              <w:left w:w="108" w:type="dxa"/>
              <w:right w:w="108" w:type="dxa"/>
            </w:tcMar>
            <w:vAlign w:val="center"/>
          </w:tcPr>
          <w:p w14:paraId="020233CF" w14:textId="77777777" w:rsidR="009C5B05" w:rsidRPr="00E47731" w:rsidRDefault="009C5B05" w:rsidP="009C5B0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line="260" w:lineRule="exact"/>
              <w:jc w:val="center"/>
              <w:rPr>
                <w:szCs w:val="26"/>
                <w:rtl/>
                <w:lang w:bidi="ar-EG"/>
              </w:rPr>
            </w:pPr>
            <w:r w:rsidRPr="006918E5">
              <w:rPr>
                <w:rFonts w:hint="cs"/>
                <w:sz w:val="20"/>
                <w:szCs w:val="26"/>
                <w:rtl/>
                <w:lang w:val="en-GB"/>
              </w:rPr>
              <w:t xml:space="preserve">محجوز </w:t>
            </w:r>
            <w:r w:rsidRPr="006918E5">
              <w:rPr>
                <w:sz w:val="20"/>
                <w:szCs w:val="26"/>
              </w:rPr>
              <w:t>(0)</w:t>
            </w:r>
          </w:p>
        </w:tc>
      </w:tr>
    </w:tbl>
    <w:p w14:paraId="3563BC6C" w14:textId="77777777" w:rsidR="009C5B05" w:rsidRDefault="006918E5" w:rsidP="006918E5">
      <w:pPr>
        <w:spacing w:before="240"/>
        <w:rPr>
          <w:rFonts w:eastAsia="SimSun"/>
          <w:rtl/>
          <w:lang w:bidi="ar-EG"/>
        </w:rPr>
      </w:pPr>
      <w:r>
        <w:rPr>
          <w:rFonts w:eastAsia="SimSun" w:hint="cs"/>
          <w:rtl/>
        </w:rPr>
        <w:t>وتضبط البتة </w:t>
      </w:r>
      <w:r>
        <w:rPr>
          <w:rFonts w:eastAsia="SimSun"/>
        </w:rPr>
        <w:t>7</w:t>
      </w:r>
      <w:r>
        <w:rPr>
          <w:rFonts w:eastAsia="SimSun" w:hint="cs"/>
          <w:rtl/>
          <w:lang w:bidi="ar-EG"/>
        </w:rPr>
        <w:t xml:space="preserve"> من المعرِّف </w:t>
      </w:r>
      <w:r>
        <w:rPr>
          <w:rFonts w:eastAsia="SimSun"/>
          <w:lang w:bidi="ar-EG"/>
        </w:rPr>
        <w:t>ID</w:t>
      </w:r>
      <w:r w:rsidR="003715E7">
        <w:rPr>
          <w:rFonts w:eastAsia="SimSun"/>
          <w:lang w:bidi="ar-EG"/>
        </w:rPr>
        <w:t> </w:t>
      </w:r>
      <w:r>
        <w:rPr>
          <w:rFonts w:eastAsia="SimSun"/>
          <w:lang w:bidi="ar-EG"/>
        </w:rPr>
        <w:t>1</w:t>
      </w:r>
      <w:r>
        <w:rPr>
          <w:rFonts w:eastAsia="SimSun" w:hint="cs"/>
          <w:rtl/>
          <w:lang w:bidi="ar-EG"/>
        </w:rPr>
        <w:t xml:space="preserve"> على القيمة </w:t>
      </w:r>
      <w:r>
        <w:rPr>
          <w:rFonts w:eastAsia="SimSun"/>
          <w:lang w:bidi="ar-EG"/>
        </w:rPr>
        <w:t>0</w:t>
      </w:r>
      <w:r>
        <w:rPr>
          <w:rFonts w:eastAsia="SimSun" w:hint="cs"/>
          <w:rtl/>
          <w:lang w:bidi="ar-EG"/>
        </w:rPr>
        <w:t xml:space="preserve"> في حالة "القطار الأساسي </w:t>
      </w:r>
      <w:r>
        <w:rPr>
          <w:lang w:val="en-GB"/>
        </w:rPr>
        <w:t>1 920 × 1 </w:t>
      </w:r>
      <w:r w:rsidRPr="000C7175">
        <w:rPr>
          <w:lang w:val="en-GB"/>
        </w:rPr>
        <w:t>080</w:t>
      </w:r>
      <w:r>
        <w:rPr>
          <w:rFonts w:hint="cs"/>
          <w:rtl/>
          <w:lang w:val="en-GB"/>
        </w:rPr>
        <w:t>".</w:t>
      </w:r>
    </w:p>
    <w:p w14:paraId="4E405273" w14:textId="77777777" w:rsidR="009C5B05" w:rsidRDefault="006918E5" w:rsidP="006918E5">
      <w:pPr>
        <w:rPr>
          <w:rFonts w:eastAsia="SimSun"/>
          <w:rtl/>
          <w:lang w:bidi="ar-EG"/>
        </w:rPr>
      </w:pPr>
      <w:r w:rsidRPr="006918E5">
        <w:rPr>
          <w:rFonts w:eastAsia="SimSun" w:hint="cs"/>
          <w:rtl/>
        </w:rPr>
        <w:t>وتضبط البتة </w:t>
      </w:r>
      <w:r w:rsidRPr="006918E5">
        <w:rPr>
          <w:rFonts w:eastAsia="SimSun"/>
        </w:rPr>
        <w:t>7</w:t>
      </w:r>
      <w:r w:rsidRPr="006918E5">
        <w:rPr>
          <w:rFonts w:eastAsia="SimSun" w:hint="cs"/>
          <w:rtl/>
          <w:lang w:bidi="ar-EG"/>
        </w:rPr>
        <w:t xml:space="preserve"> من المعرِّف </w:t>
      </w:r>
      <w:r w:rsidRPr="006918E5">
        <w:rPr>
          <w:rFonts w:eastAsia="SimSun"/>
        </w:rPr>
        <w:t>ID</w:t>
      </w:r>
      <w:r w:rsidR="00874635">
        <w:rPr>
          <w:rFonts w:eastAsia="SimSun"/>
        </w:rPr>
        <w:t> </w:t>
      </w:r>
      <w:r>
        <w:rPr>
          <w:rFonts w:eastAsia="SimSun"/>
        </w:rPr>
        <w:t>2</w:t>
      </w:r>
      <w:r w:rsidRPr="006918E5">
        <w:rPr>
          <w:rFonts w:eastAsia="SimSun" w:hint="cs"/>
          <w:rtl/>
          <w:lang w:bidi="ar-EG"/>
        </w:rPr>
        <w:t xml:space="preserve"> على القيمة </w:t>
      </w:r>
      <w:r w:rsidRPr="006918E5">
        <w:rPr>
          <w:rFonts w:eastAsia="SimSun"/>
        </w:rPr>
        <w:t>0</w:t>
      </w:r>
      <w:r w:rsidRPr="006918E5">
        <w:rPr>
          <w:rFonts w:eastAsia="SimSun" w:hint="cs"/>
          <w:rtl/>
          <w:lang w:bidi="ar-EG"/>
        </w:rPr>
        <w:t xml:space="preserve"> في حالة "</w:t>
      </w:r>
      <w:r>
        <w:rPr>
          <w:rFonts w:eastAsia="SimSun" w:hint="cs"/>
          <w:rtl/>
          <w:lang w:bidi="ar-EG"/>
        </w:rPr>
        <w:t>التقسيم المربع</w:t>
      </w:r>
      <w:r w:rsidRPr="006918E5">
        <w:rPr>
          <w:rFonts w:eastAsia="SimSun" w:hint="cs"/>
          <w:rtl/>
        </w:rPr>
        <w:t>"</w:t>
      </w:r>
      <w:r>
        <w:rPr>
          <w:rFonts w:eastAsia="SimSun" w:hint="cs"/>
          <w:rtl/>
        </w:rPr>
        <w:t xml:space="preserve"> وعلى القيمة </w:t>
      </w:r>
      <w:r>
        <w:rPr>
          <w:rFonts w:eastAsia="SimSun"/>
        </w:rPr>
        <w:t>1</w:t>
      </w:r>
      <w:r>
        <w:rPr>
          <w:rFonts w:eastAsia="SimSun" w:hint="cs"/>
          <w:rtl/>
          <w:lang w:bidi="ar-EG"/>
        </w:rPr>
        <w:t xml:space="preserve"> في حالة "التقسيم </w:t>
      </w:r>
      <w:proofErr w:type="spellStart"/>
      <w:r>
        <w:rPr>
          <w:rFonts w:eastAsia="SimSun" w:hint="cs"/>
          <w:rtl/>
          <w:lang w:bidi="ar-EG"/>
        </w:rPr>
        <w:t>بالتشذير</w:t>
      </w:r>
      <w:proofErr w:type="spellEnd"/>
      <w:r>
        <w:rPr>
          <w:rFonts w:eastAsia="SimSun" w:hint="cs"/>
          <w:rtl/>
          <w:lang w:bidi="ar-EG"/>
        </w:rPr>
        <w:t xml:space="preserve"> بعينتين"</w:t>
      </w:r>
      <w:r w:rsidRPr="006918E5">
        <w:rPr>
          <w:rFonts w:eastAsia="SimSun" w:hint="cs"/>
          <w:rtl/>
        </w:rPr>
        <w:t>.</w:t>
      </w:r>
      <w:r>
        <w:rPr>
          <w:rFonts w:eastAsia="SimSun" w:hint="cs"/>
          <w:rtl/>
        </w:rPr>
        <w:t xml:space="preserve"> ويرد تعريف نوعي التقسيم في الملحق </w:t>
      </w:r>
      <w:r>
        <w:rPr>
          <w:rFonts w:eastAsia="SimSun"/>
        </w:rPr>
        <w:t>A</w:t>
      </w:r>
      <w:r>
        <w:rPr>
          <w:rFonts w:eastAsia="SimSun" w:hint="cs"/>
          <w:rtl/>
          <w:lang w:bidi="ar-EG"/>
        </w:rPr>
        <w:t xml:space="preserve"> بالجزء </w:t>
      </w:r>
      <w:r>
        <w:rPr>
          <w:rFonts w:eastAsia="SimSun"/>
          <w:lang w:bidi="ar-EG"/>
        </w:rPr>
        <w:t>1</w:t>
      </w:r>
      <w:r w:rsidR="00874635">
        <w:rPr>
          <w:rFonts w:eastAsia="SimSun" w:hint="cs"/>
          <w:rtl/>
          <w:lang w:bidi="ar-EG"/>
        </w:rPr>
        <w:t>.</w:t>
      </w:r>
    </w:p>
    <w:p w14:paraId="14A7F01B" w14:textId="77777777" w:rsidR="009C5B05" w:rsidRDefault="006918E5" w:rsidP="009C5B05">
      <w:pPr>
        <w:rPr>
          <w:rFonts w:eastAsia="SimSun"/>
          <w:rtl/>
          <w:lang w:bidi="ar-EG"/>
        </w:rPr>
      </w:pPr>
      <w:r>
        <w:rPr>
          <w:rFonts w:eastAsia="SimSun" w:hint="cs"/>
          <w:rtl/>
        </w:rPr>
        <w:t xml:space="preserve">وتحجز </w:t>
      </w:r>
      <w:proofErr w:type="gramStart"/>
      <w:r>
        <w:rPr>
          <w:rFonts w:eastAsia="SimSun" w:hint="cs"/>
          <w:rtl/>
        </w:rPr>
        <w:t>البتات</w:t>
      </w:r>
      <w:proofErr w:type="gramEnd"/>
      <w:r>
        <w:rPr>
          <w:rFonts w:eastAsia="SimSun" w:hint="cs"/>
          <w:rtl/>
        </w:rPr>
        <w:t xml:space="preserve"> من </w:t>
      </w:r>
      <w:r>
        <w:rPr>
          <w:rFonts w:eastAsia="SimSun"/>
        </w:rPr>
        <w:t>0</w:t>
      </w:r>
      <w:r>
        <w:rPr>
          <w:rFonts w:eastAsia="SimSun" w:hint="cs"/>
          <w:rtl/>
          <w:lang w:bidi="ar-EG"/>
        </w:rPr>
        <w:t xml:space="preserve"> إلى </w:t>
      </w:r>
      <w:r>
        <w:rPr>
          <w:rFonts w:eastAsia="SimSun"/>
          <w:lang w:bidi="ar-EG"/>
        </w:rPr>
        <w:t>6</w:t>
      </w:r>
      <w:r>
        <w:rPr>
          <w:rFonts w:eastAsia="SimSun" w:hint="cs"/>
          <w:rtl/>
          <w:lang w:bidi="ar-EG"/>
        </w:rPr>
        <w:t xml:space="preserve"> من المعرِّف </w:t>
      </w:r>
      <w:r>
        <w:rPr>
          <w:rFonts w:eastAsia="SimSun"/>
          <w:lang w:bidi="ar-EG"/>
        </w:rPr>
        <w:t>ID2</w:t>
      </w:r>
      <w:r>
        <w:rPr>
          <w:rFonts w:eastAsia="SimSun" w:hint="cs"/>
          <w:rtl/>
          <w:lang w:bidi="ar-EG"/>
        </w:rPr>
        <w:t xml:space="preserve"> وتضبط على القيمة </w:t>
      </w:r>
      <w:r>
        <w:rPr>
          <w:rFonts w:eastAsia="SimSun"/>
          <w:lang w:bidi="ar-EG"/>
        </w:rPr>
        <w:t>0</w:t>
      </w:r>
      <w:r>
        <w:rPr>
          <w:rFonts w:eastAsia="SimSun" w:hint="cs"/>
          <w:rtl/>
          <w:lang w:bidi="ar-EG"/>
        </w:rPr>
        <w:t>.</w:t>
      </w:r>
    </w:p>
    <w:p w14:paraId="09B2E59F" w14:textId="77777777" w:rsidR="009C5B05" w:rsidRDefault="009C5B05" w:rsidP="006918E5">
      <w:pPr>
        <w:pStyle w:val="Heading3"/>
        <w:rPr>
          <w:rFonts w:eastAsia="SimSun"/>
          <w:rtl/>
          <w:lang w:bidi="ar-EG"/>
        </w:rPr>
      </w:pPr>
      <w:r>
        <w:rPr>
          <w:rFonts w:eastAsia="SimSun"/>
        </w:rPr>
        <w:lastRenderedPageBreak/>
        <w:t>4.</w:t>
      </w:r>
      <w:proofErr w:type="gramStart"/>
      <w:r>
        <w:rPr>
          <w:rFonts w:eastAsia="SimSun"/>
        </w:rPr>
        <w:t>4.B</w:t>
      </w:r>
      <w:proofErr w:type="gramEnd"/>
      <w:r>
        <w:rPr>
          <w:rFonts w:eastAsia="SimSun"/>
        </w:rPr>
        <w:t>1</w:t>
      </w:r>
      <w:r>
        <w:rPr>
          <w:rFonts w:eastAsia="SimSun"/>
          <w:rtl/>
          <w:lang w:bidi="ar-EG"/>
        </w:rPr>
        <w:tab/>
      </w:r>
      <w:r w:rsidR="006918E5">
        <w:rPr>
          <w:rFonts w:eastAsia="SimSun" w:hint="cs"/>
          <w:rtl/>
          <w:lang w:bidi="ar-EG"/>
        </w:rPr>
        <w:t>القطار </w:t>
      </w:r>
      <w:r w:rsidR="006918E5">
        <w:rPr>
          <w:rFonts w:eastAsia="SimSun"/>
          <w:lang w:bidi="ar-EG"/>
        </w:rPr>
        <w:t>Gbit/s 10,692</w:t>
      </w:r>
      <w:r w:rsidR="006918E5">
        <w:rPr>
          <w:rFonts w:eastAsia="SimSun" w:hint="cs"/>
          <w:rtl/>
          <w:lang w:bidi="ar-EG"/>
        </w:rPr>
        <w:t xml:space="preserve"> من أجل الإرسال بالأسلوب </w:t>
      </w:r>
      <w:r w:rsidR="006918E5">
        <w:rPr>
          <w:rFonts w:eastAsia="SimSun"/>
          <w:lang w:bidi="ar-EG"/>
        </w:rPr>
        <w:t>D</w:t>
      </w:r>
    </w:p>
    <w:p w14:paraId="2F1FC5E0" w14:textId="77777777" w:rsidR="009C5B05" w:rsidRDefault="006918E5" w:rsidP="003E78B8">
      <w:pPr>
        <w:rPr>
          <w:rFonts w:eastAsia="SimSun"/>
          <w:rtl/>
          <w:lang w:bidi="ar-EG"/>
        </w:rPr>
      </w:pPr>
      <w:r>
        <w:rPr>
          <w:rFonts w:eastAsia="SimSun" w:hint="cs"/>
          <w:rtl/>
          <w:lang w:bidi="ar-EG"/>
        </w:rPr>
        <w:t>يوضح الشكل </w:t>
      </w:r>
      <w:r w:rsidR="003E78B8">
        <w:rPr>
          <w:rFonts w:eastAsia="SimSun"/>
          <w:lang w:bidi="ar-EG"/>
        </w:rPr>
        <w:t>B</w:t>
      </w:r>
      <w:r w:rsidR="0005512C">
        <w:rPr>
          <w:rFonts w:eastAsia="SimSun"/>
          <w:lang w:bidi="ar-EG"/>
        </w:rPr>
        <w:t>1</w:t>
      </w:r>
      <w:r w:rsidR="003E78B8">
        <w:rPr>
          <w:rFonts w:eastAsia="SimSun"/>
          <w:lang w:bidi="ar-EG"/>
        </w:rPr>
        <w:t>2</w:t>
      </w:r>
      <w:r w:rsidR="00A37BC4">
        <w:rPr>
          <w:rFonts w:eastAsia="SimSun"/>
          <w:lang w:bidi="ar-EG"/>
        </w:rPr>
        <w:t>-1</w:t>
      </w:r>
      <w:r>
        <w:rPr>
          <w:rFonts w:eastAsia="SimSun" w:hint="cs"/>
          <w:rtl/>
          <w:lang w:bidi="ar-EG"/>
        </w:rPr>
        <w:t xml:space="preserve"> بنية قطار البيانات </w:t>
      </w:r>
      <w:proofErr w:type="spellStart"/>
      <w:r>
        <w:rPr>
          <w:rFonts w:eastAsia="SimSun" w:hint="cs"/>
          <w:rtl/>
          <w:lang w:bidi="ar-EG"/>
        </w:rPr>
        <w:t>الفيديوية</w:t>
      </w:r>
      <w:proofErr w:type="spellEnd"/>
      <w:r>
        <w:rPr>
          <w:rFonts w:eastAsia="SimSun" w:hint="cs"/>
          <w:rtl/>
          <w:lang w:bidi="ar-EG"/>
        </w:rPr>
        <w:t xml:space="preserve"> في الإرسال بالأسلوب </w:t>
      </w:r>
      <w:r>
        <w:rPr>
          <w:rFonts w:eastAsia="SimSun"/>
          <w:lang w:bidi="ar-EG"/>
        </w:rPr>
        <w:t>D</w:t>
      </w:r>
      <w:r>
        <w:rPr>
          <w:rFonts w:eastAsia="SimSun" w:hint="cs"/>
          <w:rtl/>
          <w:lang w:bidi="ar-EG"/>
        </w:rPr>
        <w:t xml:space="preserve">. والبيانات المشتقة من كل صورة فرعية تشذر بوحدة من فدرة من </w:t>
      </w:r>
      <w:r>
        <w:rPr>
          <w:rFonts w:eastAsia="SimSun"/>
          <w:lang w:bidi="ar-EG"/>
        </w:rPr>
        <w:t>80</w:t>
      </w:r>
      <w:r>
        <w:rPr>
          <w:rFonts w:eastAsia="SimSun" w:hint="cs"/>
          <w:rtl/>
          <w:lang w:bidi="ar-EG"/>
        </w:rPr>
        <w:t xml:space="preserve"> </w:t>
      </w:r>
      <w:proofErr w:type="spellStart"/>
      <w:r>
        <w:rPr>
          <w:rFonts w:eastAsia="SimSun" w:hint="cs"/>
          <w:rtl/>
          <w:lang w:bidi="ar-EG"/>
        </w:rPr>
        <w:t>بتة</w:t>
      </w:r>
      <w:proofErr w:type="spellEnd"/>
      <w:r>
        <w:rPr>
          <w:rFonts w:eastAsia="SimSun" w:hint="cs"/>
          <w:rtl/>
          <w:lang w:bidi="ar-EG"/>
        </w:rPr>
        <w:t>.</w:t>
      </w:r>
    </w:p>
    <w:p w14:paraId="70F6F64B" w14:textId="77777777" w:rsidR="009C5B05" w:rsidRPr="006918E5" w:rsidRDefault="009C5B05" w:rsidP="003E78B8">
      <w:pPr>
        <w:pStyle w:val="FigureNo"/>
        <w:rPr>
          <w:rFonts w:eastAsia="SimSun"/>
          <w:rtl/>
          <w:lang w:val="en-US"/>
        </w:rPr>
      </w:pPr>
      <w:r>
        <w:rPr>
          <w:rFonts w:eastAsia="SimSun" w:hint="cs"/>
          <w:rtl/>
        </w:rPr>
        <w:t>الشكل </w:t>
      </w:r>
      <w:r w:rsidR="00A37BC4">
        <w:rPr>
          <w:rFonts w:eastAsia="SimSun"/>
        </w:rPr>
        <w:t>B</w:t>
      </w:r>
      <w:r w:rsidR="003E78B8">
        <w:rPr>
          <w:rFonts w:eastAsia="SimSun"/>
        </w:rPr>
        <w:t>1</w:t>
      </w:r>
      <w:r w:rsidR="00A37BC4">
        <w:rPr>
          <w:rFonts w:eastAsia="SimSun"/>
        </w:rPr>
        <w:t>2-1</w:t>
      </w:r>
    </w:p>
    <w:p w14:paraId="4D5385DE" w14:textId="77777777" w:rsidR="009C5B05" w:rsidRPr="00B863E0" w:rsidRDefault="009C5B05" w:rsidP="006918E5">
      <w:pPr>
        <w:pStyle w:val="FigureTitle"/>
        <w:rPr>
          <w:rFonts w:eastAsia="SimSun"/>
          <w:sz w:val="22"/>
          <w:szCs w:val="30"/>
          <w:rtl/>
          <w:lang w:val="en-US"/>
        </w:rPr>
      </w:pPr>
      <w:r w:rsidRPr="00B863E0">
        <w:rPr>
          <w:rFonts w:eastAsia="SimSun" w:hint="cs"/>
          <w:noProof/>
          <w:sz w:val="22"/>
          <w:szCs w:val="30"/>
          <w:rtl/>
          <w:lang w:val="en-US" w:eastAsia="zh-CN" w:bidi="ar-SA"/>
        </w:rPr>
        <mc:AlternateContent>
          <mc:Choice Requires="wpg">
            <w:drawing>
              <wp:anchor distT="0" distB="0" distL="114300" distR="114300" simplePos="0" relativeHeight="251919872" behindDoc="0" locked="0" layoutInCell="1" allowOverlap="1" wp14:anchorId="2144EA29" wp14:editId="6BD7FE2F">
                <wp:simplePos x="0" y="0"/>
                <wp:positionH relativeFrom="column">
                  <wp:posOffset>562610</wp:posOffset>
                </wp:positionH>
                <wp:positionV relativeFrom="paragraph">
                  <wp:posOffset>262255</wp:posOffset>
                </wp:positionV>
                <wp:extent cx="4267200" cy="1447800"/>
                <wp:effectExtent l="0" t="0" r="0" b="0"/>
                <wp:wrapNone/>
                <wp:docPr id="210" name="Group 210"/>
                <wp:cNvGraphicFramePr/>
                <a:graphic xmlns:a="http://schemas.openxmlformats.org/drawingml/2006/main">
                  <a:graphicData uri="http://schemas.microsoft.com/office/word/2010/wordprocessingGroup">
                    <wpg:wgp>
                      <wpg:cNvGrpSpPr/>
                      <wpg:grpSpPr>
                        <a:xfrm>
                          <a:off x="0" y="0"/>
                          <a:ext cx="4267200" cy="1447800"/>
                          <a:chOff x="0" y="0"/>
                          <a:chExt cx="4267200" cy="1447800"/>
                        </a:xfrm>
                      </wpg:grpSpPr>
                      <wps:wsp>
                        <wps:cNvPr id="211" name="Text Box 211"/>
                        <wps:cNvSpPr txBox="1"/>
                        <wps:spPr>
                          <a:xfrm>
                            <a:off x="3543300" y="463550"/>
                            <a:ext cx="723900" cy="94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58A16" w14:textId="77777777" w:rsidR="00A5719D" w:rsidRPr="00335569" w:rsidRDefault="00A5719D" w:rsidP="006918E5">
                              <w:pPr>
                                <w:spacing w:before="40" w:after="40" w:line="240" w:lineRule="exact"/>
                                <w:jc w:val="center"/>
                                <w:rPr>
                                  <w:sz w:val="18"/>
                                  <w:szCs w:val="24"/>
                                  <w:rtl/>
                                  <w:lang w:bidi="ar-EG"/>
                                </w:rPr>
                              </w:pPr>
                              <w:r>
                                <w:rPr>
                                  <w:rFonts w:hint="cs"/>
                                  <w:sz w:val="18"/>
                                  <w:szCs w:val="24"/>
                                  <w:rtl/>
                                  <w:lang w:bidi="ar-EG"/>
                                </w:rPr>
                                <w:t xml:space="preserve">فدرة </w:t>
                              </w:r>
                              <w:r>
                                <w:rPr>
                                  <w:sz w:val="18"/>
                                  <w:szCs w:val="24"/>
                                  <w:lang w:bidi="ar-EG"/>
                                </w:rPr>
                                <w:t>80</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 xml:space="preserve"> من الصورة الفرعية </w:t>
                              </w:r>
                              <w:r>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 name="Text Box 212"/>
                        <wps:cNvSpPr txBox="1"/>
                        <wps:spPr>
                          <a:xfrm>
                            <a:off x="2787650" y="463550"/>
                            <a:ext cx="723900" cy="94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82E651" w14:textId="77777777" w:rsidR="00A5719D" w:rsidRPr="006918E5" w:rsidRDefault="00A5719D" w:rsidP="006918E5">
                              <w:pPr>
                                <w:spacing w:before="40" w:after="40" w:line="240" w:lineRule="exact"/>
                                <w:jc w:val="center"/>
                                <w:rPr>
                                  <w:sz w:val="18"/>
                                  <w:szCs w:val="24"/>
                                  <w:rtl/>
                                  <w:lang w:bidi="ar-EG"/>
                                </w:rPr>
                              </w:pPr>
                              <w:r>
                                <w:rPr>
                                  <w:rFonts w:hint="cs"/>
                                  <w:sz w:val="18"/>
                                  <w:szCs w:val="24"/>
                                  <w:rtl/>
                                  <w:lang w:bidi="ar-EG"/>
                                </w:rPr>
                                <w:t xml:space="preserve">فدرة </w:t>
                              </w:r>
                              <w:r>
                                <w:rPr>
                                  <w:sz w:val="18"/>
                                  <w:szCs w:val="24"/>
                                  <w:lang w:bidi="ar-EG"/>
                                </w:rPr>
                                <w:t>80</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 xml:space="preserve"> من الصورة الفرعية </w:t>
                              </w:r>
                              <w:r>
                                <w:rPr>
                                  <w:sz w:val="18"/>
                                  <w:szCs w:val="24"/>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3" name="Text Box 213"/>
                        <wps:cNvSpPr txBox="1"/>
                        <wps:spPr>
                          <a:xfrm>
                            <a:off x="1968500" y="463550"/>
                            <a:ext cx="723900" cy="94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5BB50" w14:textId="77777777" w:rsidR="00A5719D" w:rsidRPr="00335569" w:rsidRDefault="00A5719D" w:rsidP="006918E5">
                              <w:pPr>
                                <w:spacing w:before="40" w:after="40" w:line="240" w:lineRule="exact"/>
                                <w:jc w:val="center"/>
                                <w:rPr>
                                  <w:sz w:val="18"/>
                                  <w:szCs w:val="24"/>
                                  <w:rtl/>
                                  <w:lang w:bidi="ar-EG"/>
                                </w:rPr>
                              </w:pPr>
                              <w:r>
                                <w:rPr>
                                  <w:rFonts w:hint="cs"/>
                                  <w:sz w:val="18"/>
                                  <w:szCs w:val="24"/>
                                  <w:rtl/>
                                  <w:lang w:bidi="ar-EG"/>
                                </w:rPr>
                                <w:t xml:space="preserve">فدرة </w:t>
                              </w:r>
                              <w:r>
                                <w:rPr>
                                  <w:sz w:val="18"/>
                                  <w:szCs w:val="24"/>
                                  <w:lang w:bidi="ar-EG"/>
                                </w:rPr>
                                <w:t>80</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 xml:space="preserve"> من الصورة الفرعية </w:t>
                              </w:r>
                              <w:r>
                                <w:rPr>
                                  <w:sz w:val="18"/>
                                  <w:szCs w:val="24"/>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 name="Text Box 214"/>
                        <wps:cNvSpPr txBox="1"/>
                        <wps:spPr>
                          <a:xfrm>
                            <a:off x="1212850" y="463550"/>
                            <a:ext cx="723900" cy="94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6EB917" w14:textId="77777777" w:rsidR="00A5719D" w:rsidRPr="00335569" w:rsidRDefault="00A5719D" w:rsidP="006918E5">
                              <w:pPr>
                                <w:spacing w:before="40" w:after="40" w:line="240" w:lineRule="exact"/>
                                <w:jc w:val="center"/>
                                <w:rPr>
                                  <w:sz w:val="18"/>
                                  <w:szCs w:val="24"/>
                                  <w:rtl/>
                                  <w:lang w:bidi="ar-EG"/>
                                </w:rPr>
                              </w:pPr>
                              <w:r>
                                <w:rPr>
                                  <w:rFonts w:hint="cs"/>
                                  <w:sz w:val="18"/>
                                  <w:szCs w:val="24"/>
                                  <w:rtl/>
                                  <w:lang w:bidi="ar-EG"/>
                                </w:rPr>
                                <w:t xml:space="preserve">فدرة </w:t>
                              </w:r>
                              <w:r>
                                <w:rPr>
                                  <w:sz w:val="18"/>
                                  <w:szCs w:val="24"/>
                                  <w:lang w:bidi="ar-EG"/>
                                </w:rPr>
                                <w:t>80</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 xml:space="preserve"> من الصورة الفرعية </w:t>
                              </w:r>
                              <w:r>
                                <w:rPr>
                                  <w:sz w:val="18"/>
                                  <w:szCs w:val="24"/>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5" name="Text Box 215"/>
                        <wps:cNvSpPr txBox="1"/>
                        <wps:spPr>
                          <a:xfrm>
                            <a:off x="425450" y="463550"/>
                            <a:ext cx="723900" cy="94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7BCE0" w14:textId="77777777" w:rsidR="00A5719D" w:rsidRPr="006918E5" w:rsidRDefault="00A5719D" w:rsidP="009C5B05">
                              <w:pPr>
                                <w:spacing w:before="40" w:after="40" w:line="240" w:lineRule="exact"/>
                                <w:jc w:val="center"/>
                                <w:rPr>
                                  <w:sz w:val="18"/>
                                  <w:szCs w:val="24"/>
                                  <w:rtl/>
                                  <w:lang w:bidi="ar-EG"/>
                                </w:rPr>
                              </w:pPr>
                              <w:r>
                                <w:rPr>
                                  <w:rFonts w:hint="cs"/>
                                  <w:sz w:val="18"/>
                                  <w:szCs w:val="24"/>
                                  <w:rtl/>
                                  <w:lang w:bidi="ar-EG"/>
                                </w:rPr>
                                <w:t xml:space="preserve">فدرة </w:t>
                              </w:r>
                              <w:r>
                                <w:rPr>
                                  <w:sz w:val="18"/>
                                  <w:szCs w:val="24"/>
                                  <w:lang w:bidi="ar-EG"/>
                                </w:rPr>
                                <w:t>80</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 xml:space="preserve"> من الصورة الفرعية </w:t>
                              </w:r>
                              <w:r>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6" name="Text Box 216"/>
                        <wps:cNvSpPr txBox="1"/>
                        <wps:spPr>
                          <a:xfrm>
                            <a:off x="1416050" y="0"/>
                            <a:ext cx="10477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8F86F" w14:textId="77777777" w:rsidR="00A5719D" w:rsidRPr="00335569" w:rsidRDefault="00A5719D" w:rsidP="009C5B05">
                              <w:pPr>
                                <w:spacing w:before="40" w:after="40" w:line="240" w:lineRule="exact"/>
                                <w:jc w:val="center"/>
                                <w:rPr>
                                  <w:sz w:val="18"/>
                                  <w:szCs w:val="24"/>
                                  <w:rtl/>
                                  <w:lang w:bidi="ar-EG"/>
                                </w:rPr>
                              </w:pPr>
                              <w:r>
                                <w:rPr>
                                  <w:rFonts w:hint="cs"/>
                                  <w:sz w:val="18"/>
                                  <w:szCs w:val="24"/>
                                  <w:rtl/>
                                  <w:lang w:bidi="ar-EG"/>
                                </w:rPr>
                                <w:t xml:space="preserve">كلمة </w:t>
                              </w:r>
                              <w:r>
                                <w:rPr>
                                  <w:sz w:val="18"/>
                                  <w:szCs w:val="24"/>
                                  <w:lang w:bidi="ar-EG"/>
                                </w:rPr>
                                <w:t>32</w:t>
                              </w:r>
                              <w:r>
                                <w:rPr>
                                  <w:rFonts w:hint="cs"/>
                                  <w:sz w:val="18"/>
                                  <w:szCs w:val="24"/>
                                  <w:rtl/>
                                  <w:lang w:bidi="ar-EG"/>
                                </w:rPr>
                                <w:t xml:space="preserve"> </w:t>
                              </w:r>
                              <w:proofErr w:type="spellStart"/>
                              <w:r>
                                <w:rPr>
                                  <w:rFonts w:hint="cs"/>
                                  <w:sz w:val="18"/>
                                  <w:szCs w:val="24"/>
                                  <w:rtl/>
                                  <w:lang w:bidi="ar-EG"/>
                                </w:rPr>
                                <w:t>بتة</w:t>
                              </w:r>
                              <w:proofErr w:type="spellEnd"/>
                              <w:r w:rsidRPr="00335569">
                                <w:rPr>
                                  <w:rFonts w:hint="cs"/>
                                  <w:sz w:val="18"/>
                                  <w:szCs w:val="24"/>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6" name="Text Box 266"/>
                        <wps:cNvSpPr txBox="1"/>
                        <wps:spPr>
                          <a:xfrm rot="16200000">
                            <a:off x="-381000" y="781050"/>
                            <a:ext cx="10477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ADFE5" w14:textId="77777777" w:rsidR="00A5719D" w:rsidRPr="00335569" w:rsidRDefault="00A5719D" w:rsidP="009C5B05">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144EA29" id="Group 210" o:spid="_x0000_s1423" style="position:absolute;left:0;text-align:left;margin-left:44.3pt;margin-top:20.65pt;width:336pt;height:114pt;z-index:251919872" coordsize="42672,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">
                <v:shape id="Text Box 211" o:spid="_x0000_s1424" type="#_x0000_t202" style="position:absolute;left:35433;top:4635;width:7239;height:9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" filled="f" stroked="f" strokeweight=".5pt">
                  <v:textbox inset="0,0,0,0">
                    <w:txbxContent>
                      <w:p w14:paraId="15658A16" w14:textId="77777777" w:rsidR="00A5719D" w:rsidRPr="00335569" w:rsidRDefault="00A5719D" w:rsidP="006918E5">
                        <w:pPr>
                          <w:spacing w:before="40" w:after="40" w:line="240" w:lineRule="exact"/>
                          <w:jc w:val="center"/>
                          <w:rPr>
                            <w:sz w:val="18"/>
                            <w:szCs w:val="24"/>
                            <w:rtl/>
                            <w:lang w:bidi="ar-EG"/>
                          </w:rPr>
                        </w:pPr>
                        <w:r>
                          <w:rPr>
                            <w:rFonts w:hint="cs"/>
                            <w:sz w:val="18"/>
                            <w:szCs w:val="24"/>
                            <w:rtl/>
                            <w:lang w:bidi="ar-EG"/>
                          </w:rPr>
                          <w:t xml:space="preserve">فدرة </w:t>
                        </w:r>
                        <w:r>
                          <w:rPr>
                            <w:sz w:val="18"/>
                            <w:szCs w:val="24"/>
                            <w:lang w:bidi="ar-EG"/>
                          </w:rPr>
                          <w:t>80</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 xml:space="preserve"> من الصورة الفرعية </w:t>
                        </w:r>
                        <w:r>
                          <w:rPr>
                            <w:sz w:val="18"/>
                            <w:szCs w:val="24"/>
                            <w:lang w:bidi="ar-EG"/>
                          </w:rPr>
                          <w:t>1</w:t>
                        </w:r>
                      </w:p>
                    </w:txbxContent>
                  </v:textbox>
                </v:shape>
                <v:shape id="Text Box 212" o:spid="_x0000_s1425" type="#_x0000_t202" style="position:absolute;left:27876;top:4635;width:7239;height:9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" filled="f" stroked="f" strokeweight=".5pt">
                  <v:textbox inset="0,0,0,0">
                    <w:txbxContent>
                      <w:p w14:paraId="0C82E651" w14:textId="77777777" w:rsidR="00A5719D" w:rsidRPr="006918E5" w:rsidRDefault="00A5719D" w:rsidP="006918E5">
                        <w:pPr>
                          <w:spacing w:before="40" w:after="40" w:line="240" w:lineRule="exact"/>
                          <w:jc w:val="center"/>
                          <w:rPr>
                            <w:sz w:val="18"/>
                            <w:szCs w:val="24"/>
                            <w:rtl/>
                            <w:lang w:bidi="ar-EG"/>
                          </w:rPr>
                        </w:pPr>
                        <w:r>
                          <w:rPr>
                            <w:rFonts w:hint="cs"/>
                            <w:sz w:val="18"/>
                            <w:szCs w:val="24"/>
                            <w:rtl/>
                            <w:lang w:bidi="ar-EG"/>
                          </w:rPr>
                          <w:t xml:space="preserve">فدرة </w:t>
                        </w:r>
                        <w:r>
                          <w:rPr>
                            <w:sz w:val="18"/>
                            <w:szCs w:val="24"/>
                            <w:lang w:bidi="ar-EG"/>
                          </w:rPr>
                          <w:t>80</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 xml:space="preserve"> من الصورة الفرعية </w:t>
                        </w:r>
                        <w:r>
                          <w:rPr>
                            <w:sz w:val="18"/>
                            <w:szCs w:val="24"/>
                            <w:lang w:bidi="ar-EG"/>
                          </w:rPr>
                          <w:t>4</w:t>
                        </w:r>
                      </w:p>
                    </w:txbxContent>
                  </v:textbox>
                </v:shape>
                <v:shape id="Text Box 213" o:spid="_x0000_s1426" type="#_x0000_t202" style="position:absolute;left:19685;top:4635;width:7239;height:9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" filled="f" stroked="f" strokeweight=".5pt">
                  <v:textbox inset="0,0,0,0">
                    <w:txbxContent>
                      <w:p w14:paraId="3445BB50" w14:textId="77777777" w:rsidR="00A5719D" w:rsidRPr="00335569" w:rsidRDefault="00A5719D" w:rsidP="006918E5">
                        <w:pPr>
                          <w:spacing w:before="40" w:after="40" w:line="240" w:lineRule="exact"/>
                          <w:jc w:val="center"/>
                          <w:rPr>
                            <w:sz w:val="18"/>
                            <w:szCs w:val="24"/>
                            <w:rtl/>
                            <w:lang w:bidi="ar-EG"/>
                          </w:rPr>
                        </w:pPr>
                        <w:r>
                          <w:rPr>
                            <w:rFonts w:hint="cs"/>
                            <w:sz w:val="18"/>
                            <w:szCs w:val="24"/>
                            <w:rtl/>
                            <w:lang w:bidi="ar-EG"/>
                          </w:rPr>
                          <w:t xml:space="preserve">فدرة </w:t>
                        </w:r>
                        <w:r>
                          <w:rPr>
                            <w:sz w:val="18"/>
                            <w:szCs w:val="24"/>
                            <w:lang w:bidi="ar-EG"/>
                          </w:rPr>
                          <w:t>80</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 xml:space="preserve"> من الصورة الفرعية </w:t>
                        </w:r>
                        <w:r>
                          <w:rPr>
                            <w:sz w:val="18"/>
                            <w:szCs w:val="24"/>
                            <w:lang w:bidi="ar-EG"/>
                          </w:rPr>
                          <w:t>3</w:t>
                        </w:r>
                      </w:p>
                    </w:txbxContent>
                  </v:textbox>
                </v:shape>
                <v:shape id="Text Box 214" o:spid="_x0000_s1427" type="#_x0000_t202" style="position:absolute;left:12128;top:4635;width:7239;height:9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" filled="f" stroked="f" strokeweight=".5pt">
                  <v:textbox inset="0,0,0,0">
                    <w:txbxContent>
                      <w:p w14:paraId="2E6EB917" w14:textId="77777777" w:rsidR="00A5719D" w:rsidRPr="00335569" w:rsidRDefault="00A5719D" w:rsidP="006918E5">
                        <w:pPr>
                          <w:spacing w:before="40" w:after="40" w:line="240" w:lineRule="exact"/>
                          <w:jc w:val="center"/>
                          <w:rPr>
                            <w:sz w:val="18"/>
                            <w:szCs w:val="24"/>
                            <w:rtl/>
                            <w:lang w:bidi="ar-EG"/>
                          </w:rPr>
                        </w:pPr>
                        <w:r>
                          <w:rPr>
                            <w:rFonts w:hint="cs"/>
                            <w:sz w:val="18"/>
                            <w:szCs w:val="24"/>
                            <w:rtl/>
                            <w:lang w:bidi="ar-EG"/>
                          </w:rPr>
                          <w:t xml:space="preserve">فدرة </w:t>
                        </w:r>
                        <w:r>
                          <w:rPr>
                            <w:sz w:val="18"/>
                            <w:szCs w:val="24"/>
                            <w:lang w:bidi="ar-EG"/>
                          </w:rPr>
                          <w:t>80</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 xml:space="preserve"> من الصورة الفرعية </w:t>
                        </w:r>
                        <w:r>
                          <w:rPr>
                            <w:sz w:val="18"/>
                            <w:szCs w:val="24"/>
                            <w:lang w:bidi="ar-EG"/>
                          </w:rPr>
                          <w:t>2</w:t>
                        </w:r>
                      </w:p>
                    </w:txbxContent>
                  </v:textbox>
                </v:shape>
                <v:shape id="Text Box 215" o:spid="_x0000_s1428" type="#_x0000_t202" style="position:absolute;left:4254;top:4635;width:7239;height:9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" filled="f" stroked="f" strokeweight=".5pt">
                  <v:textbox inset="0,0,0,0">
                    <w:txbxContent>
                      <w:p w14:paraId="1467BCE0" w14:textId="77777777" w:rsidR="00A5719D" w:rsidRPr="006918E5" w:rsidRDefault="00A5719D" w:rsidP="009C5B05">
                        <w:pPr>
                          <w:spacing w:before="40" w:after="40" w:line="240" w:lineRule="exact"/>
                          <w:jc w:val="center"/>
                          <w:rPr>
                            <w:sz w:val="18"/>
                            <w:szCs w:val="24"/>
                            <w:rtl/>
                            <w:lang w:bidi="ar-EG"/>
                          </w:rPr>
                        </w:pPr>
                        <w:r>
                          <w:rPr>
                            <w:rFonts w:hint="cs"/>
                            <w:sz w:val="18"/>
                            <w:szCs w:val="24"/>
                            <w:rtl/>
                            <w:lang w:bidi="ar-EG"/>
                          </w:rPr>
                          <w:t xml:space="preserve">فدرة </w:t>
                        </w:r>
                        <w:r>
                          <w:rPr>
                            <w:sz w:val="18"/>
                            <w:szCs w:val="24"/>
                            <w:lang w:bidi="ar-EG"/>
                          </w:rPr>
                          <w:t>80</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 xml:space="preserve"> من الصورة الفرعية </w:t>
                        </w:r>
                        <w:r>
                          <w:rPr>
                            <w:sz w:val="18"/>
                            <w:szCs w:val="24"/>
                            <w:lang w:bidi="ar-EG"/>
                          </w:rPr>
                          <w:t>1</w:t>
                        </w:r>
                      </w:p>
                    </w:txbxContent>
                  </v:textbox>
                </v:shape>
                <v:shape id="Text Box 216" o:spid="_x0000_s1429" type="#_x0000_t202" style="position:absolute;left:14160;width:1047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" filled="f" stroked="f" strokeweight=".5pt">
                  <v:textbox inset="0,0,0,0">
                    <w:txbxContent>
                      <w:p w14:paraId="3A18F86F" w14:textId="77777777" w:rsidR="00A5719D" w:rsidRPr="00335569" w:rsidRDefault="00A5719D" w:rsidP="009C5B05">
                        <w:pPr>
                          <w:spacing w:before="40" w:after="40" w:line="240" w:lineRule="exact"/>
                          <w:jc w:val="center"/>
                          <w:rPr>
                            <w:sz w:val="18"/>
                            <w:szCs w:val="24"/>
                            <w:rtl/>
                            <w:lang w:bidi="ar-EG"/>
                          </w:rPr>
                        </w:pPr>
                        <w:r>
                          <w:rPr>
                            <w:rFonts w:hint="cs"/>
                            <w:sz w:val="18"/>
                            <w:szCs w:val="24"/>
                            <w:rtl/>
                            <w:lang w:bidi="ar-EG"/>
                          </w:rPr>
                          <w:t xml:space="preserve">كلمة </w:t>
                        </w:r>
                        <w:r>
                          <w:rPr>
                            <w:sz w:val="18"/>
                            <w:szCs w:val="24"/>
                            <w:lang w:bidi="ar-EG"/>
                          </w:rPr>
                          <w:t>32</w:t>
                        </w:r>
                        <w:r>
                          <w:rPr>
                            <w:rFonts w:hint="cs"/>
                            <w:sz w:val="18"/>
                            <w:szCs w:val="24"/>
                            <w:rtl/>
                            <w:lang w:bidi="ar-EG"/>
                          </w:rPr>
                          <w:t xml:space="preserve"> </w:t>
                        </w:r>
                        <w:proofErr w:type="spellStart"/>
                        <w:r>
                          <w:rPr>
                            <w:rFonts w:hint="cs"/>
                            <w:sz w:val="18"/>
                            <w:szCs w:val="24"/>
                            <w:rtl/>
                            <w:lang w:bidi="ar-EG"/>
                          </w:rPr>
                          <w:t>بتة</w:t>
                        </w:r>
                        <w:proofErr w:type="spellEnd"/>
                        <w:r w:rsidRPr="00335569">
                          <w:rPr>
                            <w:rFonts w:hint="cs"/>
                            <w:sz w:val="18"/>
                            <w:szCs w:val="24"/>
                            <w:rtl/>
                            <w:lang w:bidi="ar-EG"/>
                          </w:rPr>
                          <w:t xml:space="preserve"> </w:t>
                        </w:r>
                      </w:p>
                    </w:txbxContent>
                  </v:textbox>
                </v:shape>
                <v:shape id="Text Box 266" o:spid="_x0000_s1430" type="#_x0000_t202" style="position:absolute;left:-3810;top:7810;width:10478;height:28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" filled="f" stroked="f" strokeweight=".5pt">
                  <v:textbox inset="0,0,0,0">
                    <w:txbxContent>
                      <w:p w14:paraId="69FADFE5" w14:textId="77777777" w:rsidR="00A5719D" w:rsidRPr="00335569" w:rsidRDefault="00A5719D" w:rsidP="009C5B05">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w:t>
                        </w:r>
                      </w:p>
                    </w:txbxContent>
                  </v:textbox>
                </v:shape>
              </v:group>
            </w:pict>
          </mc:Fallback>
        </mc:AlternateContent>
      </w:r>
      <w:r w:rsidR="006918E5" w:rsidRPr="00B863E0">
        <w:rPr>
          <w:rFonts w:eastAsia="SimSun" w:hint="cs"/>
          <w:sz w:val="22"/>
          <w:szCs w:val="30"/>
          <w:rtl/>
        </w:rPr>
        <w:t xml:space="preserve">تشذير صفيف من </w:t>
      </w:r>
      <w:r w:rsidR="006918E5" w:rsidRPr="00B863E0">
        <w:rPr>
          <w:rFonts w:eastAsia="SimSun"/>
          <w:sz w:val="22"/>
          <w:szCs w:val="30"/>
          <w:lang w:val="en-US"/>
        </w:rPr>
        <w:t>80</w:t>
      </w:r>
      <w:r w:rsidR="006918E5" w:rsidRPr="00B863E0">
        <w:rPr>
          <w:rFonts w:eastAsia="SimSun" w:hint="cs"/>
          <w:sz w:val="22"/>
          <w:szCs w:val="30"/>
          <w:rtl/>
          <w:lang w:val="en-US"/>
        </w:rPr>
        <w:t xml:space="preserve"> </w:t>
      </w:r>
      <w:proofErr w:type="spellStart"/>
      <w:r w:rsidR="006918E5" w:rsidRPr="00B863E0">
        <w:rPr>
          <w:rFonts w:eastAsia="SimSun" w:hint="cs"/>
          <w:sz w:val="22"/>
          <w:szCs w:val="30"/>
          <w:rtl/>
          <w:lang w:val="en-US"/>
        </w:rPr>
        <w:t>بتة</w:t>
      </w:r>
      <w:proofErr w:type="spellEnd"/>
      <w:r w:rsidR="006918E5" w:rsidRPr="00B863E0">
        <w:rPr>
          <w:rFonts w:eastAsia="SimSun" w:hint="cs"/>
          <w:sz w:val="22"/>
          <w:szCs w:val="30"/>
          <w:rtl/>
          <w:lang w:val="en-US"/>
        </w:rPr>
        <w:t xml:space="preserve"> مشتق من زوج من القطارات الأساسية</w:t>
      </w:r>
    </w:p>
    <w:p w14:paraId="184381C6" w14:textId="77777777" w:rsidR="009C5B05" w:rsidRDefault="006918E5" w:rsidP="009C5B05">
      <w:pPr>
        <w:spacing w:before="100" w:beforeAutospacing="1" w:after="100" w:afterAutospacing="1" w:line="240" w:lineRule="auto"/>
        <w:jc w:val="center"/>
        <w:rPr>
          <w:rFonts w:eastAsia="SimSun"/>
          <w:rtl/>
          <w:lang w:bidi="ar-EG"/>
        </w:rPr>
      </w:pPr>
      <w:r>
        <w:rPr>
          <w:rFonts w:eastAsia="SimSun"/>
          <w:lang w:bidi="ar-EG"/>
        </w:rPr>
        <w:object w:dxaOrig="4541" w:dyaOrig="1549" w14:anchorId="583F425D">
          <v:shape id="_x0000_i1044" type="#_x0000_t75" style="width:376.35pt;height:112.35pt" o:ole="">
            <v:imagedata r:id="rId57" o:title="" cropbottom="8125f"/>
          </v:shape>
          <o:OLEObject Type="Embed" ProgID="CorelDraw.Graphic.16" ShapeID="_x0000_i1044" DrawAspect="Content" ObjectID="_1756704590" r:id="rId58"/>
        </w:object>
      </w:r>
    </w:p>
    <w:p w14:paraId="70D64086" w14:textId="227F36A1" w:rsidR="009C5B05" w:rsidRDefault="006918E5" w:rsidP="003E78B8">
      <w:pPr>
        <w:rPr>
          <w:rFonts w:eastAsia="SimSun"/>
          <w:rtl/>
          <w:lang w:bidi="ar-EG"/>
        </w:rPr>
      </w:pPr>
      <w:r>
        <w:rPr>
          <w:rFonts w:eastAsia="SimSun" w:hint="cs"/>
          <w:rtl/>
          <w:lang w:bidi="ar-EG"/>
        </w:rPr>
        <w:t>ويوضح الشكل </w:t>
      </w:r>
      <w:r w:rsidR="003E78B8">
        <w:rPr>
          <w:rFonts w:eastAsia="SimSun"/>
          <w:lang w:bidi="ar-EG"/>
        </w:rPr>
        <w:t>B</w:t>
      </w:r>
      <w:r w:rsidR="0005512C">
        <w:rPr>
          <w:rFonts w:eastAsia="SimSun"/>
          <w:lang w:bidi="ar-EG"/>
        </w:rPr>
        <w:t>1</w:t>
      </w:r>
      <w:r w:rsidR="00C37F01">
        <w:rPr>
          <w:rFonts w:eastAsia="SimSun"/>
          <w:lang w:bidi="ar-EG"/>
        </w:rPr>
        <w:t>2</w:t>
      </w:r>
      <w:r w:rsidR="00A37BC4">
        <w:rPr>
          <w:rFonts w:eastAsia="SimSun"/>
          <w:lang w:bidi="ar-EG"/>
        </w:rPr>
        <w:t>-1</w:t>
      </w:r>
      <w:r>
        <w:rPr>
          <w:rFonts w:eastAsia="SimSun" w:hint="cs"/>
          <w:rtl/>
          <w:lang w:bidi="ar-EG"/>
        </w:rPr>
        <w:t xml:space="preserve"> بنية قطار الإرسال بالأسلوب </w:t>
      </w:r>
      <w:r>
        <w:rPr>
          <w:rFonts w:eastAsia="SimSun"/>
          <w:lang w:bidi="ar-EG"/>
        </w:rPr>
        <w:t>D</w:t>
      </w:r>
      <w:r>
        <w:rPr>
          <w:rFonts w:eastAsia="SimSun" w:hint="cs"/>
          <w:rtl/>
          <w:lang w:bidi="ar-EG"/>
        </w:rPr>
        <w:t>.</w:t>
      </w:r>
    </w:p>
    <w:p w14:paraId="66764C57" w14:textId="77777777" w:rsidR="009C5B05" w:rsidRDefault="006918E5" w:rsidP="00923961">
      <w:pPr>
        <w:rPr>
          <w:rFonts w:eastAsia="SimSun"/>
          <w:rtl/>
          <w:lang w:bidi="ar-EG"/>
        </w:rPr>
      </w:pPr>
      <w:r>
        <w:rPr>
          <w:rFonts w:eastAsia="SimSun" w:hint="cs"/>
          <w:rtl/>
          <w:lang w:bidi="ar-EG"/>
        </w:rPr>
        <w:t>ففي حالة البيانات </w:t>
      </w:r>
      <w:r>
        <w:rPr>
          <w:rFonts w:eastAsia="SimSun"/>
          <w:lang w:bidi="ar-EG"/>
        </w:rPr>
        <w:t>HANC</w:t>
      </w:r>
      <w:r>
        <w:rPr>
          <w:rFonts w:eastAsia="SimSun" w:hint="cs"/>
          <w:rtl/>
          <w:lang w:bidi="ar-EG"/>
        </w:rPr>
        <w:t xml:space="preserve"> للقطار الأساسي </w:t>
      </w:r>
      <w:r>
        <w:rPr>
          <w:lang w:val="en-GB"/>
        </w:rPr>
        <w:t>1 920 × 1 </w:t>
      </w:r>
      <w:r w:rsidRPr="000C7175">
        <w:rPr>
          <w:lang w:val="en-GB"/>
        </w:rPr>
        <w:t>080</w:t>
      </w:r>
      <w:r>
        <w:rPr>
          <w:rFonts w:hint="cs"/>
          <w:rtl/>
          <w:lang w:val="en-GB"/>
        </w:rPr>
        <w:t xml:space="preserve"> المتضمنة في القنوات </w:t>
      </w:r>
      <w:r>
        <w:t>CH1</w:t>
      </w:r>
      <w:r>
        <w:rPr>
          <w:rFonts w:hint="cs"/>
          <w:rtl/>
          <w:lang w:bidi="ar-EG"/>
        </w:rPr>
        <w:t xml:space="preserve"> و</w:t>
      </w:r>
      <w:r>
        <w:rPr>
          <w:lang w:bidi="ar-EG"/>
        </w:rPr>
        <w:t>CH3</w:t>
      </w:r>
      <w:r>
        <w:rPr>
          <w:rFonts w:hint="cs"/>
          <w:rtl/>
          <w:lang w:bidi="ar-EG"/>
        </w:rPr>
        <w:t xml:space="preserve"> و</w:t>
      </w:r>
      <w:r>
        <w:rPr>
          <w:lang w:bidi="ar-EG"/>
        </w:rPr>
        <w:t>CH5</w:t>
      </w:r>
      <w:r>
        <w:rPr>
          <w:rFonts w:hint="cs"/>
          <w:rtl/>
          <w:lang w:bidi="ar-EG"/>
        </w:rPr>
        <w:t xml:space="preserve"> و</w:t>
      </w:r>
      <w:r>
        <w:rPr>
          <w:lang w:bidi="ar-EG"/>
        </w:rPr>
        <w:t>CH7</w:t>
      </w:r>
      <w:r>
        <w:rPr>
          <w:rFonts w:hint="cs"/>
          <w:rtl/>
          <w:lang w:bidi="ar-EG"/>
        </w:rPr>
        <w:t xml:space="preserve"> بترددات رتل</w:t>
      </w:r>
      <w:r w:rsidR="00923961">
        <w:rPr>
          <w:rFonts w:hint="eastAsia"/>
          <w:rtl/>
          <w:lang w:bidi="ar-EG"/>
        </w:rPr>
        <w:t> </w:t>
      </w:r>
      <w:r w:rsidR="001C6FBF" w:rsidRPr="001C6FBF">
        <w:rPr>
          <w:lang w:val="en-GB" w:bidi="ar-EG"/>
        </w:rPr>
        <w:t>Hz</w:t>
      </w:r>
      <w:r w:rsidR="001C6FBF">
        <w:rPr>
          <w:lang w:bidi="ar-EG"/>
        </w:rPr>
        <w:t> </w:t>
      </w:r>
      <w:r>
        <w:rPr>
          <w:lang w:bidi="ar-EG"/>
        </w:rPr>
        <w:t>2</w:t>
      </w:r>
      <w:r w:rsidR="001C6FBF">
        <w:rPr>
          <w:lang w:bidi="ar-EG"/>
        </w:rPr>
        <w:t>3</w:t>
      </w:r>
      <w:r>
        <w:rPr>
          <w:lang w:bidi="ar-EG"/>
        </w:rPr>
        <w:t>,98</w:t>
      </w:r>
      <w:r>
        <w:rPr>
          <w:rFonts w:hint="cs"/>
          <w:rtl/>
          <w:lang w:bidi="ar-EG"/>
        </w:rPr>
        <w:t xml:space="preserve"> و</w:t>
      </w:r>
      <w:r w:rsidR="001C6FBF" w:rsidRPr="001C6FBF">
        <w:rPr>
          <w:lang w:val="en-GB" w:bidi="ar-EG"/>
        </w:rPr>
        <w:t>Hz</w:t>
      </w:r>
      <w:r w:rsidR="001C6FBF">
        <w:rPr>
          <w:lang w:bidi="ar-EG"/>
        </w:rPr>
        <w:t> </w:t>
      </w:r>
      <w:r>
        <w:rPr>
          <w:lang w:bidi="ar-EG"/>
        </w:rPr>
        <w:t>24</w:t>
      </w:r>
      <w:r>
        <w:rPr>
          <w:rFonts w:hint="cs"/>
          <w:rtl/>
          <w:lang w:bidi="ar-EG"/>
        </w:rPr>
        <w:t xml:space="preserve"> و</w:t>
      </w:r>
      <w:r>
        <w:rPr>
          <w:lang w:bidi="ar-EG"/>
        </w:rPr>
        <w:t>Hz 25</w:t>
      </w:r>
      <w:r>
        <w:rPr>
          <w:rFonts w:hint="cs"/>
          <w:rtl/>
          <w:lang w:bidi="ar-EG"/>
        </w:rPr>
        <w:t xml:space="preserve">، والبيانات </w:t>
      </w:r>
      <w:r>
        <w:rPr>
          <w:lang w:bidi="ar-EG"/>
        </w:rPr>
        <w:t>HANC</w:t>
      </w:r>
      <w:r>
        <w:rPr>
          <w:rFonts w:hint="cs"/>
          <w:rtl/>
          <w:lang w:bidi="ar-EG"/>
        </w:rPr>
        <w:t xml:space="preserve"> المتضمنة في القناة </w:t>
      </w:r>
      <w:r>
        <w:rPr>
          <w:lang w:bidi="ar-EG"/>
        </w:rPr>
        <w:t>CH1</w:t>
      </w:r>
      <w:r>
        <w:rPr>
          <w:rFonts w:hint="cs"/>
          <w:rtl/>
          <w:lang w:bidi="ar-EG"/>
        </w:rPr>
        <w:t xml:space="preserve"> بترددي الرتل </w:t>
      </w:r>
      <w:r w:rsidR="00923961" w:rsidRPr="00923961">
        <w:rPr>
          <w:lang w:bidi="ar-EG"/>
        </w:rPr>
        <w:t>Hz</w:t>
      </w:r>
      <w:r w:rsidR="00923961">
        <w:rPr>
          <w:lang w:bidi="ar-EG"/>
        </w:rPr>
        <w:t> </w:t>
      </w:r>
      <w:r>
        <w:rPr>
          <w:lang w:bidi="ar-EG"/>
        </w:rPr>
        <w:t>29,97</w:t>
      </w:r>
      <w:r>
        <w:rPr>
          <w:rFonts w:hint="cs"/>
          <w:rtl/>
          <w:lang w:bidi="ar-EG"/>
        </w:rPr>
        <w:t xml:space="preserve"> و</w:t>
      </w:r>
      <w:r>
        <w:rPr>
          <w:lang w:bidi="ar-EG"/>
        </w:rPr>
        <w:t>Hz 30</w:t>
      </w:r>
      <w:r>
        <w:rPr>
          <w:rFonts w:hint="cs"/>
          <w:rtl/>
          <w:lang w:bidi="ar-EG"/>
        </w:rPr>
        <w:t>، فإنها تشفر</w:t>
      </w:r>
      <w:r w:rsidR="00923961">
        <w:rPr>
          <w:rFonts w:hint="eastAsia"/>
          <w:rtl/>
          <w:lang w:bidi="ar-EG"/>
        </w:rPr>
        <w:t> </w:t>
      </w:r>
      <w:r>
        <w:rPr>
          <w:lang w:bidi="ar-EG"/>
        </w:rPr>
        <w:t>8B/10B</w:t>
      </w:r>
      <w:r>
        <w:rPr>
          <w:rFonts w:hint="cs"/>
          <w:rtl/>
          <w:lang w:bidi="ar-EG"/>
        </w:rPr>
        <w:t xml:space="preserve"> وتدمج في</w:t>
      </w:r>
      <w:r w:rsidR="00606E6D">
        <w:rPr>
          <w:rFonts w:hint="eastAsia"/>
          <w:rtl/>
          <w:lang w:bidi="ar-EG"/>
        </w:rPr>
        <w:t> </w:t>
      </w:r>
      <w:r>
        <w:rPr>
          <w:rFonts w:hint="cs"/>
          <w:rtl/>
          <w:lang w:bidi="ar-EG"/>
        </w:rPr>
        <w:t>قطار </w:t>
      </w:r>
      <w:r>
        <w:rPr>
          <w:lang w:bidi="ar-EG"/>
        </w:rPr>
        <w:t>Gbit/s 10,692</w:t>
      </w:r>
      <w:r>
        <w:rPr>
          <w:rFonts w:hint="cs"/>
          <w:rtl/>
          <w:lang w:bidi="ar-EG"/>
        </w:rPr>
        <w:t xml:space="preserve"> </w:t>
      </w:r>
      <w:proofErr w:type="spellStart"/>
      <w:r>
        <w:rPr>
          <w:rFonts w:hint="cs"/>
          <w:rtl/>
          <w:lang w:bidi="ar-EG"/>
        </w:rPr>
        <w:t>بفدرات</w:t>
      </w:r>
      <w:proofErr w:type="spellEnd"/>
      <w:r>
        <w:rPr>
          <w:rFonts w:hint="cs"/>
          <w:rtl/>
          <w:lang w:bidi="ar-EG"/>
        </w:rPr>
        <w:t xml:space="preserve"> من </w:t>
      </w:r>
      <w:r>
        <w:rPr>
          <w:lang w:bidi="ar-EG"/>
        </w:rPr>
        <w:t>50</w:t>
      </w:r>
      <w:r>
        <w:rPr>
          <w:rFonts w:hint="cs"/>
          <w:rtl/>
          <w:lang w:bidi="ar-EG"/>
        </w:rPr>
        <w:t xml:space="preserve"> </w:t>
      </w:r>
      <w:proofErr w:type="spellStart"/>
      <w:r>
        <w:rPr>
          <w:rFonts w:hint="cs"/>
          <w:rtl/>
          <w:lang w:bidi="ar-EG"/>
        </w:rPr>
        <w:t>بتة</w:t>
      </w:r>
      <w:proofErr w:type="spellEnd"/>
      <w:r>
        <w:rPr>
          <w:rFonts w:hint="cs"/>
          <w:rtl/>
          <w:lang w:bidi="ar-EG"/>
        </w:rPr>
        <w:t xml:space="preserve">. </w:t>
      </w:r>
      <w:r>
        <w:rPr>
          <w:rFonts w:eastAsia="SimSun" w:hint="cs"/>
          <w:rtl/>
          <w:lang w:bidi="ar-EG"/>
        </w:rPr>
        <w:t>وت</w:t>
      </w:r>
      <w:r w:rsidR="00F746D5">
        <w:rPr>
          <w:rFonts w:eastAsia="SimSun" w:hint="cs"/>
          <w:rtl/>
          <w:lang w:bidi="ar-EG"/>
        </w:rPr>
        <w:t>ُ</w:t>
      </w:r>
      <w:r>
        <w:rPr>
          <w:rFonts w:eastAsia="SimSun" w:hint="cs"/>
          <w:rtl/>
          <w:lang w:bidi="ar-EG"/>
        </w:rPr>
        <w:t>نبذ البيانات </w:t>
      </w:r>
      <w:r>
        <w:rPr>
          <w:rFonts w:eastAsia="SimSun"/>
          <w:lang w:bidi="ar-EG"/>
        </w:rPr>
        <w:t>HANC</w:t>
      </w:r>
      <w:r>
        <w:rPr>
          <w:rFonts w:eastAsia="SimSun" w:hint="cs"/>
          <w:rtl/>
          <w:lang w:bidi="ar-EG"/>
        </w:rPr>
        <w:t xml:space="preserve"> </w:t>
      </w:r>
      <w:r w:rsidR="00F746D5">
        <w:rPr>
          <w:rFonts w:eastAsia="SimSun" w:hint="cs"/>
          <w:rtl/>
          <w:lang w:bidi="ar-EG"/>
        </w:rPr>
        <w:t xml:space="preserve">المتضمنة في القنوات الأخرى. وجميع البيانات الأخرى المتضمنة في القنوات من </w:t>
      </w:r>
      <w:r w:rsidR="00F746D5">
        <w:rPr>
          <w:rFonts w:eastAsia="SimSun"/>
          <w:lang w:bidi="ar-EG"/>
        </w:rPr>
        <w:t>CH1</w:t>
      </w:r>
      <w:r w:rsidR="00F746D5">
        <w:rPr>
          <w:rFonts w:eastAsia="SimSun" w:hint="cs"/>
          <w:rtl/>
          <w:lang w:bidi="ar-EG"/>
        </w:rPr>
        <w:t xml:space="preserve"> إلى </w:t>
      </w:r>
      <w:r w:rsidR="00F746D5">
        <w:rPr>
          <w:rFonts w:eastAsia="SimSun"/>
          <w:lang w:bidi="ar-EG"/>
        </w:rPr>
        <w:t>CH8</w:t>
      </w:r>
      <w:r w:rsidR="00F746D5">
        <w:rPr>
          <w:rFonts w:eastAsia="SimSun" w:hint="cs"/>
          <w:rtl/>
          <w:lang w:bidi="ar-EG"/>
        </w:rPr>
        <w:t xml:space="preserve"> تدمج </w:t>
      </w:r>
      <w:proofErr w:type="spellStart"/>
      <w:r w:rsidR="00F746D5">
        <w:rPr>
          <w:rFonts w:eastAsia="SimSun" w:hint="cs"/>
          <w:rtl/>
          <w:lang w:bidi="ar-EG"/>
        </w:rPr>
        <w:t>بالتشذير</w:t>
      </w:r>
      <w:proofErr w:type="spellEnd"/>
      <w:r w:rsidR="00F746D5">
        <w:rPr>
          <w:rFonts w:eastAsia="SimSun" w:hint="cs"/>
          <w:rtl/>
          <w:lang w:bidi="ar-EG"/>
        </w:rPr>
        <w:t xml:space="preserve"> </w:t>
      </w:r>
      <w:proofErr w:type="spellStart"/>
      <w:r w:rsidR="00F746D5">
        <w:rPr>
          <w:rFonts w:eastAsia="SimSun" w:hint="cs"/>
          <w:rtl/>
          <w:lang w:bidi="ar-EG"/>
        </w:rPr>
        <w:t>بفدرات</w:t>
      </w:r>
      <w:proofErr w:type="spellEnd"/>
      <w:r w:rsidR="00F746D5">
        <w:rPr>
          <w:rFonts w:eastAsia="SimSun" w:hint="cs"/>
          <w:rtl/>
          <w:lang w:bidi="ar-EG"/>
        </w:rPr>
        <w:t xml:space="preserve"> من </w:t>
      </w:r>
      <w:r w:rsidR="00F746D5">
        <w:rPr>
          <w:rFonts w:eastAsia="SimSun"/>
          <w:lang w:bidi="ar-EG"/>
        </w:rPr>
        <w:t>80</w:t>
      </w:r>
      <w:r w:rsidR="00F746D5">
        <w:rPr>
          <w:rFonts w:eastAsia="SimSun" w:hint="cs"/>
          <w:rtl/>
          <w:lang w:bidi="ar-EG"/>
        </w:rPr>
        <w:t xml:space="preserve"> </w:t>
      </w:r>
      <w:proofErr w:type="spellStart"/>
      <w:r w:rsidR="00F746D5">
        <w:rPr>
          <w:rFonts w:eastAsia="SimSun" w:hint="cs"/>
          <w:rtl/>
          <w:lang w:bidi="ar-EG"/>
        </w:rPr>
        <w:t>بتة</w:t>
      </w:r>
      <w:proofErr w:type="spellEnd"/>
      <w:r w:rsidR="00F746D5">
        <w:rPr>
          <w:rFonts w:eastAsia="SimSun" w:hint="cs"/>
          <w:rtl/>
          <w:lang w:bidi="ar-EG"/>
        </w:rPr>
        <w:t>.</w:t>
      </w:r>
    </w:p>
    <w:p w14:paraId="635B8297" w14:textId="77777777" w:rsidR="00F746D5" w:rsidRDefault="00F746D5" w:rsidP="00F746D5">
      <w:pPr>
        <w:rPr>
          <w:rFonts w:eastAsia="SimSun"/>
          <w:rtl/>
          <w:lang w:bidi="ar-EG"/>
        </w:rPr>
      </w:pPr>
      <w:r>
        <w:rPr>
          <w:rFonts w:eastAsia="SimSun" w:hint="cs"/>
          <w:rtl/>
          <w:lang w:bidi="ar-EG"/>
        </w:rPr>
        <w:t xml:space="preserve">ويسلسل القطار </w:t>
      </w:r>
      <w:proofErr w:type="spellStart"/>
      <w:r>
        <w:rPr>
          <w:rFonts w:eastAsia="SimSun" w:hint="cs"/>
          <w:rtl/>
          <w:lang w:bidi="ar-EG"/>
        </w:rPr>
        <w:t>المشذر</w:t>
      </w:r>
      <w:proofErr w:type="spellEnd"/>
      <w:r>
        <w:rPr>
          <w:rFonts w:eastAsia="SimSun" w:hint="cs"/>
          <w:rtl/>
          <w:lang w:bidi="ar-EG"/>
        </w:rPr>
        <w:t xml:space="preserve"> إلى قطار </w:t>
      </w:r>
      <w:r>
        <w:rPr>
          <w:rFonts w:eastAsia="SimSun"/>
          <w:lang w:bidi="ar-EG"/>
        </w:rPr>
        <w:t>Gbit/s 10,692</w:t>
      </w:r>
      <w:r>
        <w:rPr>
          <w:rFonts w:eastAsia="SimSun" w:hint="cs"/>
          <w:rtl/>
          <w:lang w:bidi="ar-EG"/>
        </w:rPr>
        <w:t xml:space="preserve"> وتكون قيمة البتة </w:t>
      </w:r>
      <w:r>
        <w:rPr>
          <w:rFonts w:eastAsia="SimSun"/>
          <w:lang w:bidi="ar-EG"/>
        </w:rPr>
        <w:t>LSB</w:t>
      </w:r>
      <w:r>
        <w:rPr>
          <w:rFonts w:eastAsia="SimSun" w:hint="cs"/>
          <w:rtl/>
          <w:lang w:bidi="ar-EG"/>
        </w:rPr>
        <w:t xml:space="preserve"> هي البتة الأولى. وينبغي لطول بيانات أي خط في</w:t>
      </w:r>
      <w:r>
        <w:rPr>
          <w:rFonts w:eastAsia="SimSun" w:hint="eastAsia"/>
          <w:rtl/>
          <w:lang w:bidi="ar-EG"/>
        </w:rPr>
        <w:t> </w:t>
      </w:r>
      <w:r>
        <w:rPr>
          <w:rFonts w:eastAsia="SimSun" w:hint="cs"/>
          <w:rtl/>
          <w:lang w:bidi="ar-EG"/>
        </w:rPr>
        <w:t>الأسلوب </w:t>
      </w:r>
      <w:r>
        <w:rPr>
          <w:rFonts w:eastAsia="SimSun"/>
          <w:lang w:bidi="ar-EG"/>
        </w:rPr>
        <w:t>D</w:t>
      </w:r>
      <w:r>
        <w:rPr>
          <w:rFonts w:eastAsia="SimSun" w:hint="cs"/>
          <w:rtl/>
          <w:lang w:bidi="ar-EG"/>
        </w:rPr>
        <w:t xml:space="preserve"> أن يكون على غرار المبين في الجدول </w:t>
      </w:r>
      <w:proofErr w:type="gramStart"/>
      <w:r>
        <w:rPr>
          <w:rFonts w:eastAsia="SimSun"/>
          <w:lang w:bidi="ar-EG"/>
        </w:rPr>
        <w:t>3.AB</w:t>
      </w:r>
      <w:proofErr w:type="gramEnd"/>
      <w:r>
        <w:rPr>
          <w:rFonts w:eastAsia="SimSun"/>
          <w:lang w:bidi="ar-EG"/>
        </w:rPr>
        <w:t>-1</w:t>
      </w:r>
      <w:r>
        <w:rPr>
          <w:rFonts w:eastAsia="SimSun" w:hint="cs"/>
          <w:rtl/>
          <w:lang w:bidi="ar-EG"/>
        </w:rPr>
        <w:t xml:space="preserve"> بالمرفق </w:t>
      </w:r>
      <w:r>
        <w:rPr>
          <w:rFonts w:eastAsia="SimSun"/>
          <w:lang w:bidi="ar-EG"/>
        </w:rPr>
        <w:t>A</w:t>
      </w:r>
      <w:r>
        <w:rPr>
          <w:rFonts w:eastAsia="SimSun" w:hint="cs"/>
          <w:rtl/>
          <w:lang w:bidi="ar-EG"/>
        </w:rPr>
        <w:t xml:space="preserve"> بالملحق </w:t>
      </w:r>
      <w:r>
        <w:rPr>
          <w:rFonts w:eastAsia="SimSun"/>
          <w:lang w:bidi="ar-EG"/>
        </w:rPr>
        <w:t>B</w:t>
      </w:r>
      <w:r>
        <w:rPr>
          <w:rFonts w:eastAsia="SimSun" w:hint="cs"/>
          <w:rtl/>
          <w:lang w:bidi="ar-EG"/>
        </w:rPr>
        <w:t xml:space="preserve"> بالجزء </w:t>
      </w:r>
      <w:r>
        <w:rPr>
          <w:rFonts w:eastAsia="SimSun"/>
          <w:lang w:bidi="ar-EG"/>
        </w:rPr>
        <w:t>1</w:t>
      </w:r>
      <w:r>
        <w:rPr>
          <w:rFonts w:eastAsia="SimSun" w:hint="cs"/>
          <w:rtl/>
          <w:lang w:bidi="ar-EG"/>
        </w:rPr>
        <w:t>.</w:t>
      </w:r>
    </w:p>
    <w:p w14:paraId="48ADC4A7" w14:textId="77777777" w:rsidR="009C5B05" w:rsidRDefault="009C5B05" w:rsidP="003E78B8">
      <w:pPr>
        <w:pStyle w:val="FigureNo"/>
        <w:rPr>
          <w:rFonts w:eastAsia="SimSun"/>
          <w:rtl/>
        </w:rPr>
      </w:pPr>
      <w:r>
        <w:rPr>
          <w:rFonts w:eastAsia="SimSun" w:hint="cs"/>
          <w:rtl/>
        </w:rPr>
        <w:lastRenderedPageBreak/>
        <w:t>الشكل </w:t>
      </w:r>
      <w:r w:rsidR="003E78B8">
        <w:rPr>
          <w:rFonts w:eastAsia="SimSun"/>
        </w:rPr>
        <w:t>B</w:t>
      </w:r>
      <w:r w:rsidR="0005512C">
        <w:rPr>
          <w:rFonts w:eastAsia="SimSun"/>
        </w:rPr>
        <w:t>1</w:t>
      </w:r>
      <w:r w:rsidR="00A37BC4">
        <w:rPr>
          <w:rFonts w:eastAsia="SimSun"/>
        </w:rPr>
        <w:t>3-1</w:t>
      </w:r>
    </w:p>
    <w:p w14:paraId="4D5E26CA" w14:textId="77777777" w:rsidR="009C5B05" w:rsidRPr="00B863E0" w:rsidRDefault="00F746D5" w:rsidP="009C5B05">
      <w:pPr>
        <w:pStyle w:val="FigureTitle"/>
        <w:rPr>
          <w:rFonts w:eastAsia="SimSun"/>
          <w:sz w:val="22"/>
          <w:szCs w:val="30"/>
          <w:rtl/>
          <w:lang w:val="en-US"/>
        </w:rPr>
      </w:pPr>
      <w:r w:rsidRPr="00B863E0">
        <w:rPr>
          <w:rFonts w:eastAsia="SimSun" w:hint="cs"/>
          <w:sz w:val="22"/>
          <w:szCs w:val="30"/>
          <w:rtl/>
        </w:rPr>
        <w:t xml:space="preserve">بنية تراصف البيانات في الأسلوب </w:t>
      </w:r>
      <w:r w:rsidRPr="00B863E0">
        <w:rPr>
          <w:rFonts w:eastAsia="SimSun"/>
          <w:sz w:val="22"/>
          <w:szCs w:val="30"/>
          <w:lang w:val="en-US"/>
        </w:rPr>
        <w:t>D</w:t>
      </w:r>
    </w:p>
    <w:p w14:paraId="3002F158" w14:textId="77777777" w:rsidR="009C5B05" w:rsidRDefault="009C5B05" w:rsidP="009C5B05">
      <w:pPr>
        <w:spacing w:before="100" w:beforeAutospacing="1" w:after="100" w:afterAutospacing="1" w:line="240" w:lineRule="auto"/>
        <w:jc w:val="center"/>
        <w:rPr>
          <w:rFonts w:eastAsia="SimSun"/>
          <w:rtl/>
          <w:lang w:bidi="ar-EG"/>
        </w:rPr>
      </w:pPr>
      <w:r>
        <w:rPr>
          <w:rFonts w:eastAsia="SimSun"/>
          <w:noProof/>
          <w:rtl/>
          <w:lang w:eastAsia="zh-CN"/>
        </w:rPr>
        <mc:AlternateContent>
          <mc:Choice Requires="wpg">
            <w:drawing>
              <wp:anchor distT="0" distB="0" distL="114300" distR="114300" simplePos="0" relativeHeight="251920896" behindDoc="0" locked="0" layoutInCell="1" allowOverlap="1" wp14:anchorId="0DE1DC34" wp14:editId="2CC97861">
                <wp:simplePos x="0" y="0"/>
                <wp:positionH relativeFrom="column">
                  <wp:posOffset>-10477</wp:posOffset>
                </wp:positionH>
                <wp:positionV relativeFrom="paragraph">
                  <wp:posOffset>104140</wp:posOffset>
                </wp:positionV>
                <wp:extent cx="5045078" cy="3479806"/>
                <wp:effectExtent l="0" t="0" r="3175" b="6350"/>
                <wp:wrapNone/>
                <wp:docPr id="267" name="Group 267"/>
                <wp:cNvGraphicFramePr/>
                <a:graphic xmlns:a="http://schemas.openxmlformats.org/drawingml/2006/main">
                  <a:graphicData uri="http://schemas.microsoft.com/office/word/2010/wordprocessingGroup">
                    <wpg:wgp>
                      <wpg:cNvGrpSpPr/>
                      <wpg:grpSpPr>
                        <a:xfrm>
                          <a:off x="0" y="0"/>
                          <a:ext cx="5045078" cy="3479806"/>
                          <a:chOff x="-142878" y="76200"/>
                          <a:chExt cx="5045078" cy="3479806"/>
                        </a:xfrm>
                      </wpg:grpSpPr>
                      <wps:wsp>
                        <wps:cNvPr id="269" name="Text Box 269"/>
                        <wps:cNvSpPr txBox="1"/>
                        <wps:spPr>
                          <a:xfrm>
                            <a:off x="2387596" y="333374"/>
                            <a:ext cx="1028700" cy="20002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231C9" w14:textId="77777777" w:rsidR="00A5719D" w:rsidRPr="00354D54" w:rsidRDefault="00A5719D" w:rsidP="009C5B05">
                              <w:pPr>
                                <w:spacing w:before="40" w:after="40" w:line="240" w:lineRule="exact"/>
                                <w:jc w:val="center"/>
                                <w:rPr>
                                  <w:sz w:val="14"/>
                                  <w:szCs w:val="20"/>
                                  <w:rtl/>
                                  <w:lang w:bidi="ar-EG"/>
                                </w:rPr>
                              </w:pPr>
                              <w:r>
                                <w:rPr>
                                  <w:rFonts w:hint="cs"/>
                                  <w:sz w:val="14"/>
                                  <w:szCs w:val="20"/>
                                  <w:rtl/>
                                  <w:lang w:bidi="ar-EG"/>
                                </w:rPr>
                                <w:t>مدة خط واحد</w:t>
                              </w:r>
                              <w:r w:rsidRPr="00354D54">
                                <w:rPr>
                                  <w:rFonts w:hint="cs"/>
                                  <w:sz w:val="14"/>
                                  <w:szCs w:val="20"/>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4" name="Text Box 274"/>
                        <wps:cNvSpPr txBox="1"/>
                        <wps:spPr>
                          <a:xfrm>
                            <a:off x="-142877" y="1536700"/>
                            <a:ext cx="24638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1DAF8B" w14:textId="77777777" w:rsidR="00A5719D" w:rsidRPr="00354D54" w:rsidRDefault="00A5719D" w:rsidP="00F746D5">
                              <w:pPr>
                                <w:spacing w:before="40" w:after="40" w:line="240" w:lineRule="exact"/>
                                <w:jc w:val="center"/>
                                <w:rPr>
                                  <w:sz w:val="14"/>
                                  <w:szCs w:val="20"/>
                                  <w:rtl/>
                                  <w:lang w:bidi="ar-EG"/>
                                </w:rPr>
                              </w:pPr>
                              <w:r>
                                <w:rPr>
                                  <w:rFonts w:hint="cs"/>
                                  <w:sz w:val="14"/>
                                  <w:szCs w:val="20"/>
                                  <w:rtl/>
                                  <w:lang w:bidi="ar-EG"/>
                                </w:rPr>
                                <w:t xml:space="preserve">تقابل البيانات </w:t>
                              </w:r>
                              <w:r>
                                <w:rPr>
                                  <w:sz w:val="14"/>
                                  <w:szCs w:val="20"/>
                                  <w:lang w:bidi="ar-EG"/>
                                </w:rPr>
                                <w:t>HANC</w:t>
                              </w:r>
                              <w:r>
                                <w:rPr>
                                  <w:rFonts w:hint="cs"/>
                                  <w:sz w:val="14"/>
                                  <w:szCs w:val="20"/>
                                  <w:rtl/>
                                  <w:lang w:bidi="ar-EG"/>
                                </w:rPr>
                                <w:t xml:space="preserve"> للقناة </w:t>
                              </w:r>
                              <w:r>
                                <w:rPr>
                                  <w:sz w:val="14"/>
                                  <w:szCs w:val="20"/>
                                  <w:lang w:bidi="ar-EG"/>
                                </w:rPr>
                                <w:t>CH1</w:t>
                              </w:r>
                              <w:r>
                                <w:rPr>
                                  <w:rFonts w:hint="cs"/>
                                  <w:sz w:val="14"/>
                                  <w:szCs w:val="20"/>
                                  <w:rtl/>
                                  <w:lang w:bidi="ar-EG"/>
                                </w:rPr>
                                <w:t xml:space="preserve"> بمعدل </w:t>
                              </w:r>
                              <w:r>
                                <w:rPr>
                                  <w:sz w:val="14"/>
                                  <w:szCs w:val="20"/>
                                  <w:lang w:bidi="ar-EG"/>
                                </w:rPr>
                                <w:t>1 920 </w:t>
                              </w:r>
                              <w:r>
                                <w:rPr>
                                  <w:sz w:val="14"/>
                                  <w:szCs w:val="20"/>
                                  <w:lang w:bidi="ar-EG"/>
                                </w:rPr>
                                <w:sym w:font="Symbol" w:char="F0B4"/>
                              </w:r>
                              <w:r>
                                <w:rPr>
                                  <w:sz w:val="14"/>
                                  <w:szCs w:val="20"/>
                                  <w:lang w:bidi="ar-EG"/>
                                </w:rPr>
                                <w:t> 1 080/29,97P</w:t>
                              </w:r>
                              <w:r>
                                <w:rPr>
                                  <w:rFonts w:hint="cs"/>
                                  <w:sz w:val="14"/>
                                  <w:szCs w:val="20"/>
                                  <w:rtl/>
                                  <w:lang w:bidi="ar-EG"/>
                                </w:rPr>
                                <w:t xml:space="preserve"> و</w:t>
                              </w:r>
                              <w:r>
                                <w:rPr>
                                  <w:sz w:val="14"/>
                                  <w:szCs w:val="20"/>
                                  <w:lang w:bidi="ar-EG"/>
                                </w:rPr>
                                <w:t>30P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6" name="Text Box 276"/>
                        <wps:cNvSpPr txBox="1"/>
                        <wps:spPr>
                          <a:xfrm>
                            <a:off x="2387596" y="1771648"/>
                            <a:ext cx="1028700" cy="215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A380D" w14:textId="77777777" w:rsidR="00A5719D" w:rsidRPr="00354D54" w:rsidRDefault="00A5719D" w:rsidP="00F746D5">
                              <w:pPr>
                                <w:spacing w:before="40" w:after="40" w:line="240" w:lineRule="exact"/>
                                <w:jc w:val="center"/>
                                <w:rPr>
                                  <w:sz w:val="14"/>
                                  <w:szCs w:val="20"/>
                                  <w:rtl/>
                                  <w:lang w:bidi="ar-EG"/>
                                </w:rPr>
                              </w:pPr>
                              <w:r>
                                <w:rPr>
                                  <w:rFonts w:hint="cs"/>
                                  <w:sz w:val="14"/>
                                  <w:szCs w:val="20"/>
                                  <w:rtl/>
                                  <w:lang w:bidi="ar-EG"/>
                                </w:rPr>
                                <w:t>مدة خط واحد</w:t>
                              </w:r>
                              <w:r w:rsidRPr="00354D54">
                                <w:rPr>
                                  <w:rFonts w:hint="cs"/>
                                  <w:sz w:val="14"/>
                                  <w:szCs w:val="20"/>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7" name="Text Box 277"/>
                        <wps:cNvSpPr txBox="1"/>
                        <wps:spPr>
                          <a:xfrm>
                            <a:off x="2387596" y="3005138"/>
                            <a:ext cx="1028700" cy="2095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E5AD5" w14:textId="77777777" w:rsidR="00A5719D" w:rsidRPr="00354D54" w:rsidRDefault="00A5719D" w:rsidP="00F746D5">
                              <w:pPr>
                                <w:spacing w:before="40" w:after="40" w:line="240" w:lineRule="exact"/>
                                <w:jc w:val="center"/>
                                <w:rPr>
                                  <w:sz w:val="14"/>
                                  <w:szCs w:val="20"/>
                                  <w:rtl/>
                                  <w:lang w:bidi="ar-EG"/>
                                </w:rPr>
                              </w:pPr>
                              <w:r>
                                <w:rPr>
                                  <w:rFonts w:hint="cs"/>
                                  <w:sz w:val="14"/>
                                  <w:szCs w:val="20"/>
                                  <w:rtl/>
                                  <w:lang w:bidi="ar-EG"/>
                                </w:rPr>
                                <w:t>مدة خط واحد</w:t>
                              </w:r>
                              <w:r w:rsidRPr="00354D54">
                                <w:rPr>
                                  <w:rFonts w:hint="cs"/>
                                  <w:sz w:val="14"/>
                                  <w:szCs w:val="20"/>
                                  <w:rtl/>
                                  <w:lang w:bidi="ar-EG"/>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8" name="Text Box 278"/>
                        <wps:cNvSpPr txBox="1"/>
                        <wps:spPr>
                          <a:xfrm>
                            <a:off x="241300" y="533401"/>
                            <a:ext cx="1339850" cy="328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FFDEE8" w14:textId="77777777" w:rsidR="00A5719D" w:rsidRPr="00354D54" w:rsidRDefault="00A5719D" w:rsidP="00F746D5">
                              <w:pPr>
                                <w:spacing w:before="40" w:after="40" w:line="200" w:lineRule="exact"/>
                                <w:jc w:val="center"/>
                                <w:rPr>
                                  <w:sz w:val="14"/>
                                  <w:szCs w:val="20"/>
                                  <w:rtl/>
                                  <w:lang w:bidi="ar-EG"/>
                                </w:rPr>
                              </w:pPr>
                              <w:r>
                                <w:rPr>
                                  <w:rFonts w:hint="cs"/>
                                  <w:sz w:val="14"/>
                                  <w:szCs w:val="20"/>
                                  <w:rtl/>
                                  <w:lang w:bidi="ar-EG"/>
                                </w:rPr>
                                <w:t xml:space="preserve">البيانات </w:t>
                              </w:r>
                              <w:r>
                                <w:rPr>
                                  <w:sz w:val="14"/>
                                  <w:szCs w:val="20"/>
                                  <w:lang w:bidi="ar-EG"/>
                                </w:rPr>
                                <w:t>HANC</w:t>
                              </w:r>
                              <w:r>
                                <w:rPr>
                                  <w:rFonts w:hint="cs"/>
                                  <w:sz w:val="14"/>
                                  <w:szCs w:val="20"/>
                                  <w:rtl/>
                                  <w:lang w:bidi="ar-EG"/>
                                </w:rPr>
                                <w:t xml:space="preserve"> من </w:t>
                              </w:r>
                              <w:r>
                                <w:rPr>
                                  <w:sz w:val="14"/>
                                  <w:szCs w:val="20"/>
                                  <w:rtl/>
                                  <w:lang w:bidi="ar-EG"/>
                                </w:rPr>
                                <w:br/>
                              </w:r>
                              <w:r>
                                <w:rPr>
                                  <w:rFonts w:hint="cs"/>
                                  <w:sz w:val="14"/>
                                  <w:szCs w:val="20"/>
                                  <w:rtl/>
                                  <w:lang w:bidi="ar-EG"/>
                                </w:rPr>
                                <w:t xml:space="preserve">القطارات الأساسية </w:t>
                              </w:r>
                              <w:r>
                                <w:rPr>
                                  <w:sz w:val="14"/>
                                  <w:szCs w:val="20"/>
                                  <w:lang w:bidi="ar-EG"/>
                                </w:rPr>
                                <w:t>CH1</w:t>
                              </w:r>
                              <w:r>
                                <w:rPr>
                                  <w:rFonts w:hint="cs"/>
                                  <w:sz w:val="14"/>
                                  <w:szCs w:val="20"/>
                                  <w:rtl/>
                                  <w:lang w:bidi="ar-EG"/>
                                </w:rPr>
                                <w:t xml:space="preserve"> و</w:t>
                              </w:r>
                              <w:r>
                                <w:rPr>
                                  <w:sz w:val="14"/>
                                  <w:szCs w:val="20"/>
                                  <w:lang w:bidi="ar-EG"/>
                                </w:rPr>
                                <w:t>3</w:t>
                              </w:r>
                              <w:r>
                                <w:rPr>
                                  <w:rFonts w:hint="cs"/>
                                  <w:sz w:val="14"/>
                                  <w:szCs w:val="20"/>
                                  <w:rtl/>
                                  <w:lang w:bidi="ar-EG"/>
                                </w:rPr>
                                <w:t xml:space="preserve"> و</w:t>
                              </w:r>
                              <w:r>
                                <w:rPr>
                                  <w:sz w:val="14"/>
                                  <w:szCs w:val="20"/>
                                  <w:lang w:bidi="ar-EG"/>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9" name="Text Box 279"/>
                        <wps:cNvSpPr txBox="1"/>
                        <wps:spPr>
                          <a:xfrm>
                            <a:off x="241300" y="3235331"/>
                            <a:ext cx="1339850"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22C14" w14:textId="77777777" w:rsidR="00A5719D" w:rsidRPr="00354D54" w:rsidRDefault="00A5719D" w:rsidP="00F746D5">
                              <w:pPr>
                                <w:spacing w:before="40" w:after="40" w:line="200" w:lineRule="exact"/>
                                <w:jc w:val="center"/>
                                <w:rPr>
                                  <w:sz w:val="14"/>
                                  <w:szCs w:val="20"/>
                                  <w:rtl/>
                                  <w:lang w:bidi="ar-EG"/>
                                </w:rPr>
                              </w:pPr>
                              <w:r>
                                <w:rPr>
                                  <w:rFonts w:hint="cs"/>
                                  <w:sz w:val="14"/>
                                  <w:szCs w:val="20"/>
                                  <w:rtl/>
                                  <w:lang w:bidi="ar-EG"/>
                                </w:rPr>
                                <w:t xml:space="preserve">البيانات </w:t>
                              </w:r>
                              <w:r>
                                <w:rPr>
                                  <w:sz w:val="14"/>
                                  <w:szCs w:val="20"/>
                                  <w:lang w:bidi="ar-EG"/>
                                </w:rPr>
                                <w:t>HANC</w:t>
                              </w:r>
                              <w:r>
                                <w:rPr>
                                  <w:rFonts w:hint="cs"/>
                                  <w:sz w:val="14"/>
                                  <w:szCs w:val="20"/>
                                  <w:rtl/>
                                  <w:lang w:bidi="ar-EG"/>
                                </w:rPr>
                                <w:t xml:space="preserve"> من </w:t>
                              </w:r>
                              <w:r>
                                <w:rPr>
                                  <w:sz w:val="14"/>
                                  <w:szCs w:val="20"/>
                                  <w:rtl/>
                                  <w:lang w:bidi="ar-EG"/>
                                </w:rPr>
                                <w:br/>
                              </w:r>
                              <w:r>
                                <w:rPr>
                                  <w:rFonts w:hint="cs"/>
                                  <w:sz w:val="14"/>
                                  <w:szCs w:val="20"/>
                                  <w:rtl/>
                                  <w:lang w:bidi="ar-EG"/>
                                </w:rPr>
                                <w:t xml:space="preserve">القطارات الأساسية </w:t>
                              </w:r>
                              <w:r>
                                <w:rPr>
                                  <w:sz w:val="14"/>
                                  <w:szCs w:val="20"/>
                                  <w:lang w:bidi="ar-EG"/>
                                </w:rPr>
                                <w:t>CH1</w:t>
                              </w:r>
                              <w:r>
                                <w:rPr>
                                  <w:rFonts w:hint="cs"/>
                                  <w:sz w:val="14"/>
                                  <w:szCs w:val="20"/>
                                  <w:rtl/>
                                  <w:lang w:bidi="ar-EG"/>
                                </w:rPr>
                                <w:t xml:space="preserve"> و</w:t>
                              </w:r>
                              <w:r>
                                <w:rPr>
                                  <w:sz w:val="14"/>
                                  <w:szCs w:val="20"/>
                                  <w:lang w:bidi="ar-EG"/>
                                </w:rPr>
                                <w:t>3</w:t>
                              </w:r>
                              <w:r>
                                <w:rPr>
                                  <w:rFonts w:hint="cs"/>
                                  <w:sz w:val="14"/>
                                  <w:szCs w:val="20"/>
                                  <w:rtl/>
                                  <w:lang w:bidi="ar-EG"/>
                                </w:rPr>
                                <w:t xml:space="preserve"> و</w:t>
                              </w:r>
                              <w:r>
                                <w:rPr>
                                  <w:sz w:val="14"/>
                                  <w:szCs w:val="20"/>
                                  <w:lang w:bidi="ar-EG"/>
                                </w:rPr>
                                <w:t>5</w:t>
                              </w:r>
                              <w:r>
                                <w:rPr>
                                  <w:rFonts w:hint="cs"/>
                                  <w:sz w:val="14"/>
                                  <w:szCs w:val="20"/>
                                  <w:rtl/>
                                  <w:lang w:bidi="ar-EG"/>
                                </w:rPr>
                                <w:t xml:space="preserve"> و</w:t>
                              </w:r>
                              <w:r>
                                <w:rPr>
                                  <w:sz w:val="14"/>
                                  <w:szCs w:val="20"/>
                                  <w:lang w:bidi="ar-EG"/>
                                </w:rPr>
                                <w:t>7</w:t>
                              </w:r>
                            </w:p>
                            <w:p w14:paraId="1C31F314" w14:textId="77777777" w:rsidR="00A5719D" w:rsidRPr="00354D54" w:rsidRDefault="00A5719D" w:rsidP="00F746D5">
                              <w:pPr>
                                <w:spacing w:before="40" w:after="40" w:line="200" w:lineRule="exact"/>
                                <w:jc w:val="center"/>
                                <w:rPr>
                                  <w:sz w:val="14"/>
                                  <w:szCs w:val="20"/>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0" name="Text Box 280"/>
                        <wps:cNvSpPr txBox="1"/>
                        <wps:spPr>
                          <a:xfrm>
                            <a:off x="195259" y="1992303"/>
                            <a:ext cx="1119189" cy="3429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44257" w14:textId="77777777" w:rsidR="00A5719D" w:rsidRPr="00354D54" w:rsidRDefault="00A5719D" w:rsidP="00F746D5">
                              <w:pPr>
                                <w:spacing w:before="40" w:after="40" w:line="200" w:lineRule="exact"/>
                                <w:jc w:val="center"/>
                                <w:rPr>
                                  <w:sz w:val="14"/>
                                  <w:szCs w:val="20"/>
                                  <w:rtl/>
                                  <w:lang w:bidi="ar-EG"/>
                                </w:rPr>
                              </w:pPr>
                              <w:r>
                                <w:rPr>
                                  <w:rFonts w:hint="cs"/>
                                  <w:sz w:val="14"/>
                                  <w:szCs w:val="20"/>
                                  <w:rtl/>
                                  <w:lang w:bidi="ar-EG"/>
                                </w:rPr>
                                <w:t xml:space="preserve">البيانات </w:t>
                              </w:r>
                              <w:r>
                                <w:rPr>
                                  <w:sz w:val="14"/>
                                  <w:szCs w:val="20"/>
                                  <w:lang w:bidi="ar-EG"/>
                                </w:rPr>
                                <w:t>HANC</w:t>
                              </w:r>
                              <w:r>
                                <w:rPr>
                                  <w:rFonts w:hint="cs"/>
                                  <w:sz w:val="14"/>
                                  <w:szCs w:val="20"/>
                                  <w:rtl/>
                                  <w:lang w:bidi="ar-EG"/>
                                </w:rPr>
                                <w:t xml:space="preserve"> من </w:t>
                              </w:r>
                              <w:r>
                                <w:rPr>
                                  <w:sz w:val="14"/>
                                  <w:szCs w:val="20"/>
                                  <w:rtl/>
                                  <w:lang w:bidi="ar-EG"/>
                                </w:rPr>
                                <w:br/>
                              </w:r>
                              <w:r>
                                <w:rPr>
                                  <w:rFonts w:hint="cs"/>
                                  <w:sz w:val="14"/>
                                  <w:szCs w:val="20"/>
                                  <w:rtl/>
                                  <w:lang w:bidi="ar-EG"/>
                                </w:rPr>
                                <w:t>القطار الأساسي </w:t>
                              </w:r>
                              <w:r>
                                <w:rPr>
                                  <w:sz w:val="14"/>
                                  <w:szCs w:val="20"/>
                                  <w:lang w:bidi="ar-EG"/>
                                </w:rPr>
                                <w:t>CH1</w:t>
                              </w:r>
                            </w:p>
                            <w:p w14:paraId="6221CE3B" w14:textId="77777777" w:rsidR="00A5719D" w:rsidRPr="00354D54" w:rsidRDefault="00A5719D" w:rsidP="009C5B05">
                              <w:pPr>
                                <w:spacing w:before="40" w:after="40" w:line="240" w:lineRule="exact"/>
                                <w:jc w:val="center"/>
                                <w:rPr>
                                  <w:sz w:val="14"/>
                                  <w:szCs w:val="20"/>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1" name="Text Box 281"/>
                        <wps:cNvSpPr txBox="1"/>
                        <wps:spPr>
                          <a:xfrm>
                            <a:off x="1314450" y="2019300"/>
                            <a:ext cx="7239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209D93" w14:textId="77777777" w:rsidR="00A5719D" w:rsidRPr="00354D54" w:rsidRDefault="00A5719D" w:rsidP="00F746D5">
                              <w:pPr>
                                <w:spacing w:before="40" w:after="40" w:line="240" w:lineRule="exact"/>
                                <w:jc w:val="center"/>
                                <w:rPr>
                                  <w:sz w:val="14"/>
                                  <w:szCs w:val="20"/>
                                  <w:rtl/>
                                  <w:lang w:bidi="ar-EG"/>
                                </w:rPr>
                              </w:pPr>
                              <w:r>
                                <w:rPr>
                                  <w:rFonts w:hint="cs"/>
                                  <w:sz w:val="14"/>
                                  <w:szCs w:val="20"/>
                                  <w:rtl/>
                                  <w:lang w:bidi="ar-EG"/>
                                </w:rPr>
                                <w:t xml:space="preserve">حشو </w:t>
                              </w:r>
                              <w:r>
                                <w:rPr>
                                  <w:sz w:val="14"/>
                                  <w:szCs w:val="20"/>
                                  <w:lang w:bidi="ar-EG"/>
                                </w:rPr>
                                <w:t>(D0.0)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2" name="Text Box 282"/>
                        <wps:cNvSpPr txBox="1"/>
                        <wps:spPr>
                          <a:xfrm>
                            <a:off x="1581150" y="3257550"/>
                            <a:ext cx="4953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82EDD" w14:textId="77777777" w:rsidR="00A5719D" w:rsidRPr="00354D54" w:rsidRDefault="00A5719D" w:rsidP="00F746D5">
                              <w:pPr>
                                <w:spacing w:before="40" w:after="40" w:line="240" w:lineRule="exact"/>
                                <w:jc w:val="center"/>
                                <w:rPr>
                                  <w:sz w:val="14"/>
                                  <w:szCs w:val="20"/>
                                  <w:rtl/>
                                  <w:lang w:bidi="ar-EG"/>
                                </w:rPr>
                              </w:pPr>
                              <w:r>
                                <w:rPr>
                                  <w:rFonts w:hint="cs"/>
                                  <w:sz w:val="14"/>
                                  <w:szCs w:val="20"/>
                                  <w:rtl/>
                                  <w:lang w:bidi="ar-EG"/>
                                </w:rPr>
                                <w:t xml:space="preserve">حشو </w:t>
                              </w:r>
                              <w:r>
                                <w:rPr>
                                  <w:sz w:val="14"/>
                                  <w:szCs w:val="20"/>
                                  <w:lang w:bidi="ar-EG"/>
                                </w:rPr>
                                <w:t>(D0.0)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3" name="Text Box 283"/>
                        <wps:cNvSpPr txBox="1"/>
                        <wps:spPr>
                          <a:xfrm>
                            <a:off x="1581150" y="590550"/>
                            <a:ext cx="4953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D3E907" w14:textId="77777777" w:rsidR="00A5719D" w:rsidRPr="00354D54" w:rsidRDefault="00A5719D" w:rsidP="009C5B05">
                              <w:pPr>
                                <w:spacing w:before="40" w:after="40" w:line="240" w:lineRule="exact"/>
                                <w:jc w:val="center"/>
                                <w:rPr>
                                  <w:sz w:val="14"/>
                                  <w:szCs w:val="20"/>
                                  <w:lang w:bidi="ar-EG"/>
                                </w:rPr>
                              </w:pPr>
                              <w:r>
                                <w:rPr>
                                  <w:rFonts w:hint="cs"/>
                                  <w:sz w:val="14"/>
                                  <w:szCs w:val="20"/>
                                  <w:rtl/>
                                  <w:lang w:bidi="ar-EG"/>
                                </w:rPr>
                                <w:t xml:space="preserve">حشو </w:t>
                              </w:r>
                              <w:r>
                                <w:rPr>
                                  <w:sz w:val="14"/>
                                  <w:szCs w:val="20"/>
                                  <w:lang w:bidi="ar-EG"/>
                                </w:rPr>
                                <w:t>(D0.0)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4" name="Text Box 284"/>
                        <wps:cNvSpPr txBox="1"/>
                        <wps:spPr>
                          <a:xfrm>
                            <a:off x="3562350" y="3270250"/>
                            <a:ext cx="1339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70029" w14:textId="77777777" w:rsidR="00A5719D" w:rsidRPr="00354D54" w:rsidRDefault="00A5719D" w:rsidP="009C5B05">
                              <w:pPr>
                                <w:spacing w:before="40" w:after="40" w:line="240" w:lineRule="exact"/>
                                <w:jc w:val="center"/>
                                <w:rPr>
                                  <w:sz w:val="14"/>
                                  <w:szCs w:val="20"/>
                                  <w:rtl/>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5" name="Text Box 285"/>
                        <wps:cNvSpPr txBox="1"/>
                        <wps:spPr>
                          <a:xfrm>
                            <a:off x="3562350" y="2006600"/>
                            <a:ext cx="1339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2C059" w14:textId="77777777" w:rsidR="00A5719D" w:rsidRPr="00354D54" w:rsidRDefault="00A5719D" w:rsidP="009C5B05">
                              <w:pPr>
                                <w:spacing w:before="40" w:after="40" w:line="240" w:lineRule="exact"/>
                                <w:jc w:val="center"/>
                                <w:rPr>
                                  <w:sz w:val="14"/>
                                  <w:szCs w:val="20"/>
                                  <w:rtl/>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6" name="Text Box 286"/>
                        <wps:cNvSpPr txBox="1"/>
                        <wps:spPr>
                          <a:xfrm>
                            <a:off x="3562350" y="558800"/>
                            <a:ext cx="1339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B2DAF4" w14:textId="77777777" w:rsidR="00A5719D" w:rsidRPr="00354D54" w:rsidRDefault="00A5719D" w:rsidP="009C5B05">
                              <w:pPr>
                                <w:spacing w:before="40" w:after="40" w:line="240" w:lineRule="exact"/>
                                <w:jc w:val="center"/>
                                <w:rPr>
                                  <w:sz w:val="14"/>
                                  <w:szCs w:val="20"/>
                                  <w:rtl/>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8" name="Text Box 268"/>
                        <wps:cNvSpPr txBox="1"/>
                        <wps:spPr>
                          <a:xfrm>
                            <a:off x="-142877" y="76200"/>
                            <a:ext cx="2947987"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A2A6F" w14:textId="77777777" w:rsidR="00A5719D" w:rsidRPr="00F746D5" w:rsidRDefault="00A5719D" w:rsidP="00F746D5">
                              <w:pPr>
                                <w:spacing w:before="40" w:after="40" w:line="240" w:lineRule="exact"/>
                                <w:jc w:val="center"/>
                                <w:rPr>
                                  <w:sz w:val="14"/>
                                  <w:szCs w:val="20"/>
                                  <w:rtl/>
                                  <w:lang w:bidi="ar-EG"/>
                                </w:rPr>
                              </w:pPr>
                              <w:r>
                                <w:rPr>
                                  <w:rFonts w:hint="cs"/>
                                  <w:sz w:val="14"/>
                                  <w:szCs w:val="20"/>
                                  <w:rtl/>
                                  <w:lang w:bidi="ar-EG"/>
                                </w:rPr>
                                <w:t xml:space="preserve">تقابل البيانات </w:t>
                              </w:r>
                              <w:r>
                                <w:rPr>
                                  <w:sz w:val="14"/>
                                  <w:szCs w:val="20"/>
                                  <w:lang w:bidi="ar-EG"/>
                                </w:rPr>
                                <w:t>HANC</w:t>
                              </w:r>
                              <w:r>
                                <w:rPr>
                                  <w:rFonts w:hint="cs"/>
                                  <w:sz w:val="14"/>
                                  <w:szCs w:val="20"/>
                                  <w:rtl/>
                                  <w:lang w:bidi="ar-EG"/>
                                </w:rPr>
                                <w:t xml:space="preserve"> للقنوات </w:t>
                              </w:r>
                              <w:r>
                                <w:rPr>
                                  <w:sz w:val="14"/>
                                  <w:szCs w:val="20"/>
                                  <w:lang w:bidi="ar-EG"/>
                                </w:rPr>
                                <w:t>1</w:t>
                              </w:r>
                              <w:r>
                                <w:rPr>
                                  <w:rFonts w:hint="cs"/>
                                  <w:sz w:val="14"/>
                                  <w:szCs w:val="20"/>
                                  <w:rtl/>
                                  <w:lang w:bidi="ar-EG"/>
                                </w:rPr>
                                <w:t xml:space="preserve"> و</w:t>
                              </w:r>
                              <w:r>
                                <w:rPr>
                                  <w:sz w:val="14"/>
                                  <w:szCs w:val="20"/>
                                  <w:lang w:bidi="ar-EG"/>
                                </w:rPr>
                                <w:t>3</w:t>
                              </w:r>
                              <w:r>
                                <w:rPr>
                                  <w:rFonts w:hint="cs"/>
                                  <w:sz w:val="14"/>
                                  <w:szCs w:val="20"/>
                                  <w:rtl/>
                                  <w:lang w:bidi="ar-EG"/>
                                </w:rPr>
                                <w:t xml:space="preserve"> و</w:t>
                              </w:r>
                              <w:r>
                                <w:rPr>
                                  <w:sz w:val="14"/>
                                  <w:szCs w:val="20"/>
                                  <w:lang w:bidi="ar-EG"/>
                                </w:rPr>
                                <w:t>5</w:t>
                              </w:r>
                              <w:r>
                                <w:rPr>
                                  <w:rFonts w:hint="cs"/>
                                  <w:sz w:val="14"/>
                                  <w:szCs w:val="20"/>
                                  <w:rtl/>
                                  <w:lang w:bidi="ar-EG"/>
                                </w:rPr>
                                <w:t xml:space="preserve"> بمعدل </w:t>
                              </w:r>
                              <w:r>
                                <w:rPr>
                                  <w:sz w:val="14"/>
                                  <w:szCs w:val="20"/>
                                  <w:lang w:bidi="ar-EG"/>
                                </w:rPr>
                                <w:t>2 048 </w:t>
                              </w:r>
                              <w:r>
                                <w:rPr>
                                  <w:sz w:val="14"/>
                                  <w:szCs w:val="20"/>
                                  <w:lang w:bidi="ar-EG"/>
                                </w:rPr>
                                <w:sym w:font="Symbol" w:char="F0B4"/>
                              </w:r>
                              <w:r>
                                <w:rPr>
                                  <w:sz w:val="14"/>
                                  <w:szCs w:val="20"/>
                                  <w:lang w:bidi="ar-EG"/>
                                </w:rPr>
                                <w:t> 1 080/23,98P</w:t>
                              </w:r>
                              <w:r>
                                <w:rPr>
                                  <w:rFonts w:hint="cs"/>
                                  <w:sz w:val="14"/>
                                  <w:szCs w:val="20"/>
                                  <w:rtl/>
                                  <w:lang w:bidi="ar-EG"/>
                                </w:rPr>
                                <w:t xml:space="preserve"> و</w:t>
                              </w:r>
                              <w:r>
                                <w:rPr>
                                  <w:sz w:val="14"/>
                                  <w:szCs w:val="20"/>
                                  <w:lang w:bidi="ar-EG"/>
                                </w:rPr>
                                <w:t>24P</w:t>
                              </w:r>
                              <w:r>
                                <w:rPr>
                                  <w:rFonts w:hint="cs"/>
                                  <w:sz w:val="14"/>
                                  <w:szCs w:val="20"/>
                                  <w:rtl/>
                                  <w:lang w:bidi="ar-EG"/>
                                </w:rPr>
                                <w:t xml:space="preserve"> و</w:t>
                              </w:r>
                              <w:r>
                                <w:rPr>
                                  <w:sz w:val="14"/>
                                  <w:szCs w:val="20"/>
                                  <w:lang w:bidi="ar-EG"/>
                                </w:rPr>
                                <w:t>25P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5" name="Text Box 275"/>
                        <wps:cNvSpPr txBox="1"/>
                        <wps:spPr>
                          <a:xfrm>
                            <a:off x="-142878" y="2813050"/>
                            <a:ext cx="28098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900AC" w14:textId="77777777" w:rsidR="00A5719D" w:rsidRPr="00354D54" w:rsidRDefault="00A5719D" w:rsidP="00F746D5">
                              <w:pPr>
                                <w:spacing w:before="40" w:after="40" w:line="240" w:lineRule="exact"/>
                                <w:jc w:val="center"/>
                                <w:rPr>
                                  <w:sz w:val="14"/>
                                  <w:szCs w:val="20"/>
                                  <w:rtl/>
                                  <w:lang w:bidi="ar-EG"/>
                                </w:rPr>
                              </w:pPr>
                              <w:r>
                                <w:rPr>
                                  <w:rFonts w:hint="cs"/>
                                  <w:sz w:val="14"/>
                                  <w:szCs w:val="20"/>
                                  <w:rtl/>
                                  <w:lang w:bidi="ar-EG"/>
                                </w:rPr>
                                <w:t xml:space="preserve">تقابل البيانات </w:t>
                              </w:r>
                              <w:r>
                                <w:rPr>
                                  <w:sz w:val="14"/>
                                  <w:szCs w:val="20"/>
                                  <w:lang w:bidi="ar-EG"/>
                                </w:rPr>
                                <w:t>HANC</w:t>
                              </w:r>
                              <w:r>
                                <w:rPr>
                                  <w:rFonts w:hint="cs"/>
                                  <w:sz w:val="14"/>
                                  <w:szCs w:val="20"/>
                                  <w:rtl/>
                                  <w:lang w:bidi="ar-EG"/>
                                </w:rPr>
                                <w:t xml:space="preserve"> للقنوات </w:t>
                              </w:r>
                              <w:r>
                                <w:rPr>
                                  <w:sz w:val="14"/>
                                  <w:szCs w:val="20"/>
                                  <w:lang w:bidi="ar-EG"/>
                                </w:rPr>
                                <w:t>1</w:t>
                              </w:r>
                              <w:r>
                                <w:rPr>
                                  <w:rFonts w:hint="cs"/>
                                  <w:sz w:val="14"/>
                                  <w:szCs w:val="20"/>
                                  <w:rtl/>
                                  <w:lang w:bidi="ar-EG"/>
                                </w:rPr>
                                <w:t xml:space="preserve"> و</w:t>
                              </w:r>
                              <w:r>
                                <w:rPr>
                                  <w:sz w:val="14"/>
                                  <w:szCs w:val="20"/>
                                  <w:lang w:bidi="ar-EG"/>
                                </w:rPr>
                                <w:t>3</w:t>
                              </w:r>
                              <w:r>
                                <w:rPr>
                                  <w:rFonts w:hint="cs"/>
                                  <w:sz w:val="14"/>
                                  <w:szCs w:val="20"/>
                                  <w:rtl/>
                                  <w:lang w:bidi="ar-EG"/>
                                </w:rPr>
                                <w:t xml:space="preserve"> و</w:t>
                              </w:r>
                              <w:r>
                                <w:rPr>
                                  <w:sz w:val="14"/>
                                  <w:szCs w:val="20"/>
                                  <w:lang w:bidi="ar-EG"/>
                                </w:rPr>
                                <w:t>5</w:t>
                              </w:r>
                              <w:r>
                                <w:rPr>
                                  <w:rFonts w:hint="cs"/>
                                  <w:sz w:val="14"/>
                                  <w:szCs w:val="20"/>
                                  <w:rtl/>
                                  <w:lang w:bidi="ar-EG"/>
                                </w:rPr>
                                <w:t xml:space="preserve"> بمعدل </w:t>
                              </w:r>
                              <w:r>
                                <w:rPr>
                                  <w:sz w:val="14"/>
                                  <w:szCs w:val="20"/>
                                  <w:lang w:bidi="ar-EG"/>
                                </w:rPr>
                                <w:t>1 920 </w:t>
                              </w:r>
                              <w:r>
                                <w:rPr>
                                  <w:sz w:val="14"/>
                                  <w:szCs w:val="20"/>
                                  <w:lang w:bidi="ar-EG"/>
                                </w:rPr>
                                <w:sym w:font="Symbol" w:char="F0B4"/>
                              </w:r>
                              <w:r>
                                <w:rPr>
                                  <w:sz w:val="14"/>
                                  <w:szCs w:val="20"/>
                                  <w:lang w:bidi="ar-EG"/>
                                </w:rPr>
                                <w:t> 1 080/23,98P</w:t>
                              </w:r>
                              <w:r>
                                <w:rPr>
                                  <w:rFonts w:hint="cs"/>
                                  <w:sz w:val="14"/>
                                  <w:szCs w:val="20"/>
                                  <w:rtl/>
                                  <w:lang w:bidi="ar-EG"/>
                                </w:rPr>
                                <w:t xml:space="preserve"> و</w:t>
                              </w:r>
                              <w:r>
                                <w:rPr>
                                  <w:sz w:val="14"/>
                                  <w:szCs w:val="20"/>
                                  <w:lang w:bidi="ar-EG"/>
                                </w:rPr>
                                <w:t>24P</w:t>
                              </w:r>
                              <w:r>
                                <w:rPr>
                                  <w:rFonts w:hint="cs"/>
                                  <w:sz w:val="14"/>
                                  <w:szCs w:val="20"/>
                                  <w:rtl/>
                                  <w:lang w:bidi="ar-EG"/>
                                </w:rPr>
                                <w:t xml:space="preserve"> و</w:t>
                              </w:r>
                              <w:r>
                                <w:rPr>
                                  <w:sz w:val="14"/>
                                  <w:szCs w:val="20"/>
                                  <w:lang w:bidi="ar-EG"/>
                                </w:rPr>
                                <w:t>25P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E1DC34" id="Group 267" o:spid="_x0000_s1431" style="position:absolute;left:0;text-align:left;margin-left:-.8pt;margin-top:8.2pt;width:397.25pt;height:274pt;z-index:251920896;mso-width-relative:margin;mso-height-relative:margin" coordorigin="-1428,762" coordsize="50450,34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">
                <v:shape id="Text Box 269" o:spid="_x0000_s1432" type="#_x0000_t202" style="position:absolute;left:23875;top:3333;width:10287;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" fillcolor="white [3212]" stroked="f" strokeweight=".5pt">
                  <v:textbox inset="0,0,0,0">
                    <w:txbxContent>
                      <w:p w14:paraId="49F231C9" w14:textId="77777777" w:rsidR="00A5719D" w:rsidRPr="00354D54" w:rsidRDefault="00A5719D" w:rsidP="009C5B05">
                        <w:pPr>
                          <w:spacing w:before="40" w:after="40" w:line="240" w:lineRule="exact"/>
                          <w:jc w:val="center"/>
                          <w:rPr>
                            <w:sz w:val="14"/>
                            <w:szCs w:val="20"/>
                            <w:rtl/>
                            <w:lang w:bidi="ar-EG"/>
                          </w:rPr>
                        </w:pPr>
                        <w:r>
                          <w:rPr>
                            <w:rFonts w:hint="cs"/>
                            <w:sz w:val="14"/>
                            <w:szCs w:val="20"/>
                            <w:rtl/>
                            <w:lang w:bidi="ar-EG"/>
                          </w:rPr>
                          <w:t>مدة خط واحد</w:t>
                        </w:r>
                        <w:r w:rsidRPr="00354D54">
                          <w:rPr>
                            <w:rFonts w:hint="cs"/>
                            <w:sz w:val="14"/>
                            <w:szCs w:val="20"/>
                            <w:rtl/>
                            <w:lang w:bidi="ar-EG"/>
                          </w:rPr>
                          <w:t xml:space="preserve"> </w:t>
                        </w:r>
                      </w:p>
                    </w:txbxContent>
                  </v:textbox>
                </v:shape>
                <v:shape id="Text Box 274" o:spid="_x0000_s1433" type="#_x0000_t202" style="position:absolute;left:-1428;top:15367;width:2463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" filled="f" stroked="f" strokeweight=".5pt">
                  <v:textbox inset="0,0,0,0">
                    <w:txbxContent>
                      <w:p w14:paraId="451DAF8B" w14:textId="77777777" w:rsidR="00A5719D" w:rsidRPr="00354D54" w:rsidRDefault="00A5719D" w:rsidP="00F746D5">
                        <w:pPr>
                          <w:spacing w:before="40" w:after="40" w:line="240" w:lineRule="exact"/>
                          <w:jc w:val="center"/>
                          <w:rPr>
                            <w:sz w:val="14"/>
                            <w:szCs w:val="20"/>
                            <w:rtl/>
                            <w:lang w:bidi="ar-EG"/>
                          </w:rPr>
                        </w:pPr>
                        <w:r>
                          <w:rPr>
                            <w:rFonts w:hint="cs"/>
                            <w:sz w:val="14"/>
                            <w:szCs w:val="20"/>
                            <w:rtl/>
                            <w:lang w:bidi="ar-EG"/>
                          </w:rPr>
                          <w:t xml:space="preserve">تقابل البيانات </w:t>
                        </w:r>
                        <w:r>
                          <w:rPr>
                            <w:sz w:val="14"/>
                            <w:szCs w:val="20"/>
                            <w:lang w:bidi="ar-EG"/>
                          </w:rPr>
                          <w:t>HANC</w:t>
                        </w:r>
                        <w:r>
                          <w:rPr>
                            <w:rFonts w:hint="cs"/>
                            <w:sz w:val="14"/>
                            <w:szCs w:val="20"/>
                            <w:rtl/>
                            <w:lang w:bidi="ar-EG"/>
                          </w:rPr>
                          <w:t xml:space="preserve"> للقناة </w:t>
                        </w:r>
                        <w:r>
                          <w:rPr>
                            <w:sz w:val="14"/>
                            <w:szCs w:val="20"/>
                            <w:lang w:bidi="ar-EG"/>
                          </w:rPr>
                          <w:t>CH1</w:t>
                        </w:r>
                        <w:r>
                          <w:rPr>
                            <w:rFonts w:hint="cs"/>
                            <w:sz w:val="14"/>
                            <w:szCs w:val="20"/>
                            <w:rtl/>
                            <w:lang w:bidi="ar-EG"/>
                          </w:rPr>
                          <w:t xml:space="preserve"> بمعدل </w:t>
                        </w:r>
                        <w:r>
                          <w:rPr>
                            <w:sz w:val="14"/>
                            <w:szCs w:val="20"/>
                            <w:lang w:bidi="ar-EG"/>
                          </w:rPr>
                          <w:t>1 920 </w:t>
                        </w:r>
                        <w:r>
                          <w:rPr>
                            <w:sz w:val="14"/>
                            <w:szCs w:val="20"/>
                            <w:lang w:bidi="ar-EG"/>
                          </w:rPr>
                          <w:sym w:font="Symbol" w:char="F0B4"/>
                        </w:r>
                        <w:r>
                          <w:rPr>
                            <w:sz w:val="14"/>
                            <w:szCs w:val="20"/>
                            <w:lang w:bidi="ar-EG"/>
                          </w:rPr>
                          <w:t> 1 080/29,97P</w:t>
                        </w:r>
                        <w:r>
                          <w:rPr>
                            <w:rFonts w:hint="cs"/>
                            <w:sz w:val="14"/>
                            <w:szCs w:val="20"/>
                            <w:rtl/>
                            <w:lang w:bidi="ar-EG"/>
                          </w:rPr>
                          <w:t xml:space="preserve"> و</w:t>
                        </w:r>
                        <w:r>
                          <w:rPr>
                            <w:sz w:val="14"/>
                            <w:szCs w:val="20"/>
                            <w:lang w:bidi="ar-EG"/>
                          </w:rPr>
                          <w:t>30P</w:t>
                        </w:r>
                      </w:p>
                    </w:txbxContent>
                  </v:textbox>
                </v:shape>
                <v:shape id="Text Box 276" o:spid="_x0000_s1434" type="#_x0000_t202" style="position:absolute;left:23875;top:17716;width:10287;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" fillcolor="white [3212]" stroked="f" strokeweight=".5pt">
                  <v:textbox inset="0,0,0,0">
                    <w:txbxContent>
                      <w:p w14:paraId="37EA380D" w14:textId="77777777" w:rsidR="00A5719D" w:rsidRPr="00354D54" w:rsidRDefault="00A5719D" w:rsidP="00F746D5">
                        <w:pPr>
                          <w:spacing w:before="40" w:after="40" w:line="240" w:lineRule="exact"/>
                          <w:jc w:val="center"/>
                          <w:rPr>
                            <w:sz w:val="14"/>
                            <w:szCs w:val="20"/>
                            <w:rtl/>
                            <w:lang w:bidi="ar-EG"/>
                          </w:rPr>
                        </w:pPr>
                        <w:r>
                          <w:rPr>
                            <w:rFonts w:hint="cs"/>
                            <w:sz w:val="14"/>
                            <w:szCs w:val="20"/>
                            <w:rtl/>
                            <w:lang w:bidi="ar-EG"/>
                          </w:rPr>
                          <w:t>مدة خط واحد</w:t>
                        </w:r>
                        <w:r w:rsidRPr="00354D54">
                          <w:rPr>
                            <w:rFonts w:hint="cs"/>
                            <w:sz w:val="14"/>
                            <w:szCs w:val="20"/>
                            <w:rtl/>
                            <w:lang w:bidi="ar-EG"/>
                          </w:rPr>
                          <w:t xml:space="preserve"> </w:t>
                        </w:r>
                      </w:p>
                    </w:txbxContent>
                  </v:textbox>
                </v:shape>
                <v:shape id="Text Box 277" o:spid="_x0000_s1435" type="#_x0000_t202" style="position:absolute;left:23875;top:30051;width:10287;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" fillcolor="white [3212]" stroked="f" strokeweight=".5pt">
                  <v:textbox inset="0,0,0,0">
                    <w:txbxContent>
                      <w:p w14:paraId="392E5AD5" w14:textId="77777777" w:rsidR="00A5719D" w:rsidRPr="00354D54" w:rsidRDefault="00A5719D" w:rsidP="00F746D5">
                        <w:pPr>
                          <w:spacing w:before="40" w:after="40" w:line="240" w:lineRule="exact"/>
                          <w:jc w:val="center"/>
                          <w:rPr>
                            <w:sz w:val="14"/>
                            <w:szCs w:val="20"/>
                            <w:rtl/>
                            <w:lang w:bidi="ar-EG"/>
                          </w:rPr>
                        </w:pPr>
                        <w:r>
                          <w:rPr>
                            <w:rFonts w:hint="cs"/>
                            <w:sz w:val="14"/>
                            <w:szCs w:val="20"/>
                            <w:rtl/>
                            <w:lang w:bidi="ar-EG"/>
                          </w:rPr>
                          <w:t>مدة خط واحد</w:t>
                        </w:r>
                        <w:r w:rsidRPr="00354D54">
                          <w:rPr>
                            <w:rFonts w:hint="cs"/>
                            <w:sz w:val="14"/>
                            <w:szCs w:val="20"/>
                            <w:rtl/>
                            <w:lang w:bidi="ar-EG"/>
                          </w:rPr>
                          <w:t xml:space="preserve"> </w:t>
                        </w:r>
                      </w:p>
                    </w:txbxContent>
                  </v:textbox>
                </v:shape>
                <v:shape id="Text Box 278" o:spid="_x0000_s1436" type="#_x0000_t202" style="position:absolute;left:2413;top:5334;width:13398;height:3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" filled="f" stroked="f" strokeweight=".5pt">
                  <v:textbox inset="0,0,0,0">
                    <w:txbxContent>
                      <w:p w14:paraId="64FFDEE8" w14:textId="77777777" w:rsidR="00A5719D" w:rsidRPr="00354D54" w:rsidRDefault="00A5719D" w:rsidP="00F746D5">
                        <w:pPr>
                          <w:spacing w:before="40" w:after="40" w:line="200" w:lineRule="exact"/>
                          <w:jc w:val="center"/>
                          <w:rPr>
                            <w:sz w:val="14"/>
                            <w:szCs w:val="20"/>
                            <w:rtl/>
                            <w:lang w:bidi="ar-EG"/>
                          </w:rPr>
                        </w:pPr>
                        <w:r>
                          <w:rPr>
                            <w:rFonts w:hint="cs"/>
                            <w:sz w:val="14"/>
                            <w:szCs w:val="20"/>
                            <w:rtl/>
                            <w:lang w:bidi="ar-EG"/>
                          </w:rPr>
                          <w:t xml:space="preserve">البيانات </w:t>
                        </w:r>
                        <w:r>
                          <w:rPr>
                            <w:sz w:val="14"/>
                            <w:szCs w:val="20"/>
                            <w:lang w:bidi="ar-EG"/>
                          </w:rPr>
                          <w:t>HANC</w:t>
                        </w:r>
                        <w:r>
                          <w:rPr>
                            <w:rFonts w:hint="cs"/>
                            <w:sz w:val="14"/>
                            <w:szCs w:val="20"/>
                            <w:rtl/>
                            <w:lang w:bidi="ar-EG"/>
                          </w:rPr>
                          <w:t xml:space="preserve"> من </w:t>
                        </w:r>
                        <w:r>
                          <w:rPr>
                            <w:sz w:val="14"/>
                            <w:szCs w:val="20"/>
                            <w:rtl/>
                            <w:lang w:bidi="ar-EG"/>
                          </w:rPr>
                          <w:br/>
                        </w:r>
                        <w:r>
                          <w:rPr>
                            <w:rFonts w:hint="cs"/>
                            <w:sz w:val="14"/>
                            <w:szCs w:val="20"/>
                            <w:rtl/>
                            <w:lang w:bidi="ar-EG"/>
                          </w:rPr>
                          <w:t xml:space="preserve">القطارات الأساسية </w:t>
                        </w:r>
                        <w:r>
                          <w:rPr>
                            <w:sz w:val="14"/>
                            <w:szCs w:val="20"/>
                            <w:lang w:bidi="ar-EG"/>
                          </w:rPr>
                          <w:t>CH1</w:t>
                        </w:r>
                        <w:r>
                          <w:rPr>
                            <w:rFonts w:hint="cs"/>
                            <w:sz w:val="14"/>
                            <w:szCs w:val="20"/>
                            <w:rtl/>
                            <w:lang w:bidi="ar-EG"/>
                          </w:rPr>
                          <w:t xml:space="preserve"> و</w:t>
                        </w:r>
                        <w:r>
                          <w:rPr>
                            <w:sz w:val="14"/>
                            <w:szCs w:val="20"/>
                            <w:lang w:bidi="ar-EG"/>
                          </w:rPr>
                          <w:t>3</w:t>
                        </w:r>
                        <w:r>
                          <w:rPr>
                            <w:rFonts w:hint="cs"/>
                            <w:sz w:val="14"/>
                            <w:szCs w:val="20"/>
                            <w:rtl/>
                            <w:lang w:bidi="ar-EG"/>
                          </w:rPr>
                          <w:t xml:space="preserve"> و</w:t>
                        </w:r>
                        <w:r>
                          <w:rPr>
                            <w:sz w:val="14"/>
                            <w:szCs w:val="20"/>
                            <w:lang w:bidi="ar-EG"/>
                          </w:rPr>
                          <w:t>5</w:t>
                        </w:r>
                      </w:p>
                    </w:txbxContent>
                  </v:textbox>
                </v:shape>
                <v:shape id="Text Box 279" o:spid="_x0000_s1437" type="#_x0000_t202" style="position:absolute;left:2413;top:32353;width:13398;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" filled="f" stroked="f" strokeweight=".5pt">
                  <v:textbox inset="0,0,0,0">
                    <w:txbxContent>
                      <w:p w14:paraId="68122C14" w14:textId="77777777" w:rsidR="00A5719D" w:rsidRPr="00354D54" w:rsidRDefault="00A5719D" w:rsidP="00F746D5">
                        <w:pPr>
                          <w:spacing w:before="40" w:after="40" w:line="200" w:lineRule="exact"/>
                          <w:jc w:val="center"/>
                          <w:rPr>
                            <w:sz w:val="14"/>
                            <w:szCs w:val="20"/>
                            <w:rtl/>
                            <w:lang w:bidi="ar-EG"/>
                          </w:rPr>
                        </w:pPr>
                        <w:r>
                          <w:rPr>
                            <w:rFonts w:hint="cs"/>
                            <w:sz w:val="14"/>
                            <w:szCs w:val="20"/>
                            <w:rtl/>
                            <w:lang w:bidi="ar-EG"/>
                          </w:rPr>
                          <w:t xml:space="preserve">البيانات </w:t>
                        </w:r>
                        <w:r>
                          <w:rPr>
                            <w:sz w:val="14"/>
                            <w:szCs w:val="20"/>
                            <w:lang w:bidi="ar-EG"/>
                          </w:rPr>
                          <w:t>HANC</w:t>
                        </w:r>
                        <w:r>
                          <w:rPr>
                            <w:rFonts w:hint="cs"/>
                            <w:sz w:val="14"/>
                            <w:szCs w:val="20"/>
                            <w:rtl/>
                            <w:lang w:bidi="ar-EG"/>
                          </w:rPr>
                          <w:t xml:space="preserve"> من </w:t>
                        </w:r>
                        <w:r>
                          <w:rPr>
                            <w:sz w:val="14"/>
                            <w:szCs w:val="20"/>
                            <w:rtl/>
                            <w:lang w:bidi="ar-EG"/>
                          </w:rPr>
                          <w:br/>
                        </w:r>
                        <w:r>
                          <w:rPr>
                            <w:rFonts w:hint="cs"/>
                            <w:sz w:val="14"/>
                            <w:szCs w:val="20"/>
                            <w:rtl/>
                            <w:lang w:bidi="ar-EG"/>
                          </w:rPr>
                          <w:t xml:space="preserve">القطارات الأساسية </w:t>
                        </w:r>
                        <w:r>
                          <w:rPr>
                            <w:sz w:val="14"/>
                            <w:szCs w:val="20"/>
                            <w:lang w:bidi="ar-EG"/>
                          </w:rPr>
                          <w:t>CH1</w:t>
                        </w:r>
                        <w:r>
                          <w:rPr>
                            <w:rFonts w:hint="cs"/>
                            <w:sz w:val="14"/>
                            <w:szCs w:val="20"/>
                            <w:rtl/>
                            <w:lang w:bidi="ar-EG"/>
                          </w:rPr>
                          <w:t xml:space="preserve"> و</w:t>
                        </w:r>
                        <w:r>
                          <w:rPr>
                            <w:sz w:val="14"/>
                            <w:szCs w:val="20"/>
                            <w:lang w:bidi="ar-EG"/>
                          </w:rPr>
                          <w:t>3</w:t>
                        </w:r>
                        <w:r>
                          <w:rPr>
                            <w:rFonts w:hint="cs"/>
                            <w:sz w:val="14"/>
                            <w:szCs w:val="20"/>
                            <w:rtl/>
                            <w:lang w:bidi="ar-EG"/>
                          </w:rPr>
                          <w:t xml:space="preserve"> و</w:t>
                        </w:r>
                        <w:r>
                          <w:rPr>
                            <w:sz w:val="14"/>
                            <w:szCs w:val="20"/>
                            <w:lang w:bidi="ar-EG"/>
                          </w:rPr>
                          <w:t>5</w:t>
                        </w:r>
                        <w:r>
                          <w:rPr>
                            <w:rFonts w:hint="cs"/>
                            <w:sz w:val="14"/>
                            <w:szCs w:val="20"/>
                            <w:rtl/>
                            <w:lang w:bidi="ar-EG"/>
                          </w:rPr>
                          <w:t xml:space="preserve"> و</w:t>
                        </w:r>
                        <w:r>
                          <w:rPr>
                            <w:sz w:val="14"/>
                            <w:szCs w:val="20"/>
                            <w:lang w:bidi="ar-EG"/>
                          </w:rPr>
                          <w:t>7</w:t>
                        </w:r>
                      </w:p>
                      <w:p w14:paraId="1C31F314" w14:textId="77777777" w:rsidR="00A5719D" w:rsidRPr="00354D54" w:rsidRDefault="00A5719D" w:rsidP="00F746D5">
                        <w:pPr>
                          <w:spacing w:before="40" w:after="40" w:line="200" w:lineRule="exact"/>
                          <w:jc w:val="center"/>
                          <w:rPr>
                            <w:sz w:val="14"/>
                            <w:szCs w:val="20"/>
                            <w:rtl/>
                            <w:lang w:bidi="ar-EG"/>
                          </w:rPr>
                        </w:pPr>
                      </w:p>
                    </w:txbxContent>
                  </v:textbox>
                </v:shape>
                <v:shape id="Text Box 280" o:spid="_x0000_s1438" type="#_x0000_t202" style="position:absolute;left:1952;top:19923;width:1119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" filled="f" stroked="f" strokeweight=".5pt">
                  <v:textbox inset="0,0,0,0">
                    <w:txbxContent>
                      <w:p w14:paraId="17744257" w14:textId="77777777" w:rsidR="00A5719D" w:rsidRPr="00354D54" w:rsidRDefault="00A5719D" w:rsidP="00F746D5">
                        <w:pPr>
                          <w:spacing w:before="40" w:after="40" w:line="200" w:lineRule="exact"/>
                          <w:jc w:val="center"/>
                          <w:rPr>
                            <w:sz w:val="14"/>
                            <w:szCs w:val="20"/>
                            <w:rtl/>
                            <w:lang w:bidi="ar-EG"/>
                          </w:rPr>
                        </w:pPr>
                        <w:r>
                          <w:rPr>
                            <w:rFonts w:hint="cs"/>
                            <w:sz w:val="14"/>
                            <w:szCs w:val="20"/>
                            <w:rtl/>
                            <w:lang w:bidi="ar-EG"/>
                          </w:rPr>
                          <w:t xml:space="preserve">البيانات </w:t>
                        </w:r>
                        <w:r>
                          <w:rPr>
                            <w:sz w:val="14"/>
                            <w:szCs w:val="20"/>
                            <w:lang w:bidi="ar-EG"/>
                          </w:rPr>
                          <w:t>HANC</w:t>
                        </w:r>
                        <w:r>
                          <w:rPr>
                            <w:rFonts w:hint="cs"/>
                            <w:sz w:val="14"/>
                            <w:szCs w:val="20"/>
                            <w:rtl/>
                            <w:lang w:bidi="ar-EG"/>
                          </w:rPr>
                          <w:t xml:space="preserve"> من </w:t>
                        </w:r>
                        <w:r>
                          <w:rPr>
                            <w:sz w:val="14"/>
                            <w:szCs w:val="20"/>
                            <w:rtl/>
                            <w:lang w:bidi="ar-EG"/>
                          </w:rPr>
                          <w:br/>
                        </w:r>
                        <w:r>
                          <w:rPr>
                            <w:rFonts w:hint="cs"/>
                            <w:sz w:val="14"/>
                            <w:szCs w:val="20"/>
                            <w:rtl/>
                            <w:lang w:bidi="ar-EG"/>
                          </w:rPr>
                          <w:t>القطار الأساسي </w:t>
                        </w:r>
                        <w:r>
                          <w:rPr>
                            <w:sz w:val="14"/>
                            <w:szCs w:val="20"/>
                            <w:lang w:bidi="ar-EG"/>
                          </w:rPr>
                          <w:t>CH1</w:t>
                        </w:r>
                      </w:p>
                      <w:p w14:paraId="6221CE3B" w14:textId="77777777" w:rsidR="00A5719D" w:rsidRPr="00354D54" w:rsidRDefault="00A5719D" w:rsidP="009C5B05">
                        <w:pPr>
                          <w:spacing w:before="40" w:after="40" w:line="240" w:lineRule="exact"/>
                          <w:jc w:val="center"/>
                          <w:rPr>
                            <w:sz w:val="14"/>
                            <w:szCs w:val="20"/>
                            <w:rtl/>
                            <w:lang w:bidi="ar-EG"/>
                          </w:rPr>
                        </w:pPr>
                      </w:p>
                    </w:txbxContent>
                  </v:textbox>
                </v:shape>
                <v:shape id="Text Box 281" o:spid="_x0000_s1439" type="#_x0000_t202" style="position:absolute;left:13144;top:20193;width:723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" filled="f" stroked="f" strokeweight=".5pt">
                  <v:textbox inset="0,0,0,0">
                    <w:txbxContent>
                      <w:p w14:paraId="63209D93" w14:textId="77777777" w:rsidR="00A5719D" w:rsidRPr="00354D54" w:rsidRDefault="00A5719D" w:rsidP="00F746D5">
                        <w:pPr>
                          <w:spacing w:before="40" w:after="40" w:line="240" w:lineRule="exact"/>
                          <w:jc w:val="center"/>
                          <w:rPr>
                            <w:sz w:val="14"/>
                            <w:szCs w:val="20"/>
                            <w:rtl/>
                            <w:lang w:bidi="ar-EG"/>
                          </w:rPr>
                        </w:pPr>
                        <w:r>
                          <w:rPr>
                            <w:rFonts w:hint="cs"/>
                            <w:sz w:val="14"/>
                            <w:szCs w:val="20"/>
                            <w:rtl/>
                            <w:lang w:bidi="ar-EG"/>
                          </w:rPr>
                          <w:t xml:space="preserve">حشو </w:t>
                        </w:r>
                        <w:r>
                          <w:rPr>
                            <w:sz w:val="14"/>
                            <w:szCs w:val="20"/>
                            <w:lang w:bidi="ar-EG"/>
                          </w:rPr>
                          <w:t>(D0.0)</w:t>
                        </w:r>
                      </w:p>
                    </w:txbxContent>
                  </v:textbox>
                </v:shape>
                <v:shape id="Text Box 282" o:spid="_x0000_s1440" type="#_x0000_t202" style="position:absolute;left:15811;top:32575;width:4953;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" filled="f" stroked="f" strokeweight=".5pt">
                  <v:textbox inset="0,0,0,0">
                    <w:txbxContent>
                      <w:p w14:paraId="33C82EDD" w14:textId="77777777" w:rsidR="00A5719D" w:rsidRPr="00354D54" w:rsidRDefault="00A5719D" w:rsidP="00F746D5">
                        <w:pPr>
                          <w:spacing w:before="40" w:after="40" w:line="240" w:lineRule="exact"/>
                          <w:jc w:val="center"/>
                          <w:rPr>
                            <w:sz w:val="14"/>
                            <w:szCs w:val="20"/>
                            <w:rtl/>
                            <w:lang w:bidi="ar-EG"/>
                          </w:rPr>
                        </w:pPr>
                        <w:r>
                          <w:rPr>
                            <w:rFonts w:hint="cs"/>
                            <w:sz w:val="14"/>
                            <w:szCs w:val="20"/>
                            <w:rtl/>
                            <w:lang w:bidi="ar-EG"/>
                          </w:rPr>
                          <w:t xml:space="preserve">حشو </w:t>
                        </w:r>
                        <w:r>
                          <w:rPr>
                            <w:sz w:val="14"/>
                            <w:szCs w:val="20"/>
                            <w:lang w:bidi="ar-EG"/>
                          </w:rPr>
                          <w:t>(D0.0)</w:t>
                        </w:r>
                      </w:p>
                    </w:txbxContent>
                  </v:textbox>
                </v:shape>
                <v:shape id="Text Box 283" o:spid="_x0000_s1441" type="#_x0000_t202" style="position:absolute;left:15811;top:5905;width:4953;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" filled="f" stroked="f" strokeweight=".5pt">
                  <v:textbox inset="0,0,0,0">
                    <w:txbxContent>
                      <w:p w14:paraId="0FD3E907" w14:textId="77777777" w:rsidR="00A5719D" w:rsidRPr="00354D54" w:rsidRDefault="00A5719D" w:rsidP="009C5B05">
                        <w:pPr>
                          <w:spacing w:before="40" w:after="40" w:line="240" w:lineRule="exact"/>
                          <w:jc w:val="center"/>
                          <w:rPr>
                            <w:sz w:val="14"/>
                            <w:szCs w:val="20"/>
                            <w:lang w:bidi="ar-EG"/>
                          </w:rPr>
                        </w:pPr>
                        <w:r>
                          <w:rPr>
                            <w:rFonts w:hint="cs"/>
                            <w:sz w:val="14"/>
                            <w:szCs w:val="20"/>
                            <w:rtl/>
                            <w:lang w:bidi="ar-EG"/>
                          </w:rPr>
                          <w:t xml:space="preserve">حشو </w:t>
                        </w:r>
                        <w:r>
                          <w:rPr>
                            <w:sz w:val="14"/>
                            <w:szCs w:val="20"/>
                            <w:lang w:bidi="ar-EG"/>
                          </w:rPr>
                          <w:t>(D0.0)</w:t>
                        </w:r>
                      </w:p>
                    </w:txbxContent>
                  </v:textbox>
                </v:shape>
                <v:shape id="Text Box 284" o:spid="_x0000_s1442" type="#_x0000_t202" style="position:absolute;left:35623;top:32702;width:13399;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" filled="f" stroked="f" strokeweight=".5pt">
                  <v:textbox inset="0,0,0,0">
                    <w:txbxContent>
                      <w:p w14:paraId="31270029" w14:textId="77777777" w:rsidR="00A5719D" w:rsidRPr="00354D54" w:rsidRDefault="00A5719D" w:rsidP="009C5B05">
                        <w:pPr>
                          <w:spacing w:before="40" w:after="40" w:line="240" w:lineRule="exact"/>
                          <w:jc w:val="center"/>
                          <w:rPr>
                            <w:sz w:val="14"/>
                            <w:szCs w:val="20"/>
                            <w:rtl/>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v:textbox>
                </v:shape>
                <v:shape id="Text Box 285" o:spid="_x0000_s1443" type="#_x0000_t202" style="position:absolute;left:35623;top:20066;width:1339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" filled="f" stroked="f" strokeweight=".5pt">
                  <v:textbox inset="0,0,0,0">
                    <w:txbxContent>
                      <w:p w14:paraId="25B2C059" w14:textId="77777777" w:rsidR="00A5719D" w:rsidRPr="00354D54" w:rsidRDefault="00A5719D" w:rsidP="009C5B05">
                        <w:pPr>
                          <w:spacing w:before="40" w:after="40" w:line="240" w:lineRule="exact"/>
                          <w:jc w:val="center"/>
                          <w:rPr>
                            <w:sz w:val="14"/>
                            <w:szCs w:val="20"/>
                            <w:rtl/>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v:textbox>
                </v:shape>
                <v:shape id="Text Box 286" o:spid="_x0000_s1444" type="#_x0000_t202" style="position:absolute;left:35623;top:5588;width:1339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" filled="f" stroked="f" strokeweight=".5pt">
                  <v:textbox inset="0,0,0,0">
                    <w:txbxContent>
                      <w:p w14:paraId="27B2DAF4" w14:textId="77777777" w:rsidR="00A5719D" w:rsidRPr="00354D54" w:rsidRDefault="00A5719D" w:rsidP="009C5B05">
                        <w:pPr>
                          <w:spacing w:before="40" w:after="40" w:line="240" w:lineRule="exact"/>
                          <w:jc w:val="center"/>
                          <w:rPr>
                            <w:sz w:val="14"/>
                            <w:szCs w:val="20"/>
                            <w:rtl/>
                            <w:lang w:bidi="ar-EG"/>
                          </w:rPr>
                        </w:pPr>
                        <w:r>
                          <w:rPr>
                            <w:rFonts w:hint="cs"/>
                            <w:sz w:val="14"/>
                            <w:szCs w:val="20"/>
                            <w:rtl/>
                            <w:lang w:bidi="ar-EG"/>
                          </w:rPr>
                          <w:t xml:space="preserve">بيانات </w:t>
                        </w:r>
                        <w:proofErr w:type="spellStart"/>
                        <w:r>
                          <w:rPr>
                            <w:rFonts w:hint="cs"/>
                            <w:sz w:val="14"/>
                            <w:szCs w:val="20"/>
                            <w:rtl/>
                            <w:lang w:bidi="ar-EG"/>
                          </w:rPr>
                          <w:t>فيديوية</w:t>
                        </w:r>
                        <w:proofErr w:type="spellEnd"/>
                      </w:p>
                    </w:txbxContent>
                  </v:textbox>
                </v:shape>
                <v:shape id="Text Box 268" o:spid="_x0000_s1445" type="#_x0000_t202" style="position:absolute;left:-1428;top:762;width:2947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" filled="f" stroked="f" strokeweight=".5pt">
                  <v:textbox inset="0,0,0,0">
                    <w:txbxContent>
                      <w:p w14:paraId="28CA2A6F" w14:textId="77777777" w:rsidR="00A5719D" w:rsidRPr="00F746D5" w:rsidRDefault="00A5719D" w:rsidP="00F746D5">
                        <w:pPr>
                          <w:spacing w:before="40" w:after="40" w:line="240" w:lineRule="exact"/>
                          <w:jc w:val="center"/>
                          <w:rPr>
                            <w:sz w:val="14"/>
                            <w:szCs w:val="20"/>
                            <w:rtl/>
                            <w:lang w:bidi="ar-EG"/>
                          </w:rPr>
                        </w:pPr>
                        <w:r>
                          <w:rPr>
                            <w:rFonts w:hint="cs"/>
                            <w:sz w:val="14"/>
                            <w:szCs w:val="20"/>
                            <w:rtl/>
                            <w:lang w:bidi="ar-EG"/>
                          </w:rPr>
                          <w:t xml:space="preserve">تقابل البيانات </w:t>
                        </w:r>
                        <w:r>
                          <w:rPr>
                            <w:sz w:val="14"/>
                            <w:szCs w:val="20"/>
                            <w:lang w:bidi="ar-EG"/>
                          </w:rPr>
                          <w:t>HANC</w:t>
                        </w:r>
                        <w:r>
                          <w:rPr>
                            <w:rFonts w:hint="cs"/>
                            <w:sz w:val="14"/>
                            <w:szCs w:val="20"/>
                            <w:rtl/>
                            <w:lang w:bidi="ar-EG"/>
                          </w:rPr>
                          <w:t xml:space="preserve"> للقنوات </w:t>
                        </w:r>
                        <w:r>
                          <w:rPr>
                            <w:sz w:val="14"/>
                            <w:szCs w:val="20"/>
                            <w:lang w:bidi="ar-EG"/>
                          </w:rPr>
                          <w:t>1</w:t>
                        </w:r>
                        <w:r>
                          <w:rPr>
                            <w:rFonts w:hint="cs"/>
                            <w:sz w:val="14"/>
                            <w:szCs w:val="20"/>
                            <w:rtl/>
                            <w:lang w:bidi="ar-EG"/>
                          </w:rPr>
                          <w:t xml:space="preserve"> و</w:t>
                        </w:r>
                        <w:r>
                          <w:rPr>
                            <w:sz w:val="14"/>
                            <w:szCs w:val="20"/>
                            <w:lang w:bidi="ar-EG"/>
                          </w:rPr>
                          <w:t>3</w:t>
                        </w:r>
                        <w:r>
                          <w:rPr>
                            <w:rFonts w:hint="cs"/>
                            <w:sz w:val="14"/>
                            <w:szCs w:val="20"/>
                            <w:rtl/>
                            <w:lang w:bidi="ar-EG"/>
                          </w:rPr>
                          <w:t xml:space="preserve"> و</w:t>
                        </w:r>
                        <w:r>
                          <w:rPr>
                            <w:sz w:val="14"/>
                            <w:szCs w:val="20"/>
                            <w:lang w:bidi="ar-EG"/>
                          </w:rPr>
                          <w:t>5</w:t>
                        </w:r>
                        <w:r>
                          <w:rPr>
                            <w:rFonts w:hint="cs"/>
                            <w:sz w:val="14"/>
                            <w:szCs w:val="20"/>
                            <w:rtl/>
                            <w:lang w:bidi="ar-EG"/>
                          </w:rPr>
                          <w:t xml:space="preserve"> بمعدل </w:t>
                        </w:r>
                        <w:r>
                          <w:rPr>
                            <w:sz w:val="14"/>
                            <w:szCs w:val="20"/>
                            <w:lang w:bidi="ar-EG"/>
                          </w:rPr>
                          <w:t>2 048 </w:t>
                        </w:r>
                        <w:r>
                          <w:rPr>
                            <w:sz w:val="14"/>
                            <w:szCs w:val="20"/>
                            <w:lang w:bidi="ar-EG"/>
                          </w:rPr>
                          <w:sym w:font="Symbol" w:char="F0B4"/>
                        </w:r>
                        <w:r>
                          <w:rPr>
                            <w:sz w:val="14"/>
                            <w:szCs w:val="20"/>
                            <w:lang w:bidi="ar-EG"/>
                          </w:rPr>
                          <w:t> 1 080/23,98P</w:t>
                        </w:r>
                        <w:r>
                          <w:rPr>
                            <w:rFonts w:hint="cs"/>
                            <w:sz w:val="14"/>
                            <w:szCs w:val="20"/>
                            <w:rtl/>
                            <w:lang w:bidi="ar-EG"/>
                          </w:rPr>
                          <w:t xml:space="preserve"> و</w:t>
                        </w:r>
                        <w:r>
                          <w:rPr>
                            <w:sz w:val="14"/>
                            <w:szCs w:val="20"/>
                            <w:lang w:bidi="ar-EG"/>
                          </w:rPr>
                          <w:t>24P</w:t>
                        </w:r>
                        <w:r>
                          <w:rPr>
                            <w:rFonts w:hint="cs"/>
                            <w:sz w:val="14"/>
                            <w:szCs w:val="20"/>
                            <w:rtl/>
                            <w:lang w:bidi="ar-EG"/>
                          </w:rPr>
                          <w:t xml:space="preserve"> و</w:t>
                        </w:r>
                        <w:r>
                          <w:rPr>
                            <w:sz w:val="14"/>
                            <w:szCs w:val="20"/>
                            <w:lang w:bidi="ar-EG"/>
                          </w:rPr>
                          <w:t>25P</w:t>
                        </w:r>
                      </w:p>
                    </w:txbxContent>
                  </v:textbox>
                </v:shape>
                <v:shape id="Text Box 275" o:spid="_x0000_s1446" type="#_x0000_t202" style="position:absolute;left:-1428;top:28130;width:28097;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" filled="f" stroked="f" strokeweight=".5pt">
                  <v:textbox inset="0,0,0,0">
                    <w:txbxContent>
                      <w:p w14:paraId="705900AC" w14:textId="77777777" w:rsidR="00A5719D" w:rsidRPr="00354D54" w:rsidRDefault="00A5719D" w:rsidP="00F746D5">
                        <w:pPr>
                          <w:spacing w:before="40" w:after="40" w:line="240" w:lineRule="exact"/>
                          <w:jc w:val="center"/>
                          <w:rPr>
                            <w:sz w:val="14"/>
                            <w:szCs w:val="20"/>
                            <w:rtl/>
                            <w:lang w:bidi="ar-EG"/>
                          </w:rPr>
                        </w:pPr>
                        <w:r>
                          <w:rPr>
                            <w:rFonts w:hint="cs"/>
                            <w:sz w:val="14"/>
                            <w:szCs w:val="20"/>
                            <w:rtl/>
                            <w:lang w:bidi="ar-EG"/>
                          </w:rPr>
                          <w:t xml:space="preserve">تقابل البيانات </w:t>
                        </w:r>
                        <w:r>
                          <w:rPr>
                            <w:sz w:val="14"/>
                            <w:szCs w:val="20"/>
                            <w:lang w:bidi="ar-EG"/>
                          </w:rPr>
                          <w:t>HANC</w:t>
                        </w:r>
                        <w:r>
                          <w:rPr>
                            <w:rFonts w:hint="cs"/>
                            <w:sz w:val="14"/>
                            <w:szCs w:val="20"/>
                            <w:rtl/>
                            <w:lang w:bidi="ar-EG"/>
                          </w:rPr>
                          <w:t xml:space="preserve"> للقنوات </w:t>
                        </w:r>
                        <w:r>
                          <w:rPr>
                            <w:sz w:val="14"/>
                            <w:szCs w:val="20"/>
                            <w:lang w:bidi="ar-EG"/>
                          </w:rPr>
                          <w:t>1</w:t>
                        </w:r>
                        <w:r>
                          <w:rPr>
                            <w:rFonts w:hint="cs"/>
                            <w:sz w:val="14"/>
                            <w:szCs w:val="20"/>
                            <w:rtl/>
                            <w:lang w:bidi="ar-EG"/>
                          </w:rPr>
                          <w:t xml:space="preserve"> و</w:t>
                        </w:r>
                        <w:r>
                          <w:rPr>
                            <w:sz w:val="14"/>
                            <w:szCs w:val="20"/>
                            <w:lang w:bidi="ar-EG"/>
                          </w:rPr>
                          <w:t>3</w:t>
                        </w:r>
                        <w:r>
                          <w:rPr>
                            <w:rFonts w:hint="cs"/>
                            <w:sz w:val="14"/>
                            <w:szCs w:val="20"/>
                            <w:rtl/>
                            <w:lang w:bidi="ar-EG"/>
                          </w:rPr>
                          <w:t xml:space="preserve"> و</w:t>
                        </w:r>
                        <w:r>
                          <w:rPr>
                            <w:sz w:val="14"/>
                            <w:szCs w:val="20"/>
                            <w:lang w:bidi="ar-EG"/>
                          </w:rPr>
                          <w:t>5</w:t>
                        </w:r>
                        <w:r>
                          <w:rPr>
                            <w:rFonts w:hint="cs"/>
                            <w:sz w:val="14"/>
                            <w:szCs w:val="20"/>
                            <w:rtl/>
                            <w:lang w:bidi="ar-EG"/>
                          </w:rPr>
                          <w:t xml:space="preserve"> بمعدل </w:t>
                        </w:r>
                        <w:r>
                          <w:rPr>
                            <w:sz w:val="14"/>
                            <w:szCs w:val="20"/>
                            <w:lang w:bidi="ar-EG"/>
                          </w:rPr>
                          <w:t>1 920 </w:t>
                        </w:r>
                        <w:r>
                          <w:rPr>
                            <w:sz w:val="14"/>
                            <w:szCs w:val="20"/>
                            <w:lang w:bidi="ar-EG"/>
                          </w:rPr>
                          <w:sym w:font="Symbol" w:char="F0B4"/>
                        </w:r>
                        <w:r>
                          <w:rPr>
                            <w:sz w:val="14"/>
                            <w:szCs w:val="20"/>
                            <w:lang w:bidi="ar-EG"/>
                          </w:rPr>
                          <w:t> 1 080/23,98P</w:t>
                        </w:r>
                        <w:r>
                          <w:rPr>
                            <w:rFonts w:hint="cs"/>
                            <w:sz w:val="14"/>
                            <w:szCs w:val="20"/>
                            <w:rtl/>
                            <w:lang w:bidi="ar-EG"/>
                          </w:rPr>
                          <w:t xml:space="preserve"> و</w:t>
                        </w:r>
                        <w:r>
                          <w:rPr>
                            <w:sz w:val="14"/>
                            <w:szCs w:val="20"/>
                            <w:lang w:bidi="ar-EG"/>
                          </w:rPr>
                          <w:t>24P</w:t>
                        </w:r>
                        <w:r>
                          <w:rPr>
                            <w:rFonts w:hint="cs"/>
                            <w:sz w:val="14"/>
                            <w:szCs w:val="20"/>
                            <w:rtl/>
                            <w:lang w:bidi="ar-EG"/>
                          </w:rPr>
                          <w:t xml:space="preserve"> و</w:t>
                        </w:r>
                        <w:r>
                          <w:rPr>
                            <w:sz w:val="14"/>
                            <w:szCs w:val="20"/>
                            <w:lang w:bidi="ar-EG"/>
                          </w:rPr>
                          <w:t>25P</w:t>
                        </w:r>
                      </w:p>
                    </w:txbxContent>
                  </v:textbox>
                </v:shape>
              </v:group>
            </w:pict>
          </mc:Fallback>
        </mc:AlternateContent>
      </w:r>
      <w:r w:rsidR="00F01E2B">
        <w:rPr>
          <w:rFonts w:eastAsia="SimSun"/>
          <w:lang w:bidi="ar-EG"/>
        </w:rPr>
        <w:object w:dxaOrig="7121" w:dyaOrig="4874" w14:anchorId="481BF1A3">
          <v:shape id="_x0000_i1045" type="#_x0000_t75" style="width:481pt;height:320.7pt" o:ole="">
            <v:imagedata r:id="rId59" o:title="" cropbottom="1822f"/>
          </v:shape>
          <o:OLEObject Type="Embed" ProgID="CorelDraw.Graphic.16" ShapeID="_x0000_i1045" DrawAspect="Content" ObjectID="_1756704591" r:id="rId60"/>
        </w:object>
      </w:r>
    </w:p>
    <w:p w14:paraId="7BF18E43" w14:textId="77777777" w:rsidR="00B84C37" w:rsidRPr="00B84C37" w:rsidRDefault="00B84C37" w:rsidP="00B84C37">
      <w:pPr>
        <w:pStyle w:val="AnnexNotitle"/>
        <w:rPr>
          <w:rtl/>
        </w:rPr>
      </w:pPr>
      <w:r w:rsidRPr="00B84C37">
        <w:rPr>
          <w:rFonts w:hint="cs"/>
          <w:rtl/>
        </w:rPr>
        <w:lastRenderedPageBreak/>
        <w:t>المرفق </w:t>
      </w:r>
      <w:r w:rsidRPr="00B84C37">
        <w:t>A</w:t>
      </w:r>
      <w:r w:rsidRPr="00B84C37">
        <w:br/>
      </w:r>
      <w:r w:rsidRPr="00B84C37">
        <w:br/>
      </w:r>
      <w:r w:rsidRPr="00B84C37">
        <w:rPr>
          <w:rFonts w:hint="cs"/>
          <w:rtl/>
        </w:rPr>
        <w:t>بالملحق </w:t>
      </w:r>
      <w:r w:rsidRPr="00B84C37">
        <w:t>B</w:t>
      </w:r>
      <w:r w:rsidRPr="00B84C37">
        <w:rPr>
          <w:rtl/>
        </w:rPr>
        <w:br/>
      </w:r>
      <w:r w:rsidRPr="00B84C37">
        <w:rPr>
          <w:rtl/>
        </w:rPr>
        <w:br/>
      </w:r>
      <w:r w:rsidRPr="003E78B8">
        <w:rPr>
          <w:rFonts w:hint="cs"/>
          <w:rtl/>
        </w:rPr>
        <w:t>ب</w:t>
      </w:r>
      <w:r w:rsidRPr="00B84C37">
        <w:rPr>
          <w:rFonts w:hint="cs"/>
          <w:rtl/>
        </w:rPr>
        <w:t>الجزء </w:t>
      </w:r>
      <w:r w:rsidRPr="00B84C37">
        <w:t>1</w:t>
      </w:r>
      <w:r w:rsidRPr="00B84C37">
        <w:rPr>
          <w:rtl/>
        </w:rPr>
        <w:br/>
      </w:r>
      <w:r w:rsidRPr="00B84C37">
        <w:rPr>
          <w:rFonts w:hint="cs"/>
          <w:rtl/>
        </w:rPr>
        <w:t>(معياري)</w:t>
      </w:r>
      <w:r w:rsidRPr="00B84C37">
        <w:rPr>
          <w:rtl/>
        </w:rPr>
        <w:br/>
      </w:r>
      <w:r w:rsidRPr="00B84C37">
        <w:rPr>
          <w:rtl/>
        </w:rPr>
        <w:br/>
      </w:r>
      <w:r w:rsidRPr="00B84C37">
        <w:rPr>
          <w:rFonts w:hint="cs"/>
          <w:rtl/>
        </w:rPr>
        <w:t>طول البيانات في خط في الأساليب </w:t>
      </w:r>
      <w:r w:rsidRPr="00B84C37">
        <w:t>A</w:t>
      </w:r>
      <w:r w:rsidRPr="00B84C37">
        <w:rPr>
          <w:rFonts w:hint="cs"/>
          <w:rtl/>
        </w:rPr>
        <w:t xml:space="preserve"> و</w:t>
      </w:r>
      <w:r w:rsidRPr="00B84C37">
        <w:t>B</w:t>
      </w:r>
      <w:r w:rsidRPr="00B84C37">
        <w:rPr>
          <w:rFonts w:hint="cs"/>
          <w:rtl/>
        </w:rPr>
        <w:t xml:space="preserve"> و</w:t>
      </w:r>
      <w:r w:rsidRPr="00B84C37">
        <w:t>D</w:t>
      </w:r>
    </w:p>
    <w:p w14:paraId="7CEBA39C" w14:textId="77777777" w:rsidR="00B84C37" w:rsidRDefault="00B84C37" w:rsidP="0071285C">
      <w:pPr>
        <w:pStyle w:val="Normalaftertitle0"/>
        <w:rPr>
          <w:rtl/>
          <w:lang w:bidi="ar-EG"/>
        </w:rPr>
      </w:pPr>
      <w:r>
        <w:rPr>
          <w:rFonts w:hint="cs"/>
          <w:rtl/>
        </w:rPr>
        <w:t>ينبغي لطول البيانات في خط في الأساليب </w:t>
      </w:r>
      <w:r>
        <w:t>A</w:t>
      </w:r>
      <w:r>
        <w:rPr>
          <w:rFonts w:hint="cs"/>
          <w:rtl/>
          <w:lang w:bidi="ar-EG"/>
        </w:rPr>
        <w:t xml:space="preserve"> و</w:t>
      </w:r>
      <w:r>
        <w:rPr>
          <w:lang w:bidi="ar-EG"/>
        </w:rPr>
        <w:t>B</w:t>
      </w:r>
      <w:r>
        <w:rPr>
          <w:rFonts w:hint="cs"/>
          <w:rtl/>
          <w:lang w:bidi="ar-EG"/>
        </w:rPr>
        <w:t xml:space="preserve"> و</w:t>
      </w:r>
      <w:r>
        <w:rPr>
          <w:lang w:bidi="ar-EG"/>
        </w:rPr>
        <w:t>D</w:t>
      </w:r>
      <w:r>
        <w:rPr>
          <w:rFonts w:hint="cs"/>
          <w:rtl/>
          <w:lang w:bidi="ar-EG"/>
        </w:rPr>
        <w:t xml:space="preserve"> أن يكون على النحو المبين في الجداول </w:t>
      </w:r>
      <w:proofErr w:type="gramStart"/>
      <w:r>
        <w:rPr>
          <w:lang w:bidi="ar-EG"/>
        </w:rPr>
        <w:t>1.AB</w:t>
      </w:r>
      <w:proofErr w:type="gramEnd"/>
      <w:r w:rsidR="0071285C">
        <w:rPr>
          <w:lang w:bidi="ar-EG"/>
        </w:rPr>
        <w:t>-</w:t>
      </w:r>
      <w:r>
        <w:rPr>
          <w:lang w:bidi="ar-EG"/>
        </w:rPr>
        <w:t>1</w:t>
      </w:r>
      <w:r>
        <w:rPr>
          <w:rFonts w:hint="cs"/>
          <w:rtl/>
          <w:lang w:bidi="ar-EG"/>
        </w:rPr>
        <w:t xml:space="preserve"> و</w:t>
      </w:r>
      <w:r>
        <w:rPr>
          <w:lang w:bidi="ar-EG"/>
        </w:rPr>
        <w:t>2.AB</w:t>
      </w:r>
      <w:r w:rsidR="0071285C">
        <w:rPr>
          <w:lang w:bidi="ar-EG"/>
        </w:rPr>
        <w:noBreakHyphen/>
      </w:r>
      <w:r>
        <w:rPr>
          <w:lang w:bidi="ar-EG"/>
        </w:rPr>
        <w:t>1</w:t>
      </w:r>
      <w:r w:rsidR="0071285C">
        <w:rPr>
          <w:rFonts w:hint="cs"/>
          <w:rtl/>
          <w:lang w:bidi="ar-EG"/>
        </w:rPr>
        <w:t xml:space="preserve"> </w:t>
      </w:r>
      <w:r>
        <w:rPr>
          <w:rFonts w:hint="cs"/>
          <w:rtl/>
          <w:lang w:bidi="ar-EG"/>
        </w:rPr>
        <w:t>و</w:t>
      </w:r>
      <w:r>
        <w:rPr>
          <w:lang w:bidi="ar-EG"/>
        </w:rPr>
        <w:t>3.AB</w:t>
      </w:r>
      <w:r w:rsidR="0071285C">
        <w:rPr>
          <w:lang w:bidi="ar-EG"/>
        </w:rPr>
        <w:noBreakHyphen/>
      </w:r>
      <w:r>
        <w:rPr>
          <w:lang w:bidi="ar-EG"/>
        </w:rPr>
        <w:t>1</w:t>
      </w:r>
      <w:r w:rsidR="0071285C">
        <w:rPr>
          <w:rFonts w:hint="cs"/>
          <w:rtl/>
          <w:lang w:bidi="ar-EG"/>
        </w:rPr>
        <w:t>، على التوالي.</w:t>
      </w:r>
    </w:p>
    <w:p w14:paraId="76F0A0DD" w14:textId="77777777" w:rsidR="00B84C37" w:rsidRDefault="00B84C37" w:rsidP="00B84C37">
      <w:pPr>
        <w:pStyle w:val="TableNo"/>
        <w:rPr>
          <w:rFonts w:eastAsia="SimSun"/>
          <w:rtl/>
        </w:rPr>
      </w:pPr>
      <w:r>
        <w:rPr>
          <w:rFonts w:eastAsia="SimSun" w:hint="cs"/>
          <w:rtl/>
        </w:rPr>
        <w:t>الجدول </w:t>
      </w:r>
      <w:proofErr w:type="gramStart"/>
      <w:r>
        <w:rPr>
          <w:rFonts w:eastAsia="SimSun"/>
        </w:rPr>
        <w:t>1.AB</w:t>
      </w:r>
      <w:proofErr w:type="gramEnd"/>
      <w:r>
        <w:rPr>
          <w:rFonts w:eastAsia="SimSun"/>
        </w:rPr>
        <w:t>-1</w:t>
      </w:r>
    </w:p>
    <w:p w14:paraId="08582E9B" w14:textId="77777777" w:rsidR="00B84C37" w:rsidRPr="0071285C" w:rsidRDefault="00B84C37" w:rsidP="00C71F83">
      <w:pPr>
        <w:pStyle w:val="Tabletitle"/>
        <w:spacing w:after="120"/>
        <w:rPr>
          <w:rFonts w:eastAsia="SimSun"/>
          <w:rtl/>
        </w:rPr>
      </w:pPr>
      <w:r w:rsidRPr="0071285C">
        <w:rPr>
          <w:rFonts w:eastAsia="SimSun" w:hint="cs"/>
          <w:rtl/>
        </w:rPr>
        <w:t xml:space="preserve">طول البيانات في خط (الأسلوب </w:t>
      </w:r>
      <w:r w:rsidRPr="0071285C">
        <w:rPr>
          <w:rFonts w:eastAsia="SimSun"/>
        </w:rPr>
        <w:t>A</w:t>
      </w:r>
      <w:r w:rsidRPr="0071285C">
        <w:rPr>
          <w:rFonts w:eastAsia="SimSun" w:hint="cs"/>
          <w:rtl/>
        </w:rPr>
        <w:t>)</w:t>
      </w:r>
    </w:p>
    <w:tbl>
      <w:tblPr>
        <w:bidiVisual/>
        <w:tblW w:w="9639" w:type="dxa"/>
        <w:jc w:val="center"/>
        <w:tblLayout w:type="fixed"/>
        <w:tblLook w:val="0000" w:firstRow="0" w:lastRow="0" w:firstColumn="0" w:lastColumn="0" w:noHBand="0" w:noVBand="0"/>
      </w:tblPr>
      <w:tblGrid>
        <w:gridCol w:w="1468"/>
        <w:gridCol w:w="1372"/>
        <w:gridCol w:w="1865"/>
        <w:gridCol w:w="1141"/>
        <w:gridCol w:w="845"/>
        <w:gridCol w:w="1030"/>
        <w:gridCol w:w="944"/>
        <w:gridCol w:w="974"/>
      </w:tblGrid>
      <w:tr w:rsidR="00B84C37" w:rsidRPr="00DE6E03" w14:paraId="04EF3219" w14:textId="77777777" w:rsidTr="00B84C37">
        <w:trPr>
          <w:jc w:val="center"/>
        </w:trPr>
        <w:tc>
          <w:tcPr>
            <w:tcW w:w="146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A00AE93" w14:textId="77777777"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القطار الأساسي</w:t>
            </w:r>
          </w:p>
        </w:tc>
        <w:tc>
          <w:tcPr>
            <w:tcW w:w="137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47361511" w14:textId="77777777"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رقم النظام</w:t>
            </w:r>
          </w:p>
        </w:tc>
        <w:tc>
          <w:tcPr>
            <w:tcW w:w="186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00D31AF3" w14:textId="77777777"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تردد الرتل</w:t>
            </w:r>
          </w:p>
        </w:tc>
        <w:tc>
          <w:tcPr>
            <w:tcW w:w="11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DBD93BA" w14:textId="77777777"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مجموع الكلمات للخط</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CD909EF" w14:textId="77777777"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 xml:space="preserve">البيانات </w:t>
            </w:r>
            <w:proofErr w:type="spellStart"/>
            <w:r w:rsidRPr="00DE6E03">
              <w:rPr>
                <w:rFonts w:ascii="Times New Roman" w:eastAsia="Times New Roman Bold" w:hAnsi="Times New Roman" w:hint="cs"/>
                <w:position w:val="2"/>
                <w:rtl/>
                <w:lang w:val="en-GB"/>
              </w:rPr>
              <w:t>الفيديوية</w:t>
            </w:r>
            <w:proofErr w:type="spellEnd"/>
          </w:p>
        </w:tc>
        <w:tc>
          <w:tcPr>
            <w:tcW w:w="1974" w:type="dxa"/>
            <w:gridSpan w:val="2"/>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D5EE015" w14:textId="77777777" w:rsidR="00B84C37" w:rsidRPr="00DE6E03" w:rsidRDefault="00B84C37" w:rsidP="00DE6E03">
            <w:pPr>
              <w:pStyle w:val="Tablehead"/>
              <w:spacing w:before="60" w:after="60"/>
              <w:rPr>
                <w:rFonts w:ascii="Times New Roman" w:hAnsi="Times New Roman"/>
                <w:position w:val="2"/>
              </w:rPr>
            </w:pPr>
            <w:r w:rsidRPr="00DE6E03">
              <w:rPr>
                <w:rFonts w:ascii="Times New Roman" w:eastAsia="Times New Roman Bold" w:hAnsi="Times New Roman" w:hint="cs"/>
                <w:position w:val="2"/>
                <w:rtl/>
                <w:lang w:val="en-GB"/>
              </w:rPr>
              <w:t xml:space="preserve">البيانات </w:t>
            </w:r>
            <w:r w:rsidRPr="00DE6E03">
              <w:rPr>
                <w:rFonts w:ascii="Times New Roman" w:eastAsia="Times New Roman Bold" w:hAnsi="Times New Roman"/>
                <w:position w:val="2"/>
              </w:rPr>
              <w:t>HANC/EAV/SAV</w:t>
            </w:r>
          </w:p>
        </w:tc>
        <w:tc>
          <w:tcPr>
            <w:tcW w:w="97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BC73954" w14:textId="77777777"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بيانات الحشو</w:t>
            </w:r>
          </w:p>
        </w:tc>
      </w:tr>
      <w:tr w:rsidR="00B84C37" w:rsidRPr="00DE6E03" w14:paraId="3BB4912E" w14:textId="77777777" w:rsidTr="00B84C37">
        <w:trPr>
          <w:jc w:val="center"/>
        </w:trPr>
        <w:tc>
          <w:tcPr>
            <w:tcW w:w="1468"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7618FBE" w14:textId="77777777" w:rsidR="00B84C37" w:rsidRPr="00DE6E03" w:rsidRDefault="00B84C37" w:rsidP="00DE6E03">
            <w:pPr>
              <w:pStyle w:val="Tabletext"/>
              <w:spacing w:before="60"/>
              <w:jc w:val="center"/>
              <w:rPr>
                <w:position w:val="2"/>
                <w:lang w:val="en-GB"/>
              </w:rPr>
            </w:pPr>
            <w:r w:rsidRPr="00DE6E03">
              <w:rPr>
                <w:position w:val="2"/>
                <w:lang w:val="en-GB"/>
              </w:rPr>
              <w:t>1 920 × 1 080</w:t>
            </w:r>
          </w:p>
        </w:tc>
        <w:tc>
          <w:tcPr>
            <w:tcW w:w="1372"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4D461BD" w14:textId="77777777" w:rsidR="00B84C37" w:rsidRPr="00DE6E03" w:rsidRDefault="00B84C37" w:rsidP="00AC405D">
            <w:pPr>
              <w:pStyle w:val="Tabletext"/>
              <w:spacing w:before="60"/>
              <w:jc w:val="center"/>
              <w:rPr>
                <w:position w:val="2"/>
                <w:lang w:val="en-GB"/>
              </w:rPr>
            </w:pPr>
            <w:r w:rsidRPr="00DE6E03">
              <w:rPr>
                <w:position w:val="2"/>
                <w:lang w:val="en-GB"/>
              </w:rPr>
              <w:t>1.1</w:t>
            </w:r>
            <w:r w:rsidRPr="00DE6E03">
              <w:rPr>
                <w:position w:val="2"/>
                <w:rtl/>
                <w:lang w:val="en-GB"/>
              </w:rPr>
              <w:t xml:space="preserve">، </w:t>
            </w:r>
            <w:r w:rsidR="00AC405D">
              <w:rPr>
                <w:position w:val="2"/>
                <w:lang w:val="en-GB"/>
              </w:rPr>
              <w:t>1</w:t>
            </w:r>
            <w:r w:rsidRPr="00DE6E03">
              <w:rPr>
                <w:position w:val="2"/>
                <w:lang w:val="en-GB"/>
              </w:rPr>
              <w:t>.</w:t>
            </w:r>
            <w:r w:rsidR="00AC405D">
              <w:rPr>
                <w:position w:val="2"/>
                <w:lang w:val="en-GB"/>
              </w:rPr>
              <w:t>2</w:t>
            </w:r>
            <w:r w:rsidRPr="00DE6E03">
              <w:rPr>
                <w:position w:val="2"/>
                <w:rtl/>
                <w:lang w:val="en-GB"/>
              </w:rPr>
              <w:t xml:space="preserve">، </w:t>
            </w:r>
            <w:r w:rsidRPr="00DE6E03">
              <w:rPr>
                <w:position w:val="2"/>
                <w:lang w:val="en-GB"/>
              </w:rPr>
              <w:t>2.2</w:t>
            </w:r>
            <w:r w:rsidRPr="00DE6E03">
              <w:rPr>
                <w:position w:val="2"/>
                <w:rtl/>
                <w:lang w:val="en-GB"/>
              </w:rPr>
              <w:t xml:space="preserve">، </w:t>
            </w:r>
            <w:r w:rsidR="00AC405D">
              <w:rPr>
                <w:position w:val="2"/>
                <w:lang w:val="en-GB"/>
              </w:rPr>
              <w:t>3</w:t>
            </w:r>
            <w:r w:rsidRPr="00DE6E03">
              <w:rPr>
                <w:position w:val="2"/>
                <w:lang w:val="en-GB"/>
              </w:rPr>
              <w:t>.</w:t>
            </w:r>
            <w:r w:rsidR="00AC405D">
              <w:rPr>
                <w:position w:val="2"/>
                <w:lang w:val="en-GB"/>
              </w:rPr>
              <w:t>2</w:t>
            </w:r>
            <w:r w:rsidRPr="00DE6E03">
              <w:rPr>
                <w:position w:val="2"/>
                <w:rtl/>
                <w:lang w:val="en-GB"/>
              </w:rPr>
              <w:t xml:space="preserve">، </w:t>
            </w:r>
            <w:r w:rsidR="00AC405D">
              <w:rPr>
                <w:position w:val="2"/>
                <w:lang w:val="en-GB"/>
              </w:rPr>
              <w:t>4</w:t>
            </w:r>
            <w:r w:rsidRPr="00DE6E03">
              <w:rPr>
                <w:position w:val="2"/>
                <w:lang w:val="en-GB"/>
              </w:rPr>
              <w:t>.</w:t>
            </w:r>
            <w:r w:rsidR="00AC405D">
              <w:rPr>
                <w:position w:val="2"/>
                <w:lang w:val="en-GB"/>
              </w:rPr>
              <w:t>2</w:t>
            </w:r>
            <w:r w:rsidRPr="00DE6E03">
              <w:rPr>
                <w:position w:val="2"/>
                <w:rtl/>
                <w:lang w:val="en-GB"/>
              </w:rPr>
              <w:t xml:space="preserve">، </w:t>
            </w:r>
            <w:r w:rsidR="00AC405D">
              <w:rPr>
                <w:position w:val="2"/>
                <w:lang w:val="en-GB"/>
              </w:rPr>
              <w:t>5</w:t>
            </w:r>
            <w:r w:rsidRPr="00DE6E03">
              <w:rPr>
                <w:position w:val="2"/>
                <w:lang w:val="en-GB"/>
              </w:rPr>
              <w:t>.</w:t>
            </w:r>
            <w:r w:rsidR="00AC405D">
              <w:rPr>
                <w:position w:val="2"/>
                <w:lang w:val="en-GB"/>
              </w:rPr>
              <w:t>2</w:t>
            </w:r>
            <w:r w:rsidRPr="00DE6E03">
              <w:rPr>
                <w:position w:val="2"/>
                <w:rtl/>
                <w:lang w:val="en-GB"/>
              </w:rPr>
              <w:t xml:space="preserve">، </w:t>
            </w:r>
            <w:r w:rsidR="00AC405D">
              <w:rPr>
                <w:position w:val="2"/>
                <w:lang w:val="en-GB"/>
              </w:rPr>
              <w:t>1</w:t>
            </w:r>
            <w:r w:rsidRPr="00DE6E03">
              <w:rPr>
                <w:position w:val="2"/>
                <w:lang w:val="en-GB"/>
              </w:rPr>
              <w:t>.</w:t>
            </w:r>
            <w:r w:rsidR="00AC405D">
              <w:rPr>
                <w:position w:val="2"/>
                <w:lang w:val="en-GB"/>
              </w:rPr>
              <w:t>4</w:t>
            </w:r>
            <w:r w:rsidRPr="00DE6E03">
              <w:rPr>
                <w:position w:val="2"/>
                <w:rtl/>
                <w:lang w:val="en-GB"/>
              </w:rPr>
              <w:t xml:space="preserve">، </w:t>
            </w:r>
            <w:r w:rsidR="00AC405D">
              <w:rPr>
                <w:position w:val="2"/>
                <w:lang w:val="en-GB"/>
              </w:rPr>
              <w:t>2</w:t>
            </w:r>
            <w:r w:rsidRPr="00DE6E03">
              <w:rPr>
                <w:position w:val="2"/>
                <w:lang w:val="en-GB"/>
              </w:rPr>
              <w:t>.</w:t>
            </w:r>
            <w:r w:rsidR="00AC405D">
              <w:rPr>
                <w:position w:val="2"/>
                <w:lang w:val="en-GB"/>
              </w:rPr>
              <w:t>4</w:t>
            </w:r>
            <w:r w:rsidRPr="00DE6E03">
              <w:rPr>
                <w:position w:val="2"/>
                <w:rtl/>
                <w:lang w:val="en-GB"/>
              </w:rPr>
              <w:t xml:space="preserve">، </w:t>
            </w:r>
            <w:r w:rsidR="00AC405D">
              <w:rPr>
                <w:position w:val="2"/>
                <w:lang w:val="en-GB"/>
              </w:rPr>
              <w:t>3</w:t>
            </w:r>
            <w:r w:rsidRPr="00DE6E03">
              <w:rPr>
                <w:position w:val="2"/>
                <w:lang w:val="en-GB"/>
              </w:rPr>
              <w:t>.</w:t>
            </w:r>
            <w:r w:rsidR="00AC405D">
              <w:rPr>
                <w:position w:val="2"/>
                <w:lang w:val="en-GB"/>
              </w:rPr>
              <w:t>4</w:t>
            </w:r>
          </w:p>
        </w:tc>
        <w:tc>
          <w:tcPr>
            <w:tcW w:w="186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02B650DA" w14:textId="77777777" w:rsidR="00B84C37" w:rsidRPr="00DE6E03" w:rsidRDefault="00B84C37" w:rsidP="00DE6E03">
            <w:pPr>
              <w:pStyle w:val="Tabletext"/>
              <w:spacing w:before="60"/>
              <w:jc w:val="center"/>
              <w:rPr>
                <w:position w:val="2"/>
                <w:lang w:val="en-GB"/>
              </w:rPr>
            </w:pPr>
            <w:bookmarkStart w:id="279" w:name="lt_pId1604"/>
            <w:r w:rsidRPr="00DE6E03">
              <w:rPr>
                <w:position w:val="2"/>
                <w:lang w:val="en-GB"/>
              </w:rPr>
              <w:t>23,98</w:t>
            </w:r>
            <w:r w:rsidRPr="00DE6E03">
              <w:rPr>
                <w:rFonts w:hint="cs"/>
                <w:position w:val="2"/>
                <w:rtl/>
                <w:lang w:val="en-GB"/>
              </w:rPr>
              <w:t xml:space="preserve"> </w:t>
            </w:r>
            <w:r w:rsidRPr="00DE6E03">
              <w:rPr>
                <w:position w:val="2"/>
                <w:lang w:val="en-GB"/>
              </w:rPr>
              <w:t>Hz</w:t>
            </w:r>
            <w:r w:rsidRPr="00DE6E03">
              <w:rPr>
                <w:rFonts w:hint="cs"/>
                <w:position w:val="2"/>
                <w:rtl/>
                <w:lang w:val="en-GB"/>
              </w:rPr>
              <w:t xml:space="preserve"> أو </w:t>
            </w:r>
            <w:r w:rsidRPr="00DE6E03">
              <w:rPr>
                <w:position w:val="2"/>
                <w:lang w:val="en-GB"/>
              </w:rPr>
              <w:t>24</w:t>
            </w:r>
            <w:r w:rsidRPr="00DE6E03">
              <w:rPr>
                <w:rFonts w:hint="cs"/>
                <w:position w:val="2"/>
                <w:rtl/>
                <w:lang w:val="en-GB"/>
              </w:rPr>
              <w:t xml:space="preserve"> </w:t>
            </w:r>
            <w:r w:rsidRPr="00DE6E03">
              <w:rPr>
                <w:position w:val="2"/>
                <w:lang w:val="en-GB"/>
              </w:rPr>
              <w:t>Hz</w:t>
            </w:r>
            <w:bookmarkEnd w:id="279"/>
          </w:p>
        </w:tc>
        <w:tc>
          <w:tcPr>
            <w:tcW w:w="11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7486FB9" w14:textId="77777777" w:rsidR="00B84C37" w:rsidRPr="00DE6E03" w:rsidRDefault="00B84C37" w:rsidP="00DE6E03">
            <w:pPr>
              <w:pStyle w:val="Tabletext"/>
              <w:spacing w:before="60"/>
              <w:jc w:val="center"/>
              <w:rPr>
                <w:position w:val="2"/>
                <w:lang w:val="en-GB"/>
              </w:rPr>
            </w:pPr>
            <w:r w:rsidRPr="00DE6E03">
              <w:rPr>
                <w:position w:val="2"/>
                <w:lang w:val="en-GB"/>
              </w:rPr>
              <w:t>39 600</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0F2CC5A" w14:textId="77777777" w:rsidR="00B84C37" w:rsidRPr="00DE6E03" w:rsidRDefault="00B84C37" w:rsidP="00DE6E03">
            <w:pPr>
              <w:pStyle w:val="Tabletext"/>
              <w:spacing w:before="60"/>
              <w:jc w:val="center"/>
              <w:rPr>
                <w:position w:val="2"/>
                <w:lang w:val="en-GB"/>
              </w:rPr>
            </w:pPr>
            <w:r w:rsidRPr="00DE6E03">
              <w:rPr>
                <w:position w:val="2"/>
                <w:lang w:val="en-GB"/>
              </w:rPr>
              <w:t>24 000</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Mar>
              <w:left w:w="57" w:type="dxa"/>
              <w:right w:w="57" w:type="dxa"/>
            </w:tcMar>
            <w:vAlign w:val="center"/>
          </w:tcPr>
          <w:p w14:paraId="1D964F65" w14:textId="77777777" w:rsidR="00B84C37" w:rsidRPr="00DE6E03" w:rsidRDefault="0071285C" w:rsidP="00DE6E03">
            <w:pPr>
              <w:pStyle w:val="Tabletext"/>
              <w:spacing w:before="60"/>
              <w:jc w:val="center"/>
              <w:rPr>
                <w:position w:val="2"/>
                <w:lang w:val="en-GB"/>
              </w:rPr>
            </w:pPr>
            <w:bookmarkStart w:id="280" w:name="lt_pId1607"/>
            <w:r w:rsidRPr="00DE6E03">
              <w:rPr>
                <w:position w:val="2"/>
                <w:lang w:val="en-GB"/>
              </w:rPr>
              <w:t>CH</w:t>
            </w:r>
            <w:r w:rsidR="00B84C37" w:rsidRPr="00DE6E03">
              <w:rPr>
                <w:position w:val="2"/>
                <w:lang w:val="en-GB"/>
              </w:rPr>
              <w:t>1</w:t>
            </w:r>
            <w:r w:rsidR="00B84C37" w:rsidRPr="00DE6E03">
              <w:rPr>
                <w:position w:val="2"/>
                <w:rtl/>
                <w:lang w:val="en-GB"/>
              </w:rPr>
              <w:t xml:space="preserve">، </w:t>
            </w:r>
            <w:r w:rsidR="00B84C37" w:rsidRPr="00DE6E03">
              <w:rPr>
                <w:position w:val="2"/>
                <w:lang w:val="en-GB"/>
              </w:rPr>
              <w:t>2</w:t>
            </w:r>
            <w:r w:rsidR="00B84C37" w:rsidRPr="00DE6E03">
              <w:rPr>
                <w:position w:val="2"/>
                <w:rtl/>
                <w:lang w:val="en-GB"/>
              </w:rPr>
              <w:t xml:space="preserve">، </w:t>
            </w:r>
            <w:r w:rsidR="00B84C37" w:rsidRPr="00DE6E03">
              <w:rPr>
                <w:position w:val="2"/>
                <w:lang w:val="en-GB"/>
              </w:rPr>
              <w:t>3</w:t>
            </w:r>
            <w:r w:rsidR="00B84C37" w:rsidRPr="00DE6E03">
              <w:rPr>
                <w:position w:val="2"/>
                <w:rtl/>
                <w:lang w:val="en-GB"/>
              </w:rPr>
              <w:t xml:space="preserve">، </w:t>
            </w:r>
            <w:r w:rsidR="00B84C37" w:rsidRPr="00DE6E03">
              <w:rPr>
                <w:position w:val="2"/>
                <w:lang w:val="en-GB"/>
              </w:rPr>
              <w:t>4</w:t>
            </w:r>
            <w:r w:rsidR="00B84C37" w:rsidRPr="00DE6E03">
              <w:rPr>
                <w:position w:val="2"/>
                <w:rtl/>
                <w:lang w:val="en-GB"/>
              </w:rPr>
              <w:t xml:space="preserve">، </w:t>
            </w:r>
            <w:r w:rsidR="00B84C37" w:rsidRPr="00DE6E03">
              <w:rPr>
                <w:position w:val="2"/>
                <w:lang w:val="en-GB"/>
              </w:rPr>
              <w:t>5</w:t>
            </w:r>
            <w:bookmarkEnd w:id="280"/>
          </w:p>
        </w:tc>
        <w:tc>
          <w:tcPr>
            <w:tcW w:w="9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A70A019" w14:textId="77777777" w:rsidR="00B84C37" w:rsidRPr="00DE6E03" w:rsidRDefault="00B84C37" w:rsidP="00DE6E03">
            <w:pPr>
              <w:pStyle w:val="Tabletext"/>
              <w:spacing w:before="60"/>
              <w:jc w:val="center"/>
              <w:rPr>
                <w:position w:val="2"/>
                <w:lang w:val="en-GB"/>
              </w:rPr>
            </w:pPr>
            <w:r w:rsidRPr="00DE6E03">
              <w:rPr>
                <w:position w:val="2"/>
                <w:lang w:val="en-GB"/>
              </w:rPr>
              <w:t>10 375</w:t>
            </w:r>
          </w:p>
        </w:tc>
        <w:tc>
          <w:tcPr>
            <w:tcW w:w="97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DBAA0B8" w14:textId="77777777" w:rsidR="00B84C37" w:rsidRPr="00DE6E03" w:rsidRDefault="00B84C37" w:rsidP="00DE6E03">
            <w:pPr>
              <w:pStyle w:val="Tabletext"/>
              <w:spacing w:before="60"/>
              <w:jc w:val="center"/>
              <w:rPr>
                <w:position w:val="2"/>
                <w:lang w:val="en-GB"/>
              </w:rPr>
            </w:pPr>
            <w:r w:rsidRPr="00DE6E03">
              <w:rPr>
                <w:position w:val="2"/>
                <w:lang w:val="en-GB"/>
              </w:rPr>
              <w:t>5 225</w:t>
            </w:r>
          </w:p>
        </w:tc>
      </w:tr>
      <w:tr w:rsidR="00B84C37" w:rsidRPr="00DE6E03" w14:paraId="7CB8B204" w14:textId="77777777" w:rsidTr="00B84C37">
        <w:trPr>
          <w:jc w:val="center"/>
        </w:trPr>
        <w:tc>
          <w:tcPr>
            <w:tcW w:w="146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9325F7D" w14:textId="77777777" w:rsidR="00B84C37" w:rsidRPr="00DE6E03" w:rsidRDefault="00B84C37" w:rsidP="00DE6E03">
            <w:pPr>
              <w:pStyle w:val="Tabletext"/>
              <w:spacing w:before="60"/>
              <w:jc w:val="center"/>
              <w:rPr>
                <w:rFonts w:eastAsia="Calibri" w:cs="Calibri"/>
                <w:position w:val="2"/>
                <w:lang w:val="en-GB"/>
              </w:rPr>
            </w:pPr>
          </w:p>
        </w:tc>
        <w:tc>
          <w:tcPr>
            <w:tcW w:w="1372"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C8606B7" w14:textId="77777777" w:rsidR="00B84C37" w:rsidRPr="00DE6E03" w:rsidRDefault="00B84C37" w:rsidP="00DE6E03">
            <w:pPr>
              <w:pStyle w:val="Tabletext"/>
              <w:spacing w:before="60"/>
              <w:jc w:val="center"/>
              <w:rPr>
                <w:rFonts w:eastAsia="Calibri" w:cs="Calibri"/>
                <w:position w:val="2"/>
                <w:lang w:val="en-GB"/>
              </w:rPr>
            </w:pPr>
          </w:p>
        </w:tc>
        <w:tc>
          <w:tcPr>
            <w:tcW w:w="186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CBC7F2E" w14:textId="77777777" w:rsidR="00B84C37" w:rsidRPr="00DE6E03" w:rsidRDefault="00B84C37" w:rsidP="00DE6E03">
            <w:pPr>
              <w:pStyle w:val="Tabletext"/>
              <w:spacing w:before="60"/>
              <w:jc w:val="center"/>
              <w:rPr>
                <w:position w:val="2"/>
                <w:lang w:val="en-GB"/>
              </w:rPr>
            </w:pPr>
            <w:bookmarkStart w:id="281" w:name="lt_pId1610"/>
            <w:r w:rsidRPr="00DE6E03">
              <w:rPr>
                <w:position w:val="2"/>
                <w:lang w:val="en-GB"/>
              </w:rPr>
              <w:t>25</w:t>
            </w:r>
            <w:r w:rsidRPr="00DE6E03">
              <w:rPr>
                <w:rFonts w:hint="cs"/>
                <w:position w:val="2"/>
                <w:rtl/>
                <w:lang w:val="en-GB"/>
              </w:rPr>
              <w:t xml:space="preserve"> </w:t>
            </w:r>
            <w:r w:rsidRPr="00DE6E03">
              <w:rPr>
                <w:position w:val="2"/>
                <w:lang w:val="en-GB"/>
              </w:rPr>
              <w:t>Hz</w:t>
            </w:r>
            <w:r w:rsidRPr="00DE6E03">
              <w:rPr>
                <w:rFonts w:hint="cs"/>
                <w:position w:val="2"/>
                <w:rtl/>
                <w:lang w:val="en-GB"/>
              </w:rPr>
              <w:t xml:space="preserve"> أو </w:t>
            </w:r>
            <w:r w:rsidRPr="00DE6E03">
              <w:rPr>
                <w:position w:val="2"/>
                <w:lang w:val="en-GB"/>
              </w:rPr>
              <w:t>50</w:t>
            </w:r>
            <w:r w:rsidRPr="00DE6E03">
              <w:rPr>
                <w:rFonts w:hint="cs"/>
                <w:position w:val="2"/>
                <w:rtl/>
                <w:lang w:val="en-GB"/>
              </w:rPr>
              <w:t xml:space="preserve"> </w:t>
            </w:r>
            <w:r w:rsidRPr="00DE6E03">
              <w:rPr>
                <w:position w:val="2"/>
                <w:lang w:val="en-GB"/>
              </w:rPr>
              <w:t>Hz</w:t>
            </w:r>
            <w:bookmarkEnd w:id="281"/>
          </w:p>
        </w:tc>
        <w:tc>
          <w:tcPr>
            <w:tcW w:w="11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6680CB5" w14:textId="77777777" w:rsidR="00B84C37" w:rsidRPr="00DE6E03" w:rsidRDefault="00B84C37" w:rsidP="00DE6E03">
            <w:pPr>
              <w:pStyle w:val="Tabletext"/>
              <w:spacing w:before="60"/>
              <w:jc w:val="center"/>
              <w:rPr>
                <w:position w:val="2"/>
                <w:lang w:val="en-GB"/>
              </w:rPr>
            </w:pPr>
            <w:r w:rsidRPr="00DE6E03">
              <w:rPr>
                <w:position w:val="2"/>
                <w:lang w:val="en-GB"/>
              </w:rPr>
              <w:t>38 016</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0BC657A" w14:textId="77777777" w:rsidR="00B84C37" w:rsidRPr="00DE6E03" w:rsidRDefault="00B84C37" w:rsidP="00DE6E03">
            <w:pPr>
              <w:pStyle w:val="Tabletext"/>
              <w:spacing w:before="60"/>
              <w:jc w:val="center"/>
              <w:rPr>
                <w:position w:val="2"/>
                <w:lang w:val="en-GB"/>
              </w:rPr>
            </w:pPr>
            <w:r w:rsidRPr="00DE6E03">
              <w:rPr>
                <w:position w:val="2"/>
                <w:lang w:val="en-GB"/>
              </w:rPr>
              <w:t>24 000</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Mar>
              <w:left w:w="57" w:type="dxa"/>
              <w:right w:w="57" w:type="dxa"/>
            </w:tcMar>
            <w:vAlign w:val="center"/>
          </w:tcPr>
          <w:p w14:paraId="168DDE7A" w14:textId="77777777" w:rsidR="00B84C37" w:rsidRPr="00DE6E03" w:rsidRDefault="0071285C" w:rsidP="00DE6E03">
            <w:pPr>
              <w:pStyle w:val="Tabletext"/>
              <w:spacing w:before="60"/>
              <w:jc w:val="center"/>
              <w:rPr>
                <w:position w:val="2"/>
                <w:lang w:val="en-GB"/>
              </w:rPr>
            </w:pPr>
            <w:bookmarkStart w:id="282" w:name="lt_pId1613"/>
            <w:r w:rsidRPr="00DE6E03">
              <w:rPr>
                <w:position w:val="2"/>
                <w:lang w:val="en-GB"/>
              </w:rPr>
              <w:t>CH</w:t>
            </w:r>
            <w:r w:rsidR="00B84C37" w:rsidRPr="00DE6E03">
              <w:rPr>
                <w:position w:val="2"/>
                <w:lang w:val="en-GB"/>
              </w:rPr>
              <w:t>1</w:t>
            </w:r>
            <w:r w:rsidR="00B84C37" w:rsidRPr="00DE6E03">
              <w:rPr>
                <w:position w:val="2"/>
                <w:rtl/>
                <w:lang w:val="en-GB"/>
              </w:rPr>
              <w:t xml:space="preserve">، </w:t>
            </w:r>
            <w:r w:rsidR="00B84C37" w:rsidRPr="00DE6E03">
              <w:rPr>
                <w:position w:val="2"/>
                <w:lang w:val="en-GB"/>
              </w:rPr>
              <w:t>2</w:t>
            </w:r>
            <w:r w:rsidR="00B84C37" w:rsidRPr="00DE6E03">
              <w:rPr>
                <w:position w:val="2"/>
                <w:rtl/>
                <w:lang w:val="en-GB"/>
              </w:rPr>
              <w:t xml:space="preserve">، </w:t>
            </w:r>
            <w:r w:rsidR="00B84C37" w:rsidRPr="00DE6E03">
              <w:rPr>
                <w:position w:val="2"/>
                <w:lang w:val="en-GB"/>
              </w:rPr>
              <w:t>3</w:t>
            </w:r>
            <w:r w:rsidR="00B84C37" w:rsidRPr="00DE6E03">
              <w:rPr>
                <w:position w:val="2"/>
                <w:rtl/>
                <w:lang w:val="en-GB"/>
              </w:rPr>
              <w:t xml:space="preserve">، </w:t>
            </w:r>
            <w:r w:rsidR="00B84C37" w:rsidRPr="00DE6E03">
              <w:rPr>
                <w:position w:val="2"/>
                <w:lang w:val="en-GB"/>
              </w:rPr>
              <w:t>4</w:t>
            </w:r>
            <w:r w:rsidR="00B84C37" w:rsidRPr="00DE6E03">
              <w:rPr>
                <w:position w:val="2"/>
                <w:rtl/>
                <w:lang w:val="en-GB"/>
              </w:rPr>
              <w:t xml:space="preserve">، </w:t>
            </w:r>
            <w:r w:rsidR="00B84C37" w:rsidRPr="00DE6E03">
              <w:rPr>
                <w:position w:val="2"/>
                <w:lang w:val="en-GB"/>
              </w:rPr>
              <w:t>5</w:t>
            </w:r>
            <w:bookmarkEnd w:id="282"/>
          </w:p>
        </w:tc>
        <w:tc>
          <w:tcPr>
            <w:tcW w:w="9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B9CAA09" w14:textId="77777777" w:rsidR="00B84C37" w:rsidRPr="00DE6E03" w:rsidRDefault="00B84C37" w:rsidP="00DE6E03">
            <w:pPr>
              <w:pStyle w:val="Tabletext"/>
              <w:spacing w:before="60"/>
              <w:jc w:val="center"/>
              <w:rPr>
                <w:position w:val="2"/>
                <w:lang w:val="en-GB"/>
              </w:rPr>
            </w:pPr>
            <w:r w:rsidRPr="00DE6E03">
              <w:rPr>
                <w:position w:val="2"/>
                <w:lang w:val="en-GB"/>
              </w:rPr>
              <w:t>9 000</w:t>
            </w:r>
          </w:p>
        </w:tc>
        <w:tc>
          <w:tcPr>
            <w:tcW w:w="97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434128F" w14:textId="77777777" w:rsidR="00B84C37" w:rsidRPr="00DE6E03" w:rsidRDefault="00B84C37" w:rsidP="00DE6E03">
            <w:pPr>
              <w:pStyle w:val="Tabletext"/>
              <w:spacing w:before="60"/>
              <w:jc w:val="center"/>
              <w:rPr>
                <w:position w:val="2"/>
                <w:lang w:val="en-GB"/>
              </w:rPr>
            </w:pPr>
            <w:r w:rsidRPr="00DE6E03">
              <w:rPr>
                <w:position w:val="2"/>
                <w:lang w:val="en-GB"/>
              </w:rPr>
              <w:t>5 016</w:t>
            </w:r>
          </w:p>
        </w:tc>
      </w:tr>
      <w:tr w:rsidR="00B84C37" w:rsidRPr="00DE6E03" w14:paraId="582F6494" w14:textId="77777777" w:rsidTr="00B84C37">
        <w:trPr>
          <w:trHeight w:val="402"/>
          <w:jc w:val="center"/>
        </w:trPr>
        <w:tc>
          <w:tcPr>
            <w:tcW w:w="146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4923AE3" w14:textId="77777777" w:rsidR="00B84C37" w:rsidRPr="00DE6E03" w:rsidRDefault="00B84C37" w:rsidP="00DE6E03">
            <w:pPr>
              <w:pStyle w:val="Tabletext"/>
              <w:spacing w:before="60"/>
              <w:jc w:val="center"/>
              <w:rPr>
                <w:rFonts w:eastAsia="Calibri" w:cs="Calibri"/>
                <w:position w:val="2"/>
                <w:lang w:val="en-GB"/>
              </w:rPr>
            </w:pPr>
          </w:p>
        </w:tc>
        <w:tc>
          <w:tcPr>
            <w:tcW w:w="1372"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08EA04FD" w14:textId="77777777" w:rsidR="00B84C37" w:rsidRPr="00DE6E03" w:rsidRDefault="00B84C37" w:rsidP="00DE6E03">
            <w:pPr>
              <w:pStyle w:val="Tabletext"/>
              <w:spacing w:before="60"/>
              <w:jc w:val="center"/>
              <w:rPr>
                <w:rFonts w:eastAsia="Calibri" w:cs="Calibri"/>
                <w:position w:val="2"/>
                <w:lang w:val="en-GB"/>
              </w:rPr>
            </w:pPr>
          </w:p>
        </w:tc>
        <w:tc>
          <w:tcPr>
            <w:tcW w:w="186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4CE0E51" w14:textId="77777777" w:rsidR="00B84C37" w:rsidRPr="00DE6E03" w:rsidRDefault="00B84C37" w:rsidP="00DE6E03">
            <w:pPr>
              <w:pStyle w:val="Tabletext"/>
              <w:spacing w:before="60"/>
              <w:jc w:val="center"/>
              <w:rPr>
                <w:spacing w:val="-4"/>
                <w:position w:val="2"/>
                <w:lang w:val="en-GB"/>
              </w:rPr>
            </w:pPr>
            <w:bookmarkStart w:id="283" w:name="lt_pId1616"/>
            <w:r w:rsidRPr="00DE6E03">
              <w:rPr>
                <w:spacing w:val="-4"/>
                <w:position w:val="2"/>
                <w:lang w:val="en-GB"/>
              </w:rPr>
              <w:t>29,97</w:t>
            </w:r>
            <w:r w:rsidRPr="00DE6E03">
              <w:rPr>
                <w:rFonts w:hint="cs"/>
                <w:spacing w:val="-4"/>
                <w:position w:val="2"/>
                <w:rtl/>
                <w:lang w:val="en-GB"/>
              </w:rPr>
              <w:t xml:space="preserve"> </w:t>
            </w:r>
            <w:r w:rsidRPr="00DE6E03">
              <w:rPr>
                <w:spacing w:val="-4"/>
                <w:position w:val="2"/>
                <w:lang w:val="en-GB"/>
              </w:rPr>
              <w:t>Hz</w:t>
            </w:r>
            <w:r w:rsidRPr="00DE6E03">
              <w:rPr>
                <w:rFonts w:hint="cs"/>
                <w:spacing w:val="-4"/>
                <w:position w:val="2"/>
                <w:rtl/>
                <w:lang w:val="en-GB"/>
              </w:rPr>
              <w:t xml:space="preserve"> أو </w:t>
            </w:r>
            <w:r w:rsidRPr="00DE6E03">
              <w:rPr>
                <w:spacing w:val="-4"/>
                <w:position w:val="2"/>
                <w:lang w:val="en-GB"/>
              </w:rPr>
              <w:t>30</w:t>
            </w:r>
            <w:r w:rsidRPr="00DE6E03">
              <w:rPr>
                <w:rFonts w:hint="cs"/>
                <w:spacing w:val="-4"/>
                <w:position w:val="2"/>
                <w:rtl/>
                <w:lang w:val="en-GB"/>
              </w:rPr>
              <w:t xml:space="preserve"> </w:t>
            </w:r>
            <w:r w:rsidRPr="00DE6E03">
              <w:rPr>
                <w:spacing w:val="-4"/>
                <w:position w:val="2"/>
                <w:lang w:val="en-GB"/>
              </w:rPr>
              <w:t>Hz</w:t>
            </w:r>
            <w:r w:rsidRPr="00DE6E03">
              <w:rPr>
                <w:rFonts w:hint="cs"/>
                <w:spacing w:val="-4"/>
                <w:position w:val="2"/>
                <w:rtl/>
                <w:lang w:val="en-GB"/>
              </w:rPr>
              <w:t xml:space="preserve"> أو </w:t>
            </w:r>
            <w:r w:rsidRPr="00DE6E03">
              <w:rPr>
                <w:spacing w:val="-4"/>
                <w:position w:val="2"/>
                <w:lang w:val="en-GB"/>
              </w:rPr>
              <w:t>59,94</w:t>
            </w:r>
            <w:r w:rsidRPr="00DE6E03">
              <w:rPr>
                <w:rFonts w:hint="cs"/>
                <w:spacing w:val="-4"/>
                <w:position w:val="2"/>
                <w:rtl/>
                <w:lang w:val="en-GB"/>
              </w:rPr>
              <w:t xml:space="preserve"> </w:t>
            </w:r>
            <w:r w:rsidRPr="00DE6E03">
              <w:rPr>
                <w:spacing w:val="-4"/>
                <w:position w:val="2"/>
                <w:lang w:val="en-GB"/>
              </w:rPr>
              <w:t>Hz</w:t>
            </w:r>
            <w:r w:rsidRPr="00DE6E03">
              <w:rPr>
                <w:rFonts w:hint="cs"/>
                <w:spacing w:val="-4"/>
                <w:position w:val="2"/>
                <w:rtl/>
                <w:lang w:val="en-GB"/>
              </w:rPr>
              <w:t xml:space="preserve"> أو </w:t>
            </w:r>
            <w:r w:rsidRPr="00DE6E03">
              <w:rPr>
                <w:spacing w:val="-4"/>
                <w:position w:val="2"/>
                <w:lang w:val="en-GB"/>
              </w:rPr>
              <w:t>60</w:t>
            </w:r>
            <w:r w:rsidRPr="00DE6E03">
              <w:rPr>
                <w:rFonts w:hint="cs"/>
                <w:spacing w:val="-4"/>
                <w:position w:val="2"/>
                <w:rtl/>
                <w:lang w:val="en-GB"/>
              </w:rPr>
              <w:t xml:space="preserve"> </w:t>
            </w:r>
            <w:r w:rsidRPr="00DE6E03">
              <w:rPr>
                <w:spacing w:val="-4"/>
                <w:position w:val="2"/>
                <w:lang w:val="en-GB"/>
              </w:rPr>
              <w:t>Hz</w:t>
            </w:r>
            <w:bookmarkEnd w:id="283"/>
          </w:p>
        </w:tc>
        <w:tc>
          <w:tcPr>
            <w:tcW w:w="11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4007F9F0" w14:textId="77777777" w:rsidR="00B84C37" w:rsidRPr="00DE6E03" w:rsidRDefault="00B84C37" w:rsidP="00DE6E03">
            <w:pPr>
              <w:pStyle w:val="Tabletext"/>
              <w:spacing w:before="60"/>
              <w:jc w:val="center"/>
              <w:rPr>
                <w:position w:val="2"/>
                <w:lang w:val="en-GB"/>
              </w:rPr>
            </w:pPr>
            <w:r w:rsidRPr="00DE6E03">
              <w:rPr>
                <w:position w:val="2"/>
                <w:lang w:val="en-GB"/>
              </w:rPr>
              <w:t>31 680</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0D0C5517" w14:textId="77777777" w:rsidR="00B84C37" w:rsidRPr="00DE6E03" w:rsidRDefault="00B84C37" w:rsidP="00DE6E03">
            <w:pPr>
              <w:pStyle w:val="Tabletext"/>
              <w:spacing w:before="60"/>
              <w:jc w:val="center"/>
              <w:rPr>
                <w:position w:val="2"/>
                <w:lang w:val="en-GB"/>
              </w:rPr>
            </w:pPr>
            <w:r w:rsidRPr="00DE6E03">
              <w:rPr>
                <w:position w:val="2"/>
                <w:lang w:val="en-GB"/>
              </w:rPr>
              <w:t>24 000</w:t>
            </w:r>
          </w:p>
        </w:tc>
        <w:tc>
          <w:tcPr>
            <w:tcW w:w="1030" w:type="dxa"/>
            <w:tcBorders>
              <w:top w:val="single" w:sz="3" w:space="0" w:color="000000"/>
              <w:left w:val="single" w:sz="3" w:space="0" w:color="000000"/>
              <w:bottom w:val="single" w:sz="3" w:space="0" w:color="000000"/>
              <w:right w:val="single" w:sz="3" w:space="0" w:color="000000"/>
            </w:tcBorders>
            <w:shd w:val="clear" w:color="000000" w:fill="FFFFFF"/>
            <w:tcMar>
              <w:left w:w="57" w:type="dxa"/>
              <w:right w:w="57" w:type="dxa"/>
            </w:tcMar>
            <w:vAlign w:val="center"/>
          </w:tcPr>
          <w:p w14:paraId="2D291239" w14:textId="77777777" w:rsidR="00B84C37" w:rsidRPr="00DE6E03" w:rsidRDefault="0071285C" w:rsidP="00DE6E03">
            <w:pPr>
              <w:pStyle w:val="Tabletext"/>
              <w:spacing w:before="60"/>
              <w:jc w:val="center"/>
              <w:rPr>
                <w:position w:val="2"/>
                <w:lang w:val="en-GB"/>
              </w:rPr>
            </w:pPr>
            <w:bookmarkStart w:id="284" w:name="lt_pId1619"/>
            <w:r w:rsidRPr="00DE6E03">
              <w:rPr>
                <w:position w:val="2"/>
                <w:lang w:val="en-GB"/>
              </w:rPr>
              <w:t>CH</w:t>
            </w:r>
            <w:r w:rsidR="00B84C37" w:rsidRPr="00DE6E03">
              <w:rPr>
                <w:position w:val="2"/>
                <w:lang w:val="en-GB"/>
              </w:rPr>
              <w:t>1</w:t>
            </w:r>
            <w:r w:rsidR="00B84C37" w:rsidRPr="00DE6E03">
              <w:rPr>
                <w:position w:val="2"/>
                <w:rtl/>
                <w:lang w:val="en-GB"/>
              </w:rPr>
              <w:t xml:space="preserve">، </w:t>
            </w:r>
            <w:r w:rsidR="00B84C37" w:rsidRPr="00DE6E03">
              <w:rPr>
                <w:position w:val="2"/>
                <w:lang w:val="en-GB"/>
              </w:rPr>
              <w:t>2</w:t>
            </w:r>
            <w:r w:rsidR="00B84C37" w:rsidRPr="00DE6E03">
              <w:rPr>
                <w:position w:val="2"/>
                <w:rtl/>
                <w:lang w:val="en-GB"/>
              </w:rPr>
              <w:t xml:space="preserve">، </w:t>
            </w:r>
            <w:r w:rsidR="00B84C37" w:rsidRPr="00DE6E03">
              <w:rPr>
                <w:position w:val="2"/>
                <w:lang w:val="en-GB"/>
              </w:rPr>
              <w:t>3</w:t>
            </w:r>
            <w:r w:rsidR="00B84C37" w:rsidRPr="00DE6E03">
              <w:rPr>
                <w:position w:val="2"/>
                <w:rtl/>
                <w:lang w:val="en-GB"/>
              </w:rPr>
              <w:t xml:space="preserve">، </w:t>
            </w:r>
            <w:r w:rsidR="00B84C37" w:rsidRPr="00DE6E03">
              <w:rPr>
                <w:position w:val="2"/>
                <w:lang w:val="en-GB"/>
              </w:rPr>
              <w:t>4</w:t>
            </w:r>
            <w:r w:rsidR="00B84C37" w:rsidRPr="00DE6E03">
              <w:rPr>
                <w:position w:val="2"/>
                <w:rtl/>
                <w:lang w:val="en-GB"/>
              </w:rPr>
              <w:t xml:space="preserve">، </w:t>
            </w:r>
            <w:r w:rsidR="00B84C37" w:rsidRPr="00DE6E03">
              <w:rPr>
                <w:position w:val="2"/>
                <w:lang w:val="en-GB"/>
              </w:rPr>
              <w:t>5</w:t>
            </w:r>
            <w:bookmarkEnd w:id="284"/>
          </w:p>
        </w:tc>
        <w:tc>
          <w:tcPr>
            <w:tcW w:w="94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BACD765" w14:textId="77777777" w:rsidR="00B84C37" w:rsidRPr="00DE6E03" w:rsidRDefault="00B84C37" w:rsidP="00DE6E03">
            <w:pPr>
              <w:pStyle w:val="Tabletext"/>
              <w:spacing w:before="60"/>
              <w:jc w:val="center"/>
              <w:rPr>
                <w:position w:val="2"/>
                <w:lang w:val="en-GB"/>
              </w:rPr>
            </w:pPr>
            <w:r w:rsidRPr="00DE6E03">
              <w:rPr>
                <w:position w:val="2"/>
                <w:lang w:val="en-GB"/>
              </w:rPr>
              <w:t>3 500</w:t>
            </w:r>
          </w:p>
        </w:tc>
        <w:tc>
          <w:tcPr>
            <w:tcW w:w="97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0D00A7E" w14:textId="77777777" w:rsidR="00B84C37" w:rsidRPr="00DE6E03" w:rsidRDefault="00B84C37" w:rsidP="00DE6E03">
            <w:pPr>
              <w:pStyle w:val="Tabletext"/>
              <w:spacing w:before="60"/>
              <w:jc w:val="center"/>
              <w:rPr>
                <w:position w:val="2"/>
                <w:lang w:val="en-GB"/>
              </w:rPr>
            </w:pPr>
            <w:r w:rsidRPr="00DE6E03">
              <w:rPr>
                <w:position w:val="2"/>
                <w:lang w:val="en-GB"/>
              </w:rPr>
              <w:t>4 180</w:t>
            </w:r>
          </w:p>
        </w:tc>
      </w:tr>
    </w:tbl>
    <w:p w14:paraId="2D3275AE" w14:textId="77777777" w:rsidR="00B84C37" w:rsidRDefault="00B84C37" w:rsidP="00B84C37">
      <w:pPr>
        <w:pStyle w:val="TableNo"/>
        <w:rPr>
          <w:rFonts w:eastAsia="SimSun"/>
          <w:rtl/>
        </w:rPr>
      </w:pPr>
      <w:r>
        <w:rPr>
          <w:rFonts w:eastAsia="SimSun" w:hint="cs"/>
          <w:rtl/>
        </w:rPr>
        <w:t>الجدول </w:t>
      </w:r>
      <w:proofErr w:type="gramStart"/>
      <w:r>
        <w:rPr>
          <w:rFonts w:eastAsia="SimSun"/>
        </w:rPr>
        <w:t>2.AB</w:t>
      </w:r>
      <w:proofErr w:type="gramEnd"/>
      <w:r>
        <w:rPr>
          <w:rFonts w:eastAsia="SimSun"/>
        </w:rPr>
        <w:t>-1</w:t>
      </w:r>
    </w:p>
    <w:p w14:paraId="03D96DFB" w14:textId="77777777" w:rsidR="00B84C37" w:rsidRPr="0071285C" w:rsidRDefault="00B84C37" w:rsidP="00C71F83">
      <w:pPr>
        <w:pStyle w:val="Tabletitle"/>
        <w:spacing w:after="120"/>
        <w:rPr>
          <w:rFonts w:eastAsia="SimSun"/>
          <w:rtl/>
        </w:rPr>
      </w:pPr>
      <w:r w:rsidRPr="0071285C">
        <w:rPr>
          <w:rFonts w:eastAsia="SimSun" w:hint="cs"/>
          <w:rtl/>
        </w:rPr>
        <w:t xml:space="preserve">طول البيانات في خط (الأسلوب </w:t>
      </w:r>
      <w:r w:rsidRPr="0071285C">
        <w:rPr>
          <w:rFonts w:eastAsia="SimSun"/>
        </w:rPr>
        <w:t>B</w:t>
      </w:r>
      <w:r w:rsidRPr="0071285C">
        <w:rPr>
          <w:rFonts w:eastAsia="SimSun" w:hint="cs"/>
          <w:rtl/>
        </w:rPr>
        <w:t>)</w:t>
      </w:r>
    </w:p>
    <w:tbl>
      <w:tblPr>
        <w:bidiVisual/>
        <w:tblW w:w="9639" w:type="dxa"/>
        <w:jc w:val="center"/>
        <w:tblLayout w:type="fixed"/>
        <w:tblLook w:val="0000" w:firstRow="0" w:lastRow="0" w:firstColumn="0" w:lastColumn="0" w:noHBand="0" w:noVBand="0"/>
      </w:tblPr>
      <w:tblGrid>
        <w:gridCol w:w="1414"/>
        <w:gridCol w:w="1418"/>
        <w:gridCol w:w="1860"/>
        <w:gridCol w:w="1145"/>
        <w:gridCol w:w="854"/>
        <w:gridCol w:w="1106"/>
        <w:gridCol w:w="868"/>
        <w:gridCol w:w="974"/>
      </w:tblGrid>
      <w:tr w:rsidR="00B84C37" w:rsidRPr="00DE6E03" w14:paraId="0BCC0CCE" w14:textId="77777777" w:rsidTr="00B84C37">
        <w:trPr>
          <w:jc w:val="center"/>
        </w:trPr>
        <w:tc>
          <w:tcPr>
            <w:tcW w:w="141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475CDA86" w14:textId="77777777"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القطار الأساسي</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0382431" w14:textId="77777777"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رقم النظام</w:t>
            </w:r>
          </w:p>
        </w:tc>
        <w:tc>
          <w:tcPr>
            <w:tcW w:w="186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4D139A7" w14:textId="77777777"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تردد الرتل</w:t>
            </w:r>
          </w:p>
        </w:tc>
        <w:tc>
          <w:tcPr>
            <w:tcW w:w="11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99D8AF1" w14:textId="77777777"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مجموع الكلمات للخط</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BE82022" w14:textId="77777777"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 xml:space="preserve">البيانات </w:t>
            </w:r>
            <w:proofErr w:type="spellStart"/>
            <w:r w:rsidRPr="00DE6E03">
              <w:rPr>
                <w:rFonts w:ascii="Times New Roman" w:eastAsia="Times New Roman Bold" w:hAnsi="Times New Roman" w:hint="cs"/>
                <w:position w:val="2"/>
                <w:rtl/>
                <w:lang w:val="en-GB"/>
              </w:rPr>
              <w:t>الفيديوية</w:t>
            </w:r>
            <w:proofErr w:type="spellEnd"/>
          </w:p>
        </w:tc>
        <w:tc>
          <w:tcPr>
            <w:tcW w:w="1974" w:type="dxa"/>
            <w:gridSpan w:val="2"/>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4325975C" w14:textId="77777777" w:rsidR="00B84C37" w:rsidRPr="00DE6E03" w:rsidRDefault="00B84C37" w:rsidP="00DE6E03">
            <w:pPr>
              <w:pStyle w:val="Tablehead"/>
              <w:spacing w:before="60" w:after="60"/>
              <w:rPr>
                <w:rFonts w:ascii="Times New Roman" w:hAnsi="Times New Roman"/>
                <w:position w:val="2"/>
              </w:rPr>
            </w:pPr>
            <w:r w:rsidRPr="00DE6E03">
              <w:rPr>
                <w:rFonts w:ascii="Times New Roman" w:eastAsia="Times New Roman Bold" w:hAnsi="Times New Roman" w:hint="cs"/>
                <w:position w:val="2"/>
                <w:rtl/>
                <w:lang w:val="en-GB"/>
              </w:rPr>
              <w:t xml:space="preserve">البيانات </w:t>
            </w:r>
            <w:r w:rsidRPr="00DE6E03">
              <w:rPr>
                <w:rFonts w:ascii="Times New Roman" w:eastAsia="Times New Roman Bold" w:hAnsi="Times New Roman"/>
                <w:position w:val="2"/>
              </w:rPr>
              <w:t>HANC/EAV/SAV</w:t>
            </w:r>
          </w:p>
        </w:tc>
        <w:tc>
          <w:tcPr>
            <w:tcW w:w="97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42C8A8D" w14:textId="77777777"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بيانات الحشو</w:t>
            </w:r>
          </w:p>
        </w:tc>
      </w:tr>
      <w:tr w:rsidR="00B84C37" w:rsidRPr="00DE6E03" w14:paraId="68F7B143" w14:textId="77777777" w:rsidTr="00B84C37">
        <w:trPr>
          <w:jc w:val="center"/>
        </w:trPr>
        <w:tc>
          <w:tcPr>
            <w:tcW w:w="1414"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E13FC8D" w14:textId="77777777" w:rsidR="00B84C37" w:rsidRPr="00DE6E03" w:rsidRDefault="00B84C37" w:rsidP="00DE6E03">
            <w:pPr>
              <w:pStyle w:val="Tabletext"/>
              <w:spacing w:before="60"/>
              <w:jc w:val="center"/>
              <w:rPr>
                <w:position w:val="2"/>
                <w:lang w:val="en-GB"/>
              </w:rPr>
            </w:pPr>
            <w:r w:rsidRPr="00DE6E03">
              <w:rPr>
                <w:position w:val="2"/>
                <w:lang w:val="en-GB"/>
              </w:rPr>
              <w:t>1 920 × 1 080</w:t>
            </w:r>
          </w:p>
        </w:tc>
        <w:tc>
          <w:tcPr>
            <w:tcW w:w="1418"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4FCC6C29" w14:textId="77777777" w:rsidR="00B84C37" w:rsidRPr="00DE6E03" w:rsidRDefault="00B84C37" w:rsidP="00AC405D">
            <w:pPr>
              <w:pStyle w:val="Tabletext"/>
              <w:spacing w:before="60"/>
              <w:jc w:val="center"/>
              <w:rPr>
                <w:position w:val="2"/>
                <w:rtl/>
                <w:lang w:val="en-GB" w:bidi="ar-EG"/>
              </w:rPr>
            </w:pPr>
            <w:r w:rsidRPr="00DE6E03">
              <w:rPr>
                <w:position w:val="2"/>
                <w:lang w:val="en-GB"/>
              </w:rPr>
              <w:t>1.1</w:t>
            </w:r>
            <w:r w:rsidRPr="00DE6E03">
              <w:rPr>
                <w:position w:val="2"/>
                <w:rtl/>
                <w:lang w:val="en-GB"/>
              </w:rPr>
              <w:t xml:space="preserve">، </w:t>
            </w:r>
            <w:r w:rsidR="00AC405D">
              <w:rPr>
                <w:position w:val="2"/>
                <w:lang w:val="en-GB"/>
              </w:rPr>
              <w:t>1</w:t>
            </w:r>
            <w:r w:rsidRPr="00DE6E03">
              <w:rPr>
                <w:position w:val="2"/>
                <w:lang w:val="en-GB"/>
              </w:rPr>
              <w:t>.</w:t>
            </w:r>
            <w:r w:rsidR="00AC405D">
              <w:rPr>
                <w:position w:val="2"/>
                <w:lang w:val="en-GB"/>
              </w:rPr>
              <w:t>2</w:t>
            </w:r>
            <w:r w:rsidRPr="00DE6E03">
              <w:rPr>
                <w:position w:val="2"/>
                <w:rtl/>
                <w:lang w:val="en-GB"/>
              </w:rPr>
              <w:t xml:space="preserve">، </w:t>
            </w:r>
            <w:r w:rsidRPr="00DE6E03">
              <w:rPr>
                <w:position w:val="2"/>
                <w:lang w:val="en-GB"/>
              </w:rPr>
              <w:t>2.2</w:t>
            </w:r>
            <w:r w:rsidRPr="00DE6E03">
              <w:rPr>
                <w:position w:val="2"/>
                <w:rtl/>
                <w:lang w:val="en-GB"/>
              </w:rPr>
              <w:t xml:space="preserve">، </w:t>
            </w:r>
            <w:r w:rsidR="00AC405D">
              <w:rPr>
                <w:position w:val="2"/>
                <w:lang w:val="en-GB"/>
              </w:rPr>
              <w:t>3</w:t>
            </w:r>
            <w:r w:rsidRPr="00DE6E03">
              <w:rPr>
                <w:position w:val="2"/>
                <w:lang w:val="en-GB"/>
              </w:rPr>
              <w:t>.</w:t>
            </w:r>
            <w:r w:rsidR="00AC405D">
              <w:rPr>
                <w:position w:val="2"/>
                <w:lang w:val="en-GB"/>
              </w:rPr>
              <w:t>2</w:t>
            </w:r>
            <w:r w:rsidRPr="00DE6E03">
              <w:rPr>
                <w:position w:val="2"/>
                <w:rtl/>
                <w:lang w:val="en-GB"/>
              </w:rPr>
              <w:t xml:space="preserve">، </w:t>
            </w:r>
            <w:r w:rsidR="00AC405D">
              <w:rPr>
                <w:position w:val="2"/>
                <w:lang w:val="en-GB"/>
              </w:rPr>
              <w:t>4</w:t>
            </w:r>
            <w:r w:rsidRPr="00DE6E03">
              <w:rPr>
                <w:position w:val="2"/>
                <w:lang w:val="en-GB"/>
              </w:rPr>
              <w:t>.</w:t>
            </w:r>
            <w:r w:rsidR="00AC405D">
              <w:rPr>
                <w:position w:val="2"/>
                <w:lang w:val="en-GB"/>
              </w:rPr>
              <w:t>2</w:t>
            </w:r>
            <w:r w:rsidRPr="00DE6E03">
              <w:rPr>
                <w:position w:val="2"/>
                <w:rtl/>
                <w:lang w:val="en-GB"/>
              </w:rPr>
              <w:t xml:space="preserve">، </w:t>
            </w:r>
            <w:r w:rsidR="00AC405D">
              <w:rPr>
                <w:position w:val="2"/>
                <w:lang w:val="en-GB"/>
              </w:rPr>
              <w:t>5</w:t>
            </w:r>
            <w:r w:rsidRPr="00DE6E03">
              <w:rPr>
                <w:position w:val="2"/>
                <w:lang w:val="en-GB"/>
              </w:rPr>
              <w:t>.</w:t>
            </w:r>
            <w:r w:rsidR="00AC405D">
              <w:rPr>
                <w:position w:val="2"/>
                <w:lang w:val="en-GB"/>
              </w:rPr>
              <w:t>2</w:t>
            </w:r>
            <w:r w:rsidRPr="00DE6E03">
              <w:rPr>
                <w:position w:val="2"/>
                <w:rtl/>
                <w:lang w:val="en-GB"/>
              </w:rPr>
              <w:t xml:space="preserve">، </w:t>
            </w:r>
            <w:r w:rsidR="00AC405D">
              <w:rPr>
                <w:position w:val="2"/>
                <w:lang w:val="en-GB"/>
              </w:rPr>
              <w:t>1</w:t>
            </w:r>
            <w:r w:rsidRPr="00DE6E03">
              <w:rPr>
                <w:position w:val="2"/>
                <w:lang w:val="en-GB"/>
              </w:rPr>
              <w:t>.</w:t>
            </w:r>
            <w:r w:rsidR="00AC405D">
              <w:rPr>
                <w:position w:val="2"/>
                <w:lang w:val="en-GB"/>
              </w:rPr>
              <w:t>4</w:t>
            </w:r>
            <w:r w:rsidRPr="00DE6E03">
              <w:rPr>
                <w:position w:val="2"/>
                <w:rtl/>
                <w:lang w:val="en-GB"/>
              </w:rPr>
              <w:t xml:space="preserve">، </w:t>
            </w:r>
            <w:r w:rsidR="00AC405D">
              <w:rPr>
                <w:position w:val="2"/>
                <w:lang w:val="en-GB"/>
              </w:rPr>
              <w:t>2</w:t>
            </w:r>
            <w:r w:rsidRPr="00DE6E03">
              <w:rPr>
                <w:position w:val="2"/>
                <w:lang w:val="en-GB"/>
              </w:rPr>
              <w:t>.</w:t>
            </w:r>
            <w:r w:rsidR="00AC405D">
              <w:rPr>
                <w:position w:val="2"/>
                <w:lang w:val="en-GB"/>
              </w:rPr>
              <w:t>4</w:t>
            </w:r>
            <w:r w:rsidRPr="00DE6E03">
              <w:rPr>
                <w:position w:val="2"/>
                <w:rtl/>
                <w:lang w:val="en-GB"/>
              </w:rPr>
              <w:t xml:space="preserve">، </w:t>
            </w:r>
            <w:r w:rsidR="00AC405D">
              <w:rPr>
                <w:position w:val="2"/>
                <w:lang w:val="en-GB"/>
              </w:rPr>
              <w:t>3</w:t>
            </w:r>
            <w:r w:rsidRPr="00DE6E03">
              <w:rPr>
                <w:position w:val="2"/>
                <w:lang w:val="en-GB"/>
              </w:rPr>
              <w:t>.</w:t>
            </w:r>
            <w:r w:rsidR="00AC405D">
              <w:rPr>
                <w:position w:val="2"/>
                <w:lang w:val="en-GB"/>
              </w:rPr>
              <w:t>4</w:t>
            </w:r>
          </w:p>
        </w:tc>
        <w:tc>
          <w:tcPr>
            <w:tcW w:w="186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05E50E9" w14:textId="77777777" w:rsidR="00B84C37" w:rsidRPr="00DE6E03" w:rsidRDefault="00B84C37" w:rsidP="00DE6E03">
            <w:pPr>
              <w:pStyle w:val="Tabletext"/>
              <w:spacing w:before="60"/>
              <w:jc w:val="center"/>
              <w:rPr>
                <w:position w:val="2"/>
                <w:lang w:val="en-GB"/>
              </w:rPr>
            </w:pPr>
            <w:bookmarkStart w:id="285" w:name="lt_pId1633"/>
            <w:r w:rsidRPr="00DE6E03">
              <w:rPr>
                <w:position w:val="2"/>
                <w:lang w:val="en-GB"/>
              </w:rPr>
              <w:t>23,98</w:t>
            </w:r>
            <w:r w:rsidRPr="00DE6E03">
              <w:rPr>
                <w:rFonts w:hint="cs"/>
                <w:position w:val="2"/>
                <w:rtl/>
                <w:lang w:val="en-GB"/>
              </w:rPr>
              <w:t xml:space="preserve"> </w:t>
            </w:r>
            <w:r w:rsidRPr="00DE6E03">
              <w:rPr>
                <w:position w:val="2"/>
                <w:lang w:val="en-GB"/>
              </w:rPr>
              <w:t>Hz</w:t>
            </w:r>
            <w:r w:rsidRPr="00DE6E03">
              <w:rPr>
                <w:rFonts w:hint="cs"/>
                <w:position w:val="2"/>
                <w:rtl/>
                <w:lang w:val="en-GB"/>
              </w:rPr>
              <w:t xml:space="preserve"> أو </w:t>
            </w:r>
            <w:r w:rsidRPr="00DE6E03">
              <w:rPr>
                <w:position w:val="2"/>
                <w:lang w:val="en-GB"/>
              </w:rPr>
              <w:t>24</w:t>
            </w:r>
            <w:r w:rsidRPr="00DE6E03">
              <w:rPr>
                <w:rFonts w:hint="cs"/>
                <w:position w:val="2"/>
                <w:rtl/>
                <w:lang w:val="en-GB"/>
              </w:rPr>
              <w:t xml:space="preserve"> </w:t>
            </w:r>
            <w:r w:rsidRPr="00DE6E03">
              <w:rPr>
                <w:position w:val="2"/>
                <w:lang w:val="en-GB"/>
              </w:rPr>
              <w:t>Hz</w:t>
            </w:r>
            <w:bookmarkEnd w:id="285"/>
          </w:p>
        </w:tc>
        <w:tc>
          <w:tcPr>
            <w:tcW w:w="11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D52E9B0" w14:textId="77777777" w:rsidR="00B84C37" w:rsidRPr="00DE6E03" w:rsidRDefault="00B84C37" w:rsidP="00DE6E03">
            <w:pPr>
              <w:pStyle w:val="Tabletext"/>
              <w:spacing w:before="60"/>
              <w:jc w:val="center"/>
              <w:rPr>
                <w:position w:val="2"/>
                <w:lang w:val="en-GB"/>
              </w:rPr>
            </w:pPr>
            <w:r w:rsidRPr="00DE6E03">
              <w:rPr>
                <w:position w:val="2"/>
                <w:lang w:val="en-GB"/>
              </w:rPr>
              <w:t>39 600</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0DBE646" w14:textId="77777777" w:rsidR="00B84C37" w:rsidRPr="00DE6E03" w:rsidRDefault="00B84C37" w:rsidP="00DE6E03">
            <w:pPr>
              <w:pStyle w:val="Tabletext"/>
              <w:spacing w:before="60"/>
              <w:jc w:val="center"/>
              <w:rPr>
                <w:position w:val="2"/>
                <w:lang w:val="en-GB"/>
              </w:rPr>
            </w:pPr>
            <w:r w:rsidRPr="00DE6E03">
              <w:rPr>
                <w:position w:val="2"/>
                <w:lang w:val="en-GB"/>
              </w:rPr>
              <w:t>28 800</w:t>
            </w:r>
          </w:p>
        </w:tc>
        <w:tc>
          <w:tcPr>
            <w:tcW w:w="110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F1DBD1C" w14:textId="77777777" w:rsidR="00B84C37" w:rsidRPr="00DE6E03" w:rsidRDefault="00B84C37" w:rsidP="00DE6E03">
            <w:pPr>
              <w:pStyle w:val="Tabletext"/>
              <w:spacing w:before="60"/>
              <w:jc w:val="center"/>
              <w:rPr>
                <w:position w:val="2"/>
                <w:lang w:val="en-GB"/>
              </w:rPr>
            </w:pPr>
            <w:bookmarkStart w:id="286" w:name="lt_pId1636"/>
            <w:r w:rsidRPr="00DE6E03">
              <w:rPr>
                <w:position w:val="2"/>
                <w:lang w:val="en-GB"/>
              </w:rPr>
              <w:t>CH1</w:t>
            </w:r>
            <w:r w:rsidRPr="00DE6E03">
              <w:rPr>
                <w:position w:val="2"/>
                <w:rtl/>
                <w:lang w:val="en-GB"/>
              </w:rPr>
              <w:t xml:space="preserve">، </w:t>
            </w:r>
            <w:r w:rsidRPr="00DE6E03">
              <w:rPr>
                <w:position w:val="2"/>
                <w:lang w:val="en-GB"/>
              </w:rPr>
              <w:t>2</w:t>
            </w:r>
            <w:r w:rsidRPr="00DE6E03">
              <w:rPr>
                <w:position w:val="2"/>
                <w:rtl/>
                <w:lang w:val="en-GB"/>
              </w:rPr>
              <w:t xml:space="preserve">، </w:t>
            </w:r>
            <w:r w:rsidRPr="00DE6E03">
              <w:rPr>
                <w:position w:val="2"/>
                <w:lang w:val="en-GB"/>
              </w:rPr>
              <w:t>3</w:t>
            </w:r>
            <w:r w:rsidRPr="00DE6E03">
              <w:rPr>
                <w:position w:val="2"/>
                <w:rtl/>
                <w:lang w:val="en-GB"/>
              </w:rPr>
              <w:t xml:space="preserve">، </w:t>
            </w:r>
            <w:r w:rsidRPr="00DE6E03">
              <w:rPr>
                <w:position w:val="2"/>
                <w:lang w:val="en-GB"/>
              </w:rPr>
              <w:t>4</w:t>
            </w:r>
            <w:bookmarkEnd w:id="286"/>
          </w:p>
        </w:tc>
        <w:tc>
          <w:tcPr>
            <w:tcW w:w="86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2EC9F0F" w14:textId="77777777" w:rsidR="00B84C37" w:rsidRPr="00DE6E03" w:rsidRDefault="00B84C37" w:rsidP="00DE6E03">
            <w:pPr>
              <w:pStyle w:val="Tabletext"/>
              <w:spacing w:before="60"/>
              <w:jc w:val="center"/>
              <w:rPr>
                <w:position w:val="2"/>
                <w:lang w:val="en-GB"/>
              </w:rPr>
            </w:pPr>
            <w:r w:rsidRPr="00DE6E03">
              <w:rPr>
                <w:position w:val="2"/>
                <w:lang w:val="en-GB"/>
              </w:rPr>
              <w:t>8 360</w:t>
            </w:r>
          </w:p>
        </w:tc>
        <w:tc>
          <w:tcPr>
            <w:tcW w:w="97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A9ECBA7" w14:textId="77777777" w:rsidR="00B84C37" w:rsidRPr="00DE6E03" w:rsidRDefault="00B84C37" w:rsidP="00DE6E03">
            <w:pPr>
              <w:pStyle w:val="Tabletext"/>
              <w:spacing w:before="60"/>
              <w:jc w:val="center"/>
              <w:rPr>
                <w:position w:val="2"/>
                <w:lang w:val="en-GB"/>
              </w:rPr>
            </w:pPr>
            <w:r w:rsidRPr="00DE6E03">
              <w:rPr>
                <w:position w:val="2"/>
                <w:lang w:val="en-GB"/>
              </w:rPr>
              <w:t>2 440</w:t>
            </w:r>
          </w:p>
        </w:tc>
      </w:tr>
      <w:tr w:rsidR="00B84C37" w:rsidRPr="00DE6E03" w14:paraId="063C8DDB" w14:textId="77777777" w:rsidTr="00B84C37">
        <w:trPr>
          <w:jc w:val="center"/>
        </w:trPr>
        <w:tc>
          <w:tcPr>
            <w:tcW w:w="1414"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01585141" w14:textId="77777777" w:rsidR="00B84C37" w:rsidRPr="00DE6E03" w:rsidRDefault="00B84C37" w:rsidP="00DE6E03">
            <w:pPr>
              <w:pStyle w:val="Tabletext"/>
              <w:spacing w:before="60"/>
              <w:jc w:val="center"/>
              <w:rPr>
                <w:rFonts w:ascii="Calibri" w:eastAsia="Calibri" w:hAnsi="Calibri" w:cs="Calibri"/>
                <w:position w:val="2"/>
                <w:lang w:val="en-GB"/>
              </w:rPr>
            </w:pPr>
          </w:p>
        </w:tc>
        <w:tc>
          <w:tcPr>
            <w:tcW w:w="141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431CC08" w14:textId="77777777" w:rsidR="00B84C37" w:rsidRPr="00DE6E03" w:rsidRDefault="00B84C37" w:rsidP="00DE6E03">
            <w:pPr>
              <w:pStyle w:val="Tabletext"/>
              <w:spacing w:before="60"/>
              <w:jc w:val="center"/>
              <w:rPr>
                <w:rFonts w:ascii="Calibri" w:eastAsia="Calibri" w:hAnsi="Calibri" w:cs="Calibri"/>
                <w:position w:val="2"/>
                <w:lang w:val="en-GB"/>
              </w:rPr>
            </w:pPr>
          </w:p>
        </w:tc>
        <w:tc>
          <w:tcPr>
            <w:tcW w:w="186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56D2931" w14:textId="77777777" w:rsidR="00B84C37" w:rsidRPr="00DE6E03" w:rsidRDefault="00B84C37" w:rsidP="00DE6E03">
            <w:pPr>
              <w:pStyle w:val="Tabletext"/>
              <w:spacing w:before="60"/>
              <w:jc w:val="center"/>
              <w:rPr>
                <w:position w:val="2"/>
                <w:lang w:val="en-GB"/>
              </w:rPr>
            </w:pPr>
            <w:bookmarkStart w:id="287" w:name="lt_pId1639"/>
            <w:r w:rsidRPr="00DE6E03">
              <w:rPr>
                <w:position w:val="2"/>
                <w:lang w:val="en-GB"/>
              </w:rPr>
              <w:t>25</w:t>
            </w:r>
            <w:r w:rsidRPr="00DE6E03">
              <w:rPr>
                <w:rFonts w:hint="cs"/>
                <w:position w:val="2"/>
                <w:rtl/>
                <w:lang w:val="en-GB"/>
              </w:rPr>
              <w:t xml:space="preserve"> </w:t>
            </w:r>
            <w:r w:rsidRPr="00DE6E03">
              <w:rPr>
                <w:position w:val="2"/>
                <w:lang w:val="en-GB"/>
              </w:rPr>
              <w:t>Hz</w:t>
            </w:r>
            <w:r w:rsidRPr="00DE6E03">
              <w:rPr>
                <w:rFonts w:hint="cs"/>
                <w:position w:val="2"/>
                <w:rtl/>
                <w:lang w:val="en-GB"/>
              </w:rPr>
              <w:t xml:space="preserve"> أو </w:t>
            </w:r>
            <w:r w:rsidRPr="00DE6E03">
              <w:rPr>
                <w:position w:val="2"/>
                <w:lang w:val="en-GB"/>
              </w:rPr>
              <w:t>50</w:t>
            </w:r>
            <w:r w:rsidRPr="00DE6E03">
              <w:rPr>
                <w:rFonts w:hint="cs"/>
                <w:position w:val="2"/>
                <w:rtl/>
                <w:lang w:val="en-GB"/>
              </w:rPr>
              <w:t xml:space="preserve"> </w:t>
            </w:r>
            <w:r w:rsidRPr="00DE6E03">
              <w:rPr>
                <w:position w:val="2"/>
                <w:lang w:val="en-GB"/>
              </w:rPr>
              <w:t>Hz</w:t>
            </w:r>
            <w:bookmarkEnd w:id="287"/>
          </w:p>
        </w:tc>
        <w:tc>
          <w:tcPr>
            <w:tcW w:w="11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7D243C8" w14:textId="77777777" w:rsidR="00B84C37" w:rsidRPr="00DE6E03" w:rsidRDefault="00B84C37" w:rsidP="00DE6E03">
            <w:pPr>
              <w:pStyle w:val="Tabletext"/>
              <w:spacing w:before="60"/>
              <w:jc w:val="center"/>
              <w:rPr>
                <w:position w:val="2"/>
                <w:lang w:val="en-GB"/>
              </w:rPr>
            </w:pPr>
            <w:r w:rsidRPr="00DE6E03">
              <w:rPr>
                <w:position w:val="2"/>
                <w:lang w:val="en-GB"/>
              </w:rPr>
              <w:t>38 016</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87F455E" w14:textId="77777777" w:rsidR="00B84C37" w:rsidRPr="00DE6E03" w:rsidRDefault="00B84C37" w:rsidP="00DE6E03">
            <w:pPr>
              <w:pStyle w:val="Tabletext"/>
              <w:spacing w:before="60"/>
              <w:jc w:val="center"/>
              <w:rPr>
                <w:position w:val="2"/>
                <w:lang w:val="en-GB"/>
              </w:rPr>
            </w:pPr>
            <w:r w:rsidRPr="00DE6E03">
              <w:rPr>
                <w:position w:val="2"/>
                <w:lang w:val="en-GB"/>
              </w:rPr>
              <w:t>28 800</w:t>
            </w:r>
          </w:p>
        </w:tc>
        <w:tc>
          <w:tcPr>
            <w:tcW w:w="110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5950EC7" w14:textId="77777777" w:rsidR="00B84C37" w:rsidRPr="00DE6E03" w:rsidRDefault="00B84C37" w:rsidP="00DE6E03">
            <w:pPr>
              <w:pStyle w:val="Tabletext"/>
              <w:spacing w:before="60"/>
              <w:jc w:val="center"/>
              <w:rPr>
                <w:position w:val="2"/>
                <w:lang w:val="en-GB"/>
              </w:rPr>
            </w:pPr>
            <w:bookmarkStart w:id="288" w:name="lt_pId1642"/>
            <w:r w:rsidRPr="00DE6E03">
              <w:rPr>
                <w:position w:val="2"/>
                <w:lang w:val="en-GB"/>
              </w:rPr>
              <w:t>CH1</w:t>
            </w:r>
            <w:r w:rsidRPr="00DE6E03">
              <w:rPr>
                <w:position w:val="2"/>
                <w:rtl/>
                <w:lang w:val="en-GB"/>
              </w:rPr>
              <w:t xml:space="preserve">، </w:t>
            </w:r>
            <w:r w:rsidRPr="00DE6E03">
              <w:rPr>
                <w:position w:val="2"/>
                <w:lang w:val="en-GB"/>
              </w:rPr>
              <w:t>2</w:t>
            </w:r>
            <w:r w:rsidRPr="00DE6E03">
              <w:rPr>
                <w:position w:val="2"/>
                <w:rtl/>
                <w:lang w:val="en-GB"/>
              </w:rPr>
              <w:t xml:space="preserve">، </w:t>
            </w:r>
            <w:r w:rsidRPr="00DE6E03">
              <w:rPr>
                <w:position w:val="2"/>
                <w:lang w:val="en-GB"/>
              </w:rPr>
              <w:t>3</w:t>
            </w:r>
            <w:r w:rsidRPr="00DE6E03">
              <w:rPr>
                <w:position w:val="2"/>
                <w:rtl/>
                <w:lang w:val="en-GB"/>
              </w:rPr>
              <w:t xml:space="preserve">، </w:t>
            </w:r>
            <w:r w:rsidRPr="00DE6E03">
              <w:rPr>
                <w:position w:val="2"/>
                <w:lang w:val="en-GB"/>
              </w:rPr>
              <w:t>4</w:t>
            </w:r>
            <w:bookmarkEnd w:id="288"/>
          </w:p>
        </w:tc>
        <w:tc>
          <w:tcPr>
            <w:tcW w:w="86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264A3C9" w14:textId="77777777" w:rsidR="00B84C37" w:rsidRPr="00DE6E03" w:rsidRDefault="00B84C37" w:rsidP="00DE6E03">
            <w:pPr>
              <w:pStyle w:val="Tabletext"/>
              <w:spacing w:before="60"/>
              <w:jc w:val="center"/>
              <w:rPr>
                <w:position w:val="2"/>
                <w:lang w:val="en-GB"/>
              </w:rPr>
            </w:pPr>
            <w:r w:rsidRPr="00DE6E03">
              <w:rPr>
                <w:position w:val="2"/>
                <w:lang w:val="en-GB"/>
              </w:rPr>
              <w:t>7 260</w:t>
            </w:r>
          </w:p>
        </w:tc>
        <w:tc>
          <w:tcPr>
            <w:tcW w:w="97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49EC3866" w14:textId="77777777" w:rsidR="00B84C37" w:rsidRPr="00DE6E03" w:rsidRDefault="00B84C37" w:rsidP="00DE6E03">
            <w:pPr>
              <w:pStyle w:val="Tabletext"/>
              <w:spacing w:before="60"/>
              <w:jc w:val="center"/>
              <w:rPr>
                <w:position w:val="2"/>
                <w:lang w:val="en-GB"/>
              </w:rPr>
            </w:pPr>
            <w:r w:rsidRPr="00DE6E03">
              <w:rPr>
                <w:position w:val="2"/>
                <w:lang w:val="en-GB"/>
              </w:rPr>
              <w:t>1 956</w:t>
            </w:r>
          </w:p>
        </w:tc>
      </w:tr>
      <w:tr w:rsidR="00B84C37" w:rsidRPr="00DE6E03" w14:paraId="036E62C6" w14:textId="77777777" w:rsidTr="00B84C37">
        <w:trPr>
          <w:jc w:val="center"/>
        </w:trPr>
        <w:tc>
          <w:tcPr>
            <w:tcW w:w="1414"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C1AB424" w14:textId="77777777" w:rsidR="00B84C37" w:rsidRPr="00DE6E03" w:rsidRDefault="00B84C37" w:rsidP="00DE6E03">
            <w:pPr>
              <w:pStyle w:val="Tabletext"/>
              <w:spacing w:before="60"/>
              <w:jc w:val="center"/>
              <w:rPr>
                <w:rFonts w:ascii="Calibri" w:eastAsia="Calibri" w:hAnsi="Calibri" w:cs="Calibri"/>
                <w:position w:val="2"/>
                <w:lang w:val="en-GB"/>
              </w:rPr>
            </w:pPr>
          </w:p>
        </w:tc>
        <w:tc>
          <w:tcPr>
            <w:tcW w:w="141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077DC204" w14:textId="77777777" w:rsidR="00B84C37" w:rsidRPr="00DE6E03" w:rsidRDefault="00B84C37" w:rsidP="00DE6E03">
            <w:pPr>
              <w:pStyle w:val="Tabletext"/>
              <w:spacing w:before="60"/>
              <w:jc w:val="center"/>
              <w:rPr>
                <w:rFonts w:ascii="Calibri" w:eastAsia="Calibri" w:hAnsi="Calibri" w:cs="Calibri"/>
                <w:position w:val="2"/>
                <w:lang w:val="en-GB"/>
              </w:rPr>
            </w:pPr>
          </w:p>
        </w:tc>
        <w:tc>
          <w:tcPr>
            <w:tcW w:w="186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E88CD5F" w14:textId="77777777" w:rsidR="00B84C37" w:rsidRPr="00DE6E03" w:rsidRDefault="00B84C37" w:rsidP="00DE6E03">
            <w:pPr>
              <w:pStyle w:val="Tabletext"/>
              <w:spacing w:before="60"/>
              <w:jc w:val="center"/>
              <w:rPr>
                <w:spacing w:val="-4"/>
                <w:position w:val="2"/>
                <w:lang w:val="en-GB"/>
              </w:rPr>
            </w:pPr>
            <w:bookmarkStart w:id="289" w:name="lt_pId1645"/>
            <w:r w:rsidRPr="00DE6E03">
              <w:rPr>
                <w:spacing w:val="-4"/>
                <w:position w:val="2"/>
                <w:lang w:val="en-GB"/>
              </w:rPr>
              <w:t>29,97</w:t>
            </w:r>
            <w:r w:rsidRPr="00DE6E03">
              <w:rPr>
                <w:rFonts w:hint="cs"/>
                <w:spacing w:val="-4"/>
                <w:position w:val="2"/>
                <w:rtl/>
                <w:lang w:val="en-GB"/>
              </w:rPr>
              <w:t xml:space="preserve"> </w:t>
            </w:r>
            <w:r w:rsidRPr="00DE6E03">
              <w:rPr>
                <w:spacing w:val="-4"/>
                <w:position w:val="2"/>
                <w:lang w:val="en-GB"/>
              </w:rPr>
              <w:t>Hz</w:t>
            </w:r>
            <w:r w:rsidRPr="00DE6E03">
              <w:rPr>
                <w:rFonts w:hint="cs"/>
                <w:spacing w:val="-4"/>
                <w:position w:val="2"/>
                <w:rtl/>
                <w:lang w:val="en-GB"/>
              </w:rPr>
              <w:t xml:space="preserve"> أو </w:t>
            </w:r>
            <w:r w:rsidRPr="00DE6E03">
              <w:rPr>
                <w:spacing w:val="-4"/>
                <w:position w:val="2"/>
                <w:lang w:val="en-GB"/>
              </w:rPr>
              <w:t>30 Hz</w:t>
            </w:r>
            <w:r w:rsidRPr="00DE6E03">
              <w:rPr>
                <w:rFonts w:hint="cs"/>
                <w:spacing w:val="-4"/>
                <w:position w:val="2"/>
                <w:rtl/>
                <w:lang w:val="en-GB"/>
              </w:rPr>
              <w:t xml:space="preserve"> أو </w:t>
            </w:r>
            <w:r w:rsidRPr="00DE6E03">
              <w:rPr>
                <w:spacing w:val="-4"/>
                <w:position w:val="2"/>
                <w:lang w:val="en-GB"/>
              </w:rPr>
              <w:t>59,94</w:t>
            </w:r>
            <w:r w:rsidRPr="00DE6E03">
              <w:rPr>
                <w:rFonts w:hint="cs"/>
                <w:spacing w:val="-4"/>
                <w:position w:val="2"/>
                <w:rtl/>
                <w:lang w:val="en-GB"/>
              </w:rPr>
              <w:t xml:space="preserve"> </w:t>
            </w:r>
            <w:r w:rsidRPr="00DE6E03">
              <w:rPr>
                <w:spacing w:val="-4"/>
                <w:position w:val="2"/>
                <w:lang w:val="en-GB"/>
              </w:rPr>
              <w:t>Hz</w:t>
            </w:r>
            <w:r w:rsidRPr="00DE6E03">
              <w:rPr>
                <w:rFonts w:hint="cs"/>
                <w:spacing w:val="-4"/>
                <w:position w:val="2"/>
                <w:rtl/>
                <w:lang w:val="en-GB"/>
              </w:rPr>
              <w:t xml:space="preserve"> أو </w:t>
            </w:r>
            <w:r w:rsidRPr="00DE6E03">
              <w:rPr>
                <w:spacing w:val="-4"/>
                <w:position w:val="2"/>
                <w:lang w:val="en-GB"/>
              </w:rPr>
              <w:t>60</w:t>
            </w:r>
            <w:r w:rsidRPr="00DE6E03">
              <w:rPr>
                <w:rFonts w:hint="cs"/>
                <w:spacing w:val="-4"/>
                <w:position w:val="2"/>
                <w:rtl/>
                <w:lang w:val="en-GB"/>
              </w:rPr>
              <w:t xml:space="preserve"> </w:t>
            </w:r>
            <w:r w:rsidRPr="00DE6E03">
              <w:rPr>
                <w:spacing w:val="-4"/>
                <w:position w:val="2"/>
                <w:lang w:val="en-GB"/>
              </w:rPr>
              <w:t>Hz</w:t>
            </w:r>
            <w:bookmarkEnd w:id="289"/>
          </w:p>
        </w:tc>
        <w:tc>
          <w:tcPr>
            <w:tcW w:w="11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13B9F02" w14:textId="77777777" w:rsidR="00B84C37" w:rsidRPr="00DE6E03" w:rsidRDefault="00B84C37" w:rsidP="00DE6E03">
            <w:pPr>
              <w:pStyle w:val="Tabletext"/>
              <w:spacing w:before="60"/>
              <w:jc w:val="center"/>
              <w:rPr>
                <w:position w:val="2"/>
                <w:lang w:val="en-GB"/>
              </w:rPr>
            </w:pPr>
            <w:r w:rsidRPr="00DE6E03">
              <w:rPr>
                <w:position w:val="2"/>
                <w:lang w:val="en-GB"/>
              </w:rPr>
              <w:t>31 680</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47500657" w14:textId="77777777" w:rsidR="00B84C37" w:rsidRPr="00DE6E03" w:rsidRDefault="00B84C37" w:rsidP="00DE6E03">
            <w:pPr>
              <w:pStyle w:val="Tabletext"/>
              <w:spacing w:before="60"/>
              <w:jc w:val="center"/>
              <w:rPr>
                <w:position w:val="2"/>
                <w:lang w:val="en-GB"/>
              </w:rPr>
            </w:pPr>
            <w:r w:rsidRPr="00DE6E03">
              <w:rPr>
                <w:position w:val="2"/>
                <w:lang w:val="en-GB"/>
              </w:rPr>
              <w:t>28 800</w:t>
            </w:r>
          </w:p>
        </w:tc>
        <w:tc>
          <w:tcPr>
            <w:tcW w:w="110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40FFFAF" w14:textId="77777777" w:rsidR="00B84C37" w:rsidRPr="00DE6E03" w:rsidRDefault="00B84C37" w:rsidP="00DE6E03">
            <w:pPr>
              <w:pStyle w:val="Tabletext"/>
              <w:spacing w:before="60"/>
              <w:jc w:val="center"/>
              <w:rPr>
                <w:position w:val="2"/>
                <w:lang w:val="en-GB"/>
              </w:rPr>
            </w:pPr>
            <w:bookmarkStart w:id="290" w:name="lt_pId1648"/>
            <w:r w:rsidRPr="00DE6E03">
              <w:rPr>
                <w:position w:val="2"/>
                <w:lang w:val="en-GB"/>
              </w:rPr>
              <w:t>CH1</w:t>
            </w:r>
            <w:r w:rsidRPr="00DE6E03">
              <w:rPr>
                <w:position w:val="2"/>
                <w:rtl/>
                <w:lang w:val="en-GB"/>
              </w:rPr>
              <w:t xml:space="preserve">، </w:t>
            </w:r>
            <w:r w:rsidRPr="00DE6E03">
              <w:rPr>
                <w:position w:val="2"/>
                <w:lang w:val="en-GB"/>
              </w:rPr>
              <w:t>2</w:t>
            </w:r>
            <w:r w:rsidRPr="00DE6E03">
              <w:rPr>
                <w:position w:val="2"/>
                <w:rtl/>
                <w:lang w:val="en-GB"/>
              </w:rPr>
              <w:t xml:space="preserve">، </w:t>
            </w:r>
            <w:r w:rsidRPr="00DE6E03">
              <w:rPr>
                <w:position w:val="2"/>
                <w:lang w:val="en-GB"/>
              </w:rPr>
              <w:t>3</w:t>
            </w:r>
            <w:r w:rsidRPr="00DE6E03">
              <w:rPr>
                <w:position w:val="2"/>
                <w:rtl/>
                <w:lang w:val="en-GB"/>
              </w:rPr>
              <w:t xml:space="preserve">، </w:t>
            </w:r>
            <w:r w:rsidRPr="00DE6E03">
              <w:rPr>
                <w:position w:val="2"/>
                <w:lang w:val="en-GB"/>
              </w:rPr>
              <w:t>4</w:t>
            </w:r>
            <w:bookmarkEnd w:id="290"/>
          </w:p>
        </w:tc>
        <w:tc>
          <w:tcPr>
            <w:tcW w:w="86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4D0D2BC" w14:textId="77777777" w:rsidR="00B84C37" w:rsidRPr="00DE6E03" w:rsidRDefault="00B84C37" w:rsidP="00DE6E03">
            <w:pPr>
              <w:pStyle w:val="Tabletext"/>
              <w:spacing w:before="60"/>
              <w:jc w:val="center"/>
              <w:rPr>
                <w:position w:val="2"/>
                <w:lang w:val="en-GB"/>
              </w:rPr>
            </w:pPr>
            <w:r w:rsidRPr="00DE6E03">
              <w:rPr>
                <w:position w:val="2"/>
                <w:lang w:val="en-GB"/>
              </w:rPr>
              <w:t>2 860</w:t>
            </w:r>
          </w:p>
        </w:tc>
        <w:tc>
          <w:tcPr>
            <w:tcW w:w="974"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A31614B" w14:textId="77777777" w:rsidR="00B84C37" w:rsidRPr="00DE6E03" w:rsidRDefault="00B84C37" w:rsidP="00DE6E03">
            <w:pPr>
              <w:pStyle w:val="Tabletext"/>
              <w:spacing w:before="60"/>
              <w:jc w:val="center"/>
              <w:rPr>
                <w:position w:val="2"/>
                <w:lang w:val="en-GB"/>
              </w:rPr>
            </w:pPr>
            <w:r w:rsidRPr="00DE6E03">
              <w:rPr>
                <w:position w:val="2"/>
                <w:lang w:val="en-GB"/>
              </w:rPr>
              <w:t>20</w:t>
            </w:r>
          </w:p>
        </w:tc>
      </w:tr>
    </w:tbl>
    <w:p w14:paraId="3CD00851" w14:textId="77777777" w:rsidR="00B84C37" w:rsidRDefault="00B84C37" w:rsidP="00C37F01">
      <w:pPr>
        <w:pStyle w:val="TableNo"/>
        <w:pageBreakBefore/>
        <w:rPr>
          <w:rFonts w:eastAsia="SimSun"/>
          <w:rtl/>
        </w:rPr>
      </w:pPr>
      <w:r>
        <w:rPr>
          <w:rFonts w:eastAsia="SimSun" w:hint="cs"/>
          <w:rtl/>
        </w:rPr>
        <w:lastRenderedPageBreak/>
        <w:t>الجدول </w:t>
      </w:r>
      <w:proofErr w:type="gramStart"/>
      <w:r>
        <w:rPr>
          <w:rFonts w:eastAsia="SimSun"/>
        </w:rPr>
        <w:t>3.AB</w:t>
      </w:r>
      <w:proofErr w:type="gramEnd"/>
      <w:r>
        <w:rPr>
          <w:rFonts w:eastAsia="SimSun"/>
        </w:rPr>
        <w:t>-1</w:t>
      </w:r>
    </w:p>
    <w:p w14:paraId="13DBE2B8" w14:textId="77777777" w:rsidR="00B84C37" w:rsidRPr="0071285C" w:rsidRDefault="00B84C37" w:rsidP="00C71F83">
      <w:pPr>
        <w:pStyle w:val="Tabletitle"/>
        <w:spacing w:after="120"/>
        <w:rPr>
          <w:rFonts w:eastAsia="SimSun"/>
          <w:rtl/>
        </w:rPr>
      </w:pPr>
      <w:r w:rsidRPr="0071285C">
        <w:rPr>
          <w:rFonts w:eastAsia="SimSun" w:hint="cs"/>
          <w:rtl/>
        </w:rPr>
        <w:t xml:space="preserve">طول البيانات في خط (الأسلوب </w:t>
      </w:r>
      <w:r w:rsidRPr="0071285C">
        <w:rPr>
          <w:rFonts w:eastAsia="SimSun"/>
        </w:rPr>
        <w:t>D</w:t>
      </w:r>
      <w:r w:rsidRPr="0071285C">
        <w:rPr>
          <w:rFonts w:eastAsia="SimSun" w:hint="cs"/>
          <w:rtl/>
        </w:rPr>
        <w:t>)</w:t>
      </w:r>
    </w:p>
    <w:tbl>
      <w:tblPr>
        <w:bidiVisual/>
        <w:tblW w:w="9639" w:type="dxa"/>
        <w:jc w:val="center"/>
        <w:tblLayout w:type="fixed"/>
        <w:tblLook w:val="0000" w:firstRow="0" w:lastRow="0" w:firstColumn="0" w:lastColumn="0" w:noHBand="0" w:noVBand="0"/>
      </w:tblPr>
      <w:tblGrid>
        <w:gridCol w:w="1508"/>
        <w:gridCol w:w="1369"/>
        <w:gridCol w:w="1257"/>
        <w:gridCol w:w="1101"/>
        <w:gridCol w:w="1101"/>
        <w:gridCol w:w="1319"/>
        <w:gridCol w:w="992"/>
        <w:gridCol w:w="992"/>
      </w:tblGrid>
      <w:tr w:rsidR="00B84C37" w:rsidRPr="00DE6E03" w14:paraId="65FF4038" w14:textId="77777777" w:rsidTr="00B84C37">
        <w:trPr>
          <w:trHeight w:val="1"/>
          <w:jc w:val="center"/>
        </w:trPr>
        <w:tc>
          <w:tcPr>
            <w:tcW w:w="1508"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59577C5" w14:textId="77777777"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القطار الأساسي</w:t>
            </w:r>
          </w:p>
        </w:tc>
        <w:tc>
          <w:tcPr>
            <w:tcW w:w="136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0220B2FC" w14:textId="77777777"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رقم النظام</w:t>
            </w:r>
          </w:p>
        </w:tc>
        <w:tc>
          <w:tcPr>
            <w:tcW w:w="12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B7F2F1C" w14:textId="77777777"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تردد الرتل</w:t>
            </w:r>
          </w:p>
        </w:tc>
        <w:tc>
          <w:tcPr>
            <w:tcW w:w="11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93F1C8B" w14:textId="77777777"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مجموع الكلمات للخط</w:t>
            </w:r>
          </w:p>
        </w:tc>
        <w:tc>
          <w:tcPr>
            <w:tcW w:w="11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536C309" w14:textId="77777777"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 xml:space="preserve">البيانات </w:t>
            </w:r>
            <w:proofErr w:type="spellStart"/>
            <w:r w:rsidRPr="00DE6E03">
              <w:rPr>
                <w:rFonts w:ascii="Times New Roman" w:eastAsia="Times New Roman Bold" w:hAnsi="Times New Roman" w:hint="cs"/>
                <w:position w:val="2"/>
                <w:rtl/>
                <w:lang w:val="en-GB"/>
              </w:rPr>
              <w:t>الفيديوية</w:t>
            </w:r>
            <w:proofErr w:type="spellEnd"/>
          </w:p>
        </w:tc>
        <w:tc>
          <w:tcPr>
            <w:tcW w:w="2311" w:type="dxa"/>
            <w:gridSpan w:val="2"/>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40E4EF22" w14:textId="77777777" w:rsidR="00B84C37" w:rsidRPr="00DE6E03" w:rsidRDefault="00B84C37" w:rsidP="00DE6E03">
            <w:pPr>
              <w:pStyle w:val="Tablehead"/>
              <w:spacing w:before="60" w:after="60"/>
              <w:rPr>
                <w:rFonts w:ascii="Times New Roman" w:hAnsi="Times New Roman"/>
                <w:position w:val="2"/>
              </w:rPr>
            </w:pPr>
            <w:r w:rsidRPr="00DE6E03">
              <w:rPr>
                <w:rFonts w:ascii="Times New Roman" w:eastAsia="Times New Roman Bold" w:hAnsi="Times New Roman" w:hint="cs"/>
                <w:position w:val="2"/>
                <w:rtl/>
                <w:lang w:val="en-GB"/>
              </w:rPr>
              <w:t xml:space="preserve">البيانات </w:t>
            </w:r>
            <w:r w:rsidRPr="00DE6E03">
              <w:rPr>
                <w:rFonts w:ascii="Times New Roman" w:eastAsia="Times New Roman Bold" w:hAnsi="Times New Roman"/>
                <w:position w:val="2"/>
              </w:rPr>
              <w:t>HANC/EAV/SAV</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9B6D467" w14:textId="77777777" w:rsidR="00B84C37" w:rsidRPr="00DE6E03" w:rsidRDefault="00B84C37" w:rsidP="00DE6E03">
            <w:pPr>
              <w:pStyle w:val="Tablehead"/>
              <w:spacing w:before="60" w:after="60"/>
              <w:rPr>
                <w:rFonts w:ascii="Times New Roman" w:hAnsi="Times New Roman"/>
                <w:position w:val="2"/>
                <w:lang w:val="en-GB"/>
              </w:rPr>
            </w:pPr>
            <w:r w:rsidRPr="00DE6E03">
              <w:rPr>
                <w:rFonts w:ascii="Times New Roman" w:eastAsia="Times New Roman Bold" w:hAnsi="Times New Roman" w:hint="cs"/>
                <w:position w:val="2"/>
                <w:rtl/>
                <w:lang w:val="en-GB"/>
              </w:rPr>
              <w:t>بيانات الحشو</w:t>
            </w:r>
          </w:p>
        </w:tc>
      </w:tr>
      <w:tr w:rsidR="00B84C37" w:rsidRPr="00DE6E03" w14:paraId="2797432F" w14:textId="77777777" w:rsidTr="00B84C37">
        <w:trPr>
          <w:jc w:val="center"/>
        </w:trPr>
        <w:tc>
          <w:tcPr>
            <w:tcW w:w="1508"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0C4F8528" w14:textId="77777777" w:rsidR="00B84C37" w:rsidRPr="00DE6E03" w:rsidRDefault="00B84C37" w:rsidP="00DE6E03">
            <w:pPr>
              <w:pStyle w:val="Tabletext"/>
              <w:keepNext/>
              <w:keepLines/>
              <w:spacing w:before="60"/>
              <w:jc w:val="center"/>
              <w:rPr>
                <w:position w:val="2"/>
                <w:lang w:val="en-GB"/>
              </w:rPr>
            </w:pPr>
            <w:r w:rsidRPr="00DE6E03">
              <w:rPr>
                <w:position w:val="2"/>
                <w:lang w:val="en-GB"/>
              </w:rPr>
              <w:t>1 920 ×1 080</w:t>
            </w:r>
          </w:p>
        </w:tc>
        <w:tc>
          <w:tcPr>
            <w:tcW w:w="1369"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1B3F6B8" w14:textId="77777777" w:rsidR="00B84C37" w:rsidRPr="00DE6E03" w:rsidRDefault="00AC405D" w:rsidP="00AC405D">
            <w:pPr>
              <w:pStyle w:val="Tabletext"/>
              <w:keepNext/>
              <w:keepLines/>
              <w:spacing w:before="60"/>
              <w:jc w:val="center"/>
              <w:rPr>
                <w:position w:val="2"/>
                <w:rtl/>
                <w:lang w:val="en-GB" w:bidi="ar-EG"/>
              </w:rPr>
            </w:pPr>
            <w:r>
              <w:rPr>
                <w:position w:val="2"/>
                <w:lang w:val="en-GB"/>
              </w:rPr>
              <w:t>2</w:t>
            </w:r>
            <w:r w:rsidR="00B84C37" w:rsidRPr="00DE6E03">
              <w:rPr>
                <w:position w:val="2"/>
                <w:lang w:val="en-GB"/>
              </w:rPr>
              <w:t>.</w:t>
            </w:r>
            <w:r>
              <w:rPr>
                <w:position w:val="2"/>
                <w:lang w:val="en-GB"/>
              </w:rPr>
              <w:t>8</w:t>
            </w:r>
            <w:r w:rsidR="00B84C37" w:rsidRPr="00DE6E03">
              <w:rPr>
                <w:position w:val="2"/>
                <w:rtl/>
                <w:lang w:val="en-GB"/>
              </w:rPr>
              <w:t xml:space="preserve">، </w:t>
            </w:r>
            <w:r>
              <w:rPr>
                <w:position w:val="2"/>
                <w:lang w:val="en-GB"/>
              </w:rPr>
              <w:t>3</w:t>
            </w:r>
            <w:r w:rsidR="00B84C37" w:rsidRPr="00DE6E03">
              <w:rPr>
                <w:position w:val="2"/>
                <w:lang w:val="en-GB"/>
              </w:rPr>
              <w:t>.</w:t>
            </w:r>
            <w:r>
              <w:rPr>
                <w:position w:val="2"/>
                <w:lang w:val="en-GB"/>
              </w:rPr>
              <w:t>8</w:t>
            </w:r>
            <w:r w:rsidR="00B84C37" w:rsidRPr="00DE6E03">
              <w:rPr>
                <w:position w:val="2"/>
                <w:rtl/>
                <w:lang w:val="en-GB"/>
              </w:rPr>
              <w:t xml:space="preserve">، </w:t>
            </w:r>
            <w:r>
              <w:rPr>
                <w:position w:val="2"/>
                <w:lang w:val="en-GB"/>
              </w:rPr>
              <w:t>4</w:t>
            </w:r>
            <w:r w:rsidR="00B84C37" w:rsidRPr="00DE6E03">
              <w:rPr>
                <w:position w:val="2"/>
                <w:lang w:val="en-GB"/>
              </w:rPr>
              <w:t>.</w:t>
            </w:r>
            <w:r>
              <w:rPr>
                <w:position w:val="2"/>
                <w:lang w:val="en-GB"/>
              </w:rPr>
              <w:t>8</w:t>
            </w:r>
            <w:r w:rsidR="00B84C37" w:rsidRPr="00DE6E03">
              <w:rPr>
                <w:position w:val="2"/>
                <w:rtl/>
                <w:lang w:val="en-GB"/>
              </w:rPr>
              <w:t xml:space="preserve">، </w:t>
            </w:r>
            <w:r>
              <w:rPr>
                <w:position w:val="2"/>
                <w:lang w:val="en-GB"/>
              </w:rPr>
              <w:t>5</w:t>
            </w:r>
            <w:r w:rsidR="00B84C37" w:rsidRPr="00DE6E03">
              <w:rPr>
                <w:position w:val="2"/>
                <w:lang w:val="en-GB"/>
              </w:rPr>
              <w:t>.</w:t>
            </w:r>
            <w:r>
              <w:rPr>
                <w:position w:val="2"/>
                <w:lang w:val="en-GB"/>
              </w:rPr>
              <w:t>8</w:t>
            </w:r>
            <w:r w:rsidR="00B84C37" w:rsidRPr="00DE6E03">
              <w:rPr>
                <w:position w:val="2"/>
                <w:rtl/>
                <w:lang w:val="en-GB"/>
              </w:rPr>
              <w:t xml:space="preserve">، </w:t>
            </w:r>
            <w:r>
              <w:rPr>
                <w:position w:val="2"/>
                <w:lang w:val="en-GB"/>
              </w:rPr>
              <w:t>7</w:t>
            </w:r>
            <w:r w:rsidR="00B84C37" w:rsidRPr="00DE6E03">
              <w:rPr>
                <w:position w:val="2"/>
                <w:lang w:val="en-GB"/>
              </w:rPr>
              <w:t>.</w:t>
            </w:r>
            <w:r>
              <w:rPr>
                <w:position w:val="2"/>
                <w:lang w:val="en-GB"/>
              </w:rPr>
              <w:t>8</w:t>
            </w:r>
          </w:p>
        </w:tc>
        <w:tc>
          <w:tcPr>
            <w:tcW w:w="12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00CCA9B" w14:textId="77777777" w:rsidR="00B84C37" w:rsidRPr="00DE6E03" w:rsidRDefault="00B84C37" w:rsidP="00DE6E03">
            <w:pPr>
              <w:pStyle w:val="Tabletext"/>
              <w:keepNext/>
              <w:keepLines/>
              <w:spacing w:before="60"/>
              <w:jc w:val="center"/>
              <w:rPr>
                <w:position w:val="2"/>
                <w:lang w:val="en-GB"/>
              </w:rPr>
            </w:pPr>
            <w:bookmarkStart w:id="291" w:name="lt_pId1663"/>
            <w:r w:rsidRPr="00DE6E03">
              <w:rPr>
                <w:position w:val="2"/>
                <w:lang w:val="en-GB"/>
              </w:rPr>
              <w:t>23,98</w:t>
            </w:r>
            <w:r w:rsidRPr="00DE6E03">
              <w:rPr>
                <w:rFonts w:hint="cs"/>
                <w:position w:val="2"/>
                <w:rtl/>
                <w:lang w:val="en-GB"/>
              </w:rPr>
              <w:t xml:space="preserve"> </w:t>
            </w:r>
            <w:r w:rsidRPr="00DE6E03">
              <w:rPr>
                <w:position w:val="2"/>
                <w:lang w:val="en-GB"/>
              </w:rPr>
              <w:t>Hz</w:t>
            </w:r>
            <w:r w:rsidRPr="00DE6E03">
              <w:rPr>
                <w:rFonts w:hint="cs"/>
                <w:position w:val="2"/>
                <w:rtl/>
                <w:lang w:val="en-GB"/>
              </w:rPr>
              <w:t xml:space="preserve"> أو</w:t>
            </w:r>
            <w:r w:rsidR="0071285C" w:rsidRPr="00DE6E03">
              <w:rPr>
                <w:rFonts w:hint="eastAsia"/>
                <w:position w:val="2"/>
                <w:rtl/>
                <w:lang w:val="en-GB"/>
              </w:rPr>
              <w:t> </w:t>
            </w:r>
            <w:r w:rsidRPr="00DE6E03">
              <w:rPr>
                <w:position w:val="2"/>
                <w:lang w:val="en-GB"/>
              </w:rPr>
              <w:t>24</w:t>
            </w:r>
            <w:r w:rsidRPr="00DE6E03">
              <w:rPr>
                <w:rFonts w:hint="cs"/>
                <w:position w:val="2"/>
                <w:rtl/>
                <w:lang w:val="en-GB"/>
              </w:rPr>
              <w:t xml:space="preserve"> </w:t>
            </w:r>
            <w:r w:rsidRPr="00DE6E03">
              <w:rPr>
                <w:position w:val="2"/>
                <w:lang w:val="en-GB"/>
              </w:rPr>
              <w:t>Hz</w:t>
            </w:r>
            <w:bookmarkEnd w:id="291"/>
          </w:p>
        </w:tc>
        <w:tc>
          <w:tcPr>
            <w:tcW w:w="11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5C58D61" w14:textId="77777777" w:rsidR="00B84C37" w:rsidRPr="00DE6E03" w:rsidRDefault="00B84C37" w:rsidP="00DE6E03">
            <w:pPr>
              <w:pStyle w:val="Tabletext"/>
              <w:keepNext/>
              <w:keepLines/>
              <w:spacing w:before="60"/>
              <w:jc w:val="center"/>
              <w:rPr>
                <w:position w:val="2"/>
                <w:lang w:val="en-GB"/>
              </w:rPr>
            </w:pPr>
            <w:r w:rsidRPr="00DE6E03">
              <w:rPr>
                <w:position w:val="2"/>
                <w:lang w:val="en-GB"/>
              </w:rPr>
              <w:t>39 600</w:t>
            </w:r>
          </w:p>
        </w:tc>
        <w:tc>
          <w:tcPr>
            <w:tcW w:w="11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6CD7962" w14:textId="77777777" w:rsidR="00B84C37" w:rsidRPr="00DE6E03" w:rsidRDefault="00B84C37" w:rsidP="00DE6E03">
            <w:pPr>
              <w:pStyle w:val="Tabletext"/>
              <w:keepNext/>
              <w:keepLines/>
              <w:spacing w:before="60"/>
              <w:jc w:val="center"/>
              <w:rPr>
                <w:position w:val="2"/>
                <w:lang w:val="en-GB"/>
              </w:rPr>
            </w:pPr>
            <w:r w:rsidRPr="00DE6E03">
              <w:rPr>
                <w:position w:val="2"/>
                <w:lang w:val="en-GB"/>
              </w:rPr>
              <w:t>30 720</w:t>
            </w:r>
          </w:p>
        </w:tc>
        <w:tc>
          <w:tcPr>
            <w:tcW w:w="1319" w:type="dxa"/>
            <w:tcBorders>
              <w:top w:val="single" w:sz="3" w:space="0" w:color="000000"/>
              <w:left w:val="single" w:sz="3" w:space="0" w:color="000000"/>
              <w:bottom w:val="single" w:sz="3" w:space="0" w:color="000000"/>
              <w:right w:val="single" w:sz="3" w:space="0" w:color="000000"/>
            </w:tcBorders>
            <w:shd w:val="clear" w:color="000000" w:fill="FFFFFF"/>
            <w:tcMar>
              <w:left w:w="57" w:type="dxa"/>
              <w:right w:w="57" w:type="dxa"/>
            </w:tcMar>
            <w:vAlign w:val="center"/>
          </w:tcPr>
          <w:p w14:paraId="23B698D1" w14:textId="77777777" w:rsidR="00B84C37" w:rsidRPr="00DE6E03" w:rsidRDefault="00B84C37" w:rsidP="00DE6E03">
            <w:pPr>
              <w:pStyle w:val="Tabletext"/>
              <w:keepNext/>
              <w:keepLines/>
              <w:spacing w:before="60"/>
              <w:jc w:val="center"/>
              <w:rPr>
                <w:position w:val="2"/>
                <w:lang w:val="en-GB"/>
              </w:rPr>
            </w:pPr>
            <w:bookmarkStart w:id="292" w:name="lt_pId1666"/>
            <w:r w:rsidRPr="00DE6E03">
              <w:rPr>
                <w:position w:val="2"/>
                <w:lang w:val="en-GB"/>
              </w:rPr>
              <w:t>CH1</w:t>
            </w:r>
            <w:r w:rsidRPr="00DE6E03">
              <w:rPr>
                <w:position w:val="2"/>
                <w:rtl/>
                <w:lang w:val="en-GB"/>
              </w:rPr>
              <w:t xml:space="preserve">، </w:t>
            </w:r>
            <w:r w:rsidRPr="00DE6E03">
              <w:rPr>
                <w:position w:val="2"/>
                <w:lang w:val="en-GB"/>
              </w:rPr>
              <w:t>3</w:t>
            </w:r>
            <w:r w:rsidRPr="00DE6E03">
              <w:rPr>
                <w:position w:val="2"/>
                <w:rtl/>
                <w:lang w:val="en-GB"/>
              </w:rPr>
              <w:t xml:space="preserve">، </w:t>
            </w:r>
            <w:r w:rsidRPr="00DE6E03">
              <w:rPr>
                <w:position w:val="2"/>
                <w:lang w:val="en-GB"/>
              </w:rPr>
              <w:t>5</w:t>
            </w:r>
            <w:r w:rsidRPr="00DE6E03">
              <w:rPr>
                <w:position w:val="2"/>
                <w:rtl/>
                <w:lang w:val="en-GB"/>
              </w:rPr>
              <w:t xml:space="preserve">، </w:t>
            </w:r>
            <w:r w:rsidRPr="00DE6E03">
              <w:rPr>
                <w:position w:val="2"/>
                <w:lang w:val="en-GB"/>
              </w:rPr>
              <w:t>7</w:t>
            </w:r>
            <w:bookmarkEnd w:id="292"/>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F115934" w14:textId="77777777" w:rsidR="00B84C37" w:rsidRPr="00DE6E03" w:rsidRDefault="00B84C37" w:rsidP="00DE6E03">
            <w:pPr>
              <w:pStyle w:val="Tabletext"/>
              <w:keepNext/>
              <w:keepLines/>
              <w:spacing w:before="60"/>
              <w:jc w:val="center"/>
              <w:rPr>
                <w:position w:val="2"/>
                <w:lang w:val="en-GB"/>
              </w:rPr>
            </w:pPr>
            <w:r w:rsidRPr="00DE6E03">
              <w:rPr>
                <w:position w:val="2"/>
                <w:lang w:val="en-GB"/>
              </w:rPr>
              <w:t>8 372</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4797DA1C" w14:textId="77777777" w:rsidR="00B84C37" w:rsidRPr="00DE6E03" w:rsidRDefault="00B84C37" w:rsidP="00DE6E03">
            <w:pPr>
              <w:pStyle w:val="Tabletext"/>
              <w:keepNext/>
              <w:keepLines/>
              <w:spacing w:before="60"/>
              <w:jc w:val="center"/>
              <w:rPr>
                <w:position w:val="2"/>
                <w:lang w:val="en-GB"/>
              </w:rPr>
            </w:pPr>
            <w:r w:rsidRPr="00DE6E03">
              <w:rPr>
                <w:position w:val="2"/>
                <w:lang w:val="en-GB"/>
              </w:rPr>
              <w:t>508</w:t>
            </w:r>
          </w:p>
        </w:tc>
      </w:tr>
      <w:tr w:rsidR="00B84C37" w:rsidRPr="00DE6E03" w14:paraId="47920141" w14:textId="77777777" w:rsidTr="00B84C37">
        <w:trPr>
          <w:jc w:val="center"/>
        </w:trPr>
        <w:tc>
          <w:tcPr>
            <w:tcW w:w="150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0F921D6" w14:textId="77777777" w:rsidR="00B84C37" w:rsidRPr="00DE6E03" w:rsidRDefault="00B84C37" w:rsidP="00DE6E03">
            <w:pPr>
              <w:pStyle w:val="Tabletext"/>
              <w:keepNext/>
              <w:spacing w:before="60"/>
              <w:jc w:val="center"/>
              <w:rPr>
                <w:rFonts w:eastAsia="Calibri" w:cs="Calibri"/>
                <w:position w:val="2"/>
                <w:lang w:val="en-GB"/>
              </w:rPr>
            </w:pPr>
          </w:p>
        </w:tc>
        <w:tc>
          <w:tcPr>
            <w:tcW w:w="1369"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093FEB0" w14:textId="77777777" w:rsidR="00B84C37" w:rsidRPr="00DE6E03" w:rsidRDefault="00B84C37" w:rsidP="00DE6E03">
            <w:pPr>
              <w:pStyle w:val="Tabletext"/>
              <w:keepNext/>
              <w:spacing w:before="60"/>
              <w:jc w:val="center"/>
              <w:rPr>
                <w:rFonts w:eastAsia="Calibri" w:cs="Calibri"/>
                <w:position w:val="2"/>
                <w:lang w:val="en-GB"/>
              </w:rPr>
            </w:pPr>
          </w:p>
        </w:tc>
        <w:tc>
          <w:tcPr>
            <w:tcW w:w="12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89E67CC" w14:textId="77777777" w:rsidR="00B84C37" w:rsidRPr="00DE6E03" w:rsidRDefault="00B84C37" w:rsidP="00DE6E03">
            <w:pPr>
              <w:pStyle w:val="Tabletext"/>
              <w:keepNext/>
              <w:spacing w:before="60"/>
              <w:jc w:val="center"/>
              <w:rPr>
                <w:position w:val="2"/>
                <w:lang w:val="en-GB"/>
              </w:rPr>
            </w:pPr>
            <w:bookmarkStart w:id="293" w:name="lt_pId1669"/>
            <w:r w:rsidRPr="00DE6E03">
              <w:rPr>
                <w:position w:val="2"/>
                <w:lang w:val="en-GB"/>
              </w:rPr>
              <w:t>25</w:t>
            </w:r>
            <w:r w:rsidRPr="00DE6E03">
              <w:rPr>
                <w:rFonts w:hint="cs"/>
                <w:position w:val="2"/>
                <w:rtl/>
                <w:lang w:val="en-GB"/>
              </w:rPr>
              <w:t xml:space="preserve"> </w:t>
            </w:r>
            <w:r w:rsidRPr="00DE6E03">
              <w:rPr>
                <w:position w:val="2"/>
                <w:lang w:val="en-GB"/>
              </w:rPr>
              <w:t>Hz</w:t>
            </w:r>
            <w:bookmarkEnd w:id="293"/>
          </w:p>
        </w:tc>
        <w:tc>
          <w:tcPr>
            <w:tcW w:w="11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000F05A" w14:textId="77777777" w:rsidR="00B84C37" w:rsidRPr="00DE6E03" w:rsidRDefault="00B84C37" w:rsidP="00DE6E03">
            <w:pPr>
              <w:pStyle w:val="Tabletext"/>
              <w:keepNext/>
              <w:spacing w:before="60"/>
              <w:jc w:val="center"/>
              <w:rPr>
                <w:position w:val="2"/>
                <w:lang w:val="en-GB"/>
              </w:rPr>
            </w:pPr>
            <w:r w:rsidRPr="00DE6E03">
              <w:rPr>
                <w:position w:val="2"/>
                <w:lang w:val="en-GB"/>
              </w:rPr>
              <w:t>38 016</w:t>
            </w:r>
          </w:p>
        </w:tc>
        <w:tc>
          <w:tcPr>
            <w:tcW w:w="11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F116E1B" w14:textId="77777777" w:rsidR="00B84C37" w:rsidRPr="00DE6E03" w:rsidRDefault="00B84C37" w:rsidP="00DE6E03">
            <w:pPr>
              <w:pStyle w:val="Tabletext"/>
              <w:keepNext/>
              <w:spacing w:before="60"/>
              <w:jc w:val="center"/>
              <w:rPr>
                <w:position w:val="2"/>
                <w:lang w:val="en-GB"/>
              </w:rPr>
            </w:pPr>
            <w:r w:rsidRPr="00DE6E03">
              <w:rPr>
                <w:position w:val="2"/>
                <w:lang w:val="en-GB"/>
              </w:rPr>
              <w:t>30 720</w:t>
            </w:r>
          </w:p>
        </w:tc>
        <w:tc>
          <w:tcPr>
            <w:tcW w:w="1319" w:type="dxa"/>
            <w:tcBorders>
              <w:top w:val="single" w:sz="3" w:space="0" w:color="000000"/>
              <w:left w:val="single" w:sz="3" w:space="0" w:color="000000"/>
              <w:bottom w:val="single" w:sz="3" w:space="0" w:color="000000"/>
              <w:right w:val="single" w:sz="3" w:space="0" w:color="000000"/>
            </w:tcBorders>
            <w:shd w:val="clear" w:color="000000" w:fill="FFFFFF"/>
            <w:tcMar>
              <w:left w:w="57" w:type="dxa"/>
              <w:right w:w="57" w:type="dxa"/>
            </w:tcMar>
            <w:vAlign w:val="center"/>
          </w:tcPr>
          <w:p w14:paraId="3AB9F19A" w14:textId="77777777" w:rsidR="00B84C37" w:rsidRPr="00DE6E03" w:rsidRDefault="00B84C37" w:rsidP="00DE6E03">
            <w:pPr>
              <w:pStyle w:val="Tabletext"/>
              <w:keepNext/>
              <w:spacing w:before="60"/>
              <w:jc w:val="center"/>
              <w:rPr>
                <w:position w:val="2"/>
                <w:lang w:val="en-GB"/>
              </w:rPr>
            </w:pPr>
            <w:bookmarkStart w:id="294" w:name="lt_pId1672"/>
            <w:r w:rsidRPr="00DE6E03">
              <w:rPr>
                <w:position w:val="2"/>
                <w:lang w:val="en-GB"/>
              </w:rPr>
              <w:t>CH1</w:t>
            </w:r>
            <w:r w:rsidRPr="00DE6E03">
              <w:rPr>
                <w:position w:val="2"/>
                <w:rtl/>
                <w:lang w:val="en-GB"/>
              </w:rPr>
              <w:t xml:space="preserve">، </w:t>
            </w:r>
            <w:r w:rsidRPr="00DE6E03">
              <w:rPr>
                <w:position w:val="2"/>
                <w:lang w:val="en-GB"/>
              </w:rPr>
              <w:t>3</w:t>
            </w:r>
            <w:r w:rsidRPr="00DE6E03">
              <w:rPr>
                <w:position w:val="2"/>
                <w:rtl/>
                <w:lang w:val="en-GB"/>
              </w:rPr>
              <w:t xml:space="preserve">، </w:t>
            </w:r>
            <w:r w:rsidRPr="00DE6E03">
              <w:rPr>
                <w:position w:val="2"/>
                <w:lang w:val="en-GB"/>
              </w:rPr>
              <w:t>5</w:t>
            </w:r>
            <w:r w:rsidRPr="00DE6E03">
              <w:rPr>
                <w:position w:val="2"/>
                <w:rtl/>
                <w:lang w:val="en-GB"/>
              </w:rPr>
              <w:t xml:space="preserve">، </w:t>
            </w:r>
            <w:r w:rsidRPr="00DE6E03">
              <w:rPr>
                <w:position w:val="2"/>
                <w:lang w:val="en-GB"/>
              </w:rPr>
              <w:t>7</w:t>
            </w:r>
            <w:bookmarkEnd w:id="294"/>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0A767B16" w14:textId="77777777" w:rsidR="00B84C37" w:rsidRPr="00DE6E03" w:rsidRDefault="00B84C37" w:rsidP="00DE6E03">
            <w:pPr>
              <w:pStyle w:val="Tabletext"/>
              <w:keepNext/>
              <w:spacing w:before="60"/>
              <w:jc w:val="center"/>
              <w:rPr>
                <w:position w:val="2"/>
                <w:lang w:val="en-GB"/>
              </w:rPr>
            </w:pPr>
            <w:r w:rsidRPr="00DE6E03">
              <w:rPr>
                <w:position w:val="2"/>
                <w:lang w:val="en-GB"/>
              </w:rPr>
              <w:t>7 272</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E5CC22C" w14:textId="77777777" w:rsidR="00B84C37" w:rsidRPr="00DE6E03" w:rsidRDefault="00B84C37" w:rsidP="00DE6E03">
            <w:pPr>
              <w:pStyle w:val="Tabletext"/>
              <w:keepNext/>
              <w:spacing w:before="60"/>
              <w:jc w:val="center"/>
              <w:rPr>
                <w:position w:val="2"/>
                <w:lang w:val="en-GB"/>
              </w:rPr>
            </w:pPr>
            <w:r w:rsidRPr="00DE6E03">
              <w:rPr>
                <w:position w:val="2"/>
                <w:lang w:val="en-GB"/>
              </w:rPr>
              <w:t>24</w:t>
            </w:r>
          </w:p>
        </w:tc>
      </w:tr>
      <w:tr w:rsidR="00B84C37" w:rsidRPr="00DE6E03" w14:paraId="67A01877" w14:textId="77777777" w:rsidTr="00B84C37">
        <w:trPr>
          <w:trHeight w:val="1"/>
          <w:jc w:val="center"/>
        </w:trPr>
        <w:tc>
          <w:tcPr>
            <w:tcW w:w="1508"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4746EA69" w14:textId="77777777" w:rsidR="00B84C37" w:rsidRPr="00DE6E03" w:rsidRDefault="00B84C37" w:rsidP="00DE6E03">
            <w:pPr>
              <w:pStyle w:val="Tabletext"/>
              <w:spacing w:before="60"/>
              <w:jc w:val="center"/>
              <w:rPr>
                <w:rFonts w:eastAsia="Calibri" w:cs="Calibri"/>
                <w:position w:val="2"/>
                <w:lang w:val="en-GB"/>
              </w:rPr>
            </w:pPr>
          </w:p>
        </w:tc>
        <w:tc>
          <w:tcPr>
            <w:tcW w:w="1369"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069BA925" w14:textId="77777777" w:rsidR="00B84C37" w:rsidRPr="00DE6E03" w:rsidRDefault="00B84C37" w:rsidP="00DE6E03">
            <w:pPr>
              <w:pStyle w:val="Tabletext"/>
              <w:spacing w:before="60"/>
              <w:jc w:val="center"/>
              <w:rPr>
                <w:rFonts w:eastAsia="Calibri" w:cs="Calibri"/>
                <w:position w:val="2"/>
                <w:lang w:val="en-GB"/>
              </w:rPr>
            </w:pPr>
          </w:p>
        </w:tc>
        <w:tc>
          <w:tcPr>
            <w:tcW w:w="125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CB4B29B" w14:textId="77777777" w:rsidR="00B84C37" w:rsidRPr="00DE6E03" w:rsidRDefault="00B84C37" w:rsidP="00DE6E03">
            <w:pPr>
              <w:pStyle w:val="Tabletext"/>
              <w:spacing w:before="60"/>
              <w:jc w:val="center"/>
              <w:rPr>
                <w:position w:val="2"/>
                <w:lang w:val="en-GB"/>
              </w:rPr>
            </w:pPr>
            <w:bookmarkStart w:id="295" w:name="lt_pId1675"/>
            <w:r w:rsidRPr="00DE6E03">
              <w:rPr>
                <w:position w:val="2"/>
                <w:lang w:val="en-GB"/>
              </w:rPr>
              <w:t>29,97</w:t>
            </w:r>
            <w:r w:rsidRPr="00DE6E03">
              <w:rPr>
                <w:rFonts w:hint="cs"/>
                <w:position w:val="2"/>
                <w:rtl/>
                <w:lang w:val="en-GB"/>
              </w:rPr>
              <w:t xml:space="preserve"> </w:t>
            </w:r>
            <w:r w:rsidRPr="00DE6E03">
              <w:rPr>
                <w:position w:val="2"/>
                <w:lang w:val="en-GB"/>
              </w:rPr>
              <w:t>Hz</w:t>
            </w:r>
            <w:r w:rsidRPr="00DE6E03">
              <w:rPr>
                <w:rFonts w:hint="cs"/>
                <w:position w:val="2"/>
                <w:rtl/>
                <w:lang w:val="en-GB"/>
              </w:rPr>
              <w:t xml:space="preserve"> أو</w:t>
            </w:r>
            <w:r w:rsidR="0071285C" w:rsidRPr="00DE6E03">
              <w:rPr>
                <w:rFonts w:hint="eastAsia"/>
                <w:position w:val="2"/>
                <w:rtl/>
                <w:lang w:val="en-GB"/>
              </w:rPr>
              <w:t> </w:t>
            </w:r>
            <w:r w:rsidRPr="00DE6E03">
              <w:rPr>
                <w:position w:val="2"/>
                <w:lang w:val="en-GB"/>
              </w:rPr>
              <w:t>30</w:t>
            </w:r>
            <w:r w:rsidRPr="00DE6E03">
              <w:rPr>
                <w:rFonts w:hint="cs"/>
                <w:position w:val="2"/>
                <w:rtl/>
                <w:lang w:val="en-GB"/>
              </w:rPr>
              <w:t xml:space="preserve"> </w:t>
            </w:r>
            <w:r w:rsidRPr="00DE6E03">
              <w:rPr>
                <w:position w:val="2"/>
                <w:lang w:val="en-GB"/>
              </w:rPr>
              <w:t>Hz</w:t>
            </w:r>
            <w:bookmarkEnd w:id="295"/>
          </w:p>
        </w:tc>
        <w:tc>
          <w:tcPr>
            <w:tcW w:w="11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B34A6B2" w14:textId="77777777" w:rsidR="00B84C37" w:rsidRPr="00DE6E03" w:rsidRDefault="00B84C37" w:rsidP="00DE6E03">
            <w:pPr>
              <w:pStyle w:val="Tabletext"/>
              <w:spacing w:before="60"/>
              <w:jc w:val="center"/>
              <w:rPr>
                <w:position w:val="2"/>
                <w:lang w:val="en-GB"/>
              </w:rPr>
            </w:pPr>
            <w:r w:rsidRPr="00DE6E03">
              <w:rPr>
                <w:position w:val="2"/>
                <w:lang w:val="en-GB"/>
              </w:rPr>
              <w:t>31 680</w:t>
            </w:r>
          </w:p>
        </w:tc>
        <w:tc>
          <w:tcPr>
            <w:tcW w:w="110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0DEBD1F5" w14:textId="77777777" w:rsidR="00B84C37" w:rsidRPr="00DE6E03" w:rsidRDefault="00B84C37" w:rsidP="00DE6E03">
            <w:pPr>
              <w:pStyle w:val="Tabletext"/>
              <w:spacing w:before="60"/>
              <w:jc w:val="center"/>
              <w:rPr>
                <w:position w:val="2"/>
                <w:lang w:val="en-GB"/>
              </w:rPr>
            </w:pPr>
            <w:r w:rsidRPr="00DE6E03">
              <w:rPr>
                <w:position w:val="2"/>
                <w:lang w:val="en-GB"/>
              </w:rPr>
              <w:t>30 720</w:t>
            </w:r>
          </w:p>
        </w:tc>
        <w:tc>
          <w:tcPr>
            <w:tcW w:w="1319" w:type="dxa"/>
            <w:tcBorders>
              <w:top w:val="single" w:sz="3" w:space="0" w:color="000000"/>
              <w:left w:val="single" w:sz="3" w:space="0" w:color="000000"/>
              <w:bottom w:val="single" w:sz="3" w:space="0" w:color="000000"/>
              <w:right w:val="single" w:sz="3" w:space="0" w:color="000000"/>
            </w:tcBorders>
            <w:shd w:val="clear" w:color="000000" w:fill="FFFFFF"/>
            <w:tcMar>
              <w:left w:w="57" w:type="dxa"/>
              <w:right w:w="57" w:type="dxa"/>
            </w:tcMar>
            <w:vAlign w:val="center"/>
          </w:tcPr>
          <w:p w14:paraId="2AE26EEF" w14:textId="77777777" w:rsidR="00B84C37" w:rsidRPr="00DE6E03" w:rsidRDefault="00B84C37" w:rsidP="00DE6E03">
            <w:pPr>
              <w:pStyle w:val="Tabletext"/>
              <w:spacing w:before="60"/>
              <w:jc w:val="center"/>
              <w:rPr>
                <w:position w:val="2"/>
                <w:lang w:val="en-GB"/>
              </w:rPr>
            </w:pPr>
            <w:bookmarkStart w:id="296" w:name="lt_pId1678"/>
            <w:r w:rsidRPr="00DE6E03">
              <w:rPr>
                <w:position w:val="2"/>
                <w:lang w:val="en-GB"/>
              </w:rPr>
              <w:t>CH1</w:t>
            </w:r>
            <w:bookmarkEnd w:id="296"/>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4BC692E0" w14:textId="77777777" w:rsidR="00B84C37" w:rsidRPr="00DE6E03" w:rsidRDefault="00B84C37" w:rsidP="00DE6E03">
            <w:pPr>
              <w:pStyle w:val="Tabletext"/>
              <w:spacing w:before="60"/>
              <w:jc w:val="center"/>
              <w:rPr>
                <w:position w:val="2"/>
                <w:lang w:val="en-GB"/>
              </w:rPr>
            </w:pPr>
            <w:r w:rsidRPr="00DE6E03">
              <w:rPr>
                <w:position w:val="2"/>
                <w:lang w:val="en-GB"/>
              </w:rPr>
              <w:t>862</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BFD833A" w14:textId="77777777" w:rsidR="00B84C37" w:rsidRPr="00DE6E03" w:rsidRDefault="00B84C37" w:rsidP="00DE6E03">
            <w:pPr>
              <w:pStyle w:val="Tabletext"/>
              <w:spacing w:before="60"/>
              <w:jc w:val="center"/>
              <w:rPr>
                <w:position w:val="2"/>
                <w:lang w:val="en-GB"/>
              </w:rPr>
            </w:pPr>
            <w:r w:rsidRPr="00DE6E03">
              <w:rPr>
                <w:position w:val="2"/>
                <w:lang w:val="en-GB"/>
              </w:rPr>
              <w:t>98</w:t>
            </w:r>
          </w:p>
        </w:tc>
      </w:tr>
    </w:tbl>
    <w:p w14:paraId="03D7899E" w14:textId="77777777" w:rsidR="00B84C37" w:rsidRDefault="00B84C37" w:rsidP="00B84C37">
      <w:pPr>
        <w:rPr>
          <w:rFonts w:eastAsia="SimSun"/>
          <w:rtl/>
          <w:lang w:bidi="ar-EG"/>
        </w:rPr>
      </w:pPr>
    </w:p>
    <w:p w14:paraId="7EC71397" w14:textId="77777777" w:rsidR="00B84C37" w:rsidRDefault="00B84C37" w:rsidP="00B84C37">
      <w:pPr>
        <w:rPr>
          <w:rFonts w:eastAsia="SimSun"/>
          <w:rtl/>
          <w:lang w:bidi="ar-EG"/>
        </w:rPr>
      </w:pPr>
    </w:p>
    <w:p w14:paraId="3647739A" w14:textId="77777777" w:rsidR="00B84C37" w:rsidRDefault="00B84C37" w:rsidP="003E78B8">
      <w:pPr>
        <w:pStyle w:val="AnnexNotitle"/>
        <w:rPr>
          <w:rtl/>
        </w:rPr>
      </w:pPr>
      <w:r>
        <w:rPr>
          <w:rFonts w:hint="cs"/>
          <w:rtl/>
        </w:rPr>
        <w:t>المرفق </w:t>
      </w:r>
      <w:r>
        <w:t>B</w:t>
      </w:r>
      <w:r>
        <w:rPr>
          <w:rtl/>
        </w:rPr>
        <w:br/>
      </w:r>
      <w:r>
        <w:rPr>
          <w:rtl/>
        </w:rPr>
        <w:br/>
      </w:r>
      <w:r w:rsidR="003E78B8">
        <w:rPr>
          <w:rFonts w:hint="cs"/>
          <w:rtl/>
        </w:rPr>
        <w:t>با</w:t>
      </w:r>
      <w:r>
        <w:rPr>
          <w:rFonts w:hint="cs"/>
          <w:rtl/>
        </w:rPr>
        <w:t>لملحق </w:t>
      </w:r>
      <w:r>
        <w:t>B</w:t>
      </w:r>
      <w:r>
        <w:rPr>
          <w:rtl/>
        </w:rPr>
        <w:br/>
      </w:r>
      <w:r>
        <w:rPr>
          <w:rtl/>
        </w:rPr>
        <w:br/>
      </w:r>
      <w:r w:rsidR="003E78B8" w:rsidRPr="003E78B8">
        <w:rPr>
          <w:rFonts w:hint="cs"/>
          <w:rtl/>
        </w:rPr>
        <w:t>با</w:t>
      </w:r>
      <w:r w:rsidRPr="003E78B8">
        <w:rPr>
          <w:rFonts w:hint="cs"/>
          <w:rtl/>
        </w:rPr>
        <w:t>لجزء </w:t>
      </w:r>
      <w:r w:rsidRPr="003E78B8">
        <w:t>1</w:t>
      </w:r>
      <w:r>
        <w:rPr>
          <w:rtl/>
        </w:rPr>
        <w:br/>
      </w:r>
      <w:r>
        <w:rPr>
          <w:rFonts w:hint="cs"/>
          <w:rtl/>
        </w:rPr>
        <w:t>(</w:t>
      </w:r>
      <w:r w:rsidR="0071285C">
        <w:rPr>
          <w:rFonts w:hint="cs"/>
          <w:rtl/>
        </w:rPr>
        <w:t>إعلامي</w:t>
      </w:r>
      <w:r>
        <w:rPr>
          <w:rFonts w:hint="cs"/>
          <w:rtl/>
        </w:rPr>
        <w:t>)</w:t>
      </w:r>
    </w:p>
    <w:p w14:paraId="6E2ABC93" w14:textId="77777777" w:rsidR="00B84C37" w:rsidRDefault="0071285C" w:rsidP="0071285C">
      <w:pPr>
        <w:pStyle w:val="Headingb"/>
        <w:spacing w:before="360"/>
        <w:rPr>
          <w:rFonts w:eastAsia="SimSun"/>
          <w:rtl/>
          <w:lang w:bidi="ar-EG"/>
        </w:rPr>
      </w:pPr>
      <w:r>
        <w:rPr>
          <w:rFonts w:eastAsia="SimSun" w:hint="cs"/>
          <w:rtl/>
          <w:lang w:bidi="ar-EG"/>
        </w:rPr>
        <w:t>تخصيص قنوات القطار الأساسي</w:t>
      </w:r>
    </w:p>
    <w:p w14:paraId="7891473D" w14:textId="77777777" w:rsidR="0071285C" w:rsidRDefault="0071285C" w:rsidP="0071285C">
      <w:pPr>
        <w:rPr>
          <w:rFonts w:eastAsia="SimSun"/>
          <w:rtl/>
          <w:lang w:bidi="ar-EG"/>
        </w:rPr>
      </w:pPr>
      <w:r>
        <w:rPr>
          <w:rFonts w:eastAsia="SimSun" w:hint="cs"/>
          <w:rtl/>
          <w:lang w:bidi="ar-EG"/>
        </w:rPr>
        <w:t xml:space="preserve">تعرض الجداول </w:t>
      </w:r>
      <w:r>
        <w:rPr>
          <w:rFonts w:eastAsia="SimSun"/>
          <w:lang w:bidi="ar-EG"/>
        </w:rPr>
        <w:t>1.BB</w:t>
      </w:r>
      <w:r>
        <w:rPr>
          <w:rFonts w:eastAsia="SimSun"/>
          <w:lang w:bidi="ar-EG"/>
        </w:rPr>
        <w:noBreakHyphen/>
        <w:t>1</w:t>
      </w:r>
      <w:r>
        <w:rPr>
          <w:rFonts w:eastAsia="SimSun" w:hint="cs"/>
          <w:rtl/>
          <w:lang w:bidi="ar-EG"/>
        </w:rPr>
        <w:t xml:space="preserve"> و</w:t>
      </w:r>
      <w:r>
        <w:rPr>
          <w:rFonts w:eastAsia="SimSun"/>
          <w:lang w:bidi="ar-EG"/>
        </w:rPr>
        <w:t>2.BB</w:t>
      </w:r>
      <w:r>
        <w:rPr>
          <w:rFonts w:eastAsia="SimSun"/>
          <w:lang w:bidi="ar-EG"/>
        </w:rPr>
        <w:noBreakHyphen/>
        <w:t>1</w:t>
      </w:r>
      <w:r>
        <w:rPr>
          <w:rFonts w:eastAsia="SimSun" w:hint="cs"/>
          <w:rtl/>
          <w:lang w:bidi="ar-EG"/>
        </w:rPr>
        <w:t xml:space="preserve"> و</w:t>
      </w:r>
      <w:r>
        <w:rPr>
          <w:rFonts w:eastAsia="SimSun"/>
          <w:lang w:bidi="ar-EG"/>
        </w:rPr>
        <w:t>3.BB</w:t>
      </w:r>
      <w:r>
        <w:rPr>
          <w:rFonts w:eastAsia="SimSun"/>
          <w:lang w:bidi="ar-EG"/>
        </w:rPr>
        <w:noBreakHyphen/>
        <w:t>1</w:t>
      </w:r>
      <w:r>
        <w:rPr>
          <w:rFonts w:eastAsia="SimSun" w:hint="cs"/>
          <w:rtl/>
          <w:lang w:bidi="ar-EG"/>
        </w:rPr>
        <w:t xml:space="preserve"> و</w:t>
      </w:r>
      <w:r>
        <w:rPr>
          <w:rFonts w:eastAsia="SimSun"/>
          <w:lang w:bidi="ar-EG"/>
        </w:rPr>
        <w:t>4.BB</w:t>
      </w:r>
      <w:r>
        <w:rPr>
          <w:rFonts w:eastAsia="SimSun"/>
          <w:lang w:bidi="ar-EG"/>
        </w:rPr>
        <w:noBreakHyphen/>
        <w:t>1</w:t>
      </w:r>
      <w:r>
        <w:rPr>
          <w:rFonts w:eastAsia="SimSun" w:hint="cs"/>
          <w:rtl/>
          <w:lang w:bidi="ar-EG"/>
        </w:rPr>
        <w:t xml:space="preserve"> أمثلة على تخصيص قنوات السطح البني </w:t>
      </w:r>
      <w:r>
        <w:rPr>
          <w:rFonts w:eastAsia="SimSun"/>
          <w:lang w:bidi="ar-EG"/>
        </w:rPr>
        <w:t>Gbit/s 10,692</w:t>
      </w:r>
      <w:r>
        <w:rPr>
          <w:rFonts w:eastAsia="SimSun" w:hint="cs"/>
          <w:rtl/>
          <w:lang w:bidi="ar-EG"/>
        </w:rPr>
        <w:t>.</w:t>
      </w:r>
    </w:p>
    <w:p w14:paraId="7866E877" w14:textId="77777777" w:rsidR="00B84C37" w:rsidRDefault="0071285C" w:rsidP="00B84C37">
      <w:pPr>
        <w:rPr>
          <w:rFonts w:eastAsia="SimSun"/>
          <w:rtl/>
          <w:lang w:bidi="ar-EG"/>
        </w:rPr>
      </w:pPr>
      <w:r>
        <w:rPr>
          <w:rFonts w:eastAsia="SimSun" w:hint="cs"/>
          <w:rtl/>
          <w:lang w:bidi="ar-EG"/>
        </w:rPr>
        <w:t>وتستعمل القناة </w:t>
      </w:r>
      <w:r>
        <w:rPr>
          <w:rFonts w:eastAsia="SimSun"/>
          <w:lang w:bidi="ar-EG"/>
        </w:rPr>
        <w:t>CH1</w:t>
      </w:r>
      <w:r>
        <w:rPr>
          <w:rFonts w:eastAsia="SimSun" w:hint="cs"/>
          <w:rtl/>
          <w:lang w:bidi="ar-EG"/>
        </w:rPr>
        <w:t xml:space="preserve"> كقناة مرجعية في جميع مخططات تخصيص القنوات.</w:t>
      </w:r>
    </w:p>
    <w:p w14:paraId="1EF1206F" w14:textId="77777777" w:rsidR="00B84C37" w:rsidRPr="0071285C" w:rsidRDefault="00B84C37" w:rsidP="0071285C">
      <w:pPr>
        <w:pStyle w:val="Heading2"/>
        <w:rPr>
          <w:rFonts w:eastAsia="SimSun"/>
          <w:rtl/>
          <w:lang w:bidi="ar-EG"/>
        </w:rPr>
      </w:pPr>
      <w:r w:rsidRPr="0071285C">
        <w:rPr>
          <w:rFonts w:eastAsia="SimSun"/>
        </w:rPr>
        <w:t>1.BB</w:t>
      </w:r>
      <w:r w:rsidRPr="0071285C">
        <w:rPr>
          <w:rFonts w:eastAsia="SimSun"/>
          <w:rtl/>
        </w:rPr>
        <w:tab/>
      </w:r>
      <w:r w:rsidR="0071285C" w:rsidRPr="0071285C">
        <w:rPr>
          <w:rFonts w:eastAsia="SimSun" w:hint="cs"/>
          <w:rtl/>
        </w:rPr>
        <w:t>أمثلة على تخصيص القنوات في الأسلوب </w:t>
      </w:r>
      <w:r w:rsidR="0071285C" w:rsidRPr="0071285C">
        <w:rPr>
          <w:rFonts w:eastAsia="SimSun"/>
        </w:rPr>
        <w:t>A</w:t>
      </w:r>
    </w:p>
    <w:p w14:paraId="2375F7E6" w14:textId="77777777" w:rsidR="00BC77C4" w:rsidRDefault="0071285C" w:rsidP="00B84C37">
      <w:pPr>
        <w:rPr>
          <w:rFonts w:eastAsia="SimSun"/>
          <w:rtl/>
          <w:lang w:bidi="ar-EG"/>
        </w:rPr>
      </w:pPr>
      <w:r>
        <w:rPr>
          <w:rFonts w:eastAsia="SimSun" w:hint="cs"/>
          <w:rtl/>
          <w:lang w:bidi="ar-EG"/>
        </w:rPr>
        <w:t>يُستعمل الأسلوب </w:t>
      </w:r>
      <w:r>
        <w:rPr>
          <w:rFonts w:eastAsia="SimSun"/>
          <w:lang w:bidi="ar-EG"/>
        </w:rPr>
        <w:t>A</w:t>
      </w:r>
      <w:r>
        <w:rPr>
          <w:rFonts w:eastAsia="SimSun" w:hint="cs"/>
          <w:rtl/>
          <w:lang w:bidi="ar-EG"/>
        </w:rPr>
        <w:t xml:space="preserve"> لإرسال حتى </w:t>
      </w:r>
      <w:r>
        <w:rPr>
          <w:rFonts w:eastAsia="SimSun"/>
          <w:lang w:bidi="ar-EG"/>
        </w:rPr>
        <w:t>5</w:t>
      </w:r>
      <w:r>
        <w:rPr>
          <w:rFonts w:eastAsia="SimSun" w:hint="cs"/>
          <w:rtl/>
          <w:lang w:bidi="ar-EG"/>
        </w:rPr>
        <w:t xml:space="preserve"> قنوات من قطارات البيانات </w:t>
      </w:r>
      <w:r>
        <w:rPr>
          <w:rFonts w:eastAsia="SimSun"/>
          <w:lang w:bidi="ar-EG"/>
        </w:rPr>
        <w:t>Gbit/s 1</w:t>
      </w:r>
      <w:r w:rsidR="00BC77C4">
        <w:rPr>
          <w:rFonts w:eastAsia="SimSun"/>
          <w:lang w:bidi="ar-EG"/>
        </w:rPr>
        <w:t>,5</w:t>
      </w:r>
      <w:r w:rsidR="00BC77C4">
        <w:rPr>
          <w:rFonts w:eastAsia="SimSun" w:hint="cs"/>
          <w:rtl/>
          <w:lang w:bidi="ar-EG"/>
        </w:rPr>
        <w:t>، وحتى زوجين من قطارات البيانات </w:t>
      </w:r>
      <w:r w:rsidR="00BC77C4">
        <w:rPr>
          <w:rFonts w:eastAsia="SimSun"/>
          <w:lang w:bidi="ar-EG"/>
        </w:rPr>
        <w:t>Gbit/s 1,5</w:t>
      </w:r>
      <w:r w:rsidR="00BC77C4">
        <w:rPr>
          <w:rFonts w:eastAsia="SimSun" w:hint="cs"/>
          <w:rtl/>
          <w:lang w:bidi="ar-EG"/>
        </w:rPr>
        <w:t xml:space="preserve"> بوصلة ثنائية أو بوصلة رباعية أو بتوليفة منهما طالما لم يتجاوز العدد الإجمالي لقنوات الدخل خمس قنوات. ويعرض الجدول </w:t>
      </w:r>
      <w:r w:rsidR="00BC77C4">
        <w:rPr>
          <w:rFonts w:eastAsia="SimSun"/>
          <w:lang w:bidi="ar-EG"/>
        </w:rPr>
        <w:t>1.BB</w:t>
      </w:r>
      <w:r w:rsidR="00BC77C4">
        <w:rPr>
          <w:rFonts w:eastAsia="SimSun"/>
          <w:lang w:bidi="ar-EG"/>
        </w:rPr>
        <w:noBreakHyphen/>
        <w:t>1</w:t>
      </w:r>
      <w:r w:rsidR="00BC77C4">
        <w:rPr>
          <w:rFonts w:eastAsia="SimSun" w:hint="cs"/>
          <w:rtl/>
          <w:lang w:bidi="ar-EG"/>
        </w:rPr>
        <w:t xml:space="preserve"> أمثلة على التخصيص.</w:t>
      </w:r>
    </w:p>
    <w:p w14:paraId="7FB40785" w14:textId="77777777" w:rsidR="00BC77C4" w:rsidRDefault="00BC77C4" w:rsidP="00B84C37">
      <w:pPr>
        <w:rPr>
          <w:rFonts w:eastAsia="SimSun"/>
          <w:rtl/>
          <w:lang w:bidi="ar-EG"/>
        </w:rPr>
      </w:pPr>
      <w:r>
        <w:rPr>
          <w:rFonts w:eastAsia="SimSun"/>
          <w:rtl/>
          <w:lang w:bidi="ar-EG"/>
        </w:rPr>
        <w:br w:type="page"/>
      </w:r>
    </w:p>
    <w:p w14:paraId="389178C5" w14:textId="77777777" w:rsidR="00B84C37" w:rsidRDefault="00B84C37" w:rsidP="00B84C37">
      <w:pPr>
        <w:pStyle w:val="TableNo"/>
        <w:rPr>
          <w:rFonts w:eastAsia="SimSun"/>
          <w:rtl/>
        </w:rPr>
      </w:pPr>
      <w:r>
        <w:rPr>
          <w:rFonts w:eastAsia="SimSun" w:hint="cs"/>
          <w:rtl/>
        </w:rPr>
        <w:lastRenderedPageBreak/>
        <w:t>الجدول </w:t>
      </w:r>
      <w:r>
        <w:rPr>
          <w:rFonts w:eastAsia="SimSun"/>
        </w:rPr>
        <w:t>1.BB-1</w:t>
      </w:r>
    </w:p>
    <w:p w14:paraId="3FD2F65B" w14:textId="77777777" w:rsidR="00B84C37" w:rsidRPr="00BC77C4" w:rsidRDefault="00B84C37" w:rsidP="00C71F83">
      <w:pPr>
        <w:pStyle w:val="Tabletitle"/>
        <w:spacing w:after="120"/>
        <w:rPr>
          <w:rFonts w:eastAsia="SimSun"/>
        </w:rPr>
      </w:pPr>
      <w:r w:rsidRPr="00BC77C4">
        <w:rPr>
          <w:rFonts w:eastAsia="SimSun" w:hint="cs"/>
          <w:rtl/>
        </w:rPr>
        <w:t xml:space="preserve">أمثلة على تخصيص القنوات في الأسلوب </w:t>
      </w:r>
      <w:r w:rsidRPr="00BC77C4">
        <w:rPr>
          <w:rFonts w:eastAsia="SimSun"/>
        </w:rPr>
        <w:t>A</w:t>
      </w:r>
    </w:p>
    <w:tbl>
      <w:tblPr>
        <w:bidiVisual/>
        <w:tblW w:w="9639" w:type="dxa"/>
        <w:jc w:val="center"/>
        <w:tblLayout w:type="fixed"/>
        <w:tblLook w:val="0000" w:firstRow="0" w:lastRow="0" w:firstColumn="0" w:lastColumn="0" w:noHBand="0" w:noVBand="0"/>
      </w:tblPr>
      <w:tblGrid>
        <w:gridCol w:w="1926"/>
        <w:gridCol w:w="1927"/>
        <w:gridCol w:w="1930"/>
        <w:gridCol w:w="1928"/>
        <w:gridCol w:w="1928"/>
      </w:tblGrid>
      <w:tr w:rsidR="00B84C37" w:rsidRPr="00565E1C" w14:paraId="49DECB0F" w14:textId="77777777" w:rsidTr="00C71F83">
        <w:trPr>
          <w:jc w:val="center"/>
        </w:trPr>
        <w:tc>
          <w:tcPr>
            <w:tcW w:w="9639"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41E444" w14:textId="77777777" w:rsidR="00B84C37" w:rsidRPr="00565E1C" w:rsidRDefault="00B84C37" w:rsidP="00C37F01">
            <w:pPr>
              <w:pStyle w:val="Tablehead"/>
              <w:spacing w:before="20" w:after="20"/>
              <w:rPr>
                <w:rFonts w:ascii="Times New Roman" w:hAnsi="Times New Roman"/>
                <w:lang w:val="en-GB"/>
              </w:rPr>
            </w:pPr>
            <w:r>
              <w:rPr>
                <w:rFonts w:ascii="Times New Roman" w:hAnsi="Times New Roman" w:hint="cs"/>
                <w:rtl/>
                <w:lang w:val="en-GB" w:bidi="ar-EG"/>
              </w:rPr>
              <w:t>القطار الأساسي</w:t>
            </w:r>
            <w:r w:rsidRPr="00565E1C">
              <w:rPr>
                <w:rFonts w:ascii="Times New Roman" w:hAnsi="Times New Roman" w:hint="cs"/>
                <w:rtl/>
                <w:lang w:val="en-GB"/>
              </w:rPr>
              <w:t xml:space="preserve"> </w:t>
            </w:r>
            <w:r w:rsidRPr="00565E1C">
              <w:rPr>
                <w:rFonts w:ascii="Times New Roman" w:hAnsi="Times New Roman"/>
                <w:lang w:val="en-GB"/>
              </w:rPr>
              <w:t>1 920 × 1 080</w:t>
            </w:r>
          </w:p>
        </w:tc>
      </w:tr>
      <w:tr w:rsidR="00B84C37" w:rsidRPr="00565E1C" w14:paraId="170247EA" w14:textId="77777777" w:rsidTr="00C71F83">
        <w:trPr>
          <w:jc w:val="center"/>
        </w:trPr>
        <w:tc>
          <w:tcPr>
            <w:tcW w:w="1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20EDCC" w14:textId="77777777" w:rsidR="00B84C37" w:rsidRPr="00565E1C" w:rsidRDefault="00B84C37" w:rsidP="00C37F01">
            <w:pPr>
              <w:pStyle w:val="Tablehead"/>
              <w:spacing w:before="20" w:after="20"/>
              <w:rPr>
                <w:rFonts w:ascii="Times New Roman" w:hAnsi="Times New Roman"/>
                <w:lang w:val="en-GB"/>
              </w:rPr>
            </w:pPr>
            <w:bookmarkStart w:id="297" w:name="lt_pId1695"/>
            <w:r w:rsidRPr="00565E1C">
              <w:rPr>
                <w:rFonts w:ascii="Times New Roman" w:hAnsi="Times New Roman"/>
                <w:lang w:val="en-GB"/>
              </w:rPr>
              <w:t>CH1</w:t>
            </w:r>
            <w:bookmarkEnd w:id="297"/>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4F5B71" w14:textId="77777777" w:rsidR="00B84C37" w:rsidRPr="00565E1C" w:rsidRDefault="00B84C37" w:rsidP="00C37F01">
            <w:pPr>
              <w:pStyle w:val="Tablehead"/>
              <w:spacing w:before="20" w:after="20"/>
              <w:rPr>
                <w:rFonts w:ascii="Times New Roman" w:hAnsi="Times New Roman"/>
                <w:lang w:val="en-GB"/>
              </w:rPr>
            </w:pPr>
            <w:bookmarkStart w:id="298" w:name="lt_pId1696"/>
            <w:r w:rsidRPr="00565E1C">
              <w:rPr>
                <w:rFonts w:ascii="Times New Roman" w:hAnsi="Times New Roman"/>
                <w:lang w:val="en-GB"/>
              </w:rPr>
              <w:t>CH2</w:t>
            </w:r>
            <w:bookmarkEnd w:id="298"/>
          </w:p>
        </w:tc>
        <w:tc>
          <w:tcPr>
            <w:tcW w:w="19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73B798" w14:textId="77777777" w:rsidR="00B84C37" w:rsidRPr="00565E1C" w:rsidRDefault="00B84C37" w:rsidP="00C37F01">
            <w:pPr>
              <w:pStyle w:val="Tablehead"/>
              <w:spacing w:before="20" w:after="20"/>
              <w:rPr>
                <w:rFonts w:ascii="Times New Roman" w:hAnsi="Times New Roman"/>
                <w:lang w:val="en-GB"/>
              </w:rPr>
            </w:pPr>
            <w:bookmarkStart w:id="299" w:name="lt_pId1697"/>
            <w:r w:rsidRPr="00565E1C">
              <w:rPr>
                <w:rFonts w:ascii="Times New Roman" w:hAnsi="Times New Roman"/>
                <w:lang w:val="en-GB"/>
              </w:rPr>
              <w:t>CH3</w:t>
            </w:r>
            <w:bookmarkEnd w:id="299"/>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57463D" w14:textId="77777777" w:rsidR="00B84C37" w:rsidRPr="00565E1C" w:rsidRDefault="00B84C37" w:rsidP="00C37F01">
            <w:pPr>
              <w:pStyle w:val="Tablehead"/>
              <w:spacing w:before="20" w:after="20"/>
              <w:rPr>
                <w:rFonts w:ascii="Times New Roman" w:hAnsi="Times New Roman"/>
                <w:lang w:val="en-GB"/>
              </w:rPr>
            </w:pPr>
            <w:bookmarkStart w:id="300" w:name="lt_pId1698"/>
            <w:r w:rsidRPr="00565E1C">
              <w:rPr>
                <w:rFonts w:ascii="Times New Roman" w:hAnsi="Times New Roman"/>
                <w:lang w:val="en-GB"/>
              </w:rPr>
              <w:t>CH4</w:t>
            </w:r>
            <w:bookmarkEnd w:id="300"/>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2E9475" w14:textId="77777777" w:rsidR="00B84C37" w:rsidRPr="00565E1C" w:rsidRDefault="00B84C37" w:rsidP="00C37F01">
            <w:pPr>
              <w:pStyle w:val="Tablehead"/>
              <w:spacing w:before="20" w:after="20"/>
              <w:rPr>
                <w:rFonts w:ascii="Times New Roman" w:hAnsi="Times New Roman"/>
                <w:lang w:val="en-GB"/>
              </w:rPr>
            </w:pPr>
            <w:bookmarkStart w:id="301" w:name="lt_pId1699"/>
            <w:r w:rsidRPr="00565E1C">
              <w:rPr>
                <w:rFonts w:ascii="Times New Roman" w:hAnsi="Times New Roman"/>
                <w:lang w:val="en-GB"/>
              </w:rPr>
              <w:t>CH5</w:t>
            </w:r>
            <w:bookmarkEnd w:id="301"/>
          </w:p>
        </w:tc>
      </w:tr>
      <w:tr w:rsidR="00B84C37" w:rsidRPr="00565E1C" w14:paraId="3F18495C" w14:textId="77777777" w:rsidTr="00C71F83">
        <w:trPr>
          <w:jc w:val="center"/>
        </w:trPr>
        <w:tc>
          <w:tcPr>
            <w:tcW w:w="1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8D95C7" w14:textId="77777777" w:rsidR="00B84C37" w:rsidRPr="00565E1C" w:rsidRDefault="00B84C37" w:rsidP="00C37F01">
            <w:pPr>
              <w:pStyle w:val="Tabletext"/>
              <w:spacing w:after="20"/>
              <w:jc w:val="center"/>
              <w:rPr>
                <w:lang w:val="en-GB"/>
              </w:rPr>
            </w:pPr>
            <w:bookmarkStart w:id="302" w:name="lt_pId1700"/>
            <w:r>
              <w:rPr>
                <w:rFonts w:hint="cs"/>
                <w:rtl/>
                <w:lang w:val="en-GB"/>
              </w:rPr>
              <w:t>النظام</w:t>
            </w:r>
            <w:r w:rsidRPr="00565E1C">
              <w:rPr>
                <w:rFonts w:hint="cs"/>
                <w:rtl/>
                <w:lang w:val="en-GB"/>
              </w:rPr>
              <w:t xml:space="preserve"> </w:t>
            </w:r>
            <w:r w:rsidRPr="00565E1C">
              <w:rPr>
                <w:lang w:val="en-GB"/>
              </w:rPr>
              <w:t>1.1</w:t>
            </w:r>
            <w:bookmarkEnd w:id="302"/>
          </w:p>
          <w:p w14:paraId="4BB7CEDB" w14:textId="77777777" w:rsidR="00B84C37" w:rsidRPr="00565E1C" w:rsidRDefault="00B84C37" w:rsidP="00C37F01">
            <w:pPr>
              <w:pStyle w:val="Tabletext"/>
              <w:spacing w:after="20"/>
              <w:jc w:val="center"/>
              <w:rPr>
                <w:lang w:val="en-GB"/>
              </w:rPr>
            </w:pPr>
            <w:bookmarkStart w:id="303" w:name="lt_pId1701"/>
            <w:r w:rsidRPr="00565E1C">
              <w:rPr>
                <w:lang w:val="en-GB"/>
              </w:rPr>
              <w:t>1 920/24</w:t>
            </w:r>
            <w:r w:rsidRPr="00565E1C">
              <w:rPr>
                <w:lang w:val="en-GB" w:eastAsia="ja-JP"/>
              </w:rPr>
              <w:t>/</w:t>
            </w:r>
            <w:r w:rsidRPr="00565E1C">
              <w:rPr>
                <w:lang w:val="en-GB"/>
              </w:rPr>
              <w:t>P</w:t>
            </w:r>
            <w:bookmarkEnd w:id="303"/>
          </w:p>
        </w:tc>
        <w:tc>
          <w:tcPr>
            <w:tcW w:w="1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587800C" w14:textId="77777777" w:rsidR="00B84C37" w:rsidRPr="00565E1C" w:rsidRDefault="00B84C37" w:rsidP="00C37F01">
            <w:pPr>
              <w:pStyle w:val="Tabletext"/>
              <w:spacing w:after="20"/>
              <w:jc w:val="center"/>
              <w:rPr>
                <w:lang w:val="en-GB"/>
              </w:rPr>
            </w:pPr>
            <w:bookmarkStart w:id="304" w:name="lt_pId1702"/>
            <w:r>
              <w:rPr>
                <w:rFonts w:hint="cs"/>
                <w:rtl/>
                <w:lang w:val="en-GB"/>
              </w:rPr>
              <w:t>النظام</w:t>
            </w:r>
            <w:r w:rsidRPr="00565E1C">
              <w:rPr>
                <w:rFonts w:hint="cs"/>
                <w:rtl/>
                <w:lang w:val="en-GB"/>
              </w:rPr>
              <w:t xml:space="preserve"> </w:t>
            </w:r>
            <w:r w:rsidRPr="00565E1C">
              <w:rPr>
                <w:lang w:val="en-GB"/>
              </w:rPr>
              <w:t>1.1</w:t>
            </w:r>
            <w:bookmarkEnd w:id="304"/>
          </w:p>
          <w:p w14:paraId="1A483A0F" w14:textId="77777777" w:rsidR="00B84C37" w:rsidRPr="00565E1C" w:rsidRDefault="00B84C37" w:rsidP="00C37F01">
            <w:pPr>
              <w:pStyle w:val="Tabletext"/>
              <w:spacing w:after="20"/>
              <w:jc w:val="center"/>
              <w:rPr>
                <w:lang w:val="en-GB"/>
              </w:rPr>
            </w:pPr>
            <w:bookmarkStart w:id="305" w:name="lt_pId1703"/>
            <w:r w:rsidRPr="00565E1C">
              <w:rPr>
                <w:lang w:val="en-GB"/>
              </w:rPr>
              <w:t>1 920/24</w:t>
            </w:r>
            <w:r w:rsidRPr="00565E1C">
              <w:rPr>
                <w:lang w:val="en-GB" w:eastAsia="ja-JP"/>
              </w:rPr>
              <w:t>/</w:t>
            </w:r>
            <w:r w:rsidRPr="00565E1C">
              <w:rPr>
                <w:lang w:val="en-GB"/>
              </w:rPr>
              <w:t>P</w:t>
            </w:r>
            <w:bookmarkEnd w:id="305"/>
          </w:p>
        </w:tc>
        <w:tc>
          <w:tcPr>
            <w:tcW w:w="193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FE801ED" w14:textId="77777777" w:rsidR="00B84C37" w:rsidRPr="00565E1C" w:rsidRDefault="00B84C37" w:rsidP="00C37F01">
            <w:pPr>
              <w:pStyle w:val="Tabletext"/>
              <w:spacing w:after="20"/>
              <w:jc w:val="center"/>
              <w:rPr>
                <w:lang w:val="en-GB"/>
              </w:rPr>
            </w:pPr>
            <w:bookmarkStart w:id="306" w:name="lt_pId1704"/>
            <w:r>
              <w:rPr>
                <w:rFonts w:hint="cs"/>
                <w:rtl/>
                <w:lang w:val="en-GB"/>
              </w:rPr>
              <w:t>النظام</w:t>
            </w:r>
            <w:r w:rsidRPr="00565E1C">
              <w:rPr>
                <w:rFonts w:hint="cs"/>
                <w:rtl/>
                <w:lang w:val="en-GB"/>
              </w:rPr>
              <w:t xml:space="preserve"> </w:t>
            </w:r>
            <w:r w:rsidRPr="00565E1C">
              <w:rPr>
                <w:lang w:val="en-GB"/>
              </w:rPr>
              <w:t>1.1</w:t>
            </w:r>
            <w:bookmarkEnd w:id="306"/>
          </w:p>
          <w:p w14:paraId="629ECEF1" w14:textId="77777777" w:rsidR="00B84C37" w:rsidRPr="00565E1C" w:rsidRDefault="00B84C37" w:rsidP="00C37F01">
            <w:pPr>
              <w:pStyle w:val="Tabletext"/>
              <w:spacing w:after="20"/>
              <w:jc w:val="center"/>
              <w:rPr>
                <w:lang w:val="en-GB"/>
              </w:rPr>
            </w:pPr>
            <w:bookmarkStart w:id="307" w:name="lt_pId1705"/>
            <w:r w:rsidRPr="00565E1C">
              <w:rPr>
                <w:lang w:val="en-GB"/>
              </w:rPr>
              <w:t>1 920/24</w:t>
            </w:r>
            <w:r w:rsidRPr="00565E1C">
              <w:rPr>
                <w:lang w:val="en-GB" w:eastAsia="ja-JP"/>
              </w:rPr>
              <w:t>/</w:t>
            </w:r>
            <w:r w:rsidRPr="00565E1C">
              <w:rPr>
                <w:lang w:val="en-GB"/>
              </w:rPr>
              <w:t>P</w:t>
            </w:r>
            <w:bookmarkEnd w:id="307"/>
          </w:p>
        </w:tc>
        <w:tc>
          <w:tcPr>
            <w:tcW w:w="192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175D855" w14:textId="77777777" w:rsidR="00B84C37" w:rsidRPr="00565E1C" w:rsidRDefault="00B84C37" w:rsidP="00C37F01">
            <w:pPr>
              <w:pStyle w:val="Tabletext"/>
              <w:spacing w:after="20"/>
              <w:jc w:val="center"/>
              <w:rPr>
                <w:lang w:val="en-GB"/>
              </w:rPr>
            </w:pPr>
            <w:bookmarkStart w:id="308" w:name="lt_pId1706"/>
            <w:r>
              <w:rPr>
                <w:rFonts w:hint="cs"/>
                <w:rtl/>
                <w:lang w:val="en-GB"/>
              </w:rPr>
              <w:t>النظام</w:t>
            </w:r>
            <w:r w:rsidRPr="00565E1C">
              <w:rPr>
                <w:rFonts w:hint="cs"/>
                <w:rtl/>
                <w:lang w:val="en-GB"/>
              </w:rPr>
              <w:t xml:space="preserve"> </w:t>
            </w:r>
            <w:r w:rsidRPr="00565E1C">
              <w:rPr>
                <w:lang w:val="en-GB"/>
              </w:rPr>
              <w:t>1.1</w:t>
            </w:r>
            <w:bookmarkEnd w:id="308"/>
          </w:p>
          <w:p w14:paraId="20F8F41F" w14:textId="77777777" w:rsidR="00B84C37" w:rsidRPr="00565E1C" w:rsidRDefault="00B84C37" w:rsidP="00C37F01">
            <w:pPr>
              <w:pStyle w:val="Tabletext"/>
              <w:spacing w:after="20"/>
              <w:jc w:val="center"/>
              <w:rPr>
                <w:lang w:val="en-GB"/>
              </w:rPr>
            </w:pPr>
            <w:bookmarkStart w:id="309" w:name="lt_pId1707"/>
            <w:r w:rsidRPr="00565E1C">
              <w:rPr>
                <w:lang w:val="en-GB"/>
              </w:rPr>
              <w:t>1 920/24</w:t>
            </w:r>
            <w:r w:rsidRPr="00565E1C">
              <w:rPr>
                <w:lang w:val="en-GB" w:eastAsia="ja-JP"/>
              </w:rPr>
              <w:t>/</w:t>
            </w:r>
            <w:r w:rsidRPr="00565E1C">
              <w:rPr>
                <w:lang w:val="en-GB"/>
              </w:rPr>
              <w:t>P</w:t>
            </w:r>
            <w:bookmarkEnd w:id="309"/>
          </w:p>
        </w:tc>
        <w:tc>
          <w:tcPr>
            <w:tcW w:w="192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9BA086E" w14:textId="77777777" w:rsidR="00B84C37" w:rsidRPr="00565E1C" w:rsidRDefault="00B84C37" w:rsidP="00C37F01">
            <w:pPr>
              <w:pStyle w:val="Tabletext"/>
              <w:spacing w:after="20"/>
              <w:jc w:val="center"/>
              <w:rPr>
                <w:lang w:val="en-GB"/>
              </w:rPr>
            </w:pPr>
            <w:bookmarkStart w:id="310" w:name="lt_pId1708"/>
            <w:r>
              <w:rPr>
                <w:rFonts w:hint="cs"/>
                <w:rtl/>
                <w:lang w:val="en-GB"/>
              </w:rPr>
              <w:t>النظام</w:t>
            </w:r>
            <w:r w:rsidRPr="00565E1C">
              <w:rPr>
                <w:rFonts w:hint="cs"/>
                <w:rtl/>
                <w:lang w:val="en-GB"/>
              </w:rPr>
              <w:t xml:space="preserve"> </w:t>
            </w:r>
            <w:r w:rsidRPr="00565E1C">
              <w:rPr>
                <w:lang w:val="en-GB"/>
              </w:rPr>
              <w:t>1.1</w:t>
            </w:r>
            <w:bookmarkEnd w:id="310"/>
          </w:p>
          <w:p w14:paraId="40E227A9" w14:textId="77777777" w:rsidR="00B84C37" w:rsidRPr="00565E1C" w:rsidRDefault="00B84C37" w:rsidP="00C37F01">
            <w:pPr>
              <w:pStyle w:val="Tabletext"/>
              <w:spacing w:after="20"/>
              <w:jc w:val="center"/>
              <w:rPr>
                <w:lang w:val="en-GB"/>
              </w:rPr>
            </w:pPr>
            <w:bookmarkStart w:id="311" w:name="lt_pId1709"/>
            <w:r w:rsidRPr="00565E1C">
              <w:rPr>
                <w:lang w:val="en-GB"/>
              </w:rPr>
              <w:t>1 920/24</w:t>
            </w:r>
            <w:r w:rsidRPr="00565E1C">
              <w:rPr>
                <w:lang w:val="en-GB" w:eastAsia="ja-JP"/>
              </w:rPr>
              <w:t>/</w:t>
            </w:r>
            <w:r w:rsidRPr="00565E1C">
              <w:rPr>
                <w:lang w:val="en-GB"/>
              </w:rPr>
              <w:t>P</w:t>
            </w:r>
            <w:bookmarkEnd w:id="311"/>
          </w:p>
        </w:tc>
      </w:tr>
      <w:tr w:rsidR="00B84C37" w:rsidRPr="00565E1C" w14:paraId="0E0CB92C" w14:textId="77777777" w:rsidTr="00C71F83">
        <w:trPr>
          <w:jc w:val="center"/>
        </w:trPr>
        <w:tc>
          <w:tcPr>
            <w:tcW w:w="38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C3312E" w14:textId="77777777" w:rsidR="00B84C37" w:rsidRPr="00565E1C" w:rsidRDefault="00B84C37" w:rsidP="00C37F01">
            <w:pPr>
              <w:pStyle w:val="Tabletext"/>
              <w:spacing w:after="20"/>
              <w:jc w:val="center"/>
              <w:rPr>
                <w:lang w:val="en-GB"/>
              </w:rPr>
            </w:pPr>
            <w:bookmarkStart w:id="312" w:name="lt_pId1710"/>
            <w:r>
              <w:rPr>
                <w:rFonts w:hint="cs"/>
                <w:rtl/>
                <w:lang w:val="en-GB"/>
              </w:rPr>
              <w:t>النظام</w:t>
            </w:r>
            <w:r w:rsidRPr="00565E1C">
              <w:rPr>
                <w:rFonts w:hint="cs"/>
                <w:rtl/>
                <w:lang w:val="en-GB"/>
              </w:rPr>
              <w:t xml:space="preserve"> </w:t>
            </w:r>
            <w:bookmarkEnd w:id="312"/>
            <w:r w:rsidR="00C14C69">
              <w:rPr>
                <w:lang w:val="en-GB"/>
              </w:rPr>
              <w:t>1.2</w:t>
            </w:r>
          </w:p>
          <w:p w14:paraId="5842749F" w14:textId="77777777" w:rsidR="00B84C37" w:rsidRPr="00565E1C" w:rsidRDefault="00B84C37" w:rsidP="00C37F01">
            <w:pPr>
              <w:pStyle w:val="Tabletext"/>
              <w:spacing w:after="20"/>
              <w:jc w:val="center"/>
              <w:rPr>
                <w:lang w:val="en-GB"/>
              </w:rPr>
            </w:pPr>
            <w:bookmarkStart w:id="313" w:name="lt_pId1711"/>
            <w:r w:rsidRPr="00565E1C">
              <w:rPr>
                <w:lang w:val="en-GB"/>
              </w:rPr>
              <w:t>1 920/50</w:t>
            </w:r>
            <w:r w:rsidRPr="00565E1C">
              <w:rPr>
                <w:lang w:val="en-GB" w:eastAsia="ja-JP"/>
              </w:rPr>
              <w:t>/</w:t>
            </w:r>
            <w:r w:rsidRPr="00565E1C">
              <w:rPr>
                <w:lang w:val="en-GB"/>
              </w:rPr>
              <w:t>P</w:t>
            </w:r>
            <w:r w:rsidRPr="00565E1C">
              <w:rPr>
                <w:rFonts w:hint="cs"/>
                <w:rtl/>
                <w:lang w:val="en-GB"/>
              </w:rPr>
              <w:t xml:space="preserve">، </w:t>
            </w:r>
            <w:r>
              <w:rPr>
                <w:rFonts w:hint="cs"/>
                <w:rtl/>
                <w:lang w:val="en-GB"/>
              </w:rPr>
              <w:t>الوصلة</w:t>
            </w:r>
            <w:r w:rsidRPr="00565E1C">
              <w:rPr>
                <w:rFonts w:hint="cs"/>
                <w:rtl/>
                <w:lang w:val="en-GB"/>
              </w:rPr>
              <w:t xml:space="preserve"> </w:t>
            </w:r>
            <w:r w:rsidRPr="00565E1C">
              <w:rPr>
                <w:lang w:val="en-GB"/>
              </w:rPr>
              <w:t>A</w:t>
            </w:r>
            <w:r w:rsidRPr="00565E1C">
              <w:rPr>
                <w:rFonts w:hint="cs"/>
                <w:rtl/>
                <w:lang w:val="en-GB"/>
              </w:rPr>
              <w:t xml:space="preserve">، </w:t>
            </w:r>
            <w:r w:rsidRPr="00565E1C">
              <w:rPr>
                <w:lang w:val="en-GB"/>
              </w:rPr>
              <w:t>B</w:t>
            </w:r>
            <w:bookmarkEnd w:id="313"/>
            <w:r>
              <w:rPr>
                <w:rFonts w:hint="cs"/>
                <w:rtl/>
                <w:lang w:val="en-GB"/>
              </w:rPr>
              <w:t xml:space="preserve"> (القطار الأساسي)</w:t>
            </w:r>
          </w:p>
        </w:tc>
        <w:tc>
          <w:tcPr>
            <w:tcW w:w="3858"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880D979" w14:textId="77777777" w:rsidR="00B84C37" w:rsidRPr="00565E1C" w:rsidRDefault="00B84C37" w:rsidP="00C37F01">
            <w:pPr>
              <w:pStyle w:val="Tabletext"/>
              <w:spacing w:after="20"/>
              <w:jc w:val="center"/>
              <w:rPr>
                <w:lang w:val="en-GB"/>
              </w:rPr>
            </w:pPr>
            <w:bookmarkStart w:id="314" w:name="lt_pId1712"/>
            <w:r>
              <w:rPr>
                <w:rFonts w:hint="cs"/>
                <w:rtl/>
                <w:lang w:val="en-GB"/>
              </w:rPr>
              <w:t>النظام</w:t>
            </w:r>
            <w:r w:rsidRPr="00565E1C">
              <w:rPr>
                <w:rFonts w:hint="cs"/>
                <w:rtl/>
                <w:lang w:val="en-GB"/>
              </w:rPr>
              <w:t xml:space="preserve"> </w:t>
            </w:r>
            <w:bookmarkEnd w:id="314"/>
            <w:r w:rsidR="00C14C69">
              <w:rPr>
                <w:lang w:val="en-GB"/>
              </w:rPr>
              <w:t>1.2</w:t>
            </w:r>
          </w:p>
          <w:p w14:paraId="5223A50A" w14:textId="77777777" w:rsidR="00B84C37" w:rsidRPr="00565E1C" w:rsidRDefault="00B84C37" w:rsidP="00C37F01">
            <w:pPr>
              <w:pStyle w:val="Tabletext"/>
              <w:spacing w:after="20"/>
              <w:jc w:val="center"/>
              <w:rPr>
                <w:lang w:val="en-GB"/>
              </w:rPr>
            </w:pPr>
            <w:bookmarkStart w:id="315" w:name="lt_pId1713"/>
            <w:r w:rsidRPr="00565E1C">
              <w:rPr>
                <w:lang w:val="en-GB"/>
              </w:rPr>
              <w:t>1 920/50</w:t>
            </w:r>
            <w:r w:rsidRPr="00565E1C">
              <w:rPr>
                <w:lang w:val="en-GB" w:eastAsia="ja-JP"/>
              </w:rPr>
              <w:t>/</w:t>
            </w:r>
            <w:r w:rsidRPr="00565E1C">
              <w:rPr>
                <w:lang w:val="en-GB"/>
              </w:rPr>
              <w:t>P</w:t>
            </w:r>
            <w:r w:rsidRPr="00565E1C">
              <w:rPr>
                <w:rFonts w:hint="cs"/>
                <w:rtl/>
                <w:lang w:val="en-GB"/>
              </w:rPr>
              <w:t xml:space="preserve">، </w:t>
            </w:r>
            <w:r>
              <w:rPr>
                <w:rFonts w:hint="cs"/>
                <w:rtl/>
                <w:lang w:val="en-GB"/>
              </w:rPr>
              <w:t>الوصلة</w:t>
            </w:r>
            <w:r w:rsidRPr="00565E1C">
              <w:rPr>
                <w:rFonts w:hint="cs"/>
                <w:rtl/>
                <w:lang w:val="en-GB"/>
              </w:rPr>
              <w:t xml:space="preserve"> </w:t>
            </w:r>
            <w:r w:rsidRPr="00565E1C">
              <w:rPr>
                <w:lang w:val="en-GB"/>
              </w:rPr>
              <w:t>A</w:t>
            </w:r>
            <w:r w:rsidRPr="00565E1C">
              <w:rPr>
                <w:rFonts w:hint="cs"/>
                <w:rtl/>
                <w:lang w:val="en-GB"/>
              </w:rPr>
              <w:t xml:space="preserve">، </w:t>
            </w:r>
            <w:r w:rsidRPr="00565E1C">
              <w:rPr>
                <w:lang w:val="en-GB"/>
              </w:rPr>
              <w:t>B</w:t>
            </w:r>
            <w:r>
              <w:rPr>
                <w:rFonts w:hint="cs"/>
                <w:rtl/>
                <w:lang w:val="en-GB"/>
              </w:rPr>
              <w:t xml:space="preserve"> (القطار الأساسي)</w:t>
            </w:r>
            <w:bookmarkEnd w:id="315"/>
          </w:p>
        </w:tc>
        <w:tc>
          <w:tcPr>
            <w:tcW w:w="192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C7F3F4F" w14:textId="77777777" w:rsidR="00B84C37" w:rsidRPr="00565E1C" w:rsidRDefault="00B84C37" w:rsidP="00C37F01">
            <w:pPr>
              <w:pStyle w:val="Tabletext"/>
              <w:spacing w:after="20"/>
              <w:jc w:val="center"/>
              <w:rPr>
                <w:lang w:val="en-GB"/>
              </w:rPr>
            </w:pPr>
            <w:bookmarkStart w:id="316" w:name="lt_pId1714"/>
            <w:r>
              <w:rPr>
                <w:rFonts w:hint="cs"/>
                <w:rtl/>
                <w:lang w:val="en-GB"/>
              </w:rPr>
              <w:t>النظام</w:t>
            </w:r>
            <w:r w:rsidRPr="00565E1C">
              <w:rPr>
                <w:rFonts w:hint="cs"/>
                <w:rtl/>
                <w:lang w:val="en-GB"/>
              </w:rPr>
              <w:t xml:space="preserve"> </w:t>
            </w:r>
            <w:r w:rsidRPr="00565E1C">
              <w:rPr>
                <w:lang w:val="en-GB"/>
              </w:rPr>
              <w:t>1.1</w:t>
            </w:r>
            <w:bookmarkEnd w:id="316"/>
          </w:p>
          <w:p w14:paraId="78AC88E5" w14:textId="77777777" w:rsidR="00B84C37" w:rsidRPr="00565E1C" w:rsidRDefault="00B84C37" w:rsidP="00C37F01">
            <w:pPr>
              <w:pStyle w:val="Tabletext"/>
              <w:spacing w:after="20"/>
              <w:jc w:val="center"/>
              <w:rPr>
                <w:lang w:val="en-GB"/>
              </w:rPr>
            </w:pPr>
            <w:bookmarkStart w:id="317" w:name="lt_pId1715"/>
            <w:r w:rsidRPr="00565E1C">
              <w:rPr>
                <w:lang w:val="en-GB"/>
              </w:rPr>
              <w:t>1 920/25</w:t>
            </w:r>
            <w:r w:rsidRPr="00565E1C">
              <w:rPr>
                <w:lang w:val="en-GB" w:eastAsia="ja-JP"/>
              </w:rPr>
              <w:t>/</w:t>
            </w:r>
            <w:r w:rsidRPr="00565E1C">
              <w:rPr>
                <w:lang w:val="en-GB"/>
              </w:rPr>
              <w:t>P</w:t>
            </w:r>
            <w:bookmarkEnd w:id="317"/>
          </w:p>
        </w:tc>
      </w:tr>
      <w:tr w:rsidR="00B84C37" w:rsidRPr="00565E1C" w14:paraId="3038BDD8" w14:textId="77777777" w:rsidTr="00C71F83">
        <w:trPr>
          <w:jc w:val="center"/>
        </w:trPr>
        <w:tc>
          <w:tcPr>
            <w:tcW w:w="38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2889C1" w14:textId="77777777" w:rsidR="00B84C37" w:rsidRPr="00565E1C" w:rsidRDefault="00B84C37" w:rsidP="00C37F01">
            <w:pPr>
              <w:pStyle w:val="Tabletext"/>
              <w:spacing w:after="20"/>
              <w:jc w:val="center"/>
              <w:rPr>
                <w:lang w:val="en-GB"/>
              </w:rPr>
            </w:pPr>
            <w:bookmarkStart w:id="318" w:name="lt_pId1716"/>
            <w:r>
              <w:rPr>
                <w:rFonts w:hint="cs"/>
                <w:rtl/>
                <w:lang w:val="en-GB"/>
              </w:rPr>
              <w:t>النظام</w:t>
            </w:r>
            <w:r w:rsidRPr="00565E1C">
              <w:rPr>
                <w:rFonts w:hint="cs"/>
                <w:rtl/>
                <w:lang w:val="en-GB"/>
              </w:rPr>
              <w:t xml:space="preserve"> </w:t>
            </w:r>
            <w:bookmarkEnd w:id="318"/>
            <w:r w:rsidR="00C14C69">
              <w:rPr>
                <w:lang w:val="en-GB"/>
              </w:rPr>
              <w:t>1.2</w:t>
            </w:r>
          </w:p>
          <w:p w14:paraId="43397081" w14:textId="77777777" w:rsidR="00B84C37" w:rsidRPr="00565E1C" w:rsidRDefault="00B84C37" w:rsidP="00C37F01">
            <w:pPr>
              <w:pStyle w:val="Tabletext"/>
              <w:spacing w:after="20"/>
              <w:jc w:val="center"/>
              <w:rPr>
                <w:lang w:val="en-GB"/>
              </w:rPr>
            </w:pPr>
            <w:bookmarkStart w:id="319" w:name="lt_pId1717"/>
            <w:r w:rsidRPr="00565E1C">
              <w:rPr>
                <w:lang w:val="en-GB"/>
              </w:rPr>
              <w:t>1 920/50</w:t>
            </w:r>
            <w:r w:rsidRPr="00565E1C">
              <w:rPr>
                <w:lang w:val="en-GB" w:eastAsia="ja-JP"/>
              </w:rPr>
              <w:t>/</w:t>
            </w:r>
            <w:r w:rsidRPr="00565E1C">
              <w:rPr>
                <w:lang w:val="en-GB"/>
              </w:rPr>
              <w:t>P</w:t>
            </w:r>
            <w:r w:rsidRPr="00565E1C">
              <w:rPr>
                <w:rFonts w:hint="cs"/>
                <w:rtl/>
                <w:lang w:val="en-GB"/>
              </w:rPr>
              <w:t xml:space="preserve">، ....... </w:t>
            </w:r>
            <w:r w:rsidRPr="00565E1C">
              <w:rPr>
                <w:lang w:val="en-GB"/>
              </w:rPr>
              <w:t>A</w:t>
            </w:r>
            <w:r w:rsidRPr="00565E1C">
              <w:rPr>
                <w:rFonts w:hint="cs"/>
                <w:rtl/>
                <w:lang w:val="en-GB"/>
              </w:rPr>
              <w:t xml:space="preserve">، </w:t>
            </w:r>
            <w:r w:rsidRPr="00565E1C">
              <w:rPr>
                <w:lang w:val="en-GB"/>
              </w:rPr>
              <w:t>B</w:t>
            </w:r>
            <w:bookmarkEnd w:id="319"/>
          </w:p>
        </w:tc>
        <w:tc>
          <w:tcPr>
            <w:tcW w:w="193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D9DD1F8" w14:textId="77777777" w:rsidR="00B84C37" w:rsidRPr="00565E1C" w:rsidRDefault="00B84C37" w:rsidP="00C37F01">
            <w:pPr>
              <w:pStyle w:val="Tabletext"/>
              <w:spacing w:after="20"/>
              <w:jc w:val="center"/>
              <w:rPr>
                <w:lang w:val="en-GB"/>
              </w:rPr>
            </w:pPr>
            <w:bookmarkStart w:id="320" w:name="lt_pId1718"/>
            <w:r>
              <w:rPr>
                <w:rFonts w:hint="cs"/>
                <w:rtl/>
                <w:lang w:val="en-GB"/>
              </w:rPr>
              <w:t>النظام</w:t>
            </w:r>
            <w:r w:rsidRPr="00565E1C">
              <w:rPr>
                <w:rFonts w:hint="cs"/>
                <w:rtl/>
                <w:lang w:val="en-GB"/>
              </w:rPr>
              <w:t xml:space="preserve"> </w:t>
            </w:r>
            <w:r w:rsidRPr="00565E1C">
              <w:rPr>
                <w:lang w:val="en-GB"/>
              </w:rPr>
              <w:t>1.1</w:t>
            </w:r>
            <w:bookmarkEnd w:id="320"/>
          </w:p>
          <w:p w14:paraId="7A8CC70B" w14:textId="77777777" w:rsidR="00B84C37" w:rsidRPr="00565E1C" w:rsidRDefault="00B84C37" w:rsidP="00C37F01">
            <w:pPr>
              <w:pStyle w:val="Tabletext"/>
              <w:spacing w:after="20"/>
              <w:jc w:val="center"/>
              <w:rPr>
                <w:lang w:val="en-GB"/>
              </w:rPr>
            </w:pPr>
            <w:bookmarkStart w:id="321" w:name="lt_pId1719"/>
            <w:r w:rsidRPr="00565E1C">
              <w:rPr>
                <w:lang w:val="en-GB"/>
              </w:rPr>
              <w:t>1 920/50</w:t>
            </w:r>
            <w:r w:rsidRPr="00565E1C">
              <w:rPr>
                <w:lang w:val="en-GB" w:eastAsia="ja-JP"/>
              </w:rPr>
              <w:t>/</w:t>
            </w:r>
            <w:r w:rsidRPr="00565E1C">
              <w:rPr>
                <w:lang w:val="en-GB"/>
              </w:rPr>
              <w:t>I</w:t>
            </w:r>
            <w:bookmarkEnd w:id="321"/>
          </w:p>
        </w:tc>
        <w:tc>
          <w:tcPr>
            <w:tcW w:w="192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5BCFACB" w14:textId="77777777" w:rsidR="00B84C37" w:rsidRPr="00565E1C" w:rsidRDefault="00B84C37" w:rsidP="00C37F01">
            <w:pPr>
              <w:pStyle w:val="Tabletext"/>
              <w:spacing w:after="20"/>
              <w:jc w:val="center"/>
              <w:rPr>
                <w:lang w:val="en-GB"/>
              </w:rPr>
            </w:pPr>
            <w:bookmarkStart w:id="322" w:name="lt_pId1720"/>
            <w:r>
              <w:rPr>
                <w:rFonts w:hint="cs"/>
                <w:rtl/>
                <w:lang w:val="en-GB"/>
              </w:rPr>
              <w:t>النظام</w:t>
            </w:r>
            <w:r w:rsidRPr="00565E1C">
              <w:rPr>
                <w:rFonts w:hint="cs"/>
                <w:rtl/>
                <w:lang w:val="en-GB"/>
              </w:rPr>
              <w:t xml:space="preserve"> </w:t>
            </w:r>
            <w:r w:rsidRPr="00565E1C">
              <w:rPr>
                <w:lang w:val="en-GB"/>
              </w:rPr>
              <w:t>1.1</w:t>
            </w:r>
            <w:bookmarkEnd w:id="322"/>
          </w:p>
          <w:p w14:paraId="3DEDF2B9" w14:textId="77777777" w:rsidR="00B84C37" w:rsidRPr="00565E1C" w:rsidRDefault="00B84C37" w:rsidP="00C37F01">
            <w:pPr>
              <w:pStyle w:val="Tabletext"/>
              <w:spacing w:after="20"/>
              <w:jc w:val="center"/>
              <w:rPr>
                <w:lang w:val="en-GB"/>
              </w:rPr>
            </w:pPr>
            <w:bookmarkStart w:id="323" w:name="lt_pId1721"/>
            <w:r w:rsidRPr="00565E1C">
              <w:rPr>
                <w:lang w:val="en-GB"/>
              </w:rPr>
              <w:t>1 920/25</w:t>
            </w:r>
            <w:r w:rsidRPr="00565E1C">
              <w:rPr>
                <w:lang w:val="en-GB" w:eastAsia="ja-JP"/>
              </w:rPr>
              <w:t>/</w:t>
            </w:r>
            <w:r w:rsidRPr="00565E1C">
              <w:rPr>
                <w:lang w:val="en-GB"/>
              </w:rPr>
              <w:t>P</w:t>
            </w:r>
            <w:bookmarkEnd w:id="323"/>
          </w:p>
        </w:tc>
        <w:tc>
          <w:tcPr>
            <w:tcW w:w="192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C8566CA" w14:textId="77777777" w:rsidR="00B84C37" w:rsidRPr="00565E1C" w:rsidRDefault="00B84C37" w:rsidP="00C37F01">
            <w:pPr>
              <w:pStyle w:val="Tabletext"/>
              <w:spacing w:after="20"/>
              <w:jc w:val="center"/>
              <w:rPr>
                <w:lang w:val="en-GB"/>
              </w:rPr>
            </w:pPr>
            <w:bookmarkStart w:id="324" w:name="lt_pId1722"/>
            <w:r>
              <w:rPr>
                <w:rFonts w:hint="cs"/>
                <w:rtl/>
                <w:lang w:val="en-GB"/>
              </w:rPr>
              <w:t>النظام</w:t>
            </w:r>
            <w:r w:rsidRPr="00565E1C">
              <w:rPr>
                <w:rFonts w:hint="cs"/>
                <w:rtl/>
                <w:lang w:val="en-GB"/>
              </w:rPr>
              <w:t xml:space="preserve"> </w:t>
            </w:r>
            <w:r w:rsidRPr="00565E1C">
              <w:rPr>
                <w:lang w:val="en-GB"/>
              </w:rPr>
              <w:t>1.1</w:t>
            </w:r>
            <w:bookmarkEnd w:id="324"/>
          </w:p>
          <w:p w14:paraId="54C54D71" w14:textId="77777777" w:rsidR="00B84C37" w:rsidRPr="00565E1C" w:rsidRDefault="00B84C37" w:rsidP="00C37F01">
            <w:pPr>
              <w:pStyle w:val="Tabletext"/>
              <w:spacing w:after="20"/>
              <w:jc w:val="center"/>
              <w:rPr>
                <w:lang w:val="en-GB"/>
              </w:rPr>
            </w:pPr>
            <w:bookmarkStart w:id="325" w:name="lt_pId1723"/>
            <w:r w:rsidRPr="00565E1C">
              <w:rPr>
                <w:lang w:val="en-GB"/>
              </w:rPr>
              <w:t>1 920/25</w:t>
            </w:r>
            <w:r w:rsidRPr="00565E1C">
              <w:rPr>
                <w:lang w:val="en-GB" w:eastAsia="ja-JP"/>
              </w:rPr>
              <w:t>/</w:t>
            </w:r>
            <w:r w:rsidRPr="00565E1C">
              <w:rPr>
                <w:lang w:val="en-GB"/>
              </w:rPr>
              <w:t>P</w:t>
            </w:r>
            <w:bookmarkEnd w:id="325"/>
          </w:p>
        </w:tc>
      </w:tr>
      <w:tr w:rsidR="00B84C37" w:rsidRPr="00565E1C" w14:paraId="6800E16D" w14:textId="77777777" w:rsidTr="00C71F83">
        <w:trPr>
          <w:jc w:val="center"/>
        </w:trPr>
        <w:tc>
          <w:tcPr>
            <w:tcW w:w="38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D7E07D" w14:textId="77777777" w:rsidR="00B84C37" w:rsidRPr="00565E1C" w:rsidRDefault="00B84C37" w:rsidP="00C37F01">
            <w:pPr>
              <w:pStyle w:val="Tabletext"/>
              <w:spacing w:after="20"/>
              <w:jc w:val="center"/>
              <w:rPr>
                <w:lang w:val="en-GB"/>
              </w:rPr>
            </w:pPr>
            <w:bookmarkStart w:id="326" w:name="lt_pId1724"/>
            <w:r>
              <w:rPr>
                <w:rFonts w:hint="cs"/>
                <w:rtl/>
                <w:lang w:val="en-GB"/>
              </w:rPr>
              <w:t>الأنظمة</w:t>
            </w:r>
            <w:r w:rsidRPr="00565E1C">
              <w:rPr>
                <w:rFonts w:hint="cs"/>
                <w:rtl/>
                <w:lang w:val="en-GB"/>
              </w:rPr>
              <w:t xml:space="preserve"> </w:t>
            </w:r>
            <w:r w:rsidR="00C14C69">
              <w:rPr>
                <w:lang w:val="en-GB"/>
              </w:rPr>
              <w:t>1.2</w:t>
            </w:r>
            <w:r w:rsidRPr="00565E1C">
              <w:rPr>
                <w:rtl/>
                <w:lang w:val="en-GB"/>
              </w:rPr>
              <w:t xml:space="preserve">، </w:t>
            </w:r>
            <w:r w:rsidRPr="00565E1C">
              <w:rPr>
                <w:lang w:val="en-GB"/>
              </w:rPr>
              <w:t>2.2</w:t>
            </w:r>
            <w:r w:rsidRPr="00565E1C">
              <w:rPr>
                <w:rtl/>
                <w:lang w:val="en-GB"/>
              </w:rPr>
              <w:t xml:space="preserve">، </w:t>
            </w:r>
            <w:r w:rsidR="00C14C69">
              <w:rPr>
                <w:lang w:val="en-GB"/>
              </w:rPr>
              <w:t>3.2</w:t>
            </w:r>
            <w:r w:rsidRPr="00565E1C">
              <w:rPr>
                <w:rtl/>
                <w:lang w:val="en-GB"/>
              </w:rPr>
              <w:t xml:space="preserve">، </w:t>
            </w:r>
            <w:r w:rsidR="00C14C69">
              <w:rPr>
                <w:lang w:val="en-GB"/>
              </w:rPr>
              <w:t>4.2</w:t>
            </w:r>
            <w:r w:rsidRPr="00565E1C">
              <w:rPr>
                <w:rtl/>
                <w:lang w:val="en-GB"/>
              </w:rPr>
              <w:t xml:space="preserve">، </w:t>
            </w:r>
            <w:bookmarkEnd w:id="326"/>
            <w:r w:rsidR="00C14C69">
              <w:rPr>
                <w:lang w:val="en-GB"/>
              </w:rPr>
              <w:t>5.2</w:t>
            </w:r>
          </w:p>
          <w:p w14:paraId="73CBC6CA" w14:textId="77777777" w:rsidR="00B84C37" w:rsidRPr="00565E1C" w:rsidRDefault="00B84C37" w:rsidP="00C37F01">
            <w:pPr>
              <w:pStyle w:val="Tabletext"/>
              <w:spacing w:after="20"/>
              <w:jc w:val="center"/>
              <w:rPr>
                <w:lang w:val="en-GB"/>
              </w:rPr>
            </w:pPr>
            <w:bookmarkStart w:id="327" w:name="lt_pId1725"/>
            <w:r w:rsidRPr="00565E1C">
              <w:rPr>
                <w:lang w:val="en-GB"/>
              </w:rPr>
              <w:t>1 920/24</w:t>
            </w:r>
            <w:r w:rsidRPr="00565E1C">
              <w:rPr>
                <w:lang w:val="en-GB" w:eastAsia="ja-JP"/>
              </w:rPr>
              <w:t>/</w:t>
            </w:r>
            <w:r w:rsidRPr="00565E1C">
              <w:rPr>
                <w:lang w:val="en-GB"/>
              </w:rPr>
              <w:t>P</w:t>
            </w:r>
            <w:r w:rsidRPr="00565E1C">
              <w:rPr>
                <w:rFonts w:hint="cs"/>
                <w:rtl/>
                <w:lang w:val="en-GB"/>
              </w:rPr>
              <w:t xml:space="preserve">، </w:t>
            </w:r>
            <w:r>
              <w:rPr>
                <w:rFonts w:hint="cs"/>
                <w:rtl/>
                <w:lang w:val="en-GB"/>
              </w:rPr>
              <w:t>الوصلة</w:t>
            </w:r>
            <w:r w:rsidRPr="00565E1C">
              <w:rPr>
                <w:rFonts w:hint="cs"/>
                <w:rtl/>
                <w:lang w:val="en-GB"/>
              </w:rPr>
              <w:t xml:space="preserve"> </w:t>
            </w:r>
            <w:r w:rsidRPr="00565E1C">
              <w:rPr>
                <w:lang w:val="en-GB"/>
              </w:rPr>
              <w:t>A</w:t>
            </w:r>
            <w:r w:rsidRPr="00565E1C">
              <w:rPr>
                <w:rFonts w:hint="cs"/>
                <w:rtl/>
                <w:lang w:val="en-GB"/>
              </w:rPr>
              <w:t xml:space="preserve">، </w:t>
            </w:r>
            <w:r w:rsidRPr="00565E1C">
              <w:rPr>
                <w:lang w:val="en-GB"/>
              </w:rPr>
              <w:t>B</w:t>
            </w:r>
            <w:r>
              <w:rPr>
                <w:rFonts w:hint="cs"/>
                <w:rtl/>
                <w:lang w:val="en-GB"/>
              </w:rPr>
              <w:t xml:space="preserve"> (القطار الأساسي)</w:t>
            </w:r>
            <w:bookmarkEnd w:id="327"/>
          </w:p>
        </w:tc>
        <w:tc>
          <w:tcPr>
            <w:tcW w:w="3858"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B963A1A" w14:textId="77777777" w:rsidR="00B84C37" w:rsidRPr="00565E1C" w:rsidRDefault="00B84C37" w:rsidP="00C37F01">
            <w:pPr>
              <w:pStyle w:val="Tabletext"/>
              <w:spacing w:after="20"/>
              <w:jc w:val="center"/>
              <w:rPr>
                <w:lang w:val="en-GB"/>
              </w:rPr>
            </w:pPr>
            <w:bookmarkStart w:id="328" w:name="lt_pId1726"/>
            <w:r>
              <w:rPr>
                <w:rFonts w:hint="cs"/>
                <w:rtl/>
                <w:lang w:val="en-GB"/>
              </w:rPr>
              <w:t>الأنظمة</w:t>
            </w:r>
            <w:r w:rsidRPr="00565E1C">
              <w:rPr>
                <w:rFonts w:hint="cs"/>
                <w:rtl/>
                <w:lang w:val="en-GB"/>
              </w:rPr>
              <w:t xml:space="preserve"> </w:t>
            </w:r>
            <w:r w:rsidR="00C14C69">
              <w:rPr>
                <w:lang w:val="en-GB"/>
              </w:rPr>
              <w:t>1.2</w:t>
            </w:r>
            <w:r w:rsidRPr="00565E1C">
              <w:rPr>
                <w:rtl/>
                <w:lang w:val="en-GB"/>
              </w:rPr>
              <w:t xml:space="preserve">، </w:t>
            </w:r>
            <w:r w:rsidRPr="00565E1C">
              <w:rPr>
                <w:lang w:val="en-GB"/>
              </w:rPr>
              <w:t>2.2</w:t>
            </w:r>
            <w:r w:rsidRPr="00565E1C">
              <w:rPr>
                <w:rtl/>
                <w:lang w:val="en-GB"/>
              </w:rPr>
              <w:t xml:space="preserve">، </w:t>
            </w:r>
            <w:r w:rsidR="00C14C69">
              <w:rPr>
                <w:lang w:val="en-GB"/>
              </w:rPr>
              <w:t>3.2</w:t>
            </w:r>
            <w:r w:rsidRPr="00565E1C">
              <w:rPr>
                <w:rtl/>
                <w:lang w:val="en-GB"/>
              </w:rPr>
              <w:t xml:space="preserve">، </w:t>
            </w:r>
            <w:r w:rsidR="00C14C69">
              <w:rPr>
                <w:lang w:val="en-GB"/>
              </w:rPr>
              <w:t>4.2</w:t>
            </w:r>
            <w:r w:rsidRPr="00565E1C">
              <w:rPr>
                <w:rtl/>
                <w:lang w:val="en-GB"/>
              </w:rPr>
              <w:t xml:space="preserve">، </w:t>
            </w:r>
            <w:bookmarkEnd w:id="328"/>
            <w:r w:rsidR="00C14C69">
              <w:rPr>
                <w:lang w:val="en-GB"/>
              </w:rPr>
              <w:t>5.2</w:t>
            </w:r>
          </w:p>
          <w:p w14:paraId="7D3FE80F" w14:textId="77777777" w:rsidR="00B84C37" w:rsidRPr="00565E1C" w:rsidRDefault="00B84C37" w:rsidP="00C37F01">
            <w:pPr>
              <w:pStyle w:val="Tabletext"/>
              <w:spacing w:after="20"/>
              <w:jc w:val="center"/>
              <w:rPr>
                <w:lang w:val="en-GB"/>
              </w:rPr>
            </w:pPr>
            <w:bookmarkStart w:id="329" w:name="lt_pId1727"/>
            <w:r w:rsidRPr="00565E1C">
              <w:rPr>
                <w:lang w:val="en-GB"/>
              </w:rPr>
              <w:t>1 920/24</w:t>
            </w:r>
            <w:r w:rsidRPr="00565E1C">
              <w:rPr>
                <w:lang w:val="en-GB" w:eastAsia="ja-JP"/>
              </w:rPr>
              <w:t>/</w:t>
            </w:r>
            <w:r w:rsidRPr="00565E1C">
              <w:rPr>
                <w:lang w:val="en-GB"/>
              </w:rPr>
              <w:t>P</w:t>
            </w:r>
            <w:r w:rsidRPr="00565E1C">
              <w:rPr>
                <w:rFonts w:hint="cs"/>
                <w:rtl/>
                <w:lang w:val="en-GB"/>
              </w:rPr>
              <w:t xml:space="preserve">، </w:t>
            </w:r>
            <w:r>
              <w:rPr>
                <w:rFonts w:hint="cs"/>
                <w:rtl/>
                <w:lang w:val="en-GB"/>
              </w:rPr>
              <w:t>الوصلة</w:t>
            </w:r>
            <w:r w:rsidRPr="00565E1C">
              <w:rPr>
                <w:rFonts w:hint="cs"/>
                <w:rtl/>
                <w:lang w:val="en-GB"/>
              </w:rPr>
              <w:t xml:space="preserve"> </w:t>
            </w:r>
            <w:r w:rsidRPr="00565E1C">
              <w:rPr>
                <w:lang w:val="en-GB"/>
              </w:rPr>
              <w:t>A</w:t>
            </w:r>
            <w:r w:rsidRPr="00565E1C">
              <w:rPr>
                <w:rFonts w:hint="cs"/>
                <w:rtl/>
                <w:lang w:val="en-GB"/>
              </w:rPr>
              <w:t xml:space="preserve">، </w:t>
            </w:r>
            <w:r w:rsidRPr="00565E1C">
              <w:rPr>
                <w:lang w:val="en-GB"/>
              </w:rPr>
              <w:t>B</w:t>
            </w:r>
            <w:r>
              <w:rPr>
                <w:rFonts w:hint="cs"/>
                <w:rtl/>
                <w:lang w:val="en-GB"/>
              </w:rPr>
              <w:t xml:space="preserve"> (القطار الأساسي)</w:t>
            </w:r>
            <w:bookmarkEnd w:id="329"/>
          </w:p>
        </w:tc>
        <w:tc>
          <w:tcPr>
            <w:tcW w:w="192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7B687F4" w14:textId="77777777" w:rsidR="00B84C37" w:rsidRPr="00565E1C" w:rsidRDefault="00B84C37" w:rsidP="00C37F01">
            <w:pPr>
              <w:pStyle w:val="Tabletext"/>
              <w:spacing w:after="20"/>
              <w:jc w:val="center"/>
              <w:rPr>
                <w:lang w:val="en-GB"/>
              </w:rPr>
            </w:pPr>
            <w:bookmarkStart w:id="330" w:name="lt_pId1728"/>
            <w:r>
              <w:rPr>
                <w:rFonts w:hint="cs"/>
                <w:rtl/>
                <w:lang w:val="en-GB"/>
              </w:rPr>
              <w:t>النظام</w:t>
            </w:r>
            <w:r w:rsidRPr="00565E1C">
              <w:rPr>
                <w:rFonts w:hint="cs"/>
                <w:rtl/>
                <w:lang w:val="en-GB"/>
              </w:rPr>
              <w:t xml:space="preserve"> </w:t>
            </w:r>
            <w:r w:rsidRPr="00565E1C">
              <w:rPr>
                <w:lang w:val="en-GB"/>
              </w:rPr>
              <w:t>1.1</w:t>
            </w:r>
            <w:bookmarkEnd w:id="330"/>
          </w:p>
          <w:p w14:paraId="508A62E6" w14:textId="77777777" w:rsidR="00B84C37" w:rsidRPr="00565E1C" w:rsidRDefault="00B84C37" w:rsidP="00C37F01">
            <w:pPr>
              <w:pStyle w:val="Tabletext"/>
              <w:spacing w:after="20"/>
              <w:jc w:val="center"/>
              <w:rPr>
                <w:lang w:val="en-GB"/>
              </w:rPr>
            </w:pPr>
            <w:bookmarkStart w:id="331" w:name="lt_pId1729"/>
            <w:r w:rsidRPr="00565E1C">
              <w:rPr>
                <w:lang w:val="en-GB"/>
              </w:rPr>
              <w:t>1 920/24</w:t>
            </w:r>
            <w:r w:rsidRPr="00565E1C">
              <w:rPr>
                <w:lang w:val="en-GB" w:eastAsia="ja-JP"/>
              </w:rPr>
              <w:t>/</w:t>
            </w:r>
            <w:r w:rsidRPr="00565E1C">
              <w:rPr>
                <w:lang w:val="en-GB"/>
              </w:rPr>
              <w:t>P</w:t>
            </w:r>
            <w:bookmarkEnd w:id="331"/>
            <w:r w:rsidRPr="00565E1C">
              <w:rPr>
                <w:rFonts w:hint="cs"/>
                <w:rtl/>
                <w:lang w:val="en-GB"/>
              </w:rPr>
              <w:t xml:space="preserve"> </w:t>
            </w:r>
            <w:r>
              <w:rPr>
                <w:rFonts w:hint="cs"/>
                <w:rtl/>
                <w:lang w:val="en-GB"/>
              </w:rPr>
              <w:t>أو لا</w:t>
            </w:r>
            <w:r w:rsidR="00BC77C4">
              <w:rPr>
                <w:rFonts w:hint="cs"/>
                <w:rtl/>
                <w:lang w:val="en-GB" w:bidi="ar-EG"/>
              </w:rPr>
              <w:t xml:space="preserve"> </w:t>
            </w:r>
            <w:r>
              <w:rPr>
                <w:rFonts w:hint="cs"/>
                <w:rtl/>
                <w:lang w:val="en-GB"/>
              </w:rPr>
              <w:t>ش</w:t>
            </w:r>
            <w:r w:rsidR="00BC77C4">
              <w:rPr>
                <w:rFonts w:hint="cs"/>
                <w:rtl/>
                <w:lang w:val="en-GB"/>
              </w:rPr>
              <w:t>يء</w:t>
            </w:r>
          </w:p>
        </w:tc>
      </w:tr>
      <w:tr w:rsidR="00B84C37" w:rsidRPr="00565E1C" w14:paraId="4FA144AB" w14:textId="77777777" w:rsidTr="00C71F83">
        <w:trPr>
          <w:jc w:val="center"/>
        </w:trPr>
        <w:tc>
          <w:tcPr>
            <w:tcW w:w="1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D50491" w14:textId="77777777" w:rsidR="00B84C37" w:rsidRPr="00565E1C" w:rsidRDefault="00B84C37" w:rsidP="00C37F01">
            <w:pPr>
              <w:pStyle w:val="Tabletext"/>
              <w:spacing w:after="20"/>
              <w:jc w:val="center"/>
              <w:rPr>
                <w:lang w:val="en-GB"/>
              </w:rPr>
            </w:pPr>
            <w:bookmarkStart w:id="332" w:name="lt_pId1730"/>
            <w:r>
              <w:rPr>
                <w:rFonts w:hint="cs"/>
                <w:rtl/>
                <w:lang w:val="en-GB"/>
              </w:rPr>
              <w:t>النظام</w:t>
            </w:r>
            <w:r w:rsidRPr="00565E1C">
              <w:rPr>
                <w:rFonts w:hint="cs"/>
                <w:rtl/>
                <w:lang w:val="en-GB"/>
              </w:rPr>
              <w:t xml:space="preserve"> </w:t>
            </w:r>
            <w:r w:rsidRPr="00565E1C">
              <w:rPr>
                <w:lang w:val="en-GB"/>
              </w:rPr>
              <w:t>1.1</w:t>
            </w:r>
            <w:bookmarkEnd w:id="332"/>
          </w:p>
          <w:p w14:paraId="7B1CECB7" w14:textId="77777777" w:rsidR="00B84C37" w:rsidRPr="00565E1C" w:rsidRDefault="00B84C37" w:rsidP="00C37F01">
            <w:pPr>
              <w:pStyle w:val="Tabletext"/>
              <w:spacing w:after="20"/>
              <w:jc w:val="center"/>
              <w:rPr>
                <w:lang w:val="en-GB"/>
              </w:rPr>
            </w:pPr>
            <w:bookmarkStart w:id="333" w:name="lt_pId1731"/>
            <w:r w:rsidRPr="00565E1C">
              <w:rPr>
                <w:lang w:val="en-GB"/>
              </w:rPr>
              <w:t>1 920/24</w:t>
            </w:r>
            <w:r w:rsidRPr="00565E1C">
              <w:rPr>
                <w:lang w:val="en-GB" w:eastAsia="ja-JP"/>
              </w:rPr>
              <w:t>/</w:t>
            </w:r>
            <w:r w:rsidRPr="00565E1C">
              <w:rPr>
                <w:lang w:val="en-GB"/>
              </w:rPr>
              <w:t>P</w:t>
            </w:r>
            <w:bookmarkEnd w:id="333"/>
          </w:p>
        </w:tc>
        <w:tc>
          <w:tcPr>
            <w:tcW w:w="1927"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FB2119B" w14:textId="77777777" w:rsidR="00B84C37" w:rsidRPr="00565E1C" w:rsidRDefault="00B84C37" w:rsidP="00C37F01">
            <w:pPr>
              <w:pStyle w:val="Tabletext"/>
              <w:spacing w:after="20"/>
              <w:jc w:val="center"/>
              <w:rPr>
                <w:lang w:val="en-GB"/>
              </w:rPr>
            </w:pPr>
            <w:bookmarkStart w:id="334" w:name="lt_pId1732"/>
            <w:r>
              <w:rPr>
                <w:rFonts w:hint="cs"/>
                <w:rtl/>
                <w:lang w:val="en-GB"/>
              </w:rPr>
              <w:t>النظام</w:t>
            </w:r>
            <w:r w:rsidRPr="00565E1C">
              <w:rPr>
                <w:rFonts w:hint="cs"/>
                <w:rtl/>
                <w:lang w:val="en-GB"/>
              </w:rPr>
              <w:t xml:space="preserve"> </w:t>
            </w:r>
            <w:r w:rsidRPr="00565E1C">
              <w:rPr>
                <w:lang w:val="en-GB"/>
              </w:rPr>
              <w:t>1.1</w:t>
            </w:r>
            <w:bookmarkEnd w:id="334"/>
          </w:p>
          <w:p w14:paraId="0D5A3B28" w14:textId="77777777" w:rsidR="00B84C37" w:rsidRPr="00565E1C" w:rsidRDefault="00B84C37" w:rsidP="00C37F01">
            <w:pPr>
              <w:pStyle w:val="Tabletext"/>
              <w:spacing w:after="20"/>
              <w:jc w:val="center"/>
              <w:rPr>
                <w:lang w:val="en-GB"/>
              </w:rPr>
            </w:pPr>
            <w:bookmarkStart w:id="335" w:name="lt_pId1733"/>
            <w:r w:rsidRPr="00565E1C">
              <w:rPr>
                <w:lang w:val="en-GB"/>
              </w:rPr>
              <w:t>1 920/24</w:t>
            </w:r>
            <w:r w:rsidRPr="00565E1C">
              <w:rPr>
                <w:lang w:val="en-GB" w:eastAsia="ja-JP"/>
              </w:rPr>
              <w:t>/</w:t>
            </w:r>
            <w:r w:rsidRPr="00565E1C">
              <w:rPr>
                <w:lang w:val="en-GB"/>
              </w:rPr>
              <w:t>P</w:t>
            </w:r>
            <w:bookmarkEnd w:id="335"/>
          </w:p>
        </w:tc>
        <w:tc>
          <w:tcPr>
            <w:tcW w:w="193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99C2AD2" w14:textId="77777777" w:rsidR="00B84C37" w:rsidRPr="00565E1C" w:rsidRDefault="00B84C37" w:rsidP="00C37F01">
            <w:pPr>
              <w:pStyle w:val="Tabletext"/>
              <w:spacing w:after="20"/>
              <w:jc w:val="center"/>
              <w:rPr>
                <w:lang w:val="en-GB"/>
              </w:rPr>
            </w:pPr>
            <w:bookmarkStart w:id="336" w:name="lt_pId1734"/>
            <w:r>
              <w:rPr>
                <w:rFonts w:hint="cs"/>
                <w:rtl/>
                <w:lang w:val="en-GB"/>
              </w:rPr>
              <w:t>النظام</w:t>
            </w:r>
            <w:r w:rsidRPr="00565E1C">
              <w:rPr>
                <w:rFonts w:hint="cs"/>
                <w:rtl/>
                <w:lang w:val="en-GB"/>
              </w:rPr>
              <w:t xml:space="preserve"> </w:t>
            </w:r>
            <w:r w:rsidRPr="00565E1C">
              <w:rPr>
                <w:lang w:val="en-GB"/>
              </w:rPr>
              <w:t>1.1</w:t>
            </w:r>
            <w:bookmarkEnd w:id="336"/>
          </w:p>
          <w:p w14:paraId="5723AA75" w14:textId="77777777" w:rsidR="00B84C37" w:rsidRPr="00565E1C" w:rsidRDefault="00B84C37" w:rsidP="00C37F01">
            <w:pPr>
              <w:pStyle w:val="Tabletext"/>
              <w:spacing w:after="20"/>
              <w:jc w:val="center"/>
              <w:rPr>
                <w:lang w:val="en-GB"/>
              </w:rPr>
            </w:pPr>
            <w:bookmarkStart w:id="337" w:name="lt_pId1735"/>
            <w:r w:rsidRPr="00565E1C">
              <w:rPr>
                <w:lang w:val="en-GB"/>
              </w:rPr>
              <w:t>1 920/24</w:t>
            </w:r>
            <w:r w:rsidRPr="00565E1C">
              <w:rPr>
                <w:lang w:val="en-GB" w:eastAsia="ja-JP"/>
              </w:rPr>
              <w:t>/</w:t>
            </w:r>
            <w:r w:rsidRPr="00565E1C">
              <w:rPr>
                <w:lang w:val="en-GB"/>
              </w:rPr>
              <w:t>P</w:t>
            </w:r>
            <w:bookmarkEnd w:id="337"/>
          </w:p>
        </w:tc>
        <w:tc>
          <w:tcPr>
            <w:tcW w:w="3856"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E4F2120" w14:textId="77777777" w:rsidR="00B84C37" w:rsidRPr="00565E1C" w:rsidRDefault="00B84C37" w:rsidP="00C37F01">
            <w:pPr>
              <w:pStyle w:val="Tabletext"/>
              <w:spacing w:after="20"/>
              <w:jc w:val="center"/>
              <w:rPr>
                <w:lang w:val="en-GB"/>
              </w:rPr>
            </w:pPr>
            <w:bookmarkStart w:id="338" w:name="lt_pId1736"/>
            <w:r>
              <w:rPr>
                <w:rFonts w:hint="cs"/>
                <w:rtl/>
                <w:lang w:val="en-GB"/>
              </w:rPr>
              <w:t>الأنظمة</w:t>
            </w:r>
            <w:r w:rsidRPr="00565E1C">
              <w:rPr>
                <w:rFonts w:hint="cs"/>
                <w:rtl/>
                <w:lang w:val="en-GB"/>
              </w:rPr>
              <w:t xml:space="preserve"> </w:t>
            </w:r>
            <w:r w:rsidR="00C14C69">
              <w:rPr>
                <w:lang w:val="en-GB"/>
              </w:rPr>
              <w:t>1.2</w:t>
            </w:r>
            <w:r w:rsidRPr="00565E1C">
              <w:rPr>
                <w:rFonts w:hint="cs"/>
                <w:rtl/>
                <w:lang w:val="en-GB"/>
              </w:rPr>
              <w:t xml:space="preserve"> أو</w:t>
            </w:r>
            <w:r w:rsidRPr="00565E1C">
              <w:rPr>
                <w:rtl/>
                <w:lang w:val="en-GB"/>
              </w:rPr>
              <w:t xml:space="preserve"> </w:t>
            </w:r>
            <w:r w:rsidRPr="00565E1C">
              <w:rPr>
                <w:lang w:val="en-GB"/>
              </w:rPr>
              <w:t>2.2</w:t>
            </w:r>
            <w:r w:rsidRPr="00565E1C">
              <w:rPr>
                <w:rFonts w:hint="cs"/>
                <w:rtl/>
                <w:lang w:val="en-GB"/>
              </w:rPr>
              <w:t xml:space="preserve"> أو</w:t>
            </w:r>
            <w:r w:rsidRPr="00565E1C">
              <w:rPr>
                <w:rtl/>
                <w:lang w:val="en-GB"/>
              </w:rPr>
              <w:t xml:space="preserve"> </w:t>
            </w:r>
            <w:r w:rsidR="00C14C69">
              <w:rPr>
                <w:lang w:val="en-GB"/>
              </w:rPr>
              <w:t>3.2</w:t>
            </w:r>
            <w:r w:rsidRPr="00565E1C">
              <w:rPr>
                <w:rFonts w:hint="cs"/>
                <w:rtl/>
                <w:lang w:val="en-GB"/>
              </w:rPr>
              <w:t xml:space="preserve"> أو</w:t>
            </w:r>
            <w:r w:rsidRPr="00565E1C">
              <w:rPr>
                <w:rtl/>
                <w:lang w:val="en-GB"/>
              </w:rPr>
              <w:t xml:space="preserve"> </w:t>
            </w:r>
            <w:r w:rsidR="00C14C69">
              <w:rPr>
                <w:lang w:val="en-GB"/>
              </w:rPr>
              <w:t>4.2</w:t>
            </w:r>
            <w:r w:rsidRPr="00565E1C">
              <w:rPr>
                <w:rFonts w:hint="cs"/>
                <w:rtl/>
                <w:lang w:val="en-GB"/>
              </w:rPr>
              <w:t xml:space="preserve"> أو</w:t>
            </w:r>
            <w:r w:rsidRPr="00565E1C">
              <w:rPr>
                <w:rtl/>
                <w:lang w:val="en-GB"/>
              </w:rPr>
              <w:t xml:space="preserve"> </w:t>
            </w:r>
            <w:r w:rsidR="00C14C69">
              <w:rPr>
                <w:lang w:val="en-GB"/>
              </w:rPr>
              <w:t>5.2</w:t>
            </w:r>
            <w:r w:rsidRPr="00565E1C">
              <w:rPr>
                <w:rFonts w:hint="cs"/>
                <w:rtl/>
                <w:lang w:val="en-GB"/>
              </w:rPr>
              <w:t xml:space="preserve"> أو </w:t>
            </w:r>
            <w:bookmarkEnd w:id="338"/>
            <w:r w:rsidR="00C14C69">
              <w:rPr>
                <w:lang w:val="en-GB"/>
              </w:rPr>
              <w:t>6.2</w:t>
            </w:r>
          </w:p>
          <w:p w14:paraId="0CB67B34" w14:textId="77777777" w:rsidR="00B84C37" w:rsidRPr="00565E1C" w:rsidRDefault="00B84C37" w:rsidP="00C37F01">
            <w:pPr>
              <w:pStyle w:val="Tabletext"/>
              <w:spacing w:after="20"/>
              <w:jc w:val="center"/>
              <w:rPr>
                <w:lang w:val="en-GB"/>
              </w:rPr>
            </w:pPr>
            <w:bookmarkStart w:id="339" w:name="lt_pId1737"/>
            <w:r w:rsidRPr="00565E1C">
              <w:rPr>
                <w:lang w:val="en-GB"/>
              </w:rPr>
              <w:t>1 920/24</w:t>
            </w:r>
            <w:r w:rsidRPr="00565E1C">
              <w:rPr>
                <w:lang w:val="en-GB" w:eastAsia="ja-JP"/>
              </w:rPr>
              <w:t>/</w:t>
            </w:r>
            <w:r w:rsidRPr="00565E1C">
              <w:rPr>
                <w:lang w:val="en-GB"/>
              </w:rPr>
              <w:t>P</w:t>
            </w:r>
            <w:r w:rsidRPr="00565E1C">
              <w:rPr>
                <w:rFonts w:hint="cs"/>
                <w:rtl/>
                <w:lang w:val="en-GB"/>
              </w:rPr>
              <w:t xml:space="preserve">، </w:t>
            </w:r>
            <w:r>
              <w:rPr>
                <w:rFonts w:hint="cs"/>
                <w:rtl/>
                <w:lang w:val="en-GB"/>
              </w:rPr>
              <w:t>الوصلة</w:t>
            </w:r>
            <w:r w:rsidRPr="00565E1C">
              <w:rPr>
                <w:rFonts w:hint="cs"/>
                <w:rtl/>
                <w:lang w:val="en-GB"/>
              </w:rPr>
              <w:t xml:space="preserve"> </w:t>
            </w:r>
            <w:r w:rsidRPr="00565E1C">
              <w:rPr>
                <w:lang w:val="en-GB"/>
              </w:rPr>
              <w:t>A</w:t>
            </w:r>
            <w:r w:rsidRPr="00565E1C">
              <w:rPr>
                <w:rFonts w:hint="cs"/>
                <w:rtl/>
                <w:lang w:val="en-GB"/>
              </w:rPr>
              <w:t xml:space="preserve">، </w:t>
            </w:r>
            <w:r w:rsidRPr="00565E1C">
              <w:rPr>
                <w:lang w:val="en-GB"/>
              </w:rPr>
              <w:t>B</w:t>
            </w:r>
            <w:r>
              <w:rPr>
                <w:rFonts w:hint="cs"/>
                <w:rtl/>
                <w:lang w:val="en-GB"/>
              </w:rPr>
              <w:t xml:space="preserve"> (القطار الأساسي)</w:t>
            </w:r>
            <w:bookmarkEnd w:id="339"/>
          </w:p>
        </w:tc>
      </w:tr>
      <w:tr w:rsidR="00B84C37" w:rsidRPr="00565E1C" w14:paraId="1B03506F" w14:textId="77777777" w:rsidTr="00C71F83">
        <w:trPr>
          <w:jc w:val="center"/>
        </w:trPr>
        <w:tc>
          <w:tcPr>
            <w:tcW w:w="771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D43899" w14:textId="77777777" w:rsidR="00B84C37" w:rsidRPr="00565E1C" w:rsidRDefault="00B84C37" w:rsidP="00C37F01">
            <w:pPr>
              <w:pStyle w:val="Tabletext"/>
              <w:spacing w:after="20"/>
              <w:jc w:val="center"/>
              <w:rPr>
                <w:lang w:val="en-GB"/>
              </w:rPr>
            </w:pPr>
            <w:bookmarkStart w:id="340" w:name="lt_pId1738"/>
            <w:r>
              <w:rPr>
                <w:rFonts w:hint="cs"/>
                <w:rtl/>
                <w:lang w:val="en-GB"/>
              </w:rPr>
              <w:t>الأنظمة</w:t>
            </w:r>
            <w:r w:rsidRPr="00565E1C">
              <w:rPr>
                <w:rFonts w:hint="cs"/>
                <w:rtl/>
                <w:lang w:val="en-GB"/>
              </w:rPr>
              <w:t xml:space="preserve"> </w:t>
            </w:r>
            <w:r w:rsidR="00C14C69">
              <w:rPr>
                <w:lang w:val="en-GB"/>
              </w:rPr>
              <w:t>1.4</w:t>
            </w:r>
            <w:r w:rsidRPr="00565E1C">
              <w:rPr>
                <w:rFonts w:hint="cs"/>
                <w:rtl/>
                <w:lang w:val="en-GB"/>
              </w:rPr>
              <w:t xml:space="preserve"> أو</w:t>
            </w:r>
            <w:r w:rsidRPr="00565E1C">
              <w:rPr>
                <w:rtl/>
                <w:lang w:val="en-GB"/>
              </w:rPr>
              <w:t xml:space="preserve"> </w:t>
            </w:r>
            <w:r w:rsidR="00C14C69">
              <w:rPr>
                <w:lang w:val="en-GB"/>
              </w:rPr>
              <w:t>2.4</w:t>
            </w:r>
            <w:r w:rsidRPr="00565E1C">
              <w:rPr>
                <w:rFonts w:hint="cs"/>
                <w:rtl/>
                <w:lang w:val="en-GB"/>
              </w:rPr>
              <w:t xml:space="preserve"> أو </w:t>
            </w:r>
            <w:bookmarkEnd w:id="340"/>
            <w:r w:rsidR="00C14C69">
              <w:rPr>
                <w:lang w:val="en-GB"/>
              </w:rPr>
              <w:t>3.4</w:t>
            </w:r>
          </w:p>
          <w:p w14:paraId="008C35AE" w14:textId="77777777" w:rsidR="00B84C37" w:rsidRPr="00565E1C" w:rsidRDefault="00B84C37" w:rsidP="00C37F01">
            <w:pPr>
              <w:pStyle w:val="Tabletext"/>
              <w:spacing w:after="20"/>
              <w:jc w:val="center"/>
              <w:rPr>
                <w:rtl/>
                <w:lang w:bidi="ar-EG"/>
              </w:rPr>
            </w:pPr>
            <w:bookmarkStart w:id="341" w:name="lt_pId1739"/>
            <w:r w:rsidRPr="00565E1C">
              <w:rPr>
                <w:lang w:val="en-GB"/>
              </w:rPr>
              <w:t>1 920/50</w:t>
            </w:r>
            <w:r w:rsidRPr="00565E1C">
              <w:rPr>
                <w:lang w:val="en-GB" w:eastAsia="ja-JP"/>
              </w:rPr>
              <w:t>/</w:t>
            </w:r>
            <w:r w:rsidRPr="00565E1C">
              <w:rPr>
                <w:lang w:val="en-GB"/>
              </w:rPr>
              <w:t>P</w:t>
            </w:r>
            <w:r w:rsidRPr="00565E1C">
              <w:rPr>
                <w:rFonts w:hint="cs"/>
                <w:rtl/>
                <w:lang w:val="en-GB"/>
              </w:rPr>
              <w:t xml:space="preserve">، </w:t>
            </w:r>
            <w:r>
              <w:rPr>
                <w:rFonts w:hint="cs"/>
                <w:rtl/>
                <w:lang w:val="en-GB"/>
              </w:rPr>
              <w:t>القطار الأساسي</w:t>
            </w:r>
            <w:r w:rsidRPr="00565E1C">
              <w:rPr>
                <w:rFonts w:hint="cs"/>
                <w:rtl/>
                <w:lang w:val="en-GB"/>
              </w:rPr>
              <w:t xml:space="preserve"> </w:t>
            </w:r>
            <w:r w:rsidRPr="00565E1C">
              <w:rPr>
                <w:lang w:val="en-GB"/>
              </w:rPr>
              <w:t>A</w:t>
            </w:r>
            <w:r w:rsidRPr="00565E1C">
              <w:rPr>
                <w:rFonts w:hint="cs"/>
                <w:rtl/>
                <w:lang w:val="en-GB"/>
              </w:rPr>
              <w:t xml:space="preserve">، </w:t>
            </w:r>
            <w:r w:rsidRPr="00565E1C">
              <w:rPr>
                <w:lang w:val="en-GB"/>
              </w:rPr>
              <w:t>B</w:t>
            </w:r>
            <w:bookmarkEnd w:id="341"/>
            <w:r w:rsidRPr="00565E1C">
              <w:rPr>
                <w:rFonts w:hint="cs"/>
                <w:rtl/>
                <w:lang w:val="en-GB"/>
              </w:rPr>
              <w:t xml:space="preserve">، </w:t>
            </w:r>
            <w:r w:rsidRPr="00565E1C">
              <w:t>D</w:t>
            </w:r>
          </w:p>
        </w:tc>
        <w:tc>
          <w:tcPr>
            <w:tcW w:w="1928"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DF3FD80" w14:textId="77777777" w:rsidR="00B84C37" w:rsidRPr="00565E1C" w:rsidRDefault="00B84C37" w:rsidP="00C37F01">
            <w:pPr>
              <w:pStyle w:val="Tabletext"/>
              <w:spacing w:after="20"/>
              <w:jc w:val="center"/>
              <w:rPr>
                <w:lang w:val="en-GB"/>
              </w:rPr>
            </w:pPr>
            <w:bookmarkStart w:id="342" w:name="lt_pId1740"/>
            <w:r>
              <w:rPr>
                <w:rFonts w:hint="cs"/>
                <w:rtl/>
                <w:lang w:val="en-GB"/>
              </w:rPr>
              <w:t>النظام</w:t>
            </w:r>
            <w:r w:rsidRPr="00565E1C">
              <w:rPr>
                <w:rFonts w:hint="cs"/>
                <w:rtl/>
                <w:lang w:val="en-GB"/>
              </w:rPr>
              <w:t xml:space="preserve"> </w:t>
            </w:r>
            <w:r w:rsidRPr="00565E1C">
              <w:rPr>
                <w:lang w:val="en-GB"/>
              </w:rPr>
              <w:t>1.1</w:t>
            </w:r>
            <w:bookmarkEnd w:id="342"/>
          </w:p>
          <w:p w14:paraId="3450CE33" w14:textId="77777777" w:rsidR="00B84C37" w:rsidRPr="00565E1C" w:rsidRDefault="00B84C37" w:rsidP="00C37F01">
            <w:pPr>
              <w:pStyle w:val="Tabletext"/>
              <w:spacing w:after="20"/>
              <w:jc w:val="center"/>
              <w:rPr>
                <w:lang w:val="en-GB"/>
              </w:rPr>
            </w:pPr>
            <w:bookmarkStart w:id="343" w:name="lt_pId1741"/>
            <w:r w:rsidRPr="00565E1C">
              <w:rPr>
                <w:lang w:val="en-GB"/>
              </w:rPr>
              <w:t>1 920/25</w:t>
            </w:r>
            <w:r w:rsidRPr="00565E1C">
              <w:rPr>
                <w:lang w:val="en-GB" w:eastAsia="ja-JP"/>
              </w:rPr>
              <w:t>/</w:t>
            </w:r>
            <w:r w:rsidRPr="00565E1C">
              <w:rPr>
                <w:lang w:val="en-GB"/>
              </w:rPr>
              <w:t>P</w:t>
            </w:r>
            <w:bookmarkEnd w:id="343"/>
          </w:p>
        </w:tc>
      </w:tr>
      <w:tr w:rsidR="00B84C37" w:rsidRPr="00565E1C" w14:paraId="7B7ADED3" w14:textId="77777777" w:rsidTr="00C71F83">
        <w:trPr>
          <w:jc w:val="center"/>
        </w:trPr>
        <w:tc>
          <w:tcPr>
            <w:tcW w:w="9639" w:type="dxa"/>
            <w:gridSpan w:val="5"/>
            <w:tcBorders>
              <w:top w:val="single" w:sz="4" w:space="0" w:color="000000"/>
            </w:tcBorders>
            <w:shd w:val="clear" w:color="000000" w:fill="FFFFFF"/>
            <w:tcMar>
              <w:left w:w="108" w:type="dxa"/>
              <w:right w:w="108" w:type="dxa"/>
            </w:tcMar>
          </w:tcPr>
          <w:p w14:paraId="6931829C" w14:textId="77777777" w:rsidR="00B84C37" w:rsidRPr="00565E1C" w:rsidRDefault="00B84C37" w:rsidP="00C37F01">
            <w:pPr>
              <w:pStyle w:val="Tablelegend"/>
              <w:spacing w:before="20" w:after="20"/>
              <w:rPr>
                <w:rtl/>
                <w:lang w:bidi="ar-EG"/>
              </w:rPr>
            </w:pPr>
            <w:r w:rsidRPr="00565E1C">
              <w:rPr>
                <w:rFonts w:hint="cs"/>
                <w:b/>
                <w:bCs/>
                <w:rtl/>
                <w:lang w:val="en-GB"/>
              </w:rPr>
              <w:t>الملاحظة </w:t>
            </w:r>
            <w:r w:rsidRPr="00565E1C">
              <w:rPr>
                <w:b/>
                <w:bCs/>
              </w:rPr>
              <w:t>1</w:t>
            </w:r>
            <w:r w:rsidRPr="00565E1C">
              <w:rPr>
                <w:rFonts w:hint="cs"/>
                <w:rtl/>
                <w:lang w:bidi="ar-EG"/>
              </w:rPr>
              <w:t xml:space="preserve"> - </w:t>
            </w:r>
            <w:r w:rsidR="00BC77C4">
              <w:rPr>
                <w:rFonts w:hint="cs"/>
                <w:rtl/>
                <w:lang w:bidi="ar-EG"/>
              </w:rPr>
              <w:t>ترددات الرتل المعروضة في هذا الجدول هي الحالة الأدنى لكل نظام صورة. ويمكن تطبيق ترددات رتل أخرى أيضاً طالما كان نسق الصورة يسمح بذلك.</w:t>
            </w:r>
          </w:p>
          <w:p w14:paraId="2B6C796C" w14:textId="77777777" w:rsidR="00B84C37" w:rsidRPr="00565E1C" w:rsidRDefault="00B84C37" w:rsidP="00C37F01">
            <w:pPr>
              <w:pStyle w:val="Tablelegend"/>
              <w:spacing w:before="20" w:after="20"/>
              <w:rPr>
                <w:rtl/>
                <w:lang w:eastAsia="en-US" w:bidi="ar-EG"/>
              </w:rPr>
            </w:pPr>
            <w:r w:rsidRPr="00565E1C">
              <w:rPr>
                <w:rFonts w:hint="cs"/>
                <w:b/>
                <w:bCs/>
                <w:rtl/>
                <w:lang w:eastAsia="en-US" w:bidi="ar-EG"/>
              </w:rPr>
              <w:t>الملاحظة </w:t>
            </w:r>
            <w:r w:rsidRPr="00565E1C">
              <w:rPr>
                <w:b/>
                <w:bCs/>
                <w:lang w:eastAsia="en-US" w:bidi="ar-EG"/>
              </w:rPr>
              <w:t>2</w:t>
            </w:r>
            <w:r w:rsidRPr="00565E1C">
              <w:rPr>
                <w:rFonts w:hint="cs"/>
                <w:rtl/>
                <w:lang w:eastAsia="en-US" w:bidi="ar-EG"/>
              </w:rPr>
              <w:t xml:space="preserve"> - </w:t>
            </w:r>
            <w:r w:rsidR="00BC77C4">
              <w:rPr>
                <w:rFonts w:hint="cs"/>
                <w:rtl/>
                <w:lang w:eastAsia="en-US" w:bidi="ar-EG"/>
              </w:rPr>
              <w:t>استعمال المناطق المظللة اختياري.</w:t>
            </w:r>
          </w:p>
        </w:tc>
      </w:tr>
    </w:tbl>
    <w:p w14:paraId="33C34681" w14:textId="77777777" w:rsidR="00B84C37" w:rsidRPr="00BC77C4" w:rsidRDefault="00B84C37" w:rsidP="00BC77C4">
      <w:pPr>
        <w:pStyle w:val="Heading2"/>
        <w:rPr>
          <w:rFonts w:eastAsia="SimSun"/>
          <w:rtl/>
        </w:rPr>
      </w:pPr>
      <w:r w:rsidRPr="00BC77C4">
        <w:rPr>
          <w:rFonts w:eastAsia="SimSun"/>
        </w:rPr>
        <w:t>2.BB</w:t>
      </w:r>
      <w:r w:rsidRPr="00BC77C4">
        <w:rPr>
          <w:rFonts w:eastAsia="SimSun"/>
          <w:rtl/>
        </w:rPr>
        <w:tab/>
      </w:r>
      <w:r w:rsidR="00BC77C4" w:rsidRPr="00BC77C4">
        <w:rPr>
          <w:rFonts w:eastAsia="SimSun" w:hint="cs"/>
          <w:rtl/>
        </w:rPr>
        <w:t>أمثلة على تخصيص القنوات في الأسلوب </w:t>
      </w:r>
      <w:r w:rsidR="00BC77C4" w:rsidRPr="00BC77C4">
        <w:rPr>
          <w:rFonts w:eastAsia="SimSun"/>
        </w:rPr>
        <w:t>B</w:t>
      </w:r>
    </w:p>
    <w:p w14:paraId="65749475" w14:textId="77777777" w:rsidR="00BC77C4" w:rsidRDefault="00BC77C4" w:rsidP="00F95541">
      <w:pPr>
        <w:rPr>
          <w:rFonts w:eastAsia="SimSun"/>
          <w:rtl/>
          <w:lang w:bidi="ar-EG"/>
        </w:rPr>
      </w:pPr>
      <w:r>
        <w:rPr>
          <w:rFonts w:eastAsia="SimSun" w:hint="cs"/>
          <w:rtl/>
          <w:lang w:bidi="ar-EG"/>
        </w:rPr>
        <w:t>يُستعمل الأسلوب </w:t>
      </w:r>
      <w:r>
        <w:rPr>
          <w:rFonts w:eastAsia="SimSun"/>
          <w:lang w:bidi="ar-EG"/>
        </w:rPr>
        <w:t>B</w:t>
      </w:r>
      <w:r>
        <w:rPr>
          <w:rFonts w:eastAsia="SimSun" w:hint="cs"/>
          <w:rtl/>
          <w:lang w:bidi="ar-EG"/>
        </w:rPr>
        <w:t xml:space="preserve"> لإرسال حتى </w:t>
      </w:r>
      <w:r>
        <w:rPr>
          <w:rFonts w:eastAsia="SimSun"/>
          <w:lang w:bidi="ar-EG"/>
        </w:rPr>
        <w:t>6</w:t>
      </w:r>
      <w:r>
        <w:rPr>
          <w:rFonts w:eastAsia="SimSun" w:hint="cs"/>
          <w:rtl/>
          <w:lang w:bidi="ar-EG"/>
        </w:rPr>
        <w:t xml:space="preserve"> قنوات من قطارات البيانات </w:t>
      </w:r>
      <w:r>
        <w:rPr>
          <w:rFonts w:eastAsia="SimSun"/>
          <w:lang w:bidi="ar-EG"/>
        </w:rPr>
        <w:t>Gbit/s 1,5</w:t>
      </w:r>
      <w:r>
        <w:rPr>
          <w:rFonts w:eastAsia="SimSun" w:hint="cs"/>
          <w:rtl/>
          <w:lang w:bidi="ar-EG"/>
        </w:rPr>
        <w:t>، وحتى ثلاثة أزواج من قطارات البيانات </w:t>
      </w:r>
      <w:r>
        <w:rPr>
          <w:rFonts w:eastAsia="SimSun"/>
          <w:lang w:bidi="ar-EG"/>
        </w:rPr>
        <w:t>Gbit/s 1,5</w:t>
      </w:r>
      <w:r>
        <w:rPr>
          <w:rFonts w:eastAsia="SimSun" w:hint="cs"/>
          <w:rtl/>
          <w:lang w:bidi="ar-EG"/>
        </w:rPr>
        <w:t xml:space="preserve"> بوصلة ثنائية أو بوصلة رباعية أو بتوليفة منهما طالما لم يتجاوز العدد الإجمالي لقنوات الدخل ست قنوات. ويعرض الجدول </w:t>
      </w:r>
      <w:r>
        <w:rPr>
          <w:rFonts w:eastAsia="SimSun"/>
          <w:lang w:bidi="ar-EG"/>
        </w:rPr>
        <w:t>2.BB</w:t>
      </w:r>
      <w:r>
        <w:rPr>
          <w:rFonts w:eastAsia="SimSun"/>
          <w:lang w:bidi="ar-EG"/>
        </w:rPr>
        <w:noBreakHyphen/>
        <w:t>1</w:t>
      </w:r>
      <w:r>
        <w:rPr>
          <w:rFonts w:eastAsia="SimSun" w:hint="cs"/>
          <w:rtl/>
          <w:lang w:bidi="ar-EG"/>
        </w:rPr>
        <w:t xml:space="preserve"> أمثلة على التخصيص.</w:t>
      </w:r>
    </w:p>
    <w:p w14:paraId="4470454A" w14:textId="77777777" w:rsidR="00B84C37" w:rsidRDefault="00B84C37" w:rsidP="00B84C37">
      <w:pPr>
        <w:pStyle w:val="TableNo"/>
        <w:rPr>
          <w:rFonts w:eastAsia="SimSun"/>
          <w:rtl/>
        </w:rPr>
      </w:pPr>
      <w:r>
        <w:rPr>
          <w:rFonts w:eastAsia="SimSun" w:hint="cs"/>
          <w:rtl/>
        </w:rPr>
        <w:t>الجدول </w:t>
      </w:r>
      <w:r>
        <w:rPr>
          <w:rFonts w:eastAsia="SimSun"/>
        </w:rPr>
        <w:t>2.BB-1</w:t>
      </w:r>
    </w:p>
    <w:p w14:paraId="221EFA3B" w14:textId="77777777" w:rsidR="00B84C37" w:rsidRPr="00BC77C4" w:rsidRDefault="00B84C37" w:rsidP="00C71F83">
      <w:pPr>
        <w:pStyle w:val="Tabletitle"/>
        <w:spacing w:after="120"/>
        <w:rPr>
          <w:rFonts w:eastAsia="SimSun"/>
          <w:rtl/>
        </w:rPr>
      </w:pPr>
      <w:r w:rsidRPr="00BC77C4">
        <w:rPr>
          <w:rFonts w:eastAsia="SimSun" w:hint="cs"/>
          <w:rtl/>
        </w:rPr>
        <w:t xml:space="preserve">أمثلة على تخصيص القنوات في الأسلوب </w:t>
      </w:r>
      <w:r w:rsidRPr="00BC77C4">
        <w:rPr>
          <w:rFonts w:eastAsia="SimSun"/>
        </w:rPr>
        <w:t>B</w:t>
      </w:r>
    </w:p>
    <w:tbl>
      <w:tblPr>
        <w:bidiVisual/>
        <w:tblW w:w="9639" w:type="dxa"/>
        <w:jc w:val="center"/>
        <w:tblLayout w:type="fixed"/>
        <w:tblLook w:val="0000" w:firstRow="0" w:lastRow="0" w:firstColumn="0" w:lastColumn="0" w:noHBand="0" w:noVBand="0"/>
      </w:tblPr>
      <w:tblGrid>
        <w:gridCol w:w="1607"/>
        <w:gridCol w:w="1607"/>
        <w:gridCol w:w="1607"/>
        <w:gridCol w:w="1606"/>
        <w:gridCol w:w="1606"/>
        <w:gridCol w:w="1606"/>
      </w:tblGrid>
      <w:tr w:rsidR="00B84C37" w:rsidRPr="00565E1C" w14:paraId="56F81F0F" w14:textId="77777777" w:rsidTr="00C71F83">
        <w:trPr>
          <w:trHeight w:val="1"/>
          <w:jc w:val="center"/>
        </w:trPr>
        <w:tc>
          <w:tcPr>
            <w:tcW w:w="9639" w:type="dxa"/>
            <w:gridSpan w:val="6"/>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197274D0" w14:textId="77777777" w:rsidR="00B84C37" w:rsidRPr="00565E1C" w:rsidRDefault="00B84C37" w:rsidP="00C37F01">
            <w:pPr>
              <w:pStyle w:val="Tablehead"/>
              <w:keepNext w:val="0"/>
              <w:spacing w:before="20" w:after="20"/>
              <w:rPr>
                <w:rFonts w:ascii="Times New Roman" w:hAnsi="Times New Roman"/>
                <w:lang w:val="en-GB"/>
              </w:rPr>
            </w:pPr>
            <w:r>
              <w:rPr>
                <w:rFonts w:ascii="Times New Roman" w:hAnsi="Times New Roman" w:hint="cs"/>
                <w:rtl/>
                <w:lang w:val="en-GB" w:bidi="ar-EG"/>
              </w:rPr>
              <w:t>القطار الأساسي</w:t>
            </w:r>
            <w:r w:rsidRPr="00565E1C">
              <w:rPr>
                <w:rFonts w:ascii="Times New Roman" w:hAnsi="Times New Roman" w:hint="cs"/>
                <w:rtl/>
                <w:lang w:val="en-GB"/>
              </w:rPr>
              <w:t xml:space="preserve"> </w:t>
            </w:r>
            <w:r w:rsidRPr="00565E1C">
              <w:rPr>
                <w:rFonts w:ascii="Times New Roman" w:hAnsi="Times New Roman"/>
                <w:lang w:val="en-GB"/>
              </w:rPr>
              <w:t>1 920 × 1 080</w:t>
            </w:r>
          </w:p>
        </w:tc>
      </w:tr>
      <w:tr w:rsidR="00B84C37" w:rsidRPr="00565E1C" w14:paraId="4D1F2477" w14:textId="77777777" w:rsidTr="00C71F83">
        <w:trPr>
          <w:trHeight w:val="1"/>
          <w:jc w:val="center"/>
        </w:trPr>
        <w:tc>
          <w:tcPr>
            <w:tcW w:w="16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CC77F1" w14:textId="77777777" w:rsidR="00B84C37" w:rsidRPr="00565E1C" w:rsidRDefault="00B84C37" w:rsidP="00C37F01">
            <w:pPr>
              <w:pStyle w:val="Tablehead"/>
              <w:keepNext w:val="0"/>
              <w:spacing w:before="20" w:after="20"/>
              <w:rPr>
                <w:rFonts w:ascii="Times New Roman" w:hAnsi="Times New Roman"/>
                <w:lang w:val="en-GB"/>
              </w:rPr>
            </w:pPr>
            <w:bookmarkStart w:id="344" w:name="lt_pId1752"/>
            <w:r w:rsidRPr="00565E1C">
              <w:rPr>
                <w:rFonts w:ascii="Times New Roman" w:eastAsia="Times New Roman Bold" w:hAnsi="Times New Roman"/>
                <w:lang w:val="en-GB"/>
              </w:rPr>
              <w:t>CH1</w:t>
            </w:r>
            <w:bookmarkEnd w:id="344"/>
          </w:p>
        </w:tc>
        <w:tc>
          <w:tcPr>
            <w:tcW w:w="16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2204D5" w14:textId="77777777" w:rsidR="00B84C37" w:rsidRPr="00565E1C" w:rsidRDefault="00B84C37" w:rsidP="00C37F01">
            <w:pPr>
              <w:pStyle w:val="Tablehead"/>
              <w:keepNext w:val="0"/>
              <w:spacing w:before="20" w:after="20"/>
              <w:rPr>
                <w:rFonts w:ascii="Times New Roman" w:hAnsi="Times New Roman"/>
                <w:lang w:val="en-GB"/>
              </w:rPr>
            </w:pPr>
            <w:bookmarkStart w:id="345" w:name="lt_pId1753"/>
            <w:r w:rsidRPr="00565E1C">
              <w:rPr>
                <w:rFonts w:ascii="Times New Roman" w:eastAsia="Times New Roman Bold" w:hAnsi="Times New Roman"/>
                <w:lang w:val="en-GB"/>
              </w:rPr>
              <w:t>CH2</w:t>
            </w:r>
            <w:bookmarkEnd w:id="345"/>
          </w:p>
        </w:tc>
        <w:tc>
          <w:tcPr>
            <w:tcW w:w="16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2046A2" w14:textId="77777777" w:rsidR="00B84C37" w:rsidRPr="00565E1C" w:rsidRDefault="00B84C37" w:rsidP="00C37F01">
            <w:pPr>
              <w:pStyle w:val="Tablehead"/>
              <w:keepNext w:val="0"/>
              <w:spacing w:before="20" w:after="20"/>
              <w:rPr>
                <w:rFonts w:ascii="Times New Roman" w:hAnsi="Times New Roman"/>
                <w:lang w:val="en-GB"/>
              </w:rPr>
            </w:pPr>
            <w:bookmarkStart w:id="346" w:name="lt_pId1754"/>
            <w:r w:rsidRPr="00565E1C">
              <w:rPr>
                <w:rFonts w:ascii="Times New Roman" w:eastAsia="Times New Roman Bold" w:hAnsi="Times New Roman"/>
                <w:lang w:val="en-GB"/>
              </w:rPr>
              <w:t>CH3</w:t>
            </w:r>
            <w:bookmarkEnd w:id="346"/>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4273DD" w14:textId="77777777" w:rsidR="00B84C37" w:rsidRPr="00565E1C" w:rsidRDefault="00B84C37" w:rsidP="00C37F01">
            <w:pPr>
              <w:pStyle w:val="Tablehead"/>
              <w:keepNext w:val="0"/>
              <w:spacing w:before="20" w:after="20"/>
              <w:rPr>
                <w:rFonts w:ascii="Times New Roman" w:hAnsi="Times New Roman"/>
                <w:lang w:val="en-GB"/>
              </w:rPr>
            </w:pPr>
            <w:bookmarkStart w:id="347" w:name="lt_pId1755"/>
            <w:r w:rsidRPr="00565E1C">
              <w:rPr>
                <w:rFonts w:ascii="Times New Roman" w:eastAsia="Times New Roman Bold" w:hAnsi="Times New Roman"/>
                <w:lang w:val="en-GB"/>
              </w:rPr>
              <w:t>CH4</w:t>
            </w:r>
            <w:bookmarkEnd w:id="347"/>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63DC45" w14:textId="77777777" w:rsidR="00B84C37" w:rsidRPr="00565E1C" w:rsidRDefault="00B84C37" w:rsidP="00C37F01">
            <w:pPr>
              <w:pStyle w:val="Tablehead"/>
              <w:keepNext w:val="0"/>
              <w:spacing w:before="20" w:after="20"/>
              <w:rPr>
                <w:rFonts w:ascii="Times New Roman" w:hAnsi="Times New Roman"/>
                <w:lang w:val="en-GB"/>
              </w:rPr>
            </w:pPr>
            <w:bookmarkStart w:id="348" w:name="lt_pId1756"/>
            <w:r w:rsidRPr="00565E1C">
              <w:rPr>
                <w:rFonts w:ascii="Times New Roman" w:eastAsia="Times New Roman Bold" w:hAnsi="Times New Roman"/>
                <w:lang w:val="en-GB"/>
              </w:rPr>
              <w:t>CH5</w:t>
            </w:r>
            <w:bookmarkEnd w:id="348"/>
          </w:p>
        </w:tc>
        <w:tc>
          <w:tcPr>
            <w:tcW w:w="16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062DFE" w14:textId="77777777" w:rsidR="00B84C37" w:rsidRPr="00565E1C" w:rsidRDefault="00B84C37" w:rsidP="00C37F01">
            <w:pPr>
              <w:pStyle w:val="Tablehead"/>
              <w:keepNext w:val="0"/>
              <w:spacing w:before="20" w:after="20"/>
              <w:rPr>
                <w:rFonts w:ascii="Times New Roman" w:hAnsi="Times New Roman"/>
                <w:lang w:val="en-GB"/>
              </w:rPr>
            </w:pPr>
            <w:bookmarkStart w:id="349" w:name="lt_pId1757"/>
            <w:r w:rsidRPr="00565E1C">
              <w:rPr>
                <w:rFonts w:ascii="Times New Roman" w:eastAsia="Times New Roman Bold" w:hAnsi="Times New Roman"/>
                <w:lang w:val="en-GB"/>
              </w:rPr>
              <w:t>CH6</w:t>
            </w:r>
            <w:bookmarkEnd w:id="349"/>
          </w:p>
        </w:tc>
      </w:tr>
      <w:tr w:rsidR="00B84C37" w:rsidRPr="00565E1C" w14:paraId="25317301" w14:textId="77777777" w:rsidTr="00C71F83">
        <w:trPr>
          <w:trHeight w:val="1"/>
          <w:jc w:val="center"/>
        </w:trPr>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C6D61A" w14:textId="77777777" w:rsidR="00B84C37" w:rsidRPr="00565E1C" w:rsidRDefault="00B84C37" w:rsidP="00C37F01">
            <w:pPr>
              <w:pStyle w:val="Tabletext"/>
              <w:spacing w:after="20"/>
              <w:jc w:val="center"/>
              <w:rPr>
                <w:lang w:val="en-GB"/>
              </w:rPr>
            </w:pPr>
            <w:bookmarkStart w:id="350" w:name="lt_pId1758"/>
            <w:r>
              <w:rPr>
                <w:rFonts w:hint="cs"/>
                <w:rtl/>
                <w:lang w:val="en-GB" w:bidi="ar-EG"/>
              </w:rPr>
              <w:t>النظام</w:t>
            </w:r>
            <w:r w:rsidRPr="00565E1C">
              <w:rPr>
                <w:rFonts w:hint="cs"/>
                <w:rtl/>
                <w:lang w:val="en-GB"/>
              </w:rPr>
              <w:t xml:space="preserve"> </w:t>
            </w:r>
            <w:r w:rsidRPr="00565E1C">
              <w:rPr>
                <w:lang w:val="en-GB"/>
              </w:rPr>
              <w:t>1.1</w:t>
            </w:r>
            <w:bookmarkEnd w:id="350"/>
          </w:p>
          <w:p w14:paraId="6D107A5C" w14:textId="77777777" w:rsidR="00B84C37" w:rsidRPr="00565E1C" w:rsidRDefault="00B84C37" w:rsidP="00C37F01">
            <w:pPr>
              <w:pStyle w:val="Tabletext"/>
              <w:spacing w:after="20"/>
              <w:jc w:val="center"/>
              <w:rPr>
                <w:lang w:val="en-GB"/>
              </w:rPr>
            </w:pPr>
            <w:bookmarkStart w:id="351" w:name="lt_pId1759"/>
            <w:r w:rsidRPr="00565E1C">
              <w:rPr>
                <w:lang w:val="en-GB"/>
              </w:rPr>
              <w:t>1 920/24</w:t>
            </w:r>
            <w:r w:rsidRPr="00565E1C">
              <w:rPr>
                <w:lang w:val="en-GB" w:eastAsia="ja-JP"/>
              </w:rPr>
              <w:t>/</w:t>
            </w:r>
            <w:r w:rsidRPr="00565E1C">
              <w:rPr>
                <w:lang w:val="en-GB"/>
              </w:rPr>
              <w:t>P</w:t>
            </w:r>
            <w:bookmarkEnd w:id="351"/>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33103D" w14:textId="77777777" w:rsidR="00B84C37" w:rsidRPr="00565E1C" w:rsidRDefault="00B84C37" w:rsidP="00C37F01">
            <w:pPr>
              <w:pStyle w:val="Tabletext"/>
              <w:spacing w:after="20"/>
              <w:jc w:val="center"/>
              <w:rPr>
                <w:lang w:val="en-GB"/>
              </w:rPr>
            </w:pPr>
            <w:bookmarkStart w:id="352" w:name="lt_pId1760"/>
            <w:r>
              <w:rPr>
                <w:rFonts w:hint="cs"/>
                <w:rtl/>
                <w:lang w:val="en-GB" w:bidi="ar-EG"/>
              </w:rPr>
              <w:t>النظام</w:t>
            </w:r>
            <w:r w:rsidRPr="00565E1C">
              <w:rPr>
                <w:rFonts w:hint="cs"/>
                <w:rtl/>
                <w:lang w:val="en-GB"/>
              </w:rPr>
              <w:t xml:space="preserve"> </w:t>
            </w:r>
            <w:r w:rsidRPr="00565E1C">
              <w:rPr>
                <w:lang w:val="en-GB"/>
              </w:rPr>
              <w:t>1.1</w:t>
            </w:r>
            <w:bookmarkEnd w:id="352"/>
          </w:p>
          <w:p w14:paraId="3E02AE88" w14:textId="77777777" w:rsidR="00B84C37" w:rsidRPr="00565E1C" w:rsidRDefault="00B84C37" w:rsidP="00C37F01">
            <w:pPr>
              <w:pStyle w:val="Tabletext"/>
              <w:spacing w:after="20"/>
              <w:jc w:val="center"/>
              <w:rPr>
                <w:lang w:val="en-GB"/>
              </w:rPr>
            </w:pPr>
            <w:bookmarkStart w:id="353" w:name="lt_pId1761"/>
            <w:r w:rsidRPr="00565E1C">
              <w:rPr>
                <w:lang w:val="en-GB"/>
              </w:rPr>
              <w:t>1 920/24</w:t>
            </w:r>
            <w:r w:rsidRPr="00565E1C">
              <w:rPr>
                <w:lang w:val="en-GB" w:eastAsia="ja-JP"/>
              </w:rPr>
              <w:t>/</w:t>
            </w:r>
            <w:r w:rsidRPr="00565E1C">
              <w:rPr>
                <w:lang w:val="en-GB"/>
              </w:rPr>
              <w:t>P</w:t>
            </w:r>
            <w:bookmarkEnd w:id="353"/>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EE5DFE" w14:textId="77777777" w:rsidR="00B84C37" w:rsidRPr="00565E1C" w:rsidRDefault="00B84C37" w:rsidP="00C37F01">
            <w:pPr>
              <w:pStyle w:val="Tabletext"/>
              <w:spacing w:after="20"/>
              <w:jc w:val="center"/>
              <w:rPr>
                <w:lang w:val="en-GB"/>
              </w:rPr>
            </w:pPr>
            <w:bookmarkStart w:id="354" w:name="lt_pId1762"/>
            <w:r>
              <w:rPr>
                <w:rFonts w:hint="cs"/>
                <w:rtl/>
                <w:lang w:val="en-GB" w:bidi="ar-EG"/>
              </w:rPr>
              <w:t>النظام</w:t>
            </w:r>
            <w:r w:rsidRPr="00565E1C">
              <w:rPr>
                <w:rFonts w:hint="cs"/>
                <w:rtl/>
                <w:lang w:val="en-GB"/>
              </w:rPr>
              <w:t xml:space="preserve"> </w:t>
            </w:r>
            <w:r w:rsidRPr="00565E1C">
              <w:rPr>
                <w:lang w:val="en-GB"/>
              </w:rPr>
              <w:t>1.1</w:t>
            </w:r>
            <w:bookmarkEnd w:id="354"/>
          </w:p>
          <w:p w14:paraId="5E9890CB" w14:textId="77777777" w:rsidR="00B84C37" w:rsidRPr="00565E1C" w:rsidRDefault="00B84C37" w:rsidP="00C37F01">
            <w:pPr>
              <w:pStyle w:val="Tabletext"/>
              <w:spacing w:after="20"/>
              <w:jc w:val="center"/>
              <w:rPr>
                <w:lang w:val="en-GB"/>
              </w:rPr>
            </w:pPr>
            <w:bookmarkStart w:id="355" w:name="lt_pId1763"/>
            <w:r w:rsidRPr="00565E1C">
              <w:rPr>
                <w:lang w:val="en-GB"/>
              </w:rPr>
              <w:t>1 920/24</w:t>
            </w:r>
            <w:r w:rsidRPr="00565E1C">
              <w:rPr>
                <w:lang w:val="en-GB" w:eastAsia="ja-JP"/>
              </w:rPr>
              <w:t>/</w:t>
            </w:r>
            <w:r w:rsidRPr="00565E1C">
              <w:rPr>
                <w:lang w:val="en-GB"/>
              </w:rPr>
              <w:t>P</w:t>
            </w:r>
            <w:bookmarkEnd w:id="355"/>
          </w:p>
        </w:tc>
        <w:tc>
          <w:tcPr>
            <w:tcW w:w="1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F7AC71" w14:textId="77777777" w:rsidR="00B84C37" w:rsidRPr="00565E1C" w:rsidRDefault="00B84C37" w:rsidP="00C37F01">
            <w:pPr>
              <w:pStyle w:val="Tabletext"/>
              <w:spacing w:after="20"/>
              <w:jc w:val="center"/>
              <w:rPr>
                <w:lang w:val="en-GB"/>
              </w:rPr>
            </w:pPr>
            <w:bookmarkStart w:id="356" w:name="lt_pId1764"/>
            <w:r>
              <w:rPr>
                <w:rFonts w:hint="cs"/>
                <w:rtl/>
                <w:lang w:val="en-GB" w:bidi="ar-EG"/>
              </w:rPr>
              <w:t>النظام</w:t>
            </w:r>
            <w:r w:rsidRPr="00565E1C">
              <w:rPr>
                <w:rFonts w:hint="cs"/>
                <w:rtl/>
                <w:lang w:val="en-GB"/>
              </w:rPr>
              <w:t xml:space="preserve"> </w:t>
            </w:r>
            <w:r w:rsidRPr="00565E1C">
              <w:rPr>
                <w:lang w:val="en-GB"/>
              </w:rPr>
              <w:t>1.1</w:t>
            </w:r>
            <w:bookmarkEnd w:id="356"/>
          </w:p>
          <w:p w14:paraId="419F25B8" w14:textId="77777777" w:rsidR="00B84C37" w:rsidRPr="00565E1C" w:rsidRDefault="00B84C37" w:rsidP="00C37F01">
            <w:pPr>
              <w:pStyle w:val="Tabletext"/>
              <w:spacing w:after="20"/>
              <w:jc w:val="center"/>
              <w:rPr>
                <w:lang w:val="en-GB"/>
              </w:rPr>
            </w:pPr>
            <w:bookmarkStart w:id="357" w:name="lt_pId1765"/>
            <w:r w:rsidRPr="00565E1C">
              <w:rPr>
                <w:lang w:val="en-GB"/>
              </w:rPr>
              <w:t>1 920/24</w:t>
            </w:r>
            <w:r w:rsidRPr="00565E1C">
              <w:rPr>
                <w:lang w:val="en-GB" w:eastAsia="ja-JP"/>
              </w:rPr>
              <w:t>/</w:t>
            </w:r>
            <w:r w:rsidRPr="00565E1C">
              <w:rPr>
                <w:lang w:val="en-GB"/>
              </w:rPr>
              <w:t>P</w:t>
            </w:r>
            <w:bookmarkEnd w:id="357"/>
          </w:p>
        </w:tc>
        <w:tc>
          <w:tcPr>
            <w:tcW w:w="160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176E64D" w14:textId="77777777" w:rsidR="00B84C37" w:rsidRPr="00565E1C" w:rsidRDefault="00B84C37" w:rsidP="00C37F01">
            <w:pPr>
              <w:pStyle w:val="Tabletext"/>
              <w:spacing w:after="20"/>
              <w:jc w:val="center"/>
              <w:rPr>
                <w:lang w:val="en-GB"/>
              </w:rPr>
            </w:pPr>
            <w:bookmarkStart w:id="358" w:name="lt_pId1766"/>
            <w:r>
              <w:rPr>
                <w:rFonts w:hint="cs"/>
                <w:rtl/>
                <w:lang w:val="en-GB" w:bidi="ar-EG"/>
              </w:rPr>
              <w:t>النظام</w:t>
            </w:r>
            <w:r w:rsidRPr="00565E1C">
              <w:rPr>
                <w:rFonts w:hint="cs"/>
                <w:rtl/>
                <w:lang w:val="en-GB"/>
              </w:rPr>
              <w:t xml:space="preserve"> </w:t>
            </w:r>
            <w:r w:rsidRPr="00565E1C">
              <w:rPr>
                <w:lang w:val="en-GB"/>
              </w:rPr>
              <w:t>1.1</w:t>
            </w:r>
            <w:bookmarkEnd w:id="358"/>
          </w:p>
          <w:p w14:paraId="196DE560" w14:textId="77777777" w:rsidR="00B84C37" w:rsidRPr="00565E1C" w:rsidRDefault="00B84C37" w:rsidP="00C37F01">
            <w:pPr>
              <w:pStyle w:val="Tabletext"/>
              <w:spacing w:after="20"/>
              <w:jc w:val="center"/>
              <w:rPr>
                <w:lang w:val="en-GB"/>
              </w:rPr>
            </w:pPr>
            <w:bookmarkStart w:id="359" w:name="lt_pId1767"/>
            <w:r w:rsidRPr="00565E1C">
              <w:rPr>
                <w:lang w:val="en-GB"/>
              </w:rPr>
              <w:t>1 920/24</w:t>
            </w:r>
            <w:r w:rsidRPr="00565E1C">
              <w:rPr>
                <w:lang w:val="en-GB" w:eastAsia="ja-JP"/>
              </w:rPr>
              <w:t>/</w:t>
            </w:r>
            <w:r w:rsidRPr="00565E1C">
              <w:rPr>
                <w:lang w:val="en-GB"/>
              </w:rPr>
              <w:t>P</w:t>
            </w:r>
            <w:bookmarkEnd w:id="359"/>
          </w:p>
        </w:tc>
        <w:tc>
          <w:tcPr>
            <w:tcW w:w="1606"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8055FB4" w14:textId="77777777" w:rsidR="00B84C37" w:rsidRPr="00565E1C" w:rsidRDefault="00B84C37" w:rsidP="00C37F01">
            <w:pPr>
              <w:pStyle w:val="Tabletext"/>
              <w:spacing w:after="20"/>
              <w:jc w:val="center"/>
              <w:rPr>
                <w:lang w:val="en-GB"/>
              </w:rPr>
            </w:pPr>
            <w:bookmarkStart w:id="360" w:name="lt_pId1768"/>
            <w:r>
              <w:rPr>
                <w:rFonts w:hint="cs"/>
                <w:rtl/>
                <w:lang w:val="en-GB" w:bidi="ar-EG"/>
              </w:rPr>
              <w:t>النظام</w:t>
            </w:r>
            <w:r w:rsidRPr="00565E1C">
              <w:rPr>
                <w:rFonts w:hint="cs"/>
                <w:rtl/>
                <w:lang w:val="en-GB"/>
              </w:rPr>
              <w:t xml:space="preserve"> </w:t>
            </w:r>
            <w:r w:rsidRPr="00565E1C">
              <w:rPr>
                <w:lang w:val="en-GB"/>
              </w:rPr>
              <w:t>1.1</w:t>
            </w:r>
            <w:bookmarkEnd w:id="360"/>
          </w:p>
          <w:p w14:paraId="71354F55" w14:textId="77777777" w:rsidR="00B84C37" w:rsidRPr="00565E1C" w:rsidRDefault="00B84C37" w:rsidP="00C37F01">
            <w:pPr>
              <w:pStyle w:val="Tabletext"/>
              <w:spacing w:after="20"/>
              <w:jc w:val="center"/>
              <w:rPr>
                <w:lang w:val="en-GB"/>
              </w:rPr>
            </w:pPr>
            <w:bookmarkStart w:id="361" w:name="lt_pId1769"/>
            <w:r w:rsidRPr="00565E1C">
              <w:rPr>
                <w:lang w:val="en-GB"/>
              </w:rPr>
              <w:t>1 920/24</w:t>
            </w:r>
            <w:r w:rsidRPr="00565E1C">
              <w:rPr>
                <w:lang w:val="en-GB" w:eastAsia="ja-JP"/>
              </w:rPr>
              <w:t>/</w:t>
            </w:r>
            <w:r w:rsidRPr="00565E1C">
              <w:rPr>
                <w:lang w:val="en-GB"/>
              </w:rPr>
              <w:t>P</w:t>
            </w:r>
            <w:bookmarkEnd w:id="361"/>
          </w:p>
        </w:tc>
      </w:tr>
      <w:tr w:rsidR="00B84C37" w:rsidRPr="00565E1C" w14:paraId="02E6410D" w14:textId="77777777" w:rsidTr="00C71F83">
        <w:trPr>
          <w:trHeight w:val="1"/>
          <w:jc w:val="center"/>
        </w:trPr>
        <w:tc>
          <w:tcPr>
            <w:tcW w:w="32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15C267" w14:textId="77777777" w:rsidR="00B84C37" w:rsidRPr="00565E1C" w:rsidRDefault="00B84C37" w:rsidP="00C37F01">
            <w:pPr>
              <w:pStyle w:val="Tabletext"/>
              <w:spacing w:after="20"/>
              <w:jc w:val="center"/>
              <w:rPr>
                <w:lang w:val="en-GB"/>
              </w:rPr>
            </w:pPr>
            <w:bookmarkStart w:id="362" w:name="lt_pId1770"/>
            <w:r>
              <w:rPr>
                <w:rFonts w:hint="cs"/>
                <w:rtl/>
                <w:lang w:val="en-GB"/>
              </w:rPr>
              <w:t>الأنظمة</w:t>
            </w:r>
            <w:r w:rsidRPr="00565E1C">
              <w:rPr>
                <w:rFonts w:hint="cs"/>
                <w:rtl/>
                <w:lang w:val="en-GB"/>
              </w:rPr>
              <w:t xml:space="preserve"> </w:t>
            </w:r>
            <w:r w:rsidR="00000EA6">
              <w:rPr>
                <w:lang w:val="en-GB"/>
              </w:rPr>
              <w:t>1.2</w:t>
            </w:r>
            <w:r>
              <w:rPr>
                <w:rFonts w:hint="cs"/>
                <w:rtl/>
                <w:lang w:val="en-GB"/>
              </w:rPr>
              <w:t xml:space="preserve"> أو</w:t>
            </w:r>
            <w:r>
              <w:rPr>
                <w:rtl/>
                <w:lang w:val="en-GB"/>
              </w:rPr>
              <w:t xml:space="preserve"> </w:t>
            </w:r>
            <w:r w:rsidRPr="00565E1C">
              <w:rPr>
                <w:lang w:val="en-GB"/>
              </w:rPr>
              <w:t>2.2</w:t>
            </w:r>
            <w:r>
              <w:rPr>
                <w:rFonts w:hint="cs"/>
                <w:rtl/>
                <w:lang w:val="en-GB"/>
              </w:rPr>
              <w:t xml:space="preserve"> أو</w:t>
            </w:r>
            <w:r>
              <w:rPr>
                <w:rtl/>
                <w:lang w:val="en-GB"/>
              </w:rPr>
              <w:t xml:space="preserve"> </w:t>
            </w:r>
            <w:r w:rsidR="00000EA6">
              <w:rPr>
                <w:lang w:val="en-GB"/>
              </w:rPr>
              <w:t>3.2</w:t>
            </w:r>
            <w:r>
              <w:rPr>
                <w:rFonts w:hint="cs"/>
                <w:rtl/>
                <w:lang w:val="en-GB"/>
              </w:rPr>
              <w:t xml:space="preserve"> أو</w:t>
            </w:r>
            <w:r>
              <w:rPr>
                <w:rtl/>
                <w:lang w:val="en-GB"/>
              </w:rPr>
              <w:t xml:space="preserve"> </w:t>
            </w:r>
            <w:r w:rsidR="00000EA6">
              <w:rPr>
                <w:lang w:val="en-GB"/>
              </w:rPr>
              <w:t>4.2</w:t>
            </w:r>
            <w:r>
              <w:rPr>
                <w:rFonts w:hint="cs"/>
                <w:rtl/>
                <w:lang w:val="en-GB"/>
              </w:rPr>
              <w:t xml:space="preserve"> أو </w:t>
            </w:r>
            <w:bookmarkEnd w:id="362"/>
            <w:r w:rsidR="00000EA6">
              <w:rPr>
                <w:lang w:val="en-GB"/>
              </w:rPr>
              <w:t>5.2</w:t>
            </w:r>
          </w:p>
          <w:p w14:paraId="5ECFEFD6" w14:textId="77777777" w:rsidR="00B84C37" w:rsidRPr="00565E1C" w:rsidRDefault="00B84C37" w:rsidP="00C37F01">
            <w:pPr>
              <w:pStyle w:val="Tabletext"/>
              <w:spacing w:after="20"/>
              <w:jc w:val="center"/>
              <w:rPr>
                <w:lang w:val="en-GB"/>
              </w:rPr>
            </w:pPr>
            <w:bookmarkStart w:id="363" w:name="lt_pId1771"/>
            <w:r w:rsidRPr="00565E1C">
              <w:rPr>
                <w:lang w:val="en-GB"/>
              </w:rPr>
              <w:t>1 920/24</w:t>
            </w:r>
            <w:r w:rsidRPr="00565E1C">
              <w:rPr>
                <w:lang w:val="en-GB" w:eastAsia="ja-JP"/>
              </w:rPr>
              <w:t>/</w:t>
            </w:r>
            <w:r w:rsidRPr="00565E1C">
              <w:rPr>
                <w:lang w:val="en-GB"/>
              </w:rPr>
              <w:t>P</w:t>
            </w:r>
            <w:bookmarkEnd w:id="363"/>
            <w:r>
              <w:rPr>
                <w:rtl/>
                <w:lang w:val="en-GB"/>
              </w:rPr>
              <w:t xml:space="preserve">، </w:t>
            </w:r>
            <w:r w:rsidRPr="00565E1C">
              <w:rPr>
                <w:lang w:val="en-GB"/>
              </w:rPr>
              <w:br/>
            </w:r>
            <w:r>
              <w:rPr>
                <w:rFonts w:hint="cs"/>
                <w:rtl/>
                <w:lang w:val="en-GB"/>
              </w:rPr>
              <w:t>الوصلة</w:t>
            </w:r>
            <w:r w:rsidRPr="00565E1C">
              <w:rPr>
                <w:rFonts w:hint="cs"/>
                <w:rtl/>
                <w:lang w:val="en-GB"/>
              </w:rPr>
              <w:t xml:space="preserve"> </w:t>
            </w:r>
            <w:r w:rsidRPr="00565E1C">
              <w:rPr>
                <w:lang w:val="en-GB"/>
              </w:rPr>
              <w:t>A</w:t>
            </w:r>
            <w:r w:rsidRPr="00565E1C">
              <w:rPr>
                <w:rFonts w:hint="cs"/>
                <w:rtl/>
                <w:lang w:val="en-GB"/>
              </w:rPr>
              <w:t xml:space="preserve">، </w:t>
            </w:r>
            <w:r w:rsidRPr="00565E1C">
              <w:rPr>
                <w:lang w:val="en-GB"/>
              </w:rPr>
              <w:t>B</w:t>
            </w:r>
            <w:r>
              <w:rPr>
                <w:rFonts w:hint="cs"/>
                <w:rtl/>
                <w:lang w:val="en-GB"/>
              </w:rPr>
              <w:t xml:space="preserve"> (القطار الأساسي)</w:t>
            </w:r>
          </w:p>
        </w:tc>
        <w:tc>
          <w:tcPr>
            <w:tcW w:w="3213"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A30DFD9" w14:textId="77777777" w:rsidR="00B84C37" w:rsidRPr="00565E1C" w:rsidRDefault="00B84C37" w:rsidP="00C37F01">
            <w:pPr>
              <w:pStyle w:val="Tabletext"/>
              <w:spacing w:after="20"/>
              <w:jc w:val="center"/>
              <w:rPr>
                <w:rtl/>
                <w:lang w:val="en-GB" w:bidi="ar-EG"/>
              </w:rPr>
            </w:pPr>
            <w:bookmarkStart w:id="364" w:name="lt_pId1773"/>
            <w:r>
              <w:rPr>
                <w:rFonts w:hint="cs"/>
                <w:rtl/>
                <w:lang w:val="en-GB"/>
              </w:rPr>
              <w:t>الأنظمة</w:t>
            </w:r>
            <w:r w:rsidRPr="00565E1C">
              <w:rPr>
                <w:rFonts w:hint="cs"/>
                <w:rtl/>
                <w:lang w:val="en-GB"/>
              </w:rPr>
              <w:t xml:space="preserve"> </w:t>
            </w:r>
            <w:r w:rsidR="00000EA6">
              <w:rPr>
                <w:lang w:val="en-GB"/>
              </w:rPr>
              <w:t>1.2</w:t>
            </w:r>
            <w:r>
              <w:rPr>
                <w:rFonts w:hint="cs"/>
                <w:rtl/>
                <w:lang w:val="en-GB"/>
              </w:rPr>
              <w:t xml:space="preserve"> أو</w:t>
            </w:r>
            <w:r>
              <w:rPr>
                <w:rtl/>
                <w:lang w:val="en-GB"/>
              </w:rPr>
              <w:t xml:space="preserve"> </w:t>
            </w:r>
            <w:r w:rsidRPr="00565E1C">
              <w:rPr>
                <w:lang w:val="en-GB"/>
              </w:rPr>
              <w:t>2.2</w:t>
            </w:r>
            <w:r>
              <w:rPr>
                <w:rFonts w:hint="cs"/>
                <w:rtl/>
                <w:lang w:val="en-GB"/>
              </w:rPr>
              <w:t xml:space="preserve"> أو</w:t>
            </w:r>
            <w:r>
              <w:rPr>
                <w:rtl/>
                <w:lang w:val="en-GB"/>
              </w:rPr>
              <w:t xml:space="preserve"> </w:t>
            </w:r>
            <w:r w:rsidR="00000EA6">
              <w:rPr>
                <w:lang w:val="en-GB"/>
              </w:rPr>
              <w:t>3.2</w:t>
            </w:r>
            <w:r>
              <w:rPr>
                <w:rFonts w:hint="cs"/>
                <w:rtl/>
                <w:lang w:val="en-GB"/>
              </w:rPr>
              <w:t xml:space="preserve"> أو</w:t>
            </w:r>
            <w:r>
              <w:rPr>
                <w:rtl/>
                <w:lang w:val="en-GB"/>
              </w:rPr>
              <w:t xml:space="preserve"> </w:t>
            </w:r>
            <w:r w:rsidR="00000EA6">
              <w:rPr>
                <w:lang w:val="en-GB"/>
              </w:rPr>
              <w:t>4.2</w:t>
            </w:r>
            <w:r>
              <w:rPr>
                <w:rFonts w:hint="cs"/>
                <w:rtl/>
                <w:lang w:val="en-GB"/>
              </w:rPr>
              <w:t xml:space="preserve"> أو</w:t>
            </w:r>
            <w:r w:rsidR="00000EA6">
              <w:rPr>
                <w:rFonts w:hint="cs"/>
                <w:rtl/>
                <w:lang w:val="en-GB"/>
              </w:rPr>
              <w:t xml:space="preserve"> </w:t>
            </w:r>
            <w:bookmarkEnd w:id="364"/>
            <w:r w:rsidR="00000EA6">
              <w:rPr>
                <w:lang w:val="en-GB"/>
              </w:rPr>
              <w:t>5.2</w:t>
            </w:r>
          </w:p>
          <w:p w14:paraId="70087261" w14:textId="77777777" w:rsidR="00B84C37" w:rsidRPr="00565E1C" w:rsidRDefault="00B84C37" w:rsidP="00C37F01">
            <w:pPr>
              <w:pStyle w:val="Tabletext"/>
              <w:spacing w:after="20"/>
              <w:jc w:val="center"/>
              <w:rPr>
                <w:lang w:val="en-GB"/>
              </w:rPr>
            </w:pPr>
            <w:bookmarkStart w:id="365" w:name="lt_pId1774"/>
            <w:r w:rsidRPr="00565E1C">
              <w:rPr>
                <w:lang w:val="en-GB"/>
              </w:rPr>
              <w:t>1 920/24</w:t>
            </w:r>
            <w:r w:rsidRPr="00565E1C">
              <w:rPr>
                <w:lang w:val="en-GB" w:eastAsia="ja-JP"/>
              </w:rPr>
              <w:t>/</w:t>
            </w:r>
            <w:r w:rsidRPr="00565E1C">
              <w:rPr>
                <w:lang w:val="en-GB"/>
              </w:rPr>
              <w:t>P</w:t>
            </w:r>
            <w:bookmarkEnd w:id="365"/>
            <w:r>
              <w:rPr>
                <w:rtl/>
                <w:lang w:val="en-GB"/>
              </w:rPr>
              <w:t xml:space="preserve">، </w:t>
            </w:r>
            <w:r w:rsidRPr="00565E1C">
              <w:rPr>
                <w:lang w:val="en-GB"/>
              </w:rPr>
              <w:br/>
            </w:r>
            <w:r>
              <w:rPr>
                <w:rFonts w:hint="cs"/>
                <w:rtl/>
                <w:lang w:val="en-GB"/>
              </w:rPr>
              <w:t>الوصلة</w:t>
            </w:r>
            <w:r w:rsidRPr="00565E1C">
              <w:rPr>
                <w:rFonts w:hint="cs"/>
                <w:rtl/>
                <w:lang w:val="en-GB"/>
              </w:rPr>
              <w:t xml:space="preserve"> </w:t>
            </w:r>
            <w:r w:rsidRPr="00565E1C">
              <w:rPr>
                <w:lang w:val="en-GB"/>
              </w:rPr>
              <w:t>A</w:t>
            </w:r>
            <w:r w:rsidRPr="00565E1C">
              <w:rPr>
                <w:rFonts w:hint="cs"/>
                <w:rtl/>
                <w:lang w:val="en-GB"/>
              </w:rPr>
              <w:t xml:space="preserve">، </w:t>
            </w:r>
            <w:r w:rsidRPr="00565E1C">
              <w:rPr>
                <w:lang w:val="en-GB"/>
              </w:rPr>
              <w:t>B</w:t>
            </w:r>
            <w:r>
              <w:rPr>
                <w:rFonts w:hint="cs"/>
                <w:rtl/>
                <w:lang w:val="en-GB"/>
              </w:rPr>
              <w:t xml:space="preserve"> (القطار الأساسي)</w:t>
            </w:r>
          </w:p>
        </w:tc>
        <w:tc>
          <w:tcPr>
            <w:tcW w:w="3212"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F18D852" w14:textId="77777777" w:rsidR="00B84C37" w:rsidRPr="00565E1C" w:rsidRDefault="00B84C37" w:rsidP="00C37F01">
            <w:pPr>
              <w:pStyle w:val="Tabletext"/>
              <w:spacing w:after="20"/>
              <w:jc w:val="center"/>
              <w:rPr>
                <w:lang w:val="en-GB"/>
              </w:rPr>
            </w:pPr>
            <w:bookmarkStart w:id="366" w:name="lt_pId1776"/>
            <w:r>
              <w:rPr>
                <w:rFonts w:hint="cs"/>
                <w:rtl/>
                <w:lang w:val="en-GB"/>
              </w:rPr>
              <w:t>الأنظمة</w:t>
            </w:r>
            <w:r w:rsidRPr="00565E1C">
              <w:rPr>
                <w:rFonts w:hint="cs"/>
                <w:rtl/>
                <w:lang w:val="en-GB"/>
              </w:rPr>
              <w:t xml:space="preserve"> </w:t>
            </w:r>
            <w:r w:rsidR="00000EA6">
              <w:rPr>
                <w:lang w:val="en-GB"/>
              </w:rPr>
              <w:t>1.2</w:t>
            </w:r>
            <w:r>
              <w:rPr>
                <w:rFonts w:hint="cs"/>
                <w:rtl/>
                <w:lang w:val="en-GB"/>
              </w:rPr>
              <w:t xml:space="preserve"> أو</w:t>
            </w:r>
            <w:r>
              <w:rPr>
                <w:rtl/>
                <w:lang w:val="en-GB"/>
              </w:rPr>
              <w:t xml:space="preserve"> </w:t>
            </w:r>
            <w:r w:rsidRPr="00565E1C">
              <w:rPr>
                <w:lang w:val="en-GB"/>
              </w:rPr>
              <w:t>2.2</w:t>
            </w:r>
            <w:r>
              <w:rPr>
                <w:rFonts w:hint="cs"/>
                <w:rtl/>
                <w:lang w:val="en-GB"/>
              </w:rPr>
              <w:t xml:space="preserve"> أو</w:t>
            </w:r>
            <w:r>
              <w:rPr>
                <w:rtl/>
                <w:lang w:val="en-GB"/>
              </w:rPr>
              <w:t xml:space="preserve"> </w:t>
            </w:r>
            <w:r w:rsidR="00000EA6">
              <w:rPr>
                <w:lang w:val="en-GB"/>
              </w:rPr>
              <w:t>3.2</w:t>
            </w:r>
            <w:r>
              <w:rPr>
                <w:rFonts w:hint="cs"/>
                <w:rtl/>
                <w:lang w:val="en-GB"/>
              </w:rPr>
              <w:t xml:space="preserve"> أو</w:t>
            </w:r>
            <w:r>
              <w:rPr>
                <w:rtl/>
                <w:lang w:val="en-GB"/>
              </w:rPr>
              <w:t xml:space="preserve"> </w:t>
            </w:r>
            <w:r w:rsidR="00000EA6">
              <w:rPr>
                <w:lang w:val="en-GB"/>
              </w:rPr>
              <w:t>4.2</w:t>
            </w:r>
            <w:r>
              <w:rPr>
                <w:rFonts w:hint="cs"/>
                <w:rtl/>
                <w:lang w:val="en-GB"/>
              </w:rPr>
              <w:t xml:space="preserve"> أو </w:t>
            </w:r>
            <w:bookmarkEnd w:id="366"/>
            <w:r w:rsidR="00000EA6">
              <w:rPr>
                <w:lang w:val="en-GB"/>
              </w:rPr>
              <w:t>5.2</w:t>
            </w:r>
          </w:p>
          <w:p w14:paraId="472F769D" w14:textId="77777777" w:rsidR="00B84C37" w:rsidRPr="00565E1C" w:rsidRDefault="00B84C37" w:rsidP="00C37F01">
            <w:pPr>
              <w:pStyle w:val="Tabletext"/>
              <w:spacing w:after="20"/>
              <w:jc w:val="center"/>
              <w:rPr>
                <w:lang w:val="en-GB"/>
              </w:rPr>
            </w:pPr>
            <w:bookmarkStart w:id="367" w:name="lt_pId1777"/>
            <w:r w:rsidRPr="00565E1C">
              <w:rPr>
                <w:lang w:val="en-GB"/>
              </w:rPr>
              <w:t>1 920/24</w:t>
            </w:r>
            <w:r w:rsidRPr="00565E1C">
              <w:rPr>
                <w:lang w:val="en-GB" w:eastAsia="ja-JP"/>
              </w:rPr>
              <w:t>/</w:t>
            </w:r>
            <w:r w:rsidRPr="00565E1C">
              <w:rPr>
                <w:lang w:val="en-GB"/>
              </w:rPr>
              <w:t>P</w:t>
            </w:r>
            <w:bookmarkEnd w:id="367"/>
            <w:r>
              <w:rPr>
                <w:rtl/>
                <w:lang w:val="en-GB"/>
              </w:rPr>
              <w:t xml:space="preserve">، </w:t>
            </w:r>
            <w:r w:rsidRPr="00565E1C">
              <w:rPr>
                <w:lang w:val="en-GB"/>
              </w:rPr>
              <w:br/>
            </w:r>
            <w:r>
              <w:rPr>
                <w:rFonts w:hint="cs"/>
                <w:rtl/>
                <w:lang w:val="en-GB"/>
              </w:rPr>
              <w:t>الوصلة</w:t>
            </w:r>
            <w:r w:rsidRPr="00565E1C">
              <w:rPr>
                <w:rFonts w:hint="cs"/>
                <w:rtl/>
                <w:lang w:val="en-GB"/>
              </w:rPr>
              <w:t xml:space="preserve"> </w:t>
            </w:r>
            <w:r w:rsidRPr="00565E1C">
              <w:rPr>
                <w:lang w:val="en-GB"/>
              </w:rPr>
              <w:t>A</w:t>
            </w:r>
            <w:r w:rsidR="001A7F00">
              <w:rPr>
                <w:rFonts w:hint="cs"/>
                <w:rtl/>
                <w:lang w:val="en-GB"/>
              </w:rPr>
              <w:t xml:space="preserve">، </w:t>
            </w:r>
            <w:r w:rsidRPr="00565E1C">
              <w:rPr>
                <w:lang w:val="en-GB"/>
              </w:rPr>
              <w:t>B</w:t>
            </w:r>
            <w:r>
              <w:rPr>
                <w:rFonts w:hint="cs"/>
                <w:rtl/>
                <w:lang w:val="en-GB"/>
              </w:rPr>
              <w:t xml:space="preserve"> (القطار الأساسي)</w:t>
            </w:r>
          </w:p>
        </w:tc>
      </w:tr>
      <w:tr w:rsidR="00B84C37" w:rsidRPr="00565E1C" w14:paraId="30F73B2D" w14:textId="77777777" w:rsidTr="00C71F83">
        <w:trPr>
          <w:trHeight w:val="1"/>
          <w:jc w:val="center"/>
        </w:trPr>
        <w:tc>
          <w:tcPr>
            <w:tcW w:w="642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5A454C" w14:textId="77777777" w:rsidR="00B84C37" w:rsidRPr="00565E1C" w:rsidRDefault="00B84C37" w:rsidP="00C37F01">
            <w:pPr>
              <w:pStyle w:val="Tabletext"/>
              <w:spacing w:after="20"/>
              <w:jc w:val="center"/>
              <w:rPr>
                <w:lang w:val="en-GB"/>
              </w:rPr>
            </w:pPr>
            <w:bookmarkStart w:id="368" w:name="lt_pId1779"/>
            <w:r>
              <w:rPr>
                <w:rFonts w:hint="cs"/>
                <w:rtl/>
                <w:lang w:val="en-GB"/>
              </w:rPr>
              <w:t>الأنظمة</w:t>
            </w:r>
            <w:r w:rsidRPr="00565E1C">
              <w:rPr>
                <w:rFonts w:hint="cs"/>
                <w:rtl/>
                <w:lang w:val="en-GB"/>
              </w:rPr>
              <w:t xml:space="preserve"> </w:t>
            </w:r>
            <w:r w:rsidR="00000EA6">
              <w:rPr>
                <w:lang w:val="en-GB"/>
              </w:rPr>
              <w:t>1.4</w:t>
            </w:r>
            <w:r>
              <w:rPr>
                <w:rFonts w:hint="cs"/>
                <w:rtl/>
                <w:lang w:val="en-GB"/>
              </w:rPr>
              <w:t xml:space="preserve"> أو</w:t>
            </w:r>
            <w:r>
              <w:rPr>
                <w:rtl/>
                <w:lang w:val="en-GB"/>
              </w:rPr>
              <w:t xml:space="preserve"> </w:t>
            </w:r>
            <w:r w:rsidR="00000EA6">
              <w:rPr>
                <w:lang w:val="en-GB"/>
              </w:rPr>
              <w:t>2.4</w:t>
            </w:r>
            <w:r>
              <w:rPr>
                <w:rFonts w:hint="cs"/>
                <w:rtl/>
                <w:lang w:val="en-GB"/>
              </w:rPr>
              <w:t xml:space="preserve"> أو </w:t>
            </w:r>
            <w:bookmarkEnd w:id="368"/>
            <w:r w:rsidR="00000EA6">
              <w:rPr>
                <w:lang w:val="en-GB"/>
              </w:rPr>
              <w:t>3.4</w:t>
            </w:r>
          </w:p>
          <w:p w14:paraId="60214994" w14:textId="77777777" w:rsidR="00B84C37" w:rsidRPr="00565E1C" w:rsidRDefault="00B84C37" w:rsidP="00C37F01">
            <w:pPr>
              <w:pStyle w:val="Tabletext"/>
              <w:spacing w:after="20"/>
              <w:jc w:val="center"/>
              <w:rPr>
                <w:lang w:val="en-GB"/>
              </w:rPr>
            </w:pPr>
            <w:r>
              <w:rPr>
                <w:rFonts w:hint="cs"/>
                <w:rtl/>
                <w:lang w:val="en-GB"/>
              </w:rPr>
              <w:t xml:space="preserve">القطار الأساسي </w:t>
            </w:r>
            <w:r w:rsidRPr="00565E1C">
              <w:rPr>
                <w:lang w:val="en-GB"/>
              </w:rPr>
              <w:t>A</w:t>
            </w:r>
            <w:r w:rsidRPr="00565E1C">
              <w:rPr>
                <w:rFonts w:hint="cs"/>
                <w:rtl/>
                <w:lang w:val="en-GB"/>
              </w:rPr>
              <w:t xml:space="preserve">، </w:t>
            </w:r>
            <w:r w:rsidRPr="00565E1C">
              <w:rPr>
                <w:lang w:val="en-GB"/>
              </w:rPr>
              <w:t>B</w:t>
            </w:r>
            <w:r w:rsidRPr="00565E1C">
              <w:rPr>
                <w:rFonts w:hint="cs"/>
                <w:rtl/>
                <w:lang w:val="en-GB"/>
              </w:rPr>
              <w:t xml:space="preserve">، </w:t>
            </w:r>
            <w:r w:rsidRPr="00565E1C">
              <w:t>D</w:t>
            </w:r>
          </w:p>
        </w:tc>
        <w:tc>
          <w:tcPr>
            <w:tcW w:w="3212"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810A2DB" w14:textId="77777777" w:rsidR="00B84C37" w:rsidRPr="00565E1C" w:rsidRDefault="00B84C37" w:rsidP="00C37F01">
            <w:pPr>
              <w:pStyle w:val="Tabletext"/>
              <w:spacing w:after="20"/>
              <w:jc w:val="center"/>
              <w:rPr>
                <w:rtl/>
                <w:lang w:val="en-GB" w:bidi="ar-EG"/>
              </w:rPr>
            </w:pPr>
            <w:bookmarkStart w:id="369" w:name="lt_pId1781"/>
            <w:r>
              <w:rPr>
                <w:rFonts w:hint="cs"/>
                <w:rtl/>
                <w:lang w:val="en-GB"/>
              </w:rPr>
              <w:t>الأنظمة</w:t>
            </w:r>
            <w:r w:rsidRPr="00565E1C">
              <w:rPr>
                <w:rFonts w:hint="cs"/>
                <w:rtl/>
                <w:lang w:val="en-GB"/>
              </w:rPr>
              <w:t xml:space="preserve"> </w:t>
            </w:r>
            <w:r w:rsidR="00000EA6">
              <w:rPr>
                <w:lang w:val="en-GB"/>
              </w:rPr>
              <w:t>1.2</w:t>
            </w:r>
            <w:r>
              <w:rPr>
                <w:rFonts w:hint="cs"/>
                <w:rtl/>
                <w:lang w:val="en-GB"/>
              </w:rPr>
              <w:t xml:space="preserve"> أو</w:t>
            </w:r>
            <w:r>
              <w:rPr>
                <w:rtl/>
                <w:lang w:val="en-GB"/>
              </w:rPr>
              <w:t xml:space="preserve"> </w:t>
            </w:r>
            <w:r w:rsidRPr="00565E1C">
              <w:rPr>
                <w:lang w:val="en-GB"/>
              </w:rPr>
              <w:t>2.2</w:t>
            </w:r>
            <w:r>
              <w:rPr>
                <w:rFonts w:hint="cs"/>
                <w:rtl/>
                <w:lang w:val="en-GB"/>
              </w:rPr>
              <w:t xml:space="preserve"> أو</w:t>
            </w:r>
            <w:r>
              <w:rPr>
                <w:rtl/>
                <w:lang w:val="en-GB"/>
              </w:rPr>
              <w:t xml:space="preserve"> </w:t>
            </w:r>
            <w:r w:rsidR="00000EA6">
              <w:rPr>
                <w:lang w:val="en-GB"/>
              </w:rPr>
              <w:t>3.2</w:t>
            </w:r>
            <w:r>
              <w:rPr>
                <w:rFonts w:hint="cs"/>
                <w:rtl/>
                <w:lang w:val="en-GB"/>
              </w:rPr>
              <w:t xml:space="preserve"> أو</w:t>
            </w:r>
            <w:r>
              <w:rPr>
                <w:rtl/>
                <w:lang w:val="en-GB"/>
              </w:rPr>
              <w:t xml:space="preserve"> </w:t>
            </w:r>
            <w:r w:rsidR="00000EA6">
              <w:rPr>
                <w:lang w:val="en-GB"/>
              </w:rPr>
              <w:t>4.2</w:t>
            </w:r>
            <w:r>
              <w:rPr>
                <w:rFonts w:hint="cs"/>
                <w:rtl/>
                <w:lang w:val="en-GB"/>
              </w:rPr>
              <w:t xml:space="preserve"> أو </w:t>
            </w:r>
            <w:bookmarkEnd w:id="369"/>
            <w:r w:rsidR="00000EA6">
              <w:rPr>
                <w:lang w:val="en-GB"/>
              </w:rPr>
              <w:t>5.2</w:t>
            </w:r>
          </w:p>
          <w:p w14:paraId="3144A192" w14:textId="77777777" w:rsidR="00B84C37" w:rsidRPr="00565E1C" w:rsidRDefault="00B84C37" w:rsidP="00C37F01">
            <w:pPr>
              <w:pStyle w:val="Tabletext"/>
              <w:spacing w:after="20"/>
              <w:jc w:val="center"/>
              <w:rPr>
                <w:lang w:val="en-GB"/>
              </w:rPr>
            </w:pPr>
            <w:bookmarkStart w:id="370" w:name="lt_pId1782"/>
            <w:r w:rsidRPr="00565E1C">
              <w:rPr>
                <w:lang w:val="en-GB"/>
              </w:rPr>
              <w:t>1 920/25</w:t>
            </w:r>
            <w:r w:rsidRPr="00565E1C">
              <w:rPr>
                <w:lang w:val="en-GB" w:eastAsia="ja-JP"/>
              </w:rPr>
              <w:t>/</w:t>
            </w:r>
            <w:r w:rsidRPr="00565E1C">
              <w:rPr>
                <w:lang w:val="en-GB"/>
              </w:rPr>
              <w:t>P</w:t>
            </w:r>
            <w:bookmarkEnd w:id="370"/>
            <w:r w:rsidRPr="00565E1C">
              <w:rPr>
                <w:lang w:val="en-GB"/>
              </w:rPr>
              <w:t xml:space="preserve"> </w:t>
            </w:r>
            <w:r>
              <w:rPr>
                <w:rFonts w:hint="cs"/>
                <w:rtl/>
                <w:lang w:val="en-GB"/>
              </w:rPr>
              <w:t>،</w:t>
            </w:r>
            <w:r w:rsidRPr="00565E1C">
              <w:rPr>
                <w:lang w:val="en-GB"/>
              </w:rPr>
              <w:br/>
            </w:r>
            <w:r>
              <w:rPr>
                <w:rFonts w:hint="cs"/>
                <w:rtl/>
                <w:lang w:val="en-GB"/>
              </w:rPr>
              <w:t>الوصلة</w:t>
            </w:r>
            <w:r w:rsidRPr="00565E1C">
              <w:rPr>
                <w:rFonts w:hint="cs"/>
                <w:rtl/>
                <w:lang w:val="en-GB"/>
              </w:rPr>
              <w:t xml:space="preserve"> </w:t>
            </w:r>
            <w:r w:rsidRPr="00565E1C">
              <w:rPr>
                <w:lang w:val="en-GB"/>
              </w:rPr>
              <w:t>A</w:t>
            </w:r>
            <w:r w:rsidRPr="00565E1C">
              <w:rPr>
                <w:rFonts w:hint="cs"/>
                <w:rtl/>
                <w:lang w:val="en-GB"/>
              </w:rPr>
              <w:t xml:space="preserve">، </w:t>
            </w:r>
            <w:r w:rsidRPr="00565E1C">
              <w:rPr>
                <w:lang w:val="en-GB"/>
              </w:rPr>
              <w:t>B</w:t>
            </w:r>
            <w:r>
              <w:rPr>
                <w:rFonts w:hint="cs"/>
                <w:rtl/>
                <w:lang w:val="en-GB"/>
              </w:rPr>
              <w:t xml:space="preserve"> (القطار الأساسي)</w:t>
            </w:r>
          </w:p>
        </w:tc>
      </w:tr>
      <w:tr w:rsidR="001411CF" w:rsidRPr="00565E1C" w14:paraId="39E978A0" w14:textId="77777777" w:rsidTr="00C71F83">
        <w:trPr>
          <w:trHeight w:val="1"/>
          <w:jc w:val="center"/>
        </w:trPr>
        <w:tc>
          <w:tcPr>
            <w:tcW w:w="9639" w:type="dxa"/>
            <w:gridSpan w:val="6"/>
            <w:tcBorders>
              <w:top w:val="single" w:sz="4" w:space="0" w:color="000000"/>
            </w:tcBorders>
            <w:shd w:val="clear" w:color="000000" w:fill="FFFFFF"/>
            <w:tcMar>
              <w:left w:w="108" w:type="dxa"/>
              <w:right w:w="108" w:type="dxa"/>
            </w:tcMar>
          </w:tcPr>
          <w:p w14:paraId="17A5FEB9" w14:textId="77777777" w:rsidR="001411CF" w:rsidRDefault="001411CF" w:rsidP="00C37F01">
            <w:pPr>
              <w:pStyle w:val="Tablelegend"/>
              <w:widowControl w:val="0"/>
              <w:shd w:val="clear" w:color="auto" w:fill="FFFFFF" w:themeFill="background1"/>
              <w:spacing w:before="20" w:after="20"/>
              <w:rPr>
                <w:rtl/>
                <w:lang w:bidi="ar-EG"/>
              </w:rPr>
            </w:pPr>
            <w:r w:rsidRPr="00565E1C">
              <w:rPr>
                <w:rFonts w:hint="cs"/>
                <w:b/>
                <w:bCs/>
                <w:rtl/>
                <w:lang w:val="en-GB"/>
              </w:rPr>
              <w:t>الملاحظة </w:t>
            </w:r>
            <w:r w:rsidRPr="00565E1C">
              <w:rPr>
                <w:b/>
                <w:bCs/>
              </w:rPr>
              <w:t>1</w:t>
            </w:r>
            <w:r w:rsidRPr="00565E1C">
              <w:rPr>
                <w:rFonts w:hint="cs"/>
                <w:rtl/>
                <w:lang w:bidi="ar-EG"/>
              </w:rPr>
              <w:t xml:space="preserve"> - </w:t>
            </w:r>
            <w:r>
              <w:rPr>
                <w:rFonts w:hint="cs"/>
                <w:rtl/>
                <w:lang w:bidi="ar-EG"/>
              </w:rPr>
              <w:t xml:space="preserve">تُنبذ البيانات </w:t>
            </w:r>
            <w:r>
              <w:rPr>
                <w:lang w:bidi="ar-EG"/>
              </w:rPr>
              <w:t>HANC</w:t>
            </w:r>
            <w:r>
              <w:rPr>
                <w:rFonts w:hint="cs"/>
                <w:rtl/>
                <w:lang w:bidi="ar-EG"/>
              </w:rPr>
              <w:t xml:space="preserve"> المتضمنة في القناتين </w:t>
            </w:r>
            <w:r>
              <w:rPr>
                <w:lang w:bidi="ar-EG"/>
              </w:rPr>
              <w:t>CH5</w:t>
            </w:r>
            <w:r>
              <w:rPr>
                <w:rFonts w:hint="cs"/>
                <w:rtl/>
                <w:lang w:bidi="ar-EG"/>
              </w:rPr>
              <w:t xml:space="preserve"> و</w:t>
            </w:r>
            <w:r>
              <w:rPr>
                <w:lang w:bidi="ar-EG"/>
              </w:rPr>
              <w:t>CH6</w:t>
            </w:r>
          </w:p>
          <w:p w14:paraId="5629BCB9" w14:textId="77777777" w:rsidR="001411CF" w:rsidRDefault="001411CF" w:rsidP="00C37F01">
            <w:pPr>
              <w:pStyle w:val="Tablelegend"/>
              <w:shd w:val="clear" w:color="auto" w:fill="FFFFFF" w:themeFill="background1"/>
              <w:spacing w:before="20" w:after="20"/>
              <w:rPr>
                <w:rtl/>
                <w:lang w:bidi="ar-EG"/>
              </w:rPr>
            </w:pPr>
            <w:r w:rsidRPr="00565E1C">
              <w:rPr>
                <w:rFonts w:hint="cs"/>
                <w:b/>
                <w:bCs/>
                <w:rtl/>
                <w:lang w:bidi="ar-EG"/>
              </w:rPr>
              <w:t>الملاحظة </w:t>
            </w:r>
            <w:r w:rsidRPr="00565E1C">
              <w:rPr>
                <w:b/>
                <w:bCs/>
                <w:lang w:bidi="ar-EG"/>
              </w:rPr>
              <w:t>2</w:t>
            </w:r>
            <w:r w:rsidRPr="00565E1C">
              <w:rPr>
                <w:rFonts w:hint="cs"/>
                <w:rtl/>
                <w:lang w:bidi="ar-EG"/>
              </w:rPr>
              <w:t xml:space="preserve"> - </w:t>
            </w:r>
            <w:r>
              <w:rPr>
                <w:rFonts w:hint="cs"/>
                <w:rtl/>
                <w:lang w:bidi="ar-EG"/>
              </w:rPr>
              <w:t>ترددات الرتل المعروضة في هذا الجدول هي الحالة الأدنى لكل نظام صورة. ويمكن تطبيق ترددات رتل أخرى أيضاً طالما كان نسق الصورة يسمح بذلك</w:t>
            </w:r>
          </w:p>
          <w:p w14:paraId="1A39E3EB" w14:textId="77777777" w:rsidR="001411CF" w:rsidRPr="001411CF" w:rsidRDefault="001411CF" w:rsidP="00C37F01">
            <w:pPr>
              <w:pStyle w:val="Tablelegend"/>
              <w:shd w:val="clear" w:color="auto" w:fill="FFFFFF" w:themeFill="background1"/>
              <w:spacing w:before="20" w:after="20"/>
              <w:rPr>
                <w:b/>
                <w:bCs/>
                <w:rtl/>
                <w:lang w:bidi="ar-EG"/>
              </w:rPr>
            </w:pPr>
            <w:r w:rsidRPr="00565E1C">
              <w:rPr>
                <w:rFonts w:hint="cs"/>
                <w:b/>
                <w:bCs/>
                <w:rtl/>
                <w:lang w:eastAsia="en-US" w:bidi="ar-EG"/>
              </w:rPr>
              <w:t>الملاحظة </w:t>
            </w:r>
            <w:r>
              <w:rPr>
                <w:b/>
                <w:bCs/>
                <w:lang w:eastAsia="en-US" w:bidi="ar-EG"/>
              </w:rPr>
              <w:t>3</w:t>
            </w:r>
            <w:r w:rsidRPr="00565E1C">
              <w:rPr>
                <w:rFonts w:hint="cs"/>
                <w:rtl/>
                <w:lang w:eastAsia="en-US" w:bidi="ar-EG"/>
              </w:rPr>
              <w:t xml:space="preserve"> - </w:t>
            </w:r>
            <w:r>
              <w:rPr>
                <w:rFonts w:hint="cs"/>
                <w:rtl/>
                <w:lang w:eastAsia="en-US" w:bidi="ar-EG"/>
              </w:rPr>
              <w:t>استعمال المناطق المظللة اختياري.</w:t>
            </w:r>
          </w:p>
        </w:tc>
      </w:tr>
    </w:tbl>
    <w:p w14:paraId="4CC56C30" w14:textId="77777777" w:rsidR="00BC77C4" w:rsidRDefault="00BC77C4" w:rsidP="00BC77C4">
      <w:pPr>
        <w:pStyle w:val="Heading2"/>
        <w:rPr>
          <w:rFonts w:eastAsia="SimSun"/>
          <w:rtl/>
          <w:lang w:bidi="ar-EG"/>
        </w:rPr>
      </w:pPr>
      <w:r>
        <w:rPr>
          <w:rFonts w:eastAsia="SimSun"/>
          <w:lang w:bidi="ar-EG"/>
        </w:rPr>
        <w:lastRenderedPageBreak/>
        <w:t>3.BB</w:t>
      </w:r>
      <w:r>
        <w:rPr>
          <w:rFonts w:eastAsia="SimSun" w:hint="cs"/>
          <w:rtl/>
          <w:lang w:bidi="ar-EG"/>
        </w:rPr>
        <w:tab/>
        <w:t>أمثلة على تخصيص القنوات في الأسلوب </w:t>
      </w:r>
      <w:r>
        <w:rPr>
          <w:rFonts w:eastAsia="SimSun"/>
          <w:lang w:bidi="ar-EG"/>
        </w:rPr>
        <w:t>D</w:t>
      </w:r>
    </w:p>
    <w:p w14:paraId="4CD45404" w14:textId="77777777" w:rsidR="00BC77C4" w:rsidRDefault="00BC77C4" w:rsidP="00000EA6">
      <w:pPr>
        <w:rPr>
          <w:rFonts w:eastAsia="SimSun"/>
          <w:rtl/>
          <w:lang w:bidi="ar-EG"/>
        </w:rPr>
      </w:pPr>
      <w:r>
        <w:rPr>
          <w:rFonts w:eastAsia="SimSun" w:hint="cs"/>
          <w:rtl/>
          <w:lang w:bidi="ar-EG"/>
        </w:rPr>
        <w:t>يستخدم الأسلوب </w:t>
      </w:r>
      <w:r>
        <w:rPr>
          <w:rFonts w:eastAsia="SimSun"/>
          <w:lang w:bidi="ar-EG"/>
        </w:rPr>
        <w:t>D</w:t>
      </w:r>
      <w:r>
        <w:rPr>
          <w:rFonts w:eastAsia="SimSun" w:hint="cs"/>
          <w:rtl/>
          <w:lang w:bidi="ar-EG"/>
        </w:rPr>
        <w:t xml:space="preserve"> للأنظمة من </w:t>
      </w:r>
      <w:r w:rsidR="00000EA6">
        <w:rPr>
          <w:rFonts w:eastAsia="SimSun"/>
          <w:lang w:bidi="ar-EG"/>
        </w:rPr>
        <w:t>2.8</w:t>
      </w:r>
      <w:r>
        <w:rPr>
          <w:rFonts w:eastAsia="SimSun" w:hint="cs"/>
          <w:rtl/>
          <w:lang w:bidi="ar-EG"/>
        </w:rPr>
        <w:t xml:space="preserve"> إلى </w:t>
      </w:r>
      <w:r w:rsidR="00000EA6">
        <w:rPr>
          <w:rFonts w:eastAsia="SimSun"/>
          <w:lang w:bidi="ar-EG"/>
        </w:rPr>
        <w:t>7.8</w:t>
      </w:r>
      <w:r>
        <w:rPr>
          <w:rFonts w:eastAsia="SimSun" w:hint="cs"/>
          <w:rtl/>
          <w:lang w:bidi="ar-EG"/>
        </w:rPr>
        <w:t xml:space="preserve"> لإرسال القطارات الأساسية بوصلة </w:t>
      </w:r>
      <w:proofErr w:type="gramStart"/>
      <w:r>
        <w:rPr>
          <w:rFonts w:eastAsia="SimSun" w:hint="cs"/>
          <w:rtl/>
          <w:lang w:bidi="ar-EG"/>
        </w:rPr>
        <w:t>ثمانية</w:t>
      </w:r>
      <w:proofErr w:type="gramEnd"/>
      <w:r>
        <w:rPr>
          <w:rFonts w:eastAsia="SimSun" w:hint="cs"/>
          <w:rtl/>
          <w:lang w:bidi="ar-EG"/>
        </w:rPr>
        <w:t xml:space="preserve"> بترددات رتل من </w:t>
      </w:r>
      <w:r w:rsidR="00555227" w:rsidRPr="00555227">
        <w:rPr>
          <w:rFonts w:eastAsia="SimSun"/>
          <w:lang w:val="en-GB" w:bidi="ar-EG"/>
        </w:rPr>
        <w:t>Hz</w:t>
      </w:r>
      <w:r w:rsidR="00555227">
        <w:rPr>
          <w:rFonts w:eastAsia="SimSun"/>
          <w:lang w:bidi="ar-EG"/>
        </w:rPr>
        <w:t> </w:t>
      </w:r>
      <w:r>
        <w:rPr>
          <w:rFonts w:eastAsia="SimSun"/>
          <w:lang w:bidi="ar-EG"/>
        </w:rPr>
        <w:t>23,98</w:t>
      </w:r>
      <w:r>
        <w:rPr>
          <w:rFonts w:eastAsia="SimSun" w:hint="cs"/>
          <w:rtl/>
          <w:lang w:bidi="ar-EG"/>
        </w:rPr>
        <w:t xml:space="preserve"> إلى </w:t>
      </w:r>
      <w:r>
        <w:rPr>
          <w:rFonts w:eastAsia="SimSun"/>
          <w:lang w:bidi="ar-EG"/>
        </w:rPr>
        <w:t>Hz 30</w:t>
      </w:r>
      <w:r>
        <w:rPr>
          <w:rFonts w:eastAsia="SimSun" w:hint="cs"/>
          <w:rtl/>
          <w:lang w:bidi="ar-EG"/>
        </w:rPr>
        <w:t>.</w:t>
      </w:r>
    </w:p>
    <w:p w14:paraId="08A7EA7C" w14:textId="77777777" w:rsidR="00BC77C4" w:rsidRDefault="00BC77C4" w:rsidP="00B17E04">
      <w:pPr>
        <w:rPr>
          <w:rtl/>
          <w:lang w:bidi="ar-EG"/>
        </w:rPr>
      </w:pPr>
      <w:r>
        <w:rPr>
          <w:rFonts w:eastAsia="SimSun" w:hint="cs"/>
          <w:rtl/>
          <w:lang w:bidi="ar-EG"/>
        </w:rPr>
        <w:t>ويستعمل الأسلوب </w:t>
      </w:r>
      <w:r>
        <w:rPr>
          <w:rFonts w:eastAsia="SimSun"/>
          <w:lang w:bidi="ar-EG"/>
        </w:rPr>
        <w:t>D</w:t>
      </w:r>
      <w:r>
        <w:rPr>
          <w:rFonts w:eastAsia="SimSun" w:hint="cs"/>
          <w:rtl/>
          <w:lang w:bidi="ar-EG"/>
        </w:rPr>
        <w:t xml:space="preserve"> أيضاً لإرسال حتى قطارات أساسية </w:t>
      </w:r>
      <w:r>
        <w:rPr>
          <w:lang w:val="en-GB"/>
        </w:rPr>
        <w:t>1 920 × 1 </w:t>
      </w:r>
      <w:r w:rsidRPr="000C7175">
        <w:rPr>
          <w:lang w:val="en-GB"/>
        </w:rPr>
        <w:t>080</w:t>
      </w:r>
      <w:r>
        <w:rPr>
          <w:rFonts w:hint="cs"/>
          <w:rtl/>
          <w:lang w:val="en-GB"/>
        </w:rPr>
        <w:t xml:space="preserve"> لوصلات تصل إلى الوصلة الثمانية بترددات رتل من</w:t>
      </w:r>
      <w:r w:rsidR="001A7F00">
        <w:rPr>
          <w:rFonts w:hint="eastAsia"/>
          <w:rtl/>
          <w:lang w:val="en-GB"/>
        </w:rPr>
        <w:t> </w:t>
      </w:r>
      <w:r w:rsidR="00B17E04" w:rsidRPr="00B17E04">
        <w:rPr>
          <w:lang w:val="en-GB"/>
        </w:rPr>
        <w:t>Hz</w:t>
      </w:r>
      <w:r w:rsidR="00B17E04">
        <w:t> </w:t>
      </w:r>
      <w:r>
        <w:t>50</w:t>
      </w:r>
      <w:r>
        <w:rPr>
          <w:rFonts w:hint="cs"/>
          <w:rtl/>
          <w:lang w:bidi="ar-EG"/>
        </w:rPr>
        <w:t xml:space="preserve"> إلى </w:t>
      </w:r>
      <w:r>
        <w:rPr>
          <w:lang w:bidi="ar-EG"/>
        </w:rPr>
        <w:t>Hz 60</w:t>
      </w:r>
      <w:r>
        <w:rPr>
          <w:rFonts w:hint="cs"/>
          <w:rtl/>
          <w:lang w:bidi="ar-EG"/>
        </w:rPr>
        <w:t xml:space="preserve"> أو بتوليفة منها طالما لم يتجاوز العدد الإجمالي لقنوات الدخل </w:t>
      </w:r>
      <w:r>
        <w:rPr>
          <w:lang w:bidi="ar-EG"/>
        </w:rPr>
        <w:t>8</w:t>
      </w:r>
      <w:r>
        <w:rPr>
          <w:rFonts w:hint="cs"/>
          <w:rtl/>
          <w:lang w:bidi="ar-EG"/>
        </w:rPr>
        <w:t xml:space="preserve"> قنوات.</w:t>
      </w:r>
    </w:p>
    <w:p w14:paraId="2CDB4009" w14:textId="77777777" w:rsidR="00BC77C4" w:rsidRDefault="00BC77C4" w:rsidP="00BC77C4">
      <w:pPr>
        <w:rPr>
          <w:rtl/>
          <w:lang w:bidi="ar-EG"/>
        </w:rPr>
      </w:pPr>
      <w:r>
        <w:rPr>
          <w:rFonts w:hint="cs"/>
          <w:rtl/>
          <w:lang w:bidi="ar-EG"/>
        </w:rPr>
        <w:t>ويعرض الجدول </w:t>
      </w:r>
      <w:r>
        <w:rPr>
          <w:lang w:bidi="ar-EG"/>
        </w:rPr>
        <w:t>3.BB</w:t>
      </w:r>
      <w:r>
        <w:rPr>
          <w:lang w:bidi="ar-EG"/>
        </w:rPr>
        <w:noBreakHyphen/>
        <w:t>1</w:t>
      </w:r>
      <w:r>
        <w:rPr>
          <w:rFonts w:hint="cs"/>
          <w:rtl/>
          <w:lang w:bidi="ar-EG"/>
        </w:rPr>
        <w:t xml:space="preserve"> أمثلة على التخصيص.</w:t>
      </w:r>
    </w:p>
    <w:p w14:paraId="72345A74" w14:textId="77777777" w:rsidR="00BC77C4" w:rsidRDefault="00BC77C4" w:rsidP="00BC77C4">
      <w:pPr>
        <w:pStyle w:val="TableNo"/>
        <w:rPr>
          <w:rtl/>
        </w:rPr>
      </w:pPr>
      <w:r>
        <w:rPr>
          <w:rFonts w:hint="cs"/>
          <w:rtl/>
        </w:rPr>
        <w:t>الجدول </w:t>
      </w:r>
      <w:r>
        <w:t>3.BB</w:t>
      </w:r>
      <w:r>
        <w:noBreakHyphen/>
        <w:t>1</w:t>
      </w:r>
    </w:p>
    <w:p w14:paraId="5D7F1564" w14:textId="77777777" w:rsidR="00BC77C4" w:rsidRDefault="00BC77C4" w:rsidP="00C71F83">
      <w:pPr>
        <w:pStyle w:val="Tabletitle"/>
        <w:spacing w:after="120"/>
        <w:rPr>
          <w:rtl/>
        </w:rPr>
      </w:pPr>
      <w:r w:rsidRPr="00BC77C4">
        <w:rPr>
          <w:rFonts w:eastAsia="SimSun" w:hint="cs"/>
          <w:rtl/>
        </w:rPr>
        <w:t xml:space="preserve">تخصيص القنوات في الأسلوب </w:t>
      </w:r>
      <w:r w:rsidRPr="00BC77C4">
        <w:rPr>
          <w:rFonts w:eastAsia="SimSun"/>
        </w:rPr>
        <w:t>B</w:t>
      </w:r>
    </w:p>
    <w:tbl>
      <w:tblPr>
        <w:bidiVisual/>
        <w:tblW w:w="9639" w:type="dxa"/>
        <w:jc w:val="center"/>
        <w:tblLayout w:type="fixed"/>
        <w:tblLook w:val="0000" w:firstRow="0" w:lastRow="0" w:firstColumn="0" w:lastColumn="0" w:noHBand="0" w:noVBand="0"/>
      </w:tblPr>
      <w:tblGrid>
        <w:gridCol w:w="1205"/>
        <w:gridCol w:w="1204"/>
        <w:gridCol w:w="1205"/>
        <w:gridCol w:w="1205"/>
        <w:gridCol w:w="1205"/>
        <w:gridCol w:w="1205"/>
        <w:gridCol w:w="1205"/>
        <w:gridCol w:w="1205"/>
      </w:tblGrid>
      <w:tr w:rsidR="00DE6E03" w:rsidRPr="000C7175" w14:paraId="7E25284E" w14:textId="77777777" w:rsidTr="00C71F83">
        <w:trPr>
          <w:jc w:val="center"/>
        </w:trPr>
        <w:tc>
          <w:tcPr>
            <w:tcW w:w="9913"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6483E7" w14:textId="77777777" w:rsidR="00DE6E03" w:rsidRPr="000C7175" w:rsidRDefault="00DE6E03" w:rsidP="00DE6E03">
            <w:pPr>
              <w:pStyle w:val="Tablehead"/>
              <w:spacing w:before="60" w:after="60"/>
              <w:rPr>
                <w:lang w:val="en-GB"/>
              </w:rPr>
            </w:pPr>
            <w:r>
              <w:rPr>
                <w:rFonts w:ascii="Times New Roman" w:hAnsi="Times New Roman" w:hint="cs"/>
                <w:rtl/>
                <w:lang w:val="en-GB" w:bidi="ar-EG"/>
              </w:rPr>
              <w:t>القطار الأساسي</w:t>
            </w:r>
            <w:r w:rsidRPr="00565E1C">
              <w:rPr>
                <w:rFonts w:ascii="Times New Roman" w:hAnsi="Times New Roman" w:hint="cs"/>
                <w:rtl/>
                <w:lang w:val="en-GB"/>
              </w:rPr>
              <w:t xml:space="preserve"> </w:t>
            </w:r>
            <w:r w:rsidRPr="00565E1C">
              <w:rPr>
                <w:rFonts w:ascii="Times New Roman" w:hAnsi="Times New Roman"/>
                <w:lang w:val="en-GB"/>
              </w:rPr>
              <w:t>1 920 × 1 080</w:t>
            </w:r>
          </w:p>
        </w:tc>
      </w:tr>
      <w:tr w:rsidR="00DE6E03" w:rsidRPr="000C7175" w14:paraId="7F21C77F" w14:textId="77777777" w:rsidTr="00C71F83">
        <w:trPr>
          <w:jc w:val="center"/>
        </w:trPr>
        <w:tc>
          <w:tcPr>
            <w:tcW w:w="1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882E0C" w14:textId="77777777" w:rsidR="00DE6E03" w:rsidRPr="000C7175" w:rsidRDefault="00DE6E03" w:rsidP="00DE6E03">
            <w:pPr>
              <w:pStyle w:val="Tablehead"/>
              <w:spacing w:before="60" w:after="60"/>
              <w:rPr>
                <w:lang w:val="en-GB"/>
              </w:rPr>
            </w:pPr>
            <w:r w:rsidRPr="000C7175">
              <w:rPr>
                <w:rFonts w:eastAsia="Times New Roman Bold"/>
                <w:lang w:val="en-GB"/>
              </w:rPr>
              <w:t>CH1</w:t>
            </w:r>
          </w:p>
        </w:tc>
        <w:tc>
          <w:tcPr>
            <w:tcW w:w="1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5B69FC" w14:textId="77777777" w:rsidR="00DE6E03" w:rsidRPr="000C7175" w:rsidRDefault="00DE6E03" w:rsidP="00DE6E03">
            <w:pPr>
              <w:pStyle w:val="Tablehead"/>
              <w:spacing w:before="60" w:after="60"/>
              <w:rPr>
                <w:lang w:val="en-GB"/>
              </w:rPr>
            </w:pPr>
            <w:r w:rsidRPr="000C7175">
              <w:rPr>
                <w:rFonts w:eastAsia="Times New Roman Bold"/>
                <w:lang w:val="en-GB"/>
              </w:rPr>
              <w:t>CH2</w:t>
            </w:r>
          </w:p>
        </w:tc>
        <w:tc>
          <w:tcPr>
            <w:tcW w:w="1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FDCA7A" w14:textId="77777777" w:rsidR="00DE6E03" w:rsidRPr="000C7175" w:rsidRDefault="00DE6E03" w:rsidP="00DE6E03">
            <w:pPr>
              <w:pStyle w:val="Tablehead"/>
              <w:spacing w:before="60" w:after="60"/>
              <w:rPr>
                <w:lang w:val="en-GB"/>
              </w:rPr>
            </w:pPr>
            <w:r w:rsidRPr="000C7175">
              <w:rPr>
                <w:rFonts w:eastAsia="Times New Roman Bold"/>
                <w:lang w:val="en-GB"/>
              </w:rPr>
              <w:t>CH3</w:t>
            </w:r>
          </w:p>
        </w:tc>
        <w:tc>
          <w:tcPr>
            <w:tcW w:w="1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4D93BF" w14:textId="77777777" w:rsidR="00DE6E03" w:rsidRPr="000C7175" w:rsidRDefault="00DE6E03" w:rsidP="00DE6E03">
            <w:pPr>
              <w:pStyle w:val="Tablehead"/>
              <w:spacing w:before="60" w:after="60"/>
              <w:rPr>
                <w:lang w:val="en-GB"/>
              </w:rPr>
            </w:pPr>
            <w:r w:rsidRPr="000C7175">
              <w:rPr>
                <w:rFonts w:eastAsia="Times New Roman Bold"/>
                <w:lang w:val="en-GB"/>
              </w:rPr>
              <w:t>CH4</w:t>
            </w:r>
          </w:p>
        </w:tc>
        <w:tc>
          <w:tcPr>
            <w:tcW w:w="1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29CFAC" w14:textId="77777777" w:rsidR="00DE6E03" w:rsidRPr="000C7175" w:rsidRDefault="00DE6E03" w:rsidP="00DE6E03">
            <w:pPr>
              <w:pStyle w:val="Tablehead"/>
              <w:spacing w:before="60" w:after="60"/>
              <w:rPr>
                <w:lang w:val="en-GB"/>
              </w:rPr>
            </w:pPr>
            <w:r w:rsidRPr="000C7175">
              <w:rPr>
                <w:rFonts w:eastAsia="Times New Roman Bold"/>
                <w:lang w:val="en-GB"/>
              </w:rPr>
              <w:t>CH5</w:t>
            </w:r>
          </w:p>
        </w:tc>
        <w:tc>
          <w:tcPr>
            <w:tcW w:w="1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109F53" w14:textId="77777777" w:rsidR="00DE6E03" w:rsidRPr="000C7175" w:rsidRDefault="00DE6E03" w:rsidP="00DE6E03">
            <w:pPr>
              <w:pStyle w:val="Tablehead"/>
              <w:spacing w:before="60" w:after="60"/>
              <w:rPr>
                <w:lang w:val="en-GB"/>
              </w:rPr>
            </w:pPr>
            <w:r w:rsidRPr="000C7175">
              <w:rPr>
                <w:rFonts w:eastAsia="Times New Roman Bold"/>
                <w:lang w:val="en-GB"/>
              </w:rPr>
              <w:t>CH6</w:t>
            </w:r>
          </w:p>
        </w:tc>
        <w:tc>
          <w:tcPr>
            <w:tcW w:w="1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BD0293" w14:textId="77777777" w:rsidR="00DE6E03" w:rsidRPr="000C7175" w:rsidRDefault="00DE6E03" w:rsidP="00DE6E03">
            <w:pPr>
              <w:pStyle w:val="Tablehead"/>
              <w:spacing w:before="60" w:after="60"/>
              <w:rPr>
                <w:lang w:val="en-GB"/>
              </w:rPr>
            </w:pPr>
            <w:r w:rsidRPr="000C7175">
              <w:rPr>
                <w:rFonts w:eastAsia="Times New Roman Bold"/>
                <w:lang w:val="en-GB"/>
              </w:rPr>
              <w:t>CH7</w:t>
            </w:r>
          </w:p>
        </w:tc>
        <w:tc>
          <w:tcPr>
            <w:tcW w:w="1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18AFEB" w14:textId="77777777" w:rsidR="00DE6E03" w:rsidRPr="000C7175" w:rsidRDefault="00DE6E03" w:rsidP="00DE6E03">
            <w:pPr>
              <w:pStyle w:val="Tablehead"/>
              <w:spacing w:before="60" w:after="60"/>
              <w:rPr>
                <w:lang w:val="en-GB"/>
              </w:rPr>
            </w:pPr>
            <w:r w:rsidRPr="000C7175">
              <w:rPr>
                <w:rFonts w:eastAsia="Times New Roman Bold"/>
                <w:lang w:val="en-GB"/>
              </w:rPr>
              <w:t>CH8</w:t>
            </w:r>
          </w:p>
        </w:tc>
      </w:tr>
      <w:tr w:rsidR="00DE6E03" w:rsidRPr="004054B4" w14:paraId="0C0C1008" w14:textId="77777777" w:rsidTr="00C71F83">
        <w:trPr>
          <w:jc w:val="center"/>
        </w:trPr>
        <w:tc>
          <w:tcPr>
            <w:tcW w:w="9913"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EF6060" w14:textId="77777777" w:rsidR="00DE6E03" w:rsidRPr="000C7175" w:rsidRDefault="00DE6E03" w:rsidP="00000EA6">
            <w:pPr>
              <w:pStyle w:val="Tabletext"/>
              <w:spacing w:before="60"/>
              <w:jc w:val="center"/>
              <w:rPr>
                <w:lang w:val="en-GB"/>
              </w:rPr>
            </w:pPr>
            <w:r>
              <w:rPr>
                <w:rFonts w:hint="cs"/>
                <w:rtl/>
                <w:lang w:val="en-GB"/>
              </w:rPr>
              <w:t>الأنظمة </w:t>
            </w:r>
            <w:r w:rsidR="00000EA6">
              <w:rPr>
                <w:lang w:val="en-GB"/>
              </w:rPr>
              <w:t>2.8</w:t>
            </w:r>
            <w:r>
              <w:rPr>
                <w:rFonts w:hint="cs"/>
                <w:rtl/>
                <w:lang w:val="en-GB"/>
              </w:rPr>
              <w:t xml:space="preserve"> أو </w:t>
            </w:r>
            <w:r w:rsidR="00000EA6">
              <w:rPr>
                <w:lang w:val="en-GB"/>
              </w:rPr>
              <w:t>3.8</w:t>
            </w:r>
            <w:r>
              <w:rPr>
                <w:rFonts w:hint="cs"/>
                <w:rtl/>
                <w:lang w:val="en-GB"/>
              </w:rPr>
              <w:t xml:space="preserve"> أو </w:t>
            </w:r>
            <w:r w:rsidR="00000EA6">
              <w:rPr>
                <w:lang w:val="en-GB"/>
              </w:rPr>
              <w:t>5.8</w:t>
            </w:r>
            <w:r>
              <w:rPr>
                <w:rFonts w:hint="cs"/>
                <w:rtl/>
                <w:lang w:val="en-GB"/>
              </w:rPr>
              <w:t xml:space="preserve"> أو </w:t>
            </w:r>
            <w:r w:rsidR="00000EA6">
              <w:rPr>
                <w:lang w:val="en-GB"/>
              </w:rPr>
              <w:t>7.8</w:t>
            </w:r>
          </w:p>
          <w:p w14:paraId="73512BD9" w14:textId="77777777" w:rsidR="00DE6E03" w:rsidRPr="000C7175" w:rsidRDefault="00DE6E03" w:rsidP="00DE6E03">
            <w:pPr>
              <w:pStyle w:val="Tabletext"/>
              <w:spacing w:before="60"/>
              <w:jc w:val="center"/>
              <w:rPr>
                <w:lang w:val="en-GB"/>
              </w:rPr>
            </w:pPr>
            <w:r w:rsidRPr="000C7175">
              <w:rPr>
                <w:lang w:val="en-GB"/>
              </w:rPr>
              <w:t>3840/24</w:t>
            </w:r>
            <w:r w:rsidRPr="000C7175">
              <w:rPr>
                <w:lang w:val="en-GB" w:eastAsia="ja-JP"/>
              </w:rPr>
              <w:t>/</w:t>
            </w:r>
            <w:r w:rsidRPr="000C7175">
              <w:rPr>
                <w:lang w:val="en-GB"/>
              </w:rPr>
              <w:t>P</w:t>
            </w:r>
            <w:r>
              <w:rPr>
                <w:rFonts w:hint="cs"/>
                <w:rtl/>
                <w:lang w:val="en-GB"/>
              </w:rPr>
              <w:t xml:space="preserve">، القطار الأساسي </w:t>
            </w:r>
            <w:r w:rsidRPr="000C7175">
              <w:rPr>
                <w:lang w:val="en-GB"/>
              </w:rPr>
              <w:t>CH 1</w:t>
            </w:r>
            <w:r>
              <w:rPr>
                <w:rFonts w:hint="cs"/>
                <w:rtl/>
                <w:lang w:val="en-GB"/>
              </w:rPr>
              <w:t xml:space="preserve"> و</w:t>
            </w:r>
            <w:r w:rsidRPr="000C7175">
              <w:rPr>
                <w:lang w:val="en-GB"/>
              </w:rPr>
              <w:t>2</w:t>
            </w:r>
            <w:r>
              <w:rPr>
                <w:rFonts w:hint="cs"/>
                <w:rtl/>
                <w:lang w:val="en-GB"/>
              </w:rPr>
              <w:t xml:space="preserve"> و</w:t>
            </w:r>
            <w:r w:rsidRPr="000C7175">
              <w:rPr>
                <w:lang w:val="en-GB"/>
              </w:rPr>
              <w:t>3</w:t>
            </w:r>
            <w:r>
              <w:rPr>
                <w:rFonts w:hint="cs"/>
                <w:rtl/>
                <w:lang w:val="en-GB"/>
              </w:rPr>
              <w:t xml:space="preserve"> و</w:t>
            </w:r>
            <w:r w:rsidRPr="000C7175">
              <w:rPr>
                <w:lang w:val="en-GB"/>
              </w:rPr>
              <w:t>4</w:t>
            </w:r>
            <w:r>
              <w:rPr>
                <w:rFonts w:hint="cs"/>
                <w:rtl/>
                <w:lang w:val="en-GB"/>
              </w:rPr>
              <w:t xml:space="preserve"> و</w:t>
            </w:r>
            <w:r w:rsidRPr="000C7175">
              <w:rPr>
                <w:lang w:val="en-GB"/>
              </w:rPr>
              <w:t>5</w:t>
            </w:r>
            <w:r>
              <w:rPr>
                <w:rFonts w:hint="cs"/>
                <w:rtl/>
                <w:lang w:val="en-GB"/>
              </w:rPr>
              <w:t xml:space="preserve"> و</w:t>
            </w:r>
            <w:r w:rsidRPr="000C7175">
              <w:rPr>
                <w:lang w:val="en-GB"/>
              </w:rPr>
              <w:t>6</w:t>
            </w:r>
            <w:r>
              <w:rPr>
                <w:rFonts w:hint="cs"/>
                <w:rtl/>
                <w:lang w:val="en-GB"/>
              </w:rPr>
              <w:t xml:space="preserve"> و</w:t>
            </w:r>
            <w:r w:rsidRPr="000C7175">
              <w:rPr>
                <w:lang w:val="en-GB"/>
              </w:rPr>
              <w:t>7</w:t>
            </w:r>
            <w:r>
              <w:rPr>
                <w:rFonts w:hint="cs"/>
                <w:rtl/>
                <w:lang w:val="en-GB"/>
              </w:rPr>
              <w:t xml:space="preserve"> و</w:t>
            </w:r>
            <w:r w:rsidRPr="000C7175">
              <w:rPr>
                <w:lang w:val="en-GB"/>
              </w:rPr>
              <w:t>8</w:t>
            </w:r>
          </w:p>
        </w:tc>
      </w:tr>
      <w:tr w:rsidR="00DE6E03" w:rsidRPr="004054B4" w14:paraId="73560222" w14:textId="77777777" w:rsidTr="00C71F83">
        <w:trPr>
          <w:jc w:val="center"/>
        </w:trPr>
        <w:tc>
          <w:tcPr>
            <w:tcW w:w="24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CFC179" w14:textId="77777777" w:rsidR="00DE6E03" w:rsidRDefault="00DE6E03" w:rsidP="00000EA6">
            <w:pPr>
              <w:pStyle w:val="Tabletext"/>
              <w:spacing w:before="60"/>
              <w:jc w:val="center"/>
              <w:rPr>
                <w:rtl/>
                <w:lang w:val="en-GB"/>
              </w:rPr>
            </w:pPr>
            <w:r>
              <w:rPr>
                <w:rFonts w:hint="cs"/>
                <w:rtl/>
                <w:lang w:val="en-GB"/>
              </w:rPr>
              <w:t xml:space="preserve">الأنظمة </w:t>
            </w:r>
            <w:r w:rsidRPr="000C7175">
              <w:rPr>
                <w:lang w:val="en-GB"/>
              </w:rPr>
              <w:t>2.2</w:t>
            </w:r>
            <w:r>
              <w:rPr>
                <w:rFonts w:hint="cs"/>
                <w:rtl/>
                <w:lang w:val="en-GB"/>
              </w:rPr>
              <w:t xml:space="preserve"> أو </w:t>
            </w:r>
            <w:r w:rsidR="00000EA6">
              <w:rPr>
                <w:lang w:val="en-GB"/>
              </w:rPr>
              <w:t>3.2</w:t>
            </w:r>
            <w:r>
              <w:rPr>
                <w:rFonts w:hint="cs"/>
                <w:rtl/>
                <w:lang w:val="en-GB"/>
              </w:rPr>
              <w:t xml:space="preserve"> </w:t>
            </w:r>
            <w:r w:rsidR="00000EA6">
              <w:rPr>
                <w:lang w:val="en-GB"/>
              </w:rPr>
              <w:br/>
            </w:r>
            <w:r>
              <w:rPr>
                <w:rFonts w:hint="cs"/>
                <w:rtl/>
                <w:lang w:val="en-GB"/>
              </w:rPr>
              <w:t xml:space="preserve">أو </w:t>
            </w:r>
            <w:r w:rsidR="00000EA6">
              <w:rPr>
                <w:lang w:val="en-GB"/>
              </w:rPr>
              <w:t>4.2</w:t>
            </w:r>
            <w:r>
              <w:rPr>
                <w:rFonts w:hint="cs"/>
                <w:rtl/>
                <w:lang w:val="en-GB"/>
              </w:rPr>
              <w:t xml:space="preserve"> أو</w:t>
            </w:r>
            <w:r>
              <w:rPr>
                <w:rFonts w:hint="eastAsia"/>
                <w:rtl/>
                <w:lang w:val="en-GB"/>
              </w:rPr>
              <w:t> </w:t>
            </w:r>
            <w:r w:rsidR="00000EA6">
              <w:rPr>
                <w:lang w:val="en-GB"/>
              </w:rPr>
              <w:t>5.2</w:t>
            </w:r>
          </w:p>
          <w:p w14:paraId="4E3E0C22" w14:textId="77777777" w:rsidR="00DE6E03" w:rsidRPr="000C7175" w:rsidRDefault="00DE6E03" w:rsidP="00DE6E03">
            <w:pPr>
              <w:pStyle w:val="Tabletext"/>
              <w:spacing w:before="60"/>
              <w:jc w:val="center"/>
              <w:rPr>
                <w:lang w:val="en-GB"/>
              </w:rPr>
            </w:pPr>
            <w:r w:rsidRPr="000C7175">
              <w:rPr>
                <w:lang w:val="en-GB"/>
              </w:rPr>
              <w:t>1 920/24</w:t>
            </w:r>
            <w:r w:rsidRPr="000C7175">
              <w:rPr>
                <w:lang w:val="en-GB" w:eastAsia="ja-JP"/>
              </w:rPr>
              <w:t>/</w:t>
            </w:r>
            <w:r w:rsidRPr="000C7175">
              <w:rPr>
                <w:lang w:val="en-GB"/>
              </w:rPr>
              <w:t>P</w:t>
            </w:r>
            <w:r>
              <w:rPr>
                <w:rFonts w:hint="cs"/>
                <w:rtl/>
                <w:lang w:val="en-GB"/>
              </w:rPr>
              <w:t xml:space="preserve">، </w:t>
            </w:r>
            <w:r>
              <w:rPr>
                <w:rtl/>
                <w:lang w:val="en-GB"/>
              </w:rPr>
              <w:br/>
            </w:r>
            <w:r w:rsidRPr="00DE6E03">
              <w:rPr>
                <w:rFonts w:hint="cs"/>
                <w:spacing w:val="-4"/>
                <w:rtl/>
                <w:lang w:val="en-GB"/>
              </w:rPr>
              <w:t xml:space="preserve">(الوصلة </w:t>
            </w:r>
            <w:r w:rsidRPr="00DE6E03">
              <w:rPr>
                <w:spacing w:val="-4"/>
                <w:lang w:val="en-GB"/>
              </w:rPr>
              <w:t>A</w:t>
            </w:r>
            <w:r w:rsidRPr="00DE6E03">
              <w:rPr>
                <w:rFonts w:hint="cs"/>
                <w:spacing w:val="-4"/>
                <w:rtl/>
                <w:lang w:val="en-GB"/>
              </w:rPr>
              <w:t xml:space="preserve">، </w:t>
            </w:r>
            <w:r w:rsidRPr="00DE6E03">
              <w:rPr>
                <w:spacing w:val="-4"/>
                <w:lang w:val="en-GB"/>
              </w:rPr>
              <w:t>B</w:t>
            </w:r>
            <w:r w:rsidRPr="00DE6E03">
              <w:rPr>
                <w:rFonts w:hint="cs"/>
                <w:spacing w:val="-4"/>
                <w:rtl/>
                <w:lang w:val="en-GB"/>
              </w:rPr>
              <w:t xml:space="preserve"> (القطار الأساسي)</w:t>
            </w:r>
          </w:p>
        </w:tc>
        <w:tc>
          <w:tcPr>
            <w:tcW w:w="2478"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3D6451A3" w14:textId="77777777" w:rsidR="00DE6E03" w:rsidRPr="000C7175" w:rsidRDefault="00DE6E03" w:rsidP="00000EA6">
            <w:pPr>
              <w:pStyle w:val="Tabletext"/>
              <w:spacing w:before="60"/>
              <w:jc w:val="center"/>
              <w:rPr>
                <w:lang w:val="en-GB"/>
              </w:rPr>
            </w:pPr>
            <w:r>
              <w:rPr>
                <w:rFonts w:hint="cs"/>
                <w:rtl/>
                <w:lang w:val="en-GB"/>
              </w:rPr>
              <w:t>الأنظمة </w:t>
            </w:r>
            <w:r w:rsidRPr="000C7175">
              <w:rPr>
                <w:lang w:val="en-GB"/>
              </w:rPr>
              <w:t>2.2</w:t>
            </w:r>
            <w:r>
              <w:rPr>
                <w:rFonts w:hint="cs"/>
                <w:rtl/>
                <w:lang w:val="en-GB"/>
              </w:rPr>
              <w:t xml:space="preserve"> أو </w:t>
            </w:r>
            <w:r w:rsidR="00000EA6">
              <w:rPr>
                <w:lang w:val="en-GB"/>
              </w:rPr>
              <w:t>3.2</w:t>
            </w:r>
            <w:r>
              <w:rPr>
                <w:rFonts w:hint="cs"/>
                <w:rtl/>
                <w:lang w:val="en-GB"/>
              </w:rPr>
              <w:t xml:space="preserve"> </w:t>
            </w:r>
            <w:r w:rsidR="00000EA6">
              <w:rPr>
                <w:lang w:val="en-GB"/>
              </w:rPr>
              <w:br/>
            </w:r>
            <w:r>
              <w:rPr>
                <w:rFonts w:hint="cs"/>
                <w:rtl/>
                <w:lang w:val="en-GB"/>
              </w:rPr>
              <w:t xml:space="preserve">أو </w:t>
            </w:r>
            <w:r w:rsidR="00000EA6">
              <w:rPr>
                <w:lang w:val="en-GB"/>
              </w:rPr>
              <w:t>4.2</w:t>
            </w:r>
            <w:r>
              <w:rPr>
                <w:rFonts w:hint="cs"/>
                <w:rtl/>
                <w:lang w:val="en-GB"/>
              </w:rPr>
              <w:t xml:space="preserve"> أو</w:t>
            </w:r>
            <w:r>
              <w:rPr>
                <w:rFonts w:hint="eastAsia"/>
                <w:rtl/>
                <w:lang w:val="en-GB"/>
              </w:rPr>
              <w:t> </w:t>
            </w:r>
            <w:r w:rsidR="00000EA6">
              <w:rPr>
                <w:lang w:val="en-GB"/>
              </w:rPr>
              <w:t>5.2</w:t>
            </w:r>
          </w:p>
          <w:p w14:paraId="4C9CB986" w14:textId="77777777" w:rsidR="00DE6E03" w:rsidRPr="000C7175" w:rsidRDefault="00DE6E03" w:rsidP="00DE6E03">
            <w:pPr>
              <w:pStyle w:val="Tabletext"/>
              <w:spacing w:before="60"/>
              <w:jc w:val="center"/>
              <w:rPr>
                <w:lang w:val="en-GB"/>
              </w:rPr>
            </w:pPr>
            <w:r w:rsidRPr="000C7175">
              <w:rPr>
                <w:lang w:val="en-GB"/>
              </w:rPr>
              <w:t>1 920/24</w:t>
            </w:r>
            <w:r w:rsidRPr="000C7175">
              <w:rPr>
                <w:lang w:val="en-GB" w:eastAsia="ja-JP"/>
              </w:rPr>
              <w:t>/</w:t>
            </w:r>
            <w:r w:rsidRPr="000C7175">
              <w:rPr>
                <w:lang w:val="en-GB"/>
              </w:rPr>
              <w:t>P</w:t>
            </w:r>
            <w:r>
              <w:rPr>
                <w:rFonts w:hint="cs"/>
                <w:rtl/>
                <w:lang w:val="en-GB"/>
              </w:rPr>
              <w:t>،</w:t>
            </w:r>
            <w:r>
              <w:rPr>
                <w:rtl/>
                <w:lang w:val="en-GB"/>
              </w:rPr>
              <w:br/>
            </w:r>
            <w:r w:rsidRPr="00DE6E03">
              <w:rPr>
                <w:rFonts w:hint="cs"/>
                <w:spacing w:val="-4"/>
                <w:rtl/>
                <w:lang w:val="en-GB"/>
              </w:rPr>
              <w:t xml:space="preserve">الوصلة </w:t>
            </w:r>
            <w:r w:rsidRPr="00DE6E03">
              <w:rPr>
                <w:spacing w:val="-4"/>
                <w:lang w:val="en-GB"/>
              </w:rPr>
              <w:t>A</w:t>
            </w:r>
            <w:r w:rsidRPr="00DE6E03">
              <w:rPr>
                <w:rFonts w:hint="cs"/>
                <w:spacing w:val="-4"/>
                <w:rtl/>
                <w:lang w:val="en-GB"/>
              </w:rPr>
              <w:t xml:space="preserve">، </w:t>
            </w:r>
            <w:r w:rsidRPr="00DE6E03">
              <w:rPr>
                <w:spacing w:val="-4"/>
                <w:lang w:val="en-GB"/>
              </w:rPr>
              <w:t>B</w:t>
            </w:r>
            <w:r w:rsidRPr="00DE6E03">
              <w:rPr>
                <w:rFonts w:hint="cs"/>
                <w:spacing w:val="-4"/>
                <w:rtl/>
                <w:lang w:val="en-GB"/>
              </w:rPr>
              <w:t xml:space="preserve"> (القطار الأساسي)</w:t>
            </w:r>
          </w:p>
        </w:tc>
        <w:tc>
          <w:tcPr>
            <w:tcW w:w="2478"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33862551" w14:textId="77777777" w:rsidR="00DE6E03" w:rsidRPr="000C7175" w:rsidRDefault="00DE6E03" w:rsidP="00000EA6">
            <w:pPr>
              <w:pStyle w:val="Tabletext"/>
              <w:spacing w:before="60"/>
              <w:jc w:val="center"/>
              <w:rPr>
                <w:lang w:val="en-GB"/>
              </w:rPr>
            </w:pPr>
            <w:r>
              <w:rPr>
                <w:rFonts w:hint="cs"/>
                <w:rtl/>
                <w:lang w:val="en-GB"/>
              </w:rPr>
              <w:t>الأنظمة </w:t>
            </w:r>
            <w:r w:rsidRPr="000C7175">
              <w:rPr>
                <w:lang w:val="en-GB"/>
              </w:rPr>
              <w:t>2.2</w:t>
            </w:r>
            <w:r>
              <w:rPr>
                <w:rFonts w:hint="cs"/>
                <w:rtl/>
                <w:lang w:val="en-GB"/>
              </w:rPr>
              <w:t xml:space="preserve"> أو </w:t>
            </w:r>
            <w:r w:rsidR="00000EA6">
              <w:rPr>
                <w:lang w:val="en-GB"/>
              </w:rPr>
              <w:t>3.2</w:t>
            </w:r>
            <w:r>
              <w:rPr>
                <w:rFonts w:hint="cs"/>
                <w:rtl/>
                <w:lang w:val="en-GB"/>
              </w:rPr>
              <w:t xml:space="preserve"> </w:t>
            </w:r>
            <w:r w:rsidR="00000EA6">
              <w:rPr>
                <w:lang w:val="en-GB"/>
              </w:rPr>
              <w:br/>
            </w:r>
            <w:r>
              <w:rPr>
                <w:rFonts w:hint="cs"/>
                <w:rtl/>
                <w:lang w:val="en-GB"/>
              </w:rPr>
              <w:t xml:space="preserve">أو </w:t>
            </w:r>
            <w:r w:rsidR="00000EA6">
              <w:rPr>
                <w:lang w:val="en-GB"/>
              </w:rPr>
              <w:t>4.2</w:t>
            </w:r>
            <w:r>
              <w:rPr>
                <w:rFonts w:hint="cs"/>
                <w:rtl/>
                <w:lang w:val="en-GB"/>
              </w:rPr>
              <w:t xml:space="preserve"> أو</w:t>
            </w:r>
            <w:r>
              <w:rPr>
                <w:rFonts w:hint="eastAsia"/>
                <w:rtl/>
                <w:lang w:val="en-GB"/>
              </w:rPr>
              <w:t> </w:t>
            </w:r>
            <w:r w:rsidR="00000EA6">
              <w:rPr>
                <w:lang w:val="en-GB"/>
              </w:rPr>
              <w:t>5.2</w:t>
            </w:r>
          </w:p>
          <w:p w14:paraId="3C5273E3" w14:textId="77777777" w:rsidR="00DE6E03" w:rsidRPr="000C7175" w:rsidRDefault="00DE6E03" w:rsidP="00DE6E03">
            <w:pPr>
              <w:pStyle w:val="Tabletext"/>
              <w:spacing w:before="60"/>
              <w:jc w:val="center"/>
              <w:rPr>
                <w:lang w:val="en-GB"/>
              </w:rPr>
            </w:pPr>
            <w:r w:rsidRPr="000C7175">
              <w:rPr>
                <w:lang w:val="en-GB"/>
              </w:rPr>
              <w:t>1 920/24</w:t>
            </w:r>
            <w:r w:rsidRPr="000C7175">
              <w:rPr>
                <w:lang w:val="en-GB" w:eastAsia="ja-JP"/>
              </w:rPr>
              <w:t>/</w:t>
            </w:r>
            <w:r w:rsidRPr="000C7175">
              <w:rPr>
                <w:lang w:val="en-GB"/>
              </w:rPr>
              <w:t>P</w:t>
            </w:r>
            <w:r>
              <w:rPr>
                <w:rFonts w:hint="cs"/>
                <w:rtl/>
                <w:lang w:val="en-GB"/>
              </w:rPr>
              <w:t>،</w:t>
            </w:r>
            <w:r>
              <w:rPr>
                <w:rtl/>
                <w:lang w:val="en-GB"/>
              </w:rPr>
              <w:br/>
            </w:r>
            <w:r w:rsidRPr="00DE6E03">
              <w:rPr>
                <w:rFonts w:hint="cs"/>
                <w:spacing w:val="-4"/>
                <w:rtl/>
                <w:lang w:val="en-GB"/>
              </w:rPr>
              <w:t xml:space="preserve">الوصلة </w:t>
            </w:r>
            <w:r w:rsidRPr="00DE6E03">
              <w:rPr>
                <w:spacing w:val="-4"/>
                <w:lang w:val="en-GB"/>
              </w:rPr>
              <w:t>A</w:t>
            </w:r>
            <w:r w:rsidRPr="00DE6E03">
              <w:rPr>
                <w:rFonts w:hint="cs"/>
                <w:spacing w:val="-4"/>
                <w:rtl/>
                <w:lang w:val="en-GB"/>
              </w:rPr>
              <w:t xml:space="preserve">، </w:t>
            </w:r>
            <w:r w:rsidRPr="00DE6E03">
              <w:rPr>
                <w:spacing w:val="-4"/>
                <w:lang w:val="en-GB"/>
              </w:rPr>
              <w:t>B</w:t>
            </w:r>
            <w:r w:rsidRPr="00DE6E03">
              <w:rPr>
                <w:rFonts w:hint="cs"/>
                <w:spacing w:val="-4"/>
                <w:rtl/>
                <w:lang w:val="en-GB"/>
              </w:rPr>
              <w:t xml:space="preserve"> (القطار الأساسي)</w:t>
            </w:r>
          </w:p>
        </w:tc>
        <w:tc>
          <w:tcPr>
            <w:tcW w:w="2478"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42348EAD" w14:textId="77777777" w:rsidR="00DE6E03" w:rsidRPr="000C7175" w:rsidRDefault="00DE6E03" w:rsidP="00000EA6">
            <w:pPr>
              <w:pStyle w:val="Tabletext"/>
              <w:spacing w:before="60"/>
              <w:jc w:val="center"/>
              <w:rPr>
                <w:lang w:val="en-GB"/>
              </w:rPr>
            </w:pPr>
            <w:r>
              <w:rPr>
                <w:rFonts w:hint="cs"/>
                <w:rtl/>
                <w:lang w:val="en-GB"/>
              </w:rPr>
              <w:t>الأنظمة </w:t>
            </w:r>
            <w:r w:rsidRPr="000C7175">
              <w:rPr>
                <w:lang w:val="en-GB"/>
              </w:rPr>
              <w:t>2.2</w:t>
            </w:r>
            <w:r>
              <w:rPr>
                <w:rFonts w:hint="cs"/>
                <w:rtl/>
                <w:lang w:val="en-GB"/>
              </w:rPr>
              <w:t xml:space="preserve"> أو </w:t>
            </w:r>
            <w:r w:rsidR="00000EA6">
              <w:rPr>
                <w:lang w:val="en-GB"/>
              </w:rPr>
              <w:t>3.2</w:t>
            </w:r>
            <w:r>
              <w:rPr>
                <w:rFonts w:hint="cs"/>
                <w:rtl/>
                <w:lang w:val="en-GB"/>
              </w:rPr>
              <w:t xml:space="preserve"> </w:t>
            </w:r>
            <w:r w:rsidR="00000EA6">
              <w:rPr>
                <w:lang w:val="en-GB"/>
              </w:rPr>
              <w:br/>
            </w:r>
            <w:r>
              <w:rPr>
                <w:rFonts w:hint="cs"/>
                <w:rtl/>
                <w:lang w:val="en-GB"/>
              </w:rPr>
              <w:t xml:space="preserve">أو </w:t>
            </w:r>
            <w:r w:rsidR="00000EA6">
              <w:rPr>
                <w:lang w:val="en-GB"/>
              </w:rPr>
              <w:t>4.2</w:t>
            </w:r>
            <w:r>
              <w:rPr>
                <w:rFonts w:hint="cs"/>
                <w:rtl/>
                <w:lang w:val="en-GB"/>
              </w:rPr>
              <w:t xml:space="preserve"> أو</w:t>
            </w:r>
            <w:r>
              <w:rPr>
                <w:rFonts w:hint="eastAsia"/>
                <w:rtl/>
                <w:lang w:val="en-GB"/>
              </w:rPr>
              <w:t> </w:t>
            </w:r>
            <w:r w:rsidR="00000EA6">
              <w:rPr>
                <w:lang w:val="en-GB"/>
              </w:rPr>
              <w:t>5.2</w:t>
            </w:r>
          </w:p>
          <w:p w14:paraId="75525A10" w14:textId="77777777" w:rsidR="00DE6E03" w:rsidRPr="000C7175" w:rsidRDefault="00DE6E03" w:rsidP="00DE6E03">
            <w:pPr>
              <w:pStyle w:val="Tabletext"/>
              <w:spacing w:before="60"/>
              <w:jc w:val="center"/>
              <w:rPr>
                <w:lang w:val="en-GB"/>
              </w:rPr>
            </w:pPr>
            <w:r w:rsidRPr="000C7175">
              <w:rPr>
                <w:lang w:val="en-GB"/>
              </w:rPr>
              <w:t>1 920/24</w:t>
            </w:r>
            <w:r w:rsidRPr="000C7175">
              <w:rPr>
                <w:lang w:val="en-GB" w:eastAsia="ja-JP"/>
              </w:rPr>
              <w:t>/</w:t>
            </w:r>
            <w:r w:rsidRPr="000C7175">
              <w:rPr>
                <w:lang w:val="en-GB"/>
              </w:rPr>
              <w:t>P</w:t>
            </w:r>
            <w:r>
              <w:rPr>
                <w:rFonts w:hint="cs"/>
                <w:rtl/>
                <w:lang w:val="en-GB"/>
              </w:rPr>
              <w:t>،</w:t>
            </w:r>
            <w:r>
              <w:rPr>
                <w:rtl/>
                <w:lang w:val="en-GB"/>
              </w:rPr>
              <w:br/>
            </w:r>
            <w:r w:rsidRPr="00DE6E03">
              <w:rPr>
                <w:rFonts w:hint="cs"/>
                <w:spacing w:val="-4"/>
                <w:rtl/>
                <w:lang w:val="en-GB"/>
              </w:rPr>
              <w:t xml:space="preserve">الوصلة </w:t>
            </w:r>
            <w:r w:rsidRPr="00DE6E03">
              <w:rPr>
                <w:spacing w:val="-4"/>
                <w:lang w:val="en-GB"/>
              </w:rPr>
              <w:t>A</w:t>
            </w:r>
            <w:r w:rsidRPr="00DE6E03">
              <w:rPr>
                <w:rFonts w:hint="cs"/>
                <w:spacing w:val="-4"/>
                <w:rtl/>
                <w:lang w:val="en-GB"/>
              </w:rPr>
              <w:t xml:space="preserve">، </w:t>
            </w:r>
            <w:r w:rsidRPr="00DE6E03">
              <w:rPr>
                <w:spacing w:val="-4"/>
                <w:lang w:val="en-GB"/>
              </w:rPr>
              <w:t>B</w:t>
            </w:r>
            <w:r w:rsidRPr="00DE6E03">
              <w:rPr>
                <w:rFonts w:hint="cs"/>
                <w:spacing w:val="-4"/>
                <w:rtl/>
                <w:lang w:val="en-GB"/>
              </w:rPr>
              <w:t xml:space="preserve"> (القطار الأساسي)</w:t>
            </w:r>
          </w:p>
        </w:tc>
      </w:tr>
      <w:tr w:rsidR="00DE6E03" w:rsidRPr="004054B4" w14:paraId="29B3F79A" w14:textId="77777777" w:rsidTr="00C71F83">
        <w:trPr>
          <w:jc w:val="center"/>
        </w:trPr>
        <w:tc>
          <w:tcPr>
            <w:tcW w:w="495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9CC8F7" w14:textId="77777777" w:rsidR="00DE6E03" w:rsidRPr="00DE6E03" w:rsidRDefault="00DE6E03" w:rsidP="00000EA6">
            <w:pPr>
              <w:pStyle w:val="Tabletext"/>
              <w:spacing w:before="60"/>
              <w:jc w:val="center"/>
              <w:rPr>
                <w:rtl/>
                <w:lang w:bidi="ar-EG"/>
              </w:rPr>
            </w:pPr>
            <w:r>
              <w:rPr>
                <w:rFonts w:hint="cs"/>
                <w:rtl/>
                <w:lang w:val="en-GB"/>
              </w:rPr>
              <w:t>الأنظمة </w:t>
            </w:r>
            <w:r w:rsidR="00000EA6">
              <w:rPr>
                <w:lang w:val="en-GB"/>
              </w:rPr>
              <w:t>1.4</w:t>
            </w:r>
            <w:r>
              <w:rPr>
                <w:rFonts w:hint="cs"/>
                <w:rtl/>
                <w:lang w:val="en-GB"/>
              </w:rPr>
              <w:t xml:space="preserve"> أو </w:t>
            </w:r>
            <w:r w:rsidR="00000EA6">
              <w:rPr>
                <w:lang w:val="en-GB"/>
              </w:rPr>
              <w:t>2.4</w:t>
            </w:r>
            <w:r>
              <w:rPr>
                <w:rFonts w:hint="cs"/>
                <w:rtl/>
                <w:lang w:val="en-GB"/>
              </w:rPr>
              <w:t xml:space="preserve"> أو </w:t>
            </w:r>
            <w:r w:rsidR="00000EA6">
              <w:rPr>
                <w:lang w:val="en-GB"/>
              </w:rPr>
              <w:t>3.4</w:t>
            </w:r>
            <w:r w:rsidRPr="000C7175">
              <w:rPr>
                <w:lang w:val="en-GB"/>
              </w:rPr>
              <w:br/>
              <w:t>1 920/50</w:t>
            </w:r>
            <w:r w:rsidRPr="000C7175">
              <w:rPr>
                <w:lang w:val="en-GB" w:eastAsia="ja-JP"/>
              </w:rPr>
              <w:t>/</w:t>
            </w:r>
            <w:r w:rsidRPr="000C7175">
              <w:rPr>
                <w:lang w:val="en-GB"/>
              </w:rPr>
              <w:t>P</w:t>
            </w:r>
            <w:r>
              <w:rPr>
                <w:rFonts w:hint="cs"/>
                <w:rtl/>
                <w:lang w:val="en-GB"/>
              </w:rPr>
              <w:t>، القطار الأساسي </w:t>
            </w:r>
            <w:r>
              <w:t>A</w:t>
            </w:r>
            <w:r>
              <w:rPr>
                <w:rFonts w:hint="cs"/>
                <w:rtl/>
                <w:lang w:bidi="ar-EG"/>
              </w:rPr>
              <w:t xml:space="preserve">، </w:t>
            </w:r>
            <w:r>
              <w:rPr>
                <w:lang w:bidi="ar-EG"/>
              </w:rPr>
              <w:t>B</w:t>
            </w:r>
            <w:r>
              <w:rPr>
                <w:rFonts w:hint="cs"/>
                <w:rtl/>
                <w:lang w:bidi="ar-EG"/>
              </w:rPr>
              <w:t xml:space="preserve">، </w:t>
            </w:r>
            <w:r>
              <w:rPr>
                <w:lang w:bidi="ar-EG"/>
              </w:rPr>
              <w:t>C</w:t>
            </w:r>
            <w:r>
              <w:rPr>
                <w:rFonts w:hint="cs"/>
                <w:rtl/>
                <w:lang w:bidi="ar-EG"/>
              </w:rPr>
              <w:t xml:space="preserve">، </w:t>
            </w:r>
            <w:r>
              <w:rPr>
                <w:lang w:bidi="ar-EG"/>
              </w:rPr>
              <w:t>D</w:t>
            </w:r>
          </w:p>
        </w:tc>
        <w:tc>
          <w:tcPr>
            <w:tcW w:w="2478"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2AD673E3" w14:textId="77777777" w:rsidR="00DE6E03" w:rsidRPr="000C7175" w:rsidRDefault="00DE6E03" w:rsidP="00000EA6">
            <w:pPr>
              <w:pStyle w:val="Tabletext"/>
              <w:spacing w:before="60"/>
              <w:jc w:val="center"/>
              <w:rPr>
                <w:lang w:val="en-GB"/>
              </w:rPr>
            </w:pPr>
            <w:r>
              <w:rPr>
                <w:rFonts w:hint="cs"/>
                <w:rtl/>
                <w:lang w:val="en-GB"/>
              </w:rPr>
              <w:t>الأنظمة </w:t>
            </w:r>
            <w:r w:rsidRPr="000C7175">
              <w:rPr>
                <w:lang w:val="en-GB"/>
              </w:rPr>
              <w:t>2.2</w:t>
            </w:r>
            <w:r>
              <w:rPr>
                <w:rFonts w:hint="cs"/>
                <w:rtl/>
                <w:lang w:val="en-GB"/>
              </w:rPr>
              <w:t xml:space="preserve"> أو </w:t>
            </w:r>
            <w:r w:rsidR="00000EA6">
              <w:rPr>
                <w:lang w:val="en-GB"/>
              </w:rPr>
              <w:t>3.2</w:t>
            </w:r>
            <w:r>
              <w:rPr>
                <w:rFonts w:hint="cs"/>
                <w:rtl/>
                <w:lang w:val="en-GB"/>
              </w:rPr>
              <w:t xml:space="preserve"> </w:t>
            </w:r>
            <w:r w:rsidR="00000EA6">
              <w:rPr>
                <w:lang w:val="en-GB"/>
              </w:rPr>
              <w:br/>
            </w:r>
            <w:r>
              <w:rPr>
                <w:rFonts w:hint="cs"/>
                <w:rtl/>
                <w:lang w:val="en-GB"/>
              </w:rPr>
              <w:t xml:space="preserve">أو </w:t>
            </w:r>
            <w:r w:rsidR="00000EA6">
              <w:rPr>
                <w:lang w:val="en-GB"/>
              </w:rPr>
              <w:t>4.2</w:t>
            </w:r>
            <w:r>
              <w:rPr>
                <w:rFonts w:hint="cs"/>
                <w:rtl/>
                <w:lang w:val="en-GB"/>
              </w:rPr>
              <w:t xml:space="preserve"> أو</w:t>
            </w:r>
            <w:r>
              <w:rPr>
                <w:rFonts w:hint="eastAsia"/>
                <w:rtl/>
                <w:lang w:val="en-GB"/>
              </w:rPr>
              <w:t> </w:t>
            </w:r>
            <w:r w:rsidR="00000EA6">
              <w:rPr>
                <w:lang w:val="en-GB"/>
              </w:rPr>
              <w:t>5.2</w:t>
            </w:r>
            <w:r>
              <w:rPr>
                <w:rtl/>
                <w:lang w:val="en-GB"/>
              </w:rPr>
              <w:br/>
            </w:r>
            <w:r w:rsidRPr="000C7175">
              <w:rPr>
                <w:lang w:val="en-GB"/>
              </w:rPr>
              <w:t>1 920/24</w:t>
            </w:r>
            <w:r w:rsidRPr="000C7175">
              <w:rPr>
                <w:lang w:val="en-GB" w:eastAsia="ja-JP"/>
              </w:rPr>
              <w:t>/</w:t>
            </w:r>
            <w:r w:rsidRPr="000C7175">
              <w:rPr>
                <w:lang w:val="en-GB"/>
              </w:rPr>
              <w:t>P</w:t>
            </w:r>
            <w:r>
              <w:rPr>
                <w:rFonts w:hint="cs"/>
                <w:rtl/>
                <w:lang w:val="en-GB"/>
              </w:rPr>
              <w:t>،</w:t>
            </w:r>
            <w:r>
              <w:rPr>
                <w:rtl/>
                <w:lang w:val="en-GB"/>
              </w:rPr>
              <w:br/>
            </w:r>
            <w:r w:rsidRPr="00DE6E03">
              <w:rPr>
                <w:rFonts w:hint="cs"/>
                <w:spacing w:val="-4"/>
                <w:rtl/>
                <w:lang w:val="en-GB"/>
              </w:rPr>
              <w:t xml:space="preserve">الوصلة </w:t>
            </w:r>
            <w:r w:rsidRPr="00DE6E03">
              <w:rPr>
                <w:spacing w:val="-4"/>
                <w:lang w:val="en-GB"/>
              </w:rPr>
              <w:t>A</w:t>
            </w:r>
            <w:r w:rsidRPr="00DE6E03">
              <w:rPr>
                <w:rFonts w:hint="cs"/>
                <w:spacing w:val="-4"/>
                <w:rtl/>
                <w:lang w:val="en-GB"/>
              </w:rPr>
              <w:t xml:space="preserve">، </w:t>
            </w:r>
            <w:r w:rsidRPr="00DE6E03">
              <w:rPr>
                <w:spacing w:val="-4"/>
                <w:lang w:val="en-GB"/>
              </w:rPr>
              <w:t>B</w:t>
            </w:r>
            <w:r w:rsidRPr="00DE6E03">
              <w:rPr>
                <w:rFonts w:hint="cs"/>
                <w:spacing w:val="-4"/>
                <w:rtl/>
                <w:lang w:val="en-GB"/>
              </w:rPr>
              <w:t xml:space="preserve"> (القطار الأساسي)</w:t>
            </w:r>
          </w:p>
        </w:tc>
        <w:tc>
          <w:tcPr>
            <w:tcW w:w="2478"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0028A23C" w14:textId="77777777" w:rsidR="00DE6E03" w:rsidRPr="000C7175" w:rsidRDefault="00DE6E03" w:rsidP="00000EA6">
            <w:pPr>
              <w:pStyle w:val="Tabletext"/>
              <w:spacing w:before="60"/>
              <w:jc w:val="center"/>
              <w:rPr>
                <w:lang w:val="en-GB"/>
              </w:rPr>
            </w:pPr>
            <w:r>
              <w:rPr>
                <w:rFonts w:hint="cs"/>
                <w:rtl/>
                <w:lang w:val="en-GB"/>
              </w:rPr>
              <w:t>الأنظمة </w:t>
            </w:r>
            <w:r w:rsidRPr="000C7175">
              <w:rPr>
                <w:lang w:val="en-GB"/>
              </w:rPr>
              <w:t>2.2</w:t>
            </w:r>
            <w:r>
              <w:rPr>
                <w:rFonts w:hint="cs"/>
                <w:rtl/>
                <w:lang w:val="en-GB"/>
              </w:rPr>
              <w:t xml:space="preserve"> أو </w:t>
            </w:r>
            <w:r w:rsidR="00000EA6">
              <w:rPr>
                <w:lang w:val="en-GB"/>
              </w:rPr>
              <w:t>3.2</w:t>
            </w:r>
            <w:r>
              <w:rPr>
                <w:rFonts w:hint="cs"/>
                <w:rtl/>
                <w:lang w:val="en-GB"/>
              </w:rPr>
              <w:t xml:space="preserve"> </w:t>
            </w:r>
            <w:r w:rsidR="00000EA6">
              <w:rPr>
                <w:lang w:val="en-GB"/>
              </w:rPr>
              <w:br/>
            </w:r>
            <w:r>
              <w:rPr>
                <w:rFonts w:hint="cs"/>
                <w:rtl/>
                <w:lang w:val="en-GB"/>
              </w:rPr>
              <w:t xml:space="preserve">أو </w:t>
            </w:r>
            <w:r w:rsidR="00000EA6">
              <w:rPr>
                <w:lang w:val="en-GB"/>
              </w:rPr>
              <w:t>4.2</w:t>
            </w:r>
            <w:r>
              <w:rPr>
                <w:rFonts w:hint="cs"/>
                <w:rtl/>
                <w:lang w:val="en-GB"/>
              </w:rPr>
              <w:t xml:space="preserve"> أو</w:t>
            </w:r>
            <w:r>
              <w:rPr>
                <w:rFonts w:hint="eastAsia"/>
                <w:rtl/>
                <w:lang w:val="en-GB"/>
              </w:rPr>
              <w:t> </w:t>
            </w:r>
            <w:r w:rsidR="00000EA6">
              <w:rPr>
                <w:lang w:val="en-GB"/>
              </w:rPr>
              <w:t>5.2</w:t>
            </w:r>
          </w:p>
          <w:p w14:paraId="31E49850" w14:textId="77777777" w:rsidR="00DE6E03" w:rsidRPr="000C7175" w:rsidRDefault="00DE6E03" w:rsidP="00DE6E03">
            <w:pPr>
              <w:pStyle w:val="Tabletext"/>
              <w:spacing w:before="60"/>
              <w:jc w:val="center"/>
              <w:rPr>
                <w:lang w:val="en-GB"/>
              </w:rPr>
            </w:pPr>
            <w:r w:rsidRPr="000C7175">
              <w:rPr>
                <w:lang w:val="en-GB"/>
              </w:rPr>
              <w:t>1 920/24</w:t>
            </w:r>
            <w:r w:rsidRPr="000C7175">
              <w:rPr>
                <w:lang w:val="en-GB" w:eastAsia="ja-JP"/>
              </w:rPr>
              <w:t>/</w:t>
            </w:r>
            <w:r w:rsidRPr="000C7175">
              <w:rPr>
                <w:lang w:val="en-GB"/>
              </w:rPr>
              <w:t>P</w:t>
            </w:r>
            <w:r>
              <w:rPr>
                <w:rFonts w:hint="cs"/>
                <w:rtl/>
                <w:lang w:val="en-GB"/>
              </w:rPr>
              <w:t>،</w:t>
            </w:r>
            <w:r>
              <w:rPr>
                <w:rtl/>
                <w:lang w:val="en-GB"/>
              </w:rPr>
              <w:br/>
            </w:r>
            <w:r w:rsidRPr="00DE6E03">
              <w:rPr>
                <w:rFonts w:hint="cs"/>
                <w:spacing w:val="-4"/>
                <w:rtl/>
                <w:lang w:val="en-GB"/>
              </w:rPr>
              <w:t xml:space="preserve">الوصلة </w:t>
            </w:r>
            <w:r w:rsidRPr="00DE6E03">
              <w:rPr>
                <w:spacing w:val="-4"/>
                <w:lang w:val="en-GB"/>
              </w:rPr>
              <w:t>A</w:t>
            </w:r>
            <w:r w:rsidRPr="00DE6E03">
              <w:rPr>
                <w:rFonts w:hint="cs"/>
                <w:spacing w:val="-4"/>
                <w:rtl/>
                <w:lang w:val="en-GB"/>
              </w:rPr>
              <w:t xml:space="preserve">، </w:t>
            </w:r>
            <w:r w:rsidRPr="00DE6E03">
              <w:rPr>
                <w:spacing w:val="-4"/>
                <w:lang w:val="en-GB"/>
              </w:rPr>
              <w:t>B</w:t>
            </w:r>
            <w:r w:rsidRPr="00DE6E03">
              <w:rPr>
                <w:rFonts w:hint="cs"/>
                <w:spacing w:val="-4"/>
                <w:rtl/>
                <w:lang w:val="en-GB"/>
              </w:rPr>
              <w:t xml:space="preserve"> (القطار الأساسي)</w:t>
            </w:r>
          </w:p>
        </w:tc>
      </w:tr>
      <w:tr w:rsidR="00DE6E03" w:rsidRPr="004054B4" w14:paraId="028FAD35" w14:textId="77777777" w:rsidTr="00C71F83">
        <w:trPr>
          <w:jc w:val="center"/>
        </w:trPr>
        <w:tc>
          <w:tcPr>
            <w:tcW w:w="495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2E9C31" w14:textId="77777777" w:rsidR="00DE6E03" w:rsidRPr="000C7175" w:rsidRDefault="00DE6E03" w:rsidP="00000EA6">
            <w:pPr>
              <w:pStyle w:val="Tabletext"/>
              <w:spacing w:before="60"/>
              <w:jc w:val="center"/>
              <w:rPr>
                <w:lang w:val="en-GB"/>
              </w:rPr>
            </w:pPr>
            <w:r>
              <w:rPr>
                <w:rFonts w:hint="cs"/>
                <w:rtl/>
                <w:lang w:val="en-GB"/>
              </w:rPr>
              <w:t xml:space="preserve">الأنظمة </w:t>
            </w:r>
            <w:r w:rsidR="00000EA6">
              <w:rPr>
                <w:lang w:val="en-GB"/>
              </w:rPr>
              <w:t>1.4</w:t>
            </w:r>
            <w:r>
              <w:rPr>
                <w:rFonts w:hint="cs"/>
                <w:rtl/>
                <w:lang w:val="en-GB"/>
              </w:rPr>
              <w:t xml:space="preserve"> أو </w:t>
            </w:r>
            <w:r w:rsidR="00000EA6">
              <w:rPr>
                <w:lang w:val="en-GB"/>
              </w:rPr>
              <w:t>2.4</w:t>
            </w:r>
            <w:r>
              <w:rPr>
                <w:rFonts w:hint="cs"/>
                <w:rtl/>
                <w:lang w:val="en-GB"/>
              </w:rPr>
              <w:t xml:space="preserve"> أو </w:t>
            </w:r>
            <w:r w:rsidR="00000EA6">
              <w:rPr>
                <w:lang w:val="en-GB"/>
              </w:rPr>
              <w:t>3.4</w:t>
            </w:r>
          </w:p>
          <w:p w14:paraId="2F2B0E6B" w14:textId="77777777" w:rsidR="00DE6E03" w:rsidRPr="000C7175" w:rsidRDefault="00DE6E03" w:rsidP="00DE6E03">
            <w:pPr>
              <w:pStyle w:val="Tabletext"/>
              <w:spacing w:before="60"/>
              <w:jc w:val="center"/>
              <w:rPr>
                <w:lang w:val="en-GB"/>
              </w:rPr>
            </w:pPr>
            <w:r w:rsidRPr="000C7175">
              <w:rPr>
                <w:lang w:val="en-GB"/>
              </w:rPr>
              <w:t>1 920/50</w:t>
            </w:r>
            <w:r w:rsidRPr="000C7175">
              <w:rPr>
                <w:lang w:val="en-GB" w:eastAsia="ja-JP"/>
              </w:rPr>
              <w:t>/</w:t>
            </w:r>
            <w:r w:rsidRPr="000C7175">
              <w:rPr>
                <w:lang w:val="en-GB"/>
              </w:rPr>
              <w:t>P</w:t>
            </w:r>
            <w:r>
              <w:rPr>
                <w:rFonts w:hint="cs"/>
                <w:rtl/>
                <w:lang w:val="en-GB"/>
              </w:rPr>
              <w:t>، القطار الأساسي </w:t>
            </w:r>
            <w:r>
              <w:t>A</w:t>
            </w:r>
            <w:r>
              <w:rPr>
                <w:rFonts w:hint="cs"/>
                <w:rtl/>
                <w:lang w:bidi="ar-EG"/>
              </w:rPr>
              <w:t xml:space="preserve">، </w:t>
            </w:r>
            <w:r>
              <w:rPr>
                <w:lang w:bidi="ar-EG"/>
              </w:rPr>
              <w:t>B</w:t>
            </w:r>
            <w:r>
              <w:rPr>
                <w:rFonts w:hint="cs"/>
                <w:rtl/>
                <w:lang w:bidi="ar-EG"/>
              </w:rPr>
              <w:t xml:space="preserve">، </w:t>
            </w:r>
            <w:r>
              <w:rPr>
                <w:lang w:bidi="ar-EG"/>
              </w:rPr>
              <w:t>C</w:t>
            </w:r>
            <w:r>
              <w:rPr>
                <w:rFonts w:hint="cs"/>
                <w:rtl/>
                <w:lang w:bidi="ar-EG"/>
              </w:rPr>
              <w:t xml:space="preserve">، </w:t>
            </w:r>
            <w:r>
              <w:rPr>
                <w:lang w:bidi="ar-EG"/>
              </w:rPr>
              <w:t>D</w:t>
            </w:r>
          </w:p>
        </w:tc>
        <w:tc>
          <w:tcPr>
            <w:tcW w:w="4956" w:type="dxa"/>
            <w:gridSpan w:val="4"/>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14:paraId="21D4FA36" w14:textId="77777777" w:rsidR="00DE6E03" w:rsidRPr="000C7175" w:rsidRDefault="00DE6E03" w:rsidP="00000EA6">
            <w:pPr>
              <w:pStyle w:val="Tabletext"/>
              <w:spacing w:before="60"/>
              <w:jc w:val="center"/>
              <w:rPr>
                <w:lang w:val="en-GB"/>
              </w:rPr>
            </w:pPr>
            <w:r>
              <w:rPr>
                <w:rFonts w:hint="cs"/>
                <w:rtl/>
                <w:lang w:val="en-GB"/>
              </w:rPr>
              <w:t>الأنظمة </w:t>
            </w:r>
            <w:r w:rsidR="00000EA6">
              <w:rPr>
                <w:lang w:val="en-GB"/>
              </w:rPr>
              <w:t>1.4</w:t>
            </w:r>
            <w:r>
              <w:rPr>
                <w:rFonts w:hint="cs"/>
                <w:rtl/>
                <w:lang w:val="en-GB"/>
              </w:rPr>
              <w:t xml:space="preserve"> أو </w:t>
            </w:r>
            <w:r w:rsidR="00000EA6">
              <w:rPr>
                <w:lang w:val="en-GB"/>
              </w:rPr>
              <w:t>2.4</w:t>
            </w:r>
            <w:r>
              <w:rPr>
                <w:rFonts w:hint="cs"/>
                <w:rtl/>
                <w:lang w:val="en-GB"/>
              </w:rPr>
              <w:t xml:space="preserve"> أو </w:t>
            </w:r>
            <w:r w:rsidR="00000EA6">
              <w:rPr>
                <w:lang w:val="en-GB"/>
              </w:rPr>
              <w:t>3.4</w:t>
            </w:r>
            <w:r w:rsidR="00000EA6">
              <w:rPr>
                <w:rFonts w:hint="cs"/>
                <w:rtl/>
                <w:lang w:val="en-GB" w:bidi="ar-EG"/>
              </w:rPr>
              <w:t xml:space="preserve"> </w:t>
            </w:r>
            <w:r w:rsidRPr="000C7175">
              <w:rPr>
                <w:lang w:val="en-GB"/>
              </w:rPr>
              <w:br/>
              <w:t>1 920/50</w:t>
            </w:r>
            <w:r w:rsidRPr="000C7175">
              <w:rPr>
                <w:lang w:val="en-GB" w:eastAsia="ja-JP"/>
              </w:rPr>
              <w:t>/</w:t>
            </w:r>
            <w:r w:rsidRPr="000C7175">
              <w:rPr>
                <w:lang w:val="en-GB"/>
              </w:rPr>
              <w:t>P</w:t>
            </w:r>
            <w:r>
              <w:rPr>
                <w:rFonts w:hint="cs"/>
                <w:rtl/>
                <w:lang w:val="en-GB"/>
              </w:rPr>
              <w:t>،</w:t>
            </w:r>
            <w:r>
              <w:rPr>
                <w:rtl/>
                <w:lang w:val="en-GB"/>
              </w:rPr>
              <w:br/>
            </w:r>
            <w:r>
              <w:rPr>
                <w:rFonts w:hint="cs"/>
                <w:rtl/>
                <w:lang w:val="en-GB"/>
              </w:rPr>
              <w:t>القطار الأساسي </w:t>
            </w:r>
            <w:r>
              <w:t>A</w:t>
            </w:r>
            <w:r>
              <w:rPr>
                <w:rFonts w:hint="cs"/>
                <w:rtl/>
                <w:lang w:bidi="ar-EG"/>
              </w:rPr>
              <w:t xml:space="preserve">، </w:t>
            </w:r>
            <w:r>
              <w:rPr>
                <w:lang w:bidi="ar-EG"/>
              </w:rPr>
              <w:t>B</w:t>
            </w:r>
            <w:r>
              <w:rPr>
                <w:rFonts w:hint="cs"/>
                <w:rtl/>
                <w:lang w:bidi="ar-EG"/>
              </w:rPr>
              <w:t xml:space="preserve">، </w:t>
            </w:r>
            <w:r>
              <w:rPr>
                <w:lang w:bidi="ar-EG"/>
              </w:rPr>
              <w:t>C</w:t>
            </w:r>
            <w:r>
              <w:rPr>
                <w:rFonts w:hint="cs"/>
                <w:rtl/>
                <w:lang w:bidi="ar-EG"/>
              </w:rPr>
              <w:t xml:space="preserve">، </w:t>
            </w:r>
            <w:r>
              <w:rPr>
                <w:lang w:bidi="ar-EG"/>
              </w:rPr>
              <w:t>D</w:t>
            </w:r>
          </w:p>
        </w:tc>
      </w:tr>
      <w:tr w:rsidR="00DE6E03" w:rsidRPr="004054B4" w14:paraId="034F8FED" w14:textId="77777777" w:rsidTr="00C71F83">
        <w:trPr>
          <w:jc w:val="center"/>
        </w:trPr>
        <w:tc>
          <w:tcPr>
            <w:tcW w:w="9913" w:type="dxa"/>
            <w:gridSpan w:val="8"/>
            <w:tcBorders>
              <w:top w:val="single" w:sz="4" w:space="0" w:color="000000"/>
            </w:tcBorders>
            <w:shd w:val="clear" w:color="000000" w:fill="FFFFFF"/>
            <w:tcMar>
              <w:left w:w="108" w:type="dxa"/>
              <w:right w:w="108" w:type="dxa"/>
            </w:tcMar>
            <w:vAlign w:val="center"/>
          </w:tcPr>
          <w:p w14:paraId="5CF47796" w14:textId="77777777" w:rsidR="00DE6E03" w:rsidRPr="00565E1C" w:rsidRDefault="00DE6E03" w:rsidP="00B17E04">
            <w:pPr>
              <w:pStyle w:val="Tablelegend"/>
              <w:spacing w:before="120"/>
              <w:rPr>
                <w:rtl/>
                <w:lang w:bidi="ar-EG"/>
              </w:rPr>
            </w:pPr>
            <w:r w:rsidRPr="00565E1C">
              <w:rPr>
                <w:rFonts w:hint="cs"/>
                <w:b/>
                <w:bCs/>
                <w:rtl/>
                <w:lang w:val="en-GB"/>
              </w:rPr>
              <w:t>الملاحظة </w:t>
            </w:r>
            <w:r w:rsidRPr="00565E1C">
              <w:rPr>
                <w:b/>
                <w:bCs/>
              </w:rPr>
              <w:t>1</w:t>
            </w:r>
            <w:r w:rsidRPr="00565E1C">
              <w:rPr>
                <w:rFonts w:hint="cs"/>
                <w:rtl/>
                <w:lang w:bidi="ar-EG"/>
              </w:rPr>
              <w:t xml:space="preserve"> - </w:t>
            </w:r>
            <w:r>
              <w:rPr>
                <w:rFonts w:hint="cs"/>
                <w:rtl/>
                <w:lang w:bidi="ar-EG"/>
              </w:rPr>
              <w:t xml:space="preserve">تُنبذ البيانات </w:t>
            </w:r>
            <w:r>
              <w:rPr>
                <w:lang w:bidi="ar-EG"/>
              </w:rPr>
              <w:t>HANC</w:t>
            </w:r>
            <w:r>
              <w:rPr>
                <w:rFonts w:hint="cs"/>
                <w:rtl/>
                <w:lang w:bidi="ar-EG"/>
              </w:rPr>
              <w:t xml:space="preserve"> المتضمنة في القناتين </w:t>
            </w:r>
            <w:r>
              <w:rPr>
                <w:lang w:bidi="ar-EG"/>
              </w:rPr>
              <w:t>CH</w:t>
            </w:r>
            <w:r w:rsidR="005129EC">
              <w:rPr>
                <w:lang w:bidi="ar-EG"/>
              </w:rPr>
              <w:t>2</w:t>
            </w:r>
            <w:r>
              <w:rPr>
                <w:rFonts w:hint="cs"/>
                <w:rtl/>
                <w:lang w:bidi="ar-EG"/>
              </w:rPr>
              <w:t xml:space="preserve"> و</w:t>
            </w:r>
            <w:r>
              <w:rPr>
                <w:lang w:bidi="ar-EG"/>
              </w:rPr>
              <w:t>CH</w:t>
            </w:r>
            <w:r w:rsidR="005129EC">
              <w:rPr>
                <w:lang w:bidi="ar-EG"/>
              </w:rPr>
              <w:t>8</w:t>
            </w:r>
            <w:r w:rsidR="005129EC">
              <w:rPr>
                <w:rFonts w:hint="cs"/>
                <w:rtl/>
                <w:lang w:bidi="ar-EG"/>
              </w:rPr>
              <w:t xml:space="preserve"> بترددي رتل </w:t>
            </w:r>
            <w:r w:rsidR="00B17E04" w:rsidRPr="00B17E04">
              <w:rPr>
                <w:lang w:val="en-GB" w:bidi="ar-EG"/>
              </w:rPr>
              <w:t>Hz</w:t>
            </w:r>
            <w:r w:rsidR="00B17E04">
              <w:rPr>
                <w:lang w:bidi="ar-EG"/>
              </w:rPr>
              <w:t> </w:t>
            </w:r>
            <w:r w:rsidR="005129EC">
              <w:rPr>
                <w:lang w:bidi="ar-EG"/>
              </w:rPr>
              <w:t>29,97</w:t>
            </w:r>
            <w:r w:rsidR="005129EC">
              <w:rPr>
                <w:rFonts w:hint="cs"/>
                <w:rtl/>
                <w:lang w:bidi="ar-EG"/>
              </w:rPr>
              <w:t xml:space="preserve"> و</w:t>
            </w:r>
            <w:r w:rsidR="005129EC">
              <w:rPr>
                <w:lang w:bidi="ar-EG"/>
              </w:rPr>
              <w:t>Hz 30</w:t>
            </w:r>
            <w:r w:rsidR="005129EC">
              <w:rPr>
                <w:rFonts w:hint="cs"/>
                <w:rtl/>
                <w:lang w:bidi="ar-EG"/>
              </w:rPr>
              <w:t xml:space="preserve"> والبيانات </w:t>
            </w:r>
            <w:r w:rsidR="005129EC">
              <w:rPr>
                <w:lang w:bidi="ar-EG"/>
              </w:rPr>
              <w:t>HANC</w:t>
            </w:r>
            <w:r w:rsidR="005129EC">
              <w:rPr>
                <w:rFonts w:hint="cs"/>
                <w:rtl/>
                <w:lang w:bidi="ar-EG"/>
              </w:rPr>
              <w:t xml:space="preserve"> المتضمنة في</w:t>
            </w:r>
            <w:r w:rsidR="005129EC">
              <w:rPr>
                <w:rFonts w:hint="eastAsia"/>
                <w:rtl/>
                <w:lang w:bidi="ar-EG"/>
              </w:rPr>
              <w:t> </w:t>
            </w:r>
            <w:r w:rsidR="005129EC">
              <w:rPr>
                <w:rFonts w:hint="cs"/>
                <w:rtl/>
                <w:lang w:bidi="ar-EG"/>
              </w:rPr>
              <w:t>القنوات </w:t>
            </w:r>
            <w:r w:rsidR="005129EC">
              <w:rPr>
                <w:lang w:bidi="ar-EG"/>
              </w:rPr>
              <w:t>CH2</w:t>
            </w:r>
            <w:r w:rsidR="005129EC">
              <w:rPr>
                <w:rFonts w:hint="cs"/>
                <w:rtl/>
                <w:lang w:bidi="ar-EG"/>
              </w:rPr>
              <w:t xml:space="preserve"> و</w:t>
            </w:r>
            <w:r w:rsidR="005129EC">
              <w:rPr>
                <w:lang w:bidi="ar-EG"/>
              </w:rPr>
              <w:t>CH4</w:t>
            </w:r>
            <w:r w:rsidR="005129EC">
              <w:rPr>
                <w:rFonts w:hint="cs"/>
                <w:rtl/>
                <w:lang w:bidi="ar-EG"/>
              </w:rPr>
              <w:t xml:space="preserve"> و</w:t>
            </w:r>
            <w:r w:rsidR="005129EC">
              <w:rPr>
                <w:lang w:bidi="ar-EG"/>
              </w:rPr>
              <w:t>CH6</w:t>
            </w:r>
            <w:r w:rsidR="005129EC">
              <w:rPr>
                <w:rFonts w:hint="cs"/>
                <w:rtl/>
                <w:lang w:bidi="ar-EG"/>
              </w:rPr>
              <w:t xml:space="preserve"> و</w:t>
            </w:r>
            <w:r w:rsidR="005129EC">
              <w:rPr>
                <w:lang w:bidi="ar-EG"/>
              </w:rPr>
              <w:t>CH8</w:t>
            </w:r>
            <w:r w:rsidR="005129EC">
              <w:rPr>
                <w:rFonts w:hint="cs"/>
                <w:rtl/>
                <w:lang w:bidi="ar-EG"/>
              </w:rPr>
              <w:t xml:space="preserve"> بترددات رتل </w:t>
            </w:r>
            <w:r w:rsidR="00B17E04" w:rsidRPr="00B17E04">
              <w:rPr>
                <w:lang w:val="en-GB" w:bidi="ar-EG"/>
              </w:rPr>
              <w:t>Hz</w:t>
            </w:r>
            <w:r w:rsidR="00B17E04">
              <w:rPr>
                <w:lang w:bidi="ar-EG"/>
              </w:rPr>
              <w:t> </w:t>
            </w:r>
            <w:r w:rsidR="005129EC">
              <w:rPr>
                <w:lang w:bidi="ar-EG"/>
              </w:rPr>
              <w:t>23,98</w:t>
            </w:r>
            <w:r w:rsidR="005129EC">
              <w:rPr>
                <w:rFonts w:hint="cs"/>
                <w:rtl/>
                <w:lang w:bidi="ar-EG"/>
              </w:rPr>
              <w:t xml:space="preserve"> و</w:t>
            </w:r>
            <w:r w:rsidR="00B17E04" w:rsidRPr="00B17E04">
              <w:rPr>
                <w:lang w:val="en-GB" w:bidi="ar-EG"/>
              </w:rPr>
              <w:t>Hz</w:t>
            </w:r>
            <w:r w:rsidR="00B17E04">
              <w:rPr>
                <w:lang w:bidi="ar-EG"/>
              </w:rPr>
              <w:t> </w:t>
            </w:r>
            <w:r w:rsidR="005129EC">
              <w:rPr>
                <w:lang w:bidi="ar-EG"/>
              </w:rPr>
              <w:t>24</w:t>
            </w:r>
            <w:r w:rsidR="005129EC">
              <w:rPr>
                <w:rFonts w:hint="cs"/>
                <w:rtl/>
                <w:lang w:bidi="ar-EG"/>
              </w:rPr>
              <w:t xml:space="preserve"> و</w:t>
            </w:r>
            <w:r w:rsidR="005129EC">
              <w:rPr>
                <w:lang w:bidi="ar-EG"/>
              </w:rPr>
              <w:t>Hz 25</w:t>
            </w:r>
            <w:r w:rsidR="005129EC">
              <w:rPr>
                <w:rFonts w:hint="cs"/>
                <w:rtl/>
                <w:lang w:bidi="ar-EG"/>
              </w:rPr>
              <w:t>.</w:t>
            </w:r>
          </w:p>
          <w:p w14:paraId="299C8B37" w14:textId="77777777" w:rsidR="00DE6E03" w:rsidRDefault="00DE6E03" w:rsidP="005129EC">
            <w:pPr>
              <w:pStyle w:val="Tablelegend"/>
              <w:rPr>
                <w:rtl/>
                <w:lang w:bidi="ar-EG"/>
              </w:rPr>
            </w:pPr>
            <w:r w:rsidRPr="00565E1C">
              <w:rPr>
                <w:rFonts w:hint="cs"/>
                <w:b/>
                <w:bCs/>
                <w:rtl/>
                <w:lang w:bidi="ar-EG"/>
              </w:rPr>
              <w:t>الملاحظة </w:t>
            </w:r>
            <w:r w:rsidRPr="00565E1C">
              <w:rPr>
                <w:b/>
                <w:bCs/>
                <w:lang w:bidi="ar-EG"/>
              </w:rPr>
              <w:t>2</w:t>
            </w:r>
            <w:r w:rsidRPr="00565E1C">
              <w:rPr>
                <w:rFonts w:hint="cs"/>
                <w:rtl/>
                <w:lang w:bidi="ar-EG"/>
              </w:rPr>
              <w:t xml:space="preserve"> - </w:t>
            </w:r>
            <w:r>
              <w:rPr>
                <w:rFonts w:hint="cs"/>
                <w:rtl/>
                <w:lang w:bidi="ar-EG"/>
              </w:rPr>
              <w:t xml:space="preserve">ترددات الرتل المعروضة في هذا الجدول هي الحالة </w:t>
            </w:r>
            <w:r w:rsidR="005129EC">
              <w:rPr>
                <w:rFonts w:hint="cs"/>
                <w:rtl/>
                <w:lang w:bidi="ar-EG"/>
              </w:rPr>
              <w:t>الدنيا</w:t>
            </w:r>
            <w:r>
              <w:rPr>
                <w:rFonts w:hint="cs"/>
                <w:rtl/>
                <w:lang w:bidi="ar-EG"/>
              </w:rPr>
              <w:t xml:space="preserve"> لكل نظام صورة. ويمكن تطبيق ترددات رتل أخرى أيضاً طالما كان نسق الصورة يسمح بذلك.</w:t>
            </w:r>
          </w:p>
          <w:p w14:paraId="75957FAA" w14:textId="77777777" w:rsidR="00DE6E03" w:rsidRPr="00DE6E03" w:rsidRDefault="00DE6E03" w:rsidP="00DE6E03">
            <w:pPr>
              <w:pStyle w:val="Tablelegend"/>
            </w:pPr>
            <w:r w:rsidRPr="00DE6E03">
              <w:rPr>
                <w:rFonts w:hint="cs"/>
                <w:b/>
                <w:bCs/>
                <w:rtl/>
              </w:rPr>
              <w:t>الملاحظة </w:t>
            </w:r>
            <w:r w:rsidRPr="00DE6E03">
              <w:rPr>
                <w:b/>
                <w:bCs/>
              </w:rPr>
              <w:t>3</w:t>
            </w:r>
            <w:r w:rsidRPr="00DE6E03">
              <w:rPr>
                <w:rFonts w:hint="cs"/>
                <w:rtl/>
              </w:rPr>
              <w:t xml:space="preserve"> - استعمال المناطق المظللة اختياري.</w:t>
            </w:r>
          </w:p>
        </w:tc>
      </w:tr>
    </w:tbl>
    <w:p w14:paraId="1E51319E" w14:textId="77777777" w:rsidR="00BC77C4" w:rsidRPr="00DE6E03" w:rsidRDefault="00BC77C4" w:rsidP="00BC77C4">
      <w:pPr>
        <w:rPr>
          <w:rFonts w:eastAsia="SimSun"/>
          <w:rtl/>
          <w:lang w:bidi="ar-EG"/>
        </w:rPr>
      </w:pPr>
    </w:p>
    <w:p w14:paraId="2BE94EEC" w14:textId="6501428E" w:rsidR="00B84C37" w:rsidRDefault="00B84C37" w:rsidP="00B84C37">
      <w:pPr>
        <w:rPr>
          <w:rFonts w:eastAsia="SimSun"/>
          <w:rtl/>
          <w:lang w:bidi="ar-EG"/>
        </w:rPr>
      </w:pPr>
    </w:p>
    <w:p w14:paraId="30857A05" w14:textId="77777777" w:rsidR="00B84C37" w:rsidRPr="005129EC" w:rsidRDefault="00B84C37" w:rsidP="00000EA6">
      <w:pPr>
        <w:pStyle w:val="AnnexNotitle"/>
        <w:rPr>
          <w:rtl/>
        </w:rPr>
      </w:pPr>
      <w:r w:rsidRPr="005129EC">
        <w:rPr>
          <w:rFonts w:hint="cs"/>
          <w:rtl/>
        </w:rPr>
        <w:lastRenderedPageBreak/>
        <w:t>الملحق </w:t>
      </w:r>
      <w:r w:rsidRPr="005129EC">
        <w:t>C</w:t>
      </w:r>
      <w:r w:rsidRPr="005129EC">
        <w:rPr>
          <w:rtl/>
        </w:rPr>
        <w:br/>
      </w:r>
      <w:r w:rsidRPr="005129EC">
        <w:rPr>
          <w:rtl/>
        </w:rPr>
        <w:br/>
      </w:r>
      <w:r w:rsidR="00000EA6" w:rsidRPr="00000EA6">
        <w:rPr>
          <w:rFonts w:hint="cs"/>
          <w:rtl/>
        </w:rPr>
        <w:t>با</w:t>
      </w:r>
      <w:r w:rsidRPr="00000EA6">
        <w:rPr>
          <w:rFonts w:hint="cs"/>
          <w:rtl/>
        </w:rPr>
        <w:t>لجزء </w:t>
      </w:r>
      <w:r w:rsidRPr="00000EA6">
        <w:t>1</w:t>
      </w:r>
      <w:r w:rsidRPr="005129EC">
        <w:rPr>
          <w:rtl/>
        </w:rPr>
        <w:br/>
      </w:r>
      <w:r w:rsidRPr="005129EC">
        <w:rPr>
          <w:rFonts w:hint="cs"/>
          <w:rtl/>
        </w:rPr>
        <w:t>(</w:t>
      </w:r>
      <w:r w:rsidR="005129EC" w:rsidRPr="005129EC">
        <w:rPr>
          <w:rFonts w:hint="cs"/>
          <w:rtl/>
        </w:rPr>
        <w:t>معياري</w:t>
      </w:r>
      <w:r w:rsidRPr="005129EC">
        <w:rPr>
          <w:rFonts w:hint="cs"/>
          <w:rtl/>
        </w:rPr>
        <w:t>)</w:t>
      </w:r>
      <w:r w:rsidRPr="005129EC">
        <w:rPr>
          <w:rtl/>
        </w:rPr>
        <w:br/>
      </w:r>
      <w:r w:rsidRPr="005129EC">
        <w:rPr>
          <w:rtl/>
        </w:rPr>
        <w:br/>
      </w:r>
      <w:r w:rsidR="005129EC" w:rsidRPr="005129EC">
        <w:rPr>
          <w:rFonts w:hint="cs"/>
          <w:rtl/>
        </w:rPr>
        <w:t xml:space="preserve">السطح البيني التسلسلي </w:t>
      </w:r>
      <w:r w:rsidR="005129EC" w:rsidRPr="005129EC">
        <w:t>Gbit/s 10</w:t>
      </w:r>
      <w:r w:rsidR="005129EC" w:rsidRPr="005129EC">
        <w:rPr>
          <w:rFonts w:hint="cs"/>
          <w:rtl/>
        </w:rPr>
        <w:t xml:space="preserve"> للإشارة/البيانات - سطح بيني من الألياف البصرية</w:t>
      </w:r>
    </w:p>
    <w:p w14:paraId="0BA6D3D5" w14:textId="77777777" w:rsidR="00B84C37" w:rsidRDefault="005129EC" w:rsidP="005129EC">
      <w:pPr>
        <w:pStyle w:val="Headingb"/>
        <w:spacing w:before="480"/>
        <w:rPr>
          <w:rFonts w:eastAsia="SimSun"/>
          <w:rtl/>
          <w:lang w:bidi="ar-EG"/>
        </w:rPr>
      </w:pPr>
      <w:r>
        <w:rPr>
          <w:rFonts w:eastAsia="SimSun" w:hint="cs"/>
          <w:rtl/>
          <w:lang w:bidi="ar-EG"/>
        </w:rPr>
        <w:t>نظرة عامة</w:t>
      </w:r>
    </w:p>
    <w:p w14:paraId="1A1946D5" w14:textId="77777777" w:rsidR="00B84C37" w:rsidRDefault="005129EC" w:rsidP="00000EA6">
      <w:pPr>
        <w:rPr>
          <w:rFonts w:eastAsia="SimSun"/>
          <w:rtl/>
          <w:lang w:bidi="ar-EG"/>
        </w:rPr>
      </w:pPr>
      <w:r>
        <w:rPr>
          <w:rFonts w:eastAsia="SimSun" w:hint="cs"/>
          <w:rtl/>
          <w:lang w:bidi="ar-EG"/>
        </w:rPr>
        <w:t>تنطبق مواصفة السطح البيني المعرّ</w:t>
      </w:r>
      <w:r w:rsidR="00625A52">
        <w:rPr>
          <w:rFonts w:eastAsia="SimSun" w:hint="cs"/>
          <w:rtl/>
          <w:lang w:bidi="ar-EG"/>
        </w:rPr>
        <w:t>َفة في هذا الملحق على عمليات ال</w:t>
      </w:r>
      <w:r>
        <w:rPr>
          <w:rFonts w:eastAsia="SimSun" w:hint="cs"/>
          <w:rtl/>
          <w:lang w:bidi="ar-EG"/>
        </w:rPr>
        <w:t>ت</w:t>
      </w:r>
      <w:r w:rsidR="00625A52">
        <w:rPr>
          <w:rFonts w:eastAsia="SimSun" w:hint="cs"/>
          <w:rtl/>
          <w:lang w:bidi="ar-EG"/>
        </w:rPr>
        <w:t>ن</w:t>
      </w:r>
      <w:r>
        <w:rPr>
          <w:rFonts w:eastAsia="SimSun" w:hint="cs"/>
          <w:rtl/>
          <w:lang w:bidi="ar-EG"/>
        </w:rPr>
        <w:t xml:space="preserve">فيذ التي تغطي مسافة تصل إلى </w:t>
      </w:r>
      <w:r w:rsidR="00000EA6">
        <w:rPr>
          <w:rFonts w:eastAsia="SimSun"/>
          <w:lang w:bidi="ar-EG"/>
        </w:rPr>
        <w:t>k</w:t>
      </w:r>
      <w:r>
        <w:rPr>
          <w:rFonts w:eastAsia="SimSun"/>
          <w:lang w:bidi="ar-EG"/>
        </w:rPr>
        <w:t>m 2</w:t>
      </w:r>
      <w:r>
        <w:rPr>
          <w:rFonts w:eastAsia="SimSun" w:hint="cs"/>
          <w:rtl/>
          <w:lang w:bidi="ar-EG"/>
        </w:rPr>
        <w:t xml:space="preserve"> باستخدام الألياف أحادية الأسلوب.</w:t>
      </w:r>
    </w:p>
    <w:p w14:paraId="56BF128C" w14:textId="77777777" w:rsidR="00B84C37" w:rsidRDefault="00B84C37" w:rsidP="005129EC">
      <w:pPr>
        <w:pStyle w:val="Heading1"/>
        <w:rPr>
          <w:rFonts w:eastAsia="SimSun"/>
          <w:rtl/>
          <w:lang w:bidi="ar-EG"/>
        </w:rPr>
      </w:pPr>
      <w:r>
        <w:rPr>
          <w:rFonts w:eastAsia="SimSun"/>
          <w:lang w:bidi="ar-EG"/>
        </w:rPr>
        <w:t>C1</w:t>
      </w:r>
      <w:r>
        <w:rPr>
          <w:rFonts w:eastAsia="SimSun"/>
          <w:rtl/>
          <w:lang w:bidi="ar-EG"/>
        </w:rPr>
        <w:tab/>
      </w:r>
      <w:r w:rsidR="005129EC">
        <w:rPr>
          <w:rFonts w:eastAsia="SimSun" w:hint="cs"/>
          <w:rtl/>
          <w:lang w:bidi="ar-EG"/>
        </w:rPr>
        <w:t>المواصفات البصرية الكهربية للسطح البيني التسلسلي من الألياف البصرية</w:t>
      </w:r>
    </w:p>
    <w:p w14:paraId="7B377566" w14:textId="77777777" w:rsidR="00B84C37" w:rsidRDefault="005129EC" w:rsidP="00B84C37">
      <w:pPr>
        <w:rPr>
          <w:rFonts w:eastAsia="SimSun"/>
          <w:rtl/>
          <w:lang w:bidi="ar-EG"/>
        </w:rPr>
      </w:pPr>
      <w:r>
        <w:rPr>
          <w:rFonts w:eastAsia="SimSun" w:hint="cs"/>
          <w:rtl/>
          <w:lang w:bidi="ar-EG"/>
        </w:rPr>
        <w:t>يتألف السطح البيني من مرسِل ومستقبِل في توصيل من نقطة إلى نقطة.</w:t>
      </w:r>
    </w:p>
    <w:p w14:paraId="199FC384" w14:textId="77777777" w:rsidR="00B84C37" w:rsidRPr="005129EC" w:rsidRDefault="00B84C37" w:rsidP="005129EC">
      <w:pPr>
        <w:pStyle w:val="Heading2"/>
        <w:rPr>
          <w:rFonts w:eastAsia="SimSun"/>
          <w:rtl/>
        </w:rPr>
      </w:pPr>
      <w:r w:rsidRPr="005129EC">
        <w:rPr>
          <w:rFonts w:eastAsia="SimSun"/>
        </w:rPr>
        <w:t>1.C1</w:t>
      </w:r>
      <w:r w:rsidRPr="005129EC">
        <w:rPr>
          <w:rFonts w:eastAsia="SimSun"/>
          <w:rtl/>
        </w:rPr>
        <w:tab/>
      </w:r>
      <w:r w:rsidR="005129EC" w:rsidRPr="005129EC">
        <w:rPr>
          <w:rFonts w:eastAsia="SimSun" w:hint="cs"/>
          <w:rtl/>
        </w:rPr>
        <w:t xml:space="preserve">تكون خصائص المرسل البصري عند طولي الموجة الاسميين </w:t>
      </w:r>
      <w:r w:rsidR="005129EC" w:rsidRPr="005129EC">
        <w:rPr>
          <w:rFonts w:eastAsia="SimSun"/>
        </w:rPr>
        <w:t>1 310</w:t>
      </w:r>
      <w:r w:rsidR="001320C8">
        <w:rPr>
          <w:rFonts w:eastAsia="SimSun" w:hint="cs"/>
          <w:rtl/>
        </w:rPr>
        <w:t xml:space="preserve"> </w:t>
      </w:r>
      <w:r w:rsidR="005129EC" w:rsidRPr="005129EC">
        <w:rPr>
          <w:rFonts w:eastAsia="SimSun" w:hint="cs"/>
          <w:rtl/>
        </w:rPr>
        <w:t>و</w:t>
      </w:r>
      <w:r w:rsidR="005129EC" w:rsidRPr="005129EC">
        <w:rPr>
          <w:rFonts w:eastAsia="SimSun"/>
        </w:rPr>
        <w:t>nm 1 550</w:t>
      </w:r>
      <w:r w:rsidR="005129EC" w:rsidRPr="005129EC">
        <w:rPr>
          <w:rFonts w:eastAsia="SimSun" w:hint="cs"/>
          <w:rtl/>
        </w:rPr>
        <w:t xml:space="preserve"> على النحو المعرَّف في</w:t>
      </w:r>
      <w:r w:rsidR="005129EC" w:rsidRPr="005129EC">
        <w:rPr>
          <w:rFonts w:eastAsia="SimSun" w:hint="eastAsia"/>
          <w:rtl/>
        </w:rPr>
        <w:t> </w:t>
      </w:r>
      <w:r w:rsidR="005129EC" w:rsidRPr="005129EC">
        <w:rPr>
          <w:rFonts w:eastAsia="SimSun" w:hint="cs"/>
          <w:rtl/>
        </w:rPr>
        <w:t>الجدول </w:t>
      </w:r>
      <w:r w:rsidR="00000EA6">
        <w:rPr>
          <w:rFonts w:eastAsia="SimSun"/>
        </w:rPr>
        <w:t>C1-1</w:t>
      </w:r>
    </w:p>
    <w:p w14:paraId="211C635D" w14:textId="77777777" w:rsidR="00B84C37" w:rsidRDefault="005129EC" w:rsidP="00000EA6">
      <w:pPr>
        <w:rPr>
          <w:rFonts w:eastAsia="SimSun"/>
          <w:rtl/>
          <w:lang w:bidi="ar-EG"/>
        </w:rPr>
      </w:pPr>
      <w:r>
        <w:rPr>
          <w:rFonts w:eastAsia="SimSun" w:hint="cs"/>
          <w:rtl/>
          <w:lang w:bidi="ar-EG"/>
        </w:rPr>
        <w:t>تكون خصائص المرسِل البصري من أجل تعدد الإرسال بالتقسيم المكثف لطول الموجة </w:t>
      </w:r>
      <w:r>
        <w:rPr>
          <w:rFonts w:eastAsia="SimSun"/>
          <w:lang w:bidi="ar-EG"/>
        </w:rPr>
        <w:t>(DWDM)</w:t>
      </w:r>
      <w:r>
        <w:rPr>
          <w:rFonts w:eastAsia="SimSun" w:hint="cs"/>
          <w:rtl/>
          <w:lang w:bidi="ar-EG"/>
        </w:rPr>
        <w:t xml:space="preserve"> </w:t>
      </w:r>
      <w:r w:rsidR="00000EA6">
        <w:rPr>
          <w:rFonts w:eastAsia="SimSun" w:hint="cs"/>
          <w:rtl/>
          <w:lang w:bidi="ar-EG"/>
        </w:rPr>
        <w:t xml:space="preserve">عند طول الموجة الاسمية </w:t>
      </w:r>
      <w:r>
        <w:rPr>
          <w:rFonts w:eastAsia="SimSun"/>
          <w:lang w:bidi="ar-EG"/>
        </w:rPr>
        <w:t>nm 1 550</w:t>
      </w:r>
      <w:r>
        <w:rPr>
          <w:rFonts w:eastAsia="SimSun" w:hint="cs"/>
          <w:rtl/>
          <w:lang w:bidi="ar-EG"/>
        </w:rPr>
        <w:t xml:space="preserve"> على النحو المحدد في الجدول </w:t>
      </w:r>
      <w:r w:rsidR="00000EA6">
        <w:rPr>
          <w:rFonts w:eastAsia="SimSun"/>
          <w:lang w:bidi="ar-EG"/>
        </w:rPr>
        <w:t>C1-1</w:t>
      </w:r>
      <w:r>
        <w:rPr>
          <w:rFonts w:eastAsia="SimSun" w:hint="cs"/>
          <w:rtl/>
          <w:lang w:bidi="ar-EG"/>
        </w:rPr>
        <w:t>. وينبغي للشبكات الطيفية لتطبيقات تعدد الإرسال </w:t>
      </w:r>
      <w:r>
        <w:rPr>
          <w:rFonts w:eastAsia="SimSun"/>
          <w:lang w:bidi="ar-EG"/>
        </w:rPr>
        <w:t>DWDM</w:t>
      </w:r>
      <w:r>
        <w:rPr>
          <w:rFonts w:eastAsia="SimSun" w:hint="cs"/>
          <w:rtl/>
          <w:lang w:bidi="ar-EG"/>
        </w:rPr>
        <w:t xml:space="preserve"> مطابقة للترددات المساوية للتردد </w:t>
      </w:r>
      <w:r>
        <w:rPr>
          <w:rFonts w:eastAsia="SimSun"/>
          <w:lang w:bidi="ar-EG"/>
        </w:rPr>
        <w:t>GHz 100</w:t>
      </w:r>
      <w:r>
        <w:rPr>
          <w:rFonts w:eastAsia="SimSun" w:hint="cs"/>
          <w:rtl/>
          <w:lang w:bidi="ar-EG"/>
        </w:rPr>
        <w:t xml:space="preserve"> وتزيد عنه المعرَّفة في التوصية </w:t>
      </w:r>
      <w:r>
        <w:rPr>
          <w:rFonts w:eastAsia="SimSun"/>
          <w:lang w:bidi="ar-EG"/>
        </w:rPr>
        <w:t>ITU</w:t>
      </w:r>
      <w:r>
        <w:rPr>
          <w:rFonts w:eastAsia="SimSun"/>
          <w:lang w:bidi="ar-EG"/>
        </w:rPr>
        <w:noBreakHyphen/>
        <w:t>T G.694.1</w:t>
      </w:r>
      <w:r>
        <w:rPr>
          <w:rFonts w:eastAsia="SimSun" w:hint="cs"/>
          <w:rtl/>
          <w:lang w:bidi="ar-EG"/>
        </w:rPr>
        <w:t>.</w:t>
      </w:r>
    </w:p>
    <w:p w14:paraId="591CBA67" w14:textId="77777777" w:rsidR="00B84C37" w:rsidRDefault="005129EC" w:rsidP="005129EC">
      <w:pPr>
        <w:rPr>
          <w:rFonts w:eastAsia="SimSun"/>
          <w:rtl/>
          <w:lang w:bidi="ar-EG"/>
        </w:rPr>
      </w:pPr>
      <w:r>
        <w:rPr>
          <w:rFonts w:eastAsia="SimSun" w:hint="cs"/>
          <w:rtl/>
          <w:lang w:bidi="ar-EG"/>
        </w:rPr>
        <w:t xml:space="preserve">وينبغي قياس المخطط العيني نسبةً إلى قناع العين باستعمال مستقبِل باستجابة </w:t>
      </w:r>
      <w:proofErr w:type="spellStart"/>
      <w:r>
        <w:rPr>
          <w:rFonts w:eastAsia="SimSun" w:hint="cs"/>
          <w:rtl/>
          <w:lang w:bidi="ar-EG"/>
        </w:rPr>
        <w:t>بيسيل</w:t>
      </w:r>
      <w:proofErr w:type="spellEnd"/>
      <w:r>
        <w:rPr>
          <w:rFonts w:eastAsia="SimSun" w:hint="cs"/>
          <w:rtl/>
          <w:lang w:bidi="ar-EG"/>
        </w:rPr>
        <w:t>-تومسون من الدرجة الرابعة وبقيمة للتردد عند </w:t>
      </w:r>
      <w:r>
        <w:rPr>
          <w:rFonts w:eastAsia="SimSun"/>
          <w:lang w:bidi="ar-EG"/>
        </w:rPr>
        <w:t>dB 3</w:t>
      </w:r>
      <w:r>
        <w:rPr>
          <w:rFonts w:eastAsia="SimSun" w:hint="cs"/>
          <w:rtl/>
          <w:lang w:bidi="ar-EG"/>
        </w:rPr>
        <w:t xml:space="preserve"> تساوي </w:t>
      </w:r>
      <w:r w:rsidRPr="000C7175">
        <w:rPr>
          <w:lang w:val="en-GB"/>
        </w:rPr>
        <w:t>0</w:t>
      </w:r>
      <w:r>
        <w:rPr>
          <w:lang w:val="en-GB"/>
        </w:rPr>
        <w:t>,</w:t>
      </w:r>
      <w:r w:rsidRPr="000C7175">
        <w:rPr>
          <w:lang w:val="en-GB"/>
        </w:rPr>
        <w:t>75</w:t>
      </w:r>
      <w:r>
        <w:rPr>
          <w:rFonts w:hint="cs"/>
          <w:rtl/>
          <w:lang w:val="en-GB"/>
        </w:rPr>
        <w:t> </w:t>
      </w:r>
      <w:r w:rsidRPr="000C7175">
        <w:rPr>
          <w:lang w:val="en-GB"/>
        </w:rPr>
        <w:t>×</w:t>
      </w:r>
      <w:r>
        <w:rPr>
          <w:rFonts w:hint="cs"/>
          <w:rtl/>
          <w:lang w:val="en-GB"/>
        </w:rPr>
        <w:t> </w:t>
      </w:r>
      <w:r w:rsidRPr="000C7175">
        <w:rPr>
          <w:lang w:val="en-GB"/>
        </w:rPr>
        <w:t>10</w:t>
      </w:r>
      <w:r>
        <w:rPr>
          <w:lang w:val="en-GB"/>
        </w:rPr>
        <w:t>,</w:t>
      </w:r>
      <w:r w:rsidRPr="000C7175">
        <w:rPr>
          <w:lang w:val="en-GB"/>
        </w:rPr>
        <w:t>692</w:t>
      </w:r>
      <w:r>
        <w:rPr>
          <w:rFonts w:hint="cs"/>
          <w:rtl/>
          <w:lang w:val="en-GB"/>
        </w:rPr>
        <w:t> </w:t>
      </w:r>
      <w:r w:rsidRPr="000C7175">
        <w:rPr>
          <w:lang w:val="en-GB"/>
        </w:rPr>
        <w:t>GHz</w:t>
      </w:r>
      <w:r>
        <w:rPr>
          <w:rFonts w:hint="cs"/>
          <w:rtl/>
          <w:lang w:val="en-GB"/>
        </w:rPr>
        <w:t> </w:t>
      </w:r>
      <w:r w:rsidRPr="000C7175">
        <w:rPr>
          <w:lang w:val="en-GB"/>
        </w:rPr>
        <w:t>=</w:t>
      </w:r>
      <w:r>
        <w:rPr>
          <w:rFonts w:hint="cs"/>
          <w:rtl/>
          <w:lang w:val="en-GB"/>
        </w:rPr>
        <w:t> </w:t>
      </w:r>
      <w:r w:rsidRPr="000C7175">
        <w:rPr>
          <w:lang w:val="en-GB"/>
        </w:rPr>
        <w:t>8</w:t>
      </w:r>
      <w:r>
        <w:rPr>
          <w:rFonts w:hint="cs"/>
          <w:rtl/>
          <w:lang w:val="en-GB"/>
        </w:rPr>
        <w:t> </w:t>
      </w:r>
      <w:r w:rsidRPr="000C7175">
        <w:rPr>
          <w:lang w:val="en-GB"/>
        </w:rPr>
        <w:t>GHz</w:t>
      </w:r>
    </w:p>
    <w:p w14:paraId="3E27F688" w14:textId="77777777" w:rsidR="00B84C37" w:rsidRDefault="00B84C37" w:rsidP="00C37F01">
      <w:pPr>
        <w:pStyle w:val="TableNo"/>
        <w:rPr>
          <w:rFonts w:eastAsia="SimSun"/>
          <w:rtl/>
        </w:rPr>
      </w:pPr>
      <w:r>
        <w:rPr>
          <w:rFonts w:eastAsia="SimSun" w:hint="cs"/>
          <w:rtl/>
        </w:rPr>
        <w:lastRenderedPageBreak/>
        <w:t>الجدول</w:t>
      </w:r>
      <w:r>
        <w:rPr>
          <w:rFonts w:eastAsia="SimSun" w:hint="eastAsia"/>
          <w:rtl/>
        </w:rPr>
        <w:t> </w:t>
      </w:r>
      <w:r w:rsidR="001320C8">
        <w:rPr>
          <w:rFonts w:eastAsia="SimSun"/>
        </w:rPr>
        <w:t>C</w:t>
      </w:r>
      <w:r w:rsidR="005129EC">
        <w:rPr>
          <w:rFonts w:eastAsia="SimSun"/>
        </w:rPr>
        <w:t>1-1</w:t>
      </w:r>
    </w:p>
    <w:p w14:paraId="1E299594" w14:textId="77777777" w:rsidR="00B84C37" w:rsidRDefault="00B84C37" w:rsidP="00C71F83">
      <w:pPr>
        <w:pStyle w:val="Tabletitle"/>
        <w:spacing w:after="120"/>
        <w:rPr>
          <w:rFonts w:eastAsia="SimSun"/>
          <w:rtl/>
        </w:rPr>
      </w:pPr>
      <w:r>
        <w:rPr>
          <w:rFonts w:eastAsia="SimSun" w:hint="cs"/>
          <w:rtl/>
        </w:rPr>
        <w:t>خصائص المرسل البصري</w:t>
      </w:r>
    </w:p>
    <w:tbl>
      <w:tblPr>
        <w:bidiVisual/>
        <w:tblW w:w="9715" w:type="dxa"/>
        <w:jc w:val="center"/>
        <w:tblLayout w:type="fixed"/>
        <w:tblLook w:val="0000" w:firstRow="0" w:lastRow="0" w:firstColumn="0" w:lastColumn="0" w:noHBand="0" w:noVBand="0"/>
      </w:tblPr>
      <w:tblGrid>
        <w:gridCol w:w="2810"/>
        <w:gridCol w:w="2085"/>
        <w:gridCol w:w="2268"/>
        <w:gridCol w:w="2552"/>
      </w:tblGrid>
      <w:tr w:rsidR="00B84C37" w:rsidRPr="005875F1" w14:paraId="22A849EA" w14:textId="77777777" w:rsidTr="00C71F83">
        <w:trPr>
          <w:tblHeader/>
          <w:jc w:val="center"/>
        </w:trPr>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5BFDE5" w14:textId="77777777" w:rsidR="00B84C37" w:rsidRPr="005129EC" w:rsidRDefault="00B84C37" w:rsidP="00C37F01">
            <w:pPr>
              <w:pStyle w:val="Tablehead"/>
              <w:keepLines/>
            </w:pPr>
            <w:r w:rsidRPr="005129EC">
              <w:rPr>
                <w:rFonts w:eastAsia="Times New Roman Bold" w:hint="cs"/>
                <w:rtl/>
              </w:rPr>
              <w:t>طول الموجة الاسمي</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281DB3" w14:textId="77777777" w:rsidR="00B84C37" w:rsidRPr="005129EC" w:rsidRDefault="00B84C37" w:rsidP="00C37F01">
            <w:pPr>
              <w:pStyle w:val="Tablehead"/>
              <w:keepLines/>
            </w:pPr>
            <w:bookmarkStart w:id="371" w:name="lt_pId1850"/>
            <w:r w:rsidRPr="005129EC">
              <w:rPr>
                <w:rFonts w:eastAsia="Times New Roman Bold"/>
              </w:rPr>
              <w:t>1</w:t>
            </w:r>
            <w:r w:rsidR="005129EC" w:rsidRPr="005129EC">
              <w:rPr>
                <w:rFonts w:eastAsia="Times New Roman Bold"/>
              </w:rPr>
              <w:t> </w:t>
            </w:r>
            <w:r w:rsidRPr="005129EC">
              <w:rPr>
                <w:rFonts w:eastAsia="Times New Roman Bold"/>
              </w:rPr>
              <w:t>310</w:t>
            </w:r>
            <w:r w:rsidRPr="005129EC">
              <w:rPr>
                <w:rFonts w:eastAsia="Times New Roman Bold" w:hint="cs"/>
                <w:rtl/>
              </w:rPr>
              <w:t xml:space="preserve"> </w:t>
            </w:r>
            <w:r w:rsidRPr="005129EC">
              <w:rPr>
                <w:rFonts w:eastAsia="Times New Roman Bold"/>
              </w:rPr>
              <w:t>nm</w:t>
            </w:r>
            <w:bookmarkEnd w:id="371"/>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0817E6" w14:textId="77777777" w:rsidR="00B84C37" w:rsidRPr="005129EC" w:rsidRDefault="00B84C37" w:rsidP="00C37F01">
            <w:pPr>
              <w:pStyle w:val="Tablehead"/>
              <w:keepLines/>
            </w:pPr>
            <w:bookmarkStart w:id="372" w:name="lt_pId1851"/>
            <w:r w:rsidRPr="005129EC">
              <w:rPr>
                <w:rFonts w:eastAsia="Times New Roman Bold"/>
              </w:rPr>
              <w:t>1</w:t>
            </w:r>
            <w:r w:rsidR="005129EC" w:rsidRPr="005129EC">
              <w:rPr>
                <w:rFonts w:eastAsia="Times New Roman Bold" w:hint="cs"/>
              </w:rPr>
              <w:t> </w:t>
            </w:r>
            <w:r w:rsidRPr="005129EC">
              <w:rPr>
                <w:rFonts w:eastAsia="Times New Roman Bold"/>
              </w:rPr>
              <w:t>550</w:t>
            </w:r>
            <w:r w:rsidRPr="005129EC">
              <w:rPr>
                <w:rFonts w:eastAsia="Times New Roman Bold" w:hint="cs"/>
                <w:rtl/>
              </w:rPr>
              <w:t xml:space="preserve"> </w:t>
            </w:r>
            <w:r w:rsidRPr="005129EC">
              <w:rPr>
                <w:rFonts w:eastAsia="Times New Roman Bold"/>
              </w:rPr>
              <w:t>nm</w:t>
            </w:r>
            <w:bookmarkEnd w:id="372"/>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898B0C" w14:textId="77777777" w:rsidR="00B84C37" w:rsidRPr="005129EC" w:rsidRDefault="00B84C37" w:rsidP="00C37F01">
            <w:pPr>
              <w:pStyle w:val="Tablehead"/>
              <w:keepLines/>
            </w:pPr>
            <w:bookmarkStart w:id="373" w:name="lt_pId1852"/>
            <w:r w:rsidRPr="005129EC">
              <w:rPr>
                <w:rFonts w:eastAsia="Times New Roman Bold" w:hint="cs"/>
                <w:rtl/>
              </w:rPr>
              <w:t xml:space="preserve">التطبيقات </w:t>
            </w:r>
            <w:r w:rsidRPr="005129EC">
              <w:rPr>
                <w:rFonts w:eastAsia="Times New Roman Bold"/>
              </w:rPr>
              <w:t>DWDM</w:t>
            </w:r>
            <w:r w:rsidRPr="005129EC">
              <w:rPr>
                <w:rFonts w:eastAsia="Times New Roman Bold" w:hint="cs"/>
                <w:rtl/>
              </w:rPr>
              <w:t xml:space="preserve"> </w:t>
            </w:r>
            <w:r w:rsidRPr="005129EC">
              <w:rPr>
                <w:rFonts w:eastAsia="Times New Roman Bold"/>
              </w:rPr>
              <w:t>1</w:t>
            </w:r>
            <w:r w:rsidR="005129EC" w:rsidRPr="005129EC">
              <w:rPr>
                <w:rFonts w:eastAsia="Times New Roman Bold" w:hint="cs"/>
              </w:rPr>
              <w:t> </w:t>
            </w:r>
            <w:r w:rsidRPr="005129EC">
              <w:rPr>
                <w:rFonts w:eastAsia="Times New Roman Bold"/>
              </w:rPr>
              <w:t>550</w:t>
            </w:r>
            <w:r w:rsidRPr="005129EC">
              <w:rPr>
                <w:rFonts w:eastAsia="Times New Roman Bold" w:hint="cs"/>
                <w:rtl/>
              </w:rPr>
              <w:t xml:space="preserve"> </w:t>
            </w:r>
            <w:r w:rsidRPr="005129EC">
              <w:rPr>
                <w:rFonts w:eastAsia="Times New Roman Bold"/>
              </w:rPr>
              <w:t>nm</w:t>
            </w:r>
            <w:r w:rsidRPr="005129EC">
              <w:rPr>
                <w:rFonts w:eastAsia="Times New Roman Bold" w:hint="cs"/>
                <w:rtl/>
              </w:rPr>
              <w:t xml:space="preserve"> </w:t>
            </w:r>
            <w:bookmarkEnd w:id="373"/>
          </w:p>
        </w:tc>
      </w:tr>
      <w:tr w:rsidR="00B84C37" w:rsidRPr="005875F1" w14:paraId="3DBE0061" w14:textId="77777777" w:rsidTr="00C71F83">
        <w:trPr>
          <w:jc w:val="center"/>
        </w:trPr>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2867D5" w14:textId="77777777" w:rsidR="00B84C37" w:rsidRPr="005875F1" w:rsidRDefault="00B84C37" w:rsidP="00C37F01">
            <w:pPr>
              <w:pStyle w:val="Tabletext"/>
              <w:keepNext/>
              <w:keepLines/>
              <w:spacing w:before="60"/>
              <w:rPr>
                <w:lang w:val="en-GB"/>
              </w:rPr>
            </w:pPr>
            <w:r>
              <w:rPr>
                <w:rFonts w:hint="cs"/>
                <w:rtl/>
                <w:lang w:val="en-GB"/>
              </w:rPr>
              <w:t>طول الموجة البصرية</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241759" w14:textId="77777777" w:rsidR="00B84C37" w:rsidRPr="00136B8B" w:rsidRDefault="00B84C37" w:rsidP="00C37F01">
            <w:pPr>
              <w:pStyle w:val="Tabletext"/>
              <w:keepNext/>
              <w:keepLines/>
              <w:spacing w:before="60"/>
              <w:jc w:val="center"/>
              <w:rPr>
                <w:rtl/>
                <w:lang w:bidi="ar-EG"/>
              </w:rPr>
            </w:pPr>
            <w:bookmarkStart w:id="374" w:name="lt_pId1854"/>
            <w:r>
              <w:rPr>
                <w:lang w:val="en-GB"/>
              </w:rPr>
              <w:t>n</w:t>
            </w:r>
            <w:r w:rsidRPr="005875F1">
              <w:rPr>
                <w:lang w:val="en-GB"/>
              </w:rPr>
              <w:t>m</w:t>
            </w:r>
            <w:r>
              <w:rPr>
                <w:lang w:val="en-GB"/>
              </w:rPr>
              <w:t> 1</w:t>
            </w:r>
            <w:r w:rsidR="005129EC">
              <w:rPr>
                <w:lang w:val="en-GB"/>
              </w:rPr>
              <w:t> </w:t>
            </w:r>
            <w:r>
              <w:rPr>
                <w:lang w:val="en-GB"/>
              </w:rPr>
              <w:t>260</w:t>
            </w:r>
            <w:r>
              <w:rPr>
                <w:rFonts w:hint="cs"/>
                <w:rtl/>
                <w:lang w:val="en-GB"/>
              </w:rPr>
              <w:t xml:space="preserve"> إلى </w:t>
            </w:r>
            <w:r w:rsidRPr="005875F1">
              <w:rPr>
                <w:lang w:val="en-GB"/>
              </w:rPr>
              <w:t>nm</w:t>
            </w:r>
            <w:bookmarkEnd w:id="374"/>
            <w:r>
              <w:t> 1</w:t>
            </w:r>
            <w:r w:rsidR="005129EC">
              <w:t> </w:t>
            </w:r>
            <w:r>
              <w:t>355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A050F4" w14:textId="77777777" w:rsidR="00B84C37" w:rsidRPr="00136B8B" w:rsidRDefault="00B84C37" w:rsidP="00C37F01">
            <w:pPr>
              <w:pStyle w:val="Tabletext"/>
              <w:keepNext/>
              <w:keepLines/>
              <w:spacing w:before="60"/>
              <w:jc w:val="center"/>
              <w:rPr>
                <w:rtl/>
                <w:lang w:bidi="ar-EG"/>
              </w:rPr>
            </w:pPr>
            <w:r>
              <w:rPr>
                <w:lang w:val="en-GB"/>
              </w:rPr>
              <w:t>n</w:t>
            </w:r>
            <w:r w:rsidRPr="005875F1">
              <w:rPr>
                <w:lang w:val="en-GB"/>
              </w:rPr>
              <w:t>m</w:t>
            </w:r>
            <w:r>
              <w:rPr>
                <w:lang w:val="en-GB"/>
              </w:rPr>
              <w:t> 1</w:t>
            </w:r>
            <w:r w:rsidR="005129EC">
              <w:rPr>
                <w:lang w:val="en-GB"/>
              </w:rPr>
              <w:t> </w:t>
            </w:r>
            <w:r>
              <w:rPr>
                <w:lang w:val="en-GB"/>
              </w:rPr>
              <w:t>530</w:t>
            </w:r>
            <w:r>
              <w:rPr>
                <w:rFonts w:hint="cs"/>
                <w:rtl/>
                <w:lang w:val="en-GB"/>
              </w:rPr>
              <w:t xml:space="preserve"> إلى </w:t>
            </w:r>
            <w:r w:rsidRPr="005875F1">
              <w:rPr>
                <w:lang w:val="en-GB"/>
              </w:rPr>
              <w:t>nm</w:t>
            </w:r>
            <w:r>
              <w:t> 1</w:t>
            </w:r>
            <w:r w:rsidR="005129EC">
              <w:t> </w:t>
            </w:r>
            <w:r>
              <w:t>565</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4E6D25" w14:textId="77777777" w:rsidR="00B84C37" w:rsidRPr="00136B8B" w:rsidRDefault="00B84C37" w:rsidP="00C37F01">
            <w:pPr>
              <w:pStyle w:val="Tabletext"/>
              <w:keepNext/>
              <w:keepLines/>
              <w:spacing w:before="60"/>
              <w:jc w:val="center"/>
              <w:rPr>
                <w:rtl/>
                <w:lang w:bidi="ar-EG"/>
              </w:rPr>
            </w:pPr>
            <w:r>
              <w:rPr>
                <w:lang w:val="en-GB"/>
              </w:rPr>
              <w:t>n</w:t>
            </w:r>
            <w:r w:rsidRPr="005875F1">
              <w:rPr>
                <w:lang w:val="en-GB"/>
              </w:rPr>
              <w:t>m</w:t>
            </w:r>
            <w:r>
              <w:rPr>
                <w:lang w:val="en-GB"/>
              </w:rPr>
              <w:t> 1</w:t>
            </w:r>
            <w:r w:rsidR="005129EC">
              <w:rPr>
                <w:lang w:val="en-GB"/>
              </w:rPr>
              <w:t> </w:t>
            </w:r>
            <w:r>
              <w:rPr>
                <w:lang w:val="en-GB"/>
              </w:rPr>
              <w:t>530</w:t>
            </w:r>
            <w:r>
              <w:rPr>
                <w:rFonts w:hint="cs"/>
                <w:rtl/>
                <w:lang w:val="en-GB"/>
              </w:rPr>
              <w:t xml:space="preserve"> إلى </w:t>
            </w:r>
            <w:r w:rsidRPr="005875F1">
              <w:rPr>
                <w:lang w:val="en-GB"/>
              </w:rPr>
              <w:t>nm</w:t>
            </w:r>
            <w:r>
              <w:t> 1</w:t>
            </w:r>
            <w:r w:rsidR="005129EC">
              <w:t> </w:t>
            </w:r>
            <w:r>
              <w:t>565</w:t>
            </w:r>
          </w:p>
        </w:tc>
      </w:tr>
      <w:tr w:rsidR="00B84C37" w:rsidRPr="005875F1" w14:paraId="151C8F0B" w14:textId="77777777" w:rsidTr="00C71F83">
        <w:trPr>
          <w:jc w:val="center"/>
        </w:trPr>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215E35" w14:textId="77777777" w:rsidR="00B84C37" w:rsidRPr="005875F1" w:rsidRDefault="00B84C37" w:rsidP="00C37F01">
            <w:pPr>
              <w:pStyle w:val="Tabletext"/>
              <w:keepNext/>
              <w:keepLines/>
              <w:spacing w:before="60"/>
              <w:rPr>
                <w:lang w:val="en-GB"/>
              </w:rPr>
            </w:pPr>
            <w:r>
              <w:rPr>
                <w:rFonts w:hint="cs"/>
                <w:rtl/>
                <w:lang w:val="en-GB"/>
              </w:rPr>
              <w:t>دقة طول الموجة</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27F058" w14:textId="77777777" w:rsidR="00B84C37" w:rsidRPr="00022BFC" w:rsidRDefault="00B84C37" w:rsidP="00C37F01">
            <w:pPr>
              <w:pStyle w:val="Tabletext"/>
              <w:keepNext/>
              <w:keepLines/>
              <w:spacing w:before="60"/>
              <w:jc w:val="center"/>
            </w:pPr>
            <w:r>
              <w:rPr>
                <w:rFonts w:hint="cs"/>
                <w:rtl/>
                <w:lang w:val="en-GB"/>
              </w:rPr>
              <w:t xml:space="preserve">غير منطبقة </w:t>
            </w:r>
            <w:r>
              <w:t>(NA)</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3C38AF" w14:textId="77777777" w:rsidR="00B84C37" w:rsidRPr="005875F1" w:rsidRDefault="00B84C37" w:rsidP="00C37F01">
            <w:pPr>
              <w:pStyle w:val="Tabletext"/>
              <w:keepNext/>
              <w:keepLines/>
              <w:spacing w:before="60"/>
              <w:jc w:val="center"/>
              <w:rPr>
                <w:lang w:val="en-GB"/>
              </w:rPr>
            </w:pPr>
            <w:r>
              <w:rPr>
                <w:lang w:val="en-GB"/>
              </w:rPr>
              <w:t>NA</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576DCF" w14:textId="77777777" w:rsidR="00B84C37" w:rsidRPr="00136B8B" w:rsidRDefault="00B84C37" w:rsidP="00C37F01">
            <w:pPr>
              <w:pStyle w:val="Tabletext"/>
              <w:keepNext/>
              <w:keepLines/>
              <w:spacing w:before="60"/>
              <w:jc w:val="center"/>
              <w:rPr>
                <w:lang w:bidi="ar-EG"/>
              </w:rPr>
            </w:pPr>
            <w:bookmarkStart w:id="375" w:name="lt_pId1860"/>
            <w:r>
              <w:t>pm 100</w:t>
            </w:r>
            <w:r>
              <w:noBreakHyphen/>
            </w:r>
            <w:r>
              <w:rPr>
                <w:rFonts w:hint="cs"/>
                <w:rtl/>
                <w:lang w:bidi="ar-EG"/>
              </w:rPr>
              <w:t xml:space="preserve"> إلى </w:t>
            </w:r>
            <w:r>
              <w:rPr>
                <w:lang w:bidi="ar-EG"/>
              </w:rPr>
              <w:t>pm 100+</w:t>
            </w:r>
            <w:bookmarkEnd w:id="375"/>
          </w:p>
        </w:tc>
      </w:tr>
      <w:tr w:rsidR="00B84C37" w:rsidRPr="005875F1" w14:paraId="444F8A69" w14:textId="77777777" w:rsidTr="00C71F83">
        <w:trPr>
          <w:jc w:val="center"/>
        </w:trPr>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A8619B" w14:textId="77777777" w:rsidR="00B84C37" w:rsidRPr="005875F1" w:rsidRDefault="00B84C37" w:rsidP="00C37F01">
            <w:pPr>
              <w:pStyle w:val="Tabletext"/>
              <w:keepNext/>
              <w:keepLines/>
              <w:spacing w:before="60"/>
              <w:rPr>
                <w:lang w:val="en-GB"/>
              </w:rPr>
            </w:pPr>
            <w:bookmarkStart w:id="376" w:name="lt_pId1861"/>
            <w:r>
              <w:rPr>
                <w:rFonts w:hint="cs"/>
                <w:rtl/>
              </w:rPr>
              <w:t xml:space="preserve">العرض الطيفي عند </w:t>
            </w:r>
            <w:r>
              <w:t>dB 20</w:t>
            </w:r>
            <w:r>
              <w:noBreakHyphen/>
            </w:r>
            <w:r>
              <w:rPr>
                <w:rFonts w:hint="cs"/>
                <w:rtl/>
                <w:lang w:val="en-GB"/>
              </w:rPr>
              <w:t xml:space="preserve"> </w:t>
            </w:r>
            <w:bookmarkEnd w:id="376"/>
            <w:r w:rsidR="005129EC">
              <w:rPr>
                <w:rtl/>
                <w:lang w:val="en-GB" w:bidi="ar-EG"/>
              </w:rPr>
              <w:br/>
            </w:r>
            <w:r>
              <w:rPr>
                <w:rFonts w:hint="cs"/>
                <w:rtl/>
                <w:lang w:val="en-GB"/>
              </w:rPr>
              <w:t>(كحد أقصى)</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B52B28" w14:textId="77777777" w:rsidR="00B84C37" w:rsidRPr="00136B8B" w:rsidRDefault="00B84C37" w:rsidP="00C37F01">
            <w:pPr>
              <w:pStyle w:val="Tabletext"/>
              <w:keepNext/>
              <w:keepLines/>
              <w:spacing w:before="60"/>
              <w:jc w:val="center"/>
            </w:pPr>
            <w:bookmarkStart w:id="377" w:name="lt_pId1862"/>
            <w:r w:rsidRPr="005875F1">
              <w:rPr>
                <w:lang w:val="en-GB"/>
              </w:rPr>
              <w:t>nm</w:t>
            </w:r>
            <w:bookmarkEnd w:id="377"/>
            <w:r>
              <w:t> 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45920B" w14:textId="77777777" w:rsidR="00B84C37" w:rsidRPr="005875F1" w:rsidRDefault="00B84C37" w:rsidP="00C37F01">
            <w:pPr>
              <w:pStyle w:val="Tabletext"/>
              <w:keepNext/>
              <w:keepLines/>
              <w:spacing w:before="60"/>
              <w:jc w:val="center"/>
              <w:rPr>
                <w:lang w:val="en-GB"/>
              </w:rPr>
            </w:pPr>
            <w:r w:rsidRPr="005875F1">
              <w:rPr>
                <w:lang w:val="en-GB"/>
              </w:rPr>
              <w:t>nm</w:t>
            </w:r>
            <w:r>
              <w:t> 1</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009B38" w14:textId="77777777" w:rsidR="00B84C37" w:rsidRPr="005875F1" w:rsidRDefault="00B84C37" w:rsidP="00C37F01">
            <w:pPr>
              <w:pStyle w:val="Tabletext"/>
              <w:keepNext/>
              <w:keepLines/>
              <w:spacing w:before="60"/>
              <w:jc w:val="center"/>
              <w:rPr>
                <w:lang w:val="en-GB"/>
              </w:rPr>
            </w:pPr>
            <w:r w:rsidRPr="005875F1">
              <w:rPr>
                <w:lang w:val="en-GB"/>
              </w:rPr>
              <w:t>nm</w:t>
            </w:r>
            <w:r>
              <w:t> 1</w:t>
            </w:r>
          </w:p>
        </w:tc>
      </w:tr>
      <w:tr w:rsidR="00B84C37" w:rsidRPr="005875F1" w14:paraId="7DB93C1E" w14:textId="77777777" w:rsidTr="00C71F83">
        <w:trPr>
          <w:jc w:val="center"/>
        </w:trPr>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7DBA88" w14:textId="77777777" w:rsidR="00B84C37" w:rsidRDefault="00B84C37" w:rsidP="00C37F01">
            <w:pPr>
              <w:pStyle w:val="Tabletext"/>
              <w:keepNext/>
              <w:keepLines/>
              <w:spacing w:before="60"/>
              <w:rPr>
                <w:lang w:val="en-GB"/>
              </w:rPr>
            </w:pPr>
            <w:r>
              <w:rPr>
                <w:rFonts w:hint="cs"/>
                <w:rtl/>
                <w:lang w:val="en-GB"/>
              </w:rPr>
              <w:t>قدرة الإطلاق المتوسطة (كحد أقصى)</w:t>
            </w:r>
          </w:p>
          <w:p w14:paraId="0469CBD3" w14:textId="77777777" w:rsidR="00B84C37" w:rsidRPr="00136B8B" w:rsidRDefault="00B84C37" w:rsidP="00C37F01">
            <w:pPr>
              <w:pStyle w:val="Tabletext"/>
              <w:keepNext/>
              <w:keepLines/>
              <w:spacing w:before="60"/>
              <w:rPr>
                <w:rtl/>
                <w:lang w:bidi="ar-EG"/>
              </w:rPr>
            </w:pPr>
            <w:r>
              <w:rPr>
                <w:rFonts w:hint="cs"/>
                <w:rtl/>
                <w:lang w:val="en-GB"/>
              </w:rPr>
              <w:t>(الملاحظة </w:t>
            </w:r>
            <w:r>
              <w:t>1</w:t>
            </w:r>
            <w:r>
              <w:rPr>
                <w:rFonts w:hint="cs"/>
                <w:rtl/>
                <w:lang w:bidi="ar-EG"/>
              </w:rPr>
              <w:t>)</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BD1E03" w14:textId="77777777" w:rsidR="00B84C37" w:rsidRPr="00136B8B" w:rsidRDefault="00B84C37" w:rsidP="00C37F01">
            <w:pPr>
              <w:pStyle w:val="Tabletext"/>
              <w:keepNext/>
              <w:keepLines/>
              <w:spacing w:before="60"/>
              <w:jc w:val="center"/>
              <w:rPr>
                <w:lang w:bidi="ar-EG"/>
              </w:rPr>
            </w:pPr>
            <w:bookmarkStart w:id="378" w:name="lt_pId1866"/>
            <w:r>
              <w:rPr>
                <w:lang w:bidi="ar-EG"/>
              </w:rPr>
              <w:t>dBm 0,5+</w:t>
            </w:r>
            <w:bookmarkEnd w:id="378"/>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355A6B" w14:textId="77777777" w:rsidR="00B84C37" w:rsidRPr="005875F1" w:rsidRDefault="00B84C37" w:rsidP="00C37F01">
            <w:pPr>
              <w:pStyle w:val="Tabletext"/>
              <w:keepNext/>
              <w:keepLines/>
              <w:spacing w:before="60"/>
              <w:jc w:val="center"/>
              <w:rPr>
                <w:lang w:val="en-GB"/>
              </w:rPr>
            </w:pPr>
            <w:bookmarkStart w:id="379" w:name="lt_pId1867"/>
            <w:r>
              <w:rPr>
                <w:lang w:val="en-GB"/>
              </w:rPr>
              <w:t>dBm 4+</w:t>
            </w:r>
            <w:bookmarkEnd w:id="379"/>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DA81FA" w14:textId="77777777" w:rsidR="00B84C37" w:rsidRPr="005875F1" w:rsidRDefault="00B84C37" w:rsidP="00C37F01">
            <w:pPr>
              <w:pStyle w:val="Tabletext"/>
              <w:keepNext/>
              <w:keepLines/>
              <w:spacing w:before="60"/>
              <w:jc w:val="center"/>
              <w:rPr>
                <w:lang w:val="en-GB"/>
              </w:rPr>
            </w:pPr>
            <w:r>
              <w:rPr>
                <w:lang w:val="en-GB"/>
              </w:rPr>
              <w:t>dBm 4+</w:t>
            </w:r>
          </w:p>
        </w:tc>
      </w:tr>
      <w:tr w:rsidR="00B84C37" w:rsidRPr="005875F1" w14:paraId="4996179C" w14:textId="77777777" w:rsidTr="00C71F83">
        <w:trPr>
          <w:trHeight w:val="1"/>
          <w:jc w:val="center"/>
        </w:trPr>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44451B" w14:textId="77777777" w:rsidR="00B84C37" w:rsidRPr="005875F1" w:rsidRDefault="00B84C37" w:rsidP="00C37F01">
            <w:pPr>
              <w:pStyle w:val="Tabletext"/>
              <w:keepNext/>
              <w:keepLines/>
              <w:spacing w:before="60"/>
              <w:rPr>
                <w:lang w:val="en-GB"/>
              </w:rPr>
            </w:pPr>
            <w:r>
              <w:rPr>
                <w:rFonts w:hint="cs"/>
                <w:rtl/>
                <w:lang w:val="en-GB"/>
              </w:rPr>
              <w:t>قدرة الإطلاق المتوسطة (كحد أدنى) (الملاحظة </w:t>
            </w:r>
            <w:r>
              <w:t>1</w:t>
            </w:r>
            <w:r>
              <w:rPr>
                <w:rFonts w:hint="cs"/>
                <w:rtl/>
                <w:lang w:bidi="ar-EG"/>
              </w:rPr>
              <w:t>)</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1C008A" w14:textId="77777777" w:rsidR="00B84C37" w:rsidRPr="005875F1" w:rsidRDefault="00B84C37" w:rsidP="00C37F01">
            <w:pPr>
              <w:pStyle w:val="Tabletext"/>
              <w:keepNext/>
              <w:keepLines/>
              <w:spacing w:before="60"/>
              <w:jc w:val="center"/>
              <w:rPr>
                <w:lang w:val="en-GB"/>
              </w:rPr>
            </w:pPr>
            <w:bookmarkStart w:id="380" w:name="lt_pId1870"/>
            <w:r>
              <w:rPr>
                <w:lang w:val="en-GB"/>
              </w:rPr>
              <w:t>dBm 5,5</w:t>
            </w:r>
            <w:r>
              <w:rPr>
                <w:lang w:val="en-GB"/>
              </w:rPr>
              <w:noBreakHyphen/>
            </w:r>
            <w:bookmarkEnd w:id="380"/>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4D7EE9" w14:textId="77777777" w:rsidR="00B84C37" w:rsidRPr="005875F1" w:rsidRDefault="00B84C37" w:rsidP="00C37F01">
            <w:pPr>
              <w:pStyle w:val="Tabletext"/>
              <w:keepNext/>
              <w:keepLines/>
              <w:spacing w:before="60"/>
              <w:jc w:val="center"/>
              <w:rPr>
                <w:lang w:val="en-GB"/>
              </w:rPr>
            </w:pPr>
            <w:bookmarkStart w:id="381" w:name="lt_pId1871"/>
            <w:r>
              <w:rPr>
                <w:lang w:val="en-GB"/>
              </w:rPr>
              <w:t>dBm 4,7</w:t>
            </w:r>
            <w:r>
              <w:rPr>
                <w:lang w:val="en-GB"/>
              </w:rPr>
              <w:noBreakHyphen/>
            </w:r>
            <w:bookmarkEnd w:id="381"/>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0A5CC8" w14:textId="77777777" w:rsidR="00B84C37" w:rsidRPr="005875F1" w:rsidRDefault="00B84C37" w:rsidP="00C37F01">
            <w:pPr>
              <w:pStyle w:val="Tabletext"/>
              <w:keepNext/>
              <w:keepLines/>
              <w:spacing w:before="60"/>
              <w:jc w:val="center"/>
              <w:rPr>
                <w:lang w:val="en-GB"/>
              </w:rPr>
            </w:pPr>
            <w:r>
              <w:rPr>
                <w:lang w:val="en-GB"/>
              </w:rPr>
              <w:t>dBm 1</w:t>
            </w:r>
            <w:r>
              <w:rPr>
                <w:lang w:val="en-GB"/>
              </w:rPr>
              <w:noBreakHyphen/>
            </w:r>
          </w:p>
        </w:tc>
      </w:tr>
      <w:tr w:rsidR="00B84C37" w:rsidRPr="005875F1" w14:paraId="0070BB62" w14:textId="77777777" w:rsidTr="00C71F83">
        <w:trPr>
          <w:trHeight w:val="1"/>
          <w:jc w:val="center"/>
        </w:trPr>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148E6F" w14:textId="77777777" w:rsidR="00B84C37" w:rsidRPr="005875F1" w:rsidRDefault="00B84C37" w:rsidP="00C37F01">
            <w:pPr>
              <w:pStyle w:val="Tabletext"/>
              <w:keepNext/>
              <w:keepLines/>
              <w:spacing w:before="60"/>
              <w:rPr>
                <w:lang w:val="en-GB"/>
              </w:rPr>
            </w:pPr>
            <w:r>
              <w:rPr>
                <w:rFonts w:hint="cs"/>
                <w:rtl/>
                <w:lang w:val="en-GB"/>
              </w:rPr>
              <w:t xml:space="preserve">نسبة </w:t>
            </w:r>
            <w:proofErr w:type="spellStart"/>
            <w:r>
              <w:rPr>
                <w:rFonts w:hint="cs"/>
                <w:rtl/>
                <w:lang w:val="en-GB"/>
              </w:rPr>
              <w:t>الانطفاء</w:t>
            </w:r>
            <w:proofErr w:type="spellEnd"/>
            <w:r>
              <w:rPr>
                <w:rFonts w:hint="cs"/>
                <w:rtl/>
                <w:lang w:val="en-GB"/>
              </w:rPr>
              <w:t xml:space="preserve"> </w:t>
            </w:r>
            <w:proofErr w:type="gramStart"/>
            <w:r>
              <w:rPr>
                <w:rFonts w:hint="cs"/>
                <w:rtl/>
                <w:lang w:val="en-GB"/>
              </w:rPr>
              <w:t>(:حد</w:t>
            </w:r>
            <w:proofErr w:type="gramEnd"/>
            <w:r>
              <w:rPr>
                <w:rFonts w:hint="cs"/>
                <w:rtl/>
                <w:lang w:val="en-GB"/>
              </w:rPr>
              <w:t xml:space="preserve"> أدنى)</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A8F086" w14:textId="77777777" w:rsidR="00B84C37" w:rsidRPr="005875F1" w:rsidRDefault="00B84C37" w:rsidP="00C37F01">
            <w:pPr>
              <w:pStyle w:val="Tabletext"/>
              <w:keepNext/>
              <w:keepLines/>
              <w:spacing w:before="60"/>
              <w:jc w:val="center"/>
              <w:rPr>
                <w:lang w:val="en-GB"/>
              </w:rPr>
            </w:pPr>
            <w:bookmarkStart w:id="382" w:name="lt_pId1874"/>
            <w:r w:rsidRPr="005875F1">
              <w:rPr>
                <w:lang w:val="en-GB"/>
              </w:rPr>
              <w:t>dB</w:t>
            </w:r>
            <w:bookmarkEnd w:id="382"/>
            <w:r>
              <w:rPr>
                <w:lang w:val="en-GB"/>
              </w:rPr>
              <w:t> 6</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200100" w14:textId="77777777" w:rsidR="00B84C37" w:rsidRPr="005875F1" w:rsidRDefault="00B84C37" w:rsidP="00C37F01">
            <w:pPr>
              <w:pStyle w:val="Tabletext"/>
              <w:keepNext/>
              <w:keepLines/>
              <w:spacing w:before="60"/>
              <w:jc w:val="center"/>
              <w:rPr>
                <w:lang w:val="en-GB"/>
              </w:rPr>
            </w:pPr>
            <w:r w:rsidRPr="005875F1">
              <w:rPr>
                <w:lang w:val="en-GB"/>
              </w:rPr>
              <w:t>dB</w:t>
            </w:r>
            <w:r>
              <w:rPr>
                <w:lang w:val="en-GB"/>
              </w:rPr>
              <w:t> 6</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D318F2" w14:textId="77777777" w:rsidR="00B84C37" w:rsidRPr="005875F1" w:rsidRDefault="00B84C37" w:rsidP="00C37F01">
            <w:pPr>
              <w:pStyle w:val="Tabletext"/>
              <w:keepNext/>
              <w:keepLines/>
              <w:spacing w:before="60"/>
              <w:jc w:val="center"/>
              <w:rPr>
                <w:lang w:val="en-GB"/>
              </w:rPr>
            </w:pPr>
            <w:r>
              <w:rPr>
                <w:lang w:val="en-GB"/>
              </w:rPr>
              <w:t>dB 8,2</w:t>
            </w:r>
          </w:p>
        </w:tc>
      </w:tr>
      <w:tr w:rsidR="00B84C37" w:rsidRPr="005875F1" w14:paraId="24FFB2AB" w14:textId="77777777" w:rsidTr="00C71F83">
        <w:trPr>
          <w:trHeight w:val="1"/>
          <w:jc w:val="center"/>
        </w:trPr>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D14C4E" w14:textId="77777777" w:rsidR="00B84C37" w:rsidRPr="005875F1" w:rsidRDefault="00B84C37" w:rsidP="00C37F01">
            <w:pPr>
              <w:pStyle w:val="Tabletext"/>
              <w:keepNext/>
              <w:keepLines/>
              <w:spacing w:before="60"/>
              <w:rPr>
                <w:lang w:val="en-GB"/>
              </w:rPr>
            </w:pPr>
            <w:r>
              <w:rPr>
                <w:rFonts w:hint="cs"/>
                <w:rtl/>
                <w:lang w:val="en-GB"/>
              </w:rPr>
              <w:t>القدرة القصوى المنعكسة</w:t>
            </w:r>
            <w:r w:rsidR="005129EC">
              <w:rPr>
                <w:rtl/>
                <w:lang w:val="en-GB"/>
              </w:rPr>
              <w:br/>
            </w:r>
            <w:r>
              <w:rPr>
                <w:rFonts w:hint="cs"/>
                <w:rtl/>
                <w:lang w:val="en-GB"/>
              </w:rPr>
              <w:t>(الملاحظة </w:t>
            </w:r>
            <w:r>
              <w:t>1</w:t>
            </w:r>
            <w:r>
              <w:rPr>
                <w:rFonts w:hint="cs"/>
                <w:rtl/>
                <w:lang w:bidi="ar-EG"/>
              </w:rPr>
              <w:t>)</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6944E6" w14:textId="77777777" w:rsidR="00B84C37" w:rsidRPr="00136B8B" w:rsidRDefault="00B84C37" w:rsidP="00C37F01">
            <w:pPr>
              <w:pStyle w:val="Tabletext"/>
              <w:keepNext/>
              <w:keepLines/>
              <w:spacing w:before="60"/>
              <w:jc w:val="center"/>
              <w:rPr>
                <w:bCs/>
                <w:lang w:val="en-GB"/>
              </w:rPr>
            </w:pPr>
            <w:r>
              <w:rPr>
                <w:lang w:val="en-GB"/>
              </w:rPr>
              <w:t>d</w:t>
            </w:r>
            <w:r>
              <w:rPr>
                <w:bCs/>
                <w:lang w:val="en-GB"/>
              </w:rPr>
              <w:t>B 12</w:t>
            </w:r>
            <w:r>
              <w:rPr>
                <w:bCs/>
                <w:lang w:val="en-GB"/>
              </w:rPr>
              <w:noBreakHyphen/>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84F49C" w14:textId="77777777" w:rsidR="00B84C37" w:rsidRPr="005875F1" w:rsidRDefault="00B84C37" w:rsidP="00C37F01">
            <w:pPr>
              <w:pStyle w:val="Tabletext"/>
              <w:keepNext/>
              <w:keepLines/>
              <w:spacing w:before="60"/>
              <w:jc w:val="center"/>
              <w:rPr>
                <w:lang w:val="en-GB"/>
              </w:rPr>
            </w:pPr>
            <w:r>
              <w:rPr>
                <w:lang w:val="en-GB"/>
              </w:rPr>
              <w:t>d</w:t>
            </w:r>
            <w:r>
              <w:rPr>
                <w:bCs/>
                <w:lang w:val="en-GB"/>
              </w:rPr>
              <w:t>B </w:t>
            </w:r>
            <w:r w:rsidRPr="00136B8B">
              <w:rPr>
                <w:bCs/>
                <w:lang w:val="en-GB"/>
              </w:rPr>
              <w:t>21</w:t>
            </w:r>
            <w:r>
              <w:rPr>
                <w:bCs/>
                <w:lang w:val="en-GB"/>
              </w:rPr>
              <w:noBreakHyphen/>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A8E254" w14:textId="77777777" w:rsidR="00B84C37" w:rsidRPr="005875F1" w:rsidRDefault="00B84C37" w:rsidP="00C37F01">
            <w:pPr>
              <w:pStyle w:val="Tabletext"/>
              <w:keepNext/>
              <w:keepLines/>
              <w:spacing w:before="60"/>
              <w:jc w:val="center"/>
              <w:rPr>
                <w:lang w:val="en-GB"/>
              </w:rPr>
            </w:pPr>
            <w:r>
              <w:rPr>
                <w:lang w:val="en-GB"/>
              </w:rPr>
              <w:t>d</w:t>
            </w:r>
            <w:r>
              <w:rPr>
                <w:bCs/>
                <w:lang w:val="en-GB"/>
              </w:rPr>
              <w:t>B 21</w:t>
            </w:r>
            <w:r>
              <w:rPr>
                <w:bCs/>
                <w:lang w:val="en-GB"/>
              </w:rPr>
              <w:noBreakHyphen/>
            </w:r>
          </w:p>
        </w:tc>
      </w:tr>
      <w:tr w:rsidR="00B84C37" w:rsidRPr="005875F1" w14:paraId="17CFD82E" w14:textId="77777777" w:rsidTr="00C71F83">
        <w:trPr>
          <w:trHeight w:val="1"/>
          <w:jc w:val="center"/>
        </w:trPr>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76113B" w14:textId="77777777" w:rsidR="00B84C37" w:rsidRDefault="00B84C37" w:rsidP="00C37F01">
            <w:pPr>
              <w:pStyle w:val="Tabletext"/>
              <w:keepNext/>
              <w:keepLines/>
              <w:spacing w:before="60"/>
              <w:rPr>
                <w:lang w:val="en-GB"/>
              </w:rPr>
            </w:pPr>
            <w:r>
              <w:rPr>
                <w:rFonts w:hint="cs"/>
                <w:rtl/>
                <w:lang w:val="en-GB"/>
              </w:rPr>
              <w:t>قناع الخرج العيني البصري</w:t>
            </w:r>
          </w:p>
          <w:p w14:paraId="4C7FC65F" w14:textId="77777777" w:rsidR="00B84C37" w:rsidRPr="005875F1" w:rsidRDefault="00B84C37" w:rsidP="00C37F01">
            <w:pPr>
              <w:pStyle w:val="Tabletext"/>
              <w:keepNext/>
              <w:keepLines/>
              <w:spacing w:before="60"/>
              <w:rPr>
                <w:lang w:val="en-GB"/>
              </w:rPr>
            </w:pPr>
            <w:r>
              <w:rPr>
                <w:rFonts w:hint="cs"/>
                <w:rtl/>
                <w:lang w:val="en-GB"/>
              </w:rPr>
              <w:t>(الملاحظة </w:t>
            </w:r>
            <w:r>
              <w:t>2</w:t>
            </w:r>
            <w:r>
              <w:rPr>
                <w:rFonts w:hint="cs"/>
                <w:rtl/>
                <w:lang w:bidi="ar-EG"/>
              </w:rPr>
              <w:t>)</w:t>
            </w:r>
          </w:p>
        </w:tc>
        <w:tc>
          <w:tcPr>
            <w:tcW w:w="69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E9FE5B" w14:textId="77777777" w:rsidR="00B84C37" w:rsidRPr="005875F1" w:rsidRDefault="00B84C37" w:rsidP="00C37F01">
            <w:pPr>
              <w:pStyle w:val="Tabletext"/>
              <w:keepNext/>
              <w:keepLines/>
              <w:spacing w:before="60"/>
              <w:jc w:val="center"/>
              <w:rPr>
                <w:lang w:val="en-GB"/>
              </w:rPr>
            </w:pPr>
            <w:bookmarkStart w:id="383" w:name="lt_pId1883"/>
            <w:r>
              <w:rPr>
                <w:rFonts w:hint="cs"/>
                <w:rtl/>
                <w:lang w:val="en-GB"/>
              </w:rPr>
              <w:t>انظر الشكل </w:t>
            </w:r>
            <w:bookmarkEnd w:id="383"/>
            <w:r w:rsidR="00000EA6">
              <w:t>C1-1</w:t>
            </w:r>
          </w:p>
        </w:tc>
      </w:tr>
      <w:tr w:rsidR="00B84C37" w:rsidRPr="00D52995" w14:paraId="628BE344" w14:textId="77777777" w:rsidTr="00C71F83">
        <w:trPr>
          <w:trHeight w:val="1"/>
          <w:jc w:val="center"/>
        </w:trPr>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A51E80" w14:textId="77777777" w:rsidR="00B84C37" w:rsidRDefault="00B84C37" w:rsidP="00B84C37">
            <w:pPr>
              <w:pStyle w:val="Tabletext"/>
              <w:spacing w:before="60"/>
              <w:rPr>
                <w:lang w:val="en-GB"/>
              </w:rPr>
            </w:pPr>
            <w:r>
              <w:rPr>
                <w:rFonts w:hint="cs"/>
                <w:rtl/>
                <w:lang w:val="en-GB"/>
              </w:rPr>
              <w:t>قناع الدخل العيني البصري</w:t>
            </w:r>
          </w:p>
          <w:p w14:paraId="288FDA69" w14:textId="77777777" w:rsidR="00B84C37" w:rsidRPr="005875F1" w:rsidRDefault="00B84C37" w:rsidP="00B84C37">
            <w:pPr>
              <w:pStyle w:val="Tabletext"/>
              <w:spacing w:before="60"/>
              <w:rPr>
                <w:lang w:val="en-GB"/>
              </w:rPr>
            </w:pPr>
            <w:r>
              <w:rPr>
                <w:rFonts w:hint="cs"/>
                <w:rtl/>
                <w:lang w:val="en-GB"/>
              </w:rPr>
              <w:t>(الملاحظة </w:t>
            </w:r>
            <w:r>
              <w:t>2</w:t>
            </w:r>
            <w:r>
              <w:rPr>
                <w:rFonts w:hint="cs"/>
                <w:rtl/>
                <w:lang w:bidi="ar-EG"/>
              </w:rPr>
              <w:t>)</w:t>
            </w:r>
          </w:p>
        </w:tc>
        <w:tc>
          <w:tcPr>
            <w:tcW w:w="69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BAB3AE" w14:textId="77777777" w:rsidR="00B84C37" w:rsidRPr="005875F1" w:rsidRDefault="00B84C37" w:rsidP="005129EC">
            <w:pPr>
              <w:pStyle w:val="Tabletext"/>
              <w:spacing w:before="60"/>
              <w:jc w:val="center"/>
              <w:rPr>
                <w:lang w:val="en-GB"/>
              </w:rPr>
            </w:pPr>
            <w:bookmarkStart w:id="384" w:name="lt_pId1885"/>
            <w:r>
              <w:rPr>
                <w:rFonts w:hint="cs"/>
                <w:rtl/>
                <w:lang w:val="en-GB"/>
              </w:rPr>
              <w:t>انظر الشكل </w:t>
            </w:r>
            <w:r w:rsidR="005129EC">
              <w:t>2-C1</w:t>
            </w:r>
            <w:r>
              <w:rPr>
                <w:rFonts w:hint="cs"/>
                <w:rtl/>
                <w:lang w:bidi="ar-EG"/>
              </w:rPr>
              <w:t xml:space="preserve"> والجدول </w:t>
            </w:r>
            <w:bookmarkEnd w:id="384"/>
            <w:r w:rsidR="005129EC">
              <w:rPr>
                <w:lang w:bidi="ar-EG"/>
              </w:rPr>
              <w:t>2-C1</w:t>
            </w:r>
          </w:p>
        </w:tc>
      </w:tr>
      <w:tr w:rsidR="00B84C37" w:rsidRPr="005875F1" w14:paraId="7983FA6E" w14:textId="77777777" w:rsidTr="00C71F83">
        <w:trPr>
          <w:trHeight w:val="1"/>
          <w:jc w:val="center"/>
        </w:trPr>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9A855D" w14:textId="77777777" w:rsidR="00B84C37" w:rsidRPr="005875F1" w:rsidRDefault="00B84C37" w:rsidP="00B84C37">
            <w:pPr>
              <w:pStyle w:val="Tabletext"/>
              <w:spacing w:before="60"/>
              <w:rPr>
                <w:lang w:val="en-GB"/>
              </w:rPr>
            </w:pPr>
            <w:r>
              <w:rPr>
                <w:rFonts w:hint="cs"/>
                <w:rtl/>
                <w:lang w:val="en-GB"/>
              </w:rPr>
              <w:t>الارتعاش</w:t>
            </w:r>
          </w:p>
        </w:tc>
        <w:tc>
          <w:tcPr>
            <w:tcW w:w="69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FB1C92" w14:textId="77777777" w:rsidR="00B84C37" w:rsidRPr="00136B8B" w:rsidRDefault="00B84C37" w:rsidP="00B84C37">
            <w:pPr>
              <w:pStyle w:val="Tabletext"/>
              <w:spacing w:before="60"/>
              <w:jc w:val="center"/>
              <w:rPr>
                <w:rtl/>
                <w:lang w:bidi="ar-EG"/>
              </w:rPr>
            </w:pPr>
            <w:r>
              <w:rPr>
                <w:rFonts w:hint="cs"/>
                <w:rtl/>
                <w:lang w:val="en-GB"/>
              </w:rPr>
              <w:t>انظر الفقرة </w:t>
            </w:r>
            <w:r>
              <w:t>C2</w:t>
            </w:r>
          </w:p>
        </w:tc>
      </w:tr>
      <w:tr w:rsidR="00B84C37" w:rsidRPr="00D52995" w14:paraId="76642AC9" w14:textId="77777777" w:rsidTr="00C71F83">
        <w:trPr>
          <w:trHeight w:val="1"/>
          <w:jc w:val="center"/>
        </w:trPr>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2B55A8" w14:textId="77777777" w:rsidR="00B84C37" w:rsidRPr="005875F1" w:rsidRDefault="00B84C37" w:rsidP="00B84C37">
            <w:pPr>
              <w:pStyle w:val="Tabletext"/>
              <w:spacing w:before="60"/>
              <w:rPr>
                <w:lang w:val="en-GB"/>
              </w:rPr>
            </w:pPr>
            <w:r>
              <w:rPr>
                <w:rFonts w:hint="cs"/>
                <w:rtl/>
                <w:lang w:val="en-GB"/>
              </w:rPr>
              <w:t>دالة التحويل الكهربائي/البصري</w:t>
            </w:r>
          </w:p>
        </w:tc>
        <w:tc>
          <w:tcPr>
            <w:tcW w:w="690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81E613" w14:textId="77777777" w:rsidR="00B84C37" w:rsidRPr="00136B8B" w:rsidRDefault="00A8602C" w:rsidP="00A8602C">
            <w:pPr>
              <w:pStyle w:val="Tabletext"/>
              <w:spacing w:before="60"/>
              <w:jc w:val="center"/>
              <w:rPr>
                <w:highlight w:val="yellow"/>
                <w:lang w:val="en-GB"/>
              </w:rPr>
            </w:pPr>
            <w:r w:rsidRPr="00A8602C">
              <w:rPr>
                <w:lang w:val="en-GB"/>
              </w:rPr>
              <w:t>Logic ‘1’</w:t>
            </w:r>
            <w:r>
              <w:rPr>
                <w:rFonts w:hint="cs"/>
                <w:rtl/>
                <w:lang w:val="en-GB"/>
              </w:rPr>
              <w:t xml:space="preserve"> = </w:t>
            </w:r>
            <w:r w:rsidRPr="00A8602C">
              <w:rPr>
                <w:rFonts w:hint="cs"/>
                <w:rtl/>
                <w:lang w:val="en-GB"/>
              </w:rPr>
              <w:t xml:space="preserve">القدرة البصرية العليا </w:t>
            </w:r>
            <w:r>
              <w:rPr>
                <w:rFonts w:hint="cs"/>
                <w:rtl/>
                <w:lang w:val="en-GB"/>
              </w:rPr>
              <w:t xml:space="preserve">/ </w:t>
            </w:r>
            <w:r w:rsidRPr="00A8602C">
              <w:rPr>
                <w:lang w:val="en-GB"/>
              </w:rPr>
              <w:t>Logic ‘0’</w:t>
            </w:r>
            <w:r w:rsidRPr="00A8602C">
              <w:rPr>
                <w:rFonts w:hint="cs"/>
                <w:rtl/>
                <w:lang w:val="en-GB"/>
              </w:rPr>
              <w:t xml:space="preserve"> </w:t>
            </w:r>
            <w:r>
              <w:rPr>
                <w:rFonts w:hint="cs"/>
                <w:rtl/>
                <w:lang w:val="en-GB"/>
              </w:rPr>
              <w:t xml:space="preserve">= </w:t>
            </w:r>
            <w:r w:rsidRPr="00A8602C">
              <w:rPr>
                <w:rFonts w:hint="cs"/>
                <w:rtl/>
                <w:lang w:val="en-GB"/>
              </w:rPr>
              <w:t>القدرة البصرية الدنيا</w:t>
            </w:r>
          </w:p>
        </w:tc>
      </w:tr>
      <w:tr w:rsidR="00B84C37" w:rsidRPr="00D52995" w14:paraId="76FC03D8" w14:textId="77777777" w:rsidTr="00C71F83">
        <w:trPr>
          <w:trHeight w:val="1"/>
          <w:jc w:val="center"/>
        </w:trPr>
        <w:tc>
          <w:tcPr>
            <w:tcW w:w="9715" w:type="dxa"/>
            <w:gridSpan w:val="4"/>
            <w:tcBorders>
              <w:top w:val="single" w:sz="4" w:space="0" w:color="000000"/>
            </w:tcBorders>
            <w:shd w:val="clear" w:color="000000" w:fill="FFFFFF"/>
            <w:tcMar>
              <w:left w:w="108" w:type="dxa"/>
              <w:right w:w="108" w:type="dxa"/>
            </w:tcMar>
          </w:tcPr>
          <w:p w14:paraId="7BCA5096" w14:textId="77777777" w:rsidR="00B84C37" w:rsidRPr="00565E1C" w:rsidRDefault="00B84C37" w:rsidP="005129EC">
            <w:pPr>
              <w:pStyle w:val="Tablelegend"/>
              <w:spacing w:before="120"/>
              <w:rPr>
                <w:rtl/>
                <w:lang w:bidi="ar-EG"/>
              </w:rPr>
            </w:pPr>
            <w:r w:rsidRPr="00565E1C">
              <w:rPr>
                <w:rFonts w:hint="cs"/>
                <w:b/>
                <w:bCs/>
                <w:rtl/>
                <w:lang w:val="en-GB"/>
              </w:rPr>
              <w:t>الملاحظة </w:t>
            </w:r>
            <w:r w:rsidRPr="00565E1C">
              <w:rPr>
                <w:b/>
                <w:bCs/>
              </w:rPr>
              <w:t>1</w:t>
            </w:r>
            <w:r w:rsidRPr="00565E1C">
              <w:rPr>
                <w:rFonts w:hint="cs"/>
                <w:rtl/>
                <w:lang w:bidi="ar-EG"/>
              </w:rPr>
              <w:t xml:space="preserve"> - </w:t>
            </w:r>
            <w:r w:rsidR="00A8602C">
              <w:rPr>
                <w:rFonts w:hint="cs"/>
                <w:rtl/>
                <w:lang w:bidi="ar-EG"/>
              </w:rPr>
              <w:t>القدرة هي</w:t>
            </w:r>
            <w:r w:rsidR="005129EC">
              <w:rPr>
                <w:rFonts w:hint="cs"/>
                <w:rtl/>
                <w:lang w:bidi="ar-EG"/>
              </w:rPr>
              <w:t xml:space="preserve"> متوسط القدرة المقاسة بمقياس قدرة ذي قراءة متوسطة.</w:t>
            </w:r>
          </w:p>
          <w:p w14:paraId="1B82762B" w14:textId="77777777" w:rsidR="00B84C37" w:rsidRPr="00136B8B" w:rsidRDefault="00B84C37" w:rsidP="005129EC">
            <w:pPr>
              <w:pStyle w:val="Tablelegend"/>
              <w:rPr>
                <w:lang w:val="en-GB" w:eastAsia="en-US"/>
              </w:rPr>
            </w:pPr>
            <w:r w:rsidRPr="00565E1C">
              <w:rPr>
                <w:rFonts w:hint="cs"/>
                <w:b/>
                <w:bCs/>
                <w:rtl/>
                <w:lang w:eastAsia="en-US" w:bidi="ar-EG"/>
              </w:rPr>
              <w:t>الملاحظة </w:t>
            </w:r>
            <w:r w:rsidRPr="00565E1C">
              <w:rPr>
                <w:b/>
                <w:bCs/>
                <w:lang w:eastAsia="en-US" w:bidi="ar-EG"/>
              </w:rPr>
              <w:t>2</w:t>
            </w:r>
            <w:r w:rsidRPr="00565E1C">
              <w:rPr>
                <w:rFonts w:hint="cs"/>
                <w:rtl/>
                <w:lang w:eastAsia="en-US" w:bidi="ar-EG"/>
              </w:rPr>
              <w:t xml:space="preserve"> - </w:t>
            </w:r>
            <w:r w:rsidR="005129EC">
              <w:rPr>
                <w:rFonts w:hint="cs"/>
                <w:rtl/>
                <w:lang w:eastAsia="en-US" w:bidi="ar-EG"/>
              </w:rPr>
              <w:t>يوصى باستعمال ألف شكل موجة مجمعة في قياس مطابقة قناع الخرج العيني البصري.</w:t>
            </w:r>
          </w:p>
        </w:tc>
      </w:tr>
    </w:tbl>
    <w:p w14:paraId="3D2C6676" w14:textId="77777777" w:rsidR="00B84C37" w:rsidRPr="00935E86" w:rsidRDefault="00B84C37" w:rsidP="00587657">
      <w:pPr>
        <w:pStyle w:val="FigureNo"/>
        <w:rPr>
          <w:rFonts w:eastAsia="SimSun"/>
          <w:rtl/>
          <w:lang w:val="en-US"/>
        </w:rPr>
      </w:pPr>
      <w:r>
        <w:rPr>
          <w:rFonts w:eastAsia="SimSun" w:hint="cs"/>
          <w:rtl/>
        </w:rPr>
        <w:t>الشكل </w:t>
      </w:r>
      <w:r w:rsidR="00587657">
        <w:rPr>
          <w:rFonts w:eastAsia="SimSun"/>
        </w:rPr>
        <w:t>C</w:t>
      </w:r>
      <w:r w:rsidR="00935E86">
        <w:rPr>
          <w:rFonts w:eastAsia="SimSun"/>
          <w:lang w:val="en-US"/>
        </w:rPr>
        <w:t>1-1</w:t>
      </w:r>
    </w:p>
    <w:p w14:paraId="6B639368" w14:textId="77777777" w:rsidR="00B84C37" w:rsidRPr="00B863E0" w:rsidRDefault="00935E86" w:rsidP="00935E86">
      <w:pPr>
        <w:pStyle w:val="FigureTitle"/>
        <w:rPr>
          <w:rFonts w:eastAsia="SimSun"/>
          <w:sz w:val="22"/>
          <w:szCs w:val="30"/>
          <w:rtl/>
        </w:rPr>
      </w:pPr>
      <w:r w:rsidRPr="00B863E0">
        <w:rPr>
          <w:rFonts w:eastAsia="SimSun" w:hint="cs"/>
          <w:sz w:val="22"/>
          <w:szCs w:val="30"/>
          <w:rtl/>
          <w:lang w:bidi="ar-SA"/>
        </w:rPr>
        <w:t>قناع الخرج العيني البصري للمرسِل</w:t>
      </w:r>
    </w:p>
    <w:p w14:paraId="661AF51D" w14:textId="77777777" w:rsidR="00B84C37" w:rsidRDefault="004B6494" w:rsidP="004B6494">
      <w:pPr>
        <w:spacing w:before="100" w:beforeAutospacing="1" w:after="100" w:afterAutospacing="1" w:line="240" w:lineRule="auto"/>
        <w:jc w:val="center"/>
        <w:rPr>
          <w:rFonts w:eastAsia="SimSun"/>
          <w:rtl/>
          <w:lang w:bidi="ar-EG"/>
        </w:rPr>
      </w:pPr>
      <w:r>
        <w:rPr>
          <w:rFonts w:eastAsia="SimSun"/>
          <w:noProof/>
          <w:rtl/>
          <w:lang w:eastAsia="zh-CN"/>
        </w:rPr>
        <mc:AlternateContent>
          <mc:Choice Requires="wpg">
            <w:drawing>
              <wp:anchor distT="0" distB="0" distL="114300" distR="114300" simplePos="0" relativeHeight="251922944" behindDoc="0" locked="0" layoutInCell="1" allowOverlap="1" wp14:anchorId="7311D03B" wp14:editId="0D6E555B">
                <wp:simplePos x="0" y="0"/>
                <wp:positionH relativeFrom="column">
                  <wp:posOffset>1264156</wp:posOffset>
                </wp:positionH>
                <wp:positionV relativeFrom="paragraph">
                  <wp:posOffset>60960</wp:posOffset>
                </wp:positionV>
                <wp:extent cx="3340100" cy="3041650"/>
                <wp:effectExtent l="0" t="0" r="12700" b="6350"/>
                <wp:wrapNone/>
                <wp:docPr id="63" name="Group 63"/>
                <wp:cNvGraphicFramePr/>
                <a:graphic xmlns:a="http://schemas.openxmlformats.org/drawingml/2006/main">
                  <a:graphicData uri="http://schemas.microsoft.com/office/word/2010/wordprocessingGroup">
                    <wpg:wgp>
                      <wpg:cNvGrpSpPr/>
                      <wpg:grpSpPr>
                        <a:xfrm>
                          <a:off x="0" y="0"/>
                          <a:ext cx="3340100" cy="3041650"/>
                          <a:chOff x="0" y="0"/>
                          <a:chExt cx="3340100" cy="3041650"/>
                        </a:xfrm>
                      </wpg:grpSpPr>
                      <wps:wsp>
                        <wps:cNvPr id="67" name="Text Box 67"/>
                        <wps:cNvSpPr txBox="1"/>
                        <wps:spPr>
                          <a:xfrm>
                            <a:off x="876300" y="2755900"/>
                            <a:ext cx="24638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1B3DC" w14:textId="77777777" w:rsidR="00A5719D" w:rsidRPr="00E357B7" w:rsidRDefault="00A5719D" w:rsidP="00B84C37">
                              <w:pPr>
                                <w:spacing w:before="40" w:after="40" w:line="240" w:lineRule="exact"/>
                                <w:jc w:val="center"/>
                                <w:rPr>
                                  <w:sz w:val="18"/>
                                  <w:szCs w:val="24"/>
                                  <w:rtl/>
                                  <w:lang w:bidi="ar-EG"/>
                                </w:rPr>
                              </w:pPr>
                              <w:r w:rsidRPr="00E357B7">
                                <w:rPr>
                                  <w:rFonts w:hint="cs"/>
                                  <w:sz w:val="18"/>
                                  <w:szCs w:val="24"/>
                                  <w:rtl/>
                                  <w:lang w:bidi="ar-EG"/>
                                </w:rPr>
                                <w:t>الزمن المعاير </w:t>
                              </w:r>
                              <w:r w:rsidRPr="00E357B7">
                                <w:rPr>
                                  <w:sz w:val="18"/>
                                  <w:szCs w:val="24"/>
                                  <w:lang w:bidi="ar-EG"/>
                                </w:rPr>
                                <w:t>(UI)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 name="Text Box 69"/>
                        <wps:cNvSpPr txBox="1"/>
                        <wps:spPr>
                          <a:xfrm rot="16200000">
                            <a:off x="-1089025" y="1089025"/>
                            <a:ext cx="24638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7274D" w14:textId="77777777" w:rsidR="00A5719D" w:rsidRPr="00E357B7" w:rsidRDefault="00A5719D" w:rsidP="00E357B7">
                              <w:pPr>
                                <w:spacing w:before="40" w:after="40" w:line="240" w:lineRule="exact"/>
                                <w:jc w:val="center"/>
                                <w:rPr>
                                  <w:sz w:val="18"/>
                                  <w:szCs w:val="24"/>
                                  <w:rtl/>
                                  <w:lang w:bidi="ar-EG"/>
                                </w:rPr>
                              </w:pPr>
                              <w:r w:rsidRPr="00E357B7">
                                <w:rPr>
                                  <w:rFonts w:hint="cs"/>
                                  <w:sz w:val="18"/>
                                  <w:szCs w:val="24"/>
                                  <w:rtl/>
                                  <w:lang w:bidi="ar-EG"/>
                                </w:rPr>
                                <w:t>الاتساع المعاير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311D03B" id="Group 63" o:spid="_x0000_s1447" style="position:absolute;left:0;text-align:left;margin-left:99.55pt;margin-top:4.8pt;width:263pt;height:239.5pt;z-index:251922944" coordsize="33401,3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">
                <v:shape id="Text Box 67" o:spid="_x0000_s1448" type="#_x0000_t202" style="position:absolute;left:8763;top:27559;width:2463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" filled="f" stroked="f" strokeweight=".5pt">
                  <v:textbox inset="0,0,0,0">
                    <w:txbxContent>
                      <w:p w14:paraId="22C1B3DC" w14:textId="77777777" w:rsidR="00A5719D" w:rsidRPr="00E357B7" w:rsidRDefault="00A5719D" w:rsidP="00B84C37">
                        <w:pPr>
                          <w:spacing w:before="40" w:after="40" w:line="240" w:lineRule="exact"/>
                          <w:jc w:val="center"/>
                          <w:rPr>
                            <w:sz w:val="18"/>
                            <w:szCs w:val="24"/>
                            <w:rtl/>
                            <w:lang w:bidi="ar-EG"/>
                          </w:rPr>
                        </w:pPr>
                        <w:r w:rsidRPr="00E357B7">
                          <w:rPr>
                            <w:rFonts w:hint="cs"/>
                            <w:sz w:val="18"/>
                            <w:szCs w:val="24"/>
                            <w:rtl/>
                            <w:lang w:bidi="ar-EG"/>
                          </w:rPr>
                          <w:t>الزمن المعاير </w:t>
                        </w:r>
                        <w:r w:rsidRPr="00E357B7">
                          <w:rPr>
                            <w:sz w:val="18"/>
                            <w:szCs w:val="24"/>
                            <w:lang w:bidi="ar-EG"/>
                          </w:rPr>
                          <w:t>(UI)</w:t>
                        </w:r>
                      </w:p>
                    </w:txbxContent>
                  </v:textbox>
                </v:shape>
                <v:shape id="Text Box 69" o:spid="_x0000_s1449" type="#_x0000_t202" style="position:absolute;left:-10890;top:10890;width:24638;height:28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" filled="f" stroked="f" strokeweight=".5pt">
                  <v:textbox inset="0,0,0,0">
                    <w:txbxContent>
                      <w:p w14:paraId="1FA7274D" w14:textId="77777777" w:rsidR="00A5719D" w:rsidRPr="00E357B7" w:rsidRDefault="00A5719D" w:rsidP="00E357B7">
                        <w:pPr>
                          <w:spacing w:before="40" w:after="40" w:line="240" w:lineRule="exact"/>
                          <w:jc w:val="center"/>
                          <w:rPr>
                            <w:sz w:val="18"/>
                            <w:szCs w:val="24"/>
                            <w:rtl/>
                            <w:lang w:bidi="ar-EG"/>
                          </w:rPr>
                        </w:pPr>
                        <w:r w:rsidRPr="00E357B7">
                          <w:rPr>
                            <w:rFonts w:hint="cs"/>
                            <w:sz w:val="18"/>
                            <w:szCs w:val="24"/>
                            <w:rtl/>
                            <w:lang w:bidi="ar-EG"/>
                          </w:rPr>
                          <w:t>الاتساع المعاير</w:t>
                        </w:r>
                      </w:p>
                    </w:txbxContent>
                  </v:textbox>
                </v:shape>
              </v:group>
            </w:pict>
          </mc:Fallback>
        </mc:AlternateContent>
      </w:r>
      <w:r>
        <w:rPr>
          <w:rFonts w:eastAsia="SimSun"/>
          <w:noProof/>
          <w:lang w:eastAsia="zh-CN"/>
        </w:rPr>
        <w:drawing>
          <wp:inline distT="0" distB="0" distL="0" distR="0" wp14:anchorId="5CCD4984" wp14:editId="4A8A3567">
            <wp:extent cx="3524948" cy="2901767"/>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1">
                      <a:extLst>
                        <a:ext uri="{28A0092B-C50C-407E-A947-70E740481C1C}">
                          <a14:useLocalDpi xmlns:a14="http://schemas.microsoft.com/office/drawing/2010/main" val="0"/>
                        </a:ext>
                      </a:extLst>
                    </a:blip>
                    <a:srcRect b="3331"/>
                    <a:stretch/>
                  </pic:blipFill>
                  <pic:spPr bwMode="auto">
                    <a:xfrm>
                      <a:off x="0" y="0"/>
                      <a:ext cx="3525520" cy="2902238"/>
                    </a:xfrm>
                    <a:prstGeom prst="rect">
                      <a:avLst/>
                    </a:prstGeom>
                    <a:noFill/>
                    <a:ln>
                      <a:noFill/>
                    </a:ln>
                    <a:extLst>
                      <a:ext uri="{53640926-AAD7-44D8-BBD7-CCE9431645EC}">
                        <a14:shadowObscured xmlns:a14="http://schemas.microsoft.com/office/drawing/2010/main"/>
                      </a:ext>
                    </a:extLst>
                  </pic:spPr>
                </pic:pic>
              </a:graphicData>
            </a:graphic>
          </wp:inline>
        </w:drawing>
      </w:r>
    </w:p>
    <w:p w14:paraId="333A4EF3" w14:textId="77777777" w:rsidR="00B84C37" w:rsidRPr="00E357B7" w:rsidRDefault="00B84C37" w:rsidP="004958FB">
      <w:pPr>
        <w:pStyle w:val="FigureNo"/>
        <w:rPr>
          <w:rFonts w:eastAsia="SimSun"/>
          <w:rtl/>
          <w:lang w:val="en-US"/>
        </w:rPr>
      </w:pPr>
      <w:r>
        <w:rPr>
          <w:rFonts w:eastAsia="SimSun" w:hint="cs"/>
          <w:rtl/>
        </w:rPr>
        <w:lastRenderedPageBreak/>
        <w:t>الشكل </w:t>
      </w:r>
      <w:r w:rsidR="004958FB">
        <w:rPr>
          <w:rFonts w:eastAsia="SimSun"/>
        </w:rPr>
        <w:t>C</w:t>
      </w:r>
      <w:r w:rsidR="00E357B7">
        <w:rPr>
          <w:rFonts w:eastAsia="SimSun"/>
          <w:lang w:val="en-US"/>
        </w:rPr>
        <w:t>2-1</w:t>
      </w:r>
    </w:p>
    <w:p w14:paraId="5EF38BF4" w14:textId="77777777" w:rsidR="00B84C37" w:rsidRPr="00B863E0" w:rsidRDefault="00E357B7" w:rsidP="00B84C37">
      <w:pPr>
        <w:pStyle w:val="FigureTitle"/>
        <w:rPr>
          <w:rFonts w:eastAsia="SimSun"/>
          <w:sz w:val="22"/>
          <w:szCs w:val="30"/>
          <w:rtl/>
        </w:rPr>
      </w:pPr>
      <w:r w:rsidRPr="00B863E0">
        <w:rPr>
          <w:rFonts w:eastAsia="SimSun" w:hint="cs"/>
          <w:sz w:val="22"/>
          <w:szCs w:val="30"/>
          <w:rtl/>
        </w:rPr>
        <w:t>قناع الدخل العيني الكهربي التفاضلي للمرسِل</w:t>
      </w:r>
    </w:p>
    <w:p w14:paraId="404CFB03" w14:textId="77777777" w:rsidR="00B84C37" w:rsidRDefault="00E357B7" w:rsidP="004B6494">
      <w:pPr>
        <w:spacing w:before="100" w:beforeAutospacing="1" w:after="100" w:afterAutospacing="1" w:line="240" w:lineRule="auto"/>
        <w:jc w:val="center"/>
        <w:rPr>
          <w:rFonts w:eastAsia="SimSun"/>
          <w:rtl/>
          <w:lang w:bidi="ar-EG"/>
        </w:rPr>
      </w:pPr>
      <w:r>
        <w:rPr>
          <w:rFonts w:eastAsia="SimSun" w:hint="cs"/>
          <w:noProof/>
          <w:rtl/>
          <w:lang w:eastAsia="zh-CN"/>
        </w:rPr>
        <mc:AlternateContent>
          <mc:Choice Requires="wpg">
            <w:drawing>
              <wp:anchor distT="0" distB="0" distL="114300" distR="114300" simplePos="0" relativeHeight="251929088" behindDoc="0" locked="0" layoutInCell="1" allowOverlap="1" wp14:anchorId="332F9233" wp14:editId="430889F1">
                <wp:simplePos x="0" y="0"/>
                <wp:positionH relativeFrom="column">
                  <wp:posOffset>3222930</wp:posOffset>
                </wp:positionH>
                <wp:positionV relativeFrom="paragraph">
                  <wp:posOffset>228130</wp:posOffset>
                </wp:positionV>
                <wp:extent cx="2827375" cy="2393813"/>
                <wp:effectExtent l="0" t="0" r="11430" b="6985"/>
                <wp:wrapNone/>
                <wp:docPr id="387" name="Group 387"/>
                <wp:cNvGraphicFramePr/>
                <a:graphic xmlns:a="http://schemas.openxmlformats.org/drawingml/2006/main">
                  <a:graphicData uri="http://schemas.microsoft.com/office/word/2010/wordprocessingGroup">
                    <wpg:wgp>
                      <wpg:cNvGrpSpPr/>
                      <wpg:grpSpPr>
                        <a:xfrm>
                          <a:off x="0" y="0"/>
                          <a:ext cx="2827375" cy="2393813"/>
                          <a:chOff x="-70144" y="-1"/>
                          <a:chExt cx="3411143" cy="3108358"/>
                        </a:xfrm>
                      </wpg:grpSpPr>
                      <wps:wsp>
                        <wps:cNvPr id="388" name="Text Box 388"/>
                        <wps:cNvSpPr txBox="1"/>
                        <wps:spPr>
                          <a:xfrm>
                            <a:off x="877199" y="2822607"/>
                            <a:ext cx="24638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F17C6" w14:textId="77777777" w:rsidR="00A5719D" w:rsidRPr="00E357B7" w:rsidRDefault="00A5719D" w:rsidP="00E357B7">
                              <w:pPr>
                                <w:spacing w:before="40" w:after="40" w:line="240" w:lineRule="exact"/>
                                <w:jc w:val="center"/>
                                <w:rPr>
                                  <w:sz w:val="18"/>
                                  <w:szCs w:val="24"/>
                                  <w:rtl/>
                                  <w:lang w:bidi="ar-EG"/>
                                </w:rPr>
                              </w:pPr>
                              <w:r w:rsidRPr="00E357B7">
                                <w:rPr>
                                  <w:rFonts w:hint="cs"/>
                                  <w:sz w:val="18"/>
                                  <w:szCs w:val="24"/>
                                  <w:rtl/>
                                  <w:lang w:bidi="ar-EG"/>
                                </w:rPr>
                                <w:t>الزمن المعاير </w:t>
                              </w:r>
                              <w:r w:rsidRPr="00E357B7">
                                <w:rPr>
                                  <w:sz w:val="18"/>
                                  <w:szCs w:val="24"/>
                                  <w:lang w:bidi="ar-EG"/>
                                </w:rPr>
                                <w:t>(UI)</w:t>
                              </w:r>
                              <w:r>
                                <w:rPr>
                                  <w:rFonts w:hint="cs"/>
                                  <w:sz w:val="18"/>
                                  <w:szCs w:val="24"/>
                                  <w:rtl/>
                                  <w:lang w:bidi="ar-EG"/>
                                </w:rPr>
                                <w:t xml:space="preserve"> بدون </w:t>
                              </w:r>
                              <w:r>
                                <w:rPr>
                                  <w:sz w:val="18"/>
                                  <w:szCs w:val="24"/>
                                  <w:lang w:bidi="ar-EG"/>
                                </w:rPr>
                                <w:t>CDR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9" name="Text Box 389"/>
                        <wps:cNvSpPr txBox="1"/>
                        <wps:spPr>
                          <a:xfrm rot="16200000">
                            <a:off x="-1159170" y="1089025"/>
                            <a:ext cx="2463801"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3B7A33" w14:textId="77777777" w:rsidR="00A5719D" w:rsidRPr="00E357B7" w:rsidRDefault="00A5719D" w:rsidP="00716BD6">
                              <w:pPr>
                                <w:spacing w:before="40" w:after="40" w:line="240" w:lineRule="exact"/>
                                <w:jc w:val="center"/>
                                <w:rPr>
                                  <w:sz w:val="18"/>
                                  <w:szCs w:val="24"/>
                                  <w:rtl/>
                                  <w:lang w:bidi="ar-EG"/>
                                </w:rPr>
                              </w:pPr>
                              <w:r w:rsidRPr="00E357B7">
                                <w:rPr>
                                  <w:rFonts w:hint="cs"/>
                                  <w:sz w:val="18"/>
                                  <w:szCs w:val="24"/>
                                  <w:rtl/>
                                  <w:lang w:bidi="ar-EG"/>
                                </w:rPr>
                                <w:t xml:space="preserve">الاتساع </w:t>
                              </w:r>
                              <w:r>
                                <w:rPr>
                                  <w:rFonts w:hint="cs"/>
                                  <w:sz w:val="18"/>
                                  <w:szCs w:val="24"/>
                                  <w:rtl/>
                                  <w:lang w:bidi="ar-EG"/>
                                </w:rPr>
                                <w:t>المطلق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2F9233" id="Group 387" o:spid="_x0000_s1450" style="position:absolute;left:0;text-align:left;margin-left:253.75pt;margin-top:17.95pt;width:222.65pt;height:188.5pt;z-index:251929088;mso-width-relative:margin;mso-height-relative:margin" coordorigin="-701" coordsize="34111,3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">
                <v:shape id="Text Box 388" o:spid="_x0000_s1451" type="#_x0000_t202" style="position:absolute;left:8771;top:28226;width:2463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" filled="f" stroked="f" strokeweight=".5pt">
                  <v:textbox inset="0,0,0,0">
                    <w:txbxContent>
                      <w:p w14:paraId="66CF17C6" w14:textId="77777777" w:rsidR="00A5719D" w:rsidRPr="00E357B7" w:rsidRDefault="00A5719D" w:rsidP="00E357B7">
                        <w:pPr>
                          <w:spacing w:before="40" w:after="40" w:line="240" w:lineRule="exact"/>
                          <w:jc w:val="center"/>
                          <w:rPr>
                            <w:sz w:val="18"/>
                            <w:szCs w:val="24"/>
                            <w:rtl/>
                            <w:lang w:bidi="ar-EG"/>
                          </w:rPr>
                        </w:pPr>
                        <w:r w:rsidRPr="00E357B7">
                          <w:rPr>
                            <w:rFonts w:hint="cs"/>
                            <w:sz w:val="18"/>
                            <w:szCs w:val="24"/>
                            <w:rtl/>
                            <w:lang w:bidi="ar-EG"/>
                          </w:rPr>
                          <w:t>الزمن المعاير </w:t>
                        </w:r>
                        <w:r w:rsidRPr="00E357B7">
                          <w:rPr>
                            <w:sz w:val="18"/>
                            <w:szCs w:val="24"/>
                            <w:lang w:bidi="ar-EG"/>
                          </w:rPr>
                          <w:t>(UI)</w:t>
                        </w:r>
                        <w:r>
                          <w:rPr>
                            <w:rFonts w:hint="cs"/>
                            <w:sz w:val="18"/>
                            <w:szCs w:val="24"/>
                            <w:rtl/>
                            <w:lang w:bidi="ar-EG"/>
                          </w:rPr>
                          <w:t xml:space="preserve"> بدون </w:t>
                        </w:r>
                        <w:r>
                          <w:rPr>
                            <w:sz w:val="18"/>
                            <w:szCs w:val="24"/>
                            <w:lang w:bidi="ar-EG"/>
                          </w:rPr>
                          <w:t>CDR</w:t>
                        </w:r>
                      </w:p>
                    </w:txbxContent>
                  </v:textbox>
                </v:shape>
                <v:shape id="Text Box 389" o:spid="_x0000_s1452" type="#_x0000_t202" style="position:absolute;left:-11591;top:10890;width:24638;height:28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" filled="f" stroked="f" strokeweight=".5pt">
                  <v:textbox inset="0,0,0,0">
                    <w:txbxContent>
                      <w:p w14:paraId="143B7A33" w14:textId="77777777" w:rsidR="00A5719D" w:rsidRPr="00E357B7" w:rsidRDefault="00A5719D" w:rsidP="00716BD6">
                        <w:pPr>
                          <w:spacing w:before="40" w:after="40" w:line="240" w:lineRule="exact"/>
                          <w:jc w:val="center"/>
                          <w:rPr>
                            <w:sz w:val="18"/>
                            <w:szCs w:val="24"/>
                            <w:rtl/>
                            <w:lang w:bidi="ar-EG"/>
                          </w:rPr>
                        </w:pPr>
                        <w:r w:rsidRPr="00E357B7">
                          <w:rPr>
                            <w:rFonts w:hint="cs"/>
                            <w:sz w:val="18"/>
                            <w:szCs w:val="24"/>
                            <w:rtl/>
                            <w:lang w:bidi="ar-EG"/>
                          </w:rPr>
                          <w:t xml:space="preserve">الاتساع </w:t>
                        </w:r>
                        <w:r>
                          <w:rPr>
                            <w:rFonts w:hint="cs"/>
                            <w:sz w:val="18"/>
                            <w:szCs w:val="24"/>
                            <w:rtl/>
                            <w:lang w:bidi="ar-EG"/>
                          </w:rPr>
                          <w:t>المطلق</w:t>
                        </w:r>
                      </w:p>
                    </w:txbxContent>
                  </v:textbox>
                </v:shape>
              </v:group>
            </w:pict>
          </mc:Fallback>
        </mc:AlternateContent>
      </w:r>
      <w:r>
        <w:rPr>
          <w:rFonts w:eastAsia="SimSun" w:hint="cs"/>
          <w:noProof/>
          <w:rtl/>
          <w:lang w:eastAsia="zh-CN"/>
        </w:rPr>
        <mc:AlternateContent>
          <mc:Choice Requires="wpg">
            <w:drawing>
              <wp:anchor distT="0" distB="0" distL="114300" distR="114300" simplePos="0" relativeHeight="251927040" behindDoc="0" locked="0" layoutInCell="1" allowOverlap="1" wp14:anchorId="39A0AD1B" wp14:editId="641DB461">
                <wp:simplePos x="0" y="0"/>
                <wp:positionH relativeFrom="column">
                  <wp:posOffset>4031</wp:posOffset>
                </wp:positionH>
                <wp:positionV relativeFrom="paragraph">
                  <wp:posOffset>280985</wp:posOffset>
                </wp:positionV>
                <wp:extent cx="2827375" cy="2340956"/>
                <wp:effectExtent l="0" t="0" r="11430" b="2540"/>
                <wp:wrapNone/>
                <wp:docPr id="383" name="Group 383"/>
                <wp:cNvGraphicFramePr/>
                <a:graphic xmlns:a="http://schemas.openxmlformats.org/drawingml/2006/main">
                  <a:graphicData uri="http://schemas.microsoft.com/office/word/2010/wordprocessingGroup">
                    <wpg:wgp>
                      <wpg:cNvGrpSpPr/>
                      <wpg:grpSpPr>
                        <a:xfrm>
                          <a:off x="0" y="0"/>
                          <a:ext cx="2827375" cy="2340956"/>
                          <a:chOff x="-70144" y="-1"/>
                          <a:chExt cx="3411143" cy="3039724"/>
                        </a:xfrm>
                      </wpg:grpSpPr>
                      <wps:wsp>
                        <wps:cNvPr id="334" name="Text Box 334"/>
                        <wps:cNvSpPr txBox="1"/>
                        <wps:spPr>
                          <a:xfrm>
                            <a:off x="877199" y="2753973"/>
                            <a:ext cx="24638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96727" w14:textId="77777777" w:rsidR="00A5719D" w:rsidRPr="00E357B7" w:rsidRDefault="00A5719D" w:rsidP="00E357B7">
                              <w:pPr>
                                <w:spacing w:before="40" w:after="40" w:line="240" w:lineRule="exact"/>
                                <w:jc w:val="center"/>
                                <w:rPr>
                                  <w:sz w:val="18"/>
                                  <w:szCs w:val="24"/>
                                  <w:rtl/>
                                  <w:lang w:bidi="ar-EG"/>
                                </w:rPr>
                              </w:pPr>
                              <w:r w:rsidRPr="00E357B7">
                                <w:rPr>
                                  <w:rFonts w:hint="cs"/>
                                  <w:sz w:val="18"/>
                                  <w:szCs w:val="24"/>
                                  <w:rtl/>
                                  <w:lang w:bidi="ar-EG"/>
                                </w:rPr>
                                <w:t>الزمن المعاير </w:t>
                              </w:r>
                              <w:r w:rsidRPr="00E357B7">
                                <w:rPr>
                                  <w:sz w:val="18"/>
                                  <w:szCs w:val="24"/>
                                  <w:lang w:bidi="ar-EG"/>
                                </w:rPr>
                                <w:t>(UI)</w:t>
                              </w:r>
                              <w:r>
                                <w:rPr>
                                  <w:rFonts w:hint="cs"/>
                                  <w:sz w:val="18"/>
                                  <w:szCs w:val="24"/>
                                  <w:rtl/>
                                  <w:lang w:bidi="ar-EG"/>
                                </w:rPr>
                                <w:t xml:space="preserve"> مع </w:t>
                              </w:r>
                              <w:r>
                                <w:rPr>
                                  <w:sz w:val="18"/>
                                  <w:szCs w:val="24"/>
                                  <w:lang w:bidi="ar-EG"/>
                                </w:rPr>
                                <w:t>CDR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5" name="Text Box 335"/>
                        <wps:cNvSpPr txBox="1"/>
                        <wps:spPr>
                          <a:xfrm rot="16200000">
                            <a:off x="-1159170" y="1089025"/>
                            <a:ext cx="2463801"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11339" w14:textId="77777777" w:rsidR="00A5719D" w:rsidRPr="00E357B7" w:rsidRDefault="00A5719D" w:rsidP="00716BD6">
                              <w:pPr>
                                <w:spacing w:before="40" w:after="40" w:line="240" w:lineRule="exact"/>
                                <w:jc w:val="center"/>
                                <w:rPr>
                                  <w:sz w:val="18"/>
                                  <w:szCs w:val="24"/>
                                  <w:rtl/>
                                  <w:lang w:bidi="ar-EG"/>
                                </w:rPr>
                              </w:pPr>
                              <w:r w:rsidRPr="00E357B7">
                                <w:rPr>
                                  <w:rFonts w:hint="cs"/>
                                  <w:sz w:val="18"/>
                                  <w:szCs w:val="24"/>
                                  <w:rtl/>
                                  <w:lang w:bidi="ar-EG"/>
                                </w:rPr>
                                <w:t xml:space="preserve">الاتساع </w:t>
                              </w:r>
                              <w:r>
                                <w:rPr>
                                  <w:rFonts w:hint="cs"/>
                                  <w:sz w:val="18"/>
                                  <w:szCs w:val="24"/>
                                  <w:rtl/>
                                  <w:lang w:bidi="ar-EG"/>
                                </w:rPr>
                                <w:t>المطلق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A0AD1B" id="Group 383" o:spid="_x0000_s1453" style="position:absolute;left:0;text-align:left;margin-left:.3pt;margin-top:22.1pt;width:222.65pt;height:184.35pt;z-index:251927040;mso-width-relative:margin;mso-height-relative:margin" coordorigin="-701" coordsize="34111,3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">
                <v:shape id="Text Box 334" o:spid="_x0000_s1454" type="#_x0000_t202" style="position:absolute;left:8771;top:27539;width:2463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" filled="f" stroked="f" strokeweight=".5pt">
                  <v:textbox inset="0,0,0,0">
                    <w:txbxContent>
                      <w:p w14:paraId="49E96727" w14:textId="77777777" w:rsidR="00A5719D" w:rsidRPr="00E357B7" w:rsidRDefault="00A5719D" w:rsidP="00E357B7">
                        <w:pPr>
                          <w:spacing w:before="40" w:after="40" w:line="240" w:lineRule="exact"/>
                          <w:jc w:val="center"/>
                          <w:rPr>
                            <w:sz w:val="18"/>
                            <w:szCs w:val="24"/>
                            <w:rtl/>
                            <w:lang w:bidi="ar-EG"/>
                          </w:rPr>
                        </w:pPr>
                        <w:r w:rsidRPr="00E357B7">
                          <w:rPr>
                            <w:rFonts w:hint="cs"/>
                            <w:sz w:val="18"/>
                            <w:szCs w:val="24"/>
                            <w:rtl/>
                            <w:lang w:bidi="ar-EG"/>
                          </w:rPr>
                          <w:t>الزمن المعاير </w:t>
                        </w:r>
                        <w:r w:rsidRPr="00E357B7">
                          <w:rPr>
                            <w:sz w:val="18"/>
                            <w:szCs w:val="24"/>
                            <w:lang w:bidi="ar-EG"/>
                          </w:rPr>
                          <w:t>(UI)</w:t>
                        </w:r>
                        <w:r>
                          <w:rPr>
                            <w:rFonts w:hint="cs"/>
                            <w:sz w:val="18"/>
                            <w:szCs w:val="24"/>
                            <w:rtl/>
                            <w:lang w:bidi="ar-EG"/>
                          </w:rPr>
                          <w:t xml:space="preserve"> مع </w:t>
                        </w:r>
                        <w:r>
                          <w:rPr>
                            <w:sz w:val="18"/>
                            <w:szCs w:val="24"/>
                            <w:lang w:bidi="ar-EG"/>
                          </w:rPr>
                          <w:t>CDR</w:t>
                        </w:r>
                      </w:p>
                    </w:txbxContent>
                  </v:textbox>
                </v:shape>
                <v:shape id="Text Box 335" o:spid="_x0000_s1455" type="#_x0000_t202" style="position:absolute;left:-11591;top:10890;width:24638;height:28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" filled="f" stroked="f" strokeweight=".5pt">
                  <v:textbox inset="0,0,0,0">
                    <w:txbxContent>
                      <w:p w14:paraId="6B511339" w14:textId="77777777" w:rsidR="00A5719D" w:rsidRPr="00E357B7" w:rsidRDefault="00A5719D" w:rsidP="00716BD6">
                        <w:pPr>
                          <w:spacing w:before="40" w:after="40" w:line="240" w:lineRule="exact"/>
                          <w:jc w:val="center"/>
                          <w:rPr>
                            <w:sz w:val="18"/>
                            <w:szCs w:val="24"/>
                            <w:rtl/>
                            <w:lang w:bidi="ar-EG"/>
                          </w:rPr>
                        </w:pPr>
                        <w:r w:rsidRPr="00E357B7">
                          <w:rPr>
                            <w:rFonts w:hint="cs"/>
                            <w:sz w:val="18"/>
                            <w:szCs w:val="24"/>
                            <w:rtl/>
                            <w:lang w:bidi="ar-EG"/>
                          </w:rPr>
                          <w:t xml:space="preserve">الاتساع </w:t>
                        </w:r>
                        <w:r>
                          <w:rPr>
                            <w:rFonts w:hint="cs"/>
                            <w:sz w:val="18"/>
                            <w:szCs w:val="24"/>
                            <w:rtl/>
                            <w:lang w:bidi="ar-EG"/>
                          </w:rPr>
                          <w:t>المطلق</w:t>
                        </w:r>
                      </w:p>
                    </w:txbxContent>
                  </v:textbox>
                </v:shape>
              </v:group>
            </w:pict>
          </mc:Fallback>
        </mc:AlternateContent>
      </w:r>
      <w:r w:rsidR="004B6494">
        <w:rPr>
          <w:rFonts w:eastAsia="SimSun"/>
          <w:noProof/>
          <w:lang w:eastAsia="zh-CN"/>
        </w:rPr>
        <w:drawing>
          <wp:inline distT="0" distB="0" distL="0" distR="0" wp14:anchorId="629DE9B1" wp14:editId="5F1B2030">
            <wp:extent cx="6120765" cy="2493891"/>
            <wp:effectExtent l="0" t="0" r="0" b="190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2">
                      <a:extLst>
                        <a:ext uri="{28A0092B-C50C-407E-A947-70E740481C1C}">
                          <a14:useLocalDpi xmlns:a14="http://schemas.microsoft.com/office/drawing/2010/main" val="0"/>
                        </a:ext>
                      </a:extLst>
                    </a:blip>
                    <a:srcRect b="7307"/>
                    <a:stretch/>
                  </pic:blipFill>
                  <pic:spPr bwMode="auto">
                    <a:xfrm>
                      <a:off x="0" y="0"/>
                      <a:ext cx="6120765" cy="2493891"/>
                    </a:xfrm>
                    <a:prstGeom prst="rect">
                      <a:avLst/>
                    </a:prstGeom>
                    <a:noFill/>
                    <a:ln>
                      <a:noFill/>
                    </a:ln>
                    <a:extLst>
                      <a:ext uri="{53640926-AAD7-44D8-BBD7-CCE9431645EC}">
                        <a14:shadowObscured xmlns:a14="http://schemas.microsoft.com/office/drawing/2010/main"/>
                      </a:ext>
                    </a:extLst>
                  </pic:spPr>
                </pic:pic>
              </a:graphicData>
            </a:graphic>
          </wp:inline>
        </w:drawing>
      </w:r>
    </w:p>
    <w:p w14:paraId="64468717" w14:textId="77777777" w:rsidR="00B84C37" w:rsidRDefault="00B84C37" w:rsidP="00B84C37">
      <w:pPr>
        <w:pStyle w:val="TableNo"/>
        <w:rPr>
          <w:rFonts w:eastAsia="SimSun"/>
        </w:rPr>
      </w:pPr>
      <w:r>
        <w:rPr>
          <w:rFonts w:eastAsia="SimSun" w:hint="cs"/>
          <w:rtl/>
        </w:rPr>
        <w:t>الجدول </w:t>
      </w:r>
      <w:r>
        <w:rPr>
          <w:rFonts w:eastAsia="SimSun"/>
        </w:rPr>
        <w:t>C2-1</w:t>
      </w:r>
    </w:p>
    <w:p w14:paraId="00B977DE" w14:textId="77777777" w:rsidR="00B84C37" w:rsidRDefault="00B84C37" w:rsidP="00C71F83">
      <w:pPr>
        <w:pStyle w:val="Tabletitle"/>
        <w:spacing w:after="120"/>
        <w:rPr>
          <w:rFonts w:eastAsia="SimSun"/>
          <w:rtl/>
        </w:rPr>
      </w:pPr>
      <w:r>
        <w:rPr>
          <w:rFonts w:eastAsia="SimSun" w:hint="cs"/>
          <w:rtl/>
        </w:rPr>
        <w:t>مواصفات قناع الدخل العيني الكهربي التفاضلي للمرس</w:t>
      </w:r>
      <w:r w:rsidR="001A7F00">
        <w:rPr>
          <w:rFonts w:eastAsia="SimSun" w:hint="cs"/>
          <w:rtl/>
        </w:rPr>
        <w:t>ِ</w:t>
      </w:r>
      <w:r>
        <w:rPr>
          <w:rFonts w:eastAsia="SimSun" w:hint="cs"/>
          <w:rtl/>
        </w:rPr>
        <w:t>ل</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2"/>
        <w:gridCol w:w="851"/>
        <w:gridCol w:w="3252"/>
        <w:gridCol w:w="3253"/>
      </w:tblGrid>
      <w:tr w:rsidR="00B84C37" w:rsidRPr="00276E6F" w14:paraId="5135A2C6" w14:textId="77777777" w:rsidTr="00C71F83">
        <w:trPr>
          <w:trHeight w:val="1"/>
          <w:jc w:val="center"/>
        </w:trPr>
        <w:tc>
          <w:tcPr>
            <w:tcW w:w="2172" w:type="dxa"/>
            <w:shd w:val="clear" w:color="000000" w:fill="FFFFFF"/>
            <w:tcMar>
              <w:left w:w="108" w:type="dxa"/>
              <w:right w:w="108" w:type="dxa"/>
            </w:tcMar>
          </w:tcPr>
          <w:p w14:paraId="66383273" w14:textId="77777777" w:rsidR="00B84C37" w:rsidRPr="00276E6F" w:rsidRDefault="00B84C37" w:rsidP="00B84C37">
            <w:pPr>
              <w:pStyle w:val="Tablehead"/>
              <w:spacing w:before="60" w:after="60"/>
              <w:rPr>
                <w:rFonts w:ascii="Times New Roman" w:hAnsi="Times New Roman"/>
                <w:lang w:val="en-GB"/>
              </w:rPr>
            </w:pPr>
            <w:r>
              <w:rPr>
                <w:rFonts w:ascii="Times New Roman" w:eastAsia="Times New Roman Bold" w:hAnsi="Times New Roman" w:hint="cs"/>
                <w:rtl/>
                <w:lang w:val="en-GB"/>
              </w:rPr>
              <w:t>التطبيق</w:t>
            </w:r>
          </w:p>
        </w:tc>
        <w:tc>
          <w:tcPr>
            <w:tcW w:w="851" w:type="dxa"/>
            <w:shd w:val="clear" w:color="000000" w:fill="FFFFFF"/>
            <w:tcMar>
              <w:left w:w="108" w:type="dxa"/>
              <w:right w:w="108" w:type="dxa"/>
            </w:tcMar>
          </w:tcPr>
          <w:p w14:paraId="14F44577" w14:textId="77777777" w:rsidR="00B84C37" w:rsidRPr="00276E6F" w:rsidRDefault="00B84C37" w:rsidP="00B84C37">
            <w:pPr>
              <w:pStyle w:val="Tablehead"/>
              <w:spacing w:before="60" w:after="60"/>
              <w:rPr>
                <w:rFonts w:ascii="Times New Roman" w:eastAsia="Calibri" w:hAnsi="Times New Roman" w:cs="Calibri"/>
                <w:lang w:val="en-GB"/>
              </w:rPr>
            </w:pPr>
          </w:p>
        </w:tc>
        <w:tc>
          <w:tcPr>
            <w:tcW w:w="3252" w:type="dxa"/>
            <w:shd w:val="clear" w:color="000000" w:fill="FFFFFF"/>
            <w:tcMar>
              <w:left w:w="108" w:type="dxa"/>
              <w:right w:w="108" w:type="dxa"/>
            </w:tcMar>
          </w:tcPr>
          <w:p w14:paraId="7A19A372" w14:textId="77777777" w:rsidR="00B84C37" w:rsidRPr="008428E1" w:rsidRDefault="00B84C37" w:rsidP="00B84C37">
            <w:pPr>
              <w:pStyle w:val="Tablehead"/>
              <w:spacing w:before="60" w:after="60"/>
              <w:rPr>
                <w:rFonts w:ascii="Times New Roman" w:hAnsi="Times New Roman"/>
              </w:rPr>
            </w:pPr>
            <w:r>
              <w:rPr>
                <w:rFonts w:ascii="Times New Roman" w:eastAsia="Times New Roman Bold" w:hAnsi="Times New Roman" w:hint="cs"/>
                <w:rtl/>
                <w:lang w:val="en-GB"/>
              </w:rPr>
              <w:t xml:space="preserve">مع </w:t>
            </w:r>
            <w:r>
              <w:rPr>
                <w:rFonts w:ascii="Times New Roman" w:eastAsia="Times New Roman Bold" w:hAnsi="Times New Roman"/>
              </w:rPr>
              <w:t>CDR</w:t>
            </w:r>
          </w:p>
        </w:tc>
        <w:tc>
          <w:tcPr>
            <w:tcW w:w="3253" w:type="dxa"/>
            <w:shd w:val="clear" w:color="000000" w:fill="FFFFFF"/>
            <w:tcMar>
              <w:left w:w="108" w:type="dxa"/>
              <w:right w:w="108" w:type="dxa"/>
            </w:tcMar>
          </w:tcPr>
          <w:p w14:paraId="44A0359D" w14:textId="77777777" w:rsidR="00B84C37" w:rsidRPr="008428E1" w:rsidRDefault="00B84C37" w:rsidP="00B84C37">
            <w:pPr>
              <w:pStyle w:val="Tablehead"/>
              <w:spacing w:before="60" w:after="60"/>
              <w:rPr>
                <w:rFonts w:ascii="Times New Roman" w:hAnsi="Times New Roman"/>
              </w:rPr>
            </w:pPr>
            <w:r>
              <w:rPr>
                <w:rFonts w:ascii="Times New Roman" w:eastAsia="Times New Roman Bold" w:hAnsi="Times New Roman" w:hint="cs"/>
                <w:rtl/>
                <w:lang w:val="en-GB"/>
              </w:rPr>
              <w:t xml:space="preserve">بدون </w:t>
            </w:r>
            <w:r>
              <w:rPr>
                <w:rFonts w:ascii="Times New Roman" w:eastAsia="Times New Roman Bold" w:hAnsi="Times New Roman"/>
              </w:rPr>
              <w:t>CDR</w:t>
            </w:r>
          </w:p>
        </w:tc>
      </w:tr>
      <w:tr w:rsidR="00B84C37" w:rsidRPr="00276E6F" w14:paraId="39EE8B43" w14:textId="77777777" w:rsidTr="00C71F83">
        <w:trPr>
          <w:trHeight w:val="1"/>
          <w:jc w:val="center"/>
        </w:trPr>
        <w:tc>
          <w:tcPr>
            <w:tcW w:w="2172" w:type="dxa"/>
            <w:shd w:val="clear" w:color="000000" w:fill="FFFFFF"/>
            <w:tcMar>
              <w:left w:w="108" w:type="dxa"/>
              <w:right w:w="108" w:type="dxa"/>
            </w:tcMar>
          </w:tcPr>
          <w:p w14:paraId="11B25E80" w14:textId="77777777" w:rsidR="00B84C37" w:rsidRPr="00276E6F" w:rsidRDefault="00B84C37" w:rsidP="00B84C37">
            <w:pPr>
              <w:pStyle w:val="Tabletext"/>
              <w:spacing w:before="60"/>
              <w:jc w:val="center"/>
              <w:rPr>
                <w:lang w:val="en-GB"/>
              </w:rPr>
            </w:pPr>
            <w:r>
              <w:rPr>
                <w:rFonts w:hint="cs"/>
                <w:rtl/>
                <w:lang w:val="en-GB"/>
              </w:rPr>
              <w:t>قناع عيني</w:t>
            </w:r>
          </w:p>
        </w:tc>
        <w:tc>
          <w:tcPr>
            <w:tcW w:w="851" w:type="dxa"/>
            <w:shd w:val="clear" w:color="000000" w:fill="FFFFFF"/>
            <w:tcMar>
              <w:left w:w="108" w:type="dxa"/>
              <w:right w:w="108" w:type="dxa"/>
            </w:tcMar>
          </w:tcPr>
          <w:p w14:paraId="02DFFC71" w14:textId="77777777" w:rsidR="00B84C37" w:rsidRPr="00276E6F" w:rsidRDefault="00B84C37" w:rsidP="00B84C37">
            <w:pPr>
              <w:pStyle w:val="Tabletext"/>
              <w:spacing w:before="60"/>
              <w:jc w:val="center"/>
              <w:rPr>
                <w:lang w:val="en-GB"/>
              </w:rPr>
            </w:pPr>
            <w:bookmarkStart w:id="385" w:name="lt_pId1902"/>
            <w:r w:rsidRPr="00276E6F">
              <w:rPr>
                <w:lang w:val="en-GB"/>
              </w:rPr>
              <w:t>x1</w:t>
            </w:r>
            <w:bookmarkEnd w:id="385"/>
          </w:p>
        </w:tc>
        <w:tc>
          <w:tcPr>
            <w:tcW w:w="3252" w:type="dxa"/>
            <w:shd w:val="clear" w:color="000000" w:fill="FFFFFF"/>
            <w:tcMar>
              <w:left w:w="108" w:type="dxa"/>
              <w:right w:w="108" w:type="dxa"/>
            </w:tcMar>
          </w:tcPr>
          <w:p w14:paraId="65E42768" w14:textId="77777777" w:rsidR="00B84C37" w:rsidRPr="00276E6F" w:rsidRDefault="00B84C37" w:rsidP="00B84C37">
            <w:pPr>
              <w:pStyle w:val="Tabletext"/>
              <w:spacing w:before="60"/>
              <w:jc w:val="center"/>
              <w:rPr>
                <w:lang w:val="en-GB"/>
              </w:rPr>
            </w:pPr>
            <w:bookmarkStart w:id="386" w:name="lt_pId1903"/>
            <w:r w:rsidRPr="00276E6F">
              <w:rPr>
                <w:lang w:val="en-GB"/>
              </w:rPr>
              <w:t>0</w:t>
            </w:r>
            <w:r>
              <w:rPr>
                <w:lang w:val="en-GB"/>
              </w:rPr>
              <w:t>,</w:t>
            </w:r>
            <w:r w:rsidRPr="00276E6F">
              <w:rPr>
                <w:lang w:val="en-GB"/>
              </w:rPr>
              <w:t>305</w:t>
            </w:r>
            <w:r>
              <w:rPr>
                <w:rFonts w:hint="cs"/>
                <w:rtl/>
                <w:lang w:val="en-GB"/>
              </w:rPr>
              <w:t xml:space="preserve"> </w:t>
            </w:r>
            <w:r w:rsidRPr="00276E6F">
              <w:rPr>
                <w:lang w:val="en-GB"/>
              </w:rPr>
              <w:t>UI</w:t>
            </w:r>
            <w:bookmarkEnd w:id="386"/>
            <w:r>
              <w:rPr>
                <w:rFonts w:hint="cs"/>
                <w:rtl/>
                <w:lang w:val="en-GB"/>
              </w:rPr>
              <w:t xml:space="preserve"> كحد أقصى</w:t>
            </w:r>
          </w:p>
        </w:tc>
        <w:tc>
          <w:tcPr>
            <w:tcW w:w="3253" w:type="dxa"/>
            <w:shd w:val="clear" w:color="000000" w:fill="FFFFFF"/>
            <w:tcMar>
              <w:left w:w="108" w:type="dxa"/>
              <w:right w:w="108" w:type="dxa"/>
            </w:tcMar>
          </w:tcPr>
          <w:p w14:paraId="7CC8AF00" w14:textId="77777777" w:rsidR="00B84C37" w:rsidRPr="00276E6F" w:rsidRDefault="00B84C37" w:rsidP="00B84C37">
            <w:pPr>
              <w:pStyle w:val="Tabletext"/>
              <w:spacing w:before="60"/>
              <w:jc w:val="center"/>
              <w:rPr>
                <w:lang w:val="en-GB"/>
              </w:rPr>
            </w:pPr>
            <w:bookmarkStart w:id="387" w:name="lt_pId1904"/>
            <w:r w:rsidRPr="00276E6F">
              <w:rPr>
                <w:lang w:val="en-GB"/>
              </w:rPr>
              <w:t>0</w:t>
            </w:r>
            <w:r>
              <w:rPr>
                <w:lang w:val="en-GB"/>
              </w:rPr>
              <w:t>,</w:t>
            </w:r>
            <w:r w:rsidRPr="00276E6F">
              <w:rPr>
                <w:lang w:val="en-GB"/>
              </w:rPr>
              <w:t>12</w:t>
            </w:r>
            <w:r>
              <w:rPr>
                <w:rFonts w:hint="cs"/>
                <w:rtl/>
                <w:lang w:val="en-GB"/>
              </w:rPr>
              <w:t xml:space="preserve"> </w:t>
            </w:r>
            <w:r w:rsidRPr="00276E6F">
              <w:rPr>
                <w:lang w:val="en-GB"/>
              </w:rPr>
              <w:t>UI</w:t>
            </w:r>
            <w:bookmarkEnd w:id="387"/>
            <w:r>
              <w:rPr>
                <w:rFonts w:hint="cs"/>
                <w:rtl/>
                <w:lang w:val="en-GB"/>
              </w:rPr>
              <w:t xml:space="preserve"> كحد أقصى</w:t>
            </w:r>
          </w:p>
        </w:tc>
      </w:tr>
      <w:tr w:rsidR="00B84C37" w:rsidRPr="00276E6F" w14:paraId="00F58F70" w14:textId="77777777" w:rsidTr="00C71F83">
        <w:trPr>
          <w:trHeight w:val="1"/>
          <w:jc w:val="center"/>
        </w:trPr>
        <w:tc>
          <w:tcPr>
            <w:tcW w:w="2172" w:type="dxa"/>
            <w:shd w:val="clear" w:color="000000" w:fill="FFFFFF"/>
            <w:tcMar>
              <w:left w:w="108" w:type="dxa"/>
              <w:right w:w="108" w:type="dxa"/>
            </w:tcMar>
          </w:tcPr>
          <w:p w14:paraId="0F615159" w14:textId="77777777" w:rsidR="00B84C37" w:rsidRPr="00276E6F" w:rsidRDefault="00B84C37" w:rsidP="00B84C37">
            <w:pPr>
              <w:pStyle w:val="Tabletext"/>
              <w:spacing w:before="60"/>
              <w:jc w:val="center"/>
              <w:rPr>
                <w:lang w:val="en-GB"/>
              </w:rPr>
            </w:pPr>
            <w:r>
              <w:rPr>
                <w:rFonts w:hint="cs"/>
                <w:rtl/>
                <w:lang w:val="en-GB"/>
              </w:rPr>
              <w:t>قناع عيني</w:t>
            </w:r>
          </w:p>
        </w:tc>
        <w:tc>
          <w:tcPr>
            <w:tcW w:w="851" w:type="dxa"/>
            <w:shd w:val="clear" w:color="000000" w:fill="FFFFFF"/>
            <w:tcMar>
              <w:left w:w="108" w:type="dxa"/>
              <w:right w:w="108" w:type="dxa"/>
            </w:tcMar>
          </w:tcPr>
          <w:p w14:paraId="237A8C2A" w14:textId="77777777" w:rsidR="00B84C37" w:rsidRPr="00276E6F" w:rsidRDefault="00B84C37" w:rsidP="00B84C37">
            <w:pPr>
              <w:pStyle w:val="Tabletext"/>
              <w:spacing w:before="60"/>
              <w:jc w:val="center"/>
              <w:rPr>
                <w:lang w:val="en-GB"/>
              </w:rPr>
            </w:pPr>
            <w:bookmarkStart w:id="388" w:name="lt_pId1906"/>
            <w:r w:rsidRPr="00276E6F">
              <w:rPr>
                <w:lang w:val="en-GB"/>
              </w:rPr>
              <w:t>x2</w:t>
            </w:r>
            <w:bookmarkEnd w:id="388"/>
          </w:p>
        </w:tc>
        <w:tc>
          <w:tcPr>
            <w:tcW w:w="3252" w:type="dxa"/>
            <w:shd w:val="clear" w:color="000000" w:fill="FFFFFF"/>
            <w:tcMar>
              <w:left w:w="108" w:type="dxa"/>
              <w:right w:w="108" w:type="dxa"/>
            </w:tcMar>
          </w:tcPr>
          <w:p w14:paraId="2F5FF004" w14:textId="77777777" w:rsidR="00B84C37" w:rsidRPr="00276E6F" w:rsidRDefault="00B84C37" w:rsidP="00B84C37">
            <w:pPr>
              <w:pStyle w:val="Tabletext"/>
              <w:spacing w:before="60"/>
              <w:jc w:val="center"/>
              <w:rPr>
                <w:lang w:val="en-GB"/>
              </w:rPr>
            </w:pPr>
            <w:r>
              <w:rPr>
                <w:rFonts w:hint="cs"/>
                <w:rtl/>
                <w:lang w:val="en-GB"/>
              </w:rPr>
              <w:t>لا ينطبق</w:t>
            </w:r>
          </w:p>
        </w:tc>
        <w:tc>
          <w:tcPr>
            <w:tcW w:w="3253" w:type="dxa"/>
            <w:shd w:val="clear" w:color="000000" w:fill="FFFFFF"/>
            <w:tcMar>
              <w:left w:w="108" w:type="dxa"/>
              <w:right w:w="108" w:type="dxa"/>
            </w:tcMar>
          </w:tcPr>
          <w:p w14:paraId="0E878B3E" w14:textId="77777777" w:rsidR="00B84C37" w:rsidRPr="00276E6F" w:rsidRDefault="00B84C37" w:rsidP="00B84C37">
            <w:pPr>
              <w:pStyle w:val="Tabletext"/>
              <w:spacing w:before="60"/>
              <w:jc w:val="center"/>
              <w:rPr>
                <w:lang w:val="en-GB"/>
              </w:rPr>
            </w:pPr>
            <w:bookmarkStart w:id="389" w:name="lt_pId1908"/>
            <w:r w:rsidRPr="00276E6F">
              <w:rPr>
                <w:lang w:val="en-GB"/>
              </w:rPr>
              <w:t>0</w:t>
            </w:r>
            <w:r>
              <w:rPr>
                <w:lang w:val="en-GB"/>
              </w:rPr>
              <w:t>,</w:t>
            </w:r>
            <w:r w:rsidRPr="00276E6F">
              <w:rPr>
                <w:lang w:val="en-GB"/>
              </w:rPr>
              <w:t>33</w:t>
            </w:r>
            <w:r>
              <w:rPr>
                <w:rFonts w:hint="cs"/>
                <w:rtl/>
                <w:lang w:val="en-GB"/>
              </w:rPr>
              <w:t xml:space="preserve"> </w:t>
            </w:r>
            <w:r w:rsidRPr="00276E6F">
              <w:rPr>
                <w:lang w:val="en-GB"/>
              </w:rPr>
              <w:t>UI</w:t>
            </w:r>
            <w:bookmarkEnd w:id="389"/>
            <w:r>
              <w:rPr>
                <w:rFonts w:hint="cs"/>
                <w:rtl/>
                <w:lang w:val="en-GB"/>
              </w:rPr>
              <w:t xml:space="preserve"> كحد أقصى</w:t>
            </w:r>
          </w:p>
        </w:tc>
      </w:tr>
      <w:tr w:rsidR="00B84C37" w:rsidRPr="00276E6F" w14:paraId="78C64242" w14:textId="77777777" w:rsidTr="00C71F83">
        <w:trPr>
          <w:trHeight w:val="1"/>
          <w:jc w:val="center"/>
        </w:trPr>
        <w:tc>
          <w:tcPr>
            <w:tcW w:w="2172" w:type="dxa"/>
            <w:shd w:val="clear" w:color="000000" w:fill="FFFFFF"/>
            <w:tcMar>
              <w:left w:w="108" w:type="dxa"/>
              <w:right w:w="108" w:type="dxa"/>
            </w:tcMar>
          </w:tcPr>
          <w:p w14:paraId="678C5ADB" w14:textId="77777777" w:rsidR="00B84C37" w:rsidRPr="00276E6F" w:rsidRDefault="00B84C37" w:rsidP="00B84C37">
            <w:pPr>
              <w:pStyle w:val="Tabletext"/>
              <w:spacing w:before="60"/>
              <w:jc w:val="center"/>
              <w:rPr>
                <w:lang w:val="en-GB"/>
              </w:rPr>
            </w:pPr>
            <w:r>
              <w:rPr>
                <w:rFonts w:hint="cs"/>
                <w:rtl/>
                <w:lang w:val="en-GB"/>
              </w:rPr>
              <w:t>قناع عيني</w:t>
            </w:r>
          </w:p>
        </w:tc>
        <w:tc>
          <w:tcPr>
            <w:tcW w:w="851" w:type="dxa"/>
            <w:shd w:val="clear" w:color="000000" w:fill="FFFFFF"/>
            <w:tcMar>
              <w:left w:w="108" w:type="dxa"/>
              <w:right w:w="108" w:type="dxa"/>
            </w:tcMar>
          </w:tcPr>
          <w:p w14:paraId="0E8672FB" w14:textId="77777777" w:rsidR="00B84C37" w:rsidRPr="00276E6F" w:rsidRDefault="00B84C37" w:rsidP="00B84C37">
            <w:pPr>
              <w:pStyle w:val="Tabletext"/>
              <w:spacing w:before="60"/>
              <w:jc w:val="center"/>
              <w:rPr>
                <w:lang w:val="en-GB"/>
              </w:rPr>
            </w:pPr>
            <w:bookmarkStart w:id="390" w:name="lt_pId1910"/>
            <w:r w:rsidRPr="00276E6F">
              <w:rPr>
                <w:lang w:val="en-GB"/>
              </w:rPr>
              <w:t>Y1</w:t>
            </w:r>
            <w:bookmarkEnd w:id="390"/>
          </w:p>
        </w:tc>
        <w:tc>
          <w:tcPr>
            <w:tcW w:w="3252" w:type="dxa"/>
            <w:shd w:val="clear" w:color="000000" w:fill="FFFFFF"/>
            <w:tcMar>
              <w:left w:w="108" w:type="dxa"/>
              <w:right w:w="108" w:type="dxa"/>
            </w:tcMar>
          </w:tcPr>
          <w:p w14:paraId="56F5C9F2" w14:textId="77777777" w:rsidR="00B84C37" w:rsidRPr="00276E6F" w:rsidRDefault="00B84C37" w:rsidP="00B84C37">
            <w:pPr>
              <w:pStyle w:val="Tabletext"/>
              <w:spacing w:before="60"/>
              <w:jc w:val="center"/>
              <w:rPr>
                <w:lang w:val="en-GB"/>
              </w:rPr>
            </w:pPr>
            <w:bookmarkStart w:id="391" w:name="lt_pId1911"/>
            <w:r w:rsidRPr="00276E6F">
              <w:rPr>
                <w:lang w:val="en-GB"/>
              </w:rPr>
              <w:t>60</w:t>
            </w:r>
            <w:r>
              <w:rPr>
                <w:rFonts w:hint="cs"/>
                <w:rtl/>
                <w:lang w:val="en-GB"/>
              </w:rPr>
              <w:t xml:space="preserve"> </w:t>
            </w:r>
            <w:r w:rsidRPr="00276E6F">
              <w:rPr>
                <w:lang w:val="en-GB"/>
              </w:rPr>
              <w:t>mV</w:t>
            </w:r>
            <w:r>
              <w:rPr>
                <w:rFonts w:hint="cs"/>
                <w:rtl/>
                <w:lang w:val="en-GB"/>
              </w:rPr>
              <w:t xml:space="preserve"> </w:t>
            </w:r>
            <w:bookmarkEnd w:id="391"/>
            <w:r>
              <w:rPr>
                <w:rFonts w:hint="cs"/>
                <w:rtl/>
                <w:lang w:val="en-GB"/>
              </w:rPr>
              <w:t>كحد أدنى</w:t>
            </w:r>
          </w:p>
        </w:tc>
        <w:tc>
          <w:tcPr>
            <w:tcW w:w="3253" w:type="dxa"/>
            <w:shd w:val="clear" w:color="000000" w:fill="FFFFFF"/>
            <w:tcMar>
              <w:left w:w="108" w:type="dxa"/>
              <w:right w:w="108" w:type="dxa"/>
            </w:tcMar>
          </w:tcPr>
          <w:p w14:paraId="2E511CAF" w14:textId="77777777" w:rsidR="00B84C37" w:rsidRPr="00276E6F" w:rsidRDefault="00B84C37" w:rsidP="00B84C37">
            <w:pPr>
              <w:pStyle w:val="Tabletext"/>
              <w:spacing w:before="60"/>
              <w:jc w:val="center"/>
              <w:rPr>
                <w:lang w:val="en-GB"/>
              </w:rPr>
            </w:pPr>
            <w:bookmarkStart w:id="392" w:name="lt_pId1912"/>
            <w:r w:rsidRPr="00276E6F">
              <w:rPr>
                <w:lang w:val="en-GB"/>
              </w:rPr>
              <w:t>95</w:t>
            </w:r>
            <w:r>
              <w:rPr>
                <w:rFonts w:hint="cs"/>
                <w:rtl/>
                <w:lang w:val="en-GB"/>
              </w:rPr>
              <w:t xml:space="preserve"> </w:t>
            </w:r>
            <w:r w:rsidRPr="00276E6F">
              <w:rPr>
                <w:lang w:val="en-GB"/>
              </w:rPr>
              <w:t>mV</w:t>
            </w:r>
            <w:bookmarkEnd w:id="392"/>
            <w:r>
              <w:rPr>
                <w:rFonts w:hint="cs"/>
                <w:rtl/>
                <w:lang w:val="en-GB"/>
              </w:rPr>
              <w:t xml:space="preserve"> كحد أدنى</w:t>
            </w:r>
          </w:p>
        </w:tc>
      </w:tr>
      <w:tr w:rsidR="00B84C37" w:rsidRPr="00276E6F" w14:paraId="06B07096" w14:textId="77777777" w:rsidTr="00C71F83">
        <w:trPr>
          <w:trHeight w:val="1"/>
          <w:jc w:val="center"/>
        </w:trPr>
        <w:tc>
          <w:tcPr>
            <w:tcW w:w="2172" w:type="dxa"/>
            <w:shd w:val="clear" w:color="000000" w:fill="FFFFFF"/>
            <w:tcMar>
              <w:left w:w="108" w:type="dxa"/>
              <w:right w:w="108" w:type="dxa"/>
            </w:tcMar>
          </w:tcPr>
          <w:p w14:paraId="68E8D243" w14:textId="77777777" w:rsidR="00B84C37" w:rsidRPr="00276E6F" w:rsidRDefault="00B84C37" w:rsidP="00B84C37">
            <w:pPr>
              <w:pStyle w:val="Tabletext"/>
              <w:spacing w:before="60"/>
              <w:jc w:val="center"/>
              <w:rPr>
                <w:lang w:val="en-GB"/>
              </w:rPr>
            </w:pPr>
            <w:r>
              <w:rPr>
                <w:rFonts w:hint="cs"/>
                <w:rtl/>
                <w:lang w:val="en-GB"/>
              </w:rPr>
              <w:t>قناع عيني</w:t>
            </w:r>
          </w:p>
        </w:tc>
        <w:tc>
          <w:tcPr>
            <w:tcW w:w="851" w:type="dxa"/>
            <w:shd w:val="clear" w:color="000000" w:fill="FFFFFF"/>
            <w:tcMar>
              <w:left w:w="108" w:type="dxa"/>
              <w:right w:w="108" w:type="dxa"/>
            </w:tcMar>
          </w:tcPr>
          <w:p w14:paraId="46D750F2" w14:textId="77777777" w:rsidR="00B84C37" w:rsidRPr="00276E6F" w:rsidRDefault="00B84C37" w:rsidP="00B84C37">
            <w:pPr>
              <w:pStyle w:val="Tabletext"/>
              <w:spacing w:before="60"/>
              <w:jc w:val="center"/>
              <w:rPr>
                <w:lang w:val="en-GB"/>
              </w:rPr>
            </w:pPr>
            <w:bookmarkStart w:id="393" w:name="lt_pId1914"/>
            <w:r w:rsidRPr="00276E6F">
              <w:rPr>
                <w:lang w:val="en-GB"/>
              </w:rPr>
              <w:t>Y2</w:t>
            </w:r>
            <w:bookmarkEnd w:id="393"/>
          </w:p>
        </w:tc>
        <w:tc>
          <w:tcPr>
            <w:tcW w:w="3252" w:type="dxa"/>
            <w:shd w:val="clear" w:color="000000" w:fill="FFFFFF"/>
            <w:tcMar>
              <w:left w:w="108" w:type="dxa"/>
              <w:right w:w="108" w:type="dxa"/>
            </w:tcMar>
          </w:tcPr>
          <w:p w14:paraId="4D493060" w14:textId="77777777" w:rsidR="00B84C37" w:rsidRPr="00276E6F" w:rsidRDefault="00B84C37" w:rsidP="00B84C37">
            <w:pPr>
              <w:pStyle w:val="Tabletext"/>
              <w:spacing w:before="60"/>
              <w:jc w:val="center"/>
              <w:rPr>
                <w:lang w:val="en-GB"/>
              </w:rPr>
            </w:pPr>
            <w:bookmarkStart w:id="394" w:name="lt_pId1915"/>
            <w:r w:rsidRPr="00276E6F">
              <w:rPr>
                <w:lang w:val="en-GB"/>
              </w:rPr>
              <w:t>410</w:t>
            </w:r>
            <w:r>
              <w:rPr>
                <w:rFonts w:hint="cs"/>
                <w:rtl/>
                <w:lang w:val="en-GB"/>
              </w:rPr>
              <w:t xml:space="preserve"> </w:t>
            </w:r>
            <w:r w:rsidRPr="00276E6F">
              <w:rPr>
                <w:lang w:val="en-GB"/>
              </w:rPr>
              <w:t>mV</w:t>
            </w:r>
            <w:bookmarkEnd w:id="394"/>
            <w:r>
              <w:rPr>
                <w:rFonts w:hint="cs"/>
                <w:rtl/>
                <w:lang w:val="en-GB"/>
              </w:rPr>
              <w:t xml:space="preserve"> كحد أقصى</w:t>
            </w:r>
          </w:p>
        </w:tc>
        <w:tc>
          <w:tcPr>
            <w:tcW w:w="3253" w:type="dxa"/>
            <w:shd w:val="clear" w:color="000000" w:fill="FFFFFF"/>
            <w:tcMar>
              <w:left w:w="108" w:type="dxa"/>
              <w:right w:w="108" w:type="dxa"/>
            </w:tcMar>
          </w:tcPr>
          <w:p w14:paraId="0BD1B243" w14:textId="77777777" w:rsidR="00B84C37" w:rsidRPr="00276E6F" w:rsidRDefault="00B84C37" w:rsidP="00B84C37">
            <w:pPr>
              <w:pStyle w:val="Tabletext"/>
              <w:spacing w:before="60"/>
              <w:jc w:val="center"/>
              <w:rPr>
                <w:lang w:val="en-GB"/>
              </w:rPr>
            </w:pPr>
            <w:bookmarkStart w:id="395" w:name="lt_pId1916"/>
            <w:r w:rsidRPr="00276E6F">
              <w:rPr>
                <w:lang w:val="en-GB"/>
              </w:rPr>
              <w:t>350</w:t>
            </w:r>
            <w:r>
              <w:rPr>
                <w:rFonts w:hint="cs"/>
                <w:rtl/>
                <w:lang w:val="en-GB"/>
              </w:rPr>
              <w:t xml:space="preserve"> </w:t>
            </w:r>
            <w:r w:rsidRPr="00276E6F">
              <w:rPr>
                <w:lang w:val="en-GB"/>
              </w:rPr>
              <w:t>mV</w:t>
            </w:r>
            <w:bookmarkEnd w:id="395"/>
            <w:r>
              <w:rPr>
                <w:rFonts w:hint="cs"/>
                <w:rtl/>
                <w:lang w:val="en-GB"/>
              </w:rPr>
              <w:t xml:space="preserve"> كحد أقصى</w:t>
            </w:r>
          </w:p>
        </w:tc>
      </w:tr>
    </w:tbl>
    <w:p w14:paraId="39DBDF78" w14:textId="77777777" w:rsidR="00B84C37" w:rsidRPr="00E357B7" w:rsidRDefault="00B84C37" w:rsidP="00E357B7">
      <w:pPr>
        <w:pStyle w:val="Heading2"/>
        <w:rPr>
          <w:rFonts w:eastAsia="SimSun"/>
          <w:rtl/>
        </w:rPr>
      </w:pPr>
      <w:r w:rsidRPr="00E357B7">
        <w:rPr>
          <w:rFonts w:eastAsia="SimSun"/>
        </w:rPr>
        <w:t>2.C1</w:t>
      </w:r>
      <w:r w:rsidRPr="00E357B7">
        <w:rPr>
          <w:rFonts w:eastAsia="SimSun"/>
          <w:rtl/>
        </w:rPr>
        <w:tab/>
      </w:r>
      <w:r w:rsidR="00E357B7" w:rsidRPr="00E357B7">
        <w:rPr>
          <w:rFonts w:eastAsia="SimSun" w:hint="cs"/>
          <w:rtl/>
        </w:rPr>
        <w:t>ينبغي لخصائص الألياف البصرية أن تكون على النحو المعرَّف في الجدول </w:t>
      </w:r>
      <w:r w:rsidR="00E357B7" w:rsidRPr="00E357B7">
        <w:rPr>
          <w:rFonts w:eastAsia="SimSun"/>
        </w:rPr>
        <w:t>3-C1</w:t>
      </w:r>
    </w:p>
    <w:p w14:paraId="4318C22E" w14:textId="77777777" w:rsidR="00B84C37" w:rsidRDefault="00E357B7" w:rsidP="00A8602C">
      <w:pPr>
        <w:rPr>
          <w:rFonts w:eastAsia="SimSun"/>
          <w:rtl/>
          <w:lang w:bidi="ar-EG"/>
        </w:rPr>
      </w:pPr>
      <w:r>
        <w:rPr>
          <w:rFonts w:eastAsia="SimSun" w:hint="cs"/>
          <w:rtl/>
          <w:lang w:bidi="ar-EG"/>
        </w:rPr>
        <w:t>الموصلات الموصفة من أجل المرسِل المستقبِل البصري ينبغي أن تكون </w:t>
      </w:r>
      <w:r>
        <w:rPr>
          <w:rFonts w:eastAsia="SimSun"/>
          <w:lang w:bidi="ar-EG"/>
        </w:rPr>
        <w:t>LC/PC</w:t>
      </w:r>
      <w:r>
        <w:rPr>
          <w:rFonts w:eastAsia="SimSun" w:hint="cs"/>
          <w:rtl/>
          <w:lang w:bidi="ar-EG"/>
        </w:rPr>
        <w:t xml:space="preserve"> بإرسال منفرد/مزدوج على النحو المحدد في المعيار </w:t>
      </w:r>
      <w:r w:rsidR="00A8602C">
        <w:rPr>
          <w:rFonts w:eastAsia="SimSun"/>
          <w:lang w:bidi="ar-EG"/>
        </w:rPr>
        <w:t>IEC 61754</w:t>
      </w:r>
      <w:r w:rsidR="00A8602C">
        <w:rPr>
          <w:rFonts w:eastAsia="SimSun"/>
          <w:lang w:bidi="ar-EG"/>
        </w:rPr>
        <w:noBreakHyphen/>
        <w:t>20</w:t>
      </w:r>
      <w:r w:rsidR="00A8602C">
        <w:rPr>
          <w:rFonts w:eastAsia="SimSun" w:hint="cs"/>
          <w:rtl/>
          <w:lang w:bidi="ar-EG"/>
        </w:rPr>
        <w:t xml:space="preserve">. والموصلات على الجانب الآخر من </w:t>
      </w:r>
      <w:proofErr w:type="spellStart"/>
      <w:r w:rsidR="00A8602C">
        <w:rPr>
          <w:rFonts w:eastAsia="SimSun" w:hint="cs"/>
          <w:rtl/>
          <w:lang w:bidi="ar-EG"/>
        </w:rPr>
        <w:t>كبلات</w:t>
      </w:r>
      <w:proofErr w:type="spellEnd"/>
      <w:r w:rsidR="00A8602C">
        <w:rPr>
          <w:rFonts w:eastAsia="SimSun" w:hint="cs"/>
          <w:rtl/>
          <w:lang w:bidi="ar-EG"/>
        </w:rPr>
        <w:t xml:space="preserve"> المواءمة الموصلة بين المرسلات المستقبلات البصرية ولوحات التوصيل، يمكن أن تحدد اختيارياً حسب </w:t>
      </w:r>
      <w:r w:rsidR="00A8602C">
        <w:rPr>
          <w:rFonts w:eastAsia="SimSun"/>
          <w:lang w:bidi="ar-EG"/>
        </w:rPr>
        <w:t>SC</w:t>
      </w:r>
      <w:r w:rsidR="00A8602C">
        <w:rPr>
          <w:rFonts w:eastAsia="SimSun" w:hint="cs"/>
          <w:rtl/>
          <w:lang w:bidi="ar-EG"/>
        </w:rPr>
        <w:t xml:space="preserve"> و</w:t>
      </w:r>
      <w:r w:rsidR="00A8602C">
        <w:rPr>
          <w:rFonts w:eastAsia="SimSun"/>
          <w:lang w:bidi="ar-EG"/>
        </w:rPr>
        <w:t>ST</w:t>
      </w:r>
      <w:r w:rsidR="00A8602C">
        <w:rPr>
          <w:rFonts w:eastAsia="SimSun" w:hint="cs"/>
          <w:rtl/>
          <w:lang w:bidi="ar-EG"/>
        </w:rPr>
        <w:t xml:space="preserve"> و</w:t>
      </w:r>
      <w:r w:rsidR="00A8602C">
        <w:rPr>
          <w:rFonts w:eastAsia="SimSun"/>
          <w:lang w:bidi="ar-EG"/>
        </w:rPr>
        <w:t>FC</w:t>
      </w:r>
      <w:r w:rsidR="00A8602C">
        <w:rPr>
          <w:rFonts w:eastAsia="SimSun" w:hint="cs"/>
          <w:rtl/>
          <w:lang w:bidi="ar-EG"/>
        </w:rPr>
        <w:t xml:space="preserve"> و</w:t>
      </w:r>
      <w:r w:rsidR="00A8602C">
        <w:rPr>
          <w:rFonts w:eastAsia="SimSun"/>
          <w:lang w:bidi="ar-EG"/>
        </w:rPr>
        <w:t>MU</w:t>
      </w:r>
      <w:r w:rsidR="00A8602C">
        <w:rPr>
          <w:rFonts w:eastAsia="SimSun" w:hint="cs"/>
          <w:rtl/>
          <w:lang w:bidi="ar-EG"/>
        </w:rPr>
        <w:t xml:space="preserve"> وما إلى ذلك.</w:t>
      </w:r>
    </w:p>
    <w:p w14:paraId="27DE3268" w14:textId="77777777" w:rsidR="00B84C37" w:rsidRDefault="00B84C37" w:rsidP="00C25912">
      <w:pPr>
        <w:pStyle w:val="TableNo"/>
        <w:rPr>
          <w:rFonts w:eastAsia="SimSun"/>
          <w:rtl/>
        </w:rPr>
      </w:pPr>
      <w:r>
        <w:rPr>
          <w:rFonts w:eastAsia="SimSun" w:hint="cs"/>
          <w:rtl/>
        </w:rPr>
        <w:t>الجدول </w:t>
      </w:r>
      <w:r w:rsidR="00C25912">
        <w:rPr>
          <w:rFonts w:eastAsia="SimSun"/>
        </w:rPr>
        <w:t>C</w:t>
      </w:r>
      <w:r w:rsidR="00A8602C">
        <w:rPr>
          <w:rFonts w:eastAsia="SimSun"/>
        </w:rPr>
        <w:t>3-1</w:t>
      </w:r>
    </w:p>
    <w:p w14:paraId="12409581" w14:textId="77777777" w:rsidR="00B84C37" w:rsidRDefault="00B84C37" w:rsidP="00C71F83">
      <w:pPr>
        <w:pStyle w:val="Tabletitle"/>
        <w:spacing w:after="120"/>
        <w:rPr>
          <w:rFonts w:eastAsia="SimSun"/>
          <w:rtl/>
        </w:rPr>
      </w:pPr>
      <w:r>
        <w:rPr>
          <w:rFonts w:eastAsia="SimSun" w:hint="cs"/>
          <w:rtl/>
        </w:rPr>
        <w:t>خصائص وصلة الألياف البصرية</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6"/>
        <w:gridCol w:w="5694"/>
      </w:tblGrid>
      <w:tr w:rsidR="00B84C37" w:rsidRPr="00D52995" w14:paraId="061C388F" w14:textId="77777777" w:rsidTr="00C71F83">
        <w:trPr>
          <w:trHeight w:val="1"/>
          <w:jc w:val="center"/>
        </w:trPr>
        <w:tc>
          <w:tcPr>
            <w:tcW w:w="1866" w:type="dxa"/>
            <w:shd w:val="clear" w:color="000000" w:fill="FFFFFF"/>
            <w:tcMar>
              <w:left w:w="108" w:type="dxa"/>
              <w:right w:w="108" w:type="dxa"/>
            </w:tcMar>
            <w:vAlign w:val="center"/>
          </w:tcPr>
          <w:p w14:paraId="52B4218C" w14:textId="77777777" w:rsidR="00B84C37" w:rsidRPr="005875F1" w:rsidRDefault="00B84C37" w:rsidP="00000EA6">
            <w:pPr>
              <w:pStyle w:val="Tabletext"/>
              <w:spacing w:before="60"/>
              <w:jc w:val="center"/>
              <w:rPr>
                <w:lang w:val="en-GB"/>
              </w:rPr>
            </w:pPr>
            <w:r>
              <w:rPr>
                <w:rFonts w:hint="cs"/>
                <w:rtl/>
                <w:lang w:val="en-GB"/>
              </w:rPr>
              <w:t>نوع الألياف</w:t>
            </w:r>
          </w:p>
        </w:tc>
        <w:tc>
          <w:tcPr>
            <w:tcW w:w="5694" w:type="dxa"/>
            <w:shd w:val="clear" w:color="000000" w:fill="FFFFFF"/>
            <w:tcMar>
              <w:left w:w="108" w:type="dxa"/>
              <w:right w:w="108" w:type="dxa"/>
            </w:tcMar>
            <w:vAlign w:val="center"/>
          </w:tcPr>
          <w:p w14:paraId="6377CDBA" w14:textId="77777777" w:rsidR="00B84C37" w:rsidRPr="005875F1" w:rsidRDefault="00B84C37" w:rsidP="00000EA6">
            <w:pPr>
              <w:pStyle w:val="Tabletext"/>
              <w:spacing w:before="60"/>
              <w:jc w:val="center"/>
              <w:rPr>
                <w:lang w:val="en-GB"/>
              </w:rPr>
            </w:pPr>
            <w:bookmarkStart w:id="396" w:name="lt_pId1924"/>
            <w:r>
              <w:rPr>
                <w:rFonts w:hint="cs"/>
                <w:rtl/>
                <w:lang w:val="en-GB"/>
              </w:rPr>
              <w:t>أحادية الأسلوب (على النحو المعر</w:t>
            </w:r>
            <w:r w:rsidR="001A7F00">
              <w:rPr>
                <w:rFonts w:hint="cs"/>
                <w:rtl/>
                <w:lang w:val="en-GB"/>
              </w:rPr>
              <w:t>َّ</w:t>
            </w:r>
            <w:r>
              <w:rPr>
                <w:rFonts w:hint="cs"/>
                <w:rtl/>
                <w:lang w:val="en-GB"/>
              </w:rPr>
              <w:t xml:space="preserve">ف في المعيار </w:t>
            </w:r>
            <w:r w:rsidRPr="005875F1">
              <w:rPr>
                <w:lang w:val="en-GB"/>
              </w:rPr>
              <w:t>IEC 60793-2</w:t>
            </w:r>
            <w:bookmarkEnd w:id="396"/>
            <w:r>
              <w:rPr>
                <w:rFonts w:hint="cs"/>
                <w:rtl/>
                <w:lang w:val="en-GB"/>
              </w:rPr>
              <w:t>)</w:t>
            </w:r>
          </w:p>
        </w:tc>
      </w:tr>
      <w:tr w:rsidR="00B84C37" w:rsidRPr="00D52995" w14:paraId="0318F048" w14:textId="77777777" w:rsidTr="00C71F83">
        <w:trPr>
          <w:trHeight w:val="1"/>
          <w:jc w:val="center"/>
        </w:trPr>
        <w:tc>
          <w:tcPr>
            <w:tcW w:w="1866" w:type="dxa"/>
            <w:shd w:val="clear" w:color="000000" w:fill="FFFFFF"/>
            <w:tcMar>
              <w:left w:w="108" w:type="dxa"/>
              <w:right w:w="108" w:type="dxa"/>
            </w:tcMar>
            <w:vAlign w:val="center"/>
          </w:tcPr>
          <w:p w14:paraId="03B26D37" w14:textId="77777777" w:rsidR="00B84C37" w:rsidRPr="005875F1" w:rsidRDefault="00B84C37" w:rsidP="00000EA6">
            <w:pPr>
              <w:pStyle w:val="Tabletext"/>
              <w:spacing w:before="60"/>
              <w:jc w:val="center"/>
              <w:rPr>
                <w:lang w:val="en-GB"/>
              </w:rPr>
            </w:pPr>
            <w:r>
              <w:rPr>
                <w:rFonts w:hint="cs"/>
                <w:rtl/>
                <w:lang w:val="en-GB"/>
              </w:rPr>
              <w:t>الموصل</w:t>
            </w:r>
          </w:p>
        </w:tc>
        <w:tc>
          <w:tcPr>
            <w:tcW w:w="5694" w:type="dxa"/>
            <w:shd w:val="clear" w:color="000000" w:fill="FFFFFF"/>
            <w:tcMar>
              <w:left w:w="108" w:type="dxa"/>
              <w:right w:w="108" w:type="dxa"/>
            </w:tcMar>
            <w:vAlign w:val="center"/>
          </w:tcPr>
          <w:p w14:paraId="6F149159" w14:textId="77777777" w:rsidR="00B84C37" w:rsidRPr="005875F1" w:rsidRDefault="00B84C37" w:rsidP="00000EA6">
            <w:pPr>
              <w:pStyle w:val="Tabletext"/>
              <w:spacing w:before="60"/>
              <w:jc w:val="center"/>
              <w:rPr>
                <w:lang w:val="en-GB"/>
              </w:rPr>
            </w:pPr>
            <w:bookmarkStart w:id="397" w:name="lt_pId1926"/>
            <w:r>
              <w:rPr>
                <w:lang w:val="en-GB"/>
              </w:rPr>
              <w:t>LC/PC</w:t>
            </w:r>
            <w:r>
              <w:rPr>
                <w:rFonts w:hint="cs"/>
                <w:rtl/>
                <w:lang w:val="en-GB" w:bidi="ar-EG"/>
              </w:rPr>
              <w:t xml:space="preserve"> بإرسال فردي/زوجي</w:t>
            </w:r>
            <w:r>
              <w:rPr>
                <w:rFonts w:hint="cs"/>
                <w:rtl/>
                <w:lang w:val="en-GB"/>
              </w:rPr>
              <w:t xml:space="preserve"> (على النحو المعر</w:t>
            </w:r>
            <w:r w:rsidR="001A7F00">
              <w:rPr>
                <w:rFonts w:hint="cs"/>
                <w:rtl/>
                <w:lang w:val="en-GB"/>
              </w:rPr>
              <w:t>َّ</w:t>
            </w:r>
            <w:r>
              <w:rPr>
                <w:rFonts w:hint="cs"/>
                <w:rtl/>
                <w:lang w:val="en-GB"/>
              </w:rPr>
              <w:t>ف في</w:t>
            </w:r>
            <w:r w:rsidR="00A8602C">
              <w:rPr>
                <w:rFonts w:hint="eastAsia"/>
                <w:rtl/>
                <w:lang w:val="en-GB"/>
              </w:rPr>
              <w:t> </w:t>
            </w:r>
            <w:r>
              <w:rPr>
                <w:rFonts w:hint="cs"/>
                <w:rtl/>
                <w:lang w:val="en-GB"/>
              </w:rPr>
              <w:t>المعيار</w:t>
            </w:r>
            <w:r w:rsidR="00A8602C">
              <w:rPr>
                <w:rFonts w:hint="eastAsia"/>
                <w:rtl/>
                <w:lang w:val="en-GB"/>
              </w:rPr>
              <w:t> </w:t>
            </w:r>
            <w:r w:rsidRPr="005875F1">
              <w:rPr>
                <w:lang w:val="en-GB"/>
              </w:rPr>
              <w:t>IEC</w:t>
            </w:r>
            <w:r w:rsidR="00A8602C">
              <w:rPr>
                <w:lang w:val="en-GB"/>
              </w:rPr>
              <w:t> </w:t>
            </w:r>
            <w:r w:rsidRPr="005875F1">
              <w:rPr>
                <w:lang w:val="en-GB"/>
              </w:rPr>
              <w:t>61754</w:t>
            </w:r>
            <w:r w:rsidR="00A8602C">
              <w:rPr>
                <w:lang w:val="en-GB"/>
              </w:rPr>
              <w:noBreakHyphen/>
            </w:r>
            <w:r w:rsidRPr="005875F1">
              <w:rPr>
                <w:lang w:val="en-GB"/>
              </w:rPr>
              <w:t>20</w:t>
            </w:r>
            <w:bookmarkEnd w:id="397"/>
            <w:r>
              <w:rPr>
                <w:rFonts w:hint="cs"/>
                <w:rtl/>
                <w:lang w:val="en-GB"/>
              </w:rPr>
              <w:t>)</w:t>
            </w:r>
          </w:p>
        </w:tc>
      </w:tr>
    </w:tbl>
    <w:p w14:paraId="6EC6B1D3" w14:textId="77777777" w:rsidR="00B84C37" w:rsidRDefault="00A8602C" w:rsidP="00422FE8">
      <w:pPr>
        <w:spacing w:before="240"/>
        <w:rPr>
          <w:rFonts w:eastAsia="SimSun"/>
          <w:rtl/>
          <w:lang w:bidi="ar-EG"/>
        </w:rPr>
      </w:pPr>
      <w:r>
        <w:rPr>
          <w:rFonts w:eastAsia="SimSun" w:hint="cs"/>
          <w:rtl/>
          <w:lang w:bidi="ar-EG"/>
        </w:rPr>
        <w:t>ينبغي لخصائص المستقبِل أن تكون على النحو المعرَّف في الجدول </w:t>
      </w:r>
      <w:r w:rsidR="00422FE8">
        <w:rPr>
          <w:rFonts w:eastAsia="SimSun"/>
          <w:lang w:bidi="ar-EG"/>
        </w:rPr>
        <w:t>C</w:t>
      </w:r>
      <w:r>
        <w:rPr>
          <w:rFonts w:eastAsia="SimSun"/>
          <w:lang w:bidi="ar-EG"/>
        </w:rPr>
        <w:t>4-1</w:t>
      </w:r>
      <w:r>
        <w:rPr>
          <w:rFonts w:eastAsia="SimSun" w:hint="cs"/>
          <w:rtl/>
          <w:lang w:bidi="ar-EG"/>
        </w:rPr>
        <w:t>.</w:t>
      </w:r>
    </w:p>
    <w:p w14:paraId="57A0EA48" w14:textId="77777777" w:rsidR="00B84C37" w:rsidRDefault="00A8602C" w:rsidP="00422FE8">
      <w:pPr>
        <w:rPr>
          <w:rFonts w:eastAsia="SimSun"/>
          <w:rtl/>
          <w:lang w:bidi="ar-EG"/>
        </w:rPr>
      </w:pPr>
      <w:r>
        <w:rPr>
          <w:rFonts w:eastAsia="SimSun" w:hint="cs"/>
          <w:rtl/>
          <w:lang w:bidi="ar-EG"/>
        </w:rPr>
        <w:t xml:space="preserve">والخرج الكهربي مع أو بدون استعادة بيانات </w:t>
      </w:r>
      <w:proofErr w:type="spellStart"/>
      <w:r>
        <w:rPr>
          <w:rFonts w:eastAsia="SimSun" w:hint="cs"/>
          <w:rtl/>
          <w:lang w:bidi="ar-EG"/>
        </w:rPr>
        <w:t>الميقاتية</w:t>
      </w:r>
      <w:proofErr w:type="spellEnd"/>
      <w:r>
        <w:rPr>
          <w:rFonts w:eastAsia="SimSun" w:hint="cs"/>
          <w:rtl/>
          <w:lang w:bidi="ar-EG"/>
        </w:rPr>
        <w:t> </w:t>
      </w:r>
      <w:r>
        <w:rPr>
          <w:rFonts w:eastAsia="SimSun"/>
          <w:lang w:bidi="ar-EG"/>
        </w:rPr>
        <w:t>(CDR)</w:t>
      </w:r>
      <w:r>
        <w:rPr>
          <w:rFonts w:eastAsia="SimSun" w:hint="cs"/>
          <w:rtl/>
          <w:lang w:bidi="ar-EG"/>
        </w:rPr>
        <w:t xml:space="preserve"> عند موصل وحدة المستقبل على لوحة المضيف، ينبغي أن يكون على النحو المبين في الشكل </w:t>
      </w:r>
      <w:r w:rsidR="00422FE8">
        <w:rPr>
          <w:rFonts w:eastAsia="SimSun"/>
          <w:lang w:bidi="ar-EG"/>
        </w:rPr>
        <w:t>C</w:t>
      </w:r>
      <w:r>
        <w:rPr>
          <w:rFonts w:eastAsia="SimSun"/>
          <w:lang w:bidi="ar-EG"/>
        </w:rPr>
        <w:t>3-1</w:t>
      </w:r>
      <w:r>
        <w:rPr>
          <w:rFonts w:eastAsia="SimSun" w:hint="cs"/>
          <w:rtl/>
          <w:lang w:bidi="ar-EG"/>
        </w:rPr>
        <w:t xml:space="preserve"> والجداول </w:t>
      </w:r>
      <w:r w:rsidR="00422FE8">
        <w:rPr>
          <w:rFonts w:eastAsia="SimSun"/>
          <w:lang w:bidi="ar-EG"/>
        </w:rPr>
        <w:t>C</w:t>
      </w:r>
      <w:r>
        <w:rPr>
          <w:rFonts w:eastAsia="SimSun"/>
          <w:lang w:bidi="ar-EG"/>
        </w:rPr>
        <w:t>4-1</w:t>
      </w:r>
      <w:r>
        <w:rPr>
          <w:rFonts w:eastAsia="SimSun" w:hint="cs"/>
          <w:rtl/>
          <w:lang w:bidi="ar-EG"/>
        </w:rPr>
        <w:t xml:space="preserve"> و</w:t>
      </w:r>
      <w:r w:rsidR="00422FE8">
        <w:rPr>
          <w:rFonts w:eastAsia="SimSun"/>
          <w:lang w:bidi="ar-EG"/>
        </w:rPr>
        <w:t>C</w:t>
      </w:r>
      <w:r>
        <w:rPr>
          <w:rFonts w:eastAsia="SimSun"/>
          <w:lang w:bidi="ar-EG"/>
        </w:rPr>
        <w:t>5-1</w:t>
      </w:r>
      <w:r>
        <w:rPr>
          <w:rFonts w:eastAsia="SimSun" w:hint="cs"/>
          <w:rtl/>
          <w:lang w:bidi="ar-EG"/>
        </w:rPr>
        <w:t xml:space="preserve"> و</w:t>
      </w:r>
      <w:r w:rsidR="00422FE8">
        <w:rPr>
          <w:rFonts w:eastAsia="SimSun"/>
          <w:lang w:bidi="ar-EG"/>
        </w:rPr>
        <w:t>C</w:t>
      </w:r>
      <w:r>
        <w:rPr>
          <w:rFonts w:eastAsia="SimSun"/>
          <w:lang w:bidi="ar-EG"/>
        </w:rPr>
        <w:t>6-1</w:t>
      </w:r>
      <w:r>
        <w:rPr>
          <w:rFonts w:eastAsia="SimSun" w:hint="cs"/>
          <w:rtl/>
          <w:lang w:bidi="ar-EG"/>
        </w:rPr>
        <w:t>.</w:t>
      </w:r>
    </w:p>
    <w:p w14:paraId="5348BC06" w14:textId="77777777" w:rsidR="00B84C37" w:rsidRDefault="00A8602C" w:rsidP="00000EA6">
      <w:pPr>
        <w:keepNext/>
        <w:keepLines/>
        <w:rPr>
          <w:rFonts w:eastAsia="SimSun"/>
          <w:rtl/>
          <w:lang w:bidi="ar-EG"/>
        </w:rPr>
      </w:pPr>
      <w:r>
        <w:rPr>
          <w:rFonts w:eastAsia="SimSun" w:hint="cs"/>
          <w:rtl/>
          <w:lang w:bidi="ar-EG"/>
        </w:rPr>
        <w:lastRenderedPageBreak/>
        <w:t xml:space="preserve">وضمن مدى دخل المستقبِل، ينبغي تحقيق معدل خطأ في </w:t>
      </w:r>
      <w:proofErr w:type="gramStart"/>
      <w:r>
        <w:rPr>
          <w:rFonts w:eastAsia="SimSun" w:hint="cs"/>
          <w:rtl/>
          <w:lang w:bidi="ar-EG"/>
        </w:rPr>
        <w:t>البتات</w:t>
      </w:r>
      <w:proofErr w:type="gramEnd"/>
      <w:r>
        <w:rPr>
          <w:rFonts w:eastAsia="SimSun" w:hint="cs"/>
          <w:rtl/>
          <w:lang w:bidi="ar-EG"/>
        </w:rPr>
        <w:t> </w:t>
      </w:r>
      <w:r>
        <w:rPr>
          <w:rFonts w:eastAsia="SimSun"/>
          <w:lang w:bidi="ar-EG"/>
        </w:rPr>
        <w:t>(BER)</w:t>
      </w:r>
      <w:r>
        <w:rPr>
          <w:rFonts w:eastAsia="SimSun" w:hint="cs"/>
          <w:rtl/>
          <w:lang w:bidi="ar-EG"/>
        </w:rPr>
        <w:t xml:space="preserve"> أقل من </w:t>
      </w:r>
      <w:r w:rsidRPr="000C7175">
        <w:rPr>
          <w:lang w:val="en-GB"/>
        </w:rPr>
        <w:t>10</w:t>
      </w:r>
      <w:r>
        <w:rPr>
          <w:vertAlign w:val="superscript"/>
          <w:lang w:val="en-GB"/>
        </w:rPr>
        <w:t>−</w:t>
      </w:r>
      <w:r w:rsidRPr="000C7175">
        <w:rPr>
          <w:vertAlign w:val="superscript"/>
          <w:lang w:val="en-GB"/>
        </w:rPr>
        <w:t>12</w:t>
      </w:r>
      <w:r w:rsidRPr="00A8602C">
        <w:rPr>
          <w:rFonts w:hint="cs"/>
          <w:rtl/>
        </w:rPr>
        <w:t xml:space="preserve"> </w:t>
      </w:r>
      <w:r>
        <w:rPr>
          <w:rFonts w:hint="cs"/>
          <w:rtl/>
        </w:rPr>
        <w:t>بإشارات الاختبار المحددة في</w:t>
      </w:r>
      <w:r>
        <w:rPr>
          <w:rFonts w:hint="eastAsia"/>
          <w:rtl/>
        </w:rPr>
        <w:t> </w:t>
      </w:r>
      <w:r>
        <w:rPr>
          <w:rFonts w:hint="cs"/>
          <w:rtl/>
        </w:rPr>
        <w:t>التوصية</w:t>
      </w:r>
      <w:r w:rsidR="00000EA6">
        <w:rPr>
          <w:rFonts w:hint="cs"/>
          <w:rtl/>
        </w:rPr>
        <w:t xml:space="preserve"> </w:t>
      </w:r>
      <w:r>
        <w:t>ITU</w:t>
      </w:r>
      <w:r>
        <w:noBreakHyphen/>
        <w:t>R BT.1729</w:t>
      </w:r>
      <w:r>
        <w:rPr>
          <w:rFonts w:hint="cs"/>
          <w:rtl/>
          <w:lang w:bidi="ar-EG"/>
        </w:rPr>
        <w:t xml:space="preserve"> أو في المخطط </w:t>
      </w:r>
      <w:r w:rsidRPr="000C7175">
        <w:rPr>
          <w:lang w:val="en-GB"/>
        </w:rPr>
        <w:t>PRBS 2</w:t>
      </w:r>
      <w:r w:rsidRPr="000C7175">
        <w:rPr>
          <w:vertAlign w:val="superscript"/>
          <w:lang w:val="en-GB"/>
        </w:rPr>
        <w:t>31</w:t>
      </w:r>
      <w:r w:rsidRPr="005E1076">
        <w:rPr>
          <w:lang w:val="en-GB"/>
        </w:rPr>
        <w:t>–</w:t>
      </w:r>
      <w:r w:rsidRPr="000C7175">
        <w:rPr>
          <w:lang w:val="en-GB"/>
        </w:rPr>
        <w:t>1</w:t>
      </w:r>
      <w:r>
        <w:rPr>
          <w:rFonts w:hint="cs"/>
          <w:rtl/>
          <w:lang w:val="en-GB"/>
        </w:rPr>
        <w:t xml:space="preserve"> (عند اختبار مكونات النظام بوسائل اختبار معدل الخطأ في</w:t>
      </w:r>
      <w:r>
        <w:rPr>
          <w:rFonts w:hint="eastAsia"/>
          <w:rtl/>
          <w:lang w:val="en-GB"/>
        </w:rPr>
        <w:t> </w:t>
      </w:r>
      <w:r>
        <w:rPr>
          <w:rFonts w:hint="cs"/>
          <w:rtl/>
          <w:lang w:val="en-GB"/>
        </w:rPr>
        <w:t>البتات).</w:t>
      </w:r>
    </w:p>
    <w:p w14:paraId="2862134A" w14:textId="77777777" w:rsidR="00B84C37" w:rsidRDefault="00A8602C" w:rsidP="00A8602C">
      <w:pPr>
        <w:rPr>
          <w:rFonts w:eastAsia="SimSun"/>
          <w:rtl/>
        </w:rPr>
      </w:pPr>
      <w:r>
        <w:rPr>
          <w:rFonts w:eastAsia="SimSun" w:hint="cs"/>
          <w:rtl/>
          <w:lang w:val="en-GB" w:bidi="ar-EG"/>
        </w:rPr>
        <w:t xml:space="preserve">يوصى بمعدل </w:t>
      </w:r>
      <w:r w:rsidR="00B84C37" w:rsidRPr="00276E6F">
        <w:rPr>
          <w:rFonts w:eastAsia="SimSun"/>
          <w:lang w:val="en-GB" w:bidi="ar-EG"/>
        </w:rPr>
        <w:t>BER</w:t>
      </w:r>
      <w:r>
        <w:rPr>
          <w:rFonts w:eastAsia="SimSun" w:hint="cs"/>
          <w:rtl/>
          <w:lang w:val="en-GB" w:bidi="ar-EG"/>
        </w:rPr>
        <w:t xml:space="preserve"> أقل من </w:t>
      </w:r>
      <w:r w:rsidR="00B84C37" w:rsidRPr="00276E6F">
        <w:rPr>
          <w:rFonts w:eastAsia="SimSun"/>
          <w:lang w:val="en-GB" w:bidi="ar-EG"/>
        </w:rPr>
        <w:t>10</w:t>
      </w:r>
      <w:r w:rsidR="00B84C37" w:rsidRPr="00276E6F">
        <w:rPr>
          <w:rFonts w:eastAsia="SimSun"/>
          <w:vertAlign w:val="superscript"/>
          <w:lang w:val="en-GB" w:bidi="ar-EG"/>
        </w:rPr>
        <w:t>−14</w:t>
      </w:r>
      <w:r>
        <w:rPr>
          <w:rFonts w:eastAsia="SimSun" w:hint="cs"/>
          <w:rtl/>
        </w:rPr>
        <w:t>.</w:t>
      </w:r>
    </w:p>
    <w:p w14:paraId="558AC0F1" w14:textId="77777777" w:rsidR="00000EA6" w:rsidRDefault="00B84C37" w:rsidP="00A8602C">
      <w:pPr>
        <w:pStyle w:val="Note"/>
        <w:rPr>
          <w:rFonts w:eastAsia="SimSun"/>
          <w:rtl/>
          <w:lang w:bidi="ar-EG"/>
        </w:rPr>
      </w:pPr>
      <w:r w:rsidRPr="00276E6F">
        <w:rPr>
          <w:rFonts w:eastAsia="SimSun" w:hint="cs"/>
          <w:b/>
          <w:bCs/>
          <w:rtl/>
        </w:rPr>
        <w:t>ملاحظة</w:t>
      </w:r>
      <w:r>
        <w:rPr>
          <w:rFonts w:eastAsia="SimSun" w:hint="cs"/>
          <w:rtl/>
        </w:rPr>
        <w:t xml:space="preserve"> - </w:t>
      </w:r>
      <w:r w:rsidR="00A8602C">
        <w:rPr>
          <w:rFonts w:eastAsia="SimSun" w:hint="cs"/>
          <w:rtl/>
        </w:rPr>
        <w:t>يرد تعريف مولد المخطط</w:t>
      </w:r>
      <w:r>
        <w:rPr>
          <w:rFonts w:eastAsia="SimSun" w:hint="cs"/>
          <w:rtl/>
        </w:rPr>
        <w:t xml:space="preserve"> </w:t>
      </w:r>
      <w:r w:rsidRPr="00276E6F">
        <w:rPr>
          <w:rFonts w:eastAsia="SimSun"/>
          <w:lang w:val="en-GB"/>
        </w:rPr>
        <w:t>PRBS2</w:t>
      </w:r>
      <w:r w:rsidRPr="00276E6F">
        <w:rPr>
          <w:rFonts w:eastAsia="SimSun"/>
          <w:vertAlign w:val="superscript"/>
          <w:lang w:val="en-GB"/>
        </w:rPr>
        <w:t>31</w:t>
      </w:r>
      <w:r w:rsidRPr="00276E6F">
        <w:rPr>
          <w:rFonts w:eastAsia="SimSun"/>
          <w:lang w:val="en-GB"/>
        </w:rPr>
        <w:t>–1</w:t>
      </w:r>
      <w:r>
        <w:rPr>
          <w:rFonts w:eastAsia="SimSun" w:hint="cs"/>
          <w:rtl/>
          <w:lang w:val="en-GB"/>
        </w:rPr>
        <w:t xml:space="preserve"> </w:t>
      </w:r>
      <w:r w:rsidR="00A8602C">
        <w:rPr>
          <w:rFonts w:eastAsia="SimSun" w:hint="cs"/>
          <w:rtl/>
        </w:rPr>
        <w:t>في المعيار </w:t>
      </w:r>
      <w:r w:rsidR="00A8602C">
        <w:rPr>
          <w:rFonts w:eastAsia="SimSun"/>
        </w:rPr>
        <w:t>IEEE 802.3ae</w:t>
      </w:r>
      <w:r w:rsidR="00A8602C">
        <w:rPr>
          <w:rFonts w:eastAsia="SimSun"/>
        </w:rPr>
        <w:noBreakHyphen/>
        <w:t>2002</w:t>
      </w:r>
      <w:r w:rsidR="00A8602C">
        <w:rPr>
          <w:rFonts w:eastAsia="SimSun" w:hint="cs"/>
          <w:rtl/>
          <w:lang w:bidi="ar-EG"/>
        </w:rPr>
        <w:t>.</w:t>
      </w:r>
    </w:p>
    <w:p w14:paraId="4718CD32" w14:textId="17DD8D99" w:rsidR="007D2A74" w:rsidRDefault="007D2A74" w:rsidP="00000EA6">
      <w:pPr>
        <w:rPr>
          <w:rFonts w:eastAsia="SimSun"/>
          <w:rtl/>
          <w:lang w:bidi="ar-EG"/>
        </w:rPr>
      </w:pPr>
    </w:p>
    <w:p w14:paraId="1D84C35E" w14:textId="77777777" w:rsidR="00B84C37" w:rsidRDefault="00B84C37" w:rsidP="00B62819">
      <w:pPr>
        <w:pStyle w:val="TableNo"/>
        <w:rPr>
          <w:rFonts w:eastAsia="SimSun"/>
          <w:rtl/>
        </w:rPr>
      </w:pPr>
      <w:r>
        <w:rPr>
          <w:rFonts w:eastAsia="SimSun" w:hint="cs"/>
          <w:rtl/>
        </w:rPr>
        <w:t>الجدول </w:t>
      </w:r>
      <w:r w:rsidR="00B62819">
        <w:rPr>
          <w:rFonts w:eastAsia="SimSun"/>
        </w:rPr>
        <w:t>C</w:t>
      </w:r>
      <w:r w:rsidR="00A8602C">
        <w:rPr>
          <w:rFonts w:eastAsia="SimSun"/>
        </w:rPr>
        <w:t>4-1</w:t>
      </w:r>
    </w:p>
    <w:p w14:paraId="0947BC93" w14:textId="77777777" w:rsidR="00B84C37" w:rsidRDefault="00B84C37" w:rsidP="00C71F83">
      <w:pPr>
        <w:pStyle w:val="Tabletitle"/>
        <w:spacing w:after="120"/>
        <w:rPr>
          <w:rFonts w:eastAsia="SimSun"/>
          <w:rtl/>
        </w:rPr>
      </w:pPr>
      <w:r>
        <w:rPr>
          <w:rFonts w:eastAsia="SimSun" w:hint="cs"/>
          <w:rtl/>
        </w:rPr>
        <w:t>خصائص المستقب</w:t>
      </w:r>
      <w:r w:rsidR="00A8602C">
        <w:rPr>
          <w:rFonts w:eastAsia="SimSun" w:hint="cs"/>
          <w:rtl/>
        </w:rPr>
        <w:t>ِ</w:t>
      </w:r>
      <w:r>
        <w:rPr>
          <w:rFonts w:eastAsia="SimSun" w:hint="cs"/>
          <w:rtl/>
        </w:rPr>
        <w:t>ل البصري</w:t>
      </w:r>
    </w:p>
    <w:tbl>
      <w:tblPr>
        <w:bidiVisual/>
        <w:tblW w:w="0" w:type="auto"/>
        <w:jc w:val="center"/>
        <w:tblLayout w:type="fixed"/>
        <w:tblLook w:val="0000" w:firstRow="0" w:lastRow="0" w:firstColumn="0" w:lastColumn="0" w:noHBand="0" w:noVBand="0"/>
      </w:tblPr>
      <w:tblGrid>
        <w:gridCol w:w="3969"/>
        <w:gridCol w:w="1316"/>
        <w:gridCol w:w="1441"/>
        <w:gridCol w:w="2843"/>
      </w:tblGrid>
      <w:tr w:rsidR="00B84C37" w:rsidRPr="00276E6F" w14:paraId="5860A53B" w14:textId="77777777" w:rsidTr="00B84C37">
        <w:trPr>
          <w:trHeight w:val="1"/>
          <w:jc w:val="center"/>
        </w:trPr>
        <w:tc>
          <w:tcPr>
            <w:tcW w:w="396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01A1B90" w14:textId="77777777" w:rsidR="00B84C37" w:rsidRPr="00276E6F" w:rsidRDefault="00B84C37" w:rsidP="004B6494">
            <w:pPr>
              <w:pStyle w:val="Tablehead"/>
              <w:spacing w:before="60" w:after="60"/>
              <w:rPr>
                <w:rFonts w:ascii="Times New Roman" w:hAnsi="Times New Roman"/>
                <w:lang w:val="en-GB"/>
              </w:rPr>
            </w:pPr>
            <w:r>
              <w:rPr>
                <w:rFonts w:eastAsia="Times New Roman Bold" w:hint="cs"/>
                <w:rtl/>
                <w:lang w:val="en-GB"/>
              </w:rPr>
              <w:t>طول الموجة الاسمي</w:t>
            </w:r>
          </w:p>
        </w:tc>
        <w:tc>
          <w:tcPr>
            <w:tcW w:w="131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4A013B8" w14:textId="77777777" w:rsidR="00B84C37" w:rsidRPr="00276E6F" w:rsidRDefault="00B84C37" w:rsidP="004B6494">
            <w:pPr>
              <w:pStyle w:val="Tablehead"/>
              <w:spacing w:before="60" w:after="60"/>
              <w:rPr>
                <w:rFonts w:ascii="Times New Roman" w:hAnsi="Times New Roman"/>
                <w:lang w:val="en-GB"/>
              </w:rPr>
            </w:pPr>
            <w:bookmarkStart w:id="398" w:name="lt_pId1935"/>
            <w:r w:rsidRPr="00276E6F">
              <w:rPr>
                <w:rFonts w:ascii="Times New Roman" w:eastAsia="Times New Roman Bold" w:hAnsi="Times New Roman"/>
                <w:lang w:val="en-GB"/>
              </w:rPr>
              <w:t>1</w:t>
            </w:r>
            <w:r w:rsidR="00A8602C">
              <w:rPr>
                <w:rFonts w:ascii="Times New Roman" w:eastAsia="Times New Roman Bold" w:hAnsi="Times New Roman"/>
              </w:rPr>
              <w:t> </w:t>
            </w:r>
            <w:r w:rsidRPr="00276E6F">
              <w:rPr>
                <w:rFonts w:ascii="Times New Roman" w:eastAsia="Times New Roman Bold" w:hAnsi="Times New Roman"/>
                <w:lang w:val="en-GB"/>
              </w:rPr>
              <w:t>310</w:t>
            </w:r>
            <w:r>
              <w:rPr>
                <w:rFonts w:ascii="Times New Roman" w:eastAsia="Times New Roman Bold" w:hAnsi="Times New Roman" w:hint="cs"/>
                <w:rtl/>
                <w:lang w:val="en-GB"/>
              </w:rPr>
              <w:t xml:space="preserve"> </w:t>
            </w:r>
            <w:r w:rsidRPr="00276E6F">
              <w:rPr>
                <w:rFonts w:ascii="Times New Roman" w:eastAsia="Times New Roman Bold" w:hAnsi="Times New Roman"/>
                <w:lang w:val="en-GB"/>
              </w:rPr>
              <w:t>nm</w:t>
            </w:r>
            <w:bookmarkEnd w:id="398"/>
          </w:p>
        </w:tc>
        <w:tc>
          <w:tcPr>
            <w:tcW w:w="14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C213A5C" w14:textId="77777777" w:rsidR="00B84C37" w:rsidRPr="00276E6F" w:rsidRDefault="00B84C37" w:rsidP="004B6494">
            <w:pPr>
              <w:pStyle w:val="Tablehead"/>
              <w:spacing w:before="60" w:after="60"/>
              <w:rPr>
                <w:rFonts w:ascii="Times New Roman" w:hAnsi="Times New Roman"/>
                <w:lang w:val="en-GB"/>
              </w:rPr>
            </w:pPr>
            <w:bookmarkStart w:id="399" w:name="lt_pId1936"/>
            <w:r w:rsidRPr="00276E6F">
              <w:rPr>
                <w:rFonts w:ascii="Times New Roman" w:eastAsia="Times New Roman Bold" w:hAnsi="Times New Roman"/>
                <w:lang w:val="en-GB"/>
              </w:rPr>
              <w:t>1</w:t>
            </w:r>
            <w:r w:rsidR="00A8602C">
              <w:rPr>
                <w:rFonts w:ascii="Times New Roman" w:eastAsia="Times New Roman Bold" w:hAnsi="Times New Roman"/>
                <w:lang w:val="en-GB"/>
              </w:rPr>
              <w:t> </w:t>
            </w:r>
            <w:r w:rsidRPr="00276E6F">
              <w:rPr>
                <w:rFonts w:ascii="Times New Roman" w:eastAsia="Times New Roman Bold" w:hAnsi="Times New Roman"/>
                <w:lang w:val="en-GB"/>
              </w:rPr>
              <w:t>550</w:t>
            </w:r>
            <w:r>
              <w:rPr>
                <w:rFonts w:ascii="Times New Roman" w:eastAsia="Times New Roman Bold" w:hAnsi="Times New Roman" w:hint="cs"/>
                <w:rtl/>
                <w:lang w:val="en-GB"/>
              </w:rPr>
              <w:t xml:space="preserve"> </w:t>
            </w:r>
            <w:r w:rsidRPr="00276E6F">
              <w:rPr>
                <w:rFonts w:ascii="Times New Roman" w:eastAsia="Times New Roman Bold" w:hAnsi="Times New Roman"/>
                <w:lang w:val="en-GB"/>
              </w:rPr>
              <w:t>nm</w:t>
            </w:r>
            <w:bookmarkEnd w:id="399"/>
          </w:p>
        </w:tc>
        <w:tc>
          <w:tcPr>
            <w:tcW w:w="2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1C89DF6" w14:textId="77777777" w:rsidR="00B84C37" w:rsidRPr="00B22A55" w:rsidRDefault="00B84C37" w:rsidP="004B6494">
            <w:pPr>
              <w:pStyle w:val="Tablehead"/>
              <w:spacing w:before="60" w:after="60"/>
              <w:rPr>
                <w:rFonts w:ascii="Times New Roman" w:hAnsi="Times New Roman"/>
              </w:rPr>
            </w:pPr>
            <w:bookmarkStart w:id="400" w:name="lt_pId1937"/>
            <w:r w:rsidRPr="00276E6F">
              <w:rPr>
                <w:rFonts w:ascii="Times New Roman" w:eastAsia="Times New Roman Bold" w:hAnsi="Times New Roman"/>
                <w:lang w:val="en-GB"/>
              </w:rPr>
              <w:t>1</w:t>
            </w:r>
            <w:r w:rsidR="00A8602C">
              <w:rPr>
                <w:rFonts w:ascii="Times New Roman" w:eastAsia="Times New Roman Bold" w:hAnsi="Times New Roman"/>
                <w:lang w:val="en-GB"/>
              </w:rPr>
              <w:t> </w:t>
            </w:r>
            <w:r w:rsidRPr="00276E6F">
              <w:rPr>
                <w:rFonts w:ascii="Times New Roman" w:eastAsia="Times New Roman Bold" w:hAnsi="Times New Roman"/>
                <w:lang w:val="en-GB"/>
              </w:rPr>
              <w:t>550</w:t>
            </w:r>
            <w:r>
              <w:rPr>
                <w:rFonts w:ascii="Times New Roman" w:eastAsia="Times New Roman Bold" w:hAnsi="Times New Roman" w:hint="cs"/>
                <w:rtl/>
                <w:lang w:val="en-GB"/>
              </w:rPr>
              <w:t xml:space="preserve"> </w:t>
            </w:r>
            <w:r w:rsidRPr="00276E6F">
              <w:rPr>
                <w:rFonts w:ascii="Times New Roman" w:eastAsia="Times New Roman Bold" w:hAnsi="Times New Roman"/>
                <w:lang w:val="en-GB"/>
              </w:rPr>
              <w:t>nm</w:t>
            </w:r>
            <w:bookmarkEnd w:id="400"/>
            <w:r>
              <w:rPr>
                <w:rFonts w:ascii="Times New Roman" w:eastAsia="Times New Roman Bold" w:hAnsi="Times New Roman" w:hint="cs"/>
                <w:rtl/>
                <w:lang w:val="en-GB"/>
              </w:rPr>
              <w:t xml:space="preserve"> للتطبيقات </w:t>
            </w:r>
            <w:r>
              <w:rPr>
                <w:rFonts w:ascii="Times New Roman" w:eastAsia="Times New Roman Bold" w:hAnsi="Times New Roman"/>
              </w:rPr>
              <w:t>DWDM</w:t>
            </w:r>
          </w:p>
        </w:tc>
      </w:tr>
      <w:tr w:rsidR="00B84C37" w:rsidRPr="00276E6F" w14:paraId="054CBBC2" w14:textId="77777777" w:rsidTr="00B84C37">
        <w:trPr>
          <w:jc w:val="center"/>
        </w:trPr>
        <w:tc>
          <w:tcPr>
            <w:tcW w:w="396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0EAFB17D" w14:textId="77777777" w:rsidR="00B84C37" w:rsidRPr="00276E6F" w:rsidRDefault="00B84C37" w:rsidP="004B6494">
            <w:pPr>
              <w:pStyle w:val="Tabletext"/>
              <w:spacing w:before="60"/>
              <w:rPr>
                <w:rtl/>
                <w:lang w:bidi="ar-EG"/>
              </w:rPr>
            </w:pPr>
            <w:r>
              <w:rPr>
                <w:rFonts w:hint="cs"/>
                <w:rtl/>
                <w:lang w:val="en-GB" w:bidi="ar-EG"/>
              </w:rPr>
              <w:t>قدرة المستقبل المتوسطة (القصوى)</w:t>
            </w:r>
            <w:r>
              <w:rPr>
                <w:rFonts w:hint="cs"/>
                <w:rtl/>
                <w:lang w:val="en-GB"/>
              </w:rPr>
              <w:t xml:space="preserve"> (الملاحظة </w:t>
            </w:r>
            <w:r>
              <w:t>1</w:t>
            </w:r>
            <w:r>
              <w:rPr>
                <w:rFonts w:hint="cs"/>
                <w:rtl/>
                <w:lang w:bidi="ar-EG"/>
              </w:rPr>
              <w:t>)</w:t>
            </w:r>
          </w:p>
        </w:tc>
        <w:tc>
          <w:tcPr>
            <w:tcW w:w="131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0538AEDA" w14:textId="77777777" w:rsidR="00B84C37" w:rsidRPr="00276E6F" w:rsidRDefault="00B84C37" w:rsidP="004B6494">
            <w:pPr>
              <w:pStyle w:val="Tabletext"/>
              <w:spacing w:before="60"/>
              <w:jc w:val="center"/>
              <w:rPr>
                <w:lang w:val="en-GB"/>
              </w:rPr>
            </w:pPr>
            <w:bookmarkStart w:id="401" w:name="lt_pId1939"/>
            <w:r w:rsidRPr="00276E6F">
              <w:rPr>
                <w:lang w:val="en-GB"/>
              </w:rPr>
              <w:t>0</w:t>
            </w:r>
            <w:r>
              <w:rPr>
                <w:lang w:val="en-GB"/>
              </w:rPr>
              <w:t>,</w:t>
            </w:r>
            <w:r w:rsidRPr="00276E6F">
              <w:rPr>
                <w:lang w:val="en-GB"/>
              </w:rPr>
              <w:t>5</w:t>
            </w:r>
            <w:r>
              <w:rPr>
                <w:rFonts w:hint="cs"/>
                <w:rtl/>
                <w:lang w:val="en-GB"/>
              </w:rPr>
              <w:t xml:space="preserve"> </w:t>
            </w:r>
            <w:r w:rsidRPr="00276E6F">
              <w:rPr>
                <w:lang w:val="en-GB"/>
              </w:rPr>
              <w:t>dBm</w:t>
            </w:r>
            <w:bookmarkEnd w:id="401"/>
          </w:p>
        </w:tc>
        <w:tc>
          <w:tcPr>
            <w:tcW w:w="14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A989BA3" w14:textId="77777777" w:rsidR="00B84C37" w:rsidRPr="00276E6F" w:rsidRDefault="00B84C37" w:rsidP="004B6494">
            <w:pPr>
              <w:pStyle w:val="Tabletext"/>
              <w:spacing w:before="60"/>
              <w:jc w:val="center"/>
              <w:rPr>
                <w:lang w:val="en-GB"/>
              </w:rPr>
            </w:pPr>
            <w:bookmarkStart w:id="402" w:name="lt_pId1940"/>
            <w:r w:rsidRPr="00276E6F">
              <w:rPr>
                <w:lang w:val="en-GB"/>
              </w:rPr>
              <w:t>1−</w:t>
            </w:r>
            <w:r>
              <w:rPr>
                <w:rFonts w:hint="cs"/>
                <w:rtl/>
                <w:lang w:val="en-GB"/>
              </w:rPr>
              <w:t xml:space="preserve"> </w:t>
            </w:r>
            <w:r w:rsidRPr="00276E6F">
              <w:rPr>
                <w:lang w:val="en-GB"/>
              </w:rPr>
              <w:t>dBm</w:t>
            </w:r>
            <w:bookmarkEnd w:id="402"/>
          </w:p>
        </w:tc>
        <w:tc>
          <w:tcPr>
            <w:tcW w:w="2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B97B020" w14:textId="77777777" w:rsidR="00B84C37" w:rsidRPr="00276E6F" w:rsidRDefault="00B84C37" w:rsidP="004B6494">
            <w:pPr>
              <w:pStyle w:val="Tabletext"/>
              <w:spacing w:before="60"/>
              <w:jc w:val="center"/>
              <w:rPr>
                <w:lang w:val="en-GB"/>
              </w:rPr>
            </w:pPr>
            <w:bookmarkStart w:id="403" w:name="lt_pId1941"/>
            <w:r w:rsidRPr="00276E6F">
              <w:rPr>
                <w:lang w:val="en-GB"/>
              </w:rPr>
              <w:t>1−</w:t>
            </w:r>
            <w:r>
              <w:rPr>
                <w:rFonts w:hint="cs"/>
                <w:rtl/>
                <w:lang w:val="en-GB"/>
              </w:rPr>
              <w:t xml:space="preserve"> </w:t>
            </w:r>
            <w:r w:rsidRPr="00276E6F">
              <w:rPr>
                <w:lang w:val="en-GB"/>
              </w:rPr>
              <w:t>dBm</w:t>
            </w:r>
            <w:bookmarkEnd w:id="403"/>
          </w:p>
        </w:tc>
      </w:tr>
      <w:tr w:rsidR="00B84C37" w:rsidRPr="00276E6F" w14:paraId="3ED8A7D4" w14:textId="77777777" w:rsidTr="00B84C37">
        <w:trPr>
          <w:jc w:val="center"/>
        </w:trPr>
        <w:tc>
          <w:tcPr>
            <w:tcW w:w="396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BCBA5F7" w14:textId="77777777" w:rsidR="00B84C37" w:rsidRPr="00276E6F" w:rsidRDefault="00B84C37" w:rsidP="004B6494">
            <w:pPr>
              <w:pStyle w:val="Tabletext"/>
              <w:spacing w:before="60"/>
              <w:rPr>
                <w:rtl/>
                <w:lang w:bidi="ar-EG"/>
              </w:rPr>
            </w:pPr>
            <w:r>
              <w:rPr>
                <w:rFonts w:hint="cs"/>
                <w:rtl/>
                <w:lang w:val="en-GB" w:bidi="ar-EG"/>
              </w:rPr>
              <w:t>قدرة المستقبل المتوسطة (الدنيا)</w:t>
            </w:r>
            <w:r w:rsidRPr="00276E6F">
              <w:rPr>
                <w:lang w:val="en-GB"/>
              </w:rPr>
              <w:br/>
            </w:r>
            <w:bookmarkStart w:id="404" w:name="lt_pId1943"/>
            <w:r w:rsidRPr="00276E6F">
              <w:rPr>
                <w:lang w:val="en-GB"/>
              </w:rPr>
              <w:t>(BER = 10</w:t>
            </w:r>
            <w:r w:rsidRPr="00276E6F">
              <w:rPr>
                <w:vertAlign w:val="superscript"/>
                <w:lang w:val="en-GB"/>
              </w:rPr>
              <w:t>−12</w:t>
            </w:r>
            <w:r w:rsidRPr="00276E6F">
              <w:rPr>
                <w:lang w:val="en-GB"/>
              </w:rPr>
              <w:t>)</w:t>
            </w:r>
            <w:bookmarkEnd w:id="404"/>
            <w:r>
              <w:rPr>
                <w:rFonts w:hint="cs"/>
                <w:rtl/>
                <w:lang w:val="en-GB"/>
              </w:rPr>
              <w:t xml:space="preserve"> (الملاحظتان </w:t>
            </w:r>
            <w:r>
              <w:t>1</w:t>
            </w:r>
            <w:r>
              <w:rPr>
                <w:rFonts w:hint="cs"/>
                <w:rtl/>
                <w:lang w:bidi="ar-EG"/>
              </w:rPr>
              <w:t xml:space="preserve"> و</w:t>
            </w:r>
            <w:r>
              <w:rPr>
                <w:lang w:bidi="ar-EG"/>
              </w:rPr>
              <w:t>2</w:t>
            </w:r>
            <w:r>
              <w:rPr>
                <w:rFonts w:hint="cs"/>
                <w:rtl/>
                <w:lang w:bidi="ar-EG"/>
              </w:rPr>
              <w:t>)</w:t>
            </w:r>
          </w:p>
        </w:tc>
        <w:tc>
          <w:tcPr>
            <w:tcW w:w="131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EAAE02D" w14:textId="77777777" w:rsidR="00B84C37" w:rsidRPr="00276E6F" w:rsidRDefault="00B84C37" w:rsidP="004B6494">
            <w:pPr>
              <w:pStyle w:val="Tabletext"/>
              <w:spacing w:before="60"/>
              <w:jc w:val="center"/>
              <w:rPr>
                <w:lang w:val="en-GB"/>
              </w:rPr>
            </w:pPr>
            <w:bookmarkStart w:id="405" w:name="lt_pId1944"/>
            <w:r w:rsidRPr="00276E6F">
              <w:rPr>
                <w:lang w:val="en-GB"/>
              </w:rPr>
              <w:t>13</w:t>
            </w:r>
            <w:r>
              <w:rPr>
                <w:lang w:val="en-GB"/>
              </w:rPr>
              <w:t>,</w:t>
            </w:r>
            <w:r w:rsidRPr="00276E6F">
              <w:rPr>
                <w:lang w:val="en-GB"/>
              </w:rPr>
              <w:t>5−</w:t>
            </w:r>
            <w:r>
              <w:rPr>
                <w:rFonts w:hint="cs"/>
                <w:rtl/>
                <w:lang w:val="en-GB"/>
              </w:rPr>
              <w:t xml:space="preserve"> </w:t>
            </w:r>
            <w:r w:rsidRPr="00276E6F">
              <w:rPr>
                <w:lang w:val="en-GB"/>
              </w:rPr>
              <w:t>dBm</w:t>
            </w:r>
            <w:bookmarkEnd w:id="405"/>
          </w:p>
        </w:tc>
        <w:tc>
          <w:tcPr>
            <w:tcW w:w="14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C670A77" w14:textId="77777777" w:rsidR="00B84C37" w:rsidRPr="00276E6F" w:rsidRDefault="00B84C37" w:rsidP="004B6494">
            <w:pPr>
              <w:pStyle w:val="Tabletext"/>
              <w:spacing w:before="60"/>
              <w:jc w:val="center"/>
              <w:rPr>
                <w:lang w:val="en-GB"/>
              </w:rPr>
            </w:pPr>
            <w:bookmarkStart w:id="406" w:name="lt_pId1945"/>
            <w:r w:rsidRPr="00276E6F">
              <w:rPr>
                <w:lang w:val="en-GB"/>
              </w:rPr>
              <w:t>13</w:t>
            </w:r>
            <w:r>
              <w:rPr>
                <w:lang w:val="en-GB"/>
              </w:rPr>
              <w:t>,</w:t>
            </w:r>
            <w:r w:rsidRPr="00276E6F">
              <w:rPr>
                <w:lang w:val="en-GB"/>
              </w:rPr>
              <w:t>5−</w:t>
            </w:r>
            <w:r>
              <w:rPr>
                <w:rFonts w:hint="cs"/>
                <w:rtl/>
                <w:lang w:val="en-GB"/>
              </w:rPr>
              <w:t xml:space="preserve"> </w:t>
            </w:r>
            <w:r w:rsidRPr="00276E6F">
              <w:rPr>
                <w:lang w:val="en-GB"/>
              </w:rPr>
              <w:t>dBm</w:t>
            </w:r>
            <w:bookmarkEnd w:id="406"/>
          </w:p>
        </w:tc>
        <w:tc>
          <w:tcPr>
            <w:tcW w:w="2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8097BA2" w14:textId="77777777" w:rsidR="00B84C37" w:rsidRPr="00276E6F" w:rsidRDefault="00B84C37" w:rsidP="004B6494">
            <w:pPr>
              <w:pStyle w:val="Tabletext"/>
              <w:spacing w:before="60"/>
              <w:jc w:val="center"/>
              <w:rPr>
                <w:lang w:val="en-GB"/>
              </w:rPr>
            </w:pPr>
            <w:bookmarkStart w:id="407" w:name="lt_pId1946"/>
            <w:r w:rsidRPr="00276E6F">
              <w:rPr>
                <w:lang w:val="en-GB"/>
              </w:rPr>
              <w:t>15</w:t>
            </w:r>
            <w:r>
              <w:rPr>
                <w:lang w:val="en-GB"/>
              </w:rPr>
              <w:t>,</w:t>
            </w:r>
            <w:r w:rsidRPr="00276E6F">
              <w:rPr>
                <w:lang w:val="en-GB"/>
              </w:rPr>
              <w:t>5−</w:t>
            </w:r>
            <w:r>
              <w:rPr>
                <w:rFonts w:hint="cs"/>
                <w:rtl/>
                <w:lang w:val="en-GB"/>
              </w:rPr>
              <w:t xml:space="preserve"> </w:t>
            </w:r>
            <w:r w:rsidRPr="00276E6F">
              <w:rPr>
                <w:lang w:val="en-GB"/>
              </w:rPr>
              <w:t>dBm</w:t>
            </w:r>
            <w:bookmarkEnd w:id="407"/>
          </w:p>
        </w:tc>
      </w:tr>
      <w:tr w:rsidR="00B84C37" w:rsidRPr="00276E6F" w14:paraId="6B652DA4" w14:textId="77777777" w:rsidTr="00B84C37">
        <w:trPr>
          <w:trHeight w:val="1"/>
          <w:jc w:val="center"/>
        </w:trPr>
        <w:tc>
          <w:tcPr>
            <w:tcW w:w="396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8AB4FC7" w14:textId="77777777" w:rsidR="00B84C37" w:rsidRPr="00276E6F" w:rsidRDefault="00B84C37" w:rsidP="004B6494">
            <w:pPr>
              <w:pStyle w:val="Tabletext"/>
              <w:spacing w:before="60"/>
              <w:rPr>
                <w:lang w:val="en-GB"/>
              </w:rPr>
            </w:pPr>
            <w:r>
              <w:rPr>
                <w:rFonts w:hint="cs"/>
                <w:rtl/>
                <w:lang w:val="en-GB"/>
              </w:rPr>
              <w:t>عتبة عطب الكاشف (الدنيا) (الملاحظة </w:t>
            </w:r>
            <w:r>
              <w:t>3</w:t>
            </w:r>
            <w:r>
              <w:rPr>
                <w:rFonts w:hint="cs"/>
                <w:rtl/>
                <w:lang w:bidi="ar-EG"/>
              </w:rPr>
              <w:t>)</w:t>
            </w:r>
          </w:p>
        </w:tc>
        <w:tc>
          <w:tcPr>
            <w:tcW w:w="131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F203E03" w14:textId="77777777" w:rsidR="00B84C37" w:rsidRPr="00276E6F" w:rsidRDefault="00B84C37" w:rsidP="004B6494">
            <w:pPr>
              <w:pStyle w:val="Tabletext"/>
              <w:spacing w:before="60"/>
              <w:jc w:val="center"/>
              <w:rPr>
                <w:lang w:val="en-GB"/>
              </w:rPr>
            </w:pPr>
            <w:bookmarkStart w:id="408" w:name="lt_pId1948"/>
            <w:r w:rsidRPr="00276E6F">
              <w:rPr>
                <w:lang w:val="en-GB"/>
              </w:rPr>
              <w:t>1</w:t>
            </w:r>
            <w:r>
              <w:rPr>
                <w:lang w:val="en-GB"/>
              </w:rPr>
              <w:t>+</w:t>
            </w:r>
            <w:r>
              <w:rPr>
                <w:rFonts w:hint="cs"/>
                <w:rtl/>
                <w:lang w:val="en-GB"/>
              </w:rPr>
              <w:t xml:space="preserve"> </w:t>
            </w:r>
            <w:r w:rsidRPr="00276E6F">
              <w:rPr>
                <w:lang w:val="en-GB"/>
              </w:rPr>
              <w:t>dBm</w:t>
            </w:r>
            <w:bookmarkEnd w:id="408"/>
          </w:p>
        </w:tc>
        <w:tc>
          <w:tcPr>
            <w:tcW w:w="14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2F7E630" w14:textId="77777777" w:rsidR="00B84C37" w:rsidRPr="00276E6F" w:rsidRDefault="00B84C37" w:rsidP="004B6494">
            <w:pPr>
              <w:pStyle w:val="Tabletext"/>
              <w:spacing w:before="60"/>
              <w:jc w:val="center"/>
              <w:rPr>
                <w:lang w:val="en-GB"/>
              </w:rPr>
            </w:pPr>
            <w:bookmarkStart w:id="409" w:name="lt_pId1949"/>
            <w:r w:rsidRPr="00276E6F">
              <w:rPr>
                <w:lang w:val="en-GB"/>
              </w:rPr>
              <w:t>4</w:t>
            </w:r>
            <w:r>
              <w:rPr>
                <w:lang w:val="en-GB"/>
              </w:rPr>
              <w:t>+</w:t>
            </w:r>
            <w:r>
              <w:rPr>
                <w:rFonts w:hint="cs"/>
                <w:rtl/>
                <w:lang w:val="en-GB"/>
              </w:rPr>
              <w:t xml:space="preserve"> </w:t>
            </w:r>
            <w:r w:rsidRPr="00276E6F">
              <w:rPr>
                <w:lang w:val="en-GB"/>
              </w:rPr>
              <w:t>dBm</w:t>
            </w:r>
            <w:bookmarkEnd w:id="409"/>
          </w:p>
        </w:tc>
        <w:tc>
          <w:tcPr>
            <w:tcW w:w="284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4B4684E5" w14:textId="77777777" w:rsidR="00B84C37" w:rsidRPr="00276E6F" w:rsidRDefault="00B84C37" w:rsidP="004B6494">
            <w:pPr>
              <w:pStyle w:val="Tabletext"/>
              <w:spacing w:before="60"/>
              <w:jc w:val="center"/>
              <w:rPr>
                <w:lang w:val="en-GB"/>
              </w:rPr>
            </w:pPr>
            <w:bookmarkStart w:id="410" w:name="lt_pId1950"/>
            <w:r w:rsidRPr="00276E6F">
              <w:rPr>
                <w:lang w:val="en-GB"/>
              </w:rPr>
              <w:t>4</w:t>
            </w:r>
            <w:r>
              <w:rPr>
                <w:lang w:val="en-GB"/>
              </w:rPr>
              <w:t>+</w:t>
            </w:r>
            <w:r>
              <w:rPr>
                <w:rFonts w:hint="cs"/>
                <w:rtl/>
                <w:lang w:val="en-GB"/>
              </w:rPr>
              <w:t xml:space="preserve"> </w:t>
            </w:r>
            <w:r w:rsidRPr="00276E6F">
              <w:rPr>
                <w:lang w:val="en-GB"/>
              </w:rPr>
              <w:t>dBm</w:t>
            </w:r>
            <w:bookmarkEnd w:id="410"/>
          </w:p>
        </w:tc>
      </w:tr>
      <w:tr w:rsidR="00B84C37" w:rsidRPr="00276E6F" w14:paraId="66210E2A" w14:textId="77777777" w:rsidTr="00B84C37">
        <w:trPr>
          <w:jc w:val="center"/>
        </w:trPr>
        <w:tc>
          <w:tcPr>
            <w:tcW w:w="396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394CE5D" w14:textId="77777777" w:rsidR="00B84C37" w:rsidRPr="00276E6F" w:rsidRDefault="00B84C37" w:rsidP="004B6494">
            <w:pPr>
              <w:pStyle w:val="Tabletext"/>
              <w:spacing w:before="60"/>
              <w:rPr>
                <w:lang w:val="en-GB"/>
              </w:rPr>
            </w:pPr>
            <w:r>
              <w:rPr>
                <w:rFonts w:hint="cs"/>
                <w:rtl/>
                <w:lang w:val="en-GB"/>
              </w:rPr>
              <w:t>قناع الخرج العيني الكهربي (الملاحظة </w:t>
            </w:r>
            <w:r>
              <w:t>4</w:t>
            </w:r>
            <w:r>
              <w:rPr>
                <w:rFonts w:hint="cs"/>
                <w:rtl/>
                <w:lang w:bidi="ar-EG"/>
              </w:rPr>
              <w:t>)</w:t>
            </w:r>
          </w:p>
        </w:tc>
        <w:tc>
          <w:tcPr>
            <w:tcW w:w="5600" w:type="dxa"/>
            <w:gridSpan w:val="3"/>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EBD7AE9" w14:textId="77777777" w:rsidR="00B84C37" w:rsidRPr="00276E6F" w:rsidRDefault="00B84C37" w:rsidP="004B6494">
            <w:pPr>
              <w:pStyle w:val="Tabletext"/>
              <w:spacing w:before="60"/>
              <w:jc w:val="center"/>
              <w:rPr>
                <w:rtl/>
                <w:lang w:bidi="ar-EG"/>
              </w:rPr>
            </w:pPr>
            <w:r>
              <w:rPr>
                <w:rFonts w:hint="cs"/>
                <w:rtl/>
                <w:lang w:val="en-GB"/>
              </w:rPr>
              <w:t>انظر الشكل </w:t>
            </w:r>
            <w:r>
              <w:t>C3-1</w:t>
            </w:r>
            <w:r>
              <w:rPr>
                <w:rFonts w:hint="cs"/>
                <w:rtl/>
                <w:lang w:bidi="ar-EG"/>
              </w:rPr>
              <w:t xml:space="preserve"> والجدولين </w:t>
            </w:r>
            <w:r>
              <w:rPr>
                <w:lang w:bidi="ar-EG"/>
              </w:rPr>
              <w:t>C5-1</w:t>
            </w:r>
            <w:r>
              <w:rPr>
                <w:rFonts w:hint="cs"/>
                <w:rtl/>
                <w:lang w:bidi="ar-EG"/>
              </w:rPr>
              <w:t xml:space="preserve"> و</w:t>
            </w:r>
            <w:r>
              <w:rPr>
                <w:lang w:bidi="ar-EG"/>
              </w:rPr>
              <w:t>C6-1</w:t>
            </w:r>
          </w:p>
        </w:tc>
      </w:tr>
      <w:tr w:rsidR="00B84C37" w:rsidRPr="00276E6F" w14:paraId="1880C585" w14:textId="77777777" w:rsidTr="00B84C37">
        <w:trPr>
          <w:jc w:val="center"/>
        </w:trPr>
        <w:tc>
          <w:tcPr>
            <w:tcW w:w="396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D295314" w14:textId="77777777" w:rsidR="00B84C37" w:rsidRPr="005875F1" w:rsidRDefault="00B84C37" w:rsidP="004B6494">
            <w:pPr>
              <w:pStyle w:val="Tabletext"/>
              <w:spacing w:before="60"/>
              <w:rPr>
                <w:lang w:val="en-GB"/>
              </w:rPr>
            </w:pPr>
            <w:r>
              <w:rPr>
                <w:rFonts w:hint="cs"/>
                <w:rtl/>
                <w:lang w:val="en-GB"/>
              </w:rPr>
              <w:t>الارتعاش</w:t>
            </w:r>
          </w:p>
        </w:tc>
        <w:tc>
          <w:tcPr>
            <w:tcW w:w="5600" w:type="dxa"/>
            <w:gridSpan w:val="3"/>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564D65E" w14:textId="77777777" w:rsidR="00B84C37" w:rsidRPr="00276E6F" w:rsidRDefault="00B84C37" w:rsidP="004B6494">
            <w:pPr>
              <w:pStyle w:val="Tabletext"/>
              <w:spacing w:before="60"/>
              <w:jc w:val="center"/>
              <w:rPr>
                <w:rtl/>
                <w:lang w:bidi="ar-EG"/>
              </w:rPr>
            </w:pPr>
            <w:r>
              <w:rPr>
                <w:rFonts w:hint="cs"/>
                <w:rtl/>
                <w:lang w:val="en-GB"/>
              </w:rPr>
              <w:t>انظر الفقرة </w:t>
            </w:r>
            <w:r>
              <w:t>1.C2</w:t>
            </w:r>
          </w:p>
        </w:tc>
      </w:tr>
      <w:tr w:rsidR="00B84C37" w:rsidRPr="00276E6F" w14:paraId="27BFA936" w14:textId="77777777" w:rsidTr="00B84C37">
        <w:trPr>
          <w:trHeight w:val="1"/>
          <w:jc w:val="center"/>
        </w:trPr>
        <w:tc>
          <w:tcPr>
            <w:tcW w:w="3969" w:type="dxa"/>
            <w:tcBorders>
              <w:top w:val="single" w:sz="3" w:space="0" w:color="000000"/>
              <w:left w:val="single" w:sz="3" w:space="0" w:color="000000"/>
              <w:bottom w:val="single" w:sz="4" w:space="0" w:color="auto"/>
              <w:right w:val="single" w:sz="3" w:space="0" w:color="000000"/>
            </w:tcBorders>
            <w:shd w:val="clear" w:color="000000" w:fill="FFFFFF"/>
            <w:tcMar>
              <w:left w:w="108" w:type="dxa"/>
              <w:right w:w="108" w:type="dxa"/>
            </w:tcMar>
            <w:vAlign w:val="center"/>
          </w:tcPr>
          <w:p w14:paraId="1F262BFA" w14:textId="77777777" w:rsidR="00B84C37" w:rsidRPr="005875F1" w:rsidRDefault="00B84C37" w:rsidP="004B6494">
            <w:pPr>
              <w:pStyle w:val="Tabletext"/>
              <w:spacing w:before="60"/>
              <w:rPr>
                <w:lang w:val="en-GB"/>
              </w:rPr>
            </w:pPr>
            <w:r>
              <w:rPr>
                <w:rFonts w:hint="cs"/>
                <w:rtl/>
                <w:lang w:val="en-GB"/>
              </w:rPr>
              <w:t>دالة التحويل الكهربائي/البصري</w:t>
            </w:r>
          </w:p>
        </w:tc>
        <w:tc>
          <w:tcPr>
            <w:tcW w:w="5600" w:type="dxa"/>
            <w:gridSpan w:val="3"/>
            <w:tcBorders>
              <w:top w:val="single" w:sz="3" w:space="0" w:color="000000"/>
              <w:left w:val="single" w:sz="3" w:space="0" w:color="000000"/>
              <w:bottom w:val="single" w:sz="4" w:space="0" w:color="auto"/>
              <w:right w:val="single" w:sz="3" w:space="0" w:color="000000"/>
            </w:tcBorders>
            <w:shd w:val="clear" w:color="000000" w:fill="FFFFFF"/>
            <w:tcMar>
              <w:left w:w="108" w:type="dxa"/>
              <w:right w:w="108" w:type="dxa"/>
            </w:tcMar>
          </w:tcPr>
          <w:p w14:paraId="1671D330" w14:textId="77777777" w:rsidR="00B84C37" w:rsidRPr="00276E6F" w:rsidRDefault="00B84C37" w:rsidP="004B6494">
            <w:pPr>
              <w:pStyle w:val="Tabletext"/>
              <w:spacing w:before="60"/>
              <w:jc w:val="center"/>
              <w:rPr>
                <w:lang w:val="en-GB"/>
              </w:rPr>
            </w:pPr>
            <w:bookmarkStart w:id="411" w:name="lt_pId1956"/>
            <w:r>
              <w:rPr>
                <w:rFonts w:hint="cs"/>
                <w:rtl/>
                <w:lang w:val="en-GB"/>
              </w:rPr>
              <w:t xml:space="preserve">القدرة البصرية العليا </w:t>
            </w:r>
            <w:r w:rsidRPr="00276E6F">
              <w:rPr>
                <w:lang w:val="en-GB"/>
              </w:rPr>
              <w:t>=</w:t>
            </w:r>
            <w:r>
              <w:rPr>
                <w:rFonts w:hint="cs"/>
                <w:rtl/>
                <w:lang w:val="en-GB"/>
              </w:rPr>
              <w:t xml:space="preserve"> </w:t>
            </w:r>
            <w:r w:rsidRPr="00276E6F">
              <w:rPr>
                <w:lang w:val="en-GB"/>
              </w:rPr>
              <w:t>Logic ‘1’ /</w:t>
            </w:r>
            <w:bookmarkEnd w:id="411"/>
            <w:r w:rsidRPr="00276E6F">
              <w:rPr>
                <w:lang w:val="en-GB"/>
              </w:rPr>
              <w:t xml:space="preserve"> </w:t>
            </w:r>
            <w:r w:rsidRPr="00276E6F">
              <w:rPr>
                <w:lang w:val="en-GB"/>
              </w:rPr>
              <w:br/>
            </w:r>
            <w:bookmarkStart w:id="412" w:name="lt_pId1957"/>
            <w:r>
              <w:rPr>
                <w:rFonts w:hint="cs"/>
                <w:rtl/>
                <w:lang w:val="en-GB"/>
              </w:rPr>
              <w:t xml:space="preserve">القدرة البصرية الدنيا </w:t>
            </w:r>
            <w:r w:rsidRPr="00276E6F">
              <w:rPr>
                <w:lang w:val="en-GB"/>
              </w:rPr>
              <w:t>=</w:t>
            </w:r>
            <w:r>
              <w:rPr>
                <w:rFonts w:hint="cs"/>
                <w:rtl/>
                <w:lang w:val="en-GB"/>
              </w:rPr>
              <w:t xml:space="preserve"> </w:t>
            </w:r>
            <w:r w:rsidRPr="00276E6F">
              <w:rPr>
                <w:lang w:val="en-GB"/>
              </w:rPr>
              <w:t>Logic ‘0’</w:t>
            </w:r>
            <w:bookmarkEnd w:id="412"/>
          </w:p>
        </w:tc>
      </w:tr>
      <w:tr w:rsidR="00B84C37" w:rsidRPr="00276E6F" w14:paraId="6BAC850E" w14:textId="77777777" w:rsidTr="00B84C37">
        <w:trPr>
          <w:trHeight w:val="1"/>
          <w:jc w:val="center"/>
        </w:trPr>
        <w:tc>
          <w:tcPr>
            <w:tcW w:w="9569" w:type="dxa"/>
            <w:gridSpan w:val="4"/>
            <w:tcBorders>
              <w:top w:val="single" w:sz="4" w:space="0" w:color="auto"/>
            </w:tcBorders>
            <w:shd w:val="clear" w:color="000000" w:fill="FFFFFF"/>
            <w:tcMar>
              <w:left w:w="108" w:type="dxa"/>
              <w:right w:w="108" w:type="dxa"/>
            </w:tcMar>
          </w:tcPr>
          <w:p w14:paraId="7ECB4F1C" w14:textId="77777777" w:rsidR="00B84C37" w:rsidRPr="00276E6F" w:rsidRDefault="00B84C37" w:rsidP="004B6494">
            <w:pPr>
              <w:pStyle w:val="Tablelegend"/>
              <w:spacing w:line="260" w:lineRule="exact"/>
              <w:rPr>
                <w:rtl/>
                <w:lang w:bidi="ar-EG"/>
              </w:rPr>
            </w:pPr>
            <w:r w:rsidRPr="00276E6F">
              <w:rPr>
                <w:rFonts w:hint="cs"/>
                <w:b/>
                <w:bCs/>
                <w:rtl/>
                <w:lang w:val="en-GB"/>
              </w:rPr>
              <w:t>الملاحظة </w:t>
            </w:r>
            <w:r w:rsidRPr="00276E6F">
              <w:rPr>
                <w:b/>
                <w:bCs/>
              </w:rPr>
              <w:t>1</w:t>
            </w:r>
            <w:r w:rsidRPr="00276E6F">
              <w:rPr>
                <w:rFonts w:hint="cs"/>
                <w:rtl/>
                <w:lang w:bidi="ar-EG"/>
              </w:rPr>
              <w:t xml:space="preserve"> - </w:t>
            </w:r>
            <w:r w:rsidR="00A8602C">
              <w:rPr>
                <w:rFonts w:hint="cs"/>
                <w:rtl/>
                <w:lang w:bidi="ar-EG"/>
              </w:rPr>
              <w:t>القدرة هي متوسط القدرة المقاسة بمقياس قدرة ذي قراءة متوسطة.</w:t>
            </w:r>
          </w:p>
          <w:p w14:paraId="58A6E4D9" w14:textId="77777777" w:rsidR="00B84C37" w:rsidRPr="00A8602C" w:rsidRDefault="00B84C37" w:rsidP="00000EA6">
            <w:pPr>
              <w:pStyle w:val="Tablelegend"/>
              <w:spacing w:line="260" w:lineRule="exact"/>
              <w:rPr>
                <w:rtl/>
                <w:lang w:bidi="ar-EG"/>
              </w:rPr>
            </w:pPr>
            <w:r w:rsidRPr="00276E6F">
              <w:rPr>
                <w:rFonts w:hint="cs"/>
                <w:b/>
                <w:bCs/>
                <w:rtl/>
                <w:lang w:bidi="ar-EG"/>
              </w:rPr>
              <w:t>الملاحظة </w:t>
            </w:r>
            <w:r w:rsidRPr="00276E6F">
              <w:rPr>
                <w:b/>
                <w:bCs/>
                <w:lang w:bidi="ar-EG"/>
              </w:rPr>
              <w:t>2</w:t>
            </w:r>
            <w:r w:rsidRPr="00276E6F">
              <w:rPr>
                <w:rFonts w:hint="cs"/>
                <w:rtl/>
                <w:lang w:bidi="ar-EG"/>
              </w:rPr>
              <w:t xml:space="preserve"> - </w:t>
            </w:r>
            <w:r w:rsidR="00A8602C">
              <w:rPr>
                <w:rFonts w:hint="cs"/>
                <w:rtl/>
                <w:lang w:bidi="ar-EG"/>
              </w:rPr>
              <w:t xml:space="preserve">يوصى بالقياس لمدة </w:t>
            </w:r>
            <w:r w:rsidR="00A8602C">
              <w:rPr>
                <w:lang w:bidi="ar-EG"/>
              </w:rPr>
              <w:t>5</w:t>
            </w:r>
            <w:r w:rsidR="00A8602C">
              <w:rPr>
                <w:rFonts w:hint="cs"/>
                <w:rtl/>
                <w:lang w:bidi="ar-EG"/>
              </w:rPr>
              <w:t xml:space="preserve"> دقائق لتحقيق معدل </w:t>
            </w:r>
            <w:r w:rsidR="00A8602C">
              <w:rPr>
                <w:lang w:bidi="ar-EG"/>
              </w:rPr>
              <w:t>BER</w:t>
            </w:r>
            <w:r w:rsidR="00A8602C">
              <w:rPr>
                <w:rFonts w:hint="cs"/>
                <w:rtl/>
                <w:lang w:bidi="ar-EG"/>
              </w:rPr>
              <w:t xml:space="preserve"> أقل من </w:t>
            </w:r>
            <w:r w:rsidR="00000EA6" w:rsidRPr="00000EA6">
              <w:rPr>
                <w:vertAlign w:val="superscript"/>
                <w:lang w:val="en-GB"/>
              </w:rPr>
              <w:t>12</w:t>
            </w:r>
            <w:r w:rsidR="00000EA6" w:rsidRPr="00000EA6">
              <w:rPr>
                <w:vertAlign w:val="superscript"/>
              </w:rPr>
              <w:t>–</w:t>
            </w:r>
            <w:r w:rsidR="00A8602C" w:rsidRPr="00000EA6">
              <w:rPr>
                <w:lang w:val="en-GB"/>
              </w:rPr>
              <w:t>10</w:t>
            </w:r>
            <w:r w:rsidR="00A8602C" w:rsidRPr="00A8602C">
              <w:rPr>
                <w:rFonts w:hint="cs"/>
                <w:rtl/>
              </w:rPr>
              <w:t xml:space="preserve"> عند استعمال معدات قياس قائمة على المعدل </w:t>
            </w:r>
            <w:r w:rsidR="00A8602C" w:rsidRPr="00A8602C">
              <w:t>BER</w:t>
            </w:r>
            <w:r w:rsidR="00A8602C" w:rsidRPr="00A8602C">
              <w:rPr>
                <w:rFonts w:hint="cs"/>
                <w:rtl/>
              </w:rPr>
              <w:t>.</w:t>
            </w:r>
          </w:p>
          <w:p w14:paraId="15A64674" w14:textId="77777777" w:rsidR="00B84C37" w:rsidRPr="00276E6F" w:rsidRDefault="00B84C37" w:rsidP="006B4B8E">
            <w:pPr>
              <w:pStyle w:val="Tablelegend"/>
              <w:spacing w:line="260" w:lineRule="exact"/>
              <w:rPr>
                <w:rtl/>
                <w:lang w:bidi="ar-EG"/>
              </w:rPr>
            </w:pPr>
            <w:r w:rsidRPr="00276E6F">
              <w:rPr>
                <w:rFonts w:hint="cs"/>
                <w:b/>
                <w:bCs/>
                <w:rtl/>
                <w:lang w:bidi="ar-EG"/>
              </w:rPr>
              <w:t>الملاحظة </w:t>
            </w:r>
            <w:r w:rsidRPr="00276E6F">
              <w:rPr>
                <w:b/>
                <w:bCs/>
                <w:lang w:bidi="ar-EG"/>
              </w:rPr>
              <w:t>3</w:t>
            </w:r>
            <w:r w:rsidRPr="00276E6F">
              <w:rPr>
                <w:rFonts w:hint="cs"/>
                <w:rtl/>
                <w:lang w:bidi="ar-EG"/>
              </w:rPr>
              <w:t xml:space="preserve"> - </w:t>
            </w:r>
            <w:r w:rsidR="00A8602C">
              <w:rPr>
                <w:rFonts w:hint="cs"/>
                <w:rtl/>
                <w:lang w:bidi="ar-EG"/>
              </w:rPr>
              <w:t>لتفادي عطب المستقبِل عند توصيله بمرسِل</w:t>
            </w:r>
            <w:r w:rsidR="00A8602C">
              <w:rPr>
                <w:rFonts w:hint="eastAsia"/>
                <w:rtl/>
                <w:lang w:bidi="ar-EG"/>
              </w:rPr>
              <w:t> </w:t>
            </w:r>
            <w:r w:rsidR="00A8602C">
              <w:rPr>
                <w:lang w:bidi="ar-EG"/>
              </w:rPr>
              <w:t>nm 1 550</w:t>
            </w:r>
            <w:r w:rsidR="00A8602C">
              <w:rPr>
                <w:rFonts w:hint="cs"/>
                <w:rtl/>
                <w:lang w:bidi="ar-EG"/>
              </w:rPr>
              <w:t xml:space="preserve">، يوصى بقيمة </w:t>
            </w:r>
            <w:r w:rsidR="00A8602C" w:rsidRPr="006B4B8E">
              <w:rPr>
                <w:rFonts w:hint="cs"/>
                <w:rtl/>
                <w:lang w:bidi="ar-EG"/>
              </w:rPr>
              <w:t>لعتبة عطب الكاشف</w:t>
            </w:r>
            <w:r w:rsidR="00A8602C">
              <w:rPr>
                <w:rFonts w:hint="cs"/>
                <w:rtl/>
                <w:lang w:bidi="ar-EG"/>
              </w:rPr>
              <w:t xml:space="preserve"> تزيد عن </w:t>
            </w:r>
            <w:r w:rsidR="00A8602C">
              <w:rPr>
                <w:lang w:bidi="ar-EG"/>
              </w:rPr>
              <w:t>dBm 4+</w:t>
            </w:r>
            <w:r w:rsidR="00A8602C">
              <w:rPr>
                <w:rFonts w:hint="cs"/>
                <w:rtl/>
                <w:lang w:bidi="ar-EG"/>
              </w:rPr>
              <w:t>.</w:t>
            </w:r>
          </w:p>
          <w:p w14:paraId="26E9A004" w14:textId="77777777" w:rsidR="00B84C37" w:rsidRPr="00276E6F" w:rsidRDefault="00B84C37" w:rsidP="004B6494">
            <w:pPr>
              <w:pStyle w:val="Tablelegend"/>
              <w:spacing w:line="260" w:lineRule="exact"/>
              <w:rPr>
                <w:lang w:eastAsia="en-US"/>
              </w:rPr>
            </w:pPr>
            <w:r w:rsidRPr="00276E6F">
              <w:rPr>
                <w:rFonts w:hint="cs"/>
                <w:b/>
                <w:bCs/>
                <w:rtl/>
                <w:lang w:eastAsia="en-US" w:bidi="ar-EG"/>
              </w:rPr>
              <w:t>الملاحظة </w:t>
            </w:r>
            <w:r w:rsidRPr="00276E6F">
              <w:rPr>
                <w:b/>
                <w:bCs/>
                <w:lang w:eastAsia="en-US" w:bidi="ar-EG"/>
              </w:rPr>
              <w:t>4</w:t>
            </w:r>
            <w:r w:rsidRPr="00276E6F">
              <w:rPr>
                <w:rFonts w:hint="cs"/>
                <w:b/>
                <w:bCs/>
                <w:rtl/>
                <w:lang w:eastAsia="en-US" w:bidi="ar-EG"/>
              </w:rPr>
              <w:t xml:space="preserve"> </w:t>
            </w:r>
            <w:r w:rsidRPr="00276E6F">
              <w:rPr>
                <w:rFonts w:hint="cs"/>
                <w:rtl/>
                <w:lang w:eastAsia="en-US" w:bidi="ar-EG"/>
              </w:rPr>
              <w:t xml:space="preserve">- </w:t>
            </w:r>
            <w:r w:rsidR="00A8602C">
              <w:rPr>
                <w:rFonts w:hint="cs"/>
                <w:rtl/>
                <w:lang w:eastAsia="en-US" w:bidi="ar-EG"/>
              </w:rPr>
              <w:t>يوصى باستعمال ألف شكل موجة مجمعة في قياس مطابقة قناع الخرج العيني البصري.</w:t>
            </w:r>
          </w:p>
        </w:tc>
      </w:tr>
    </w:tbl>
    <w:p w14:paraId="54794E7D" w14:textId="77777777" w:rsidR="00B84C37" w:rsidRPr="00A8602C" w:rsidRDefault="00B84C37" w:rsidP="00264A1D">
      <w:pPr>
        <w:pStyle w:val="FigureNo"/>
        <w:rPr>
          <w:rFonts w:eastAsia="SimSun"/>
          <w:rtl/>
          <w:lang w:val="en-US"/>
        </w:rPr>
      </w:pPr>
      <w:r>
        <w:rPr>
          <w:rFonts w:eastAsia="SimSun" w:hint="cs"/>
          <w:rtl/>
        </w:rPr>
        <w:t>الشكل </w:t>
      </w:r>
      <w:r w:rsidR="00264A1D">
        <w:rPr>
          <w:rFonts w:eastAsia="SimSun"/>
        </w:rPr>
        <w:t>C</w:t>
      </w:r>
      <w:r w:rsidR="00A8602C">
        <w:rPr>
          <w:rFonts w:eastAsia="SimSun"/>
          <w:lang w:val="en-US"/>
        </w:rPr>
        <w:t>3-1</w:t>
      </w:r>
    </w:p>
    <w:p w14:paraId="4CC4FA89" w14:textId="77777777" w:rsidR="00B84C37" w:rsidRPr="00B863E0" w:rsidRDefault="00A8602C" w:rsidP="00B84C37">
      <w:pPr>
        <w:pStyle w:val="FigureTitle"/>
        <w:rPr>
          <w:rFonts w:eastAsia="SimSun"/>
          <w:sz w:val="22"/>
          <w:szCs w:val="30"/>
          <w:rtl/>
        </w:rPr>
      </w:pPr>
      <w:r w:rsidRPr="00B863E0">
        <w:rPr>
          <w:rFonts w:eastAsia="SimSun" w:hint="cs"/>
          <w:sz w:val="22"/>
          <w:szCs w:val="30"/>
          <w:rtl/>
        </w:rPr>
        <w:t>قناع الخرج العيني الكهربي التفاضلي للمستقبِل</w:t>
      </w:r>
    </w:p>
    <w:p w14:paraId="3BCC2D8A" w14:textId="77777777" w:rsidR="00B84C37" w:rsidRDefault="00364D77" w:rsidP="00364D77">
      <w:pPr>
        <w:spacing w:before="100" w:beforeAutospacing="1" w:after="100" w:afterAutospacing="1" w:line="240" w:lineRule="auto"/>
        <w:jc w:val="center"/>
        <w:rPr>
          <w:rFonts w:eastAsia="SimSun"/>
          <w:rtl/>
          <w:lang w:bidi="ar-EG"/>
        </w:rPr>
      </w:pPr>
      <w:r>
        <w:rPr>
          <w:rFonts w:eastAsia="SimSun" w:hint="cs"/>
          <w:noProof/>
          <w:rtl/>
          <w:lang w:eastAsia="zh-CN"/>
        </w:rPr>
        <mc:AlternateContent>
          <mc:Choice Requires="wpg">
            <w:drawing>
              <wp:anchor distT="0" distB="0" distL="114300" distR="114300" simplePos="0" relativeHeight="251931136" behindDoc="0" locked="0" layoutInCell="1" allowOverlap="1" wp14:anchorId="2EAEB911" wp14:editId="7FFE7CAA">
                <wp:simplePos x="0" y="0"/>
                <wp:positionH relativeFrom="column">
                  <wp:posOffset>3143250</wp:posOffset>
                </wp:positionH>
                <wp:positionV relativeFrom="paragraph">
                  <wp:posOffset>293370</wp:posOffset>
                </wp:positionV>
                <wp:extent cx="2700020" cy="2316480"/>
                <wp:effectExtent l="0" t="0" r="5080" b="7620"/>
                <wp:wrapNone/>
                <wp:docPr id="390" name="Group 390"/>
                <wp:cNvGraphicFramePr/>
                <a:graphic xmlns:a="http://schemas.openxmlformats.org/drawingml/2006/main">
                  <a:graphicData uri="http://schemas.microsoft.com/office/word/2010/wordprocessingGroup">
                    <wpg:wgp>
                      <wpg:cNvGrpSpPr/>
                      <wpg:grpSpPr>
                        <a:xfrm>
                          <a:off x="0" y="0"/>
                          <a:ext cx="2700020" cy="2316480"/>
                          <a:chOff x="-19125" y="-584"/>
                          <a:chExt cx="3258094" cy="3008725"/>
                        </a:xfrm>
                      </wpg:grpSpPr>
                      <wps:wsp>
                        <wps:cNvPr id="391" name="Text Box 391"/>
                        <wps:cNvSpPr txBox="1"/>
                        <wps:spPr>
                          <a:xfrm>
                            <a:off x="775169" y="2722392"/>
                            <a:ext cx="2463800" cy="285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13C58" w14:textId="77777777" w:rsidR="00A5719D" w:rsidRPr="00E357B7" w:rsidRDefault="00A5719D" w:rsidP="00716BD6">
                              <w:pPr>
                                <w:spacing w:before="40" w:after="40" w:line="240" w:lineRule="exact"/>
                                <w:jc w:val="center"/>
                                <w:rPr>
                                  <w:sz w:val="18"/>
                                  <w:szCs w:val="24"/>
                                  <w:rtl/>
                                  <w:lang w:bidi="ar-EG"/>
                                </w:rPr>
                              </w:pPr>
                              <w:r w:rsidRPr="00E357B7">
                                <w:rPr>
                                  <w:rFonts w:hint="cs"/>
                                  <w:sz w:val="18"/>
                                  <w:szCs w:val="24"/>
                                  <w:rtl/>
                                  <w:lang w:bidi="ar-EG"/>
                                </w:rPr>
                                <w:t>الزمن المعاير </w:t>
                              </w:r>
                              <w:r w:rsidRPr="00E357B7">
                                <w:rPr>
                                  <w:sz w:val="18"/>
                                  <w:szCs w:val="24"/>
                                  <w:lang w:bidi="ar-EG"/>
                                </w:rPr>
                                <w:t>(UI)</w:t>
                              </w:r>
                              <w:r>
                                <w:rPr>
                                  <w:rFonts w:hint="cs"/>
                                  <w:sz w:val="18"/>
                                  <w:szCs w:val="24"/>
                                  <w:rtl/>
                                  <w:lang w:bidi="ar-EG"/>
                                </w:rPr>
                                <w:t xml:space="preserve"> بدون </w:t>
                              </w:r>
                              <w:r>
                                <w:rPr>
                                  <w:sz w:val="18"/>
                                  <w:szCs w:val="24"/>
                                  <w:lang w:bidi="ar-EG"/>
                                </w:rPr>
                                <w:t>CDR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2" name="Text Box 392"/>
                        <wps:cNvSpPr txBox="1"/>
                        <wps:spPr>
                          <a:xfrm rot="16200000">
                            <a:off x="-1108151" y="1088442"/>
                            <a:ext cx="2463801"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27728" w14:textId="77777777" w:rsidR="00A5719D" w:rsidRPr="00E357B7" w:rsidRDefault="00A5719D" w:rsidP="00716BD6">
                              <w:pPr>
                                <w:spacing w:before="40" w:after="40" w:line="240" w:lineRule="exact"/>
                                <w:jc w:val="center"/>
                                <w:rPr>
                                  <w:sz w:val="18"/>
                                  <w:szCs w:val="24"/>
                                  <w:rtl/>
                                  <w:lang w:bidi="ar-EG"/>
                                </w:rPr>
                              </w:pPr>
                              <w:r w:rsidRPr="00E357B7">
                                <w:rPr>
                                  <w:rFonts w:hint="cs"/>
                                  <w:sz w:val="18"/>
                                  <w:szCs w:val="24"/>
                                  <w:rtl/>
                                  <w:lang w:bidi="ar-EG"/>
                                </w:rPr>
                                <w:t xml:space="preserve">الاتساع </w:t>
                              </w:r>
                              <w:r>
                                <w:rPr>
                                  <w:rFonts w:hint="cs"/>
                                  <w:sz w:val="18"/>
                                  <w:szCs w:val="24"/>
                                  <w:rtl/>
                                  <w:lang w:bidi="ar-EG"/>
                                </w:rPr>
                                <w:t>المطلق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AEB911" id="Group 390" o:spid="_x0000_s1456" style="position:absolute;left:0;text-align:left;margin-left:247.5pt;margin-top:23.1pt;width:212.6pt;height:182.4pt;z-index:251931136;mso-width-relative:margin;mso-height-relative:margin" coordorigin="-191,-5" coordsize="32580,3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">
                <v:shape id="Text Box 391" o:spid="_x0000_s1457" type="#_x0000_t202" style="position:absolute;left:7751;top:27223;width:2463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" filled="f" stroked="f" strokeweight=".5pt">
                  <v:textbox inset="0,0,0,0">
                    <w:txbxContent>
                      <w:p w14:paraId="6AC13C58" w14:textId="77777777" w:rsidR="00A5719D" w:rsidRPr="00E357B7" w:rsidRDefault="00A5719D" w:rsidP="00716BD6">
                        <w:pPr>
                          <w:spacing w:before="40" w:after="40" w:line="240" w:lineRule="exact"/>
                          <w:jc w:val="center"/>
                          <w:rPr>
                            <w:sz w:val="18"/>
                            <w:szCs w:val="24"/>
                            <w:rtl/>
                            <w:lang w:bidi="ar-EG"/>
                          </w:rPr>
                        </w:pPr>
                        <w:r w:rsidRPr="00E357B7">
                          <w:rPr>
                            <w:rFonts w:hint="cs"/>
                            <w:sz w:val="18"/>
                            <w:szCs w:val="24"/>
                            <w:rtl/>
                            <w:lang w:bidi="ar-EG"/>
                          </w:rPr>
                          <w:t>الزمن المعاير </w:t>
                        </w:r>
                        <w:r w:rsidRPr="00E357B7">
                          <w:rPr>
                            <w:sz w:val="18"/>
                            <w:szCs w:val="24"/>
                            <w:lang w:bidi="ar-EG"/>
                          </w:rPr>
                          <w:t>(UI)</w:t>
                        </w:r>
                        <w:r>
                          <w:rPr>
                            <w:rFonts w:hint="cs"/>
                            <w:sz w:val="18"/>
                            <w:szCs w:val="24"/>
                            <w:rtl/>
                            <w:lang w:bidi="ar-EG"/>
                          </w:rPr>
                          <w:t xml:space="preserve"> بدون </w:t>
                        </w:r>
                        <w:r>
                          <w:rPr>
                            <w:sz w:val="18"/>
                            <w:szCs w:val="24"/>
                            <w:lang w:bidi="ar-EG"/>
                          </w:rPr>
                          <w:t>CDR</w:t>
                        </w:r>
                      </w:p>
                    </w:txbxContent>
                  </v:textbox>
                </v:shape>
                <v:shape id="Text Box 392" o:spid="_x0000_s1458" type="#_x0000_t202" style="position:absolute;left:-11081;top:10885;width:24637;height:28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" filled="f" stroked="f" strokeweight=".5pt">
                  <v:textbox inset="0,0,0,0">
                    <w:txbxContent>
                      <w:p w14:paraId="12D27728" w14:textId="77777777" w:rsidR="00A5719D" w:rsidRPr="00E357B7" w:rsidRDefault="00A5719D" w:rsidP="00716BD6">
                        <w:pPr>
                          <w:spacing w:before="40" w:after="40" w:line="240" w:lineRule="exact"/>
                          <w:jc w:val="center"/>
                          <w:rPr>
                            <w:sz w:val="18"/>
                            <w:szCs w:val="24"/>
                            <w:rtl/>
                            <w:lang w:bidi="ar-EG"/>
                          </w:rPr>
                        </w:pPr>
                        <w:r w:rsidRPr="00E357B7">
                          <w:rPr>
                            <w:rFonts w:hint="cs"/>
                            <w:sz w:val="18"/>
                            <w:szCs w:val="24"/>
                            <w:rtl/>
                            <w:lang w:bidi="ar-EG"/>
                          </w:rPr>
                          <w:t xml:space="preserve">الاتساع </w:t>
                        </w:r>
                        <w:r>
                          <w:rPr>
                            <w:rFonts w:hint="cs"/>
                            <w:sz w:val="18"/>
                            <w:szCs w:val="24"/>
                            <w:rtl/>
                            <w:lang w:bidi="ar-EG"/>
                          </w:rPr>
                          <w:t>المطلق</w:t>
                        </w:r>
                      </w:p>
                    </w:txbxContent>
                  </v:textbox>
                </v:shape>
              </v:group>
            </w:pict>
          </mc:Fallback>
        </mc:AlternateContent>
      </w:r>
      <w:r>
        <w:rPr>
          <w:rFonts w:eastAsia="SimSun" w:hint="cs"/>
          <w:noProof/>
          <w:rtl/>
          <w:lang w:eastAsia="zh-CN"/>
        </w:rPr>
        <mc:AlternateContent>
          <mc:Choice Requires="wpg">
            <w:drawing>
              <wp:anchor distT="0" distB="0" distL="114300" distR="114300" simplePos="0" relativeHeight="251933184" behindDoc="0" locked="0" layoutInCell="1" allowOverlap="1" wp14:anchorId="61018E80" wp14:editId="13C4B160">
                <wp:simplePos x="0" y="0"/>
                <wp:positionH relativeFrom="column">
                  <wp:posOffset>-1253</wp:posOffset>
                </wp:positionH>
                <wp:positionV relativeFrom="paragraph">
                  <wp:posOffset>294078</wp:posOffset>
                </wp:positionV>
                <wp:extent cx="2694806" cy="2315823"/>
                <wp:effectExtent l="0" t="0" r="10795" b="8890"/>
                <wp:wrapNone/>
                <wp:docPr id="393" name="Group 393"/>
                <wp:cNvGraphicFramePr/>
                <a:graphic xmlns:a="http://schemas.openxmlformats.org/drawingml/2006/main">
                  <a:graphicData uri="http://schemas.microsoft.com/office/word/2010/wordprocessingGroup">
                    <wpg:wgp>
                      <wpg:cNvGrpSpPr/>
                      <wpg:grpSpPr>
                        <a:xfrm>
                          <a:off x="0" y="0"/>
                          <a:ext cx="2694806" cy="2315823"/>
                          <a:chOff x="-159405" y="28"/>
                          <a:chExt cx="3251707" cy="3007899"/>
                        </a:xfrm>
                      </wpg:grpSpPr>
                      <wps:wsp>
                        <wps:cNvPr id="394" name="Text Box 394"/>
                        <wps:cNvSpPr txBox="1"/>
                        <wps:spPr>
                          <a:xfrm>
                            <a:off x="628502" y="2722177"/>
                            <a:ext cx="24638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763F2" w14:textId="77777777" w:rsidR="00A5719D" w:rsidRPr="00E357B7" w:rsidRDefault="00A5719D" w:rsidP="00716BD6">
                              <w:pPr>
                                <w:spacing w:before="40" w:after="40" w:line="240" w:lineRule="exact"/>
                                <w:jc w:val="center"/>
                                <w:rPr>
                                  <w:sz w:val="18"/>
                                  <w:szCs w:val="24"/>
                                  <w:rtl/>
                                  <w:lang w:bidi="ar-EG"/>
                                </w:rPr>
                              </w:pPr>
                              <w:r w:rsidRPr="00E357B7">
                                <w:rPr>
                                  <w:rFonts w:hint="cs"/>
                                  <w:sz w:val="18"/>
                                  <w:szCs w:val="24"/>
                                  <w:rtl/>
                                  <w:lang w:bidi="ar-EG"/>
                                </w:rPr>
                                <w:t>الزمن المعاير </w:t>
                              </w:r>
                              <w:r w:rsidRPr="00E357B7">
                                <w:rPr>
                                  <w:sz w:val="18"/>
                                  <w:szCs w:val="24"/>
                                  <w:lang w:bidi="ar-EG"/>
                                </w:rPr>
                                <w:t>(UI)</w:t>
                              </w:r>
                              <w:r>
                                <w:rPr>
                                  <w:rFonts w:hint="cs"/>
                                  <w:sz w:val="18"/>
                                  <w:szCs w:val="24"/>
                                  <w:rtl/>
                                  <w:lang w:bidi="ar-EG"/>
                                </w:rPr>
                                <w:t xml:space="preserve"> مع </w:t>
                              </w:r>
                              <w:r>
                                <w:rPr>
                                  <w:sz w:val="18"/>
                                  <w:szCs w:val="24"/>
                                  <w:lang w:bidi="ar-EG"/>
                                </w:rPr>
                                <w:t>CDR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5" name="Text Box 395"/>
                        <wps:cNvSpPr txBox="1"/>
                        <wps:spPr>
                          <a:xfrm rot="16200000">
                            <a:off x="-1248431" y="1089054"/>
                            <a:ext cx="2463801"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C08F8" w14:textId="77777777" w:rsidR="00A5719D" w:rsidRPr="00E357B7" w:rsidRDefault="00A5719D" w:rsidP="00716BD6">
                              <w:pPr>
                                <w:spacing w:before="40" w:after="40" w:line="240" w:lineRule="exact"/>
                                <w:jc w:val="center"/>
                                <w:rPr>
                                  <w:sz w:val="18"/>
                                  <w:szCs w:val="24"/>
                                  <w:rtl/>
                                  <w:lang w:bidi="ar-EG"/>
                                </w:rPr>
                              </w:pPr>
                              <w:r w:rsidRPr="00E357B7">
                                <w:rPr>
                                  <w:rFonts w:hint="cs"/>
                                  <w:sz w:val="18"/>
                                  <w:szCs w:val="24"/>
                                  <w:rtl/>
                                  <w:lang w:bidi="ar-EG"/>
                                </w:rPr>
                                <w:t xml:space="preserve">الاتساع </w:t>
                              </w:r>
                              <w:r>
                                <w:rPr>
                                  <w:rFonts w:hint="cs"/>
                                  <w:sz w:val="18"/>
                                  <w:szCs w:val="24"/>
                                  <w:rtl/>
                                  <w:lang w:bidi="ar-EG"/>
                                </w:rPr>
                                <w:t>المطلق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018E80" id="Group 393" o:spid="_x0000_s1459" style="position:absolute;left:0;text-align:left;margin-left:-.1pt;margin-top:23.15pt;width:212.2pt;height:182.35pt;z-index:251933184;mso-width-relative:margin;mso-height-relative:margin" coordorigin="-1594" coordsize="32517,30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">
                <v:shape id="Text Box 394" o:spid="_x0000_s1460" type="#_x0000_t202" style="position:absolute;left:6285;top:27221;width:2463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" filled="f" stroked="f" strokeweight=".5pt">
                  <v:textbox inset="0,0,0,0">
                    <w:txbxContent>
                      <w:p w14:paraId="284763F2" w14:textId="77777777" w:rsidR="00A5719D" w:rsidRPr="00E357B7" w:rsidRDefault="00A5719D" w:rsidP="00716BD6">
                        <w:pPr>
                          <w:spacing w:before="40" w:after="40" w:line="240" w:lineRule="exact"/>
                          <w:jc w:val="center"/>
                          <w:rPr>
                            <w:sz w:val="18"/>
                            <w:szCs w:val="24"/>
                            <w:rtl/>
                            <w:lang w:bidi="ar-EG"/>
                          </w:rPr>
                        </w:pPr>
                        <w:r w:rsidRPr="00E357B7">
                          <w:rPr>
                            <w:rFonts w:hint="cs"/>
                            <w:sz w:val="18"/>
                            <w:szCs w:val="24"/>
                            <w:rtl/>
                            <w:lang w:bidi="ar-EG"/>
                          </w:rPr>
                          <w:t>الزمن المعاير </w:t>
                        </w:r>
                        <w:r w:rsidRPr="00E357B7">
                          <w:rPr>
                            <w:sz w:val="18"/>
                            <w:szCs w:val="24"/>
                            <w:lang w:bidi="ar-EG"/>
                          </w:rPr>
                          <w:t>(UI)</w:t>
                        </w:r>
                        <w:r>
                          <w:rPr>
                            <w:rFonts w:hint="cs"/>
                            <w:sz w:val="18"/>
                            <w:szCs w:val="24"/>
                            <w:rtl/>
                            <w:lang w:bidi="ar-EG"/>
                          </w:rPr>
                          <w:t xml:space="preserve"> مع </w:t>
                        </w:r>
                        <w:r>
                          <w:rPr>
                            <w:sz w:val="18"/>
                            <w:szCs w:val="24"/>
                            <w:lang w:bidi="ar-EG"/>
                          </w:rPr>
                          <w:t>CDR</w:t>
                        </w:r>
                      </w:p>
                    </w:txbxContent>
                  </v:textbox>
                </v:shape>
                <v:shape id="Text Box 395" o:spid="_x0000_s1461" type="#_x0000_t202" style="position:absolute;left:-12484;top:10890;width:24638;height:28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" filled="f" stroked="f" strokeweight=".5pt">
                  <v:textbox inset="0,0,0,0">
                    <w:txbxContent>
                      <w:p w14:paraId="740C08F8" w14:textId="77777777" w:rsidR="00A5719D" w:rsidRPr="00E357B7" w:rsidRDefault="00A5719D" w:rsidP="00716BD6">
                        <w:pPr>
                          <w:spacing w:before="40" w:after="40" w:line="240" w:lineRule="exact"/>
                          <w:jc w:val="center"/>
                          <w:rPr>
                            <w:sz w:val="18"/>
                            <w:szCs w:val="24"/>
                            <w:rtl/>
                            <w:lang w:bidi="ar-EG"/>
                          </w:rPr>
                        </w:pPr>
                        <w:r w:rsidRPr="00E357B7">
                          <w:rPr>
                            <w:rFonts w:hint="cs"/>
                            <w:sz w:val="18"/>
                            <w:szCs w:val="24"/>
                            <w:rtl/>
                            <w:lang w:bidi="ar-EG"/>
                          </w:rPr>
                          <w:t xml:space="preserve">الاتساع </w:t>
                        </w:r>
                        <w:r>
                          <w:rPr>
                            <w:rFonts w:hint="cs"/>
                            <w:sz w:val="18"/>
                            <w:szCs w:val="24"/>
                            <w:rtl/>
                            <w:lang w:bidi="ar-EG"/>
                          </w:rPr>
                          <w:t>المطلق</w:t>
                        </w:r>
                      </w:p>
                    </w:txbxContent>
                  </v:textbox>
                </v:shape>
              </v:group>
            </w:pict>
          </mc:Fallback>
        </mc:AlternateContent>
      </w:r>
      <w:r>
        <w:rPr>
          <w:rFonts w:eastAsia="SimSun"/>
          <w:noProof/>
          <w:lang w:eastAsia="zh-CN"/>
        </w:rPr>
        <w:drawing>
          <wp:inline distT="0" distB="0" distL="0" distR="0" wp14:anchorId="7BD5606D" wp14:editId="43E12A69">
            <wp:extent cx="6120765" cy="2484982"/>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3">
                      <a:extLst>
                        <a:ext uri="{28A0092B-C50C-407E-A947-70E740481C1C}">
                          <a14:useLocalDpi xmlns:a14="http://schemas.microsoft.com/office/drawing/2010/main" val="0"/>
                        </a:ext>
                      </a:extLst>
                    </a:blip>
                    <a:srcRect b="7638"/>
                    <a:stretch/>
                  </pic:blipFill>
                  <pic:spPr bwMode="auto">
                    <a:xfrm>
                      <a:off x="0" y="0"/>
                      <a:ext cx="6120765" cy="2484982"/>
                    </a:xfrm>
                    <a:prstGeom prst="rect">
                      <a:avLst/>
                    </a:prstGeom>
                    <a:noFill/>
                    <a:ln>
                      <a:noFill/>
                    </a:ln>
                    <a:extLst>
                      <a:ext uri="{53640926-AAD7-44D8-BBD7-CCE9431645EC}">
                        <a14:shadowObscured xmlns:a14="http://schemas.microsoft.com/office/drawing/2010/main"/>
                      </a:ext>
                    </a:extLst>
                  </pic:spPr>
                </pic:pic>
              </a:graphicData>
            </a:graphic>
          </wp:inline>
        </w:drawing>
      </w:r>
    </w:p>
    <w:p w14:paraId="22FBE3D2" w14:textId="77777777" w:rsidR="00B84C37" w:rsidRDefault="00B84C37" w:rsidP="00E53CAD">
      <w:pPr>
        <w:pStyle w:val="TableNo"/>
        <w:widowControl w:val="0"/>
        <w:rPr>
          <w:rFonts w:eastAsia="SimSun"/>
          <w:rtl/>
        </w:rPr>
      </w:pPr>
      <w:r>
        <w:rPr>
          <w:rFonts w:eastAsia="SimSun" w:hint="cs"/>
          <w:rtl/>
        </w:rPr>
        <w:lastRenderedPageBreak/>
        <w:t>الجدول </w:t>
      </w:r>
      <w:r w:rsidR="00420C76">
        <w:rPr>
          <w:rFonts w:eastAsia="SimSun"/>
        </w:rPr>
        <w:t>C</w:t>
      </w:r>
      <w:r w:rsidR="00716BD6">
        <w:rPr>
          <w:rFonts w:eastAsia="SimSun"/>
        </w:rPr>
        <w:t>5-1</w:t>
      </w:r>
    </w:p>
    <w:p w14:paraId="345FBD37" w14:textId="77777777" w:rsidR="00B84C37" w:rsidRDefault="00B84C37" w:rsidP="00C71F83">
      <w:pPr>
        <w:pStyle w:val="Tabletitle"/>
        <w:widowControl w:val="0"/>
        <w:spacing w:after="120"/>
        <w:rPr>
          <w:rFonts w:eastAsia="SimSun"/>
          <w:rtl/>
        </w:rPr>
      </w:pPr>
      <w:r>
        <w:rPr>
          <w:rFonts w:eastAsia="SimSun" w:hint="cs"/>
          <w:rtl/>
        </w:rPr>
        <w:t>المواصفات الكهربية لدخل المرس</w:t>
      </w:r>
      <w:r w:rsidR="00716BD6">
        <w:rPr>
          <w:rFonts w:eastAsia="SimSun" w:hint="cs"/>
          <w:rtl/>
        </w:rPr>
        <w:t>ِ</w:t>
      </w:r>
      <w:r>
        <w:rPr>
          <w:rFonts w:eastAsia="SimSun" w:hint="cs"/>
          <w:rtl/>
        </w:rPr>
        <w:t>ل المستقب</w:t>
      </w:r>
      <w:r w:rsidR="00716BD6">
        <w:rPr>
          <w:rFonts w:eastAsia="SimSun" w:hint="cs"/>
          <w:rtl/>
        </w:rPr>
        <w:t>ِ</w:t>
      </w:r>
      <w:r>
        <w:rPr>
          <w:rFonts w:eastAsia="SimSun" w:hint="cs"/>
          <w:rtl/>
        </w:rPr>
        <w:t>ل وخرج المستقب</w:t>
      </w:r>
      <w:r w:rsidR="00716BD6">
        <w:rPr>
          <w:rFonts w:eastAsia="SimSun" w:hint="cs"/>
          <w:rtl/>
        </w:rPr>
        <w:t>ِ</w:t>
      </w:r>
      <w:r>
        <w:rPr>
          <w:rFonts w:eastAsia="SimSun" w:hint="cs"/>
          <w:rtl/>
        </w:rPr>
        <w:t>ل البصريين</w:t>
      </w:r>
    </w:p>
    <w:tbl>
      <w:tblPr>
        <w:bidiVisual/>
        <w:tblW w:w="9639" w:type="dxa"/>
        <w:jc w:val="center"/>
        <w:tblLayout w:type="fixed"/>
        <w:tblLook w:val="0000" w:firstRow="0" w:lastRow="0" w:firstColumn="0" w:lastColumn="0" w:noHBand="0" w:noVBand="0"/>
      </w:tblPr>
      <w:tblGrid>
        <w:gridCol w:w="2551"/>
        <w:gridCol w:w="3549"/>
        <w:gridCol w:w="3539"/>
      </w:tblGrid>
      <w:tr w:rsidR="00B84C37" w:rsidRPr="00716BD6" w14:paraId="1B2E05F9" w14:textId="77777777" w:rsidTr="00716BD6">
        <w:trPr>
          <w:trHeight w:val="1"/>
          <w:jc w:val="center"/>
        </w:trPr>
        <w:tc>
          <w:tcPr>
            <w:tcW w:w="25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7EABD39" w14:textId="77777777" w:rsidR="00B84C37" w:rsidRPr="00716BD6" w:rsidRDefault="00B84C37" w:rsidP="00E53CAD">
            <w:pPr>
              <w:pStyle w:val="Tablehead"/>
              <w:keepLines/>
              <w:widowControl w:val="0"/>
              <w:spacing w:before="60" w:after="60"/>
              <w:rPr>
                <w:rFonts w:ascii="Times New Roman" w:hAnsi="Times New Roman"/>
                <w:position w:val="2"/>
                <w:lang w:val="en-GB"/>
              </w:rPr>
            </w:pPr>
            <w:r w:rsidRPr="00716BD6">
              <w:rPr>
                <w:rFonts w:ascii="Times New Roman" w:eastAsia="Times New Roman Bold" w:hAnsi="Times New Roman" w:hint="cs"/>
                <w:position w:val="2"/>
                <w:rtl/>
                <w:lang w:val="en-GB"/>
              </w:rPr>
              <w:t>التطبيق</w:t>
            </w:r>
          </w:p>
        </w:tc>
        <w:tc>
          <w:tcPr>
            <w:tcW w:w="354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36A102B" w14:textId="77777777" w:rsidR="00B84C37" w:rsidRPr="00716BD6" w:rsidRDefault="00B84C37" w:rsidP="00E53CAD">
            <w:pPr>
              <w:pStyle w:val="Tablehead"/>
              <w:keepLines/>
              <w:widowControl w:val="0"/>
              <w:spacing w:before="60" w:after="60"/>
              <w:rPr>
                <w:rFonts w:ascii="Times New Roman" w:hAnsi="Times New Roman"/>
                <w:position w:val="2"/>
              </w:rPr>
            </w:pPr>
            <w:r w:rsidRPr="00716BD6">
              <w:rPr>
                <w:rFonts w:ascii="Times New Roman" w:eastAsia="Times New Roman Bold" w:hAnsi="Times New Roman" w:hint="cs"/>
                <w:position w:val="2"/>
                <w:rtl/>
                <w:lang w:val="en-GB"/>
              </w:rPr>
              <w:t xml:space="preserve">مع استعادة بينات </w:t>
            </w:r>
            <w:proofErr w:type="spellStart"/>
            <w:r w:rsidRPr="00716BD6">
              <w:rPr>
                <w:rFonts w:ascii="Times New Roman" w:eastAsia="Times New Roman Bold" w:hAnsi="Times New Roman" w:hint="cs"/>
                <w:position w:val="2"/>
                <w:rtl/>
                <w:lang w:val="en-GB"/>
              </w:rPr>
              <w:t>الميقاتية</w:t>
            </w:r>
            <w:proofErr w:type="spellEnd"/>
            <w:r w:rsidRPr="00716BD6">
              <w:rPr>
                <w:rFonts w:ascii="Times New Roman" w:eastAsia="Times New Roman Bold" w:hAnsi="Times New Roman" w:hint="cs"/>
                <w:position w:val="2"/>
                <w:rtl/>
                <w:lang w:val="en-GB"/>
              </w:rPr>
              <w:t xml:space="preserve"> </w:t>
            </w:r>
            <w:r w:rsidRPr="00716BD6">
              <w:rPr>
                <w:rFonts w:ascii="Times New Roman" w:eastAsia="Times New Roman Bold" w:hAnsi="Times New Roman"/>
                <w:position w:val="2"/>
              </w:rPr>
              <w:t>(CDR)</w:t>
            </w:r>
          </w:p>
        </w:tc>
        <w:tc>
          <w:tcPr>
            <w:tcW w:w="353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6FB2100" w14:textId="77777777" w:rsidR="00B84C37" w:rsidRPr="00716BD6" w:rsidRDefault="00B84C37" w:rsidP="00E53CAD">
            <w:pPr>
              <w:pStyle w:val="Tablehead"/>
              <w:keepLines/>
              <w:widowControl w:val="0"/>
              <w:spacing w:before="60" w:after="60"/>
              <w:rPr>
                <w:rFonts w:ascii="Times New Roman" w:hAnsi="Times New Roman"/>
                <w:position w:val="2"/>
                <w:lang w:val="en-GB"/>
              </w:rPr>
            </w:pPr>
            <w:r w:rsidRPr="00716BD6">
              <w:rPr>
                <w:rFonts w:ascii="Times New Roman" w:eastAsia="Times New Roman Bold" w:hAnsi="Times New Roman" w:hint="cs"/>
                <w:position w:val="2"/>
                <w:rtl/>
                <w:lang w:val="en-GB"/>
              </w:rPr>
              <w:t xml:space="preserve">بدون استعادة بينات </w:t>
            </w:r>
            <w:proofErr w:type="spellStart"/>
            <w:r w:rsidRPr="00716BD6">
              <w:rPr>
                <w:rFonts w:ascii="Times New Roman" w:eastAsia="Times New Roman Bold" w:hAnsi="Times New Roman" w:hint="cs"/>
                <w:position w:val="2"/>
                <w:rtl/>
                <w:lang w:val="en-GB"/>
              </w:rPr>
              <w:t>الميقاتية</w:t>
            </w:r>
            <w:proofErr w:type="spellEnd"/>
            <w:r w:rsidRPr="00716BD6">
              <w:rPr>
                <w:rFonts w:ascii="Times New Roman" w:eastAsia="Times New Roman Bold" w:hAnsi="Times New Roman" w:hint="cs"/>
                <w:position w:val="2"/>
                <w:rtl/>
                <w:lang w:val="en-GB"/>
              </w:rPr>
              <w:t xml:space="preserve"> </w:t>
            </w:r>
            <w:r w:rsidRPr="00716BD6">
              <w:rPr>
                <w:rFonts w:ascii="Times New Roman" w:eastAsia="Times New Roman Bold" w:hAnsi="Times New Roman"/>
                <w:position w:val="2"/>
              </w:rPr>
              <w:t>(CDR)</w:t>
            </w:r>
          </w:p>
        </w:tc>
      </w:tr>
      <w:tr w:rsidR="00B84C37" w:rsidRPr="00716BD6" w14:paraId="79C26065" w14:textId="77777777" w:rsidTr="00716BD6">
        <w:trPr>
          <w:jc w:val="center"/>
        </w:trPr>
        <w:tc>
          <w:tcPr>
            <w:tcW w:w="25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4FA7D66E" w14:textId="77777777" w:rsidR="00B84C37" w:rsidRPr="00716BD6" w:rsidRDefault="00B84C37" w:rsidP="00E53CAD">
            <w:pPr>
              <w:pStyle w:val="Tabletext"/>
              <w:keepNext/>
              <w:keepLines/>
              <w:widowControl w:val="0"/>
              <w:spacing w:before="60"/>
              <w:rPr>
                <w:spacing w:val="-4"/>
                <w:position w:val="2"/>
              </w:rPr>
            </w:pPr>
            <w:r w:rsidRPr="00716BD6">
              <w:rPr>
                <w:rFonts w:hint="cs"/>
                <w:spacing w:val="-4"/>
                <w:position w:val="2"/>
                <w:rtl/>
                <w:lang w:val="en-GB"/>
              </w:rPr>
              <w:t xml:space="preserve">معاوقة الدخل/الخرج التفاضلية </w:t>
            </w:r>
            <w:r w:rsidRPr="00716BD6">
              <w:rPr>
                <w:spacing w:val="-4"/>
                <w:position w:val="2"/>
              </w:rPr>
              <w:t>(</w:t>
            </w:r>
            <w:proofErr w:type="spellStart"/>
            <w:r w:rsidRPr="00716BD6">
              <w:rPr>
                <w:spacing w:val="-4"/>
                <w:position w:val="2"/>
              </w:rPr>
              <w:t>typ</w:t>
            </w:r>
            <w:proofErr w:type="spellEnd"/>
            <w:r w:rsidRPr="00716BD6">
              <w:rPr>
                <w:spacing w:val="-4"/>
                <w:position w:val="2"/>
              </w:rPr>
              <w:t>)</w:t>
            </w:r>
          </w:p>
        </w:tc>
        <w:tc>
          <w:tcPr>
            <w:tcW w:w="354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4DA23E8" w14:textId="77777777" w:rsidR="00B84C37" w:rsidRPr="00716BD6" w:rsidRDefault="00B84C37" w:rsidP="00E53CAD">
            <w:pPr>
              <w:pStyle w:val="Tabletext"/>
              <w:keepNext/>
              <w:keepLines/>
              <w:widowControl w:val="0"/>
              <w:spacing w:before="60"/>
              <w:jc w:val="center"/>
              <w:rPr>
                <w:position w:val="2"/>
                <w:lang w:val="en-GB"/>
              </w:rPr>
            </w:pPr>
            <w:bookmarkStart w:id="413" w:name="lt_pId1970"/>
            <w:r w:rsidRPr="00716BD6">
              <w:rPr>
                <w:position w:val="2"/>
                <w:lang w:val="en-GB"/>
              </w:rPr>
              <w:t>100</w:t>
            </w:r>
            <w:r w:rsidRPr="00716BD6">
              <w:rPr>
                <w:rFonts w:hint="cs"/>
                <w:position w:val="2"/>
                <w:rtl/>
                <w:lang w:val="en-GB"/>
              </w:rPr>
              <w:t xml:space="preserve"> </w:t>
            </w:r>
            <w:proofErr w:type="gramStart"/>
            <w:r w:rsidRPr="00716BD6">
              <w:rPr>
                <w:position w:val="2"/>
                <w:lang w:val="en-GB"/>
              </w:rPr>
              <w:t>ohm</w:t>
            </w:r>
            <w:bookmarkEnd w:id="413"/>
            <w:proofErr w:type="gramEnd"/>
          </w:p>
        </w:tc>
        <w:tc>
          <w:tcPr>
            <w:tcW w:w="353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FA07556" w14:textId="77777777" w:rsidR="00B84C37" w:rsidRPr="00716BD6" w:rsidRDefault="00B84C37" w:rsidP="00E53CAD">
            <w:pPr>
              <w:pStyle w:val="Tabletext"/>
              <w:keepNext/>
              <w:keepLines/>
              <w:widowControl w:val="0"/>
              <w:spacing w:before="60"/>
              <w:jc w:val="center"/>
              <w:rPr>
                <w:position w:val="2"/>
                <w:lang w:val="en-GB"/>
              </w:rPr>
            </w:pPr>
            <w:bookmarkStart w:id="414" w:name="lt_pId1971"/>
            <w:r w:rsidRPr="00716BD6">
              <w:rPr>
                <w:position w:val="2"/>
                <w:lang w:val="en-GB"/>
              </w:rPr>
              <w:t>100</w:t>
            </w:r>
            <w:r w:rsidRPr="00716BD6">
              <w:rPr>
                <w:rFonts w:hint="cs"/>
                <w:position w:val="2"/>
                <w:rtl/>
                <w:lang w:val="en-GB"/>
              </w:rPr>
              <w:t xml:space="preserve"> </w:t>
            </w:r>
            <w:proofErr w:type="gramStart"/>
            <w:r w:rsidRPr="00716BD6">
              <w:rPr>
                <w:position w:val="2"/>
                <w:lang w:val="en-GB"/>
              </w:rPr>
              <w:t>ohm</w:t>
            </w:r>
            <w:bookmarkEnd w:id="414"/>
            <w:proofErr w:type="gramEnd"/>
          </w:p>
        </w:tc>
      </w:tr>
      <w:tr w:rsidR="00B84C37" w:rsidRPr="00716BD6" w14:paraId="415779F0" w14:textId="77777777" w:rsidTr="00716BD6">
        <w:trPr>
          <w:jc w:val="center"/>
        </w:trPr>
        <w:tc>
          <w:tcPr>
            <w:tcW w:w="25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0F90225" w14:textId="77777777" w:rsidR="00B84C37" w:rsidRPr="00716BD6" w:rsidRDefault="00B84C37" w:rsidP="00E53CAD">
            <w:pPr>
              <w:pStyle w:val="Tabletext"/>
              <w:keepNext/>
              <w:keepLines/>
              <w:widowControl w:val="0"/>
              <w:spacing w:before="60"/>
              <w:rPr>
                <w:position w:val="2"/>
                <w:rtl/>
                <w:lang w:val="en-GB" w:bidi="ar-EG"/>
              </w:rPr>
            </w:pPr>
            <w:r w:rsidRPr="00716BD6">
              <w:rPr>
                <w:rFonts w:hint="cs"/>
                <w:position w:val="2"/>
                <w:rtl/>
                <w:lang w:val="en-GB" w:bidi="ar-EG"/>
              </w:rPr>
              <w:t>عدم تواؤم الانتهائية (الأقصى)</w:t>
            </w:r>
          </w:p>
        </w:tc>
        <w:tc>
          <w:tcPr>
            <w:tcW w:w="354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BD41E3B" w14:textId="77777777" w:rsidR="00B84C37" w:rsidRPr="00716BD6" w:rsidRDefault="00B84C37" w:rsidP="00E53CAD">
            <w:pPr>
              <w:pStyle w:val="Tabletext"/>
              <w:keepNext/>
              <w:keepLines/>
              <w:widowControl w:val="0"/>
              <w:spacing w:before="60"/>
              <w:jc w:val="center"/>
              <w:rPr>
                <w:position w:val="2"/>
                <w:lang w:val="en-GB"/>
              </w:rPr>
            </w:pPr>
            <w:r w:rsidRPr="00716BD6">
              <w:rPr>
                <w:position w:val="2"/>
                <w:lang w:val="en-GB"/>
              </w:rPr>
              <w:t>%5</w:t>
            </w:r>
          </w:p>
        </w:tc>
        <w:tc>
          <w:tcPr>
            <w:tcW w:w="353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398A0A3" w14:textId="77777777" w:rsidR="00B84C37" w:rsidRPr="00716BD6" w:rsidRDefault="00B84C37" w:rsidP="00E53CAD">
            <w:pPr>
              <w:pStyle w:val="Tabletext"/>
              <w:keepNext/>
              <w:keepLines/>
              <w:widowControl w:val="0"/>
              <w:spacing w:before="60"/>
              <w:jc w:val="center"/>
              <w:rPr>
                <w:position w:val="2"/>
              </w:rPr>
            </w:pPr>
            <w:r w:rsidRPr="00716BD6">
              <w:rPr>
                <w:position w:val="2"/>
                <w:lang w:val="en-GB"/>
              </w:rPr>
              <w:t>%5</w:t>
            </w:r>
          </w:p>
        </w:tc>
      </w:tr>
      <w:tr w:rsidR="00B84C37" w:rsidRPr="00716BD6" w14:paraId="6FC358C1" w14:textId="77777777" w:rsidTr="00716BD6">
        <w:trPr>
          <w:jc w:val="center"/>
        </w:trPr>
        <w:tc>
          <w:tcPr>
            <w:tcW w:w="2551"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3EDB53E" w14:textId="77777777" w:rsidR="00B84C37" w:rsidRPr="00716BD6" w:rsidRDefault="00B84C37" w:rsidP="00E53CAD">
            <w:pPr>
              <w:pStyle w:val="Tabletext"/>
              <w:keepNext/>
              <w:keepLines/>
              <w:widowControl w:val="0"/>
              <w:spacing w:before="60"/>
              <w:rPr>
                <w:position w:val="2"/>
                <w:lang w:val="en-GB"/>
              </w:rPr>
            </w:pPr>
            <w:r w:rsidRPr="00716BD6">
              <w:rPr>
                <w:rFonts w:hint="cs"/>
                <w:position w:val="2"/>
                <w:rtl/>
                <w:lang w:val="en-GB"/>
              </w:rPr>
              <w:t>خسارة عودة الدخل/الخرج التفاضلية (الدنيا)</w:t>
            </w:r>
          </w:p>
          <w:p w14:paraId="614EE92F" w14:textId="77777777" w:rsidR="00B84C37" w:rsidRPr="00716BD6" w:rsidRDefault="00B84C37" w:rsidP="00E53CAD">
            <w:pPr>
              <w:pStyle w:val="Tabletext"/>
              <w:keepNext/>
              <w:keepLines/>
              <w:widowControl w:val="0"/>
              <w:spacing w:before="60"/>
              <w:rPr>
                <w:position w:val="2"/>
                <w:lang w:val="en-GB"/>
              </w:rPr>
            </w:pPr>
            <w:bookmarkStart w:id="415" w:name="lt_pId1976"/>
            <w:r w:rsidRPr="00716BD6">
              <w:rPr>
                <w:position w:val="2"/>
                <w:lang w:val="en-GB"/>
              </w:rPr>
              <w:t>SDD11/SDD22</w:t>
            </w:r>
            <w:bookmarkEnd w:id="415"/>
          </w:p>
        </w:tc>
        <w:tc>
          <w:tcPr>
            <w:tcW w:w="354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B548BDD" w14:textId="77777777" w:rsidR="00B84C37" w:rsidRPr="00716BD6" w:rsidRDefault="00B84C37" w:rsidP="00E53CAD">
            <w:pPr>
              <w:pStyle w:val="Tabletext"/>
              <w:keepNext/>
              <w:keepLines/>
              <w:widowControl w:val="0"/>
              <w:spacing w:before="60"/>
              <w:jc w:val="center"/>
              <w:rPr>
                <w:position w:val="2"/>
                <w:lang w:val="en-GB"/>
              </w:rPr>
            </w:pPr>
            <w:bookmarkStart w:id="416" w:name="lt_pId1977"/>
            <w:r w:rsidRPr="00716BD6">
              <w:rPr>
                <w:position w:val="2"/>
                <w:lang w:val="en-GB"/>
              </w:rPr>
              <w:t>(GHz 0,1</w:t>
            </w:r>
            <w:r w:rsidRPr="00716BD6">
              <w:rPr>
                <w:position w:val="2"/>
                <w:lang w:val="en-GB"/>
              </w:rPr>
              <w:noBreakHyphen/>
              <w:t>0,05) dB 20</w:t>
            </w:r>
            <w:bookmarkEnd w:id="416"/>
          </w:p>
        </w:tc>
        <w:tc>
          <w:tcPr>
            <w:tcW w:w="3539"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5866451" w14:textId="77777777" w:rsidR="00B84C37" w:rsidRPr="00716BD6" w:rsidRDefault="00716BD6" w:rsidP="00E53CAD">
            <w:pPr>
              <w:pStyle w:val="Tabletext"/>
              <w:keepNext/>
              <w:keepLines/>
              <w:widowControl w:val="0"/>
              <w:spacing w:before="60"/>
              <w:jc w:val="center"/>
              <w:rPr>
                <w:position w:val="2"/>
                <w:lang w:bidi="ar-EG"/>
              </w:rPr>
            </w:pPr>
            <w:bookmarkStart w:id="417" w:name="lt_pId1978"/>
            <w:r w:rsidRPr="00716BD6">
              <w:rPr>
                <w:rFonts w:hint="eastAsia"/>
                <w:position w:val="2"/>
                <w:rtl/>
                <w:lang w:val="en-GB" w:bidi="ar-EG"/>
              </w:rPr>
              <w:t>الملاحظة </w:t>
            </w:r>
            <w:r w:rsidRPr="00716BD6">
              <w:rPr>
                <w:position w:val="2"/>
                <w:lang w:bidi="ar-EG"/>
              </w:rPr>
              <w:t>2</w:t>
            </w:r>
            <w:r w:rsidRPr="00716BD6">
              <w:rPr>
                <w:rFonts w:hint="cs"/>
                <w:position w:val="2"/>
                <w:rtl/>
                <w:lang w:val="en-GB"/>
              </w:rPr>
              <w:t xml:space="preserve"> </w:t>
            </w:r>
            <w:r w:rsidR="00B84C37" w:rsidRPr="00716BD6">
              <w:rPr>
                <w:position w:val="2"/>
                <w:lang w:val="en-GB"/>
              </w:rPr>
              <w:t>(GHz 4,1</w:t>
            </w:r>
            <w:r w:rsidR="00B84C37" w:rsidRPr="00716BD6">
              <w:rPr>
                <w:position w:val="2"/>
                <w:lang w:val="en-GB"/>
              </w:rPr>
              <w:noBreakHyphen/>
              <w:t>0,01)</w:t>
            </w:r>
            <w:r w:rsidR="00B84C37" w:rsidRPr="00716BD6">
              <w:rPr>
                <w:rFonts w:hint="eastAsia"/>
                <w:position w:val="2"/>
                <w:rtl/>
                <w:lang w:val="en-GB" w:bidi="ar-EG"/>
              </w:rPr>
              <w:t xml:space="preserve"> </w:t>
            </w:r>
            <w:bookmarkEnd w:id="417"/>
          </w:p>
        </w:tc>
      </w:tr>
      <w:tr w:rsidR="00B84C37" w:rsidRPr="00716BD6" w14:paraId="125CF7E6" w14:textId="77777777" w:rsidTr="00716BD6">
        <w:trPr>
          <w:trHeight w:val="413"/>
          <w:jc w:val="center"/>
        </w:trPr>
        <w:tc>
          <w:tcPr>
            <w:tcW w:w="2551"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430E272" w14:textId="77777777" w:rsidR="00B84C37" w:rsidRPr="00716BD6" w:rsidRDefault="00B84C37" w:rsidP="00E53CAD">
            <w:pPr>
              <w:pStyle w:val="Tabletext"/>
              <w:keepNext/>
              <w:keepLines/>
              <w:widowControl w:val="0"/>
              <w:spacing w:before="60"/>
              <w:rPr>
                <w:rFonts w:eastAsia="Calibri"/>
                <w:position w:val="2"/>
                <w:lang w:val="en-GB"/>
              </w:rPr>
            </w:pPr>
          </w:p>
        </w:tc>
        <w:tc>
          <w:tcPr>
            <w:tcW w:w="3549"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26BEC7B" w14:textId="77777777" w:rsidR="00B84C37" w:rsidRPr="00716BD6" w:rsidRDefault="00B84C37" w:rsidP="00E53CAD">
            <w:pPr>
              <w:pStyle w:val="Tabletext"/>
              <w:keepNext/>
              <w:keepLines/>
              <w:widowControl w:val="0"/>
              <w:spacing w:before="60"/>
              <w:jc w:val="center"/>
              <w:rPr>
                <w:position w:val="2"/>
                <w:lang w:val="en-GB"/>
              </w:rPr>
            </w:pPr>
            <w:r w:rsidRPr="00716BD6">
              <w:rPr>
                <w:position w:val="2"/>
                <w:lang w:val="en-GB"/>
              </w:rPr>
              <w:t>(GHz 5,5</w:t>
            </w:r>
            <w:r w:rsidRPr="00716BD6">
              <w:rPr>
                <w:position w:val="2"/>
                <w:lang w:val="en-GB"/>
              </w:rPr>
              <w:noBreakHyphen/>
              <w:t>0,1) dB 8</w:t>
            </w:r>
          </w:p>
        </w:tc>
        <w:tc>
          <w:tcPr>
            <w:tcW w:w="3539"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15C05F3" w14:textId="77777777" w:rsidR="00B84C37" w:rsidRPr="00716BD6" w:rsidRDefault="00B84C37" w:rsidP="00E53CAD">
            <w:pPr>
              <w:pStyle w:val="Tabletext"/>
              <w:keepNext/>
              <w:keepLines/>
              <w:widowControl w:val="0"/>
              <w:spacing w:before="60"/>
              <w:jc w:val="center"/>
              <w:rPr>
                <w:position w:val="2"/>
                <w:lang w:val="en-GB"/>
              </w:rPr>
            </w:pPr>
          </w:p>
        </w:tc>
      </w:tr>
      <w:tr w:rsidR="00B84C37" w:rsidRPr="00716BD6" w14:paraId="7B898447" w14:textId="77777777" w:rsidTr="00716BD6">
        <w:trPr>
          <w:trHeight w:val="413"/>
          <w:jc w:val="center"/>
        </w:trPr>
        <w:tc>
          <w:tcPr>
            <w:tcW w:w="2551"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39EE403" w14:textId="77777777" w:rsidR="00B84C37" w:rsidRPr="00716BD6" w:rsidRDefault="00B84C37" w:rsidP="004B6494">
            <w:pPr>
              <w:pStyle w:val="Tabletext"/>
              <w:spacing w:before="60"/>
              <w:rPr>
                <w:rFonts w:eastAsia="Calibri"/>
                <w:position w:val="2"/>
                <w:lang w:val="en-GB"/>
              </w:rPr>
            </w:pPr>
          </w:p>
        </w:tc>
        <w:tc>
          <w:tcPr>
            <w:tcW w:w="3549"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19DF612" w14:textId="77777777" w:rsidR="00B84C37" w:rsidRPr="00716BD6" w:rsidRDefault="00B84C37" w:rsidP="004B6494">
            <w:pPr>
              <w:pStyle w:val="Tabletext"/>
              <w:spacing w:before="60"/>
              <w:jc w:val="center"/>
              <w:rPr>
                <w:rFonts w:eastAsia="Calibri"/>
                <w:position w:val="2"/>
                <w:lang w:val="en-GB"/>
              </w:rPr>
            </w:pPr>
          </w:p>
        </w:tc>
        <w:tc>
          <w:tcPr>
            <w:tcW w:w="3539"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3F5E61C" w14:textId="77777777" w:rsidR="00B84C37" w:rsidRPr="00716BD6" w:rsidRDefault="00716BD6" w:rsidP="004B6494">
            <w:pPr>
              <w:pStyle w:val="Tabletext"/>
              <w:spacing w:before="60"/>
              <w:jc w:val="center"/>
              <w:rPr>
                <w:position w:val="2"/>
                <w:rtl/>
                <w:lang w:val="en-GB"/>
              </w:rPr>
            </w:pPr>
            <w:r w:rsidRPr="00716BD6">
              <w:rPr>
                <w:rFonts w:hint="eastAsia"/>
                <w:position w:val="2"/>
                <w:rtl/>
                <w:lang w:val="en-GB" w:bidi="ar-EG"/>
              </w:rPr>
              <w:t>الملاحظة </w:t>
            </w:r>
            <w:r w:rsidRPr="00716BD6">
              <w:rPr>
                <w:position w:val="2"/>
                <w:lang w:bidi="ar-EG"/>
              </w:rPr>
              <w:t>3</w:t>
            </w:r>
            <w:r w:rsidRPr="00716BD6">
              <w:rPr>
                <w:rFonts w:hint="cs"/>
                <w:position w:val="2"/>
                <w:rtl/>
                <w:lang w:val="en-GB"/>
              </w:rPr>
              <w:t xml:space="preserve"> </w:t>
            </w:r>
            <w:r w:rsidR="00B84C37" w:rsidRPr="00716BD6">
              <w:rPr>
                <w:position w:val="2"/>
                <w:lang w:val="en-GB"/>
              </w:rPr>
              <w:t>(GHz 11,1</w:t>
            </w:r>
            <w:r w:rsidR="00B84C37" w:rsidRPr="00716BD6">
              <w:rPr>
                <w:position w:val="2"/>
                <w:lang w:val="en-GB"/>
              </w:rPr>
              <w:noBreakHyphen/>
              <w:t>4,1)</w:t>
            </w:r>
            <w:r w:rsidR="00B84C37" w:rsidRPr="00716BD6">
              <w:rPr>
                <w:rFonts w:hint="eastAsia"/>
                <w:position w:val="2"/>
                <w:rtl/>
                <w:lang w:val="en-GB" w:bidi="ar-EG"/>
              </w:rPr>
              <w:t xml:space="preserve"> </w:t>
            </w:r>
          </w:p>
        </w:tc>
      </w:tr>
      <w:tr w:rsidR="00B84C37" w:rsidRPr="00716BD6" w14:paraId="604E4749" w14:textId="77777777" w:rsidTr="00716BD6">
        <w:trPr>
          <w:jc w:val="center"/>
        </w:trPr>
        <w:tc>
          <w:tcPr>
            <w:tcW w:w="2551"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5A49C44" w14:textId="77777777" w:rsidR="00B84C37" w:rsidRPr="00716BD6" w:rsidRDefault="00B84C37" w:rsidP="004B6494">
            <w:pPr>
              <w:pStyle w:val="Tabletext"/>
              <w:spacing w:before="60"/>
              <w:rPr>
                <w:rFonts w:eastAsia="Calibri"/>
                <w:position w:val="2"/>
                <w:lang w:val="en-GB"/>
              </w:rPr>
            </w:pPr>
          </w:p>
        </w:tc>
        <w:tc>
          <w:tcPr>
            <w:tcW w:w="354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770BBBEF" w14:textId="77777777" w:rsidR="00B84C37" w:rsidRPr="00716BD6" w:rsidRDefault="00716BD6" w:rsidP="004B6494">
            <w:pPr>
              <w:pStyle w:val="Tabletext"/>
              <w:spacing w:before="60"/>
              <w:jc w:val="center"/>
              <w:rPr>
                <w:position w:val="2"/>
                <w:rtl/>
                <w:lang w:bidi="ar-EG"/>
              </w:rPr>
            </w:pPr>
            <w:r w:rsidRPr="00716BD6">
              <w:rPr>
                <w:rFonts w:hint="cs"/>
                <w:position w:val="2"/>
                <w:rtl/>
                <w:lang w:val="en-GB" w:bidi="ar-EG"/>
              </w:rPr>
              <w:t>الملاحظة </w:t>
            </w:r>
            <w:r w:rsidRPr="00716BD6">
              <w:rPr>
                <w:position w:val="2"/>
                <w:lang w:bidi="ar-EG"/>
              </w:rPr>
              <w:t>1</w:t>
            </w:r>
            <w:r w:rsidRPr="00716BD6">
              <w:rPr>
                <w:rFonts w:hint="cs"/>
                <w:position w:val="2"/>
                <w:rtl/>
                <w:lang w:val="en-GB"/>
              </w:rPr>
              <w:t xml:space="preserve"> </w:t>
            </w:r>
            <w:r w:rsidR="00B84C37" w:rsidRPr="00716BD6">
              <w:rPr>
                <w:position w:val="2"/>
                <w:lang w:val="en-GB"/>
              </w:rPr>
              <w:t>(GHz 12</w:t>
            </w:r>
            <w:r w:rsidR="00B84C37" w:rsidRPr="00716BD6">
              <w:rPr>
                <w:position w:val="2"/>
                <w:lang w:val="en-GB"/>
              </w:rPr>
              <w:noBreakHyphen/>
              <w:t>5,5)</w:t>
            </w:r>
            <w:r w:rsidR="00B84C37" w:rsidRPr="00716BD6">
              <w:rPr>
                <w:rFonts w:hint="cs"/>
                <w:position w:val="2"/>
                <w:rtl/>
                <w:lang w:val="en-GB" w:bidi="ar-EG"/>
              </w:rPr>
              <w:t xml:space="preserve"> </w:t>
            </w:r>
          </w:p>
        </w:tc>
        <w:tc>
          <w:tcPr>
            <w:tcW w:w="3539" w:type="dxa"/>
            <w:vMerge/>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835BADC" w14:textId="77777777" w:rsidR="00B84C37" w:rsidRPr="00716BD6" w:rsidRDefault="00B84C37" w:rsidP="004B6494">
            <w:pPr>
              <w:pStyle w:val="Tabletext"/>
              <w:spacing w:before="60"/>
              <w:jc w:val="center"/>
              <w:rPr>
                <w:position w:val="2"/>
                <w:lang w:val="en-GB"/>
              </w:rPr>
            </w:pPr>
          </w:p>
        </w:tc>
      </w:tr>
      <w:tr w:rsidR="00B84C37" w:rsidRPr="00716BD6" w14:paraId="70F03428" w14:textId="77777777" w:rsidTr="00716BD6">
        <w:trPr>
          <w:jc w:val="center"/>
        </w:trPr>
        <w:tc>
          <w:tcPr>
            <w:tcW w:w="2551"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3611B2A8" w14:textId="77777777" w:rsidR="00B84C37" w:rsidRPr="00716BD6" w:rsidRDefault="00B84C37" w:rsidP="004B6494">
            <w:pPr>
              <w:pStyle w:val="Tabletext"/>
              <w:spacing w:before="60"/>
              <w:rPr>
                <w:position w:val="2"/>
                <w:lang w:val="en-GB"/>
              </w:rPr>
            </w:pPr>
            <w:r w:rsidRPr="00716BD6">
              <w:rPr>
                <w:rFonts w:hint="cs"/>
                <w:position w:val="2"/>
                <w:rtl/>
                <w:lang w:val="en-GB"/>
              </w:rPr>
              <w:t>خسارة عودة الدخل/الخرج في</w:t>
            </w:r>
            <w:r w:rsidR="00716BD6">
              <w:rPr>
                <w:rFonts w:hint="eastAsia"/>
                <w:position w:val="2"/>
                <w:rtl/>
                <w:lang w:val="en-GB"/>
              </w:rPr>
              <w:t> </w:t>
            </w:r>
            <w:r w:rsidRPr="00716BD6">
              <w:rPr>
                <w:rFonts w:hint="cs"/>
                <w:position w:val="2"/>
                <w:rtl/>
                <w:lang w:val="en-GB"/>
              </w:rPr>
              <w:t>الأسلوب المشترك (الدنيا)</w:t>
            </w:r>
          </w:p>
          <w:p w14:paraId="5FFFA987" w14:textId="77777777" w:rsidR="00B84C37" w:rsidRPr="00716BD6" w:rsidRDefault="00B84C37" w:rsidP="004B6494">
            <w:pPr>
              <w:pStyle w:val="Tabletext"/>
              <w:spacing w:before="60"/>
              <w:rPr>
                <w:position w:val="2"/>
                <w:lang w:val="en-GB"/>
              </w:rPr>
            </w:pPr>
            <w:bookmarkStart w:id="418" w:name="lt_pId1983"/>
            <w:r w:rsidRPr="00716BD6">
              <w:rPr>
                <w:position w:val="2"/>
                <w:lang w:val="en-GB"/>
              </w:rPr>
              <w:t>SCC11</w:t>
            </w:r>
            <w:r w:rsidRPr="00716BD6">
              <w:rPr>
                <w:rFonts w:hint="cs"/>
                <w:position w:val="2"/>
                <w:rtl/>
                <w:lang w:val="en-GB"/>
              </w:rPr>
              <w:t xml:space="preserve"> (الملاحظة </w:t>
            </w:r>
            <w:r w:rsidRPr="00716BD6">
              <w:rPr>
                <w:position w:val="2"/>
              </w:rPr>
              <w:t>5</w:t>
            </w:r>
            <w:r w:rsidRPr="00716BD6">
              <w:rPr>
                <w:rFonts w:hint="cs"/>
                <w:position w:val="2"/>
                <w:rtl/>
                <w:lang w:bidi="ar-EG"/>
              </w:rPr>
              <w:t>)/</w:t>
            </w:r>
            <w:r w:rsidRPr="00716BD6">
              <w:rPr>
                <w:position w:val="2"/>
                <w:lang w:val="en-GB"/>
              </w:rPr>
              <w:t>SCC22</w:t>
            </w:r>
            <w:bookmarkEnd w:id="418"/>
          </w:p>
        </w:tc>
        <w:tc>
          <w:tcPr>
            <w:tcW w:w="3549" w:type="dxa"/>
            <w:vMerge w:val="restart"/>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6E17795B" w14:textId="77777777" w:rsidR="00B84C37" w:rsidRPr="00716BD6" w:rsidRDefault="00B84C37" w:rsidP="004B6494">
            <w:pPr>
              <w:pStyle w:val="Tabletext"/>
              <w:spacing w:before="60"/>
              <w:jc w:val="center"/>
              <w:rPr>
                <w:position w:val="2"/>
                <w:lang w:val="en-GB"/>
              </w:rPr>
            </w:pPr>
            <w:r w:rsidRPr="00716BD6">
              <w:rPr>
                <w:position w:val="2"/>
                <w:lang w:val="en-GB"/>
              </w:rPr>
              <w:t>(GHz 15</w:t>
            </w:r>
            <w:r w:rsidRPr="00716BD6">
              <w:rPr>
                <w:position w:val="2"/>
                <w:lang w:val="en-GB"/>
              </w:rPr>
              <w:noBreakHyphen/>
              <w:t>0,1) dB 3</w:t>
            </w:r>
          </w:p>
        </w:tc>
        <w:tc>
          <w:tcPr>
            <w:tcW w:w="353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159785AE" w14:textId="77777777" w:rsidR="00B84C37" w:rsidRPr="00716BD6" w:rsidRDefault="00716BD6" w:rsidP="004B6494">
            <w:pPr>
              <w:pStyle w:val="Tabletext"/>
              <w:spacing w:before="60"/>
              <w:jc w:val="center"/>
              <w:rPr>
                <w:position w:val="2"/>
                <w:rtl/>
                <w:lang w:val="en-GB"/>
              </w:rPr>
            </w:pPr>
            <w:r w:rsidRPr="00716BD6">
              <w:rPr>
                <w:rFonts w:hint="eastAsia"/>
                <w:position w:val="2"/>
                <w:rtl/>
                <w:lang w:val="en-GB" w:bidi="ar-EG"/>
              </w:rPr>
              <w:t>الملاحظة </w:t>
            </w:r>
            <w:r w:rsidRPr="00716BD6">
              <w:rPr>
                <w:position w:val="2"/>
                <w:lang w:bidi="ar-EG"/>
              </w:rPr>
              <w:t>4</w:t>
            </w:r>
            <w:r w:rsidRPr="00716BD6">
              <w:rPr>
                <w:rFonts w:hint="cs"/>
                <w:position w:val="2"/>
                <w:rtl/>
                <w:lang w:val="en-GB"/>
              </w:rPr>
              <w:t xml:space="preserve"> </w:t>
            </w:r>
            <w:r w:rsidR="00B84C37" w:rsidRPr="00716BD6">
              <w:rPr>
                <w:position w:val="2"/>
                <w:lang w:val="en-GB"/>
              </w:rPr>
              <w:t>(GHz 2,5</w:t>
            </w:r>
            <w:r w:rsidR="00B84C37" w:rsidRPr="00716BD6">
              <w:rPr>
                <w:position w:val="2"/>
                <w:lang w:val="en-GB"/>
              </w:rPr>
              <w:noBreakHyphen/>
              <w:t>0,01)</w:t>
            </w:r>
            <w:r w:rsidR="00B84C37" w:rsidRPr="00716BD6">
              <w:rPr>
                <w:rFonts w:hint="eastAsia"/>
                <w:position w:val="2"/>
                <w:rtl/>
                <w:lang w:val="en-GB" w:bidi="ar-EG"/>
              </w:rPr>
              <w:t xml:space="preserve"> </w:t>
            </w:r>
          </w:p>
        </w:tc>
      </w:tr>
      <w:tr w:rsidR="00B84C37" w:rsidRPr="00716BD6" w14:paraId="6F2BF962" w14:textId="77777777" w:rsidTr="00716BD6">
        <w:trPr>
          <w:jc w:val="center"/>
        </w:trPr>
        <w:tc>
          <w:tcPr>
            <w:tcW w:w="2551" w:type="dxa"/>
            <w:vMerge/>
            <w:tcBorders>
              <w:top w:val="single" w:sz="3" w:space="0" w:color="000000"/>
              <w:left w:val="single" w:sz="3" w:space="0" w:color="000000"/>
              <w:bottom w:val="single" w:sz="4" w:space="0" w:color="auto"/>
              <w:right w:val="single" w:sz="3" w:space="0" w:color="000000"/>
            </w:tcBorders>
            <w:shd w:val="clear" w:color="000000" w:fill="FFFFFF"/>
            <w:tcMar>
              <w:left w:w="108" w:type="dxa"/>
              <w:right w:w="108" w:type="dxa"/>
            </w:tcMar>
            <w:vAlign w:val="center"/>
          </w:tcPr>
          <w:p w14:paraId="4A0DDB77" w14:textId="77777777" w:rsidR="00B84C37" w:rsidRPr="00716BD6" w:rsidRDefault="00B84C37" w:rsidP="004B6494">
            <w:pPr>
              <w:pStyle w:val="Tabletext"/>
              <w:spacing w:before="60"/>
              <w:rPr>
                <w:rFonts w:eastAsia="Calibri"/>
                <w:position w:val="2"/>
                <w:lang w:val="en-GB"/>
              </w:rPr>
            </w:pPr>
          </w:p>
        </w:tc>
        <w:tc>
          <w:tcPr>
            <w:tcW w:w="3549" w:type="dxa"/>
            <w:vMerge/>
            <w:tcBorders>
              <w:top w:val="single" w:sz="3" w:space="0" w:color="000000"/>
              <w:left w:val="single" w:sz="3" w:space="0" w:color="000000"/>
              <w:bottom w:val="single" w:sz="4" w:space="0" w:color="auto"/>
              <w:right w:val="single" w:sz="3" w:space="0" w:color="000000"/>
            </w:tcBorders>
            <w:shd w:val="clear" w:color="000000" w:fill="FFFFFF"/>
            <w:tcMar>
              <w:left w:w="108" w:type="dxa"/>
              <w:right w:w="108" w:type="dxa"/>
            </w:tcMar>
            <w:vAlign w:val="center"/>
          </w:tcPr>
          <w:p w14:paraId="10A944AB" w14:textId="77777777" w:rsidR="00B84C37" w:rsidRPr="00716BD6" w:rsidRDefault="00B84C37" w:rsidP="004B6494">
            <w:pPr>
              <w:pStyle w:val="Tabletext"/>
              <w:spacing w:before="60"/>
              <w:jc w:val="center"/>
              <w:rPr>
                <w:rFonts w:eastAsia="Calibri"/>
                <w:position w:val="2"/>
                <w:lang w:val="en-GB"/>
              </w:rPr>
            </w:pPr>
          </w:p>
        </w:tc>
        <w:tc>
          <w:tcPr>
            <w:tcW w:w="3539" w:type="dxa"/>
            <w:tcBorders>
              <w:top w:val="single" w:sz="3" w:space="0" w:color="000000"/>
              <w:left w:val="single" w:sz="3" w:space="0" w:color="000000"/>
              <w:bottom w:val="single" w:sz="4" w:space="0" w:color="auto"/>
              <w:right w:val="single" w:sz="3" w:space="0" w:color="000000"/>
            </w:tcBorders>
            <w:shd w:val="clear" w:color="000000" w:fill="FFFFFF"/>
            <w:tcMar>
              <w:left w:w="108" w:type="dxa"/>
              <w:right w:w="108" w:type="dxa"/>
            </w:tcMar>
            <w:vAlign w:val="center"/>
          </w:tcPr>
          <w:p w14:paraId="48BBFED4" w14:textId="77777777" w:rsidR="00B84C37" w:rsidRPr="00716BD6" w:rsidRDefault="00B84C37" w:rsidP="004B6494">
            <w:pPr>
              <w:pStyle w:val="Tabletext"/>
              <w:spacing w:before="60"/>
              <w:jc w:val="center"/>
              <w:rPr>
                <w:position w:val="2"/>
                <w:lang w:val="en-GB"/>
              </w:rPr>
            </w:pPr>
            <w:r w:rsidRPr="00716BD6">
              <w:rPr>
                <w:position w:val="2"/>
                <w:lang w:val="en-GB"/>
              </w:rPr>
              <w:t>(GHz 11,1</w:t>
            </w:r>
            <w:r w:rsidRPr="00716BD6">
              <w:rPr>
                <w:position w:val="2"/>
                <w:lang w:val="en-GB"/>
              </w:rPr>
              <w:noBreakHyphen/>
              <w:t>2,5) dB 3</w:t>
            </w:r>
          </w:p>
        </w:tc>
      </w:tr>
      <w:tr w:rsidR="00B84C37" w:rsidRPr="00716BD6" w14:paraId="570AFBF4" w14:textId="77777777" w:rsidTr="00716BD6">
        <w:trPr>
          <w:trHeight w:val="1"/>
          <w:jc w:val="center"/>
        </w:trPr>
        <w:tc>
          <w:tcPr>
            <w:tcW w:w="9639" w:type="dxa"/>
            <w:gridSpan w:val="3"/>
            <w:tcBorders>
              <w:top w:val="single" w:sz="4" w:space="0" w:color="auto"/>
            </w:tcBorders>
            <w:shd w:val="clear" w:color="000000" w:fill="FFFFFF"/>
            <w:tcMar>
              <w:left w:w="108" w:type="dxa"/>
              <w:right w:w="108" w:type="dxa"/>
            </w:tcMar>
          </w:tcPr>
          <w:p w14:paraId="050B13CD" w14:textId="77777777" w:rsidR="00B84C37" w:rsidRPr="004B6494" w:rsidRDefault="00B84C37" w:rsidP="00A376D4">
            <w:pPr>
              <w:pStyle w:val="TableLegendNote"/>
              <w:bidi/>
              <w:spacing w:before="60" w:after="60" w:line="260" w:lineRule="exact"/>
              <w:ind w:left="57" w:right="57"/>
              <w:rPr>
                <w:position w:val="2"/>
                <w:rtl/>
                <w:lang w:bidi="ar-EG"/>
              </w:rPr>
            </w:pPr>
            <w:bookmarkStart w:id="419" w:name="lt_pId1987"/>
            <w:r w:rsidRPr="004B6494">
              <w:rPr>
                <w:rFonts w:hint="cs"/>
                <w:b/>
                <w:bCs/>
                <w:position w:val="2"/>
                <w:rtl/>
                <w:lang w:val="en-GB"/>
              </w:rPr>
              <w:t>الملاحظة </w:t>
            </w:r>
            <w:r w:rsidRPr="004B6494">
              <w:rPr>
                <w:b/>
                <w:bCs/>
                <w:position w:val="2"/>
              </w:rPr>
              <w:t>1</w:t>
            </w:r>
            <w:r w:rsidRPr="004B6494">
              <w:rPr>
                <w:rFonts w:hint="cs"/>
                <w:position w:val="2"/>
                <w:rtl/>
                <w:lang w:bidi="ar-EG"/>
              </w:rPr>
              <w:t xml:space="preserve"> - </w:t>
            </w:r>
            <w:r w:rsidR="00716BD6" w:rsidRPr="004B6494">
              <w:rPr>
                <w:rFonts w:hint="cs"/>
                <w:position w:val="2"/>
                <w:rtl/>
                <w:lang w:bidi="ar-EG"/>
              </w:rPr>
              <w:t xml:space="preserve">يتحصل على خسارة العودة التفاضلية بالمعادلتين </w:t>
            </w:r>
            <w:r w:rsidRPr="004B6494">
              <w:rPr>
                <w:position w:val="2"/>
                <w:lang w:val="en-GB" w:bidi="ar-EG"/>
              </w:rPr>
              <w:t>SDD11 (dB)</w:t>
            </w:r>
            <w:r w:rsidR="004B6494" w:rsidRPr="004B6494">
              <w:rPr>
                <w:rFonts w:hint="cs"/>
                <w:position w:val="2"/>
                <w:rtl/>
                <w:lang w:val="en-GB" w:bidi="ar-EG"/>
              </w:rPr>
              <w:t xml:space="preserve"> و</w:t>
            </w:r>
            <w:r w:rsidRPr="004B6494">
              <w:rPr>
                <w:position w:val="2"/>
                <w:lang w:val="en-GB" w:bidi="ar-EG"/>
              </w:rPr>
              <w:t>SDD22 (dB)</w:t>
            </w:r>
            <w:r w:rsidR="004B6494" w:rsidRPr="004B6494">
              <w:rPr>
                <w:rFonts w:hint="cs"/>
                <w:position w:val="2"/>
                <w:rtl/>
                <w:lang w:val="en-GB" w:bidi="ar-EG"/>
              </w:rPr>
              <w:t xml:space="preserve"> وتساوي </w:t>
            </w:r>
            <w:r w:rsidRPr="004B6494">
              <w:rPr>
                <w:position w:val="2"/>
                <w:lang w:val="en-GB" w:bidi="ar-EG"/>
              </w:rPr>
              <w:t>8 – 20.66 × log</w:t>
            </w:r>
            <w:r w:rsidRPr="004B6494">
              <w:rPr>
                <w:position w:val="2"/>
                <w:vertAlign w:val="subscript"/>
                <w:lang w:val="en-GB" w:bidi="ar-EG"/>
              </w:rPr>
              <w:t>10</w:t>
            </w:r>
            <w:r w:rsidRPr="004B6494">
              <w:rPr>
                <w:position w:val="2"/>
                <w:lang w:val="en-GB" w:bidi="ar-EG"/>
              </w:rPr>
              <w:t xml:space="preserve"> (</w:t>
            </w:r>
            <w:r w:rsidRPr="004B6494">
              <w:rPr>
                <w:i/>
                <w:iCs/>
                <w:position w:val="2"/>
                <w:lang w:val="en-GB" w:bidi="ar-EG"/>
              </w:rPr>
              <w:t>f</w:t>
            </w:r>
            <w:r w:rsidRPr="004B6494">
              <w:rPr>
                <w:position w:val="2"/>
                <w:lang w:val="en-GB" w:bidi="ar-EG"/>
              </w:rPr>
              <w:t> / 5.5)</w:t>
            </w:r>
            <w:r w:rsidR="004B6494">
              <w:rPr>
                <w:rFonts w:hint="cs"/>
                <w:position w:val="2"/>
                <w:rtl/>
                <w:lang w:val="en-GB" w:bidi="ar-EG"/>
              </w:rPr>
              <w:t>، حيث </w:t>
            </w:r>
            <w:r w:rsidRPr="004B6494">
              <w:rPr>
                <w:i/>
                <w:iCs/>
                <w:position w:val="2"/>
                <w:lang w:val="en-GB"/>
              </w:rPr>
              <w:t>f</w:t>
            </w:r>
            <w:r w:rsidRPr="004B6494">
              <w:rPr>
                <w:rFonts w:hint="cs"/>
                <w:i/>
                <w:iCs/>
                <w:position w:val="2"/>
                <w:rtl/>
                <w:lang w:val="en-GB"/>
              </w:rPr>
              <w:t xml:space="preserve"> </w:t>
            </w:r>
            <w:r w:rsidR="004B6494">
              <w:rPr>
                <w:rFonts w:hint="cs"/>
                <w:position w:val="2"/>
                <w:rtl/>
                <w:lang w:val="en-GB" w:bidi="ar-EG"/>
              </w:rPr>
              <w:t>بوحدات </w:t>
            </w:r>
            <w:r w:rsidR="004B6494">
              <w:rPr>
                <w:position w:val="2"/>
                <w:lang w:bidi="ar-EG"/>
              </w:rPr>
              <w:t>GHz</w:t>
            </w:r>
            <w:r w:rsidR="004B6494">
              <w:rPr>
                <w:rFonts w:hint="cs"/>
                <w:position w:val="2"/>
                <w:rtl/>
                <w:lang w:bidi="ar-EG"/>
              </w:rPr>
              <w:t>.</w:t>
            </w:r>
          </w:p>
          <w:p w14:paraId="150341DE" w14:textId="77777777" w:rsidR="00B84C37" w:rsidRPr="00716BD6" w:rsidRDefault="00B84C37" w:rsidP="00A376D4">
            <w:pPr>
              <w:pStyle w:val="TableLegendNote"/>
              <w:bidi/>
              <w:spacing w:before="60" w:after="60" w:line="260" w:lineRule="exact"/>
              <w:ind w:left="57" w:right="57"/>
              <w:rPr>
                <w:position w:val="2"/>
                <w:rtl/>
                <w:lang w:bidi="ar-EG"/>
              </w:rPr>
            </w:pPr>
            <w:r w:rsidRPr="00716BD6">
              <w:rPr>
                <w:rFonts w:hint="cs"/>
                <w:b/>
                <w:bCs/>
                <w:position w:val="2"/>
                <w:rtl/>
                <w:lang w:bidi="ar-EG"/>
              </w:rPr>
              <w:t>الملاحظة </w:t>
            </w:r>
            <w:r w:rsidRPr="00716BD6">
              <w:rPr>
                <w:b/>
                <w:bCs/>
                <w:position w:val="2"/>
                <w:lang w:bidi="ar-EG"/>
              </w:rPr>
              <w:t>2</w:t>
            </w:r>
            <w:r w:rsidRPr="00716BD6">
              <w:rPr>
                <w:rFonts w:hint="cs"/>
                <w:position w:val="2"/>
                <w:rtl/>
                <w:lang w:bidi="ar-EG"/>
              </w:rPr>
              <w:t xml:space="preserve"> - </w:t>
            </w:r>
            <w:r w:rsidR="004B6494" w:rsidRPr="004B6494">
              <w:rPr>
                <w:rFonts w:hint="cs"/>
                <w:position w:val="2"/>
                <w:rtl/>
                <w:lang w:bidi="ar-EG"/>
              </w:rPr>
              <w:t xml:space="preserve">يتحصل على خسارة العودة التفاضلية بالمعادلتين </w:t>
            </w:r>
            <w:r w:rsidR="004B6494" w:rsidRPr="004B6494">
              <w:rPr>
                <w:position w:val="2"/>
                <w:lang w:val="en-GB" w:bidi="ar-EG"/>
              </w:rPr>
              <w:t>SDD11 (dB)</w:t>
            </w:r>
            <w:r w:rsidR="004B6494" w:rsidRPr="004B6494">
              <w:rPr>
                <w:rFonts w:hint="cs"/>
                <w:position w:val="2"/>
                <w:rtl/>
                <w:lang w:val="en-GB" w:bidi="ar-EG"/>
              </w:rPr>
              <w:t xml:space="preserve"> و</w:t>
            </w:r>
            <w:r w:rsidR="004B6494" w:rsidRPr="004B6494">
              <w:rPr>
                <w:position w:val="2"/>
                <w:lang w:val="en-GB" w:bidi="ar-EG"/>
              </w:rPr>
              <w:t>SDD22 (dB)</w:t>
            </w:r>
            <w:r w:rsidR="004B6494" w:rsidRPr="004B6494">
              <w:rPr>
                <w:rFonts w:hint="cs"/>
                <w:position w:val="2"/>
                <w:rtl/>
                <w:lang w:val="en-GB" w:bidi="ar-EG"/>
              </w:rPr>
              <w:t xml:space="preserve"> وتساوي </w:t>
            </w:r>
            <w:r w:rsidR="004B6494" w:rsidRPr="000C7175">
              <w:rPr>
                <w:lang w:val="en-GB"/>
              </w:rPr>
              <w:t>12 – 2</w:t>
            </w:r>
            <w:r w:rsidR="004B6494" w:rsidRPr="000C7175">
              <w:rPr>
                <w:lang w:val="en-GB" w:eastAsia="ja-JP"/>
              </w:rPr>
              <w:t xml:space="preserve"> </w:t>
            </w:r>
            <w:r w:rsidR="004B6494" w:rsidRPr="000C7175">
              <w:rPr>
                <w:lang w:val="en-GB"/>
              </w:rPr>
              <w:t>×</w:t>
            </w:r>
            <w:r w:rsidR="004B6494" w:rsidRPr="000C7175">
              <w:rPr>
                <w:lang w:val="en-GB" w:eastAsia="ja-JP"/>
              </w:rPr>
              <w:t xml:space="preserve"> </w:t>
            </w:r>
            <w:r w:rsidR="004B6494" w:rsidRPr="000C7175">
              <w:rPr>
                <w:lang w:val="en-GB"/>
              </w:rPr>
              <w:t>SQRT(</w:t>
            </w:r>
            <w:r w:rsidR="004B6494" w:rsidRPr="000C7175">
              <w:rPr>
                <w:i/>
                <w:iCs/>
                <w:lang w:val="en-GB"/>
              </w:rPr>
              <w:t>f</w:t>
            </w:r>
            <w:r w:rsidR="004B6494" w:rsidRPr="000C7175">
              <w:rPr>
                <w:lang w:val="en-GB"/>
              </w:rPr>
              <w:t>)</w:t>
            </w:r>
            <w:r w:rsidR="004B6494">
              <w:rPr>
                <w:rFonts w:hint="cs"/>
                <w:position w:val="2"/>
                <w:rtl/>
                <w:lang w:val="en-GB" w:bidi="ar-EG"/>
              </w:rPr>
              <w:t>، حيث </w:t>
            </w:r>
            <w:r w:rsidR="004B6494" w:rsidRPr="004B6494">
              <w:rPr>
                <w:i/>
                <w:iCs/>
                <w:position w:val="2"/>
                <w:lang w:val="en-GB"/>
              </w:rPr>
              <w:t>f</w:t>
            </w:r>
            <w:r w:rsidR="004B6494" w:rsidRPr="004B6494">
              <w:rPr>
                <w:rFonts w:hint="cs"/>
                <w:i/>
                <w:iCs/>
                <w:position w:val="2"/>
                <w:rtl/>
                <w:lang w:val="en-GB"/>
              </w:rPr>
              <w:t xml:space="preserve"> </w:t>
            </w:r>
            <w:r w:rsidR="004B6494">
              <w:rPr>
                <w:rFonts w:hint="cs"/>
                <w:position w:val="2"/>
                <w:rtl/>
                <w:lang w:val="en-GB" w:bidi="ar-EG"/>
              </w:rPr>
              <w:t>بوحدات </w:t>
            </w:r>
            <w:r w:rsidR="004B6494">
              <w:rPr>
                <w:position w:val="2"/>
                <w:lang w:bidi="ar-EG"/>
              </w:rPr>
              <w:t>GHz</w:t>
            </w:r>
            <w:r w:rsidR="004B6494">
              <w:rPr>
                <w:rFonts w:hint="cs"/>
                <w:position w:val="2"/>
                <w:rtl/>
                <w:lang w:bidi="ar-EG"/>
              </w:rPr>
              <w:t>.</w:t>
            </w:r>
          </w:p>
          <w:p w14:paraId="3902A370" w14:textId="77777777" w:rsidR="00B84C37" w:rsidRPr="00716BD6" w:rsidRDefault="00B84C37" w:rsidP="00A376D4">
            <w:pPr>
              <w:pStyle w:val="TableLegendNote"/>
              <w:bidi/>
              <w:spacing w:before="60" w:after="60" w:line="260" w:lineRule="exact"/>
              <w:ind w:left="57" w:right="57"/>
              <w:rPr>
                <w:position w:val="2"/>
                <w:lang w:bidi="ar-EG"/>
              </w:rPr>
            </w:pPr>
            <w:r w:rsidRPr="00716BD6">
              <w:rPr>
                <w:rFonts w:hint="cs"/>
                <w:b/>
                <w:bCs/>
                <w:position w:val="2"/>
                <w:rtl/>
                <w:lang w:bidi="ar-EG"/>
              </w:rPr>
              <w:t>الملاحظة </w:t>
            </w:r>
            <w:r w:rsidRPr="00716BD6">
              <w:rPr>
                <w:b/>
                <w:bCs/>
                <w:position w:val="2"/>
                <w:lang w:bidi="ar-EG"/>
              </w:rPr>
              <w:t>3</w:t>
            </w:r>
            <w:r w:rsidRPr="00716BD6">
              <w:rPr>
                <w:rFonts w:hint="cs"/>
                <w:position w:val="2"/>
                <w:rtl/>
                <w:lang w:bidi="ar-EG"/>
              </w:rPr>
              <w:t xml:space="preserve"> - </w:t>
            </w:r>
            <w:r w:rsidR="004B6494" w:rsidRPr="004B6494">
              <w:rPr>
                <w:rFonts w:hint="cs"/>
                <w:position w:val="2"/>
                <w:rtl/>
                <w:lang w:bidi="ar-EG"/>
              </w:rPr>
              <w:t xml:space="preserve">يتحصل على خسارة العودة التفاضلية بالمعادلتين </w:t>
            </w:r>
            <w:r w:rsidR="004B6494" w:rsidRPr="004B6494">
              <w:rPr>
                <w:position w:val="2"/>
                <w:lang w:val="en-GB" w:bidi="ar-EG"/>
              </w:rPr>
              <w:t>SDD11 (dB)</w:t>
            </w:r>
            <w:r w:rsidR="004B6494" w:rsidRPr="004B6494">
              <w:rPr>
                <w:rFonts w:hint="cs"/>
                <w:position w:val="2"/>
                <w:rtl/>
                <w:lang w:val="en-GB" w:bidi="ar-EG"/>
              </w:rPr>
              <w:t xml:space="preserve"> و</w:t>
            </w:r>
            <w:r w:rsidR="004B6494" w:rsidRPr="004B6494">
              <w:rPr>
                <w:position w:val="2"/>
                <w:lang w:val="en-GB" w:bidi="ar-EG"/>
              </w:rPr>
              <w:t>SDD22 (dB)</w:t>
            </w:r>
            <w:r w:rsidR="004B6494" w:rsidRPr="004B6494">
              <w:rPr>
                <w:rFonts w:hint="cs"/>
                <w:position w:val="2"/>
                <w:rtl/>
                <w:lang w:val="en-GB" w:bidi="ar-EG"/>
              </w:rPr>
              <w:t xml:space="preserve"> وتساوي </w:t>
            </w:r>
            <w:r w:rsidR="004B6494" w:rsidRPr="000C7175">
              <w:rPr>
                <w:lang w:val="en-GB"/>
              </w:rPr>
              <w:t>6.3 – 13</w:t>
            </w:r>
            <w:r w:rsidR="004B6494" w:rsidRPr="000C7175">
              <w:rPr>
                <w:lang w:val="en-GB" w:eastAsia="ja-JP"/>
              </w:rPr>
              <w:t xml:space="preserve"> </w:t>
            </w:r>
            <w:r w:rsidR="004B6494" w:rsidRPr="000C7175">
              <w:rPr>
                <w:lang w:val="en-GB"/>
              </w:rPr>
              <w:t>×</w:t>
            </w:r>
            <w:r w:rsidR="004B6494" w:rsidRPr="000C7175">
              <w:rPr>
                <w:lang w:val="en-GB" w:eastAsia="ja-JP"/>
              </w:rPr>
              <w:t xml:space="preserve"> </w:t>
            </w:r>
            <w:r w:rsidR="004B6494" w:rsidRPr="000C7175">
              <w:rPr>
                <w:lang w:val="en-GB"/>
              </w:rPr>
              <w:t>log</w:t>
            </w:r>
            <w:r w:rsidR="004B6494" w:rsidRPr="000C7175">
              <w:rPr>
                <w:vertAlign w:val="subscript"/>
                <w:lang w:val="en-GB"/>
              </w:rPr>
              <w:t>10</w:t>
            </w:r>
            <w:r w:rsidR="004B6494" w:rsidRPr="000C7175">
              <w:rPr>
                <w:lang w:val="en-GB"/>
              </w:rPr>
              <w:t xml:space="preserve"> (</w:t>
            </w:r>
            <w:r w:rsidR="004B6494" w:rsidRPr="000C7175">
              <w:rPr>
                <w:i/>
                <w:iCs/>
                <w:lang w:val="en-GB"/>
              </w:rPr>
              <w:t>f</w:t>
            </w:r>
            <w:r w:rsidR="004B6494" w:rsidRPr="000C7175">
              <w:rPr>
                <w:lang w:val="en-GB"/>
              </w:rPr>
              <w:t> / 5.5)</w:t>
            </w:r>
            <w:r w:rsidR="004B6494">
              <w:rPr>
                <w:rFonts w:hint="cs"/>
                <w:position w:val="2"/>
                <w:rtl/>
                <w:lang w:val="en-GB" w:bidi="ar-EG"/>
              </w:rPr>
              <w:t>، حيث </w:t>
            </w:r>
            <w:r w:rsidR="004B6494" w:rsidRPr="004B6494">
              <w:rPr>
                <w:i/>
                <w:iCs/>
                <w:position w:val="2"/>
                <w:lang w:val="en-GB"/>
              </w:rPr>
              <w:t>f</w:t>
            </w:r>
            <w:r w:rsidR="004B6494" w:rsidRPr="004B6494">
              <w:rPr>
                <w:rFonts w:hint="cs"/>
                <w:i/>
                <w:iCs/>
                <w:position w:val="2"/>
                <w:rtl/>
                <w:lang w:val="en-GB"/>
              </w:rPr>
              <w:t xml:space="preserve"> </w:t>
            </w:r>
            <w:r w:rsidR="004B6494">
              <w:rPr>
                <w:rFonts w:hint="cs"/>
                <w:position w:val="2"/>
                <w:rtl/>
                <w:lang w:val="en-GB" w:bidi="ar-EG"/>
              </w:rPr>
              <w:t>بوحدات </w:t>
            </w:r>
            <w:r w:rsidR="004B6494">
              <w:rPr>
                <w:position w:val="2"/>
                <w:lang w:bidi="ar-EG"/>
              </w:rPr>
              <w:t>GHz</w:t>
            </w:r>
            <w:r w:rsidR="004B6494">
              <w:rPr>
                <w:rFonts w:hint="cs"/>
                <w:position w:val="2"/>
                <w:rtl/>
                <w:lang w:bidi="ar-EG"/>
              </w:rPr>
              <w:t>.</w:t>
            </w:r>
          </w:p>
          <w:p w14:paraId="3544C599" w14:textId="77777777" w:rsidR="00B84C37" w:rsidRPr="004B6494" w:rsidRDefault="00B84C37" w:rsidP="00A376D4">
            <w:pPr>
              <w:pStyle w:val="TableLegendNote"/>
              <w:bidi/>
              <w:spacing w:before="60" w:after="60" w:line="260" w:lineRule="exact"/>
              <w:ind w:left="57" w:right="57"/>
              <w:rPr>
                <w:i/>
                <w:iCs/>
                <w:position w:val="2"/>
                <w:rtl/>
                <w:lang w:bidi="ar-EG"/>
              </w:rPr>
            </w:pPr>
            <w:r w:rsidRPr="00716BD6">
              <w:rPr>
                <w:rFonts w:hint="cs"/>
                <w:b/>
                <w:bCs/>
                <w:position w:val="2"/>
                <w:rtl/>
                <w:lang w:bidi="ar-EG"/>
              </w:rPr>
              <w:t>الملاحظة </w:t>
            </w:r>
            <w:r w:rsidRPr="00716BD6">
              <w:rPr>
                <w:b/>
                <w:bCs/>
                <w:position w:val="2"/>
                <w:lang w:bidi="ar-EG"/>
              </w:rPr>
              <w:t>4</w:t>
            </w:r>
            <w:r w:rsidRPr="00716BD6">
              <w:rPr>
                <w:rFonts w:hint="cs"/>
                <w:b/>
                <w:bCs/>
                <w:position w:val="2"/>
                <w:rtl/>
                <w:lang w:bidi="ar-EG"/>
              </w:rPr>
              <w:t xml:space="preserve"> </w:t>
            </w:r>
            <w:r w:rsidRPr="00716BD6">
              <w:rPr>
                <w:rFonts w:hint="cs"/>
                <w:position w:val="2"/>
                <w:rtl/>
                <w:lang w:bidi="ar-EG"/>
              </w:rPr>
              <w:t xml:space="preserve">- </w:t>
            </w:r>
            <w:r w:rsidR="004B6494">
              <w:rPr>
                <w:rFonts w:hint="cs"/>
                <w:position w:val="2"/>
                <w:rtl/>
                <w:lang w:bidi="ar-EG"/>
              </w:rPr>
              <w:t>يتحصل على خسارة عودة الخرج في الأسلوب المشترك بالمعادلة</w:t>
            </w:r>
            <w:r w:rsidRPr="00716BD6">
              <w:rPr>
                <w:rFonts w:hint="cs"/>
                <w:position w:val="2"/>
                <w:rtl/>
                <w:lang w:bidi="ar-EG"/>
              </w:rPr>
              <w:t xml:space="preserve"> </w:t>
            </w:r>
            <w:r w:rsidRPr="00716BD6">
              <w:rPr>
                <w:position w:val="2"/>
                <w:lang w:val="en-GB"/>
              </w:rPr>
              <w:t>SCC22 (dB)</w:t>
            </w:r>
            <w:r w:rsidR="004B6494">
              <w:rPr>
                <w:rFonts w:hint="cs"/>
                <w:position w:val="2"/>
                <w:rtl/>
                <w:lang w:val="en-GB"/>
              </w:rPr>
              <w:t xml:space="preserve"> وتساوي </w:t>
            </w:r>
            <w:r w:rsidRPr="00716BD6">
              <w:rPr>
                <w:position w:val="2"/>
                <w:lang w:val="en-GB"/>
              </w:rPr>
              <w:t xml:space="preserve">7 – 1.6 × </w:t>
            </w:r>
            <w:r w:rsidRPr="00716BD6">
              <w:rPr>
                <w:i/>
                <w:iCs/>
                <w:position w:val="2"/>
                <w:lang w:val="en-GB"/>
              </w:rPr>
              <w:t>f</w:t>
            </w:r>
            <w:r w:rsidR="004B6494">
              <w:rPr>
                <w:rFonts w:hint="cs"/>
                <w:position w:val="2"/>
                <w:rtl/>
                <w:lang w:val="en-GB"/>
              </w:rPr>
              <w:t>، حيث</w:t>
            </w:r>
            <w:r w:rsidRPr="00716BD6">
              <w:rPr>
                <w:rFonts w:hint="cs"/>
                <w:position w:val="2"/>
                <w:rtl/>
                <w:lang w:val="en-GB" w:bidi="ar-EG"/>
              </w:rPr>
              <w:t xml:space="preserve"> </w:t>
            </w:r>
            <w:r w:rsidRPr="00716BD6">
              <w:rPr>
                <w:i/>
                <w:iCs/>
                <w:position w:val="2"/>
                <w:lang w:val="en-GB"/>
              </w:rPr>
              <w:t>f</w:t>
            </w:r>
            <w:r w:rsidRPr="004B6494">
              <w:rPr>
                <w:rFonts w:hint="cs"/>
                <w:rtl/>
              </w:rPr>
              <w:t xml:space="preserve"> </w:t>
            </w:r>
            <w:r w:rsidR="004B6494" w:rsidRPr="004B6494">
              <w:rPr>
                <w:rFonts w:hint="cs"/>
                <w:rtl/>
              </w:rPr>
              <w:t>بوحدات </w:t>
            </w:r>
            <w:r w:rsidR="004B6494" w:rsidRPr="004B6494">
              <w:t>GHz</w:t>
            </w:r>
            <w:r w:rsidR="004B6494" w:rsidRPr="004B6494">
              <w:rPr>
                <w:rFonts w:hint="cs"/>
                <w:rtl/>
              </w:rPr>
              <w:t>.</w:t>
            </w:r>
          </w:p>
          <w:p w14:paraId="2A5D441E" w14:textId="77777777" w:rsidR="00B84C37" w:rsidRPr="00716BD6" w:rsidRDefault="00B84C37" w:rsidP="00A376D4">
            <w:pPr>
              <w:pStyle w:val="Tablelegend"/>
              <w:spacing w:line="260" w:lineRule="exact"/>
              <w:ind w:left="57" w:right="57"/>
              <w:rPr>
                <w:position w:val="2"/>
                <w:rtl/>
                <w:lang w:val="en-GB" w:eastAsia="en-US"/>
              </w:rPr>
            </w:pPr>
            <w:r w:rsidRPr="00716BD6">
              <w:rPr>
                <w:rFonts w:hint="cs"/>
                <w:b/>
                <w:bCs/>
                <w:position w:val="2"/>
                <w:rtl/>
                <w:lang w:eastAsia="en-US" w:bidi="ar-EG"/>
              </w:rPr>
              <w:t>الملاحظة </w:t>
            </w:r>
            <w:r w:rsidRPr="00716BD6">
              <w:rPr>
                <w:b/>
                <w:bCs/>
                <w:position w:val="2"/>
                <w:lang w:eastAsia="en-US" w:bidi="ar-EG"/>
              </w:rPr>
              <w:t>5</w:t>
            </w:r>
            <w:r w:rsidRPr="00716BD6">
              <w:rPr>
                <w:rFonts w:hint="cs"/>
                <w:b/>
                <w:bCs/>
                <w:position w:val="2"/>
                <w:rtl/>
                <w:lang w:eastAsia="en-US" w:bidi="ar-EG"/>
              </w:rPr>
              <w:t xml:space="preserve"> </w:t>
            </w:r>
            <w:r w:rsidRPr="00716BD6">
              <w:rPr>
                <w:rFonts w:hint="cs"/>
                <w:position w:val="2"/>
                <w:rtl/>
                <w:lang w:eastAsia="en-US" w:bidi="ar-EG"/>
              </w:rPr>
              <w:t xml:space="preserve">- </w:t>
            </w:r>
            <w:bookmarkEnd w:id="419"/>
            <w:r w:rsidR="004B6494">
              <w:rPr>
                <w:rFonts w:hint="cs"/>
                <w:position w:val="2"/>
                <w:rtl/>
                <w:lang w:eastAsia="en-US" w:bidi="ar-EG"/>
              </w:rPr>
              <w:t xml:space="preserve">خسارة عودة الدخل في الأسلوب المشترك بالمعادلة </w:t>
            </w:r>
            <w:r w:rsidR="004B6494">
              <w:rPr>
                <w:position w:val="2"/>
                <w:lang w:eastAsia="en-US" w:bidi="ar-EG"/>
              </w:rPr>
              <w:t>SCC11</w:t>
            </w:r>
            <w:r w:rsidR="004B6494">
              <w:rPr>
                <w:rFonts w:hint="cs"/>
                <w:position w:val="2"/>
                <w:rtl/>
                <w:lang w:eastAsia="en-US" w:bidi="ar-EG"/>
              </w:rPr>
              <w:t xml:space="preserve"> غير موصفة من أجل خصائص دخل التطبيقات بدون </w:t>
            </w:r>
            <w:r w:rsidR="004B6494">
              <w:rPr>
                <w:position w:val="2"/>
                <w:lang w:eastAsia="en-US" w:bidi="ar-EG"/>
              </w:rPr>
              <w:t>CDR</w:t>
            </w:r>
            <w:r w:rsidR="004B6494">
              <w:rPr>
                <w:rFonts w:hint="cs"/>
                <w:position w:val="2"/>
                <w:rtl/>
                <w:lang w:eastAsia="en-US" w:bidi="ar-EG"/>
              </w:rPr>
              <w:t>.</w:t>
            </w:r>
          </w:p>
        </w:tc>
      </w:tr>
    </w:tbl>
    <w:p w14:paraId="5B709D4D" w14:textId="77777777" w:rsidR="00B84C37" w:rsidRDefault="00B84C37" w:rsidP="00E53CAD">
      <w:pPr>
        <w:pStyle w:val="TableNo"/>
        <w:rPr>
          <w:rFonts w:eastAsia="SimSun"/>
          <w:rtl/>
        </w:rPr>
      </w:pPr>
      <w:r>
        <w:rPr>
          <w:rFonts w:eastAsia="SimSun" w:hint="cs"/>
          <w:rtl/>
        </w:rPr>
        <w:t>الجدول </w:t>
      </w:r>
      <w:r w:rsidR="00E53CAD">
        <w:rPr>
          <w:rFonts w:eastAsia="SimSun"/>
        </w:rPr>
        <w:t>C</w:t>
      </w:r>
      <w:r w:rsidR="004B6494">
        <w:rPr>
          <w:rFonts w:eastAsia="SimSun"/>
        </w:rPr>
        <w:t>6-1</w:t>
      </w:r>
    </w:p>
    <w:p w14:paraId="0A4F6EC3" w14:textId="77777777" w:rsidR="00B84C37" w:rsidRDefault="00B84C37" w:rsidP="00B84C37">
      <w:pPr>
        <w:pStyle w:val="Tabletitle"/>
        <w:rPr>
          <w:rFonts w:eastAsia="SimSun"/>
          <w:rtl/>
        </w:rPr>
      </w:pPr>
      <w:r>
        <w:rPr>
          <w:rFonts w:eastAsia="SimSun" w:hint="cs"/>
          <w:rtl/>
        </w:rPr>
        <w:t>مواصفات قناع الخرج العيني الكهربي التفاضلي للمستقب</w:t>
      </w:r>
      <w:r w:rsidR="001A7F00">
        <w:rPr>
          <w:rFonts w:eastAsia="SimSun" w:hint="cs"/>
          <w:rtl/>
        </w:rPr>
        <w:t>ِ</w:t>
      </w:r>
      <w:r>
        <w:rPr>
          <w:rFonts w:eastAsia="SimSun" w:hint="cs"/>
          <w:rtl/>
        </w:rPr>
        <w:t>ل</w:t>
      </w:r>
    </w:p>
    <w:tbl>
      <w:tblPr>
        <w:bidiVisual/>
        <w:tblW w:w="0" w:type="auto"/>
        <w:jc w:val="center"/>
        <w:tblCellMar>
          <w:left w:w="10" w:type="dxa"/>
          <w:right w:w="10" w:type="dxa"/>
        </w:tblCellMar>
        <w:tblLook w:val="0000" w:firstRow="0" w:lastRow="0" w:firstColumn="0" w:lastColumn="0" w:noHBand="0" w:noVBand="0"/>
      </w:tblPr>
      <w:tblGrid>
        <w:gridCol w:w="2172"/>
        <w:gridCol w:w="851"/>
        <w:gridCol w:w="3252"/>
        <w:gridCol w:w="3253"/>
      </w:tblGrid>
      <w:tr w:rsidR="00B84C37" w:rsidRPr="005875F1" w14:paraId="5C8F3D22" w14:textId="77777777" w:rsidTr="00B84C37">
        <w:trPr>
          <w:trHeight w:val="1"/>
          <w:jc w:val="center"/>
        </w:trPr>
        <w:tc>
          <w:tcPr>
            <w:tcW w:w="217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2458F5E0" w14:textId="77777777" w:rsidR="00B84C37" w:rsidRPr="005875F1" w:rsidRDefault="00B84C37" w:rsidP="00A376D4">
            <w:pPr>
              <w:pStyle w:val="Tablehead"/>
              <w:spacing w:before="60" w:after="60"/>
              <w:rPr>
                <w:lang w:val="en-GB"/>
              </w:rPr>
            </w:pPr>
            <w:r>
              <w:rPr>
                <w:rFonts w:eastAsia="Times New Roman Bold" w:hint="cs"/>
                <w:rtl/>
                <w:lang w:val="en-GB"/>
              </w:rPr>
              <w:t>التطبيق</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03DD4D59" w14:textId="77777777" w:rsidR="00B84C37" w:rsidRPr="005875F1" w:rsidRDefault="00B84C37" w:rsidP="00A376D4">
            <w:pPr>
              <w:pStyle w:val="Tablehead"/>
              <w:spacing w:before="60" w:after="60"/>
              <w:rPr>
                <w:rFonts w:ascii="Calibri" w:eastAsia="Calibri" w:hAnsi="Calibri" w:cs="Calibri"/>
                <w:lang w:val="en-GB"/>
              </w:rPr>
            </w:pPr>
          </w:p>
        </w:tc>
        <w:tc>
          <w:tcPr>
            <w:tcW w:w="32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5BED00EF" w14:textId="77777777" w:rsidR="00B84C37" w:rsidRPr="00962F4F" w:rsidRDefault="00B84C37" w:rsidP="00A376D4">
            <w:pPr>
              <w:pStyle w:val="Tablehead"/>
              <w:spacing w:before="60" w:after="60"/>
              <w:rPr>
                <w:rFonts w:ascii="Times New Roman" w:hAnsi="Times New Roman"/>
              </w:rPr>
            </w:pPr>
            <w:r>
              <w:rPr>
                <w:rFonts w:ascii="Times New Roman" w:eastAsia="Times New Roman Bold" w:hAnsi="Times New Roman" w:hint="cs"/>
                <w:rtl/>
                <w:lang w:val="en-GB"/>
              </w:rPr>
              <w:t xml:space="preserve">مع استعادة بينات </w:t>
            </w:r>
            <w:proofErr w:type="spellStart"/>
            <w:r>
              <w:rPr>
                <w:rFonts w:ascii="Times New Roman" w:eastAsia="Times New Roman Bold" w:hAnsi="Times New Roman" w:hint="cs"/>
                <w:rtl/>
                <w:lang w:val="en-GB"/>
              </w:rPr>
              <w:t>الميقاتية</w:t>
            </w:r>
            <w:proofErr w:type="spellEnd"/>
            <w:r>
              <w:rPr>
                <w:rFonts w:ascii="Times New Roman" w:eastAsia="Times New Roman Bold" w:hAnsi="Times New Roman" w:hint="cs"/>
                <w:rtl/>
                <w:lang w:val="en-GB"/>
              </w:rPr>
              <w:t xml:space="preserve"> </w:t>
            </w:r>
            <w:r>
              <w:rPr>
                <w:rFonts w:ascii="Times New Roman" w:eastAsia="Times New Roman Bold" w:hAnsi="Times New Roman"/>
              </w:rPr>
              <w:t>(CDR)</w:t>
            </w:r>
          </w:p>
        </w:tc>
        <w:tc>
          <w:tcPr>
            <w:tcW w:w="325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vAlign w:val="center"/>
          </w:tcPr>
          <w:p w14:paraId="2E49B41B" w14:textId="77777777" w:rsidR="00B84C37" w:rsidRPr="003921B8" w:rsidRDefault="00B84C37" w:rsidP="00A376D4">
            <w:pPr>
              <w:pStyle w:val="Tablehead"/>
              <w:spacing w:before="60" w:after="60"/>
              <w:rPr>
                <w:rFonts w:ascii="Times New Roman" w:hAnsi="Times New Roman"/>
                <w:lang w:val="en-GB"/>
              </w:rPr>
            </w:pPr>
            <w:r>
              <w:rPr>
                <w:rFonts w:ascii="Times New Roman" w:eastAsia="Times New Roman Bold" w:hAnsi="Times New Roman" w:hint="cs"/>
                <w:rtl/>
                <w:lang w:val="en-GB"/>
              </w:rPr>
              <w:t xml:space="preserve">بدون استعادة بينات </w:t>
            </w:r>
            <w:proofErr w:type="spellStart"/>
            <w:r>
              <w:rPr>
                <w:rFonts w:ascii="Times New Roman" w:eastAsia="Times New Roman Bold" w:hAnsi="Times New Roman" w:hint="cs"/>
                <w:rtl/>
                <w:lang w:val="en-GB"/>
              </w:rPr>
              <w:t>الميقاتية</w:t>
            </w:r>
            <w:proofErr w:type="spellEnd"/>
            <w:r>
              <w:rPr>
                <w:rFonts w:ascii="Times New Roman" w:eastAsia="Times New Roman Bold" w:hAnsi="Times New Roman" w:hint="cs"/>
                <w:rtl/>
                <w:lang w:val="en-GB"/>
              </w:rPr>
              <w:t xml:space="preserve"> </w:t>
            </w:r>
            <w:r>
              <w:rPr>
                <w:rFonts w:ascii="Times New Roman" w:eastAsia="Times New Roman Bold" w:hAnsi="Times New Roman"/>
              </w:rPr>
              <w:t>(CDR)</w:t>
            </w:r>
          </w:p>
        </w:tc>
      </w:tr>
      <w:tr w:rsidR="00B84C37" w:rsidRPr="005875F1" w14:paraId="1EC43A3E" w14:textId="77777777" w:rsidTr="00B84C37">
        <w:trPr>
          <w:trHeight w:val="1"/>
          <w:jc w:val="center"/>
        </w:trPr>
        <w:tc>
          <w:tcPr>
            <w:tcW w:w="217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E292C92" w14:textId="77777777" w:rsidR="00B84C37" w:rsidRPr="005875F1" w:rsidRDefault="00B84C37" w:rsidP="00A376D4">
            <w:pPr>
              <w:pStyle w:val="Tabletext"/>
              <w:spacing w:before="60"/>
              <w:jc w:val="center"/>
              <w:rPr>
                <w:lang w:val="en-GB"/>
              </w:rPr>
            </w:pPr>
            <w:r>
              <w:rPr>
                <w:rFonts w:hint="cs"/>
                <w:rtl/>
                <w:lang w:val="en-GB"/>
              </w:rPr>
              <w:t>قناع عيني</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0C9FDA79" w14:textId="77777777" w:rsidR="00B84C37" w:rsidRPr="005875F1" w:rsidRDefault="00B84C37" w:rsidP="00A376D4">
            <w:pPr>
              <w:pStyle w:val="Tabletext"/>
              <w:spacing w:before="60"/>
              <w:jc w:val="center"/>
              <w:rPr>
                <w:lang w:val="en-GB"/>
              </w:rPr>
            </w:pPr>
            <w:bookmarkStart w:id="420" w:name="lt_pId1999"/>
            <w:r w:rsidRPr="005875F1">
              <w:rPr>
                <w:lang w:val="en-GB"/>
              </w:rPr>
              <w:t>x1</w:t>
            </w:r>
            <w:bookmarkEnd w:id="420"/>
          </w:p>
        </w:tc>
        <w:tc>
          <w:tcPr>
            <w:tcW w:w="32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6B8D0A21" w14:textId="77777777" w:rsidR="00B84C37" w:rsidRPr="005875F1" w:rsidRDefault="00B84C37" w:rsidP="00A376D4">
            <w:pPr>
              <w:pStyle w:val="Tabletext"/>
              <w:spacing w:before="60"/>
              <w:jc w:val="center"/>
              <w:rPr>
                <w:lang w:val="en-GB"/>
              </w:rPr>
            </w:pPr>
            <w:bookmarkStart w:id="421" w:name="lt_pId2000"/>
            <w:r w:rsidRPr="005875F1">
              <w:rPr>
                <w:lang w:val="en-GB"/>
              </w:rPr>
              <w:t>0</w:t>
            </w:r>
            <w:r>
              <w:rPr>
                <w:lang w:val="en-GB"/>
              </w:rPr>
              <w:t>,</w:t>
            </w:r>
            <w:r w:rsidRPr="005875F1">
              <w:rPr>
                <w:lang w:val="en-GB"/>
              </w:rPr>
              <w:t>17</w:t>
            </w:r>
            <w:r>
              <w:rPr>
                <w:rFonts w:hint="cs"/>
                <w:rtl/>
                <w:lang w:val="en-GB"/>
              </w:rPr>
              <w:t xml:space="preserve"> </w:t>
            </w:r>
            <w:r w:rsidRPr="005875F1">
              <w:rPr>
                <w:lang w:val="en-GB"/>
              </w:rPr>
              <w:t>UI</w:t>
            </w:r>
            <w:bookmarkEnd w:id="421"/>
            <w:r>
              <w:rPr>
                <w:rFonts w:hint="cs"/>
                <w:rtl/>
                <w:lang w:val="en-GB"/>
              </w:rPr>
              <w:t xml:space="preserve"> كحد أقصى</w:t>
            </w:r>
          </w:p>
        </w:tc>
        <w:tc>
          <w:tcPr>
            <w:tcW w:w="325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CCA7A58" w14:textId="77777777" w:rsidR="00B84C37" w:rsidRPr="005875F1" w:rsidRDefault="00B84C37" w:rsidP="00A376D4">
            <w:pPr>
              <w:pStyle w:val="Tabletext"/>
              <w:spacing w:before="60"/>
              <w:jc w:val="center"/>
              <w:rPr>
                <w:lang w:val="en-GB"/>
              </w:rPr>
            </w:pPr>
            <w:bookmarkStart w:id="422" w:name="lt_pId2001"/>
            <w:r w:rsidRPr="005875F1">
              <w:rPr>
                <w:lang w:val="en-GB"/>
              </w:rPr>
              <w:t>0</w:t>
            </w:r>
            <w:r>
              <w:rPr>
                <w:lang w:val="en-GB"/>
              </w:rPr>
              <w:t>,</w:t>
            </w:r>
            <w:r w:rsidRPr="005875F1">
              <w:rPr>
                <w:lang w:val="en-GB"/>
              </w:rPr>
              <w:t>35</w:t>
            </w:r>
            <w:r>
              <w:rPr>
                <w:rFonts w:hint="cs"/>
                <w:rtl/>
                <w:lang w:val="en-GB"/>
              </w:rPr>
              <w:t xml:space="preserve"> </w:t>
            </w:r>
            <w:r w:rsidRPr="005875F1">
              <w:rPr>
                <w:lang w:val="en-GB"/>
              </w:rPr>
              <w:t>UI</w:t>
            </w:r>
            <w:bookmarkEnd w:id="422"/>
            <w:r>
              <w:rPr>
                <w:rFonts w:hint="cs"/>
                <w:rtl/>
                <w:lang w:val="en-GB"/>
              </w:rPr>
              <w:t xml:space="preserve"> كحد أقصى</w:t>
            </w:r>
          </w:p>
        </w:tc>
      </w:tr>
      <w:tr w:rsidR="00B84C37" w:rsidRPr="005875F1" w14:paraId="4F4DE1A1" w14:textId="77777777" w:rsidTr="00B84C37">
        <w:trPr>
          <w:trHeight w:val="1"/>
          <w:jc w:val="center"/>
        </w:trPr>
        <w:tc>
          <w:tcPr>
            <w:tcW w:w="217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68FB1FCF" w14:textId="77777777" w:rsidR="00B84C37" w:rsidRPr="005875F1" w:rsidRDefault="00B84C37" w:rsidP="00A376D4">
            <w:pPr>
              <w:pStyle w:val="Tabletext"/>
              <w:spacing w:before="60"/>
              <w:jc w:val="center"/>
              <w:rPr>
                <w:lang w:val="en-GB"/>
              </w:rPr>
            </w:pPr>
            <w:r>
              <w:rPr>
                <w:rFonts w:hint="cs"/>
                <w:rtl/>
                <w:lang w:val="en-GB"/>
              </w:rPr>
              <w:t>قناع عيني</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05002663" w14:textId="77777777" w:rsidR="00B84C37" w:rsidRPr="005875F1" w:rsidRDefault="00B84C37" w:rsidP="00A376D4">
            <w:pPr>
              <w:pStyle w:val="Tabletext"/>
              <w:spacing w:before="60"/>
              <w:jc w:val="center"/>
              <w:rPr>
                <w:lang w:val="en-GB"/>
              </w:rPr>
            </w:pPr>
            <w:bookmarkStart w:id="423" w:name="lt_pId2003"/>
            <w:r w:rsidRPr="005875F1">
              <w:rPr>
                <w:lang w:val="en-GB"/>
              </w:rPr>
              <w:t>x2</w:t>
            </w:r>
            <w:bookmarkEnd w:id="423"/>
          </w:p>
        </w:tc>
        <w:tc>
          <w:tcPr>
            <w:tcW w:w="32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1CD63CD" w14:textId="77777777" w:rsidR="00B84C37" w:rsidRPr="005875F1" w:rsidRDefault="00B84C37" w:rsidP="00A376D4">
            <w:pPr>
              <w:pStyle w:val="Tabletext"/>
              <w:spacing w:before="60"/>
              <w:jc w:val="center"/>
              <w:rPr>
                <w:lang w:val="en-GB"/>
              </w:rPr>
            </w:pPr>
            <w:bookmarkStart w:id="424" w:name="lt_pId2004"/>
            <w:r w:rsidRPr="005875F1">
              <w:rPr>
                <w:lang w:val="en-GB"/>
              </w:rPr>
              <w:t>0</w:t>
            </w:r>
            <w:r>
              <w:rPr>
                <w:lang w:val="en-GB"/>
              </w:rPr>
              <w:t>,</w:t>
            </w:r>
            <w:r w:rsidRPr="005875F1">
              <w:rPr>
                <w:lang w:val="en-GB"/>
              </w:rPr>
              <w:t>42</w:t>
            </w:r>
            <w:r>
              <w:rPr>
                <w:rFonts w:hint="cs"/>
                <w:rtl/>
                <w:lang w:val="en-GB"/>
              </w:rPr>
              <w:t xml:space="preserve"> </w:t>
            </w:r>
            <w:r w:rsidRPr="005875F1">
              <w:rPr>
                <w:lang w:val="en-GB"/>
              </w:rPr>
              <w:t>UI</w:t>
            </w:r>
            <w:r>
              <w:rPr>
                <w:rFonts w:hint="cs"/>
                <w:rtl/>
                <w:lang w:val="en-GB"/>
              </w:rPr>
              <w:t xml:space="preserve"> كحد أقصى</w:t>
            </w:r>
            <w:bookmarkEnd w:id="424"/>
          </w:p>
        </w:tc>
        <w:tc>
          <w:tcPr>
            <w:tcW w:w="325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6F7AA662" w14:textId="77777777" w:rsidR="00B84C37" w:rsidRPr="005875F1" w:rsidRDefault="00B84C37" w:rsidP="00A376D4">
            <w:pPr>
              <w:pStyle w:val="Tabletext"/>
              <w:spacing w:before="60"/>
              <w:jc w:val="center"/>
              <w:rPr>
                <w:lang w:val="en-GB"/>
              </w:rPr>
            </w:pPr>
            <w:r>
              <w:rPr>
                <w:rFonts w:hint="cs"/>
                <w:rtl/>
                <w:lang w:val="en-GB"/>
              </w:rPr>
              <w:t>لا ينطبق</w:t>
            </w:r>
          </w:p>
        </w:tc>
      </w:tr>
      <w:tr w:rsidR="00B84C37" w:rsidRPr="005875F1" w14:paraId="6BF29B0B" w14:textId="77777777" w:rsidTr="00B84C37">
        <w:trPr>
          <w:trHeight w:val="1"/>
          <w:jc w:val="center"/>
        </w:trPr>
        <w:tc>
          <w:tcPr>
            <w:tcW w:w="217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9D5CA35" w14:textId="77777777" w:rsidR="00B84C37" w:rsidRPr="005875F1" w:rsidRDefault="00B84C37" w:rsidP="00A376D4">
            <w:pPr>
              <w:pStyle w:val="Tabletext"/>
              <w:spacing w:before="60"/>
              <w:jc w:val="center"/>
              <w:rPr>
                <w:lang w:val="en-GB"/>
              </w:rPr>
            </w:pPr>
            <w:r>
              <w:rPr>
                <w:rFonts w:hint="cs"/>
                <w:rtl/>
                <w:lang w:val="en-GB"/>
              </w:rPr>
              <w:t>قناع عيني</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9BB429A" w14:textId="77777777" w:rsidR="00B84C37" w:rsidRPr="005875F1" w:rsidRDefault="00B84C37" w:rsidP="00A376D4">
            <w:pPr>
              <w:pStyle w:val="Tabletext"/>
              <w:spacing w:before="60"/>
              <w:jc w:val="center"/>
              <w:rPr>
                <w:lang w:val="en-GB"/>
              </w:rPr>
            </w:pPr>
            <w:bookmarkStart w:id="425" w:name="lt_pId2007"/>
            <w:r w:rsidRPr="005875F1">
              <w:rPr>
                <w:lang w:val="en-GB"/>
              </w:rPr>
              <w:t>Y1</w:t>
            </w:r>
            <w:bookmarkEnd w:id="425"/>
          </w:p>
        </w:tc>
        <w:tc>
          <w:tcPr>
            <w:tcW w:w="32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FF6BE6D" w14:textId="77777777" w:rsidR="00B84C37" w:rsidRPr="005875F1" w:rsidRDefault="00B84C37" w:rsidP="00A376D4">
            <w:pPr>
              <w:pStyle w:val="Tabletext"/>
              <w:spacing w:before="60"/>
              <w:jc w:val="center"/>
              <w:rPr>
                <w:lang w:val="en-GB"/>
              </w:rPr>
            </w:pPr>
            <w:bookmarkStart w:id="426" w:name="lt_pId2008"/>
            <w:r w:rsidRPr="005875F1">
              <w:rPr>
                <w:lang w:val="en-GB"/>
              </w:rPr>
              <w:t>170</w:t>
            </w:r>
            <w:r>
              <w:rPr>
                <w:rFonts w:hint="cs"/>
                <w:rtl/>
                <w:lang w:val="en-GB"/>
              </w:rPr>
              <w:t xml:space="preserve"> </w:t>
            </w:r>
            <w:r w:rsidRPr="005875F1">
              <w:rPr>
                <w:lang w:val="en-GB"/>
              </w:rPr>
              <w:t>mV</w:t>
            </w:r>
            <w:r>
              <w:rPr>
                <w:rFonts w:hint="cs"/>
                <w:rtl/>
                <w:lang w:val="en-GB"/>
              </w:rPr>
              <w:t xml:space="preserve"> </w:t>
            </w:r>
            <w:bookmarkEnd w:id="426"/>
            <w:r>
              <w:rPr>
                <w:rFonts w:hint="cs"/>
                <w:rtl/>
                <w:lang w:val="en-GB"/>
              </w:rPr>
              <w:t>كحد أدنى</w:t>
            </w:r>
          </w:p>
        </w:tc>
        <w:tc>
          <w:tcPr>
            <w:tcW w:w="325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7F42313" w14:textId="77777777" w:rsidR="00B84C37" w:rsidRPr="005875F1" w:rsidRDefault="00B84C37" w:rsidP="00A376D4">
            <w:pPr>
              <w:pStyle w:val="Tabletext"/>
              <w:spacing w:before="60"/>
              <w:jc w:val="center"/>
              <w:rPr>
                <w:lang w:val="en-GB"/>
              </w:rPr>
            </w:pPr>
            <w:bookmarkStart w:id="427" w:name="lt_pId2009"/>
            <w:r w:rsidRPr="005875F1">
              <w:rPr>
                <w:lang w:val="en-GB"/>
              </w:rPr>
              <w:t>150</w:t>
            </w:r>
            <w:r>
              <w:rPr>
                <w:rFonts w:hint="cs"/>
                <w:rtl/>
                <w:lang w:val="en-GB"/>
              </w:rPr>
              <w:t xml:space="preserve"> </w:t>
            </w:r>
            <w:r w:rsidRPr="005875F1">
              <w:rPr>
                <w:lang w:val="en-GB"/>
              </w:rPr>
              <w:t>mV</w:t>
            </w:r>
            <w:bookmarkEnd w:id="427"/>
            <w:r>
              <w:rPr>
                <w:rFonts w:hint="cs"/>
                <w:rtl/>
                <w:lang w:val="en-GB"/>
              </w:rPr>
              <w:t xml:space="preserve"> كحد أدنى</w:t>
            </w:r>
          </w:p>
        </w:tc>
      </w:tr>
      <w:tr w:rsidR="00B84C37" w:rsidRPr="005875F1" w14:paraId="105881EB" w14:textId="77777777" w:rsidTr="00B84C37">
        <w:trPr>
          <w:trHeight w:val="1"/>
          <w:jc w:val="center"/>
        </w:trPr>
        <w:tc>
          <w:tcPr>
            <w:tcW w:w="217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532DAAC" w14:textId="77777777" w:rsidR="00B84C37" w:rsidRPr="005875F1" w:rsidRDefault="00B84C37" w:rsidP="00A376D4">
            <w:pPr>
              <w:pStyle w:val="Tabletext"/>
              <w:spacing w:before="60"/>
              <w:jc w:val="center"/>
              <w:rPr>
                <w:lang w:val="en-GB"/>
              </w:rPr>
            </w:pPr>
            <w:r>
              <w:rPr>
                <w:rFonts w:hint="cs"/>
                <w:rtl/>
                <w:lang w:val="en-GB"/>
              </w:rPr>
              <w:t>قناع عيني</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AFBE50F" w14:textId="77777777" w:rsidR="00B84C37" w:rsidRPr="005875F1" w:rsidRDefault="00B84C37" w:rsidP="00A376D4">
            <w:pPr>
              <w:pStyle w:val="Tabletext"/>
              <w:spacing w:before="60"/>
              <w:jc w:val="center"/>
              <w:rPr>
                <w:lang w:val="en-GB"/>
              </w:rPr>
            </w:pPr>
            <w:bookmarkStart w:id="428" w:name="lt_pId2011"/>
            <w:r w:rsidRPr="005875F1">
              <w:rPr>
                <w:lang w:val="en-GB"/>
              </w:rPr>
              <w:t>Y2</w:t>
            </w:r>
            <w:bookmarkEnd w:id="428"/>
          </w:p>
        </w:tc>
        <w:tc>
          <w:tcPr>
            <w:tcW w:w="325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C8F2B7E" w14:textId="77777777" w:rsidR="00B84C37" w:rsidRPr="005875F1" w:rsidRDefault="00B84C37" w:rsidP="00A376D4">
            <w:pPr>
              <w:pStyle w:val="Tabletext"/>
              <w:spacing w:before="60"/>
              <w:jc w:val="center"/>
              <w:rPr>
                <w:lang w:val="en-GB"/>
              </w:rPr>
            </w:pPr>
            <w:bookmarkStart w:id="429" w:name="lt_pId2012"/>
            <w:r w:rsidRPr="005875F1">
              <w:rPr>
                <w:lang w:val="en-GB"/>
              </w:rPr>
              <w:t>425</w:t>
            </w:r>
            <w:r>
              <w:rPr>
                <w:rFonts w:hint="cs"/>
                <w:rtl/>
                <w:lang w:val="en-GB"/>
              </w:rPr>
              <w:t xml:space="preserve"> </w:t>
            </w:r>
            <w:r w:rsidRPr="005875F1">
              <w:rPr>
                <w:lang w:val="en-GB"/>
              </w:rPr>
              <w:t>mV</w:t>
            </w:r>
            <w:bookmarkEnd w:id="429"/>
            <w:r>
              <w:rPr>
                <w:rFonts w:hint="cs"/>
                <w:rtl/>
                <w:lang w:val="en-GB"/>
              </w:rPr>
              <w:t xml:space="preserve"> كحد أقصى</w:t>
            </w:r>
          </w:p>
        </w:tc>
        <w:tc>
          <w:tcPr>
            <w:tcW w:w="325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2B845FB6" w14:textId="77777777" w:rsidR="00B84C37" w:rsidRPr="005875F1" w:rsidRDefault="00B84C37" w:rsidP="00A376D4">
            <w:pPr>
              <w:pStyle w:val="Tabletext"/>
              <w:spacing w:before="60"/>
              <w:jc w:val="center"/>
              <w:rPr>
                <w:lang w:val="en-GB"/>
              </w:rPr>
            </w:pPr>
            <w:bookmarkStart w:id="430" w:name="lt_pId2013"/>
            <w:r w:rsidRPr="005875F1">
              <w:rPr>
                <w:lang w:val="en-GB"/>
              </w:rPr>
              <w:t>425</w:t>
            </w:r>
            <w:r>
              <w:rPr>
                <w:rFonts w:hint="cs"/>
                <w:rtl/>
                <w:lang w:val="en-GB"/>
              </w:rPr>
              <w:t xml:space="preserve"> </w:t>
            </w:r>
            <w:r w:rsidRPr="005875F1">
              <w:rPr>
                <w:lang w:val="en-GB"/>
              </w:rPr>
              <w:t>mV</w:t>
            </w:r>
            <w:bookmarkEnd w:id="430"/>
            <w:r>
              <w:rPr>
                <w:rFonts w:hint="cs"/>
                <w:rtl/>
                <w:lang w:val="en-GB"/>
              </w:rPr>
              <w:t xml:space="preserve"> كحد أقصى</w:t>
            </w:r>
          </w:p>
        </w:tc>
      </w:tr>
    </w:tbl>
    <w:p w14:paraId="2E7CBBB6" w14:textId="77777777" w:rsidR="00B84C37" w:rsidRDefault="00B84C37" w:rsidP="004B6494">
      <w:pPr>
        <w:pStyle w:val="Heading1"/>
        <w:rPr>
          <w:rFonts w:eastAsia="SimSun"/>
          <w:rtl/>
          <w:lang w:bidi="ar-EG"/>
        </w:rPr>
      </w:pPr>
      <w:r>
        <w:rPr>
          <w:rFonts w:eastAsia="SimSun"/>
          <w:lang w:bidi="ar-EG"/>
        </w:rPr>
        <w:t>C2</w:t>
      </w:r>
      <w:r>
        <w:rPr>
          <w:rFonts w:eastAsia="SimSun"/>
          <w:rtl/>
          <w:lang w:bidi="ar-EG"/>
        </w:rPr>
        <w:tab/>
      </w:r>
      <w:r w:rsidR="004B6494">
        <w:rPr>
          <w:rFonts w:eastAsia="SimSun" w:hint="cs"/>
          <w:rtl/>
          <w:lang w:bidi="ar-EG"/>
        </w:rPr>
        <w:t>مواصفات الارتعاش للسطح البيني التسلسلي من الألياف البصرية</w:t>
      </w:r>
    </w:p>
    <w:p w14:paraId="0239F675" w14:textId="77777777" w:rsidR="00B84C37" w:rsidRPr="004B6494" w:rsidRDefault="00B84C37" w:rsidP="004B6494">
      <w:pPr>
        <w:pStyle w:val="Heading2"/>
        <w:rPr>
          <w:rFonts w:eastAsia="SimSun"/>
          <w:rtl/>
          <w:lang w:bidi="ar-EG"/>
        </w:rPr>
      </w:pPr>
      <w:r w:rsidRPr="004B6494">
        <w:rPr>
          <w:rFonts w:eastAsia="SimSun"/>
        </w:rPr>
        <w:t>1.C2</w:t>
      </w:r>
      <w:r w:rsidRPr="004B6494">
        <w:rPr>
          <w:rFonts w:eastAsia="SimSun"/>
          <w:rtl/>
        </w:rPr>
        <w:tab/>
      </w:r>
      <w:r w:rsidR="00BC1B65">
        <w:rPr>
          <w:rFonts w:eastAsia="SimSun" w:hint="cs"/>
          <w:rtl/>
          <w:lang w:bidi="ar-EG"/>
        </w:rPr>
        <w:t xml:space="preserve">ينبغي قياس </w:t>
      </w:r>
      <w:r w:rsidR="004B6494" w:rsidRPr="004B6494">
        <w:rPr>
          <w:rFonts w:eastAsia="SimSun" w:hint="cs"/>
          <w:rtl/>
        </w:rPr>
        <w:t>الارتعاش في توقيت تحولات إشارة البي</w:t>
      </w:r>
      <w:r w:rsidR="004B6494">
        <w:rPr>
          <w:rFonts w:eastAsia="SimSun" w:hint="cs"/>
          <w:rtl/>
        </w:rPr>
        <w:t>ا</w:t>
      </w:r>
      <w:r w:rsidR="004B6494" w:rsidRPr="004B6494">
        <w:rPr>
          <w:rFonts w:eastAsia="SimSun" w:hint="cs"/>
          <w:rtl/>
        </w:rPr>
        <w:t>نات طبقاً للتوصية </w:t>
      </w:r>
      <w:r w:rsidR="004B6494" w:rsidRPr="004B6494">
        <w:rPr>
          <w:rFonts w:eastAsia="SimSun"/>
        </w:rPr>
        <w:t>ITU</w:t>
      </w:r>
      <w:r w:rsidR="004B6494" w:rsidRPr="004B6494">
        <w:rPr>
          <w:rFonts w:eastAsia="SimSun"/>
        </w:rPr>
        <w:noBreakHyphen/>
        <w:t>R BT.1363</w:t>
      </w:r>
    </w:p>
    <w:p w14:paraId="04B0A8F8" w14:textId="77777777" w:rsidR="00B84C37" w:rsidRPr="004B6494" w:rsidRDefault="004B6494" w:rsidP="00074610">
      <w:pPr>
        <w:rPr>
          <w:rFonts w:eastAsia="SimSun"/>
          <w:rtl/>
          <w:lang w:bidi="ar-EG"/>
        </w:rPr>
      </w:pPr>
      <w:r w:rsidRPr="004B6494">
        <w:rPr>
          <w:rFonts w:eastAsia="SimSun" w:hint="cs"/>
          <w:rtl/>
        </w:rPr>
        <w:t>يرد تعريف معلمات القياس في التوصية </w:t>
      </w:r>
      <w:r w:rsidRPr="004B6494">
        <w:rPr>
          <w:rFonts w:eastAsia="SimSun"/>
        </w:rPr>
        <w:t>ITU</w:t>
      </w:r>
      <w:r w:rsidRPr="004B6494">
        <w:rPr>
          <w:rFonts w:eastAsia="SimSun"/>
        </w:rPr>
        <w:noBreakHyphen/>
        <w:t>R BT.1363</w:t>
      </w:r>
      <w:r w:rsidRPr="004B6494">
        <w:rPr>
          <w:rFonts w:eastAsia="SimSun" w:hint="cs"/>
          <w:rtl/>
        </w:rPr>
        <w:t xml:space="preserve"> وينبغي</w:t>
      </w:r>
      <w:r>
        <w:rPr>
          <w:rFonts w:eastAsia="SimSun" w:hint="cs"/>
          <w:rtl/>
        </w:rPr>
        <w:t xml:space="preserve"> أن تكون لها القيم المحددة في الجدول </w:t>
      </w:r>
      <w:r w:rsidR="00074610">
        <w:rPr>
          <w:rFonts w:eastAsia="SimSun"/>
        </w:rPr>
        <w:t>C</w:t>
      </w:r>
      <w:r>
        <w:rPr>
          <w:rFonts w:eastAsia="SimSun"/>
        </w:rPr>
        <w:t>7-1</w:t>
      </w:r>
      <w:r>
        <w:rPr>
          <w:rFonts w:eastAsia="SimSun" w:hint="cs"/>
          <w:rtl/>
          <w:lang w:bidi="ar-EG"/>
        </w:rPr>
        <w:t>. وينبغي تطبيق مواصفة الارتعاش الواردة</w:t>
      </w:r>
      <w:r w:rsidR="001A7F00">
        <w:rPr>
          <w:rFonts w:eastAsia="SimSun" w:hint="cs"/>
          <w:rtl/>
          <w:lang w:bidi="ar-EG"/>
        </w:rPr>
        <w:t xml:space="preserve"> </w:t>
      </w:r>
      <w:r>
        <w:rPr>
          <w:rFonts w:eastAsia="SimSun" w:hint="cs"/>
          <w:rtl/>
          <w:lang w:bidi="ar-EG"/>
        </w:rPr>
        <w:t xml:space="preserve">في هذا </w:t>
      </w:r>
      <w:r w:rsidR="001A7F00">
        <w:rPr>
          <w:rFonts w:eastAsia="SimSun" w:hint="cs"/>
          <w:rtl/>
          <w:lang w:bidi="ar-EG"/>
        </w:rPr>
        <w:t>القسم على المست</w:t>
      </w:r>
      <w:r>
        <w:rPr>
          <w:rFonts w:eastAsia="SimSun" w:hint="cs"/>
          <w:rtl/>
          <w:lang w:bidi="ar-EG"/>
        </w:rPr>
        <w:t xml:space="preserve">قبِلات البصرية المزودة بإمكانية استعادة بيانات </w:t>
      </w:r>
      <w:proofErr w:type="spellStart"/>
      <w:r>
        <w:rPr>
          <w:rFonts w:eastAsia="SimSun" w:hint="cs"/>
          <w:rtl/>
          <w:lang w:bidi="ar-EG"/>
        </w:rPr>
        <w:t>الميقاتية</w:t>
      </w:r>
      <w:proofErr w:type="spellEnd"/>
      <w:r>
        <w:rPr>
          <w:rFonts w:eastAsia="SimSun" w:hint="cs"/>
          <w:rtl/>
          <w:lang w:bidi="ar-EG"/>
        </w:rPr>
        <w:t> </w:t>
      </w:r>
      <w:r>
        <w:rPr>
          <w:rFonts w:eastAsia="SimSun"/>
          <w:lang w:bidi="ar-EG"/>
        </w:rPr>
        <w:t>(CDR)</w:t>
      </w:r>
      <w:r>
        <w:rPr>
          <w:rFonts w:eastAsia="SimSun" w:hint="cs"/>
          <w:rtl/>
          <w:lang w:bidi="ar-EG"/>
        </w:rPr>
        <w:t>.</w:t>
      </w:r>
    </w:p>
    <w:p w14:paraId="084EE9FF" w14:textId="77777777" w:rsidR="00B84C37" w:rsidRDefault="00B84C37" w:rsidP="00D361DA">
      <w:pPr>
        <w:pStyle w:val="TableNo"/>
        <w:widowControl w:val="0"/>
        <w:rPr>
          <w:rFonts w:eastAsia="SimSun"/>
          <w:rtl/>
        </w:rPr>
      </w:pPr>
      <w:r>
        <w:rPr>
          <w:rFonts w:eastAsia="SimSun" w:hint="cs"/>
          <w:rtl/>
        </w:rPr>
        <w:lastRenderedPageBreak/>
        <w:t>الجدول </w:t>
      </w:r>
      <w:r w:rsidR="00D361DA">
        <w:rPr>
          <w:rFonts w:eastAsia="SimSun"/>
        </w:rPr>
        <w:t>C</w:t>
      </w:r>
      <w:r w:rsidR="004B6494">
        <w:rPr>
          <w:rFonts w:eastAsia="SimSun"/>
        </w:rPr>
        <w:t>7-1</w:t>
      </w:r>
    </w:p>
    <w:p w14:paraId="56739313" w14:textId="77777777" w:rsidR="00B84C37" w:rsidRDefault="00B84C37" w:rsidP="00E94CE0">
      <w:pPr>
        <w:pStyle w:val="Tabletitle"/>
        <w:widowControl w:val="0"/>
        <w:rPr>
          <w:rFonts w:eastAsia="SimSun"/>
          <w:rtl/>
        </w:rPr>
      </w:pPr>
      <w:r>
        <w:rPr>
          <w:rFonts w:eastAsia="SimSun" w:hint="cs"/>
          <w:rtl/>
        </w:rPr>
        <w:t>مواصفات الارتعاش</w:t>
      </w:r>
    </w:p>
    <w:tbl>
      <w:tblPr>
        <w:bidiVisual/>
        <w:tblW w:w="9639" w:type="dxa"/>
        <w:jc w:val="center"/>
        <w:tblLayout w:type="fixed"/>
        <w:tblLook w:val="04A0" w:firstRow="1" w:lastRow="0" w:firstColumn="1" w:lastColumn="0" w:noHBand="0" w:noVBand="1"/>
      </w:tblPr>
      <w:tblGrid>
        <w:gridCol w:w="2115"/>
        <w:gridCol w:w="2705"/>
        <w:gridCol w:w="4819"/>
      </w:tblGrid>
      <w:tr w:rsidR="00B84C37" w:rsidRPr="00BC0AEA" w14:paraId="69A2193E" w14:textId="77777777" w:rsidTr="00B84C37">
        <w:trPr>
          <w:jc w:val="center"/>
        </w:trPr>
        <w:tc>
          <w:tcPr>
            <w:tcW w:w="2115" w:type="dxa"/>
            <w:tcBorders>
              <w:top w:val="single" w:sz="4" w:space="0" w:color="auto"/>
              <w:left w:val="single" w:sz="4" w:space="0" w:color="auto"/>
              <w:bottom w:val="single" w:sz="4" w:space="0" w:color="auto"/>
              <w:right w:val="single" w:sz="4" w:space="0" w:color="auto"/>
            </w:tcBorders>
          </w:tcPr>
          <w:p w14:paraId="2ADE1A5F" w14:textId="77777777" w:rsidR="00B84C37" w:rsidRPr="00BC0AEA" w:rsidRDefault="00B84C37" w:rsidP="00E94CE0">
            <w:pPr>
              <w:pStyle w:val="Tablehead"/>
              <w:keepLines/>
              <w:widowControl w:val="0"/>
              <w:rPr>
                <w:position w:val="2"/>
                <w:lang w:val="en-GB"/>
              </w:rPr>
            </w:pPr>
            <w:r w:rsidRPr="00BC0AEA">
              <w:rPr>
                <w:rFonts w:hint="cs"/>
                <w:position w:val="2"/>
                <w:rtl/>
                <w:lang w:val="en-GB"/>
              </w:rPr>
              <w:t xml:space="preserve">المعلمة </w:t>
            </w:r>
          </w:p>
        </w:tc>
        <w:tc>
          <w:tcPr>
            <w:tcW w:w="2705" w:type="dxa"/>
            <w:tcBorders>
              <w:top w:val="single" w:sz="4" w:space="0" w:color="auto"/>
              <w:left w:val="single" w:sz="4" w:space="0" w:color="auto"/>
              <w:bottom w:val="single" w:sz="4" w:space="0" w:color="auto"/>
              <w:right w:val="single" w:sz="4" w:space="0" w:color="auto"/>
            </w:tcBorders>
          </w:tcPr>
          <w:p w14:paraId="25A672A0" w14:textId="77777777" w:rsidR="00B84C37" w:rsidRPr="00BC0AEA" w:rsidRDefault="00B84C37" w:rsidP="00E94CE0">
            <w:pPr>
              <w:pStyle w:val="Tablehead"/>
              <w:keepLines/>
              <w:widowControl w:val="0"/>
              <w:rPr>
                <w:position w:val="2"/>
                <w:lang w:val="en-GB"/>
              </w:rPr>
            </w:pPr>
            <w:r w:rsidRPr="00BC0AEA">
              <w:rPr>
                <w:rFonts w:hint="cs"/>
                <w:position w:val="2"/>
                <w:rtl/>
                <w:lang w:val="en-GB"/>
              </w:rPr>
              <w:t>القيمة</w:t>
            </w:r>
          </w:p>
        </w:tc>
        <w:tc>
          <w:tcPr>
            <w:tcW w:w="4819" w:type="dxa"/>
            <w:tcBorders>
              <w:top w:val="single" w:sz="4" w:space="0" w:color="auto"/>
              <w:left w:val="single" w:sz="4" w:space="0" w:color="auto"/>
              <w:bottom w:val="single" w:sz="4" w:space="0" w:color="auto"/>
              <w:right w:val="single" w:sz="4" w:space="0" w:color="auto"/>
            </w:tcBorders>
          </w:tcPr>
          <w:p w14:paraId="7D881BDE" w14:textId="77777777" w:rsidR="00B84C37" w:rsidRPr="00BC0AEA" w:rsidRDefault="00B84C37" w:rsidP="00E94CE0">
            <w:pPr>
              <w:pStyle w:val="Tablehead"/>
              <w:keepLines/>
              <w:widowControl w:val="0"/>
              <w:rPr>
                <w:position w:val="2"/>
                <w:lang w:val="en-GB"/>
              </w:rPr>
            </w:pPr>
            <w:r w:rsidRPr="00BC0AEA">
              <w:rPr>
                <w:rFonts w:hint="cs"/>
                <w:position w:val="2"/>
                <w:rtl/>
                <w:lang w:val="en-GB"/>
              </w:rPr>
              <w:t>الوصف</w:t>
            </w:r>
          </w:p>
        </w:tc>
      </w:tr>
      <w:tr w:rsidR="00B84C37" w:rsidRPr="00BC0AEA" w14:paraId="4C6C1C72" w14:textId="77777777" w:rsidTr="00B84C37">
        <w:trPr>
          <w:jc w:val="center"/>
        </w:trPr>
        <w:tc>
          <w:tcPr>
            <w:tcW w:w="2115" w:type="dxa"/>
            <w:tcBorders>
              <w:top w:val="single" w:sz="4" w:space="0" w:color="auto"/>
              <w:left w:val="single" w:sz="4" w:space="0" w:color="auto"/>
              <w:bottom w:val="single" w:sz="4" w:space="0" w:color="auto"/>
              <w:right w:val="single" w:sz="4" w:space="0" w:color="auto"/>
            </w:tcBorders>
          </w:tcPr>
          <w:p w14:paraId="0AAF5AA2" w14:textId="77777777" w:rsidR="00B84C37" w:rsidRPr="00BC0AEA" w:rsidRDefault="00B84C37" w:rsidP="00E94CE0">
            <w:pPr>
              <w:pStyle w:val="Tabletext"/>
              <w:keepNext/>
              <w:keepLines/>
              <w:widowControl w:val="0"/>
              <w:jc w:val="center"/>
              <w:rPr>
                <w:position w:val="2"/>
                <w:lang w:val="en-GB"/>
              </w:rPr>
            </w:pPr>
            <w:bookmarkStart w:id="431" w:name="lt_pId2025"/>
            <w:r w:rsidRPr="00BC0AEA">
              <w:rPr>
                <w:i/>
                <w:iCs/>
                <w:position w:val="2"/>
                <w:lang w:val="en-GB"/>
              </w:rPr>
              <w:t>f</w:t>
            </w:r>
            <w:r w:rsidRPr="00BC0AEA">
              <w:rPr>
                <w:position w:val="2"/>
                <w:lang w:val="en-GB"/>
              </w:rPr>
              <w:t>1</w:t>
            </w:r>
            <w:bookmarkEnd w:id="431"/>
          </w:p>
        </w:tc>
        <w:tc>
          <w:tcPr>
            <w:tcW w:w="2705" w:type="dxa"/>
            <w:tcBorders>
              <w:top w:val="single" w:sz="4" w:space="0" w:color="auto"/>
              <w:left w:val="single" w:sz="4" w:space="0" w:color="auto"/>
              <w:bottom w:val="single" w:sz="4" w:space="0" w:color="auto"/>
              <w:right w:val="single" w:sz="4" w:space="0" w:color="auto"/>
            </w:tcBorders>
          </w:tcPr>
          <w:p w14:paraId="0434BD0A" w14:textId="77777777" w:rsidR="00B84C37" w:rsidRPr="00BC0AEA" w:rsidRDefault="00B84C37" w:rsidP="00E94CE0">
            <w:pPr>
              <w:pStyle w:val="Tabletext"/>
              <w:keepNext/>
              <w:keepLines/>
              <w:widowControl w:val="0"/>
              <w:jc w:val="center"/>
              <w:rPr>
                <w:position w:val="2"/>
                <w:lang w:val="en-GB"/>
              </w:rPr>
            </w:pPr>
            <w:bookmarkStart w:id="432" w:name="lt_pId2026"/>
            <w:r w:rsidRPr="00BC0AEA">
              <w:rPr>
                <w:position w:val="2"/>
                <w:lang w:val="en-GB"/>
              </w:rPr>
              <w:t>10</w:t>
            </w:r>
            <w:r w:rsidRPr="00BC0AEA">
              <w:rPr>
                <w:rFonts w:hint="cs"/>
                <w:position w:val="2"/>
                <w:rtl/>
                <w:lang w:val="en-GB"/>
              </w:rPr>
              <w:t xml:space="preserve"> </w:t>
            </w:r>
            <w:r w:rsidRPr="00BC0AEA">
              <w:rPr>
                <w:position w:val="2"/>
                <w:lang w:val="en-GB"/>
              </w:rPr>
              <w:t>Hz</w:t>
            </w:r>
            <w:bookmarkEnd w:id="432"/>
          </w:p>
        </w:tc>
        <w:tc>
          <w:tcPr>
            <w:tcW w:w="4819" w:type="dxa"/>
            <w:tcBorders>
              <w:top w:val="single" w:sz="4" w:space="0" w:color="auto"/>
              <w:left w:val="single" w:sz="4" w:space="0" w:color="auto"/>
              <w:bottom w:val="single" w:sz="4" w:space="0" w:color="auto"/>
              <w:right w:val="single" w:sz="4" w:space="0" w:color="auto"/>
            </w:tcBorders>
          </w:tcPr>
          <w:p w14:paraId="7644E758" w14:textId="77777777" w:rsidR="00B84C37" w:rsidRPr="00BC0AEA" w:rsidRDefault="00B84C37" w:rsidP="00E94CE0">
            <w:pPr>
              <w:pStyle w:val="Tabletext"/>
              <w:keepNext/>
              <w:keepLines/>
              <w:widowControl w:val="0"/>
              <w:jc w:val="center"/>
              <w:rPr>
                <w:position w:val="2"/>
                <w:lang w:val="en-GB"/>
              </w:rPr>
            </w:pPr>
            <w:r w:rsidRPr="00BC0AEA">
              <w:rPr>
                <w:rFonts w:hint="cs"/>
                <w:position w:val="2"/>
                <w:rtl/>
                <w:lang w:val="en-GB"/>
              </w:rPr>
              <w:t>حد مواصفة التردد المنخفض</w:t>
            </w:r>
          </w:p>
        </w:tc>
      </w:tr>
      <w:tr w:rsidR="00B84C37" w:rsidRPr="00BC0AEA" w14:paraId="0FB37EE5" w14:textId="77777777" w:rsidTr="00B84C37">
        <w:trPr>
          <w:jc w:val="center"/>
        </w:trPr>
        <w:tc>
          <w:tcPr>
            <w:tcW w:w="2115" w:type="dxa"/>
            <w:tcBorders>
              <w:top w:val="single" w:sz="4" w:space="0" w:color="auto"/>
              <w:left w:val="single" w:sz="4" w:space="0" w:color="auto"/>
              <w:bottom w:val="single" w:sz="4" w:space="0" w:color="auto"/>
              <w:right w:val="single" w:sz="4" w:space="0" w:color="auto"/>
            </w:tcBorders>
          </w:tcPr>
          <w:p w14:paraId="6A8C1675" w14:textId="77777777" w:rsidR="00B84C37" w:rsidRPr="00BC0AEA" w:rsidRDefault="00B84C37" w:rsidP="00B84C37">
            <w:pPr>
              <w:pStyle w:val="Tabletext"/>
              <w:jc w:val="center"/>
              <w:rPr>
                <w:position w:val="2"/>
                <w:lang w:val="en-GB"/>
              </w:rPr>
            </w:pPr>
            <w:bookmarkStart w:id="433" w:name="lt_pId2028"/>
            <w:r w:rsidRPr="00BC0AEA">
              <w:rPr>
                <w:i/>
                <w:iCs/>
                <w:position w:val="2"/>
                <w:lang w:val="en-GB"/>
              </w:rPr>
              <w:t>f</w:t>
            </w:r>
            <w:r w:rsidRPr="00BC0AEA">
              <w:rPr>
                <w:position w:val="2"/>
                <w:lang w:val="en-GB"/>
              </w:rPr>
              <w:t>2</w:t>
            </w:r>
            <w:bookmarkEnd w:id="433"/>
          </w:p>
        </w:tc>
        <w:tc>
          <w:tcPr>
            <w:tcW w:w="2705" w:type="dxa"/>
            <w:tcBorders>
              <w:top w:val="single" w:sz="4" w:space="0" w:color="auto"/>
              <w:left w:val="single" w:sz="4" w:space="0" w:color="auto"/>
              <w:bottom w:val="single" w:sz="4" w:space="0" w:color="auto"/>
              <w:right w:val="single" w:sz="4" w:space="0" w:color="auto"/>
            </w:tcBorders>
          </w:tcPr>
          <w:p w14:paraId="1B466691" w14:textId="77777777" w:rsidR="00B84C37" w:rsidRPr="00BC0AEA" w:rsidRDefault="00B84C37" w:rsidP="00B84C37">
            <w:pPr>
              <w:pStyle w:val="Tabletext"/>
              <w:jc w:val="center"/>
              <w:rPr>
                <w:position w:val="2"/>
                <w:lang w:val="en-GB"/>
              </w:rPr>
            </w:pPr>
            <w:bookmarkStart w:id="434" w:name="lt_pId2029"/>
            <w:r w:rsidRPr="00BC0AEA">
              <w:rPr>
                <w:position w:val="2"/>
                <w:lang w:val="en-GB"/>
              </w:rPr>
              <w:t>20</w:t>
            </w:r>
            <w:r w:rsidRPr="00BC0AEA">
              <w:rPr>
                <w:rFonts w:hint="cs"/>
                <w:position w:val="2"/>
                <w:rtl/>
                <w:lang w:val="en-GB"/>
              </w:rPr>
              <w:t xml:space="preserve"> </w:t>
            </w:r>
            <w:r w:rsidRPr="00BC0AEA">
              <w:rPr>
                <w:position w:val="2"/>
                <w:lang w:val="en-GB"/>
              </w:rPr>
              <w:t>kHz</w:t>
            </w:r>
            <w:bookmarkEnd w:id="434"/>
          </w:p>
        </w:tc>
        <w:tc>
          <w:tcPr>
            <w:tcW w:w="4819" w:type="dxa"/>
            <w:tcBorders>
              <w:top w:val="single" w:sz="4" w:space="0" w:color="auto"/>
              <w:left w:val="single" w:sz="4" w:space="0" w:color="auto"/>
              <w:bottom w:val="single" w:sz="4" w:space="0" w:color="auto"/>
              <w:right w:val="single" w:sz="4" w:space="0" w:color="auto"/>
            </w:tcBorders>
          </w:tcPr>
          <w:p w14:paraId="76D976E7" w14:textId="77777777" w:rsidR="00B84C37" w:rsidRPr="00BC0AEA" w:rsidRDefault="00B84C37" w:rsidP="00B84C37">
            <w:pPr>
              <w:pStyle w:val="Tabletext"/>
              <w:jc w:val="center"/>
              <w:rPr>
                <w:position w:val="2"/>
              </w:rPr>
            </w:pPr>
            <w:r w:rsidRPr="00BC0AEA">
              <w:rPr>
                <w:rFonts w:hint="cs"/>
                <w:position w:val="2"/>
                <w:rtl/>
                <w:lang w:val="en-GB"/>
              </w:rPr>
              <w:t xml:space="preserve">حافة النطاق العليا من أجل </w:t>
            </w:r>
            <w:r w:rsidRPr="00BC0AEA">
              <w:rPr>
                <w:position w:val="2"/>
              </w:rPr>
              <w:t>A1</w:t>
            </w:r>
          </w:p>
        </w:tc>
      </w:tr>
      <w:tr w:rsidR="00B84C37" w:rsidRPr="00BC0AEA" w14:paraId="1971FD67" w14:textId="77777777" w:rsidTr="00B84C37">
        <w:trPr>
          <w:jc w:val="center"/>
        </w:trPr>
        <w:tc>
          <w:tcPr>
            <w:tcW w:w="2115" w:type="dxa"/>
            <w:tcBorders>
              <w:top w:val="single" w:sz="4" w:space="0" w:color="auto"/>
              <w:left w:val="single" w:sz="4" w:space="0" w:color="auto"/>
              <w:bottom w:val="single" w:sz="4" w:space="0" w:color="auto"/>
              <w:right w:val="single" w:sz="4" w:space="0" w:color="auto"/>
            </w:tcBorders>
          </w:tcPr>
          <w:p w14:paraId="7417DE25" w14:textId="77777777" w:rsidR="00B84C37" w:rsidRPr="00BC0AEA" w:rsidRDefault="00B84C37" w:rsidP="00B84C37">
            <w:pPr>
              <w:pStyle w:val="Tabletext"/>
              <w:jc w:val="center"/>
              <w:rPr>
                <w:position w:val="2"/>
                <w:lang w:val="en-GB"/>
              </w:rPr>
            </w:pPr>
            <w:bookmarkStart w:id="435" w:name="lt_pId2031"/>
            <w:r w:rsidRPr="00BC0AEA">
              <w:rPr>
                <w:i/>
                <w:iCs/>
                <w:position w:val="2"/>
                <w:lang w:val="en-GB"/>
              </w:rPr>
              <w:t>f</w:t>
            </w:r>
            <w:r w:rsidRPr="00BC0AEA">
              <w:rPr>
                <w:position w:val="2"/>
                <w:lang w:val="en-GB"/>
              </w:rPr>
              <w:t>3</w:t>
            </w:r>
            <w:bookmarkEnd w:id="435"/>
          </w:p>
        </w:tc>
        <w:tc>
          <w:tcPr>
            <w:tcW w:w="2705" w:type="dxa"/>
            <w:tcBorders>
              <w:top w:val="single" w:sz="4" w:space="0" w:color="auto"/>
              <w:left w:val="single" w:sz="4" w:space="0" w:color="auto"/>
              <w:bottom w:val="single" w:sz="4" w:space="0" w:color="auto"/>
              <w:right w:val="single" w:sz="4" w:space="0" w:color="auto"/>
            </w:tcBorders>
          </w:tcPr>
          <w:p w14:paraId="52B2322B" w14:textId="77777777" w:rsidR="00B84C37" w:rsidRPr="00BC0AEA" w:rsidRDefault="00B84C37" w:rsidP="00B84C37">
            <w:pPr>
              <w:pStyle w:val="Tabletext"/>
              <w:jc w:val="center"/>
              <w:rPr>
                <w:position w:val="2"/>
                <w:lang w:val="en-GB"/>
              </w:rPr>
            </w:pPr>
            <w:bookmarkStart w:id="436" w:name="lt_pId2032"/>
            <w:r w:rsidRPr="00BC0AEA">
              <w:rPr>
                <w:position w:val="2"/>
                <w:lang w:val="en-GB"/>
              </w:rPr>
              <w:t>4</w:t>
            </w:r>
            <w:r w:rsidRPr="00BC0AEA">
              <w:rPr>
                <w:rFonts w:hint="cs"/>
                <w:position w:val="2"/>
                <w:rtl/>
                <w:lang w:val="en-GB"/>
              </w:rPr>
              <w:t xml:space="preserve"> </w:t>
            </w:r>
            <w:r w:rsidRPr="00BC0AEA">
              <w:rPr>
                <w:position w:val="2"/>
                <w:lang w:val="en-GB"/>
              </w:rPr>
              <w:t>MHz</w:t>
            </w:r>
            <w:bookmarkEnd w:id="436"/>
          </w:p>
        </w:tc>
        <w:tc>
          <w:tcPr>
            <w:tcW w:w="4819" w:type="dxa"/>
            <w:tcBorders>
              <w:top w:val="single" w:sz="4" w:space="0" w:color="auto"/>
              <w:left w:val="single" w:sz="4" w:space="0" w:color="auto"/>
              <w:bottom w:val="single" w:sz="4" w:space="0" w:color="auto"/>
              <w:right w:val="single" w:sz="4" w:space="0" w:color="auto"/>
            </w:tcBorders>
          </w:tcPr>
          <w:p w14:paraId="193B77DC" w14:textId="77777777" w:rsidR="00B84C37" w:rsidRPr="00BC0AEA" w:rsidRDefault="00B84C37" w:rsidP="00B84C37">
            <w:pPr>
              <w:pStyle w:val="Tabletext"/>
              <w:jc w:val="center"/>
              <w:rPr>
                <w:position w:val="2"/>
                <w:rtl/>
                <w:lang w:bidi="ar-EG"/>
              </w:rPr>
            </w:pPr>
            <w:r w:rsidRPr="00BC0AEA">
              <w:rPr>
                <w:rFonts w:hint="cs"/>
                <w:position w:val="2"/>
                <w:rtl/>
                <w:lang w:val="en-GB" w:bidi="ar-EG"/>
              </w:rPr>
              <w:t xml:space="preserve">حافة النطاق الدنيا من أجل </w:t>
            </w:r>
            <w:r w:rsidRPr="00BC0AEA">
              <w:rPr>
                <w:position w:val="2"/>
                <w:lang w:bidi="ar-EG"/>
              </w:rPr>
              <w:t>A2</w:t>
            </w:r>
          </w:p>
        </w:tc>
      </w:tr>
      <w:tr w:rsidR="00B84C37" w:rsidRPr="00BC0AEA" w14:paraId="3CA6B841" w14:textId="77777777" w:rsidTr="00B84C37">
        <w:trPr>
          <w:jc w:val="center"/>
        </w:trPr>
        <w:tc>
          <w:tcPr>
            <w:tcW w:w="2115" w:type="dxa"/>
            <w:tcBorders>
              <w:top w:val="single" w:sz="4" w:space="0" w:color="auto"/>
              <w:left w:val="single" w:sz="4" w:space="0" w:color="auto"/>
              <w:bottom w:val="single" w:sz="4" w:space="0" w:color="auto"/>
              <w:right w:val="single" w:sz="4" w:space="0" w:color="auto"/>
            </w:tcBorders>
          </w:tcPr>
          <w:p w14:paraId="45132106" w14:textId="77777777" w:rsidR="00B84C37" w:rsidRPr="00BC0AEA" w:rsidRDefault="00B84C37" w:rsidP="00B84C37">
            <w:pPr>
              <w:pStyle w:val="Tabletext"/>
              <w:jc w:val="center"/>
              <w:rPr>
                <w:position w:val="2"/>
                <w:lang w:val="en-GB"/>
              </w:rPr>
            </w:pPr>
            <w:bookmarkStart w:id="437" w:name="lt_pId2034"/>
            <w:r w:rsidRPr="00BC0AEA">
              <w:rPr>
                <w:i/>
                <w:iCs/>
                <w:position w:val="2"/>
                <w:lang w:val="en-GB"/>
              </w:rPr>
              <w:t>f</w:t>
            </w:r>
            <w:r w:rsidRPr="00BC0AEA">
              <w:rPr>
                <w:position w:val="2"/>
                <w:lang w:val="en-GB"/>
              </w:rPr>
              <w:t>4</w:t>
            </w:r>
            <w:bookmarkEnd w:id="437"/>
          </w:p>
        </w:tc>
        <w:tc>
          <w:tcPr>
            <w:tcW w:w="2705" w:type="dxa"/>
            <w:tcBorders>
              <w:top w:val="single" w:sz="4" w:space="0" w:color="auto"/>
              <w:left w:val="single" w:sz="4" w:space="0" w:color="auto"/>
              <w:bottom w:val="single" w:sz="4" w:space="0" w:color="auto"/>
              <w:right w:val="single" w:sz="4" w:space="0" w:color="auto"/>
            </w:tcBorders>
          </w:tcPr>
          <w:p w14:paraId="09E6BD66" w14:textId="77777777" w:rsidR="00B84C37" w:rsidRPr="00BC0AEA" w:rsidRDefault="00B84C37" w:rsidP="00B84C37">
            <w:pPr>
              <w:pStyle w:val="Tabletext"/>
              <w:jc w:val="center"/>
              <w:rPr>
                <w:position w:val="2"/>
                <w:lang w:val="en-GB"/>
              </w:rPr>
            </w:pPr>
            <w:bookmarkStart w:id="438" w:name="lt_pId2035"/>
            <w:r w:rsidRPr="00BC0AEA">
              <w:rPr>
                <w:rFonts w:cs="Times New Roman"/>
                <w:position w:val="2"/>
                <w:lang w:val="en-GB"/>
              </w:rPr>
              <w:t>&lt;</w:t>
            </w:r>
            <w:r w:rsidRPr="00BC0AEA">
              <w:rPr>
                <w:rFonts w:hint="cs"/>
                <w:position w:val="2"/>
                <w:rtl/>
                <w:lang w:val="en-GB"/>
              </w:rPr>
              <w:t xml:space="preserve"> </w:t>
            </w:r>
            <w:r w:rsidRPr="00BC0AEA">
              <w:rPr>
                <w:position w:val="2"/>
                <w:lang w:val="en-GB"/>
              </w:rPr>
              <w:t>1/10</w:t>
            </w:r>
            <w:bookmarkEnd w:id="438"/>
            <w:r w:rsidRPr="00BC0AEA">
              <w:rPr>
                <w:rFonts w:hint="cs"/>
                <w:position w:val="2"/>
                <w:rtl/>
                <w:lang w:val="en-GB"/>
              </w:rPr>
              <w:t xml:space="preserve"> من معدل </w:t>
            </w:r>
            <w:proofErr w:type="spellStart"/>
            <w:r w:rsidRPr="00BC0AEA">
              <w:rPr>
                <w:rFonts w:hint="cs"/>
                <w:position w:val="2"/>
                <w:rtl/>
                <w:lang w:val="en-GB"/>
              </w:rPr>
              <w:t>الميقاتية</w:t>
            </w:r>
            <w:proofErr w:type="spellEnd"/>
          </w:p>
        </w:tc>
        <w:tc>
          <w:tcPr>
            <w:tcW w:w="4819" w:type="dxa"/>
            <w:tcBorders>
              <w:top w:val="single" w:sz="4" w:space="0" w:color="auto"/>
              <w:left w:val="single" w:sz="4" w:space="0" w:color="auto"/>
              <w:bottom w:val="single" w:sz="4" w:space="0" w:color="auto"/>
              <w:right w:val="single" w:sz="4" w:space="0" w:color="auto"/>
            </w:tcBorders>
          </w:tcPr>
          <w:p w14:paraId="73FC99D7" w14:textId="77777777" w:rsidR="00B84C37" w:rsidRPr="00BC0AEA" w:rsidRDefault="00B84C37" w:rsidP="00B84C37">
            <w:pPr>
              <w:pStyle w:val="Tabletext"/>
              <w:jc w:val="center"/>
              <w:rPr>
                <w:position w:val="2"/>
                <w:lang w:val="en-GB"/>
              </w:rPr>
            </w:pPr>
            <w:r w:rsidRPr="00BC0AEA">
              <w:rPr>
                <w:rFonts w:hint="cs"/>
                <w:position w:val="2"/>
                <w:rtl/>
                <w:lang w:val="en-GB"/>
              </w:rPr>
              <w:t>حد مواصفة التردد العالي</w:t>
            </w:r>
          </w:p>
        </w:tc>
      </w:tr>
      <w:tr w:rsidR="00B84C37" w:rsidRPr="00BC0AEA" w14:paraId="3A88EEEA" w14:textId="77777777" w:rsidTr="00B84C37">
        <w:trPr>
          <w:jc w:val="center"/>
        </w:trPr>
        <w:tc>
          <w:tcPr>
            <w:tcW w:w="2115" w:type="dxa"/>
            <w:tcBorders>
              <w:top w:val="single" w:sz="4" w:space="0" w:color="auto"/>
              <w:left w:val="single" w:sz="4" w:space="0" w:color="auto"/>
              <w:bottom w:val="single" w:sz="4" w:space="0" w:color="auto"/>
              <w:right w:val="single" w:sz="4" w:space="0" w:color="auto"/>
            </w:tcBorders>
          </w:tcPr>
          <w:p w14:paraId="62F765DC" w14:textId="77777777" w:rsidR="00B84C37" w:rsidRPr="00BC0AEA" w:rsidRDefault="00B84C37" w:rsidP="00B84C37">
            <w:pPr>
              <w:pStyle w:val="Tabletext"/>
              <w:jc w:val="center"/>
              <w:rPr>
                <w:position w:val="2"/>
                <w:lang w:val="en-GB"/>
              </w:rPr>
            </w:pPr>
            <w:bookmarkStart w:id="439" w:name="lt_pId2037"/>
            <w:r w:rsidRPr="00BC0AEA">
              <w:rPr>
                <w:position w:val="2"/>
                <w:lang w:val="en-GB"/>
              </w:rPr>
              <w:t>A1</w:t>
            </w:r>
            <w:bookmarkEnd w:id="439"/>
          </w:p>
        </w:tc>
        <w:tc>
          <w:tcPr>
            <w:tcW w:w="2705" w:type="dxa"/>
            <w:tcBorders>
              <w:top w:val="single" w:sz="4" w:space="0" w:color="auto"/>
              <w:left w:val="single" w:sz="4" w:space="0" w:color="auto"/>
              <w:bottom w:val="single" w:sz="4" w:space="0" w:color="auto"/>
              <w:right w:val="single" w:sz="4" w:space="0" w:color="auto"/>
            </w:tcBorders>
          </w:tcPr>
          <w:p w14:paraId="480B975E" w14:textId="77777777" w:rsidR="00B84C37" w:rsidRPr="00BC0AEA" w:rsidRDefault="00B84C37" w:rsidP="00B84C37">
            <w:pPr>
              <w:pStyle w:val="Tabletext"/>
              <w:jc w:val="center"/>
              <w:rPr>
                <w:position w:val="2"/>
                <w:lang w:val="en-GB"/>
              </w:rPr>
            </w:pPr>
            <w:bookmarkStart w:id="440" w:name="lt_pId2038"/>
            <w:r w:rsidRPr="00BC0AEA">
              <w:rPr>
                <w:position w:val="2"/>
                <w:lang w:val="en-GB"/>
              </w:rPr>
              <w:t>10</w:t>
            </w:r>
            <w:r w:rsidRPr="00BC0AEA">
              <w:rPr>
                <w:rFonts w:hint="cs"/>
                <w:position w:val="2"/>
                <w:rtl/>
                <w:lang w:val="en-GB"/>
              </w:rPr>
              <w:t xml:space="preserve"> </w:t>
            </w:r>
            <w:r w:rsidRPr="00BC0AEA">
              <w:rPr>
                <w:position w:val="2"/>
                <w:lang w:val="en-GB"/>
              </w:rPr>
              <w:t>UI</w:t>
            </w:r>
            <w:bookmarkEnd w:id="440"/>
          </w:p>
        </w:tc>
        <w:tc>
          <w:tcPr>
            <w:tcW w:w="4819" w:type="dxa"/>
            <w:tcBorders>
              <w:top w:val="single" w:sz="4" w:space="0" w:color="auto"/>
              <w:left w:val="single" w:sz="4" w:space="0" w:color="auto"/>
              <w:bottom w:val="single" w:sz="4" w:space="0" w:color="auto"/>
              <w:right w:val="single" w:sz="4" w:space="0" w:color="auto"/>
            </w:tcBorders>
          </w:tcPr>
          <w:p w14:paraId="7FBAC0F2" w14:textId="77777777" w:rsidR="00B84C37" w:rsidRPr="00BC0AEA" w:rsidRDefault="00B84C37" w:rsidP="00B84C37">
            <w:pPr>
              <w:pStyle w:val="Tabletext"/>
              <w:jc w:val="center"/>
              <w:rPr>
                <w:position w:val="2"/>
                <w:lang w:val="en-GB"/>
              </w:rPr>
            </w:pPr>
            <w:bookmarkStart w:id="441" w:name="lt_pId2039"/>
            <w:r w:rsidRPr="00BC0AEA">
              <w:rPr>
                <w:rFonts w:hint="cs"/>
                <w:position w:val="2"/>
                <w:rtl/>
                <w:lang w:val="en-GB"/>
              </w:rPr>
              <w:t xml:space="preserve">ارتعاش التوقيت: ينبغي أن يقل اتساع الارتعاش الجيبي عن </w:t>
            </w:r>
            <w:r w:rsidRPr="00BC0AEA">
              <w:rPr>
                <w:position w:val="2"/>
                <w:rtl/>
                <w:lang w:val="en-GB"/>
              </w:rPr>
              <w:br/>
            </w:r>
            <w:r w:rsidRPr="00BC0AEA">
              <w:rPr>
                <w:position w:val="2"/>
                <w:lang w:val="en-GB"/>
              </w:rPr>
              <w:t xml:space="preserve"> 2 × 10</w:t>
            </w:r>
            <w:r w:rsidRPr="00BC0AEA">
              <w:rPr>
                <w:position w:val="2"/>
                <w:vertAlign w:val="superscript"/>
                <w:lang w:val="en-GB"/>
              </w:rPr>
              <w:t>5</w:t>
            </w:r>
            <w:r w:rsidRPr="00BC0AEA">
              <w:rPr>
                <w:position w:val="2"/>
                <w:lang w:val="en-GB"/>
              </w:rPr>
              <w:t xml:space="preserve">/ </w:t>
            </w:r>
            <w:r w:rsidRPr="00BC0AEA">
              <w:rPr>
                <w:i/>
                <w:iCs/>
                <w:position w:val="2"/>
                <w:lang w:val="en-GB"/>
              </w:rPr>
              <w:t>f</w:t>
            </w:r>
            <w:r w:rsidRPr="00BC0AEA">
              <w:rPr>
                <w:position w:val="2"/>
                <w:lang w:val="en-GB"/>
              </w:rPr>
              <w:t xml:space="preserve"> + 0.1 UI at 20 kHz &lt; </w:t>
            </w:r>
            <w:r w:rsidRPr="00BC0AEA">
              <w:rPr>
                <w:i/>
                <w:iCs/>
                <w:position w:val="2"/>
                <w:lang w:val="en-GB"/>
              </w:rPr>
              <w:t>f</w:t>
            </w:r>
            <w:r w:rsidRPr="00BC0AEA">
              <w:rPr>
                <w:position w:val="2"/>
                <w:lang w:val="en-GB"/>
              </w:rPr>
              <w:t xml:space="preserve"> </w:t>
            </w:r>
            <w:r w:rsidRPr="00BC0AEA">
              <w:rPr>
                <w:rFonts w:ascii="Cambria Math" w:eastAsia="Cambria Math" w:hAnsi="Cambria Math" w:cs="Cambria Math"/>
                <w:position w:val="2"/>
                <w:lang w:val="en-GB"/>
              </w:rPr>
              <w:t>≤</w:t>
            </w:r>
            <w:r w:rsidRPr="00BC0AEA">
              <w:rPr>
                <w:position w:val="2"/>
                <w:lang w:val="en-GB"/>
              </w:rPr>
              <w:t xml:space="preserve"> 4 MHz</w:t>
            </w:r>
            <w:bookmarkEnd w:id="441"/>
          </w:p>
        </w:tc>
      </w:tr>
      <w:tr w:rsidR="00B84C37" w:rsidRPr="00BC0AEA" w14:paraId="19CAA7C4" w14:textId="77777777" w:rsidTr="00B84C37">
        <w:trPr>
          <w:jc w:val="center"/>
        </w:trPr>
        <w:tc>
          <w:tcPr>
            <w:tcW w:w="2115" w:type="dxa"/>
            <w:tcBorders>
              <w:top w:val="single" w:sz="4" w:space="0" w:color="auto"/>
              <w:left w:val="single" w:sz="4" w:space="0" w:color="auto"/>
              <w:bottom w:val="single" w:sz="4" w:space="0" w:color="auto"/>
              <w:right w:val="single" w:sz="4" w:space="0" w:color="auto"/>
            </w:tcBorders>
          </w:tcPr>
          <w:p w14:paraId="3242492C" w14:textId="77777777" w:rsidR="00B84C37" w:rsidRPr="00BC0AEA" w:rsidRDefault="00B84C37" w:rsidP="00B84C37">
            <w:pPr>
              <w:pStyle w:val="Tabletext"/>
              <w:jc w:val="center"/>
              <w:rPr>
                <w:position w:val="2"/>
                <w:lang w:val="en-GB"/>
              </w:rPr>
            </w:pPr>
            <w:bookmarkStart w:id="442" w:name="lt_pId2040"/>
            <w:r w:rsidRPr="00BC0AEA">
              <w:rPr>
                <w:position w:val="2"/>
                <w:lang w:val="en-GB"/>
              </w:rPr>
              <w:t>A2</w:t>
            </w:r>
            <w:bookmarkEnd w:id="442"/>
          </w:p>
        </w:tc>
        <w:tc>
          <w:tcPr>
            <w:tcW w:w="2705" w:type="dxa"/>
            <w:tcBorders>
              <w:top w:val="single" w:sz="4" w:space="0" w:color="auto"/>
              <w:left w:val="single" w:sz="4" w:space="0" w:color="auto"/>
              <w:bottom w:val="single" w:sz="4" w:space="0" w:color="auto"/>
              <w:right w:val="single" w:sz="4" w:space="0" w:color="auto"/>
            </w:tcBorders>
          </w:tcPr>
          <w:p w14:paraId="33FDDF5F" w14:textId="77777777" w:rsidR="00B84C37" w:rsidRPr="00BC0AEA" w:rsidRDefault="00B84C37" w:rsidP="00B84C37">
            <w:pPr>
              <w:pStyle w:val="Tabletext"/>
              <w:jc w:val="center"/>
              <w:rPr>
                <w:position w:val="2"/>
                <w:lang w:val="en-GB"/>
              </w:rPr>
            </w:pPr>
            <w:bookmarkStart w:id="443" w:name="lt_pId2041"/>
            <w:r w:rsidRPr="00BC0AEA">
              <w:rPr>
                <w:position w:val="2"/>
                <w:lang w:val="en-GB"/>
              </w:rPr>
              <w:t>0,15</w:t>
            </w:r>
            <w:r w:rsidRPr="00BC0AEA">
              <w:rPr>
                <w:rFonts w:hint="cs"/>
                <w:position w:val="2"/>
                <w:rtl/>
                <w:lang w:val="en-GB"/>
              </w:rPr>
              <w:t xml:space="preserve"> </w:t>
            </w:r>
            <w:r w:rsidRPr="00BC0AEA">
              <w:rPr>
                <w:position w:val="2"/>
                <w:lang w:val="en-GB"/>
              </w:rPr>
              <w:t>UI</w:t>
            </w:r>
            <w:bookmarkEnd w:id="443"/>
          </w:p>
        </w:tc>
        <w:tc>
          <w:tcPr>
            <w:tcW w:w="4819" w:type="dxa"/>
            <w:tcBorders>
              <w:top w:val="single" w:sz="4" w:space="0" w:color="auto"/>
              <w:left w:val="single" w:sz="4" w:space="0" w:color="auto"/>
              <w:bottom w:val="single" w:sz="4" w:space="0" w:color="auto"/>
              <w:right w:val="single" w:sz="4" w:space="0" w:color="auto"/>
            </w:tcBorders>
          </w:tcPr>
          <w:p w14:paraId="2D6F16CE" w14:textId="77777777" w:rsidR="00B84C37" w:rsidRPr="00BC0AEA" w:rsidRDefault="00B84C37" w:rsidP="00B84C37">
            <w:pPr>
              <w:pStyle w:val="Tabletext"/>
              <w:jc w:val="center"/>
              <w:rPr>
                <w:position w:val="2"/>
                <w:lang w:val="en-GB"/>
              </w:rPr>
            </w:pPr>
            <w:bookmarkStart w:id="444" w:name="lt_pId2042"/>
            <w:r w:rsidRPr="00BC0AEA">
              <w:rPr>
                <w:rFonts w:hint="cs"/>
                <w:position w:val="2"/>
                <w:rtl/>
                <w:lang w:val="en-GB"/>
              </w:rPr>
              <w:t>ارتعاش التراصف: ينبغي أن يقل اتساع الارتعاش الجيبي عن</w:t>
            </w:r>
            <w:r w:rsidRPr="00BC0AEA">
              <w:rPr>
                <w:position w:val="2"/>
                <w:rtl/>
                <w:lang w:val="en-GB"/>
              </w:rPr>
              <w:br/>
            </w:r>
            <w:r w:rsidRPr="00BC0AEA">
              <w:rPr>
                <w:position w:val="2"/>
                <w:lang w:val="en-GB"/>
              </w:rPr>
              <w:t xml:space="preserve">0.15 UI at </w:t>
            </w:r>
            <w:r w:rsidRPr="00BC0AEA">
              <w:rPr>
                <w:i/>
                <w:iCs/>
                <w:position w:val="2"/>
                <w:lang w:val="en-GB"/>
              </w:rPr>
              <w:t>f</w:t>
            </w:r>
            <w:r w:rsidRPr="00BC0AEA">
              <w:rPr>
                <w:position w:val="2"/>
                <w:lang w:val="en-GB"/>
              </w:rPr>
              <w:t xml:space="preserve"> &gt; 4 MHz</w:t>
            </w:r>
            <w:bookmarkEnd w:id="444"/>
          </w:p>
        </w:tc>
      </w:tr>
      <w:tr w:rsidR="00B84C37" w:rsidRPr="00BC0AEA" w14:paraId="7B6BA281" w14:textId="77777777" w:rsidTr="00B84C37">
        <w:trPr>
          <w:jc w:val="center"/>
        </w:trPr>
        <w:tc>
          <w:tcPr>
            <w:tcW w:w="2115" w:type="dxa"/>
            <w:tcBorders>
              <w:top w:val="single" w:sz="4" w:space="0" w:color="auto"/>
              <w:left w:val="single" w:sz="4" w:space="0" w:color="auto"/>
              <w:bottom w:val="single" w:sz="4" w:space="0" w:color="auto"/>
              <w:right w:val="single" w:sz="4" w:space="0" w:color="auto"/>
            </w:tcBorders>
          </w:tcPr>
          <w:p w14:paraId="0E92D642" w14:textId="77777777" w:rsidR="00B84C37" w:rsidRPr="00BC0AEA" w:rsidRDefault="00B84C37" w:rsidP="00B84C37">
            <w:pPr>
              <w:pStyle w:val="Tabletext"/>
              <w:jc w:val="center"/>
              <w:rPr>
                <w:position w:val="2"/>
                <w:lang w:val="en-GB"/>
              </w:rPr>
            </w:pPr>
            <w:r w:rsidRPr="00BC0AEA">
              <w:rPr>
                <w:rFonts w:hint="cs"/>
                <w:position w:val="2"/>
                <w:rtl/>
                <w:lang w:val="en-GB"/>
              </w:rPr>
              <w:t>معيار الخطأ</w:t>
            </w:r>
          </w:p>
        </w:tc>
        <w:tc>
          <w:tcPr>
            <w:tcW w:w="2705" w:type="dxa"/>
            <w:tcBorders>
              <w:top w:val="single" w:sz="4" w:space="0" w:color="auto"/>
              <w:left w:val="single" w:sz="4" w:space="0" w:color="auto"/>
              <w:bottom w:val="single" w:sz="4" w:space="0" w:color="auto"/>
              <w:right w:val="single" w:sz="4" w:space="0" w:color="auto"/>
            </w:tcBorders>
          </w:tcPr>
          <w:p w14:paraId="32326377" w14:textId="77777777" w:rsidR="00B84C37" w:rsidRPr="00BC0AEA" w:rsidRDefault="00B84C37" w:rsidP="00A376D4">
            <w:pPr>
              <w:pStyle w:val="Tabletext"/>
              <w:jc w:val="center"/>
              <w:rPr>
                <w:position w:val="2"/>
                <w:lang w:val="en-GB"/>
              </w:rPr>
            </w:pPr>
            <w:bookmarkStart w:id="445" w:name="lt_pId2044"/>
            <w:r w:rsidRPr="00BC0AEA">
              <w:rPr>
                <w:position w:val="2"/>
                <w:lang w:val="en-GB"/>
              </w:rPr>
              <w:t>BER</w:t>
            </w:r>
            <w:r w:rsidRPr="00BC0AEA">
              <w:rPr>
                <w:rFonts w:hint="cs"/>
                <w:position w:val="2"/>
                <w:rtl/>
                <w:lang w:val="en-GB"/>
              </w:rPr>
              <w:t xml:space="preserve"> </w:t>
            </w:r>
            <w:r w:rsidRPr="00BC0AEA">
              <w:rPr>
                <w:position w:val="2"/>
                <w:lang w:val="en-GB"/>
              </w:rPr>
              <w:t>=</w:t>
            </w:r>
            <w:r w:rsidRPr="00BC0AEA">
              <w:rPr>
                <w:rFonts w:hint="cs"/>
                <w:position w:val="2"/>
                <w:rtl/>
                <w:lang w:val="en-GB"/>
              </w:rPr>
              <w:t xml:space="preserve"> </w:t>
            </w:r>
            <w:r w:rsidRPr="00A376D4">
              <w:rPr>
                <w:position w:val="2"/>
                <w:vertAlign w:val="superscript"/>
                <w:lang w:val="en-GB"/>
              </w:rPr>
              <w:t>12</w:t>
            </w:r>
            <w:r w:rsidR="00A376D4" w:rsidRPr="00A376D4">
              <w:rPr>
                <w:position w:val="2"/>
                <w:vertAlign w:val="superscript"/>
                <w:lang w:val="en-GB"/>
              </w:rPr>
              <w:t>–</w:t>
            </w:r>
            <w:r w:rsidRPr="00A376D4">
              <w:rPr>
                <w:position w:val="2"/>
                <w:lang w:val="en-GB"/>
              </w:rPr>
              <w:t>10</w:t>
            </w:r>
            <w:bookmarkEnd w:id="445"/>
          </w:p>
        </w:tc>
        <w:tc>
          <w:tcPr>
            <w:tcW w:w="4819" w:type="dxa"/>
            <w:tcBorders>
              <w:top w:val="single" w:sz="4" w:space="0" w:color="auto"/>
              <w:left w:val="single" w:sz="4" w:space="0" w:color="auto"/>
              <w:bottom w:val="single" w:sz="4" w:space="0" w:color="auto"/>
              <w:right w:val="single" w:sz="4" w:space="0" w:color="auto"/>
            </w:tcBorders>
          </w:tcPr>
          <w:p w14:paraId="521E9CA1" w14:textId="77777777" w:rsidR="00B84C37" w:rsidRPr="00BC0AEA" w:rsidRDefault="00B84C37" w:rsidP="00B84C37">
            <w:pPr>
              <w:pStyle w:val="Tabletext"/>
              <w:jc w:val="center"/>
              <w:rPr>
                <w:position w:val="2"/>
                <w:lang w:val="en-GB"/>
              </w:rPr>
            </w:pPr>
            <w:r w:rsidRPr="00BC0AEA">
              <w:rPr>
                <w:rFonts w:hint="cs"/>
                <w:position w:val="2"/>
                <w:rtl/>
                <w:lang w:val="en-GB"/>
              </w:rPr>
              <w:t>معيار لبدء حدوث الأخطاء</w:t>
            </w:r>
          </w:p>
        </w:tc>
      </w:tr>
      <w:tr w:rsidR="00B84C37" w:rsidRPr="00BC0AEA" w14:paraId="23E1474C" w14:textId="77777777" w:rsidTr="00B84C37">
        <w:trPr>
          <w:jc w:val="center"/>
        </w:trPr>
        <w:tc>
          <w:tcPr>
            <w:tcW w:w="2115" w:type="dxa"/>
            <w:tcBorders>
              <w:top w:val="single" w:sz="4" w:space="0" w:color="auto"/>
              <w:left w:val="single" w:sz="4" w:space="0" w:color="auto"/>
              <w:bottom w:val="single" w:sz="4" w:space="0" w:color="auto"/>
              <w:right w:val="single" w:sz="4" w:space="0" w:color="auto"/>
            </w:tcBorders>
          </w:tcPr>
          <w:p w14:paraId="6B461CC8" w14:textId="77777777" w:rsidR="00B84C37" w:rsidRPr="00BC0AEA" w:rsidRDefault="00B84C37" w:rsidP="00B84C37">
            <w:pPr>
              <w:pStyle w:val="Tabletext"/>
              <w:jc w:val="center"/>
              <w:rPr>
                <w:position w:val="2"/>
                <w:lang w:val="en-GB"/>
              </w:rPr>
            </w:pPr>
            <w:r w:rsidRPr="00BC0AEA">
              <w:rPr>
                <w:rFonts w:hint="cs"/>
                <w:position w:val="2"/>
                <w:rtl/>
                <w:lang w:val="en-GB"/>
              </w:rPr>
              <w:t>إشارة الاختبار</w:t>
            </w:r>
          </w:p>
        </w:tc>
        <w:tc>
          <w:tcPr>
            <w:tcW w:w="2705" w:type="dxa"/>
            <w:tcBorders>
              <w:top w:val="single" w:sz="4" w:space="0" w:color="auto"/>
              <w:left w:val="single" w:sz="4" w:space="0" w:color="auto"/>
              <w:bottom w:val="single" w:sz="4" w:space="0" w:color="auto"/>
              <w:right w:val="single" w:sz="4" w:space="0" w:color="auto"/>
            </w:tcBorders>
          </w:tcPr>
          <w:p w14:paraId="7BCB107A" w14:textId="77777777" w:rsidR="00B84C37" w:rsidRPr="00BC0AEA" w:rsidRDefault="00B84C37" w:rsidP="00B84C37">
            <w:pPr>
              <w:pStyle w:val="Tabletext"/>
              <w:jc w:val="center"/>
              <w:rPr>
                <w:position w:val="2"/>
                <w:lang w:val="en-GB"/>
              </w:rPr>
            </w:pPr>
            <w:bookmarkStart w:id="446" w:name="lt_pId2047"/>
            <w:r w:rsidRPr="00BC0AEA">
              <w:rPr>
                <w:position w:val="2"/>
                <w:lang w:val="en-GB"/>
              </w:rPr>
              <w:t>PRBS 2</w:t>
            </w:r>
            <w:r w:rsidRPr="00BC0AEA">
              <w:rPr>
                <w:position w:val="2"/>
                <w:vertAlign w:val="superscript"/>
                <w:lang w:val="en-GB"/>
              </w:rPr>
              <w:t>31</w:t>
            </w:r>
            <w:r w:rsidRPr="00BC0AEA">
              <w:rPr>
                <w:position w:val="2"/>
                <w:lang w:val="en-GB"/>
              </w:rPr>
              <w:t>-1</w:t>
            </w:r>
            <w:r w:rsidRPr="00BC0AEA">
              <w:rPr>
                <w:rFonts w:hint="cs"/>
                <w:position w:val="2"/>
                <w:rtl/>
                <w:lang w:val="en-GB"/>
              </w:rPr>
              <w:t xml:space="preserve"> أو</w:t>
            </w:r>
            <w:bookmarkEnd w:id="446"/>
            <w:r w:rsidRPr="00BC0AEA">
              <w:rPr>
                <w:rFonts w:hint="cs"/>
                <w:position w:val="2"/>
                <w:rtl/>
                <w:lang w:val="en-GB"/>
              </w:rPr>
              <w:t xml:space="preserve"> إشارة اختبار قطاع الاتصالات الراديوية</w:t>
            </w:r>
          </w:p>
        </w:tc>
        <w:tc>
          <w:tcPr>
            <w:tcW w:w="4819" w:type="dxa"/>
            <w:tcBorders>
              <w:top w:val="single" w:sz="4" w:space="0" w:color="auto"/>
              <w:left w:val="single" w:sz="4" w:space="0" w:color="auto"/>
              <w:bottom w:val="single" w:sz="4" w:space="0" w:color="auto"/>
              <w:right w:val="single" w:sz="4" w:space="0" w:color="auto"/>
            </w:tcBorders>
          </w:tcPr>
          <w:p w14:paraId="384400D9" w14:textId="77777777" w:rsidR="00B84C37" w:rsidRPr="00BC0AEA" w:rsidRDefault="00B84C37" w:rsidP="00DA5BC4">
            <w:pPr>
              <w:pStyle w:val="Tabletext"/>
              <w:jc w:val="center"/>
              <w:rPr>
                <w:position w:val="2"/>
                <w:rtl/>
                <w:lang w:bidi="ar-EG"/>
              </w:rPr>
            </w:pPr>
            <w:bookmarkStart w:id="447" w:name="lt_pId2048"/>
            <w:r w:rsidRPr="00BC0AEA">
              <w:rPr>
                <w:rFonts w:hint="cs"/>
                <w:position w:val="2"/>
                <w:rtl/>
                <w:lang w:val="en-GB"/>
              </w:rPr>
              <w:t xml:space="preserve">معدل البيانات للمخطط </w:t>
            </w:r>
            <w:r w:rsidRPr="00BC0AEA">
              <w:rPr>
                <w:position w:val="2"/>
                <w:lang w:val="en-GB"/>
              </w:rPr>
              <w:t>PRBS 2</w:t>
            </w:r>
            <w:r w:rsidRPr="00BC0AEA">
              <w:rPr>
                <w:position w:val="2"/>
                <w:vertAlign w:val="superscript"/>
                <w:lang w:val="en-GB"/>
              </w:rPr>
              <w:t>31</w:t>
            </w:r>
            <w:r w:rsidRPr="00BC0AEA">
              <w:rPr>
                <w:position w:val="2"/>
                <w:lang w:val="en-GB"/>
              </w:rPr>
              <w:t>–1</w:t>
            </w:r>
            <w:r w:rsidRPr="00BC0AEA">
              <w:rPr>
                <w:rFonts w:hint="cs"/>
                <w:position w:val="2"/>
                <w:rtl/>
                <w:lang w:val="en-GB"/>
              </w:rPr>
              <w:t xml:space="preserve"> ينبغي أن يكون </w:t>
            </w:r>
            <w:r w:rsidRPr="00BC0AEA">
              <w:rPr>
                <w:position w:val="2"/>
                <w:lang w:val="en-GB"/>
              </w:rPr>
              <w:t>10</w:t>
            </w:r>
            <w:r w:rsidR="00DA5BC4">
              <w:rPr>
                <w:position w:val="2"/>
                <w:lang w:val="en-GB"/>
              </w:rPr>
              <w:t>,</w:t>
            </w:r>
            <w:r w:rsidRPr="00BC0AEA">
              <w:rPr>
                <w:position w:val="2"/>
                <w:lang w:val="en-GB"/>
              </w:rPr>
              <w:t>692</w:t>
            </w:r>
            <w:r w:rsidRPr="00BC0AEA">
              <w:rPr>
                <w:rFonts w:hint="cs"/>
                <w:position w:val="2"/>
                <w:rtl/>
                <w:lang w:val="en-GB"/>
              </w:rPr>
              <w:t> </w:t>
            </w:r>
            <w:r w:rsidRPr="00BC0AEA">
              <w:rPr>
                <w:position w:val="2"/>
                <w:lang w:val="en-GB"/>
              </w:rPr>
              <w:t>Gbit/s</w:t>
            </w:r>
            <w:r w:rsidRPr="00BC0AEA">
              <w:rPr>
                <w:rFonts w:hint="cs"/>
                <w:position w:val="2"/>
                <w:rtl/>
                <w:lang w:val="en-GB"/>
              </w:rPr>
              <w:t xml:space="preserve"> أو </w:t>
            </w:r>
            <w:r w:rsidRPr="00BC0AEA">
              <w:rPr>
                <w:position w:val="2"/>
                <w:lang w:val="en-GB"/>
              </w:rPr>
              <w:t>10</w:t>
            </w:r>
            <w:r w:rsidR="00DA5BC4">
              <w:rPr>
                <w:position w:val="2"/>
                <w:lang w:val="en-GB"/>
              </w:rPr>
              <w:t>,</w:t>
            </w:r>
            <w:r w:rsidRPr="00BC0AEA">
              <w:rPr>
                <w:position w:val="2"/>
                <w:lang w:val="en-GB"/>
              </w:rPr>
              <w:t>692/</w:t>
            </w:r>
            <w:r w:rsidR="006925B5">
              <w:rPr>
                <w:position w:val="2"/>
                <w:lang w:val="en-GB"/>
              </w:rPr>
              <w:t>1,001</w:t>
            </w:r>
            <w:r w:rsidRPr="00BC0AEA">
              <w:rPr>
                <w:rFonts w:hint="cs"/>
                <w:position w:val="2"/>
                <w:rtl/>
                <w:lang w:val="en-GB"/>
              </w:rPr>
              <w:t> </w:t>
            </w:r>
            <w:r w:rsidRPr="00BC0AEA">
              <w:rPr>
                <w:position w:val="2"/>
                <w:lang w:val="en-GB"/>
              </w:rPr>
              <w:t>Gbit/s</w:t>
            </w:r>
            <w:bookmarkEnd w:id="447"/>
            <w:r w:rsidRPr="00BC0AEA">
              <w:rPr>
                <w:rFonts w:hint="cs"/>
                <w:position w:val="2"/>
                <w:rtl/>
                <w:lang w:val="en-GB"/>
              </w:rPr>
              <w:t xml:space="preserve"> أو</w:t>
            </w:r>
            <w:r w:rsidRPr="00BC0AEA">
              <w:rPr>
                <w:position w:val="2"/>
                <w:lang w:val="en-GB"/>
              </w:rPr>
              <w:br/>
            </w:r>
            <w:r w:rsidRPr="00BC0AEA">
              <w:rPr>
                <w:rFonts w:hint="cs"/>
                <w:position w:val="2"/>
                <w:rtl/>
                <w:lang w:val="en-GB"/>
              </w:rPr>
              <w:t xml:space="preserve">إشارة اختبار التوصية </w:t>
            </w:r>
            <w:r w:rsidRPr="00BC0AEA">
              <w:rPr>
                <w:position w:val="2"/>
              </w:rPr>
              <w:t>ITU-R BT.1729</w:t>
            </w:r>
            <w:r w:rsidRPr="00BC0AEA">
              <w:rPr>
                <w:rFonts w:hint="cs"/>
                <w:position w:val="2"/>
                <w:rtl/>
                <w:lang w:val="en-GB"/>
              </w:rPr>
              <w:t xml:space="preserve"> مشفرة إلى كل قطار أساسي طبقاً للجزء </w:t>
            </w:r>
            <w:r w:rsidRPr="00BC0AEA">
              <w:rPr>
                <w:position w:val="2"/>
              </w:rPr>
              <w:t>1</w:t>
            </w:r>
            <w:r w:rsidRPr="00BC0AEA">
              <w:rPr>
                <w:rFonts w:hint="cs"/>
                <w:position w:val="2"/>
                <w:rtl/>
                <w:lang w:bidi="ar-EG"/>
              </w:rPr>
              <w:t xml:space="preserve"> من هذه التوصية</w:t>
            </w:r>
            <w:r w:rsidRPr="00BC0AEA">
              <w:rPr>
                <w:rFonts w:hint="cs"/>
                <w:position w:val="2"/>
                <w:rtl/>
                <w:lang w:val="en-GB"/>
              </w:rPr>
              <w:t xml:space="preserve"> (الملاحظتان </w:t>
            </w:r>
            <w:r w:rsidRPr="00BC0AEA">
              <w:rPr>
                <w:position w:val="2"/>
              </w:rPr>
              <w:t>1</w:t>
            </w:r>
            <w:r w:rsidRPr="00BC0AEA">
              <w:rPr>
                <w:rFonts w:hint="cs"/>
                <w:position w:val="2"/>
                <w:rtl/>
                <w:lang w:bidi="ar-EG"/>
              </w:rPr>
              <w:t xml:space="preserve"> و</w:t>
            </w:r>
            <w:r w:rsidRPr="00BC0AEA">
              <w:rPr>
                <w:position w:val="2"/>
                <w:lang w:bidi="ar-EG"/>
              </w:rPr>
              <w:t>2</w:t>
            </w:r>
            <w:r w:rsidRPr="00BC0AEA">
              <w:rPr>
                <w:rFonts w:hint="cs"/>
                <w:position w:val="2"/>
                <w:rtl/>
                <w:lang w:bidi="ar-EG"/>
              </w:rPr>
              <w:t>)</w:t>
            </w:r>
          </w:p>
        </w:tc>
      </w:tr>
      <w:tr w:rsidR="00B84C37" w:rsidRPr="00BC0AEA" w14:paraId="4FE351FE" w14:textId="77777777" w:rsidTr="00B84C37">
        <w:trPr>
          <w:jc w:val="center"/>
        </w:trPr>
        <w:tc>
          <w:tcPr>
            <w:tcW w:w="9639" w:type="dxa"/>
            <w:gridSpan w:val="3"/>
            <w:tcBorders>
              <w:top w:val="single" w:sz="4" w:space="0" w:color="auto"/>
            </w:tcBorders>
          </w:tcPr>
          <w:p w14:paraId="1478E682" w14:textId="77777777" w:rsidR="00B84C37" w:rsidRPr="00BC0AEA" w:rsidRDefault="00B84C37" w:rsidP="00BC0AEA">
            <w:pPr>
              <w:pStyle w:val="TableLegendNote"/>
              <w:bidi/>
              <w:spacing w:before="120" w:after="60" w:line="260" w:lineRule="exact"/>
              <w:ind w:left="0"/>
              <w:rPr>
                <w:position w:val="2"/>
                <w:rtl/>
                <w:lang w:bidi="ar-EG"/>
              </w:rPr>
            </w:pPr>
            <w:r w:rsidRPr="00BC0AEA">
              <w:rPr>
                <w:rFonts w:hint="cs"/>
                <w:b/>
                <w:bCs/>
                <w:position w:val="2"/>
                <w:rtl/>
                <w:lang w:val="en-GB"/>
              </w:rPr>
              <w:t>الملاحظة </w:t>
            </w:r>
            <w:r w:rsidRPr="00BC0AEA">
              <w:rPr>
                <w:b/>
                <w:bCs/>
                <w:position w:val="2"/>
              </w:rPr>
              <w:t>1</w:t>
            </w:r>
            <w:r w:rsidRPr="00BC0AEA">
              <w:rPr>
                <w:rFonts w:hint="cs"/>
                <w:position w:val="2"/>
                <w:rtl/>
                <w:lang w:bidi="ar-EG"/>
              </w:rPr>
              <w:t xml:space="preserve"> - </w:t>
            </w:r>
            <w:r w:rsidR="00BC0AEA">
              <w:rPr>
                <w:rFonts w:hint="cs"/>
                <w:position w:val="2"/>
                <w:rtl/>
                <w:lang w:bidi="ar-EG"/>
              </w:rPr>
              <w:t>يمكن أن يستعمل في القياس أي نظام صورة وأي أسلوب تقابل ساريين.</w:t>
            </w:r>
          </w:p>
          <w:p w14:paraId="7D2FD008" w14:textId="77777777" w:rsidR="00B84C37" w:rsidRPr="00BC0AEA" w:rsidRDefault="00B84C37" w:rsidP="00BC0AEA">
            <w:pPr>
              <w:pStyle w:val="TableLegendNote"/>
              <w:bidi/>
              <w:spacing w:before="60" w:after="60" w:line="260" w:lineRule="exact"/>
              <w:ind w:left="0"/>
              <w:rPr>
                <w:position w:val="2"/>
                <w:rtl/>
                <w:lang w:bidi="ar-EG"/>
              </w:rPr>
            </w:pPr>
            <w:r w:rsidRPr="00BC0AEA">
              <w:rPr>
                <w:rFonts w:hint="cs"/>
                <w:b/>
                <w:bCs/>
                <w:position w:val="2"/>
                <w:rtl/>
                <w:lang w:bidi="ar-EG"/>
              </w:rPr>
              <w:t>الملاحظة </w:t>
            </w:r>
            <w:r w:rsidRPr="00BC0AEA">
              <w:rPr>
                <w:b/>
                <w:bCs/>
                <w:position w:val="2"/>
                <w:lang w:bidi="ar-EG"/>
              </w:rPr>
              <w:t>2</w:t>
            </w:r>
            <w:r w:rsidRPr="00BC0AEA">
              <w:rPr>
                <w:rFonts w:hint="cs"/>
                <w:position w:val="2"/>
                <w:rtl/>
                <w:lang w:bidi="ar-EG"/>
              </w:rPr>
              <w:t xml:space="preserve"> - </w:t>
            </w:r>
            <w:r w:rsidR="00BC0AEA">
              <w:rPr>
                <w:rFonts w:hint="cs"/>
                <w:position w:val="2"/>
                <w:rtl/>
                <w:lang w:bidi="ar-EG"/>
              </w:rPr>
              <w:t>يتم اختيار إشارة اختبار قطاع الاتصالات الراديوية الواردة في التوصية </w:t>
            </w:r>
            <w:r w:rsidR="00BC0AEA">
              <w:rPr>
                <w:position w:val="2"/>
                <w:lang w:bidi="ar-EG"/>
              </w:rPr>
              <w:t>ITU</w:t>
            </w:r>
            <w:r w:rsidR="00BC0AEA">
              <w:rPr>
                <w:position w:val="2"/>
                <w:lang w:bidi="ar-EG"/>
              </w:rPr>
              <w:noBreakHyphen/>
              <w:t>R BT.1729</w:t>
            </w:r>
            <w:r w:rsidR="00BC0AEA">
              <w:rPr>
                <w:rFonts w:hint="cs"/>
                <w:position w:val="2"/>
                <w:rtl/>
                <w:lang w:bidi="ar-EG"/>
              </w:rPr>
              <w:t xml:space="preserve"> لقياس الارتعاش في الموقع.</w:t>
            </w:r>
          </w:p>
          <w:p w14:paraId="2E4CB5B3" w14:textId="77777777" w:rsidR="00B84C37" w:rsidRPr="00BC0AEA" w:rsidRDefault="00B84C37" w:rsidP="00BC0AEA">
            <w:pPr>
              <w:pStyle w:val="TableLegendNote"/>
              <w:bidi/>
              <w:spacing w:before="60" w:after="60" w:line="260" w:lineRule="exact"/>
              <w:ind w:left="0"/>
              <w:jc w:val="left"/>
              <w:rPr>
                <w:position w:val="2"/>
                <w:lang w:bidi="ar-EG"/>
              </w:rPr>
            </w:pPr>
            <w:r w:rsidRPr="00BC0AEA">
              <w:rPr>
                <w:rFonts w:hint="cs"/>
                <w:b/>
                <w:bCs/>
                <w:position w:val="2"/>
                <w:rtl/>
                <w:lang w:bidi="ar-EG"/>
              </w:rPr>
              <w:t>الملاحظة </w:t>
            </w:r>
            <w:r w:rsidRPr="00BC0AEA">
              <w:rPr>
                <w:b/>
                <w:bCs/>
                <w:position w:val="2"/>
                <w:lang w:bidi="ar-EG"/>
              </w:rPr>
              <w:t>3</w:t>
            </w:r>
            <w:r w:rsidRPr="00BC0AEA">
              <w:rPr>
                <w:rFonts w:hint="cs"/>
                <w:position w:val="2"/>
                <w:rtl/>
                <w:lang w:bidi="ar-EG"/>
              </w:rPr>
              <w:t xml:space="preserve"> - انظر التوصية </w:t>
            </w:r>
            <w:r w:rsidRPr="00BC0AEA">
              <w:rPr>
                <w:position w:val="2"/>
                <w:lang w:bidi="ar-EG"/>
              </w:rPr>
              <w:t>ITU</w:t>
            </w:r>
            <w:r w:rsidRPr="00BC0AEA">
              <w:rPr>
                <w:position w:val="2"/>
                <w:lang w:bidi="ar-EG"/>
              </w:rPr>
              <w:noBreakHyphen/>
              <w:t>R BT.1363</w:t>
            </w:r>
            <w:r w:rsidRPr="00BC0AEA">
              <w:rPr>
                <w:rFonts w:hint="cs"/>
                <w:position w:val="2"/>
                <w:rtl/>
                <w:lang w:bidi="ar-EG"/>
              </w:rPr>
              <w:t xml:space="preserve"> </w:t>
            </w:r>
            <w:r w:rsidR="00BC0AEA">
              <w:rPr>
                <w:rFonts w:hint="cs"/>
                <w:position w:val="2"/>
                <w:rtl/>
                <w:lang w:bidi="ar-EG"/>
              </w:rPr>
              <w:t>للاطلاع على تعاريف مصطلحات الارتعاش.</w:t>
            </w:r>
          </w:p>
        </w:tc>
      </w:tr>
    </w:tbl>
    <w:p w14:paraId="5ECD5F6E" w14:textId="77777777" w:rsidR="0011431B" w:rsidRPr="0011431B" w:rsidRDefault="0011431B" w:rsidP="00CF61E4">
      <w:pPr>
        <w:pStyle w:val="Heading2"/>
        <w:rPr>
          <w:rFonts w:eastAsia="SimSun"/>
          <w:rtl/>
        </w:rPr>
      </w:pPr>
      <w:r w:rsidRPr="0011431B">
        <w:rPr>
          <w:rFonts w:eastAsia="SimSun"/>
        </w:rPr>
        <w:t>2.C2</w:t>
      </w:r>
      <w:r w:rsidRPr="0011431B">
        <w:rPr>
          <w:rFonts w:eastAsia="SimSun"/>
          <w:rtl/>
        </w:rPr>
        <w:tab/>
      </w:r>
      <w:r w:rsidRPr="0011431B">
        <w:rPr>
          <w:rFonts w:eastAsia="SimSun" w:hint="cs"/>
          <w:rtl/>
        </w:rPr>
        <w:t>ينبغي للمرسِل والمستقبِل البصريين تلبية المتطلبات الواردة في الجدولين </w:t>
      </w:r>
      <w:r w:rsidR="00CF61E4" w:rsidRPr="0011431B">
        <w:rPr>
          <w:rFonts w:eastAsia="SimSun"/>
        </w:rPr>
        <w:t>C8-</w:t>
      </w:r>
      <w:r w:rsidRPr="0011431B">
        <w:rPr>
          <w:rFonts w:eastAsia="SimSun"/>
        </w:rPr>
        <w:t>1</w:t>
      </w:r>
      <w:r w:rsidRPr="0011431B">
        <w:rPr>
          <w:rFonts w:eastAsia="SimSun" w:hint="cs"/>
          <w:rtl/>
        </w:rPr>
        <w:t xml:space="preserve"> و</w:t>
      </w:r>
      <w:r w:rsidR="00CF61E4">
        <w:rPr>
          <w:rFonts w:eastAsia="SimSun"/>
        </w:rPr>
        <w:t>C</w:t>
      </w:r>
      <w:r w:rsidRPr="0011431B">
        <w:rPr>
          <w:rFonts w:eastAsia="SimSun"/>
        </w:rPr>
        <w:t>9-1</w:t>
      </w:r>
    </w:p>
    <w:p w14:paraId="07D2D6DB" w14:textId="77777777" w:rsidR="0011431B" w:rsidRDefault="0011431B" w:rsidP="00E04912">
      <w:pPr>
        <w:pStyle w:val="TableNo"/>
        <w:rPr>
          <w:rFonts w:eastAsia="SimSun"/>
          <w:rtl/>
        </w:rPr>
      </w:pPr>
      <w:r>
        <w:rPr>
          <w:rFonts w:eastAsia="SimSun" w:hint="cs"/>
          <w:rtl/>
        </w:rPr>
        <w:t>الجدول </w:t>
      </w:r>
      <w:r w:rsidR="00E04912">
        <w:rPr>
          <w:rFonts w:eastAsia="SimSun"/>
        </w:rPr>
        <w:t>C</w:t>
      </w:r>
      <w:r>
        <w:rPr>
          <w:rFonts w:eastAsia="SimSun"/>
        </w:rPr>
        <w:t>8-1</w:t>
      </w:r>
    </w:p>
    <w:p w14:paraId="3E894582" w14:textId="77777777" w:rsidR="0011431B" w:rsidRDefault="0011431B" w:rsidP="0011431B">
      <w:pPr>
        <w:pStyle w:val="Tabletitle"/>
        <w:rPr>
          <w:rFonts w:eastAsia="SimSun"/>
          <w:rtl/>
        </w:rPr>
      </w:pPr>
      <w:r>
        <w:rPr>
          <w:rFonts w:eastAsia="SimSun" w:hint="cs"/>
          <w:rtl/>
        </w:rPr>
        <w:t>متطلبات مرسل الوحدة النمطية البصرية</w:t>
      </w:r>
    </w:p>
    <w:tbl>
      <w:tblPr>
        <w:bidiVisual/>
        <w:tblW w:w="9639" w:type="dxa"/>
        <w:jc w:val="center"/>
        <w:tblLayout w:type="fixed"/>
        <w:tblLook w:val="0000" w:firstRow="0" w:lastRow="0" w:firstColumn="0" w:lastColumn="0" w:noHBand="0" w:noVBand="0"/>
      </w:tblPr>
      <w:tblGrid>
        <w:gridCol w:w="2410"/>
        <w:gridCol w:w="1276"/>
        <w:gridCol w:w="2111"/>
        <w:gridCol w:w="1332"/>
        <w:gridCol w:w="1181"/>
        <w:gridCol w:w="1329"/>
      </w:tblGrid>
      <w:tr w:rsidR="0011431B" w:rsidRPr="009D3DED" w14:paraId="7967CA11" w14:textId="77777777" w:rsidTr="0011431B">
        <w:trPr>
          <w:trHeight w:val="1"/>
          <w:jc w:val="center"/>
        </w:trPr>
        <w:tc>
          <w:tcPr>
            <w:tcW w:w="241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33C5DAD" w14:textId="77777777" w:rsidR="0011431B" w:rsidRPr="009D3DED" w:rsidRDefault="0011431B" w:rsidP="0011431B">
            <w:pPr>
              <w:pStyle w:val="Tablehead"/>
              <w:spacing w:before="60" w:after="60"/>
              <w:rPr>
                <w:rFonts w:ascii="Times New Roman" w:hAnsi="Times New Roman"/>
                <w:lang w:val="en-GB"/>
              </w:rPr>
            </w:pPr>
            <w:r>
              <w:rPr>
                <w:rFonts w:ascii="Times New Roman" w:eastAsia="Times New Roman Bold" w:hAnsi="Times New Roman" w:hint="cs"/>
                <w:rtl/>
                <w:lang w:val="en-GB"/>
              </w:rPr>
              <w:t>المعلمة</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2DE27A55" w14:textId="77777777" w:rsidR="0011431B" w:rsidRPr="009D3DED" w:rsidRDefault="0011431B" w:rsidP="0011431B">
            <w:pPr>
              <w:pStyle w:val="Tablehead"/>
              <w:spacing w:before="60" w:after="60"/>
              <w:rPr>
                <w:rFonts w:ascii="Times New Roman" w:hAnsi="Times New Roman"/>
                <w:lang w:val="en-GB"/>
              </w:rPr>
            </w:pPr>
            <w:r>
              <w:rPr>
                <w:rFonts w:ascii="Times New Roman" w:eastAsia="Times New Roman Bold" w:hAnsi="Times New Roman" w:hint="cs"/>
                <w:rtl/>
                <w:lang w:val="en-GB"/>
              </w:rPr>
              <w:t>الرمز</w:t>
            </w:r>
          </w:p>
        </w:tc>
        <w:tc>
          <w:tcPr>
            <w:tcW w:w="211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647BE977" w14:textId="77777777" w:rsidR="0011431B" w:rsidRPr="009D3DED" w:rsidRDefault="0011431B" w:rsidP="0011431B">
            <w:pPr>
              <w:pStyle w:val="Tablehead"/>
              <w:spacing w:before="60" w:after="60"/>
              <w:rPr>
                <w:rFonts w:ascii="Times New Roman" w:hAnsi="Times New Roman"/>
                <w:lang w:val="en-GB"/>
              </w:rPr>
            </w:pPr>
            <w:r>
              <w:rPr>
                <w:rFonts w:ascii="Times New Roman" w:eastAsia="Times New Roman Bold" w:hAnsi="Times New Roman" w:hint="cs"/>
                <w:rtl/>
                <w:lang w:val="en-GB"/>
              </w:rPr>
              <w:t>الشروط</w:t>
            </w:r>
          </w:p>
        </w:tc>
        <w:tc>
          <w:tcPr>
            <w:tcW w:w="133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00B86B3A" w14:textId="77777777" w:rsidR="0011431B" w:rsidRPr="009D3DED" w:rsidRDefault="0011431B" w:rsidP="0011431B">
            <w:pPr>
              <w:pStyle w:val="Tablehead"/>
              <w:spacing w:before="60" w:after="60"/>
              <w:rPr>
                <w:rFonts w:ascii="Times New Roman" w:hAnsi="Times New Roman"/>
                <w:lang w:val="en-GB"/>
              </w:rPr>
            </w:pPr>
            <w:r>
              <w:rPr>
                <w:rFonts w:ascii="Times New Roman" w:eastAsia="Times New Roman Bold" w:hAnsi="Times New Roman" w:hint="cs"/>
                <w:rtl/>
                <w:lang w:val="en-GB"/>
              </w:rPr>
              <w:t>الحد الأدنى</w:t>
            </w:r>
          </w:p>
        </w:tc>
        <w:tc>
          <w:tcPr>
            <w:tcW w:w="118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DF64040" w14:textId="77777777" w:rsidR="0011431B" w:rsidRPr="0056334D" w:rsidRDefault="0011431B" w:rsidP="0011431B">
            <w:pPr>
              <w:pStyle w:val="Tablehead"/>
              <w:spacing w:before="60" w:after="60"/>
              <w:rPr>
                <w:rFonts w:ascii="Times New Roman" w:hAnsi="Times New Roman"/>
              </w:rPr>
            </w:pPr>
            <w:proofErr w:type="spellStart"/>
            <w:r w:rsidRPr="00A376D4">
              <w:rPr>
                <w:rFonts w:ascii="Times New Roman" w:eastAsia="Times New Roman Bold" w:hAnsi="Times New Roman"/>
              </w:rPr>
              <w:t>Typ</w:t>
            </w:r>
            <w:proofErr w:type="spellEnd"/>
          </w:p>
        </w:tc>
        <w:tc>
          <w:tcPr>
            <w:tcW w:w="132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2B0BA939" w14:textId="77777777" w:rsidR="0011431B" w:rsidRPr="009D3DED" w:rsidRDefault="0011431B" w:rsidP="0011431B">
            <w:pPr>
              <w:pStyle w:val="Tablehead"/>
              <w:spacing w:before="60" w:after="60"/>
              <w:rPr>
                <w:rFonts w:ascii="Times New Roman" w:hAnsi="Times New Roman"/>
                <w:rtl/>
                <w:lang w:val="en-GB" w:bidi="ar-EG"/>
              </w:rPr>
            </w:pPr>
            <w:r>
              <w:rPr>
                <w:rFonts w:ascii="Times New Roman" w:eastAsia="Times New Roman Bold" w:hAnsi="Times New Roman" w:hint="cs"/>
                <w:rtl/>
                <w:lang w:val="en-GB" w:bidi="ar-EG"/>
              </w:rPr>
              <w:t>الحد الأقصى</w:t>
            </w:r>
          </w:p>
        </w:tc>
      </w:tr>
      <w:tr w:rsidR="0011431B" w:rsidRPr="009D3DED" w14:paraId="5E79E742" w14:textId="77777777" w:rsidTr="0011431B">
        <w:trPr>
          <w:trHeight w:val="1"/>
          <w:jc w:val="center"/>
        </w:trPr>
        <w:tc>
          <w:tcPr>
            <w:tcW w:w="241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DBFF0A1" w14:textId="77777777" w:rsidR="0011431B" w:rsidRPr="009D3DED" w:rsidRDefault="0011431B" w:rsidP="0011431B">
            <w:pPr>
              <w:pStyle w:val="Tabletext"/>
              <w:spacing w:before="60"/>
              <w:jc w:val="center"/>
              <w:rPr>
                <w:lang w:val="en-GB"/>
              </w:rPr>
            </w:pPr>
            <w:r>
              <w:rPr>
                <w:rFonts w:hint="cs"/>
                <w:rtl/>
                <w:lang w:val="en-GB"/>
              </w:rPr>
              <w:t>عرض نطاق تحويل الارتعاش</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677F0D1A" w14:textId="77777777" w:rsidR="0011431B" w:rsidRPr="009D3DED" w:rsidRDefault="0011431B" w:rsidP="0011431B">
            <w:pPr>
              <w:pStyle w:val="Tabletext"/>
              <w:spacing w:before="60"/>
              <w:jc w:val="center"/>
              <w:rPr>
                <w:lang w:val="en-GB"/>
              </w:rPr>
            </w:pPr>
            <w:bookmarkStart w:id="448" w:name="lt_pId2064"/>
            <w:r w:rsidRPr="009D3DED">
              <w:rPr>
                <w:lang w:val="en-GB"/>
              </w:rPr>
              <w:t>BW</w:t>
            </w:r>
            <w:bookmarkEnd w:id="448"/>
          </w:p>
        </w:tc>
        <w:tc>
          <w:tcPr>
            <w:tcW w:w="211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0269CA1" w14:textId="77777777" w:rsidR="0011431B" w:rsidRPr="009D3DED" w:rsidRDefault="0011431B" w:rsidP="0011431B">
            <w:pPr>
              <w:pStyle w:val="Tabletext"/>
              <w:spacing w:before="60"/>
              <w:jc w:val="center"/>
              <w:rPr>
                <w:lang w:val="en-GB"/>
              </w:rPr>
            </w:pPr>
            <w:bookmarkStart w:id="449" w:name="lt_pId2065"/>
            <w:r w:rsidRPr="009D3DED">
              <w:rPr>
                <w:lang w:val="en-GB"/>
              </w:rPr>
              <w:t>PRBS 2</w:t>
            </w:r>
            <w:r w:rsidRPr="009D3DED">
              <w:rPr>
                <w:vertAlign w:val="superscript"/>
                <w:lang w:val="en-GB"/>
              </w:rPr>
              <w:t>31</w:t>
            </w:r>
            <w:r w:rsidRPr="009D3DED">
              <w:rPr>
                <w:lang w:val="en-GB"/>
              </w:rPr>
              <w:t>–1</w:t>
            </w:r>
            <w:bookmarkEnd w:id="449"/>
          </w:p>
        </w:tc>
        <w:tc>
          <w:tcPr>
            <w:tcW w:w="133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4537B78" w14:textId="77777777" w:rsidR="0011431B" w:rsidRPr="009D3DED" w:rsidRDefault="0011431B" w:rsidP="0011431B">
            <w:pPr>
              <w:pStyle w:val="Tabletext"/>
              <w:spacing w:before="60"/>
              <w:jc w:val="center"/>
              <w:rPr>
                <w:rFonts w:eastAsia="Calibri" w:cs="Calibri"/>
                <w:lang w:val="en-GB"/>
              </w:rPr>
            </w:pPr>
          </w:p>
        </w:tc>
        <w:tc>
          <w:tcPr>
            <w:tcW w:w="118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01B4802A" w14:textId="77777777" w:rsidR="0011431B" w:rsidRPr="009D3DED" w:rsidRDefault="0011431B" w:rsidP="0011431B">
            <w:pPr>
              <w:pStyle w:val="Tabletext"/>
              <w:spacing w:before="60"/>
              <w:jc w:val="center"/>
              <w:rPr>
                <w:rFonts w:eastAsia="Calibri" w:cs="Calibri"/>
                <w:lang w:val="en-GB"/>
              </w:rPr>
            </w:pPr>
          </w:p>
        </w:tc>
        <w:tc>
          <w:tcPr>
            <w:tcW w:w="132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04A58F5F" w14:textId="77777777" w:rsidR="0011431B" w:rsidRPr="009D3DED" w:rsidRDefault="0011431B" w:rsidP="0011431B">
            <w:pPr>
              <w:pStyle w:val="Tabletext"/>
              <w:spacing w:before="60"/>
              <w:jc w:val="center"/>
              <w:rPr>
                <w:lang w:val="en-GB"/>
              </w:rPr>
            </w:pPr>
            <w:bookmarkStart w:id="450" w:name="lt_pId2066"/>
            <w:r w:rsidRPr="009D3DED">
              <w:rPr>
                <w:lang w:val="en-GB"/>
              </w:rPr>
              <w:t>8</w:t>
            </w:r>
            <w:r>
              <w:rPr>
                <w:rFonts w:hint="cs"/>
                <w:rtl/>
                <w:lang w:val="en-GB"/>
              </w:rPr>
              <w:t xml:space="preserve"> </w:t>
            </w:r>
            <w:r w:rsidRPr="009D3DED">
              <w:rPr>
                <w:lang w:val="en-GB"/>
              </w:rPr>
              <w:t>MHz</w:t>
            </w:r>
            <w:bookmarkEnd w:id="450"/>
          </w:p>
        </w:tc>
      </w:tr>
      <w:tr w:rsidR="0011431B" w:rsidRPr="009D3DED" w14:paraId="4052DE16" w14:textId="77777777" w:rsidTr="0011431B">
        <w:trPr>
          <w:trHeight w:val="1"/>
          <w:jc w:val="center"/>
        </w:trPr>
        <w:tc>
          <w:tcPr>
            <w:tcW w:w="241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05A9C535" w14:textId="77777777" w:rsidR="0011431B" w:rsidRPr="009D3DED" w:rsidRDefault="0011431B" w:rsidP="0011431B">
            <w:pPr>
              <w:pStyle w:val="Tabletext"/>
              <w:spacing w:before="60"/>
              <w:jc w:val="center"/>
              <w:rPr>
                <w:lang w:val="en-GB"/>
              </w:rPr>
            </w:pPr>
            <w:r>
              <w:rPr>
                <w:rFonts w:hint="cs"/>
                <w:rtl/>
                <w:lang w:val="en-GB"/>
              </w:rPr>
              <w:t>ذروة الارتعاش</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CFF3E92" w14:textId="77777777" w:rsidR="0011431B" w:rsidRPr="009D3DED" w:rsidRDefault="0011431B" w:rsidP="0011431B">
            <w:pPr>
              <w:pStyle w:val="Tabletext"/>
              <w:spacing w:before="60"/>
              <w:jc w:val="center"/>
              <w:rPr>
                <w:rFonts w:eastAsia="Calibri" w:cs="Calibri"/>
                <w:lang w:val="en-GB"/>
              </w:rPr>
            </w:pPr>
          </w:p>
        </w:tc>
        <w:tc>
          <w:tcPr>
            <w:tcW w:w="211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7104958" w14:textId="77777777" w:rsidR="0011431B" w:rsidRPr="009D3DED" w:rsidRDefault="0011431B" w:rsidP="0011431B">
            <w:pPr>
              <w:pStyle w:val="Tabletext"/>
              <w:spacing w:before="60"/>
              <w:jc w:val="center"/>
              <w:rPr>
                <w:lang w:val="en-GB"/>
              </w:rPr>
            </w:pPr>
            <w:bookmarkStart w:id="451" w:name="lt_pId2068"/>
            <w:r>
              <w:rPr>
                <w:rFonts w:hint="cs"/>
                <w:rtl/>
                <w:lang w:val="en-GB"/>
              </w:rPr>
              <w:t xml:space="preserve">التردد </w:t>
            </w:r>
            <w:r>
              <w:rPr>
                <w:rFonts w:cs="Times New Roman"/>
                <w:lang w:val="en-GB"/>
              </w:rPr>
              <w:t>&lt;</w:t>
            </w:r>
            <w:r>
              <w:rPr>
                <w:rFonts w:hint="cs"/>
                <w:rtl/>
                <w:lang w:val="en-GB"/>
              </w:rPr>
              <w:t xml:space="preserve"> </w:t>
            </w:r>
            <w:r w:rsidRPr="009D3DED">
              <w:rPr>
                <w:lang w:val="en-GB"/>
              </w:rPr>
              <w:t>50</w:t>
            </w:r>
            <w:r>
              <w:rPr>
                <w:rFonts w:hint="cs"/>
                <w:rtl/>
                <w:lang w:val="en-GB"/>
              </w:rPr>
              <w:t xml:space="preserve"> </w:t>
            </w:r>
            <w:r w:rsidRPr="009D3DED">
              <w:rPr>
                <w:lang w:val="en-GB"/>
              </w:rPr>
              <w:t>kHz</w:t>
            </w:r>
            <w:bookmarkEnd w:id="451"/>
          </w:p>
        </w:tc>
        <w:tc>
          <w:tcPr>
            <w:tcW w:w="1332"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6DA9ACC" w14:textId="77777777" w:rsidR="0011431B" w:rsidRPr="009D3DED" w:rsidRDefault="0011431B" w:rsidP="0011431B">
            <w:pPr>
              <w:pStyle w:val="Tabletext"/>
              <w:spacing w:before="60"/>
              <w:jc w:val="center"/>
              <w:rPr>
                <w:rFonts w:eastAsia="Calibri" w:cs="Calibri"/>
                <w:lang w:val="en-GB"/>
              </w:rPr>
            </w:pPr>
          </w:p>
        </w:tc>
        <w:tc>
          <w:tcPr>
            <w:tcW w:w="118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B71582E" w14:textId="77777777" w:rsidR="0011431B" w:rsidRPr="009D3DED" w:rsidRDefault="0011431B" w:rsidP="0011431B">
            <w:pPr>
              <w:pStyle w:val="Tabletext"/>
              <w:spacing w:before="60"/>
              <w:jc w:val="center"/>
              <w:rPr>
                <w:rFonts w:eastAsia="Calibri" w:cs="Calibri"/>
                <w:lang w:val="en-GB"/>
              </w:rPr>
            </w:pPr>
          </w:p>
        </w:tc>
        <w:tc>
          <w:tcPr>
            <w:tcW w:w="132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6650AEE8" w14:textId="77777777" w:rsidR="0011431B" w:rsidRPr="009D3DED" w:rsidRDefault="0011431B" w:rsidP="0011431B">
            <w:pPr>
              <w:pStyle w:val="Tabletext"/>
              <w:spacing w:before="60"/>
              <w:jc w:val="center"/>
              <w:rPr>
                <w:lang w:val="en-GB"/>
              </w:rPr>
            </w:pPr>
            <w:bookmarkStart w:id="452" w:name="lt_pId2069"/>
            <w:r w:rsidRPr="009D3DED">
              <w:rPr>
                <w:lang w:val="en-GB"/>
              </w:rPr>
              <w:t>1</w:t>
            </w:r>
            <w:r>
              <w:rPr>
                <w:rFonts w:hint="cs"/>
                <w:rtl/>
                <w:lang w:val="en-GB"/>
              </w:rPr>
              <w:t xml:space="preserve"> </w:t>
            </w:r>
            <w:r w:rsidRPr="009D3DED">
              <w:rPr>
                <w:lang w:val="en-GB"/>
              </w:rPr>
              <w:t>dB</w:t>
            </w:r>
            <w:bookmarkEnd w:id="452"/>
          </w:p>
        </w:tc>
      </w:tr>
    </w:tbl>
    <w:p w14:paraId="461EC9BC" w14:textId="77777777" w:rsidR="0011431B" w:rsidRDefault="0011431B" w:rsidP="00D00359">
      <w:pPr>
        <w:pStyle w:val="TableNo"/>
        <w:rPr>
          <w:rFonts w:eastAsia="SimSun"/>
          <w:rtl/>
        </w:rPr>
      </w:pPr>
      <w:r>
        <w:rPr>
          <w:rFonts w:eastAsia="SimSun" w:hint="cs"/>
          <w:rtl/>
        </w:rPr>
        <w:t>الجدول </w:t>
      </w:r>
      <w:r w:rsidR="00D00359">
        <w:rPr>
          <w:rFonts w:eastAsia="SimSun"/>
        </w:rPr>
        <w:t>C</w:t>
      </w:r>
      <w:r>
        <w:rPr>
          <w:rFonts w:eastAsia="SimSun"/>
        </w:rPr>
        <w:t>9-1</w:t>
      </w:r>
    </w:p>
    <w:p w14:paraId="262DFFAC" w14:textId="77777777" w:rsidR="0011431B" w:rsidRDefault="0011431B" w:rsidP="0011431B">
      <w:pPr>
        <w:pStyle w:val="Tabletitle"/>
        <w:rPr>
          <w:rFonts w:eastAsia="SimSun"/>
          <w:rtl/>
        </w:rPr>
      </w:pPr>
      <w:r>
        <w:rPr>
          <w:rFonts w:eastAsia="SimSun" w:hint="cs"/>
          <w:rtl/>
        </w:rPr>
        <w:t>متطلبات مستقبل الوحدة النمطية البصرية</w:t>
      </w:r>
    </w:p>
    <w:tbl>
      <w:tblPr>
        <w:bidiVisual/>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FFFFFF"/>
        <w:tblLayout w:type="fixed"/>
        <w:tblLook w:val="0000" w:firstRow="0" w:lastRow="0" w:firstColumn="0" w:lastColumn="0" w:noHBand="0" w:noVBand="0"/>
      </w:tblPr>
      <w:tblGrid>
        <w:gridCol w:w="2409"/>
        <w:gridCol w:w="1276"/>
        <w:gridCol w:w="2042"/>
        <w:gridCol w:w="1363"/>
        <w:gridCol w:w="1133"/>
        <w:gridCol w:w="1414"/>
      </w:tblGrid>
      <w:tr w:rsidR="0011431B" w:rsidRPr="009D3DED" w14:paraId="01488B0C" w14:textId="77777777" w:rsidTr="0011431B">
        <w:trPr>
          <w:trHeight w:val="20"/>
          <w:jc w:val="center"/>
        </w:trPr>
        <w:tc>
          <w:tcPr>
            <w:tcW w:w="2409" w:type="dxa"/>
            <w:shd w:val="clear" w:color="000000" w:fill="FFFFFF"/>
            <w:tcMar>
              <w:left w:w="108" w:type="dxa"/>
              <w:right w:w="108" w:type="dxa"/>
            </w:tcMar>
          </w:tcPr>
          <w:p w14:paraId="4DB6432C" w14:textId="77777777" w:rsidR="0011431B" w:rsidRPr="009D3DED" w:rsidRDefault="0011431B" w:rsidP="0011431B">
            <w:pPr>
              <w:pStyle w:val="Tablehead"/>
              <w:spacing w:before="60" w:after="60"/>
              <w:rPr>
                <w:rFonts w:ascii="Times New Roman" w:hAnsi="Times New Roman"/>
                <w:lang w:val="en-GB"/>
              </w:rPr>
            </w:pPr>
            <w:r>
              <w:rPr>
                <w:rFonts w:ascii="Times New Roman" w:eastAsia="Times New Roman Bold" w:hAnsi="Times New Roman" w:hint="cs"/>
                <w:rtl/>
                <w:lang w:val="en-GB"/>
              </w:rPr>
              <w:t>المعلمة</w:t>
            </w:r>
          </w:p>
        </w:tc>
        <w:tc>
          <w:tcPr>
            <w:tcW w:w="1276" w:type="dxa"/>
            <w:shd w:val="clear" w:color="000000" w:fill="FFFFFF"/>
            <w:tcMar>
              <w:left w:w="108" w:type="dxa"/>
              <w:right w:w="108" w:type="dxa"/>
            </w:tcMar>
          </w:tcPr>
          <w:p w14:paraId="643BD915" w14:textId="77777777" w:rsidR="0011431B" w:rsidRPr="009D3DED" w:rsidRDefault="0011431B" w:rsidP="0011431B">
            <w:pPr>
              <w:pStyle w:val="Tablehead"/>
              <w:spacing w:before="60" w:after="60"/>
              <w:rPr>
                <w:rFonts w:ascii="Times New Roman" w:hAnsi="Times New Roman"/>
                <w:lang w:val="en-GB"/>
              </w:rPr>
            </w:pPr>
            <w:r>
              <w:rPr>
                <w:rFonts w:ascii="Times New Roman" w:eastAsia="Times New Roman Bold" w:hAnsi="Times New Roman" w:hint="cs"/>
                <w:rtl/>
                <w:lang w:val="en-GB"/>
              </w:rPr>
              <w:t>الرمز</w:t>
            </w:r>
          </w:p>
        </w:tc>
        <w:tc>
          <w:tcPr>
            <w:tcW w:w="2042" w:type="dxa"/>
            <w:shd w:val="clear" w:color="000000" w:fill="FFFFFF"/>
            <w:tcMar>
              <w:left w:w="108" w:type="dxa"/>
              <w:right w:w="108" w:type="dxa"/>
            </w:tcMar>
          </w:tcPr>
          <w:p w14:paraId="6703DC42" w14:textId="77777777" w:rsidR="0011431B" w:rsidRPr="009D3DED" w:rsidRDefault="0011431B" w:rsidP="0011431B">
            <w:pPr>
              <w:pStyle w:val="Tablehead"/>
              <w:spacing w:before="60" w:after="60"/>
              <w:rPr>
                <w:rFonts w:ascii="Times New Roman" w:hAnsi="Times New Roman"/>
                <w:lang w:val="en-GB"/>
              </w:rPr>
            </w:pPr>
            <w:r>
              <w:rPr>
                <w:rFonts w:ascii="Times New Roman" w:eastAsia="Times New Roman Bold" w:hAnsi="Times New Roman" w:hint="cs"/>
                <w:rtl/>
                <w:lang w:val="en-GB"/>
              </w:rPr>
              <w:t>الشروط</w:t>
            </w:r>
          </w:p>
        </w:tc>
        <w:tc>
          <w:tcPr>
            <w:tcW w:w="1363" w:type="dxa"/>
            <w:shd w:val="clear" w:color="000000" w:fill="FFFFFF"/>
            <w:tcMar>
              <w:left w:w="108" w:type="dxa"/>
              <w:right w:w="108" w:type="dxa"/>
            </w:tcMar>
          </w:tcPr>
          <w:p w14:paraId="1A25C3D1" w14:textId="77777777" w:rsidR="0011431B" w:rsidRPr="009D3DED" w:rsidRDefault="0011431B" w:rsidP="0011431B">
            <w:pPr>
              <w:pStyle w:val="Tablehead"/>
              <w:spacing w:before="60" w:after="60"/>
              <w:rPr>
                <w:rFonts w:ascii="Times New Roman" w:hAnsi="Times New Roman"/>
                <w:lang w:val="en-GB"/>
              </w:rPr>
            </w:pPr>
            <w:r>
              <w:rPr>
                <w:rFonts w:ascii="Times New Roman" w:eastAsia="Times New Roman Bold" w:hAnsi="Times New Roman" w:hint="cs"/>
                <w:rtl/>
                <w:lang w:val="en-GB"/>
              </w:rPr>
              <w:t>الحد الأدنى</w:t>
            </w:r>
          </w:p>
        </w:tc>
        <w:tc>
          <w:tcPr>
            <w:tcW w:w="1133" w:type="dxa"/>
            <w:shd w:val="clear" w:color="000000" w:fill="FFFFFF"/>
            <w:tcMar>
              <w:left w:w="108" w:type="dxa"/>
              <w:right w:w="108" w:type="dxa"/>
            </w:tcMar>
          </w:tcPr>
          <w:p w14:paraId="35D5FBB9" w14:textId="77777777" w:rsidR="0011431B" w:rsidRPr="0056334D" w:rsidRDefault="0011431B" w:rsidP="0011431B">
            <w:pPr>
              <w:pStyle w:val="Tablehead"/>
              <w:spacing w:before="60" w:after="60"/>
              <w:rPr>
                <w:rFonts w:ascii="Times New Roman" w:hAnsi="Times New Roman"/>
              </w:rPr>
            </w:pPr>
            <w:proofErr w:type="spellStart"/>
            <w:r w:rsidRPr="00A376D4">
              <w:rPr>
                <w:rFonts w:ascii="Times New Roman" w:eastAsia="Times New Roman Bold" w:hAnsi="Times New Roman"/>
              </w:rPr>
              <w:t>Typ</w:t>
            </w:r>
            <w:proofErr w:type="spellEnd"/>
          </w:p>
        </w:tc>
        <w:tc>
          <w:tcPr>
            <w:tcW w:w="1414" w:type="dxa"/>
            <w:shd w:val="clear" w:color="000000" w:fill="FFFFFF"/>
            <w:tcMar>
              <w:left w:w="108" w:type="dxa"/>
              <w:right w:w="108" w:type="dxa"/>
            </w:tcMar>
          </w:tcPr>
          <w:p w14:paraId="6D26B707" w14:textId="77777777" w:rsidR="0011431B" w:rsidRPr="009D3DED" w:rsidRDefault="0011431B" w:rsidP="0011431B">
            <w:pPr>
              <w:pStyle w:val="Tablehead"/>
              <w:spacing w:before="60" w:after="60"/>
              <w:rPr>
                <w:rFonts w:ascii="Times New Roman" w:hAnsi="Times New Roman"/>
                <w:rtl/>
                <w:lang w:val="en-GB" w:bidi="ar-EG"/>
              </w:rPr>
            </w:pPr>
            <w:r>
              <w:rPr>
                <w:rFonts w:ascii="Times New Roman" w:eastAsia="Times New Roman Bold" w:hAnsi="Times New Roman" w:hint="cs"/>
                <w:rtl/>
                <w:lang w:val="en-GB" w:bidi="ar-EG"/>
              </w:rPr>
              <w:t>الحد الأقصى</w:t>
            </w:r>
          </w:p>
        </w:tc>
      </w:tr>
      <w:tr w:rsidR="0011431B" w:rsidRPr="009D3DED" w14:paraId="252E7161" w14:textId="77777777" w:rsidTr="0011431B">
        <w:trPr>
          <w:trHeight w:val="20"/>
          <w:jc w:val="center"/>
        </w:trPr>
        <w:tc>
          <w:tcPr>
            <w:tcW w:w="2409" w:type="dxa"/>
            <w:shd w:val="clear" w:color="000000" w:fill="FFFFFF"/>
            <w:tcMar>
              <w:left w:w="108" w:type="dxa"/>
              <w:right w:w="108" w:type="dxa"/>
            </w:tcMar>
          </w:tcPr>
          <w:p w14:paraId="570AF671" w14:textId="77777777" w:rsidR="0011431B" w:rsidRPr="009D3DED" w:rsidRDefault="0011431B" w:rsidP="0011431B">
            <w:pPr>
              <w:pStyle w:val="Tabletext"/>
              <w:spacing w:before="60"/>
              <w:jc w:val="center"/>
              <w:rPr>
                <w:lang w:val="en-GB"/>
              </w:rPr>
            </w:pPr>
            <w:r>
              <w:rPr>
                <w:rFonts w:hint="cs"/>
                <w:rtl/>
                <w:lang w:val="en-GB"/>
              </w:rPr>
              <w:t>عرض نطاق تحويل الارتعاش</w:t>
            </w:r>
          </w:p>
        </w:tc>
        <w:tc>
          <w:tcPr>
            <w:tcW w:w="1276" w:type="dxa"/>
            <w:shd w:val="clear" w:color="000000" w:fill="FFFFFF"/>
            <w:tcMar>
              <w:left w:w="108" w:type="dxa"/>
              <w:right w:w="108" w:type="dxa"/>
            </w:tcMar>
          </w:tcPr>
          <w:p w14:paraId="5A9D37E6" w14:textId="77777777" w:rsidR="0011431B" w:rsidRPr="009D3DED" w:rsidRDefault="0011431B" w:rsidP="0011431B">
            <w:pPr>
              <w:pStyle w:val="Tabletext"/>
              <w:spacing w:before="60"/>
              <w:jc w:val="center"/>
              <w:rPr>
                <w:lang w:val="en-GB"/>
              </w:rPr>
            </w:pPr>
            <w:bookmarkStart w:id="453" w:name="lt_pId2079"/>
            <w:r w:rsidRPr="009D3DED">
              <w:rPr>
                <w:lang w:val="en-GB"/>
              </w:rPr>
              <w:t>BW</w:t>
            </w:r>
            <w:bookmarkEnd w:id="453"/>
          </w:p>
        </w:tc>
        <w:tc>
          <w:tcPr>
            <w:tcW w:w="2042" w:type="dxa"/>
            <w:shd w:val="clear" w:color="000000" w:fill="FFFFFF"/>
            <w:tcMar>
              <w:left w:w="108" w:type="dxa"/>
              <w:right w:w="108" w:type="dxa"/>
            </w:tcMar>
          </w:tcPr>
          <w:p w14:paraId="5C76589B" w14:textId="77777777" w:rsidR="0011431B" w:rsidRPr="009D3DED" w:rsidRDefault="0011431B" w:rsidP="0011431B">
            <w:pPr>
              <w:pStyle w:val="Tabletext"/>
              <w:spacing w:before="60"/>
              <w:jc w:val="center"/>
              <w:rPr>
                <w:lang w:val="en-GB"/>
              </w:rPr>
            </w:pPr>
            <w:bookmarkStart w:id="454" w:name="lt_pId2080"/>
            <w:r w:rsidRPr="009D3DED">
              <w:rPr>
                <w:lang w:val="en-GB"/>
              </w:rPr>
              <w:t>PRBS 2</w:t>
            </w:r>
            <w:r w:rsidRPr="009D3DED">
              <w:rPr>
                <w:vertAlign w:val="superscript"/>
                <w:lang w:val="en-GB"/>
              </w:rPr>
              <w:t>31</w:t>
            </w:r>
            <w:r w:rsidRPr="009D3DED">
              <w:rPr>
                <w:lang w:val="en-GB"/>
              </w:rPr>
              <w:t>–1</w:t>
            </w:r>
            <w:bookmarkEnd w:id="454"/>
          </w:p>
        </w:tc>
        <w:tc>
          <w:tcPr>
            <w:tcW w:w="1363" w:type="dxa"/>
            <w:shd w:val="clear" w:color="000000" w:fill="FFFFFF"/>
            <w:tcMar>
              <w:left w:w="108" w:type="dxa"/>
              <w:right w:w="108" w:type="dxa"/>
            </w:tcMar>
          </w:tcPr>
          <w:p w14:paraId="43321B49" w14:textId="77777777" w:rsidR="0011431B" w:rsidRPr="009D3DED" w:rsidRDefault="0011431B" w:rsidP="0011431B">
            <w:pPr>
              <w:pStyle w:val="Tabletext"/>
              <w:spacing w:before="60"/>
              <w:rPr>
                <w:rFonts w:eastAsia="Calibri"/>
                <w:lang w:val="en-GB"/>
              </w:rPr>
            </w:pPr>
          </w:p>
        </w:tc>
        <w:tc>
          <w:tcPr>
            <w:tcW w:w="1133" w:type="dxa"/>
            <w:shd w:val="clear" w:color="000000" w:fill="FFFFFF"/>
            <w:tcMar>
              <w:left w:w="108" w:type="dxa"/>
              <w:right w:w="108" w:type="dxa"/>
            </w:tcMar>
          </w:tcPr>
          <w:p w14:paraId="744D855A" w14:textId="77777777" w:rsidR="0011431B" w:rsidRPr="009D3DED" w:rsidRDefault="0011431B" w:rsidP="0011431B">
            <w:pPr>
              <w:pStyle w:val="Tabletext"/>
              <w:spacing w:before="60"/>
              <w:rPr>
                <w:rFonts w:eastAsia="Calibri"/>
                <w:lang w:val="en-GB"/>
              </w:rPr>
            </w:pPr>
          </w:p>
        </w:tc>
        <w:tc>
          <w:tcPr>
            <w:tcW w:w="1414" w:type="dxa"/>
            <w:shd w:val="clear" w:color="000000" w:fill="FFFFFF"/>
            <w:tcMar>
              <w:left w:w="108" w:type="dxa"/>
              <w:right w:w="108" w:type="dxa"/>
            </w:tcMar>
          </w:tcPr>
          <w:p w14:paraId="5D01B29F" w14:textId="77777777" w:rsidR="0011431B" w:rsidRPr="009D3DED" w:rsidRDefault="0011431B" w:rsidP="0011431B">
            <w:pPr>
              <w:pStyle w:val="Tabletext"/>
              <w:spacing w:before="60"/>
              <w:jc w:val="center"/>
              <w:rPr>
                <w:lang w:val="en-GB"/>
              </w:rPr>
            </w:pPr>
            <w:bookmarkStart w:id="455" w:name="lt_pId2081"/>
            <w:r w:rsidRPr="009D3DED">
              <w:rPr>
                <w:lang w:val="en-GB"/>
              </w:rPr>
              <w:t>8</w:t>
            </w:r>
            <w:r>
              <w:rPr>
                <w:rFonts w:hint="cs"/>
                <w:rtl/>
                <w:lang w:val="en-GB"/>
              </w:rPr>
              <w:t xml:space="preserve"> </w:t>
            </w:r>
            <w:r w:rsidRPr="009D3DED">
              <w:rPr>
                <w:lang w:val="en-GB"/>
              </w:rPr>
              <w:t>MHz</w:t>
            </w:r>
            <w:bookmarkEnd w:id="455"/>
          </w:p>
        </w:tc>
      </w:tr>
      <w:tr w:rsidR="0011431B" w:rsidRPr="009D3DED" w14:paraId="7C5A6ED5" w14:textId="77777777" w:rsidTr="0011431B">
        <w:trPr>
          <w:trHeight w:val="20"/>
          <w:jc w:val="center"/>
        </w:trPr>
        <w:tc>
          <w:tcPr>
            <w:tcW w:w="2409" w:type="dxa"/>
            <w:shd w:val="clear" w:color="000000" w:fill="FFFFFF"/>
            <w:tcMar>
              <w:left w:w="108" w:type="dxa"/>
              <w:right w:w="108" w:type="dxa"/>
            </w:tcMar>
          </w:tcPr>
          <w:p w14:paraId="01C05422" w14:textId="77777777" w:rsidR="0011431B" w:rsidRPr="009D3DED" w:rsidRDefault="0011431B" w:rsidP="0011431B">
            <w:pPr>
              <w:pStyle w:val="Tabletext"/>
              <w:spacing w:before="60"/>
              <w:jc w:val="center"/>
              <w:rPr>
                <w:lang w:val="en-GB"/>
              </w:rPr>
            </w:pPr>
            <w:r>
              <w:rPr>
                <w:rFonts w:hint="cs"/>
                <w:rtl/>
                <w:lang w:val="en-GB"/>
              </w:rPr>
              <w:t>ذروة الارتعاش</w:t>
            </w:r>
          </w:p>
        </w:tc>
        <w:tc>
          <w:tcPr>
            <w:tcW w:w="1276" w:type="dxa"/>
            <w:shd w:val="clear" w:color="000000" w:fill="FFFFFF"/>
            <w:tcMar>
              <w:left w:w="108" w:type="dxa"/>
              <w:right w:w="108" w:type="dxa"/>
            </w:tcMar>
          </w:tcPr>
          <w:p w14:paraId="4A68512D" w14:textId="77777777" w:rsidR="0011431B" w:rsidRPr="009D3DED" w:rsidRDefault="0011431B" w:rsidP="0011431B">
            <w:pPr>
              <w:pStyle w:val="Tabletext"/>
              <w:spacing w:before="60"/>
              <w:jc w:val="center"/>
              <w:rPr>
                <w:rFonts w:eastAsia="Calibri"/>
                <w:lang w:val="en-GB"/>
              </w:rPr>
            </w:pPr>
          </w:p>
        </w:tc>
        <w:tc>
          <w:tcPr>
            <w:tcW w:w="2042" w:type="dxa"/>
            <w:shd w:val="clear" w:color="000000" w:fill="FFFFFF"/>
            <w:tcMar>
              <w:left w:w="108" w:type="dxa"/>
              <w:right w:w="108" w:type="dxa"/>
            </w:tcMar>
          </w:tcPr>
          <w:p w14:paraId="1EFF075D" w14:textId="77777777" w:rsidR="0011431B" w:rsidRPr="009D3DED" w:rsidRDefault="0011431B" w:rsidP="0011431B">
            <w:pPr>
              <w:pStyle w:val="Tabletext"/>
              <w:spacing w:before="60"/>
              <w:jc w:val="center"/>
              <w:rPr>
                <w:lang w:val="en-GB"/>
              </w:rPr>
            </w:pPr>
            <w:r>
              <w:rPr>
                <w:rFonts w:hint="cs"/>
                <w:rtl/>
                <w:lang w:val="en-GB"/>
              </w:rPr>
              <w:t xml:space="preserve">التردد </w:t>
            </w:r>
            <w:r>
              <w:rPr>
                <w:rFonts w:cs="Times New Roman"/>
                <w:lang w:val="en-GB"/>
              </w:rPr>
              <w:t>&lt;</w:t>
            </w:r>
            <w:r>
              <w:rPr>
                <w:rFonts w:hint="cs"/>
                <w:rtl/>
                <w:lang w:val="en-GB"/>
              </w:rPr>
              <w:t xml:space="preserve"> </w:t>
            </w:r>
            <w:r w:rsidRPr="009D3DED">
              <w:rPr>
                <w:lang w:val="en-GB"/>
              </w:rPr>
              <w:t>50</w:t>
            </w:r>
            <w:r>
              <w:rPr>
                <w:rFonts w:hint="cs"/>
                <w:rtl/>
                <w:lang w:val="en-GB"/>
              </w:rPr>
              <w:t xml:space="preserve"> </w:t>
            </w:r>
            <w:r w:rsidRPr="009D3DED">
              <w:rPr>
                <w:lang w:val="en-GB"/>
              </w:rPr>
              <w:t>kHz</w:t>
            </w:r>
          </w:p>
        </w:tc>
        <w:tc>
          <w:tcPr>
            <w:tcW w:w="1363" w:type="dxa"/>
            <w:shd w:val="clear" w:color="000000" w:fill="FFFFFF"/>
            <w:tcMar>
              <w:left w:w="108" w:type="dxa"/>
              <w:right w:w="108" w:type="dxa"/>
            </w:tcMar>
          </w:tcPr>
          <w:p w14:paraId="38CA475D" w14:textId="77777777" w:rsidR="0011431B" w:rsidRPr="009D3DED" w:rsidRDefault="0011431B" w:rsidP="0011431B">
            <w:pPr>
              <w:pStyle w:val="Tabletext"/>
              <w:spacing w:before="60"/>
              <w:rPr>
                <w:rFonts w:eastAsia="Calibri"/>
                <w:lang w:val="en-GB"/>
              </w:rPr>
            </w:pPr>
          </w:p>
        </w:tc>
        <w:tc>
          <w:tcPr>
            <w:tcW w:w="1133" w:type="dxa"/>
            <w:shd w:val="clear" w:color="000000" w:fill="FFFFFF"/>
            <w:tcMar>
              <w:left w:w="108" w:type="dxa"/>
              <w:right w:w="108" w:type="dxa"/>
            </w:tcMar>
          </w:tcPr>
          <w:p w14:paraId="432086B0" w14:textId="77777777" w:rsidR="0011431B" w:rsidRPr="009D3DED" w:rsidRDefault="0011431B" w:rsidP="0011431B">
            <w:pPr>
              <w:pStyle w:val="Tabletext"/>
              <w:spacing w:before="60"/>
              <w:rPr>
                <w:rFonts w:eastAsia="Calibri"/>
                <w:lang w:val="en-GB"/>
              </w:rPr>
            </w:pPr>
          </w:p>
        </w:tc>
        <w:tc>
          <w:tcPr>
            <w:tcW w:w="1414" w:type="dxa"/>
            <w:shd w:val="clear" w:color="000000" w:fill="FFFFFF"/>
            <w:tcMar>
              <w:left w:w="108" w:type="dxa"/>
              <w:right w:w="108" w:type="dxa"/>
            </w:tcMar>
          </w:tcPr>
          <w:p w14:paraId="51DBE7DA" w14:textId="77777777" w:rsidR="0011431B" w:rsidRPr="009D3DED" w:rsidRDefault="0011431B" w:rsidP="0011431B">
            <w:pPr>
              <w:pStyle w:val="Tabletext"/>
              <w:spacing w:before="60"/>
              <w:jc w:val="center"/>
              <w:rPr>
                <w:lang w:val="en-GB"/>
              </w:rPr>
            </w:pPr>
            <w:bookmarkStart w:id="456" w:name="lt_pId2084"/>
            <w:r w:rsidRPr="009D3DED">
              <w:rPr>
                <w:lang w:val="en-GB"/>
              </w:rPr>
              <w:t>1</w:t>
            </w:r>
            <w:r>
              <w:rPr>
                <w:rFonts w:hint="cs"/>
                <w:rtl/>
                <w:lang w:val="en-GB"/>
              </w:rPr>
              <w:t xml:space="preserve"> </w:t>
            </w:r>
            <w:r w:rsidRPr="009D3DED">
              <w:rPr>
                <w:lang w:val="en-GB"/>
              </w:rPr>
              <w:t>dB</w:t>
            </w:r>
            <w:bookmarkEnd w:id="456"/>
          </w:p>
        </w:tc>
      </w:tr>
    </w:tbl>
    <w:p w14:paraId="345ADD03" w14:textId="77777777" w:rsidR="0011431B" w:rsidRDefault="0011431B" w:rsidP="0011431B">
      <w:pPr>
        <w:rPr>
          <w:rFonts w:eastAsia="SimSun"/>
          <w:rtl/>
        </w:rPr>
      </w:pPr>
      <w:r>
        <w:rPr>
          <w:rFonts w:eastAsia="SimSun"/>
          <w:rtl/>
        </w:rPr>
        <w:br w:type="page"/>
      </w:r>
    </w:p>
    <w:p w14:paraId="1CDD8AD8" w14:textId="77777777" w:rsidR="0011431B" w:rsidRDefault="0011431B" w:rsidP="0011431B">
      <w:pPr>
        <w:pStyle w:val="PartNo"/>
        <w:rPr>
          <w:rFonts w:eastAsia="SimSun"/>
          <w:rtl/>
          <w:lang w:bidi="ar-EG"/>
        </w:rPr>
      </w:pPr>
      <w:r>
        <w:rPr>
          <w:rFonts w:eastAsia="SimSun" w:hint="cs"/>
          <w:rtl/>
        </w:rPr>
        <w:lastRenderedPageBreak/>
        <w:t>الجزء </w:t>
      </w:r>
      <w:r>
        <w:rPr>
          <w:rFonts w:eastAsia="SimSun"/>
        </w:rPr>
        <w:t>2</w:t>
      </w:r>
    </w:p>
    <w:p w14:paraId="7A243045" w14:textId="77777777" w:rsidR="0011431B" w:rsidRDefault="0011431B" w:rsidP="0095783E">
      <w:pPr>
        <w:pStyle w:val="Heading1"/>
        <w:spacing w:after="120"/>
        <w:rPr>
          <w:rFonts w:eastAsia="SimSun"/>
          <w:rtl/>
          <w:lang w:bidi="ar-EG"/>
        </w:rPr>
      </w:pPr>
      <w:r>
        <w:rPr>
          <w:rFonts w:eastAsia="SimSun"/>
          <w:lang w:bidi="ar-EG"/>
        </w:rPr>
        <w:t>1</w:t>
      </w:r>
      <w:r>
        <w:rPr>
          <w:rFonts w:eastAsia="SimSun"/>
          <w:rtl/>
          <w:lang w:bidi="ar-EG"/>
        </w:rPr>
        <w:tab/>
      </w:r>
      <w:r>
        <w:rPr>
          <w:rFonts w:eastAsia="SimSun" w:hint="cs"/>
          <w:rtl/>
          <w:lang w:bidi="ar-EG"/>
        </w:rPr>
        <w:t>تعريف المصطلحات</w:t>
      </w:r>
    </w:p>
    <w:tbl>
      <w:tblPr>
        <w:bidiVisual/>
        <w:tblW w:w="9639" w:type="dxa"/>
        <w:jc w:val="center"/>
        <w:tblLayout w:type="fixed"/>
        <w:tblLook w:val="0000" w:firstRow="0" w:lastRow="0" w:firstColumn="0" w:lastColumn="0" w:noHBand="0" w:noVBand="0"/>
      </w:tblPr>
      <w:tblGrid>
        <w:gridCol w:w="3402"/>
        <w:gridCol w:w="6237"/>
      </w:tblGrid>
      <w:tr w:rsidR="0011431B" w:rsidRPr="0011431B" w14:paraId="0854D544" w14:textId="77777777" w:rsidTr="0011431B">
        <w:trPr>
          <w:trHeight w:val="1"/>
          <w:jc w:val="center"/>
        </w:trPr>
        <w:tc>
          <w:tcPr>
            <w:tcW w:w="3402" w:type="dxa"/>
            <w:shd w:val="clear" w:color="000000" w:fill="FFFFFF"/>
            <w:tcMar>
              <w:left w:w="108" w:type="dxa"/>
              <w:right w:w="108" w:type="dxa"/>
            </w:tcMar>
          </w:tcPr>
          <w:p w14:paraId="595CC2EC" w14:textId="77777777" w:rsidR="0011431B" w:rsidRPr="0011431B" w:rsidRDefault="0011431B" w:rsidP="0011431B">
            <w:pPr>
              <w:spacing w:before="60" w:after="60" w:line="340" w:lineRule="exact"/>
              <w:rPr>
                <w:position w:val="2"/>
                <w:lang w:val="en-GB"/>
              </w:rPr>
            </w:pPr>
            <w:bookmarkStart w:id="457" w:name="lt_pId2088"/>
            <w:r w:rsidRPr="0011431B">
              <w:rPr>
                <w:position w:val="2"/>
                <w:lang w:val="en-GB"/>
              </w:rPr>
              <w:t>8K image</w:t>
            </w:r>
            <w:bookmarkEnd w:id="457"/>
          </w:p>
        </w:tc>
        <w:tc>
          <w:tcPr>
            <w:tcW w:w="6237" w:type="dxa"/>
            <w:shd w:val="clear" w:color="000000" w:fill="FFFFFF"/>
            <w:tcMar>
              <w:left w:w="108" w:type="dxa"/>
              <w:right w:w="108" w:type="dxa"/>
            </w:tcMar>
          </w:tcPr>
          <w:p w14:paraId="56AEBB50" w14:textId="77777777" w:rsidR="0011431B" w:rsidRPr="0011431B" w:rsidRDefault="0011431B" w:rsidP="0011431B">
            <w:pPr>
              <w:spacing w:before="60" w:after="60" w:line="340" w:lineRule="exact"/>
              <w:jc w:val="left"/>
              <w:rPr>
                <w:position w:val="2"/>
                <w:lang w:bidi="ar-EG"/>
              </w:rPr>
            </w:pPr>
            <w:bookmarkStart w:id="458" w:name="lt_pId2089"/>
            <w:r w:rsidRPr="0011431B">
              <w:rPr>
                <w:rFonts w:hint="cs"/>
                <w:position w:val="2"/>
                <w:rtl/>
                <w:lang w:val="en-GB"/>
              </w:rPr>
              <w:t xml:space="preserve">الصورة </w:t>
            </w:r>
            <w:r w:rsidRPr="0011431B">
              <w:rPr>
                <w:position w:val="2"/>
                <w:lang w:val="en-GB"/>
              </w:rPr>
              <w:t>7 680 × 4 320</w:t>
            </w:r>
            <w:bookmarkEnd w:id="458"/>
            <w:r w:rsidRPr="0011431B">
              <w:rPr>
                <w:rFonts w:hint="cs"/>
                <w:position w:val="2"/>
                <w:rtl/>
                <w:lang w:val="en-GB"/>
              </w:rPr>
              <w:t xml:space="preserve"> بيكسل الموصفة من أجل التلفزيون </w:t>
            </w:r>
            <w:r w:rsidRPr="0011431B">
              <w:rPr>
                <w:position w:val="2"/>
              </w:rPr>
              <w:t>UHDTV2</w:t>
            </w:r>
          </w:p>
        </w:tc>
      </w:tr>
      <w:tr w:rsidR="0011431B" w:rsidRPr="0011431B" w14:paraId="4FF2CAAE" w14:textId="77777777" w:rsidTr="0011431B">
        <w:trPr>
          <w:trHeight w:val="1"/>
          <w:jc w:val="center"/>
        </w:trPr>
        <w:tc>
          <w:tcPr>
            <w:tcW w:w="3402" w:type="dxa"/>
            <w:shd w:val="clear" w:color="000000" w:fill="FFFFFF"/>
            <w:tcMar>
              <w:left w:w="108" w:type="dxa"/>
              <w:right w:w="108" w:type="dxa"/>
            </w:tcMar>
          </w:tcPr>
          <w:p w14:paraId="39864614" w14:textId="77777777" w:rsidR="0011431B" w:rsidRPr="0011431B" w:rsidRDefault="0011431B" w:rsidP="0011431B">
            <w:pPr>
              <w:spacing w:before="60" w:after="60" w:line="340" w:lineRule="exact"/>
              <w:rPr>
                <w:position w:val="2"/>
                <w:lang w:val="en-GB"/>
              </w:rPr>
            </w:pPr>
            <w:bookmarkStart w:id="459" w:name="lt_pId2090"/>
            <w:r w:rsidRPr="0011431B">
              <w:rPr>
                <w:position w:val="2"/>
                <w:lang w:val="en-GB"/>
              </w:rPr>
              <w:t>4K image</w:t>
            </w:r>
            <w:bookmarkEnd w:id="459"/>
          </w:p>
        </w:tc>
        <w:tc>
          <w:tcPr>
            <w:tcW w:w="6237" w:type="dxa"/>
            <w:shd w:val="clear" w:color="000000" w:fill="FFFFFF"/>
            <w:tcMar>
              <w:left w:w="108" w:type="dxa"/>
              <w:right w:w="108" w:type="dxa"/>
            </w:tcMar>
          </w:tcPr>
          <w:p w14:paraId="6F3B45D4" w14:textId="77777777" w:rsidR="0011431B" w:rsidRPr="0011431B" w:rsidRDefault="0011431B" w:rsidP="0011431B">
            <w:pPr>
              <w:spacing w:before="60" w:after="60" w:line="340" w:lineRule="exact"/>
              <w:jc w:val="left"/>
              <w:rPr>
                <w:position w:val="2"/>
                <w:lang w:val="en-GB"/>
              </w:rPr>
            </w:pPr>
            <w:bookmarkStart w:id="460" w:name="lt_pId2091"/>
            <w:r w:rsidRPr="0011431B">
              <w:rPr>
                <w:rFonts w:hint="cs"/>
                <w:position w:val="2"/>
                <w:rtl/>
                <w:lang w:val="en-GB" w:bidi="ar-EG"/>
              </w:rPr>
              <w:t>الصورة</w:t>
            </w:r>
            <w:r w:rsidRPr="0011431B">
              <w:rPr>
                <w:rFonts w:hint="cs"/>
                <w:position w:val="2"/>
                <w:rtl/>
                <w:lang w:val="en-GB"/>
              </w:rPr>
              <w:t xml:space="preserve"> </w:t>
            </w:r>
            <w:r w:rsidRPr="0011431B">
              <w:rPr>
                <w:position w:val="2"/>
                <w:lang w:val="en-GB"/>
              </w:rPr>
              <w:t>3 840 × 2 160</w:t>
            </w:r>
            <w:bookmarkEnd w:id="460"/>
            <w:r w:rsidRPr="0011431B">
              <w:rPr>
                <w:rFonts w:hint="cs"/>
                <w:position w:val="2"/>
                <w:rtl/>
                <w:lang w:val="en-GB"/>
              </w:rPr>
              <w:t xml:space="preserve"> بيكسل الموصفة من أجل التلفزيون </w:t>
            </w:r>
            <w:r w:rsidRPr="0011431B">
              <w:rPr>
                <w:position w:val="2"/>
              </w:rPr>
              <w:t>UHDTV1</w:t>
            </w:r>
          </w:p>
        </w:tc>
      </w:tr>
      <w:tr w:rsidR="0011431B" w:rsidRPr="0011431B" w14:paraId="3FCD555C" w14:textId="77777777" w:rsidTr="0011431B">
        <w:trPr>
          <w:trHeight w:val="1"/>
          <w:jc w:val="center"/>
        </w:trPr>
        <w:tc>
          <w:tcPr>
            <w:tcW w:w="3402" w:type="dxa"/>
            <w:shd w:val="clear" w:color="000000" w:fill="FFFFFF"/>
            <w:tcMar>
              <w:left w:w="108" w:type="dxa"/>
              <w:right w:w="108" w:type="dxa"/>
            </w:tcMar>
          </w:tcPr>
          <w:p w14:paraId="30564802" w14:textId="77777777" w:rsidR="0011431B" w:rsidRPr="0011431B" w:rsidRDefault="0011431B" w:rsidP="0011431B">
            <w:pPr>
              <w:spacing w:before="60" w:after="60" w:line="340" w:lineRule="exact"/>
              <w:rPr>
                <w:position w:val="2"/>
                <w:lang w:val="en-GB"/>
              </w:rPr>
            </w:pPr>
            <w:bookmarkStart w:id="461" w:name="lt_pId2092"/>
            <w:r w:rsidRPr="0011431B">
              <w:rPr>
                <w:position w:val="2"/>
                <w:lang w:val="en-GB"/>
              </w:rPr>
              <w:t>4K Sub-Image</w:t>
            </w:r>
            <w:bookmarkEnd w:id="461"/>
          </w:p>
        </w:tc>
        <w:tc>
          <w:tcPr>
            <w:tcW w:w="6237" w:type="dxa"/>
            <w:shd w:val="clear" w:color="000000" w:fill="FFFFFF"/>
            <w:tcMar>
              <w:left w:w="108" w:type="dxa"/>
              <w:right w:w="108" w:type="dxa"/>
            </w:tcMar>
          </w:tcPr>
          <w:p w14:paraId="7915438C" w14:textId="77777777" w:rsidR="0011431B" w:rsidRPr="0011431B" w:rsidRDefault="0011431B" w:rsidP="0011431B">
            <w:pPr>
              <w:spacing w:before="60" w:after="60" w:line="340" w:lineRule="exact"/>
              <w:jc w:val="left"/>
              <w:rPr>
                <w:position w:val="2"/>
                <w:rtl/>
                <w:lang w:bidi="ar-EG"/>
              </w:rPr>
            </w:pPr>
            <w:bookmarkStart w:id="462" w:name="lt_pId2093"/>
            <w:r w:rsidRPr="0011431B">
              <w:rPr>
                <w:rFonts w:hint="cs"/>
                <w:position w:val="2"/>
                <w:rtl/>
                <w:lang w:val="en-GB" w:bidi="ar-EG"/>
              </w:rPr>
              <w:t>الصورة</w:t>
            </w:r>
            <w:r w:rsidRPr="0011431B">
              <w:rPr>
                <w:rFonts w:hint="cs"/>
                <w:position w:val="2"/>
                <w:rtl/>
                <w:lang w:val="en-GB"/>
              </w:rPr>
              <w:t xml:space="preserve"> </w:t>
            </w:r>
            <w:r w:rsidRPr="0011431B">
              <w:rPr>
                <w:position w:val="2"/>
                <w:lang w:val="en-GB"/>
              </w:rPr>
              <w:t>3 840 × 2 160</w:t>
            </w:r>
            <w:bookmarkEnd w:id="462"/>
            <w:r w:rsidRPr="0011431B">
              <w:rPr>
                <w:rFonts w:hint="cs"/>
                <w:position w:val="2"/>
                <w:rtl/>
                <w:lang w:val="en-GB"/>
              </w:rPr>
              <w:t xml:space="preserve"> بيكسل لكل مكون لوني متحصل عليه من </w:t>
            </w:r>
            <w:proofErr w:type="spellStart"/>
            <w:r w:rsidRPr="0011431B">
              <w:rPr>
                <w:rFonts w:hint="cs"/>
                <w:position w:val="2"/>
                <w:rtl/>
                <w:lang w:val="en-GB"/>
              </w:rPr>
              <w:t>الاعتيان</w:t>
            </w:r>
            <w:proofErr w:type="spellEnd"/>
            <w:r w:rsidRPr="0011431B">
              <w:rPr>
                <w:rFonts w:hint="cs"/>
                <w:position w:val="2"/>
                <w:rtl/>
                <w:lang w:val="en-GB"/>
              </w:rPr>
              <w:t xml:space="preserve"> الجزئي لصورة </w:t>
            </w:r>
            <w:r w:rsidRPr="0011431B">
              <w:rPr>
                <w:position w:val="2"/>
              </w:rPr>
              <w:t>8K</w:t>
            </w:r>
          </w:p>
        </w:tc>
      </w:tr>
      <w:tr w:rsidR="0011431B" w:rsidRPr="0011431B" w14:paraId="5FE088B9" w14:textId="77777777" w:rsidTr="0011431B">
        <w:trPr>
          <w:trHeight w:val="1"/>
          <w:jc w:val="center"/>
        </w:trPr>
        <w:tc>
          <w:tcPr>
            <w:tcW w:w="3402" w:type="dxa"/>
            <w:shd w:val="clear" w:color="000000" w:fill="FFFFFF"/>
            <w:tcMar>
              <w:left w:w="108" w:type="dxa"/>
              <w:right w:w="108" w:type="dxa"/>
            </w:tcMar>
          </w:tcPr>
          <w:p w14:paraId="43507BDE" w14:textId="77777777" w:rsidR="0011431B" w:rsidRPr="0011431B" w:rsidRDefault="0011431B" w:rsidP="0011431B">
            <w:pPr>
              <w:spacing w:before="60" w:after="60" w:line="340" w:lineRule="exact"/>
              <w:rPr>
                <w:position w:val="2"/>
                <w:lang w:val="en-GB"/>
              </w:rPr>
            </w:pPr>
            <w:bookmarkStart w:id="463" w:name="lt_pId2094"/>
            <w:r w:rsidRPr="0011431B">
              <w:rPr>
                <w:position w:val="2"/>
                <w:lang w:val="en-GB"/>
              </w:rPr>
              <w:t>Basic image</w:t>
            </w:r>
            <w:bookmarkEnd w:id="463"/>
          </w:p>
        </w:tc>
        <w:tc>
          <w:tcPr>
            <w:tcW w:w="6237" w:type="dxa"/>
            <w:shd w:val="clear" w:color="000000" w:fill="FFFFFF"/>
            <w:tcMar>
              <w:left w:w="108" w:type="dxa"/>
              <w:right w:w="108" w:type="dxa"/>
            </w:tcMar>
          </w:tcPr>
          <w:p w14:paraId="01ACDE80" w14:textId="77777777" w:rsidR="0011431B" w:rsidRPr="0011431B" w:rsidRDefault="0011431B" w:rsidP="0011431B">
            <w:pPr>
              <w:spacing w:before="60" w:after="60" w:line="340" w:lineRule="exact"/>
              <w:jc w:val="left"/>
              <w:rPr>
                <w:position w:val="2"/>
                <w:lang w:val="en-GB"/>
              </w:rPr>
            </w:pPr>
            <w:bookmarkStart w:id="464" w:name="lt_pId2095"/>
            <w:r w:rsidRPr="0011431B">
              <w:rPr>
                <w:rFonts w:hint="cs"/>
                <w:position w:val="2"/>
                <w:rtl/>
                <w:lang w:val="en-GB"/>
              </w:rPr>
              <w:t xml:space="preserve">الصورة </w:t>
            </w:r>
            <w:r w:rsidRPr="0011431B">
              <w:rPr>
                <w:position w:val="2"/>
                <w:lang w:val="en-GB"/>
              </w:rPr>
              <w:t xml:space="preserve">1 920 × 1 </w:t>
            </w:r>
            <w:proofErr w:type="gramStart"/>
            <w:r w:rsidRPr="0011431B">
              <w:rPr>
                <w:position w:val="2"/>
                <w:lang w:val="en-GB"/>
              </w:rPr>
              <w:t>080 </w:t>
            </w:r>
            <w:bookmarkEnd w:id="464"/>
            <w:r w:rsidRPr="0011431B">
              <w:rPr>
                <w:rFonts w:hint="cs"/>
                <w:position w:val="2"/>
                <w:rtl/>
                <w:lang w:val="en-GB"/>
              </w:rPr>
              <w:t xml:space="preserve"> بيكسل</w:t>
            </w:r>
            <w:proofErr w:type="gramEnd"/>
            <w:r w:rsidRPr="0011431B">
              <w:rPr>
                <w:rFonts w:hint="cs"/>
                <w:position w:val="2"/>
                <w:rtl/>
                <w:lang w:val="en-GB"/>
              </w:rPr>
              <w:t xml:space="preserve"> لكل مكون لوني متحصل عليه من </w:t>
            </w:r>
            <w:proofErr w:type="spellStart"/>
            <w:r w:rsidRPr="0011431B">
              <w:rPr>
                <w:rFonts w:hint="cs"/>
                <w:position w:val="2"/>
                <w:rtl/>
                <w:lang w:val="en-GB"/>
              </w:rPr>
              <w:t>الاعتيان</w:t>
            </w:r>
            <w:proofErr w:type="spellEnd"/>
            <w:r w:rsidRPr="0011431B">
              <w:rPr>
                <w:rFonts w:hint="cs"/>
                <w:position w:val="2"/>
                <w:rtl/>
                <w:lang w:val="en-GB"/>
              </w:rPr>
              <w:t xml:space="preserve"> الجزئي لصورة </w:t>
            </w:r>
            <w:r w:rsidRPr="0011431B">
              <w:rPr>
                <w:position w:val="2"/>
              </w:rPr>
              <w:t>4K</w:t>
            </w:r>
            <w:r w:rsidRPr="0011431B">
              <w:rPr>
                <w:rFonts w:hint="cs"/>
                <w:position w:val="2"/>
                <w:rtl/>
              </w:rPr>
              <w:t xml:space="preserve"> أو صورة فرعية </w:t>
            </w:r>
            <w:r w:rsidRPr="0011431B">
              <w:rPr>
                <w:position w:val="2"/>
              </w:rPr>
              <w:t>4K</w:t>
            </w:r>
          </w:p>
        </w:tc>
      </w:tr>
      <w:tr w:rsidR="0011431B" w:rsidRPr="0011431B" w14:paraId="0F46CDD0" w14:textId="77777777" w:rsidTr="0011431B">
        <w:trPr>
          <w:trHeight w:val="1"/>
          <w:jc w:val="center"/>
        </w:trPr>
        <w:tc>
          <w:tcPr>
            <w:tcW w:w="3402" w:type="dxa"/>
            <w:shd w:val="clear" w:color="000000" w:fill="FFFFFF"/>
            <w:tcMar>
              <w:left w:w="108" w:type="dxa"/>
              <w:right w:w="108" w:type="dxa"/>
            </w:tcMar>
          </w:tcPr>
          <w:p w14:paraId="43EA1234" w14:textId="77777777" w:rsidR="0011431B" w:rsidRPr="0011431B" w:rsidRDefault="0011431B" w:rsidP="0011431B">
            <w:pPr>
              <w:spacing w:before="60" w:after="60" w:line="340" w:lineRule="exact"/>
              <w:rPr>
                <w:position w:val="2"/>
                <w:lang w:val="en-GB"/>
              </w:rPr>
            </w:pPr>
            <w:bookmarkStart w:id="465" w:name="lt_pId2096"/>
            <w:r w:rsidRPr="0011431B">
              <w:rPr>
                <w:position w:val="2"/>
                <w:lang w:val="en-GB"/>
              </w:rPr>
              <w:t>8K/</w:t>
            </w:r>
            <w:r w:rsidRPr="0011431B">
              <w:rPr>
                <w:i/>
                <w:iCs/>
                <w:position w:val="2"/>
                <w:lang w:val="en-GB"/>
              </w:rPr>
              <w:t>Fr</w:t>
            </w:r>
            <w:bookmarkEnd w:id="465"/>
          </w:p>
        </w:tc>
        <w:tc>
          <w:tcPr>
            <w:tcW w:w="6237" w:type="dxa"/>
            <w:shd w:val="clear" w:color="000000" w:fill="FFFFFF"/>
            <w:tcMar>
              <w:left w:w="108" w:type="dxa"/>
              <w:right w:w="108" w:type="dxa"/>
            </w:tcMar>
          </w:tcPr>
          <w:p w14:paraId="05C91C14" w14:textId="77777777" w:rsidR="0011431B" w:rsidRPr="0011431B" w:rsidRDefault="0011431B" w:rsidP="0011431B">
            <w:pPr>
              <w:spacing w:before="60" w:after="60" w:line="340" w:lineRule="exact"/>
              <w:jc w:val="left"/>
              <w:rPr>
                <w:position w:val="2"/>
                <w:lang w:val="en-GB"/>
              </w:rPr>
            </w:pPr>
            <w:bookmarkStart w:id="466" w:name="lt_pId2097"/>
            <w:r w:rsidRPr="0011431B">
              <w:rPr>
                <w:rFonts w:hint="cs"/>
                <w:position w:val="2"/>
                <w:rtl/>
                <w:lang w:val="en-GB" w:bidi="ar-EG"/>
              </w:rPr>
              <w:t xml:space="preserve">صورة </w:t>
            </w:r>
            <w:r w:rsidRPr="0011431B">
              <w:rPr>
                <w:position w:val="2"/>
                <w:lang w:bidi="ar-EG"/>
              </w:rPr>
              <w:t>8K</w:t>
            </w:r>
            <w:r w:rsidRPr="0011431B">
              <w:rPr>
                <w:rFonts w:hint="cs"/>
                <w:position w:val="2"/>
                <w:rtl/>
                <w:lang w:bidi="ar-EG"/>
              </w:rPr>
              <w:t xml:space="preserve"> بتردد رتل</w:t>
            </w:r>
            <w:r w:rsidRPr="0011431B">
              <w:rPr>
                <w:rFonts w:hint="cs"/>
                <w:position w:val="2"/>
                <w:rtl/>
                <w:lang w:val="en-GB"/>
              </w:rPr>
              <w:t xml:space="preserve"> </w:t>
            </w:r>
            <w:r w:rsidRPr="0011431B">
              <w:rPr>
                <w:i/>
                <w:iCs/>
                <w:position w:val="2"/>
                <w:lang w:val="en-GB"/>
              </w:rPr>
              <w:t>Fr</w:t>
            </w:r>
            <w:r w:rsidRPr="0011431B">
              <w:rPr>
                <w:position w:val="2"/>
                <w:rtl/>
                <w:lang w:val="en-GB"/>
              </w:rPr>
              <w:br/>
            </w:r>
            <w:r w:rsidR="001F6F41">
              <w:rPr>
                <w:rFonts w:hint="cs"/>
                <w:position w:val="2"/>
                <w:rtl/>
                <w:lang w:val="en-GB"/>
              </w:rPr>
              <w:t>(</w:t>
            </w:r>
            <w:r w:rsidR="001F6F41" w:rsidRPr="0011431B">
              <w:rPr>
                <w:i/>
                <w:iCs/>
                <w:position w:val="2"/>
                <w:lang w:val="en-GB"/>
              </w:rPr>
              <w:t>Fr</w:t>
            </w:r>
            <w:r w:rsidR="001F6F41">
              <w:rPr>
                <w:rFonts w:hint="cs"/>
                <w:position w:val="2"/>
                <w:rtl/>
                <w:lang w:val="en-GB"/>
              </w:rPr>
              <w:t> </w:t>
            </w:r>
            <w:r w:rsidR="001F6F41" w:rsidRPr="0011431B">
              <w:rPr>
                <w:position w:val="2"/>
                <w:lang w:val="en-GB"/>
              </w:rPr>
              <w:t>=</w:t>
            </w:r>
            <w:r w:rsidR="001F6F41">
              <w:rPr>
                <w:rFonts w:hint="cs"/>
                <w:position w:val="2"/>
                <w:rtl/>
                <w:lang w:val="en-GB"/>
              </w:rPr>
              <w:t> </w:t>
            </w:r>
            <w:r w:rsidR="001F6F41" w:rsidRPr="0011431B">
              <w:rPr>
                <w:position w:val="2"/>
                <w:lang w:val="en-GB"/>
              </w:rPr>
              <w:t>120</w:t>
            </w:r>
            <w:r w:rsidR="001F6F41">
              <w:rPr>
                <w:rFonts w:hint="cs"/>
                <w:position w:val="2"/>
                <w:rtl/>
                <w:lang w:val="en-GB"/>
              </w:rPr>
              <w:t xml:space="preserve">، </w:t>
            </w:r>
            <w:r w:rsidR="001F6F41" w:rsidRPr="0011431B">
              <w:rPr>
                <w:position w:val="2"/>
                <w:lang w:val="en-GB"/>
              </w:rPr>
              <w:t>120/</w:t>
            </w:r>
            <w:r w:rsidR="006925B5">
              <w:rPr>
                <w:position w:val="2"/>
                <w:lang w:val="en-GB"/>
              </w:rPr>
              <w:t>1,001</w:t>
            </w:r>
            <w:r w:rsidR="001F6F41">
              <w:rPr>
                <w:rFonts w:hint="cs"/>
                <w:position w:val="2"/>
                <w:rtl/>
                <w:lang w:val="en-GB"/>
              </w:rPr>
              <w:t xml:space="preserve">، </w:t>
            </w:r>
            <w:r w:rsidR="001F6F41" w:rsidRPr="0011431B">
              <w:rPr>
                <w:position w:val="2"/>
                <w:lang w:val="en-GB"/>
              </w:rPr>
              <w:t>100</w:t>
            </w:r>
            <w:r w:rsidR="001F6F41">
              <w:rPr>
                <w:rFonts w:hint="cs"/>
                <w:position w:val="2"/>
                <w:rtl/>
                <w:lang w:val="en-GB"/>
              </w:rPr>
              <w:t xml:space="preserve">، </w:t>
            </w:r>
            <w:r w:rsidR="001F6F41" w:rsidRPr="0011431B">
              <w:rPr>
                <w:position w:val="2"/>
                <w:lang w:val="en-GB"/>
              </w:rPr>
              <w:t>60</w:t>
            </w:r>
            <w:r w:rsidR="001F6F41">
              <w:rPr>
                <w:rFonts w:hint="cs"/>
                <w:position w:val="2"/>
                <w:rtl/>
                <w:lang w:val="en-GB"/>
              </w:rPr>
              <w:t xml:space="preserve">، </w:t>
            </w:r>
            <w:r w:rsidR="001F6F41" w:rsidRPr="0011431B">
              <w:rPr>
                <w:position w:val="2"/>
                <w:lang w:val="en-GB"/>
              </w:rPr>
              <w:t>60/</w:t>
            </w:r>
            <w:r w:rsidR="006925B5">
              <w:rPr>
                <w:position w:val="2"/>
                <w:lang w:val="en-GB"/>
              </w:rPr>
              <w:t>1,001</w:t>
            </w:r>
            <w:r w:rsidR="001F6F41">
              <w:rPr>
                <w:rFonts w:hint="cs"/>
                <w:position w:val="2"/>
                <w:rtl/>
                <w:lang w:val="en-GB"/>
              </w:rPr>
              <w:t xml:space="preserve">، </w:t>
            </w:r>
            <w:r w:rsidR="001F6F41" w:rsidRPr="0011431B">
              <w:rPr>
                <w:position w:val="2"/>
                <w:lang w:val="en-GB"/>
              </w:rPr>
              <w:t>50</w:t>
            </w:r>
            <w:r w:rsidR="001F6F41">
              <w:rPr>
                <w:rFonts w:hint="cs"/>
                <w:position w:val="2"/>
                <w:rtl/>
                <w:lang w:val="en-GB"/>
              </w:rPr>
              <w:t xml:space="preserve">، </w:t>
            </w:r>
            <w:r w:rsidR="001F6F41" w:rsidRPr="0011431B">
              <w:rPr>
                <w:position w:val="2"/>
                <w:lang w:val="en-GB"/>
              </w:rPr>
              <w:t>30</w:t>
            </w:r>
            <w:r w:rsidR="001F6F41">
              <w:rPr>
                <w:rFonts w:hint="cs"/>
                <w:position w:val="2"/>
                <w:rtl/>
                <w:lang w:val="en-GB"/>
              </w:rPr>
              <w:t xml:space="preserve">، </w:t>
            </w:r>
            <w:r w:rsidR="001F6F41" w:rsidRPr="0011431B">
              <w:rPr>
                <w:position w:val="2"/>
                <w:lang w:val="en-GB"/>
              </w:rPr>
              <w:t>30/</w:t>
            </w:r>
            <w:r w:rsidR="006925B5">
              <w:rPr>
                <w:position w:val="2"/>
                <w:lang w:val="en-GB"/>
              </w:rPr>
              <w:t>1,001</w:t>
            </w:r>
            <w:r w:rsidR="001F6F41">
              <w:rPr>
                <w:rFonts w:hint="cs"/>
                <w:position w:val="2"/>
                <w:rtl/>
                <w:lang w:val="en-GB"/>
              </w:rPr>
              <w:t xml:space="preserve">، </w:t>
            </w:r>
            <w:r w:rsidR="001F6F41" w:rsidRPr="0011431B">
              <w:rPr>
                <w:position w:val="2"/>
                <w:lang w:val="en-GB"/>
              </w:rPr>
              <w:t>25</w:t>
            </w:r>
            <w:r w:rsidR="001F6F41">
              <w:rPr>
                <w:rFonts w:hint="cs"/>
                <w:position w:val="2"/>
                <w:rtl/>
                <w:lang w:val="en-GB"/>
              </w:rPr>
              <w:t xml:space="preserve">، </w:t>
            </w:r>
            <w:r w:rsidR="001F6F41" w:rsidRPr="0011431B">
              <w:rPr>
                <w:position w:val="2"/>
                <w:lang w:val="en-GB"/>
              </w:rPr>
              <w:t>24</w:t>
            </w:r>
            <w:r w:rsidR="001F6F41">
              <w:rPr>
                <w:rFonts w:hint="cs"/>
                <w:position w:val="2"/>
                <w:rtl/>
                <w:lang w:val="en-GB"/>
              </w:rPr>
              <w:t xml:space="preserve">، </w:t>
            </w:r>
            <w:r w:rsidR="001F6F41" w:rsidRPr="0011431B">
              <w:rPr>
                <w:position w:val="2"/>
                <w:lang w:val="en-GB"/>
              </w:rPr>
              <w:t>24/</w:t>
            </w:r>
            <w:r w:rsidR="006925B5">
              <w:rPr>
                <w:position w:val="2"/>
                <w:lang w:val="en-GB"/>
              </w:rPr>
              <w:t>1,001</w:t>
            </w:r>
            <w:r w:rsidR="001F6F41">
              <w:rPr>
                <w:rFonts w:hint="cs"/>
                <w:position w:val="2"/>
                <w:rtl/>
                <w:lang w:val="en-GB"/>
              </w:rPr>
              <w:t>)</w:t>
            </w:r>
            <w:bookmarkEnd w:id="466"/>
          </w:p>
        </w:tc>
      </w:tr>
      <w:tr w:rsidR="0011431B" w:rsidRPr="0011431B" w14:paraId="15CF377D" w14:textId="77777777" w:rsidTr="0011431B">
        <w:trPr>
          <w:trHeight w:val="1"/>
          <w:jc w:val="center"/>
        </w:trPr>
        <w:tc>
          <w:tcPr>
            <w:tcW w:w="3402" w:type="dxa"/>
            <w:shd w:val="clear" w:color="000000" w:fill="FFFFFF"/>
            <w:tcMar>
              <w:left w:w="108" w:type="dxa"/>
              <w:right w:w="108" w:type="dxa"/>
            </w:tcMar>
          </w:tcPr>
          <w:p w14:paraId="2A524DED" w14:textId="77777777" w:rsidR="0011431B" w:rsidRPr="0011431B" w:rsidRDefault="0011431B" w:rsidP="0011431B">
            <w:pPr>
              <w:spacing w:before="60" w:after="60" w:line="340" w:lineRule="exact"/>
              <w:rPr>
                <w:position w:val="2"/>
                <w:lang w:val="en-GB"/>
              </w:rPr>
            </w:pPr>
            <w:bookmarkStart w:id="467" w:name="lt_pId2098"/>
            <w:r w:rsidRPr="0011431B">
              <w:rPr>
                <w:position w:val="2"/>
                <w:lang w:val="en-GB"/>
              </w:rPr>
              <w:t>4K/</w:t>
            </w:r>
            <w:r w:rsidRPr="0011431B">
              <w:rPr>
                <w:i/>
                <w:iCs/>
                <w:position w:val="2"/>
                <w:lang w:val="en-GB"/>
              </w:rPr>
              <w:t>Fr</w:t>
            </w:r>
            <w:bookmarkEnd w:id="467"/>
          </w:p>
        </w:tc>
        <w:tc>
          <w:tcPr>
            <w:tcW w:w="6237" w:type="dxa"/>
            <w:shd w:val="clear" w:color="000000" w:fill="FFFFFF"/>
            <w:tcMar>
              <w:left w:w="108" w:type="dxa"/>
              <w:right w:w="108" w:type="dxa"/>
            </w:tcMar>
          </w:tcPr>
          <w:p w14:paraId="32843AC4" w14:textId="77777777" w:rsidR="0011431B" w:rsidRPr="0011431B" w:rsidRDefault="0011431B" w:rsidP="0011431B">
            <w:pPr>
              <w:spacing w:before="60" w:after="60" w:line="340" w:lineRule="exact"/>
              <w:jc w:val="left"/>
              <w:rPr>
                <w:position w:val="2"/>
                <w:lang w:val="en-GB"/>
              </w:rPr>
            </w:pPr>
            <w:bookmarkStart w:id="468" w:name="lt_pId2099"/>
            <w:r w:rsidRPr="0011431B">
              <w:rPr>
                <w:rFonts w:hint="cs"/>
                <w:position w:val="2"/>
                <w:rtl/>
                <w:lang w:val="en-GB" w:bidi="ar-EG"/>
              </w:rPr>
              <w:t xml:space="preserve">صورة </w:t>
            </w:r>
            <w:r w:rsidRPr="0011431B">
              <w:rPr>
                <w:position w:val="2"/>
                <w:lang w:bidi="ar-EG"/>
              </w:rPr>
              <w:t>4K</w:t>
            </w:r>
            <w:r w:rsidRPr="0011431B">
              <w:rPr>
                <w:rFonts w:hint="cs"/>
                <w:position w:val="2"/>
                <w:rtl/>
                <w:lang w:bidi="ar-EG"/>
              </w:rPr>
              <w:t xml:space="preserve"> بتردد </w:t>
            </w:r>
            <w:proofErr w:type="gramStart"/>
            <w:r w:rsidRPr="0011431B">
              <w:rPr>
                <w:rFonts w:hint="cs"/>
                <w:position w:val="2"/>
                <w:rtl/>
                <w:lang w:bidi="ar-EG"/>
              </w:rPr>
              <w:t>رتل</w:t>
            </w:r>
            <w:r w:rsidRPr="0011431B">
              <w:rPr>
                <w:rFonts w:hint="cs"/>
                <w:position w:val="2"/>
                <w:rtl/>
                <w:lang w:val="en-GB"/>
              </w:rPr>
              <w:t xml:space="preserve"> </w:t>
            </w:r>
            <w:r w:rsidRPr="0011431B">
              <w:rPr>
                <w:position w:val="2"/>
                <w:lang w:val="en-GB"/>
              </w:rPr>
              <w:t xml:space="preserve"> </w:t>
            </w:r>
            <w:r w:rsidRPr="0011431B">
              <w:rPr>
                <w:i/>
                <w:iCs/>
                <w:position w:val="2"/>
                <w:lang w:val="en-GB"/>
              </w:rPr>
              <w:t>Fr</w:t>
            </w:r>
            <w:proofErr w:type="gramEnd"/>
            <w:r w:rsidRPr="0011431B">
              <w:rPr>
                <w:position w:val="2"/>
                <w:rtl/>
                <w:lang w:val="en-GB"/>
              </w:rPr>
              <w:br/>
            </w:r>
            <w:r w:rsidR="001F6F41">
              <w:rPr>
                <w:rFonts w:hint="cs"/>
                <w:position w:val="2"/>
                <w:rtl/>
                <w:lang w:val="en-GB"/>
              </w:rPr>
              <w:t>(</w:t>
            </w:r>
            <w:r w:rsidR="001F6F41" w:rsidRPr="0011431B">
              <w:rPr>
                <w:i/>
                <w:iCs/>
                <w:position w:val="2"/>
                <w:lang w:val="en-GB"/>
              </w:rPr>
              <w:t>Fr</w:t>
            </w:r>
            <w:r w:rsidR="001F6F41">
              <w:rPr>
                <w:rFonts w:hint="cs"/>
                <w:position w:val="2"/>
                <w:rtl/>
                <w:lang w:val="en-GB"/>
              </w:rPr>
              <w:t> </w:t>
            </w:r>
            <w:r w:rsidR="001F6F41" w:rsidRPr="0011431B">
              <w:rPr>
                <w:position w:val="2"/>
                <w:lang w:val="en-GB"/>
              </w:rPr>
              <w:t>=</w:t>
            </w:r>
            <w:r w:rsidR="001F6F41">
              <w:rPr>
                <w:rFonts w:hint="cs"/>
                <w:position w:val="2"/>
                <w:rtl/>
                <w:lang w:val="en-GB"/>
              </w:rPr>
              <w:t> </w:t>
            </w:r>
            <w:r w:rsidR="001F6F41" w:rsidRPr="0011431B">
              <w:rPr>
                <w:position w:val="2"/>
                <w:lang w:val="en-GB"/>
              </w:rPr>
              <w:t>120</w:t>
            </w:r>
            <w:r w:rsidR="001F6F41">
              <w:rPr>
                <w:rFonts w:hint="cs"/>
                <w:position w:val="2"/>
                <w:rtl/>
                <w:lang w:val="en-GB"/>
              </w:rPr>
              <w:t xml:space="preserve">، </w:t>
            </w:r>
            <w:r w:rsidR="001F6F41" w:rsidRPr="0011431B">
              <w:rPr>
                <w:position w:val="2"/>
                <w:lang w:val="en-GB"/>
              </w:rPr>
              <w:t>120/</w:t>
            </w:r>
            <w:r w:rsidR="006925B5">
              <w:rPr>
                <w:position w:val="2"/>
                <w:lang w:val="en-GB"/>
              </w:rPr>
              <w:t>1,001</w:t>
            </w:r>
            <w:r w:rsidR="001F6F41">
              <w:rPr>
                <w:rFonts w:hint="cs"/>
                <w:position w:val="2"/>
                <w:rtl/>
                <w:lang w:val="en-GB"/>
              </w:rPr>
              <w:t xml:space="preserve">، </w:t>
            </w:r>
            <w:r w:rsidR="001F6F41" w:rsidRPr="0011431B">
              <w:rPr>
                <w:position w:val="2"/>
                <w:lang w:val="en-GB"/>
              </w:rPr>
              <w:t>100</w:t>
            </w:r>
            <w:r w:rsidR="001F6F41">
              <w:rPr>
                <w:rFonts w:hint="cs"/>
                <w:position w:val="2"/>
                <w:rtl/>
                <w:lang w:val="en-GB"/>
              </w:rPr>
              <w:t xml:space="preserve">، </w:t>
            </w:r>
            <w:r w:rsidR="001F6F41" w:rsidRPr="0011431B">
              <w:rPr>
                <w:position w:val="2"/>
                <w:lang w:val="en-GB"/>
              </w:rPr>
              <w:t>60</w:t>
            </w:r>
            <w:r w:rsidR="001F6F41">
              <w:rPr>
                <w:rFonts w:hint="cs"/>
                <w:position w:val="2"/>
                <w:rtl/>
                <w:lang w:val="en-GB"/>
              </w:rPr>
              <w:t xml:space="preserve">، </w:t>
            </w:r>
            <w:r w:rsidR="001F6F41" w:rsidRPr="0011431B">
              <w:rPr>
                <w:position w:val="2"/>
                <w:lang w:val="en-GB"/>
              </w:rPr>
              <w:t>60/</w:t>
            </w:r>
            <w:r w:rsidR="006925B5">
              <w:rPr>
                <w:position w:val="2"/>
                <w:lang w:val="en-GB"/>
              </w:rPr>
              <w:t>1,001</w:t>
            </w:r>
            <w:r w:rsidR="001F6F41">
              <w:rPr>
                <w:rFonts w:hint="cs"/>
                <w:position w:val="2"/>
                <w:rtl/>
                <w:lang w:val="en-GB"/>
              </w:rPr>
              <w:t xml:space="preserve">، </w:t>
            </w:r>
            <w:r w:rsidR="001F6F41" w:rsidRPr="0011431B">
              <w:rPr>
                <w:position w:val="2"/>
                <w:lang w:val="en-GB"/>
              </w:rPr>
              <w:t>50</w:t>
            </w:r>
            <w:r w:rsidR="001F6F41">
              <w:rPr>
                <w:rFonts w:hint="cs"/>
                <w:position w:val="2"/>
                <w:rtl/>
                <w:lang w:val="en-GB"/>
              </w:rPr>
              <w:t xml:space="preserve">، </w:t>
            </w:r>
            <w:r w:rsidR="001F6F41" w:rsidRPr="0011431B">
              <w:rPr>
                <w:position w:val="2"/>
                <w:lang w:val="en-GB"/>
              </w:rPr>
              <w:t>30</w:t>
            </w:r>
            <w:r w:rsidR="001F6F41">
              <w:rPr>
                <w:rFonts w:hint="cs"/>
                <w:position w:val="2"/>
                <w:rtl/>
                <w:lang w:val="en-GB"/>
              </w:rPr>
              <w:t xml:space="preserve">، </w:t>
            </w:r>
            <w:r w:rsidR="001F6F41" w:rsidRPr="0011431B">
              <w:rPr>
                <w:position w:val="2"/>
                <w:lang w:val="en-GB"/>
              </w:rPr>
              <w:t>30/</w:t>
            </w:r>
            <w:r w:rsidR="006925B5">
              <w:rPr>
                <w:position w:val="2"/>
                <w:lang w:val="en-GB"/>
              </w:rPr>
              <w:t>1,001</w:t>
            </w:r>
            <w:r w:rsidR="001F6F41">
              <w:rPr>
                <w:rFonts w:hint="cs"/>
                <w:position w:val="2"/>
                <w:rtl/>
                <w:lang w:val="en-GB"/>
              </w:rPr>
              <w:t xml:space="preserve">، </w:t>
            </w:r>
            <w:r w:rsidR="001F6F41" w:rsidRPr="0011431B">
              <w:rPr>
                <w:position w:val="2"/>
                <w:lang w:val="en-GB"/>
              </w:rPr>
              <w:t>25</w:t>
            </w:r>
            <w:r w:rsidR="001F6F41">
              <w:rPr>
                <w:rFonts w:hint="cs"/>
                <w:position w:val="2"/>
                <w:rtl/>
                <w:lang w:val="en-GB"/>
              </w:rPr>
              <w:t xml:space="preserve">، </w:t>
            </w:r>
            <w:r w:rsidR="001F6F41" w:rsidRPr="0011431B">
              <w:rPr>
                <w:position w:val="2"/>
                <w:lang w:val="en-GB"/>
              </w:rPr>
              <w:t>24</w:t>
            </w:r>
            <w:r w:rsidR="001F6F41">
              <w:rPr>
                <w:rFonts w:hint="cs"/>
                <w:position w:val="2"/>
                <w:rtl/>
                <w:lang w:val="en-GB"/>
              </w:rPr>
              <w:t xml:space="preserve">، </w:t>
            </w:r>
            <w:r w:rsidR="001F6F41" w:rsidRPr="0011431B">
              <w:rPr>
                <w:position w:val="2"/>
                <w:lang w:val="en-GB"/>
              </w:rPr>
              <w:t>24/</w:t>
            </w:r>
            <w:r w:rsidR="006925B5">
              <w:rPr>
                <w:position w:val="2"/>
                <w:lang w:val="en-GB"/>
              </w:rPr>
              <w:t>1,001</w:t>
            </w:r>
            <w:r w:rsidR="001F6F41">
              <w:rPr>
                <w:rFonts w:hint="cs"/>
                <w:position w:val="2"/>
                <w:rtl/>
                <w:lang w:val="en-GB"/>
              </w:rPr>
              <w:t>)</w:t>
            </w:r>
            <w:bookmarkEnd w:id="468"/>
          </w:p>
        </w:tc>
      </w:tr>
      <w:tr w:rsidR="0011431B" w:rsidRPr="0011431B" w14:paraId="371D85E5" w14:textId="77777777" w:rsidTr="0011431B">
        <w:trPr>
          <w:trHeight w:val="1"/>
          <w:jc w:val="center"/>
        </w:trPr>
        <w:tc>
          <w:tcPr>
            <w:tcW w:w="3402" w:type="dxa"/>
            <w:shd w:val="clear" w:color="000000" w:fill="FFFFFF"/>
            <w:tcMar>
              <w:left w:w="108" w:type="dxa"/>
              <w:right w:w="108" w:type="dxa"/>
            </w:tcMar>
          </w:tcPr>
          <w:p w14:paraId="4990786C" w14:textId="77777777" w:rsidR="0011431B" w:rsidRPr="0011431B" w:rsidRDefault="0011431B" w:rsidP="0011431B">
            <w:pPr>
              <w:spacing w:before="60" w:after="60" w:line="340" w:lineRule="exact"/>
              <w:rPr>
                <w:position w:val="2"/>
                <w:lang w:val="en-GB"/>
              </w:rPr>
            </w:pPr>
            <w:bookmarkStart w:id="469" w:name="lt_pId2100"/>
            <w:r w:rsidRPr="0011431B">
              <w:rPr>
                <w:position w:val="2"/>
                <w:lang w:val="en-GB"/>
              </w:rPr>
              <w:t>4Ks/</w:t>
            </w:r>
            <w:r w:rsidRPr="0011431B">
              <w:rPr>
                <w:i/>
                <w:iCs/>
                <w:position w:val="2"/>
                <w:lang w:val="en-GB"/>
              </w:rPr>
              <w:t>Fr</w:t>
            </w:r>
            <w:bookmarkEnd w:id="469"/>
          </w:p>
        </w:tc>
        <w:tc>
          <w:tcPr>
            <w:tcW w:w="6237" w:type="dxa"/>
            <w:shd w:val="clear" w:color="000000" w:fill="FFFFFF"/>
            <w:tcMar>
              <w:left w:w="108" w:type="dxa"/>
              <w:right w:w="108" w:type="dxa"/>
            </w:tcMar>
          </w:tcPr>
          <w:p w14:paraId="4668A20C" w14:textId="77777777" w:rsidR="0011431B" w:rsidRPr="0011431B" w:rsidRDefault="0011431B" w:rsidP="0011431B">
            <w:pPr>
              <w:spacing w:before="60" w:after="60" w:line="340" w:lineRule="exact"/>
              <w:jc w:val="left"/>
              <w:rPr>
                <w:position w:val="2"/>
                <w:lang w:val="en-GB"/>
              </w:rPr>
            </w:pPr>
            <w:bookmarkStart w:id="470" w:name="lt_pId2101"/>
            <w:r w:rsidRPr="0011431B">
              <w:rPr>
                <w:rFonts w:hint="cs"/>
                <w:position w:val="2"/>
                <w:rtl/>
                <w:lang w:val="en-GB" w:bidi="ar-EG"/>
              </w:rPr>
              <w:t xml:space="preserve">صورة فرعية </w:t>
            </w:r>
            <w:r w:rsidRPr="0011431B">
              <w:rPr>
                <w:position w:val="2"/>
                <w:lang w:bidi="ar-EG"/>
              </w:rPr>
              <w:t>4K</w:t>
            </w:r>
            <w:r w:rsidRPr="0011431B">
              <w:rPr>
                <w:rFonts w:hint="cs"/>
                <w:position w:val="2"/>
                <w:rtl/>
                <w:lang w:bidi="ar-EG"/>
              </w:rPr>
              <w:t xml:space="preserve"> بتردد رتل</w:t>
            </w:r>
            <w:r w:rsidRPr="0011431B">
              <w:rPr>
                <w:rFonts w:hint="cs"/>
                <w:position w:val="2"/>
                <w:rtl/>
                <w:lang w:val="en-GB"/>
              </w:rPr>
              <w:t xml:space="preserve"> </w:t>
            </w:r>
            <w:r w:rsidRPr="0011431B">
              <w:rPr>
                <w:i/>
                <w:iCs/>
                <w:position w:val="2"/>
                <w:lang w:val="en-GB"/>
              </w:rPr>
              <w:t>Fr</w:t>
            </w:r>
            <w:bookmarkEnd w:id="470"/>
            <w:r w:rsidRPr="0011431B">
              <w:rPr>
                <w:position w:val="2"/>
                <w:lang w:val="en-GB"/>
              </w:rPr>
              <w:br/>
            </w:r>
            <w:bookmarkStart w:id="471" w:name="lt_pId2102"/>
            <w:r>
              <w:rPr>
                <w:rFonts w:hint="cs"/>
                <w:position w:val="2"/>
                <w:rtl/>
                <w:lang w:val="en-GB"/>
              </w:rPr>
              <w:t>(</w:t>
            </w:r>
            <w:r w:rsidRPr="0011431B">
              <w:rPr>
                <w:i/>
                <w:iCs/>
                <w:position w:val="2"/>
                <w:lang w:val="en-GB"/>
              </w:rPr>
              <w:t>Fr</w:t>
            </w:r>
            <w:r>
              <w:rPr>
                <w:rFonts w:hint="cs"/>
                <w:position w:val="2"/>
                <w:rtl/>
                <w:lang w:val="en-GB"/>
              </w:rPr>
              <w:t> </w:t>
            </w:r>
            <w:r w:rsidRPr="0011431B">
              <w:rPr>
                <w:position w:val="2"/>
                <w:lang w:val="en-GB"/>
              </w:rPr>
              <w:t>=</w:t>
            </w:r>
            <w:r>
              <w:rPr>
                <w:rFonts w:hint="cs"/>
                <w:position w:val="2"/>
                <w:rtl/>
                <w:lang w:val="en-GB"/>
              </w:rPr>
              <w:t> </w:t>
            </w:r>
            <w:r w:rsidRPr="0011431B">
              <w:rPr>
                <w:position w:val="2"/>
                <w:lang w:val="en-GB"/>
              </w:rPr>
              <w:t>120</w:t>
            </w:r>
            <w:r>
              <w:rPr>
                <w:rFonts w:hint="cs"/>
                <w:position w:val="2"/>
                <w:rtl/>
                <w:lang w:val="en-GB"/>
              </w:rPr>
              <w:t xml:space="preserve">، </w:t>
            </w:r>
            <w:r w:rsidRPr="0011431B">
              <w:rPr>
                <w:position w:val="2"/>
                <w:lang w:val="en-GB"/>
              </w:rPr>
              <w:t>120/</w:t>
            </w:r>
            <w:r w:rsidR="006925B5">
              <w:rPr>
                <w:position w:val="2"/>
                <w:lang w:val="en-GB"/>
              </w:rPr>
              <w:t>1,001</w:t>
            </w:r>
            <w:r>
              <w:rPr>
                <w:rFonts w:hint="cs"/>
                <w:position w:val="2"/>
                <w:rtl/>
                <w:lang w:val="en-GB"/>
              </w:rPr>
              <w:t xml:space="preserve">، </w:t>
            </w:r>
            <w:r w:rsidRPr="0011431B">
              <w:rPr>
                <w:position w:val="2"/>
                <w:lang w:val="en-GB"/>
              </w:rPr>
              <w:t>100</w:t>
            </w:r>
            <w:r>
              <w:rPr>
                <w:rFonts w:hint="cs"/>
                <w:position w:val="2"/>
                <w:rtl/>
                <w:lang w:val="en-GB"/>
              </w:rPr>
              <w:t xml:space="preserve">، </w:t>
            </w:r>
            <w:r w:rsidRPr="0011431B">
              <w:rPr>
                <w:position w:val="2"/>
                <w:lang w:val="en-GB"/>
              </w:rPr>
              <w:t>60</w:t>
            </w:r>
            <w:r>
              <w:rPr>
                <w:rFonts w:hint="cs"/>
                <w:position w:val="2"/>
                <w:rtl/>
                <w:lang w:val="en-GB"/>
              </w:rPr>
              <w:t xml:space="preserve">، </w:t>
            </w:r>
            <w:r w:rsidRPr="0011431B">
              <w:rPr>
                <w:position w:val="2"/>
                <w:lang w:val="en-GB"/>
              </w:rPr>
              <w:t>60/</w:t>
            </w:r>
            <w:r w:rsidR="006925B5">
              <w:rPr>
                <w:position w:val="2"/>
                <w:lang w:val="en-GB"/>
              </w:rPr>
              <w:t>1,001</w:t>
            </w:r>
            <w:r>
              <w:rPr>
                <w:rFonts w:hint="cs"/>
                <w:position w:val="2"/>
                <w:rtl/>
                <w:lang w:val="en-GB"/>
              </w:rPr>
              <w:t xml:space="preserve">، </w:t>
            </w:r>
            <w:r w:rsidRPr="0011431B">
              <w:rPr>
                <w:position w:val="2"/>
                <w:lang w:val="en-GB"/>
              </w:rPr>
              <w:t>50</w:t>
            </w:r>
            <w:r>
              <w:rPr>
                <w:rFonts w:hint="cs"/>
                <w:position w:val="2"/>
                <w:rtl/>
                <w:lang w:val="en-GB"/>
              </w:rPr>
              <w:t xml:space="preserve">، </w:t>
            </w:r>
            <w:r w:rsidRPr="0011431B">
              <w:rPr>
                <w:position w:val="2"/>
                <w:lang w:val="en-GB"/>
              </w:rPr>
              <w:t>30</w:t>
            </w:r>
            <w:r>
              <w:rPr>
                <w:rFonts w:hint="cs"/>
                <w:position w:val="2"/>
                <w:rtl/>
                <w:lang w:val="en-GB"/>
              </w:rPr>
              <w:t xml:space="preserve">، </w:t>
            </w:r>
            <w:r w:rsidRPr="0011431B">
              <w:rPr>
                <w:position w:val="2"/>
                <w:lang w:val="en-GB"/>
              </w:rPr>
              <w:t>30/</w:t>
            </w:r>
            <w:r w:rsidR="006925B5">
              <w:rPr>
                <w:position w:val="2"/>
                <w:lang w:val="en-GB"/>
              </w:rPr>
              <w:t>1,001</w:t>
            </w:r>
            <w:r>
              <w:rPr>
                <w:rFonts w:hint="cs"/>
                <w:position w:val="2"/>
                <w:rtl/>
                <w:lang w:val="en-GB"/>
              </w:rPr>
              <w:t xml:space="preserve">، </w:t>
            </w:r>
            <w:r w:rsidRPr="0011431B">
              <w:rPr>
                <w:position w:val="2"/>
                <w:lang w:val="en-GB"/>
              </w:rPr>
              <w:t>25</w:t>
            </w:r>
            <w:r>
              <w:rPr>
                <w:rFonts w:hint="cs"/>
                <w:position w:val="2"/>
                <w:rtl/>
                <w:lang w:val="en-GB"/>
              </w:rPr>
              <w:t xml:space="preserve">، </w:t>
            </w:r>
            <w:r w:rsidRPr="0011431B">
              <w:rPr>
                <w:position w:val="2"/>
                <w:lang w:val="en-GB"/>
              </w:rPr>
              <w:t>24</w:t>
            </w:r>
            <w:r>
              <w:rPr>
                <w:rFonts w:hint="cs"/>
                <w:position w:val="2"/>
                <w:rtl/>
                <w:lang w:val="en-GB"/>
              </w:rPr>
              <w:t xml:space="preserve">، </w:t>
            </w:r>
            <w:r w:rsidRPr="0011431B">
              <w:rPr>
                <w:position w:val="2"/>
                <w:lang w:val="en-GB"/>
              </w:rPr>
              <w:t>24/</w:t>
            </w:r>
            <w:r w:rsidR="006925B5">
              <w:rPr>
                <w:position w:val="2"/>
                <w:lang w:val="en-GB"/>
              </w:rPr>
              <w:t>1,001</w:t>
            </w:r>
            <w:bookmarkEnd w:id="471"/>
            <w:r>
              <w:rPr>
                <w:rFonts w:hint="cs"/>
                <w:position w:val="2"/>
                <w:rtl/>
                <w:lang w:val="en-GB"/>
              </w:rPr>
              <w:t>)</w:t>
            </w:r>
          </w:p>
        </w:tc>
      </w:tr>
      <w:tr w:rsidR="0011431B" w:rsidRPr="0011431B" w14:paraId="7E996401" w14:textId="77777777" w:rsidTr="0011431B">
        <w:trPr>
          <w:trHeight w:val="1"/>
          <w:jc w:val="center"/>
        </w:trPr>
        <w:tc>
          <w:tcPr>
            <w:tcW w:w="3402" w:type="dxa"/>
            <w:shd w:val="clear" w:color="000000" w:fill="FFFFFF"/>
            <w:tcMar>
              <w:left w:w="108" w:type="dxa"/>
              <w:right w:w="108" w:type="dxa"/>
            </w:tcMar>
          </w:tcPr>
          <w:p w14:paraId="02A66C60" w14:textId="77777777" w:rsidR="0011431B" w:rsidRPr="0011431B" w:rsidRDefault="0011431B" w:rsidP="0011431B">
            <w:pPr>
              <w:spacing w:before="60" w:after="60" w:line="340" w:lineRule="exact"/>
              <w:rPr>
                <w:position w:val="2"/>
                <w:lang w:val="en-GB"/>
              </w:rPr>
            </w:pPr>
            <w:bookmarkStart w:id="472" w:name="lt_pId2103"/>
            <w:r w:rsidRPr="0011431B">
              <w:rPr>
                <w:position w:val="2"/>
                <w:lang w:val="en-GB"/>
              </w:rPr>
              <w:t>2K/</w:t>
            </w:r>
            <w:r w:rsidRPr="0011431B">
              <w:rPr>
                <w:i/>
                <w:iCs/>
                <w:position w:val="2"/>
                <w:lang w:val="en-GB"/>
              </w:rPr>
              <w:t>Fr</w:t>
            </w:r>
            <w:bookmarkEnd w:id="472"/>
          </w:p>
        </w:tc>
        <w:tc>
          <w:tcPr>
            <w:tcW w:w="6237" w:type="dxa"/>
            <w:shd w:val="clear" w:color="000000" w:fill="FFFFFF"/>
            <w:tcMar>
              <w:left w:w="108" w:type="dxa"/>
              <w:right w:w="108" w:type="dxa"/>
            </w:tcMar>
          </w:tcPr>
          <w:p w14:paraId="45984B9B" w14:textId="77777777" w:rsidR="0011431B" w:rsidRPr="0011431B" w:rsidRDefault="0011431B" w:rsidP="0011431B">
            <w:pPr>
              <w:spacing w:before="60" w:after="60" w:line="340" w:lineRule="exact"/>
              <w:jc w:val="left"/>
              <w:rPr>
                <w:position w:val="2"/>
                <w:lang w:val="en-GB"/>
              </w:rPr>
            </w:pPr>
            <w:bookmarkStart w:id="473" w:name="lt_pId2104"/>
            <w:r w:rsidRPr="0011431B">
              <w:rPr>
                <w:rFonts w:hint="cs"/>
                <w:position w:val="2"/>
                <w:rtl/>
                <w:lang w:val="en-GB"/>
              </w:rPr>
              <w:t xml:space="preserve">صورة أساسية بتردد رتل </w:t>
            </w:r>
            <w:r w:rsidRPr="0011431B">
              <w:rPr>
                <w:i/>
                <w:iCs/>
                <w:position w:val="2"/>
                <w:lang w:val="en-GB"/>
              </w:rPr>
              <w:t>Fr</w:t>
            </w:r>
            <w:r w:rsidRPr="0011431B">
              <w:rPr>
                <w:position w:val="2"/>
                <w:rtl/>
                <w:lang w:val="en-GB"/>
              </w:rPr>
              <w:br/>
            </w:r>
            <w:r>
              <w:rPr>
                <w:rFonts w:hint="cs"/>
                <w:position w:val="2"/>
                <w:rtl/>
                <w:lang w:val="en-GB"/>
              </w:rPr>
              <w:t>(</w:t>
            </w:r>
            <w:r w:rsidRPr="0011431B">
              <w:rPr>
                <w:i/>
                <w:iCs/>
                <w:position w:val="2"/>
                <w:lang w:val="en-GB"/>
              </w:rPr>
              <w:t>Fr</w:t>
            </w:r>
            <w:r>
              <w:rPr>
                <w:rFonts w:hint="cs"/>
                <w:position w:val="2"/>
                <w:rtl/>
                <w:lang w:val="en-GB"/>
              </w:rPr>
              <w:t> </w:t>
            </w:r>
            <w:r w:rsidRPr="0011431B">
              <w:rPr>
                <w:position w:val="2"/>
                <w:lang w:val="en-GB"/>
              </w:rPr>
              <w:t>=</w:t>
            </w:r>
            <w:r>
              <w:rPr>
                <w:rFonts w:hint="cs"/>
                <w:position w:val="2"/>
                <w:rtl/>
                <w:lang w:val="en-GB"/>
              </w:rPr>
              <w:t> </w:t>
            </w:r>
            <w:r w:rsidRPr="0011431B">
              <w:rPr>
                <w:position w:val="2"/>
                <w:lang w:val="en-GB"/>
              </w:rPr>
              <w:t>120</w:t>
            </w:r>
            <w:r>
              <w:rPr>
                <w:rFonts w:hint="cs"/>
                <w:position w:val="2"/>
                <w:rtl/>
                <w:lang w:val="en-GB"/>
              </w:rPr>
              <w:t xml:space="preserve">، </w:t>
            </w:r>
            <w:r w:rsidRPr="0011431B">
              <w:rPr>
                <w:position w:val="2"/>
                <w:lang w:val="en-GB"/>
              </w:rPr>
              <w:t>120/</w:t>
            </w:r>
            <w:r w:rsidR="006925B5">
              <w:rPr>
                <w:position w:val="2"/>
                <w:lang w:val="en-GB"/>
              </w:rPr>
              <w:t>1,001</w:t>
            </w:r>
            <w:r>
              <w:rPr>
                <w:rFonts w:hint="cs"/>
                <w:position w:val="2"/>
                <w:rtl/>
                <w:lang w:val="en-GB"/>
              </w:rPr>
              <w:t xml:space="preserve">، </w:t>
            </w:r>
            <w:r w:rsidRPr="0011431B">
              <w:rPr>
                <w:position w:val="2"/>
                <w:lang w:val="en-GB"/>
              </w:rPr>
              <w:t>100</w:t>
            </w:r>
            <w:r>
              <w:rPr>
                <w:rFonts w:hint="cs"/>
                <w:position w:val="2"/>
                <w:rtl/>
                <w:lang w:val="en-GB"/>
              </w:rPr>
              <w:t xml:space="preserve">، </w:t>
            </w:r>
            <w:r w:rsidRPr="0011431B">
              <w:rPr>
                <w:position w:val="2"/>
                <w:lang w:val="en-GB"/>
              </w:rPr>
              <w:t>60</w:t>
            </w:r>
            <w:r>
              <w:rPr>
                <w:rFonts w:hint="cs"/>
                <w:position w:val="2"/>
                <w:rtl/>
                <w:lang w:val="en-GB"/>
              </w:rPr>
              <w:t xml:space="preserve">، </w:t>
            </w:r>
            <w:r w:rsidRPr="0011431B">
              <w:rPr>
                <w:position w:val="2"/>
                <w:lang w:val="en-GB"/>
              </w:rPr>
              <w:t>60/</w:t>
            </w:r>
            <w:r w:rsidR="006925B5">
              <w:rPr>
                <w:position w:val="2"/>
                <w:lang w:val="en-GB"/>
              </w:rPr>
              <w:t>1,001</w:t>
            </w:r>
            <w:r>
              <w:rPr>
                <w:rFonts w:hint="cs"/>
                <w:position w:val="2"/>
                <w:rtl/>
                <w:lang w:val="en-GB"/>
              </w:rPr>
              <w:t xml:space="preserve">، </w:t>
            </w:r>
            <w:r w:rsidRPr="0011431B">
              <w:rPr>
                <w:position w:val="2"/>
                <w:lang w:val="en-GB"/>
              </w:rPr>
              <w:t>50</w:t>
            </w:r>
            <w:r>
              <w:rPr>
                <w:rFonts w:hint="cs"/>
                <w:position w:val="2"/>
                <w:rtl/>
                <w:lang w:val="en-GB"/>
              </w:rPr>
              <w:t xml:space="preserve">، </w:t>
            </w:r>
            <w:r w:rsidRPr="0011431B">
              <w:rPr>
                <w:position w:val="2"/>
                <w:lang w:val="en-GB"/>
              </w:rPr>
              <w:t>30</w:t>
            </w:r>
            <w:r>
              <w:rPr>
                <w:rFonts w:hint="cs"/>
                <w:position w:val="2"/>
                <w:rtl/>
                <w:lang w:val="en-GB"/>
              </w:rPr>
              <w:t xml:space="preserve">، </w:t>
            </w:r>
            <w:r w:rsidRPr="0011431B">
              <w:rPr>
                <w:position w:val="2"/>
                <w:lang w:val="en-GB"/>
              </w:rPr>
              <w:t>30/</w:t>
            </w:r>
            <w:r w:rsidR="006925B5">
              <w:rPr>
                <w:position w:val="2"/>
                <w:lang w:val="en-GB"/>
              </w:rPr>
              <w:t>1,001</w:t>
            </w:r>
            <w:r>
              <w:rPr>
                <w:rFonts w:hint="cs"/>
                <w:position w:val="2"/>
                <w:rtl/>
                <w:lang w:val="en-GB"/>
              </w:rPr>
              <w:t xml:space="preserve">، </w:t>
            </w:r>
            <w:r w:rsidRPr="0011431B">
              <w:rPr>
                <w:position w:val="2"/>
                <w:lang w:val="en-GB"/>
              </w:rPr>
              <w:t>25</w:t>
            </w:r>
            <w:r>
              <w:rPr>
                <w:rFonts w:hint="cs"/>
                <w:position w:val="2"/>
                <w:rtl/>
                <w:lang w:val="en-GB"/>
              </w:rPr>
              <w:t xml:space="preserve">، </w:t>
            </w:r>
            <w:r w:rsidRPr="0011431B">
              <w:rPr>
                <w:position w:val="2"/>
                <w:lang w:val="en-GB"/>
              </w:rPr>
              <w:t>24</w:t>
            </w:r>
            <w:r>
              <w:rPr>
                <w:rFonts w:hint="cs"/>
                <w:position w:val="2"/>
                <w:rtl/>
                <w:lang w:val="en-GB"/>
              </w:rPr>
              <w:t xml:space="preserve">، </w:t>
            </w:r>
            <w:r w:rsidRPr="0011431B">
              <w:rPr>
                <w:position w:val="2"/>
                <w:lang w:val="en-GB"/>
              </w:rPr>
              <w:t>24/</w:t>
            </w:r>
            <w:r w:rsidR="006925B5">
              <w:rPr>
                <w:position w:val="2"/>
                <w:lang w:val="en-GB"/>
              </w:rPr>
              <w:t>1,001</w:t>
            </w:r>
            <w:r>
              <w:rPr>
                <w:rFonts w:hint="cs"/>
                <w:position w:val="2"/>
                <w:rtl/>
                <w:lang w:val="en-GB"/>
              </w:rPr>
              <w:t>)</w:t>
            </w:r>
            <w:bookmarkEnd w:id="473"/>
          </w:p>
        </w:tc>
      </w:tr>
      <w:tr w:rsidR="0011431B" w:rsidRPr="0011431B" w14:paraId="0CFCC525" w14:textId="77777777" w:rsidTr="0011431B">
        <w:trPr>
          <w:trHeight w:val="1"/>
          <w:jc w:val="center"/>
        </w:trPr>
        <w:tc>
          <w:tcPr>
            <w:tcW w:w="3402" w:type="dxa"/>
            <w:shd w:val="clear" w:color="000000" w:fill="FFFFFF"/>
            <w:tcMar>
              <w:left w:w="108" w:type="dxa"/>
              <w:right w:w="108" w:type="dxa"/>
            </w:tcMar>
          </w:tcPr>
          <w:p w14:paraId="5D9E8461" w14:textId="77777777" w:rsidR="0011431B" w:rsidRPr="0011431B" w:rsidRDefault="0011431B" w:rsidP="0011431B">
            <w:pPr>
              <w:spacing w:before="60" w:after="60" w:line="340" w:lineRule="exact"/>
              <w:rPr>
                <w:position w:val="2"/>
                <w:lang w:val="en-GB"/>
              </w:rPr>
            </w:pPr>
            <w:bookmarkStart w:id="474" w:name="lt_pId2105"/>
            <w:r w:rsidRPr="0011431B">
              <w:rPr>
                <w:rFonts w:hint="cs"/>
                <w:position w:val="2"/>
                <w:rtl/>
                <w:lang w:val="en-GB"/>
              </w:rPr>
              <w:t xml:space="preserve">قطار أساسي </w:t>
            </w:r>
            <w:r w:rsidRPr="0011431B">
              <w:rPr>
                <w:i/>
                <w:iCs/>
                <w:position w:val="2"/>
                <w:lang w:val="en-GB"/>
              </w:rPr>
              <w:t>(Basic stream</w:t>
            </w:r>
            <w:bookmarkEnd w:id="474"/>
            <w:r w:rsidRPr="0011431B">
              <w:rPr>
                <w:i/>
                <w:iCs/>
                <w:position w:val="2"/>
                <w:lang w:val="en-GB"/>
              </w:rPr>
              <w:t>)</w:t>
            </w:r>
          </w:p>
        </w:tc>
        <w:tc>
          <w:tcPr>
            <w:tcW w:w="6237" w:type="dxa"/>
            <w:shd w:val="clear" w:color="000000" w:fill="FFFFFF"/>
            <w:tcMar>
              <w:left w:w="108" w:type="dxa"/>
              <w:right w:w="108" w:type="dxa"/>
            </w:tcMar>
          </w:tcPr>
          <w:p w14:paraId="25496D8F" w14:textId="77777777" w:rsidR="0011431B" w:rsidRPr="0011431B" w:rsidRDefault="0011431B" w:rsidP="0011431B">
            <w:pPr>
              <w:spacing w:before="60" w:after="60" w:line="340" w:lineRule="exact"/>
              <w:jc w:val="left"/>
              <w:rPr>
                <w:position w:val="2"/>
                <w:rtl/>
                <w:lang w:bidi="ar-EG"/>
              </w:rPr>
            </w:pPr>
            <w:r w:rsidRPr="0011431B">
              <w:rPr>
                <w:rFonts w:hint="cs"/>
                <w:position w:val="2"/>
                <w:rtl/>
                <w:lang w:val="en-GB" w:bidi="ar-EG"/>
              </w:rPr>
              <w:t xml:space="preserve">قطار بيانات من </w:t>
            </w:r>
            <w:r w:rsidRPr="0011431B">
              <w:rPr>
                <w:position w:val="2"/>
                <w:lang w:bidi="ar-EG"/>
              </w:rPr>
              <w:t>12</w:t>
            </w:r>
            <w:r w:rsidRPr="0011431B">
              <w:rPr>
                <w:rFonts w:hint="cs"/>
                <w:position w:val="2"/>
                <w:rtl/>
                <w:lang w:bidi="ar-EG"/>
              </w:rPr>
              <w:t xml:space="preserve"> كلمة معدد إرساله يتألف من شفرة مرجع التوقيت لنهاية الفيديو النشط </w:t>
            </w:r>
            <w:r w:rsidRPr="0011431B">
              <w:rPr>
                <w:position w:val="2"/>
                <w:lang w:bidi="ar-EG"/>
              </w:rPr>
              <w:t>(EAV)</w:t>
            </w:r>
            <w:r w:rsidRPr="0011431B">
              <w:rPr>
                <w:rFonts w:hint="cs"/>
                <w:position w:val="2"/>
                <w:rtl/>
                <w:lang w:bidi="ar-EG"/>
              </w:rPr>
              <w:t xml:space="preserve"> المكونة من أربع كلمات ورقم الخط </w:t>
            </w:r>
            <w:r w:rsidRPr="0011431B">
              <w:rPr>
                <w:position w:val="2"/>
                <w:lang w:bidi="ar-EG"/>
              </w:rPr>
              <w:t>(LN)</w:t>
            </w:r>
            <w:r w:rsidRPr="0011431B">
              <w:rPr>
                <w:rFonts w:hint="cs"/>
                <w:position w:val="2"/>
                <w:rtl/>
                <w:lang w:bidi="ar-EG"/>
              </w:rPr>
              <w:t xml:space="preserve"> المكون من كلمتين وشفرة التحقق من الإطناب الدوري </w:t>
            </w:r>
            <w:r w:rsidRPr="0011431B">
              <w:rPr>
                <w:position w:val="2"/>
                <w:lang w:bidi="ar-EG"/>
              </w:rPr>
              <w:t>(CRCC)</w:t>
            </w:r>
            <w:r w:rsidRPr="0011431B">
              <w:rPr>
                <w:rFonts w:hint="cs"/>
                <w:position w:val="2"/>
                <w:rtl/>
                <w:lang w:bidi="ar-EG"/>
              </w:rPr>
              <w:t xml:space="preserve"> المكونة من كلمتين وشفرة اكتشاف الأخطاء والبيانات المساعدة أو بيانات الطمس وشفرة مرجع التوقيت لبداية الفيديو النشط </w:t>
            </w:r>
            <w:r w:rsidRPr="0011431B">
              <w:rPr>
                <w:position w:val="2"/>
                <w:lang w:bidi="ar-EG"/>
              </w:rPr>
              <w:t>(SAV)</w:t>
            </w:r>
            <w:r w:rsidRPr="0011431B">
              <w:rPr>
                <w:rFonts w:hint="cs"/>
                <w:position w:val="2"/>
                <w:rtl/>
                <w:lang w:bidi="ar-EG"/>
              </w:rPr>
              <w:t xml:space="preserve"> المكونة من أربع كلمات وبيانات </w:t>
            </w:r>
            <w:proofErr w:type="spellStart"/>
            <w:r w:rsidRPr="0011431B">
              <w:rPr>
                <w:rFonts w:hint="cs"/>
                <w:position w:val="2"/>
                <w:rtl/>
                <w:lang w:bidi="ar-EG"/>
              </w:rPr>
              <w:t>فيديوية</w:t>
            </w:r>
            <w:proofErr w:type="spellEnd"/>
          </w:p>
        </w:tc>
      </w:tr>
      <w:tr w:rsidR="0011431B" w:rsidRPr="0011431B" w14:paraId="2439D4BA" w14:textId="77777777" w:rsidTr="0011431B">
        <w:trPr>
          <w:trHeight w:val="1"/>
          <w:jc w:val="center"/>
        </w:trPr>
        <w:tc>
          <w:tcPr>
            <w:tcW w:w="3402" w:type="dxa"/>
            <w:shd w:val="clear" w:color="000000" w:fill="FFFFFF"/>
            <w:tcMar>
              <w:left w:w="108" w:type="dxa"/>
              <w:right w:w="108" w:type="dxa"/>
            </w:tcMar>
          </w:tcPr>
          <w:p w14:paraId="5823C6C6" w14:textId="77777777" w:rsidR="0011431B" w:rsidRPr="0011431B" w:rsidRDefault="0011431B" w:rsidP="0011431B">
            <w:pPr>
              <w:spacing w:before="60" w:after="60" w:line="340" w:lineRule="exact"/>
              <w:rPr>
                <w:position w:val="2"/>
                <w:lang w:val="en-GB"/>
              </w:rPr>
            </w:pPr>
            <w:bookmarkStart w:id="475" w:name="lt_pId2107"/>
            <w:r w:rsidRPr="0011431B">
              <w:rPr>
                <w:rFonts w:hint="cs"/>
                <w:position w:val="2"/>
                <w:rtl/>
                <w:lang w:val="en-GB"/>
              </w:rPr>
              <w:t xml:space="preserve">الخط النشط </w:t>
            </w:r>
            <w:r w:rsidRPr="0011431B">
              <w:rPr>
                <w:i/>
                <w:iCs/>
                <w:position w:val="2"/>
              </w:rPr>
              <w:t>(</w:t>
            </w:r>
            <w:r w:rsidRPr="0011431B">
              <w:rPr>
                <w:i/>
                <w:iCs/>
                <w:position w:val="2"/>
                <w:lang w:val="en-GB"/>
              </w:rPr>
              <w:t>Active line</w:t>
            </w:r>
            <w:bookmarkEnd w:id="475"/>
            <w:r w:rsidRPr="0011431B">
              <w:rPr>
                <w:i/>
                <w:iCs/>
                <w:position w:val="2"/>
                <w:lang w:val="en-GB"/>
              </w:rPr>
              <w:t>)</w:t>
            </w:r>
          </w:p>
        </w:tc>
        <w:tc>
          <w:tcPr>
            <w:tcW w:w="6237" w:type="dxa"/>
            <w:shd w:val="clear" w:color="000000" w:fill="FFFFFF"/>
            <w:tcMar>
              <w:left w:w="108" w:type="dxa"/>
              <w:right w:w="108" w:type="dxa"/>
            </w:tcMar>
          </w:tcPr>
          <w:p w14:paraId="6F8D8BD1" w14:textId="77777777" w:rsidR="0011431B" w:rsidRPr="0011431B" w:rsidRDefault="0011431B" w:rsidP="0011431B">
            <w:pPr>
              <w:spacing w:before="60" w:after="60" w:line="340" w:lineRule="exact"/>
              <w:jc w:val="left"/>
              <w:rPr>
                <w:position w:val="2"/>
                <w:rtl/>
                <w:lang w:bidi="ar-EG"/>
              </w:rPr>
            </w:pPr>
            <w:r w:rsidRPr="0011431B">
              <w:rPr>
                <w:position w:val="2"/>
              </w:rPr>
              <w:t>1920</w:t>
            </w:r>
            <w:r w:rsidRPr="0011431B">
              <w:rPr>
                <w:rFonts w:hint="cs"/>
                <w:position w:val="2"/>
                <w:rtl/>
                <w:lang w:bidi="ar-EG"/>
              </w:rPr>
              <w:t xml:space="preserve"> كلمة من البيانات التي تشكل خطاً واحداً من صورة أساسية</w:t>
            </w:r>
          </w:p>
        </w:tc>
      </w:tr>
      <w:tr w:rsidR="0011431B" w:rsidRPr="0011431B" w14:paraId="2D788CDF" w14:textId="77777777" w:rsidTr="0011431B">
        <w:trPr>
          <w:trHeight w:val="1"/>
          <w:jc w:val="center"/>
        </w:trPr>
        <w:tc>
          <w:tcPr>
            <w:tcW w:w="3402" w:type="dxa"/>
            <w:shd w:val="clear" w:color="000000" w:fill="FFFFFF"/>
            <w:tcMar>
              <w:left w:w="108" w:type="dxa"/>
              <w:right w:w="108" w:type="dxa"/>
            </w:tcMar>
          </w:tcPr>
          <w:p w14:paraId="59A2AA87" w14:textId="77777777" w:rsidR="0011431B" w:rsidRPr="0011431B" w:rsidRDefault="0011431B" w:rsidP="0011431B">
            <w:pPr>
              <w:spacing w:before="60" w:after="60" w:line="340" w:lineRule="exact"/>
              <w:rPr>
                <w:position w:val="2"/>
                <w:lang w:val="en-GB"/>
              </w:rPr>
            </w:pPr>
            <w:bookmarkStart w:id="476" w:name="lt_pId2109"/>
            <w:r w:rsidRPr="0011431B">
              <w:rPr>
                <w:rFonts w:hint="cs"/>
                <w:position w:val="2"/>
                <w:rtl/>
                <w:lang w:val="en-GB"/>
              </w:rPr>
              <w:t xml:space="preserve">الرتل النشط </w:t>
            </w:r>
            <w:r w:rsidRPr="0011431B">
              <w:rPr>
                <w:i/>
                <w:iCs/>
                <w:position w:val="2"/>
              </w:rPr>
              <w:t>(</w:t>
            </w:r>
            <w:r w:rsidRPr="0011431B">
              <w:rPr>
                <w:i/>
                <w:iCs/>
                <w:position w:val="2"/>
                <w:lang w:val="en-GB"/>
              </w:rPr>
              <w:t>Active frame</w:t>
            </w:r>
            <w:bookmarkEnd w:id="476"/>
            <w:r w:rsidRPr="0011431B">
              <w:rPr>
                <w:i/>
                <w:iCs/>
                <w:position w:val="2"/>
                <w:lang w:val="en-GB"/>
              </w:rPr>
              <w:t>)</w:t>
            </w:r>
          </w:p>
        </w:tc>
        <w:tc>
          <w:tcPr>
            <w:tcW w:w="6237" w:type="dxa"/>
            <w:shd w:val="clear" w:color="000000" w:fill="FFFFFF"/>
            <w:tcMar>
              <w:left w:w="108" w:type="dxa"/>
              <w:right w:w="108" w:type="dxa"/>
            </w:tcMar>
          </w:tcPr>
          <w:p w14:paraId="5074D768" w14:textId="77777777" w:rsidR="0011431B" w:rsidRPr="0011431B" w:rsidRDefault="0011431B" w:rsidP="0011431B">
            <w:pPr>
              <w:spacing w:before="60" w:after="60" w:line="340" w:lineRule="exact"/>
              <w:jc w:val="left"/>
              <w:rPr>
                <w:position w:val="2"/>
                <w:rtl/>
                <w:lang w:val="en-GB" w:bidi="ar-EG"/>
              </w:rPr>
            </w:pPr>
            <w:r w:rsidRPr="0011431B">
              <w:rPr>
                <w:position w:val="2"/>
                <w:lang w:val="en-GB"/>
              </w:rPr>
              <w:t>1080</w:t>
            </w:r>
            <w:r w:rsidRPr="0011431B">
              <w:rPr>
                <w:rFonts w:hint="cs"/>
                <w:position w:val="2"/>
                <w:rtl/>
                <w:lang w:val="en-GB" w:bidi="ar-EG"/>
              </w:rPr>
              <w:t xml:space="preserve"> خطاً تشمل جميع الخطوط النشطة</w:t>
            </w:r>
          </w:p>
        </w:tc>
      </w:tr>
      <w:tr w:rsidR="0011431B" w:rsidRPr="0011431B" w14:paraId="7DD28EC9" w14:textId="77777777" w:rsidTr="0011431B">
        <w:trPr>
          <w:trHeight w:val="1"/>
          <w:jc w:val="center"/>
        </w:trPr>
        <w:tc>
          <w:tcPr>
            <w:tcW w:w="3402" w:type="dxa"/>
            <w:shd w:val="clear" w:color="000000" w:fill="FFFFFF"/>
            <w:tcMar>
              <w:left w:w="108" w:type="dxa"/>
              <w:right w:w="108" w:type="dxa"/>
            </w:tcMar>
          </w:tcPr>
          <w:p w14:paraId="04C1038F" w14:textId="77777777" w:rsidR="0011431B" w:rsidRPr="0011431B" w:rsidRDefault="0011431B" w:rsidP="0011431B">
            <w:pPr>
              <w:spacing w:before="60" w:after="60" w:line="340" w:lineRule="exact"/>
              <w:rPr>
                <w:position w:val="2"/>
                <w:rtl/>
                <w:lang w:val="en-GB" w:bidi="ar-EG"/>
              </w:rPr>
            </w:pPr>
            <w:bookmarkStart w:id="477" w:name="lt_pId2111"/>
            <w:r w:rsidRPr="0011431B">
              <w:rPr>
                <w:rFonts w:hint="cs"/>
                <w:position w:val="2"/>
                <w:rtl/>
                <w:lang w:val="en-GB"/>
              </w:rPr>
              <w:t xml:space="preserve">طمس الرتل </w:t>
            </w:r>
            <w:r w:rsidRPr="0011431B">
              <w:rPr>
                <w:i/>
                <w:iCs/>
                <w:position w:val="2"/>
              </w:rPr>
              <w:t>(</w:t>
            </w:r>
            <w:r w:rsidRPr="0011431B">
              <w:rPr>
                <w:i/>
                <w:iCs/>
                <w:position w:val="2"/>
                <w:lang w:val="en-GB"/>
              </w:rPr>
              <w:t>Frame blanking</w:t>
            </w:r>
            <w:bookmarkEnd w:id="477"/>
            <w:r w:rsidRPr="0011431B">
              <w:rPr>
                <w:i/>
                <w:iCs/>
                <w:position w:val="2"/>
                <w:lang w:val="en-GB"/>
              </w:rPr>
              <w:t>)</w:t>
            </w:r>
          </w:p>
        </w:tc>
        <w:tc>
          <w:tcPr>
            <w:tcW w:w="6237" w:type="dxa"/>
            <w:shd w:val="clear" w:color="000000" w:fill="FFFFFF"/>
            <w:tcMar>
              <w:left w:w="108" w:type="dxa"/>
              <w:right w:w="108" w:type="dxa"/>
            </w:tcMar>
          </w:tcPr>
          <w:p w14:paraId="7BB22F6E" w14:textId="77777777" w:rsidR="0011431B" w:rsidRPr="0011431B" w:rsidRDefault="0011431B" w:rsidP="0011431B">
            <w:pPr>
              <w:spacing w:before="60" w:after="60" w:line="340" w:lineRule="exact"/>
              <w:jc w:val="left"/>
              <w:rPr>
                <w:position w:val="2"/>
                <w:lang w:val="en-GB"/>
              </w:rPr>
            </w:pPr>
            <w:r w:rsidRPr="0011431B">
              <w:rPr>
                <w:rFonts w:hint="cs"/>
                <w:position w:val="2"/>
                <w:rtl/>
                <w:lang w:val="en-GB"/>
              </w:rPr>
              <w:t>الخطوط بين أي رتل نشط والرتل النشط الذي يليه</w:t>
            </w:r>
          </w:p>
        </w:tc>
      </w:tr>
      <w:tr w:rsidR="0011431B" w:rsidRPr="0011431B" w14:paraId="0ED2FA10" w14:textId="77777777" w:rsidTr="0011431B">
        <w:trPr>
          <w:trHeight w:val="1"/>
          <w:jc w:val="center"/>
        </w:trPr>
        <w:tc>
          <w:tcPr>
            <w:tcW w:w="3402" w:type="dxa"/>
            <w:shd w:val="clear" w:color="000000" w:fill="FFFFFF"/>
            <w:tcMar>
              <w:left w:w="108" w:type="dxa"/>
              <w:right w:w="108" w:type="dxa"/>
            </w:tcMar>
          </w:tcPr>
          <w:p w14:paraId="11BCB0BB" w14:textId="77777777" w:rsidR="0011431B" w:rsidRPr="0011431B" w:rsidRDefault="0011431B" w:rsidP="0011431B">
            <w:pPr>
              <w:spacing w:before="60" w:after="60" w:line="340" w:lineRule="exact"/>
              <w:rPr>
                <w:position w:val="2"/>
                <w:lang w:val="en-GB"/>
              </w:rPr>
            </w:pPr>
            <w:bookmarkStart w:id="478" w:name="lt_pId2113"/>
            <w:r w:rsidRPr="0011431B">
              <w:rPr>
                <w:rFonts w:hint="cs"/>
                <w:position w:val="2"/>
                <w:rtl/>
                <w:lang w:val="en-GB"/>
              </w:rPr>
              <w:t>تباين التشغيل</w:t>
            </w:r>
            <w:r w:rsidRPr="0011431B">
              <w:rPr>
                <w:rFonts w:hint="cs"/>
                <w:position w:val="2"/>
                <w:rtl/>
                <w:lang w:val="en-GB" w:bidi="ar-EG"/>
              </w:rPr>
              <w:t xml:space="preserve"> </w:t>
            </w:r>
            <w:r w:rsidRPr="0011431B">
              <w:rPr>
                <w:i/>
                <w:iCs/>
                <w:position w:val="2"/>
              </w:rPr>
              <w:t>(</w:t>
            </w:r>
            <w:r w:rsidRPr="0011431B">
              <w:rPr>
                <w:i/>
                <w:iCs/>
                <w:position w:val="2"/>
                <w:lang w:val="en-GB"/>
              </w:rPr>
              <w:t>Running disparity</w:t>
            </w:r>
            <w:bookmarkEnd w:id="478"/>
            <w:r w:rsidRPr="0011431B">
              <w:rPr>
                <w:i/>
                <w:iCs/>
                <w:position w:val="2"/>
                <w:lang w:val="en-GB"/>
              </w:rPr>
              <w:t>)</w:t>
            </w:r>
          </w:p>
        </w:tc>
        <w:tc>
          <w:tcPr>
            <w:tcW w:w="6237" w:type="dxa"/>
            <w:shd w:val="clear" w:color="000000" w:fill="FFFFFF"/>
            <w:tcMar>
              <w:left w:w="108" w:type="dxa"/>
              <w:right w:w="108" w:type="dxa"/>
            </w:tcMar>
          </w:tcPr>
          <w:p w14:paraId="0ED4A537" w14:textId="77777777" w:rsidR="0011431B" w:rsidRPr="0011431B" w:rsidRDefault="0011431B" w:rsidP="0011431B">
            <w:pPr>
              <w:spacing w:before="60" w:after="60" w:line="340" w:lineRule="exact"/>
              <w:jc w:val="left"/>
              <w:rPr>
                <w:position w:val="2"/>
                <w:lang w:val="en-GB"/>
              </w:rPr>
            </w:pPr>
            <w:r w:rsidRPr="0011431B">
              <w:rPr>
                <w:rFonts w:hint="cs"/>
                <w:position w:val="2"/>
                <w:rtl/>
                <w:lang w:val="en-GB"/>
              </w:rPr>
              <w:t>تباين التشغيل</w:t>
            </w:r>
          </w:p>
        </w:tc>
      </w:tr>
    </w:tbl>
    <w:p w14:paraId="4ECFEB70" w14:textId="77777777" w:rsidR="0011431B" w:rsidRDefault="0011431B" w:rsidP="0011431B">
      <w:pPr>
        <w:pStyle w:val="Heading1"/>
        <w:rPr>
          <w:rFonts w:eastAsia="SimSun"/>
          <w:rtl/>
          <w:lang w:bidi="ar-EG"/>
        </w:rPr>
      </w:pPr>
      <w:r w:rsidRPr="006925B5">
        <w:rPr>
          <w:rFonts w:eastAsia="SimSun"/>
          <w:lang w:bidi="ar-EG"/>
        </w:rPr>
        <w:lastRenderedPageBreak/>
        <w:t>2</w:t>
      </w:r>
      <w:r w:rsidRPr="006925B5">
        <w:rPr>
          <w:rFonts w:eastAsia="SimSun"/>
          <w:rtl/>
          <w:lang w:bidi="ar-EG"/>
        </w:rPr>
        <w:tab/>
      </w:r>
      <w:r w:rsidRPr="006925B5">
        <w:rPr>
          <w:rFonts w:eastAsia="SimSun" w:hint="cs"/>
          <w:rtl/>
          <w:lang w:bidi="ar-EG"/>
        </w:rPr>
        <w:t xml:space="preserve">إشارات البيانات </w:t>
      </w:r>
      <w:proofErr w:type="spellStart"/>
      <w:r w:rsidRPr="006925B5">
        <w:rPr>
          <w:rFonts w:eastAsia="SimSun" w:hint="cs"/>
          <w:rtl/>
          <w:lang w:bidi="ar-EG"/>
        </w:rPr>
        <w:t>الفيديوية</w:t>
      </w:r>
      <w:proofErr w:type="spellEnd"/>
    </w:p>
    <w:p w14:paraId="1988074C" w14:textId="77777777" w:rsidR="0011431B" w:rsidRPr="0011431B" w:rsidRDefault="0011431B" w:rsidP="0011431B">
      <w:pPr>
        <w:pStyle w:val="Heading2"/>
        <w:rPr>
          <w:rFonts w:eastAsia="SimSun"/>
        </w:rPr>
      </w:pPr>
      <w:r w:rsidRPr="0011431B">
        <w:rPr>
          <w:rFonts w:eastAsia="SimSun"/>
        </w:rPr>
        <w:t>1.2</w:t>
      </w:r>
      <w:r w:rsidRPr="0011431B">
        <w:rPr>
          <w:rFonts w:eastAsia="SimSun"/>
          <w:rtl/>
        </w:rPr>
        <w:tab/>
      </w:r>
      <w:r w:rsidRPr="0011431B">
        <w:rPr>
          <w:rFonts w:eastAsia="SimSun" w:hint="cs"/>
          <w:rtl/>
        </w:rPr>
        <w:t xml:space="preserve">نظرة عامة على التقابل من صورة </w:t>
      </w:r>
      <w:r w:rsidRPr="0011431B">
        <w:rPr>
          <w:rFonts w:eastAsia="SimSun"/>
        </w:rPr>
        <w:t>8K</w:t>
      </w:r>
      <w:r w:rsidRPr="0011431B">
        <w:rPr>
          <w:rFonts w:eastAsia="SimSun" w:hint="cs"/>
          <w:rtl/>
        </w:rPr>
        <w:t xml:space="preserve"> أو صورة </w:t>
      </w:r>
      <w:r w:rsidRPr="0011431B">
        <w:rPr>
          <w:rFonts w:eastAsia="SimSun"/>
        </w:rPr>
        <w:t>4K</w:t>
      </w:r>
      <w:r w:rsidRPr="0011431B">
        <w:rPr>
          <w:rFonts w:eastAsia="SimSun" w:hint="cs"/>
          <w:rtl/>
        </w:rPr>
        <w:t xml:space="preserve"> مع إشارات الوصلة </w:t>
      </w:r>
      <w:r w:rsidRPr="0011431B">
        <w:rPr>
          <w:rFonts w:eastAsia="SimSun"/>
        </w:rPr>
        <w:t>10G</w:t>
      </w:r>
    </w:p>
    <w:p w14:paraId="128CBFC3" w14:textId="77777777" w:rsidR="0011431B" w:rsidRPr="0011431B" w:rsidRDefault="0011431B" w:rsidP="00852F59">
      <w:pPr>
        <w:pStyle w:val="Heading3"/>
        <w:rPr>
          <w:rFonts w:eastAsia="SimSun"/>
          <w:rtl/>
        </w:rPr>
      </w:pPr>
      <w:r w:rsidRPr="0011431B">
        <w:rPr>
          <w:rFonts w:eastAsia="SimSun"/>
        </w:rPr>
        <w:t>1.1.2</w:t>
      </w:r>
      <w:r w:rsidRPr="0011431B">
        <w:rPr>
          <w:rFonts w:eastAsia="SimSun"/>
          <w:rtl/>
        </w:rPr>
        <w:tab/>
      </w:r>
      <w:r w:rsidRPr="0011431B">
        <w:rPr>
          <w:rFonts w:eastAsia="SimSun" w:hint="cs"/>
          <w:rtl/>
        </w:rPr>
        <w:t xml:space="preserve">تقابل صورة </w:t>
      </w:r>
      <w:r w:rsidRPr="0011431B">
        <w:rPr>
          <w:rFonts w:eastAsia="SimSun"/>
        </w:rPr>
        <w:t>8K</w:t>
      </w:r>
      <w:r w:rsidRPr="0011431B">
        <w:rPr>
          <w:rFonts w:eastAsia="SimSun" w:hint="cs"/>
          <w:rtl/>
        </w:rPr>
        <w:t xml:space="preserve"> أو صورة </w:t>
      </w:r>
      <w:r w:rsidRPr="0011431B">
        <w:rPr>
          <w:rFonts w:eastAsia="SimSun"/>
        </w:rPr>
        <w:t>4K</w:t>
      </w:r>
      <w:r w:rsidRPr="0011431B">
        <w:rPr>
          <w:rFonts w:eastAsia="SimSun" w:hint="cs"/>
          <w:rtl/>
        </w:rPr>
        <w:t xml:space="preserve"> مع تردد رتل </w:t>
      </w:r>
      <w:r w:rsidR="00852F59" w:rsidRPr="00852F59">
        <w:rPr>
          <w:rFonts w:eastAsia="SimSun"/>
          <w:lang w:val="en-GB"/>
        </w:rPr>
        <w:t>Hz</w:t>
      </w:r>
      <w:r w:rsidR="00852F59">
        <w:rPr>
          <w:rFonts w:eastAsia="SimSun" w:hint="eastAsia"/>
        </w:rPr>
        <w:t> </w:t>
      </w:r>
      <w:r w:rsidRPr="0011431B">
        <w:rPr>
          <w:rFonts w:eastAsia="SimSun"/>
        </w:rPr>
        <w:t>120</w:t>
      </w:r>
      <w:r w:rsidRPr="0011431B">
        <w:rPr>
          <w:rFonts w:eastAsia="SimSun" w:hint="cs"/>
          <w:rtl/>
        </w:rPr>
        <w:t xml:space="preserve"> أو </w:t>
      </w:r>
      <w:r w:rsidR="00852F59" w:rsidRPr="00852F59">
        <w:rPr>
          <w:rFonts w:eastAsia="SimSun"/>
          <w:lang w:val="en-GB"/>
        </w:rPr>
        <w:t>Hz</w:t>
      </w:r>
      <w:r w:rsidR="00852F59">
        <w:rPr>
          <w:rFonts w:eastAsia="SimSun" w:hint="eastAsia"/>
        </w:rPr>
        <w:t> </w:t>
      </w:r>
      <w:r w:rsidRPr="0011431B">
        <w:rPr>
          <w:rFonts w:eastAsia="SimSun"/>
        </w:rPr>
        <w:t>120/</w:t>
      </w:r>
      <w:r w:rsidR="006925B5">
        <w:rPr>
          <w:rFonts w:eastAsia="SimSun"/>
        </w:rPr>
        <w:t>1,001</w:t>
      </w:r>
      <w:r w:rsidRPr="0011431B">
        <w:rPr>
          <w:rFonts w:eastAsia="SimSun" w:hint="cs"/>
          <w:rtl/>
        </w:rPr>
        <w:t xml:space="preserve"> أو </w:t>
      </w:r>
      <w:r w:rsidRPr="0011431B">
        <w:rPr>
          <w:rFonts w:eastAsia="SimSun"/>
        </w:rPr>
        <w:t>Hz 100</w:t>
      </w:r>
    </w:p>
    <w:p w14:paraId="3CA54474" w14:textId="77777777" w:rsidR="0011431B" w:rsidRPr="0011431B" w:rsidRDefault="0011431B" w:rsidP="006925B5">
      <w:pPr>
        <w:rPr>
          <w:rFonts w:eastAsia="SimSun"/>
          <w:rtl/>
          <w:lang w:bidi="ar-EG"/>
        </w:rPr>
      </w:pPr>
      <w:r>
        <w:rPr>
          <w:rFonts w:ascii="Times New Roman Bold" w:eastAsia="SimSun" w:hAnsi="Times New Roman Bold" w:hint="cs"/>
          <w:rtl/>
          <w:lang w:bidi="ar-EG"/>
        </w:rPr>
        <w:t>تقابل الصور </w:t>
      </w:r>
      <w:r>
        <w:rPr>
          <w:rFonts w:eastAsia="SimSun"/>
          <w:lang w:bidi="ar-EG"/>
        </w:rPr>
        <w:t>8K</w:t>
      </w:r>
      <w:r>
        <w:rPr>
          <w:rFonts w:eastAsia="SimSun" w:hint="cs"/>
          <w:rtl/>
          <w:lang w:bidi="ar-EG"/>
        </w:rPr>
        <w:t xml:space="preserve"> ذات تردد الرتل </w:t>
      </w:r>
      <w:r w:rsidR="00852F59" w:rsidRPr="00852F59">
        <w:rPr>
          <w:rFonts w:eastAsia="SimSun"/>
          <w:lang w:val="en-GB" w:bidi="ar-EG"/>
        </w:rPr>
        <w:t>Hz</w:t>
      </w:r>
      <w:r w:rsidR="00852F59">
        <w:rPr>
          <w:rFonts w:eastAsia="SimSun"/>
          <w:lang w:bidi="ar-EG"/>
        </w:rPr>
        <w:t> </w:t>
      </w:r>
      <w:r>
        <w:rPr>
          <w:rFonts w:eastAsia="SimSun"/>
          <w:lang w:bidi="ar-EG"/>
        </w:rPr>
        <w:t>120</w:t>
      </w:r>
      <w:r>
        <w:rPr>
          <w:rFonts w:eastAsia="SimSun" w:hint="cs"/>
          <w:rtl/>
          <w:lang w:bidi="ar-EG"/>
        </w:rPr>
        <w:t xml:space="preserve"> أو </w:t>
      </w:r>
      <w:r w:rsidR="00852F59" w:rsidRPr="00852F59">
        <w:rPr>
          <w:rFonts w:eastAsia="SimSun"/>
          <w:lang w:val="en-GB" w:bidi="ar-EG"/>
        </w:rPr>
        <w:t>Hz</w:t>
      </w:r>
      <w:r w:rsidR="00852F59">
        <w:rPr>
          <w:rFonts w:eastAsia="SimSun"/>
          <w:lang w:bidi="ar-EG"/>
        </w:rPr>
        <w:t> </w:t>
      </w:r>
      <w:r>
        <w:rPr>
          <w:rFonts w:eastAsia="SimSun"/>
          <w:lang w:bidi="ar-EG"/>
        </w:rPr>
        <w:t>120/1</w:t>
      </w:r>
      <w:r w:rsidR="006925B5">
        <w:rPr>
          <w:rFonts w:eastAsia="SimSun"/>
          <w:lang w:bidi="ar-EG"/>
        </w:rPr>
        <w:t>,</w:t>
      </w:r>
      <w:r>
        <w:rPr>
          <w:rFonts w:eastAsia="SimSun"/>
          <w:lang w:bidi="ar-EG"/>
        </w:rPr>
        <w:t>001</w:t>
      </w:r>
      <w:r>
        <w:rPr>
          <w:rFonts w:eastAsia="SimSun" w:hint="cs"/>
          <w:rtl/>
          <w:lang w:bidi="ar-EG"/>
        </w:rPr>
        <w:t xml:space="preserve"> أو </w:t>
      </w:r>
      <w:r>
        <w:rPr>
          <w:rFonts w:eastAsia="SimSun"/>
          <w:lang w:bidi="ar-EG"/>
        </w:rPr>
        <w:t>Hz 100</w:t>
      </w:r>
      <w:r>
        <w:rPr>
          <w:rFonts w:eastAsia="SimSun" w:hint="cs"/>
          <w:rtl/>
          <w:lang w:bidi="ar-EG"/>
        </w:rPr>
        <w:t xml:space="preserve"> مع إشارات وصلات </w:t>
      </w:r>
      <w:r>
        <w:rPr>
          <w:rFonts w:eastAsia="SimSun"/>
          <w:lang w:bidi="ar-EG"/>
        </w:rPr>
        <w:t>10G</w:t>
      </w:r>
      <w:r>
        <w:rPr>
          <w:rFonts w:eastAsia="SimSun" w:hint="cs"/>
          <w:rtl/>
          <w:lang w:bidi="ar-EG"/>
        </w:rPr>
        <w:t xml:space="preserve"> متعددة ينبغي أن يكون كما هو موضح في الشكل </w:t>
      </w:r>
      <w:r>
        <w:rPr>
          <w:rFonts w:eastAsia="SimSun"/>
          <w:lang w:bidi="ar-EG"/>
        </w:rPr>
        <w:t>1-2</w:t>
      </w:r>
      <w:r>
        <w:rPr>
          <w:rFonts w:eastAsia="SimSun" w:hint="cs"/>
          <w:rtl/>
          <w:lang w:bidi="ar-EG"/>
        </w:rPr>
        <w:t xml:space="preserve"> وتقابل الصور </w:t>
      </w:r>
      <w:r>
        <w:rPr>
          <w:rFonts w:eastAsia="SimSun"/>
          <w:lang w:bidi="ar-EG"/>
        </w:rPr>
        <w:t>4K</w:t>
      </w:r>
      <w:r>
        <w:rPr>
          <w:rFonts w:eastAsia="SimSun" w:hint="cs"/>
          <w:rtl/>
          <w:lang w:bidi="ar-EG"/>
        </w:rPr>
        <w:t xml:space="preserve"> ذات تردد الرتل </w:t>
      </w:r>
      <w:r w:rsidR="00852F59" w:rsidRPr="00852F59">
        <w:rPr>
          <w:rFonts w:eastAsia="SimSun"/>
          <w:lang w:val="en-GB" w:bidi="ar-EG"/>
        </w:rPr>
        <w:t>Hz</w:t>
      </w:r>
      <w:r w:rsidR="00852F59">
        <w:rPr>
          <w:rFonts w:eastAsia="SimSun"/>
          <w:lang w:bidi="ar-EG"/>
        </w:rPr>
        <w:t> </w:t>
      </w:r>
      <w:r>
        <w:rPr>
          <w:rFonts w:eastAsia="SimSun"/>
          <w:lang w:bidi="ar-EG"/>
        </w:rPr>
        <w:t>120</w:t>
      </w:r>
      <w:r>
        <w:rPr>
          <w:rFonts w:eastAsia="SimSun" w:hint="cs"/>
          <w:rtl/>
          <w:lang w:bidi="ar-EG"/>
        </w:rPr>
        <w:t xml:space="preserve"> أو </w:t>
      </w:r>
      <w:r w:rsidR="00852F59" w:rsidRPr="00852F59">
        <w:rPr>
          <w:rFonts w:eastAsia="SimSun"/>
          <w:lang w:val="en-GB" w:bidi="ar-EG"/>
        </w:rPr>
        <w:t>Hz</w:t>
      </w:r>
      <w:r w:rsidR="00852F59">
        <w:rPr>
          <w:rFonts w:eastAsia="SimSun"/>
          <w:lang w:bidi="ar-EG"/>
        </w:rPr>
        <w:t> </w:t>
      </w:r>
      <w:r>
        <w:rPr>
          <w:rFonts w:eastAsia="SimSun"/>
          <w:lang w:bidi="ar-EG"/>
        </w:rPr>
        <w:t>120/1</w:t>
      </w:r>
      <w:r w:rsidR="006925B5">
        <w:rPr>
          <w:rFonts w:eastAsia="SimSun"/>
          <w:lang w:bidi="ar-EG"/>
        </w:rPr>
        <w:t>,</w:t>
      </w:r>
      <w:r>
        <w:rPr>
          <w:rFonts w:eastAsia="SimSun"/>
          <w:lang w:bidi="ar-EG"/>
        </w:rPr>
        <w:t>001</w:t>
      </w:r>
      <w:r>
        <w:rPr>
          <w:rFonts w:eastAsia="SimSun" w:hint="cs"/>
          <w:rtl/>
          <w:lang w:bidi="ar-EG"/>
        </w:rPr>
        <w:t xml:space="preserve"> أو </w:t>
      </w:r>
      <w:r>
        <w:rPr>
          <w:rFonts w:eastAsia="SimSun"/>
          <w:lang w:bidi="ar-EG"/>
        </w:rPr>
        <w:t>Hz 100</w:t>
      </w:r>
      <w:r>
        <w:rPr>
          <w:rFonts w:eastAsia="SimSun" w:hint="cs"/>
          <w:rtl/>
          <w:lang w:bidi="ar-EG"/>
        </w:rPr>
        <w:t xml:space="preserve"> ينبغي أن يكون كما هو موضح في</w:t>
      </w:r>
      <w:r>
        <w:rPr>
          <w:rFonts w:eastAsia="SimSun" w:hint="eastAsia"/>
          <w:rtl/>
          <w:lang w:bidi="ar-EG"/>
        </w:rPr>
        <w:t> </w:t>
      </w:r>
      <w:r>
        <w:rPr>
          <w:rFonts w:eastAsia="SimSun" w:hint="cs"/>
          <w:rtl/>
          <w:lang w:bidi="ar-EG"/>
        </w:rPr>
        <w:t>الشكل </w:t>
      </w:r>
      <w:r>
        <w:rPr>
          <w:rFonts w:eastAsia="SimSun"/>
          <w:lang w:bidi="ar-EG"/>
        </w:rPr>
        <w:t>2-2</w:t>
      </w:r>
      <w:r>
        <w:rPr>
          <w:rFonts w:eastAsia="SimSun" w:hint="cs"/>
          <w:rtl/>
          <w:lang w:bidi="ar-EG"/>
        </w:rPr>
        <w:t xml:space="preserve">. وينبغي تمثيل المكونات اللونية </w:t>
      </w:r>
      <w:r>
        <w:rPr>
          <w:rFonts w:eastAsia="SimSun"/>
          <w:lang w:bidi="ar-EG"/>
        </w:rPr>
        <w:t>C1</w:t>
      </w:r>
      <w:r>
        <w:rPr>
          <w:rFonts w:eastAsia="SimSun" w:hint="cs"/>
          <w:rtl/>
          <w:lang w:bidi="ar-EG"/>
        </w:rPr>
        <w:t xml:space="preserve"> و</w:t>
      </w:r>
      <w:r>
        <w:rPr>
          <w:rFonts w:eastAsia="SimSun"/>
          <w:lang w:bidi="ar-EG"/>
        </w:rPr>
        <w:t>C2</w:t>
      </w:r>
      <w:r>
        <w:rPr>
          <w:rFonts w:eastAsia="SimSun" w:hint="cs"/>
          <w:rtl/>
          <w:lang w:bidi="ar-EG"/>
        </w:rPr>
        <w:t xml:space="preserve"> و</w:t>
      </w:r>
      <w:r>
        <w:rPr>
          <w:rFonts w:eastAsia="SimSun"/>
          <w:lang w:bidi="ar-EG"/>
        </w:rPr>
        <w:t>C3</w:t>
      </w:r>
      <w:r>
        <w:rPr>
          <w:rFonts w:eastAsia="SimSun" w:hint="cs"/>
          <w:rtl/>
          <w:lang w:bidi="ar-EG"/>
        </w:rPr>
        <w:t xml:space="preserve"> لكل شكل كالتالي: </w:t>
      </w:r>
      <w:r w:rsidRPr="000C7175">
        <w:rPr>
          <w:lang w:val="en-GB"/>
        </w:rPr>
        <w:t>Y′</w:t>
      </w:r>
      <w:r>
        <w:rPr>
          <w:rFonts w:hint="cs"/>
          <w:rtl/>
          <w:lang w:val="en-GB"/>
        </w:rPr>
        <w:t xml:space="preserve"> و</w:t>
      </w:r>
      <w:r w:rsidRPr="000C7175">
        <w:rPr>
          <w:lang w:val="en-GB"/>
        </w:rPr>
        <w:t>C′</w:t>
      </w:r>
      <w:r w:rsidRPr="000C7175">
        <w:rPr>
          <w:vertAlign w:val="subscript"/>
          <w:lang w:val="en-GB"/>
        </w:rPr>
        <w:t>B</w:t>
      </w:r>
      <w:r>
        <w:rPr>
          <w:rFonts w:hint="cs"/>
          <w:rtl/>
          <w:lang w:val="en-GB"/>
        </w:rPr>
        <w:t xml:space="preserve"> و</w:t>
      </w:r>
      <w:r w:rsidRPr="000C7175">
        <w:rPr>
          <w:lang w:val="en-GB"/>
        </w:rPr>
        <w:t>C′</w:t>
      </w:r>
      <w:r w:rsidRPr="000C7175">
        <w:rPr>
          <w:vertAlign w:val="subscript"/>
          <w:lang w:val="en-GB"/>
        </w:rPr>
        <w:t>R</w:t>
      </w:r>
      <w:r>
        <w:rPr>
          <w:rFonts w:hint="cs"/>
          <w:rtl/>
          <w:lang w:val="en-GB"/>
        </w:rPr>
        <w:t xml:space="preserve"> أو </w:t>
      </w:r>
      <w:r>
        <w:rPr>
          <w:lang w:val="en-GB"/>
        </w:rPr>
        <w:t>G′</w:t>
      </w:r>
      <w:r>
        <w:rPr>
          <w:rFonts w:hint="cs"/>
          <w:rtl/>
          <w:lang w:val="en-GB"/>
        </w:rPr>
        <w:t xml:space="preserve"> و</w:t>
      </w:r>
      <w:r>
        <w:rPr>
          <w:lang w:val="en-GB"/>
        </w:rPr>
        <w:t>B′</w:t>
      </w:r>
      <w:r>
        <w:rPr>
          <w:rFonts w:hint="cs"/>
          <w:rtl/>
          <w:lang w:val="en-GB"/>
        </w:rPr>
        <w:t xml:space="preserve"> و</w:t>
      </w:r>
      <w:r>
        <w:rPr>
          <w:lang w:val="en-GB"/>
        </w:rPr>
        <w:t>R′</w:t>
      </w:r>
      <w:r>
        <w:rPr>
          <w:rFonts w:hint="cs"/>
          <w:rtl/>
          <w:lang w:val="en-GB"/>
        </w:rPr>
        <w:t>، على التوالي.</w:t>
      </w:r>
    </w:p>
    <w:p w14:paraId="2B3FDADA" w14:textId="77777777" w:rsidR="0011431B" w:rsidRPr="001F6F41" w:rsidRDefault="001F6F41" w:rsidP="006925B5">
      <w:pPr>
        <w:rPr>
          <w:rFonts w:eastAsia="SimSun"/>
          <w:rtl/>
          <w:lang w:bidi="ar-EG"/>
        </w:rPr>
      </w:pPr>
      <w:r>
        <w:rPr>
          <w:rFonts w:eastAsia="SimSun" w:hint="cs"/>
          <w:rtl/>
        </w:rPr>
        <w:t>وبالنسبة لل</w:t>
      </w:r>
      <w:r w:rsidRPr="001F6F41">
        <w:rPr>
          <w:rFonts w:eastAsia="SimSun" w:hint="cs"/>
          <w:rtl/>
        </w:rPr>
        <w:t>صور </w:t>
      </w:r>
      <w:r w:rsidRPr="001F6F41">
        <w:rPr>
          <w:rFonts w:eastAsia="SimSun"/>
        </w:rPr>
        <w:t>8K/</w:t>
      </w:r>
      <w:r w:rsidRPr="001F6F41">
        <w:rPr>
          <w:rFonts w:eastAsia="SimSun"/>
          <w:i/>
          <w:iCs/>
        </w:rPr>
        <w:t>Fr</w:t>
      </w:r>
      <w:r>
        <w:rPr>
          <w:rFonts w:eastAsia="SimSun" w:hint="cs"/>
          <w:rtl/>
        </w:rPr>
        <w:t xml:space="preserve"> (</w:t>
      </w:r>
      <w:r w:rsidRPr="001F6F41">
        <w:rPr>
          <w:rFonts w:eastAsia="SimSun"/>
          <w:i/>
          <w:iCs/>
        </w:rPr>
        <w:t>Fr</w:t>
      </w:r>
      <w:r>
        <w:rPr>
          <w:rFonts w:eastAsia="SimSun" w:hint="cs"/>
          <w:rtl/>
          <w:lang w:bidi="ar-EG"/>
        </w:rPr>
        <w:t xml:space="preserve"> = </w:t>
      </w:r>
      <w:r>
        <w:rPr>
          <w:rFonts w:eastAsia="SimSun"/>
          <w:lang w:bidi="ar-EG"/>
        </w:rPr>
        <w:t>120</w:t>
      </w:r>
      <w:r w:rsidR="007176F7">
        <w:rPr>
          <w:rFonts w:eastAsia="SimSun" w:hint="cs"/>
          <w:rtl/>
          <w:lang w:bidi="ar-EG"/>
        </w:rPr>
        <w:t>،</w:t>
      </w:r>
      <w:r>
        <w:rPr>
          <w:rFonts w:eastAsia="SimSun" w:hint="cs"/>
          <w:rtl/>
          <w:lang w:bidi="ar-EG"/>
        </w:rPr>
        <w:t xml:space="preserve"> </w:t>
      </w:r>
      <w:r>
        <w:rPr>
          <w:rFonts w:eastAsia="SimSun"/>
          <w:lang w:bidi="ar-EG"/>
        </w:rPr>
        <w:t>120/1</w:t>
      </w:r>
      <w:r w:rsidR="006925B5">
        <w:rPr>
          <w:rFonts w:eastAsia="SimSun"/>
          <w:lang w:bidi="ar-EG"/>
        </w:rPr>
        <w:t>,</w:t>
      </w:r>
      <w:r>
        <w:rPr>
          <w:rFonts w:eastAsia="SimSun"/>
          <w:lang w:bidi="ar-EG"/>
        </w:rPr>
        <w:t>001</w:t>
      </w:r>
      <w:r w:rsidR="007176F7">
        <w:rPr>
          <w:rFonts w:eastAsia="SimSun" w:hint="cs"/>
          <w:rtl/>
          <w:lang w:bidi="ar-EG"/>
        </w:rPr>
        <w:t>،</w:t>
      </w:r>
      <w:r>
        <w:rPr>
          <w:rFonts w:eastAsia="SimSun" w:hint="cs"/>
          <w:rtl/>
          <w:lang w:bidi="ar-EG"/>
        </w:rPr>
        <w:t xml:space="preserve"> </w:t>
      </w:r>
      <w:r>
        <w:rPr>
          <w:rFonts w:eastAsia="SimSun"/>
          <w:lang w:bidi="ar-EG"/>
        </w:rPr>
        <w:t>100</w:t>
      </w:r>
      <w:r>
        <w:rPr>
          <w:rFonts w:eastAsia="SimSun" w:hint="cs"/>
          <w:rtl/>
          <w:lang w:bidi="ar-EG"/>
        </w:rPr>
        <w:t>)، فإن المكونات اللونية الثلاثة التي تكون الصورة ينبغي أن تقسم على التوالي إلى أربعة لإنتاج عدد </w:t>
      </w:r>
      <w:r w:rsidRPr="001F6F41">
        <w:rPr>
          <w:rFonts w:eastAsia="SimSun"/>
          <w:i/>
          <w:iCs/>
          <w:lang w:bidi="ar-EG"/>
        </w:rPr>
        <w:t>N</w:t>
      </w:r>
      <w:r>
        <w:rPr>
          <w:rFonts w:eastAsia="SimSun" w:hint="cs"/>
          <w:rtl/>
          <w:lang w:bidi="ar-EG"/>
        </w:rPr>
        <w:t xml:space="preserve"> (</w:t>
      </w:r>
      <w:r w:rsidRPr="001F6F41">
        <w:rPr>
          <w:rFonts w:eastAsia="SimSun"/>
          <w:i/>
          <w:iCs/>
          <w:lang w:bidi="ar-EG"/>
        </w:rPr>
        <w:t>N</w:t>
      </w:r>
      <w:r>
        <w:rPr>
          <w:rFonts w:eastAsia="SimSun" w:hint="cs"/>
          <w:rtl/>
          <w:lang w:bidi="ar-EG"/>
        </w:rPr>
        <w:t xml:space="preserve"> =</w:t>
      </w:r>
      <w:r w:rsidR="005A497A">
        <w:rPr>
          <w:rFonts w:eastAsia="SimSun" w:hint="cs"/>
          <w:rtl/>
          <w:lang w:bidi="ar-EG"/>
        </w:rPr>
        <w:t xml:space="preserve"> </w:t>
      </w:r>
      <w:r w:rsidR="005A497A">
        <w:rPr>
          <w:rFonts w:eastAsia="SimSun"/>
          <w:lang w:bidi="ar-EG"/>
        </w:rPr>
        <w:t>6</w:t>
      </w:r>
      <w:r>
        <w:rPr>
          <w:rFonts w:eastAsia="SimSun" w:hint="cs"/>
          <w:rtl/>
          <w:lang w:bidi="ar-EG"/>
        </w:rPr>
        <w:t xml:space="preserve"> أو </w:t>
      </w:r>
      <w:r>
        <w:rPr>
          <w:rFonts w:eastAsia="SimSun"/>
          <w:lang w:bidi="ar-EG"/>
        </w:rPr>
        <w:t>8</w:t>
      </w:r>
      <w:r>
        <w:rPr>
          <w:rFonts w:eastAsia="SimSun" w:hint="cs"/>
          <w:rtl/>
          <w:lang w:bidi="ar-EG"/>
        </w:rPr>
        <w:t xml:space="preserve"> أو </w:t>
      </w:r>
      <w:r>
        <w:rPr>
          <w:rFonts w:eastAsia="SimSun"/>
          <w:lang w:bidi="ar-EG"/>
        </w:rPr>
        <w:t>12</w:t>
      </w:r>
      <w:r>
        <w:rPr>
          <w:rFonts w:eastAsia="SimSun" w:hint="cs"/>
          <w:rtl/>
          <w:lang w:bidi="ar-EG"/>
        </w:rPr>
        <w:t>) من الصور الفرعية </w:t>
      </w:r>
      <w:r>
        <w:rPr>
          <w:rFonts w:eastAsia="SimSun"/>
          <w:lang w:bidi="ar-EG"/>
        </w:rPr>
        <w:t>4K</w:t>
      </w:r>
      <w:r>
        <w:rPr>
          <w:rFonts w:eastAsia="SimSun" w:hint="cs"/>
          <w:rtl/>
          <w:lang w:bidi="ar-EG"/>
        </w:rPr>
        <w:t xml:space="preserve">، تقسم كل منها بعد ذلك لإنتاج عدد </w:t>
      </w:r>
      <w:r w:rsidRPr="001F6F41">
        <w:rPr>
          <w:rFonts w:eastAsia="SimSun"/>
        </w:rPr>
        <w:t>4</w:t>
      </w:r>
      <w:r w:rsidRPr="001F6F41">
        <w:rPr>
          <w:rFonts w:eastAsia="SimSun"/>
          <w:i/>
          <w:iCs/>
          <w:lang w:bidi="ar-EG"/>
        </w:rPr>
        <w:t>N</w:t>
      </w:r>
      <w:r>
        <w:rPr>
          <w:rFonts w:eastAsia="SimSun" w:hint="cs"/>
          <w:i/>
          <w:iCs/>
          <w:rtl/>
          <w:lang w:bidi="ar-EG"/>
        </w:rPr>
        <w:t xml:space="preserve"> </w:t>
      </w:r>
      <w:r w:rsidRPr="001F6F41">
        <w:rPr>
          <w:rFonts w:eastAsia="SimSun" w:hint="cs"/>
          <w:rtl/>
        </w:rPr>
        <w:t>صورة أساسية</w:t>
      </w:r>
      <w:r>
        <w:rPr>
          <w:rFonts w:eastAsia="SimSun" w:hint="cs"/>
          <w:i/>
          <w:iCs/>
          <w:rtl/>
          <w:lang w:bidi="ar-EG"/>
        </w:rPr>
        <w:t xml:space="preserve">. </w:t>
      </w:r>
      <w:r w:rsidRPr="001F6F41">
        <w:rPr>
          <w:rFonts w:eastAsia="SimSun" w:hint="cs"/>
          <w:rtl/>
        </w:rPr>
        <w:t>وهذا</w:t>
      </w:r>
      <w:r>
        <w:rPr>
          <w:rFonts w:eastAsia="SimSun" w:hint="cs"/>
          <w:i/>
          <w:iCs/>
          <w:rtl/>
          <w:lang w:bidi="ar-EG"/>
        </w:rPr>
        <w:t xml:space="preserve"> </w:t>
      </w:r>
      <w:r>
        <w:rPr>
          <w:rFonts w:eastAsia="SimSun" w:hint="cs"/>
          <w:rtl/>
          <w:lang w:bidi="ar-EG"/>
        </w:rPr>
        <w:t xml:space="preserve">العدد </w:t>
      </w:r>
      <w:r>
        <w:rPr>
          <w:rFonts w:eastAsia="SimSun"/>
          <w:lang w:bidi="ar-EG"/>
        </w:rPr>
        <w:t>4</w:t>
      </w:r>
      <w:r>
        <w:rPr>
          <w:rFonts w:eastAsia="SimSun"/>
          <w:i/>
          <w:iCs/>
          <w:lang w:bidi="ar-EG"/>
        </w:rPr>
        <w:t>N</w:t>
      </w:r>
      <w:r>
        <w:rPr>
          <w:rFonts w:eastAsia="SimSun" w:hint="cs"/>
          <w:rtl/>
          <w:lang w:bidi="ar-EG"/>
        </w:rPr>
        <w:t xml:space="preserve"> من الصور الأساسية يحول إلى عدد </w:t>
      </w:r>
      <w:r>
        <w:rPr>
          <w:rFonts w:eastAsia="SimSun"/>
          <w:lang w:bidi="ar-EG"/>
        </w:rPr>
        <w:t>4</w:t>
      </w:r>
      <w:r>
        <w:rPr>
          <w:rFonts w:eastAsia="SimSun"/>
          <w:i/>
          <w:iCs/>
          <w:lang w:bidi="ar-EG"/>
        </w:rPr>
        <w:t>N</w:t>
      </w:r>
      <w:r>
        <w:rPr>
          <w:rFonts w:eastAsia="SimSun" w:hint="cs"/>
          <w:i/>
          <w:iCs/>
          <w:rtl/>
          <w:lang w:bidi="ar-EG"/>
        </w:rPr>
        <w:t xml:space="preserve"> من </w:t>
      </w:r>
      <w:r w:rsidRPr="001F6F41">
        <w:rPr>
          <w:rFonts w:eastAsia="SimSun" w:hint="cs"/>
          <w:rtl/>
        </w:rPr>
        <w:t xml:space="preserve">القطارات </w:t>
      </w:r>
      <w:r>
        <w:rPr>
          <w:rFonts w:eastAsia="SimSun" w:hint="cs"/>
          <w:rtl/>
        </w:rPr>
        <w:t xml:space="preserve">الأساسية، يتم تقابل كل اثنين منها مع إشارة وصلة واحدة </w:t>
      </w:r>
      <w:r>
        <w:rPr>
          <w:rFonts w:eastAsia="SimSun"/>
        </w:rPr>
        <w:t>10G</w:t>
      </w:r>
      <w:r>
        <w:rPr>
          <w:rFonts w:eastAsia="SimSun" w:hint="cs"/>
          <w:rtl/>
          <w:lang w:bidi="ar-EG"/>
        </w:rPr>
        <w:t xml:space="preserve"> لتوليد عدد </w:t>
      </w:r>
      <w:r>
        <w:rPr>
          <w:rFonts w:eastAsia="SimSun"/>
          <w:lang w:bidi="ar-EG"/>
        </w:rPr>
        <w:t>2</w:t>
      </w:r>
      <w:r>
        <w:rPr>
          <w:rFonts w:eastAsia="SimSun"/>
          <w:i/>
          <w:iCs/>
          <w:lang w:bidi="ar-EG"/>
        </w:rPr>
        <w:t>N</w:t>
      </w:r>
      <w:r>
        <w:rPr>
          <w:rFonts w:eastAsia="SimSun" w:hint="cs"/>
          <w:i/>
          <w:iCs/>
          <w:rtl/>
          <w:lang w:bidi="ar-EG"/>
        </w:rPr>
        <w:t xml:space="preserve"> </w:t>
      </w:r>
      <w:r w:rsidRPr="001F6F41">
        <w:rPr>
          <w:rFonts w:eastAsia="SimSun" w:hint="cs"/>
          <w:rtl/>
        </w:rPr>
        <w:t>من إشارات</w:t>
      </w:r>
      <w:r>
        <w:rPr>
          <w:rFonts w:eastAsia="SimSun" w:hint="cs"/>
          <w:i/>
          <w:iCs/>
          <w:rtl/>
          <w:lang w:bidi="ar-EG"/>
        </w:rPr>
        <w:t xml:space="preserve"> </w:t>
      </w:r>
      <w:r>
        <w:rPr>
          <w:rFonts w:eastAsia="SimSun" w:hint="cs"/>
          <w:rtl/>
          <w:lang w:bidi="ar-EG"/>
        </w:rPr>
        <w:t>الوصلات </w:t>
      </w:r>
      <w:r>
        <w:rPr>
          <w:rFonts w:eastAsia="SimSun"/>
          <w:lang w:bidi="ar-EG"/>
        </w:rPr>
        <w:t>10G</w:t>
      </w:r>
      <w:r>
        <w:rPr>
          <w:rFonts w:eastAsia="SimSun" w:hint="cs"/>
          <w:rtl/>
          <w:lang w:bidi="ar-EG"/>
        </w:rPr>
        <w:t>.</w:t>
      </w:r>
    </w:p>
    <w:p w14:paraId="4BBBA653" w14:textId="77777777" w:rsidR="001F6F41" w:rsidRPr="001F6F41" w:rsidRDefault="001F6F41" w:rsidP="006925B5">
      <w:pPr>
        <w:rPr>
          <w:rFonts w:eastAsia="SimSun"/>
          <w:rtl/>
          <w:lang w:bidi="ar-EG"/>
        </w:rPr>
      </w:pPr>
      <w:r>
        <w:rPr>
          <w:rFonts w:eastAsia="SimSun" w:hint="cs"/>
          <w:rtl/>
        </w:rPr>
        <w:t>وبالنسبة لل</w:t>
      </w:r>
      <w:r w:rsidRPr="001F6F41">
        <w:rPr>
          <w:rFonts w:eastAsia="SimSun" w:hint="cs"/>
          <w:rtl/>
        </w:rPr>
        <w:t>صور </w:t>
      </w:r>
      <w:r>
        <w:rPr>
          <w:rFonts w:eastAsia="SimSun"/>
        </w:rPr>
        <w:t>4</w:t>
      </w:r>
      <w:r w:rsidRPr="001F6F41">
        <w:rPr>
          <w:rFonts w:eastAsia="SimSun"/>
        </w:rPr>
        <w:t>K/</w:t>
      </w:r>
      <w:r w:rsidRPr="001F6F41">
        <w:rPr>
          <w:rFonts w:eastAsia="SimSun"/>
          <w:i/>
          <w:iCs/>
        </w:rPr>
        <w:t>Fr</w:t>
      </w:r>
      <w:r>
        <w:rPr>
          <w:rFonts w:eastAsia="SimSun" w:hint="cs"/>
          <w:rtl/>
        </w:rPr>
        <w:t xml:space="preserve"> (</w:t>
      </w:r>
      <w:r w:rsidRPr="001F6F41">
        <w:rPr>
          <w:rFonts w:eastAsia="SimSun"/>
          <w:i/>
          <w:iCs/>
        </w:rPr>
        <w:t>Fr</w:t>
      </w:r>
      <w:r>
        <w:rPr>
          <w:rFonts w:eastAsia="SimSun" w:hint="cs"/>
          <w:rtl/>
          <w:lang w:bidi="ar-EG"/>
        </w:rPr>
        <w:t xml:space="preserve"> = </w:t>
      </w:r>
      <w:r w:rsidR="007176F7">
        <w:rPr>
          <w:rFonts w:eastAsia="SimSun"/>
          <w:lang w:bidi="ar-EG"/>
        </w:rPr>
        <w:t>120</w:t>
      </w:r>
      <w:r w:rsidR="007176F7">
        <w:rPr>
          <w:rFonts w:eastAsia="SimSun" w:hint="cs"/>
          <w:rtl/>
          <w:lang w:bidi="ar-EG"/>
        </w:rPr>
        <w:t xml:space="preserve">، </w:t>
      </w:r>
      <w:r w:rsidR="007176F7">
        <w:rPr>
          <w:rFonts w:eastAsia="SimSun"/>
          <w:lang w:bidi="ar-EG"/>
        </w:rPr>
        <w:t>120/1</w:t>
      </w:r>
      <w:r w:rsidR="006925B5">
        <w:rPr>
          <w:rFonts w:eastAsia="SimSun"/>
          <w:lang w:bidi="ar-EG"/>
        </w:rPr>
        <w:t>,</w:t>
      </w:r>
      <w:r w:rsidR="007176F7">
        <w:rPr>
          <w:rFonts w:eastAsia="SimSun"/>
          <w:lang w:bidi="ar-EG"/>
        </w:rPr>
        <w:t>001</w:t>
      </w:r>
      <w:r w:rsidR="007176F7">
        <w:rPr>
          <w:rFonts w:eastAsia="SimSun" w:hint="cs"/>
          <w:rtl/>
          <w:lang w:bidi="ar-EG"/>
        </w:rPr>
        <w:t xml:space="preserve">، </w:t>
      </w:r>
      <w:r w:rsidR="007176F7">
        <w:rPr>
          <w:rFonts w:eastAsia="SimSun"/>
          <w:lang w:bidi="ar-EG"/>
        </w:rPr>
        <w:t>100</w:t>
      </w:r>
      <w:r>
        <w:rPr>
          <w:rFonts w:eastAsia="SimSun" w:hint="cs"/>
          <w:rtl/>
          <w:lang w:bidi="ar-EG"/>
        </w:rPr>
        <w:t>)، فإن المكونات اللونية الثلاثة التي تكون الصورة ينبغي أن تقسم على التوالي إلى أربعة لإنتاج عدد </w:t>
      </w:r>
      <w:r w:rsidR="005A497A">
        <w:rPr>
          <w:rFonts w:eastAsia="SimSun"/>
          <w:i/>
          <w:iCs/>
          <w:lang w:bidi="ar-EG"/>
        </w:rPr>
        <w:t>M</w:t>
      </w:r>
      <w:r>
        <w:rPr>
          <w:rFonts w:eastAsia="SimSun" w:hint="cs"/>
          <w:rtl/>
          <w:lang w:bidi="ar-EG"/>
        </w:rPr>
        <w:t xml:space="preserve"> (</w:t>
      </w:r>
      <w:r w:rsidR="005A497A">
        <w:rPr>
          <w:rFonts w:eastAsia="SimSun"/>
          <w:i/>
          <w:iCs/>
          <w:lang w:bidi="ar-EG"/>
        </w:rPr>
        <w:t>M</w:t>
      </w:r>
      <w:r>
        <w:rPr>
          <w:rFonts w:eastAsia="SimSun" w:hint="cs"/>
          <w:rtl/>
          <w:lang w:bidi="ar-EG"/>
        </w:rPr>
        <w:t xml:space="preserve"> = </w:t>
      </w:r>
      <w:r w:rsidR="005A497A">
        <w:rPr>
          <w:rFonts w:eastAsia="SimSun"/>
          <w:lang w:bidi="ar-EG"/>
        </w:rPr>
        <w:t>6</w:t>
      </w:r>
      <w:r w:rsidR="005A497A">
        <w:rPr>
          <w:rFonts w:eastAsia="SimSun" w:hint="cs"/>
          <w:rtl/>
          <w:lang w:bidi="ar-EG"/>
        </w:rPr>
        <w:t xml:space="preserve"> </w:t>
      </w:r>
      <w:r>
        <w:rPr>
          <w:rFonts w:eastAsia="SimSun" w:hint="cs"/>
          <w:rtl/>
          <w:lang w:bidi="ar-EG"/>
        </w:rPr>
        <w:t xml:space="preserve">أو </w:t>
      </w:r>
      <w:r>
        <w:rPr>
          <w:rFonts w:eastAsia="SimSun"/>
          <w:lang w:bidi="ar-EG"/>
        </w:rPr>
        <w:t>8</w:t>
      </w:r>
      <w:r>
        <w:rPr>
          <w:rFonts w:eastAsia="SimSun" w:hint="cs"/>
          <w:rtl/>
          <w:lang w:bidi="ar-EG"/>
        </w:rPr>
        <w:t xml:space="preserve"> أو </w:t>
      </w:r>
      <w:r>
        <w:rPr>
          <w:rFonts w:eastAsia="SimSun"/>
          <w:lang w:bidi="ar-EG"/>
        </w:rPr>
        <w:t>12</w:t>
      </w:r>
      <w:r>
        <w:rPr>
          <w:rFonts w:eastAsia="SimSun" w:hint="cs"/>
          <w:rtl/>
          <w:lang w:bidi="ar-EG"/>
        </w:rPr>
        <w:t xml:space="preserve">) من الصور </w:t>
      </w:r>
      <w:r>
        <w:rPr>
          <w:rFonts w:eastAsia="SimSun" w:hint="cs"/>
          <w:rtl/>
        </w:rPr>
        <w:t>الأساسية</w:t>
      </w:r>
      <w:r w:rsidR="005A497A">
        <w:rPr>
          <w:rFonts w:eastAsia="SimSun" w:hint="cs"/>
          <w:rtl/>
          <w:lang w:bidi="ar-EG"/>
        </w:rPr>
        <w:t xml:space="preserve">. والعدد </w:t>
      </w:r>
      <w:r w:rsidR="005A497A" w:rsidRPr="005A497A">
        <w:rPr>
          <w:rFonts w:eastAsia="SimSun"/>
          <w:i/>
          <w:iCs/>
          <w:lang w:bidi="ar-EG"/>
        </w:rPr>
        <w:t>M</w:t>
      </w:r>
      <w:r w:rsidR="005A497A">
        <w:rPr>
          <w:rFonts w:eastAsia="SimSun" w:hint="cs"/>
          <w:rtl/>
          <w:lang w:bidi="ar-EG"/>
        </w:rPr>
        <w:t xml:space="preserve"> من الصور الأساسية </w:t>
      </w:r>
      <w:r w:rsidR="00DE3A1C">
        <w:rPr>
          <w:rFonts w:eastAsia="SimSun" w:hint="cs"/>
          <w:rtl/>
          <w:lang w:bidi="ar-EG"/>
        </w:rPr>
        <w:t>ت</w:t>
      </w:r>
      <w:r w:rsidR="005A497A">
        <w:rPr>
          <w:rFonts w:eastAsia="SimSun" w:hint="cs"/>
          <w:rtl/>
          <w:lang w:bidi="ar-EG"/>
        </w:rPr>
        <w:t>حول بعد ذلك إلى قطارات أساسية</w:t>
      </w:r>
      <w:r>
        <w:rPr>
          <w:rFonts w:eastAsia="SimSun" w:hint="cs"/>
          <w:rtl/>
        </w:rPr>
        <w:t xml:space="preserve">، يتم تقابل كل اثنين منها مع إشارة وصلة واحدة </w:t>
      </w:r>
      <w:r>
        <w:rPr>
          <w:rFonts w:eastAsia="SimSun"/>
        </w:rPr>
        <w:t>10G</w:t>
      </w:r>
      <w:r>
        <w:rPr>
          <w:rFonts w:eastAsia="SimSun" w:hint="cs"/>
          <w:rtl/>
          <w:lang w:bidi="ar-EG"/>
        </w:rPr>
        <w:t xml:space="preserve"> لتوليد عدد </w:t>
      </w:r>
      <w:r w:rsidR="005A497A">
        <w:rPr>
          <w:rFonts w:eastAsia="SimSun"/>
          <w:lang w:bidi="ar-EG"/>
        </w:rPr>
        <w:t>4</w:t>
      </w:r>
      <w:r w:rsidR="005A497A">
        <w:rPr>
          <w:rFonts w:eastAsia="SimSun" w:hint="cs"/>
          <w:rtl/>
          <w:lang w:bidi="ar-EG"/>
        </w:rPr>
        <w:t xml:space="preserve"> أو </w:t>
      </w:r>
      <w:r w:rsidR="005A497A">
        <w:rPr>
          <w:rFonts w:eastAsia="SimSun"/>
          <w:lang w:bidi="ar-EG"/>
        </w:rPr>
        <w:t>6</w:t>
      </w:r>
      <w:r>
        <w:rPr>
          <w:rFonts w:eastAsia="SimSun" w:hint="cs"/>
          <w:i/>
          <w:iCs/>
          <w:rtl/>
          <w:lang w:bidi="ar-EG"/>
        </w:rPr>
        <w:t xml:space="preserve"> </w:t>
      </w:r>
      <w:r w:rsidRPr="001F6F41">
        <w:rPr>
          <w:rFonts w:eastAsia="SimSun" w:hint="cs"/>
          <w:rtl/>
        </w:rPr>
        <w:t>من إشارات</w:t>
      </w:r>
      <w:r>
        <w:rPr>
          <w:rFonts w:eastAsia="SimSun" w:hint="cs"/>
          <w:i/>
          <w:iCs/>
          <w:rtl/>
          <w:lang w:bidi="ar-EG"/>
        </w:rPr>
        <w:t xml:space="preserve"> </w:t>
      </w:r>
      <w:r>
        <w:rPr>
          <w:rFonts w:eastAsia="SimSun" w:hint="cs"/>
          <w:rtl/>
          <w:lang w:bidi="ar-EG"/>
        </w:rPr>
        <w:t>الوصلات </w:t>
      </w:r>
      <w:r>
        <w:rPr>
          <w:rFonts w:eastAsia="SimSun"/>
          <w:lang w:bidi="ar-EG"/>
        </w:rPr>
        <w:t>10G</w:t>
      </w:r>
      <w:r>
        <w:rPr>
          <w:rFonts w:eastAsia="SimSun" w:hint="cs"/>
          <w:rtl/>
          <w:lang w:bidi="ar-EG"/>
        </w:rPr>
        <w:t>.</w:t>
      </w:r>
      <w:r w:rsidR="005A497A">
        <w:rPr>
          <w:rFonts w:eastAsia="SimSun" w:hint="cs"/>
          <w:rtl/>
          <w:lang w:bidi="ar-EG"/>
        </w:rPr>
        <w:t xml:space="preserve"> ويرجع السبب في عدم وجود </w:t>
      </w:r>
      <w:r w:rsidR="005A497A" w:rsidRPr="005A497A">
        <w:rPr>
          <w:rFonts w:eastAsia="SimSun"/>
          <w:i/>
          <w:iCs/>
          <w:lang w:bidi="ar-EG"/>
        </w:rPr>
        <w:t>M</w:t>
      </w:r>
      <w:r w:rsidR="005A497A">
        <w:rPr>
          <w:rFonts w:eastAsia="SimSun"/>
          <w:lang w:bidi="ar-EG"/>
        </w:rPr>
        <w:t>/2</w:t>
      </w:r>
      <w:r w:rsidR="005A497A">
        <w:rPr>
          <w:rFonts w:eastAsia="SimSun" w:hint="cs"/>
          <w:rtl/>
          <w:lang w:bidi="ar-EG"/>
        </w:rPr>
        <w:t xml:space="preserve"> إلى أن إشارات الوصلات </w:t>
      </w:r>
      <w:r w:rsidR="005A497A">
        <w:rPr>
          <w:rFonts w:eastAsia="SimSun"/>
          <w:lang w:bidi="ar-EG"/>
        </w:rPr>
        <w:t>10G</w:t>
      </w:r>
      <w:r w:rsidR="00547E2C">
        <w:rPr>
          <w:rFonts w:eastAsia="SimSun" w:hint="cs"/>
          <w:rtl/>
          <w:lang w:bidi="ar-EG"/>
        </w:rPr>
        <w:t xml:space="preserve"> تتولد ل</w:t>
      </w:r>
      <w:r w:rsidR="005A497A">
        <w:rPr>
          <w:rFonts w:eastAsia="SimSun" w:hint="cs"/>
          <w:rtl/>
          <w:lang w:bidi="ar-EG"/>
        </w:rPr>
        <w:t>كل مكون لوني. وترد المواصفات التفصيلية في الفقرة </w:t>
      </w:r>
      <w:r w:rsidR="005A497A">
        <w:rPr>
          <w:rFonts w:eastAsia="SimSun"/>
          <w:lang w:bidi="ar-EG"/>
        </w:rPr>
        <w:t>4.2.4</w:t>
      </w:r>
      <w:r w:rsidR="005A497A">
        <w:rPr>
          <w:rFonts w:eastAsia="SimSun" w:hint="cs"/>
          <w:rtl/>
          <w:lang w:bidi="ar-EG"/>
        </w:rPr>
        <w:t>.</w:t>
      </w:r>
    </w:p>
    <w:p w14:paraId="78E8A2C7" w14:textId="77777777" w:rsidR="0011431B" w:rsidRDefault="0011431B" w:rsidP="0011431B">
      <w:pPr>
        <w:pStyle w:val="FigureNo"/>
        <w:rPr>
          <w:rFonts w:eastAsia="SimSun"/>
          <w:rtl/>
        </w:rPr>
      </w:pPr>
      <w:r>
        <w:rPr>
          <w:rFonts w:eastAsia="SimSun" w:hint="cs"/>
          <w:rtl/>
        </w:rPr>
        <w:t>الشكل </w:t>
      </w:r>
      <w:r>
        <w:rPr>
          <w:rFonts w:eastAsia="SimSun"/>
        </w:rPr>
        <w:t>1-2</w:t>
      </w:r>
    </w:p>
    <w:p w14:paraId="0FB9AA53" w14:textId="77777777" w:rsidR="0011431B" w:rsidRPr="00B863E0" w:rsidRDefault="005A497A" w:rsidP="006925B5">
      <w:pPr>
        <w:pStyle w:val="FigureTitle"/>
        <w:rPr>
          <w:rFonts w:eastAsia="SimSun"/>
          <w:sz w:val="22"/>
          <w:szCs w:val="30"/>
          <w:rtl/>
        </w:rPr>
      </w:pPr>
      <w:r w:rsidRPr="00B863E0">
        <w:rPr>
          <w:rFonts w:eastAsia="SimSun" w:hint="cs"/>
          <w:sz w:val="22"/>
          <w:szCs w:val="30"/>
          <w:rtl/>
        </w:rPr>
        <w:t>تقابل الصور </w:t>
      </w:r>
      <w:r w:rsidRPr="00B863E0">
        <w:rPr>
          <w:rFonts w:eastAsia="SimSun"/>
          <w:sz w:val="22"/>
          <w:szCs w:val="30"/>
        </w:rPr>
        <w:t>8K</w:t>
      </w:r>
      <w:r w:rsidRPr="00B863E0">
        <w:rPr>
          <w:rFonts w:eastAsia="SimSun" w:hint="cs"/>
          <w:sz w:val="22"/>
          <w:szCs w:val="30"/>
          <w:rtl/>
        </w:rPr>
        <w:t xml:space="preserve"> ذات تردد الرتل </w:t>
      </w:r>
      <w:r w:rsidR="0075292F" w:rsidRPr="00B863E0">
        <w:rPr>
          <w:rFonts w:eastAsia="SimSun"/>
          <w:sz w:val="22"/>
          <w:szCs w:val="30"/>
          <w:lang w:val="en-GB"/>
        </w:rPr>
        <w:t>Hz</w:t>
      </w:r>
      <w:r w:rsidR="0075292F" w:rsidRPr="00B863E0">
        <w:rPr>
          <w:rFonts w:eastAsia="SimSun" w:hint="eastAsia"/>
          <w:sz w:val="22"/>
          <w:szCs w:val="30"/>
          <w:lang w:val="en-US"/>
        </w:rPr>
        <w:t> </w:t>
      </w:r>
      <w:r w:rsidRPr="00B863E0">
        <w:rPr>
          <w:rFonts w:eastAsia="SimSun"/>
          <w:sz w:val="22"/>
          <w:szCs w:val="30"/>
        </w:rPr>
        <w:t>120</w:t>
      </w:r>
      <w:r w:rsidRPr="00B863E0">
        <w:rPr>
          <w:rFonts w:eastAsia="SimSun" w:hint="cs"/>
          <w:sz w:val="22"/>
          <w:szCs w:val="30"/>
          <w:rtl/>
        </w:rPr>
        <w:t xml:space="preserve"> أو </w:t>
      </w:r>
      <w:r w:rsidR="0075292F" w:rsidRPr="00B863E0">
        <w:rPr>
          <w:rFonts w:eastAsia="SimSun"/>
          <w:sz w:val="22"/>
          <w:szCs w:val="30"/>
          <w:lang w:val="en-GB"/>
        </w:rPr>
        <w:t>Hz</w:t>
      </w:r>
      <w:r w:rsidR="0075292F" w:rsidRPr="00B863E0">
        <w:rPr>
          <w:rFonts w:eastAsia="SimSun" w:hint="eastAsia"/>
          <w:sz w:val="22"/>
          <w:szCs w:val="30"/>
          <w:lang w:val="en-US"/>
        </w:rPr>
        <w:t> </w:t>
      </w:r>
      <w:r w:rsidRPr="00B863E0">
        <w:rPr>
          <w:rFonts w:eastAsia="SimSun"/>
          <w:sz w:val="22"/>
          <w:szCs w:val="30"/>
        </w:rPr>
        <w:t>120</w:t>
      </w:r>
      <w:r w:rsidR="007D00FC" w:rsidRPr="00B863E0">
        <w:rPr>
          <w:rFonts w:eastAsia="SimSun"/>
          <w:sz w:val="22"/>
          <w:szCs w:val="30"/>
          <w:lang w:val="en-US"/>
        </w:rPr>
        <w:t>/</w:t>
      </w:r>
      <w:r w:rsidRPr="00B863E0">
        <w:rPr>
          <w:rFonts w:eastAsia="SimSun"/>
          <w:sz w:val="22"/>
          <w:szCs w:val="30"/>
        </w:rPr>
        <w:t>1</w:t>
      </w:r>
      <w:r w:rsidR="006925B5">
        <w:rPr>
          <w:rFonts w:eastAsia="SimSun"/>
          <w:sz w:val="22"/>
          <w:szCs w:val="30"/>
        </w:rPr>
        <w:t>,</w:t>
      </w:r>
      <w:r w:rsidRPr="00B863E0">
        <w:rPr>
          <w:rFonts w:eastAsia="SimSun"/>
          <w:sz w:val="22"/>
          <w:szCs w:val="30"/>
        </w:rPr>
        <w:t>001</w:t>
      </w:r>
      <w:r w:rsidRPr="00B863E0">
        <w:rPr>
          <w:rFonts w:eastAsia="SimSun" w:hint="cs"/>
          <w:sz w:val="22"/>
          <w:szCs w:val="30"/>
          <w:rtl/>
        </w:rPr>
        <w:t xml:space="preserve"> أو </w:t>
      </w:r>
      <w:r w:rsidRPr="00B863E0">
        <w:rPr>
          <w:rFonts w:eastAsia="SimSun"/>
          <w:sz w:val="22"/>
          <w:szCs w:val="30"/>
        </w:rPr>
        <w:t>Hz 100</w:t>
      </w:r>
    </w:p>
    <w:p w14:paraId="60C7F9B5" w14:textId="77777777" w:rsidR="0011431B" w:rsidRDefault="007D00FC" w:rsidP="0011431B">
      <w:pPr>
        <w:spacing w:before="100" w:beforeAutospacing="1" w:after="100" w:afterAutospacing="1" w:line="240" w:lineRule="auto"/>
        <w:jc w:val="center"/>
        <w:rPr>
          <w:rFonts w:eastAsia="SimSun"/>
          <w:rtl/>
          <w:lang w:bidi="ar-EG"/>
        </w:rPr>
      </w:pPr>
      <w:r>
        <w:rPr>
          <w:rFonts w:eastAsia="SimSun"/>
          <w:noProof/>
          <w:rtl/>
          <w:lang w:eastAsia="zh-CN"/>
        </w:rPr>
        <mc:AlternateContent>
          <mc:Choice Requires="wpg">
            <w:drawing>
              <wp:anchor distT="0" distB="0" distL="114300" distR="114300" simplePos="0" relativeHeight="251946496" behindDoc="0" locked="0" layoutInCell="1" allowOverlap="1" wp14:anchorId="3024DEE1" wp14:editId="11872453">
                <wp:simplePos x="0" y="0"/>
                <wp:positionH relativeFrom="column">
                  <wp:posOffset>835660</wp:posOffset>
                </wp:positionH>
                <wp:positionV relativeFrom="paragraph">
                  <wp:posOffset>74295</wp:posOffset>
                </wp:positionV>
                <wp:extent cx="4728438" cy="2417116"/>
                <wp:effectExtent l="0" t="0" r="15240" b="2540"/>
                <wp:wrapNone/>
                <wp:docPr id="408" name="Group 408"/>
                <wp:cNvGraphicFramePr/>
                <a:graphic xmlns:a="http://schemas.openxmlformats.org/drawingml/2006/main">
                  <a:graphicData uri="http://schemas.microsoft.com/office/word/2010/wordprocessingGroup">
                    <wpg:wgp>
                      <wpg:cNvGrpSpPr/>
                      <wpg:grpSpPr>
                        <a:xfrm>
                          <a:off x="0" y="0"/>
                          <a:ext cx="4728438" cy="2417116"/>
                          <a:chOff x="0" y="0"/>
                          <a:chExt cx="4728438" cy="2417116"/>
                        </a:xfrm>
                      </wpg:grpSpPr>
                      <wps:wsp>
                        <wps:cNvPr id="400" name="Text Box 400"/>
                        <wps:cNvSpPr txBox="1"/>
                        <wps:spPr>
                          <a:xfrm>
                            <a:off x="0" y="64770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E7E14" w14:textId="77777777" w:rsidR="00A5719D" w:rsidRPr="00E357B7" w:rsidRDefault="00A5719D" w:rsidP="005A497A">
                              <w:pPr>
                                <w:spacing w:before="40" w:after="40" w:line="240" w:lineRule="exact"/>
                                <w:jc w:val="center"/>
                                <w:rPr>
                                  <w:sz w:val="18"/>
                                  <w:szCs w:val="24"/>
                                  <w:lang w:bidi="ar-EG"/>
                                </w:rPr>
                              </w:pPr>
                              <w:r>
                                <w:rPr>
                                  <w:rFonts w:hint="cs"/>
                                  <w:sz w:val="18"/>
                                  <w:szCs w:val="24"/>
                                  <w:rtl/>
                                  <w:lang w:bidi="ar-EG"/>
                                </w:rPr>
                                <w:t>صورة </w:t>
                              </w:r>
                              <w:r>
                                <w:rPr>
                                  <w:sz w:val="18"/>
                                  <w:szCs w:val="24"/>
                                  <w:lang w:bidi="ar-EG"/>
                                </w:rPr>
                                <w:t>8K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1" name="Text Box 401"/>
                        <wps:cNvSpPr txBox="1"/>
                        <wps:spPr>
                          <a:xfrm>
                            <a:off x="1117600" y="19050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88ACF" w14:textId="77777777" w:rsidR="00A5719D" w:rsidRPr="00E357B7" w:rsidRDefault="00A5719D" w:rsidP="005A497A">
                              <w:pPr>
                                <w:spacing w:before="40" w:after="40" w:line="240" w:lineRule="exact"/>
                                <w:jc w:val="center"/>
                                <w:rPr>
                                  <w:sz w:val="18"/>
                                  <w:szCs w:val="24"/>
                                  <w:rtl/>
                                  <w:lang w:bidi="ar-EG"/>
                                </w:rPr>
                              </w:pPr>
                              <w:r>
                                <w:rPr>
                                  <w:rFonts w:hint="cs"/>
                                  <w:sz w:val="18"/>
                                  <w:szCs w:val="24"/>
                                  <w:rtl/>
                                  <w:lang w:bidi="ar-EG"/>
                                </w:rPr>
                                <w:t>صورة فرعية </w:t>
                              </w:r>
                              <w:r>
                                <w:rPr>
                                  <w:sz w:val="18"/>
                                  <w:szCs w:val="24"/>
                                  <w:lang w:bidi="ar-EG"/>
                                </w:rPr>
                                <w:t>4K</w:t>
                              </w:r>
                            </w:p>
                            <w:p w14:paraId="2B8210C6" w14:textId="77777777" w:rsidR="00A5719D" w:rsidRPr="00E357B7" w:rsidRDefault="00A5719D" w:rsidP="005A497A">
                              <w:pPr>
                                <w:spacing w:before="40" w:after="40" w:line="240" w:lineRule="exact"/>
                                <w:jc w:val="center"/>
                                <w:rPr>
                                  <w:sz w:val="18"/>
                                  <w:szCs w:val="24"/>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2" name="Text Box 402"/>
                        <wps:cNvSpPr txBox="1"/>
                        <wps:spPr>
                          <a:xfrm>
                            <a:off x="1987550" y="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E49CC3" w14:textId="77777777" w:rsidR="00A5719D" w:rsidRPr="00E357B7" w:rsidRDefault="00A5719D" w:rsidP="005A497A">
                              <w:pPr>
                                <w:spacing w:before="40" w:after="40" w:line="240" w:lineRule="exact"/>
                                <w:jc w:val="center"/>
                                <w:rPr>
                                  <w:sz w:val="18"/>
                                  <w:szCs w:val="24"/>
                                  <w:rtl/>
                                  <w:lang w:bidi="ar-EG"/>
                                </w:rPr>
                              </w:pPr>
                              <w:r>
                                <w:rPr>
                                  <w:rFonts w:hint="cs"/>
                                  <w:sz w:val="18"/>
                                  <w:szCs w:val="24"/>
                                  <w:rtl/>
                                  <w:lang w:bidi="ar-EG"/>
                                </w:rPr>
                                <w:t>صورة أساسية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3" name="Text Box 403"/>
                        <wps:cNvSpPr txBox="1"/>
                        <wps:spPr>
                          <a:xfrm>
                            <a:off x="2895600" y="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12D959" w14:textId="77777777" w:rsidR="00A5719D" w:rsidRPr="00E357B7" w:rsidRDefault="00A5719D" w:rsidP="005A497A">
                              <w:pPr>
                                <w:spacing w:before="40" w:after="40" w:line="240" w:lineRule="exact"/>
                                <w:jc w:val="center"/>
                                <w:rPr>
                                  <w:sz w:val="18"/>
                                  <w:szCs w:val="24"/>
                                  <w:rtl/>
                                  <w:lang w:bidi="ar-EG"/>
                                </w:rPr>
                              </w:pPr>
                              <w:r>
                                <w:rPr>
                                  <w:rFonts w:hint="cs"/>
                                  <w:sz w:val="18"/>
                                  <w:szCs w:val="24"/>
                                  <w:rtl/>
                                  <w:lang w:bidi="ar-EG"/>
                                </w:rPr>
                                <w:t>قطار أساسي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4" name="Text Box 404"/>
                        <wps:cNvSpPr txBox="1"/>
                        <wps:spPr>
                          <a:xfrm>
                            <a:off x="3644900" y="1270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4E2A9" w14:textId="77777777" w:rsidR="00A5719D" w:rsidRPr="00E357B7" w:rsidRDefault="00A5719D" w:rsidP="005A497A">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5" name="Text Box 405"/>
                        <wps:cNvSpPr txBox="1"/>
                        <wps:spPr>
                          <a:xfrm>
                            <a:off x="76200" y="219710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C5D43" w14:textId="77777777" w:rsidR="00A5719D" w:rsidRPr="00E357B7" w:rsidRDefault="00A5719D" w:rsidP="005A497A">
                              <w:pPr>
                                <w:spacing w:before="40" w:after="40" w:line="240" w:lineRule="exact"/>
                                <w:jc w:val="center"/>
                                <w:rPr>
                                  <w:sz w:val="18"/>
                                  <w:szCs w:val="24"/>
                                  <w:rtl/>
                                  <w:lang w:bidi="ar-EG"/>
                                </w:rPr>
                              </w:pPr>
                              <w:r>
                                <w:rPr>
                                  <w:rFonts w:hint="cs"/>
                                  <w:sz w:val="18"/>
                                  <w:szCs w:val="24"/>
                                  <w:rtl/>
                                  <w:lang w:bidi="ar-EG"/>
                                </w:rPr>
                                <w:t>المكونات اللونية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024DEE1" id="Group 408" o:spid="_x0000_s1462" style="position:absolute;left:0;text-align:left;margin-left:65.8pt;margin-top:5.85pt;width:372.3pt;height:190.3pt;z-index:251946496" coordsize="47284,2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">
                <v:shape id="Text Box 400" o:spid="_x0000_s1463" type="#_x0000_t202" style="position:absolute;top:6477;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" filled="f" stroked="f" strokeweight=".5pt">
                  <v:textbox inset="0,0,0,0">
                    <w:txbxContent>
                      <w:p w14:paraId="633E7E14" w14:textId="77777777" w:rsidR="00A5719D" w:rsidRPr="00E357B7" w:rsidRDefault="00A5719D" w:rsidP="005A497A">
                        <w:pPr>
                          <w:spacing w:before="40" w:after="40" w:line="240" w:lineRule="exact"/>
                          <w:jc w:val="center"/>
                          <w:rPr>
                            <w:sz w:val="18"/>
                            <w:szCs w:val="24"/>
                            <w:lang w:bidi="ar-EG"/>
                          </w:rPr>
                        </w:pPr>
                        <w:r>
                          <w:rPr>
                            <w:rFonts w:hint="cs"/>
                            <w:sz w:val="18"/>
                            <w:szCs w:val="24"/>
                            <w:rtl/>
                            <w:lang w:bidi="ar-EG"/>
                          </w:rPr>
                          <w:t>صورة </w:t>
                        </w:r>
                        <w:r>
                          <w:rPr>
                            <w:sz w:val="18"/>
                            <w:szCs w:val="24"/>
                            <w:lang w:bidi="ar-EG"/>
                          </w:rPr>
                          <w:t>8K</w:t>
                        </w:r>
                      </w:p>
                    </w:txbxContent>
                  </v:textbox>
                </v:shape>
                <v:shape id="Text Box 401" o:spid="_x0000_s1464" type="#_x0000_t202" style="position:absolute;left:11176;top:1905;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" filled="f" stroked="f" strokeweight=".5pt">
                  <v:textbox inset="0,0,0,0">
                    <w:txbxContent>
                      <w:p w14:paraId="5FC88ACF" w14:textId="77777777" w:rsidR="00A5719D" w:rsidRPr="00E357B7" w:rsidRDefault="00A5719D" w:rsidP="005A497A">
                        <w:pPr>
                          <w:spacing w:before="40" w:after="40" w:line="240" w:lineRule="exact"/>
                          <w:jc w:val="center"/>
                          <w:rPr>
                            <w:sz w:val="18"/>
                            <w:szCs w:val="24"/>
                            <w:rtl/>
                            <w:lang w:bidi="ar-EG"/>
                          </w:rPr>
                        </w:pPr>
                        <w:r>
                          <w:rPr>
                            <w:rFonts w:hint="cs"/>
                            <w:sz w:val="18"/>
                            <w:szCs w:val="24"/>
                            <w:rtl/>
                            <w:lang w:bidi="ar-EG"/>
                          </w:rPr>
                          <w:t>صورة فرعية </w:t>
                        </w:r>
                        <w:r>
                          <w:rPr>
                            <w:sz w:val="18"/>
                            <w:szCs w:val="24"/>
                            <w:lang w:bidi="ar-EG"/>
                          </w:rPr>
                          <w:t>4K</w:t>
                        </w:r>
                      </w:p>
                      <w:p w14:paraId="2B8210C6" w14:textId="77777777" w:rsidR="00A5719D" w:rsidRPr="00E357B7" w:rsidRDefault="00A5719D" w:rsidP="005A497A">
                        <w:pPr>
                          <w:spacing w:before="40" w:after="40" w:line="240" w:lineRule="exact"/>
                          <w:jc w:val="center"/>
                          <w:rPr>
                            <w:sz w:val="18"/>
                            <w:szCs w:val="24"/>
                            <w:rtl/>
                            <w:lang w:bidi="ar-EG"/>
                          </w:rPr>
                        </w:pPr>
                      </w:p>
                    </w:txbxContent>
                  </v:textbox>
                </v:shape>
                <v:shape id="Text Box 402" o:spid="_x0000_s1465" type="#_x0000_t202" style="position:absolute;left:19875;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" filled="f" stroked="f" strokeweight=".5pt">
                  <v:textbox inset="0,0,0,0">
                    <w:txbxContent>
                      <w:p w14:paraId="67E49CC3" w14:textId="77777777" w:rsidR="00A5719D" w:rsidRPr="00E357B7" w:rsidRDefault="00A5719D" w:rsidP="005A497A">
                        <w:pPr>
                          <w:spacing w:before="40" w:after="40" w:line="240" w:lineRule="exact"/>
                          <w:jc w:val="center"/>
                          <w:rPr>
                            <w:sz w:val="18"/>
                            <w:szCs w:val="24"/>
                            <w:rtl/>
                            <w:lang w:bidi="ar-EG"/>
                          </w:rPr>
                        </w:pPr>
                        <w:r>
                          <w:rPr>
                            <w:rFonts w:hint="cs"/>
                            <w:sz w:val="18"/>
                            <w:szCs w:val="24"/>
                            <w:rtl/>
                            <w:lang w:bidi="ar-EG"/>
                          </w:rPr>
                          <w:t>صورة أساسية</w:t>
                        </w:r>
                      </w:p>
                    </w:txbxContent>
                  </v:textbox>
                </v:shape>
                <v:shape id="Text Box 403" o:spid="_x0000_s1466" type="#_x0000_t202" style="position:absolute;left:28956;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" filled="f" stroked="f" strokeweight=".5pt">
                  <v:textbox inset="0,0,0,0">
                    <w:txbxContent>
                      <w:p w14:paraId="7A12D959" w14:textId="77777777" w:rsidR="00A5719D" w:rsidRPr="00E357B7" w:rsidRDefault="00A5719D" w:rsidP="005A497A">
                        <w:pPr>
                          <w:spacing w:before="40" w:after="40" w:line="240" w:lineRule="exact"/>
                          <w:jc w:val="center"/>
                          <w:rPr>
                            <w:sz w:val="18"/>
                            <w:szCs w:val="24"/>
                            <w:rtl/>
                            <w:lang w:bidi="ar-EG"/>
                          </w:rPr>
                        </w:pPr>
                        <w:r>
                          <w:rPr>
                            <w:rFonts w:hint="cs"/>
                            <w:sz w:val="18"/>
                            <w:szCs w:val="24"/>
                            <w:rtl/>
                            <w:lang w:bidi="ar-EG"/>
                          </w:rPr>
                          <w:t>قطار أساسي</w:t>
                        </w:r>
                      </w:p>
                    </w:txbxContent>
                  </v:textbox>
                </v:shape>
                <v:shape id="Text Box 404" o:spid="_x0000_s1467" type="#_x0000_t202" style="position:absolute;left:36449;top:127;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" filled="f" stroked="f" strokeweight=".5pt">
                  <v:textbox inset="0,0,0,0">
                    <w:txbxContent>
                      <w:p w14:paraId="0594E2A9" w14:textId="77777777" w:rsidR="00A5719D" w:rsidRPr="00E357B7" w:rsidRDefault="00A5719D" w:rsidP="005A497A">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v:textbox>
                </v:shape>
                <v:shape id="Text Box 405" o:spid="_x0000_s1468" type="#_x0000_t202" style="position:absolute;left:762;top:21971;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" filled="f" stroked="f" strokeweight=".5pt">
                  <v:textbox inset="0,0,0,0">
                    <w:txbxContent>
                      <w:p w14:paraId="0A5C5D43" w14:textId="77777777" w:rsidR="00A5719D" w:rsidRPr="00E357B7" w:rsidRDefault="00A5719D" w:rsidP="005A497A">
                        <w:pPr>
                          <w:spacing w:before="40" w:after="40" w:line="240" w:lineRule="exact"/>
                          <w:jc w:val="center"/>
                          <w:rPr>
                            <w:sz w:val="18"/>
                            <w:szCs w:val="24"/>
                            <w:rtl/>
                            <w:lang w:bidi="ar-EG"/>
                          </w:rPr>
                        </w:pPr>
                        <w:r>
                          <w:rPr>
                            <w:rFonts w:hint="cs"/>
                            <w:sz w:val="18"/>
                            <w:szCs w:val="24"/>
                            <w:rtl/>
                            <w:lang w:bidi="ar-EG"/>
                          </w:rPr>
                          <w:t>المكونات اللونية</w:t>
                        </w:r>
                      </w:p>
                    </w:txbxContent>
                  </v:textbox>
                </v:shape>
              </v:group>
            </w:pict>
          </mc:Fallback>
        </mc:AlternateContent>
      </w:r>
      <w:r>
        <w:rPr>
          <w:rFonts w:eastAsia="SimSun"/>
          <w:noProof/>
          <w:rtl/>
          <w:lang w:eastAsia="zh-CN"/>
        </w:rPr>
        <w:drawing>
          <wp:inline distT="0" distB="0" distL="0" distR="0" wp14:anchorId="08893BAE" wp14:editId="13C3262E">
            <wp:extent cx="4561905" cy="267619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1.png"/>
                    <pic:cNvPicPr/>
                  </pic:nvPicPr>
                  <pic:blipFill>
                    <a:blip r:embed="rId64">
                      <a:extLst>
                        <a:ext uri="{28A0092B-C50C-407E-A947-70E740481C1C}">
                          <a14:useLocalDpi xmlns:a14="http://schemas.microsoft.com/office/drawing/2010/main" val="0"/>
                        </a:ext>
                      </a:extLst>
                    </a:blip>
                    <a:stretch>
                      <a:fillRect/>
                    </a:stretch>
                  </pic:blipFill>
                  <pic:spPr>
                    <a:xfrm>
                      <a:off x="0" y="0"/>
                      <a:ext cx="4561905" cy="2676190"/>
                    </a:xfrm>
                    <a:prstGeom prst="rect">
                      <a:avLst/>
                    </a:prstGeom>
                  </pic:spPr>
                </pic:pic>
              </a:graphicData>
            </a:graphic>
          </wp:inline>
        </w:drawing>
      </w:r>
    </w:p>
    <w:p w14:paraId="72C3807F" w14:textId="77777777" w:rsidR="0011431B" w:rsidRDefault="0011431B" w:rsidP="0011431B">
      <w:pPr>
        <w:pStyle w:val="FigureNo"/>
        <w:rPr>
          <w:rFonts w:eastAsia="SimSun"/>
          <w:rtl/>
        </w:rPr>
      </w:pPr>
      <w:r>
        <w:rPr>
          <w:rFonts w:eastAsia="SimSun" w:hint="cs"/>
          <w:rtl/>
        </w:rPr>
        <w:lastRenderedPageBreak/>
        <w:t>الشكل </w:t>
      </w:r>
      <w:r>
        <w:rPr>
          <w:rFonts w:eastAsia="SimSun"/>
        </w:rPr>
        <w:t>2-2</w:t>
      </w:r>
    </w:p>
    <w:p w14:paraId="51258FFB" w14:textId="77777777" w:rsidR="0011431B" w:rsidRPr="00B863E0" w:rsidRDefault="007D00FC" w:rsidP="006925B5">
      <w:pPr>
        <w:pStyle w:val="FigureTitle"/>
        <w:rPr>
          <w:rFonts w:eastAsia="SimSun"/>
          <w:sz w:val="22"/>
          <w:szCs w:val="30"/>
          <w:rtl/>
        </w:rPr>
      </w:pPr>
      <w:r w:rsidRPr="00B863E0">
        <w:rPr>
          <w:rFonts w:eastAsia="SimSun" w:hint="cs"/>
          <w:sz w:val="22"/>
          <w:szCs w:val="30"/>
          <w:rtl/>
        </w:rPr>
        <w:t>استعراض لتقابل الصور </w:t>
      </w:r>
      <w:r w:rsidRPr="00B863E0">
        <w:rPr>
          <w:rFonts w:eastAsia="SimSun"/>
          <w:sz w:val="22"/>
          <w:szCs w:val="30"/>
        </w:rPr>
        <w:t>4K</w:t>
      </w:r>
      <w:r w:rsidRPr="00B863E0">
        <w:rPr>
          <w:rFonts w:eastAsia="SimSun" w:hint="cs"/>
          <w:sz w:val="22"/>
          <w:szCs w:val="30"/>
          <w:rtl/>
        </w:rPr>
        <w:t xml:space="preserve"> ذات تردد الرتل </w:t>
      </w:r>
      <w:r w:rsidR="005C260D" w:rsidRPr="00B863E0">
        <w:rPr>
          <w:rFonts w:eastAsia="SimSun"/>
          <w:sz w:val="22"/>
          <w:szCs w:val="30"/>
          <w:lang w:val="en-GB"/>
        </w:rPr>
        <w:t>Hz</w:t>
      </w:r>
      <w:r w:rsidR="005C260D" w:rsidRPr="00B863E0">
        <w:rPr>
          <w:rFonts w:eastAsia="SimSun" w:hint="eastAsia"/>
          <w:sz w:val="22"/>
          <w:szCs w:val="30"/>
          <w:lang w:val="en-US"/>
        </w:rPr>
        <w:t> </w:t>
      </w:r>
      <w:r w:rsidRPr="00B863E0">
        <w:rPr>
          <w:rFonts w:eastAsia="SimSun"/>
          <w:sz w:val="22"/>
          <w:szCs w:val="30"/>
        </w:rPr>
        <w:t>120</w:t>
      </w:r>
      <w:r w:rsidRPr="00B863E0">
        <w:rPr>
          <w:rFonts w:eastAsia="SimSun" w:hint="cs"/>
          <w:sz w:val="22"/>
          <w:szCs w:val="30"/>
          <w:rtl/>
        </w:rPr>
        <w:t xml:space="preserve"> أو </w:t>
      </w:r>
      <w:r w:rsidR="005C260D" w:rsidRPr="00B863E0">
        <w:rPr>
          <w:rFonts w:eastAsia="SimSun"/>
          <w:sz w:val="22"/>
          <w:szCs w:val="30"/>
          <w:lang w:val="en-GB"/>
        </w:rPr>
        <w:t>Hz</w:t>
      </w:r>
      <w:r w:rsidR="005C260D" w:rsidRPr="00B863E0">
        <w:rPr>
          <w:rFonts w:eastAsia="SimSun" w:hint="eastAsia"/>
          <w:sz w:val="22"/>
          <w:szCs w:val="30"/>
          <w:lang w:val="en-US"/>
        </w:rPr>
        <w:t> </w:t>
      </w:r>
      <w:r w:rsidRPr="00B863E0">
        <w:rPr>
          <w:rFonts w:eastAsia="SimSun"/>
          <w:sz w:val="22"/>
          <w:szCs w:val="30"/>
        </w:rPr>
        <w:t>120/1</w:t>
      </w:r>
      <w:r w:rsidR="006925B5">
        <w:rPr>
          <w:rFonts w:eastAsia="SimSun"/>
          <w:sz w:val="22"/>
          <w:szCs w:val="30"/>
        </w:rPr>
        <w:t>,</w:t>
      </w:r>
      <w:r w:rsidRPr="00B863E0">
        <w:rPr>
          <w:rFonts w:eastAsia="SimSun"/>
          <w:sz w:val="22"/>
          <w:szCs w:val="30"/>
        </w:rPr>
        <w:t>001</w:t>
      </w:r>
      <w:r w:rsidRPr="00B863E0">
        <w:rPr>
          <w:rFonts w:eastAsia="SimSun" w:hint="cs"/>
          <w:sz w:val="22"/>
          <w:szCs w:val="30"/>
          <w:rtl/>
        </w:rPr>
        <w:t xml:space="preserve"> أو </w:t>
      </w:r>
      <w:r w:rsidRPr="00B863E0">
        <w:rPr>
          <w:rFonts w:eastAsia="SimSun"/>
          <w:sz w:val="22"/>
          <w:szCs w:val="30"/>
        </w:rPr>
        <w:t>Hz 100</w:t>
      </w:r>
    </w:p>
    <w:p w14:paraId="2911762A" w14:textId="77777777" w:rsidR="0011431B" w:rsidRDefault="007D00FC" w:rsidP="0011431B">
      <w:pPr>
        <w:spacing w:before="100" w:beforeAutospacing="1" w:after="100" w:afterAutospacing="1" w:line="240" w:lineRule="auto"/>
        <w:jc w:val="center"/>
        <w:rPr>
          <w:rFonts w:eastAsia="SimSun"/>
          <w:rtl/>
          <w:lang w:bidi="ar-EG"/>
        </w:rPr>
      </w:pPr>
      <w:r>
        <w:rPr>
          <w:rFonts w:eastAsia="SimSun"/>
          <w:noProof/>
          <w:rtl/>
          <w:lang w:eastAsia="zh-CN"/>
        </w:rPr>
        <mc:AlternateContent>
          <mc:Choice Requires="wpg">
            <w:drawing>
              <wp:anchor distT="0" distB="0" distL="114300" distR="114300" simplePos="0" relativeHeight="251948544" behindDoc="0" locked="0" layoutInCell="1" allowOverlap="1" wp14:anchorId="409C6D61" wp14:editId="4C1D04B2">
                <wp:simplePos x="0" y="0"/>
                <wp:positionH relativeFrom="column">
                  <wp:posOffset>924560</wp:posOffset>
                </wp:positionH>
                <wp:positionV relativeFrom="paragraph">
                  <wp:posOffset>78740</wp:posOffset>
                </wp:positionV>
                <wp:extent cx="4315688" cy="2105966"/>
                <wp:effectExtent l="0" t="0" r="8890" b="8890"/>
                <wp:wrapNone/>
                <wp:docPr id="409" name="Group 409"/>
                <wp:cNvGraphicFramePr/>
                <a:graphic xmlns:a="http://schemas.openxmlformats.org/drawingml/2006/main">
                  <a:graphicData uri="http://schemas.microsoft.com/office/word/2010/wordprocessingGroup">
                    <wpg:wgp>
                      <wpg:cNvGrpSpPr/>
                      <wpg:grpSpPr>
                        <a:xfrm>
                          <a:off x="0" y="0"/>
                          <a:ext cx="4315688" cy="2105966"/>
                          <a:chOff x="558800" y="0"/>
                          <a:chExt cx="4315688" cy="2105966"/>
                        </a:xfrm>
                      </wpg:grpSpPr>
                      <wps:wsp>
                        <wps:cNvPr id="410" name="Text Box 410"/>
                        <wps:cNvSpPr txBox="1"/>
                        <wps:spPr>
                          <a:xfrm>
                            <a:off x="558800" y="60960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1393B" w14:textId="77777777" w:rsidR="00A5719D" w:rsidRPr="00E357B7" w:rsidRDefault="00A5719D" w:rsidP="007D00FC">
                              <w:pPr>
                                <w:spacing w:before="40" w:after="40" w:line="240" w:lineRule="exact"/>
                                <w:jc w:val="center"/>
                                <w:rPr>
                                  <w:sz w:val="18"/>
                                  <w:szCs w:val="24"/>
                                  <w:rtl/>
                                  <w:lang w:bidi="ar-EG"/>
                                </w:rPr>
                              </w:pPr>
                              <w:r>
                                <w:rPr>
                                  <w:rFonts w:hint="cs"/>
                                  <w:sz w:val="18"/>
                                  <w:szCs w:val="24"/>
                                  <w:rtl/>
                                  <w:lang w:bidi="ar-EG"/>
                                </w:rPr>
                                <w:t>صورة </w:t>
                              </w:r>
                              <w:r>
                                <w:rPr>
                                  <w:sz w:val="18"/>
                                  <w:szCs w:val="24"/>
                                  <w:lang w:bidi="ar-EG"/>
                                </w:rPr>
                                <w:t>4K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2" name="Text Box 412"/>
                        <wps:cNvSpPr txBox="1"/>
                        <wps:spPr>
                          <a:xfrm>
                            <a:off x="1949450" y="2"/>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9A9B8" w14:textId="77777777" w:rsidR="00A5719D" w:rsidRPr="00E357B7" w:rsidRDefault="00A5719D" w:rsidP="007D00FC">
                              <w:pPr>
                                <w:spacing w:before="40" w:after="40" w:line="240" w:lineRule="exact"/>
                                <w:jc w:val="center"/>
                                <w:rPr>
                                  <w:sz w:val="18"/>
                                  <w:szCs w:val="24"/>
                                  <w:rtl/>
                                  <w:lang w:bidi="ar-EG"/>
                                </w:rPr>
                              </w:pPr>
                              <w:r>
                                <w:rPr>
                                  <w:rFonts w:hint="cs"/>
                                  <w:sz w:val="18"/>
                                  <w:szCs w:val="24"/>
                                  <w:rtl/>
                                  <w:lang w:bidi="ar-EG"/>
                                </w:rPr>
                                <w:t>صورة أساسية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3" name="Text Box 413"/>
                        <wps:cNvSpPr txBox="1"/>
                        <wps:spPr>
                          <a:xfrm>
                            <a:off x="2857500" y="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E0D503" w14:textId="77777777" w:rsidR="00A5719D" w:rsidRPr="00E357B7" w:rsidRDefault="00A5719D" w:rsidP="007D00FC">
                              <w:pPr>
                                <w:spacing w:before="40" w:after="40" w:line="240" w:lineRule="exact"/>
                                <w:jc w:val="center"/>
                                <w:rPr>
                                  <w:sz w:val="18"/>
                                  <w:szCs w:val="24"/>
                                  <w:rtl/>
                                  <w:lang w:bidi="ar-EG"/>
                                </w:rPr>
                              </w:pPr>
                              <w:r>
                                <w:rPr>
                                  <w:rFonts w:hint="cs"/>
                                  <w:sz w:val="18"/>
                                  <w:szCs w:val="24"/>
                                  <w:rtl/>
                                  <w:lang w:bidi="ar-EG"/>
                                </w:rPr>
                                <w:t>قطار أساسي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4" name="Text Box 414"/>
                        <wps:cNvSpPr txBox="1"/>
                        <wps:spPr>
                          <a:xfrm>
                            <a:off x="3790950" y="2"/>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D2E116" w14:textId="77777777" w:rsidR="00A5719D" w:rsidRPr="00E357B7" w:rsidRDefault="00A5719D" w:rsidP="007D00FC">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5" name="Text Box 415"/>
                        <wps:cNvSpPr txBox="1"/>
                        <wps:spPr>
                          <a:xfrm>
                            <a:off x="628654" y="188595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C009F" w14:textId="77777777" w:rsidR="00A5719D" w:rsidRPr="00E357B7" w:rsidRDefault="00A5719D" w:rsidP="007D00FC">
                              <w:pPr>
                                <w:spacing w:before="40" w:after="40" w:line="240" w:lineRule="exact"/>
                                <w:jc w:val="center"/>
                                <w:rPr>
                                  <w:sz w:val="18"/>
                                  <w:szCs w:val="24"/>
                                  <w:rtl/>
                                  <w:lang w:bidi="ar-EG"/>
                                </w:rPr>
                              </w:pPr>
                              <w:r>
                                <w:rPr>
                                  <w:rFonts w:hint="cs"/>
                                  <w:sz w:val="18"/>
                                  <w:szCs w:val="24"/>
                                  <w:rtl/>
                                  <w:lang w:bidi="ar-EG"/>
                                </w:rPr>
                                <w:t>المكونات اللونية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9C6D61" id="Group 409" o:spid="_x0000_s1469" style="position:absolute;left:0;text-align:left;margin-left:72.8pt;margin-top:6.2pt;width:339.8pt;height:165.8pt;z-index:251948544;mso-width-relative:margin;mso-height-relative:margin" coordorigin="5588" coordsize="43156,2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">
                <v:shape id="Text Box 410" o:spid="_x0000_s1470" type="#_x0000_t202" style="position:absolute;left:5588;top:6096;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" filled="f" stroked="f" strokeweight=".5pt">
                  <v:textbox inset="0,0,0,0">
                    <w:txbxContent>
                      <w:p w14:paraId="0801393B" w14:textId="77777777" w:rsidR="00A5719D" w:rsidRPr="00E357B7" w:rsidRDefault="00A5719D" w:rsidP="007D00FC">
                        <w:pPr>
                          <w:spacing w:before="40" w:after="40" w:line="240" w:lineRule="exact"/>
                          <w:jc w:val="center"/>
                          <w:rPr>
                            <w:sz w:val="18"/>
                            <w:szCs w:val="24"/>
                            <w:rtl/>
                            <w:lang w:bidi="ar-EG"/>
                          </w:rPr>
                        </w:pPr>
                        <w:r>
                          <w:rPr>
                            <w:rFonts w:hint="cs"/>
                            <w:sz w:val="18"/>
                            <w:szCs w:val="24"/>
                            <w:rtl/>
                            <w:lang w:bidi="ar-EG"/>
                          </w:rPr>
                          <w:t>صورة </w:t>
                        </w:r>
                        <w:r>
                          <w:rPr>
                            <w:sz w:val="18"/>
                            <w:szCs w:val="24"/>
                            <w:lang w:bidi="ar-EG"/>
                          </w:rPr>
                          <w:t>4K</w:t>
                        </w:r>
                      </w:p>
                    </w:txbxContent>
                  </v:textbox>
                </v:shape>
                <v:shape id="Text Box 412" o:spid="_x0000_s1471" type="#_x0000_t202" style="position:absolute;left:19494;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" filled="f" stroked="f" strokeweight=".5pt">
                  <v:textbox inset="0,0,0,0">
                    <w:txbxContent>
                      <w:p w14:paraId="5D69A9B8" w14:textId="77777777" w:rsidR="00A5719D" w:rsidRPr="00E357B7" w:rsidRDefault="00A5719D" w:rsidP="007D00FC">
                        <w:pPr>
                          <w:spacing w:before="40" w:after="40" w:line="240" w:lineRule="exact"/>
                          <w:jc w:val="center"/>
                          <w:rPr>
                            <w:sz w:val="18"/>
                            <w:szCs w:val="24"/>
                            <w:rtl/>
                            <w:lang w:bidi="ar-EG"/>
                          </w:rPr>
                        </w:pPr>
                        <w:r>
                          <w:rPr>
                            <w:rFonts w:hint="cs"/>
                            <w:sz w:val="18"/>
                            <w:szCs w:val="24"/>
                            <w:rtl/>
                            <w:lang w:bidi="ar-EG"/>
                          </w:rPr>
                          <w:t>صورة أساسية</w:t>
                        </w:r>
                      </w:p>
                    </w:txbxContent>
                  </v:textbox>
                </v:shape>
                <v:shape id="Text Box 413" o:spid="_x0000_s1472" type="#_x0000_t202" style="position:absolute;left:28575;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" filled="f" stroked="f" strokeweight=".5pt">
                  <v:textbox inset="0,0,0,0">
                    <w:txbxContent>
                      <w:p w14:paraId="69E0D503" w14:textId="77777777" w:rsidR="00A5719D" w:rsidRPr="00E357B7" w:rsidRDefault="00A5719D" w:rsidP="007D00FC">
                        <w:pPr>
                          <w:spacing w:before="40" w:after="40" w:line="240" w:lineRule="exact"/>
                          <w:jc w:val="center"/>
                          <w:rPr>
                            <w:sz w:val="18"/>
                            <w:szCs w:val="24"/>
                            <w:rtl/>
                            <w:lang w:bidi="ar-EG"/>
                          </w:rPr>
                        </w:pPr>
                        <w:r>
                          <w:rPr>
                            <w:rFonts w:hint="cs"/>
                            <w:sz w:val="18"/>
                            <w:szCs w:val="24"/>
                            <w:rtl/>
                            <w:lang w:bidi="ar-EG"/>
                          </w:rPr>
                          <w:t>قطار أساسي</w:t>
                        </w:r>
                      </w:p>
                    </w:txbxContent>
                  </v:textbox>
                </v:shape>
                <v:shape id="Text Box 414" o:spid="_x0000_s1473" type="#_x0000_t202" style="position:absolute;left:37909;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" filled="f" stroked="f" strokeweight=".5pt">
                  <v:textbox inset="0,0,0,0">
                    <w:txbxContent>
                      <w:p w14:paraId="73D2E116" w14:textId="77777777" w:rsidR="00A5719D" w:rsidRPr="00E357B7" w:rsidRDefault="00A5719D" w:rsidP="007D00FC">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v:textbox>
                </v:shape>
                <v:shape id="Text Box 415" o:spid="_x0000_s1474" type="#_x0000_t202" style="position:absolute;left:6286;top:18859;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" filled="f" stroked="f" strokeweight=".5pt">
                  <v:textbox inset="0,0,0,0">
                    <w:txbxContent>
                      <w:p w14:paraId="572C009F" w14:textId="77777777" w:rsidR="00A5719D" w:rsidRPr="00E357B7" w:rsidRDefault="00A5719D" w:rsidP="007D00FC">
                        <w:pPr>
                          <w:spacing w:before="40" w:after="40" w:line="240" w:lineRule="exact"/>
                          <w:jc w:val="center"/>
                          <w:rPr>
                            <w:sz w:val="18"/>
                            <w:szCs w:val="24"/>
                            <w:rtl/>
                            <w:lang w:bidi="ar-EG"/>
                          </w:rPr>
                        </w:pPr>
                        <w:r>
                          <w:rPr>
                            <w:rFonts w:hint="cs"/>
                            <w:sz w:val="18"/>
                            <w:szCs w:val="24"/>
                            <w:rtl/>
                            <w:lang w:bidi="ar-EG"/>
                          </w:rPr>
                          <w:t>المكونات اللونية</w:t>
                        </w:r>
                      </w:p>
                    </w:txbxContent>
                  </v:textbox>
                </v:shape>
              </v:group>
            </w:pict>
          </mc:Fallback>
        </mc:AlternateContent>
      </w:r>
      <w:r>
        <w:rPr>
          <w:rFonts w:eastAsia="SimSun"/>
          <w:noProof/>
          <w:rtl/>
          <w:lang w:eastAsia="zh-CN"/>
        </w:rPr>
        <w:drawing>
          <wp:inline distT="0" distB="0" distL="0" distR="0" wp14:anchorId="1049EE11" wp14:editId="7F3ECE00">
            <wp:extent cx="4076190" cy="2485714"/>
            <wp:effectExtent l="0" t="0" r="635"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2.png"/>
                    <pic:cNvPicPr/>
                  </pic:nvPicPr>
                  <pic:blipFill>
                    <a:blip r:embed="rId65">
                      <a:extLst>
                        <a:ext uri="{28A0092B-C50C-407E-A947-70E740481C1C}">
                          <a14:useLocalDpi xmlns:a14="http://schemas.microsoft.com/office/drawing/2010/main" val="0"/>
                        </a:ext>
                      </a:extLst>
                    </a:blip>
                    <a:stretch>
                      <a:fillRect/>
                    </a:stretch>
                  </pic:blipFill>
                  <pic:spPr>
                    <a:xfrm>
                      <a:off x="0" y="0"/>
                      <a:ext cx="4076190" cy="2485714"/>
                    </a:xfrm>
                    <a:prstGeom prst="rect">
                      <a:avLst/>
                    </a:prstGeom>
                  </pic:spPr>
                </pic:pic>
              </a:graphicData>
            </a:graphic>
          </wp:inline>
        </w:drawing>
      </w:r>
    </w:p>
    <w:p w14:paraId="1DEEE4E7" w14:textId="77777777" w:rsidR="0011431B" w:rsidRPr="007D00FC" w:rsidRDefault="0011431B" w:rsidP="006925B5">
      <w:pPr>
        <w:pStyle w:val="Heading3"/>
        <w:rPr>
          <w:rFonts w:eastAsia="SimSun"/>
          <w:rtl/>
        </w:rPr>
      </w:pPr>
      <w:r w:rsidRPr="007D00FC">
        <w:rPr>
          <w:rFonts w:eastAsia="SimSun"/>
        </w:rPr>
        <w:t>2.1.2</w:t>
      </w:r>
      <w:r w:rsidRPr="007D00FC">
        <w:rPr>
          <w:rFonts w:eastAsia="SimSun"/>
          <w:rtl/>
        </w:rPr>
        <w:tab/>
      </w:r>
      <w:r w:rsidR="007D00FC" w:rsidRPr="007D00FC">
        <w:rPr>
          <w:rFonts w:eastAsia="SimSun" w:hint="cs"/>
          <w:rtl/>
        </w:rPr>
        <w:t>تقابل الصور </w:t>
      </w:r>
      <w:r w:rsidR="007D00FC" w:rsidRPr="007D00FC">
        <w:rPr>
          <w:rFonts w:eastAsia="SimSun"/>
        </w:rPr>
        <w:t>8K</w:t>
      </w:r>
      <w:r w:rsidR="007D00FC" w:rsidRPr="007D00FC">
        <w:rPr>
          <w:rFonts w:eastAsia="SimSun" w:hint="cs"/>
          <w:rtl/>
        </w:rPr>
        <w:t xml:space="preserve"> أو </w:t>
      </w:r>
      <w:r w:rsidR="007D00FC" w:rsidRPr="007D00FC">
        <w:rPr>
          <w:rFonts w:eastAsia="SimSun"/>
        </w:rPr>
        <w:t>4K</w:t>
      </w:r>
      <w:r w:rsidR="007D00FC" w:rsidRPr="007D00FC">
        <w:rPr>
          <w:rFonts w:eastAsia="SimSun" w:hint="cs"/>
          <w:rtl/>
        </w:rPr>
        <w:t xml:space="preserve"> ذات تردد الرتل </w:t>
      </w:r>
      <w:r w:rsidR="00794733" w:rsidRPr="00794733">
        <w:rPr>
          <w:rFonts w:eastAsia="SimSun"/>
          <w:lang w:val="en-GB"/>
        </w:rPr>
        <w:t>Hz</w:t>
      </w:r>
      <w:r w:rsidR="00794733">
        <w:rPr>
          <w:rFonts w:eastAsia="SimSun" w:hint="eastAsia"/>
        </w:rPr>
        <w:t> </w:t>
      </w:r>
      <w:r w:rsidR="007D00FC" w:rsidRPr="007D00FC">
        <w:rPr>
          <w:rFonts w:eastAsia="SimSun"/>
        </w:rPr>
        <w:t>60</w:t>
      </w:r>
      <w:r w:rsidR="007D00FC" w:rsidRPr="007D00FC">
        <w:rPr>
          <w:rFonts w:eastAsia="SimSun" w:hint="cs"/>
          <w:rtl/>
        </w:rPr>
        <w:t xml:space="preserve"> أو </w:t>
      </w:r>
      <w:r w:rsidR="00794733" w:rsidRPr="00794733">
        <w:rPr>
          <w:rFonts w:eastAsia="SimSun"/>
          <w:lang w:val="en-GB"/>
        </w:rPr>
        <w:t>Hz</w:t>
      </w:r>
      <w:r w:rsidR="00794733">
        <w:rPr>
          <w:rFonts w:eastAsia="SimSun" w:hint="eastAsia"/>
        </w:rPr>
        <w:t> </w:t>
      </w:r>
      <w:r w:rsidR="007D00FC" w:rsidRPr="007D00FC">
        <w:rPr>
          <w:rFonts w:eastAsia="SimSun"/>
        </w:rPr>
        <w:t>60/1</w:t>
      </w:r>
      <w:r w:rsidR="006925B5">
        <w:rPr>
          <w:rFonts w:eastAsia="SimSun"/>
        </w:rPr>
        <w:t>,</w:t>
      </w:r>
      <w:r w:rsidR="007D00FC" w:rsidRPr="007D00FC">
        <w:rPr>
          <w:rFonts w:eastAsia="SimSun"/>
        </w:rPr>
        <w:t>001</w:t>
      </w:r>
      <w:r w:rsidR="007D00FC" w:rsidRPr="007D00FC">
        <w:rPr>
          <w:rFonts w:eastAsia="SimSun" w:hint="cs"/>
          <w:rtl/>
        </w:rPr>
        <w:t xml:space="preserve"> أو </w:t>
      </w:r>
      <w:r w:rsidR="007D00FC" w:rsidRPr="007D00FC">
        <w:rPr>
          <w:rFonts w:eastAsia="SimSun"/>
        </w:rPr>
        <w:t>Hz 50</w:t>
      </w:r>
    </w:p>
    <w:p w14:paraId="70D03BDF" w14:textId="77777777" w:rsidR="0011431B" w:rsidRPr="007176F7" w:rsidRDefault="007D00FC" w:rsidP="006925B5">
      <w:pPr>
        <w:rPr>
          <w:rFonts w:eastAsia="SimSun"/>
          <w:rtl/>
        </w:rPr>
      </w:pPr>
      <w:r w:rsidRPr="007176F7">
        <w:rPr>
          <w:rFonts w:eastAsia="SimSun" w:hint="cs"/>
          <w:rtl/>
        </w:rPr>
        <w:t>تقابل الصور </w:t>
      </w:r>
      <w:r w:rsidRPr="007176F7">
        <w:rPr>
          <w:rFonts w:eastAsia="SimSun"/>
        </w:rPr>
        <w:t>8K</w:t>
      </w:r>
      <w:r w:rsidRPr="007176F7">
        <w:rPr>
          <w:rFonts w:eastAsia="SimSun" w:hint="cs"/>
          <w:rtl/>
        </w:rPr>
        <w:t xml:space="preserve"> ذات تردد الرتل </w:t>
      </w:r>
      <w:r w:rsidR="00A649B3" w:rsidRPr="00A649B3">
        <w:rPr>
          <w:rFonts w:eastAsia="SimSun"/>
          <w:lang w:val="en-GB"/>
        </w:rPr>
        <w:t>Hz</w:t>
      </w:r>
      <w:r w:rsidR="00A649B3">
        <w:rPr>
          <w:rFonts w:eastAsia="SimSun"/>
        </w:rPr>
        <w:t> </w:t>
      </w:r>
      <w:r w:rsidRPr="007176F7">
        <w:rPr>
          <w:rFonts w:eastAsia="SimSun"/>
        </w:rPr>
        <w:t>60</w:t>
      </w:r>
      <w:r w:rsidRPr="007176F7">
        <w:rPr>
          <w:rFonts w:eastAsia="SimSun" w:hint="cs"/>
          <w:rtl/>
        </w:rPr>
        <w:t xml:space="preserve"> أو </w:t>
      </w:r>
      <w:r w:rsidR="00A649B3" w:rsidRPr="00A649B3">
        <w:rPr>
          <w:rFonts w:eastAsia="SimSun"/>
          <w:lang w:val="en-GB"/>
        </w:rPr>
        <w:t>Hz</w:t>
      </w:r>
      <w:r w:rsidR="00A649B3">
        <w:rPr>
          <w:rFonts w:eastAsia="SimSun"/>
        </w:rPr>
        <w:t> </w:t>
      </w:r>
      <w:r w:rsidRPr="007176F7">
        <w:rPr>
          <w:rFonts w:eastAsia="SimSun"/>
        </w:rPr>
        <w:t>60/1</w:t>
      </w:r>
      <w:r w:rsidR="006925B5">
        <w:rPr>
          <w:rFonts w:eastAsia="SimSun"/>
        </w:rPr>
        <w:t>,</w:t>
      </w:r>
      <w:r w:rsidRPr="007176F7">
        <w:rPr>
          <w:rFonts w:eastAsia="SimSun"/>
        </w:rPr>
        <w:t>001</w:t>
      </w:r>
      <w:r w:rsidRPr="007176F7">
        <w:rPr>
          <w:rFonts w:eastAsia="SimSun" w:hint="cs"/>
          <w:rtl/>
        </w:rPr>
        <w:t xml:space="preserve"> أو </w:t>
      </w:r>
      <w:r w:rsidRPr="007176F7">
        <w:rPr>
          <w:rFonts w:eastAsia="SimSun"/>
        </w:rPr>
        <w:t>Hz 50</w:t>
      </w:r>
      <w:r w:rsidRPr="007176F7">
        <w:rPr>
          <w:rFonts w:eastAsia="SimSun" w:hint="cs"/>
          <w:rtl/>
        </w:rPr>
        <w:t xml:space="preserve"> مع إشارات وصلات </w:t>
      </w:r>
      <w:r w:rsidRPr="007176F7">
        <w:rPr>
          <w:rFonts w:eastAsia="SimSun"/>
        </w:rPr>
        <w:t>10G</w:t>
      </w:r>
      <w:r w:rsidRPr="007176F7">
        <w:rPr>
          <w:rFonts w:eastAsia="SimSun" w:hint="cs"/>
          <w:rtl/>
        </w:rPr>
        <w:t xml:space="preserve"> متعددة، ينبغي أن يكون كما هو موضح في</w:t>
      </w:r>
      <w:r w:rsidR="00575342">
        <w:rPr>
          <w:rFonts w:eastAsia="SimSun" w:hint="eastAsia"/>
          <w:rtl/>
        </w:rPr>
        <w:t> </w:t>
      </w:r>
      <w:r w:rsidRPr="007176F7">
        <w:rPr>
          <w:rFonts w:eastAsia="SimSun" w:hint="cs"/>
          <w:rtl/>
        </w:rPr>
        <w:t>الشكل </w:t>
      </w:r>
      <w:r w:rsidRPr="007176F7">
        <w:rPr>
          <w:rFonts w:eastAsia="SimSun"/>
        </w:rPr>
        <w:t>3-2</w:t>
      </w:r>
      <w:r w:rsidRPr="007176F7">
        <w:rPr>
          <w:rFonts w:eastAsia="SimSun" w:hint="cs"/>
          <w:rtl/>
        </w:rPr>
        <w:t>، وتقابل الصور </w:t>
      </w:r>
      <w:r w:rsidRPr="007176F7">
        <w:rPr>
          <w:rFonts w:eastAsia="SimSun"/>
        </w:rPr>
        <w:t>4K</w:t>
      </w:r>
      <w:r w:rsidRPr="007176F7">
        <w:rPr>
          <w:rFonts w:eastAsia="SimSun" w:hint="cs"/>
          <w:rtl/>
        </w:rPr>
        <w:t xml:space="preserve"> ذات تردد الرتل </w:t>
      </w:r>
      <w:r w:rsidR="00A649B3" w:rsidRPr="00A649B3">
        <w:rPr>
          <w:rFonts w:eastAsia="SimSun"/>
          <w:lang w:val="en-GB"/>
        </w:rPr>
        <w:t>Hz</w:t>
      </w:r>
      <w:r w:rsidR="00A649B3">
        <w:rPr>
          <w:rFonts w:eastAsia="SimSun"/>
        </w:rPr>
        <w:t> </w:t>
      </w:r>
      <w:r w:rsidRPr="007176F7">
        <w:rPr>
          <w:rFonts w:eastAsia="SimSun"/>
        </w:rPr>
        <w:t>60</w:t>
      </w:r>
      <w:r w:rsidRPr="007176F7">
        <w:rPr>
          <w:rFonts w:eastAsia="SimSun" w:hint="cs"/>
          <w:rtl/>
        </w:rPr>
        <w:t xml:space="preserve"> أو </w:t>
      </w:r>
      <w:r w:rsidR="00A649B3" w:rsidRPr="00A649B3">
        <w:rPr>
          <w:rFonts w:eastAsia="SimSun"/>
          <w:lang w:val="en-GB"/>
        </w:rPr>
        <w:t>Hz</w:t>
      </w:r>
      <w:r w:rsidR="00A649B3">
        <w:rPr>
          <w:rFonts w:eastAsia="SimSun"/>
        </w:rPr>
        <w:t> </w:t>
      </w:r>
      <w:r w:rsidRPr="007176F7">
        <w:rPr>
          <w:rFonts w:eastAsia="SimSun"/>
        </w:rPr>
        <w:t>60/1</w:t>
      </w:r>
      <w:r w:rsidR="006925B5">
        <w:rPr>
          <w:rFonts w:eastAsia="SimSun"/>
        </w:rPr>
        <w:t>,</w:t>
      </w:r>
      <w:r w:rsidRPr="007176F7">
        <w:rPr>
          <w:rFonts w:eastAsia="SimSun"/>
        </w:rPr>
        <w:t>001</w:t>
      </w:r>
      <w:r w:rsidRPr="007176F7">
        <w:rPr>
          <w:rFonts w:eastAsia="SimSun" w:hint="cs"/>
          <w:rtl/>
        </w:rPr>
        <w:t xml:space="preserve"> أو </w:t>
      </w:r>
      <w:r w:rsidRPr="007176F7">
        <w:rPr>
          <w:rFonts w:eastAsia="SimSun"/>
        </w:rPr>
        <w:t>Hz 50</w:t>
      </w:r>
      <w:r w:rsidRPr="007176F7">
        <w:rPr>
          <w:rFonts w:eastAsia="SimSun" w:hint="cs"/>
          <w:rtl/>
        </w:rPr>
        <w:t>، ينبغي أن يكون كما هو موضح في الشكل </w:t>
      </w:r>
      <w:r w:rsidRPr="007176F7">
        <w:rPr>
          <w:rFonts w:eastAsia="SimSun"/>
        </w:rPr>
        <w:t>4</w:t>
      </w:r>
      <w:r w:rsidRPr="007176F7">
        <w:rPr>
          <w:rFonts w:eastAsia="SimSun"/>
        </w:rPr>
        <w:noBreakHyphen/>
        <w:t>2</w:t>
      </w:r>
      <w:r w:rsidRPr="007176F7">
        <w:rPr>
          <w:rFonts w:eastAsia="SimSun" w:hint="cs"/>
          <w:rtl/>
        </w:rPr>
        <w:t>.</w:t>
      </w:r>
    </w:p>
    <w:p w14:paraId="7F95BE90" w14:textId="77777777" w:rsidR="0011431B" w:rsidRPr="007D00FC" w:rsidRDefault="007D00FC" w:rsidP="006925B5">
      <w:pPr>
        <w:rPr>
          <w:rFonts w:eastAsia="SimSun"/>
          <w:rtl/>
          <w:lang w:bidi="ar-EG"/>
        </w:rPr>
      </w:pPr>
      <w:r w:rsidRPr="007D00FC">
        <w:rPr>
          <w:rFonts w:eastAsia="SimSun" w:hint="cs"/>
          <w:rtl/>
        </w:rPr>
        <w:t>وبالنسبة للصور </w:t>
      </w:r>
      <w:r w:rsidRPr="007D00FC">
        <w:rPr>
          <w:rFonts w:eastAsia="SimSun"/>
        </w:rPr>
        <w:t>8K/</w:t>
      </w:r>
      <w:r w:rsidRPr="007D00FC">
        <w:rPr>
          <w:rFonts w:eastAsia="SimSun"/>
          <w:i/>
          <w:iCs/>
        </w:rPr>
        <w:t>Fr</w:t>
      </w:r>
      <w:r w:rsidRPr="007D00FC">
        <w:rPr>
          <w:rFonts w:eastAsia="SimSun" w:hint="cs"/>
          <w:rtl/>
        </w:rPr>
        <w:t xml:space="preserve"> </w:t>
      </w:r>
      <w:r>
        <w:rPr>
          <w:rFonts w:eastAsia="SimSun" w:hint="cs"/>
          <w:rtl/>
        </w:rPr>
        <w:t>(</w:t>
      </w:r>
      <w:r w:rsidRPr="007D00FC">
        <w:rPr>
          <w:rFonts w:eastAsia="SimSun"/>
          <w:i/>
          <w:iCs/>
        </w:rPr>
        <w:t>Fr</w:t>
      </w:r>
      <w:r>
        <w:rPr>
          <w:rFonts w:eastAsia="SimSun" w:hint="cs"/>
          <w:rtl/>
          <w:lang w:bidi="ar-EG"/>
        </w:rPr>
        <w:t xml:space="preserve"> = </w:t>
      </w:r>
      <w:r>
        <w:rPr>
          <w:rFonts w:eastAsia="SimSun"/>
          <w:lang w:bidi="ar-EG"/>
        </w:rPr>
        <w:t>60</w:t>
      </w:r>
      <w:r>
        <w:rPr>
          <w:rFonts w:eastAsia="SimSun" w:hint="cs"/>
          <w:rtl/>
          <w:lang w:bidi="ar-EG"/>
        </w:rPr>
        <w:t xml:space="preserve">، </w:t>
      </w:r>
      <w:r>
        <w:rPr>
          <w:rFonts w:eastAsia="SimSun"/>
          <w:lang w:bidi="ar-EG"/>
        </w:rPr>
        <w:t>60/1</w:t>
      </w:r>
      <w:r w:rsidR="006925B5">
        <w:rPr>
          <w:rFonts w:eastAsia="SimSun"/>
          <w:lang w:bidi="ar-EG"/>
        </w:rPr>
        <w:t>,</w:t>
      </w:r>
      <w:r>
        <w:rPr>
          <w:rFonts w:eastAsia="SimSun"/>
          <w:lang w:bidi="ar-EG"/>
        </w:rPr>
        <w:t>001</w:t>
      </w:r>
      <w:r>
        <w:rPr>
          <w:rFonts w:eastAsia="SimSun" w:hint="cs"/>
          <w:rtl/>
          <w:lang w:bidi="ar-EG"/>
        </w:rPr>
        <w:t xml:space="preserve">، </w:t>
      </w:r>
      <w:r>
        <w:rPr>
          <w:rFonts w:eastAsia="SimSun"/>
          <w:lang w:bidi="ar-EG"/>
        </w:rPr>
        <w:t>50</w:t>
      </w:r>
      <w:r>
        <w:rPr>
          <w:rFonts w:eastAsia="SimSun" w:hint="cs"/>
          <w:rtl/>
          <w:lang w:bidi="ar-EG"/>
        </w:rPr>
        <w:t xml:space="preserve">)، فإن المكونات اللونية الثلاثة التي تكون الصورة ينبغي أن تقسم على التوالي إلى أربعة لإنتاج عدد </w:t>
      </w:r>
      <w:r w:rsidRPr="007D00FC">
        <w:rPr>
          <w:rFonts w:eastAsia="SimSun"/>
          <w:i/>
          <w:iCs/>
          <w:lang w:bidi="ar-EG"/>
        </w:rPr>
        <w:t>N</w:t>
      </w:r>
      <w:r>
        <w:rPr>
          <w:rFonts w:eastAsia="SimSun" w:hint="cs"/>
          <w:rtl/>
          <w:lang w:bidi="ar-EG"/>
        </w:rPr>
        <w:t xml:space="preserve"> (</w:t>
      </w:r>
      <w:r w:rsidRPr="007D00FC">
        <w:rPr>
          <w:rFonts w:eastAsia="SimSun"/>
          <w:i/>
          <w:iCs/>
          <w:lang w:bidi="ar-EG"/>
        </w:rPr>
        <w:t>N</w:t>
      </w:r>
      <w:r>
        <w:rPr>
          <w:rFonts w:eastAsia="SimSun" w:hint="cs"/>
          <w:rtl/>
          <w:lang w:bidi="ar-EG"/>
        </w:rPr>
        <w:t xml:space="preserve"> = </w:t>
      </w:r>
      <w:r>
        <w:rPr>
          <w:rFonts w:eastAsia="SimSun"/>
          <w:lang w:bidi="ar-EG"/>
        </w:rPr>
        <w:t>6</w:t>
      </w:r>
      <w:r>
        <w:rPr>
          <w:rFonts w:eastAsia="SimSun" w:hint="cs"/>
          <w:rtl/>
          <w:lang w:bidi="ar-EG"/>
        </w:rPr>
        <w:t xml:space="preserve"> أو </w:t>
      </w:r>
      <w:r>
        <w:rPr>
          <w:rFonts w:eastAsia="SimSun"/>
          <w:lang w:bidi="ar-EG"/>
        </w:rPr>
        <w:t>8</w:t>
      </w:r>
      <w:r>
        <w:rPr>
          <w:rFonts w:eastAsia="SimSun" w:hint="cs"/>
          <w:rtl/>
          <w:lang w:bidi="ar-EG"/>
        </w:rPr>
        <w:t xml:space="preserve"> أو </w:t>
      </w:r>
      <w:r>
        <w:rPr>
          <w:rFonts w:eastAsia="SimSun"/>
          <w:lang w:bidi="ar-EG"/>
        </w:rPr>
        <w:t>12</w:t>
      </w:r>
      <w:r>
        <w:rPr>
          <w:rFonts w:eastAsia="SimSun" w:hint="cs"/>
          <w:rtl/>
          <w:lang w:bidi="ar-EG"/>
        </w:rPr>
        <w:t>) من الصور الفرعية </w:t>
      </w:r>
      <w:r>
        <w:rPr>
          <w:rFonts w:eastAsia="SimSun"/>
          <w:lang w:bidi="ar-EG"/>
        </w:rPr>
        <w:t>4K</w:t>
      </w:r>
      <w:r>
        <w:rPr>
          <w:rFonts w:eastAsia="SimSun" w:hint="cs"/>
          <w:rtl/>
          <w:lang w:bidi="ar-EG"/>
        </w:rPr>
        <w:t xml:space="preserve">، ثم يولد بعد ذلك عدد </w:t>
      </w:r>
      <w:r>
        <w:rPr>
          <w:rFonts w:eastAsia="SimSun"/>
          <w:lang w:bidi="ar-EG"/>
        </w:rPr>
        <w:t>4</w:t>
      </w:r>
      <w:r w:rsidRPr="007D00FC">
        <w:rPr>
          <w:rFonts w:eastAsia="SimSun"/>
          <w:i/>
          <w:iCs/>
          <w:lang w:bidi="ar-EG"/>
        </w:rPr>
        <w:t>N</w:t>
      </w:r>
      <w:r>
        <w:rPr>
          <w:rFonts w:eastAsia="SimSun" w:hint="cs"/>
          <w:rtl/>
          <w:lang w:bidi="ar-EG"/>
        </w:rPr>
        <w:t xml:space="preserve"> من الصور الأساسية. وتحول بعد ذلك الصور الأساسية البالغ عددها </w:t>
      </w:r>
      <w:r>
        <w:rPr>
          <w:rFonts w:eastAsia="SimSun"/>
          <w:lang w:bidi="ar-EG"/>
        </w:rPr>
        <w:t>4</w:t>
      </w:r>
      <w:r w:rsidRPr="007D00FC">
        <w:rPr>
          <w:rFonts w:eastAsia="SimSun"/>
          <w:i/>
          <w:iCs/>
          <w:lang w:bidi="ar-EG"/>
        </w:rPr>
        <w:t>N</w:t>
      </w:r>
      <w:r>
        <w:rPr>
          <w:rFonts w:eastAsia="SimSun" w:hint="cs"/>
          <w:rtl/>
          <w:lang w:bidi="ar-EG"/>
        </w:rPr>
        <w:t xml:space="preserve"> إلى عدد </w:t>
      </w:r>
      <w:r>
        <w:rPr>
          <w:rFonts w:eastAsia="SimSun"/>
          <w:lang w:bidi="ar-EG"/>
        </w:rPr>
        <w:t>4</w:t>
      </w:r>
      <w:r w:rsidRPr="007D00FC">
        <w:rPr>
          <w:rFonts w:eastAsia="SimSun"/>
          <w:i/>
          <w:iCs/>
          <w:lang w:bidi="ar-EG"/>
        </w:rPr>
        <w:t>N</w:t>
      </w:r>
      <w:r>
        <w:rPr>
          <w:rFonts w:eastAsia="SimSun" w:hint="cs"/>
          <w:rtl/>
          <w:lang w:bidi="ar-EG"/>
        </w:rPr>
        <w:t xml:space="preserve"> من القطارات الأساسية، يتم تقابل كل أربعة منها مع إشارة وصلة </w:t>
      </w:r>
      <w:r>
        <w:rPr>
          <w:rFonts w:eastAsia="SimSun"/>
          <w:lang w:bidi="ar-EG"/>
        </w:rPr>
        <w:t>10G</w:t>
      </w:r>
      <w:r>
        <w:rPr>
          <w:rFonts w:eastAsia="SimSun" w:hint="cs"/>
          <w:rtl/>
          <w:lang w:bidi="ar-EG"/>
        </w:rPr>
        <w:t xml:space="preserve"> واحدة لتوليد عدد </w:t>
      </w:r>
      <w:r w:rsidRPr="007D00FC">
        <w:rPr>
          <w:rFonts w:eastAsia="SimSun"/>
          <w:i/>
          <w:iCs/>
          <w:lang w:bidi="ar-EG"/>
        </w:rPr>
        <w:t>N</w:t>
      </w:r>
      <w:r>
        <w:rPr>
          <w:rFonts w:eastAsia="SimSun" w:hint="cs"/>
          <w:rtl/>
          <w:lang w:bidi="ar-EG"/>
        </w:rPr>
        <w:t xml:space="preserve"> من إشارات الوصلات </w:t>
      </w:r>
      <w:r>
        <w:rPr>
          <w:rFonts w:eastAsia="SimSun"/>
          <w:lang w:bidi="ar-EG"/>
        </w:rPr>
        <w:t>10G</w:t>
      </w:r>
      <w:r>
        <w:rPr>
          <w:rFonts w:eastAsia="SimSun" w:hint="cs"/>
          <w:rtl/>
          <w:lang w:bidi="ar-EG"/>
        </w:rPr>
        <w:t>.</w:t>
      </w:r>
    </w:p>
    <w:p w14:paraId="2EBC9186" w14:textId="77777777" w:rsidR="007D00FC" w:rsidRPr="007D00FC" w:rsidRDefault="007D00FC" w:rsidP="006925B5">
      <w:pPr>
        <w:rPr>
          <w:rFonts w:eastAsia="SimSun"/>
          <w:rtl/>
          <w:lang w:bidi="ar-EG"/>
        </w:rPr>
      </w:pPr>
      <w:r w:rsidRPr="007D00FC">
        <w:rPr>
          <w:rFonts w:eastAsia="SimSun" w:hint="cs"/>
          <w:rtl/>
        </w:rPr>
        <w:t>وبالنسبة للصور </w:t>
      </w:r>
      <w:r>
        <w:rPr>
          <w:rFonts w:eastAsia="SimSun"/>
        </w:rPr>
        <w:t>4</w:t>
      </w:r>
      <w:r w:rsidRPr="007D00FC">
        <w:rPr>
          <w:rFonts w:eastAsia="SimSun"/>
        </w:rPr>
        <w:t>K/</w:t>
      </w:r>
      <w:r w:rsidRPr="007D00FC">
        <w:rPr>
          <w:rFonts w:eastAsia="SimSun"/>
          <w:i/>
          <w:iCs/>
        </w:rPr>
        <w:t>Fr</w:t>
      </w:r>
      <w:r w:rsidRPr="007D00FC">
        <w:rPr>
          <w:rFonts w:eastAsia="SimSun" w:hint="cs"/>
          <w:rtl/>
        </w:rPr>
        <w:t xml:space="preserve"> </w:t>
      </w:r>
      <w:r>
        <w:rPr>
          <w:rFonts w:eastAsia="SimSun" w:hint="cs"/>
          <w:rtl/>
        </w:rPr>
        <w:t>(</w:t>
      </w:r>
      <w:r w:rsidRPr="007D00FC">
        <w:rPr>
          <w:rFonts w:eastAsia="SimSun"/>
          <w:i/>
          <w:iCs/>
        </w:rPr>
        <w:t>Fr</w:t>
      </w:r>
      <w:r>
        <w:rPr>
          <w:rFonts w:eastAsia="SimSun" w:hint="cs"/>
          <w:rtl/>
          <w:lang w:bidi="ar-EG"/>
        </w:rPr>
        <w:t xml:space="preserve"> = </w:t>
      </w:r>
      <w:r>
        <w:rPr>
          <w:rFonts w:eastAsia="SimSun"/>
          <w:lang w:bidi="ar-EG"/>
        </w:rPr>
        <w:t>60</w:t>
      </w:r>
      <w:r>
        <w:rPr>
          <w:rFonts w:eastAsia="SimSun" w:hint="cs"/>
          <w:rtl/>
          <w:lang w:bidi="ar-EG"/>
        </w:rPr>
        <w:t xml:space="preserve">، </w:t>
      </w:r>
      <w:r>
        <w:rPr>
          <w:rFonts w:eastAsia="SimSun"/>
          <w:lang w:bidi="ar-EG"/>
        </w:rPr>
        <w:t>60/1</w:t>
      </w:r>
      <w:r w:rsidR="006925B5">
        <w:rPr>
          <w:rFonts w:eastAsia="SimSun"/>
          <w:lang w:bidi="ar-EG"/>
        </w:rPr>
        <w:t>,</w:t>
      </w:r>
      <w:r>
        <w:rPr>
          <w:rFonts w:eastAsia="SimSun"/>
          <w:lang w:bidi="ar-EG"/>
        </w:rPr>
        <w:t>001</w:t>
      </w:r>
      <w:r>
        <w:rPr>
          <w:rFonts w:eastAsia="SimSun" w:hint="cs"/>
          <w:rtl/>
          <w:lang w:bidi="ar-EG"/>
        </w:rPr>
        <w:t xml:space="preserve">، </w:t>
      </w:r>
      <w:r>
        <w:rPr>
          <w:rFonts w:eastAsia="SimSun"/>
          <w:lang w:bidi="ar-EG"/>
        </w:rPr>
        <w:t>50</w:t>
      </w:r>
      <w:r>
        <w:rPr>
          <w:rFonts w:eastAsia="SimSun" w:hint="cs"/>
          <w:rtl/>
          <w:lang w:bidi="ar-EG"/>
        </w:rPr>
        <w:t xml:space="preserve">)، فإن المكونات اللونية الثلاثة التي تكون الصورة ينبغي أن تقسم على التوالي إلى أربعة لإنتاج عدد </w:t>
      </w:r>
      <w:r>
        <w:rPr>
          <w:rFonts w:eastAsia="SimSun"/>
          <w:i/>
          <w:iCs/>
          <w:lang w:bidi="ar-EG"/>
        </w:rPr>
        <w:t>M</w:t>
      </w:r>
      <w:r>
        <w:rPr>
          <w:rFonts w:eastAsia="SimSun" w:hint="cs"/>
          <w:rtl/>
          <w:lang w:bidi="ar-EG"/>
        </w:rPr>
        <w:t xml:space="preserve"> (</w:t>
      </w:r>
      <w:r>
        <w:rPr>
          <w:rFonts w:eastAsia="SimSun"/>
          <w:i/>
          <w:iCs/>
          <w:lang w:bidi="ar-EG"/>
        </w:rPr>
        <w:t>M</w:t>
      </w:r>
      <w:r>
        <w:rPr>
          <w:rFonts w:eastAsia="SimSun" w:hint="cs"/>
          <w:rtl/>
          <w:lang w:bidi="ar-EG"/>
        </w:rPr>
        <w:t xml:space="preserve"> = </w:t>
      </w:r>
      <w:r>
        <w:rPr>
          <w:rFonts w:eastAsia="SimSun"/>
          <w:lang w:bidi="ar-EG"/>
        </w:rPr>
        <w:t>6</w:t>
      </w:r>
      <w:r>
        <w:rPr>
          <w:rFonts w:eastAsia="SimSun" w:hint="cs"/>
          <w:rtl/>
          <w:lang w:bidi="ar-EG"/>
        </w:rPr>
        <w:t xml:space="preserve"> أو </w:t>
      </w:r>
      <w:r>
        <w:rPr>
          <w:rFonts w:eastAsia="SimSun"/>
          <w:lang w:bidi="ar-EG"/>
        </w:rPr>
        <w:t>8</w:t>
      </w:r>
      <w:r>
        <w:rPr>
          <w:rFonts w:eastAsia="SimSun" w:hint="cs"/>
          <w:rtl/>
          <w:lang w:bidi="ar-EG"/>
        </w:rPr>
        <w:t xml:space="preserve"> أو </w:t>
      </w:r>
      <w:r>
        <w:rPr>
          <w:rFonts w:eastAsia="SimSun"/>
          <w:lang w:bidi="ar-EG"/>
        </w:rPr>
        <w:t>12</w:t>
      </w:r>
      <w:r>
        <w:rPr>
          <w:rFonts w:eastAsia="SimSun" w:hint="cs"/>
          <w:rtl/>
          <w:lang w:bidi="ar-EG"/>
        </w:rPr>
        <w:t>) من الصور الأساسية.</w:t>
      </w:r>
      <w:r w:rsidR="00502E4C">
        <w:rPr>
          <w:rFonts w:eastAsia="SimSun" w:hint="cs"/>
          <w:rtl/>
          <w:lang w:bidi="ar-EG"/>
        </w:rPr>
        <w:t xml:space="preserve"> </w:t>
      </w:r>
      <w:r>
        <w:rPr>
          <w:rFonts w:eastAsia="SimSun" w:hint="cs"/>
          <w:rtl/>
          <w:lang w:bidi="ar-EG"/>
        </w:rPr>
        <w:t xml:space="preserve">والعدد </w:t>
      </w:r>
      <w:r w:rsidRPr="007D00FC">
        <w:rPr>
          <w:rFonts w:eastAsia="SimSun"/>
          <w:i/>
          <w:iCs/>
          <w:lang w:bidi="ar-EG"/>
        </w:rPr>
        <w:t>M</w:t>
      </w:r>
      <w:r>
        <w:rPr>
          <w:rFonts w:eastAsia="SimSun" w:hint="cs"/>
          <w:rtl/>
          <w:lang w:bidi="ar-EG"/>
        </w:rPr>
        <w:t xml:space="preserve"> </w:t>
      </w:r>
      <w:r w:rsidR="00502E4C">
        <w:rPr>
          <w:rFonts w:eastAsia="SimSun" w:hint="cs"/>
          <w:rtl/>
          <w:lang w:bidi="ar-EG"/>
        </w:rPr>
        <w:t>من الصور الأ</w:t>
      </w:r>
      <w:r>
        <w:rPr>
          <w:rFonts w:eastAsia="SimSun" w:hint="cs"/>
          <w:rtl/>
          <w:lang w:bidi="ar-EG"/>
        </w:rPr>
        <w:t>ساسية ينبغي أن يحول بعد ذلك إلى عدد</w:t>
      </w:r>
      <w:r w:rsidR="00547E2C">
        <w:rPr>
          <w:rFonts w:eastAsia="SimSun" w:hint="eastAsia"/>
          <w:rtl/>
          <w:lang w:bidi="ar-EG"/>
        </w:rPr>
        <w:t> </w:t>
      </w:r>
      <w:r>
        <w:rPr>
          <w:rFonts w:eastAsia="SimSun"/>
          <w:i/>
          <w:iCs/>
          <w:lang w:bidi="ar-EG"/>
        </w:rPr>
        <w:t>M</w:t>
      </w:r>
      <w:r>
        <w:rPr>
          <w:rFonts w:eastAsia="SimSun" w:hint="cs"/>
          <w:rtl/>
          <w:lang w:bidi="ar-EG"/>
        </w:rPr>
        <w:t xml:space="preserve"> من القطارات الأساسية، ينبغي تقابل كل أربعة منها مع إشارة وصلة </w:t>
      </w:r>
      <w:r>
        <w:rPr>
          <w:rFonts w:eastAsia="SimSun"/>
          <w:lang w:bidi="ar-EG"/>
        </w:rPr>
        <w:t>10G</w:t>
      </w:r>
      <w:r>
        <w:rPr>
          <w:rFonts w:eastAsia="SimSun" w:hint="cs"/>
          <w:rtl/>
          <w:lang w:bidi="ar-EG"/>
        </w:rPr>
        <w:t xml:space="preserve"> واحدة لتوليد ثلاث إشارات وصلات </w:t>
      </w:r>
      <w:r>
        <w:rPr>
          <w:rFonts w:eastAsia="SimSun"/>
          <w:lang w:bidi="ar-EG"/>
        </w:rPr>
        <w:t>10G</w:t>
      </w:r>
      <w:r>
        <w:rPr>
          <w:rFonts w:eastAsia="SimSun" w:hint="cs"/>
          <w:rtl/>
          <w:lang w:bidi="ar-EG"/>
        </w:rPr>
        <w:t xml:space="preserve">. ويرجع السبب في عدم وجود </w:t>
      </w:r>
      <w:r w:rsidRPr="007D00FC">
        <w:rPr>
          <w:rFonts w:eastAsia="SimSun"/>
          <w:i/>
          <w:iCs/>
          <w:lang w:bidi="ar-EG"/>
        </w:rPr>
        <w:t>M</w:t>
      </w:r>
      <w:r>
        <w:rPr>
          <w:rFonts w:eastAsia="SimSun"/>
          <w:lang w:bidi="ar-EG"/>
        </w:rPr>
        <w:t>/4</w:t>
      </w:r>
      <w:r>
        <w:rPr>
          <w:rFonts w:eastAsia="SimSun" w:hint="cs"/>
          <w:rtl/>
          <w:lang w:bidi="ar-EG"/>
        </w:rPr>
        <w:t xml:space="preserve"> إلى أن إشارات الوصلات </w:t>
      </w:r>
      <w:r>
        <w:rPr>
          <w:rFonts w:eastAsia="SimSun"/>
          <w:lang w:bidi="ar-EG"/>
        </w:rPr>
        <w:t>10G</w:t>
      </w:r>
      <w:r>
        <w:rPr>
          <w:rFonts w:eastAsia="SimSun" w:hint="cs"/>
          <w:rtl/>
          <w:lang w:bidi="ar-EG"/>
        </w:rPr>
        <w:t xml:space="preserve"> تتولد لكل مكون لوني. وترد المواصفات التفصيلية في</w:t>
      </w:r>
      <w:r>
        <w:rPr>
          <w:rFonts w:eastAsia="SimSun" w:hint="eastAsia"/>
          <w:rtl/>
          <w:lang w:bidi="ar-EG"/>
        </w:rPr>
        <w:t> </w:t>
      </w:r>
      <w:r>
        <w:rPr>
          <w:rFonts w:eastAsia="SimSun" w:hint="cs"/>
          <w:rtl/>
          <w:lang w:bidi="ar-EG"/>
        </w:rPr>
        <w:t>الفقرة </w:t>
      </w:r>
      <w:r>
        <w:rPr>
          <w:rFonts w:eastAsia="SimSun"/>
          <w:lang w:bidi="ar-EG"/>
        </w:rPr>
        <w:t>5.2.4</w:t>
      </w:r>
      <w:r>
        <w:rPr>
          <w:rFonts w:eastAsia="SimSun" w:hint="cs"/>
          <w:rtl/>
          <w:lang w:bidi="ar-EG"/>
        </w:rPr>
        <w:t>.</w:t>
      </w:r>
    </w:p>
    <w:p w14:paraId="13279B39" w14:textId="77777777" w:rsidR="0011431B" w:rsidRDefault="0011431B" w:rsidP="0011431B">
      <w:pPr>
        <w:pStyle w:val="FigureNo"/>
        <w:rPr>
          <w:rFonts w:eastAsia="SimSun"/>
        </w:rPr>
      </w:pPr>
      <w:r>
        <w:rPr>
          <w:rFonts w:eastAsia="SimSun" w:hint="cs"/>
          <w:rtl/>
        </w:rPr>
        <w:lastRenderedPageBreak/>
        <w:t>الشكل </w:t>
      </w:r>
      <w:r>
        <w:rPr>
          <w:rFonts w:eastAsia="SimSun"/>
        </w:rPr>
        <w:t>3-2</w:t>
      </w:r>
    </w:p>
    <w:p w14:paraId="717A8F81" w14:textId="77777777" w:rsidR="0011431B" w:rsidRPr="00B863E0" w:rsidRDefault="007176F7" w:rsidP="00A607C6">
      <w:pPr>
        <w:pStyle w:val="FigureTitle"/>
        <w:rPr>
          <w:rFonts w:eastAsia="SimSun"/>
          <w:sz w:val="22"/>
          <w:szCs w:val="30"/>
          <w:rtl/>
        </w:rPr>
      </w:pPr>
      <w:r w:rsidRPr="00B863E0">
        <w:rPr>
          <w:rFonts w:eastAsia="SimSun" w:hint="cs"/>
          <w:sz w:val="22"/>
          <w:szCs w:val="30"/>
          <w:rtl/>
        </w:rPr>
        <w:t>استعراض</w:t>
      </w:r>
      <w:r w:rsidR="00547E2C" w:rsidRPr="00B863E0">
        <w:rPr>
          <w:rFonts w:eastAsia="SimSun" w:hint="cs"/>
          <w:sz w:val="22"/>
          <w:szCs w:val="30"/>
          <w:rtl/>
        </w:rPr>
        <w:t xml:space="preserve"> لتقابل الصور </w:t>
      </w:r>
      <w:r w:rsidR="00547E2C" w:rsidRPr="00B863E0">
        <w:rPr>
          <w:rFonts w:eastAsia="SimSun"/>
          <w:sz w:val="22"/>
          <w:szCs w:val="30"/>
        </w:rPr>
        <w:t>8K</w:t>
      </w:r>
      <w:r w:rsidR="00547E2C" w:rsidRPr="00B863E0">
        <w:rPr>
          <w:rFonts w:eastAsia="SimSun" w:hint="cs"/>
          <w:sz w:val="22"/>
          <w:szCs w:val="30"/>
          <w:rtl/>
        </w:rPr>
        <w:t xml:space="preserve"> ذات تردد الرتل </w:t>
      </w:r>
      <w:r w:rsidR="00A607C6" w:rsidRPr="00B863E0">
        <w:rPr>
          <w:rFonts w:eastAsia="SimSun"/>
          <w:sz w:val="22"/>
          <w:szCs w:val="30"/>
          <w:lang w:val="en-GB"/>
        </w:rPr>
        <w:t>Hz</w:t>
      </w:r>
      <w:r w:rsidR="00A607C6" w:rsidRPr="00B863E0">
        <w:rPr>
          <w:rFonts w:eastAsia="SimSun" w:hint="eastAsia"/>
          <w:sz w:val="22"/>
          <w:szCs w:val="30"/>
          <w:lang w:val="en-US"/>
        </w:rPr>
        <w:t> </w:t>
      </w:r>
      <w:r w:rsidR="00547E2C" w:rsidRPr="00B863E0">
        <w:rPr>
          <w:rFonts w:eastAsia="SimSun"/>
          <w:sz w:val="22"/>
          <w:szCs w:val="30"/>
        </w:rPr>
        <w:t>60</w:t>
      </w:r>
      <w:r w:rsidR="00547E2C" w:rsidRPr="00B863E0">
        <w:rPr>
          <w:rFonts w:eastAsia="SimSun" w:hint="cs"/>
          <w:sz w:val="22"/>
          <w:szCs w:val="30"/>
          <w:rtl/>
        </w:rPr>
        <w:t xml:space="preserve"> أو </w:t>
      </w:r>
      <w:r w:rsidR="00A607C6" w:rsidRPr="00B863E0">
        <w:rPr>
          <w:rFonts w:eastAsia="SimSun"/>
          <w:sz w:val="22"/>
          <w:szCs w:val="30"/>
          <w:lang w:val="en-GB"/>
        </w:rPr>
        <w:t>Hz</w:t>
      </w:r>
      <w:r w:rsidR="00A607C6" w:rsidRPr="00B863E0">
        <w:rPr>
          <w:rFonts w:eastAsia="SimSun" w:hint="eastAsia"/>
          <w:sz w:val="22"/>
          <w:szCs w:val="30"/>
          <w:lang w:val="en-US"/>
        </w:rPr>
        <w:t> </w:t>
      </w:r>
      <w:r w:rsidR="00547E2C" w:rsidRPr="00B863E0">
        <w:rPr>
          <w:rFonts w:eastAsia="SimSun"/>
          <w:sz w:val="22"/>
          <w:szCs w:val="30"/>
        </w:rPr>
        <w:t>60/</w:t>
      </w:r>
      <w:r w:rsidR="006925B5">
        <w:rPr>
          <w:rFonts w:eastAsia="SimSun"/>
          <w:sz w:val="22"/>
          <w:szCs w:val="30"/>
        </w:rPr>
        <w:t>1,001</w:t>
      </w:r>
      <w:r w:rsidR="00547E2C" w:rsidRPr="00B863E0">
        <w:rPr>
          <w:rFonts w:eastAsia="SimSun" w:hint="cs"/>
          <w:sz w:val="22"/>
          <w:szCs w:val="30"/>
          <w:rtl/>
        </w:rPr>
        <w:t xml:space="preserve"> أو </w:t>
      </w:r>
      <w:r w:rsidR="00547E2C" w:rsidRPr="00B863E0">
        <w:rPr>
          <w:rFonts w:eastAsia="SimSun"/>
          <w:sz w:val="22"/>
          <w:szCs w:val="30"/>
        </w:rPr>
        <w:t>Hz 50</w:t>
      </w:r>
    </w:p>
    <w:p w14:paraId="05E031BE" w14:textId="77777777" w:rsidR="0011431B" w:rsidRDefault="00547E2C" w:rsidP="0011431B">
      <w:pPr>
        <w:spacing w:before="100" w:beforeAutospacing="1" w:after="100" w:afterAutospacing="1" w:line="240" w:lineRule="auto"/>
        <w:jc w:val="center"/>
        <w:rPr>
          <w:rFonts w:eastAsia="SimSun"/>
          <w:rtl/>
          <w:lang w:bidi="ar-EG"/>
        </w:rPr>
      </w:pPr>
      <w:r>
        <w:rPr>
          <w:rFonts w:eastAsia="SimSun"/>
          <w:noProof/>
          <w:rtl/>
          <w:lang w:eastAsia="zh-CN"/>
        </w:rPr>
        <mc:AlternateContent>
          <mc:Choice Requires="wpg">
            <w:drawing>
              <wp:anchor distT="0" distB="0" distL="114300" distR="114300" simplePos="0" relativeHeight="251952640" behindDoc="0" locked="0" layoutInCell="1" allowOverlap="1" wp14:anchorId="2771CF50" wp14:editId="542AE689">
                <wp:simplePos x="0" y="0"/>
                <wp:positionH relativeFrom="column">
                  <wp:posOffset>791577</wp:posOffset>
                </wp:positionH>
                <wp:positionV relativeFrom="paragraph">
                  <wp:posOffset>127705</wp:posOffset>
                </wp:positionV>
                <wp:extent cx="4818293" cy="2417116"/>
                <wp:effectExtent l="0" t="0" r="1905" b="2540"/>
                <wp:wrapNone/>
                <wp:docPr id="472" name="Group 472"/>
                <wp:cNvGraphicFramePr/>
                <a:graphic xmlns:a="http://schemas.openxmlformats.org/drawingml/2006/main">
                  <a:graphicData uri="http://schemas.microsoft.com/office/word/2010/wordprocessingGroup">
                    <wpg:wgp>
                      <wpg:cNvGrpSpPr/>
                      <wpg:grpSpPr>
                        <a:xfrm>
                          <a:off x="0" y="0"/>
                          <a:ext cx="4818293" cy="2417116"/>
                          <a:chOff x="0" y="0"/>
                          <a:chExt cx="4818293" cy="2417116"/>
                        </a:xfrm>
                      </wpg:grpSpPr>
                      <wps:wsp>
                        <wps:cNvPr id="473" name="Text Box 473"/>
                        <wps:cNvSpPr txBox="1"/>
                        <wps:spPr>
                          <a:xfrm>
                            <a:off x="0" y="64770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3DECD" w14:textId="77777777" w:rsidR="00A5719D" w:rsidRPr="00E357B7" w:rsidRDefault="00A5719D" w:rsidP="00547E2C">
                              <w:pPr>
                                <w:spacing w:before="40" w:after="40" w:line="240" w:lineRule="exact"/>
                                <w:jc w:val="center"/>
                                <w:rPr>
                                  <w:sz w:val="18"/>
                                  <w:szCs w:val="24"/>
                                  <w:lang w:bidi="ar-EG"/>
                                </w:rPr>
                              </w:pPr>
                              <w:r>
                                <w:rPr>
                                  <w:rFonts w:hint="cs"/>
                                  <w:sz w:val="18"/>
                                  <w:szCs w:val="24"/>
                                  <w:rtl/>
                                  <w:lang w:bidi="ar-EG"/>
                                </w:rPr>
                                <w:t>صورة </w:t>
                              </w:r>
                              <w:r>
                                <w:rPr>
                                  <w:sz w:val="18"/>
                                  <w:szCs w:val="24"/>
                                  <w:lang w:bidi="ar-EG"/>
                                </w:rPr>
                                <w:t>8K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4" name="Text Box 474"/>
                        <wps:cNvSpPr txBox="1"/>
                        <wps:spPr>
                          <a:xfrm>
                            <a:off x="1223311" y="190696"/>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B4017D" w14:textId="77777777" w:rsidR="00A5719D" w:rsidRPr="00E357B7" w:rsidRDefault="00A5719D" w:rsidP="00547E2C">
                              <w:pPr>
                                <w:spacing w:before="40" w:after="40" w:line="240" w:lineRule="exact"/>
                                <w:jc w:val="center"/>
                                <w:rPr>
                                  <w:sz w:val="18"/>
                                  <w:szCs w:val="24"/>
                                  <w:rtl/>
                                  <w:lang w:bidi="ar-EG"/>
                                </w:rPr>
                              </w:pPr>
                              <w:r>
                                <w:rPr>
                                  <w:rFonts w:hint="cs"/>
                                  <w:sz w:val="18"/>
                                  <w:szCs w:val="24"/>
                                  <w:rtl/>
                                  <w:lang w:bidi="ar-EG"/>
                                </w:rPr>
                                <w:t>صورة فرعية </w:t>
                              </w:r>
                              <w:r>
                                <w:rPr>
                                  <w:sz w:val="18"/>
                                  <w:szCs w:val="24"/>
                                  <w:lang w:bidi="ar-EG"/>
                                </w:rPr>
                                <w:t>4K</w:t>
                              </w:r>
                            </w:p>
                            <w:p w14:paraId="5DA9F432" w14:textId="77777777" w:rsidR="00A5719D" w:rsidRPr="00E357B7" w:rsidRDefault="00A5719D" w:rsidP="00547E2C">
                              <w:pPr>
                                <w:spacing w:before="40" w:after="40" w:line="240" w:lineRule="exact"/>
                                <w:jc w:val="center"/>
                                <w:rPr>
                                  <w:sz w:val="18"/>
                                  <w:szCs w:val="24"/>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5" name="Text Box 475"/>
                        <wps:cNvSpPr txBox="1"/>
                        <wps:spPr>
                          <a:xfrm>
                            <a:off x="2035120" y="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03C249" w14:textId="77777777" w:rsidR="00A5719D" w:rsidRPr="00E357B7" w:rsidRDefault="00A5719D" w:rsidP="00547E2C">
                              <w:pPr>
                                <w:spacing w:before="40" w:after="40" w:line="240" w:lineRule="exact"/>
                                <w:jc w:val="center"/>
                                <w:rPr>
                                  <w:sz w:val="18"/>
                                  <w:szCs w:val="24"/>
                                  <w:rtl/>
                                  <w:lang w:bidi="ar-EG"/>
                                </w:rPr>
                              </w:pPr>
                              <w:r>
                                <w:rPr>
                                  <w:rFonts w:hint="cs"/>
                                  <w:sz w:val="18"/>
                                  <w:szCs w:val="24"/>
                                  <w:rtl/>
                                  <w:lang w:bidi="ar-EG"/>
                                </w:rPr>
                                <w:t>صورة أساسية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6" name="Text Box 476"/>
                        <wps:cNvSpPr txBox="1"/>
                        <wps:spPr>
                          <a:xfrm>
                            <a:off x="3006596" y="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0B48C" w14:textId="77777777" w:rsidR="00A5719D" w:rsidRPr="00E357B7" w:rsidRDefault="00A5719D" w:rsidP="00547E2C">
                              <w:pPr>
                                <w:spacing w:before="40" w:after="40" w:line="240" w:lineRule="exact"/>
                                <w:jc w:val="center"/>
                                <w:rPr>
                                  <w:sz w:val="18"/>
                                  <w:szCs w:val="24"/>
                                  <w:rtl/>
                                  <w:lang w:bidi="ar-EG"/>
                                </w:rPr>
                              </w:pPr>
                              <w:r>
                                <w:rPr>
                                  <w:rFonts w:hint="cs"/>
                                  <w:sz w:val="18"/>
                                  <w:szCs w:val="24"/>
                                  <w:rtl/>
                                  <w:lang w:bidi="ar-EG"/>
                                </w:rPr>
                                <w:t>قطار أساسي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7" name="Text Box 477"/>
                        <wps:cNvSpPr txBox="1"/>
                        <wps:spPr>
                          <a:xfrm>
                            <a:off x="3734755" y="2129"/>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9E1462" w14:textId="77777777" w:rsidR="00A5719D" w:rsidRPr="00E357B7" w:rsidRDefault="00A5719D" w:rsidP="00547E2C">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8" name="Text Box 478"/>
                        <wps:cNvSpPr txBox="1"/>
                        <wps:spPr>
                          <a:xfrm>
                            <a:off x="76200" y="219710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DC59F" w14:textId="77777777" w:rsidR="00A5719D" w:rsidRPr="00E357B7" w:rsidRDefault="00A5719D" w:rsidP="00547E2C">
                              <w:pPr>
                                <w:spacing w:before="40" w:after="40" w:line="240" w:lineRule="exact"/>
                                <w:jc w:val="center"/>
                                <w:rPr>
                                  <w:sz w:val="18"/>
                                  <w:szCs w:val="24"/>
                                  <w:rtl/>
                                  <w:lang w:bidi="ar-EG"/>
                                </w:rPr>
                              </w:pPr>
                              <w:r>
                                <w:rPr>
                                  <w:rFonts w:hint="cs"/>
                                  <w:sz w:val="18"/>
                                  <w:szCs w:val="24"/>
                                  <w:rtl/>
                                  <w:lang w:bidi="ar-EG"/>
                                </w:rPr>
                                <w:t>المكونات اللونية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771CF50" id="Group 472" o:spid="_x0000_s1475" style="position:absolute;left:0;text-align:left;margin-left:62.35pt;margin-top:10.05pt;width:379.4pt;height:190.3pt;z-index:251952640;mso-width-relative:margin" coordsize="48182,2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">
                <v:shape id="Text Box 473" o:spid="_x0000_s1476" type="#_x0000_t202" style="position:absolute;top:6477;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" filled="f" stroked="f" strokeweight=".5pt">
                  <v:textbox inset="0,0,0,0">
                    <w:txbxContent>
                      <w:p w14:paraId="5973DECD" w14:textId="77777777" w:rsidR="00A5719D" w:rsidRPr="00E357B7" w:rsidRDefault="00A5719D" w:rsidP="00547E2C">
                        <w:pPr>
                          <w:spacing w:before="40" w:after="40" w:line="240" w:lineRule="exact"/>
                          <w:jc w:val="center"/>
                          <w:rPr>
                            <w:sz w:val="18"/>
                            <w:szCs w:val="24"/>
                            <w:lang w:bidi="ar-EG"/>
                          </w:rPr>
                        </w:pPr>
                        <w:r>
                          <w:rPr>
                            <w:rFonts w:hint="cs"/>
                            <w:sz w:val="18"/>
                            <w:szCs w:val="24"/>
                            <w:rtl/>
                            <w:lang w:bidi="ar-EG"/>
                          </w:rPr>
                          <w:t>صورة </w:t>
                        </w:r>
                        <w:r>
                          <w:rPr>
                            <w:sz w:val="18"/>
                            <w:szCs w:val="24"/>
                            <w:lang w:bidi="ar-EG"/>
                          </w:rPr>
                          <w:t>8K</w:t>
                        </w:r>
                      </w:p>
                    </w:txbxContent>
                  </v:textbox>
                </v:shape>
                <v:shape id="Text Box 474" o:spid="_x0000_s1477" type="#_x0000_t202" style="position:absolute;left:12233;top:1906;width:10835;height:2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" filled="f" stroked="f" strokeweight=".5pt">
                  <v:textbox inset="0,0,0,0">
                    <w:txbxContent>
                      <w:p w14:paraId="5DB4017D" w14:textId="77777777" w:rsidR="00A5719D" w:rsidRPr="00E357B7" w:rsidRDefault="00A5719D" w:rsidP="00547E2C">
                        <w:pPr>
                          <w:spacing w:before="40" w:after="40" w:line="240" w:lineRule="exact"/>
                          <w:jc w:val="center"/>
                          <w:rPr>
                            <w:sz w:val="18"/>
                            <w:szCs w:val="24"/>
                            <w:rtl/>
                            <w:lang w:bidi="ar-EG"/>
                          </w:rPr>
                        </w:pPr>
                        <w:r>
                          <w:rPr>
                            <w:rFonts w:hint="cs"/>
                            <w:sz w:val="18"/>
                            <w:szCs w:val="24"/>
                            <w:rtl/>
                            <w:lang w:bidi="ar-EG"/>
                          </w:rPr>
                          <w:t>صورة فرعية </w:t>
                        </w:r>
                        <w:r>
                          <w:rPr>
                            <w:sz w:val="18"/>
                            <w:szCs w:val="24"/>
                            <w:lang w:bidi="ar-EG"/>
                          </w:rPr>
                          <w:t>4K</w:t>
                        </w:r>
                      </w:p>
                      <w:p w14:paraId="5DA9F432" w14:textId="77777777" w:rsidR="00A5719D" w:rsidRPr="00E357B7" w:rsidRDefault="00A5719D" w:rsidP="00547E2C">
                        <w:pPr>
                          <w:spacing w:before="40" w:after="40" w:line="240" w:lineRule="exact"/>
                          <w:jc w:val="center"/>
                          <w:rPr>
                            <w:sz w:val="18"/>
                            <w:szCs w:val="24"/>
                            <w:rtl/>
                            <w:lang w:bidi="ar-EG"/>
                          </w:rPr>
                        </w:pPr>
                      </w:p>
                    </w:txbxContent>
                  </v:textbox>
                </v:shape>
                <v:shape id="Text Box 475" o:spid="_x0000_s1478" type="#_x0000_t202" style="position:absolute;left:20351;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" filled="f" stroked="f" strokeweight=".5pt">
                  <v:textbox inset="0,0,0,0">
                    <w:txbxContent>
                      <w:p w14:paraId="0903C249" w14:textId="77777777" w:rsidR="00A5719D" w:rsidRPr="00E357B7" w:rsidRDefault="00A5719D" w:rsidP="00547E2C">
                        <w:pPr>
                          <w:spacing w:before="40" w:after="40" w:line="240" w:lineRule="exact"/>
                          <w:jc w:val="center"/>
                          <w:rPr>
                            <w:sz w:val="18"/>
                            <w:szCs w:val="24"/>
                            <w:rtl/>
                            <w:lang w:bidi="ar-EG"/>
                          </w:rPr>
                        </w:pPr>
                        <w:r>
                          <w:rPr>
                            <w:rFonts w:hint="cs"/>
                            <w:sz w:val="18"/>
                            <w:szCs w:val="24"/>
                            <w:rtl/>
                            <w:lang w:bidi="ar-EG"/>
                          </w:rPr>
                          <w:t>صورة أساسية</w:t>
                        </w:r>
                      </w:p>
                    </w:txbxContent>
                  </v:textbox>
                </v:shape>
                <v:shape id="Text Box 476" o:spid="_x0000_s1479" type="#_x0000_t202" style="position:absolute;left:30065;width:10836;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" filled="f" stroked="f" strokeweight=".5pt">
                  <v:textbox inset="0,0,0,0">
                    <w:txbxContent>
                      <w:p w14:paraId="0CE0B48C" w14:textId="77777777" w:rsidR="00A5719D" w:rsidRPr="00E357B7" w:rsidRDefault="00A5719D" w:rsidP="00547E2C">
                        <w:pPr>
                          <w:spacing w:before="40" w:after="40" w:line="240" w:lineRule="exact"/>
                          <w:jc w:val="center"/>
                          <w:rPr>
                            <w:sz w:val="18"/>
                            <w:szCs w:val="24"/>
                            <w:rtl/>
                            <w:lang w:bidi="ar-EG"/>
                          </w:rPr>
                        </w:pPr>
                        <w:r>
                          <w:rPr>
                            <w:rFonts w:hint="cs"/>
                            <w:sz w:val="18"/>
                            <w:szCs w:val="24"/>
                            <w:rtl/>
                            <w:lang w:bidi="ar-EG"/>
                          </w:rPr>
                          <w:t>قطار أساسي</w:t>
                        </w:r>
                      </w:p>
                    </w:txbxContent>
                  </v:textbox>
                </v:shape>
                <v:shape id="Text Box 477" o:spid="_x0000_s1480" type="#_x0000_t202" style="position:absolute;left:37347;top:21;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" filled="f" stroked="f" strokeweight=".5pt">
                  <v:textbox inset="0,0,0,0">
                    <w:txbxContent>
                      <w:p w14:paraId="419E1462" w14:textId="77777777" w:rsidR="00A5719D" w:rsidRPr="00E357B7" w:rsidRDefault="00A5719D" w:rsidP="00547E2C">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v:textbox>
                </v:shape>
                <v:shape id="Text Box 478" o:spid="_x0000_s1481" type="#_x0000_t202" style="position:absolute;left:762;top:21971;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" filled="f" stroked="f" strokeweight=".5pt">
                  <v:textbox inset="0,0,0,0">
                    <w:txbxContent>
                      <w:p w14:paraId="2F4DC59F" w14:textId="77777777" w:rsidR="00A5719D" w:rsidRPr="00E357B7" w:rsidRDefault="00A5719D" w:rsidP="00547E2C">
                        <w:pPr>
                          <w:spacing w:before="40" w:after="40" w:line="240" w:lineRule="exact"/>
                          <w:jc w:val="center"/>
                          <w:rPr>
                            <w:sz w:val="18"/>
                            <w:szCs w:val="24"/>
                            <w:rtl/>
                            <w:lang w:bidi="ar-EG"/>
                          </w:rPr>
                        </w:pPr>
                        <w:r>
                          <w:rPr>
                            <w:rFonts w:hint="cs"/>
                            <w:sz w:val="18"/>
                            <w:szCs w:val="24"/>
                            <w:rtl/>
                            <w:lang w:bidi="ar-EG"/>
                          </w:rPr>
                          <w:t>المكونات اللونية</w:t>
                        </w:r>
                      </w:p>
                    </w:txbxContent>
                  </v:textbox>
                </v:shape>
              </v:group>
            </w:pict>
          </mc:Fallback>
        </mc:AlternateContent>
      </w:r>
      <w:r>
        <w:rPr>
          <w:rFonts w:eastAsia="SimSun"/>
          <w:noProof/>
          <w:rtl/>
          <w:lang w:eastAsia="zh-CN"/>
        </w:rPr>
        <w:drawing>
          <wp:inline distT="0" distB="0" distL="0" distR="0" wp14:anchorId="0CDAF1A3" wp14:editId="4674A1DA">
            <wp:extent cx="4533333" cy="2685714"/>
            <wp:effectExtent l="0" t="0" r="635" b="63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3.png"/>
                    <pic:cNvPicPr/>
                  </pic:nvPicPr>
                  <pic:blipFill>
                    <a:blip r:embed="rId66">
                      <a:extLst>
                        <a:ext uri="{28A0092B-C50C-407E-A947-70E740481C1C}">
                          <a14:useLocalDpi xmlns:a14="http://schemas.microsoft.com/office/drawing/2010/main" val="0"/>
                        </a:ext>
                      </a:extLst>
                    </a:blip>
                    <a:stretch>
                      <a:fillRect/>
                    </a:stretch>
                  </pic:blipFill>
                  <pic:spPr>
                    <a:xfrm>
                      <a:off x="0" y="0"/>
                      <a:ext cx="4533333" cy="2685714"/>
                    </a:xfrm>
                    <a:prstGeom prst="rect">
                      <a:avLst/>
                    </a:prstGeom>
                  </pic:spPr>
                </pic:pic>
              </a:graphicData>
            </a:graphic>
          </wp:inline>
        </w:drawing>
      </w:r>
    </w:p>
    <w:p w14:paraId="04E0EC77" w14:textId="77777777" w:rsidR="0011431B" w:rsidRDefault="0011431B" w:rsidP="0011431B">
      <w:pPr>
        <w:pStyle w:val="FigureNo"/>
        <w:rPr>
          <w:rFonts w:eastAsia="SimSun"/>
        </w:rPr>
      </w:pPr>
      <w:r>
        <w:rPr>
          <w:rFonts w:eastAsia="SimSun" w:hint="cs"/>
          <w:rtl/>
        </w:rPr>
        <w:t>الشكل </w:t>
      </w:r>
      <w:r>
        <w:rPr>
          <w:rFonts w:eastAsia="SimSun"/>
        </w:rPr>
        <w:t>4-2</w:t>
      </w:r>
    </w:p>
    <w:p w14:paraId="43DC4BAD" w14:textId="77777777" w:rsidR="0011431B" w:rsidRPr="00B863E0" w:rsidRDefault="007176F7" w:rsidP="00A607C6">
      <w:pPr>
        <w:pStyle w:val="FigureTitle"/>
        <w:rPr>
          <w:rFonts w:eastAsia="SimSun"/>
          <w:sz w:val="22"/>
          <w:szCs w:val="30"/>
          <w:rtl/>
        </w:rPr>
      </w:pPr>
      <w:r w:rsidRPr="00B863E0">
        <w:rPr>
          <w:rFonts w:eastAsia="SimSun" w:hint="cs"/>
          <w:sz w:val="22"/>
          <w:szCs w:val="30"/>
          <w:rtl/>
        </w:rPr>
        <w:t>استعراض</w:t>
      </w:r>
      <w:r w:rsidR="00547E2C" w:rsidRPr="00B863E0">
        <w:rPr>
          <w:rFonts w:eastAsia="SimSun" w:hint="cs"/>
          <w:sz w:val="22"/>
          <w:szCs w:val="30"/>
          <w:rtl/>
        </w:rPr>
        <w:t xml:space="preserve"> لتقابل الصور </w:t>
      </w:r>
      <w:r w:rsidR="00547E2C" w:rsidRPr="00B863E0">
        <w:rPr>
          <w:rFonts w:eastAsia="SimSun"/>
          <w:sz w:val="22"/>
          <w:szCs w:val="30"/>
        </w:rPr>
        <w:t>4K</w:t>
      </w:r>
      <w:r w:rsidR="00547E2C" w:rsidRPr="00B863E0">
        <w:rPr>
          <w:rFonts w:eastAsia="SimSun" w:hint="cs"/>
          <w:sz w:val="22"/>
          <w:szCs w:val="30"/>
          <w:rtl/>
        </w:rPr>
        <w:t xml:space="preserve"> ذات تردد الرتل </w:t>
      </w:r>
      <w:r w:rsidR="00A607C6" w:rsidRPr="00B863E0">
        <w:rPr>
          <w:rFonts w:eastAsia="SimSun"/>
          <w:sz w:val="22"/>
          <w:szCs w:val="30"/>
          <w:lang w:val="en-GB"/>
        </w:rPr>
        <w:t>Hz</w:t>
      </w:r>
      <w:r w:rsidR="00A607C6" w:rsidRPr="00B863E0">
        <w:rPr>
          <w:rFonts w:eastAsia="SimSun" w:hint="eastAsia"/>
          <w:sz w:val="22"/>
          <w:szCs w:val="30"/>
          <w:lang w:val="en-US"/>
        </w:rPr>
        <w:t> </w:t>
      </w:r>
      <w:r w:rsidR="00547E2C" w:rsidRPr="00B863E0">
        <w:rPr>
          <w:rFonts w:eastAsia="SimSun"/>
          <w:sz w:val="22"/>
          <w:szCs w:val="30"/>
        </w:rPr>
        <w:t>60</w:t>
      </w:r>
      <w:r w:rsidR="00547E2C" w:rsidRPr="00B863E0">
        <w:rPr>
          <w:rFonts w:eastAsia="SimSun" w:hint="cs"/>
          <w:sz w:val="22"/>
          <w:szCs w:val="30"/>
          <w:rtl/>
        </w:rPr>
        <w:t xml:space="preserve"> أو </w:t>
      </w:r>
      <w:r w:rsidR="00A607C6" w:rsidRPr="00B863E0">
        <w:rPr>
          <w:rFonts w:eastAsia="SimSun"/>
          <w:sz w:val="22"/>
          <w:szCs w:val="30"/>
          <w:lang w:val="en-GB"/>
        </w:rPr>
        <w:t>Hz</w:t>
      </w:r>
      <w:r w:rsidR="00A607C6" w:rsidRPr="00B863E0">
        <w:rPr>
          <w:rFonts w:eastAsia="SimSun" w:hint="eastAsia"/>
          <w:sz w:val="22"/>
          <w:szCs w:val="30"/>
          <w:lang w:val="en-US"/>
        </w:rPr>
        <w:t> </w:t>
      </w:r>
      <w:r w:rsidR="00547E2C" w:rsidRPr="00B863E0">
        <w:rPr>
          <w:rFonts w:eastAsia="SimSun"/>
          <w:sz w:val="22"/>
          <w:szCs w:val="30"/>
        </w:rPr>
        <w:t>60/</w:t>
      </w:r>
      <w:r w:rsidR="006925B5">
        <w:rPr>
          <w:rFonts w:eastAsia="SimSun"/>
          <w:sz w:val="22"/>
          <w:szCs w:val="30"/>
        </w:rPr>
        <w:t>1,001</w:t>
      </w:r>
      <w:r w:rsidR="00547E2C" w:rsidRPr="00B863E0">
        <w:rPr>
          <w:rFonts w:eastAsia="SimSun" w:hint="cs"/>
          <w:sz w:val="22"/>
          <w:szCs w:val="30"/>
          <w:rtl/>
        </w:rPr>
        <w:t xml:space="preserve"> أو </w:t>
      </w:r>
      <w:r w:rsidR="00547E2C" w:rsidRPr="00B863E0">
        <w:rPr>
          <w:rFonts w:eastAsia="SimSun"/>
          <w:sz w:val="22"/>
          <w:szCs w:val="30"/>
        </w:rPr>
        <w:t>Hz 50</w:t>
      </w:r>
    </w:p>
    <w:p w14:paraId="754FF965" w14:textId="77777777" w:rsidR="0011431B" w:rsidRDefault="00547E2C" w:rsidP="0011431B">
      <w:pPr>
        <w:spacing w:before="100" w:beforeAutospacing="1" w:after="100" w:afterAutospacing="1" w:line="240" w:lineRule="auto"/>
        <w:jc w:val="center"/>
        <w:rPr>
          <w:rFonts w:eastAsia="SimSun"/>
          <w:rtl/>
          <w:lang w:bidi="ar-EG"/>
        </w:rPr>
      </w:pPr>
      <w:r>
        <w:rPr>
          <w:rFonts w:eastAsia="SimSun"/>
          <w:noProof/>
          <w:rtl/>
          <w:lang w:eastAsia="zh-CN"/>
        </w:rPr>
        <mc:AlternateContent>
          <mc:Choice Requires="wpg">
            <w:drawing>
              <wp:anchor distT="0" distB="0" distL="114300" distR="114300" simplePos="0" relativeHeight="251950592" behindDoc="0" locked="0" layoutInCell="1" allowOverlap="1" wp14:anchorId="03720569" wp14:editId="48463F1F">
                <wp:simplePos x="0" y="0"/>
                <wp:positionH relativeFrom="column">
                  <wp:posOffset>1108710</wp:posOffset>
                </wp:positionH>
                <wp:positionV relativeFrom="paragraph">
                  <wp:posOffset>174133</wp:posOffset>
                </wp:positionV>
                <wp:extent cx="4216360" cy="2518239"/>
                <wp:effectExtent l="0" t="0" r="13335" b="0"/>
                <wp:wrapNone/>
                <wp:docPr id="419" name="Group 419"/>
                <wp:cNvGraphicFramePr/>
                <a:graphic xmlns:a="http://schemas.openxmlformats.org/drawingml/2006/main">
                  <a:graphicData uri="http://schemas.microsoft.com/office/word/2010/wordprocessingGroup">
                    <wpg:wgp>
                      <wpg:cNvGrpSpPr/>
                      <wpg:grpSpPr>
                        <a:xfrm>
                          <a:off x="0" y="0"/>
                          <a:ext cx="4216360" cy="2518239"/>
                          <a:chOff x="453089" y="0"/>
                          <a:chExt cx="4216360" cy="2518239"/>
                        </a:xfrm>
                      </wpg:grpSpPr>
                      <wps:wsp>
                        <wps:cNvPr id="420" name="Text Box 420"/>
                        <wps:cNvSpPr txBox="1"/>
                        <wps:spPr>
                          <a:xfrm>
                            <a:off x="453089" y="829584"/>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7B426" w14:textId="77777777" w:rsidR="00A5719D" w:rsidRPr="00E357B7" w:rsidRDefault="00A5719D" w:rsidP="00547E2C">
                              <w:pPr>
                                <w:spacing w:before="40" w:after="40" w:line="240" w:lineRule="exact"/>
                                <w:jc w:val="center"/>
                                <w:rPr>
                                  <w:sz w:val="18"/>
                                  <w:szCs w:val="24"/>
                                  <w:rtl/>
                                  <w:lang w:bidi="ar-EG"/>
                                </w:rPr>
                              </w:pPr>
                              <w:r>
                                <w:rPr>
                                  <w:rFonts w:hint="cs"/>
                                  <w:sz w:val="18"/>
                                  <w:szCs w:val="24"/>
                                  <w:rtl/>
                                  <w:lang w:bidi="ar-EG"/>
                                </w:rPr>
                                <w:t>صورة </w:t>
                              </w:r>
                              <w:r>
                                <w:rPr>
                                  <w:sz w:val="18"/>
                                  <w:szCs w:val="24"/>
                                  <w:lang w:bidi="ar-EG"/>
                                </w:rPr>
                                <w:t>4K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5" name="Text Box 465"/>
                        <wps:cNvSpPr txBox="1"/>
                        <wps:spPr>
                          <a:xfrm>
                            <a:off x="1949450" y="2"/>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7174E" w14:textId="77777777" w:rsidR="00A5719D" w:rsidRPr="00E357B7" w:rsidRDefault="00A5719D" w:rsidP="00547E2C">
                              <w:pPr>
                                <w:spacing w:before="40" w:after="40" w:line="240" w:lineRule="exact"/>
                                <w:jc w:val="center"/>
                                <w:rPr>
                                  <w:sz w:val="18"/>
                                  <w:szCs w:val="24"/>
                                  <w:rtl/>
                                  <w:lang w:bidi="ar-EG"/>
                                </w:rPr>
                              </w:pPr>
                              <w:r>
                                <w:rPr>
                                  <w:rFonts w:hint="cs"/>
                                  <w:sz w:val="18"/>
                                  <w:szCs w:val="24"/>
                                  <w:rtl/>
                                  <w:lang w:bidi="ar-EG"/>
                                </w:rPr>
                                <w:t>صورة أساسية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9" name="Text Box 469"/>
                        <wps:cNvSpPr txBox="1"/>
                        <wps:spPr>
                          <a:xfrm>
                            <a:off x="2857500" y="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B2BA4" w14:textId="77777777" w:rsidR="00A5719D" w:rsidRPr="00E357B7" w:rsidRDefault="00A5719D" w:rsidP="00547E2C">
                              <w:pPr>
                                <w:spacing w:before="40" w:after="40" w:line="240" w:lineRule="exact"/>
                                <w:jc w:val="center"/>
                                <w:rPr>
                                  <w:sz w:val="18"/>
                                  <w:szCs w:val="24"/>
                                  <w:rtl/>
                                  <w:lang w:bidi="ar-EG"/>
                                </w:rPr>
                              </w:pPr>
                              <w:r>
                                <w:rPr>
                                  <w:rFonts w:hint="cs"/>
                                  <w:sz w:val="18"/>
                                  <w:szCs w:val="24"/>
                                  <w:rtl/>
                                  <w:lang w:bidi="ar-EG"/>
                                </w:rPr>
                                <w:t>قطار أساسي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0" name="Text Box 470"/>
                        <wps:cNvSpPr txBox="1"/>
                        <wps:spPr>
                          <a:xfrm>
                            <a:off x="3585911" y="2"/>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E90DA" w14:textId="77777777" w:rsidR="00A5719D" w:rsidRPr="00E357B7" w:rsidRDefault="00A5719D" w:rsidP="00547E2C">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1" name="Text Box 471"/>
                        <wps:cNvSpPr txBox="1"/>
                        <wps:spPr>
                          <a:xfrm>
                            <a:off x="453114" y="2298223"/>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51F6C9" w14:textId="77777777" w:rsidR="00A5719D" w:rsidRPr="00E357B7" w:rsidRDefault="00A5719D" w:rsidP="00547E2C">
                              <w:pPr>
                                <w:spacing w:before="40" w:after="40" w:line="240" w:lineRule="exact"/>
                                <w:jc w:val="center"/>
                                <w:rPr>
                                  <w:sz w:val="18"/>
                                  <w:szCs w:val="24"/>
                                  <w:rtl/>
                                  <w:lang w:bidi="ar-EG"/>
                                </w:rPr>
                              </w:pPr>
                              <w:r>
                                <w:rPr>
                                  <w:rFonts w:hint="cs"/>
                                  <w:sz w:val="18"/>
                                  <w:szCs w:val="24"/>
                                  <w:rtl/>
                                  <w:lang w:bidi="ar-EG"/>
                                </w:rPr>
                                <w:t>المكونات اللونية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720569" id="Group 419" o:spid="_x0000_s1482" style="position:absolute;left:0;text-align:left;margin-left:87.3pt;margin-top:13.7pt;width:332pt;height:198.3pt;z-index:251950592;mso-width-relative:margin;mso-height-relative:margin" coordorigin="4530" coordsize="42163,2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">
                <v:shape id="Text Box 420" o:spid="_x0000_s1483" type="#_x0000_t202" style="position:absolute;left:4530;top:8295;width:10836;height:2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" filled="f" stroked="f" strokeweight=".5pt">
                  <v:textbox inset="0,0,0,0">
                    <w:txbxContent>
                      <w:p w14:paraId="71E7B426" w14:textId="77777777" w:rsidR="00A5719D" w:rsidRPr="00E357B7" w:rsidRDefault="00A5719D" w:rsidP="00547E2C">
                        <w:pPr>
                          <w:spacing w:before="40" w:after="40" w:line="240" w:lineRule="exact"/>
                          <w:jc w:val="center"/>
                          <w:rPr>
                            <w:sz w:val="18"/>
                            <w:szCs w:val="24"/>
                            <w:rtl/>
                            <w:lang w:bidi="ar-EG"/>
                          </w:rPr>
                        </w:pPr>
                        <w:r>
                          <w:rPr>
                            <w:rFonts w:hint="cs"/>
                            <w:sz w:val="18"/>
                            <w:szCs w:val="24"/>
                            <w:rtl/>
                            <w:lang w:bidi="ar-EG"/>
                          </w:rPr>
                          <w:t>صورة </w:t>
                        </w:r>
                        <w:r>
                          <w:rPr>
                            <w:sz w:val="18"/>
                            <w:szCs w:val="24"/>
                            <w:lang w:bidi="ar-EG"/>
                          </w:rPr>
                          <w:t>4K</w:t>
                        </w:r>
                      </w:p>
                    </w:txbxContent>
                  </v:textbox>
                </v:shape>
                <v:shape id="Text Box 465" o:spid="_x0000_s1484" type="#_x0000_t202" style="position:absolute;left:19494;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" filled="f" stroked="f" strokeweight=".5pt">
                  <v:textbox inset="0,0,0,0">
                    <w:txbxContent>
                      <w:p w14:paraId="0287174E" w14:textId="77777777" w:rsidR="00A5719D" w:rsidRPr="00E357B7" w:rsidRDefault="00A5719D" w:rsidP="00547E2C">
                        <w:pPr>
                          <w:spacing w:before="40" w:after="40" w:line="240" w:lineRule="exact"/>
                          <w:jc w:val="center"/>
                          <w:rPr>
                            <w:sz w:val="18"/>
                            <w:szCs w:val="24"/>
                            <w:rtl/>
                            <w:lang w:bidi="ar-EG"/>
                          </w:rPr>
                        </w:pPr>
                        <w:r>
                          <w:rPr>
                            <w:rFonts w:hint="cs"/>
                            <w:sz w:val="18"/>
                            <w:szCs w:val="24"/>
                            <w:rtl/>
                            <w:lang w:bidi="ar-EG"/>
                          </w:rPr>
                          <w:t>صورة أساسية</w:t>
                        </w:r>
                      </w:p>
                    </w:txbxContent>
                  </v:textbox>
                </v:shape>
                <v:shape id="Text Box 469" o:spid="_x0000_s1485" type="#_x0000_t202" style="position:absolute;left:28575;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" filled="f" stroked="f" strokeweight=".5pt">
                  <v:textbox inset="0,0,0,0">
                    <w:txbxContent>
                      <w:p w14:paraId="720B2BA4" w14:textId="77777777" w:rsidR="00A5719D" w:rsidRPr="00E357B7" w:rsidRDefault="00A5719D" w:rsidP="00547E2C">
                        <w:pPr>
                          <w:spacing w:before="40" w:after="40" w:line="240" w:lineRule="exact"/>
                          <w:jc w:val="center"/>
                          <w:rPr>
                            <w:sz w:val="18"/>
                            <w:szCs w:val="24"/>
                            <w:rtl/>
                            <w:lang w:bidi="ar-EG"/>
                          </w:rPr>
                        </w:pPr>
                        <w:r>
                          <w:rPr>
                            <w:rFonts w:hint="cs"/>
                            <w:sz w:val="18"/>
                            <w:szCs w:val="24"/>
                            <w:rtl/>
                            <w:lang w:bidi="ar-EG"/>
                          </w:rPr>
                          <w:t>قطار أساسي</w:t>
                        </w:r>
                      </w:p>
                    </w:txbxContent>
                  </v:textbox>
                </v:shape>
                <v:shape id="Text Box 470" o:spid="_x0000_s1486" type="#_x0000_t202" style="position:absolute;left:35859;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" filled="f" stroked="f" strokeweight=".5pt">
                  <v:textbox inset="0,0,0,0">
                    <w:txbxContent>
                      <w:p w14:paraId="67AE90DA" w14:textId="77777777" w:rsidR="00A5719D" w:rsidRPr="00E357B7" w:rsidRDefault="00A5719D" w:rsidP="00547E2C">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v:textbox>
                </v:shape>
                <v:shape id="Text Box 471" o:spid="_x0000_s1487" type="#_x0000_t202" style="position:absolute;left:4531;top:22982;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" filled="f" stroked="f" strokeweight=".5pt">
                  <v:textbox inset="0,0,0,0">
                    <w:txbxContent>
                      <w:p w14:paraId="7951F6C9" w14:textId="77777777" w:rsidR="00A5719D" w:rsidRPr="00E357B7" w:rsidRDefault="00A5719D" w:rsidP="00547E2C">
                        <w:pPr>
                          <w:spacing w:before="40" w:after="40" w:line="240" w:lineRule="exact"/>
                          <w:jc w:val="center"/>
                          <w:rPr>
                            <w:sz w:val="18"/>
                            <w:szCs w:val="24"/>
                            <w:rtl/>
                            <w:lang w:bidi="ar-EG"/>
                          </w:rPr>
                        </w:pPr>
                        <w:r>
                          <w:rPr>
                            <w:rFonts w:hint="cs"/>
                            <w:sz w:val="18"/>
                            <w:szCs w:val="24"/>
                            <w:rtl/>
                            <w:lang w:bidi="ar-EG"/>
                          </w:rPr>
                          <w:t>المكونات اللونية</w:t>
                        </w:r>
                      </w:p>
                    </w:txbxContent>
                  </v:textbox>
                </v:shape>
              </v:group>
            </w:pict>
          </mc:Fallback>
        </mc:AlternateContent>
      </w:r>
      <w:r>
        <w:rPr>
          <w:rFonts w:eastAsia="SimSun"/>
          <w:noProof/>
          <w:lang w:eastAsia="zh-CN"/>
        </w:rPr>
        <w:drawing>
          <wp:inline distT="0" distB="0" distL="0" distR="0" wp14:anchorId="49F06805" wp14:editId="26D366E7">
            <wp:extent cx="4572000" cy="301752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0" cy="3017520"/>
                    </a:xfrm>
                    <a:prstGeom prst="rect">
                      <a:avLst/>
                    </a:prstGeom>
                    <a:noFill/>
                    <a:ln>
                      <a:noFill/>
                    </a:ln>
                  </pic:spPr>
                </pic:pic>
              </a:graphicData>
            </a:graphic>
          </wp:inline>
        </w:drawing>
      </w:r>
    </w:p>
    <w:p w14:paraId="181F97D2" w14:textId="77777777" w:rsidR="0011431B" w:rsidRPr="007176F7" w:rsidRDefault="0011431B" w:rsidP="00B3584D">
      <w:pPr>
        <w:pStyle w:val="Heading3"/>
        <w:rPr>
          <w:rFonts w:eastAsia="SimSun"/>
          <w:rtl/>
        </w:rPr>
      </w:pPr>
      <w:r w:rsidRPr="007176F7">
        <w:rPr>
          <w:rFonts w:eastAsia="SimSun"/>
        </w:rPr>
        <w:t>3.1.2</w:t>
      </w:r>
      <w:r w:rsidRPr="007176F7">
        <w:rPr>
          <w:rFonts w:eastAsia="SimSun"/>
          <w:rtl/>
        </w:rPr>
        <w:tab/>
      </w:r>
      <w:r w:rsidR="007176F7" w:rsidRPr="007176F7">
        <w:rPr>
          <w:rFonts w:eastAsia="SimSun" w:hint="cs"/>
          <w:rtl/>
        </w:rPr>
        <w:t>تقابل الصور </w:t>
      </w:r>
      <w:r w:rsidR="007176F7" w:rsidRPr="007176F7">
        <w:rPr>
          <w:rFonts w:eastAsia="SimSun"/>
        </w:rPr>
        <w:t>8K</w:t>
      </w:r>
      <w:r w:rsidR="007176F7" w:rsidRPr="007176F7">
        <w:rPr>
          <w:rFonts w:eastAsia="SimSun" w:hint="cs"/>
          <w:rtl/>
        </w:rPr>
        <w:t xml:space="preserve"> أو </w:t>
      </w:r>
      <w:r w:rsidR="007176F7" w:rsidRPr="007176F7">
        <w:rPr>
          <w:rFonts w:eastAsia="SimSun"/>
        </w:rPr>
        <w:t>4K</w:t>
      </w:r>
      <w:r w:rsidR="007176F7" w:rsidRPr="007176F7">
        <w:rPr>
          <w:rFonts w:eastAsia="SimSun" w:hint="cs"/>
          <w:rtl/>
        </w:rPr>
        <w:t xml:space="preserve"> ذات تردد الرتل </w:t>
      </w:r>
      <w:r w:rsidR="00B3584D" w:rsidRPr="00B3584D">
        <w:rPr>
          <w:rFonts w:eastAsia="SimSun"/>
          <w:lang w:val="en-GB"/>
        </w:rPr>
        <w:t>Hz</w:t>
      </w:r>
      <w:r w:rsidR="00B3584D">
        <w:rPr>
          <w:rFonts w:eastAsia="SimSun" w:hint="eastAsia"/>
        </w:rPr>
        <w:t> </w:t>
      </w:r>
      <w:r w:rsidR="007176F7" w:rsidRPr="007176F7">
        <w:rPr>
          <w:rFonts w:eastAsia="SimSun"/>
        </w:rPr>
        <w:t>30</w:t>
      </w:r>
      <w:r w:rsidR="007176F7" w:rsidRPr="007176F7">
        <w:rPr>
          <w:rFonts w:eastAsia="SimSun" w:hint="cs"/>
          <w:rtl/>
        </w:rPr>
        <w:t xml:space="preserve"> أو </w:t>
      </w:r>
      <w:r w:rsidR="00B3584D" w:rsidRPr="00B3584D">
        <w:rPr>
          <w:rFonts w:eastAsia="SimSun"/>
          <w:lang w:val="en-GB"/>
        </w:rPr>
        <w:t>Hz</w:t>
      </w:r>
      <w:r w:rsidR="00B3584D">
        <w:rPr>
          <w:rFonts w:eastAsia="SimSun" w:hint="eastAsia"/>
        </w:rPr>
        <w:t> </w:t>
      </w:r>
      <w:r w:rsidR="007176F7" w:rsidRPr="007176F7">
        <w:rPr>
          <w:rFonts w:eastAsia="SimSun"/>
        </w:rPr>
        <w:t>30/</w:t>
      </w:r>
      <w:r w:rsidR="006925B5">
        <w:rPr>
          <w:rFonts w:eastAsia="SimSun"/>
        </w:rPr>
        <w:t>1,001</w:t>
      </w:r>
      <w:r w:rsidR="007176F7" w:rsidRPr="007176F7">
        <w:rPr>
          <w:rFonts w:eastAsia="SimSun" w:hint="cs"/>
          <w:rtl/>
        </w:rPr>
        <w:t xml:space="preserve"> أو </w:t>
      </w:r>
      <w:r w:rsidR="00B3584D" w:rsidRPr="00B3584D">
        <w:rPr>
          <w:rFonts w:eastAsia="SimSun"/>
          <w:lang w:val="en-GB"/>
        </w:rPr>
        <w:t>Hz</w:t>
      </w:r>
      <w:r w:rsidR="00B3584D">
        <w:rPr>
          <w:rFonts w:eastAsia="SimSun" w:hint="eastAsia"/>
        </w:rPr>
        <w:t> </w:t>
      </w:r>
      <w:r w:rsidR="007176F7" w:rsidRPr="007176F7">
        <w:rPr>
          <w:rFonts w:eastAsia="SimSun"/>
        </w:rPr>
        <w:t>25</w:t>
      </w:r>
      <w:r w:rsidR="007176F7" w:rsidRPr="007176F7">
        <w:rPr>
          <w:rFonts w:eastAsia="SimSun" w:hint="cs"/>
          <w:rtl/>
        </w:rPr>
        <w:t xml:space="preserve"> أو </w:t>
      </w:r>
      <w:r w:rsidR="00B3584D" w:rsidRPr="00B3584D">
        <w:rPr>
          <w:rFonts w:eastAsia="SimSun"/>
          <w:lang w:val="en-GB"/>
        </w:rPr>
        <w:t>Hz</w:t>
      </w:r>
      <w:r w:rsidR="00B3584D">
        <w:rPr>
          <w:rFonts w:eastAsia="SimSun" w:hint="eastAsia"/>
        </w:rPr>
        <w:t> </w:t>
      </w:r>
      <w:r w:rsidR="007176F7" w:rsidRPr="007176F7">
        <w:rPr>
          <w:rFonts w:eastAsia="SimSun"/>
        </w:rPr>
        <w:t>24</w:t>
      </w:r>
      <w:r w:rsidR="007176F7" w:rsidRPr="007176F7">
        <w:rPr>
          <w:rFonts w:eastAsia="SimSun" w:hint="cs"/>
          <w:rtl/>
        </w:rPr>
        <w:t xml:space="preserve"> أو </w:t>
      </w:r>
      <w:r w:rsidR="007176F7" w:rsidRPr="007176F7">
        <w:rPr>
          <w:rFonts w:eastAsia="SimSun"/>
        </w:rPr>
        <w:t>Hz 24/</w:t>
      </w:r>
      <w:r w:rsidR="006925B5">
        <w:rPr>
          <w:rFonts w:eastAsia="SimSun"/>
        </w:rPr>
        <w:t>1,001</w:t>
      </w:r>
    </w:p>
    <w:p w14:paraId="0F101E25" w14:textId="77777777" w:rsidR="0011431B" w:rsidRDefault="007176F7" w:rsidP="00F73B11">
      <w:pPr>
        <w:rPr>
          <w:rFonts w:eastAsia="SimSun"/>
          <w:rtl/>
          <w:lang w:bidi="ar-EG"/>
        </w:rPr>
      </w:pPr>
      <w:r>
        <w:rPr>
          <w:rFonts w:eastAsia="SimSun" w:hint="cs"/>
          <w:rtl/>
          <w:lang w:bidi="ar-EG"/>
        </w:rPr>
        <w:t>تقابل الصور </w:t>
      </w:r>
      <w:r>
        <w:rPr>
          <w:rFonts w:eastAsia="SimSun"/>
          <w:lang w:bidi="ar-EG"/>
        </w:rPr>
        <w:t>8K</w:t>
      </w:r>
      <w:r>
        <w:rPr>
          <w:rFonts w:eastAsia="SimSun" w:hint="cs"/>
          <w:rtl/>
          <w:lang w:bidi="ar-EG"/>
        </w:rPr>
        <w:t xml:space="preserve"> ذات تردد الرتل </w:t>
      </w:r>
      <w:r w:rsidR="00B44802" w:rsidRPr="00B44802">
        <w:rPr>
          <w:rFonts w:eastAsia="SimSun"/>
          <w:lang w:val="en-GB" w:bidi="ar-EG"/>
        </w:rPr>
        <w:t>Hz</w:t>
      </w:r>
      <w:r w:rsidR="00B44802">
        <w:rPr>
          <w:rFonts w:eastAsia="SimSun"/>
          <w:lang w:bidi="ar-EG"/>
        </w:rPr>
        <w:t> </w:t>
      </w:r>
      <w:r w:rsidRPr="007176F7">
        <w:rPr>
          <w:rFonts w:eastAsia="SimSun"/>
        </w:rPr>
        <w:t>30</w:t>
      </w:r>
      <w:r w:rsidRPr="007176F7">
        <w:rPr>
          <w:rFonts w:eastAsia="SimSun" w:hint="cs"/>
          <w:rtl/>
        </w:rPr>
        <w:t xml:space="preserve"> أو </w:t>
      </w:r>
      <w:r w:rsidR="00B44802" w:rsidRPr="00B44802">
        <w:rPr>
          <w:rFonts w:eastAsia="SimSun"/>
          <w:lang w:val="en-GB"/>
        </w:rPr>
        <w:t>Hz</w:t>
      </w:r>
      <w:r w:rsidR="00B44802">
        <w:rPr>
          <w:rFonts w:eastAsia="SimSun"/>
        </w:rPr>
        <w:t> </w:t>
      </w:r>
      <w:r w:rsidRPr="007176F7">
        <w:rPr>
          <w:rFonts w:eastAsia="SimSun"/>
        </w:rPr>
        <w:t>30/</w:t>
      </w:r>
      <w:r w:rsidR="006925B5">
        <w:rPr>
          <w:rFonts w:eastAsia="SimSun"/>
        </w:rPr>
        <w:t>1,001</w:t>
      </w:r>
      <w:r w:rsidRPr="007176F7">
        <w:rPr>
          <w:rFonts w:eastAsia="SimSun" w:hint="cs"/>
          <w:rtl/>
        </w:rPr>
        <w:t xml:space="preserve"> أو </w:t>
      </w:r>
      <w:r w:rsidR="00B44802" w:rsidRPr="00B44802">
        <w:rPr>
          <w:rFonts w:eastAsia="SimSun"/>
          <w:lang w:val="en-GB"/>
        </w:rPr>
        <w:t>Hz</w:t>
      </w:r>
      <w:r w:rsidR="00B44802">
        <w:rPr>
          <w:rFonts w:eastAsia="SimSun"/>
        </w:rPr>
        <w:t> </w:t>
      </w:r>
      <w:r w:rsidRPr="007176F7">
        <w:rPr>
          <w:rFonts w:eastAsia="SimSun"/>
        </w:rPr>
        <w:t>25</w:t>
      </w:r>
      <w:r w:rsidRPr="007176F7">
        <w:rPr>
          <w:rFonts w:eastAsia="SimSun" w:hint="cs"/>
          <w:rtl/>
        </w:rPr>
        <w:t xml:space="preserve"> أو </w:t>
      </w:r>
      <w:r w:rsidR="00B44802" w:rsidRPr="00B44802">
        <w:rPr>
          <w:rFonts w:eastAsia="SimSun"/>
          <w:lang w:val="en-GB"/>
        </w:rPr>
        <w:t>Hz</w:t>
      </w:r>
      <w:r w:rsidR="00B44802">
        <w:rPr>
          <w:rFonts w:eastAsia="SimSun"/>
        </w:rPr>
        <w:t> </w:t>
      </w:r>
      <w:r w:rsidRPr="007176F7">
        <w:rPr>
          <w:rFonts w:eastAsia="SimSun"/>
        </w:rPr>
        <w:t>24</w:t>
      </w:r>
      <w:r w:rsidRPr="007176F7">
        <w:rPr>
          <w:rFonts w:eastAsia="SimSun" w:hint="cs"/>
          <w:rtl/>
        </w:rPr>
        <w:t xml:space="preserve"> أو </w:t>
      </w:r>
      <w:r w:rsidRPr="007176F7">
        <w:rPr>
          <w:rFonts w:eastAsia="SimSun"/>
        </w:rPr>
        <w:t>Hz 24/</w:t>
      </w:r>
      <w:r w:rsidR="006925B5">
        <w:rPr>
          <w:rFonts w:eastAsia="SimSun"/>
        </w:rPr>
        <w:t>1,001</w:t>
      </w:r>
      <w:r>
        <w:rPr>
          <w:rFonts w:eastAsia="SimSun" w:hint="cs"/>
          <w:rtl/>
        </w:rPr>
        <w:t xml:space="preserve"> مع إشارات وصلات </w:t>
      </w:r>
      <w:r>
        <w:rPr>
          <w:rFonts w:eastAsia="SimSun"/>
        </w:rPr>
        <w:t>10G</w:t>
      </w:r>
      <w:r>
        <w:rPr>
          <w:rFonts w:eastAsia="SimSun" w:hint="cs"/>
          <w:rtl/>
          <w:lang w:bidi="ar-EG"/>
        </w:rPr>
        <w:t xml:space="preserve"> متعددة، ينبغي أن</w:t>
      </w:r>
      <w:r w:rsidR="00502E4C">
        <w:rPr>
          <w:rFonts w:eastAsia="SimSun" w:hint="eastAsia"/>
          <w:rtl/>
          <w:lang w:bidi="ar-EG"/>
        </w:rPr>
        <w:t> </w:t>
      </w:r>
      <w:r>
        <w:rPr>
          <w:rFonts w:eastAsia="SimSun" w:hint="cs"/>
          <w:rtl/>
          <w:lang w:bidi="ar-EG"/>
        </w:rPr>
        <w:t>يكون كما هو موضح في الشكل </w:t>
      </w:r>
      <w:r>
        <w:rPr>
          <w:rFonts w:eastAsia="SimSun"/>
          <w:lang w:bidi="ar-EG"/>
        </w:rPr>
        <w:t>5-2</w:t>
      </w:r>
      <w:r>
        <w:rPr>
          <w:rFonts w:eastAsia="SimSun" w:hint="cs"/>
          <w:rtl/>
          <w:lang w:bidi="ar-EG"/>
        </w:rPr>
        <w:t xml:space="preserve"> وتقابل الصور </w:t>
      </w:r>
      <w:r>
        <w:rPr>
          <w:rFonts w:eastAsia="SimSun"/>
          <w:lang w:bidi="ar-EG"/>
        </w:rPr>
        <w:t>4K</w:t>
      </w:r>
      <w:r>
        <w:rPr>
          <w:rFonts w:eastAsia="SimSun" w:hint="cs"/>
          <w:rtl/>
          <w:lang w:bidi="ar-EG"/>
        </w:rPr>
        <w:t xml:space="preserve"> ذات تردد الرتل</w:t>
      </w:r>
      <w:r w:rsidRPr="007176F7">
        <w:rPr>
          <w:rFonts w:eastAsia="SimSun" w:hint="cs"/>
          <w:rtl/>
        </w:rPr>
        <w:t> </w:t>
      </w:r>
      <w:r w:rsidR="00F73B11" w:rsidRPr="00F73B11">
        <w:rPr>
          <w:rFonts w:eastAsia="SimSun"/>
          <w:lang w:val="en-GB"/>
        </w:rPr>
        <w:t>Hz</w:t>
      </w:r>
      <w:r w:rsidR="00F73B11">
        <w:rPr>
          <w:rFonts w:eastAsia="SimSun"/>
        </w:rPr>
        <w:t> </w:t>
      </w:r>
      <w:r w:rsidRPr="007176F7">
        <w:rPr>
          <w:rFonts w:eastAsia="SimSun"/>
        </w:rPr>
        <w:t>30</w:t>
      </w:r>
      <w:r w:rsidRPr="007176F7">
        <w:rPr>
          <w:rFonts w:eastAsia="SimSun" w:hint="cs"/>
          <w:rtl/>
        </w:rPr>
        <w:t xml:space="preserve"> أو </w:t>
      </w:r>
      <w:r w:rsidR="00F73B11" w:rsidRPr="00F73B11">
        <w:rPr>
          <w:rFonts w:eastAsia="SimSun"/>
          <w:lang w:val="en-GB"/>
        </w:rPr>
        <w:t>Hz</w:t>
      </w:r>
      <w:r w:rsidR="00F73B11">
        <w:rPr>
          <w:rFonts w:eastAsia="SimSun"/>
        </w:rPr>
        <w:t> </w:t>
      </w:r>
      <w:r w:rsidRPr="007176F7">
        <w:rPr>
          <w:rFonts w:eastAsia="SimSun"/>
        </w:rPr>
        <w:t>30/</w:t>
      </w:r>
      <w:r w:rsidR="006925B5">
        <w:rPr>
          <w:rFonts w:eastAsia="SimSun"/>
        </w:rPr>
        <w:t>1,001</w:t>
      </w:r>
      <w:r w:rsidRPr="007176F7">
        <w:rPr>
          <w:rFonts w:eastAsia="SimSun" w:hint="cs"/>
          <w:rtl/>
        </w:rPr>
        <w:t xml:space="preserve"> أو </w:t>
      </w:r>
      <w:r w:rsidR="00F73B11" w:rsidRPr="00F73B11">
        <w:rPr>
          <w:rFonts w:eastAsia="SimSun"/>
          <w:lang w:val="en-GB"/>
        </w:rPr>
        <w:t>Hz</w:t>
      </w:r>
      <w:r w:rsidR="00F73B11">
        <w:rPr>
          <w:rFonts w:eastAsia="SimSun"/>
        </w:rPr>
        <w:t> </w:t>
      </w:r>
      <w:r w:rsidRPr="007176F7">
        <w:rPr>
          <w:rFonts w:eastAsia="SimSun"/>
        </w:rPr>
        <w:t>25</w:t>
      </w:r>
      <w:r w:rsidRPr="007176F7">
        <w:rPr>
          <w:rFonts w:eastAsia="SimSun" w:hint="cs"/>
          <w:rtl/>
        </w:rPr>
        <w:t xml:space="preserve"> أو </w:t>
      </w:r>
      <w:r w:rsidR="00F73B11" w:rsidRPr="00F73B11">
        <w:rPr>
          <w:rFonts w:eastAsia="SimSun"/>
          <w:lang w:val="en-GB"/>
        </w:rPr>
        <w:t>Hz</w:t>
      </w:r>
      <w:r w:rsidR="00F73B11">
        <w:rPr>
          <w:rFonts w:eastAsia="SimSun"/>
        </w:rPr>
        <w:t> </w:t>
      </w:r>
      <w:r w:rsidRPr="007176F7">
        <w:rPr>
          <w:rFonts w:eastAsia="SimSun"/>
        </w:rPr>
        <w:t>24</w:t>
      </w:r>
      <w:r w:rsidRPr="007176F7">
        <w:rPr>
          <w:rFonts w:eastAsia="SimSun" w:hint="cs"/>
          <w:rtl/>
        </w:rPr>
        <w:t xml:space="preserve"> أو </w:t>
      </w:r>
      <w:r w:rsidRPr="007176F7">
        <w:rPr>
          <w:rFonts w:eastAsia="SimSun"/>
        </w:rPr>
        <w:t>Hz 24/</w:t>
      </w:r>
      <w:r w:rsidR="006925B5">
        <w:rPr>
          <w:rFonts w:eastAsia="SimSun"/>
        </w:rPr>
        <w:t>1,001</w:t>
      </w:r>
      <w:r>
        <w:rPr>
          <w:rFonts w:eastAsia="SimSun" w:hint="cs"/>
          <w:rtl/>
        </w:rPr>
        <w:t>، ينبغي أن يكون كما هو موضح في الشكل </w:t>
      </w:r>
      <w:r>
        <w:rPr>
          <w:rFonts w:eastAsia="SimSun"/>
        </w:rPr>
        <w:t>6-2</w:t>
      </w:r>
      <w:r>
        <w:rPr>
          <w:rFonts w:eastAsia="SimSun" w:hint="cs"/>
          <w:rtl/>
          <w:lang w:bidi="ar-EG"/>
        </w:rPr>
        <w:t>.</w:t>
      </w:r>
    </w:p>
    <w:p w14:paraId="78613686" w14:textId="77777777" w:rsidR="007176F7" w:rsidRPr="007D00FC" w:rsidRDefault="007176F7" w:rsidP="00502E4C">
      <w:pPr>
        <w:rPr>
          <w:rFonts w:eastAsia="SimSun"/>
          <w:rtl/>
          <w:lang w:bidi="ar-EG"/>
        </w:rPr>
      </w:pPr>
      <w:r w:rsidRPr="007D00FC">
        <w:rPr>
          <w:rFonts w:eastAsia="SimSun" w:hint="cs"/>
          <w:rtl/>
        </w:rPr>
        <w:t>وبالنسبة للصور </w:t>
      </w:r>
      <w:r w:rsidRPr="007D00FC">
        <w:rPr>
          <w:rFonts w:eastAsia="SimSun"/>
        </w:rPr>
        <w:t>8K/</w:t>
      </w:r>
      <w:r w:rsidRPr="007D00FC">
        <w:rPr>
          <w:rFonts w:eastAsia="SimSun"/>
          <w:i/>
          <w:iCs/>
        </w:rPr>
        <w:t>Fr</w:t>
      </w:r>
      <w:r w:rsidRPr="007D00FC">
        <w:rPr>
          <w:rFonts w:eastAsia="SimSun" w:hint="cs"/>
          <w:rtl/>
        </w:rPr>
        <w:t xml:space="preserve"> </w:t>
      </w:r>
      <w:r>
        <w:rPr>
          <w:rFonts w:eastAsia="SimSun" w:hint="cs"/>
          <w:rtl/>
        </w:rPr>
        <w:t>(</w:t>
      </w:r>
      <w:r w:rsidRPr="007D00FC">
        <w:rPr>
          <w:rFonts w:eastAsia="SimSun"/>
          <w:i/>
          <w:iCs/>
        </w:rPr>
        <w:t>Fr</w:t>
      </w:r>
      <w:r>
        <w:rPr>
          <w:rFonts w:eastAsia="SimSun" w:hint="cs"/>
          <w:rtl/>
          <w:lang w:bidi="ar-EG"/>
        </w:rPr>
        <w:t xml:space="preserve"> = </w:t>
      </w:r>
      <w:r>
        <w:rPr>
          <w:rFonts w:eastAsia="SimSun"/>
          <w:lang w:bidi="ar-EG"/>
        </w:rPr>
        <w:t>30</w:t>
      </w:r>
      <w:r>
        <w:rPr>
          <w:rFonts w:eastAsia="SimSun" w:hint="cs"/>
          <w:rtl/>
          <w:lang w:bidi="ar-EG"/>
        </w:rPr>
        <w:t>،</w:t>
      </w:r>
      <w:r w:rsidRPr="007176F7">
        <w:rPr>
          <w:rFonts w:eastAsia="SimSun" w:hint="cs"/>
          <w:rtl/>
        </w:rPr>
        <w:t xml:space="preserve"> </w:t>
      </w:r>
      <w:r w:rsidRPr="007176F7">
        <w:rPr>
          <w:rFonts w:eastAsia="SimSun"/>
        </w:rPr>
        <w:t>30/</w:t>
      </w:r>
      <w:r w:rsidR="006925B5">
        <w:rPr>
          <w:rFonts w:eastAsia="SimSun"/>
        </w:rPr>
        <w:t>1,001</w:t>
      </w:r>
      <w:r>
        <w:rPr>
          <w:rFonts w:eastAsia="SimSun" w:hint="cs"/>
          <w:rtl/>
        </w:rPr>
        <w:t>،</w:t>
      </w:r>
      <w:r w:rsidRPr="007176F7">
        <w:rPr>
          <w:rFonts w:eastAsia="SimSun" w:hint="cs"/>
          <w:rtl/>
        </w:rPr>
        <w:t xml:space="preserve"> </w:t>
      </w:r>
      <w:r w:rsidRPr="007176F7">
        <w:rPr>
          <w:rFonts w:eastAsia="SimSun"/>
        </w:rPr>
        <w:t>25</w:t>
      </w:r>
      <w:r>
        <w:rPr>
          <w:rFonts w:eastAsia="SimSun" w:hint="cs"/>
          <w:rtl/>
        </w:rPr>
        <w:t>،</w:t>
      </w:r>
      <w:r w:rsidRPr="007176F7">
        <w:rPr>
          <w:rFonts w:eastAsia="SimSun" w:hint="cs"/>
          <w:rtl/>
        </w:rPr>
        <w:t xml:space="preserve"> </w:t>
      </w:r>
      <w:r w:rsidRPr="007176F7">
        <w:rPr>
          <w:rFonts w:eastAsia="SimSun"/>
        </w:rPr>
        <w:t>24</w:t>
      </w:r>
      <w:r>
        <w:rPr>
          <w:rFonts w:eastAsia="SimSun" w:hint="cs"/>
          <w:rtl/>
        </w:rPr>
        <w:t>،</w:t>
      </w:r>
      <w:r w:rsidRPr="007176F7">
        <w:rPr>
          <w:rFonts w:eastAsia="SimSun" w:hint="cs"/>
          <w:rtl/>
        </w:rPr>
        <w:t xml:space="preserve"> </w:t>
      </w:r>
      <w:r w:rsidRPr="007176F7">
        <w:rPr>
          <w:rFonts w:eastAsia="SimSun"/>
        </w:rPr>
        <w:t>24/</w:t>
      </w:r>
      <w:r w:rsidR="006925B5">
        <w:rPr>
          <w:rFonts w:eastAsia="SimSun"/>
        </w:rPr>
        <w:t>1,001</w:t>
      </w:r>
      <w:r>
        <w:rPr>
          <w:rFonts w:eastAsia="SimSun" w:hint="cs"/>
          <w:rtl/>
          <w:lang w:bidi="ar-EG"/>
        </w:rPr>
        <w:t>)، فإن المكونات اللونية الثلاثة التي تكون الصورة، ينبغي أن</w:t>
      </w:r>
      <w:r w:rsidR="00502E4C">
        <w:rPr>
          <w:rFonts w:eastAsia="SimSun" w:hint="eastAsia"/>
          <w:rtl/>
          <w:lang w:bidi="ar-EG"/>
        </w:rPr>
        <w:t> </w:t>
      </w:r>
      <w:r>
        <w:rPr>
          <w:rFonts w:eastAsia="SimSun" w:hint="cs"/>
          <w:rtl/>
          <w:lang w:bidi="ar-EG"/>
        </w:rPr>
        <w:t xml:space="preserve">تقسم على التوالي إلى أربعة لإنتاج عدد </w:t>
      </w:r>
      <w:r w:rsidRPr="007D00FC">
        <w:rPr>
          <w:rFonts w:eastAsia="SimSun"/>
          <w:i/>
          <w:iCs/>
          <w:lang w:bidi="ar-EG"/>
        </w:rPr>
        <w:t>N</w:t>
      </w:r>
      <w:r>
        <w:rPr>
          <w:rFonts w:eastAsia="SimSun" w:hint="cs"/>
          <w:rtl/>
          <w:lang w:bidi="ar-EG"/>
        </w:rPr>
        <w:t xml:space="preserve"> (</w:t>
      </w:r>
      <w:r w:rsidRPr="007D00FC">
        <w:rPr>
          <w:rFonts w:eastAsia="SimSun"/>
          <w:i/>
          <w:iCs/>
          <w:lang w:bidi="ar-EG"/>
        </w:rPr>
        <w:t>N</w:t>
      </w:r>
      <w:r>
        <w:rPr>
          <w:rFonts w:eastAsia="SimSun" w:hint="cs"/>
          <w:rtl/>
          <w:lang w:bidi="ar-EG"/>
        </w:rPr>
        <w:t xml:space="preserve"> = </w:t>
      </w:r>
      <w:r>
        <w:rPr>
          <w:rFonts w:eastAsia="SimSun"/>
          <w:lang w:bidi="ar-EG"/>
        </w:rPr>
        <w:t>6</w:t>
      </w:r>
      <w:r>
        <w:rPr>
          <w:rFonts w:eastAsia="SimSun" w:hint="cs"/>
          <w:rtl/>
          <w:lang w:bidi="ar-EG"/>
        </w:rPr>
        <w:t xml:space="preserve"> أو </w:t>
      </w:r>
      <w:r>
        <w:rPr>
          <w:rFonts w:eastAsia="SimSun"/>
          <w:lang w:bidi="ar-EG"/>
        </w:rPr>
        <w:t>8</w:t>
      </w:r>
      <w:r>
        <w:rPr>
          <w:rFonts w:eastAsia="SimSun" w:hint="cs"/>
          <w:rtl/>
          <w:lang w:bidi="ar-EG"/>
        </w:rPr>
        <w:t xml:space="preserve"> أو </w:t>
      </w:r>
      <w:r>
        <w:rPr>
          <w:rFonts w:eastAsia="SimSun"/>
          <w:lang w:bidi="ar-EG"/>
        </w:rPr>
        <w:t>12</w:t>
      </w:r>
      <w:r>
        <w:rPr>
          <w:rFonts w:eastAsia="SimSun" w:hint="cs"/>
          <w:rtl/>
          <w:lang w:bidi="ar-EG"/>
        </w:rPr>
        <w:t>) من الصور الفرعية </w:t>
      </w:r>
      <w:r>
        <w:rPr>
          <w:rFonts w:eastAsia="SimSun"/>
          <w:lang w:bidi="ar-EG"/>
        </w:rPr>
        <w:t>4K</w:t>
      </w:r>
      <w:r>
        <w:rPr>
          <w:rFonts w:eastAsia="SimSun" w:hint="cs"/>
          <w:rtl/>
          <w:lang w:bidi="ar-EG"/>
        </w:rPr>
        <w:t xml:space="preserve">، ثم يولد بعد ذلك عدد </w:t>
      </w:r>
      <w:r>
        <w:rPr>
          <w:rFonts w:eastAsia="SimSun"/>
          <w:lang w:bidi="ar-EG"/>
        </w:rPr>
        <w:t>4</w:t>
      </w:r>
      <w:r w:rsidRPr="007D00FC">
        <w:rPr>
          <w:rFonts w:eastAsia="SimSun"/>
          <w:i/>
          <w:iCs/>
          <w:lang w:bidi="ar-EG"/>
        </w:rPr>
        <w:t>N</w:t>
      </w:r>
      <w:r>
        <w:rPr>
          <w:rFonts w:eastAsia="SimSun" w:hint="cs"/>
          <w:rtl/>
          <w:lang w:bidi="ar-EG"/>
        </w:rPr>
        <w:t xml:space="preserve"> من الصور </w:t>
      </w:r>
      <w:r>
        <w:rPr>
          <w:rFonts w:eastAsia="SimSun" w:hint="cs"/>
          <w:rtl/>
          <w:lang w:bidi="ar-EG"/>
        </w:rPr>
        <w:lastRenderedPageBreak/>
        <w:t xml:space="preserve">الأساسية. وتحول الصور الأساسية البالغ عددها </w:t>
      </w:r>
      <w:r>
        <w:rPr>
          <w:rFonts w:eastAsia="SimSun"/>
          <w:lang w:bidi="ar-EG"/>
        </w:rPr>
        <w:t>4</w:t>
      </w:r>
      <w:r w:rsidRPr="007D00FC">
        <w:rPr>
          <w:rFonts w:eastAsia="SimSun"/>
          <w:i/>
          <w:iCs/>
          <w:lang w:bidi="ar-EG"/>
        </w:rPr>
        <w:t>N</w:t>
      </w:r>
      <w:r>
        <w:rPr>
          <w:rFonts w:eastAsia="SimSun" w:hint="cs"/>
          <w:rtl/>
          <w:lang w:bidi="ar-EG"/>
        </w:rPr>
        <w:t xml:space="preserve"> فيما بعد إلى عدد </w:t>
      </w:r>
      <w:r>
        <w:rPr>
          <w:rFonts w:eastAsia="SimSun"/>
          <w:lang w:bidi="ar-EG"/>
        </w:rPr>
        <w:t>4</w:t>
      </w:r>
      <w:r w:rsidRPr="007D00FC">
        <w:rPr>
          <w:rFonts w:eastAsia="SimSun"/>
          <w:i/>
          <w:iCs/>
          <w:lang w:bidi="ar-EG"/>
        </w:rPr>
        <w:t>N</w:t>
      </w:r>
      <w:r>
        <w:rPr>
          <w:rFonts w:eastAsia="SimSun" w:hint="cs"/>
          <w:rtl/>
          <w:lang w:bidi="ar-EG"/>
        </w:rPr>
        <w:t xml:space="preserve"> من القطارات الأساسية تقابل كل ثمانية منها مع إشارة وصلة </w:t>
      </w:r>
      <w:r>
        <w:rPr>
          <w:rFonts w:eastAsia="SimSun"/>
          <w:lang w:bidi="ar-EG"/>
        </w:rPr>
        <w:t>10G</w:t>
      </w:r>
      <w:r>
        <w:rPr>
          <w:rFonts w:eastAsia="SimSun" w:hint="cs"/>
          <w:rtl/>
          <w:lang w:bidi="ar-EG"/>
        </w:rPr>
        <w:t xml:space="preserve"> واحدة لتوليد عدد </w:t>
      </w:r>
      <w:r w:rsidRPr="007176F7">
        <w:rPr>
          <w:rFonts w:eastAsia="SimSun"/>
          <w:lang w:bidi="ar-EG"/>
        </w:rPr>
        <w:t>4</w:t>
      </w:r>
      <w:r w:rsidRPr="007176F7">
        <w:rPr>
          <w:rFonts w:eastAsia="SimSun" w:hint="cs"/>
          <w:rtl/>
          <w:lang w:bidi="ar-EG"/>
        </w:rPr>
        <w:t xml:space="preserve"> أو </w:t>
      </w:r>
      <w:r w:rsidRPr="007176F7">
        <w:rPr>
          <w:rFonts w:eastAsia="SimSun"/>
          <w:lang w:bidi="ar-EG"/>
        </w:rPr>
        <w:t>6</w:t>
      </w:r>
      <w:r>
        <w:rPr>
          <w:rFonts w:eastAsia="SimSun" w:hint="cs"/>
          <w:i/>
          <w:iCs/>
          <w:rtl/>
          <w:lang w:bidi="ar-EG"/>
        </w:rPr>
        <w:t xml:space="preserve"> </w:t>
      </w:r>
      <w:r>
        <w:rPr>
          <w:rFonts w:eastAsia="SimSun" w:hint="cs"/>
          <w:rtl/>
          <w:lang w:bidi="ar-EG"/>
        </w:rPr>
        <w:t>إشارات الوصلات </w:t>
      </w:r>
      <w:r>
        <w:rPr>
          <w:rFonts w:eastAsia="SimSun"/>
          <w:lang w:bidi="ar-EG"/>
        </w:rPr>
        <w:t>10G</w:t>
      </w:r>
      <w:r>
        <w:rPr>
          <w:rFonts w:eastAsia="SimSun" w:hint="cs"/>
          <w:rtl/>
          <w:lang w:bidi="ar-EG"/>
        </w:rPr>
        <w:t xml:space="preserve">. </w:t>
      </w:r>
      <w:r w:rsidR="00502E4C">
        <w:rPr>
          <w:rFonts w:eastAsia="SimSun" w:hint="cs"/>
          <w:rtl/>
          <w:lang w:bidi="ar-EG"/>
        </w:rPr>
        <w:t>ويرجع السبب في عدم وجود</w:t>
      </w:r>
      <w:r w:rsidR="00255D7E">
        <w:rPr>
          <w:rFonts w:eastAsia="SimSun" w:hint="cs"/>
          <w:rtl/>
          <w:lang w:bidi="ar-EG"/>
        </w:rPr>
        <w:t xml:space="preserve"> العدد</w:t>
      </w:r>
      <w:r w:rsidR="00502E4C">
        <w:rPr>
          <w:rFonts w:eastAsia="SimSun" w:hint="cs"/>
          <w:rtl/>
          <w:lang w:bidi="ar-EG"/>
        </w:rPr>
        <w:t xml:space="preserve"> </w:t>
      </w:r>
      <w:r w:rsidR="00502E4C">
        <w:rPr>
          <w:rFonts w:eastAsia="SimSun"/>
          <w:i/>
          <w:iCs/>
          <w:lang w:bidi="ar-EG"/>
        </w:rPr>
        <w:t>N</w:t>
      </w:r>
      <w:r w:rsidR="00502E4C">
        <w:rPr>
          <w:rFonts w:eastAsia="SimSun"/>
          <w:lang w:bidi="ar-EG"/>
        </w:rPr>
        <w:t>/2</w:t>
      </w:r>
      <w:r w:rsidR="00502E4C">
        <w:rPr>
          <w:rFonts w:eastAsia="SimSun" w:hint="cs"/>
          <w:rtl/>
          <w:lang w:bidi="ar-EG"/>
        </w:rPr>
        <w:t xml:space="preserve"> إلى أن إشارات الوصلات </w:t>
      </w:r>
      <w:r w:rsidR="00502E4C">
        <w:rPr>
          <w:rFonts w:eastAsia="SimSun"/>
          <w:lang w:bidi="ar-EG"/>
        </w:rPr>
        <w:t>10G</w:t>
      </w:r>
      <w:r w:rsidR="00502E4C">
        <w:rPr>
          <w:rFonts w:eastAsia="SimSun" w:hint="cs"/>
          <w:rtl/>
          <w:lang w:bidi="ar-EG"/>
        </w:rPr>
        <w:t xml:space="preserve"> تتولد لكل مكون لوني. وترد المواصفات التفصيلية في</w:t>
      </w:r>
      <w:r w:rsidR="00502E4C">
        <w:rPr>
          <w:rFonts w:eastAsia="SimSun" w:hint="eastAsia"/>
          <w:rtl/>
          <w:lang w:bidi="ar-EG"/>
        </w:rPr>
        <w:t> </w:t>
      </w:r>
      <w:r w:rsidR="00502E4C">
        <w:rPr>
          <w:rFonts w:eastAsia="SimSun" w:hint="cs"/>
          <w:rtl/>
          <w:lang w:bidi="ar-EG"/>
        </w:rPr>
        <w:t>الفقرة </w:t>
      </w:r>
      <w:r w:rsidR="00502E4C">
        <w:rPr>
          <w:rFonts w:eastAsia="SimSun"/>
          <w:lang w:bidi="ar-EG"/>
        </w:rPr>
        <w:t>3.2.4</w:t>
      </w:r>
      <w:r w:rsidR="00502E4C">
        <w:rPr>
          <w:rFonts w:eastAsia="SimSun" w:hint="cs"/>
          <w:rtl/>
          <w:lang w:bidi="ar-EG"/>
        </w:rPr>
        <w:t>.</w:t>
      </w:r>
    </w:p>
    <w:p w14:paraId="44759EA7" w14:textId="77777777" w:rsidR="007176F7" w:rsidRPr="007D00FC" w:rsidRDefault="007176F7" w:rsidP="00D3413D">
      <w:pPr>
        <w:rPr>
          <w:rFonts w:eastAsia="SimSun"/>
          <w:rtl/>
          <w:lang w:bidi="ar-EG"/>
        </w:rPr>
      </w:pPr>
      <w:r w:rsidRPr="007D00FC">
        <w:rPr>
          <w:rFonts w:eastAsia="SimSun" w:hint="cs"/>
          <w:rtl/>
        </w:rPr>
        <w:t>وبالنسبة للصور </w:t>
      </w:r>
      <w:r>
        <w:rPr>
          <w:rFonts w:eastAsia="SimSun"/>
        </w:rPr>
        <w:t>4</w:t>
      </w:r>
      <w:r w:rsidRPr="007D00FC">
        <w:rPr>
          <w:rFonts w:eastAsia="SimSun"/>
        </w:rPr>
        <w:t>K/</w:t>
      </w:r>
      <w:r w:rsidRPr="007D00FC">
        <w:rPr>
          <w:rFonts w:eastAsia="SimSun"/>
          <w:i/>
          <w:iCs/>
        </w:rPr>
        <w:t>Fr</w:t>
      </w:r>
      <w:r w:rsidRPr="007D00FC">
        <w:rPr>
          <w:rFonts w:eastAsia="SimSun" w:hint="cs"/>
          <w:rtl/>
        </w:rPr>
        <w:t xml:space="preserve"> </w:t>
      </w:r>
      <w:r>
        <w:rPr>
          <w:rFonts w:eastAsia="SimSun" w:hint="cs"/>
          <w:rtl/>
        </w:rPr>
        <w:t>(</w:t>
      </w:r>
      <w:r w:rsidRPr="007D00FC">
        <w:rPr>
          <w:rFonts w:eastAsia="SimSun"/>
          <w:i/>
          <w:iCs/>
        </w:rPr>
        <w:t>Fr</w:t>
      </w:r>
      <w:r>
        <w:rPr>
          <w:rFonts w:eastAsia="SimSun" w:hint="cs"/>
          <w:rtl/>
          <w:lang w:bidi="ar-EG"/>
        </w:rPr>
        <w:t xml:space="preserve"> = </w:t>
      </w:r>
      <w:r>
        <w:rPr>
          <w:rFonts w:eastAsia="SimSun"/>
          <w:lang w:bidi="ar-EG"/>
        </w:rPr>
        <w:t>30</w:t>
      </w:r>
      <w:r>
        <w:rPr>
          <w:rFonts w:eastAsia="SimSun" w:hint="cs"/>
          <w:rtl/>
          <w:lang w:bidi="ar-EG"/>
        </w:rPr>
        <w:t>،</w:t>
      </w:r>
      <w:r w:rsidRPr="007176F7">
        <w:rPr>
          <w:rFonts w:eastAsia="SimSun" w:hint="cs"/>
          <w:rtl/>
        </w:rPr>
        <w:t xml:space="preserve"> </w:t>
      </w:r>
      <w:r w:rsidRPr="007176F7">
        <w:rPr>
          <w:rFonts w:eastAsia="SimSun"/>
        </w:rPr>
        <w:t>30/</w:t>
      </w:r>
      <w:r w:rsidR="006925B5">
        <w:rPr>
          <w:rFonts w:eastAsia="SimSun"/>
        </w:rPr>
        <w:t>1,001</w:t>
      </w:r>
      <w:r>
        <w:rPr>
          <w:rFonts w:eastAsia="SimSun" w:hint="cs"/>
          <w:rtl/>
        </w:rPr>
        <w:t>،</w:t>
      </w:r>
      <w:r w:rsidRPr="007176F7">
        <w:rPr>
          <w:rFonts w:eastAsia="SimSun" w:hint="cs"/>
          <w:rtl/>
        </w:rPr>
        <w:t xml:space="preserve"> </w:t>
      </w:r>
      <w:r w:rsidRPr="007176F7">
        <w:rPr>
          <w:rFonts w:eastAsia="SimSun"/>
        </w:rPr>
        <w:t>25</w:t>
      </w:r>
      <w:r>
        <w:rPr>
          <w:rFonts w:eastAsia="SimSun" w:hint="cs"/>
          <w:rtl/>
        </w:rPr>
        <w:t>،</w:t>
      </w:r>
      <w:r w:rsidRPr="007176F7">
        <w:rPr>
          <w:rFonts w:eastAsia="SimSun" w:hint="cs"/>
          <w:rtl/>
        </w:rPr>
        <w:t xml:space="preserve"> </w:t>
      </w:r>
      <w:r w:rsidRPr="007176F7">
        <w:rPr>
          <w:rFonts w:eastAsia="SimSun"/>
        </w:rPr>
        <w:t>24</w:t>
      </w:r>
      <w:r>
        <w:rPr>
          <w:rFonts w:eastAsia="SimSun" w:hint="cs"/>
          <w:rtl/>
        </w:rPr>
        <w:t>،</w:t>
      </w:r>
      <w:r w:rsidRPr="007176F7">
        <w:rPr>
          <w:rFonts w:eastAsia="SimSun" w:hint="cs"/>
          <w:rtl/>
        </w:rPr>
        <w:t xml:space="preserve"> </w:t>
      </w:r>
      <w:r w:rsidRPr="007176F7">
        <w:rPr>
          <w:rFonts w:eastAsia="SimSun"/>
        </w:rPr>
        <w:t>24/</w:t>
      </w:r>
      <w:r w:rsidR="006925B5">
        <w:rPr>
          <w:rFonts w:eastAsia="SimSun"/>
        </w:rPr>
        <w:t>1,001</w:t>
      </w:r>
      <w:r>
        <w:rPr>
          <w:rFonts w:eastAsia="SimSun" w:hint="cs"/>
          <w:rtl/>
          <w:lang w:bidi="ar-EG"/>
        </w:rPr>
        <w:t>)، فإن المكونات اللونية الثلاثة التي تكون الصورة</w:t>
      </w:r>
      <w:r w:rsidR="00502E4C">
        <w:rPr>
          <w:rFonts w:eastAsia="SimSun" w:hint="cs"/>
          <w:rtl/>
          <w:lang w:bidi="ar-EG"/>
        </w:rPr>
        <w:t>،</w:t>
      </w:r>
      <w:r>
        <w:rPr>
          <w:rFonts w:eastAsia="SimSun" w:hint="cs"/>
          <w:rtl/>
          <w:lang w:bidi="ar-EG"/>
        </w:rPr>
        <w:t xml:space="preserve"> ينبغي أن</w:t>
      </w:r>
      <w:r w:rsidR="00502E4C">
        <w:rPr>
          <w:rFonts w:eastAsia="SimSun" w:hint="eastAsia"/>
          <w:rtl/>
          <w:lang w:bidi="ar-EG"/>
        </w:rPr>
        <w:t> </w:t>
      </w:r>
      <w:r>
        <w:rPr>
          <w:rFonts w:eastAsia="SimSun" w:hint="cs"/>
          <w:rtl/>
          <w:lang w:bidi="ar-EG"/>
        </w:rPr>
        <w:t xml:space="preserve">تقسم </w:t>
      </w:r>
      <w:r w:rsidR="00502E4C">
        <w:rPr>
          <w:rFonts w:eastAsia="SimSun" w:hint="cs"/>
          <w:rtl/>
          <w:lang w:bidi="ar-EG"/>
        </w:rPr>
        <w:t xml:space="preserve">بالترتيب </w:t>
      </w:r>
      <w:r w:rsidR="00D3413D">
        <w:rPr>
          <w:rFonts w:eastAsia="SimSun" w:hint="cs"/>
          <w:rtl/>
          <w:lang w:bidi="ar-EG"/>
        </w:rPr>
        <w:t>إلى</w:t>
      </w:r>
      <w:r w:rsidR="00502E4C">
        <w:rPr>
          <w:rFonts w:eastAsia="SimSun" w:hint="cs"/>
          <w:rtl/>
          <w:lang w:bidi="ar-EG"/>
        </w:rPr>
        <w:t xml:space="preserve"> </w:t>
      </w:r>
      <w:r>
        <w:rPr>
          <w:rFonts w:eastAsia="SimSun" w:hint="cs"/>
          <w:rtl/>
          <w:lang w:bidi="ar-EG"/>
        </w:rPr>
        <w:t xml:space="preserve">أربعة لإنتاج عدد </w:t>
      </w:r>
      <w:r>
        <w:rPr>
          <w:rFonts w:eastAsia="SimSun"/>
          <w:i/>
          <w:iCs/>
          <w:lang w:bidi="ar-EG"/>
        </w:rPr>
        <w:t>M</w:t>
      </w:r>
      <w:r>
        <w:rPr>
          <w:rFonts w:eastAsia="SimSun" w:hint="cs"/>
          <w:rtl/>
          <w:lang w:bidi="ar-EG"/>
        </w:rPr>
        <w:t xml:space="preserve"> (</w:t>
      </w:r>
      <w:r>
        <w:rPr>
          <w:rFonts w:eastAsia="SimSun"/>
          <w:i/>
          <w:iCs/>
          <w:lang w:bidi="ar-EG"/>
        </w:rPr>
        <w:t>M</w:t>
      </w:r>
      <w:r>
        <w:rPr>
          <w:rFonts w:eastAsia="SimSun" w:hint="cs"/>
          <w:rtl/>
          <w:lang w:bidi="ar-EG"/>
        </w:rPr>
        <w:t xml:space="preserve"> = </w:t>
      </w:r>
      <w:r>
        <w:rPr>
          <w:rFonts w:eastAsia="SimSun"/>
          <w:lang w:bidi="ar-EG"/>
        </w:rPr>
        <w:t>6</w:t>
      </w:r>
      <w:r>
        <w:rPr>
          <w:rFonts w:eastAsia="SimSun" w:hint="cs"/>
          <w:rtl/>
          <w:lang w:bidi="ar-EG"/>
        </w:rPr>
        <w:t xml:space="preserve"> أو </w:t>
      </w:r>
      <w:r>
        <w:rPr>
          <w:rFonts w:eastAsia="SimSun"/>
          <w:lang w:bidi="ar-EG"/>
        </w:rPr>
        <w:t>8</w:t>
      </w:r>
      <w:r>
        <w:rPr>
          <w:rFonts w:eastAsia="SimSun" w:hint="cs"/>
          <w:rtl/>
          <w:lang w:bidi="ar-EG"/>
        </w:rPr>
        <w:t xml:space="preserve"> أو </w:t>
      </w:r>
      <w:r>
        <w:rPr>
          <w:rFonts w:eastAsia="SimSun"/>
          <w:lang w:bidi="ar-EG"/>
        </w:rPr>
        <w:t>12</w:t>
      </w:r>
      <w:r>
        <w:rPr>
          <w:rFonts w:eastAsia="SimSun" w:hint="cs"/>
          <w:rtl/>
          <w:lang w:bidi="ar-EG"/>
        </w:rPr>
        <w:t>) من الصور الأساسية.</w:t>
      </w:r>
      <w:r w:rsidR="00502E4C">
        <w:rPr>
          <w:rFonts w:eastAsia="SimSun" w:hint="cs"/>
          <w:rtl/>
          <w:lang w:bidi="ar-EG"/>
        </w:rPr>
        <w:t xml:space="preserve"> </w:t>
      </w:r>
      <w:r>
        <w:rPr>
          <w:rFonts w:eastAsia="SimSun" w:hint="cs"/>
          <w:rtl/>
          <w:lang w:bidi="ar-EG"/>
        </w:rPr>
        <w:t>و</w:t>
      </w:r>
      <w:r w:rsidR="00502E4C">
        <w:rPr>
          <w:rFonts w:eastAsia="SimSun" w:hint="cs"/>
          <w:rtl/>
          <w:lang w:bidi="ar-EG"/>
        </w:rPr>
        <w:t xml:space="preserve">ينبغي بعد ذلك تحويل الصور الأساسية البالع </w:t>
      </w:r>
      <w:r>
        <w:rPr>
          <w:rFonts w:eastAsia="SimSun" w:hint="cs"/>
          <w:rtl/>
          <w:lang w:bidi="ar-EG"/>
        </w:rPr>
        <w:t>عدد</w:t>
      </w:r>
      <w:r w:rsidR="00502E4C">
        <w:rPr>
          <w:rFonts w:eastAsia="SimSun" w:hint="cs"/>
          <w:rtl/>
          <w:lang w:bidi="ar-EG"/>
        </w:rPr>
        <w:t>ها</w:t>
      </w:r>
      <w:r>
        <w:rPr>
          <w:rFonts w:eastAsia="SimSun" w:hint="cs"/>
          <w:rtl/>
          <w:lang w:bidi="ar-EG"/>
        </w:rPr>
        <w:t xml:space="preserve"> </w:t>
      </w:r>
      <w:r w:rsidRPr="007D00FC">
        <w:rPr>
          <w:rFonts w:eastAsia="SimSun"/>
          <w:i/>
          <w:iCs/>
          <w:lang w:bidi="ar-EG"/>
        </w:rPr>
        <w:t>M</w:t>
      </w:r>
      <w:r>
        <w:rPr>
          <w:rFonts w:eastAsia="SimSun" w:hint="cs"/>
          <w:rtl/>
          <w:lang w:bidi="ar-EG"/>
        </w:rPr>
        <w:t xml:space="preserve"> </w:t>
      </w:r>
      <w:r w:rsidR="00502E4C">
        <w:rPr>
          <w:rFonts w:eastAsia="SimSun" w:hint="cs"/>
          <w:rtl/>
          <w:lang w:bidi="ar-EG"/>
        </w:rPr>
        <w:t xml:space="preserve">إلى عدد </w:t>
      </w:r>
      <w:r w:rsidR="00502E4C" w:rsidRPr="00502E4C">
        <w:rPr>
          <w:rFonts w:eastAsia="SimSun"/>
          <w:i/>
          <w:iCs/>
          <w:lang w:bidi="ar-EG"/>
        </w:rPr>
        <w:t>M</w:t>
      </w:r>
      <w:r w:rsidR="00502E4C">
        <w:rPr>
          <w:rFonts w:eastAsia="SimSun" w:hint="cs"/>
          <w:rtl/>
          <w:lang w:bidi="ar-EG"/>
        </w:rPr>
        <w:t xml:space="preserve"> من القطارات الأ</w:t>
      </w:r>
      <w:r>
        <w:rPr>
          <w:rFonts w:eastAsia="SimSun" w:hint="cs"/>
          <w:rtl/>
          <w:lang w:bidi="ar-EG"/>
        </w:rPr>
        <w:t>ساسية</w:t>
      </w:r>
      <w:r w:rsidR="00502E4C">
        <w:rPr>
          <w:rFonts w:eastAsia="SimSun" w:hint="cs"/>
          <w:rtl/>
          <w:lang w:bidi="ar-EG"/>
        </w:rPr>
        <w:t>، حيث</w:t>
      </w:r>
      <w:r>
        <w:rPr>
          <w:rFonts w:eastAsia="SimSun" w:hint="cs"/>
          <w:rtl/>
          <w:lang w:bidi="ar-EG"/>
        </w:rPr>
        <w:t xml:space="preserve"> ينبغي تقابل كل </w:t>
      </w:r>
      <w:r w:rsidR="00502E4C">
        <w:rPr>
          <w:rFonts w:eastAsia="SimSun" w:hint="cs"/>
          <w:rtl/>
          <w:lang w:bidi="ar-EG"/>
        </w:rPr>
        <w:t xml:space="preserve">ثمانية </w:t>
      </w:r>
      <w:r>
        <w:rPr>
          <w:rFonts w:eastAsia="SimSun" w:hint="cs"/>
          <w:rtl/>
          <w:lang w:bidi="ar-EG"/>
        </w:rPr>
        <w:t>منها مع إشارة وصلة </w:t>
      </w:r>
      <w:r>
        <w:rPr>
          <w:rFonts w:eastAsia="SimSun"/>
          <w:lang w:bidi="ar-EG"/>
        </w:rPr>
        <w:t>10G</w:t>
      </w:r>
      <w:r>
        <w:rPr>
          <w:rFonts w:eastAsia="SimSun" w:hint="cs"/>
          <w:rtl/>
          <w:lang w:bidi="ar-EG"/>
        </w:rPr>
        <w:t xml:space="preserve"> واحدة لتوليد ثلاث إشارات وصلات </w:t>
      </w:r>
      <w:r>
        <w:rPr>
          <w:rFonts w:eastAsia="SimSun"/>
          <w:lang w:bidi="ar-EG"/>
        </w:rPr>
        <w:t>10G</w:t>
      </w:r>
      <w:r>
        <w:rPr>
          <w:rFonts w:eastAsia="SimSun" w:hint="cs"/>
          <w:rtl/>
          <w:lang w:bidi="ar-EG"/>
        </w:rPr>
        <w:t>. ويرجع السبب في عدم وجود</w:t>
      </w:r>
      <w:r w:rsidR="0035315D">
        <w:rPr>
          <w:rFonts w:eastAsia="SimSun" w:hint="cs"/>
          <w:rtl/>
          <w:lang w:bidi="ar-EG"/>
        </w:rPr>
        <w:t xml:space="preserve"> عدد</w:t>
      </w:r>
      <w:r>
        <w:rPr>
          <w:rFonts w:eastAsia="SimSun" w:hint="cs"/>
          <w:rtl/>
          <w:lang w:bidi="ar-EG"/>
        </w:rPr>
        <w:t xml:space="preserve"> </w:t>
      </w:r>
      <w:r w:rsidRPr="007D00FC">
        <w:rPr>
          <w:rFonts w:eastAsia="SimSun"/>
          <w:i/>
          <w:iCs/>
          <w:lang w:bidi="ar-EG"/>
        </w:rPr>
        <w:t>M</w:t>
      </w:r>
      <w:r>
        <w:rPr>
          <w:rFonts w:eastAsia="SimSun"/>
          <w:lang w:bidi="ar-EG"/>
        </w:rPr>
        <w:t>/</w:t>
      </w:r>
      <w:r w:rsidR="00502E4C">
        <w:rPr>
          <w:rFonts w:eastAsia="SimSun"/>
          <w:lang w:bidi="ar-EG"/>
        </w:rPr>
        <w:t>8</w:t>
      </w:r>
      <w:r>
        <w:rPr>
          <w:rFonts w:eastAsia="SimSun" w:hint="cs"/>
          <w:rtl/>
          <w:lang w:bidi="ar-EG"/>
        </w:rPr>
        <w:t xml:space="preserve"> إلى أن إشارات الوصلات </w:t>
      </w:r>
      <w:r>
        <w:rPr>
          <w:rFonts w:eastAsia="SimSun"/>
          <w:lang w:bidi="ar-EG"/>
        </w:rPr>
        <w:t>10G</w:t>
      </w:r>
      <w:r>
        <w:rPr>
          <w:rFonts w:eastAsia="SimSun" w:hint="cs"/>
          <w:rtl/>
          <w:lang w:bidi="ar-EG"/>
        </w:rPr>
        <w:t xml:space="preserve"> تتولد لكل مكون لوني. وترد المواصفات التفصيلية في</w:t>
      </w:r>
      <w:r>
        <w:rPr>
          <w:rFonts w:eastAsia="SimSun" w:hint="eastAsia"/>
          <w:rtl/>
          <w:lang w:bidi="ar-EG"/>
        </w:rPr>
        <w:t> </w:t>
      </w:r>
      <w:r>
        <w:rPr>
          <w:rFonts w:eastAsia="SimSun" w:hint="cs"/>
          <w:rtl/>
          <w:lang w:bidi="ar-EG"/>
        </w:rPr>
        <w:t>الفقرة </w:t>
      </w:r>
      <w:r w:rsidR="00502E4C">
        <w:rPr>
          <w:rFonts w:eastAsia="SimSun"/>
          <w:lang w:bidi="ar-EG"/>
        </w:rPr>
        <w:t>6.2.4</w:t>
      </w:r>
      <w:r w:rsidR="00502E4C">
        <w:rPr>
          <w:rFonts w:eastAsia="SimSun" w:hint="cs"/>
          <w:rtl/>
          <w:lang w:bidi="ar-EG"/>
        </w:rPr>
        <w:t>.</w:t>
      </w:r>
    </w:p>
    <w:p w14:paraId="6F543CC4" w14:textId="77777777" w:rsidR="0011431B" w:rsidRDefault="0011431B" w:rsidP="0011431B">
      <w:pPr>
        <w:pStyle w:val="FigureNo"/>
        <w:rPr>
          <w:rFonts w:eastAsia="SimSun"/>
          <w:rtl/>
        </w:rPr>
      </w:pPr>
      <w:r>
        <w:rPr>
          <w:rFonts w:eastAsia="SimSun" w:hint="cs"/>
          <w:rtl/>
        </w:rPr>
        <w:t>الشكل </w:t>
      </w:r>
      <w:r>
        <w:rPr>
          <w:rFonts w:eastAsia="SimSun"/>
        </w:rPr>
        <w:t>5-2</w:t>
      </w:r>
    </w:p>
    <w:p w14:paraId="0DAC0BB7" w14:textId="77777777" w:rsidR="0011431B" w:rsidRPr="00B863E0" w:rsidRDefault="00502E4C" w:rsidP="006B7257">
      <w:pPr>
        <w:pStyle w:val="FigureTitle"/>
        <w:rPr>
          <w:rFonts w:eastAsia="SimSun"/>
          <w:sz w:val="22"/>
          <w:szCs w:val="30"/>
          <w:rtl/>
        </w:rPr>
      </w:pPr>
      <w:r w:rsidRPr="00B863E0">
        <w:rPr>
          <w:rFonts w:eastAsia="SimSun" w:hint="cs"/>
          <w:sz w:val="22"/>
          <w:szCs w:val="30"/>
          <w:rtl/>
        </w:rPr>
        <w:t>استعراض لتقابل الصور </w:t>
      </w:r>
      <w:r w:rsidRPr="00B863E0">
        <w:rPr>
          <w:rFonts w:eastAsia="SimSun"/>
          <w:sz w:val="22"/>
          <w:szCs w:val="30"/>
        </w:rPr>
        <w:t>8K</w:t>
      </w:r>
      <w:r w:rsidRPr="00B863E0">
        <w:rPr>
          <w:rFonts w:eastAsia="SimSun" w:hint="cs"/>
          <w:sz w:val="22"/>
          <w:szCs w:val="30"/>
          <w:rtl/>
        </w:rPr>
        <w:t xml:space="preserve"> ذات تردد الرتل </w:t>
      </w:r>
      <w:r w:rsidR="006B7257" w:rsidRPr="00B863E0">
        <w:rPr>
          <w:rFonts w:eastAsia="SimSun"/>
          <w:sz w:val="22"/>
          <w:szCs w:val="30"/>
          <w:lang w:val="en-GB"/>
        </w:rPr>
        <w:t>Hz</w:t>
      </w:r>
      <w:r w:rsidR="006B7257" w:rsidRPr="00B863E0">
        <w:rPr>
          <w:rFonts w:eastAsia="SimSun" w:hint="eastAsia"/>
          <w:sz w:val="22"/>
          <w:szCs w:val="30"/>
          <w:lang w:val="en-US"/>
        </w:rPr>
        <w:t> </w:t>
      </w:r>
      <w:r w:rsidRPr="00B863E0">
        <w:rPr>
          <w:rFonts w:eastAsia="SimSun"/>
          <w:sz w:val="22"/>
          <w:szCs w:val="30"/>
        </w:rPr>
        <w:t>30</w:t>
      </w:r>
      <w:r w:rsidRPr="00B863E0">
        <w:rPr>
          <w:rFonts w:eastAsia="SimSun" w:hint="cs"/>
          <w:sz w:val="22"/>
          <w:szCs w:val="30"/>
          <w:rtl/>
        </w:rPr>
        <w:t xml:space="preserve"> أو </w:t>
      </w:r>
      <w:r w:rsidR="006B7257" w:rsidRPr="00B863E0">
        <w:rPr>
          <w:rFonts w:eastAsia="SimSun"/>
          <w:sz w:val="22"/>
          <w:szCs w:val="30"/>
          <w:lang w:val="en-GB"/>
        </w:rPr>
        <w:t>Hz</w:t>
      </w:r>
      <w:r w:rsidR="006B7257" w:rsidRPr="00B863E0">
        <w:rPr>
          <w:rFonts w:eastAsia="SimSun" w:hint="eastAsia"/>
          <w:sz w:val="22"/>
          <w:szCs w:val="30"/>
          <w:lang w:val="en-US"/>
        </w:rPr>
        <w:t> </w:t>
      </w:r>
      <w:r w:rsidRPr="00B863E0">
        <w:rPr>
          <w:rFonts w:eastAsia="SimSun"/>
          <w:sz w:val="22"/>
          <w:szCs w:val="30"/>
        </w:rPr>
        <w:t>30/</w:t>
      </w:r>
      <w:r w:rsidR="006925B5">
        <w:rPr>
          <w:rFonts w:eastAsia="SimSun"/>
          <w:sz w:val="22"/>
          <w:szCs w:val="30"/>
        </w:rPr>
        <w:t>1,001</w:t>
      </w:r>
      <w:r w:rsidRPr="00B863E0">
        <w:rPr>
          <w:rFonts w:eastAsia="SimSun" w:hint="cs"/>
          <w:sz w:val="22"/>
          <w:szCs w:val="30"/>
          <w:rtl/>
        </w:rPr>
        <w:t xml:space="preserve"> أو </w:t>
      </w:r>
      <w:r w:rsidR="006B7257" w:rsidRPr="00B863E0">
        <w:rPr>
          <w:rFonts w:eastAsia="SimSun"/>
          <w:sz w:val="22"/>
          <w:szCs w:val="30"/>
          <w:lang w:val="en-GB"/>
        </w:rPr>
        <w:t>Hz</w:t>
      </w:r>
      <w:r w:rsidR="006B7257" w:rsidRPr="00B863E0">
        <w:rPr>
          <w:rFonts w:eastAsia="SimSun" w:hint="eastAsia"/>
          <w:sz w:val="22"/>
          <w:szCs w:val="30"/>
          <w:lang w:val="en-US"/>
        </w:rPr>
        <w:t> </w:t>
      </w:r>
      <w:r w:rsidRPr="00B863E0">
        <w:rPr>
          <w:rFonts w:eastAsia="SimSun"/>
          <w:sz w:val="22"/>
          <w:szCs w:val="30"/>
        </w:rPr>
        <w:t>25</w:t>
      </w:r>
      <w:r w:rsidRPr="00B863E0">
        <w:rPr>
          <w:rFonts w:eastAsia="SimSun" w:hint="cs"/>
          <w:sz w:val="22"/>
          <w:szCs w:val="30"/>
          <w:rtl/>
        </w:rPr>
        <w:t xml:space="preserve"> أو </w:t>
      </w:r>
      <w:r w:rsidR="006B7257" w:rsidRPr="00B863E0">
        <w:rPr>
          <w:rFonts w:eastAsia="SimSun"/>
          <w:sz w:val="22"/>
          <w:szCs w:val="30"/>
          <w:lang w:val="en-GB"/>
        </w:rPr>
        <w:t>Hz</w:t>
      </w:r>
      <w:r w:rsidR="006B7257" w:rsidRPr="00B863E0">
        <w:rPr>
          <w:rFonts w:eastAsia="SimSun" w:hint="eastAsia"/>
          <w:sz w:val="22"/>
          <w:szCs w:val="30"/>
          <w:lang w:val="en-US"/>
        </w:rPr>
        <w:t> </w:t>
      </w:r>
      <w:r w:rsidRPr="00B863E0">
        <w:rPr>
          <w:rFonts w:eastAsia="SimSun"/>
          <w:sz w:val="22"/>
          <w:szCs w:val="30"/>
        </w:rPr>
        <w:t>24</w:t>
      </w:r>
      <w:r w:rsidRPr="00B863E0">
        <w:rPr>
          <w:rFonts w:eastAsia="SimSun" w:hint="cs"/>
          <w:sz w:val="22"/>
          <w:szCs w:val="30"/>
          <w:rtl/>
        </w:rPr>
        <w:t xml:space="preserve"> أو </w:t>
      </w:r>
      <w:r w:rsidRPr="00B863E0">
        <w:rPr>
          <w:rFonts w:eastAsia="SimSun"/>
          <w:sz w:val="22"/>
          <w:szCs w:val="30"/>
        </w:rPr>
        <w:t>Hz 24/</w:t>
      </w:r>
      <w:r w:rsidR="006925B5">
        <w:rPr>
          <w:rFonts w:eastAsia="SimSun"/>
          <w:sz w:val="22"/>
          <w:szCs w:val="30"/>
        </w:rPr>
        <w:t>1,001</w:t>
      </w:r>
    </w:p>
    <w:p w14:paraId="1C4A1D29" w14:textId="77777777" w:rsidR="0011431B" w:rsidRDefault="00502E4C" w:rsidP="0011431B">
      <w:pPr>
        <w:spacing w:before="100" w:beforeAutospacing="1" w:after="100" w:afterAutospacing="1" w:line="240" w:lineRule="auto"/>
        <w:jc w:val="center"/>
        <w:rPr>
          <w:rFonts w:eastAsia="SimSun"/>
          <w:rtl/>
          <w:lang w:bidi="ar-EG"/>
        </w:rPr>
      </w:pPr>
      <w:r>
        <w:rPr>
          <w:rFonts w:eastAsia="SimSun"/>
          <w:noProof/>
          <w:rtl/>
          <w:lang w:eastAsia="zh-CN"/>
        </w:rPr>
        <mc:AlternateContent>
          <mc:Choice Requires="wpg">
            <w:drawing>
              <wp:anchor distT="0" distB="0" distL="114300" distR="114300" simplePos="0" relativeHeight="251956736" behindDoc="0" locked="0" layoutInCell="1" allowOverlap="1" wp14:anchorId="171F72A7" wp14:editId="2C7E3621">
                <wp:simplePos x="0" y="0"/>
                <wp:positionH relativeFrom="column">
                  <wp:posOffset>765149</wp:posOffset>
                </wp:positionH>
                <wp:positionV relativeFrom="paragraph">
                  <wp:posOffset>128083</wp:posOffset>
                </wp:positionV>
                <wp:extent cx="4821383" cy="3484797"/>
                <wp:effectExtent l="0" t="0" r="0" b="1905"/>
                <wp:wrapNone/>
                <wp:docPr id="487" name="Group 487"/>
                <wp:cNvGraphicFramePr/>
                <a:graphic xmlns:a="http://schemas.openxmlformats.org/drawingml/2006/main">
                  <a:graphicData uri="http://schemas.microsoft.com/office/word/2010/wordprocessingGroup">
                    <wpg:wgp>
                      <wpg:cNvGrpSpPr/>
                      <wpg:grpSpPr>
                        <a:xfrm>
                          <a:off x="0" y="0"/>
                          <a:ext cx="4821383" cy="3484797"/>
                          <a:chOff x="76193" y="0"/>
                          <a:chExt cx="4821383" cy="3484797"/>
                        </a:xfrm>
                      </wpg:grpSpPr>
                      <wps:wsp>
                        <wps:cNvPr id="488" name="Text Box 488"/>
                        <wps:cNvSpPr txBox="1"/>
                        <wps:spPr>
                          <a:xfrm>
                            <a:off x="76193" y="1408819"/>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3301D" w14:textId="77777777" w:rsidR="00A5719D" w:rsidRPr="00E357B7" w:rsidRDefault="00A5719D" w:rsidP="00502E4C">
                              <w:pPr>
                                <w:spacing w:before="40" w:after="40" w:line="240" w:lineRule="exact"/>
                                <w:jc w:val="center"/>
                                <w:rPr>
                                  <w:sz w:val="18"/>
                                  <w:szCs w:val="24"/>
                                  <w:lang w:bidi="ar-EG"/>
                                </w:rPr>
                              </w:pPr>
                              <w:r>
                                <w:rPr>
                                  <w:rFonts w:hint="cs"/>
                                  <w:sz w:val="18"/>
                                  <w:szCs w:val="24"/>
                                  <w:rtl/>
                                  <w:lang w:bidi="ar-EG"/>
                                </w:rPr>
                                <w:t>صورة </w:t>
                              </w:r>
                              <w:r>
                                <w:rPr>
                                  <w:sz w:val="18"/>
                                  <w:szCs w:val="24"/>
                                  <w:lang w:bidi="ar-EG"/>
                                </w:rPr>
                                <w:t>8K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9" name="Text Box 489"/>
                        <wps:cNvSpPr txBox="1"/>
                        <wps:spPr>
                          <a:xfrm>
                            <a:off x="1223311" y="190696"/>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A34E3" w14:textId="77777777" w:rsidR="00A5719D" w:rsidRPr="00E357B7" w:rsidRDefault="00A5719D" w:rsidP="00502E4C">
                              <w:pPr>
                                <w:spacing w:before="40" w:after="40" w:line="240" w:lineRule="exact"/>
                                <w:jc w:val="center"/>
                                <w:rPr>
                                  <w:sz w:val="18"/>
                                  <w:szCs w:val="24"/>
                                  <w:rtl/>
                                  <w:lang w:bidi="ar-EG"/>
                                </w:rPr>
                              </w:pPr>
                              <w:r>
                                <w:rPr>
                                  <w:rFonts w:hint="cs"/>
                                  <w:sz w:val="18"/>
                                  <w:szCs w:val="24"/>
                                  <w:rtl/>
                                  <w:lang w:bidi="ar-EG"/>
                                </w:rPr>
                                <w:t>صورة فرعية </w:t>
                              </w:r>
                              <w:r>
                                <w:rPr>
                                  <w:sz w:val="18"/>
                                  <w:szCs w:val="24"/>
                                  <w:lang w:bidi="ar-EG"/>
                                </w:rPr>
                                <w:t>4K</w:t>
                              </w:r>
                            </w:p>
                            <w:p w14:paraId="131BA59C" w14:textId="77777777" w:rsidR="00A5719D" w:rsidRPr="00E357B7" w:rsidRDefault="00A5719D" w:rsidP="00502E4C">
                              <w:pPr>
                                <w:spacing w:before="40" w:after="40" w:line="240" w:lineRule="exact"/>
                                <w:jc w:val="center"/>
                                <w:rPr>
                                  <w:sz w:val="18"/>
                                  <w:szCs w:val="24"/>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0" name="Text Box 490"/>
                        <wps:cNvSpPr txBox="1"/>
                        <wps:spPr>
                          <a:xfrm>
                            <a:off x="2035120" y="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ED45FE" w14:textId="77777777" w:rsidR="00A5719D" w:rsidRPr="00E357B7" w:rsidRDefault="00A5719D" w:rsidP="00502E4C">
                              <w:pPr>
                                <w:spacing w:before="40" w:after="40" w:line="240" w:lineRule="exact"/>
                                <w:jc w:val="center"/>
                                <w:rPr>
                                  <w:sz w:val="18"/>
                                  <w:szCs w:val="24"/>
                                  <w:rtl/>
                                  <w:lang w:bidi="ar-EG"/>
                                </w:rPr>
                              </w:pPr>
                              <w:r>
                                <w:rPr>
                                  <w:rFonts w:hint="cs"/>
                                  <w:sz w:val="18"/>
                                  <w:szCs w:val="24"/>
                                  <w:rtl/>
                                  <w:lang w:bidi="ar-EG"/>
                                </w:rPr>
                                <w:t>صورة أساسية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1" name="Text Box 491"/>
                        <wps:cNvSpPr txBox="1"/>
                        <wps:spPr>
                          <a:xfrm>
                            <a:off x="3006596" y="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491C0E" w14:textId="77777777" w:rsidR="00A5719D" w:rsidRPr="00E357B7" w:rsidRDefault="00A5719D" w:rsidP="00502E4C">
                              <w:pPr>
                                <w:spacing w:before="40" w:after="40" w:line="240" w:lineRule="exact"/>
                                <w:jc w:val="center"/>
                                <w:rPr>
                                  <w:sz w:val="18"/>
                                  <w:szCs w:val="24"/>
                                  <w:rtl/>
                                  <w:lang w:bidi="ar-EG"/>
                                </w:rPr>
                              </w:pPr>
                              <w:r>
                                <w:rPr>
                                  <w:rFonts w:hint="cs"/>
                                  <w:sz w:val="18"/>
                                  <w:szCs w:val="24"/>
                                  <w:rtl/>
                                  <w:lang w:bidi="ar-EG"/>
                                </w:rPr>
                                <w:t>قطار أساسي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2" name="Text Box 492"/>
                        <wps:cNvSpPr txBox="1"/>
                        <wps:spPr>
                          <a:xfrm>
                            <a:off x="3814038" y="2129"/>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2E6B6" w14:textId="77777777" w:rsidR="00A5719D" w:rsidRPr="00E357B7" w:rsidRDefault="00A5719D" w:rsidP="00502E4C">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3" name="Text Box 493"/>
                        <wps:cNvSpPr txBox="1"/>
                        <wps:spPr>
                          <a:xfrm>
                            <a:off x="76193" y="3264781"/>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9BAA6" w14:textId="77777777" w:rsidR="00A5719D" w:rsidRPr="00E357B7" w:rsidRDefault="00A5719D" w:rsidP="00502E4C">
                              <w:pPr>
                                <w:spacing w:before="40" w:after="40" w:line="240" w:lineRule="exact"/>
                                <w:jc w:val="center"/>
                                <w:rPr>
                                  <w:sz w:val="18"/>
                                  <w:szCs w:val="24"/>
                                  <w:rtl/>
                                  <w:lang w:bidi="ar-EG"/>
                                </w:rPr>
                              </w:pPr>
                              <w:r>
                                <w:rPr>
                                  <w:rFonts w:hint="cs"/>
                                  <w:sz w:val="18"/>
                                  <w:szCs w:val="24"/>
                                  <w:rtl/>
                                  <w:lang w:bidi="ar-EG"/>
                                </w:rPr>
                                <w:t>المكونات اللونية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1F72A7" id="Group 487" o:spid="_x0000_s1488" style="position:absolute;left:0;text-align:left;margin-left:60.25pt;margin-top:10.1pt;width:379.65pt;height:274.4pt;z-index:251956736;mso-width-relative:margin;mso-height-relative:margin" coordorigin="761" coordsize="48213,3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">
                <v:shape id="Text Box 488" o:spid="_x0000_s1489" type="#_x0000_t202" style="position:absolute;left:761;top:14088;width:10836;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" filled="f" stroked="f" strokeweight=".5pt">
                  <v:textbox inset="0,0,0,0">
                    <w:txbxContent>
                      <w:p w14:paraId="2D63301D" w14:textId="77777777" w:rsidR="00A5719D" w:rsidRPr="00E357B7" w:rsidRDefault="00A5719D" w:rsidP="00502E4C">
                        <w:pPr>
                          <w:spacing w:before="40" w:after="40" w:line="240" w:lineRule="exact"/>
                          <w:jc w:val="center"/>
                          <w:rPr>
                            <w:sz w:val="18"/>
                            <w:szCs w:val="24"/>
                            <w:lang w:bidi="ar-EG"/>
                          </w:rPr>
                        </w:pPr>
                        <w:r>
                          <w:rPr>
                            <w:rFonts w:hint="cs"/>
                            <w:sz w:val="18"/>
                            <w:szCs w:val="24"/>
                            <w:rtl/>
                            <w:lang w:bidi="ar-EG"/>
                          </w:rPr>
                          <w:t>صورة </w:t>
                        </w:r>
                        <w:r>
                          <w:rPr>
                            <w:sz w:val="18"/>
                            <w:szCs w:val="24"/>
                            <w:lang w:bidi="ar-EG"/>
                          </w:rPr>
                          <w:t>8K</w:t>
                        </w:r>
                      </w:p>
                    </w:txbxContent>
                  </v:textbox>
                </v:shape>
                <v:shape id="Text Box 489" o:spid="_x0000_s1490" type="#_x0000_t202" style="position:absolute;left:12233;top:1906;width:10835;height:2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" filled="f" stroked="f" strokeweight=".5pt">
                  <v:textbox inset="0,0,0,0">
                    <w:txbxContent>
                      <w:p w14:paraId="2A8A34E3" w14:textId="77777777" w:rsidR="00A5719D" w:rsidRPr="00E357B7" w:rsidRDefault="00A5719D" w:rsidP="00502E4C">
                        <w:pPr>
                          <w:spacing w:before="40" w:after="40" w:line="240" w:lineRule="exact"/>
                          <w:jc w:val="center"/>
                          <w:rPr>
                            <w:sz w:val="18"/>
                            <w:szCs w:val="24"/>
                            <w:rtl/>
                            <w:lang w:bidi="ar-EG"/>
                          </w:rPr>
                        </w:pPr>
                        <w:r>
                          <w:rPr>
                            <w:rFonts w:hint="cs"/>
                            <w:sz w:val="18"/>
                            <w:szCs w:val="24"/>
                            <w:rtl/>
                            <w:lang w:bidi="ar-EG"/>
                          </w:rPr>
                          <w:t>صورة فرعية </w:t>
                        </w:r>
                        <w:r>
                          <w:rPr>
                            <w:sz w:val="18"/>
                            <w:szCs w:val="24"/>
                            <w:lang w:bidi="ar-EG"/>
                          </w:rPr>
                          <w:t>4K</w:t>
                        </w:r>
                      </w:p>
                      <w:p w14:paraId="131BA59C" w14:textId="77777777" w:rsidR="00A5719D" w:rsidRPr="00E357B7" w:rsidRDefault="00A5719D" w:rsidP="00502E4C">
                        <w:pPr>
                          <w:spacing w:before="40" w:after="40" w:line="240" w:lineRule="exact"/>
                          <w:jc w:val="center"/>
                          <w:rPr>
                            <w:sz w:val="18"/>
                            <w:szCs w:val="24"/>
                            <w:rtl/>
                            <w:lang w:bidi="ar-EG"/>
                          </w:rPr>
                        </w:pPr>
                      </w:p>
                    </w:txbxContent>
                  </v:textbox>
                </v:shape>
                <v:shape id="Text Box 490" o:spid="_x0000_s1491" type="#_x0000_t202" style="position:absolute;left:20351;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" filled="f" stroked="f" strokeweight=".5pt">
                  <v:textbox inset="0,0,0,0">
                    <w:txbxContent>
                      <w:p w14:paraId="57ED45FE" w14:textId="77777777" w:rsidR="00A5719D" w:rsidRPr="00E357B7" w:rsidRDefault="00A5719D" w:rsidP="00502E4C">
                        <w:pPr>
                          <w:spacing w:before="40" w:after="40" w:line="240" w:lineRule="exact"/>
                          <w:jc w:val="center"/>
                          <w:rPr>
                            <w:sz w:val="18"/>
                            <w:szCs w:val="24"/>
                            <w:rtl/>
                            <w:lang w:bidi="ar-EG"/>
                          </w:rPr>
                        </w:pPr>
                        <w:r>
                          <w:rPr>
                            <w:rFonts w:hint="cs"/>
                            <w:sz w:val="18"/>
                            <w:szCs w:val="24"/>
                            <w:rtl/>
                            <w:lang w:bidi="ar-EG"/>
                          </w:rPr>
                          <w:t>صورة أساسية</w:t>
                        </w:r>
                      </w:p>
                    </w:txbxContent>
                  </v:textbox>
                </v:shape>
                <v:shape id="Text Box 491" o:spid="_x0000_s1492" type="#_x0000_t202" style="position:absolute;left:30065;width:10836;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" filled="f" stroked="f" strokeweight=".5pt">
                  <v:textbox inset="0,0,0,0">
                    <w:txbxContent>
                      <w:p w14:paraId="3B491C0E" w14:textId="77777777" w:rsidR="00A5719D" w:rsidRPr="00E357B7" w:rsidRDefault="00A5719D" w:rsidP="00502E4C">
                        <w:pPr>
                          <w:spacing w:before="40" w:after="40" w:line="240" w:lineRule="exact"/>
                          <w:jc w:val="center"/>
                          <w:rPr>
                            <w:sz w:val="18"/>
                            <w:szCs w:val="24"/>
                            <w:rtl/>
                            <w:lang w:bidi="ar-EG"/>
                          </w:rPr>
                        </w:pPr>
                        <w:r>
                          <w:rPr>
                            <w:rFonts w:hint="cs"/>
                            <w:sz w:val="18"/>
                            <w:szCs w:val="24"/>
                            <w:rtl/>
                            <w:lang w:bidi="ar-EG"/>
                          </w:rPr>
                          <w:t>قطار أساسي</w:t>
                        </w:r>
                      </w:p>
                    </w:txbxContent>
                  </v:textbox>
                </v:shape>
                <v:shape id="Text Box 492" o:spid="_x0000_s1493" type="#_x0000_t202" style="position:absolute;left:38140;top:21;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" filled="f" stroked="f" strokeweight=".5pt">
                  <v:textbox inset="0,0,0,0">
                    <w:txbxContent>
                      <w:p w14:paraId="0DE2E6B6" w14:textId="77777777" w:rsidR="00A5719D" w:rsidRPr="00E357B7" w:rsidRDefault="00A5719D" w:rsidP="00502E4C">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v:textbox>
                </v:shape>
                <v:shape id="Text Box 493" o:spid="_x0000_s1494" type="#_x0000_t202" style="position:absolute;left:761;top:32647;width:10836;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" filled="f" stroked="f" strokeweight=".5pt">
                  <v:textbox inset="0,0,0,0">
                    <w:txbxContent>
                      <w:p w14:paraId="6A99BAA6" w14:textId="77777777" w:rsidR="00A5719D" w:rsidRPr="00E357B7" w:rsidRDefault="00A5719D" w:rsidP="00502E4C">
                        <w:pPr>
                          <w:spacing w:before="40" w:after="40" w:line="240" w:lineRule="exact"/>
                          <w:jc w:val="center"/>
                          <w:rPr>
                            <w:sz w:val="18"/>
                            <w:szCs w:val="24"/>
                            <w:rtl/>
                            <w:lang w:bidi="ar-EG"/>
                          </w:rPr>
                        </w:pPr>
                        <w:r>
                          <w:rPr>
                            <w:rFonts w:hint="cs"/>
                            <w:sz w:val="18"/>
                            <w:szCs w:val="24"/>
                            <w:rtl/>
                            <w:lang w:bidi="ar-EG"/>
                          </w:rPr>
                          <w:t>المكونات اللونية</w:t>
                        </w:r>
                      </w:p>
                    </w:txbxContent>
                  </v:textbox>
                </v:shape>
              </v:group>
            </w:pict>
          </mc:Fallback>
        </mc:AlternateContent>
      </w:r>
      <w:r>
        <w:rPr>
          <w:rFonts w:eastAsia="SimSun"/>
          <w:noProof/>
          <w:rtl/>
          <w:lang w:eastAsia="zh-CN"/>
        </w:rPr>
        <w:drawing>
          <wp:inline distT="0" distB="0" distL="0" distR="0" wp14:anchorId="00EF5214" wp14:editId="782C84AE">
            <wp:extent cx="4733333" cy="4485714"/>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5.png"/>
                    <pic:cNvPicPr/>
                  </pic:nvPicPr>
                  <pic:blipFill>
                    <a:blip r:embed="rId68">
                      <a:extLst>
                        <a:ext uri="{28A0092B-C50C-407E-A947-70E740481C1C}">
                          <a14:useLocalDpi xmlns:a14="http://schemas.microsoft.com/office/drawing/2010/main" val="0"/>
                        </a:ext>
                      </a:extLst>
                    </a:blip>
                    <a:stretch>
                      <a:fillRect/>
                    </a:stretch>
                  </pic:blipFill>
                  <pic:spPr>
                    <a:xfrm>
                      <a:off x="0" y="0"/>
                      <a:ext cx="4733333" cy="4485714"/>
                    </a:xfrm>
                    <a:prstGeom prst="rect">
                      <a:avLst/>
                    </a:prstGeom>
                  </pic:spPr>
                </pic:pic>
              </a:graphicData>
            </a:graphic>
          </wp:inline>
        </w:drawing>
      </w:r>
    </w:p>
    <w:p w14:paraId="624D71C7" w14:textId="77777777" w:rsidR="0011431B" w:rsidRDefault="0011431B" w:rsidP="0011431B">
      <w:pPr>
        <w:pStyle w:val="FigureNo"/>
        <w:rPr>
          <w:rFonts w:eastAsia="SimSun"/>
          <w:rtl/>
        </w:rPr>
      </w:pPr>
      <w:r>
        <w:rPr>
          <w:rFonts w:eastAsia="SimSun" w:hint="cs"/>
          <w:rtl/>
        </w:rPr>
        <w:lastRenderedPageBreak/>
        <w:t>الشكل </w:t>
      </w:r>
      <w:r>
        <w:rPr>
          <w:rFonts w:eastAsia="SimSun"/>
        </w:rPr>
        <w:t>6-2</w:t>
      </w:r>
    </w:p>
    <w:p w14:paraId="5012CEDC" w14:textId="77777777" w:rsidR="0011431B" w:rsidRPr="00B863E0" w:rsidRDefault="00502E4C" w:rsidP="00991135">
      <w:pPr>
        <w:pStyle w:val="FigureTitle"/>
        <w:rPr>
          <w:rFonts w:eastAsia="SimSun"/>
          <w:sz w:val="22"/>
          <w:szCs w:val="30"/>
          <w:rtl/>
        </w:rPr>
      </w:pPr>
      <w:r w:rsidRPr="00B863E0">
        <w:rPr>
          <w:rFonts w:eastAsia="SimSun" w:hint="cs"/>
          <w:sz w:val="22"/>
          <w:szCs w:val="30"/>
          <w:rtl/>
        </w:rPr>
        <w:t>استعراض لتقابل الصور </w:t>
      </w:r>
      <w:r w:rsidRPr="00B863E0">
        <w:rPr>
          <w:rFonts w:eastAsia="SimSun"/>
          <w:sz w:val="22"/>
          <w:szCs w:val="30"/>
        </w:rPr>
        <w:t>4K</w:t>
      </w:r>
      <w:r w:rsidRPr="00B863E0">
        <w:rPr>
          <w:rFonts w:eastAsia="SimSun" w:hint="cs"/>
          <w:sz w:val="22"/>
          <w:szCs w:val="30"/>
          <w:rtl/>
        </w:rPr>
        <w:t xml:space="preserve"> ذات تردد الرتل </w:t>
      </w:r>
      <w:r w:rsidR="00991135" w:rsidRPr="00B863E0">
        <w:rPr>
          <w:rFonts w:eastAsia="SimSun"/>
          <w:sz w:val="22"/>
          <w:szCs w:val="30"/>
          <w:lang w:val="en-GB"/>
        </w:rPr>
        <w:t>Hz</w:t>
      </w:r>
      <w:r w:rsidR="00991135" w:rsidRPr="00B863E0">
        <w:rPr>
          <w:rFonts w:eastAsia="SimSun" w:hint="eastAsia"/>
          <w:sz w:val="22"/>
          <w:szCs w:val="30"/>
          <w:lang w:val="en-US"/>
        </w:rPr>
        <w:t> </w:t>
      </w:r>
      <w:r w:rsidRPr="00B863E0">
        <w:rPr>
          <w:rFonts w:eastAsia="SimSun"/>
          <w:sz w:val="22"/>
          <w:szCs w:val="30"/>
        </w:rPr>
        <w:t>30</w:t>
      </w:r>
      <w:r w:rsidRPr="00B863E0">
        <w:rPr>
          <w:rFonts w:eastAsia="SimSun" w:hint="cs"/>
          <w:sz w:val="22"/>
          <w:szCs w:val="30"/>
          <w:rtl/>
        </w:rPr>
        <w:t xml:space="preserve"> أو </w:t>
      </w:r>
      <w:r w:rsidR="00991135" w:rsidRPr="00B863E0">
        <w:rPr>
          <w:rFonts w:eastAsia="SimSun"/>
          <w:sz w:val="22"/>
          <w:szCs w:val="30"/>
          <w:lang w:val="en-GB"/>
        </w:rPr>
        <w:t>Hz</w:t>
      </w:r>
      <w:r w:rsidR="00991135" w:rsidRPr="00B863E0">
        <w:rPr>
          <w:rFonts w:eastAsia="SimSun" w:hint="eastAsia"/>
          <w:sz w:val="22"/>
          <w:szCs w:val="30"/>
          <w:lang w:val="en-US"/>
        </w:rPr>
        <w:t> </w:t>
      </w:r>
      <w:r w:rsidRPr="00B863E0">
        <w:rPr>
          <w:rFonts w:eastAsia="SimSun"/>
          <w:sz w:val="22"/>
          <w:szCs w:val="30"/>
        </w:rPr>
        <w:t>30/</w:t>
      </w:r>
      <w:r w:rsidR="006925B5">
        <w:rPr>
          <w:rFonts w:eastAsia="SimSun"/>
          <w:sz w:val="22"/>
          <w:szCs w:val="30"/>
        </w:rPr>
        <w:t>1,001</w:t>
      </w:r>
      <w:r w:rsidRPr="00B863E0">
        <w:rPr>
          <w:rFonts w:eastAsia="SimSun" w:hint="cs"/>
          <w:sz w:val="22"/>
          <w:szCs w:val="30"/>
          <w:rtl/>
        </w:rPr>
        <w:t xml:space="preserve"> أو </w:t>
      </w:r>
      <w:r w:rsidR="00991135" w:rsidRPr="00B863E0">
        <w:rPr>
          <w:rFonts w:eastAsia="SimSun"/>
          <w:sz w:val="22"/>
          <w:szCs w:val="30"/>
          <w:lang w:val="en-GB"/>
        </w:rPr>
        <w:t>Hz</w:t>
      </w:r>
      <w:r w:rsidR="00991135" w:rsidRPr="00B863E0">
        <w:rPr>
          <w:rFonts w:eastAsia="SimSun" w:hint="eastAsia"/>
          <w:sz w:val="22"/>
          <w:szCs w:val="30"/>
          <w:lang w:val="en-US"/>
        </w:rPr>
        <w:t> </w:t>
      </w:r>
      <w:r w:rsidRPr="00B863E0">
        <w:rPr>
          <w:rFonts w:eastAsia="SimSun"/>
          <w:sz w:val="22"/>
          <w:szCs w:val="30"/>
        </w:rPr>
        <w:t>25</w:t>
      </w:r>
      <w:r w:rsidRPr="00B863E0">
        <w:rPr>
          <w:rFonts w:eastAsia="SimSun" w:hint="cs"/>
          <w:sz w:val="22"/>
          <w:szCs w:val="30"/>
          <w:rtl/>
        </w:rPr>
        <w:t xml:space="preserve"> أو </w:t>
      </w:r>
      <w:r w:rsidR="00991135" w:rsidRPr="00B863E0">
        <w:rPr>
          <w:rFonts w:eastAsia="SimSun"/>
          <w:sz w:val="22"/>
          <w:szCs w:val="30"/>
          <w:lang w:val="en-GB"/>
        </w:rPr>
        <w:t>Hz</w:t>
      </w:r>
      <w:r w:rsidR="00991135" w:rsidRPr="00B863E0">
        <w:rPr>
          <w:rFonts w:eastAsia="SimSun" w:hint="eastAsia"/>
          <w:sz w:val="22"/>
          <w:szCs w:val="30"/>
          <w:lang w:val="en-US"/>
        </w:rPr>
        <w:t> </w:t>
      </w:r>
      <w:r w:rsidRPr="00B863E0">
        <w:rPr>
          <w:rFonts w:eastAsia="SimSun"/>
          <w:sz w:val="22"/>
          <w:szCs w:val="30"/>
        </w:rPr>
        <w:t>24</w:t>
      </w:r>
      <w:r w:rsidRPr="00B863E0">
        <w:rPr>
          <w:rFonts w:eastAsia="SimSun" w:hint="cs"/>
          <w:sz w:val="22"/>
          <w:szCs w:val="30"/>
          <w:rtl/>
        </w:rPr>
        <w:t xml:space="preserve"> أو </w:t>
      </w:r>
      <w:r w:rsidRPr="00B863E0">
        <w:rPr>
          <w:rFonts w:eastAsia="SimSun"/>
          <w:sz w:val="22"/>
          <w:szCs w:val="30"/>
        </w:rPr>
        <w:t>Hz 24/</w:t>
      </w:r>
      <w:r w:rsidR="006925B5">
        <w:rPr>
          <w:rFonts w:eastAsia="SimSun"/>
          <w:sz w:val="22"/>
          <w:szCs w:val="30"/>
        </w:rPr>
        <w:t>1,001</w:t>
      </w:r>
    </w:p>
    <w:p w14:paraId="7C96B984" w14:textId="77777777" w:rsidR="0011431B" w:rsidRDefault="00502E4C" w:rsidP="0011431B">
      <w:pPr>
        <w:spacing w:before="100" w:beforeAutospacing="1" w:after="100" w:afterAutospacing="1" w:line="240" w:lineRule="auto"/>
        <w:jc w:val="center"/>
        <w:rPr>
          <w:rFonts w:eastAsia="SimSun"/>
          <w:rtl/>
          <w:lang w:bidi="ar-EG"/>
        </w:rPr>
      </w:pPr>
      <w:r>
        <w:rPr>
          <w:rFonts w:eastAsia="SimSun"/>
          <w:noProof/>
          <w:rtl/>
          <w:lang w:eastAsia="zh-CN"/>
        </w:rPr>
        <mc:AlternateContent>
          <mc:Choice Requires="wpg">
            <w:drawing>
              <wp:anchor distT="0" distB="0" distL="114300" distR="114300" simplePos="0" relativeHeight="251954688" behindDoc="0" locked="0" layoutInCell="1" allowOverlap="1" wp14:anchorId="5EEB08FD" wp14:editId="79C4A800">
                <wp:simplePos x="0" y="0"/>
                <wp:positionH relativeFrom="column">
                  <wp:posOffset>999173</wp:posOffset>
                </wp:positionH>
                <wp:positionV relativeFrom="paragraph">
                  <wp:posOffset>127953</wp:posOffset>
                </wp:positionV>
                <wp:extent cx="4289889" cy="2370243"/>
                <wp:effectExtent l="0" t="0" r="0" b="11430"/>
                <wp:wrapNone/>
                <wp:docPr id="481" name="Group 481"/>
                <wp:cNvGraphicFramePr/>
                <a:graphic xmlns:a="http://schemas.openxmlformats.org/drawingml/2006/main">
                  <a:graphicData uri="http://schemas.microsoft.com/office/word/2010/wordprocessingGroup">
                    <wpg:wgp>
                      <wpg:cNvGrpSpPr/>
                      <wpg:grpSpPr>
                        <a:xfrm>
                          <a:off x="0" y="0"/>
                          <a:ext cx="4289889" cy="2370243"/>
                          <a:chOff x="675082" y="0"/>
                          <a:chExt cx="4289889" cy="2370243"/>
                        </a:xfrm>
                      </wpg:grpSpPr>
                      <wps:wsp>
                        <wps:cNvPr id="482" name="Text Box 482"/>
                        <wps:cNvSpPr txBox="1"/>
                        <wps:spPr>
                          <a:xfrm>
                            <a:off x="675082" y="718587"/>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C7DE3" w14:textId="77777777" w:rsidR="00A5719D" w:rsidRPr="00E357B7" w:rsidRDefault="00A5719D" w:rsidP="00502E4C">
                              <w:pPr>
                                <w:spacing w:before="40" w:after="40" w:line="240" w:lineRule="exact"/>
                                <w:jc w:val="center"/>
                                <w:rPr>
                                  <w:sz w:val="18"/>
                                  <w:szCs w:val="24"/>
                                  <w:rtl/>
                                  <w:lang w:bidi="ar-EG"/>
                                </w:rPr>
                              </w:pPr>
                              <w:r>
                                <w:rPr>
                                  <w:rFonts w:hint="cs"/>
                                  <w:sz w:val="18"/>
                                  <w:szCs w:val="24"/>
                                  <w:rtl/>
                                  <w:lang w:bidi="ar-EG"/>
                                </w:rPr>
                                <w:t>صورة </w:t>
                              </w:r>
                              <w:r>
                                <w:rPr>
                                  <w:sz w:val="18"/>
                                  <w:szCs w:val="24"/>
                                  <w:lang w:bidi="ar-EG"/>
                                </w:rPr>
                                <w:t>4K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3" name="Text Box 483"/>
                        <wps:cNvSpPr txBox="1"/>
                        <wps:spPr>
                          <a:xfrm>
                            <a:off x="2219013" y="10573"/>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41D32" w14:textId="77777777" w:rsidR="00A5719D" w:rsidRPr="00E357B7" w:rsidRDefault="00A5719D" w:rsidP="00502E4C">
                              <w:pPr>
                                <w:spacing w:before="40" w:after="40" w:line="240" w:lineRule="exact"/>
                                <w:jc w:val="center"/>
                                <w:rPr>
                                  <w:sz w:val="18"/>
                                  <w:szCs w:val="24"/>
                                  <w:rtl/>
                                  <w:lang w:bidi="ar-EG"/>
                                </w:rPr>
                              </w:pPr>
                              <w:r>
                                <w:rPr>
                                  <w:rFonts w:hint="cs"/>
                                  <w:sz w:val="18"/>
                                  <w:szCs w:val="24"/>
                                  <w:rtl/>
                                  <w:lang w:bidi="ar-EG"/>
                                </w:rPr>
                                <w:t>صورة أساسية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4" name="Text Box 484"/>
                        <wps:cNvSpPr txBox="1"/>
                        <wps:spPr>
                          <a:xfrm>
                            <a:off x="3164062" y="0"/>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95269" w14:textId="77777777" w:rsidR="00A5719D" w:rsidRPr="00E357B7" w:rsidRDefault="00A5719D" w:rsidP="00502E4C">
                              <w:pPr>
                                <w:spacing w:before="40" w:after="40" w:line="240" w:lineRule="exact"/>
                                <w:jc w:val="center"/>
                                <w:rPr>
                                  <w:sz w:val="18"/>
                                  <w:szCs w:val="24"/>
                                  <w:rtl/>
                                  <w:lang w:bidi="ar-EG"/>
                                </w:rPr>
                              </w:pPr>
                              <w:r>
                                <w:rPr>
                                  <w:rFonts w:hint="cs"/>
                                  <w:sz w:val="18"/>
                                  <w:szCs w:val="24"/>
                                  <w:rtl/>
                                  <w:lang w:bidi="ar-EG"/>
                                </w:rPr>
                                <w:t>قطار أساسي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5" name="Text Box 485"/>
                        <wps:cNvSpPr txBox="1"/>
                        <wps:spPr>
                          <a:xfrm>
                            <a:off x="3881433" y="2"/>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33638" w14:textId="77777777" w:rsidR="00A5719D" w:rsidRPr="00E357B7" w:rsidRDefault="00A5719D" w:rsidP="00502E4C">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6" name="Text Box 486"/>
                        <wps:cNvSpPr txBox="1"/>
                        <wps:spPr>
                          <a:xfrm>
                            <a:off x="706821" y="2150227"/>
                            <a:ext cx="1083538" cy="22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E4C8E" w14:textId="77777777" w:rsidR="00A5719D" w:rsidRPr="00E357B7" w:rsidRDefault="00A5719D" w:rsidP="00502E4C">
                              <w:pPr>
                                <w:spacing w:before="40" w:after="40" w:line="240" w:lineRule="exact"/>
                                <w:jc w:val="center"/>
                                <w:rPr>
                                  <w:sz w:val="18"/>
                                  <w:szCs w:val="24"/>
                                  <w:rtl/>
                                  <w:lang w:bidi="ar-EG"/>
                                </w:rPr>
                              </w:pPr>
                              <w:r>
                                <w:rPr>
                                  <w:rFonts w:hint="cs"/>
                                  <w:sz w:val="18"/>
                                  <w:szCs w:val="24"/>
                                  <w:rtl/>
                                  <w:lang w:bidi="ar-EG"/>
                                </w:rPr>
                                <w:t>المكونات اللونية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EB08FD" id="Group 481" o:spid="_x0000_s1495" style="position:absolute;left:0;text-align:left;margin-left:78.7pt;margin-top:10.1pt;width:337.8pt;height:186.65pt;z-index:251954688;mso-width-relative:margin;mso-height-relative:margin" coordorigin="6750" coordsize="42898,2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">
                <v:shape id="Text Box 482" o:spid="_x0000_s1496" type="#_x0000_t202" style="position:absolute;left:6750;top:7185;width:10836;height:2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" filled="f" stroked="f" strokeweight=".5pt">
                  <v:textbox inset="0,0,0,0">
                    <w:txbxContent>
                      <w:p w14:paraId="0D8C7DE3" w14:textId="77777777" w:rsidR="00A5719D" w:rsidRPr="00E357B7" w:rsidRDefault="00A5719D" w:rsidP="00502E4C">
                        <w:pPr>
                          <w:spacing w:before="40" w:after="40" w:line="240" w:lineRule="exact"/>
                          <w:jc w:val="center"/>
                          <w:rPr>
                            <w:sz w:val="18"/>
                            <w:szCs w:val="24"/>
                            <w:rtl/>
                            <w:lang w:bidi="ar-EG"/>
                          </w:rPr>
                        </w:pPr>
                        <w:r>
                          <w:rPr>
                            <w:rFonts w:hint="cs"/>
                            <w:sz w:val="18"/>
                            <w:szCs w:val="24"/>
                            <w:rtl/>
                            <w:lang w:bidi="ar-EG"/>
                          </w:rPr>
                          <w:t>صورة </w:t>
                        </w:r>
                        <w:r>
                          <w:rPr>
                            <w:sz w:val="18"/>
                            <w:szCs w:val="24"/>
                            <w:lang w:bidi="ar-EG"/>
                          </w:rPr>
                          <w:t>4K</w:t>
                        </w:r>
                      </w:p>
                    </w:txbxContent>
                  </v:textbox>
                </v:shape>
                <v:shape id="Text Box 483" o:spid="_x0000_s1497" type="#_x0000_t202" style="position:absolute;left:22190;top:105;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" filled="f" stroked="f" strokeweight=".5pt">
                  <v:textbox inset="0,0,0,0">
                    <w:txbxContent>
                      <w:p w14:paraId="07B41D32" w14:textId="77777777" w:rsidR="00A5719D" w:rsidRPr="00E357B7" w:rsidRDefault="00A5719D" w:rsidP="00502E4C">
                        <w:pPr>
                          <w:spacing w:before="40" w:after="40" w:line="240" w:lineRule="exact"/>
                          <w:jc w:val="center"/>
                          <w:rPr>
                            <w:sz w:val="18"/>
                            <w:szCs w:val="24"/>
                            <w:rtl/>
                            <w:lang w:bidi="ar-EG"/>
                          </w:rPr>
                        </w:pPr>
                        <w:r>
                          <w:rPr>
                            <w:rFonts w:hint="cs"/>
                            <w:sz w:val="18"/>
                            <w:szCs w:val="24"/>
                            <w:rtl/>
                            <w:lang w:bidi="ar-EG"/>
                          </w:rPr>
                          <w:t>صورة أساسية</w:t>
                        </w:r>
                      </w:p>
                    </w:txbxContent>
                  </v:textbox>
                </v:shape>
                <v:shape id="Text Box 484" o:spid="_x0000_s1498" type="#_x0000_t202" style="position:absolute;left:31640;width:10836;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" filled="f" stroked="f" strokeweight=".5pt">
                  <v:textbox inset="0,0,0,0">
                    <w:txbxContent>
                      <w:p w14:paraId="17395269" w14:textId="77777777" w:rsidR="00A5719D" w:rsidRPr="00E357B7" w:rsidRDefault="00A5719D" w:rsidP="00502E4C">
                        <w:pPr>
                          <w:spacing w:before="40" w:after="40" w:line="240" w:lineRule="exact"/>
                          <w:jc w:val="center"/>
                          <w:rPr>
                            <w:sz w:val="18"/>
                            <w:szCs w:val="24"/>
                            <w:rtl/>
                            <w:lang w:bidi="ar-EG"/>
                          </w:rPr>
                        </w:pPr>
                        <w:r>
                          <w:rPr>
                            <w:rFonts w:hint="cs"/>
                            <w:sz w:val="18"/>
                            <w:szCs w:val="24"/>
                            <w:rtl/>
                            <w:lang w:bidi="ar-EG"/>
                          </w:rPr>
                          <w:t>قطار أساسي</w:t>
                        </w:r>
                      </w:p>
                    </w:txbxContent>
                  </v:textbox>
                </v:shape>
                <v:shape id="Text Box 485" o:spid="_x0000_s1499" type="#_x0000_t202" style="position:absolute;left:38814;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" filled="f" stroked="f" strokeweight=".5pt">
                  <v:textbox inset="0,0,0,0">
                    <w:txbxContent>
                      <w:p w14:paraId="6BA33638" w14:textId="77777777" w:rsidR="00A5719D" w:rsidRPr="00E357B7" w:rsidRDefault="00A5719D" w:rsidP="00502E4C">
                        <w:pPr>
                          <w:spacing w:before="40" w:after="40" w:line="240" w:lineRule="exact"/>
                          <w:jc w:val="center"/>
                          <w:rPr>
                            <w:sz w:val="18"/>
                            <w:szCs w:val="24"/>
                            <w:rtl/>
                            <w:lang w:bidi="ar-EG"/>
                          </w:rPr>
                        </w:pPr>
                        <w:r>
                          <w:rPr>
                            <w:rFonts w:hint="cs"/>
                            <w:sz w:val="18"/>
                            <w:szCs w:val="24"/>
                            <w:rtl/>
                            <w:lang w:bidi="ar-EG"/>
                          </w:rPr>
                          <w:t>وصلة </w:t>
                        </w:r>
                        <w:r>
                          <w:rPr>
                            <w:sz w:val="18"/>
                            <w:szCs w:val="24"/>
                            <w:lang w:bidi="ar-EG"/>
                          </w:rPr>
                          <w:t>10G</w:t>
                        </w:r>
                      </w:p>
                    </w:txbxContent>
                  </v:textbox>
                </v:shape>
                <v:shape id="Text Box 486" o:spid="_x0000_s1500" type="#_x0000_t202" style="position:absolute;left:7068;top:21502;width:1083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" filled="f" stroked="f" strokeweight=".5pt">
                  <v:textbox inset="0,0,0,0">
                    <w:txbxContent>
                      <w:p w14:paraId="6A3E4C8E" w14:textId="77777777" w:rsidR="00A5719D" w:rsidRPr="00E357B7" w:rsidRDefault="00A5719D" w:rsidP="00502E4C">
                        <w:pPr>
                          <w:spacing w:before="40" w:after="40" w:line="240" w:lineRule="exact"/>
                          <w:jc w:val="center"/>
                          <w:rPr>
                            <w:sz w:val="18"/>
                            <w:szCs w:val="24"/>
                            <w:rtl/>
                            <w:lang w:bidi="ar-EG"/>
                          </w:rPr>
                        </w:pPr>
                        <w:r>
                          <w:rPr>
                            <w:rFonts w:hint="cs"/>
                            <w:sz w:val="18"/>
                            <w:szCs w:val="24"/>
                            <w:rtl/>
                            <w:lang w:bidi="ar-EG"/>
                          </w:rPr>
                          <w:t>المكونات اللونية</w:t>
                        </w:r>
                      </w:p>
                    </w:txbxContent>
                  </v:textbox>
                </v:shape>
              </v:group>
            </w:pict>
          </mc:Fallback>
        </mc:AlternateContent>
      </w:r>
      <w:r>
        <w:rPr>
          <w:rFonts w:eastAsia="SimSun"/>
          <w:noProof/>
          <w:lang w:eastAsia="zh-CN"/>
        </w:rPr>
        <w:drawing>
          <wp:inline distT="0" distB="0" distL="0" distR="0" wp14:anchorId="086DFCE4" wp14:editId="7E8B7816">
            <wp:extent cx="4572000" cy="2684780"/>
            <wp:effectExtent l="0" t="0" r="0" b="127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0" cy="2684780"/>
                    </a:xfrm>
                    <a:prstGeom prst="rect">
                      <a:avLst/>
                    </a:prstGeom>
                    <a:noFill/>
                    <a:ln>
                      <a:noFill/>
                    </a:ln>
                  </pic:spPr>
                </pic:pic>
              </a:graphicData>
            </a:graphic>
          </wp:inline>
        </w:drawing>
      </w:r>
    </w:p>
    <w:p w14:paraId="3D57F6DD" w14:textId="77777777" w:rsidR="0011431B" w:rsidRDefault="0011431B" w:rsidP="00E20FAD">
      <w:pPr>
        <w:pStyle w:val="Heading3"/>
        <w:rPr>
          <w:rFonts w:eastAsia="SimSun"/>
          <w:rtl/>
          <w:lang w:bidi="ar-EG"/>
        </w:rPr>
      </w:pPr>
      <w:r>
        <w:rPr>
          <w:rFonts w:eastAsia="SimSun"/>
          <w:lang w:bidi="ar-EG"/>
        </w:rPr>
        <w:t>4.1.2</w:t>
      </w:r>
      <w:r>
        <w:rPr>
          <w:rFonts w:eastAsia="SimSun"/>
          <w:rtl/>
          <w:lang w:bidi="ar-EG"/>
        </w:rPr>
        <w:tab/>
      </w:r>
      <w:r w:rsidR="00E20FAD">
        <w:rPr>
          <w:rFonts w:eastAsia="SimSun" w:hint="cs"/>
          <w:rtl/>
          <w:lang w:bidi="ar-EG"/>
        </w:rPr>
        <w:t>تشكيلة مكون الإشارة اللونية ومعرِّف هوية النظام</w:t>
      </w:r>
    </w:p>
    <w:p w14:paraId="72A64423" w14:textId="77777777" w:rsidR="0011431B" w:rsidRDefault="00E20FAD" w:rsidP="00E20FAD">
      <w:pPr>
        <w:rPr>
          <w:rFonts w:eastAsia="SimSun"/>
          <w:rtl/>
          <w:lang w:bidi="ar-EG"/>
        </w:rPr>
      </w:pPr>
      <w:r>
        <w:rPr>
          <w:rFonts w:eastAsia="SimSun" w:hint="cs"/>
          <w:rtl/>
          <w:lang w:bidi="ar-EG"/>
        </w:rPr>
        <w:t>يوضح الشكل </w:t>
      </w:r>
      <w:r>
        <w:rPr>
          <w:rFonts w:eastAsia="SimSun"/>
          <w:lang w:bidi="ar-EG"/>
        </w:rPr>
        <w:t>7-2</w:t>
      </w:r>
      <w:r>
        <w:rPr>
          <w:rFonts w:eastAsia="SimSun" w:hint="cs"/>
          <w:rtl/>
          <w:lang w:bidi="ar-EG"/>
        </w:rPr>
        <w:t xml:space="preserve"> تقسيم الصور </w:t>
      </w:r>
      <w:r>
        <w:rPr>
          <w:rFonts w:eastAsia="SimSun"/>
          <w:lang w:bidi="ar-EG"/>
        </w:rPr>
        <w:t>8K</w:t>
      </w:r>
      <w:r>
        <w:rPr>
          <w:rFonts w:eastAsia="SimSun" w:hint="cs"/>
          <w:rtl/>
          <w:lang w:bidi="ar-EG"/>
        </w:rPr>
        <w:t xml:space="preserve"> إلى صور فرعية </w:t>
      </w:r>
      <w:r>
        <w:rPr>
          <w:rFonts w:eastAsia="SimSun"/>
          <w:lang w:bidi="ar-EG"/>
        </w:rPr>
        <w:t>4K</w:t>
      </w:r>
      <w:r>
        <w:rPr>
          <w:rFonts w:eastAsia="SimSun" w:hint="cs"/>
          <w:rtl/>
          <w:lang w:bidi="ar-EG"/>
        </w:rPr>
        <w:t xml:space="preserve"> ولصور </w:t>
      </w:r>
      <w:r>
        <w:rPr>
          <w:rFonts w:eastAsia="SimSun"/>
          <w:lang w:bidi="ar-EG"/>
        </w:rPr>
        <w:t>4K</w:t>
      </w:r>
      <w:r>
        <w:rPr>
          <w:rFonts w:eastAsia="SimSun" w:hint="cs"/>
          <w:rtl/>
          <w:lang w:bidi="ar-EG"/>
        </w:rPr>
        <w:t xml:space="preserve"> إلى صور أساسية عندما تكون بنى </w:t>
      </w:r>
      <w:proofErr w:type="spellStart"/>
      <w:r>
        <w:rPr>
          <w:rFonts w:eastAsia="SimSun" w:hint="cs"/>
          <w:rtl/>
          <w:lang w:bidi="ar-EG"/>
        </w:rPr>
        <w:t>الاعتيان</w:t>
      </w:r>
      <w:proofErr w:type="spellEnd"/>
      <w:r>
        <w:rPr>
          <w:rFonts w:eastAsia="SimSun" w:hint="cs"/>
          <w:rtl/>
          <w:lang w:bidi="ar-EG"/>
        </w:rPr>
        <w:t xml:space="preserve"> للصور </w:t>
      </w:r>
      <w:r>
        <w:rPr>
          <w:rFonts w:eastAsia="SimSun"/>
          <w:lang w:bidi="ar-EG"/>
        </w:rPr>
        <w:t>8K</w:t>
      </w:r>
      <w:r>
        <w:rPr>
          <w:rFonts w:eastAsia="SimSun" w:hint="cs"/>
          <w:rtl/>
          <w:lang w:bidi="ar-EG"/>
        </w:rPr>
        <w:t xml:space="preserve"> والصور </w:t>
      </w:r>
      <w:r>
        <w:rPr>
          <w:rFonts w:eastAsia="SimSun"/>
          <w:lang w:bidi="ar-EG"/>
        </w:rPr>
        <w:t>4K</w:t>
      </w:r>
      <w:r>
        <w:rPr>
          <w:rFonts w:eastAsia="SimSun" w:hint="cs"/>
          <w:rtl/>
          <w:lang w:bidi="ar-EG"/>
        </w:rPr>
        <w:t xml:space="preserve"> هي </w:t>
      </w:r>
      <w:r w:rsidRPr="000C7175">
        <w:rPr>
          <w:lang w:val="en-GB"/>
        </w:rPr>
        <w:t>4:2:2 (Y′C′</w:t>
      </w:r>
      <w:r w:rsidRPr="000C7175">
        <w:rPr>
          <w:vertAlign w:val="subscript"/>
          <w:lang w:val="en-GB"/>
        </w:rPr>
        <w:t>B</w:t>
      </w:r>
      <w:r w:rsidRPr="000C7175">
        <w:rPr>
          <w:lang w:val="en-GB"/>
        </w:rPr>
        <w:t>C′</w:t>
      </w:r>
      <w:r w:rsidRPr="000C7175">
        <w:rPr>
          <w:vertAlign w:val="subscript"/>
          <w:lang w:val="en-GB"/>
        </w:rPr>
        <w:t>R</w:t>
      </w:r>
      <w:r w:rsidRPr="000C7175">
        <w:rPr>
          <w:lang w:val="en-GB"/>
        </w:rPr>
        <w:t>)</w:t>
      </w:r>
      <w:r>
        <w:rPr>
          <w:rFonts w:hint="cs"/>
          <w:rtl/>
          <w:lang w:val="en-GB"/>
        </w:rPr>
        <w:t xml:space="preserve"> أو </w:t>
      </w:r>
      <w:r w:rsidRPr="000C7175">
        <w:rPr>
          <w:lang w:val="en-GB"/>
        </w:rPr>
        <w:t>4:2:0 (Y′C′</w:t>
      </w:r>
      <w:r w:rsidRPr="000C7175">
        <w:rPr>
          <w:vertAlign w:val="subscript"/>
          <w:lang w:val="en-GB"/>
        </w:rPr>
        <w:t>B</w:t>
      </w:r>
      <w:r w:rsidRPr="000C7175">
        <w:rPr>
          <w:lang w:val="en-GB"/>
        </w:rPr>
        <w:t>C′</w:t>
      </w:r>
      <w:r w:rsidRPr="000C7175">
        <w:rPr>
          <w:vertAlign w:val="subscript"/>
          <w:lang w:val="en-GB"/>
        </w:rPr>
        <w:t>R</w:t>
      </w:r>
      <w:r>
        <w:rPr>
          <w:lang w:val="en-GB"/>
        </w:rPr>
        <w:t>)</w:t>
      </w:r>
      <w:r>
        <w:rPr>
          <w:rFonts w:hint="cs"/>
          <w:rtl/>
          <w:lang w:val="en-GB"/>
        </w:rPr>
        <w:t>.</w:t>
      </w:r>
    </w:p>
    <w:p w14:paraId="6F90FA55" w14:textId="77777777" w:rsidR="0011431B" w:rsidRPr="00E20FAD" w:rsidRDefault="00E20FAD" w:rsidP="00575342">
      <w:pPr>
        <w:rPr>
          <w:rFonts w:eastAsia="SimSun"/>
          <w:rtl/>
          <w:lang w:bidi="ar-EG"/>
        </w:rPr>
      </w:pPr>
      <w:r>
        <w:rPr>
          <w:rFonts w:eastAsia="SimSun" w:hint="cs"/>
          <w:rtl/>
          <w:lang w:bidi="ar-EG"/>
        </w:rPr>
        <w:t xml:space="preserve">وبالنسبة لبنية </w:t>
      </w:r>
      <w:proofErr w:type="spellStart"/>
      <w:r>
        <w:rPr>
          <w:rFonts w:eastAsia="SimSun" w:hint="cs"/>
          <w:rtl/>
          <w:lang w:bidi="ar-EG"/>
        </w:rPr>
        <w:t>الاعتيان</w:t>
      </w:r>
      <w:proofErr w:type="spellEnd"/>
      <w:r>
        <w:rPr>
          <w:rFonts w:eastAsia="SimSun" w:hint="cs"/>
          <w:rtl/>
          <w:lang w:bidi="ar-EG"/>
        </w:rPr>
        <w:t xml:space="preserve"> </w:t>
      </w:r>
      <w:r w:rsidRPr="000C7175">
        <w:rPr>
          <w:lang w:val="en-GB"/>
        </w:rPr>
        <w:t>4:2:2 (Y′C′</w:t>
      </w:r>
      <w:r w:rsidRPr="000C7175">
        <w:rPr>
          <w:vertAlign w:val="subscript"/>
          <w:lang w:val="en-GB"/>
        </w:rPr>
        <w:t>B</w:t>
      </w:r>
      <w:r w:rsidRPr="000C7175">
        <w:rPr>
          <w:lang w:val="en-GB"/>
        </w:rPr>
        <w:t>C′</w:t>
      </w:r>
      <w:r w:rsidRPr="000C7175">
        <w:rPr>
          <w:vertAlign w:val="subscript"/>
          <w:lang w:val="en-GB"/>
        </w:rPr>
        <w:t>R</w:t>
      </w:r>
      <w:r w:rsidRPr="000C7175">
        <w:rPr>
          <w:lang w:val="en-GB"/>
        </w:rPr>
        <w:t>)</w:t>
      </w:r>
      <w:r>
        <w:rPr>
          <w:rFonts w:hint="cs"/>
          <w:rtl/>
          <w:lang w:val="en-GB"/>
        </w:rPr>
        <w:t>، فإن المكونات اللونية للصور الفرعية </w:t>
      </w:r>
      <w:r>
        <w:t>4K</w:t>
      </w:r>
      <w:r>
        <w:rPr>
          <w:rFonts w:hint="cs"/>
          <w:rtl/>
          <w:lang w:bidi="ar-EG"/>
        </w:rPr>
        <w:t xml:space="preserve"> المتولدة من الصور</w:t>
      </w:r>
      <w:r>
        <w:rPr>
          <w:rFonts w:hint="eastAsia"/>
          <w:rtl/>
          <w:lang w:bidi="ar-EG"/>
        </w:rPr>
        <w:t> </w:t>
      </w:r>
      <w:r>
        <w:rPr>
          <w:lang w:bidi="ar-EG"/>
        </w:rPr>
        <w:t>8K</w:t>
      </w:r>
      <w:r>
        <w:rPr>
          <w:rFonts w:hint="cs"/>
          <w:rtl/>
          <w:lang w:bidi="ar-EG"/>
        </w:rPr>
        <w:t>، ينبغي أن تقتصر على</w:t>
      </w:r>
      <w:r w:rsidR="00575342">
        <w:rPr>
          <w:rFonts w:hint="eastAsia"/>
          <w:rtl/>
          <w:lang w:bidi="ar-EG"/>
        </w:rPr>
        <w:t> </w:t>
      </w:r>
      <w:r w:rsidRPr="000C7175">
        <w:rPr>
          <w:lang w:val="en-GB"/>
        </w:rPr>
        <w:t>Y1</w:t>
      </w:r>
      <w:r>
        <w:rPr>
          <w:rFonts w:hint="cs"/>
          <w:rtl/>
          <w:lang w:val="en-GB"/>
        </w:rPr>
        <w:t xml:space="preserve"> و</w:t>
      </w:r>
      <w:r w:rsidRPr="000C7175">
        <w:rPr>
          <w:lang w:val="en-GB"/>
        </w:rPr>
        <w:t>Y2</w:t>
      </w:r>
      <w:r>
        <w:rPr>
          <w:rFonts w:hint="cs"/>
          <w:rtl/>
          <w:lang w:val="en-GB"/>
        </w:rPr>
        <w:t xml:space="preserve"> و</w:t>
      </w:r>
      <w:r w:rsidRPr="000C7175">
        <w:rPr>
          <w:lang w:val="en-GB"/>
        </w:rPr>
        <w:t>Y3</w:t>
      </w:r>
      <w:r>
        <w:rPr>
          <w:rFonts w:hint="cs"/>
          <w:rtl/>
          <w:lang w:val="en-GB"/>
        </w:rPr>
        <w:t xml:space="preserve"> و</w:t>
      </w:r>
      <w:r w:rsidRPr="000C7175">
        <w:rPr>
          <w:lang w:val="en-GB"/>
        </w:rPr>
        <w:t>Y4</w:t>
      </w:r>
      <w:r>
        <w:rPr>
          <w:rFonts w:hint="cs"/>
          <w:rtl/>
          <w:lang w:val="en-GB"/>
        </w:rPr>
        <w:t xml:space="preserve"> و</w:t>
      </w:r>
      <w:r w:rsidRPr="000C7175">
        <w:rPr>
          <w:lang w:val="en-GB"/>
        </w:rPr>
        <w:t>C</w:t>
      </w:r>
      <w:r w:rsidRPr="000C7175">
        <w:rPr>
          <w:vertAlign w:val="subscript"/>
          <w:lang w:val="en-GB"/>
        </w:rPr>
        <w:t>B</w:t>
      </w:r>
      <w:r w:rsidRPr="000C7175">
        <w:rPr>
          <w:lang w:val="en-GB"/>
        </w:rPr>
        <w:t>1</w:t>
      </w:r>
      <w:r>
        <w:rPr>
          <w:rFonts w:hint="cs"/>
          <w:rtl/>
          <w:lang w:val="en-GB"/>
        </w:rPr>
        <w:t xml:space="preserve"> و</w:t>
      </w:r>
      <w:r w:rsidRPr="000C7175">
        <w:rPr>
          <w:lang w:val="en-GB"/>
        </w:rPr>
        <w:t>C</w:t>
      </w:r>
      <w:r w:rsidRPr="000C7175">
        <w:rPr>
          <w:vertAlign w:val="subscript"/>
          <w:lang w:val="en-GB"/>
        </w:rPr>
        <w:t>B</w:t>
      </w:r>
      <w:r w:rsidRPr="000C7175">
        <w:rPr>
          <w:lang w:val="en-GB"/>
        </w:rPr>
        <w:t>3,</w:t>
      </w:r>
      <w:r>
        <w:rPr>
          <w:rFonts w:hint="cs"/>
          <w:rtl/>
          <w:lang w:val="en-GB"/>
        </w:rPr>
        <w:t xml:space="preserve"> و</w:t>
      </w:r>
      <w:r w:rsidRPr="000C7175">
        <w:rPr>
          <w:lang w:val="en-GB"/>
        </w:rPr>
        <w:t>C</w:t>
      </w:r>
      <w:r w:rsidRPr="000C7175">
        <w:rPr>
          <w:vertAlign w:val="subscript"/>
          <w:lang w:val="en-GB"/>
        </w:rPr>
        <w:t>R</w:t>
      </w:r>
      <w:r w:rsidRPr="000C7175">
        <w:rPr>
          <w:lang w:val="en-GB"/>
        </w:rPr>
        <w:t>1</w:t>
      </w:r>
      <w:r>
        <w:rPr>
          <w:rFonts w:hint="cs"/>
          <w:rtl/>
          <w:lang w:val="en-GB"/>
        </w:rPr>
        <w:t xml:space="preserve"> و</w:t>
      </w:r>
      <w:r w:rsidRPr="000C7175">
        <w:rPr>
          <w:lang w:val="en-GB"/>
        </w:rPr>
        <w:t>C</w:t>
      </w:r>
      <w:r w:rsidRPr="000C7175">
        <w:rPr>
          <w:vertAlign w:val="subscript"/>
          <w:lang w:val="en-GB"/>
        </w:rPr>
        <w:t>R</w:t>
      </w:r>
      <w:r w:rsidRPr="000C7175">
        <w:rPr>
          <w:lang w:val="en-GB"/>
        </w:rPr>
        <w:t>3</w:t>
      </w:r>
      <w:r>
        <w:rPr>
          <w:rFonts w:hint="cs"/>
          <w:rtl/>
          <w:lang w:val="en-GB"/>
        </w:rPr>
        <w:t>، والمكونات اللونية للصور الأساسية المتولدة من الصور </w:t>
      </w:r>
      <w:r>
        <w:t>4K</w:t>
      </w:r>
      <w:r>
        <w:rPr>
          <w:rFonts w:hint="cs"/>
          <w:rtl/>
          <w:lang w:bidi="ar-EG"/>
        </w:rPr>
        <w:t>، ينبغي أن</w:t>
      </w:r>
      <w:r w:rsidR="00575342">
        <w:rPr>
          <w:rFonts w:hint="eastAsia"/>
          <w:rtl/>
          <w:lang w:bidi="ar-EG"/>
        </w:rPr>
        <w:t> </w:t>
      </w:r>
      <w:r>
        <w:rPr>
          <w:rFonts w:hint="cs"/>
          <w:rtl/>
          <w:lang w:bidi="ar-EG"/>
        </w:rPr>
        <w:t xml:space="preserve">تقتصر على </w:t>
      </w:r>
      <w:r w:rsidRPr="000C7175">
        <w:rPr>
          <w:lang w:val="en-GB"/>
        </w:rPr>
        <w:t>y1</w:t>
      </w:r>
      <w:r>
        <w:rPr>
          <w:rFonts w:hint="cs"/>
          <w:rtl/>
          <w:lang w:val="en-GB"/>
        </w:rPr>
        <w:t xml:space="preserve"> و</w:t>
      </w:r>
      <w:r w:rsidRPr="000C7175">
        <w:rPr>
          <w:lang w:val="en-GB"/>
        </w:rPr>
        <w:t>y2</w:t>
      </w:r>
      <w:r>
        <w:rPr>
          <w:rFonts w:hint="cs"/>
          <w:rtl/>
          <w:lang w:val="en-GB"/>
        </w:rPr>
        <w:t xml:space="preserve"> و</w:t>
      </w:r>
      <w:r w:rsidRPr="000C7175">
        <w:rPr>
          <w:lang w:val="en-GB"/>
        </w:rPr>
        <w:t>y3</w:t>
      </w:r>
      <w:r>
        <w:rPr>
          <w:rFonts w:hint="cs"/>
          <w:rtl/>
          <w:lang w:val="en-GB"/>
        </w:rPr>
        <w:t xml:space="preserve"> و</w:t>
      </w:r>
      <w:r w:rsidRPr="000C7175">
        <w:rPr>
          <w:lang w:val="en-GB"/>
        </w:rPr>
        <w:t>y4</w:t>
      </w:r>
      <w:r>
        <w:rPr>
          <w:rFonts w:hint="cs"/>
          <w:rtl/>
          <w:lang w:val="en-GB"/>
        </w:rPr>
        <w:t xml:space="preserve"> و</w:t>
      </w:r>
      <w:r w:rsidRPr="000C7175">
        <w:rPr>
          <w:lang w:val="en-GB"/>
        </w:rPr>
        <w:t>c</w:t>
      </w:r>
      <w:r w:rsidRPr="000C7175">
        <w:rPr>
          <w:vertAlign w:val="subscript"/>
          <w:lang w:val="en-GB"/>
        </w:rPr>
        <w:t>B</w:t>
      </w:r>
      <w:r w:rsidRPr="000C7175">
        <w:rPr>
          <w:lang w:val="en-GB"/>
        </w:rPr>
        <w:t>1</w:t>
      </w:r>
      <w:r>
        <w:rPr>
          <w:rFonts w:hint="cs"/>
          <w:rtl/>
          <w:lang w:val="en-GB"/>
        </w:rPr>
        <w:t xml:space="preserve"> و</w:t>
      </w:r>
      <w:r w:rsidRPr="000C7175">
        <w:rPr>
          <w:lang w:val="en-GB"/>
        </w:rPr>
        <w:t>c</w:t>
      </w:r>
      <w:r w:rsidRPr="000C7175">
        <w:rPr>
          <w:vertAlign w:val="subscript"/>
          <w:lang w:val="en-GB"/>
        </w:rPr>
        <w:t>B</w:t>
      </w:r>
      <w:r w:rsidRPr="000C7175">
        <w:rPr>
          <w:lang w:val="en-GB"/>
        </w:rPr>
        <w:t>3</w:t>
      </w:r>
      <w:r>
        <w:rPr>
          <w:rFonts w:hint="cs"/>
          <w:rtl/>
          <w:lang w:val="en-GB"/>
        </w:rPr>
        <w:t xml:space="preserve"> و</w:t>
      </w:r>
      <w:r w:rsidRPr="000C7175">
        <w:rPr>
          <w:lang w:val="en-GB"/>
        </w:rPr>
        <w:t>c</w:t>
      </w:r>
      <w:r w:rsidRPr="000C7175">
        <w:rPr>
          <w:vertAlign w:val="subscript"/>
          <w:lang w:val="en-GB"/>
        </w:rPr>
        <w:t>R</w:t>
      </w:r>
      <w:r w:rsidRPr="000C7175">
        <w:rPr>
          <w:lang w:val="en-GB"/>
        </w:rPr>
        <w:t>1</w:t>
      </w:r>
      <w:r>
        <w:rPr>
          <w:rFonts w:hint="cs"/>
          <w:rtl/>
          <w:lang w:val="en-GB"/>
        </w:rPr>
        <w:t xml:space="preserve"> و</w:t>
      </w:r>
      <w:r w:rsidRPr="000C7175">
        <w:rPr>
          <w:lang w:val="en-GB"/>
        </w:rPr>
        <w:t>c</w:t>
      </w:r>
      <w:r w:rsidRPr="000C7175">
        <w:rPr>
          <w:vertAlign w:val="subscript"/>
          <w:lang w:val="en-GB"/>
        </w:rPr>
        <w:t>R</w:t>
      </w:r>
      <w:r w:rsidRPr="000C7175">
        <w:rPr>
          <w:lang w:val="en-GB"/>
        </w:rPr>
        <w:t>3</w:t>
      </w:r>
      <w:r w:rsidR="00DB5F19">
        <w:rPr>
          <w:rFonts w:hint="cs"/>
          <w:rtl/>
          <w:lang w:val="en-GB"/>
        </w:rPr>
        <w:t>.</w:t>
      </w:r>
    </w:p>
    <w:p w14:paraId="27E08664" w14:textId="77777777" w:rsidR="00E20FAD" w:rsidRPr="00E20FAD" w:rsidRDefault="00E20FAD" w:rsidP="00DA5BC4">
      <w:pPr>
        <w:rPr>
          <w:rFonts w:eastAsia="SimSun"/>
          <w:rtl/>
          <w:lang w:bidi="ar-EG"/>
        </w:rPr>
      </w:pPr>
      <w:r>
        <w:rPr>
          <w:rFonts w:eastAsia="SimSun" w:hint="cs"/>
          <w:rtl/>
          <w:lang w:bidi="ar-EG"/>
        </w:rPr>
        <w:t xml:space="preserve">وبالنسبة لبنية </w:t>
      </w:r>
      <w:proofErr w:type="spellStart"/>
      <w:r>
        <w:rPr>
          <w:rFonts w:eastAsia="SimSun" w:hint="cs"/>
          <w:rtl/>
          <w:lang w:bidi="ar-EG"/>
        </w:rPr>
        <w:t>الاعتيان</w:t>
      </w:r>
      <w:proofErr w:type="spellEnd"/>
      <w:r>
        <w:rPr>
          <w:rFonts w:eastAsia="SimSun" w:hint="cs"/>
          <w:rtl/>
          <w:lang w:bidi="ar-EG"/>
        </w:rPr>
        <w:t xml:space="preserve"> </w:t>
      </w:r>
      <w:r w:rsidRPr="000C7175">
        <w:rPr>
          <w:lang w:val="en-GB"/>
        </w:rPr>
        <w:t>4:2:0 (Y′C′</w:t>
      </w:r>
      <w:r w:rsidRPr="000C7175">
        <w:rPr>
          <w:vertAlign w:val="subscript"/>
          <w:lang w:val="en-GB"/>
        </w:rPr>
        <w:t>B</w:t>
      </w:r>
      <w:r w:rsidRPr="000C7175">
        <w:rPr>
          <w:lang w:val="en-GB"/>
        </w:rPr>
        <w:t>C′</w:t>
      </w:r>
      <w:r w:rsidRPr="000C7175">
        <w:rPr>
          <w:vertAlign w:val="subscript"/>
          <w:lang w:val="en-GB"/>
        </w:rPr>
        <w:t>R</w:t>
      </w:r>
      <w:r w:rsidRPr="000C7175">
        <w:rPr>
          <w:lang w:val="en-GB"/>
        </w:rPr>
        <w:t>)</w:t>
      </w:r>
      <w:r>
        <w:rPr>
          <w:rFonts w:hint="cs"/>
          <w:rtl/>
          <w:lang w:val="en-GB"/>
        </w:rPr>
        <w:t>، فإن المكونات اللونية للصور الفرعية </w:t>
      </w:r>
      <w:r>
        <w:t>4K</w:t>
      </w:r>
      <w:r>
        <w:rPr>
          <w:rFonts w:hint="cs"/>
          <w:rtl/>
          <w:lang w:bidi="ar-EG"/>
        </w:rPr>
        <w:t xml:space="preserve"> المتولدة من الصور</w:t>
      </w:r>
      <w:r>
        <w:rPr>
          <w:rFonts w:hint="eastAsia"/>
          <w:rtl/>
          <w:lang w:bidi="ar-EG"/>
        </w:rPr>
        <w:t> </w:t>
      </w:r>
      <w:r>
        <w:rPr>
          <w:lang w:bidi="ar-EG"/>
        </w:rPr>
        <w:t>8K</w:t>
      </w:r>
      <w:r>
        <w:rPr>
          <w:rFonts w:hint="cs"/>
          <w:rtl/>
          <w:lang w:bidi="ar-EG"/>
        </w:rPr>
        <w:t>، ينبغي أن تقتصر على</w:t>
      </w:r>
      <w:r w:rsidR="00575342">
        <w:rPr>
          <w:rFonts w:hint="eastAsia"/>
          <w:rtl/>
          <w:lang w:bidi="ar-EG"/>
        </w:rPr>
        <w:t> </w:t>
      </w:r>
      <w:r w:rsidRPr="000C7175">
        <w:rPr>
          <w:lang w:val="en-GB"/>
        </w:rPr>
        <w:t>Y1</w:t>
      </w:r>
      <w:r>
        <w:rPr>
          <w:rFonts w:hint="cs"/>
          <w:rtl/>
          <w:lang w:val="en-GB"/>
        </w:rPr>
        <w:t xml:space="preserve"> و</w:t>
      </w:r>
      <w:r w:rsidRPr="000C7175">
        <w:rPr>
          <w:lang w:val="en-GB"/>
        </w:rPr>
        <w:t>Y2</w:t>
      </w:r>
      <w:r>
        <w:rPr>
          <w:rFonts w:hint="cs"/>
          <w:rtl/>
          <w:lang w:val="en-GB"/>
        </w:rPr>
        <w:t xml:space="preserve"> و</w:t>
      </w:r>
      <w:r w:rsidRPr="000C7175">
        <w:rPr>
          <w:lang w:val="en-GB"/>
        </w:rPr>
        <w:t>Y3</w:t>
      </w:r>
      <w:r>
        <w:rPr>
          <w:rFonts w:hint="cs"/>
          <w:rtl/>
          <w:lang w:val="en-GB"/>
        </w:rPr>
        <w:t xml:space="preserve"> و</w:t>
      </w:r>
      <w:r w:rsidRPr="000C7175">
        <w:rPr>
          <w:lang w:val="en-GB"/>
        </w:rPr>
        <w:t>Y4</w:t>
      </w:r>
      <w:r>
        <w:rPr>
          <w:rFonts w:hint="cs"/>
          <w:rtl/>
          <w:lang w:val="en-GB"/>
        </w:rPr>
        <w:t xml:space="preserve"> و</w:t>
      </w:r>
      <w:r w:rsidRPr="000C7175">
        <w:rPr>
          <w:lang w:val="en-GB"/>
        </w:rPr>
        <w:t>C</w:t>
      </w:r>
      <w:r w:rsidRPr="000C7175">
        <w:rPr>
          <w:vertAlign w:val="subscript"/>
          <w:lang w:val="en-GB"/>
        </w:rPr>
        <w:t>B</w:t>
      </w:r>
      <w:r w:rsidRPr="000C7175">
        <w:rPr>
          <w:lang w:val="en-GB"/>
        </w:rPr>
        <w:t>1</w:t>
      </w:r>
      <w:r>
        <w:rPr>
          <w:rFonts w:hint="cs"/>
          <w:rtl/>
          <w:lang w:val="en-GB"/>
        </w:rPr>
        <w:t xml:space="preserve"> و</w:t>
      </w:r>
      <w:r w:rsidRPr="000C7175">
        <w:rPr>
          <w:lang w:val="en-GB"/>
        </w:rPr>
        <w:t>C</w:t>
      </w:r>
      <w:r>
        <w:rPr>
          <w:vertAlign w:val="subscript"/>
          <w:lang w:val="en-GB"/>
        </w:rPr>
        <w:t>R</w:t>
      </w:r>
      <w:r>
        <w:rPr>
          <w:lang w:val="en-GB"/>
        </w:rPr>
        <w:t>1</w:t>
      </w:r>
      <w:r>
        <w:rPr>
          <w:rFonts w:hint="cs"/>
          <w:rtl/>
          <w:lang w:val="en-GB"/>
        </w:rPr>
        <w:t>، والمكونات اللونية للصور الأساسية المتولدة من الصور </w:t>
      </w:r>
      <w:r>
        <w:t>4K</w:t>
      </w:r>
      <w:r>
        <w:rPr>
          <w:rFonts w:hint="cs"/>
          <w:rtl/>
          <w:lang w:bidi="ar-EG"/>
        </w:rPr>
        <w:t>، ينبغي أن تقتصر على</w:t>
      </w:r>
      <w:r w:rsidR="00575342">
        <w:rPr>
          <w:rFonts w:hint="eastAsia"/>
          <w:rtl/>
          <w:lang w:bidi="ar-EG"/>
        </w:rPr>
        <w:t> </w:t>
      </w:r>
      <w:r w:rsidRPr="000C7175">
        <w:rPr>
          <w:lang w:val="en-GB"/>
        </w:rPr>
        <w:t>y1</w:t>
      </w:r>
      <w:r>
        <w:rPr>
          <w:rFonts w:hint="cs"/>
          <w:rtl/>
          <w:lang w:val="en-GB"/>
        </w:rPr>
        <w:t xml:space="preserve"> و</w:t>
      </w:r>
      <w:r w:rsidRPr="000C7175">
        <w:rPr>
          <w:lang w:val="en-GB"/>
        </w:rPr>
        <w:t>y2</w:t>
      </w:r>
      <w:r>
        <w:rPr>
          <w:rFonts w:hint="cs"/>
          <w:rtl/>
          <w:lang w:val="en-GB"/>
        </w:rPr>
        <w:t xml:space="preserve"> و</w:t>
      </w:r>
      <w:r w:rsidRPr="000C7175">
        <w:rPr>
          <w:lang w:val="en-GB"/>
        </w:rPr>
        <w:t>y3</w:t>
      </w:r>
      <w:r>
        <w:rPr>
          <w:rFonts w:hint="cs"/>
          <w:rtl/>
          <w:lang w:val="en-GB"/>
        </w:rPr>
        <w:t xml:space="preserve"> و</w:t>
      </w:r>
      <w:r w:rsidRPr="000C7175">
        <w:rPr>
          <w:lang w:val="en-GB"/>
        </w:rPr>
        <w:t>y4</w:t>
      </w:r>
      <w:r>
        <w:rPr>
          <w:rFonts w:hint="cs"/>
          <w:rtl/>
          <w:lang w:val="en-GB"/>
        </w:rPr>
        <w:t xml:space="preserve"> و</w:t>
      </w:r>
      <w:r w:rsidRPr="000C7175">
        <w:rPr>
          <w:lang w:val="en-GB"/>
        </w:rPr>
        <w:t>c</w:t>
      </w:r>
      <w:r w:rsidRPr="000C7175">
        <w:rPr>
          <w:vertAlign w:val="subscript"/>
          <w:lang w:val="en-GB"/>
        </w:rPr>
        <w:t>B</w:t>
      </w:r>
      <w:r w:rsidRPr="000C7175">
        <w:rPr>
          <w:lang w:val="en-GB"/>
        </w:rPr>
        <w:t>1</w:t>
      </w:r>
      <w:r>
        <w:rPr>
          <w:rFonts w:hint="cs"/>
          <w:rtl/>
          <w:lang w:val="en-GB"/>
        </w:rPr>
        <w:t xml:space="preserve"> و</w:t>
      </w:r>
      <w:r w:rsidRPr="000C7175">
        <w:rPr>
          <w:lang w:val="en-GB"/>
        </w:rPr>
        <w:t>c</w:t>
      </w:r>
      <w:r w:rsidRPr="000C7175">
        <w:rPr>
          <w:vertAlign w:val="subscript"/>
          <w:lang w:val="en-GB"/>
        </w:rPr>
        <w:t>R</w:t>
      </w:r>
      <w:r w:rsidRPr="000C7175">
        <w:rPr>
          <w:lang w:val="en-GB"/>
        </w:rPr>
        <w:t>1</w:t>
      </w:r>
      <w:r>
        <w:rPr>
          <w:rFonts w:hint="cs"/>
          <w:rtl/>
          <w:lang w:val="en-GB"/>
        </w:rPr>
        <w:t>.</w:t>
      </w:r>
    </w:p>
    <w:p w14:paraId="6B907960" w14:textId="77777777" w:rsidR="0011431B" w:rsidRDefault="0011431B" w:rsidP="0011431B">
      <w:pPr>
        <w:pStyle w:val="FigureNo"/>
        <w:rPr>
          <w:rFonts w:eastAsia="SimSun"/>
          <w:rtl/>
        </w:rPr>
      </w:pPr>
      <w:r>
        <w:rPr>
          <w:rFonts w:eastAsia="SimSun" w:hint="cs"/>
          <w:rtl/>
        </w:rPr>
        <w:lastRenderedPageBreak/>
        <w:t>الشكل </w:t>
      </w:r>
      <w:r>
        <w:rPr>
          <w:rFonts w:eastAsia="SimSun"/>
        </w:rPr>
        <w:t>7-2</w:t>
      </w:r>
    </w:p>
    <w:p w14:paraId="208D49EB" w14:textId="77777777" w:rsidR="0011431B" w:rsidRPr="00B863E0" w:rsidRDefault="00E20FAD" w:rsidP="00E20FAD">
      <w:pPr>
        <w:pStyle w:val="FigureTitle"/>
        <w:rPr>
          <w:rFonts w:eastAsia="SimSun"/>
          <w:sz w:val="22"/>
          <w:szCs w:val="30"/>
          <w:rtl/>
        </w:rPr>
      </w:pPr>
      <w:r w:rsidRPr="00B863E0">
        <w:rPr>
          <w:rFonts w:eastAsia="SimSun" w:hint="cs"/>
          <w:sz w:val="22"/>
          <w:szCs w:val="30"/>
          <w:rtl/>
        </w:rPr>
        <w:t xml:space="preserve">تقسيم الصورة في النظامين بين </w:t>
      </w:r>
      <w:r w:rsidRPr="00B863E0">
        <w:rPr>
          <w:sz w:val="22"/>
          <w:szCs w:val="30"/>
          <w:lang w:val="en-GB"/>
        </w:rPr>
        <w:t>4:2:2 (Y′C′</w:t>
      </w:r>
      <w:r w:rsidRPr="00B863E0">
        <w:rPr>
          <w:sz w:val="22"/>
          <w:szCs w:val="30"/>
          <w:vertAlign w:val="subscript"/>
          <w:lang w:val="en-GB"/>
        </w:rPr>
        <w:t>B</w:t>
      </w:r>
      <w:r w:rsidRPr="00B863E0">
        <w:rPr>
          <w:sz w:val="22"/>
          <w:szCs w:val="30"/>
          <w:lang w:val="en-GB"/>
        </w:rPr>
        <w:t>C′</w:t>
      </w:r>
      <w:r w:rsidRPr="00B863E0">
        <w:rPr>
          <w:sz w:val="22"/>
          <w:szCs w:val="30"/>
          <w:vertAlign w:val="subscript"/>
          <w:lang w:val="en-GB"/>
        </w:rPr>
        <w:t>R</w:t>
      </w:r>
      <w:r w:rsidRPr="00B863E0">
        <w:rPr>
          <w:sz w:val="22"/>
          <w:szCs w:val="30"/>
          <w:lang w:val="en-GB"/>
        </w:rPr>
        <w:t>)</w:t>
      </w:r>
      <w:r w:rsidRPr="00B863E0">
        <w:rPr>
          <w:rFonts w:hint="cs"/>
          <w:sz w:val="22"/>
          <w:szCs w:val="30"/>
          <w:rtl/>
          <w:lang w:val="en-GB"/>
        </w:rPr>
        <w:t xml:space="preserve"> و</w:t>
      </w:r>
      <w:r w:rsidRPr="00B863E0">
        <w:rPr>
          <w:sz w:val="22"/>
          <w:szCs w:val="30"/>
          <w:lang w:val="en-GB"/>
        </w:rPr>
        <w:t>4:2:0 (Y′C′</w:t>
      </w:r>
      <w:r w:rsidRPr="00B863E0">
        <w:rPr>
          <w:sz w:val="22"/>
          <w:szCs w:val="30"/>
          <w:vertAlign w:val="subscript"/>
          <w:lang w:val="en-GB"/>
        </w:rPr>
        <w:t>B</w:t>
      </w:r>
      <w:r w:rsidRPr="00B863E0">
        <w:rPr>
          <w:sz w:val="22"/>
          <w:szCs w:val="30"/>
          <w:lang w:val="en-GB"/>
        </w:rPr>
        <w:t>C′</w:t>
      </w:r>
      <w:r w:rsidRPr="00B863E0">
        <w:rPr>
          <w:sz w:val="22"/>
          <w:szCs w:val="30"/>
          <w:vertAlign w:val="subscript"/>
          <w:lang w:val="en-GB"/>
        </w:rPr>
        <w:t>R</w:t>
      </w:r>
      <w:r w:rsidRPr="00B863E0">
        <w:rPr>
          <w:sz w:val="22"/>
          <w:szCs w:val="30"/>
          <w:lang w:val="en-GB"/>
        </w:rPr>
        <w:t>)</w:t>
      </w:r>
    </w:p>
    <w:p w14:paraId="67598187" w14:textId="77777777" w:rsidR="0011431B" w:rsidRDefault="00856ABA" w:rsidP="0011431B">
      <w:pPr>
        <w:spacing w:before="100" w:beforeAutospacing="1" w:after="100" w:afterAutospacing="1" w:line="240" w:lineRule="auto"/>
        <w:jc w:val="center"/>
        <w:rPr>
          <w:rFonts w:eastAsia="SimSun"/>
          <w:rtl/>
          <w:lang w:bidi="ar-EG"/>
        </w:rPr>
      </w:pPr>
      <w:r>
        <w:rPr>
          <w:noProof/>
          <w:lang w:eastAsia="zh-CN"/>
        </w:rPr>
        <mc:AlternateContent>
          <mc:Choice Requires="wps">
            <w:drawing>
              <wp:anchor distT="0" distB="0" distL="114300" distR="114300" simplePos="0" relativeHeight="251979264" behindDoc="0" locked="0" layoutInCell="1" allowOverlap="1" wp14:anchorId="478AEC36" wp14:editId="3794B626">
                <wp:simplePos x="0" y="0"/>
                <wp:positionH relativeFrom="column">
                  <wp:posOffset>3204210</wp:posOffset>
                </wp:positionH>
                <wp:positionV relativeFrom="paragraph">
                  <wp:posOffset>5755640</wp:posOffset>
                </wp:positionV>
                <wp:extent cx="2705100" cy="219710"/>
                <wp:effectExtent l="0" t="0" r="0" b="8890"/>
                <wp:wrapNone/>
                <wp:docPr id="506" name="Text Box 506"/>
                <wp:cNvGraphicFramePr/>
                <a:graphic xmlns:a="http://schemas.openxmlformats.org/drawingml/2006/main">
                  <a:graphicData uri="http://schemas.microsoft.com/office/word/2010/wordprocessingShape">
                    <wps:wsp>
                      <wps:cNvSpPr txBox="1"/>
                      <wps:spPr>
                        <a:xfrm>
                          <a:off x="0" y="0"/>
                          <a:ext cx="270510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588C5" w14:textId="77777777" w:rsidR="00A5719D" w:rsidRPr="00E20FAD" w:rsidRDefault="00A5719D" w:rsidP="00856ABA">
                            <w:pPr>
                              <w:spacing w:before="40" w:after="40" w:line="240" w:lineRule="exact"/>
                              <w:jc w:val="center"/>
                              <w:rPr>
                                <w:sz w:val="20"/>
                                <w:szCs w:val="26"/>
                                <w:rtl/>
                                <w:lang w:bidi="ar-EG"/>
                              </w:rPr>
                            </w:pPr>
                            <w:r>
                              <w:rPr>
                                <w:rFonts w:hint="cs"/>
                                <w:sz w:val="20"/>
                                <w:szCs w:val="26"/>
                                <w:rtl/>
                                <w:lang w:bidi="ar-EG"/>
                              </w:rPr>
                              <w:t xml:space="preserve">النظام </w:t>
                            </w:r>
                            <w:r w:rsidRPr="00856ABA">
                              <w:rPr>
                                <w:sz w:val="20"/>
                                <w:szCs w:val="26"/>
                                <w:lang w:val="en-GB" w:bidi="ar-EG"/>
                              </w:rPr>
                              <w:t>4:2:0 (Y′C′</w:t>
                            </w:r>
                            <w:r w:rsidRPr="00856ABA">
                              <w:rPr>
                                <w:sz w:val="20"/>
                                <w:szCs w:val="26"/>
                                <w:vertAlign w:val="subscript"/>
                                <w:lang w:val="en-GB" w:bidi="ar-EG"/>
                              </w:rPr>
                              <w:t>B</w:t>
                            </w:r>
                            <w:r w:rsidRPr="00856ABA">
                              <w:rPr>
                                <w:sz w:val="20"/>
                                <w:szCs w:val="26"/>
                                <w:lang w:val="en-GB" w:bidi="ar-EG"/>
                              </w:rPr>
                              <w:t>C′</w:t>
                            </w:r>
                            <w:r w:rsidRPr="00856ABA">
                              <w:rPr>
                                <w:sz w:val="20"/>
                                <w:szCs w:val="26"/>
                                <w:vertAlign w:val="subscript"/>
                                <w:lang w:val="en-GB" w:bidi="ar-EG"/>
                              </w:rPr>
                              <w:t>R</w:t>
                            </w:r>
                            <w:r w:rsidRPr="00856ABA">
                              <w:rPr>
                                <w:sz w:val="20"/>
                                <w:szCs w:val="26"/>
                                <w:lang w:val="en-GB"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8AEC36" id="Text Box 506" o:spid="_x0000_s1501" type="#_x0000_t202" style="position:absolute;left:0;text-align:left;margin-left:252.3pt;margin-top:453.2pt;width:213pt;height:17.3pt;z-index:25197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" filled="f" stroked="f" strokeweight=".5pt">
                <v:textbox inset="0,0,0,0">
                  <w:txbxContent>
                    <w:p w14:paraId="251588C5" w14:textId="77777777" w:rsidR="00A5719D" w:rsidRPr="00E20FAD" w:rsidRDefault="00A5719D" w:rsidP="00856ABA">
                      <w:pPr>
                        <w:spacing w:before="40" w:after="40" w:line="240" w:lineRule="exact"/>
                        <w:jc w:val="center"/>
                        <w:rPr>
                          <w:sz w:val="20"/>
                          <w:szCs w:val="26"/>
                          <w:rtl/>
                          <w:lang w:bidi="ar-EG"/>
                        </w:rPr>
                      </w:pPr>
                      <w:r>
                        <w:rPr>
                          <w:rFonts w:hint="cs"/>
                          <w:sz w:val="20"/>
                          <w:szCs w:val="26"/>
                          <w:rtl/>
                          <w:lang w:bidi="ar-EG"/>
                        </w:rPr>
                        <w:t xml:space="preserve">النظام </w:t>
                      </w:r>
                      <w:r w:rsidRPr="00856ABA">
                        <w:rPr>
                          <w:sz w:val="20"/>
                          <w:szCs w:val="26"/>
                          <w:lang w:val="en-GB" w:bidi="ar-EG"/>
                        </w:rPr>
                        <w:t>4:2:0 (Y′C′</w:t>
                      </w:r>
                      <w:r w:rsidRPr="00856ABA">
                        <w:rPr>
                          <w:sz w:val="20"/>
                          <w:szCs w:val="26"/>
                          <w:vertAlign w:val="subscript"/>
                          <w:lang w:val="en-GB" w:bidi="ar-EG"/>
                        </w:rPr>
                        <w:t>B</w:t>
                      </w:r>
                      <w:r w:rsidRPr="00856ABA">
                        <w:rPr>
                          <w:sz w:val="20"/>
                          <w:szCs w:val="26"/>
                          <w:lang w:val="en-GB" w:bidi="ar-EG"/>
                        </w:rPr>
                        <w:t>C′</w:t>
                      </w:r>
                      <w:r w:rsidRPr="00856ABA">
                        <w:rPr>
                          <w:sz w:val="20"/>
                          <w:szCs w:val="26"/>
                          <w:vertAlign w:val="subscript"/>
                          <w:lang w:val="en-GB" w:bidi="ar-EG"/>
                        </w:rPr>
                        <w:t>R</w:t>
                      </w:r>
                      <w:r w:rsidRPr="00856ABA">
                        <w:rPr>
                          <w:sz w:val="20"/>
                          <w:szCs w:val="26"/>
                          <w:lang w:val="en-GB" w:bidi="ar-EG"/>
                        </w:rPr>
                        <w:t>)</w:t>
                      </w:r>
                    </w:p>
                  </w:txbxContent>
                </v:textbox>
              </v:shape>
            </w:pict>
          </mc:Fallback>
        </mc:AlternateContent>
      </w:r>
      <w:r>
        <w:rPr>
          <w:noProof/>
          <w:lang w:eastAsia="zh-CN"/>
        </w:rPr>
        <mc:AlternateContent>
          <mc:Choice Requires="wps">
            <w:drawing>
              <wp:anchor distT="0" distB="0" distL="114300" distR="114300" simplePos="0" relativeHeight="251977216" behindDoc="0" locked="0" layoutInCell="1" allowOverlap="1" wp14:anchorId="5F1CA42C" wp14:editId="68D31A0D">
                <wp:simplePos x="0" y="0"/>
                <wp:positionH relativeFrom="column">
                  <wp:posOffset>-2540</wp:posOffset>
                </wp:positionH>
                <wp:positionV relativeFrom="paragraph">
                  <wp:posOffset>5755640</wp:posOffset>
                </wp:positionV>
                <wp:extent cx="2705100" cy="219710"/>
                <wp:effectExtent l="0" t="0" r="0" b="8890"/>
                <wp:wrapNone/>
                <wp:docPr id="505" name="Text Box 505"/>
                <wp:cNvGraphicFramePr/>
                <a:graphic xmlns:a="http://schemas.openxmlformats.org/drawingml/2006/main">
                  <a:graphicData uri="http://schemas.microsoft.com/office/word/2010/wordprocessingShape">
                    <wps:wsp>
                      <wps:cNvSpPr txBox="1"/>
                      <wps:spPr>
                        <a:xfrm>
                          <a:off x="0" y="0"/>
                          <a:ext cx="270510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6427D" w14:textId="77777777" w:rsidR="00A5719D" w:rsidRPr="00E20FAD" w:rsidRDefault="00A5719D" w:rsidP="00856ABA">
                            <w:pPr>
                              <w:spacing w:before="40" w:after="40" w:line="240" w:lineRule="exact"/>
                              <w:jc w:val="center"/>
                              <w:rPr>
                                <w:sz w:val="20"/>
                                <w:szCs w:val="26"/>
                                <w:rtl/>
                                <w:lang w:bidi="ar-EG"/>
                              </w:rPr>
                            </w:pPr>
                            <w:r>
                              <w:rPr>
                                <w:rFonts w:hint="cs"/>
                                <w:sz w:val="20"/>
                                <w:szCs w:val="26"/>
                                <w:rtl/>
                                <w:lang w:bidi="ar-EG"/>
                              </w:rPr>
                              <w:t xml:space="preserve">النظام </w:t>
                            </w:r>
                            <w:r w:rsidRPr="00856ABA">
                              <w:rPr>
                                <w:sz w:val="20"/>
                                <w:szCs w:val="26"/>
                                <w:lang w:val="en-GB" w:bidi="ar-EG"/>
                              </w:rPr>
                              <w:t>4:2:2 (Y′C′</w:t>
                            </w:r>
                            <w:r w:rsidRPr="00856ABA">
                              <w:rPr>
                                <w:sz w:val="20"/>
                                <w:szCs w:val="26"/>
                                <w:vertAlign w:val="subscript"/>
                                <w:lang w:val="en-GB" w:bidi="ar-EG"/>
                              </w:rPr>
                              <w:t>B</w:t>
                            </w:r>
                            <w:r w:rsidRPr="00856ABA">
                              <w:rPr>
                                <w:sz w:val="20"/>
                                <w:szCs w:val="26"/>
                                <w:lang w:val="en-GB" w:bidi="ar-EG"/>
                              </w:rPr>
                              <w:t>C′</w:t>
                            </w:r>
                            <w:r w:rsidRPr="00856ABA">
                              <w:rPr>
                                <w:sz w:val="20"/>
                                <w:szCs w:val="26"/>
                                <w:vertAlign w:val="subscript"/>
                                <w:lang w:val="en-GB" w:bidi="ar-EG"/>
                              </w:rPr>
                              <w:t>R</w:t>
                            </w:r>
                            <w:r w:rsidRPr="00856ABA">
                              <w:rPr>
                                <w:sz w:val="20"/>
                                <w:szCs w:val="26"/>
                                <w:lang w:val="en-GB"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1CA42C" id="Text Box 505" o:spid="_x0000_s1502" type="#_x0000_t202" style="position:absolute;left:0;text-align:left;margin-left:-.2pt;margin-top:453.2pt;width:213pt;height:17.3pt;z-index:25197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" filled="f" stroked="f" strokeweight=".5pt">
                <v:textbox inset="0,0,0,0">
                  <w:txbxContent>
                    <w:p w14:paraId="3D86427D" w14:textId="77777777" w:rsidR="00A5719D" w:rsidRPr="00E20FAD" w:rsidRDefault="00A5719D" w:rsidP="00856ABA">
                      <w:pPr>
                        <w:spacing w:before="40" w:after="40" w:line="240" w:lineRule="exact"/>
                        <w:jc w:val="center"/>
                        <w:rPr>
                          <w:sz w:val="20"/>
                          <w:szCs w:val="26"/>
                          <w:rtl/>
                          <w:lang w:bidi="ar-EG"/>
                        </w:rPr>
                      </w:pPr>
                      <w:r>
                        <w:rPr>
                          <w:rFonts w:hint="cs"/>
                          <w:sz w:val="20"/>
                          <w:szCs w:val="26"/>
                          <w:rtl/>
                          <w:lang w:bidi="ar-EG"/>
                        </w:rPr>
                        <w:t xml:space="preserve">النظام </w:t>
                      </w:r>
                      <w:r w:rsidRPr="00856ABA">
                        <w:rPr>
                          <w:sz w:val="20"/>
                          <w:szCs w:val="26"/>
                          <w:lang w:val="en-GB" w:bidi="ar-EG"/>
                        </w:rPr>
                        <w:t>4:2:2 (Y′C′</w:t>
                      </w:r>
                      <w:r w:rsidRPr="00856ABA">
                        <w:rPr>
                          <w:sz w:val="20"/>
                          <w:szCs w:val="26"/>
                          <w:vertAlign w:val="subscript"/>
                          <w:lang w:val="en-GB" w:bidi="ar-EG"/>
                        </w:rPr>
                        <w:t>B</w:t>
                      </w:r>
                      <w:r w:rsidRPr="00856ABA">
                        <w:rPr>
                          <w:sz w:val="20"/>
                          <w:szCs w:val="26"/>
                          <w:lang w:val="en-GB" w:bidi="ar-EG"/>
                        </w:rPr>
                        <w:t>C′</w:t>
                      </w:r>
                      <w:r w:rsidRPr="00856ABA">
                        <w:rPr>
                          <w:sz w:val="20"/>
                          <w:szCs w:val="26"/>
                          <w:vertAlign w:val="subscript"/>
                          <w:lang w:val="en-GB" w:bidi="ar-EG"/>
                        </w:rPr>
                        <w:t>R</w:t>
                      </w:r>
                      <w:r w:rsidRPr="00856ABA">
                        <w:rPr>
                          <w:sz w:val="20"/>
                          <w:szCs w:val="26"/>
                          <w:lang w:val="en-GB" w:bidi="ar-EG"/>
                        </w:rPr>
                        <w:t>)</w:t>
                      </w:r>
                    </w:p>
                  </w:txbxContent>
                </v:textbox>
              </v:shape>
            </w:pict>
          </mc:Fallback>
        </mc:AlternateContent>
      </w:r>
      <w:r w:rsidR="00E20FAD">
        <w:rPr>
          <w:noProof/>
          <w:lang w:eastAsia="zh-CN"/>
        </w:rPr>
        <mc:AlternateContent>
          <mc:Choice Requires="wps">
            <w:drawing>
              <wp:anchor distT="0" distB="0" distL="114300" distR="114300" simplePos="0" relativeHeight="251960832" behindDoc="0" locked="0" layoutInCell="1" allowOverlap="1" wp14:anchorId="059B5E69" wp14:editId="34819506">
                <wp:simplePos x="0" y="0"/>
                <wp:positionH relativeFrom="column">
                  <wp:posOffset>1762760</wp:posOffset>
                </wp:positionH>
                <wp:positionV relativeFrom="paragraph">
                  <wp:posOffset>135890</wp:posOffset>
                </wp:positionV>
                <wp:extent cx="1324610" cy="219710"/>
                <wp:effectExtent l="0" t="0" r="8890" b="8890"/>
                <wp:wrapNone/>
                <wp:docPr id="496" name="Text Box 496"/>
                <wp:cNvGraphicFramePr/>
                <a:graphic xmlns:a="http://schemas.openxmlformats.org/drawingml/2006/main">
                  <a:graphicData uri="http://schemas.microsoft.com/office/word/2010/wordprocessingShape">
                    <wps:wsp>
                      <wps:cNvSpPr txBox="1"/>
                      <wps:spPr>
                        <a:xfrm>
                          <a:off x="0" y="0"/>
                          <a:ext cx="13246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97877D" w14:textId="77777777" w:rsidR="00A5719D" w:rsidRPr="00E357B7" w:rsidRDefault="00A5719D" w:rsidP="00E20FAD">
                            <w:pPr>
                              <w:spacing w:before="40" w:after="40" w:line="240" w:lineRule="exact"/>
                              <w:jc w:val="center"/>
                              <w:rPr>
                                <w:sz w:val="18"/>
                                <w:szCs w:val="24"/>
                                <w:rtl/>
                                <w:lang w:bidi="ar-EG"/>
                              </w:rPr>
                            </w:pPr>
                            <w:r>
                              <w:rPr>
                                <w:rFonts w:hint="cs"/>
                                <w:sz w:val="18"/>
                                <w:szCs w:val="24"/>
                                <w:rtl/>
                                <w:lang w:bidi="ar-EG"/>
                              </w:rPr>
                              <w:t>صورة فرعية </w:t>
                            </w:r>
                            <w:r>
                              <w:rPr>
                                <w:sz w:val="18"/>
                                <w:szCs w:val="24"/>
                                <w:lang w:bidi="ar-EG"/>
                              </w:rPr>
                              <w:t>4K</w:t>
                            </w:r>
                            <w:r>
                              <w:rPr>
                                <w:rFonts w:hint="cs"/>
                                <w:sz w:val="18"/>
                                <w:szCs w:val="24"/>
                                <w:rtl/>
                                <w:lang w:bidi="ar-EG"/>
                              </w:rPr>
                              <w:t xml:space="preserve"> أو صورة أساسية</w:t>
                            </w:r>
                          </w:p>
                          <w:p w14:paraId="1A35A0DA" w14:textId="77777777" w:rsidR="00A5719D" w:rsidRPr="00E357B7" w:rsidRDefault="00A5719D" w:rsidP="00E20FAD">
                            <w:pPr>
                              <w:spacing w:before="40" w:after="40" w:line="240" w:lineRule="exact"/>
                              <w:jc w:val="center"/>
                              <w:rPr>
                                <w:sz w:val="18"/>
                                <w:szCs w:val="24"/>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9B5E69" id="Text Box 496" o:spid="_x0000_s1503" type="#_x0000_t202" style="position:absolute;left:0;text-align:left;margin-left:138.8pt;margin-top:10.7pt;width:104.3pt;height:17.3pt;z-index:25196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" filled="f" stroked="f" strokeweight=".5pt">
                <v:textbox inset="0,0,0,0">
                  <w:txbxContent>
                    <w:p w14:paraId="5297877D" w14:textId="77777777" w:rsidR="00A5719D" w:rsidRPr="00E357B7" w:rsidRDefault="00A5719D" w:rsidP="00E20FAD">
                      <w:pPr>
                        <w:spacing w:before="40" w:after="40" w:line="240" w:lineRule="exact"/>
                        <w:jc w:val="center"/>
                        <w:rPr>
                          <w:sz w:val="18"/>
                          <w:szCs w:val="24"/>
                          <w:rtl/>
                          <w:lang w:bidi="ar-EG"/>
                        </w:rPr>
                      </w:pPr>
                      <w:r>
                        <w:rPr>
                          <w:rFonts w:hint="cs"/>
                          <w:sz w:val="18"/>
                          <w:szCs w:val="24"/>
                          <w:rtl/>
                          <w:lang w:bidi="ar-EG"/>
                        </w:rPr>
                        <w:t>صورة فرعية </w:t>
                      </w:r>
                      <w:r>
                        <w:rPr>
                          <w:sz w:val="18"/>
                          <w:szCs w:val="24"/>
                          <w:lang w:bidi="ar-EG"/>
                        </w:rPr>
                        <w:t>4K</w:t>
                      </w:r>
                      <w:r>
                        <w:rPr>
                          <w:rFonts w:hint="cs"/>
                          <w:sz w:val="18"/>
                          <w:szCs w:val="24"/>
                          <w:rtl/>
                          <w:lang w:bidi="ar-EG"/>
                        </w:rPr>
                        <w:t xml:space="preserve"> أو صورة أساسية</w:t>
                      </w:r>
                    </w:p>
                    <w:p w14:paraId="1A35A0DA" w14:textId="77777777" w:rsidR="00A5719D" w:rsidRPr="00E357B7" w:rsidRDefault="00A5719D" w:rsidP="00E20FAD">
                      <w:pPr>
                        <w:spacing w:before="40" w:after="40" w:line="240" w:lineRule="exact"/>
                        <w:jc w:val="center"/>
                        <w:rPr>
                          <w:sz w:val="18"/>
                          <w:szCs w:val="24"/>
                          <w:rtl/>
                          <w:lang w:bidi="ar-EG"/>
                        </w:rPr>
                      </w:pPr>
                    </w:p>
                  </w:txbxContent>
                </v:textbox>
              </v:shape>
            </w:pict>
          </mc:Fallback>
        </mc:AlternateContent>
      </w:r>
      <w:r w:rsidR="00E20FAD">
        <w:rPr>
          <w:noProof/>
          <w:lang w:eastAsia="zh-CN"/>
        </w:rPr>
        <mc:AlternateContent>
          <mc:Choice Requires="wps">
            <w:drawing>
              <wp:anchor distT="0" distB="0" distL="114300" distR="114300" simplePos="0" relativeHeight="251962880" behindDoc="0" locked="0" layoutInCell="1" allowOverlap="1" wp14:anchorId="6A3EC777" wp14:editId="05771A98">
                <wp:simplePos x="0" y="0"/>
                <wp:positionH relativeFrom="column">
                  <wp:posOffset>3302635</wp:posOffset>
                </wp:positionH>
                <wp:positionV relativeFrom="paragraph">
                  <wp:posOffset>127635</wp:posOffset>
                </wp:positionV>
                <wp:extent cx="1083500" cy="219977"/>
                <wp:effectExtent l="0" t="0" r="2540" b="8890"/>
                <wp:wrapNone/>
                <wp:docPr id="497" name="Text Box 497"/>
                <wp:cNvGraphicFramePr/>
                <a:graphic xmlns:a="http://schemas.openxmlformats.org/drawingml/2006/main">
                  <a:graphicData uri="http://schemas.microsoft.com/office/word/2010/wordprocessingShape">
                    <wps:wsp>
                      <wps:cNvSpPr txBox="1"/>
                      <wps:spPr>
                        <a:xfrm>
                          <a:off x="0" y="0"/>
                          <a:ext cx="1083500" cy="219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31EE40" w14:textId="77777777" w:rsidR="00A5719D" w:rsidRPr="00E357B7" w:rsidRDefault="00A5719D" w:rsidP="00E20FAD">
                            <w:pPr>
                              <w:spacing w:before="40" w:after="40" w:line="240" w:lineRule="exact"/>
                              <w:jc w:val="center"/>
                              <w:rPr>
                                <w:sz w:val="18"/>
                                <w:szCs w:val="24"/>
                                <w:rtl/>
                                <w:lang w:bidi="ar-EG"/>
                              </w:rPr>
                            </w:pPr>
                            <w:r>
                              <w:rPr>
                                <w:rFonts w:hint="cs"/>
                                <w:sz w:val="18"/>
                                <w:szCs w:val="24"/>
                                <w:rtl/>
                                <w:lang w:bidi="ar-EG"/>
                              </w:rPr>
                              <w:t xml:space="preserve">صورة </w:t>
                            </w:r>
                            <w:r>
                              <w:rPr>
                                <w:sz w:val="18"/>
                                <w:szCs w:val="24"/>
                                <w:lang w:bidi="ar-EG"/>
                              </w:rPr>
                              <w:t>8K</w:t>
                            </w:r>
                            <w:r>
                              <w:rPr>
                                <w:rFonts w:hint="cs"/>
                                <w:sz w:val="18"/>
                                <w:szCs w:val="24"/>
                                <w:rtl/>
                                <w:lang w:bidi="ar-EG"/>
                              </w:rPr>
                              <w:t xml:space="preserve"> أو صورة </w:t>
                            </w:r>
                            <w:r>
                              <w:rPr>
                                <w:sz w:val="18"/>
                                <w:szCs w:val="24"/>
                                <w:lang w:bidi="ar-EG"/>
                              </w:rPr>
                              <w:t>4K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A3EC777" id="Text Box 497" o:spid="_x0000_s1504" type="#_x0000_t202" style="position:absolute;left:0;text-align:left;margin-left:260.05pt;margin-top:10.05pt;width:85.3pt;height:17.3pt;z-index:25196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" filled="f" stroked="f" strokeweight=".5pt">
                <v:textbox inset="0,0,0,0">
                  <w:txbxContent>
                    <w:p w14:paraId="4331EE40" w14:textId="77777777" w:rsidR="00A5719D" w:rsidRPr="00E357B7" w:rsidRDefault="00A5719D" w:rsidP="00E20FAD">
                      <w:pPr>
                        <w:spacing w:before="40" w:after="40" w:line="240" w:lineRule="exact"/>
                        <w:jc w:val="center"/>
                        <w:rPr>
                          <w:sz w:val="18"/>
                          <w:szCs w:val="24"/>
                          <w:rtl/>
                          <w:lang w:bidi="ar-EG"/>
                        </w:rPr>
                      </w:pPr>
                      <w:r>
                        <w:rPr>
                          <w:rFonts w:hint="cs"/>
                          <w:sz w:val="18"/>
                          <w:szCs w:val="24"/>
                          <w:rtl/>
                          <w:lang w:bidi="ar-EG"/>
                        </w:rPr>
                        <w:t xml:space="preserve">صورة </w:t>
                      </w:r>
                      <w:r>
                        <w:rPr>
                          <w:sz w:val="18"/>
                          <w:szCs w:val="24"/>
                          <w:lang w:bidi="ar-EG"/>
                        </w:rPr>
                        <w:t>8K</w:t>
                      </w:r>
                      <w:r>
                        <w:rPr>
                          <w:rFonts w:hint="cs"/>
                          <w:sz w:val="18"/>
                          <w:szCs w:val="24"/>
                          <w:rtl/>
                          <w:lang w:bidi="ar-EG"/>
                        </w:rPr>
                        <w:t xml:space="preserve"> أو صورة </w:t>
                      </w:r>
                      <w:r>
                        <w:rPr>
                          <w:sz w:val="18"/>
                          <w:szCs w:val="24"/>
                          <w:lang w:bidi="ar-EG"/>
                        </w:rPr>
                        <w:t>4K</w:t>
                      </w:r>
                    </w:p>
                  </w:txbxContent>
                </v:textbox>
              </v:shape>
            </w:pict>
          </mc:Fallback>
        </mc:AlternateContent>
      </w:r>
      <w:r w:rsidR="00E20FAD">
        <w:rPr>
          <w:noProof/>
          <w:lang w:eastAsia="zh-CN"/>
        </w:rPr>
        <mc:AlternateContent>
          <mc:Choice Requires="wps">
            <w:drawing>
              <wp:anchor distT="0" distB="0" distL="114300" distR="114300" simplePos="0" relativeHeight="251964928" behindDoc="0" locked="0" layoutInCell="1" allowOverlap="1" wp14:anchorId="4543DE15" wp14:editId="57ABB38E">
                <wp:simplePos x="0" y="0"/>
                <wp:positionH relativeFrom="column">
                  <wp:posOffset>4755515</wp:posOffset>
                </wp:positionH>
                <wp:positionV relativeFrom="paragraph">
                  <wp:posOffset>129540</wp:posOffset>
                </wp:positionV>
                <wp:extent cx="1362710" cy="219710"/>
                <wp:effectExtent l="0" t="0" r="8890" b="8890"/>
                <wp:wrapNone/>
                <wp:docPr id="498" name="Text Box 498"/>
                <wp:cNvGraphicFramePr/>
                <a:graphic xmlns:a="http://schemas.openxmlformats.org/drawingml/2006/main">
                  <a:graphicData uri="http://schemas.microsoft.com/office/word/2010/wordprocessingShape">
                    <wps:wsp>
                      <wps:cNvSpPr txBox="1"/>
                      <wps:spPr>
                        <a:xfrm>
                          <a:off x="0" y="0"/>
                          <a:ext cx="13627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C9DE6" w14:textId="77777777" w:rsidR="00A5719D" w:rsidRPr="00E357B7" w:rsidRDefault="00A5719D" w:rsidP="00E20FAD">
                            <w:pPr>
                              <w:spacing w:before="40" w:after="40" w:line="240" w:lineRule="exact"/>
                              <w:jc w:val="center"/>
                              <w:rPr>
                                <w:sz w:val="18"/>
                                <w:szCs w:val="24"/>
                                <w:rtl/>
                                <w:lang w:bidi="ar-EG"/>
                              </w:rPr>
                            </w:pPr>
                            <w:r>
                              <w:rPr>
                                <w:rFonts w:hint="cs"/>
                                <w:sz w:val="18"/>
                                <w:szCs w:val="24"/>
                                <w:rtl/>
                                <w:lang w:bidi="ar-EG"/>
                              </w:rPr>
                              <w:t>صورة فرعية </w:t>
                            </w:r>
                            <w:r>
                              <w:rPr>
                                <w:sz w:val="18"/>
                                <w:szCs w:val="24"/>
                                <w:lang w:bidi="ar-EG"/>
                              </w:rPr>
                              <w:t>4K</w:t>
                            </w:r>
                            <w:r>
                              <w:rPr>
                                <w:rFonts w:hint="cs"/>
                                <w:sz w:val="18"/>
                                <w:szCs w:val="24"/>
                                <w:rtl/>
                                <w:lang w:bidi="ar-EG"/>
                              </w:rPr>
                              <w:t xml:space="preserve"> أو صورة أساسية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43DE15" id="Text Box 498" o:spid="_x0000_s1505" type="#_x0000_t202" style="position:absolute;left:0;text-align:left;margin-left:374.45pt;margin-top:10.2pt;width:107.3pt;height:17.3pt;z-index:25196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" filled="f" stroked="f" strokeweight=".5pt">
                <v:textbox inset="0,0,0,0">
                  <w:txbxContent>
                    <w:p w14:paraId="769C9DE6" w14:textId="77777777" w:rsidR="00A5719D" w:rsidRPr="00E357B7" w:rsidRDefault="00A5719D" w:rsidP="00E20FAD">
                      <w:pPr>
                        <w:spacing w:before="40" w:after="40" w:line="240" w:lineRule="exact"/>
                        <w:jc w:val="center"/>
                        <w:rPr>
                          <w:sz w:val="18"/>
                          <w:szCs w:val="24"/>
                          <w:rtl/>
                          <w:lang w:bidi="ar-EG"/>
                        </w:rPr>
                      </w:pPr>
                      <w:r>
                        <w:rPr>
                          <w:rFonts w:hint="cs"/>
                          <w:sz w:val="18"/>
                          <w:szCs w:val="24"/>
                          <w:rtl/>
                          <w:lang w:bidi="ar-EG"/>
                        </w:rPr>
                        <w:t>صورة فرعية </w:t>
                      </w:r>
                      <w:r>
                        <w:rPr>
                          <w:sz w:val="18"/>
                          <w:szCs w:val="24"/>
                          <w:lang w:bidi="ar-EG"/>
                        </w:rPr>
                        <w:t>4K</w:t>
                      </w:r>
                      <w:r>
                        <w:rPr>
                          <w:rFonts w:hint="cs"/>
                          <w:sz w:val="18"/>
                          <w:szCs w:val="24"/>
                          <w:rtl/>
                          <w:lang w:bidi="ar-EG"/>
                        </w:rPr>
                        <w:t xml:space="preserve"> أو صورة أساسية</w:t>
                      </w:r>
                    </w:p>
                  </w:txbxContent>
                </v:textbox>
              </v:shape>
            </w:pict>
          </mc:Fallback>
        </mc:AlternateContent>
      </w:r>
      <w:r w:rsidR="00E20FAD">
        <w:rPr>
          <w:noProof/>
          <w:lang w:eastAsia="zh-CN"/>
        </w:rPr>
        <mc:AlternateContent>
          <mc:Choice Requires="wps">
            <w:drawing>
              <wp:anchor distT="0" distB="0" distL="114300" distR="114300" simplePos="0" relativeHeight="251975168" behindDoc="0" locked="0" layoutInCell="1" allowOverlap="1" wp14:anchorId="711425F3" wp14:editId="2D00D38A">
                <wp:simplePos x="0" y="0"/>
                <wp:positionH relativeFrom="column">
                  <wp:posOffset>3380105</wp:posOffset>
                </wp:positionH>
                <wp:positionV relativeFrom="paragraph">
                  <wp:posOffset>5297170</wp:posOffset>
                </wp:positionV>
                <wp:extent cx="1083310" cy="219710"/>
                <wp:effectExtent l="0" t="0" r="2540" b="8890"/>
                <wp:wrapNone/>
                <wp:docPr id="504" name="Text Box 504"/>
                <wp:cNvGraphicFramePr/>
                <a:graphic xmlns:a="http://schemas.openxmlformats.org/drawingml/2006/main">
                  <a:graphicData uri="http://schemas.microsoft.com/office/word/2010/wordprocessingShape">
                    <wps:wsp>
                      <wps:cNvSpPr txBox="1"/>
                      <wps:spPr>
                        <a:xfrm>
                          <a:off x="0" y="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C8FAD" w14:textId="77777777" w:rsidR="00A5719D" w:rsidRPr="00E357B7" w:rsidRDefault="00A5719D" w:rsidP="00856ABA">
                            <w:pPr>
                              <w:spacing w:before="40" w:after="40" w:line="240" w:lineRule="exact"/>
                              <w:jc w:val="center"/>
                              <w:rPr>
                                <w:sz w:val="18"/>
                                <w:szCs w:val="24"/>
                                <w:rtl/>
                                <w:lang w:bidi="ar-EG"/>
                              </w:rPr>
                            </w:pPr>
                            <w:r>
                              <w:rPr>
                                <w:rFonts w:hint="cs"/>
                                <w:sz w:val="18"/>
                                <w:szCs w:val="24"/>
                                <w:rtl/>
                                <w:lang w:bidi="ar-EG"/>
                              </w:rPr>
                              <w:t xml:space="preserve">المكون اللوني </w:t>
                            </w:r>
                            <w:r w:rsidRPr="00856ABA">
                              <w:rPr>
                                <w:sz w:val="18"/>
                                <w:szCs w:val="24"/>
                                <w:lang w:val="en-GB" w:bidi="ar-EG"/>
                              </w:rPr>
                              <w:t>C′</w:t>
                            </w:r>
                            <w:r w:rsidRPr="00856ABA">
                              <w:rPr>
                                <w:sz w:val="18"/>
                                <w:szCs w:val="24"/>
                                <w:vertAlign w:val="subscript"/>
                                <w:lang w:val="en-GB" w:bidi="ar-EG"/>
                              </w:rPr>
                              <w:t>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11425F3" id="Text Box 504" o:spid="_x0000_s1506" type="#_x0000_t202" style="position:absolute;left:0;text-align:left;margin-left:266.15pt;margin-top:417.1pt;width:85.3pt;height:17.3pt;z-index:25197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" filled="f" stroked="f" strokeweight=".5pt">
                <v:textbox inset="0,0,0,0">
                  <w:txbxContent>
                    <w:p w14:paraId="672C8FAD" w14:textId="77777777" w:rsidR="00A5719D" w:rsidRPr="00E357B7" w:rsidRDefault="00A5719D" w:rsidP="00856ABA">
                      <w:pPr>
                        <w:spacing w:before="40" w:after="40" w:line="240" w:lineRule="exact"/>
                        <w:jc w:val="center"/>
                        <w:rPr>
                          <w:sz w:val="18"/>
                          <w:szCs w:val="24"/>
                          <w:rtl/>
                          <w:lang w:bidi="ar-EG"/>
                        </w:rPr>
                      </w:pPr>
                      <w:r>
                        <w:rPr>
                          <w:rFonts w:hint="cs"/>
                          <w:sz w:val="18"/>
                          <w:szCs w:val="24"/>
                          <w:rtl/>
                          <w:lang w:bidi="ar-EG"/>
                        </w:rPr>
                        <w:t xml:space="preserve">المكون اللوني </w:t>
                      </w:r>
                      <w:r w:rsidRPr="00856ABA">
                        <w:rPr>
                          <w:sz w:val="18"/>
                          <w:szCs w:val="24"/>
                          <w:lang w:val="en-GB" w:bidi="ar-EG"/>
                        </w:rPr>
                        <w:t>C′</w:t>
                      </w:r>
                      <w:r w:rsidRPr="00856ABA">
                        <w:rPr>
                          <w:sz w:val="18"/>
                          <w:szCs w:val="24"/>
                          <w:vertAlign w:val="subscript"/>
                          <w:lang w:val="en-GB" w:bidi="ar-EG"/>
                        </w:rPr>
                        <w:t>R</w:t>
                      </w:r>
                    </w:p>
                  </w:txbxContent>
                </v:textbox>
              </v:shape>
            </w:pict>
          </mc:Fallback>
        </mc:AlternateContent>
      </w:r>
      <w:r w:rsidR="00E20FAD">
        <w:rPr>
          <w:noProof/>
          <w:lang w:eastAsia="zh-CN"/>
        </w:rPr>
        <mc:AlternateContent>
          <mc:Choice Requires="wps">
            <w:drawing>
              <wp:anchor distT="0" distB="0" distL="114300" distR="114300" simplePos="0" relativeHeight="251974144" behindDoc="0" locked="0" layoutInCell="1" allowOverlap="1" wp14:anchorId="13C01D24" wp14:editId="4C2AB6E8">
                <wp:simplePos x="0" y="0"/>
                <wp:positionH relativeFrom="column">
                  <wp:posOffset>3380105</wp:posOffset>
                </wp:positionH>
                <wp:positionV relativeFrom="paragraph">
                  <wp:posOffset>3458210</wp:posOffset>
                </wp:positionV>
                <wp:extent cx="1083310" cy="219710"/>
                <wp:effectExtent l="0" t="0" r="2540" b="8890"/>
                <wp:wrapNone/>
                <wp:docPr id="503" name="Text Box 503"/>
                <wp:cNvGraphicFramePr/>
                <a:graphic xmlns:a="http://schemas.openxmlformats.org/drawingml/2006/main">
                  <a:graphicData uri="http://schemas.microsoft.com/office/word/2010/wordprocessingShape">
                    <wps:wsp>
                      <wps:cNvSpPr txBox="1"/>
                      <wps:spPr>
                        <a:xfrm>
                          <a:off x="0" y="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75505" w14:textId="77777777" w:rsidR="00A5719D" w:rsidRPr="00E357B7" w:rsidRDefault="00A5719D" w:rsidP="00E20FAD">
                            <w:pPr>
                              <w:spacing w:before="40" w:after="40" w:line="240" w:lineRule="exact"/>
                              <w:jc w:val="center"/>
                              <w:rPr>
                                <w:sz w:val="18"/>
                                <w:szCs w:val="24"/>
                                <w:rtl/>
                                <w:lang w:bidi="ar-EG"/>
                              </w:rPr>
                            </w:pPr>
                            <w:r>
                              <w:rPr>
                                <w:rFonts w:hint="cs"/>
                                <w:sz w:val="18"/>
                                <w:szCs w:val="24"/>
                                <w:rtl/>
                                <w:lang w:bidi="ar-EG"/>
                              </w:rPr>
                              <w:t xml:space="preserve">المكون اللوني </w:t>
                            </w:r>
                            <w:r w:rsidRPr="00E20FAD">
                              <w:rPr>
                                <w:sz w:val="18"/>
                                <w:szCs w:val="24"/>
                                <w:lang w:val="en-GB" w:bidi="ar-EG"/>
                              </w:rPr>
                              <w:t>C′</w:t>
                            </w:r>
                            <w:r w:rsidRPr="00E20FAD">
                              <w:rPr>
                                <w:sz w:val="18"/>
                                <w:szCs w:val="24"/>
                                <w:vertAlign w:val="subscript"/>
                                <w:lang w:val="en-GB" w:bidi="ar-EG"/>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3C01D24" id="Text Box 503" o:spid="_x0000_s1507" type="#_x0000_t202" style="position:absolute;left:0;text-align:left;margin-left:266.15pt;margin-top:272.3pt;width:85.3pt;height:17.3pt;z-index:25197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" filled="f" stroked="f" strokeweight=".5pt">
                <v:textbox inset="0,0,0,0">
                  <w:txbxContent>
                    <w:p w14:paraId="53B75505" w14:textId="77777777" w:rsidR="00A5719D" w:rsidRPr="00E357B7" w:rsidRDefault="00A5719D" w:rsidP="00E20FAD">
                      <w:pPr>
                        <w:spacing w:before="40" w:after="40" w:line="240" w:lineRule="exact"/>
                        <w:jc w:val="center"/>
                        <w:rPr>
                          <w:sz w:val="18"/>
                          <w:szCs w:val="24"/>
                          <w:rtl/>
                          <w:lang w:bidi="ar-EG"/>
                        </w:rPr>
                      </w:pPr>
                      <w:r>
                        <w:rPr>
                          <w:rFonts w:hint="cs"/>
                          <w:sz w:val="18"/>
                          <w:szCs w:val="24"/>
                          <w:rtl/>
                          <w:lang w:bidi="ar-EG"/>
                        </w:rPr>
                        <w:t xml:space="preserve">المكون اللوني </w:t>
                      </w:r>
                      <w:r w:rsidRPr="00E20FAD">
                        <w:rPr>
                          <w:sz w:val="18"/>
                          <w:szCs w:val="24"/>
                          <w:lang w:val="en-GB" w:bidi="ar-EG"/>
                        </w:rPr>
                        <w:t>C′</w:t>
                      </w:r>
                      <w:r w:rsidRPr="00E20FAD">
                        <w:rPr>
                          <w:sz w:val="18"/>
                          <w:szCs w:val="24"/>
                          <w:vertAlign w:val="subscript"/>
                          <w:lang w:val="en-GB" w:bidi="ar-EG"/>
                        </w:rPr>
                        <w:t>B</w:t>
                      </w:r>
                    </w:p>
                  </w:txbxContent>
                </v:textbox>
              </v:shape>
            </w:pict>
          </mc:Fallback>
        </mc:AlternateContent>
      </w:r>
      <w:r w:rsidR="00E20FAD">
        <w:rPr>
          <w:noProof/>
          <w:lang w:eastAsia="zh-CN"/>
        </w:rPr>
        <mc:AlternateContent>
          <mc:Choice Requires="wps">
            <w:drawing>
              <wp:anchor distT="0" distB="0" distL="114300" distR="114300" simplePos="0" relativeHeight="251973120" behindDoc="0" locked="0" layoutInCell="1" allowOverlap="1" wp14:anchorId="1DB7D167" wp14:editId="2FE91E35">
                <wp:simplePos x="0" y="0"/>
                <wp:positionH relativeFrom="column">
                  <wp:posOffset>3379470</wp:posOffset>
                </wp:positionH>
                <wp:positionV relativeFrom="paragraph">
                  <wp:posOffset>1670050</wp:posOffset>
                </wp:positionV>
                <wp:extent cx="1083500" cy="219977"/>
                <wp:effectExtent l="0" t="0" r="2540" b="8890"/>
                <wp:wrapNone/>
                <wp:docPr id="502" name="Text Box 502"/>
                <wp:cNvGraphicFramePr/>
                <a:graphic xmlns:a="http://schemas.openxmlformats.org/drawingml/2006/main">
                  <a:graphicData uri="http://schemas.microsoft.com/office/word/2010/wordprocessingShape">
                    <wps:wsp>
                      <wps:cNvSpPr txBox="1"/>
                      <wps:spPr>
                        <a:xfrm>
                          <a:off x="0" y="0"/>
                          <a:ext cx="1083500" cy="219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CF79C" w14:textId="77777777" w:rsidR="00A5719D" w:rsidRPr="00E357B7" w:rsidRDefault="00A5719D" w:rsidP="00E20FAD">
                            <w:pPr>
                              <w:spacing w:before="40" w:after="40" w:line="240" w:lineRule="exact"/>
                              <w:jc w:val="center"/>
                              <w:rPr>
                                <w:sz w:val="18"/>
                                <w:szCs w:val="24"/>
                                <w:rtl/>
                                <w:lang w:bidi="ar-EG"/>
                              </w:rPr>
                            </w:pPr>
                            <w:r>
                              <w:rPr>
                                <w:rFonts w:hint="cs"/>
                                <w:sz w:val="18"/>
                                <w:szCs w:val="24"/>
                                <w:rtl/>
                                <w:lang w:bidi="ar-EG"/>
                              </w:rPr>
                              <w:t xml:space="preserve">المكون اللوني </w:t>
                            </w:r>
                            <w:r w:rsidRPr="00E20FAD">
                              <w:rPr>
                                <w:sz w:val="18"/>
                                <w:szCs w:val="24"/>
                                <w:lang w:val="en-GB" w:bidi="ar-EG"/>
                              </w:rPr>
                              <w: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DB7D167" id="Text Box 502" o:spid="_x0000_s1508" type="#_x0000_t202" style="position:absolute;left:0;text-align:left;margin-left:266.1pt;margin-top:131.5pt;width:85.3pt;height:17.3pt;z-index:25197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" filled="f" stroked="f" strokeweight=".5pt">
                <v:textbox inset="0,0,0,0">
                  <w:txbxContent>
                    <w:p w14:paraId="75ACF79C" w14:textId="77777777" w:rsidR="00A5719D" w:rsidRPr="00E357B7" w:rsidRDefault="00A5719D" w:rsidP="00E20FAD">
                      <w:pPr>
                        <w:spacing w:before="40" w:after="40" w:line="240" w:lineRule="exact"/>
                        <w:jc w:val="center"/>
                        <w:rPr>
                          <w:sz w:val="18"/>
                          <w:szCs w:val="24"/>
                          <w:rtl/>
                          <w:lang w:bidi="ar-EG"/>
                        </w:rPr>
                      </w:pPr>
                      <w:r>
                        <w:rPr>
                          <w:rFonts w:hint="cs"/>
                          <w:sz w:val="18"/>
                          <w:szCs w:val="24"/>
                          <w:rtl/>
                          <w:lang w:bidi="ar-EG"/>
                        </w:rPr>
                        <w:t xml:space="preserve">المكون اللوني </w:t>
                      </w:r>
                      <w:r w:rsidRPr="00E20FAD">
                        <w:rPr>
                          <w:sz w:val="18"/>
                          <w:szCs w:val="24"/>
                          <w:lang w:val="en-GB" w:bidi="ar-EG"/>
                        </w:rPr>
                        <w:t>Y′</w:t>
                      </w:r>
                    </w:p>
                  </w:txbxContent>
                </v:textbox>
              </v:shape>
            </w:pict>
          </mc:Fallback>
        </mc:AlternateContent>
      </w:r>
      <w:r w:rsidR="00E20FAD">
        <w:rPr>
          <w:noProof/>
          <w:lang w:eastAsia="zh-CN"/>
        </w:rPr>
        <mc:AlternateContent>
          <mc:Choice Requires="wps">
            <w:drawing>
              <wp:anchor distT="0" distB="0" distL="114300" distR="114300" simplePos="0" relativeHeight="251971072" behindDoc="0" locked="0" layoutInCell="1" allowOverlap="1" wp14:anchorId="1D389D2A" wp14:editId="1FF219CB">
                <wp:simplePos x="0" y="0"/>
                <wp:positionH relativeFrom="column">
                  <wp:posOffset>141605</wp:posOffset>
                </wp:positionH>
                <wp:positionV relativeFrom="paragraph">
                  <wp:posOffset>5297170</wp:posOffset>
                </wp:positionV>
                <wp:extent cx="1083500" cy="219977"/>
                <wp:effectExtent l="0" t="0" r="2540" b="8890"/>
                <wp:wrapNone/>
                <wp:docPr id="501" name="Text Box 501"/>
                <wp:cNvGraphicFramePr/>
                <a:graphic xmlns:a="http://schemas.openxmlformats.org/drawingml/2006/main">
                  <a:graphicData uri="http://schemas.microsoft.com/office/word/2010/wordprocessingShape">
                    <wps:wsp>
                      <wps:cNvSpPr txBox="1"/>
                      <wps:spPr>
                        <a:xfrm>
                          <a:off x="0" y="0"/>
                          <a:ext cx="1083500" cy="219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A8A84B" w14:textId="77777777" w:rsidR="00A5719D" w:rsidRPr="00E357B7" w:rsidRDefault="00A5719D" w:rsidP="00856ABA">
                            <w:pPr>
                              <w:spacing w:before="40" w:after="40" w:line="240" w:lineRule="exact"/>
                              <w:jc w:val="center"/>
                              <w:rPr>
                                <w:sz w:val="18"/>
                                <w:szCs w:val="24"/>
                                <w:rtl/>
                                <w:lang w:bidi="ar-EG"/>
                              </w:rPr>
                            </w:pPr>
                            <w:r>
                              <w:rPr>
                                <w:rFonts w:hint="cs"/>
                                <w:sz w:val="18"/>
                                <w:szCs w:val="24"/>
                                <w:rtl/>
                                <w:lang w:bidi="ar-EG"/>
                              </w:rPr>
                              <w:t xml:space="preserve">المكون اللوني </w:t>
                            </w:r>
                            <w:r w:rsidRPr="00856ABA">
                              <w:rPr>
                                <w:sz w:val="18"/>
                                <w:szCs w:val="24"/>
                                <w:lang w:val="en-GB" w:bidi="ar-EG"/>
                              </w:rPr>
                              <w:t>C′</w:t>
                            </w:r>
                            <w:r w:rsidRPr="00856ABA">
                              <w:rPr>
                                <w:sz w:val="18"/>
                                <w:szCs w:val="24"/>
                                <w:vertAlign w:val="subscript"/>
                                <w:lang w:val="en-GB" w:bidi="ar-EG"/>
                              </w:rPr>
                              <w:t>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D389D2A" id="Text Box 501" o:spid="_x0000_s1509" type="#_x0000_t202" style="position:absolute;left:0;text-align:left;margin-left:11.15pt;margin-top:417.1pt;width:85.3pt;height:17.3pt;z-index:25197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" filled="f" stroked="f" strokeweight=".5pt">
                <v:textbox inset="0,0,0,0">
                  <w:txbxContent>
                    <w:p w14:paraId="3EA8A84B" w14:textId="77777777" w:rsidR="00A5719D" w:rsidRPr="00E357B7" w:rsidRDefault="00A5719D" w:rsidP="00856ABA">
                      <w:pPr>
                        <w:spacing w:before="40" w:after="40" w:line="240" w:lineRule="exact"/>
                        <w:jc w:val="center"/>
                        <w:rPr>
                          <w:sz w:val="18"/>
                          <w:szCs w:val="24"/>
                          <w:rtl/>
                          <w:lang w:bidi="ar-EG"/>
                        </w:rPr>
                      </w:pPr>
                      <w:r>
                        <w:rPr>
                          <w:rFonts w:hint="cs"/>
                          <w:sz w:val="18"/>
                          <w:szCs w:val="24"/>
                          <w:rtl/>
                          <w:lang w:bidi="ar-EG"/>
                        </w:rPr>
                        <w:t xml:space="preserve">المكون اللوني </w:t>
                      </w:r>
                      <w:r w:rsidRPr="00856ABA">
                        <w:rPr>
                          <w:sz w:val="18"/>
                          <w:szCs w:val="24"/>
                          <w:lang w:val="en-GB" w:bidi="ar-EG"/>
                        </w:rPr>
                        <w:t>C′</w:t>
                      </w:r>
                      <w:r w:rsidRPr="00856ABA">
                        <w:rPr>
                          <w:sz w:val="18"/>
                          <w:szCs w:val="24"/>
                          <w:vertAlign w:val="subscript"/>
                          <w:lang w:val="en-GB" w:bidi="ar-EG"/>
                        </w:rPr>
                        <w:t>R</w:t>
                      </w:r>
                    </w:p>
                  </w:txbxContent>
                </v:textbox>
              </v:shape>
            </w:pict>
          </mc:Fallback>
        </mc:AlternateContent>
      </w:r>
      <w:r w:rsidR="00E20FAD">
        <w:rPr>
          <w:noProof/>
          <w:lang w:eastAsia="zh-CN"/>
        </w:rPr>
        <mc:AlternateContent>
          <mc:Choice Requires="wps">
            <w:drawing>
              <wp:anchor distT="0" distB="0" distL="114300" distR="114300" simplePos="0" relativeHeight="251969024" behindDoc="0" locked="0" layoutInCell="1" allowOverlap="1" wp14:anchorId="25D449CE" wp14:editId="5C201B22">
                <wp:simplePos x="0" y="0"/>
                <wp:positionH relativeFrom="column">
                  <wp:posOffset>141605</wp:posOffset>
                </wp:positionH>
                <wp:positionV relativeFrom="paragraph">
                  <wp:posOffset>3458210</wp:posOffset>
                </wp:positionV>
                <wp:extent cx="1083500" cy="219977"/>
                <wp:effectExtent l="0" t="0" r="2540" b="8890"/>
                <wp:wrapNone/>
                <wp:docPr id="500" name="Text Box 500"/>
                <wp:cNvGraphicFramePr/>
                <a:graphic xmlns:a="http://schemas.openxmlformats.org/drawingml/2006/main">
                  <a:graphicData uri="http://schemas.microsoft.com/office/word/2010/wordprocessingShape">
                    <wps:wsp>
                      <wps:cNvSpPr txBox="1"/>
                      <wps:spPr>
                        <a:xfrm>
                          <a:off x="0" y="0"/>
                          <a:ext cx="1083500" cy="219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70047" w14:textId="77777777" w:rsidR="00A5719D" w:rsidRPr="00E357B7" w:rsidRDefault="00A5719D" w:rsidP="00E20FAD">
                            <w:pPr>
                              <w:spacing w:before="40" w:after="40" w:line="240" w:lineRule="exact"/>
                              <w:jc w:val="center"/>
                              <w:rPr>
                                <w:sz w:val="18"/>
                                <w:szCs w:val="24"/>
                                <w:rtl/>
                                <w:lang w:bidi="ar-EG"/>
                              </w:rPr>
                            </w:pPr>
                            <w:r>
                              <w:rPr>
                                <w:rFonts w:hint="cs"/>
                                <w:sz w:val="18"/>
                                <w:szCs w:val="24"/>
                                <w:rtl/>
                                <w:lang w:bidi="ar-EG"/>
                              </w:rPr>
                              <w:t xml:space="preserve">المكون اللوني </w:t>
                            </w:r>
                            <w:r w:rsidRPr="00E20FAD">
                              <w:rPr>
                                <w:sz w:val="18"/>
                                <w:szCs w:val="24"/>
                                <w:lang w:val="en-GB" w:bidi="ar-EG"/>
                              </w:rPr>
                              <w:t>C′</w:t>
                            </w:r>
                            <w:r w:rsidRPr="00E20FAD">
                              <w:rPr>
                                <w:sz w:val="18"/>
                                <w:szCs w:val="24"/>
                                <w:vertAlign w:val="subscript"/>
                                <w:lang w:val="en-GB" w:bidi="ar-EG"/>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5D449CE" id="Text Box 500" o:spid="_x0000_s1510" type="#_x0000_t202" style="position:absolute;left:0;text-align:left;margin-left:11.15pt;margin-top:272.3pt;width:85.3pt;height:17.3pt;z-index:25196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" filled="f" stroked="f" strokeweight=".5pt">
                <v:textbox inset="0,0,0,0">
                  <w:txbxContent>
                    <w:p w14:paraId="14B70047" w14:textId="77777777" w:rsidR="00A5719D" w:rsidRPr="00E357B7" w:rsidRDefault="00A5719D" w:rsidP="00E20FAD">
                      <w:pPr>
                        <w:spacing w:before="40" w:after="40" w:line="240" w:lineRule="exact"/>
                        <w:jc w:val="center"/>
                        <w:rPr>
                          <w:sz w:val="18"/>
                          <w:szCs w:val="24"/>
                          <w:rtl/>
                          <w:lang w:bidi="ar-EG"/>
                        </w:rPr>
                      </w:pPr>
                      <w:r>
                        <w:rPr>
                          <w:rFonts w:hint="cs"/>
                          <w:sz w:val="18"/>
                          <w:szCs w:val="24"/>
                          <w:rtl/>
                          <w:lang w:bidi="ar-EG"/>
                        </w:rPr>
                        <w:t xml:space="preserve">المكون اللوني </w:t>
                      </w:r>
                      <w:r w:rsidRPr="00E20FAD">
                        <w:rPr>
                          <w:sz w:val="18"/>
                          <w:szCs w:val="24"/>
                          <w:lang w:val="en-GB" w:bidi="ar-EG"/>
                        </w:rPr>
                        <w:t>C′</w:t>
                      </w:r>
                      <w:r w:rsidRPr="00E20FAD">
                        <w:rPr>
                          <w:sz w:val="18"/>
                          <w:szCs w:val="24"/>
                          <w:vertAlign w:val="subscript"/>
                          <w:lang w:val="en-GB" w:bidi="ar-EG"/>
                        </w:rPr>
                        <w:t>B</w:t>
                      </w:r>
                    </w:p>
                  </w:txbxContent>
                </v:textbox>
              </v:shape>
            </w:pict>
          </mc:Fallback>
        </mc:AlternateContent>
      </w:r>
      <w:r w:rsidR="00E20FAD">
        <w:rPr>
          <w:noProof/>
          <w:lang w:eastAsia="zh-CN"/>
        </w:rPr>
        <mc:AlternateContent>
          <mc:Choice Requires="wps">
            <w:drawing>
              <wp:anchor distT="0" distB="0" distL="114300" distR="114300" simplePos="0" relativeHeight="251966976" behindDoc="0" locked="0" layoutInCell="1" allowOverlap="1" wp14:anchorId="56BDC323" wp14:editId="48F4031C">
                <wp:simplePos x="0" y="0"/>
                <wp:positionH relativeFrom="column">
                  <wp:posOffset>140970</wp:posOffset>
                </wp:positionH>
                <wp:positionV relativeFrom="paragraph">
                  <wp:posOffset>1670050</wp:posOffset>
                </wp:positionV>
                <wp:extent cx="1083500" cy="219977"/>
                <wp:effectExtent l="0" t="0" r="2540" b="8890"/>
                <wp:wrapNone/>
                <wp:docPr id="499" name="Text Box 499"/>
                <wp:cNvGraphicFramePr/>
                <a:graphic xmlns:a="http://schemas.openxmlformats.org/drawingml/2006/main">
                  <a:graphicData uri="http://schemas.microsoft.com/office/word/2010/wordprocessingShape">
                    <wps:wsp>
                      <wps:cNvSpPr txBox="1"/>
                      <wps:spPr>
                        <a:xfrm>
                          <a:off x="0" y="0"/>
                          <a:ext cx="1083500" cy="219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FEF7A3" w14:textId="77777777" w:rsidR="00A5719D" w:rsidRPr="00E357B7" w:rsidRDefault="00A5719D" w:rsidP="00E20FAD">
                            <w:pPr>
                              <w:spacing w:before="40" w:after="40" w:line="240" w:lineRule="exact"/>
                              <w:jc w:val="center"/>
                              <w:rPr>
                                <w:sz w:val="18"/>
                                <w:szCs w:val="24"/>
                                <w:rtl/>
                                <w:lang w:bidi="ar-EG"/>
                              </w:rPr>
                            </w:pPr>
                            <w:r>
                              <w:rPr>
                                <w:rFonts w:hint="cs"/>
                                <w:sz w:val="18"/>
                                <w:szCs w:val="24"/>
                                <w:rtl/>
                                <w:lang w:bidi="ar-EG"/>
                              </w:rPr>
                              <w:t xml:space="preserve">المكون اللوني </w:t>
                            </w:r>
                            <w:r w:rsidRPr="00E20FAD">
                              <w:rPr>
                                <w:sz w:val="18"/>
                                <w:szCs w:val="24"/>
                                <w:lang w:val="en-GB" w:bidi="ar-EG"/>
                              </w:rPr>
                              <w: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6BDC323" id="Text Box 499" o:spid="_x0000_s1511" type="#_x0000_t202" style="position:absolute;left:0;text-align:left;margin-left:11.1pt;margin-top:131.5pt;width:85.3pt;height:17.3pt;z-index:25196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" filled="f" stroked="f" strokeweight=".5pt">
                <v:textbox inset="0,0,0,0">
                  <w:txbxContent>
                    <w:p w14:paraId="4BFEF7A3" w14:textId="77777777" w:rsidR="00A5719D" w:rsidRPr="00E357B7" w:rsidRDefault="00A5719D" w:rsidP="00E20FAD">
                      <w:pPr>
                        <w:spacing w:before="40" w:after="40" w:line="240" w:lineRule="exact"/>
                        <w:jc w:val="center"/>
                        <w:rPr>
                          <w:sz w:val="18"/>
                          <w:szCs w:val="24"/>
                          <w:rtl/>
                          <w:lang w:bidi="ar-EG"/>
                        </w:rPr>
                      </w:pPr>
                      <w:r>
                        <w:rPr>
                          <w:rFonts w:hint="cs"/>
                          <w:sz w:val="18"/>
                          <w:szCs w:val="24"/>
                          <w:rtl/>
                          <w:lang w:bidi="ar-EG"/>
                        </w:rPr>
                        <w:t xml:space="preserve">المكون اللوني </w:t>
                      </w:r>
                      <w:r w:rsidRPr="00E20FAD">
                        <w:rPr>
                          <w:sz w:val="18"/>
                          <w:szCs w:val="24"/>
                          <w:lang w:val="en-GB" w:bidi="ar-EG"/>
                        </w:rPr>
                        <w:t>Y′</w:t>
                      </w:r>
                    </w:p>
                  </w:txbxContent>
                </v:textbox>
              </v:shape>
            </w:pict>
          </mc:Fallback>
        </mc:AlternateContent>
      </w:r>
      <w:r w:rsidR="00E20FAD">
        <w:rPr>
          <w:noProof/>
          <w:lang w:eastAsia="zh-CN"/>
        </w:rPr>
        <mc:AlternateContent>
          <mc:Choice Requires="wps">
            <w:drawing>
              <wp:anchor distT="0" distB="0" distL="114300" distR="114300" simplePos="0" relativeHeight="251958784" behindDoc="0" locked="0" layoutInCell="1" allowOverlap="1" wp14:anchorId="54282A81" wp14:editId="23F36ED5">
                <wp:simplePos x="0" y="0"/>
                <wp:positionH relativeFrom="column">
                  <wp:posOffset>-635</wp:posOffset>
                </wp:positionH>
                <wp:positionV relativeFrom="paragraph">
                  <wp:posOffset>127635</wp:posOffset>
                </wp:positionV>
                <wp:extent cx="1083500" cy="219977"/>
                <wp:effectExtent l="0" t="0" r="2540" b="8890"/>
                <wp:wrapNone/>
                <wp:docPr id="495" name="Text Box 495"/>
                <wp:cNvGraphicFramePr/>
                <a:graphic xmlns:a="http://schemas.openxmlformats.org/drawingml/2006/main">
                  <a:graphicData uri="http://schemas.microsoft.com/office/word/2010/wordprocessingShape">
                    <wps:wsp>
                      <wps:cNvSpPr txBox="1"/>
                      <wps:spPr>
                        <a:xfrm>
                          <a:off x="0" y="0"/>
                          <a:ext cx="1083500" cy="219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CAD18" w14:textId="77777777" w:rsidR="00A5719D" w:rsidRPr="00E357B7" w:rsidRDefault="00A5719D" w:rsidP="00E20FAD">
                            <w:pPr>
                              <w:spacing w:before="40" w:after="40" w:line="240" w:lineRule="exact"/>
                              <w:jc w:val="center"/>
                              <w:rPr>
                                <w:sz w:val="18"/>
                                <w:szCs w:val="24"/>
                                <w:rtl/>
                                <w:lang w:bidi="ar-EG"/>
                              </w:rPr>
                            </w:pPr>
                            <w:r>
                              <w:rPr>
                                <w:rFonts w:hint="cs"/>
                                <w:sz w:val="18"/>
                                <w:szCs w:val="24"/>
                                <w:rtl/>
                                <w:lang w:bidi="ar-EG"/>
                              </w:rPr>
                              <w:t xml:space="preserve">صورة </w:t>
                            </w:r>
                            <w:r>
                              <w:rPr>
                                <w:sz w:val="18"/>
                                <w:szCs w:val="24"/>
                                <w:lang w:bidi="ar-EG"/>
                              </w:rPr>
                              <w:t>8K</w:t>
                            </w:r>
                            <w:r>
                              <w:rPr>
                                <w:rFonts w:hint="cs"/>
                                <w:sz w:val="18"/>
                                <w:szCs w:val="24"/>
                                <w:rtl/>
                                <w:lang w:bidi="ar-EG"/>
                              </w:rPr>
                              <w:t xml:space="preserve"> أو صورة </w:t>
                            </w:r>
                            <w:r>
                              <w:rPr>
                                <w:sz w:val="18"/>
                                <w:szCs w:val="24"/>
                                <w:lang w:bidi="ar-EG"/>
                              </w:rPr>
                              <w:t>4K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4282A81" id="Text Box 495" o:spid="_x0000_s1512" type="#_x0000_t202" style="position:absolute;left:0;text-align:left;margin-left:-.05pt;margin-top:10.05pt;width:85.3pt;height:17.3pt;z-index:25195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" filled="f" stroked="f" strokeweight=".5pt">
                <v:textbox inset="0,0,0,0">
                  <w:txbxContent>
                    <w:p w14:paraId="32BCAD18" w14:textId="77777777" w:rsidR="00A5719D" w:rsidRPr="00E357B7" w:rsidRDefault="00A5719D" w:rsidP="00E20FAD">
                      <w:pPr>
                        <w:spacing w:before="40" w:after="40" w:line="240" w:lineRule="exact"/>
                        <w:jc w:val="center"/>
                        <w:rPr>
                          <w:sz w:val="18"/>
                          <w:szCs w:val="24"/>
                          <w:rtl/>
                          <w:lang w:bidi="ar-EG"/>
                        </w:rPr>
                      </w:pPr>
                      <w:r>
                        <w:rPr>
                          <w:rFonts w:hint="cs"/>
                          <w:sz w:val="18"/>
                          <w:szCs w:val="24"/>
                          <w:rtl/>
                          <w:lang w:bidi="ar-EG"/>
                        </w:rPr>
                        <w:t xml:space="preserve">صورة </w:t>
                      </w:r>
                      <w:r>
                        <w:rPr>
                          <w:sz w:val="18"/>
                          <w:szCs w:val="24"/>
                          <w:lang w:bidi="ar-EG"/>
                        </w:rPr>
                        <w:t>8K</w:t>
                      </w:r>
                      <w:r>
                        <w:rPr>
                          <w:rFonts w:hint="cs"/>
                          <w:sz w:val="18"/>
                          <w:szCs w:val="24"/>
                          <w:rtl/>
                          <w:lang w:bidi="ar-EG"/>
                        </w:rPr>
                        <w:t xml:space="preserve"> أو صورة </w:t>
                      </w:r>
                      <w:r>
                        <w:rPr>
                          <w:sz w:val="18"/>
                          <w:szCs w:val="24"/>
                          <w:lang w:bidi="ar-EG"/>
                        </w:rPr>
                        <w:t>4K</w:t>
                      </w:r>
                    </w:p>
                  </w:txbxContent>
                </v:textbox>
              </v:shape>
            </w:pict>
          </mc:Fallback>
        </mc:AlternateContent>
      </w:r>
      <w:r w:rsidR="00E20FAD">
        <w:rPr>
          <w:rFonts w:eastAsia="SimSun"/>
          <w:noProof/>
          <w:rtl/>
          <w:lang w:eastAsia="zh-CN"/>
        </w:rPr>
        <w:drawing>
          <wp:inline distT="0" distB="0" distL="0" distR="0" wp14:anchorId="4CEF9E4C" wp14:editId="1F9896F0">
            <wp:extent cx="6120765" cy="57785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7.png"/>
                    <pic:cNvPicPr/>
                  </pic:nvPicPr>
                  <pic:blipFill>
                    <a:blip r:embed="rId70">
                      <a:extLst>
                        <a:ext uri="{28A0092B-C50C-407E-A947-70E740481C1C}">
                          <a14:useLocalDpi xmlns:a14="http://schemas.microsoft.com/office/drawing/2010/main" val="0"/>
                        </a:ext>
                      </a:extLst>
                    </a:blip>
                    <a:stretch>
                      <a:fillRect/>
                    </a:stretch>
                  </pic:blipFill>
                  <pic:spPr>
                    <a:xfrm>
                      <a:off x="0" y="0"/>
                      <a:ext cx="6120765" cy="5778500"/>
                    </a:xfrm>
                    <a:prstGeom prst="rect">
                      <a:avLst/>
                    </a:prstGeom>
                  </pic:spPr>
                </pic:pic>
              </a:graphicData>
            </a:graphic>
          </wp:inline>
        </w:drawing>
      </w:r>
    </w:p>
    <w:p w14:paraId="6FCB0AFB" w14:textId="77777777" w:rsidR="0011431B" w:rsidRDefault="00856ABA" w:rsidP="00575342">
      <w:pPr>
        <w:spacing w:before="240"/>
        <w:rPr>
          <w:rFonts w:eastAsia="SimSun"/>
          <w:rtl/>
          <w:lang w:bidi="ar-EG"/>
        </w:rPr>
      </w:pPr>
      <w:r>
        <w:rPr>
          <w:rFonts w:eastAsia="SimSun" w:hint="cs"/>
          <w:rtl/>
          <w:lang w:bidi="ar-EG"/>
        </w:rPr>
        <w:t>ويرد تحديد لأرقام الأنظمة من أجل تعريف نسق الصورة في الجدول </w:t>
      </w:r>
      <w:r>
        <w:rPr>
          <w:rFonts w:eastAsia="SimSun"/>
          <w:lang w:bidi="ar-EG"/>
        </w:rPr>
        <w:t>1-2</w:t>
      </w:r>
      <w:r>
        <w:rPr>
          <w:rFonts w:eastAsia="SimSun" w:hint="cs"/>
          <w:rtl/>
          <w:lang w:bidi="ar-EG"/>
        </w:rPr>
        <w:t xml:space="preserve"> من أجل الصور </w:t>
      </w:r>
      <w:r>
        <w:rPr>
          <w:rFonts w:eastAsia="SimSun"/>
          <w:lang w:bidi="ar-EG"/>
        </w:rPr>
        <w:t>8K</w:t>
      </w:r>
      <w:r>
        <w:rPr>
          <w:rFonts w:eastAsia="SimSun" w:hint="cs"/>
          <w:rtl/>
          <w:lang w:bidi="ar-EG"/>
        </w:rPr>
        <w:t xml:space="preserve"> وفي الجدول </w:t>
      </w:r>
      <w:r>
        <w:rPr>
          <w:rFonts w:eastAsia="SimSun"/>
          <w:lang w:bidi="ar-EG"/>
        </w:rPr>
        <w:t>2-2</w:t>
      </w:r>
      <w:r>
        <w:rPr>
          <w:rFonts w:eastAsia="SimSun" w:hint="cs"/>
          <w:rtl/>
          <w:lang w:bidi="ar-EG"/>
        </w:rPr>
        <w:t xml:space="preserve"> من أجل الصور </w:t>
      </w:r>
      <w:r>
        <w:rPr>
          <w:rFonts w:eastAsia="SimSun"/>
          <w:lang w:bidi="ar-EG"/>
        </w:rPr>
        <w:t>4K</w:t>
      </w:r>
      <w:r>
        <w:rPr>
          <w:rFonts w:eastAsia="SimSun" w:hint="cs"/>
          <w:rtl/>
          <w:lang w:bidi="ar-EG"/>
        </w:rPr>
        <w:t>.</w:t>
      </w:r>
    </w:p>
    <w:p w14:paraId="5B713173" w14:textId="77777777" w:rsidR="0011431B" w:rsidRDefault="0011431B" w:rsidP="00575342">
      <w:pPr>
        <w:pStyle w:val="TableNo"/>
        <w:pageBreakBefore/>
        <w:rPr>
          <w:rFonts w:eastAsia="SimSun"/>
          <w:rtl/>
        </w:rPr>
      </w:pPr>
      <w:r>
        <w:rPr>
          <w:rFonts w:eastAsia="SimSun" w:hint="cs"/>
          <w:rtl/>
        </w:rPr>
        <w:lastRenderedPageBreak/>
        <w:t>الجدول </w:t>
      </w:r>
      <w:r>
        <w:rPr>
          <w:rFonts w:eastAsia="SimSun"/>
        </w:rPr>
        <w:t>1-2</w:t>
      </w:r>
    </w:p>
    <w:p w14:paraId="2082E2C5" w14:textId="77777777" w:rsidR="0011431B" w:rsidRPr="00856ABA" w:rsidRDefault="0011431B" w:rsidP="00856ABA">
      <w:pPr>
        <w:pStyle w:val="Tabletitle"/>
        <w:rPr>
          <w:rFonts w:eastAsia="SimSun"/>
        </w:rPr>
      </w:pPr>
      <w:r w:rsidRPr="00856ABA">
        <w:rPr>
          <w:rFonts w:eastAsia="SimSun" w:hint="cs"/>
          <w:rtl/>
        </w:rPr>
        <w:t xml:space="preserve">أنساق الصورة </w:t>
      </w:r>
      <w:r w:rsidRPr="00856ABA">
        <w:rPr>
          <w:rFonts w:eastAsia="SimSun"/>
        </w:rPr>
        <w:t>8K</w:t>
      </w:r>
    </w:p>
    <w:tbl>
      <w:tblPr>
        <w:bidiVisual/>
        <w:tblW w:w="9639" w:type="dxa"/>
        <w:jc w:val="center"/>
        <w:tblLayout w:type="fixed"/>
        <w:tblLook w:val="0000" w:firstRow="0" w:lastRow="0" w:firstColumn="0" w:lastColumn="0" w:noHBand="0" w:noVBand="0"/>
      </w:tblPr>
      <w:tblGrid>
        <w:gridCol w:w="1501"/>
        <w:gridCol w:w="1324"/>
        <w:gridCol w:w="2841"/>
        <w:gridCol w:w="1765"/>
        <w:gridCol w:w="1177"/>
        <w:gridCol w:w="1031"/>
      </w:tblGrid>
      <w:tr w:rsidR="0011431B" w:rsidRPr="006231B1" w14:paraId="4AFDE9DB" w14:textId="77777777" w:rsidTr="0011431B">
        <w:trPr>
          <w:trHeight w:val="1"/>
          <w:jc w:val="center"/>
        </w:trPr>
        <w:tc>
          <w:tcPr>
            <w:tcW w:w="1446"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4258CF" w14:textId="77777777" w:rsidR="0011431B" w:rsidRPr="004A1A45" w:rsidRDefault="0011431B" w:rsidP="00575342">
            <w:pPr>
              <w:pStyle w:val="Tablehead"/>
              <w:spacing w:before="60" w:after="60"/>
              <w:rPr>
                <w:rFonts w:ascii="Times New Roman" w:hAnsi="Times New Roman"/>
                <w:rtl/>
                <w:lang w:bidi="ar-EG"/>
              </w:rPr>
            </w:pPr>
            <w:r>
              <w:rPr>
                <w:rFonts w:ascii="Times New Roman" w:eastAsia="Times New Roman Bold" w:hAnsi="Times New Roman" w:hint="cs"/>
                <w:rtl/>
                <w:lang w:val="en-GB" w:bidi="ar-EG"/>
              </w:rPr>
              <w:t xml:space="preserve">بنية اعتيان </w:t>
            </w:r>
            <w:r w:rsidR="00321B7A">
              <w:rPr>
                <w:rFonts w:ascii="Times New Roman" w:eastAsia="Times New Roman Bold" w:hAnsi="Times New Roman"/>
                <w:rtl/>
                <w:lang w:val="en-GB" w:bidi="ar-EG"/>
              </w:rPr>
              <w:br/>
            </w:r>
            <w:r>
              <w:rPr>
                <w:rFonts w:ascii="Times New Roman" w:eastAsia="Times New Roman Bold" w:hAnsi="Times New Roman" w:hint="cs"/>
                <w:rtl/>
                <w:lang w:val="en-GB" w:bidi="ar-EG"/>
              </w:rPr>
              <w:t xml:space="preserve">الصورة </w:t>
            </w:r>
            <w:r>
              <w:rPr>
                <w:rFonts w:ascii="Times New Roman" w:eastAsia="Times New Roman Bold" w:hAnsi="Times New Roman"/>
                <w:lang w:bidi="ar-EG"/>
              </w:rPr>
              <w:t>8K</w:t>
            </w:r>
          </w:p>
        </w:tc>
        <w:tc>
          <w:tcPr>
            <w:tcW w:w="4014"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55F4B7" w14:textId="77777777" w:rsidR="0011431B" w:rsidRPr="004A1A45" w:rsidRDefault="0011431B" w:rsidP="00575342">
            <w:pPr>
              <w:pStyle w:val="Tablehead"/>
              <w:spacing w:before="60" w:after="60"/>
              <w:rPr>
                <w:rFonts w:ascii="Times New Roman" w:hAnsi="Times New Roman"/>
              </w:rPr>
            </w:pPr>
            <w:r>
              <w:rPr>
                <w:rFonts w:ascii="Times New Roman" w:eastAsia="Times New Roman Bold" w:hAnsi="Times New Roman" w:hint="cs"/>
                <w:rtl/>
                <w:lang w:val="en-GB"/>
              </w:rPr>
              <w:t xml:space="preserve">صورة فرعية </w:t>
            </w:r>
            <w:r>
              <w:rPr>
                <w:rFonts w:ascii="Times New Roman" w:eastAsia="Times New Roman Bold" w:hAnsi="Times New Roman"/>
              </w:rPr>
              <w:t>4K</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99B917" w14:textId="77777777" w:rsidR="0011431B" w:rsidRPr="006231B1" w:rsidRDefault="0011431B" w:rsidP="00575342">
            <w:pPr>
              <w:pStyle w:val="Tablehead"/>
              <w:spacing w:before="60" w:after="60"/>
              <w:rPr>
                <w:rFonts w:ascii="Times New Roman" w:hAnsi="Times New Roman"/>
                <w:rtl/>
                <w:lang w:bidi="ar-EG"/>
              </w:rPr>
            </w:pPr>
            <w:r>
              <w:rPr>
                <w:rFonts w:ascii="Times New Roman" w:eastAsia="Times New Roman Bold" w:hAnsi="Times New Roman" w:hint="cs"/>
                <w:rtl/>
                <w:lang w:val="en-GB"/>
              </w:rPr>
              <w:t xml:space="preserve">تردد الرتل </w:t>
            </w:r>
            <w:r>
              <w:rPr>
                <w:rFonts w:ascii="Times New Roman" w:eastAsia="Times New Roman Bold" w:hAnsi="Times New Roman"/>
              </w:rPr>
              <w:t>(Hz)</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5E926D" w14:textId="77777777" w:rsidR="0011431B" w:rsidRPr="004A1A45" w:rsidRDefault="0011431B" w:rsidP="00575342">
            <w:pPr>
              <w:pStyle w:val="Tablehead"/>
              <w:spacing w:before="60" w:after="60"/>
              <w:rPr>
                <w:rFonts w:ascii="Times New Roman" w:hAnsi="Times New Roman"/>
              </w:rPr>
            </w:pPr>
            <w:r>
              <w:rPr>
                <w:rFonts w:ascii="Times New Roman" w:eastAsia="Times New Roman Bold" w:hAnsi="Times New Roman" w:hint="cs"/>
                <w:rtl/>
                <w:lang w:val="en-GB"/>
              </w:rPr>
              <w:t xml:space="preserve">عدد الوصلات </w:t>
            </w:r>
            <w:r>
              <w:rPr>
                <w:rFonts w:ascii="Times New Roman" w:eastAsia="Times New Roman Bold" w:hAnsi="Times New Roman"/>
              </w:rPr>
              <w:t>10G</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244F2A" w14:textId="77777777" w:rsidR="0011431B" w:rsidRPr="006231B1" w:rsidRDefault="0011431B" w:rsidP="00575342">
            <w:pPr>
              <w:pStyle w:val="Tablehead"/>
              <w:spacing w:before="60" w:after="60"/>
              <w:rPr>
                <w:rFonts w:ascii="Times New Roman" w:hAnsi="Times New Roman"/>
                <w:lang w:val="en-GB"/>
              </w:rPr>
            </w:pPr>
            <w:r>
              <w:rPr>
                <w:rFonts w:ascii="Times New Roman" w:eastAsia="Times New Roman Bold" w:hAnsi="Times New Roman" w:hint="cs"/>
                <w:rtl/>
                <w:lang w:val="en-GB"/>
              </w:rPr>
              <w:t>رقم النظام</w:t>
            </w:r>
          </w:p>
        </w:tc>
      </w:tr>
      <w:tr w:rsidR="0011431B" w:rsidRPr="006231B1" w14:paraId="53086F53" w14:textId="77777777" w:rsidTr="0011431B">
        <w:trPr>
          <w:trHeight w:val="1"/>
          <w:jc w:val="center"/>
        </w:trPr>
        <w:tc>
          <w:tcPr>
            <w:tcW w:w="1446"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014A1B" w14:textId="77777777" w:rsidR="0011431B" w:rsidRPr="006231B1" w:rsidRDefault="0011431B" w:rsidP="00575342">
            <w:pPr>
              <w:spacing w:before="60" w:after="60" w:line="260" w:lineRule="exact"/>
              <w:jc w:val="center"/>
              <w:rPr>
                <w:rFonts w:eastAsia="Calibri"/>
                <w:sz w:val="20"/>
                <w:szCs w:val="26"/>
                <w:lang w:val="en-GB"/>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84B596" w14:textId="77777777" w:rsidR="0011431B" w:rsidRPr="006231B1" w:rsidRDefault="0011431B" w:rsidP="00575342">
            <w:pPr>
              <w:pStyle w:val="Tablehead"/>
              <w:spacing w:before="60" w:after="60"/>
              <w:rPr>
                <w:rFonts w:ascii="Times New Roman" w:hAnsi="Times New Roman"/>
                <w:lang w:val="en-GB"/>
              </w:rPr>
            </w:pPr>
            <w:bookmarkStart w:id="479" w:name="lt_pId2179"/>
            <w:r>
              <w:rPr>
                <w:rFonts w:ascii="Times New Roman" w:eastAsia="Times New Roman Bold" w:hAnsi="Times New Roman" w:hint="cs"/>
                <w:rtl/>
                <w:lang w:val="en-GB"/>
              </w:rPr>
              <w:t xml:space="preserve">عدد الصور </w:t>
            </w:r>
            <w:proofErr w:type="gramStart"/>
            <w:r>
              <w:rPr>
                <w:rFonts w:ascii="Times New Roman" w:eastAsia="Times New Roman Bold" w:hAnsi="Times New Roman" w:hint="cs"/>
                <w:rtl/>
                <w:lang w:val="en-GB"/>
              </w:rPr>
              <w:t>الفرعية</w:t>
            </w:r>
            <w:r w:rsidRPr="006231B1">
              <w:rPr>
                <w:rFonts w:ascii="Times New Roman" w:eastAsia="Times New Roman Bold" w:hAnsi="Times New Roman"/>
                <w:lang w:val="en-GB"/>
              </w:rPr>
              <w:t xml:space="preserve"> </w:t>
            </w:r>
            <w:r>
              <w:rPr>
                <w:rFonts w:ascii="Times New Roman" w:eastAsia="Times New Roman Bold" w:hAnsi="Times New Roman" w:hint="cs"/>
                <w:rtl/>
                <w:lang w:val="en-GB"/>
              </w:rPr>
              <w:t xml:space="preserve"> </w:t>
            </w:r>
            <w:r w:rsidRPr="006231B1">
              <w:rPr>
                <w:rFonts w:ascii="Times New Roman" w:eastAsia="Times New Roman Bold" w:hAnsi="Times New Roman"/>
                <w:lang w:val="en-GB"/>
              </w:rPr>
              <w:t>(</w:t>
            </w:r>
            <w:proofErr w:type="gramEnd"/>
            <w:r w:rsidRPr="006231B1">
              <w:rPr>
                <w:rFonts w:ascii="Times New Roman" w:eastAsia="Times New Roman Bold" w:hAnsi="Times New Roman"/>
                <w:i/>
                <w:iCs/>
                <w:lang w:val="en-GB"/>
              </w:rPr>
              <w:t>N</w:t>
            </w:r>
            <w:r w:rsidRPr="006231B1">
              <w:rPr>
                <w:rFonts w:ascii="Times New Roman" w:eastAsia="Times New Roman Bold" w:hAnsi="Times New Roman"/>
                <w:lang w:val="en-GB"/>
              </w:rPr>
              <w:t>)</w:t>
            </w:r>
            <w:bookmarkEnd w:id="479"/>
          </w:p>
        </w:tc>
        <w:tc>
          <w:tcPr>
            <w:tcW w:w="27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373C24" w14:textId="77777777" w:rsidR="0011431B" w:rsidRPr="006231B1" w:rsidRDefault="0011431B" w:rsidP="00575342">
            <w:pPr>
              <w:pStyle w:val="Tablehead"/>
              <w:spacing w:before="60" w:after="60"/>
              <w:rPr>
                <w:rFonts w:ascii="Times New Roman" w:hAnsi="Times New Roman"/>
                <w:lang w:val="en-GB"/>
              </w:rPr>
            </w:pPr>
            <w:r>
              <w:rPr>
                <w:rFonts w:ascii="Times New Roman" w:eastAsia="Times New Roman Bold" w:hAnsi="Times New Roman" w:hint="cs"/>
                <w:rtl/>
                <w:lang w:val="en-GB"/>
              </w:rPr>
              <w:t>عناصر المكونات اللونية</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0B2CA4" w14:textId="77777777" w:rsidR="0011431B" w:rsidRPr="006231B1" w:rsidRDefault="0011431B" w:rsidP="00575342">
            <w:pPr>
              <w:spacing w:before="60" w:after="60" w:line="260" w:lineRule="exact"/>
              <w:jc w:val="center"/>
              <w:rPr>
                <w:sz w:val="20"/>
                <w:szCs w:val="26"/>
                <w:lang w:val="en-GB"/>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BC30EB" w14:textId="77777777" w:rsidR="0011431B" w:rsidRPr="006231B1" w:rsidRDefault="0011431B" w:rsidP="00575342">
            <w:pPr>
              <w:spacing w:before="60" w:after="60" w:line="260" w:lineRule="exact"/>
              <w:jc w:val="center"/>
              <w:rPr>
                <w:sz w:val="20"/>
                <w:szCs w:val="26"/>
                <w:lang w:val="en-GB"/>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ADA10E" w14:textId="77777777" w:rsidR="0011431B" w:rsidRPr="006231B1" w:rsidRDefault="0011431B" w:rsidP="00575342">
            <w:pPr>
              <w:spacing w:before="60" w:after="60" w:line="260" w:lineRule="exact"/>
              <w:jc w:val="center"/>
              <w:rPr>
                <w:sz w:val="20"/>
                <w:szCs w:val="26"/>
                <w:lang w:val="en-GB"/>
              </w:rPr>
            </w:pPr>
          </w:p>
        </w:tc>
      </w:tr>
      <w:tr w:rsidR="0011431B" w:rsidRPr="006231B1" w14:paraId="1108B97D" w14:textId="77777777" w:rsidTr="0011431B">
        <w:trPr>
          <w:jc w:val="center"/>
        </w:trPr>
        <w:tc>
          <w:tcPr>
            <w:tcW w:w="14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5A3A9CF" w14:textId="77777777" w:rsidR="0011431B" w:rsidRPr="006231B1" w:rsidRDefault="0011431B" w:rsidP="00575342">
            <w:pPr>
              <w:pStyle w:val="Tabletext"/>
              <w:spacing w:before="60"/>
              <w:jc w:val="center"/>
              <w:rPr>
                <w:lang w:val="en-GB"/>
              </w:rPr>
            </w:pPr>
            <w:bookmarkStart w:id="480" w:name="lt_pId2181"/>
            <w:r w:rsidRPr="006231B1">
              <w:rPr>
                <w:lang w:val="en-GB"/>
              </w:rPr>
              <w:t>8K</w:t>
            </w:r>
            <w:bookmarkEnd w:id="480"/>
            <w:r w:rsidR="00856ABA">
              <w:rPr>
                <w:rFonts w:hint="cs"/>
                <w:rtl/>
                <w:lang w:val="en-GB"/>
              </w:rPr>
              <w:t>،</w:t>
            </w:r>
          </w:p>
          <w:p w14:paraId="72B617D4" w14:textId="77777777" w:rsidR="0011431B" w:rsidRPr="006231B1" w:rsidRDefault="0011431B" w:rsidP="00575342">
            <w:pPr>
              <w:pStyle w:val="Tabletext"/>
              <w:spacing w:before="60"/>
              <w:jc w:val="center"/>
              <w:rPr>
                <w:lang w:val="en-GB"/>
              </w:rPr>
            </w:pPr>
            <w:bookmarkStart w:id="481" w:name="lt_pId2182"/>
            <w:r w:rsidRPr="006231B1">
              <w:rPr>
                <w:lang w:val="en-GB"/>
              </w:rPr>
              <w:t>4:4:4(G′B′R′)</w:t>
            </w:r>
            <w:bookmarkEnd w:id="481"/>
          </w:p>
        </w:tc>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EBD119B" w14:textId="77777777" w:rsidR="0011431B" w:rsidRPr="006231B1" w:rsidRDefault="0011431B" w:rsidP="00575342">
            <w:pPr>
              <w:pStyle w:val="Tabletext"/>
              <w:spacing w:before="60"/>
              <w:jc w:val="center"/>
              <w:rPr>
                <w:lang w:val="en-GB"/>
              </w:rPr>
            </w:pPr>
            <w:r w:rsidRPr="006231B1">
              <w:rPr>
                <w:lang w:val="en-GB"/>
              </w:rPr>
              <w:t>12</w:t>
            </w:r>
          </w:p>
        </w:tc>
        <w:tc>
          <w:tcPr>
            <w:tcW w:w="27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6594F3C" w14:textId="77777777" w:rsidR="0011431B" w:rsidRPr="006231B1" w:rsidRDefault="0011431B" w:rsidP="00DA5BC4">
            <w:pPr>
              <w:pStyle w:val="Tabletext"/>
              <w:spacing w:before="60"/>
              <w:jc w:val="center"/>
              <w:rPr>
                <w:lang w:val="en-GB"/>
              </w:rPr>
            </w:pPr>
            <w:bookmarkStart w:id="482" w:name="lt_pId2184"/>
            <w:r w:rsidRPr="006231B1">
              <w:rPr>
                <w:lang w:val="en-GB"/>
              </w:rPr>
              <w:t>G1</w:t>
            </w:r>
            <w:r w:rsidR="00856ABA">
              <w:rPr>
                <w:rtl/>
                <w:lang w:val="en-GB"/>
              </w:rPr>
              <w:t xml:space="preserve">، </w:t>
            </w:r>
            <w:r w:rsidRPr="006231B1">
              <w:rPr>
                <w:lang w:val="en-GB"/>
              </w:rPr>
              <w:t>G2</w:t>
            </w:r>
            <w:r w:rsidR="00856ABA">
              <w:rPr>
                <w:rtl/>
                <w:lang w:val="en-GB"/>
              </w:rPr>
              <w:t xml:space="preserve">، </w:t>
            </w:r>
            <w:r w:rsidRPr="006231B1">
              <w:rPr>
                <w:lang w:val="en-GB"/>
              </w:rPr>
              <w:t>B1</w:t>
            </w:r>
            <w:r w:rsidR="00856ABA">
              <w:rPr>
                <w:rtl/>
                <w:lang w:val="en-GB"/>
              </w:rPr>
              <w:t xml:space="preserve">، </w:t>
            </w:r>
            <w:r w:rsidRPr="006231B1">
              <w:rPr>
                <w:lang w:val="en-GB"/>
              </w:rPr>
              <w:t>B2</w:t>
            </w:r>
            <w:r w:rsidR="00856ABA">
              <w:rPr>
                <w:rtl/>
                <w:lang w:val="en-GB"/>
              </w:rPr>
              <w:t xml:space="preserve">، </w:t>
            </w:r>
            <w:r w:rsidRPr="006231B1">
              <w:rPr>
                <w:lang w:val="en-GB"/>
              </w:rPr>
              <w:t>R1</w:t>
            </w:r>
            <w:r w:rsidR="00856ABA">
              <w:rPr>
                <w:rtl/>
                <w:lang w:val="en-GB"/>
              </w:rPr>
              <w:t xml:space="preserve">، </w:t>
            </w:r>
            <w:r w:rsidRPr="006231B1">
              <w:rPr>
                <w:lang w:val="en-GB"/>
              </w:rPr>
              <w:t>R2</w:t>
            </w:r>
            <w:r w:rsidR="00856ABA">
              <w:rPr>
                <w:rtl/>
                <w:lang w:val="en-GB"/>
              </w:rPr>
              <w:t xml:space="preserve">، </w:t>
            </w:r>
            <w:bookmarkEnd w:id="482"/>
          </w:p>
          <w:p w14:paraId="6B418829" w14:textId="77777777" w:rsidR="0011431B" w:rsidRPr="006231B1" w:rsidRDefault="0011431B" w:rsidP="00DA5BC4">
            <w:pPr>
              <w:pStyle w:val="Tabletext"/>
              <w:spacing w:before="60"/>
              <w:jc w:val="center"/>
              <w:rPr>
                <w:lang w:val="en-GB"/>
              </w:rPr>
            </w:pPr>
            <w:bookmarkStart w:id="483" w:name="lt_pId2185"/>
            <w:r w:rsidRPr="006231B1">
              <w:rPr>
                <w:lang w:val="en-GB"/>
              </w:rPr>
              <w:t>G3</w:t>
            </w:r>
            <w:r w:rsidR="00856ABA">
              <w:rPr>
                <w:rtl/>
                <w:lang w:val="en-GB"/>
              </w:rPr>
              <w:t xml:space="preserve">، </w:t>
            </w:r>
            <w:r w:rsidRPr="006231B1">
              <w:rPr>
                <w:lang w:val="en-GB"/>
              </w:rPr>
              <w:t>G4</w:t>
            </w:r>
            <w:r w:rsidR="00856ABA">
              <w:rPr>
                <w:rtl/>
                <w:lang w:val="en-GB"/>
              </w:rPr>
              <w:t xml:space="preserve">، </w:t>
            </w:r>
            <w:r w:rsidRPr="006231B1">
              <w:rPr>
                <w:lang w:val="en-GB"/>
              </w:rPr>
              <w:t>B3</w:t>
            </w:r>
            <w:r w:rsidR="00856ABA">
              <w:rPr>
                <w:rtl/>
                <w:lang w:val="en-GB"/>
              </w:rPr>
              <w:t xml:space="preserve">، </w:t>
            </w:r>
            <w:r w:rsidRPr="006231B1">
              <w:rPr>
                <w:lang w:val="en-GB"/>
              </w:rPr>
              <w:t>B4</w:t>
            </w:r>
            <w:r w:rsidR="00856ABA">
              <w:rPr>
                <w:rtl/>
                <w:lang w:val="en-GB"/>
              </w:rPr>
              <w:t xml:space="preserve">، </w:t>
            </w:r>
            <w:r w:rsidRPr="006231B1">
              <w:rPr>
                <w:lang w:val="en-GB"/>
              </w:rPr>
              <w:t>R3</w:t>
            </w:r>
            <w:proofErr w:type="gramStart"/>
            <w:r w:rsidR="00856ABA">
              <w:rPr>
                <w:rtl/>
                <w:lang w:val="en-GB"/>
              </w:rPr>
              <w:t xml:space="preserve">، </w:t>
            </w:r>
            <w:r w:rsidRPr="006231B1">
              <w:rPr>
                <w:lang w:val="en-GB"/>
              </w:rPr>
              <w:t xml:space="preserve"> R</w:t>
            </w:r>
            <w:proofErr w:type="gramEnd"/>
            <w:r w:rsidRPr="006231B1">
              <w:rPr>
                <w:lang w:val="en-GB"/>
              </w:rPr>
              <w:t>4</w:t>
            </w:r>
            <w:bookmarkEnd w:id="483"/>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C118527" w14:textId="77777777" w:rsidR="0011431B" w:rsidRPr="006231B1" w:rsidRDefault="0011431B" w:rsidP="00575342">
            <w:pPr>
              <w:pStyle w:val="Tabletext"/>
              <w:spacing w:before="60"/>
              <w:jc w:val="center"/>
              <w:rPr>
                <w:lang w:val="en-GB"/>
              </w:rPr>
            </w:pPr>
            <w:r w:rsidRPr="006231B1">
              <w:rPr>
                <w:lang w:val="en-GB"/>
              </w:rPr>
              <w:t>120</w:t>
            </w:r>
            <w:proofErr w:type="gramStart"/>
            <w:r w:rsidR="00856ABA">
              <w:rPr>
                <w:rtl/>
                <w:lang w:val="en-GB"/>
              </w:rPr>
              <w:t xml:space="preserve">، </w:t>
            </w:r>
            <w:r w:rsidRPr="006231B1">
              <w:rPr>
                <w:lang w:val="en-GB"/>
              </w:rPr>
              <w:t xml:space="preserve"> 120</w:t>
            </w:r>
            <w:proofErr w:type="gramEnd"/>
            <w:r w:rsidRPr="006231B1">
              <w:rPr>
                <w:lang w:val="en-GB"/>
              </w:rPr>
              <w:t>/</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72E1789" w14:textId="77777777" w:rsidR="0011431B" w:rsidRPr="006231B1" w:rsidRDefault="0011431B" w:rsidP="00575342">
            <w:pPr>
              <w:pStyle w:val="Tabletext"/>
              <w:spacing w:before="60"/>
              <w:jc w:val="center"/>
              <w:rPr>
                <w:lang w:val="en-GB"/>
              </w:rPr>
            </w:pPr>
            <w:r w:rsidRPr="006231B1">
              <w:rPr>
                <w:lang w:val="en-GB"/>
              </w:rPr>
              <w:t>24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E49D1F7" w14:textId="77777777" w:rsidR="0011431B" w:rsidRPr="006231B1" w:rsidRDefault="0011431B" w:rsidP="00575342">
            <w:pPr>
              <w:pStyle w:val="Tabletext"/>
              <w:spacing w:before="60"/>
              <w:jc w:val="center"/>
              <w:rPr>
                <w:lang w:val="en-GB"/>
              </w:rPr>
            </w:pPr>
            <w:bookmarkStart w:id="484" w:name="lt_pId2188"/>
            <w:r w:rsidRPr="006231B1">
              <w:rPr>
                <w:lang w:val="en-GB"/>
              </w:rPr>
              <w:t>U2.1</w:t>
            </w:r>
            <w:bookmarkEnd w:id="484"/>
          </w:p>
        </w:tc>
      </w:tr>
      <w:tr w:rsidR="0011431B" w:rsidRPr="006231B1" w14:paraId="473B96A8"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6C0B233"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981146F"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7F9D238"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6029DC2" w14:textId="77777777" w:rsidR="0011431B" w:rsidRPr="006231B1" w:rsidRDefault="0011431B" w:rsidP="00575342">
            <w:pPr>
              <w:pStyle w:val="Tabletext"/>
              <w:spacing w:before="60"/>
              <w:jc w:val="center"/>
              <w:rPr>
                <w:lang w:val="en-GB"/>
              </w:rPr>
            </w:pPr>
            <w:r w:rsidRPr="006231B1">
              <w:rPr>
                <w:lang w:val="en-GB"/>
              </w:rPr>
              <w:t>100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D6B1F80" w14:textId="77777777" w:rsidR="0011431B" w:rsidRPr="006231B1" w:rsidRDefault="0011431B" w:rsidP="00575342">
            <w:pPr>
              <w:pStyle w:val="Tabletext"/>
              <w:spacing w:before="60"/>
              <w:jc w:val="center"/>
              <w:rPr>
                <w:lang w:val="en-GB"/>
              </w:rPr>
            </w:pPr>
            <w:r w:rsidRPr="006231B1">
              <w:rPr>
                <w:lang w:val="en-GB"/>
              </w:rPr>
              <w:t>24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1A44D6F" w14:textId="77777777" w:rsidR="0011431B" w:rsidRPr="006231B1" w:rsidRDefault="0011431B" w:rsidP="00575342">
            <w:pPr>
              <w:pStyle w:val="Tabletext"/>
              <w:spacing w:before="60"/>
              <w:jc w:val="center"/>
              <w:rPr>
                <w:lang w:val="en-GB"/>
              </w:rPr>
            </w:pPr>
            <w:bookmarkStart w:id="485" w:name="lt_pId2191"/>
            <w:r w:rsidRPr="006231B1">
              <w:rPr>
                <w:lang w:val="en-GB"/>
              </w:rPr>
              <w:t>U2.2</w:t>
            </w:r>
            <w:bookmarkEnd w:id="485"/>
          </w:p>
        </w:tc>
      </w:tr>
      <w:tr w:rsidR="0011431B" w:rsidRPr="006231B1" w14:paraId="63CD80FD"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40F8445"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25231B7"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64A33D6"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7B38A68" w14:textId="77777777" w:rsidR="0011431B" w:rsidRPr="006231B1" w:rsidRDefault="0011431B" w:rsidP="00575342">
            <w:pPr>
              <w:pStyle w:val="Tabletext"/>
              <w:spacing w:before="60"/>
              <w:jc w:val="center"/>
              <w:rPr>
                <w:lang w:val="en-GB"/>
              </w:rPr>
            </w:pPr>
            <w:r w:rsidRPr="006231B1">
              <w:rPr>
                <w:lang w:val="en-GB"/>
              </w:rPr>
              <w:t>60</w:t>
            </w:r>
            <w:proofErr w:type="gramStart"/>
            <w:r w:rsidR="00856ABA">
              <w:rPr>
                <w:rtl/>
                <w:lang w:val="en-GB"/>
              </w:rPr>
              <w:t xml:space="preserve">، </w:t>
            </w:r>
            <w:r w:rsidRPr="006231B1">
              <w:rPr>
                <w:lang w:val="en-GB"/>
              </w:rPr>
              <w:t xml:space="preserve"> 60</w:t>
            </w:r>
            <w:proofErr w:type="gramEnd"/>
            <w:r w:rsidRPr="006231B1">
              <w:rPr>
                <w:lang w:val="en-GB"/>
              </w:rPr>
              <w:t>/</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DD1A6AD" w14:textId="77777777" w:rsidR="0011431B" w:rsidRPr="006231B1" w:rsidRDefault="0011431B" w:rsidP="00575342">
            <w:pPr>
              <w:pStyle w:val="Tabletext"/>
              <w:spacing w:before="60"/>
              <w:jc w:val="center"/>
              <w:rPr>
                <w:lang w:val="en-GB"/>
              </w:rPr>
            </w:pPr>
            <w:r w:rsidRPr="006231B1">
              <w:rPr>
                <w:lang w:val="en-GB"/>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F40E18" w14:textId="77777777" w:rsidR="0011431B" w:rsidRPr="006231B1" w:rsidRDefault="0011431B" w:rsidP="00575342">
            <w:pPr>
              <w:pStyle w:val="Tabletext"/>
              <w:spacing w:before="60"/>
              <w:jc w:val="center"/>
              <w:rPr>
                <w:lang w:val="en-GB"/>
              </w:rPr>
            </w:pPr>
            <w:bookmarkStart w:id="486" w:name="lt_pId2194"/>
            <w:r w:rsidRPr="006231B1">
              <w:rPr>
                <w:lang w:val="en-GB"/>
              </w:rPr>
              <w:t>U2.3</w:t>
            </w:r>
            <w:bookmarkEnd w:id="486"/>
          </w:p>
        </w:tc>
      </w:tr>
      <w:tr w:rsidR="0011431B" w:rsidRPr="006231B1" w14:paraId="084428C7"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DDA54AE"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BEF9132"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0A1F9EA"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0FD5C2C" w14:textId="77777777" w:rsidR="0011431B" w:rsidRPr="006231B1" w:rsidRDefault="0011431B" w:rsidP="00575342">
            <w:pPr>
              <w:pStyle w:val="Tabletext"/>
              <w:spacing w:before="60"/>
              <w:jc w:val="center"/>
              <w:rPr>
                <w:lang w:val="en-GB"/>
              </w:rPr>
            </w:pPr>
            <w:r w:rsidRPr="006231B1">
              <w:rPr>
                <w:lang w:val="en-GB"/>
              </w:rPr>
              <w:t>50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2C5FFD7" w14:textId="77777777" w:rsidR="0011431B" w:rsidRPr="006231B1" w:rsidRDefault="0011431B" w:rsidP="00575342">
            <w:pPr>
              <w:pStyle w:val="Tabletext"/>
              <w:spacing w:before="60"/>
              <w:jc w:val="center"/>
              <w:rPr>
                <w:lang w:val="en-GB"/>
              </w:rPr>
            </w:pPr>
            <w:r w:rsidRPr="006231B1">
              <w:rPr>
                <w:lang w:val="en-GB"/>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F4BEAF" w14:textId="77777777" w:rsidR="0011431B" w:rsidRPr="006231B1" w:rsidRDefault="0011431B" w:rsidP="00575342">
            <w:pPr>
              <w:pStyle w:val="Tabletext"/>
              <w:spacing w:before="60"/>
              <w:jc w:val="center"/>
              <w:rPr>
                <w:lang w:val="en-GB"/>
              </w:rPr>
            </w:pPr>
            <w:bookmarkStart w:id="487" w:name="lt_pId2197"/>
            <w:r w:rsidRPr="006231B1">
              <w:rPr>
                <w:lang w:val="en-GB"/>
              </w:rPr>
              <w:t>U2.4</w:t>
            </w:r>
            <w:bookmarkEnd w:id="487"/>
          </w:p>
        </w:tc>
      </w:tr>
      <w:tr w:rsidR="0011431B" w:rsidRPr="006231B1" w14:paraId="5937C28A"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9DD0EAB"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0888EAF"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1D6C43D"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7332AF4" w14:textId="77777777" w:rsidR="0011431B" w:rsidRPr="006231B1" w:rsidRDefault="0011431B" w:rsidP="00575342">
            <w:pPr>
              <w:pStyle w:val="Tabletext"/>
              <w:spacing w:before="60"/>
              <w:jc w:val="center"/>
              <w:rPr>
                <w:lang w:val="en-GB"/>
              </w:rPr>
            </w:pPr>
            <w:r w:rsidRPr="006231B1">
              <w:rPr>
                <w:lang w:val="en-GB"/>
              </w:rPr>
              <w:t>30</w:t>
            </w:r>
            <w:proofErr w:type="gramStart"/>
            <w:r w:rsidR="00856ABA">
              <w:rPr>
                <w:rtl/>
                <w:lang w:val="en-GB"/>
              </w:rPr>
              <w:t xml:space="preserve">، </w:t>
            </w:r>
            <w:r w:rsidRPr="006231B1">
              <w:rPr>
                <w:lang w:val="en-GB"/>
              </w:rPr>
              <w:t xml:space="preserve"> 30</w:t>
            </w:r>
            <w:proofErr w:type="gramEnd"/>
            <w:r w:rsidRPr="006231B1">
              <w:rPr>
                <w:lang w:val="en-GB"/>
              </w:rPr>
              <w:t>/</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103C7D4" w14:textId="77777777" w:rsidR="0011431B" w:rsidRPr="006231B1" w:rsidRDefault="0011431B" w:rsidP="00575342">
            <w:pPr>
              <w:pStyle w:val="Tabletext"/>
              <w:spacing w:before="60"/>
              <w:jc w:val="center"/>
              <w:rPr>
                <w:lang w:val="en-GB"/>
              </w:rPr>
            </w:pPr>
            <w:r w:rsidRPr="006231B1">
              <w:rPr>
                <w:lang w:val="en-GB"/>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15ED26" w14:textId="77777777" w:rsidR="0011431B" w:rsidRPr="006231B1" w:rsidRDefault="0011431B" w:rsidP="00575342">
            <w:pPr>
              <w:pStyle w:val="Tabletext"/>
              <w:spacing w:before="60"/>
              <w:jc w:val="center"/>
              <w:rPr>
                <w:lang w:val="en-GB"/>
              </w:rPr>
            </w:pPr>
            <w:bookmarkStart w:id="488" w:name="lt_pId2200"/>
            <w:r w:rsidRPr="006231B1">
              <w:rPr>
                <w:lang w:val="en-GB"/>
              </w:rPr>
              <w:t>U2.5</w:t>
            </w:r>
            <w:bookmarkEnd w:id="488"/>
          </w:p>
        </w:tc>
      </w:tr>
      <w:tr w:rsidR="0011431B" w:rsidRPr="006231B1" w14:paraId="0A679E92"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B2F0C29"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6F26D8A"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D612F81"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468690B" w14:textId="77777777" w:rsidR="0011431B" w:rsidRPr="006231B1" w:rsidRDefault="0011431B" w:rsidP="00575342">
            <w:pPr>
              <w:pStyle w:val="Tabletext"/>
              <w:spacing w:before="60"/>
              <w:jc w:val="center"/>
              <w:rPr>
                <w:lang w:val="en-GB"/>
              </w:rPr>
            </w:pPr>
            <w:r w:rsidRPr="006231B1">
              <w:rPr>
                <w:lang w:val="en-GB"/>
              </w:rPr>
              <w:t>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492842C" w14:textId="77777777" w:rsidR="0011431B" w:rsidRPr="006231B1" w:rsidRDefault="0011431B" w:rsidP="00575342">
            <w:pPr>
              <w:pStyle w:val="Tabletext"/>
              <w:spacing w:before="60"/>
              <w:jc w:val="center"/>
              <w:rPr>
                <w:lang w:val="en-GB"/>
              </w:rPr>
            </w:pPr>
            <w:r w:rsidRPr="006231B1">
              <w:rPr>
                <w:lang w:val="en-GB"/>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E52FCE" w14:textId="77777777" w:rsidR="0011431B" w:rsidRPr="006231B1" w:rsidRDefault="0011431B" w:rsidP="00575342">
            <w:pPr>
              <w:pStyle w:val="Tabletext"/>
              <w:spacing w:before="60"/>
              <w:jc w:val="center"/>
              <w:rPr>
                <w:lang w:val="en-GB"/>
              </w:rPr>
            </w:pPr>
            <w:bookmarkStart w:id="489" w:name="lt_pId2203"/>
            <w:r w:rsidRPr="006231B1">
              <w:rPr>
                <w:lang w:val="en-GB"/>
              </w:rPr>
              <w:t>U2.6</w:t>
            </w:r>
            <w:bookmarkEnd w:id="489"/>
          </w:p>
        </w:tc>
      </w:tr>
      <w:tr w:rsidR="0011431B" w:rsidRPr="006231B1" w14:paraId="44F1A1E4"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43B0B60"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8302E87"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B75C3EA"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FE9BDCD" w14:textId="77777777" w:rsidR="0011431B" w:rsidRPr="006231B1" w:rsidRDefault="0011431B" w:rsidP="00575342">
            <w:pPr>
              <w:pStyle w:val="Tabletext"/>
              <w:spacing w:before="60"/>
              <w:jc w:val="center"/>
              <w:rPr>
                <w:lang w:val="en-GB"/>
              </w:rPr>
            </w:pPr>
            <w:r w:rsidRPr="006231B1">
              <w:rPr>
                <w:lang w:val="en-GB"/>
              </w:rPr>
              <w:t>24</w:t>
            </w:r>
            <w:proofErr w:type="gramStart"/>
            <w:r w:rsidR="00856ABA">
              <w:rPr>
                <w:rtl/>
                <w:lang w:val="en-GB"/>
              </w:rPr>
              <w:t xml:space="preserve">، </w:t>
            </w:r>
            <w:r w:rsidRPr="006231B1">
              <w:rPr>
                <w:lang w:val="en-GB"/>
              </w:rPr>
              <w:t xml:space="preserve"> 24</w:t>
            </w:r>
            <w:proofErr w:type="gramEnd"/>
            <w:r w:rsidRPr="006231B1">
              <w:rPr>
                <w:lang w:val="en-GB"/>
              </w:rPr>
              <w:t>/</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5233A7D" w14:textId="77777777" w:rsidR="0011431B" w:rsidRPr="006231B1" w:rsidRDefault="0011431B" w:rsidP="00575342">
            <w:pPr>
              <w:pStyle w:val="Tabletext"/>
              <w:spacing w:before="60"/>
              <w:jc w:val="center"/>
              <w:rPr>
                <w:lang w:val="en-GB"/>
              </w:rPr>
            </w:pPr>
            <w:r w:rsidRPr="006231B1">
              <w:rPr>
                <w:lang w:val="en-GB"/>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879F28" w14:textId="77777777" w:rsidR="0011431B" w:rsidRPr="006231B1" w:rsidRDefault="0011431B" w:rsidP="00575342">
            <w:pPr>
              <w:pStyle w:val="Tabletext"/>
              <w:spacing w:before="60"/>
              <w:jc w:val="center"/>
              <w:rPr>
                <w:lang w:val="en-GB"/>
              </w:rPr>
            </w:pPr>
            <w:bookmarkStart w:id="490" w:name="lt_pId2206"/>
            <w:r w:rsidRPr="006231B1">
              <w:rPr>
                <w:lang w:val="en-GB"/>
              </w:rPr>
              <w:t>U2.7</w:t>
            </w:r>
            <w:bookmarkEnd w:id="490"/>
          </w:p>
        </w:tc>
      </w:tr>
      <w:tr w:rsidR="0011431B" w:rsidRPr="006231B1" w14:paraId="5761F75E" w14:textId="77777777" w:rsidTr="0011431B">
        <w:trPr>
          <w:jc w:val="center"/>
        </w:trPr>
        <w:tc>
          <w:tcPr>
            <w:tcW w:w="14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4DC71F0" w14:textId="77777777" w:rsidR="0011431B" w:rsidRPr="006231B1" w:rsidRDefault="0011431B" w:rsidP="00575342">
            <w:pPr>
              <w:pStyle w:val="Tabletext"/>
              <w:spacing w:before="60"/>
              <w:jc w:val="center"/>
              <w:rPr>
                <w:lang w:val="en-GB"/>
              </w:rPr>
            </w:pPr>
            <w:bookmarkStart w:id="491" w:name="lt_pId2207"/>
            <w:r w:rsidRPr="006231B1">
              <w:rPr>
                <w:lang w:val="en-GB"/>
              </w:rPr>
              <w:t>8K</w:t>
            </w:r>
            <w:bookmarkEnd w:id="491"/>
            <w:r w:rsidR="00856ABA">
              <w:rPr>
                <w:rFonts w:hint="cs"/>
                <w:rtl/>
                <w:lang w:val="en-GB"/>
              </w:rPr>
              <w:t>،</w:t>
            </w:r>
          </w:p>
          <w:p w14:paraId="180BA9F4" w14:textId="77777777" w:rsidR="0011431B" w:rsidRPr="006231B1" w:rsidRDefault="0011431B" w:rsidP="00575342">
            <w:pPr>
              <w:pStyle w:val="Tabletext"/>
              <w:spacing w:before="60"/>
              <w:jc w:val="center"/>
              <w:rPr>
                <w:lang w:val="en-GB"/>
              </w:rPr>
            </w:pPr>
            <w:bookmarkStart w:id="492" w:name="lt_pId2208"/>
            <w:r w:rsidRPr="006231B1">
              <w:rPr>
                <w:lang w:val="en-GB"/>
              </w:rPr>
              <w:t>4:4:4(Y′C′</w:t>
            </w:r>
            <w:r w:rsidRPr="006231B1">
              <w:rPr>
                <w:vertAlign w:val="subscript"/>
                <w:lang w:val="en-GB"/>
              </w:rPr>
              <w:t>B</w:t>
            </w:r>
            <w:r w:rsidRPr="006231B1">
              <w:rPr>
                <w:lang w:val="en-GB"/>
              </w:rPr>
              <w:t>C′</w:t>
            </w:r>
            <w:r w:rsidRPr="006231B1">
              <w:rPr>
                <w:vertAlign w:val="subscript"/>
                <w:lang w:val="en-GB"/>
              </w:rPr>
              <w:t>R</w:t>
            </w:r>
            <w:r w:rsidRPr="006231B1">
              <w:rPr>
                <w:lang w:val="en-GB"/>
              </w:rPr>
              <w:t>)</w:t>
            </w:r>
            <w:bookmarkEnd w:id="492"/>
          </w:p>
        </w:tc>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283BE19" w14:textId="77777777" w:rsidR="0011431B" w:rsidRPr="006231B1" w:rsidRDefault="0011431B" w:rsidP="00575342">
            <w:pPr>
              <w:pStyle w:val="Tabletext"/>
              <w:spacing w:before="60"/>
              <w:jc w:val="center"/>
              <w:rPr>
                <w:lang w:val="en-GB"/>
              </w:rPr>
            </w:pPr>
            <w:r w:rsidRPr="006231B1">
              <w:rPr>
                <w:lang w:val="en-GB"/>
              </w:rPr>
              <w:t>12</w:t>
            </w:r>
          </w:p>
        </w:tc>
        <w:tc>
          <w:tcPr>
            <w:tcW w:w="27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320915B" w14:textId="77777777" w:rsidR="0011431B" w:rsidRPr="006231B1" w:rsidRDefault="0011431B" w:rsidP="00DA5BC4">
            <w:pPr>
              <w:pStyle w:val="Tabletext"/>
              <w:spacing w:before="60"/>
              <w:jc w:val="center"/>
              <w:rPr>
                <w:lang w:val="es-ES_tradnl"/>
              </w:rPr>
            </w:pPr>
            <w:bookmarkStart w:id="493" w:name="lt_pId2210"/>
            <w:r w:rsidRPr="006231B1">
              <w:rPr>
                <w:lang w:val="es-ES_tradnl"/>
              </w:rPr>
              <w:t>Y1</w:t>
            </w:r>
            <w:r w:rsidR="00856ABA">
              <w:rPr>
                <w:rtl/>
                <w:lang w:val="es-ES_tradnl"/>
              </w:rPr>
              <w:t xml:space="preserve">، </w:t>
            </w:r>
            <w:r w:rsidRPr="006231B1">
              <w:rPr>
                <w:lang w:val="es-ES_tradnl"/>
              </w:rPr>
              <w:t>Y2</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1</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2</w:t>
            </w:r>
            <w:r w:rsidR="00856ABA">
              <w:rPr>
                <w:rtl/>
                <w:lang w:val="es-ES_tradnl"/>
              </w:rPr>
              <w:t xml:space="preserve">، </w:t>
            </w:r>
            <w:r w:rsidRPr="006231B1">
              <w:rPr>
                <w:lang w:val="es-ES_tradnl"/>
              </w:rPr>
              <w:t>C</w:t>
            </w:r>
            <w:r w:rsidRPr="006231B1">
              <w:rPr>
                <w:vertAlign w:val="subscript"/>
                <w:lang w:val="es-ES_tradnl"/>
              </w:rPr>
              <w:t>R</w:t>
            </w:r>
            <w:r w:rsidRPr="006231B1">
              <w:rPr>
                <w:lang w:val="es-ES_tradnl"/>
              </w:rPr>
              <w:t>1</w:t>
            </w:r>
            <w:r w:rsidR="00856ABA">
              <w:rPr>
                <w:rtl/>
                <w:lang w:val="es-ES_tradnl"/>
              </w:rPr>
              <w:t xml:space="preserve">، </w:t>
            </w:r>
            <w:r w:rsidRPr="006231B1">
              <w:rPr>
                <w:lang w:val="es-ES_tradnl"/>
              </w:rPr>
              <w:t>C</w:t>
            </w:r>
            <w:r w:rsidRPr="006231B1">
              <w:rPr>
                <w:vertAlign w:val="subscript"/>
                <w:lang w:val="es-ES_tradnl"/>
              </w:rPr>
              <w:t>R</w:t>
            </w:r>
            <w:r w:rsidRPr="006231B1">
              <w:rPr>
                <w:lang w:val="es-ES_tradnl"/>
              </w:rPr>
              <w:t>2</w:t>
            </w:r>
            <w:r w:rsidR="00856ABA">
              <w:rPr>
                <w:rtl/>
                <w:lang w:val="es-ES_tradnl"/>
              </w:rPr>
              <w:t xml:space="preserve">، </w:t>
            </w:r>
            <w:bookmarkEnd w:id="493"/>
          </w:p>
          <w:p w14:paraId="73754CD0" w14:textId="77777777" w:rsidR="0011431B" w:rsidRPr="006231B1" w:rsidRDefault="0011431B" w:rsidP="00DA5BC4">
            <w:pPr>
              <w:pStyle w:val="Tabletext"/>
              <w:spacing w:before="60"/>
              <w:jc w:val="center"/>
              <w:rPr>
                <w:lang w:val="es-ES_tradnl"/>
              </w:rPr>
            </w:pPr>
            <w:bookmarkStart w:id="494" w:name="lt_pId2211"/>
            <w:r w:rsidRPr="006231B1">
              <w:rPr>
                <w:lang w:val="es-ES_tradnl"/>
              </w:rPr>
              <w:t>Y3</w:t>
            </w:r>
            <w:r w:rsidR="00856ABA">
              <w:rPr>
                <w:rtl/>
                <w:lang w:val="es-ES_tradnl"/>
              </w:rPr>
              <w:t xml:space="preserve">، </w:t>
            </w:r>
            <w:r w:rsidRPr="006231B1">
              <w:rPr>
                <w:lang w:val="es-ES_tradnl"/>
              </w:rPr>
              <w:t>Y4</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3</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4</w:t>
            </w:r>
            <w:r w:rsidR="00856ABA">
              <w:rPr>
                <w:rtl/>
                <w:lang w:val="es-ES_tradnl"/>
              </w:rPr>
              <w:t xml:space="preserve">، </w:t>
            </w:r>
            <w:r w:rsidRPr="006231B1">
              <w:rPr>
                <w:lang w:val="es-ES_tradnl"/>
              </w:rPr>
              <w:t>C</w:t>
            </w:r>
            <w:r w:rsidRPr="006231B1">
              <w:rPr>
                <w:vertAlign w:val="subscript"/>
                <w:lang w:val="es-ES_tradnl"/>
              </w:rPr>
              <w:t>R</w:t>
            </w:r>
            <w:r w:rsidRPr="006231B1">
              <w:rPr>
                <w:lang w:val="es-ES_tradnl"/>
              </w:rPr>
              <w:t>3</w:t>
            </w:r>
            <w:proofErr w:type="gramStart"/>
            <w:r w:rsidR="00856ABA">
              <w:rPr>
                <w:rtl/>
                <w:lang w:val="es-ES_tradnl"/>
              </w:rPr>
              <w:t xml:space="preserve">، </w:t>
            </w:r>
            <w:r w:rsidRPr="006231B1">
              <w:rPr>
                <w:lang w:val="es-ES_tradnl"/>
              </w:rPr>
              <w:t xml:space="preserve"> C</w:t>
            </w:r>
            <w:r w:rsidRPr="006231B1">
              <w:rPr>
                <w:vertAlign w:val="subscript"/>
                <w:lang w:val="es-ES_tradnl"/>
              </w:rPr>
              <w:t>R</w:t>
            </w:r>
            <w:proofErr w:type="gramEnd"/>
            <w:r w:rsidRPr="006231B1">
              <w:rPr>
                <w:lang w:val="es-ES_tradnl"/>
              </w:rPr>
              <w:t>4</w:t>
            </w:r>
            <w:bookmarkEnd w:id="494"/>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610B1F5" w14:textId="77777777" w:rsidR="0011431B" w:rsidRPr="006231B1" w:rsidRDefault="0011431B" w:rsidP="00575342">
            <w:pPr>
              <w:pStyle w:val="Tabletext"/>
              <w:spacing w:before="60"/>
              <w:jc w:val="center"/>
              <w:rPr>
                <w:lang w:val="en-GB"/>
              </w:rPr>
            </w:pPr>
            <w:r w:rsidRPr="006231B1">
              <w:rPr>
                <w:lang w:val="en-GB"/>
              </w:rPr>
              <w:t>120</w:t>
            </w:r>
            <w:proofErr w:type="gramStart"/>
            <w:r w:rsidR="00856ABA">
              <w:rPr>
                <w:rtl/>
                <w:lang w:val="en-GB"/>
              </w:rPr>
              <w:t xml:space="preserve">، </w:t>
            </w:r>
            <w:r w:rsidRPr="006231B1">
              <w:rPr>
                <w:lang w:val="en-GB"/>
              </w:rPr>
              <w:t xml:space="preserve"> 120</w:t>
            </w:r>
            <w:proofErr w:type="gramEnd"/>
            <w:r w:rsidRPr="006231B1">
              <w:rPr>
                <w:lang w:val="en-GB"/>
              </w:rPr>
              <w:t>/</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9880181" w14:textId="77777777" w:rsidR="0011431B" w:rsidRPr="006231B1" w:rsidRDefault="0011431B" w:rsidP="00575342">
            <w:pPr>
              <w:pStyle w:val="Tabletext"/>
              <w:spacing w:before="60"/>
              <w:jc w:val="center"/>
              <w:rPr>
                <w:lang w:val="en-GB"/>
              </w:rPr>
            </w:pPr>
            <w:r w:rsidRPr="006231B1">
              <w:rPr>
                <w:lang w:val="en-GB"/>
              </w:rPr>
              <w:t>24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1AEBBA7" w14:textId="77777777" w:rsidR="0011431B" w:rsidRPr="006231B1" w:rsidRDefault="0011431B" w:rsidP="00575342">
            <w:pPr>
              <w:pStyle w:val="Tabletext"/>
              <w:spacing w:before="60"/>
              <w:jc w:val="center"/>
              <w:rPr>
                <w:lang w:val="en-GB"/>
              </w:rPr>
            </w:pPr>
            <w:bookmarkStart w:id="495" w:name="lt_pId2214"/>
            <w:r w:rsidRPr="006231B1">
              <w:rPr>
                <w:lang w:val="en-GB"/>
              </w:rPr>
              <w:t>U2.8</w:t>
            </w:r>
            <w:bookmarkEnd w:id="495"/>
          </w:p>
        </w:tc>
      </w:tr>
      <w:tr w:rsidR="0011431B" w:rsidRPr="006231B1" w14:paraId="3EAA4C30"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45BBB2C"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E2861A6"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E36EEE6"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C77E656" w14:textId="77777777" w:rsidR="0011431B" w:rsidRPr="006231B1" w:rsidRDefault="0011431B" w:rsidP="00575342">
            <w:pPr>
              <w:pStyle w:val="Tabletext"/>
              <w:spacing w:before="60"/>
              <w:jc w:val="center"/>
              <w:rPr>
                <w:lang w:val="en-GB"/>
              </w:rPr>
            </w:pPr>
            <w:r w:rsidRPr="006231B1">
              <w:rPr>
                <w:lang w:val="en-GB"/>
              </w:rPr>
              <w:t>100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ECC69F4" w14:textId="77777777" w:rsidR="0011431B" w:rsidRPr="006231B1" w:rsidRDefault="0011431B" w:rsidP="00575342">
            <w:pPr>
              <w:pStyle w:val="Tabletext"/>
              <w:spacing w:before="60"/>
              <w:jc w:val="center"/>
              <w:rPr>
                <w:lang w:val="en-GB"/>
              </w:rPr>
            </w:pPr>
            <w:r w:rsidRPr="006231B1">
              <w:rPr>
                <w:lang w:val="en-GB"/>
              </w:rPr>
              <w:t>24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3098118" w14:textId="77777777" w:rsidR="0011431B" w:rsidRPr="006231B1" w:rsidRDefault="0011431B" w:rsidP="00575342">
            <w:pPr>
              <w:pStyle w:val="Tabletext"/>
              <w:spacing w:before="60"/>
              <w:jc w:val="center"/>
              <w:rPr>
                <w:lang w:val="en-GB"/>
              </w:rPr>
            </w:pPr>
            <w:bookmarkStart w:id="496" w:name="lt_pId2217"/>
            <w:r w:rsidRPr="006231B1">
              <w:rPr>
                <w:lang w:val="en-GB"/>
              </w:rPr>
              <w:t>U2.9</w:t>
            </w:r>
            <w:bookmarkEnd w:id="496"/>
          </w:p>
        </w:tc>
      </w:tr>
      <w:tr w:rsidR="0011431B" w:rsidRPr="006231B1" w14:paraId="09346F9A"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6399871"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A99FA13"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01B6845"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67BEFD7" w14:textId="77777777" w:rsidR="0011431B" w:rsidRPr="006231B1" w:rsidRDefault="0011431B" w:rsidP="00575342">
            <w:pPr>
              <w:pStyle w:val="Tabletext"/>
              <w:spacing w:before="60"/>
              <w:jc w:val="center"/>
              <w:rPr>
                <w:lang w:val="en-GB"/>
              </w:rPr>
            </w:pPr>
            <w:r w:rsidRPr="006231B1">
              <w:rPr>
                <w:lang w:val="en-GB"/>
              </w:rPr>
              <w:t>60</w:t>
            </w:r>
            <w:proofErr w:type="gramStart"/>
            <w:r w:rsidR="00856ABA">
              <w:rPr>
                <w:rtl/>
                <w:lang w:val="en-GB"/>
              </w:rPr>
              <w:t xml:space="preserve">، </w:t>
            </w:r>
            <w:r w:rsidRPr="006231B1">
              <w:rPr>
                <w:lang w:val="en-GB"/>
              </w:rPr>
              <w:t xml:space="preserve"> 60</w:t>
            </w:r>
            <w:proofErr w:type="gramEnd"/>
            <w:r w:rsidRPr="006231B1">
              <w:rPr>
                <w:lang w:val="en-GB"/>
              </w:rPr>
              <w:t>/</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BACDD9B" w14:textId="77777777" w:rsidR="0011431B" w:rsidRPr="006231B1" w:rsidRDefault="0011431B" w:rsidP="00575342">
            <w:pPr>
              <w:pStyle w:val="Tabletext"/>
              <w:spacing w:before="60"/>
              <w:jc w:val="center"/>
              <w:rPr>
                <w:lang w:val="en-GB"/>
              </w:rPr>
            </w:pPr>
            <w:r w:rsidRPr="006231B1">
              <w:rPr>
                <w:lang w:val="en-GB"/>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BE3642" w14:textId="77777777" w:rsidR="0011431B" w:rsidRPr="006231B1" w:rsidRDefault="0011431B" w:rsidP="00575342">
            <w:pPr>
              <w:pStyle w:val="Tabletext"/>
              <w:spacing w:before="60"/>
              <w:jc w:val="center"/>
              <w:rPr>
                <w:lang w:val="en-GB"/>
              </w:rPr>
            </w:pPr>
            <w:bookmarkStart w:id="497" w:name="lt_pId2220"/>
            <w:r w:rsidRPr="006231B1">
              <w:rPr>
                <w:lang w:val="en-GB"/>
              </w:rPr>
              <w:t>U2.10</w:t>
            </w:r>
            <w:bookmarkEnd w:id="497"/>
          </w:p>
        </w:tc>
      </w:tr>
      <w:tr w:rsidR="0011431B" w:rsidRPr="006231B1" w14:paraId="0D3B8854"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BAA1075"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646241C"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BE40436"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58274BF" w14:textId="77777777" w:rsidR="0011431B" w:rsidRPr="006231B1" w:rsidRDefault="0011431B" w:rsidP="00575342">
            <w:pPr>
              <w:pStyle w:val="Tabletext"/>
              <w:spacing w:before="60"/>
              <w:jc w:val="center"/>
              <w:rPr>
                <w:lang w:val="en-GB"/>
              </w:rPr>
            </w:pPr>
            <w:r w:rsidRPr="006231B1">
              <w:rPr>
                <w:lang w:val="en-GB"/>
              </w:rPr>
              <w:t>50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8C570CA" w14:textId="77777777" w:rsidR="0011431B" w:rsidRPr="006231B1" w:rsidRDefault="0011431B" w:rsidP="00575342">
            <w:pPr>
              <w:pStyle w:val="Tabletext"/>
              <w:spacing w:before="60"/>
              <w:jc w:val="center"/>
              <w:rPr>
                <w:lang w:val="en-GB"/>
              </w:rPr>
            </w:pPr>
            <w:r w:rsidRPr="006231B1">
              <w:rPr>
                <w:lang w:val="en-GB"/>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84F86F" w14:textId="77777777" w:rsidR="0011431B" w:rsidRPr="006231B1" w:rsidRDefault="0011431B" w:rsidP="00575342">
            <w:pPr>
              <w:pStyle w:val="Tabletext"/>
              <w:spacing w:before="60"/>
              <w:jc w:val="center"/>
              <w:rPr>
                <w:lang w:val="en-GB"/>
              </w:rPr>
            </w:pPr>
            <w:bookmarkStart w:id="498" w:name="lt_pId2223"/>
            <w:r w:rsidRPr="006231B1">
              <w:rPr>
                <w:lang w:val="en-GB"/>
              </w:rPr>
              <w:t>U2.11</w:t>
            </w:r>
            <w:bookmarkEnd w:id="498"/>
          </w:p>
        </w:tc>
      </w:tr>
      <w:tr w:rsidR="0011431B" w:rsidRPr="006231B1" w14:paraId="4DDF9100"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FE9B55D"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3DF8921"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19C7062"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9903EAF" w14:textId="77777777" w:rsidR="0011431B" w:rsidRPr="006231B1" w:rsidRDefault="0011431B" w:rsidP="00575342">
            <w:pPr>
              <w:pStyle w:val="Tabletext"/>
              <w:spacing w:before="60"/>
              <w:jc w:val="center"/>
              <w:rPr>
                <w:lang w:val="en-GB"/>
              </w:rPr>
            </w:pPr>
            <w:r w:rsidRPr="006231B1">
              <w:rPr>
                <w:lang w:val="en-GB"/>
              </w:rPr>
              <w:t>30</w:t>
            </w:r>
            <w:proofErr w:type="gramStart"/>
            <w:r w:rsidR="00856ABA">
              <w:rPr>
                <w:rtl/>
                <w:lang w:val="en-GB"/>
              </w:rPr>
              <w:t xml:space="preserve">، </w:t>
            </w:r>
            <w:r w:rsidRPr="006231B1">
              <w:rPr>
                <w:lang w:val="en-GB"/>
              </w:rPr>
              <w:t xml:space="preserve"> 30</w:t>
            </w:r>
            <w:proofErr w:type="gramEnd"/>
            <w:r w:rsidRPr="006231B1">
              <w:rPr>
                <w:lang w:val="en-GB"/>
              </w:rPr>
              <w:t>/</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DC1ACAC" w14:textId="77777777" w:rsidR="0011431B" w:rsidRPr="006231B1" w:rsidRDefault="0011431B" w:rsidP="00575342">
            <w:pPr>
              <w:pStyle w:val="Tabletext"/>
              <w:spacing w:before="60"/>
              <w:jc w:val="center"/>
              <w:rPr>
                <w:lang w:val="en-GB"/>
              </w:rPr>
            </w:pPr>
            <w:r w:rsidRPr="006231B1">
              <w:rPr>
                <w:lang w:val="en-GB"/>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0A07F1" w14:textId="77777777" w:rsidR="0011431B" w:rsidRPr="006231B1" w:rsidRDefault="0011431B" w:rsidP="00575342">
            <w:pPr>
              <w:pStyle w:val="Tabletext"/>
              <w:spacing w:before="60"/>
              <w:jc w:val="center"/>
              <w:rPr>
                <w:lang w:val="en-GB"/>
              </w:rPr>
            </w:pPr>
            <w:bookmarkStart w:id="499" w:name="lt_pId2226"/>
            <w:r w:rsidRPr="006231B1">
              <w:rPr>
                <w:lang w:val="en-GB"/>
              </w:rPr>
              <w:t>U2.12</w:t>
            </w:r>
            <w:bookmarkEnd w:id="499"/>
          </w:p>
        </w:tc>
      </w:tr>
      <w:tr w:rsidR="0011431B" w:rsidRPr="006231B1" w14:paraId="1973739E"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4CA8EC9"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9D46A12"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4F5FF18"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C480B4C" w14:textId="77777777" w:rsidR="0011431B" w:rsidRPr="006231B1" w:rsidRDefault="0011431B" w:rsidP="00575342">
            <w:pPr>
              <w:pStyle w:val="Tabletext"/>
              <w:spacing w:before="60"/>
              <w:jc w:val="center"/>
              <w:rPr>
                <w:lang w:val="en-GB"/>
              </w:rPr>
            </w:pPr>
            <w:r w:rsidRPr="006231B1">
              <w:rPr>
                <w:lang w:val="en-GB"/>
              </w:rPr>
              <w:t>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2E61257" w14:textId="77777777" w:rsidR="0011431B" w:rsidRPr="006231B1" w:rsidRDefault="0011431B" w:rsidP="00575342">
            <w:pPr>
              <w:pStyle w:val="Tabletext"/>
              <w:spacing w:before="60"/>
              <w:jc w:val="center"/>
              <w:rPr>
                <w:lang w:val="en-GB"/>
              </w:rPr>
            </w:pPr>
            <w:r w:rsidRPr="006231B1">
              <w:rPr>
                <w:lang w:val="en-GB"/>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5A6222" w14:textId="77777777" w:rsidR="0011431B" w:rsidRPr="006231B1" w:rsidRDefault="0011431B" w:rsidP="00575342">
            <w:pPr>
              <w:pStyle w:val="Tabletext"/>
              <w:spacing w:before="60"/>
              <w:jc w:val="center"/>
              <w:rPr>
                <w:lang w:val="en-GB"/>
              </w:rPr>
            </w:pPr>
            <w:bookmarkStart w:id="500" w:name="lt_pId2229"/>
            <w:r w:rsidRPr="006231B1">
              <w:rPr>
                <w:lang w:val="en-GB"/>
              </w:rPr>
              <w:t>U2.13</w:t>
            </w:r>
            <w:bookmarkEnd w:id="500"/>
          </w:p>
        </w:tc>
      </w:tr>
      <w:tr w:rsidR="0011431B" w:rsidRPr="006231B1" w14:paraId="64B91504"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D272FE3"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3652035"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9917E20"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DA0688B" w14:textId="77777777" w:rsidR="0011431B" w:rsidRPr="006231B1" w:rsidRDefault="0011431B" w:rsidP="00575342">
            <w:pPr>
              <w:pStyle w:val="Tabletext"/>
              <w:spacing w:before="60"/>
              <w:jc w:val="center"/>
              <w:rPr>
                <w:lang w:val="en-GB"/>
              </w:rPr>
            </w:pPr>
            <w:r w:rsidRPr="006231B1">
              <w:rPr>
                <w:lang w:val="en-GB"/>
              </w:rPr>
              <w:t>24</w:t>
            </w:r>
            <w:proofErr w:type="gramStart"/>
            <w:r w:rsidR="00856ABA">
              <w:rPr>
                <w:rtl/>
                <w:lang w:val="en-GB"/>
              </w:rPr>
              <w:t xml:space="preserve">، </w:t>
            </w:r>
            <w:r w:rsidRPr="006231B1">
              <w:rPr>
                <w:lang w:val="en-GB"/>
              </w:rPr>
              <w:t xml:space="preserve"> 24</w:t>
            </w:r>
            <w:proofErr w:type="gramEnd"/>
            <w:r w:rsidRPr="006231B1">
              <w:rPr>
                <w:lang w:val="en-GB"/>
              </w:rPr>
              <w:t>/</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DD76AF3" w14:textId="77777777" w:rsidR="0011431B" w:rsidRPr="006231B1" w:rsidRDefault="0011431B" w:rsidP="00575342">
            <w:pPr>
              <w:pStyle w:val="Tabletext"/>
              <w:spacing w:before="60"/>
              <w:jc w:val="center"/>
              <w:rPr>
                <w:lang w:val="en-GB"/>
              </w:rPr>
            </w:pPr>
            <w:r w:rsidRPr="006231B1">
              <w:rPr>
                <w:lang w:val="en-GB"/>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2EA692" w14:textId="77777777" w:rsidR="0011431B" w:rsidRPr="006231B1" w:rsidRDefault="0011431B" w:rsidP="00575342">
            <w:pPr>
              <w:pStyle w:val="Tabletext"/>
              <w:spacing w:before="60"/>
              <w:jc w:val="center"/>
              <w:rPr>
                <w:lang w:val="en-GB"/>
              </w:rPr>
            </w:pPr>
            <w:bookmarkStart w:id="501" w:name="lt_pId2232"/>
            <w:r w:rsidRPr="006231B1">
              <w:rPr>
                <w:lang w:val="en-GB"/>
              </w:rPr>
              <w:t>U2.14</w:t>
            </w:r>
            <w:bookmarkEnd w:id="501"/>
          </w:p>
        </w:tc>
      </w:tr>
      <w:tr w:rsidR="0011431B" w:rsidRPr="006231B1" w14:paraId="7C861171" w14:textId="77777777" w:rsidTr="0011431B">
        <w:trPr>
          <w:trHeight w:val="1"/>
          <w:jc w:val="center"/>
        </w:trPr>
        <w:tc>
          <w:tcPr>
            <w:tcW w:w="14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B681C76" w14:textId="77777777" w:rsidR="0011431B" w:rsidRPr="006231B1" w:rsidRDefault="0011431B" w:rsidP="00575342">
            <w:pPr>
              <w:pStyle w:val="Tabletext"/>
              <w:spacing w:before="60"/>
              <w:jc w:val="center"/>
              <w:rPr>
                <w:lang w:val="en-GB"/>
              </w:rPr>
            </w:pPr>
            <w:bookmarkStart w:id="502" w:name="lt_pId2233"/>
            <w:r w:rsidRPr="006231B1">
              <w:rPr>
                <w:lang w:val="en-GB"/>
              </w:rPr>
              <w:t>8K</w:t>
            </w:r>
            <w:bookmarkEnd w:id="502"/>
            <w:r w:rsidR="00856ABA">
              <w:rPr>
                <w:rFonts w:hint="cs"/>
                <w:rtl/>
                <w:lang w:val="en-GB"/>
              </w:rPr>
              <w:t>،</w:t>
            </w:r>
          </w:p>
          <w:p w14:paraId="5418A4D2" w14:textId="77777777" w:rsidR="0011431B" w:rsidRPr="006231B1" w:rsidRDefault="0011431B" w:rsidP="00575342">
            <w:pPr>
              <w:pStyle w:val="Tabletext"/>
              <w:spacing w:before="60"/>
              <w:jc w:val="center"/>
              <w:rPr>
                <w:lang w:val="en-GB"/>
              </w:rPr>
            </w:pPr>
            <w:bookmarkStart w:id="503" w:name="lt_pId2234"/>
            <w:r w:rsidRPr="006231B1">
              <w:rPr>
                <w:lang w:val="en-GB"/>
              </w:rPr>
              <w:t>4:2:2(Y′C′</w:t>
            </w:r>
            <w:r w:rsidRPr="006231B1">
              <w:rPr>
                <w:vertAlign w:val="subscript"/>
                <w:lang w:val="en-GB"/>
              </w:rPr>
              <w:t>B</w:t>
            </w:r>
            <w:r w:rsidRPr="006231B1">
              <w:rPr>
                <w:lang w:val="en-GB"/>
              </w:rPr>
              <w:t>C′</w:t>
            </w:r>
            <w:r w:rsidRPr="006231B1">
              <w:rPr>
                <w:vertAlign w:val="subscript"/>
                <w:lang w:val="en-GB"/>
              </w:rPr>
              <w:t>R</w:t>
            </w:r>
            <w:r w:rsidRPr="006231B1">
              <w:rPr>
                <w:lang w:val="en-GB"/>
              </w:rPr>
              <w:t>)</w:t>
            </w:r>
            <w:bookmarkEnd w:id="503"/>
          </w:p>
        </w:tc>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077F0D8" w14:textId="77777777" w:rsidR="0011431B" w:rsidRPr="006231B1" w:rsidRDefault="0011431B" w:rsidP="00575342">
            <w:pPr>
              <w:pStyle w:val="Tabletext"/>
              <w:spacing w:before="60"/>
              <w:jc w:val="center"/>
              <w:rPr>
                <w:lang w:val="en-GB"/>
              </w:rPr>
            </w:pPr>
            <w:r w:rsidRPr="006231B1">
              <w:rPr>
                <w:lang w:val="en-GB"/>
              </w:rPr>
              <w:t>8</w:t>
            </w:r>
          </w:p>
        </w:tc>
        <w:tc>
          <w:tcPr>
            <w:tcW w:w="27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45F5F2B" w14:textId="77777777" w:rsidR="0011431B" w:rsidRPr="006231B1" w:rsidRDefault="0011431B" w:rsidP="00DA5BC4">
            <w:pPr>
              <w:pStyle w:val="Tabletext"/>
              <w:spacing w:before="60"/>
              <w:jc w:val="center"/>
              <w:rPr>
                <w:lang w:val="es-ES_tradnl"/>
              </w:rPr>
            </w:pPr>
            <w:bookmarkStart w:id="504" w:name="lt_pId2236"/>
            <w:r w:rsidRPr="006231B1">
              <w:rPr>
                <w:lang w:val="es-ES_tradnl"/>
              </w:rPr>
              <w:t>Y1</w:t>
            </w:r>
            <w:r w:rsidR="00856ABA">
              <w:rPr>
                <w:rtl/>
                <w:lang w:val="es-ES_tradnl"/>
              </w:rPr>
              <w:t xml:space="preserve">، </w:t>
            </w:r>
            <w:r w:rsidRPr="006231B1">
              <w:rPr>
                <w:lang w:val="es-ES_tradnl"/>
              </w:rPr>
              <w:t>Y2</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1</w:t>
            </w:r>
            <w:r w:rsidR="00856ABA">
              <w:rPr>
                <w:rtl/>
                <w:lang w:val="es-ES_tradnl"/>
              </w:rPr>
              <w:t xml:space="preserve">، </w:t>
            </w:r>
            <w:r w:rsidRPr="006231B1">
              <w:rPr>
                <w:lang w:val="es-ES_tradnl"/>
              </w:rPr>
              <w:t>C</w:t>
            </w:r>
            <w:r w:rsidRPr="006231B1">
              <w:rPr>
                <w:vertAlign w:val="subscript"/>
                <w:lang w:val="es-ES_tradnl"/>
              </w:rPr>
              <w:t>R</w:t>
            </w:r>
            <w:r w:rsidRPr="006231B1">
              <w:rPr>
                <w:lang w:val="es-ES_tradnl"/>
              </w:rPr>
              <w:t>1</w:t>
            </w:r>
            <w:r w:rsidR="00856ABA">
              <w:rPr>
                <w:rtl/>
                <w:lang w:val="es-ES_tradnl"/>
              </w:rPr>
              <w:t xml:space="preserve">، </w:t>
            </w:r>
            <w:bookmarkEnd w:id="504"/>
          </w:p>
          <w:p w14:paraId="79D2C025" w14:textId="77777777" w:rsidR="0011431B" w:rsidRPr="006231B1" w:rsidRDefault="0011431B" w:rsidP="00DA5BC4">
            <w:pPr>
              <w:pStyle w:val="Tabletext"/>
              <w:spacing w:before="60"/>
              <w:jc w:val="center"/>
              <w:rPr>
                <w:lang w:val="es-ES_tradnl"/>
              </w:rPr>
            </w:pPr>
            <w:bookmarkStart w:id="505" w:name="lt_pId2237"/>
            <w:r w:rsidRPr="006231B1">
              <w:rPr>
                <w:lang w:val="es-ES_tradnl"/>
              </w:rPr>
              <w:t>Y3</w:t>
            </w:r>
            <w:r w:rsidR="00856ABA">
              <w:rPr>
                <w:rtl/>
                <w:lang w:val="es-ES_tradnl"/>
              </w:rPr>
              <w:t xml:space="preserve">، </w:t>
            </w:r>
            <w:r w:rsidRPr="006231B1">
              <w:rPr>
                <w:lang w:val="es-ES_tradnl"/>
              </w:rPr>
              <w:t>Y4</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3</w:t>
            </w:r>
            <w:proofErr w:type="gramStart"/>
            <w:r w:rsidR="00856ABA">
              <w:rPr>
                <w:rtl/>
                <w:lang w:val="es-ES_tradnl"/>
              </w:rPr>
              <w:t xml:space="preserve">، </w:t>
            </w:r>
            <w:r w:rsidRPr="006231B1">
              <w:rPr>
                <w:lang w:val="es-ES_tradnl"/>
              </w:rPr>
              <w:t xml:space="preserve"> C</w:t>
            </w:r>
            <w:r w:rsidRPr="006231B1">
              <w:rPr>
                <w:vertAlign w:val="subscript"/>
                <w:lang w:val="es-ES_tradnl"/>
              </w:rPr>
              <w:t>R</w:t>
            </w:r>
            <w:proofErr w:type="gramEnd"/>
            <w:r w:rsidRPr="006231B1">
              <w:rPr>
                <w:lang w:val="es-ES_tradnl"/>
              </w:rPr>
              <w:t>3</w:t>
            </w:r>
            <w:bookmarkEnd w:id="505"/>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5224F3E" w14:textId="77777777" w:rsidR="0011431B" w:rsidRPr="006231B1" w:rsidRDefault="0011431B" w:rsidP="00575342">
            <w:pPr>
              <w:pStyle w:val="Tabletext"/>
              <w:spacing w:before="60"/>
              <w:jc w:val="center"/>
              <w:rPr>
                <w:lang w:val="en-GB"/>
              </w:rPr>
            </w:pPr>
            <w:r w:rsidRPr="006231B1">
              <w:rPr>
                <w:lang w:val="en-GB"/>
              </w:rPr>
              <w:t>120</w:t>
            </w:r>
            <w:proofErr w:type="gramStart"/>
            <w:r w:rsidR="00856ABA">
              <w:rPr>
                <w:rtl/>
                <w:lang w:val="en-GB"/>
              </w:rPr>
              <w:t xml:space="preserve">، </w:t>
            </w:r>
            <w:r w:rsidRPr="006231B1">
              <w:rPr>
                <w:lang w:val="en-GB"/>
              </w:rPr>
              <w:t xml:space="preserve"> 120</w:t>
            </w:r>
            <w:proofErr w:type="gramEnd"/>
            <w:r w:rsidRPr="006231B1">
              <w:rPr>
                <w:lang w:val="en-GB"/>
              </w:rPr>
              <w:t>/</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046C47B" w14:textId="77777777" w:rsidR="0011431B" w:rsidRPr="006231B1" w:rsidRDefault="0011431B" w:rsidP="00575342">
            <w:pPr>
              <w:pStyle w:val="Tabletext"/>
              <w:spacing w:before="60"/>
              <w:jc w:val="center"/>
              <w:rPr>
                <w:lang w:val="en-GB"/>
              </w:rPr>
            </w:pPr>
            <w:r w:rsidRPr="006231B1">
              <w:rPr>
                <w:lang w:val="en-GB"/>
              </w:rPr>
              <w:t>16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5EC7D0D" w14:textId="77777777" w:rsidR="0011431B" w:rsidRPr="006231B1" w:rsidRDefault="0011431B" w:rsidP="00575342">
            <w:pPr>
              <w:pStyle w:val="Tabletext"/>
              <w:spacing w:before="60"/>
              <w:jc w:val="center"/>
              <w:rPr>
                <w:lang w:val="en-GB"/>
              </w:rPr>
            </w:pPr>
            <w:bookmarkStart w:id="506" w:name="lt_pId2240"/>
            <w:r w:rsidRPr="006231B1">
              <w:rPr>
                <w:lang w:val="en-GB"/>
              </w:rPr>
              <w:t>U2.15</w:t>
            </w:r>
            <w:bookmarkEnd w:id="506"/>
          </w:p>
        </w:tc>
      </w:tr>
      <w:tr w:rsidR="0011431B" w:rsidRPr="006231B1" w14:paraId="7FF66D47" w14:textId="77777777" w:rsidTr="0011431B">
        <w:trPr>
          <w:trHeight w:val="1"/>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E582552"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69C8BA3"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EA5C5AE"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89D7967" w14:textId="77777777" w:rsidR="0011431B" w:rsidRPr="006231B1" w:rsidRDefault="0011431B" w:rsidP="00575342">
            <w:pPr>
              <w:pStyle w:val="Tabletext"/>
              <w:spacing w:before="60"/>
              <w:jc w:val="center"/>
              <w:rPr>
                <w:lang w:val="en-GB"/>
              </w:rPr>
            </w:pPr>
            <w:r w:rsidRPr="006231B1">
              <w:rPr>
                <w:lang w:val="en-GB"/>
              </w:rPr>
              <w:t>100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C475269" w14:textId="77777777" w:rsidR="0011431B" w:rsidRPr="006231B1" w:rsidRDefault="0011431B" w:rsidP="00575342">
            <w:pPr>
              <w:pStyle w:val="Tabletext"/>
              <w:spacing w:before="60"/>
              <w:jc w:val="center"/>
              <w:rPr>
                <w:lang w:val="en-GB"/>
              </w:rPr>
            </w:pPr>
            <w:r w:rsidRPr="006231B1">
              <w:rPr>
                <w:lang w:val="en-GB"/>
              </w:rPr>
              <w:t>16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73178DC" w14:textId="77777777" w:rsidR="0011431B" w:rsidRPr="006231B1" w:rsidRDefault="0011431B" w:rsidP="00575342">
            <w:pPr>
              <w:pStyle w:val="Tabletext"/>
              <w:spacing w:before="60"/>
              <w:jc w:val="center"/>
              <w:rPr>
                <w:lang w:val="en-GB"/>
              </w:rPr>
            </w:pPr>
            <w:bookmarkStart w:id="507" w:name="lt_pId2243"/>
            <w:r w:rsidRPr="006231B1">
              <w:rPr>
                <w:lang w:val="en-GB"/>
              </w:rPr>
              <w:t>U2.16</w:t>
            </w:r>
            <w:bookmarkEnd w:id="507"/>
          </w:p>
        </w:tc>
      </w:tr>
      <w:tr w:rsidR="0011431B" w:rsidRPr="006231B1" w14:paraId="109109C6"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BCB496F"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0CCFEEB"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35C3DCF"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4BC1021" w14:textId="77777777" w:rsidR="0011431B" w:rsidRPr="006231B1" w:rsidRDefault="0011431B" w:rsidP="00575342">
            <w:pPr>
              <w:pStyle w:val="Tabletext"/>
              <w:spacing w:before="60"/>
              <w:jc w:val="center"/>
              <w:rPr>
                <w:lang w:val="en-GB"/>
              </w:rPr>
            </w:pPr>
            <w:r w:rsidRPr="006231B1">
              <w:rPr>
                <w:lang w:val="en-GB"/>
              </w:rPr>
              <w:t>60</w:t>
            </w:r>
            <w:proofErr w:type="gramStart"/>
            <w:r w:rsidR="00856ABA">
              <w:rPr>
                <w:rtl/>
                <w:lang w:val="en-GB"/>
              </w:rPr>
              <w:t xml:space="preserve">، </w:t>
            </w:r>
            <w:r w:rsidRPr="006231B1">
              <w:rPr>
                <w:lang w:val="en-GB"/>
              </w:rPr>
              <w:t xml:space="preserve"> 60</w:t>
            </w:r>
            <w:proofErr w:type="gramEnd"/>
            <w:r w:rsidRPr="006231B1">
              <w:rPr>
                <w:lang w:val="en-GB"/>
              </w:rPr>
              <w:t>/</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DC3AB56" w14:textId="77777777" w:rsidR="0011431B" w:rsidRPr="006231B1" w:rsidRDefault="0011431B" w:rsidP="00575342">
            <w:pPr>
              <w:pStyle w:val="Tabletext"/>
              <w:spacing w:before="60"/>
              <w:jc w:val="center"/>
              <w:rPr>
                <w:lang w:val="en-GB"/>
              </w:rPr>
            </w:pPr>
            <w:r w:rsidRPr="006231B1">
              <w:rPr>
                <w:lang w:val="en-GB"/>
              </w:rPr>
              <w:t>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90EAEA" w14:textId="77777777" w:rsidR="0011431B" w:rsidRPr="006231B1" w:rsidRDefault="0011431B" w:rsidP="00575342">
            <w:pPr>
              <w:pStyle w:val="Tabletext"/>
              <w:spacing w:before="60"/>
              <w:jc w:val="center"/>
              <w:rPr>
                <w:lang w:val="en-GB"/>
              </w:rPr>
            </w:pPr>
            <w:bookmarkStart w:id="508" w:name="lt_pId2246"/>
            <w:r w:rsidRPr="006231B1">
              <w:rPr>
                <w:lang w:val="en-GB"/>
              </w:rPr>
              <w:t>U2.17</w:t>
            </w:r>
            <w:bookmarkEnd w:id="508"/>
          </w:p>
        </w:tc>
      </w:tr>
      <w:tr w:rsidR="0011431B" w:rsidRPr="006231B1" w14:paraId="4A0D4E86"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730A096"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F8D620D"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DF7521B"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415B74A" w14:textId="77777777" w:rsidR="0011431B" w:rsidRPr="006231B1" w:rsidRDefault="0011431B" w:rsidP="00575342">
            <w:pPr>
              <w:pStyle w:val="Tabletext"/>
              <w:spacing w:before="60"/>
              <w:jc w:val="center"/>
              <w:rPr>
                <w:lang w:val="en-GB"/>
              </w:rPr>
            </w:pPr>
            <w:r w:rsidRPr="006231B1">
              <w:rPr>
                <w:lang w:val="en-GB"/>
              </w:rPr>
              <w:t>50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02577C9" w14:textId="77777777" w:rsidR="0011431B" w:rsidRPr="006231B1" w:rsidRDefault="0011431B" w:rsidP="00575342">
            <w:pPr>
              <w:pStyle w:val="Tabletext"/>
              <w:spacing w:before="60"/>
              <w:jc w:val="center"/>
              <w:rPr>
                <w:lang w:val="en-GB"/>
              </w:rPr>
            </w:pPr>
            <w:r w:rsidRPr="006231B1">
              <w:rPr>
                <w:lang w:val="en-GB"/>
              </w:rPr>
              <w:t>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71350F" w14:textId="77777777" w:rsidR="0011431B" w:rsidRPr="006231B1" w:rsidRDefault="0011431B" w:rsidP="00575342">
            <w:pPr>
              <w:pStyle w:val="Tabletext"/>
              <w:spacing w:before="60"/>
              <w:jc w:val="center"/>
              <w:rPr>
                <w:lang w:val="en-GB"/>
              </w:rPr>
            </w:pPr>
            <w:bookmarkStart w:id="509" w:name="lt_pId2249"/>
            <w:r w:rsidRPr="006231B1">
              <w:rPr>
                <w:lang w:val="en-GB"/>
              </w:rPr>
              <w:t>U2.18</w:t>
            </w:r>
            <w:bookmarkEnd w:id="509"/>
          </w:p>
        </w:tc>
      </w:tr>
      <w:tr w:rsidR="0011431B" w:rsidRPr="006231B1" w14:paraId="02485E8E"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B8A4EDB"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4002225"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42A9F37"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22AB62E" w14:textId="77777777" w:rsidR="0011431B" w:rsidRPr="006231B1" w:rsidRDefault="0011431B" w:rsidP="00575342">
            <w:pPr>
              <w:pStyle w:val="Tabletext"/>
              <w:spacing w:before="60"/>
              <w:jc w:val="center"/>
              <w:rPr>
                <w:lang w:val="en-GB"/>
              </w:rPr>
            </w:pPr>
            <w:r w:rsidRPr="006231B1">
              <w:rPr>
                <w:lang w:val="en-GB"/>
              </w:rPr>
              <w:t>30</w:t>
            </w:r>
            <w:proofErr w:type="gramStart"/>
            <w:r w:rsidR="00856ABA">
              <w:rPr>
                <w:rtl/>
                <w:lang w:val="en-GB"/>
              </w:rPr>
              <w:t xml:space="preserve">، </w:t>
            </w:r>
            <w:r w:rsidRPr="006231B1">
              <w:rPr>
                <w:lang w:val="en-GB"/>
              </w:rPr>
              <w:t xml:space="preserve"> 30</w:t>
            </w:r>
            <w:proofErr w:type="gramEnd"/>
            <w:r w:rsidRPr="006231B1">
              <w:rPr>
                <w:lang w:val="en-GB"/>
              </w:rPr>
              <w:t>/</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B9BDB33" w14:textId="77777777" w:rsidR="0011431B" w:rsidRPr="006231B1" w:rsidRDefault="0011431B" w:rsidP="00575342">
            <w:pPr>
              <w:pStyle w:val="Tabletext"/>
              <w:spacing w:before="60"/>
              <w:jc w:val="center"/>
              <w:rPr>
                <w:lang w:val="en-GB"/>
              </w:rPr>
            </w:pPr>
            <w:r w:rsidRPr="006231B1">
              <w:rPr>
                <w:lang w:val="en-GB"/>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352139" w14:textId="77777777" w:rsidR="0011431B" w:rsidRPr="006231B1" w:rsidRDefault="0011431B" w:rsidP="00575342">
            <w:pPr>
              <w:pStyle w:val="Tabletext"/>
              <w:spacing w:before="60"/>
              <w:jc w:val="center"/>
              <w:rPr>
                <w:lang w:val="en-GB"/>
              </w:rPr>
            </w:pPr>
            <w:bookmarkStart w:id="510" w:name="lt_pId2252"/>
            <w:r w:rsidRPr="006231B1">
              <w:rPr>
                <w:lang w:val="en-GB"/>
              </w:rPr>
              <w:t>U2.19</w:t>
            </w:r>
            <w:bookmarkEnd w:id="510"/>
          </w:p>
        </w:tc>
      </w:tr>
      <w:tr w:rsidR="0011431B" w:rsidRPr="006231B1" w14:paraId="4A69A33F"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D600EB5"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920F42C"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044123A"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E7C1789" w14:textId="77777777" w:rsidR="0011431B" w:rsidRPr="006231B1" w:rsidRDefault="0011431B" w:rsidP="00575342">
            <w:pPr>
              <w:pStyle w:val="Tabletext"/>
              <w:spacing w:before="60"/>
              <w:jc w:val="center"/>
              <w:rPr>
                <w:lang w:val="en-GB"/>
              </w:rPr>
            </w:pPr>
            <w:r w:rsidRPr="006231B1">
              <w:rPr>
                <w:lang w:val="en-GB"/>
              </w:rPr>
              <w:t>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99F9BCA" w14:textId="77777777" w:rsidR="0011431B" w:rsidRPr="006231B1" w:rsidRDefault="0011431B" w:rsidP="00575342">
            <w:pPr>
              <w:pStyle w:val="Tabletext"/>
              <w:spacing w:before="60"/>
              <w:jc w:val="center"/>
              <w:rPr>
                <w:lang w:val="en-GB"/>
              </w:rPr>
            </w:pPr>
            <w:r w:rsidRPr="006231B1">
              <w:rPr>
                <w:lang w:val="en-GB"/>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2876FD" w14:textId="77777777" w:rsidR="0011431B" w:rsidRPr="006231B1" w:rsidRDefault="0011431B" w:rsidP="00575342">
            <w:pPr>
              <w:pStyle w:val="Tabletext"/>
              <w:spacing w:before="60"/>
              <w:jc w:val="center"/>
              <w:rPr>
                <w:lang w:val="en-GB"/>
              </w:rPr>
            </w:pPr>
            <w:bookmarkStart w:id="511" w:name="lt_pId2255"/>
            <w:r w:rsidRPr="006231B1">
              <w:rPr>
                <w:lang w:val="en-GB"/>
              </w:rPr>
              <w:t>U2.20</w:t>
            </w:r>
            <w:bookmarkEnd w:id="511"/>
          </w:p>
        </w:tc>
      </w:tr>
      <w:tr w:rsidR="0011431B" w:rsidRPr="006231B1" w14:paraId="0AC3F45D"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1A891D6"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AEF9270"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3D1A867"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D366FD3" w14:textId="77777777" w:rsidR="0011431B" w:rsidRPr="006231B1" w:rsidRDefault="0011431B" w:rsidP="00575342">
            <w:pPr>
              <w:pStyle w:val="Tabletext"/>
              <w:spacing w:before="60"/>
              <w:jc w:val="center"/>
              <w:rPr>
                <w:lang w:val="en-GB"/>
              </w:rPr>
            </w:pPr>
            <w:r w:rsidRPr="006231B1">
              <w:rPr>
                <w:lang w:val="en-GB"/>
              </w:rPr>
              <w:t>24</w:t>
            </w:r>
            <w:proofErr w:type="gramStart"/>
            <w:r w:rsidR="00856ABA">
              <w:rPr>
                <w:rtl/>
                <w:lang w:val="en-GB"/>
              </w:rPr>
              <w:t xml:space="preserve">، </w:t>
            </w:r>
            <w:r w:rsidRPr="006231B1">
              <w:rPr>
                <w:lang w:val="en-GB"/>
              </w:rPr>
              <w:t xml:space="preserve"> 24</w:t>
            </w:r>
            <w:proofErr w:type="gramEnd"/>
            <w:r w:rsidRPr="006231B1">
              <w:rPr>
                <w:lang w:val="en-GB"/>
              </w:rPr>
              <w:t>/</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C6CEDE3" w14:textId="77777777" w:rsidR="0011431B" w:rsidRPr="006231B1" w:rsidRDefault="0011431B" w:rsidP="00575342">
            <w:pPr>
              <w:pStyle w:val="Tabletext"/>
              <w:spacing w:before="60"/>
              <w:jc w:val="center"/>
              <w:rPr>
                <w:lang w:val="en-GB"/>
              </w:rPr>
            </w:pPr>
            <w:r w:rsidRPr="006231B1">
              <w:rPr>
                <w:lang w:val="en-GB"/>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EED73B" w14:textId="77777777" w:rsidR="0011431B" w:rsidRPr="006231B1" w:rsidRDefault="0011431B" w:rsidP="00575342">
            <w:pPr>
              <w:pStyle w:val="Tabletext"/>
              <w:spacing w:before="60"/>
              <w:jc w:val="center"/>
              <w:rPr>
                <w:lang w:val="en-GB"/>
              </w:rPr>
            </w:pPr>
            <w:bookmarkStart w:id="512" w:name="lt_pId2258"/>
            <w:r w:rsidRPr="006231B1">
              <w:rPr>
                <w:lang w:val="en-GB"/>
              </w:rPr>
              <w:t>U2.21</w:t>
            </w:r>
            <w:bookmarkEnd w:id="512"/>
          </w:p>
        </w:tc>
      </w:tr>
      <w:tr w:rsidR="0011431B" w:rsidRPr="006231B1" w14:paraId="50038A5C" w14:textId="77777777" w:rsidTr="0011431B">
        <w:trPr>
          <w:jc w:val="center"/>
        </w:trPr>
        <w:tc>
          <w:tcPr>
            <w:tcW w:w="14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A8245EA" w14:textId="77777777" w:rsidR="0011431B" w:rsidRPr="006231B1" w:rsidRDefault="00856ABA" w:rsidP="00575342">
            <w:pPr>
              <w:pStyle w:val="Tabletext"/>
              <w:spacing w:before="60"/>
              <w:jc w:val="center"/>
              <w:rPr>
                <w:lang w:val="en-GB"/>
              </w:rPr>
            </w:pPr>
            <w:bookmarkStart w:id="513" w:name="lt_pId2259"/>
            <w:r>
              <w:rPr>
                <w:lang w:val="en-GB"/>
              </w:rPr>
              <w:t>8K</w:t>
            </w:r>
            <w:r>
              <w:rPr>
                <w:rFonts w:hint="cs"/>
                <w:rtl/>
                <w:lang w:val="en-GB"/>
              </w:rPr>
              <w:t xml:space="preserve">، </w:t>
            </w:r>
            <w:r w:rsidR="0011431B" w:rsidRPr="006231B1">
              <w:rPr>
                <w:lang w:val="en-GB"/>
              </w:rPr>
              <w:t>4:2:0(Y′C′</w:t>
            </w:r>
            <w:r w:rsidR="0011431B" w:rsidRPr="006231B1">
              <w:rPr>
                <w:vertAlign w:val="subscript"/>
                <w:lang w:val="en-GB"/>
              </w:rPr>
              <w:t>B</w:t>
            </w:r>
            <w:r w:rsidR="0011431B" w:rsidRPr="006231B1">
              <w:rPr>
                <w:lang w:val="en-GB"/>
              </w:rPr>
              <w:t>C′</w:t>
            </w:r>
            <w:r w:rsidR="0011431B" w:rsidRPr="006231B1">
              <w:rPr>
                <w:vertAlign w:val="subscript"/>
                <w:lang w:val="en-GB"/>
              </w:rPr>
              <w:t>R</w:t>
            </w:r>
            <w:r w:rsidR="0011431B" w:rsidRPr="006231B1">
              <w:rPr>
                <w:lang w:val="en-GB"/>
              </w:rPr>
              <w:t>)</w:t>
            </w:r>
            <w:bookmarkEnd w:id="513"/>
          </w:p>
        </w:tc>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2C0E958" w14:textId="77777777" w:rsidR="0011431B" w:rsidRPr="006231B1" w:rsidRDefault="0011431B" w:rsidP="00575342">
            <w:pPr>
              <w:pStyle w:val="Tabletext"/>
              <w:spacing w:before="60"/>
              <w:jc w:val="center"/>
              <w:rPr>
                <w:lang w:val="en-GB"/>
              </w:rPr>
            </w:pPr>
            <w:r w:rsidRPr="006231B1">
              <w:rPr>
                <w:lang w:val="en-GB"/>
              </w:rPr>
              <w:t>6</w:t>
            </w:r>
          </w:p>
        </w:tc>
        <w:tc>
          <w:tcPr>
            <w:tcW w:w="27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DC48573" w14:textId="77777777" w:rsidR="0011431B" w:rsidRPr="006231B1" w:rsidRDefault="0011431B" w:rsidP="00DA5BC4">
            <w:pPr>
              <w:pStyle w:val="Tabletext"/>
              <w:spacing w:before="60"/>
              <w:jc w:val="center"/>
              <w:rPr>
                <w:lang w:val="en-GB"/>
              </w:rPr>
            </w:pPr>
            <w:bookmarkStart w:id="514" w:name="lt_pId2261"/>
            <w:r w:rsidRPr="006231B1">
              <w:rPr>
                <w:lang w:val="en-GB"/>
              </w:rPr>
              <w:t>Y1</w:t>
            </w:r>
            <w:r w:rsidR="00856ABA">
              <w:rPr>
                <w:rtl/>
                <w:lang w:val="en-GB"/>
              </w:rPr>
              <w:t xml:space="preserve">، </w:t>
            </w:r>
            <w:r w:rsidRPr="006231B1">
              <w:rPr>
                <w:lang w:val="en-GB"/>
              </w:rPr>
              <w:t>Y2</w:t>
            </w:r>
            <w:r w:rsidR="00856ABA">
              <w:rPr>
                <w:rtl/>
                <w:lang w:val="en-GB"/>
              </w:rPr>
              <w:t xml:space="preserve">، </w:t>
            </w:r>
            <w:r w:rsidRPr="006231B1">
              <w:rPr>
                <w:lang w:val="en-GB"/>
              </w:rPr>
              <w:t>C</w:t>
            </w:r>
            <w:r w:rsidRPr="006231B1">
              <w:rPr>
                <w:vertAlign w:val="subscript"/>
                <w:lang w:val="en-GB"/>
              </w:rPr>
              <w:t>B</w:t>
            </w:r>
            <w:r w:rsidRPr="006231B1">
              <w:rPr>
                <w:lang w:val="en-GB"/>
              </w:rPr>
              <w:t>1</w:t>
            </w:r>
            <w:r w:rsidR="00856ABA">
              <w:rPr>
                <w:rtl/>
                <w:lang w:val="en-GB"/>
              </w:rPr>
              <w:t xml:space="preserve">، </w:t>
            </w:r>
            <w:r w:rsidRPr="006231B1">
              <w:rPr>
                <w:lang w:val="en-GB"/>
              </w:rPr>
              <w:t>C</w:t>
            </w:r>
            <w:r w:rsidRPr="006231B1">
              <w:rPr>
                <w:vertAlign w:val="subscript"/>
                <w:lang w:val="en-GB"/>
              </w:rPr>
              <w:t>R</w:t>
            </w:r>
            <w:r w:rsidRPr="006231B1">
              <w:rPr>
                <w:lang w:val="en-GB"/>
              </w:rPr>
              <w:t>1</w:t>
            </w:r>
            <w:r w:rsidR="00856ABA">
              <w:rPr>
                <w:rtl/>
                <w:lang w:val="en-GB"/>
              </w:rPr>
              <w:t xml:space="preserve">، </w:t>
            </w:r>
            <w:bookmarkEnd w:id="514"/>
          </w:p>
          <w:p w14:paraId="47405442" w14:textId="77777777" w:rsidR="0011431B" w:rsidRPr="006231B1" w:rsidRDefault="0011431B" w:rsidP="00575342">
            <w:pPr>
              <w:pStyle w:val="Tabletext"/>
              <w:spacing w:before="60"/>
              <w:jc w:val="center"/>
              <w:rPr>
                <w:lang w:val="en-GB"/>
              </w:rPr>
            </w:pPr>
            <w:bookmarkStart w:id="515" w:name="lt_pId2262"/>
            <w:r w:rsidRPr="006231B1">
              <w:rPr>
                <w:lang w:val="en-GB"/>
              </w:rPr>
              <w:t>Y3</w:t>
            </w:r>
            <w:proofErr w:type="gramStart"/>
            <w:r w:rsidR="00856ABA">
              <w:rPr>
                <w:rtl/>
                <w:lang w:val="en-GB"/>
              </w:rPr>
              <w:t xml:space="preserve">، </w:t>
            </w:r>
            <w:r w:rsidRPr="006231B1">
              <w:rPr>
                <w:lang w:val="en-GB"/>
              </w:rPr>
              <w:t xml:space="preserve"> Y</w:t>
            </w:r>
            <w:proofErr w:type="gramEnd"/>
            <w:r w:rsidRPr="006231B1">
              <w:rPr>
                <w:lang w:val="en-GB"/>
              </w:rPr>
              <w:t>4</w:t>
            </w:r>
            <w:bookmarkEnd w:id="515"/>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9ED4CC2" w14:textId="77777777" w:rsidR="0011431B" w:rsidRPr="006231B1" w:rsidRDefault="0011431B" w:rsidP="00575342">
            <w:pPr>
              <w:pStyle w:val="Tabletext"/>
              <w:spacing w:before="60"/>
              <w:jc w:val="center"/>
              <w:rPr>
                <w:lang w:val="en-GB"/>
              </w:rPr>
            </w:pPr>
            <w:r w:rsidRPr="006231B1">
              <w:rPr>
                <w:lang w:val="en-GB"/>
              </w:rPr>
              <w:t>120</w:t>
            </w:r>
            <w:proofErr w:type="gramStart"/>
            <w:r w:rsidR="00856ABA">
              <w:rPr>
                <w:rtl/>
                <w:lang w:val="en-GB"/>
              </w:rPr>
              <w:t xml:space="preserve">، </w:t>
            </w:r>
            <w:r w:rsidRPr="006231B1">
              <w:rPr>
                <w:lang w:val="en-GB"/>
              </w:rPr>
              <w:t xml:space="preserve"> 120</w:t>
            </w:r>
            <w:proofErr w:type="gramEnd"/>
            <w:r w:rsidRPr="006231B1">
              <w:rPr>
                <w:lang w:val="en-GB"/>
              </w:rPr>
              <w:t>/</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FA66DB7" w14:textId="77777777" w:rsidR="0011431B" w:rsidRPr="006231B1" w:rsidRDefault="0011431B" w:rsidP="00575342">
            <w:pPr>
              <w:pStyle w:val="Tabletext"/>
              <w:spacing w:before="60"/>
              <w:jc w:val="center"/>
              <w:rPr>
                <w:lang w:val="en-GB"/>
              </w:rPr>
            </w:pPr>
            <w:r w:rsidRPr="006231B1">
              <w:rPr>
                <w:lang w:val="en-GB"/>
              </w:rPr>
              <w:t>12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ECBEB02" w14:textId="77777777" w:rsidR="0011431B" w:rsidRPr="006231B1" w:rsidRDefault="0011431B" w:rsidP="00575342">
            <w:pPr>
              <w:pStyle w:val="Tabletext"/>
              <w:spacing w:before="60"/>
              <w:jc w:val="center"/>
              <w:rPr>
                <w:lang w:val="en-GB"/>
              </w:rPr>
            </w:pPr>
            <w:bookmarkStart w:id="516" w:name="lt_pId2265"/>
            <w:r w:rsidRPr="006231B1">
              <w:rPr>
                <w:lang w:val="en-GB"/>
              </w:rPr>
              <w:t>U2.22</w:t>
            </w:r>
            <w:bookmarkEnd w:id="516"/>
          </w:p>
        </w:tc>
      </w:tr>
      <w:tr w:rsidR="0011431B" w:rsidRPr="006231B1" w14:paraId="45DD1C61"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2DFD512"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FFDF1B9"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C2F2C68"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8C788B2" w14:textId="77777777" w:rsidR="0011431B" w:rsidRPr="006231B1" w:rsidRDefault="0011431B" w:rsidP="00575342">
            <w:pPr>
              <w:pStyle w:val="Tabletext"/>
              <w:spacing w:before="60"/>
              <w:jc w:val="center"/>
              <w:rPr>
                <w:lang w:val="en-GB"/>
              </w:rPr>
            </w:pPr>
            <w:r w:rsidRPr="006231B1">
              <w:rPr>
                <w:lang w:val="en-GB"/>
              </w:rPr>
              <w:t>100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9D3D241" w14:textId="77777777" w:rsidR="0011431B" w:rsidRPr="006231B1" w:rsidRDefault="0011431B" w:rsidP="00575342">
            <w:pPr>
              <w:pStyle w:val="Tabletext"/>
              <w:spacing w:before="60"/>
              <w:jc w:val="center"/>
              <w:rPr>
                <w:lang w:val="en-GB"/>
              </w:rPr>
            </w:pPr>
            <w:r w:rsidRPr="006231B1">
              <w:rPr>
                <w:lang w:val="en-GB"/>
              </w:rPr>
              <w:t>12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E35ED4B" w14:textId="77777777" w:rsidR="0011431B" w:rsidRPr="006231B1" w:rsidRDefault="0011431B" w:rsidP="00575342">
            <w:pPr>
              <w:pStyle w:val="Tabletext"/>
              <w:spacing w:before="60"/>
              <w:jc w:val="center"/>
              <w:rPr>
                <w:lang w:val="en-GB"/>
              </w:rPr>
            </w:pPr>
            <w:bookmarkStart w:id="517" w:name="lt_pId2268"/>
            <w:r w:rsidRPr="006231B1">
              <w:rPr>
                <w:lang w:val="en-GB"/>
              </w:rPr>
              <w:t>U2.23</w:t>
            </w:r>
            <w:bookmarkEnd w:id="517"/>
          </w:p>
        </w:tc>
      </w:tr>
      <w:tr w:rsidR="0011431B" w:rsidRPr="006231B1" w14:paraId="32E68BB5"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E968FAD"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112C2E8"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14:paraId="47CBF6B4"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6C4289C" w14:textId="77777777" w:rsidR="0011431B" w:rsidRPr="006231B1" w:rsidRDefault="0011431B" w:rsidP="00575342">
            <w:pPr>
              <w:pStyle w:val="Tabletext"/>
              <w:spacing w:before="60"/>
              <w:jc w:val="center"/>
              <w:rPr>
                <w:lang w:val="en-GB"/>
              </w:rPr>
            </w:pPr>
            <w:r w:rsidRPr="006231B1">
              <w:rPr>
                <w:lang w:val="en-GB"/>
              </w:rPr>
              <w:t>60</w:t>
            </w:r>
            <w:proofErr w:type="gramStart"/>
            <w:r w:rsidR="00856ABA">
              <w:rPr>
                <w:rtl/>
                <w:lang w:val="en-GB"/>
              </w:rPr>
              <w:t xml:space="preserve">، </w:t>
            </w:r>
            <w:r w:rsidRPr="006231B1">
              <w:rPr>
                <w:lang w:val="en-GB"/>
              </w:rPr>
              <w:t xml:space="preserve"> 60</w:t>
            </w:r>
            <w:proofErr w:type="gramEnd"/>
            <w:r w:rsidRPr="006231B1">
              <w:rPr>
                <w:lang w:val="en-GB"/>
              </w:rPr>
              <w:t>/</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E56F071" w14:textId="77777777" w:rsidR="0011431B" w:rsidRPr="006231B1" w:rsidRDefault="0011431B" w:rsidP="00575342">
            <w:pPr>
              <w:pStyle w:val="Tabletext"/>
              <w:spacing w:before="60"/>
              <w:jc w:val="center"/>
              <w:rPr>
                <w:lang w:val="en-GB"/>
              </w:rPr>
            </w:pPr>
            <w:r w:rsidRPr="006231B1">
              <w:rPr>
                <w:lang w:val="en-GB"/>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52FDFC" w14:textId="77777777" w:rsidR="0011431B" w:rsidRPr="006231B1" w:rsidRDefault="0011431B" w:rsidP="00575342">
            <w:pPr>
              <w:pStyle w:val="Tabletext"/>
              <w:spacing w:before="60"/>
              <w:jc w:val="center"/>
              <w:rPr>
                <w:lang w:val="en-GB"/>
              </w:rPr>
            </w:pPr>
            <w:bookmarkStart w:id="518" w:name="lt_pId2271"/>
            <w:r w:rsidRPr="006231B1">
              <w:rPr>
                <w:lang w:val="en-GB"/>
              </w:rPr>
              <w:t>U2.24</w:t>
            </w:r>
            <w:bookmarkEnd w:id="518"/>
          </w:p>
        </w:tc>
      </w:tr>
      <w:tr w:rsidR="0011431B" w:rsidRPr="006231B1" w14:paraId="082AB612"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18A6C74"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66F85D7"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14:paraId="3F6E71EE"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B1595B9" w14:textId="77777777" w:rsidR="0011431B" w:rsidRPr="006231B1" w:rsidRDefault="0011431B" w:rsidP="00575342">
            <w:pPr>
              <w:pStyle w:val="Tabletext"/>
              <w:spacing w:before="60"/>
              <w:jc w:val="center"/>
              <w:rPr>
                <w:lang w:val="en-GB"/>
              </w:rPr>
            </w:pPr>
            <w:r w:rsidRPr="006231B1">
              <w:rPr>
                <w:lang w:val="en-GB"/>
              </w:rPr>
              <w:t>50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61DA103" w14:textId="77777777" w:rsidR="0011431B" w:rsidRPr="006231B1" w:rsidRDefault="0011431B" w:rsidP="00575342">
            <w:pPr>
              <w:pStyle w:val="Tabletext"/>
              <w:spacing w:before="60"/>
              <w:jc w:val="center"/>
              <w:rPr>
                <w:lang w:val="en-GB"/>
              </w:rPr>
            </w:pPr>
            <w:r w:rsidRPr="006231B1">
              <w:rPr>
                <w:lang w:val="en-GB"/>
              </w:rPr>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B6E2E1" w14:textId="77777777" w:rsidR="0011431B" w:rsidRPr="006231B1" w:rsidRDefault="0011431B" w:rsidP="00575342">
            <w:pPr>
              <w:pStyle w:val="Tabletext"/>
              <w:spacing w:before="60"/>
              <w:jc w:val="center"/>
              <w:rPr>
                <w:lang w:val="en-GB"/>
              </w:rPr>
            </w:pPr>
            <w:bookmarkStart w:id="519" w:name="lt_pId2274"/>
            <w:r w:rsidRPr="006231B1">
              <w:rPr>
                <w:lang w:val="en-GB"/>
              </w:rPr>
              <w:t>U2.25</w:t>
            </w:r>
            <w:bookmarkEnd w:id="519"/>
          </w:p>
        </w:tc>
      </w:tr>
      <w:tr w:rsidR="0011431B" w:rsidRPr="006231B1" w14:paraId="293BE7AC"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9978C54"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5EF70C4"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14:paraId="7DC611E0"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2A8B630" w14:textId="77777777" w:rsidR="0011431B" w:rsidRPr="006231B1" w:rsidRDefault="0011431B" w:rsidP="00575342">
            <w:pPr>
              <w:pStyle w:val="Tabletext"/>
              <w:spacing w:before="60"/>
              <w:jc w:val="center"/>
              <w:rPr>
                <w:lang w:val="en-GB"/>
              </w:rPr>
            </w:pPr>
            <w:r w:rsidRPr="006231B1">
              <w:rPr>
                <w:lang w:val="en-GB"/>
              </w:rPr>
              <w:t>30</w:t>
            </w:r>
            <w:proofErr w:type="gramStart"/>
            <w:r w:rsidR="00856ABA">
              <w:rPr>
                <w:rtl/>
                <w:lang w:val="en-GB"/>
              </w:rPr>
              <w:t xml:space="preserve">، </w:t>
            </w:r>
            <w:r w:rsidRPr="006231B1">
              <w:rPr>
                <w:lang w:val="en-GB"/>
              </w:rPr>
              <w:t xml:space="preserve"> 30</w:t>
            </w:r>
            <w:proofErr w:type="gramEnd"/>
            <w:r w:rsidRPr="006231B1">
              <w:rPr>
                <w:lang w:val="en-GB"/>
              </w:rPr>
              <w:t>/</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D621400" w14:textId="77777777" w:rsidR="0011431B" w:rsidRPr="006231B1" w:rsidRDefault="0011431B" w:rsidP="00575342">
            <w:pPr>
              <w:pStyle w:val="Tabletext"/>
              <w:spacing w:before="60"/>
              <w:jc w:val="center"/>
              <w:rPr>
                <w:lang w:val="en-GB"/>
              </w:rPr>
            </w:pPr>
            <w:r w:rsidRPr="006231B1">
              <w:rPr>
                <w:lang w:val="en-GB"/>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A5FF32" w14:textId="77777777" w:rsidR="0011431B" w:rsidRPr="006231B1" w:rsidRDefault="0011431B" w:rsidP="00575342">
            <w:pPr>
              <w:pStyle w:val="Tabletext"/>
              <w:spacing w:before="60"/>
              <w:jc w:val="center"/>
              <w:rPr>
                <w:lang w:val="en-GB"/>
              </w:rPr>
            </w:pPr>
            <w:bookmarkStart w:id="520" w:name="lt_pId2277"/>
            <w:r w:rsidRPr="006231B1">
              <w:rPr>
                <w:lang w:val="en-GB"/>
              </w:rPr>
              <w:t>U2.26</w:t>
            </w:r>
            <w:bookmarkEnd w:id="520"/>
          </w:p>
        </w:tc>
      </w:tr>
      <w:tr w:rsidR="0011431B" w:rsidRPr="006231B1" w14:paraId="48A5A4B2"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A338866"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604A5DF"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14:paraId="1B5C1662"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6D3742F" w14:textId="77777777" w:rsidR="0011431B" w:rsidRPr="006231B1" w:rsidRDefault="0011431B" w:rsidP="00575342">
            <w:pPr>
              <w:pStyle w:val="Tabletext"/>
              <w:spacing w:before="60"/>
              <w:jc w:val="center"/>
              <w:rPr>
                <w:lang w:val="en-GB"/>
              </w:rPr>
            </w:pPr>
            <w:r w:rsidRPr="006231B1">
              <w:rPr>
                <w:lang w:val="en-GB"/>
              </w:rPr>
              <w:t>25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91D0CF5" w14:textId="77777777" w:rsidR="0011431B" w:rsidRPr="006231B1" w:rsidRDefault="0011431B" w:rsidP="00575342">
            <w:pPr>
              <w:pStyle w:val="Tabletext"/>
              <w:spacing w:before="60"/>
              <w:jc w:val="center"/>
              <w:rPr>
                <w:lang w:val="en-GB"/>
              </w:rPr>
            </w:pPr>
            <w:r w:rsidRPr="006231B1">
              <w:rPr>
                <w:lang w:val="en-GB"/>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8703B3" w14:textId="77777777" w:rsidR="0011431B" w:rsidRPr="006231B1" w:rsidRDefault="0011431B" w:rsidP="00575342">
            <w:pPr>
              <w:pStyle w:val="Tabletext"/>
              <w:spacing w:before="60"/>
              <w:jc w:val="center"/>
              <w:rPr>
                <w:lang w:val="en-GB"/>
              </w:rPr>
            </w:pPr>
            <w:bookmarkStart w:id="521" w:name="lt_pId2280"/>
            <w:r w:rsidRPr="006231B1">
              <w:rPr>
                <w:lang w:val="en-GB"/>
              </w:rPr>
              <w:t>U2.27</w:t>
            </w:r>
            <w:bookmarkEnd w:id="521"/>
          </w:p>
        </w:tc>
      </w:tr>
      <w:tr w:rsidR="0011431B" w:rsidRPr="006231B1" w14:paraId="7A81C09A" w14:textId="77777777" w:rsidTr="0011431B">
        <w:trPr>
          <w:jc w:val="center"/>
        </w:trPr>
        <w:tc>
          <w:tcPr>
            <w:tcW w:w="144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5AC231F" w14:textId="77777777" w:rsidR="0011431B" w:rsidRPr="006231B1" w:rsidRDefault="0011431B" w:rsidP="00575342">
            <w:pPr>
              <w:pStyle w:val="Tabletext"/>
              <w:spacing w:before="60"/>
              <w:jc w:val="center"/>
              <w:rPr>
                <w:rFonts w:eastAsia="Calibri"/>
                <w:lang w:val="en-GB"/>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7CC29AB" w14:textId="77777777" w:rsidR="0011431B" w:rsidRPr="006231B1" w:rsidRDefault="0011431B" w:rsidP="00575342">
            <w:pPr>
              <w:pStyle w:val="Tabletext"/>
              <w:spacing w:before="60"/>
              <w:jc w:val="center"/>
              <w:rPr>
                <w:rFonts w:eastAsia="Calibri"/>
                <w:lang w:val="en-GB"/>
              </w:rPr>
            </w:pPr>
          </w:p>
        </w:tc>
        <w:tc>
          <w:tcPr>
            <w:tcW w:w="2738"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14:paraId="3E672A96" w14:textId="77777777" w:rsidR="0011431B" w:rsidRPr="006231B1" w:rsidRDefault="0011431B" w:rsidP="00575342">
            <w:pPr>
              <w:pStyle w:val="Tabletext"/>
              <w:spacing w:before="60"/>
              <w:jc w:val="center"/>
              <w:rPr>
                <w:rFonts w:eastAsia="Calibri"/>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6D98F71" w14:textId="77777777" w:rsidR="0011431B" w:rsidRPr="006231B1" w:rsidRDefault="0011431B" w:rsidP="00575342">
            <w:pPr>
              <w:pStyle w:val="Tabletext"/>
              <w:spacing w:before="60"/>
              <w:jc w:val="center"/>
              <w:rPr>
                <w:lang w:val="en-GB"/>
              </w:rPr>
            </w:pPr>
            <w:r w:rsidRPr="006231B1">
              <w:rPr>
                <w:lang w:val="en-GB"/>
              </w:rPr>
              <w:t>24</w:t>
            </w:r>
            <w:proofErr w:type="gramStart"/>
            <w:r w:rsidR="00856ABA">
              <w:rPr>
                <w:rtl/>
                <w:lang w:val="en-GB"/>
              </w:rPr>
              <w:t xml:space="preserve">، </w:t>
            </w:r>
            <w:r w:rsidRPr="006231B1">
              <w:rPr>
                <w:lang w:val="en-GB"/>
              </w:rPr>
              <w:t xml:space="preserve"> 24</w:t>
            </w:r>
            <w:proofErr w:type="gramEnd"/>
            <w:r w:rsidRPr="006231B1">
              <w:rPr>
                <w:lang w:val="en-GB"/>
              </w:rPr>
              <w:t>/</w:t>
            </w:r>
            <w:r w:rsidR="006925B5">
              <w:rPr>
                <w:lang w:val="en-GB"/>
              </w:rPr>
              <w:t>1,001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3609873" w14:textId="77777777" w:rsidR="0011431B" w:rsidRPr="006231B1" w:rsidRDefault="0011431B" w:rsidP="00575342">
            <w:pPr>
              <w:pStyle w:val="Tabletext"/>
              <w:spacing w:before="60"/>
              <w:jc w:val="center"/>
              <w:rPr>
                <w:lang w:val="en-GB"/>
              </w:rPr>
            </w:pPr>
            <w:r w:rsidRPr="006231B1">
              <w:rPr>
                <w:lang w:val="en-GB"/>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C548AC" w14:textId="77777777" w:rsidR="0011431B" w:rsidRPr="006231B1" w:rsidRDefault="0011431B" w:rsidP="00575342">
            <w:pPr>
              <w:pStyle w:val="Tabletext"/>
              <w:spacing w:before="60"/>
              <w:jc w:val="center"/>
              <w:rPr>
                <w:lang w:val="en-GB"/>
              </w:rPr>
            </w:pPr>
            <w:bookmarkStart w:id="522" w:name="lt_pId2283"/>
            <w:r w:rsidRPr="006231B1">
              <w:rPr>
                <w:lang w:val="en-GB"/>
              </w:rPr>
              <w:t>U2.28</w:t>
            </w:r>
            <w:bookmarkEnd w:id="522"/>
          </w:p>
        </w:tc>
      </w:tr>
    </w:tbl>
    <w:p w14:paraId="5EC6D725" w14:textId="77777777" w:rsidR="0011431B" w:rsidRDefault="0011431B" w:rsidP="001E6EAD">
      <w:pPr>
        <w:pStyle w:val="TableNo"/>
        <w:pageBreakBefore/>
        <w:rPr>
          <w:rFonts w:eastAsia="SimSun"/>
          <w:rtl/>
        </w:rPr>
      </w:pPr>
      <w:r>
        <w:rPr>
          <w:rFonts w:eastAsia="SimSun" w:hint="cs"/>
          <w:rtl/>
        </w:rPr>
        <w:lastRenderedPageBreak/>
        <w:t>الجدول </w:t>
      </w:r>
      <w:r>
        <w:rPr>
          <w:rFonts w:eastAsia="SimSun"/>
        </w:rPr>
        <w:t>2-2</w:t>
      </w:r>
    </w:p>
    <w:p w14:paraId="0D388262" w14:textId="77777777" w:rsidR="0011431B" w:rsidRPr="00575342" w:rsidRDefault="0011431B" w:rsidP="00575342">
      <w:pPr>
        <w:pStyle w:val="Tabletitle"/>
        <w:rPr>
          <w:rFonts w:eastAsia="SimSun"/>
        </w:rPr>
      </w:pPr>
      <w:r w:rsidRPr="00575342">
        <w:rPr>
          <w:rFonts w:eastAsia="SimSun" w:hint="cs"/>
          <w:rtl/>
        </w:rPr>
        <w:t xml:space="preserve">أنساق الصورة </w:t>
      </w:r>
      <w:r w:rsidRPr="00575342">
        <w:rPr>
          <w:rFonts w:eastAsia="SimSun"/>
        </w:rPr>
        <w:t>4K</w:t>
      </w:r>
    </w:p>
    <w:tbl>
      <w:tblPr>
        <w:bidiVisual/>
        <w:tblW w:w="9639" w:type="dxa"/>
        <w:jc w:val="center"/>
        <w:tblLayout w:type="fixed"/>
        <w:tblLook w:val="0000" w:firstRow="0" w:lastRow="0" w:firstColumn="0" w:lastColumn="0" w:noHBand="0" w:noVBand="0"/>
      </w:tblPr>
      <w:tblGrid>
        <w:gridCol w:w="1501"/>
        <w:gridCol w:w="1324"/>
        <w:gridCol w:w="2731"/>
        <w:gridCol w:w="1765"/>
        <w:gridCol w:w="1287"/>
        <w:gridCol w:w="1031"/>
      </w:tblGrid>
      <w:tr w:rsidR="0011431B" w:rsidRPr="006231B1" w14:paraId="5A3F139A" w14:textId="77777777" w:rsidTr="0011431B">
        <w:trPr>
          <w:trHeight w:val="1"/>
          <w:jc w:val="center"/>
        </w:trPr>
        <w:tc>
          <w:tcPr>
            <w:tcW w:w="1501"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EE9835" w14:textId="77777777" w:rsidR="0011431B" w:rsidRPr="004A1A45" w:rsidRDefault="0011431B" w:rsidP="00575342">
            <w:pPr>
              <w:pStyle w:val="Tablehead"/>
              <w:spacing w:before="60" w:after="60"/>
              <w:rPr>
                <w:rFonts w:ascii="Times New Roman" w:hAnsi="Times New Roman"/>
                <w:rtl/>
                <w:lang w:bidi="ar-EG"/>
              </w:rPr>
            </w:pPr>
            <w:r>
              <w:rPr>
                <w:rFonts w:ascii="Times New Roman" w:eastAsia="Times New Roman Bold" w:hAnsi="Times New Roman" w:hint="cs"/>
                <w:rtl/>
                <w:lang w:val="en-GB" w:bidi="ar-EG"/>
              </w:rPr>
              <w:t xml:space="preserve">بنية اعتيان </w:t>
            </w:r>
            <w:r w:rsidR="00321B7A">
              <w:rPr>
                <w:rFonts w:ascii="Times New Roman" w:eastAsia="Times New Roman Bold" w:hAnsi="Times New Roman"/>
                <w:rtl/>
                <w:lang w:val="en-GB" w:bidi="ar-EG"/>
              </w:rPr>
              <w:br/>
            </w:r>
            <w:r>
              <w:rPr>
                <w:rFonts w:ascii="Times New Roman" w:eastAsia="Times New Roman Bold" w:hAnsi="Times New Roman" w:hint="cs"/>
                <w:rtl/>
                <w:lang w:val="en-GB" w:bidi="ar-EG"/>
              </w:rPr>
              <w:t xml:space="preserve">الصورة </w:t>
            </w:r>
            <w:r>
              <w:rPr>
                <w:rFonts w:ascii="Times New Roman" w:eastAsia="Times New Roman Bold" w:hAnsi="Times New Roman"/>
                <w:lang w:bidi="ar-EG"/>
              </w:rPr>
              <w:t>4K</w:t>
            </w:r>
          </w:p>
        </w:tc>
        <w:tc>
          <w:tcPr>
            <w:tcW w:w="4055"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520259" w14:textId="77777777" w:rsidR="0011431B" w:rsidRPr="004A1A45" w:rsidRDefault="0011431B" w:rsidP="00575342">
            <w:pPr>
              <w:pStyle w:val="Tablehead"/>
              <w:spacing w:before="60" w:after="60"/>
              <w:rPr>
                <w:rFonts w:ascii="Times New Roman" w:hAnsi="Times New Roman"/>
                <w:rtl/>
                <w:lang w:bidi="ar-EG"/>
              </w:rPr>
            </w:pPr>
            <w:r>
              <w:rPr>
                <w:rFonts w:ascii="Times New Roman" w:eastAsia="Times New Roman Bold" w:hAnsi="Times New Roman" w:hint="cs"/>
                <w:rtl/>
                <w:lang w:val="en-GB"/>
              </w:rPr>
              <w:t xml:space="preserve">صورة </w:t>
            </w:r>
            <w:r>
              <w:rPr>
                <w:rFonts w:ascii="Times New Roman" w:eastAsia="Times New Roman Bold" w:hAnsi="Times New Roman" w:hint="cs"/>
                <w:rtl/>
                <w:lang w:val="en-GB" w:bidi="ar-EG"/>
              </w:rPr>
              <w:t>أساسية</w:t>
            </w:r>
          </w:p>
        </w:tc>
        <w:tc>
          <w:tcPr>
            <w:tcW w:w="176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30C2AF" w14:textId="77777777" w:rsidR="0011431B" w:rsidRPr="006231B1" w:rsidRDefault="0011431B" w:rsidP="00575342">
            <w:pPr>
              <w:pStyle w:val="Tablehead"/>
              <w:spacing w:before="60" w:after="60"/>
              <w:rPr>
                <w:rFonts w:ascii="Times New Roman" w:hAnsi="Times New Roman"/>
                <w:rtl/>
                <w:lang w:bidi="ar-EG"/>
              </w:rPr>
            </w:pPr>
            <w:r>
              <w:rPr>
                <w:rFonts w:ascii="Times New Roman" w:eastAsia="Times New Roman Bold" w:hAnsi="Times New Roman" w:hint="cs"/>
                <w:rtl/>
                <w:lang w:val="en-GB"/>
              </w:rPr>
              <w:t xml:space="preserve">تردد الرتل </w:t>
            </w:r>
            <w:r>
              <w:rPr>
                <w:rFonts w:ascii="Times New Roman" w:eastAsia="Times New Roman Bold" w:hAnsi="Times New Roman"/>
              </w:rPr>
              <w:t>(Hz)</w:t>
            </w:r>
          </w:p>
        </w:tc>
        <w:tc>
          <w:tcPr>
            <w:tcW w:w="1287"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A98FCF" w14:textId="77777777" w:rsidR="0011431B" w:rsidRPr="004A1A45" w:rsidRDefault="0011431B" w:rsidP="00575342">
            <w:pPr>
              <w:pStyle w:val="Tablehead"/>
              <w:spacing w:before="60" w:after="60"/>
              <w:rPr>
                <w:rFonts w:ascii="Times New Roman" w:hAnsi="Times New Roman"/>
              </w:rPr>
            </w:pPr>
            <w:r>
              <w:rPr>
                <w:rFonts w:ascii="Times New Roman" w:eastAsia="Times New Roman Bold" w:hAnsi="Times New Roman" w:hint="cs"/>
                <w:rtl/>
                <w:lang w:val="en-GB"/>
              </w:rPr>
              <w:t xml:space="preserve">عدد الوصلات </w:t>
            </w:r>
            <w:r>
              <w:rPr>
                <w:rFonts w:ascii="Times New Roman" w:eastAsia="Times New Roman Bold" w:hAnsi="Times New Roman"/>
              </w:rPr>
              <w:t>10G</w:t>
            </w:r>
          </w:p>
        </w:tc>
        <w:tc>
          <w:tcPr>
            <w:tcW w:w="1031"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FEE90A" w14:textId="77777777" w:rsidR="0011431B" w:rsidRPr="006231B1" w:rsidRDefault="0011431B" w:rsidP="00575342">
            <w:pPr>
              <w:pStyle w:val="Tablehead"/>
              <w:spacing w:before="60" w:after="60"/>
              <w:rPr>
                <w:rFonts w:ascii="Times New Roman" w:hAnsi="Times New Roman"/>
                <w:lang w:val="en-GB"/>
              </w:rPr>
            </w:pPr>
            <w:r>
              <w:rPr>
                <w:rFonts w:ascii="Times New Roman" w:eastAsia="Times New Roman Bold" w:hAnsi="Times New Roman" w:hint="cs"/>
                <w:rtl/>
                <w:lang w:val="en-GB"/>
              </w:rPr>
              <w:t>رقم النظام</w:t>
            </w:r>
          </w:p>
        </w:tc>
      </w:tr>
      <w:tr w:rsidR="0011431B" w:rsidRPr="006231B1" w14:paraId="797BA0CC" w14:textId="77777777" w:rsidTr="0011431B">
        <w:trPr>
          <w:trHeight w:val="1"/>
          <w:jc w:val="center"/>
        </w:trPr>
        <w:tc>
          <w:tcPr>
            <w:tcW w:w="1501"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DFD53C" w14:textId="77777777" w:rsidR="0011431B" w:rsidRPr="006231B1" w:rsidRDefault="0011431B" w:rsidP="00575342">
            <w:pPr>
              <w:keepNext/>
              <w:spacing w:before="60" w:after="60" w:line="260" w:lineRule="exact"/>
              <w:jc w:val="center"/>
              <w:rPr>
                <w:rFonts w:eastAsia="Calibri"/>
                <w:sz w:val="20"/>
                <w:szCs w:val="26"/>
                <w:lang w:val="en-GB"/>
              </w:rPr>
            </w:pP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0433EA" w14:textId="77777777" w:rsidR="0011431B" w:rsidRPr="006231B1" w:rsidRDefault="0011431B" w:rsidP="00575342">
            <w:pPr>
              <w:pStyle w:val="Tablehead"/>
              <w:spacing w:before="60" w:after="60"/>
              <w:rPr>
                <w:rFonts w:ascii="Times New Roman" w:hAnsi="Times New Roman"/>
                <w:lang w:val="en-GB"/>
              </w:rPr>
            </w:pPr>
            <w:bookmarkStart w:id="523" w:name="lt_pId2293"/>
            <w:r>
              <w:rPr>
                <w:rFonts w:ascii="Times New Roman" w:eastAsia="Times New Roman Bold" w:hAnsi="Times New Roman" w:hint="cs"/>
                <w:rtl/>
                <w:lang w:val="en-GB"/>
              </w:rPr>
              <w:t xml:space="preserve">عدد الصور </w:t>
            </w:r>
            <w:proofErr w:type="gramStart"/>
            <w:r>
              <w:rPr>
                <w:rFonts w:ascii="Times New Roman" w:eastAsia="Times New Roman Bold" w:hAnsi="Times New Roman" w:hint="cs"/>
                <w:rtl/>
                <w:lang w:val="en-GB"/>
              </w:rPr>
              <w:t xml:space="preserve">الأساسية </w:t>
            </w:r>
            <w:r w:rsidRPr="006231B1">
              <w:rPr>
                <w:rFonts w:ascii="Times New Roman" w:eastAsia="Times New Roman Bold" w:hAnsi="Times New Roman"/>
                <w:lang w:val="en-GB"/>
              </w:rPr>
              <w:t xml:space="preserve"> (</w:t>
            </w:r>
            <w:proofErr w:type="gramEnd"/>
            <w:r w:rsidRPr="006231B1">
              <w:rPr>
                <w:rFonts w:ascii="Times New Roman" w:eastAsia="Times New Roman Bold" w:hAnsi="Times New Roman"/>
                <w:lang w:val="en-GB"/>
              </w:rPr>
              <w:t>M)</w:t>
            </w:r>
            <w:bookmarkEnd w:id="523"/>
          </w:p>
        </w:tc>
        <w:tc>
          <w:tcPr>
            <w:tcW w:w="27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487F09" w14:textId="77777777" w:rsidR="0011431B" w:rsidRPr="006231B1" w:rsidRDefault="0011431B" w:rsidP="00575342">
            <w:pPr>
              <w:pStyle w:val="Tablehead"/>
              <w:spacing w:before="60" w:after="60"/>
              <w:rPr>
                <w:rFonts w:ascii="Times New Roman" w:hAnsi="Times New Roman"/>
                <w:lang w:val="en-GB"/>
              </w:rPr>
            </w:pPr>
            <w:r>
              <w:rPr>
                <w:rFonts w:ascii="Times New Roman" w:eastAsia="Times New Roman Bold" w:hAnsi="Times New Roman" w:hint="cs"/>
                <w:rtl/>
                <w:lang w:val="en-GB"/>
              </w:rPr>
              <w:t>عناصر المكونات اللونية</w:t>
            </w:r>
          </w:p>
        </w:tc>
        <w:tc>
          <w:tcPr>
            <w:tcW w:w="176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3E4CBE" w14:textId="77777777" w:rsidR="0011431B" w:rsidRPr="006231B1" w:rsidRDefault="0011431B" w:rsidP="00575342">
            <w:pPr>
              <w:keepNext/>
              <w:spacing w:before="60" w:after="60" w:line="260" w:lineRule="exact"/>
              <w:jc w:val="center"/>
              <w:rPr>
                <w:sz w:val="20"/>
                <w:szCs w:val="26"/>
                <w:lang w:val="en-GB"/>
              </w:rPr>
            </w:pPr>
          </w:p>
        </w:tc>
        <w:tc>
          <w:tcPr>
            <w:tcW w:w="1287"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12F203" w14:textId="77777777" w:rsidR="0011431B" w:rsidRPr="006231B1" w:rsidRDefault="0011431B" w:rsidP="00575342">
            <w:pPr>
              <w:keepNext/>
              <w:spacing w:before="60" w:after="60" w:line="260" w:lineRule="exact"/>
              <w:jc w:val="center"/>
              <w:rPr>
                <w:sz w:val="20"/>
                <w:szCs w:val="26"/>
                <w:lang w:val="en-GB"/>
              </w:rPr>
            </w:pPr>
          </w:p>
        </w:tc>
        <w:tc>
          <w:tcPr>
            <w:tcW w:w="1031"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DB2087" w14:textId="77777777" w:rsidR="0011431B" w:rsidRPr="006231B1" w:rsidRDefault="0011431B" w:rsidP="00575342">
            <w:pPr>
              <w:keepNext/>
              <w:spacing w:before="60" w:after="60" w:line="260" w:lineRule="exact"/>
              <w:jc w:val="center"/>
              <w:rPr>
                <w:sz w:val="20"/>
                <w:szCs w:val="26"/>
                <w:lang w:val="en-GB"/>
              </w:rPr>
            </w:pPr>
          </w:p>
        </w:tc>
      </w:tr>
      <w:tr w:rsidR="0011431B" w:rsidRPr="006231B1" w14:paraId="50F3A747" w14:textId="77777777" w:rsidTr="0011431B">
        <w:trPr>
          <w:jc w:val="center"/>
        </w:trPr>
        <w:tc>
          <w:tcPr>
            <w:tcW w:w="15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6D4B670" w14:textId="77777777" w:rsidR="0011431B" w:rsidRPr="006231B1" w:rsidRDefault="0011431B" w:rsidP="00575342">
            <w:pPr>
              <w:pStyle w:val="Tabletext"/>
              <w:keepNext/>
              <w:spacing w:before="60"/>
              <w:jc w:val="center"/>
              <w:rPr>
                <w:lang w:val="en-GB"/>
              </w:rPr>
            </w:pPr>
            <w:bookmarkStart w:id="524" w:name="lt_pId2295"/>
            <w:r w:rsidRPr="006231B1">
              <w:rPr>
                <w:lang w:val="en-GB"/>
              </w:rPr>
              <w:t>4K</w:t>
            </w:r>
            <w:bookmarkEnd w:id="524"/>
            <w:r w:rsidR="00856ABA">
              <w:rPr>
                <w:rFonts w:hint="cs"/>
                <w:rtl/>
                <w:lang w:val="en-GB"/>
              </w:rPr>
              <w:t>،</w:t>
            </w:r>
          </w:p>
          <w:p w14:paraId="796791C5" w14:textId="77777777" w:rsidR="0011431B" w:rsidRPr="006231B1" w:rsidRDefault="0011431B" w:rsidP="00575342">
            <w:pPr>
              <w:pStyle w:val="Tabletext"/>
              <w:keepNext/>
              <w:spacing w:before="60"/>
              <w:jc w:val="center"/>
              <w:rPr>
                <w:lang w:val="en-GB"/>
              </w:rPr>
            </w:pPr>
            <w:bookmarkStart w:id="525" w:name="lt_pId2296"/>
            <w:r w:rsidRPr="006231B1">
              <w:rPr>
                <w:lang w:val="en-GB"/>
              </w:rPr>
              <w:t>4:4:4(G′B′R′)</w:t>
            </w:r>
            <w:bookmarkEnd w:id="525"/>
          </w:p>
        </w:tc>
        <w:tc>
          <w:tcPr>
            <w:tcW w:w="13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5501D6B" w14:textId="77777777" w:rsidR="0011431B" w:rsidRPr="006231B1" w:rsidRDefault="0011431B" w:rsidP="00575342">
            <w:pPr>
              <w:pStyle w:val="Tabletext"/>
              <w:keepNext/>
              <w:spacing w:before="60"/>
              <w:jc w:val="center"/>
              <w:rPr>
                <w:lang w:val="en-GB"/>
              </w:rPr>
            </w:pPr>
            <w:r w:rsidRPr="006231B1">
              <w:rPr>
                <w:lang w:val="en-GB"/>
              </w:rPr>
              <w:t>12</w:t>
            </w:r>
          </w:p>
        </w:tc>
        <w:tc>
          <w:tcPr>
            <w:tcW w:w="27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D85463F" w14:textId="77777777" w:rsidR="0011431B" w:rsidRPr="006231B1" w:rsidRDefault="0011431B" w:rsidP="00DA5BC4">
            <w:pPr>
              <w:pStyle w:val="Tabletext"/>
              <w:keepNext/>
              <w:spacing w:before="60"/>
              <w:jc w:val="center"/>
              <w:rPr>
                <w:lang w:val="en-GB"/>
              </w:rPr>
            </w:pPr>
            <w:bookmarkStart w:id="526" w:name="lt_pId2298"/>
            <w:r w:rsidRPr="006231B1">
              <w:rPr>
                <w:lang w:val="en-GB"/>
              </w:rPr>
              <w:t>g1</w:t>
            </w:r>
            <w:r w:rsidR="00856ABA">
              <w:rPr>
                <w:rtl/>
                <w:lang w:val="en-GB"/>
              </w:rPr>
              <w:t xml:space="preserve">، </w:t>
            </w:r>
            <w:r w:rsidRPr="006231B1">
              <w:rPr>
                <w:lang w:val="en-GB"/>
              </w:rPr>
              <w:t>g2</w:t>
            </w:r>
            <w:r w:rsidR="00856ABA">
              <w:rPr>
                <w:rtl/>
                <w:lang w:val="en-GB"/>
              </w:rPr>
              <w:t xml:space="preserve">، </w:t>
            </w:r>
            <w:r w:rsidRPr="006231B1">
              <w:rPr>
                <w:lang w:val="en-GB"/>
              </w:rPr>
              <w:t>b1</w:t>
            </w:r>
            <w:r w:rsidR="00856ABA">
              <w:rPr>
                <w:rtl/>
                <w:lang w:val="en-GB"/>
              </w:rPr>
              <w:t xml:space="preserve">، </w:t>
            </w:r>
            <w:r w:rsidRPr="006231B1">
              <w:rPr>
                <w:lang w:val="en-GB"/>
              </w:rPr>
              <w:t>b2</w:t>
            </w:r>
            <w:r w:rsidR="00856ABA">
              <w:rPr>
                <w:rtl/>
                <w:lang w:val="en-GB"/>
              </w:rPr>
              <w:t xml:space="preserve">، </w:t>
            </w:r>
            <w:r w:rsidRPr="006231B1">
              <w:rPr>
                <w:lang w:val="en-GB"/>
              </w:rPr>
              <w:t>r1</w:t>
            </w:r>
            <w:r w:rsidR="00856ABA">
              <w:rPr>
                <w:rtl/>
                <w:lang w:val="en-GB"/>
              </w:rPr>
              <w:t xml:space="preserve">، </w:t>
            </w:r>
            <w:r w:rsidRPr="006231B1">
              <w:rPr>
                <w:lang w:val="en-GB"/>
              </w:rPr>
              <w:t>r2</w:t>
            </w:r>
            <w:r w:rsidR="00856ABA">
              <w:rPr>
                <w:rtl/>
                <w:lang w:val="en-GB"/>
              </w:rPr>
              <w:t xml:space="preserve">، </w:t>
            </w:r>
            <w:bookmarkEnd w:id="526"/>
          </w:p>
          <w:p w14:paraId="3CE4B774" w14:textId="77777777" w:rsidR="0011431B" w:rsidRPr="006231B1" w:rsidRDefault="0011431B" w:rsidP="00DA5BC4">
            <w:pPr>
              <w:pStyle w:val="Tabletext"/>
              <w:keepNext/>
              <w:spacing w:before="60"/>
              <w:jc w:val="center"/>
              <w:rPr>
                <w:lang w:val="en-GB"/>
              </w:rPr>
            </w:pPr>
            <w:bookmarkStart w:id="527" w:name="lt_pId2299"/>
            <w:r w:rsidRPr="006231B1">
              <w:rPr>
                <w:lang w:val="en-GB"/>
              </w:rPr>
              <w:t>g3</w:t>
            </w:r>
            <w:r w:rsidR="00856ABA">
              <w:rPr>
                <w:rtl/>
                <w:lang w:val="en-GB"/>
              </w:rPr>
              <w:t xml:space="preserve">، </w:t>
            </w:r>
            <w:r w:rsidRPr="006231B1">
              <w:rPr>
                <w:lang w:val="en-GB"/>
              </w:rPr>
              <w:t>g4</w:t>
            </w:r>
            <w:r w:rsidR="00856ABA">
              <w:rPr>
                <w:rtl/>
                <w:lang w:val="en-GB"/>
              </w:rPr>
              <w:t xml:space="preserve">، </w:t>
            </w:r>
            <w:r w:rsidRPr="006231B1">
              <w:rPr>
                <w:lang w:val="en-GB"/>
              </w:rPr>
              <w:t>b3</w:t>
            </w:r>
            <w:r w:rsidR="00856ABA">
              <w:rPr>
                <w:rtl/>
                <w:lang w:val="en-GB"/>
              </w:rPr>
              <w:t xml:space="preserve">، </w:t>
            </w:r>
            <w:r w:rsidRPr="006231B1">
              <w:rPr>
                <w:lang w:val="en-GB"/>
              </w:rPr>
              <w:t>b4</w:t>
            </w:r>
            <w:r w:rsidR="00856ABA">
              <w:rPr>
                <w:rtl/>
                <w:lang w:val="en-GB"/>
              </w:rPr>
              <w:t xml:space="preserve">، </w:t>
            </w:r>
            <w:r w:rsidRPr="006231B1">
              <w:rPr>
                <w:lang w:val="en-GB"/>
              </w:rPr>
              <w:t>r3</w:t>
            </w:r>
            <w:proofErr w:type="gramStart"/>
            <w:r w:rsidR="00856ABA">
              <w:rPr>
                <w:rtl/>
                <w:lang w:val="en-GB"/>
              </w:rPr>
              <w:t xml:space="preserve">، </w:t>
            </w:r>
            <w:r w:rsidRPr="006231B1">
              <w:rPr>
                <w:lang w:val="en-GB"/>
              </w:rPr>
              <w:t xml:space="preserve"> r</w:t>
            </w:r>
            <w:proofErr w:type="gramEnd"/>
            <w:r w:rsidRPr="006231B1">
              <w:rPr>
                <w:lang w:val="en-GB"/>
              </w:rPr>
              <w:t>4</w:t>
            </w:r>
            <w:bookmarkEnd w:id="527"/>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D5EAB71" w14:textId="77777777" w:rsidR="0011431B" w:rsidRPr="006231B1" w:rsidRDefault="0011431B" w:rsidP="00575342">
            <w:pPr>
              <w:pStyle w:val="Tabletext"/>
              <w:keepNext/>
              <w:spacing w:before="60"/>
              <w:jc w:val="center"/>
              <w:rPr>
                <w:lang w:val="en-GB"/>
              </w:rPr>
            </w:pPr>
            <w:r w:rsidRPr="006231B1">
              <w:rPr>
                <w:lang w:val="en-GB"/>
              </w:rPr>
              <w:t>120</w:t>
            </w:r>
            <w:proofErr w:type="gramStart"/>
            <w:r w:rsidR="00856ABA">
              <w:rPr>
                <w:rtl/>
                <w:lang w:val="en-GB"/>
              </w:rPr>
              <w:t xml:space="preserve">، </w:t>
            </w:r>
            <w:r w:rsidRPr="006231B1">
              <w:rPr>
                <w:lang w:val="en-GB"/>
              </w:rPr>
              <w:t xml:space="preserve"> 120</w:t>
            </w:r>
            <w:proofErr w:type="gramEnd"/>
            <w:r w:rsidRPr="006231B1">
              <w:rPr>
                <w:lang w:val="en-GB"/>
              </w:rPr>
              <w:t>/</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3E3E0C6" w14:textId="77777777" w:rsidR="0011431B" w:rsidRPr="006231B1" w:rsidRDefault="0011431B" w:rsidP="00575342">
            <w:pPr>
              <w:pStyle w:val="Tabletext"/>
              <w:keepNext/>
              <w:spacing w:before="60"/>
              <w:jc w:val="center"/>
              <w:rPr>
                <w:lang w:val="en-GB"/>
              </w:rPr>
            </w:pPr>
            <w:r w:rsidRPr="006231B1">
              <w:rPr>
                <w:lang w:val="en-GB"/>
              </w:rPr>
              <w:t>6</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832D3C8" w14:textId="77777777" w:rsidR="0011431B" w:rsidRPr="006231B1" w:rsidRDefault="0011431B" w:rsidP="00575342">
            <w:pPr>
              <w:pStyle w:val="Tabletext"/>
              <w:keepNext/>
              <w:spacing w:before="60"/>
              <w:jc w:val="center"/>
              <w:rPr>
                <w:lang w:val="en-GB"/>
              </w:rPr>
            </w:pPr>
            <w:bookmarkStart w:id="528" w:name="lt_pId2302"/>
            <w:r w:rsidRPr="006231B1">
              <w:rPr>
                <w:lang w:val="en-GB"/>
              </w:rPr>
              <w:t>U1.1</w:t>
            </w:r>
            <w:bookmarkEnd w:id="528"/>
          </w:p>
        </w:tc>
      </w:tr>
      <w:tr w:rsidR="0011431B" w:rsidRPr="006231B1" w14:paraId="450D483E"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E651FF1"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8872F86"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53712C0"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CD73F51" w14:textId="77777777" w:rsidR="0011431B" w:rsidRPr="006231B1" w:rsidRDefault="0011431B" w:rsidP="00575342">
            <w:pPr>
              <w:pStyle w:val="Tabletext"/>
              <w:spacing w:before="60"/>
              <w:jc w:val="center"/>
              <w:rPr>
                <w:lang w:val="en-GB"/>
              </w:rPr>
            </w:pPr>
            <w:r w:rsidRPr="006231B1">
              <w:rPr>
                <w:lang w:val="en-GB"/>
              </w:rPr>
              <w:t>100</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8A4F219" w14:textId="77777777" w:rsidR="0011431B" w:rsidRPr="006231B1" w:rsidRDefault="0011431B" w:rsidP="00575342">
            <w:pPr>
              <w:pStyle w:val="Tabletext"/>
              <w:spacing w:before="60"/>
              <w:jc w:val="center"/>
              <w:rPr>
                <w:lang w:val="en-GB"/>
              </w:rPr>
            </w:pPr>
            <w:r w:rsidRPr="006231B1">
              <w:rPr>
                <w:lang w:val="en-GB"/>
              </w:rPr>
              <w:t>6</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AE88398" w14:textId="77777777" w:rsidR="0011431B" w:rsidRPr="006231B1" w:rsidRDefault="0011431B" w:rsidP="00575342">
            <w:pPr>
              <w:pStyle w:val="Tabletext"/>
              <w:spacing w:before="60"/>
              <w:jc w:val="center"/>
              <w:rPr>
                <w:lang w:val="en-GB"/>
              </w:rPr>
            </w:pPr>
            <w:bookmarkStart w:id="529" w:name="lt_pId2305"/>
            <w:r w:rsidRPr="006231B1">
              <w:rPr>
                <w:lang w:val="en-GB"/>
              </w:rPr>
              <w:t>U1.2</w:t>
            </w:r>
            <w:bookmarkEnd w:id="529"/>
          </w:p>
        </w:tc>
      </w:tr>
      <w:tr w:rsidR="0011431B" w:rsidRPr="006231B1" w14:paraId="5A6D5F62"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9994D43"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935DBE7"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2422195"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E0F23EC" w14:textId="77777777" w:rsidR="0011431B" w:rsidRPr="006231B1" w:rsidRDefault="0011431B" w:rsidP="00575342">
            <w:pPr>
              <w:pStyle w:val="Tabletext"/>
              <w:spacing w:before="60"/>
              <w:jc w:val="center"/>
              <w:rPr>
                <w:lang w:val="en-GB"/>
              </w:rPr>
            </w:pPr>
            <w:r w:rsidRPr="006231B1">
              <w:rPr>
                <w:lang w:val="en-GB"/>
              </w:rPr>
              <w:t>60</w:t>
            </w:r>
            <w:proofErr w:type="gramStart"/>
            <w:r w:rsidR="00856ABA">
              <w:rPr>
                <w:rtl/>
                <w:lang w:val="en-GB"/>
              </w:rPr>
              <w:t xml:space="preserve">، </w:t>
            </w:r>
            <w:r w:rsidRPr="006231B1">
              <w:rPr>
                <w:lang w:val="en-GB"/>
              </w:rPr>
              <w:t xml:space="preserve"> 60</w:t>
            </w:r>
            <w:proofErr w:type="gramEnd"/>
            <w:r w:rsidRPr="006231B1">
              <w:rPr>
                <w:lang w:val="en-GB"/>
              </w:rPr>
              <w:t>/</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5E209ED" w14:textId="77777777"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A37FDF" w14:textId="77777777" w:rsidR="0011431B" w:rsidRPr="006231B1" w:rsidRDefault="0011431B" w:rsidP="00575342">
            <w:pPr>
              <w:pStyle w:val="Tabletext"/>
              <w:spacing w:before="60"/>
              <w:jc w:val="center"/>
              <w:rPr>
                <w:lang w:val="en-GB"/>
              </w:rPr>
            </w:pPr>
            <w:bookmarkStart w:id="530" w:name="lt_pId2308"/>
            <w:r w:rsidRPr="006231B1">
              <w:rPr>
                <w:lang w:val="en-GB"/>
              </w:rPr>
              <w:t>U1.3</w:t>
            </w:r>
            <w:bookmarkEnd w:id="530"/>
          </w:p>
        </w:tc>
      </w:tr>
      <w:tr w:rsidR="0011431B" w:rsidRPr="006231B1" w14:paraId="199777C3"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0F1167B"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BF84B65"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F712BF1"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3AFBCFA" w14:textId="77777777" w:rsidR="0011431B" w:rsidRPr="006231B1" w:rsidRDefault="0011431B" w:rsidP="00575342">
            <w:pPr>
              <w:pStyle w:val="Tabletext"/>
              <w:spacing w:before="60"/>
              <w:jc w:val="center"/>
              <w:rPr>
                <w:lang w:val="en-GB"/>
              </w:rPr>
            </w:pPr>
            <w:r w:rsidRPr="006231B1">
              <w:rPr>
                <w:lang w:val="en-GB"/>
              </w:rPr>
              <w:t>50</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7F1A98B" w14:textId="77777777"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023AD3" w14:textId="77777777" w:rsidR="0011431B" w:rsidRPr="006231B1" w:rsidRDefault="0011431B" w:rsidP="00575342">
            <w:pPr>
              <w:pStyle w:val="Tabletext"/>
              <w:spacing w:before="60"/>
              <w:jc w:val="center"/>
              <w:rPr>
                <w:lang w:val="en-GB"/>
              </w:rPr>
            </w:pPr>
            <w:bookmarkStart w:id="531" w:name="lt_pId2311"/>
            <w:r w:rsidRPr="006231B1">
              <w:rPr>
                <w:lang w:val="en-GB"/>
              </w:rPr>
              <w:t>U1.4</w:t>
            </w:r>
            <w:bookmarkEnd w:id="531"/>
          </w:p>
        </w:tc>
      </w:tr>
      <w:tr w:rsidR="0011431B" w:rsidRPr="006231B1" w14:paraId="56CC8CF7"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2DA35C6"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84DE723"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FA90D5F"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372BF50" w14:textId="77777777" w:rsidR="0011431B" w:rsidRPr="006231B1" w:rsidRDefault="0011431B" w:rsidP="00575342">
            <w:pPr>
              <w:pStyle w:val="Tabletext"/>
              <w:spacing w:before="60"/>
              <w:jc w:val="center"/>
              <w:rPr>
                <w:lang w:val="en-GB"/>
              </w:rPr>
            </w:pPr>
            <w:r w:rsidRPr="006231B1">
              <w:rPr>
                <w:lang w:val="en-GB"/>
              </w:rPr>
              <w:t>30</w:t>
            </w:r>
            <w:proofErr w:type="gramStart"/>
            <w:r w:rsidR="00856ABA">
              <w:rPr>
                <w:rtl/>
                <w:lang w:val="en-GB"/>
              </w:rPr>
              <w:t xml:space="preserve">، </w:t>
            </w:r>
            <w:r w:rsidRPr="006231B1">
              <w:rPr>
                <w:lang w:val="en-GB"/>
              </w:rPr>
              <w:t xml:space="preserve"> 30</w:t>
            </w:r>
            <w:proofErr w:type="gramEnd"/>
            <w:r w:rsidRPr="006231B1">
              <w:rPr>
                <w:lang w:val="en-GB"/>
              </w:rPr>
              <w:t>/</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4225D0B" w14:textId="77777777"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5847EF" w14:textId="77777777" w:rsidR="0011431B" w:rsidRPr="006231B1" w:rsidRDefault="0011431B" w:rsidP="00575342">
            <w:pPr>
              <w:pStyle w:val="Tabletext"/>
              <w:spacing w:before="60"/>
              <w:jc w:val="center"/>
              <w:rPr>
                <w:lang w:val="en-GB"/>
              </w:rPr>
            </w:pPr>
            <w:bookmarkStart w:id="532" w:name="lt_pId2314"/>
            <w:r w:rsidRPr="006231B1">
              <w:rPr>
                <w:lang w:val="en-GB"/>
              </w:rPr>
              <w:t>U1.5</w:t>
            </w:r>
            <w:bookmarkEnd w:id="532"/>
          </w:p>
        </w:tc>
      </w:tr>
      <w:tr w:rsidR="0011431B" w:rsidRPr="006231B1" w14:paraId="3E65BB64"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048C45D"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2A1D518"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5789AC4"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ED61706" w14:textId="77777777" w:rsidR="0011431B" w:rsidRPr="006231B1" w:rsidRDefault="0011431B" w:rsidP="00575342">
            <w:pPr>
              <w:pStyle w:val="Tabletext"/>
              <w:spacing w:before="60"/>
              <w:jc w:val="center"/>
              <w:rPr>
                <w:lang w:val="en-GB"/>
              </w:rPr>
            </w:pPr>
            <w:r w:rsidRPr="006231B1">
              <w:rPr>
                <w:lang w:val="en-GB"/>
              </w:rPr>
              <w:t>25</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63E2639" w14:textId="77777777"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4D1D32" w14:textId="77777777" w:rsidR="0011431B" w:rsidRPr="006231B1" w:rsidRDefault="0011431B" w:rsidP="00575342">
            <w:pPr>
              <w:pStyle w:val="Tabletext"/>
              <w:spacing w:before="60"/>
              <w:jc w:val="center"/>
              <w:rPr>
                <w:lang w:val="en-GB"/>
              </w:rPr>
            </w:pPr>
            <w:bookmarkStart w:id="533" w:name="lt_pId2317"/>
            <w:r w:rsidRPr="006231B1">
              <w:rPr>
                <w:lang w:val="en-GB"/>
              </w:rPr>
              <w:t>U1.6</w:t>
            </w:r>
            <w:bookmarkEnd w:id="533"/>
          </w:p>
        </w:tc>
      </w:tr>
      <w:tr w:rsidR="0011431B" w:rsidRPr="006231B1" w14:paraId="617DDA17"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FD2B5F5"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19B4E8C"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E2122D5"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8421447" w14:textId="77777777" w:rsidR="0011431B" w:rsidRPr="006231B1" w:rsidRDefault="0011431B" w:rsidP="00575342">
            <w:pPr>
              <w:pStyle w:val="Tabletext"/>
              <w:spacing w:before="60"/>
              <w:jc w:val="center"/>
              <w:rPr>
                <w:lang w:val="en-GB"/>
              </w:rPr>
            </w:pPr>
            <w:r w:rsidRPr="006231B1">
              <w:rPr>
                <w:lang w:val="en-GB"/>
              </w:rPr>
              <w:t>24</w:t>
            </w:r>
            <w:proofErr w:type="gramStart"/>
            <w:r w:rsidR="00856ABA">
              <w:rPr>
                <w:rtl/>
                <w:lang w:val="en-GB"/>
              </w:rPr>
              <w:t xml:space="preserve">، </w:t>
            </w:r>
            <w:r w:rsidRPr="006231B1">
              <w:rPr>
                <w:lang w:val="en-GB"/>
              </w:rPr>
              <w:t xml:space="preserve"> 24</w:t>
            </w:r>
            <w:proofErr w:type="gramEnd"/>
            <w:r w:rsidRPr="006231B1">
              <w:rPr>
                <w:lang w:val="en-GB"/>
              </w:rPr>
              <w:t>/</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A10CBE6" w14:textId="77777777"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6B03CE" w14:textId="77777777" w:rsidR="0011431B" w:rsidRPr="006231B1" w:rsidRDefault="0011431B" w:rsidP="00575342">
            <w:pPr>
              <w:pStyle w:val="Tabletext"/>
              <w:spacing w:before="60"/>
              <w:jc w:val="center"/>
              <w:rPr>
                <w:lang w:val="en-GB"/>
              </w:rPr>
            </w:pPr>
            <w:bookmarkStart w:id="534" w:name="lt_pId2320"/>
            <w:r w:rsidRPr="006231B1">
              <w:rPr>
                <w:lang w:val="en-GB"/>
              </w:rPr>
              <w:t>U1.7</w:t>
            </w:r>
            <w:bookmarkEnd w:id="534"/>
          </w:p>
        </w:tc>
      </w:tr>
      <w:tr w:rsidR="0011431B" w:rsidRPr="006231B1" w14:paraId="76671D5B" w14:textId="77777777" w:rsidTr="0011431B">
        <w:trPr>
          <w:jc w:val="center"/>
        </w:trPr>
        <w:tc>
          <w:tcPr>
            <w:tcW w:w="15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4247F8B" w14:textId="77777777" w:rsidR="00856ABA" w:rsidRDefault="00856ABA" w:rsidP="00575342">
            <w:pPr>
              <w:pStyle w:val="Tabletext"/>
              <w:spacing w:before="60"/>
              <w:jc w:val="center"/>
              <w:rPr>
                <w:rtl/>
                <w:lang w:val="en-GB"/>
              </w:rPr>
            </w:pPr>
            <w:bookmarkStart w:id="535" w:name="lt_pId2321"/>
            <w:r>
              <w:rPr>
                <w:lang w:val="en-GB"/>
              </w:rPr>
              <w:t>4K</w:t>
            </w:r>
            <w:r>
              <w:rPr>
                <w:rFonts w:hint="cs"/>
                <w:rtl/>
                <w:lang w:val="en-GB"/>
              </w:rPr>
              <w:t>،</w:t>
            </w:r>
          </w:p>
          <w:p w14:paraId="773DD381" w14:textId="77777777" w:rsidR="0011431B" w:rsidRPr="006231B1" w:rsidRDefault="0011431B" w:rsidP="00575342">
            <w:pPr>
              <w:pStyle w:val="Tabletext"/>
              <w:spacing w:before="60"/>
              <w:jc w:val="center"/>
              <w:rPr>
                <w:lang w:val="en-GB"/>
              </w:rPr>
            </w:pPr>
            <w:r w:rsidRPr="006231B1">
              <w:rPr>
                <w:lang w:val="en-GB"/>
              </w:rPr>
              <w:t>4:4:4(Y′C′</w:t>
            </w:r>
            <w:r w:rsidRPr="006231B1">
              <w:rPr>
                <w:vertAlign w:val="subscript"/>
                <w:lang w:val="en-GB"/>
              </w:rPr>
              <w:t>B</w:t>
            </w:r>
            <w:r w:rsidRPr="006231B1">
              <w:rPr>
                <w:lang w:val="en-GB"/>
              </w:rPr>
              <w:t>C′</w:t>
            </w:r>
            <w:r w:rsidRPr="006231B1">
              <w:rPr>
                <w:vertAlign w:val="subscript"/>
                <w:lang w:val="en-GB"/>
              </w:rPr>
              <w:t>R</w:t>
            </w:r>
            <w:r w:rsidRPr="006231B1">
              <w:rPr>
                <w:lang w:val="en-GB"/>
              </w:rPr>
              <w:t>)</w:t>
            </w:r>
            <w:bookmarkEnd w:id="535"/>
          </w:p>
        </w:tc>
        <w:tc>
          <w:tcPr>
            <w:tcW w:w="13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9E7FE2B" w14:textId="77777777" w:rsidR="0011431B" w:rsidRPr="006231B1" w:rsidRDefault="0011431B" w:rsidP="00575342">
            <w:pPr>
              <w:pStyle w:val="Tabletext"/>
              <w:spacing w:before="60"/>
              <w:jc w:val="center"/>
              <w:rPr>
                <w:lang w:val="en-GB"/>
              </w:rPr>
            </w:pPr>
            <w:r w:rsidRPr="006231B1">
              <w:rPr>
                <w:lang w:val="en-GB"/>
              </w:rPr>
              <w:t>12</w:t>
            </w:r>
          </w:p>
        </w:tc>
        <w:tc>
          <w:tcPr>
            <w:tcW w:w="27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40E664C" w14:textId="77777777" w:rsidR="0011431B" w:rsidRPr="006231B1" w:rsidRDefault="0011431B" w:rsidP="00DA5BC4">
            <w:pPr>
              <w:pStyle w:val="Tabletext"/>
              <w:spacing w:before="60"/>
              <w:jc w:val="center"/>
              <w:rPr>
                <w:lang w:val="es-ES_tradnl"/>
              </w:rPr>
            </w:pPr>
            <w:bookmarkStart w:id="536" w:name="lt_pId2323"/>
            <w:r w:rsidRPr="006231B1">
              <w:rPr>
                <w:lang w:val="es-ES_tradnl"/>
              </w:rPr>
              <w:t>y1</w:t>
            </w:r>
            <w:r w:rsidR="00856ABA">
              <w:rPr>
                <w:rtl/>
                <w:lang w:val="es-ES_tradnl"/>
              </w:rPr>
              <w:t xml:space="preserve">، </w:t>
            </w:r>
            <w:r w:rsidRPr="006231B1">
              <w:rPr>
                <w:lang w:val="es-ES_tradnl"/>
              </w:rPr>
              <w:t>y2</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1</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2</w:t>
            </w:r>
            <w:r w:rsidR="00856ABA">
              <w:rPr>
                <w:rtl/>
                <w:lang w:val="es-ES_tradnl"/>
              </w:rPr>
              <w:t xml:space="preserve">، </w:t>
            </w:r>
            <w:r w:rsidRPr="006231B1">
              <w:rPr>
                <w:lang w:val="es-ES_tradnl"/>
              </w:rPr>
              <w:t>c</w:t>
            </w:r>
            <w:r w:rsidRPr="006231B1">
              <w:rPr>
                <w:vertAlign w:val="subscript"/>
                <w:lang w:val="es-ES_tradnl"/>
              </w:rPr>
              <w:t>R</w:t>
            </w:r>
            <w:r w:rsidRPr="006231B1">
              <w:rPr>
                <w:lang w:val="es-ES_tradnl"/>
              </w:rPr>
              <w:t>1</w:t>
            </w:r>
            <w:r w:rsidR="00856ABA">
              <w:rPr>
                <w:rtl/>
                <w:lang w:val="es-ES_tradnl"/>
              </w:rPr>
              <w:t xml:space="preserve">، </w:t>
            </w:r>
            <w:r w:rsidRPr="006231B1">
              <w:rPr>
                <w:lang w:val="es-ES_tradnl"/>
              </w:rPr>
              <w:t>c</w:t>
            </w:r>
            <w:r w:rsidRPr="006231B1">
              <w:rPr>
                <w:vertAlign w:val="subscript"/>
                <w:lang w:val="es-ES_tradnl"/>
              </w:rPr>
              <w:t>R</w:t>
            </w:r>
            <w:r w:rsidRPr="006231B1">
              <w:rPr>
                <w:lang w:val="es-ES_tradnl"/>
              </w:rPr>
              <w:t>2</w:t>
            </w:r>
            <w:r w:rsidR="00856ABA">
              <w:rPr>
                <w:rtl/>
                <w:lang w:val="es-ES_tradnl"/>
              </w:rPr>
              <w:t xml:space="preserve">، </w:t>
            </w:r>
            <w:bookmarkEnd w:id="536"/>
          </w:p>
          <w:p w14:paraId="67777807" w14:textId="77777777" w:rsidR="0011431B" w:rsidRPr="006231B1" w:rsidRDefault="0011431B" w:rsidP="00DA5BC4">
            <w:pPr>
              <w:pStyle w:val="Tabletext"/>
              <w:spacing w:before="60"/>
              <w:jc w:val="center"/>
              <w:rPr>
                <w:lang w:val="es-ES_tradnl"/>
              </w:rPr>
            </w:pPr>
            <w:bookmarkStart w:id="537" w:name="lt_pId2324"/>
            <w:r w:rsidRPr="006231B1">
              <w:rPr>
                <w:lang w:val="es-ES_tradnl"/>
              </w:rPr>
              <w:t>y3</w:t>
            </w:r>
            <w:r w:rsidR="00856ABA">
              <w:rPr>
                <w:rtl/>
                <w:lang w:val="es-ES_tradnl"/>
              </w:rPr>
              <w:t xml:space="preserve">، </w:t>
            </w:r>
            <w:r w:rsidRPr="006231B1">
              <w:rPr>
                <w:lang w:val="es-ES_tradnl"/>
              </w:rPr>
              <w:t>y4</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3</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4</w:t>
            </w:r>
            <w:r w:rsidR="00856ABA">
              <w:rPr>
                <w:rtl/>
                <w:lang w:val="es-ES_tradnl"/>
              </w:rPr>
              <w:t xml:space="preserve">، </w:t>
            </w:r>
            <w:r w:rsidRPr="006231B1">
              <w:rPr>
                <w:lang w:val="es-ES_tradnl"/>
              </w:rPr>
              <w:t>c</w:t>
            </w:r>
            <w:r w:rsidRPr="006231B1">
              <w:rPr>
                <w:vertAlign w:val="subscript"/>
                <w:lang w:val="es-ES_tradnl"/>
              </w:rPr>
              <w:t>R</w:t>
            </w:r>
            <w:r w:rsidRPr="006231B1">
              <w:rPr>
                <w:lang w:val="es-ES_tradnl"/>
              </w:rPr>
              <w:t>3</w:t>
            </w:r>
            <w:proofErr w:type="gramStart"/>
            <w:r w:rsidR="00856ABA">
              <w:rPr>
                <w:rtl/>
                <w:lang w:val="es-ES_tradnl"/>
              </w:rPr>
              <w:t xml:space="preserve">، </w:t>
            </w:r>
            <w:r w:rsidRPr="006231B1">
              <w:rPr>
                <w:lang w:val="es-ES_tradnl"/>
              </w:rPr>
              <w:t xml:space="preserve"> c</w:t>
            </w:r>
            <w:r w:rsidRPr="006231B1">
              <w:rPr>
                <w:vertAlign w:val="subscript"/>
                <w:lang w:val="es-ES_tradnl"/>
              </w:rPr>
              <w:t>R</w:t>
            </w:r>
            <w:proofErr w:type="gramEnd"/>
            <w:r w:rsidRPr="006231B1">
              <w:rPr>
                <w:lang w:val="es-ES_tradnl"/>
              </w:rPr>
              <w:t>4</w:t>
            </w:r>
            <w:bookmarkEnd w:id="537"/>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D449FA6" w14:textId="77777777" w:rsidR="0011431B" w:rsidRPr="006231B1" w:rsidRDefault="0011431B" w:rsidP="00575342">
            <w:pPr>
              <w:pStyle w:val="Tabletext"/>
              <w:spacing w:before="60"/>
              <w:jc w:val="center"/>
              <w:rPr>
                <w:lang w:val="en-GB"/>
              </w:rPr>
            </w:pPr>
            <w:r w:rsidRPr="006231B1">
              <w:rPr>
                <w:lang w:val="en-GB"/>
              </w:rPr>
              <w:t>120</w:t>
            </w:r>
            <w:proofErr w:type="gramStart"/>
            <w:r w:rsidR="00856ABA">
              <w:rPr>
                <w:rtl/>
                <w:lang w:val="en-GB"/>
              </w:rPr>
              <w:t xml:space="preserve">، </w:t>
            </w:r>
            <w:r w:rsidRPr="006231B1">
              <w:rPr>
                <w:lang w:val="en-GB"/>
              </w:rPr>
              <w:t xml:space="preserve"> 120</w:t>
            </w:r>
            <w:proofErr w:type="gramEnd"/>
            <w:r w:rsidRPr="006231B1">
              <w:rPr>
                <w:lang w:val="en-GB"/>
              </w:rPr>
              <w:t>/</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CAD8DD9" w14:textId="77777777" w:rsidR="0011431B" w:rsidRPr="006231B1" w:rsidRDefault="0011431B" w:rsidP="00575342">
            <w:pPr>
              <w:pStyle w:val="Tabletext"/>
              <w:spacing w:before="60"/>
              <w:jc w:val="center"/>
              <w:rPr>
                <w:lang w:val="en-GB"/>
              </w:rPr>
            </w:pPr>
            <w:r w:rsidRPr="006231B1">
              <w:rPr>
                <w:lang w:val="en-GB"/>
              </w:rPr>
              <w:t>6</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927C96D" w14:textId="77777777" w:rsidR="0011431B" w:rsidRPr="006231B1" w:rsidRDefault="0011431B" w:rsidP="00575342">
            <w:pPr>
              <w:pStyle w:val="Tabletext"/>
              <w:spacing w:before="60"/>
              <w:jc w:val="center"/>
              <w:rPr>
                <w:lang w:val="en-GB"/>
              </w:rPr>
            </w:pPr>
            <w:bookmarkStart w:id="538" w:name="lt_pId2327"/>
            <w:r w:rsidRPr="006231B1">
              <w:rPr>
                <w:lang w:val="en-GB"/>
              </w:rPr>
              <w:t>U1.8</w:t>
            </w:r>
            <w:bookmarkEnd w:id="538"/>
          </w:p>
        </w:tc>
      </w:tr>
      <w:tr w:rsidR="0011431B" w:rsidRPr="006231B1" w14:paraId="5A2A3B54"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CDE2630"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16C02A4"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7AE0327"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9BBC422" w14:textId="77777777" w:rsidR="0011431B" w:rsidRPr="006231B1" w:rsidRDefault="0011431B" w:rsidP="00575342">
            <w:pPr>
              <w:pStyle w:val="Tabletext"/>
              <w:spacing w:before="60"/>
              <w:jc w:val="center"/>
              <w:rPr>
                <w:lang w:val="en-GB"/>
              </w:rPr>
            </w:pPr>
            <w:r w:rsidRPr="006231B1">
              <w:rPr>
                <w:lang w:val="en-GB"/>
              </w:rPr>
              <w:t>100</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3604BCE" w14:textId="77777777" w:rsidR="0011431B" w:rsidRPr="006231B1" w:rsidRDefault="0011431B" w:rsidP="00575342">
            <w:pPr>
              <w:pStyle w:val="Tabletext"/>
              <w:spacing w:before="60"/>
              <w:jc w:val="center"/>
              <w:rPr>
                <w:lang w:val="en-GB"/>
              </w:rPr>
            </w:pPr>
            <w:r w:rsidRPr="006231B1">
              <w:rPr>
                <w:lang w:val="en-GB"/>
              </w:rPr>
              <w:t>6</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048F6A1" w14:textId="77777777" w:rsidR="0011431B" w:rsidRPr="006231B1" w:rsidRDefault="0011431B" w:rsidP="00575342">
            <w:pPr>
              <w:pStyle w:val="Tabletext"/>
              <w:spacing w:before="60"/>
              <w:jc w:val="center"/>
              <w:rPr>
                <w:lang w:val="en-GB"/>
              </w:rPr>
            </w:pPr>
            <w:bookmarkStart w:id="539" w:name="lt_pId2330"/>
            <w:r w:rsidRPr="006231B1">
              <w:rPr>
                <w:lang w:val="en-GB"/>
              </w:rPr>
              <w:t>U1.9</w:t>
            </w:r>
            <w:bookmarkEnd w:id="539"/>
          </w:p>
        </w:tc>
      </w:tr>
      <w:tr w:rsidR="0011431B" w:rsidRPr="006231B1" w14:paraId="75F8EF0D"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132F23D"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A83D724"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EE156C5"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5CAA379" w14:textId="77777777" w:rsidR="0011431B" w:rsidRPr="006231B1" w:rsidRDefault="0011431B" w:rsidP="00575342">
            <w:pPr>
              <w:pStyle w:val="Tabletext"/>
              <w:spacing w:before="60"/>
              <w:jc w:val="center"/>
              <w:rPr>
                <w:lang w:val="en-GB"/>
              </w:rPr>
            </w:pPr>
            <w:r w:rsidRPr="006231B1">
              <w:rPr>
                <w:lang w:val="en-GB"/>
              </w:rPr>
              <w:t>60</w:t>
            </w:r>
            <w:proofErr w:type="gramStart"/>
            <w:r w:rsidR="00856ABA">
              <w:rPr>
                <w:rtl/>
                <w:lang w:val="en-GB"/>
              </w:rPr>
              <w:t xml:space="preserve">، </w:t>
            </w:r>
            <w:r w:rsidRPr="006231B1">
              <w:rPr>
                <w:lang w:val="en-GB"/>
              </w:rPr>
              <w:t xml:space="preserve"> 60</w:t>
            </w:r>
            <w:proofErr w:type="gramEnd"/>
            <w:r w:rsidRPr="006231B1">
              <w:rPr>
                <w:lang w:val="en-GB"/>
              </w:rPr>
              <w:t>/</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9EE45FA" w14:textId="77777777"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FF6CAD" w14:textId="77777777" w:rsidR="0011431B" w:rsidRPr="006231B1" w:rsidRDefault="0011431B" w:rsidP="00575342">
            <w:pPr>
              <w:pStyle w:val="Tabletext"/>
              <w:spacing w:before="60"/>
              <w:jc w:val="center"/>
              <w:rPr>
                <w:lang w:val="en-GB"/>
              </w:rPr>
            </w:pPr>
            <w:bookmarkStart w:id="540" w:name="lt_pId2333"/>
            <w:r w:rsidRPr="006231B1">
              <w:rPr>
                <w:lang w:val="en-GB"/>
              </w:rPr>
              <w:t>U1.10</w:t>
            </w:r>
            <w:bookmarkEnd w:id="540"/>
          </w:p>
        </w:tc>
      </w:tr>
      <w:tr w:rsidR="0011431B" w:rsidRPr="006231B1" w14:paraId="1526BBFE"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9F7CD7E"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29339B5"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519B3EA"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617E5B6" w14:textId="77777777" w:rsidR="0011431B" w:rsidRPr="006231B1" w:rsidRDefault="0011431B" w:rsidP="00575342">
            <w:pPr>
              <w:pStyle w:val="Tabletext"/>
              <w:spacing w:before="60"/>
              <w:jc w:val="center"/>
              <w:rPr>
                <w:lang w:val="en-GB"/>
              </w:rPr>
            </w:pPr>
            <w:r w:rsidRPr="006231B1">
              <w:rPr>
                <w:lang w:val="en-GB"/>
              </w:rPr>
              <w:t>50</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DD43874" w14:textId="77777777"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86A2F7" w14:textId="77777777" w:rsidR="0011431B" w:rsidRPr="006231B1" w:rsidRDefault="0011431B" w:rsidP="00575342">
            <w:pPr>
              <w:pStyle w:val="Tabletext"/>
              <w:spacing w:before="60"/>
              <w:jc w:val="center"/>
              <w:rPr>
                <w:lang w:val="en-GB"/>
              </w:rPr>
            </w:pPr>
            <w:bookmarkStart w:id="541" w:name="lt_pId2336"/>
            <w:r w:rsidRPr="006231B1">
              <w:rPr>
                <w:lang w:val="en-GB"/>
              </w:rPr>
              <w:t>U1.11</w:t>
            </w:r>
            <w:bookmarkEnd w:id="541"/>
          </w:p>
        </w:tc>
      </w:tr>
      <w:tr w:rsidR="0011431B" w:rsidRPr="006231B1" w14:paraId="006304B8"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A06C616"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0E9E00E"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7455D6A"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B1D8DA9" w14:textId="77777777" w:rsidR="0011431B" w:rsidRPr="006231B1" w:rsidRDefault="0011431B" w:rsidP="00575342">
            <w:pPr>
              <w:pStyle w:val="Tabletext"/>
              <w:spacing w:before="60"/>
              <w:jc w:val="center"/>
              <w:rPr>
                <w:lang w:val="en-GB"/>
              </w:rPr>
            </w:pPr>
            <w:r w:rsidRPr="006231B1">
              <w:rPr>
                <w:lang w:val="en-GB"/>
              </w:rPr>
              <w:t>30</w:t>
            </w:r>
            <w:proofErr w:type="gramStart"/>
            <w:r w:rsidR="00856ABA">
              <w:rPr>
                <w:rtl/>
                <w:lang w:val="en-GB"/>
              </w:rPr>
              <w:t xml:space="preserve">، </w:t>
            </w:r>
            <w:r w:rsidRPr="006231B1">
              <w:rPr>
                <w:lang w:val="en-GB"/>
              </w:rPr>
              <w:t xml:space="preserve"> 30</w:t>
            </w:r>
            <w:proofErr w:type="gramEnd"/>
            <w:r w:rsidRPr="006231B1">
              <w:rPr>
                <w:lang w:val="en-GB"/>
              </w:rPr>
              <w:t>/</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7D08AA6" w14:textId="77777777"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63DEB1" w14:textId="77777777" w:rsidR="0011431B" w:rsidRPr="006231B1" w:rsidRDefault="0011431B" w:rsidP="00575342">
            <w:pPr>
              <w:pStyle w:val="Tabletext"/>
              <w:spacing w:before="60"/>
              <w:jc w:val="center"/>
              <w:rPr>
                <w:lang w:val="en-GB"/>
              </w:rPr>
            </w:pPr>
            <w:bookmarkStart w:id="542" w:name="lt_pId2339"/>
            <w:r w:rsidRPr="006231B1">
              <w:rPr>
                <w:lang w:val="en-GB"/>
              </w:rPr>
              <w:t>U1.12</w:t>
            </w:r>
            <w:bookmarkEnd w:id="542"/>
          </w:p>
        </w:tc>
      </w:tr>
      <w:tr w:rsidR="0011431B" w:rsidRPr="006231B1" w14:paraId="2D6C7BAB"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1B8C734"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8BF1738"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5EA94D6"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35CB940" w14:textId="77777777" w:rsidR="0011431B" w:rsidRPr="006231B1" w:rsidRDefault="0011431B" w:rsidP="00575342">
            <w:pPr>
              <w:pStyle w:val="Tabletext"/>
              <w:spacing w:before="60"/>
              <w:jc w:val="center"/>
              <w:rPr>
                <w:lang w:val="en-GB"/>
              </w:rPr>
            </w:pPr>
            <w:r w:rsidRPr="006231B1">
              <w:rPr>
                <w:lang w:val="en-GB"/>
              </w:rPr>
              <w:t>25</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73B881F" w14:textId="77777777"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E1C5C2" w14:textId="77777777" w:rsidR="0011431B" w:rsidRPr="006231B1" w:rsidRDefault="0011431B" w:rsidP="00575342">
            <w:pPr>
              <w:pStyle w:val="Tabletext"/>
              <w:spacing w:before="60"/>
              <w:jc w:val="center"/>
              <w:rPr>
                <w:lang w:val="en-GB"/>
              </w:rPr>
            </w:pPr>
            <w:bookmarkStart w:id="543" w:name="lt_pId2342"/>
            <w:r w:rsidRPr="006231B1">
              <w:rPr>
                <w:lang w:val="en-GB"/>
              </w:rPr>
              <w:t>U1.13</w:t>
            </w:r>
            <w:bookmarkEnd w:id="543"/>
          </w:p>
        </w:tc>
      </w:tr>
      <w:tr w:rsidR="0011431B" w:rsidRPr="006231B1" w14:paraId="3CA997BE"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5D120F2"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2E9A4E1"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86711B9"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51FB2B6" w14:textId="77777777" w:rsidR="0011431B" w:rsidRPr="006231B1" w:rsidRDefault="0011431B" w:rsidP="00575342">
            <w:pPr>
              <w:pStyle w:val="Tabletext"/>
              <w:spacing w:before="60"/>
              <w:jc w:val="center"/>
              <w:rPr>
                <w:lang w:val="en-GB"/>
              </w:rPr>
            </w:pPr>
            <w:r w:rsidRPr="006231B1">
              <w:rPr>
                <w:lang w:val="en-GB"/>
              </w:rPr>
              <w:t>24</w:t>
            </w:r>
            <w:proofErr w:type="gramStart"/>
            <w:r w:rsidR="00856ABA">
              <w:rPr>
                <w:rtl/>
                <w:lang w:val="en-GB"/>
              </w:rPr>
              <w:t xml:space="preserve">، </w:t>
            </w:r>
            <w:r w:rsidRPr="006231B1">
              <w:rPr>
                <w:lang w:val="en-GB"/>
              </w:rPr>
              <w:t xml:space="preserve"> 24</w:t>
            </w:r>
            <w:proofErr w:type="gramEnd"/>
            <w:r w:rsidRPr="006231B1">
              <w:rPr>
                <w:lang w:val="en-GB"/>
              </w:rPr>
              <w:t>/</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C17B50E" w14:textId="77777777"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8991C2" w14:textId="77777777" w:rsidR="0011431B" w:rsidRPr="006231B1" w:rsidRDefault="0011431B" w:rsidP="00575342">
            <w:pPr>
              <w:pStyle w:val="Tabletext"/>
              <w:spacing w:before="60"/>
              <w:jc w:val="center"/>
              <w:rPr>
                <w:lang w:val="en-GB"/>
              </w:rPr>
            </w:pPr>
            <w:bookmarkStart w:id="544" w:name="lt_pId2345"/>
            <w:r w:rsidRPr="006231B1">
              <w:rPr>
                <w:lang w:val="en-GB"/>
              </w:rPr>
              <w:t>U1.14</w:t>
            </w:r>
            <w:bookmarkEnd w:id="544"/>
          </w:p>
        </w:tc>
      </w:tr>
      <w:tr w:rsidR="0011431B" w:rsidRPr="006231B1" w14:paraId="2B2C631E" w14:textId="77777777" w:rsidTr="0011431B">
        <w:trPr>
          <w:trHeight w:val="1"/>
          <w:jc w:val="center"/>
        </w:trPr>
        <w:tc>
          <w:tcPr>
            <w:tcW w:w="15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12F2CD0" w14:textId="77777777" w:rsidR="00856ABA" w:rsidRDefault="00856ABA" w:rsidP="00575342">
            <w:pPr>
              <w:pStyle w:val="Tabletext"/>
              <w:spacing w:before="60"/>
              <w:jc w:val="center"/>
              <w:rPr>
                <w:rtl/>
                <w:lang w:val="en-GB"/>
              </w:rPr>
            </w:pPr>
            <w:bookmarkStart w:id="545" w:name="lt_pId2346"/>
            <w:r>
              <w:rPr>
                <w:lang w:val="en-GB"/>
              </w:rPr>
              <w:t>4K</w:t>
            </w:r>
            <w:r>
              <w:rPr>
                <w:rFonts w:hint="cs"/>
                <w:rtl/>
                <w:lang w:val="en-GB"/>
              </w:rPr>
              <w:t>،</w:t>
            </w:r>
          </w:p>
          <w:p w14:paraId="19D70AC5" w14:textId="77777777" w:rsidR="0011431B" w:rsidRPr="006231B1" w:rsidRDefault="0011431B" w:rsidP="00575342">
            <w:pPr>
              <w:pStyle w:val="Tabletext"/>
              <w:spacing w:before="60"/>
              <w:jc w:val="center"/>
              <w:rPr>
                <w:lang w:val="en-GB"/>
              </w:rPr>
            </w:pPr>
            <w:r w:rsidRPr="006231B1">
              <w:rPr>
                <w:lang w:val="en-GB"/>
              </w:rPr>
              <w:t>4:2:2(Y′C′</w:t>
            </w:r>
            <w:r w:rsidRPr="006231B1">
              <w:rPr>
                <w:vertAlign w:val="subscript"/>
                <w:lang w:val="en-GB"/>
              </w:rPr>
              <w:t>B</w:t>
            </w:r>
            <w:r w:rsidRPr="006231B1">
              <w:rPr>
                <w:lang w:val="en-GB"/>
              </w:rPr>
              <w:t>C′</w:t>
            </w:r>
            <w:r w:rsidRPr="006231B1">
              <w:rPr>
                <w:vertAlign w:val="subscript"/>
                <w:lang w:val="en-GB"/>
              </w:rPr>
              <w:t>R</w:t>
            </w:r>
            <w:r w:rsidRPr="006231B1">
              <w:rPr>
                <w:lang w:val="en-GB"/>
              </w:rPr>
              <w:t>)</w:t>
            </w:r>
            <w:bookmarkEnd w:id="545"/>
          </w:p>
        </w:tc>
        <w:tc>
          <w:tcPr>
            <w:tcW w:w="13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9C4EDEC" w14:textId="77777777" w:rsidR="0011431B" w:rsidRPr="006231B1" w:rsidRDefault="0011431B" w:rsidP="00575342">
            <w:pPr>
              <w:pStyle w:val="Tabletext"/>
              <w:spacing w:before="60"/>
              <w:jc w:val="center"/>
              <w:rPr>
                <w:lang w:val="en-GB"/>
              </w:rPr>
            </w:pPr>
            <w:r w:rsidRPr="006231B1">
              <w:rPr>
                <w:lang w:val="en-GB"/>
              </w:rPr>
              <w:t>8</w:t>
            </w:r>
          </w:p>
        </w:tc>
        <w:tc>
          <w:tcPr>
            <w:tcW w:w="27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2E86614" w14:textId="77777777" w:rsidR="0011431B" w:rsidRPr="006231B1" w:rsidRDefault="0011431B" w:rsidP="00DA5BC4">
            <w:pPr>
              <w:pStyle w:val="Tabletext"/>
              <w:spacing w:before="60"/>
              <w:jc w:val="center"/>
              <w:rPr>
                <w:lang w:val="es-ES_tradnl"/>
              </w:rPr>
            </w:pPr>
            <w:bookmarkStart w:id="546" w:name="lt_pId2348"/>
            <w:r w:rsidRPr="006231B1">
              <w:rPr>
                <w:lang w:val="es-ES_tradnl"/>
              </w:rPr>
              <w:t>y1</w:t>
            </w:r>
            <w:r w:rsidR="00856ABA">
              <w:rPr>
                <w:rtl/>
                <w:lang w:val="es-ES_tradnl"/>
              </w:rPr>
              <w:t xml:space="preserve">، </w:t>
            </w:r>
            <w:r w:rsidRPr="006231B1">
              <w:rPr>
                <w:lang w:val="es-ES_tradnl"/>
              </w:rPr>
              <w:t>y2</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1</w:t>
            </w:r>
            <w:r w:rsidR="00856ABA">
              <w:rPr>
                <w:rtl/>
                <w:lang w:val="es-ES_tradnl"/>
              </w:rPr>
              <w:t xml:space="preserve">، </w:t>
            </w:r>
            <w:r w:rsidRPr="006231B1">
              <w:rPr>
                <w:lang w:val="es-ES_tradnl"/>
              </w:rPr>
              <w:t>c</w:t>
            </w:r>
            <w:r w:rsidRPr="006231B1">
              <w:rPr>
                <w:vertAlign w:val="subscript"/>
                <w:lang w:val="es-ES_tradnl"/>
              </w:rPr>
              <w:t>R</w:t>
            </w:r>
            <w:r w:rsidRPr="006231B1">
              <w:rPr>
                <w:lang w:val="es-ES_tradnl"/>
              </w:rPr>
              <w:t>1</w:t>
            </w:r>
            <w:r w:rsidR="00856ABA">
              <w:rPr>
                <w:rtl/>
                <w:lang w:val="es-ES_tradnl"/>
              </w:rPr>
              <w:t xml:space="preserve">، </w:t>
            </w:r>
            <w:bookmarkEnd w:id="546"/>
          </w:p>
          <w:p w14:paraId="68A0E3F5" w14:textId="77777777" w:rsidR="0011431B" w:rsidRPr="006231B1" w:rsidRDefault="0011431B" w:rsidP="00DA5BC4">
            <w:pPr>
              <w:pStyle w:val="Tabletext"/>
              <w:spacing w:before="60"/>
              <w:jc w:val="center"/>
              <w:rPr>
                <w:lang w:val="es-ES_tradnl"/>
              </w:rPr>
            </w:pPr>
            <w:bookmarkStart w:id="547" w:name="lt_pId2349"/>
            <w:r w:rsidRPr="006231B1">
              <w:rPr>
                <w:lang w:val="es-ES_tradnl"/>
              </w:rPr>
              <w:t>y3</w:t>
            </w:r>
            <w:r w:rsidR="00856ABA">
              <w:rPr>
                <w:rtl/>
                <w:lang w:val="es-ES_tradnl"/>
              </w:rPr>
              <w:t xml:space="preserve">، </w:t>
            </w:r>
            <w:r w:rsidRPr="006231B1">
              <w:rPr>
                <w:lang w:val="es-ES_tradnl"/>
              </w:rPr>
              <w:t>y4</w:t>
            </w:r>
            <w:r w:rsidR="00856ABA">
              <w:rPr>
                <w:rtl/>
                <w:lang w:val="es-ES_tradnl"/>
              </w:rPr>
              <w:t xml:space="preserve">، </w:t>
            </w:r>
            <w:r w:rsidRPr="006231B1">
              <w:rPr>
                <w:lang w:val="es-ES_tradnl"/>
              </w:rPr>
              <w:t>c</w:t>
            </w:r>
            <w:r w:rsidRPr="006231B1">
              <w:rPr>
                <w:vertAlign w:val="subscript"/>
                <w:lang w:val="es-ES_tradnl"/>
              </w:rPr>
              <w:t>B</w:t>
            </w:r>
            <w:r w:rsidRPr="006231B1">
              <w:rPr>
                <w:lang w:val="es-ES_tradnl"/>
              </w:rPr>
              <w:t>3</w:t>
            </w:r>
            <w:proofErr w:type="gramStart"/>
            <w:r w:rsidR="00856ABA">
              <w:rPr>
                <w:rtl/>
                <w:lang w:val="es-ES_tradnl"/>
              </w:rPr>
              <w:t xml:space="preserve">، </w:t>
            </w:r>
            <w:r w:rsidRPr="006231B1">
              <w:rPr>
                <w:lang w:val="es-ES_tradnl"/>
              </w:rPr>
              <w:t xml:space="preserve"> c</w:t>
            </w:r>
            <w:r w:rsidRPr="006231B1">
              <w:rPr>
                <w:vertAlign w:val="subscript"/>
                <w:lang w:val="es-ES_tradnl"/>
              </w:rPr>
              <w:t>R</w:t>
            </w:r>
            <w:proofErr w:type="gramEnd"/>
            <w:r w:rsidRPr="006231B1">
              <w:rPr>
                <w:lang w:val="es-ES_tradnl"/>
              </w:rPr>
              <w:t>3</w:t>
            </w:r>
            <w:bookmarkEnd w:id="547"/>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F560DE9" w14:textId="77777777" w:rsidR="0011431B" w:rsidRPr="006231B1" w:rsidRDefault="0011431B" w:rsidP="00575342">
            <w:pPr>
              <w:pStyle w:val="Tabletext"/>
              <w:spacing w:before="60"/>
              <w:jc w:val="center"/>
              <w:rPr>
                <w:lang w:val="en-GB"/>
              </w:rPr>
            </w:pPr>
            <w:r w:rsidRPr="006231B1">
              <w:rPr>
                <w:lang w:val="en-GB"/>
              </w:rPr>
              <w:t>120</w:t>
            </w:r>
            <w:proofErr w:type="gramStart"/>
            <w:r w:rsidR="00856ABA">
              <w:rPr>
                <w:rtl/>
                <w:lang w:val="en-GB"/>
              </w:rPr>
              <w:t xml:space="preserve">، </w:t>
            </w:r>
            <w:r w:rsidRPr="006231B1">
              <w:rPr>
                <w:lang w:val="en-GB"/>
              </w:rPr>
              <w:t xml:space="preserve"> 120</w:t>
            </w:r>
            <w:proofErr w:type="gramEnd"/>
            <w:r w:rsidRPr="006231B1">
              <w:rPr>
                <w:lang w:val="en-GB"/>
              </w:rPr>
              <w:t>/</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36090AB" w14:textId="77777777" w:rsidR="0011431B" w:rsidRPr="006231B1" w:rsidRDefault="0011431B" w:rsidP="00575342">
            <w:pPr>
              <w:pStyle w:val="Tabletext"/>
              <w:spacing w:before="60"/>
              <w:jc w:val="center"/>
              <w:rPr>
                <w:lang w:val="en-GB"/>
              </w:rPr>
            </w:pPr>
            <w:r w:rsidRPr="006231B1">
              <w:rPr>
                <w:lang w:val="en-GB"/>
              </w:rPr>
              <w:t>4</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A9AAEB0" w14:textId="77777777" w:rsidR="0011431B" w:rsidRPr="006231B1" w:rsidRDefault="0011431B" w:rsidP="00575342">
            <w:pPr>
              <w:pStyle w:val="Tabletext"/>
              <w:spacing w:before="60"/>
              <w:jc w:val="center"/>
              <w:rPr>
                <w:lang w:val="en-GB"/>
              </w:rPr>
            </w:pPr>
            <w:bookmarkStart w:id="548" w:name="lt_pId2352"/>
            <w:r w:rsidRPr="006231B1">
              <w:rPr>
                <w:lang w:val="en-GB"/>
              </w:rPr>
              <w:t>U1.15</w:t>
            </w:r>
            <w:bookmarkEnd w:id="548"/>
          </w:p>
        </w:tc>
      </w:tr>
      <w:tr w:rsidR="0011431B" w:rsidRPr="006231B1" w14:paraId="503A99BA" w14:textId="77777777" w:rsidTr="0011431B">
        <w:trPr>
          <w:trHeight w:val="1"/>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0E32CD2"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63B539A"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D02F039"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4C673CD" w14:textId="77777777" w:rsidR="0011431B" w:rsidRPr="006231B1" w:rsidRDefault="0011431B" w:rsidP="00575342">
            <w:pPr>
              <w:pStyle w:val="Tabletext"/>
              <w:spacing w:before="60"/>
              <w:jc w:val="center"/>
              <w:rPr>
                <w:lang w:val="en-GB"/>
              </w:rPr>
            </w:pPr>
            <w:r w:rsidRPr="006231B1">
              <w:rPr>
                <w:lang w:val="en-GB"/>
              </w:rPr>
              <w:t>100</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C55690C" w14:textId="77777777" w:rsidR="0011431B" w:rsidRPr="006231B1" w:rsidRDefault="0011431B" w:rsidP="00575342">
            <w:pPr>
              <w:pStyle w:val="Tabletext"/>
              <w:spacing w:before="60"/>
              <w:jc w:val="center"/>
              <w:rPr>
                <w:lang w:val="en-GB"/>
              </w:rPr>
            </w:pPr>
            <w:r w:rsidRPr="006231B1">
              <w:rPr>
                <w:lang w:val="en-GB"/>
              </w:rPr>
              <w:t>4</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3ABC893" w14:textId="77777777" w:rsidR="0011431B" w:rsidRPr="006231B1" w:rsidRDefault="0011431B" w:rsidP="00575342">
            <w:pPr>
              <w:pStyle w:val="Tabletext"/>
              <w:spacing w:before="60"/>
              <w:jc w:val="center"/>
              <w:rPr>
                <w:lang w:val="en-GB"/>
              </w:rPr>
            </w:pPr>
            <w:bookmarkStart w:id="549" w:name="lt_pId2355"/>
            <w:r w:rsidRPr="006231B1">
              <w:rPr>
                <w:lang w:val="en-GB"/>
              </w:rPr>
              <w:t>U1.16</w:t>
            </w:r>
            <w:bookmarkEnd w:id="549"/>
          </w:p>
        </w:tc>
      </w:tr>
      <w:tr w:rsidR="0011431B" w:rsidRPr="006231B1" w14:paraId="05C69DE9"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32844BE"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AE2147F"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E39467E"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6524170" w14:textId="77777777" w:rsidR="0011431B" w:rsidRPr="006231B1" w:rsidRDefault="0011431B" w:rsidP="00575342">
            <w:pPr>
              <w:pStyle w:val="Tabletext"/>
              <w:spacing w:before="60"/>
              <w:jc w:val="center"/>
              <w:rPr>
                <w:lang w:val="en-GB"/>
              </w:rPr>
            </w:pPr>
            <w:r w:rsidRPr="006231B1">
              <w:rPr>
                <w:lang w:val="en-GB"/>
              </w:rPr>
              <w:t>60</w:t>
            </w:r>
            <w:proofErr w:type="gramStart"/>
            <w:r w:rsidR="00856ABA">
              <w:rPr>
                <w:rtl/>
                <w:lang w:val="en-GB"/>
              </w:rPr>
              <w:t xml:space="preserve">، </w:t>
            </w:r>
            <w:r w:rsidRPr="006231B1">
              <w:rPr>
                <w:lang w:val="en-GB"/>
              </w:rPr>
              <w:t xml:space="preserve"> 60</w:t>
            </w:r>
            <w:proofErr w:type="gramEnd"/>
            <w:r w:rsidRPr="006231B1">
              <w:rPr>
                <w:lang w:val="en-GB"/>
              </w:rPr>
              <w:t>/</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CA554A8" w14:textId="77777777"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AD8B51" w14:textId="77777777" w:rsidR="0011431B" w:rsidRPr="006231B1" w:rsidRDefault="0011431B" w:rsidP="00575342">
            <w:pPr>
              <w:pStyle w:val="Tabletext"/>
              <w:spacing w:before="60"/>
              <w:jc w:val="center"/>
              <w:rPr>
                <w:lang w:val="en-GB"/>
              </w:rPr>
            </w:pPr>
            <w:bookmarkStart w:id="550" w:name="lt_pId2358"/>
            <w:r w:rsidRPr="006231B1">
              <w:rPr>
                <w:lang w:val="en-GB"/>
              </w:rPr>
              <w:t>U1.17</w:t>
            </w:r>
            <w:bookmarkEnd w:id="550"/>
          </w:p>
        </w:tc>
      </w:tr>
      <w:tr w:rsidR="0011431B" w:rsidRPr="006231B1" w14:paraId="400FA575"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FA4B44F"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CA60B2C"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90773F8"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DF8DAE4" w14:textId="77777777" w:rsidR="0011431B" w:rsidRPr="006231B1" w:rsidRDefault="0011431B" w:rsidP="00575342">
            <w:pPr>
              <w:pStyle w:val="Tabletext"/>
              <w:spacing w:before="60"/>
              <w:jc w:val="center"/>
              <w:rPr>
                <w:lang w:val="en-GB"/>
              </w:rPr>
            </w:pPr>
            <w:r w:rsidRPr="006231B1">
              <w:rPr>
                <w:lang w:val="en-GB"/>
              </w:rPr>
              <w:t>50</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EF248F3" w14:textId="77777777"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E5703D" w14:textId="77777777" w:rsidR="0011431B" w:rsidRPr="006231B1" w:rsidRDefault="0011431B" w:rsidP="00575342">
            <w:pPr>
              <w:pStyle w:val="Tabletext"/>
              <w:spacing w:before="60"/>
              <w:jc w:val="center"/>
              <w:rPr>
                <w:lang w:val="en-GB"/>
              </w:rPr>
            </w:pPr>
            <w:bookmarkStart w:id="551" w:name="lt_pId2361"/>
            <w:r w:rsidRPr="006231B1">
              <w:rPr>
                <w:lang w:val="en-GB"/>
              </w:rPr>
              <w:t>U1.18</w:t>
            </w:r>
            <w:bookmarkEnd w:id="551"/>
          </w:p>
        </w:tc>
      </w:tr>
      <w:tr w:rsidR="0011431B" w:rsidRPr="006231B1" w14:paraId="0B891295"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34B566B"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C3F0356"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86FEA7C"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88374C9" w14:textId="77777777" w:rsidR="0011431B" w:rsidRPr="006231B1" w:rsidRDefault="0011431B" w:rsidP="00575342">
            <w:pPr>
              <w:pStyle w:val="Tabletext"/>
              <w:spacing w:before="60"/>
              <w:jc w:val="center"/>
              <w:rPr>
                <w:lang w:val="en-GB"/>
              </w:rPr>
            </w:pPr>
            <w:r w:rsidRPr="006231B1">
              <w:rPr>
                <w:lang w:val="en-GB"/>
              </w:rPr>
              <w:t>30</w:t>
            </w:r>
            <w:proofErr w:type="gramStart"/>
            <w:r w:rsidR="00856ABA">
              <w:rPr>
                <w:rtl/>
                <w:lang w:val="en-GB"/>
              </w:rPr>
              <w:t xml:space="preserve">، </w:t>
            </w:r>
            <w:r w:rsidRPr="006231B1">
              <w:rPr>
                <w:lang w:val="en-GB"/>
              </w:rPr>
              <w:t xml:space="preserve"> 30</w:t>
            </w:r>
            <w:proofErr w:type="gramEnd"/>
            <w:r w:rsidRPr="006231B1">
              <w:rPr>
                <w:lang w:val="en-GB"/>
              </w:rPr>
              <w:t>/</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623FF6A" w14:textId="77777777"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0A486C" w14:textId="77777777" w:rsidR="0011431B" w:rsidRPr="006231B1" w:rsidRDefault="0011431B" w:rsidP="00575342">
            <w:pPr>
              <w:pStyle w:val="Tabletext"/>
              <w:spacing w:before="60"/>
              <w:jc w:val="center"/>
              <w:rPr>
                <w:lang w:val="en-GB"/>
              </w:rPr>
            </w:pPr>
            <w:bookmarkStart w:id="552" w:name="lt_pId2364"/>
            <w:r w:rsidRPr="006231B1">
              <w:rPr>
                <w:lang w:val="en-GB"/>
              </w:rPr>
              <w:t>U1.19</w:t>
            </w:r>
            <w:bookmarkEnd w:id="552"/>
          </w:p>
        </w:tc>
      </w:tr>
      <w:tr w:rsidR="0011431B" w:rsidRPr="006231B1" w14:paraId="60EA2542"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49A8C36"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801C24A"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6878672"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83D9D08" w14:textId="77777777" w:rsidR="0011431B" w:rsidRPr="006231B1" w:rsidRDefault="0011431B" w:rsidP="00575342">
            <w:pPr>
              <w:pStyle w:val="Tabletext"/>
              <w:spacing w:before="60"/>
              <w:jc w:val="center"/>
              <w:rPr>
                <w:lang w:val="en-GB"/>
              </w:rPr>
            </w:pPr>
            <w:r w:rsidRPr="006231B1">
              <w:rPr>
                <w:lang w:val="en-GB"/>
              </w:rPr>
              <w:t>25</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EBDF8AC" w14:textId="77777777"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F9C43D" w14:textId="77777777" w:rsidR="0011431B" w:rsidRPr="006231B1" w:rsidRDefault="0011431B" w:rsidP="00575342">
            <w:pPr>
              <w:pStyle w:val="Tabletext"/>
              <w:spacing w:before="60"/>
              <w:jc w:val="center"/>
              <w:rPr>
                <w:lang w:val="en-GB"/>
              </w:rPr>
            </w:pPr>
            <w:bookmarkStart w:id="553" w:name="lt_pId2367"/>
            <w:r w:rsidRPr="006231B1">
              <w:rPr>
                <w:lang w:val="en-GB"/>
              </w:rPr>
              <w:t>U1.20</w:t>
            </w:r>
            <w:bookmarkEnd w:id="553"/>
          </w:p>
        </w:tc>
      </w:tr>
      <w:tr w:rsidR="0011431B" w:rsidRPr="006231B1" w14:paraId="3A2B728E"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1A451A9"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7DD7D76"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722F321"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2D61BF8" w14:textId="77777777" w:rsidR="0011431B" w:rsidRPr="006231B1" w:rsidRDefault="0011431B" w:rsidP="00575342">
            <w:pPr>
              <w:pStyle w:val="Tabletext"/>
              <w:spacing w:before="60"/>
              <w:jc w:val="center"/>
              <w:rPr>
                <w:lang w:val="en-GB"/>
              </w:rPr>
            </w:pPr>
            <w:r w:rsidRPr="006231B1">
              <w:rPr>
                <w:lang w:val="en-GB"/>
              </w:rPr>
              <w:t>24</w:t>
            </w:r>
            <w:proofErr w:type="gramStart"/>
            <w:r w:rsidR="00856ABA">
              <w:rPr>
                <w:rtl/>
                <w:lang w:val="en-GB"/>
              </w:rPr>
              <w:t xml:space="preserve">، </w:t>
            </w:r>
            <w:r w:rsidRPr="006231B1">
              <w:rPr>
                <w:lang w:val="en-GB"/>
              </w:rPr>
              <w:t xml:space="preserve"> 24</w:t>
            </w:r>
            <w:proofErr w:type="gramEnd"/>
            <w:r w:rsidRPr="006231B1">
              <w:rPr>
                <w:lang w:val="en-GB"/>
              </w:rPr>
              <w:t>/</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AFBD0E8" w14:textId="77777777"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8A4FFD" w14:textId="77777777" w:rsidR="0011431B" w:rsidRPr="006231B1" w:rsidRDefault="0011431B" w:rsidP="00575342">
            <w:pPr>
              <w:pStyle w:val="Tabletext"/>
              <w:spacing w:before="60"/>
              <w:jc w:val="center"/>
              <w:rPr>
                <w:lang w:val="en-GB"/>
              </w:rPr>
            </w:pPr>
            <w:bookmarkStart w:id="554" w:name="lt_pId2370"/>
            <w:r w:rsidRPr="006231B1">
              <w:rPr>
                <w:lang w:val="en-GB"/>
              </w:rPr>
              <w:t>U1.21</w:t>
            </w:r>
            <w:bookmarkEnd w:id="554"/>
          </w:p>
        </w:tc>
      </w:tr>
      <w:tr w:rsidR="0011431B" w:rsidRPr="006231B1" w14:paraId="760495CD" w14:textId="77777777" w:rsidTr="0011431B">
        <w:trPr>
          <w:jc w:val="center"/>
        </w:trPr>
        <w:tc>
          <w:tcPr>
            <w:tcW w:w="15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FD67CAA" w14:textId="77777777" w:rsidR="00856ABA" w:rsidRDefault="00856ABA" w:rsidP="00575342">
            <w:pPr>
              <w:pStyle w:val="Tabletext"/>
              <w:spacing w:before="60"/>
              <w:jc w:val="center"/>
              <w:rPr>
                <w:rtl/>
                <w:lang w:val="en-GB"/>
              </w:rPr>
            </w:pPr>
            <w:bookmarkStart w:id="555" w:name="lt_pId2371"/>
            <w:r>
              <w:rPr>
                <w:lang w:val="en-GB"/>
              </w:rPr>
              <w:t>4K</w:t>
            </w:r>
            <w:r>
              <w:rPr>
                <w:rFonts w:hint="cs"/>
                <w:rtl/>
                <w:lang w:val="en-GB"/>
              </w:rPr>
              <w:t>،</w:t>
            </w:r>
          </w:p>
          <w:p w14:paraId="52795FBF" w14:textId="77777777" w:rsidR="0011431B" w:rsidRPr="006231B1" w:rsidRDefault="0011431B" w:rsidP="00575342">
            <w:pPr>
              <w:pStyle w:val="Tabletext"/>
              <w:spacing w:before="60"/>
              <w:jc w:val="center"/>
              <w:rPr>
                <w:lang w:val="en-GB"/>
              </w:rPr>
            </w:pPr>
            <w:r w:rsidRPr="006231B1">
              <w:rPr>
                <w:lang w:val="en-GB"/>
              </w:rPr>
              <w:t>4:2:0(Y′C′</w:t>
            </w:r>
            <w:r w:rsidRPr="006231B1">
              <w:rPr>
                <w:vertAlign w:val="subscript"/>
                <w:lang w:val="en-GB"/>
              </w:rPr>
              <w:t>B</w:t>
            </w:r>
            <w:r w:rsidRPr="006231B1">
              <w:rPr>
                <w:lang w:val="en-GB"/>
              </w:rPr>
              <w:t>C′</w:t>
            </w:r>
            <w:r w:rsidRPr="006231B1">
              <w:rPr>
                <w:vertAlign w:val="subscript"/>
                <w:lang w:val="en-GB"/>
              </w:rPr>
              <w:t>R</w:t>
            </w:r>
            <w:r w:rsidRPr="006231B1">
              <w:rPr>
                <w:lang w:val="en-GB"/>
              </w:rPr>
              <w:t>)</w:t>
            </w:r>
            <w:bookmarkEnd w:id="555"/>
          </w:p>
        </w:tc>
        <w:tc>
          <w:tcPr>
            <w:tcW w:w="13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55B0200" w14:textId="77777777" w:rsidR="0011431B" w:rsidRPr="006231B1" w:rsidRDefault="0011431B" w:rsidP="00575342">
            <w:pPr>
              <w:pStyle w:val="Tabletext"/>
              <w:spacing w:before="60"/>
              <w:jc w:val="center"/>
              <w:rPr>
                <w:lang w:val="en-GB"/>
              </w:rPr>
            </w:pPr>
            <w:r w:rsidRPr="006231B1">
              <w:rPr>
                <w:lang w:val="en-GB"/>
              </w:rPr>
              <w:t>6</w:t>
            </w:r>
          </w:p>
        </w:tc>
        <w:tc>
          <w:tcPr>
            <w:tcW w:w="27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F6864C8" w14:textId="77777777" w:rsidR="0011431B" w:rsidRPr="006231B1" w:rsidRDefault="0011431B" w:rsidP="00DA5BC4">
            <w:pPr>
              <w:pStyle w:val="Tabletext"/>
              <w:spacing w:before="60"/>
              <w:jc w:val="center"/>
              <w:rPr>
                <w:lang w:val="en-GB"/>
              </w:rPr>
            </w:pPr>
            <w:bookmarkStart w:id="556" w:name="lt_pId2373"/>
            <w:r w:rsidRPr="006231B1">
              <w:rPr>
                <w:lang w:val="en-GB"/>
              </w:rPr>
              <w:t>y1</w:t>
            </w:r>
            <w:r w:rsidR="00856ABA">
              <w:rPr>
                <w:rtl/>
                <w:lang w:val="en-GB"/>
              </w:rPr>
              <w:t xml:space="preserve">، </w:t>
            </w:r>
            <w:r w:rsidRPr="006231B1">
              <w:rPr>
                <w:lang w:val="en-GB"/>
              </w:rPr>
              <w:t>y2</w:t>
            </w:r>
            <w:r w:rsidR="00856ABA">
              <w:rPr>
                <w:rtl/>
                <w:lang w:val="en-GB"/>
              </w:rPr>
              <w:t xml:space="preserve">، </w:t>
            </w:r>
            <w:r w:rsidRPr="006231B1">
              <w:rPr>
                <w:lang w:val="en-GB"/>
              </w:rPr>
              <w:t>c</w:t>
            </w:r>
            <w:r w:rsidRPr="006231B1">
              <w:rPr>
                <w:vertAlign w:val="subscript"/>
                <w:lang w:val="en-GB"/>
              </w:rPr>
              <w:t>B</w:t>
            </w:r>
            <w:r w:rsidRPr="006231B1">
              <w:rPr>
                <w:lang w:val="en-GB"/>
              </w:rPr>
              <w:t>1</w:t>
            </w:r>
            <w:r w:rsidR="00856ABA">
              <w:rPr>
                <w:rtl/>
                <w:lang w:val="en-GB"/>
              </w:rPr>
              <w:t xml:space="preserve">، </w:t>
            </w:r>
            <w:r w:rsidRPr="006231B1">
              <w:rPr>
                <w:lang w:val="en-GB"/>
              </w:rPr>
              <w:t>c</w:t>
            </w:r>
            <w:r w:rsidRPr="006231B1">
              <w:rPr>
                <w:vertAlign w:val="subscript"/>
                <w:lang w:val="en-GB"/>
              </w:rPr>
              <w:t>R</w:t>
            </w:r>
            <w:r w:rsidRPr="006231B1">
              <w:rPr>
                <w:lang w:val="en-GB"/>
              </w:rPr>
              <w:t>1</w:t>
            </w:r>
            <w:r w:rsidR="00856ABA">
              <w:rPr>
                <w:rtl/>
                <w:lang w:val="en-GB"/>
              </w:rPr>
              <w:t xml:space="preserve">، </w:t>
            </w:r>
            <w:bookmarkEnd w:id="556"/>
          </w:p>
          <w:p w14:paraId="42EF41FE" w14:textId="77777777" w:rsidR="0011431B" w:rsidRPr="006231B1" w:rsidRDefault="0011431B" w:rsidP="00575342">
            <w:pPr>
              <w:pStyle w:val="Tabletext"/>
              <w:spacing w:before="60"/>
              <w:jc w:val="center"/>
              <w:rPr>
                <w:lang w:val="en-GB"/>
              </w:rPr>
            </w:pPr>
            <w:bookmarkStart w:id="557" w:name="lt_pId2374"/>
            <w:r w:rsidRPr="006231B1">
              <w:rPr>
                <w:lang w:val="en-GB"/>
              </w:rPr>
              <w:t>y3</w:t>
            </w:r>
            <w:proofErr w:type="gramStart"/>
            <w:r w:rsidR="00856ABA">
              <w:rPr>
                <w:rtl/>
                <w:lang w:val="en-GB"/>
              </w:rPr>
              <w:t xml:space="preserve">، </w:t>
            </w:r>
            <w:r w:rsidRPr="006231B1">
              <w:rPr>
                <w:lang w:val="en-GB"/>
              </w:rPr>
              <w:t xml:space="preserve"> y</w:t>
            </w:r>
            <w:proofErr w:type="gramEnd"/>
            <w:r w:rsidRPr="006231B1">
              <w:rPr>
                <w:lang w:val="en-GB"/>
              </w:rPr>
              <w:t>4</w:t>
            </w:r>
            <w:bookmarkEnd w:id="557"/>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FC39858" w14:textId="77777777" w:rsidR="0011431B" w:rsidRPr="006231B1" w:rsidRDefault="0011431B" w:rsidP="00575342">
            <w:pPr>
              <w:pStyle w:val="Tabletext"/>
              <w:spacing w:before="60"/>
              <w:jc w:val="center"/>
              <w:rPr>
                <w:lang w:val="en-GB"/>
              </w:rPr>
            </w:pPr>
            <w:r w:rsidRPr="006231B1">
              <w:rPr>
                <w:lang w:val="en-GB"/>
              </w:rPr>
              <w:t>120</w:t>
            </w:r>
            <w:proofErr w:type="gramStart"/>
            <w:r w:rsidR="00856ABA">
              <w:rPr>
                <w:rtl/>
                <w:lang w:val="en-GB"/>
              </w:rPr>
              <w:t xml:space="preserve">، </w:t>
            </w:r>
            <w:r w:rsidRPr="006231B1">
              <w:rPr>
                <w:lang w:val="en-GB"/>
              </w:rPr>
              <w:t xml:space="preserve"> 120</w:t>
            </w:r>
            <w:proofErr w:type="gramEnd"/>
            <w:r w:rsidRPr="006231B1">
              <w:rPr>
                <w:lang w:val="en-GB"/>
              </w:rPr>
              <w:t>/</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DB85776" w14:textId="77777777" w:rsidR="0011431B" w:rsidRPr="006231B1" w:rsidRDefault="0011431B" w:rsidP="00575342">
            <w:pPr>
              <w:pStyle w:val="Tabletext"/>
              <w:spacing w:before="60"/>
              <w:jc w:val="center"/>
              <w:rPr>
                <w:lang w:val="en-GB"/>
              </w:rPr>
            </w:pPr>
            <w:r w:rsidRPr="006231B1">
              <w:rPr>
                <w:lang w:val="en-GB"/>
              </w:rPr>
              <w:t>4</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4002E7E" w14:textId="77777777" w:rsidR="0011431B" w:rsidRPr="006231B1" w:rsidRDefault="0011431B" w:rsidP="00575342">
            <w:pPr>
              <w:pStyle w:val="Tabletext"/>
              <w:spacing w:before="60"/>
              <w:jc w:val="center"/>
              <w:rPr>
                <w:lang w:val="en-GB"/>
              </w:rPr>
            </w:pPr>
            <w:bookmarkStart w:id="558" w:name="lt_pId2377"/>
            <w:r w:rsidRPr="006231B1">
              <w:rPr>
                <w:lang w:val="en-GB"/>
              </w:rPr>
              <w:t>U1.22</w:t>
            </w:r>
            <w:bookmarkEnd w:id="558"/>
          </w:p>
        </w:tc>
      </w:tr>
      <w:tr w:rsidR="0011431B" w:rsidRPr="006231B1" w14:paraId="41DC36CB"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8F3C73F"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B2F7369"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66B4D79"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D87FBFD" w14:textId="77777777" w:rsidR="0011431B" w:rsidRPr="006231B1" w:rsidRDefault="0011431B" w:rsidP="00575342">
            <w:pPr>
              <w:pStyle w:val="Tabletext"/>
              <w:spacing w:before="60"/>
              <w:jc w:val="center"/>
              <w:rPr>
                <w:lang w:val="en-GB"/>
              </w:rPr>
            </w:pPr>
            <w:r w:rsidRPr="006231B1">
              <w:rPr>
                <w:lang w:val="en-GB"/>
              </w:rPr>
              <w:t>100</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4DAFB5E" w14:textId="77777777" w:rsidR="0011431B" w:rsidRPr="006231B1" w:rsidRDefault="0011431B" w:rsidP="00575342">
            <w:pPr>
              <w:pStyle w:val="Tabletext"/>
              <w:spacing w:before="60"/>
              <w:jc w:val="center"/>
              <w:rPr>
                <w:lang w:val="en-GB"/>
              </w:rPr>
            </w:pPr>
            <w:r w:rsidRPr="006231B1">
              <w:rPr>
                <w:lang w:val="en-GB"/>
              </w:rPr>
              <w:t>4</w:t>
            </w:r>
          </w:p>
        </w:tc>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FEA12B3" w14:textId="77777777" w:rsidR="0011431B" w:rsidRPr="006231B1" w:rsidRDefault="0011431B" w:rsidP="00575342">
            <w:pPr>
              <w:pStyle w:val="Tabletext"/>
              <w:spacing w:before="60"/>
              <w:jc w:val="center"/>
              <w:rPr>
                <w:lang w:val="en-GB"/>
              </w:rPr>
            </w:pPr>
            <w:bookmarkStart w:id="559" w:name="lt_pId2380"/>
            <w:r w:rsidRPr="006231B1">
              <w:rPr>
                <w:lang w:val="en-GB"/>
              </w:rPr>
              <w:t>U1.23</w:t>
            </w:r>
            <w:bookmarkEnd w:id="559"/>
          </w:p>
        </w:tc>
      </w:tr>
      <w:tr w:rsidR="0011431B" w:rsidRPr="006231B1" w14:paraId="6B2BD2F8"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382ED473"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7991D49"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14:paraId="48056DBC"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34F94A6" w14:textId="77777777" w:rsidR="0011431B" w:rsidRPr="006231B1" w:rsidRDefault="0011431B" w:rsidP="00575342">
            <w:pPr>
              <w:pStyle w:val="Tabletext"/>
              <w:spacing w:before="60"/>
              <w:jc w:val="center"/>
              <w:rPr>
                <w:lang w:val="en-GB"/>
              </w:rPr>
            </w:pPr>
            <w:r w:rsidRPr="006231B1">
              <w:rPr>
                <w:lang w:val="en-GB"/>
              </w:rPr>
              <w:t>60</w:t>
            </w:r>
            <w:proofErr w:type="gramStart"/>
            <w:r w:rsidR="00856ABA">
              <w:rPr>
                <w:rtl/>
                <w:lang w:val="en-GB"/>
              </w:rPr>
              <w:t xml:space="preserve">، </w:t>
            </w:r>
            <w:r w:rsidRPr="006231B1">
              <w:rPr>
                <w:lang w:val="en-GB"/>
              </w:rPr>
              <w:t xml:space="preserve"> 60</w:t>
            </w:r>
            <w:proofErr w:type="gramEnd"/>
            <w:r w:rsidRPr="006231B1">
              <w:rPr>
                <w:lang w:val="en-GB"/>
              </w:rPr>
              <w:t>/</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F06657D" w14:textId="77777777"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706DA9" w14:textId="77777777" w:rsidR="0011431B" w:rsidRPr="006231B1" w:rsidRDefault="0011431B" w:rsidP="00575342">
            <w:pPr>
              <w:pStyle w:val="Tabletext"/>
              <w:spacing w:before="60"/>
              <w:jc w:val="center"/>
              <w:rPr>
                <w:lang w:val="en-GB"/>
              </w:rPr>
            </w:pPr>
            <w:bookmarkStart w:id="560" w:name="lt_pId2383"/>
            <w:r w:rsidRPr="006231B1">
              <w:rPr>
                <w:lang w:val="en-GB"/>
              </w:rPr>
              <w:t>U1.24</w:t>
            </w:r>
            <w:bookmarkEnd w:id="560"/>
          </w:p>
        </w:tc>
      </w:tr>
      <w:tr w:rsidR="0011431B" w:rsidRPr="006231B1" w14:paraId="391CC942"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B49677D"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A13CF66"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14:paraId="05083D3F"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8224E6A" w14:textId="77777777" w:rsidR="0011431B" w:rsidRPr="006231B1" w:rsidRDefault="0011431B" w:rsidP="00575342">
            <w:pPr>
              <w:pStyle w:val="Tabletext"/>
              <w:spacing w:before="60"/>
              <w:jc w:val="center"/>
              <w:rPr>
                <w:lang w:val="en-GB"/>
              </w:rPr>
            </w:pPr>
            <w:r w:rsidRPr="006231B1">
              <w:rPr>
                <w:lang w:val="en-GB"/>
              </w:rPr>
              <w:t>50</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726F8A5" w14:textId="77777777"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1DBE5D" w14:textId="77777777" w:rsidR="0011431B" w:rsidRPr="006231B1" w:rsidRDefault="0011431B" w:rsidP="00575342">
            <w:pPr>
              <w:pStyle w:val="Tabletext"/>
              <w:spacing w:before="60"/>
              <w:jc w:val="center"/>
              <w:rPr>
                <w:lang w:val="en-GB"/>
              </w:rPr>
            </w:pPr>
            <w:bookmarkStart w:id="561" w:name="lt_pId2386"/>
            <w:r w:rsidRPr="006231B1">
              <w:rPr>
                <w:lang w:val="en-GB"/>
              </w:rPr>
              <w:t>U1.25</w:t>
            </w:r>
            <w:bookmarkEnd w:id="561"/>
          </w:p>
        </w:tc>
      </w:tr>
      <w:tr w:rsidR="0011431B" w:rsidRPr="006231B1" w14:paraId="4DB7FED9"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061A9CB"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DBB88CA"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14:paraId="7E7BA87D"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8FBADF5" w14:textId="77777777" w:rsidR="0011431B" w:rsidRPr="006231B1" w:rsidRDefault="0011431B" w:rsidP="00575342">
            <w:pPr>
              <w:pStyle w:val="Tabletext"/>
              <w:spacing w:before="60"/>
              <w:jc w:val="center"/>
              <w:rPr>
                <w:lang w:val="en-GB"/>
              </w:rPr>
            </w:pPr>
            <w:r w:rsidRPr="006231B1">
              <w:rPr>
                <w:lang w:val="en-GB"/>
              </w:rPr>
              <w:t>30</w:t>
            </w:r>
            <w:proofErr w:type="gramStart"/>
            <w:r w:rsidR="00856ABA">
              <w:rPr>
                <w:rtl/>
                <w:lang w:val="en-GB"/>
              </w:rPr>
              <w:t xml:space="preserve">، </w:t>
            </w:r>
            <w:r w:rsidRPr="006231B1">
              <w:rPr>
                <w:lang w:val="en-GB"/>
              </w:rPr>
              <w:t xml:space="preserve"> 30</w:t>
            </w:r>
            <w:proofErr w:type="gramEnd"/>
            <w:r w:rsidRPr="006231B1">
              <w:rPr>
                <w:lang w:val="en-GB"/>
              </w:rPr>
              <w:t>/</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A4D753C" w14:textId="77777777"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97417C" w14:textId="77777777" w:rsidR="0011431B" w:rsidRPr="006231B1" w:rsidRDefault="0011431B" w:rsidP="00575342">
            <w:pPr>
              <w:pStyle w:val="Tabletext"/>
              <w:spacing w:before="60"/>
              <w:jc w:val="center"/>
              <w:rPr>
                <w:lang w:val="en-GB"/>
              </w:rPr>
            </w:pPr>
            <w:bookmarkStart w:id="562" w:name="lt_pId2389"/>
            <w:r w:rsidRPr="006231B1">
              <w:rPr>
                <w:lang w:val="en-GB"/>
              </w:rPr>
              <w:t>U1.26</w:t>
            </w:r>
            <w:bookmarkEnd w:id="562"/>
          </w:p>
        </w:tc>
      </w:tr>
      <w:tr w:rsidR="0011431B" w:rsidRPr="006231B1" w14:paraId="4D8CAB7B"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6B8ABA4"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159D8022"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14:paraId="56494BC0"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54EBF5D1" w14:textId="77777777" w:rsidR="0011431B" w:rsidRPr="006231B1" w:rsidRDefault="0011431B" w:rsidP="00575342">
            <w:pPr>
              <w:pStyle w:val="Tabletext"/>
              <w:spacing w:before="60"/>
              <w:jc w:val="center"/>
              <w:rPr>
                <w:lang w:val="en-GB"/>
              </w:rPr>
            </w:pPr>
            <w:r w:rsidRPr="006231B1">
              <w:rPr>
                <w:lang w:val="en-GB"/>
              </w:rPr>
              <w:t>25</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7B42306F" w14:textId="77777777"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49068A" w14:textId="77777777" w:rsidR="0011431B" w:rsidRPr="006231B1" w:rsidRDefault="0011431B" w:rsidP="00575342">
            <w:pPr>
              <w:pStyle w:val="Tabletext"/>
              <w:spacing w:before="60"/>
              <w:jc w:val="center"/>
              <w:rPr>
                <w:lang w:val="en-GB"/>
              </w:rPr>
            </w:pPr>
            <w:bookmarkStart w:id="563" w:name="lt_pId2392"/>
            <w:r w:rsidRPr="006231B1">
              <w:rPr>
                <w:lang w:val="en-GB"/>
              </w:rPr>
              <w:t>U1.27</w:t>
            </w:r>
            <w:bookmarkEnd w:id="563"/>
          </w:p>
        </w:tc>
      </w:tr>
      <w:tr w:rsidR="0011431B" w:rsidRPr="006231B1" w14:paraId="73906C0F" w14:textId="77777777" w:rsidTr="0011431B">
        <w:trPr>
          <w:jc w:val="center"/>
        </w:trPr>
        <w:tc>
          <w:tcPr>
            <w:tcW w:w="150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289B753C" w14:textId="77777777" w:rsidR="0011431B" w:rsidRPr="006231B1" w:rsidRDefault="0011431B" w:rsidP="00575342">
            <w:pPr>
              <w:pStyle w:val="Tabletext"/>
              <w:spacing w:before="60"/>
              <w:jc w:val="center"/>
              <w:rPr>
                <w:rFonts w:eastAsia="Calibri"/>
                <w:lang w:val="en-GB"/>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6EED59AF" w14:textId="77777777" w:rsidR="0011431B" w:rsidRPr="006231B1" w:rsidRDefault="0011431B" w:rsidP="00575342">
            <w:pPr>
              <w:pStyle w:val="Tabletext"/>
              <w:spacing w:before="60"/>
              <w:jc w:val="center"/>
              <w:rPr>
                <w:rFonts w:eastAsia="Calibri"/>
                <w:lang w:val="en-GB"/>
              </w:rPr>
            </w:pPr>
          </w:p>
        </w:tc>
        <w:tc>
          <w:tcPr>
            <w:tcW w:w="2731" w:type="dxa"/>
            <w:vMerge/>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14:paraId="22967514" w14:textId="77777777" w:rsidR="0011431B" w:rsidRPr="006231B1" w:rsidRDefault="0011431B" w:rsidP="00575342">
            <w:pPr>
              <w:pStyle w:val="Tabletext"/>
              <w:spacing w:before="60"/>
              <w:jc w:val="center"/>
              <w:rPr>
                <w:rFonts w:eastAsia="Calibri"/>
                <w:lang w:val="en-GB"/>
              </w:rPr>
            </w:pPr>
          </w:p>
        </w:tc>
        <w:tc>
          <w:tcPr>
            <w:tcW w:w="176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01164654" w14:textId="77777777" w:rsidR="0011431B" w:rsidRPr="006231B1" w:rsidRDefault="0011431B" w:rsidP="00575342">
            <w:pPr>
              <w:pStyle w:val="Tabletext"/>
              <w:spacing w:before="60"/>
              <w:jc w:val="center"/>
              <w:rPr>
                <w:lang w:val="en-GB"/>
              </w:rPr>
            </w:pPr>
            <w:r w:rsidRPr="006231B1">
              <w:rPr>
                <w:lang w:val="en-GB"/>
              </w:rPr>
              <w:t>24</w:t>
            </w:r>
            <w:proofErr w:type="gramStart"/>
            <w:r w:rsidR="00856ABA">
              <w:rPr>
                <w:rtl/>
                <w:lang w:val="en-GB"/>
              </w:rPr>
              <w:t xml:space="preserve">، </w:t>
            </w:r>
            <w:r w:rsidRPr="006231B1">
              <w:rPr>
                <w:lang w:val="en-GB"/>
              </w:rPr>
              <w:t xml:space="preserve"> 24</w:t>
            </w:r>
            <w:proofErr w:type="gramEnd"/>
            <w:r w:rsidRPr="006231B1">
              <w:rPr>
                <w:lang w:val="en-GB"/>
              </w:rPr>
              <w:t>/</w:t>
            </w:r>
            <w:r w:rsidR="006925B5">
              <w:rPr>
                <w:lang w:val="en-GB"/>
              </w:rPr>
              <w:t>1,001</w:t>
            </w:r>
          </w:p>
        </w:tc>
        <w:tc>
          <w:tcPr>
            <w:tcW w:w="1287"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14:paraId="4E94B19F" w14:textId="77777777" w:rsidR="0011431B" w:rsidRPr="006231B1" w:rsidRDefault="0011431B" w:rsidP="00575342">
            <w:pPr>
              <w:pStyle w:val="Tabletext"/>
              <w:spacing w:before="60"/>
              <w:jc w:val="center"/>
              <w:rPr>
                <w:lang w:val="en-GB"/>
              </w:rPr>
            </w:pPr>
            <w:r w:rsidRPr="006231B1">
              <w:rPr>
                <w:lang w:val="en-GB"/>
              </w:rPr>
              <w:t>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6F07F1" w14:textId="77777777" w:rsidR="0011431B" w:rsidRPr="006231B1" w:rsidRDefault="0011431B" w:rsidP="00575342">
            <w:pPr>
              <w:pStyle w:val="Tabletext"/>
              <w:spacing w:before="60"/>
              <w:jc w:val="center"/>
              <w:rPr>
                <w:lang w:val="en-GB"/>
              </w:rPr>
            </w:pPr>
            <w:bookmarkStart w:id="564" w:name="lt_pId2395"/>
            <w:r w:rsidRPr="006231B1">
              <w:rPr>
                <w:lang w:val="en-GB"/>
              </w:rPr>
              <w:t>U1.28</w:t>
            </w:r>
            <w:bookmarkEnd w:id="564"/>
          </w:p>
        </w:tc>
      </w:tr>
    </w:tbl>
    <w:p w14:paraId="068E6E8B" w14:textId="77777777" w:rsidR="0011431B" w:rsidRPr="00ED5A3A" w:rsidRDefault="0011431B" w:rsidP="001E6EAD">
      <w:pPr>
        <w:pStyle w:val="Heading2"/>
        <w:pageBreakBefore/>
        <w:rPr>
          <w:rFonts w:eastAsia="SimSun"/>
          <w:rtl/>
        </w:rPr>
      </w:pPr>
      <w:r w:rsidRPr="00ED5A3A">
        <w:rPr>
          <w:rFonts w:eastAsia="SimSun"/>
        </w:rPr>
        <w:lastRenderedPageBreak/>
        <w:t>2.2</w:t>
      </w:r>
      <w:r w:rsidRPr="00ED5A3A">
        <w:rPr>
          <w:rFonts w:eastAsia="SimSun"/>
          <w:rtl/>
        </w:rPr>
        <w:tab/>
      </w:r>
      <w:r w:rsidR="00ED5A3A" w:rsidRPr="00ED5A3A">
        <w:rPr>
          <w:rFonts w:eastAsia="SimSun" w:hint="cs"/>
          <w:rtl/>
        </w:rPr>
        <w:t>تقسيم الصور </w:t>
      </w:r>
      <w:r w:rsidR="00ED5A3A" w:rsidRPr="00ED5A3A">
        <w:rPr>
          <w:rFonts w:eastAsia="SimSun"/>
        </w:rPr>
        <w:t>8K</w:t>
      </w:r>
      <w:r w:rsidR="00ED5A3A" w:rsidRPr="00ED5A3A">
        <w:rPr>
          <w:rFonts w:eastAsia="SimSun" w:hint="cs"/>
          <w:rtl/>
        </w:rPr>
        <w:t xml:space="preserve"> إلى صور فرعية </w:t>
      </w:r>
      <w:r w:rsidR="00ED5A3A" w:rsidRPr="00ED5A3A">
        <w:rPr>
          <w:rFonts w:eastAsia="SimSun"/>
        </w:rPr>
        <w:t>4K</w:t>
      </w:r>
    </w:p>
    <w:p w14:paraId="21337DF9" w14:textId="77777777" w:rsidR="0011431B" w:rsidRPr="00ED5A3A" w:rsidRDefault="00ED5A3A" w:rsidP="001E6EAD">
      <w:pPr>
        <w:keepNext/>
        <w:keepLines/>
        <w:rPr>
          <w:rFonts w:eastAsia="SimSun"/>
          <w:spacing w:val="-2"/>
          <w:rtl/>
          <w:lang w:bidi="ar-EG"/>
        </w:rPr>
      </w:pPr>
      <w:r w:rsidRPr="00ED5A3A">
        <w:rPr>
          <w:rFonts w:eastAsia="SimSun" w:hint="cs"/>
          <w:spacing w:val="-2"/>
          <w:rtl/>
          <w:lang w:bidi="ar-EG"/>
        </w:rPr>
        <w:t>ينبغي أن يكون تقسيم الصور </w:t>
      </w:r>
      <w:r w:rsidRPr="00ED5A3A">
        <w:rPr>
          <w:rFonts w:eastAsia="SimSun"/>
          <w:spacing w:val="-2"/>
          <w:lang w:bidi="ar-EG"/>
        </w:rPr>
        <w:t>8K</w:t>
      </w:r>
      <w:r w:rsidRPr="00ED5A3A">
        <w:rPr>
          <w:rFonts w:eastAsia="SimSun" w:hint="cs"/>
          <w:spacing w:val="-2"/>
          <w:rtl/>
          <w:lang w:bidi="ar-EG"/>
        </w:rPr>
        <w:t xml:space="preserve"> إلى صور فرعية </w:t>
      </w:r>
      <w:r w:rsidRPr="00ED5A3A">
        <w:rPr>
          <w:rFonts w:eastAsia="SimSun"/>
          <w:spacing w:val="-2"/>
          <w:lang w:bidi="ar-EG"/>
        </w:rPr>
        <w:t>4K</w:t>
      </w:r>
      <w:r w:rsidRPr="00ED5A3A">
        <w:rPr>
          <w:rFonts w:eastAsia="SimSun" w:hint="cs"/>
          <w:spacing w:val="-2"/>
          <w:rtl/>
          <w:lang w:bidi="ar-EG"/>
        </w:rPr>
        <w:t xml:space="preserve"> على النحو ال</w:t>
      </w:r>
      <w:r w:rsidR="00DB5F19">
        <w:rPr>
          <w:rFonts w:eastAsia="SimSun" w:hint="cs"/>
          <w:spacing w:val="-2"/>
          <w:rtl/>
          <w:lang w:bidi="ar-EG"/>
        </w:rPr>
        <w:t>مو</w:t>
      </w:r>
      <w:r w:rsidRPr="00ED5A3A">
        <w:rPr>
          <w:rFonts w:eastAsia="SimSun" w:hint="cs"/>
          <w:spacing w:val="-2"/>
          <w:rtl/>
          <w:lang w:bidi="ar-EG"/>
        </w:rPr>
        <w:t>ضح في الشكل </w:t>
      </w:r>
      <w:r w:rsidRPr="00ED5A3A">
        <w:rPr>
          <w:rFonts w:eastAsia="SimSun"/>
          <w:spacing w:val="-2"/>
          <w:lang w:bidi="ar-EG"/>
        </w:rPr>
        <w:t>8-2</w:t>
      </w:r>
      <w:r w:rsidRPr="00ED5A3A">
        <w:rPr>
          <w:rFonts w:eastAsia="SimSun" w:hint="cs"/>
          <w:spacing w:val="-2"/>
          <w:rtl/>
          <w:lang w:bidi="ar-EG"/>
        </w:rPr>
        <w:t>. وفي ترقيم الخطوط من أجل كل عينة لصورة </w:t>
      </w:r>
      <w:r w:rsidRPr="00ED5A3A">
        <w:rPr>
          <w:rFonts w:eastAsia="SimSun"/>
          <w:spacing w:val="-2"/>
          <w:lang w:bidi="ar-EG"/>
        </w:rPr>
        <w:t>8K</w:t>
      </w:r>
      <w:r w:rsidRPr="00ED5A3A">
        <w:rPr>
          <w:rFonts w:eastAsia="SimSun" w:hint="cs"/>
          <w:spacing w:val="-2"/>
          <w:rtl/>
          <w:lang w:bidi="ar-EG"/>
        </w:rPr>
        <w:t>، ينبغي أن يكون الخط الأعلى في الاتجاه الرأسي الخط رقم </w:t>
      </w:r>
      <w:r w:rsidRPr="00ED5A3A">
        <w:rPr>
          <w:rFonts w:eastAsia="SimSun"/>
          <w:spacing w:val="-2"/>
          <w:lang w:bidi="ar-EG"/>
        </w:rPr>
        <w:t>1</w:t>
      </w:r>
      <w:r w:rsidRPr="00ED5A3A">
        <w:rPr>
          <w:rFonts w:eastAsia="SimSun" w:hint="cs"/>
          <w:spacing w:val="-2"/>
          <w:rtl/>
          <w:lang w:bidi="ar-EG"/>
        </w:rPr>
        <w:t xml:space="preserve"> والخط الأدنى هو الخط رقم </w:t>
      </w:r>
      <w:r w:rsidRPr="00ED5A3A">
        <w:rPr>
          <w:rFonts w:eastAsia="SimSun"/>
          <w:spacing w:val="-2"/>
          <w:lang w:bidi="ar-EG"/>
        </w:rPr>
        <w:t>4320</w:t>
      </w:r>
      <w:r w:rsidRPr="00ED5A3A">
        <w:rPr>
          <w:rFonts w:eastAsia="SimSun" w:hint="cs"/>
          <w:spacing w:val="-2"/>
          <w:rtl/>
          <w:lang w:bidi="ar-EG"/>
        </w:rPr>
        <w:t xml:space="preserve">؛ وينبغي أن تكون العينة الأقصى يساراً في الاتجاه الأفقي هي العينة رقم </w:t>
      </w:r>
      <w:r w:rsidRPr="00ED5A3A">
        <w:rPr>
          <w:rFonts w:eastAsia="SimSun"/>
          <w:spacing w:val="-2"/>
          <w:lang w:bidi="ar-EG"/>
        </w:rPr>
        <w:t>0</w:t>
      </w:r>
      <w:r w:rsidRPr="00ED5A3A">
        <w:rPr>
          <w:rFonts w:eastAsia="SimSun" w:hint="cs"/>
          <w:spacing w:val="-2"/>
          <w:rtl/>
          <w:lang w:bidi="ar-EG"/>
        </w:rPr>
        <w:t xml:space="preserve"> والعينة الأقصى يميناً هي العينة رقم </w:t>
      </w:r>
      <w:r w:rsidRPr="00ED5A3A">
        <w:rPr>
          <w:rFonts w:eastAsia="SimSun"/>
          <w:spacing w:val="-2"/>
          <w:lang w:bidi="ar-EG"/>
        </w:rPr>
        <w:t>7679</w:t>
      </w:r>
      <w:r w:rsidRPr="00ED5A3A">
        <w:rPr>
          <w:rFonts w:eastAsia="SimSun" w:hint="cs"/>
          <w:spacing w:val="-2"/>
          <w:rtl/>
          <w:lang w:bidi="ar-EG"/>
        </w:rPr>
        <w:t xml:space="preserve">. وينبغي أن يتم </w:t>
      </w:r>
      <w:r>
        <w:rPr>
          <w:rFonts w:eastAsia="SimSun" w:hint="cs"/>
          <w:spacing w:val="-2"/>
          <w:rtl/>
          <w:lang w:bidi="ar-EG"/>
        </w:rPr>
        <w:t>الترقيم</w:t>
      </w:r>
      <w:r w:rsidRPr="00ED5A3A">
        <w:rPr>
          <w:rFonts w:eastAsia="SimSun" w:hint="cs"/>
          <w:spacing w:val="-2"/>
          <w:rtl/>
          <w:lang w:bidi="ar-EG"/>
        </w:rPr>
        <w:t xml:space="preserve"> بالنسبة لكل عينة من الصور الفرعية </w:t>
      </w:r>
      <w:r w:rsidRPr="00ED5A3A">
        <w:rPr>
          <w:rFonts w:eastAsia="SimSun"/>
          <w:spacing w:val="-2"/>
          <w:lang w:bidi="ar-EG"/>
        </w:rPr>
        <w:t>4K</w:t>
      </w:r>
      <w:r w:rsidRPr="00ED5A3A">
        <w:rPr>
          <w:rFonts w:eastAsia="SimSun" w:hint="cs"/>
          <w:spacing w:val="-2"/>
          <w:rtl/>
          <w:lang w:bidi="ar-EG"/>
        </w:rPr>
        <w:t xml:space="preserve"> بصورة مماثلة، حيث يكون الخط الأعلى في الاتجاه الرأسي هو الخط رقم </w:t>
      </w:r>
      <w:r w:rsidRPr="00ED5A3A">
        <w:rPr>
          <w:rFonts w:eastAsia="SimSun"/>
          <w:spacing w:val="-2"/>
          <w:lang w:bidi="ar-EG"/>
        </w:rPr>
        <w:t>1</w:t>
      </w:r>
      <w:r w:rsidRPr="00ED5A3A">
        <w:rPr>
          <w:rFonts w:eastAsia="SimSun" w:hint="cs"/>
          <w:spacing w:val="-2"/>
          <w:rtl/>
          <w:lang w:bidi="ar-EG"/>
        </w:rPr>
        <w:t xml:space="preserve"> والخط الأدنى هو الخط رقم </w:t>
      </w:r>
      <w:r w:rsidRPr="00ED5A3A">
        <w:rPr>
          <w:rFonts w:eastAsia="SimSun"/>
          <w:spacing w:val="-2"/>
          <w:lang w:bidi="ar-EG"/>
        </w:rPr>
        <w:t>2160</w:t>
      </w:r>
      <w:r w:rsidRPr="00ED5A3A">
        <w:rPr>
          <w:rFonts w:eastAsia="SimSun" w:hint="cs"/>
          <w:spacing w:val="-2"/>
          <w:rtl/>
          <w:lang w:bidi="ar-EG"/>
        </w:rPr>
        <w:t>، والعينة الأقصى يساراً هي العينة رقم </w:t>
      </w:r>
      <w:r w:rsidRPr="00ED5A3A">
        <w:rPr>
          <w:rFonts w:eastAsia="SimSun"/>
          <w:spacing w:val="-2"/>
          <w:lang w:bidi="ar-EG"/>
        </w:rPr>
        <w:t>0</w:t>
      </w:r>
      <w:r w:rsidRPr="00ED5A3A">
        <w:rPr>
          <w:rFonts w:eastAsia="SimSun" w:hint="cs"/>
          <w:spacing w:val="-2"/>
          <w:rtl/>
          <w:lang w:bidi="ar-EG"/>
        </w:rPr>
        <w:t xml:space="preserve"> والعينة الأقصى يميناً هي العينة رقم </w:t>
      </w:r>
      <w:r w:rsidRPr="00ED5A3A">
        <w:rPr>
          <w:rFonts w:eastAsia="SimSun"/>
          <w:spacing w:val="-2"/>
          <w:lang w:bidi="ar-EG"/>
        </w:rPr>
        <w:t>3839</w:t>
      </w:r>
      <w:r w:rsidRPr="00ED5A3A">
        <w:rPr>
          <w:rFonts w:eastAsia="SimSun" w:hint="cs"/>
          <w:spacing w:val="-2"/>
          <w:rtl/>
          <w:lang w:bidi="ar-EG"/>
        </w:rPr>
        <w:t>. والعينات ذات الأرقام الزوجية للخطوط الفردية من الصور </w:t>
      </w:r>
      <w:r w:rsidRPr="00ED5A3A">
        <w:rPr>
          <w:rFonts w:eastAsia="SimSun"/>
          <w:spacing w:val="-2"/>
          <w:lang w:bidi="ar-EG"/>
        </w:rPr>
        <w:t>8K</w:t>
      </w:r>
      <w:r w:rsidRPr="00ED5A3A">
        <w:rPr>
          <w:rFonts w:eastAsia="SimSun" w:hint="cs"/>
          <w:spacing w:val="-2"/>
          <w:rtl/>
          <w:lang w:bidi="ar-EG"/>
        </w:rPr>
        <w:t>، ينبغي تقابلها مع الصورة الفرعية </w:t>
      </w:r>
      <w:r w:rsidRPr="00ED5A3A">
        <w:rPr>
          <w:rFonts w:eastAsia="SimSun"/>
          <w:spacing w:val="-2"/>
          <w:lang w:bidi="ar-EG"/>
        </w:rPr>
        <w:t>4K</w:t>
      </w:r>
      <w:r w:rsidRPr="00ED5A3A">
        <w:rPr>
          <w:rFonts w:eastAsia="SimSun" w:hint="cs"/>
          <w:spacing w:val="-2"/>
          <w:rtl/>
          <w:lang w:bidi="ar-EG"/>
        </w:rPr>
        <w:t xml:space="preserve"> رقم </w:t>
      </w:r>
      <w:r w:rsidRPr="00ED5A3A">
        <w:rPr>
          <w:rFonts w:eastAsia="SimSun"/>
          <w:spacing w:val="-2"/>
          <w:lang w:bidi="ar-EG"/>
        </w:rPr>
        <w:t>1</w:t>
      </w:r>
      <w:r w:rsidRPr="00ED5A3A">
        <w:rPr>
          <w:rFonts w:eastAsia="SimSun" w:hint="cs"/>
          <w:spacing w:val="-2"/>
          <w:rtl/>
          <w:lang w:bidi="ar-EG"/>
        </w:rPr>
        <w:t xml:space="preserve"> والعينات ذات الأرقام الفردية للخطوط الفردية للصور </w:t>
      </w:r>
      <w:r w:rsidRPr="00ED5A3A">
        <w:rPr>
          <w:rFonts w:eastAsia="SimSun"/>
          <w:spacing w:val="-2"/>
          <w:lang w:bidi="ar-EG"/>
        </w:rPr>
        <w:t>8</w:t>
      </w:r>
      <w:proofErr w:type="gramStart"/>
      <w:r w:rsidRPr="00ED5A3A">
        <w:rPr>
          <w:rFonts w:eastAsia="SimSun"/>
          <w:spacing w:val="-2"/>
          <w:lang w:bidi="ar-EG"/>
        </w:rPr>
        <w:t>K</w:t>
      </w:r>
      <w:r w:rsidRPr="00ED5A3A">
        <w:rPr>
          <w:rFonts w:eastAsia="SimSun" w:hint="cs"/>
          <w:spacing w:val="-2"/>
          <w:rtl/>
          <w:lang w:bidi="ar-EG"/>
        </w:rPr>
        <w:t>،ينبغي</w:t>
      </w:r>
      <w:proofErr w:type="gramEnd"/>
      <w:r w:rsidRPr="00ED5A3A">
        <w:rPr>
          <w:rFonts w:eastAsia="SimSun" w:hint="cs"/>
          <w:spacing w:val="-2"/>
          <w:rtl/>
          <w:lang w:bidi="ar-EG"/>
        </w:rPr>
        <w:t xml:space="preserve"> تقابلها مع الصورة الفرعية </w:t>
      </w:r>
      <w:r w:rsidRPr="00ED5A3A">
        <w:rPr>
          <w:rFonts w:eastAsia="SimSun"/>
          <w:spacing w:val="-2"/>
          <w:lang w:bidi="ar-EG"/>
        </w:rPr>
        <w:t>4K</w:t>
      </w:r>
      <w:r w:rsidRPr="00ED5A3A">
        <w:rPr>
          <w:rFonts w:eastAsia="SimSun" w:hint="cs"/>
          <w:spacing w:val="-2"/>
          <w:rtl/>
          <w:lang w:bidi="ar-EG"/>
        </w:rPr>
        <w:t xml:space="preserve"> رقم </w:t>
      </w:r>
      <w:r w:rsidRPr="00ED5A3A">
        <w:rPr>
          <w:rFonts w:eastAsia="SimSun"/>
          <w:spacing w:val="-2"/>
          <w:lang w:bidi="ar-EG"/>
        </w:rPr>
        <w:t>2</w:t>
      </w:r>
      <w:r w:rsidRPr="00ED5A3A">
        <w:rPr>
          <w:rFonts w:eastAsia="SimSun" w:hint="cs"/>
          <w:spacing w:val="-2"/>
          <w:rtl/>
          <w:lang w:bidi="ar-EG"/>
        </w:rPr>
        <w:t>؛ والعينات ذات الأرقام الزوجية للخطوط الزوجية للصور </w:t>
      </w:r>
      <w:r w:rsidRPr="00ED5A3A">
        <w:rPr>
          <w:rFonts w:eastAsia="SimSun"/>
          <w:spacing w:val="-2"/>
          <w:lang w:bidi="ar-EG"/>
        </w:rPr>
        <w:t>8K</w:t>
      </w:r>
      <w:r w:rsidRPr="00ED5A3A">
        <w:rPr>
          <w:rFonts w:eastAsia="SimSun" w:hint="cs"/>
          <w:spacing w:val="-2"/>
          <w:rtl/>
          <w:lang w:bidi="ar-EG"/>
        </w:rPr>
        <w:t>، ينبغي تقابلها مع الصورة الفرعية </w:t>
      </w:r>
      <w:r w:rsidRPr="00ED5A3A">
        <w:rPr>
          <w:rFonts w:eastAsia="SimSun"/>
          <w:spacing w:val="-2"/>
          <w:lang w:bidi="ar-EG"/>
        </w:rPr>
        <w:t>4K</w:t>
      </w:r>
      <w:r w:rsidRPr="00ED5A3A">
        <w:rPr>
          <w:rFonts w:eastAsia="SimSun" w:hint="cs"/>
          <w:spacing w:val="-2"/>
          <w:rtl/>
          <w:lang w:bidi="ar-EG"/>
        </w:rPr>
        <w:t xml:space="preserve"> رقم</w:t>
      </w:r>
      <w:r>
        <w:rPr>
          <w:rFonts w:eastAsia="SimSun" w:hint="eastAsia"/>
          <w:spacing w:val="-2"/>
          <w:rtl/>
          <w:lang w:bidi="ar-EG"/>
        </w:rPr>
        <w:t> </w:t>
      </w:r>
      <w:r w:rsidRPr="00ED5A3A">
        <w:rPr>
          <w:rFonts w:eastAsia="SimSun"/>
          <w:spacing w:val="-2"/>
          <w:lang w:bidi="ar-EG"/>
        </w:rPr>
        <w:t>3</w:t>
      </w:r>
      <w:r w:rsidRPr="00ED5A3A">
        <w:rPr>
          <w:rFonts w:eastAsia="SimSun" w:hint="cs"/>
          <w:spacing w:val="-2"/>
          <w:rtl/>
          <w:lang w:bidi="ar-EG"/>
        </w:rPr>
        <w:t xml:space="preserve"> والعينات ذات الأرقام الفردية للخطوط الزوجية للصور </w:t>
      </w:r>
      <w:r w:rsidRPr="00ED5A3A">
        <w:rPr>
          <w:rFonts w:eastAsia="SimSun"/>
          <w:spacing w:val="-2"/>
          <w:lang w:bidi="ar-EG"/>
        </w:rPr>
        <w:t>8K</w:t>
      </w:r>
      <w:r w:rsidRPr="00ED5A3A">
        <w:rPr>
          <w:rFonts w:eastAsia="SimSun" w:hint="cs"/>
          <w:spacing w:val="-2"/>
          <w:rtl/>
          <w:lang w:bidi="ar-EG"/>
        </w:rPr>
        <w:t>، ينبغي تقابلها مع الصور الفرعية </w:t>
      </w:r>
      <w:r w:rsidRPr="00ED5A3A">
        <w:rPr>
          <w:rFonts w:eastAsia="SimSun"/>
          <w:spacing w:val="-2"/>
          <w:lang w:bidi="ar-EG"/>
        </w:rPr>
        <w:t>4K</w:t>
      </w:r>
      <w:r w:rsidRPr="00ED5A3A">
        <w:rPr>
          <w:rFonts w:eastAsia="SimSun" w:hint="cs"/>
          <w:spacing w:val="-2"/>
          <w:rtl/>
          <w:lang w:bidi="ar-EG"/>
        </w:rPr>
        <w:t xml:space="preserve"> رقم</w:t>
      </w:r>
      <w:r w:rsidRPr="00ED5A3A">
        <w:rPr>
          <w:rFonts w:eastAsia="SimSun" w:hint="eastAsia"/>
          <w:spacing w:val="-2"/>
          <w:rtl/>
          <w:lang w:bidi="ar-EG"/>
        </w:rPr>
        <w:t> </w:t>
      </w:r>
      <w:r w:rsidRPr="00ED5A3A">
        <w:rPr>
          <w:rFonts w:eastAsia="SimSun"/>
          <w:spacing w:val="-2"/>
          <w:lang w:bidi="ar-EG"/>
        </w:rPr>
        <w:t>4</w:t>
      </w:r>
      <w:r w:rsidRPr="00ED5A3A">
        <w:rPr>
          <w:rFonts w:eastAsia="SimSun" w:hint="cs"/>
          <w:spacing w:val="-2"/>
          <w:rtl/>
          <w:lang w:bidi="ar-EG"/>
        </w:rPr>
        <w:t>.</w:t>
      </w:r>
    </w:p>
    <w:p w14:paraId="4F748B21" w14:textId="77777777" w:rsidR="0011431B" w:rsidRDefault="0011431B" w:rsidP="0011431B">
      <w:pPr>
        <w:pStyle w:val="FigureNo"/>
        <w:rPr>
          <w:rFonts w:eastAsia="SimSun"/>
          <w:rtl/>
        </w:rPr>
      </w:pPr>
      <w:r>
        <w:rPr>
          <w:rFonts w:eastAsia="SimSun" w:hint="cs"/>
          <w:rtl/>
        </w:rPr>
        <w:t>الشكل </w:t>
      </w:r>
      <w:r>
        <w:rPr>
          <w:rFonts w:eastAsia="SimSun"/>
        </w:rPr>
        <w:t>8-2</w:t>
      </w:r>
    </w:p>
    <w:p w14:paraId="450A4A61" w14:textId="77777777" w:rsidR="0011431B" w:rsidRPr="00B863E0" w:rsidRDefault="00ED5A3A" w:rsidP="00ED5A3A">
      <w:pPr>
        <w:pStyle w:val="FigureTitle"/>
        <w:rPr>
          <w:rFonts w:eastAsia="SimSun"/>
          <w:sz w:val="22"/>
          <w:szCs w:val="30"/>
        </w:rPr>
      </w:pPr>
      <w:r w:rsidRPr="00B863E0">
        <w:rPr>
          <w:rFonts w:eastAsia="SimSun" w:hint="cs"/>
          <w:sz w:val="22"/>
          <w:szCs w:val="30"/>
          <w:rtl/>
        </w:rPr>
        <w:t>تقسيم الصور </w:t>
      </w:r>
      <w:r w:rsidRPr="00B863E0">
        <w:rPr>
          <w:rFonts w:eastAsia="SimSun"/>
          <w:sz w:val="22"/>
          <w:szCs w:val="30"/>
        </w:rPr>
        <w:t>8K</w:t>
      </w:r>
      <w:r w:rsidRPr="00B863E0">
        <w:rPr>
          <w:rFonts w:eastAsia="SimSun" w:hint="cs"/>
          <w:sz w:val="22"/>
          <w:szCs w:val="30"/>
          <w:rtl/>
        </w:rPr>
        <w:t xml:space="preserve"> إلى صور فرعية </w:t>
      </w:r>
      <w:r w:rsidRPr="00B863E0">
        <w:rPr>
          <w:rFonts w:eastAsia="SimSun"/>
          <w:sz w:val="22"/>
          <w:szCs w:val="30"/>
        </w:rPr>
        <w:t>4K</w:t>
      </w:r>
    </w:p>
    <w:p w14:paraId="36D43977" w14:textId="77777777" w:rsidR="0011431B" w:rsidRDefault="009C1051" w:rsidP="0011431B">
      <w:pPr>
        <w:spacing w:before="100" w:beforeAutospacing="1" w:after="100" w:afterAutospacing="1" w:line="240" w:lineRule="auto"/>
        <w:jc w:val="center"/>
        <w:rPr>
          <w:rFonts w:eastAsia="SimSun"/>
          <w:rtl/>
          <w:lang w:bidi="ar-EG"/>
        </w:rPr>
      </w:pPr>
      <w:r>
        <w:rPr>
          <w:rFonts w:eastAsia="SimSun"/>
          <w:noProof/>
          <w:rtl/>
          <w:lang w:eastAsia="zh-CN"/>
        </w:rPr>
        <mc:AlternateContent>
          <mc:Choice Requires="wpg">
            <w:drawing>
              <wp:anchor distT="0" distB="0" distL="114300" distR="114300" simplePos="0" relativeHeight="251992576" behindDoc="0" locked="0" layoutInCell="1" allowOverlap="1" wp14:anchorId="3BE33A0C" wp14:editId="1736B56E">
                <wp:simplePos x="0" y="0"/>
                <wp:positionH relativeFrom="column">
                  <wp:posOffset>1210310</wp:posOffset>
                </wp:positionH>
                <wp:positionV relativeFrom="paragraph">
                  <wp:posOffset>655320</wp:posOffset>
                </wp:positionV>
                <wp:extent cx="4518660" cy="3439160"/>
                <wp:effectExtent l="0" t="0" r="15240" b="8890"/>
                <wp:wrapNone/>
                <wp:docPr id="516" name="Group 516"/>
                <wp:cNvGraphicFramePr/>
                <a:graphic xmlns:a="http://schemas.openxmlformats.org/drawingml/2006/main">
                  <a:graphicData uri="http://schemas.microsoft.com/office/word/2010/wordprocessingGroup">
                    <wpg:wgp>
                      <wpg:cNvGrpSpPr/>
                      <wpg:grpSpPr>
                        <a:xfrm>
                          <a:off x="0" y="0"/>
                          <a:ext cx="4518660" cy="3439160"/>
                          <a:chOff x="0" y="0"/>
                          <a:chExt cx="4518660" cy="3439160"/>
                        </a:xfrm>
                      </wpg:grpSpPr>
                      <wps:wsp>
                        <wps:cNvPr id="508" name="Text Box 508"/>
                        <wps:cNvSpPr txBox="1"/>
                        <wps:spPr>
                          <a:xfrm>
                            <a:off x="3435350" y="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A8AFC" w14:textId="77777777" w:rsidR="00A5719D" w:rsidRPr="00E357B7" w:rsidRDefault="00A5719D" w:rsidP="00ED5A3A">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4K</w:t>
                              </w:r>
                              <w:r>
                                <w:rPr>
                                  <w:rFonts w:hint="cs"/>
                                  <w:sz w:val="18"/>
                                  <w:szCs w:val="24"/>
                                  <w:rtl/>
                                  <w:lang w:bidi="ar-EG"/>
                                </w:rPr>
                                <w:t xml:space="preserve"> رقم </w:t>
                              </w:r>
                              <w:r>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9" name="Text Box 509"/>
                        <wps:cNvSpPr txBox="1"/>
                        <wps:spPr>
                          <a:xfrm>
                            <a:off x="3435350" y="103505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0F7D8" w14:textId="77777777" w:rsidR="00A5719D" w:rsidRPr="00E357B7" w:rsidRDefault="00A5719D" w:rsidP="00ED5A3A">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4K</w:t>
                              </w:r>
                              <w:r>
                                <w:rPr>
                                  <w:rFonts w:hint="cs"/>
                                  <w:sz w:val="18"/>
                                  <w:szCs w:val="24"/>
                                  <w:rtl/>
                                  <w:lang w:bidi="ar-EG"/>
                                </w:rPr>
                                <w:t xml:space="preserve"> رقم </w:t>
                              </w:r>
                              <w:r>
                                <w:rPr>
                                  <w:sz w:val="18"/>
                                  <w:szCs w:val="24"/>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0" name="Text Box 510"/>
                        <wps:cNvSpPr txBox="1"/>
                        <wps:spPr>
                          <a:xfrm>
                            <a:off x="3435350" y="210185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2477B" w14:textId="77777777" w:rsidR="00A5719D" w:rsidRPr="00E357B7" w:rsidRDefault="00A5719D" w:rsidP="00ED5A3A">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4K</w:t>
                              </w:r>
                              <w:r>
                                <w:rPr>
                                  <w:rFonts w:hint="cs"/>
                                  <w:sz w:val="18"/>
                                  <w:szCs w:val="24"/>
                                  <w:rtl/>
                                  <w:lang w:bidi="ar-EG"/>
                                </w:rPr>
                                <w:t xml:space="preserve"> رقم </w:t>
                              </w:r>
                              <w:r>
                                <w:rPr>
                                  <w:sz w:val="18"/>
                                  <w:szCs w:val="24"/>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1" name="Text Box 511"/>
                        <wps:cNvSpPr txBox="1"/>
                        <wps:spPr>
                          <a:xfrm>
                            <a:off x="3435350" y="321945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3D084" w14:textId="77777777" w:rsidR="00A5719D" w:rsidRPr="00E357B7" w:rsidRDefault="00A5719D" w:rsidP="00ED5A3A">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4K</w:t>
                              </w:r>
                              <w:r>
                                <w:rPr>
                                  <w:rFonts w:hint="cs"/>
                                  <w:sz w:val="18"/>
                                  <w:szCs w:val="24"/>
                                  <w:rtl/>
                                  <w:lang w:bidi="ar-EG"/>
                                </w:rPr>
                                <w:t xml:space="preserve"> رقم </w:t>
                              </w:r>
                              <w:r>
                                <w:rPr>
                                  <w:sz w:val="18"/>
                                  <w:szCs w:val="24"/>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2" name="Text Box 512"/>
                        <wps:cNvSpPr txBox="1"/>
                        <wps:spPr>
                          <a:xfrm>
                            <a:off x="0" y="275590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B2A6F" w14:textId="77777777" w:rsidR="00A5719D" w:rsidRPr="00E357B7" w:rsidRDefault="00A5719D" w:rsidP="00ED5A3A">
                              <w:pPr>
                                <w:spacing w:before="40" w:after="40" w:line="240" w:lineRule="exact"/>
                                <w:jc w:val="center"/>
                                <w:rPr>
                                  <w:sz w:val="18"/>
                                  <w:szCs w:val="24"/>
                                  <w:rtl/>
                                  <w:lang w:bidi="ar-EG"/>
                                </w:rPr>
                              </w:pPr>
                              <w:r>
                                <w:rPr>
                                  <w:rFonts w:hint="cs"/>
                                  <w:sz w:val="18"/>
                                  <w:szCs w:val="24"/>
                                  <w:rtl/>
                                  <w:lang w:bidi="ar-EG"/>
                                </w:rPr>
                                <w:t>المكونات اللونية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3" name="Text Box 513"/>
                        <wps:cNvSpPr txBox="1"/>
                        <wps:spPr>
                          <a:xfrm>
                            <a:off x="0" y="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F83092" w14:textId="77777777" w:rsidR="00A5719D" w:rsidRPr="00E357B7" w:rsidRDefault="00A5719D" w:rsidP="00ED5A3A">
                              <w:pPr>
                                <w:spacing w:before="40" w:after="40" w:line="240" w:lineRule="exact"/>
                                <w:jc w:val="center"/>
                                <w:rPr>
                                  <w:sz w:val="18"/>
                                  <w:szCs w:val="24"/>
                                  <w:rtl/>
                                  <w:lang w:bidi="ar-EG"/>
                                </w:rPr>
                              </w:pPr>
                              <w:r>
                                <w:rPr>
                                  <w:rFonts w:hint="cs"/>
                                  <w:sz w:val="18"/>
                                  <w:szCs w:val="24"/>
                                  <w:rtl/>
                                  <w:lang w:bidi="ar-EG"/>
                                </w:rPr>
                                <w:t xml:space="preserve">صورة </w:t>
                              </w:r>
                              <w:r>
                                <w:rPr>
                                  <w:sz w:val="18"/>
                                  <w:szCs w:val="24"/>
                                  <w:lang w:bidi="ar-EG"/>
                                </w:rPr>
                                <w:t>8K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BE33A0C" id="Group 516" o:spid="_x0000_s1513" style="position:absolute;left:0;text-align:left;margin-left:95.3pt;margin-top:51.6pt;width:355.8pt;height:270.8pt;z-index:251992576" coordsize="45186,3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">
                <v:shape id="Text Box 508" o:spid="_x0000_s1514" type="#_x0000_t202" style="position:absolute;left:34353;width:10833;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" filled="f" stroked="f" strokeweight=".5pt">
                  <v:textbox inset="0,0,0,0">
                    <w:txbxContent>
                      <w:p w14:paraId="120A8AFC" w14:textId="77777777" w:rsidR="00A5719D" w:rsidRPr="00E357B7" w:rsidRDefault="00A5719D" w:rsidP="00ED5A3A">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4K</w:t>
                        </w:r>
                        <w:r>
                          <w:rPr>
                            <w:rFonts w:hint="cs"/>
                            <w:sz w:val="18"/>
                            <w:szCs w:val="24"/>
                            <w:rtl/>
                            <w:lang w:bidi="ar-EG"/>
                          </w:rPr>
                          <w:t xml:space="preserve"> رقم </w:t>
                        </w:r>
                        <w:r>
                          <w:rPr>
                            <w:sz w:val="18"/>
                            <w:szCs w:val="24"/>
                            <w:lang w:bidi="ar-EG"/>
                          </w:rPr>
                          <w:t>1</w:t>
                        </w:r>
                      </w:p>
                    </w:txbxContent>
                  </v:textbox>
                </v:shape>
                <v:shape id="Text Box 509" o:spid="_x0000_s1515" type="#_x0000_t202" style="position:absolute;left:34353;top:10350;width:10833;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" filled="f" stroked="f" strokeweight=".5pt">
                  <v:textbox inset="0,0,0,0">
                    <w:txbxContent>
                      <w:p w14:paraId="6140F7D8" w14:textId="77777777" w:rsidR="00A5719D" w:rsidRPr="00E357B7" w:rsidRDefault="00A5719D" w:rsidP="00ED5A3A">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4K</w:t>
                        </w:r>
                        <w:r>
                          <w:rPr>
                            <w:rFonts w:hint="cs"/>
                            <w:sz w:val="18"/>
                            <w:szCs w:val="24"/>
                            <w:rtl/>
                            <w:lang w:bidi="ar-EG"/>
                          </w:rPr>
                          <w:t xml:space="preserve"> رقم </w:t>
                        </w:r>
                        <w:r>
                          <w:rPr>
                            <w:sz w:val="18"/>
                            <w:szCs w:val="24"/>
                            <w:lang w:bidi="ar-EG"/>
                          </w:rPr>
                          <w:t>2</w:t>
                        </w:r>
                      </w:p>
                    </w:txbxContent>
                  </v:textbox>
                </v:shape>
                <v:shape id="Text Box 510" o:spid="_x0000_s1516" type="#_x0000_t202" style="position:absolute;left:34353;top:21018;width:10833;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" filled="f" stroked="f" strokeweight=".5pt">
                  <v:textbox inset="0,0,0,0">
                    <w:txbxContent>
                      <w:p w14:paraId="4CE2477B" w14:textId="77777777" w:rsidR="00A5719D" w:rsidRPr="00E357B7" w:rsidRDefault="00A5719D" w:rsidP="00ED5A3A">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4K</w:t>
                        </w:r>
                        <w:r>
                          <w:rPr>
                            <w:rFonts w:hint="cs"/>
                            <w:sz w:val="18"/>
                            <w:szCs w:val="24"/>
                            <w:rtl/>
                            <w:lang w:bidi="ar-EG"/>
                          </w:rPr>
                          <w:t xml:space="preserve"> رقم </w:t>
                        </w:r>
                        <w:r>
                          <w:rPr>
                            <w:sz w:val="18"/>
                            <w:szCs w:val="24"/>
                            <w:lang w:bidi="ar-EG"/>
                          </w:rPr>
                          <w:t>3</w:t>
                        </w:r>
                      </w:p>
                    </w:txbxContent>
                  </v:textbox>
                </v:shape>
                <v:shape id="Text Box 511" o:spid="_x0000_s1517" type="#_x0000_t202" style="position:absolute;left:34353;top:32194;width:10833;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" filled="f" stroked="f" strokeweight=".5pt">
                  <v:textbox inset="0,0,0,0">
                    <w:txbxContent>
                      <w:p w14:paraId="01C3D084" w14:textId="77777777" w:rsidR="00A5719D" w:rsidRPr="00E357B7" w:rsidRDefault="00A5719D" w:rsidP="00ED5A3A">
                        <w:pPr>
                          <w:spacing w:before="40" w:after="40" w:line="240" w:lineRule="exact"/>
                          <w:jc w:val="center"/>
                          <w:rPr>
                            <w:sz w:val="18"/>
                            <w:szCs w:val="24"/>
                            <w:rtl/>
                            <w:lang w:bidi="ar-EG"/>
                          </w:rPr>
                        </w:pPr>
                        <w:r>
                          <w:rPr>
                            <w:rFonts w:hint="cs"/>
                            <w:sz w:val="18"/>
                            <w:szCs w:val="24"/>
                            <w:rtl/>
                            <w:lang w:bidi="ar-EG"/>
                          </w:rPr>
                          <w:t>الصورة الفرعية </w:t>
                        </w:r>
                        <w:r>
                          <w:rPr>
                            <w:sz w:val="18"/>
                            <w:szCs w:val="24"/>
                            <w:lang w:bidi="ar-EG"/>
                          </w:rPr>
                          <w:t>4K</w:t>
                        </w:r>
                        <w:r>
                          <w:rPr>
                            <w:rFonts w:hint="cs"/>
                            <w:sz w:val="18"/>
                            <w:szCs w:val="24"/>
                            <w:rtl/>
                            <w:lang w:bidi="ar-EG"/>
                          </w:rPr>
                          <w:t xml:space="preserve"> رقم </w:t>
                        </w:r>
                        <w:r>
                          <w:rPr>
                            <w:sz w:val="18"/>
                            <w:szCs w:val="24"/>
                            <w:lang w:bidi="ar-EG"/>
                          </w:rPr>
                          <w:t>4</w:t>
                        </w:r>
                      </w:p>
                    </w:txbxContent>
                  </v:textbox>
                </v:shape>
                <v:shape id="Text Box 512" o:spid="_x0000_s1518" type="#_x0000_t202" style="position:absolute;top:27559;width:10833;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" filled="f" stroked="f" strokeweight=".5pt">
                  <v:textbox inset="0,0,0,0">
                    <w:txbxContent>
                      <w:p w14:paraId="6BAB2A6F" w14:textId="77777777" w:rsidR="00A5719D" w:rsidRPr="00E357B7" w:rsidRDefault="00A5719D" w:rsidP="00ED5A3A">
                        <w:pPr>
                          <w:spacing w:before="40" w:after="40" w:line="240" w:lineRule="exact"/>
                          <w:jc w:val="center"/>
                          <w:rPr>
                            <w:sz w:val="18"/>
                            <w:szCs w:val="24"/>
                            <w:rtl/>
                            <w:lang w:bidi="ar-EG"/>
                          </w:rPr>
                        </w:pPr>
                        <w:r>
                          <w:rPr>
                            <w:rFonts w:hint="cs"/>
                            <w:sz w:val="18"/>
                            <w:szCs w:val="24"/>
                            <w:rtl/>
                            <w:lang w:bidi="ar-EG"/>
                          </w:rPr>
                          <w:t>المكونات اللونية</w:t>
                        </w:r>
                      </w:p>
                    </w:txbxContent>
                  </v:textbox>
                </v:shape>
                <v:shape id="Text Box 513" o:spid="_x0000_s1519" type="#_x0000_t202" style="position:absolute;width:10833;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" filled="f" stroked="f" strokeweight=".5pt">
                  <v:textbox inset="0,0,0,0">
                    <w:txbxContent>
                      <w:p w14:paraId="16F83092" w14:textId="77777777" w:rsidR="00A5719D" w:rsidRPr="00E357B7" w:rsidRDefault="00A5719D" w:rsidP="00ED5A3A">
                        <w:pPr>
                          <w:spacing w:before="40" w:after="40" w:line="240" w:lineRule="exact"/>
                          <w:jc w:val="center"/>
                          <w:rPr>
                            <w:sz w:val="18"/>
                            <w:szCs w:val="24"/>
                            <w:rtl/>
                            <w:lang w:bidi="ar-EG"/>
                          </w:rPr>
                        </w:pPr>
                        <w:r>
                          <w:rPr>
                            <w:rFonts w:hint="cs"/>
                            <w:sz w:val="18"/>
                            <w:szCs w:val="24"/>
                            <w:rtl/>
                            <w:lang w:bidi="ar-EG"/>
                          </w:rPr>
                          <w:t xml:space="preserve">صورة </w:t>
                        </w:r>
                        <w:r>
                          <w:rPr>
                            <w:sz w:val="18"/>
                            <w:szCs w:val="24"/>
                            <w:lang w:bidi="ar-EG"/>
                          </w:rPr>
                          <w:t>8K</w:t>
                        </w:r>
                      </w:p>
                    </w:txbxContent>
                  </v:textbox>
                </v:shape>
              </v:group>
            </w:pict>
          </mc:Fallback>
        </mc:AlternateContent>
      </w:r>
      <w:r w:rsidR="00ED5A3A">
        <w:rPr>
          <w:rFonts w:eastAsia="SimSun"/>
          <w:noProof/>
          <w:rtl/>
          <w:lang w:eastAsia="zh-CN"/>
        </w:rPr>
        <w:drawing>
          <wp:inline distT="0" distB="0" distL="0" distR="0" wp14:anchorId="28DAF2FC" wp14:editId="72A885F6">
            <wp:extent cx="6120765" cy="4508500"/>
            <wp:effectExtent l="0" t="0" r="0" b="635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8.png"/>
                    <pic:cNvPicPr/>
                  </pic:nvPicPr>
                  <pic:blipFill>
                    <a:blip r:embed="rId71">
                      <a:extLst>
                        <a:ext uri="{28A0092B-C50C-407E-A947-70E740481C1C}">
                          <a14:useLocalDpi xmlns:a14="http://schemas.microsoft.com/office/drawing/2010/main" val="0"/>
                        </a:ext>
                      </a:extLst>
                    </a:blip>
                    <a:stretch>
                      <a:fillRect/>
                    </a:stretch>
                  </pic:blipFill>
                  <pic:spPr>
                    <a:xfrm>
                      <a:off x="0" y="0"/>
                      <a:ext cx="6120765" cy="4508500"/>
                    </a:xfrm>
                    <a:prstGeom prst="rect">
                      <a:avLst/>
                    </a:prstGeom>
                  </pic:spPr>
                </pic:pic>
              </a:graphicData>
            </a:graphic>
          </wp:inline>
        </w:drawing>
      </w:r>
    </w:p>
    <w:p w14:paraId="06AD55FD" w14:textId="77777777" w:rsidR="0011431B" w:rsidRPr="00ED5A3A" w:rsidRDefault="0011431B" w:rsidP="00ED5A3A">
      <w:pPr>
        <w:pStyle w:val="Heading2"/>
        <w:rPr>
          <w:rFonts w:eastAsia="SimSun"/>
          <w:rtl/>
        </w:rPr>
      </w:pPr>
      <w:r w:rsidRPr="00ED5A3A">
        <w:rPr>
          <w:rFonts w:eastAsia="SimSun"/>
        </w:rPr>
        <w:t>3.2</w:t>
      </w:r>
      <w:r w:rsidRPr="00ED5A3A">
        <w:rPr>
          <w:rFonts w:eastAsia="SimSun"/>
          <w:rtl/>
        </w:rPr>
        <w:tab/>
      </w:r>
      <w:r w:rsidR="00ED5A3A" w:rsidRPr="00ED5A3A">
        <w:rPr>
          <w:rFonts w:eastAsia="SimSun" w:hint="cs"/>
          <w:rtl/>
        </w:rPr>
        <w:t>تقسيم الصور </w:t>
      </w:r>
      <w:r w:rsidR="00ED5A3A" w:rsidRPr="00ED5A3A">
        <w:rPr>
          <w:rFonts w:eastAsia="SimSun"/>
        </w:rPr>
        <w:t>4K</w:t>
      </w:r>
      <w:r w:rsidR="00ED5A3A" w:rsidRPr="00ED5A3A">
        <w:rPr>
          <w:rFonts w:eastAsia="SimSun" w:hint="cs"/>
          <w:rtl/>
        </w:rPr>
        <w:t xml:space="preserve"> والصور الفرعية </w:t>
      </w:r>
      <w:r w:rsidR="00ED5A3A" w:rsidRPr="00ED5A3A">
        <w:rPr>
          <w:rFonts w:eastAsia="SimSun"/>
        </w:rPr>
        <w:t>4K</w:t>
      </w:r>
      <w:r w:rsidR="00ED5A3A" w:rsidRPr="00ED5A3A">
        <w:rPr>
          <w:rFonts w:eastAsia="SimSun" w:hint="cs"/>
          <w:rtl/>
        </w:rPr>
        <w:t xml:space="preserve"> إلى صور أساسية</w:t>
      </w:r>
    </w:p>
    <w:p w14:paraId="42C87086" w14:textId="77777777" w:rsidR="0011431B" w:rsidRPr="009C1051" w:rsidRDefault="00ED5A3A" w:rsidP="0011431B">
      <w:pPr>
        <w:rPr>
          <w:rFonts w:eastAsia="SimSun"/>
          <w:rtl/>
          <w:lang w:bidi="ar-EG"/>
        </w:rPr>
      </w:pPr>
      <w:r>
        <w:rPr>
          <w:rFonts w:eastAsia="SimSun" w:hint="cs"/>
          <w:rtl/>
          <w:lang w:bidi="ar-EG"/>
        </w:rPr>
        <w:t>ينبغي أن يكون تقسيم الصور </w:t>
      </w:r>
      <w:r>
        <w:rPr>
          <w:rFonts w:eastAsia="SimSun"/>
          <w:lang w:bidi="ar-EG"/>
        </w:rPr>
        <w:t>4K</w:t>
      </w:r>
      <w:r>
        <w:rPr>
          <w:rFonts w:eastAsia="SimSun" w:hint="cs"/>
          <w:rtl/>
          <w:lang w:bidi="ar-EG"/>
        </w:rPr>
        <w:t xml:space="preserve"> والصور الفرعية </w:t>
      </w:r>
      <w:r>
        <w:rPr>
          <w:rFonts w:eastAsia="SimSun"/>
          <w:lang w:bidi="ar-EG"/>
        </w:rPr>
        <w:t>4K</w:t>
      </w:r>
      <w:r>
        <w:rPr>
          <w:rFonts w:eastAsia="SimSun" w:hint="cs"/>
          <w:rtl/>
          <w:lang w:bidi="ar-EG"/>
        </w:rPr>
        <w:t xml:space="preserve"> على النحو الموضح في الشكل </w:t>
      </w:r>
      <w:r>
        <w:rPr>
          <w:rFonts w:eastAsia="SimSun"/>
          <w:lang w:bidi="ar-EG"/>
        </w:rPr>
        <w:t>9-2</w:t>
      </w:r>
      <w:r>
        <w:rPr>
          <w:rFonts w:eastAsia="SimSun" w:hint="cs"/>
          <w:rtl/>
          <w:lang w:bidi="ar-EG"/>
        </w:rPr>
        <w:t>. وينبغي أن يتم ترقيم كل عينة للصور </w:t>
      </w:r>
      <w:r>
        <w:rPr>
          <w:rFonts w:eastAsia="SimSun"/>
          <w:lang w:bidi="ar-EG"/>
        </w:rPr>
        <w:t>4K</w:t>
      </w:r>
      <w:r>
        <w:rPr>
          <w:rFonts w:eastAsia="SimSun" w:hint="cs"/>
          <w:rtl/>
          <w:lang w:bidi="ar-EG"/>
        </w:rPr>
        <w:t xml:space="preserve"> بنفس الطريقة كالصور الفرعية </w:t>
      </w:r>
      <w:r>
        <w:rPr>
          <w:rFonts w:eastAsia="SimSun"/>
          <w:lang w:bidi="ar-EG"/>
        </w:rPr>
        <w:t>4K</w:t>
      </w:r>
      <w:r>
        <w:rPr>
          <w:rFonts w:eastAsia="SimSun" w:hint="cs"/>
          <w:rtl/>
          <w:lang w:bidi="ar-EG"/>
        </w:rPr>
        <w:t xml:space="preserve">، حيث </w:t>
      </w:r>
      <w:r w:rsidRPr="00ED5A3A">
        <w:rPr>
          <w:rFonts w:eastAsia="SimSun" w:hint="cs"/>
          <w:spacing w:val="-2"/>
          <w:rtl/>
          <w:lang w:bidi="ar-EG"/>
        </w:rPr>
        <w:t>يكون الخط الأعلى في الاتجاه الرأسي الخط رقم </w:t>
      </w:r>
      <w:r w:rsidRPr="00ED5A3A">
        <w:rPr>
          <w:rFonts w:eastAsia="SimSun"/>
          <w:spacing w:val="-2"/>
          <w:lang w:bidi="ar-EG"/>
        </w:rPr>
        <w:t>1</w:t>
      </w:r>
      <w:r w:rsidRPr="00ED5A3A">
        <w:rPr>
          <w:rFonts w:eastAsia="SimSun" w:hint="cs"/>
          <w:spacing w:val="-2"/>
          <w:rtl/>
          <w:lang w:bidi="ar-EG"/>
        </w:rPr>
        <w:t xml:space="preserve"> والخط الأدنى هو الخط رقم </w:t>
      </w:r>
      <w:r>
        <w:rPr>
          <w:rFonts w:eastAsia="SimSun"/>
          <w:spacing w:val="-2"/>
          <w:lang w:bidi="ar-EG"/>
        </w:rPr>
        <w:t>2160</w:t>
      </w:r>
      <w:r>
        <w:rPr>
          <w:rFonts w:eastAsia="SimSun" w:hint="cs"/>
          <w:spacing w:val="-2"/>
          <w:rtl/>
          <w:lang w:bidi="ar-EG"/>
        </w:rPr>
        <w:t xml:space="preserve">، وتكون </w:t>
      </w:r>
      <w:r w:rsidR="009C1051" w:rsidRPr="00ED5A3A">
        <w:rPr>
          <w:rFonts w:eastAsia="SimSun" w:hint="cs"/>
          <w:spacing w:val="-2"/>
          <w:rtl/>
          <w:lang w:bidi="ar-EG"/>
        </w:rPr>
        <w:t xml:space="preserve">العينة الأقصى يساراً في الاتجاه الأفقي هي العينة رقم </w:t>
      </w:r>
      <w:r w:rsidR="009C1051" w:rsidRPr="00ED5A3A">
        <w:rPr>
          <w:rFonts w:eastAsia="SimSun"/>
          <w:spacing w:val="-2"/>
          <w:lang w:bidi="ar-EG"/>
        </w:rPr>
        <w:t>0</w:t>
      </w:r>
      <w:r w:rsidR="009C1051" w:rsidRPr="00ED5A3A">
        <w:rPr>
          <w:rFonts w:eastAsia="SimSun" w:hint="cs"/>
          <w:spacing w:val="-2"/>
          <w:rtl/>
          <w:lang w:bidi="ar-EG"/>
        </w:rPr>
        <w:t xml:space="preserve"> والعينة الأقصى يميناً هي العينة رقم </w:t>
      </w:r>
      <w:r w:rsidR="009C1051">
        <w:rPr>
          <w:rFonts w:eastAsia="SimSun"/>
          <w:spacing w:val="-2"/>
          <w:lang w:bidi="ar-EG"/>
        </w:rPr>
        <w:t>3839</w:t>
      </w:r>
      <w:r w:rsidR="009C1051">
        <w:rPr>
          <w:rFonts w:eastAsia="SimSun" w:hint="cs"/>
          <w:spacing w:val="-2"/>
          <w:rtl/>
          <w:lang w:bidi="ar-EG"/>
        </w:rPr>
        <w:t xml:space="preserve">. وينبغي أن يتم الترقيم لكل عينة من الصور الأساسية بطريقة مماثلة، بحيث </w:t>
      </w:r>
      <w:r w:rsidR="009C1051" w:rsidRPr="00ED5A3A">
        <w:rPr>
          <w:rFonts w:eastAsia="SimSun" w:hint="cs"/>
          <w:spacing w:val="-2"/>
          <w:rtl/>
          <w:lang w:bidi="ar-EG"/>
        </w:rPr>
        <w:t>يكون الخط الأعلى في الاتجاه الرأسي الخط رقم </w:t>
      </w:r>
      <w:r w:rsidR="009C1051" w:rsidRPr="00ED5A3A">
        <w:rPr>
          <w:rFonts w:eastAsia="SimSun"/>
          <w:spacing w:val="-2"/>
          <w:lang w:bidi="ar-EG"/>
        </w:rPr>
        <w:t>1</w:t>
      </w:r>
      <w:r w:rsidR="009C1051" w:rsidRPr="00ED5A3A">
        <w:rPr>
          <w:rFonts w:eastAsia="SimSun" w:hint="cs"/>
          <w:spacing w:val="-2"/>
          <w:rtl/>
          <w:lang w:bidi="ar-EG"/>
        </w:rPr>
        <w:t xml:space="preserve"> والخط الأدنى هو الخط رقم </w:t>
      </w:r>
      <w:r w:rsidR="009C1051">
        <w:rPr>
          <w:rFonts w:eastAsia="SimSun"/>
          <w:spacing w:val="-2"/>
          <w:lang w:bidi="ar-EG"/>
        </w:rPr>
        <w:t>1080</w:t>
      </w:r>
      <w:r w:rsidR="009C1051">
        <w:rPr>
          <w:rFonts w:eastAsia="SimSun" w:hint="cs"/>
          <w:spacing w:val="-2"/>
          <w:rtl/>
          <w:lang w:bidi="ar-EG"/>
        </w:rPr>
        <w:t xml:space="preserve">، </w:t>
      </w:r>
      <w:r w:rsidR="009C1051">
        <w:rPr>
          <w:rFonts w:eastAsia="SimSun" w:hint="cs"/>
          <w:spacing w:val="-2"/>
          <w:rtl/>
          <w:lang w:bidi="ar-EG"/>
        </w:rPr>
        <w:lastRenderedPageBreak/>
        <w:t xml:space="preserve">وتكون </w:t>
      </w:r>
      <w:r w:rsidR="009C1051" w:rsidRPr="00ED5A3A">
        <w:rPr>
          <w:rFonts w:eastAsia="SimSun" w:hint="cs"/>
          <w:spacing w:val="-2"/>
          <w:rtl/>
          <w:lang w:bidi="ar-EG"/>
        </w:rPr>
        <w:t xml:space="preserve">العينة الأقصى يساراً في الاتجاه الأفقي هي العينة رقم </w:t>
      </w:r>
      <w:r w:rsidR="009C1051" w:rsidRPr="00ED5A3A">
        <w:rPr>
          <w:rFonts w:eastAsia="SimSun"/>
          <w:spacing w:val="-2"/>
          <w:lang w:bidi="ar-EG"/>
        </w:rPr>
        <w:t>0</w:t>
      </w:r>
      <w:r w:rsidR="009C1051" w:rsidRPr="00ED5A3A">
        <w:rPr>
          <w:rFonts w:eastAsia="SimSun" w:hint="cs"/>
          <w:spacing w:val="-2"/>
          <w:rtl/>
          <w:lang w:bidi="ar-EG"/>
        </w:rPr>
        <w:t xml:space="preserve"> والعينة الأقصى يميناً هي العينة رقم </w:t>
      </w:r>
      <w:r w:rsidR="009C1051">
        <w:rPr>
          <w:rFonts w:eastAsia="SimSun"/>
          <w:spacing w:val="-2"/>
          <w:lang w:bidi="ar-EG"/>
        </w:rPr>
        <w:t>1919</w:t>
      </w:r>
      <w:r w:rsidR="00575342">
        <w:rPr>
          <w:rFonts w:eastAsia="SimSun" w:hint="cs"/>
          <w:spacing w:val="-2"/>
          <w:rtl/>
          <w:lang w:bidi="ar-EG"/>
        </w:rPr>
        <w:t>. والعينات ذات الأرقام الفردية</w:t>
      </w:r>
      <w:r w:rsidR="009C1051">
        <w:rPr>
          <w:rFonts w:eastAsia="SimSun" w:hint="cs"/>
          <w:spacing w:val="-2"/>
          <w:rtl/>
          <w:lang w:bidi="ar-EG"/>
        </w:rPr>
        <w:t xml:space="preserve"> للخطوط الفردية للصور </w:t>
      </w:r>
      <w:r w:rsidR="009C1051">
        <w:rPr>
          <w:rFonts w:eastAsia="SimSun"/>
          <w:spacing w:val="-2"/>
          <w:lang w:bidi="ar-EG"/>
        </w:rPr>
        <w:t>4K</w:t>
      </w:r>
      <w:r w:rsidR="009C1051">
        <w:rPr>
          <w:rFonts w:eastAsia="SimSun" w:hint="cs"/>
          <w:spacing w:val="-2"/>
          <w:rtl/>
          <w:lang w:bidi="ar-EG"/>
        </w:rPr>
        <w:t xml:space="preserve"> والصور الفرعية </w:t>
      </w:r>
      <w:r w:rsidR="009C1051">
        <w:rPr>
          <w:rFonts w:eastAsia="SimSun"/>
          <w:spacing w:val="-2"/>
          <w:lang w:bidi="ar-EG"/>
        </w:rPr>
        <w:t>4K</w:t>
      </w:r>
      <w:r w:rsidR="009C1051">
        <w:rPr>
          <w:rFonts w:eastAsia="SimSun" w:hint="cs"/>
          <w:spacing w:val="-2"/>
          <w:rtl/>
          <w:lang w:bidi="ar-EG"/>
        </w:rPr>
        <w:t xml:space="preserve"> ينبغي تقابلها مع الصورة الأساسية رقم </w:t>
      </w:r>
      <w:r w:rsidR="009C1051">
        <w:rPr>
          <w:rFonts w:eastAsia="SimSun"/>
          <w:spacing w:val="-2"/>
          <w:lang w:bidi="ar-EG"/>
        </w:rPr>
        <w:t>2</w:t>
      </w:r>
      <w:r w:rsidR="009C1051">
        <w:rPr>
          <w:rFonts w:eastAsia="SimSun" w:hint="cs"/>
          <w:spacing w:val="-2"/>
          <w:rtl/>
          <w:lang w:bidi="ar-EG"/>
        </w:rPr>
        <w:t>.</w:t>
      </w:r>
    </w:p>
    <w:p w14:paraId="1E91A590" w14:textId="77777777" w:rsidR="0011431B" w:rsidRDefault="009C1051" w:rsidP="00575342">
      <w:pPr>
        <w:rPr>
          <w:rFonts w:eastAsia="SimSun"/>
          <w:rtl/>
          <w:lang w:bidi="ar-EG"/>
        </w:rPr>
      </w:pPr>
      <w:r>
        <w:rPr>
          <w:rFonts w:eastAsia="SimSun" w:hint="cs"/>
          <w:rtl/>
          <w:lang w:bidi="ar-EG"/>
        </w:rPr>
        <w:t>والعينات ذات الأرقام الزوجية بالخطوط الفردية للصور </w:t>
      </w:r>
      <w:r>
        <w:rPr>
          <w:rFonts w:eastAsia="SimSun"/>
          <w:lang w:bidi="ar-EG"/>
        </w:rPr>
        <w:t>4K</w:t>
      </w:r>
      <w:r>
        <w:rPr>
          <w:rFonts w:eastAsia="SimSun" w:hint="cs"/>
          <w:rtl/>
          <w:lang w:bidi="ar-EG"/>
        </w:rPr>
        <w:t xml:space="preserve"> والصور الفرعية </w:t>
      </w:r>
      <w:r>
        <w:rPr>
          <w:rFonts w:eastAsia="SimSun"/>
          <w:lang w:bidi="ar-EG"/>
        </w:rPr>
        <w:t>4K</w:t>
      </w:r>
      <w:r>
        <w:rPr>
          <w:rFonts w:eastAsia="SimSun" w:hint="cs"/>
          <w:rtl/>
          <w:lang w:bidi="ar-EG"/>
        </w:rPr>
        <w:t>، ينبغي تقابلها مع الصورة الأساسية رقم </w:t>
      </w:r>
      <w:r>
        <w:rPr>
          <w:rFonts w:eastAsia="SimSun"/>
          <w:lang w:bidi="ar-EG"/>
        </w:rPr>
        <w:t>1</w:t>
      </w:r>
      <w:r>
        <w:rPr>
          <w:rFonts w:eastAsia="SimSun" w:hint="cs"/>
          <w:rtl/>
          <w:lang w:bidi="ar-EG"/>
        </w:rPr>
        <w:t xml:space="preserve">، </w:t>
      </w:r>
      <w:r>
        <w:rPr>
          <w:rFonts w:eastAsia="SimSun" w:hint="cs"/>
          <w:spacing w:val="-2"/>
          <w:rtl/>
          <w:lang w:bidi="ar-EG"/>
        </w:rPr>
        <w:t>والعينات ذات الأرقام الفردي</w:t>
      </w:r>
      <w:r w:rsidR="00575342">
        <w:rPr>
          <w:rFonts w:eastAsia="SimSun" w:hint="cs"/>
          <w:spacing w:val="-2"/>
          <w:rtl/>
          <w:lang w:bidi="ar-EG"/>
        </w:rPr>
        <w:t>ة</w:t>
      </w:r>
      <w:r>
        <w:rPr>
          <w:rFonts w:eastAsia="SimSun" w:hint="cs"/>
          <w:spacing w:val="-2"/>
          <w:rtl/>
          <w:lang w:bidi="ar-EG"/>
        </w:rPr>
        <w:t xml:space="preserve"> للخطوط الفردية للصور </w:t>
      </w:r>
      <w:r>
        <w:rPr>
          <w:rFonts w:eastAsia="SimSun"/>
          <w:spacing w:val="-2"/>
          <w:lang w:bidi="ar-EG"/>
        </w:rPr>
        <w:t>4K</w:t>
      </w:r>
      <w:r>
        <w:rPr>
          <w:rFonts w:eastAsia="SimSun" w:hint="cs"/>
          <w:spacing w:val="-2"/>
          <w:rtl/>
          <w:lang w:bidi="ar-EG"/>
        </w:rPr>
        <w:t xml:space="preserve"> والصور الفرعية </w:t>
      </w:r>
      <w:r>
        <w:rPr>
          <w:rFonts w:eastAsia="SimSun"/>
          <w:spacing w:val="-2"/>
          <w:lang w:bidi="ar-EG"/>
        </w:rPr>
        <w:t>4K</w:t>
      </w:r>
      <w:r>
        <w:rPr>
          <w:rFonts w:eastAsia="SimSun" w:hint="cs"/>
          <w:spacing w:val="-2"/>
          <w:rtl/>
          <w:lang w:bidi="ar-EG"/>
        </w:rPr>
        <w:t xml:space="preserve"> ينبغي تقابلها مع الصورة الأساسية رقم </w:t>
      </w:r>
      <w:r>
        <w:rPr>
          <w:rFonts w:eastAsia="SimSun"/>
          <w:spacing w:val="-2"/>
          <w:lang w:bidi="ar-EG"/>
        </w:rPr>
        <w:t>2</w:t>
      </w:r>
      <w:r>
        <w:rPr>
          <w:rFonts w:eastAsia="SimSun" w:hint="cs"/>
          <w:spacing w:val="-2"/>
          <w:rtl/>
          <w:lang w:bidi="ar-EG"/>
        </w:rPr>
        <w:t xml:space="preserve">؛ والعينات ذات الأرقام </w:t>
      </w:r>
      <w:r w:rsidRPr="00DD6F9E">
        <w:rPr>
          <w:rFonts w:eastAsia="SimSun" w:hint="cs"/>
          <w:spacing w:val="-2"/>
          <w:rtl/>
          <w:lang w:bidi="ar-EG"/>
        </w:rPr>
        <w:t>الزوجية</w:t>
      </w:r>
      <w:r>
        <w:rPr>
          <w:rFonts w:eastAsia="SimSun" w:hint="cs"/>
          <w:spacing w:val="-2"/>
          <w:rtl/>
          <w:lang w:bidi="ar-EG"/>
        </w:rPr>
        <w:t xml:space="preserve"> للخطوط الزوجية للصور </w:t>
      </w:r>
      <w:r>
        <w:rPr>
          <w:rFonts w:eastAsia="SimSun"/>
          <w:spacing w:val="-2"/>
          <w:lang w:bidi="ar-EG"/>
        </w:rPr>
        <w:t>4K</w:t>
      </w:r>
      <w:r>
        <w:rPr>
          <w:rFonts w:eastAsia="SimSun" w:hint="cs"/>
          <w:spacing w:val="-2"/>
          <w:rtl/>
          <w:lang w:bidi="ar-EG"/>
        </w:rPr>
        <w:t xml:space="preserve"> والصور الفرعية </w:t>
      </w:r>
      <w:r>
        <w:rPr>
          <w:rFonts w:eastAsia="SimSun"/>
          <w:spacing w:val="-2"/>
          <w:lang w:bidi="ar-EG"/>
        </w:rPr>
        <w:t>4K</w:t>
      </w:r>
      <w:r>
        <w:rPr>
          <w:rFonts w:eastAsia="SimSun" w:hint="cs"/>
          <w:spacing w:val="-2"/>
          <w:rtl/>
          <w:lang w:bidi="ar-EG"/>
        </w:rPr>
        <w:t xml:space="preserve"> ينبغي تقابلها مع الصورة الأساسية رقم </w:t>
      </w:r>
      <w:r>
        <w:rPr>
          <w:rFonts w:eastAsia="SimSun"/>
          <w:spacing w:val="-2"/>
          <w:lang w:bidi="ar-EG"/>
        </w:rPr>
        <w:t>3</w:t>
      </w:r>
      <w:r>
        <w:rPr>
          <w:rFonts w:eastAsia="SimSun" w:hint="cs"/>
          <w:spacing w:val="-2"/>
          <w:rtl/>
          <w:lang w:bidi="ar-EG"/>
        </w:rPr>
        <w:t>، والعينات ذات الأرقام الفردية للخطوط الزوجية للصور </w:t>
      </w:r>
      <w:r>
        <w:rPr>
          <w:rFonts w:eastAsia="SimSun"/>
          <w:spacing w:val="-2"/>
          <w:lang w:bidi="ar-EG"/>
        </w:rPr>
        <w:t>4K</w:t>
      </w:r>
      <w:r>
        <w:rPr>
          <w:rFonts w:eastAsia="SimSun" w:hint="cs"/>
          <w:spacing w:val="-2"/>
          <w:rtl/>
          <w:lang w:bidi="ar-EG"/>
        </w:rPr>
        <w:t xml:space="preserve"> والصور الفرعية </w:t>
      </w:r>
      <w:r>
        <w:rPr>
          <w:rFonts w:eastAsia="SimSun"/>
          <w:spacing w:val="-2"/>
          <w:lang w:bidi="ar-EG"/>
        </w:rPr>
        <w:t>4K</w:t>
      </w:r>
      <w:r>
        <w:rPr>
          <w:rFonts w:eastAsia="SimSun" w:hint="cs"/>
          <w:spacing w:val="-2"/>
          <w:rtl/>
          <w:lang w:bidi="ar-EG"/>
        </w:rPr>
        <w:t>، ينبغي تقابلها مع الصورة الأساسي رقم </w:t>
      </w:r>
      <w:r>
        <w:rPr>
          <w:rFonts w:eastAsia="SimSun"/>
          <w:spacing w:val="-2"/>
          <w:lang w:bidi="ar-EG"/>
        </w:rPr>
        <w:t>4</w:t>
      </w:r>
      <w:r>
        <w:rPr>
          <w:rFonts w:eastAsia="SimSun" w:hint="cs"/>
          <w:spacing w:val="-2"/>
          <w:rtl/>
          <w:lang w:bidi="ar-EG"/>
        </w:rPr>
        <w:t>.</w:t>
      </w:r>
    </w:p>
    <w:p w14:paraId="548959D5" w14:textId="77777777" w:rsidR="0011431B" w:rsidRDefault="0011431B" w:rsidP="0011431B">
      <w:pPr>
        <w:pStyle w:val="FigureNo"/>
        <w:rPr>
          <w:rFonts w:eastAsia="SimSun"/>
          <w:rtl/>
        </w:rPr>
      </w:pPr>
      <w:r>
        <w:rPr>
          <w:rFonts w:eastAsia="SimSun" w:hint="cs"/>
          <w:rtl/>
        </w:rPr>
        <w:t>الشكل </w:t>
      </w:r>
      <w:r>
        <w:rPr>
          <w:rFonts w:eastAsia="SimSun"/>
        </w:rPr>
        <w:t>9-2</w:t>
      </w:r>
    </w:p>
    <w:p w14:paraId="34481606" w14:textId="77777777" w:rsidR="0011431B" w:rsidRPr="00B863E0" w:rsidRDefault="009C1051" w:rsidP="009C1051">
      <w:pPr>
        <w:pStyle w:val="FigureTitle"/>
        <w:rPr>
          <w:rFonts w:eastAsia="SimSun"/>
          <w:sz w:val="22"/>
          <w:szCs w:val="30"/>
          <w:rtl/>
        </w:rPr>
      </w:pPr>
      <w:r w:rsidRPr="00B863E0">
        <w:rPr>
          <w:rFonts w:eastAsia="SimSun" w:hint="cs"/>
          <w:sz w:val="22"/>
          <w:szCs w:val="30"/>
          <w:rtl/>
        </w:rPr>
        <w:t>تقسيم الصور </w:t>
      </w:r>
      <w:r w:rsidRPr="00B863E0">
        <w:rPr>
          <w:rFonts w:eastAsia="SimSun"/>
          <w:sz w:val="22"/>
          <w:szCs w:val="30"/>
        </w:rPr>
        <w:t>4K</w:t>
      </w:r>
      <w:r w:rsidRPr="00B863E0">
        <w:rPr>
          <w:rFonts w:eastAsia="SimSun" w:hint="cs"/>
          <w:sz w:val="22"/>
          <w:szCs w:val="30"/>
          <w:rtl/>
        </w:rPr>
        <w:t xml:space="preserve"> أو الصور الفرعية </w:t>
      </w:r>
      <w:r w:rsidRPr="00B863E0">
        <w:rPr>
          <w:sz w:val="22"/>
          <w:szCs w:val="30"/>
        </w:rPr>
        <w:t>4K</w:t>
      </w:r>
      <w:r w:rsidRPr="00B863E0">
        <w:rPr>
          <w:rFonts w:hint="cs"/>
          <w:sz w:val="22"/>
          <w:szCs w:val="30"/>
          <w:rtl/>
        </w:rPr>
        <w:t xml:space="preserve"> إلى صور أساسية</w:t>
      </w:r>
    </w:p>
    <w:p w14:paraId="4C81AF42" w14:textId="77777777" w:rsidR="0011431B" w:rsidRDefault="009C1051" w:rsidP="0011431B">
      <w:pPr>
        <w:spacing w:before="100" w:beforeAutospacing="1" w:after="100" w:afterAutospacing="1" w:line="240" w:lineRule="auto"/>
        <w:jc w:val="center"/>
        <w:rPr>
          <w:rFonts w:eastAsia="SimSun"/>
          <w:rtl/>
          <w:lang w:bidi="ar-EG"/>
        </w:rPr>
      </w:pPr>
      <w:r>
        <w:rPr>
          <w:rFonts w:eastAsia="SimSun"/>
          <w:noProof/>
          <w:rtl/>
          <w:lang w:eastAsia="zh-CN"/>
        </w:rPr>
        <mc:AlternateContent>
          <mc:Choice Requires="wpg">
            <w:drawing>
              <wp:anchor distT="0" distB="0" distL="114300" distR="114300" simplePos="0" relativeHeight="251994624" behindDoc="0" locked="0" layoutInCell="1" allowOverlap="1" wp14:anchorId="46281518" wp14:editId="0ABE14C3">
                <wp:simplePos x="0" y="0"/>
                <wp:positionH relativeFrom="column">
                  <wp:posOffset>887694</wp:posOffset>
                </wp:positionH>
                <wp:positionV relativeFrom="paragraph">
                  <wp:posOffset>673858</wp:posOffset>
                </wp:positionV>
                <wp:extent cx="4721860" cy="3652520"/>
                <wp:effectExtent l="0" t="0" r="2540" b="5080"/>
                <wp:wrapNone/>
                <wp:docPr id="517" name="Group 517"/>
                <wp:cNvGraphicFramePr/>
                <a:graphic xmlns:a="http://schemas.openxmlformats.org/drawingml/2006/main">
                  <a:graphicData uri="http://schemas.microsoft.com/office/word/2010/wordprocessingGroup">
                    <wpg:wgp>
                      <wpg:cNvGrpSpPr/>
                      <wpg:grpSpPr>
                        <a:xfrm>
                          <a:off x="0" y="0"/>
                          <a:ext cx="4721860" cy="3652520"/>
                          <a:chOff x="-203200" y="0"/>
                          <a:chExt cx="4721860" cy="3652520"/>
                        </a:xfrm>
                      </wpg:grpSpPr>
                      <wps:wsp>
                        <wps:cNvPr id="518" name="Text Box 518"/>
                        <wps:cNvSpPr txBox="1"/>
                        <wps:spPr>
                          <a:xfrm>
                            <a:off x="3435350" y="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B5B64" w14:textId="77777777" w:rsidR="00A5719D" w:rsidRPr="00E357B7" w:rsidRDefault="00A5719D" w:rsidP="009C1051">
                              <w:pPr>
                                <w:spacing w:before="40" w:after="40" w:line="240" w:lineRule="exact"/>
                                <w:jc w:val="center"/>
                                <w:rPr>
                                  <w:sz w:val="18"/>
                                  <w:szCs w:val="24"/>
                                  <w:rtl/>
                                  <w:lang w:bidi="ar-EG"/>
                                </w:rPr>
                              </w:pPr>
                              <w:r>
                                <w:rPr>
                                  <w:rFonts w:hint="cs"/>
                                  <w:sz w:val="18"/>
                                  <w:szCs w:val="24"/>
                                  <w:rtl/>
                                  <w:lang w:bidi="ar-EG"/>
                                </w:rPr>
                                <w:t xml:space="preserve">الصورة الأساسية رقم </w:t>
                              </w:r>
                              <w:r>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9" name="Text Box 519"/>
                        <wps:cNvSpPr txBox="1"/>
                        <wps:spPr>
                          <a:xfrm>
                            <a:off x="3435350" y="109855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49EC4" w14:textId="77777777" w:rsidR="00A5719D" w:rsidRPr="00E357B7" w:rsidRDefault="00A5719D" w:rsidP="009C1051">
                              <w:pPr>
                                <w:spacing w:before="40" w:after="40" w:line="240" w:lineRule="exact"/>
                                <w:jc w:val="center"/>
                                <w:rPr>
                                  <w:sz w:val="18"/>
                                  <w:szCs w:val="24"/>
                                  <w:rtl/>
                                  <w:lang w:bidi="ar-EG"/>
                                </w:rPr>
                              </w:pPr>
                              <w:r>
                                <w:rPr>
                                  <w:rFonts w:hint="cs"/>
                                  <w:sz w:val="18"/>
                                  <w:szCs w:val="24"/>
                                  <w:rtl/>
                                  <w:lang w:bidi="ar-EG"/>
                                </w:rPr>
                                <w:t xml:space="preserve">الصورة الأساسية رقم </w:t>
                              </w:r>
                              <w:r>
                                <w:rPr>
                                  <w:sz w:val="18"/>
                                  <w:szCs w:val="24"/>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0" name="Text Box 520"/>
                        <wps:cNvSpPr txBox="1"/>
                        <wps:spPr>
                          <a:xfrm>
                            <a:off x="3435350" y="226695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7ED05" w14:textId="77777777" w:rsidR="00A5719D" w:rsidRPr="00E357B7" w:rsidRDefault="00A5719D" w:rsidP="009C1051">
                              <w:pPr>
                                <w:spacing w:before="40" w:after="40" w:line="240" w:lineRule="exact"/>
                                <w:jc w:val="center"/>
                                <w:rPr>
                                  <w:sz w:val="18"/>
                                  <w:szCs w:val="24"/>
                                  <w:rtl/>
                                  <w:lang w:bidi="ar-EG"/>
                                </w:rPr>
                              </w:pPr>
                              <w:r>
                                <w:rPr>
                                  <w:rFonts w:hint="cs"/>
                                  <w:sz w:val="18"/>
                                  <w:szCs w:val="24"/>
                                  <w:rtl/>
                                  <w:lang w:bidi="ar-EG"/>
                                </w:rPr>
                                <w:t xml:space="preserve">الصورة الأساسية رقم </w:t>
                              </w:r>
                              <w:r>
                                <w:rPr>
                                  <w:sz w:val="18"/>
                                  <w:szCs w:val="24"/>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1" name="Text Box 521"/>
                        <wps:cNvSpPr txBox="1"/>
                        <wps:spPr>
                          <a:xfrm>
                            <a:off x="3435350" y="343281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D38665" w14:textId="77777777" w:rsidR="00A5719D" w:rsidRPr="00E357B7" w:rsidRDefault="00A5719D" w:rsidP="009C1051">
                              <w:pPr>
                                <w:spacing w:before="40" w:after="40" w:line="240" w:lineRule="exact"/>
                                <w:jc w:val="center"/>
                                <w:rPr>
                                  <w:sz w:val="18"/>
                                  <w:szCs w:val="24"/>
                                  <w:rtl/>
                                  <w:lang w:bidi="ar-EG"/>
                                </w:rPr>
                              </w:pPr>
                              <w:r>
                                <w:rPr>
                                  <w:rFonts w:hint="cs"/>
                                  <w:sz w:val="18"/>
                                  <w:szCs w:val="24"/>
                                  <w:rtl/>
                                  <w:lang w:bidi="ar-EG"/>
                                </w:rPr>
                                <w:t xml:space="preserve">الصورة الأساسية رقم </w:t>
                              </w:r>
                              <w:r>
                                <w:rPr>
                                  <w:sz w:val="18"/>
                                  <w:szCs w:val="24"/>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2" name="Text Box 522"/>
                        <wps:cNvSpPr txBox="1"/>
                        <wps:spPr>
                          <a:xfrm>
                            <a:off x="-203200" y="297561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68829" w14:textId="77777777" w:rsidR="00A5719D" w:rsidRPr="00E357B7" w:rsidRDefault="00A5719D" w:rsidP="009C1051">
                              <w:pPr>
                                <w:spacing w:before="40" w:after="40" w:line="240" w:lineRule="exact"/>
                                <w:jc w:val="center"/>
                                <w:rPr>
                                  <w:sz w:val="18"/>
                                  <w:szCs w:val="24"/>
                                  <w:rtl/>
                                  <w:lang w:bidi="ar-EG"/>
                                </w:rPr>
                              </w:pPr>
                              <w:r>
                                <w:rPr>
                                  <w:rFonts w:hint="cs"/>
                                  <w:sz w:val="18"/>
                                  <w:szCs w:val="24"/>
                                  <w:rtl/>
                                  <w:lang w:bidi="ar-EG"/>
                                </w:rPr>
                                <w:t>المكونات اللونية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3" name="Text Box 523"/>
                        <wps:cNvSpPr txBox="1"/>
                        <wps:spPr>
                          <a:xfrm>
                            <a:off x="0" y="459367"/>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61029" w14:textId="77777777" w:rsidR="00A5719D" w:rsidRPr="00E357B7" w:rsidRDefault="00A5719D" w:rsidP="009C1051">
                              <w:pPr>
                                <w:spacing w:before="40" w:after="40" w:line="240" w:lineRule="exact"/>
                                <w:jc w:val="center"/>
                                <w:rPr>
                                  <w:sz w:val="18"/>
                                  <w:szCs w:val="24"/>
                                  <w:rtl/>
                                  <w:lang w:bidi="ar-EG"/>
                                </w:rPr>
                              </w:pPr>
                              <w:r>
                                <w:rPr>
                                  <w:rFonts w:hint="cs"/>
                                  <w:sz w:val="18"/>
                                  <w:szCs w:val="24"/>
                                  <w:rtl/>
                                  <w:lang w:bidi="ar-EG"/>
                                </w:rPr>
                                <w:t xml:space="preserve">صورة </w:t>
                              </w:r>
                              <w:r>
                                <w:rPr>
                                  <w:sz w:val="18"/>
                                  <w:szCs w:val="24"/>
                                  <w:lang w:bidi="ar-EG"/>
                                </w:rPr>
                                <w:t>4K</w:t>
                              </w:r>
                              <w:r>
                                <w:rPr>
                                  <w:rFonts w:hint="cs"/>
                                  <w:sz w:val="18"/>
                                  <w:szCs w:val="24"/>
                                  <w:rtl/>
                                  <w:lang w:bidi="ar-EG"/>
                                </w:rPr>
                                <w:t>/صورة فرعية </w:t>
                              </w:r>
                              <w:r>
                                <w:rPr>
                                  <w:sz w:val="18"/>
                                  <w:szCs w:val="24"/>
                                  <w:lang w:bidi="ar-EG"/>
                                </w:rPr>
                                <w:t>4K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281518" id="Group 517" o:spid="_x0000_s1520" style="position:absolute;left:0;text-align:left;margin-left:69.9pt;margin-top:53.05pt;width:371.8pt;height:287.6pt;z-index:251994624;mso-width-relative:margin;mso-height-relative:margin" coordorigin="-2032" coordsize="47218,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">
                <v:shape id="Text Box 518" o:spid="_x0000_s1521" type="#_x0000_t202" style="position:absolute;left:34353;width:10833;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" filled="f" stroked="f" strokeweight=".5pt">
                  <v:textbox inset="0,0,0,0">
                    <w:txbxContent>
                      <w:p w14:paraId="2E8B5B64" w14:textId="77777777" w:rsidR="00A5719D" w:rsidRPr="00E357B7" w:rsidRDefault="00A5719D" w:rsidP="009C1051">
                        <w:pPr>
                          <w:spacing w:before="40" w:after="40" w:line="240" w:lineRule="exact"/>
                          <w:jc w:val="center"/>
                          <w:rPr>
                            <w:sz w:val="18"/>
                            <w:szCs w:val="24"/>
                            <w:rtl/>
                            <w:lang w:bidi="ar-EG"/>
                          </w:rPr>
                        </w:pPr>
                        <w:r>
                          <w:rPr>
                            <w:rFonts w:hint="cs"/>
                            <w:sz w:val="18"/>
                            <w:szCs w:val="24"/>
                            <w:rtl/>
                            <w:lang w:bidi="ar-EG"/>
                          </w:rPr>
                          <w:t xml:space="preserve">الصورة الأساسية رقم </w:t>
                        </w:r>
                        <w:r>
                          <w:rPr>
                            <w:sz w:val="18"/>
                            <w:szCs w:val="24"/>
                            <w:lang w:bidi="ar-EG"/>
                          </w:rPr>
                          <w:t>1</w:t>
                        </w:r>
                      </w:p>
                    </w:txbxContent>
                  </v:textbox>
                </v:shape>
                <v:shape id="Text Box 519" o:spid="_x0000_s1522" type="#_x0000_t202" style="position:absolute;left:34353;top:10985;width:10833;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" filled="f" stroked="f" strokeweight=".5pt">
                  <v:textbox inset="0,0,0,0">
                    <w:txbxContent>
                      <w:p w14:paraId="67A49EC4" w14:textId="77777777" w:rsidR="00A5719D" w:rsidRPr="00E357B7" w:rsidRDefault="00A5719D" w:rsidP="009C1051">
                        <w:pPr>
                          <w:spacing w:before="40" w:after="40" w:line="240" w:lineRule="exact"/>
                          <w:jc w:val="center"/>
                          <w:rPr>
                            <w:sz w:val="18"/>
                            <w:szCs w:val="24"/>
                            <w:rtl/>
                            <w:lang w:bidi="ar-EG"/>
                          </w:rPr>
                        </w:pPr>
                        <w:r>
                          <w:rPr>
                            <w:rFonts w:hint="cs"/>
                            <w:sz w:val="18"/>
                            <w:szCs w:val="24"/>
                            <w:rtl/>
                            <w:lang w:bidi="ar-EG"/>
                          </w:rPr>
                          <w:t xml:space="preserve">الصورة الأساسية رقم </w:t>
                        </w:r>
                        <w:r>
                          <w:rPr>
                            <w:sz w:val="18"/>
                            <w:szCs w:val="24"/>
                            <w:lang w:bidi="ar-EG"/>
                          </w:rPr>
                          <w:t>2</w:t>
                        </w:r>
                      </w:p>
                    </w:txbxContent>
                  </v:textbox>
                </v:shape>
                <v:shape id="Text Box 520" o:spid="_x0000_s1523" type="#_x0000_t202" style="position:absolute;left:34353;top:22669;width:10833;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" filled="f" stroked="f" strokeweight=".5pt">
                  <v:textbox inset="0,0,0,0">
                    <w:txbxContent>
                      <w:p w14:paraId="0CB7ED05" w14:textId="77777777" w:rsidR="00A5719D" w:rsidRPr="00E357B7" w:rsidRDefault="00A5719D" w:rsidP="009C1051">
                        <w:pPr>
                          <w:spacing w:before="40" w:after="40" w:line="240" w:lineRule="exact"/>
                          <w:jc w:val="center"/>
                          <w:rPr>
                            <w:sz w:val="18"/>
                            <w:szCs w:val="24"/>
                            <w:rtl/>
                            <w:lang w:bidi="ar-EG"/>
                          </w:rPr>
                        </w:pPr>
                        <w:r>
                          <w:rPr>
                            <w:rFonts w:hint="cs"/>
                            <w:sz w:val="18"/>
                            <w:szCs w:val="24"/>
                            <w:rtl/>
                            <w:lang w:bidi="ar-EG"/>
                          </w:rPr>
                          <w:t xml:space="preserve">الصورة الأساسية رقم </w:t>
                        </w:r>
                        <w:r>
                          <w:rPr>
                            <w:sz w:val="18"/>
                            <w:szCs w:val="24"/>
                            <w:lang w:bidi="ar-EG"/>
                          </w:rPr>
                          <w:t>3</w:t>
                        </w:r>
                      </w:p>
                    </w:txbxContent>
                  </v:textbox>
                </v:shape>
                <v:shape id="Text Box 521" o:spid="_x0000_s1524" type="#_x0000_t202" style="position:absolute;left:34353;top:34328;width:10833;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" filled="f" stroked="f" strokeweight=".5pt">
                  <v:textbox inset="0,0,0,0">
                    <w:txbxContent>
                      <w:p w14:paraId="07D38665" w14:textId="77777777" w:rsidR="00A5719D" w:rsidRPr="00E357B7" w:rsidRDefault="00A5719D" w:rsidP="009C1051">
                        <w:pPr>
                          <w:spacing w:before="40" w:after="40" w:line="240" w:lineRule="exact"/>
                          <w:jc w:val="center"/>
                          <w:rPr>
                            <w:sz w:val="18"/>
                            <w:szCs w:val="24"/>
                            <w:rtl/>
                            <w:lang w:bidi="ar-EG"/>
                          </w:rPr>
                        </w:pPr>
                        <w:r>
                          <w:rPr>
                            <w:rFonts w:hint="cs"/>
                            <w:sz w:val="18"/>
                            <w:szCs w:val="24"/>
                            <w:rtl/>
                            <w:lang w:bidi="ar-EG"/>
                          </w:rPr>
                          <w:t xml:space="preserve">الصورة الأساسية رقم </w:t>
                        </w:r>
                        <w:r>
                          <w:rPr>
                            <w:sz w:val="18"/>
                            <w:szCs w:val="24"/>
                            <w:lang w:bidi="ar-EG"/>
                          </w:rPr>
                          <w:t>4</w:t>
                        </w:r>
                      </w:p>
                    </w:txbxContent>
                  </v:textbox>
                </v:shape>
                <v:shape id="Text Box 522" o:spid="_x0000_s1525" type="#_x0000_t202" style="position:absolute;left:-2032;top:29756;width:10833;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" filled="f" stroked="f" strokeweight=".5pt">
                  <v:textbox inset="0,0,0,0">
                    <w:txbxContent>
                      <w:p w14:paraId="60468829" w14:textId="77777777" w:rsidR="00A5719D" w:rsidRPr="00E357B7" w:rsidRDefault="00A5719D" w:rsidP="009C1051">
                        <w:pPr>
                          <w:spacing w:before="40" w:after="40" w:line="240" w:lineRule="exact"/>
                          <w:jc w:val="center"/>
                          <w:rPr>
                            <w:sz w:val="18"/>
                            <w:szCs w:val="24"/>
                            <w:rtl/>
                            <w:lang w:bidi="ar-EG"/>
                          </w:rPr>
                        </w:pPr>
                        <w:r>
                          <w:rPr>
                            <w:rFonts w:hint="cs"/>
                            <w:sz w:val="18"/>
                            <w:szCs w:val="24"/>
                            <w:rtl/>
                            <w:lang w:bidi="ar-EG"/>
                          </w:rPr>
                          <w:t>المكونات اللونية</w:t>
                        </w:r>
                      </w:p>
                    </w:txbxContent>
                  </v:textbox>
                </v:shape>
                <v:shape id="Text Box 523" o:spid="_x0000_s1526" type="#_x0000_t202" style="position:absolute;top:4593;width:10833;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" filled="f" stroked="f" strokeweight=".5pt">
                  <v:textbox inset="0,0,0,0">
                    <w:txbxContent>
                      <w:p w14:paraId="66F61029" w14:textId="77777777" w:rsidR="00A5719D" w:rsidRPr="00E357B7" w:rsidRDefault="00A5719D" w:rsidP="009C1051">
                        <w:pPr>
                          <w:spacing w:before="40" w:after="40" w:line="240" w:lineRule="exact"/>
                          <w:jc w:val="center"/>
                          <w:rPr>
                            <w:sz w:val="18"/>
                            <w:szCs w:val="24"/>
                            <w:rtl/>
                            <w:lang w:bidi="ar-EG"/>
                          </w:rPr>
                        </w:pPr>
                        <w:r>
                          <w:rPr>
                            <w:rFonts w:hint="cs"/>
                            <w:sz w:val="18"/>
                            <w:szCs w:val="24"/>
                            <w:rtl/>
                            <w:lang w:bidi="ar-EG"/>
                          </w:rPr>
                          <w:t xml:space="preserve">صورة </w:t>
                        </w:r>
                        <w:r>
                          <w:rPr>
                            <w:sz w:val="18"/>
                            <w:szCs w:val="24"/>
                            <w:lang w:bidi="ar-EG"/>
                          </w:rPr>
                          <w:t>4K</w:t>
                        </w:r>
                        <w:r>
                          <w:rPr>
                            <w:rFonts w:hint="cs"/>
                            <w:sz w:val="18"/>
                            <w:szCs w:val="24"/>
                            <w:rtl/>
                            <w:lang w:bidi="ar-EG"/>
                          </w:rPr>
                          <w:t>/صورة فرعية </w:t>
                        </w:r>
                        <w:r>
                          <w:rPr>
                            <w:sz w:val="18"/>
                            <w:szCs w:val="24"/>
                            <w:lang w:bidi="ar-EG"/>
                          </w:rPr>
                          <w:t>4K</w:t>
                        </w:r>
                      </w:p>
                    </w:txbxContent>
                  </v:textbox>
                </v:shape>
              </v:group>
            </w:pict>
          </mc:Fallback>
        </mc:AlternateContent>
      </w:r>
      <w:r>
        <w:rPr>
          <w:rFonts w:eastAsia="SimSun"/>
          <w:noProof/>
          <w:rtl/>
          <w:lang w:eastAsia="zh-CN"/>
        </w:rPr>
        <w:drawing>
          <wp:inline distT="0" distB="0" distL="0" distR="0" wp14:anchorId="392F248D" wp14:editId="609A1966">
            <wp:extent cx="6114286" cy="4819048"/>
            <wp:effectExtent l="0" t="0" r="1270" b="63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9.png"/>
                    <pic:cNvPicPr/>
                  </pic:nvPicPr>
                  <pic:blipFill>
                    <a:blip r:embed="rId72">
                      <a:extLst>
                        <a:ext uri="{28A0092B-C50C-407E-A947-70E740481C1C}">
                          <a14:useLocalDpi xmlns:a14="http://schemas.microsoft.com/office/drawing/2010/main" val="0"/>
                        </a:ext>
                      </a:extLst>
                    </a:blip>
                    <a:stretch>
                      <a:fillRect/>
                    </a:stretch>
                  </pic:blipFill>
                  <pic:spPr>
                    <a:xfrm>
                      <a:off x="0" y="0"/>
                      <a:ext cx="6114286" cy="4819048"/>
                    </a:xfrm>
                    <a:prstGeom prst="rect">
                      <a:avLst/>
                    </a:prstGeom>
                  </pic:spPr>
                </pic:pic>
              </a:graphicData>
            </a:graphic>
          </wp:inline>
        </w:drawing>
      </w:r>
    </w:p>
    <w:p w14:paraId="262D50F8" w14:textId="77777777" w:rsidR="005F6BD5" w:rsidRDefault="005F6BD5" w:rsidP="005F6BD5">
      <w:pPr>
        <w:pStyle w:val="Heading1"/>
        <w:rPr>
          <w:rFonts w:eastAsia="SimSun"/>
          <w:rtl/>
          <w:lang w:bidi="ar-EG"/>
        </w:rPr>
      </w:pPr>
      <w:r>
        <w:rPr>
          <w:rFonts w:eastAsia="SimSun"/>
          <w:lang w:bidi="ar-EG"/>
        </w:rPr>
        <w:t>3</w:t>
      </w:r>
      <w:r>
        <w:rPr>
          <w:rFonts w:eastAsia="SimSun"/>
          <w:rtl/>
          <w:lang w:bidi="ar-EG"/>
        </w:rPr>
        <w:tab/>
      </w:r>
      <w:r>
        <w:rPr>
          <w:rFonts w:eastAsia="SimSun" w:hint="cs"/>
          <w:rtl/>
          <w:lang w:bidi="ar-EG"/>
        </w:rPr>
        <w:t>القطار الأساسي</w:t>
      </w:r>
    </w:p>
    <w:p w14:paraId="3387F357" w14:textId="77777777" w:rsidR="005F6BD5" w:rsidRDefault="005F6BD5" w:rsidP="005F6BD5">
      <w:pPr>
        <w:pStyle w:val="Heading2"/>
        <w:rPr>
          <w:rFonts w:eastAsia="SimSun"/>
          <w:rtl/>
          <w:lang w:bidi="ar-EG"/>
        </w:rPr>
      </w:pPr>
      <w:r>
        <w:rPr>
          <w:rFonts w:eastAsia="SimSun"/>
          <w:lang w:bidi="ar-EG"/>
        </w:rPr>
        <w:t>1.3</w:t>
      </w:r>
      <w:r>
        <w:rPr>
          <w:rFonts w:eastAsia="SimSun"/>
          <w:rtl/>
          <w:lang w:bidi="ar-EG"/>
        </w:rPr>
        <w:tab/>
      </w:r>
      <w:r>
        <w:rPr>
          <w:rFonts w:eastAsia="SimSun" w:hint="cs"/>
          <w:rtl/>
          <w:lang w:bidi="ar-EG"/>
        </w:rPr>
        <w:t>التحويل من صور أساسية إلى قطارات أساسية</w:t>
      </w:r>
    </w:p>
    <w:p w14:paraId="018F21C2" w14:textId="77777777" w:rsidR="005F6BD5" w:rsidRDefault="005F6BD5" w:rsidP="005F6BD5">
      <w:pPr>
        <w:rPr>
          <w:rFonts w:eastAsia="SimSun"/>
          <w:rtl/>
          <w:lang w:bidi="ar-EG"/>
        </w:rPr>
      </w:pPr>
      <w:r>
        <w:rPr>
          <w:rFonts w:eastAsia="SimSun" w:hint="cs"/>
          <w:rtl/>
          <w:lang w:bidi="ar-EG"/>
        </w:rPr>
        <w:t>طريقة تحويل كل خط عند تحويل الصور الأساسية إلى قطارات أساسية، ينبغي أن تكون على النحو المبين في الشكل </w:t>
      </w:r>
      <w:r>
        <w:rPr>
          <w:rFonts w:eastAsia="SimSun"/>
          <w:lang w:bidi="ar-EG"/>
        </w:rPr>
        <w:t>10-2</w:t>
      </w:r>
      <w:r>
        <w:rPr>
          <w:rFonts w:eastAsia="SimSun" w:hint="cs"/>
          <w:rtl/>
          <w:lang w:bidi="ar-EG"/>
        </w:rPr>
        <w:t xml:space="preserve">. وتكون كل عينة من الصور الأساسية </w:t>
      </w:r>
      <w:r>
        <w:rPr>
          <w:rFonts w:eastAsia="SimSun"/>
          <w:lang w:bidi="ar-EG"/>
        </w:rPr>
        <w:t>10</w:t>
      </w:r>
      <w:r>
        <w:rPr>
          <w:rFonts w:eastAsia="SimSun" w:hint="eastAsia"/>
          <w:rtl/>
          <w:lang w:bidi="ar-EG"/>
        </w:rPr>
        <w:t xml:space="preserve"> بتات أو </w:t>
      </w:r>
      <w:r>
        <w:rPr>
          <w:rFonts w:eastAsia="SimSun"/>
          <w:lang w:bidi="ar-EG"/>
        </w:rPr>
        <w:t>12</w:t>
      </w:r>
      <w:r>
        <w:rPr>
          <w:rFonts w:eastAsia="SimSun" w:hint="eastAsia"/>
          <w:rtl/>
          <w:lang w:bidi="ar-EG"/>
        </w:rPr>
        <w:t> </w:t>
      </w:r>
      <w:proofErr w:type="spellStart"/>
      <w:r>
        <w:rPr>
          <w:rFonts w:eastAsia="SimSun" w:hint="eastAsia"/>
          <w:rtl/>
          <w:lang w:bidi="ar-EG"/>
        </w:rPr>
        <w:t>بتة</w:t>
      </w:r>
      <w:proofErr w:type="spellEnd"/>
      <w:r>
        <w:rPr>
          <w:rFonts w:eastAsia="SimSun" w:hint="cs"/>
          <w:rtl/>
          <w:lang w:bidi="ar-EG"/>
        </w:rPr>
        <w:t xml:space="preserve">. وبالنسبة للحالة </w:t>
      </w:r>
      <w:r>
        <w:rPr>
          <w:rFonts w:eastAsia="SimSun"/>
          <w:lang w:bidi="ar-EG"/>
        </w:rPr>
        <w:t>10</w:t>
      </w:r>
      <w:r>
        <w:rPr>
          <w:rFonts w:eastAsia="SimSun" w:hint="eastAsia"/>
          <w:rtl/>
          <w:lang w:bidi="ar-EG"/>
        </w:rPr>
        <w:t> بتات</w:t>
      </w:r>
      <w:r>
        <w:rPr>
          <w:rFonts w:eastAsia="SimSun" w:hint="cs"/>
          <w:rtl/>
          <w:lang w:bidi="ar-EG"/>
        </w:rPr>
        <w:t xml:space="preserve">، ينبغي إجراء زحزحة بمقدار </w:t>
      </w:r>
      <w:proofErr w:type="spellStart"/>
      <w:r>
        <w:rPr>
          <w:rFonts w:eastAsia="SimSun" w:hint="cs"/>
          <w:rtl/>
          <w:lang w:bidi="ar-EG"/>
        </w:rPr>
        <w:t>بتتين</w:t>
      </w:r>
      <w:proofErr w:type="spellEnd"/>
      <w:r>
        <w:rPr>
          <w:rFonts w:eastAsia="SimSun" w:hint="cs"/>
          <w:rtl/>
          <w:lang w:bidi="ar-EG"/>
        </w:rPr>
        <w:t xml:space="preserve"> لملء أدنى </w:t>
      </w:r>
      <w:proofErr w:type="spellStart"/>
      <w:r>
        <w:rPr>
          <w:rFonts w:eastAsia="SimSun" w:hint="cs"/>
          <w:rtl/>
          <w:lang w:bidi="ar-EG"/>
        </w:rPr>
        <w:t>بتتين</w:t>
      </w:r>
      <w:proofErr w:type="spellEnd"/>
      <w:r>
        <w:rPr>
          <w:rFonts w:eastAsia="SimSun" w:hint="cs"/>
          <w:rtl/>
          <w:lang w:bidi="ar-EG"/>
        </w:rPr>
        <w:t xml:space="preserve"> بالقيمة</w:t>
      </w:r>
      <w:r>
        <w:rPr>
          <w:rFonts w:eastAsia="SimSun" w:hint="eastAsia"/>
          <w:rtl/>
          <w:lang w:bidi="ar-EG"/>
        </w:rPr>
        <w:t> </w:t>
      </w:r>
      <w:r>
        <w:rPr>
          <w:rFonts w:eastAsia="SimSun"/>
          <w:lang w:bidi="ar-EG"/>
        </w:rPr>
        <w:t>"00"</w:t>
      </w:r>
      <w:r>
        <w:rPr>
          <w:rFonts w:eastAsia="SimSun" w:hint="cs"/>
          <w:rtl/>
          <w:lang w:bidi="ar-EG"/>
        </w:rPr>
        <w:t xml:space="preserve"> لإنتاج كلمة من </w:t>
      </w:r>
      <w:r>
        <w:rPr>
          <w:rFonts w:eastAsia="SimSun"/>
          <w:lang w:bidi="ar-EG"/>
        </w:rPr>
        <w:t>12</w:t>
      </w:r>
      <w:r>
        <w:rPr>
          <w:rFonts w:eastAsia="SimSun" w:hint="eastAsia"/>
          <w:rtl/>
          <w:lang w:bidi="ar-EG"/>
        </w:rPr>
        <w:t> </w:t>
      </w:r>
      <w:proofErr w:type="spellStart"/>
      <w:r>
        <w:rPr>
          <w:rFonts w:eastAsia="SimSun" w:hint="eastAsia"/>
          <w:rtl/>
          <w:lang w:bidi="ar-EG"/>
        </w:rPr>
        <w:t>بتة</w:t>
      </w:r>
      <w:proofErr w:type="spellEnd"/>
      <w:r>
        <w:rPr>
          <w:rFonts w:eastAsia="SimSun" w:hint="eastAsia"/>
          <w:rtl/>
          <w:lang w:bidi="ar-EG"/>
        </w:rPr>
        <w:t xml:space="preserve"> بحيث تكون الكلمة لجميع القطارات الأساسية من </w:t>
      </w:r>
      <w:r>
        <w:rPr>
          <w:rFonts w:eastAsia="SimSun"/>
          <w:lang w:bidi="ar-EG"/>
        </w:rPr>
        <w:t>12</w:t>
      </w:r>
      <w:r>
        <w:rPr>
          <w:rFonts w:eastAsia="SimSun" w:hint="cs"/>
          <w:rtl/>
          <w:lang w:bidi="ar-EG"/>
        </w:rPr>
        <w:t xml:space="preserve"> </w:t>
      </w:r>
      <w:proofErr w:type="spellStart"/>
      <w:r>
        <w:rPr>
          <w:rFonts w:eastAsia="SimSun" w:hint="cs"/>
          <w:rtl/>
          <w:lang w:bidi="ar-EG"/>
        </w:rPr>
        <w:t>بتة</w:t>
      </w:r>
      <w:proofErr w:type="spellEnd"/>
      <w:r>
        <w:rPr>
          <w:rFonts w:eastAsia="SimSun" w:hint="cs"/>
          <w:rtl/>
          <w:lang w:bidi="ar-EG"/>
        </w:rPr>
        <w:t>.</w:t>
      </w:r>
    </w:p>
    <w:p w14:paraId="6B0EB816" w14:textId="77777777" w:rsidR="005F6BD5" w:rsidRDefault="005F6BD5" w:rsidP="00ED7D84">
      <w:pPr>
        <w:rPr>
          <w:rFonts w:eastAsia="SimSun"/>
          <w:rtl/>
          <w:lang w:bidi="ar-EG"/>
        </w:rPr>
      </w:pPr>
      <w:r>
        <w:rPr>
          <w:rFonts w:eastAsia="SimSun" w:hint="cs"/>
          <w:rtl/>
          <w:lang w:bidi="ar-EG"/>
        </w:rPr>
        <w:lastRenderedPageBreak/>
        <w:t>وكما هو مبين في الشكل </w:t>
      </w:r>
      <w:r>
        <w:rPr>
          <w:rFonts w:eastAsia="SimSun"/>
          <w:lang w:bidi="ar-EG"/>
        </w:rPr>
        <w:t>10-2</w:t>
      </w:r>
      <w:r>
        <w:rPr>
          <w:rFonts w:eastAsia="SimSun" w:hint="cs"/>
          <w:rtl/>
          <w:lang w:bidi="ar-EG"/>
        </w:rPr>
        <w:t>، فإن مدة الخط الواحد من القطار الأساسي ينبغي أن تتألف من الشفرة المرجعية للتوقيت </w:t>
      </w:r>
      <w:r>
        <w:rPr>
          <w:rFonts w:eastAsia="SimSun"/>
          <w:lang w:bidi="ar-EG"/>
        </w:rPr>
        <w:t>EAV</w:t>
      </w:r>
      <w:r>
        <w:rPr>
          <w:rFonts w:eastAsia="SimSun" w:hint="cs"/>
          <w:rtl/>
          <w:lang w:bidi="ar-EG"/>
        </w:rPr>
        <w:t xml:space="preserve"> (نهاية الفيديو النشط) المكونة من أربع كلمات ورقم الخط المكون من كلمتين وشفرة اكتشاف خطأ التحقق من الإطناب الدوري </w:t>
      </w:r>
      <w:r>
        <w:rPr>
          <w:rFonts w:eastAsia="SimSun"/>
          <w:lang w:bidi="ar-EG"/>
        </w:rPr>
        <w:t>(CRCC)</w:t>
      </w:r>
      <w:r>
        <w:rPr>
          <w:rFonts w:eastAsia="SimSun" w:hint="cs"/>
          <w:rtl/>
          <w:lang w:bidi="ar-EG"/>
        </w:rPr>
        <w:t xml:space="preserve"> المكونة من كلمتين والبيانات المساعدة أو بيانات الطمس والشفرة المرجعية للتوقيت </w:t>
      </w:r>
      <w:r>
        <w:rPr>
          <w:rFonts w:eastAsia="SimSun"/>
          <w:lang w:bidi="ar-EG"/>
        </w:rPr>
        <w:t>SAV</w:t>
      </w:r>
      <w:r>
        <w:rPr>
          <w:rFonts w:eastAsia="SimSun" w:hint="cs"/>
          <w:rtl/>
          <w:lang w:bidi="ar-EG"/>
        </w:rPr>
        <w:t xml:space="preserve"> (بداية الفيديو النشط) المكونة </w:t>
      </w:r>
      <w:r w:rsidR="00ED7D84">
        <w:rPr>
          <w:rFonts w:eastAsia="SimSun" w:hint="cs"/>
          <w:rtl/>
          <w:lang w:bidi="ar-EG"/>
        </w:rPr>
        <w:t>من</w:t>
      </w:r>
      <w:r>
        <w:rPr>
          <w:rFonts w:eastAsia="SimSun" w:hint="cs"/>
          <w:rtl/>
          <w:lang w:bidi="ar-EG"/>
        </w:rPr>
        <w:t xml:space="preserve"> أربع كلمات </w:t>
      </w:r>
      <w:proofErr w:type="gramStart"/>
      <w:r>
        <w:rPr>
          <w:rFonts w:eastAsia="SimSun" w:hint="cs"/>
          <w:rtl/>
          <w:lang w:bidi="ar-EG"/>
        </w:rPr>
        <w:t>و البيانات</w:t>
      </w:r>
      <w:proofErr w:type="gramEnd"/>
      <w:r>
        <w:rPr>
          <w:rFonts w:eastAsia="SimSun" w:hint="cs"/>
          <w:rtl/>
          <w:lang w:bidi="ar-EG"/>
        </w:rPr>
        <w:t xml:space="preserve"> </w:t>
      </w:r>
      <w:proofErr w:type="spellStart"/>
      <w:r>
        <w:rPr>
          <w:rFonts w:eastAsia="SimSun" w:hint="cs"/>
          <w:rtl/>
          <w:lang w:bidi="ar-EG"/>
        </w:rPr>
        <w:t>الفيديوية</w:t>
      </w:r>
      <w:proofErr w:type="spellEnd"/>
      <w:r>
        <w:rPr>
          <w:rFonts w:eastAsia="SimSun" w:hint="cs"/>
          <w:rtl/>
          <w:lang w:bidi="ar-EG"/>
        </w:rPr>
        <w:t>. وينبغي تحديد أرقام العينات بالنسبة لأي قطار أساسي على النحو المبين في</w:t>
      </w:r>
      <w:r>
        <w:rPr>
          <w:rFonts w:eastAsia="SimSun" w:hint="eastAsia"/>
          <w:rtl/>
          <w:lang w:bidi="ar-EG"/>
        </w:rPr>
        <w:t> </w:t>
      </w:r>
      <w:r>
        <w:rPr>
          <w:rFonts w:eastAsia="SimSun" w:hint="cs"/>
          <w:rtl/>
          <w:lang w:bidi="ar-EG"/>
        </w:rPr>
        <w:t>الجدول </w:t>
      </w:r>
      <w:r>
        <w:rPr>
          <w:rFonts w:eastAsia="SimSun"/>
          <w:lang w:bidi="ar-EG"/>
        </w:rPr>
        <w:t>3</w:t>
      </w:r>
      <w:r>
        <w:rPr>
          <w:rFonts w:eastAsia="SimSun"/>
          <w:lang w:bidi="ar-EG"/>
        </w:rPr>
        <w:noBreakHyphen/>
        <w:t>2</w:t>
      </w:r>
      <w:r>
        <w:rPr>
          <w:rFonts w:eastAsia="SimSun" w:hint="cs"/>
          <w:rtl/>
          <w:lang w:bidi="ar-EG"/>
        </w:rPr>
        <w:t>.</w:t>
      </w:r>
    </w:p>
    <w:p w14:paraId="2EB90F11" w14:textId="77777777" w:rsidR="005F6BD5" w:rsidRDefault="005F6BD5" w:rsidP="005F6BD5">
      <w:pPr>
        <w:pStyle w:val="FigureNo"/>
        <w:rPr>
          <w:rFonts w:eastAsia="SimSun"/>
          <w:rtl/>
        </w:rPr>
      </w:pPr>
      <w:r>
        <w:rPr>
          <w:rFonts w:eastAsia="SimSun" w:hint="cs"/>
          <w:rtl/>
        </w:rPr>
        <w:t>الشكل </w:t>
      </w:r>
      <w:r>
        <w:rPr>
          <w:rFonts w:eastAsia="SimSun"/>
        </w:rPr>
        <w:t>10-2</w:t>
      </w:r>
    </w:p>
    <w:p w14:paraId="0C83D3EC" w14:textId="77777777" w:rsidR="005F6BD5" w:rsidRPr="00B863E0" w:rsidRDefault="005F6BD5" w:rsidP="005F6BD5">
      <w:pPr>
        <w:pStyle w:val="FigureTitle"/>
        <w:rPr>
          <w:rFonts w:eastAsia="SimSun"/>
          <w:sz w:val="22"/>
          <w:szCs w:val="30"/>
          <w:rtl/>
        </w:rPr>
      </w:pPr>
      <w:r w:rsidRPr="00B863E0">
        <w:rPr>
          <w:rFonts w:eastAsia="SimSun" w:hint="cs"/>
          <w:sz w:val="22"/>
          <w:szCs w:val="30"/>
          <w:rtl/>
        </w:rPr>
        <w:t>بنية الخط في القطار الأساسي</w:t>
      </w:r>
    </w:p>
    <w:p w14:paraId="3865C8EB" w14:textId="77777777" w:rsidR="005F6BD5" w:rsidRDefault="00712A91" w:rsidP="005F6BD5">
      <w:pPr>
        <w:spacing w:before="100" w:beforeAutospacing="1" w:after="100" w:afterAutospacing="1" w:line="240" w:lineRule="auto"/>
        <w:jc w:val="center"/>
        <w:rPr>
          <w:rFonts w:eastAsia="SimSun"/>
          <w:rtl/>
          <w:lang w:bidi="ar-EG"/>
        </w:rPr>
      </w:pPr>
      <w:r>
        <w:rPr>
          <w:noProof/>
          <w:lang w:eastAsia="zh-CN"/>
        </w:rPr>
        <mc:AlternateContent>
          <mc:Choice Requires="wpg">
            <w:drawing>
              <wp:anchor distT="0" distB="0" distL="114300" distR="114300" simplePos="0" relativeHeight="252007936" behindDoc="0" locked="0" layoutInCell="1" allowOverlap="1" wp14:anchorId="12CD58A4" wp14:editId="6ACE4558">
                <wp:simplePos x="0" y="0"/>
                <wp:positionH relativeFrom="column">
                  <wp:posOffset>76876</wp:posOffset>
                </wp:positionH>
                <wp:positionV relativeFrom="paragraph">
                  <wp:posOffset>71475</wp:posOffset>
                </wp:positionV>
                <wp:extent cx="5063507" cy="4548265"/>
                <wp:effectExtent l="0" t="0" r="3810" b="5080"/>
                <wp:wrapNone/>
                <wp:docPr id="526" name="Group 526"/>
                <wp:cNvGraphicFramePr/>
                <a:graphic xmlns:a="http://schemas.openxmlformats.org/drawingml/2006/main">
                  <a:graphicData uri="http://schemas.microsoft.com/office/word/2010/wordprocessingGroup">
                    <wpg:wgp>
                      <wpg:cNvGrpSpPr/>
                      <wpg:grpSpPr>
                        <a:xfrm>
                          <a:off x="0" y="0"/>
                          <a:ext cx="5063507" cy="4548265"/>
                          <a:chOff x="0" y="0"/>
                          <a:chExt cx="5063507" cy="4548265"/>
                        </a:xfrm>
                      </wpg:grpSpPr>
                      <wps:wsp>
                        <wps:cNvPr id="399" name="Text Box 399"/>
                        <wps:cNvSpPr txBox="1"/>
                        <wps:spPr>
                          <a:xfrm>
                            <a:off x="2486561" y="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E778DE" w14:textId="77777777" w:rsidR="00A5719D" w:rsidRPr="00E357B7" w:rsidRDefault="00A5719D" w:rsidP="005F6BD5">
                              <w:pPr>
                                <w:spacing w:before="40" w:after="40" w:line="240" w:lineRule="exact"/>
                                <w:jc w:val="center"/>
                                <w:rPr>
                                  <w:sz w:val="18"/>
                                  <w:szCs w:val="24"/>
                                  <w:rtl/>
                                  <w:lang w:bidi="ar-EG"/>
                                </w:rPr>
                              </w:pPr>
                              <w:r>
                                <w:rPr>
                                  <w:rFonts w:hint="cs"/>
                                  <w:sz w:val="18"/>
                                  <w:szCs w:val="24"/>
                                  <w:rtl/>
                                  <w:lang w:bidi="ar-EG"/>
                                </w:rPr>
                                <w:t>صورة أساسية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7" name="Text Box 417"/>
                        <wps:cNvSpPr txBox="1"/>
                        <wps:spPr>
                          <a:xfrm>
                            <a:off x="1863107" y="3681350"/>
                            <a:ext cx="1083310" cy="635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151EF" w14:textId="77777777" w:rsidR="00A5719D" w:rsidRPr="00E357B7" w:rsidRDefault="00A5719D" w:rsidP="005F6BD5">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4" name="Text Box 514"/>
                        <wps:cNvSpPr txBox="1"/>
                        <wps:spPr>
                          <a:xfrm>
                            <a:off x="1269340" y="4328555"/>
                            <a:ext cx="3794167"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0D94B" w14:textId="77777777" w:rsidR="00A5719D" w:rsidRPr="00E357B7" w:rsidRDefault="00A5719D" w:rsidP="005F6BD5">
                              <w:pPr>
                                <w:spacing w:before="40" w:after="40" w:line="240" w:lineRule="exact"/>
                                <w:jc w:val="center"/>
                                <w:rPr>
                                  <w:sz w:val="18"/>
                                  <w:szCs w:val="24"/>
                                  <w:rtl/>
                                  <w:lang w:bidi="ar-EG"/>
                                </w:rPr>
                              </w:pPr>
                              <w:r>
                                <w:rPr>
                                  <w:rFonts w:hint="cs"/>
                                  <w:sz w:val="18"/>
                                  <w:szCs w:val="24"/>
                                  <w:rtl/>
                                  <w:lang w:bidi="ar-EG"/>
                                </w:rPr>
                                <w:t>مدة خط واحد في القطار الاساسي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4" name="Text Box 524"/>
                        <wps:cNvSpPr txBox="1"/>
                        <wps:spPr>
                          <a:xfrm rot="16200000">
                            <a:off x="-431800" y="3850574"/>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9B88E" w14:textId="77777777" w:rsidR="00A5719D" w:rsidRPr="00E357B7" w:rsidRDefault="00A5719D" w:rsidP="005F6BD5">
                              <w:pPr>
                                <w:spacing w:before="40" w:after="40" w:line="240" w:lineRule="exact"/>
                                <w:jc w:val="center"/>
                                <w:rPr>
                                  <w:sz w:val="18"/>
                                  <w:szCs w:val="24"/>
                                  <w:rtl/>
                                  <w:lang w:bidi="ar-EG"/>
                                </w:rPr>
                              </w:pPr>
                              <w:r>
                                <w:rPr>
                                  <w:rFonts w:hint="cs"/>
                                  <w:sz w:val="18"/>
                                  <w:szCs w:val="24"/>
                                  <w:rtl/>
                                  <w:lang w:bidi="ar-EG"/>
                                </w:rPr>
                                <w:t xml:space="preserve">كلمة من </w:t>
                              </w:r>
                              <w:r>
                                <w:rPr>
                                  <w:sz w:val="18"/>
                                  <w:szCs w:val="24"/>
                                  <w:lang w:bidi="ar-EG"/>
                                </w:rPr>
                                <w:t>12</w:t>
                              </w:r>
                              <w:r>
                                <w:rPr>
                                  <w:rFonts w:hint="cs"/>
                                  <w:sz w:val="18"/>
                                  <w:szCs w:val="24"/>
                                  <w:rtl/>
                                  <w:lang w:bidi="ar-EG"/>
                                </w:rPr>
                                <w:t xml:space="preserve"> </w:t>
                              </w:r>
                              <w:proofErr w:type="spellStart"/>
                              <w:r>
                                <w:rPr>
                                  <w:rFonts w:hint="cs"/>
                                  <w:sz w:val="18"/>
                                  <w:szCs w:val="24"/>
                                  <w:rtl/>
                                  <w:lang w:bidi="ar-EG"/>
                                </w:rPr>
                                <w:t>بتة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5" name="Text Box 525"/>
                        <wps:cNvSpPr txBox="1"/>
                        <wps:spPr>
                          <a:xfrm>
                            <a:off x="2183740" y="2315688"/>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14767" w14:textId="77777777" w:rsidR="00A5719D" w:rsidRPr="00E357B7" w:rsidRDefault="00A5719D" w:rsidP="005F6BD5">
                              <w:pPr>
                                <w:spacing w:before="40" w:after="40" w:line="240" w:lineRule="exact"/>
                                <w:jc w:val="center"/>
                                <w:rPr>
                                  <w:sz w:val="18"/>
                                  <w:szCs w:val="24"/>
                                  <w:rtl/>
                                  <w:lang w:bidi="ar-EG"/>
                                </w:rPr>
                              </w:pPr>
                              <w:r>
                                <w:rPr>
                                  <w:rFonts w:hint="cs"/>
                                  <w:sz w:val="18"/>
                                  <w:szCs w:val="24"/>
                                  <w:rtl/>
                                  <w:lang w:bidi="ar-EG"/>
                                </w:rPr>
                                <w:t>قطار أساسي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2CD58A4" id="Group 526" o:spid="_x0000_s1527" style="position:absolute;left:0;text-align:left;margin-left:6.05pt;margin-top:5.65pt;width:398.7pt;height:358.15pt;z-index:252007936" coordsize="50635,45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">
                <v:shape id="Text Box 399" o:spid="_x0000_s1528" type="#_x0000_t202" style="position:absolute;left:24865;width:10833;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" filled="f" stroked="f" strokeweight=".5pt">
                  <v:textbox inset="0,0,0,0">
                    <w:txbxContent>
                      <w:p w14:paraId="38E778DE" w14:textId="77777777" w:rsidR="00A5719D" w:rsidRPr="00E357B7" w:rsidRDefault="00A5719D" w:rsidP="005F6BD5">
                        <w:pPr>
                          <w:spacing w:before="40" w:after="40" w:line="240" w:lineRule="exact"/>
                          <w:jc w:val="center"/>
                          <w:rPr>
                            <w:sz w:val="18"/>
                            <w:szCs w:val="24"/>
                            <w:rtl/>
                            <w:lang w:bidi="ar-EG"/>
                          </w:rPr>
                        </w:pPr>
                        <w:r>
                          <w:rPr>
                            <w:rFonts w:hint="cs"/>
                            <w:sz w:val="18"/>
                            <w:szCs w:val="24"/>
                            <w:rtl/>
                            <w:lang w:bidi="ar-EG"/>
                          </w:rPr>
                          <w:t>صورة أساسية</w:t>
                        </w:r>
                      </w:p>
                    </w:txbxContent>
                  </v:textbox>
                </v:shape>
                <v:shape id="Text Box 417" o:spid="_x0000_s1529" type="#_x0000_t202" style="position:absolute;left:18631;top:36813;width:10833;height:6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" filled="f" stroked="f" strokeweight=".5pt">
                  <v:textbox inset="0,0,0,0">
                    <w:txbxContent>
                      <w:p w14:paraId="6C1151EF" w14:textId="77777777" w:rsidR="00A5719D" w:rsidRPr="00E357B7" w:rsidRDefault="00A5719D" w:rsidP="005F6BD5">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v:textbox>
                </v:shape>
                <v:shape id="Text Box 514" o:spid="_x0000_s1530" type="#_x0000_t202" style="position:absolute;left:12693;top:43285;width:37942;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" filled="f" stroked="f" strokeweight=".5pt">
                  <v:textbox inset="0,0,0,0">
                    <w:txbxContent>
                      <w:p w14:paraId="4A60D94B" w14:textId="77777777" w:rsidR="00A5719D" w:rsidRPr="00E357B7" w:rsidRDefault="00A5719D" w:rsidP="005F6BD5">
                        <w:pPr>
                          <w:spacing w:before="40" w:after="40" w:line="240" w:lineRule="exact"/>
                          <w:jc w:val="center"/>
                          <w:rPr>
                            <w:sz w:val="18"/>
                            <w:szCs w:val="24"/>
                            <w:rtl/>
                            <w:lang w:bidi="ar-EG"/>
                          </w:rPr>
                        </w:pPr>
                        <w:r>
                          <w:rPr>
                            <w:rFonts w:hint="cs"/>
                            <w:sz w:val="18"/>
                            <w:szCs w:val="24"/>
                            <w:rtl/>
                            <w:lang w:bidi="ar-EG"/>
                          </w:rPr>
                          <w:t>مدة خط واحد في القطار الاساسي</w:t>
                        </w:r>
                      </w:p>
                    </w:txbxContent>
                  </v:textbox>
                </v:shape>
                <v:shape id="Text Box 524" o:spid="_x0000_s1531" type="#_x0000_t202" style="position:absolute;left:-4318;top:38505;width:10833;height:21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" filled="f" stroked="f" strokeweight=".5pt">
                  <v:textbox inset="0,0,0,0">
                    <w:txbxContent>
                      <w:p w14:paraId="5659B88E" w14:textId="77777777" w:rsidR="00A5719D" w:rsidRPr="00E357B7" w:rsidRDefault="00A5719D" w:rsidP="005F6BD5">
                        <w:pPr>
                          <w:spacing w:before="40" w:after="40" w:line="240" w:lineRule="exact"/>
                          <w:jc w:val="center"/>
                          <w:rPr>
                            <w:sz w:val="18"/>
                            <w:szCs w:val="24"/>
                            <w:rtl/>
                            <w:lang w:bidi="ar-EG"/>
                          </w:rPr>
                        </w:pPr>
                        <w:r>
                          <w:rPr>
                            <w:rFonts w:hint="cs"/>
                            <w:sz w:val="18"/>
                            <w:szCs w:val="24"/>
                            <w:rtl/>
                            <w:lang w:bidi="ar-EG"/>
                          </w:rPr>
                          <w:t xml:space="preserve">كلمة من </w:t>
                        </w:r>
                        <w:r>
                          <w:rPr>
                            <w:sz w:val="18"/>
                            <w:szCs w:val="24"/>
                            <w:lang w:bidi="ar-EG"/>
                          </w:rPr>
                          <w:t>12</w:t>
                        </w:r>
                        <w:r>
                          <w:rPr>
                            <w:rFonts w:hint="cs"/>
                            <w:sz w:val="18"/>
                            <w:szCs w:val="24"/>
                            <w:rtl/>
                            <w:lang w:bidi="ar-EG"/>
                          </w:rPr>
                          <w:t xml:space="preserve"> </w:t>
                        </w:r>
                        <w:proofErr w:type="spellStart"/>
                        <w:r>
                          <w:rPr>
                            <w:rFonts w:hint="cs"/>
                            <w:sz w:val="18"/>
                            <w:szCs w:val="24"/>
                            <w:rtl/>
                            <w:lang w:bidi="ar-EG"/>
                          </w:rPr>
                          <w:t>بتة</w:t>
                        </w:r>
                        <w:proofErr w:type="spellEnd"/>
                      </w:p>
                    </w:txbxContent>
                  </v:textbox>
                </v:shape>
                <v:shape id="Text Box 525" o:spid="_x0000_s1532" type="#_x0000_t202" style="position:absolute;left:21837;top:23156;width:10833;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" filled="f" stroked="f" strokeweight=".5pt">
                  <v:textbox inset="0,0,0,0">
                    <w:txbxContent>
                      <w:p w14:paraId="5B814767" w14:textId="77777777" w:rsidR="00A5719D" w:rsidRPr="00E357B7" w:rsidRDefault="00A5719D" w:rsidP="005F6BD5">
                        <w:pPr>
                          <w:spacing w:before="40" w:after="40" w:line="240" w:lineRule="exact"/>
                          <w:jc w:val="center"/>
                          <w:rPr>
                            <w:sz w:val="18"/>
                            <w:szCs w:val="24"/>
                            <w:rtl/>
                            <w:lang w:bidi="ar-EG"/>
                          </w:rPr>
                        </w:pPr>
                        <w:r>
                          <w:rPr>
                            <w:rFonts w:hint="cs"/>
                            <w:sz w:val="18"/>
                            <w:szCs w:val="24"/>
                            <w:rtl/>
                            <w:lang w:bidi="ar-EG"/>
                          </w:rPr>
                          <w:t>قطار أساسي</w:t>
                        </w:r>
                      </w:p>
                    </w:txbxContent>
                  </v:textbox>
                </v:shape>
              </v:group>
            </w:pict>
          </mc:Fallback>
        </mc:AlternateContent>
      </w:r>
      <w:r w:rsidR="005F6BD5">
        <w:rPr>
          <w:noProof/>
          <w:lang w:eastAsia="zh-CN"/>
        </w:rPr>
        <mc:AlternateContent>
          <mc:Choice Requires="wps">
            <w:drawing>
              <wp:anchor distT="0" distB="0" distL="114300" distR="114300" simplePos="0" relativeHeight="251998720" behindDoc="0" locked="0" layoutInCell="1" allowOverlap="1" wp14:anchorId="064742E6" wp14:editId="76DE23D4">
                <wp:simplePos x="0" y="0"/>
                <wp:positionH relativeFrom="column">
                  <wp:posOffset>3796665</wp:posOffset>
                </wp:positionH>
                <wp:positionV relativeFrom="paragraph">
                  <wp:posOffset>3964025</wp:posOffset>
                </wp:positionV>
                <wp:extent cx="1083310" cy="219710"/>
                <wp:effectExtent l="0" t="0" r="0" b="0"/>
                <wp:wrapNone/>
                <wp:docPr id="411" name="Text Box 411"/>
                <wp:cNvGraphicFramePr/>
                <a:graphic xmlns:a="http://schemas.openxmlformats.org/drawingml/2006/main">
                  <a:graphicData uri="http://schemas.microsoft.com/office/word/2010/wordprocessingShape">
                    <wps:wsp>
                      <wps:cNvSpPr txBox="1"/>
                      <wps:spPr>
                        <a:xfrm>
                          <a:off x="0" y="0"/>
                          <a:ext cx="108331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EDEB1" w14:textId="77777777" w:rsidR="00A5719D" w:rsidRPr="00E357B7" w:rsidRDefault="00A5719D" w:rsidP="005F6BD5">
                            <w:pPr>
                              <w:spacing w:before="40" w:after="40" w:line="240" w:lineRule="exact"/>
                              <w:jc w:val="center"/>
                              <w:rPr>
                                <w:sz w:val="18"/>
                                <w:szCs w:val="24"/>
                                <w:rtl/>
                                <w:lang w:bidi="ar-EG"/>
                              </w:rPr>
                            </w:pPr>
                            <w:r>
                              <w:rPr>
                                <w:rFonts w:hint="cs"/>
                                <w:sz w:val="18"/>
                                <w:szCs w:val="24"/>
                                <w:rtl/>
                                <w:lang w:bidi="ar-EG"/>
                              </w:rPr>
                              <w:t>خط نشط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64742E6" id="Text Box 411" o:spid="_x0000_s1533" type="#_x0000_t202" style="position:absolute;left:0;text-align:left;margin-left:298.95pt;margin-top:312.15pt;width:85.3pt;height:17.3pt;z-index:25199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" filled="f" stroked="f" strokeweight=".5pt">
                <v:textbox inset="0,0,0,0">
                  <w:txbxContent>
                    <w:p w14:paraId="69AEDEB1" w14:textId="77777777" w:rsidR="00A5719D" w:rsidRPr="00E357B7" w:rsidRDefault="00A5719D" w:rsidP="005F6BD5">
                      <w:pPr>
                        <w:spacing w:before="40" w:after="40" w:line="240" w:lineRule="exact"/>
                        <w:jc w:val="center"/>
                        <w:rPr>
                          <w:sz w:val="18"/>
                          <w:szCs w:val="24"/>
                          <w:rtl/>
                          <w:lang w:bidi="ar-EG"/>
                        </w:rPr>
                      </w:pPr>
                      <w:r>
                        <w:rPr>
                          <w:rFonts w:hint="cs"/>
                          <w:sz w:val="18"/>
                          <w:szCs w:val="24"/>
                          <w:rtl/>
                          <w:lang w:bidi="ar-EG"/>
                        </w:rPr>
                        <w:t>خط نشط</w:t>
                      </w:r>
                    </w:p>
                  </w:txbxContent>
                </v:textbox>
              </v:shape>
            </w:pict>
          </mc:Fallback>
        </mc:AlternateContent>
      </w:r>
      <w:r w:rsidR="005F6BD5">
        <w:rPr>
          <w:rFonts w:eastAsia="SimSun"/>
          <w:lang w:bidi="ar-EG"/>
        </w:rPr>
        <w:object w:dxaOrig="6490" w:dyaOrig="5384" w14:anchorId="431177A6">
          <v:shape id="_x0000_i1046" type="#_x0000_t75" style="width:457.55pt;height:368.15pt" o:ole="">
            <v:imagedata r:id="rId73" o:title="" cropbottom="2006f"/>
          </v:shape>
          <o:OLEObject Type="Embed" ProgID="CorelDraw.Graphic.16" ShapeID="_x0000_i1046" DrawAspect="Content" ObjectID="_1756704592" r:id="rId74"/>
        </w:object>
      </w:r>
    </w:p>
    <w:p w14:paraId="33D9C473" w14:textId="77777777" w:rsidR="005F6BD5" w:rsidRDefault="005F6BD5" w:rsidP="005F6BD5">
      <w:pPr>
        <w:pStyle w:val="TableNo"/>
        <w:pageBreakBefore/>
        <w:rPr>
          <w:rFonts w:eastAsia="SimSun"/>
          <w:rtl/>
        </w:rPr>
      </w:pPr>
      <w:r>
        <w:rPr>
          <w:rFonts w:eastAsia="SimSun" w:hint="cs"/>
          <w:rtl/>
        </w:rPr>
        <w:lastRenderedPageBreak/>
        <w:t>الجدول </w:t>
      </w:r>
      <w:r>
        <w:rPr>
          <w:rFonts w:eastAsia="SimSun"/>
        </w:rPr>
        <w:t>3-2</w:t>
      </w:r>
    </w:p>
    <w:p w14:paraId="44524AE4" w14:textId="77777777" w:rsidR="005F6BD5" w:rsidRDefault="005F6BD5" w:rsidP="005F6BD5">
      <w:pPr>
        <w:pStyle w:val="Tabletitle"/>
        <w:rPr>
          <w:rFonts w:eastAsia="SimSun"/>
        </w:rPr>
      </w:pPr>
      <w:r>
        <w:rPr>
          <w:rFonts w:eastAsia="SimSun" w:hint="cs"/>
          <w:rtl/>
        </w:rPr>
        <w:t>أرقام عينات القطار الأساسي</w:t>
      </w:r>
    </w:p>
    <w:tbl>
      <w:tblPr>
        <w:bidiVisual/>
        <w:tblW w:w="9639" w:type="dxa"/>
        <w:jc w:val="center"/>
        <w:tblLayout w:type="fixed"/>
        <w:tblLook w:val="0000" w:firstRow="0" w:lastRow="0" w:firstColumn="0" w:lastColumn="0" w:noHBand="0" w:noVBand="0"/>
      </w:tblPr>
      <w:tblGrid>
        <w:gridCol w:w="2165"/>
        <w:gridCol w:w="860"/>
        <w:gridCol w:w="981"/>
        <w:gridCol w:w="1995"/>
        <w:gridCol w:w="1770"/>
        <w:gridCol w:w="1868"/>
      </w:tblGrid>
      <w:tr w:rsidR="005F6BD5" w:rsidRPr="005875F1" w14:paraId="468F47F6" w14:textId="77777777" w:rsidTr="005F6BD5">
        <w:trPr>
          <w:trHeight w:val="1"/>
          <w:jc w:val="center"/>
        </w:trPr>
        <w:tc>
          <w:tcPr>
            <w:tcW w:w="20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0FE1E0" w14:textId="77777777" w:rsidR="005F6BD5" w:rsidRPr="005875F1" w:rsidRDefault="005F6BD5" w:rsidP="005F6BD5">
            <w:pPr>
              <w:pStyle w:val="Tablehead"/>
              <w:spacing w:before="60" w:after="60"/>
              <w:rPr>
                <w:lang w:val="en-GB"/>
              </w:rPr>
            </w:pPr>
            <w:r>
              <w:rPr>
                <w:rFonts w:eastAsia="Times New Roman Bold" w:hint="cs"/>
                <w:rtl/>
                <w:lang w:val="en-GB"/>
              </w:rPr>
              <w:t>العنصر</w:t>
            </w:r>
          </w:p>
        </w:tc>
        <w:tc>
          <w:tcPr>
            <w:tcW w:w="176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590813" w14:textId="77777777" w:rsidR="005F6BD5" w:rsidRPr="005875F1" w:rsidRDefault="005F6BD5" w:rsidP="005F6BD5">
            <w:pPr>
              <w:pStyle w:val="Tablehead"/>
              <w:spacing w:before="60" w:after="60"/>
              <w:rPr>
                <w:lang w:val="en-GB"/>
              </w:rPr>
            </w:pPr>
            <w:r>
              <w:rPr>
                <w:rFonts w:eastAsia="Times New Roman Bold" w:hint="cs"/>
                <w:rtl/>
                <w:lang w:val="en-GB"/>
              </w:rPr>
              <w:t>الرمز</w:t>
            </w:r>
          </w:p>
        </w:tc>
        <w:tc>
          <w:tcPr>
            <w:tcW w:w="541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976F22" w14:textId="77777777" w:rsidR="005F6BD5" w:rsidRPr="005F6BD5" w:rsidRDefault="007C56F8" w:rsidP="005F6BD5">
            <w:pPr>
              <w:pStyle w:val="Tablehead"/>
              <w:spacing w:before="60" w:after="60"/>
              <w:rPr>
                <w:highlight w:val="yellow"/>
                <w:lang w:val="en-GB"/>
              </w:rPr>
            </w:pPr>
            <w:r>
              <w:rPr>
                <w:rFonts w:eastAsia="Times New Roman Bold" w:hint="cs"/>
                <w:rtl/>
                <w:lang w:val="en-GB"/>
              </w:rPr>
              <w:t>رقم عينة</w:t>
            </w:r>
          </w:p>
        </w:tc>
      </w:tr>
      <w:tr w:rsidR="005F6BD5" w:rsidRPr="005875F1" w14:paraId="71275ADC" w14:textId="77777777" w:rsidTr="005F6BD5">
        <w:trPr>
          <w:trHeight w:val="1"/>
          <w:jc w:val="center"/>
        </w:trPr>
        <w:tc>
          <w:tcPr>
            <w:tcW w:w="20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C895B1" w14:textId="77777777" w:rsidR="005F6BD5" w:rsidRPr="005875F1" w:rsidRDefault="005F6BD5" w:rsidP="005F6BD5">
            <w:pPr>
              <w:pStyle w:val="Tablehead"/>
              <w:spacing w:before="60" w:after="60"/>
              <w:rPr>
                <w:rFonts w:ascii="Calibri" w:eastAsia="Calibri" w:hAnsi="Calibri" w:cs="Calibri"/>
                <w:lang w:val="en-GB"/>
              </w:rPr>
            </w:pPr>
          </w:p>
        </w:tc>
        <w:tc>
          <w:tcPr>
            <w:tcW w:w="176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235B4E" w14:textId="77777777" w:rsidR="005F6BD5" w:rsidRPr="005875F1" w:rsidRDefault="005F6BD5" w:rsidP="005F6BD5">
            <w:pPr>
              <w:pStyle w:val="Tablehead"/>
              <w:spacing w:before="60" w:after="60"/>
              <w:rPr>
                <w:rFonts w:ascii="Calibri" w:eastAsia="Calibri" w:hAnsi="Calibri" w:cs="Calibri"/>
                <w:lang w:val="en-GB"/>
              </w:rPr>
            </w:pPr>
          </w:p>
        </w:tc>
        <w:tc>
          <w:tcPr>
            <w:tcW w:w="1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72750F" w14:textId="77777777" w:rsidR="005F6BD5" w:rsidRPr="005875F1" w:rsidRDefault="005F6BD5" w:rsidP="005F6BD5">
            <w:pPr>
              <w:pStyle w:val="Tablehead"/>
              <w:spacing w:before="60" w:after="60"/>
              <w:rPr>
                <w:lang w:val="en-GB"/>
              </w:rPr>
            </w:pPr>
            <w:bookmarkStart w:id="565" w:name="lt_pId2428"/>
            <w:r>
              <w:rPr>
                <w:rFonts w:eastAsia="Times New Roman Bold" w:hint="cs"/>
                <w:rtl/>
                <w:lang w:val="en-GB"/>
              </w:rPr>
              <w:t xml:space="preserve">تردد الرتل </w:t>
            </w:r>
            <w:r w:rsidRPr="005875F1">
              <w:rPr>
                <w:rFonts w:eastAsia="Times New Roman Bold"/>
                <w:lang w:val="en-GB"/>
              </w:rPr>
              <w:t>120</w:t>
            </w:r>
            <w:r>
              <w:rPr>
                <w:rFonts w:eastAsia="Times New Roman Bold" w:hint="cs"/>
                <w:rtl/>
                <w:lang w:val="en-GB"/>
              </w:rPr>
              <w:t xml:space="preserve"> أو </w:t>
            </w:r>
            <w:r w:rsidRPr="005875F1">
              <w:rPr>
                <w:rFonts w:eastAsia="Times New Roman Bold"/>
                <w:lang w:val="en-GB"/>
              </w:rPr>
              <w:t>120/</w:t>
            </w:r>
            <w:r w:rsidR="006925B5">
              <w:rPr>
                <w:rFonts w:eastAsia="Times New Roman Bold"/>
                <w:lang w:val="en-GB"/>
              </w:rPr>
              <w:t>1,001</w:t>
            </w:r>
            <w:r>
              <w:rPr>
                <w:rFonts w:eastAsia="Times New Roman Bold" w:hint="cs"/>
                <w:rtl/>
                <w:lang w:val="en-GB"/>
              </w:rPr>
              <w:t xml:space="preserve"> أو</w:t>
            </w:r>
            <w:r>
              <w:rPr>
                <w:rFonts w:eastAsia="Times New Roman Bold"/>
                <w:rtl/>
                <w:lang w:val="en-GB"/>
              </w:rPr>
              <w:t xml:space="preserve"> </w:t>
            </w:r>
            <w:r w:rsidRPr="005875F1">
              <w:rPr>
                <w:rFonts w:eastAsia="Times New Roman Bold"/>
                <w:lang w:val="en-GB"/>
              </w:rPr>
              <w:t>60</w:t>
            </w:r>
            <w:r>
              <w:rPr>
                <w:rFonts w:eastAsia="Times New Roman Bold" w:hint="cs"/>
                <w:rtl/>
                <w:lang w:val="en-GB"/>
              </w:rPr>
              <w:t xml:space="preserve"> أو </w:t>
            </w:r>
            <w:r w:rsidRPr="005875F1">
              <w:rPr>
                <w:rFonts w:eastAsia="Times New Roman Bold"/>
                <w:lang w:val="en-GB"/>
              </w:rPr>
              <w:t>60/</w:t>
            </w:r>
            <w:r w:rsidR="006925B5">
              <w:rPr>
                <w:rFonts w:eastAsia="Times New Roman Bold"/>
                <w:lang w:val="en-GB"/>
              </w:rPr>
              <w:t>1,001</w:t>
            </w:r>
            <w:r>
              <w:rPr>
                <w:rFonts w:eastAsia="Times New Roman Bold" w:hint="cs"/>
                <w:rtl/>
                <w:lang w:val="en-GB"/>
              </w:rPr>
              <w:t xml:space="preserve"> أو</w:t>
            </w:r>
            <w:r>
              <w:rPr>
                <w:rFonts w:eastAsia="Times New Roman Bold"/>
                <w:rtl/>
                <w:lang w:val="en-GB"/>
              </w:rPr>
              <w:t xml:space="preserve"> </w:t>
            </w:r>
            <w:r w:rsidRPr="005875F1">
              <w:rPr>
                <w:rFonts w:eastAsia="Times New Roman Bold"/>
                <w:lang w:val="en-GB"/>
              </w:rPr>
              <w:t>30</w:t>
            </w:r>
            <w:r>
              <w:rPr>
                <w:rFonts w:eastAsia="Times New Roman Bold" w:hint="cs"/>
                <w:rtl/>
                <w:lang w:val="en-GB"/>
              </w:rPr>
              <w:t xml:space="preserve"> أو </w:t>
            </w:r>
            <w:r w:rsidRPr="005875F1">
              <w:rPr>
                <w:rFonts w:eastAsia="Times New Roman Bold"/>
                <w:lang w:val="en-GB"/>
              </w:rPr>
              <w:t>30/</w:t>
            </w:r>
            <w:r w:rsidR="006925B5">
              <w:rPr>
                <w:rFonts w:eastAsia="Times New Roman Bold"/>
                <w:lang w:val="en-GB"/>
              </w:rPr>
              <w:t>1,001</w:t>
            </w:r>
            <w:r>
              <w:rPr>
                <w:rFonts w:eastAsia="Times New Roman Bold" w:hint="cs"/>
                <w:rtl/>
                <w:lang w:val="en-GB"/>
              </w:rPr>
              <w:t xml:space="preserve"> </w:t>
            </w:r>
            <w:r w:rsidRPr="005875F1">
              <w:rPr>
                <w:rFonts w:eastAsia="Times New Roman Bold"/>
                <w:lang w:val="en-GB"/>
              </w:rPr>
              <w:t>Hz</w:t>
            </w:r>
            <w:bookmarkEnd w:id="565"/>
            <w:r>
              <w:rPr>
                <w:rFonts w:eastAsia="Times New Roman Bold" w:hint="cs"/>
                <w:rtl/>
                <w:lang w:val="en-GB"/>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01BA5A" w14:textId="77777777" w:rsidR="005F6BD5" w:rsidRPr="005875F1" w:rsidRDefault="005F6BD5" w:rsidP="005F6BD5">
            <w:pPr>
              <w:pStyle w:val="Tablehead"/>
              <w:spacing w:before="60" w:after="60"/>
              <w:ind w:left="-57" w:right="-57"/>
              <w:rPr>
                <w:lang w:val="en-GB"/>
              </w:rPr>
            </w:pPr>
            <w:bookmarkStart w:id="566" w:name="lt_pId2429"/>
            <w:r>
              <w:rPr>
                <w:rFonts w:eastAsia="Times New Roman Bold" w:hint="cs"/>
                <w:rtl/>
                <w:lang w:val="en-GB"/>
              </w:rPr>
              <w:t xml:space="preserve">تردد الرتل </w:t>
            </w:r>
            <w:r w:rsidRPr="005875F1">
              <w:rPr>
                <w:rFonts w:eastAsia="Times New Roman Bold"/>
                <w:lang w:val="en-GB"/>
              </w:rPr>
              <w:t>100</w:t>
            </w:r>
            <w:r>
              <w:rPr>
                <w:rFonts w:eastAsia="Times New Roman Bold" w:hint="cs"/>
                <w:rtl/>
                <w:lang w:val="en-GB"/>
              </w:rPr>
              <w:t xml:space="preserve"> أو</w:t>
            </w:r>
            <w:r>
              <w:rPr>
                <w:rFonts w:eastAsia="Times New Roman Bold"/>
                <w:rtl/>
                <w:lang w:val="en-GB"/>
              </w:rPr>
              <w:t xml:space="preserve"> </w:t>
            </w:r>
            <w:r w:rsidRPr="005875F1">
              <w:rPr>
                <w:rFonts w:eastAsia="Times New Roman Bold"/>
                <w:lang w:val="en-GB"/>
              </w:rPr>
              <w:t>50</w:t>
            </w:r>
            <w:r>
              <w:rPr>
                <w:rFonts w:eastAsia="Times New Roman Bold" w:hint="cs"/>
                <w:rtl/>
                <w:lang w:val="en-GB"/>
              </w:rPr>
              <w:t xml:space="preserve"> أو</w:t>
            </w:r>
            <w:r w:rsidRPr="005875F1">
              <w:rPr>
                <w:rFonts w:eastAsia="Times New Roman Bold"/>
                <w:lang w:val="en-GB"/>
              </w:rPr>
              <w:t>25</w:t>
            </w:r>
            <w:r>
              <w:rPr>
                <w:rFonts w:eastAsia="Times New Roman Bold" w:hint="cs"/>
                <w:rtl/>
                <w:lang w:val="en-GB"/>
              </w:rPr>
              <w:t xml:space="preserve"> </w:t>
            </w:r>
            <w:r w:rsidRPr="005875F1">
              <w:rPr>
                <w:rFonts w:eastAsia="Times New Roman Bold"/>
                <w:lang w:val="en-GB"/>
              </w:rPr>
              <w:t>Hz</w:t>
            </w:r>
            <w:bookmarkEnd w:id="566"/>
            <w:r>
              <w:rPr>
                <w:rFonts w:eastAsia="Times New Roman Bold" w:hint="cs"/>
                <w:rtl/>
                <w:lang w:val="en-GB"/>
              </w:rPr>
              <w:t xml:space="preserve"> </w:t>
            </w:r>
          </w:p>
        </w:tc>
        <w:tc>
          <w:tcPr>
            <w:tcW w:w="1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56C744" w14:textId="77777777" w:rsidR="005F6BD5" w:rsidRPr="005875F1" w:rsidRDefault="005F6BD5" w:rsidP="005F6BD5">
            <w:pPr>
              <w:pStyle w:val="Tablehead"/>
              <w:spacing w:before="60" w:after="60"/>
              <w:ind w:left="-57" w:right="-57"/>
              <w:rPr>
                <w:lang w:val="en-GB"/>
              </w:rPr>
            </w:pPr>
            <w:bookmarkStart w:id="567" w:name="lt_pId2430"/>
            <w:r>
              <w:rPr>
                <w:rFonts w:eastAsia="Times New Roman Bold" w:hint="cs"/>
                <w:rtl/>
                <w:lang w:val="en-GB"/>
              </w:rPr>
              <w:t xml:space="preserve">تردد الرتل </w:t>
            </w:r>
            <w:r w:rsidRPr="005875F1">
              <w:rPr>
                <w:rFonts w:eastAsia="Times New Roman Bold"/>
                <w:lang w:val="en-GB"/>
              </w:rPr>
              <w:t>24</w:t>
            </w:r>
            <w:r>
              <w:rPr>
                <w:rFonts w:eastAsia="Times New Roman Bold" w:hint="cs"/>
                <w:rtl/>
                <w:lang w:val="en-GB"/>
              </w:rPr>
              <w:t xml:space="preserve"> أو </w:t>
            </w:r>
            <w:r w:rsidRPr="005875F1">
              <w:rPr>
                <w:rFonts w:eastAsia="Times New Roman Bold"/>
                <w:lang w:val="en-GB"/>
              </w:rPr>
              <w:t>24/</w:t>
            </w:r>
            <w:r w:rsidR="006925B5">
              <w:rPr>
                <w:rFonts w:eastAsia="Times New Roman Bold"/>
                <w:lang w:val="en-GB"/>
              </w:rPr>
              <w:t>1,001</w:t>
            </w:r>
            <w:r>
              <w:rPr>
                <w:rFonts w:eastAsia="Times New Roman Bold" w:hint="cs"/>
                <w:rtl/>
                <w:lang w:val="en-GB"/>
              </w:rPr>
              <w:t xml:space="preserve"> </w:t>
            </w:r>
            <w:r w:rsidRPr="005875F1">
              <w:rPr>
                <w:rFonts w:eastAsia="Times New Roman Bold"/>
                <w:lang w:val="en-GB"/>
              </w:rPr>
              <w:t>Hz</w:t>
            </w:r>
            <w:bookmarkEnd w:id="567"/>
            <w:r>
              <w:rPr>
                <w:rFonts w:eastAsia="Times New Roman Bold" w:hint="cs"/>
                <w:rtl/>
                <w:lang w:val="en-GB"/>
              </w:rPr>
              <w:t xml:space="preserve"> </w:t>
            </w:r>
          </w:p>
        </w:tc>
      </w:tr>
      <w:tr w:rsidR="005F6BD5" w:rsidRPr="005875F1" w14:paraId="189E3745" w14:textId="77777777" w:rsidTr="005F6BD5">
        <w:trPr>
          <w:trHeight w:val="1"/>
          <w:jc w:val="center"/>
        </w:trPr>
        <w:tc>
          <w:tcPr>
            <w:tcW w:w="20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28" w:type="dxa"/>
            </w:tcMar>
            <w:vAlign w:val="center"/>
          </w:tcPr>
          <w:p w14:paraId="0DD59DFD" w14:textId="77777777" w:rsidR="005F6BD5" w:rsidRPr="005875F1" w:rsidRDefault="005F6BD5" w:rsidP="005F6BD5">
            <w:pPr>
              <w:pStyle w:val="Tabletext"/>
              <w:spacing w:before="60"/>
              <w:rPr>
                <w:lang w:val="en-GB"/>
              </w:rPr>
            </w:pPr>
            <w:r>
              <w:rPr>
                <w:rFonts w:hint="cs"/>
                <w:rtl/>
                <w:lang w:val="en-GB"/>
              </w:rPr>
              <w:t xml:space="preserve">خط نشط (بيانات </w:t>
            </w:r>
            <w:proofErr w:type="spellStart"/>
            <w:r>
              <w:rPr>
                <w:rFonts w:hint="cs"/>
                <w:rtl/>
                <w:lang w:val="en-GB"/>
              </w:rPr>
              <w:t>فيديوية</w:t>
            </w:r>
            <w:proofErr w:type="spellEnd"/>
            <w:r>
              <w:rPr>
                <w:rFonts w:hint="cs"/>
                <w:rtl/>
                <w:lang w:val="en-GB"/>
              </w:rPr>
              <w:t>)</w:t>
            </w:r>
          </w:p>
        </w:tc>
        <w:tc>
          <w:tcPr>
            <w:tcW w:w="17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1AB452" w14:textId="77777777" w:rsidR="005F6BD5" w:rsidRPr="005875F1" w:rsidRDefault="005F6BD5" w:rsidP="005F6BD5">
            <w:pPr>
              <w:pStyle w:val="Tabletext"/>
              <w:spacing w:before="60"/>
              <w:jc w:val="center"/>
              <w:rPr>
                <w:lang w:val="en-GB"/>
              </w:rPr>
            </w:pPr>
            <w:bookmarkStart w:id="568" w:name="lt_pId2433"/>
            <w:r w:rsidRPr="005875F1">
              <w:rPr>
                <w:lang w:val="en-GB"/>
              </w:rPr>
              <w:t>D</w:t>
            </w:r>
            <w:bookmarkEnd w:id="568"/>
          </w:p>
        </w:tc>
        <w:tc>
          <w:tcPr>
            <w:tcW w:w="541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849D95" w14:textId="77777777" w:rsidR="005F6BD5" w:rsidRPr="00801A71" w:rsidRDefault="005F6BD5" w:rsidP="005F6BD5">
            <w:pPr>
              <w:pStyle w:val="Tabletext"/>
              <w:spacing w:before="60"/>
              <w:jc w:val="center"/>
            </w:pPr>
            <w:r w:rsidRPr="005875F1">
              <w:rPr>
                <w:lang w:val="en-GB"/>
              </w:rPr>
              <w:t>1919</w:t>
            </w:r>
            <w:r>
              <w:t>-0</w:t>
            </w:r>
          </w:p>
        </w:tc>
      </w:tr>
      <w:tr w:rsidR="005F6BD5" w:rsidRPr="005875F1" w14:paraId="172054A5" w14:textId="77777777" w:rsidTr="005F6BD5">
        <w:trPr>
          <w:trHeight w:val="1"/>
          <w:jc w:val="center"/>
        </w:trPr>
        <w:tc>
          <w:tcPr>
            <w:tcW w:w="20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BB1941" w14:textId="77777777" w:rsidR="005F6BD5" w:rsidRPr="005875F1" w:rsidRDefault="005F6BD5" w:rsidP="005F6BD5">
            <w:pPr>
              <w:pStyle w:val="Tabletext"/>
              <w:spacing w:before="60"/>
              <w:rPr>
                <w:lang w:val="en-GB"/>
              </w:rPr>
            </w:pPr>
            <w:bookmarkStart w:id="569" w:name="lt_pId2435"/>
            <w:r>
              <w:rPr>
                <w:rFonts w:hint="cs"/>
                <w:rtl/>
                <w:lang w:val="en-GB"/>
              </w:rPr>
              <w:t>الشفرة المرجعية للتوقيت</w:t>
            </w:r>
            <w:r>
              <w:rPr>
                <w:rFonts w:hint="eastAsia"/>
                <w:rtl/>
                <w:lang w:val="en-GB"/>
              </w:rPr>
              <w:t> </w:t>
            </w:r>
            <w:r w:rsidRPr="005875F1">
              <w:rPr>
                <w:lang w:val="en-GB"/>
              </w:rPr>
              <w:t>(EAV)</w:t>
            </w:r>
            <w:bookmarkEnd w:id="569"/>
          </w:p>
        </w:tc>
        <w:tc>
          <w:tcPr>
            <w:tcW w:w="17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C47529" w14:textId="77777777" w:rsidR="005F6BD5" w:rsidRPr="005875F1" w:rsidRDefault="005F6BD5" w:rsidP="005F6BD5">
            <w:pPr>
              <w:pStyle w:val="Tabletext"/>
              <w:spacing w:before="60"/>
              <w:jc w:val="center"/>
              <w:rPr>
                <w:lang w:val="en-GB"/>
              </w:rPr>
            </w:pPr>
            <w:bookmarkStart w:id="570" w:name="lt_pId2436"/>
            <w:r w:rsidRPr="005875F1">
              <w:rPr>
                <w:lang w:val="en-GB"/>
              </w:rPr>
              <w:t>EAV</w:t>
            </w:r>
            <w:bookmarkEnd w:id="570"/>
          </w:p>
        </w:tc>
        <w:tc>
          <w:tcPr>
            <w:tcW w:w="541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CF4F41" w14:textId="77777777" w:rsidR="005F6BD5" w:rsidRPr="005875F1" w:rsidRDefault="005F6BD5" w:rsidP="005F6BD5">
            <w:pPr>
              <w:pStyle w:val="Tabletext"/>
              <w:spacing w:before="60"/>
              <w:jc w:val="center"/>
              <w:rPr>
                <w:lang w:val="en-GB"/>
              </w:rPr>
            </w:pPr>
            <w:r w:rsidRPr="005875F1">
              <w:rPr>
                <w:lang w:val="en-GB"/>
              </w:rPr>
              <w:t>1 920</w:t>
            </w:r>
            <w:r>
              <w:rPr>
                <w:rtl/>
                <w:lang w:val="en-GB"/>
              </w:rPr>
              <w:t xml:space="preserve">، </w:t>
            </w:r>
            <w:r w:rsidRPr="005875F1">
              <w:rPr>
                <w:lang w:val="en-GB"/>
              </w:rPr>
              <w:t>1 921</w:t>
            </w:r>
            <w:r>
              <w:rPr>
                <w:rtl/>
                <w:lang w:val="en-GB"/>
              </w:rPr>
              <w:t xml:space="preserve">، </w:t>
            </w:r>
            <w:r w:rsidRPr="005875F1">
              <w:rPr>
                <w:lang w:val="en-GB"/>
              </w:rPr>
              <w:t>1 922</w:t>
            </w:r>
            <w:r>
              <w:rPr>
                <w:rtl/>
                <w:lang w:val="en-GB"/>
              </w:rPr>
              <w:t xml:space="preserve">، </w:t>
            </w:r>
            <w:r w:rsidRPr="005875F1">
              <w:rPr>
                <w:lang w:val="en-GB"/>
              </w:rPr>
              <w:t>1 923</w:t>
            </w:r>
          </w:p>
        </w:tc>
      </w:tr>
      <w:tr w:rsidR="005F6BD5" w:rsidRPr="005875F1" w14:paraId="02199DAD" w14:textId="77777777" w:rsidTr="005F6BD5">
        <w:trPr>
          <w:trHeight w:val="1"/>
          <w:jc w:val="center"/>
        </w:trPr>
        <w:tc>
          <w:tcPr>
            <w:tcW w:w="20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5C0439" w14:textId="77777777" w:rsidR="005F6BD5" w:rsidRPr="005875F1" w:rsidRDefault="005F6BD5" w:rsidP="005F6BD5">
            <w:pPr>
              <w:pStyle w:val="Tabletext"/>
              <w:spacing w:before="60"/>
              <w:rPr>
                <w:lang w:val="en-GB"/>
              </w:rPr>
            </w:pPr>
            <w:r>
              <w:rPr>
                <w:rFonts w:hint="cs"/>
                <w:rtl/>
                <w:lang w:val="en-GB"/>
              </w:rPr>
              <w:t>بيانات رقم الخط</w:t>
            </w:r>
          </w:p>
        </w:tc>
        <w:tc>
          <w:tcPr>
            <w:tcW w:w="8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1AE715" w14:textId="77777777" w:rsidR="005F6BD5" w:rsidRPr="005875F1" w:rsidRDefault="005F6BD5" w:rsidP="005F6BD5">
            <w:pPr>
              <w:pStyle w:val="Tabletext"/>
              <w:spacing w:before="60"/>
              <w:jc w:val="center"/>
              <w:rPr>
                <w:lang w:val="en-GB"/>
              </w:rPr>
            </w:pPr>
            <w:bookmarkStart w:id="571" w:name="lt_pId2439"/>
            <w:r w:rsidRPr="005875F1">
              <w:rPr>
                <w:lang w:val="en-GB"/>
              </w:rPr>
              <w:t>LN</w:t>
            </w:r>
            <w:bookmarkEnd w:id="571"/>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1FEB72" w14:textId="77777777" w:rsidR="005F6BD5" w:rsidRPr="005875F1" w:rsidRDefault="005F6BD5" w:rsidP="005F6BD5">
            <w:pPr>
              <w:pStyle w:val="Tabletext"/>
              <w:spacing w:before="60"/>
              <w:jc w:val="center"/>
              <w:rPr>
                <w:lang w:val="en-GB"/>
              </w:rPr>
            </w:pPr>
            <w:bookmarkStart w:id="572" w:name="lt_pId2440"/>
            <w:r w:rsidRPr="005875F1">
              <w:rPr>
                <w:lang w:val="en-GB"/>
              </w:rPr>
              <w:t>LN0</w:t>
            </w:r>
            <w:bookmarkEnd w:id="572"/>
          </w:p>
        </w:tc>
        <w:tc>
          <w:tcPr>
            <w:tcW w:w="541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982D95" w14:textId="77777777" w:rsidR="005F6BD5" w:rsidRPr="005875F1" w:rsidRDefault="005F6BD5" w:rsidP="005F6BD5">
            <w:pPr>
              <w:pStyle w:val="Tabletext"/>
              <w:spacing w:before="60"/>
              <w:jc w:val="center"/>
              <w:rPr>
                <w:lang w:val="en-GB"/>
              </w:rPr>
            </w:pPr>
            <w:r w:rsidRPr="005875F1">
              <w:rPr>
                <w:lang w:val="en-GB"/>
              </w:rPr>
              <w:t>1 924</w:t>
            </w:r>
          </w:p>
        </w:tc>
      </w:tr>
      <w:tr w:rsidR="005F6BD5" w:rsidRPr="005875F1" w14:paraId="3F67E47F" w14:textId="77777777" w:rsidTr="005F6BD5">
        <w:trPr>
          <w:trHeight w:val="1"/>
          <w:jc w:val="center"/>
        </w:trPr>
        <w:tc>
          <w:tcPr>
            <w:tcW w:w="20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C2A2BB" w14:textId="77777777" w:rsidR="005F6BD5" w:rsidRPr="005875F1" w:rsidRDefault="005F6BD5" w:rsidP="005F6BD5">
            <w:pPr>
              <w:pStyle w:val="Tabletext"/>
              <w:spacing w:before="60"/>
              <w:rPr>
                <w:rFonts w:ascii="Calibri" w:eastAsia="Calibri" w:hAnsi="Calibri" w:cs="Calibri"/>
                <w:lang w:val="en-GB"/>
              </w:rPr>
            </w:pPr>
          </w:p>
        </w:tc>
        <w:tc>
          <w:tcPr>
            <w:tcW w:w="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E9B235" w14:textId="77777777" w:rsidR="005F6BD5" w:rsidRPr="005875F1" w:rsidRDefault="005F6BD5" w:rsidP="005F6BD5">
            <w:pPr>
              <w:pStyle w:val="Tabletext"/>
              <w:spacing w:before="60"/>
              <w:jc w:val="center"/>
              <w:rPr>
                <w:rFonts w:ascii="Calibri" w:eastAsia="Calibri" w:hAnsi="Calibri" w:cs="Calibri"/>
                <w:lang w:val="en-GB"/>
              </w:rPr>
            </w:pPr>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6676AA" w14:textId="77777777" w:rsidR="005F6BD5" w:rsidRPr="005875F1" w:rsidRDefault="005F6BD5" w:rsidP="005F6BD5">
            <w:pPr>
              <w:pStyle w:val="Tabletext"/>
              <w:spacing w:before="60"/>
              <w:jc w:val="center"/>
              <w:rPr>
                <w:lang w:val="en-GB"/>
              </w:rPr>
            </w:pPr>
            <w:bookmarkStart w:id="573" w:name="lt_pId2442"/>
            <w:r w:rsidRPr="005875F1">
              <w:rPr>
                <w:lang w:val="en-GB"/>
              </w:rPr>
              <w:t>LN1</w:t>
            </w:r>
            <w:bookmarkEnd w:id="573"/>
          </w:p>
        </w:tc>
        <w:tc>
          <w:tcPr>
            <w:tcW w:w="541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E348AD" w14:textId="77777777" w:rsidR="005F6BD5" w:rsidRPr="005875F1" w:rsidRDefault="005F6BD5" w:rsidP="005F6BD5">
            <w:pPr>
              <w:pStyle w:val="Tabletext"/>
              <w:spacing w:before="60"/>
              <w:jc w:val="center"/>
              <w:rPr>
                <w:lang w:val="en-GB"/>
              </w:rPr>
            </w:pPr>
            <w:r w:rsidRPr="005875F1">
              <w:rPr>
                <w:lang w:val="en-GB"/>
              </w:rPr>
              <w:t>1 925</w:t>
            </w:r>
          </w:p>
        </w:tc>
      </w:tr>
      <w:tr w:rsidR="005F6BD5" w:rsidRPr="005875F1" w14:paraId="5929A2AB" w14:textId="77777777" w:rsidTr="005F6BD5">
        <w:trPr>
          <w:trHeight w:val="1"/>
          <w:jc w:val="center"/>
        </w:trPr>
        <w:tc>
          <w:tcPr>
            <w:tcW w:w="20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B5B933" w14:textId="77777777" w:rsidR="005F6BD5" w:rsidRPr="005875F1" w:rsidRDefault="005F6BD5" w:rsidP="005F6BD5">
            <w:pPr>
              <w:pStyle w:val="Tabletext"/>
              <w:spacing w:before="60"/>
              <w:rPr>
                <w:lang w:val="en-GB"/>
              </w:rPr>
            </w:pPr>
            <w:r>
              <w:rPr>
                <w:rFonts w:hint="cs"/>
                <w:rtl/>
                <w:lang w:val="en-GB"/>
              </w:rPr>
              <w:t>شفرات التحقق من الإطناب</w:t>
            </w:r>
            <w:r>
              <w:rPr>
                <w:rFonts w:hint="eastAsia"/>
                <w:rtl/>
                <w:lang w:val="en-GB"/>
              </w:rPr>
              <w:t> </w:t>
            </w:r>
            <w:r>
              <w:rPr>
                <w:rFonts w:hint="cs"/>
                <w:rtl/>
                <w:lang w:val="en-GB"/>
              </w:rPr>
              <w:t>الدوري</w:t>
            </w:r>
          </w:p>
        </w:tc>
        <w:tc>
          <w:tcPr>
            <w:tcW w:w="8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8EA3EE" w14:textId="77777777" w:rsidR="005F6BD5" w:rsidRPr="005875F1" w:rsidRDefault="005F6BD5" w:rsidP="005F6BD5">
            <w:pPr>
              <w:pStyle w:val="Tabletext"/>
              <w:spacing w:before="60"/>
              <w:jc w:val="center"/>
              <w:rPr>
                <w:lang w:val="en-GB"/>
              </w:rPr>
            </w:pPr>
            <w:bookmarkStart w:id="574" w:name="lt_pId2445"/>
            <w:r w:rsidRPr="005875F1">
              <w:rPr>
                <w:lang w:val="en-GB"/>
              </w:rPr>
              <w:t>CRCC</w:t>
            </w:r>
            <w:bookmarkEnd w:id="574"/>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33C977" w14:textId="77777777" w:rsidR="005F6BD5" w:rsidRPr="005875F1" w:rsidRDefault="005F6BD5" w:rsidP="005F6BD5">
            <w:pPr>
              <w:pStyle w:val="Tabletext"/>
              <w:spacing w:before="60"/>
              <w:jc w:val="center"/>
              <w:rPr>
                <w:lang w:val="en-GB"/>
              </w:rPr>
            </w:pPr>
            <w:bookmarkStart w:id="575" w:name="lt_pId2446"/>
            <w:r w:rsidRPr="005875F1">
              <w:rPr>
                <w:lang w:val="en-GB"/>
              </w:rPr>
              <w:t>CRCC0</w:t>
            </w:r>
            <w:bookmarkEnd w:id="575"/>
          </w:p>
        </w:tc>
        <w:tc>
          <w:tcPr>
            <w:tcW w:w="541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C49233" w14:textId="77777777" w:rsidR="005F6BD5" w:rsidRPr="005875F1" w:rsidRDefault="005F6BD5" w:rsidP="005F6BD5">
            <w:pPr>
              <w:pStyle w:val="Tabletext"/>
              <w:spacing w:before="60"/>
              <w:jc w:val="center"/>
              <w:rPr>
                <w:lang w:val="en-GB"/>
              </w:rPr>
            </w:pPr>
            <w:r w:rsidRPr="005875F1">
              <w:rPr>
                <w:lang w:val="en-GB"/>
              </w:rPr>
              <w:t>1 926</w:t>
            </w:r>
          </w:p>
        </w:tc>
      </w:tr>
      <w:tr w:rsidR="005F6BD5" w:rsidRPr="005875F1" w14:paraId="33AF7F09" w14:textId="77777777" w:rsidTr="005F6BD5">
        <w:trPr>
          <w:trHeight w:val="1"/>
          <w:jc w:val="center"/>
        </w:trPr>
        <w:tc>
          <w:tcPr>
            <w:tcW w:w="20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5250D1" w14:textId="77777777" w:rsidR="005F6BD5" w:rsidRPr="005875F1" w:rsidRDefault="005F6BD5" w:rsidP="005F6BD5">
            <w:pPr>
              <w:pStyle w:val="Tabletext"/>
              <w:spacing w:before="60"/>
              <w:rPr>
                <w:rFonts w:ascii="Calibri" w:eastAsia="Calibri" w:hAnsi="Calibri" w:cs="Calibri"/>
                <w:lang w:val="en-GB"/>
              </w:rPr>
            </w:pPr>
          </w:p>
        </w:tc>
        <w:tc>
          <w:tcPr>
            <w:tcW w:w="8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F31B78" w14:textId="77777777" w:rsidR="005F6BD5" w:rsidRPr="005875F1" w:rsidRDefault="005F6BD5" w:rsidP="005F6BD5">
            <w:pPr>
              <w:pStyle w:val="Tabletext"/>
              <w:spacing w:before="60"/>
              <w:jc w:val="center"/>
              <w:rPr>
                <w:rFonts w:ascii="Calibri" w:eastAsia="Calibri" w:hAnsi="Calibri" w:cs="Calibri"/>
                <w:lang w:val="en-GB"/>
              </w:rPr>
            </w:pPr>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71B79E" w14:textId="77777777" w:rsidR="005F6BD5" w:rsidRPr="005875F1" w:rsidRDefault="005F6BD5" w:rsidP="005F6BD5">
            <w:pPr>
              <w:pStyle w:val="Tabletext"/>
              <w:spacing w:before="60"/>
              <w:jc w:val="center"/>
              <w:rPr>
                <w:lang w:val="en-GB"/>
              </w:rPr>
            </w:pPr>
            <w:bookmarkStart w:id="576" w:name="lt_pId2448"/>
            <w:r w:rsidRPr="005875F1">
              <w:rPr>
                <w:lang w:val="en-GB"/>
              </w:rPr>
              <w:t>CRCC1</w:t>
            </w:r>
            <w:bookmarkEnd w:id="576"/>
          </w:p>
        </w:tc>
        <w:tc>
          <w:tcPr>
            <w:tcW w:w="541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9DE6E4" w14:textId="77777777" w:rsidR="005F6BD5" w:rsidRPr="005875F1" w:rsidRDefault="005F6BD5" w:rsidP="005F6BD5">
            <w:pPr>
              <w:pStyle w:val="Tabletext"/>
              <w:spacing w:before="60"/>
              <w:jc w:val="center"/>
              <w:rPr>
                <w:lang w:val="en-GB"/>
              </w:rPr>
            </w:pPr>
            <w:r w:rsidRPr="005875F1">
              <w:rPr>
                <w:lang w:val="en-GB"/>
              </w:rPr>
              <w:t>1 927</w:t>
            </w:r>
          </w:p>
        </w:tc>
      </w:tr>
      <w:tr w:rsidR="005F6BD5" w:rsidRPr="005875F1" w14:paraId="50505C92" w14:textId="77777777" w:rsidTr="005F6BD5">
        <w:trPr>
          <w:trHeight w:val="1"/>
          <w:jc w:val="center"/>
        </w:trPr>
        <w:tc>
          <w:tcPr>
            <w:tcW w:w="20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A95DAC" w14:textId="77777777" w:rsidR="005F6BD5" w:rsidRPr="005875F1" w:rsidRDefault="005F6BD5" w:rsidP="005F6BD5">
            <w:pPr>
              <w:pStyle w:val="Tabletext"/>
              <w:spacing w:before="60"/>
              <w:rPr>
                <w:lang w:val="en-GB"/>
              </w:rPr>
            </w:pPr>
            <w:r>
              <w:rPr>
                <w:rFonts w:hint="cs"/>
                <w:rtl/>
                <w:lang w:val="en-GB"/>
              </w:rPr>
              <w:t>بيانات مساعدة أو بيانات</w:t>
            </w:r>
            <w:r>
              <w:rPr>
                <w:rFonts w:hint="eastAsia"/>
                <w:rtl/>
                <w:lang w:val="en-GB"/>
              </w:rPr>
              <w:t> </w:t>
            </w:r>
            <w:r>
              <w:rPr>
                <w:rFonts w:hint="cs"/>
                <w:rtl/>
                <w:lang w:val="en-GB"/>
              </w:rPr>
              <w:t>طمس</w:t>
            </w:r>
          </w:p>
        </w:tc>
        <w:tc>
          <w:tcPr>
            <w:tcW w:w="17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7B94C7" w14:textId="77777777" w:rsidR="005F6BD5" w:rsidRPr="005875F1" w:rsidRDefault="005F6BD5" w:rsidP="005F6BD5">
            <w:pPr>
              <w:pStyle w:val="Tabletext"/>
              <w:spacing w:before="60"/>
              <w:jc w:val="center"/>
              <w:rPr>
                <w:lang w:val="en-GB"/>
              </w:rPr>
            </w:pPr>
            <w:bookmarkStart w:id="577" w:name="lt_pId2452"/>
            <w:r w:rsidRPr="005875F1">
              <w:rPr>
                <w:lang w:val="en-GB"/>
              </w:rPr>
              <w:t>ANC</w:t>
            </w:r>
            <w:bookmarkEnd w:id="577"/>
          </w:p>
        </w:tc>
        <w:tc>
          <w:tcPr>
            <w:tcW w:w="1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079BE5" w14:textId="77777777" w:rsidR="005F6BD5" w:rsidRPr="005875F1" w:rsidRDefault="005F6BD5" w:rsidP="005F6BD5">
            <w:pPr>
              <w:pStyle w:val="Tabletext"/>
              <w:spacing w:before="60"/>
              <w:jc w:val="center"/>
              <w:rPr>
                <w:lang w:val="en-GB"/>
              </w:rPr>
            </w:pPr>
            <w:r w:rsidRPr="005875F1">
              <w:rPr>
                <w:lang w:val="en-GB"/>
              </w:rPr>
              <w:t>2 195</w:t>
            </w:r>
            <w:r>
              <w:rPr>
                <w:lang w:val="en-GB"/>
              </w:rPr>
              <w:t>-1 928</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F44E92" w14:textId="77777777" w:rsidR="005F6BD5" w:rsidRPr="005875F1" w:rsidRDefault="005F6BD5" w:rsidP="005F6BD5">
            <w:pPr>
              <w:pStyle w:val="Tabletext"/>
              <w:spacing w:before="60"/>
              <w:jc w:val="center"/>
              <w:rPr>
                <w:lang w:val="en-GB"/>
              </w:rPr>
            </w:pPr>
            <w:r w:rsidRPr="005875F1">
              <w:rPr>
                <w:lang w:val="en-GB"/>
              </w:rPr>
              <w:t>2 635</w:t>
            </w:r>
            <w:r>
              <w:rPr>
                <w:lang w:val="en-GB"/>
              </w:rPr>
              <w:t>-1 928</w:t>
            </w:r>
          </w:p>
        </w:tc>
        <w:tc>
          <w:tcPr>
            <w:tcW w:w="1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772197" w14:textId="77777777" w:rsidR="005F6BD5" w:rsidRPr="005875F1" w:rsidRDefault="005F6BD5" w:rsidP="005F6BD5">
            <w:pPr>
              <w:pStyle w:val="Tabletext"/>
              <w:spacing w:before="60"/>
              <w:jc w:val="center"/>
              <w:rPr>
                <w:lang w:val="en-GB"/>
              </w:rPr>
            </w:pPr>
            <w:r w:rsidRPr="005875F1">
              <w:rPr>
                <w:lang w:val="en-GB"/>
              </w:rPr>
              <w:t>2 745</w:t>
            </w:r>
            <w:r>
              <w:rPr>
                <w:lang w:val="en-GB"/>
              </w:rPr>
              <w:t>-1 928</w:t>
            </w:r>
          </w:p>
        </w:tc>
      </w:tr>
      <w:tr w:rsidR="005F6BD5" w14:paraId="6111A0B7" w14:textId="77777777" w:rsidTr="005F6BD5">
        <w:trPr>
          <w:trHeight w:val="1"/>
          <w:jc w:val="center"/>
        </w:trPr>
        <w:tc>
          <w:tcPr>
            <w:tcW w:w="20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FC2827" w14:textId="77777777" w:rsidR="005F6BD5" w:rsidRPr="005875F1" w:rsidRDefault="005F6BD5" w:rsidP="005F6BD5">
            <w:pPr>
              <w:pStyle w:val="Tabletext"/>
              <w:spacing w:before="60"/>
              <w:rPr>
                <w:lang w:val="en-GB"/>
              </w:rPr>
            </w:pPr>
            <w:bookmarkStart w:id="578" w:name="lt_pId2456"/>
            <w:r>
              <w:rPr>
                <w:rFonts w:hint="cs"/>
                <w:rtl/>
                <w:lang w:val="en-GB"/>
              </w:rPr>
              <w:t>الشفرة المرجعية للتوقيت </w:t>
            </w:r>
            <w:r w:rsidRPr="005875F1">
              <w:rPr>
                <w:lang w:val="en-GB"/>
              </w:rPr>
              <w:t>(SAV)</w:t>
            </w:r>
            <w:bookmarkEnd w:id="578"/>
          </w:p>
        </w:tc>
        <w:tc>
          <w:tcPr>
            <w:tcW w:w="17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9D3537" w14:textId="77777777" w:rsidR="005F6BD5" w:rsidRPr="005875F1" w:rsidRDefault="005F6BD5" w:rsidP="005F6BD5">
            <w:pPr>
              <w:pStyle w:val="Tabletext"/>
              <w:spacing w:before="60"/>
              <w:jc w:val="center"/>
              <w:rPr>
                <w:lang w:val="en-GB"/>
              </w:rPr>
            </w:pPr>
            <w:bookmarkStart w:id="579" w:name="lt_pId2457"/>
            <w:r w:rsidRPr="005875F1">
              <w:rPr>
                <w:lang w:val="en-GB"/>
              </w:rPr>
              <w:t>SAV</w:t>
            </w:r>
            <w:bookmarkEnd w:id="579"/>
          </w:p>
        </w:tc>
        <w:tc>
          <w:tcPr>
            <w:tcW w:w="1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0F38AE" w14:textId="77777777" w:rsidR="005F6BD5" w:rsidRPr="005875F1" w:rsidRDefault="005F6BD5" w:rsidP="00185339">
            <w:pPr>
              <w:pStyle w:val="Tabletext"/>
              <w:spacing w:before="60"/>
              <w:jc w:val="center"/>
              <w:rPr>
                <w:lang w:val="en-GB"/>
              </w:rPr>
            </w:pPr>
            <w:r w:rsidRPr="005875F1">
              <w:rPr>
                <w:lang w:val="en-GB"/>
              </w:rPr>
              <w:t>2 196</w:t>
            </w:r>
            <w:r>
              <w:rPr>
                <w:rtl/>
                <w:lang w:val="en-GB"/>
              </w:rPr>
              <w:t xml:space="preserve">، </w:t>
            </w:r>
            <w:r w:rsidRPr="005875F1">
              <w:rPr>
                <w:lang w:val="en-GB"/>
              </w:rPr>
              <w:t>2 197</w:t>
            </w:r>
            <w:r w:rsidRPr="005875F1">
              <w:rPr>
                <w:lang w:val="en-GB"/>
              </w:rPr>
              <w:br/>
              <w:t>2 198</w:t>
            </w:r>
            <w:r>
              <w:rPr>
                <w:rtl/>
                <w:lang w:val="en-GB"/>
              </w:rPr>
              <w:t xml:space="preserve">، </w:t>
            </w:r>
            <w:r w:rsidRPr="005875F1">
              <w:rPr>
                <w:lang w:val="en-GB"/>
              </w:rPr>
              <w:t>2 199</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FE1971" w14:textId="77777777" w:rsidR="005F6BD5" w:rsidRPr="005875F1" w:rsidRDefault="005F6BD5" w:rsidP="00185339">
            <w:pPr>
              <w:pStyle w:val="Tabletext"/>
              <w:spacing w:before="60"/>
              <w:jc w:val="center"/>
              <w:rPr>
                <w:lang w:val="en-GB"/>
              </w:rPr>
            </w:pPr>
            <w:r w:rsidRPr="005875F1">
              <w:rPr>
                <w:lang w:val="en-GB"/>
              </w:rPr>
              <w:t>2 636</w:t>
            </w:r>
            <w:r>
              <w:rPr>
                <w:rtl/>
                <w:lang w:val="en-GB"/>
              </w:rPr>
              <w:t xml:space="preserve">، </w:t>
            </w:r>
            <w:r w:rsidRPr="005875F1">
              <w:rPr>
                <w:lang w:val="en-GB"/>
              </w:rPr>
              <w:t>2 637</w:t>
            </w:r>
            <w:r w:rsidRPr="005875F1">
              <w:rPr>
                <w:lang w:val="en-GB"/>
              </w:rPr>
              <w:br/>
              <w:t>2 638</w:t>
            </w:r>
            <w:r>
              <w:rPr>
                <w:rtl/>
                <w:lang w:val="en-GB"/>
              </w:rPr>
              <w:t xml:space="preserve">، </w:t>
            </w:r>
            <w:r w:rsidRPr="005875F1">
              <w:rPr>
                <w:lang w:val="en-GB"/>
              </w:rPr>
              <w:t>2 639</w:t>
            </w:r>
          </w:p>
        </w:tc>
        <w:tc>
          <w:tcPr>
            <w:tcW w:w="17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22E0A9" w14:textId="77777777" w:rsidR="005F6BD5" w:rsidRPr="000C7175" w:rsidRDefault="005F6BD5" w:rsidP="00185339">
            <w:pPr>
              <w:pStyle w:val="Tabletext"/>
              <w:spacing w:before="60"/>
              <w:jc w:val="center"/>
              <w:rPr>
                <w:lang w:val="en-GB"/>
              </w:rPr>
            </w:pPr>
            <w:r w:rsidRPr="005875F1">
              <w:rPr>
                <w:lang w:val="en-GB"/>
              </w:rPr>
              <w:t>2 746</w:t>
            </w:r>
            <w:r>
              <w:rPr>
                <w:rtl/>
                <w:lang w:val="en-GB"/>
              </w:rPr>
              <w:t xml:space="preserve">، </w:t>
            </w:r>
            <w:r w:rsidRPr="005875F1">
              <w:rPr>
                <w:lang w:val="en-GB"/>
              </w:rPr>
              <w:t>2 747</w:t>
            </w:r>
            <w:r w:rsidRPr="005875F1">
              <w:rPr>
                <w:lang w:val="en-GB"/>
              </w:rPr>
              <w:br/>
              <w:t>2 748</w:t>
            </w:r>
            <w:r>
              <w:rPr>
                <w:rtl/>
                <w:lang w:val="en-GB"/>
              </w:rPr>
              <w:t xml:space="preserve">، </w:t>
            </w:r>
            <w:r w:rsidRPr="005875F1">
              <w:rPr>
                <w:lang w:val="en-GB"/>
              </w:rPr>
              <w:t>2 749</w:t>
            </w:r>
          </w:p>
        </w:tc>
      </w:tr>
    </w:tbl>
    <w:p w14:paraId="7C4F66EA" w14:textId="77777777" w:rsidR="005F6BD5" w:rsidRDefault="005F6BD5" w:rsidP="00110673">
      <w:pPr>
        <w:spacing w:before="240"/>
        <w:rPr>
          <w:rFonts w:eastAsia="SimSun"/>
          <w:rtl/>
          <w:lang w:bidi="ar-EG"/>
        </w:rPr>
      </w:pPr>
      <w:r>
        <w:rPr>
          <w:rFonts w:eastAsia="SimSun" w:hint="cs"/>
          <w:rtl/>
          <w:lang w:bidi="ar-EG"/>
        </w:rPr>
        <w:t>وينبغي أن تكون بنية الرتل لأي قطار أساسي على النحو المبين في الشكل </w:t>
      </w:r>
      <w:r>
        <w:rPr>
          <w:rFonts w:eastAsia="SimSun"/>
          <w:lang w:bidi="ar-EG"/>
        </w:rPr>
        <w:t>11-2</w:t>
      </w:r>
      <w:r>
        <w:rPr>
          <w:rFonts w:eastAsia="SimSun" w:hint="cs"/>
          <w:rtl/>
          <w:lang w:bidi="ar-EG"/>
        </w:rPr>
        <w:t xml:space="preserve"> ويكون ترقيم خطوط القطارات الأساسية على النحو الوارد في الجدول</w:t>
      </w:r>
      <w:r>
        <w:rPr>
          <w:rFonts w:eastAsia="SimSun" w:hint="eastAsia"/>
          <w:rtl/>
          <w:lang w:bidi="ar-EG"/>
        </w:rPr>
        <w:t> </w:t>
      </w:r>
      <w:r>
        <w:rPr>
          <w:rFonts w:eastAsia="SimSun"/>
          <w:lang w:bidi="ar-EG"/>
        </w:rPr>
        <w:t>4-2</w:t>
      </w:r>
      <w:r>
        <w:rPr>
          <w:rFonts w:eastAsia="SimSun" w:hint="cs"/>
          <w:rtl/>
          <w:lang w:bidi="ar-EG"/>
        </w:rPr>
        <w:t xml:space="preserve">. وينبغي لأي قطار أساسي أن يتألف من رتل نشط من </w:t>
      </w:r>
      <w:r>
        <w:rPr>
          <w:rFonts w:eastAsia="SimSun"/>
          <w:lang w:bidi="ar-EG"/>
        </w:rPr>
        <w:t>1 080</w:t>
      </w:r>
      <w:r>
        <w:rPr>
          <w:rFonts w:eastAsia="SimSun" w:hint="cs"/>
          <w:rtl/>
          <w:lang w:bidi="ar-EG"/>
        </w:rPr>
        <w:t xml:space="preserve"> خطاً وفواصل لطمس الأرتال من </w:t>
      </w:r>
      <w:r>
        <w:rPr>
          <w:rFonts w:eastAsia="SimSun"/>
          <w:lang w:bidi="ar-EG"/>
        </w:rPr>
        <w:t>45</w:t>
      </w:r>
      <w:r>
        <w:rPr>
          <w:rFonts w:eastAsia="SimSun" w:hint="eastAsia"/>
          <w:rtl/>
          <w:lang w:bidi="ar-EG"/>
        </w:rPr>
        <w:t xml:space="preserve"> خطاً. </w:t>
      </w:r>
      <w:r w:rsidR="00ED7D84">
        <w:rPr>
          <w:rFonts w:eastAsia="SimSun" w:hint="cs"/>
          <w:rtl/>
          <w:lang w:bidi="ar-EG"/>
        </w:rPr>
        <w:t>والعي</w:t>
      </w:r>
      <w:r>
        <w:rPr>
          <w:rFonts w:eastAsia="SimSun" w:hint="cs"/>
          <w:rtl/>
          <w:lang w:bidi="ar-EG"/>
        </w:rPr>
        <w:t>نات من الخط الأول لأي صورة أساسية إلى الخط رقم </w:t>
      </w:r>
      <w:r>
        <w:rPr>
          <w:rFonts w:eastAsia="SimSun"/>
          <w:lang w:bidi="ar-EG"/>
        </w:rPr>
        <w:t>1 080</w:t>
      </w:r>
      <w:r>
        <w:rPr>
          <w:rFonts w:eastAsia="SimSun" w:hint="cs"/>
          <w:rtl/>
          <w:lang w:bidi="ar-EG"/>
        </w:rPr>
        <w:t xml:space="preserve"> ينبغي أن تخصص للعينات من الخط </w:t>
      </w:r>
      <w:r>
        <w:rPr>
          <w:rFonts w:eastAsia="SimSun"/>
          <w:lang w:bidi="ar-EG"/>
        </w:rPr>
        <w:t>42</w:t>
      </w:r>
      <w:r>
        <w:rPr>
          <w:rFonts w:eastAsia="SimSun" w:hint="cs"/>
          <w:rtl/>
          <w:lang w:bidi="ar-EG"/>
        </w:rPr>
        <w:t xml:space="preserve"> إلى الخط </w:t>
      </w:r>
      <w:r>
        <w:rPr>
          <w:rFonts w:eastAsia="SimSun"/>
          <w:lang w:bidi="ar-EG"/>
        </w:rPr>
        <w:t>1</w:t>
      </w:r>
      <w:r w:rsidR="002C7BBD">
        <w:rPr>
          <w:rFonts w:eastAsia="SimSun"/>
          <w:lang w:bidi="ar-EG"/>
        </w:rPr>
        <w:t> </w:t>
      </w:r>
      <w:r>
        <w:rPr>
          <w:rFonts w:eastAsia="SimSun"/>
          <w:lang w:bidi="ar-EG"/>
        </w:rPr>
        <w:t>121</w:t>
      </w:r>
      <w:r>
        <w:rPr>
          <w:rFonts w:eastAsia="SimSun" w:hint="cs"/>
          <w:rtl/>
          <w:lang w:bidi="ar-EG"/>
        </w:rPr>
        <w:t xml:space="preserve"> </w:t>
      </w:r>
      <w:r w:rsidR="005A4763">
        <w:rPr>
          <w:rFonts w:eastAsia="SimSun" w:hint="cs"/>
          <w:rtl/>
          <w:lang w:bidi="ar-EG"/>
        </w:rPr>
        <w:t xml:space="preserve">من القطار الأساسي. وينبغي أن يخصص طمس الرتل لفاصل من </w:t>
      </w:r>
      <w:proofErr w:type="gramStart"/>
      <w:r w:rsidR="005A4763">
        <w:rPr>
          <w:rFonts w:eastAsia="SimSun" w:hint="cs"/>
          <w:rtl/>
          <w:lang w:bidi="ar-EG"/>
        </w:rPr>
        <w:t>الخط </w:t>
      </w:r>
      <w:r w:rsidR="002C7BBD">
        <w:rPr>
          <w:rFonts w:eastAsia="SimSun" w:hint="cs"/>
          <w:rtl/>
          <w:lang w:bidi="ar-EG"/>
        </w:rPr>
        <w:t xml:space="preserve"> إلى</w:t>
      </w:r>
      <w:proofErr w:type="gramEnd"/>
      <w:r w:rsidR="002C7BBD">
        <w:rPr>
          <w:rFonts w:eastAsia="SimSun" w:hint="cs"/>
          <w:rtl/>
          <w:lang w:bidi="ar-EG"/>
        </w:rPr>
        <w:t xml:space="preserve"> الخط </w:t>
      </w:r>
      <w:r w:rsidR="002C7BBD">
        <w:rPr>
          <w:rFonts w:eastAsia="SimSun"/>
          <w:lang w:bidi="ar-EG"/>
        </w:rPr>
        <w:t>41</w:t>
      </w:r>
      <w:r w:rsidR="002C7BBD">
        <w:rPr>
          <w:rFonts w:eastAsia="SimSun" w:hint="cs"/>
          <w:rtl/>
          <w:lang w:bidi="ar-EG"/>
        </w:rPr>
        <w:t xml:space="preserve"> ومن الخط</w:t>
      </w:r>
      <w:r w:rsidR="002C7BBD">
        <w:rPr>
          <w:rFonts w:eastAsia="SimSun" w:hint="eastAsia"/>
          <w:rtl/>
          <w:lang w:bidi="ar-EG"/>
        </w:rPr>
        <w:t> </w:t>
      </w:r>
      <w:r w:rsidR="002C7BBD">
        <w:rPr>
          <w:rFonts w:eastAsia="SimSun"/>
          <w:lang w:bidi="ar-EG"/>
        </w:rPr>
        <w:t>1 122</w:t>
      </w:r>
      <w:r w:rsidR="002C7BBD">
        <w:rPr>
          <w:rFonts w:eastAsia="SimSun" w:hint="cs"/>
          <w:rtl/>
          <w:lang w:bidi="ar-EG"/>
        </w:rPr>
        <w:t xml:space="preserve"> إلى الخط </w:t>
      </w:r>
      <w:r w:rsidR="002C7BBD">
        <w:rPr>
          <w:rFonts w:eastAsia="SimSun"/>
          <w:lang w:bidi="ar-EG"/>
        </w:rPr>
        <w:t>1 125</w:t>
      </w:r>
      <w:r w:rsidR="002C7BBD">
        <w:rPr>
          <w:rFonts w:eastAsia="SimSun" w:hint="cs"/>
          <w:rtl/>
          <w:lang w:bidi="ar-EG"/>
        </w:rPr>
        <w:t>. وينب</w:t>
      </w:r>
      <w:r w:rsidR="00110673">
        <w:rPr>
          <w:rFonts w:eastAsia="SimSun" w:hint="cs"/>
          <w:rtl/>
          <w:lang w:bidi="ar-EG"/>
        </w:rPr>
        <w:t>غ</w:t>
      </w:r>
      <w:r w:rsidR="002C7BBD">
        <w:rPr>
          <w:rFonts w:eastAsia="SimSun" w:hint="cs"/>
          <w:rtl/>
          <w:lang w:bidi="ar-EG"/>
        </w:rPr>
        <w:t>ي أن تكون بنية الخط الخاصة بطمس الرتل مماثلة ل</w:t>
      </w:r>
      <w:r w:rsidR="00ED7D84">
        <w:rPr>
          <w:rFonts w:eastAsia="SimSun" w:hint="cs"/>
          <w:rtl/>
          <w:lang w:bidi="ar-EG"/>
        </w:rPr>
        <w:t>ب</w:t>
      </w:r>
      <w:r w:rsidR="002C7BBD">
        <w:rPr>
          <w:rFonts w:eastAsia="SimSun" w:hint="cs"/>
          <w:rtl/>
          <w:lang w:bidi="ar-EG"/>
        </w:rPr>
        <w:t>نية الخط الخاصة بالرتل النشط المبين في الشكل </w:t>
      </w:r>
      <w:r w:rsidR="002C7BBD">
        <w:rPr>
          <w:rFonts w:eastAsia="SimSun"/>
          <w:lang w:bidi="ar-EG"/>
        </w:rPr>
        <w:t>10-2</w:t>
      </w:r>
      <w:r w:rsidR="002C7BBD">
        <w:rPr>
          <w:rFonts w:eastAsia="SimSun" w:hint="cs"/>
          <w:rtl/>
          <w:lang w:bidi="ar-EG"/>
        </w:rPr>
        <w:t xml:space="preserve"> مع تخصيص منطقة من </w:t>
      </w:r>
      <w:r w:rsidR="002C7BBD">
        <w:rPr>
          <w:rFonts w:eastAsia="SimSun"/>
          <w:lang w:bidi="ar-EG"/>
        </w:rPr>
        <w:t>1 920</w:t>
      </w:r>
      <w:r w:rsidR="002C7BBD">
        <w:rPr>
          <w:rFonts w:eastAsia="SimSun" w:hint="eastAsia"/>
          <w:rtl/>
          <w:lang w:bidi="ar-EG"/>
        </w:rPr>
        <w:t> كلمة من الخط النشط من أجل البيانات المساعدة أو بيانات الطمس.</w:t>
      </w:r>
    </w:p>
    <w:p w14:paraId="0D2C286E" w14:textId="77777777" w:rsidR="005F6BD5" w:rsidRDefault="005F6BD5" w:rsidP="005F6BD5">
      <w:pPr>
        <w:pStyle w:val="FigureNo"/>
        <w:rPr>
          <w:rFonts w:eastAsia="SimSun"/>
          <w:rtl/>
        </w:rPr>
      </w:pPr>
      <w:r>
        <w:rPr>
          <w:rFonts w:eastAsia="SimSun" w:hint="cs"/>
          <w:rtl/>
        </w:rPr>
        <w:lastRenderedPageBreak/>
        <w:t>الشكل </w:t>
      </w:r>
      <w:r>
        <w:rPr>
          <w:rFonts w:eastAsia="SimSun"/>
        </w:rPr>
        <w:t>11-2</w:t>
      </w:r>
    </w:p>
    <w:p w14:paraId="7217BC87" w14:textId="77777777" w:rsidR="005F6BD5" w:rsidRPr="00B863E0" w:rsidRDefault="002C7BBD" w:rsidP="005F6BD5">
      <w:pPr>
        <w:pStyle w:val="FigureTitle"/>
        <w:rPr>
          <w:rFonts w:eastAsia="SimSun"/>
          <w:sz w:val="22"/>
          <w:szCs w:val="30"/>
        </w:rPr>
      </w:pPr>
      <w:r w:rsidRPr="00B863E0">
        <w:rPr>
          <w:rFonts w:eastAsia="SimSun" w:hint="cs"/>
          <w:sz w:val="22"/>
          <w:szCs w:val="30"/>
          <w:rtl/>
        </w:rPr>
        <w:t>بنية الرتل في القطار الأساسي</w:t>
      </w:r>
    </w:p>
    <w:p w14:paraId="13A88C91" w14:textId="77777777" w:rsidR="005F6BD5" w:rsidRDefault="00712A91" w:rsidP="005F6BD5">
      <w:pPr>
        <w:spacing w:before="100" w:beforeAutospacing="1" w:after="100" w:afterAutospacing="1" w:line="240" w:lineRule="auto"/>
        <w:jc w:val="center"/>
        <w:rPr>
          <w:rFonts w:eastAsia="SimSun"/>
          <w:lang w:bidi="ar-EG"/>
        </w:rPr>
      </w:pPr>
      <w:r>
        <w:rPr>
          <w:rFonts w:eastAsia="SimSun"/>
          <w:noProof/>
          <w:lang w:eastAsia="zh-CN"/>
        </w:rPr>
        <mc:AlternateContent>
          <mc:Choice Requires="wpg">
            <w:drawing>
              <wp:anchor distT="0" distB="0" distL="114300" distR="114300" simplePos="0" relativeHeight="252023296" behindDoc="0" locked="0" layoutInCell="1" allowOverlap="1" wp14:anchorId="1027EA0F" wp14:editId="1765D94C">
                <wp:simplePos x="0" y="0"/>
                <wp:positionH relativeFrom="column">
                  <wp:posOffset>1489710</wp:posOffset>
                </wp:positionH>
                <wp:positionV relativeFrom="paragraph">
                  <wp:posOffset>358775</wp:posOffset>
                </wp:positionV>
                <wp:extent cx="4929505" cy="2820389"/>
                <wp:effectExtent l="0" t="0" r="4445" b="0"/>
                <wp:wrapNone/>
                <wp:docPr id="535" name="Group 535"/>
                <wp:cNvGraphicFramePr/>
                <a:graphic xmlns:a="http://schemas.openxmlformats.org/drawingml/2006/main">
                  <a:graphicData uri="http://schemas.microsoft.com/office/word/2010/wordprocessingGroup">
                    <wpg:wgp>
                      <wpg:cNvGrpSpPr/>
                      <wpg:grpSpPr>
                        <a:xfrm>
                          <a:off x="0" y="0"/>
                          <a:ext cx="4929505" cy="2820389"/>
                          <a:chOff x="0" y="0"/>
                          <a:chExt cx="4929505" cy="2820389"/>
                        </a:xfrm>
                      </wpg:grpSpPr>
                      <wps:wsp>
                        <wps:cNvPr id="527" name="Text Box 527"/>
                        <wps:cNvSpPr txBox="1"/>
                        <wps:spPr>
                          <a:xfrm>
                            <a:off x="1981851" y="0"/>
                            <a:ext cx="1083310" cy="4987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D7F8FC" w14:textId="77777777" w:rsidR="00A5719D" w:rsidRPr="00E357B7" w:rsidRDefault="00A5719D" w:rsidP="00712A91">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8" name="Text Box 528"/>
                        <wps:cNvSpPr txBox="1"/>
                        <wps:spPr>
                          <a:xfrm>
                            <a:off x="1981851" y="1033153"/>
                            <a:ext cx="1083310" cy="4987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2DCA1" w14:textId="77777777" w:rsidR="00A5719D" w:rsidRPr="00E357B7" w:rsidRDefault="00A5719D" w:rsidP="00712A91">
                              <w:pPr>
                                <w:spacing w:before="40" w:after="40" w:line="240" w:lineRule="exact"/>
                                <w:jc w:val="center"/>
                                <w:rPr>
                                  <w:sz w:val="18"/>
                                  <w:szCs w:val="24"/>
                                  <w:rtl/>
                                  <w:lang w:bidi="ar-EG"/>
                                </w:rPr>
                              </w:pPr>
                              <w:r>
                                <w:rPr>
                                  <w:rFonts w:hint="cs"/>
                                  <w:sz w:val="18"/>
                                  <w:szCs w:val="24"/>
                                  <w:rtl/>
                                  <w:lang w:bidi="ar-EG"/>
                                </w:rPr>
                                <w:t xml:space="preserve">منطقة الفيديو النشط </w:t>
                              </w:r>
                              <w:r>
                                <w:rPr>
                                  <w:sz w:val="18"/>
                                  <w:szCs w:val="24"/>
                                  <w:rtl/>
                                  <w:lang w:bidi="ar-EG"/>
                                </w:rPr>
                                <w:br/>
                              </w:r>
                              <w:r>
                                <w:rPr>
                                  <w:rFonts w:hint="cs"/>
                                  <w:sz w:val="18"/>
                                  <w:szCs w:val="24"/>
                                  <w:rtl/>
                                  <w:lang w:bidi="ar-EG"/>
                                </w:rPr>
                                <w:t>(الصورة الأساسية)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0" name="Text Box 530"/>
                        <wps:cNvSpPr txBox="1"/>
                        <wps:spPr>
                          <a:xfrm>
                            <a:off x="1981851" y="2321626"/>
                            <a:ext cx="1083310" cy="4987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C2D05" w14:textId="77777777" w:rsidR="00A5719D" w:rsidRPr="00E357B7" w:rsidRDefault="00A5719D" w:rsidP="00712A91">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1" name="Text Box 531"/>
                        <wps:cNvSpPr txBox="1"/>
                        <wps:spPr>
                          <a:xfrm rot="16200000">
                            <a:off x="-292273" y="1092529"/>
                            <a:ext cx="1083310" cy="4987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88545" w14:textId="77777777" w:rsidR="00A5719D" w:rsidRPr="00E357B7" w:rsidRDefault="00A5719D" w:rsidP="00712A91">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2" name="Text Box 532"/>
                        <wps:cNvSpPr txBox="1"/>
                        <wps:spPr>
                          <a:xfrm>
                            <a:off x="4362450" y="77561"/>
                            <a:ext cx="504154" cy="3034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9E1071" w14:textId="77777777" w:rsidR="00A5719D" w:rsidRPr="00E357B7" w:rsidRDefault="00A5719D" w:rsidP="00712A91">
                              <w:pPr>
                                <w:spacing w:before="40" w:after="40" w:line="240" w:lineRule="exact"/>
                                <w:jc w:val="center"/>
                                <w:rPr>
                                  <w:sz w:val="18"/>
                                  <w:szCs w:val="24"/>
                                  <w:rtl/>
                                  <w:lang w:bidi="ar-EG"/>
                                </w:rPr>
                              </w:pPr>
                              <w:r>
                                <w:rPr>
                                  <w:rFonts w:hint="cs"/>
                                  <w:sz w:val="18"/>
                                  <w:szCs w:val="24"/>
                                  <w:rtl/>
                                  <w:lang w:bidi="ar-EG"/>
                                </w:rPr>
                                <w:t>طمس الرتل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3" name="Text Box 533"/>
                        <wps:cNvSpPr txBox="1"/>
                        <wps:spPr>
                          <a:xfrm>
                            <a:off x="4334278" y="1200618"/>
                            <a:ext cx="595123" cy="3043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E96E8" w14:textId="77777777" w:rsidR="00A5719D" w:rsidRPr="00E357B7" w:rsidRDefault="00A5719D" w:rsidP="00712A91">
                              <w:pPr>
                                <w:spacing w:before="40" w:after="40" w:line="240" w:lineRule="exact"/>
                                <w:jc w:val="center"/>
                                <w:rPr>
                                  <w:sz w:val="18"/>
                                  <w:szCs w:val="24"/>
                                  <w:rtl/>
                                  <w:lang w:bidi="ar-EG"/>
                                </w:rPr>
                              </w:pPr>
                              <w:r>
                                <w:rPr>
                                  <w:rFonts w:hint="cs"/>
                                  <w:sz w:val="18"/>
                                  <w:szCs w:val="24"/>
                                  <w:rtl/>
                                  <w:lang w:bidi="ar-EG"/>
                                </w:rPr>
                                <w:t>رتل نشط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4" name="Text Box 534"/>
                        <wps:cNvSpPr txBox="1"/>
                        <wps:spPr>
                          <a:xfrm>
                            <a:off x="4400550" y="2374910"/>
                            <a:ext cx="528955" cy="273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0021F" w14:textId="77777777" w:rsidR="00A5719D" w:rsidRPr="00E357B7" w:rsidRDefault="00A5719D" w:rsidP="00712A91">
                              <w:pPr>
                                <w:spacing w:before="40" w:after="40" w:line="240" w:lineRule="exact"/>
                                <w:jc w:val="center"/>
                                <w:rPr>
                                  <w:sz w:val="18"/>
                                  <w:szCs w:val="24"/>
                                  <w:rtl/>
                                  <w:lang w:bidi="ar-EG"/>
                                </w:rPr>
                              </w:pPr>
                              <w:r>
                                <w:rPr>
                                  <w:rFonts w:hint="cs"/>
                                  <w:sz w:val="18"/>
                                  <w:szCs w:val="24"/>
                                  <w:rtl/>
                                  <w:lang w:bidi="ar-EG"/>
                                </w:rPr>
                                <w:t>طمس الرتل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027EA0F" id="Group 535" o:spid="_x0000_s1534" style="position:absolute;left:0;text-align:left;margin-left:117.3pt;margin-top:28.25pt;width:388.15pt;height:222.1pt;z-index:252023296;mso-width-relative:margin" coordsize="49295,2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">
                <v:shape id="Text Box 527" o:spid="_x0000_s1535" type="#_x0000_t202" style="position:absolute;left:19818;width:10833;height: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" filled="f" stroked="f" strokeweight=".5pt">
                  <v:textbox inset="0,0,0,0">
                    <w:txbxContent>
                      <w:p w14:paraId="07D7F8FC" w14:textId="77777777" w:rsidR="00A5719D" w:rsidRPr="00E357B7" w:rsidRDefault="00A5719D" w:rsidP="00712A91">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v:textbox>
                </v:shape>
                <v:shape id="Text Box 528" o:spid="_x0000_s1536" type="#_x0000_t202" style="position:absolute;left:19818;top:10331;width:10833;height:4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" filled="f" stroked="f" strokeweight=".5pt">
                  <v:textbox inset="0,0,0,0">
                    <w:txbxContent>
                      <w:p w14:paraId="1DF2DCA1" w14:textId="77777777" w:rsidR="00A5719D" w:rsidRPr="00E357B7" w:rsidRDefault="00A5719D" w:rsidP="00712A91">
                        <w:pPr>
                          <w:spacing w:before="40" w:after="40" w:line="240" w:lineRule="exact"/>
                          <w:jc w:val="center"/>
                          <w:rPr>
                            <w:sz w:val="18"/>
                            <w:szCs w:val="24"/>
                            <w:rtl/>
                            <w:lang w:bidi="ar-EG"/>
                          </w:rPr>
                        </w:pPr>
                        <w:r>
                          <w:rPr>
                            <w:rFonts w:hint="cs"/>
                            <w:sz w:val="18"/>
                            <w:szCs w:val="24"/>
                            <w:rtl/>
                            <w:lang w:bidi="ar-EG"/>
                          </w:rPr>
                          <w:t xml:space="preserve">منطقة الفيديو النشط </w:t>
                        </w:r>
                        <w:r>
                          <w:rPr>
                            <w:sz w:val="18"/>
                            <w:szCs w:val="24"/>
                            <w:rtl/>
                            <w:lang w:bidi="ar-EG"/>
                          </w:rPr>
                          <w:br/>
                        </w:r>
                        <w:r>
                          <w:rPr>
                            <w:rFonts w:hint="cs"/>
                            <w:sz w:val="18"/>
                            <w:szCs w:val="24"/>
                            <w:rtl/>
                            <w:lang w:bidi="ar-EG"/>
                          </w:rPr>
                          <w:t>(الصورة الأساسية)</w:t>
                        </w:r>
                      </w:p>
                    </w:txbxContent>
                  </v:textbox>
                </v:shape>
                <v:shape id="Text Box 530" o:spid="_x0000_s1537" type="#_x0000_t202" style="position:absolute;left:19818;top:23216;width:10833;height:4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" filled="f" stroked="f" strokeweight=".5pt">
                  <v:textbox inset="0,0,0,0">
                    <w:txbxContent>
                      <w:p w14:paraId="63FC2D05" w14:textId="77777777" w:rsidR="00A5719D" w:rsidRPr="00E357B7" w:rsidRDefault="00A5719D" w:rsidP="00712A91">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v:textbox>
                </v:shape>
                <v:shape id="Text Box 531" o:spid="_x0000_s1538" type="#_x0000_t202" style="position:absolute;left:-2923;top:10925;width:10833;height:49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" filled="f" stroked="f" strokeweight=".5pt">
                  <v:textbox inset="0,0,0,0">
                    <w:txbxContent>
                      <w:p w14:paraId="38188545" w14:textId="77777777" w:rsidR="00A5719D" w:rsidRPr="00E357B7" w:rsidRDefault="00A5719D" w:rsidP="00712A91">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v:textbox>
                </v:shape>
                <v:shape id="Text Box 532" o:spid="_x0000_s1539" type="#_x0000_t202" style="position:absolute;left:43624;top:775;width:5042;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" filled="f" stroked="f" strokeweight=".5pt">
                  <v:textbox inset="0,0,0,0">
                    <w:txbxContent>
                      <w:p w14:paraId="419E1071" w14:textId="77777777" w:rsidR="00A5719D" w:rsidRPr="00E357B7" w:rsidRDefault="00A5719D" w:rsidP="00712A91">
                        <w:pPr>
                          <w:spacing w:before="40" w:after="40" w:line="240" w:lineRule="exact"/>
                          <w:jc w:val="center"/>
                          <w:rPr>
                            <w:sz w:val="18"/>
                            <w:szCs w:val="24"/>
                            <w:rtl/>
                            <w:lang w:bidi="ar-EG"/>
                          </w:rPr>
                        </w:pPr>
                        <w:r>
                          <w:rPr>
                            <w:rFonts w:hint="cs"/>
                            <w:sz w:val="18"/>
                            <w:szCs w:val="24"/>
                            <w:rtl/>
                            <w:lang w:bidi="ar-EG"/>
                          </w:rPr>
                          <w:t>طمس الرتل</w:t>
                        </w:r>
                      </w:p>
                    </w:txbxContent>
                  </v:textbox>
                </v:shape>
                <v:shape id="Text Box 533" o:spid="_x0000_s1540" type="#_x0000_t202" style="position:absolute;left:43342;top:12006;width:5952;height:3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" filled="f" stroked="f" strokeweight=".5pt">
                  <v:textbox inset="0,0,0,0">
                    <w:txbxContent>
                      <w:p w14:paraId="049E96E8" w14:textId="77777777" w:rsidR="00A5719D" w:rsidRPr="00E357B7" w:rsidRDefault="00A5719D" w:rsidP="00712A91">
                        <w:pPr>
                          <w:spacing w:before="40" w:after="40" w:line="240" w:lineRule="exact"/>
                          <w:jc w:val="center"/>
                          <w:rPr>
                            <w:sz w:val="18"/>
                            <w:szCs w:val="24"/>
                            <w:rtl/>
                            <w:lang w:bidi="ar-EG"/>
                          </w:rPr>
                        </w:pPr>
                        <w:r>
                          <w:rPr>
                            <w:rFonts w:hint="cs"/>
                            <w:sz w:val="18"/>
                            <w:szCs w:val="24"/>
                            <w:rtl/>
                            <w:lang w:bidi="ar-EG"/>
                          </w:rPr>
                          <w:t>رتل نشط</w:t>
                        </w:r>
                      </w:p>
                    </w:txbxContent>
                  </v:textbox>
                </v:shape>
                <v:shape id="Text Box 534" o:spid="_x0000_s1541" type="#_x0000_t202" style="position:absolute;left:44005;top:23749;width:5290;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" filled="f" stroked="f" strokeweight=".5pt">
                  <v:textbox inset="0,0,0,0">
                    <w:txbxContent>
                      <w:p w14:paraId="23D0021F" w14:textId="77777777" w:rsidR="00A5719D" w:rsidRPr="00E357B7" w:rsidRDefault="00A5719D" w:rsidP="00712A91">
                        <w:pPr>
                          <w:spacing w:before="40" w:after="40" w:line="240" w:lineRule="exact"/>
                          <w:jc w:val="center"/>
                          <w:rPr>
                            <w:sz w:val="18"/>
                            <w:szCs w:val="24"/>
                            <w:rtl/>
                            <w:lang w:bidi="ar-EG"/>
                          </w:rPr>
                        </w:pPr>
                        <w:r>
                          <w:rPr>
                            <w:rFonts w:hint="cs"/>
                            <w:sz w:val="18"/>
                            <w:szCs w:val="24"/>
                            <w:rtl/>
                            <w:lang w:bidi="ar-EG"/>
                          </w:rPr>
                          <w:t>طمس الرتل</w:t>
                        </w:r>
                      </w:p>
                    </w:txbxContent>
                  </v:textbox>
                </v:shape>
              </v:group>
            </w:pict>
          </mc:Fallback>
        </mc:AlternateContent>
      </w:r>
      <w:r>
        <w:rPr>
          <w:rFonts w:eastAsia="SimSun"/>
          <w:lang w:bidi="ar-EG"/>
        </w:rPr>
        <w:object w:dxaOrig="5713" w:dyaOrig="3459" w14:anchorId="6416201B">
          <v:shape id="_x0000_i1047" type="#_x0000_t75" style="width:465.2pt;height:267.55pt" o:ole="">
            <v:imagedata r:id="rId75" o:title="" cropbottom="3359f"/>
          </v:shape>
          <o:OLEObject Type="Embed" ProgID="CorelDraw.Graphic.16" ShapeID="_x0000_i1047" DrawAspect="Content" ObjectID="_1756704593" r:id="rId76"/>
        </w:object>
      </w:r>
    </w:p>
    <w:p w14:paraId="44256487" w14:textId="77777777" w:rsidR="005F6BD5" w:rsidRDefault="005F6BD5" w:rsidP="005F6BD5">
      <w:pPr>
        <w:pStyle w:val="TableNo"/>
        <w:rPr>
          <w:rFonts w:eastAsia="SimSun"/>
          <w:rtl/>
        </w:rPr>
      </w:pPr>
      <w:r>
        <w:rPr>
          <w:rFonts w:eastAsia="SimSun" w:hint="cs"/>
          <w:rtl/>
        </w:rPr>
        <w:t>الجدول </w:t>
      </w:r>
      <w:r>
        <w:rPr>
          <w:rFonts w:eastAsia="SimSun"/>
        </w:rPr>
        <w:t>4-2</w:t>
      </w:r>
    </w:p>
    <w:p w14:paraId="698E5E51" w14:textId="77777777" w:rsidR="005F6BD5" w:rsidRDefault="005F6BD5" w:rsidP="005F6BD5">
      <w:pPr>
        <w:pStyle w:val="Tabletitle"/>
        <w:rPr>
          <w:rFonts w:eastAsia="SimSun"/>
          <w:rtl/>
        </w:rPr>
      </w:pPr>
      <w:r>
        <w:rPr>
          <w:rFonts w:eastAsia="SimSun" w:hint="cs"/>
          <w:rtl/>
        </w:rPr>
        <w:t>أرقام الخطوط في القطار الأساسي</w:t>
      </w:r>
    </w:p>
    <w:tbl>
      <w:tblPr>
        <w:bidiVisual/>
        <w:tblW w:w="0" w:type="auto"/>
        <w:jc w:val="center"/>
        <w:tblLayout w:type="fixed"/>
        <w:tblLook w:val="0000" w:firstRow="0" w:lastRow="0" w:firstColumn="0" w:lastColumn="0" w:noHBand="0" w:noVBand="0"/>
      </w:tblPr>
      <w:tblGrid>
        <w:gridCol w:w="4735"/>
        <w:gridCol w:w="2974"/>
      </w:tblGrid>
      <w:tr w:rsidR="005F6BD5" w:rsidRPr="00801A71" w14:paraId="6123AB6C" w14:textId="77777777" w:rsidTr="005F6BD5">
        <w:trPr>
          <w:trHeight w:val="1"/>
          <w:jc w:val="center"/>
        </w:trPr>
        <w:tc>
          <w:tcPr>
            <w:tcW w:w="4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C52A03" w14:textId="77777777" w:rsidR="005F6BD5" w:rsidRPr="00801A71" w:rsidRDefault="005F6BD5" w:rsidP="005F6BD5">
            <w:pPr>
              <w:pStyle w:val="Tablehead"/>
              <w:spacing w:before="60" w:after="60"/>
              <w:rPr>
                <w:rFonts w:ascii="Times New Roman" w:hAnsi="Times New Roman"/>
                <w:lang w:val="en-GB"/>
              </w:rPr>
            </w:pPr>
            <w:r>
              <w:rPr>
                <w:rFonts w:ascii="Times New Roman" w:eastAsia="Times New Roman Bold" w:hAnsi="Times New Roman" w:hint="cs"/>
                <w:rtl/>
                <w:lang w:val="en-GB"/>
              </w:rPr>
              <w:t>العنصر</w:t>
            </w:r>
          </w:p>
        </w:tc>
        <w:tc>
          <w:tcPr>
            <w:tcW w:w="2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E96DBC" w14:textId="77777777" w:rsidR="005F6BD5" w:rsidRPr="00801A71" w:rsidRDefault="005F6BD5" w:rsidP="005F6BD5">
            <w:pPr>
              <w:pStyle w:val="Tablehead"/>
              <w:spacing w:before="60" w:after="60"/>
              <w:rPr>
                <w:rFonts w:ascii="Times New Roman" w:hAnsi="Times New Roman"/>
                <w:lang w:val="en-GB"/>
              </w:rPr>
            </w:pPr>
            <w:r>
              <w:rPr>
                <w:rFonts w:ascii="Times New Roman" w:eastAsia="Times New Roman Bold" w:hAnsi="Times New Roman" w:hint="cs"/>
                <w:rtl/>
                <w:lang w:val="en-GB"/>
              </w:rPr>
              <w:t>رقم الخط</w:t>
            </w:r>
          </w:p>
        </w:tc>
      </w:tr>
      <w:tr w:rsidR="005F6BD5" w:rsidRPr="00801A71" w14:paraId="7AEF1089" w14:textId="77777777" w:rsidTr="005F6BD5">
        <w:trPr>
          <w:trHeight w:val="1"/>
          <w:jc w:val="center"/>
        </w:trPr>
        <w:tc>
          <w:tcPr>
            <w:tcW w:w="4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743E2E" w14:textId="77777777" w:rsidR="005F6BD5" w:rsidRPr="00801A71" w:rsidRDefault="005F6BD5" w:rsidP="005F6BD5">
            <w:pPr>
              <w:pStyle w:val="Tabletext"/>
              <w:spacing w:before="60"/>
              <w:jc w:val="center"/>
              <w:rPr>
                <w:lang w:val="en-GB"/>
              </w:rPr>
            </w:pPr>
            <w:r>
              <w:rPr>
                <w:rFonts w:hint="cs"/>
                <w:rtl/>
                <w:lang w:val="en-GB"/>
              </w:rPr>
              <w:t>طمس الرتل</w:t>
            </w:r>
          </w:p>
        </w:tc>
        <w:tc>
          <w:tcPr>
            <w:tcW w:w="2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822C6C" w14:textId="77777777" w:rsidR="005F6BD5" w:rsidRPr="00801A71" w:rsidRDefault="005F6BD5" w:rsidP="005F6BD5">
            <w:pPr>
              <w:pStyle w:val="Tabletext"/>
              <w:spacing w:before="60"/>
              <w:jc w:val="center"/>
              <w:rPr>
                <w:rtl/>
                <w:lang w:bidi="ar-EG"/>
              </w:rPr>
            </w:pPr>
            <w:r>
              <w:rPr>
                <w:lang w:val="en-GB"/>
              </w:rPr>
              <w:t>41-1</w:t>
            </w:r>
            <w:r>
              <w:rPr>
                <w:rFonts w:hint="cs"/>
                <w:rtl/>
                <w:lang w:val="en-GB" w:bidi="ar-EG"/>
              </w:rPr>
              <w:t xml:space="preserve">، </w:t>
            </w:r>
            <w:r>
              <w:rPr>
                <w:lang w:bidi="ar-EG"/>
              </w:rPr>
              <w:t>1 125-1 122</w:t>
            </w:r>
          </w:p>
        </w:tc>
      </w:tr>
      <w:tr w:rsidR="005F6BD5" w:rsidRPr="00801A71" w14:paraId="0416FBDF" w14:textId="77777777" w:rsidTr="005F6BD5">
        <w:trPr>
          <w:trHeight w:val="1"/>
          <w:jc w:val="center"/>
        </w:trPr>
        <w:tc>
          <w:tcPr>
            <w:tcW w:w="4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5A47CA" w14:textId="77777777" w:rsidR="005F6BD5" w:rsidRPr="00801A71" w:rsidRDefault="005F6BD5" w:rsidP="005F6BD5">
            <w:pPr>
              <w:pStyle w:val="Tabletext"/>
              <w:spacing w:before="60"/>
              <w:jc w:val="center"/>
              <w:rPr>
                <w:lang w:val="en-GB"/>
              </w:rPr>
            </w:pPr>
            <w:r>
              <w:rPr>
                <w:rFonts w:hint="cs"/>
                <w:rtl/>
                <w:lang w:val="en-GB"/>
              </w:rPr>
              <w:t>رتل نشط</w:t>
            </w:r>
          </w:p>
        </w:tc>
        <w:tc>
          <w:tcPr>
            <w:tcW w:w="2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80D923" w14:textId="77777777" w:rsidR="005F6BD5" w:rsidRPr="00801A71" w:rsidRDefault="005F6BD5" w:rsidP="005F6BD5">
            <w:pPr>
              <w:pStyle w:val="Tabletext"/>
              <w:spacing w:before="60"/>
              <w:jc w:val="center"/>
              <w:rPr>
                <w:rtl/>
                <w:lang w:val="en-GB" w:bidi="ar-EG"/>
              </w:rPr>
            </w:pPr>
            <w:r>
              <w:rPr>
                <w:lang w:val="en-GB"/>
              </w:rPr>
              <w:t>1 121-42</w:t>
            </w:r>
          </w:p>
        </w:tc>
      </w:tr>
    </w:tbl>
    <w:p w14:paraId="00C93990" w14:textId="77777777" w:rsidR="005F6BD5" w:rsidRPr="00712A91" w:rsidRDefault="005F6BD5" w:rsidP="00712A91">
      <w:pPr>
        <w:pStyle w:val="Heading2"/>
        <w:rPr>
          <w:rFonts w:eastAsia="SimSun"/>
          <w:rtl/>
        </w:rPr>
      </w:pPr>
      <w:r w:rsidRPr="00712A91">
        <w:rPr>
          <w:rFonts w:eastAsia="SimSun"/>
        </w:rPr>
        <w:t>2.3</w:t>
      </w:r>
      <w:r w:rsidRPr="00712A91">
        <w:rPr>
          <w:rFonts w:eastAsia="SimSun"/>
        </w:rPr>
        <w:tab/>
      </w:r>
      <w:r w:rsidR="00712A91" w:rsidRPr="00712A91">
        <w:rPr>
          <w:rFonts w:eastAsia="SimSun" w:hint="cs"/>
          <w:rtl/>
        </w:rPr>
        <w:t>الشفرات المرجعية للتوقيت (</w:t>
      </w:r>
      <w:r w:rsidR="00712A91" w:rsidRPr="00712A91">
        <w:rPr>
          <w:rFonts w:eastAsia="SimSun"/>
        </w:rPr>
        <w:t>SAV</w:t>
      </w:r>
      <w:r w:rsidR="00712A91" w:rsidRPr="00712A91">
        <w:rPr>
          <w:rFonts w:eastAsia="SimSun" w:hint="cs"/>
          <w:rtl/>
        </w:rPr>
        <w:t xml:space="preserve"> و</w:t>
      </w:r>
      <w:r w:rsidR="00712A91" w:rsidRPr="00712A91">
        <w:rPr>
          <w:rFonts w:eastAsia="SimSun"/>
        </w:rPr>
        <w:t>EAV</w:t>
      </w:r>
      <w:r w:rsidR="00712A91" w:rsidRPr="00712A91">
        <w:rPr>
          <w:rFonts w:eastAsia="SimSun" w:hint="cs"/>
          <w:rtl/>
        </w:rPr>
        <w:t>)</w:t>
      </w:r>
    </w:p>
    <w:p w14:paraId="42B1E87C" w14:textId="77777777" w:rsidR="005F6BD5" w:rsidRDefault="00712A91" w:rsidP="00712A91">
      <w:pPr>
        <w:rPr>
          <w:rFonts w:eastAsia="SimSun"/>
          <w:rtl/>
          <w:lang w:bidi="ar-EG"/>
        </w:rPr>
      </w:pPr>
      <w:r>
        <w:rPr>
          <w:rFonts w:eastAsia="SimSun" w:hint="cs"/>
          <w:rtl/>
          <w:lang w:bidi="ar-EG"/>
        </w:rPr>
        <w:t>الشفرتان المرجعيتان للتوقيت هما </w:t>
      </w:r>
      <w:r>
        <w:rPr>
          <w:rFonts w:eastAsia="SimSun"/>
          <w:lang w:bidi="ar-EG"/>
        </w:rPr>
        <w:t>SAV</w:t>
      </w:r>
      <w:r>
        <w:rPr>
          <w:rFonts w:eastAsia="SimSun" w:hint="cs"/>
          <w:rtl/>
          <w:lang w:bidi="ar-EG"/>
        </w:rPr>
        <w:t xml:space="preserve">، والتي ينبغي وضعها قبل البيانات </w:t>
      </w:r>
      <w:proofErr w:type="spellStart"/>
      <w:r>
        <w:rPr>
          <w:rFonts w:eastAsia="SimSun" w:hint="cs"/>
          <w:rtl/>
          <w:lang w:bidi="ar-EG"/>
        </w:rPr>
        <w:t>الفيديوية</w:t>
      </w:r>
      <w:proofErr w:type="spellEnd"/>
      <w:r>
        <w:rPr>
          <w:rFonts w:eastAsia="SimSun" w:hint="cs"/>
          <w:rtl/>
          <w:lang w:bidi="ar-EG"/>
        </w:rPr>
        <w:t xml:space="preserve"> (الخط النشط) مباشرةً، و</w:t>
      </w:r>
      <w:r>
        <w:rPr>
          <w:rFonts w:eastAsia="SimSun"/>
          <w:lang w:bidi="ar-EG"/>
        </w:rPr>
        <w:t>EAV</w:t>
      </w:r>
      <w:r>
        <w:rPr>
          <w:rFonts w:eastAsia="SimSun" w:hint="cs"/>
          <w:rtl/>
          <w:lang w:bidi="ar-EG"/>
        </w:rPr>
        <w:t xml:space="preserve"> والتي ينبغي وضعها بعد البيانات </w:t>
      </w:r>
      <w:proofErr w:type="spellStart"/>
      <w:r>
        <w:rPr>
          <w:rFonts w:eastAsia="SimSun" w:hint="cs"/>
          <w:rtl/>
          <w:lang w:bidi="ar-EG"/>
        </w:rPr>
        <w:t>الفيديوية</w:t>
      </w:r>
      <w:proofErr w:type="spellEnd"/>
      <w:r>
        <w:rPr>
          <w:rFonts w:eastAsia="SimSun" w:hint="cs"/>
          <w:rtl/>
          <w:lang w:bidi="ar-EG"/>
        </w:rPr>
        <w:t xml:space="preserve"> مباشرةً. وينبغي أن تكون تخصيصات </w:t>
      </w:r>
      <w:proofErr w:type="gramStart"/>
      <w:r>
        <w:rPr>
          <w:rFonts w:eastAsia="SimSun" w:hint="cs"/>
          <w:rtl/>
          <w:lang w:bidi="ar-EG"/>
        </w:rPr>
        <w:t>البتات</w:t>
      </w:r>
      <w:proofErr w:type="gramEnd"/>
      <w:r>
        <w:rPr>
          <w:rFonts w:eastAsia="SimSun" w:hint="cs"/>
          <w:rtl/>
          <w:lang w:bidi="ar-EG"/>
        </w:rPr>
        <w:t xml:space="preserve"> للشرفتين </w:t>
      </w:r>
      <w:r>
        <w:rPr>
          <w:rFonts w:eastAsia="SimSun"/>
          <w:lang w:bidi="ar-EG"/>
        </w:rPr>
        <w:t>SAV</w:t>
      </w:r>
      <w:r>
        <w:rPr>
          <w:rFonts w:eastAsia="SimSun" w:hint="cs"/>
          <w:rtl/>
          <w:lang w:bidi="ar-EG"/>
        </w:rPr>
        <w:t xml:space="preserve"> و</w:t>
      </w:r>
      <w:r>
        <w:rPr>
          <w:rFonts w:eastAsia="SimSun"/>
          <w:lang w:bidi="ar-EG"/>
        </w:rPr>
        <w:t>EAV</w:t>
      </w:r>
      <w:r>
        <w:rPr>
          <w:rFonts w:eastAsia="SimSun" w:hint="cs"/>
          <w:rtl/>
          <w:lang w:bidi="ar-EG"/>
        </w:rPr>
        <w:t xml:space="preserve"> على النحو الوارد في الجدول </w:t>
      </w:r>
      <w:r>
        <w:rPr>
          <w:rFonts w:eastAsia="SimSun"/>
          <w:lang w:bidi="ar-EG"/>
        </w:rPr>
        <w:t>5</w:t>
      </w:r>
      <w:r>
        <w:rPr>
          <w:rFonts w:eastAsia="SimSun"/>
          <w:lang w:bidi="ar-EG"/>
        </w:rPr>
        <w:noBreakHyphen/>
        <w:t>2</w:t>
      </w:r>
      <w:r>
        <w:rPr>
          <w:rFonts w:eastAsia="SimSun" w:hint="cs"/>
          <w:rtl/>
          <w:lang w:bidi="ar-EG"/>
        </w:rPr>
        <w:t xml:space="preserve"> وأن تكون تخصيصات بتات الحماية على النحو الوارد في الجدول </w:t>
      </w:r>
      <w:r>
        <w:rPr>
          <w:rFonts w:eastAsia="SimSun"/>
          <w:lang w:bidi="ar-EG"/>
        </w:rPr>
        <w:t>6-2</w:t>
      </w:r>
      <w:r>
        <w:rPr>
          <w:rFonts w:eastAsia="SimSun" w:hint="cs"/>
          <w:rtl/>
          <w:lang w:bidi="ar-EG"/>
        </w:rPr>
        <w:t xml:space="preserve">. </w:t>
      </w:r>
    </w:p>
    <w:p w14:paraId="3E30A61B" w14:textId="77777777" w:rsidR="005F6BD5" w:rsidRDefault="00712A91" w:rsidP="00712A91">
      <w:pPr>
        <w:rPr>
          <w:rFonts w:eastAsia="SimSun"/>
          <w:rtl/>
          <w:lang w:bidi="ar-EG"/>
        </w:rPr>
      </w:pPr>
      <w:r>
        <w:rPr>
          <w:rFonts w:eastAsia="SimSun" w:hint="cs"/>
          <w:rtl/>
          <w:lang w:bidi="ar-EG"/>
        </w:rPr>
        <w:t>ففي الجدولين </w:t>
      </w:r>
      <w:r>
        <w:rPr>
          <w:rFonts w:eastAsia="SimSun"/>
          <w:lang w:bidi="ar-EG"/>
        </w:rPr>
        <w:t>5-2</w:t>
      </w:r>
      <w:r>
        <w:rPr>
          <w:rFonts w:eastAsia="SimSun" w:hint="cs"/>
          <w:rtl/>
          <w:lang w:bidi="ar-EG"/>
        </w:rPr>
        <w:t xml:space="preserve"> و</w:t>
      </w:r>
      <w:r>
        <w:rPr>
          <w:rFonts w:eastAsia="SimSun"/>
          <w:lang w:bidi="ar-EG"/>
        </w:rPr>
        <w:t>6-2</w:t>
      </w:r>
      <w:r>
        <w:rPr>
          <w:rFonts w:eastAsia="SimSun" w:hint="cs"/>
          <w:rtl/>
          <w:lang w:bidi="ar-EG"/>
        </w:rPr>
        <w:t xml:space="preserve">، </w:t>
      </w:r>
      <w:r>
        <w:rPr>
          <w:rFonts w:eastAsia="SimSun"/>
          <w:lang w:bidi="ar-EG"/>
        </w:rPr>
        <w:t>F</w:t>
      </w:r>
      <w:r w:rsidR="00ED7D84">
        <w:rPr>
          <w:rFonts w:eastAsia="SimSun" w:hint="cs"/>
          <w:rtl/>
          <w:lang w:bidi="ar-EG"/>
        </w:rPr>
        <w:t xml:space="preserve"> هي </w:t>
      </w:r>
      <w:proofErr w:type="spellStart"/>
      <w:r w:rsidR="00ED7D84">
        <w:rPr>
          <w:rFonts w:eastAsia="SimSun" w:hint="cs"/>
          <w:rtl/>
          <w:lang w:bidi="ar-EG"/>
        </w:rPr>
        <w:t>بتة</w:t>
      </w:r>
      <w:proofErr w:type="spellEnd"/>
      <w:r>
        <w:rPr>
          <w:rFonts w:eastAsia="SimSun" w:hint="cs"/>
          <w:rtl/>
          <w:lang w:bidi="ar-EG"/>
        </w:rPr>
        <w:t xml:space="preserve"> معرِّف هوية لعملية التدرج/</w:t>
      </w:r>
      <w:proofErr w:type="spellStart"/>
      <w:r>
        <w:rPr>
          <w:rFonts w:eastAsia="SimSun" w:hint="cs"/>
          <w:rtl/>
          <w:lang w:bidi="ar-EG"/>
        </w:rPr>
        <w:t>التشذير</w:t>
      </w:r>
      <w:proofErr w:type="spellEnd"/>
      <w:r>
        <w:rPr>
          <w:rFonts w:eastAsia="SimSun" w:hint="cs"/>
          <w:rtl/>
          <w:lang w:bidi="ar-EG"/>
        </w:rPr>
        <w:t xml:space="preserve"> (الحقلان الأول/الثاني). وينبغي أن تكون الصور الواردة في الجزء </w:t>
      </w:r>
      <w:r>
        <w:rPr>
          <w:rFonts w:eastAsia="SimSun"/>
          <w:lang w:bidi="ar-EG"/>
        </w:rPr>
        <w:t>2</w:t>
      </w:r>
      <w:r>
        <w:rPr>
          <w:rFonts w:eastAsia="SimSun" w:hint="cs"/>
          <w:rtl/>
          <w:lang w:bidi="ar-EG"/>
        </w:rPr>
        <w:t xml:space="preserve"> من هذه التوصية متدرجة، لذا، ينبغي أن تكون قيمة </w:t>
      </w:r>
      <w:r>
        <w:rPr>
          <w:rFonts w:eastAsia="SimSun"/>
          <w:lang w:bidi="ar-EG"/>
        </w:rPr>
        <w:t>F</w:t>
      </w:r>
      <w:r>
        <w:rPr>
          <w:rFonts w:eastAsia="SimSun" w:hint="cs"/>
          <w:rtl/>
          <w:lang w:bidi="ar-EG"/>
        </w:rPr>
        <w:t xml:space="preserve"> ثابتة على القيمة </w:t>
      </w:r>
      <w:r>
        <w:rPr>
          <w:rFonts w:eastAsia="SimSun"/>
          <w:lang w:bidi="ar-EG"/>
        </w:rPr>
        <w:t>0</w:t>
      </w:r>
      <w:r>
        <w:rPr>
          <w:rFonts w:eastAsia="SimSun" w:hint="cs"/>
          <w:rtl/>
          <w:lang w:bidi="ar-EG"/>
        </w:rPr>
        <w:t>. و</w:t>
      </w:r>
      <w:r>
        <w:rPr>
          <w:rFonts w:eastAsia="SimSun"/>
          <w:lang w:bidi="ar-EG"/>
        </w:rPr>
        <w:t>V</w:t>
      </w:r>
      <w:r>
        <w:rPr>
          <w:rFonts w:eastAsia="SimSun" w:hint="cs"/>
          <w:rtl/>
          <w:lang w:bidi="ar-EG"/>
        </w:rPr>
        <w:t xml:space="preserve"> هي </w:t>
      </w:r>
      <w:proofErr w:type="spellStart"/>
      <w:r>
        <w:rPr>
          <w:rFonts w:eastAsia="SimSun" w:hint="cs"/>
          <w:rtl/>
          <w:lang w:bidi="ar-EG"/>
        </w:rPr>
        <w:t>بتة</w:t>
      </w:r>
      <w:proofErr w:type="spellEnd"/>
      <w:r>
        <w:rPr>
          <w:rFonts w:eastAsia="SimSun" w:hint="cs"/>
          <w:rtl/>
          <w:lang w:bidi="ar-EG"/>
        </w:rPr>
        <w:t xml:space="preserve"> معرِّف هوية لطمس الرتل وبيانات الفيديو النشط. وينبغي أن تكون قيمة </w:t>
      </w:r>
      <w:r>
        <w:rPr>
          <w:rFonts w:eastAsia="SimSun"/>
          <w:lang w:bidi="ar-EG"/>
        </w:rPr>
        <w:t>V</w:t>
      </w:r>
      <w:r>
        <w:rPr>
          <w:rFonts w:eastAsia="SimSun" w:hint="cs"/>
          <w:rtl/>
          <w:lang w:bidi="ar-EG"/>
        </w:rPr>
        <w:t xml:space="preserve"> مساوية لواحد </w:t>
      </w:r>
      <w:r>
        <w:rPr>
          <w:rFonts w:eastAsia="SimSun"/>
          <w:lang w:bidi="ar-EG"/>
        </w:rPr>
        <w:t>(1)</w:t>
      </w:r>
      <w:r>
        <w:rPr>
          <w:rFonts w:eastAsia="SimSun" w:hint="cs"/>
          <w:rtl/>
          <w:lang w:bidi="ar-EG"/>
        </w:rPr>
        <w:t xml:space="preserve"> عند طمس الرتل من الخط </w:t>
      </w:r>
      <w:r>
        <w:rPr>
          <w:rFonts w:eastAsia="SimSun"/>
          <w:lang w:bidi="ar-EG"/>
        </w:rPr>
        <w:t>1</w:t>
      </w:r>
      <w:r>
        <w:rPr>
          <w:rFonts w:eastAsia="SimSun" w:hint="cs"/>
          <w:rtl/>
          <w:lang w:bidi="ar-EG"/>
        </w:rPr>
        <w:t xml:space="preserve"> إلى الخط </w:t>
      </w:r>
      <w:r>
        <w:rPr>
          <w:rFonts w:eastAsia="SimSun"/>
          <w:lang w:bidi="ar-EG"/>
        </w:rPr>
        <w:t>41</w:t>
      </w:r>
      <w:r>
        <w:rPr>
          <w:rFonts w:eastAsia="SimSun" w:hint="cs"/>
          <w:rtl/>
          <w:lang w:bidi="ar-EG"/>
        </w:rPr>
        <w:t xml:space="preserve"> ومن الخط </w:t>
      </w:r>
      <w:r>
        <w:rPr>
          <w:rFonts w:eastAsia="SimSun"/>
          <w:lang w:bidi="ar-EG"/>
        </w:rPr>
        <w:t>1 122</w:t>
      </w:r>
      <w:r>
        <w:rPr>
          <w:rFonts w:eastAsia="SimSun" w:hint="cs"/>
          <w:rtl/>
          <w:lang w:bidi="ar-EG"/>
        </w:rPr>
        <w:t xml:space="preserve"> إلى الخط </w:t>
      </w:r>
      <w:r>
        <w:rPr>
          <w:rFonts w:eastAsia="SimSun"/>
          <w:lang w:bidi="ar-EG"/>
        </w:rPr>
        <w:t>1 125</w:t>
      </w:r>
      <w:r>
        <w:rPr>
          <w:rFonts w:eastAsia="SimSun" w:hint="cs"/>
          <w:rtl/>
          <w:lang w:bidi="ar-EG"/>
        </w:rPr>
        <w:t>؛ وينبغي أن تكون القيمة </w:t>
      </w:r>
      <w:r>
        <w:rPr>
          <w:rFonts w:eastAsia="SimSun"/>
          <w:lang w:bidi="ar-EG"/>
        </w:rPr>
        <w:t>0</w:t>
      </w:r>
      <w:r>
        <w:rPr>
          <w:rFonts w:eastAsia="SimSun" w:hint="cs"/>
          <w:rtl/>
          <w:lang w:bidi="ar-EG"/>
        </w:rPr>
        <w:t xml:space="preserve"> في بيانات الفيديو النشط من الخط </w:t>
      </w:r>
      <w:r>
        <w:rPr>
          <w:rFonts w:eastAsia="SimSun"/>
          <w:lang w:bidi="ar-EG"/>
        </w:rPr>
        <w:t>42</w:t>
      </w:r>
      <w:r>
        <w:rPr>
          <w:rFonts w:eastAsia="SimSun" w:hint="cs"/>
          <w:rtl/>
          <w:lang w:bidi="ar-EG"/>
        </w:rPr>
        <w:t xml:space="preserve"> إلى الخط</w:t>
      </w:r>
      <w:r>
        <w:rPr>
          <w:rFonts w:eastAsia="SimSun" w:hint="eastAsia"/>
          <w:rtl/>
          <w:lang w:bidi="ar-EG"/>
        </w:rPr>
        <w:t> </w:t>
      </w:r>
      <w:r>
        <w:rPr>
          <w:rFonts w:eastAsia="SimSun"/>
          <w:lang w:bidi="ar-EG"/>
        </w:rPr>
        <w:t>1 121</w:t>
      </w:r>
      <w:r>
        <w:rPr>
          <w:rFonts w:eastAsia="SimSun" w:hint="cs"/>
          <w:rtl/>
          <w:lang w:bidi="ar-EG"/>
        </w:rPr>
        <w:t>. و</w:t>
      </w:r>
      <w:r>
        <w:rPr>
          <w:rFonts w:eastAsia="SimSun"/>
          <w:lang w:bidi="ar-EG"/>
        </w:rPr>
        <w:t>H</w:t>
      </w:r>
      <w:r>
        <w:rPr>
          <w:rFonts w:eastAsia="SimSun" w:hint="cs"/>
          <w:rtl/>
          <w:lang w:bidi="ar-EG"/>
        </w:rPr>
        <w:t xml:space="preserve"> هي </w:t>
      </w:r>
      <w:proofErr w:type="spellStart"/>
      <w:r>
        <w:rPr>
          <w:rFonts w:eastAsia="SimSun" w:hint="cs"/>
          <w:rtl/>
          <w:lang w:bidi="ar-EG"/>
        </w:rPr>
        <w:t>بتة</w:t>
      </w:r>
      <w:proofErr w:type="spellEnd"/>
      <w:r>
        <w:rPr>
          <w:rFonts w:eastAsia="SimSun" w:hint="cs"/>
          <w:rtl/>
          <w:lang w:bidi="ar-EG"/>
        </w:rPr>
        <w:t xml:space="preserve"> معرِّف هوية تكون قيمتها </w:t>
      </w:r>
      <w:r>
        <w:rPr>
          <w:rFonts w:eastAsia="SimSun"/>
          <w:lang w:bidi="ar-EG"/>
        </w:rPr>
        <w:t>0</w:t>
      </w:r>
      <w:r>
        <w:rPr>
          <w:rFonts w:eastAsia="SimSun" w:hint="cs"/>
          <w:rtl/>
          <w:lang w:bidi="ar-EG"/>
        </w:rPr>
        <w:t xml:space="preserve"> بالنسبة إلى </w:t>
      </w:r>
      <w:r>
        <w:rPr>
          <w:rFonts w:eastAsia="SimSun"/>
          <w:lang w:bidi="ar-EG"/>
        </w:rPr>
        <w:t>SAV</w:t>
      </w:r>
      <w:r>
        <w:rPr>
          <w:rFonts w:eastAsia="SimSun" w:hint="cs"/>
          <w:rtl/>
          <w:lang w:bidi="ar-EG"/>
        </w:rPr>
        <w:t xml:space="preserve"> و</w:t>
      </w:r>
      <w:r>
        <w:rPr>
          <w:rFonts w:eastAsia="SimSun"/>
          <w:lang w:bidi="ar-EG"/>
        </w:rPr>
        <w:t>1</w:t>
      </w:r>
      <w:r>
        <w:rPr>
          <w:rFonts w:eastAsia="SimSun" w:hint="cs"/>
          <w:rtl/>
          <w:lang w:bidi="ar-EG"/>
        </w:rPr>
        <w:t xml:space="preserve"> بالنسبة إلى </w:t>
      </w:r>
      <w:r>
        <w:rPr>
          <w:rFonts w:eastAsia="SimSun"/>
          <w:lang w:bidi="ar-EG"/>
        </w:rPr>
        <w:t>EAV</w:t>
      </w:r>
      <w:r>
        <w:rPr>
          <w:rFonts w:eastAsia="SimSun" w:hint="cs"/>
          <w:rtl/>
          <w:lang w:bidi="ar-EG"/>
        </w:rPr>
        <w:t xml:space="preserve">. والقيم من </w:t>
      </w:r>
      <w:r>
        <w:rPr>
          <w:rFonts w:eastAsia="SimSun"/>
          <w:lang w:bidi="ar-EG"/>
        </w:rPr>
        <w:t>P0</w:t>
      </w:r>
      <w:r>
        <w:rPr>
          <w:rFonts w:eastAsia="SimSun" w:hint="cs"/>
          <w:rtl/>
          <w:lang w:bidi="ar-EG"/>
        </w:rPr>
        <w:t xml:space="preserve"> إلى </w:t>
      </w:r>
      <w:r>
        <w:rPr>
          <w:rFonts w:eastAsia="SimSun"/>
          <w:lang w:bidi="ar-EG"/>
        </w:rPr>
        <w:t>P3</w:t>
      </w:r>
      <w:r>
        <w:rPr>
          <w:rFonts w:eastAsia="SimSun" w:hint="cs"/>
          <w:rtl/>
          <w:lang w:bidi="ar-EG"/>
        </w:rPr>
        <w:t xml:space="preserve"> عبارة عن بتات تعادلية تستعمل لتصحيح خطأ </w:t>
      </w:r>
      <w:proofErr w:type="spellStart"/>
      <w:r>
        <w:rPr>
          <w:rFonts w:eastAsia="SimSun" w:hint="cs"/>
          <w:rtl/>
          <w:lang w:bidi="ar-EG"/>
        </w:rPr>
        <w:t>بتة</w:t>
      </w:r>
      <w:proofErr w:type="spellEnd"/>
      <w:r>
        <w:rPr>
          <w:rFonts w:eastAsia="SimSun" w:hint="cs"/>
          <w:rtl/>
          <w:lang w:bidi="ar-EG"/>
        </w:rPr>
        <w:t xml:space="preserve"> واحدة واكتشاف خطأ </w:t>
      </w:r>
      <w:proofErr w:type="spellStart"/>
      <w:r>
        <w:rPr>
          <w:rFonts w:eastAsia="SimSun" w:hint="cs"/>
          <w:rtl/>
          <w:lang w:bidi="ar-EG"/>
        </w:rPr>
        <w:t>لبتتين</w:t>
      </w:r>
      <w:proofErr w:type="spellEnd"/>
      <w:r>
        <w:rPr>
          <w:rFonts w:eastAsia="SimSun" w:hint="cs"/>
          <w:rtl/>
          <w:lang w:bidi="ar-EG"/>
        </w:rPr>
        <w:t xml:space="preserve"> على جانب الاستقبال. وينبغي أن يكون تخصيص هذه </w:t>
      </w:r>
      <w:proofErr w:type="gramStart"/>
      <w:r>
        <w:rPr>
          <w:rFonts w:eastAsia="SimSun" w:hint="cs"/>
          <w:rtl/>
          <w:lang w:bidi="ar-EG"/>
        </w:rPr>
        <w:t>البتات</w:t>
      </w:r>
      <w:proofErr w:type="gramEnd"/>
      <w:r>
        <w:rPr>
          <w:rFonts w:eastAsia="SimSun" w:hint="cs"/>
          <w:rtl/>
          <w:lang w:bidi="ar-EG"/>
        </w:rPr>
        <w:t xml:space="preserve"> على النحو المبين في الجدول </w:t>
      </w:r>
      <w:r>
        <w:rPr>
          <w:rFonts w:eastAsia="SimSun"/>
          <w:lang w:bidi="ar-EG"/>
        </w:rPr>
        <w:t>6</w:t>
      </w:r>
      <w:r>
        <w:rPr>
          <w:rFonts w:eastAsia="SimSun"/>
          <w:lang w:bidi="ar-EG"/>
        </w:rPr>
        <w:noBreakHyphen/>
        <w:t>2</w:t>
      </w:r>
      <w:r>
        <w:rPr>
          <w:rFonts w:eastAsia="SimSun" w:hint="cs"/>
          <w:rtl/>
          <w:lang w:bidi="ar-EG"/>
        </w:rPr>
        <w:t>.</w:t>
      </w:r>
    </w:p>
    <w:p w14:paraId="6B611C91" w14:textId="77777777" w:rsidR="005F6BD5" w:rsidRDefault="005F6BD5" w:rsidP="005F6BD5">
      <w:pPr>
        <w:pStyle w:val="TableNo"/>
        <w:rPr>
          <w:rFonts w:eastAsia="SimSun"/>
          <w:rtl/>
        </w:rPr>
      </w:pPr>
      <w:r>
        <w:rPr>
          <w:rFonts w:eastAsia="SimSun" w:hint="cs"/>
          <w:rtl/>
        </w:rPr>
        <w:lastRenderedPageBreak/>
        <w:t>الجدول </w:t>
      </w:r>
      <w:r>
        <w:rPr>
          <w:rFonts w:eastAsia="SimSun"/>
        </w:rPr>
        <w:t>5-2</w:t>
      </w:r>
    </w:p>
    <w:p w14:paraId="0791E0D0" w14:textId="77777777" w:rsidR="005F6BD5" w:rsidRDefault="005F6BD5" w:rsidP="005F6BD5">
      <w:pPr>
        <w:pStyle w:val="Tabletitle"/>
        <w:rPr>
          <w:rFonts w:eastAsia="SimSun"/>
          <w:rtl/>
        </w:rPr>
      </w:pPr>
      <w:r>
        <w:rPr>
          <w:rFonts w:eastAsia="SimSun" w:hint="cs"/>
          <w:rtl/>
        </w:rPr>
        <w:t xml:space="preserve">تخصيص </w:t>
      </w:r>
      <w:proofErr w:type="gramStart"/>
      <w:r>
        <w:rPr>
          <w:rFonts w:eastAsia="SimSun" w:hint="cs"/>
          <w:rtl/>
        </w:rPr>
        <w:t>البتات</w:t>
      </w:r>
      <w:proofErr w:type="gramEnd"/>
      <w:r>
        <w:rPr>
          <w:rFonts w:eastAsia="SimSun" w:hint="cs"/>
          <w:rtl/>
        </w:rPr>
        <w:t xml:space="preserve"> </w:t>
      </w:r>
      <w:r w:rsidR="00D21ADE">
        <w:rPr>
          <w:rFonts w:eastAsia="SimSun" w:hint="cs"/>
          <w:rtl/>
        </w:rPr>
        <w:t>من أجل الشفرات المرجعية للتوقيت</w:t>
      </w:r>
    </w:p>
    <w:tbl>
      <w:tblPr>
        <w:bidiVisual/>
        <w:tblW w:w="0" w:type="auto"/>
        <w:jc w:val="center"/>
        <w:tblLayout w:type="fixed"/>
        <w:tblLook w:val="0000" w:firstRow="0" w:lastRow="0" w:firstColumn="0" w:lastColumn="0" w:noHBand="0" w:noVBand="0"/>
      </w:tblPr>
      <w:tblGrid>
        <w:gridCol w:w="1022"/>
        <w:gridCol w:w="1022"/>
        <w:gridCol w:w="843"/>
        <w:gridCol w:w="598"/>
        <w:gridCol w:w="521"/>
        <w:gridCol w:w="520"/>
        <w:gridCol w:w="520"/>
        <w:gridCol w:w="520"/>
        <w:gridCol w:w="520"/>
        <w:gridCol w:w="520"/>
        <w:gridCol w:w="520"/>
        <w:gridCol w:w="520"/>
        <w:gridCol w:w="520"/>
        <w:gridCol w:w="784"/>
      </w:tblGrid>
      <w:tr w:rsidR="005F6BD5" w:rsidRPr="006A1596" w14:paraId="54AAE5E8" w14:textId="77777777" w:rsidTr="005F6BD5">
        <w:trPr>
          <w:trHeight w:val="1"/>
          <w:jc w:val="center"/>
        </w:trPr>
        <w:tc>
          <w:tcPr>
            <w:tcW w:w="102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6A420A" w14:textId="77777777" w:rsidR="005F6BD5" w:rsidRPr="006A1596" w:rsidRDefault="005F6BD5" w:rsidP="001E6EAD">
            <w:pPr>
              <w:pStyle w:val="Tablehead"/>
              <w:spacing w:before="20" w:after="20"/>
              <w:rPr>
                <w:rFonts w:ascii="Times New Roman" w:hAnsi="Times New Roman"/>
                <w:lang w:val="en-GB"/>
              </w:rPr>
            </w:pPr>
            <w:r>
              <w:rPr>
                <w:rFonts w:ascii="Times New Roman" w:eastAsia="Times New Roman Bold" w:hAnsi="Times New Roman" w:hint="cs"/>
                <w:rtl/>
                <w:lang w:val="en-GB"/>
              </w:rPr>
              <w:t>الكلمة</w:t>
            </w:r>
          </w:p>
        </w:tc>
        <w:tc>
          <w:tcPr>
            <w:tcW w:w="102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742F22" w14:textId="77777777" w:rsidR="005F6BD5" w:rsidRPr="006A1596" w:rsidRDefault="005F6BD5" w:rsidP="001E6EAD">
            <w:pPr>
              <w:pStyle w:val="Tablehead"/>
              <w:spacing w:before="20" w:after="20"/>
              <w:rPr>
                <w:rFonts w:ascii="Times New Roman" w:hAnsi="Times New Roman"/>
                <w:lang w:val="en-GB"/>
              </w:rPr>
            </w:pPr>
            <w:r>
              <w:rPr>
                <w:rFonts w:ascii="Times New Roman" w:eastAsia="Times New Roman Bold" w:hAnsi="Times New Roman" w:hint="cs"/>
                <w:rtl/>
                <w:lang w:val="en-GB"/>
              </w:rPr>
              <w:t>القيمة</w:t>
            </w:r>
          </w:p>
        </w:tc>
        <w:tc>
          <w:tcPr>
            <w:tcW w:w="6906"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40F95B" w14:textId="77777777" w:rsidR="005F6BD5" w:rsidRPr="006A1596" w:rsidRDefault="005F6BD5" w:rsidP="001E6EAD">
            <w:pPr>
              <w:pStyle w:val="Tablehead"/>
              <w:spacing w:before="20" w:after="20"/>
              <w:rPr>
                <w:rFonts w:ascii="Times New Roman" w:hAnsi="Times New Roman"/>
                <w:lang w:val="en-GB"/>
              </w:rPr>
            </w:pPr>
            <w:r>
              <w:rPr>
                <w:rFonts w:ascii="Times New Roman" w:eastAsia="Times New Roman Bold" w:hAnsi="Times New Roman" w:hint="cs"/>
                <w:rtl/>
                <w:lang w:val="en-GB"/>
              </w:rPr>
              <w:t>رقم البتة</w:t>
            </w:r>
          </w:p>
        </w:tc>
      </w:tr>
      <w:tr w:rsidR="005F6BD5" w:rsidRPr="006A1596" w14:paraId="188E45E3" w14:textId="77777777" w:rsidTr="005F6BD5">
        <w:trPr>
          <w:trHeight w:val="1"/>
          <w:jc w:val="center"/>
        </w:trPr>
        <w:tc>
          <w:tcPr>
            <w:tcW w:w="10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42EAEB" w14:textId="77777777" w:rsidR="005F6BD5" w:rsidRPr="006A1596" w:rsidRDefault="005F6BD5" w:rsidP="001E6EAD">
            <w:pPr>
              <w:pStyle w:val="Tablehead"/>
              <w:spacing w:before="20" w:after="20"/>
              <w:rPr>
                <w:rFonts w:ascii="Times New Roman" w:eastAsia="Calibri" w:hAnsi="Times New Roman"/>
                <w:lang w:val="en-GB"/>
              </w:rPr>
            </w:pPr>
          </w:p>
        </w:tc>
        <w:tc>
          <w:tcPr>
            <w:tcW w:w="10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3B19F5" w14:textId="77777777" w:rsidR="005F6BD5" w:rsidRPr="006A1596" w:rsidRDefault="005F6BD5" w:rsidP="001E6EAD">
            <w:pPr>
              <w:pStyle w:val="Tablehead"/>
              <w:spacing w:before="20" w:after="20"/>
              <w:rPr>
                <w:rFonts w:ascii="Times New Roman" w:eastAsia="Calibri" w:hAnsi="Times New Roman"/>
                <w:lang w:val="en-GB"/>
              </w:rPr>
            </w:pPr>
          </w:p>
        </w:tc>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5F84A7" w14:textId="77777777" w:rsidR="005F6BD5" w:rsidRPr="006A1596" w:rsidRDefault="005F6BD5" w:rsidP="001E6EAD">
            <w:pPr>
              <w:pStyle w:val="Tablehead"/>
              <w:spacing w:before="20" w:after="20"/>
              <w:rPr>
                <w:rFonts w:ascii="Times New Roman" w:hAnsi="Times New Roman"/>
                <w:lang w:val="en-GB"/>
              </w:rPr>
            </w:pPr>
            <w:bookmarkStart w:id="580" w:name="lt_pId2495"/>
            <w:r w:rsidRPr="006A1596">
              <w:rPr>
                <w:rFonts w:ascii="Times New Roman" w:eastAsia="Times New Roman Bold" w:hAnsi="Times New Roman"/>
                <w:lang w:val="en-GB"/>
              </w:rPr>
              <w:t>b11</w:t>
            </w:r>
            <w:bookmarkEnd w:id="580"/>
            <w:r w:rsidRPr="006A1596">
              <w:rPr>
                <w:rFonts w:ascii="Times New Roman" w:eastAsia="Times New Roman Bold" w:hAnsi="Times New Roman"/>
                <w:lang w:val="en-GB"/>
              </w:rPr>
              <w:br/>
            </w:r>
            <w:bookmarkStart w:id="581" w:name="lt_pId2496"/>
            <w:r w:rsidRPr="006A1596">
              <w:rPr>
                <w:rFonts w:ascii="Times New Roman" w:eastAsia="Times New Roman Bold" w:hAnsi="Times New Roman"/>
                <w:lang w:val="en-GB"/>
              </w:rPr>
              <w:t>(MSB)</w:t>
            </w:r>
            <w:bookmarkEnd w:id="581"/>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70BA6F" w14:textId="77777777" w:rsidR="005F6BD5" w:rsidRPr="006A1596" w:rsidRDefault="005F6BD5" w:rsidP="001E6EAD">
            <w:pPr>
              <w:pStyle w:val="Tablehead"/>
              <w:spacing w:before="20" w:after="20"/>
              <w:rPr>
                <w:rFonts w:ascii="Times New Roman" w:hAnsi="Times New Roman"/>
                <w:lang w:val="en-GB"/>
              </w:rPr>
            </w:pPr>
            <w:bookmarkStart w:id="582" w:name="lt_pId2497"/>
            <w:r w:rsidRPr="006A1596">
              <w:rPr>
                <w:rFonts w:ascii="Times New Roman" w:eastAsia="Times New Roman Bold" w:hAnsi="Times New Roman"/>
                <w:lang w:val="en-GB"/>
              </w:rPr>
              <w:t>b10</w:t>
            </w:r>
            <w:bookmarkEnd w:id="582"/>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ACFDE7" w14:textId="77777777" w:rsidR="005F6BD5" w:rsidRPr="006A1596" w:rsidRDefault="005F6BD5" w:rsidP="001E6EAD">
            <w:pPr>
              <w:pStyle w:val="Tablehead"/>
              <w:spacing w:before="20" w:after="20"/>
              <w:rPr>
                <w:rFonts w:ascii="Times New Roman" w:hAnsi="Times New Roman"/>
                <w:lang w:val="en-GB"/>
              </w:rPr>
            </w:pPr>
            <w:bookmarkStart w:id="583" w:name="lt_pId2498"/>
            <w:r w:rsidRPr="006A1596">
              <w:rPr>
                <w:rFonts w:ascii="Times New Roman" w:eastAsia="Times New Roman Bold" w:hAnsi="Times New Roman"/>
                <w:lang w:val="en-GB"/>
              </w:rPr>
              <w:t>b9</w:t>
            </w:r>
            <w:bookmarkEnd w:id="583"/>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956EFE" w14:textId="77777777" w:rsidR="005F6BD5" w:rsidRPr="006A1596" w:rsidRDefault="005F6BD5" w:rsidP="001E6EAD">
            <w:pPr>
              <w:pStyle w:val="Tablehead"/>
              <w:spacing w:before="20" w:after="20"/>
              <w:rPr>
                <w:rFonts w:ascii="Times New Roman" w:hAnsi="Times New Roman"/>
                <w:lang w:val="en-GB"/>
              </w:rPr>
            </w:pPr>
            <w:bookmarkStart w:id="584" w:name="lt_pId2499"/>
            <w:r w:rsidRPr="006A1596">
              <w:rPr>
                <w:rFonts w:ascii="Times New Roman" w:eastAsia="Times New Roman Bold" w:hAnsi="Times New Roman"/>
                <w:lang w:val="en-GB"/>
              </w:rPr>
              <w:t>b8</w:t>
            </w:r>
            <w:bookmarkEnd w:id="584"/>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CFEB93" w14:textId="77777777" w:rsidR="005F6BD5" w:rsidRPr="006A1596" w:rsidRDefault="005F6BD5" w:rsidP="001E6EAD">
            <w:pPr>
              <w:pStyle w:val="Tablehead"/>
              <w:spacing w:before="20" w:after="20"/>
              <w:rPr>
                <w:rFonts w:ascii="Times New Roman" w:hAnsi="Times New Roman"/>
                <w:lang w:val="en-GB"/>
              </w:rPr>
            </w:pPr>
            <w:bookmarkStart w:id="585" w:name="lt_pId2500"/>
            <w:r w:rsidRPr="006A1596">
              <w:rPr>
                <w:rFonts w:ascii="Times New Roman" w:eastAsia="Times New Roman Bold" w:hAnsi="Times New Roman"/>
                <w:lang w:val="en-GB"/>
              </w:rPr>
              <w:t>b7</w:t>
            </w:r>
            <w:bookmarkEnd w:id="585"/>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8D566C" w14:textId="77777777" w:rsidR="005F6BD5" w:rsidRPr="006A1596" w:rsidRDefault="005F6BD5" w:rsidP="001E6EAD">
            <w:pPr>
              <w:pStyle w:val="Tablehead"/>
              <w:spacing w:before="20" w:after="20"/>
              <w:rPr>
                <w:rFonts w:ascii="Times New Roman" w:hAnsi="Times New Roman"/>
                <w:lang w:val="en-GB"/>
              </w:rPr>
            </w:pPr>
            <w:bookmarkStart w:id="586" w:name="lt_pId2501"/>
            <w:r w:rsidRPr="006A1596">
              <w:rPr>
                <w:rFonts w:ascii="Times New Roman" w:eastAsia="Times New Roman Bold" w:hAnsi="Times New Roman"/>
                <w:lang w:val="en-GB"/>
              </w:rPr>
              <w:t>b6</w:t>
            </w:r>
            <w:bookmarkEnd w:id="586"/>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3935FE" w14:textId="77777777" w:rsidR="005F6BD5" w:rsidRPr="006A1596" w:rsidRDefault="005F6BD5" w:rsidP="001E6EAD">
            <w:pPr>
              <w:pStyle w:val="Tablehead"/>
              <w:spacing w:before="20" w:after="20"/>
              <w:rPr>
                <w:rFonts w:ascii="Times New Roman" w:hAnsi="Times New Roman"/>
                <w:lang w:val="en-GB"/>
              </w:rPr>
            </w:pPr>
            <w:bookmarkStart w:id="587" w:name="lt_pId2502"/>
            <w:r w:rsidRPr="006A1596">
              <w:rPr>
                <w:rFonts w:ascii="Times New Roman" w:eastAsia="Times New Roman Bold" w:hAnsi="Times New Roman"/>
                <w:lang w:val="en-GB"/>
              </w:rPr>
              <w:t>b5</w:t>
            </w:r>
            <w:bookmarkEnd w:id="587"/>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D9130F" w14:textId="77777777" w:rsidR="005F6BD5" w:rsidRPr="006A1596" w:rsidRDefault="005F6BD5" w:rsidP="001E6EAD">
            <w:pPr>
              <w:pStyle w:val="Tablehead"/>
              <w:spacing w:before="20" w:after="20"/>
              <w:rPr>
                <w:rFonts w:ascii="Times New Roman" w:hAnsi="Times New Roman"/>
                <w:lang w:val="en-GB"/>
              </w:rPr>
            </w:pPr>
            <w:bookmarkStart w:id="588" w:name="lt_pId2503"/>
            <w:r w:rsidRPr="006A1596">
              <w:rPr>
                <w:rFonts w:ascii="Times New Roman" w:eastAsia="Times New Roman Bold" w:hAnsi="Times New Roman"/>
                <w:lang w:val="en-GB"/>
              </w:rPr>
              <w:t>b4</w:t>
            </w:r>
            <w:bookmarkEnd w:id="588"/>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BD12B8" w14:textId="77777777" w:rsidR="005F6BD5" w:rsidRPr="006A1596" w:rsidRDefault="005F6BD5" w:rsidP="001E6EAD">
            <w:pPr>
              <w:pStyle w:val="Tablehead"/>
              <w:spacing w:before="20" w:after="20"/>
              <w:rPr>
                <w:rFonts w:ascii="Times New Roman" w:hAnsi="Times New Roman"/>
                <w:lang w:val="en-GB"/>
              </w:rPr>
            </w:pPr>
            <w:bookmarkStart w:id="589" w:name="lt_pId2504"/>
            <w:r w:rsidRPr="006A1596">
              <w:rPr>
                <w:rFonts w:ascii="Times New Roman" w:eastAsia="Times New Roman Bold" w:hAnsi="Times New Roman"/>
                <w:lang w:val="en-GB"/>
              </w:rPr>
              <w:t>b3</w:t>
            </w:r>
            <w:bookmarkEnd w:id="589"/>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8408BD" w14:textId="77777777" w:rsidR="005F6BD5" w:rsidRPr="006A1596" w:rsidRDefault="005F6BD5" w:rsidP="001E6EAD">
            <w:pPr>
              <w:pStyle w:val="Tablehead"/>
              <w:spacing w:before="20" w:after="20"/>
              <w:rPr>
                <w:rFonts w:ascii="Times New Roman" w:hAnsi="Times New Roman"/>
                <w:lang w:val="en-GB"/>
              </w:rPr>
            </w:pPr>
            <w:bookmarkStart w:id="590" w:name="lt_pId2505"/>
            <w:r w:rsidRPr="006A1596">
              <w:rPr>
                <w:rFonts w:ascii="Times New Roman" w:eastAsia="Times New Roman Bold" w:hAnsi="Times New Roman"/>
                <w:lang w:val="en-GB"/>
              </w:rPr>
              <w:t>b2</w:t>
            </w:r>
            <w:bookmarkEnd w:id="590"/>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502A14" w14:textId="77777777" w:rsidR="005F6BD5" w:rsidRPr="006A1596" w:rsidRDefault="005F6BD5" w:rsidP="001E6EAD">
            <w:pPr>
              <w:pStyle w:val="Tablehead"/>
              <w:spacing w:before="20" w:after="20"/>
              <w:rPr>
                <w:rFonts w:ascii="Times New Roman" w:hAnsi="Times New Roman"/>
                <w:lang w:val="en-GB"/>
              </w:rPr>
            </w:pPr>
            <w:bookmarkStart w:id="591" w:name="lt_pId2506"/>
            <w:r w:rsidRPr="006A1596">
              <w:rPr>
                <w:rFonts w:ascii="Times New Roman" w:eastAsia="Times New Roman Bold" w:hAnsi="Times New Roman"/>
                <w:lang w:val="en-GB"/>
              </w:rPr>
              <w:t>b1</w:t>
            </w:r>
            <w:bookmarkEnd w:id="591"/>
          </w:p>
        </w:tc>
        <w:tc>
          <w:tcPr>
            <w:tcW w:w="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6B1EED" w14:textId="77777777" w:rsidR="005F6BD5" w:rsidRPr="006A1596" w:rsidRDefault="005F6BD5" w:rsidP="001E6EAD">
            <w:pPr>
              <w:pStyle w:val="Tablehead"/>
              <w:spacing w:before="20" w:after="20"/>
              <w:rPr>
                <w:rFonts w:ascii="Times New Roman" w:hAnsi="Times New Roman"/>
                <w:lang w:val="en-GB"/>
              </w:rPr>
            </w:pPr>
            <w:bookmarkStart w:id="592" w:name="lt_pId2507"/>
            <w:r w:rsidRPr="006A1596">
              <w:rPr>
                <w:rFonts w:ascii="Times New Roman" w:eastAsia="Times New Roman Bold" w:hAnsi="Times New Roman"/>
                <w:lang w:val="en-GB"/>
              </w:rPr>
              <w:t>b0</w:t>
            </w:r>
            <w:bookmarkEnd w:id="592"/>
            <w:r w:rsidRPr="006A1596">
              <w:rPr>
                <w:rFonts w:ascii="Times New Roman" w:eastAsia="Times New Roman Bold" w:hAnsi="Times New Roman"/>
                <w:lang w:val="en-GB"/>
              </w:rPr>
              <w:br/>
            </w:r>
            <w:bookmarkStart w:id="593" w:name="lt_pId2508"/>
            <w:r w:rsidRPr="006A1596">
              <w:rPr>
                <w:rFonts w:ascii="Times New Roman" w:eastAsia="Times New Roman Bold" w:hAnsi="Times New Roman"/>
                <w:lang w:val="en-GB"/>
              </w:rPr>
              <w:t>(LSB)</w:t>
            </w:r>
            <w:bookmarkEnd w:id="593"/>
          </w:p>
        </w:tc>
      </w:tr>
      <w:tr w:rsidR="005F6BD5" w:rsidRPr="006A1596" w14:paraId="575183D1" w14:textId="77777777" w:rsidTr="005F6BD5">
        <w:trPr>
          <w:trHeight w:val="1"/>
          <w:jc w:val="center"/>
        </w:trPr>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1BDC80" w14:textId="77777777" w:rsidR="005F6BD5" w:rsidRPr="006A1596" w:rsidRDefault="005F6BD5" w:rsidP="001E6EAD">
            <w:pPr>
              <w:pStyle w:val="Tabletext"/>
              <w:spacing w:after="20"/>
              <w:jc w:val="center"/>
              <w:rPr>
                <w:lang w:val="en-GB"/>
              </w:rPr>
            </w:pPr>
            <w:r w:rsidRPr="006A1596">
              <w:rPr>
                <w:lang w:val="en-GB"/>
              </w:rPr>
              <w:t>1</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E6D578" w14:textId="77777777" w:rsidR="005F6BD5" w:rsidRPr="006A1596" w:rsidRDefault="005F6BD5" w:rsidP="001E6EAD">
            <w:pPr>
              <w:pStyle w:val="Tabletext"/>
              <w:spacing w:after="20"/>
              <w:jc w:val="center"/>
              <w:rPr>
                <w:lang w:val="en-GB"/>
              </w:rPr>
            </w:pPr>
            <w:bookmarkStart w:id="594" w:name="lt_pId2510"/>
            <w:proofErr w:type="spellStart"/>
            <w:r w:rsidRPr="006A1596">
              <w:rPr>
                <w:lang w:val="en-GB"/>
              </w:rPr>
              <w:t>FFFh</w:t>
            </w:r>
            <w:bookmarkEnd w:id="594"/>
            <w:proofErr w:type="spellEnd"/>
          </w:p>
        </w:tc>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983490" w14:textId="77777777" w:rsidR="005F6BD5" w:rsidRPr="006A1596" w:rsidRDefault="005F6BD5" w:rsidP="001E6EAD">
            <w:pPr>
              <w:pStyle w:val="Tabletext"/>
              <w:spacing w:after="20"/>
              <w:jc w:val="center"/>
              <w:rPr>
                <w:lang w:val="en-GB"/>
              </w:rPr>
            </w:pPr>
            <w:r w:rsidRPr="006A1596">
              <w:rPr>
                <w:lang w:val="en-GB"/>
              </w:rPr>
              <w:t>1</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25353C" w14:textId="77777777" w:rsidR="005F6BD5" w:rsidRPr="006A1596" w:rsidRDefault="005F6BD5" w:rsidP="001E6EAD">
            <w:pPr>
              <w:pStyle w:val="Tabletext"/>
              <w:spacing w:after="20"/>
              <w:jc w:val="center"/>
              <w:rPr>
                <w:lang w:val="en-GB"/>
              </w:rPr>
            </w:pPr>
            <w:r w:rsidRPr="006A1596">
              <w:rPr>
                <w:lang w:val="en-GB"/>
              </w:rPr>
              <w:t>1</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77E5C3" w14:textId="77777777" w:rsidR="005F6BD5" w:rsidRPr="006A1596" w:rsidRDefault="005F6BD5" w:rsidP="001E6EAD">
            <w:pPr>
              <w:pStyle w:val="Tabletext"/>
              <w:spacing w:after="20"/>
              <w:jc w:val="center"/>
              <w:rPr>
                <w:lang w:val="en-GB"/>
              </w:rPr>
            </w:pPr>
            <w:r w:rsidRPr="006A1596">
              <w:rPr>
                <w:lang w:val="en-GB"/>
              </w:rPr>
              <w:t>1</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B62EB3" w14:textId="77777777" w:rsidR="005F6BD5" w:rsidRPr="006A1596" w:rsidRDefault="005F6BD5" w:rsidP="001E6EAD">
            <w:pPr>
              <w:pStyle w:val="Tabletext"/>
              <w:spacing w:after="20"/>
              <w:jc w:val="center"/>
              <w:rPr>
                <w:lang w:val="en-GB"/>
              </w:rPr>
            </w:pPr>
            <w:r w:rsidRPr="006A1596">
              <w:rPr>
                <w:lang w:val="en-GB"/>
              </w:rPr>
              <w:t>1</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2A6018" w14:textId="77777777" w:rsidR="005F6BD5" w:rsidRPr="006A1596" w:rsidRDefault="005F6BD5" w:rsidP="001E6EAD">
            <w:pPr>
              <w:pStyle w:val="Tabletext"/>
              <w:spacing w:after="20"/>
              <w:jc w:val="center"/>
              <w:rPr>
                <w:lang w:val="en-GB"/>
              </w:rPr>
            </w:pPr>
            <w:r w:rsidRPr="006A1596">
              <w:rPr>
                <w:lang w:val="en-GB"/>
              </w:rPr>
              <w:t>1</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B5551C" w14:textId="77777777" w:rsidR="005F6BD5" w:rsidRPr="006A1596" w:rsidRDefault="005F6BD5" w:rsidP="001E6EAD">
            <w:pPr>
              <w:pStyle w:val="Tabletext"/>
              <w:spacing w:after="20"/>
              <w:jc w:val="center"/>
              <w:rPr>
                <w:lang w:val="en-GB"/>
              </w:rPr>
            </w:pPr>
            <w:r w:rsidRPr="006A1596">
              <w:rPr>
                <w:lang w:val="en-GB"/>
              </w:rPr>
              <w:t>1</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8EC53A" w14:textId="77777777" w:rsidR="005F6BD5" w:rsidRPr="006A1596" w:rsidRDefault="005F6BD5" w:rsidP="001E6EAD">
            <w:pPr>
              <w:pStyle w:val="Tabletext"/>
              <w:spacing w:after="20"/>
              <w:jc w:val="center"/>
              <w:rPr>
                <w:lang w:val="en-GB"/>
              </w:rPr>
            </w:pPr>
            <w:r w:rsidRPr="006A1596">
              <w:rPr>
                <w:lang w:val="en-GB"/>
              </w:rPr>
              <w:t>1</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1026F" w14:textId="77777777" w:rsidR="005F6BD5" w:rsidRPr="006A1596" w:rsidRDefault="005F6BD5" w:rsidP="001E6EAD">
            <w:pPr>
              <w:pStyle w:val="Tabletext"/>
              <w:spacing w:after="20"/>
              <w:jc w:val="center"/>
              <w:rPr>
                <w:lang w:val="en-GB"/>
              </w:rPr>
            </w:pPr>
            <w:r w:rsidRPr="006A1596">
              <w:rPr>
                <w:lang w:val="en-GB"/>
              </w:rPr>
              <w:t>1</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37374B" w14:textId="77777777" w:rsidR="005F6BD5" w:rsidRPr="006A1596" w:rsidRDefault="005F6BD5" w:rsidP="001E6EAD">
            <w:pPr>
              <w:pStyle w:val="Tabletext"/>
              <w:spacing w:after="20"/>
              <w:jc w:val="center"/>
              <w:rPr>
                <w:lang w:val="en-GB"/>
              </w:rPr>
            </w:pPr>
            <w:r w:rsidRPr="006A1596">
              <w:rPr>
                <w:lang w:val="en-GB"/>
              </w:rPr>
              <w:t>1</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50D8FE" w14:textId="77777777" w:rsidR="005F6BD5" w:rsidRPr="006A1596" w:rsidRDefault="005F6BD5" w:rsidP="001E6EAD">
            <w:pPr>
              <w:pStyle w:val="Tabletext"/>
              <w:spacing w:after="20"/>
              <w:jc w:val="center"/>
              <w:rPr>
                <w:lang w:val="en-GB"/>
              </w:rPr>
            </w:pPr>
            <w:r w:rsidRPr="006A1596">
              <w:rPr>
                <w:lang w:val="en-GB"/>
              </w:rPr>
              <w:t>1</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A14A37" w14:textId="77777777" w:rsidR="005F6BD5" w:rsidRPr="006A1596" w:rsidRDefault="005F6BD5" w:rsidP="001E6EAD">
            <w:pPr>
              <w:pStyle w:val="Tabletext"/>
              <w:spacing w:after="20"/>
              <w:jc w:val="center"/>
              <w:rPr>
                <w:lang w:val="en-GB"/>
              </w:rPr>
            </w:pPr>
            <w:r w:rsidRPr="006A1596">
              <w:rPr>
                <w:lang w:val="en-GB"/>
              </w:rPr>
              <w:t>1</w:t>
            </w:r>
          </w:p>
        </w:tc>
        <w:tc>
          <w:tcPr>
            <w:tcW w:w="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8E477" w14:textId="77777777" w:rsidR="005F6BD5" w:rsidRPr="006A1596" w:rsidRDefault="005F6BD5" w:rsidP="001E6EAD">
            <w:pPr>
              <w:pStyle w:val="Tabletext"/>
              <w:spacing w:after="20"/>
              <w:jc w:val="center"/>
              <w:rPr>
                <w:lang w:val="en-GB"/>
              </w:rPr>
            </w:pPr>
            <w:r w:rsidRPr="006A1596">
              <w:rPr>
                <w:lang w:val="en-GB"/>
              </w:rPr>
              <w:t>1</w:t>
            </w:r>
          </w:p>
        </w:tc>
      </w:tr>
      <w:tr w:rsidR="005F6BD5" w:rsidRPr="006A1596" w14:paraId="5ABC4DCA" w14:textId="77777777" w:rsidTr="005F6BD5">
        <w:trPr>
          <w:trHeight w:val="1"/>
          <w:jc w:val="center"/>
        </w:trPr>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3AD9EA" w14:textId="77777777" w:rsidR="005F6BD5" w:rsidRPr="006A1596" w:rsidRDefault="005F6BD5" w:rsidP="001E6EAD">
            <w:pPr>
              <w:pStyle w:val="Tabletext"/>
              <w:spacing w:after="20"/>
              <w:jc w:val="center"/>
              <w:rPr>
                <w:lang w:val="en-GB"/>
              </w:rPr>
            </w:pPr>
            <w:r w:rsidRPr="006A1596">
              <w:rPr>
                <w:lang w:val="en-GB"/>
              </w:rPr>
              <w:t>2</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C6E2EB" w14:textId="77777777" w:rsidR="005F6BD5" w:rsidRPr="006A1596" w:rsidRDefault="005F6BD5" w:rsidP="001E6EAD">
            <w:pPr>
              <w:pStyle w:val="Tabletext"/>
              <w:spacing w:after="20"/>
              <w:jc w:val="center"/>
              <w:rPr>
                <w:lang w:val="en-GB"/>
              </w:rPr>
            </w:pPr>
            <w:bookmarkStart w:id="595" w:name="lt_pId2524"/>
            <w:r w:rsidRPr="006A1596">
              <w:rPr>
                <w:lang w:val="en-GB"/>
              </w:rPr>
              <w:t>000h</w:t>
            </w:r>
            <w:bookmarkEnd w:id="595"/>
          </w:p>
        </w:tc>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FBFD0E" w14:textId="77777777" w:rsidR="005F6BD5" w:rsidRPr="006A1596" w:rsidRDefault="005F6BD5" w:rsidP="001E6EAD">
            <w:pPr>
              <w:pStyle w:val="Tabletext"/>
              <w:spacing w:after="20"/>
              <w:jc w:val="center"/>
              <w:rPr>
                <w:lang w:val="en-GB"/>
              </w:rPr>
            </w:pPr>
            <w:r w:rsidRPr="006A1596">
              <w:rPr>
                <w:lang w:val="en-GB"/>
              </w:rPr>
              <w:t>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27D7F5" w14:textId="77777777" w:rsidR="005F6BD5" w:rsidRPr="006A1596" w:rsidRDefault="005F6BD5" w:rsidP="001E6EAD">
            <w:pPr>
              <w:pStyle w:val="Tabletext"/>
              <w:spacing w:after="20"/>
              <w:jc w:val="center"/>
              <w:rPr>
                <w:lang w:val="en-GB"/>
              </w:rPr>
            </w:pPr>
            <w:r w:rsidRPr="006A1596">
              <w:rPr>
                <w:lang w:val="en-GB"/>
              </w:rPr>
              <w:t>0</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948B9F" w14:textId="77777777" w:rsidR="005F6BD5" w:rsidRPr="006A1596" w:rsidRDefault="005F6BD5" w:rsidP="001E6EAD">
            <w:pPr>
              <w:pStyle w:val="Tabletext"/>
              <w:spacing w:after="20"/>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BD46C1" w14:textId="77777777" w:rsidR="005F6BD5" w:rsidRPr="006A1596" w:rsidRDefault="005F6BD5" w:rsidP="001E6EAD">
            <w:pPr>
              <w:pStyle w:val="Tabletext"/>
              <w:spacing w:after="20"/>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50147C" w14:textId="77777777" w:rsidR="005F6BD5" w:rsidRPr="006A1596" w:rsidRDefault="005F6BD5" w:rsidP="001E6EAD">
            <w:pPr>
              <w:pStyle w:val="Tabletext"/>
              <w:spacing w:after="20"/>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2E9FA2" w14:textId="77777777" w:rsidR="005F6BD5" w:rsidRPr="006A1596" w:rsidRDefault="005F6BD5" w:rsidP="001E6EAD">
            <w:pPr>
              <w:pStyle w:val="Tabletext"/>
              <w:spacing w:after="20"/>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AEC161" w14:textId="77777777" w:rsidR="005F6BD5" w:rsidRPr="006A1596" w:rsidRDefault="005F6BD5" w:rsidP="001E6EAD">
            <w:pPr>
              <w:pStyle w:val="Tabletext"/>
              <w:spacing w:after="20"/>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3D4A35" w14:textId="77777777" w:rsidR="005F6BD5" w:rsidRPr="006A1596" w:rsidRDefault="005F6BD5" w:rsidP="001E6EAD">
            <w:pPr>
              <w:pStyle w:val="Tabletext"/>
              <w:spacing w:after="20"/>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548DED" w14:textId="77777777" w:rsidR="005F6BD5" w:rsidRPr="006A1596" w:rsidRDefault="005F6BD5" w:rsidP="001E6EAD">
            <w:pPr>
              <w:pStyle w:val="Tabletext"/>
              <w:spacing w:after="20"/>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D57931" w14:textId="77777777" w:rsidR="005F6BD5" w:rsidRPr="006A1596" w:rsidRDefault="005F6BD5" w:rsidP="001E6EAD">
            <w:pPr>
              <w:pStyle w:val="Tabletext"/>
              <w:spacing w:after="20"/>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971A33" w14:textId="77777777" w:rsidR="005F6BD5" w:rsidRPr="006A1596" w:rsidRDefault="005F6BD5" w:rsidP="001E6EAD">
            <w:pPr>
              <w:pStyle w:val="Tabletext"/>
              <w:spacing w:after="20"/>
              <w:jc w:val="center"/>
              <w:rPr>
                <w:lang w:val="en-GB"/>
              </w:rPr>
            </w:pPr>
            <w:r w:rsidRPr="006A1596">
              <w:rPr>
                <w:lang w:val="en-GB"/>
              </w:rPr>
              <w:t>0</w:t>
            </w:r>
          </w:p>
        </w:tc>
        <w:tc>
          <w:tcPr>
            <w:tcW w:w="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D508B7" w14:textId="77777777" w:rsidR="005F6BD5" w:rsidRPr="006A1596" w:rsidRDefault="005F6BD5" w:rsidP="001E6EAD">
            <w:pPr>
              <w:pStyle w:val="Tabletext"/>
              <w:spacing w:after="20"/>
              <w:jc w:val="center"/>
              <w:rPr>
                <w:lang w:val="en-GB"/>
              </w:rPr>
            </w:pPr>
            <w:r w:rsidRPr="006A1596">
              <w:rPr>
                <w:lang w:val="en-GB"/>
              </w:rPr>
              <w:t>0</w:t>
            </w:r>
          </w:p>
        </w:tc>
      </w:tr>
      <w:tr w:rsidR="005F6BD5" w:rsidRPr="006A1596" w14:paraId="0975E6C3" w14:textId="77777777" w:rsidTr="005F6BD5">
        <w:trPr>
          <w:trHeight w:val="1"/>
          <w:jc w:val="center"/>
        </w:trPr>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011B39" w14:textId="77777777" w:rsidR="005F6BD5" w:rsidRPr="006A1596" w:rsidRDefault="005F6BD5" w:rsidP="001E6EAD">
            <w:pPr>
              <w:pStyle w:val="Tabletext"/>
              <w:spacing w:after="20"/>
              <w:jc w:val="center"/>
              <w:rPr>
                <w:lang w:val="en-GB"/>
              </w:rPr>
            </w:pPr>
            <w:r w:rsidRPr="006A1596">
              <w:rPr>
                <w:lang w:val="en-GB"/>
              </w:rPr>
              <w:t>3</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7E0F35" w14:textId="77777777" w:rsidR="005F6BD5" w:rsidRPr="006A1596" w:rsidRDefault="005F6BD5" w:rsidP="001E6EAD">
            <w:pPr>
              <w:pStyle w:val="Tabletext"/>
              <w:spacing w:after="20"/>
              <w:jc w:val="center"/>
              <w:rPr>
                <w:lang w:val="en-GB"/>
              </w:rPr>
            </w:pPr>
            <w:bookmarkStart w:id="596" w:name="lt_pId2538"/>
            <w:r w:rsidRPr="006A1596">
              <w:rPr>
                <w:lang w:val="en-GB"/>
              </w:rPr>
              <w:t>000h</w:t>
            </w:r>
            <w:bookmarkEnd w:id="596"/>
          </w:p>
        </w:tc>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1A3240" w14:textId="77777777" w:rsidR="005F6BD5" w:rsidRPr="006A1596" w:rsidRDefault="005F6BD5" w:rsidP="001E6EAD">
            <w:pPr>
              <w:pStyle w:val="Tabletext"/>
              <w:spacing w:after="20"/>
              <w:jc w:val="center"/>
              <w:rPr>
                <w:lang w:val="en-GB"/>
              </w:rPr>
            </w:pPr>
            <w:r w:rsidRPr="006A1596">
              <w:rPr>
                <w:lang w:val="en-GB"/>
              </w:rPr>
              <w:t>0</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06C4D2" w14:textId="77777777" w:rsidR="005F6BD5" w:rsidRPr="006A1596" w:rsidRDefault="005F6BD5" w:rsidP="001E6EAD">
            <w:pPr>
              <w:pStyle w:val="Tabletext"/>
              <w:spacing w:after="20"/>
              <w:jc w:val="center"/>
              <w:rPr>
                <w:lang w:val="en-GB"/>
              </w:rPr>
            </w:pPr>
            <w:r w:rsidRPr="006A1596">
              <w:rPr>
                <w:lang w:val="en-GB"/>
              </w:rPr>
              <w:t>0</w:t>
            </w:r>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B9AAFF" w14:textId="77777777" w:rsidR="005F6BD5" w:rsidRPr="006A1596" w:rsidRDefault="005F6BD5" w:rsidP="001E6EAD">
            <w:pPr>
              <w:pStyle w:val="Tabletext"/>
              <w:spacing w:after="20"/>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E1B21C" w14:textId="77777777" w:rsidR="005F6BD5" w:rsidRPr="006A1596" w:rsidRDefault="005F6BD5" w:rsidP="001E6EAD">
            <w:pPr>
              <w:pStyle w:val="Tabletext"/>
              <w:spacing w:after="20"/>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7A9BDC" w14:textId="77777777" w:rsidR="005F6BD5" w:rsidRPr="006A1596" w:rsidRDefault="005F6BD5" w:rsidP="001E6EAD">
            <w:pPr>
              <w:pStyle w:val="Tabletext"/>
              <w:spacing w:after="20"/>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BA2FE5" w14:textId="77777777" w:rsidR="005F6BD5" w:rsidRPr="006A1596" w:rsidRDefault="005F6BD5" w:rsidP="001E6EAD">
            <w:pPr>
              <w:pStyle w:val="Tabletext"/>
              <w:spacing w:after="20"/>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CC5064" w14:textId="77777777" w:rsidR="005F6BD5" w:rsidRPr="006A1596" w:rsidRDefault="005F6BD5" w:rsidP="001E6EAD">
            <w:pPr>
              <w:pStyle w:val="Tabletext"/>
              <w:spacing w:after="20"/>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34CAE5" w14:textId="77777777" w:rsidR="005F6BD5" w:rsidRPr="006A1596" w:rsidRDefault="005F6BD5" w:rsidP="001E6EAD">
            <w:pPr>
              <w:pStyle w:val="Tabletext"/>
              <w:spacing w:after="20"/>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58805D" w14:textId="77777777" w:rsidR="005F6BD5" w:rsidRPr="006A1596" w:rsidRDefault="005F6BD5" w:rsidP="001E6EAD">
            <w:pPr>
              <w:pStyle w:val="Tabletext"/>
              <w:spacing w:after="20"/>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41736F" w14:textId="77777777" w:rsidR="005F6BD5" w:rsidRPr="006A1596" w:rsidRDefault="005F6BD5" w:rsidP="001E6EAD">
            <w:pPr>
              <w:pStyle w:val="Tabletext"/>
              <w:spacing w:after="20"/>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F648B5" w14:textId="77777777" w:rsidR="005F6BD5" w:rsidRPr="006A1596" w:rsidRDefault="005F6BD5" w:rsidP="001E6EAD">
            <w:pPr>
              <w:pStyle w:val="Tabletext"/>
              <w:spacing w:after="20"/>
              <w:jc w:val="center"/>
              <w:rPr>
                <w:lang w:val="en-GB"/>
              </w:rPr>
            </w:pPr>
            <w:r w:rsidRPr="006A1596">
              <w:rPr>
                <w:lang w:val="en-GB"/>
              </w:rPr>
              <w:t>0</w:t>
            </w:r>
          </w:p>
        </w:tc>
        <w:tc>
          <w:tcPr>
            <w:tcW w:w="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502A5C" w14:textId="77777777" w:rsidR="005F6BD5" w:rsidRPr="006A1596" w:rsidRDefault="005F6BD5" w:rsidP="001E6EAD">
            <w:pPr>
              <w:pStyle w:val="Tabletext"/>
              <w:spacing w:after="20"/>
              <w:jc w:val="center"/>
              <w:rPr>
                <w:lang w:val="en-GB"/>
              </w:rPr>
            </w:pPr>
            <w:r w:rsidRPr="006A1596">
              <w:rPr>
                <w:lang w:val="en-GB"/>
              </w:rPr>
              <w:t>0</w:t>
            </w:r>
          </w:p>
        </w:tc>
      </w:tr>
      <w:tr w:rsidR="005F6BD5" w:rsidRPr="006A1596" w14:paraId="5E18F039" w14:textId="77777777" w:rsidTr="005F6BD5">
        <w:trPr>
          <w:trHeight w:val="1"/>
          <w:jc w:val="center"/>
        </w:trPr>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228A6E" w14:textId="77777777" w:rsidR="005F6BD5" w:rsidRPr="006A1596" w:rsidRDefault="005F6BD5" w:rsidP="001E6EAD">
            <w:pPr>
              <w:pStyle w:val="Tabletext"/>
              <w:spacing w:after="20"/>
              <w:jc w:val="center"/>
              <w:rPr>
                <w:lang w:val="en-GB"/>
              </w:rPr>
            </w:pPr>
            <w:r w:rsidRPr="006A1596">
              <w:rPr>
                <w:lang w:val="en-GB"/>
              </w:rPr>
              <w:t>4</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254B4B" w14:textId="77777777" w:rsidR="005F6BD5" w:rsidRPr="006A1596" w:rsidRDefault="005F6BD5" w:rsidP="001E6EAD">
            <w:pPr>
              <w:pStyle w:val="Tabletext"/>
              <w:spacing w:after="20"/>
              <w:jc w:val="center"/>
              <w:rPr>
                <w:lang w:val="en-GB"/>
              </w:rPr>
            </w:pPr>
            <w:bookmarkStart w:id="597" w:name="lt_pId2552"/>
            <w:r w:rsidRPr="006A1596">
              <w:rPr>
                <w:lang w:val="en-GB"/>
              </w:rPr>
              <w:t>XYZ</w:t>
            </w:r>
            <w:bookmarkEnd w:id="597"/>
          </w:p>
        </w:tc>
        <w:tc>
          <w:tcPr>
            <w:tcW w:w="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C651F6" w14:textId="77777777" w:rsidR="005F6BD5" w:rsidRPr="006A1596" w:rsidRDefault="005F6BD5" w:rsidP="001E6EAD">
            <w:pPr>
              <w:pStyle w:val="Tabletext"/>
              <w:spacing w:after="20"/>
              <w:jc w:val="center"/>
              <w:rPr>
                <w:lang w:val="en-GB"/>
              </w:rPr>
            </w:pPr>
            <w:r w:rsidRPr="006A1596">
              <w:rPr>
                <w:lang w:val="en-GB"/>
              </w:rPr>
              <w:t>1</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4342C6" w14:textId="77777777" w:rsidR="005F6BD5" w:rsidRPr="006A1596" w:rsidRDefault="005F6BD5" w:rsidP="001E6EAD">
            <w:pPr>
              <w:pStyle w:val="Tabletext"/>
              <w:spacing w:after="20"/>
              <w:jc w:val="center"/>
              <w:rPr>
                <w:lang w:val="en-GB"/>
              </w:rPr>
            </w:pPr>
            <w:bookmarkStart w:id="598" w:name="lt_pId2554"/>
            <w:r w:rsidRPr="006A1596">
              <w:rPr>
                <w:lang w:val="en-GB"/>
              </w:rPr>
              <w:t>F</w:t>
            </w:r>
            <w:bookmarkEnd w:id="598"/>
          </w:p>
        </w:tc>
        <w:tc>
          <w:tcPr>
            <w:tcW w:w="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65A23D" w14:textId="77777777" w:rsidR="005F6BD5" w:rsidRPr="006A1596" w:rsidRDefault="005F6BD5" w:rsidP="001E6EAD">
            <w:pPr>
              <w:pStyle w:val="Tabletext"/>
              <w:spacing w:after="20"/>
              <w:jc w:val="center"/>
              <w:rPr>
                <w:lang w:val="en-GB"/>
              </w:rPr>
            </w:pPr>
            <w:bookmarkStart w:id="599" w:name="lt_pId2555"/>
            <w:r w:rsidRPr="006A1596">
              <w:rPr>
                <w:lang w:val="en-GB"/>
              </w:rPr>
              <w:t>V</w:t>
            </w:r>
            <w:bookmarkEnd w:id="599"/>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0DBEC1" w14:textId="77777777" w:rsidR="005F6BD5" w:rsidRPr="006A1596" w:rsidRDefault="005F6BD5" w:rsidP="001E6EAD">
            <w:pPr>
              <w:pStyle w:val="Tabletext"/>
              <w:spacing w:after="20"/>
              <w:jc w:val="center"/>
              <w:rPr>
                <w:lang w:val="en-GB"/>
              </w:rPr>
            </w:pPr>
            <w:bookmarkStart w:id="600" w:name="lt_pId2556"/>
            <w:r w:rsidRPr="006A1596">
              <w:rPr>
                <w:lang w:val="en-GB"/>
              </w:rPr>
              <w:t>H</w:t>
            </w:r>
            <w:bookmarkEnd w:id="600"/>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5B9542" w14:textId="77777777" w:rsidR="005F6BD5" w:rsidRPr="006A1596" w:rsidRDefault="005F6BD5" w:rsidP="001E6EAD">
            <w:pPr>
              <w:pStyle w:val="Tabletext"/>
              <w:spacing w:after="20"/>
              <w:jc w:val="center"/>
              <w:rPr>
                <w:lang w:val="en-GB"/>
              </w:rPr>
            </w:pPr>
            <w:bookmarkStart w:id="601" w:name="lt_pId2557"/>
            <w:r w:rsidRPr="006A1596">
              <w:rPr>
                <w:lang w:val="en-GB"/>
              </w:rPr>
              <w:t>P</w:t>
            </w:r>
            <w:r w:rsidRPr="006A1596">
              <w:rPr>
                <w:vertAlign w:val="subscript"/>
                <w:lang w:val="en-GB"/>
              </w:rPr>
              <w:t>3</w:t>
            </w:r>
            <w:bookmarkEnd w:id="601"/>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79BFB9" w14:textId="77777777" w:rsidR="005F6BD5" w:rsidRPr="006A1596" w:rsidRDefault="005F6BD5" w:rsidP="001E6EAD">
            <w:pPr>
              <w:pStyle w:val="Tabletext"/>
              <w:spacing w:after="20"/>
              <w:jc w:val="center"/>
              <w:rPr>
                <w:lang w:val="en-GB"/>
              </w:rPr>
            </w:pPr>
            <w:bookmarkStart w:id="602" w:name="lt_pId2558"/>
            <w:r w:rsidRPr="006A1596">
              <w:rPr>
                <w:lang w:val="en-GB"/>
              </w:rPr>
              <w:t>P</w:t>
            </w:r>
            <w:r w:rsidRPr="006A1596">
              <w:rPr>
                <w:vertAlign w:val="subscript"/>
                <w:lang w:val="en-GB"/>
              </w:rPr>
              <w:t>2</w:t>
            </w:r>
            <w:bookmarkEnd w:id="602"/>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BCECE7" w14:textId="77777777" w:rsidR="005F6BD5" w:rsidRPr="006A1596" w:rsidRDefault="005F6BD5" w:rsidP="001E6EAD">
            <w:pPr>
              <w:pStyle w:val="Tabletext"/>
              <w:spacing w:after="20"/>
              <w:jc w:val="center"/>
              <w:rPr>
                <w:lang w:val="en-GB"/>
              </w:rPr>
            </w:pPr>
            <w:bookmarkStart w:id="603" w:name="lt_pId2559"/>
            <w:r w:rsidRPr="006A1596">
              <w:rPr>
                <w:lang w:val="en-GB"/>
              </w:rPr>
              <w:t>P</w:t>
            </w:r>
            <w:r w:rsidRPr="006A1596">
              <w:rPr>
                <w:vertAlign w:val="subscript"/>
                <w:lang w:val="en-GB"/>
              </w:rPr>
              <w:t>1</w:t>
            </w:r>
            <w:bookmarkEnd w:id="603"/>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D94BD0" w14:textId="77777777" w:rsidR="005F6BD5" w:rsidRPr="006A1596" w:rsidRDefault="005F6BD5" w:rsidP="001E6EAD">
            <w:pPr>
              <w:pStyle w:val="Tabletext"/>
              <w:spacing w:after="20"/>
              <w:jc w:val="center"/>
              <w:rPr>
                <w:lang w:val="en-GB"/>
              </w:rPr>
            </w:pPr>
            <w:bookmarkStart w:id="604" w:name="lt_pId2560"/>
            <w:r w:rsidRPr="006A1596">
              <w:rPr>
                <w:lang w:val="en-GB"/>
              </w:rPr>
              <w:t>P</w:t>
            </w:r>
            <w:r w:rsidRPr="006A1596">
              <w:rPr>
                <w:vertAlign w:val="subscript"/>
                <w:lang w:val="en-GB"/>
              </w:rPr>
              <w:t>0</w:t>
            </w:r>
            <w:bookmarkEnd w:id="604"/>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3E21A2" w14:textId="77777777" w:rsidR="005F6BD5" w:rsidRPr="006A1596" w:rsidRDefault="005F6BD5" w:rsidP="001E6EAD">
            <w:pPr>
              <w:pStyle w:val="Tabletext"/>
              <w:spacing w:after="20"/>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9D3118" w14:textId="77777777" w:rsidR="005F6BD5" w:rsidRPr="006A1596" w:rsidRDefault="005F6BD5" w:rsidP="001E6EAD">
            <w:pPr>
              <w:pStyle w:val="Tabletext"/>
              <w:spacing w:after="20"/>
              <w:jc w:val="center"/>
              <w:rPr>
                <w:lang w:val="en-GB"/>
              </w:rPr>
            </w:pPr>
            <w:r w:rsidRPr="006A1596">
              <w:rPr>
                <w:lang w:val="en-GB"/>
              </w:rPr>
              <w:t>0</w:t>
            </w:r>
          </w:p>
        </w:tc>
        <w:tc>
          <w:tcPr>
            <w:tcW w:w="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715FA2" w14:textId="77777777" w:rsidR="005F6BD5" w:rsidRPr="006A1596" w:rsidRDefault="005F6BD5" w:rsidP="001E6EAD">
            <w:pPr>
              <w:pStyle w:val="Tabletext"/>
              <w:spacing w:after="20"/>
              <w:jc w:val="center"/>
              <w:rPr>
                <w:lang w:val="en-GB"/>
              </w:rPr>
            </w:pPr>
            <w:r w:rsidRPr="006A1596">
              <w:rPr>
                <w:lang w:val="en-GB"/>
              </w:rPr>
              <w:t>0</w:t>
            </w:r>
          </w:p>
        </w:tc>
        <w:tc>
          <w:tcPr>
            <w:tcW w:w="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6E6B59" w14:textId="77777777" w:rsidR="005F6BD5" w:rsidRPr="006A1596" w:rsidRDefault="005F6BD5" w:rsidP="001E6EAD">
            <w:pPr>
              <w:pStyle w:val="Tabletext"/>
              <w:spacing w:after="20"/>
              <w:jc w:val="center"/>
              <w:rPr>
                <w:lang w:val="en-GB"/>
              </w:rPr>
            </w:pPr>
            <w:r w:rsidRPr="006A1596">
              <w:rPr>
                <w:lang w:val="en-GB"/>
              </w:rPr>
              <w:t>0</w:t>
            </w:r>
          </w:p>
        </w:tc>
      </w:tr>
    </w:tbl>
    <w:p w14:paraId="7DC4B210" w14:textId="77777777" w:rsidR="005F6BD5" w:rsidRDefault="005F6BD5" w:rsidP="005F6BD5">
      <w:pPr>
        <w:pStyle w:val="TableNo"/>
        <w:rPr>
          <w:rFonts w:eastAsia="SimSun"/>
          <w:rtl/>
        </w:rPr>
      </w:pPr>
      <w:r>
        <w:rPr>
          <w:rFonts w:eastAsia="SimSun" w:hint="cs"/>
          <w:rtl/>
        </w:rPr>
        <w:t>الجدول </w:t>
      </w:r>
      <w:r>
        <w:rPr>
          <w:rFonts w:eastAsia="SimSun"/>
        </w:rPr>
        <w:t>6-2</w:t>
      </w:r>
    </w:p>
    <w:p w14:paraId="7DF01D93" w14:textId="77777777" w:rsidR="005F6BD5" w:rsidRDefault="005F6BD5" w:rsidP="005F6BD5">
      <w:pPr>
        <w:pStyle w:val="Tabletitle"/>
        <w:rPr>
          <w:rFonts w:eastAsia="SimSun"/>
          <w:rtl/>
        </w:rPr>
      </w:pPr>
      <w:r>
        <w:rPr>
          <w:rFonts w:eastAsia="SimSun" w:hint="cs"/>
          <w:rtl/>
        </w:rPr>
        <w:t>بتات الحماية من أجل الشفرات المرجعية للتوقيت</w:t>
      </w:r>
    </w:p>
    <w:tbl>
      <w:tblPr>
        <w:bidiVisual/>
        <w:tblW w:w="0" w:type="auto"/>
        <w:jc w:val="center"/>
        <w:tblLayout w:type="fixed"/>
        <w:tblLook w:val="0000" w:firstRow="0" w:lastRow="0" w:firstColumn="0" w:lastColumn="0" w:noHBand="0" w:noVBand="0"/>
      </w:tblPr>
      <w:tblGrid>
        <w:gridCol w:w="2183"/>
        <w:gridCol w:w="645"/>
        <w:gridCol w:w="631"/>
        <w:gridCol w:w="631"/>
        <w:gridCol w:w="631"/>
        <w:gridCol w:w="631"/>
        <w:gridCol w:w="631"/>
        <w:gridCol w:w="631"/>
      </w:tblGrid>
      <w:tr w:rsidR="005F6BD5" w:rsidRPr="006A1596" w14:paraId="35F6C8AA" w14:textId="77777777" w:rsidTr="005F6BD5">
        <w:trPr>
          <w:trHeight w:val="1"/>
          <w:jc w:val="center"/>
        </w:trPr>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AB83B7" w14:textId="77777777" w:rsidR="005F6BD5" w:rsidRPr="006A1596" w:rsidRDefault="005F6BD5" w:rsidP="001E6EAD">
            <w:pPr>
              <w:pStyle w:val="Tablehead"/>
              <w:spacing w:before="20" w:after="20"/>
              <w:rPr>
                <w:rFonts w:ascii="Times New Roman" w:hAnsi="Times New Roman"/>
                <w:lang w:val="en-GB"/>
              </w:rPr>
            </w:pPr>
            <w:r>
              <w:rPr>
                <w:rFonts w:ascii="Times New Roman" w:eastAsia="Times New Roman Bold" w:hAnsi="Times New Roman" w:hint="cs"/>
                <w:rtl/>
                <w:lang w:val="en-GB"/>
              </w:rPr>
              <w:t>رقم البتة</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E8F24C" w14:textId="77777777" w:rsidR="005F6BD5" w:rsidRPr="006A1596" w:rsidRDefault="005F6BD5" w:rsidP="001E6EAD">
            <w:pPr>
              <w:pStyle w:val="Tabletext"/>
              <w:spacing w:after="20"/>
              <w:jc w:val="center"/>
              <w:rPr>
                <w:lang w:val="en-GB"/>
              </w:rPr>
            </w:pPr>
            <w:bookmarkStart w:id="605" w:name="lt_pId2568"/>
            <w:r w:rsidRPr="006A1596">
              <w:rPr>
                <w:lang w:val="en-GB"/>
              </w:rPr>
              <w:t>b10</w:t>
            </w:r>
            <w:bookmarkEnd w:id="605"/>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A44054" w14:textId="77777777" w:rsidR="005F6BD5" w:rsidRPr="006A1596" w:rsidRDefault="005F6BD5" w:rsidP="001E6EAD">
            <w:pPr>
              <w:pStyle w:val="Tabletext"/>
              <w:spacing w:after="20"/>
              <w:jc w:val="center"/>
              <w:rPr>
                <w:lang w:val="en-GB"/>
              </w:rPr>
            </w:pPr>
            <w:bookmarkStart w:id="606" w:name="lt_pId2569"/>
            <w:r w:rsidRPr="006A1596">
              <w:rPr>
                <w:lang w:val="en-GB"/>
              </w:rPr>
              <w:t>b9</w:t>
            </w:r>
            <w:bookmarkEnd w:id="606"/>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448D97" w14:textId="77777777" w:rsidR="005F6BD5" w:rsidRPr="006A1596" w:rsidRDefault="005F6BD5" w:rsidP="001E6EAD">
            <w:pPr>
              <w:pStyle w:val="Tabletext"/>
              <w:spacing w:after="20"/>
              <w:jc w:val="center"/>
              <w:rPr>
                <w:lang w:val="en-GB"/>
              </w:rPr>
            </w:pPr>
            <w:bookmarkStart w:id="607" w:name="lt_pId2570"/>
            <w:r w:rsidRPr="006A1596">
              <w:rPr>
                <w:lang w:val="en-GB"/>
              </w:rPr>
              <w:t>b8</w:t>
            </w:r>
            <w:bookmarkEnd w:id="607"/>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F8A0BD" w14:textId="77777777" w:rsidR="005F6BD5" w:rsidRPr="006A1596" w:rsidRDefault="005F6BD5" w:rsidP="001E6EAD">
            <w:pPr>
              <w:pStyle w:val="Tabletext"/>
              <w:spacing w:after="20"/>
              <w:jc w:val="center"/>
              <w:rPr>
                <w:lang w:val="en-GB"/>
              </w:rPr>
            </w:pPr>
            <w:bookmarkStart w:id="608" w:name="lt_pId2571"/>
            <w:r w:rsidRPr="006A1596">
              <w:rPr>
                <w:lang w:val="en-GB"/>
              </w:rPr>
              <w:t>b7</w:t>
            </w:r>
            <w:bookmarkEnd w:id="608"/>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3B460F" w14:textId="77777777" w:rsidR="005F6BD5" w:rsidRPr="006A1596" w:rsidRDefault="005F6BD5" w:rsidP="001E6EAD">
            <w:pPr>
              <w:pStyle w:val="Tabletext"/>
              <w:spacing w:after="20"/>
              <w:jc w:val="center"/>
              <w:rPr>
                <w:lang w:val="en-GB"/>
              </w:rPr>
            </w:pPr>
            <w:bookmarkStart w:id="609" w:name="lt_pId2572"/>
            <w:r w:rsidRPr="006A1596">
              <w:rPr>
                <w:lang w:val="en-GB"/>
              </w:rPr>
              <w:t>b6</w:t>
            </w:r>
            <w:bookmarkEnd w:id="609"/>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FB674B" w14:textId="77777777" w:rsidR="005F6BD5" w:rsidRPr="006A1596" w:rsidRDefault="005F6BD5" w:rsidP="001E6EAD">
            <w:pPr>
              <w:pStyle w:val="Tabletext"/>
              <w:spacing w:after="20"/>
              <w:jc w:val="center"/>
              <w:rPr>
                <w:lang w:val="en-GB"/>
              </w:rPr>
            </w:pPr>
            <w:bookmarkStart w:id="610" w:name="lt_pId2573"/>
            <w:r w:rsidRPr="006A1596">
              <w:rPr>
                <w:lang w:val="en-GB"/>
              </w:rPr>
              <w:t>b5</w:t>
            </w:r>
            <w:bookmarkEnd w:id="610"/>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B68AC7" w14:textId="77777777" w:rsidR="005F6BD5" w:rsidRPr="006A1596" w:rsidRDefault="005F6BD5" w:rsidP="001E6EAD">
            <w:pPr>
              <w:pStyle w:val="Tabletext"/>
              <w:spacing w:after="20"/>
              <w:jc w:val="center"/>
              <w:rPr>
                <w:lang w:val="en-GB"/>
              </w:rPr>
            </w:pPr>
            <w:bookmarkStart w:id="611" w:name="lt_pId2574"/>
            <w:r w:rsidRPr="006A1596">
              <w:rPr>
                <w:lang w:val="en-GB"/>
              </w:rPr>
              <w:t>b4</w:t>
            </w:r>
            <w:bookmarkEnd w:id="611"/>
          </w:p>
        </w:tc>
      </w:tr>
      <w:tr w:rsidR="005F6BD5" w:rsidRPr="006A1596" w14:paraId="27B41F7B" w14:textId="77777777" w:rsidTr="005F6BD5">
        <w:trPr>
          <w:trHeight w:val="1"/>
          <w:jc w:val="center"/>
        </w:trPr>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7CE977" w14:textId="77777777" w:rsidR="005F6BD5" w:rsidRPr="006A1596" w:rsidRDefault="005F6BD5" w:rsidP="001E6EAD">
            <w:pPr>
              <w:pStyle w:val="Tablehead"/>
              <w:spacing w:before="20" w:after="20"/>
              <w:rPr>
                <w:rFonts w:ascii="Times New Roman" w:hAnsi="Times New Roman"/>
                <w:lang w:val="en-GB"/>
              </w:rPr>
            </w:pPr>
            <w:r>
              <w:rPr>
                <w:rFonts w:ascii="Times New Roman" w:eastAsia="Times New Roman Bold" w:hAnsi="Times New Roman" w:hint="cs"/>
                <w:rtl/>
                <w:lang w:val="en-GB"/>
              </w:rPr>
              <w:t>الوظيفة</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154D8C" w14:textId="77777777" w:rsidR="005F6BD5" w:rsidRPr="006A1596" w:rsidRDefault="005F6BD5" w:rsidP="001E6EAD">
            <w:pPr>
              <w:pStyle w:val="Tabletext"/>
              <w:spacing w:after="20"/>
              <w:jc w:val="center"/>
              <w:rPr>
                <w:lang w:val="en-GB"/>
              </w:rPr>
            </w:pPr>
            <w:bookmarkStart w:id="612" w:name="lt_pId2576"/>
            <w:r w:rsidRPr="006A1596">
              <w:rPr>
                <w:lang w:val="en-GB"/>
              </w:rPr>
              <w:t>F</w:t>
            </w:r>
            <w:bookmarkEnd w:id="612"/>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4CF376" w14:textId="77777777" w:rsidR="005F6BD5" w:rsidRPr="006A1596" w:rsidRDefault="005F6BD5" w:rsidP="001E6EAD">
            <w:pPr>
              <w:pStyle w:val="Tabletext"/>
              <w:spacing w:after="20"/>
              <w:jc w:val="center"/>
              <w:rPr>
                <w:lang w:val="en-GB"/>
              </w:rPr>
            </w:pPr>
            <w:bookmarkStart w:id="613" w:name="lt_pId2577"/>
            <w:r w:rsidRPr="006A1596">
              <w:rPr>
                <w:lang w:val="en-GB"/>
              </w:rPr>
              <w:t>V</w:t>
            </w:r>
            <w:bookmarkEnd w:id="613"/>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24DC99" w14:textId="77777777" w:rsidR="005F6BD5" w:rsidRPr="006A1596" w:rsidRDefault="005F6BD5" w:rsidP="001E6EAD">
            <w:pPr>
              <w:pStyle w:val="Tabletext"/>
              <w:spacing w:after="20"/>
              <w:jc w:val="center"/>
              <w:rPr>
                <w:lang w:val="en-GB"/>
              </w:rPr>
            </w:pPr>
            <w:bookmarkStart w:id="614" w:name="lt_pId2578"/>
            <w:r w:rsidRPr="006A1596">
              <w:rPr>
                <w:lang w:val="en-GB"/>
              </w:rPr>
              <w:t>H</w:t>
            </w:r>
            <w:bookmarkEnd w:id="614"/>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2F8E2F" w14:textId="77777777" w:rsidR="005F6BD5" w:rsidRPr="006A1596" w:rsidRDefault="005F6BD5" w:rsidP="001E6EAD">
            <w:pPr>
              <w:pStyle w:val="Tabletext"/>
              <w:spacing w:after="20"/>
              <w:jc w:val="center"/>
              <w:rPr>
                <w:lang w:val="en-GB"/>
              </w:rPr>
            </w:pPr>
            <w:bookmarkStart w:id="615" w:name="lt_pId2579"/>
            <w:r w:rsidRPr="006A1596">
              <w:rPr>
                <w:lang w:val="en-GB"/>
              </w:rPr>
              <w:t>P</w:t>
            </w:r>
            <w:r w:rsidRPr="006A1596">
              <w:rPr>
                <w:vertAlign w:val="subscript"/>
                <w:lang w:val="en-GB"/>
              </w:rPr>
              <w:t>3</w:t>
            </w:r>
            <w:bookmarkEnd w:id="615"/>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6E682E" w14:textId="77777777" w:rsidR="005F6BD5" w:rsidRPr="006A1596" w:rsidRDefault="005F6BD5" w:rsidP="001E6EAD">
            <w:pPr>
              <w:pStyle w:val="Tabletext"/>
              <w:spacing w:after="20"/>
              <w:jc w:val="center"/>
              <w:rPr>
                <w:lang w:val="en-GB"/>
              </w:rPr>
            </w:pPr>
            <w:bookmarkStart w:id="616" w:name="lt_pId2580"/>
            <w:r w:rsidRPr="006A1596">
              <w:rPr>
                <w:lang w:val="en-GB"/>
              </w:rPr>
              <w:t>P</w:t>
            </w:r>
            <w:r w:rsidRPr="006A1596">
              <w:rPr>
                <w:vertAlign w:val="subscript"/>
                <w:lang w:val="en-GB"/>
              </w:rPr>
              <w:t>2</w:t>
            </w:r>
            <w:bookmarkEnd w:id="616"/>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9F9504" w14:textId="77777777" w:rsidR="005F6BD5" w:rsidRPr="006A1596" w:rsidRDefault="005F6BD5" w:rsidP="001E6EAD">
            <w:pPr>
              <w:pStyle w:val="Tabletext"/>
              <w:spacing w:after="20"/>
              <w:jc w:val="center"/>
              <w:rPr>
                <w:lang w:val="en-GB"/>
              </w:rPr>
            </w:pPr>
            <w:bookmarkStart w:id="617" w:name="lt_pId2581"/>
            <w:r w:rsidRPr="006A1596">
              <w:rPr>
                <w:lang w:val="en-GB"/>
              </w:rPr>
              <w:t>P</w:t>
            </w:r>
            <w:r w:rsidRPr="006A1596">
              <w:rPr>
                <w:vertAlign w:val="subscript"/>
                <w:lang w:val="en-GB"/>
              </w:rPr>
              <w:t>1</w:t>
            </w:r>
            <w:bookmarkEnd w:id="617"/>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2467EE" w14:textId="77777777" w:rsidR="005F6BD5" w:rsidRPr="006A1596" w:rsidRDefault="005F6BD5" w:rsidP="001E6EAD">
            <w:pPr>
              <w:pStyle w:val="Tabletext"/>
              <w:spacing w:after="20"/>
              <w:jc w:val="center"/>
              <w:rPr>
                <w:lang w:val="en-GB"/>
              </w:rPr>
            </w:pPr>
            <w:bookmarkStart w:id="618" w:name="lt_pId2582"/>
            <w:r w:rsidRPr="006A1596">
              <w:rPr>
                <w:lang w:val="en-GB"/>
              </w:rPr>
              <w:t>P</w:t>
            </w:r>
            <w:r w:rsidRPr="006A1596">
              <w:rPr>
                <w:vertAlign w:val="subscript"/>
                <w:lang w:val="en-GB"/>
              </w:rPr>
              <w:t>0</w:t>
            </w:r>
            <w:bookmarkEnd w:id="618"/>
          </w:p>
        </w:tc>
      </w:tr>
      <w:tr w:rsidR="005F6BD5" w:rsidRPr="006A1596" w14:paraId="0FEB4690" w14:textId="77777777" w:rsidTr="005F6BD5">
        <w:trPr>
          <w:trHeight w:val="1"/>
          <w:jc w:val="center"/>
        </w:trPr>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287BA3" w14:textId="77777777" w:rsidR="005F6BD5" w:rsidRPr="005F337E" w:rsidRDefault="005F6BD5" w:rsidP="001E6EAD">
            <w:pPr>
              <w:pStyle w:val="Tablehead"/>
              <w:spacing w:before="20" w:after="20"/>
              <w:rPr>
                <w:rFonts w:ascii="Times New Roman" w:hAnsi="Times New Roman"/>
              </w:rPr>
            </w:pPr>
            <w:r>
              <w:rPr>
                <w:rFonts w:ascii="Times New Roman" w:eastAsia="Times New Roman Bold" w:hAnsi="Times New Roman" w:hint="cs"/>
                <w:rtl/>
                <w:lang w:val="en-GB"/>
              </w:rPr>
              <w:t xml:space="preserve">نموذج البتة </w:t>
            </w:r>
            <w:r>
              <w:rPr>
                <w:rFonts w:ascii="Times New Roman" w:eastAsia="Times New Roman Bold" w:hAnsi="Times New Roman"/>
              </w:rPr>
              <w:t>0</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1C00C4" w14:textId="77777777" w:rsidR="005F6BD5" w:rsidRPr="006A1596" w:rsidRDefault="005F6BD5" w:rsidP="001E6EAD">
            <w:pPr>
              <w:pStyle w:val="Tabletext"/>
              <w:spacing w:after="20"/>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565644" w14:textId="77777777" w:rsidR="005F6BD5" w:rsidRPr="006A1596" w:rsidRDefault="005F6BD5" w:rsidP="001E6EAD">
            <w:pPr>
              <w:pStyle w:val="Tabletext"/>
              <w:spacing w:after="20"/>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383A3B" w14:textId="77777777" w:rsidR="005F6BD5" w:rsidRPr="006A1596" w:rsidRDefault="005F6BD5" w:rsidP="001E6EAD">
            <w:pPr>
              <w:pStyle w:val="Tabletext"/>
              <w:spacing w:after="20"/>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1EC6DE" w14:textId="77777777" w:rsidR="005F6BD5" w:rsidRPr="006A1596" w:rsidRDefault="005F6BD5" w:rsidP="001E6EAD">
            <w:pPr>
              <w:pStyle w:val="Tabletext"/>
              <w:spacing w:after="20"/>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C01FE5" w14:textId="77777777" w:rsidR="005F6BD5" w:rsidRPr="006A1596" w:rsidRDefault="005F6BD5" w:rsidP="001E6EAD">
            <w:pPr>
              <w:pStyle w:val="Tabletext"/>
              <w:spacing w:after="20"/>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946797" w14:textId="77777777" w:rsidR="005F6BD5" w:rsidRPr="006A1596" w:rsidRDefault="005F6BD5" w:rsidP="001E6EAD">
            <w:pPr>
              <w:pStyle w:val="Tabletext"/>
              <w:spacing w:after="20"/>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56C5B4" w14:textId="77777777" w:rsidR="005F6BD5" w:rsidRPr="006A1596" w:rsidRDefault="005F6BD5" w:rsidP="001E6EAD">
            <w:pPr>
              <w:pStyle w:val="Tabletext"/>
              <w:spacing w:after="20"/>
              <w:jc w:val="center"/>
              <w:rPr>
                <w:lang w:val="en-GB"/>
              </w:rPr>
            </w:pPr>
            <w:r w:rsidRPr="006A1596">
              <w:rPr>
                <w:lang w:val="en-GB"/>
              </w:rPr>
              <w:t>0</w:t>
            </w:r>
          </w:p>
        </w:tc>
      </w:tr>
      <w:tr w:rsidR="005F6BD5" w:rsidRPr="006A1596" w14:paraId="5D5A0138" w14:textId="77777777" w:rsidTr="005F6BD5">
        <w:trPr>
          <w:trHeight w:val="1"/>
          <w:jc w:val="center"/>
        </w:trPr>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FEB051" w14:textId="77777777" w:rsidR="005F6BD5" w:rsidRPr="005F337E" w:rsidRDefault="005F6BD5" w:rsidP="001E6EAD">
            <w:pPr>
              <w:pStyle w:val="Tablehead"/>
              <w:spacing w:before="20" w:after="20"/>
              <w:rPr>
                <w:rFonts w:ascii="Times New Roman" w:hAnsi="Times New Roman"/>
                <w:lang w:bidi="ar-EG"/>
              </w:rPr>
            </w:pPr>
            <w:r>
              <w:rPr>
                <w:rFonts w:ascii="Times New Roman" w:eastAsia="Times New Roman Bold" w:hAnsi="Times New Roman" w:hint="cs"/>
                <w:rtl/>
                <w:lang w:val="en-GB"/>
              </w:rPr>
              <w:t>نموذج البتة</w:t>
            </w:r>
            <w:r>
              <w:rPr>
                <w:rFonts w:ascii="Times New Roman" w:eastAsia="Times New Roman Bold" w:hAnsi="Times New Roman" w:hint="cs"/>
                <w:rtl/>
                <w:lang w:val="en-GB" w:bidi="ar-EG"/>
              </w:rPr>
              <w:t xml:space="preserve"> </w:t>
            </w:r>
            <w:r>
              <w:rPr>
                <w:rFonts w:ascii="Times New Roman" w:eastAsia="Times New Roman Bold" w:hAnsi="Times New Roman"/>
                <w:lang w:bidi="ar-EG"/>
              </w:rPr>
              <w:t>1</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BF017E" w14:textId="77777777" w:rsidR="005F6BD5" w:rsidRPr="006A1596" w:rsidRDefault="005F6BD5" w:rsidP="001E6EAD">
            <w:pPr>
              <w:pStyle w:val="Tabletext"/>
              <w:spacing w:after="20"/>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A93875" w14:textId="77777777" w:rsidR="005F6BD5" w:rsidRPr="006A1596" w:rsidRDefault="005F6BD5" w:rsidP="001E6EAD">
            <w:pPr>
              <w:pStyle w:val="Tabletext"/>
              <w:spacing w:after="20"/>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E7B9BE" w14:textId="77777777" w:rsidR="005F6BD5" w:rsidRPr="006A1596" w:rsidRDefault="005F6BD5" w:rsidP="001E6EAD">
            <w:pPr>
              <w:pStyle w:val="Tabletext"/>
              <w:spacing w:after="20"/>
              <w:jc w:val="center"/>
              <w:rPr>
                <w:lang w:val="en-GB"/>
              </w:rPr>
            </w:pPr>
            <w:r w:rsidRPr="006A1596">
              <w:rPr>
                <w:lang w:val="en-GB"/>
              </w:rPr>
              <w:t>1</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CD94AE" w14:textId="77777777" w:rsidR="005F6BD5" w:rsidRPr="006A1596" w:rsidRDefault="005F6BD5" w:rsidP="001E6EAD">
            <w:pPr>
              <w:pStyle w:val="Tabletext"/>
              <w:spacing w:after="20"/>
              <w:jc w:val="center"/>
              <w:rPr>
                <w:lang w:val="en-GB"/>
              </w:rPr>
            </w:pPr>
            <w:r w:rsidRPr="006A1596">
              <w:rPr>
                <w:lang w:val="en-GB"/>
              </w:rPr>
              <w:t>1</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CD84D8" w14:textId="77777777" w:rsidR="005F6BD5" w:rsidRPr="006A1596" w:rsidRDefault="005F6BD5" w:rsidP="001E6EAD">
            <w:pPr>
              <w:pStyle w:val="Tabletext"/>
              <w:spacing w:after="20"/>
              <w:jc w:val="center"/>
              <w:rPr>
                <w:lang w:val="en-GB"/>
              </w:rPr>
            </w:pPr>
            <w:r w:rsidRPr="006A1596">
              <w:rPr>
                <w:lang w:val="en-GB"/>
              </w:rPr>
              <w:t>1</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6E1DB2" w14:textId="77777777" w:rsidR="005F6BD5" w:rsidRPr="006A1596" w:rsidRDefault="005F6BD5" w:rsidP="001E6EAD">
            <w:pPr>
              <w:pStyle w:val="Tabletext"/>
              <w:spacing w:after="20"/>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761D97" w14:textId="77777777" w:rsidR="005F6BD5" w:rsidRPr="006A1596" w:rsidRDefault="005F6BD5" w:rsidP="001E6EAD">
            <w:pPr>
              <w:pStyle w:val="Tabletext"/>
              <w:spacing w:after="20"/>
              <w:jc w:val="center"/>
              <w:rPr>
                <w:lang w:val="en-GB"/>
              </w:rPr>
            </w:pPr>
            <w:r w:rsidRPr="006A1596">
              <w:rPr>
                <w:lang w:val="en-GB"/>
              </w:rPr>
              <w:t>1</w:t>
            </w:r>
          </w:p>
        </w:tc>
      </w:tr>
      <w:tr w:rsidR="005F6BD5" w:rsidRPr="006A1596" w14:paraId="335625A4" w14:textId="77777777" w:rsidTr="005F6BD5">
        <w:trPr>
          <w:trHeight w:val="1"/>
          <w:jc w:val="center"/>
        </w:trPr>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EDB99A" w14:textId="77777777" w:rsidR="005F6BD5" w:rsidRPr="005F337E" w:rsidRDefault="005F6BD5" w:rsidP="001E6EAD">
            <w:pPr>
              <w:pStyle w:val="Tablehead"/>
              <w:spacing w:before="20" w:after="20"/>
              <w:rPr>
                <w:rFonts w:ascii="Times New Roman" w:hAnsi="Times New Roman"/>
                <w:rtl/>
                <w:lang w:bidi="ar-EG"/>
              </w:rPr>
            </w:pPr>
            <w:r>
              <w:rPr>
                <w:rFonts w:ascii="Times New Roman" w:eastAsia="Times New Roman Bold" w:hAnsi="Times New Roman" w:hint="cs"/>
                <w:rtl/>
                <w:lang w:val="en-GB"/>
              </w:rPr>
              <w:t>نموذج البتة</w:t>
            </w:r>
            <w:r>
              <w:rPr>
                <w:rFonts w:ascii="Times New Roman" w:eastAsia="Times New Roman Bold" w:hAnsi="Times New Roman" w:hint="cs"/>
                <w:rtl/>
                <w:lang w:val="en-GB" w:bidi="ar-EG"/>
              </w:rPr>
              <w:t xml:space="preserve"> </w:t>
            </w:r>
            <w:r>
              <w:rPr>
                <w:rFonts w:ascii="Times New Roman" w:eastAsia="Times New Roman Bold" w:hAnsi="Times New Roman"/>
                <w:lang w:bidi="ar-EG"/>
              </w:rPr>
              <w:t>2</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F6373E" w14:textId="77777777" w:rsidR="005F6BD5" w:rsidRPr="006A1596" w:rsidRDefault="005F6BD5" w:rsidP="001E6EAD">
            <w:pPr>
              <w:pStyle w:val="Tabletext"/>
              <w:spacing w:after="20"/>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B20762" w14:textId="77777777" w:rsidR="005F6BD5" w:rsidRPr="006A1596" w:rsidRDefault="005F6BD5" w:rsidP="001E6EAD">
            <w:pPr>
              <w:pStyle w:val="Tabletext"/>
              <w:spacing w:after="20"/>
              <w:jc w:val="center"/>
              <w:rPr>
                <w:lang w:val="en-GB"/>
              </w:rPr>
            </w:pPr>
            <w:r w:rsidRPr="006A1596">
              <w:rPr>
                <w:lang w:val="en-GB"/>
              </w:rPr>
              <w:t>1</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D22DD8" w14:textId="77777777" w:rsidR="005F6BD5" w:rsidRPr="006A1596" w:rsidRDefault="005F6BD5" w:rsidP="001E6EAD">
            <w:pPr>
              <w:pStyle w:val="Tabletext"/>
              <w:spacing w:after="20"/>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357908" w14:textId="77777777" w:rsidR="005F6BD5" w:rsidRPr="006A1596" w:rsidRDefault="005F6BD5" w:rsidP="001E6EAD">
            <w:pPr>
              <w:pStyle w:val="Tabletext"/>
              <w:spacing w:after="20"/>
              <w:jc w:val="center"/>
              <w:rPr>
                <w:lang w:val="en-GB"/>
              </w:rPr>
            </w:pPr>
            <w:r w:rsidRPr="006A1596">
              <w:rPr>
                <w:lang w:val="en-GB"/>
              </w:rPr>
              <w:t>1</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70FF46" w14:textId="77777777" w:rsidR="005F6BD5" w:rsidRPr="006A1596" w:rsidRDefault="005F6BD5" w:rsidP="001E6EAD">
            <w:pPr>
              <w:pStyle w:val="Tabletext"/>
              <w:spacing w:after="20"/>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FDF253" w14:textId="77777777" w:rsidR="005F6BD5" w:rsidRPr="006A1596" w:rsidRDefault="005F6BD5" w:rsidP="001E6EAD">
            <w:pPr>
              <w:pStyle w:val="Tabletext"/>
              <w:spacing w:after="20"/>
              <w:jc w:val="center"/>
              <w:rPr>
                <w:lang w:val="en-GB"/>
              </w:rPr>
            </w:pPr>
            <w:r w:rsidRPr="006A1596">
              <w:rPr>
                <w:lang w:val="en-GB"/>
              </w:rPr>
              <w:t>1</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464872" w14:textId="77777777" w:rsidR="005F6BD5" w:rsidRPr="006A1596" w:rsidRDefault="005F6BD5" w:rsidP="001E6EAD">
            <w:pPr>
              <w:pStyle w:val="Tabletext"/>
              <w:spacing w:after="20"/>
              <w:jc w:val="center"/>
              <w:rPr>
                <w:lang w:val="en-GB"/>
              </w:rPr>
            </w:pPr>
            <w:r w:rsidRPr="006A1596">
              <w:rPr>
                <w:lang w:val="en-GB"/>
              </w:rPr>
              <w:t>1</w:t>
            </w:r>
          </w:p>
        </w:tc>
      </w:tr>
      <w:tr w:rsidR="005F6BD5" w:rsidRPr="006A1596" w14:paraId="2B5AA2C5" w14:textId="77777777" w:rsidTr="005F6BD5">
        <w:trPr>
          <w:trHeight w:val="1"/>
          <w:jc w:val="center"/>
        </w:trPr>
        <w:tc>
          <w:tcPr>
            <w:tcW w:w="2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EED175" w14:textId="77777777" w:rsidR="005F6BD5" w:rsidRPr="005F337E" w:rsidRDefault="005F6BD5" w:rsidP="001E6EAD">
            <w:pPr>
              <w:pStyle w:val="Tablehead"/>
              <w:keepNext w:val="0"/>
              <w:spacing w:before="20" w:after="20"/>
              <w:rPr>
                <w:rFonts w:ascii="Times New Roman" w:hAnsi="Times New Roman"/>
              </w:rPr>
            </w:pPr>
            <w:r>
              <w:rPr>
                <w:rFonts w:ascii="Times New Roman" w:eastAsia="Times New Roman Bold" w:hAnsi="Times New Roman" w:hint="cs"/>
                <w:rtl/>
                <w:lang w:val="en-GB"/>
              </w:rPr>
              <w:t xml:space="preserve">نموذج البتة </w:t>
            </w:r>
            <w:r>
              <w:rPr>
                <w:rFonts w:ascii="Times New Roman" w:eastAsia="Times New Roman Bold" w:hAnsi="Times New Roman"/>
              </w:rPr>
              <w:t>3</w:t>
            </w:r>
          </w:p>
        </w:tc>
        <w:tc>
          <w:tcPr>
            <w:tcW w:w="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E636EC" w14:textId="77777777" w:rsidR="005F6BD5" w:rsidRPr="006A1596" w:rsidRDefault="005F6BD5" w:rsidP="001E6EAD">
            <w:pPr>
              <w:pStyle w:val="Tabletext"/>
              <w:spacing w:after="20"/>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D59ECD" w14:textId="77777777" w:rsidR="005F6BD5" w:rsidRPr="006A1596" w:rsidRDefault="005F6BD5" w:rsidP="001E6EAD">
            <w:pPr>
              <w:pStyle w:val="Tabletext"/>
              <w:spacing w:after="20"/>
              <w:jc w:val="center"/>
              <w:rPr>
                <w:lang w:val="en-GB"/>
              </w:rPr>
            </w:pPr>
            <w:r w:rsidRPr="006A1596">
              <w:rPr>
                <w:lang w:val="en-GB"/>
              </w:rPr>
              <w:t>1</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39F89D" w14:textId="77777777" w:rsidR="005F6BD5" w:rsidRPr="006A1596" w:rsidRDefault="005F6BD5" w:rsidP="001E6EAD">
            <w:pPr>
              <w:pStyle w:val="Tabletext"/>
              <w:spacing w:after="20"/>
              <w:jc w:val="center"/>
              <w:rPr>
                <w:lang w:val="en-GB"/>
              </w:rPr>
            </w:pPr>
            <w:r w:rsidRPr="006A1596">
              <w:rPr>
                <w:lang w:val="en-GB"/>
              </w:rPr>
              <w:t>1</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036638" w14:textId="77777777" w:rsidR="005F6BD5" w:rsidRPr="006A1596" w:rsidRDefault="005F6BD5" w:rsidP="001E6EAD">
            <w:pPr>
              <w:pStyle w:val="Tabletext"/>
              <w:spacing w:after="20"/>
              <w:jc w:val="center"/>
              <w:rPr>
                <w:lang w:val="en-GB"/>
              </w:rPr>
            </w:pPr>
            <w:r w:rsidRPr="006A1596">
              <w:rPr>
                <w:lang w:val="en-GB"/>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753B40" w14:textId="77777777" w:rsidR="005F6BD5" w:rsidRPr="006A1596" w:rsidRDefault="005F6BD5" w:rsidP="001E6EAD">
            <w:pPr>
              <w:pStyle w:val="Tabletext"/>
              <w:spacing w:after="20"/>
              <w:jc w:val="center"/>
              <w:rPr>
                <w:lang w:val="en-GB"/>
              </w:rPr>
            </w:pPr>
            <w:r w:rsidRPr="006A1596">
              <w:rPr>
                <w:lang w:val="en-GB"/>
              </w:rPr>
              <w:t>1</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6ED5F9" w14:textId="77777777" w:rsidR="005F6BD5" w:rsidRPr="006A1596" w:rsidRDefault="005F6BD5" w:rsidP="001E6EAD">
            <w:pPr>
              <w:pStyle w:val="Tabletext"/>
              <w:spacing w:after="20"/>
              <w:jc w:val="center"/>
              <w:rPr>
                <w:lang w:val="en-GB"/>
              </w:rPr>
            </w:pPr>
            <w:r w:rsidRPr="006A1596">
              <w:rPr>
                <w:lang w:val="en-GB"/>
              </w:rPr>
              <w:t>1</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13957D" w14:textId="77777777" w:rsidR="005F6BD5" w:rsidRPr="006A1596" w:rsidRDefault="005F6BD5" w:rsidP="001E6EAD">
            <w:pPr>
              <w:pStyle w:val="Tabletext"/>
              <w:spacing w:after="20"/>
              <w:jc w:val="center"/>
              <w:rPr>
                <w:lang w:val="en-GB"/>
              </w:rPr>
            </w:pPr>
            <w:r w:rsidRPr="006A1596">
              <w:rPr>
                <w:lang w:val="en-GB"/>
              </w:rPr>
              <w:t>0</w:t>
            </w:r>
          </w:p>
        </w:tc>
      </w:tr>
    </w:tbl>
    <w:p w14:paraId="4F23288C" w14:textId="77777777" w:rsidR="005F6BD5" w:rsidRDefault="005F6BD5" w:rsidP="00D21ADE">
      <w:pPr>
        <w:pStyle w:val="Heading2"/>
        <w:rPr>
          <w:rFonts w:eastAsia="SimSun"/>
          <w:rtl/>
          <w:lang w:bidi="ar-EG"/>
        </w:rPr>
      </w:pPr>
      <w:r>
        <w:rPr>
          <w:rFonts w:eastAsia="SimSun"/>
          <w:lang w:bidi="ar-EG"/>
        </w:rPr>
        <w:t>3.3</w:t>
      </w:r>
      <w:r>
        <w:rPr>
          <w:rFonts w:eastAsia="SimSun"/>
          <w:rtl/>
          <w:lang w:bidi="ar-EG"/>
        </w:rPr>
        <w:tab/>
      </w:r>
      <w:r w:rsidR="00D21ADE">
        <w:rPr>
          <w:rFonts w:eastAsia="SimSun" w:hint="cs"/>
          <w:rtl/>
          <w:lang w:bidi="ar-EG"/>
        </w:rPr>
        <w:t>بيانات رقم الخط</w:t>
      </w:r>
    </w:p>
    <w:p w14:paraId="12D7598E" w14:textId="77777777" w:rsidR="005F6BD5" w:rsidRDefault="00D21ADE" w:rsidP="005F6BD5">
      <w:pPr>
        <w:rPr>
          <w:rFonts w:eastAsia="SimSun"/>
          <w:rtl/>
          <w:lang w:bidi="ar-EG"/>
        </w:rPr>
      </w:pPr>
      <w:r>
        <w:rPr>
          <w:rFonts w:eastAsia="SimSun" w:hint="cs"/>
          <w:rtl/>
          <w:lang w:bidi="ar-EG"/>
        </w:rPr>
        <w:t>ينبغي أن يستخدم في ترقيم خطوط القطار الأساسي أرقام خطوط القطار الأساسي الموصفة في الشكل </w:t>
      </w:r>
      <w:r>
        <w:rPr>
          <w:rFonts w:eastAsia="SimSun"/>
          <w:lang w:bidi="ar-EG"/>
        </w:rPr>
        <w:t>11</w:t>
      </w:r>
      <w:r>
        <w:rPr>
          <w:rFonts w:eastAsia="SimSun"/>
          <w:lang w:bidi="ar-EG"/>
        </w:rPr>
        <w:noBreakHyphen/>
        <w:t>2</w:t>
      </w:r>
      <w:r>
        <w:rPr>
          <w:rFonts w:eastAsia="SimSun" w:hint="cs"/>
          <w:rtl/>
          <w:lang w:bidi="ar-EG"/>
        </w:rPr>
        <w:t xml:space="preserve"> والجدول </w:t>
      </w:r>
      <w:r>
        <w:rPr>
          <w:rFonts w:eastAsia="SimSun"/>
          <w:lang w:bidi="ar-EG"/>
        </w:rPr>
        <w:t>4</w:t>
      </w:r>
      <w:r>
        <w:rPr>
          <w:rFonts w:eastAsia="SimSun"/>
          <w:lang w:bidi="ar-EG"/>
        </w:rPr>
        <w:noBreakHyphen/>
        <w:t>2</w:t>
      </w:r>
      <w:r>
        <w:rPr>
          <w:rFonts w:eastAsia="SimSun" w:hint="cs"/>
          <w:rtl/>
          <w:lang w:bidi="ar-EG"/>
        </w:rPr>
        <w:t xml:space="preserve"> بدلاً من أرقام خطوط الصورة </w:t>
      </w:r>
      <w:r>
        <w:rPr>
          <w:rFonts w:eastAsia="SimSun"/>
          <w:lang w:bidi="ar-EG"/>
        </w:rPr>
        <w:t>8K</w:t>
      </w:r>
      <w:r>
        <w:rPr>
          <w:rFonts w:eastAsia="SimSun" w:hint="cs"/>
          <w:rtl/>
          <w:lang w:bidi="ar-EG"/>
        </w:rPr>
        <w:t xml:space="preserve"> أو الصورة </w:t>
      </w:r>
      <w:r>
        <w:rPr>
          <w:rFonts w:eastAsia="SimSun"/>
          <w:lang w:bidi="ar-EG"/>
        </w:rPr>
        <w:t>4K</w:t>
      </w:r>
      <w:r>
        <w:rPr>
          <w:rFonts w:eastAsia="SimSun" w:hint="cs"/>
          <w:rtl/>
          <w:lang w:bidi="ar-EG"/>
        </w:rPr>
        <w:t xml:space="preserve">. وينبغي بيانات رقم الخط أن تمثل بالنسق </w:t>
      </w:r>
      <w:proofErr w:type="spellStart"/>
      <w:r>
        <w:rPr>
          <w:rFonts w:eastAsia="SimSun" w:hint="cs"/>
          <w:rtl/>
          <w:lang w:bidi="ar-EG"/>
        </w:rPr>
        <w:t>الإثنيني</w:t>
      </w:r>
      <w:proofErr w:type="spellEnd"/>
      <w:r>
        <w:rPr>
          <w:rFonts w:eastAsia="SimSun" w:hint="cs"/>
          <w:rtl/>
          <w:lang w:bidi="ar-EG"/>
        </w:rPr>
        <w:t xml:space="preserve"> باستخدام </w:t>
      </w:r>
      <w:r>
        <w:rPr>
          <w:rFonts w:eastAsia="SimSun"/>
          <w:lang w:bidi="ar-EG"/>
        </w:rPr>
        <w:t>11</w:t>
      </w:r>
      <w:r>
        <w:rPr>
          <w:rFonts w:eastAsia="SimSun" w:hint="eastAsia"/>
          <w:rtl/>
          <w:lang w:bidi="ar-EG"/>
        </w:rPr>
        <w:t> </w:t>
      </w:r>
      <w:proofErr w:type="spellStart"/>
      <w:r>
        <w:rPr>
          <w:rFonts w:eastAsia="SimSun" w:hint="eastAsia"/>
          <w:rtl/>
          <w:lang w:bidi="ar-EG"/>
        </w:rPr>
        <w:t>بتة</w:t>
      </w:r>
      <w:proofErr w:type="spellEnd"/>
      <w:r>
        <w:rPr>
          <w:rFonts w:eastAsia="SimSun" w:hint="eastAsia"/>
          <w:rtl/>
          <w:lang w:bidi="ar-EG"/>
        </w:rPr>
        <w:t xml:space="preserve"> من </w:t>
      </w:r>
      <w:r>
        <w:rPr>
          <w:rFonts w:eastAsia="SimSun"/>
          <w:lang w:bidi="ar-EG"/>
        </w:rPr>
        <w:t>L0</w:t>
      </w:r>
      <w:r>
        <w:rPr>
          <w:rFonts w:eastAsia="SimSun" w:hint="cs"/>
          <w:rtl/>
          <w:lang w:bidi="ar-EG"/>
        </w:rPr>
        <w:t xml:space="preserve"> (البتة الأقل دلالة </w:t>
      </w:r>
      <w:r>
        <w:rPr>
          <w:rFonts w:eastAsia="SimSun"/>
          <w:lang w:bidi="ar-EG"/>
        </w:rPr>
        <w:t>(LSB)</w:t>
      </w:r>
      <w:r>
        <w:rPr>
          <w:rFonts w:eastAsia="SimSun" w:hint="cs"/>
          <w:rtl/>
          <w:lang w:bidi="ar-EG"/>
        </w:rPr>
        <w:t xml:space="preserve">) إلى </w:t>
      </w:r>
      <w:r>
        <w:rPr>
          <w:rFonts w:eastAsia="SimSun"/>
          <w:lang w:bidi="ar-EG"/>
        </w:rPr>
        <w:t>L10</w:t>
      </w:r>
      <w:r>
        <w:rPr>
          <w:rFonts w:eastAsia="SimSun" w:hint="cs"/>
          <w:rtl/>
          <w:lang w:bidi="ar-EG"/>
        </w:rPr>
        <w:t xml:space="preserve"> (البتة الأكثر دلالة </w:t>
      </w:r>
      <w:r>
        <w:rPr>
          <w:rFonts w:eastAsia="SimSun"/>
          <w:lang w:bidi="ar-EG"/>
        </w:rPr>
        <w:t>(MSB)</w:t>
      </w:r>
      <w:r>
        <w:rPr>
          <w:rFonts w:eastAsia="SimSun" w:hint="cs"/>
          <w:rtl/>
          <w:lang w:bidi="ar-EG"/>
        </w:rPr>
        <w:t xml:space="preserve">). وينبغي أن يكون تخصيص </w:t>
      </w:r>
      <w:proofErr w:type="gramStart"/>
      <w:r>
        <w:rPr>
          <w:rFonts w:eastAsia="SimSun" w:hint="cs"/>
          <w:rtl/>
          <w:lang w:bidi="ar-EG"/>
        </w:rPr>
        <w:t>البتات</w:t>
      </w:r>
      <w:proofErr w:type="gramEnd"/>
      <w:r>
        <w:rPr>
          <w:rFonts w:eastAsia="SimSun" w:hint="cs"/>
          <w:rtl/>
          <w:lang w:bidi="ar-EG"/>
        </w:rPr>
        <w:t xml:space="preserve"> لبيانات رقمي الخطين </w:t>
      </w:r>
      <w:r>
        <w:rPr>
          <w:rFonts w:eastAsia="SimSun"/>
          <w:lang w:bidi="ar-EG"/>
        </w:rPr>
        <w:t>LN0</w:t>
      </w:r>
      <w:r>
        <w:rPr>
          <w:rFonts w:eastAsia="SimSun" w:hint="cs"/>
          <w:rtl/>
          <w:lang w:bidi="ar-EG"/>
        </w:rPr>
        <w:t xml:space="preserve"> و</w:t>
      </w:r>
      <w:r>
        <w:rPr>
          <w:rFonts w:eastAsia="SimSun"/>
          <w:lang w:bidi="ar-EG"/>
        </w:rPr>
        <w:t>LN1</w:t>
      </w:r>
      <w:r>
        <w:rPr>
          <w:rFonts w:eastAsia="SimSun" w:hint="cs"/>
          <w:rtl/>
          <w:lang w:bidi="ar-EG"/>
        </w:rPr>
        <w:t xml:space="preserve"> على النحو المبين في الجدول </w:t>
      </w:r>
      <w:r>
        <w:rPr>
          <w:rFonts w:eastAsia="SimSun"/>
          <w:lang w:bidi="ar-EG"/>
        </w:rPr>
        <w:t>7-2</w:t>
      </w:r>
      <w:r>
        <w:rPr>
          <w:rFonts w:eastAsia="SimSun" w:hint="cs"/>
          <w:rtl/>
          <w:lang w:bidi="ar-EG"/>
        </w:rPr>
        <w:t xml:space="preserve">. وينبغي ضبط </w:t>
      </w:r>
      <w:proofErr w:type="gramStart"/>
      <w:r>
        <w:rPr>
          <w:rFonts w:eastAsia="SimSun" w:hint="cs"/>
          <w:rtl/>
          <w:lang w:bidi="ar-EG"/>
        </w:rPr>
        <w:t>البتات</w:t>
      </w:r>
      <w:proofErr w:type="gramEnd"/>
      <w:r>
        <w:rPr>
          <w:rFonts w:eastAsia="SimSun" w:hint="cs"/>
          <w:rtl/>
          <w:lang w:bidi="ar-EG"/>
        </w:rPr>
        <w:t xml:space="preserve"> ا</w:t>
      </w:r>
      <w:r w:rsidR="00456550">
        <w:rPr>
          <w:rFonts w:eastAsia="SimSun" w:hint="cs"/>
          <w:rtl/>
          <w:lang w:bidi="ar-EG"/>
        </w:rPr>
        <w:t>ل</w:t>
      </w:r>
      <w:r>
        <w:rPr>
          <w:rFonts w:eastAsia="SimSun" w:hint="cs"/>
          <w:rtl/>
          <w:lang w:bidi="ar-EG"/>
        </w:rPr>
        <w:t>محجوزة في الجدول </w:t>
      </w:r>
      <w:r>
        <w:rPr>
          <w:rFonts w:eastAsia="SimSun"/>
          <w:lang w:bidi="ar-EG"/>
        </w:rPr>
        <w:t>7-2</w:t>
      </w:r>
      <w:r>
        <w:rPr>
          <w:rFonts w:eastAsia="SimSun" w:hint="cs"/>
          <w:rtl/>
          <w:lang w:bidi="ar-EG"/>
        </w:rPr>
        <w:t xml:space="preserve"> على القيمة </w:t>
      </w:r>
      <w:r>
        <w:rPr>
          <w:rFonts w:eastAsia="SimSun"/>
          <w:lang w:bidi="ar-EG"/>
        </w:rPr>
        <w:t>"0</w:t>
      </w:r>
      <w:r w:rsidR="004F2BC6">
        <w:rPr>
          <w:rFonts w:eastAsia="SimSun"/>
          <w:lang w:bidi="ar-EG"/>
        </w:rPr>
        <w:t>"</w:t>
      </w:r>
      <w:r>
        <w:rPr>
          <w:rFonts w:eastAsia="SimSun" w:hint="cs"/>
          <w:rtl/>
          <w:lang w:bidi="ar-EG"/>
        </w:rPr>
        <w:t>.</w:t>
      </w:r>
    </w:p>
    <w:p w14:paraId="6A935621" w14:textId="77777777" w:rsidR="005F6BD5" w:rsidRDefault="005F6BD5" w:rsidP="001E6EAD">
      <w:pPr>
        <w:pStyle w:val="TableNo"/>
        <w:keepNext w:val="0"/>
        <w:keepLines w:val="0"/>
        <w:rPr>
          <w:rFonts w:eastAsia="SimSun"/>
          <w:rtl/>
        </w:rPr>
      </w:pPr>
      <w:r>
        <w:rPr>
          <w:rFonts w:eastAsia="SimSun" w:hint="cs"/>
          <w:rtl/>
        </w:rPr>
        <w:t>الجدول </w:t>
      </w:r>
      <w:r>
        <w:rPr>
          <w:rFonts w:eastAsia="SimSun"/>
        </w:rPr>
        <w:t>7-2</w:t>
      </w:r>
    </w:p>
    <w:p w14:paraId="315C1D03" w14:textId="77777777" w:rsidR="005F6BD5" w:rsidRDefault="005F6BD5" w:rsidP="001E6EAD">
      <w:pPr>
        <w:pStyle w:val="Tabletitle"/>
        <w:keepNext w:val="0"/>
        <w:keepLines w:val="0"/>
        <w:rPr>
          <w:rFonts w:eastAsia="SimSun"/>
          <w:rtl/>
        </w:rPr>
      </w:pPr>
      <w:r>
        <w:rPr>
          <w:rFonts w:eastAsia="SimSun" w:hint="cs"/>
          <w:rtl/>
        </w:rPr>
        <w:t xml:space="preserve">تخصيص </w:t>
      </w:r>
      <w:proofErr w:type="gramStart"/>
      <w:r>
        <w:rPr>
          <w:rFonts w:eastAsia="SimSun" w:hint="cs"/>
          <w:rtl/>
        </w:rPr>
        <w:t>البتات</w:t>
      </w:r>
      <w:proofErr w:type="gramEnd"/>
      <w:r>
        <w:rPr>
          <w:rFonts w:eastAsia="SimSun" w:hint="cs"/>
          <w:rtl/>
        </w:rPr>
        <w:t xml:space="preserve"> لرقم الخط</w:t>
      </w:r>
    </w:p>
    <w:tbl>
      <w:tblPr>
        <w:bidiVisual/>
        <w:tblW w:w="0" w:type="auto"/>
        <w:jc w:val="center"/>
        <w:tblCellMar>
          <w:left w:w="10" w:type="dxa"/>
          <w:right w:w="10" w:type="dxa"/>
        </w:tblCellMar>
        <w:tblLook w:val="0000" w:firstRow="0" w:lastRow="0" w:firstColumn="0" w:lastColumn="0" w:noHBand="0" w:noVBand="0"/>
      </w:tblPr>
      <w:tblGrid>
        <w:gridCol w:w="1827"/>
        <w:gridCol w:w="2127"/>
        <w:gridCol w:w="2422"/>
      </w:tblGrid>
      <w:tr w:rsidR="005F6BD5" w:rsidRPr="00A25AB5" w14:paraId="19C3FF3E" w14:textId="77777777" w:rsidTr="005F6BD5">
        <w:trPr>
          <w:trHeight w:val="1"/>
          <w:tblHeader/>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D1BA95" w14:textId="77777777" w:rsidR="005F6BD5" w:rsidRPr="00A25AB5" w:rsidRDefault="005F6BD5" w:rsidP="001E6EAD">
            <w:pPr>
              <w:pStyle w:val="Tablehead"/>
              <w:keepNext w:val="0"/>
              <w:spacing w:before="20" w:after="20"/>
              <w:rPr>
                <w:lang w:val="en-GB"/>
              </w:rPr>
            </w:pPr>
            <w:r>
              <w:rPr>
                <w:rFonts w:eastAsia="Times New Roman Bold" w:hint="cs"/>
                <w:rtl/>
                <w:lang w:val="en-GB"/>
              </w:rPr>
              <w:t>رقم البتة</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EFAC56" w14:textId="77777777" w:rsidR="005F6BD5" w:rsidRPr="00A25AB5" w:rsidRDefault="005F6BD5" w:rsidP="001E6EAD">
            <w:pPr>
              <w:pStyle w:val="Tablehead"/>
              <w:keepNext w:val="0"/>
              <w:spacing w:before="20" w:after="20"/>
              <w:rPr>
                <w:lang w:val="en-GB"/>
              </w:rPr>
            </w:pPr>
            <w:bookmarkStart w:id="619" w:name="lt_pId2624"/>
            <w:r w:rsidRPr="00A25AB5">
              <w:rPr>
                <w:rFonts w:eastAsia="Times New Roman Bold"/>
                <w:lang w:val="en-GB"/>
              </w:rPr>
              <w:t>LN0</w:t>
            </w:r>
            <w:bookmarkEnd w:id="619"/>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B340A7" w14:textId="77777777" w:rsidR="005F6BD5" w:rsidRPr="00A25AB5" w:rsidRDefault="005F6BD5" w:rsidP="001E6EAD">
            <w:pPr>
              <w:pStyle w:val="Tablehead"/>
              <w:keepNext w:val="0"/>
              <w:spacing w:before="20" w:after="20"/>
              <w:rPr>
                <w:lang w:val="en-GB"/>
              </w:rPr>
            </w:pPr>
            <w:bookmarkStart w:id="620" w:name="lt_pId2625"/>
            <w:r w:rsidRPr="00A25AB5">
              <w:rPr>
                <w:rFonts w:eastAsia="Times New Roman Bold"/>
                <w:lang w:val="en-GB"/>
              </w:rPr>
              <w:t>LN1</w:t>
            </w:r>
            <w:bookmarkEnd w:id="620"/>
          </w:p>
        </w:tc>
      </w:tr>
      <w:tr w:rsidR="005F6BD5" w:rsidRPr="00A25AB5" w14:paraId="14D19F00"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23A653" w14:textId="77777777" w:rsidR="005F6BD5" w:rsidRPr="00A25AB5" w:rsidRDefault="005F6BD5" w:rsidP="001E6EAD">
            <w:pPr>
              <w:pStyle w:val="Tabletext"/>
              <w:spacing w:after="20"/>
              <w:jc w:val="center"/>
              <w:rPr>
                <w:lang w:val="en-GB"/>
              </w:rPr>
            </w:pPr>
            <w:bookmarkStart w:id="621" w:name="lt_pId2626"/>
            <w:r w:rsidRPr="00A25AB5">
              <w:rPr>
                <w:lang w:val="en-GB"/>
              </w:rPr>
              <w:t>b11</w:t>
            </w:r>
            <w:r>
              <w:rPr>
                <w:rFonts w:hint="cs"/>
                <w:rtl/>
                <w:lang w:val="en-GB"/>
              </w:rPr>
              <w:t xml:space="preserve"> </w:t>
            </w:r>
            <w:bookmarkEnd w:id="621"/>
            <w:r>
              <w:rPr>
                <w:rFonts w:hint="cs"/>
                <w:rtl/>
                <w:lang w:val="en-GB"/>
              </w:rPr>
              <w:t>(البتة الأكثر دلالة)</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B0657D" w14:textId="77777777" w:rsidR="005F6BD5" w:rsidRPr="00A25AB5" w:rsidRDefault="005F6BD5" w:rsidP="001E6EAD">
            <w:pPr>
              <w:pStyle w:val="Tabletext"/>
              <w:spacing w:after="20"/>
              <w:jc w:val="center"/>
              <w:rPr>
                <w:lang w:val="en-GB"/>
              </w:rPr>
            </w:pPr>
            <w:bookmarkStart w:id="622" w:name="lt_pId2627"/>
            <w:r>
              <w:rPr>
                <w:rFonts w:hint="cs"/>
                <w:rtl/>
                <w:lang w:val="en-GB"/>
              </w:rPr>
              <w:t xml:space="preserve">ليست </w:t>
            </w:r>
            <w:r w:rsidRPr="00A25AB5">
              <w:rPr>
                <w:lang w:val="en-GB"/>
              </w:rPr>
              <w:t>b10</w:t>
            </w:r>
            <w:bookmarkEnd w:id="622"/>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32541D" w14:textId="77777777" w:rsidR="005F6BD5" w:rsidRPr="00A25AB5" w:rsidRDefault="005F6BD5" w:rsidP="001E6EAD">
            <w:pPr>
              <w:pStyle w:val="Tabletext"/>
              <w:spacing w:after="20"/>
              <w:jc w:val="center"/>
              <w:rPr>
                <w:lang w:val="en-GB"/>
              </w:rPr>
            </w:pPr>
            <w:bookmarkStart w:id="623" w:name="lt_pId2628"/>
            <w:r>
              <w:rPr>
                <w:rFonts w:hint="cs"/>
                <w:rtl/>
                <w:lang w:val="en-GB"/>
              </w:rPr>
              <w:t xml:space="preserve">ليست </w:t>
            </w:r>
            <w:r w:rsidRPr="00A25AB5">
              <w:rPr>
                <w:lang w:val="en-GB"/>
              </w:rPr>
              <w:t>b10</w:t>
            </w:r>
            <w:bookmarkEnd w:id="623"/>
          </w:p>
        </w:tc>
      </w:tr>
      <w:tr w:rsidR="005F6BD5" w:rsidRPr="00A25AB5" w14:paraId="67E457F2"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CD7AE5" w14:textId="77777777" w:rsidR="005F6BD5" w:rsidRPr="00A25AB5" w:rsidRDefault="005F6BD5" w:rsidP="001E6EAD">
            <w:pPr>
              <w:pStyle w:val="Tabletext"/>
              <w:spacing w:after="20"/>
              <w:jc w:val="center"/>
              <w:rPr>
                <w:lang w:val="en-GB"/>
              </w:rPr>
            </w:pPr>
            <w:bookmarkStart w:id="624" w:name="lt_pId2629"/>
            <w:r w:rsidRPr="00A25AB5">
              <w:rPr>
                <w:lang w:val="en-GB"/>
              </w:rPr>
              <w:t>b10</w:t>
            </w:r>
            <w:bookmarkEnd w:id="624"/>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F0905E" w14:textId="77777777" w:rsidR="005F6BD5" w:rsidRPr="00A25AB5" w:rsidRDefault="005F6BD5" w:rsidP="001E6EAD">
            <w:pPr>
              <w:pStyle w:val="Tabletext"/>
              <w:spacing w:after="20"/>
              <w:jc w:val="center"/>
              <w:rPr>
                <w:lang w:val="en-GB"/>
              </w:rPr>
            </w:pPr>
            <w:bookmarkStart w:id="625" w:name="lt_pId2630"/>
            <w:r w:rsidRPr="00A25AB5">
              <w:rPr>
                <w:lang w:val="en-GB"/>
              </w:rPr>
              <w:t>L6</w:t>
            </w:r>
            <w:bookmarkEnd w:id="625"/>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DF0C36" w14:textId="77777777" w:rsidR="005F6BD5" w:rsidRPr="00A25AB5" w:rsidRDefault="005F6BD5" w:rsidP="001E6EAD">
            <w:pPr>
              <w:pStyle w:val="Tabletext"/>
              <w:spacing w:after="20"/>
              <w:jc w:val="center"/>
              <w:rPr>
                <w:lang w:val="en-GB"/>
              </w:rPr>
            </w:pPr>
            <w:r>
              <w:rPr>
                <w:rFonts w:hint="cs"/>
                <w:rtl/>
                <w:lang w:val="en-GB"/>
              </w:rPr>
              <w:t>محجوزة</w:t>
            </w:r>
          </w:p>
        </w:tc>
      </w:tr>
      <w:tr w:rsidR="005F6BD5" w:rsidRPr="00A25AB5" w14:paraId="4DF765E0"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0EC112" w14:textId="77777777" w:rsidR="005F6BD5" w:rsidRPr="00A25AB5" w:rsidRDefault="005F6BD5" w:rsidP="001E6EAD">
            <w:pPr>
              <w:pStyle w:val="Tabletext"/>
              <w:spacing w:after="20"/>
              <w:jc w:val="center"/>
              <w:rPr>
                <w:lang w:val="en-GB"/>
              </w:rPr>
            </w:pPr>
            <w:bookmarkStart w:id="626" w:name="lt_pId2632"/>
            <w:r w:rsidRPr="00A25AB5">
              <w:rPr>
                <w:lang w:val="en-GB"/>
              </w:rPr>
              <w:t>b9</w:t>
            </w:r>
            <w:bookmarkEnd w:id="626"/>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11A76E" w14:textId="77777777" w:rsidR="005F6BD5" w:rsidRPr="00A25AB5" w:rsidRDefault="005F6BD5" w:rsidP="001E6EAD">
            <w:pPr>
              <w:pStyle w:val="Tabletext"/>
              <w:spacing w:after="20"/>
              <w:jc w:val="center"/>
              <w:rPr>
                <w:lang w:val="en-GB"/>
              </w:rPr>
            </w:pPr>
            <w:bookmarkStart w:id="627" w:name="lt_pId2633"/>
            <w:r w:rsidRPr="00A25AB5">
              <w:rPr>
                <w:lang w:val="en-GB"/>
              </w:rPr>
              <w:t>L5</w:t>
            </w:r>
            <w:bookmarkEnd w:id="627"/>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510345" w14:textId="77777777" w:rsidR="005F6BD5" w:rsidRPr="00A25AB5" w:rsidRDefault="005F6BD5" w:rsidP="001E6EAD">
            <w:pPr>
              <w:pStyle w:val="Tabletext"/>
              <w:spacing w:after="20"/>
              <w:jc w:val="center"/>
              <w:rPr>
                <w:lang w:val="en-GB"/>
              </w:rPr>
            </w:pPr>
            <w:r>
              <w:rPr>
                <w:rFonts w:hint="cs"/>
                <w:rtl/>
                <w:lang w:val="en-GB"/>
              </w:rPr>
              <w:t>محجوزة</w:t>
            </w:r>
          </w:p>
        </w:tc>
      </w:tr>
      <w:tr w:rsidR="005F6BD5" w:rsidRPr="00A25AB5" w14:paraId="5174DEB4"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0C2D39" w14:textId="77777777" w:rsidR="005F6BD5" w:rsidRPr="00A25AB5" w:rsidRDefault="005F6BD5" w:rsidP="001E6EAD">
            <w:pPr>
              <w:pStyle w:val="Tabletext"/>
              <w:spacing w:after="20"/>
              <w:jc w:val="center"/>
              <w:rPr>
                <w:lang w:val="en-GB"/>
              </w:rPr>
            </w:pPr>
            <w:bookmarkStart w:id="628" w:name="lt_pId2635"/>
            <w:r w:rsidRPr="00A25AB5">
              <w:rPr>
                <w:lang w:val="en-GB"/>
              </w:rPr>
              <w:t>b8</w:t>
            </w:r>
            <w:bookmarkEnd w:id="628"/>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2FBE4C" w14:textId="77777777" w:rsidR="005F6BD5" w:rsidRPr="00A25AB5" w:rsidRDefault="005F6BD5" w:rsidP="001E6EAD">
            <w:pPr>
              <w:pStyle w:val="Tabletext"/>
              <w:spacing w:after="20"/>
              <w:jc w:val="center"/>
              <w:rPr>
                <w:lang w:val="en-GB"/>
              </w:rPr>
            </w:pPr>
            <w:bookmarkStart w:id="629" w:name="lt_pId2636"/>
            <w:r w:rsidRPr="00A25AB5">
              <w:rPr>
                <w:lang w:val="en-GB"/>
              </w:rPr>
              <w:t>L4</w:t>
            </w:r>
            <w:bookmarkEnd w:id="629"/>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A4343D" w14:textId="77777777" w:rsidR="005F6BD5" w:rsidRPr="00A25AB5" w:rsidRDefault="005F6BD5" w:rsidP="001E6EAD">
            <w:pPr>
              <w:pStyle w:val="Tabletext"/>
              <w:spacing w:after="20"/>
              <w:jc w:val="center"/>
              <w:rPr>
                <w:lang w:val="en-GB"/>
              </w:rPr>
            </w:pPr>
            <w:r>
              <w:rPr>
                <w:rFonts w:hint="cs"/>
                <w:rtl/>
                <w:lang w:val="en-GB"/>
              </w:rPr>
              <w:t>محجوزة</w:t>
            </w:r>
          </w:p>
        </w:tc>
      </w:tr>
      <w:tr w:rsidR="005F6BD5" w:rsidRPr="00A25AB5" w14:paraId="4409CC76"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90715E" w14:textId="77777777" w:rsidR="005F6BD5" w:rsidRPr="00A25AB5" w:rsidRDefault="005F6BD5" w:rsidP="001E6EAD">
            <w:pPr>
              <w:pStyle w:val="Tabletext"/>
              <w:spacing w:after="20"/>
              <w:jc w:val="center"/>
              <w:rPr>
                <w:lang w:val="en-GB"/>
              </w:rPr>
            </w:pPr>
            <w:bookmarkStart w:id="630" w:name="lt_pId2638"/>
            <w:r w:rsidRPr="00A25AB5">
              <w:rPr>
                <w:lang w:val="en-GB"/>
              </w:rPr>
              <w:t>b7</w:t>
            </w:r>
            <w:bookmarkEnd w:id="630"/>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59CBAF" w14:textId="77777777" w:rsidR="005F6BD5" w:rsidRPr="00A25AB5" w:rsidRDefault="005F6BD5" w:rsidP="001E6EAD">
            <w:pPr>
              <w:pStyle w:val="Tabletext"/>
              <w:spacing w:after="20"/>
              <w:jc w:val="center"/>
              <w:rPr>
                <w:lang w:val="en-GB"/>
              </w:rPr>
            </w:pPr>
            <w:bookmarkStart w:id="631" w:name="lt_pId2639"/>
            <w:r w:rsidRPr="00A25AB5">
              <w:rPr>
                <w:lang w:val="en-GB"/>
              </w:rPr>
              <w:t>L3</w:t>
            </w:r>
            <w:bookmarkEnd w:id="631"/>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E7DCAD" w14:textId="77777777" w:rsidR="005F6BD5" w:rsidRPr="00A25AB5" w:rsidRDefault="005F6BD5" w:rsidP="001E6EAD">
            <w:pPr>
              <w:pStyle w:val="Tabletext"/>
              <w:spacing w:after="20"/>
              <w:jc w:val="center"/>
              <w:rPr>
                <w:lang w:val="en-GB"/>
              </w:rPr>
            </w:pPr>
            <w:bookmarkStart w:id="632" w:name="lt_pId2640"/>
            <w:r w:rsidRPr="00A25AB5">
              <w:rPr>
                <w:lang w:val="en-GB"/>
              </w:rPr>
              <w:t>L10</w:t>
            </w:r>
            <w:r>
              <w:rPr>
                <w:rFonts w:hint="cs"/>
                <w:rtl/>
                <w:lang w:val="en-GB"/>
              </w:rPr>
              <w:t xml:space="preserve"> (البتة الأكثر دلالة)</w:t>
            </w:r>
            <w:bookmarkEnd w:id="632"/>
          </w:p>
        </w:tc>
      </w:tr>
      <w:tr w:rsidR="005F6BD5" w:rsidRPr="00A25AB5" w14:paraId="2C91B786"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F5AF32" w14:textId="77777777" w:rsidR="005F6BD5" w:rsidRPr="00A25AB5" w:rsidRDefault="005F6BD5" w:rsidP="001E6EAD">
            <w:pPr>
              <w:pStyle w:val="Tabletext"/>
              <w:spacing w:after="20"/>
              <w:jc w:val="center"/>
              <w:rPr>
                <w:lang w:val="en-GB"/>
              </w:rPr>
            </w:pPr>
            <w:bookmarkStart w:id="633" w:name="lt_pId2641"/>
            <w:r w:rsidRPr="00A25AB5">
              <w:rPr>
                <w:lang w:val="en-GB"/>
              </w:rPr>
              <w:t>b6</w:t>
            </w:r>
            <w:bookmarkEnd w:id="633"/>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EF352" w14:textId="77777777" w:rsidR="005F6BD5" w:rsidRPr="00A25AB5" w:rsidRDefault="005F6BD5" w:rsidP="001E6EAD">
            <w:pPr>
              <w:pStyle w:val="Tabletext"/>
              <w:spacing w:after="20"/>
              <w:jc w:val="center"/>
              <w:rPr>
                <w:lang w:val="en-GB"/>
              </w:rPr>
            </w:pPr>
            <w:bookmarkStart w:id="634" w:name="lt_pId2642"/>
            <w:r w:rsidRPr="00A25AB5">
              <w:rPr>
                <w:lang w:val="en-GB"/>
              </w:rPr>
              <w:t>L2</w:t>
            </w:r>
            <w:bookmarkEnd w:id="634"/>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D968AF" w14:textId="77777777" w:rsidR="005F6BD5" w:rsidRPr="00A25AB5" w:rsidRDefault="005F6BD5" w:rsidP="001E6EAD">
            <w:pPr>
              <w:pStyle w:val="Tabletext"/>
              <w:spacing w:after="20"/>
              <w:jc w:val="center"/>
              <w:rPr>
                <w:lang w:val="en-GB"/>
              </w:rPr>
            </w:pPr>
            <w:bookmarkStart w:id="635" w:name="lt_pId2643"/>
            <w:r w:rsidRPr="00A25AB5">
              <w:rPr>
                <w:lang w:val="en-GB"/>
              </w:rPr>
              <w:t>L9</w:t>
            </w:r>
            <w:bookmarkEnd w:id="635"/>
          </w:p>
        </w:tc>
      </w:tr>
      <w:tr w:rsidR="005F6BD5" w:rsidRPr="00A25AB5" w14:paraId="5E02DC4D"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3A6120" w14:textId="77777777" w:rsidR="005F6BD5" w:rsidRPr="00A25AB5" w:rsidRDefault="005F6BD5" w:rsidP="001E6EAD">
            <w:pPr>
              <w:pStyle w:val="Tabletext"/>
              <w:spacing w:after="20"/>
              <w:jc w:val="center"/>
              <w:rPr>
                <w:lang w:val="en-GB"/>
              </w:rPr>
            </w:pPr>
            <w:bookmarkStart w:id="636" w:name="lt_pId2644"/>
            <w:r w:rsidRPr="00A25AB5">
              <w:rPr>
                <w:lang w:val="en-GB"/>
              </w:rPr>
              <w:t>b5</w:t>
            </w:r>
            <w:bookmarkEnd w:id="636"/>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ACF378" w14:textId="77777777" w:rsidR="005F6BD5" w:rsidRPr="00A25AB5" w:rsidRDefault="005F6BD5" w:rsidP="001E6EAD">
            <w:pPr>
              <w:pStyle w:val="Tabletext"/>
              <w:spacing w:after="20"/>
              <w:jc w:val="center"/>
              <w:rPr>
                <w:lang w:val="en-GB"/>
              </w:rPr>
            </w:pPr>
            <w:bookmarkStart w:id="637" w:name="lt_pId2645"/>
            <w:r w:rsidRPr="00A25AB5">
              <w:rPr>
                <w:lang w:val="en-GB"/>
              </w:rPr>
              <w:t>L1</w:t>
            </w:r>
            <w:bookmarkEnd w:id="637"/>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0543B2" w14:textId="77777777" w:rsidR="005F6BD5" w:rsidRPr="00A25AB5" w:rsidRDefault="005F6BD5" w:rsidP="001E6EAD">
            <w:pPr>
              <w:pStyle w:val="Tabletext"/>
              <w:spacing w:after="20"/>
              <w:jc w:val="center"/>
              <w:rPr>
                <w:lang w:val="en-GB"/>
              </w:rPr>
            </w:pPr>
            <w:bookmarkStart w:id="638" w:name="lt_pId2646"/>
            <w:r w:rsidRPr="00A25AB5">
              <w:rPr>
                <w:lang w:val="en-GB"/>
              </w:rPr>
              <w:t>L8</w:t>
            </w:r>
            <w:bookmarkEnd w:id="638"/>
          </w:p>
        </w:tc>
      </w:tr>
      <w:tr w:rsidR="005F6BD5" w:rsidRPr="00A25AB5" w14:paraId="265C961D"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CA719B" w14:textId="77777777" w:rsidR="005F6BD5" w:rsidRPr="00A25AB5" w:rsidRDefault="005F6BD5" w:rsidP="001E6EAD">
            <w:pPr>
              <w:pStyle w:val="Tabletext"/>
              <w:spacing w:after="20"/>
              <w:jc w:val="center"/>
              <w:rPr>
                <w:lang w:val="en-GB"/>
              </w:rPr>
            </w:pPr>
            <w:bookmarkStart w:id="639" w:name="lt_pId2647"/>
            <w:r w:rsidRPr="00A25AB5">
              <w:rPr>
                <w:lang w:val="en-GB"/>
              </w:rPr>
              <w:t>b4</w:t>
            </w:r>
            <w:bookmarkEnd w:id="639"/>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7515E9" w14:textId="77777777" w:rsidR="005F6BD5" w:rsidRPr="00A25AB5" w:rsidRDefault="005F6BD5" w:rsidP="001E6EAD">
            <w:pPr>
              <w:pStyle w:val="Tabletext"/>
              <w:spacing w:after="20"/>
              <w:jc w:val="center"/>
              <w:rPr>
                <w:lang w:val="en-GB"/>
              </w:rPr>
            </w:pPr>
            <w:bookmarkStart w:id="640" w:name="lt_pId2648"/>
            <w:r w:rsidRPr="00A25AB5">
              <w:rPr>
                <w:lang w:val="en-GB"/>
              </w:rPr>
              <w:t>L0</w:t>
            </w:r>
            <w:r>
              <w:rPr>
                <w:rFonts w:hint="cs"/>
                <w:rtl/>
                <w:lang w:val="en-GB"/>
              </w:rPr>
              <w:t xml:space="preserve"> (البتة ال</w:t>
            </w:r>
            <w:r w:rsidR="005E3197">
              <w:rPr>
                <w:rFonts w:hint="cs"/>
                <w:rtl/>
                <w:lang w:val="en-GB"/>
              </w:rPr>
              <w:t>أ</w:t>
            </w:r>
            <w:r>
              <w:rPr>
                <w:rFonts w:hint="cs"/>
                <w:rtl/>
                <w:lang w:val="en-GB"/>
              </w:rPr>
              <w:t>قل دلالة)</w:t>
            </w:r>
            <w:bookmarkEnd w:id="640"/>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D653E0" w14:textId="77777777" w:rsidR="005F6BD5" w:rsidRPr="00A25AB5" w:rsidRDefault="005F6BD5" w:rsidP="001E6EAD">
            <w:pPr>
              <w:pStyle w:val="Tabletext"/>
              <w:spacing w:after="20"/>
              <w:jc w:val="center"/>
              <w:rPr>
                <w:lang w:val="en-GB"/>
              </w:rPr>
            </w:pPr>
            <w:bookmarkStart w:id="641" w:name="lt_pId2649"/>
            <w:r w:rsidRPr="00A25AB5">
              <w:rPr>
                <w:lang w:val="en-GB"/>
              </w:rPr>
              <w:t>L7</w:t>
            </w:r>
            <w:bookmarkEnd w:id="641"/>
          </w:p>
        </w:tc>
      </w:tr>
      <w:tr w:rsidR="005F6BD5" w:rsidRPr="00A25AB5" w14:paraId="13C78DCA"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F792ED" w14:textId="77777777" w:rsidR="005F6BD5" w:rsidRPr="00A25AB5" w:rsidRDefault="005F6BD5" w:rsidP="001E6EAD">
            <w:pPr>
              <w:pStyle w:val="Tabletext"/>
              <w:spacing w:after="20"/>
              <w:jc w:val="center"/>
              <w:rPr>
                <w:lang w:val="en-GB"/>
              </w:rPr>
            </w:pPr>
            <w:bookmarkStart w:id="642" w:name="lt_pId2650"/>
            <w:r w:rsidRPr="00A25AB5">
              <w:rPr>
                <w:lang w:val="en-GB"/>
              </w:rPr>
              <w:t>b3</w:t>
            </w:r>
            <w:bookmarkEnd w:id="642"/>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CC775F" w14:textId="77777777" w:rsidR="005F6BD5" w:rsidRPr="00A25AB5" w:rsidRDefault="005F6BD5" w:rsidP="001E6EAD">
            <w:pPr>
              <w:pStyle w:val="Tabletext"/>
              <w:spacing w:after="20"/>
              <w:jc w:val="center"/>
              <w:rPr>
                <w:lang w:val="en-GB"/>
              </w:rPr>
            </w:pPr>
            <w:r>
              <w:rPr>
                <w:rFonts w:hint="cs"/>
                <w:rtl/>
                <w:lang w:val="en-GB"/>
              </w:rPr>
              <w:t>محجوزة</w:t>
            </w:r>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0C5938" w14:textId="77777777" w:rsidR="005F6BD5" w:rsidRPr="00A25AB5" w:rsidRDefault="005F6BD5" w:rsidP="001E6EAD">
            <w:pPr>
              <w:pStyle w:val="Tabletext"/>
              <w:spacing w:after="20"/>
              <w:jc w:val="center"/>
              <w:rPr>
                <w:lang w:val="en-GB"/>
              </w:rPr>
            </w:pPr>
            <w:r>
              <w:rPr>
                <w:rFonts w:hint="cs"/>
                <w:rtl/>
                <w:lang w:val="en-GB"/>
              </w:rPr>
              <w:t>محجوزة</w:t>
            </w:r>
          </w:p>
        </w:tc>
      </w:tr>
      <w:tr w:rsidR="005F6BD5" w:rsidRPr="00A25AB5" w14:paraId="1A9ECE81"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974D0E" w14:textId="77777777" w:rsidR="005F6BD5" w:rsidRPr="00A25AB5" w:rsidRDefault="005F6BD5" w:rsidP="001E6EAD">
            <w:pPr>
              <w:pStyle w:val="Tabletext"/>
              <w:spacing w:after="20"/>
              <w:jc w:val="center"/>
              <w:rPr>
                <w:lang w:val="en-GB"/>
              </w:rPr>
            </w:pPr>
            <w:bookmarkStart w:id="643" w:name="lt_pId2653"/>
            <w:r w:rsidRPr="00A25AB5">
              <w:rPr>
                <w:lang w:val="en-GB"/>
              </w:rPr>
              <w:t>b2</w:t>
            </w:r>
            <w:bookmarkEnd w:id="643"/>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7407A5" w14:textId="77777777" w:rsidR="005F6BD5" w:rsidRPr="00A25AB5" w:rsidRDefault="005F6BD5" w:rsidP="001E6EAD">
            <w:pPr>
              <w:pStyle w:val="Tabletext"/>
              <w:spacing w:after="20"/>
              <w:jc w:val="center"/>
              <w:rPr>
                <w:lang w:val="en-GB"/>
              </w:rPr>
            </w:pPr>
            <w:r>
              <w:rPr>
                <w:rFonts w:hint="cs"/>
                <w:rtl/>
                <w:lang w:val="en-GB"/>
              </w:rPr>
              <w:t>محجوزة</w:t>
            </w:r>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5644EB" w14:textId="77777777" w:rsidR="005F6BD5" w:rsidRPr="00A25AB5" w:rsidRDefault="005F6BD5" w:rsidP="001E6EAD">
            <w:pPr>
              <w:pStyle w:val="Tabletext"/>
              <w:spacing w:after="20"/>
              <w:jc w:val="center"/>
              <w:rPr>
                <w:lang w:val="en-GB"/>
              </w:rPr>
            </w:pPr>
            <w:r>
              <w:rPr>
                <w:rFonts w:hint="cs"/>
                <w:rtl/>
                <w:lang w:val="en-GB"/>
              </w:rPr>
              <w:t>محجوزة</w:t>
            </w:r>
          </w:p>
        </w:tc>
      </w:tr>
      <w:tr w:rsidR="005F6BD5" w:rsidRPr="00A25AB5" w14:paraId="44F45B8A"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64EA40" w14:textId="77777777" w:rsidR="005F6BD5" w:rsidRPr="00A25AB5" w:rsidRDefault="005F6BD5" w:rsidP="001E6EAD">
            <w:pPr>
              <w:pStyle w:val="Tabletext"/>
              <w:spacing w:after="20"/>
              <w:jc w:val="center"/>
              <w:rPr>
                <w:lang w:val="en-GB"/>
              </w:rPr>
            </w:pPr>
            <w:bookmarkStart w:id="644" w:name="lt_pId2656"/>
            <w:r w:rsidRPr="00A25AB5">
              <w:rPr>
                <w:lang w:val="en-GB"/>
              </w:rPr>
              <w:t>b1</w:t>
            </w:r>
            <w:bookmarkEnd w:id="644"/>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7B8CB8" w14:textId="77777777" w:rsidR="005F6BD5" w:rsidRPr="00A25AB5" w:rsidRDefault="005F6BD5" w:rsidP="001E6EAD">
            <w:pPr>
              <w:pStyle w:val="Tabletext"/>
              <w:spacing w:after="20"/>
              <w:jc w:val="center"/>
              <w:rPr>
                <w:lang w:val="en-GB"/>
              </w:rPr>
            </w:pPr>
            <w:r>
              <w:rPr>
                <w:rFonts w:hint="cs"/>
                <w:rtl/>
                <w:lang w:val="en-GB"/>
              </w:rPr>
              <w:t>محجوزة</w:t>
            </w:r>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D21ECD" w14:textId="77777777" w:rsidR="005F6BD5" w:rsidRPr="00A25AB5" w:rsidRDefault="005F6BD5" w:rsidP="001E6EAD">
            <w:pPr>
              <w:pStyle w:val="Tabletext"/>
              <w:spacing w:after="20"/>
              <w:jc w:val="center"/>
              <w:rPr>
                <w:lang w:val="en-GB"/>
              </w:rPr>
            </w:pPr>
            <w:r>
              <w:rPr>
                <w:rFonts w:hint="cs"/>
                <w:rtl/>
                <w:lang w:val="en-GB"/>
              </w:rPr>
              <w:t>محجوزة</w:t>
            </w:r>
          </w:p>
        </w:tc>
      </w:tr>
      <w:tr w:rsidR="005F6BD5" w:rsidRPr="00A25AB5" w14:paraId="09128A31"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689865" w14:textId="77777777" w:rsidR="005F6BD5" w:rsidRPr="00A25AB5" w:rsidRDefault="005F6BD5" w:rsidP="001E6EAD">
            <w:pPr>
              <w:pStyle w:val="Tabletext"/>
              <w:spacing w:after="20"/>
              <w:jc w:val="center"/>
              <w:rPr>
                <w:lang w:val="en-GB"/>
              </w:rPr>
            </w:pPr>
            <w:bookmarkStart w:id="645" w:name="lt_pId2659"/>
            <w:r w:rsidRPr="00A25AB5">
              <w:rPr>
                <w:lang w:val="en-GB"/>
              </w:rPr>
              <w:t>b0</w:t>
            </w:r>
            <w:r>
              <w:rPr>
                <w:rFonts w:hint="cs"/>
                <w:rtl/>
                <w:lang w:val="en-GB"/>
              </w:rPr>
              <w:t xml:space="preserve"> </w:t>
            </w:r>
            <w:bookmarkEnd w:id="645"/>
            <w:r>
              <w:rPr>
                <w:rFonts w:hint="cs"/>
                <w:rtl/>
                <w:lang w:val="en-GB"/>
              </w:rPr>
              <w:t>(البتة ال</w:t>
            </w:r>
            <w:r w:rsidR="005E3197">
              <w:rPr>
                <w:rFonts w:hint="cs"/>
                <w:rtl/>
                <w:lang w:val="en-GB"/>
              </w:rPr>
              <w:t>أ</w:t>
            </w:r>
            <w:r>
              <w:rPr>
                <w:rFonts w:hint="cs"/>
                <w:rtl/>
                <w:lang w:val="en-GB"/>
              </w:rPr>
              <w:t>قل دلالة)</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AB3DAC" w14:textId="77777777" w:rsidR="005F6BD5" w:rsidRPr="00A25AB5" w:rsidRDefault="005F6BD5" w:rsidP="001E6EAD">
            <w:pPr>
              <w:pStyle w:val="Tabletext"/>
              <w:spacing w:after="20"/>
              <w:jc w:val="center"/>
              <w:rPr>
                <w:lang w:val="en-GB"/>
              </w:rPr>
            </w:pPr>
            <w:r>
              <w:rPr>
                <w:rFonts w:hint="cs"/>
                <w:rtl/>
                <w:lang w:val="en-GB"/>
              </w:rPr>
              <w:t>محجوزة</w:t>
            </w:r>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69C761" w14:textId="77777777" w:rsidR="005F6BD5" w:rsidRPr="00A25AB5" w:rsidRDefault="005F6BD5" w:rsidP="001E6EAD">
            <w:pPr>
              <w:pStyle w:val="Tabletext"/>
              <w:spacing w:after="20"/>
              <w:jc w:val="center"/>
              <w:rPr>
                <w:lang w:val="en-GB"/>
              </w:rPr>
            </w:pPr>
            <w:r>
              <w:rPr>
                <w:rFonts w:hint="cs"/>
                <w:rtl/>
                <w:lang w:val="en-GB"/>
              </w:rPr>
              <w:t>محجوزة</w:t>
            </w:r>
          </w:p>
        </w:tc>
      </w:tr>
    </w:tbl>
    <w:p w14:paraId="274C24E3" w14:textId="77777777" w:rsidR="005F6BD5" w:rsidRDefault="005F6BD5" w:rsidP="00D21ADE">
      <w:pPr>
        <w:pStyle w:val="Heading2"/>
        <w:rPr>
          <w:rFonts w:eastAsia="SimSun"/>
          <w:rtl/>
          <w:lang w:bidi="ar-EG"/>
        </w:rPr>
      </w:pPr>
      <w:r>
        <w:rPr>
          <w:rFonts w:eastAsia="SimSun"/>
          <w:lang w:bidi="ar-EG"/>
        </w:rPr>
        <w:lastRenderedPageBreak/>
        <w:t>4.3</w:t>
      </w:r>
      <w:r>
        <w:rPr>
          <w:rFonts w:eastAsia="SimSun"/>
          <w:rtl/>
          <w:lang w:bidi="ar-EG"/>
        </w:rPr>
        <w:tab/>
      </w:r>
      <w:r w:rsidR="00D21ADE">
        <w:rPr>
          <w:rFonts w:eastAsia="SimSun" w:hint="cs"/>
          <w:rtl/>
          <w:lang w:bidi="ar-EG"/>
        </w:rPr>
        <w:t>بينات شفرة اكتشاف الأخطاء</w:t>
      </w:r>
    </w:p>
    <w:p w14:paraId="2F2FDCF3" w14:textId="77777777" w:rsidR="005F6BD5" w:rsidRDefault="00D21ADE" w:rsidP="005F6BD5">
      <w:pPr>
        <w:rPr>
          <w:rFonts w:eastAsia="SimSun"/>
          <w:rtl/>
          <w:lang w:bidi="ar-EG"/>
        </w:rPr>
      </w:pPr>
      <w:r>
        <w:rPr>
          <w:rFonts w:eastAsia="SimSun" w:hint="cs"/>
          <w:rtl/>
          <w:lang w:bidi="ar-EG"/>
        </w:rPr>
        <w:t xml:space="preserve">ينبغي أن تمثل بيانات شفرة اكتشاف الأخطاء في القطار الأساسي بعدد </w:t>
      </w:r>
      <w:r>
        <w:rPr>
          <w:rFonts w:eastAsia="SimSun"/>
          <w:lang w:bidi="ar-EG"/>
        </w:rPr>
        <w:t>18</w:t>
      </w:r>
      <w:r>
        <w:rPr>
          <w:rFonts w:eastAsia="SimSun" w:hint="eastAsia"/>
          <w:rtl/>
          <w:lang w:bidi="ar-EG"/>
        </w:rPr>
        <w:t> </w:t>
      </w:r>
      <w:proofErr w:type="spellStart"/>
      <w:r>
        <w:rPr>
          <w:rFonts w:eastAsia="SimSun" w:hint="eastAsia"/>
          <w:rtl/>
          <w:lang w:bidi="ar-EG"/>
        </w:rPr>
        <w:t>بتة</w:t>
      </w:r>
      <w:proofErr w:type="spellEnd"/>
      <w:r>
        <w:rPr>
          <w:rFonts w:eastAsia="SimSun" w:hint="eastAsia"/>
          <w:rtl/>
          <w:lang w:bidi="ar-EG"/>
        </w:rPr>
        <w:t xml:space="preserve"> من </w:t>
      </w:r>
      <w:r>
        <w:rPr>
          <w:rFonts w:eastAsia="SimSun"/>
          <w:lang w:bidi="ar-EG"/>
        </w:rPr>
        <w:t>CRCC0</w:t>
      </w:r>
      <w:r>
        <w:rPr>
          <w:rFonts w:eastAsia="SimSun" w:hint="cs"/>
          <w:rtl/>
          <w:lang w:bidi="ar-EG"/>
        </w:rPr>
        <w:t xml:space="preserve"> إلى </w:t>
      </w:r>
      <w:r>
        <w:rPr>
          <w:rFonts w:eastAsia="SimSun"/>
          <w:lang w:bidi="ar-EG"/>
        </w:rPr>
        <w:t>CRCC17</w:t>
      </w:r>
      <w:r>
        <w:rPr>
          <w:rFonts w:eastAsia="SimSun" w:hint="cs"/>
          <w:rtl/>
          <w:lang w:bidi="ar-EG"/>
        </w:rPr>
        <w:t xml:space="preserve"> وتعرَّف كالتالي:</w:t>
      </w:r>
    </w:p>
    <w:p w14:paraId="5A3C30DD" w14:textId="77777777" w:rsidR="005F6BD5" w:rsidRDefault="005F6BD5" w:rsidP="00D21ADE">
      <w:pPr>
        <w:pStyle w:val="enumlev1"/>
        <w:rPr>
          <w:rFonts w:eastAsia="SimSun"/>
          <w:rtl/>
        </w:rPr>
      </w:pPr>
      <w:r>
        <w:rPr>
          <w:rFonts w:eastAsia="SimSun"/>
        </w:rPr>
        <w:t>(1)</w:t>
      </w:r>
      <w:r>
        <w:rPr>
          <w:rFonts w:eastAsia="SimSun"/>
          <w:rtl/>
        </w:rPr>
        <w:tab/>
      </w:r>
      <w:r w:rsidR="00D21ADE">
        <w:rPr>
          <w:rFonts w:eastAsia="SimSun" w:hint="cs"/>
          <w:rtl/>
        </w:rPr>
        <w:t>شفرة اكتشاف الأخطاء: شفرة التحقق من الإطناب الدوري </w:t>
      </w:r>
      <w:r w:rsidR="00D21ADE">
        <w:rPr>
          <w:rFonts w:eastAsia="SimSun"/>
        </w:rPr>
        <w:t>(CRCC)</w:t>
      </w:r>
    </w:p>
    <w:p w14:paraId="522B7F47" w14:textId="77777777" w:rsidR="005F6BD5" w:rsidRPr="00D21ADE" w:rsidRDefault="005F6BD5" w:rsidP="00D21ADE">
      <w:pPr>
        <w:pStyle w:val="enumlev1"/>
        <w:rPr>
          <w:rFonts w:eastAsia="SimSun"/>
          <w:rtl/>
        </w:rPr>
      </w:pPr>
      <w:r>
        <w:rPr>
          <w:rFonts w:eastAsia="SimSun"/>
        </w:rPr>
        <w:t>(2)</w:t>
      </w:r>
      <w:r>
        <w:rPr>
          <w:rFonts w:eastAsia="SimSun"/>
          <w:rtl/>
        </w:rPr>
        <w:tab/>
      </w:r>
      <w:r w:rsidR="00D21ADE">
        <w:rPr>
          <w:rFonts w:eastAsia="SimSun" w:hint="cs"/>
          <w:rtl/>
        </w:rPr>
        <w:t>معادلة توليد متعددة الحدود</w:t>
      </w:r>
      <w:r>
        <w:rPr>
          <w:rFonts w:eastAsia="SimSun" w:hint="cs"/>
          <w:rtl/>
        </w:rPr>
        <w:t>:</w:t>
      </w:r>
      <w:r>
        <w:rPr>
          <w:rFonts w:eastAsia="SimSun"/>
          <w:rtl/>
        </w:rPr>
        <w:tab/>
      </w:r>
      <w:r w:rsidRPr="00A25AB5">
        <w:rPr>
          <w:lang w:val="en-GB"/>
        </w:rPr>
        <w:t>C(X) = X</w:t>
      </w:r>
      <w:r w:rsidRPr="00A25AB5">
        <w:rPr>
          <w:vertAlign w:val="superscript"/>
          <w:lang w:val="en-GB"/>
        </w:rPr>
        <w:t xml:space="preserve">18 </w:t>
      </w:r>
      <w:r w:rsidRPr="00A25AB5">
        <w:rPr>
          <w:lang w:val="en-GB"/>
        </w:rPr>
        <w:t>+ X</w:t>
      </w:r>
      <w:r w:rsidRPr="00A25AB5">
        <w:rPr>
          <w:vertAlign w:val="superscript"/>
          <w:lang w:val="en-GB"/>
        </w:rPr>
        <w:t xml:space="preserve">5 </w:t>
      </w:r>
      <w:r w:rsidRPr="00A25AB5">
        <w:rPr>
          <w:lang w:val="en-GB"/>
        </w:rPr>
        <w:t>+ X</w:t>
      </w:r>
      <w:r w:rsidRPr="00A25AB5">
        <w:rPr>
          <w:vertAlign w:val="superscript"/>
          <w:lang w:val="en-GB"/>
        </w:rPr>
        <w:t xml:space="preserve">4 </w:t>
      </w:r>
      <w:r w:rsidRPr="00A25AB5">
        <w:rPr>
          <w:lang w:val="en-GB"/>
        </w:rPr>
        <w:t>+ 1</w:t>
      </w:r>
      <w:r>
        <w:rPr>
          <w:rFonts w:hint="cs"/>
          <w:rtl/>
          <w:lang w:val="en-GB"/>
        </w:rPr>
        <w:t xml:space="preserve">. </w:t>
      </w:r>
      <w:r w:rsidR="00D21ADE">
        <w:rPr>
          <w:rFonts w:hint="cs"/>
          <w:rtl/>
          <w:lang w:val="en-GB"/>
        </w:rPr>
        <w:t>تضبط القيمة الأولية على الصفر </w:t>
      </w:r>
      <w:r w:rsidR="00D21ADE">
        <w:t>(0)</w:t>
      </w:r>
      <w:r w:rsidR="00D21ADE">
        <w:rPr>
          <w:rFonts w:hint="cs"/>
          <w:rtl/>
        </w:rPr>
        <w:t>.</w:t>
      </w:r>
    </w:p>
    <w:p w14:paraId="69BE9D55" w14:textId="77777777" w:rsidR="005F6BD5" w:rsidRDefault="005F6BD5" w:rsidP="00D21ADE">
      <w:pPr>
        <w:pStyle w:val="enumlev1"/>
        <w:rPr>
          <w:rFonts w:eastAsia="SimSun"/>
          <w:rtl/>
        </w:rPr>
      </w:pPr>
      <w:r>
        <w:rPr>
          <w:rFonts w:eastAsia="SimSun"/>
        </w:rPr>
        <w:t>(3)</w:t>
      </w:r>
      <w:r>
        <w:rPr>
          <w:rFonts w:eastAsia="SimSun"/>
          <w:rtl/>
        </w:rPr>
        <w:tab/>
      </w:r>
      <w:r w:rsidR="00D21ADE">
        <w:rPr>
          <w:rFonts w:eastAsia="SimSun" w:hint="cs"/>
          <w:rtl/>
        </w:rPr>
        <w:t>مدى توليد شفرة اكتشاف الأخطاء:</w:t>
      </w:r>
    </w:p>
    <w:p w14:paraId="50A6BE37" w14:textId="77777777" w:rsidR="005F6BD5" w:rsidRDefault="00D21ADE" w:rsidP="00D21ADE">
      <w:pPr>
        <w:pStyle w:val="enumlev2"/>
        <w:rPr>
          <w:rFonts w:eastAsia="SimSun"/>
          <w:rtl/>
        </w:rPr>
      </w:pPr>
      <w:r>
        <w:rPr>
          <w:rFonts w:eastAsia="SimSun"/>
          <w:rtl/>
        </w:rPr>
        <w:tab/>
      </w:r>
      <w:r>
        <w:rPr>
          <w:rFonts w:eastAsia="SimSun" w:hint="cs"/>
          <w:rtl/>
        </w:rPr>
        <w:t>نقطة البداية</w:t>
      </w:r>
      <w:r w:rsidR="005F6BD5">
        <w:rPr>
          <w:rFonts w:eastAsia="SimSun" w:hint="cs"/>
          <w:rtl/>
        </w:rPr>
        <w:t>:</w:t>
      </w:r>
      <w:r w:rsidR="005F6BD5">
        <w:rPr>
          <w:rFonts w:eastAsia="SimSun"/>
          <w:rtl/>
        </w:rPr>
        <w:tab/>
      </w:r>
      <w:r>
        <w:rPr>
          <w:rFonts w:eastAsia="SimSun" w:hint="cs"/>
          <w:rtl/>
        </w:rPr>
        <w:t>أول كلمة تعد الشفرة </w:t>
      </w:r>
      <w:r>
        <w:rPr>
          <w:rFonts w:eastAsia="SimSun"/>
        </w:rPr>
        <w:t>SAV</w:t>
      </w:r>
      <w:r>
        <w:rPr>
          <w:rFonts w:eastAsia="SimSun" w:hint="cs"/>
          <w:rtl/>
        </w:rPr>
        <w:t xml:space="preserve"> للخط السابق</w:t>
      </w:r>
    </w:p>
    <w:p w14:paraId="27DC12E2" w14:textId="77777777" w:rsidR="005F6BD5" w:rsidRDefault="00D21ADE" w:rsidP="00D21ADE">
      <w:pPr>
        <w:pStyle w:val="enumlev2"/>
        <w:rPr>
          <w:rFonts w:eastAsia="SimSun"/>
          <w:rtl/>
        </w:rPr>
      </w:pPr>
      <w:r>
        <w:rPr>
          <w:rFonts w:eastAsia="SimSun"/>
          <w:rtl/>
        </w:rPr>
        <w:tab/>
      </w:r>
      <w:r>
        <w:rPr>
          <w:rFonts w:eastAsia="SimSun" w:hint="cs"/>
          <w:rtl/>
        </w:rPr>
        <w:t>نقطة النهاية:</w:t>
      </w:r>
      <w:r w:rsidR="005F6BD5">
        <w:rPr>
          <w:rFonts w:eastAsia="SimSun"/>
          <w:rtl/>
        </w:rPr>
        <w:tab/>
      </w:r>
      <w:r>
        <w:rPr>
          <w:rFonts w:eastAsia="SimSun" w:hint="cs"/>
          <w:rtl/>
        </w:rPr>
        <w:t>آخر كلمة في بيانات رقم الخط</w:t>
      </w:r>
    </w:p>
    <w:p w14:paraId="40CD25D8" w14:textId="77777777" w:rsidR="005F6BD5" w:rsidRDefault="005F6BD5" w:rsidP="00D21ADE">
      <w:pPr>
        <w:pStyle w:val="enumlev1"/>
        <w:rPr>
          <w:rFonts w:eastAsia="SimSun"/>
          <w:rtl/>
        </w:rPr>
      </w:pPr>
      <w:r>
        <w:rPr>
          <w:rFonts w:eastAsia="SimSun"/>
        </w:rPr>
        <w:t>(4)</w:t>
      </w:r>
      <w:r>
        <w:rPr>
          <w:rFonts w:eastAsia="SimSun"/>
          <w:rtl/>
        </w:rPr>
        <w:tab/>
      </w:r>
      <w:r w:rsidR="00D21ADE">
        <w:rPr>
          <w:rFonts w:eastAsia="SimSun" w:hint="cs"/>
          <w:rtl/>
        </w:rPr>
        <w:t>تتابع توليد شفرة اكتشاف الأخطاء:</w:t>
      </w:r>
    </w:p>
    <w:p w14:paraId="19319CB9" w14:textId="77777777" w:rsidR="005F6BD5" w:rsidRDefault="005F6BD5" w:rsidP="00D21ADE">
      <w:pPr>
        <w:pStyle w:val="enumlev2"/>
        <w:rPr>
          <w:rFonts w:eastAsia="SimSun"/>
          <w:rtl/>
        </w:rPr>
      </w:pPr>
      <w:r>
        <w:rPr>
          <w:rFonts w:eastAsia="SimSun"/>
          <w:rtl/>
        </w:rPr>
        <w:tab/>
      </w:r>
      <w:r w:rsidR="00D21ADE">
        <w:rPr>
          <w:rFonts w:eastAsia="SimSun" w:hint="cs"/>
          <w:rtl/>
        </w:rPr>
        <w:t xml:space="preserve">ينبغي البدء </w:t>
      </w:r>
      <w:proofErr w:type="spellStart"/>
      <w:r w:rsidR="00D21ADE">
        <w:rPr>
          <w:rFonts w:eastAsia="SimSun" w:hint="cs"/>
          <w:rtl/>
        </w:rPr>
        <w:t>بالبتة</w:t>
      </w:r>
      <w:proofErr w:type="spellEnd"/>
      <w:r w:rsidR="00D21ADE">
        <w:rPr>
          <w:rFonts w:eastAsia="SimSun" w:hint="cs"/>
          <w:rtl/>
        </w:rPr>
        <w:t xml:space="preserve"> الأقل دلالة </w:t>
      </w:r>
      <w:r w:rsidR="00D21ADE">
        <w:rPr>
          <w:rFonts w:eastAsia="SimSun"/>
        </w:rPr>
        <w:t>(LSB)</w:t>
      </w:r>
      <w:r w:rsidR="00D21ADE">
        <w:rPr>
          <w:rFonts w:eastAsia="SimSun" w:hint="cs"/>
          <w:rtl/>
        </w:rPr>
        <w:t xml:space="preserve"> في الكلمة الأولى من مدى توليد شفرة اكتشاف الأخطاء والانتهاء </w:t>
      </w:r>
      <w:proofErr w:type="spellStart"/>
      <w:r w:rsidR="00D21ADE">
        <w:rPr>
          <w:rFonts w:eastAsia="SimSun" w:hint="cs"/>
          <w:rtl/>
        </w:rPr>
        <w:t>بالبتة</w:t>
      </w:r>
      <w:proofErr w:type="spellEnd"/>
      <w:r w:rsidR="00D21ADE">
        <w:rPr>
          <w:rFonts w:eastAsia="SimSun" w:hint="cs"/>
          <w:rtl/>
        </w:rPr>
        <w:t xml:space="preserve"> الأكثر دلالة </w:t>
      </w:r>
      <w:r w:rsidR="00D21ADE">
        <w:rPr>
          <w:rFonts w:eastAsia="SimSun"/>
        </w:rPr>
        <w:t>(MSB)</w:t>
      </w:r>
      <w:r w:rsidR="00D21ADE">
        <w:rPr>
          <w:rFonts w:eastAsia="SimSun" w:hint="cs"/>
          <w:rtl/>
        </w:rPr>
        <w:t xml:space="preserve"> في الكلمة الأخيرة من هذا المدى.</w:t>
      </w:r>
    </w:p>
    <w:p w14:paraId="1F56231A" w14:textId="77777777" w:rsidR="005F6BD5" w:rsidRDefault="005F6BD5" w:rsidP="00D21ADE">
      <w:pPr>
        <w:pStyle w:val="enumlev1"/>
        <w:rPr>
          <w:rFonts w:eastAsia="SimSun"/>
          <w:rtl/>
        </w:rPr>
      </w:pPr>
      <w:r>
        <w:rPr>
          <w:rFonts w:eastAsia="SimSun"/>
        </w:rPr>
        <w:t>(5)</w:t>
      </w:r>
      <w:r>
        <w:rPr>
          <w:rFonts w:eastAsia="SimSun"/>
          <w:rtl/>
        </w:rPr>
        <w:tab/>
      </w:r>
      <w:r w:rsidR="00D21ADE">
        <w:rPr>
          <w:rFonts w:eastAsia="SimSun" w:hint="cs"/>
          <w:rtl/>
        </w:rPr>
        <w:t>تخصيص البتات:</w:t>
      </w:r>
    </w:p>
    <w:p w14:paraId="468D5145" w14:textId="77777777" w:rsidR="005F6BD5" w:rsidRDefault="005F6BD5" w:rsidP="00D21ADE">
      <w:pPr>
        <w:pStyle w:val="enumlev2"/>
        <w:rPr>
          <w:rFonts w:eastAsia="SimSun"/>
          <w:rtl/>
        </w:rPr>
      </w:pPr>
      <w:r>
        <w:rPr>
          <w:rFonts w:eastAsia="SimSun"/>
          <w:rtl/>
        </w:rPr>
        <w:tab/>
      </w:r>
      <w:r w:rsidR="00D21ADE">
        <w:rPr>
          <w:rFonts w:eastAsia="SimSun" w:hint="cs"/>
          <w:rtl/>
        </w:rPr>
        <w:t>يوصف الجدول </w:t>
      </w:r>
      <w:r w:rsidR="00D21ADE">
        <w:rPr>
          <w:rFonts w:eastAsia="SimSun"/>
        </w:rPr>
        <w:t>8-2</w:t>
      </w:r>
      <w:r w:rsidR="00D21ADE">
        <w:rPr>
          <w:rFonts w:eastAsia="SimSun" w:hint="cs"/>
          <w:rtl/>
        </w:rPr>
        <w:t xml:space="preserve"> تخصيص </w:t>
      </w:r>
      <w:proofErr w:type="gramStart"/>
      <w:r w:rsidR="00D21ADE">
        <w:rPr>
          <w:rFonts w:eastAsia="SimSun" w:hint="cs"/>
          <w:rtl/>
        </w:rPr>
        <w:t>البتات</w:t>
      </w:r>
      <w:proofErr w:type="gramEnd"/>
      <w:r w:rsidR="00D21ADE">
        <w:rPr>
          <w:rFonts w:eastAsia="SimSun" w:hint="cs"/>
          <w:rtl/>
        </w:rPr>
        <w:t>. والبتة </w:t>
      </w:r>
      <w:r w:rsidR="00D21ADE">
        <w:rPr>
          <w:rFonts w:eastAsia="SimSun"/>
        </w:rPr>
        <w:t>CRCC0</w:t>
      </w:r>
      <w:r w:rsidR="00D21ADE">
        <w:rPr>
          <w:rFonts w:eastAsia="SimSun" w:hint="cs"/>
          <w:rtl/>
        </w:rPr>
        <w:t xml:space="preserve"> هي البتة الأكثر دلالة </w:t>
      </w:r>
      <w:r w:rsidR="00D21ADE">
        <w:rPr>
          <w:rFonts w:eastAsia="SimSun"/>
        </w:rPr>
        <w:t>(SMB)</w:t>
      </w:r>
      <w:r w:rsidR="00D21ADE">
        <w:rPr>
          <w:rFonts w:eastAsia="SimSun" w:hint="cs"/>
          <w:rtl/>
        </w:rPr>
        <w:t xml:space="preserve"> في شفرة اكتشاف الأخطاء.</w:t>
      </w:r>
    </w:p>
    <w:p w14:paraId="3673A014" w14:textId="77777777" w:rsidR="005F6BD5" w:rsidRDefault="005F6BD5" w:rsidP="00D21ADE">
      <w:pPr>
        <w:pStyle w:val="enumlev2"/>
        <w:rPr>
          <w:rFonts w:eastAsia="SimSun"/>
          <w:rtl/>
        </w:rPr>
      </w:pPr>
      <w:r>
        <w:rPr>
          <w:rFonts w:eastAsia="SimSun"/>
          <w:rtl/>
        </w:rPr>
        <w:tab/>
      </w:r>
      <w:r w:rsidR="00D21ADE">
        <w:rPr>
          <w:rFonts w:eastAsia="SimSun" w:hint="cs"/>
          <w:rtl/>
        </w:rPr>
        <w:t xml:space="preserve">وتضبط </w:t>
      </w:r>
      <w:proofErr w:type="gramStart"/>
      <w:r w:rsidR="00D21ADE">
        <w:rPr>
          <w:rFonts w:eastAsia="SimSun" w:hint="cs"/>
          <w:rtl/>
        </w:rPr>
        <w:t>البتات</w:t>
      </w:r>
      <w:proofErr w:type="gramEnd"/>
      <w:r w:rsidR="00D21ADE">
        <w:rPr>
          <w:rFonts w:eastAsia="SimSun" w:hint="cs"/>
          <w:rtl/>
        </w:rPr>
        <w:t xml:space="preserve"> المحجوزة في الجدول </w:t>
      </w:r>
      <w:r w:rsidR="00D21ADE">
        <w:rPr>
          <w:rFonts w:eastAsia="SimSun"/>
        </w:rPr>
        <w:t>8-2</w:t>
      </w:r>
      <w:r w:rsidR="00D21ADE">
        <w:rPr>
          <w:rFonts w:eastAsia="SimSun" w:hint="cs"/>
          <w:rtl/>
        </w:rPr>
        <w:t xml:space="preserve"> على القيمة </w:t>
      </w:r>
      <w:r w:rsidR="00D21ADE">
        <w:rPr>
          <w:rFonts w:eastAsia="SimSun"/>
        </w:rPr>
        <w:t>"0"</w:t>
      </w:r>
      <w:r w:rsidR="00D21ADE">
        <w:rPr>
          <w:rFonts w:eastAsia="SimSun" w:hint="cs"/>
          <w:rtl/>
        </w:rPr>
        <w:t>.</w:t>
      </w:r>
    </w:p>
    <w:p w14:paraId="0CD0FB35" w14:textId="77777777" w:rsidR="005F6BD5" w:rsidRDefault="005F6BD5" w:rsidP="005F6BD5">
      <w:pPr>
        <w:pStyle w:val="TableNo"/>
        <w:rPr>
          <w:rFonts w:eastAsia="SimSun"/>
          <w:rtl/>
        </w:rPr>
      </w:pPr>
      <w:r>
        <w:rPr>
          <w:rFonts w:eastAsia="SimSun" w:hint="cs"/>
          <w:rtl/>
        </w:rPr>
        <w:t>الجدول </w:t>
      </w:r>
      <w:r>
        <w:rPr>
          <w:rFonts w:eastAsia="SimSun"/>
        </w:rPr>
        <w:t>8-2</w:t>
      </w:r>
    </w:p>
    <w:p w14:paraId="4841CEDC" w14:textId="77777777" w:rsidR="005F6BD5" w:rsidRDefault="005F6BD5" w:rsidP="005F6BD5">
      <w:pPr>
        <w:pStyle w:val="Tabletitle"/>
        <w:rPr>
          <w:rFonts w:eastAsia="SimSun"/>
          <w:rtl/>
        </w:rPr>
      </w:pPr>
      <w:r>
        <w:rPr>
          <w:rFonts w:eastAsia="SimSun" w:hint="cs"/>
          <w:rtl/>
        </w:rPr>
        <w:t xml:space="preserve">تخصيص </w:t>
      </w:r>
      <w:proofErr w:type="gramStart"/>
      <w:r>
        <w:rPr>
          <w:rFonts w:eastAsia="SimSun" w:hint="cs"/>
          <w:rtl/>
        </w:rPr>
        <w:t>البتات</w:t>
      </w:r>
      <w:proofErr w:type="gramEnd"/>
      <w:r>
        <w:rPr>
          <w:rFonts w:eastAsia="SimSun" w:hint="cs"/>
          <w:rtl/>
        </w:rPr>
        <w:t xml:space="preserve"> لشفرة التحقق من الإطناب الدوري</w:t>
      </w:r>
    </w:p>
    <w:tbl>
      <w:tblPr>
        <w:bidiVisual/>
        <w:tblW w:w="0" w:type="auto"/>
        <w:jc w:val="center"/>
        <w:tblCellMar>
          <w:left w:w="10" w:type="dxa"/>
          <w:right w:w="10" w:type="dxa"/>
        </w:tblCellMar>
        <w:tblLook w:val="0000" w:firstRow="0" w:lastRow="0" w:firstColumn="0" w:lastColumn="0" w:noHBand="0" w:noVBand="0"/>
      </w:tblPr>
      <w:tblGrid>
        <w:gridCol w:w="1827"/>
        <w:gridCol w:w="2127"/>
        <w:gridCol w:w="2422"/>
      </w:tblGrid>
      <w:tr w:rsidR="005F6BD5" w:rsidRPr="00A25AB5" w14:paraId="484BB862"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A9A704" w14:textId="77777777" w:rsidR="005F6BD5" w:rsidRPr="00A25AB5" w:rsidRDefault="005F6BD5" w:rsidP="005F6BD5">
            <w:pPr>
              <w:pStyle w:val="Tablehead"/>
              <w:rPr>
                <w:lang w:val="en-GB"/>
              </w:rPr>
            </w:pPr>
            <w:r>
              <w:rPr>
                <w:rFonts w:eastAsia="Times New Roman Bold" w:hint="cs"/>
                <w:rtl/>
                <w:lang w:val="en-GB"/>
              </w:rPr>
              <w:t>رقم البتة</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78F6CE" w14:textId="77777777" w:rsidR="005F6BD5" w:rsidRPr="00A25AB5" w:rsidRDefault="005F6BD5" w:rsidP="005F6BD5">
            <w:pPr>
              <w:pStyle w:val="Tablehead"/>
              <w:rPr>
                <w:lang w:val="en-GB"/>
              </w:rPr>
            </w:pPr>
            <w:bookmarkStart w:id="646" w:name="lt_pId2688"/>
            <w:r w:rsidRPr="00A25AB5">
              <w:rPr>
                <w:rFonts w:eastAsia="Times New Roman Bold"/>
                <w:lang w:val="en-GB"/>
              </w:rPr>
              <w:t>CRC0</w:t>
            </w:r>
            <w:bookmarkEnd w:id="646"/>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A11913" w14:textId="77777777" w:rsidR="005F6BD5" w:rsidRPr="00A25AB5" w:rsidRDefault="005F6BD5" w:rsidP="005F6BD5">
            <w:pPr>
              <w:pStyle w:val="Tablehead"/>
              <w:rPr>
                <w:lang w:val="en-GB"/>
              </w:rPr>
            </w:pPr>
            <w:bookmarkStart w:id="647" w:name="lt_pId2689"/>
            <w:r w:rsidRPr="00A25AB5">
              <w:rPr>
                <w:rFonts w:eastAsia="Times New Roman Bold"/>
                <w:lang w:val="en-GB"/>
              </w:rPr>
              <w:t>CRC1</w:t>
            </w:r>
            <w:bookmarkEnd w:id="647"/>
          </w:p>
        </w:tc>
      </w:tr>
      <w:tr w:rsidR="005F6BD5" w:rsidRPr="00A25AB5" w14:paraId="7B835C3E"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ED5036" w14:textId="77777777" w:rsidR="005F6BD5" w:rsidRPr="00A25AB5" w:rsidRDefault="005F6BD5" w:rsidP="005F6BD5">
            <w:pPr>
              <w:pStyle w:val="Tabletext"/>
              <w:jc w:val="center"/>
              <w:rPr>
                <w:lang w:val="en-GB"/>
              </w:rPr>
            </w:pPr>
            <w:bookmarkStart w:id="648" w:name="lt_pId2690"/>
            <w:r w:rsidRPr="00A25AB5">
              <w:rPr>
                <w:lang w:val="en-GB"/>
              </w:rPr>
              <w:t>b11</w:t>
            </w:r>
            <w:r>
              <w:rPr>
                <w:rFonts w:hint="cs"/>
                <w:rtl/>
                <w:lang w:val="en-GB"/>
              </w:rPr>
              <w:t xml:space="preserve"> (البتة الأكثر دلالة)</w:t>
            </w:r>
            <w:bookmarkEnd w:id="648"/>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2ADB77" w14:textId="77777777" w:rsidR="005F6BD5" w:rsidRPr="00A25AB5" w:rsidRDefault="005F6BD5" w:rsidP="005F6BD5">
            <w:pPr>
              <w:pStyle w:val="Tabletext"/>
              <w:jc w:val="center"/>
              <w:rPr>
                <w:lang w:val="en-GB"/>
              </w:rPr>
            </w:pPr>
            <w:bookmarkStart w:id="649" w:name="lt_pId2691"/>
            <w:r>
              <w:rPr>
                <w:rFonts w:eastAsia="Times New Roman Bold" w:hint="cs"/>
                <w:rtl/>
                <w:lang w:val="en-GB"/>
              </w:rPr>
              <w:t xml:space="preserve">ليست </w:t>
            </w:r>
            <w:r w:rsidRPr="00A25AB5">
              <w:rPr>
                <w:lang w:val="en-GB"/>
              </w:rPr>
              <w:t>b10</w:t>
            </w:r>
            <w:bookmarkEnd w:id="649"/>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3258BE" w14:textId="77777777" w:rsidR="005F6BD5" w:rsidRPr="00A25AB5" w:rsidRDefault="005F6BD5" w:rsidP="005F6BD5">
            <w:pPr>
              <w:pStyle w:val="Tabletext"/>
              <w:jc w:val="center"/>
              <w:rPr>
                <w:lang w:val="en-GB"/>
              </w:rPr>
            </w:pPr>
            <w:bookmarkStart w:id="650" w:name="lt_pId2692"/>
            <w:r>
              <w:rPr>
                <w:rFonts w:eastAsia="Times New Roman Bold" w:hint="cs"/>
                <w:rtl/>
                <w:lang w:val="en-GB"/>
              </w:rPr>
              <w:t xml:space="preserve">ليست </w:t>
            </w:r>
            <w:r w:rsidRPr="00A25AB5">
              <w:rPr>
                <w:lang w:val="en-GB"/>
              </w:rPr>
              <w:t>b10</w:t>
            </w:r>
            <w:bookmarkEnd w:id="650"/>
          </w:p>
        </w:tc>
      </w:tr>
      <w:tr w:rsidR="005F6BD5" w:rsidRPr="00A25AB5" w14:paraId="2A163962"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76B3F3" w14:textId="77777777" w:rsidR="005F6BD5" w:rsidRPr="00A25AB5" w:rsidRDefault="005F6BD5" w:rsidP="005F6BD5">
            <w:pPr>
              <w:pStyle w:val="Tabletext"/>
              <w:jc w:val="center"/>
              <w:rPr>
                <w:lang w:val="en-GB"/>
              </w:rPr>
            </w:pPr>
            <w:bookmarkStart w:id="651" w:name="lt_pId2693"/>
            <w:r w:rsidRPr="00A25AB5">
              <w:rPr>
                <w:lang w:val="en-GB"/>
              </w:rPr>
              <w:t>b10</w:t>
            </w:r>
            <w:bookmarkEnd w:id="651"/>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E2742D" w14:textId="77777777" w:rsidR="005F6BD5" w:rsidRPr="00A25AB5" w:rsidRDefault="005F6BD5" w:rsidP="005F6BD5">
            <w:pPr>
              <w:pStyle w:val="Tabletext"/>
              <w:jc w:val="center"/>
              <w:rPr>
                <w:lang w:val="en-GB"/>
              </w:rPr>
            </w:pPr>
            <w:bookmarkStart w:id="652" w:name="lt_pId2694"/>
            <w:r w:rsidRPr="00A25AB5">
              <w:rPr>
                <w:lang w:val="en-GB"/>
              </w:rPr>
              <w:t>CRCC8</w:t>
            </w:r>
            <w:bookmarkEnd w:id="652"/>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8FC8C6" w14:textId="77777777" w:rsidR="005F6BD5" w:rsidRPr="00A25AB5" w:rsidRDefault="005F6BD5" w:rsidP="005F6BD5">
            <w:pPr>
              <w:pStyle w:val="Tabletext"/>
              <w:jc w:val="center"/>
              <w:rPr>
                <w:lang w:val="en-GB"/>
              </w:rPr>
            </w:pPr>
            <w:bookmarkStart w:id="653" w:name="lt_pId2695"/>
            <w:r w:rsidRPr="00A25AB5">
              <w:rPr>
                <w:lang w:val="en-GB"/>
              </w:rPr>
              <w:t>CRCC17</w:t>
            </w:r>
            <w:bookmarkEnd w:id="653"/>
          </w:p>
        </w:tc>
      </w:tr>
      <w:tr w:rsidR="005F6BD5" w:rsidRPr="00A25AB5" w14:paraId="7F5C55B8"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43C32" w14:textId="77777777" w:rsidR="005F6BD5" w:rsidRPr="00A25AB5" w:rsidRDefault="005F6BD5" w:rsidP="005F6BD5">
            <w:pPr>
              <w:pStyle w:val="Tabletext"/>
              <w:jc w:val="center"/>
              <w:rPr>
                <w:lang w:val="en-GB"/>
              </w:rPr>
            </w:pPr>
            <w:bookmarkStart w:id="654" w:name="lt_pId2696"/>
            <w:r w:rsidRPr="00A25AB5">
              <w:rPr>
                <w:lang w:val="en-GB"/>
              </w:rPr>
              <w:t>b9</w:t>
            </w:r>
            <w:bookmarkEnd w:id="654"/>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A60A9B" w14:textId="77777777" w:rsidR="005F6BD5" w:rsidRPr="00A25AB5" w:rsidRDefault="005F6BD5" w:rsidP="005F6BD5">
            <w:pPr>
              <w:pStyle w:val="Tabletext"/>
              <w:jc w:val="center"/>
              <w:rPr>
                <w:lang w:val="en-GB"/>
              </w:rPr>
            </w:pPr>
            <w:bookmarkStart w:id="655" w:name="lt_pId2697"/>
            <w:r w:rsidRPr="00A25AB5">
              <w:rPr>
                <w:lang w:val="en-GB"/>
              </w:rPr>
              <w:t>CRCC7</w:t>
            </w:r>
            <w:bookmarkEnd w:id="655"/>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F197E0" w14:textId="77777777" w:rsidR="005F6BD5" w:rsidRPr="00A25AB5" w:rsidRDefault="005F6BD5" w:rsidP="005F6BD5">
            <w:pPr>
              <w:pStyle w:val="Tabletext"/>
              <w:jc w:val="center"/>
              <w:rPr>
                <w:lang w:val="en-GB"/>
              </w:rPr>
            </w:pPr>
            <w:bookmarkStart w:id="656" w:name="lt_pId2698"/>
            <w:r w:rsidRPr="00A25AB5">
              <w:rPr>
                <w:lang w:val="en-GB"/>
              </w:rPr>
              <w:t>CRCC16</w:t>
            </w:r>
            <w:bookmarkEnd w:id="656"/>
          </w:p>
        </w:tc>
      </w:tr>
      <w:tr w:rsidR="005F6BD5" w:rsidRPr="00A25AB5" w14:paraId="1636F248"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518309" w14:textId="77777777" w:rsidR="005F6BD5" w:rsidRPr="00A25AB5" w:rsidRDefault="005F6BD5" w:rsidP="005F6BD5">
            <w:pPr>
              <w:pStyle w:val="Tabletext"/>
              <w:jc w:val="center"/>
              <w:rPr>
                <w:lang w:val="en-GB"/>
              </w:rPr>
            </w:pPr>
            <w:bookmarkStart w:id="657" w:name="lt_pId2699"/>
            <w:r w:rsidRPr="00A25AB5">
              <w:rPr>
                <w:lang w:val="en-GB"/>
              </w:rPr>
              <w:t>b8</w:t>
            </w:r>
            <w:bookmarkEnd w:id="657"/>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1CA83E" w14:textId="77777777" w:rsidR="005F6BD5" w:rsidRPr="00A25AB5" w:rsidRDefault="005F6BD5" w:rsidP="005F6BD5">
            <w:pPr>
              <w:pStyle w:val="Tabletext"/>
              <w:jc w:val="center"/>
              <w:rPr>
                <w:lang w:val="en-GB"/>
              </w:rPr>
            </w:pPr>
            <w:bookmarkStart w:id="658" w:name="lt_pId2700"/>
            <w:r w:rsidRPr="00A25AB5">
              <w:rPr>
                <w:lang w:val="en-GB"/>
              </w:rPr>
              <w:t>CRCC6</w:t>
            </w:r>
            <w:bookmarkEnd w:id="658"/>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6F204C" w14:textId="77777777" w:rsidR="005F6BD5" w:rsidRPr="00A25AB5" w:rsidRDefault="005F6BD5" w:rsidP="005F6BD5">
            <w:pPr>
              <w:pStyle w:val="Tabletext"/>
              <w:jc w:val="center"/>
              <w:rPr>
                <w:lang w:val="en-GB"/>
              </w:rPr>
            </w:pPr>
            <w:bookmarkStart w:id="659" w:name="lt_pId2701"/>
            <w:r w:rsidRPr="00A25AB5">
              <w:rPr>
                <w:lang w:val="en-GB"/>
              </w:rPr>
              <w:t>CRCC15</w:t>
            </w:r>
            <w:bookmarkEnd w:id="659"/>
          </w:p>
        </w:tc>
      </w:tr>
      <w:tr w:rsidR="005F6BD5" w:rsidRPr="00A25AB5" w14:paraId="38C23F2B"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F9727F" w14:textId="77777777" w:rsidR="005F6BD5" w:rsidRPr="00A25AB5" w:rsidRDefault="005F6BD5" w:rsidP="005F6BD5">
            <w:pPr>
              <w:pStyle w:val="Tabletext"/>
              <w:jc w:val="center"/>
              <w:rPr>
                <w:lang w:val="en-GB"/>
              </w:rPr>
            </w:pPr>
            <w:bookmarkStart w:id="660" w:name="lt_pId2702"/>
            <w:r w:rsidRPr="00A25AB5">
              <w:rPr>
                <w:lang w:val="en-GB"/>
              </w:rPr>
              <w:t>b7</w:t>
            </w:r>
            <w:bookmarkEnd w:id="660"/>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AA50C6" w14:textId="77777777" w:rsidR="005F6BD5" w:rsidRPr="00A25AB5" w:rsidRDefault="005F6BD5" w:rsidP="005F6BD5">
            <w:pPr>
              <w:pStyle w:val="Tabletext"/>
              <w:jc w:val="center"/>
              <w:rPr>
                <w:lang w:val="en-GB"/>
              </w:rPr>
            </w:pPr>
            <w:bookmarkStart w:id="661" w:name="lt_pId2703"/>
            <w:r w:rsidRPr="00A25AB5">
              <w:rPr>
                <w:lang w:val="en-GB"/>
              </w:rPr>
              <w:t>CRCC5</w:t>
            </w:r>
            <w:bookmarkEnd w:id="661"/>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E97F38" w14:textId="77777777" w:rsidR="005F6BD5" w:rsidRPr="00A25AB5" w:rsidRDefault="005F6BD5" w:rsidP="005F6BD5">
            <w:pPr>
              <w:pStyle w:val="Tabletext"/>
              <w:jc w:val="center"/>
              <w:rPr>
                <w:lang w:val="en-GB"/>
              </w:rPr>
            </w:pPr>
            <w:bookmarkStart w:id="662" w:name="lt_pId2704"/>
            <w:r w:rsidRPr="00A25AB5">
              <w:rPr>
                <w:lang w:val="en-GB"/>
              </w:rPr>
              <w:t>CRCC14</w:t>
            </w:r>
            <w:bookmarkEnd w:id="662"/>
          </w:p>
        </w:tc>
      </w:tr>
      <w:tr w:rsidR="005F6BD5" w:rsidRPr="00A25AB5" w14:paraId="13607FBA"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FE1FF7" w14:textId="77777777" w:rsidR="005F6BD5" w:rsidRPr="00A25AB5" w:rsidRDefault="005F6BD5" w:rsidP="005F6BD5">
            <w:pPr>
              <w:pStyle w:val="Tabletext"/>
              <w:jc w:val="center"/>
              <w:rPr>
                <w:lang w:val="en-GB"/>
              </w:rPr>
            </w:pPr>
            <w:bookmarkStart w:id="663" w:name="lt_pId2705"/>
            <w:r w:rsidRPr="00A25AB5">
              <w:rPr>
                <w:lang w:val="en-GB"/>
              </w:rPr>
              <w:t>b6</w:t>
            </w:r>
            <w:bookmarkEnd w:id="663"/>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1CFF87" w14:textId="77777777" w:rsidR="005F6BD5" w:rsidRPr="00A25AB5" w:rsidRDefault="005F6BD5" w:rsidP="005F6BD5">
            <w:pPr>
              <w:pStyle w:val="Tabletext"/>
              <w:jc w:val="center"/>
              <w:rPr>
                <w:lang w:val="en-GB"/>
              </w:rPr>
            </w:pPr>
            <w:bookmarkStart w:id="664" w:name="lt_pId2706"/>
            <w:r w:rsidRPr="00A25AB5">
              <w:rPr>
                <w:lang w:val="en-GB"/>
              </w:rPr>
              <w:t>CRCC4</w:t>
            </w:r>
            <w:bookmarkEnd w:id="664"/>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83ABBE" w14:textId="77777777" w:rsidR="005F6BD5" w:rsidRPr="00A25AB5" w:rsidRDefault="005F6BD5" w:rsidP="005F6BD5">
            <w:pPr>
              <w:pStyle w:val="Tabletext"/>
              <w:jc w:val="center"/>
              <w:rPr>
                <w:lang w:val="en-GB"/>
              </w:rPr>
            </w:pPr>
            <w:bookmarkStart w:id="665" w:name="lt_pId2707"/>
            <w:r w:rsidRPr="00A25AB5">
              <w:rPr>
                <w:lang w:val="en-GB"/>
              </w:rPr>
              <w:t>CRCC13</w:t>
            </w:r>
            <w:bookmarkEnd w:id="665"/>
          </w:p>
        </w:tc>
      </w:tr>
      <w:tr w:rsidR="005F6BD5" w:rsidRPr="00A25AB5" w14:paraId="6C429220"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10C507" w14:textId="77777777" w:rsidR="005F6BD5" w:rsidRPr="00A25AB5" w:rsidRDefault="005F6BD5" w:rsidP="005F6BD5">
            <w:pPr>
              <w:pStyle w:val="Tabletext"/>
              <w:jc w:val="center"/>
              <w:rPr>
                <w:lang w:val="en-GB"/>
              </w:rPr>
            </w:pPr>
            <w:bookmarkStart w:id="666" w:name="lt_pId2708"/>
            <w:r w:rsidRPr="00A25AB5">
              <w:rPr>
                <w:lang w:val="en-GB"/>
              </w:rPr>
              <w:t>b5</w:t>
            </w:r>
            <w:bookmarkEnd w:id="666"/>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63A22B" w14:textId="77777777" w:rsidR="005F6BD5" w:rsidRPr="00A25AB5" w:rsidRDefault="005F6BD5" w:rsidP="005F6BD5">
            <w:pPr>
              <w:pStyle w:val="Tabletext"/>
              <w:jc w:val="center"/>
              <w:rPr>
                <w:lang w:val="en-GB"/>
              </w:rPr>
            </w:pPr>
            <w:bookmarkStart w:id="667" w:name="lt_pId2709"/>
            <w:r w:rsidRPr="00A25AB5">
              <w:rPr>
                <w:lang w:val="en-GB"/>
              </w:rPr>
              <w:t>CRCC3</w:t>
            </w:r>
            <w:bookmarkEnd w:id="667"/>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511294" w14:textId="77777777" w:rsidR="005F6BD5" w:rsidRPr="00A25AB5" w:rsidRDefault="005F6BD5" w:rsidP="005F6BD5">
            <w:pPr>
              <w:pStyle w:val="Tabletext"/>
              <w:jc w:val="center"/>
              <w:rPr>
                <w:lang w:val="en-GB"/>
              </w:rPr>
            </w:pPr>
            <w:bookmarkStart w:id="668" w:name="lt_pId2710"/>
            <w:r w:rsidRPr="00A25AB5">
              <w:rPr>
                <w:lang w:val="en-GB"/>
              </w:rPr>
              <w:t>CRCC12</w:t>
            </w:r>
            <w:bookmarkEnd w:id="668"/>
          </w:p>
        </w:tc>
      </w:tr>
      <w:tr w:rsidR="005F6BD5" w:rsidRPr="00A25AB5" w14:paraId="70CED8B6"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ECD813" w14:textId="77777777" w:rsidR="005F6BD5" w:rsidRPr="00A25AB5" w:rsidRDefault="005F6BD5" w:rsidP="005F6BD5">
            <w:pPr>
              <w:pStyle w:val="Tabletext"/>
              <w:jc w:val="center"/>
              <w:rPr>
                <w:lang w:val="en-GB"/>
              </w:rPr>
            </w:pPr>
            <w:bookmarkStart w:id="669" w:name="lt_pId2711"/>
            <w:r w:rsidRPr="00A25AB5">
              <w:rPr>
                <w:lang w:val="en-GB"/>
              </w:rPr>
              <w:t>b4</w:t>
            </w:r>
            <w:bookmarkEnd w:id="669"/>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2A33E2" w14:textId="77777777" w:rsidR="005F6BD5" w:rsidRPr="00A25AB5" w:rsidRDefault="005F6BD5" w:rsidP="005F6BD5">
            <w:pPr>
              <w:pStyle w:val="Tabletext"/>
              <w:jc w:val="center"/>
              <w:rPr>
                <w:lang w:val="en-GB"/>
              </w:rPr>
            </w:pPr>
            <w:bookmarkStart w:id="670" w:name="lt_pId2712"/>
            <w:r w:rsidRPr="00A25AB5">
              <w:rPr>
                <w:lang w:val="en-GB"/>
              </w:rPr>
              <w:t>CRCC2</w:t>
            </w:r>
            <w:bookmarkEnd w:id="670"/>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153CEB" w14:textId="77777777" w:rsidR="005F6BD5" w:rsidRPr="00A25AB5" w:rsidRDefault="005F6BD5" w:rsidP="005F6BD5">
            <w:pPr>
              <w:pStyle w:val="Tabletext"/>
              <w:jc w:val="center"/>
              <w:rPr>
                <w:lang w:val="en-GB"/>
              </w:rPr>
            </w:pPr>
            <w:bookmarkStart w:id="671" w:name="lt_pId2713"/>
            <w:r w:rsidRPr="00A25AB5">
              <w:rPr>
                <w:lang w:val="en-GB"/>
              </w:rPr>
              <w:t>CRCC11</w:t>
            </w:r>
            <w:bookmarkEnd w:id="671"/>
          </w:p>
        </w:tc>
      </w:tr>
      <w:tr w:rsidR="005F6BD5" w:rsidRPr="00A25AB5" w14:paraId="14D1FB6E"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5CBA0C" w14:textId="77777777" w:rsidR="005F6BD5" w:rsidRPr="00A25AB5" w:rsidRDefault="005F6BD5" w:rsidP="005F6BD5">
            <w:pPr>
              <w:pStyle w:val="Tabletext"/>
              <w:jc w:val="center"/>
              <w:rPr>
                <w:lang w:val="en-GB"/>
              </w:rPr>
            </w:pPr>
            <w:bookmarkStart w:id="672" w:name="lt_pId2714"/>
            <w:r w:rsidRPr="00A25AB5">
              <w:rPr>
                <w:lang w:val="en-GB"/>
              </w:rPr>
              <w:t>b3</w:t>
            </w:r>
            <w:bookmarkEnd w:id="672"/>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5A48FB" w14:textId="77777777" w:rsidR="005F6BD5" w:rsidRPr="00A25AB5" w:rsidRDefault="005F6BD5" w:rsidP="005F6BD5">
            <w:pPr>
              <w:pStyle w:val="Tabletext"/>
              <w:jc w:val="center"/>
              <w:rPr>
                <w:lang w:val="en-GB"/>
              </w:rPr>
            </w:pPr>
            <w:bookmarkStart w:id="673" w:name="lt_pId2715"/>
            <w:r w:rsidRPr="00A25AB5">
              <w:rPr>
                <w:lang w:val="en-GB"/>
              </w:rPr>
              <w:t>CRCC1</w:t>
            </w:r>
            <w:bookmarkEnd w:id="673"/>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AEB13B" w14:textId="77777777" w:rsidR="005F6BD5" w:rsidRPr="00A25AB5" w:rsidRDefault="005F6BD5" w:rsidP="005F6BD5">
            <w:pPr>
              <w:pStyle w:val="Tabletext"/>
              <w:jc w:val="center"/>
              <w:rPr>
                <w:lang w:val="en-GB"/>
              </w:rPr>
            </w:pPr>
            <w:bookmarkStart w:id="674" w:name="lt_pId2716"/>
            <w:r w:rsidRPr="00A25AB5">
              <w:rPr>
                <w:lang w:val="en-GB"/>
              </w:rPr>
              <w:t>CRCC10</w:t>
            </w:r>
            <w:bookmarkEnd w:id="674"/>
          </w:p>
        </w:tc>
      </w:tr>
      <w:tr w:rsidR="005F6BD5" w:rsidRPr="00A25AB5" w14:paraId="1CF317FA"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A75A04" w14:textId="77777777" w:rsidR="005F6BD5" w:rsidRPr="00A25AB5" w:rsidRDefault="005F6BD5" w:rsidP="005F6BD5">
            <w:pPr>
              <w:pStyle w:val="Tabletext"/>
              <w:jc w:val="center"/>
              <w:rPr>
                <w:lang w:val="en-GB"/>
              </w:rPr>
            </w:pPr>
            <w:bookmarkStart w:id="675" w:name="lt_pId2717"/>
            <w:r w:rsidRPr="00A25AB5">
              <w:rPr>
                <w:lang w:val="en-GB"/>
              </w:rPr>
              <w:t>b2</w:t>
            </w:r>
            <w:bookmarkEnd w:id="675"/>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3527FD" w14:textId="77777777" w:rsidR="005F6BD5" w:rsidRPr="00A25AB5" w:rsidRDefault="005F6BD5" w:rsidP="005F6BD5">
            <w:pPr>
              <w:pStyle w:val="Tabletext"/>
              <w:jc w:val="center"/>
              <w:rPr>
                <w:lang w:val="en-GB"/>
              </w:rPr>
            </w:pPr>
            <w:bookmarkStart w:id="676" w:name="lt_pId2718"/>
            <w:r w:rsidRPr="00A25AB5">
              <w:rPr>
                <w:lang w:val="en-GB"/>
              </w:rPr>
              <w:t>CRCC0</w:t>
            </w:r>
            <w:bookmarkEnd w:id="676"/>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4BFB44" w14:textId="77777777" w:rsidR="005F6BD5" w:rsidRPr="00A25AB5" w:rsidRDefault="005F6BD5" w:rsidP="005F6BD5">
            <w:pPr>
              <w:pStyle w:val="Tabletext"/>
              <w:jc w:val="center"/>
              <w:rPr>
                <w:lang w:val="en-GB"/>
              </w:rPr>
            </w:pPr>
            <w:bookmarkStart w:id="677" w:name="lt_pId2719"/>
            <w:r w:rsidRPr="00A25AB5">
              <w:rPr>
                <w:lang w:val="en-GB"/>
              </w:rPr>
              <w:t>CRCC9</w:t>
            </w:r>
            <w:bookmarkEnd w:id="677"/>
          </w:p>
        </w:tc>
      </w:tr>
      <w:tr w:rsidR="005F6BD5" w:rsidRPr="00A25AB5" w14:paraId="047450DF"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EB951B" w14:textId="77777777" w:rsidR="005F6BD5" w:rsidRPr="00A25AB5" w:rsidRDefault="005F6BD5" w:rsidP="005F6BD5">
            <w:pPr>
              <w:pStyle w:val="Tabletext"/>
              <w:jc w:val="center"/>
              <w:rPr>
                <w:lang w:val="en-GB"/>
              </w:rPr>
            </w:pPr>
            <w:bookmarkStart w:id="678" w:name="lt_pId2720"/>
            <w:r w:rsidRPr="00A25AB5">
              <w:rPr>
                <w:lang w:val="en-GB"/>
              </w:rPr>
              <w:t>b1</w:t>
            </w:r>
            <w:bookmarkEnd w:id="678"/>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C40AFE" w14:textId="77777777" w:rsidR="005F6BD5" w:rsidRPr="00A25AB5" w:rsidRDefault="005F6BD5" w:rsidP="005F6BD5">
            <w:pPr>
              <w:pStyle w:val="Tabletext"/>
              <w:jc w:val="center"/>
              <w:rPr>
                <w:lang w:val="en-GB"/>
              </w:rPr>
            </w:pPr>
            <w:r>
              <w:rPr>
                <w:rFonts w:eastAsia="Times New Roman Bold" w:hint="cs"/>
                <w:rtl/>
                <w:lang w:val="en-GB"/>
              </w:rPr>
              <w:t>محجوزة</w:t>
            </w:r>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E6987A" w14:textId="77777777" w:rsidR="005F6BD5" w:rsidRPr="00A25AB5" w:rsidRDefault="005F6BD5" w:rsidP="005F6BD5">
            <w:pPr>
              <w:pStyle w:val="Tabletext"/>
              <w:jc w:val="center"/>
              <w:rPr>
                <w:lang w:val="en-GB"/>
              </w:rPr>
            </w:pPr>
            <w:r>
              <w:rPr>
                <w:rFonts w:eastAsia="Times New Roman Bold" w:hint="cs"/>
                <w:rtl/>
                <w:lang w:val="en-GB"/>
              </w:rPr>
              <w:t>محجوزة</w:t>
            </w:r>
          </w:p>
        </w:tc>
      </w:tr>
      <w:tr w:rsidR="005F6BD5" w:rsidRPr="00A25AB5" w14:paraId="0F52F74A" w14:textId="77777777" w:rsidTr="005F6BD5">
        <w:trPr>
          <w:trHeight w:val="1"/>
          <w:jc w:val="center"/>
        </w:trPr>
        <w:tc>
          <w:tcPr>
            <w:tcW w:w="1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4F3899" w14:textId="77777777" w:rsidR="005F6BD5" w:rsidRPr="00A25AB5" w:rsidRDefault="005F6BD5" w:rsidP="005F6BD5">
            <w:pPr>
              <w:pStyle w:val="Tabletext"/>
              <w:jc w:val="center"/>
              <w:rPr>
                <w:lang w:val="en-GB"/>
              </w:rPr>
            </w:pPr>
            <w:bookmarkStart w:id="679" w:name="lt_pId2723"/>
            <w:r w:rsidRPr="00A25AB5">
              <w:rPr>
                <w:lang w:val="en-GB"/>
              </w:rPr>
              <w:t>b0</w:t>
            </w:r>
            <w:r>
              <w:rPr>
                <w:rFonts w:hint="cs"/>
                <w:rtl/>
                <w:lang w:val="en-GB"/>
              </w:rPr>
              <w:t xml:space="preserve"> (البتة ال</w:t>
            </w:r>
            <w:r w:rsidR="00670DFB">
              <w:rPr>
                <w:rFonts w:hint="cs"/>
                <w:rtl/>
                <w:lang w:val="en-GB"/>
              </w:rPr>
              <w:t>أ</w:t>
            </w:r>
            <w:r>
              <w:rPr>
                <w:rFonts w:hint="cs"/>
                <w:rtl/>
                <w:lang w:val="en-GB"/>
              </w:rPr>
              <w:t>قل دلالة)</w:t>
            </w:r>
            <w:bookmarkEnd w:id="679"/>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3B519F" w14:textId="77777777" w:rsidR="005F6BD5" w:rsidRPr="00A25AB5" w:rsidRDefault="005F6BD5" w:rsidP="005F6BD5">
            <w:pPr>
              <w:pStyle w:val="Tabletext"/>
              <w:jc w:val="center"/>
              <w:rPr>
                <w:lang w:val="en-GB"/>
              </w:rPr>
            </w:pPr>
            <w:r>
              <w:rPr>
                <w:rFonts w:eastAsia="Times New Roman Bold" w:hint="cs"/>
                <w:rtl/>
                <w:lang w:val="en-GB"/>
              </w:rPr>
              <w:t>محجوزة</w:t>
            </w:r>
          </w:p>
        </w:tc>
        <w:tc>
          <w:tcPr>
            <w:tcW w:w="2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72D54" w14:textId="77777777" w:rsidR="005F6BD5" w:rsidRPr="00A25AB5" w:rsidRDefault="005F6BD5" w:rsidP="005F6BD5">
            <w:pPr>
              <w:pStyle w:val="Tabletext"/>
              <w:jc w:val="center"/>
              <w:rPr>
                <w:lang w:val="en-GB"/>
              </w:rPr>
            </w:pPr>
            <w:r>
              <w:rPr>
                <w:rFonts w:eastAsia="Times New Roman Bold" w:hint="cs"/>
                <w:rtl/>
                <w:lang w:val="en-GB"/>
              </w:rPr>
              <w:t>محجوزة</w:t>
            </w:r>
          </w:p>
        </w:tc>
      </w:tr>
    </w:tbl>
    <w:p w14:paraId="7CE58A73" w14:textId="77777777" w:rsidR="005F6BD5" w:rsidRDefault="005F6BD5" w:rsidP="00D21ADE">
      <w:pPr>
        <w:pStyle w:val="Heading2"/>
        <w:rPr>
          <w:rFonts w:eastAsia="SimSun"/>
          <w:rtl/>
          <w:lang w:bidi="ar-EG"/>
        </w:rPr>
      </w:pPr>
      <w:r>
        <w:rPr>
          <w:rFonts w:eastAsia="SimSun"/>
        </w:rPr>
        <w:t>5.3</w:t>
      </w:r>
      <w:r>
        <w:rPr>
          <w:rFonts w:eastAsia="SimSun"/>
          <w:rtl/>
          <w:lang w:bidi="ar-EG"/>
        </w:rPr>
        <w:tab/>
      </w:r>
      <w:r w:rsidR="00362E09">
        <w:rPr>
          <w:rFonts w:eastAsia="SimSun" w:hint="cs"/>
          <w:rtl/>
          <w:lang w:bidi="ar-EG"/>
        </w:rPr>
        <w:t>البيانات المس</w:t>
      </w:r>
      <w:r w:rsidR="00D21ADE">
        <w:rPr>
          <w:rFonts w:eastAsia="SimSun" w:hint="cs"/>
          <w:rtl/>
          <w:lang w:bidi="ar-EG"/>
        </w:rPr>
        <w:t>اعدة</w:t>
      </w:r>
    </w:p>
    <w:p w14:paraId="0CFD634E" w14:textId="77777777" w:rsidR="005F6BD5" w:rsidRPr="00670DFB" w:rsidRDefault="00D21ADE" w:rsidP="005F6BD5">
      <w:pPr>
        <w:rPr>
          <w:rFonts w:eastAsia="SimSun"/>
          <w:spacing w:val="6"/>
          <w:rtl/>
          <w:lang w:bidi="ar-EG"/>
        </w:rPr>
      </w:pPr>
      <w:r w:rsidRPr="00670DFB">
        <w:rPr>
          <w:rFonts w:eastAsia="SimSun" w:hint="cs"/>
          <w:spacing w:val="6"/>
          <w:rtl/>
          <w:lang w:bidi="ar-EG"/>
        </w:rPr>
        <w:t>ينبغي تقابل البيانات المساعدة مع منطقة طمس القطارين الأساسيين </w:t>
      </w:r>
      <w:r w:rsidRPr="00670DFB">
        <w:rPr>
          <w:rFonts w:eastAsia="SimSun"/>
          <w:spacing w:val="6"/>
          <w:lang w:bidi="ar-EG"/>
        </w:rPr>
        <w:t>1</w:t>
      </w:r>
      <w:r w:rsidRPr="00670DFB">
        <w:rPr>
          <w:rFonts w:eastAsia="SimSun" w:hint="cs"/>
          <w:spacing w:val="6"/>
          <w:rtl/>
          <w:lang w:bidi="ar-EG"/>
        </w:rPr>
        <w:t xml:space="preserve"> و</w:t>
      </w:r>
      <w:r w:rsidRPr="00670DFB">
        <w:rPr>
          <w:rFonts w:eastAsia="SimSun"/>
          <w:spacing w:val="6"/>
          <w:lang w:bidi="ar-EG"/>
        </w:rPr>
        <w:t>2</w:t>
      </w:r>
      <w:r w:rsidRPr="00670DFB">
        <w:rPr>
          <w:rFonts w:eastAsia="SimSun" w:hint="cs"/>
          <w:spacing w:val="6"/>
          <w:rtl/>
          <w:lang w:bidi="ar-EG"/>
        </w:rPr>
        <w:t>. وينبغي أن يتطابق نسق البيانات مع التوصية </w:t>
      </w:r>
      <w:r w:rsidRPr="00670DFB">
        <w:rPr>
          <w:rFonts w:eastAsia="SimSun"/>
          <w:spacing w:val="6"/>
          <w:lang w:bidi="ar-EG"/>
        </w:rPr>
        <w:t>ITU</w:t>
      </w:r>
      <w:r w:rsidRPr="00670DFB">
        <w:rPr>
          <w:rFonts w:eastAsia="SimSun"/>
          <w:spacing w:val="6"/>
          <w:lang w:bidi="ar-EG"/>
        </w:rPr>
        <w:noBreakHyphen/>
        <w:t>R BT.1364</w:t>
      </w:r>
      <w:r w:rsidRPr="00670DFB">
        <w:rPr>
          <w:rFonts w:eastAsia="SimSun" w:hint="cs"/>
          <w:spacing w:val="6"/>
          <w:rtl/>
          <w:lang w:bidi="ar-EG"/>
        </w:rPr>
        <w:t>.</w:t>
      </w:r>
    </w:p>
    <w:p w14:paraId="6FD74ED2" w14:textId="77777777" w:rsidR="005F6BD5" w:rsidRDefault="00D21ADE" w:rsidP="00362E09">
      <w:pPr>
        <w:rPr>
          <w:rFonts w:eastAsia="SimSun"/>
          <w:rtl/>
          <w:lang w:bidi="ar-EG"/>
        </w:rPr>
      </w:pPr>
      <w:r>
        <w:rPr>
          <w:rFonts w:eastAsia="SimSun" w:hint="cs"/>
          <w:rtl/>
          <w:lang w:bidi="ar-EG"/>
        </w:rPr>
        <w:t xml:space="preserve">وحيث إن رزمة البيانات المساعدة موصفة بأنها كلمة من </w:t>
      </w:r>
      <w:r>
        <w:rPr>
          <w:rFonts w:eastAsia="SimSun"/>
          <w:lang w:bidi="ar-EG"/>
        </w:rPr>
        <w:t>10</w:t>
      </w:r>
      <w:r w:rsidR="00362E09">
        <w:rPr>
          <w:rFonts w:eastAsia="SimSun" w:hint="eastAsia"/>
          <w:rtl/>
          <w:lang w:bidi="ar-EG"/>
        </w:rPr>
        <w:t> بتات</w:t>
      </w:r>
      <w:r w:rsidR="00362E09">
        <w:rPr>
          <w:rFonts w:eastAsia="SimSun" w:hint="cs"/>
          <w:rtl/>
          <w:lang w:bidi="ar-EG"/>
        </w:rPr>
        <w:t>، يطبق التحويل المبين في الشكل </w:t>
      </w:r>
      <w:r w:rsidR="00362E09">
        <w:rPr>
          <w:rFonts w:eastAsia="SimSun"/>
          <w:lang w:bidi="ar-EG"/>
        </w:rPr>
        <w:t>12-2</w:t>
      </w:r>
      <w:r w:rsidR="00362E09">
        <w:rPr>
          <w:rFonts w:eastAsia="SimSun" w:hint="cs"/>
          <w:rtl/>
          <w:lang w:bidi="ar-EG"/>
        </w:rPr>
        <w:t>. وفي الشكل </w:t>
      </w:r>
      <w:r w:rsidR="00362E09">
        <w:rPr>
          <w:rFonts w:eastAsia="SimSun"/>
          <w:lang w:bidi="ar-EG"/>
        </w:rPr>
        <w:t>12-2</w:t>
      </w:r>
      <w:r w:rsidR="00362E09">
        <w:rPr>
          <w:rFonts w:eastAsia="SimSun" w:hint="cs"/>
          <w:rtl/>
          <w:lang w:bidi="ar-EG"/>
        </w:rPr>
        <w:t xml:space="preserve"> يشير العلم </w:t>
      </w:r>
      <w:r w:rsidR="00362E09">
        <w:rPr>
          <w:rFonts w:eastAsia="SimSun"/>
          <w:lang w:bidi="ar-EG"/>
        </w:rPr>
        <w:t>ADF</w:t>
      </w:r>
      <w:r w:rsidR="00362E09">
        <w:rPr>
          <w:rFonts w:eastAsia="SimSun" w:hint="cs"/>
          <w:rtl/>
          <w:lang w:bidi="ar-EG"/>
        </w:rPr>
        <w:t xml:space="preserve"> إلى علم للبيانات المساعدة ويشير الرمز </w:t>
      </w:r>
      <w:r w:rsidR="00362E09">
        <w:rPr>
          <w:rFonts w:eastAsia="SimSun"/>
          <w:lang w:bidi="ar-EG"/>
        </w:rPr>
        <w:t>DID</w:t>
      </w:r>
      <w:r w:rsidR="00362E09">
        <w:rPr>
          <w:rFonts w:eastAsia="SimSun" w:hint="cs"/>
          <w:rtl/>
          <w:lang w:bidi="ar-EG"/>
        </w:rPr>
        <w:t xml:space="preserve"> إلى كلمة معرِّف هوية البيانات والرمز </w:t>
      </w:r>
      <w:r w:rsidR="00362E09">
        <w:rPr>
          <w:rFonts w:eastAsia="SimSun"/>
          <w:lang w:bidi="ar-EG"/>
        </w:rPr>
        <w:t>DBN</w:t>
      </w:r>
      <w:r w:rsidR="00362E09">
        <w:rPr>
          <w:rFonts w:eastAsia="SimSun" w:hint="cs"/>
          <w:rtl/>
          <w:lang w:bidi="ar-EG"/>
        </w:rPr>
        <w:t xml:space="preserve"> إلى كلمة رقم فدرة البيانات </w:t>
      </w:r>
      <w:r w:rsidR="00362E09">
        <w:rPr>
          <w:rFonts w:eastAsia="SimSun" w:hint="cs"/>
          <w:rtl/>
          <w:lang w:bidi="ar-EG"/>
        </w:rPr>
        <w:lastRenderedPageBreak/>
        <w:t>والرمز </w:t>
      </w:r>
      <w:r w:rsidR="00362E09">
        <w:rPr>
          <w:rFonts w:eastAsia="SimSun"/>
          <w:lang w:bidi="ar-EG"/>
        </w:rPr>
        <w:t>SDID</w:t>
      </w:r>
      <w:r w:rsidR="00362E09">
        <w:rPr>
          <w:rFonts w:eastAsia="SimSun" w:hint="cs"/>
          <w:rtl/>
          <w:lang w:bidi="ar-EG"/>
        </w:rPr>
        <w:t xml:space="preserve"> إلى كلمة معرِّف هوية البيانات الثاني والرمز </w:t>
      </w:r>
      <w:r w:rsidR="00362E09">
        <w:rPr>
          <w:rFonts w:eastAsia="SimSun"/>
          <w:lang w:bidi="ar-EG"/>
        </w:rPr>
        <w:t>DC</w:t>
      </w:r>
      <w:r w:rsidR="00362E09">
        <w:rPr>
          <w:rFonts w:eastAsia="SimSun" w:hint="cs"/>
          <w:rtl/>
          <w:lang w:bidi="ar-EG"/>
        </w:rPr>
        <w:t xml:space="preserve"> إلى كلمة عد البيانات والرمز </w:t>
      </w:r>
      <w:r w:rsidR="00362E09">
        <w:rPr>
          <w:rFonts w:eastAsia="SimSun"/>
          <w:lang w:bidi="ar-EG"/>
        </w:rPr>
        <w:t>UDW</w:t>
      </w:r>
      <w:r w:rsidR="00362E09">
        <w:rPr>
          <w:rFonts w:eastAsia="SimSun" w:hint="cs"/>
          <w:rtl/>
          <w:lang w:bidi="ar-EG"/>
        </w:rPr>
        <w:t xml:space="preserve"> إلى كلمة بيانات المستعمل والرمز </w:t>
      </w:r>
      <w:r w:rsidR="00362E09">
        <w:rPr>
          <w:rFonts w:eastAsia="SimSun"/>
          <w:lang w:bidi="ar-EG"/>
        </w:rPr>
        <w:t>CS</w:t>
      </w:r>
      <w:r w:rsidR="00362E09">
        <w:rPr>
          <w:rFonts w:eastAsia="SimSun" w:hint="cs"/>
          <w:rtl/>
          <w:lang w:bidi="ar-EG"/>
        </w:rPr>
        <w:t xml:space="preserve"> إلى كلمة المجموع التدقيقي.</w:t>
      </w:r>
    </w:p>
    <w:p w14:paraId="31F7C3ED" w14:textId="77777777" w:rsidR="005F6BD5" w:rsidRDefault="00362E09" w:rsidP="00362E09">
      <w:pPr>
        <w:rPr>
          <w:rFonts w:eastAsia="SimSun"/>
          <w:rtl/>
          <w:lang w:bidi="ar-EG"/>
        </w:rPr>
      </w:pPr>
      <w:r>
        <w:rPr>
          <w:rFonts w:eastAsia="SimSun" w:hint="cs"/>
          <w:rtl/>
          <w:lang w:bidi="ar-EG"/>
        </w:rPr>
        <w:t>وبالنسبة للكلمات الثلاث للعلم </w:t>
      </w:r>
      <w:r>
        <w:rPr>
          <w:rFonts w:eastAsia="SimSun"/>
          <w:lang w:bidi="ar-EG"/>
        </w:rPr>
        <w:t>ADF</w:t>
      </w:r>
      <w:r>
        <w:rPr>
          <w:rFonts w:eastAsia="SimSun" w:hint="cs"/>
          <w:rtl/>
          <w:lang w:bidi="ar-EG"/>
        </w:rPr>
        <w:t>، تعلق القيمة </w:t>
      </w:r>
      <w:r>
        <w:rPr>
          <w:rFonts w:eastAsia="SimSun"/>
          <w:lang w:bidi="ar-EG"/>
        </w:rPr>
        <w:t>"00"</w:t>
      </w:r>
      <w:r>
        <w:rPr>
          <w:rFonts w:eastAsia="SimSun" w:hint="cs"/>
          <w:rtl/>
          <w:lang w:bidi="ar-EG"/>
        </w:rPr>
        <w:t xml:space="preserve"> من أجل </w:t>
      </w:r>
      <w:proofErr w:type="spellStart"/>
      <w:r>
        <w:rPr>
          <w:rFonts w:eastAsia="SimSun" w:hint="cs"/>
          <w:rtl/>
          <w:lang w:bidi="ar-EG"/>
        </w:rPr>
        <w:t>البتتين</w:t>
      </w:r>
      <w:proofErr w:type="spellEnd"/>
      <w:r>
        <w:rPr>
          <w:rFonts w:eastAsia="SimSun" w:hint="cs"/>
          <w:rtl/>
          <w:lang w:bidi="ar-EG"/>
        </w:rPr>
        <w:t xml:space="preserve"> الأقل في الكلمة الأولى و</w:t>
      </w:r>
      <w:r>
        <w:rPr>
          <w:rFonts w:eastAsia="SimSun"/>
          <w:lang w:bidi="ar-EG"/>
        </w:rPr>
        <w:t>"11"</w:t>
      </w:r>
      <w:r>
        <w:rPr>
          <w:rFonts w:eastAsia="SimSun" w:hint="cs"/>
          <w:rtl/>
          <w:lang w:bidi="ar-EG"/>
        </w:rPr>
        <w:t xml:space="preserve"> من أجل </w:t>
      </w:r>
      <w:proofErr w:type="spellStart"/>
      <w:r>
        <w:rPr>
          <w:rFonts w:eastAsia="SimSun" w:hint="cs"/>
          <w:rtl/>
          <w:lang w:bidi="ar-EG"/>
        </w:rPr>
        <w:t>البتتين</w:t>
      </w:r>
      <w:proofErr w:type="spellEnd"/>
      <w:r>
        <w:rPr>
          <w:rFonts w:eastAsia="SimSun" w:hint="cs"/>
          <w:rtl/>
          <w:lang w:bidi="ar-EG"/>
        </w:rPr>
        <w:t xml:space="preserve"> الأقل في</w:t>
      </w:r>
      <w:r>
        <w:rPr>
          <w:rFonts w:eastAsia="SimSun" w:hint="eastAsia"/>
          <w:rtl/>
          <w:lang w:bidi="ar-EG"/>
        </w:rPr>
        <w:t> </w:t>
      </w:r>
      <w:r>
        <w:rPr>
          <w:rFonts w:eastAsia="SimSun" w:hint="cs"/>
          <w:rtl/>
          <w:lang w:bidi="ar-EG"/>
        </w:rPr>
        <w:t xml:space="preserve">الكلمتين الأخريين من أجل التحويل إلى كلمات من </w:t>
      </w:r>
      <w:r>
        <w:rPr>
          <w:rFonts w:eastAsia="SimSun"/>
          <w:lang w:bidi="ar-EG"/>
        </w:rPr>
        <w:t>12</w:t>
      </w:r>
      <w:r>
        <w:rPr>
          <w:rFonts w:eastAsia="SimSun" w:hint="cs"/>
          <w:rtl/>
          <w:lang w:bidi="ar-EG"/>
        </w:rPr>
        <w:t xml:space="preserve"> </w:t>
      </w:r>
      <w:proofErr w:type="spellStart"/>
      <w:r>
        <w:rPr>
          <w:rFonts w:eastAsia="SimSun" w:hint="cs"/>
          <w:rtl/>
          <w:lang w:bidi="ar-EG"/>
        </w:rPr>
        <w:t>بتة</w:t>
      </w:r>
      <w:proofErr w:type="spellEnd"/>
      <w:r>
        <w:rPr>
          <w:rFonts w:eastAsia="SimSun" w:hint="cs"/>
          <w:rtl/>
          <w:lang w:bidi="ar-EG"/>
        </w:rPr>
        <w:t>. ومن </w:t>
      </w:r>
      <w:r>
        <w:rPr>
          <w:rFonts w:eastAsia="SimSun"/>
          <w:lang w:bidi="ar-EG"/>
        </w:rPr>
        <w:t>DID</w:t>
      </w:r>
      <w:r>
        <w:rPr>
          <w:rFonts w:eastAsia="SimSun" w:hint="cs"/>
          <w:rtl/>
          <w:lang w:bidi="ar-EG"/>
        </w:rPr>
        <w:t xml:space="preserve"> حتى نهاية </w:t>
      </w:r>
      <w:r>
        <w:rPr>
          <w:rFonts w:eastAsia="SimSun"/>
          <w:lang w:bidi="ar-EG"/>
        </w:rPr>
        <w:t>UDW</w:t>
      </w:r>
      <w:r>
        <w:rPr>
          <w:rFonts w:eastAsia="SimSun" w:hint="cs"/>
          <w:rtl/>
          <w:lang w:bidi="ar-EG"/>
        </w:rPr>
        <w:t xml:space="preserve">، ينبغي ملء </w:t>
      </w:r>
      <w:proofErr w:type="spellStart"/>
      <w:r>
        <w:rPr>
          <w:rFonts w:eastAsia="SimSun" w:hint="cs"/>
          <w:rtl/>
          <w:lang w:bidi="ar-EG"/>
        </w:rPr>
        <w:t>البتتين</w:t>
      </w:r>
      <w:proofErr w:type="spellEnd"/>
      <w:r>
        <w:rPr>
          <w:rFonts w:eastAsia="SimSun" w:hint="cs"/>
          <w:rtl/>
          <w:lang w:bidi="ar-EG"/>
        </w:rPr>
        <w:t xml:space="preserve"> الأقل بالقيمة </w:t>
      </w:r>
      <w:r>
        <w:rPr>
          <w:rFonts w:eastAsia="SimSun"/>
          <w:lang w:bidi="ar-EG"/>
        </w:rPr>
        <w:t>"00"</w:t>
      </w:r>
      <w:r>
        <w:rPr>
          <w:rFonts w:eastAsia="SimSun" w:hint="cs"/>
          <w:rtl/>
          <w:lang w:bidi="ar-EG"/>
        </w:rPr>
        <w:t xml:space="preserve"> للتحويل إلى نسق الكلمات من </w:t>
      </w:r>
      <w:r>
        <w:rPr>
          <w:rFonts w:eastAsia="SimSun"/>
          <w:lang w:bidi="ar-EG"/>
        </w:rPr>
        <w:t>12</w:t>
      </w:r>
      <w:r>
        <w:rPr>
          <w:rFonts w:eastAsia="SimSun" w:hint="eastAsia"/>
          <w:rtl/>
          <w:lang w:bidi="ar-EG"/>
        </w:rPr>
        <w:t> </w:t>
      </w:r>
      <w:proofErr w:type="spellStart"/>
      <w:r>
        <w:rPr>
          <w:rFonts w:eastAsia="SimSun" w:hint="eastAsia"/>
          <w:rtl/>
          <w:lang w:bidi="ar-EG"/>
        </w:rPr>
        <w:t>بتة</w:t>
      </w:r>
      <w:proofErr w:type="spellEnd"/>
      <w:r>
        <w:rPr>
          <w:rFonts w:eastAsia="SimSun" w:hint="eastAsia"/>
          <w:rtl/>
          <w:lang w:bidi="ar-EG"/>
        </w:rPr>
        <w:t>. وبالنسبة للمجموع </w:t>
      </w:r>
      <w:r>
        <w:rPr>
          <w:rFonts w:eastAsia="SimSun"/>
          <w:lang w:bidi="ar-EG"/>
        </w:rPr>
        <w:t>CS</w:t>
      </w:r>
      <w:r>
        <w:rPr>
          <w:rFonts w:eastAsia="SimSun" w:hint="cs"/>
          <w:rtl/>
          <w:lang w:bidi="ar-EG"/>
        </w:rPr>
        <w:t xml:space="preserve">، فإن </w:t>
      </w:r>
      <w:proofErr w:type="gramStart"/>
      <w:r>
        <w:rPr>
          <w:rFonts w:eastAsia="SimSun" w:hint="cs"/>
          <w:rtl/>
          <w:lang w:bidi="ar-EG"/>
        </w:rPr>
        <w:t>البتات</w:t>
      </w:r>
      <w:proofErr w:type="gramEnd"/>
      <w:r>
        <w:rPr>
          <w:rFonts w:eastAsia="SimSun" w:hint="cs"/>
          <w:rtl/>
          <w:lang w:bidi="ar-EG"/>
        </w:rPr>
        <w:t xml:space="preserve"> الأقل الإحدى عشرة من مجموع البتات الأقل الإحدى عشرة من الكلمات من </w:t>
      </w:r>
      <w:r>
        <w:rPr>
          <w:rFonts w:eastAsia="SimSun"/>
          <w:lang w:bidi="ar-EG"/>
        </w:rPr>
        <w:t>DID</w:t>
      </w:r>
      <w:r>
        <w:rPr>
          <w:rFonts w:eastAsia="SimSun" w:hint="cs"/>
          <w:rtl/>
          <w:lang w:bidi="ar-EG"/>
        </w:rPr>
        <w:t xml:space="preserve"> حتى آخر </w:t>
      </w:r>
      <w:r>
        <w:rPr>
          <w:rFonts w:eastAsia="SimSun"/>
          <w:lang w:bidi="ar-EG"/>
        </w:rPr>
        <w:t>UDW</w:t>
      </w:r>
      <w:r>
        <w:rPr>
          <w:rFonts w:eastAsia="SimSun" w:hint="cs"/>
          <w:rtl/>
          <w:lang w:bidi="ar-EG"/>
        </w:rPr>
        <w:t xml:space="preserve">، ينبغي أن تخصص </w:t>
      </w:r>
      <w:proofErr w:type="spellStart"/>
      <w:r>
        <w:rPr>
          <w:rFonts w:eastAsia="SimSun" w:hint="cs"/>
          <w:rtl/>
          <w:lang w:bidi="ar-EG"/>
        </w:rPr>
        <w:t>كالبتة</w:t>
      </w:r>
      <w:proofErr w:type="spellEnd"/>
      <w:r>
        <w:rPr>
          <w:rFonts w:eastAsia="SimSun" w:hint="cs"/>
          <w:rtl/>
          <w:lang w:bidi="ar-EG"/>
        </w:rPr>
        <w:t> </w:t>
      </w:r>
      <w:r>
        <w:rPr>
          <w:rFonts w:eastAsia="SimSun"/>
          <w:lang w:bidi="ar-EG"/>
        </w:rPr>
        <w:t>b0</w:t>
      </w:r>
      <w:r>
        <w:rPr>
          <w:rFonts w:eastAsia="SimSun" w:hint="cs"/>
          <w:rtl/>
          <w:lang w:bidi="ar-EG"/>
        </w:rPr>
        <w:t xml:space="preserve"> (البتة الأقل دلالة </w:t>
      </w:r>
      <w:proofErr w:type="spellStart"/>
      <w:r>
        <w:rPr>
          <w:rFonts w:eastAsia="SimSun" w:hint="cs"/>
          <w:rtl/>
          <w:lang w:bidi="ar-EG"/>
        </w:rPr>
        <w:t>للبتة</w:t>
      </w:r>
      <w:proofErr w:type="spellEnd"/>
      <w:r>
        <w:rPr>
          <w:rFonts w:eastAsia="SimSun" w:hint="cs"/>
          <w:rtl/>
          <w:lang w:bidi="ar-EG"/>
        </w:rPr>
        <w:t> </w:t>
      </w:r>
      <w:r>
        <w:rPr>
          <w:rFonts w:eastAsia="SimSun"/>
          <w:lang w:bidi="ar-EG"/>
        </w:rPr>
        <w:t>b10</w:t>
      </w:r>
      <w:r>
        <w:rPr>
          <w:rFonts w:eastAsia="SimSun" w:hint="cs"/>
          <w:rtl/>
          <w:lang w:bidi="ar-EG"/>
        </w:rPr>
        <w:t xml:space="preserve"> من الكلمة </w:t>
      </w:r>
      <w:r>
        <w:rPr>
          <w:rFonts w:eastAsia="SimSun"/>
          <w:lang w:bidi="ar-EG"/>
        </w:rPr>
        <w:t>CS</w:t>
      </w:r>
      <w:r>
        <w:rPr>
          <w:rFonts w:eastAsia="SimSun" w:hint="cs"/>
          <w:rtl/>
          <w:lang w:bidi="ar-EG"/>
        </w:rPr>
        <w:t xml:space="preserve"> وتضبط البتة </w:t>
      </w:r>
      <w:r>
        <w:rPr>
          <w:rFonts w:eastAsia="SimSun"/>
          <w:lang w:bidi="ar-EG"/>
        </w:rPr>
        <w:t>b11</w:t>
      </w:r>
      <w:r>
        <w:rPr>
          <w:rFonts w:eastAsia="SimSun" w:hint="cs"/>
          <w:rtl/>
          <w:lang w:bidi="ar-EG"/>
        </w:rPr>
        <w:t xml:space="preserve"> (البتة الأكثر دلالة) كاحتياطي </w:t>
      </w:r>
      <w:proofErr w:type="spellStart"/>
      <w:r>
        <w:rPr>
          <w:rFonts w:eastAsia="SimSun" w:hint="cs"/>
          <w:rtl/>
          <w:lang w:bidi="ar-EG"/>
        </w:rPr>
        <w:t>للبتة</w:t>
      </w:r>
      <w:proofErr w:type="spellEnd"/>
      <w:r>
        <w:rPr>
          <w:rFonts w:eastAsia="SimSun" w:hint="cs"/>
          <w:rtl/>
          <w:lang w:bidi="ar-EG"/>
        </w:rPr>
        <w:t> </w:t>
      </w:r>
      <w:r>
        <w:rPr>
          <w:rFonts w:eastAsia="SimSun"/>
          <w:lang w:bidi="ar-EG"/>
        </w:rPr>
        <w:t>b10</w:t>
      </w:r>
      <w:r>
        <w:rPr>
          <w:rFonts w:eastAsia="SimSun" w:hint="cs"/>
          <w:rtl/>
          <w:lang w:bidi="ar-EG"/>
        </w:rPr>
        <w:t>.</w:t>
      </w:r>
    </w:p>
    <w:p w14:paraId="09243BD5" w14:textId="77777777" w:rsidR="005F6BD5" w:rsidRDefault="005F6BD5" w:rsidP="005F6BD5">
      <w:pPr>
        <w:pStyle w:val="FigureNo"/>
        <w:rPr>
          <w:rFonts w:eastAsia="SimSun"/>
          <w:rtl/>
        </w:rPr>
      </w:pPr>
      <w:r>
        <w:rPr>
          <w:rFonts w:eastAsia="SimSun" w:hint="cs"/>
          <w:rtl/>
        </w:rPr>
        <w:t>الشكل </w:t>
      </w:r>
      <w:r>
        <w:rPr>
          <w:rFonts w:eastAsia="SimSun"/>
        </w:rPr>
        <w:t>12-2</w:t>
      </w:r>
    </w:p>
    <w:p w14:paraId="4E1820F6" w14:textId="77777777" w:rsidR="005F6BD5" w:rsidRPr="00B863E0" w:rsidRDefault="00362E09" w:rsidP="00362E09">
      <w:pPr>
        <w:pStyle w:val="FigureTitle"/>
        <w:rPr>
          <w:rFonts w:eastAsia="SimSun"/>
          <w:sz w:val="22"/>
          <w:szCs w:val="30"/>
          <w:rtl/>
        </w:rPr>
      </w:pPr>
      <w:r w:rsidRPr="00B863E0">
        <w:rPr>
          <w:rFonts w:eastAsia="SimSun" w:hint="cs"/>
          <w:sz w:val="22"/>
          <w:szCs w:val="30"/>
          <w:rtl/>
        </w:rPr>
        <w:t xml:space="preserve">تحويل رزمة البيانات المساعدة من كلمة من </w:t>
      </w:r>
      <w:r w:rsidRPr="00B863E0">
        <w:rPr>
          <w:rFonts w:eastAsia="SimSun"/>
          <w:sz w:val="22"/>
          <w:szCs w:val="30"/>
        </w:rPr>
        <w:t>10</w:t>
      </w:r>
      <w:r w:rsidRPr="00B863E0">
        <w:rPr>
          <w:rFonts w:eastAsia="SimSun" w:hint="cs"/>
          <w:sz w:val="22"/>
          <w:szCs w:val="30"/>
          <w:rtl/>
        </w:rPr>
        <w:t xml:space="preserve"> بتات إلى كلمة من </w:t>
      </w:r>
      <w:r w:rsidRPr="00B863E0">
        <w:rPr>
          <w:rFonts w:eastAsia="SimSun"/>
          <w:sz w:val="22"/>
          <w:szCs w:val="30"/>
        </w:rPr>
        <w:t>12</w:t>
      </w:r>
      <w:r w:rsidRPr="00B863E0">
        <w:rPr>
          <w:rFonts w:eastAsia="SimSun" w:hint="cs"/>
          <w:sz w:val="22"/>
          <w:szCs w:val="30"/>
          <w:rtl/>
        </w:rPr>
        <w:t xml:space="preserve"> </w:t>
      </w:r>
      <w:proofErr w:type="spellStart"/>
      <w:r w:rsidRPr="00B863E0">
        <w:rPr>
          <w:rFonts w:eastAsia="SimSun" w:hint="cs"/>
          <w:sz w:val="22"/>
          <w:szCs w:val="30"/>
          <w:rtl/>
        </w:rPr>
        <w:t>بتة</w:t>
      </w:r>
      <w:proofErr w:type="spellEnd"/>
    </w:p>
    <w:p w14:paraId="0EB55B41" w14:textId="77777777" w:rsidR="005F6BD5" w:rsidRDefault="00362E09" w:rsidP="005F6BD5">
      <w:pPr>
        <w:spacing w:before="100" w:beforeAutospacing="1" w:after="100" w:afterAutospacing="1" w:line="240" w:lineRule="auto"/>
        <w:jc w:val="center"/>
        <w:rPr>
          <w:rFonts w:eastAsia="SimSun"/>
          <w:rtl/>
          <w:lang w:bidi="ar-EG"/>
        </w:rPr>
      </w:pPr>
      <w:r>
        <w:rPr>
          <w:noProof/>
          <w:lang w:eastAsia="zh-CN"/>
        </w:rPr>
        <mc:AlternateContent>
          <mc:Choice Requires="wps">
            <w:drawing>
              <wp:anchor distT="0" distB="0" distL="114300" distR="114300" simplePos="0" relativeHeight="252027392" behindDoc="0" locked="0" layoutInCell="1" allowOverlap="1" wp14:anchorId="3FDA8F50" wp14:editId="3EB8D24B">
                <wp:simplePos x="0" y="0"/>
                <wp:positionH relativeFrom="column">
                  <wp:posOffset>2201240</wp:posOffset>
                </wp:positionH>
                <wp:positionV relativeFrom="paragraph">
                  <wp:posOffset>1551891</wp:posOffset>
                </wp:positionV>
                <wp:extent cx="2677886" cy="207818"/>
                <wp:effectExtent l="0" t="0" r="8255" b="1905"/>
                <wp:wrapNone/>
                <wp:docPr id="537" name="Text Box 537"/>
                <wp:cNvGraphicFramePr/>
                <a:graphic xmlns:a="http://schemas.openxmlformats.org/drawingml/2006/main">
                  <a:graphicData uri="http://schemas.microsoft.com/office/word/2010/wordprocessingShape">
                    <wps:wsp>
                      <wps:cNvSpPr txBox="1"/>
                      <wps:spPr>
                        <a:xfrm>
                          <a:off x="0" y="0"/>
                          <a:ext cx="2677886" cy="207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C6AF9" w14:textId="77777777" w:rsidR="00A5719D" w:rsidRPr="00E357B7" w:rsidRDefault="00A5719D" w:rsidP="00362E09">
                            <w:pPr>
                              <w:spacing w:before="40" w:after="40" w:line="240" w:lineRule="exact"/>
                              <w:jc w:val="center"/>
                              <w:rPr>
                                <w:sz w:val="18"/>
                                <w:szCs w:val="24"/>
                                <w:rtl/>
                                <w:lang w:bidi="ar-EG"/>
                              </w:rPr>
                            </w:pPr>
                            <w:r>
                              <w:rPr>
                                <w:rFonts w:hint="cs"/>
                                <w:sz w:val="18"/>
                                <w:szCs w:val="24"/>
                                <w:rtl/>
                                <w:lang w:bidi="ar-EG"/>
                              </w:rPr>
                              <w:t>إدراج القيمة </w:t>
                            </w:r>
                            <w:r>
                              <w:rPr>
                                <w:sz w:val="18"/>
                                <w:szCs w:val="24"/>
                                <w:lang w:bidi="ar-EG"/>
                              </w:rPr>
                              <w:t>"00"</w:t>
                            </w:r>
                            <w:r>
                              <w:rPr>
                                <w:rFonts w:hint="cs"/>
                                <w:sz w:val="18"/>
                                <w:szCs w:val="24"/>
                                <w:rtl/>
                                <w:lang w:bidi="ar-EG"/>
                              </w:rPr>
                              <w:t xml:space="preserve"> في </w:t>
                            </w:r>
                            <w:proofErr w:type="spellStart"/>
                            <w:r>
                              <w:rPr>
                                <w:rFonts w:hint="cs"/>
                                <w:sz w:val="18"/>
                                <w:szCs w:val="24"/>
                                <w:rtl/>
                                <w:lang w:bidi="ar-EG"/>
                              </w:rPr>
                              <w:t>البتتين</w:t>
                            </w:r>
                            <w:proofErr w:type="spellEnd"/>
                            <w:r>
                              <w:rPr>
                                <w:rFonts w:hint="cs"/>
                                <w:sz w:val="18"/>
                                <w:szCs w:val="24"/>
                                <w:rtl/>
                                <w:lang w:bidi="ar-EG"/>
                              </w:rPr>
                              <w:t xml:space="preserve"> الأقل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A8F50" id="Text Box 537" o:spid="_x0000_s1542" type="#_x0000_t202" style="position:absolute;left:0;text-align:left;margin-left:173.35pt;margin-top:122.2pt;width:210.85pt;height:16.3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" filled="f" stroked="f" strokeweight=".5pt">
                <v:textbox inset="0,0,0,0">
                  <w:txbxContent>
                    <w:p w14:paraId="319C6AF9" w14:textId="77777777" w:rsidR="00A5719D" w:rsidRPr="00E357B7" w:rsidRDefault="00A5719D" w:rsidP="00362E09">
                      <w:pPr>
                        <w:spacing w:before="40" w:after="40" w:line="240" w:lineRule="exact"/>
                        <w:jc w:val="center"/>
                        <w:rPr>
                          <w:sz w:val="18"/>
                          <w:szCs w:val="24"/>
                          <w:rtl/>
                          <w:lang w:bidi="ar-EG"/>
                        </w:rPr>
                      </w:pPr>
                      <w:r>
                        <w:rPr>
                          <w:rFonts w:hint="cs"/>
                          <w:sz w:val="18"/>
                          <w:szCs w:val="24"/>
                          <w:rtl/>
                          <w:lang w:bidi="ar-EG"/>
                        </w:rPr>
                        <w:t>إدراج القيمة </w:t>
                      </w:r>
                      <w:r>
                        <w:rPr>
                          <w:sz w:val="18"/>
                          <w:szCs w:val="24"/>
                          <w:lang w:bidi="ar-EG"/>
                        </w:rPr>
                        <w:t>"00"</w:t>
                      </w:r>
                      <w:r>
                        <w:rPr>
                          <w:rFonts w:hint="cs"/>
                          <w:sz w:val="18"/>
                          <w:szCs w:val="24"/>
                          <w:rtl/>
                          <w:lang w:bidi="ar-EG"/>
                        </w:rPr>
                        <w:t xml:space="preserve"> في </w:t>
                      </w:r>
                      <w:proofErr w:type="spellStart"/>
                      <w:r>
                        <w:rPr>
                          <w:rFonts w:hint="cs"/>
                          <w:sz w:val="18"/>
                          <w:szCs w:val="24"/>
                          <w:rtl/>
                          <w:lang w:bidi="ar-EG"/>
                        </w:rPr>
                        <w:t>البتتين</w:t>
                      </w:r>
                      <w:proofErr w:type="spellEnd"/>
                      <w:r>
                        <w:rPr>
                          <w:rFonts w:hint="cs"/>
                          <w:sz w:val="18"/>
                          <w:szCs w:val="24"/>
                          <w:rtl/>
                          <w:lang w:bidi="ar-EG"/>
                        </w:rPr>
                        <w:t xml:space="preserve"> الأقل</w:t>
                      </w:r>
                    </w:p>
                  </w:txbxContent>
                </v:textbox>
              </v:shape>
            </w:pict>
          </mc:Fallback>
        </mc:AlternateContent>
      </w:r>
      <w:r>
        <w:rPr>
          <w:noProof/>
          <w:lang w:eastAsia="zh-CN"/>
        </w:rPr>
        <mc:AlternateContent>
          <mc:Choice Requires="wps">
            <w:drawing>
              <wp:anchor distT="0" distB="0" distL="114300" distR="114300" simplePos="0" relativeHeight="252025344" behindDoc="0" locked="0" layoutInCell="1" allowOverlap="1" wp14:anchorId="5368661B" wp14:editId="6721F1FF">
                <wp:simplePos x="0" y="0"/>
                <wp:positionH relativeFrom="column">
                  <wp:posOffset>163269</wp:posOffset>
                </wp:positionH>
                <wp:positionV relativeFrom="paragraph">
                  <wp:posOffset>854389</wp:posOffset>
                </wp:positionV>
                <wp:extent cx="1083211" cy="498700"/>
                <wp:effectExtent l="0" t="0" r="0" b="0"/>
                <wp:wrapNone/>
                <wp:docPr id="536" name="Text Box 536"/>
                <wp:cNvGraphicFramePr/>
                <a:graphic xmlns:a="http://schemas.openxmlformats.org/drawingml/2006/main">
                  <a:graphicData uri="http://schemas.microsoft.com/office/word/2010/wordprocessingShape">
                    <wps:wsp>
                      <wps:cNvSpPr txBox="1"/>
                      <wps:spPr>
                        <a:xfrm>
                          <a:off x="0" y="0"/>
                          <a:ext cx="1083211" cy="49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E6690" w14:textId="77777777" w:rsidR="00A5719D" w:rsidRPr="00E357B7" w:rsidRDefault="00A5719D" w:rsidP="00362E09">
                            <w:pPr>
                              <w:spacing w:before="40" w:after="40" w:line="240" w:lineRule="exact"/>
                              <w:jc w:val="center"/>
                              <w:rPr>
                                <w:sz w:val="18"/>
                                <w:szCs w:val="24"/>
                                <w:rtl/>
                                <w:lang w:bidi="ar-EG"/>
                              </w:rPr>
                            </w:pPr>
                            <w:r>
                              <w:rPr>
                                <w:rFonts w:hint="cs"/>
                                <w:sz w:val="18"/>
                                <w:szCs w:val="24"/>
                                <w:rtl/>
                                <w:lang w:bidi="ar-EG"/>
                              </w:rPr>
                              <w:t xml:space="preserve">بيانات مساعدة موصفة بكلمة من </w:t>
                            </w:r>
                            <w:r>
                              <w:rPr>
                                <w:sz w:val="18"/>
                                <w:szCs w:val="24"/>
                                <w:lang w:bidi="ar-EG"/>
                              </w:rPr>
                              <w:t>10</w:t>
                            </w:r>
                            <w:r>
                              <w:rPr>
                                <w:rFonts w:hint="cs"/>
                                <w:sz w:val="18"/>
                                <w:szCs w:val="24"/>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368661B" id="Text Box 536" o:spid="_x0000_s1543" type="#_x0000_t202" style="position:absolute;left:0;text-align:left;margin-left:12.85pt;margin-top:67.25pt;width:85.3pt;height:39.25pt;z-index:25202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" filled="f" stroked="f" strokeweight=".5pt">
                <v:textbox inset="0,0,0,0">
                  <w:txbxContent>
                    <w:p w14:paraId="6DFE6690" w14:textId="77777777" w:rsidR="00A5719D" w:rsidRPr="00E357B7" w:rsidRDefault="00A5719D" w:rsidP="00362E09">
                      <w:pPr>
                        <w:spacing w:before="40" w:after="40" w:line="240" w:lineRule="exact"/>
                        <w:jc w:val="center"/>
                        <w:rPr>
                          <w:sz w:val="18"/>
                          <w:szCs w:val="24"/>
                          <w:rtl/>
                          <w:lang w:bidi="ar-EG"/>
                        </w:rPr>
                      </w:pPr>
                      <w:r>
                        <w:rPr>
                          <w:rFonts w:hint="cs"/>
                          <w:sz w:val="18"/>
                          <w:szCs w:val="24"/>
                          <w:rtl/>
                          <w:lang w:bidi="ar-EG"/>
                        </w:rPr>
                        <w:t xml:space="preserve">بيانات مساعدة موصفة بكلمة من </w:t>
                      </w:r>
                      <w:r>
                        <w:rPr>
                          <w:sz w:val="18"/>
                          <w:szCs w:val="24"/>
                          <w:lang w:bidi="ar-EG"/>
                        </w:rPr>
                        <w:t>10</w:t>
                      </w:r>
                      <w:r>
                        <w:rPr>
                          <w:rFonts w:hint="cs"/>
                          <w:sz w:val="18"/>
                          <w:szCs w:val="24"/>
                          <w:rtl/>
                          <w:lang w:bidi="ar-EG"/>
                        </w:rPr>
                        <w:t xml:space="preserve"> بتات</w:t>
                      </w:r>
                    </w:p>
                  </w:txbxContent>
                </v:textbox>
              </v:shape>
            </w:pict>
          </mc:Fallback>
        </mc:AlternateContent>
      </w:r>
      <w:r>
        <w:rPr>
          <w:rFonts w:eastAsia="SimSun"/>
          <w:lang w:bidi="ar-EG"/>
        </w:rPr>
        <w:object w:dxaOrig="7081" w:dyaOrig="2197" w14:anchorId="1C4DBBD3">
          <v:shape id="_x0000_i1048" type="#_x0000_t75" style="width:473.85pt;height:140.45pt" o:ole="">
            <v:imagedata r:id="rId77" o:title="" cropbottom="3526f"/>
          </v:shape>
          <o:OLEObject Type="Embed" ProgID="CorelDraw.Graphic.16" ShapeID="_x0000_i1048" DrawAspect="Content" ObjectID="_1756704594" r:id="rId78"/>
        </w:object>
      </w:r>
    </w:p>
    <w:p w14:paraId="5E7A96F1" w14:textId="77777777" w:rsidR="009D32D2" w:rsidRDefault="009D32D2" w:rsidP="009D32D2">
      <w:pPr>
        <w:pStyle w:val="Heading2"/>
        <w:rPr>
          <w:rFonts w:eastAsia="SimSun"/>
          <w:rtl/>
          <w:lang w:bidi="ar-EG"/>
        </w:rPr>
      </w:pPr>
      <w:r>
        <w:rPr>
          <w:rFonts w:eastAsia="SimSun"/>
          <w:lang w:bidi="ar-EG"/>
        </w:rPr>
        <w:t>6.3</w:t>
      </w:r>
      <w:r>
        <w:rPr>
          <w:rFonts w:eastAsia="SimSun"/>
          <w:rtl/>
          <w:lang w:bidi="ar-EG"/>
        </w:rPr>
        <w:tab/>
      </w:r>
      <w:r>
        <w:rPr>
          <w:rFonts w:eastAsia="SimSun" w:hint="cs"/>
          <w:rtl/>
          <w:lang w:bidi="ar-EG"/>
        </w:rPr>
        <w:t>الصوت</w:t>
      </w:r>
    </w:p>
    <w:p w14:paraId="1FFD7C96" w14:textId="77777777" w:rsidR="009D32D2" w:rsidRDefault="009D32D2" w:rsidP="009D32D2">
      <w:pPr>
        <w:rPr>
          <w:rtl/>
          <w:lang w:bidi="ar-EG"/>
        </w:rPr>
      </w:pPr>
      <w:r>
        <w:rPr>
          <w:rFonts w:eastAsia="SimSun" w:hint="cs"/>
          <w:rtl/>
          <w:lang w:bidi="ar-EG"/>
        </w:rPr>
        <w:t xml:space="preserve">كل صورة أساسية لها النسق </w:t>
      </w:r>
      <w:r>
        <w:rPr>
          <w:rFonts w:eastAsia="SimSun"/>
          <w:lang w:bidi="ar-EG"/>
        </w:rPr>
        <w:t xml:space="preserve">1 920 </w:t>
      </w:r>
      <w:r>
        <w:rPr>
          <w:rFonts w:eastAsia="SimSun"/>
          <w:lang w:bidi="ar-EG"/>
        </w:rPr>
        <w:sym w:font="Symbol" w:char="F0B4"/>
      </w:r>
      <w:r>
        <w:rPr>
          <w:rFonts w:eastAsia="SimSun"/>
          <w:lang w:bidi="ar-EG"/>
        </w:rPr>
        <w:t xml:space="preserve"> 1 080</w:t>
      </w:r>
      <w:r>
        <w:rPr>
          <w:rFonts w:eastAsia="SimSun" w:hint="cs"/>
          <w:rtl/>
          <w:lang w:bidi="ar-EG"/>
        </w:rPr>
        <w:t xml:space="preserve"> لكل مكون لوني متحصل عليها </w:t>
      </w:r>
      <w:proofErr w:type="spellStart"/>
      <w:r>
        <w:rPr>
          <w:rFonts w:eastAsia="SimSun" w:hint="cs"/>
          <w:rtl/>
          <w:lang w:bidi="ar-EG"/>
        </w:rPr>
        <w:t>بالاعتيان</w:t>
      </w:r>
      <w:proofErr w:type="spellEnd"/>
      <w:r>
        <w:rPr>
          <w:rFonts w:eastAsia="SimSun" w:hint="cs"/>
          <w:rtl/>
          <w:lang w:bidi="ar-EG"/>
        </w:rPr>
        <w:t xml:space="preserve"> الجزئي لصورة </w:t>
      </w:r>
      <w:r>
        <w:rPr>
          <w:rFonts w:eastAsia="SimSun"/>
          <w:lang w:bidi="ar-EG"/>
        </w:rPr>
        <w:t>4K</w:t>
      </w:r>
      <w:r>
        <w:rPr>
          <w:rFonts w:eastAsia="SimSun" w:hint="cs"/>
          <w:rtl/>
          <w:lang w:bidi="ar-EG"/>
        </w:rPr>
        <w:t xml:space="preserve"> أو صورة فرعية </w:t>
      </w:r>
      <w:r>
        <w:rPr>
          <w:rFonts w:eastAsia="SimSun"/>
          <w:lang w:bidi="ar-EG"/>
        </w:rPr>
        <w:t>4K</w:t>
      </w:r>
      <w:r>
        <w:rPr>
          <w:rFonts w:eastAsia="SimSun" w:hint="cs"/>
          <w:rtl/>
          <w:lang w:bidi="ar-EG"/>
        </w:rPr>
        <w:t xml:space="preserve"> وينبغي أن يكون لها صوت مدمج طبقاً لقطار البيانات </w:t>
      </w:r>
      <w:r>
        <w:rPr>
          <w:rFonts w:eastAsia="SimSun"/>
          <w:lang w:bidi="ar-EG"/>
        </w:rPr>
        <w:t>Y</w:t>
      </w:r>
      <w:r>
        <w:rPr>
          <w:rFonts w:eastAsia="SimSun" w:hint="cs"/>
          <w:rtl/>
          <w:lang w:bidi="ar-EG"/>
        </w:rPr>
        <w:t xml:space="preserve"> للتوصية </w:t>
      </w:r>
      <w:r>
        <w:rPr>
          <w:rFonts w:eastAsia="SimSun"/>
          <w:lang w:bidi="ar-EG"/>
        </w:rPr>
        <w:t>ITU</w:t>
      </w:r>
      <w:r>
        <w:rPr>
          <w:rFonts w:eastAsia="SimSun"/>
          <w:lang w:bidi="ar-EG"/>
        </w:rPr>
        <w:noBreakHyphen/>
        <w:t>R BT.1365</w:t>
      </w:r>
      <w:r>
        <w:rPr>
          <w:rFonts w:eastAsia="SimSun" w:hint="cs"/>
          <w:rtl/>
          <w:lang w:bidi="ar-EG"/>
        </w:rPr>
        <w:t xml:space="preserve"> وقطار البيانات </w:t>
      </w:r>
      <w:r w:rsidRPr="000C7175">
        <w:rPr>
          <w:lang w:val="en-GB" w:eastAsia="ja-JP"/>
        </w:rPr>
        <w:t>C</w:t>
      </w:r>
      <w:r w:rsidRPr="000C7175">
        <w:rPr>
          <w:vertAlign w:val="subscript"/>
          <w:lang w:val="en-GB" w:eastAsia="ja-JP"/>
        </w:rPr>
        <w:t>B</w:t>
      </w:r>
      <w:r w:rsidRPr="000C7175">
        <w:rPr>
          <w:lang w:val="en-GB" w:eastAsia="ja-JP"/>
        </w:rPr>
        <w:t>/C</w:t>
      </w:r>
      <w:r w:rsidRPr="000C7175">
        <w:rPr>
          <w:vertAlign w:val="subscript"/>
          <w:lang w:val="en-GB" w:eastAsia="ja-JP"/>
        </w:rPr>
        <w:t>R</w:t>
      </w:r>
      <w:r w:rsidRPr="009D32D2">
        <w:rPr>
          <w:rFonts w:hint="cs"/>
          <w:rtl/>
        </w:rPr>
        <w:t xml:space="preserve"> للتوصية </w:t>
      </w:r>
      <w:r>
        <w:t>ITU</w:t>
      </w:r>
      <w:r>
        <w:noBreakHyphen/>
        <w:t>R BT.1365</w:t>
      </w:r>
      <w:r>
        <w:rPr>
          <w:rFonts w:hint="cs"/>
          <w:rtl/>
          <w:lang w:bidi="ar-EG"/>
        </w:rPr>
        <w:t xml:space="preserve"> يقابلان للقطارين الأساسيين </w:t>
      </w:r>
      <w:r w:rsidR="001E04AF">
        <w:rPr>
          <w:lang w:bidi="ar-EG"/>
        </w:rPr>
        <w:t>1</w:t>
      </w:r>
      <w:r w:rsidR="001E04AF">
        <w:rPr>
          <w:rFonts w:hint="cs"/>
          <w:rtl/>
          <w:lang w:bidi="ar-EG"/>
        </w:rPr>
        <w:t xml:space="preserve"> و</w:t>
      </w:r>
      <w:r w:rsidR="001E04AF">
        <w:rPr>
          <w:lang w:bidi="ar-EG"/>
        </w:rPr>
        <w:t>2</w:t>
      </w:r>
      <w:r w:rsidR="001E04AF">
        <w:rPr>
          <w:rFonts w:hint="cs"/>
          <w:rtl/>
          <w:lang w:bidi="ar-EG"/>
        </w:rPr>
        <w:t xml:space="preserve"> في الجزء </w:t>
      </w:r>
      <w:r w:rsidR="001E04AF">
        <w:rPr>
          <w:lang w:bidi="ar-EG"/>
        </w:rPr>
        <w:t>2</w:t>
      </w:r>
      <w:r w:rsidR="001E04AF">
        <w:rPr>
          <w:rFonts w:hint="cs"/>
          <w:rtl/>
          <w:lang w:bidi="ar-EG"/>
        </w:rPr>
        <w:t xml:space="preserve"> من هذه التوصية، على التوالي.</w:t>
      </w:r>
    </w:p>
    <w:p w14:paraId="5AA14295" w14:textId="77777777" w:rsidR="009D32D2" w:rsidRDefault="001E04AF" w:rsidP="001E04AF">
      <w:pPr>
        <w:rPr>
          <w:rFonts w:eastAsia="SimSun"/>
          <w:rtl/>
          <w:lang w:bidi="ar-EG"/>
        </w:rPr>
      </w:pPr>
      <w:r>
        <w:rPr>
          <w:rFonts w:eastAsia="SimSun" w:hint="cs"/>
          <w:rtl/>
          <w:lang w:bidi="ar-EG"/>
        </w:rPr>
        <w:t>وينبغي لرزم التحكم في الصوت أن تخضع لتعدد الإرسال إلى مساحة البيانات المساعدة الأفقية للخط </w:t>
      </w:r>
      <w:proofErr w:type="gramStart"/>
      <w:r>
        <w:rPr>
          <w:rFonts w:eastAsia="SimSun"/>
          <w:lang w:bidi="ar-EG"/>
        </w:rPr>
        <w:t>(</w:t>
      </w:r>
      <w:r>
        <w:rPr>
          <w:rFonts w:eastAsia="SimSun" w:hint="cs"/>
          <w:rtl/>
          <w:lang w:bidi="ar-EG"/>
        </w:rPr>
        <w:t xml:space="preserve"> من</w:t>
      </w:r>
      <w:proofErr w:type="gramEnd"/>
      <w:r>
        <w:rPr>
          <w:rFonts w:eastAsia="SimSun" w:hint="cs"/>
          <w:rtl/>
          <w:lang w:bidi="ar-EG"/>
        </w:rPr>
        <w:t xml:space="preserve"> القطار الأساسي </w:t>
      </w:r>
      <w:r>
        <w:rPr>
          <w:rFonts w:eastAsia="SimSun"/>
          <w:lang w:bidi="ar-EG"/>
        </w:rPr>
        <w:t>1</w:t>
      </w:r>
      <w:r>
        <w:rPr>
          <w:rFonts w:eastAsia="SimSun" w:hint="cs"/>
          <w:rtl/>
          <w:lang w:bidi="ar-EG"/>
        </w:rPr>
        <w:t>، ورزم البيانات الصوتية إلى مساحة البيانات المساعدة الأفقية للقطار الأساسي</w:t>
      </w:r>
      <w:r>
        <w:rPr>
          <w:rFonts w:eastAsia="SimSun" w:hint="eastAsia"/>
          <w:rtl/>
          <w:lang w:bidi="ar-EG"/>
        </w:rPr>
        <w:t> </w:t>
      </w:r>
      <w:r>
        <w:rPr>
          <w:rFonts w:eastAsia="SimSun"/>
          <w:lang w:bidi="ar-EG"/>
        </w:rPr>
        <w:t>2</w:t>
      </w:r>
      <w:r>
        <w:rPr>
          <w:rFonts w:eastAsia="SimSun" w:hint="cs"/>
          <w:rtl/>
          <w:lang w:bidi="ar-EG"/>
        </w:rPr>
        <w:t>.</w:t>
      </w:r>
    </w:p>
    <w:p w14:paraId="778441E4" w14:textId="77777777" w:rsidR="009D32D2" w:rsidRDefault="00F0654B" w:rsidP="00D40D67">
      <w:pPr>
        <w:rPr>
          <w:rFonts w:eastAsia="SimSun"/>
          <w:rtl/>
          <w:lang w:bidi="ar-EG"/>
        </w:rPr>
      </w:pPr>
      <w:r>
        <w:rPr>
          <w:rFonts w:eastAsia="SimSun" w:hint="cs"/>
          <w:rtl/>
          <w:lang w:bidi="ar-EG"/>
        </w:rPr>
        <w:t>وتشرح التوصية </w:t>
      </w:r>
      <w:r>
        <w:rPr>
          <w:rFonts w:eastAsia="SimSun"/>
          <w:lang w:bidi="ar-EG"/>
        </w:rPr>
        <w:t>ITU</w:t>
      </w:r>
      <w:r>
        <w:rPr>
          <w:rFonts w:eastAsia="SimSun"/>
          <w:lang w:bidi="ar-EG"/>
        </w:rPr>
        <w:noBreakHyphen/>
        <w:t>R BT.1365</w:t>
      </w:r>
      <w:r>
        <w:rPr>
          <w:rFonts w:eastAsia="SimSun" w:hint="cs"/>
          <w:rtl/>
          <w:lang w:bidi="ar-EG"/>
        </w:rPr>
        <w:t xml:space="preserve"> توليد ودمج رزم البيانات المساعدة الصوتية، بما في ذلك رزم التحكم في الصوت ورزم البيانات الصوتية، لعدد يصل إلى </w:t>
      </w:r>
      <w:r>
        <w:rPr>
          <w:rFonts w:eastAsia="SimSun"/>
          <w:lang w:bidi="ar-EG"/>
        </w:rPr>
        <w:t>4</w:t>
      </w:r>
      <w:r>
        <w:rPr>
          <w:rFonts w:eastAsia="SimSun" w:hint="cs"/>
          <w:rtl/>
          <w:lang w:bidi="ar-EG"/>
        </w:rPr>
        <w:t xml:space="preserve"> زمر صوتية، وهي الزمر من </w:t>
      </w:r>
      <w:r>
        <w:rPr>
          <w:rFonts w:eastAsia="SimSun"/>
          <w:lang w:bidi="ar-EG"/>
        </w:rPr>
        <w:t>1</w:t>
      </w:r>
      <w:r>
        <w:rPr>
          <w:rFonts w:eastAsia="SimSun" w:hint="cs"/>
          <w:rtl/>
          <w:lang w:bidi="ar-EG"/>
        </w:rPr>
        <w:t xml:space="preserve"> إلى </w:t>
      </w:r>
      <w:r>
        <w:rPr>
          <w:rFonts w:eastAsia="SimSun"/>
          <w:lang w:bidi="ar-EG"/>
        </w:rPr>
        <w:t>4</w:t>
      </w:r>
      <w:r>
        <w:rPr>
          <w:rFonts w:eastAsia="SimSun" w:hint="cs"/>
          <w:rtl/>
          <w:lang w:bidi="ar-EG"/>
        </w:rPr>
        <w:t xml:space="preserve">. ويسمح ذلك </w:t>
      </w:r>
      <w:proofErr w:type="spellStart"/>
      <w:r>
        <w:rPr>
          <w:rFonts w:eastAsia="SimSun" w:hint="cs"/>
          <w:rtl/>
          <w:lang w:bidi="ar-EG"/>
        </w:rPr>
        <w:t>باعتيان</w:t>
      </w:r>
      <w:proofErr w:type="spellEnd"/>
      <w:r>
        <w:rPr>
          <w:rFonts w:eastAsia="SimSun" w:hint="cs"/>
          <w:rtl/>
          <w:lang w:bidi="ar-EG"/>
        </w:rPr>
        <w:t xml:space="preserve"> حتى </w:t>
      </w:r>
      <w:r>
        <w:rPr>
          <w:rFonts w:eastAsia="SimSun"/>
          <w:lang w:bidi="ar-EG"/>
        </w:rPr>
        <w:t>16</w:t>
      </w:r>
      <w:r>
        <w:rPr>
          <w:rFonts w:eastAsia="SimSun" w:hint="cs"/>
          <w:rtl/>
          <w:lang w:bidi="ar-EG"/>
        </w:rPr>
        <w:t xml:space="preserve"> قناة للصوت بتردد </w:t>
      </w:r>
      <w:r>
        <w:rPr>
          <w:rFonts w:eastAsia="SimSun"/>
          <w:lang w:bidi="ar-EG"/>
        </w:rPr>
        <w:t>kHz 48</w:t>
      </w:r>
      <w:r>
        <w:rPr>
          <w:rFonts w:eastAsia="SimSun" w:hint="cs"/>
          <w:rtl/>
          <w:lang w:bidi="ar-EG"/>
        </w:rPr>
        <w:t xml:space="preserve"> أو</w:t>
      </w:r>
      <w:r>
        <w:rPr>
          <w:rFonts w:eastAsia="SimSun" w:hint="eastAsia"/>
          <w:rtl/>
          <w:lang w:bidi="ar-EG"/>
        </w:rPr>
        <w:t> </w:t>
      </w:r>
      <w:r>
        <w:rPr>
          <w:rFonts w:eastAsia="SimSun" w:hint="cs"/>
          <w:rtl/>
          <w:lang w:bidi="ar-EG"/>
        </w:rPr>
        <w:t xml:space="preserve">حتى </w:t>
      </w:r>
      <w:r>
        <w:rPr>
          <w:rFonts w:eastAsia="SimSun"/>
          <w:lang w:bidi="ar-EG"/>
        </w:rPr>
        <w:t>8</w:t>
      </w:r>
      <w:r>
        <w:rPr>
          <w:rFonts w:eastAsia="SimSun" w:hint="eastAsia"/>
          <w:rtl/>
          <w:lang w:bidi="ar-EG"/>
        </w:rPr>
        <w:t xml:space="preserve"> قنوات بتردد </w:t>
      </w:r>
      <w:r>
        <w:rPr>
          <w:rFonts w:eastAsia="SimSun"/>
          <w:lang w:bidi="ar-EG"/>
        </w:rPr>
        <w:t>kHz 96</w:t>
      </w:r>
      <w:r>
        <w:rPr>
          <w:rFonts w:eastAsia="SimSun" w:hint="cs"/>
          <w:rtl/>
          <w:lang w:bidi="ar-EG"/>
        </w:rPr>
        <w:t>. ويمكن دمج زمر صوتية أخرى وهي الزمر </w:t>
      </w:r>
      <w:r>
        <w:rPr>
          <w:rFonts w:eastAsia="SimSun"/>
          <w:lang w:bidi="ar-EG"/>
        </w:rPr>
        <w:t>5</w:t>
      </w:r>
      <w:r>
        <w:rPr>
          <w:rFonts w:eastAsia="SimSun" w:hint="cs"/>
          <w:rtl/>
          <w:lang w:bidi="ar-EG"/>
        </w:rPr>
        <w:t xml:space="preserve"> و</w:t>
      </w:r>
      <w:r>
        <w:rPr>
          <w:rFonts w:eastAsia="SimSun"/>
          <w:lang w:bidi="ar-EG"/>
        </w:rPr>
        <w:t>6</w:t>
      </w:r>
      <w:r>
        <w:rPr>
          <w:rFonts w:eastAsia="SimSun" w:hint="cs"/>
          <w:rtl/>
          <w:lang w:bidi="ar-EG"/>
        </w:rPr>
        <w:t xml:space="preserve"> و</w:t>
      </w:r>
      <w:r>
        <w:rPr>
          <w:rFonts w:eastAsia="SimSun"/>
          <w:lang w:bidi="ar-EG"/>
        </w:rPr>
        <w:t>7</w:t>
      </w:r>
      <w:r>
        <w:rPr>
          <w:rFonts w:eastAsia="SimSun" w:hint="cs"/>
          <w:rtl/>
          <w:lang w:bidi="ar-EG"/>
        </w:rPr>
        <w:t xml:space="preserve"> و</w:t>
      </w:r>
      <w:r>
        <w:rPr>
          <w:rFonts w:eastAsia="SimSun"/>
          <w:lang w:bidi="ar-EG"/>
        </w:rPr>
        <w:t>8</w:t>
      </w:r>
      <w:r>
        <w:rPr>
          <w:rFonts w:eastAsia="SimSun" w:hint="cs"/>
          <w:rtl/>
          <w:lang w:bidi="ar-EG"/>
        </w:rPr>
        <w:t xml:space="preserve">، </w:t>
      </w:r>
      <w:r w:rsidR="00D40D67">
        <w:rPr>
          <w:rFonts w:eastAsia="SimSun" w:hint="cs"/>
          <w:rtl/>
          <w:lang w:bidi="ar-EG"/>
        </w:rPr>
        <w:t>ب</w:t>
      </w:r>
      <w:r>
        <w:rPr>
          <w:rFonts w:eastAsia="SimSun" w:hint="cs"/>
          <w:rtl/>
          <w:lang w:bidi="ar-EG"/>
        </w:rPr>
        <w:t xml:space="preserve">ما يسمح </w:t>
      </w:r>
      <w:proofErr w:type="spellStart"/>
      <w:r>
        <w:rPr>
          <w:rFonts w:eastAsia="SimSun" w:hint="cs"/>
          <w:rtl/>
          <w:lang w:bidi="ar-EG"/>
        </w:rPr>
        <w:t>باعتيان</w:t>
      </w:r>
      <w:proofErr w:type="spellEnd"/>
      <w:r>
        <w:rPr>
          <w:rFonts w:eastAsia="SimSun" w:hint="cs"/>
          <w:rtl/>
          <w:lang w:bidi="ar-EG"/>
        </w:rPr>
        <w:t xml:space="preserve"> حتى </w:t>
      </w:r>
      <w:r>
        <w:rPr>
          <w:rFonts w:eastAsia="SimSun"/>
          <w:lang w:bidi="ar-EG"/>
        </w:rPr>
        <w:t>32</w:t>
      </w:r>
      <w:r>
        <w:rPr>
          <w:rFonts w:eastAsia="SimSun" w:hint="cs"/>
          <w:rtl/>
          <w:lang w:bidi="ar-EG"/>
        </w:rPr>
        <w:t xml:space="preserve"> قناة بتردد</w:t>
      </w:r>
      <w:r>
        <w:rPr>
          <w:rFonts w:eastAsia="SimSun" w:hint="eastAsia"/>
          <w:rtl/>
          <w:lang w:bidi="ar-EG"/>
        </w:rPr>
        <w:t> </w:t>
      </w:r>
      <w:r>
        <w:rPr>
          <w:rFonts w:eastAsia="SimSun"/>
          <w:lang w:bidi="ar-EG"/>
        </w:rPr>
        <w:t>kHz 48</w:t>
      </w:r>
      <w:r>
        <w:rPr>
          <w:rFonts w:eastAsia="SimSun" w:hint="cs"/>
          <w:rtl/>
          <w:lang w:bidi="ar-EG"/>
        </w:rPr>
        <w:t xml:space="preserve"> أو </w:t>
      </w:r>
      <w:r>
        <w:rPr>
          <w:rFonts w:eastAsia="SimSun"/>
          <w:lang w:bidi="ar-EG"/>
        </w:rPr>
        <w:t>16</w:t>
      </w:r>
      <w:r>
        <w:rPr>
          <w:rFonts w:eastAsia="SimSun" w:hint="eastAsia"/>
          <w:rtl/>
          <w:lang w:bidi="ar-EG"/>
        </w:rPr>
        <w:t> قناة بتردد </w:t>
      </w:r>
      <w:r>
        <w:rPr>
          <w:rFonts w:eastAsia="SimSun"/>
          <w:lang w:bidi="ar-EG"/>
        </w:rPr>
        <w:t>kHz 96</w:t>
      </w:r>
      <w:r>
        <w:rPr>
          <w:rFonts w:eastAsia="SimSun" w:hint="cs"/>
          <w:rtl/>
          <w:lang w:bidi="ar-EG"/>
        </w:rPr>
        <w:t xml:space="preserve">، وذلك باستخدام التقنيات المشروحة في التوصية مع قيم مختلفة للمعرِّف </w:t>
      </w:r>
      <w:r>
        <w:rPr>
          <w:rFonts w:eastAsia="SimSun"/>
          <w:lang w:bidi="ar-EG"/>
        </w:rPr>
        <w:t>DID</w:t>
      </w:r>
      <w:r>
        <w:rPr>
          <w:rFonts w:eastAsia="SimSun" w:hint="cs"/>
          <w:rtl/>
          <w:lang w:bidi="ar-EG"/>
        </w:rPr>
        <w:t xml:space="preserve"> من أجل رزم البيانات الصوتية ورزم التحكم في الصوت.</w:t>
      </w:r>
    </w:p>
    <w:p w14:paraId="27E0BA05" w14:textId="77777777" w:rsidR="009D32D2" w:rsidRPr="00F0654B" w:rsidRDefault="00F0654B" w:rsidP="00F0654B">
      <w:pPr>
        <w:rPr>
          <w:rFonts w:eastAsia="SimSun"/>
          <w:rtl/>
          <w:lang w:bidi="ar-EG"/>
        </w:rPr>
      </w:pPr>
      <w:r>
        <w:rPr>
          <w:rFonts w:eastAsia="SimSun" w:hint="cs"/>
          <w:rtl/>
          <w:lang w:bidi="ar-EG"/>
        </w:rPr>
        <w:t>وينبغي لقيم المعرِّف </w:t>
      </w:r>
      <w:r>
        <w:rPr>
          <w:rFonts w:eastAsia="SimSun"/>
          <w:lang w:bidi="ar-EG"/>
        </w:rPr>
        <w:t>DID</w:t>
      </w:r>
      <w:r>
        <w:rPr>
          <w:rFonts w:eastAsia="SimSun" w:hint="cs"/>
          <w:rtl/>
          <w:lang w:bidi="ar-EG"/>
        </w:rPr>
        <w:t xml:space="preserve"> من أجل رزم البيانات الصوتية الموسعة أن تكون </w:t>
      </w:r>
      <w:r w:rsidRPr="000C7175">
        <w:rPr>
          <w:lang w:val="en-GB" w:eastAsia="ja-JP"/>
        </w:rPr>
        <w:t>1A7</w:t>
      </w:r>
      <w:r w:rsidRPr="000C7175">
        <w:rPr>
          <w:vertAlign w:val="subscript"/>
          <w:lang w:val="en-GB" w:eastAsia="ja-JP"/>
        </w:rPr>
        <w:t>h</w:t>
      </w:r>
      <w:r w:rsidRPr="00F0654B">
        <w:rPr>
          <w:rFonts w:hint="cs"/>
          <w:rtl/>
        </w:rPr>
        <w:t xml:space="preserve"> بالنسبة للزمرة الصوتية </w:t>
      </w:r>
      <w:r w:rsidRPr="00F0654B">
        <w:t>5</w:t>
      </w:r>
      <w:r w:rsidRPr="00F0654B">
        <w:rPr>
          <w:rFonts w:hint="cs"/>
          <w:rtl/>
        </w:rPr>
        <w:t xml:space="preserve"> و</w:t>
      </w:r>
      <w:r w:rsidRPr="000C7175">
        <w:rPr>
          <w:lang w:val="en-GB" w:eastAsia="ja-JP"/>
        </w:rPr>
        <w:t>2A6</w:t>
      </w:r>
      <w:r w:rsidRPr="000C7175">
        <w:rPr>
          <w:vertAlign w:val="subscript"/>
          <w:lang w:val="en-GB" w:eastAsia="ja-JP"/>
        </w:rPr>
        <w:t>h</w:t>
      </w:r>
      <w:r w:rsidRPr="00F0654B">
        <w:rPr>
          <w:rFonts w:hint="cs"/>
          <w:rtl/>
        </w:rPr>
        <w:t xml:space="preserve"> </w:t>
      </w:r>
      <w:r>
        <w:rPr>
          <w:rFonts w:hint="cs"/>
          <w:rtl/>
        </w:rPr>
        <w:t>للزمرة الصوتية </w:t>
      </w:r>
      <w:r>
        <w:t>6</w:t>
      </w:r>
      <w:r>
        <w:rPr>
          <w:rFonts w:hint="cs"/>
          <w:rtl/>
          <w:lang w:bidi="ar-EG"/>
        </w:rPr>
        <w:t xml:space="preserve"> و</w:t>
      </w:r>
      <w:r w:rsidRPr="000C7175">
        <w:rPr>
          <w:lang w:val="en-GB" w:eastAsia="ja-JP"/>
        </w:rPr>
        <w:t>2A5</w:t>
      </w:r>
      <w:r w:rsidRPr="000C7175">
        <w:rPr>
          <w:vertAlign w:val="subscript"/>
          <w:lang w:val="en-GB" w:eastAsia="ja-JP"/>
        </w:rPr>
        <w:t>h</w:t>
      </w:r>
      <w:r w:rsidRPr="00F0654B">
        <w:rPr>
          <w:rFonts w:hint="cs"/>
          <w:rtl/>
        </w:rPr>
        <w:t xml:space="preserve"> </w:t>
      </w:r>
      <w:r>
        <w:rPr>
          <w:rFonts w:hint="cs"/>
          <w:rtl/>
        </w:rPr>
        <w:t xml:space="preserve">للزمرة الصوتية </w:t>
      </w:r>
      <w:r>
        <w:t>7</w:t>
      </w:r>
      <w:r>
        <w:rPr>
          <w:rFonts w:hint="cs"/>
          <w:rtl/>
          <w:lang w:bidi="ar-EG"/>
        </w:rPr>
        <w:t xml:space="preserve"> و</w:t>
      </w:r>
      <w:r w:rsidRPr="000C7175">
        <w:rPr>
          <w:lang w:val="en-GB" w:eastAsia="ja-JP"/>
        </w:rPr>
        <w:t>1A4</w:t>
      </w:r>
      <w:r w:rsidRPr="000C7175">
        <w:rPr>
          <w:vertAlign w:val="subscript"/>
          <w:lang w:val="en-GB" w:eastAsia="ja-JP"/>
        </w:rPr>
        <w:t>h</w:t>
      </w:r>
      <w:r w:rsidRPr="00F0654B">
        <w:rPr>
          <w:rFonts w:hint="cs"/>
          <w:rtl/>
        </w:rPr>
        <w:t xml:space="preserve"> للزمرة </w:t>
      </w:r>
      <w:r>
        <w:rPr>
          <w:rFonts w:hint="cs"/>
          <w:rtl/>
        </w:rPr>
        <w:t>الصوتية </w:t>
      </w:r>
      <w:r>
        <w:t>8</w:t>
      </w:r>
      <w:r>
        <w:rPr>
          <w:rFonts w:hint="cs"/>
          <w:rtl/>
          <w:lang w:bidi="ar-EG"/>
        </w:rPr>
        <w:t>.</w:t>
      </w:r>
    </w:p>
    <w:p w14:paraId="734D24C2" w14:textId="77777777" w:rsidR="009D32D2" w:rsidRPr="00F0654B" w:rsidRDefault="00F0654B" w:rsidP="00F0654B">
      <w:pPr>
        <w:rPr>
          <w:rFonts w:eastAsia="SimSun"/>
          <w:rtl/>
          <w:lang w:bidi="ar-EG"/>
        </w:rPr>
      </w:pPr>
      <w:r>
        <w:rPr>
          <w:rFonts w:eastAsia="SimSun" w:hint="cs"/>
          <w:rtl/>
          <w:lang w:bidi="ar-EG"/>
        </w:rPr>
        <w:t>وينبغي لقيم المعرِّف </w:t>
      </w:r>
      <w:r>
        <w:rPr>
          <w:rFonts w:eastAsia="SimSun"/>
          <w:lang w:bidi="ar-EG"/>
        </w:rPr>
        <w:t>DID</w:t>
      </w:r>
      <w:r>
        <w:rPr>
          <w:rFonts w:eastAsia="SimSun" w:hint="cs"/>
          <w:rtl/>
          <w:lang w:bidi="ar-EG"/>
        </w:rPr>
        <w:t xml:space="preserve"> من أجل رزم التحكم في الصوت الموسعة أن تكون </w:t>
      </w:r>
      <w:r w:rsidRPr="000C7175">
        <w:rPr>
          <w:lang w:val="en-GB" w:eastAsia="ja-JP"/>
        </w:rPr>
        <w:t>2A3</w:t>
      </w:r>
      <w:r w:rsidRPr="000C7175">
        <w:rPr>
          <w:vertAlign w:val="subscript"/>
          <w:lang w:val="en-GB" w:eastAsia="ja-JP"/>
        </w:rPr>
        <w:t>h</w:t>
      </w:r>
      <w:r>
        <w:rPr>
          <w:rFonts w:hint="cs"/>
          <w:rtl/>
        </w:rPr>
        <w:t xml:space="preserve"> للزمرة الصوتية </w:t>
      </w:r>
      <w:r>
        <w:t>5</w:t>
      </w:r>
      <w:r>
        <w:rPr>
          <w:rFonts w:hint="cs"/>
          <w:rtl/>
          <w:lang w:bidi="ar-EG"/>
        </w:rPr>
        <w:t xml:space="preserve"> و</w:t>
      </w:r>
      <w:r w:rsidRPr="000C7175">
        <w:rPr>
          <w:lang w:val="en-GB" w:eastAsia="ja-JP"/>
        </w:rPr>
        <w:t>1A2</w:t>
      </w:r>
      <w:r w:rsidRPr="000C7175">
        <w:rPr>
          <w:vertAlign w:val="subscript"/>
          <w:lang w:val="en-GB" w:eastAsia="ja-JP"/>
        </w:rPr>
        <w:t>h</w:t>
      </w:r>
      <w:r w:rsidRPr="00F0654B">
        <w:rPr>
          <w:rFonts w:hint="cs"/>
          <w:rtl/>
        </w:rPr>
        <w:t xml:space="preserve"> للزمرة الصوتية </w:t>
      </w:r>
      <w:r w:rsidRPr="00F0654B">
        <w:t>6</w:t>
      </w:r>
      <w:r w:rsidRPr="00F0654B">
        <w:rPr>
          <w:rFonts w:hint="cs"/>
          <w:rtl/>
        </w:rPr>
        <w:t xml:space="preserve"> و</w:t>
      </w:r>
      <w:r w:rsidRPr="000C7175">
        <w:rPr>
          <w:lang w:val="en-GB" w:eastAsia="ja-JP"/>
        </w:rPr>
        <w:t>1A1</w:t>
      </w:r>
      <w:r w:rsidRPr="000C7175">
        <w:rPr>
          <w:vertAlign w:val="subscript"/>
          <w:lang w:val="en-GB" w:eastAsia="ja-JP"/>
        </w:rPr>
        <w:t>h</w:t>
      </w:r>
      <w:r w:rsidRPr="00F0654B">
        <w:rPr>
          <w:rFonts w:hint="cs"/>
          <w:rtl/>
        </w:rPr>
        <w:t xml:space="preserve"> </w:t>
      </w:r>
      <w:r>
        <w:rPr>
          <w:rFonts w:hint="cs"/>
          <w:rtl/>
        </w:rPr>
        <w:t xml:space="preserve">للزمرة الصوتية </w:t>
      </w:r>
      <w:r>
        <w:t>7</w:t>
      </w:r>
      <w:r>
        <w:rPr>
          <w:rFonts w:hint="cs"/>
          <w:rtl/>
          <w:lang w:bidi="ar-EG"/>
        </w:rPr>
        <w:t xml:space="preserve"> و</w:t>
      </w:r>
      <w:r w:rsidRPr="000C7175">
        <w:rPr>
          <w:lang w:val="en-GB" w:eastAsia="ja-JP"/>
        </w:rPr>
        <w:t>2A0</w:t>
      </w:r>
      <w:r w:rsidRPr="000C7175">
        <w:rPr>
          <w:vertAlign w:val="subscript"/>
          <w:lang w:val="en-GB" w:eastAsia="ja-JP"/>
        </w:rPr>
        <w:t>h</w:t>
      </w:r>
      <w:r w:rsidRPr="00F0654B">
        <w:rPr>
          <w:rFonts w:hint="cs"/>
          <w:rtl/>
        </w:rPr>
        <w:t xml:space="preserve"> للزمرة الصوتية </w:t>
      </w:r>
      <w:r w:rsidRPr="00F0654B">
        <w:t>8</w:t>
      </w:r>
      <w:r w:rsidRPr="00F0654B">
        <w:rPr>
          <w:rFonts w:hint="cs"/>
          <w:rtl/>
        </w:rPr>
        <w:t>.</w:t>
      </w:r>
    </w:p>
    <w:p w14:paraId="71882999" w14:textId="77777777" w:rsidR="009D32D2" w:rsidRPr="00670DFB" w:rsidRDefault="00F0654B" w:rsidP="009D32D2">
      <w:pPr>
        <w:rPr>
          <w:rFonts w:eastAsia="SimSun"/>
          <w:spacing w:val="6"/>
          <w:rtl/>
          <w:lang w:bidi="ar-EG"/>
        </w:rPr>
      </w:pPr>
      <w:r w:rsidRPr="00670DFB">
        <w:rPr>
          <w:rFonts w:eastAsia="SimSun" w:hint="cs"/>
          <w:spacing w:val="6"/>
          <w:rtl/>
          <w:lang w:bidi="ar-EG"/>
        </w:rPr>
        <w:t xml:space="preserve">وبيانات طور </w:t>
      </w:r>
      <w:proofErr w:type="spellStart"/>
      <w:r w:rsidRPr="00670DFB">
        <w:rPr>
          <w:rFonts w:eastAsia="SimSun" w:hint="cs"/>
          <w:spacing w:val="6"/>
          <w:rtl/>
          <w:lang w:bidi="ar-EG"/>
        </w:rPr>
        <w:t>ميقاتية</w:t>
      </w:r>
      <w:proofErr w:type="spellEnd"/>
      <w:r w:rsidRPr="00670DFB">
        <w:rPr>
          <w:rFonts w:eastAsia="SimSun" w:hint="cs"/>
          <w:spacing w:val="6"/>
          <w:rtl/>
          <w:lang w:bidi="ar-EG"/>
        </w:rPr>
        <w:t xml:space="preserve"> الصوت كما ترد في التوصية </w:t>
      </w:r>
      <w:r w:rsidRPr="00670DFB">
        <w:rPr>
          <w:rFonts w:eastAsia="SimSun"/>
          <w:spacing w:val="6"/>
          <w:lang w:bidi="ar-EG"/>
        </w:rPr>
        <w:t>ITU</w:t>
      </w:r>
      <w:r w:rsidRPr="00670DFB">
        <w:rPr>
          <w:rFonts w:eastAsia="SimSun"/>
          <w:spacing w:val="6"/>
          <w:lang w:bidi="ar-EG"/>
        </w:rPr>
        <w:noBreakHyphen/>
        <w:t>R BT.1365</w:t>
      </w:r>
      <w:r w:rsidRPr="00670DFB">
        <w:rPr>
          <w:rFonts w:eastAsia="SimSun" w:hint="cs"/>
          <w:spacing w:val="6"/>
          <w:rtl/>
          <w:lang w:bidi="ar-EG"/>
        </w:rPr>
        <w:t xml:space="preserve">، ينبغي حسابها باستخدام تردد </w:t>
      </w:r>
      <w:proofErr w:type="spellStart"/>
      <w:r w:rsidRPr="00670DFB">
        <w:rPr>
          <w:rFonts w:eastAsia="SimSun" w:hint="cs"/>
          <w:spacing w:val="6"/>
          <w:rtl/>
          <w:lang w:bidi="ar-EG"/>
        </w:rPr>
        <w:t>ميقاتية</w:t>
      </w:r>
      <w:proofErr w:type="spellEnd"/>
      <w:r w:rsidRPr="00670DFB">
        <w:rPr>
          <w:rFonts w:eastAsia="SimSun" w:hint="cs"/>
          <w:spacing w:val="6"/>
          <w:rtl/>
          <w:lang w:bidi="ar-EG"/>
        </w:rPr>
        <w:t xml:space="preserve"> يساوي </w:t>
      </w:r>
      <w:r w:rsidRPr="00670DFB">
        <w:rPr>
          <w:rFonts w:eastAsia="SimSun"/>
          <w:spacing w:val="6"/>
          <w:lang w:bidi="ar-EG"/>
        </w:rPr>
        <w:t>MHz 74,25 (/</w:t>
      </w:r>
      <w:r w:rsidR="006925B5" w:rsidRPr="00670DFB">
        <w:rPr>
          <w:rFonts w:eastAsia="SimSun"/>
          <w:spacing w:val="6"/>
          <w:lang w:bidi="ar-EG"/>
        </w:rPr>
        <w:t>1,001</w:t>
      </w:r>
      <w:r w:rsidRPr="00670DFB">
        <w:rPr>
          <w:rFonts w:eastAsia="SimSun"/>
          <w:spacing w:val="6"/>
          <w:lang w:bidi="ar-EG"/>
        </w:rPr>
        <w:t>)</w:t>
      </w:r>
      <w:r w:rsidRPr="00670DFB">
        <w:rPr>
          <w:rFonts w:eastAsia="SimSun" w:hint="cs"/>
          <w:spacing w:val="6"/>
          <w:rtl/>
          <w:lang w:bidi="ar-EG"/>
        </w:rPr>
        <w:t xml:space="preserve"> للإشارات ذات تردد الرتل </w:t>
      </w:r>
      <w:r w:rsidRPr="00670DFB">
        <w:rPr>
          <w:rFonts w:eastAsia="SimSun"/>
          <w:spacing w:val="6"/>
          <w:lang w:bidi="ar-EG"/>
        </w:rPr>
        <w:t>30</w:t>
      </w:r>
      <w:r w:rsidRPr="00670DFB">
        <w:rPr>
          <w:rFonts w:eastAsia="SimSun" w:hint="cs"/>
          <w:spacing w:val="6"/>
          <w:rtl/>
          <w:lang w:bidi="ar-EG"/>
        </w:rPr>
        <w:t xml:space="preserve"> و</w:t>
      </w:r>
      <w:r w:rsidRPr="00670DFB">
        <w:rPr>
          <w:rFonts w:eastAsia="SimSun"/>
          <w:spacing w:val="6"/>
          <w:lang w:bidi="ar-EG"/>
        </w:rPr>
        <w:t>30/</w:t>
      </w:r>
      <w:r w:rsidR="006925B5" w:rsidRPr="00670DFB">
        <w:rPr>
          <w:rFonts w:eastAsia="SimSun"/>
          <w:spacing w:val="6"/>
          <w:lang w:bidi="ar-EG"/>
        </w:rPr>
        <w:t>1,001</w:t>
      </w:r>
      <w:r w:rsidRPr="00670DFB">
        <w:rPr>
          <w:rFonts w:eastAsia="SimSun" w:hint="cs"/>
          <w:spacing w:val="6"/>
          <w:rtl/>
          <w:lang w:bidi="ar-EG"/>
        </w:rPr>
        <w:t xml:space="preserve"> و</w:t>
      </w:r>
      <w:r w:rsidRPr="00670DFB">
        <w:rPr>
          <w:rFonts w:eastAsia="SimSun"/>
          <w:spacing w:val="6"/>
          <w:lang w:bidi="ar-EG"/>
        </w:rPr>
        <w:t>25</w:t>
      </w:r>
      <w:r w:rsidRPr="00670DFB">
        <w:rPr>
          <w:rFonts w:eastAsia="SimSun" w:hint="cs"/>
          <w:spacing w:val="6"/>
          <w:rtl/>
          <w:lang w:bidi="ar-EG"/>
        </w:rPr>
        <w:t xml:space="preserve"> و</w:t>
      </w:r>
      <w:r w:rsidRPr="00670DFB">
        <w:rPr>
          <w:rFonts w:eastAsia="SimSun"/>
          <w:spacing w:val="6"/>
          <w:lang w:bidi="ar-EG"/>
        </w:rPr>
        <w:t>24</w:t>
      </w:r>
      <w:r w:rsidRPr="00670DFB">
        <w:rPr>
          <w:rFonts w:eastAsia="SimSun" w:hint="cs"/>
          <w:spacing w:val="6"/>
          <w:rtl/>
          <w:lang w:bidi="ar-EG"/>
        </w:rPr>
        <w:t xml:space="preserve"> و</w:t>
      </w:r>
      <w:r w:rsidRPr="00670DFB">
        <w:rPr>
          <w:rFonts w:eastAsia="SimSun"/>
          <w:spacing w:val="6"/>
          <w:lang w:bidi="ar-EG"/>
        </w:rPr>
        <w:t>Hz 24/</w:t>
      </w:r>
      <w:r w:rsidR="006925B5" w:rsidRPr="00670DFB">
        <w:rPr>
          <w:rFonts w:eastAsia="SimSun"/>
          <w:spacing w:val="6"/>
          <w:lang w:bidi="ar-EG"/>
        </w:rPr>
        <w:t>1,001</w:t>
      </w:r>
      <w:r w:rsidRPr="00670DFB">
        <w:rPr>
          <w:rFonts w:eastAsia="SimSun" w:hint="cs"/>
          <w:spacing w:val="6"/>
          <w:rtl/>
          <w:lang w:bidi="ar-EG"/>
        </w:rPr>
        <w:t>.</w:t>
      </w:r>
    </w:p>
    <w:p w14:paraId="0FB0CDFE" w14:textId="77777777" w:rsidR="009D32D2" w:rsidRPr="00670DFB" w:rsidRDefault="00F0654B" w:rsidP="00F0654B">
      <w:pPr>
        <w:rPr>
          <w:rFonts w:eastAsia="SimSun"/>
          <w:spacing w:val="6"/>
          <w:rtl/>
          <w:lang w:bidi="ar-EG"/>
        </w:rPr>
      </w:pPr>
      <w:r w:rsidRPr="00670DFB">
        <w:rPr>
          <w:rFonts w:eastAsia="SimSun" w:hint="cs"/>
          <w:spacing w:val="6"/>
          <w:rtl/>
          <w:lang w:bidi="ar-EG"/>
        </w:rPr>
        <w:lastRenderedPageBreak/>
        <w:t xml:space="preserve">وبيانات طور </w:t>
      </w:r>
      <w:proofErr w:type="spellStart"/>
      <w:r w:rsidRPr="00670DFB">
        <w:rPr>
          <w:rFonts w:eastAsia="SimSun" w:hint="cs"/>
          <w:spacing w:val="6"/>
          <w:rtl/>
          <w:lang w:bidi="ar-EG"/>
        </w:rPr>
        <w:t>ميقاتية</w:t>
      </w:r>
      <w:proofErr w:type="spellEnd"/>
      <w:r w:rsidRPr="00670DFB">
        <w:rPr>
          <w:rFonts w:eastAsia="SimSun" w:hint="cs"/>
          <w:spacing w:val="6"/>
          <w:rtl/>
          <w:lang w:bidi="ar-EG"/>
        </w:rPr>
        <w:t xml:space="preserve"> الصوت كما ترد في التوصية </w:t>
      </w:r>
      <w:r w:rsidRPr="00670DFB">
        <w:rPr>
          <w:rFonts w:eastAsia="SimSun"/>
          <w:spacing w:val="6"/>
          <w:lang w:bidi="ar-EG"/>
        </w:rPr>
        <w:t>ITU</w:t>
      </w:r>
      <w:r w:rsidRPr="00670DFB">
        <w:rPr>
          <w:rFonts w:eastAsia="SimSun"/>
          <w:spacing w:val="6"/>
          <w:lang w:bidi="ar-EG"/>
        </w:rPr>
        <w:noBreakHyphen/>
        <w:t>R BT.1365</w:t>
      </w:r>
      <w:r w:rsidRPr="00670DFB">
        <w:rPr>
          <w:rFonts w:eastAsia="SimSun" w:hint="cs"/>
          <w:spacing w:val="6"/>
          <w:rtl/>
          <w:lang w:bidi="ar-EG"/>
        </w:rPr>
        <w:t xml:space="preserve">، ينبغي حسابها باستخدام تردد </w:t>
      </w:r>
      <w:proofErr w:type="spellStart"/>
      <w:r w:rsidRPr="00670DFB">
        <w:rPr>
          <w:rFonts w:eastAsia="SimSun" w:hint="cs"/>
          <w:spacing w:val="6"/>
          <w:rtl/>
          <w:lang w:bidi="ar-EG"/>
        </w:rPr>
        <w:t>ميقاتية</w:t>
      </w:r>
      <w:proofErr w:type="spellEnd"/>
      <w:r w:rsidRPr="00670DFB">
        <w:rPr>
          <w:rFonts w:eastAsia="SimSun" w:hint="cs"/>
          <w:spacing w:val="6"/>
          <w:rtl/>
          <w:lang w:bidi="ar-EG"/>
        </w:rPr>
        <w:t xml:space="preserve"> يساوي </w:t>
      </w:r>
      <w:r w:rsidRPr="00670DFB">
        <w:rPr>
          <w:rFonts w:eastAsia="SimSun"/>
          <w:spacing w:val="6"/>
          <w:lang w:bidi="ar-EG"/>
        </w:rPr>
        <w:t>MHz 148,5 (/</w:t>
      </w:r>
      <w:r w:rsidR="006925B5" w:rsidRPr="00670DFB">
        <w:rPr>
          <w:rFonts w:eastAsia="SimSun"/>
          <w:spacing w:val="6"/>
          <w:lang w:bidi="ar-EG"/>
        </w:rPr>
        <w:t>1,001</w:t>
      </w:r>
      <w:r w:rsidRPr="00670DFB">
        <w:rPr>
          <w:rFonts w:eastAsia="SimSun"/>
          <w:spacing w:val="6"/>
          <w:lang w:bidi="ar-EG"/>
        </w:rPr>
        <w:t>)</w:t>
      </w:r>
      <w:r w:rsidRPr="00670DFB">
        <w:rPr>
          <w:rFonts w:eastAsia="SimSun" w:hint="cs"/>
          <w:spacing w:val="6"/>
          <w:rtl/>
          <w:lang w:bidi="ar-EG"/>
        </w:rPr>
        <w:t xml:space="preserve"> للإشارات ذات تردد الرتل </w:t>
      </w:r>
      <w:r w:rsidRPr="00670DFB">
        <w:rPr>
          <w:rFonts w:eastAsia="SimSun"/>
          <w:spacing w:val="6"/>
          <w:lang w:bidi="ar-EG"/>
        </w:rPr>
        <w:t>50</w:t>
      </w:r>
      <w:r w:rsidRPr="00670DFB">
        <w:rPr>
          <w:rFonts w:eastAsia="SimSun" w:hint="cs"/>
          <w:spacing w:val="6"/>
          <w:rtl/>
          <w:lang w:bidi="ar-EG"/>
        </w:rPr>
        <w:t xml:space="preserve"> و</w:t>
      </w:r>
      <w:r w:rsidRPr="00670DFB">
        <w:rPr>
          <w:rFonts w:eastAsia="SimSun"/>
          <w:spacing w:val="6"/>
          <w:lang w:bidi="ar-EG"/>
        </w:rPr>
        <w:t>60/</w:t>
      </w:r>
      <w:r w:rsidR="006925B5" w:rsidRPr="00670DFB">
        <w:rPr>
          <w:rFonts w:eastAsia="SimSun"/>
          <w:spacing w:val="6"/>
          <w:lang w:bidi="ar-EG"/>
        </w:rPr>
        <w:t>1,001</w:t>
      </w:r>
      <w:r w:rsidRPr="00670DFB">
        <w:rPr>
          <w:rFonts w:eastAsia="SimSun" w:hint="cs"/>
          <w:spacing w:val="6"/>
          <w:rtl/>
          <w:lang w:bidi="ar-EG"/>
        </w:rPr>
        <w:t xml:space="preserve"> و</w:t>
      </w:r>
      <w:r w:rsidRPr="00670DFB">
        <w:rPr>
          <w:rFonts w:eastAsia="SimSun"/>
          <w:spacing w:val="6"/>
          <w:lang w:bidi="ar-EG"/>
        </w:rPr>
        <w:t>Hz 60</w:t>
      </w:r>
      <w:r w:rsidRPr="00670DFB">
        <w:rPr>
          <w:rFonts w:eastAsia="SimSun" w:hint="cs"/>
          <w:spacing w:val="6"/>
          <w:rtl/>
          <w:lang w:bidi="ar-EG"/>
        </w:rPr>
        <w:t>.</w:t>
      </w:r>
    </w:p>
    <w:p w14:paraId="0CDB430C" w14:textId="77777777" w:rsidR="00F0654B" w:rsidRPr="00670DFB" w:rsidRDefault="00F0654B" w:rsidP="00F0654B">
      <w:pPr>
        <w:rPr>
          <w:rFonts w:eastAsia="SimSun"/>
          <w:spacing w:val="6"/>
          <w:rtl/>
          <w:lang w:bidi="ar-EG"/>
        </w:rPr>
      </w:pPr>
      <w:r w:rsidRPr="00670DFB">
        <w:rPr>
          <w:rFonts w:eastAsia="SimSun" w:hint="cs"/>
          <w:spacing w:val="6"/>
          <w:rtl/>
          <w:lang w:bidi="ar-EG"/>
        </w:rPr>
        <w:t xml:space="preserve">وبيانات طور </w:t>
      </w:r>
      <w:proofErr w:type="spellStart"/>
      <w:r w:rsidRPr="00670DFB">
        <w:rPr>
          <w:rFonts w:eastAsia="SimSun" w:hint="cs"/>
          <w:spacing w:val="6"/>
          <w:rtl/>
          <w:lang w:bidi="ar-EG"/>
        </w:rPr>
        <w:t>ميقاتية</w:t>
      </w:r>
      <w:proofErr w:type="spellEnd"/>
      <w:r w:rsidRPr="00670DFB">
        <w:rPr>
          <w:rFonts w:eastAsia="SimSun" w:hint="cs"/>
          <w:spacing w:val="6"/>
          <w:rtl/>
          <w:lang w:bidi="ar-EG"/>
        </w:rPr>
        <w:t xml:space="preserve"> الصوت كما ترد في التوصية </w:t>
      </w:r>
      <w:r w:rsidRPr="00670DFB">
        <w:rPr>
          <w:rFonts w:eastAsia="SimSun"/>
          <w:spacing w:val="6"/>
          <w:lang w:bidi="ar-EG"/>
        </w:rPr>
        <w:t>ITU</w:t>
      </w:r>
      <w:r w:rsidRPr="00670DFB">
        <w:rPr>
          <w:rFonts w:eastAsia="SimSun"/>
          <w:spacing w:val="6"/>
          <w:lang w:bidi="ar-EG"/>
        </w:rPr>
        <w:noBreakHyphen/>
        <w:t>R BT.1365</w:t>
      </w:r>
      <w:r w:rsidRPr="00670DFB">
        <w:rPr>
          <w:rFonts w:eastAsia="SimSun" w:hint="cs"/>
          <w:spacing w:val="6"/>
          <w:rtl/>
          <w:lang w:bidi="ar-EG"/>
        </w:rPr>
        <w:t xml:space="preserve">، ينبغي حسابها باستخدام تردد </w:t>
      </w:r>
      <w:proofErr w:type="spellStart"/>
      <w:r w:rsidRPr="00670DFB">
        <w:rPr>
          <w:rFonts w:eastAsia="SimSun" w:hint="cs"/>
          <w:spacing w:val="6"/>
          <w:rtl/>
          <w:lang w:bidi="ar-EG"/>
        </w:rPr>
        <w:t>ميقاتية</w:t>
      </w:r>
      <w:proofErr w:type="spellEnd"/>
      <w:r w:rsidRPr="00670DFB">
        <w:rPr>
          <w:rFonts w:eastAsia="SimSun" w:hint="cs"/>
          <w:spacing w:val="6"/>
          <w:rtl/>
          <w:lang w:bidi="ar-EG"/>
        </w:rPr>
        <w:t xml:space="preserve"> يساوي </w:t>
      </w:r>
      <w:r w:rsidRPr="00670DFB">
        <w:rPr>
          <w:rFonts w:eastAsia="SimSun"/>
          <w:spacing w:val="6"/>
          <w:lang w:bidi="ar-EG"/>
        </w:rPr>
        <w:t>MHz 297 (/</w:t>
      </w:r>
      <w:r w:rsidR="006925B5" w:rsidRPr="00670DFB">
        <w:rPr>
          <w:rFonts w:eastAsia="SimSun"/>
          <w:spacing w:val="6"/>
          <w:lang w:bidi="ar-EG"/>
        </w:rPr>
        <w:t>1,001</w:t>
      </w:r>
      <w:r w:rsidRPr="00670DFB">
        <w:rPr>
          <w:rFonts w:eastAsia="SimSun"/>
          <w:spacing w:val="6"/>
          <w:lang w:bidi="ar-EG"/>
        </w:rPr>
        <w:t>)</w:t>
      </w:r>
      <w:r w:rsidRPr="00670DFB">
        <w:rPr>
          <w:rFonts w:eastAsia="SimSun" w:hint="cs"/>
          <w:spacing w:val="6"/>
          <w:rtl/>
          <w:lang w:bidi="ar-EG"/>
        </w:rPr>
        <w:t xml:space="preserve"> للإشارات ذات تردد الرتل </w:t>
      </w:r>
      <w:r w:rsidRPr="00670DFB">
        <w:rPr>
          <w:rFonts w:eastAsia="SimSun"/>
          <w:spacing w:val="6"/>
          <w:lang w:bidi="ar-EG"/>
        </w:rPr>
        <w:t>100</w:t>
      </w:r>
      <w:r w:rsidRPr="00670DFB">
        <w:rPr>
          <w:rFonts w:eastAsia="SimSun" w:hint="cs"/>
          <w:spacing w:val="6"/>
          <w:rtl/>
          <w:lang w:bidi="ar-EG"/>
        </w:rPr>
        <w:t xml:space="preserve"> و</w:t>
      </w:r>
      <w:r w:rsidRPr="00670DFB">
        <w:rPr>
          <w:rFonts w:eastAsia="SimSun"/>
          <w:spacing w:val="6"/>
          <w:lang w:bidi="ar-EG"/>
        </w:rPr>
        <w:t>120/</w:t>
      </w:r>
      <w:r w:rsidR="006925B5" w:rsidRPr="00670DFB">
        <w:rPr>
          <w:rFonts w:eastAsia="SimSun"/>
          <w:spacing w:val="6"/>
          <w:lang w:bidi="ar-EG"/>
        </w:rPr>
        <w:t>1,001</w:t>
      </w:r>
      <w:r w:rsidRPr="00670DFB">
        <w:rPr>
          <w:rFonts w:eastAsia="SimSun" w:hint="cs"/>
          <w:spacing w:val="6"/>
          <w:rtl/>
          <w:lang w:bidi="ar-EG"/>
        </w:rPr>
        <w:t xml:space="preserve"> و</w:t>
      </w:r>
      <w:r w:rsidRPr="00670DFB">
        <w:rPr>
          <w:rFonts w:eastAsia="SimSun"/>
          <w:spacing w:val="6"/>
          <w:lang w:bidi="ar-EG"/>
        </w:rPr>
        <w:t>Hz 120</w:t>
      </w:r>
      <w:r w:rsidRPr="00670DFB">
        <w:rPr>
          <w:rFonts w:eastAsia="SimSun" w:hint="cs"/>
          <w:spacing w:val="6"/>
          <w:rtl/>
          <w:lang w:bidi="ar-EG"/>
        </w:rPr>
        <w:t>.</w:t>
      </w:r>
    </w:p>
    <w:p w14:paraId="52A7D88F" w14:textId="77777777" w:rsidR="009D32D2" w:rsidRDefault="009D32D2" w:rsidP="008821DA">
      <w:pPr>
        <w:pStyle w:val="Heading2"/>
        <w:rPr>
          <w:rFonts w:eastAsia="SimSun"/>
          <w:rtl/>
          <w:lang w:bidi="ar-EG"/>
        </w:rPr>
      </w:pPr>
      <w:r>
        <w:rPr>
          <w:rFonts w:eastAsia="SimSun"/>
          <w:lang w:bidi="ar-EG"/>
        </w:rPr>
        <w:t>7.3</w:t>
      </w:r>
      <w:r>
        <w:rPr>
          <w:rFonts w:eastAsia="SimSun"/>
          <w:rtl/>
          <w:lang w:bidi="ar-EG"/>
        </w:rPr>
        <w:tab/>
      </w:r>
      <w:r w:rsidR="008821DA">
        <w:rPr>
          <w:rFonts w:eastAsia="SimSun" w:hint="cs"/>
          <w:rtl/>
          <w:lang w:bidi="ar-EG"/>
        </w:rPr>
        <w:t>معرِّف هوية الحمولة النافعة</w:t>
      </w:r>
    </w:p>
    <w:p w14:paraId="0C2BBE71" w14:textId="77777777" w:rsidR="009D32D2" w:rsidRDefault="008821DA" w:rsidP="009D32D2">
      <w:pPr>
        <w:rPr>
          <w:rFonts w:eastAsia="SimSun"/>
          <w:rtl/>
          <w:lang w:bidi="ar-EG"/>
        </w:rPr>
      </w:pPr>
      <w:r>
        <w:rPr>
          <w:rFonts w:eastAsia="SimSun" w:hint="cs"/>
          <w:rtl/>
          <w:lang w:bidi="ar-EG"/>
        </w:rPr>
        <w:t xml:space="preserve">ينبغي أن يكون تخصيص </w:t>
      </w:r>
      <w:proofErr w:type="gramStart"/>
      <w:r>
        <w:rPr>
          <w:rFonts w:eastAsia="SimSun" w:hint="cs"/>
          <w:rtl/>
          <w:lang w:bidi="ar-EG"/>
        </w:rPr>
        <w:t>البتات</w:t>
      </w:r>
      <w:proofErr w:type="gramEnd"/>
      <w:r>
        <w:rPr>
          <w:rFonts w:eastAsia="SimSun" w:hint="cs"/>
          <w:rtl/>
          <w:lang w:bidi="ar-EG"/>
        </w:rPr>
        <w:t xml:space="preserve"> لكلمة </w:t>
      </w:r>
      <w:r>
        <w:rPr>
          <w:rFonts w:eastAsia="SimSun"/>
          <w:lang w:bidi="ar-EG"/>
        </w:rPr>
        <w:t>UDW</w:t>
      </w:r>
      <w:r>
        <w:rPr>
          <w:rFonts w:eastAsia="SimSun" w:hint="cs"/>
          <w:rtl/>
          <w:lang w:bidi="ar-EG"/>
        </w:rPr>
        <w:t xml:space="preserve"> لرزمة معرِّف هوية الحمولة النافعة على النحو المبين في الجدول </w:t>
      </w:r>
      <w:r>
        <w:rPr>
          <w:rFonts w:eastAsia="SimSun"/>
          <w:lang w:bidi="ar-EG"/>
        </w:rPr>
        <w:t>9-2</w:t>
      </w:r>
      <w:r>
        <w:rPr>
          <w:rFonts w:eastAsia="SimSun" w:hint="cs"/>
          <w:rtl/>
          <w:lang w:bidi="ar-EG"/>
        </w:rPr>
        <w:t xml:space="preserve">. وينبغي تعدد إرسال رزمة معرِّف هوية الحمولة النافعة مرة لكل رتل من القطار الأساسي. ويكون الموقع </w:t>
      </w:r>
      <w:proofErr w:type="spellStart"/>
      <w:r>
        <w:rPr>
          <w:rFonts w:eastAsia="SimSun" w:hint="cs"/>
          <w:rtl/>
          <w:lang w:bidi="ar-EG"/>
        </w:rPr>
        <w:t>الموصى</w:t>
      </w:r>
      <w:proofErr w:type="spellEnd"/>
      <w:r>
        <w:rPr>
          <w:rFonts w:eastAsia="SimSun" w:hint="cs"/>
          <w:rtl/>
          <w:lang w:bidi="ar-EG"/>
        </w:rPr>
        <w:t xml:space="preserve"> به بعد الشفرة </w:t>
      </w:r>
      <w:r>
        <w:rPr>
          <w:rFonts w:eastAsia="SimSun"/>
          <w:lang w:bidi="ar-EG"/>
        </w:rPr>
        <w:t>CRCC</w:t>
      </w:r>
      <w:r>
        <w:rPr>
          <w:rFonts w:eastAsia="SimSun" w:hint="cs"/>
          <w:rtl/>
          <w:lang w:bidi="ar-EG"/>
        </w:rPr>
        <w:t xml:space="preserve"> مباشرةً للقطار الأساسي في الخط </w:t>
      </w:r>
      <w:r>
        <w:rPr>
          <w:rFonts w:eastAsia="SimSun"/>
          <w:lang w:bidi="ar-EG"/>
        </w:rPr>
        <w:t>10</w:t>
      </w:r>
      <w:r>
        <w:rPr>
          <w:rFonts w:eastAsia="SimSun" w:hint="cs"/>
          <w:rtl/>
          <w:lang w:bidi="ar-EG"/>
        </w:rPr>
        <w:t>.</w:t>
      </w:r>
    </w:p>
    <w:p w14:paraId="0535BC63" w14:textId="77777777" w:rsidR="009D32D2" w:rsidRDefault="008821DA" w:rsidP="009D32D2">
      <w:pPr>
        <w:rPr>
          <w:rFonts w:eastAsia="SimSun"/>
          <w:rtl/>
          <w:lang w:bidi="ar-EG"/>
        </w:rPr>
      </w:pPr>
      <w:r>
        <w:rPr>
          <w:rFonts w:eastAsia="SimSun" w:hint="cs"/>
          <w:rtl/>
          <w:lang w:bidi="ar-EG"/>
        </w:rPr>
        <w:t>وينبغي تطبيق القيم التالية لمعرِّف هوية الحمولة النافعة:</w:t>
      </w:r>
    </w:p>
    <w:p w14:paraId="7988D271" w14:textId="77777777" w:rsidR="009D32D2" w:rsidRDefault="004D7FC8" w:rsidP="008821DA">
      <w:pPr>
        <w:pStyle w:val="enumlev1"/>
        <w:rPr>
          <w:rFonts w:eastAsia="SimSun"/>
          <w:rtl/>
        </w:rPr>
      </w:pPr>
      <w:r>
        <w:rPr>
          <w:rFonts w:eastAsia="SimSun" w:hint="cs"/>
          <w:rtl/>
        </w:rPr>
        <w:t>-</w:t>
      </w:r>
      <w:r w:rsidR="009D32D2">
        <w:rPr>
          <w:rFonts w:eastAsia="SimSun"/>
          <w:rtl/>
        </w:rPr>
        <w:tab/>
      </w:r>
      <w:r w:rsidR="008821DA">
        <w:rPr>
          <w:rFonts w:eastAsia="SimSun" w:hint="cs"/>
          <w:rtl/>
        </w:rPr>
        <w:t>ينبغي تعريف الصور </w:t>
      </w:r>
      <w:r w:rsidR="008821DA">
        <w:rPr>
          <w:rFonts w:eastAsia="SimSun"/>
        </w:rPr>
        <w:t>4K</w:t>
      </w:r>
      <w:r w:rsidR="008821DA">
        <w:rPr>
          <w:rFonts w:eastAsia="SimSun" w:hint="cs"/>
          <w:rtl/>
        </w:rPr>
        <w:t xml:space="preserve"> و</w:t>
      </w:r>
      <w:r w:rsidR="008821DA">
        <w:rPr>
          <w:rFonts w:eastAsia="SimSun"/>
        </w:rPr>
        <w:t>8K</w:t>
      </w:r>
      <w:r w:rsidR="008821DA">
        <w:rPr>
          <w:rFonts w:eastAsia="SimSun" w:hint="cs"/>
          <w:rtl/>
        </w:rPr>
        <w:t xml:space="preserve"> </w:t>
      </w:r>
      <w:proofErr w:type="spellStart"/>
      <w:r w:rsidR="008821DA">
        <w:rPr>
          <w:rFonts w:eastAsia="SimSun" w:hint="cs"/>
          <w:rtl/>
        </w:rPr>
        <w:t>بالبتتين</w:t>
      </w:r>
      <w:proofErr w:type="spellEnd"/>
      <w:r w:rsidR="008821DA">
        <w:rPr>
          <w:rFonts w:eastAsia="SimSun" w:hint="cs"/>
          <w:rtl/>
        </w:rPr>
        <w:t xml:space="preserve"> </w:t>
      </w:r>
      <w:r w:rsidR="008821DA">
        <w:rPr>
          <w:rFonts w:eastAsia="SimSun"/>
        </w:rPr>
        <w:t>b0</w:t>
      </w:r>
      <w:r w:rsidR="008821DA">
        <w:rPr>
          <w:rFonts w:eastAsia="SimSun" w:hint="cs"/>
          <w:rtl/>
        </w:rPr>
        <w:t xml:space="preserve"> و</w:t>
      </w:r>
      <w:r w:rsidR="008821DA">
        <w:rPr>
          <w:rFonts w:eastAsia="SimSun"/>
        </w:rPr>
        <w:t>b1</w:t>
      </w:r>
      <w:r w:rsidR="008821DA">
        <w:rPr>
          <w:rFonts w:eastAsia="SimSun" w:hint="cs"/>
          <w:rtl/>
        </w:rPr>
        <w:t xml:space="preserve"> من الكلمة </w:t>
      </w:r>
      <w:r w:rsidR="008821DA">
        <w:rPr>
          <w:rFonts w:eastAsia="SimSun"/>
        </w:rPr>
        <w:t>1</w:t>
      </w:r>
      <w:r w:rsidR="008821DA">
        <w:rPr>
          <w:rFonts w:eastAsia="SimSun" w:hint="cs"/>
          <w:rtl/>
        </w:rPr>
        <w:t xml:space="preserve"> بالقيم التالية:</w:t>
      </w:r>
    </w:p>
    <w:p w14:paraId="10FE26E6" w14:textId="77777777" w:rsidR="009D32D2" w:rsidRDefault="009D32D2" w:rsidP="000D6456">
      <w:pPr>
        <w:pStyle w:val="enumlev2"/>
        <w:spacing w:before="40"/>
        <w:rPr>
          <w:rFonts w:eastAsia="SimSun"/>
          <w:rtl/>
        </w:rPr>
      </w:pPr>
      <w:r>
        <w:rPr>
          <w:rFonts w:eastAsia="SimSun"/>
          <w:rtl/>
        </w:rPr>
        <w:tab/>
      </w:r>
      <w:r w:rsidRPr="00A25AB5">
        <w:rPr>
          <w:lang w:val="en-GB"/>
        </w:rPr>
        <w:t>(0</w:t>
      </w:r>
      <w:r w:rsidRPr="00A25AB5">
        <w:rPr>
          <w:vertAlign w:val="subscript"/>
          <w:lang w:val="en-GB"/>
        </w:rPr>
        <w:t>h</w:t>
      </w:r>
      <w:r w:rsidRPr="00A25AB5">
        <w:rPr>
          <w:lang w:val="en-GB"/>
        </w:rPr>
        <w:t>)</w:t>
      </w:r>
      <w:r>
        <w:rPr>
          <w:rFonts w:hint="cs"/>
          <w:rtl/>
          <w:lang w:val="en-GB"/>
        </w:rPr>
        <w:t xml:space="preserve"> </w:t>
      </w:r>
      <w:r w:rsidR="008821DA">
        <w:rPr>
          <w:rFonts w:eastAsia="SimSun" w:hint="cs"/>
          <w:rtl/>
        </w:rPr>
        <w:t>ينبغي حجزها</w:t>
      </w:r>
      <w:r>
        <w:rPr>
          <w:rFonts w:eastAsia="SimSun" w:hint="cs"/>
          <w:rtl/>
        </w:rPr>
        <w:t>،</w:t>
      </w:r>
    </w:p>
    <w:p w14:paraId="01270420" w14:textId="77777777" w:rsidR="009D32D2" w:rsidRDefault="009D32D2" w:rsidP="000D6456">
      <w:pPr>
        <w:pStyle w:val="enumlev2"/>
        <w:spacing w:before="40"/>
        <w:rPr>
          <w:rFonts w:eastAsia="SimSun"/>
          <w:rtl/>
        </w:rPr>
      </w:pPr>
      <w:r>
        <w:rPr>
          <w:rFonts w:eastAsia="SimSun"/>
          <w:rtl/>
        </w:rPr>
        <w:tab/>
      </w:r>
      <w:r w:rsidRPr="00A25AB5">
        <w:rPr>
          <w:lang w:val="en-GB"/>
        </w:rPr>
        <w:t>(1</w:t>
      </w:r>
      <w:r w:rsidRPr="00A25AB5">
        <w:rPr>
          <w:vertAlign w:val="subscript"/>
          <w:lang w:val="en-GB"/>
        </w:rPr>
        <w:t>h</w:t>
      </w:r>
      <w:r w:rsidRPr="00A25AB5">
        <w:rPr>
          <w:lang w:val="en-GB"/>
        </w:rPr>
        <w:t>)</w:t>
      </w:r>
      <w:r>
        <w:rPr>
          <w:rFonts w:hint="cs"/>
          <w:rtl/>
          <w:lang w:val="en-GB"/>
        </w:rPr>
        <w:t xml:space="preserve"> </w:t>
      </w:r>
      <w:r w:rsidR="008821DA">
        <w:rPr>
          <w:rFonts w:eastAsia="SimSun" w:hint="cs"/>
          <w:rtl/>
        </w:rPr>
        <w:t xml:space="preserve">ينبغي أن تعرِّف صور </w:t>
      </w:r>
      <w:r w:rsidR="008821DA">
        <w:rPr>
          <w:rFonts w:eastAsia="SimSun"/>
        </w:rPr>
        <w:t>4K</w:t>
      </w:r>
      <w:r>
        <w:rPr>
          <w:rFonts w:eastAsia="SimSun" w:hint="cs"/>
          <w:rtl/>
        </w:rPr>
        <w:t>،</w:t>
      </w:r>
    </w:p>
    <w:p w14:paraId="50D5E670" w14:textId="77777777" w:rsidR="009D32D2" w:rsidRDefault="009D32D2" w:rsidP="000D6456">
      <w:pPr>
        <w:pStyle w:val="enumlev2"/>
        <w:spacing w:before="40"/>
        <w:rPr>
          <w:rFonts w:eastAsia="SimSun"/>
          <w:rtl/>
        </w:rPr>
      </w:pPr>
      <w:r>
        <w:rPr>
          <w:rFonts w:eastAsia="SimSun"/>
          <w:rtl/>
        </w:rPr>
        <w:tab/>
      </w:r>
      <w:r w:rsidRPr="00A25AB5">
        <w:rPr>
          <w:lang w:val="en-GB"/>
        </w:rPr>
        <w:t>(2</w:t>
      </w:r>
      <w:r w:rsidRPr="00A25AB5">
        <w:rPr>
          <w:vertAlign w:val="subscript"/>
          <w:lang w:val="en-GB"/>
        </w:rPr>
        <w:t>h</w:t>
      </w:r>
      <w:r w:rsidRPr="00A25AB5">
        <w:rPr>
          <w:lang w:val="en-GB"/>
        </w:rPr>
        <w:t>)</w:t>
      </w:r>
      <w:r>
        <w:rPr>
          <w:rFonts w:hint="cs"/>
          <w:rtl/>
          <w:lang w:val="en-GB"/>
        </w:rPr>
        <w:t xml:space="preserve"> </w:t>
      </w:r>
      <w:r w:rsidR="008821DA">
        <w:rPr>
          <w:rFonts w:eastAsia="SimSun" w:hint="cs"/>
          <w:rtl/>
        </w:rPr>
        <w:t xml:space="preserve">ينبغي أن تعرِّف صور </w:t>
      </w:r>
      <w:r w:rsidR="008821DA">
        <w:rPr>
          <w:rFonts w:eastAsia="SimSun"/>
        </w:rPr>
        <w:t>8K</w:t>
      </w:r>
      <w:r>
        <w:rPr>
          <w:rFonts w:eastAsia="SimSun" w:hint="cs"/>
          <w:rtl/>
        </w:rPr>
        <w:t>،</w:t>
      </w:r>
    </w:p>
    <w:p w14:paraId="38F633FA" w14:textId="77777777" w:rsidR="009D32D2" w:rsidRDefault="009D32D2" w:rsidP="000D6456">
      <w:pPr>
        <w:pStyle w:val="enumlev2"/>
        <w:spacing w:before="40"/>
        <w:rPr>
          <w:rFonts w:eastAsia="SimSun"/>
          <w:rtl/>
        </w:rPr>
      </w:pPr>
      <w:r>
        <w:rPr>
          <w:rFonts w:eastAsia="SimSun"/>
          <w:rtl/>
        </w:rPr>
        <w:tab/>
      </w:r>
      <w:r w:rsidRPr="00A25AB5">
        <w:rPr>
          <w:lang w:val="en-GB"/>
        </w:rPr>
        <w:t>(3</w:t>
      </w:r>
      <w:r w:rsidRPr="00A25AB5">
        <w:rPr>
          <w:vertAlign w:val="subscript"/>
          <w:lang w:val="en-GB"/>
        </w:rPr>
        <w:t>h</w:t>
      </w:r>
      <w:r w:rsidRPr="00A25AB5">
        <w:rPr>
          <w:lang w:val="en-GB"/>
        </w:rPr>
        <w:t>)</w:t>
      </w:r>
      <w:r>
        <w:rPr>
          <w:rFonts w:hint="cs"/>
          <w:rtl/>
          <w:lang w:val="en-GB"/>
        </w:rPr>
        <w:t xml:space="preserve"> </w:t>
      </w:r>
      <w:r w:rsidR="008821DA">
        <w:rPr>
          <w:rFonts w:eastAsia="SimSun" w:hint="cs"/>
          <w:rtl/>
        </w:rPr>
        <w:t xml:space="preserve">ينبغي </w:t>
      </w:r>
      <w:proofErr w:type="gramStart"/>
      <w:r w:rsidR="008821DA">
        <w:rPr>
          <w:rFonts w:eastAsia="SimSun" w:hint="cs"/>
          <w:rtl/>
        </w:rPr>
        <w:t>حجزها</w:t>
      </w:r>
      <w:r>
        <w:rPr>
          <w:rFonts w:eastAsia="SimSun" w:hint="cs"/>
          <w:rtl/>
        </w:rPr>
        <w:t>؛</w:t>
      </w:r>
      <w:proofErr w:type="gramEnd"/>
    </w:p>
    <w:p w14:paraId="5834C23B" w14:textId="77777777" w:rsidR="009D32D2" w:rsidRDefault="004D7FC8" w:rsidP="00D40D67">
      <w:pPr>
        <w:pStyle w:val="enumlev1"/>
        <w:rPr>
          <w:rFonts w:eastAsia="SimSun"/>
          <w:rtl/>
        </w:rPr>
      </w:pPr>
      <w:r>
        <w:rPr>
          <w:rFonts w:eastAsia="SimSun" w:hint="cs"/>
          <w:rtl/>
        </w:rPr>
        <w:t>-</w:t>
      </w:r>
      <w:r w:rsidR="009D32D2">
        <w:rPr>
          <w:rFonts w:eastAsia="SimSun"/>
          <w:rtl/>
        </w:rPr>
        <w:tab/>
      </w:r>
      <w:r w:rsidR="008821DA">
        <w:rPr>
          <w:rFonts w:eastAsia="SimSun" w:hint="cs"/>
          <w:rtl/>
        </w:rPr>
        <w:t xml:space="preserve">ينبغي ضبط العلم </w:t>
      </w:r>
      <w:r w:rsidR="008821DA">
        <w:rPr>
          <w:rFonts w:eastAsia="SimSun"/>
        </w:rPr>
        <w:t>CL/NCL</w:t>
      </w:r>
      <w:r w:rsidR="008821DA">
        <w:rPr>
          <w:rFonts w:eastAsia="SimSun" w:hint="cs"/>
          <w:rtl/>
        </w:rPr>
        <w:t xml:space="preserve"> على القيمة </w:t>
      </w:r>
      <w:r w:rsidR="008821DA">
        <w:rPr>
          <w:rFonts w:eastAsia="SimSun"/>
        </w:rPr>
        <w:t>(1)</w:t>
      </w:r>
      <w:r w:rsidR="008821DA">
        <w:rPr>
          <w:rFonts w:eastAsia="SimSun" w:hint="cs"/>
          <w:rtl/>
        </w:rPr>
        <w:t xml:space="preserve"> لتشفير إشارة </w:t>
      </w:r>
      <w:proofErr w:type="spellStart"/>
      <w:r w:rsidR="008821DA">
        <w:rPr>
          <w:rFonts w:eastAsia="SimSun" w:hint="cs"/>
          <w:rtl/>
        </w:rPr>
        <w:t>النصوع</w:t>
      </w:r>
      <w:proofErr w:type="spellEnd"/>
      <w:r w:rsidR="008821DA">
        <w:rPr>
          <w:rFonts w:eastAsia="SimSun" w:hint="cs"/>
          <w:rtl/>
        </w:rPr>
        <w:t xml:space="preserve"> الثابت وعلى القيمة </w:t>
      </w:r>
      <w:r w:rsidR="008821DA">
        <w:rPr>
          <w:rFonts w:eastAsia="SimSun"/>
        </w:rPr>
        <w:t>(0)</w:t>
      </w:r>
      <w:r w:rsidR="008821DA">
        <w:rPr>
          <w:rFonts w:eastAsia="SimSun" w:hint="cs"/>
          <w:rtl/>
        </w:rPr>
        <w:t xml:space="preserve"> لتشفير إشارة </w:t>
      </w:r>
      <w:proofErr w:type="spellStart"/>
      <w:r w:rsidR="008821DA">
        <w:rPr>
          <w:rFonts w:eastAsia="SimSun" w:hint="cs"/>
          <w:rtl/>
        </w:rPr>
        <w:t>النصوع</w:t>
      </w:r>
      <w:proofErr w:type="spellEnd"/>
      <w:r w:rsidR="008821DA">
        <w:rPr>
          <w:rFonts w:eastAsia="SimSun" w:hint="cs"/>
          <w:rtl/>
        </w:rPr>
        <w:t xml:space="preserve"> غير</w:t>
      </w:r>
      <w:r w:rsidR="00D40D67">
        <w:rPr>
          <w:rFonts w:eastAsia="SimSun" w:hint="eastAsia"/>
          <w:rtl/>
        </w:rPr>
        <w:t> </w:t>
      </w:r>
      <w:r w:rsidR="008821DA">
        <w:rPr>
          <w:rFonts w:eastAsia="SimSun" w:hint="cs"/>
          <w:rtl/>
        </w:rPr>
        <w:t>الثابت؛</w:t>
      </w:r>
    </w:p>
    <w:p w14:paraId="7B0C250D" w14:textId="77777777" w:rsidR="009D32D2" w:rsidRDefault="004D7FC8" w:rsidP="008821DA">
      <w:pPr>
        <w:pStyle w:val="enumlev1"/>
        <w:rPr>
          <w:rFonts w:eastAsia="SimSun"/>
          <w:rtl/>
        </w:rPr>
      </w:pPr>
      <w:r>
        <w:rPr>
          <w:rFonts w:eastAsia="SimSun" w:hint="cs"/>
          <w:rtl/>
        </w:rPr>
        <w:t>-</w:t>
      </w:r>
      <w:r w:rsidR="009D32D2">
        <w:rPr>
          <w:rFonts w:eastAsia="SimSun"/>
          <w:rtl/>
        </w:rPr>
        <w:tab/>
      </w:r>
      <w:r w:rsidR="008821DA">
        <w:rPr>
          <w:rFonts w:eastAsia="SimSun" w:hint="cs"/>
          <w:rtl/>
        </w:rPr>
        <w:t>ينبغي ضبط معدل الصورة على قيمة الحمولة النافعة للتلفزيون فائق الوضوح؛</w:t>
      </w:r>
    </w:p>
    <w:p w14:paraId="1BF658D7" w14:textId="77777777" w:rsidR="009D32D2" w:rsidRDefault="004D7FC8" w:rsidP="008821DA">
      <w:pPr>
        <w:pStyle w:val="enumlev1"/>
        <w:rPr>
          <w:rFonts w:eastAsia="SimSun"/>
          <w:rtl/>
        </w:rPr>
      </w:pPr>
      <w:r>
        <w:rPr>
          <w:rFonts w:eastAsia="SimSun" w:hint="cs"/>
          <w:rtl/>
        </w:rPr>
        <w:t>-</w:t>
      </w:r>
      <w:r w:rsidR="009D32D2">
        <w:rPr>
          <w:rFonts w:eastAsia="SimSun"/>
          <w:rtl/>
        </w:rPr>
        <w:tab/>
      </w:r>
      <w:r w:rsidR="008821DA">
        <w:rPr>
          <w:rFonts w:eastAsia="SimSun" w:hint="cs"/>
          <w:rtl/>
        </w:rPr>
        <w:t>ينبغي لترتيب تخصيص قنوات القطارات الأساسية أن يقابل:</w:t>
      </w:r>
    </w:p>
    <w:p w14:paraId="54BADFFC" w14:textId="77777777" w:rsidR="009D32D2" w:rsidRDefault="009D32D2" w:rsidP="000D6456">
      <w:pPr>
        <w:pStyle w:val="enumlev2"/>
        <w:spacing w:before="40"/>
        <w:rPr>
          <w:rFonts w:eastAsia="SimSun"/>
          <w:rtl/>
        </w:rPr>
      </w:pPr>
      <w:r>
        <w:rPr>
          <w:rFonts w:eastAsia="SimSun"/>
          <w:rtl/>
        </w:rPr>
        <w:tab/>
      </w:r>
      <w:r>
        <w:rPr>
          <w:rFonts w:eastAsia="SimSun" w:hint="cs"/>
          <w:rtl/>
        </w:rPr>
        <w:t>الشكل </w:t>
      </w:r>
      <w:r>
        <w:rPr>
          <w:rFonts w:eastAsia="SimSun"/>
        </w:rPr>
        <w:t>13-2</w:t>
      </w:r>
      <w:r>
        <w:rPr>
          <w:rFonts w:eastAsia="SimSun" w:hint="cs"/>
          <w:rtl/>
        </w:rPr>
        <w:t xml:space="preserve"> </w:t>
      </w:r>
      <w:r w:rsidR="008821DA">
        <w:rPr>
          <w:rFonts w:eastAsia="SimSun" w:hint="cs"/>
          <w:rtl/>
        </w:rPr>
        <w:t>للترددات</w:t>
      </w:r>
      <w:r>
        <w:rPr>
          <w:rFonts w:eastAsia="SimSun" w:hint="cs"/>
          <w:rtl/>
        </w:rPr>
        <w:t xml:space="preserve"> </w:t>
      </w:r>
      <w:r>
        <w:rPr>
          <w:rFonts w:eastAsia="SimSun"/>
        </w:rPr>
        <w:t>120</w:t>
      </w:r>
      <w:r>
        <w:rPr>
          <w:rFonts w:eastAsia="SimSun" w:hint="cs"/>
          <w:rtl/>
        </w:rPr>
        <w:t xml:space="preserve"> و</w:t>
      </w:r>
      <w:r>
        <w:rPr>
          <w:rFonts w:eastAsia="SimSun"/>
        </w:rPr>
        <w:t>120/</w:t>
      </w:r>
      <w:r w:rsidR="006925B5">
        <w:rPr>
          <w:rFonts w:eastAsia="SimSun"/>
        </w:rPr>
        <w:t>1,001</w:t>
      </w:r>
      <w:r>
        <w:rPr>
          <w:rFonts w:eastAsia="SimSun" w:hint="cs"/>
          <w:rtl/>
        </w:rPr>
        <w:t xml:space="preserve"> و</w:t>
      </w:r>
      <w:r>
        <w:rPr>
          <w:rFonts w:eastAsia="SimSun"/>
        </w:rPr>
        <w:t>Hz 100</w:t>
      </w:r>
      <w:r>
        <w:rPr>
          <w:rFonts w:eastAsia="SimSun" w:hint="cs"/>
          <w:rtl/>
        </w:rPr>
        <w:t xml:space="preserve"> </w:t>
      </w:r>
      <w:r w:rsidR="008821DA">
        <w:rPr>
          <w:rFonts w:eastAsia="SimSun" w:hint="cs"/>
          <w:rtl/>
        </w:rPr>
        <w:t xml:space="preserve">كما هو محدد </w:t>
      </w:r>
      <w:r>
        <w:rPr>
          <w:rFonts w:eastAsia="SimSun" w:hint="cs"/>
          <w:rtl/>
        </w:rPr>
        <w:t>في الفقرة </w:t>
      </w:r>
      <w:r>
        <w:rPr>
          <w:rFonts w:eastAsia="SimSun"/>
        </w:rPr>
        <w:t>1.1.4</w:t>
      </w:r>
      <w:r>
        <w:rPr>
          <w:rFonts w:eastAsia="SimSun" w:hint="cs"/>
          <w:rtl/>
        </w:rPr>
        <w:t>،</w:t>
      </w:r>
    </w:p>
    <w:p w14:paraId="202FA303" w14:textId="77777777" w:rsidR="009D32D2" w:rsidRDefault="009D32D2" w:rsidP="000D6456">
      <w:pPr>
        <w:pStyle w:val="enumlev2"/>
        <w:spacing w:before="40"/>
        <w:rPr>
          <w:rFonts w:eastAsia="SimSun"/>
          <w:rtl/>
        </w:rPr>
      </w:pPr>
      <w:r>
        <w:rPr>
          <w:rFonts w:eastAsia="SimSun"/>
          <w:rtl/>
        </w:rPr>
        <w:tab/>
      </w:r>
      <w:r>
        <w:rPr>
          <w:rFonts w:eastAsia="SimSun" w:hint="cs"/>
          <w:rtl/>
        </w:rPr>
        <w:t>الشكل </w:t>
      </w:r>
      <w:r>
        <w:rPr>
          <w:rFonts w:eastAsia="SimSun"/>
        </w:rPr>
        <w:t>17-2</w:t>
      </w:r>
      <w:r>
        <w:rPr>
          <w:rFonts w:eastAsia="SimSun" w:hint="cs"/>
          <w:rtl/>
        </w:rPr>
        <w:t xml:space="preserve"> </w:t>
      </w:r>
      <w:r w:rsidR="008821DA">
        <w:rPr>
          <w:rFonts w:eastAsia="SimSun" w:hint="cs"/>
          <w:rtl/>
        </w:rPr>
        <w:t xml:space="preserve">للترددات </w:t>
      </w:r>
      <w:r>
        <w:rPr>
          <w:rFonts w:eastAsia="SimSun"/>
        </w:rPr>
        <w:t>60</w:t>
      </w:r>
      <w:r>
        <w:rPr>
          <w:rFonts w:eastAsia="SimSun" w:hint="cs"/>
          <w:rtl/>
        </w:rPr>
        <w:t xml:space="preserve"> و</w:t>
      </w:r>
      <w:r>
        <w:rPr>
          <w:rFonts w:eastAsia="SimSun"/>
        </w:rPr>
        <w:t>60/</w:t>
      </w:r>
      <w:r w:rsidR="006925B5">
        <w:rPr>
          <w:rFonts w:eastAsia="SimSun"/>
        </w:rPr>
        <w:t>1,001</w:t>
      </w:r>
      <w:r>
        <w:rPr>
          <w:rFonts w:eastAsia="SimSun" w:hint="cs"/>
          <w:rtl/>
        </w:rPr>
        <w:t xml:space="preserve"> و</w:t>
      </w:r>
      <w:r>
        <w:rPr>
          <w:rFonts w:eastAsia="SimSun"/>
        </w:rPr>
        <w:t>Hz 50</w:t>
      </w:r>
      <w:r>
        <w:rPr>
          <w:rFonts w:eastAsia="SimSun" w:hint="cs"/>
          <w:rtl/>
        </w:rPr>
        <w:t xml:space="preserve"> </w:t>
      </w:r>
      <w:r w:rsidR="008821DA">
        <w:rPr>
          <w:rFonts w:eastAsia="SimSun" w:hint="cs"/>
          <w:rtl/>
        </w:rPr>
        <w:t xml:space="preserve">كما هو محدد </w:t>
      </w:r>
      <w:r>
        <w:rPr>
          <w:rFonts w:eastAsia="SimSun" w:hint="cs"/>
          <w:rtl/>
        </w:rPr>
        <w:t>في الفقرة </w:t>
      </w:r>
      <w:r>
        <w:rPr>
          <w:rFonts w:eastAsia="SimSun"/>
        </w:rPr>
        <w:t>2.1.4</w:t>
      </w:r>
      <w:r>
        <w:rPr>
          <w:rFonts w:eastAsia="SimSun" w:hint="cs"/>
          <w:rtl/>
        </w:rPr>
        <w:t>،</w:t>
      </w:r>
    </w:p>
    <w:p w14:paraId="5E8D631C" w14:textId="77777777" w:rsidR="009D32D2" w:rsidRDefault="009D32D2" w:rsidP="000D6456">
      <w:pPr>
        <w:pStyle w:val="enumlev2"/>
        <w:spacing w:before="40"/>
        <w:rPr>
          <w:rFonts w:eastAsia="SimSun"/>
          <w:rtl/>
        </w:rPr>
      </w:pPr>
      <w:r>
        <w:rPr>
          <w:rFonts w:eastAsia="SimSun"/>
          <w:rtl/>
        </w:rPr>
        <w:tab/>
      </w:r>
      <w:r>
        <w:rPr>
          <w:rFonts w:eastAsia="SimSun" w:hint="cs"/>
          <w:rtl/>
        </w:rPr>
        <w:t>الشكل </w:t>
      </w:r>
      <w:r>
        <w:rPr>
          <w:rFonts w:eastAsia="SimSun"/>
        </w:rPr>
        <w:t>19-2</w:t>
      </w:r>
      <w:r>
        <w:rPr>
          <w:rFonts w:eastAsia="SimSun" w:hint="cs"/>
          <w:rtl/>
        </w:rPr>
        <w:t xml:space="preserve"> </w:t>
      </w:r>
      <w:r w:rsidR="008821DA">
        <w:rPr>
          <w:rFonts w:eastAsia="SimSun" w:hint="cs"/>
          <w:rtl/>
        </w:rPr>
        <w:t xml:space="preserve">للترددات </w:t>
      </w:r>
      <w:r>
        <w:rPr>
          <w:rFonts w:eastAsia="SimSun"/>
        </w:rPr>
        <w:t>30</w:t>
      </w:r>
      <w:r>
        <w:rPr>
          <w:rFonts w:eastAsia="SimSun" w:hint="cs"/>
          <w:rtl/>
        </w:rPr>
        <w:t xml:space="preserve"> و</w:t>
      </w:r>
      <w:r>
        <w:rPr>
          <w:rFonts w:eastAsia="SimSun"/>
        </w:rPr>
        <w:t>30/</w:t>
      </w:r>
      <w:r w:rsidR="006925B5">
        <w:rPr>
          <w:rFonts w:eastAsia="SimSun"/>
        </w:rPr>
        <w:t>1,001</w:t>
      </w:r>
      <w:r>
        <w:rPr>
          <w:rFonts w:eastAsia="SimSun" w:hint="cs"/>
          <w:rtl/>
        </w:rPr>
        <w:t xml:space="preserve"> و</w:t>
      </w:r>
      <w:r>
        <w:rPr>
          <w:rFonts w:eastAsia="SimSun"/>
        </w:rPr>
        <w:t>25</w:t>
      </w:r>
      <w:r>
        <w:rPr>
          <w:rFonts w:eastAsia="SimSun" w:hint="cs"/>
          <w:rtl/>
        </w:rPr>
        <w:t xml:space="preserve"> و</w:t>
      </w:r>
      <w:r>
        <w:rPr>
          <w:rFonts w:eastAsia="SimSun"/>
        </w:rPr>
        <w:t>Hz 24/</w:t>
      </w:r>
      <w:r w:rsidR="006925B5">
        <w:rPr>
          <w:rFonts w:eastAsia="SimSun"/>
        </w:rPr>
        <w:t>1,001</w:t>
      </w:r>
      <w:r>
        <w:rPr>
          <w:rFonts w:eastAsia="SimSun" w:hint="cs"/>
          <w:rtl/>
        </w:rPr>
        <w:t xml:space="preserve"> </w:t>
      </w:r>
      <w:r w:rsidR="008821DA">
        <w:rPr>
          <w:rFonts w:eastAsia="SimSun" w:hint="cs"/>
          <w:rtl/>
        </w:rPr>
        <w:t xml:space="preserve">كما هو محدد </w:t>
      </w:r>
      <w:r>
        <w:rPr>
          <w:rFonts w:eastAsia="SimSun" w:hint="cs"/>
          <w:rtl/>
        </w:rPr>
        <w:t>في الفقرة </w:t>
      </w:r>
      <w:r>
        <w:rPr>
          <w:rFonts w:eastAsia="SimSun"/>
        </w:rPr>
        <w:t>3.1.4</w:t>
      </w:r>
      <w:r>
        <w:rPr>
          <w:rFonts w:eastAsia="SimSun" w:hint="cs"/>
          <w:rtl/>
        </w:rPr>
        <w:t>؛</w:t>
      </w:r>
    </w:p>
    <w:p w14:paraId="71200BC6" w14:textId="77777777" w:rsidR="009D32D2" w:rsidRDefault="004D7FC8" w:rsidP="008821DA">
      <w:pPr>
        <w:pStyle w:val="enumlev1"/>
        <w:rPr>
          <w:rFonts w:eastAsia="SimSun"/>
          <w:rtl/>
        </w:rPr>
      </w:pPr>
      <w:r>
        <w:rPr>
          <w:rFonts w:eastAsia="SimSun" w:hint="cs"/>
          <w:rtl/>
        </w:rPr>
        <w:t>-</w:t>
      </w:r>
      <w:r w:rsidR="009D32D2">
        <w:rPr>
          <w:rFonts w:eastAsia="SimSun"/>
          <w:rtl/>
        </w:rPr>
        <w:tab/>
      </w:r>
      <w:r w:rsidR="008821DA">
        <w:rPr>
          <w:rFonts w:eastAsia="SimSun" w:hint="cs"/>
          <w:rtl/>
        </w:rPr>
        <w:t xml:space="preserve">ينبغي ضبط بنية </w:t>
      </w:r>
      <w:proofErr w:type="spellStart"/>
      <w:r w:rsidR="008821DA">
        <w:rPr>
          <w:rFonts w:eastAsia="SimSun" w:hint="cs"/>
          <w:rtl/>
        </w:rPr>
        <w:t>الاعتيان</w:t>
      </w:r>
      <w:proofErr w:type="spellEnd"/>
      <w:r w:rsidR="008821DA">
        <w:rPr>
          <w:rFonts w:eastAsia="SimSun" w:hint="cs"/>
          <w:rtl/>
        </w:rPr>
        <w:t xml:space="preserve"> على قيمة الحمولة النافعة المحمولة؛</w:t>
      </w:r>
    </w:p>
    <w:p w14:paraId="7570ACA1" w14:textId="77777777" w:rsidR="009D32D2" w:rsidRDefault="004D7FC8" w:rsidP="008821DA">
      <w:pPr>
        <w:pStyle w:val="enumlev1"/>
        <w:rPr>
          <w:rFonts w:eastAsia="SimSun"/>
          <w:rtl/>
        </w:rPr>
      </w:pPr>
      <w:r>
        <w:rPr>
          <w:rFonts w:eastAsia="SimSun" w:hint="cs"/>
          <w:rtl/>
        </w:rPr>
        <w:t>-</w:t>
      </w:r>
      <w:r w:rsidR="009D32D2">
        <w:rPr>
          <w:rFonts w:eastAsia="SimSun"/>
          <w:rtl/>
        </w:rPr>
        <w:tab/>
      </w:r>
      <w:r w:rsidR="008821DA">
        <w:rPr>
          <w:rFonts w:eastAsia="SimSun" w:hint="cs"/>
          <w:rtl/>
        </w:rPr>
        <w:t>ينبغي لترتيب رقم قناة الوصلة </w:t>
      </w:r>
      <w:r w:rsidR="008821DA">
        <w:rPr>
          <w:rFonts w:eastAsia="SimSun"/>
        </w:rPr>
        <w:t>10G</w:t>
      </w:r>
      <w:r w:rsidR="008821DA">
        <w:rPr>
          <w:rFonts w:eastAsia="SimSun" w:hint="cs"/>
          <w:rtl/>
        </w:rPr>
        <w:t xml:space="preserve"> أن يقابل:</w:t>
      </w:r>
    </w:p>
    <w:p w14:paraId="7E9B8682" w14:textId="77777777" w:rsidR="009D32D2" w:rsidRPr="006550C8" w:rsidRDefault="009D32D2" w:rsidP="000D6456">
      <w:pPr>
        <w:pStyle w:val="enumlev2"/>
        <w:spacing w:before="40"/>
        <w:rPr>
          <w:rFonts w:eastAsia="SimSun"/>
          <w:rtl/>
        </w:rPr>
      </w:pPr>
      <w:r>
        <w:rPr>
          <w:rFonts w:eastAsia="SimSun"/>
          <w:rtl/>
        </w:rPr>
        <w:tab/>
      </w:r>
      <w:r w:rsidR="008821DA">
        <w:rPr>
          <w:rFonts w:eastAsia="SimSun" w:hint="cs"/>
          <w:rtl/>
        </w:rPr>
        <w:t>الشكلا</w:t>
      </w:r>
      <w:r>
        <w:rPr>
          <w:rFonts w:eastAsia="SimSun" w:hint="cs"/>
          <w:rtl/>
        </w:rPr>
        <w:t>ن </w:t>
      </w:r>
      <w:r>
        <w:rPr>
          <w:rFonts w:eastAsia="SimSun"/>
        </w:rPr>
        <w:t>21-2</w:t>
      </w:r>
      <w:r>
        <w:rPr>
          <w:rFonts w:eastAsia="SimSun" w:hint="cs"/>
          <w:rtl/>
        </w:rPr>
        <w:t xml:space="preserve"> و</w:t>
      </w:r>
      <w:r>
        <w:rPr>
          <w:rFonts w:eastAsia="SimSun"/>
        </w:rPr>
        <w:t>22-2</w:t>
      </w:r>
      <w:r>
        <w:rPr>
          <w:rFonts w:eastAsia="SimSun" w:hint="cs"/>
          <w:rtl/>
        </w:rPr>
        <w:t xml:space="preserve"> </w:t>
      </w:r>
      <w:r w:rsidR="00D1671A">
        <w:rPr>
          <w:rFonts w:eastAsia="SimSun" w:hint="cs"/>
          <w:rtl/>
        </w:rPr>
        <w:t>للصورة </w:t>
      </w:r>
      <w:r w:rsidR="00D1671A">
        <w:rPr>
          <w:rFonts w:eastAsia="SimSun"/>
        </w:rPr>
        <w:t>8K/</w:t>
      </w:r>
      <w:r w:rsidR="00D1671A" w:rsidRPr="00D1671A">
        <w:rPr>
          <w:rFonts w:eastAsia="SimSun"/>
          <w:i/>
          <w:iCs/>
        </w:rPr>
        <w:t>Fr</w:t>
      </w:r>
      <w:r>
        <w:rPr>
          <w:rFonts w:eastAsia="SimSun" w:hint="cs"/>
          <w:rtl/>
        </w:rPr>
        <w:t xml:space="preserve"> </w:t>
      </w:r>
      <w:r w:rsidRPr="000C7175">
        <w:rPr>
          <w:lang w:val="en-GB"/>
        </w:rPr>
        <w:t>(</w:t>
      </w:r>
      <w:r w:rsidRPr="000C7175">
        <w:rPr>
          <w:i/>
          <w:iCs/>
          <w:lang w:val="en-GB"/>
        </w:rPr>
        <w:t>Fr</w:t>
      </w:r>
      <w:r w:rsidRPr="000C7175">
        <w:rPr>
          <w:lang w:val="en-GB"/>
        </w:rPr>
        <w:t xml:space="preserve"> = 120, 120/</w:t>
      </w:r>
      <w:r w:rsidR="006925B5">
        <w:rPr>
          <w:lang w:val="en-GB"/>
        </w:rPr>
        <w:t>1,001</w:t>
      </w:r>
      <w:r w:rsidRPr="000C7175">
        <w:rPr>
          <w:lang w:val="en-GB"/>
        </w:rPr>
        <w:t>, 100)</w:t>
      </w:r>
      <w:r>
        <w:rPr>
          <w:rFonts w:hint="cs"/>
          <w:rtl/>
          <w:lang w:val="en-GB"/>
        </w:rPr>
        <w:t xml:space="preserve"> </w:t>
      </w:r>
      <w:r w:rsidR="00D1671A">
        <w:rPr>
          <w:rFonts w:hint="cs"/>
          <w:rtl/>
          <w:lang w:val="en-GB"/>
        </w:rPr>
        <w:t xml:space="preserve">كما هو محدد </w:t>
      </w:r>
      <w:r>
        <w:rPr>
          <w:rFonts w:hint="cs"/>
          <w:rtl/>
          <w:lang w:val="en-GB"/>
        </w:rPr>
        <w:t>في الفقرة </w:t>
      </w:r>
      <w:r>
        <w:t>1.2.4</w:t>
      </w:r>
      <w:r>
        <w:rPr>
          <w:rFonts w:hint="cs"/>
          <w:rtl/>
        </w:rPr>
        <w:t>.</w:t>
      </w:r>
    </w:p>
    <w:p w14:paraId="2F842A54" w14:textId="77777777" w:rsidR="009D32D2" w:rsidRPr="006550C8" w:rsidRDefault="009D32D2" w:rsidP="000D6456">
      <w:pPr>
        <w:pStyle w:val="enumlev2"/>
        <w:spacing w:before="40"/>
        <w:rPr>
          <w:rFonts w:eastAsia="SimSun"/>
          <w:rtl/>
        </w:rPr>
      </w:pPr>
      <w:r>
        <w:rPr>
          <w:rFonts w:eastAsia="SimSun"/>
          <w:rtl/>
        </w:rPr>
        <w:tab/>
      </w:r>
      <w:r>
        <w:rPr>
          <w:rFonts w:eastAsia="SimSun" w:hint="cs"/>
          <w:rtl/>
        </w:rPr>
        <w:t>الشكل </w:t>
      </w:r>
      <w:r>
        <w:rPr>
          <w:rFonts w:eastAsia="SimSun"/>
        </w:rPr>
        <w:t>23-2</w:t>
      </w:r>
      <w:r>
        <w:rPr>
          <w:rFonts w:eastAsia="SimSun" w:hint="cs"/>
          <w:rtl/>
        </w:rPr>
        <w:t xml:space="preserve"> </w:t>
      </w:r>
      <w:r w:rsidR="00D1671A">
        <w:rPr>
          <w:rFonts w:eastAsia="SimSun" w:hint="cs"/>
          <w:rtl/>
        </w:rPr>
        <w:t>للصورة </w:t>
      </w:r>
      <w:r w:rsidR="00D1671A" w:rsidRPr="000C7175">
        <w:rPr>
          <w:lang w:val="en-GB"/>
        </w:rPr>
        <w:t>8K/</w:t>
      </w:r>
      <w:r w:rsidR="00D1671A" w:rsidRPr="000C7175">
        <w:rPr>
          <w:i/>
          <w:iCs/>
          <w:lang w:val="en-GB"/>
        </w:rPr>
        <w:t>Fr</w:t>
      </w:r>
      <w:r>
        <w:rPr>
          <w:rFonts w:eastAsia="SimSun" w:hint="cs"/>
          <w:rtl/>
        </w:rPr>
        <w:t xml:space="preserve"> </w:t>
      </w:r>
      <w:r w:rsidRPr="000C7175">
        <w:rPr>
          <w:lang w:val="en-GB"/>
        </w:rPr>
        <w:t>(</w:t>
      </w:r>
      <w:r w:rsidRPr="000C7175">
        <w:rPr>
          <w:i/>
          <w:iCs/>
          <w:lang w:val="en-GB"/>
        </w:rPr>
        <w:t>Fr</w:t>
      </w:r>
      <w:r w:rsidRPr="000C7175">
        <w:rPr>
          <w:lang w:val="en-GB"/>
        </w:rPr>
        <w:t xml:space="preserve"> = 60, 60/</w:t>
      </w:r>
      <w:r w:rsidR="006925B5">
        <w:rPr>
          <w:lang w:val="en-GB"/>
        </w:rPr>
        <w:t>1,001</w:t>
      </w:r>
      <w:r w:rsidRPr="000C7175">
        <w:rPr>
          <w:lang w:val="en-GB"/>
        </w:rPr>
        <w:t>, 50)</w:t>
      </w:r>
      <w:r>
        <w:rPr>
          <w:rFonts w:hint="cs"/>
          <w:rtl/>
          <w:lang w:val="en-GB"/>
        </w:rPr>
        <w:t xml:space="preserve"> </w:t>
      </w:r>
      <w:r w:rsidR="00D1671A">
        <w:rPr>
          <w:rFonts w:hint="cs"/>
          <w:rtl/>
          <w:lang w:val="en-GB"/>
        </w:rPr>
        <w:t xml:space="preserve">كما هو محدد </w:t>
      </w:r>
      <w:r>
        <w:rPr>
          <w:rFonts w:hint="cs"/>
          <w:rtl/>
          <w:lang w:val="en-GB"/>
        </w:rPr>
        <w:t>في الفقرة </w:t>
      </w:r>
      <w:r>
        <w:t>2.2.4</w:t>
      </w:r>
      <w:r>
        <w:rPr>
          <w:rFonts w:hint="cs"/>
          <w:rtl/>
        </w:rPr>
        <w:t>.</w:t>
      </w:r>
    </w:p>
    <w:p w14:paraId="7C58B127" w14:textId="77777777" w:rsidR="009D32D2" w:rsidRPr="006550C8" w:rsidRDefault="009D32D2" w:rsidP="000D6456">
      <w:pPr>
        <w:pStyle w:val="enumlev2"/>
        <w:spacing w:before="40"/>
        <w:rPr>
          <w:rFonts w:eastAsia="SimSun"/>
          <w:rtl/>
        </w:rPr>
      </w:pPr>
      <w:r>
        <w:rPr>
          <w:rFonts w:eastAsia="SimSun"/>
          <w:rtl/>
        </w:rPr>
        <w:tab/>
      </w:r>
      <w:r>
        <w:rPr>
          <w:rFonts w:eastAsia="SimSun" w:hint="cs"/>
          <w:rtl/>
        </w:rPr>
        <w:t>الشكل </w:t>
      </w:r>
      <w:r>
        <w:rPr>
          <w:rFonts w:eastAsia="SimSun"/>
        </w:rPr>
        <w:t>24-2</w:t>
      </w:r>
      <w:r>
        <w:rPr>
          <w:rFonts w:eastAsia="SimSun" w:hint="cs"/>
          <w:rtl/>
        </w:rPr>
        <w:t xml:space="preserve"> </w:t>
      </w:r>
      <w:r w:rsidR="00D1671A">
        <w:rPr>
          <w:rFonts w:eastAsia="SimSun" w:hint="cs"/>
          <w:rtl/>
        </w:rPr>
        <w:t>للصورة </w:t>
      </w:r>
      <w:r w:rsidR="00D40D67" w:rsidRPr="000C7175">
        <w:rPr>
          <w:lang w:val="en-GB"/>
        </w:rPr>
        <w:t>8K/</w:t>
      </w:r>
      <w:r w:rsidR="00D40D67" w:rsidRPr="000C7175">
        <w:rPr>
          <w:i/>
          <w:iCs/>
          <w:lang w:val="en-GB"/>
        </w:rPr>
        <w:t>Fr</w:t>
      </w:r>
      <w:r w:rsidR="00D40D67">
        <w:rPr>
          <w:rFonts w:hint="cs"/>
          <w:rtl/>
          <w:lang w:val="en-GB"/>
        </w:rPr>
        <w:t xml:space="preserve"> </w:t>
      </w:r>
      <w:r w:rsidRPr="000C7175">
        <w:rPr>
          <w:lang w:val="en-GB"/>
        </w:rPr>
        <w:t>(</w:t>
      </w:r>
      <w:r w:rsidRPr="000C7175">
        <w:rPr>
          <w:i/>
          <w:iCs/>
          <w:lang w:val="en-GB"/>
        </w:rPr>
        <w:t>Fr</w:t>
      </w:r>
      <w:r w:rsidRPr="000C7175">
        <w:rPr>
          <w:lang w:val="en-GB"/>
        </w:rPr>
        <w:t xml:space="preserve"> = 30, 30/</w:t>
      </w:r>
      <w:r w:rsidR="006925B5">
        <w:rPr>
          <w:lang w:val="en-GB"/>
        </w:rPr>
        <w:t>1,001</w:t>
      </w:r>
      <w:r w:rsidRPr="000C7175">
        <w:rPr>
          <w:lang w:val="en-GB"/>
        </w:rPr>
        <w:t>, 25, 24, 24/</w:t>
      </w:r>
      <w:r w:rsidR="006925B5">
        <w:rPr>
          <w:lang w:val="en-GB"/>
        </w:rPr>
        <w:t>1,001</w:t>
      </w:r>
      <w:r w:rsidRPr="000C7175">
        <w:rPr>
          <w:lang w:val="en-GB"/>
        </w:rPr>
        <w:t>)</w:t>
      </w:r>
      <w:r>
        <w:rPr>
          <w:rFonts w:hint="cs"/>
          <w:rtl/>
          <w:lang w:val="en-GB"/>
        </w:rPr>
        <w:t xml:space="preserve"> </w:t>
      </w:r>
      <w:r w:rsidR="00D1671A">
        <w:rPr>
          <w:rFonts w:hint="cs"/>
          <w:rtl/>
          <w:lang w:val="en-GB"/>
        </w:rPr>
        <w:t xml:space="preserve">كما هو محدد </w:t>
      </w:r>
      <w:r>
        <w:rPr>
          <w:rFonts w:hint="cs"/>
          <w:rtl/>
          <w:lang w:val="en-GB"/>
        </w:rPr>
        <w:t>في الفقرة</w:t>
      </w:r>
      <w:r>
        <w:rPr>
          <w:rFonts w:hint="eastAsia"/>
          <w:rtl/>
          <w:lang w:val="en-GB"/>
        </w:rPr>
        <w:t> </w:t>
      </w:r>
      <w:r>
        <w:t>3.2.4</w:t>
      </w:r>
      <w:r>
        <w:rPr>
          <w:rFonts w:hint="cs"/>
          <w:rtl/>
        </w:rPr>
        <w:t>.</w:t>
      </w:r>
    </w:p>
    <w:p w14:paraId="719120CC" w14:textId="77777777" w:rsidR="009D32D2" w:rsidRPr="006550C8" w:rsidRDefault="009D32D2" w:rsidP="000D6456">
      <w:pPr>
        <w:pStyle w:val="enumlev2"/>
        <w:spacing w:before="40"/>
        <w:rPr>
          <w:rFonts w:eastAsia="SimSun"/>
          <w:rtl/>
        </w:rPr>
      </w:pPr>
      <w:r>
        <w:rPr>
          <w:rFonts w:eastAsia="SimSun"/>
          <w:rtl/>
        </w:rPr>
        <w:tab/>
      </w:r>
      <w:r>
        <w:rPr>
          <w:rFonts w:eastAsia="SimSun" w:hint="cs"/>
          <w:rtl/>
        </w:rPr>
        <w:t>الشكل </w:t>
      </w:r>
      <w:r>
        <w:rPr>
          <w:rFonts w:eastAsia="SimSun"/>
        </w:rPr>
        <w:t>25-2</w:t>
      </w:r>
      <w:r>
        <w:rPr>
          <w:rFonts w:eastAsia="SimSun" w:hint="cs"/>
          <w:rtl/>
        </w:rPr>
        <w:t xml:space="preserve"> </w:t>
      </w:r>
      <w:r w:rsidR="00D1671A">
        <w:rPr>
          <w:rFonts w:eastAsia="SimSun" w:hint="cs"/>
          <w:rtl/>
        </w:rPr>
        <w:t xml:space="preserve">للصورة </w:t>
      </w:r>
      <w:r w:rsidR="00D1671A" w:rsidRPr="000C7175">
        <w:rPr>
          <w:lang w:val="en-GB"/>
        </w:rPr>
        <w:t>4K/</w:t>
      </w:r>
      <w:r w:rsidR="00D1671A" w:rsidRPr="000C7175">
        <w:rPr>
          <w:i/>
          <w:iCs/>
          <w:lang w:val="en-GB"/>
        </w:rPr>
        <w:t>Fr</w:t>
      </w:r>
      <w:r>
        <w:rPr>
          <w:rFonts w:eastAsia="SimSun" w:hint="cs"/>
          <w:rtl/>
        </w:rPr>
        <w:t xml:space="preserve"> </w:t>
      </w:r>
      <w:r w:rsidRPr="000C7175">
        <w:rPr>
          <w:lang w:val="en-GB"/>
        </w:rPr>
        <w:t>(</w:t>
      </w:r>
      <w:r w:rsidRPr="000C7175">
        <w:rPr>
          <w:i/>
          <w:iCs/>
          <w:lang w:val="en-GB"/>
        </w:rPr>
        <w:t>Fr</w:t>
      </w:r>
      <w:r w:rsidRPr="000C7175">
        <w:rPr>
          <w:lang w:val="en-GB"/>
        </w:rPr>
        <w:t xml:space="preserve"> = 120, 120/</w:t>
      </w:r>
      <w:r w:rsidR="006925B5">
        <w:rPr>
          <w:lang w:val="en-GB"/>
        </w:rPr>
        <w:t>1,001</w:t>
      </w:r>
      <w:r w:rsidRPr="000C7175">
        <w:rPr>
          <w:lang w:val="en-GB"/>
        </w:rPr>
        <w:t>, 100)</w:t>
      </w:r>
      <w:r>
        <w:rPr>
          <w:rFonts w:hint="cs"/>
          <w:rtl/>
          <w:lang w:val="en-GB"/>
        </w:rPr>
        <w:t xml:space="preserve"> </w:t>
      </w:r>
      <w:r w:rsidR="00D1671A">
        <w:rPr>
          <w:rFonts w:hint="cs"/>
          <w:rtl/>
          <w:lang w:val="en-GB"/>
        </w:rPr>
        <w:t xml:space="preserve">كما هو محدد </w:t>
      </w:r>
      <w:r>
        <w:rPr>
          <w:rFonts w:hint="cs"/>
          <w:rtl/>
          <w:lang w:val="en-GB"/>
        </w:rPr>
        <w:t>في الفقرة </w:t>
      </w:r>
      <w:r>
        <w:t>4.2.4</w:t>
      </w:r>
      <w:r>
        <w:rPr>
          <w:rFonts w:hint="cs"/>
          <w:rtl/>
        </w:rPr>
        <w:t>.</w:t>
      </w:r>
    </w:p>
    <w:p w14:paraId="67A42738" w14:textId="77777777" w:rsidR="009D32D2" w:rsidRPr="006550C8" w:rsidRDefault="009D32D2" w:rsidP="000D6456">
      <w:pPr>
        <w:pStyle w:val="enumlev2"/>
        <w:spacing w:before="40"/>
        <w:rPr>
          <w:rFonts w:eastAsia="SimSun"/>
          <w:rtl/>
        </w:rPr>
      </w:pPr>
      <w:r>
        <w:rPr>
          <w:rFonts w:eastAsia="SimSun"/>
          <w:rtl/>
        </w:rPr>
        <w:tab/>
      </w:r>
      <w:r>
        <w:rPr>
          <w:rFonts w:eastAsia="SimSun" w:hint="cs"/>
          <w:rtl/>
        </w:rPr>
        <w:t>الشكل </w:t>
      </w:r>
      <w:r>
        <w:rPr>
          <w:rFonts w:eastAsia="SimSun"/>
        </w:rPr>
        <w:t>26-2</w:t>
      </w:r>
      <w:r>
        <w:rPr>
          <w:rFonts w:eastAsia="SimSun" w:hint="cs"/>
          <w:rtl/>
        </w:rPr>
        <w:t xml:space="preserve"> </w:t>
      </w:r>
      <w:r w:rsidR="00D1671A">
        <w:rPr>
          <w:rFonts w:eastAsia="SimSun" w:hint="cs"/>
          <w:rtl/>
        </w:rPr>
        <w:t xml:space="preserve">للصورة </w:t>
      </w:r>
      <w:r w:rsidR="00D1671A" w:rsidRPr="000C7175">
        <w:rPr>
          <w:lang w:val="en-GB"/>
        </w:rPr>
        <w:t>4K/</w:t>
      </w:r>
      <w:r w:rsidR="00D1671A" w:rsidRPr="000C7175">
        <w:rPr>
          <w:i/>
          <w:iCs/>
          <w:lang w:val="en-GB"/>
        </w:rPr>
        <w:t>Fr</w:t>
      </w:r>
      <w:r w:rsidR="00D1671A">
        <w:rPr>
          <w:rFonts w:eastAsia="SimSun" w:hint="cs"/>
          <w:rtl/>
        </w:rPr>
        <w:t xml:space="preserve"> </w:t>
      </w:r>
      <w:r w:rsidRPr="000C7175">
        <w:rPr>
          <w:lang w:val="en-GB"/>
        </w:rPr>
        <w:t>(</w:t>
      </w:r>
      <w:r w:rsidRPr="000C7175">
        <w:rPr>
          <w:i/>
          <w:iCs/>
          <w:lang w:val="en-GB"/>
        </w:rPr>
        <w:t>Fr</w:t>
      </w:r>
      <w:r w:rsidRPr="000C7175">
        <w:rPr>
          <w:lang w:val="en-GB"/>
        </w:rPr>
        <w:t xml:space="preserve"> = 60, 60/</w:t>
      </w:r>
      <w:r w:rsidR="006925B5">
        <w:rPr>
          <w:lang w:val="en-GB"/>
        </w:rPr>
        <w:t>1,001</w:t>
      </w:r>
      <w:r w:rsidRPr="000C7175">
        <w:rPr>
          <w:lang w:val="en-GB"/>
        </w:rPr>
        <w:t>, 50)</w:t>
      </w:r>
      <w:r>
        <w:rPr>
          <w:rFonts w:hint="cs"/>
          <w:rtl/>
          <w:lang w:val="en-GB"/>
        </w:rPr>
        <w:t xml:space="preserve"> </w:t>
      </w:r>
      <w:r w:rsidR="00D1671A">
        <w:rPr>
          <w:rFonts w:hint="cs"/>
          <w:rtl/>
          <w:lang w:val="en-GB"/>
        </w:rPr>
        <w:t xml:space="preserve">كما هو محدد </w:t>
      </w:r>
      <w:r>
        <w:rPr>
          <w:rFonts w:hint="cs"/>
          <w:rtl/>
          <w:lang w:val="en-GB"/>
        </w:rPr>
        <w:t>في الفقرة </w:t>
      </w:r>
      <w:r>
        <w:t>5.2.4</w:t>
      </w:r>
      <w:r>
        <w:rPr>
          <w:rFonts w:hint="cs"/>
          <w:rtl/>
        </w:rPr>
        <w:t>.</w:t>
      </w:r>
    </w:p>
    <w:p w14:paraId="1F818BF4" w14:textId="77777777" w:rsidR="009D32D2" w:rsidRPr="006550C8" w:rsidRDefault="009D32D2" w:rsidP="000D6456">
      <w:pPr>
        <w:pStyle w:val="enumlev2"/>
        <w:spacing w:before="40"/>
        <w:rPr>
          <w:rFonts w:eastAsia="SimSun"/>
          <w:rtl/>
        </w:rPr>
      </w:pPr>
      <w:r>
        <w:rPr>
          <w:rFonts w:eastAsia="SimSun"/>
          <w:rtl/>
        </w:rPr>
        <w:tab/>
      </w:r>
      <w:r>
        <w:rPr>
          <w:rFonts w:eastAsia="SimSun" w:hint="cs"/>
          <w:rtl/>
        </w:rPr>
        <w:t>الشكل </w:t>
      </w:r>
      <w:r>
        <w:rPr>
          <w:rFonts w:eastAsia="SimSun"/>
        </w:rPr>
        <w:t>27-2</w:t>
      </w:r>
      <w:r>
        <w:rPr>
          <w:rFonts w:eastAsia="SimSun" w:hint="cs"/>
          <w:rtl/>
        </w:rPr>
        <w:t xml:space="preserve"> </w:t>
      </w:r>
      <w:r w:rsidR="00D1671A">
        <w:rPr>
          <w:rFonts w:eastAsia="SimSun" w:hint="cs"/>
          <w:rtl/>
        </w:rPr>
        <w:t xml:space="preserve">للصورة </w:t>
      </w:r>
      <w:r w:rsidR="00D1671A" w:rsidRPr="000C7175">
        <w:rPr>
          <w:lang w:val="en-GB"/>
        </w:rPr>
        <w:t>4K/</w:t>
      </w:r>
      <w:r w:rsidR="00D1671A" w:rsidRPr="000C7175">
        <w:rPr>
          <w:i/>
          <w:iCs/>
          <w:lang w:val="en-GB"/>
        </w:rPr>
        <w:t>Fr</w:t>
      </w:r>
      <w:r w:rsidR="00D1671A">
        <w:rPr>
          <w:rFonts w:eastAsia="SimSun" w:hint="cs"/>
          <w:rtl/>
        </w:rPr>
        <w:t xml:space="preserve"> </w:t>
      </w:r>
      <w:r w:rsidRPr="000C7175">
        <w:rPr>
          <w:lang w:val="en-GB"/>
        </w:rPr>
        <w:t>(</w:t>
      </w:r>
      <w:r w:rsidRPr="000C7175">
        <w:rPr>
          <w:i/>
          <w:iCs/>
          <w:lang w:val="en-GB"/>
        </w:rPr>
        <w:t>Fr</w:t>
      </w:r>
      <w:r w:rsidRPr="000C7175">
        <w:rPr>
          <w:lang w:val="en-GB"/>
        </w:rPr>
        <w:t xml:space="preserve"> = 30, 30/</w:t>
      </w:r>
      <w:r w:rsidR="006925B5">
        <w:rPr>
          <w:lang w:val="en-GB"/>
        </w:rPr>
        <w:t>1,001</w:t>
      </w:r>
      <w:r w:rsidRPr="000C7175">
        <w:rPr>
          <w:lang w:val="en-GB"/>
        </w:rPr>
        <w:t>, 25, 24, 24/</w:t>
      </w:r>
      <w:r w:rsidR="006925B5">
        <w:rPr>
          <w:lang w:val="en-GB"/>
        </w:rPr>
        <w:t>1,001</w:t>
      </w:r>
      <w:r w:rsidRPr="000C7175">
        <w:rPr>
          <w:lang w:val="en-GB"/>
        </w:rPr>
        <w:t>)</w:t>
      </w:r>
      <w:r>
        <w:rPr>
          <w:rFonts w:hint="cs"/>
          <w:rtl/>
          <w:lang w:val="en-GB"/>
        </w:rPr>
        <w:t xml:space="preserve"> </w:t>
      </w:r>
      <w:r w:rsidR="00D1671A">
        <w:rPr>
          <w:rFonts w:hint="cs"/>
          <w:rtl/>
          <w:lang w:val="en-GB"/>
        </w:rPr>
        <w:t xml:space="preserve">كما هو محدد </w:t>
      </w:r>
      <w:r>
        <w:rPr>
          <w:rFonts w:hint="cs"/>
          <w:rtl/>
          <w:lang w:val="en-GB"/>
        </w:rPr>
        <w:t>في الفقرة </w:t>
      </w:r>
      <w:r>
        <w:t>6.2.4</w:t>
      </w:r>
      <w:r>
        <w:rPr>
          <w:rFonts w:hint="cs"/>
          <w:rtl/>
        </w:rPr>
        <w:t>؛</w:t>
      </w:r>
    </w:p>
    <w:p w14:paraId="47E2C5BD" w14:textId="77777777" w:rsidR="009D32D2" w:rsidRDefault="00432B33" w:rsidP="00D1671A">
      <w:pPr>
        <w:pStyle w:val="enumlev1"/>
        <w:rPr>
          <w:rFonts w:eastAsia="SimSun"/>
          <w:rtl/>
        </w:rPr>
      </w:pPr>
      <w:r>
        <w:rPr>
          <w:rFonts w:eastAsia="SimSun" w:hint="cs"/>
          <w:rtl/>
        </w:rPr>
        <w:t>-</w:t>
      </w:r>
      <w:r w:rsidR="009D32D2">
        <w:rPr>
          <w:rFonts w:eastAsia="SimSun"/>
          <w:rtl/>
        </w:rPr>
        <w:tab/>
      </w:r>
      <w:r w:rsidR="00D1671A">
        <w:rPr>
          <w:rFonts w:eastAsia="SimSun" w:hint="cs"/>
          <w:rtl/>
        </w:rPr>
        <w:t xml:space="preserve">ينبغي تعريف عمق بتات التقدير الكمي للعينات </w:t>
      </w:r>
      <w:proofErr w:type="spellStart"/>
      <w:r w:rsidR="00D1671A">
        <w:rPr>
          <w:rFonts w:eastAsia="SimSun" w:hint="cs"/>
          <w:rtl/>
        </w:rPr>
        <w:t>بالبتتين</w:t>
      </w:r>
      <w:proofErr w:type="spellEnd"/>
      <w:r w:rsidR="00D1671A">
        <w:rPr>
          <w:rFonts w:eastAsia="SimSun" w:hint="cs"/>
          <w:rtl/>
        </w:rPr>
        <w:t xml:space="preserve"> </w:t>
      </w:r>
      <w:r w:rsidR="00D1671A">
        <w:rPr>
          <w:rFonts w:eastAsia="SimSun"/>
        </w:rPr>
        <w:t>b0</w:t>
      </w:r>
      <w:r w:rsidR="00D1671A">
        <w:rPr>
          <w:rFonts w:eastAsia="SimSun" w:hint="cs"/>
          <w:rtl/>
        </w:rPr>
        <w:t xml:space="preserve"> و</w:t>
      </w:r>
      <w:r w:rsidR="00D1671A">
        <w:rPr>
          <w:rFonts w:eastAsia="SimSun"/>
        </w:rPr>
        <w:t>b1</w:t>
      </w:r>
      <w:r w:rsidR="00D1671A">
        <w:rPr>
          <w:rFonts w:eastAsia="SimSun" w:hint="cs"/>
          <w:rtl/>
        </w:rPr>
        <w:t xml:space="preserve"> من الكلمة</w:t>
      </w:r>
      <w:r w:rsidR="00D1671A">
        <w:rPr>
          <w:rFonts w:eastAsia="SimSun" w:hint="eastAsia"/>
          <w:rtl/>
        </w:rPr>
        <w:t> </w:t>
      </w:r>
      <w:r w:rsidR="00D1671A">
        <w:rPr>
          <w:rFonts w:eastAsia="SimSun"/>
        </w:rPr>
        <w:t>4</w:t>
      </w:r>
      <w:r w:rsidR="00D1671A">
        <w:rPr>
          <w:rFonts w:eastAsia="SimSun" w:hint="cs"/>
          <w:rtl/>
        </w:rPr>
        <w:t xml:space="preserve"> بالقيم التالية:</w:t>
      </w:r>
    </w:p>
    <w:p w14:paraId="61C8C30B" w14:textId="77777777" w:rsidR="009D32D2" w:rsidRDefault="009D32D2" w:rsidP="000D6456">
      <w:pPr>
        <w:pStyle w:val="enumlev2"/>
        <w:spacing w:before="40"/>
        <w:rPr>
          <w:rFonts w:eastAsia="SimSun"/>
          <w:rtl/>
        </w:rPr>
      </w:pPr>
      <w:r>
        <w:rPr>
          <w:rFonts w:eastAsia="SimSun"/>
          <w:rtl/>
        </w:rPr>
        <w:tab/>
      </w:r>
      <w:r w:rsidRPr="00A25AB5">
        <w:rPr>
          <w:lang w:val="en-GB"/>
        </w:rPr>
        <w:t>(0</w:t>
      </w:r>
      <w:r w:rsidRPr="00A25AB5">
        <w:rPr>
          <w:vertAlign w:val="subscript"/>
          <w:lang w:val="en-GB"/>
        </w:rPr>
        <w:t>h</w:t>
      </w:r>
      <w:r w:rsidRPr="00A25AB5">
        <w:rPr>
          <w:lang w:val="en-GB"/>
        </w:rPr>
        <w:t>)</w:t>
      </w:r>
      <w:r>
        <w:rPr>
          <w:rFonts w:hint="cs"/>
          <w:rtl/>
          <w:lang w:val="en-GB"/>
        </w:rPr>
        <w:t xml:space="preserve"> </w:t>
      </w:r>
      <w:r w:rsidR="00D1671A">
        <w:rPr>
          <w:rFonts w:eastAsia="SimSun" w:hint="cs"/>
          <w:rtl/>
        </w:rPr>
        <w:t>تحجز</w:t>
      </w:r>
      <w:r>
        <w:rPr>
          <w:rFonts w:eastAsia="SimSun" w:hint="cs"/>
          <w:rtl/>
        </w:rPr>
        <w:t>،</w:t>
      </w:r>
    </w:p>
    <w:p w14:paraId="6DEF5F99" w14:textId="77777777" w:rsidR="009D32D2" w:rsidRDefault="009D32D2" w:rsidP="000D6456">
      <w:pPr>
        <w:pStyle w:val="enumlev2"/>
        <w:spacing w:before="40"/>
        <w:rPr>
          <w:rFonts w:eastAsia="SimSun"/>
          <w:rtl/>
        </w:rPr>
      </w:pPr>
      <w:r>
        <w:rPr>
          <w:rFonts w:eastAsia="SimSun"/>
          <w:rtl/>
        </w:rPr>
        <w:tab/>
      </w:r>
      <w:r w:rsidRPr="00A25AB5">
        <w:rPr>
          <w:lang w:val="en-GB"/>
        </w:rPr>
        <w:t>(1</w:t>
      </w:r>
      <w:r w:rsidRPr="00A25AB5">
        <w:rPr>
          <w:vertAlign w:val="subscript"/>
          <w:lang w:val="en-GB"/>
        </w:rPr>
        <w:t>h</w:t>
      </w:r>
      <w:r w:rsidRPr="00A25AB5">
        <w:rPr>
          <w:lang w:val="en-GB"/>
        </w:rPr>
        <w:t>)</w:t>
      </w:r>
      <w:r>
        <w:rPr>
          <w:rFonts w:hint="cs"/>
          <w:rtl/>
          <w:lang w:val="en-GB"/>
        </w:rPr>
        <w:t xml:space="preserve"> </w:t>
      </w:r>
      <w:r w:rsidR="00D1671A">
        <w:rPr>
          <w:rFonts w:eastAsia="SimSun" w:hint="cs"/>
          <w:rtl/>
        </w:rPr>
        <w:t xml:space="preserve">تعرِّف التقدير الكمي باستخدام </w:t>
      </w:r>
      <w:r w:rsidR="00D1671A">
        <w:rPr>
          <w:rFonts w:eastAsia="SimSun"/>
        </w:rPr>
        <w:t>10</w:t>
      </w:r>
      <w:r w:rsidR="00D1671A">
        <w:rPr>
          <w:rFonts w:eastAsia="SimSun" w:hint="cs"/>
          <w:rtl/>
        </w:rPr>
        <w:t xml:space="preserve"> بتات لكل عينة</w:t>
      </w:r>
      <w:r>
        <w:rPr>
          <w:rFonts w:eastAsia="SimSun" w:hint="cs"/>
          <w:rtl/>
        </w:rPr>
        <w:t>،</w:t>
      </w:r>
    </w:p>
    <w:p w14:paraId="13337249" w14:textId="77777777" w:rsidR="009D32D2" w:rsidRDefault="009D32D2" w:rsidP="000D6456">
      <w:pPr>
        <w:pStyle w:val="enumlev2"/>
        <w:spacing w:before="40"/>
        <w:rPr>
          <w:rFonts w:eastAsia="SimSun"/>
          <w:rtl/>
        </w:rPr>
      </w:pPr>
      <w:r>
        <w:rPr>
          <w:rFonts w:eastAsia="SimSun"/>
          <w:rtl/>
        </w:rPr>
        <w:tab/>
      </w:r>
      <w:r w:rsidRPr="00A25AB5">
        <w:rPr>
          <w:lang w:val="en-GB"/>
        </w:rPr>
        <w:t>(2</w:t>
      </w:r>
      <w:r w:rsidRPr="00A25AB5">
        <w:rPr>
          <w:vertAlign w:val="subscript"/>
          <w:lang w:val="en-GB"/>
        </w:rPr>
        <w:t>h</w:t>
      </w:r>
      <w:r w:rsidRPr="00A25AB5">
        <w:rPr>
          <w:lang w:val="en-GB"/>
        </w:rPr>
        <w:t>)</w:t>
      </w:r>
      <w:r>
        <w:rPr>
          <w:rFonts w:hint="cs"/>
          <w:rtl/>
          <w:lang w:val="en-GB"/>
        </w:rPr>
        <w:t xml:space="preserve"> </w:t>
      </w:r>
      <w:r w:rsidR="00D1671A">
        <w:rPr>
          <w:rFonts w:eastAsia="SimSun" w:hint="cs"/>
          <w:rtl/>
        </w:rPr>
        <w:t xml:space="preserve">تعرِّف التقدير الكمي باستخدام </w:t>
      </w:r>
      <w:r w:rsidR="00D1671A">
        <w:rPr>
          <w:rFonts w:eastAsia="SimSun"/>
        </w:rPr>
        <w:t>12</w:t>
      </w:r>
      <w:r w:rsidR="00D1671A">
        <w:rPr>
          <w:rFonts w:eastAsia="SimSun" w:hint="cs"/>
          <w:rtl/>
        </w:rPr>
        <w:t xml:space="preserve"> </w:t>
      </w:r>
      <w:proofErr w:type="spellStart"/>
      <w:r w:rsidR="00D1671A">
        <w:rPr>
          <w:rFonts w:eastAsia="SimSun" w:hint="cs"/>
          <w:rtl/>
        </w:rPr>
        <w:t>بتة</w:t>
      </w:r>
      <w:proofErr w:type="spellEnd"/>
      <w:r w:rsidR="00D1671A">
        <w:rPr>
          <w:rFonts w:eastAsia="SimSun" w:hint="cs"/>
          <w:rtl/>
        </w:rPr>
        <w:t xml:space="preserve"> لكل عينة،</w:t>
      </w:r>
    </w:p>
    <w:p w14:paraId="37B41E2E" w14:textId="77777777" w:rsidR="009D32D2" w:rsidRDefault="009D32D2" w:rsidP="000D6456">
      <w:pPr>
        <w:pStyle w:val="enumlev2"/>
        <w:spacing w:before="40"/>
        <w:rPr>
          <w:rFonts w:eastAsia="SimSun"/>
          <w:rtl/>
        </w:rPr>
      </w:pPr>
      <w:r>
        <w:rPr>
          <w:rFonts w:eastAsia="SimSun"/>
          <w:rtl/>
        </w:rPr>
        <w:tab/>
      </w:r>
      <w:r w:rsidRPr="00A25AB5">
        <w:rPr>
          <w:lang w:val="en-GB"/>
        </w:rPr>
        <w:t>(3</w:t>
      </w:r>
      <w:r w:rsidRPr="00A25AB5">
        <w:rPr>
          <w:vertAlign w:val="subscript"/>
          <w:lang w:val="en-GB"/>
        </w:rPr>
        <w:t>h</w:t>
      </w:r>
      <w:r w:rsidRPr="00A25AB5">
        <w:rPr>
          <w:lang w:val="en-GB"/>
        </w:rPr>
        <w:t>)</w:t>
      </w:r>
      <w:r>
        <w:rPr>
          <w:rFonts w:hint="cs"/>
          <w:rtl/>
          <w:lang w:val="en-GB"/>
        </w:rPr>
        <w:t xml:space="preserve"> </w:t>
      </w:r>
      <w:r w:rsidR="00D1671A">
        <w:rPr>
          <w:rFonts w:eastAsia="SimSun" w:hint="cs"/>
          <w:rtl/>
        </w:rPr>
        <w:t>تحجز.</w:t>
      </w:r>
    </w:p>
    <w:p w14:paraId="13F6A561" w14:textId="77777777" w:rsidR="009D32D2" w:rsidRDefault="009D32D2" w:rsidP="009D32D2">
      <w:pPr>
        <w:pStyle w:val="TableNo"/>
        <w:rPr>
          <w:rFonts w:eastAsia="SimSun"/>
          <w:rtl/>
        </w:rPr>
      </w:pPr>
      <w:r>
        <w:rPr>
          <w:rFonts w:eastAsia="SimSun" w:hint="cs"/>
          <w:rtl/>
        </w:rPr>
        <w:lastRenderedPageBreak/>
        <w:t>الجدول </w:t>
      </w:r>
      <w:r>
        <w:rPr>
          <w:rFonts w:eastAsia="SimSun"/>
        </w:rPr>
        <w:t>9-2</w:t>
      </w:r>
    </w:p>
    <w:p w14:paraId="78332578" w14:textId="77777777" w:rsidR="009D32D2" w:rsidRDefault="009D32D2" w:rsidP="009D32D2">
      <w:pPr>
        <w:pStyle w:val="Tabletitle"/>
        <w:rPr>
          <w:rFonts w:eastAsia="SimSun"/>
          <w:rtl/>
        </w:rPr>
      </w:pPr>
      <w:r>
        <w:rPr>
          <w:rFonts w:eastAsia="SimSun" w:hint="cs"/>
          <w:rtl/>
        </w:rPr>
        <w:t xml:space="preserve">تخصيص </w:t>
      </w:r>
      <w:proofErr w:type="gramStart"/>
      <w:r>
        <w:rPr>
          <w:rFonts w:eastAsia="SimSun" w:hint="cs"/>
          <w:rtl/>
        </w:rPr>
        <w:t>البتات</w:t>
      </w:r>
      <w:proofErr w:type="gramEnd"/>
      <w:r>
        <w:rPr>
          <w:rFonts w:eastAsia="SimSun" w:hint="cs"/>
          <w:rtl/>
        </w:rPr>
        <w:t xml:space="preserve"> لرزمة معرف هوية الحمولة النافعة</w:t>
      </w:r>
    </w:p>
    <w:tbl>
      <w:tblPr>
        <w:bidiVisual/>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122"/>
        <w:gridCol w:w="709"/>
        <w:gridCol w:w="1418"/>
        <w:gridCol w:w="708"/>
        <w:gridCol w:w="1560"/>
        <w:gridCol w:w="567"/>
        <w:gridCol w:w="1417"/>
        <w:gridCol w:w="851"/>
      </w:tblGrid>
      <w:tr w:rsidR="009D32D2" w:rsidRPr="00D40D67" w14:paraId="2F1FB521" w14:textId="77777777" w:rsidTr="00D1671A">
        <w:trPr>
          <w:trHeight w:val="1"/>
          <w:jc w:val="center"/>
        </w:trPr>
        <w:tc>
          <w:tcPr>
            <w:tcW w:w="1275" w:type="dxa"/>
            <w:shd w:val="clear" w:color="000000" w:fill="FFFFFF"/>
            <w:tcMar>
              <w:left w:w="108" w:type="dxa"/>
              <w:right w:w="108" w:type="dxa"/>
            </w:tcMar>
            <w:vAlign w:val="center"/>
          </w:tcPr>
          <w:p w14:paraId="5D316560" w14:textId="77777777" w:rsidR="009D32D2" w:rsidRPr="00D40D67" w:rsidRDefault="009D32D2" w:rsidP="001E04AF">
            <w:pPr>
              <w:pStyle w:val="Tablehead"/>
              <w:rPr>
                <w:rFonts w:ascii="Times New Roman" w:eastAsia="Times New Roman Bold" w:hAnsi="Times New Roman"/>
                <w:position w:val="2"/>
                <w:lang w:val="en-GB"/>
              </w:rPr>
            </w:pPr>
            <w:r w:rsidRPr="00D40D67">
              <w:rPr>
                <w:rFonts w:ascii="Times New Roman" w:eastAsia="Times New Roman Bold" w:hAnsi="Times New Roman" w:hint="cs"/>
                <w:position w:val="2"/>
                <w:rtl/>
                <w:lang w:val="en-GB"/>
              </w:rPr>
              <w:t>رقم البتة</w:t>
            </w:r>
          </w:p>
        </w:tc>
        <w:tc>
          <w:tcPr>
            <w:tcW w:w="1831" w:type="dxa"/>
            <w:gridSpan w:val="2"/>
            <w:shd w:val="clear" w:color="000000" w:fill="FFFFFF"/>
            <w:tcMar>
              <w:left w:w="108" w:type="dxa"/>
              <w:right w:w="108" w:type="dxa"/>
            </w:tcMar>
          </w:tcPr>
          <w:p w14:paraId="4B0B0C96" w14:textId="77777777" w:rsidR="009D32D2" w:rsidRPr="00D40D67" w:rsidRDefault="009D32D2" w:rsidP="001E04AF">
            <w:pPr>
              <w:pStyle w:val="Tablehead"/>
              <w:rPr>
                <w:rFonts w:ascii="Times New Roman" w:hAnsi="Times New Roman"/>
                <w:position w:val="2"/>
                <w:lang w:eastAsia="ja-JP"/>
              </w:rPr>
            </w:pPr>
            <w:r w:rsidRPr="00D40D67">
              <w:rPr>
                <w:rFonts w:ascii="Times New Roman" w:eastAsia="Times New Roman Bold" w:hAnsi="Times New Roman" w:hint="cs"/>
                <w:position w:val="2"/>
                <w:rtl/>
                <w:lang w:val="en-GB"/>
              </w:rPr>
              <w:t xml:space="preserve">الكلمة </w:t>
            </w:r>
            <w:r w:rsidRPr="00D40D67">
              <w:rPr>
                <w:rFonts w:ascii="Times New Roman" w:eastAsia="Times New Roman Bold" w:hAnsi="Times New Roman"/>
                <w:position w:val="2"/>
              </w:rPr>
              <w:t>1</w:t>
            </w:r>
          </w:p>
        </w:tc>
        <w:tc>
          <w:tcPr>
            <w:tcW w:w="2126" w:type="dxa"/>
            <w:gridSpan w:val="2"/>
            <w:shd w:val="clear" w:color="000000" w:fill="FFFFFF"/>
            <w:tcMar>
              <w:left w:w="108" w:type="dxa"/>
              <w:right w:w="108" w:type="dxa"/>
            </w:tcMar>
          </w:tcPr>
          <w:p w14:paraId="01EEA1E0" w14:textId="77777777" w:rsidR="009D32D2" w:rsidRPr="00D40D67" w:rsidRDefault="009D32D2" w:rsidP="001E04AF">
            <w:pPr>
              <w:pStyle w:val="Tablehead"/>
              <w:rPr>
                <w:rFonts w:ascii="Times New Roman" w:hAnsi="Times New Roman"/>
                <w:position w:val="2"/>
                <w:lang w:val="en-GB"/>
              </w:rPr>
            </w:pPr>
            <w:r w:rsidRPr="00D40D67">
              <w:rPr>
                <w:rFonts w:ascii="Times New Roman" w:eastAsia="Times New Roman Bold" w:hAnsi="Times New Roman" w:hint="cs"/>
                <w:position w:val="2"/>
                <w:rtl/>
                <w:lang w:val="en-GB"/>
              </w:rPr>
              <w:t xml:space="preserve">الكلمة </w:t>
            </w:r>
            <w:r w:rsidRPr="00D40D67">
              <w:rPr>
                <w:rFonts w:ascii="Times New Roman" w:eastAsia="Times New Roman Bold" w:hAnsi="Times New Roman"/>
                <w:position w:val="2"/>
              </w:rPr>
              <w:t>2</w:t>
            </w:r>
          </w:p>
        </w:tc>
        <w:tc>
          <w:tcPr>
            <w:tcW w:w="2127" w:type="dxa"/>
            <w:gridSpan w:val="2"/>
            <w:shd w:val="clear" w:color="000000" w:fill="FFFFFF"/>
            <w:tcMar>
              <w:left w:w="108" w:type="dxa"/>
              <w:right w:w="108" w:type="dxa"/>
            </w:tcMar>
          </w:tcPr>
          <w:p w14:paraId="3AC4B783" w14:textId="77777777" w:rsidR="009D32D2" w:rsidRPr="00D40D67" w:rsidRDefault="009D32D2" w:rsidP="001E04AF">
            <w:pPr>
              <w:pStyle w:val="Tablehead"/>
              <w:rPr>
                <w:rFonts w:ascii="Times New Roman" w:hAnsi="Times New Roman"/>
                <w:position w:val="2"/>
                <w:lang w:val="en-GB"/>
              </w:rPr>
            </w:pPr>
            <w:r w:rsidRPr="00D40D67">
              <w:rPr>
                <w:rFonts w:ascii="Times New Roman" w:eastAsia="Times New Roman Bold" w:hAnsi="Times New Roman" w:hint="cs"/>
                <w:position w:val="2"/>
                <w:rtl/>
                <w:lang w:val="en-GB"/>
              </w:rPr>
              <w:t xml:space="preserve">الكلمة </w:t>
            </w:r>
            <w:r w:rsidRPr="00D40D67">
              <w:rPr>
                <w:rFonts w:ascii="Times New Roman" w:eastAsia="Times New Roman Bold" w:hAnsi="Times New Roman"/>
                <w:position w:val="2"/>
              </w:rPr>
              <w:t>3</w:t>
            </w:r>
          </w:p>
        </w:tc>
        <w:tc>
          <w:tcPr>
            <w:tcW w:w="2268" w:type="dxa"/>
            <w:gridSpan w:val="2"/>
            <w:shd w:val="clear" w:color="000000" w:fill="FFFFFF"/>
            <w:tcMar>
              <w:left w:w="108" w:type="dxa"/>
              <w:right w:w="108" w:type="dxa"/>
            </w:tcMar>
          </w:tcPr>
          <w:p w14:paraId="27C0EBB8" w14:textId="77777777" w:rsidR="009D32D2" w:rsidRPr="00D40D67" w:rsidRDefault="009D32D2" w:rsidP="001E04AF">
            <w:pPr>
              <w:pStyle w:val="Tablehead"/>
              <w:rPr>
                <w:rFonts w:ascii="Times New Roman" w:hAnsi="Times New Roman"/>
                <w:position w:val="2"/>
                <w:lang w:val="en-GB"/>
              </w:rPr>
            </w:pPr>
            <w:r w:rsidRPr="00D40D67">
              <w:rPr>
                <w:rFonts w:ascii="Times New Roman" w:eastAsia="Times New Roman Bold" w:hAnsi="Times New Roman" w:hint="cs"/>
                <w:position w:val="2"/>
                <w:rtl/>
                <w:lang w:val="en-GB"/>
              </w:rPr>
              <w:t xml:space="preserve">الكلمة </w:t>
            </w:r>
            <w:r w:rsidRPr="00D40D67">
              <w:rPr>
                <w:rFonts w:ascii="Times New Roman" w:eastAsia="Times New Roman Bold" w:hAnsi="Times New Roman"/>
                <w:position w:val="2"/>
              </w:rPr>
              <w:t>4</w:t>
            </w:r>
          </w:p>
        </w:tc>
      </w:tr>
      <w:tr w:rsidR="009D32D2" w:rsidRPr="00D40D67" w14:paraId="29F12DD8" w14:textId="77777777" w:rsidTr="00D1671A">
        <w:trPr>
          <w:trHeight w:val="1"/>
          <w:jc w:val="center"/>
        </w:trPr>
        <w:tc>
          <w:tcPr>
            <w:tcW w:w="1275" w:type="dxa"/>
            <w:shd w:val="clear" w:color="000000" w:fill="FFFFFF"/>
            <w:tcMar>
              <w:left w:w="108" w:type="dxa"/>
              <w:right w:w="108" w:type="dxa"/>
            </w:tcMar>
            <w:vAlign w:val="center"/>
          </w:tcPr>
          <w:p w14:paraId="6E74912C" w14:textId="77777777" w:rsidR="009D32D2" w:rsidRPr="00D40D67" w:rsidRDefault="009D32D2" w:rsidP="001E04AF">
            <w:pPr>
              <w:pStyle w:val="Tabletext"/>
              <w:rPr>
                <w:position w:val="2"/>
                <w:lang w:val="en-GB"/>
              </w:rPr>
            </w:pPr>
            <w:bookmarkStart w:id="680" w:name="lt_pId2794"/>
            <w:r w:rsidRPr="00D40D67">
              <w:rPr>
                <w:position w:val="2"/>
                <w:lang w:val="en-GB"/>
              </w:rPr>
              <w:t>b</w:t>
            </w:r>
            <w:r w:rsidRPr="00D40D67">
              <w:rPr>
                <w:position w:val="2"/>
                <w:lang w:val="en-GB" w:eastAsia="ja-JP"/>
              </w:rPr>
              <w:t>9</w:t>
            </w:r>
            <w:r w:rsidRPr="00D40D67">
              <w:rPr>
                <w:rFonts w:hint="cs"/>
                <w:position w:val="2"/>
                <w:rtl/>
                <w:lang w:val="en-GB"/>
              </w:rPr>
              <w:t xml:space="preserve"> </w:t>
            </w:r>
            <w:r w:rsidRPr="00D40D67">
              <w:rPr>
                <w:position w:val="2"/>
                <w:lang w:val="en-GB"/>
              </w:rPr>
              <w:t>(MSB)</w:t>
            </w:r>
            <w:bookmarkEnd w:id="680"/>
          </w:p>
        </w:tc>
        <w:tc>
          <w:tcPr>
            <w:tcW w:w="1831" w:type="dxa"/>
            <w:gridSpan w:val="2"/>
            <w:shd w:val="clear" w:color="000000" w:fill="FFFFFF"/>
            <w:tcMar>
              <w:left w:w="108" w:type="dxa"/>
              <w:right w:w="108" w:type="dxa"/>
            </w:tcMar>
            <w:vAlign w:val="center"/>
          </w:tcPr>
          <w:p w14:paraId="08F22B31" w14:textId="77777777" w:rsidR="009D32D2" w:rsidRPr="00D40D67" w:rsidRDefault="009D32D2" w:rsidP="001E04AF">
            <w:pPr>
              <w:pStyle w:val="Tabletext"/>
              <w:rPr>
                <w:position w:val="2"/>
                <w:lang w:val="en-GB" w:eastAsia="ja-JP"/>
              </w:rPr>
            </w:pPr>
            <w:bookmarkStart w:id="681" w:name="lt_pId2795"/>
            <w:proofErr w:type="gramStart"/>
            <w:r w:rsidRPr="00D40D67">
              <w:rPr>
                <w:rFonts w:hint="cs"/>
                <w:position w:val="2"/>
                <w:rtl/>
                <w:lang w:val="en-GB" w:bidi="ar-EG"/>
              </w:rPr>
              <w:t>ليست</w:t>
            </w:r>
            <w:r w:rsidRPr="00D40D67">
              <w:rPr>
                <w:rFonts w:hint="cs"/>
                <w:position w:val="2"/>
                <w:rtl/>
                <w:lang w:val="en-GB"/>
              </w:rPr>
              <w:t xml:space="preserve"> </w:t>
            </w:r>
            <w:r w:rsidRPr="00D40D67">
              <w:rPr>
                <w:position w:val="2"/>
                <w:lang w:val="en-GB"/>
              </w:rPr>
              <w:t xml:space="preserve"> b</w:t>
            </w:r>
            <w:proofErr w:type="gramEnd"/>
            <w:r w:rsidRPr="00D40D67">
              <w:rPr>
                <w:position w:val="2"/>
                <w:lang w:val="en-GB" w:eastAsia="ja-JP"/>
              </w:rPr>
              <w:t>8</w:t>
            </w:r>
            <w:bookmarkEnd w:id="681"/>
          </w:p>
        </w:tc>
        <w:tc>
          <w:tcPr>
            <w:tcW w:w="2126" w:type="dxa"/>
            <w:gridSpan w:val="2"/>
            <w:shd w:val="clear" w:color="000000" w:fill="FFFFFF"/>
            <w:tcMar>
              <w:left w:w="108" w:type="dxa"/>
              <w:right w:w="108" w:type="dxa"/>
            </w:tcMar>
            <w:vAlign w:val="center"/>
          </w:tcPr>
          <w:p w14:paraId="4D6FA0FC" w14:textId="77777777" w:rsidR="009D32D2" w:rsidRPr="00D40D67" w:rsidRDefault="009D32D2" w:rsidP="001E04AF">
            <w:pPr>
              <w:pStyle w:val="Tabletext"/>
              <w:rPr>
                <w:position w:val="2"/>
                <w:lang w:val="en-GB" w:eastAsia="ja-JP"/>
              </w:rPr>
            </w:pPr>
            <w:bookmarkStart w:id="682" w:name="lt_pId2796"/>
            <w:r w:rsidRPr="00D40D67">
              <w:rPr>
                <w:rFonts w:hint="cs"/>
                <w:position w:val="2"/>
                <w:rtl/>
                <w:lang w:val="en-GB" w:bidi="ar-EG"/>
              </w:rPr>
              <w:t>ليست</w:t>
            </w:r>
            <w:r w:rsidRPr="00D40D67">
              <w:rPr>
                <w:rFonts w:hint="cs"/>
                <w:position w:val="2"/>
                <w:rtl/>
                <w:lang w:val="en-GB"/>
              </w:rPr>
              <w:t xml:space="preserve"> </w:t>
            </w:r>
            <w:r w:rsidRPr="00D40D67">
              <w:rPr>
                <w:position w:val="2"/>
                <w:lang w:val="en-GB"/>
              </w:rPr>
              <w:t>b</w:t>
            </w:r>
            <w:r w:rsidRPr="00D40D67">
              <w:rPr>
                <w:position w:val="2"/>
                <w:lang w:val="en-GB" w:eastAsia="ja-JP"/>
              </w:rPr>
              <w:t>8</w:t>
            </w:r>
            <w:bookmarkEnd w:id="682"/>
          </w:p>
        </w:tc>
        <w:tc>
          <w:tcPr>
            <w:tcW w:w="2127" w:type="dxa"/>
            <w:gridSpan w:val="2"/>
            <w:shd w:val="clear" w:color="000000" w:fill="FFFFFF"/>
            <w:tcMar>
              <w:left w:w="108" w:type="dxa"/>
              <w:right w:w="108" w:type="dxa"/>
            </w:tcMar>
            <w:vAlign w:val="center"/>
          </w:tcPr>
          <w:p w14:paraId="4E7FC780" w14:textId="77777777" w:rsidR="009D32D2" w:rsidRPr="00D40D67" w:rsidRDefault="009D32D2" w:rsidP="001E04AF">
            <w:pPr>
              <w:pStyle w:val="Tabletext"/>
              <w:rPr>
                <w:position w:val="2"/>
                <w:lang w:val="en-GB" w:eastAsia="ja-JP"/>
              </w:rPr>
            </w:pPr>
            <w:bookmarkStart w:id="683" w:name="lt_pId2797"/>
            <w:r w:rsidRPr="00D40D67">
              <w:rPr>
                <w:rFonts w:hint="cs"/>
                <w:position w:val="2"/>
                <w:rtl/>
                <w:lang w:val="en-GB" w:bidi="ar-EG"/>
              </w:rPr>
              <w:t>ليست</w:t>
            </w:r>
            <w:r w:rsidRPr="00D40D67">
              <w:rPr>
                <w:rFonts w:hint="cs"/>
                <w:position w:val="2"/>
                <w:rtl/>
                <w:lang w:val="en-GB"/>
              </w:rPr>
              <w:t xml:space="preserve"> </w:t>
            </w:r>
            <w:r w:rsidRPr="00D40D67">
              <w:rPr>
                <w:position w:val="2"/>
                <w:lang w:val="en-GB"/>
              </w:rPr>
              <w:t>b</w:t>
            </w:r>
            <w:r w:rsidRPr="00D40D67">
              <w:rPr>
                <w:position w:val="2"/>
                <w:lang w:val="en-GB" w:eastAsia="ja-JP"/>
              </w:rPr>
              <w:t>8</w:t>
            </w:r>
            <w:bookmarkEnd w:id="683"/>
          </w:p>
        </w:tc>
        <w:tc>
          <w:tcPr>
            <w:tcW w:w="2268" w:type="dxa"/>
            <w:gridSpan w:val="2"/>
            <w:shd w:val="clear" w:color="000000" w:fill="FFFFFF"/>
            <w:tcMar>
              <w:left w:w="108" w:type="dxa"/>
              <w:right w:w="108" w:type="dxa"/>
            </w:tcMar>
            <w:vAlign w:val="center"/>
          </w:tcPr>
          <w:p w14:paraId="17155F2E" w14:textId="77777777" w:rsidR="009D32D2" w:rsidRPr="00D40D67" w:rsidRDefault="009D32D2" w:rsidP="001E04AF">
            <w:pPr>
              <w:pStyle w:val="Tabletext"/>
              <w:rPr>
                <w:position w:val="2"/>
                <w:lang w:val="en-GB" w:eastAsia="ja-JP"/>
              </w:rPr>
            </w:pPr>
            <w:bookmarkStart w:id="684" w:name="lt_pId2798"/>
            <w:r w:rsidRPr="00D40D67">
              <w:rPr>
                <w:rFonts w:hint="cs"/>
                <w:position w:val="2"/>
                <w:rtl/>
                <w:lang w:val="en-GB" w:bidi="ar-EG"/>
              </w:rPr>
              <w:t>ليست</w:t>
            </w:r>
            <w:r w:rsidRPr="00D40D67">
              <w:rPr>
                <w:rFonts w:hint="cs"/>
                <w:position w:val="2"/>
                <w:rtl/>
                <w:lang w:val="en-GB"/>
              </w:rPr>
              <w:t xml:space="preserve"> </w:t>
            </w:r>
            <w:r w:rsidRPr="00D40D67">
              <w:rPr>
                <w:position w:val="2"/>
                <w:lang w:val="en-GB"/>
              </w:rPr>
              <w:t>b</w:t>
            </w:r>
            <w:r w:rsidRPr="00D40D67">
              <w:rPr>
                <w:position w:val="2"/>
                <w:lang w:val="en-GB" w:eastAsia="ja-JP"/>
              </w:rPr>
              <w:t>8</w:t>
            </w:r>
            <w:bookmarkEnd w:id="684"/>
          </w:p>
        </w:tc>
      </w:tr>
      <w:tr w:rsidR="009D32D2" w:rsidRPr="00D40D67" w14:paraId="41949665" w14:textId="77777777" w:rsidTr="00D1671A">
        <w:trPr>
          <w:trHeight w:val="1"/>
          <w:jc w:val="center"/>
        </w:trPr>
        <w:tc>
          <w:tcPr>
            <w:tcW w:w="1275" w:type="dxa"/>
            <w:shd w:val="clear" w:color="000000" w:fill="FFFFFF"/>
            <w:tcMar>
              <w:left w:w="108" w:type="dxa"/>
              <w:right w:w="108" w:type="dxa"/>
            </w:tcMar>
            <w:vAlign w:val="center"/>
          </w:tcPr>
          <w:p w14:paraId="247891E9" w14:textId="77777777" w:rsidR="009D32D2" w:rsidRPr="00D40D67" w:rsidRDefault="009D32D2" w:rsidP="001E04AF">
            <w:pPr>
              <w:pStyle w:val="Tabletext"/>
              <w:rPr>
                <w:position w:val="2"/>
                <w:lang w:val="en-GB" w:eastAsia="ja-JP"/>
              </w:rPr>
            </w:pPr>
            <w:bookmarkStart w:id="685" w:name="lt_pId2799"/>
            <w:r w:rsidRPr="00D40D67">
              <w:rPr>
                <w:position w:val="2"/>
                <w:lang w:val="en-GB"/>
              </w:rPr>
              <w:t>b</w:t>
            </w:r>
            <w:r w:rsidRPr="00D40D67">
              <w:rPr>
                <w:position w:val="2"/>
                <w:lang w:val="en-GB" w:eastAsia="ja-JP"/>
              </w:rPr>
              <w:t>8</w:t>
            </w:r>
            <w:bookmarkEnd w:id="685"/>
          </w:p>
        </w:tc>
        <w:tc>
          <w:tcPr>
            <w:tcW w:w="1831" w:type="dxa"/>
            <w:gridSpan w:val="2"/>
            <w:shd w:val="clear" w:color="000000" w:fill="FFFFFF"/>
            <w:tcMar>
              <w:left w:w="108" w:type="dxa"/>
              <w:right w:w="108" w:type="dxa"/>
            </w:tcMar>
          </w:tcPr>
          <w:p w14:paraId="40825456" w14:textId="77777777" w:rsidR="009D32D2" w:rsidRPr="00D40D67" w:rsidRDefault="009D32D2" w:rsidP="001E04AF">
            <w:pPr>
              <w:pStyle w:val="Tabletext"/>
              <w:rPr>
                <w:position w:val="2"/>
                <w:rtl/>
                <w:lang w:bidi="ar-EG"/>
              </w:rPr>
            </w:pPr>
            <w:bookmarkStart w:id="686" w:name="lt_pId2800"/>
            <w:r w:rsidRPr="00D40D67">
              <w:rPr>
                <w:position w:val="2"/>
                <w:lang w:val="en-GB"/>
              </w:rPr>
              <w:t>EP</w:t>
            </w:r>
            <w:bookmarkEnd w:id="686"/>
            <w:r w:rsidRPr="00D40D67">
              <w:rPr>
                <w:position w:val="2"/>
                <w:lang w:val="en-GB"/>
              </w:rPr>
              <w:br/>
            </w:r>
            <w:r w:rsidRPr="00D40D67">
              <w:rPr>
                <w:rFonts w:hint="cs"/>
                <w:position w:val="2"/>
                <w:rtl/>
                <w:lang w:val="en-GB"/>
              </w:rPr>
              <w:t>(الملاحظة </w:t>
            </w:r>
            <w:r w:rsidRPr="00D40D67">
              <w:rPr>
                <w:position w:val="2"/>
              </w:rPr>
              <w:t>1</w:t>
            </w:r>
            <w:r w:rsidRPr="00D40D67">
              <w:rPr>
                <w:rFonts w:hint="cs"/>
                <w:position w:val="2"/>
                <w:rtl/>
                <w:lang w:bidi="ar-EG"/>
              </w:rPr>
              <w:t>)</w:t>
            </w:r>
          </w:p>
        </w:tc>
        <w:tc>
          <w:tcPr>
            <w:tcW w:w="2126" w:type="dxa"/>
            <w:gridSpan w:val="2"/>
            <w:shd w:val="clear" w:color="000000" w:fill="FFFFFF"/>
            <w:tcMar>
              <w:left w:w="108" w:type="dxa"/>
              <w:right w:w="108" w:type="dxa"/>
            </w:tcMar>
          </w:tcPr>
          <w:p w14:paraId="62EA4606" w14:textId="77777777" w:rsidR="009D32D2" w:rsidRPr="00D40D67" w:rsidRDefault="009D32D2" w:rsidP="001E04AF">
            <w:pPr>
              <w:pStyle w:val="Tabletext"/>
              <w:rPr>
                <w:position w:val="2"/>
                <w:lang w:val="en-GB"/>
              </w:rPr>
            </w:pPr>
            <w:bookmarkStart w:id="687" w:name="lt_pId2802"/>
            <w:r w:rsidRPr="00D40D67">
              <w:rPr>
                <w:position w:val="2"/>
                <w:lang w:val="en-GB"/>
              </w:rPr>
              <w:t>EP</w:t>
            </w:r>
            <w:bookmarkEnd w:id="687"/>
          </w:p>
        </w:tc>
        <w:tc>
          <w:tcPr>
            <w:tcW w:w="2127" w:type="dxa"/>
            <w:gridSpan w:val="2"/>
            <w:shd w:val="clear" w:color="000000" w:fill="FFFFFF"/>
            <w:tcMar>
              <w:left w:w="108" w:type="dxa"/>
              <w:right w:w="108" w:type="dxa"/>
            </w:tcMar>
          </w:tcPr>
          <w:p w14:paraId="508D4BC4" w14:textId="77777777" w:rsidR="009D32D2" w:rsidRPr="00D40D67" w:rsidRDefault="009D32D2" w:rsidP="001E04AF">
            <w:pPr>
              <w:pStyle w:val="Tabletext"/>
              <w:rPr>
                <w:position w:val="2"/>
                <w:lang w:val="en-GB"/>
              </w:rPr>
            </w:pPr>
            <w:bookmarkStart w:id="688" w:name="lt_pId2803"/>
            <w:r w:rsidRPr="00D40D67">
              <w:rPr>
                <w:position w:val="2"/>
                <w:lang w:val="en-GB"/>
              </w:rPr>
              <w:t>EP</w:t>
            </w:r>
            <w:bookmarkEnd w:id="688"/>
          </w:p>
        </w:tc>
        <w:tc>
          <w:tcPr>
            <w:tcW w:w="2268" w:type="dxa"/>
            <w:gridSpan w:val="2"/>
            <w:shd w:val="clear" w:color="000000" w:fill="FFFFFF"/>
            <w:tcMar>
              <w:left w:w="108" w:type="dxa"/>
              <w:right w:w="108" w:type="dxa"/>
            </w:tcMar>
          </w:tcPr>
          <w:p w14:paraId="57A07425" w14:textId="77777777" w:rsidR="009D32D2" w:rsidRPr="00D40D67" w:rsidRDefault="009D32D2" w:rsidP="001E04AF">
            <w:pPr>
              <w:pStyle w:val="Tabletext"/>
              <w:rPr>
                <w:position w:val="2"/>
                <w:lang w:val="en-GB"/>
              </w:rPr>
            </w:pPr>
            <w:bookmarkStart w:id="689" w:name="lt_pId2804"/>
            <w:r w:rsidRPr="00D40D67">
              <w:rPr>
                <w:position w:val="2"/>
                <w:lang w:val="en-GB"/>
              </w:rPr>
              <w:t>EP</w:t>
            </w:r>
            <w:bookmarkEnd w:id="689"/>
          </w:p>
        </w:tc>
      </w:tr>
      <w:tr w:rsidR="009D32D2" w:rsidRPr="00D40D67" w14:paraId="18338F34" w14:textId="77777777" w:rsidTr="00D1671A">
        <w:trPr>
          <w:jc w:val="center"/>
        </w:trPr>
        <w:tc>
          <w:tcPr>
            <w:tcW w:w="1275" w:type="dxa"/>
            <w:shd w:val="clear" w:color="000000" w:fill="FFFFFF"/>
            <w:tcMar>
              <w:left w:w="108" w:type="dxa"/>
              <w:right w:w="108" w:type="dxa"/>
            </w:tcMar>
            <w:vAlign w:val="center"/>
          </w:tcPr>
          <w:p w14:paraId="7C5A6A31" w14:textId="77777777" w:rsidR="009D32D2" w:rsidRPr="00D40D67" w:rsidRDefault="009D32D2" w:rsidP="001E04AF">
            <w:pPr>
              <w:pStyle w:val="Tabletext"/>
              <w:rPr>
                <w:position w:val="2"/>
                <w:lang w:val="en-GB" w:eastAsia="ja-JP"/>
              </w:rPr>
            </w:pPr>
            <w:bookmarkStart w:id="690" w:name="lt_pId2805"/>
            <w:r w:rsidRPr="00D40D67">
              <w:rPr>
                <w:position w:val="2"/>
                <w:lang w:val="en-GB"/>
              </w:rPr>
              <w:t>b</w:t>
            </w:r>
            <w:r w:rsidRPr="00D40D67">
              <w:rPr>
                <w:position w:val="2"/>
                <w:lang w:val="en-GB" w:eastAsia="ja-JP"/>
              </w:rPr>
              <w:t>7</w:t>
            </w:r>
            <w:bookmarkEnd w:id="690"/>
          </w:p>
        </w:tc>
        <w:tc>
          <w:tcPr>
            <w:tcW w:w="1831" w:type="dxa"/>
            <w:gridSpan w:val="2"/>
            <w:shd w:val="clear" w:color="000000" w:fill="FFFFFF"/>
            <w:tcMar>
              <w:left w:w="108" w:type="dxa"/>
              <w:right w:w="108" w:type="dxa"/>
            </w:tcMar>
            <w:vAlign w:val="center"/>
          </w:tcPr>
          <w:p w14:paraId="33A8E146" w14:textId="77777777" w:rsidR="009D32D2" w:rsidRPr="00D40D67" w:rsidRDefault="009D32D2" w:rsidP="001E04AF">
            <w:pPr>
              <w:pStyle w:val="Tabletext"/>
              <w:rPr>
                <w:position w:val="2"/>
                <w:lang w:val="en-GB"/>
              </w:rPr>
            </w:pPr>
            <w:r w:rsidRPr="00D40D67">
              <w:rPr>
                <w:position w:val="2"/>
                <w:lang w:val="en-GB"/>
              </w:rPr>
              <w:t>1</w:t>
            </w:r>
          </w:p>
        </w:tc>
        <w:tc>
          <w:tcPr>
            <w:tcW w:w="2126" w:type="dxa"/>
            <w:gridSpan w:val="2"/>
            <w:shd w:val="clear" w:color="000000" w:fill="FFFFFF"/>
            <w:tcMar>
              <w:left w:w="108" w:type="dxa"/>
              <w:right w:w="108" w:type="dxa"/>
            </w:tcMar>
            <w:vAlign w:val="center"/>
          </w:tcPr>
          <w:p w14:paraId="70D6FD7D" w14:textId="77777777" w:rsidR="009D32D2" w:rsidRPr="00D40D67" w:rsidRDefault="009D32D2" w:rsidP="001E04AF">
            <w:pPr>
              <w:pStyle w:val="Tabletext"/>
              <w:rPr>
                <w:position w:val="2"/>
                <w:lang w:val="en-GB"/>
              </w:rPr>
            </w:pPr>
            <w:bookmarkStart w:id="691" w:name="lt_pId2807"/>
            <w:r w:rsidRPr="00D40D67">
              <w:rPr>
                <w:rFonts w:hint="cs"/>
                <w:position w:val="2"/>
                <w:rtl/>
                <w:lang w:val="en-GB"/>
              </w:rPr>
              <w:t xml:space="preserve">تدريجي </w:t>
            </w:r>
            <w:r w:rsidRPr="00D40D67">
              <w:rPr>
                <w:position w:val="2"/>
                <w:lang w:val="en-GB"/>
              </w:rPr>
              <w:t>(1)</w:t>
            </w:r>
            <w:bookmarkEnd w:id="691"/>
          </w:p>
        </w:tc>
        <w:tc>
          <w:tcPr>
            <w:tcW w:w="2127" w:type="dxa"/>
            <w:gridSpan w:val="2"/>
            <w:vMerge w:val="restart"/>
            <w:shd w:val="clear" w:color="000000" w:fill="FFFFFF"/>
            <w:tcMar>
              <w:left w:w="108" w:type="dxa"/>
              <w:right w:w="108" w:type="dxa"/>
            </w:tcMar>
            <w:vAlign w:val="center"/>
          </w:tcPr>
          <w:p w14:paraId="02C7940F" w14:textId="77777777" w:rsidR="009D32D2" w:rsidRPr="00D40D67" w:rsidRDefault="00432B33" w:rsidP="001E04AF">
            <w:pPr>
              <w:pStyle w:val="Tabletext"/>
              <w:rPr>
                <w:position w:val="2"/>
                <w:lang w:val="en-GB"/>
              </w:rPr>
            </w:pPr>
            <w:r>
              <w:rPr>
                <w:rFonts w:hint="cs"/>
                <w:position w:val="2"/>
                <w:rtl/>
                <w:lang w:val="en-GB"/>
              </w:rPr>
              <w:t>تخصيص قنوات القطار الأساسي</w:t>
            </w:r>
          </w:p>
          <w:p w14:paraId="3D87A970" w14:textId="77777777" w:rsidR="009D32D2" w:rsidRPr="00D40D67" w:rsidRDefault="009D32D2" w:rsidP="00D1671A">
            <w:pPr>
              <w:pStyle w:val="Tabletext"/>
              <w:rPr>
                <w:position w:val="2"/>
                <w:lang w:val="en-GB"/>
              </w:rPr>
            </w:pPr>
            <w:bookmarkStart w:id="692" w:name="lt_pId2809"/>
            <w:r w:rsidRPr="00D40D67">
              <w:rPr>
                <w:position w:val="2"/>
                <w:lang w:val="en-GB"/>
              </w:rPr>
              <w:t>CH1 (0</w:t>
            </w:r>
            <w:r w:rsidRPr="00D40D67">
              <w:rPr>
                <w:position w:val="2"/>
                <w:vertAlign w:val="subscript"/>
                <w:lang w:val="en-GB"/>
              </w:rPr>
              <w:t>h</w:t>
            </w:r>
            <w:r w:rsidRPr="00D40D67">
              <w:rPr>
                <w:position w:val="2"/>
                <w:lang w:val="en-GB"/>
              </w:rPr>
              <w:t>)</w:t>
            </w:r>
            <w:r w:rsidRPr="00D40D67">
              <w:rPr>
                <w:rFonts w:hint="cs"/>
                <w:position w:val="2"/>
                <w:rtl/>
                <w:lang w:val="en-GB"/>
              </w:rPr>
              <w:t xml:space="preserve"> أو</w:t>
            </w:r>
            <w:r w:rsidRPr="00D40D67">
              <w:rPr>
                <w:position w:val="2"/>
                <w:lang w:val="en-GB"/>
              </w:rPr>
              <w:t>CH2 (1</w:t>
            </w:r>
            <w:r w:rsidRPr="00D40D67">
              <w:rPr>
                <w:position w:val="2"/>
                <w:vertAlign w:val="subscript"/>
                <w:lang w:val="en-GB"/>
              </w:rPr>
              <w:t>h</w:t>
            </w:r>
            <w:r w:rsidRPr="00D40D67">
              <w:rPr>
                <w:position w:val="2"/>
                <w:lang w:val="en-GB"/>
              </w:rPr>
              <w:t>)</w:t>
            </w:r>
            <w:bookmarkEnd w:id="692"/>
            <w:r w:rsidRPr="00D40D67">
              <w:rPr>
                <w:rFonts w:hint="cs"/>
                <w:position w:val="2"/>
                <w:rtl/>
                <w:lang w:val="en-GB"/>
              </w:rPr>
              <w:t xml:space="preserve"> أو</w:t>
            </w:r>
            <w:bookmarkStart w:id="693" w:name="lt_pId2810"/>
            <w:r w:rsidR="00D1671A" w:rsidRPr="00D40D67">
              <w:rPr>
                <w:rFonts w:hint="cs"/>
                <w:position w:val="2"/>
                <w:rtl/>
                <w:lang w:val="en-GB"/>
              </w:rPr>
              <w:t> </w:t>
            </w:r>
            <w:r w:rsidRPr="00D40D67">
              <w:rPr>
                <w:position w:val="2"/>
                <w:lang w:val="en-GB"/>
              </w:rPr>
              <w:t>CH3 (2</w:t>
            </w:r>
            <w:r w:rsidRPr="00D40D67">
              <w:rPr>
                <w:position w:val="2"/>
                <w:vertAlign w:val="subscript"/>
                <w:lang w:val="en-GB"/>
              </w:rPr>
              <w:t>h</w:t>
            </w:r>
            <w:r w:rsidRPr="00D40D67">
              <w:rPr>
                <w:position w:val="2"/>
                <w:lang w:val="en-GB"/>
              </w:rPr>
              <w:t>)</w:t>
            </w:r>
            <w:r w:rsidRPr="00D40D67">
              <w:rPr>
                <w:rFonts w:hint="cs"/>
                <w:position w:val="2"/>
                <w:rtl/>
                <w:lang w:val="en-GB"/>
              </w:rPr>
              <w:t xml:space="preserve"> أو </w:t>
            </w:r>
            <w:r w:rsidRPr="00D40D67">
              <w:rPr>
                <w:position w:val="2"/>
                <w:lang w:val="en-GB"/>
              </w:rPr>
              <w:t>CH4 (3</w:t>
            </w:r>
            <w:r w:rsidRPr="00D40D67">
              <w:rPr>
                <w:position w:val="2"/>
                <w:vertAlign w:val="subscript"/>
                <w:lang w:val="en-GB"/>
              </w:rPr>
              <w:t>h</w:t>
            </w:r>
            <w:r w:rsidRPr="00D40D67">
              <w:rPr>
                <w:position w:val="2"/>
                <w:lang w:val="en-GB"/>
              </w:rPr>
              <w:t>)</w:t>
            </w:r>
            <w:bookmarkEnd w:id="693"/>
            <w:r w:rsidRPr="00D40D67">
              <w:rPr>
                <w:rFonts w:hint="cs"/>
                <w:position w:val="2"/>
                <w:rtl/>
                <w:lang w:val="en-GB"/>
              </w:rPr>
              <w:t xml:space="preserve"> أو</w:t>
            </w:r>
            <w:bookmarkStart w:id="694" w:name="lt_pId2811"/>
            <w:r w:rsidR="00D1671A" w:rsidRPr="00D40D67">
              <w:rPr>
                <w:rFonts w:hint="eastAsia"/>
                <w:position w:val="2"/>
                <w:rtl/>
                <w:lang w:val="en-GB"/>
              </w:rPr>
              <w:t> </w:t>
            </w:r>
            <w:r w:rsidRPr="00D40D67">
              <w:rPr>
                <w:position w:val="2"/>
                <w:lang w:val="en-GB"/>
              </w:rPr>
              <w:t>CH5 (4</w:t>
            </w:r>
            <w:r w:rsidRPr="00D40D67">
              <w:rPr>
                <w:position w:val="2"/>
                <w:vertAlign w:val="subscript"/>
                <w:lang w:val="en-GB"/>
              </w:rPr>
              <w:t>h</w:t>
            </w:r>
            <w:r w:rsidRPr="00D40D67">
              <w:rPr>
                <w:position w:val="2"/>
                <w:lang w:val="en-GB"/>
              </w:rPr>
              <w:t>)</w:t>
            </w:r>
            <w:r w:rsidRPr="00D40D67">
              <w:rPr>
                <w:rFonts w:hint="cs"/>
                <w:position w:val="2"/>
                <w:rtl/>
                <w:lang w:val="en-GB"/>
              </w:rPr>
              <w:t xml:space="preserve"> أو</w:t>
            </w:r>
            <w:r w:rsidRPr="00D40D67">
              <w:rPr>
                <w:position w:val="2"/>
                <w:lang w:val="en-GB"/>
              </w:rPr>
              <w:t>CH6 (5</w:t>
            </w:r>
            <w:proofErr w:type="gramStart"/>
            <w:r w:rsidRPr="00D40D67">
              <w:rPr>
                <w:position w:val="2"/>
                <w:vertAlign w:val="subscript"/>
                <w:lang w:val="en-GB"/>
              </w:rPr>
              <w:t>h</w:t>
            </w:r>
            <w:r w:rsidRPr="00D40D67">
              <w:rPr>
                <w:position w:val="2"/>
                <w:lang w:val="en-GB"/>
              </w:rPr>
              <w:t>)</w:t>
            </w:r>
            <w:bookmarkEnd w:id="694"/>
            <w:r w:rsidRPr="00D40D67">
              <w:rPr>
                <w:position w:val="2"/>
                <w:lang w:val="en-GB"/>
              </w:rPr>
              <w:t xml:space="preserve"> </w:t>
            </w:r>
            <w:bookmarkStart w:id="695" w:name="lt_pId2812"/>
            <w:r w:rsidR="00D1671A" w:rsidRPr="00D40D67">
              <w:rPr>
                <w:rFonts w:hint="cs"/>
                <w:position w:val="2"/>
                <w:rtl/>
                <w:lang w:val="en-GB"/>
              </w:rPr>
              <w:t xml:space="preserve"> أو</w:t>
            </w:r>
            <w:proofErr w:type="gramEnd"/>
            <w:r w:rsidR="00D1671A" w:rsidRPr="00D40D67">
              <w:rPr>
                <w:rFonts w:hint="cs"/>
                <w:position w:val="2"/>
                <w:rtl/>
                <w:lang w:val="en-GB"/>
              </w:rPr>
              <w:t> </w:t>
            </w:r>
            <w:r w:rsidRPr="00D40D67">
              <w:rPr>
                <w:position w:val="2"/>
                <w:lang w:val="en-GB"/>
              </w:rPr>
              <w:t>CH7 (6</w:t>
            </w:r>
            <w:r w:rsidRPr="00D40D67">
              <w:rPr>
                <w:position w:val="2"/>
                <w:vertAlign w:val="subscript"/>
                <w:lang w:val="en-GB"/>
              </w:rPr>
              <w:t>h</w:t>
            </w:r>
            <w:r w:rsidRPr="00D40D67">
              <w:rPr>
                <w:position w:val="2"/>
                <w:lang w:val="en-GB"/>
              </w:rPr>
              <w:t>)</w:t>
            </w:r>
            <w:r w:rsidRPr="00D40D67">
              <w:rPr>
                <w:rFonts w:hint="cs"/>
                <w:position w:val="2"/>
                <w:rtl/>
                <w:lang w:val="en-GB"/>
              </w:rPr>
              <w:t xml:space="preserve"> أو </w:t>
            </w:r>
            <w:r w:rsidRPr="00D40D67">
              <w:rPr>
                <w:position w:val="2"/>
                <w:lang w:val="en-GB"/>
              </w:rPr>
              <w:t>CH8 (7</w:t>
            </w:r>
            <w:r w:rsidRPr="00D40D67">
              <w:rPr>
                <w:position w:val="2"/>
                <w:vertAlign w:val="subscript"/>
                <w:lang w:val="en-GB"/>
              </w:rPr>
              <w:t>h</w:t>
            </w:r>
            <w:r w:rsidRPr="00D40D67">
              <w:rPr>
                <w:position w:val="2"/>
                <w:lang w:val="en-GB"/>
              </w:rPr>
              <w:t>)</w:t>
            </w:r>
            <w:bookmarkEnd w:id="695"/>
          </w:p>
        </w:tc>
        <w:tc>
          <w:tcPr>
            <w:tcW w:w="2268" w:type="dxa"/>
            <w:gridSpan w:val="2"/>
            <w:vMerge w:val="restart"/>
            <w:shd w:val="clear" w:color="000000" w:fill="FFFFFF"/>
            <w:tcMar>
              <w:left w:w="108" w:type="dxa"/>
              <w:right w:w="108" w:type="dxa"/>
            </w:tcMar>
            <w:vAlign w:val="center"/>
          </w:tcPr>
          <w:p w14:paraId="187C0B0E" w14:textId="77777777" w:rsidR="009D32D2" w:rsidRPr="00D40D67" w:rsidRDefault="009D32D2" w:rsidP="001E04AF">
            <w:pPr>
              <w:pStyle w:val="Tabletext"/>
              <w:rPr>
                <w:position w:val="2"/>
              </w:rPr>
            </w:pPr>
            <w:r w:rsidRPr="00D40D67">
              <w:rPr>
                <w:rFonts w:hint="cs"/>
                <w:position w:val="2"/>
                <w:rtl/>
                <w:lang w:val="en-GB"/>
              </w:rPr>
              <w:t xml:space="preserve">تخصيص الوصلة </w:t>
            </w:r>
            <w:r w:rsidRPr="00D40D67">
              <w:rPr>
                <w:position w:val="2"/>
              </w:rPr>
              <w:t>10G</w:t>
            </w:r>
          </w:p>
          <w:p w14:paraId="69C0C8A3" w14:textId="77777777" w:rsidR="009D32D2" w:rsidRPr="00D40D67" w:rsidRDefault="009D32D2" w:rsidP="001E04AF">
            <w:pPr>
              <w:pStyle w:val="Tabletext"/>
              <w:rPr>
                <w:position w:val="2"/>
                <w:lang w:val="en-GB"/>
              </w:rPr>
            </w:pPr>
            <w:bookmarkStart w:id="696" w:name="lt_pId2814"/>
            <w:r w:rsidRPr="00D40D67">
              <w:rPr>
                <w:position w:val="2"/>
                <w:lang w:val="en-GB"/>
              </w:rPr>
              <w:t>CH1 (00</w:t>
            </w:r>
            <w:r w:rsidRPr="00D40D67">
              <w:rPr>
                <w:position w:val="2"/>
                <w:vertAlign w:val="subscript"/>
                <w:lang w:val="en-GB"/>
              </w:rPr>
              <w:t>h</w:t>
            </w:r>
            <w:r w:rsidRPr="00D40D67">
              <w:rPr>
                <w:position w:val="2"/>
                <w:lang w:val="en-GB"/>
              </w:rPr>
              <w:t>) –</w:t>
            </w:r>
            <w:bookmarkEnd w:id="696"/>
          </w:p>
          <w:p w14:paraId="23DE0A08" w14:textId="77777777" w:rsidR="009D32D2" w:rsidRPr="00D40D67" w:rsidRDefault="009D32D2" w:rsidP="001E04AF">
            <w:pPr>
              <w:pStyle w:val="Tabletext"/>
              <w:rPr>
                <w:position w:val="2"/>
                <w:lang w:val="en-GB"/>
              </w:rPr>
            </w:pPr>
            <w:bookmarkStart w:id="697" w:name="lt_pId2815"/>
            <w:r w:rsidRPr="00D40D67">
              <w:rPr>
                <w:position w:val="2"/>
                <w:lang w:val="en-GB"/>
              </w:rPr>
              <w:t>CH24 (17</w:t>
            </w:r>
            <w:r w:rsidRPr="00D40D67">
              <w:rPr>
                <w:position w:val="2"/>
                <w:vertAlign w:val="subscript"/>
                <w:lang w:val="en-GB"/>
              </w:rPr>
              <w:t>h</w:t>
            </w:r>
            <w:r w:rsidRPr="00D40D67">
              <w:rPr>
                <w:position w:val="2"/>
                <w:lang w:val="en-GB"/>
              </w:rPr>
              <w:t>)</w:t>
            </w:r>
            <w:bookmarkEnd w:id="697"/>
          </w:p>
        </w:tc>
      </w:tr>
      <w:tr w:rsidR="009D32D2" w:rsidRPr="00D40D67" w14:paraId="1AF547E0" w14:textId="77777777" w:rsidTr="00D1671A">
        <w:trPr>
          <w:jc w:val="center"/>
        </w:trPr>
        <w:tc>
          <w:tcPr>
            <w:tcW w:w="1275" w:type="dxa"/>
            <w:shd w:val="clear" w:color="000000" w:fill="FFFFFF"/>
            <w:tcMar>
              <w:left w:w="108" w:type="dxa"/>
              <w:right w:w="108" w:type="dxa"/>
            </w:tcMar>
            <w:vAlign w:val="center"/>
          </w:tcPr>
          <w:p w14:paraId="0D097D82" w14:textId="77777777" w:rsidR="009D32D2" w:rsidRPr="00D40D67" w:rsidRDefault="009D32D2" w:rsidP="001E04AF">
            <w:pPr>
              <w:pStyle w:val="Tabletext"/>
              <w:rPr>
                <w:position w:val="2"/>
                <w:lang w:val="en-GB" w:eastAsia="ja-JP"/>
              </w:rPr>
            </w:pPr>
            <w:bookmarkStart w:id="698" w:name="lt_pId2816"/>
            <w:r w:rsidRPr="00D40D67">
              <w:rPr>
                <w:position w:val="2"/>
                <w:lang w:val="en-GB"/>
              </w:rPr>
              <w:t>b</w:t>
            </w:r>
            <w:r w:rsidRPr="00D40D67">
              <w:rPr>
                <w:position w:val="2"/>
                <w:lang w:val="en-GB" w:eastAsia="ja-JP"/>
              </w:rPr>
              <w:t>6</w:t>
            </w:r>
            <w:bookmarkEnd w:id="698"/>
          </w:p>
        </w:tc>
        <w:tc>
          <w:tcPr>
            <w:tcW w:w="1831" w:type="dxa"/>
            <w:gridSpan w:val="2"/>
            <w:shd w:val="clear" w:color="000000" w:fill="FFFFFF"/>
            <w:tcMar>
              <w:left w:w="108" w:type="dxa"/>
              <w:right w:w="108" w:type="dxa"/>
            </w:tcMar>
            <w:vAlign w:val="center"/>
          </w:tcPr>
          <w:p w14:paraId="40209FDF" w14:textId="77777777" w:rsidR="009D32D2" w:rsidRPr="00D40D67" w:rsidRDefault="009D32D2" w:rsidP="001E04AF">
            <w:pPr>
              <w:pStyle w:val="Tabletext"/>
              <w:rPr>
                <w:position w:val="2"/>
                <w:lang w:val="en-GB"/>
              </w:rPr>
            </w:pPr>
            <w:r w:rsidRPr="00D40D67">
              <w:rPr>
                <w:position w:val="2"/>
                <w:lang w:val="en-GB"/>
              </w:rPr>
              <w:t>0</w:t>
            </w:r>
          </w:p>
        </w:tc>
        <w:tc>
          <w:tcPr>
            <w:tcW w:w="2126" w:type="dxa"/>
            <w:gridSpan w:val="2"/>
            <w:shd w:val="clear" w:color="000000" w:fill="FFFFFF"/>
            <w:tcMar>
              <w:left w:w="108" w:type="dxa"/>
              <w:right w:w="108" w:type="dxa"/>
            </w:tcMar>
            <w:vAlign w:val="center"/>
          </w:tcPr>
          <w:p w14:paraId="3EA1F7F7" w14:textId="77777777" w:rsidR="009D32D2" w:rsidRPr="00D40D67" w:rsidRDefault="009D32D2" w:rsidP="001E04AF">
            <w:pPr>
              <w:pStyle w:val="Tabletext"/>
              <w:rPr>
                <w:position w:val="2"/>
                <w:lang w:val="en-GB"/>
              </w:rPr>
            </w:pPr>
            <w:bookmarkStart w:id="699" w:name="lt_pId2818"/>
            <w:r w:rsidRPr="00D40D67">
              <w:rPr>
                <w:rFonts w:hint="cs"/>
                <w:position w:val="2"/>
                <w:rtl/>
                <w:lang w:val="en-GB"/>
              </w:rPr>
              <w:t xml:space="preserve">تدريجي </w:t>
            </w:r>
            <w:r w:rsidRPr="00D40D67">
              <w:rPr>
                <w:position w:val="2"/>
                <w:lang w:val="en-GB"/>
              </w:rPr>
              <w:t>(1)</w:t>
            </w:r>
            <w:bookmarkEnd w:id="699"/>
          </w:p>
        </w:tc>
        <w:tc>
          <w:tcPr>
            <w:tcW w:w="2127" w:type="dxa"/>
            <w:gridSpan w:val="2"/>
            <w:vMerge/>
            <w:shd w:val="clear" w:color="000000" w:fill="FFFFFF"/>
            <w:tcMar>
              <w:left w:w="108" w:type="dxa"/>
              <w:right w:w="108" w:type="dxa"/>
            </w:tcMar>
            <w:vAlign w:val="center"/>
          </w:tcPr>
          <w:p w14:paraId="66B2A348" w14:textId="77777777" w:rsidR="009D32D2" w:rsidRPr="00D40D67" w:rsidRDefault="009D32D2" w:rsidP="001E04AF">
            <w:pPr>
              <w:pStyle w:val="Tabletext"/>
              <w:rPr>
                <w:position w:val="2"/>
                <w:lang w:val="en-GB"/>
              </w:rPr>
            </w:pPr>
          </w:p>
        </w:tc>
        <w:tc>
          <w:tcPr>
            <w:tcW w:w="2268" w:type="dxa"/>
            <w:gridSpan w:val="2"/>
            <w:vMerge/>
            <w:shd w:val="clear" w:color="000000" w:fill="FFFFFF"/>
            <w:tcMar>
              <w:left w:w="108" w:type="dxa"/>
              <w:right w:w="108" w:type="dxa"/>
            </w:tcMar>
            <w:vAlign w:val="center"/>
          </w:tcPr>
          <w:p w14:paraId="6E2EF837" w14:textId="77777777" w:rsidR="009D32D2" w:rsidRPr="00D40D67" w:rsidRDefault="009D32D2" w:rsidP="001E04AF">
            <w:pPr>
              <w:pStyle w:val="Tabletext"/>
              <w:rPr>
                <w:position w:val="2"/>
                <w:lang w:val="en-GB"/>
              </w:rPr>
            </w:pPr>
          </w:p>
        </w:tc>
      </w:tr>
      <w:tr w:rsidR="009D32D2" w:rsidRPr="00D40D67" w14:paraId="09BE4556" w14:textId="77777777" w:rsidTr="00D1671A">
        <w:trPr>
          <w:jc w:val="center"/>
        </w:trPr>
        <w:tc>
          <w:tcPr>
            <w:tcW w:w="1275" w:type="dxa"/>
            <w:shd w:val="clear" w:color="000000" w:fill="FFFFFF"/>
            <w:tcMar>
              <w:left w:w="108" w:type="dxa"/>
              <w:right w:w="108" w:type="dxa"/>
            </w:tcMar>
            <w:vAlign w:val="center"/>
          </w:tcPr>
          <w:p w14:paraId="4ED31372" w14:textId="77777777" w:rsidR="009D32D2" w:rsidRPr="00D40D67" w:rsidRDefault="009D32D2" w:rsidP="001E04AF">
            <w:pPr>
              <w:pStyle w:val="Tabletext"/>
              <w:rPr>
                <w:position w:val="2"/>
                <w:lang w:val="en-GB" w:eastAsia="ja-JP"/>
              </w:rPr>
            </w:pPr>
            <w:bookmarkStart w:id="700" w:name="lt_pId2819"/>
            <w:r w:rsidRPr="00D40D67">
              <w:rPr>
                <w:position w:val="2"/>
                <w:lang w:val="en-GB"/>
              </w:rPr>
              <w:t>b</w:t>
            </w:r>
            <w:r w:rsidRPr="00D40D67">
              <w:rPr>
                <w:position w:val="2"/>
                <w:lang w:val="en-GB" w:eastAsia="ja-JP"/>
              </w:rPr>
              <w:t>5</w:t>
            </w:r>
            <w:bookmarkEnd w:id="700"/>
          </w:p>
        </w:tc>
        <w:tc>
          <w:tcPr>
            <w:tcW w:w="1831" w:type="dxa"/>
            <w:gridSpan w:val="2"/>
            <w:shd w:val="clear" w:color="000000" w:fill="FFFFFF"/>
            <w:tcMar>
              <w:left w:w="108" w:type="dxa"/>
              <w:right w:w="108" w:type="dxa"/>
            </w:tcMar>
            <w:vAlign w:val="center"/>
          </w:tcPr>
          <w:p w14:paraId="129DE9AA" w14:textId="77777777" w:rsidR="009D32D2" w:rsidRPr="00D40D67" w:rsidRDefault="009D32D2" w:rsidP="001E04AF">
            <w:pPr>
              <w:pStyle w:val="Tabletext"/>
              <w:rPr>
                <w:position w:val="2"/>
                <w:lang w:val="en-GB"/>
              </w:rPr>
            </w:pPr>
            <w:r w:rsidRPr="00D40D67">
              <w:rPr>
                <w:position w:val="2"/>
                <w:lang w:val="en-GB"/>
              </w:rPr>
              <w:t>1</w:t>
            </w:r>
          </w:p>
        </w:tc>
        <w:tc>
          <w:tcPr>
            <w:tcW w:w="2126" w:type="dxa"/>
            <w:gridSpan w:val="2"/>
            <w:shd w:val="clear" w:color="000000" w:fill="FFFFFF"/>
            <w:tcMar>
              <w:left w:w="108" w:type="dxa"/>
              <w:right w:w="108" w:type="dxa"/>
            </w:tcMar>
            <w:vAlign w:val="center"/>
          </w:tcPr>
          <w:p w14:paraId="4F19CBCA" w14:textId="77777777" w:rsidR="009D32D2" w:rsidRPr="00D40D67" w:rsidRDefault="009D32D2" w:rsidP="001E04AF">
            <w:pPr>
              <w:pStyle w:val="Tabletext"/>
              <w:rPr>
                <w:position w:val="2"/>
                <w:lang w:val="en-GB"/>
              </w:rPr>
            </w:pPr>
            <w:bookmarkStart w:id="701" w:name="lt_pId2821"/>
            <w:r w:rsidRPr="00D40D67">
              <w:rPr>
                <w:rFonts w:hint="cs"/>
                <w:position w:val="2"/>
                <w:rtl/>
                <w:lang w:val="en-GB"/>
              </w:rPr>
              <w:t>محجوزة</w:t>
            </w:r>
            <w:r w:rsidR="00D40D67" w:rsidRPr="00D40D67">
              <w:rPr>
                <w:rFonts w:hint="eastAsia"/>
                <w:position w:val="2"/>
                <w:rtl/>
                <w:lang w:val="en-GB"/>
              </w:rPr>
              <w:t> </w:t>
            </w:r>
            <w:r w:rsidRPr="00D40D67">
              <w:rPr>
                <w:position w:val="2"/>
                <w:lang w:val="en-GB"/>
              </w:rPr>
              <w:t>(0)</w:t>
            </w:r>
            <w:bookmarkEnd w:id="701"/>
          </w:p>
        </w:tc>
        <w:tc>
          <w:tcPr>
            <w:tcW w:w="2127" w:type="dxa"/>
            <w:gridSpan w:val="2"/>
            <w:vMerge/>
            <w:shd w:val="clear" w:color="000000" w:fill="FFFFFF"/>
            <w:tcMar>
              <w:left w:w="108" w:type="dxa"/>
              <w:right w:w="108" w:type="dxa"/>
            </w:tcMar>
            <w:vAlign w:val="center"/>
          </w:tcPr>
          <w:p w14:paraId="2BABE498" w14:textId="77777777" w:rsidR="009D32D2" w:rsidRPr="00D40D67" w:rsidRDefault="009D32D2" w:rsidP="001E04AF">
            <w:pPr>
              <w:pStyle w:val="Tabletext"/>
              <w:rPr>
                <w:position w:val="2"/>
                <w:lang w:val="en-GB"/>
              </w:rPr>
            </w:pPr>
          </w:p>
        </w:tc>
        <w:tc>
          <w:tcPr>
            <w:tcW w:w="2268" w:type="dxa"/>
            <w:gridSpan w:val="2"/>
            <w:vMerge/>
            <w:shd w:val="clear" w:color="000000" w:fill="FFFFFF"/>
            <w:tcMar>
              <w:left w:w="108" w:type="dxa"/>
              <w:right w:w="108" w:type="dxa"/>
            </w:tcMar>
            <w:vAlign w:val="center"/>
          </w:tcPr>
          <w:p w14:paraId="7C6D5762" w14:textId="77777777" w:rsidR="009D32D2" w:rsidRPr="00D40D67" w:rsidRDefault="009D32D2" w:rsidP="001E04AF">
            <w:pPr>
              <w:pStyle w:val="Tabletext"/>
              <w:rPr>
                <w:position w:val="2"/>
                <w:lang w:val="en-GB"/>
              </w:rPr>
            </w:pPr>
          </w:p>
        </w:tc>
      </w:tr>
      <w:tr w:rsidR="009D32D2" w:rsidRPr="00D40D67" w14:paraId="391770E7" w14:textId="77777777" w:rsidTr="00D1671A">
        <w:trPr>
          <w:jc w:val="center"/>
        </w:trPr>
        <w:tc>
          <w:tcPr>
            <w:tcW w:w="1275" w:type="dxa"/>
            <w:shd w:val="clear" w:color="000000" w:fill="FFFFFF"/>
            <w:tcMar>
              <w:left w:w="108" w:type="dxa"/>
              <w:right w:w="108" w:type="dxa"/>
            </w:tcMar>
            <w:vAlign w:val="center"/>
          </w:tcPr>
          <w:p w14:paraId="6376BC19" w14:textId="77777777" w:rsidR="009D32D2" w:rsidRPr="00D40D67" w:rsidRDefault="009D32D2" w:rsidP="001E04AF">
            <w:pPr>
              <w:pStyle w:val="Tabletext"/>
              <w:rPr>
                <w:position w:val="2"/>
                <w:lang w:val="en-GB" w:eastAsia="ja-JP"/>
              </w:rPr>
            </w:pPr>
            <w:bookmarkStart w:id="702" w:name="lt_pId2822"/>
            <w:r w:rsidRPr="00D40D67">
              <w:rPr>
                <w:position w:val="2"/>
                <w:lang w:val="en-GB"/>
              </w:rPr>
              <w:t>b</w:t>
            </w:r>
            <w:r w:rsidRPr="00D40D67">
              <w:rPr>
                <w:position w:val="2"/>
                <w:lang w:val="en-GB" w:eastAsia="ja-JP"/>
              </w:rPr>
              <w:t>4</w:t>
            </w:r>
            <w:bookmarkEnd w:id="702"/>
          </w:p>
        </w:tc>
        <w:tc>
          <w:tcPr>
            <w:tcW w:w="1831" w:type="dxa"/>
            <w:gridSpan w:val="2"/>
            <w:shd w:val="clear" w:color="000000" w:fill="FFFFFF"/>
            <w:tcMar>
              <w:left w:w="108" w:type="dxa"/>
              <w:right w:w="108" w:type="dxa"/>
            </w:tcMar>
            <w:vAlign w:val="center"/>
          </w:tcPr>
          <w:p w14:paraId="5D1AEC56" w14:textId="77777777" w:rsidR="009D32D2" w:rsidRPr="00D40D67" w:rsidRDefault="009D32D2" w:rsidP="001E04AF">
            <w:pPr>
              <w:pStyle w:val="Tabletext"/>
              <w:rPr>
                <w:position w:val="2"/>
                <w:lang w:val="en-GB"/>
              </w:rPr>
            </w:pPr>
            <w:r w:rsidRPr="00D40D67">
              <w:rPr>
                <w:position w:val="2"/>
                <w:lang w:val="en-GB"/>
              </w:rPr>
              <w:t>0</w:t>
            </w:r>
          </w:p>
        </w:tc>
        <w:tc>
          <w:tcPr>
            <w:tcW w:w="2126" w:type="dxa"/>
            <w:gridSpan w:val="2"/>
            <w:shd w:val="clear" w:color="000000" w:fill="FFFFFF"/>
            <w:tcMar>
              <w:left w:w="108" w:type="dxa"/>
              <w:right w:w="108" w:type="dxa"/>
            </w:tcMar>
            <w:vAlign w:val="center"/>
          </w:tcPr>
          <w:p w14:paraId="6CE9969A" w14:textId="77777777" w:rsidR="009D32D2" w:rsidRPr="00D40D67" w:rsidRDefault="009D32D2" w:rsidP="001E04AF">
            <w:pPr>
              <w:pStyle w:val="Tabletext"/>
              <w:rPr>
                <w:position w:val="2"/>
                <w:lang w:val="en-GB"/>
              </w:rPr>
            </w:pPr>
            <w:bookmarkStart w:id="703" w:name="lt_pId2824"/>
            <w:r w:rsidRPr="00D40D67">
              <w:rPr>
                <w:position w:val="2"/>
                <w:lang w:val="en-GB"/>
              </w:rPr>
              <w:t>CL (1)</w:t>
            </w:r>
            <w:r w:rsidRPr="00D40D67">
              <w:rPr>
                <w:rFonts w:hint="cs"/>
                <w:position w:val="2"/>
                <w:rtl/>
                <w:lang w:val="en-GB"/>
              </w:rPr>
              <w:t xml:space="preserve"> أو </w:t>
            </w:r>
            <w:r w:rsidRPr="00D40D67">
              <w:rPr>
                <w:position w:val="2"/>
                <w:lang w:val="en-GB"/>
              </w:rPr>
              <w:t>NCL (0)</w:t>
            </w:r>
            <w:bookmarkEnd w:id="703"/>
          </w:p>
        </w:tc>
        <w:tc>
          <w:tcPr>
            <w:tcW w:w="2127" w:type="dxa"/>
            <w:gridSpan w:val="2"/>
            <w:shd w:val="clear" w:color="000000" w:fill="FFFFFF"/>
            <w:tcMar>
              <w:left w:w="108" w:type="dxa"/>
              <w:right w:w="108" w:type="dxa"/>
            </w:tcMar>
            <w:vAlign w:val="center"/>
          </w:tcPr>
          <w:p w14:paraId="58437958" w14:textId="77777777" w:rsidR="009D32D2" w:rsidRPr="00D40D67" w:rsidRDefault="009D32D2" w:rsidP="001E04AF">
            <w:pPr>
              <w:pStyle w:val="Tabletext"/>
              <w:rPr>
                <w:position w:val="2"/>
                <w:lang w:val="en-GB"/>
              </w:rPr>
            </w:pPr>
            <w:bookmarkStart w:id="704" w:name="lt_pId2825"/>
            <w:r w:rsidRPr="00D40D67">
              <w:rPr>
                <w:rFonts w:hint="cs"/>
                <w:position w:val="2"/>
                <w:rtl/>
                <w:lang w:val="en-GB"/>
              </w:rPr>
              <w:t xml:space="preserve">محجوزة </w:t>
            </w:r>
            <w:r w:rsidRPr="00D40D67">
              <w:rPr>
                <w:position w:val="2"/>
                <w:lang w:val="en-GB"/>
              </w:rPr>
              <w:t>(0e)</w:t>
            </w:r>
            <w:bookmarkEnd w:id="704"/>
          </w:p>
        </w:tc>
        <w:tc>
          <w:tcPr>
            <w:tcW w:w="2268" w:type="dxa"/>
            <w:gridSpan w:val="2"/>
            <w:vMerge/>
            <w:shd w:val="clear" w:color="000000" w:fill="FFFFFF"/>
            <w:tcMar>
              <w:left w:w="108" w:type="dxa"/>
              <w:right w:w="108" w:type="dxa"/>
            </w:tcMar>
            <w:vAlign w:val="center"/>
          </w:tcPr>
          <w:p w14:paraId="2F931849" w14:textId="77777777" w:rsidR="009D32D2" w:rsidRPr="00D40D67" w:rsidRDefault="009D32D2" w:rsidP="001E04AF">
            <w:pPr>
              <w:pStyle w:val="Tabletext"/>
              <w:rPr>
                <w:position w:val="2"/>
                <w:lang w:val="en-GB"/>
              </w:rPr>
            </w:pPr>
          </w:p>
        </w:tc>
      </w:tr>
      <w:tr w:rsidR="009D32D2" w:rsidRPr="00D40D67" w14:paraId="5CF29F3D" w14:textId="77777777" w:rsidTr="00D1671A">
        <w:trPr>
          <w:jc w:val="center"/>
        </w:trPr>
        <w:tc>
          <w:tcPr>
            <w:tcW w:w="1275" w:type="dxa"/>
            <w:shd w:val="clear" w:color="000000" w:fill="FFFFFF"/>
            <w:tcMar>
              <w:left w:w="108" w:type="dxa"/>
              <w:right w:w="108" w:type="dxa"/>
            </w:tcMar>
            <w:vAlign w:val="center"/>
          </w:tcPr>
          <w:p w14:paraId="5353133A" w14:textId="77777777" w:rsidR="009D32D2" w:rsidRPr="00D40D67" w:rsidRDefault="009D32D2" w:rsidP="001E04AF">
            <w:pPr>
              <w:pStyle w:val="Tabletext"/>
              <w:rPr>
                <w:position w:val="2"/>
                <w:lang w:val="en-GB" w:eastAsia="ja-JP"/>
              </w:rPr>
            </w:pPr>
            <w:bookmarkStart w:id="705" w:name="lt_pId2826"/>
            <w:r w:rsidRPr="00D40D67">
              <w:rPr>
                <w:position w:val="2"/>
                <w:lang w:val="en-GB"/>
              </w:rPr>
              <w:t>b</w:t>
            </w:r>
            <w:r w:rsidRPr="00D40D67">
              <w:rPr>
                <w:position w:val="2"/>
                <w:lang w:val="en-GB" w:eastAsia="ja-JP"/>
              </w:rPr>
              <w:t>3</w:t>
            </w:r>
            <w:bookmarkEnd w:id="705"/>
          </w:p>
        </w:tc>
        <w:tc>
          <w:tcPr>
            <w:tcW w:w="1831" w:type="dxa"/>
            <w:gridSpan w:val="2"/>
            <w:shd w:val="clear" w:color="000000" w:fill="FFFFFF"/>
            <w:tcMar>
              <w:left w:w="108" w:type="dxa"/>
              <w:right w:w="108" w:type="dxa"/>
            </w:tcMar>
            <w:vAlign w:val="center"/>
          </w:tcPr>
          <w:p w14:paraId="35157296" w14:textId="77777777" w:rsidR="009D32D2" w:rsidRPr="00D40D67" w:rsidRDefault="009D32D2" w:rsidP="001E04AF">
            <w:pPr>
              <w:pStyle w:val="Tabletext"/>
              <w:rPr>
                <w:position w:val="2"/>
                <w:lang w:val="en-GB"/>
              </w:rPr>
            </w:pPr>
            <w:r w:rsidRPr="00D40D67">
              <w:rPr>
                <w:position w:val="2"/>
                <w:lang w:val="en-GB"/>
              </w:rPr>
              <w:t>0</w:t>
            </w:r>
          </w:p>
        </w:tc>
        <w:tc>
          <w:tcPr>
            <w:tcW w:w="2126" w:type="dxa"/>
            <w:gridSpan w:val="2"/>
            <w:shd w:val="clear" w:color="000000" w:fill="FFFFFF"/>
            <w:tcMar>
              <w:left w:w="108" w:type="dxa"/>
              <w:right w:w="108" w:type="dxa"/>
            </w:tcMar>
            <w:vAlign w:val="center"/>
          </w:tcPr>
          <w:p w14:paraId="12D9A828" w14:textId="77777777" w:rsidR="009D32D2" w:rsidRPr="00D40D67" w:rsidRDefault="009D32D2" w:rsidP="001E04AF">
            <w:pPr>
              <w:pStyle w:val="Tabletext"/>
              <w:rPr>
                <w:position w:val="2"/>
                <w:rtl/>
                <w:lang w:val="en-GB" w:bidi="ar-EG"/>
              </w:rPr>
            </w:pPr>
            <w:r w:rsidRPr="00D40D67">
              <w:rPr>
                <w:rFonts w:hint="cs"/>
                <w:position w:val="2"/>
                <w:rtl/>
                <w:lang w:val="en-GB" w:bidi="ar-EG"/>
              </w:rPr>
              <w:t>معدل الصورة</w:t>
            </w:r>
          </w:p>
        </w:tc>
        <w:tc>
          <w:tcPr>
            <w:tcW w:w="2127" w:type="dxa"/>
            <w:gridSpan w:val="2"/>
            <w:vMerge w:val="restart"/>
            <w:shd w:val="clear" w:color="000000" w:fill="FFFFFF"/>
            <w:tcMar>
              <w:left w:w="108" w:type="dxa"/>
              <w:right w:w="108" w:type="dxa"/>
            </w:tcMar>
          </w:tcPr>
          <w:p w14:paraId="4314BAD5" w14:textId="77777777" w:rsidR="009D32D2" w:rsidRPr="00D40D67" w:rsidRDefault="009D32D2" w:rsidP="001E04AF">
            <w:pPr>
              <w:pStyle w:val="Tabletext"/>
              <w:rPr>
                <w:position w:val="2"/>
                <w:lang w:val="en-GB"/>
              </w:rPr>
            </w:pPr>
            <w:r w:rsidRPr="00D40D67">
              <w:rPr>
                <w:rFonts w:hint="cs"/>
                <w:position w:val="2"/>
                <w:rtl/>
                <w:lang w:val="en-GB"/>
              </w:rPr>
              <w:t xml:space="preserve">تعريف هوية بنية </w:t>
            </w:r>
            <w:proofErr w:type="spellStart"/>
            <w:r w:rsidRPr="00D40D67">
              <w:rPr>
                <w:rFonts w:hint="cs"/>
                <w:position w:val="2"/>
                <w:rtl/>
                <w:lang w:val="en-GB"/>
              </w:rPr>
              <w:t>الاعتيان</w:t>
            </w:r>
            <w:proofErr w:type="spellEnd"/>
          </w:p>
        </w:tc>
        <w:tc>
          <w:tcPr>
            <w:tcW w:w="2268" w:type="dxa"/>
            <w:gridSpan w:val="2"/>
            <w:vMerge/>
            <w:shd w:val="clear" w:color="000000" w:fill="FFFFFF"/>
            <w:tcMar>
              <w:left w:w="108" w:type="dxa"/>
              <w:right w:w="108" w:type="dxa"/>
            </w:tcMar>
            <w:vAlign w:val="center"/>
          </w:tcPr>
          <w:p w14:paraId="0D504EFB" w14:textId="77777777" w:rsidR="009D32D2" w:rsidRPr="00D40D67" w:rsidRDefault="009D32D2" w:rsidP="001E04AF">
            <w:pPr>
              <w:pStyle w:val="Tabletext"/>
              <w:rPr>
                <w:position w:val="2"/>
                <w:lang w:val="en-GB"/>
              </w:rPr>
            </w:pPr>
          </w:p>
        </w:tc>
      </w:tr>
      <w:tr w:rsidR="009D32D2" w:rsidRPr="00D40D67" w14:paraId="21B9263F" w14:textId="77777777" w:rsidTr="00D1671A">
        <w:trPr>
          <w:jc w:val="center"/>
        </w:trPr>
        <w:tc>
          <w:tcPr>
            <w:tcW w:w="1275" w:type="dxa"/>
            <w:shd w:val="clear" w:color="000000" w:fill="FFFFFF"/>
            <w:tcMar>
              <w:left w:w="108" w:type="dxa"/>
              <w:right w:w="108" w:type="dxa"/>
            </w:tcMar>
            <w:vAlign w:val="center"/>
          </w:tcPr>
          <w:p w14:paraId="62D3DFDE" w14:textId="77777777" w:rsidR="009D32D2" w:rsidRPr="00D40D67" w:rsidRDefault="009D32D2" w:rsidP="001E04AF">
            <w:pPr>
              <w:pStyle w:val="Tabletext"/>
              <w:rPr>
                <w:position w:val="2"/>
                <w:lang w:val="en-GB" w:eastAsia="ja-JP"/>
              </w:rPr>
            </w:pPr>
            <w:bookmarkStart w:id="706" w:name="lt_pId2830"/>
            <w:r w:rsidRPr="00D40D67">
              <w:rPr>
                <w:position w:val="2"/>
                <w:lang w:val="en-GB"/>
              </w:rPr>
              <w:t>b</w:t>
            </w:r>
            <w:r w:rsidRPr="00D40D67">
              <w:rPr>
                <w:position w:val="2"/>
                <w:lang w:val="en-GB" w:eastAsia="ja-JP"/>
              </w:rPr>
              <w:t>2</w:t>
            </w:r>
            <w:bookmarkEnd w:id="706"/>
          </w:p>
        </w:tc>
        <w:tc>
          <w:tcPr>
            <w:tcW w:w="1831" w:type="dxa"/>
            <w:gridSpan w:val="2"/>
            <w:shd w:val="clear" w:color="000000" w:fill="FFFFFF"/>
            <w:tcMar>
              <w:left w:w="108" w:type="dxa"/>
              <w:right w:w="108" w:type="dxa"/>
            </w:tcMar>
            <w:vAlign w:val="center"/>
          </w:tcPr>
          <w:p w14:paraId="75403963" w14:textId="77777777" w:rsidR="009D32D2" w:rsidRPr="00D40D67" w:rsidRDefault="009D32D2" w:rsidP="001E04AF">
            <w:pPr>
              <w:pStyle w:val="Tabletext"/>
              <w:rPr>
                <w:position w:val="2"/>
                <w:lang w:val="en-GB"/>
              </w:rPr>
            </w:pPr>
            <w:r w:rsidRPr="00D40D67">
              <w:rPr>
                <w:position w:val="2"/>
                <w:lang w:val="en-GB"/>
              </w:rPr>
              <w:t>1</w:t>
            </w:r>
          </w:p>
        </w:tc>
        <w:tc>
          <w:tcPr>
            <w:tcW w:w="1418" w:type="dxa"/>
            <w:shd w:val="clear" w:color="000000" w:fill="FFFFFF"/>
            <w:tcMar>
              <w:left w:w="108" w:type="dxa"/>
              <w:right w:w="108" w:type="dxa"/>
            </w:tcMar>
            <w:vAlign w:val="center"/>
          </w:tcPr>
          <w:p w14:paraId="3BE680D4" w14:textId="77777777" w:rsidR="009D32D2" w:rsidRPr="00D40D67" w:rsidRDefault="009D32D2" w:rsidP="001E04AF">
            <w:pPr>
              <w:pStyle w:val="Tabletext"/>
              <w:spacing w:line="276" w:lineRule="auto"/>
              <w:rPr>
                <w:position w:val="2"/>
                <w:lang w:val="en-GB"/>
              </w:rPr>
            </w:pPr>
            <w:bookmarkStart w:id="707" w:name="lt_pId2832"/>
            <w:r w:rsidRPr="00D40D67">
              <w:rPr>
                <w:position w:val="2"/>
                <w:lang w:val="en-GB"/>
              </w:rPr>
              <w:t>24/</w:t>
            </w:r>
            <w:r w:rsidR="006925B5">
              <w:rPr>
                <w:position w:val="2"/>
                <w:lang w:val="en-GB"/>
              </w:rPr>
              <w:t>1,001</w:t>
            </w:r>
            <w:r w:rsidRPr="00D40D67">
              <w:rPr>
                <w:rFonts w:hint="cs"/>
                <w:position w:val="2"/>
                <w:rtl/>
                <w:lang w:val="en-GB"/>
              </w:rPr>
              <w:t xml:space="preserve"> </w:t>
            </w:r>
            <w:r w:rsidRPr="00D40D67">
              <w:rPr>
                <w:position w:val="2"/>
                <w:lang w:val="en-GB"/>
              </w:rPr>
              <w:t>Hz</w:t>
            </w:r>
            <w:bookmarkEnd w:id="707"/>
          </w:p>
        </w:tc>
        <w:tc>
          <w:tcPr>
            <w:tcW w:w="708" w:type="dxa"/>
            <w:shd w:val="clear" w:color="000000" w:fill="FFFFFF"/>
            <w:vAlign w:val="center"/>
          </w:tcPr>
          <w:p w14:paraId="14E91438" w14:textId="77777777" w:rsidR="009D32D2" w:rsidRPr="00D40D67" w:rsidRDefault="009D32D2" w:rsidP="001E04AF">
            <w:pPr>
              <w:spacing w:before="100" w:beforeAutospacing="1" w:line="276" w:lineRule="auto"/>
              <w:rPr>
                <w:position w:val="2"/>
                <w:sz w:val="20"/>
                <w:szCs w:val="26"/>
                <w:lang w:val="en-GB" w:eastAsia="ja-JP"/>
              </w:rPr>
            </w:pPr>
            <w:bookmarkStart w:id="708" w:name="lt_pId2833"/>
            <w:r w:rsidRPr="00D40D67">
              <w:rPr>
                <w:position w:val="2"/>
                <w:sz w:val="20"/>
                <w:szCs w:val="26"/>
                <w:lang w:val="en-GB"/>
              </w:rPr>
              <w:t>(2</w:t>
            </w:r>
            <w:r w:rsidRPr="00D40D67">
              <w:rPr>
                <w:position w:val="2"/>
                <w:sz w:val="20"/>
                <w:szCs w:val="26"/>
                <w:vertAlign w:val="subscript"/>
                <w:lang w:val="en-GB"/>
              </w:rPr>
              <w:t>h</w:t>
            </w:r>
            <w:r w:rsidRPr="00D40D67">
              <w:rPr>
                <w:position w:val="2"/>
                <w:sz w:val="20"/>
                <w:szCs w:val="26"/>
                <w:lang w:val="en-GB"/>
              </w:rPr>
              <w:t>)</w:t>
            </w:r>
            <w:bookmarkEnd w:id="708"/>
          </w:p>
        </w:tc>
        <w:tc>
          <w:tcPr>
            <w:tcW w:w="2127" w:type="dxa"/>
            <w:gridSpan w:val="2"/>
            <w:vMerge/>
            <w:shd w:val="clear" w:color="000000" w:fill="FFFFFF"/>
            <w:tcMar>
              <w:left w:w="108" w:type="dxa"/>
              <w:right w:w="108" w:type="dxa"/>
            </w:tcMar>
          </w:tcPr>
          <w:p w14:paraId="4CB95B98" w14:textId="77777777" w:rsidR="009D32D2" w:rsidRPr="00D40D67" w:rsidRDefault="009D32D2" w:rsidP="001E04AF">
            <w:pPr>
              <w:pStyle w:val="Tabletext"/>
              <w:rPr>
                <w:position w:val="2"/>
                <w:lang w:val="en-GB"/>
              </w:rPr>
            </w:pPr>
          </w:p>
        </w:tc>
        <w:tc>
          <w:tcPr>
            <w:tcW w:w="2268" w:type="dxa"/>
            <w:gridSpan w:val="2"/>
            <w:shd w:val="clear" w:color="000000" w:fill="FFFFFF"/>
            <w:tcMar>
              <w:left w:w="108" w:type="dxa"/>
              <w:right w:w="108" w:type="dxa"/>
            </w:tcMar>
            <w:vAlign w:val="center"/>
          </w:tcPr>
          <w:p w14:paraId="7DFBB958" w14:textId="77777777" w:rsidR="009D32D2" w:rsidRPr="00D40D67" w:rsidRDefault="009D32D2" w:rsidP="00D1671A">
            <w:pPr>
              <w:pStyle w:val="Tabletext"/>
              <w:ind w:right="-57"/>
              <w:rPr>
                <w:spacing w:val="-6"/>
                <w:position w:val="2"/>
                <w:lang w:val="en-GB" w:eastAsia="ja-JP"/>
              </w:rPr>
            </w:pPr>
            <w:bookmarkStart w:id="709" w:name="lt_pId2834"/>
            <w:r w:rsidRPr="00D40D67">
              <w:rPr>
                <w:rFonts w:hint="cs"/>
                <w:spacing w:val="-6"/>
                <w:position w:val="2"/>
                <w:rtl/>
                <w:lang w:val="en-GB"/>
              </w:rPr>
              <w:t>القياس اللوني واسع المدى حسب التوصية </w:t>
            </w:r>
            <w:r w:rsidRPr="00D40D67">
              <w:rPr>
                <w:spacing w:val="-6"/>
                <w:position w:val="2"/>
                <w:lang w:val="en-GB"/>
              </w:rPr>
              <w:t>ITU</w:t>
            </w:r>
            <w:r w:rsidRPr="00D40D67">
              <w:rPr>
                <w:spacing w:val="-6"/>
                <w:position w:val="2"/>
                <w:lang w:val="en-GB"/>
              </w:rPr>
              <w:noBreakHyphen/>
              <w:t>R</w:t>
            </w:r>
            <w:r w:rsidR="00D1671A" w:rsidRPr="00D40D67">
              <w:rPr>
                <w:spacing w:val="-6"/>
                <w:position w:val="2"/>
                <w:lang w:val="en-GB"/>
              </w:rPr>
              <w:t> </w:t>
            </w:r>
            <w:r w:rsidRPr="00D40D67">
              <w:rPr>
                <w:spacing w:val="-6"/>
                <w:position w:val="2"/>
                <w:lang w:val="en-GB"/>
              </w:rPr>
              <w:t>BT.2020</w:t>
            </w:r>
            <w:r w:rsidRPr="00D40D67">
              <w:rPr>
                <w:rFonts w:hint="cs"/>
                <w:spacing w:val="-6"/>
                <w:position w:val="2"/>
                <w:rtl/>
                <w:lang w:val="en-GB"/>
              </w:rPr>
              <w:t xml:space="preserve"> </w:t>
            </w:r>
            <w:r w:rsidRPr="00D40D67">
              <w:rPr>
                <w:spacing w:val="-6"/>
                <w:position w:val="2"/>
                <w:lang w:val="en-GB"/>
              </w:rPr>
              <w:t>(0)</w:t>
            </w:r>
            <w:bookmarkEnd w:id="709"/>
          </w:p>
          <w:p w14:paraId="3D027116" w14:textId="77777777" w:rsidR="009D32D2" w:rsidRPr="00D40D67" w:rsidRDefault="009D32D2" w:rsidP="001E04AF">
            <w:pPr>
              <w:pStyle w:val="Tabletext"/>
              <w:rPr>
                <w:position w:val="2"/>
                <w:lang w:val="en-GB" w:eastAsia="ja-JP"/>
              </w:rPr>
            </w:pPr>
            <w:bookmarkStart w:id="710" w:name="lt_pId2835"/>
            <w:r w:rsidRPr="00D40D67">
              <w:rPr>
                <w:rFonts w:hint="cs"/>
                <w:position w:val="2"/>
                <w:rtl/>
                <w:lang w:val="en-GB"/>
              </w:rPr>
              <w:t xml:space="preserve">محجوزة </w:t>
            </w:r>
            <w:r w:rsidRPr="00D40D67">
              <w:rPr>
                <w:position w:val="2"/>
                <w:lang w:val="en-GB" w:eastAsia="ja-JP"/>
              </w:rPr>
              <w:t>(1)</w:t>
            </w:r>
            <w:bookmarkEnd w:id="710"/>
          </w:p>
        </w:tc>
      </w:tr>
      <w:tr w:rsidR="009D32D2" w:rsidRPr="00D40D67" w14:paraId="607DA658" w14:textId="77777777" w:rsidTr="00D1671A">
        <w:trPr>
          <w:trHeight w:val="300"/>
          <w:jc w:val="center"/>
        </w:trPr>
        <w:tc>
          <w:tcPr>
            <w:tcW w:w="1275" w:type="dxa"/>
            <w:vMerge w:val="restart"/>
            <w:shd w:val="clear" w:color="000000" w:fill="FFFFFF"/>
            <w:tcMar>
              <w:left w:w="108" w:type="dxa"/>
              <w:right w:w="108" w:type="dxa"/>
            </w:tcMar>
            <w:vAlign w:val="center"/>
          </w:tcPr>
          <w:p w14:paraId="56FCFCC7" w14:textId="77777777" w:rsidR="009D32D2" w:rsidRPr="00D40D67" w:rsidRDefault="009D32D2" w:rsidP="001E04AF">
            <w:pPr>
              <w:pStyle w:val="Tabletext"/>
              <w:rPr>
                <w:position w:val="2"/>
                <w:lang w:val="en-GB" w:eastAsia="ja-JP"/>
              </w:rPr>
            </w:pPr>
            <w:bookmarkStart w:id="711" w:name="lt_pId2836"/>
            <w:r w:rsidRPr="00D40D67">
              <w:rPr>
                <w:position w:val="2"/>
                <w:lang w:val="en-GB"/>
              </w:rPr>
              <w:t>b</w:t>
            </w:r>
            <w:r w:rsidRPr="00D40D67">
              <w:rPr>
                <w:position w:val="2"/>
                <w:lang w:val="en-GB" w:eastAsia="ja-JP"/>
              </w:rPr>
              <w:t>1</w:t>
            </w:r>
            <w:bookmarkEnd w:id="711"/>
          </w:p>
        </w:tc>
        <w:tc>
          <w:tcPr>
            <w:tcW w:w="1831" w:type="dxa"/>
            <w:gridSpan w:val="2"/>
            <w:shd w:val="clear" w:color="000000" w:fill="FFFFFF"/>
            <w:tcMar>
              <w:left w:w="108" w:type="dxa"/>
              <w:right w:w="108" w:type="dxa"/>
            </w:tcMar>
          </w:tcPr>
          <w:p w14:paraId="427A397B" w14:textId="77777777" w:rsidR="009D32D2" w:rsidRPr="00D40D67" w:rsidRDefault="009D32D2" w:rsidP="001E04AF">
            <w:pPr>
              <w:pStyle w:val="Tabletext"/>
              <w:rPr>
                <w:position w:val="2"/>
                <w:lang w:val="en-GB"/>
              </w:rPr>
            </w:pPr>
            <w:bookmarkStart w:id="712" w:name="lt_pId2837"/>
            <w:r w:rsidRPr="00D40D67">
              <w:rPr>
                <w:position w:val="2"/>
                <w:lang w:val="en-GB"/>
              </w:rPr>
              <w:t>4K/8K</w:t>
            </w:r>
            <w:bookmarkEnd w:id="712"/>
          </w:p>
        </w:tc>
        <w:tc>
          <w:tcPr>
            <w:tcW w:w="1418" w:type="dxa"/>
            <w:shd w:val="clear" w:color="000000" w:fill="FFFFFF"/>
            <w:tcMar>
              <w:left w:w="108" w:type="dxa"/>
              <w:right w:w="108" w:type="dxa"/>
            </w:tcMar>
            <w:vAlign w:val="center"/>
          </w:tcPr>
          <w:p w14:paraId="65FBFFB2" w14:textId="77777777" w:rsidR="009D32D2" w:rsidRPr="00D40D67" w:rsidRDefault="009D32D2" w:rsidP="001E04AF">
            <w:pPr>
              <w:pStyle w:val="Tabletext"/>
              <w:spacing w:line="276" w:lineRule="auto"/>
              <w:rPr>
                <w:position w:val="2"/>
                <w:lang w:val="en-GB"/>
              </w:rPr>
            </w:pPr>
            <w:bookmarkStart w:id="713" w:name="lt_pId2838"/>
            <w:r w:rsidRPr="00D40D67">
              <w:rPr>
                <w:position w:val="2"/>
                <w:lang w:val="en-GB"/>
              </w:rPr>
              <w:t>24</w:t>
            </w:r>
            <w:r w:rsidRPr="00D40D67">
              <w:rPr>
                <w:rFonts w:hint="cs"/>
                <w:position w:val="2"/>
                <w:rtl/>
                <w:lang w:val="en-GB"/>
              </w:rPr>
              <w:t xml:space="preserve"> </w:t>
            </w:r>
            <w:r w:rsidRPr="00D40D67">
              <w:rPr>
                <w:position w:val="2"/>
                <w:lang w:val="en-GB"/>
              </w:rPr>
              <w:t>Hz</w:t>
            </w:r>
            <w:bookmarkEnd w:id="713"/>
          </w:p>
        </w:tc>
        <w:tc>
          <w:tcPr>
            <w:tcW w:w="708" w:type="dxa"/>
            <w:shd w:val="clear" w:color="000000" w:fill="FFFFFF"/>
            <w:vAlign w:val="center"/>
          </w:tcPr>
          <w:p w14:paraId="0F8D2B9B" w14:textId="77777777" w:rsidR="009D32D2" w:rsidRPr="00D40D67" w:rsidRDefault="009D32D2" w:rsidP="001E04AF">
            <w:pPr>
              <w:spacing w:before="100" w:beforeAutospacing="1" w:line="276" w:lineRule="auto"/>
              <w:rPr>
                <w:position w:val="2"/>
                <w:sz w:val="20"/>
                <w:szCs w:val="26"/>
                <w:lang w:val="en-GB"/>
              </w:rPr>
            </w:pPr>
            <w:bookmarkStart w:id="714" w:name="lt_pId2839"/>
            <w:r w:rsidRPr="00D40D67">
              <w:rPr>
                <w:position w:val="2"/>
                <w:sz w:val="20"/>
                <w:szCs w:val="26"/>
                <w:lang w:val="en-GB"/>
              </w:rPr>
              <w:t>(3</w:t>
            </w:r>
            <w:r w:rsidRPr="00D40D67">
              <w:rPr>
                <w:position w:val="2"/>
                <w:sz w:val="20"/>
                <w:szCs w:val="26"/>
                <w:vertAlign w:val="subscript"/>
                <w:lang w:val="en-GB"/>
              </w:rPr>
              <w:t>h</w:t>
            </w:r>
            <w:r w:rsidRPr="00D40D67">
              <w:rPr>
                <w:position w:val="2"/>
                <w:sz w:val="20"/>
                <w:szCs w:val="26"/>
                <w:lang w:val="en-GB"/>
              </w:rPr>
              <w:t>)</w:t>
            </w:r>
            <w:bookmarkEnd w:id="714"/>
            <w:r w:rsidRPr="00D40D67">
              <w:rPr>
                <w:position w:val="2"/>
                <w:sz w:val="20"/>
                <w:szCs w:val="26"/>
                <w:lang w:val="en-GB"/>
              </w:rPr>
              <w:t xml:space="preserve"> </w:t>
            </w:r>
          </w:p>
        </w:tc>
        <w:tc>
          <w:tcPr>
            <w:tcW w:w="1560" w:type="dxa"/>
            <w:vMerge w:val="restart"/>
            <w:shd w:val="clear" w:color="000000" w:fill="FFFFFF"/>
            <w:tcMar>
              <w:left w:w="108" w:type="dxa"/>
              <w:right w:w="108" w:type="dxa"/>
            </w:tcMar>
            <w:vAlign w:val="center"/>
          </w:tcPr>
          <w:p w14:paraId="35CE87EA" w14:textId="77777777" w:rsidR="009D32D2" w:rsidRPr="00D40D67" w:rsidRDefault="009D32D2" w:rsidP="001E04AF">
            <w:pPr>
              <w:rPr>
                <w:position w:val="2"/>
                <w:sz w:val="20"/>
                <w:szCs w:val="26"/>
                <w:lang w:val="en-GB"/>
              </w:rPr>
            </w:pPr>
            <w:bookmarkStart w:id="715" w:name="lt_pId2840"/>
            <w:r w:rsidRPr="00D40D67">
              <w:rPr>
                <w:position w:val="2"/>
                <w:sz w:val="20"/>
                <w:szCs w:val="26"/>
                <w:lang w:val="en-GB"/>
              </w:rPr>
              <w:t>4:2:2 (Y′C′</w:t>
            </w:r>
            <w:r w:rsidRPr="00D40D67">
              <w:rPr>
                <w:position w:val="2"/>
                <w:sz w:val="20"/>
                <w:szCs w:val="26"/>
                <w:vertAlign w:val="subscript"/>
                <w:lang w:val="en-GB"/>
              </w:rPr>
              <w:t>B</w:t>
            </w:r>
            <w:r w:rsidRPr="00D40D67">
              <w:rPr>
                <w:position w:val="2"/>
                <w:sz w:val="20"/>
                <w:szCs w:val="26"/>
                <w:lang w:val="en-GB"/>
              </w:rPr>
              <w:t>C′</w:t>
            </w:r>
            <w:r w:rsidRPr="00D40D67">
              <w:rPr>
                <w:position w:val="2"/>
                <w:sz w:val="20"/>
                <w:szCs w:val="26"/>
                <w:vertAlign w:val="subscript"/>
                <w:lang w:val="en-GB"/>
              </w:rPr>
              <w:t>R</w:t>
            </w:r>
            <w:r w:rsidRPr="00D40D67">
              <w:rPr>
                <w:position w:val="2"/>
                <w:sz w:val="20"/>
                <w:szCs w:val="26"/>
                <w:lang w:val="en-GB"/>
              </w:rPr>
              <w:t>)</w:t>
            </w:r>
            <w:bookmarkEnd w:id="715"/>
          </w:p>
        </w:tc>
        <w:tc>
          <w:tcPr>
            <w:tcW w:w="567" w:type="dxa"/>
            <w:vMerge w:val="restart"/>
            <w:shd w:val="clear" w:color="000000" w:fill="FFFFFF"/>
            <w:vAlign w:val="center"/>
          </w:tcPr>
          <w:p w14:paraId="4F40F519" w14:textId="77777777" w:rsidR="009D32D2" w:rsidRPr="00D40D67" w:rsidRDefault="009D32D2" w:rsidP="001E04AF">
            <w:pPr>
              <w:spacing w:beforeLines="50" w:line="360" w:lineRule="auto"/>
              <w:rPr>
                <w:position w:val="2"/>
                <w:sz w:val="20"/>
                <w:szCs w:val="26"/>
                <w:lang w:val="en-GB" w:eastAsia="ja-JP"/>
              </w:rPr>
            </w:pPr>
            <w:bookmarkStart w:id="716" w:name="lt_pId2841"/>
            <w:r w:rsidRPr="00D40D67">
              <w:rPr>
                <w:position w:val="2"/>
                <w:sz w:val="20"/>
                <w:szCs w:val="26"/>
                <w:lang w:val="en-GB"/>
              </w:rPr>
              <w:t>(0</w:t>
            </w:r>
            <w:r w:rsidRPr="00D40D67">
              <w:rPr>
                <w:position w:val="2"/>
                <w:sz w:val="20"/>
                <w:szCs w:val="26"/>
                <w:vertAlign w:val="subscript"/>
                <w:lang w:val="en-GB"/>
              </w:rPr>
              <w:t>h</w:t>
            </w:r>
            <w:r w:rsidRPr="00D40D67">
              <w:rPr>
                <w:position w:val="2"/>
                <w:sz w:val="20"/>
                <w:szCs w:val="26"/>
                <w:lang w:val="en-GB"/>
              </w:rPr>
              <w:t>)</w:t>
            </w:r>
            <w:bookmarkEnd w:id="716"/>
          </w:p>
        </w:tc>
        <w:tc>
          <w:tcPr>
            <w:tcW w:w="2268" w:type="dxa"/>
            <w:gridSpan w:val="2"/>
            <w:shd w:val="clear" w:color="000000" w:fill="FFFFFF"/>
            <w:tcMar>
              <w:left w:w="108" w:type="dxa"/>
              <w:right w:w="108" w:type="dxa"/>
            </w:tcMar>
          </w:tcPr>
          <w:p w14:paraId="0A0798CD" w14:textId="77777777" w:rsidR="009D32D2" w:rsidRPr="00D40D67" w:rsidRDefault="009D32D2" w:rsidP="001E04AF">
            <w:pPr>
              <w:pStyle w:val="Tabletext"/>
              <w:rPr>
                <w:position w:val="2"/>
                <w:lang w:val="en-GB"/>
              </w:rPr>
            </w:pPr>
            <w:r w:rsidRPr="00D40D67">
              <w:rPr>
                <w:rFonts w:hint="cs"/>
                <w:position w:val="2"/>
                <w:rtl/>
                <w:lang w:val="en-GB"/>
              </w:rPr>
              <w:t xml:space="preserve">عمق </w:t>
            </w:r>
            <w:proofErr w:type="gramStart"/>
            <w:r w:rsidRPr="00D40D67">
              <w:rPr>
                <w:rFonts w:hint="cs"/>
                <w:position w:val="2"/>
                <w:rtl/>
                <w:lang w:val="en-GB"/>
              </w:rPr>
              <w:t>البتات</w:t>
            </w:r>
            <w:proofErr w:type="gramEnd"/>
          </w:p>
        </w:tc>
      </w:tr>
      <w:tr w:rsidR="009D32D2" w:rsidRPr="00D40D67" w14:paraId="267E52B4" w14:textId="77777777" w:rsidTr="00D1671A">
        <w:trPr>
          <w:trHeight w:val="310"/>
          <w:jc w:val="center"/>
        </w:trPr>
        <w:tc>
          <w:tcPr>
            <w:tcW w:w="1275" w:type="dxa"/>
            <w:vMerge/>
            <w:shd w:val="clear" w:color="000000" w:fill="FFFFFF"/>
            <w:tcMar>
              <w:left w:w="108" w:type="dxa"/>
              <w:right w:w="108" w:type="dxa"/>
            </w:tcMar>
            <w:vAlign w:val="center"/>
          </w:tcPr>
          <w:p w14:paraId="4F636ECF" w14:textId="77777777" w:rsidR="009D32D2" w:rsidRPr="00D40D67" w:rsidRDefault="009D32D2" w:rsidP="001E04AF">
            <w:pPr>
              <w:pStyle w:val="Tabletext"/>
              <w:rPr>
                <w:position w:val="2"/>
                <w:lang w:val="en-GB"/>
              </w:rPr>
            </w:pPr>
          </w:p>
        </w:tc>
        <w:tc>
          <w:tcPr>
            <w:tcW w:w="1122" w:type="dxa"/>
            <w:shd w:val="clear" w:color="000000" w:fill="FFFFFF"/>
            <w:tcMar>
              <w:left w:w="108" w:type="dxa"/>
              <w:right w:w="108" w:type="dxa"/>
            </w:tcMar>
          </w:tcPr>
          <w:p w14:paraId="349EEA2B" w14:textId="77777777" w:rsidR="009D32D2" w:rsidRPr="00D40D67" w:rsidRDefault="009D32D2" w:rsidP="001E04AF">
            <w:pPr>
              <w:pStyle w:val="Tabletext"/>
              <w:rPr>
                <w:position w:val="2"/>
                <w:lang w:val="en-GB"/>
              </w:rPr>
            </w:pPr>
            <w:r w:rsidRPr="00D40D67">
              <w:rPr>
                <w:rFonts w:hint="cs"/>
                <w:position w:val="2"/>
                <w:rtl/>
                <w:lang w:val="en-GB"/>
              </w:rPr>
              <w:t>محجوزة</w:t>
            </w:r>
          </w:p>
        </w:tc>
        <w:tc>
          <w:tcPr>
            <w:tcW w:w="709" w:type="dxa"/>
            <w:shd w:val="clear" w:color="000000" w:fill="FFFFFF"/>
          </w:tcPr>
          <w:p w14:paraId="4F8A4DD6" w14:textId="77777777" w:rsidR="009D32D2" w:rsidRPr="00D40D67" w:rsidRDefault="009D32D2" w:rsidP="001E04AF">
            <w:pPr>
              <w:pStyle w:val="Tabletext"/>
              <w:rPr>
                <w:position w:val="2"/>
                <w:lang w:val="en-GB"/>
              </w:rPr>
            </w:pPr>
            <w:bookmarkStart w:id="717" w:name="lt_pId2844"/>
            <w:r w:rsidRPr="00D40D67">
              <w:rPr>
                <w:position w:val="2"/>
                <w:lang w:val="en-GB"/>
              </w:rPr>
              <w:t>(0</w:t>
            </w:r>
            <w:r w:rsidRPr="00D40D67">
              <w:rPr>
                <w:position w:val="2"/>
                <w:vertAlign w:val="subscript"/>
                <w:lang w:val="en-GB"/>
              </w:rPr>
              <w:t>h</w:t>
            </w:r>
            <w:r w:rsidRPr="00D40D67">
              <w:rPr>
                <w:position w:val="2"/>
                <w:lang w:val="en-GB"/>
              </w:rPr>
              <w:t>)</w:t>
            </w:r>
            <w:bookmarkEnd w:id="717"/>
          </w:p>
        </w:tc>
        <w:tc>
          <w:tcPr>
            <w:tcW w:w="1418" w:type="dxa"/>
            <w:shd w:val="clear" w:color="000000" w:fill="FFFFFF"/>
            <w:tcMar>
              <w:left w:w="108" w:type="dxa"/>
              <w:right w:w="108" w:type="dxa"/>
            </w:tcMar>
            <w:vAlign w:val="center"/>
          </w:tcPr>
          <w:p w14:paraId="07D8D8E5" w14:textId="77777777" w:rsidR="009D32D2" w:rsidRPr="00D40D67" w:rsidRDefault="009D32D2" w:rsidP="001E04AF">
            <w:pPr>
              <w:pStyle w:val="Tabletext"/>
              <w:spacing w:line="276" w:lineRule="auto"/>
              <w:rPr>
                <w:position w:val="2"/>
                <w:lang w:val="en-GB"/>
              </w:rPr>
            </w:pPr>
            <w:bookmarkStart w:id="718" w:name="lt_pId2845"/>
            <w:r w:rsidRPr="00D40D67">
              <w:rPr>
                <w:position w:val="2"/>
                <w:lang w:val="en-GB"/>
              </w:rPr>
              <w:t>25</w:t>
            </w:r>
            <w:r w:rsidRPr="00D40D67">
              <w:rPr>
                <w:rFonts w:hint="cs"/>
                <w:position w:val="2"/>
                <w:rtl/>
                <w:lang w:val="en-GB"/>
              </w:rPr>
              <w:t xml:space="preserve"> </w:t>
            </w:r>
            <w:r w:rsidRPr="00D40D67">
              <w:rPr>
                <w:position w:val="2"/>
                <w:lang w:val="en-GB"/>
              </w:rPr>
              <w:t>Hz</w:t>
            </w:r>
            <w:bookmarkEnd w:id="718"/>
          </w:p>
        </w:tc>
        <w:tc>
          <w:tcPr>
            <w:tcW w:w="708" w:type="dxa"/>
            <w:shd w:val="clear" w:color="000000" w:fill="FFFFFF"/>
            <w:vAlign w:val="center"/>
          </w:tcPr>
          <w:p w14:paraId="25058DFA" w14:textId="77777777" w:rsidR="009D32D2" w:rsidRPr="00D40D67" w:rsidRDefault="009D32D2" w:rsidP="001E04AF">
            <w:pPr>
              <w:spacing w:before="100" w:beforeAutospacing="1" w:line="276" w:lineRule="auto"/>
              <w:rPr>
                <w:position w:val="2"/>
                <w:sz w:val="20"/>
                <w:szCs w:val="26"/>
                <w:lang w:val="en-GB"/>
              </w:rPr>
            </w:pPr>
            <w:bookmarkStart w:id="719" w:name="lt_pId2846"/>
            <w:r w:rsidRPr="00D40D67">
              <w:rPr>
                <w:position w:val="2"/>
                <w:sz w:val="20"/>
                <w:szCs w:val="26"/>
                <w:lang w:val="en-GB"/>
              </w:rPr>
              <w:t>(5</w:t>
            </w:r>
            <w:r w:rsidRPr="00D40D67">
              <w:rPr>
                <w:position w:val="2"/>
                <w:sz w:val="20"/>
                <w:szCs w:val="26"/>
                <w:vertAlign w:val="subscript"/>
                <w:lang w:val="en-GB"/>
              </w:rPr>
              <w:t>h</w:t>
            </w:r>
            <w:r w:rsidRPr="00D40D67">
              <w:rPr>
                <w:position w:val="2"/>
                <w:sz w:val="20"/>
                <w:szCs w:val="26"/>
                <w:lang w:val="en-GB"/>
              </w:rPr>
              <w:t>)</w:t>
            </w:r>
            <w:bookmarkEnd w:id="719"/>
            <w:r w:rsidRPr="00D40D67">
              <w:rPr>
                <w:position w:val="2"/>
                <w:sz w:val="20"/>
                <w:szCs w:val="26"/>
                <w:lang w:val="en-GB"/>
              </w:rPr>
              <w:t xml:space="preserve"> </w:t>
            </w:r>
          </w:p>
        </w:tc>
        <w:tc>
          <w:tcPr>
            <w:tcW w:w="1560" w:type="dxa"/>
            <w:vMerge/>
            <w:shd w:val="clear" w:color="000000" w:fill="FFFFFF"/>
            <w:tcMar>
              <w:left w:w="108" w:type="dxa"/>
              <w:right w:w="108" w:type="dxa"/>
            </w:tcMar>
            <w:vAlign w:val="center"/>
          </w:tcPr>
          <w:p w14:paraId="61247FEB" w14:textId="77777777" w:rsidR="009D32D2" w:rsidRPr="00D40D67" w:rsidRDefault="009D32D2" w:rsidP="001E04AF">
            <w:pPr>
              <w:rPr>
                <w:position w:val="2"/>
                <w:sz w:val="20"/>
                <w:szCs w:val="26"/>
                <w:lang w:val="en-GB"/>
              </w:rPr>
            </w:pPr>
          </w:p>
        </w:tc>
        <w:tc>
          <w:tcPr>
            <w:tcW w:w="567" w:type="dxa"/>
            <w:vMerge/>
            <w:shd w:val="clear" w:color="000000" w:fill="FFFFFF"/>
            <w:vAlign w:val="center"/>
          </w:tcPr>
          <w:p w14:paraId="504C3AE1" w14:textId="77777777" w:rsidR="009D32D2" w:rsidRPr="00D40D67" w:rsidRDefault="009D32D2" w:rsidP="001E04AF">
            <w:pPr>
              <w:spacing w:beforeLines="50" w:line="360" w:lineRule="auto"/>
              <w:rPr>
                <w:position w:val="2"/>
                <w:sz w:val="20"/>
                <w:szCs w:val="26"/>
                <w:lang w:val="en-GB"/>
              </w:rPr>
            </w:pPr>
          </w:p>
        </w:tc>
        <w:tc>
          <w:tcPr>
            <w:tcW w:w="1417" w:type="dxa"/>
            <w:shd w:val="clear" w:color="000000" w:fill="FFFFFF"/>
            <w:tcMar>
              <w:left w:w="108" w:type="dxa"/>
              <w:right w:w="108" w:type="dxa"/>
            </w:tcMar>
          </w:tcPr>
          <w:p w14:paraId="177BA1C8" w14:textId="77777777" w:rsidR="009D32D2" w:rsidRPr="00D40D67" w:rsidRDefault="009D32D2" w:rsidP="001E04AF">
            <w:pPr>
              <w:pStyle w:val="Tabletext"/>
              <w:rPr>
                <w:position w:val="2"/>
                <w:lang w:val="en-GB"/>
              </w:rPr>
            </w:pPr>
            <w:r w:rsidRPr="00D40D67">
              <w:rPr>
                <w:rFonts w:hint="cs"/>
                <w:position w:val="2"/>
                <w:rtl/>
                <w:lang w:val="en-GB"/>
              </w:rPr>
              <w:t>محجوزة</w:t>
            </w:r>
          </w:p>
        </w:tc>
        <w:tc>
          <w:tcPr>
            <w:tcW w:w="851" w:type="dxa"/>
            <w:shd w:val="clear" w:color="000000" w:fill="FFFFFF"/>
          </w:tcPr>
          <w:p w14:paraId="7CFA398A" w14:textId="77777777" w:rsidR="009D32D2" w:rsidRPr="00D40D67" w:rsidRDefault="009D32D2" w:rsidP="001E04AF">
            <w:pPr>
              <w:pStyle w:val="Tabletext"/>
              <w:rPr>
                <w:position w:val="2"/>
                <w:lang w:val="en-GB"/>
              </w:rPr>
            </w:pPr>
            <w:bookmarkStart w:id="720" w:name="lt_pId2848"/>
            <w:r w:rsidRPr="00D40D67">
              <w:rPr>
                <w:position w:val="2"/>
                <w:lang w:val="en-GB"/>
              </w:rPr>
              <w:t>(0</w:t>
            </w:r>
            <w:r w:rsidRPr="00D40D67">
              <w:rPr>
                <w:position w:val="2"/>
                <w:vertAlign w:val="subscript"/>
                <w:lang w:val="en-GB"/>
              </w:rPr>
              <w:t>h</w:t>
            </w:r>
            <w:r w:rsidRPr="00D40D67">
              <w:rPr>
                <w:position w:val="2"/>
                <w:lang w:val="en-GB"/>
              </w:rPr>
              <w:t>)</w:t>
            </w:r>
            <w:bookmarkEnd w:id="720"/>
          </w:p>
        </w:tc>
      </w:tr>
      <w:tr w:rsidR="009D32D2" w:rsidRPr="00D40D67" w14:paraId="39294839" w14:textId="77777777" w:rsidTr="00D1671A">
        <w:trPr>
          <w:trHeight w:val="285"/>
          <w:jc w:val="center"/>
        </w:trPr>
        <w:tc>
          <w:tcPr>
            <w:tcW w:w="1275" w:type="dxa"/>
            <w:vMerge w:val="restart"/>
            <w:shd w:val="clear" w:color="000000" w:fill="FFFFFF"/>
            <w:tcMar>
              <w:left w:w="108" w:type="dxa"/>
              <w:right w:w="108" w:type="dxa"/>
            </w:tcMar>
            <w:vAlign w:val="center"/>
          </w:tcPr>
          <w:p w14:paraId="573788B3" w14:textId="77777777" w:rsidR="009D32D2" w:rsidRPr="00D40D67" w:rsidRDefault="009D32D2" w:rsidP="001E04AF">
            <w:pPr>
              <w:pStyle w:val="Tabletext"/>
              <w:rPr>
                <w:position w:val="2"/>
                <w:lang w:val="en-GB" w:eastAsia="ja-JP"/>
              </w:rPr>
            </w:pPr>
            <w:bookmarkStart w:id="721" w:name="lt_pId2849"/>
            <w:r w:rsidRPr="00D40D67">
              <w:rPr>
                <w:position w:val="2"/>
                <w:lang w:val="en-GB"/>
              </w:rPr>
              <w:t>b</w:t>
            </w:r>
            <w:r w:rsidRPr="00D40D67">
              <w:rPr>
                <w:position w:val="2"/>
                <w:lang w:val="en-GB" w:eastAsia="ja-JP"/>
              </w:rPr>
              <w:t>0</w:t>
            </w:r>
            <w:r w:rsidRPr="00D40D67">
              <w:rPr>
                <w:rFonts w:hint="cs"/>
                <w:position w:val="2"/>
                <w:rtl/>
                <w:lang w:val="en-GB" w:eastAsia="ja-JP"/>
              </w:rPr>
              <w:t xml:space="preserve"> </w:t>
            </w:r>
            <w:r w:rsidRPr="00D40D67">
              <w:rPr>
                <w:position w:val="2"/>
                <w:lang w:val="en-GB" w:eastAsia="ja-JP"/>
              </w:rPr>
              <w:t>(LSB)</w:t>
            </w:r>
            <w:bookmarkEnd w:id="721"/>
          </w:p>
        </w:tc>
        <w:tc>
          <w:tcPr>
            <w:tcW w:w="1122" w:type="dxa"/>
            <w:shd w:val="clear" w:color="000000" w:fill="FFFFFF"/>
            <w:tcMar>
              <w:left w:w="108" w:type="dxa"/>
              <w:right w:w="108" w:type="dxa"/>
            </w:tcMar>
            <w:vAlign w:val="center"/>
          </w:tcPr>
          <w:p w14:paraId="0884158B" w14:textId="77777777" w:rsidR="009D32D2" w:rsidRPr="00D40D67" w:rsidRDefault="009D32D2" w:rsidP="001E04AF">
            <w:pPr>
              <w:pStyle w:val="Tabletext"/>
              <w:rPr>
                <w:position w:val="2"/>
                <w:lang w:val="en-GB" w:eastAsia="ja-JP"/>
              </w:rPr>
            </w:pPr>
            <w:bookmarkStart w:id="722" w:name="lt_pId2850"/>
            <w:r w:rsidRPr="00D40D67">
              <w:rPr>
                <w:position w:val="2"/>
                <w:lang w:val="en-GB"/>
              </w:rPr>
              <w:t>4K</w:t>
            </w:r>
            <w:bookmarkEnd w:id="722"/>
          </w:p>
        </w:tc>
        <w:tc>
          <w:tcPr>
            <w:tcW w:w="709" w:type="dxa"/>
            <w:shd w:val="clear" w:color="000000" w:fill="FFFFFF"/>
            <w:vAlign w:val="center"/>
          </w:tcPr>
          <w:p w14:paraId="4E3B3928" w14:textId="77777777" w:rsidR="009D32D2" w:rsidRPr="00D40D67" w:rsidRDefault="009D32D2" w:rsidP="001E04AF">
            <w:pPr>
              <w:pStyle w:val="Tabletext"/>
              <w:rPr>
                <w:position w:val="2"/>
                <w:lang w:val="en-GB"/>
              </w:rPr>
            </w:pPr>
            <w:bookmarkStart w:id="723" w:name="lt_pId2851"/>
            <w:r w:rsidRPr="00D40D67">
              <w:rPr>
                <w:position w:val="2"/>
                <w:lang w:val="en-GB"/>
              </w:rPr>
              <w:t>(1</w:t>
            </w:r>
            <w:r w:rsidRPr="00D40D67">
              <w:rPr>
                <w:position w:val="2"/>
                <w:vertAlign w:val="subscript"/>
                <w:lang w:val="en-GB"/>
              </w:rPr>
              <w:t>h</w:t>
            </w:r>
            <w:r w:rsidRPr="00D40D67">
              <w:rPr>
                <w:position w:val="2"/>
                <w:lang w:val="en-GB"/>
              </w:rPr>
              <w:t>)</w:t>
            </w:r>
            <w:bookmarkEnd w:id="723"/>
          </w:p>
        </w:tc>
        <w:tc>
          <w:tcPr>
            <w:tcW w:w="1418" w:type="dxa"/>
            <w:shd w:val="clear" w:color="000000" w:fill="FFFFFF"/>
            <w:tcMar>
              <w:left w:w="108" w:type="dxa"/>
              <w:right w:w="108" w:type="dxa"/>
            </w:tcMar>
          </w:tcPr>
          <w:p w14:paraId="510C8E32" w14:textId="77777777" w:rsidR="009D32D2" w:rsidRPr="00D40D67" w:rsidRDefault="009D32D2" w:rsidP="001E04AF">
            <w:pPr>
              <w:pStyle w:val="Tabletext"/>
              <w:spacing w:line="276" w:lineRule="auto"/>
              <w:rPr>
                <w:position w:val="2"/>
                <w:lang w:val="en-GB"/>
              </w:rPr>
            </w:pPr>
            <w:bookmarkStart w:id="724" w:name="lt_pId2852"/>
            <w:r w:rsidRPr="00D40D67">
              <w:rPr>
                <w:position w:val="2"/>
                <w:lang w:val="en-GB"/>
              </w:rPr>
              <w:t>30/</w:t>
            </w:r>
            <w:r w:rsidR="006925B5">
              <w:rPr>
                <w:position w:val="2"/>
                <w:lang w:val="en-GB"/>
              </w:rPr>
              <w:t>1,001</w:t>
            </w:r>
            <w:r w:rsidRPr="00D40D67">
              <w:rPr>
                <w:rFonts w:hint="cs"/>
                <w:position w:val="2"/>
                <w:rtl/>
                <w:lang w:val="en-GB"/>
              </w:rPr>
              <w:t xml:space="preserve"> </w:t>
            </w:r>
            <w:r w:rsidRPr="00D40D67">
              <w:rPr>
                <w:position w:val="2"/>
                <w:lang w:val="en-GB"/>
              </w:rPr>
              <w:t>Hz</w:t>
            </w:r>
            <w:bookmarkEnd w:id="724"/>
          </w:p>
        </w:tc>
        <w:tc>
          <w:tcPr>
            <w:tcW w:w="708" w:type="dxa"/>
            <w:shd w:val="clear" w:color="000000" w:fill="FFFFFF"/>
          </w:tcPr>
          <w:p w14:paraId="69B7E5C2" w14:textId="77777777" w:rsidR="009D32D2" w:rsidRPr="00D40D67" w:rsidRDefault="009D32D2" w:rsidP="001E04AF">
            <w:pPr>
              <w:spacing w:before="100" w:beforeAutospacing="1" w:line="276" w:lineRule="auto"/>
              <w:rPr>
                <w:position w:val="2"/>
                <w:sz w:val="20"/>
                <w:szCs w:val="26"/>
                <w:lang w:val="en-GB"/>
              </w:rPr>
            </w:pPr>
            <w:bookmarkStart w:id="725" w:name="lt_pId2853"/>
            <w:r w:rsidRPr="00D40D67">
              <w:rPr>
                <w:position w:val="2"/>
                <w:sz w:val="20"/>
                <w:szCs w:val="26"/>
                <w:lang w:val="en-GB"/>
              </w:rPr>
              <w:t>(6</w:t>
            </w:r>
            <w:r w:rsidRPr="00D40D67">
              <w:rPr>
                <w:position w:val="2"/>
                <w:sz w:val="20"/>
                <w:szCs w:val="26"/>
                <w:vertAlign w:val="subscript"/>
                <w:lang w:val="en-GB"/>
              </w:rPr>
              <w:t>h</w:t>
            </w:r>
            <w:r w:rsidRPr="00D40D67">
              <w:rPr>
                <w:position w:val="2"/>
                <w:sz w:val="20"/>
                <w:szCs w:val="26"/>
                <w:lang w:val="en-GB"/>
              </w:rPr>
              <w:t>)</w:t>
            </w:r>
            <w:bookmarkEnd w:id="725"/>
            <w:r w:rsidRPr="00D40D67">
              <w:rPr>
                <w:position w:val="2"/>
                <w:sz w:val="20"/>
                <w:szCs w:val="26"/>
                <w:lang w:val="en-GB"/>
              </w:rPr>
              <w:t xml:space="preserve"> </w:t>
            </w:r>
          </w:p>
        </w:tc>
        <w:tc>
          <w:tcPr>
            <w:tcW w:w="1560" w:type="dxa"/>
            <w:vMerge w:val="restart"/>
            <w:shd w:val="clear" w:color="000000" w:fill="FFFFFF"/>
            <w:tcMar>
              <w:left w:w="108" w:type="dxa"/>
              <w:right w:w="108" w:type="dxa"/>
            </w:tcMar>
            <w:vAlign w:val="center"/>
          </w:tcPr>
          <w:p w14:paraId="4EF63C43" w14:textId="77777777" w:rsidR="009D32D2" w:rsidRPr="00D40D67" w:rsidRDefault="009D32D2" w:rsidP="001E04AF">
            <w:pPr>
              <w:rPr>
                <w:position w:val="2"/>
                <w:sz w:val="20"/>
                <w:szCs w:val="26"/>
                <w:lang w:val="en-GB" w:eastAsia="ja-JP"/>
              </w:rPr>
            </w:pPr>
            <w:bookmarkStart w:id="726" w:name="lt_pId2854"/>
            <w:r w:rsidRPr="00D40D67">
              <w:rPr>
                <w:position w:val="2"/>
                <w:sz w:val="20"/>
                <w:szCs w:val="26"/>
                <w:lang w:val="en-GB"/>
              </w:rPr>
              <w:t>4:4:4 (Y′C′</w:t>
            </w:r>
            <w:r w:rsidRPr="00D40D67">
              <w:rPr>
                <w:position w:val="2"/>
                <w:sz w:val="20"/>
                <w:szCs w:val="26"/>
                <w:vertAlign w:val="subscript"/>
                <w:lang w:val="en-GB"/>
              </w:rPr>
              <w:t>B</w:t>
            </w:r>
            <w:r w:rsidRPr="00D40D67">
              <w:rPr>
                <w:position w:val="2"/>
                <w:sz w:val="20"/>
                <w:szCs w:val="26"/>
                <w:lang w:val="en-GB"/>
              </w:rPr>
              <w:t>C′</w:t>
            </w:r>
            <w:r w:rsidRPr="00D40D67">
              <w:rPr>
                <w:position w:val="2"/>
                <w:sz w:val="20"/>
                <w:szCs w:val="26"/>
                <w:vertAlign w:val="subscript"/>
                <w:lang w:val="en-GB"/>
              </w:rPr>
              <w:t>R</w:t>
            </w:r>
            <w:r w:rsidRPr="00D40D67">
              <w:rPr>
                <w:position w:val="2"/>
                <w:sz w:val="20"/>
                <w:szCs w:val="26"/>
                <w:lang w:val="en-GB"/>
              </w:rPr>
              <w:t>)</w:t>
            </w:r>
            <w:bookmarkEnd w:id="726"/>
          </w:p>
        </w:tc>
        <w:tc>
          <w:tcPr>
            <w:tcW w:w="567" w:type="dxa"/>
            <w:vMerge w:val="restart"/>
            <w:shd w:val="clear" w:color="000000" w:fill="FFFFFF"/>
            <w:vAlign w:val="center"/>
          </w:tcPr>
          <w:p w14:paraId="5772A8AF" w14:textId="77777777" w:rsidR="009D32D2" w:rsidRPr="00D40D67" w:rsidRDefault="009D32D2" w:rsidP="001E04AF">
            <w:pPr>
              <w:spacing w:beforeLines="50" w:line="360" w:lineRule="auto"/>
              <w:rPr>
                <w:position w:val="2"/>
                <w:sz w:val="20"/>
                <w:szCs w:val="26"/>
                <w:lang w:val="en-GB" w:eastAsia="ja-JP"/>
              </w:rPr>
            </w:pPr>
            <w:bookmarkStart w:id="727" w:name="lt_pId2855"/>
            <w:r w:rsidRPr="00D40D67">
              <w:rPr>
                <w:position w:val="2"/>
                <w:sz w:val="20"/>
                <w:szCs w:val="26"/>
                <w:lang w:val="en-GB"/>
              </w:rPr>
              <w:t>(1</w:t>
            </w:r>
            <w:r w:rsidRPr="00D40D67">
              <w:rPr>
                <w:position w:val="2"/>
                <w:sz w:val="20"/>
                <w:szCs w:val="26"/>
                <w:vertAlign w:val="subscript"/>
                <w:lang w:val="en-GB"/>
              </w:rPr>
              <w:t>h</w:t>
            </w:r>
            <w:r w:rsidRPr="00D40D67">
              <w:rPr>
                <w:position w:val="2"/>
                <w:sz w:val="20"/>
                <w:szCs w:val="26"/>
                <w:lang w:val="en-GB"/>
              </w:rPr>
              <w:t>)</w:t>
            </w:r>
            <w:bookmarkEnd w:id="727"/>
          </w:p>
        </w:tc>
        <w:tc>
          <w:tcPr>
            <w:tcW w:w="1417" w:type="dxa"/>
            <w:shd w:val="clear" w:color="000000" w:fill="FFFFFF"/>
            <w:tcMar>
              <w:left w:w="108" w:type="dxa"/>
              <w:right w:w="108" w:type="dxa"/>
            </w:tcMar>
          </w:tcPr>
          <w:p w14:paraId="64BE3350" w14:textId="77777777" w:rsidR="009D32D2" w:rsidRPr="00D40D67" w:rsidRDefault="009D32D2" w:rsidP="00D40D67">
            <w:pPr>
              <w:pStyle w:val="Tabletext"/>
              <w:rPr>
                <w:position w:val="2"/>
                <w:lang w:val="en-GB"/>
              </w:rPr>
            </w:pPr>
            <w:bookmarkStart w:id="728" w:name="lt_pId2856"/>
            <w:r w:rsidRPr="00D40D67">
              <w:rPr>
                <w:position w:val="2"/>
                <w:lang w:val="en-GB"/>
              </w:rPr>
              <w:t>10-bit</w:t>
            </w:r>
            <w:bookmarkEnd w:id="728"/>
          </w:p>
        </w:tc>
        <w:tc>
          <w:tcPr>
            <w:tcW w:w="851" w:type="dxa"/>
            <w:shd w:val="clear" w:color="000000" w:fill="FFFFFF"/>
          </w:tcPr>
          <w:p w14:paraId="6FC379EC" w14:textId="77777777" w:rsidR="009D32D2" w:rsidRPr="00D40D67" w:rsidRDefault="009D32D2" w:rsidP="001E04AF">
            <w:pPr>
              <w:pStyle w:val="Tabletext"/>
              <w:rPr>
                <w:position w:val="2"/>
                <w:lang w:val="en-GB"/>
              </w:rPr>
            </w:pPr>
            <w:bookmarkStart w:id="729" w:name="lt_pId2857"/>
            <w:r w:rsidRPr="00D40D67">
              <w:rPr>
                <w:position w:val="2"/>
                <w:lang w:val="en-GB"/>
              </w:rPr>
              <w:t>(1</w:t>
            </w:r>
            <w:proofErr w:type="gramStart"/>
            <w:r w:rsidRPr="00D40D67">
              <w:rPr>
                <w:position w:val="2"/>
                <w:vertAlign w:val="subscript"/>
                <w:lang w:val="en-GB"/>
              </w:rPr>
              <w:t xml:space="preserve">h </w:t>
            </w:r>
            <w:r w:rsidRPr="00D40D67">
              <w:rPr>
                <w:position w:val="2"/>
                <w:lang w:val="en-GB"/>
              </w:rPr>
              <w:t>)</w:t>
            </w:r>
            <w:bookmarkEnd w:id="729"/>
            <w:proofErr w:type="gramEnd"/>
          </w:p>
        </w:tc>
      </w:tr>
      <w:tr w:rsidR="009D32D2" w:rsidRPr="00D40D67" w14:paraId="1B989011" w14:textId="77777777" w:rsidTr="00D1671A">
        <w:trPr>
          <w:trHeight w:val="310"/>
          <w:jc w:val="center"/>
        </w:trPr>
        <w:tc>
          <w:tcPr>
            <w:tcW w:w="1275" w:type="dxa"/>
            <w:vMerge/>
            <w:shd w:val="clear" w:color="000000" w:fill="FFFFFF"/>
            <w:tcMar>
              <w:left w:w="108" w:type="dxa"/>
              <w:right w:w="108" w:type="dxa"/>
            </w:tcMar>
            <w:vAlign w:val="center"/>
          </w:tcPr>
          <w:p w14:paraId="7FC48559" w14:textId="77777777" w:rsidR="009D32D2" w:rsidRPr="00D40D67" w:rsidRDefault="009D32D2" w:rsidP="001E04AF">
            <w:pPr>
              <w:pStyle w:val="Tabletext"/>
              <w:rPr>
                <w:position w:val="2"/>
                <w:lang w:val="en-GB"/>
              </w:rPr>
            </w:pPr>
          </w:p>
        </w:tc>
        <w:tc>
          <w:tcPr>
            <w:tcW w:w="1122" w:type="dxa"/>
            <w:shd w:val="clear" w:color="000000" w:fill="FFFFFF"/>
            <w:tcMar>
              <w:left w:w="108" w:type="dxa"/>
              <w:right w:w="108" w:type="dxa"/>
            </w:tcMar>
            <w:vAlign w:val="center"/>
          </w:tcPr>
          <w:p w14:paraId="313CB4F3" w14:textId="77777777" w:rsidR="009D32D2" w:rsidRPr="00D40D67" w:rsidRDefault="009D32D2" w:rsidP="00D40D67">
            <w:pPr>
              <w:pStyle w:val="Tabletext"/>
              <w:rPr>
                <w:position w:val="2"/>
                <w:lang w:val="en-GB"/>
              </w:rPr>
            </w:pPr>
            <w:bookmarkStart w:id="730" w:name="lt_pId2858"/>
            <w:r w:rsidRPr="00D40D67">
              <w:rPr>
                <w:position w:val="2"/>
                <w:lang w:val="en-GB"/>
              </w:rPr>
              <w:t>8K</w:t>
            </w:r>
            <w:bookmarkEnd w:id="730"/>
          </w:p>
        </w:tc>
        <w:tc>
          <w:tcPr>
            <w:tcW w:w="709" w:type="dxa"/>
            <w:shd w:val="clear" w:color="000000" w:fill="FFFFFF"/>
            <w:vAlign w:val="center"/>
          </w:tcPr>
          <w:p w14:paraId="00F68D72" w14:textId="77777777" w:rsidR="009D32D2" w:rsidRPr="00D40D67" w:rsidRDefault="009D32D2" w:rsidP="001E04AF">
            <w:pPr>
              <w:pStyle w:val="Tabletext"/>
              <w:rPr>
                <w:position w:val="2"/>
                <w:lang w:val="en-GB"/>
              </w:rPr>
            </w:pPr>
            <w:bookmarkStart w:id="731" w:name="lt_pId2859"/>
            <w:r w:rsidRPr="00D40D67">
              <w:rPr>
                <w:position w:val="2"/>
                <w:lang w:val="en-GB"/>
              </w:rPr>
              <w:t>(2</w:t>
            </w:r>
            <w:r w:rsidRPr="00D40D67">
              <w:rPr>
                <w:position w:val="2"/>
                <w:vertAlign w:val="subscript"/>
                <w:lang w:val="en-GB"/>
              </w:rPr>
              <w:t>h</w:t>
            </w:r>
            <w:r w:rsidRPr="00D40D67">
              <w:rPr>
                <w:position w:val="2"/>
                <w:lang w:val="en-GB"/>
              </w:rPr>
              <w:t>)</w:t>
            </w:r>
            <w:bookmarkEnd w:id="731"/>
          </w:p>
        </w:tc>
        <w:tc>
          <w:tcPr>
            <w:tcW w:w="1418" w:type="dxa"/>
            <w:shd w:val="clear" w:color="000000" w:fill="FFFFFF"/>
            <w:tcMar>
              <w:left w:w="108" w:type="dxa"/>
              <w:right w:w="108" w:type="dxa"/>
            </w:tcMar>
          </w:tcPr>
          <w:p w14:paraId="0D9D069D" w14:textId="77777777" w:rsidR="009D32D2" w:rsidRPr="00D40D67" w:rsidRDefault="009D32D2" w:rsidP="001E04AF">
            <w:pPr>
              <w:pStyle w:val="Tabletext"/>
              <w:spacing w:line="276" w:lineRule="auto"/>
              <w:rPr>
                <w:position w:val="2"/>
                <w:lang w:val="en-GB"/>
              </w:rPr>
            </w:pPr>
            <w:bookmarkStart w:id="732" w:name="lt_pId2860"/>
            <w:r w:rsidRPr="00D40D67">
              <w:rPr>
                <w:position w:val="2"/>
                <w:lang w:val="en-GB"/>
              </w:rPr>
              <w:t>30</w:t>
            </w:r>
            <w:r w:rsidRPr="00D40D67">
              <w:rPr>
                <w:rFonts w:hint="cs"/>
                <w:position w:val="2"/>
                <w:rtl/>
                <w:lang w:val="en-GB"/>
              </w:rPr>
              <w:t xml:space="preserve"> </w:t>
            </w:r>
            <w:r w:rsidRPr="00D40D67">
              <w:rPr>
                <w:position w:val="2"/>
                <w:lang w:val="en-GB"/>
              </w:rPr>
              <w:t>Hz</w:t>
            </w:r>
            <w:bookmarkEnd w:id="732"/>
          </w:p>
        </w:tc>
        <w:tc>
          <w:tcPr>
            <w:tcW w:w="708" w:type="dxa"/>
            <w:shd w:val="clear" w:color="000000" w:fill="FFFFFF"/>
          </w:tcPr>
          <w:p w14:paraId="5C13715A" w14:textId="77777777" w:rsidR="009D32D2" w:rsidRPr="00D40D67" w:rsidRDefault="009D32D2" w:rsidP="001E04AF">
            <w:pPr>
              <w:spacing w:before="100" w:beforeAutospacing="1" w:line="276" w:lineRule="auto"/>
              <w:rPr>
                <w:position w:val="2"/>
                <w:sz w:val="20"/>
                <w:szCs w:val="26"/>
                <w:lang w:val="en-GB"/>
              </w:rPr>
            </w:pPr>
            <w:bookmarkStart w:id="733" w:name="lt_pId2861"/>
            <w:r w:rsidRPr="00D40D67">
              <w:rPr>
                <w:position w:val="2"/>
                <w:sz w:val="20"/>
                <w:szCs w:val="26"/>
                <w:lang w:val="en-GB"/>
              </w:rPr>
              <w:t>(7</w:t>
            </w:r>
            <w:r w:rsidRPr="00D40D67">
              <w:rPr>
                <w:position w:val="2"/>
                <w:sz w:val="20"/>
                <w:szCs w:val="26"/>
                <w:vertAlign w:val="subscript"/>
                <w:lang w:val="en-GB"/>
              </w:rPr>
              <w:t>h</w:t>
            </w:r>
            <w:r w:rsidRPr="00D40D67">
              <w:rPr>
                <w:position w:val="2"/>
                <w:sz w:val="20"/>
                <w:szCs w:val="26"/>
                <w:lang w:val="en-GB"/>
              </w:rPr>
              <w:t>)</w:t>
            </w:r>
            <w:bookmarkEnd w:id="733"/>
            <w:r w:rsidRPr="00D40D67">
              <w:rPr>
                <w:position w:val="2"/>
                <w:sz w:val="20"/>
                <w:szCs w:val="26"/>
                <w:lang w:val="en-GB"/>
              </w:rPr>
              <w:t xml:space="preserve"> </w:t>
            </w:r>
          </w:p>
        </w:tc>
        <w:tc>
          <w:tcPr>
            <w:tcW w:w="1560" w:type="dxa"/>
            <w:vMerge/>
            <w:shd w:val="clear" w:color="000000" w:fill="FFFFFF"/>
            <w:tcMar>
              <w:left w:w="108" w:type="dxa"/>
              <w:right w:w="108" w:type="dxa"/>
            </w:tcMar>
            <w:vAlign w:val="center"/>
          </w:tcPr>
          <w:p w14:paraId="70F07780" w14:textId="77777777" w:rsidR="009D32D2" w:rsidRPr="00D40D67" w:rsidRDefault="009D32D2" w:rsidP="001E04AF">
            <w:pPr>
              <w:rPr>
                <w:position w:val="2"/>
                <w:sz w:val="20"/>
                <w:szCs w:val="26"/>
                <w:lang w:val="en-GB"/>
              </w:rPr>
            </w:pPr>
          </w:p>
        </w:tc>
        <w:tc>
          <w:tcPr>
            <w:tcW w:w="567" w:type="dxa"/>
            <w:vMerge/>
            <w:shd w:val="clear" w:color="000000" w:fill="FFFFFF"/>
            <w:vAlign w:val="center"/>
          </w:tcPr>
          <w:p w14:paraId="54255DF0" w14:textId="77777777" w:rsidR="009D32D2" w:rsidRPr="00D40D67" w:rsidRDefault="009D32D2" w:rsidP="001E04AF">
            <w:pPr>
              <w:spacing w:beforeLines="50" w:line="360" w:lineRule="auto"/>
              <w:rPr>
                <w:position w:val="2"/>
                <w:sz w:val="20"/>
                <w:szCs w:val="26"/>
                <w:lang w:val="en-GB"/>
              </w:rPr>
            </w:pPr>
          </w:p>
        </w:tc>
        <w:tc>
          <w:tcPr>
            <w:tcW w:w="1417" w:type="dxa"/>
            <w:shd w:val="clear" w:color="000000" w:fill="FFFFFF"/>
            <w:tcMar>
              <w:left w:w="108" w:type="dxa"/>
              <w:right w:w="108" w:type="dxa"/>
            </w:tcMar>
          </w:tcPr>
          <w:p w14:paraId="3891A484" w14:textId="77777777" w:rsidR="009D32D2" w:rsidRPr="00D40D67" w:rsidRDefault="009D32D2" w:rsidP="00D40D67">
            <w:pPr>
              <w:pStyle w:val="Tabletext"/>
              <w:rPr>
                <w:position w:val="2"/>
                <w:lang w:val="en-GB"/>
              </w:rPr>
            </w:pPr>
            <w:bookmarkStart w:id="734" w:name="lt_pId2862"/>
            <w:r w:rsidRPr="00D40D67">
              <w:rPr>
                <w:position w:val="2"/>
                <w:lang w:val="en-GB"/>
              </w:rPr>
              <w:t>12-bit</w:t>
            </w:r>
            <w:bookmarkEnd w:id="734"/>
          </w:p>
        </w:tc>
        <w:tc>
          <w:tcPr>
            <w:tcW w:w="851" w:type="dxa"/>
            <w:shd w:val="clear" w:color="000000" w:fill="FFFFFF"/>
          </w:tcPr>
          <w:p w14:paraId="46613E1C" w14:textId="77777777" w:rsidR="009D32D2" w:rsidRPr="00D40D67" w:rsidRDefault="009D32D2" w:rsidP="001E04AF">
            <w:pPr>
              <w:pStyle w:val="Tabletext"/>
              <w:rPr>
                <w:position w:val="2"/>
                <w:lang w:val="en-GB"/>
              </w:rPr>
            </w:pPr>
            <w:bookmarkStart w:id="735" w:name="lt_pId2863"/>
            <w:r w:rsidRPr="00D40D67">
              <w:rPr>
                <w:position w:val="2"/>
                <w:lang w:val="en-GB"/>
              </w:rPr>
              <w:t>(2</w:t>
            </w:r>
            <w:r w:rsidRPr="00D40D67">
              <w:rPr>
                <w:position w:val="2"/>
                <w:vertAlign w:val="subscript"/>
                <w:lang w:val="en-GB"/>
              </w:rPr>
              <w:t>h</w:t>
            </w:r>
            <w:r w:rsidRPr="00D40D67">
              <w:rPr>
                <w:position w:val="2"/>
                <w:lang w:val="en-GB"/>
              </w:rPr>
              <w:t>)</w:t>
            </w:r>
            <w:bookmarkEnd w:id="735"/>
          </w:p>
        </w:tc>
      </w:tr>
      <w:tr w:rsidR="009D32D2" w:rsidRPr="00D40D67" w14:paraId="528A7D37" w14:textId="77777777" w:rsidTr="00D1671A">
        <w:trPr>
          <w:trHeight w:val="300"/>
          <w:jc w:val="center"/>
        </w:trPr>
        <w:tc>
          <w:tcPr>
            <w:tcW w:w="1275" w:type="dxa"/>
            <w:vMerge/>
            <w:shd w:val="clear" w:color="000000" w:fill="FFFFFF"/>
            <w:tcMar>
              <w:left w:w="108" w:type="dxa"/>
              <w:right w:w="108" w:type="dxa"/>
            </w:tcMar>
            <w:vAlign w:val="center"/>
          </w:tcPr>
          <w:p w14:paraId="46DB9220" w14:textId="77777777" w:rsidR="009D32D2" w:rsidRPr="00D40D67" w:rsidRDefault="009D32D2" w:rsidP="001E04AF">
            <w:pPr>
              <w:pStyle w:val="Tabletext"/>
              <w:rPr>
                <w:position w:val="2"/>
                <w:lang w:val="en-GB"/>
              </w:rPr>
            </w:pPr>
          </w:p>
        </w:tc>
        <w:tc>
          <w:tcPr>
            <w:tcW w:w="1122" w:type="dxa"/>
            <w:shd w:val="clear" w:color="000000" w:fill="FFFFFF"/>
            <w:tcMar>
              <w:left w:w="108" w:type="dxa"/>
              <w:right w:w="108" w:type="dxa"/>
            </w:tcMar>
            <w:vAlign w:val="center"/>
          </w:tcPr>
          <w:p w14:paraId="7081A712" w14:textId="77777777" w:rsidR="009D32D2" w:rsidRPr="00D40D67" w:rsidRDefault="009D32D2" w:rsidP="001E04AF">
            <w:pPr>
              <w:pStyle w:val="Tabletext"/>
              <w:rPr>
                <w:position w:val="2"/>
                <w:lang w:val="en-GB"/>
              </w:rPr>
            </w:pPr>
            <w:r w:rsidRPr="00D40D67">
              <w:rPr>
                <w:rFonts w:hint="cs"/>
                <w:position w:val="2"/>
                <w:rtl/>
                <w:lang w:val="en-GB"/>
              </w:rPr>
              <w:t>محجوزة</w:t>
            </w:r>
          </w:p>
        </w:tc>
        <w:tc>
          <w:tcPr>
            <w:tcW w:w="709" w:type="dxa"/>
            <w:shd w:val="clear" w:color="000000" w:fill="FFFFFF"/>
            <w:vAlign w:val="center"/>
          </w:tcPr>
          <w:p w14:paraId="38F34863" w14:textId="77777777" w:rsidR="009D32D2" w:rsidRPr="00D40D67" w:rsidRDefault="009D32D2" w:rsidP="001E04AF">
            <w:pPr>
              <w:pStyle w:val="Tabletext"/>
              <w:rPr>
                <w:position w:val="2"/>
                <w:lang w:val="en-GB"/>
              </w:rPr>
            </w:pPr>
            <w:bookmarkStart w:id="736" w:name="lt_pId2865"/>
            <w:r w:rsidRPr="00D40D67">
              <w:rPr>
                <w:position w:val="2"/>
                <w:lang w:val="en-GB"/>
              </w:rPr>
              <w:t>(</w:t>
            </w:r>
            <w:r w:rsidRPr="00D40D67">
              <w:rPr>
                <w:position w:val="2"/>
                <w:lang w:val="en-GB" w:eastAsia="ja-JP"/>
              </w:rPr>
              <w:t>3</w:t>
            </w:r>
            <w:r w:rsidRPr="00D40D67">
              <w:rPr>
                <w:position w:val="2"/>
                <w:vertAlign w:val="subscript"/>
                <w:lang w:val="en-GB"/>
              </w:rPr>
              <w:t>h</w:t>
            </w:r>
            <w:r w:rsidRPr="00D40D67">
              <w:rPr>
                <w:position w:val="2"/>
                <w:lang w:val="en-GB"/>
              </w:rPr>
              <w:t>)</w:t>
            </w:r>
            <w:bookmarkEnd w:id="736"/>
          </w:p>
        </w:tc>
        <w:tc>
          <w:tcPr>
            <w:tcW w:w="1418" w:type="dxa"/>
            <w:shd w:val="clear" w:color="000000" w:fill="FFFFFF"/>
            <w:tcMar>
              <w:left w:w="108" w:type="dxa"/>
              <w:right w:w="108" w:type="dxa"/>
            </w:tcMar>
          </w:tcPr>
          <w:p w14:paraId="682CD8B3" w14:textId="77777777" w:rsidR="009D32D2" w:rsidRPr="00D40D67" w:rsidRDefault="009D32D2" w:rsidP="001E04AF">
            <w:pPr>
              <w:pStyle w:val="Tabletext"/>
              <w:spacing w:line="276" w:lineRule="auto"/>
              <w:rPr>
                <w:position w:val="2"/>
                <w:lang w:val="en-GB"/>
              </w:rPr>
            </w:pPr>
            <w:bookmarkStart w:id="737" w:name="lt_pId2866"/>
            <w:r w:rsidRPr="00D40D67">
              <w:rPr>
                <w:position w:val="2"/>
                <w:lang w:val="en-GB"/>
              </w:rPr>
              <w:t>50</w:t>
            </w:r>
            <w:r w:rsidRPr="00D40D67">
              <w:rPr>
                <w:rFonts w:hint="cs"/>
                <w:position w:val="2"/>
                <w:rtl/>
                <w:lang w:val="en-GB"/>
              </w:rPr>
              <w:t xml:space="preserve"> </w:t>
            </w:r>
            <w:r w:rsidRPr="00D40D67">
              <w:rPr>
                <w:position w:val="2"/>
                <w:lang w:val="en-GB"/>
              </w:rPr>
              <w:t>Hz</w:t>
            </w:r>
            <w:bookmarkEnd w:id="737"/>
          </w:p>
        </w:tc>
        <w:tc>
          <w:tcPr>
            <w:tcW w:w="708" w:type="dxa"/>
            <w:shd w:val="clear" w:color="000000" w:fill="FFFFFF"/>
          </w:tcPr>
          <w:p w14:paraId="1B8249F5" w14:textId="77777777" w:rsidR="009D32D2" w:rsidRPr="00D40D67" w:rsidRDefault="009D32D2" w:rsidP="001E04AF">
            <w:pPr>
              <w:spacing w:before="100" w:beforeAutospacing="1" w:line="276" w:lineRule="auto"/>
              <w:rPr>
                <w:position w:val="2"/>
                <w:sz w:val="20"/>
                <w:szCs w:val="26"/>
                <w:lang w:val="en-GB"/>
              </w:rPr>
            </w:pPr>
            <w:bookmarkStart w:id="738" w:name="lt_pId2867"/>
            <w:r w:rsidRPr="00D40D67">
              <w:rPr>
                <w:position w:val="2"/>
                <w:sz w:val="20"/>
                <w:szCs w:val="26"/>
                <w:lang w:val="en-GB"/>
              </w:rPr>
              <w:t>(9</w:t>
            </w:r>
            <w:r w:rsidRPr="00D40D67">
              <w:rPr>
                <w:position w:val="2"/>
                <w:sz w:val="20"/>
                <w:szCs w:val="26"/>
                <w:vertAlign w:val="subscript"/>
                <w:lang w:val="en-GB"/>
              </w:rPr>
              <w:t>h</w:t>
            </w:r>
            <w:r w:rsidRPr="00D40D67">
              <w:rPr>
                <w:position w:val="2"/>
                <w:sz w:val="20"/>
                <w:szCs w:val="26"/>
                <w:lang w:val="en-GB"/>
              </w:rPr>
              <w:t>)</w:t>
            </w:r>
            <w:bookmarkEnd w:id="738"/>
            <w:r w:rsidRPr="00D40D67">
              <w:rPr>
                <w:position w:val="2"/>
                <w:sz w:val="20"/>
                <w:szCs w:val="26"/>
                <w:lang w:val="en-GB"/>
              </w:rPr>
              <w:t xml:space="preserve"> </w:t>
            </w:r>
          </w:p>
        </w:tc>
        <w:tc>
          <w:tcPr>
            <w:tcW w:w="1560" w:type="dxa"/>
            <w:vMerge w:val="restart"/>
            <w:shd w:val="clear" w:color="000000" w:fill="FFFFFF"/>
            <w:tcMar>
              <w:left w:w="108" w:type="dxa"/>
              <w:right w:w="108" w:type="dxa"/>
            </w:tcMar>
            <w:vAlign w:val="center"/>
          </w:tcPr>
          <w:p w14:paraId="705C0A4D" w14:textId="77777777" w:rsidR="009D32D2" w:rsidRPr="00D40D67" w:rsidRDefault="009D32D2" w:rsidP="001E04AF">
            <w:pPr>
              <w:rPr>
                <w:position w:val="2"/>
                <w:sz w:val="20"/>
                <w:szCs w:val="26"/>
                <w:lang w:val="en-GB" w:eastAsia="ja-JP"/>
              </w:rPr>
            </w:pPr>
            <w:bookmarkStart w:id="739" w:name="lt_pId2868"/>
            <w:r w:rsidRPr="00D40D67">
              <w:rPr>
                <w:position w:val="2"/>
                <w:sz w:val="20"/>
                <w:szCs w:val="26"/>
                <w:lang w:val="en-GB"/>
              </w:rPr>
              <w:t>4:4:4 (G′B′R′)</w:t>
            </w:r>
            <w:bookmarkEnd w:id="739"/>
          </w:p>
        </w:tc>
        <w:tc>
          <w:tcPr>
            <w:tcW w:w="567" w:type="dxa"/>
            <w:vMerge w:val="restart"/>
            <w:shd w:val="clear" w:color="000000" w:fill="FFFFFF"/>
            <w:vAlign w:val="center"/>
          </w:tcPr>
          <w:p w14:paraId="1604250F" w14:textId="77777777" w:rsidR="009D32D2" w:rsidRPr="00D40D67" w:rsidRDefault="009D32D2" w:rsidP="001E04AF">
            <w:pPr>
              <w:spacing w:beforeLines="50" w:line="360" w:lineRule="auto"/>
              <w:rPr>
                <w:position w:val="2"/>
                <w:sz w:val="20"/>
                <w:szCs w:val="26"/>
                <w:lang w:val="en-GB" w:eastAsia="ja-JP"/>
              </w:rPr>
            </w:pPr>
            <w:bookmarkStart w:id="740" w:name="lt_pId2869"/>
            <w:r w:rsidRPr="00D40D67">
              <w:rPr>
                <w:position w:val="2"/>
                <w:sz w:val="20"/>
                <w:szCs w:val="26"/>
                <w:lang w:val="en-GB"/>
              </w:rPr>
              <w:t>(2</w:t>
            </w:r>
            <w:r w:rsidRPr="00D40D67">
              <w:rPr>
                <w:position w:val="2"/>
                <w:sz w:val="20"/>
                <w:szCs w:val="26"/>
                <w:vertAlign w:val="subscript"/>
                <w:lang w:val="en-GB"/>
              </w:rPr>
              <w:t>h</w:t>
            </w:r>
            <w:r w:rsidRPr="00D40D67">
              <w:rPr>
                <w:position w:val="2"/>
                <w:sz w:val="20"/>
                <w:szCs w:val="26"/>
                <w:lang w:val="en-GB"/>
              </w:rPr>
              <w:t>)</w:t>
            </w:r>
            <w:bookmarkEnd w:id="740"/>
          </w:p>
        </w:tc>
        <w:tc>
          <w:tcPr>
            <w:tcW w:w="1417" w:type="dxa"/>
            <w:shd w:val="clear" w:color="000000" w:fill="FFFFFF"/>
            <w:tcMar>
              <w:left w:w="108" w:type="dxa"/>
              <w:right w:w="108" w:type="dxa"/>
            </w:tcMar>
            <w:vAlign w:val="center"/>
          </w:tcPr>
          <w:p w14:paraId="380E784E" w14:textId="77777777" w:rsidR="009D32D2" w:rsidRPr="00D40D67" w:rsidRDefault="009D32D2" w:rsidP="001E04AF">
            <w:pPr>
              <w:pStyle w:val="Tabletext"/>
              <w:rPr>
                <w:position w:val="2"/>
                <w:lang w:val="en-GB"/>
              </w:rPr>
            </w:pPr>
            <w:r w:rsidRPr="00D40D67">
              <w:rPr>
                <w:rFonts w:hint="cs"/>
                <w:position w:val="2"/>
                <w:rtl/>
                <w:lang w:val="en-GB"/>
              </w:rPr>
              <w:t>محجوزة</w:t>
            </w:r>
          </w:p>
        </w:tc>
        <w:tc>
          <w:tcPr>
            <w:tcW w:w="851" w:type="dxa"/>
            <w:shd w:val="clear" w:color="000000" w:fill="FFFFFF"/>
            <w:vAlign w:val="center"/>
          </w:tcPr>
          <w:p w14:paraId="1E2A2998" w14:textId="77777777" w:rsidR="009D32D2" w:rsidRPr="00D40D67" w:rsidRDefault="009D32D2" w:rsidP="001E04AF">
            <w:pPr>
              <w:pStyle w:val="Tabletext"/>
              <w:rPr>
                <w:position w:val="2"/>
                <w:lang w:val="en-GB"/>
              </w:rPr>
            </w:pPr>
            <w:bookmarkStart w:id="741" w:name="lt_pId2871"/>
            <w:r w:rsidRPr="00D40D67">
              <w:rPr>
                <w:position w:val="2"/>
                <w:lang w:val="en-GB"/>
              </w:rPr>
              <w:t>(</w:t>
            </w:r>
            <w:r w:rsidRPr="00D40D67">
              <w:rPr>
                <w:position w:val="2"/>
                <w:lang w:val="en-GB" w:eastAsia="ja-JP"/>
              </w:rPr>
              <w:t>3</w:t>
            </w:r>
            <w:r w:rsidRPr="00D40D67">
              <w:rPr>
                <w:position w:val="2"/>
                <w:vertAlign w:val="subscript"/>
                <w:lang w:val="en-GB"/>
              </w:rPr>
              <w:t>h</w:t>
            </w:r>
            <w:r w:rsidRPr="00D40D67">
              <w:rPr>
                <w:position w:val="2"/>
                <w:lang w:val="en-GB"/>
              </w:rPr>
              <w:t>)</w:t>
            </w:r>
            <w:bookmarkEnd w:id="741"/>
          </w:p>
        </w:tc>
      </w:tr>
      <w:tr w:rsidR="009D32D2" w:rsidRPr="00D40D67" w14:paraId="69AACFB6" w14:textId="77777777" w:rsidTr="00D1671A">
        <w:trPr>
          <w:trHeight w:val="310"/>
          <w:jc w:val="center"/>
        </w:trPr>
        <w:tc>
          <w:tcPr>
            <w:tcW w:w="1275" w:type="dxa"/>
            <w:vMerge/>
            <w:shd w:val="clear" w:color="000000" w:fill="FFFFFF"/>
            <w:tcMar>
              <w:left w:w="108" w:type="dxa"/>
              <w:right w:w="108" w:type="dxa"/>
            </w:tcMar>
            <w:vAlign w:val="center"/>
          </w:tcPr>
          <w:p w14:paraId="25F28E62" w14:textId="77777777" w:rsidR="009D32D2" w:rsidRPr="00D40D67" w:rsidRDefault="009D32D2" w:rsidP="001E04AF">
            <w:pPr>
              <w:pStyle w:val="Tabletext"/>
              <w:rPr>
                <w:position w:val="2"/>
                <w:lang w:val="en-GB"/>
              </w:rPr>
            </w:pPr>
          </w:p>
        </w:tc>
        <w:tc>
          <w:tcPr>
            <w:tcW w:w="1831" w:type="dxa"/>
            <w:gridSpan w:val="2"/>
            <w:vMerge w:val="restart"/>
            <w:shd w:val="clear" w:color="000000" w:fill="FFFFFF"/>
            <w:tcMar>
              <w:left w:w="108" w:type="dxa"/>
              <w:right w:w="108" w:type="dxa"/>
            </w:tcMar>
            <w:vAlign w:val="center"/>
          </w:tcPr>
          <w:p w14:paraId="654D128D" w14:textId="77777777" w:rsidR="009D32D2" w:rsidRPr="00D40D67" w:rsidRDefault="009D32D2" w:rsidP="001E04AF">
            <w:pPr>
              <w:pStyle w:val="Tabletext"/>
              <w:rPr>
                <w:position w:val="2"/>
                <w:lang w:val="en-GB"/>
              </w:rPr>
            </w:pPr>
          </w:p>
        </w:tc>
        <w:tc>
          <w:tcPr>
            <w:tcW w:w="1418" w:type="dxa"/>
            <w:shd w:val="clear" w:color="000000" w:fill="FFFFFF"/>
            <w:tcMar>
              <w:left w:w="108" w:type="dxa"/>
              <w:right w:w="108" w:type="dxa"/>
            </w:tcMar>
          </w:tcPr>
          <w:p w14:paraId="58CD99F7" w14:textId="77777777" w:rsidR="009D32D2" w:rsidRPr="00D40D67" w:rsidRDefault="009D32D2" w:rsidP="001E04AF">
            <w:pPr>
              <w:pStyle w:val="Tabletext"/>
              <w:spacing w:line="276" w:lineRule="auto"/>
              <w:rPr>
                <w:position w:val="2"/>
                <w:lang w:val="en-GB"/>
              </w:rPr>
            </w:pPr>
            <w:bookmarkStart w:id="742" w:name="lt_pId2872"/>
            <w:r w:rsidRPr="00D40D67">
              <w:rPr>
                <w:position w:val="2"/>
                <w:lang w:val="en-GB"/>
              </w:rPr>
              <w:t>60/</w:t>
            </w:r>
            <w:r w:rsidR="006925B5">
              <w:rPr>
                <w:position w:val="2"/>
                <w:lang w:val="en-GB"/>
              </w:rPr>
              <w:t>1,001</w:t>
            </w:r>
            <w:r w:rsidRPr="00D40D67">
              <w:rPr>
                <w:rFonts w:hint="cs"/>
                <w:position w:val="2"/>
                <w:rtl/>
                <w:lang w:val="en-GB"/>
              </w:rPr>
              <w:t xml:space="preserve"> </w:t>
            </w:r>
            <w:r w:rsidRPr="00D40D67">
              <w:rPr>
                <w:position w:val="2"/>
                <w:lang w:val="en-GB"/>
              </w:rPr>
              <w:t>Hz</w:t>
            </w:r>
            <w:bookmarkEnd w:id="742"/>
          </w:p>
        </w:tc>
        <w:tc>
          <w:tcPr>
            <w:tcW w:w="708" w:type="dxa"/>
            <w:shd w:val="clear" w:color="000000" w:fill="FFFFFF"/>
          </w:tcPr>
          <w:p w14:paraId="62988467" w14:textId="77777777" w:rsidR="009D32D2" w:rsidRPr="00D40D67" w:rsidRDefault="009D32D2" w:rsidP="001E04AF">
            <w:pPr>
              <w:spacing w:before="100" w:beforeAutospacing="1" w:line="276" w:lineRule="auto"/>
              <w:rPr>
                <w:position w:val="2"/>
                <w:sz w:val="20"/>
                <w:szCs w:val="26"/>
                <w:lang w:val="en-GB"/>
              </w:rPr>
            </w:pPr>
            <w:bookmarkStart w:id="743" w:name="lt_pId2873"/>
            <w:r w:rsidRPr="00D40D67">
              <w:rPr>
                <w:position w:val="2"/>
                <w:sz w:val="20"/>
                <w:szCs w:val="26"/>
                <w:lang w:val="en-GB"/>
              </w:rPr>
              <w:t>(A</w:t>
            </w:r>
            <w:r w:rsidRPr="00D40D67">
              <w:rPr>
                <w:position w:val="2"/>
                <w:sz w:val="20"/>
                <w:szCs w:val="26"/>
                <w:vertAlign w:val="subscript"/>
                <w:lang w:val="en-GB"/>
              </w:rPr>
              <w:t>h</w:t>
            </w:r>
            <w:r w:rsidRPr="00D40D67">
              <w:rPr>
                <w:position w:val="2"/>
                <w:sz w:val="20"/>
                <w:szCs w:val="26"/>
                <w:lang w:val="en-GB"/>
              </w:rPr>
              <w:t>)</w:t>
            </w:r>
            <w:bookmarkEnd w:id="743"/>
            <w:r w:rsidRPr="00D40D67">
              <w:rPr>
                <w:position w:val="2"/>
                <w:sz w:val="20"/>
                <w:szCs w:val="26"/>
                <w:lang w:val="en-GB"/>
              </w:rPr>
              <w:t xml:space="preserve"> </w:t>
            </w:r>
          </w:p>
        </w:tc>
        <w:tc>
          <w:tcPr>
            <w:tcW w:w="1560" w:type="dxa"/>
            <w:vMerge/>
            <w:shd w:val="clear" w:color="000000" w:fill="FFFFFF"/>
            <w:tcMar>
              <w:left w:w="108" w:type="dxa"/>
              <w:right w:w="108" w:type="dxa"/>
            </w:tcMar>
            <w:vAlign w:val="center"/>
          </w:tcPr>
          <w:p w14:paraId="101C3DEF" w14:textId="77777777" w:rsidR="009D32D2" w:rsidRPr="00D40D67" w:rsidRDefault="009D32D2" w:rsidP="001E04AF">
            <w:pPr>
              <w:rPr>
                <w:position w:val="2"/>
                <w:sz w:val="20"/>
                <w:szCs w:val="26"/>
                <w:lang w:val="en-GB"/>
              </w:rPr>
            </w:pPr>
          </w:p>
        </w:tc>
        <w:tc>
          <w:tcPr>
            <w:tcW w:w="567" w:type="dxa"/>
            <w:vMerge/>
            <w:shd w:val="clear" w:color="000000" w:fill="FFFFFF"/>
            <w:vAlign w:val="center"/>
          </w:tcPr>
          <w:p w14:paraId="2680BD7D" w14:textId="77777777" w:rsidR="009D32D2" w:rsidRPr="00D40D67" w:rsidRDefault="009D32D2" w:rsidP="001E04AF">
            <w:pPr>
              <w:spacing w:beforeLines="50" w:line="360" w:lineRule="auto"/>
              <w:rPr>
                <w:position w:val="2"/>
                <w:sz w:val="20"/>
                <w:szCs w:val="26"/>
                <w:lang w:val="en-GB"/>
              </w:rPr>
            </w:pPr>
          </w:p>
        </w:tc>
        <w:tc>
          <w:tcPr>
            <w:tcW w:w="2268" w:type="dxa"/>
            <w:gridSpan w:val="2"/>
            <w:vMerge w:val="restart"/>
            <w:shd w:val="clear" w:color="000000" w:fill="FFFFFF"/>
            <w:tcMar>
              <w:left w:w="108" w:type="dxa"/>
              <w:right w:w="108" w:type="dxa"/>
            </w:tcMar>
          </w:tcPr>
          <w:p w14:paraId="33F218B6" w14:textId="77777777" w:rsidR="009D32D2" w:rsidRPr="00D40D67" w:rsidRDefault="009D32D2" w:rsidP="001E04AF">
            <w:pPr>
              <w:pStyle w:val="Tabletext"/>
              <w:rPr>
                <w:position w:val="2"/>
                <w:lang w:val="en-GB"/>
              </w:rPr>
            </w:pPr>
          </w:p>
        </w:tc>
      </w:tr>
      <w:tr w:rsidR="009D32D2" w:rsidRPr="00D40D67" w14:paraId="60838EAF" w14:textId="77777777" w:rsidTr="00D1671A">
        <w:trPr>
          <w:trHeight w:val="315"/>
          <w:jc w:val="center"/>
        </w:trPr>
        <w:tc>
          <w:tcPr>
            <w:tcW w:w="1275" w:type="dxa"/>
            <w:vMerge/>
            <w:shd w:val="clear" w:color="000000" w:fill="FFFFFF"/>
            <w:tcMar>
              <w:left w:w="108" w:type="dxa"/>
              <w:right w:w="108" w:type="dxa"/>
            </w:tcMar>
            <w:vAlign w:val="center"/>
          </w:tcPr>
          <w:p w14:paraId="58EF71E7" w14:textId="77777777" w:rsidR="009D32D2" w:rsidRPr="00D40D67" w:rsidRDefault="009D32D2" w:rsidP="001E04AF">
            <w:pPr>
              <w:pStyle w:val="Tabletext"/>
              <w:rPr>
                <w:position w:val="2"/>
                <w:lang w:val="en-GB"/>
              </w:rPr>
            </w:pPr>
          </w:p>
        </w:tc>
        <w:tc>
          <w:tcPr>
            <w:tcW w:w="1831" w:type="dxa"/>
            <w:gridSpan w:val="2"/>
            <w:vMerge/>
            <w:shd w:val="clear" w:color="000000" w:fill="FFFFFF"/>
            <w:tcMar>
              <w:left w:w="108" w:type="dxa"/>
              <w:right w:w="108" w:type="dxa"/>
            </w:tcMar>
            <w:vAlign w:val="center"/>
          </w:tcPr>
          <w:p w14:paraId="74F17D43" w14:textId="77777777" w:rsidR="009D32D2" w:rsidRPr="00D40D67" w:rsidRDefault="009D32D2" w:rsidP="001E04AF">
            <w:pPr>
              <w:pStyle w:val="Tabletext"/>
              <w:rPr>
                <w:position w:val="2"/>
                <w:lang w:val="en-GB"/>
              </w:rPr>
            </w:pPr>
          </w:p>
        </w:tc>
        <w:tc>
          <w:tcPr>
            <w:tcW w:w="1418" w:type="dxa"/>
            <w:shd w:val="clear" w:color="000000" w:fill="FFFFFF"/>
            <w:tcMar>
              <w:left w:w="108" w:type="dxa"/>
              <w:right w:w="108" w:type="dxa"/>
            </w:tcMar>
          </w:tcPr>
          <w:p w14:paraId="6F5F6514" w14:textId="77777777" w:rsidR="009D32D2" w:rsidRPr="00D40D67" w:rsidRDefault="009D32D2" w:rsidP="001E04AF">
            <w:pPr>
              <w:pStyle w:val="Tabletext"/>
              <w:spacing w:line="276" w:lineRule="auto"/>
              <w:rPr>
                <w:position w:val="2"/>
                <w:lang w:val="en-GB"/>
              </w:rPr>
            </w:pPr>
            <w:bookmarkStart w:id="744" w:name="lt_pId2874"/>
            <w:r w:rsidRPr="00D40D67">
              <w:rPr>
                <w:position w:val="2"/>
                <w:lang w:val="en-GB"/>
              </w:rPr>
              <w:t>60</w:t>
            </w:r>
            <w:r w:rsidRPr="00D40D67">
              <w:rPr>
                <w:rFonts w:hint="cs"/>
                <w:position w:val="2"/>
                <w:rtl/>
                <w:lang w:val="en-GB"/>
              </w:rPr>
              <w:t xml:space="preserve"> </w:t>
            </w:r>
            <w:r w:rsidRPr="00D40D67">
              <w:rPr>
                <w:position w:val="2"/>
                <w:lang w:val="en-GB"/>
              </w:rPr>
              <w:t>Hz</w:t>
            </w:r>
            <w:bookmarkEnd w:id="744"/>
          </w:p>
        </w:tc>
        <w:tc>
          <w:tcPr>
            <w:tcW w:w="708" w:type="dxa"/>
            <w:shd w:val="clear" w:color="000000" w:fill="FFFFFF"/>
          </w:tcPr>
          <w:p w14:paraId="39B5A647" w14:textId="77777777" w:rsidR="009D32D2" w:rsidRPr="00D40D67" w:rsidRDefault="009D32D2" w:rsidP="001E04AF">
            <w:pPr>
              <w:spacing w:before="100" w:beforeAutospacing="1" w:line="276" w:lineRule="auto"/>
              <w:rPr>
                <w:position w:val="2"/>
                <w:sz w:val="20"/>
                <w:szCs w:val="26"/>
                <w:lang w:val="en-GB"/>
              </w:rPr>
            </w:pPr>
            <w:bookmarkStart w:id="745" w:name="lt_pId2875"/>
            <w:r w:rsidRPr="00D40D67">
              <w:rPr>
                <w:position w:val="2"/>
                <w:sz w:val="20"/>
                <w:szCs w:val="26"/>
                <w:lang w:val="en-GB"/>
              </w:rPr>
              <w:t>(</w:t>
            </w:r>
            <w:proofErr w:type="spellStart"/>
            <w:r w:rsidRPr="00D40D67">
              <w:rPr>
                <w:position w:val="2"/>
                <w:sz w:val="20"/>
                <w:szCs w:val="26"/>
                <w:lang w:val="en-GB"/>
              </w:rPr>
              <w:t>B</w:t>
            </w:r>
            <w:r w:rsidRPr="00D40D67">
              <w:rPr>
                <w:position w:val="2"/>
                <w:sz w:val="20"/>
                <w:szCs w:val="26"/>
                <w:vertAlign w:val="subscript"/>
                <w:lang w:val="en-GB"/>
              </w:rPr>
              <w:t>h</w:t>
            </w:r>
            <w:proofErr w:type="spellEnd"/>
            <w:r w:rsidRPr="00D40D67">
              <w:rPr>
                <w:position w:val="2"/>
                <w:sz w:val="20"/>
                <w:szCs w:val="26"/>
                <w:lang w:val="en-GB"/>
              </w:rPr>
              <w:t>)</w:t>
            </w:r>
            <w:bookmarkEnd w:id="745"/>
            <w:r w:rsidRPr="00D40D67">
              <w:rPr>
                <w:position w:val="2"/>
                <w:sz w:val="20"/>
                <w:szCs w:val="26"/>
                <w:lang w:val="en-GB"/>
              </w:rPr>
              <w:t xml:space="preserve"> </w:t>
            </w:r>
          </w:p>
        </w:tc>
        <w:tc>
          <w:tcPr>
            <w:tcW w:w="1560" w:type="dxa"/>
            <w:vMerge w:val="restart"/>
            <w:shd w:val="clear" w:color="000000" w:fill="FFFFFF"/>
            <w:tcMar>
              <w:left w:w="108" w:type="dxa"/>
              <w:right w:w="108" w:type="dxa"/>
            </w:tcMar>
            <w:vAlign w:val="center"/>
          </w:tcPr>
          <w:p w14:paraId="08B8CEEF" w14:textId="77777777" w:rsidR="009D32D2" w:rsidRPr="00D40D67" w:rsidRDefault="009D32D2" w:rsidP="001E04AF">
            <w:pPr>
              <w:pStyle w:val="Tabletext"/>
              <w:spacing w:before="100" w:beforeAutospacing="1"/>
              <w:rPr>
                <w:position w:val="2"/>
                <w:lang w:val="en-GB"/>
              </w:rPr>
            </w:pPr>
            <w:bookmarkStart w:id="746" w:name="lt_pId2876"/>
            <w:r w:rsidRPr="00D40D67">
              <w:rPr>
                <w:position w:val="2"/>
                <w:lang w:val="en-GB"/>
              </w:rPr>
              <w:t>4:2:0 (Y′C′</w:t>
            </w:r>
            <w:r w:rsidRPr="00D40D67">
              <w:rPr>
                <w:position w:val="2"/>
                <w:vertAlign w:val="subscript"/>
                <w:lang w:val="en-GB"/>
              </w:rPr>
              <w:t>B</w:t>
            </w:r>
            <w:r w:rsidRPr="00D40D67">
              <w:rPr>
                <w:position w:val="2"/>
                <w:lang w:val="en-GB"/>
              </w:rPr>
              <w:t>C′</w:t>
            </w:r>
            <w:r w:rsidRPr="00D40D67">
              <w:rPr>
                <w:position w:val="2"/>
                <w:vertAlign w:val="subscript"/>
                <w:lang w:val="en-GB"/>
              </w:rPr>
              <w:t>R</w:t>
            </w:r>
            <w:r w:rsidRPr="00D40D67">
              <w:rPr>
                <w:position w:val="2"/>
                <w:lang w:val="en-GB"/>
              </w:rPr>
              <w:t>)</w:t>
            </w:r>
            <w:bookmarkEnd w:id="746"/>
          </w:p>
        </w:tc>
        <w:tc>
          <w:tcPr>
            <w:tcW w:w="567" w:type="dxa"/>
            <w:vMerge w:val="restart"/>
            <w:shd w:val="clear" w:color="000000" w:fill="FFFFFF"/>
            <w:vAlign w:val="center"/>
          </w:tcPr>
          <w:p w14:paraId="34E751D6" w14:textId="77777777" w:rsidR="009D32D2" w:rsidRPr="00D40D67" w:rsidRDefault="009D32D2" w:rsidP="001E04AF">
            <w:pPr>
              <w:spacing w:beforeLines="50" w:line="360" w:lineRule="auto"/>
              <w:rPr>
                <w:position w:val="2"/>
                <w:sz w:val="20"/>
                <w:szCs w:val="26"/>
                <w:lang w:val="en-GB" w:eastAsia="ja-JP"/>
              </w:rPr>
            </w:pPr>
            <w:bookmarkStart w:id="747" w:name="lt_pId2877"/>
            <w:r w:rsidRPr="00D40D67">
              <w:rPr>
                <w:position w:val="2"/>
                <w:sz w:val="20"/>
                <w:szCs w:val="26"/>
                <w:lang w:val="en-GB"/>
              </w:rPr>
              <w:t>(3</w:t>
            </w:r>
            <w:r w:rsidRPr="00D40D67">
              <w:rPr>
                <w:position w:val="2"/>
                <w:sz w:val="20"/>
                <w:szCs w:val="26"/>
                <w:vertAlign w:val="subscript"/>
                <w:lang w:val="en-GB"/>
              </w:rPr>
              <w:t>h</w:t>
            </w:r>
            <w:r w:rsidRPr="00D40D67">
              <w:rPr>
                <w:position w:val="2"/>
                <w:sz w:val="20"/>
                <w:szCs w:val="26"/>
                <w:lang w:val="en-GB"/>
              </w:rPr>
              <w:t>)</w:t>
            </w:r>
            <w:bookmarkEnd w:id="747"/>
          </w:p>
        </w:tc>
        <w:tc>
          <w:tcPr>
            <w:tcW w:w="2268" w:type="dxa"/>
            <w:gridSpan w:val="2"/>
            <w:vMerge/>
            <w:shd w:val="clear" w:color="000000" w:fill="FFFFFF"/>
            <w:tcMar>
              <w:left w:w="108" w:type="dxa"/>
              <w:right w:w="108" w:type="dxa"/>
            </w:tcMar>
          </w:tcPr>
          <w:p w14:paraId="293B3C43" w14:textId="77777777" w:rsidR="009D32D2" w:rsidRPr="00D40D67" w:rsidRDefault="009D32D2" w:rsidP="001E04AF">
            <w:pPr>
              <w:pStyle w:val="Tabletext"/>
              <w:rPr>
                <w:position w:val="2"/>
                <w:lang w:val="en-GB"/>
              </w:rPr>
            </w:pPr>
          </w:p>
        </w:tc>
      </w:tr>
      <w:tr w:rsidR="009D32D2" w:rsidRPr="00D40D67" w14:paraId="0551E178" w14:textId="77777777" w:rsidTr="00D1671A">
        <w:trPr>
          <w:trHeight w:val="310"/>
          <w:jc w:val="center"/>
        </w:trPr>
        <w:tc>
          <w:tcPr>
            <w:tcW w:w="1275" w:type="dxa"/>
            <w:vMerge/>
            <w:shd w:val="clear" w:color="000000" w:fill="FFFFFF"/>
            <w:tcMar>
              <w:left w:w="108" w:type="dxa"/>
              <w:right w:w="108" w:type="dxa"/>
            </w:tcMar>
            <w:vAlign w:val="center"/>
          </w:tcPr>
          <w:p w14:paraId="3205C031" w14:textId="77777777" w:rsidR="009D32D2" w:rsidRPr="00D40D67" w:rsidRDefault="009D32D2" w:rsidP="001E04AF">
            <w:pPr>
              <w:pStyle w:val="Tabletext"/>
              <w:rPr>
                <w:position w:val="2"/>
                <w:lang w:val="en-GB"/>
              </w:rPr>
            </w:pPr>
          </w:p>
        </w:tc>
        <w:tc>
          <w:tcPr>
            <w:tcW w:w="1831" w:type="dxa"/>
            <w:gridSpan w:val="2"/>
            <w:vMerge/>
            <w:shd w:val="clear" w:color="000000" w:fill="FFFFFF"/>
            <w:tcMar>
              <w:left w:w="108" w:type="dxa"/>
              <w:right w:w="108" w:type="dxa"/>
            </w:tcMar>
            <w:vAlign w:val="center"/>
          </w:tcPr>
          <w:p w14:paraId="21AAF1DE" w14:textId="77777777" w:rsidR="009D32D2" w:rsidRPr="00D40D67" w:rsidRDefault="009D32D2" w:rsidP="001E04AF">
            <w:pPr>
              <w:pStyle w:val="Tabletext"/>
              <w:rPr>
                <w:position w:val="2"/>
                <w:lang w:val="en-GB"/>
              </w:rPr>
            </w:pPr>
          </w:p>
        </w:tc>
        <w:tc>
          <w:tcPr>
            <w:tcW w:w="1418" w:type="dxa"/>
            <w:shd w:val="clear" w:color="000000" w:fill="FFFFFF"/>
            <w:tcMar>
              <w:left w:w="108" w:type="dxa"/>
              <w:right w:w="108" w:type="dxa"/>
            </w:tcMar>
          </w:tcPr>
          <w:p w14:paraId="360D91DD" w14:textId="77777777" w:rsidR="009D32D2" w:rsidRPr="00D40D67" w:rsidRDefault="009D32D2" w:rsidP="001E04AF">
            <w:pPr>
              <w:pStyle w:val="Tabletext"/>
              <w:spacing w:line="276" w:lineRule="auto"/>
              <w:rPr>
                <w:position w:val="2"/>
                <w:lang w:val="en-GB"/>
              </w:rPr>
            </w:pPr>
            <w:bookmarkStart w:id="748" w:name="lt_pId2878"/>
            <w:r w:rsidRPr="00D40D67">
              <w:rPr>
                <w:position w:val="2"/>
                <w:lang w:val="en-GB"/>
              </w:rPr>
              <w:t>100</w:t>
            </w:r>
            <w:r w:rsidRPr="00D40D67">
              <w:rPr>
                <w:rFonts w:hint="cs"/>
                <w:position w:val="2"/>
                <w:rtl/>
                <w:lang w:val="en-GB"/>
              </w:rPr>
              <w:t xml:space="preserve"> </w:t>
            </w:r>
            <w:r w:rsidRPr="00D40D67">
              <w:rPr>
                <w:position w:val="2"/>
                <w:lang w:val="en-GB"/>
              </w:rPr>
              <w:t>Hz</w:t>
            </w:r>
            <w:bookmarkEnd w:id="748"/>
          </w:p>
        </w:tc>
        <w:tc>
          <w:tcPr>
            <w:tcW w:w="708" w:type="dxa"/>
            <w:shd w:val="clear" w:color="000000" w:fill="FFFFFF"/>
          </w:tcPr>
          <w:p w14:paraId="41A19850" w14:textId="77777777" w:rsidR="009D32D2" w:rsidRPr="00D40D67" w:rsidRDefault="009D32D2" w:rsidP="001E04AF">
            <w:pPr>
              <w:spacing w:before="100" w:beforeAutospacing="1" w:line="276" w:lineRule="auto"/>
              <w:rPr>
                <w:position w:val="2"/>
                <w:sz w:val="20"/>
                <w:szCs w:val="26"/>
                <w:lang w:val="en-GB"/>
              </w:rPr>
            </w:pPr>
            <w:bookmarkStart w:id="749" w:name="lt_pId2879"/>
            <w:r w:rsidRPr="00D40D67">
              <w:rPr>
                <w:position w:val="2"/>
                <w:sz w:val="20"/>
                <w:szCs w:val="26"/>
                <w:lang w:val="en-GB"/>
              </w:rPr>
              <w:t>(D</w:t>
            </w:r>
            <w:r w:rsidRPr="00D40D67">
              <w:rPr>
                <w:position w:val="2"/>
                <w:sz w:val="20"/>
                <w:szCs w:val="26"/>
                <w:vertAlign w:val="subscript"/>
                <w:lang w:val="en-GB"/>
              </w:rPr>
              <w:t>h</w:t>
            </w:r>
            <w:r w:rsidRPr="00D40D67">
              <w:rPr>
                <w:position w:val="2"/>
                <w:sz w:val="20"/>
                <w:szCs w:val="26"/>
                <w:lang w:val="en-GB"/>
              </w:rPr>
              <w:t>)</w:t>
            </w:r>
            <w:bookmarkEnd w:id="749"/>
          </w:p>
        </w:tc>
        <w:tc>
          <w:tcPr>
            <w:tcW w:w="1560" w:type="dxa"/>
            <w:vMerge/>
            <w:shd w:val="clear" w:color="000000" w:fill="FFFFFF"/>
            <w:tcMar>
              <w:left w:w="108" w:type="dxa"/>
              <w:right w:w="108" w:type="dxa"/>
            </w:tcMar>
            <w:vAlign w:val="center"/>
          </w:tcPr>
          <w:p w14:paraId="6F5D0469" w14:textId="77777777" w:rsidR="009D32D2" w:rsidRPr="00D40D67" w:rsidRDefault="009D32D2" w:rsidP="001E04AF">
            <w:pPr>
              <w:pStyle w:val="Tabletext"/>
              <w:spacing w:before="100" w:beforeAutospacing="1"/>
              <w:rPr>
                <w:position w:val="2"/>
                <w:lang w:val="en-GB"/>
              </w:rPr>
            </w:pPr>
          </w:p>
        </w:tc>
        <w:tc>
          <w:tcPr>
            <w:tcW w:w="567" w:type="dxa"/>
            <w:vMerge/>
            <w:shd w:val="clear" w:color="000000" w:fill="FFFFFF"/>
            <w:vAlign w:val="center"/>
          </w:tcPr>
          <w:p w14:paraId="5E7F17B2" w14:textId="77777777" w:rsidR="009D32D2" w:rsidRPr="00D40D67" w:rsidRDefault="009D32D2" w:rsidP="001E04AF">
            <w:pPr>
              <w:spacing w:beforeLines="50" w:line="360" w:lineRule="auto"/>
              <w:rPr>
                <w:position w:val="2"/>
                <w:sz w:val="20"/>
                <w:szCs w:val="26"/>
                <w:lang w:val="en-GB"/>
              </w:rPr>
            </w:pPr>
          </w:p>
        </w:tc>
        <w:tc>
          <w:tcPr>
            <w:tcW w:w="2268" w:type="dxa"/>
            <w:gridSpan w:val="2"/>
            <w:vMerge/>
            <w:shd w:val="clear" w:color="000000" w:fill="FFFFFF"/>
            <w:tcMar>
              <w:left w:w="108" w:type="dxa"/>
              <w:right w:w="108" w:type="dxa"/>
            </w:tcMar>
          </w:tcPr>
          <w:p w14:paraId="4CBCE2B4" w14:textId="77777777" w:rsidR="009D32D2" w:rsidRPr="00D40D67" w:rsidRDefault="009D32D2" w:rsidP="001E04AF">
            <w:pPr>
              <w:pStyle w:val="Tabletext"/>
              <w:rPr>
                <w:position w:val="2"/>
                <w:lang w:val="en-GB"/>
              </w:rPr>
            </w:pPr>
          </w:p>
        </w:tc>
      </w:tr>
      <w:tr w:rsidR="009D32D2" w:rsidRPr="00D40D67" w14:paraId="1444D046" w14:textId="77777777" w:rsidTr="00D1671A">
        <w:trPr>
          <w:trHeight w:val="285"/>
          <w:jc w:val="center"/>
        </w:trPr>
        <w:tc>
          <w:tcPr>
            <w:tcW w:w="1275" w:type="dxa"/>
            <w:vMerge/>
            <w:shd w:val="clear" w:color="000000" w:fill="FFFFFF"/>
            <w:tcMar>
              <w:left w:w="108" w:type="dxa"/>
              <w:right w:w="108" w:type="dxa"/>
            </w:tcMar>
            <w:vAlign w:val="center"/>
          </w:tcPr>
          <w:p w14:paraId="31437669" w14:textId="77777777" w:rsidR="009D32D2" w:rsidRPr="00D40D67" w:rsidRDefault="009D32D2" w:rsidP="001E04AF">
            <w:pPr>
              <w:pStyle w:val="Tabletext"/>
              <w:rPr>
                <w:position w:val="2"/>
                <w:lang w:val="en-GB"/>
              </w:rPr>
            </w:pPr>
          </w:p>
        </w:tc>
        <w:tc>
          <w:tcPr>
            <w:tcW w:w="1831" w:type="dxa"/>
            <w:gridSpan w:val="2"/>
            <w:vMerge/>
            <w:shd w:val="clear" w:color="000000" w:fill="FFFFFF"/>
            <w:tcMar>
              <w:left w:w="108" w:type="dxa"/>
              <w:right w:w="108" w:type="dxa"/>
            </w:tcMar>
            <w:vAlign w:val="center"/>
          </w:tcPr>
          <w:p w14:paraId="04226E5E" w14:textId="77777777" w:rsidR="009D32D2" w:rsidRPr="00D40D67" w:rsidRDefault="009D32D2" w:rsidP="001E04AF">
            <w:pPr>
              <w:pStyle w:val="Tabletext"/>
              <w:rPr>
                <w:position w:val="2"/>
                <w:lang w:val="en-GB"/>
              </w:rPr>
            </w:pPr>
          </w:p>
        </w:tc>
        <w:tc>
          <w:tcPr>
            <w:tcW w:w="1418" w:type="dxa"/>
            <w:shd w:val="clear" w:color="000000" w:fill="FFFFFF"/>
            <w:tcMar>
              <w:left w:w="108" w:type="dxa"/>
              <w:right w:w="108" w:type="dxa"/>
            </w:tcMar>
          </w:tcPr>
          <w:p w14:paraId="37F0C5EB" w14:textId="77777777" w:rsidR="009D32D2" w:rsidRPr="00D40D67" w:rsidRDefault="009D32D2" w:rsidP="001E04AF">
            <w:pPr>
              <w:pStyle w:val="Tabletext"/>
              <w:spacing w:line="276" w:lineRule="auto"/>
              <w:rPr>
                <w:position w:val="2"/>
                <w:lang w:val="en-GB"/>
              </w:rPr>
            </w:pPr>
            <w:bookmarkStart w:id="750" w:name="lt_pId2880"/>
            <w:r w:rsidRPr="00D40D67">
              <w:rPr>
                <w:position w:val="2"/>
                <w:lang w:val="en-GB"/>
              </w:rPr>
              <w:t>120/</w:t>
            </w:r>
            <w:r w:rsidR="006925B5">
              <w:rPr>
                <w:position w:val="2"/>
                <w:lang w:val="en-GB"/>
              </w:rPr>
              <w:t>1,001</w:t>
            </w:r>
            <w:r w:rsidRPr="00D40D67">
              <w:rPr>
                <w:rFonts w:hint="cs"/>
                <w:position w:val="2"/>
                <w:rtl/>
                <w:lang w:val="en-GB"/>
              </w:rPr>
              <w:t xml:space="preserve"> </w:t>
            </w:r>
            <w:r w:rsidRPr="00D40D67">
              <w:rPr>
                <w:position w:val="2"/>
                <w:lang w:val="en-GB"/>
              </w:rPr>
              <w:t>Hz</w:t>
            </w:r>
            <w:bookmarkEnd w:id="750"/>
          </w:p>
        </w:tc>
        <w:tc>
          <w:tcPr>
            <w:tcW w:w="708" w:type="dxa"/>
            <w:shd w:val="clear" w:color="000000" w:fill="FFFFFF"/>
          </w:tcPr>
          <w:p w14:paraId="2AE5A3EF" w14:textId="77777777" w:rsidR="009D32D2" w:rsidRPr="00D40D67" w:rsidRDefault="009D32D2" w:rsidP="001E04AF">
            <w:pPr>
              <w:spacing w:before="100" w:beforeAutospacing="1" w:line="276" w:lineRule="auto"/>
              <w:rPr>
                <w:position w:val="2"/>
                <w:sz w:val="20"/>
                <w:szCs w:val="26"/>
                <w:lang w:val="en-GB"/>
              </w:rPr>
            </w:pPr>
            <w:bookmarkStart w:id="751" w:name="lt_pId2881"/>
            <w:r w:rsidRPr="00D40D67">
              <w:rPr>
                <w:position w:val="2"/>
                <w:sz w:val="20"/>
                <w:szCs w:val="26"/>
                <w:lang w:val="en-GB"/>
              </w:rPr>
              <w:t>(E</w:t>
            </w:r>
            <w:r w:rsidRPr="00D40D67">
              <w:rPr>
                <w:position w:val="2"/>
                <w:sz w:val="20"/>
                <w:szCs w:val="26"/>
                <w:vertAlign w:val="subscript"/>
                <w:lang w:val="en-GB"/>
              </w:rPr>
              <w:t>h</w:t>
            </w:r>
            <w:r w:rsidRPr="00D40D67">
              <w:rPr>
                <w:position w:val="2"/>
                <w:sz w:val="20"/>
                <w:szCs w:val="26"/>
                <w:lang w:val="en-GB"/>
              </w:rPr>
              <w:t>)</w:t>
            </w:r>
            <w:bookmarkEnd w:id="751"/>
          </w:p>
        </w:tc>
        <w:tc>
          <w:tcPr>
            <w:tcW w:w="1560" w:type="dxa"/>
            <w:vMerge w:val="restart"/>
            <w:shd w:val="clear" w:color="000000" w:fill="FFFFFF"/>
            <w:tcMar>
              <w:left w:w="108" w:type="dxa"/>
              <w:right w:w="108" w:type="dxa"/>
            </w:tcMar>
            <w:vAlign w:val="center"/>
          </w:tcPr>
          <w:p w14:paraId="46CEE050" w14:textId="77777777" w:rsidR="009D32D2" w:rsidRPr="00D40D67" w:rsidRDefault="009D32D2" w:rsidP="001E04AF">
            <w:pPr>
              <w:pStyle w:val="Tabletext"/>
              <w:spacing w:before="100" w:beforeAutospacing="1"/>
              <w:rPr>
                <w:position w:val="2"/>
                <w:lang w:val="en-GB"/>
              </w:rPr>
            </w:pPr>
          </w:p>
        </w:tc>
        <w:tc>
          <w:tcPr>
            <w:tcW w:w="567" w:type="dxa"/>
            <w:vMerge w:val="restart"/>
            <w:shd w:val="clear" w:color="000000" w:fill="FFFFFF"/>
            <w:vAlign w:val="center"/>
          </w:tcPr>
          <w:p w14:paraId="09804AC3" w14:textId="77777777" w:rsidR="009D32D2" w:rsidRPr="00D40D67" w:rsidRDefault="009D32D2" w:rsidP="001E04AF">
            <w:pPr>
              <w:spacing w:beforeLines="50" w:line="360" w:lineRule="auto"/>
              <w:rPr>
                <w:position w:val="2"/>
                <w:sz w:val="20"/>
                <w:szCs w:val="26"/>
                <w:lang w:val="en-GB"/>
              </w:rPr>
            </w:pPr>
          </w:p>
        </w:tc>
        <w:tc>
          <w:tcPr>
            <w:tcW w:w="2268" w:type="dxa"/>
            <w:gridSpan w:val="2"/>
            <w:vMerge/>
            <w:shd w:val="clear" w:color="000000" w:fill="FFFFFF"/>
            <w:tcMar>
              <w:left w:w="108" w:type="dxa"/>
              <w:right w:w="108" w:type="dxa"/>
            </w:tcMar>
          </w:tcPr>
          <w:p w14:paraId="19C0CB52" w14:textId="77777777" w:rsidR="009D32D2" w:rsidRPr="00D40D67" w:rsidRDefault="009D32D2" w:rsidP="001E04AF">
            <w:pPr>
              <w:pStyle w:val="Tabletext"/>
              <w:rPr>
                <w:position w:val="2"/>
                <w:lang w:val="en-GB"/>
              </w:rPr>
            </w:pPr>
          </w:p>
        </w:tc>
      </w:tr>
      <w:tr w:rsidR="009D32D2" w:rsidRPr="00D40D67" w14:paraId="44A63736" w14:textId="77777777" w:rsidTr="00D1671A">
        <w:trPr>
          <w:trHeight w:val="285"/>
          <w:jc w:val="center"/>
        </w:trPr>
        <w:tc>
          <w:tcPr>
            <w:tcW w:w="1275" w:type="dxa"/>
            <w:vMerge/>
            <w:shd w:val="clear" w:color="000000" w:fill="FFFFFF"/>
            <w:tcMar>
              <w:left w:w="108" w:type="dxa"/>
              <w:right w:w="108" w:type="dxa"/>
            </w:tcMar>
            <w:vAlign w:val="center"/>
          </w:tcPr>
          <w:p w14:paraId="2EF6CBD9" w14:textId="77777777" w:rsidR="009D32D2" w:rsidRPr="00D40D67" w:rsidRDefault="009D32D2" w:rsidP="001E04AF">
            <w:pPr>
              <w:pStyle w:val="Tabletext"/>
              <w:rPr>
                <w:position w:val="2"/>
                <w:lang w:val="en-GB"/>
              </w:rPr>
            </w:pPr>
          </w:p>
        </w:tc>
        <w:tc>
          <w:tcPr>
            <w:tcW w:w="1831" w:type="dxa"/>
            <w:gridSpan w:val="2"/>
            <w:vMerge/>
            <w:shd w:val="clear" w:color="000000" w:fill="FFFFFF"/>
            <w:tcMar>
              <w:left w:w="108" w:type="dxa"/>
              <w:right w:w="108" w:type="dxa"/>
            </w:tcMar>
            <w:vAlign w:val="center"/>
          </w:tcPr>
          <w:p w14:paraId="4CF70312" w14:textId="77777777" w:rsidR="009D32D2" w:rsidRPr="00D40D67" w:rsidRDefault="009D32D2" w:rsidP="001E04AF">
            <w:pPr>
              <w:pStyle w:val="Tabletext"/>
              <w:rPr>
                <w:position w:val="2"/>
                <w:lang w:val="en-GB"/>
              </w:rPr>
            </w:pPr>
          </w:p>
        </w:tc>
        <w:tc>
          <w:tcPr>
            <w:tcW w:w="1418" w:type="dxa"/>
            <w:shd w:val="clear" w:color="000000" w:fill="FFFFFF"/>
            <w:tcMar>
              <w:left w:w="108" w:type="dxa"/>
              <w:right w:w="108" w:type="dxa"/>
            </w:tcMar>
          </w:tcPr>
          <w:p w14:paraId="3B3DAF11" w14:textId="77777777" w:rsidR="009D32D2" w:rsidRPr="00D40D67" w:rsidRDefault="009D32D2" w:rsidP="001E04AF">
            <w:pPr>
              <w:pStyle w:val="Tabletext"/>
              <w:spacing w:line="276" w:lineRule="auto"/>
              <w:rPr>
                <w:position w:val="2"/>
                <w:lang w:val="en-GB"/>
              </w:rPr>
            </w:pPr>
            <w:bookmarkStart w:id="752" w:name="lt_pId2882"/>
            <w:r w:rsidRPr="00D40D67">
              <w:rPr>
                <w:position w:val="2"/>
                <w:lang w:val="en-GB"/>
              </w:rPr>
              <w:t>120</w:t>
            </w:r>
            <w:r w:rsidRPr="00D40D67">
              <w:rPr>
                <w:rFonts w:hint="cs"/>
                <w:position w:val="2"/>
                <w:rtl/>
                <w:lang w:val="en-GB"/>
              </w:rPr>
              <w:t xml:space="preserve"> </w:t>
            </w:r>
            <w:r w:rsidRPr="00D40D67">
              <w:rPr>
                <w:position w:val="2"/>
                <w:lang w:val="en-GB"/>
              </w:rPr>
              <w:t>Hz</w:t>
            </w:r>
            <w:bookmarkEnd w:id="752"/>
          </w:p>
        </w:tc>
        <w:tc>
          <w:tcPr>
            <w:tcW w:w="708" w:type="dxa"/>
            <w:shd w:val="clear" w:color="000000" w:fill="FFFFFF"/>
          </w:tcPr>
          <w:p w14:paraId="4871FDBC" w14:textId="77777777" w:rsidR="009D32D2" w:rsidRPr="00D40D67" w:rsidRDefault="009D32D2" w:rsidP="001E04AF">
            <w:pPr>
              <w:spacing w:before="100" w:beforeAutospacing="1" w:line="276" w:lineRule="auto"/>
              <w:rPr>
                <w:position w:val="2"/>
                <w:sz w:val="20"/>
                <w:szCs w:val="26"/>
                <w:lang w:val="en-GB"/>
              </w:rPr>
            </w:pPr>
            <w:bookmarkStart w:id="753" w:name="lt_pId2883"/>
            <w:r w:rsidRPr="00D40D67">
              <w:rPr>
                <w:position w:val="2"/>
                <w:sz w:val="20"/>
                <w:szCs w:val="26"/>
                <w:lang w:val="en-GB"/>
              </w:rPr>
              <w:t>(</w:t>
            </w:r>
            <w:proofErr w:type="spellStart"/>
            <w:r w:rsidRPr="00D40D67">
              <w:rPr>
                <w:position w:val="2"/>
                <w:sz w:val="20"/>
                <w:szCs w:val="26"/>
                <w:lang w:val="en-GB"/>
              </w:rPr>
              <w:t>F</w:t>
            </w:r>
            <w:r w:rsidRPr="00D40D67">
              <w:rPr>
                <w:position w:val="2"/>
                <w:sz w:val="20"/>
                <w:szCs w:val="26"/>
                <w:vertAlign w:val="subscript"/>
                <w:lang w:val="en-GB"/>
              </w:rPr>
              <w:t>h</w:t>
            </w:r>
            <w:proofErr w:type="spellEnd"/>
            <w:r w:rsidRPr="00D40D67">
              <w:rPr>
                <w:position w:val="2"/>
                <w:sz w:val="20"/>
                <w:szCs w:val="26"/>
                <w:lang w:val="en-GB"/>
              </w:rPr>
              <w:t>)</w:t>
            </w:r>
            <w:bookmarkEnd w:id="753"/>
          </w:p>
        </w:tc>
        <w:tc>
          <w:tcPr>
            <w:tcW w:w="1560" w:type="dxa"/>
            <w:vMerge/>
            <w:shd w:val="clear" w:color="000000" w:fill="FFFFFF"/>
            <w:tcMar>
              <w:left w:w="108" w:type="dxa"/>
              <w:right w:w="108" w:type="dxa"/>
            </w:tcMar>
            <w:vAlign w:val="center"/>
          </w:tcPr>
          <w:p w14:paraId="581FF7FA" w14:textId="77777777" w:rsidR="009D32D2" w:rsidRPr="00D40D67" w:rsidRDefault="009D32D2" w:rsidP="001E04AF">
            <w:pPr>
              <w:pStyle w:val="Tabletext"/>
              <w:spacing w:before="100" w:beforeAutospacing="1"/>
              <w:rPr>
                <w:position w:val="2"/>
                <w:lang w:val="en-GB"/>
              </w:rPr>
            </w:pPr>
          </w:p>
        </w:tc>
        <w:tc>
          <w:tcPr>
            <w:tcW w:w="567" w:type="dxa"/>
            <w:vMerge/>
            <w:shd w:val="clear" w:color="000000" w:fill="FFFFFF"/>
            <w:vAlign w:val="center"/>
          </w:tcPr>
          <w:p w14:paraId="5D791420" w14:textId="77777777" w:rsidR="009D32D2" w:rsidRPr="00D40D67" w:rsidRDefault="009D32D2" w:rsidP="001E04AF">
            <w:pPr>
              <w:spacing w:beforeLines="50" w:line="360" w:lineRule="auto"/>
              <w:rPr>
                <w:position w:val="2"/>
                <w:sz w:val="20"/>
                <w:szCs w:val="26"/>
                <w:lang w:val="en-GB"/>
              </w:rPr>
            </w:pPr>
          </w:p>
        </w:tc>
        <w:tc>
          <w:tcPr>
            <w:tcW w:w="2268" w:type="dxa"/>
            <w:gridSpan w:val="2"/>
            <w:vMerge/>
            <w:shd w:val="clear" w:color="000000" w:fill="FFFFFF"/>
            <w:tcMar>
              <w:left w:w="108" w:type="dxa"/>
              <w:right w:w="108" w:type="dxa"/>
            </w:tcMar>
          </w:tcPr>
          <w:p w14:paraId="0905F575" w14:textId="77777777" w:rsidR="009D32D2" w:rsidRPr="00D40D67" w:rsidRDefault="009D32D2" w:rsidP="001E04AF">
            <w:pPr>
              <w:pStyle w:val="Tabletext"/>
              <w:rPr>
                <w:position w:val="2"/>
                <w:lang w:val="en-GB"/>
              </w:rPr>
            </w:pPr>
          </w:p>
        </w:tc>
      </w:tr>
      <w:tr w:rsidR="009D32D2" w:rsidRPr="00D40D67" w14:paraId="225CC7D9" w14:textId="77777777" w:rsidTr="00D1671A">
        <w:trPr>
          <w:trHeight w:val="80"/>
          <w:jc w:val="center"/>
        </w:trPr>
        <w:tc>
          <w:tcPr>
            <w:tcW w:w="1275" w:type="dxa"/>
            <w:vMerge/>
            <w:tcBorders>
              <w:bottom w:val="single" w:sz="4" w:space="0" w:color="auto"/>
            </w:tcBorders>
            <w:shd w:val="clear" w:color="000000" w:fill="FFFFFF"/>
            <w:tcMar>
              <w:left w:w="108" w:type="dxa"/>
              <w:right w:w="108" w:type="dxa"/>
            </w:tcMar>
            <w:vAlign w:val="center"/>
          </w:tcPr>
          <w:p w14:paraId="37A0E4D0" w14:textId="77777777" w:rsidR="009D32D2" w:rsidRPr="00D40D67" w:rsidRDefault="009D32D2" w:rsidP="001E04AF">
            <w:pPr>
              <w:pStyle w:val="Tabletext"/>
              <w:rPr>
                <w:position w:val="2"/>
                <w:lang w:val="en-GB"/>
              </w:rPr>
            </w:pPr>
          </w:p>
        </w:tc>
        <w:tc>
          <w:tcPr>
            <w:tcW w:w="1831" w:type="dxa"/>
            <w:gridSpan w:val="2"/>
            <w:vMerge/>
            <w:tcBorders>
              <w:bottom w:val="single" w:sz="4" w:space="0" w:color="auto"/>
            </w:tcBorders>
            <w:shd w:val="clear" w:color="000000" w:fill="FFFFFF"/>
            <w:tcMar>
              <w:left w:w="108" w:type="dxa"/>
              <w:right w:w="108" w:type="dxa"/>
            </w:tcMar>
            <w:vAlign w:val="center"/>
          </w:tcPr>
          <w:p w14:paraId="3276E35E" w14:textId="77777777" w:rsidR="009D32D2" w:rsidRPr="00D40D67" w:rsidRDefault="009D32D2" w:rsidP="001E04AF">
            <w:pPr>
              <w:pStyle w:val="Tabletext"/>
              <w:rPr>
                <w:position w:val="2"/>
                <w:lang w:val="en-GB"/>
              </w:rPr>
            </w:pPr>
          </w:p>
        </w:tc>
        <w:tc>
          <w:tcPr>
            <w:tcW w:w="1418" w:type="dxa"/>
            <w:tcBorders>
              <w:bottom w:val="single" w:sz="4" w:space="0" w:color="auto"/>
            </w:tcBorders>
            <w:shd w:val="clear" w:color="000000" w:fill="FFFFFF"/>
            <w:tcMar>
              <w:left w:w="108" w:type="dxa"/>
              <w:right w:w="108" w:type="dxa"/>
            </w:tcMar>
          </w:tcPr>
          <w:p w14:paraId="15FD64E4" w14:textId="77777777" w:rsidR="009D32D2" w:rsidRPr="00D40D67" w:rsidRDefault="009D32D2" w:rsidP="001E04AF">
            <w:pPr>
              <w:pStyle w:val="Tabletext"/>
              <w:spacing w:line="276" w:lineRule="auto"/>
              <w:rPr>
                <w:position w:val="2"/>
                <w:lang w:val="en-GB"/>
              </w:rPr>
            </w:pPr>
          </w:p>
        </w:tc>
        <w:tc>
          <w:tcPr>
            <w:tcW w:w="708" w:type="dxa"/>
            <w:tcBorders>
              <w:bottom w:val="single" w:sz="4" w:space="0" w:color="auto"/>
            </w:tcBorders>
            <w:shd w:val="clear" w:color="000000" w:fill="FFFFFF"/>
          </w:tcPr>
          <w:p w14:paraId="35144D34" w14:textId="77777777" w:rsidR="009D32D2" w:rsidRPr="00D40D67" w:rsidRDefault="009D32D2" w:rsidP="001E04AF">
            <w:pPr>
              <w:pStyle w:val="Tabletext"/>
              <w:spacing w:line="276" w:lineRule="auto"/>
              <w:rPr>
                <w:position w:val="2"/>
                <w:lang w:val="en-GB"/>
              </w:rPr>
            </w:pPr>
          </w:p>
        </w:tc>
        <w:tc>
          <w:tcPr>
            <w:tcW w:w="1560" w:type="dxa"/>
            <w:vMerge/>
            <w:tcBorders>
              <w:bottom w:val="single" w:sz="4" w:space="0" w:color="auto"/>
            </w:tcBorders>
            <w:shd w:val="clear" w:color="000000" w:fill="FFFFFF"/>
            <w:tcMar>
              <w:left w:w="108" w:type="dxa"/>
              <w:right w:w="108" w:type="dxa"/>
            </w:tcMar>
            <w:vAlign w:val="center"/>
          </w:tcPr>
          <w:p w14:paraId="66E29D94" w14:textId="77777777" w:rsidR="009D32D2" w:rsidRPr="00D40D67" w:rsidRDefault="009D32D2" w:rsidP="001E04AF">
            <w:pPr>
              <w:pStyle w:val="Tabletext"/>
              <w:spacing w:before="100" w:beforeAutospacing="1"/>
              <w:rPr>
                <w:position w:val="2"/>
                <w:lang w:val="en-GB"/>
              </w:rPr>
            </w:pPr>
          </w:p>
        </w:tc>
        <w:tc>
          <w:tcPr>
            <w:tcW w:w="567" w:type="dxa"/>
            <w:vMerge/>
            <w:tcBorders>
              <w:bottom w:val="single" w:sz="4" w:space="0" w:color="auto"/>
            </w:tcBorders>
            <w:shd w:val="clear" w:color="000000" w:fill="FFFFFF"/>
            <w:vAlign w:val="center"/>
          </w:tcPr>
          <w:p w14:paraId="1EC420DE" w14:textId="77777777" w:rsidR="009D32D2" w:rsidRPr="00D40D67" w:rsidRDefault="009D32D2" w:rsidP="001E04AF">
            <w:pPr>
              <w:spacing w:beforeLines="50" w:line="360" w:lineRule="auto"/>
              <w:rPr>
                <w:position w:val="2"/>
                <w:sz w:val="20"/>
                <w:szCs w:val="26"/>
                <w:lang w:val="en-GB"/>
              </w:rPr>
            </w:pPr>
          </w:p>
        </w:tc>
        <w:tc>
          <w:tcPr>
            <w:tcW w:w="2268" w:type="dxa"/>
            <w:gridSpan w:val="2"/>
            <w:vMerge/>
            <w:tcBorders>
              <w:bottom w:val="single" w:sz="4" w:space="0" w:color="auto"/>
            </w:tcBorders>
            <w:shd w:val="clear" w:color="000000" w:fill="FFFFFF"/>
            <w:tcMar>
              <w:left w:w="108" w:type="dxa"/>
              <w:right w:w="108" w:type="dxa"/>
            </w:tcMar>
          </w:tcPr>
          <w:p w14:paraId="652D9FEA" w14:textId="77777777" w:rsidR="009D32D2" w:rsidRPr="00D40D67" w:rsidRDefault="009D32D2" w:rsidP="001E04AF">
            <w:pPr>
              <w:pStyle w:val="Tabletext"/>
              <w:rPr>
                <w:position w:val="2"/>
                <w:lang w:val="en-GB"/>
              </w:rPr>
            </w:pPr>
          </w:p>
        </w:tc>
      </w:tr>
      <w:tr w:rsidR="009D32D2" w:rsidRPr="00D40D67" w14:paraId="284AC951" w14:textId="77777777" w:rsidTr="00D1671A">
        <w:trPr>
          <w:trHeight w:val="1"/>
          <w:jc w:val="center"/>
        </w:trPr>
        <w:tc>
          <w:tcPr>
            <w:tcW w:w="9627" w:type="dxa"/>
            <w:gridSpan w:val="9"/>
            <w:tcBorders>
              <w:top w:val="single" w:sz="4" w:space="0" w:color="auto"/>
              <w:left w:val="nil"/>
              <w:bottom w:val="nil"/>
              <w:right w:val="nil"/>
            </w:tcBorders>
            <w:shd w:val="clear" w:color="000000" w:fill="FFFFFF"/>
            <w:tcMar>
              <w:left w:w="108" w:type="dxa"/>
              <w:right w:w="108" w:type="dxa"/>
            </w:tcMar>
            <w:vAlign w:val="center"/>
          </w:tcPr>
          <w:p w14:paraId="5C6BA2A0" w14:textId="77777777" w:rsidR="009D32D2" w:rsidRPr="00D40D67" w:rsidRDefault="009D32D2" w:rsidP="00D1671A">
            <w:pPr>
              <w:pStyle w:val="TableLegendNote"/>
              <w:bidi/>
              <w:rPr>
                <w:position w:val="2"/>
                <w:rtl/>
                <w:lang w:bidi="ar-EG"/>
              </w:rPr>
            </w:pPr>
            <w:r w:rsidRPr="00D40D67">
              <w:rPr>
                <w:rFonts w:hint="cs"/>
                <w:b/>
                <w:bCs/>
                <w:position w:val="2"/>
                <w:rtl/>
                <w:lang w:val="en-GB"/>
              </w:rPr>
              <w:t>الملاحظة </w:t>
            </w:r>
            <w:r w:rsidRPr="00D40D67">
              <w:rPr>
                <w:b/>
                <w:bCs/>
                <w:position w:val="2"/>
              </w:rPr>
              <w:t>1</w:t>
            </w:r>
            <w:r w:rsidRPr="00D40D67">
              <w:rPr>
                <w:rFonts w:hint="cs"/>
                <w:position w:val="2"/>
                <w:rtl/>
                <w:lang w:bidi="ar-EG"/>
              </w:rPr>
              <w:t xml:space="preserve"> - </w:t>
            </w:r>
            <w:r w:rsidRPr="00D40D67">
              <w:rPr>
                <w:position w:val="2"/>
                <w:lang w:bidi="ar-EG"/>
              </w:rPr>
              <w:t>EP</w:t>
            </w:r>
            <w:r w:rsidRPr="00D40D67">
              <w:rPr>
                <w:rFonts w:hint="cs"/>
                <w:position w:val="2"/>
                <w:rtl/>
                <w:lang w:bidi="ar-EG"/>
              </w:rPr>
              <w:t xml:space="preserve"> </w:t>
            </w:r>
            <w:r w:rsidR="00D1671A" w:rsidRPr="00D40D67">
              <w:rPr>
                <w:rFonts w:hint="cs"/>
                <w:position w:val="2"/>
                <w:rtl/>
                <w:lang w:bidi="ar-EG"/>
              </w:rPr>
              <w:t xml:space="preserve">= التعادلية الزوجية للبتات من </w:t>
            </w:r>
            <w:r w:rsidR="00D1671A" w:rsidRPr="00D40D67">
              <w:rPr>
                <w:position w:val="2"/>
                <w:lang w:bidi="ar-EG"/>
              </w:rPr>
              <w:t>b0</w:t>
            </w:r>
            <w:r w:rsidR="00D1671A" w:rsidRPr="00D40D67">
              <w:rPr>
                <w:rFonts w:hint="cs"/>
                <w:position w:val="2"/>
                <w:rtl/>
                <w:lang w:bidi="ar-EG"/>
              </w:rPr>
              <w:t xml:space="preserve"> إلى </w:t>
            </w:r>
            <w:r w:rsidR="00D1671A" w:rsidRPr="00D40D67">
              <w:rPr>
                <w:position w:val="2"/>
                <w:lang w:bidi="ar-EG"/>
              </w:rPr>
              <w:t>b7</w:t>
            </w:r>
            <w:r w:rsidR="00D1671A" w:rsidRPr="00D40D67">
              <w:rPr>
                <w:rFonts w:hint="cs"/>
                <w:position w:val="2"/>
                <w:rtl/>
                <w:lang w:bidi="ar-EG"/>
              </w:rPr>
              <w:t>.</w:t>
            </w:r>
          </w:p>
        </w:tc>
      </w:tr>
    </w:tbl>
    <w:p w14:paraId="5819DF32" w14:textId="77777777" w:rsidR="009D32D2" w:rsidRDefault="009D32D2" w:rsidP="00D1671A">
      <w:pPr>
        <w:pStyle w:val="Heading2"/>
        <w:rPr>
          <w:rFonts w:eastAsia="SimSun"/>
          <w:rtl/>
        </w:rPr>
      </w:pPr>
      <w:r>
        <w:rPr>
          <w:rFonts w:eastAsia="SimSun"/>
        </w:rPr>
        <w:t>8.3</w:t>
      </w:r>
      <w:r>
        <w:rPr>
          <w:rFonts w:eastAsia="SimSun"/>
          <w:rtl/>
        </w:rPr>
        <w:tab/>
      </w:r>
      <w:r w:rsidR="00D1671A">
        <w:rPr>
          <w:rFonts w:eastAsia="SimSun" w:hint="cs"/>
          <w:rtl/>
        </w:rPr>
        <w:t>بيانات الطمس</w:t>
      </w:r>
    </w:p>
    <w:p w14:paraId="739478E6" w14:textId="77777777" w:rsidR="009D32D2" w:rsidRDefault="00EA1FD0" w:rsidP="00FD4D48">
      <w:pPr>
        <w:keepNext/>
        <w:rPr>
          <w:rFonts w:eastAsia="SimSun"/>
          <w:rtl/>
          <w:lang w:bidi="ar-EG"/>
        </w:rPr>
      </w:pPr>
      <w:r>
        <w:rPr>
          <w:rFonts w:eastAsia="SimSun" w:hint="cs"/>
          <w:rtl/>
        </w:rPr>
        <w:t>بيانات الطمس التي تحدث خلال فو</w:t>
      </w:r>
      <w:r w:rsidR="00D40D67">
        <w:rPr>
          <w:rFonts w:eastAsia="SimSun" w:hint="cs"/>
          <w:rtl/>
        </w:rPr>
        <w:t>ا</w:t>
      </w:r>
      <w:r>
        <w:rPr>
          <w:rFonts w:eastAsia="SimSun" w:hint="cs"/>
          <w:rtl/>
        </w:rPr>
        <w:t>صل الطمس غير</w:t>
      </w:r>
      <w:r w:rsidR="00FD4D48">
        <w:rPr>
          <w:rFonts w:eastAsia="SimSun" w:hint="cs"/>
          <w:rtl/>
        </w:rPr>
        <w:t xml:space="preserve"> </w:t>
      </w:r>
      <w:r>
        <w:rPr>
          <w:rFonts w:eastAsia="SimSun" w:hint="cs"/>
          <w:rtl/>
        </w:rPr>
        <w:t>المستعملة للشفرات المرجعية للتوقيت </w:t>
      </w:r>
      <w:r>
        <w:rPr>
          <w:rFonts w:eastAsia="SimSun" w:hint="cs"/>
          <w:rtl/>
          <w:lang w:bidi="ar-EG"/>
        </w:rPr>
        <w:t>(</w:t>
      </w:r>
      <w:r>
        <w:rPr>
          <w:rFonts w:eastAsia="SimSun"/>
          <w:lang w:bidi="ar-EG"/>
        </w:rPr>
        <w:t>SAV</w:t>
      </w:r>
      <w:r>
        <w:rPr>
          <w:rFonts w:eastAsia="SimSun" w:hint="cs"/>
          <w:rtl/>
          <w:lang w:bidi="ar-EG"/>
        </w:rPr>
        <w:t xml:space="preserve"> و</w:t>
      </w:r>
      <w:r>
        <w:rPr>
          <w:rFonts w:eastAsia="SimSun"/>
          <w:lang w:bidi="ar-EG"/>
        </w:rPr>
        <w:t>EAV</w:t>
      </w:r>
      <w:r>
        <w:rPr>
          <w:rFonts w:eastAsia="SimSun" w:hint="cs"/>
          <w:rtl/>
          <w:lang w:bidi="ar-EG"/>
        </w:rPr>
        <w:t>)، أو بيانات أرقام الخطوط، أو شفرات اكتشاف الأخطاء أو البيانات المساعدة، ينبغي أن تضبط كالتالي:</w:t>
      </w:r>
    </w:p>
    <w:p w14:paraId="21EEF370" w14:textId="77777777" w:rsidR="009D32D2" w:rsidRDefault="009D32D2" w:rsidP="00EA1FD0">
      <w:pPr>
        <w:pStyle w:val="enumlev1"/>
        <w:rPr>
          <w:rFonts w:eastAsia="SimSun"/>
          <w:rtl/>
        </w:rPr>
      </w:pPr>
      <w:r>
        <w:rPr>
          <w:rFonts w:eastAsia="SimSun"/>
        </w:rPr>
        <w:t>(1)</w:t>
      </w:r>
      <w:r>
        <w:rPr>
          <w:rFonts w:eastAsia="SimSun"/>
          <w:rtl/>
        </w:rPr>
        <w:tab/>
      </w:r>
      <w:r w:rsidR="00EA1FD0">
        <w:rPr>
          <w:rFonts w:eastAsia="SimSun" w:hint="cs"/>
          <w:rtl/>
        </w:rPr>
        <w:t xml:space="preserve">القطارات الأساسية للمكونات اللونية </w:t>
      </w:r>
      <w:r w:rsidR="00EA1FD0" w:rsidRPr="000C7175">
        <w:rPr>
          <w:lang w:val="en-GB"/>
        </w:rPr>
        <w:t>Y′</w:t>
      </w:r>
      <w:r w:rsidR="00EA1FD0">
        <w:rPr>
          <w:rFonts w:hint="cs"/>
          <w:rtl/>
          <w:lang w:val="en-GB"/>
        </w:rPr>
        <w:t xml:space="preserve"> و</w:t>
      </w:r>
      <w:r w:rsidR="00EA1FD0" w:rsidRPr="000C7175">
        <w:rPr>
          <w:lang w:val="en-GB"/>
        </w:rPr>
        <w:t>G′</w:t>
      </w:r>
      <w:r w:rsidR="00EA1FD0">
        <w:rPr>
          <w:rFonts w:hint="cs"/>
          <w:rtl/>
          <w:lang w:val="en-GB"/>
        </w:rPr>
        <w:t xml:space="preserve"> و</w:t>
      </w:r>
      <w:r w:rsidR="00EA1FD0" w:rsidRPr="000C7175">
        <w:rPr>
          <w:lang w:val="en-GB"/>
        </w:rPr>
        <w:t>B′</w:t>
      </w:r>
      <w:r w:rsidR="00EA1FD0">
        <w:rPr>
          <w:rFonts w:hint="cs"/>
          <w:rtl/>
          <w:lang w:val="en-GB"/>
        </w:rPr>
        <w:t xml:space="preserve"> و</w:t>
      </w:r>
      <w:r w:rsidR="00EA1FD0" w:rsidRPr="000C7175">
        <w:rPr>
          <w:lang w:val="en-GB"/>
        </w:rPr>
        <w:t>R′</w:t>
      </w:r>
      <w:r w:rsidR="00EA1FD0">
        <w:rPr>
          <w:rFonts w:hint="cs"/>
          <w:rtl/>
          <w:lang w:val="en-GB"/>
        </w:rPr>
        <w:t xml:space="preserve">: </w:t>
      </w:r>
      <w:r w:rsidR="00EA1FD0" w:rsidRPr="000C7175">
        <w:rPr>
          <w:lang w:val="en-GB"/>
        </w:rPr>
        <w:t>100</w:t>
      </w:r>
      <w:r w:rsidR="00EA1FD0" w:rsidRPr="000C7175">
        <w:rPr>
          <w:vertAlign w:val="subscript"/>
          <w:lang w:val="en-GB"/>
        </w:rPr>
        <w:t>h</w:t>
      </w:r>
    </w:p>
    <w:p w14:paraId="66FDC81B" w14:textId="77777777" w:rsidR="009D32D2" w:rsidRDefault="009D32D2" w:rsidP="00EA1FD0">
      <w:pPr>
        <w:pStyle w:val="enumlev1"/>
        <w:rPr>
          <w:rFonts w:eastAsia="SimSun"/>
          <w:rtl/>
        </w:rPr>
      </w:pPr>
      <w:r>
        <w:rPr>
          <w:rFonts w:eastAsia="SimSun"/>
        </w:rPr>
        <w:t>(2)</w:t>
      </w:r>
      <w:r>
        <w:rPr>
          <w:rFonts w:eastAsia="SimSun"/>
          <w:rtl/>
        </w:rPr>
        <w:tab/>
      </w:r>
      <w:r w:rsidR="00EA1FD0">
        <w:rPr>
          <w:rFonts w:eastAsia="SimSun" w:hint="cs"/>
          <w:rtl/>
        </w:rPr>
        <w:t xml:space="preserve">القطارات الأساسية للمكونين اللونين </w:t>
      </w:r>
      <w:r w:rsidR="00EA1FD0" w:rsidRPr="000C7175">
        <w:rPr>
          <w:lang w:val="en-GB"/>
        </w:rPr>
        <w:t>C′</w:t>
      </w:r>
      <w:r w:rsidR="00EA1FD0" w:rsidRPr="000C7175">
        <w:rPr>
          <w:vertAlign w:val="subscript"/>
          <w:lang w:val="en-GB"/>
        </w:rPr>
        <w:t>B</w:t>
      </w:r>
      <w:r w:rsidR="00EA1FD0">
        <w:rPr>
          <w:rFonts w:hint="cs"/>
          <w:rtl/>
          <w:lang w:val="en-GB"/>
        </w:rPr>
        <w:t xml:space="preserve"> و</w:t>
      </w:r>
      <w:r w:rsidR="00EA1FD0" w:rsidRPr="000C7175">
        <w:rPr>
          <w:lang w:val="en-GB"/>
        </w:rPr>
        <w:t>C′</w:t>
      </w:r>
      <w:r w:rsidR="00EA1FD0" w:rsidRPr="000C7175">
        <w:rPr>
          <w:vertAlign w:val="subscript"/>
          <w:lang w:val="en-GB"/>
        </w:rPr>
        <w:t>R</w:t>
      </w:r>
      <w:r w:rsidR="00EA1FD0">
        <w:rPr>
          <w:rFonts w:hint="cs"/>
          <w:rtl/>
          <w:lang w:val="en-GB"/>
        </w:rPr>
        <w:t xml:space="preserve">: </w:t>
      </w:r>
      <w:r w:rsidR="00EA1FD0" w:rsidRPr="000C7175">
        <w:rPr>
          <w:lang w:val="en-GB"/>
        </w:rPr>
        <w:t>800</w:t>
      </w:r>
      <w:r w:rsidR="00EA1FD0" w:rsidRPr="000C7175">
        <w:rPr>
          <w:vertAlign w:val="subscript"/>
          <w:lang w:val="en-GB"/>
        </w:rPr>
        <w:t>h</w:t>
      </w:r>
      <w:r w:rsidR="00FF3FF7">
        <w:rPr>
          <w:rFonts w:hint="cs"/>
          <w:vertAlign w:val="subscript"/>
          <w:rtl/>
          <w:lang w:val="en-GB"/>
        </w:rPr>
        <w:t>.</w:t>
      </w:r>
    </w:p>
    <w:p w14:paraId="30F2AB65" w14:textId="77777777" w:rsidR="009D32D2" w:rsidRPr="00FF3FF7" w:rsidRDefault="009D32D2" w:rsidP="00FF3FF7">
      <w:pPr>
        <w:pStyle w:val="Heading1"/>
        <w:rPr>
          <w:rFonts w:eastAsia="SimSun"/>
          <w:rtl/>
          <w:lang w:bidi="ar-EG"/>
        </w:rPr>
      </w:pPr>
      <w:r w:rsidRPr="00FF3FF7">
        <w:rPr>
          <w:rFonts w:eastAsia="SimSun"/>
        </w:rPr>
        <w:lastRenderedPageBreak/>
        <w:t>4</w:t>
      </w:r>
      <w:r w:rsidRPr="00FF3FF7">
        <w:rPr>
          <w:rFonts w:eastAsia="SimSun"/>
          <w:rtl/>
        </w:rPr>
        <w:tab/>
      </w:r>
      <w:r w:rsidR="00FF3FF7" w:rsidRPr="00FF3FF7">
        <w:rPr>
          <w:rFonts w:eastAsia="SimSun" w:hint="cs"/>
          <w:rtl/>
        </w:rPr>
        <w:t>توليد إشارات الوصلة </w:t>
      </w:r>
      <w:r w:rsidR="00FF3FF7" w:rsidRPr="00FF3FF7">
        <w:rPr>
          <w:rFonts w:eastAsia="SimSun"/>
        </w:rPr>
        <w:t>10G</w:t>
      </w:r>
    </w:p>
    <w:p w14:paraId="68A617A2" w14:textId="77777777" w:rsidR="009D32D2" w:rsidRDefault="009D32D2" w:rsidP="00FF3FF7">
      <w:pPr>
        <w:pStyle w:val="Heading2"/>
        <w:rPr>
          <w:rFonts w:eastAsia="SimSun"/>
          <w:rtl/>
        </w:rPr>
      </w:pPr>
      <w:r>
        <w:rPr>
          <w:rFonts w:eastAsia="SimSun"/>
        </w:rPr>
        <w:t>1.4</w:t>
      </w:r>
      <w:r>
        <w:rPr>
          <w:rFonts w:eastAsia="SimSun"/>
          <w:rtl/>
        </w:rPr>
        <w:tab/>
      </w:r>
      <w:r w:rsidR="00FF3FF7" w:rsidRPr="00FF3FF7">
        <w:rPr>
          <w:rFonts w:eastAsia="SimSun" w:hint="cs"/>
          <w:rtl/>
        </w:rPr>
        <w:t>توليد إشارات الوصلة </w:t>
      </w:r>
      <w:r w:rsidR="00FF3FF7" w:rsidRPr="00FF3FF7">
        <w:rPr>
          <w:rFonts w:eastAsia="SimSun"/>
        </w:rPr>
        <w:t>10G</w:t>
      </w:r>
      <w:r w:rsidR="00FF3FF7">
        <w:rPr>
          <w:rFonts w:eastAsia="SimSun" w:hint="cs"/>
          <w:rtl/>
        </w:rPr>
        <w:t xml:space="preserve"> من القطارات الأساسية</w:t>
      </w:r>
    </w:p>
    <w:p w14:paraId="46E588CE" w14:textId="77777777" w:rsidR="009D32D2" w:rsidRPr="00FF3FF7" w:rsidRDefault="009D32D2" w:rsidP="00FF3FF7">
      <w:pPr>
        <w:pStyle w:val="Heading3"/>
        <w:rPr>
          <w:rFonts w:eastAsia="SimSun"/>
          <w:rtl/>
          <w:lang w:bidi="ar-EG"/>
        </w:rPr>
      </w:pPr>
      <w:r w:rsidRPr="00FF3FF7">
        <w:rPr>
          <w:rFonts w:eastAsia="SimSun"/>
        </w:rPr>
        <w:t>1.1.4</w:t>
      </w:r>
      <w:r w:rsidRPr="00FF3FF7">
        <w:rPr>
          <w:rFonts w:eastAsia="SimSun"/>
          <w:rtl/>
        </w:rPr>
        <w:tab/>
      </w:r>
      <w:r w:rsidR="00FF3FF7" w:rsidRPr="00FF3FF7">
        <w:rPr>
          <w:rFonts w:eastAsia="SimSun" w:hint="cs"/>
          <w:rtl/>
        </w:rPr>
        <w:t>توليد إشارات الوصلة </w:t>
      </w:r>
      <w:r w:rsidR="00FF3FF7" w:rsidRPr="00FF3FF7">
        <w:rPr>
          <w:rFonts w:eastAsia="SimSun"/>
        </w:rPr>
        <w:t>10G</w:t>
      </w:r>
      <w:r w:rsidR="00FF3FF7" w:rsidRPr="00FF3FF7">
        <w:rPr>
          <w:rFonts w:eastAsia="SimSun" w:hint="cs"/>
          <w:rtl/>
        </w:rPr>
        <w:t xml:space="preserve"> من قطارات أساسية ذات ترددات </w:t>
      </w:r>
      <w:r w:rsidR="00FF3FF7" w:rsidRPr="00FF3FF7">
        <w:rPr>
          <w:rFonts w:eastAsia="SimSun"/>
        </w:rPr>
        <w:t>120</w:t>
      </w:r>
      <w:r w:rsidR="00FF3FF7" w:rsidRPr="00FF3FF7">
        <w:rPr>
          <w:rFonts w:eastAsia="SimSun" w:hint="cs"/>
          <w:rtl/>
        </w:rPr>
        <w:t xml:space="preserve"> و</w:t>
      </w:r>
      <w:r w:rsidR="00FF3FF7" w:rsidRPr="00FF3FF7">
        <w:rPr>
          <w:rFonts w:eastAsia="SimSun"/>
        </w:rPr>
        <w:t>120/</w:t>
      </w:r>
      <w:r w:rsidR="006925B5">
        <w:rPr>
          <w:rFonts w:eastAsia="SimSun"/>
        </w:rPr>
        <w:t>1,001</w:t>
      </w:r>
      <w:r w:rsidR="00FF3FF7" w:rsidRPr="00FF3FF7">
        <w:rPr>
          <w:rFonts w:eastAsia="SimSun" w:hint="cs"/>
          <w:rtl/>
        </w:rPr>
        <w:t xml:space="preserve"> و</w:t>
      </w:r>
      <w:r w:rsidR="00FF3FF7" w:rsidRPr="00FF3FF7">
        <w:rPr>
          <w:rFonts w:eastAsia="SimSun"/>
        </w:rPr>
        <w:t>Hz 100</w:t>
      </w:r>
    </w:p>
    <w:p w14:paraId="6EBE1057" w14:textId="77777777" w:rsidR="009D32D2" w:rsidRDefault="00FF3FF7" w:rsidP="00FF3FF7">
      <w:pPr>
        <w:rPr>
          <w:rFonts w:eastAsia="SimSun"/>
          <w:rtl/>
        </w:rPr>
      </w:pPr>
      <w:r>
        <w:rPr>
          <w:rFonts w:eastAsia="SimSun" w:hint="cs"/>
          <w:rtl/>
        </w:rPr>
        <w:t xml:space="preserve">طريقة تحويل قطارين أساسيين بتردد </w:t>
      </w:r>
      <w:r>
        <w:rPr>
          <w:rFonts w:eastAsia="SimSun"/>
        </w:rPr>
        <w:t>120</w:t>
      </w:r>
      <w:r>
        <w:rPr>
          <w:rFonts w:eastAsia="SimSun" w:hint="cs"/>
          <w:rtl/>
        </w:rPr>
        <w:t xml:space="preserve"> أو </w:t>
      </w:r>
      <w:r>
        <w:rPr>
          <w:rFonts w:eastAsia="SimSun"/>
        </w:rPr>
        <w:t>120/</w:t>
      </w:r>
      <w:r w:rsidR="006925B5">
        <w:rPr>
          <w:rFonts w:eastAsia="SimSun"/>
        </w:rPr>
        <w:t>1,001</w:t>
      </w:r>
      <w:r>
        <w:rPr>
          <w:rFonts w:eastAsia="SimSun" w:hint="cs"/>
          <w:rtl/>
        </w:rPr>
        <w:t xml:space="preserve"> أو </w:t>
      </w:r>
      <w:r>
        <w:rPr>
          <w:rFonts w:eastAsia="SimSun"/>
        </w:rPr>
        <w:t>Hz 100</w:t>
      </w:r>
      <w:r>
        <w:rPr>
          <w:rFonts w:eastAsia="SimSun" w:hint="cs"/>
          <w:rtl/>
        </w:rPr>
        <w:t xml:space="preserve"> إلى إشارة وصلة </w:t>
      </w:r>
      <w:r>
        <w:rPr>
          <w:rFonts w:eastAsia="SimSun"/>
        </w:rPr>
        <w:t>10G</w:t>
      </w:r>
      <w:r>
        <w:rPr>
          <w:rFonts w:eastAsia="SimSun" w:hint="cs"/>
          <w:rtl/>
        </w:rPr>
        <w:t xml:space="preserve"> واحدة، ينبغي أن تكون على النحو المبين في الأشكال من </w:t>
      </w:r>
      <w:r>
        <w:rPr>
          <w:rFonts w:eastAsia="SimSun"/>
        </w:rPr>
        <w:t>13-2</w:t>
      </w:r>
      <w:r>
        <w:rPr>
          <w:rFonts w:eastAsia="SimSun" w:hint="cs"/>
          <w:rtl/>
        </w:rPr>
        <w:t xml:space="preserve"> إلى </w:t>
      </w:r>
      <w:r>
        <w:rPr>
          <w:rFonts w:eastAsia="SimSun"/>
        </w:rPr>
        <w:t>16-2</w:t>
      </w:r>
      <w:r>
        <w:rPr>
          <w:rFonts w:eastAsia="SimSun" w:hint="cs"/>
          <w:rtl/>
        </w:rPr>
        <w:t>.</w:t>
      </w:r>
    </w:p>
    <w:p w14:paraId="0C85BAB7" w14:textId="77777777" w:rsidR="009D32D2" w:rsidRDefault="00FF3FF7" w:rsidP="00D40D67">
      <w:pPr>
        <w:rPr>
          <w:rFonts w:eastAsia="SimSun"/>
          <w:rtl/>
          <w:lang w:bidi="ar-EG"/>
        </w:rPr>
      </w:pPr>
      <w:r>
        <w:rPr>
          <w:rFonts w:eastAsia="SimSun" w:hint="cs"/>
          <w:rtl/>
        </w:rPr>
        <w:t>أولاً، ينبغي تعدد إرسال القطارين الأساسيين كلمة بكلمة وتحويلهما إلى قطار بيانات معدد إرساله. وينبغي إضافة بيانات الحشو للقطارين الأساسيين كما هو مبين في الشكل </w:t>
      </w:r>
      <w:r>
        <w:rPr>
          <w:rFonts w:eastAsia="SimSun"/>
        </w:rPr>
        <w:t>13-2</w:t>
      </w:r>
      <w:r>
        <w:rPr>
          <w:rFonts w:eastAsia="SimSun" w:hint="cs"/>
          <w:rtl/>
          <w:lang w:bidi="ar-EG"/>
        </w:rPr>
        <w:t xml:space="preserve">. ويؤدي ذلك إلى قطار بيانات يضم </w:t>
      </w:r>
      <w:r>
        <w:rPr>
          <w:rFonts w:eastAsia="SimSun"/>
          <w:lang w:bidi="ar-EG"/>
        </w:rPr>
        <w:t>5 280</w:t>
      </w:r>
      <w:r>
        <w:rPr>
          <w:rFonts w:eastAsia="SimSun" w:hint="cs"/>
          <w:rtl/>
          <w:lang w:bidi="ar-EG"/>
        </w:rPr>
        <w:t xml:space="preserve"> كلمة لكل مدة خط لتردد رتل يساوي </w:t>
      </w:r>
      <w:r>
        <w:rPr>
          <w:rFonts w:eastAsia="SimSun"/>
          <w:lang w:bidi="ar-EG"/>
        </w:rPr>
        <w:t>120</w:t>
      </w:r>
      <w:r>
        <w:rPr>
          <w:rFonts w:eastAsia="SimSun" w:hint="cs"/>
          <w:rtl/>
          <w:lang w:bidi="ar-EG"/>
        </w:rPr>
        <w:t xml:space="preserve"> و</w:t>
      </w:r>
      <w:r>
        <w:rPr>
          <w:rFonts w:eastAsia="SimSun"/>
          <w:lang w:bidi="ar-EG"/>
        </w:rPr>
        <w:t>Hz 120/</w:t>
      </w:r>
      <w:r w:rsidR="006925B5">
        <w:rPr>
          <w:rFonts w:eastAsia="SimSun"/>
          <w:lang w:bidi="ar-EG"/>
        </w:rPr>
        <w:t>1,001</w:t>
      </w:r>
      <w:r>
        <w:rPr>
          <w:rFonts w:eastAsia="SimSun" w:hint="cs"/>
          <w:rtl/>
          <w:lang w:bidi="ar-EG"/>
        </w:rPr>
        <w:t xml:space="preserve"> أو </w:t>
      </w:r>
      <w:r>
        <w:rPr>
          <w:rFonts w:eastAsia="SimSun"/>
          <w:lang w:bidi="ar-EG"/>
        </w:rPr>
        <w:t>6 336</w:t>
      </w:r>
      <w:r>
        <w:rPr>
          <w:rFonts w:eastAsia="SimSun" w:hint="cs"/>
          <w:rtl/>
          <w:lang w:bidi="ar-EG"/>
        </w:rPr>
        <w:t xml:space="preserve"> كلمة لكل مدة خط لتردد رتل يساوي </w:t>
      </w:r>
      <w:r>
        <w:rPr>
          <w:rFonts w:eastAsia="SimSun"/>
          <w:lang w:bidi="ar-EG"/>
        </w:rPr>
        <w:t>Hz 100</w:t>
      </w:r>
      <w:r>
        <w:rPr>
          <w:rFonts w:eastAsia="SimSun" w:hint="cs"/>
          <w:rtl/>
          <w:lang w:bidi="ar-EG"/>
        </w:rPr>
        <w:t xml:space="preserve">. وينبغي حجز بيانات الحشو وملؤها بالقيمة </w:t>
      </w:r>
      <w:r>
        <w:rPr>
          <w:rFonts w:eastAsia="SimSun"/>
          <w:lang w:bidi="ar-EG"/>
        </w:rPr>
        <w:t>100</w:t>
      </w:r>
      <w:r w:rsidRPr="00FF3FF7">
        <w:rPr>
          <w:rFonts w:eastAsia="SimSun"/>
          <w:vertAlign w:val="subscript"/>
          <w:lang w:bidi="ar-EG"/>
        </w:rPr>
        <w:t>h</w:t>
      </w:r>
      <w:r>
        <w:rPr>
          <w:rFonts w:eastAsia="SimSun" w:hint="cs"/>
          <w:rtl/>
          <w:lang w:bidi="ar-EG"/>
        </w:rPr>
        <w:t>.</w:t>
      </w:r>
    </w:p>
    <w:p w14:paraId="0158C18C" w14:textId="77777777" w:rsidR="009D32D2" w:rsidRDefault="009D32D2" w:rsidP="009D32D2">
      <w:pPr>
        <w:pStyle w:val="FigureNo"/>
        <w:rPr>
          <w:rFonts w:eastAsia="SimSun"/>
          <w:rtl/>
        </w:rPr>
      </w:pPr>
      <w:r>
        <w:rPr>
          <w:rFonts w:eastAsia="SimSun" w:hint="cs"/>
          <w:rtl/>
        </w:rPr>
        <w:t>الشكل </w:t>
      </w:r>
      <w:r>
        <w:rPr>
          <w:rFonts w:eastAsia="SimSun"/>
        </w:rPr>
        <w:t>13-2</w:t>
      </w:r>
    </w:p>
    <w:p w14:paraId="4505BAC7" w14:textId="77777777" w:rsidR="009D32D2" w:rsidRPr="00B863E0" w:rsidRDefault="00FF3FF7" w:rsidP="00FF3FF7">
      <w:pPr>
        <w:pStyle w:val="FigureTitle"/>
        <w:rPr>
          <w:rFonts w:eastAsia="SimSun"/>
          <w:sz w:val="22"/>
          <w:szCs w:val="30"/>
          <w:rtl/>
        </w:rPr>
      </w:pPr>
      <w:r w:rsidRPr="00B863E0">
        <w:rPr>
          <w:rFonts w:eastAsia="SimSun" w:hint="cs"/>
          <w:sz w:val="22"/>
          <w:szCs w:val="30"/>
          <w:rtl/>
        </w:rPr>
        <w:t xml:space="preserve">تعدد إرسال قطارين أساسيين بتردد </w:t>
      </w:r>
      <w:r w:rsidRPr="00B863E0">
        <w:rPr>
          <w:rFonts w:eastAsia="SimSun"/>
          <w:sz w:val="22"/>
          <w:szCs w:val="30"/>
        </w:rPr>
        <w:t>120</w:t>
      </w:r>
      <w:r w:rsidRPr="00B863E0">
        <w:rPr>
          <w:rFonts w:eastAsia="SimSun" w:hint="cs"/>
          <w:sz w:val="22"/>
          <w:szCs w:val="30"/>
          <w:rtl/>
        </w:rPr>
        <w:t xml:space="preserve"> أو </w:t>
      </w:r>
      <w:r w:rsidRPr="00B863E0">
        <w:rPr>
          <w:rFonts w:eastAsia="SimSun"/>
          <w:sz w:val="22"/>
          <w:szCs w:val="30"/>
        </w:rPr>
        <w:t>120/</w:t>
      </w:r>
      <w:r w:rsidR="006925B5">
        <w:rPr>
          <w:rFonts w:eastAsia="SimSun"/>
          <w:sz w:val="22"/>
          <w:szCs w:val="30"/>
        </w:rPr>
        <w:t>1,001</w:t>
      </w:r>
      <w:r w:rsidRPr="00B863E0">
        <w:rPr>
          <w:rFonts w:eastAsia="SimSun" w:hint="cs"/>
          <w:sz w:val="22"/>
          <w:szCs w:val="30"/>
          <w:rtl/>
        </w:rPr>
        <w:t xml:space="preserve"> أو </w:t>
      </w:r>
      <w:r w:rsidRPr="00B863E0">
        <w:rPr>
          <w:rFonts w:eastAsia="SimSun"/>
          <w:sz w:val="22"/>
          <w:szCs w:val="30"/>
        </w:rPr>
        <w:t>Hz 100</w:t>
      </w:r>
    </w:p>
    <w:p w14:paraId="07DB3080" w14:textId="77777777" w:rsidR="009D32D2" w:rsidRDefault="006059DE" w:rsidP="009D32D2">
      <w:pPr>
        <w:pStyle w:val="enumlev1"/>
        <w:spacing w:before="100" w:beforeAutospacing="1" w:after="100" w:afterAutospacing="1" w:line="240" w:lineRule="auto"/>
        <w:jc w:val="center"/>
        <w:rPr>
          <w:rFonts w:eastAsia="SimSun"/>
          <w:rtl/>
        </w:rPr>
      </w:pPr>
      <w:r>
        <w:rPr>
          <w:noProof/>
          <w:lang w:eastAsia="zh-CN" w:bidi="ar-SA"/>
        </w:rPr>
        <mc:AlternateContent>
          <mc:Choice Requires="wps">
            <w:drawing>
              <wp:anchor distT="0" distB="0" distL="114300" distR="114300" simplePos="0" relativeHeight="252064256" behindDoc="0" locked="0" layoutInCell="1" allowOverlap="1" wp14:anchorId="6D2B4E9D" wp14:editId="3173C962">
                <wp:simplePos x="0" y="0"/>
                <wp:positionH relativeFrom="column">
                  <wp:posOffset>2438400</wp:posOffset>
                </wp:positionH>
                <wp:positionV relativeFrom="paragraph">
                  <wp:posOffset>4189730</wp:posOffset>
                </wp:positionV>
                <wp:extent cx="2279650" cy="201295"/>
                <wp:effectExtent l="0" t="0" r="6350" b="8255"/>
                <wp:wrapNone/>
                <wp:docPr id="555" name="Text Box 555"/>
                <wp:cNvGraphicFramePr/>
                <a:graphic xmlns:a="http://schemas.openxmlformats.org/drawingml/2006/main">
                  <a:graphicData uri="http://schemas.microsoft.com/office/word/2010/wordprocessingShape">
                    <wps:wsp>
                      <wps:cNvSpPr txBox="1"/>
                      <wps:spPr>
                        <a:xfrm>
                          <a:off x="0" y="0"/>
                          <a:ext cx="2279650" cy="2012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5EE59E" w14:textId="77777777" w:rsidR="00A5719D" w:rsidRPr="00FD4D48" w:rsidRDefault="00A5719D" w:rsidP="002858B9">
                            <w:pPr>
                              <w:spacing w:before="40" w:after="40" w:line="200" w:lineRule="exact"/>
                              <w:jc w:val="left"/>
                              <w:rPr>
                                <w:sz w:val="18"/>
                                <w:szCs w:val="24"/>
                                <w:rtl/>
                                <w:lang w:bidi="ar-EG"/>
                              </w:rPr>
                            </w:pPr>
                            <w:r>
                              <w:rPr>
                                <w:sz w:val="18"/>
                                <w:szCs w:val="24"/>
                                <w:lang w:bidi="ar-EG"/>
                              </w:rPr>
                              <w:t>5 280</w:t>
                            </w:r>
                            <w:r>
                              <w:rPr>
                                <w:rFonts w:hint="cs"/>
                                <w:sz w:val="18"/>
                                <w:szCs w:val="24"/>
                                <w:rtl/>
                                <w:lang w:bidi="ar-EG"/>
                              </w:rPr>
                              <w:t xml:space="preserve"> </w:t>
                            </w:r>
                            <w:r w:rsidRPr="00FD4D48">
                              <w:rPr>
                                <w:rFonts w:hint="cs"/>
                                <w:sz w:val="18"/>
                                <w:szCs w:val="24"/>
                                <w:rtl/>
                                <w:lang w:bidi="ar-EG"/>
                              </w:rPr>
                              <w:t xml:space="preserve">كلمة </w:t>
                            </w:r>
                            <w:r>
                              <w:rPr>
                                <w:rFonts w:hint="cs"/>
                                <w:sz w:val="18"/>
                                <w:szCs w:val="24"/>
                                <w:rtl/>
                                <w:lang w:bidi="ar-EG"/>
                              </w:rPr>
                              <w:t>لكل خط (</w:t>
                            </w:r>
                            <w:r>
                              <w:rPr>
                                <w:sz w:val="18"/>
                                <w:szCs w:val="24"/>
                                <w:lang w:bidi="ar-EG"/>
                              </w:rPr>
                              <w:t>120</w:t>
                            </w:r>
                            <w:r>
                              <w:rPr>
                                <w:rFonts w:hint="cs"/>
                                <w:sz w:val="18"/>
                                <w:szCs w:val="24"/>
                                <w:rtl/>
                                <w:lang w:bidi="ar-EG"/>
                              </w:rPr>
                              <w:t xml:space="preserve">، </w:t>
                            </w:r>
                            <w:r>
                              <w:rPr>
                                <w:sz w:val="18"/>
                                <w:szCs w:val="24"/>
                                <w:lang w:bidi="ar-EG"/>
                              </w:rPr>
                              <w:t>Hz 120/1.0001</w:t>
                            </w:r>
                            <w:r>
                              <w:rPr>
                                <w:rFonts w:hint="cs"/>
                                <w:sz w:val="18"/>
                                <w:szCs w:val="24"/>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B4E9D" id="Text Box 555" o:spid="_x0000_s1544" type="#_x0000_t202" style="position:absolute;left:0;text-align:left;margin-left:192pt;margin-top:329.9pt;width:179.5pt;height:15.8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" fillcolor="white [3212]" stroked="f" strokeweight=".5pt">
                <v:textbox inset="0,0,0,0">
                  <w:txbxContent>
                    <w:p w14:paraId="5C5EE59E" w14:textId="77777777" w:rsidR="00A5719D" w:rsidRPr="00FD4D48" w:rsidRDefault="00A5719D" w:rsidP="002858B9">
                      <w:pPr>
                        <w:spacing w:before="40" w:after="40" w:line="200" w:lineRule="exact"/>
                        <w:jc w:val="left"/>
                        <w:rPr>
                          <w:sz w:val="18"/>
                          <w:szCs w:val="24"/>
                          <w:rtl/>
                          <w:lang w:bidi="ar-EG"/>
                        </w:rPr>
                      </w:pPr>
                      <w:r>
                        <w:rPr>
                          <w:sz w:val="18"/>
                          <w:szCs w:val="24"/>
                          <w:lang w:bidi="ar-EG"/>
                        </w:rPr>
                        <w:t>5 280</w:t>
                      </w:r>
                      <w:r>
                        <w:rPr>
                          <w:rFonts w:hint="cs"/>
                          <w:sz w:val="18"/>
                          <w:szCs w:val="24"/>
                          <w:rtl/>
                          <w:lang w:bidi="ar-EG"/>
                        </w:rPr>
                        <w:t xml:space="preserve"> </w:t>
                      </w:r>
                      <w:r w:rsidRPr="00FD4D48">
                        <w:rPr>
                          <w:rFonts w:hint="cs"/>
                          <w:sz w:val="18"/>
                          <w:szCs w:val="24"/>
                          <w:rtl/>
                          <w:lang w:bidi="ar-EG"/>
                        </w:rPr>
                        <w:t xml:space="preserve">كلمة </w:t>
                      </w:r>
                      <w:r>
                        <w:rPr>
                          <w:rFonts w:hint="cs"/>
                          <w:sz w:val="18"/>
                          <w:szCs w:val="24"/>
                          <w:rtl/>
                          <w:lang w:bidi="ar-EG"/>
                        </w:rPr>
                        <w:t>لكل خط (</w:t>
                      </w:r>
                      <w:r>
                        <w:rPr>
                          <w:sz w:val="18"/>
                          <w:szCs w:val="24"/>
                          <w:lang w:bidi="ar-EG"/>
                        </w:rPr>
                        <w:t>120</w:t>
                      </w:r>
                      <w:r>
                        <w:rPr>
                          <w:rFonts w:hint="cs"/>
                          <w:sz w:val="18"/>
                          <w:szCs w:val="24"/>
                          <w:rtl/>
                          <w:lang w:bidi="ar-EG"/>
                        </w:rPr>
                        <w:t xml:space="preserve">، </w:t>
                      </w:r>
                      <w:r>
                        <w:rPr>
                          <w:sz w:val="18"/>
                          <w:szCs w:val="24"/>
                          <w:lang w:bidi="ar-EG"/>
                        </w:rPr>
                        <w:t>Hz 120/1.0001</w:t>
                      </w:r>
                      <w:r>
                        <w:rPr>
                          <w:rFonts w:hint="cs"/>
                          <w:sz w:val="18"/>
                          <w:szCs w:val="24"/>
                          <w:rtl/>
                          <w:lang w:bidi="ar-EG"/>
                        </w:rPr>
                        <w:t>)</w:t>
                      </w:r>
                    </w:p>
                  </w:txbxContent>
                </v:textbox>
              </v:shape>
            </w:pict>
          </mc:Fallback>
        </mc:AlternateContent>
      </w:r>
      <w:r>
        <w:rPr>
          <w:noProof/>
          <w:lang w:eastAsia="zh-CN" w:bidi="ar-SA"/>
        </w:rPr>
        <mc:AlternateContent>
          <mc:Choice Requires="wps">
            <w:drawing>
              <wp:anchor distT="0" distB="0" distL="114300" distR="114300" simplePos="0" relativeHeight="252066304" behindDoc="0" locked="0" layoutInCell="1" allowOverlap="1" wp14:anchorId="42018141" wp14:editId="4EC86D7C">
                <wp:simplePos x="0" y="0"/>
                <wp:positionH relativeFrom="column">
                  <wp:posOffset>2438400</wp:posOffset>
                </wp:positionH>
                <wp:positionV relativeFrom="paragraph">
                  <wp:posOffset>4361897</wp:posOffset>
                </wp:positionV>
                <wp:extent cx="2279650" cy="201295"/>
                <wp:effectExtent l="0" t="0" r="6350" b="8255"/>
                <wp:wrapNone/>
                <wp:docPr id="556" name="Text Box 556"/>
                <wp:cNvGraphicFramePr/>
                <a:graphic xmlns:a="http://schemas.openxmlformats.org/drawingml/2006/main">
                  <a:graphicData uri="http://schemas.microsoft.com/office/word/2010/wordprocessingShape">
                    <wps:wsp>
                      <wps:cNvSpPr txBox="1"/>
                      <wps:spPr>
                        <a:xfrm>
                          <a:off x="0" y="0"/>
                          <a:ext cx="2279650" cy="2012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E03CD" w14:textId="77777777" w:rsidR="00A5719D" w:rsidRPr="00FD4D48" w:rsidRDefault="00A5719D" w:rsidP="002858B9">
                            <w:pPr>
                              <w:spacing w:before="40" w:after="40" w:line="200" w:lineRule="exact"/>
                              <w:jc w:val="left"/>
                              <w:rPr>
                                <w:sz w:val="18"/>
                                <w:szCs w:val="24"/>
                                <w:rtl/>
                                <w:lang w:bidi="ar-EG"/>
                              </w:rPr>
                            </w:pPr>
                            <w:r>
                              <w:rPr>
                                <w:sz w:val="18"/>
                                <w:szCs w:val="24"/>
                                <w:lang w:bidi="ar-EG"/>
                              </w:rPr>
                              <w:t>6 336</w:t>
                            </w:r>
                            <w:r>
                              <w:rPr>
                                <w:rFonts w:hint="cs"/>
                                <w:sz w:val="18"/>
                                <w:szCs w:val="24"/>
                                <w:rtl/>
                                <w:lang w:bidi="ar-EG"/>
                              </w:rPr>
                              <w:t xml:space="preserve"> كلمة لكل خط </w:t>
                            </w:r>
                            <w:r>
                              <w:rPr>
                                <w:sz w:val="18"/>
                                <w:szCs w:val="24"/>
                                <w:lang w:bidi="ar-EG"/>
                              </w:rPr>
                              <w:t>(Hz 100)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18141" id="Text Box 556" o:spid="_x0000_s1545" type="#_x0000_t202" style="position:absolute;left:0;text-align:left;margin-left:192pt;margin-top:343.45pt;width:179.5pt;height:15.8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" fillcolor="white [3212]" stroked="f" strokeweight=".5pt">
                <v:textbox inset="0,0,0,0">
                  <w:txbxContent>
                    <w:p w14:paraId="579E03CD" w14:textId="77777777" w:rsidR="00A5719D" w:rsidRPr="00FD4D48" w:rsidRDefault="00A5719D" w:rsidP="002858B9">
                      <w:pPr>
                        <w:spacing w:before="40" w:after="40" w:line="200" w:lineRule="exact"/>
                        <w:jc w:val="left"/>
                        <w:rPr>
                          <w:sz w:val="18"/>
                          <w:szCs w:val="24"/>
                          <w:rtl/>
                          <w:lang w:bidi="ar-EG"/>
                        </w:rPr>
                      </w:pPr>
                      <w:r>
                        <w:rPr>
                          <w:sz w:val="18"/>
                          <w:szCs w:val="24"/>
                          <w:lang w:bidi="ar-EG"/>
                        </w:rPr>
                        <w:t>6 336</w:t>
                      </w:r>
                      <w:r>
                        <w:rPr>
                          <w:rFonts w:hint="cs"/>
                          <w:sz w:val="18"/>
                          <w:szCs w:val="24"/>
                          <w:rtl/>
                          <w:lang w:bidi="ar-EG"/>
                        </w:rPr>
                        <w:t xml:space="preserve"> كلمة لكل خط </w:t>
                      </w:r>
                      <w:r>
                        <w:rPr>
                          <w:sz w:val="18"/>
                          <w:szCs w:val="24"/>
                          <w:lang w:bidi="ar-EG"/>
                        </w:rPr>
                        <w:t>(Hz 100)</w:t>
                      </w:r>
                    </w:p>
                  </w:txbxContent>
                </v:textbox>
              </v:shape>
            </w:pict>
          </mc:Fallback>
        </mc:AlternateContent>
      </w:r>
      <w:r w:rsidR="00FD4D48">
        <w:rPr>
          <w:noProof/>
          <w:lang w:eastAsia="zh-CN" w:bidi="ar-SA"/>
        </w:rPr>
        <mc:AlternateContent>
          <mc:Choice Requires="wps">
            <w:drawing>
              <wp:anchor distT="0" distB="0" distL="114300" distR="114300" simplePos="0" relativeHeight="252062208" behindDoc="0" locked="0" layoutInCell="1" allowOverlap="1" wp14:anchorId="7A1D03D6" wp14:editId="4629281F">
                <wp:simplePos x="0" y="0"/>
                <wp:positionH relativeFrom="column">
                  <wp:posOffset>4659432</wp:posOffset>
                </wp:positionH>
                <wp:positionV relativeFrom="paragraph">
                  <wp:posOffset>3951250</wp:posOffset>
                </wp:positionV>
                <wp:extent cx="890650" cy="201361"/>
                <wp:effectExtent l="0" t="0" r="5080" b="8255"/>
                <wp:wrapNone/>
                <wp:docPr id="554" name="Text Box 554"/>
                <wp:cNvGraphicFramePr/>
                <a:graphic xmlns:a="http://schemas.openxmlformats.org/drawingml/2006/main">
                  <a:graphicData uri="http://schemas.microsoft.com/office/word/2010/wordprocessingShape">
                    <wps:wsp>
                      <wps:cNvSpPr txBox="1"/>
                      <wps:spPr>
                        <a:xfrm>
                          <a:off x="0" y="0"/>
                          <a:ext cx="890650" cy="20136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04EB1" w14:textId="77777777" w:rsidR="00A5719D" w:rsidRPr="00FD4D48" w:rsidRDefault="00A5719D" w:rsidP="00FD4D48">
                            <w:pPr>
                              <w:spacing w:before="40" w:after="40" w:line="200" w:lineRule="exact"/>
                              <w:jc w:val="center"/>
                              <w:rPr>
                                <w:sz w:val="18"/>
                                <w:szCs w:val="24"/>
                                <w:rtl/>
                                <w:lang w:bidi="ar-EG"/>
                              </w:rPr>
                            </w:pPr>
                            <w:r w:rsidRPr="00FD4D48">
                              <w:rPr>
                                <w:rFonts w:hint="cs"/>
                                <w:sz w:val="18"/>
                                <w:szCs w:val="24"/>
                                <w:rtl/>
                                <w:lang w:bidi="ar-EG"/>
                              </w:rPr>
                              <w:t xml:space="preserve">كلمة من </w:t>
                            </w:r>
                            <w:r w:rsidRPr="00FD4D48">
                              <w:rPr>
                                <w:sz w:val="18"/>
                                <w:szCs w:val="24"/>
                                <w:lang w:bidi="ar-EG"/>
                              </w:rPr>
                              <w:t>12</w:t>
                            </w:r>
                            <w:r w:rsidRPr="00FD4D48">
                              <w:rPr>
                                <w:rFonts w:hint="cs"/>
                                <w:sz w:val="18"/>
                                <w:szCs w:val="24"/>
                                <w:rtl/>
                                <w:lang w:bidi="ar-EG"/>
                              </w:rPr>
                              <w:t xml:space="preserve"> </w:t>
                            </w:r>
                            <w:proofErr w:type="spellStart"/>
                            <w:r w:rsidRPr="00FD4D48">
                              <w:rPr>
                                <w:rFonts w:hint="cs"/>
                                <w:sz w:val="18"/>
                                <w:szCs w:val="24"/>
                                <w:rtl/>
                                <w:lang w:bidi="ar-EG"/>
                              </w:rPr>
                              <w:t>بتة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D03D6" id="Text Box 554" o:spid="_x0000_s1546" type="#_x0000_t202" style="position:absolute;left:0;text-align:left;margin-left:366.9pt;margin-top:311.1pt;width:70.15pt;height:15.8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" fillcolor="white [3212]" stroked="f" strokeweight=".5pt">
                <v:textbox inset="0,0,0,0">
                  <w:txbxContent>
                    <w:p w14:paraId="22504EB1" w14:textId="77777777" w:rsidR="00A5719D" w:rsidRPr="00FD4D48" w:rsidRDefault="00A5719D" w:rsidP="00FD4D48">
                      <w:pPr>
                        <w:spacing w:before="40" w:after="40" w:line="200" w:lineRule="exact"/>
                        <w:jc w:val="center"/>
                        <w:rPr>
                          <w:sz w:val="18"/>
                          <w:szCs w:val="24"/>
                          <w:rtl/>
                          <w:lang w:bidi="ar-EG"/>
                        </w:rPr>
                      </w:pPr>
                      <w:r w:rsidRPr="00FD4D48">
                        <w:rPr>
                          <w:rFonts w:hint="cs"/>
                          <w:sz w:val="18"/>
                          <w:szCs w:val="24"/>
                          <w:rtl/>
                          <w:lang w:bidi="ar-EG"/>
                        </w:rPr>
                        <w:t xml:space="preserve">كلمة من </w:t>
                      </w:r>
                      <w:r w:rsidRPr="00FD4D48">
                        <w:rPr>
                          <w:sz w:val="18"/>
                          <w:szCs w:val="24"/>
                          <w:lang w:bidi="ar-EG"/>
                        </w:rPr>
                        <w:t>12</w:t>
                      </w:r>
                      <w:r w:rsidRPr="00FD4D48">
                        <w:rPr>
                          <w:rFonts w:hint="cs"/>
                          <w:sz w:val="18"/>
                          <w:szCs w:val="24"/>
                          <w:rtl/>
                          <w:lang w:bidi="ar-EG"/>
                        </w:rPr>
                        <w:t xml:space="preserve"> </w:t>
                      </w:r>
                      <w:proofErr w:type="spellStart"/>
                      <w:r w:rsidRPr="00FD4D48">
                        <w:rPr>
                          <w:rFonts w:hint="cs"/>
                          <w:sz w:val="18"/>
                          <w:szCs w:val="24"/>
                          <w:rtl/>
                          <w:lang w:bidi="ar-EG"/>
                        </w:rPr>
                        <w:t>بتة</w:t>
                      </w:r>
                      <w:proofErr w:type="spellEnd"/>
                    </w:p>
                  </w:txbxContent>
                </v:textbox>
              </v:shape>
            </w:pict>
          </mc:Fallback>
        </mc:AlternateContent>
      </w:r>
      <w:r w:rsidR="00FD4D48">
        <w:rPr>
          <w:noProof/>
          <w:lang w:eastAsia="zh-CN" w:bidi="ar-SA"/>
        </w:rPr>
        <mc:AlternateContent>
          <mc:Choice Requires="wps">
            <w:drawing>
              <wp:anchor distT="0" distB="0" distL="114300" distR="114300" simplePos="0" relativeHeight="252060160" behindDoc="0" locked="0" layoutInCell="1" allowOverlap="1" wp14:anchorId="33F4FF02" wp14:editId="58E7D015">
                <wp:simplePos x="0" y="0"/>
                <wp:positionH relativeFrom="column">
                  <wp:posOffset>5133695</wp:posOffset>
                </wp:positionH>
                <wp:positionV relativeFrom="paragraph">
                  <wp:posOffset>2834162</wp:posOffset>
                </wp:positionV>
                <wp:extent cx="890650" cy="421574"/>
                <wp:effectExtent l="0" t="0" r="5080" b="0"/>
                <wp:wrapNone/>
                <wp:docPr id="553" name="Text Box 553"/>
                <wp:cNvGraphicFramePr/>
                <a:graphic xmlns:a="http://schemas.openxmlformats.org/drawingml/2006/main">
                  <a:graphicData uri="http://schemas.microsoft.com/office/word/2010/wordprocessingShape">
                    <wps:wsp>
                      <wps:cNvSpPr txBox="1"/>
                      <wps:spPr>
                        <a:xfrm>
                          <a:off x="0" y="0"/>
                          <a:ext cx="890650" cy="421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B4212" w14:textId="77777777" w:rsidR="00A5719D" w:rsidRPr="00FD4D48" w:rsidRDefault="00A5719D" w:rsidP="00FD4D48">
                            <w:pPr>
                              <w:spacing w:before="40" w:after="40" w:line="200" w:lineRule="exact"/>
                              <w:jc w:val="center"/>
                              <w:rPr>
                                <w:sz w:val="18"/>
                                <w:szCs w:val="24"/>
                                <w:rtl/>
                                <w:lang w:bidi="ar-EG"/>
                              </w:rPr>
                            </w:pPr>
                            <w:r>
                              <w:rPr>
                                <w:rFonts w:hint="cs"/>
                                <w:sz w:val="18"/>
                                <w:szCs w:val="24"/>
                                <w:rtl/>
                                <w:lang w:bidi="ar-EG"/>
                              </w:rPr>
                              <w:t>خط نشط معدد إرساله (</w:t>
                            </w:r>
                            <w:r>
                              <w:rPr>
                                <w:sz w:val="18"/>
                                <w:szCs w:val="24"/>
                                <w:lang w:bidi="ar-EG"/>
                              </w:rPr>
                              <w:t>3 840</w:t>
                            </w:r>
                            <w:r>
                              <w:rPr>
                                <w:rFonts w:hint="eastAsia"/>
                                <w:sz w:val="18"/>
                                <w:szCs w:val="24"/>
                                <w:rtl/>
                                <w:lang w:bidi="ar-EG"/>
                              </w:rPr>
                              <w:t> كلمة)</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4FF02" id="Text Box 553" o:spid="_x0000_s1547" type="#_x0000_t202" style="position:absolute;left:0;text-align:left;margin-left:404.25pt;margin-top:223.15pt;width:70.15pt;height:33.2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" filled="f" stroked="f" strokeweight=".5pt">
                <v:textbox inset="0,0,0,0">
                  <w:txbxContent>
                    <w:p w14:paraId="3C1B4212" w14:textId="77777777" w:rsidR="00A5719D" w:rsidRPr="00FD4D48" w:rsidRDefault="00A5719D" w:rsidP="00FD4D48">
                      <w:pPr>
                        <w:spacing w:before="40" w:after="40" w:line="200" w:lineRule="exact"/>
                        <w:jc w:val="center"/>
                        <w:rPr>
                          <w:sz w:val="18"/>
                          <w:szCs w:val="24"/>
                          <w:rtl/>
                          <w:lang w:bidi="ar-EG"/>
                        </w:rPr>
                      </w:pPr>
                      <w:r>
                        <w:rPr>
                          <w:rFonts w:hint="cs"/>
                          <w:sz w:val="18"/>
                          <w:szCs w:val="24"/>
                          <w:rtl/>
                          <w:lang w:bidi="ar-EG"/>
                        </w:rPr>
                        <w:t>خط نشط معدد إرساله (</w:t>
                      </w:r>
                      <w:r>
                        <w:rPr>
                          <w:sz w:val="18"/>
                          <w:szCs w:val="24"/>
                          <w:lang w:bidi="ar-EG"/>
                        </w:rPr>
                        <w:t>3 840</w:t>
                      </w:r>
                      <w:r>
                        <w:rPr>
                          <w:rFonts w:hint="eastAsia"/>
                          <w:sz w:val="18"/>
                          <w:szCs w:val="24"/>
                          <w:rtl/>
                          <w:lang w:bidi="ar-EG"/>
                        </w:rPr>
                        <w:t> كلمة)</w:t>
                      </w:r>
                    </w:p>
                  </w:txbxContent>
                </v:textbox>
              </v:shape>
            </w:pict>
          </mc:Fallback>
        </mc:AlternateContent>
      </w:r>
      <w:r w:rsidR="00FD4D48">
        <w:rPr>
          <w:noProof/>
          <w:lang w:eastAsia="zh-CN" w:bidi="ar-SA"/>
        </w:rPr>
        <mc:AlternateContent>
          <mc:Choice Requires="wps">
            <w:drawing>
              <wp:anchor distT="0" distB="0" distL="114300" distR="114300" simplePos="0" relativeHeight="252058112" behindDoc="0" locked="0" layoutInCell="1" allowOverlap="1" wp14:anchorId="5026A618" wp14:editId="75BED935">
                <wp:simplePos x="0" y="0"/>
                <wp:positionH relativeFrom="column">
                  <wp:posOffset>4142657</wp:posOffset>
                </wp:positionH>
                <wp:positionV relativeFrom="paragraph">
                  <wp:posOffset>2846070</wp:posOffset>
                </wp:positionV>
                <wp:extent cx="890650" cy="421574"/>
                <wp:effectExtent l="0" t="0" r="5080" b="0"/>
                <wp:wrapNone/>
                <wp:docPr id="552" name="Text Box 552"/>
                <wp:cNvGraphicFramePr/>
                <a:graphic xmlns:a="http://schemas.openxmlformats.org/drawingml/2006/main">
                  <a:graphicData uri="http://schemas.microsoft.com/office/word/2010/wordprocessingShape">
                    <wps:wsp>
                      <wps:cNvSpPr txBox="1"/>
                      <wps:spPr>
                        <a:xfrm>
                          <a:off x="0" y="0"/>
                          <a:ext cx="890650" cy="421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FA854A" w14:textId="77777777" w:rsidR="00A5719D" w:rsidRPr="00FD4D48" w:rsidRDefault="00A5719D" w:rsidP="00FD4D48">
                            <w:pPr>
                              <w:spacing w:before="40" w:after="40" w:line="200" w:lineRule="exact"/>
                              <w:jc w:val="center"/>
                              <w:rPr>
                                <w:sz w:val="18"/>
                                <w:szCs w:val="24"/>
                                <w:rtl/>
                                <w:lang w:bidi="ar-EG"/>
                              </w:rPr>
                            </w:pPr>
                            <w:r>
                              <w:rPr>
                                <w:sz w:val="18"/>
                                <w:szCs w:val="24"/>
                                <w:lang w:bidi="ar-EG"/>
                              </w:rPr>
                              <w:t>EAV</w:t>
                            </w:r>
                            <w:r>
                              <w:rPr>
                                <w:rFonts w:hint="cs"/>
                                <w:sz w:val="18"/>
                                <w:szCs w:val="24"/>
                                <w:rtl/>
                                <w:lang w:bidi="ar-EG"/>
                              </w:rPr>
                              <w:t xml:space="preserve"> تعدد إرسالها</w:t>
                            </w:r>
                            <w:r>
                              <w:rPr>
                                <w:sz w:val="18"/>
                                <w:szCs w:val="24"/>
                                <w:rtl/>
                                <w:lang w:bidi="ar-EG"/>
                              </w:rPr>
                              <w:br/>
                            </w:r>
                            <w:r>
                              <w:rPr>
                                <w:rFonts w:hint="cs"/>
                                <w:sz w:val="18"/>
                                <w:szCs w:val="24"/>
                                <w:rtl/>
                                <w:lang w:bidi="ar-EG"/>
                              </w:rPr>
                              <w:t>(</w:t>
                            </w:r>
                            <w:r>
                              <w:rPr>
                                <w:sz w:val="18"/>
                                <w:szCs w:val="24"/>
                                <w:lang w:bidi="ar-EG"/>
                              </w:rPr>
                              <w:t>8</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6A618" id="Text Box 552" o:spid="_x0000_s1548" type="#_x0000_t202" style="position:absolute;left:0;text-align:left;margin-left:326.2pt;margin-top:224.1pt;width:70.15pt;height:33.2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" filled="f" stroked="f" strokeweight=".5pt">
                <v:textbox inset="0,0,0,0">
                  <w:txbxContent>
                    <w:p w14:paraId="4DFA854A" w14:textId="77777777" w:rsidR="00A5719D" w:rsidRPr="00FD4D48" w:rsidRDefault="00A5719D" w:rsidP="00FD4D48">
                      <w:pPr>
                        <w:spacing w:before="40" w:after="40" w:line="200" w:lineRule="exact"/>
                        <w:jc w:val="center"/>
                        <w:rPr>
                          <w:sz w:val="18"/>
                          <w:szCs w:val="24"/>
                          <w:rtl/>
                          <w:lang w:bidi="ar-EG"/>
                        </w:rPr>
                      </w:pPr>
                      <w:r>
                        <w:rPr>
                          <w:sz w:val="18"/>
                          <w:szCs w:val="24"/>
                          <w:lang w:bidi="ar-EG"/>
                        </w:rPr>
                        <w:t>EAV</w:t>
                      </w:r>
                      <w:r>
                        <w:rPr>
                          <w:rFonts w:hint="cs"/>
                          <w:sz w:val="18"/>
                          <w:szCs w:val="24"/>
                          <w:rtl/>
                          <w:lang w:bidi="ar-EG"/>
                        </w:rPr>
                        <w:t xml:space="preserve"> تعدد إرسالها</w:t>
                      </w:r>
                      <w:r>
                        <w:rPr>
                          <w:sz w:val="18"/>
                          <w:szCs w:val="24"/>
                          <w:rtl/>
                          <w:lang w:bidi="ar-EG"/>
                        </w:rPr>
                        <w:br/>
                      </w:r>
                      <w:r>
                        <w:rPr>
                          <w:rFonts w:hint="cs"/>
                          <w:sz w:val="18"/>
                          <w:szCs w:val="24"/>
                          <w:rtl/>
                          <w:lang w:bidi="ar-EG"/>
                        </w:rPr>
                        <w:t>(</w:t>
                      </w:r>
                      <w:r>
                        <w:rPr>
                          <w:sz w:val="18"/>
                          <w:szCs w:val="24"/>
                          <w:lang w:bidi="ar-EG"/>
                        </w:rPr>
                        <w:t>8</w:t>
                      </w:r>
                      <w:r>
                        <w:rPr>
                          <w:rFonts w:hint="cs"/>
                          <w:sz w:val="18"/>
                          <w:szCs w:val="24"/>
                          <w:rtl/>
                          <w:lang w:bidi="ar-EG"/>
                        </w:rPr>
                        <w:t xml:space="preserve"> كلمات)</w:t>
                      </w:r>
                    </w:p>
                  </w:txbxContent>
                </v:textbox>
              </v:shape>
            </w:pict>
          </mc:Fallback>
        </mc:AlternateContent>
      </w:r>
      <w:r w:rsidR="00FD4D48">
        <w:rPr>
          <w:noProof/>
          <w:lang w:eastAsia="zh-CN" w:bidi="ar-SA"/>
        </w:rPr>
        <mc:AlternateContent>
          <mc:Choice Requires="wps">
            <w:drawing>
              <wp:anchor distT="0" distB="0" distL="114300" distR="114300" simplePos="0" relativeHeight="252056064" behindDoc="0" locked="0" layoutInCell="1" allowOverlap="1" wp14:anchorId="359FB513" wp14:editId="4AF26641">
                <wp:simplePos x="0" y="0"/>
                <wp:positionH relativeFrom="column">
                  <wp:posOffset>3465962</wp:posOffset>
                </wp:positionH>
                <wp:positionV relativeFrom="paragraph">
                  <wp:posOffset>2846845</wp:posOffset>
                </wp:positionV>
                <wp:extent cx="837210" cy="421005"/>
                <wp:effectExtent l="0" t="0" r="1270" b="0"/>
                <wp:wrapNone/>
                <wp:docPr id="551" name="Text Box 551"/>
                <wp:cNvGraphicFramePr/>
                <a:graphic xmlns:a="http://schemas.openxmlformats.org/drawingml/2006/main">
                  <a:graphicData uri="http://schemas.microsoft.com/office/word/2010/wordprocessingShape">
                    <wps:wsp>
                      <wps:cNvSpPr txBox="1"/>
                      <wps:spPr>
                        <a:xfrm>
                          <a:off x="0" y="0"/>
                          <a:ext cx="837210"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728E9" w14:textId="77777777" w:rsidR="00A5719D" w:rsidRPr="00FD4D48" w:rsidRDefault="00A5719D" w:rsidP="00FD4D48">
                            <w:pPr>
                              <w:spacing w:before="40" w:after="40" w:line="200" w:lineRule="exact"/>
                              <w:jc w:val="center"/>
                              <w:rPr>
                                <w:sz w:val="18"/>
                                <w:szCs w:val="24"/>
                                <w:rtl/>
                                <w:lang w:bidi="ar-EG"/>
                              </w:rPr>
                            </w:pPr>
                            <w:r>
                              <w:rPr>
                                <w:rFonts w:hint="cs"/>
                                <w:sz w:val="18"/>
                                <w:szCs w:val="24"/>
                                <w:rtl/>
                                <w:lang w:bidi="ar-EG"/>
                              </w:rPr>
                              <w:t>حشو</w:t>
                            </w:r>
                            <w:r>
                              <w:rPr>
                                <w:sz w:val="18"/>
                                <w:szCs w:val="24"/>
                                <w:rtl/>
                                <w:lang w:bidi="ar-EG"/>
                              </w:rPr>
                              <w:br/>
                            </w:r>
                            <w:r>
                              <w:rPr>
                                <w:rFonts w:hint="cs"/>
                                <w:sz w:val="18"/>
                                <w:szCs w:val="24"/>
                                <w:rtl/>
                                <w:lang w:bidi="ar-EG"/>
                              </w:rPr>
                              <w:t>(انظر الجدول </w:t>
                            </w:r>
                            <w:r>
                              <w:rPr>
                                <w:sz w:val="18"/>
                                <w:szCs w:val="24"/>
                                <w:lang w:bidi="ar-EG"/>
                              </w:rPr>
                              <w:t>10-2</w:t>
                            </w:r>
                            <w:r>
                              <w:rPr>
                                <w:rFonts w:hint="cs"/>
                                <w:sz w:val="18"/>
                                <w:szCs w:val="24"/>
                                <w:rtl/>
                                <w:lang w:bidi="ar-EG"/>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FB513" id="Text Box 551" o:spid="_x0000_s1549" type="#_x0000_t202" style="position:absolute;left:0;text-align:left;margin-left:272.9pt;margin-top:224.15pt;width:65.9pt;height:33.1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" filled="f" stroked="f" strokeweight=".5pt">
                <v:textbox inset="0,0,0,0">
                  <w:txbxContent>
                    <w:p w14:paraId="694728E9" w14:textId="77777777" w:rsidR="00A5719D" w:rsidRPr="00FD4D48" w:rsidRDefault="00A5719D" w:rsidP="00FD4D48">
                      <w:pPr>
                        <w:spacing w:before="40" w:after="40" w:line="200" w:lineRule="exact"/>
                        <w:jc w:val="center"/>
                        <w:rPr>
                          <w:sz w:val="18"/>
                          <w:szCs w:val="24"/>
                          <w:rtl/>
                          <w:lang w:bidi="ar-EG"/>
                        </w:rPr>
                      </w:pPr>
                      <w:r>
                        <w:rPr>
                          <w:rFonts w:hint="cs"/>
                          <w:sz w:val="18"/>
                          <w:szCs w:val="24"/>
                          <w:rtl/>
                          <w:lang w:bidi="ar-EG"/>
                        </w:rPr>
                        <w:t>حشو</w:t>
                      </w:r>
                      <w:r>
                        <w:rPr>
                          <w:sz w:val="18"/>
                          <w:szCs w:val="24"/>
                          <w:rtl/>
                          <w:lang w:bidi="ar-EG"/>
                        </w:rPr>
                        <w:br/>
                      </w:r>
                      <w:r>
                        <w:rPr>
                          <w:rFonts w:hint="cs"/>
                          <w:sz w:val="18"/>
                          <w:szCs w:val="24"/>
                          <w:rtl/>
                          <w:lang w:bidi="ar-EG"/>
                        </w:rPr>
                        <w:t>(انظر الجدول </w:t>
                      </w:r>
                      <w:r>
                        <w:rPr>
                          <w:sz w:val="18"/>
                          <w:szCs w:val="24"/>
                          <w:lang w:bidi="ar-EG"/>
                        </w:rPr>
                        <w:t>10-2</w:t>
                      </w:r>
                      <w:r>
                        <w:rPr>
                          <w:rFonts w:hint="cs"/>
                          <w:sz w:val="18"/>
                          <w:szCs w:val="24"/>
                          <w:rtl/>
                          <w:lang w:bidi="ar-EG"/>
                        </w:rPr>
                        <w:t>)</w:t>
                      </w:r>
                    </w:p>
                  </w:txbxContent>
                </v:textbox>
              </v:shape>
            </w:pict>
          </mc:Fallback>
        </mc:AlternateContent>
      </w:r>
      <w:r w:rsidR="00FD4D48">
        <w:rPr>
          <w:noProof/>
          <w:lang w:eastAsia="zh-CN" w:bidi="ar-SA"/>
        </w:rPr>
        <mc:AlternateContent>
          <mc:Choice Requires="wps">
            <w:drawing>
              <wp:anchor distT="0" distB="0" distL="114300" distR="114300" simplePos="0" relativeHeight="252051968" behindDoc="0" locked="0" layoutInCell="1" allowOverlap="1" wp14:anchorId="5049A8F9" wp14:editId="34E43EBC">
                <wp:simplePos x="0" y="0"/>
                <wp:positionH relativeFrom="column">
                  <wp:posOffset>1666850</wp:posOffset>
                </wp:positionH>
                <wp:positionV relativeFrom="paragraph">
                  <wp:posOffset>2852782</wp:posOffset>
                </wp:positionV>
                <wp:extent cx="890270" cy="421005"/>
                <wp:effectExtent l="0" t="0" r="5080" b="0"/>
                <wp:wrapNone/>
                <wp:docPr id="549" name="Text Box 549"/>
                <wp:cNvGraphicFramePr/>
                <a:graphic xmlns:a="http://schemas.openxmlformats.org/drawingml/2006/main">
                  <a:graphicData uri="http://schemas.microsoft.com/office/word/2010/wordprocessingShape">
                    <wps:wsp>
                      <wps:cNvSpPr txBox="1"/>
                      <wps:spPr>
                        <a:xfrm>
                          <a:off x="0" y="0"/>
                          <a:ext cx="890270"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D78A98" w14:textId="77777777" w:rsidR="00A5719D" w:rsidRPr="00FD4D48" w:rsidRDefault="00A5719D" w:rsidP="00FD4D48">
                            <w:pPr>
                              <w:spacing w:before="40" w:after="40" w:line="200" w:lineRule="exact"/>
                              <w:jc w:val="center"/>
                              <w:rPr>
                                <w:sz w:val="18"/>
                                <w:szCs w:val="24"/>
                                <w:rtl/>
                                <w:lang w:bidi="ar-EG"/>
                              </w:rPr>
                            </w:pPr>
                            <w:r>
                              <w:rPr>
                                <w:sz w:val="18"/>
                                <w:szCs w:val="24"/>
                                <w:lang w:bidi="ar-EG"/>
                              </w:rPr>
                              <w:t>EAV</w:t>
                            </w:r>
                            <w:r>
                              <w:rPr>
                                <w:rFonts w:hint="cs"/>
                                <w:sz w:val="18"/>
                                <w:szCs w:val="24"/>
                                <w:rtl/>
                                <w:lang w:bidi="ar-EG"/>
                              </w:rPr>
                              <w:t xml:space="preserve"> معدد إرسالها</w:t>
                            </w:r>
                            <w:r>
                              <w:rPr>
                                <w:sz w:val="18"/>
                                <w:szCs w:val="24"/>
                                <w:rtl/>
                                <w:lang w:bidi="ar-EG"/>
                              </w:rPr>
                              <w:br/>
                            </w:r>
                            <w:r>
                              <w:rPr>
                                <w:rFonts w:hint="cs"/>
                                <w:sz w:val="18"/>
                                <w:szCs w:val="24"/>
                                <w:rtl/>
                                <w:lang w:bidi="ar-EG"/>
                              </w:rPr>
                              <w:t>(</w:t>
                            </w:r>
                            <w:r>
                              <w:rPr>
                                <w:sz w:val="18"/>
                                <w:szCs w:val="24"/>
                                <w:lang w:bidi="ar-EG"/>
                              </w:rPr>
                              <w:t>8</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9A8F9" id="Text Box 549" o:spid="_x0000_s1550" type="#_x0000_t202" style="position:absolute;left:0;text-align:left;margin-left:131.25pt;margin-top:224.65pt;width:70.1pt;height:33.1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" filled="f" stroked="f" strokeweight=".5pt">
                <v:textbox inset="0,0,0,0">
                  <w:txbxContent>
                    <w:p w14:paraId="20D78A98" w14:textId="77777777" w:rsidR="00A5719D" w:rsidRPr="00FD4D48" w:rsidRDefault="00A5719D" w:rsidP="00FD4D48">
                      <w:pPr>
                        <w:spacing w:before="40" w:after="40" w:line="200" w:lineRule="exact"/>
                        <w:jc w:val="center"/>
                        <w:rPr>
                          <w:sz w:val="18"/>
                          <w:szCs w:val="24"/>
                          <w:rtl/>
                          <w:lang w:bidi="ar-EG"/>
                        </w:rPr>
                      </w:pPr>
                      <w:r>
                        <w:rPr>
                          <w:sz w:val="18"/>
                          <w:szCs w:val="24"/>
                          <w:lang w:bidi="ar-EG"/>
                        </w:rPr>
                        <w:t>EAV</w:t>
                      </w:r>
                      <w:r>
                        <w:rPr>
                          <w:rFonts w:hint="cs"/>
                          <w:sz w:val="18"/>
                          <w:szCs w:val="24"/>
                          <w:rtl/>
                          <w:lang w:bidi="ar-EG"/>
                        </w:rPr>
                        <w:t xml:space="preserve"> معدد إرسالها</w:t>
                      </w:r>
                      <w:r>
                        <w:rPr>
                          <w:sz w:val="18"/>
                          <w:szCs w:val="24"/>
                          <w:rtl/>
                          <w:lang w:bidi="ar-EG"/>
                        </w:rPr>
                        <w:br/>
                      </w:r>
                      <w:r>
                        <w:rPr>
                          <w:rFonts w:hint="cs"/>
                          <w:sz w:val="18"/>
                          <w:szCs w:val="24"/>
                          <w:rtl/>
                          <w:lang w:bidi="ar-EG"/>
                        </w:rPr>
                        <w:t>(</w:t>
                      </w:r>
                      <w:r>
                        <w:rPr>
                          <w:sz w:val="18"/>
                          <w:szCs w:val="24"/>
                          <w:lang w:bidi="ar-EG"/>
                        </w:rPr>
                        <w:t>8</w:t>
                      </w:r>
                      <w:r>
                        <w:rPr>
                          <w:rFonts w:hint="cs"/>
                          <w:sz w:val="18"/>
                          <w:szCs w:val="24"/>
                          <w:rtl/>
                          <w:lang w:bidi="ar-EG"/>
                        </w:rPr>
                        <w:t xml:space="preserve"> كلمات)</w:t>
                      </w:r>
                    </w:p>
                  </w:txbxContent>
                </v:textbox>
              </v:shape>
            </w:pict>
          </mc:Fallback>
        </mc:AlternateContent>
      </w:r>
      <w:r w:rsidR="00FD4D48">
        <w:rPr>
          <w:noProof/>
          <w:lang w:eastAsia="zh-CN" w:bidi="ar-SA"/>
        </w:rPr>
        <mc:AlternateContent>
          <mc:Choice Requires="wps">
            <w:drawing>
              <wp:anchor distT="0" distB="0" distL="114300" distR="114300" simplePos="0" relativeHeight="252054016" behindDoc="0" locked="0" layoutInCell="1" allowOverlap="1" wp14:anchorId="334789D0" wp14:editId="5A7ED065">
                <wp:simplePos x="0" y="0"/>
                <wp:positionH relativeFrom="column">
                  <wp:posOffset>2557500</wp:posOffset>
                </wp:positionH>
                <wp:positionV relativeFrom="paragraph">
                  <wp:posOffset>2852783</wp:posOffset>
                </wp:positionV>
                <wp:extent cx="890650" cy="421574"/>
                <wp:effectExtent l="0" t="0" r="5080" b="0"/>
                <wp:wrapNone/>
                <wp:docPr id="550" name="Text Box 550"/>
                <wp:cNvGraphicFramePr/>
                <a:graphic xmlns:a="http://schemas.openxmlformats.org/drawingml/2006/main">
                  <a:graphicData uri="http://schemas.microsoft.com/office/word/2010/wordprocessingShape">
                    <wps:wsp>
                      <wps:cNvSpPr txBox="1"/>
                      <wps:spPr>
                        <a:xfrm>
                          <a:off x="0" y="0"/>
                          <a:ext cx="890650" cy="421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09206" w14:textId="77777777" w:rsidR="00A5719D" w:rsidRPr="00FD4D48" w:rsidRDefault="00A5719D" w:rsidP="00FD4D48">
                            <w:pPr>
                              <w:spacing w:before="40" w:after="40" w:line="200" w:lineRule="exact"/>
                              <w:jc w:val="center"/>
                              <w:rPr>
                                <w:sz w:val="18"/>
                                <w:szCs w:val="24"/>
                                <w:rtl/>
                                <w:lang w:bidi="ar-EG"/>
                              </w:rPr>
                            </w:pPr>
                            <w:proofErr w:type="spellStart"/>
                            <w:r>
                              <w:rPr>
                                <w:sz w:val="18"/>
                                <w:szCs w:val="24"/>
                                <w:lang w:bidi="ar-EG"/>
                              </w:rPr>
                              <w:t>lN</w:t>
                            </w:r>
                            <w:proofErr w:type="spellEnd"/>
                            <w:r>
                              <w:rPr>
                                <w:sz w:val="18"/>
                                <w:szCs w:val="24"/>
                                <w:lang w:bidi="ar-EG"/>
                              </w:rPr>
                              <w:t>/CRCC/ANC</w:t>
                            </w:r>
                            <w:r>
                              <w:rPr>
                                <w:rFonts w:hint="cs"/>
                                <w:sz w:val="18"/>
                                <w:szCs w:val="24"/>
                                <w:rtl/>
                                <w:lang w:bidi="ar-EG"/>
                              </w:rPr>
                              <w:t xml:space="preserve"> معدد إرسالها</w:t>
                            </w:r>
                            <w:r>
                              <w:rPr>
                                <w:sz w:val="18"/>
                                <w:szCs w:val="24"/>
                                <w:rtl/>
                                <w:lang w:bidi="ar-EG"/>
                              </w:rPr>
                              <w:br/>
                            </w:r>
                            <w:r>
                              <w:rPr>
                                <w:rFonts w:hint="cs"/>
                                <w:sz w:val="18"/>
                                <w:szCs w:val="24"/>
                                <w:rtl/>
                                <w:lang w:bidi="ar-EG"/>
                              </w:rPr>
                              <w:t>(انظر الجدول </w:t>
                            </w:r>
                            <w:r>
                              <w:rPr>
                                <w:sz w:val="18"/>
                                <w:szCs w:val="24"/>
                                <w:lang w:bidi="ar-EG"/>
                              </w:rPr>
                              <w:t>10-2</w:t>
                            </w:r>
                            <w:r>
                              <w:rPr>
                                <w:rFonts w:hint="cs"/>
                                <w:sz w:val="18"/>
                                <w:szCs w:val="24"/>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789D0" id="Text Box 550" o:spid="_x0000_s1551" type="#_x0000_t202" style="position:absolute;left:0;text-align:left;margin-left:201.4pt;margin-top:224.65pt;width:70.15pt;height:33.2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" filled="f" stroked="f" strokeweight=".5pt">
                <v:textbox inset="0,0,0,0">
                  <w:txbxContent>
                    <w:p w14:paraId="1D609206" w14:textId="77777777" w:rsidR="00A5719D" w:rsidRPr="00FD4D48" w:rsidRDefault="00A5719D" w:rsidP="00FD4D48">
                      <w:pPr>
                        <w:spacing w:before="40" w:after="40" w:line="200" w:lineRule="exact"/>
                        <w:jc w:val="center"/>
                        <w:rPr>
                          <w:sz w:val="18"/>
                          <w:szCs w:val="24"/>
                          <w:rtl/>
                          <w:lang w:bidi="ar-EG"/>
                        </w:rPr>
                      </w:pPr>
                      <w:proofErr w:type="spellStart"/>
                      <w:r>
                        <w:rPr>
                          <w:sz w:val="18"/>
                          <w:szCs w:val="24"/>
                          <w:lang w:bidi="ar-EG"/>
                        </w:rPr>
                        <w:t>lN</w:t>
                      </w:r>
                      <w:proofErr w:type="spellEnd"/>
                      <w:r>
                        <w:rPr>
                          <w:sz w:val="18"/>
                          <w:szCs w:val="24"/>
                          <w:lang w:bidi="ar-EG"/>
                        </w:rPr>
                        <w:t>/CRCC/ANC</w:t>
                      </w:r>
                      <w:r>
                        <w:rPr>
                          <w:rFonts w:hint="cs"/>
                          <w:sz w:val="18"/>
                          <w:szCs w:val="24"/>
                          <w:rtl/>
                          <w:lang w:bidi="ar-EG"/>
                        </w:rPr>
                        <w:t xml:space="preserve"> معدد إرسالها</w:t>
                      </w:r>
                      <w:r>
                        <w:rPr>
                          <w:sz w:val="18"/>
                          <w:szCs w:val="24"/>
                          <w:rtl/>
                          <w:lang w:bidi="ar-EG"/>
                        </w:rPr>
                        <w:br/>
                      </w:r>
                      <w:r>
                        <w:rPr>
                          <w:rFonts w:hint="cs"/>
                          <w:sz w:val="18"/>
                          <w:szCs w:val="24"/>
                          <w:rtl/>
                          <w:lang w:bidi="ar-EG"/>
                        </w:rPr>
                        <w:t>(انظر الجدول </w:t>
                      </w:r>
                      <w:r>
                        <w:rPr>
                          <w:sz w:val="18"/>
                          <w:szCs w:val="24"/>
                          <w:lang w:bidi="ar-EG"/>
                        </w:rPr>
                        <w:t>10-2</w:t>
                      </w:r>
                      <w:r>
                        <w:rPr>
                          <w:rFonts w:hint="cs"/>
                          <w:sz w:val="18"/>
                          <w:szCs w:val="24"/>
                          <w:rtl/>
                          <w:lang w:bidi="ar-EG"/>
                        </w:rPr>
                        <w:t>)</w:t>
                      </w:r>
                    </w:p>
                  </w:txbxContent>
                </v:textbox>
              </v:shape>
            </w:pict>
          </mc:Fallback>
        </mc:AlternateContent>
      </w:r>
      <w:r w:rsidR="00FD4D48">
        <w:rPr>
          <w:noProof/>
          <w:lang w:eastAsia="zh-CN" w:bidi="ar-SA"/>
        </w:rPr>
        <mc:AlternateContent>
          <mc:Choice Requires="wps">
            <w:drawing>
              <wp:anchor distT="0" distB="0" distL="114300" distR="114300" simplePos="0" relativeHeight="252049920" behindDoc="0" locked="0" layoutInCell="1" allowOverlap="1" wp14:anchorId="4E0D98BE" wp14:editId="7AA999FF">
                <wp:simplePos x="0" y="0"/>
                <wp:positionH relativeFrom="column">
                  <wp:posOffset>165875</wp:posOffset>
                </wp:positionH>
                <wp:positionV relativeFrom="paragraph">
                  <wp:posOffset>3447597</wp:posOffset>
                </wp:positionV>
                <wp:extent cx="890650" cy="362197"/>
                <wp:effectExtent l="0" t="0" r="5080" b="0"/>
                <wp:wrapNone/>
                <wp:docPr id="548" name="Text Box 548"/>
                <wp:cNvGraphicFramePr/>
                <a:graphic xmlns:a="http://schemas.openxmlformats.org/drawingml/2006/main">
                  <a:graphicData uri="http://schemas.microsoft.com/office/word/2010/wordprocessingShape">
                    <wps:wsp>
                      <wps:cNvSpPr txBox="1"/>
                      <wps:spPr>
                        <a:xfrm>
                          <a:off x="0" y="0"/>
                          <a:ext cx="890650" cy="362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F84132" w14:textId="77777777" w:rsidR="00A5719D" w:rsidRPr="00FD4D48" w:rsidRDefault="00A5719D" w:rsidP="00FD4D48">
                            <w:pPr>
                              <w:spacing w:before="40" w:after="40" w:line="200" w:lineRule="exact"/>
                              <w:jc w:val="center"/>
                              <w:rPr>
                                <w:sz w:val="18"/>
                                <w:szCs w:val="24"/>
                                <w:rtl/>
                                <w:lang w:bidi="ar-EG"/>
                              </w:rPr>
                            </w:pPr>
                            <w:r>
                              <w:rPr>
                                <w:rFonts w:hint="cs"/>
                                <w:sz w:val="18"/>
                                <w:szCs w:val="24"/>
                                <w:rtl/>
                                <w:lang w:bidi="ar-EG"/>
                              </w:rPr>
                              <w:t xml:space="preserve">قطار بيانات </w:t>
                            </w:r>
                            <w:r>
                              <w:rPr>
                                <w:sz w:val="18"/>
                                <w:szCs w:val="24"/>
                                <w:rtl/>
                                <w:lang w:bidi="ar-EG"/>
                              </w:rPr>
                              <w:br/>
                            </w:r>
                            <w:r>
                              <w:rPr>
                                <w:rFonts w:hint="cs"/>
                                <w:sz w:val="18"/>
                                <w:szCs w:val="24"/>
                                <w:rtl/>
                                <w:lang w:bidi="ar-EG"/>
                              </w:rPr>
                              <w:t>معدد إرساله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D98BE" id="Text Box 548" o:spid="_x0000_s1552" type="#_x0000_t202" style="position:absolute;left:0;text-align:left;margin-left:13.05pt;margin-top:271.45pt;width:70.15pt;height:28.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" filled="f" stroked="f" strokeweight=".5pt">
                <v:textbox inset="0,0,0,0">
                  <w:txbxContent>
                    <w:p w14:paraId="42F84132" w14:textId="77777777" w:rsidR="00A5719D" w:rsidRPr="00FD4D48" w:rsidRDefault="00A5719D" w:rsidP="00FD4D48">
                      <w:pPr>
                        <w:spacing w:before="40" w:after="40" w:line="200" w:lineRule="exact"/>
                        <w:jc w:val="center"/>
                        <w:rPr>
                          <w:sz w:val="18"/>
                          <w:szCs w:val="24"/>
                          <w:rtl/>
                          <w:lang w:bidi="ar-EG"/>
                        </w:rPr>
                      </w:pPr>
                      <w:r>
                        <w:rPr>
                          <w:rFonts w:hint="cs"/>
                          <w:sz w:val="18"/>
                          <w:szCs w:val="24"/>
                          <w:rtl/>
                          <w:lang w:bidi="ar-EG"/>
                        </w:rPr>
                        <w:t xml:space="preserve">قطار بيانات </w:t>
                      </w:r>
                      <w:r>
                        <w:rPr>
                          <w:sz w:val="18"/>
                          <w:szCs w:val="24"/>
                          <w:rtl/>
                          <w:lang w:bidi="ar-EG"/>
                        </w:rPr>
                        <w:br/>
                      </w:r>
                      <w:r>
                        <w:rPr>
                          <w:rFonts w:hint="cs"/>
                          <w:sz w:val="18"/>
                          <w:szCs w:val="24"/>
                          <w:rtl/>
                          <w:lang w:bidi="ar-EG"/>
                        </w:rPr>
                        <w:t>معدد إرساله</w:t>
                      </w:r>
                    </w:p>
                  </w:txbxContent>
                </v:textbox>
              </v:shape>
            </w:pict>
          </mc:Fallback>
        </mc:AlternateContent>
      </w:r>
      <w:r w:rsidR="00FD4D48">
        <w:rPr>
          <w:noProof/>
          <w:lang w:eastAsia="zh-CN" w:bidi="ar-SA"/>
        </w:rPr>
        <mc:AlternateContent>
          <mc:Choice Requires="wps">
            <w:drawing>
              <wp:anchor distT="0" distB="0" distL="114300" distR="114300" simplePos="0" relativeHeight="252047872" behindDoc="0" locked="0" layoutInCell="1" allowOverlap="1" wp14:anchorId="5785B7D5" wp14:editId="3FEA4B4F">
                <wp:simplePos x="0" y="0"/>
                <wp:positionH relativeFrom="column">
                  <wp:posOffset>280670</wp:posOffset>
                </wp:positionH>
                <wp:positionV relativeFrom="paragraph">
                  <wp:posOffset>1591962</wp:posOffset>
                </wp:positionV>
                <wp:extent cx="890650" cy="362197"/>
                <wp:effectExtent l="0" t="0" r="5080" b="0"/>
                <wp:wrapNone/>
                <wp:docPr id="547" name="Text Box 547"/>
                <wp:cNvGraphicFramePr/>
                <a:graphic xmlns:a="http://schemas.openxmlformats.org/drawingml/2006/main">
                  <a:graphicData uri="http://schemas.microsoft.com/office/word/2010/wordprocessingShape">
                    <wps:wsp>
                      <wps:cNvSpPr txBox="1"/>
                      <wps:spPr>
                        <a:xfrm>
                          <a:off x="0" y="0"/>
                          <a:ext cx="890650" cy="362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0E034" w14:textId="77777777" w:rsidR="00A5719D" w:rsidRPr="00FD4D48" w:rsidRDefault="00A5719D" w:rsidP="00FD4D48">
                            <w:pPr>
                              <w:spacing w:before="40" w:after="40" w:line="200" w:lineRule="exact"/>
                              <w:jc w:val="center"/>
                              <w:rPr>
                                <w:sz w:val="18"/>
                                <w:szCs w:val="24"/>
                                <w:rtl/>
                                <w:lang w:bidi="ar-EG"/>
                              </w:rPr>
                            </w:pPr>
                            <w:r w:rsidRPr="00FD4D48">
                              <w:rPr>
                                <w:rFonts w:hint="cs"/>
                                <w:sz w:val="18"/>
                                <w:szCs w:val="24"/>
                                <w:rtl/>
                                <w:lang w:bidi="ar-EG"/>
                              </w:rPr>
                              <w:t>القطار الأساسي </w:t>
                            </w:r>
                            <w:r w:rsidRPr="00FD4D48">
                              <w:rPr>
                                <w:sz w:val="18"/>
                                <w:szCs w:val="24"/>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5B7D5" id="Text Box 547" o:spid="_x0000_s1553" type="#_x0000_t202" style="position:absolute;left:0;text-align:left;margin-left:22.1pt;margin-top:125.35pt;width:70.15pt;height:28.5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" filled="f" stroked="f" strokeweight=".5pt">
                <v:textbox inset="0,0,0,0">
                  <w:txbxContent>
                    <w:p w14:paraId="5490E034" w14:textId="77777777" w:rsidR="00A5719D" w:rsidRPr="00FD4D48" w:rsidRDefault="00A5719D" w:rsidP="00FD4D48">
                      <w:pPr>
                        <w:spacing w:before="40" w:after="40" w:line="200" w:lineRule="exact"/>
                        <w:jc w:val="center"/>
                        <w:rPr>
                          <w:sz w:val="18"/>
                          <w:szCs w:val="24"/>
                          <w:rtl/>
                          <w:lang w:bidi="ar-EG"/>
                        </w:rPr>
                      </w:pPr>
                      <w:r w:rsidRPr="00FD4D48">
                        <w:rPr>
                          <w:rFonts w:hint="cs"/>
                          <w:sz w:val="18"/>
                          <w:szCs w:val="24"/>
                          <w:rtl/>
                          <w:lang w:bidi="ar-EG"/>
                        </w:rPr>
                        <w:t>القطار الأساسي </w:t>
                      </w:r>
                      <w:r w:rsidRPr="00FD4D48">
                        <w:rPr>
                          <w:sz w:val="18"/>
                          <w:szCs w:val="24"/>
                          <w:lang w:bidi="ar-EG"/>
                        </w:rPr>
                        <w:t>2</w:t>
                      </w:r>
                    </w:p>
                  </w:txbxContent>
                </v:textbox>
              </v:shape>
            </w:pict>
          </mc:Fallback>
        </mc:AlternateContent>
      </w:r>
      <w:r w:rsidR="00FD4D48">
        <w:rPr>
          <w:noProof/>
          <w:lang w:eastAsia="zh-CN" w:bidi="ar-SA"/>
        </w:rPr>
        <mc:AlternateContent>
          <mc:Choice Requires="wps">
            <w:drawing>
              <wp:anchor distT="0" distB="0" distL="114300" distR="114300" simplePos="0" relativeHeight="252045824" behindDoc="0" locked="0" layoutInCell="1" allowOverlap="1" wp14:anchorId="1A57E2E1" wp14:editId="38A788A9">
                <wp:simplePos x="0" y="0"/>
                <wp:positionH relativeFrom="column">
                  <wp:posOffset>280909</wp:posOffset>
                </wp:positionH>
                <wp:positionV relativeFrom="paragraph">
                  <wp:posOffset>838398</wp:posOffset>
                </wp:positionV>
                <wp:extent cx="890650" cy="362197"/>
                <wp:effectExtent l="0" t="0" r="5080" b="0"/>
                <wp:wrapNone/>
                <wp:docPr id="546" name="Text Box 546"/>
                <wp:cNvGraphicFramePr/>
                <a:graphic xmlns:a="http://schemas.openxmlformats.org/drawingml/2006/main">
                  <a:graphicData uri="http://schemas.microsoft.com/office/word/2010/wordprocessingShape">
                    <wps:wsp>
                      <wps:cNvSpPr txBox="1"/>
                      <wps:spPr>
                        <a:xfrm>
                          <a:off x="0" y="0"/>
                          <a:ext cx="890650" cy="362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6F38C" w14:textId="77777777" w:rsidR="00A5719D" w:rsidRPr="00FD4D48" w:rsidRDefault="00A5719D" w:rsidP="00FD4D48">
                            <w:pPr>
                              <w:spacing w:before="40" w:after="40" w:line="200" w:lineRule="exact"/>
                              <w:jc w:val="center"/>
                              <w:rPr>
                                <w:sz w:val="18"/>
                                <w:szCs w:val="24"/>
                                <w:rtl/>
                                <w:lang w:bidi="ar-EG"/>
                              </w:rPr>
                            </w:pPr>
                            <w:r w:rsidRPr="00FD4D48">
                              <w:rPr>
                                <w:rFonts w:hint="cs"/>
                                <w:sz w:val="18"/>
                                <w:szCs w:val="24"/>
                                <w:rtl/>
                                <w:lang w:bidi="ar-EG"/>
                              </w:rPr>
                              <w:t>القطار الأساسي </w:t>
                            </w:r>
                            <w:r w:rsidRPr="00FD4D48">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7E2E1" id="Text Box 546" o:spid="_x0000_s1554" type="#_x0000_t202" style="position:absolute;left:0;text-align:left;margin-left:22.1pt;margin-top:66pt;width:70.15pt;height:28.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" filled="f" stroked="f" strokeweight=".5pt">
                <v:textbox inset="0,0,0,0">
                  <w:txbxContent>
                    <w:p w14:paraId="7F36F38C" w14:textId="77777777" w:rsidR="00A5719D" w:rsidRPr="00FD4D48" w:rsidRDefault="00A5719D" w:rsidP="00FD4D48">
                      <w:pPr>
                        <w:spacing w:before="40" w:after="40" w:line="200" w:lineRule="exact"/>
                        <w:jc w:val="center"/>
                        <w:rPr>
                          <w:sz w:val="18"/>
                          <w:szCs w:val="24"/>
                          <w:rtl/>
                          <w:lang w:bidi="ar-EG"/>
                        </w:rPr>
                      </w:pPr>
                      <w:r w:rsidRPr="00FD4D48">
                        <w:rPr>
                          <w:rFonts w:hint="cs"/>
                          <w:sz w:val="18"/>
                          <w:szCs w:val="24"/>
                          <w:rtl/>
                          <w:lang w:bidi="ar-EG"/>
                        </w:rPr>
                        <w:t>القطار الأساسي </w:t>
                      </w:r>
                      <w:r w:rsidRPr="00FD4D48">
                        <w:rPr>
                          <w:sz w:val="18"/>
                          <w:szCs w:val="24"/>
                          <w:lang w:bidi="ar-EG"/>
                        </w:rPr>
                        <w:t>1</w:t>
                      </w:r>
                    </w:p>
                  </w:txbxContent>
                </v:textbox>
              </v:shape>
            </w:pict>
          </mc:Fallback>
        </mc:AlternateContent>
      </w:r>
      <w:r w:rsidR="00FD4D48">
        <w:rPr>
          <w:noProof/>
          <w:lang w:eastAsia="zh-CN" w:bidi="ar-SA"/>
        </w:rPr>
        <mc:AlternateContent>
          <mc:Choice Requires="wps">
            <w:drawing>
              <wp:anchor distT="0" distB="0" distL="114300" distR="114300" simplePos="0" relativeHeight="252043776" behindDoc="0" locked="0" layoutInCell="1" allowOverlap="1" wp14:anchorId="0E329AB5" wp14:editId="4665C707">
                <wp:simplePos x="0" y="0"/>
                <wp:positionH relativeFrom="column">
                  <wp:posOffset>5136284</wp:posOffset>
                </wp:positionH>
                <wp:positionV relativeFrom="paragraph">
                  <wp:posOffset>1578016</wp:posOffset>
                </wp:positionV>
                <wp:extent cx="890650" cy="362197"/>
                <wp:effectExtent l="0" t="0" r="5080" b="0"/>
                <wp:wrapNone/>
                <wp:docPr id="545" name="Text Box 545"/>
                <wp:cNvGraphicFramePr/>
                <a:graphic xmlns:a="http://schemas.openxmlformats.org/drawingml/2006/main">
                  <a:graphicData uri="http://schemas.microsoft.com/office/word/2010/wordprocessingShape">
                    <wps:wsp>
                      <wps:cNvSpPr txBox="1"/>
                      <wps:spPr>
                        <a:xfrm>
                          <a:off x="0" y="0"/>
                          <a:ext cx="890650" cy="362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0B10B" w14:textId="77777777" w:rsidR="00A5719D" w:rsidRPr="00FD4D48" w:rsidRDefault="00A5719D" w:rsidP="00FD4D48">
                            <w:pPr>
                              <w:spacing w:before="40" w:after="40" w:line="200" w:lineRule="exact"/>
                              <w:jc w:val="center"/>
                              <w:rPr>
                                <w:sz w:val="18"/>
                                <w:szCs w:val="24"/>
                                <w:rtl/>
                                <w:lang w:bidi="ar-EG"/>
                              </w:rPr>
                            </w:pPr>
                            <w:r w:rsidRPr="00FD4D48">
                              <w:rPr>
                                <w:rFonts w:hint="cs"/>
                                <w:sz w:val="18"/>
                                <w:szCs w:val="24"/>
                                <w:rtl/>
                                <w:lang w:bidi="ar-EG"/>
                              </w:rPr>
                              <w:t xml:space="preserve">كلمة من </w:t>
                            </w:r>
                            <w:r w:rsidRPr="00FD4D48">
                              <w:rPr>
                                <w:sz w:val="18"/>
                                <w:szCs w:val="24"/>
                                <w:lang w:bidi="ar-EG"/>
                              </w:rPr>
                              <w:t>12</w:t>
                            </w:r>
                            <w:r w:rsidRPr="00FD4D48">
                              <w:rPr>
                                <w:rFonts w:hint="cs"/>
                                <w:sz w:val="18"/>
                                <w:szCs w:val="24"/>
                                <w:rtl/>
                                <w:lang w:bidi="ar-EG"/>
                              </w:rPr>
                              <w:t xml:space="preserve"> </w:t>
                            </w:r>
                            <w:proofErr w:type="spellStart"/>
                            <w:r w:rsidRPr="00FD4D48">
                              <w:rPr>
                                <w:rFonts w:hint="cs"/>
                                <w:sz w:val="18"/>
                                <w:szCs w:val="24"/>
                                <w:rtl/>
                                <w:lang w:bidi="ar-EG"/>
                              </w:rPr>
                              <w:t>بتة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29AB5" id="Text Box 545" o:spid="_x0000_s1555" type="#_x0000_t202" style="position:absolute;left:0;text-align:left;margin-left:404.45pt;margin-top:124.25pt;width:70.15pt;height:28.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" filled="f" stroked="f" strokeweight=".5pt">
                <v:textbox inset="0,0,0,0">
                  <w:txbxContent>
                    <w:p w14:paraId="4240B10B" w14:textId="77777777" w:rsidR="00A5719D" w:rsidRPr="00FD4D48" w:rsidRDefault="00A5719D" w:rsidP="00FD4D48">
                      <w:pPr>
                        <w:spacing w:before="40" w:after="40" w:line="200" w:lineRule="exact"/>
                        <w:jc w:val="center"/>
                        <w:rPr>
                          <w:sz w:val="18"/>
                          <w:szCs w:val="24"/>
                          <w:rtl/>
                          <w:lang w:bidi="ar-EG"/>
                        </w:rPr>
                      </w:pPr>
                      <w:r w:rsidRPr="00FD4D48">
                        <w:rPr>
                          <w:rFonts w:hint="cs"/>
                          <w:sz w:val="18"/>
                          <w:szCs w:val="24"/>
                          <w:rtl/>
                          <w:lang w:bidi="ar-EG"/>
                        </w:rPr>
                        <w:t xml:space="preserve">كلمة من </w:t>
                      </w:r>
                      <w:r w:rsidRPr="00FD4D48">
                        <w:rPr>
                          <w:sz w:val="18"/>
                          <w:szCs w:val="24"/>
                          <w:lang w:bidi="ar-EG"/>
                        </w:rPr>
                        <w:t>12</w:t>
                      </w:r>
                      <w:r w:rsidRPr="00FD4D48">
                        <w:rPr>
                          <w:rFonts w:hint="cs"/>
                          <w:sz w:val="18"/>
                          <w:szCs w:val="24"/>
                          <w:rtl/>
                          <w:lang w:bidi="ar-EG"/>
                        </w:rPr>
                        <w:t xml:space="preserve"> </w:t>
                      </w:r>
                      <w:proofErr w:type="spellStart"/>
                      <w:r w:rsidRPr="00FD4D48">
                        <w:rPr>
                          <w:rFonts w:hint="cs"/>
                          <w:sz w:val="18"/>
                          <w:szCs w:val="24"/>
                          <w:rtl/>
                          <w:lang w:bidi="ar-EG"/>
                        </w:rPr>
                        <w:t>بتة</w:t>
                      </w:r>
                      <w:proofErr w:type="spellEnd"/>
                    </w:p>
                  </w:txbxContent>
                </v:textbox>
              </v:shape>
            </w:pict>
          </mc:Fallback>
        </mc:AlternateContent>
      </w:r>
      <w:r w:rsidR="00FD4D48">
        <w:rPr>
          <w:noProof/>
          <w:lang w:eastAsia="zh-CN" w:bidi="ar-SA"/>
        </w:rPr>
        <mc:AlternateContent>
          <mc:Choice Requires="wps">
            <w:drawing>
              <wp:anchor distT="0" distB="0" distL="114300" distR="114300" simplePos="0" relativeHeight="252041728" behindDoc="0" locked="0" layoutInCell="1" allowOverlap="1" wp14:anchorId="49913700" wp14:editId="62F7E492">
                <wp:simplePos x="0" y="0"/>
                <wp:positionH relativeFrom="column">
                  <wp:posOffset>5108575</wp:posOffset>
                </wp:positionH>
                <wp:positionV relativeFrom="paragraph">
                  <wp:posOffset>826918</wp:posOffset>
                </wp:positionV>
                <wp:extent cx="890650" cy="362197"/>
                <wp:effectExtent l="0" t="0" r="5080" b="0"/>
                <wp:wrapNone/>
                <wp:docPr id="544" name="Text Box 544"/>
                <wp:cNvGraphicFramePr/>
                <a:graphic xmlns:a="http://schemas.openxmlformats.org/drawingml/2006/main">
                  <a:graphicData uri="http://schemas.microsoft.com/office/word/2010/wordprocessingShape">
                    <wps:wsp>
                      <wps:cNvSpPr txBox="1"/>
                      <wps:spPr>
                        <a:xfrm>
                          <a:off x="0" y="0"/>
                          <a:ext cx="890650" cy="362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47907C" w14:textId="77777777" w:rsidR="00A5719D" w:rsidRPr="00FD4D48" w:rsidRDefault="00A5719D" w:rsidP="00FD4D48">
                            <w:pPr>
                              <w:spacing w:before="40" w:after="40" w:line="200" w:lineRule="exact"/>
                              <w:jc w:val="center"/>
                              <w:rPr>
                                <w:sz w:val="18"/>
                                <w:szCs w:val="24"/>
                                <w:rtl/>
                                <w:lang w:bidi="ar-EG"/>
                              </w:rPr>
                            </w:pPr>
                            <w:r w:rsidRPr="00FD4D48">
                              <w:rPr>
                                <w:rFonts w:hint="cs"/>
                                <w:sz w:val="18"/>
                                <w:szCs w:val="24"/>
                                <w:rtl/>
                                <w:lang w:bidi="ar-EG"/>
                              </w:rPr>
                              <w:t xml:space="preserve">كلمة من </w:t>
                            </w:r>
                            <w:r w:rsidRPr="00FD4D48">
                              <w:rPr>
                                <w:sz w:val="18"/>
                                <w:szCs w:val="24"/>
                                <w:lang w:bidi="ar-EG"/>
                              </w:rPr>
                              <w:t>12</w:t>
                            </w:r>
                            <w:r w:rsidRPr="00FD4D48">
                              <w:rPr>
                                <w:rFonts w:hint="cs"/>
                                <w:sz w:val="18"/>
                                <w:szCs w:val="24"/>
                                <w:rtl/>
                                <w:lang w:bidi="ar-EG"/>
                              </w:rPr>
                              <w:t xml:space="preserve"> </w:t>
                            </w:r>
                            <w:proofErr w:type="spellStart"/>
                            <w:r w:rsidRPr="00FD4D48">
                              <w:rPr>
                                <w:rFonts w:hint="cs"/>
                                <w:sz w:val="18"/>
                                <w:szCs w:val="24"/>
                                <w:rtl/>
                                <w:lang w:bidi="ar-EG"/>
                              </w:rPr>
                              <w:t>بتة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3700" id="Text Box 544" o:spid="_x0000_s1556" type="#_x0000_t202" style="position:absolute;left:0;text-align:left;margin-left:402.25pt;margin-top:65.1pt;width:70.15pt;height:28.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" filled="f" stroked="f" strokeweight=".5pt">
                <v:textbox inset="0,0,0,0">
                  <w:txbxContent>
                    <w:p w14:paraId="6B47907C" w14:textId="77777777" w:rsidR="00A5719D" w:rsidRPr="00FD4D48" w:rsidRDefault="00A5719D" w:rsidP="00FD4D48">
                      <w:pPr>
                        <w:spacing w:before="40" w:after="40" w:line="200" w:lineRule="exact"/>
                        <w:jc w:val="center"/>
                        <w:rPr>
                          <w:sz w:val="18"/>
                          <w:szCs w:val="24"/>
                          <w:rtl/>
                          <w:lang w:bidi="ar-EG"/>
                        </w:rPr>
                      </w:pPr>
                      <w:r w:rsidRPr="00FD4D48">
                        <w:rPr>
                          <w:rFonts w:hint="cs"/>
                          <w:sz w:val="18"/>
                          <w:szCs w:val="24"/>
                          <w:rtl/>
                          <w:lang w:bidi="ar-EG"/>
                        </w:rPr>
                        <w:t xml:space="preserve">كلمة من </w:t>
                      </w:r>
                      <w:r w:rsidRPr="00FD4D48">
                        <w:rPr>
                          <w:sz w:val="18"/>
                          <w:szCs w:val="24"/>
                          <w:lang w:bidi="ar-EG"/>
                        </w:rPr>
                        <w:t>12</w:t>
                      </w:r>
                      <w:r w:rsidRPr="00FD4D48">
                        <w:rPr>
                          <w:rFonts w:hint="cs"/>
                          <w:sz w:val="18"/>
                          <w:szCs w:val="24"/>
                          <w:rtl/>
                          <w:lang w:bidi="ar-EG"/>
                        </w:rPr>
                        <w:t xml:space="preserve"> </w:t>
                      </w:r>
                      <w:proofErr w:type="spellStart"/>
                      <w:r w:rsidRPr="00FD4D48">
                        <w:rPr>
                          <w:rFonts w:hint="cs"/>
                          <w:sz w:val="18"/>
                          <w:szCs w:val="24"/>
                          <w:rtl/>
                          <w:lang w:bidi="ar-EG"/>
                        </w:rPr>
                        <w:t>بتة</w:t>
                      </w:r>
                      <w:proofErr w:type="spellEnd"/>
                    </w:p>
                  </w:txbxContent>
                </v:textbox>
              </v:shape>
            </w:pict>
          </mc:Fallback>
        </mc:AlternateContent>
      </w:r>
      <w:r w:rsidR="00FD4D48">
        <w:rPr>
          <w:noProof/>
          <w:lang w:eastAsia="zh-CN" w:bidi="ar-SA"/>
        </w:rPr>
        <mc:AlternateContent>
          <mc:Choice Requires="wps">
            <w:drawing>
              <wp:anchor distT="0" distB="0" distL="114300" distR="114300" simplePos="0" relativeHeight="252039680" behindDoc="0" locked="0" layoutInCell="1" allowOverlap="1" wp14:anchorId="5B08B29E" wp14:editId="77B941B8">
                <wp:simplePos x="0" y="0"/>
                <wp:positionH relativeFrom="column">
                  <wp:posOffset>4384708</wp:posOffset>
                </wp:positionH>
                <wp:positionV relativeFrom="paragraph">
                  <wp:posOffset>173990</wp:posOffset>
                </wp:positionV>
                <wp:extent cx="890650" cy="362197"/>
                <wp:effectExtent l="0" t="0" r="5080" b="0"/>
                <wp:wrapNone/>
                <wp:docPr id="543" name="Text Box 543"/>
                <wp:cNvGraphicFramePr/>
                <a:graphic xmlns:a="http://schemas.openxmlformats.org/drawingml/2006/main">
                  <a:graphicData uri="http://schemas.microsoft.com/office/word/2010/wordprocessingShape">
                    <wps:wsp>
                      <wps:cNvSpPr txBox="1"/>
                      <wps:spPr>
                        <a:xfrm>
                          <a:off x="0" y="0"/>
                          <a:ext cx="890650" cy="362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651117" w14:textId="77777777" w:rsidR="00A5719D" w:rsidRPr="00FD4D48" w:rsidRDefault="00A5719D" w:rsidP="00FD4D48">
                            <w:pPr>
                              <w:spacing w:before="40" w:after="40" w:line="200" w:lineRule="exact"/>
                              <w:jc w:val="center"/>
                              <w:rPr>
                                <w:sz w:val="18"/>
                                <w:szCs w:val="24"/>
                                <w:rtl/>
                                <w:lang w:bidi="ar-EG"/>
                              </w:rPr>
                            </w:pPr>
                            <w:r w:rsidRPr="00FD4D48">
                              <w:rPr>
                                <w:rFonts w:hint="cs"/>
                                <w:sz w:val="18"/>
                                <w:szCs w:val="24"/>
                                <w:rtl/>
                                <w:lang w:bidi="ar-EG"/>
                              </w:rPr>
                              <w:t>الخط النشط</w:t>
                            </w:r>
                            <w:r w:rsidRPr="00FD4D48">
                              <w:rPr>
                                <w:sz w:val="18"/>
                                <w:szCs w:val="24"/>
                                <w:rtl/>
                                <w:lang w:bidi="ar-EG"/>
                              </w:rPr>
                              <w:br/>
                            </w:r>
                            <w:r w:rsidRPr="00FD4D48">
                              <w:rPr>
                                <w:rFonts w:hint="cs"/>
                                <w:sz w:val="18"/>
                                <w:szCs w:val="24"/>
                                <w:rtl/>
                                <w:lang w:bidi="ar-EG"/>
                              </w:rPr>
                              <w:t>(</w:t>
                            </w:r>
                            <w:r w:rsidRPr="00FD4D48">
                              <w:rPr>
                                <w:sz w:val="18"/>
                                <w:szCs w:val="24"/>
                                <w:lang w:bidi="ar-EG"/>
                              </w:rPr>
                              <w:t>1 920</w:t>
                            </w:r>
                            <w:r w:rsidRPr="00FD4D48">
                              <w:rPr>
                                <w:rFonts w:hint="eastAsia"/>
                                <w:sz w:val="18"/>
                                <w:szCs w:val="24"/>
                                <w:rtl/>
                                <w:lang w:bidi="ar-EG"/>
                              </w:rPr>
                              <w:t> 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8B29E" id="Text Box 543" o:spid="_x0000_s1557" type="#_x0000_t202" style="position:absolute;left:0;text-align:left;margin-left:345.25pt;margin-top:13.7pt;width:70.15pt;height:28.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" filled="f" stroked="f" strokeweight=".5pt">
                <v:textbox inset="0,0,0,0">
                  <w:txbxContent>
                    <w:p w14:paraId="21651117" w14:textId="77777777" w:rsidR="00A5719D" w:rsidRPr="00FD4D48" w:rsidRDefault="00A5719D" w:rsidP="00FD4D48">
                      <w:pPr>
                        <w:spacing w:before="40" w:after="40" w:line="200" w:lineRule="exact"/>
                        <w:jc w:val="center"/>
                        <w:rPr>
                          <w:sz w:val="18"/>
                          <w:szCs w:val="24"/>
                          <w:rtl/>
                          <w:lang w:bidi="ar-EG"/>
                        </w:rPr>
                      </w:pPr>
                      <w:r w:rsidRPr="00FD4D48">
                        <w:rPr>
                          <w:rFonts w:hint="cs"/>
                          <w:sz w:val="18"/>
                          <w:szCs w:val="24"/>
                          <w:rtl/>
                          <w:lang w:bidi="ar-EG"/>
                        </w:rPr>
                        <w:t>الخط النشط</w:t>
                      </w:r>
                      <w:r w:rsidRPr="00FD4D48">
                        <w:rPr>
                          <w:sz w:val="18"/>
                          <w:szCs w:val="24"/>
                          <w:rtl/>
                          <w:lang w:bidi="ar-EG"/>
                        </w:rPr>
                        <w:br/>
                      </w:r>
                      <w:r w:rsidRPr="00FD4D48">
                        <w:rPr>
                          <w:rFonts w:hint="cs"/>
                          <w:sz w:val="18"/>
                          <w:szCs w:val="24"/>
                          <w:rtl/>
                          <w:lang w:bidi="ar-EG"/>
                        </w:rPr>
                        <w:t>(</w:t>
                      </w:r>
                      <w:r w:rsidRPr="00FD4D48">
                        <w:rPr>
                          <w:sz w:val="18"/>
                          <w:szCs w:val="24"/>
                          <w:lang w:bidi="ar-EG"/>
                        </w:rPr>
                        <w:t>1 920</w:t>
                      </w:r>
                      <w:r w:rsidRPr="00FD4D48">
                        <w:rPr>
                          <w:rFonts w:hint="eastAsia"/>
                          <w:sz w:val="18"/>
                          <w:szCs w:val="24"/>
                          <w:rtl/>
                          <w:lang w:bidi="ar-EG"/>
                        </w:rPr>
                        <w:t> كلمة)</w:t>
                      </w:r>
                    </w:p>
                  </w:txbxContent>
                </v:textbox>
              </v:shape>
            </w:pict>
          </mc:Fallback>
        </mc:AlternateContent>
      </w:r>
      <w:r w:rsidR="00FD4D48">
        <w:rPr>
          <w:noProof/>
          <w:lang w:eastAsia="zh-CN" w:bidi="ar-SA"/>
        </w:rPr>
        <mc:AlternateContent>
          <mc:Choice Requires="wps">
            <w:drawing>
              <wp:anchor distT="0" distB="0" distL="114300" distR="114300" simplePos="0" relativeHeight="252035584" behindDoc="0" locked="0" layoutInCell="1" allowOverlap="1" wp14:anchorId="191B2662" wp14:editId="419C3EDD">
                <wp:simplePos x="0" y="0"/>
                <wp:positionH relativeFrom="column">
                  <wp:posOffset>2545624</wp:posOffset>
                </wp:positionH>
                <wp:positionV relativeFrom="paragraph">
                  <wp:posOffset>620007</wp:posOffset>
                </wp:positionV>
                <wp:extent cx="890270" cy="279038"/>
                <wp:effectExtent l="0" t="0" r="5080" b="6985"/>
                <wp:wrapNone/>
                <wp:docPr id="541" name="Text Box 541"/>
                <wp:cNvGraphicFramePr/>
                <a:graphic xmlns:a="http://schemas.openxmlformats.org/drawingml/2006/main">
                  <a:graphicData uri="http://schemas.microsoft.com/office/word/2010/wordprocessingShape">
                    <wps:wsp>
                      <wps:cNvSpPr txBox="1"/>
                      <wps:spPr>
                        <a:xfrm>
                          <a:off x="0" y="0"/>
                          <a:ext cx="890270" cy="2790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AA95C" w14:textId="77777777" w:rsidR="00A5719D" w:rsidRPr="00FD4D48" w:rsidRDefault="00A5719D" w:rsidP="00FD4D48">
                            <w:pPr>
                              <w:spacing w:before="40" w:after="40" w:line="200" w:lineRule="exact"/>
                              <w:jc w:val="center"/>
                              <w:rPr>
                                <w:sz w:val="16"/>
                                <w:szCs w:val="22"/>
                                <w:rtl/>
                                <w:lang w:bidi="ar-EG"/>
                              </w:rPr>
                            </w:pPr>
                            <w:r>
                              <w:rPr>
                                <w:rFonts w:hint="cs"/>
                                <w:sz w:val="16"/>
                                <w:szCs w:val="22"/>
                                <w:rtl/>
                                <w:lang w:bidi="ar-EG"/>
                              </w:rPr>
                              <w:t>انظر الجدول </w:t>
                            </w:r>
                            <w:r>
                              <w:rPr>
                                <w:sz w:val="16"/>
                                <w:szCs w:val="22"/>
                                <w:lang w:bidi="ar-EG"/>
                              </w:rPr>
                              <w:t>3-2</w:t>
                            </w:r>
                            <w:r>
                              <w:rPr>
                                <w:rFonts w:hint="cs"/>
                                <w:sz w:val="16"/>
                                <w:szCs w:val="22"/>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B2662" id="Text Box 541" o:spid="_x0000_s1558" type="#_x0000_t202" style="position:absolute;left:0;text-align:left;margin-left:200.45pt;margin-top:48.8pt;width:70.1pt;height:21.9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" filled="f" stroked="f" strokeweight=".5pt">
                <v:textbox inset="0,0,0,0">
                  <w:txbxContent>
                    <w:p w14:paraId="5FCAA95C" w14:textId="77777777" w:rsidR="00A5719D" w:rsidRPr="00FD4D48" w:rsidRDefault="00A5719D" w:rsidP="00FD4D48">
                      <w:pPr>
                        <w:spacing w:before="40" w:after="40" w:line="200" w:lineRule="exact"/>
                        <w:jc w:val="center"/>
                        <w:rPr>
                          <w:sz w:val="16"/>
                          <w:szCs w:val="22"/>
                          <w:rtl/>
                          <w:lang w:bidi="ar-EG"/>
                        </w:rPr>
                      </w:pPr>
                      <w:r>
                        <w:rPr>
                          <w:rFonts w:hint="cs"/>
                          <w:sz w:val="16"/>
                          <w:szCs w:val="22"/>
                          <w:rtl/>
                          <w:lang w:bidi="ar-EG"/>
                        </w:rPr>
                        <w:t>انظر الجدول </w:t>
                      </w:r>
                      <w:r>
                        <w:rPr>
                          <w:sz w:val="16"/>
                          <w:szCs w:val="22"/>
                          <w:lang w:bidi="ar-EG"/>
                        </w:rPr>
                        <w:t>3-2</w:t>
                      </w:r>
                      <w:r>
                        <w:rPr>
                          <w:rFonts w:hint="cs"/>
                          <w:sz w:val="16"/>
                          <w:szCs w:val="22"/>
                          <w:rtl/>
                          <w:lang w:bidi="ar-EG"/>
                        </w:rPr>
                        <w:t>)</w:t>
                      </w:r>
                    </w:p>
                  </w:txbxContent>
                </v:textbox>
              </v:shape>
            </w:pict>
          </mc:Fallback>
        </mc:AlternateContent>
      </w:r>
      <w:r w:rsidR="00FD4D48">
        <w:rPr>
          <w:noProof/>
          <w:lang w:eastAsia="zh-CN" w:bidi="ar-SA"/>
        </w:rPr>
        <mc:AlternateContent>
          <mc:Choice Requires="wps">
            <w:drawing>
              <wp:anchor distT="0" distB="0" distL="114300" distR="114300" simplePos="0" relativeHeight="252037632" behindDoc="0" locked="0" layoutInCell="1" allowOverlap="1" wp14:anchorId="22248625" wp14:editId="6E3AF575">
                <wp:simplePos x="0" y="0"/>
                <wp:positionH relativeFrom="column">
                  <wp:posOffset>3475990</wp:posOffset>
                </wp:positionH>
                <wp:positionV relativeFrom="paragraph">
                  <wp:posOffset>536575</wp:posOffset>
                </wp:positionV>
                <wp:extent cx="890650" cy="362197"/>
                <wp:effectExtent l="0" t="0" r="5080" b="0"/>
                <wp:wrapNone/>
                <wp:docPr id="542" name="Text Box 542"/>
                <wp:cNvGraphicFramePr/>
                <a:graphic xmlns:a="http://schemas.openxmlformats.org/drawingml/2006/main">
                  <a:graphicData uri="http://schemas.microsoft.com/office/word/2010/wordprocessingShape">
                    <wps:wsp>
                      <wps:cNvSpPr txBox="1"/>
                      <wps:spPr>
                        <a:xfrm>
                          <a:off x="0" y="0"/>
                          <a:ext cx="890650" cy="362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6B27B" w14:textId="77777777" w:rsidR="00A5719D" w:rsidRPr="00FD4D48" w:rsidRDefault="00A5719D" w:rsidP="00FD4D48">
                            <w:pPr>
                              <w:spacing w:before="40" w:after="40" w:line="200" w:lineRule="exact"/>
                              <w:jc w:val="center"/>
                              <w:rPr>
                                <w:sz w:val="16"/>
                                <w:szCs w:val="22"/>
                                <w:rtl/>
                                <w:lang w:bidi="ar-EG"/>
                              </w:rPr>
                            </w:pPr>
                            <w:r>
                              <w:rPr>
                                <w:sz w:val="16"/>
                                <w:szCs w:val="22"/>
                                <w:lang w:bidi="ar-EG"/>
                              </w:rPr>
                              <w:t>S</w:t>
                            </w:r>
                            <w:r w:rsidRPr="00FD4D48">
                              <w:rPr>
                                <w:sz w:val="16"/>
                                <w:szCs w:val="22"/>
                                <w:lang w:bidi="ar-EG"/>
                              </w:rPr>
                              <w:t>AV</w:t>
                            </w:r>
                            <w:r w:rsidRPr="00FD4D48">
                              <w:rPr>
                                <w:sz w:val="16"/>
                                <w:szCs w:val="22"/>
                                <w:lang w:bidi="ar-EG"/>
                              </w:rPr>
                              <w:br/>
                              <w:t>4</w:t>
                            </w:r>
                            <w:r w:rsidRPr="00FD4D48">
                              <w:rPr>
                                <w:rFonts w:hint="cs"/>
                                <w:sz w:val="16"/>
                                <w:szCs w:val="22"/>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48625" id="Text Box 542" o:spid="_x0000_s1559" type="#_x0000_t202" style="position:absolute;left:0;text-align:left;margin-left:273.7pt;margin-top:42.25pt;width:70.15pt;height:28.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" filled="f" stroked="f" strokeweight=".5pt">
                <v:textbox inset="0,0,0,0">
                  <w:txbxContent>
                    <w:p w14:paraId="5826B27B" w14:textId="77777777" w:rsidR="00A5719D" w:rsidRPr="00FD4D48" w:rsidRDefault="00A5719D" w:rsidP="00FD4D48">
                      <w:pPr>
                        <w:spacing w:before="40" w:after="40" w:line="200" w:lineRule="exact"/>
                        <w:jc w:val="center"/>
                        <w:rPr>
                          <w:sz w:val="16"/>
                          <w:szCs w:val="22"/>
                          <w:rtl/>
                          <w:lang w:bidi="ar-EG"/>
                        </w:rPr>
                      </w:pPr>
                      <w:r>
                        <w:rPr>
                          <w:sz w:val="16"/>
                          <w:szCs w:val="22"/>
                          <w:lang w:bidi="ar-EG"/>
                        </w:rPr>
                        <w:t>S</w:t>
                      </w:r>
                      <w:r w:rsidRPr="00FD4D48">
                        <w:rPr>
                          <w:sz w:val="16"/>
                          <w:szCs w:val="22"/>
                          <w:lang w:bidi="ar-EG"/>
                        </w:rPr>
                        <w:t>AV</w:t>
                      </w:r>
                      <w:r w:rsidRPr="00FD4D48">
                        <w:rPr>
                          <w:sz w:val="16"/>
                          <w:szCs w:val="22"/>
                          <w:lang w:bidi="ar-EG"/>
                        </w:rPr>
                        <w:br/>
                        <w:t>4</w:t>
                      </w:r>
                      <w:r w:rsidRPr="00FD4D48">
                        <w:rPr>
                          <w:rFonts w:hint="cs"/>
                          <w:sz w:val="16"/>
                          <w:szCs w:val="22"/>
                          <w:rtl/>
                          <w:lang w:bidi="ar-EG"/>
                        </w:rPr>
                        <w:t xml:space="preserve"> كلمات</w:t>
                      </w:r>
                    </w:p>
                  </w:txbxContent>
                </v:textbox>
              </v:shape>
            </w:pict>
          </mc:Fallback>
        </mc:AlternateContent>
      </w:r>
      <w:r w:rsidR="00FD4D48">
        <w:rPr>
          <w:noProof/>
          <w:lang w:eastAsia="zh-CN" w:bidi="ar-SA"/>
        </w:rPr>
        <mc:AlternateContent>
          <mc:Choice Requires="wps">
            <w:drawing>
              <wp:anchor distT="0" distB="0" distL="114300" distR="114300" simplePos="0" relativeHeight="252033536" behindDoc="0" locked="0" layoutInCell="1" allowOverlap="1" wp14:anchorId="66E7764C" wp14:editId="58B237EC">
                <wp:simplePos x="0" y="0"/>
                <wp:positionH relativeFrom="column">
                  <wp:posOffset>1666850</wp:posOffset>
                </wp:positionH>
                <wp:positionV relativeFrom="paragraph">
                  <wp:posOffset>537095</wp:posOffset>
                </wp:positionV>
                <wp:extent cx="890650" cy="362197"/>
                <wp:effectExtent l="0" t="0" r="5080" b="0"/>
                <wp:wrapNone/>
                <wp:docPr id="539" name="Text Box 539"/>
                <wp:cNvGraphicFramePr/>
                <a:graphic xmlns:a="http://schemas.openxmlformats.org/drawingml/2006/main">
                  <a:graphicData uri="http://schemas.microsoft.com/office/word/2010/wordprocessingShape">
                    <wps:wsp>
                      <wps:cNvSpPr txBox="1"/>
                      <wps:spPr>
                        <a:xfrm>
                          <a:off x="0" y="0"/>
                          <a:ext cx="890650" cy="362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99A71" w14:textId="77777777" w:rsidR="00A5719D" w:rsidRPr="00FD4D48" w:rsidRDefault="00A5719D" w:rsidP="00FD4D48">
                            <w:pPr>
                              <w:spacing w:before="40" w:after="40" w:line="200" w:lineRule="exact"/>
                              <w:jc w:val="center"/>
                              <w:rPr>
                                <w:sz w:val="16"/>
                                <w:szCs w:val="22"/>
                                <w:rtl/>
                                <w:lang w:bidi="ar-EG"/>
                              </w:rPr>
                            </w:pPr>
                            <w:r w:rsidRPr="00FD4D48">
                              <w:rPr>
                                <w:sz w:val="16"/>
                                <w:szCs w:val="22"/>
                                <w:lang w:bidi="ar-EG"/>
                              </w:rPr>
                              <w:t>EAV</w:t>
                            </w:r>
                            <w:r w:rsidRPr="00FD4D48">
                              <w:rPr>
                                <w:sz w:val="16"/>
                                <w:szCs w:val="22"/>
                                <w:lang w:bidi="ar-EG"/>
                              </w:rPr>
                              <w:br/>
                              <w:t>4</w:t>
                            </w:r>
                            <w:r w:rsidRPr="00FD4D48">
                              <w:rPr>
                                <w:rFonts w:hint="cs"/>
                                <w:sz w:val="16"/>
                                <w:szCs w:val="22"/>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7764C" id="Text Box 539" o:spid="_x0000_s1560" type="#_x0000_t202" style="position:absolute;left:0;text-align:left;margin-left:131.25pt;margin-top:42.3pt;width:70.15pt;height:28.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" filled="f" stroked="f" strokeweight=".5pt">
                <v:textbox inset="0,0,0,0">
                  <w:txbxContent>
                    <w:p w14:paraId="2F199A71" w14:textId="77777777" w:rsidR="00A5719D" w:rsidRPr="00FD4D48" w:rsidRDefault="00A5719D" w:rsidP="00FD4D48">
                      <w:pPr>
                        <w:spacing w:before="40" w:after="40" w:line="200" w:lineRule="exact"/>
                        <w:jc w:val="center"/>
                        <w:rPr>
                          <w:sz w:val="16"/>
                          <w:szCs w:val="22"/>
                          <w:rtl/>
                          <w:lang w:bidi="ar-EG"/>
                        </w:rPr>
                      </w:pPr>
                      <w:r w:rsidRPr="00FD4D48">
                        <w:rPr>
                          <w:sz w:val="16"/>
                          <w:szCs w:val="22"/>
                          <w:lang w:bidi="ar-EG"/>
                        </w:rPr>
                        <w:t>EAV</w:t>
                      </w:r>
                      <w:r w:rsidRPr="00FD4D48">
                        <w:rPr>
                          <w:sz w:val="16"/>
                          <w:szCs w:val="22"/>
                          <w:lang w:bidi="ar-EG"/>
                        </w:rPr>
                        <w:br/>
                        <w:t>4</w:t>
                      </w:r>
                      <w:r w:rsidRPr="00FD4D48">
                        <w:rPr>
                          <w:rFonts w:hint="cs"/>
                          <w:sz w:val="16"/>
                          <w:szCs w:val="22"/>
                          <w:rtl/>
                          <w:lang w:bidi="ar-EG"/>
                        </w:rPr>
                        <w:t xml:space="preserve"> كلمات</w:t>
                      </w:r>
                    </w:p>
                  </w:txbxContent>
                </v:textbox>
              </v:shape>
            </w:pict>
          </mc:Fallback>
        </mc:AlternateContent>
      </w:r>
      <w:r w:rsidR="00FD4D48">
        <w:rPr>
          <w:noProof/>
          <w:lang w:eastAsia="zh-CN" w:bidi="ar-SA"/>
        </w:rPr>
        <mc:AlternateContent>
          <mc:Choice Requires="wps">
            <w:drawing>
              <wp:anchor distT="0" distB="0" distL="114300" distR="114300" simplePos="0" relativeHeight="252031488" behindDoc="0" locked="0" layoutInCell="1" allowOverlap="1" wp14:anchorId="48182B4E" wp14:editId="62422F9E">
                <wp:simplePos x="0" y="0"/>
                <wp:positionH relativeFrom="column">
                  <wp:posOffset>1666850</wp:posOffset>
                </wp:positionH>
                <wp:positionV relativeFrom="paragraph">
                  <wp:posOffset>275837</wp:posOffset>
                </wp:positionV>
                <wp:extent cx="2677886" cy="344385"/>
                <wp:effectExtent l="0" t="0" r="8255" b="0"/>
                <wp:wrapNone/>
                <wp:docPr id="538" name="Text Box 538"/>
                <wp:cNvGraphicFramePr/>
                <a:graphic xmlns:a="http://schemas.openxmlformats.org/drawingml/2006/main">
                  <a:graphicData uri="http://schemas.microsoft.com/office/word/2010/wordprocessingShape">
                    <wps:wsp>
                      <wps:cNvSpPr txBox="1"/>
                      <wps:spPr>
                        <a:xfrm>
                          <a:off x="0" y="0"/>
                          <a:ext cx="2677886" cy="344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93867" w14:textId="77777777" w:rsidR="00A5719D" w:rsidRPr="00E357B7" w:rsidRDefault="00A5719D" w:rsidP="00FD4D48">
                            <w:pPr>
                              <w:spacing w:before="40" w:after="40" w:line="240" w:lineRule="exact"/>
                              <w:jc w:val="center"/>
                              <w:rPr>
                                <w:sz w:val="18"/>
                                <w:szCs w:val="24"/>
                                <w:rtl/>
                                <w:lang w:bidi="ar-EG"/>
                              </w:rPr>
                            </w:pPr>
                            <w:r>
                              <w:rPr>
                                <w:sz w:val="18"/>
                                <w:szCs w:val="24"/>
                                <w:lang w:bidi="ar-EG"/>
                              </w:rPr>
                              <w:t>LN/CRCC</w:t>
                            </w:r>
                            <w:r>
                              <w:rPr>
                                <w:sz w:val="18"/>
                                <w:szCs w:val="24"/>
                                <w:lang w:bidi="ar-EG"/>
                              </w:rPr>
                              <w:br/>
                              <w:t>/ANC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82B4E" id="Text Box 538" o:spid="_x0000_s1561" type="#_x0000_t202" style="position:absolute;left:0;text-align:left;margin-left:131.25pt;margin-top:21.7pt;width:210.85pt;height:27.1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" filled="f" stroked="f" strokeweight=".5pt">
                <v:textbox inset="0,0,0,0">
                  <w:txbxContent>
                    <w:p w14:paraId="24D93867" w14:textId="77777777" w:rsidR="00A5719D" w:rsidRPr="00E357B7" w:rsidRDefault="00A5719D" w:rsidP="00FD4D48">
                      <w:pPr>
                        <w:spacing w:before="40" w:after="40" w:line="240" w:lineRule="exact"/>
                        <w:jc w:val="center"/>
                        <w:rPr>
                          <w:sz w:val="18"/>
                          <w:szCs w:val="24"/>
                          <w:rtl/>
                          <w:lang w:bidi="ar-EG"/>
                        </w:rPr>
                      </w:pPr>
                      <w:r>
                        <w:rPr>
                          <w:sz w:val="18"/>
                          <w:szCs w:val="24"/>
                          <w:lang w:bidi="ar-EG"/>
                        </w:rPr>
                        <w:t>LN/CRCC</w:t>
                      </w:r>
                      <w:r>
                        <w:rPr>
                          <w:sz w:val="18"/>
                          <w:szCs w:val="24"/>
                          <w:lang w:bidi="ar-EG"/>
                        </w:rPr>
                        <w:br/>
                        <w:t>/ANC</w:t>
                      </w:r>
                    </w:p>
                  </w:txbxContent>
                </v:textbox>
              </v:shape>
            </w:pict>
          </mc:Fallback>
        </mc:AlternateContent>
      </w:r>
      <w:r w:rsidR="00FD4D48">
        <w:rPr>
          <w:noProof/>
          <w:lang w:eastAsia="zh-CN" w:bidi="ar-SA"/>
        </w:rPr>
        <mc:AlternateContent>
          <mc:Choice Requires="wps">
            <w:drawing>
              <wp:anchor distT="0" distB="0" distL="114300" distR="114300" simplePos="0" relativeHeight="252029440" behindDoc="0" locked="0" layoutInCell="1" allowOverlap="1" wp14:anchorId="2029A9E6" wp14:editId="7967ACCD">
                <wp:simplePos x="0" y="0"/>
                <wp:positionH relativeFrom="column">
                  <wp:posOffset>1667609</wp:posOffset>
                </wp:positionH>
                <wp:positionV relativeFrom="paragraph">
                  <wp:posOffset>124056</wp:posOffset>
                </wp:positionV>
                <wp:extent cx="2677886" cy="207818"/>
                <wp:effectExtent l="0" t="0" r="8255" b="1905"/>
                <wp:wrapNone/>
                <wp:docPr id="529" name="Text Box 529"/>
                <wp:cNvGraphicFramePr/>
                <a:graphic xmlns:a="http://schemas.openxmlformats.org/drawingml/2006/main">
                  <a:graphicData uri="http://schemas.microsoft.com/office/word/2010/wordprocessingShape">
                    <wps:wsp>
                      <wps:cNvSpPr txBox="1"/>
                      <wps:spPr>
                        <a:xfrm>
                          <a:off x="0" y="0"/>
                          <a:ext cx="2677886" cy="207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7805C" w14:textId="77777777" w:rsidR="00A5719D" w:rsidRPr="00E357B7" w:rsidRDefault="00A5719D" w:rsidP="00FD4D48">
                            <w:pPr>
                              <w:spacing w:before="40" w:after="40" w:line="240" w:lineRule="exact"/>
                              <w:jc w:val="center"/>
                              <w:rPr>
                                <w:sz w:val="18"/>
                                <w:szCs w:val="24"/>
                                <w:rtl/>
                                <w:lang w:bidi="ar-EG"/>
                              </w:rPr>
                            </w:pPr>
                            <w:r>
                              <w:rPr>
                                <w:rFonts w:hint="cs"/>
                                <w:sz w:val="18"/>
                                <w:szCs w:val="24"/>
                                <w:rtl/>
                                <w:lang w:bidi="ar-EG"/>
                              </w:rPr>
                              <w:t>طمس الخط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9A9E6" id="Text Box 529" o:spid="_x0000_s1562" type="#_x0000_t202" style="position:absolute;left:0;text-align:left;margin-left:131.3pt;margin-top:9.75pt;width:210.85pt;height:16.3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" filled="f" stroked="f" strokeweight=".5pt">
                <v:textbox inset="0,0,0,0">
                  <w:txbxContent>
                    <w:p w14:paraId="3AE7805C" w14:textId="77777777" w:rsidR="00A5719D" w:rsidRPr="00E357B7" w:rsidRDefault="00A5719D" w:rsidP="00FD4D48">
                      <w:pPr>
                        <w:spacing w:before="40" w:after="40" w:line="240" w:lineRule="exact"/>
                        <w:jc w:val="center"/>
                        <w:rPr>
                          <w:sz w:val="18"/>
                          <w:szCs w:val="24"/>
                          <w:rtl/>
                          <w:lang w:bidi="ar-EG"/>
                        </w:rPr>
                      </w:pPr>
                      <w:r>
                        <w:rPr>
                          <w:rFonts w:hint="cs"/>
                          <w:sz w:val="18"/>
                          <w:szCs w:val="24"/>
                          <w:rtl/>
                          <w:lang w:bidi="ar-EG"/>
                        </w:rPr>
                        <w:t>طمس الخط</w:t>
                      </w:r>
                    </w:p>
                  </w:txbxContent>
                </v:textbox>
              </v:shape>
            </w:pict>
          </mc:Fallback>
        </mc:AlternateContent>
      </w:r>
      <w:r w:rsidR="002858B9">
        <w:rPr>
          <w:rFonts w:eastAsia="SimSun"/>
        </w:rPr>
        <w:object w:dxaOrig="6976" w:dyaOrig="5356" w14:anchorId="195D22EB">
          <v:shape id="_x0000_i1049" type="#_x0000_t75" style="width:467.25pt;height:346.7pt" o:ole="">
            <v:imagedata r:id="rId79" o:title="" cropbottom="2047f"/>
          </v:shape>
          <o:OLEObject Type="Embed" ProgID="CorelDraw.Graphic.16" ShapeID="_x0000_i1049" DrawAspect="Content" ObjectID="_1756704595" r:id="rId80"/>
        </w:object>
      </w:r>
    </w:p>
    <w:p w14:paraId="7EE05305" w14:textId="77777777" w:rsidR="009D32D2" w:rsidRDefault="009D32D2" w:rsidP="009D32D2">
      <w:pPr>
        <w:pStyle w:val="TableNo"/>
        <w:rPr>
          <w:rFonts w:eastAsia="SimSun"/>
          <w:rtl/>
        </w:rPr>
      </w:pPr>
      <w:r>
        <w:rPr>
          <w:rFonts w:eastAsia="SimSun" w:hint="cs"/>
          <w:rtl/>
        </w:rPr>
        <w:lastRenderedPageBreak/>
        <w:t>الجدول </w:t>
      </w:r>
      <w:r>
        <w:rPr>
          <w:rFonts w:eastAsia="SimSun"/>
        </w:rPr>
        <w:t>10-2</w:t>
      </w:r>
    </w:p>
    <w:p w14:paraId="7EDDF3AE" w14:textId="77777777" w:rsidR="009D32D2" w:rsidRPr="002858B9" w:rsidRDefault="009D32D2" w:rsidP="002858B9">
      <w:pPr>
        <w:pStyle w:val="Tabletitle"/>
        <w:rPr>
          <w:rFonts w:eastAsia="SimSun"/>
        </w:rPr>
      </w:pPr>
      <w:r w:rsidRPr="002858B9">
        <w:rPr>
          <w:rFonts w:eastAsia="SimSun" w:hint="cs"/>
          <w:rtl/>
        </w:rPr>
        <w:t xml:space="preserve">بنية الخط في قطار بيانات معدد إرساله بتردد </w:t>
      </w:r>
      <w:r w:rsidRPr="002858B9">
        <w:rPr>
          <w:rFonts w:eastAsia="SimSun"/>
        </w:rPr>
        <w:t>120</w:t>
      </w:r>
      <w:r w:rsidRPr="002858B9">
        <w:rPr>
          <w:rFonts w:eastAsia="SimSun" w:hint="cs"/>
          <w:rtl/>
        </w:rPr>
        <w:t xml:space="preserve"> أو </w:t>
      </w:r>
      <w:r w:rsidRPr="002858B9">
        <w:rPr>
          <w:rFonts w:eastAsia="SimSun"/>
        </w:rPr>
        <w:t>120/</w:t>
      </w:r>
      <w:r w:rsidR="006925B5">
        <w:rPr>
          <w:rFonts w:eastAsia="SimSun"/>
        </w:rPr>
        <w:t>1,001</w:t>
      </w:r>
      <w:r w:rsidRPr="002858B9">
        <w:rPr>
          <w:rFonts w:eastAsia="SimSun" w:hint="cs"/>
          <w:rtl/>
        </w:rPr>
        <w:t xml:space="preserve"> أو </w:t>
      </w:r>
      <w:r w:rsidRPr="002858B9">
        <w:rPr>
          <w:rFonts w:eastAsia="SimSun"/>
        </w:rPr>
        <w:t>Hz 100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1"/>
        <w:gridCol w:w="3376"/>
        <w:gridCol w:w="3402"/>
      </w:tblGrid>
      <w:tr w:rsidR="009D32D2" w:rsidRPr="00397D1E" w14:paraId="7F8178D5" w14:textId="77777777" w:rsidTr="006059DE">
        <w:trPr>
          <w:trHeight w:val="1"/>
          <w:jc w:val="center"/>
        </w:trPr>
        <w:tc>
          <w:tcPr>
            <w:tcW w:w="2861" w:type="dxa"/>
            <w:vMerge w:val="restart"/>
            <w:shd w:val="clear" w:color="000000" w:fill="FFFFFF"/>
            <w:tcMar>
              <w:left w:w="108" w:type="dxa"/>
              <w:right w:w="108" w:type="dxa"/>
            </w:tcMar>
            <w:vAlign w:val="center"/>
          </w:tcPr>
          <w:p w14:paraId="23DA46A2" w14:textId="77777777" w:rsidR="009D32D2" w:rsidRPr="00397D1E" w:rsidRDefault="009D32D2" w:rsidP="001E04AF">
            <w:pPr>
              <w:pStyle w:val="Tablehead"/>
              <w:rPr>
                <w:rFonts w:ascii="Times New Roman" w:hAnsi="Times New Roman"/>
                <w:rtl/>
                <w:lang w:val="en-GB" w:bidi="ar-EG"/>
              </w:rPr>
            </w:pPr>
            <w:r>
              <w:rPr>
                <w:rFonts w:ascii="Times New Roman" w:eastAsia="Times New Roman Bold" w:hAnsi="Times New Roman" w:hint="cs"/>
                <w:rtl/>
                <w:lang w:val="en-GB" w:bidi="ar-EG"/>
              </w:rPr>
              <w:t>العنصر</w:t>
            </w:r>
          </w:p>
        </w:tc>
        <w:tc>
          <w:tcPr>
            <w:tcW w:w="6778" w:type="dxa"/>
            <w:gridSpan w:val="2"/>
            <w:shd w:val="clear" w:color="000000" w:fill="FFFFFF"/>
            <w:tcMar>
              <w:left w:w="108" w:type="dxa"/>
              <w:right w:w="108" w:type="dxa"/>
            </w:tcMar>
          </w:tcPr>
          <w:p w14:paraId="07D48866" w14:textId="77777777" w:rsidR="009D32D2" w:rsidRPr="00397D1E" w:rsidRDefault="009D32D2" w:rsidP="001E04AF">
            <w:pPr>
              <w:pStyle w:val="Tablehead"/>
              <w:rPr>
                <w:rFonts w:ascii="Times New Roman" w:hAnsi="Times New Roman"/>
                <w:lang w:val="en-GB"/>
              </w:rPr>
            </w:pPr>
            <w:r>
              <w:rPr>
                <w:rFonts w:ascii="Times New Roman" w:eastAsia="Times New Roman Bold" w:hAnsi="Times New Roman" w:hint="cs"/>
                <w:rtl/>
                <w:lang w:val="en-GB"/>
              </w:rPr>
              <w:t>عدد كلمات البيانات</w:t>
            </w:r>
          </w:p>
        </w:tc>
      </w:tr>
      <w:tr w:rsidR="009D32D2" w:rsidRPr="00397D1E" w14:paraId="4FF4809E" w14:textId="77777777" w:rsidTr="006059DE">
        <w:trPr>
          <w:trHeight w:val="1"/>
          <w:jc w:val="center"/>
        </w:trPr>
        <w:tc>
          <w:tcPr>
            <w:tcW w:w="2861" w:type="dxa"/>
            <w:vMerge/>
            <w:shd w:val="clear" w:color="000000" w:fill="FFFFFF"/>
            <w:tcMar>
              <w:left w:w="108" w:type="dxa"/>
              <w:right w:w="108" w:type="dxa"/>
            </w:tcMar>
            <w:vAlign w:val="center"/>
          </w:tcPr>
          <w:p w14:paraId="25058408" w14:textId="77777777" w:rsidR="009D32D2" w:rsidRPr="00397D1E" w:rsidRDefault="009D32D2" w:rsidP="001E04AF">
            <w:pPr>
              <w:pStyle w:val="Tablehead"/>
              <w:rPr>
                <w:rFonts w:ascii="Times New Roman" w:eastAsia="Calibri" w:hAnsi="Times New Roman" w:cs="Calibri"/>
                <w:lang w:val="en-GB"/>
              </w:rPr>
            </w:pPr>
          </w:p>
        </w:tc>
        <w:tc>
          <w:tcPr>
            <w:tcW w:w="3376" w:type="dxa"/>
            <w:shd w:val="clear" w:color="000000" w:fill="FFFFFF"/>
            <w:tcMar>
              <w:left w:w="108" w:type="dxa"/>
              <w:right w:w="108" w:type="dxa"/>
            </w:tcMar>
          </w:tcPr>
          <w:p w14:paraId="5FA6FC19" w14:textId="77777777" w:rsidR="009D32D2" w:rsidRPr="00397D1E" w:rsidRDefault="009D32D2" w:rsidP="001E04AF">
            <w:pPr>
              <w:pStyle w:val="Tablehead"/>
              <w:rPr>
                <w:rFonts w:ascii="Times New Roman" w:hAnsi="Times New Roman"/>
                <w:lang w:val="en-GB"/>
              </w:rPr>
            </w:pPr>
            <w:bookmarkStart w:id="754" w:name="lt_pId2909"/>
            <w:r>
              <w:rPr>
                <w:rFonts w:ascii="Times New Roman" w:eastAsia="Times New Roman Bold" w:hAnsi="Times New Roman" w:hint="cs"/>
                <w:rtl/>
                <w:lang w:val="en-GB"/>
              </w:rPr>
              <w:t xml:space="preserve">تردد رتل </w:t>
            </w:r>
            <w:r w:rsidRPr="00397D1E">
              <w:rPr>
                <w:rFonts w:ascii="Times New Roman" w:eastAsia="Times New Roman Bold" w:hAnsi="Times New Roman"/>
                <w:lang w:val="en-GB"/>
              </w:rPr>
              <w:t>120</w:t>
            </w:r>
            <w:r>
              <w:rPr>
                <w:rFonts w:ascii="Times New Roman" w:eastAsia="Times New Roman Bold" w:hAnsi="Times New Roman" w:hint="cs"/>
                <w:rtl/>
                <w:lang w:val="en-GB"/>
              </w:rPr>
              <w:t xml:space="preserve"> أو </w:t>
            </w:r>
            <w:r w:rsidRPr="00397D1E">
              <w:rPr>
                <w:rFonts w:ascii="Times New Roman" w:eastAsia="Times New Roman Bold" w:hAnsi="Times New Roman"/>
                <w:lang w:val="en-GB"/>
              </w:rPr>
              <w:t>120/</w:t>
            </w:r>
            <w:r w:rsidR="006925B5">
              <w:rPr>
                <w:rFonts w:ascii="Times New Roman" w:eastAsia="Times New Roman Bold" w:hAnsi="Times New Roman"/>
                <w:lang w:val="en-GB"/>
              </w:rPr>
              <w:t>1,001</w:t>
            </w:r>
            <w:r>
              <w:rPr>
                <w:rFonts w:ascii="Times New Roman" w:eastAsia="Times New Roman Bold" w:hAnsi="Times New Roman" w:hint="cs"/>
                <w:rtl/>
                <w:lang w:val="en-GB"/>
              </w:rPr>
              <w:t xml:space="preserve"> </w:t>
            </w:r>
            <w:r w:rsidRPr="00397D1E">
              <w:rPr>
                <w:rFonts w:ascii="Times New Roman" w:eastAsia="Times New Roman Bold" w:hAnsi="Times New Roman"/>
                <w:lang w:val="en-GB"/>
              </w:rPr>
              <w:t>Hz</w:t>
            </w:r>
            <w:bookmarkEnd w:id="754"/>
            <w:r>
              <w:rPr>
                <w:rFonts w:ascii="Times New Roman" w:eastAsia="Times New Roman Bold" w:hAnsi="Times New Roman" w:hint="cs"/>
                <w:rtl/>
                <w:lang w:val="en-GB"/>
              </w:rPr>
              <w:t xml:space="preserve"> </w:t>
            </w:r>
          </w:p>
        </w:tc>
        <w:tc>
          <w:tcPr>
            <w:tcW w:w="3402" w:type="dxa"/>
            <w:shd w:val="clear" w:color="000000" w:fill="FFFFFF"/>
            <w:tcMar>
              <w:left w:w="108" w:type="dxa"/>
              <w:right w:w="108" w:type="dxa"/>
            </w:tcMar>
          </w:tcPr>
          <w:p w14:paraId="24223914" w14:textId="77777777" w:rsidR="009D32D2" w:rsidRPr="00397D1E" w:rsidRDefault="009D32D2" w:rsidP="001E04AF">
            <w:pPr>
              <w:pStyle w:val="Tablehead"/>
              <w:rPr>
                <w:rFonts w:ascii="Times New Roman" w:hAnsi="Times New Roman"/>
                <w:lang w:val="en-GB"/>
              </w:rPr>
            </w:pPr>
            <w:bookmarkStart w:id="755" w:name="lt_pId2910"/>
            <w:r>
              <w:rPr>
                <w:rFonts w:ascii="Times New Roman" w:eastAsia="Times New Roman Bold" w:hAnsi="Times New Roman" w:hint="cs"/>
                <w:rtl/>
                <w:lang w:val="en-GB"/>
              </w:rPr>
              <w:t xml:space="preserve">تردد رتل </w:t>
            </w:r>
            <w:r w:rsidRPr="00397D1E">
              <w:rPr>
                <w:rFonts w:ascii="Times New Roman" w:eastAsia="Times New Roman Bold" w:hAnsi="Times New Roman"/>
                <w:lang w:val="en-GB"/>
              </w:rPr>
              <w:t>100</w:t>
            </w:r>
            <w:r>
              <w:rPr>
                <w:rFonts w:ascii="Times New Roman" w:eastAsia="Times New Roman Bold" w:hAnsi="Times New Roman" w:hint="cs"/>
                <w:rtl/>
                <w:lang w:val="en-GB"/>
              </w:rPr>
              <w:t xml:space="preserve"> </w:t>
            </w:r>
            <w:r w:rsidRPr="00397D1E">
              <w:rPr>
                <w:rFonts w:ascii="Times New Roman" w:eastAsia="Times New Roman Bold" w:hAnsi="Times New Roman"/>
                <w:lang w:val="en-GB"/>
              </w:rPr>
              <w:t>Hz</w:t>
            </w:r>
            <w:bookmarkEnd w:id="755"/>
            <w:r>
              <w:rPr>
                <w:rFonts w:ascii="Times New Roman" w:eastAsia="Times New Roman Bold" w:hAnsi="Times New Roman" w:hint="cs"/>
                <w:rtl/>
                <w:lang w:val="en-GB"/>
              </w:rPr>
              <w:t xml:space="preserve"> </w:t>
            </w:r>
          </w:p>
        </w:tc>
      </w:tr>
      <w:tr w:rsidR="009D32D2" w:rsidRPr="00397D1E" w14:paraId="0791B5B5" w14:textId="77777777" w:rsidTr="006059DE">
        <w:trPr>
          <w:trHeight w:val="1"/>
          <w:jc w:val="center"/>
        </w:trPr>
        <w:tc>
          <w:tcPr>
            <w:tcW w:w="2861" w:type="dxa"/>
            <w:shd w:val="clear" w:color="000000" w:fill="FFFFFF"/>
            <w:tcMar>
              <w:left w:w="108" w:type="dxa"/>
              <w:right w:w="108" w:type="dxa"/>
            </w:tcMar>
            <w:vAlign w:val="center"/>
          </w:tcPr>
          <w:p w14:paraId="71F70AC2" w14:textId="77777777" w:rsidR="009D32D2" w:rsidRPr="00397D1E" w:rsidRDefault="009D32D2" w:rsidP="001E04AF">
            <w:pPr>
              <w:pStyle w:val="Tabletext"/>
              <w:rPr>
                <w:rtl/>
                <w:lang w:bidi="ar-EG"/>
              </w:rPr>
            </w:pPr>
            <w:r>
              <w:t>EAV</w:t>
            </w:r>
            <w:r>
              <w:rPr>
                <w:rFonts w:hint="cs"/>
                <w:rtl/>
              </w:rPr>
              <w:t xml:space="preserve"> معدد إرساله</w:t>
            </w:r>
          </w:p>
        </w:tc>
        <w:tc>
          <w:tcPr>
            <w:tcW w:w="6778" w:type="dxa"/>
            <w:gridSpan w:val="2"/>
            <w:shd w:val="clear" w:color="000000" w:fill="FFFFFF"/>
            <w:tcMar>
              <w:left w:w="108" w:type="dxa"/>
              <w:right w:w="108" w:type="dxa"/>
            </w:tcMar>
          </w:tcPr>
          <w:p w14:paraId="2D649AC1" w14:textId="77777777" w:rsidR="009D32D2" w:rsidRPr="00397D1E" w:rsidRDefault="009D32D2" w:rsidP="001E04AF">
            <w:pPr>
              <w:pStyle w:val="Tabletext"/>
              <w:jc w:val="center"/>
              <w:rPr>
                <w:lang w:val="en-GB"/>
              </w:rPr>
            </w:pPr>
            <w:r w:rsidRPr="00397D1E">
              <w:rPr>
                <w:lang w:val="en-GB"/>
              </w:rPr>
              <w:t>8</w:t>
            </w:r>
          </w:p>
        </w:tc>
      </w:tr>
      <w:tr w:rsidR="009D32D2" w:rsidRPr="00397D1E" w14:paraId="00F84BC8" w14:textId="77777777" w:rsidTr="006059DE">
        <w:trPr>
          <w:trHeight w:val="1"/>
          <w:jc w:val="center"/>
        </w:trPr>
        <w:tc>
          <w:tcPr>
            <w:tcW w:w="2861" w:type="dxa"/>
            <w:shd w:val="clear" w:color="000000" w:fill="FFFFFF"/>
            <w:tcMar>
              <w:left w:w="108" w:type="dxa"/>
              <w:right w:w="108" w:type="dxa"/>
            </w:tcMar>
            <w:vAlign w:val="center"/>
          </w:tcPr>
          <w:p w14:paraId="7BF4A130" w14:textId="77777777" w:rsidR="009D32D2" w:rsidRPr="00397D1E" w:rsidRDefault="009D32D2" w:rsidP="001E04AF">
            <w:pPr>
              <w:pStyle w:val="Tabletext"/>
              <w:rPr>
                <w:lang w:val="en-GB"/>
              </w:rPr>
            </w:pPr>
            <w:bookmarkStart w:id="756" w:name="lt_pId2913"/>
            <w:r w:rsidRPr="00397D1E">
              <w:rPr>
                <w:lang w:val="en-GB"/>
              </w:rPr>
              <w:t>LN/CRCC/ANC</w:t>
            </w:r>
            <w:bookmarkEnd w:id="756"/>
            <w:r>
              <w:rPr>
                <w:rFonts w:hint="cs"/>
                <w:rtl/>
                <w:lang w:val="en-GB"/>
              </w:rPr>
              <w:t xml:space="preserve"> </w:t>
            </w:r>
            <w:r>
              <w:rPr>
                <w:rFonts w:hint="cs"/>
                <w:rtl/>
              </w:rPr>
              <w:t>معدد إرساله</w:t>
            </w:r>
          </w:p>
        </w:tc>
        <w:tc>
          <w:tcPr>
            <w:tcW w:w="3376" w:type="dxa"/>
            <w:shd w:val="clear" w:color="000000" w:fill="FFFFFF"/>
            <w:tcMar>
              <w:left w:w="108" w:type="dxa"/>
              <w:right w:w="108" w:type="dxa"/>
            </w:tcMar>
          </w:tcPr>
          <w:p w14:paraId="72D8B6BB" w14:textId="77777777" w:rsidR="009D32D2" w:rsidRPr="00397D1E" w:rsidRDefault="009D32D2" w:rsidP="001E04AF">
            <w:pPr>
              <w:pStyle w:val="Tabletext"/>
              <w:jc w:val="center"/>
              <w:rPr>
                <w:lang w:val="en-GB"/>
              </w:rPr>
            </w:pPr>
            <w:r w:rsidRPr="00397D1E">
              <w:rPr>
                <w:lang w:val="en-GB"/>
              </w:rPr>
              <w:t>544</w:t>
            </w:r>
          </w:p>
        </w:tc>
        <w:tc>
          <w:tcPr>
            <w:tcW w:w="3402" w:type="dxa"/>
            <w:shd w:val="clear" w:color="000000" w:fill="FFFFFF"/>
            <w:tcMar>
              <w:left w:w="108" w:type="dxa"/>
              <w:right w:w="108" w:type="dxa"/>
            </w:tcMar>
          </w:tcPr>
          <w:p w14:paraId="7EE70D5B" w14:textId="77777777" w:rsidR="009D32D2" w:rsidRPr="00397D1E" w:rsidRDefault="009D32D2" w:rsidP="001E04AF">
            <w:pPr>
              <w:pStyle w:val="Tabletext"/>
              <w:jc w:val="center"/>
              <w:rPr>
                <w:lang w:val="en-GB"/>
              </w:rPr>
            </w:pPr>
            <w:r w:rsidRPr="00397D1E">
              <w:rPr>
                <w:lang w:val="en-GB"/>
              </w:rPr>
              <w:t>1 424</w:t>
            </w:r>
          </w:p>
        </w:tc>
      </w:tr>
      <w:tr w:rsidR="009D32D2" w:rsidRPr="00397D1E" w14:paraId="1CE19DA3" w14:textId="77777777" w:rsidTr="006059DE">
        <w:trPr>
          <w:trHeight w:val="1"/>
          <w:jc w:val="center"/>
        </w:trPr>
        <w:tc>
          <w:tcPr>
            <w:tcW w:w="2861" w:type="dxa"/>
            <w:shd w:val="clear" w:color="000000" w:fill="FFFFFF"/>
            <w:tcMar>
              <w:left w:w="108" w:type="dxa"/>
              <w:right w:w="108" w:type="dxa"/>
            </w:tcMar>
            <w:vAlign w:val="center"/>
          </w:tcPr>
          <w:p w14:paraId="507FE48A" w14:textId="77777777" w:rsidR="009D32D2" w:rsidRPr="00397D1E" w:rsidRDefault="009D32D2" w:rsidP="001E04AF">
            <w:pPr>
              <w:pStyle w:val="Tabletext"/>
              <w:rPr>
                <w:lang w:val="en-GB"/>
              </w:rPr>
            </w:pPr>
            <w:r>
              <w:rPr>
                <w:rFonts w:hint="cs"/>
                <w:rtl/>
                <w:lang w:val="en-GB"/>
              </w:rPr>
              <w:t>بيانات الحشو</w:t>
            </w:r>
          </w:p>
        </w:tc>
        <w:tc>
          <w:tcPr>
            <w:tcW w:w="3376" w:type="dxa"/>
            <w:shd w:val="clear" w:color="000000" w:fill="FFFFFF"/>
            <w:tcMar>
              <w:left w:w="108" w:type="dxa"/>
              <w:right w:w="108" w:type="dxa"/>
            </w:tcMar>
          </w:tcPr>
          <w:p w14:paraId="556F5467" w14:textId="77777777" w:rsidR="009D32D2" w:rsidRPr="00397D1E" w:rsidRDefault="009D32D2" w:rsidP="001E04AF">
            <w:pPr>
              <w:pStyle w:val="Tabletext"/>
              <w:jc w:val="center"/>
              <w:rPr>
                <w:lang w:val="en-GB"/>
              </w:rPr>
            </w:pPr>
            <w:r w:rsidRPr="00397D1E">
              <w:rPr>
                <w:lang w:val="en-GB"/>
              </w:rPr>
              <w:t>880</w:t>
            </w:r>
          </w:p>
        </w:tc>
        <w:tc>
          <w:tcPr>
            <w:tcW w:w="3402" w:type="dxa"/>
            <w:shd w:val="clear" w:color="000000" w:fill="FFFFFF"/>
            <w:tcMar>
              <w:left w:w="108" w:type="dxa"/>
              <w:right w:w="108" w:type="dxa"/>
            </w:tcMar>
          </w:tcPr>
          <w:p w14:paraId="2B05E9A8" w14:textId="77777777" w:rsidR="009D32D2" w:rsidRPr="00397D1E" w:rsidRDefault="009D32D2" w:rsidP="001E04AF">
            <w:pPr>
              <w:pStyle w:val="Tabletext"/>
              <w:jc w:val="center"/>
              <w:rPr>
                <w:lang w:val="en-GB"/>
              </w:rPr>
            </w:pPr>
            <w:r w:rsidRPr="00397D1E">
              <w:rPr>
                <w:lang w:val="en-GB"/>
              </w:rPr>
              <w:t>1 056</w:t>
            </w:r>
          </w:p>
        </w:tc>
      </w:tr>
      <w:tr w:rsidR="009D32D2" w:rsidRPr="00397D1E" w14:paraId="5F05486E" w14:textId="77777777" w:rsidTr="006059DE">
        <w:trPr>
          <w:trHeight w:val="1"/>
          <w:jc w:val="center"/>
        </w:trPr>
        <w:tc>
          <w:tcPr>
            <w:tcW w:w="2861" w:type="dxa"/>
            <w:shd w:val="clear" w:color="000000" w:fill="FFFFFF"/>
            <w:tcMar>
              <w:left w:w="108" w:type="dxa"/>
              <w:right w:w="108" w:type="dxa"/>
            </w:tcMar>
            <w:vAlign w:val="center"/>
          </w:tcPr>
          <w:p w14:paraId="16693442" w14:textId="77777777" w:rsidR="009D32D2" w:rsidRPr="00397D1E" w:rsidRDefault="009D32D2" w:rsidP="001E04AF">
            <w:pPr>
              <w:pStyle w:val="Tabletext"/>
              <w:rPr>
                <w:lang w:val="en-GB"/>
              </w:rPr>
            </w:pPr>
            <w:bookmarkStart w:id="757" w:name="lt_pId2919"/>
            <w:r w:rsidRPr="00397D1E">
              <w:rPr>
                <w:lang w:val="en-GB"/>
              </w:rPr>
              <w:t>SAV</w:t>
            </w:r>
            <w:bookmarkEnd w:id="757"/>
            <w:r>
              <w:rPr>
                <w:rFonts w:hint="cs"/>
                <w:rtl/>
                <w:lang w:val="en-GB"/>
              </w:rPr>
              <w:t xml:space="preserve"> </w:t>
            </w:r>
            <w:r>
              <w:rPr>
                <w:rFonts w:hint="cs"/>
                <w:rtl/>
              </w:rPr>
              <w:t>معدد إرساله</w:t>
            </w:r>
          </w:p>
        </w:tc>
        <w:tc>
          <w:tcPr>
            <w:tcW w:w="6778" w:type="dxa"/>
            <w:gridSpan w:val="2"/>
            <w:shd w:val="clear" w:color="000000" w:fill="FFFFFF"/>
            <w:tcMar>
              <w:left w:w="108" w:type="dxa"/>
              <w:right w:w="108" w:type="dxa"/>
            </w:tcMar>
          </w:tcPr>
          <w:p w14:paraId="5D068ABC" w14:textId="77777777" w:rsidR="009D32D2" w:rsidRPr="00397D1E" w:rsidRDefault="009D32D2" w:rsidP="001E04AF">
            <w:pPr>
              <w:pStyle w:val="Tabletext"/>
              <w:jc w:val="center"/>
              <w:rPr>
                <w:lang w:val="en-GB"/>
              </w:rPr>
            </w:pPr>
            <w:r w:rsidRPr="00397D1E">
              <w:rPr>
                <w:lang w:val="en-GB"/>
              </w:rPr>
              <w:t>8</w:t>
            </w:r>
          </w:p>
        </w:tc>
      </w:tr>
      <w:tr w:rsidR="009D32D2" w:rsidRPr="00397D1E" w14:paraId="7EF663AC" w14:textId="77777777" w:rsidTr="006059DE">
        <w:trPr>
          <w:trHeight w:val="1"/>
          <w:jc w:val="center"/>
        </w:trPr>
        <w:tc>
          <w:tcPr>
            <w:tcW w:w="2861" w:type="dxa"/>
            <w:shd w:val="clear" w:color="000000" w:fill="FFFFFF"/>
            <w:tcMar>
              <w:left w:w="108" w:type="dxa"/>
              <w:right w:w="108" w:type="dxa"/>
            </w:tcMar>
            <w:vAlign w:val="center"/>
          </w:tcPr>
          <w:p w14:paraId="68B880A5" w14:textId="77777777" w:rsidR="009D32D2" w:rsidRPr="00397D1E" w:rsidRDefault="009D32D2" w:rsidP="001E04AF">
            <w:pPr>
              <w:pStyle w:val="Tabletext"/>
              <w:rPr>
                <w:lang w:val="en-GB"/>
              </w:rPr>
            </w:pPr>
            <w:r>
              <w:rPr>
                <w:rFonts w:hint="cs"/>
                <w:rtl/>
                <w:lang w:val="en-GB"/>
              </w:rPr>
              <w:t xml:space="preserve">فيديو نشط </w:t>
            </w:r>
            <w:r>
              <w:rPr>
                <w:rFonts w:hint="cs"/>
                <w:rtl/>
              </w:rPr>
              <w:t>معدد إرساله</w:t>
            </w:r>
          </w:p>
        </w:tc>
        <w:tc>
          <w:tcPr>
            <w:tcW w:w="6778" w:type="dxa"/>
            <w:gridSpan w:val="2"/>
            <w:shd w:val="clear" w:color="000000" w:fill="FFFFFF"/>
            <w:tcMar>
              <w:left w:w="108" w:type="dxa"/>
              <w:right w:w="108" w:type="dxa"/>
            </w:tcMar>
          </w:tcPr>
          <w:p w14:paraId="092C2E3C" w14:textId="77777777" w:rsidR="009D32D2" w:rsidRPr="00397D1E" w:rsidRDefault="009D32D2" w:rsidP="001E04AF">
            <w:pPr>
              <w:pStyle w:val="Tabletext"/>
              <w:jc w:val="center"/>
              <w:rPr>
                <w:lang w:val="en-GB"/>
              </w:rPr>
            </w:pPr>
            <w:r w:rsidRPr="00397D1E">
              <w:rPr>
                <w:lang w:val="en-GB"/>
              </w:rPr>
              <w:t>3 840</w:t>
            </w:r>
          </w:p>
        </w:tc>
      </w:tr>
      <w:tr w:rsidR="009D32D2" w:rsidRPr="00397D1E" w14:paraId="25303AEB" w14:textId="77777777" w:rsidTr="006059DE">
        <w:trPr>
          <w:trHeight w:val="1"/>
          <w:jc w:val="center"/>
        </w:trPr>
        <w:tc>
          <w:tcPr>
            <w:tcW w:w="2861" w:type="dxa"/>
            <w:shd w:val="clear" w:color="000000" w:fill="FFFFFF"/>
            <w:tcMar>
              <w:left w:w="108" w:type="dxa"/>
              <w:right w:w="108" w:type="dxa"/>
            </w:tcMar>
            <w:vAlign w:val="center"/>
          </w:tcPr>
          <w:p w14:paraId="4D5AC04F" w14:textId="77777777" w:rsidR="009D32D2" w:rsidRPr="00397D1E" w:rsidRDefault="009D32D2" w:rsidP="001E04AF">
            <w:pPr>
              <w:pStyle w:val="Tabletext"/>
              <w:rPr>
                <w:lang w:val="en-GB"/>
              </w:rPr>
            </w:pPr>
            <w:r>
              <w:rPr>
                <w:rFonts w:hint="cs"/>
                <w:rtl/>
                <w:lang w:val="en-GB"/>
              </w:rPr>
              <w:t>مجموع كلمات الخط الواحد</w:t>
            </w:r>
          </w:p>
        </w:tc>
        <w:tc>
          <w:tcPr>
            <w:tcW w:w="3376" w:type="dxa"/>
            <w:shd w:val="clear" w:color="000000" w:fill="FFFFFF"/>
            <w:tcMar>
              <w:left w:w="108" w:type="dxa"/>
              <w:right w:w="108" w:type="dxa"/>
            </w:tcMar>
          </w:tcPr>
          <w:p w14:paraId="2D90763C" w14:textId="77777777" w:rsidR="009D32D2" w:rsidRPr="00397D1E" w:rsidRDefault="009D32D2" w:rsidP="001E04AF">
            <w:pPr>
              <w:pStyle w:val="Tabletext"/>
              <w:jc w:val="center"/>
              <w:rPr>
                <w:lang w:val="en-GB"/>
              </w:rPr>
            </w:pPr>
            <w:r w:rsidRPr="00397D1E">
              <w:rPr>
                <w:lang w:val="en-GB"/>
              </w:rPr>
              <w:t>5 280</w:t>
            </w:r>
          </w:p>
        </w:tc>
        <w:tc>
          <w:tcPr>
            <w:tcW w:w="3402" w:type="dxa"/>
            <w:shd w:val="clear" w:color="000000" w:fill="FFFFFF"/>
            <w:tcMar>
              <w:left w:w="108" w:type="dxa"/>
              <w:right w:w="108" w:type="dxa"/>
            </w:tcMar>
          </w:tcPr>
          <w:p w14:paraId="1A14A5FB" w14:textId="77777777" w:rsidR="009D32D2" w:rsidRPr="00397D1E" w:rsidRDefault="009D32D2" w:rsidP="001E04AF">
            <w:pPr>
              <w:pStyle w:val="Tabletext"/>
              <w:jc w:val="center"/>
              <w:rPr>
                <w:lang w:val="en-GB"/>
              </w:rPr>
            </w:pPr>
            <w:r w:rsidRPr="00397D1E">
              <w:rPr>
                <w:lang w:val="en-GB"/>
              </w:rPr>
              <w:t>6 336</w:t>
            </w:r>
          </w:p>
        </w:tc>
      </w:tr>
    </w:tbl>
    <w:p w14:paraId="46510DB5" w14:textId="77777777" w:rsidR="009D32D2" w:rsidRPr="006059DE" w:rsidRDefault="002858B9" w:rsidP="002858B9">
      <w:pPr>
        <w:spacing w:before="240"/>
        <w:rPr>
          <w:rFonts w:eastAsia="SimSun"/>
          <w:spacing w:val="6"/>
          <w:rtl/>
          <w:lang w:bidi="ar-EG"/>
        </w:rPr>
      </w:pPr>
      <w:r w:rsidRPr="006059DE">
        <w:rPr>
          <w:rFonts w:eastAsia="SimSun" w:hint="cs"/>
          <w:spacing w:val="6"/>
          <w:rtl/>
          <w:lang w:bidi="ar-EG"/>
        </w:rPr>
        <w:t xml:space="preserve">وينبغي بعد ذلك تشفير قطار البيانات </w:t>
      </w:r>
      <w:proofErr w:type="spellStart"/>
      <w:r w:rsidRPr="006059DE">
        <w:rPr>
          <w:rFonts w:eastAsia="SimSun" w:hint="cs"/>
          <w:spacing w:val="6"/>
          <w:rtl/>
          <w:lang w:bidi="ar-EG"/>
        </w:rPr>
        <w:t>المعدد</w:t>
      </w:r>
      <w:proofErr w:type="spellEnd"/>
      <w:r w:rsidRPr="006059DE">
        <w:rPr>
          <w:rFonts w:eastAsia="SimSun" w:hint="cs"/>
          <w:spacing w:val="6"/>
          <w:rtl/>
          <w:lang w:bidi="ar-EG"/>
        </w:rPr>
        <w:t xml:space="preserve"> إرساله حسب الكلمات بالتشفير </w:t>
      </w:r>
      <w:r w:rsidRPr="006059DE">
        <w:rPr>
          <w:rFonts w:eastAsia="SimSun"/>
          <w:spacing w:val="6"/>
          <w:lang w:bidi="ar-EG"/>
        </w:rPr>
        <w:t>8B/10B</w:t>
      </w:r>
      <w:r w:rsidRPr="006059DE">
        <w:rPr>
          <w:rFonts w:eastAsia="SimSun" w:hint="cs"/>
          <w:spacing w:val="6"/>
          <w:rtl/>
          <w:lang w:bidi="ar-EG"/>
        </w:rPr>
        <w:t xml:space="preserve"> على النحو الموصف في</w:t>
      </w:r>
      <w:r w:rsidRPr="006059DE">
        <w:rPr>
          <w:rFonts w:eastAsia="SimSun" w:hint="eastAsia"/>
          <w:spacing w:val="6"/>
          <w:rtl/>
          <w:lang w:bidi="ar-EG"/>
        </w:rPr>
        <w:t> </w:t>
      </w:r>
      <w:r w:rsidRPr="006059DE">
        <w:rPr>
          <w:rFonts w:eastAsia="SimSun" w:hint="cs"/>
          <w:spacing w:val="6"/>
          <w:rtl/>
          <w:lang w:bidi="ar-EG"/>
        </w:rPr>
        <w:t>المعيار </w:t>
      </w:r>
      <w:r w:rsidRPr="006059DE">
        <w:rPr>
          <w:rFonts w:eastAsia="SimSun"/>
          <w:spacing w:val="6"/>
          <w:lang w:bidi="ar-EG"/>
        </w:rPr>
        <w:t>ANSI INCITS 230</w:t>
      </w:r>
      <w:r w:rsidRPr="006059DE">
        <w:rPr>
          <w:rFonts w:eastAsia="SimSun" w:hint="cs"/>
          <w:spacing w:val="6"/>
          <w:rtl/>
          <w:lang w:bidi="ar-EG"/>
        </w:rPr>
        <w:t>.</w:t>
      </w:r>
    </w:p>
    <w:p w14:paraId="2E87A568" w14:textId="77777777" w:rsidR="009D32D2" w:rsidRDefault="002858B9" w:rsidP="006059DE">
      <w:pPr>
        <w:rPr>
          <w:rFonts w:eastAsia="SimSun"/>
          <w:rtl/>
          <w:lang w:bidi="ar-EG"/>
        </w:rPr>
      </w:pPr>
      <w:r>
        <w:rPr>
          <w:rFonts w:eastAsia="SimSun" w:hint="cs"/>
          <w:rtl/>
          <w:lang w:bidi="ar-EG"/>
        </w:rPr>
        <w:t xml:space="preserve">وقطار البيانات </w:t>
      </w:r>
      <w:proofErr w:type="spellStart"/>
      <w:r>
        <w:rPr>
          <w:rFonts w:eastAsia="SimSun" w:hint="cs"/>
          <w:rtl/>
          <w:lang w:bidi="ar-EG"/>
        </w:rPr>
        <w:t>المعدد</w:t>
      </w:r>
      <w:proofErr w:type="spellEnd"/>
      <w:r>
        <w:rPr>
          <w:rFonts w:eastAsia="SimSun" w:hint="cs"/>
          <w:rtl/>
          <w:lang w:bidi="ar-EG"/>
        </w:rPr>
        <w:t xml:space="preserve"> إرساله المكون من كلمات من </w:t>
      </w:r>
      <w:r>
        <w:rPr>
          <w:rFonts w:eastAsia="SimSun"/>
          <w:lang w:bidi="ar-EG"/>
        </w:rPr>
        <w:t>12</w:t>
      </w:r>
      <w:r>
        <w:rPr>
          <w:rFonts w:eastAsia="SimSun" w:hint="cs"/>
          <w:rtl/>
          <w:lang w:bidi="ar-EG"/>
        </w:rPr>
        <w:t xml:space="preserve"> </w:t>
      </w:r>
      <w:proofErr w:type="spellStart"/>
      <w:r>
        <w:rPr>
          <w:rFonts w:eastAsia="SimSun" w:hint="cs"/>
          <w:rtl/>
          <w:lang w:bidi="ar-EG"/>
        </w:rPr>
        <w:t>بتة</w:t>
      </w:r>
      <w:proofErr w:type="spellEnd"/>
      <w:r>
        <w:rPr>
          <w:rFonts w:eastAsia="SimSun" w:hint="cs"/>
          <w:rtl/>
          <w:lang w:bidi="ar-EG"/>
        </w:rPr>
        <w:t>، ينبغي تحويله أولاً إلى سلسلة بايتات كما هو مبين في الشكل </w:t>
      </w:r>
      <w:r>
        <w:rPr>
          <w:rFonts w:eastAsia="SimSun"/>
          <w:lang w:bidi="ar-EG"/>
        </w:rPr>
        <w:t>14</w:t>
      </w:r>
      <w:r w:rsidR="006059DE">
        <w:rPr>
          <w:rFonts w:eastAsia="SimSun"/>
          <w:lang w:bidi="ar-EG"/>
        </w:rPr>
        <w:noBreakHyphen/>
      </w:r>
      <w:r>
        <w:rPr>
          <w:rFonts w:eastAsia="SimSun"/>
          <w:lang w:bidi="ar-EG"/>
        </w:rPr>
        <w:t>2</w:t>
      </w:r>
      <w:r>
        <w:rPr>
          <w:rFonts w:eastAsia="SimSun" w:hint="cs"/>
          <w:rtl/>
          <w:lang w:bidi="ar-EG"/>
        </w:rPr>
        <w:t>، وتشفر بعد ذلك كبيانات مشفرة بالتشفير </w:t>
      </w:r>
      <w:r>
        <w:rPr>
          <w:rFonts w:eastAsia="SimSun"/>
          <w:lang w:bidi="ar-EG"/>
        </w:rPr>
        <w:t>8B/10B</w:t>
      </w:r>
      <w:r>
        <w:rPr>
          <w:rFonts w:eastAsia="SimSun" w:hint="cs"/>
          <w:rtl/>
          <w:lang w:bidi="ar-EG"/>
        </w:rPr>
        <w:t>. وينبغي إجراء التحويل إلى سلسلة البايتات بالترتيب من بداية الخط النشط وكل كلمتين (الشكل </w:t>
      </w:r>
      <w:r>
        <w:rPr>
          <w:rFonts w:eastAsia="SimSun"/>
          <w:lang w:bidi="ar-EG"/>
        </w:rPr>
        <w:t>15-2</w:t>
      </w:r>
      <w:r>
        <w:rPr>
          <w:rFonts w:eastAsia="SimSun" w:hint="cs"/>
          <w:rtl/>
          <w:lang w:bidi="ar-EG"/>
        </w:rPr>
        <w:t>). وعند إجراء التشفير </w:t>
      </w:r>
      <w:r>
        <w:rPr>
          <w:rFonts w:eastAsia="SimSun"/>
          <w:lang w:bidi="ar-EG"/>
        </w:rPr>
        <w:t>8B/10B</w:t>
      </w:r>
      <w:r>
        <w:rPr>
          <w:rFonts w:eastAsia="SimSun" w:hint="cs"/>
          <w:rtl/>
          <w:lang w:bidi="ar-EG"/>
        </w:rPr>
        <w:t xml:space="preserve">، فإن البايتات الأربع الأولى من </w:t>
      </w:r>
      <w:r>
        <w:rPr>
          <w:rFonts w:eastAsia="SimSun"/>
          <w:lang w:bidi="ar-EG"/>
        </w:rPr>
        <w:t>SAV</w:t>
      </w:r>
      <w:r>
        <w:rPr>
          <w:rFonts w:eastAsia="SimSun" w:hint="cs"/>
          <w:rtl/>
          <w:lang w:bidi="ar-EG"/>
        </w:rPr>
        <w:t xml:space="preserve"> و</w:t>
      </w:r>
      <w:r>
        <w:rPr>
          <w:rFonts w:eastAsia="SimSun"/>
          <w:lang w:bidi="ar-EG"/>
        </w:rPr>
        <w:t>EAV</w:t>
      </w:r>
      <w:r>
        <w:rPr>
          <w:rFonts w:eastAsia="SimSun" w:hint="cs"/>
          <w:rtl/>
          <w:lang w:bidi="ar-EG"/>
        </w:rPr>
        <w:t xml:space="preserve"> </w:t>
      </w:r>
      <w:proofErr w:type="spellStart"/>
      <w:r>
        <w:rPr>
          <w:rFonts w:eastAsia="SimSun" w:hint="cs"/>
          <w:rtl/>
          <w:lang w:bidi="ar-EG"/>
        </w:rPr>
        <w:t>المعدد</w:t>
      </w:r>
      <w:proofErr w:type="spellEnd"/>
      <w:r>
        <w:rPr>
          <w:rFonts w:eastAsia="SimSun" w:hint="cs"/>
          <w:rtl/>
          <w:lang w:bidi="ar-EG"/>
        </w:rPr>
        <w:t xml:space="preserve"> إرسالهما، ينبغي الاستعاضة عنهما بفدرة تزامن (الشكل </w:t>
      </w:r>
      <w:r>
        <w:rPr>
          <w:rFonts w:eastAsia="SimSun"/>
          <w:lang w:bidi="ar-EG"/>
        </w:rPr>
        <w:t>16-2</w:t>
      </w:r>
      <w:r>
        <w:rPr>
          <w:rFonts w:eastAsia="SimSun" w:hint="cs"/>
          <w:rtl/>
          <w:lang w:bidi="ar-EG"/>
        </w:rPr>
        <w:t xml:space="preserve">). </w:t>
      </w:r>
      <w:r w:rsidRPr="006059DE">
        <w:rPr>
          <w:rFonts w:eastAsia="SimSun" w:hint="cs"/>
          <w:spacing w:val="6"/>
          <w:rtl/>
          <w:lang w:bidi="ar-EG"/>
        </w:rPr>
        <w:t xml:space="preserve">وينبغي الاستعاضة عن الكلمتين الأوليين من </w:t>
      </w:r>
      <w:r w:rsidRPr="006059DE">
        <w:rPr>
          <w:rFonts w:eastAsia="SimSun"/>
          <w:spacing w:val="6"/>
          <w:lang w:bidi="ar-EG"/>
        </w:rPr>
        <w:t>SAV</w:t>
      </w:r>
      <w:r w:rsidRPr="006059DE">
        <w:rPr>
          <w:rFonts w:eastAsia="SimSun" w:hint="cs"/>
          <w:spacing w:val="6"/>
          <w:rtl/>
          <w:lang w:bidi="ar-EG"/>
        </w:rPr>
        <w:t xml:space="preserve"> </w:t>
      </w:r>
      <w:proofErr w:type="spellStart"/>
      <w:r w:rsidRPr="006059DE">
        <w:rPr>
          <w:rFonts w:eastAsia="SimSun" w:hint="cs"/>
          <w:spacing w:val="6"/>
          <w:rtl/>
          <w:lang w:bidi="ar-EG"/>
        </w:rPr>
        <w:t>المعدد</w:t>
      </w:r>
      <w:proofErr w:type="spellEnd"/>
      <w:r w:rsidRPr="006059DE">
        <w:rPr>
          <w:rFonts w:eastAsia="SimSun" w:hint="cs"/>
          <w:spacing w:val="6"/>
          <w:rtl/>
          <w:lang w:bidi="ar-EG"/>
        </w:rPr>
        <w:t xml:space="preserve"> إرسالها بالرموز الخاصة </w:t>
      </w:r>
      <w:r w:rsidRPr="006059DE">
        <w:rPr>
          <w:rFonts w:eastAsia="SimSun"/>
          <w:spacing w:val="6"/>
          <w:lang w:bidi="ar-EG"/>
        </w:rPr>
        <w:t>K28.5</w:t>
      </w:r>
      <w:r w:rsidRPr="006059DE">
        <w:rPr>
          <w:rFonts w:eastAsia="SimSun" w:hint="cs"/>
          <w:spacing w:val="6"/>
          <w:rtl/>
          <w:lang w:bidi="ar-EG"/>
        </w:rPr>
        <w:t xml:space="preserve"> ويستعاض عنه الكلمتين الأوليين من </w:t>
      </w:r>
      <w:r w:rsidRPr="006059DE">
        <w:rPr>
          <w:rFonts w:eastAsia="SimSun"/>
          <w:spacing w:val="6"/>
          <w:lang w:bidi="ar-EG"/>
        </w:rPr>
        <w:t>EAV</w:t>
      </w:r>
      <w:r w:rsidRPr="006059DE">
        <w:rPr>
          <w:rFonts w:eastAsia="SimSun" w:hint="cs"/>
          <w:spacing w:val="6"/>
          <w:rtl/>
          <w:lang w:bidi="ar-EG"/>
        </w:rPr>
        <w:t xml:space="preserve"> </w:t>
      </w:r>
      <w:proofErr w:type="spellStart"/>
      <w:r w:rsidRPr="006059DE">
        <w:rPr>
          <w:rFonts w:eastAsia="SimSun" w:hint="cs"/>
          <w:spacing w:val="6"/>
          <w:rtl/>
          <w:lang w:bidi="ar-EG"/>
        </w:rPr>
        <w:t>المعدد</w:t>
      </w:r>
      <w:proofErr w:type="spellEnd"/>
      <w:r w:rsidRPr="006059DE">
        <w:rPr>
          <w:rFonts w:eastAsia="SimSun" w:hint="cs"/>
          <w:spacing w:val="6"/>
          <w:rtl/>
          <w:lang w:bidi="ar-EG"/>
        </w:rPr>
        <w:t xml:space="preserve"> إرسالهما بالرموز الخاصة </w:t>
      </w:r>
      <w:r w:rsidRPr="006059DE">
        <w:rPr>
          <w:rFonts w:eastAsia="SimSun"/>
          <w:spacing w:val="6"/>
          <w:lang w:bidi="ar-EG"/>
        </w:rPr>
        <w:t>K29.7</w:t>
      </w:r>
      <w:r w:rsidRPr="006059DE">
        <w:rPr>
          <w:rFonts w:eastAsia="SimSun" w:hint="cs"/>
          <w:spacing w:val="6"/>
          <w:rtl/>
          <w:lang w:bidi="ar-EG"/>
        </w:rPr>
        <w:t xml:space="preserve"> المعرفة بالمعيار </w:t>
      </w:r>
      <w:r w:rsidRPr="006059DE">
        <w:rPr>
          <w:rFonts w:eastAsia="SimSun"/>
          <w:spacing w:val="6"/>
          <w:lang w:bidi="ar-EG"/>
        </w:rPr>
        <w:t>ANSI INCITS 230</w:t>
      </w:r>
      <w:r w:rsidRPr="006059DE">
        <w:rPr>
          <w:rFonts w:eastAsia="SimSun" w:hint="cs"/>
          <w:spacing w:val="6"/>
          <w:rtl/>
          <w:lang w:bidi="ar-EG"/>
        </w:rPr>
        <w:t xml:space="preserve"> ويستعاض عن الكلمتين التاليتين بمعرفات هوية المحتوى.</w:t>
      </w:r>
      <w:r>
        <w:rPr>
          <w:rFonts w:eastAsia="SimSun" w:hint="cs"/>
          <w:rtl/>
          <w:lang w:bidi="ar-EG"/>
        </w:rPr>
        <w:t xml:space="preserve"> وينبغي أن يجري تخصيص بتات معرِّف هوية المحتوى على النحو المبين في الجدول </w:t>
      </w:r>
      <w:r>
        <w:rPr>
          <w:rFonts w:eastAsia="SimSun"/>
          <w:lang w:bidi="ar-EG"/>
        </w:rPr>
        <w:t>11-2</w:t>
      </w:r>
      <w:r>
        <w:rPr>
          <w:rFonts w:eastAsia="SimSun" w:hint="cs"/>
          <w:rtl/>
          <w:lang w:bidi="ar-EG"/>
        </w:rPr>
        <w:t xml:space="preserve">، وتخصيص </w:t>
      </w:r>
      <w:proofErr w:type="gramStart"/>
      <w:r>
        <w:rPr>
          <w:rFonts w:eastAsia="SimSun" w:hint="cs"/>
          <w:rtl/>
          <w:lang w:bidi="ar-EG"/>
        </w:rPr>
        <w:t>البتات</w:t>
      </w:r>
      <w:proofErr w:type="gramEnd"/>
      <w:r>
        <w:rPr>
          <w:rFonts w:eastAsia="SimSun" w:hint="cs"/>
          <w:rtl/>
          <w:lang w:bidi="ar-EG"/>
        </w:rPr>
        <w:t xml:space="preserve"> لمعرِّف هوية النظام، وهو جزء من معرِّف هوية المحتوى، ينبغي أن</w:t>
      </w:r>
      <w:r>
        <w:rPr>
          <w:rFonts w:eastAsia="SimSun" w:hint="eastAsia"/>
          <w:rtl/>
          <w:lang w:bidi="ar-EG"/>
        </w:rPr>
        <w:t> </w:t>
      </w:r>
      <w:r>
        <w:rPr>
          <w:rFonts w:eastAsia="SimSun" w:hint="cs"/>
          <w:rtl/>
          <w:lang w:bidi="ar-EG"/>
        </w:rPr>
        <w:t>يجري على النحو المبين في الجدول </w:t>
      </w:r>
      <w:r>
        <w:rPr>
          <w:rFonts w:eastAsia="SimSun"/>
          <w:lang w:bidi="ar-EG"/>
        </w:rPr>
        <w:t>12-2</w:t>
      </w:r>
      <w:r>
        <w:rPr>
          <w:rFonts w:eastAsia="SimSun" w:hint="cs"/>
          <w:rtl/>
          <w:lang w:bidi="ar-EG"/>
        </w:rPr>
        <w:t>. وينبغي عملية التشفير </w:t>
      </w:r>
      <w:r>
        <w:rPr>
          <w:rFonts w:eastAsia="SimSun"/>
          <w:lang w:bidi="ar-EG"/>
        </w:rPr>
        <w:t>8B/10B</w:t>
      </w:r>
      <w:r>
        <w:rPr>
          <w:rFonts w:eastAsia="SimSun" w:hint="cs"/>
          <w:rtl/>
          <w:lang w:bidi="ar-EG"/>
        </w:rPr>
        <w:t xml:space="preserve"> بالرمز الخاص </w:t>
      </w:r>
      <w:r>
        <w:rPr>
          <w:rFonts w:eastAsia="SimSun"/>
          <w:lang w:bidi="ar-EG"/>
        </w:rPr>
        <w:t>K28.5</w:t>
      </w:r>
      <w:r>
        <w:rPr>
          <w:rFonts w:eastAsia="SimSun" w:hint="cs"/>
          <w:rtl/>
          <w:lang w:bidi="ar-EG"/>
        </w:rPr>
        <w:t xml:space="preserve"> الأول مع تباين تشغيل سالب. وينبغي أن تجري عملية التشفير </w:t>
      </w:r>
      <w:r>
        <w:rPr>
          <w:rFonts w:eastAsia="SimSun"/>
          <w:lang w:bidi="ar-EG"/>
        </w:rPr>
        <w:t>8B/10B</w:t>
      </w:r>
      <w:r>
        <w:rPr>
          <w:rFonts w:eastAsia="SimSun" w:hint="cs"/>
          <w:rtl/>
          <w:lang w:bidi="ar-EG"/>
        </w:rPr>
        <w:t xml:space="preserve"> طبقاً لتباين التشغيل الحالي عند جميع الخطوط التالية.</w:t>
      </w:r>
    </w:p>
    <w:p w14:paraId="24E159A7" w14:textId="77777777" w:rsidR="009D32D2" w:rsidRDefault="002858B9" w:rsidP="00456550">
      <w:pPr>
        <w:rPr>
          <w:rFonts w:eastAsia="SimSun"/>
          <w:rtl/>
          <w:lang w:bidi="ar-EG"/>
        </w:rPr>
      </w:pPr>
      <w:r>
        <w:rPr>
          <w:rFonts w:eastAsia="SimSun" w:hint="cs"/>
          <w:rtl/>
          <w:lang w:bidi="ar-EG"/>
        </w:rPr>
        <w:t>ويحول التشفير </w:t>
      </w:r>
      <w:r>
        <w:rPr>
          <w:rFonts w:eastAsia="SimSun"/>
          <w:lang w:bidi="ar-EG"/>
        </w:rPr>
        <w:t>8B/10B</w:t>
      </w:r>
      <w:r>
        <w:rPr>
          <w:rFonts w:eastAsia="SimSun" w:hint="cs"/>
          <w:rtl/>
          <w:lang w:bidi="ar-EG"/>
        </w:rPr>
        <w:t xml:space="preserve"> الكلمتين المكونتين من </w:t>
      </w:r>
      <w:r>
        <w:rPr>
          <w:rFonts w:eastAsia="SimSun"/>
          <w:lang w:bidi="ar-EG"/>
        </w:rPr>
        <w:t>12</w:t>
      </w:r>
      <w:r>
        <w:rPr>
          <w:rFonts w:eastAsia="SimSun" w:hint="cs"/>
          <w:rtl/>
          <w:lang w:bidi="ar-EG"/>
        </w:rPr>
        <w:t xml:space="preserve"> </w:t>
      </w:r>
      <w:proofErr w:type="spellStart"/>
      <w:r>
        <w:rPr>
          <w:rFonts w:eastAsia="SimSun" w:hint="cs"/>
          <w:rtl/>
          <w:lang w:bidi="ar-EG"/>
        </w:rPr>
        <w:t>بتة</w:t>
      </w:r>
      <w:proofErr w:type="spellEnd"/>
      <w:r>
        <w:rPr>
          <w:rFonts w:eastAsia="SimSun" w:hint="cs"/>
          <w:rtl/>
          <w:lang w:bidi="ar-EG"/>
        </w:rPr>
        <w:t xml:space="preserve"> إلى ثلاث كلمات من </w:t>
      </w:r>
      <w:r>
        <w:rPr>
          <w:rFonts w:eastAsia="SimSun"/>
          <w:lang w:bidi="ar-EG"/>
        </w:rPr>
        <w:t>10</w:t>
      </w:r>
      <w:r>
        <w:rPr>
          <w:rFonts w:eastAsia="SimSun" w:hint="cs"/>
          <w:rtl/>
          <w:lang w:bidi="ar-EG"/>
        </w:rPr>
        <w:t xml:space="preserve"> بتات. ولقطار البيانات </w:t>
      </w:r>
      <w:proofErr w:type="spellStart"/>
      <w:r>
        <w:rPr>
          <w:rFonts w:eastAsia="SimSun" w:hint="cs"/>
          <w:rtl/>
          <w:lang w:bidi="ar-EG"/>
        </w:rPr>
        <w:t>المعدد</w:t>
      </w:r>
      <w:proofErr w:type="spellEnd"/>
      <w:r>
        <w:rPr>
          <w:rFonts w:eastAsia="SimSun" w:hint="cs"/>
          <w:rtl/>
          <w:lang w:bidi="ar-EG"/>
        </w:rPr>
        <w:t xml:space="preserve"> إرساله حسب ال</w:t>
      </w:r>
      <w:r w:rsidR="00456550">
        <w:rPr>
          <w:rFonts w:eastAsia="SimSun" w:hint="cs"/>
          <w:rtl/>
          <w:lang w:bidi="ar-EG"/>
        </w:rPr>
        <w:t>ك</w:t>
      </w:r>
      <w:r>
        <w:rPr>
          <w:rFonts w:eastAsia="SimSun" w:hint="cs"/>
          <w:rtl/>
          <w:lang w:bidi="ar-EG"/>
        </w:rPr>
        <w:t xml:space="preserve">لمات </w:t>
      </w:r>
      <w:r>
        <w:rPr>
          <w:rFonts w:eastAsia="SimSun"/>
          <w:lang w:bidi="ar-EG"/>
        </w:rPr>
        <w:t>7 920</w:t>
      </w:r>
      <w:r>
        <w:rPr>
          <w:rFonts w:eastAsia="SimSun" w:hint="cs"/>
          <w:rtl/>
          <w:lang w:bidi="ar-EG"/>
        </w:rPr>
        <w:t xml:space="preserve"> كلمة لكل مدة خط (</w:t>
      </w:r>
      <w:r>
        <w:rPr>
          <w:rFonts w:eastAsia="SimSun"/>
          <w:lang w:bidi="ar-EG"/>
        </w:rPr>
        <w:t>10</w:t>
      </w:r>
      <w:r>
        <w:rPr>
          <w:rFonts w:eastAsia="SimSun" w:hint="cs"/>
          <w:rtl/>
          <w:lang w:bidi="ar-EG"/>
        </w:rPr>
        <w:t xml:space="preserve"> بتات لكل كلمة) لتردد الرتل </w:t>
      </w:r>
      <w:r>
        <w:rPr>
          <w:rFonts w:eastAsia="SimSun"/>
          <w:lang w:bidi="ar-EG"/>
        </w:rPr>
        <w:t>120</w:t>
      </w:r>
      <w:r>
        <w:rPr>
          <w:rFonts w:eastAsia="SimSun" w:hint="cs"/>
          <w:rtl/>
          <w:lang w:bidi="ar-EG"/>
        </w:rPr>
        <w:t xml:space="preserve"> و</w:t>
      </w:r>
      <w:r>
        <w:rPr>
          <w:rFonts w:eastAsia="SimSun"/>
          <w:lang w:bidi="ar-EG"/>
        </w:rPr>
        <w:t>Hz 120/</w:t>
      </w:r>
      <w:r w:rsidR="006925B5">
        <w:rPr>
          <w:rFonts w:eastAsia="SimSun"/>
          <w:lang w:bidi="ar-EG"/>
        </w:rPr>
        <w:t>1,001</w:t>
      </w:r>
      <w:r>
        <w:rPr>
          <w:rFonts w:eastAsia="SimSun" w:hint="cs"/>
          <w:rtl/>
          <w:lang w:bidi="ar-EG"/>
        </w:rPr>
        <w:t xml:space="preserve"> و</w:t>
      </w:r>
      <w:r>
        <w:rPr>
          <w:rFonts w:eastAsia="SimSun"/>
          <w:lang w:bidi="ar-EG"/>
        </w:rPr>
        <w:t>9 504</w:t>
      </w:r>
      <w:r>
        <w:rPr>
          <w:rFonts w:eastAsia="SimSun" w:hint="eastAsia"/>
          <w:rtl/>
          <w:lang w:bidi="ar-EG"/>
        </w:rPr>
        <w:t> كلمة (</w:t>
      </w:r>
      <w:r>
        <w:rPr>
          <w:rFonts w:eastAsia="SimSun"/>
          <w:lang w:bidi="ar-EG"/>
        </w:rPr>
        <w:t>10</w:t>
      </w:r>
      <w:r>
        <w:rPr>
          <w:rFonts w:eastAsia="SimSun" w:hint="cs"/>
          <w:rtl/>
          <w:lang w:bidi="ar-EG"/>
        </w:rPr>
        <w:t xml:space="preserve"> بتات لكل كلمة</w:t>
      </w:r>
      <w:r w:rsidR="009049CF">
        <w:rPr>
          <w:rFonts w:eastAsia="SimSun" w:hint="cs"/>
          <w:rtl/>
          <w:lang w:bidi="ar-EG"/>
        </w:rPr>
        <w:t>)</w:t>
      </w:r>
      <w:r>
        <w:rPr>
          <w:rFonts w:eastAsia="SimSun" w:hint="cs"/>
          <w:rtl/>
          <w:lang w:bidi="ar-EG"/>
        </w:rPr>
        <w:t xml:space="preserve"> لكل </w:t>
      </w:r>
      <w:r w:rsidR="009049CF">
        <w:rPr>
          <w:rFonts w:eastAsia="SimSun" w:hint="cs"/>
          <w:rtl/>
          <w:lang w:bidi="ar-EG"/>
        </w:rPr>
        <w:t xml:space="preserve">مدة خط لتردد الرتل </w:t>
      </w:r>
      <w:r w:rsidR="009049CF">
        <w:rPr>
          <w:rFonts w:eastAsia="SimSun"/>
          <w:lang w:bidi="ar-EG"/>
        </w:rPr>
        <w:t>Hz 100</w:t>
      </w:r>
      <w:r w:rsidR="009049CF">
        <w:rPr>
          <w:rFonts w:eastAsia="SimSun" w:hint="cs"/>
          <w:rtl/>
          <w:lang w:bidi="ar-EG"/>
        </w:rPr>
        <w:t>.</w:t>
      </w:r>
    </w:p>
    <w:p w14:paraId="74393175" w14:textId="77777777" w:rsidR="009D32D2" w:rsidRDefault="009D32D2" w:rsidP="009D32D2">
      <w:pPr>
        <w:pStyle w:val="FigureNo"/>
        <w:rPr>
          <w:rFonts w:eastAsia="SimSun"/>
          <w:rtl/>
        </w:rPr>
      </w:pPr>
      <w:r>
        <w:rPr>
          <w:rFonts w:eastAsia="SimSun" w:hint="cs"/>
          <w:rtl/>
        </w:rPr>
        <w:lastRenderedPageBreak/>
        <w:t>الشكل </w:t>
      </w:r>
      <w:r>
        <w:rPr>
          <w:rFonts w:eastAsia="SimSun"/>
        </w:rPr>
        <w:t>14-2</w:t>
      </w:r>
    </w:p>
    <w:p w14:paraId="512B54E2" w14:textId="77777777" w:rsidR="009D32D2" w:rsidRPr="00B863E0" w:rsidRDefault="009049CF" w:rsidP="009049CF">
      <w:pPr>
        <w:pStyle w:val="FigureTitle"/>
        <w:rPr>
          <w:rFonts w:eastAsia="SimSun"/>
          <w:sz w:val="22"/>
          <w:szCs w:val="30"/>
          <w:rtl/>
        </w:rPr>
      </w:pPr>
      <w:r w:rsidRPr="00B863E0">
        <w:rPr>
          <w:rFonts w:eastAsia="SimSun" w:hint="cs"/>
          <w:sz w:val="22"/>
          <w:szCs w:val="30"/>
          <w:rtl/>
        </w:rPr>
        <w:t>التشفير </w:t>
      </w:r>
      <w:r w:rsidRPr="00B863E0">
        <w:rPr>
          <w:rFonts w:eastAsia="SimSun"/>
          <w:sz w:val="22"/>
          <w:szCs w:val="30"/>
        </w:rPr>
        <w:t>8B/10B</w:t>
      </w:r>
      <w:r w:rsidRPr="00B863E0">
        <w:rPr>
          <w:rFonts w:eastAsia="SimSun" w:hint="cs"/>
          <w:sz w:val="22"/>
          <w:szCs w:val="30"/>
          <w:rtl/>
        </w:rPr>
        <w:t xml:space="preserve"> لقطار بيانات معدد إرساله</w:t>
      </w:r>
    </w:p>
    <w:p w14:paraId="066433DA" w14:textId="77777777" w:rsidR="009D32D2" w:rsidRDefault="009049CF" w:rsidP="009D32D2">
      <w:pPr>
        <w:spacing w:before="100" w:beforeAutospacing="1" w:after="100" w:afterAutospacing="1" w:line="240" w:lineRule="auto"/>
        <w:jc w:val="center"/>
        <w:rPr>
          <w:rFonts w:eastAsia="SimSun"/>
          <w:lang w:bidi="ar-EG"/>
        </w:rPr>
      </w:pPr>
      <w:r>
        <w:rPr>
          <w:noProof/>
          <w:lang w:eastAsia="zh-CN"/>
        </w:rPr>
        <mc:AlternateContent>
          <mc:Choice Requires="wps">
            <w:drawing>
              <wp:anchor distT="0" distB="0" distL="114300" distR="114300" simplePos="0" relativeHeight="252092928" behindDoc="0" locked="0" layoutInCell="1" allowOverlap="1" wp14:anchorId="25116152" wp14:editId="26CF595D">
                <wp:simplePos x="0" y="0"/>
                <wp:positionH relativeFrom="column">
                  <wp:posOffset>187111</wp:posOffset>
                </wp:positionH>
                <wp:positionV relativeFrom="paragraph">
                  <wp:posOffset>758190</wp:posOffset>
                </wp:positionV>
                <wp:extent cx="925871" cy="237506"/>
                <wp:effectExtent l="0" t="0" r="7620" b="10160"/>
                <wp:wrapNone/>
                <wp:docPr id="569" name="Text Box 569"/>
                <wp:cNvGraphicFramePr/>
                <a:graphic xmlns:a="http://schemas.openxmlformats.org/drawingml/2006/main">
                  <a:graphicData uri="http://schemas.microsoft.com/office/word/2010/wordprocessingShape">
                    <wps:wsp>
                      <wps:cNvSpPr txBox="1"/>
                      <wps:spPr>
                        <a:xfrm>
                          <a:off x="0" y="0"/>
                          <a:ext cx="925871"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1BC66" w14:textId="77777777" w:rsidR="00A5719D" w:rsidRPr="009049CF" w:rsidRDefault="00A5719D" w:rsidP="009049CF">
                            <w:pPr>
                              <w:spacing w:before="40" w:after="40" w:line="240" w:lineRule="exact"/>
                              <w:jc w:val="center"/>
                              <w:rPr>
                                <w:sz w:val="16"/>
                                <w:szCs w:val="22"/>
                                <w:rtl/>
                                <w:lang w:bidi="ar-EG"/>
                              </w:rPr>
                            </w:pPr>
                            <w:r>
                              <w:rPr>
                                <w:sz w:val="16"/>
                                <w:szCs w:val="22"/>
                                <w:lang w:bidi="ar-EG"/>
                              </w:rPr>
                              <w:t>EAV</w:t>
                            </w:r>
                            <w:r>
                              <w:rPr>
                                <w:rFonts w:hint="cs"/>
                                <w:sz w:val="16"/>
                                <w:szCs w:val="22"/>
                                <w:rtl/>
                                <w:lang w:bidi="ar-EG"/>
                              </w:rPr>
                              <w:t xml:space="preserve"> معدد إرسالها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16152" id="Text Box 569" o:spid="_x0000_s1563" type="#_x0000_t202" style="position:absolute;left:0;text-align:left;margin-left:14.75pt;margin-top:59.7pt;width:72.9pt;height:18.7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" filled="f" stroked="f" strokeweight=".5pt">
                <v:textbox inset="0,0,0,0">
                  <w:txbxContent>
                    <w:p w14:paraId="0DA1BC66" w14:textId="77777777" w:rsidR="00A5719D" w:rsidRPr="009049CF" w:rsidRDefault="00A5719D" w:rsidP="009049CF">
                      <w:pPr>
                        <w:spacing w:before="40" w:after="40" w:line="240" w:lineRule="exact"/>
                        <w:jc w:val="center"/>
                        <w:rPr>
                          <w:sz w:val="16"/>
                          <w:szCs w:val="22"/>
                          <w:rtl/>
                          <w:lang w:bidi="ar-EG"/>
                        </w:rPr>
                      </w:pPr>
                      <w:r>
                        <w:rPr>
                          <w:sz w:val="16"/>
                          <w:szCs w:val="22"/>
                          <w:lang w:bidi="ar-EG"/>
                        </w:rPr>
                        <w:t>EAV</w:t>
                      </w:r>
                      <w:r>
                        <w:rPr>
                          <w:rFonts w:hint="cs"/>
                          <w:sz w:val="16"/>
                          <w:szCs w:val="22"/>
                          <w:rtl/>
                          <w:lang w:bidi="ar-EG"/>
                        </w:rPr>
                        <w:t xml:space="preserve"> معدد إرسالها</w:t>
                      </w:r>
                    </w:p>
                  </w:txbxContent>
                </v:textbox>
              </v:shape>
            </w:pict>
          </mc:Fallback>
        </mc:AlternateContent>
      </w:r>
      <w:r>
        <w:rPr>
          <w:noProof/>
          <w:lang w:eastAsia="zh-CN"/>
        </w:rPr>
        <mc:AlternateContent>
          <mc:Choice Requires="wps">
            <w:drawing>
              <wp:anchor distT="0" distB="0" distL="114300" distR="114300" simplePos="0" relativeHeight="252070400" behindDoc="0" locked="0" layoutInCell="1" allowOverlap="1" wp14:anchorId="7BA3FEB4" wp14:editId="5D6F28E3">
                <wp:simplePos x="0" y="0"/>
                <wp:positionH relativeFrom="column">
                  <wp:posOffset>247288</wp:posOffset>
                </wp:positionH>
                <wp:positionV relativeFrom="paragraph">
                  <wp:posOffset>460787</wp:posOffset>
                </wp:positionV>
                <wp:extent cx="1246818" cy="237506"/>
                <wp:effectExtent l="0" t="0" r="10795" b="10160"/>
                <wp:wrapNone/>
                <wp:docPr id="558" name="Text Box 558"/>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30305" w14:textId="77777777" w:rsidR="00A5719D" w:rsidRPr="00E357B7" w:rsidRDefault="00A5719D" w:rsidP="009049CF">
                            <w:pPr>
                              <w:spacing w:before="40" w:after="40" w:line="240" w:lineRule="exact"/>
                              <w:jc w:val="right"/>
                              <w:rPr>
                                <w:sz w:val="18"/>
                                <w:szCs w:val="24"/>
                                <w:rtl/>
                                <w:lang w:bidi="ar-EG"/>
                              </w:rPr>
                            </w:pPr>
                            <w:r>
                              <w:rPr>
                                <w:rFonts w:hint="cs"/>
                                <w:sz w:val="18"/>
                                <w:szCs w:val="24"/>
                                <w:rtl/>
                                <w:lang w:bidi="ar-EG"/>
                              </w:rPr>
                              <w:t>قطار بيانات معدد إرساله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3FEB4" id="Text Box 558" o:spid="_x0000_s1564" type="#_x0000_t202" style="position:absolute;left:0;text-align:left;margin-left:19.45pt;margin-top:36.3pt;width:98.15pt;height:18.7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" filled="f" stroked="f" strokeweight=".5pt">
                <v:textbox inset="0,0,0,0">
                  <w:txbxContent>
                    <w:p w14:paraId="7D930305" w14:textId="77777777" w:rsidR="00A5719D" w:rsidRPr="00E357B7" w:rsidRDefault="00A5719D" w:rsidP="009049CF">
                      <w:pPr>
                        <w:spacing w:before="40" w:after="40" w:line="240" w:lineRule="exact"/>
                        <w:jc w:val="right"/>
                        <w:rPr>
                          <w:sz w:val="18"/>
                          <w:szCs w:val="24"/>
                          <w:rtl/>
                          <w:lang w:bidi="ar-EG"/>
                        </w:rPr>
                      </w:pPr>
                      <w:r>
                        <w:rPr>
                          <w:rFonts w:hint="cs"/>
                          <w:sz w:val="18"/>
                          <w:szCs w:val="24"/>
                          <w:rtl/>
                          <w:lang w:bidi="ar-EG"/>
                        </w:rPr>
                        <w:t>قطار بيانات معدد إرساله</w:t>
                      </w:r>
                    </w:p>
                  </w:txbxContent>
                </v:textbox>
              </v:shape>
            </w:pict>
          </mc:Fallback>
        </mc:AlternateContent>
      </w:r>
      <w:r>
        <w:rPr>
          <w:noProof/>
          <w:lang w:eastAsia="zh-CN"/>
        </w:rPr>
        <mc:AlternateContent>
          <mc:Choice Requires="wps">
            <w:drawing>
              <wp:anchor distT="0" distB="0" distL="114300" distR="114300" simplePos="0" relativeHeight="252082688" behindDoc="0" locked="0" layoutInCell="1" allowOverlap="1" wp14:anchorId="0C808314" wp14:editId="39315E59">
                <wp:simplePos x="0" y="0"/>
                <wp:positionH relativeFrom="column">
                  <wp:posOffset>459105</wp:posOffset>
                </wp:positionH>
                <wp:positionV relativeFrom="paragraph">
                  <wp:posOffset>1969135</wp:posOffset>
                </wp:positionV>
                <wp:extent cx="1816735" cy="237490"/>
                <wp:effectExtent l="0" t="0" r="12065" b="10160"/>
                <wp:wrapNone/>
                <wp:docPr id="564" name="Text Box 564"/>
                <wp:cNvGraphicFramePr/>
                <a:graphic xmlns:a="http://schemas.openxmlformats.org/drawingml/2006/main">
                  <a:graphicData uri="http://schemas.microsoft.com/office/word/2010/wordprocessingShape">
                    <wps:wsp>
                      <wps:cNvSpPr txBox="1"/>
                      <wps:spPr>
                        <a:xfrm>
                          <a:off x="0" y="0"/>
                          <a:ext cx="181673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C2C0B" w14:textId="77777777" w:rsidR="00A5719D" w:rsidRPr="00E357B7" w:rsidRDefault="00A5719D" w:rsidP="009049CF">
                            <w:pPr>
                              <w:spacing w:before="40" w:after="40" w:line="240" w:lineRule="exact"/>
                              <w:jc w:val="right"/>
                              <w:rPr>
                                <w:sz w:val="18"/>
                                <w:szCs w:val="24"/>
                                <w:rtl/>
                                <w:lang w:bidi="ar-EG"/>
                              </w:rPr>
                            </w:pPr>
                            <w:r>
                              <w:rPr>
                                <w:rFonts w:hint="cs"/>
                                <w:sz w:val="18"/>
                                <w:szCs w:val="24"/>
                                <w:rtl/>
                                <w:lang w:bidi="ar-EG"/>
                              </w:rPr>
                              <w:t>الاستعاضة بالشفرة الخاصة </w:t>
                            </w:r>
                            <w:r>
                              <w:rPr>
                                <w:sz w:val="18"/>
                                <w:szCs w:val="24"/>
                                <w:lang w:bidi="ar-EG"/>
                              </w:rPr>
                              <w:t>K29.7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08314" id="Text Box 564" o:spid="_x0000_s1565" type="#_x0000_t202" style="position:absolute;left:0;text-align:left;margin-left:36.15pt;margin-top:155.05pt;width:143.05pt;height:18.7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" filled="f" stroked="f" strokeweight=".5pt">
                <v:textbox inset="0,0,0,0">
                  <w:txbxContent>
                    <w:p w14:paraId="583C2C0B" w14:textId="77777777" w:rsidR="00A5719D" w:rsidRPr="00E357B7" w:rsidRDefault="00A5719D" w:rsidP="009049CF">
                      <w:pPr>
                        <w:spacing w:before="40" w:after="40" w:line="240" w:lineRule="exact"/>
                        <w:jc w:val="right"/>
                        <w:rPr>
                          <w:sz w:val="18"/>
                          <w:szCs w:val="24"/>
                          <w:rtl/>
                          <w:lang w:bidi="ar-EG"/>
                        </w:rPr>
                      </w:pPr>
                      <w:r>
                        <w:rPr>
                          <w:rFonts w:hint="cs"/>
                          <w:sz w:val="18"/>
                          <w:szCs w:val="24"/>
                          <w:rtl/>
                          <w:lang w:bidi="ar-EG"/>
                        </w:rPr>
                        <w:t>الاستعاضة بالشفرة الخاصة </w:t>
                      </w:r>
                      <w:r>
                        <w:rPr>
                          <w:sz w:val="18"/>
                          <w:szCs w:val="24"/>
                          <w:lang w:bidi="ar-EG"/>
                        </w:rPr>
                        <w:t>K29.7</w:t>
                      </w:r>
                    </w:p>
                  </w:txbxContent>
                </v:textbox>
              </v:shape>
            </w:pict>
          </mc:Fallback>
        </mc:AlternateContent>
      </w:r>
      <w:r>
        <w:rPr>
          <w:noProof/>
          <w:lang w:eastAsia="zh-CN"/>
        </w:rPr>
        <mc:AlternateContent>
          <mc:Choice Requires="wps">
            <w:drawing>
              <wp:anchor distT="0" distB="0" distL="114300" distR="114300" simplePos="0" relativeHeight="252084736" behindDoc="0" locked="0" layoutInCell="1" allowOverlap="1" wp14:anchorId="35FD4C22" wp14:editId="515E78FC">
                <wp:simplePos x="0" y="0"/>
                <wp:positionH relativeFrom="column">
                  <wp:posOffset>2625725</wp:posOffset>
                </wp:positionH>
                <wp:positionV relativeFrom="paragraph">
                  <wp:posOffset>1957070</wp:posOffset>
                </wp:positionV>
                <wp:extent cx="1816735" cy="237490"/>
                <wp:effectExtent l="0" t="0" r="12065" b="10160"/>
                <wp:wrapNone/>
                <wp:docPr id="565" name="Text Box 565"/>
                <wp:cNvGraphicFramePr/>
                <a:graphic xmlns:a="http://schemas.openxmlformats.org/drawingml/2006/main">
                  <a:graphicData uri="http://schemas.microsoft.com/office/word/2010/wordprocessingShape">
                    <wps:wsp>
                      <wps:cNvSpPr txBox="1"/>
                      <wps:spPr>
                        <a:xfrm>
                          <a:off x="0" y="0"/>
                          <a:ext cx="181673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70167" w14:textId="77777777" w:rsidR="00A5719D" w:rsidRPr="00E357B7" w:rsidRDefault="00A5719D" w:rsidP="009049CF">
                            <w:pPr>
                              <w:spacing w:before="40" w:after="40" w:line="240" w:lineRule="exact"/>
                              <w:jc w:val="right"/>
                              <w:rPr>
                                <w:sz w:val="18"/>
                                <w:szCs w:val="24"/>
                                <w:rtl/>
                                <w:lang w:bidi="ar-EG"/>
                              </w:rPr>
                            </w:pPr>
                            <w:r>
                              <w:rPr>
                                <w:rFonts w:hint="cs"/>
                                <w:sz w:val="18"/>
                                <w:szCs w:val="24"/>
                                <w:rtl/>
                                <w:lang w:bidi="ar-EG"/>
                              </w:rPr>
                              <w:t>الاستعاضة بالشفرة الخاصة </w:t>
                            </w:r>
                            <w:r>
                              <w:rPr>
                                <w:sz w:val="18"/>
                                <w:szCs w:val="24"/>
                                <w:lang w:bidi="ar-EG"/>
                              </w:rPr>
                              <w:t>K28.5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D4C22" id="Text Box 565" o:spid="_x0000_s1566" type="#_x0000_t202" style="position:absolute;left:0;text-align:left;margin-left:206.75pt;margin-top:154.1pt;width:143.05pt;height:18.7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" filled="f" stroked="f" strokeweight=".5pt">
                <v:textbox inset="0,0,0,0">
                  <w:txbxContent>
                    <w:p w14:paraId="22470167" w14:textId="77777777" w:rsidR="00A5719D" w:rsidRPr="00E357B7" w:rsidRDefault="00A5719D" w:rsidP="009049CF">
                      <w:pPr>
                        <w:spacing w:before="40" w:after="40" w:line="240" w:lineRule="exact"/>
                        <w:jc w:val="right"/>
                        <w:rPr>
                          <w:sz w:val="18"/>
                          <w:szCs w:val="24"/>
                          <w:rtl/>
                          <w:lang w:bidi="ar-EG"/>
                        </w:rPr>
                      </w:pPr>
                      <w:r>
                        <w:rPr>
                          <w:rFonts w:hint="cs"/>
                          <w:sz w:val="18"/>
                          <w:szCs w:val="24"/>
                          <w:rtl/>
                          <w:lang w:bidi="ar-EG"/>
                        </w:rPr>
                        <w:t>الاستعاضة بالشفرة الخاصة </w:t>
                      </w:r>
                      <w:r>
                        <w:rPr>
                          <w:sz w:val="18"/>
                          <w:szCs w:val="24"/>
                          <w:lang w:bidi="ar-EG"/>
                        </w:rPr>
                        <w:t>K28.5</w:t>
                      </w:r>
                    </w:p>
                  </w:txbxContent>
                </v:textbox>
              </v:shape>
            </w:pict>
          </mc:Fallback>
        </mc:AlternateContent>
      </w:r>
      <w:r>
        <w:rPr>
          <w:noProof/>
          <w:lang w:eastAsia="zh-CN"/>
        </w:rPr>
        <mc:AlternateContent>
          <mc:Choice Requires="wps">
            <w:drawing>
              <wp:anchor distT="0" distB="0" distL="114300" distR="114300" simplePos="0" relativeHeight="252107264" behindDoc="0" locked="0" layoutInCell="1" allowOverlap="1" wp14:anchorId="30544413" wp14:editId="2BC44F4A">
                <wp:simplePos x="0" y="0"/>
                <wp:positionH relativeFrom="column">
                  <wp:posOffset>474980</wp:posOffset>
                </wp:positionH>
                <wp:positionV relativeFrom="paragraph">
                  <wp:posOffset>2115185</wp:posOffset>
                </wp:positionV>
                <wp:extent cx="1816735" cy="237490"/>
                <wp:effectExtent l="0" t="0" r="12065" b="10160"/>
                <wp:wrapNone/>
                <wp:docPr id="576" name="Text Box 576"/>
                <wp:cNvGraphicFramePr/>
                <a:graphic xmlns:a="http://schemas.openxmlformats.org/drawingml/2006/main">
                  <a:graphicData uri="http://schemas.microsoft.com/office/word/2010/wordprocessingShape">
                    <wps:wsp>
                      <wps:cNvSpPr txBox="1"/>
                      <wps:spPr>
                        <a:xfrm>
                          <a:off x="0" y="0"/>
                          <a:ext cx="181673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593A1" w14:textId="77777777" w:rsidR="00A5719D" w:rsidRPr="00E357B7" w:rsidRDefault="00A5719D" w:rsidP="009049CF">
                            <w:pPr>
                              <w:spacing w:before="40" w:after="40" w:line="240" w:lineRule="exact"/>
                              <w:jc w:val="right"/>
                              <w:rPr>
                                <w:sz w:val="18"/>
                                <w:szCs w:val="24"/>
                                <w:rtl/>
                                <w:lang w:bidi="ar-EG"/>
                              </w:rPr>
                            </w:pPr>
                            <w:r>
                              <w:rPr>
                                <w:rFonts w:hint="cs"/>
                                <w:sz w:val="18"/>
                                <w:szCs w:val="24"/>
                                <w:rtl/>
                                <w:lang w:bidi="ar-EG"/>
                              </w:rPr>
                              <w:t>بايتات معرف هوية المحتوى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44413" id="Text Box 576" o:spid="_x0000_s1567" type="#_x0000_t202" style="position:absolute;left:0;text-align:left;margin-left:37.4pt;margin-top:166.55pt;width:143.05pt;height:18.7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" filled="f" stroked="f" strokeweight=".5pt">
                <v:textbox inset="0,0,0,0">
                  <w:txbxContent>
                    <w:p w14:paraId="378593A1" w14:textId="77777777" w:rsidR="00A5719D" w:rsidRPr="00E357B7" w:rsidRDefault="00A5719D" w:rsidP="009049CF">
                      <w:pPr>
                        <w:spacing w:before="40" w:after="40" w:line="240" w:lineRule="exact"/>
                        <w:jc w:val="right"/>
                        <w:rPr>
                          <w:sz w:val="18"/>
                          <w:szCs w:val="24"/>
                          <w:rtl/>
                          <w:lang w:bidi="ar-EG"/>
                        </w:rPr>
                      </w:pPr>
                      <w:r>
                        <w:rPr>
                          <w:rFonts w:hint="cs"/>
                          <w:sz w:val="18"/>
                          <w:szCs w:val="24"/>
                          <w:rtl/>
                          <w:lang w:bidi="ar-EG"/>
                        </w:rPr>
                        <w:t>بايتات معرف هوية المحتوى</w:t>
                      </w:r>
                    </w:p>
                  </w:txbxContent>
                </v:textbox>
              </v:shape>
            </w:pict>
          </mc:Fallback>
        </mc:AlternateContent>
      </w:r>
      <w:r>
        <w:rPr>
          <w:noProof/>
          <w:lang w:eastAsia="zh-CN"/>
        </w:rPr>
        <mc:AlternateContent>
          <mc:Choice Requires="wps">
            <w:drawing>
              <wp:anchor distT="0" distB="0" distL="114300" distR="114300" simplePos="0" relativeHeight="252109312" behindDoc="0" locked="0" layoutInCell="1" allowOverlap="1" wp14:anchorId="2522A12D" wp14:editId="3C8E0647">
                <wp:simplePos x="0" y="0"/>
                <wp:positionH relativeFrom="column">
                  <wp:posOffset>2645740</wp:posOffset>
                </wp:positionH>
                <wp:positionV relativeFrom="paragraph">
                  <wp:posOffset>2124710</wp:posOffset>
                </wp:positionV>
                <wp:extent cx="1816735" cy="237490"/>
                <wp:effectExtent l="0" t="0" r="12065" b="10160"/>
                <wp:wrapNone/>
                <wp:docPr id="577" name="Text Box 577"/>
                <wp:cNvGraphicFramePr/>
                <a:graphic xmlns:a="http://schemas.openxmlformats.org/drawingml/2006/main">
                  <a:graphicData uri="http://schemas.microsoft.com/office/word/2010/wordprocessingShape">
                    <wps:wsp>
                      <wps:cNvSpPr txBox="1"/>
                      <wps:spPr>
                        <a:xfrm>
                          <a:off x="0" y="0"/>
                          <a:ext cx="181673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22CFA9" w14:textId="77777777" w:rsidR="00A5719D" w:rsidRPr="00E357B7" w:rsidRDefault="00A5719D" w:rsidP="009049CF">
                            <w:pPr>
                              <w:spacing w:before="40" w:after="40" w:line="240" w:lineRule="exact"/>
                              <w:jc w:val="right"/>
                              <w:rPr>
                                <w:sz w:val="18"/>
                                <w:szCs w:val="24"/>
                                <w:rtl/>
                                <w:lang w:bidi="ar-EG"/>
                              </w:rPr>
                            </w:pPr>
                            <w:r>
                              <w:rPr>
                                <w:rFonts w:hint="cs"/>
                                <w:sz w:val="18"/>
                                <w:szCs w:val="24"/>
                                <w:rtl/>
                                <w:lang w:bidi="ar-EG"/>
                              </w:rPr>
                              <w:t>بايتات معرف هوية المحتوى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2A12D" id="Text Box 577" o:spid="_x0000_s1568" type="#_x0000_t202" style="position:absolute;left:0;text-align:left;margin-left:208.35pt;margin-top:167.3pt;width:143.05pt;height:18.7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" filled="f" stroked="f" strokeweight=".5pt">
                <v:textbox inset="0,0,0,0">
                  <w:txbxContent>
                    <w:p w14:paraId="5622CFA9" w14:textId="77777777" w:rsidR="00A5719D" w:rsidRPr="00E357B7" w:rsidRDefault="00A5719D" w:rsidP="009049CF">
                      <w:pPr>
                        <w:spacing w:before="40" w:after="40" w:line="240" w:lineRule="exact"/>
                        <w:jc w:val="right"/>
                        <w:rPr>
                          <w:sz w:val="18"/>
                          <w:szCs w:val="24"/>
                          <w:rtl/>
                          <w:lang w:bidi="ar-EG"/>
                        </w:rPr>
                      </w:pPr>
                      <w:r>
                        <w:rPr>
                          <w:rFonts w:hint="cs"/>
                          <w:sz w:val="18"/>
                          <w:szCs w:val="24"/>
                          <w:rtl/>
                          <w:lang w:bidi="ar-EG"/>
                        </w:rPr>
                        <w:t>بايتات معرف هوية المحتوى</w:t>
                      </w:r>
                    </w:p>
                  </w:txbxContent>
                </v:textbox>
              </v:shape>
            </w:pict>
          </mc:Fallback>
        </mc:AlternateContent>
      </w:r>
      <w:r>
        <w:rPr>
          <w:noProof/>
          <w:lang w:eastAsia="zh-CN"/>
        </w:rPr>
        <mc:AlternateContent>
          <mc:Choice Requires="wps">
            <w:drawing>
              <wp:anchor distT="0" distB="0" distL="114300" distR="114300" simplePos="0" relativeHeight="252088832" behindDoc="0" locked="0" layoutInCell="1" allowOverlap="1" wp14:anchorId="2F939DD9" wp14:editId="4D1B4F52">
                <wp:simplePos x="0" y="0"/>
                <wp:positionH relativeFrom="column">
                  <wp:posOffset>1930400</wp:posOffset>
                </wp:positionH>
                <wp:positionV relativeFrom="paragraph">
                  <wp:posOffset>1349128</wp:posOffset>
                </wp:positionV>
                <wp:extent cx="1816925" cy="237506"/>
                <wp:effectExtent l="0" t="0" r="12065" b="10160"/>
                <wp:wrapNone/>
                <wp:docPr id="567" name="Text Box 567"/>
                <wp:cNvGraphicFramePr/>
                <a:graphic xmlns:a="http://schemas.openxmlformats.org/drawingml/2006/main">
                  <a:graphicData uri="http://schemas.microsoft.com/office/word/2010/wordprocessingShape">
                    <wps:wsp>
                      <wps:cNvSpPr txBox="1"/>
                      <wps:spPr>
                        <a:xfrm>
                          <a:off x="0" y="0"/>
                          <a:ext cx="1816925"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061D0" w14:textId="77777777" w:rsidR="00A5719D" w:rsidRPr="009049CF" w:rsidRDefault="00A5719D" w:rsidP="009049CF">
                            <w:pPr>
                              <w:spacing w:before="40" w:after="40" w:line="240" w:lineRule="exact"/>
                              <w:jc w:val="center"/>
                              <w:rPr>
                                <w:sz w:val="16"/>
                                <w:szCs w:val="22"/>
                                <w:rtl/>
                                <w:lang w:bidi="ar-EG"/>
                              </w:rPr>
                            </w:pPr>
                            <w:r w:rsidRPr="009049CF">
                              <w:rPr>
                                <w:rFonts w:hint="cs"/>
                                <w:sz w:val="16"/>
                                <w:szCs w:val="22"/>
                                <w:rtl/>
                                <w:lang w:bidi="ar-EG"/>
                              </w:rPr>
                              <w:t>خط نشط معدد إرساله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39DD9" id="Text Box 567" o:spid="_x0000_s1569" type="#_x0000_t202" style="position:absolute;left:0;text-align:left;margin-left:152pt;margin-top:106.25pt;width:143.05pt;height:18.7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" filled="f" stroked="f" strokeweight=".5pt">
                <v:textbox inset="0,0,0,0">
                  <w:txbxContent>
                    <w:p w14:paraId="6BC061D0" w14:textId="77777777" w:rsidR="00A5719D" w:rsidRPr="009049CF" w:rsidRDefault="00A5719D" w:rsidP="009049CF">
                      <w:pPr>
                        <w:spacing w:before="40" w:after="40" w:line="240" w:lineRule="exact"/>
                        <w:jc w:val="center"/>
                        <w:rPr>
                          <w:sz w:val="16"/>
                          <w:szCs w:val="22"/>
                          <w:rtl/>
                          <w:lang w:bidi="ar-EG"/>
                        </w:rPr>
                      </w:pPr>
                      <w:r w:rsidRPr="009049CF">
                        <w:rPr>
                          <w:rFonts w:hint="cs"/>
                          <w:sz w:val="16"/>
                          <w:szCs w:val="22"/>
                          <w:rtl/>
                          <w:lang w:bidi="ar-EG"/>
                        </w:rPr>
                        <w:t>خط نشط معدد إرساله</w:t>
                      </w:r>
                    </w:p>
                  </w:txbxContent>
                </v:textbox>
              </v:shape>
            </w:pict>
          </mc:Fallback>
        </mc:AlternateContent>
      </w:r>
      <w:r>
        <w:rPr>
          <w:noProof/>
          <w:lang w:eastAsia="zh-CN"/>
        </w:rPr>
        <mc:AlternateContent>
          <mc:Choice Requires="wps">
            <w:drawing>
              <wp:anchor distT="0" distB="0" distL="114300" distR="114300" simplePos="0" relativeHeight="252105216" behindDoc="0" locked="0" layoutInCell="1" allowOverlap="1" wp14:anchorId="2BBECD30" wp14:editId="51D28074">
                <wp:simplePos x="0" y="0"/>
                <wp:positionH relativeFrom="column">
                  <wp:posOffset>2031406</wp:posOffset>
                </wp:positionH>
                <wp:positionV relativeFrom="paragraph">
                  <wp:posOffset>3515665</wp:posOffset>
                </wp:positionV>
                <wp:extent cx="1246818" cy="237506"/>
                <wp:effectExtent l="0" t="0" r="10795" b="10160"/>
                <wp:wrapNone/>
                <wp:docPr id="575" name="Text Box 575"/>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59481" w14:textId="77777777" w:rsidR="00A5719D" w:rsidRPr="009049CF" w:rsidRDefault="00A5719D" w:rsidP="009049CF">
                            <w:pPr>
                              <w:spacing w:before="40" w:after="40" w:line="240" w:lineRule="exact"/>
                              <w:jc w:val="center"/>
                              <w:rPr>
                                <w:sz w:val="16"/>
                                <w:szCs w:val="22"/>
                                <w:rtl/>
                                <w:lang w:bidi="ar-EG"/>
                              </w:rPr>
                            </w:pPr>
                            <w:r>
                              <w:rPr>
                                <w:rFonts w:hint="cs"/>
                                <w:sz w:val="16"/>
                                <w:szCs w:val="22"/>
                                <w:rtl/>
                                <w:lang w:bidi="ar-EG"/>
                              </w:rPr>
                              <w:t>بيانات مشفرة بالشفرة</w:t>
                            </w:r>
                            <w:r>
                              <w:rPr>
                                <w:rFonts w:hint="eastAsia"/>
                                <w:sz w:val="16"/>
                                <w:szCs w:val="22"/>
                                <w:rtl/>
                                <w:lang w:bidi="ar-EG"/>
                              </w:rPr>
                              <w:t> </w:t>
                            </w:r>
                            <w:r w:rsidRPr="009049CF">
                              <w:rPr>
                                <w:sz w:val="16"/>
                                <w:szCs w:val="22"/>
                                <w:lang w:bidi="ar-EG"/>
                              </w:rPr>
                              <w:t>8B/10B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ECD30" id="Text Box 575" o:spid="_x0000_s1570" type="#_x0000_t202" style="position:absolute;left:0;text-align:left;margin-left:159.95pt;margin-top:276.8pt;width:98.15pt;height:18.7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" filled="f" stroked="f" strokeweight=".5pt">
                <v:textbox inset="0,0,0,0">
                  <w:txbxContent>
                    <w:p w14:paraId="09A59481" w14:textId="77777777" w:rsidR="00A5719D" w:rsidRPr="009049CF" w:rsidRDefault="00A5719D" w:rsidP="009049CF">
                      <w:pPr>
                        <w:spacing w:before="40" w:after="40" w:line="240" w:lineRule="exact"/>
                        <w:jc w:val="center"/>
                        <w:rPr>
                          <w:sz w:val="16"/>
                          <w:szCs w:val="22"/>
                          <w:rtl/>
                          <w:lang w:bidi="ar-EG"/>
                        </w:rPr>
                      </w:pPr>
                      <w:r>
                        <w:rPr>
                          <w:rFonts w:hint="cs"/>
                          <w:sz w:val="16"/>
                          <w:szCs w:val="22"/>
                          <w:rtl/>
                          <w:lang w:bidi="ar-EG"/>
                        </w:rPr>
                        <w:t>بيانات مشفرة بالشفرة</w:t>
                      </w:r>
                      <w:r>
                        <w:rPr>
                          <w:rFonts w:hint="eastAsia"/>
                          <w:sz w:val="16"/>
                          <w:szCs w:val="22"/>
                          <w:rtl/>
                          <w:lang w:bidi="ar-EG"/>
                        </w:rPr>
                        <w:t> </w:t>
                      </w:r>
                      <w:r w:rsidRPr="009049CF">
                        <w:rPr>
                          <w:sz w:val="16"/>
                          <w:szCs w:val="22"/>
                          <w:lang w:bidi="ar-EG"/>
                        </w:rPr>
                        <w:t>8B/10B</w:t>
                      </w:r>
                    </w:p>
                  </w:txbxContent>
                </v:textbox>
              </v:shape>
            </w:pict>
          </mc:Fallback>
        </mc:AlternateContent>
      </w:r>
      <w:r>
        <w:rPr>
          <w:noProof/>
          <w:lang w:eastAsia="zh-CN"/>
        </w:rPr>
        <mc:AlternateContent>
          <mc:Choice Requires="wps">
            <w:drawing>
              <wp:anchor distT="0" distB="0" distL="114300" distR="114300" simplePos="0" relativeHeight="252103168" behindDoc="0" locked="0" layoutInCell="1" allowOverlap="1" wp14:anchorId="1396D010" wp14:editId="1BB8BB33">
                <wp:simplePos x="0" y="0"/>
                <wp:positionH relativeFrom="column">
                  <wp:posOffset>517929</wp:posOffset>
                </wp:positionH>
                <wp:positionV relativeFrom="paragraph">
                  <wp:posOffset>2958218</wp:posOffset>
                </wp:positionV>
                <wp:extent cx="1246818" cy="237506"/>
                <wp:effectExtent l="0" t="0" r="10795" b="10160"/>
                <wp:wrapNone/>
                <wp:docPr id="574" name="Text Box 574"/>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9324E" w14:textId="77777777" w:rsidR="00A5719D" w:rsidRPr="00E357B7" w:rsidRDefault="00A5719D" w:rsidP="009049CF">
                            <w:pPr>
                              <w:spacing w:before="40" w:after="40" w:line="240" w:lineRule="exact"/>
                              <w:jc w:val="right"/>
                              <w:rPr>
                                <w:sz w:val="18"/>
                                <w:szCs w:val="24"/>
                                <w:rtl/>
                                <w:lang w:bidi="ar-EG"/>
                              </w:rPr>
                            </w:pPr>
                            <w:r>
                              <w:rPr>
                                <w:rFonts w:hint="cs"/>
                                <w:sz w:val="18"/>
                                <w:szCs w:val="24"/>
                                <w:rtl/>
                                <w:lang w:bidi="ar-EG"/>
                              </w:rPr>
                              <w:t>تشفير </w:t>
                            </w:r>
                            <w:r>
                              <w:rPr>
                                <w:sz w:val="18"/>
                                <w:szCs w:val="24"/>
                                <w:lang w:bidi="ar-EG"/>
                              </w:rPr>
                              <w:t>8B/10B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6D010" id="Text Box 574" o:spid="_x0000_s1571" type="#_x0000_t202" style="position:absolute;left:0;text-align:left;margin-left:40.8pt;margin-top:232.95pt;width:98.15pt;height:18.7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" filled="f" stroked="f" strokeweight=".5pt">
                <v:textbox inset="0,0,0,0">
                  <w:txbxContent>
                    <w:p w14:paraId="71D9324E" w14:textId="77777777" w:rsidR="00A5719D" w:rsidRPr="00E357B7" w:rsidRDefault="00A5719D" w:rsidP="009049CF">
                      <w:pPr>
                        <w:spacing w:before="40" w:after="40" w:line="240" w:lineRule="exact"/>
                        <w:jc w:val="right"/>
                        <w:rPr>
                          <w:sz w:val="18"/>
                          <w:szCs w:val="24"/>
                          <w:rtl/>
                          <w:lang w:bidi="ar-EG"/>
                        </w:rPr>
                      </w:pPr>
                      <w:r>
                        <w:rPr>
                          <w:rFonts w:hint="cs"/>
                          <w:sz w:val="18"/>
                          <w:szCs w:val="24"/>
                          <w:rtl/>
                          <w:lang w:bidi="ar-EG"/>
                        </w:rPr>
                        <w:t>تشفير </w:t>
                      </w:r>
                      <w:r>
                        <w:rPr>
                          <w:sz w:val="18"/>
                          <w:szCs w:val="24"/>
                          <w:lang w:bidi="ar-EG"/>
                        </w:rPr>
                        <w:t>8B/10B</w:t>
                      </w:r>
                    </w:p>
                  </w:txbxContent>
                </v:textbox>
              </v:shape>
            </w:pict>
          </mc:Fallback>
        </mc:AlternateContent>
      </w:r>
      <w:r>
        <w:rPr>
          <w:noProof/>
          <w:lang w:eastAsia="zh-CN"/>
        </w:rPr>
        <mc:AlternateContent>
          <mc:Choice Requires="wps">
            <w:drawing>
              <wp:anchor distT="0" distB="0" distL="114300" distR="114300" simplePos="0" relativeHeight="252101120" behindDoc="0" locked="0" layoutInCell="1" allowOverlap="1" wp14:anchorId="18F24EA6" wp14:editId="22BFF5D9">
                <wp:simplePos x="0" y="0"/>
                <wp:positionH relativeFrom="column">
                  <wp:posOffset>520881</wp:posOffset>
                </wp:positionH>
                <wp:positionV relativeFrom="paragraph">
                  <wp:posOffset>1144418</wp:posOffset>
                </wp:positionV>
                <wp:extent cx="777834" cy="599704"/>
                <wp:effectExtent l="0" t="0" r="3810" b="10160"/>
                <wp:wrapNone/>
                <wp:docPr id="573" name="Text Box 573"/>
                <wp:cNvGraphicFramePr/>
                <a:graphic xmlns:a="http://schemas.openxmlformats.org/drawingml/2006/main">
                  <a:graphicData uri="http://schemas.microsoft.com/office/word/2010/wordprocessingShape">
                    <wps:wsp>
                      <wps:cNvSpPr txBox="1"/>
                      <wps:spPr>
                        <a:xfrm>
                          <a:off x="0" y="0"/>
                          <a:ext cx="777834" cy="5997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2B6EC" w14:textId="77777777" w:rsidR="00A5719D" w:rsidRPr="009049CF" w:rsidRDefault="00A5719D" w:rsidP="009049CF">
                            <w:pPr>
                              <w:spacing w:before="40" w:after="40" w:line="240" w:lineRule="exact"/>
                              <w:jc w:val="center"/>
                              <w:rPr>
                                <w:sz w:val="16"/>
                                <w:szCs w:val="22"/>
                                <w:rtl/>
                                <w:lang w:bidi="ar-EG"/>
                              </w:rPr>
                            </w:pPr>
                            <w:r>
                              <w:rPr>
                                <w:sz w:val="16"/>
                                <w:szCs w:val="22"/>
                                <w:lang w:bidi="ar-EG"/>
                              </w:rPr>
                              <w:t>LN/CRCC/ANC</w:t>
                            </w:r>
                            <w:r>
                              <w:rPr>
                                <w:rFonts w:hint="cs"/>
                                <w:sz w:val="16"/>
                                <w:szCs w:val="22"/>
                                <w:rtl/>
                                <w:lang w:bidi="ar-EG"/>
                              </w:rPr>
                              <w:t xml:space="preserve"> </w:t>
                            </w:r>
                            <w:r>
                              <w:rPr>
                                <w:sz w:val="16"/>
                                <w:szCs w:val="22"/>
                                <w:rtl/>
                                <w:lang w:bidi="ar-EG"/>
                              </w:rPr>
                              <w:br/>
                            </w:r>
                            <w:r>
                              <w:rPr>
                                <w:rFonts w:hint="cs"/>
                                <w:sz w:val="16"/>
                                <w:szCs w:val="22"/>
                                <w:rtl/>
                                <w:lang w:bidi="ar-EG"/>
                              </w:rPr>
                              <w:t>معدد إرسالها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24EA6" id="Text Box 573" o:spid="_x0000_s1572" type="#_x0000_t202" style="position:absolute;left:0;text-align:left;margin-left:41pt;margin-top:90.1pt;width:61.25pt;height:47.2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" filled="f" stroked="f" strokeweight=".5pt">
                <v:textbox inset="0,0,0,0">
                  <w:txbxContent>
                    <w:p w14:paraId="2572B6EC" w14:textId="77777777" w:rsidR="00A5719D" w:rsidRPr="009049CF" w:rsidRDefault="00A5719D" w:rsidP="009049CF">
                      <w:pPr>
                        <w:spacing w:before="40" w:after="40" w:line="240" w:lineRule="exact"/>
                        <w:jc w:val="center"/>
                        <w:rPr>
                          <w:sz w:val="16"/>
                          <w:szCs w:val="22"/>
                          <w:rtl/>
                          <w:lang w:bidi="ar-EG"/>
                        </w:rPr>
                      </w:pPr>
                      <w:r>
                        <w:rPr>
                          <w:sz w:val="16"/>
                          <w:szCs w:val="22"/>
                          <w:lang w:bidi="ar-EG"/>
                        </w:rPr>
                        <w:t>LN/CRCC/ANC</w:t>
                      </w:r>
                      <w:r>
                        <w:rPr>
                          <w:rFonts w:hint="cs"/>
                          <w:sz w:val="16"/>
                          <w:szCs w:val="22"/>
                          <w:rtl/>
                          <w:lang w:bidi="ar-EG"/>
                        </w:rPr>
                        <w:t xml:space="preserve"> </w:t>
                      </w:r>
                      <w:r>
                        <w:rPr>
                          <w:sz w:val="16"/>
                          <w:szCs w:val="22"/>
                          <w:rtl/>
                          <w:lang w:bidi="ar-EG"/>
                        </w:rPr>
                        <w:br/>
                      </w:r>
                      <w:r>
                        <w:rPr>
                          <w:rFonts w:hint="cs"/>
                          <w:sz w:val="16"/>
                          <w:szCs w:val="22"/>
                          <w:rtl/>
                          <w:lang w:bidi="ar-EG"/>
                        </w:rPr>
                        <w:t>معدد إرسالها</w:t>
                      </w:r>
                    </w:p>
                  </w:txbxContent>
                </v:textbox>
              </v:shape>
            </w:pict>
          </mc:Fallback>
        </mc:AlternateContent>
      </w:r>
      <w:r>
        <w:rPr>
          <w:noProof/>
          <w:lang w:eastAsia="zh-CN"/>
        </w:rPr>
        <mc:AlternateContent>
          <mc:Choice Requires="wps">
            <w:drawing>
              <wp:anchor distT="0" distB="0" distL="114300" distR="114300" simplePos="0" relativeHeight="252099072" behindDoc="0" locked="0" layoutInCell="1" allowOverlap="1" wp14:anchorId="39473A82" wp14:editId="7C9C5B4C">
                <wp:simplePos x="0" y="0"/>
                <wp:positionH relativeFrom="column">
                  <wp:posOffset>5298572</wp:posOffset>
                </wp:positionH>
                <wp:positionV relativeFrom="paragraph">
                  <wp:posOffset>3470251</wp:posOffset>
                </wp:positionV>
                <wp:extent cx="925871" cy="237506"/>
                <wp:effectExtent l="0" t="0" r="7620" b="10160"/>
                <wp:wrapNone/>
                <wp:docPr id="572" name="Text Box 572"/>
                <wp:cNvGraphicFramePr/>
                <a:graphic xmlns:a="http://schemas.openxmlformats.org/drawingml/2006/main">
                  <a:graphicData uri="http://schemas.microsoft.com/office/word/2010/wordprocessingShape">
                    <wps:wsp>
                      <wps:cNvSpPr txBox="1"/>
                      <wps:spPr>
                        <a:xfrm>
                          <a:off x="0" y="0"/>
                          <a:ext cx="925871"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4661B" w14:textId="77777777" w:rsidR="00A5719D" w:rsidRPr="009049CF" w:rsidRDefault="00A5719D" w:rsidP="009049CF">
                            <w:pPr>
                              <w:spacing w:before="40" w:after="40" w:line="240" w:lineRule="exact"/>
                              <w:jc w:val="center"/>
                              <w:rPr>
                                <w:sz w:val="18"/>
                                <w:szCs w:val="24"/>
                                <w:rtl/>
                                <w:lang w:bidi="ar-EG"/>
                              </w:rPr>
                            </w:pPr>
                            <w:r w:rsidRPr="009049CF">
                              <w:rPr>
                                <w:sz w:val="18"/>
                                <w:szCs w:val="24"/>
                                <w:lang w:bidi="ar-EG"/>
                              </w:rPr>
                              <w:t>10</w:t>
                            </w:r>
                            <w:r w:rsidRPr="009049CF">
                              <w:rPr>
                                <w:rFonts w:hint="cs"/>
                                <w:sz w:val="18"/>
                                <w:szCs w:val="24"/>
                                <w:rtl/>
                                <w:lang w:bidi="ar-EG"/>
                              </w:rPr>
                              <w:t xml:space="preserve"> بتات</w:t>
                            </w:r>
                            <w:r>
                              <w:rPr>
                                <w:rFonts w:hint="cs"/>
                                <w:sz w:val="18"/>
                                <w:szCs w:val="24"/>
                                <w:rtl/>
                                <w:lang w:bidi="ar-EG"/>
                              </w:rPr>
                              <w:t>/كلمة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73A82" id="Text Box 572" o:spid="_x0000_s1573" type="#_x0000_t202" style="position:absolute;left:0;text-align:left;margin-left:417.2pt;margin-top:273.25pt;width:72.9pt;height:18.7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" filled="f" stroked="f" strokeweight=".5pt">
                <v:textbox inset="0,0,0,0">
                  <w:txbxContent>
                    <w:p w14:paraId="0434661B" w14:textId="77777777" w:rsidR="00A5719D" w:rsidRPr="009049CF" w:rsidRDefault="00A5719D" w:rsidP="009049CF">
                      <w:pPr>
                        <w:spacing w:before="40" w:after="40" w:line="240" w:lineRule="exact"/>
                        <w:jc w:val="center"/>
                        <w:rPr>
                          <w:sz w:val="18"/>
                          <w:szCs w:val="24"/>
                          <w:rtl/>
                          <w:lang w:bidi="ar-EG"/>
                        </w:rPr>
                      </w:pPr>
                      <w:r w:rsidRPr="009049CF">
                        <w:rPr>
                          <w:sz w:val="18"/>
                          <w:szCs w:val="24"/>
                          <w:lang w:bidi="ar-EG"/>
                        </w:rPr>
                        <w:t>10</w:t>
                      </w:r>
                      <w:r w:rsidRPr="009049CF">
                        <w:rPr>
                          <w:rFonts w:hint="cs"/>
                          <w:sz w:val="18"/>
                          <w:szCs w:val="24"/>
                          <w:rtl/>
                          <w:lang w:bidi="ar-EG"/>
                        </w:rPr>
                        <w:t xml:space="preserve"> بتات</w:t>
                      </w:r>
                      <w:r>
                        <w:rPr>
                          <w:rFonts w:hint="cs"/>
                          <w:sz w:val="18"/>
                          <w:szCs w:val="24"/>
                          <w:rtl/>
                          <w:lang w:bidi="ar-EG"/>
                        </w:rPr>
                        <w:t>/كلمة</w:t>
                      </w:r>
                    </w:p>
                  </w:txbxContent>
                </v:textbox>
              </v:shape>
            </w:pict>
          </mc:Fallback>
        </mc:AlternateContent>
      </w:r>
      <w:r>
        <w:rPr>
          <w:noProof/>
          <w:lang w:eastAsia="zh-CN"/>
        </w:rPr>
        <mc:AlternateContent>
          <mc:Choice Requires="wps">
            <w:drawing>
              <wp:anchor distT="0" distB="0" distL="114300" distR="114300" simplePos="0" relativeHeight="252097024" behindDoc="0" locked="0" layoutInCell="1" allowOverlap="1" wp14:anchorId="15677D28" wp14:editId="3E391576">
                <wp:simplePos x="0" y="0"/>
                <wp:positionH relativeFrom="column">
                  <wp:posOffset>5227461</wp:posOffset>
                </wp:positionH>
                <wp:positionV relativeFrom="paragraph">
                  <wp:posOffset>2390288</wp:posOffset>
                </wp:positionV>
                <wp:extent cx="925871" cy="237506"/>
                <wp:effectExtent l="0" t="0" r="7620" b="10160"/>
                <wp:wrapNone/>
                <wp:docPr id="571" name="Text Box 571"/>
                <wp:cNvGraphicFramePr/>
                <a:graphic xmlns:a="http://schemas.openxmlformats.org/drawingml/2006/main">
                  <a:graphicData uri="http://schemas.microsoft.com/office/word/2010/wordprocessingShape">
                    <wps:wsp>
                      <wps:cNvSpPr txBox="1"/>
                      <wps:spPr>
                        <a:xfrm>
                          <a:off x="0" y="0"/>
                          <a:ext cx="925871"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99C9E" w14:textId="77777777" w:rsidR="00A5719D" w:rsidRPr="009049CF" w:rsidRDefault="00A5719D" w:rsidP="009049CF">
                            <w:pPr>
                              <w:spacing w:before="40" w:after="40" w:line="240" w:lineRule="exact"/>
                              <w:jc w:val="center"/>
                              <w:rPr>
                                <w:sz w:val="18"/>
                                <w:szCs w:val="24"/>
                                <w:rtl/>
                                <w:lang w:bidi="ar-EG"/>
                              </w:rPr>
                            </w:pPr>
                            <w:r w:rsidRPr="009049CF">
                              <w:rPr>
                                <w:sz w:val="18"/>
                                <w:szCs w:val="24"/>
                                <w:lang w:bidi="ar-EG"/>
                              </w:rPr>
                              <w:t>8</w:t>
                            </w:r>
                            <w:r w:rsidRPr="009049CF">
                              <w:rPr>
                                <w:rFonts w:hint="cs"/>
                                <w:sz w:val="18"/>
                                <w:szCs w:val="24"/>
                                <w:rtl/>
                                <w:lang w:bidi="ar-EG"/>
                              </w:rPr>
                              <w:t xml:space="preserve"> بتات</w:t>
                            </w:r>
                            <w:r>
                              <w:rPr>
                                <w:rFonts w:hint="cs"/>
                                <w:sz w:val="18"/>
                                <w:szCs w:val="24"/>
                                <w:rtl/>
                                <w:lang w:bidi="ar-EG"/>
                              </w:rPr>
                              <w:t>/كلمة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77D28" id="Text Box 571" o:spid="_x0000_s1574" type="#_x0000_t202" style="position:absolute;left:0;text-align:left;margin-left:411.6pt;margin-top:188.2pt;width:72.9pt;height:18.7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" filled="f" stroked="f" strokeweight=".5pt">
                <v:textbox inset="0,0,0,0">
                  <w:txbxContent>
                    <w:p w14:paraId="02D99C9E" w14:textId="77777777" w:rsidR="00A5719D" w:rsidRPr="009049CF" w:rsidRDefault="00A5719D" w:rsidP="009049CF">
                      <w:pPr>
                        <w:spacing w:before="40" w:after="40" w:line="240" w:lineRule="exact"/>
                        <w:jc w:val="center"/>
                        <w:rPr>
                          <w:sz w:val="18"/>
                          <w:szCs w:val="24"/>
                          <w:rtl/>
                          <w:lang w:bidi="ar-EG"/>
                        </w:rPr>
                      </w:pPr>
                      <w:r w:rsidRPr="009049CF">
                        <w:rPr>
                          <w:sz w:val="18"/>
                          <w:szCs w:val="24"/>
                          <w:lang w:bidi="ar-EG"/>
                        </w:rPr>
                        <w:t>8</w:t>
                      </w:r>
                      <w:r w:rsidRPr="009049CF">
                        <w:rPr>
                          <w:rFonts w:hint="cs"/>
                          <w:sz w:val="18"/>
                          <w:szCs w:val="24"/>
                          <w:rtl/>
                          <w:lang w:bidi="ar-EG"/>
                        </w:rPr>
                        <w:t xml:space="preserve"> بتات</w:t>
                      </w:r>
                      <w:r>
                        <w:rPr>
                          <w:rFonts w:hint="cs"/>
                          <w:sz w:val="18"/>
                          <w:szCs w:val="24"/>
                          <w:rtl/>
                          <w:lang w:bidi="ar-EG"/>
                        </w:rPr>
                        <w:t>/كلمة</w:t>
                      </w:r>
                    </w:p>
                  </w:txbxContent>
                </v:textbox>
              </v:shape>
            </w:pict>
          </mc:Fallback>
        </mc:AlternateContent>
      </w:r>
      <w:r>
        <w:rPr>
          <w:noProof/>
          <w:lang w:eastAsia="zh-CN"/>
        </w:rPr>
        <mc:AlternateContent>
          <mc:Choice Requires="wps">
            <w:drawing>
              <wp:anchor distT="0" distB="0" distL="114300" distR="114300" simplePos="0" relativeHeight="252094976" behindDoc="0" locked="0" layoutInCell="1" allowOverlap="1" wp14:anchorId="2EF936F8" wp14:editId="29BE9F89">
                <wp:simplePos x="0" y="0"/>
                <wp:positionH relativeFrom="column">
                  <wp:posOffset>3637058</wp:posOffset>
                </wp:positionH>
                <wp:positionV relativeFrom="paragraph">
                  <wp:posOffset>1346019</wp:posOffset>
                </wp:positionV>
                <wp:extent cx="925871" cy="237506"/>
                <wp:effectExtent l="0" t="0" r="7620" b="10160"/>
                <wp:wrapNone/>
                <wp:docPr id="570" name="Text Box 570"/>
                <wp:cNvGraphicFramePr/>
                <a:graphic xmlns:a="http://schemas.openxmlformats.org/drawingml/2006/main">
                  <a:graphicData uri="http://schemas.microsoft.com/office/word/2010/wordprocessingShape">
                    <wps:wsp>
                      <wps:cNvSpPr txBox="1"/>
                      <wps:spPr>
                        <a:xfrm>
                          <a:off x="0" y="0"/>
                          <a:ext cx="925871"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6D3CD" w14:textId="77777777" w:rsidR="00A5719D" w:rsidRPr="009049CF" w:rsidRDefault="00A5719D" w:rsidP="009049CF">
                            <w:pPr>
                              <w:spacing w:before="40" w:after="40" w:line="240" w:lineRule="exact"/>
                              <w:jc w:val="center"/>
                              <w:rPr>
                                <w:sz w:val="18"/>
                                <w:szCs w:val="24"/>
                                <w:rtl/>
                                <w:lang w:bidi="ar-EG"/>
                              </w:rPr>
                            </w:pPr>
                            <w:r w:rsidRPr="009049CF">
                              <w:rPr>
                                <w:sz w:val="18"/>
                                <w:szCs w:val="24"/>
                                <w:lang w:bidi="ar-EG"/>
                              </w:rPr>
                              <w:t>12</w:t>
                            </w:r>
                            <w:r w:rsidRPr="009049CF">
                              <w:rPr>
                                <w:rFonts w:hint="cs"/>
                                <w:sz w:val="18"/>
                                <w:szCs w:val="24"/>
                                <w:rtl/>
                                <w:lang w:bidi="ar-EG"/>
                              </w:rPr>
                              <w:t xml:space="preserve"> </w:t>
                            </w:r>
                            <w:proofErr w:type="spellStart"/>
                            <w:r w:rsidRPr="009049CF">
                              <w:rPr>
                                <w:rFonts w:hint="cs"/>
                                <w:sz w:val="18"/>
                                <w:szCs w:val="24"/>
                                <w:rtl/>
                                <w:lang w:bidi="ar-EG"/>
                              </w:rPr>
                              <w:t>بتة</w:t>
                            </w:r>
                            <w:proofErr w:type="spellEnd"/>
                            <w:r>
                              <w:rPr>
                                <w:rFonts w:hint="cs"/>
                                <w:sz w:val="18"/>
                                <w:szCs w:val="24"/>
                                <w:rtl/>
                                <w:lang w:bidi="ar-EG"/>
                              </w:rPr>
                              <w:t xml:space="preserve"> لكل 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936F8" id="Text Box 570" o:spid="_x0000_s1575" type="#_x0000_t202" style="position:absolute;left:0;text-align:left;margin-left:286.4pt;margin-top:106pt;width:72.9pt;height:18.7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" filled="f" stroked="f" strokeweight=".5pt">
                <v:textbox inset="0,0,0,0">
                  <w:txbxContent>
                    <w:p w14:paraId="27A6D3CD" w14:textId="77777777" w:rsidR="00A5719D" w:rsidRPr="009049CF" w:rsidRDefault="00A5719D" w:rsidP="009049CF">
                      <w:pPr>
                        <w:spacing w:before="40" w:after="40" w:line="240" w:lineRule="exact"/>
                        <w:jc w:val="center"/>
                        <w:rPr>
                          <w:sz w:val="18"/>
                          <w:szCs w:val="24"/>
                          <w:rtl/>
                          <w:lang w:bidi="ar-EG"/>
                        </w:rPr>
                      </w:pPr>
                      <w:r w:rsidRPr="009049CF">
                        <w:rPr>
                          <w:sz w:val="18"/>
                          <w:szCs w:val="24"/>
                          <w:lang w:bidi="ar-EG"/>
                        </w:rPr>
                        <w:t>12</w:t>
                      </w:r>
                      <w:r w:rsidRPr="009049CF">
                        <w:rPr>
                          <w:rFonts w:hint="cs"/>
                          <w:sz w:val="18"/>
                          <w:szCs w:val="24"/>
                          <w:rtl/>
                          <w:lang w:bidi="ar-EG"/>
                        </w:rPr>
                        <w:t xml:space="preserve"> </w:t>
                      </w:r>
                      <w:proofErr w:type="spellStart"/>
                      <w:r w:rsidRPr="009049CF">
                        <w:rPr>
                          <w:rFonts w:hint="cs"/>
                          <w:sz w:val="18"/>
                          <w:szCs w:val="24"/>
                          <w:rtl/>
                          <w:lang w:bidi="ar-EG"/>
                        </w:rPr>
                        <w:t>بتة</w:t>
                      </w:r>
                      <w:proofErr w:type="spellEnd"/>
                      <w:r>
                        <w:rPr>
                          <w:rFonts w:hint="cs"/>
                          <w:sz w:val="18"/>
                          <w:szCs w:val="24"/>
                          <w:rtl/>
                          <w:lang w:bidi="ar-EG"/>
                        </w:rPr>
                        <w:t xml:space="preserve"> لكل كلمة</w:t>
                      </w:r>
                    </w:p>
                  </w:txbxContent>
                </v:textbox>
              </v:shape>
            </w:pict>
          </mc:Fallback>
        </mc:AlternateContent>
      </w:r>
      <w:r>
        <w:rPr>
          <w:noProof/>
          <w:lang w:eastAsia="zh-CN"/>
        </w:rPr>
        <mc:AlternateContent>
          <mc:Choice Requires="wps">
            <w:drawing>
              <wp:anchor distT="0" distB="0" distL="114300" distR="114300" simplePos="0" relativeHeight="252090880" behindDoc="0" locked="0" layoutInCell="1" allowOverlap="1" wp14:anchorId="10FB23A3" wp14:editId="0D92E807">
                <wp:simplePos x="0" y="0"/>
                <wp:positionH relativeFrom="column">
                  <wp:posOffset>1036081</wp:posOffset>
                </wp:positionH>
                <wp:positionV relativeFrom="paragraph">
                  <wp:posOffset>758190</wp:posOffset>
                </wp:positionV>
                <wp:extent cx="925871" cy="237506"/>
                <wp:effectExtent l="0" t="0" r="7620" b="10160"/>
                <wp:wrapNone/>
                <wp:docPr id="568" name="Text Box 568"/>
                <wp:cNvGraphicFramePr/>
                <a:graphic xmlns:a="http://schemas.openxmlformats.org/drawingml/2006/main">
                  <a:graphicData uri="http://schemas.microsoft.com/office/word/2010/wordprocessingShape">
                    <wps:wsp>
                      <wps:cNvSpPr txBox="1"/>
                      <wps:spPr>
                        <a:xfrm>
                          <a:off x="0" y="0"/>
                          <a:ext cx="925871"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035EA" w14:textId="77777777" w:rsidR="00A5719D" w:rsidRPr="009049CF" w:rsidRDefault="00A5719D" w:rsidP="009049CF">
                            <w:pPr>
                              <w:spacing w:before="40" w:after="40" w:line="240" w:lineRule="exact"/>
                              <w:jc w:val="center"/>
                              <w:rPr>
                                <w:sz w:val="16"/>
                                <w:szCs w:val="22"/>
                                <w:rtl/>
                                <w:lang w:bidi="ar-EG"/>
                              </w:rPr>
                            </w:pPr>
                            <w:r>
                              <w:rPr>
                                <w:rFonts w:hint="cs"/>
                                <w:sz w:val="16"/>
                                <w:szCs w:val="22"/>
                                <w:rtl/>
                                <w:lang w:bidi="ar-EG"/>
                              </w:rPr>
                              <w:t>حشو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B23A3" id="Text Box 568" o:spid="_x0000_s1576" type="#_x0000_t202" style="position:absolute;left:0;text-align:left;margin-left:81.6pt;margin-top:59.7pt;width:72.9pt;height:18.7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" filled="f" stroked="f" strokeweight=".5pt">
                <v:textbox inset="0,0,0,0">
                  <w:txbxContent>
                    <w:p w14:paraId="260035EA" w14:textId="77777777" w:rsidR="00A5719D" w:rsidRPr="009049CF" w:rsidRDefault="00A5719D" w:rsidP="009049CF">
                      <w:pPr>
                        <w:spacing w:before="40" w:after="40" w:line="240" w:lineRule="exact"/>
                        <w:jc w:val="center"/>
                        <w:rPr>
                          <w:sz w:val="16"/>
                          <w:szCs w:val="22"/>
                          <w:rtl/>
                          <w:lang w:bidi="ar-EG"/>
                        </w:rPr>
                      </w:pPr>
                      <w:r>
                        <w:rPr>
                          <w:rFonts w:hint="cs"/>
                          <w:sz w:val="16"/>
                          <w:szCs w:val="22"/>
                          <w:rtl/>
                          <w:lang w:bidi="ar-EG"/>
                        </w:rPr>
                        <w:t>حشو</w:t>
                      </w:r>
                    </w:p>
                  </w:txbxContent>
                </v:textbox>
              </v:shape>
            </w:pict>
          </mc:Fallback>
        </mc:AlternateContent>
      </w:r>
      <w:r>
        <w:rPr>
          <w:noProof/>
          <w:lang w:eastAsia="zh-CN"/>
        </w:rPr>
        <mc:AlternateContent>
          <mc:Choice Requires="wps">
            <w:drawing>
              <wp:anchor distT="0" distB="0" distL="114300" distR="114300" simplePos="0" relativeHeight="252086784" behindDoc="0" locked="0" layoutInCell="1" allowOverlap="1" wp14:anchorId="57DC16C7" wp14:editId="3162C003">
                <wp:simplePos x="0" y="0"/>
                <wp:positionH relativeFrom="column">
                  <wp:posOffset>3138425</wp:posOffset>
                </wp:positionH>
                <wp:positionV relativeFrom="paragraph">
                  <wp:posOffset>2456304</wp:posOffset>
                </wp:positionV>
                <wp:extent cx="1816925" cy="237506"/>
                <wp:effectExtent l="0" t="0" r="12065" b="10160"/>
                <wp:wrapNone/>
                <wp:docPr id="566" name="Text Box 566"/>
                <wp:cNvGraphicFramePr/>
                <a:graphic xmlns:a="http://schemas.openxmlformats.org/drawingml/2006/main">
                  <a:graphicData uri="http://schemas.microsoft.com/office/word/2010/wordprocessingShape">
                    <wps:wsp>
                      <wps:cNvSpPr txBox="1"/>
                      <wps:spPr>
                        <a:xfrm>
                          <a:off x="0" y="0"/>
                          <a:ext cx="1816925"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34B7E" w14:textId="77777777" w:rsidR="00A5719D" w:rsidRPr="009049CF" w:rsidRDefault="00A5719D" w:rsidP="009049CF">
                            <w:pPr>
                              <w:spacing w:before="40" w:after="40" w:line="240" w:lineRule="exact"/>
                              <w:jc w:val="center"/>
                              <w:rPr>
                                <w:sz w:val="16"/>
                                <w:szCs w:val="22"/>
                                <w:rtl/>
                                <w:lang w:bidi="ar-EG"/>
                              </w:rPr>
                            </w:pPr>
                            <w:r w:rsidRPr="009049CF">
                              <w:rPr>
                                <w:rFonts w:hint="cs"/>
                                <w:sz w:val="16"/>
                                <w:szCs w:val="22"/>
                                <w:rtl/>
                                <w:lang w:bidi="ar-EG"/>
                              </w:rPr>
                              <w:t>قطار بيانات معدد إرساله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C16C7" id="Text Box 566" o:spid="_x0000_s1577" type="#_x0000_t202" style="position:absolute;left:0;text-align:left;margin-left:247.1pt;margin-top:193.4pt;width:143.05pt;height:18.7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" filled="f" stroked="f" strokeweight=".5pt">
                <v:textbox inset="0,0,0,0">
                  <w:txbxContent>
                    <w:p w14:paraId="1EB34B7E" w14:textId="77777777" w:rsidR="00A5719D" w:rsidRPr="009049CF" w:rsidRDefault="00A5719D" w:rsidP="009049CF">
                      <w:pPr>
                        <w:spacing w:before="40" w:after="40" w:line="240" w:lineRule="exact"/>
                        <w:jc w:val="center"/>
                        <w:rPr>
                          <w:sz w:val="16"/>
                          <w:szCs w:val="22"/>
                          <w:rtl/>
                          <w:lang w:bidi="ar-EG"/>
                        </w:rPr>
                      </w:pPr>
                      <w:r w:rsidRPr="009049CF">
                        <w:rPr>
                          <w:rFonts w:hint="cs"/>
                          <w:sz w:val="16"/>
                          <w:szCs w:val="22"/>
                          <w:rtl/>
                          <w:lang w:bidi="ar-EG"/>
                        </w:rPr>
                        <w:t>قطار بيانات معدد إرساله</w:t>
                      </w:r>
                    </w:p>
                  </w:txbxContent>
                </v:textbox>
              </v:shape>
            </w:pict>
          </mc:Fallback>
        </mc:AlternateContent>
      </w:r>
      <w:r>
        <w:rPr>
          <w:noProof/>
          <w:lang w:eastAsia="zh-CN"/>
        </w:rPr>
        <mc:AlternateContent>
          <mc:Choice Requires="wps">
            <w:drawing>
              <wp:anchor distT="0" distB="0" distL="114300" distR="114300" simplePos="0" relativeHeight="252080640" behindDoc="0" locked="0" layoutInCell="1" allowOverlap="1" wp14:anchorId="346D0643" wp14:editId="559603A4">
                <wp:simplePos x="0" y="0"/>
                <wp:positionH relativeFrom="column">
                  <wp:posOffset>490731</wp:posOffset>
                </wp:positionH>
                <wp:positionV relativeFrom="paragraph">
                  <wp:posOffset>1790791</wp:posOffset>
                </wp:positionV>
                <wp:extent cx="1246818" cy="237506"/>
                <wp:effectExtent l="0" t="0" r="10795" b="10160"/>
                <wp:wrapNone/>
                <wp:docPr id="563" name="Text Box 563"/>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25C5F" w14:textId="77777777" w:rsidR="00A5719D" w:rsidRPr="00E357B7" w:rsidRDefault="00A5719D" w:rsidP="009049CF">
                            <w:pPr>
                              <w:spacing w:before="40" w:after="40" w:line="240" w:lineRule="exact"/>
                              <w:jc w:val="right"/>
                              <w:rPr>
                                <w:sz w:val="18"/>
                                <w:szCs w:val="24"/>
                                <w:rtl/>
                                <w:lang w:bidi="ar-EG"/>
                              </w:rPr>
                            </w:pPr>
                            <w:r>
                              <w:rPr>
                                <w:rFonts w:hint="cs"/>
                                <w:sz w:val="18"/>
                                <w:szCs w:val="24"/>
                                <w:rtl/>
                                <w:lang w:bidi="ar-EG"/>
                              </w:rPr>
                              <w:t>تراصف البايتات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D0643" id="Text Box 563" o:spid="_x0000_s1578" type="#_x0000_t202" style="position:absolute;left:0;text-align:left;margin-left:38.65pt;margin-top:141pt;width:98.15pt;height:18.7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" filled="f" stroked="f" strokeweight=".5pt">
                <v:textbox inset="0,0,0,0">
                  <w:txbxContent>
                    <w:p w14:paraId="15425C5F" w14:textId="77777777" w:rsidR="00A5719D" w:rsidRPr="00E357B7" w:rsidRDefault="00A5719D" w:rsidP="009049CF">
                      <w:pPr>
                        <w:spacing w:before="40" w:after="40" w:line="240" w:lineRule="exact"/>
                        <w:jc w:val="right"/>
                        <w:rPr>
                          <w:sz w:val="18"/>
                          <w:szCs w:val="24"/>
                          <w:rtl/>
                          <w:lang w:bidi="ar-EG"/>
                        </w:rPr>
                      </w:pPr>
                      <w:r>
                        <w:rPr>
                          <w:rFonts w:hint="cs"/>
                          <w:sz w:val="18"/>
                          <w:szCs w:val="24"/>
                          <w:rtl/>
                          <w:lang w:bidi="ar-EG"/>
                        </w:rPr>
                        <w:t>تراصف البايتات</w:t>
                      </w:r>
                    </w:p>
                  </w:txbxContent>
                </v:textbox>
              </v:shape>
            </w:pict>
          </mc:Fallback>
        </mc:AlternateContent>
      </w:r>
      <w:r>
        <w:rPr>
          <w:noProof/>
          <w:lang w:eastAsia="zh-CN"/>
        </w:rPr>
        <mc:AlternateContent>
          <mc:Choice Requires="wps">
            <w:drawing>
              <wp:anchor distT="0" distB="0" distL="114300" distR="114300" simplePos="0" relativeHeight="252078592" behindDoc="0" locked="0" layoutInCell="1" allowOverlap="1" wp14:anchorId="77169978" wp14:editId="390A8A34">
                <wp:simplePos x="0" y="0"/>
                <wp:positionH relativeFrom="column">
                  <wp:posOffset>365199</wp:posOffset>
                </wp:positionH>
                <wp:positionV relativeFrom="paragraph">
                  <wp:posOffset>2337435</wp:posOffset>
                </wp:positionV>
                <wp:extent cx="332509" cy="415636"/>
                <wp:effectExtent l="0" t="0" r="10795" b="3810"/>
                <wp:wrapNone/>
                <wp:docPr id="562" name="Text Box 562"/>
                <wp:cNvGraphicFramePr/>
                <a:graphic xmlns:a="http://schemas.openxmlformats.org/drawingml/2006/main">
                  <a:graphicData uri="http://schemas.microsoft.com/office/word/2010/wordprocessingShape">
                    <wps:wsp>
                      <wps:cNvSpPr txBox="1"/>
                      <wps:spPr>
                        <a:xfrm>
                          <a:off x="0" y="0"/>
                          <a:ext cx="332509" cy="415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A7ACE" w14:textId="77777777" w:rsidR="00A5719D" w:rsidRPr="009049CF" w:rsidRDefault="00A5719D" w:rsidP="009049CF">
                            <w:pPr>
                              <w:spacing w:before="40" w:after="40" w:line="200" w:lineRule="exact"/>
                              <w:jc w:val="center"/>
                              <w:rPr>
                                <w:sz w:val="16"/>
                                <w:szCs w:val="22"/>
                                <w:rtl/>
                                <w:lang w:bidi="ar-EG"/>
                              </w:rPr>
                            </w:pPr>
                            <w:r>
                              <w:rPr>
                                <w:sz w:val="16"/>
                                <w:szCs w:val="22"/>
                                <w:lang w:bidi="ar-EG"/>
                              </w:rPr>
                              <w:t>EAV</w:t>
                            </w:r>
                            <w:r>
                              <w:rPr>
                                <w:rFonts w:hint="cs"/>
                                <w:sz w:val="16"/>
                                <w:szCs w:val="22"/>
                                <w:rtl/>
                                <w:lang w:bidi="ar-EG"/>
                              </w:rPr>
                              <w:t xml:space="preserve"> معدد إرسالها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69978" id="Text Box 562" o:spid="_x0000_s1579" type="#_x0000_t202" style="position:absolute;left:0;text-align:left;margin-left:28.75pt;margin-top:184.05pt;width:26.2pt;height:32.75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" filled="f" stroked="f" strokeweight=".5pt">
                <v:textbox inset="0,0,0,0">
                  <w:txbxContent>
                    <w:p w14:paraId="47DA7ACE" w14:textId="77777777" w:rsidR="00A5719D" w:rsidRPr="009049CF" w:rsidRDefault="00A5719D" w:rsidP="009049CF">
                      <w:pPr>
                        <w:spacing w:before="40" w:after="40" w:line="200" w:lineRule="exact"/>
                        <w:jc w:val="center"/>
                        <w:rPr>
                          <w:sz w:val="16"/>
                          <w:szCs w:val="22"/>
                          <w:rtl/>
                          <w:lang w:bidi="ar-EG"/>
                        </w:rPr>
                      </w:pPr>
                      <w:r>
                        <w:rPr>
                          <w:sz w:val="16"/>
                          <w:szCs w:val="22"/>
                          <w:lang w:bidi="ar-EG"/>
                        </w:rPr>
                        <w:t>EAV</w:t>
                      </w:r>
                      <w:r>
                        <w:rPr>
                          <w:rFonts w:hint="cs"/>
                          <w:sz w:val="16"/>
                          <w:szCs w:val="22"/>
                          <w:rtl/>
                          <w:lang w:bidi="ar-EG"/>
                        </w:rPr>
                        <w:t xml:space="preserve"> معدد إرسالها</w:t>
                      </w:r>
                    </w:p>
                  </w:txbxContent>
                </v:textbox>
              </v:shape>
            </w:pict>
          </mc:Fallback>
        </mc:AlternateContent>
      </w:r>
      <w:r>
        <w:rPr>
          <w:noProof/>
          <w:lang w:eastAsia="zh-CN"/>
        </w:rPr>
        <mc:AlternateContent>
          <mc:Choice Requires="wps">
            <w:drawing>
              <wp:anchor distT="0" distB="0" distL="114300" distR="114300" simplePos="0" relativeHeight="252068352" behindDoc="0" locked="0" layoutInCell="1" allowOverlap="1" wp14:anchorId="6464BF3C" wp14:editId="0809528B">
                <wp:simplePos x="0" y="0"/>
                <wp:positionH relativeFrom="column">
                  <wp:posOffset>693074</wp:posOffset>
                </wp:positionH>
                <wp:positionV relativeFrom="paragraph">
                  <wp:posOffset>2343825</wp:posOffset>
                </wp:positionV>
                <wp:extent cx="1128155" cy="409353"/>
                <wp:effectExtent l="0" t="0" r="15240" b="10160"/>
                <wp:wrapNone/>
                <wp:docPr id="557" name="Text Box 557"/>
                <wp:cNvGraphicFramePr/>
                <a:graphic xmlns:a="http://schemas.openxmlformats.org/drawingml/2006/main">
                  <a:graphicData uri="http://schemas.microsoft.com/office/word/2010/wordprocessingShape">
                    <wps:wsp>
                      <wps:cNvSpPr txBox="1"/>
                      <wps:spPr>
                        <a:xfrm>
                          <a:off x="0" y="0"/>
                          <a:ext cx="1128155" cy="4093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7E848" w14:textId="77777777" w:rsidR="00A5719D" w:rsidRPr="009049CF" w:rsidRDefault="00A5719D" w:rsidP="009049CF">
                            <w:pPr>
                              <w:spacing w:before="40" w:after="40" w:line="240" w:lineRule="exact"/>
                              <w:jc w:val="center"/>
                              <w:rPr>
                                <w:sz w:val="16"/>
                                <w:szCs w:val="22"/>
                                <w:rtl/>
                                <w:lang w:bidi="ar-EG"/>
                              </w:rPr>
                            </w:pPr>
                            <w:r>
                              <w:rPr>
                                <w:sz w:val="16"/>
                                <w:szCs w:val="22"/>
                                <w:lang w:bidi="ar-EG"/>
                              </w:rPr>
                              <w:t>LN/CRCC/ANC</w:t>
                            </w:r>
                            <w:r>
                              <w:rPr>
                                <w:rFonts w:hint="cs"/>
                                <w:sz w:val="16"/>
                                <w:szCs w:val="22"/>
                                <w:rtl/>
                                <w:lang w:bidi="ar-EG"/>
                              </w:rPr>
                              <w:t xml:space="preserve"> </w:t>
                            </w:r>
                            <w:r>
                              <w:rPr>
                                <w:sz w:val="16"/>
                                <w:szCs w:val="22"/>
                                <w:rtl/>
                                <w:lang w:bidi="ar-EG"/>
                              </w:rPr>
                              <w:br/>
                            </w:r>
                            <w:r>
                              <w:rPr>
                                <w:rFonts w:hint="cs"/>
                                <w:sz w:val="16"/>
                                <w:szCs w:val="22"/>
                                <w:rtl/>
                                <w:lang w:bidi="ar-EG"/>
                              </w:rPr>
                              <w:t>معدد إرسالها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4BF3C" id="Text Box 557" o:spid="_x0000_s1580" type="#_x0000_t202" style="position:absolute;left:0;text-align:left;margin-left:54.55pt;margin-top:184.55pt;width:88.85pt;height:32.2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" filled="f" stroked="f" strokeweight=".5pt">
                <v:textbox inset="0,0,0,0">
                  <w:txbxContent>
                    <w:p w14:paraId="3347E848" w14:textId="77777777" w:rsidR="00A5719D" w:rsidRPr="009049CF" w:rsidRDefault="00A5719D" w:rsidP="009049CF">
                      <w:pPr>
                        <w:spacing w:before="40" w:after="40" w:line="240" w:lineRule="exact"/>
                        <w:jc w:val="center"/>
                        <w:rPr>
                          <w:sz w:val="16"/>
                          <w:szCs w:val="22"/>
                          <w:rtl/>
                          <w:lang w:bidi="ar-EG"/>
                        </w:rPr>
                      </w:pPr>
                      <w:r>
                        <w:rPr>
                          <w:sz w:val="16"/>
                          <w:szCs w:val="22"/>
                          <w:lang w:bidi="ar-EG"/>
                        </w:rPr>
                        <w:t>LN/CRCC/ANC</w:t>
                      </w:r>
                      <w:r>
                        <w:rPr>
                          <w:rFonts w:hint="cs"/>
                          <w:sz w:val="16"/>
                          <w:szCs w:val="22"/>
                          <w:rtl/>
                          <w:lang w:bidi="ar-EG"/>
                        </w:rPr>
                        <w:t xml:space="preserve"> </w:t>
                      </w:r>
                      <w:r>
                        <w:rPr>
                          <w:sz w:val="16"/>
                          <w:szCs w:val="22"/>
                          <w:rtl/>
                          <w:lang w:bidi="ar-EG"/>
                        </w:rPr>
                        <w:br/>
                      </w:r>
                      <w:r>
                        <w:rPr>
                          <w:rFonts w:hint="cs"/>
                          <w:sz w:val="16"/>
                          <w:szCs w:val="22"/>
                          <w:rtl/>
                          <w:lang w:bidi="ar-EG"/>
                        </w:rPr>
                        <w:t>معدد إرسالها</w:t>
                      </w:r>
                    </w:p>
                  </w:txbxContent>
                </v:textbox>
              </v:shape>
            </w:pict>
          </mc:Fallback>
        </mc:AlternateContent>
      </w:r>
      <w:r>
        <w:rPr>
          <w:noProof/>
          <w:lang w:eastAsia="zh-CN"/>
        </w:rPr>
        <mc:AlternateContent>
          <mc:Choice Requires="wps">
            <w:drawing>
              <wp:anchor distT="0" distB="0" distL="114300" distR="114300" simplePos="0" relativeHeight="252072448" behindDoc="0" locked="0" layoutInCell="1" allowOverlap="1" wp14:anchorId="68B047A1" wp14:editId="4DB8E0FA">
                <wp:simplePos x="0" y="0"/>
                <wp:positionH relativeFrom="column">
                  <wp:posOffset>2539233</wp:posOffset>
                </wp:positionH>
                <wp:positionV relativeFrom="paragraph">
                  <wp:posOffset>2337435</wp:posOffset>
                </wp:positionV>
                <wp:extent cx="332509" cy="415636"/>
                <wp:effectExtent l="0" t="0" r="10795" b="3810"/>
                <wp:wrapNone/>
                <wp:docPr id="559" name="Text Box 559"/>
                <wp:cNvGraphicFramePr/>
                <a:graphic xmlns:a="http://schemas.openxmlformats.org/drawingml/2006/main">
                  <a:graphicData uri="http://schemas.microsoft.com/office/word/2010/wordprocessingShape">
                    <wps:wsp>
                      <wps:cNvSpPr txBox="1"/>
                      <wps:spPr>
                        <a:xfrm>
                          <a:off x="0" y="0"/>
                          <a:ext cx="332509" cy="415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76CCD0" w14:textId="77777777" w:rsidR="00A5719D" w:rsidRPr="009049CF" w:rsidRDefault="00A5719D" w:rsidP="009049CF">
                            <w:pPr>
                              <w:spacing w:before="40" w:after="40" w:line="200" w:lineRule="exact"/>
                              <w:jc w:val="center"/>
                              <w:rPr>
                                <w:sz w:val="16"/>
                                <w:szCs w:val="22"/>
                                <w:rtl/>
                                <w:lang w:bidi="ar-EG"/>
                              </w:rPr>
                            </w:pPr>
                            <w:r>
                              <w:rPr>
                                <w:sz w:val="16"/>
                                <w:szCs w:val="22"/>
                                <w:lang w:bidi="ar-EG"/>
                              </w:rPr>
                              <w:t>SAV</w:t>
                            </w:r>
                            <w:r>
                              <w:rPr>
                                <w:rFonts w:hint="cs"/>
                                <w:sz w:val="16"/>
                                <w:szCs w:val="22"/>
                                <w:rtl/>
                                <w:lang w:bidi="ar-EG"/>
                              </w:rPr>
                              <w:t xml:space="preserve"> معدد إرسالها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047A1" id="Text Box 559" o:spid="_x0000_s1581" type="#_x0000_t202" style="position:absolute;left:0;text-align:left;margin-left:199.95pt;margin-top:184.05pt;width:26.2pt;height:32.7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" filled="f" stroked="f" strokeweight=".5pt">
                <v:textbox inset="0,0,0,0">
                  <w:txbxContent>
                    <w:p w14:paraId="6376CCD0" w14:textId="77777777" w:rsidR="00A5719D" w:rsidRPr="009049CF" w:rsidRDefault="00A5719D" w:rsidP="009049CF">
                      <w:pPr>
                        <w:spacing w:before="40" w:after="40" w:line="200" w:lineRule="exact"/>
                        <w:jc w:val="center"/>
                        <w:rPr>
                          <w:sz w:val="16"/>
                          <w:szCs w:val="22"/>
                          <w:rtl/>
                          <w:lang w:bidi="ar-EG"/>
                        </w:rPr>
                      </w:pPr>
                      <w:r>
                        <w:rPr>
                          <w:sz w:val="16"/>
                          <w:szCs w:val="22"/>
                          <w:lang w:bidi="ar-EG"/>
                        </w:rPr>
                        <w:t>SAV</w:t>
                      </w:r>
                      <w:r>
                        <w:rPr>
                          <w:rFonts w:hint="cs"/>
                          <w:sz w:val="16"/>
                          <w:szCs w:val="22"/>
                          <w:rtl/>
                          <w:lang w:bidi="ar-EG"/>
                        </w:rPr>
                        <w:t xml:space="preserve"> معدد إرسالها</w:t>
                      </w:r>
                    </w:p>
                  </w:txbxContent>
                </v:textbox>
              </v:shape>
            </w:pict>
          </mc:Fallback>
        </mc:AlternateContent>
      </w:r>
      <w:r>
        <w:rPr>
          <w:noProof/>
          <w:lang w:eastAsia="zh-CN"/>
        </w:rPr>
        <mc:AlternateContent>
          <mc:Choice Requires="wps">
            <w:drawing>
              <wp:anchor distT="0" distB="0" distL="114300" distR="114300" simplePos="0" relativeHeight="252076544" behindDoc="0" locked="0" layoutInCell="1" allowOverlap="1" wp14:anchorId="489BA977" wp14:editId="16C1217C">
                <wp:simplePos x="0" y="0"/>
                <wp:positionH relativeFrom="column">
                  <wp:posOffset>1862793</wp:posOffset>
                </wp:positionH>
                <wp:positionV relativeFrom="paragraph">
                  <wp:posOffset>2337889</wp:posOffset>
                </wp:positionV>
                <wp:extent cx="552203" cy="415636"/>
                <wp:effectExtent l="0" t="0" r="635" b="3810"/>
                <wp:wrapNone/>
                <wp:docPr id="561" name="Text Box 561"/>
                <wp:cNvGraphicFramePr/>
                <a:graphic xmlns:a="http://schemas.openxmlformats.org/drawingml/2006/main">
                  <a:graphicData uri="http://schemas.microsoft.com/office/word/2010/wordprocessingShape">
                    <wps:wsp>
                      <wps:cNvSpPr txBox="1"/>
                      <wps:spPr>
                        <a:xfrm>
                          <a:off x="0" y="0"/>
                          <a:ext cx="552203" cy="415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934C8" w14:textId="77777777" w:rsidR="00A5719D" w:rsidRPr="009049CF" w:rsidRDefault="00A5719D" w:rsidP="009049CF">
                            <w:pPr>
                              <w:spacing w:before="40" w:after="40" w:line="200" w:lineRule="exact"/>
                              <w:jc w:val="center"/>
                              <w:rPr>
                                <w:sz w:val="16"/>
                                <w:szCs w:val="22"/>
                                <w:rtl/>
                                <w:lang w:bidi="ar-EG"/>
                              </w:rPr>
                            </w:pPr>
                            <w:r>
                              <w:rPr>
                                <w:rFonts w:hint="cs"/>
                                <w:sz w:val="16"/>
                                <w:szCs w:val="22"/>
                                <w:rtl/>
                                <w:lang w:bidi="ar-EG"/>
                              </w:rPr>
                              <w:t>حشو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BA977" id="Text Box 561" o:spid="_x0000_s1582" type="#_x0000_t202" style="position:absolute;left:0;text-align:left;margin-left:146.7pt;margin-top:184.1pt;width:43.5pt;height:32.7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" filled="f" stroked="f" strokeweight=".5pt">
                <v:textbox inset="0,0,0,0">
                  <w:txbxContent>
                    <w:p w14:paraId="048934C8" w14:textId="77777777" w:rsidR="00A5719D" w:rsidRPr="009049CF" w:rsidRDefault="00A5719D" w:rsidP="009049CF">
                      <w:pPr>
                        <w:spacing w:before="40" w:after="40" w:line="200" w:lineRule="exact"/>
                        <w:jc w:val="center"/>
                        <w:rPr>
                          <w:sz w:val="16"/>
                          <w:szCs w:val="22"/>
                          <w:rtl/>
                          <w:lang w:bidi="ar-EG"/>
                        </w:rPr>
                      </w:pPr>
                      <w:r>
                        <w:rPr>
                          <w:rFonts w:hint="cs"/>
                          <w:sz w:val="16"/>
                          <w:szCs w:val="22"/>
                          <w:rtl/>
                          <w:lang w:bidi="ar-EG"/>
                        </w:rPr>
                        <w:t>حشو</w:t>
                      </w:r>
                    </w:p>
                  </w:txbxContent>
                </v:textbox>
              </v:shape>
            </w:pict>
          </mc:Fallback>
        </mc:AlternateContent>
      </w:r>
      <w:r>
        <w:rPr>
          <w:noProof/>
          <w:lang w:eastAsia="zh-CN"/>
        </w:rPr>
        <mc:AlternateContent>
          <mc:Choice Requires="wps">
            <w:drawing>
              <wp:anchor distT="0" distB="0" distL="114300" distR="114300" simplePos="0" relativeHeight="252074496" behindDoc="0" locked="0" layoutInCell="1" allowOverlap="1" wp14:anchorId="0A2E5111" wp14:editId="2DE8A370">
                <wp:simplePos x="0" y="0"/>
                <wp:positionH relativeFrom="column">
                  <wp:posOffset>1779666</wp:posOffset>
                </wp:positionH>
                <wp:positionV relativeFrom="paragraph">
                  <wp:posOffset>758470</wp:posOffset>
                </wp:positionV>
                <wp:extent cx="925871" cy="237506"/>
                <wp:effectExtent l="0" t="0" r="7620" b="10160"/>
                <wp:wrapNone/>
                <wp:docPr id="560" name="Text Box 560"/>
                <wp:cNvGraphicFramePr/>
                <a:graphic xmlns:a="http://schemas.openxmlformats.org/drawingml/2006/main">
                  <a:graphicData uri="http://schemas.microsoft.com/office/word/2010/wordprocessingShape">
                    <wps:wsp>
                      <wps:cNvSpPr txBox="1"/>
                      <wps:spPr>
                        <a:xfrm>
                          <a:off x="0" y="0"/>
                          <a:ext cx="925871"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ADE935" w14:textId="77777777" w:rsidR="00A5719D" w:rsidRPr="009049CF" w:rsidRDefault="00A5719D" w:rsidP="009049CF">
                            <w:pPr>
                              <w:spacing w:before="40" w:after="40" w:line="240" w:lineRule="exact"/>
                              <w:jc w:val="center"/>
                              <w:rPr>
                                <w:sz w:val="16"/>
                                <w:szCs w:val="22"/>
                                <w:rtl/>
                                <w:lang w:bidi="ar-EG"/>
                              </w:rPr>
                            </w:pPr>
                            <w:r>
                              <w:rPr>
                                <w:sz w:val="16"/>
                                <w:szCs w:val="22"/>
                                <w:lang w:bidi="ar-EG"/>
                              </w:rPr>
                              <w:t>SAV</w:t>
                            </w:r>
                            <w:r>
                              <w:rPr>
                                <w:rFonts w:hint="cs"/>
                                <w:sz w:val="16"/>
                                <w:szCs w:val="22"/>
                                <w:rtl/>
                                <w:lang w:bidi="ar-EG"/>
                              </w:rPr>
                              <w:t xml:space="preserve"> معدد إرسالها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E5111" id="Text Box 560" o:spid="_x0000_s1583" type="#_x0000_t202" style="position:absolute;left:0;text-align:left;margin-left:140.15pt;margin-top:59.7pt;width:72.9pt;height:18.7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" filled="f" stroked="f" strokeweight=".5pt">
                <v:textbox inset="0,0,0,0">
                  <w:txbxContent>
                    <w:p w14:paraId="77ADE935" w14:textId="77777777" w:rsidR="00A5719D" w:rsidRPr="009049CF" w:rsidRDefault="00A5719D" w:rsidP="009049CF">
                      <w:pPr>
                        <w:spacing w:before="40" w:after="40" w:line="240" w:lineRule="exact"/>
                        <w:jc w:val="center"/>
                        <w:rPr>
                          <w:sz w:val="16"/>
                          <w:szCs w:val="22"/>
                          <w:rtl/>
                          <w:lang w:bidi="ar-EG"/>
                        </w:rPr>
                      </w:pPr>
                      <w:r>
                        <w:rPr>
                          <w:sz w:val="16"/>
                          <w:szCs w:val="22"/>
                          <w:lang w:bidi="ar-EG"/>
                        </w:rPr>
                        <w:t>SAV</w:t>
                      </w:r>
                      <w:r>
                        <w:rPr>
                          <w:rFonts w:hint="cs"/>
                          <w:sz w:val="16"/>
                          <w:szCs w:val="22"/>
                          <w:rtl/>
                          <w:lang w:bidi="ar-EG"/>
                        </w:rPr>
                        <w:t xml:space="preserve"> معدد إرسالها</w:t>
                      </w:r>
                    </w:p>
                  </w:txbxContent>
                </v:textbox>
              </v:shape>
            </w:pict>
          </mc:Fallback>
        </mc:AlternateContent>
      </w:r>
      <w:r w:rsidR="00745B69">
        <w:rPr>
          <w:rFonts w:eastAsia="SimSun"/>
          <w:lang w:bidi="ar-EG"/>
        </w:rPr>
        <w:object w:dxaOrig="6397" w:dyaOrig="4438" w14:anchorId="50D2C43F">
          <v:shape id="_x0000_i1050" type="#_x0000_t75" style="width:452.45pt;height:306.4pt" o:ole="">
            <v:imagedata r:id="rId81" o:title="" cropbottom="1750f"/>
          </v:shape>
          <o:OLEObject Type="Embed" ProgID="CorelDraw.Graphic.16" ShapeID="_x0000_i1050" DrawAspect="Content" ObjectID="_1756704596" r:id="rId82"/>
        </w:object>
      </w:r>
    </w:p>
    <w:p w14:paraId="4D25EC30" w14:textId="77777777" w:rsidR="009D32D2" w:rsidRDefault="009D32D2" w:rsidP="009D32D2">
      <w:pPr>
        <w:pStyle w:val="FigureNo"/>
        <w:rPr>
          <w:rFonts w:eastAsia="SimSun"/>
          <w:rtl/>
        </w:rPr>
      </w:pPr>
      <w:r>
        <w:rPr>
          <w:rFonts w:eastAsia="SimSun" w:hint="cs"/>
          <w:rtl/>
        </w:rPr>
        <w:t>الشكل </w:t>
      </w:r>
      <w:r>
        <w:rPr>
          <w:rFonts w:eastAsia="SimSun"/>
        </w:rPr>
        <w:t>15-2</w:t>
      </w:r>
    </w:p>
    <w:p w14:paraId="42E2DDE8" w14:textId="77777777" w:rsidR="009D32D2" w:rsidRPr="00B863E0" w:rsidRDefault="00745B69" w:rsidP="00745B69">
      <w:pPr>
        <w:pStyle w:val="FigureTitle"/>
        <w:rPr>
          <w:rFonts w:eastAsia="SimSun"/>
          <w:sz w:val="22"/>
          <w:szCs w:val="30"/>
          <w:rtl/>
        </w:rPr>
      </w:pPr>
      <w:r w:rsidRPr="00B863E0">
        <w:rPr>
          <w:rFonts w:eastAsia="SimSun" w:hint="cs"/>
          <w:sz w:val="22"/>
          <w:szCs w:val="30"/>
          <w:rtl/>
        </w:rPr>
        <w:t>تراصف البيانات والتشفير </w:t>
      </w:r>
      <w:r w:rsidRPr="00B863E0">
        <w:rPr>
          <w:rFonts w:eastAsia="SimSun"/>
          <w:sz w:val="22"/>
          <w:szCs w:val="30"/>
        </w:rPr>
        <w:t>8B/10B</w:t>
      </w:r>
      <w:r w:rsidRPr="00B863E0">
        <w:rPr>
          <w:rFonts w:eastAsia="SimSun" w:hint="cs"/>
          <w:sz w:val="22"/>
          <w:szCs w:val="30"/>
          <w:rtl/>
        </w:rPr>
        <w:t xml:space="preserve"> لفدرة بيانات من كلمتين</w:t>
      </w:r>
    </w:p>
    <w:p w14:paraId="1467D969" w14:textId="77777777" w:rsidR="009D32D2" w:rsidRDefault="001E5DD6" w:rsidP="009D32D2">
      <w:pPr>
        <w:spacing w:before="100" w:beforeAutospacing="1" w:after="100" w:afterAutospacing="1" w:line="240" w:lineRule="auto"/>
        <w:jc w:val="center"/>
        <w:rPr>
          <w:rFonts w:eastAsia="SimSun"/>
          <w:lang w:bidi="ar-EG"/>
        </w:rPr>
      </w:pPr>
      <w:r>
        <w:rPr>
          <w:noProof/>
          <w:lang w:eastAsia="zh-CN"/>
        </w:rPr>
        <mc:AlternateContent>
          <mc:Choice Requires="wps">
            <w:drawing>
              <wp:anchor distT="0" distB="0" distL="114300" distR="114300" simplePos="0" relativeHeight="252125696" behindDoc="0" locked="0" layoutInCell="1" allowOverlap="1" wp14:anchorId="40BF8672" wp14:editId="0E9589ED">
                <wp:simplePos x="0" y="0"/>
                <wp:positionH relativeFrom="column">
                  <wp:posOffset>-65984</wp:posOffset>
                </wp:positionH>
                <wp:positionV relativeFrom="paragraph">
                  <wp:posOffset>1333154</wp:posOffset>
                </wp:positionV>
                <wp:extent cx="1246818" cy="237506"/>
                <wp:effectExtent l="0" t="0" r="10795" b="10160"/>
                <wp:wrapNone/>
                <wp:docPr id="585" name="Text Box 585"/>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3356B3" w14:textId="77777777" w:rsidR="00A5719D" w:rsidRPr="00E357B7" w:rsidRDefault="00A5719D" w:rsidP="00745B69">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F8672" id="Text Box 585" o:spid="_x0000_s1584" type="#_x0000_t202" style="position:absolute;left:0;text-align:left;margin-left:-5.2pt;margin-top:104.95pt;width:98.15pt;height:18.7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" filled="f" stroked="f" strokeweight=".5pt">
                <v:textbox inset="0,0,0,0">
                  <w:txbxContent>
                    <w:p w14:paraId="413356B3" w14:textId="77777777" w:rsidR="00A5719D" w:rsidRPr="00E357B7" w:rsidRDefault="00A5719D" w:rsidP="00745B69">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/كلمة</w:t>
                      </w:r>
                    </w:p>
                  </w:txbxContent>
                </v:textbox>
              </v:shape>
            </w:pict>
          </mc:Fallback>
        </mc:AlternateContent>
      </w:r>
      <w:r w:rsidR="00745B69">
        <w:rPr>
          <w:noProof/>
          <w:lang w:eastAsia="zh-CN"/>
        </w:rPr>
        <mc:AlternateContent>
          <mc:Choice Requires="wps">
            <w:drawing>
              <wp:anchor distT="0" distB="0" distL="114300" distR="114300" simplePos="0" relativeHeight="252119552" behindDoc="0" locked="0" layoutInCell="1" allowOverlap="1" wp14:anchorId="19D8F9A7" wp14:editId="33EE4A1E">
                <wp:simplePos x="0" y="0"/>
                <wp:positionH relativeFrom="column">
                  <wp:posOffset>4907569</wp:posOffset>
                </wp:positionH>
                <wp:positionV relativeFrom="paragraph">
                  <wp:posOffset>395605</wp:posOffset>
                </wp:positionV>
                <wp:extent cx="1246818" cy="237506"/>
                <wp:effectExtent l="0" t="0" r="10795" b="10160"/>
                <wp:wrapNone/>
                <wp:docPr id="582" name="Text Box 582"/>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CC036" w14:textId="77777777" w:rsidR="00A5719D" w:rsidRPr="00E357B7" w:rsidRDefault="00A5719D" w:rsidP="00745B69">
                            <w:pPr>
                              <w:spacing w:before="40" w:after="40" w:line="240" w:lineRule="exact"/>
                              <w:jc w:val="center"/>
                              <w:rPr>
                                <w:sz w:val="18"/>
                                <w:szCs w:val="24"/>
                                <w:rtl/>
                                <w:lang w:bidi="ar-EG"/>
                              </w:rPr>
                            </w:pPr>
                            <w:r>
                              <w:rPr>
                                <w:sz w:val="18"/>
                                <w:szCs w:val="24"/>
                                <w:lang w:bidi="ar-EG"/>
                              </w:rPr>
                              <w:t>3</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8F9A7" id="Text Box 582" o:spid="_x0000_s1585" type="#_x0000_t202" style="position:absolute;left:0;text-align:left;margin-left:386.4pt;margin-top:31.15pt;width:98.15pt;height:18.7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" filled="f" stroked="f" strokeweight=".5pt">
                <v:textbox inset="0,0,0,0">
                  <w:txbxContent>
                    <w:p w14:paraId="1D3CC036" w14:textId="77777777" w:rsidR="00A5719D" w:rsidRPr="00E357B7" w:rsidRDefault="00A5719D" w:rsidP="00745B69">
                      <w:pPr>
                        <w:spacing w:before="40" w:after="40" w:line="240" w:lineRule="exact"/>
                        <w:jc w:val="center"/>
                        <w:rPr>
                          <w:sz w:val="18"/>
                          <w:szCs w:val="24"/>
                          <w:rtl/>
                          <w:lang w:bidi="ar-EG"/>
                        </w:rPr>
                      </w:pPr>
                      <w:r>
                        <w:rPr>
                          <w:sz w:val="18"/>
                          <w:szCs w:val="24"/>
                          <w:lang w:bidi="ar-EG"/>
                        </w:rPr>
                        <w:t>3</w:t>
                      </w:r>
                      <w:r>
                        <w:rPr>
                          <w:rFonts w:hint="cs"/>
                          <w:sz w:val="18"/>
                          <w:szCs w:val="24"/>
                          <w:rtl/>
                          <w:lang w:bidi="ar-EG"/>
                        </w:rPr>
                        <w:t xml:space="preserve"> كلمات</w:t>
                      </w:r>
                    </w:p>
                  </w:txbxContent>
                </v:textbox>
              </v:shape>
            </w:pict>
          </mc:Fallback>
        </mc:AlternateContent>
      </w:r>
      <w:r w:rsidR="00745B69">
        <w:rPr>
          <w:noProof/>
          <w:lang w:eastAsia="zh-CN"/>
        </w:rPr>
        <mc:AlternateContent>
          <mc:Choice Requires="wps">
            <w:drawing>
              <wp:anchor distT="0" distB="0" distL="114300" distR="114300" simplePos="0" relativeHeight="252121600" behindDoc="0" locked="0" layoutInCell="1" allowOverlap="1" wp14:anchorId="579E418E" wp14:editId="6D45CA90">
                <wp:simplePos x="0" y="0"/>
                <wp:positionH relativeFrom="column">
                  <wp:posOffset>2829057</wp:posOffset>
                </wp:positionH>
                <wp:positionV relativeFrom="paragraph">
                  <wp:posOffset>739140</wp:posOffset>
                </wp:positionV>
                <wp:extent cx="1246818" cy="237506"/>
                <wp:effectExtent l="0" t="0" r="10795" b="10160"/>
                <wp:wrapNone/>
                <wp:docPr id="583" name="Text Box 583"/>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F2592" w14:textId="77777777" w:rsidR="00A5719D" w:rsidRPr="00E357B7" w:rsidRDefault="00A5719D" w:rsidP="00745B69">
                            <w:pPr>
                              <w:spacing w:before="40" w:after="40" w:line="240" w:lineRule="exact"/>
                              <w:jc w:val="center"/>
                              <w:rPr>
                                <w:sz w:val="18"/>
                                <w:szCs w:val="24"/>
                                <w:rtl/>
                                <w:lang w:bidi="ar-EG"/>
                              </w:rPr>
                            </w:pPr>
                            <w:r>
                              <w:rPr>
                                <w:sz w:val="18"/>
                                <w:szCs w:val="24"/>
                                <w:lang w:bidi="ar-EG"/>
                              </w:rPr>
                              <w:t>3</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E418E" id="Text Box 583" o:spid="_x0000_s1586" type="#_x0000_t202" style="position:absolute;left:0;text-align:left;margin-left:222.75pt;margin-top:58.2pt;width:98.15pt;height:18.7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" filled="f" stroked="f" strokeweight=".5pt">
                <v:textbox inset="0,0,0,0">
                  <w:txbxContent>
                    <w:p w14:paraId="194F2592" w14:textId="77777777" w:rsidR="00A5719D" w:rsidRPr="00E357B7" w:rsidRDefault="00A5719D" w:rsidP="00745B69">
                      <w:pPr>
                        <w:spacing w:before="40" w:after="40" w:line="240" w:lineRule="exact"/>
                        <w:jc w:val="center"/>
                        <w:rPr>
                          <w:sz w:val="18"/>
                          <w:szCs w:val="24"/>
                          <w:rtl/>
                          <w:lang w:bidi="ar-EG"/>
                        </w:rPr>
                      </w:pPr>
                      <w:r>
                        <w:rPr>
                          <w:sz w:val="18"/>
                          <w:szCs w:val="24"/>
                          <w:lang w:bidi="ar-EG"/>
                        </w:rPr>
                        <w:t>3</w:t>
                      </w:r>
                      <w:r>
                        <w:rPr>
                          <w:rFonts w:hint="cs"/>
                          <w:sz w:val="18"/>
                          <w:szCs w:val="24"/>
                          <w:rtl/>
                          <w:lang w:bidi="ar-EG"/>
                        </w:rPr>
                        <w:t xml:space="preserve"> كلمات</w:t>
                      </w:r>
                    </w:p>
                  </w:txbxContent>
                </v:textbox>
              </v:shape>
            </w:pict>
          </mc:Fallback>
        </mc:AlternateContent>
      </w:r>
      <w:r w:rsidR="00745B69">
        <w:rPr>
          <w:noProof/>
          <w:lang w:eastAsia="zh-CN"/>
        </w:rPr>
        <mc:AlternateContent>
          <mc:Choice Requires="wps">
            <w:drawing>
              <wp:anchor distT="0" distB="0" distL="114300" distR="114300" simplePos="0" relativeHeight="252115456" behindDoc="0" locked="0" layoutInCell="1" allowOverlap="1" wp14:anchorId="2978D852" wp14:editId="1C0F8BBF">
                <wp:simplePos x="0" y="0"/>
                <wp:positionH relativeFrom="column">
                  <wp:posOffset>1940222</wp:posOffset>
                </wp:positionH>
                <wp:positionV relativeFrom="paragraph">
                  <wp:posOffset>1654810</wp:posOffset>
                </wp:positionV>
                <wp:extent cx="1246818" cy="237506"/>
                <wp:effectExtent l="0" t="0" r="10795" b="10160"/>
                <wp:wrapNone/>
                <wp:docPr id="580" name="Text Box 580"/>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37B3D" w14:textId="77777777" w:rsidR="00A5719D" w:rsidRPr="00E357B7" w:rsidRDefault="00A5719D" w:rsidP="00745B69">
                            <w:pPr>
                              <w:spacing w:before="40" w:after="40" w:line="240" w:lineRule="exact"/>
                              <w:jc w:val="center"/>
                              <w:rPr>
                                <w:sz w:val="18"/>
                                <w:szCs w:val="24"/>
                                <w:rtl/>
                                <w:lang w:bidi="ar-EG"/>
                              </w:rPr>
                            </w:pPr>
                            <w:r>
                              <w:rPr>
                                <w:sz w:val="18"/>
                                <w:szCs w:val="24"/>
                                <w:lang w:bidi="ar-EG"/>
                              </w:rPr>
                              <w:t>8</w:t>
                            </w:r>
                            <w:r>
                              <w:rPr>
                                <w:rFonts w:hint="cs"/>
                                <w:sz w:val="18"/>
                                <w:szCs w:val="24"/>
                                <w:rtl/>
                                <w:lang w:bidi="ar-EG"/>
                              </w:rPr>
                              <w:t xml:space="preserve"> بتات/كلمة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8D852" id="Text Box 580" o:spid="_x0000_s1587" type="#_x0000_t202" style="position:absolute;left:0;text-align:left;margin-left:152.75pt;margin-top:130.3pt;width:98.15pt;height:18.7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" filled="f" stroked="f" strokeweight=".5pt">
                <v:textbox inset="0,0,0,0">
                  <w:txbxContent>
                    <w:p w14:paraId="02737B3D" w14:textId="77777777" w:rsidR="00A5719D" w:rsidRPr="00E357B7" w:rsidRDefault="00A5719D" w:rsidP="00745B69">
                      <w:pPr>
                        <w:spacing w:before="40" w:after="40" w:line="240" w:lineRule="exact"/>
                        <w:jc w:val="center"/>
                        <w:rPr>
                          <w:sz w:val="18"/>
                          <w:szCs w:val="24"/>
                          <w:rtl/>
                          <w:lang w:bidi="ar-EG"/>
                        </w:rPr>
                      </w:pPr>
                      <w:r>
                        <w:rPr>
                          <w:sz w:val="18"/>
                          <w:szCs w:val="24"/>
                          <w:lang w:bidi="ar-EG"/>
                        </w:rPr>
                        <w:t>8</w:t>
                      </w:r>
                      <w:r>
                        <w:rPr>
                          <w:rFonts w:hint="cs"/>
                          <w:sz w:val="18"/>
                          <w:szCs w:val="24"/>
                          <w:rtl/>
                          <w:lang w:bidi="ar-EG"/>
                        </w:rPr>
                        <w:t xml:space="preserve"> بتات/كلمة</w:t>
                      </w:r>
                    </w:p>
                  </w:txbxContent>
                </v:textbox>
              </v:shape>
            </w:pict>
          </mc:Fallback>
        </mc:AlternateContent>
      </w:r>
      <w:r w:rsidR="00745B69">
        <w:rPr>
          <w:noProof/>
          <w:lang w:eastAsia="zh-CN"/>
        </w:rPr>
        <mc:AlternateContent>
          <mc:Choice Requires="wps">
            <w:drawing>
              <wp:anchor distT="0" distB="0" distL="114300" distR="114300" simplePos="0" relativeHeight="252117504" behindDoc="0" locked="0" layoutInCell="1" allowOverlap="1" wp14:anchorId="1B70DC94" wp14:editId="53CAEA76">
                <wp:simplePos x="0" y="0"/>
                <wp:positionH relativeFrom="column">
                  <wp:posOffset>3957650</wp:posOffset>
                </wp:positionH>
                <wp:positionV relativeFrom="paragraph">
                  <wp:posOffset>1529715</wp:posOffset>
                </wp:positionV>
                <wp:extent cx="1246818" cy="237506"/>
                <wp:effectExtent l="0" t="0" r="10795" b="10160"/>
                <wp:wrapNone/>
                <wp:docPr id="581" name="Text Box 581"/>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6BF50" w14:textId="77777777" w:rsidR="00A5719D" w:rsidRPr="00E357B7" w:rsidRDefault="00A5719D" w:rsidP="00745B69">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0DC94" id="Text Box 581" o:spid="_x0000_s1588" type="#_x0000_t202" style="position:absolute;left:0;text-align:left;margin-left:311.65pt;margin-top:120.45pt;width:98.15pt;height:18.7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" filled="f" stroked="f" strokeweight=".5pt">
                <v:textbox inset="0,0,0,0">
                  <w:txbxContent>
                    <w:p w14:paraId="24A6BF50" w14:textId="77777777" w:rsidR="00A5719D" w:rsidRPr="00E357B7" w:rsidRDefault="00A5719D" w:rsidP="00745B69">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بتات/كلمة</w:t>
                      </w:r>
                    </w:p>
                  </w:txbxContent>
                </v:textbox>
              </v:shape>
            </w:pict>
          </mc:Fallback>
        </mc:AlternateContent>
      </w:r>
      <w:r w:rsidR="00745B69">
        <w:rPr>
          <w:noProof/>
          <w:lang w:eastAsia="zh-CN"/>
        </w:rPr>
        <mc:AlternateContent>
          <mc:Choice Requires="wps">
            <w:drawing>
              <wp:anchor distT="0" distB="0" distL="114300" distR="114300" simplePos="0" relativeHeight="252123648" behindDoc="0" locked="0" layoutInCell="1" allowOverlap="1" wp14:anchorId="2A91A2C3" wp14:editId="301DC9EA">
                <wp:simplePos x="0" y="0"/>
                <wp:positionH relativeFrom="column">
                  <wp:posOffset>1016090</wp:posOffset>
                </wp:positionH>
                <wp:positionV relativeFrom="paragraph">
                  <wp:posOffset>83605</wp:posOffset>
                </wp:positionV>
                <wp:extent cx="1246818" cy="237506"/>
                <wp:effectExtent l="0" t="0" r="10795" b="10160"/>
                <wp:wrapNone/>
                <wp:docPr id="584" name="Text Box 584"/>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EE9260" w14:textId="77777777" w:rsidR="00A5719D" w:rsidRPr="00E357B7" w:rsidRDefault="00A5719D" w:rsidP="00745B69">
                            <w:pPr>
                              <w:spacing w:before="40" w:after="40" w:line="240" w:lineRule="exact"/>
                              <w:jc w:val="center"/>
                              <w:rPr>
                                <w:sz w:val="18"/>
                                <w:szCs w:val="24"/>
                                <w:rtl/>
                                <w:lang w:bidi="ar-EG"/>
                              </w:rPr>
                            </w:pPr>
                            <w:r>
                              <w:rPr>
                                <w:rFonts w:hint="cs"/>
                                <w:sz w:val="18"/>
                                <w:szCs w:val="24"/>
                                <w:rtl/>
                                <w:lang w:bidi="ar-EG"/>
                              </w:rPr>
                              <w:t>كلمتين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A2C3" id="Text Box 584" o:spid="_x0000_s1589" type="#_x0000_t202" style="position:absolute;left:0;text-align:left;margin-left:80pt;margin-top:6.6pt;width:98.15pt;height:18.7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" filled="f" stroked="f" strokeweight=".5pt">
                <v:textbox inset="0,0,0,0">
                  <w:txbxContent>
                    <w:p w14:paraId="01EE9260" w14:textId="77777777" w:rsidR="00A5719D" w:rsidRPr="00E357B7" w:rsidRDefault="00A5719D" w:rsidP="00745B69">
                      <w:pPr>
                        <w:spacing w:before="40" w:after="40" w:line="240" w:lineRule="exact"/>
                        <w:jc w:val="center"/>
                        <w:rPr>
                          <w:sz w:val="18"/>
                          <w:szCs w:val="24"/>
                          <w:rtl/>
                          <w:lang w:bidi="ar-EG"/>
                        </w:rPr>
                      </w:pPr>
                      <w:r>
                        <w:rPr>
                          <w:rFonts w:hint="cs"/>
                          <w:sz w:val="18"/>
                          <w:szCs w:val="24"/>
                          <w:rtl/>
                          <w:lang w:bidi="ar-EG"/>
                        </w:rPr>
                        <w:t>كلمتين</w:t>
                      </w:r>
                    </w:p>
                  </w:txbxContent>
                </v:textbox>
              </v:shape>
            </w:pict>
          </mc:Fallback>
        </mc:AlternateContent>
      </w:r>
      <w:r w:rsidR="00745B69">
        <w:rPr>
          <w:noProof/>
          <w:lang w:eastAsia="zh-CN"/>
        </w:rPr>
        <mc:AlternateContent>
          <mc:Choice Requires="wps">
            <w:drawing>
              <wp:anchor distT="0" distB="0" distL="114300" distR="114300" simplePos="0" relativeHeight="252113408" behindDoc="0" locked="0" layoutInCell="1" allowOverlap="1" wp14:anchorId="01D7DCE5" wp14:editId="5141EA39">
                <wp:simplePos x="0" y="0"/>
                <wp:positionH relativeFrom="column">
                  <wp:posOffset>1780087</wp:posOffset>
                </wp:positionH>
                <wp:positionV relativeFrom="paragraph">
                  <wp:posOffset>2576195</wp:posOffset>
                </wp:positionV>
                <wp:extent cx="1246818" cy="237506"/>
                <wp:effectExtent l="0" t="0" r="10795" b="10160"/>
                <wp:wrapNone/>
                <wp:docPr id="579" name="Text Box 579"/>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6ED57" w14:textId="77777777" w:rsidR="00A5719D" w:rsidRPr="00E357B7" w:rsidRDefault="00A5719D" w:rsidP="00745B69">
                            <w:pPr>
                              <w:spacing w:before="40" w:after="40" w:line="240" w:lineRule="exact"/>
                              <w:jc w:val="center"/>
                              <w:rPr>
                                <w:sz w:val="18"/>
                                <w:szCs w:val="24"/>
                                <w:rtl/>
                                <w:lang w:bidi="ar-EG"/>
                              </w:rPr>
                            </w:pPr>
                            <w:r>
                              <w:rPr>
                                <w:rFonts w:hint="cs"/>
                                <w:sz w:val="18"/>
                                <w:szCs w:val="24"/>
                                <w:rtl/>
                                <w:lang w:bidi="ar-EG"/>
                              </w:rPr>
                              <w:t>تراصف البايتات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7DCE5" id="Text Box 579" o:spid="_x0000_s1590" type="#_x0000_t202" style="position:absolute;left:0;text-align:left;margin-left:140.15pt;margin-top:202.85pt;width:98.15pt;height:18.7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" filled="f" stroked="f" strokeweight=".5pt">
                <v:textbox inset="0,0,0,0">
                  <w:txbxContent>
                    <w:p w14:paraId="0D66ED57" w14:textId="77777777" w:rsidR="00A5719D" w:rsidRPr="00E357B7" w:rsidRDefault="00A5719D" w:rsidP="00745B69">
                      <w:pPr>
                        <w:spacing w:before="40" w:after="40" w:line="240" w:lineRule="exact"/>
                        <w:jc w:val="center"/>
                        <w:rPr>
                          <w:sz w:val="18"/>
                          <w:szCs w:val="24"/>
                          <w:rtl/>
                          <w:lang w:bidi="ar-EG"/>
                        </w:rPr>
                      </w:pPr>
                      <w:r>
                        <w:rPr>
                          <w:rFonts w:hint="cs"/>
                          <w:sz w:val="18"/>
                          <w:szCs w:val="24"/>
                          <w:rtl/>
                          <w:lang w:bidi="ar-EG"/>
                        </w:rPr>
                        <w:t>تراصف البايتات</w:t>
                      </w:r>
                    </w:p>
                  </w:txbxContent>
                </v:textbox>
              </v:shape>
            </w:pict>
          </mc:Fallback>
        </mc:AlternateContent>
      </w:r>
      <w:r w:rsidR="00745B69">
        <w:rPr>
          <w:noProof/>
          <w:lang w:eastAsia="zh-CN"/>
        </w:rPr>
        <mc:AlternateContent>
          <mc:Choice Requires="wps">
            <w:drawing>
              <wp:anchor distT="0" distB="0" distL="114300" distR="114300" simplePos="0" relativeHeight="252111360" behindDoc="0" locked="0" layoutInCell="1" allowOverlap="1" wp14:anchorId="68C36CEA" wp14:editId="2C36468B">
                <wp:simplePos x="0" y="0"/>
                <wp:positionH relativeFrom="column">
                  <wp:posOffset>3769854</wp:posOffset>
                </wp:positionH>
                <wp:positionV relativeFrom="paragraph">
                  <wp:posOffset>2576311</wp:posOffset>
                </wp:positionV>
                <wp:extent cx="1246818" cy="237506"/>
                <wp:effectExtent l="0" t="0" r="10795" b="10160"/>
                <wp:wrapNone/>
                <wp:docPr id="578" name="Text Box 578"/>
                <wp:cNvGraphicFramePr/>
                <a:graphic xmlns:a="http://schemas.openxmlformats.org/drawingml/2006/main">
                  <a:graphicData uri="http://schemas.microsoft.com/office/word/2010/wordprocessingShape">
                    <wps:wsp>
                      <wps:cNvSpPr txBox="1"/>
                      <wps:spPr>
                        <a:xfrm>
                          <a:off x="0" y="0"/>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12748" w14:textId="77777777" w:rsidR="00A5719D" w:rsidRPr="00E357B7" w:rsidRDefault="00A5719D" w:rsidP="00745B69">
                            <w:pPr>
                              <w:spacing w:before="40" w:after="40" w:line="240" w:lineRule="exact"/>
                              <w:jc w:val="center"/>
                              <w:rPr>
                                <w:sz w:val="18"/>
                                <w:szCs w:val="24"/>
                                <w:rtl/>
                                <w:lang w:bidi="ar-EG"/>
                              </w:rPr>
                            </w:pPr>
                            <w:r>
                              <w:rPr>
                                <w:rFonts w:hint="cs"/>
                                <w:sz w:val="18"/>
                                <w:szCs w:val="24"/>
                                <w:rtl/>
                                <w:lang w:bidi="ar-EG"/>
                              </w:rPr>
                              <w:t>تشفير </w:t>
                            </w:r>
                            <w:r>
                              <w:rPr>
                                <w:sz w:val="18"/>
                                <w:szCs w:val="24"/>
                                <w:lang w:bidi="ar-EG"/>
                              </w:rPr>
                              <w:t>8B/10B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36CEA" id="Text Box 578" o:spid="_x0000_s1591" type="#_x0000_t202" style="position:absolute;left:0;text-align:left;margin-left:296.85pt;margin-top:202.85pt;width:98.15pt;height:18.7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" filled="f" stroked="f" strokeweight=".5pt">
                <v:textbox inset="0,0,0,0">
                  <w:txbxContent>
                    <w:p w14:paraId="19B12748" w14:textId="77777777" w:rsidR="00A5719D" w:rsidRPr="00E357B7" w:rsidRDefault="00A5719D" w:rsidP="00745B69">
                      <w:pPr>
                        <w:spacing w:before="40" w:after="40" w:line="240" w:lineRule="exact"/>
                        <w:jc w:val="center"/>
                        <w:rPr>
                          <w:sz w:val="18"/>
                          <w:szCs w:val="24"/>
                          <w:rtl/>
                          <w:lang w:bidi="ar-EG"/>
                        </w:rPr>
                      </w:pPr>
                      <w:r>
                        <w:rPr>
                          <w:rFonts w:hint="cs"/>
                          <w:sz w:val="18"/>
                          <w:szCs w:val="24"/>
                          <w:rtl/>
                          <w:lang w:bidi="ar-EG"/>
                        </w:rPr>
                        <w:t>تشفير </w:t>
                      </w:r>
                      <w:r>
                        <w:rPr>
                          <w:sz w:val="18"/>
                          <w:szCs w:val="24"/>
                          <w:lang w:bidi="ar-EG"/>
                        </w:rPr>
                        <w:t>8B/10B</w:t>
                      </w:r>
                    </w:p>
                  </w:txbxContent>
                </v:textbox>
              </v:shape>
            </w:pict>
          </mc:Fallback>
        </mc:AlternateContent>
      </w:r>
      <w:r w:rsidR="00745B69">
        <w:rPr>
          <w:rFonts w:eastAsia="SimSun"/>
          <w:lang w:bidi="ar-EG"/>
        </w:rPr>
        <w:object w:dxaOrig="6277" w:dyaOrig="3084" w14:anchorId="393D0DCD">
          <v:shape id="_x0000_i1051" type="#_x0000_t75" style="width:453.45pt;height:213.95pt" o:ole="">
            <v:imagedata r:id="rId83" o:title="" cropbottom="2777f"/>
          </v:shape>
          <o:OLEObject Type="Embed" ProgID="CorelDraw.Graphic.16" ShapeID="_x0000_i1051" DrawAspect="Content" ObjectID="_1756704597" r:id="rId84"/>
        </w:object>
      </w:r>
    </w:p>
    <w:p w14:paraId="6F0C5999" w14:textId="77777777" w:rsidR="009D32D2" w:rsidRDefault="009D32D2" w:rsidP="009D32D2">
      <w:pPr>
        <w:pStyle w:val="FigureNo"/>
        <w:rPr>
          <w:rFonts w:eastAsia="SimSun"/>
          <w:rtl/>
        </w:rPr>
      </w:pPr>
      <w:r>
        <w:rPr>
          <w:rFonts w:eastAsia="SimSun" w:hint="cs"/>
          <w:rtl/>
        </w:rPr>
        <w:lastRenderedPageBreak/>
        <w:t>الشكل </w:t>
      </w:r>
      <w:r>
        <w:rPr>
          <w:rFonts w:eastAsia="SimSun"/>
        </w:rPr>
        <w:t>16-2</w:t>
      </w:r>
    </w:p>
    <w:p w14:paraId="47D63539" w14:textId="77777777" w:rsidR="009D32D2" w:rsidRPr="00B863E0" w:rsidRDefault="00745B69" w:rsidP="00745B69">
      <w:pPr>
        <w:pStyle w:val="FigureTitle"/>
        <w:rPr>
          <w:rFonts w:eastAsia="SimSun"/>
          <w:sz w:val="22"/>
          <w:szCs w:val="30"/>
          <w:rtl/>
        </w:rPr>
      </w:pPr>
      <w:r w:rsidRPr="00B863E0">
        <w:rPr>
          <w:rFonts w:eastAsia="SimSun" w:hint="cs"/>
          <w:sz w:val="22"/>
          <w:szCs w:val="30"/>
          <w:rtl/>
        </w:rPr>
        <w:t xml:space="preserve">الاستعاضة عن بيانات </w:t>
      </w:r>
      <w:r w:rsidRPr="00B863E0">
        <w:rPr>
          <w:rFonts w:eastAsia="SimSun"/>
          <w:sz w:val="22"/>
          <w:szCs w:val="30"/>
        </w:rPr>
        <w:t>SAV</w:t>
      </w:r>
      <w:r w:rsidRPr="00B863E0">
        <w:rPr>
          <w:rFonts w:eastAsia="SimSun" w:hint="cs"/>
          <w:sz w:val="22"/>
          <w:szCs w:val="30"/>
          <w:rtl/>
        </w:rPr>
        <w:t xml:space="preserve"> و</w:t>
      </w:r>
      <w:r w:rsidRPr="00B863E0">
        <w:rPr>
          <w:rFonts w:eastAsia="SimSun"/>
          <w:sz w:val="22"/>
          <w:szCs w:val="30"/>
        </w:rPr>
        <w:t>EAV</w:t>
      </w:r>
      <w:r w:rsidRPr="00B863E0">
        <w:rPr>
          <w:rFonts w:eastAsia="SimSun" w:hint="cs"/>
          <w:sz w:val="22"/>
          <w:szCs w:val="30"/>
          <w:rtl/>
        </w:rPr>
        <w:t xml:space="preserve"> معدد إرسالها بفدرة تزامن (</w:t>
      </w:r>
      <w:r w:rsidRPr="00B863E0">
        <w:rPr>
          <w:rFonts w:eastAsia="SimSun"/>
          <w:sz w:val="22"/>
          <w:szCs w:val="30"/>
        </w:rPr>
        <w:t>120</w:t>
      </w:r>
      <w:r w:rsidRPr="00B863E0">
        <w:rPr>
          <w:rFonts w:eastAsia="SimSun" w:hint="cs"/>
          <w:sz w:val="22"/>
          <w:szCs w:val="30"/>
          <w:rtl/>
        </w:rPr>
        <w:t xml:space="preserve"> أو </w:t>
      </w:r>
      <w:r w:rsidRPr="00B863E0">
        <w:rPr>
          <w:rFonts w:eastAsia="SimSun"/>
          <w:sz w:val="22"/>
          <w:szCs w:val="30"/>
        </w:rPr>
        <w:t>120/</w:t>
      </w:r>
      <w:r w:rsidR="006925B5">
        <w:rPr>
          <w:rFonts w:eastAsia="SimSun"/>
          <w:sz w:val="22"/>
          <w:szCs w:val="30"/>
        </w:rPr>
        <w:t>1,001</w:t>
      </w:r>
      <w:r w:rsidRPr="00B863E0">
        <w:rPr>
          <w:rFonts w:eastAsia="SimSun" w:hint="cs"/>
          <w:sz w:val="22"/>
          <w:szCs w:val="30"/>
          <w:rtl/>
        </w:rPr>
        <w:t xml:space="preserve"> أو </w:t>
      </w:r>
      <w:r w:rsidRPr="00B863E0">
        <w:rPr>
          <w:rFonts w:eastAsia="SimSun"/>
          <w:sz w:val="22"/>
          <w:szCs w:val="30"/>
        </w:rPr>
        <w:t>Hz 100</w:t>
      </w:r>
      <w:r w:rsidRPr="00B863E0">
        <w:rPr>
          <w:rFonts w:eastAsia="SimSun" w:hint="cs"/>
          <w:sz w:val="22"/>
          <w:szCs w:val="30"/>
          <w:rtl/>
        </w:rPr>
        <w:t>)</w:t>
      </w:r>
    </w:p>
    <w:p w14:paraId="7FC4A23F" w14:textId="77777777" w:rsidR="009D32D2" w:rsidRDefault="00745B69" w:rsidP="009D32D2">
      <w:pPr>
        <w:spacing w:before="100" w:beforeAutospacing="1" w:after="100" w:afterAutospacing="1" w:line="240" w:lineRule="auto"/>
        <w:jc w:val="center"/>
        <w:rPr>
          <w:rFonts w:eastAsia="SimSun"/>
          <w:lang w:bidi="ar-EG"/>
        </w:rPr>
      </w:pPr>
      <w:r>
        <w:rPr>
          <w:noProof/>
          <w:lang w:eastAsia="zh-CN"/>
        </w:rPr>
        <mc:AlternateContent>
          <mc:Choice Requires="wps">
            <w:drawing>
              <wp:anchor distT="0" distB="0" distL="114300" distR="114300" simplePos="0" relativeHeight="252127744" behindDoc="0" locked="0" layoutInCell="1" allowOverlap="1" wp14:anchorId="76473A00" wp14:editId="25890B9C">
                <wp:simplePos x="0" y="0"/>
                <wp:positionH relativeFrom="column">
                  <wp:posOffset>2711880</wp:posOffset>
                </wp:positionH>
                <wp:positionV relativeFrom="paragraph">
                  <wp:posOffset>1351247</wp:posOffset>
                </wp:positionV>
                <wp:extent cx="1187532" cy="427512"/>
                <wp:effectExtent l="0" t="0" r="12700" b="10795"/>
                <wp:wrapNone/>
                <wp:docPr id="586" name="Text Box 586"/>
                <wp:cNvGraphicFramePr/>
                <a:graphic xmlns:a="http://schemas.openxmlformats.org/drawingml/2006/main">
                  <a:graphicData uri="http://schemas.microsoft.com/office/word/2010/wordprocessingShape">
                    <wps:wsp>
                      <wps:cNvSpPr txBox="1"/>
                      <wps:spPr>
                        <a:xfrm>
                          <a:off x="0" y="0"/>
                          <a:ext cx="1187532" cy="4275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845D3" w14:textId="77777777" w:rsidR="00A5719D" w:rsidRPr="00E357B7" w:rsidRDefault="00A5719D" w:rsidP="00745B69">
                            <w:pPr>
                              <w:spacing w:before="40" w:after="40" w:line="240" w:lineRule="exact"/>
                              <w:rPr>
                                <w:sz w:val="18"/>
                                <w:szCs w:val="24"/>
                                <w:rtl/>
                                <w:lang w:bidi="ar-EG"/>
                              </w:rPr>
                            </w:pPr>
                            <w:r>
                              <w:rPr>
                                <w:rFonts w:hint="cs"/>
                                <w:sz w:val="18"/>
                                <w:szCs w:val="24"/>
                                <w:rtl/>
                                <w:lang w:bidi="ar-EG"/>
                              </w:rPr>
                              <w:t>الاستعاضة عن بيانات البايتات الأربع الأولى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73A00" id="Text Box 586" o:spid="_x0000_s1592" type="#_x0000_t202" style="position:absolute;left:0;text-align:left;margin-left:213.55pt;margin-top:106.4pt;width:93.5pt;height:33.65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" filled="f" stroked="f" strokeweight=".5pt">
                <v:textbox inset="0,0,0,0">
                  <w:txbxContent>
                    <w:p w14:paraId="7DA845D3" w14:textId="77777777" w:rsidR="00A5719D" w:rsidRPr="00E357B7" w:rsidRDefault="00A5719D" w:rsidP="00745B69">
                      <w:pPr>
                        <w:spacing w:before="40" w:after="40" w:line="240" w:lineRule="exact"/>
                        <w:rPr>
                          <w:sz w:val="18"/>
                          <w:szCs w:val="24"/>
                          <w:rtl/>
                          <w:lang w:bidi="ar-EG"/>
                        </w:rPr>
                      </w:pPr>
                      <w:r>
                        <w:rPr>
                          <w:rFonts w:hint="cs"/>
                          <w:sz w:val="18"/>
                          <w:szCs w:val="24"/>
                          <w:rtl/>
                          <w:lang w:bidi="ar-EG"/>
                        </w:rPr>
                        <w:t>الاستعاضة عن بيانات البايتات الأربع الأولى</w:t>
                      </w:r>
                    </w:p>
                  </w:txbxContent>
                </v:textbox>
              </v:shape>
            </w:pict>
          </mc:Fallback>
        </mc:AlternateContent>
      </w:r>
      <w:r>
        <w:rPr>
          <w:rFonts w:eastAsia="SimSun"/>
          <w:lang w:bidi="ar-EG"/>
        </w:rPr>
        <w:object w:dxaOrig="6001" w:dyaOrig="2481" w14:anchorId="158F3205">
          <v:shape id="_x0000_i1052" type="#_x0000_t75" style="width:443.75pt;height:162.4pt" o:ole="">
            <v:imagedata r:id="rId85" o:title="" cropbottom="7225f"/>
          </v:shape>
          <o:OLEObject Type="Embed" ProgID="CorelDraw.Graphic.16" ShapeID="_x0000_i1052" DrawAspect="Content" ObjectID="_1756704598" r:id="rId86"/>
        </w:object>
      </w:r>
    </w:p>
    <w:p w14:paraId="52CA6E84" w14:textId="77777777" w:rsidR="00BA7C5D" w:rsidRDefault="00BA7C5D" w:rsidP="00BA7C5D">
      <w:pPr>
        <w:pStyle w:val="TableNo"/>
        <w:keepNext w:val="0"/>
        <w:keepLines w:val="0"/>
        <w:rPr>
          <w:rFonts w:eastAsia="SimSun"/>
          <w:rtl/>
        </w:rPr>
      </w:pPr>
    </w:p>
    <w:p w14:paraId="35914339" w14:textId="0F51DE50" w:rsidR="009D32D2" w:rsidRDefault="009D32D2" w:rsidP="00BA7C5D">
      <w:pPr>
        <w:pStyle w:val="TableNo"/>
        <w:keepNext w:val="0"/>
        <w:keepLines w:val="0"/>
        <w:rPr>
          <w:rFonts w:eastAsia="SimSun"/>
          <w:rtl/>
        </w:rPr>
      </w:pPr>
      <w:r>
        <w:rPr>
          <w:rFonts w:eastAsia="SimSun" w:hint="cs"/>
          <w:rtl/>
        </w:rPr>
        <w:t>الجدول </w:t>
      </w:r>
      <w:r>
        <w:rPr>
          <w:rFonts w:eastAsia="SimSun"/>
        </w:rPr>
        <w:t>11-2</w:t>
      </w:r>
    </w:p>
    <w:p w14:paraId="20CCB0C2" w14:textId="77777777" w:rsidR="009D32D2" w:rsidRDefault="009D32D2" w:rsidP="00BA7C5D">
      <w:pPr>
        <w:pStyle w:val="Tabletitle"/>
        <w:keepNext w:val="0"/>
        <w:keepLines w:val="0"/>
        <w:rPr>
          <w:rFonts w:eastAsia="SimSun"/>
          <w:rtl/>
        </w:rPr>
      </w:pPr>
      <w:r>
        <w:rPr>
          <w:rFonts w:eastAsia="SimSun" w:hint="cs"/>
          <w:rtl/>
        </w:rPr>
        <w:t>تخصيص بتات معرف هوية المحتوى</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2693"/>
        <w:gridCol w:w="2693"/>
      </w:tblGrid>
      <w:tr w:rsidR="009D32D2" w:rsidRPr="00397D1E" w14:paraId="63F59ADC" w14:textId="77777777" w:rsidTr="00745B69">
        <w:trPr>
          <w:trHeight w:val="1"/>
          <w:jc w:val="center"/>
        </w:trPr>
        <w:tc>
          <w:tcPr>
            <w:tcW w:w="1844" w:type="dxa"/>
            <w:shd w:val="clear" w:color="000000" w:fill="FFFFFF"/>
            <w:tcMar>
              <w:left w:w="108" w:type="dxa"/>
              <w:right w:w="108" w:type="dxa"/>
            </w:tcMar>
            <w:vAlign w:val="center"/>
          </w:tcPr>
          <w:p w14:paraId="67A5CE27" w14:textId="77777777" w:rsidR="009D32D2" w:rsidRPr="00745B69" w:rsidRDefault="009D32D2" w:rsidP="00BA7C5D">
            <w:pPr>
              <w:pStyle w:val="Tablehead"/>
              <w:keepNext w:val="0"/>
              <w:spacing w:after="40" w:line="240" w:lineRule="exact"/>
            </w:pPr>
            <w:r w:rsidRPr="00745B69">
              <w:rPr>
                <w:rFonts w:eastAsia="Times New Roman Bold" w:hint="cs"/>
                <w:rtl/>
              </w:rPr>
              <w:t>البتة</w:t>
            </w:r>
          </w:p>
        </w:tc>
        <w:tc>
          <w:tcPr>
            <w:tcW w:w="2693" w:type="dxa"/>
            <w:shd w:val="clear" w:color="000000" w:fill="FFFFFF"/>
            <w:tcMar>
              <w:left w:w="108" w:type="dxa"/>
              <w:right w:w="108" w:type="dxa"/>
            </w:tcMar>
            <w:vAlign w:val="center"/>
          </w:tcPr>
          <w:p w14:paraId="5EE2998A" w14:textId="77777777" w:rsidR="009D32D2" w:rsidRPr="00745B69" w:rsidRDefault="009D32D2" w:rsidP="00BA7C5D">
            <w:pPr>
              <w:pStyle w:val="Tablehead"/>
              <w:keepNext w:val="0"/>
              <w:spacing w:after="40" w:line="240" w:lineRule="exact"/>
            </w:pPr>
            <w:r w:rsidRPr="00745B69">
              <w:rPr>
                <w:rFonts w:eastAsia="Times New Roman Bold" w:hint="cs"/>
                <w:rtl/>
              </w:rPr>
              <w:t xml:space="preserve">معرف هوية المحتوى </w:t>
            </w:r>
            <w:r w:rsidRPr="00745B69">
              <w:rPr>
                <w:rFonts w:eastAsia="Times New Roman Bold"/>
              </w:rPr>
              <w:t>1</w:t>
            </w:r>
          </w:p>
        </w:tc>
        <w:tc>
          <w:tcPr>
            <w:tcW w:w="2693" w:type="dxa"/>
            <w:shd w:val="clear" w:color="000000" w:fill="FFFFFF"/>
            <w:tcMar>
              <w:left w:w="108" w:type="dxa"/>
              <w:right w:w="108" w:type="dxa"/>
            </w:tcMar>
            <w:vAlign w:val="center"/>
          </w:tcPr>
          <w:p w14:paraId="36292823" w14:textId="77777777" w:rsidR="009D32D2" w:rsidRPr="00745B69" w:rsidRDefault="009D32D2" w:rsidP="00BA7C5D">
            <w:pPr>
              <w:pStyle w:val="Tablehead"/>
              <w:keepNext w:val="0"/>
              <w:spacing w:after="40" w:line="240" w:lineRule="exact"/>
              <w:rPr>
                <w:rtl/>
              </w:rPr>
            </w:pPr>
            <w:r w:rsidRPr="00745B69">
              <w:rPr>
                <w:rFonts w:eastAsia="Times New Roman Bold" w:hint="cs"/>
                <w:rtl/>
              </w:rPr>
              <w:t xml:space="preserve">معرف هوية المحتوى </w:t>
            </w:r>
            <w:r w:rsidRPr="00745B69">
              <w:rPr>
                <w:rFonts w:eastAsia="Times New Roman Bold"/>
              </w:rPr>
              <w:t>2</w:t>
            </w:r>
          </w:p>
        </w:tc>
      </w:tr>
      <w:tr w:rsidR="009D32D2" w:rsidRPr="00397D1E" w14:paraId="40759496" w14:textId="77777777" w:rsidTr="00745B69">
        <w:trPr>
          <w:trHeight w:val="1"/>
          <w:jc w:val="center"/>
        </w:trPr>
        <w:tc>
          <w:tcPr>
            <w:tcW w:w="1844" w:type="dxa"/>
            <w:shd w:val="clear" w:color="000000" w:fill="FFFFFF"/>
            <w:tcMar>
              <w:left w:w="108" w:type="dxa"/>
              <w:right w:w="108" w:type="dxa"/>
            </w:tcMar>
            <w:vAlign w:val="center"/>
          </w:tcPr>
          <w:p w14:paraId="6042C316" w14:textId="77777777" w:rsidR="009D32D2" w:rsidRPr="00397D1E" w:rsidRDefault="009D32D2" w:rsidP="00BA7C5D">
            <w:pPr>
              <w:pStyle w:val="Tabletext"/>
              <w:spacing w:before="40" w:after="40" w:line="240" w:lineRule="exact"/>
              <w:jc w:val="center"/>
              <w:rPr>
                <w:lang w:val="en-GB"/>
              </w:rPr>
            </w:pPr>
            <w:bookmarkStart w:id="758" w:name="lt_pId2947"/>
            <w:r w:rsidRPr="00397D1E">
              <w:rPr>
                <w:lang w:val="en-GB"/>
              </w:rPr>
              <w:t>b7</w:t>
            </w:r>
            <w:r>
              <w:rPr>
                <w:rFonts w:hint="cs"/>
                <w:rtl/>
                <w:lang w:val="en-GB"/>
              </w:rPr>
              <w:t xml:space="preserve"> </w:t>
            </w:r>
            <w:bookmarkEnd w:id="758"/>
            <w:r>
              <w:rPr>
                <w:rFonts w:hint="cs"/>
                <w:rtl/>
                <w:lang w:val="en-GB"/>
              </w:rPr>
              <w:t>(البتة الأكثر دلالة)</w:t>
            </w:r>
          </w:p>
        </w:tc>
        <w:tc>
          <w:tcPr>
            <w:tcW w:w="2693" w:type="dxa"/>
            <w:vMerge w:val="restart"/>
            <w:shd w:val="clear" w:color="000000" w:fill="FFFFFF"/>
            <w:tcMar>
              <w:left w:w="108" w:type="dxa"/>
              <w:right w:w="108" w:type="dxa"/>
            </w:tcMar>
            <w:vAlign w:val="center"/>
          </w:tcPr>
          <w:p w14:paraId="7C4302AC" w14:textId="77777777" w:rsidR="009D32D2" w:rsidRPr="00397D1E" w:rsidRDefault="009D32D2" w:rsidP="00BA7C5D">
            <w:pPr>
              <w:pStyle w:val="Tabletext"/>
              <w:spacing w:before="40" w:after="40" w:line="240" w:lineRule="exact"/>
              <w:jc w:val="center"/>
              <w:rPr>
                <w:lang w:val="en-GB"/>
              </w:rPr>
            </w:pPr>
            <w:r>
              <w:rPr>
                <w:rFonts w:hint="cs"/>
                <w:rtl/>
                <w:lang w:val="en-GB"/>
              </w:rPr>
              <w:t>محجوزة</w:t>
            </w:r>
            <w:r w:rsidRPr="00397D1E">
              <w:rPr>
                <w:lang w:val="en-GB"/>
              </w:rPr>
              <w:br/>
            </w:r>
            <w:bookmarkStart w:id="759" w:name="lt_pId2949"/>
            <w:r w:rsidRPr="00397D1E">
              <w:rPr>
                <w:lang w:val="en-GB"/>
              </w:rPr>
              <w:t>(0</w:t>
            </w:r>
            <w:r w:rsidRPr="00397D1E">
              <w:rPr>
                <w:vertAlign w:val="subscript"/>
                <w:lang w:val="en-GB"/>
              </w:rPr>
              <w:t>h</w:t>
            </w:r>
            <w:r w:rsidRPr="00397D1E">
              <w:rPr>
                <w:lang w:val="en-GB"/>
              </w:rPr>
              <w:t>)</w:t>
            </w:r>
            <w:bookmarkEnd w:id="759"/>
          </w:p>
        </w:tc>
        <w:tc>
          <w:tcPr>
            <w:tcW w:w="2693" w:type="dxa"/>
            <w:vMerge w:val="restart"/>
            <w:shd w:val="clear" w:color="000000" w:fill="FFFFFF"/>
            <w:tcMar>
              <w:left w:w="108" w:type="dxa"/>
              <w:right w:w="108" w:type="dxa"/>
            </w:tcMar>
            <w:vAlign w:val="center"/>
          </w:tcPr>
          <w:p w14:paraId="31CA7EF7" w14:textId="77777777" w:rsidR="009D32D2" w:rsidRPr="00397D1E" w:rsidRDefault="009D32D2" w:rsidP="00BA7C5D">
            <w:pPr>
              <w:pStyle w:val="Tabletext"/>
              <w:spacing w:before="40" w:after="40" w:line="240" w:lineRule="exact"/>
              <w:jc w:val="center"/>
              <w:rPr>
                <w:lang w:val="en-GB"/>
              </w:rPr>
            </w:pPr>
            <w:r>
              <w:rPr>
                <w:rFonts w:hint="cs"/>
                <w:rtl/>
                <w:lang w:val="en-GB"/>
              </w:rPr>
              <w:t>محجوزة</w:t>
            </w:r>
            <w:r w:rsidRPr="00397D1E">
              <w:rPr>
                <w:lang w:val="en-GB"/>
              </w:rPr>
              <w:br/>
            </w:r>
            <w:bookmarkStart w:id="760" w:name="lt_pId2951"/>
            <w:r w:rsidRPr="00397D1E">
              <w:rPr>
                <w:lang w:val="en-GB"/>
              </w:rPr>
              <w:t>(0</w:t>
            </w:r>
            <w:r w:rsidRPr="00397D1E">
              <w:rPr>
                <w:vertAlign w:val="subscript"/>
                <w:lang w:val="en-GB"/>
              </w:rPr>
              <w:t>h</w:t>
            </w:r>
            <w:r w:rsidRPr="00397D1E">
              <w:rPr>
                <w:lang w:val="en-GB"/>
              </w:rPr>
              <w:t>)</w:t>
            </w:r>
            <w:bookmarkEnd w:id="760"/>
          </w:p>
        </w:tc>
      </w:tr>
      <w:tr w:rsidR="009D32D2" w:rsidRPr="00397D1E" w14:paraId="52C934F7" w14:textId="77777777" w:rsidTr="00745B69">
        <w:trPr>
          <w:trHeight w:val="1"/>
          <w:jc w:val="center"/>
        </w:trPr>
        <w:tc>
          <w:tcPr>
            <w:tcW w:w="1844" w:type="dxa"/>
            <w:shd w:val="clear" w:color="000000" w:fill="FFFFFF"/>
            <w:tcMar>
              <w:left w:w="108" w:type="dxa"/>
              <w:right w:w="108" w:type="dxa"/>
            </w:tcMar>
            <w:vAlign w:val="center"/>
          </w:tcPr>
          <w:p w14:paraId="79D20393" w14:textId="77777777" w:rsidR="009D32D2" w:rsidRPr="00397D1E" w:rsidRDefault="009D32D2" w:rsidP="00BA7C5D">
            <w:pPr>
              <w:pStyle w:val="Tabletext"/>
              <w:spacing w:before="40" w:after="40" w:line="240" w:lineRule="exact"/>
              <w:jc w:val="center"/>
              <w:rPr>
                <w:lang w:val="en-GB"/>
              </w:rPr>
            </w:pPr>
            <w:bookmarkStart w:id="761" w:name="lt_pId2952"/>
            <w:r w:rsidRPr="00397D1E">
              <w:rPr>
                <w:lang w:val="en-GB"/>
              </w:rPr>
              <w:t>b6</w:t>
            </w:r>
            <w:bookmarkEnd w:id="761"/>
          </w:p>
        </w:tc>
        <w:tc>
          <w:tcPr>
            <w:tcW w:w="2693" w:type="dxa"/>
            <w:vMerge/>
            <w:shd w:val="clear" w:color="000000" w:fill="FFFFFF"/>
            <w:tcMar>
              <w:left w:w="108" w:type="dxa"/>
              <w:right w:w="108" w:type="dxa"/>
            </w:tcMar>
            <w:vAlign w:val="center"/>
          </w:tcPr>
          <w:p w14:paraId="08E00A61" w14:textId="77777777" w:rsidR="009D32D2" w:rsidRPr="00397D1E" w:rsidRDefault="009D32D2" w:rsidP="00BA7C5D">
            <w:pPr>
              <w:pStyle w:val="Tabletext"/>
              <w:spacing w:before="40" w:after="40" w:line="240" w:lineRule="exact"/>
              <w:jc w:val="center"/>
              <w:rPr>
                <w:lang w:val="en-GB"/>
              </w:rPr>
            </w:pPr>
          </w:p>
        </w:tc>
        <w:tc>
          <w:tcPr>
            <w:tcW w:w="2693" w:type="dxa"/>
            <w:vMerge/>
            <w:shd w:val="clear" w:color="000000" w:fill="FFFFFF"/>
            <w:tcMar>
              <w:left w:w="108" w:type="dxa"/>
              <w:right w:w="108" w:type="dxa"/>
            </w:tcMar>
            <w:vAlign w:val="center"/>
          </w:tcPr>
          <w:p w14:paraId="15FAD4FA" w14:textId="77777777" w:rsidR="009D32D2" w:rsidRPr="00397D1E" w:rsidRDefault="009D32D2" w:rsidP="00BA7C5D">
            <w:pPr>
              <w:pStyle w:val="Tabletext"/>
              <w:spacing w:before="40" w:after="40" w:line="240" w:lineRule="exact"/>
              <w:jc w:val="center"/>
              <w:rPr>
                <w:lang w:val="en-GB"/>
              </w:rPr>
            </w:pPr>
          </w:p>
        </w:tc>
      </w:tr>
      <w:tr w:rsidR="009D32D2" w:rsidRPr="00397D1E" w14:paraId="059E8E97" w14:textId="77777777" w:rsidTr="00745B69">
        <w:trPr>
          <w:trHeight w:val="1"/>
          <w:jc w:val="center"/>
        </w:trPr>
        <w:tc>
          <w:tcPr>
            <w:tcW w:w="1844" w:type="dxa"/>
            <w:shd w:val="clear" w:color="000000" w:fill="FFFFFF"/>
            <w:tcMar>
              <w:left w:w="108" w:type="dxa"/>
              <w:right w:w="108" w:type="dxa"/>
            </w:tcMar>
            <w:vAlign w:val="center"/>
          </w:tcPr>
          <w:p w14:paraId="0C01BFC6" w14:textId="77777777" w:rsidR="009D32D2" w:rsidRPr="00397D1E" w:rsidRDefault="009D32D2" w:rsidP="00BA7C5D">
            <w:pPr>
              <w:pStyle w:val="Tabletext"/>
              <w:spacing w:before="40" w:after="40" w:line="240" w:lineRule="exact"/>
              <w:jc w:val="center"/>
              <w:rPr>
                <w:lang w:val="en-GB"/>
              </w:rPr>
            </w:pPr>
            <w:bookmarkStart w:id="762" w:name="lt_pId2953"/>
            <w:r w:rsidRPr="00397D1E">
              <w:rPr>
                <w:lang w:val="en-GB"/>
              </w:rPr>
              <w:t>b5</w:t>
            </w:r>
            <w:bookmarkEnd w:id="762"/>
          </w:p>
        </w:tc>
        <w:tc>
          <w:tcPr>
            <w:tcW w:w="2693" w:type="dxa"/>
            <w:vMerge w:val="restart"/>
            <w:shd w:val="clear" w:color="000000" w:fill="FFFFFF"/>
            <w:tcMar>
              <w:left w:w="108" w:type="dxa"/>
              <w:right w:w="108" w:type="dxa"/>
            </w:tcMar>
            <w:vAlign w:val="center"/>
          </w:tcPr>
          <w:p w14:paraId="3A26D2D1" w14:textId="77777777" w:rsidR="009D32D2" w:rsidRPr="00397D1E" w:rsidRDefault="009D32D2" w:rsidP="00BA7C5D">
            <w:pPr>
              <w:pStyle w:val="Tabletext"/>
              <w:spacing w:before="40" w:after="40" w:line="240" w:lineRule="exact"/>
              <w:jc w:val="center"/>
              <w:rPr>
                <w:lang w:val="en-GB"/>
              </w:rPr>
            </w:pPr>
            <w:r>
              <w:rPr>
                <w:rFonts w:hint="cs"/>
                <w:rtl/>
                <w:lang w:val="en-GB"/>
              </w:rPr>
              <w:t>معرف هوية النظام</w:t>
            </w:r>
          </w:p>
        </w:tc>
        <w:tc>
          <w:tcPr>
            <w:tcW w:w="2693" w:type="dxa"/>
            <w:vMerge/>
            <w:shd w:val="clear" w:color="000000" w:fill="FFFFFF"/>
            <w:tcMar>
              <w:left w:w="108" w:type="dxa"/>
              <w:right w:w="108" w:type="dxa"/>
            </w:tcMar>
            <w:vAlign w:val="center"/>
          </w:tcPr>
          <w:p w14:paraId="7E726521" w14:textId="77777777" w:rsidR="009D32D2" w:rsidRPr="00397D1E" w:rsidRDefault="009D32D2" w:rsidP="00BA7C5D">
            <w:pPr>
              <w:pStyle w:val="Tabletext"/>
              <w:spacing w:before="40" w:after="40" w:line="240" w:lineRule="exact"/>
              <w:jc w:val="center"/>
              <w:rPr>
                <w:lang w:val="en-GB"/>
              </w:rPr>
            </w:pPr>
          </w:p>
        </w:tc>
      </w:tr>
      <w:tr w:rsidR="009D32D2" w:rsidRPr="00397D1E" w14:paraId="0258E63B" w14:textId="77777777" w:rsidTr="00745B69">
        <w:trPr>
          <w:trHeight w:val="1"/>
          <w:jc w:val="center"/>
        </w:trPr>
        <w:tc>
          <w:tcPr>
            <w:tcW w:w="1844" w:type="dxa"/>
            <w:shd w:val="clear" w:color="000000" w:fill="FFFFFF"/>
            <w:tcMar>
              <w:left w:w="108" w:type="dxa"/>
              <w:right w:w="108" w:type="dxa"/>
            </w:tcMar>
            <w:vAlign w:val="center"/>
          </w:tcPr>
          <w:p w14:paraId="2ED0E40A" w14:textId="77777777" w:rsidR="009D32D2" w:rsidRPr="00397D1E" w:rsidRDefault="009D32D2" w:rsidP="00BA7C5D">
            <w:pPr>
              <w:pStyle w:val="Tabletext"/>
              <w:spacing w:before="40" w:after="40" w:line="240" w:lineRule="exact"/>
              <w:jc w:val="center"/>
              <w:rPr>
                <w:lang w:val="en-GB"/>
              </w:rPr>
            </w:pPr>
            <w:bookmarkStart w:id="763" w:name="lt_pId2955"/>
            <w:r w:rsidRPr="00397D1E">
              <w:rPr>
                <w:lang w:val="en-GB"/>
              </w:rPr>
              <w:t>b4</w:t>
            </w:r>
            <w:bookmarkEnd w:id="763"/>
          </w:p>
        </w:tc>
        <w:tc>
          <w:tcPr>
            <w:tcW w:w="2693" w:type="dxa"/>
            <w:vMerge/>
            <w:shd w:val="clear" w:color="000000" w:fill="FFFFFF"/>
            <w:tcMar>
              <w:left w:w="108" w:type="dxa"/>
              <w:right w:w="108" w:type="dxa"/>
            </w:tcMar>
            <w:vAlign w:val="center"/>
          </w:tcPr>
          <w:p w14:paraId="1EC91B6B" w14:textId="77777777" w:rsidR="009D32D2" w:rsidRPr="00397D1E" w:rsidRDefault="009D32D2" w:rsidP="00BA7C5D">
            <w:pPr>
              <w:pStyle w:val="Tabletext"/>
              <w:spacing w:before="40" w:after="40" w:line="240" w:lineRule="exact"/>
              <w:jc w:val="center"/>
              <w:rPr>
                <w:lang w:val="en-GB"/>
              </w:rPr>
            </w:pPr>
          </w:p>
        </w:tc>
        <w:tc>
          <w:tcPr>
            <w:tcW w:w="2693" w:type="dxa"/>
            <w:vMerge w:val="restart"/>
            <w:shd w:val="clear" w:color="000000" w:fill="FFFFFF"/>
            <w:tcMar>
              <w:left w:w="108" w:type="dxa"/>
              <w:right w:w="108" w:type="dxa"/>
            </w:tcMar>
            <w:vAlign w:val="center"/>
          </w:tcPr>
          <w:p w14:paraId="242D8BCC" w14:textId="77777777" w:rsidR="009D32D2" w:rsidRPr="00397D1E" w:rsidRDefault="009D32D2" w:rsidP="00BA7C5D">
            <w:pPr>
              <w:pStyle w:val="Tabletext"/>
              <w:spacing w:before="40" w:after="40" w:line="240" w:lineRule="exact"/>
              <w:jc w:val="center"/>
              <w:rPr>
                <w:lang w:val="en-GB"/>
              </w:rPr>
            </w:pPr>
            <w:bookmarkStart w:id="764" w:name="lt_pId2957"/>
            <w:r>
              <w:rPr>
                <w:rFonts w:hint="cs"/>
                <w:rtl/>
                <w:lang w:val="en-GB"/>
              </w:rPr>
              <w:t xml:space="preserve">تخصيص الوصلة </w:t>
            </w:r>
            <w:r>
              <w:t>10G</w:t>
            </w:r>
            <w:r>
              <w:rPr>
                <w:rtl/>
                <w:lang w:val="en-GB"/>
              </w:rPr>
              <w:br/>
            </w:r>
            <w:r w:rsidRPr="00397D1E">
              <w:rPr>
                <w:lang w:val="en-GB"/>
              </w:rPr>
              <w:t>Ch1 (00</w:t>
            </w:r>
            <w:r w:rsidRPr="00397D1E">
              <w:rPr>
                <w:vertAlign w:val="subscript"/>
                <w:lang w:val="en-GB"/>
              </w:rPr>
              <w:t>h</w:t>
            </w:r>
            <w:r w:rsidRPr="00397D1E">
              <w:rPr>
                <w:lang w:val="en-GB"/>
              </w:rPr>
              <w:t>)</w:t>
            </w:r>
            <w:r>
              <w:rPr>
                <w:rFonts w:hint="cs"/>
                <w:rtl/>
                <w:lang w:val="en-GB"/>
              </w:rPr>
              <w:t xml:space="preserve"> </w:t>
            </w:r>
            <w:r w:rsidRPr="00745B69">
              <w:rPr>
                <w:rFonts w:hint="cs"/>
                <w:rtl/>
                <w:lang w:val="en-GB"/>
              </w:rPr>
              <w:t>إلى</w:t>
            </w:r>
            <w:r>
              <w:rPr>
                <w:rFonts w:hint="cs"/>
                <w:rtl/>
                <w:lang w:val="en-GB"/>
              </w:rPr>
              <w:t xml:space="preserve"> </w:t>
            </w:r>
            <w:r w:rsidRPr="00397D1E">
              <w:rPr>
                <w:lang w:val="en-GB"/>
              </w:rPr>
              <w:t>Ch24 (17</w:t>
            </w:r>
            <w:r w:rsidRPr="00397D1E">
              <w:rPr>
                <w:vertAlign w:val="subscript"/>
                <w:lang w:val="en-GB"/>
              </w:rPr>
              <w:t>h</w:t>
            </w:r>
            <w:r w:rsidRPr="00397D1E">
              <w:rPr>
                <w:lang w:val="en-GB"/>
              </w:rPr>
              <w:t>)</w:t>
            </w:r>
            <w:bookmarkEnd w:id="764"/>
          </w:p>
        </w:tc>
      </w:tr>
      <w:tr w:rsidR="009D32D2" w:rsidRPr="00397D1E" w14:paraId="53315C22" w14:textId="77777777" w:rsidTr="00745B69">
        <w:trPr>
          <w:trHeight w:val="1"/>
          <w:jc w:val="center"/>
        </w:trPr>
        <w:tc>
          <w:tcPr>
            <w:tcW w:w="1844" w:type="dxa"/>
            <w:shd w:val="clear" w:color="000000" w:fill="FFFFFF"/>
            <w:tcMar>
              <w:left w:w="108" w:type="dxa"/>
              <w:right w:w="108" w:type="dxa"/>
            </w:tcMar>
            <w:vAlign w:val="center"/>
          </w:tcPr>
          <w:p w14:paraId="27852619" w14:textId="77777777" w:rsidR="009D32D2" w:rsidRPr="00397D1E" w:rsidRDefault="009D32D2" w:rsidP="00BA7C5D">
            <w:pPr>
              <w:spacing w:before="40" w:after="40" w:line="240" w:lineRule="exact"/>
              <w:jc w:val="center"/>
              <w:rPr>
                <w:sz w:val="20"/>
                <w:szCs w:val="26"/>
                <w:lang w:val="en-GB"/>
              </w:rPr>
            </w:pPr>
            <w:bookmarkStart w:id="765" w:name="lt_pId2958"/>
            <w:r w:rsidRPr="00397D1E">
              <w:rPr>
                <w:sz w:val="20"/>
                <w:szCs w:val="26"/>
                <w:lang w:val="en-GB"/>
              </w:rPr>
              <w:t>b3</w:t>
            </w:r>
            <w:bookmarkEnd w:id="765"/>
          </w:p>
        </w:tc>
        <w:tc>
          <w:tcPr>
            <w:tcW w:w="2693" w:type="dxa"/>
            <w:vMerge/>
            <w:shd w:val="clear" w:color="000000" w:fill="FFFFFF"/>
            <w:tcMar>
              <w:left w:w="108" w:type="dxa"/>
              <w:right w:w="108" w:type="dxa"/>
            </w:tcMar>
          </w:tcPr>
          <w:p w14:paraId="3A135D8F" w14:textId="77777777" w:rsidR="009D32D2" w:rsidRPr="00397D1E" w:rsidRDefault="009D32D2" w:rsidP="00BA7C5D">
            <w:pPr>
              <w:spacing w:before="40" w:after="40" w:line="240" w:lineRule="exact"/>
              <w:rPr>
                <w:sz w:val="20"/>
                <w:szCs w:val="26"/>
                <w:lang w:val="en-GB"/>
              </w:rPr>
            </w:pPr>
          </w:p>
        </w:tc>
        <w:tc>
          <w:tcPr>
            <w:tcW w:w="2693" w:type="dxa"/>
            <w:vMerge/>
            <w:shd w:val="clear" w:color="000000" w:fill="FFFFFF"/>
            <w:tcMar>
              <w:left w:w="108" w:type="dxa"/>
              <w:right w:w="108" w:type="dxa"/>
            </w:tcMar>
          </w:tcPr>
          <w:p w14:paraId="13F90494" w14:textId="77777777" w:rsidR="009D32D2" w:rsidRPr="00397D1E" w:rsidRDefault="009D32D2" w:rsidP="00BA7C5D">
            <w:pPr>
              <w:spacing w:before="40" w:after="40" w:line="240" w:lineRule="exact"/>
              <w:rPr>
                <w:sz w:val="20"/>
                <w:szCs w:val="26"/>
                <w:lang w:val="en-GB"/>
              </w:rPr>
            </w:pPr>
          </w:p>
        </w:tc>
      </w:tr>
      <w:tr w:rsidR="009D32D2" w:rsidRPr="00397D1E" w14:paraId="5D743E43" w14:textId="77777777" w:rsidTr="00745B69">
        <w:trPr>
          <w:trHeight w:val="1"/>
          <w:jc w:val="center"/>
        </w:trPr>
        <w:tc>
          <w:tcPr>
            <w:tcW w:w="1844" w:type="dxa"/>
            <w:shd w:val="clear" w:color="000000" w:fill="FFFFFF"/>
            <w:tcMar>
              <w:left w:w="108" w:type="dxa"/>
              <w:right w:w="108" w:type="dxa"/>
            </w:tcMar>
            <w:vAlign w:val="center"/>
          </w:tcPr>
          <w:p w14:paraId="27A8714D" w14:textId="77777777" w:rsidR="009D32D2" w:rsidRPr="00397D1E" w:rsidRDefault="009D32D2" w:rsidP="00BA7C5D">
            <w:pPr>
              <w:spacing w:before="40" w:after="40" w:line="240" w:lineRule="exact"/>
              <w:jc w:val="center"/>
              <w:rPr>
                <w:sz w:val="20"/>
                <w:szCs w:val="26"/>
                <w:lang w:val="en-GB"/>
              </w:rPr>
            </w:pPr>
            <w:bookmarkStart w:id="766" w:name="lt_pId2959"/>
            <w:r w:rsidRPr="00397D1E">
              <w:rPr>
                <w:sz w:val="20"/>
                <w:szCs w:val="26"/>
                <w:lang w:val="en-GB"/>
              </w:rPr>
              <w:t>b2</w:t>
            </w:r>
            <w:bookmarkEnd w:id="766"/>
          </w:p>
        </w:tc>
        <w:tc>
          <w:tcPr>
            <w:tcW w:w="2693" w:type="dxa"/>
            <w:vMerge/>
            <w:shd w:val="clear" w:color="000000" w:fill="FFFFFF"/>
            <w:tcMar>
              <w:left w:w="108" w:type="dxa"/>
              <w:right w:w="108" w:type="dxa"/>
            </w:tcMar>
          </w:tcPr>
          <w:p w14:paraId="040F4E80" w14:textId="77777777" w:rsidR="009D32D2" w:rsidRPr="00397D1E" w:rsidRDefault="009D32D2" w:rsidP="00BA7C5D">
            <w:pPr>
              <w:spacing w:before="40" w:after="40" w:line="240" w:lineRule="exact"/>
              <w:rPr>
                <w:sz w:val="20"/>
                <w:szCs w:val="26"/>
                <w:lang w:val="en-GB"/>
              </w:rPr>
            </w:pPr>
          </w:p>
        </w:tc>
        <w:tc>
          <w:tcPr>
            <w:tcW w:w="2693" w:type="dxa"/>
            <w:vMerge/>
            <w:shd w:val="clear" w:color="000000" w:fill="FFFFFF"/>
            <w:tcMar>
              <w:left w:w="108" w:type="dxa"/>
              <w:right w:w="108" w:type="dxa"/>
            </w:tcMar>
          </w:tcPr>
          <w:p w14:paraId="5A432877" w14:textId="77777777" w:rsidR="009D32D2" w:rsidRPr="00397D1E" w:rsidRDefault="009D32D2" w:rsidP="00BA7C5D">
            <w:pPr>
              <w:spacing w:before="40" w:after="40" w:line="240" w:lineRule="exact"/>
              <w:rPr>
                <w:sz w:val="20"/>
                <w:szCs w:val="26"/>
                <w:lang w:val="en-GB"/>
              </w:rPr>
            </w:pPr>
          </w:p>
        </w:tc>
      </w:tr>
      <w:tr w:rsidR="009D32D2" w:rsidRPr="00397D1E" w14:paraId="45EE45D1" w14:textId="77777777" w:rsidTr="00745B69">
        <w:trPr>
          <w:trHeight w:val="1"/>
          <w:jc w:val="center"/>
        </w:trPr>
        <w:tc>
          <w:tcPr>
            <w:tcW w:w="1844" w:type="dxa"/>
            <w:shd w:val="clear" w:color="000000" w:fill="FFFFFF"/>
            <w:tcMar>
              <w:left w:w="108" w:type="dxa"/>
              <w:right w:w="108" w:type="dxa"/>
            </w:tcMar>
            <w:vAlign w:val="center"/>
          </w:tcPr>
          <w:p w14:paraId="4F8572CC" w14:textId="77777777" w:rsidR="009D32D2" w:rsidRPr="00397D1E" w:rsidRDefault="009D32D2" w:rsidP="00BA7C5D">
            <w:pPr>
              <w:spacing w:before="40" w:after="40" w:line="240" w:lineRule="exact"/>
              <w:jc w:val="center"/>
              <w:rPr>
                <w:sz w:val="20"/>
                <w:szCs w:val="26"/>
                <w:lang w:val="en-GB"/>
              </w:rPr>
            </w:pPr>
            <w:bookmarkStart w:id="767" w:name="lt_pId2960"/>
            <w:r w:rsidRPr="00397D1E">
              <w:rPr>
                <w:sz w:val="20"/>
                <w:szCs w:val="26"/>
                <w:lang w:val="en-GB"/>
              </w:rPr>
              <w:t>b1</w:t>
            </w:r>
            <w:bookmarkEnd w:id="767"/>
          </w:p>
        </w:tc>
        <w:tc>
          <w:tcPr>
            <w:tcW w:w="2693" w:type="dxa"/>
            <w:vMerge/>
            <w:shd w:val="clear" w:color="000000" w:fill="FFFFFF"/>
            <w:tcMar>
              <w:left w:w="108" w:type="dxa"/>
              <w:right w:w="108" w:type="dxa"/>
            </w:tcMar>
          </w:tcPr>
          <w:p w14:paraId="4D91C983" w14:textId="77777777" w:rsidR="009D32D2" w:rsidRPr="00397D1E" w:rsidRDefault="009D32D2" w:rsidP="00BA7C5D">
            <w:pPr>
              <w:spacing w:before="40" w:after="40" w:line="240" w:lineRule="exact"/>
              <w:rPr>
                <w:sz w:val="20"/>
                <w:szCs w:val="26"/>
                <w:lang w:val="en-GB"/>
              </w:rPr>
            </w:pPr>
          </w:p>
        </w:tc>
        <w:tc>
          <w:tcPr>
            <w:tcW w:w="2693" w:type="dxa"/>
            <w:vMerge/>
            <w:shd w:val="clear" w:color="000000" w:fill="FFFFFF"/>
            <w:tcMar>
              <w:left w:w="108" w:type="dxa"/>
              <w:right w:w="108" w:type="dxa"/>
            </w:tcMar>
          </w:tcPr>
          <w:p w14:paraId="6CEC726A" w14:textId="77777777" w:rsidR="009D32D2" w:rsidRPr="00397D1E" w:rsidRDefault="009D32D2" w:rsidP="00BA7C5D">
            <w:pPr>
              <w:spacing w:before="40" w:after="40" w:line="240" w:lineRule="exact"/>
              <w:rPr>
                <w:sz w:val="20"/>
                <w:szCs w:val="26"/>
                <w:lang w:val="en-GB"/>
              </w:rPr>
            </w:pPr>
          </w:p>
        </w:tc>
      </w:tr>
      <w:tr w:rsidR="009D32D2" w:rsidRPr="00397D1E" w14:paraId="3BFD138A" w14:textId="77777777" w:rsidTr="00745B69">
        <w:trPr>
          <w:trHeight w:val="1"/>
          <w:jc w:val="center"/>
        </w:trPr>
        <w:tc>
          <w:tcPr>
            <w:tcW w:w="1844" w:type="dxa"/>
            <w:shd w:val="clear" w:color="000000" w:fill="FFFFFF"/>
            <w:tcMar>
              <w:left w:w="108" w:type="dxa"/>
              <w:right w:w="108" w:type="dxa"/>
            </w:tcMar>
            <w:vAlign w:val="center"/>
          </w:tcPr>
          <w:p w14:paraId="60F93FC3" w14:textId="77777777" w:rsidR="009D32D2" w:rsidRPr="00397D1E" w:rsidRDefault="009D32D2" w:rsidP="00BA7C5D">
            <w:pPr>
              <w:spacing w:before="40" w:after="40" w:line="240" w:lineRule="exact"/>
              <w:jc w:val="center"/>
              <w:rPr>
                <w:sz w:val="20"/>
                <w:szCs w:val="26"/>
                <w:lang w:val="en-GB"/>
              </w:rPr>
            </w:pPr>
            <w:bookmarkStart w:id="768" w:name="lt_pId2961"/>
            <w:r w:rsidRPr="00397D1E">
              <w:rPr>
                <w:sz w:val="20"/>
                <w:szCs w:val="26"/>
                <w:lang w:val="en-GB"/>
              </w:rPr>
              <w:t>b0</w:t>
            </w:r>
            <w:r>
              <w:rPr>
                <w:rFonts w:hint="cs"/>
                <w:sz w:val="20"/>
                <w:szCs w:val="26"/>
                <w:rtl/>
                <w:lang w:val="en-GB"/>
              </w:rPr>
              <w:t xml:space="preserve"> </w:t>
            </w:r>
            <w:r>
              <w:rPr>
                <w:rFonts w:hint="cs"/>
                <w:rtl/>
                <w:lang w:val="en-GB"/>
              </w:rPr>
              <w:t>(البتة الأقل دلالة)</w:t>
            </w:r>
            <w:bookmarkEnd w:id="768"/>
          </w:p>
        </w:tc>
        <w:tc>
          <w:tcPr>
            <w:tcW w:w="2693" w:type="dxa"/>
            <w:vMerge/>
            <w:shd w:val="clear" w:color="000000" w:fill="FFFFFF"/>
            <w:tcMar>
              <w:left w:w="108" w:type="dxa"/>
              <w:right w:w="108" w:type="dxa"/>
            </w:tcMar>
          </w:tcPr>
          <w:p w14:paraId="550FF7B3" w14:textId="77777777" w:rsidR="009D32D2" w:rsidRPr="00397D1E" w:rsidRDefault="009D32D2" w:rsidP="00BA7C5D">
            <w:pPr>
              <w:spacing w:before="40" w:after="40" w:line="240" w:lineRule="exact"/>
              <w:rPr>
                <w:sz w:val="20"/>
                <w:szCs w:val="26"/>
                <w:lang w:val="en-GB"/>
              </w:rPr>
            </w:pPr>
          </w:p>
        </w:tc>
        <w:tc>
          <w:tcPr>
            <w:tcW w:w="2693" w:type="dxa"/>
            <w:vMerge/>
            <w:shd w:val="clear" w:color="000000" w:fill="FFFFFF"/>
            <w:tcMar>
              <w:left w:w="108" w:type="dxa"/>
              <w:right w:w="108" w:type="dxa"/>
            </w:tcMar>
          </w:tcPr>
          <w:p w14:paraId="609E8264" w14:textId="77777777" w:rsidR="009D32D2" w:rsidRPr="00397D1E" w:rsidRDefault="009D32D2" w:rsidP="00BA7C5D">
            <w:pPr>
              <w:spacing w:before="40" w:after="40" w:line="240" w:lineRule="exact"/>
              <w:rPr>
                <w:sz w:val="20"/>
                <w:szCs w:val="26"/>
                <w:lang w:val="en-GB"/>
              </w:rPr>
            </w:pPr>
          </w:p>
        </w:tc>
      </w:tr>
    </w:tbl>
    <w:p w14:paraId="76E36D78" w14:textId="3AFE946C" w:rsidR="009D32D2" w:rsidRDefault="009D32D2" w:rsidP="00BA7C5D">
      <w:pPr>
        <w:pStyle w:val="TableNo"/>
        <w:rPr>
          <w:rFonts w:eastAsia="SimSun"/>
          <w:rtl/>
        </w:rPr>
      </w:pPr>
      <w:r>
        <w:rPr>
          <w:rFonts w:eastAsia="SimSun" w:hint="cs"/>
          <w:rtl/>
        </w:rPr>
        <w:lastRenderedPageBreak/>
        <w:t>الجدول </w:t>
      </w:r>
      <w:r>
        <w:rPr>
          <w:rFonts w:eastAsia="SimSun"/>
        </w:rPr>
        <w:t>12-2</w:t>
      </w:r>
    </w:p>
    <w:p w14:paraId="0DEB9AB8" w14:textId="77777777" w:rsidR="009D32D2" w:rsidRDefault="009D32D2" w:rsidP="00BA7C5D">
      <w:pPr>
        <w:pStyle w:val="Tabletitle"/>
        <w:rPr>
          <w:rFonts w:eastAsia="SimSun"/>
          <w:rtl/>
        </w:rPr>
      </w:pPr>
      <w:r>
        <w:rPr>
          <w:rFonts w:eastAsia="SimSun" w:hint="cs"/>
          <w:rtl/>
        </w:rPr>
        <w:t>تخصيص بتات معرف هوية النظام</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3"/>
        <w:gridCol w:w="1124"/>
        <w:gridCol w:w="1273"/>
        <w:gridCol w:w="1160"/>
        <w:gridCol w:w="1309"/>
        <w:gridCol w:w="1003"/>
        <w:gridCol w:w="1468"/>
        <w:gridCol w:w="1039"/>
      </w:tblGrid>
      <w:tr w:rsidR="009D32D2" w:rsidRPr="00397D1E" w14:paraId="569B623C" w14:textId="77777777" w:rsidTr="001E04AF">
        <w:trPr>
          <w:trHeight w:val="1"/>
          <w:jc w:val="center"/>
        </w:trPr>
        <w:tc>
          <w:tcPr>
            <w:tcW w:w="1263" w:type="dxa"/>
            <w:shd w:val="clear" w:color="000000" w:fill="FFFFFF"/>
            <w:tcMar>
              <w:left w:w="108" w:type="dxa"/>
              <w:right w:w="108" w:type="dxa"/>
            </w:tcMar>
            <w:vAlign w:val="center"/>
          </w:tcPr>
          <w:p w14:paraId="229B3DB7" w14:textId="77777777" w:rsidR="009D32D2" w:rsidRPr="00745B69" w:rsidRDefault="009D32D2" w:rsidP="00BA7C5D">
            <w:pPr>
              <w:pStyle w:val="Tablehead"/>
              <w:keepLines/>
              <w:spacing w:before="60" w:after="60"/>
              <w:rPr>
                <w:rFonts w:eastAsia="Times New Roman Bold"/>
                <w:lang w:val="en-GB"/>
              </w:rPr>
            </w:pPr>
            <w:r w:rsidRPr="00745B69">
              <w:rPr>
                <w:rFonts w:eastAsia="Times New Roman Bold" w:hint="cs"/>
                <w:rtl/>
                <w:lang w:val="en-GB"/>
              </w:rPr>
              <w:t>معرف هوية النظام</w:t>
            </w:r>
          </w:p>
          <w:p w14:paraId="389B6A26" w14:textId="77777777" w:rsidR="009D32D2" w:rsidRPr="00745B69" w:rsidRDefault="009D32D2" w:rsidP="00BA7C5D">
            <w:pPr>
              <w:pStyle w:val="Tablehead"/>
              <w:keepLines/>
              <w:spacing w:before="60" w:after="60"/>
              <w:rPr>
                <w:lang w:val="en-GB"/>
              </w:rPr>
            </w:pPr>
            <w:bookmarkStart w:id="769" w:name="lt_pId2965"/>
            <w:r w:rsidRPr="00745B69">
              <w:rPr>
                <w:rFonts w:eastAsia="Times New Roman Bold" w:hint="cs"/>
                <w:rtl/>
                <w:lang w:val="en-GB"/>
              </w:rPr>
              <w:t>(</w:t>
            </w:r>
            <w:r w:rsidRPr="00745B69">
              <w:rPr>
                <w:rFonts w:eastAsia="Times New Roman Bold"/>
                <w:lang w:val="en-GB"/>
              </w:rPr>
              <w:t>b5</w:t>
            </w:r>
            <w:r w:rsidRPr="00745B69">
              <w:rPr>
                <w:rFonts w:eastAsia="Times New Roman Bold" w:hint="cs"/>
                <w:rtl/>
                <w:lang w:val="en-GB"/>
              </w:rPr>
              <w:t xml:space="preserve"> إلى </w:t>
            </w:r>
            <w:r w:rsidRPr="00745B69">
              <w:rPr>
                <w:rFonts w:eastAsia="Times New Roman Bold"/>
                <w:lang w:val="en-GB"/>
              </w:rPr>
              <w:t>b0</w:t>
            </w:r>
            <w:bookmarkEnd w:id="769"/>
            <w:r w:rsidRPr="00745B69">
              <w:rPr>
                <w:rFonts w:eastAsia="Times New Roman Bold" w:hint="cs"/>
                <w:rtl/>
                <w:lang w:val="en-GB"/>
              </w:rPr>
              <w:t>)</w:t>
            </w:r>
          </w:p>
        </w:tc>
        <w:tc>
          <w:tcPr>
            <w:tcW w:w="1124" w:type="dxa"/>
            <w:shd w:val="clear" w:color="000000" w:fill="FFFFFF"/>
            <w:tcMar>
              <w:left w:w="108" w:type="dxa"/>
              <w:right w:w="108" w:type="dxa"/>
            </w:tcMar>
            <w:vAlign w:val="center"/>
          </w:tcPr>
          <w:p w14:paraId="3D441763" w14:textId="77777777" w:rsidR="009D32D2" w:rsidRPr="00745B69" w:rsidRDefault="009D32D2" w:rsidP="00BA7C5D">
            <w:pPr>
              <w:pStyle w:val="Tablehead"/>
              <w:keepLines/>
              <w:spacing w:before="60" w:after="60"/>
              <w:rPr>
                <w:lang w:val="en-GB"/>
              </w:rPr>
            </w:pPr>
            <w:r w:rsidRPr="00745B69">
              <w:rPr>
                <w:rFonts w:eastAsia="Times New Roman Bold" w:hint="cs"/>
                <w:rtl/>
                <w:lang w:val="en-GB"/>
              </w:rPr>
              <w:t>رقم النظام</w:t>
            </w:r>
          </w:p>
        </w:tc>
        <w:tc>
          <w:tcPr>
            <w:tcW w:w="1273" w:type="dxa"/>
            <w:shd w:val="clear" w:color="000000" w:fill="FFFFFF"/>
            <w:tcMar>
              <w:left w:w="108" w:type="dxa"/>
              <w:right w:w="108" w:type="dxa"/>
            </w:tcMar>
            <w:vAlign w:val="center"/>
          </w:tcPr>
          <w:p w14:paraId="7841F3CC" w14:textId="77777777" w:rsidR="009D32D2" w:rsidRPr="00745B69" w:rsidRDefault="009D32D2" w:rsidP="00BA7C5D">
            <w:pPr>
              <w:pStyle w:val="Tablehead"/>
              <w:keepLines/>
              <w:spacing w:before="60" w:after="60"/>
              <w:rPr>
                <w:rFonts w:eastAsia="Times New Roman Bold"/>
                <w:lang w:val="en-GB"/>
              </w:rPr>
            </w:pPr>
            <w:r w:rsidRPr="00745B69">
              <w:rPr>
                <w:rFonts w:eastAsia="Times New Roman Bold" w:hint="cs"/>
                <w:rtl/>
                <w:lang w:val="en-GB"/>
              </w:rPr>
              <w:t>معرف هوية النظام</w:t>
            </w:r>
          </w:p>
          <w:p w14:paraId="1532DA37" w14:textId="77777777" w:rsidR="009D32D2" w:rsidRPr="00745B69" w:rsidRDefault="009D32D2" w:rsidP="00BA7C5D">
            <w:pPr>
              <w:pStyle w:val="Tablehead"/>
              <w:keepLines/>
              <w:spacing w:before="60" w:after="60"/>
              <w:rPr>
                <w:lang w:val="en-GB"/>
              </w:rPr>
            </w:pPr>
            <w:r w:rsidRPr="00745B69">
              <w:rPr>
                <w:rFonts w:eastAsia="Times New Roman Bold" w:hint="cs"/>
                <w:rtl/>
                <w:lang w:val="en-GB"/>
              </w:rPr>
              <w:t>(</w:t>
            </w:r>
            <w:r w:rsidRPr="00745B69">
              <w:rPr>
                <w:rFonts w:eastAsia="Times New Roman Bold"/>
                <w:lang w:val="en-GB"/>
              </w:rPr>
              <w:t>b5</w:t>
            </w:r>
            <w:r w:rsidRPr="00745B69">
              <w:rPr>
                <w:rFonts w:eastAsia="Times New Roman Bold" w:hint="cs"/>
                <w:rtl/>
                <w:lang w:val="en-GB"/>
              </w:rPr>
              <w:t xml:space="preserve"> إلى </w:t>
            </w:r>
            <w:r w:rsidRPr="00745B69">
              <w:rPr>
                <w:rFonts w:eastAsia="Times New Roman Bold"/>
                <w:lang w:val="en-GB"/>
              </w:rPr>
              <w:t>b0</w:t>
            </w:r>
            <w:r w:rsidRPr="00745B69">
              <w:rPr>
                <w:rFonts w:eastAsia="Times New Roman Bold" w:hint="cs"/>
                <w:rtl/>
                <w:lang w:val="en-GB"/>
              </w:rPr>
              <w:t>)</w:t>
            </w:r>
          </w:p>
        </w:tc>
        <w:tc>
          <w:tcPr>
            <w:tcW w:w="1160" w:type="dxa"/>
            <w:shd w:val="clear" w:color="000000" w:fill="FFFFFF"/>
            <w:tcMar>
              <w:left w:w="108" w:type="dxa"/>
              <w:right w:w="108" w:type="dxa"/>
            </w:tcMar>
            <w:vAlign w:val="center"/>
          </w:tcPr>
          <w:p w14:paraId="5AEA2242" w14:textId="77777777" w:rsidR="009D32D2" w:rsidRPr="00745B69" w:rsidRDefault="009D32D2" w:rsidP="00BA7C5D">
            <w:pPr>
              <w:pStyle w:val="Tablehead"/>
              <w:keepLines/>
              <w:spacing w:before="60" w:after="60"/>
              <w:rPr>
                <w:lang w:val="en-GB"/>
              </w:rPr>
            </w:pPr>
            <w:r w:rsidRPr="00745B69">
              <w:rPr>
                <w:rFonts w:eastAsia="Times New Roman Bold" w:hint="cs"/>
                <w:rtl/>
                <w:lang w:val="en-GB"/>
              </w:rPr>
              <w:t>رقم النظام</w:t>
            </w:r>
          </w:p>
        </w:tc>
        <w:tc>
          <w:tcPr>
            <w:tcW w:w="1309" w:type="dxa"/>
            <w:shd w:val="clear" w:color="000000" w:fill="FFFFFF"/>
            <w:tcMar>
              <w:left w:w="108" w:type="dxa"/>
              <w:right w:w="108" w:type="dxa"/>
            </w:tcMar>
            <w:vAlign w:val="center"/>
          </w:tcPr>
          <w:p w14:paraId="6331133E" w14:textId="77777777" w:rsidR="009D32D2" w:rsidRPr="00745B69" w:rsidRDefault="009D32D2" w:rsidP="00BA7C5D">
            <w:pPr>
              <w:pStyle w:val="Tablehead"/>
              <w:keepLines/>
              <w:spacing w:before="60" w:after="60"/>
              <w:rPr>
                <w:rFonts w:eastAsia="Times New Roman Bold"/>
                <w:lang w:val="en-GB"/>
              </w:rPr>
            </w:pPr>
            <w:r w:rsidRPr="00745B69">
              <w:rPr>
                <w:rFonts w:eastAsia="Times New Roman Bold" w:hint="cs"/>
                <w:rtl/>
                <w:lang w:val="en-GB"/>
              </w:rPr>
              <w:t>معرف هوية النظام</w:t>
            </w:r>
          </w:p>
          <w:p w14:paraId="6CBC267C" w14:textId="77777777" w:rsidR="009D32D2" w:rsidRPr="00745B69" w:rsidRDefault="009D32D2" w:rsidP="00BA7C5D">
            <w:pPr>
              <w:pStyle w:val="Tablehead"/>
              <w:keepLines/>
              <w:spacing w:before="60" w:after="60"/>
              <w:rPr>
                <w:lang w:val="en-GB"/>
              </w:rPr>
            </w:pPr>
            <w:r w:rsidRPr="00745B69">
              <w:rPr>
                <w:rFonts w:eastAsia="Times New Roman Bold" w:hint="cs"/>
                <w:rtl/>
                <w:lang w:val="en-GB"/>
              </w:rPr>
              <w:t>(</w:t>
            </w:r>
            <w:r w:rsidRPr="00745B69">
              <w:rPr>
                <w:rFonts w:eastAsia="Times New Roman Bold"/>
                <w:lang w:val="en-GB"/>
              </w:rPr>
              <w:t>b5</w:t>
            </w:r>
            <w:r w:rsidRPr="00745B69">
              <w:rPr>
                <w:rFonts w:eastAsia="Times New Roman Bold" w:hint="cs"/>
                <w:rtl/>
                <w:lang w:val="en-GB"/>
              </w:rPr>
              <w:t xml:space="preserve"> إلى </w:t>
            </w:r>
            <w:r w:rsidRPr="00745B69">
              <w:rPr>
                <w:rFonts w:eastAsia="Times New Roman Bold"/>
                <w:lang w:val="en-GB"/>
              </w:rPr>
              <w:t>b0</w:t>
            </w:r>
            <w:r w:rsidRPr="00745B69">
              <w:rPr>
                <w:rFonts w:eastAsia="Times New Roman Bold" w:hint="cs"/>
                <w:rtl/>
                <w:lang w:val="en-GB"/>
              </w:rPr>
              <w:t>)</w:t>
            </w:r>
          </w:p>
        </w:tc>
        <w:tc>
          <w:tcPr>
            <w:tcW w:w="1003" w:type="dxa"/>
            <w:shd w:val="clear" w:color="000000" w:fill="FFFFFF"/>
            <w:tcMar>
              <w:left w:w="108" w:type="dxa"/>
              <w:right w:w="108" w:type="dxa"/>
            </w:tcMar>
            <w:vAlign w:val="center"/>
          </w:tcPr>
          <w:p w14:paraId="091D51A5" w14:textId="77777777" w:rsidR="009D32D2" w:rsidRPr="00745B69" w:rsidRDefault="009D32D2" w:rsidP="00BA7C5D">
            <w:pPr>
              <w:pStyle w:val="Tablehead"/>
              <w:keepLines/>
              <w:spacing w:before="60" w:after="60"/>
              <w:rPr>
                <w:lang w:val="en-GB"/>
              </w:rPr>
            </w:pPr>
            <w:r w:rsidRPr="00745B69">
              <w:rPr>
                <w:rFonts w:eastAsia="Times New Roman Bold" w:hint="cs"/>
                <w:rtl/>
                <w:lang w:val="en-GB"/>
              </w:rPr>
              <w:t>رقم النظام</w:t>
            </w:r>
          </w:p>
        </w:tc>
        <w:tc>
          <w:tcPr>
            <w:tcW w:w="1468" w:type="dxa"/>
            <w:shd w:val="clear" w:color="000000" w:fill="FFFFFF"/>
            <w:tcMar>
              <w:left w:w="108" w:type="dxa"/>
              <w:right w:w="108" w:type="dxa"/>
            </w:tcMar>
            <w:vAlign w:val="center"/>
          </w:tcPr>
          <w:p w14:paraId="44D1DE50" w14:textId="77777777" w:rsidR="009D32D2" w:rsidRPr="00745B69" w:rsidRDefault="009D32D2" w:rsidP="00BA7C5D">
            <w:pPr>
              <w:pStyle w:val="Tablehead"/>
              <w:keepLines/>
              <w:spacing w:before="60" w:after="60"/>
              <w:rPr>
                <w:rFonts w:eastAsia="Times New Roman Bold"/>
                <w:lang w:val="en-GB"/>
              </w:rPr>
            </w:pPr>
            <w:r w:rsidRPr="00745B69">
              <w:rPr>
                <w:rFonts w:eastAsia="Times New Roman Bold" w:hint="cs"/>
                <w:rtl/>
                <w:lang w:val="en-GB"/>
              </w:rPr>
              <w:t>معرف هوية النظام</w:t>
            </w:r>
          </w:p>
          <w:p w14:paraId="424A85D1" w14:textId="77777777" w:rsidR="009D32D2" w:rsidRPr="00745B69" w:rsidRDefault="009D32D2" w:rsidP="00BA7C5D">
            <w:pPr>
              <w:pStyle w:val="Tablehead"/>
              <w:keepLines/>
              <w:spacing w:before="60" w:after="60"/>
              <w:rPr>
                <w:lang w:val="en-GB"/>
              </w:rPr>
            </w:pPr>
            <w:r w:rsidRPr="00745B69">
              <w:rPr>
                <w:rFonts w:eastAsia="Times New Roman Bold" w:hint="cs"/>
                <w:rtl/>
                <w:lang w:val="en-GB"/>
              </w:rPr>
              <w:t>(</w:t>
            </w:r>
            <w:r w:rsidRPr="00745B69">
              <w:rPr>
                <w:rFonts w:eastAsia="Times New Roman Bold"/>
                <w:lang w:val="en-GB"/>
              </w:rPr>
              <w:t>b5</w:t>
            </w:r>
            <w:r w:rsidRPr="00745B69">
              <w:rPr>
                <w:rFonts w:eastAsia="Times New Roman Bold" w:hint="cs"/>
                <w:rtl/>
                <w:lang w:val="en-GB"/>
              </w:rPr>
              <w:t xml:space="preserve"> إلى </w:t>
            </w:r>
            <w:r w:rsidRPr="00745B69">
              <w:rPr>
                <w:rFonts w:eastAsia="Times New Roman Bold"/>
                <w:lang w:val="en-GB"/>
              </w:rPr>
              <w:t>b0</w:t>
            </w:r>
            <w:r w:rsidRPr="00745B69">
              <w:rPr>
                <w:rFonts w:eastAsia="Times New Roman Bold" w:hint="cs"/>
                <w:rtl/>
                <w:lang w:val="en-GB"/>
              </w:rPr>
              <w:t>)</w:t>
            </w:r>
          </w:p>
        </w:tc>
        <w:tc>
          <w:tcPr>
            <w:tcW w:w="1039" w:type="dxa"/>
            <w:shd w:val="clear" w:color="000000" w:fill="FFFFFF"/>
            <w:tcMar>
              <w:left w:w="108" w:type="dxa"/>
              <w:right w:w="108" w:type="dxa"/>
            </w:tcMar>
            <w:vAlign w:val="center"/>
          </w:tcPr>
          <w:p w14:paraId="3FFC8C33" w14:textId="77777777" w:rsidR="009D32D2" w:rsidRPr="00745B69" w:rsidRDefault="009D32D2" w:rsidP="00BA7C5D">
            <w:pPr>
              <w:pStyle w:val="Tablehead"/>
              <w:keepLines/>
              <w:spacing w:before="60" w:after="60"/>
              <w:rPr>
                <w:lang w:val="en-GB"/>
              </w:rPr>
            </w:pPr>
            <w:r w:rsidRPr="00745B69">
              <w:rPr>
                <w:rFonts w:eastAsia="Times New Roman Bold" w:hint="cs"/>
                <w:rtl/>
                <w:lang w:val="en-GB"/>
              </w:rPr>
              <w:t>رقم النظام</w:t>
            </w:r>
          </w:p>
        </w:tc>
      </w:tr>
      <w:tr w:rsidR="009D32D2" w:rsidRPr="00397D1E" w14:paraId="0152227F" w14:textId="77777777" w:rsidTr="001E04AF">
        <w:trPr>
          <w:trHeight w:val="1"/>
          <w:jc w:val="center"/>
        </w:trPr>
        <w:tc>
          <w:tcPr>
            <w:tcW w:w="1263" w:type="dxa"/>
            <w:shd w:val="clear" w:color="000000" w:fill="FFFFFF"/>
            <w:tcMar>
              <w:left w:w="108" w:type="dxa"/>
              <w:right w:w="108" w:type="dxa"/>
            </w:tcMar>
            <w:vAlign w:val="center"/>
          </w:tcPr>
          <w:p w14:paraId="22146C3E" w14:textId="77777777" w:rsidR="009D32D2" w:rsidRPr="00397D1E" w:rsidRDefault="009D32D2" w:rsidP="00BA7C5D">
            <w:pPr>
              <w:pStyle w:val="Tabletext"/>
              <w:keepNext/>
              <w:keepLines/>
              <w:spacing w:before="60"/>
              <w:jc w:val="center"/>
              <w:rPr>
                <w:lang w:val="en-GB"/>
              </w:rPr>
            </w:pPr>
            <w:r w:rsidRPr="00397D1E">
              <w:rPr>
                <w:lang w:val="en-GB"/>
              </w:rPr>
              <w:t>000000</w:t>
            </w:r>
          </w:p>
        </w:tc>
        <w:tc>
          <w:tcPr>
            <w:tcW w:w="1124" w:type="dxa"/>
            <w:shd w:val="clear" w:color="000000" w:fill="FFFFFF"/>
            <w:tcMar>
              <w:left w:w="108" w:type="dxa"/>
              <w:right w:w="108" w:type="dxa"/>
            </w:tcMar>
            <w:vAlign w:val="center"/>
          </w:tcPr>
          <w:p w14:paraId="04895534" w14:textId="77777777" w:rsidR="009D32D2" w:rsidRPr="00397D1E" w:rsidRDefault="009D32D2" w:rsidP="00BA7C5D">
            <w:pPr>
              <w:pStyle w:val="Tabletext"/>
              <w:keepNext/>
              <w:keepLines/>
              <w:spacing w:before="60"/>
              <w:jc w:val="center"/>
              <w:rPr>
                <w:lang w:val="en-GB"/>
              </w:rPr>
            </w:pPr>
            <w:bookmarkStart w:id="770" w:name="lt_pId2977"/>
            <w:r w:rsidRPr="00397D1E">
              <w:rPr>
                <w:lang w:val="en-GB"/>
              </w:rPr>
              <w:t>U1.1</w:t>
            </w:r>
            <w:bookmarkEnd w:id="770"/>
          </w:p>
        </w:tc>
        <w:tc>
          <w:tcPr>
            <w:tcW w:w="1273" w:type="dxa"/>
            <w:shd w:val="clear" w:color="000000" w:fill="FFFFFF"/>
            <w:tcMar>
              <w:left w:w="108" w:type="dxa"/>
              <w:right w:w="108" w:type="dxa"/>
            </w:tcMar>
            <w:vAlign w:val="center"/>
          </w:tcPr>
          <w:p w14:paraId="239654BB" w14:textId="77777777" w:rsidR="009D32D2" w:rsidRPr="00397D1E" w:rsidRDefault="009D32D2" w:rsidP="00BA7C5D">
            <w:pPr>
              <w:pStyle w:val="Tabletext"/>
              <w:keepNext/>
              <w:keepLines/>
              <w:spacing w:before="60"/>
              <w:jc w:val="center"/>
              <w:rPr>
                <w:lang w:val="en-GB"/>
              </w:rPr>
            </w:pPr>
            <w:r w:rsidRPr="00397D1E">
              <w:rPr>
                <w:lang w:val="en-GB"/>
              </w:rPr>
              <w:t>001111</w:t>
            </w:r>
          </w:p>
        </w:tc>
        <w:tc>
          <w:tcPr>
            <w:tcW w:w="1160" w:type="dxa"/>
            <w:shd w:val="clear" w:color="000000" w:fill="FFFFFF"/>
            <w:tcMar>
              <w:left w:w="108" w:type="dxa"/>
              <w:right w:w="108" w:type="dxa"/>
            </w:tcMar>
            <w:vAlign w:val="center"/>
          </w:tcPr>
          <w:p w14:paraId="593D3D2F" w14:textId="77777777" w:rsidR="009D32D2" w:rsidRPr="00397D1E" w:rsidRDefault="009D32D2" w:rsidP="00BA7C5D">
            <w:pPr>
              <w:pStyle w:val="Tabletext"/>
              <w:keepNext/>
              <w:keepLines/>
              <w:spacing w:before="60"/>
              <w:jc w:val="center"/>
              <w:rPr>
                <w:lang w:val="en-GB"/>
              </w:rPr>
            </w:pPr>
            <w:bookmarkStart w:id="771" w:name="lt_pId2979"/>
            <w:r w:rsidRPr="00397D1E">
              <w:rPr>
                <w:lang w:val="en-GB"/>
              </w:rPr>
              <w:t>U1.16</w:t>
            </w:r>
            <w:bookmarkEnd w:id="771"/>
          </w:p>
        </w:tc>
        <w:tc>
          <w:tcPr>
            <w:tcW w:w="1309" w:type="dxa"/>
            <w:shd w:val="clear" w:color="000000" w:fill="FFFFFF"/>
            <w:tcMar>
              <w:left w:w="108" w:type="dxa"/>
              <w:right w:w="108" w:type="dxa"/>
            </w:tcMar>
            <w:vAlign w:val="center"/>
          </w:tcPr>
          <w:p w14:paraId="1D611735" w14:textId="77777777" w:rsidR="009D32D2" w:rsidRPr="00397D1E" w:rsidRDefault="009D32D2" w:rsidP="00BA7C5D">
            <w:pPr>
              <w:pStyle w:val="Tabletext"/>
              <w:keepNext/>
              <w:keepLines/>
              <w:spacing w:before="60"/>
              <w:jc w:val="center"/>
              <w:rPr>
                <w:lang w:val="en-GB"/>
              </w:rPr>
            </w:pPr>
            <w:r w:rsidRPr="00397D1E">
              <w:rPr>
                <w:lang w:val="en-GB"/>
              </w:rPr>
              <w:t>100000</w:t>
            </w:r>
          </w:p>
        </w:tc>
        <w:tc>
          <w:tcPr>
            <w:tcW w:w="1003" w:type="dxa"/>
            <w:shd w:val="clear" w:color="000000" w:fill="FFFFFF"/>
            <w:tcMar>
              <w:left w:w="108" w:type="dxa"/>
              <w:right w:w="108" w:type="dxa"/>
            </w:tcMar>
            <w:vAlign w:val="center"/>
          </w:tcPr>
          <w:p w14:paraId="30C40BA5" w14:textId="77777777" w:rsidR="009D32D2" w:rsidRPr="00397D1E" w:rsidRDefault="009D32D2" w:rsidP="00BA7C5D">
            <w:pPr>
              <w:pStyle w:val="Tabletext"/>
              <w:keepNext/>
              <w:keepLines/>
              <w:spacing w:before="60"/>
              <w:jc w:val="center"/>
              <w:rPr>
                <w:lang w:val="en-GB"/>
              </w:rPr>
            </w:pPr>
            <w:bookmarkStart w:id="772" w:name="lt_pId2981"/>
            <w:r w:rsidRPr="00397D1E">
              <w:rPr>
                <w:lang w:val="en-GB"/>
              </w:rPr>
              <w:t>U2.1</w:t>
            </w:r>
            <w:bookmarkEnd w:id="772"/>
          </w:p>
        </w:tc>
        <w:tc>
          <w:tcPr>
            <w:tcW w:w="1468" w:type="dxa"/>
            <w:shd w:val="clear" w:color="000000" w:fill="FFFFFF"/>
            <w:tcMar>
              <w:left w:w="108" w:type="dxa"/>
              <w:right w:w="108" w:type="dxa"/>
            </w:tcMar>
            <w:vAlign w:val="center"/>
          </w:tcPr>
          <w:p w14:paraId="6BFF860A" w14:textId="77777777" w:rsidR="009D32D2" w:rsidRPr="00397D1E" w:rsidRDefault="009D32D2" w:rsidP="00BA7C5D">
            <w:pPr>
              <w:pStyle w:val="Tabletext"/>
              <w:keepNext/>
              <w:keepLines/>
              <w:spacing w:before="60"/>
              <w:jc w:val="center"/>
              <w:rPr>
                <w:lang w:val="en-GB"/>
              </w:rPr>
            </w:pPr>
            <w:r w:rsidRPr="00397D1E">
              <w:rPr>
                <w:lang w:val="en-GB"/>
              </w:rPr>
              <w:t>101111</w:t>
            </w:r>
          </w:p>
        </w:tc>
        <w:tc>
          <w:tcPr>
            <w:tcW w:w="1039" w:type="dxa"/>
            <w:shd w:val="clear" w:color="000000" w:fill="FFFFFF"/>
            <w:tcMar>
              <w:left w:w="108" w:type="dxa"/>
              <w:right w:w="108" w:type="dxa"/>
            </w:tcMar>
            <w:vAlign w:val="center"/>
          </w:tcPr>
          <w:p w14:paraId="44C62A50" w14:textId="77777777" w:rsidR="009D32D2" w:rsidRPr="00397D1E" w:rsidRDefault="009D32D2" w:rsidP="00BA7C5D">
            <w:pPr>
              <w:pStyle w:val="Tabletext"/>
              <w:keepNext/>
              <w:keepLines/>
              <w:spacing w:before="60"/>
              <w:jc w:val="center"/>
              <w:rPr>
                <w:lang w:val="en-GB"/>
              </w:rPr>
            </w:pPr>
            <w:bookmarkStart w:id="773" w:name="lt_pId2983"/>
            <w:r w:rsidRPr="00397D1E">
              <w:rPr>
                <w:lang w:val="en-GB"/>
              </w:rPr>
              <w:t>U2.16</w:t>
            </w:r>
            <w:bookmarkEnd w:id="773"/>
          </w:p>
        </w:tc>
      </w:tr>
      <w:tr w:rsidR="009D32D2" w:rsidRPr="00397D1E" w14:paraId="3613A8FA" w14:textId="77777777" w:rsidTr="001E04AF">
        <w:trPr>
          <w:trHeight w:val="1"/>
          <w:jc w:val="center"/>
        </w:trPr>
        <w:tc>
          <w:tcPr>
            <w:tcW w:w="1263" w:type="dxa"/>
            <w:shd w:val="clear" w:color="000000" w:fill="FFFFFF"/>
            <w:tcMar>
              <w:left w:w="108" w:type="dxa"/>
              <w:right w:w="108" w:type="dxa"/>
            </w:tcMar>
            <w:vAlign w:val="center"/>
          </w:tcPr>
          <w:p w14:paraId="47021709" w14:textId="77777777" w:rsidR="009D32D2" w:rsidRPr="00397D1E" w:rsidRDefault="009D32D2" w:rsidP="00BA7C5D">
            <w:pPr>
              <w:pStyle w:val="Tabletext"/>
              <w:keepNext/>
              <w:keepLines/>
              <w:spacing w:before="60"/>
              <w:jc w:val="center"/>
              <w:rPr>
                <w:lang w:val="en-GB"/>
              </w:rPr>
            </w:pPr>
            <w:r w:rsidRPr="00397D1E">
              <w:rPr>
                <w:lang w:val="en-GB"/>
              </w:rPr>
              <w:t>000001</w:t>
            </w:r>
          </w:p>
        </w:tc>
        <w:tc>
          <w:tcPr>
            <w:tcW w:w="1124" w:type="dxa"/>
            <w:shd w:val="clear" w:color="000000" w:fill="FFFFFF"/>
            <w:tcMar>
              <w:left w:w="108" w:type="dxa"/>
              <w:right w:w="108" w:type="dxa"/>
            </w:tcMar>
            <w:vAlign w:val="center"/>
          </w:tcPr>
          <w:p w14:paraId="363A9740" w14:textId="77777777" w:rsidR="009D32D2" w:rsidRPr="00397D1E" w:rsidRDefault="009D32D2" w:rsidP="00BA7C5D">
            <w:pPr>
              <w:pStyle w:val="Tabletext"/>
              <w:keepNext/>
              <w:keepLines/>
              <w:spacing w:before="60"/>
              <w:jc w:val="center"/>
              <w:rPr>
                <w:lang w:val="en-GB"/>
              </w:rPr>
            </w:pPr>
            <w:bookmarkStart w:id="774" w:name="lt_pId2985"/>
            <w:r w:rsidRPr="00397D1E">
              <w:rPr>
                <w:lang w:val="en-GB"/>
              </w:rPr>
              <w:t>U1.2</w:t>
            </w:r>
            <w:bookmarkEnd w:id="774"/>
          </w:p>
        </w:tc>
        <w:tc>
          <w:tcPr>
            <w:tcW w:w="1273" w:type="dxa"/>
            <w:shd w:val="clear" w:color="000000" w:fill="FFFFFF"/>
            <w:tcMar>
              <w:left w:w="108" w:type="dxa"/>
              <w:right w:w="108" w:type="dxa"/>
            </w:tcMar>
            <w:vAlign w:val="center"/>
          </w:tcPr>
          <w:p w14:paraId="00C95589" w14:textId="77777777" w:rsidR="009D32D2" w:rsidRPr="00397D1E" w:rsidRDefault="009D32D2" w:rsidP="00BA7C5D">
            <w:pPr>
              <w:pStyle w:val="Tabletext"/>
              <w:keepNext/>
              <w:keepLines/>
              <w:spacing w:before="60"/>
              <w:jc w:val="center"/>
              <w:rPr>
                <w:lang w:val="en-GB"/>
              </w:rPr>
            </w:pPr>
            <w:r w:rsidRPr="00397D1E">
              <w:rPr>
                <w:lang w:val="en-GB"/>
              </w:rPr>
              <w:t>010000</w:t>
            </w:r>
          </w:p>
        </w:tc>
        <w:tc>
          <w:tcPr>
            <w:tcW w:w="1160" w:type="dxa"/>
            <w:shd w:val="clear" w:color="000000" w:fill="FFFFFF"/>
            <w:tcMar>
              <w:left w:w="108" w:type="dxa"/>
              <w:right w:w="108" w:type="dxa"/>
            </w:tcMar>
            <w:vAlign w:val="center"/>
          </w:tcPr>
          <w:p w14:paraId="46E30FBB" w14:textId="77777777" w:rsidR="009D32D2" w:rsidRPr="00397D1E" w:rsidRDefault="009D32D2" w:rsidP="00BA7C5D">
            <w:pPr>
              <w:pStyle w:val="Tabletext"/>
              <w:keepNext/>
              <w:keepLines/>
              <w:spacing w:before="60"/>
              <w:jc w:val="center"/>
              <w:rPr>
                <w:lang w:val="en-GB"/>
              </w:rPr>
            </w:pPr>
            <w:bookmarkStart w:id="775" w:name="lt_pId2987"/>
            <w:r w:rsidRPr="00397D1E">
              <w:rPr>
                <w:lang w:val="en-GB"/>
              </w:rPr>
              <w:t>U1.17</w:t>
            </w:r>
            <w:bookmarkEnd w:id="775"/>
          </w:p>
        </w:tc>
        <w:tc>
          <w:tcPr>
            <w:tcW w:w="1309" w:type="dxa"/>
            <w:shd w:val="clear" w:color="000000" w:fill="FFFFFF"/>
            <w:tcMar>
              <w:left w:w="108" w:type="dxa"/>
              <w:right w:w="108" w:type="dxa"/>
            </w:tcMar>
            <w:vAlign w:val="center"/>
          </w:tcPr>
          <w:p w14:paraId="0FDF6429" w14:textId="77777777" w:rsidR="009D32D2" w:rsidRPr="00397D1E" w:rsidRDefault="009D32D2" w:rsidP="00BA7C5D">
            <w:pPr>
              <w:pStyle w:val="Tabletext"/>
              <w:keepNext/>
              <w:keepLines/>
              <w:spacing w:before="60"/>
              <w:jc w:val="center"/>
              <w:rPr>
                <w:lang w:val="en-GB"/>
              </w:rPr>
            </w:pPr>
            <w:r w:rsidRPr="00397D1E">
              <w:rPr>
                <w:lang w:val="en-GB"/>
              </w:rPr>
              <w:t>100001</w:t>
            </w:r>
          </w:p>
        </w:tc>
        <w:tc>
          <w:tcPr>
            <w:tcW w:w="1003" w:type="dxa"/>
            <w:shd w:val="clear" w:color="000000" w:fill="FFFFFF"/>
            <w:tcMar>
              <w:left w:w="108" w:type="dxa"/>
              <w:right w:w="108" w:type="dxa"/>
            </w:tcMar>
            <w:vAlign w:val="center"/>
          </w:tcPr>
          <w:p w14:paraId="08123511" w14:textId="77777777" w:rsidR="009D32D2" w:rsidRPr="00397D1E" w:rsidRDefault="009D32D2" w:rsidP="00BA7C5D">
            <w:pPr>
              <w:pStyle w:val="Tabletext"/>
              <w:keepNext/>
              <w:keepLines/>
              <w:spacing w:before="60"/>
              <w:jc w:val="center"/>
              <w:rPr>
                <w:lang w:val="en-GB"/>
              </w:rPr>
            </w:pPr>
            <w:bookmarkStart w:id="776" w:name="lt_pId2989"/>
            <w:r w:rsidRPr="00397D1E">
              <w:rPr>
                <w:lang w:val="en-GB"/>
              </w:rPr>
              <w:t>U2.2</w:t>
            </w:r>
            <w:bookmarkEnd w:id="776"/>
          </w:p>
        </w:tc>
        <w:tc>
          <w:tcPr>
            <w:tcW w:w="1468" w:type="dxa"/>
            <w:shd w:val="clear" w:color="000000" w:fill="FFFFFF"/>
            <w:tcMar>
              <w:left w:w="108" w:type="dxa"/>
              <w:right w:w="108" w:type="dxa"/>
            </w:tcMar>
            <w:vAlign w:val="center"/>
          </w:tcPr>
          <w:p w14:paraId="3D8A7B2F" w14:textId="77777777" w:rsidR="009D32D2" w:rsidRPr="00397D1E" w:rsidRDefault="009D32D2" w:rsidP="00BA7C5D">
            <w:pPr>
              <w:pStyle w:val="Tabletext"/>
              <w:keepNext/>
              <w:keepLines/>
              <w:spacing w:before="60"/>
              <w:jc w:val="center"/>
              <w:rPr>
                <w:lang w:val="en-GB"/>
              </w:rPr>
            </w:pPr>
            <w:r w:rsidRPr="00397D1E">
              <w:rPr>
                <w:lang w:val="en-GB"/>
              </w:rPr>
              <w:t>110000</w:t>
            </w:r>
          </w:p>
        </w:tc>
        <w:tc>
          <w:tcPr>
            <w:tcW w:w="1039" w:type="dxa"/>
            <w:shd w:val="clear" w:color="000000" w:fill="FFFFFF"/>
            <w:tcMar>
              <w:left w:w="108" w:type="dxa"/>
              <w:right w:w="108" w:type="dxa"/>
            </w:tcMar>
            <w:vAlign w:val="center"/>
          </w:tcPr>
          <w:p w14:paraId="04A481C9" w14:textId="77777777" w:rsidR="009D32D2" w:rsidRPr="00397D1E" w:rsidRDefault="009D32D2" w:rsidP="00BA7C5D">
            <w:pPr>
              <w:pStyle w:val="Tabletext"/>
              <w:keepNext/>
              <w:keepLines/>
              <w:spacing w:before="60"/>
              <w:jc w:val="center"/>
              <w:rPr>
                <w:lang w:val="en-GB"/>
              </w:rPr>
            </w:pPr>
            <w:bookmarkStart w:id="777" w:name="lt_pId2991"/>
            <w:r w:rsidRPr="00397D1E">
              <w:rPr>
                <w:lang w:val="en-GB"/>
              </w:rPr>
              <w:t>U2.17</w:t>
            </w:r>
            <w:bookmarkEnd w:id="777"/>
          </w:p>
        </w:tc>
      </w:tr>
      <w:tr w:rsidR="009D32D2" w:rsidRPr="00397D1E" w14:paraId="06F3D047" w14:textId="77777777" w:rsidTr="001E04AF">
        <w:trPr>
          <w:trHeight w:val="1"/>
          <w:jc w:val="center"/>
        </w:trPr>
        <w:tc>
          <w:tcPr>
            <w:tcW w:w="1263" w:type="dxa"/>
            <w:shd w:val="clear" w:color="000000" w:fill="FFFFFF"/>
            <w:tcMar>
              <w:left w:w="108" w:type="dxa"/>
              <w:right w:w="108" w:type="dxa"/>
            </w:tcMar>
            <w:vAlign w:val="center"/>
          </w:tcPr>
          <w:p w14:paraId="2B465810" w14:textId="77777777" w:rsidR="009D32D2" w:rsidRPr="00397D1E" w:rsidRDefault="009D32D2" w:rsidP="00BA7C5D">
            <w:pPr>
              <w:pStyle w:val="Tabletext"/>
              <w:keepNext/>
              <w:keepLines/>
              <w:spacing w:before="60"/>
              <w:jc w:val="center"/>
              <w:rPr>
                <w:lang w:val="en-GB"/>
              </w:rPr>
            </w:pPr>
            <w:r w:rsidRPr="00397D1E">
              <w:rPr>
                <w:lang w:val="en-GB"/>
              </w:rPr>
              <w:t>000010</w:t>
            </w:r>
          </w:p>
        </w:tc>
        <w:tc>
          <w:tcPr>
            <w:tcW w:w="1124" w:type="dxa"/>
            <w:shd w:val="clear" w:color="000000" w:fill="FFFFFF"/>
            <w:tcMar>
              <w:left w:w="108" w:type="dxa"/>
              <w:right w:w="108" w:type="dxa"/>
            </w:tcMar>
            <w:vAlign w:val="center"/>
          </w:tcPr>
          <w:p w14:paraId="44AD1E1A" w14:textId="77777777" w:rsidR="009D32D2" w:rsidRPr="00397D1E" w:rsidRDefault="009D32D2" w:rsidP="00BA7C5D">
            <w:pPr>
              <w:pStyle w:val="Tabletext"/>
              <w:keepNext/>
              <w:keepLines/>
              <w:spacing w:before="60"/>
              <w:jc w:val="center"/>
              <w:rPr>
                <w:lang w:val="en-GB"/>
              </w:rPr>
            </w:pPr>
            <w:bookmarkStart w:id="778" w:name="lt_pId2993"/>
            <w:r w:rsidRPr="00397D1E">
              <w:rPr>
                <w:lang w:val="en-GB"/>
              </w:rPr>
              <w:t>U1.3</w:t>
            </w:r>
            <w:bookmarkEnd w:id="778"/>
          </w:p>
        </w:tc>
        <w:tc>
          <w:tcPr>
            <w:tcW w:w="1273" w:type="dxa"/>
            <w:shd w:val="clear" w:color="000000" w:fill="FFFFFF"/>
            <w:tcMar>
              <w:left w:w="108" w:type="dxa"/>
              <w:right w:w="108" w:type="dxa"/>
            </w:tcMar>
            <w:vAlign w:val="center"/>
          </w:tcPr>
          <w:p w14:paraId="40689F71" w14:textId="77777777" w:rsidR="009D32D2" w:rsidRPr="00397D1E" w:rsidRDefault="009D32D2" w:rsidP="00BA7C5D">
            <w:pPr>
              <w:pStyle w:val="Tabletext"/>
              <w:keepNext/>
              <w:keepLines/>
              <w:spacing w:before="60"/>
              <w:jc w:val="center"/>
              <w:rPr>
                <w:lang w:val="en-GB"/>
              </w:rPr>
            </w:pPr>
            <w:r w:rsidRPr="00397D1E">
              <w:rPr>
                <w:lang w:val="en-GB"/>
              </w:rPr>
              <w:t>010001</w:t>
            </w:r>
          </w:p>
        </w:tc>
        <w:tc>
          <w:tcPr>
            <w:tcW w:w="1160" w:type="dxa"/>
            <w:shd w:val="clear" w:color="000000" w:fill="FFFFFF"/>
            <w:tcMar>
              <w:left w:w="108" w:type="dxa"/>
              <w:right w:w="108" w:type="dxa"/>
            </w:tcMar>
            <w:vAlign w:val="center"/>
          </w:tcPr>
          <w:p w14:paraId="08B97D48" w14:textId="77777777" w:rsidR="009D32D2" w:rsidRPr="00397D1E" w:rsidRDefault="009D32D2" w:rsidP="00BA7C5D">
            <w:pPr>
              <w:pStyle w:val="Tabletext"/>
              <w:keepNext/>
              <w:keepLines/>
              <w:spacing w:before="60"/>
              <w:jc w:val="center"/>
              <w:rPr>
                <w:lang w:val="en-GB"/>
              </w:rPr>
            </w:pPr>
            <w:bookmarkStart w:id="779" w:name="lt_pId2995"/>
            <w:r w:rsidRPr="00397D1E">
              <w:rPr>
                <w:lang w:val="en-GB"/>
              </w:rPr>
              <w:t>U1.18</w:t>
            </w:r>
            <w:bookmarkEnd w:id="779"/>
          </w:p>
        </w:tc>
        <w:tc>
          <w:tcPr>
            <w:tcW w:w="1309" w:type="dxa"/>
            <w:shd w:val="clear" w:color="000000" w:fill="FFFFFF"/>
            <w:tcMar>
              <w:left w:w="108" w:type="dxa"/>
              <w:right w:w="108" w:type="dxa"/>
            </w:tcMar>
            <w:vAlign w:val="center"/>
          </w:tcPr>
          <w:p w14:paraId="4F07F4B8" w14:textId="77777777" w:rsidR="009D32D2" w:rsidRPr="00397D1E" w:rsidRDefault="009D32D2" w:rsidP="00BA7C5D">
            <w:pPr>
              <w:pStyle w:val="Tabletext"/>
              <w:keepNext/>
              <w:keepLines/>
              <w:spacing w:before="60"/>
              <w:jc w:val="center"/>
              <w:rPr>
                <w:lang w:val="en-GB"/>
              </w:rPr>
            </w:pPr>
            <w:r w:rsidRPr="00397D1E">
              <w:rPr>
                <w:lang w:val="en-GB"/>
              </w:rPr>
              <w:t>100010</w:t>
            </w:r>
          </w:p>
        </w:tc>
        <w:tc>
          <w:tcPr>
            <w:tcW w:w="1003" w:type="dxa"/>
            <w:shd w:val="clear" w:color="000000" w:fill="FFFFFF"/>
            <w:tcMar>
              <w:left w:w="108" w:type="dxa"/>
              <w:right w:w="108" w:type="dxa"/>
            </w:tcMar>
            <w:vAlign w:val="center"/>
          </w:tcPr>
          <w:p w14:paraId="7F440E35" w14:textId="77777777" w:rsidR="009D32D2" w:rsidRPr="00397D1E" w:rsidRDefault="009D32D2" w:rsidP="00BA7C5D">
            <w:pPr>
              <w:pStyle w:val="Tabletext"/>
              <w:keepNext/>
              <w:keepLines/>
              <w:spacing w:before="60"/>
              <w:jc w:val="center"/>
              <w:rPr>
                <w:lang w:val="en-GB"/>
              </w:rPr>
            </w:pPr>
            <w:bookmarkStart w:id="780" w:name="lt_pId2997"/>
            <w:r w:rsidRPr="00397D1E">
              <w:rPr>
                <w:lang w:val="en-GB"/>
              </w:rPr>
              <w:t>U2.3</w:t>
            </w:r>
            <w:bookmarkEnd w:id="780"/>
          </w:p>
        </w:tc>
        <w:tc>
          <w:tcPr>
            <w:tcW w:w="1468" w:type="dxa"/>
            <w:shd w:val="clear" w:color="000000" w:fill="FFFFFF"/>
            <w:tcMar>
              <w:left w:w="108" w:type="dxa"/>
              <w:right w:w="108" w:type="dxa"/>
            </w:tcMar>
            <w:vAlign w:val="center"/>
          </w:tcPr>
          <w:p w14:paraId="70E1FF83" w14:textId="77777777" w:rsidR="009D32D2" w:rsidRPr="00397D1E" w:rsidRDefault="009D32D2" w:rsidP="00BA7C5D">
            <w:pPr>
              <w:pStyle w:val="Tabletext"/>
              <w:keepNext/>
              <w:keepLines/>
              <w:spacing w:before="60"/>
              <w:jc w:val="center"/>
              <w:rPr>
                <w:lang w:val="en-GB"/>
              </w:rPr>
            </w:pPr>
            <w:r w:rsidRPr="00397D1E">
              <w:rPr>
                <w:lang w:val="en-GB"/>
              </w:rPr>
              <w:t>110001</w:t>
            </w:r>
          </w:p>
        </w:tc>
        <w:tc>
          <w:tcPr>
            <w:tcW w:w="1039" w:type="dxa"/>
            <w:shd w:val="clear" w:color="000000" w:fill="FFFFFF"/>
            <w:tcMar>
              <w:left w:w="108" w:type="dxa"/>
              <w:right w:w="108" w:type="dxa"/>
            </w:tcMar>
            <w:vAlign w:val="center"/>
          </w:tcPr>
          <w:p w14:paraId="291432F6" w14:textId="77777777" w:rsidR="009D32D2" w:rsidRPr="00397D1E" w:rsidRDefault="009D32D2" w:rsidP="00BA7C5D">
            <w:pPr>
              <w:pStyle w:val="Tabletext"/>
              <w:keepNext/>
              <w:keepLines/>
              <w:spacing w:before="60"/>
              <w:jc w:val="center"/>
              <w:rPr>
                <w:lang w:val="en-GB"/>
              </w:rPr>
            </w:pPr>
            <w:bookmarkStart w:id="781" w:name="lt_pId2999"/>
            <w:r w:rsidRPr="00397D1E">
              <w:rPr>
                <w:lang w:val="en-GB"/>
              </w:rPr>
              <w:t>U2.18</w:t>
            </w:r>
            <w:bookmarkEnd w:id="781"/>
          </w:p>
        </w:tc>
      </w:tr>
      <w:tr w:rsidR="009D32D2" w:rsidRPr="00397D1E" w14:paraId="1E59B86A" w14:textId="77777777" w:rsidTr="001E04AF">
        <w:trPr>
          <w:trHeight w:val="1"/>
          <w:jc w:val="center"/>
        </w:trPr>
        <w:tc>
          <w:tcPr>
            <w:tcW w:w="1263" w:type="dxa"/>
            <w:shd w:val="clear" w:color="000000" w:fill="FFFFFF"/>
            <w:tcMar>
              <w:left w:w="108" w:type="dxa"/>
              <w:right w:w="108" w:type="dxa"/>
            </w:tcMar>
            <w:vAlign w:val="center"/>
          </w:tcPr>
          <w:p w14:paraId="5289DD27" w14:textId="77777777" w:rsidR="009D32D2" w:rsidRPr="00397D1E" w:rsidRDefault="009D32D2" w:rsidP="00BA7C5D">
            <w:pPr>
              <w:pStyle w:val="Tabletext"/>
              <w:keepNext/>
              <w:keepLines/>
              <w:spacing w:before="60"/>
              <w:jc w:val="center"/>
              <w:rPr>
                <w:lang w:val="en-GB"/>
              </w:rPr>
            </w:pPr>
            <w:r w:rsidRPr="00397D1E">
              <w:rPr>
                <w:lang w:val="en-GB"/>
              </w:rPr>
              <w:t>000011</w:t>
            </w:r>
          </w:p>
        </w:tc>
        <w:tc>
          <w:tcPr>
            <w:tcW w:w="1124" w:type="dxa"/>
            <w:shd w:val="clear" w:color="000000" w:fill="FFFFFF"/>
            <w:tcMar>
              <w:left w:w="108" w:type="dxa"/>
              <w:right w:w="108" w:type="dxa"/>
            </w:tcMar>
            <w:vAlign w:val="center"/>
          </w:tcPr>
          <w:p w14:paraId="0DF60533" w14:textId="77777777" w:rsidR="009D32D2" w:rsidRPr="00397D1E" w:rsidRDefault="009D32D2" w:rsidP="00BA7C5D">
            <w:pPr>
              <w:pStyle w:val="Tabletext"/>
              <w:keepNext/>
              <w:keepLines/>
              <w:spacing w:before="60"/>
              <w:jc w:val="center"/>
              <w:rPr>
                <w:lang w:val="en-GB"/>
              </w:rPr>
            </w:pPr>
            <w:bookmarkStart w:id="782" w:name="lt_pId3001"/>
            <w:r w:rsidRPr="00397D1E">
              <w:rPr>
                <w:lang w:val="en-GB"/>
              </w:rPr>
              <w:t>U1.4</w:t>
            </w:r>
            <w:bookmarkEnd w:id="782"/>
          </w:p>
        </w:tc>
        <w:tc>
          <w:tcPr>
            <w:tcW w:w="1273" w:type="dxa"/>
            <w:shd w:val="clear" w:color="000000" w:fill="FFFFFF"/>
            <w:tcMar>
              <w:left w:w="108" w:type="dxa"/>
              <w:right w:w="108" w:type="dxa"/>
            </w:tcMar>
            <w:vAlign w:val="center"/>
          </w:tcPr>
          <w:p w14:paraId="32323BD0" w14:textId="77777777" w:rsidR="009D32D2" w:rsidRPr="00397D1E" w:rsidRDefault="009D32D2" w:rsidP="00BA7C5D">
            <w:pPr>
              <w:pStyle w:val="Tabletext"/>
              <w:keepNext/>
              <w:keepLines/>
              <w:spacing w:before="60"/>
              <w:jc w:val="center"/>
              <w:rPr>
                <w:lang w:val="en-GB"/>
              </w:rPr>
            </w:pPr>
            <w:r w:rsidRPr="00397D1E">
              <w:rPr>
                <w:lang w:val="en-GB"/>
              </w:rPr>
              <w:t>010010</w:t>
            </w:r>
          </w:p>
        </w:tc>
        <w:tc>
          <w:tcPr>
            <w:tcW w:w="1160" w:type="dxa"/>
            <w:shd w:val="clear" w:color="000000" w:fill="FFFFFF"/>
            <w:tcMar>
              <w:left w:w="108" w:type="dxa"/>
              <w:right w:w="108" w:type="dxa"/>
            </w:tcMar>
            <w:vAlign w:val="center"/>
          </w:tcPr>
          <w:p w14:paraId="4C2D5C93" w14:textId="77777777" w:rsidR="009D32D2" w:rsidRPr="00397D1E" w:rsidRDefault="009D32D2" w:rsidP="00BA7C5D">
            <w:pPr>
              <w:pStyle w:val="Tabletext"/>
              <w:keepNext/>
              <w:keepLines/>
              <w:spacing w:before="60"/>
              <w:jc w:val="center"/>
              <w:rPr>
                <w:lang w:val="en-GB"/>
              </w:rPr>
            </w:pPr>
            <w:bookmarkStart w:id="783" w:name="lt_pId3003"/>
            <w:r w:rsidRPr="00397D1E">
              <w:rPr>
                <w:lang w:val="en-GB"/>
              </w:rPr>
              <w:t>U1.19</w:t>
            </w:r>
            <w:bookmarkEnd w:id="783"/>
          </w:p>
        </w:tc>
        <w:tc>
          <w:tcPr>
            <w:tcW w:w="1309" w:type="dxa"/>
            <w:shd w:val="clear" w:color="000000" w:fill="FFFFFF"/>
            <w:tcMar>
              <w:left w:w="108" w:type="dxa"/>
              <w:right w:w="108" w:type="dxa"/>
            </w:tcMar>
            <w:vAlign w:val="center"/>
          </w:tcPr>
          <w:p w14:paraId="03454E38" w14:textId="77777777" w:rsidR="009D32D2" w:rsidRPr="00397D1E" w:rsidRDefault="009D32D2" w:rsidP="00BA7C5D">
            <w:pPr>
              <w:pStyle w:val="Tabletext"/>
              <w:keepNext/>
              <w:keepLines/>
              <w:spacing w:before="60"/>
              <w:jc w:val="center"/>
              <w:rPr>
                <w:lang w:val="en-GB"/>
              </w:rPr>
            </w:pPr>
            <w:r w:rsidRPr="00397D1E">
              <w:rPr>
                <w:lang w:val="en-GB"/>
              </w:rPr>
              <w:t>100011</w:t>
            </w:r>
          </w:p>
        </w:tc>
        <w:tc>
          <w:tcPr>
            <w:tcW w:w="1003" w:type="dxa"/>
            <w:shd w:val="clear" w:color="000000" w:fill="FFFFFF"/>
            <w:tcMar>
              <w:left w:w="108" w:type="dxa"/>
              <w:right w:w="108" w:type="dxa"/>
            </w:tcMar>
            <w:vAlign w:val="center"/>
          </w:tcPr>
          <w:p w14:paraId="14D67384" w14:textId="77777777" w:rsidR="009D32D2" w:rsidRPr="00397D1E" w:rsidRDefault="009D32D2" w:rsidP="00BA7C5D">
            <w:pPr>
              <w:pStyle w:val="Tabletext"/>
              <w:keepNext/>
              <w:keepLines/>
              <w:spacing w:before="60"/>
              <w:jc w:val="center"/>
              <w:rPr>
                <w:lang w:val="en-GB"/>
              </w:rPr>
            </w:pPr>
            <w:bookmarkStart w:id="784" w:name="lt_pId3005"/>
            <w:r w:rsidRPr="00397D1E">
              <w:rPr>
                <w:lang w:val="en-GB"/>
              </w:rPr>
              <w:t>U2.4</w:t>
            </w:r>
            <w:bookmarkEnd w:id="784"/>
          </w:p>
        </w:tc>
        <w:tc>
          <w:tcPr>
            <w:tcW w:w="1468" w:type="dxa"/>
            <w:shd w:val="clear" w:color="000000" w:fill="FFFFFF"/>
            <w:tcMar>
              <w:left w:w="108" w:type="dxa"/>
              <w:right w:w="108" w:type="dxa"/>
            </w:tcMar>
            <w:vAlign w:val="center"/>
          </w:tcPr>
          <w:p w14:paraId="021A5923" w14:textId="77777777" w:rsidR="009D32D2" w:rsidRPr="00397D1E" w:rsidRDefault="009D32D2" w:rsidP="00BA7C5D">
            <w:pPr>
              <w:pStyle w:val="Tabletext"/>
              <w:keepNext/>
              <w:keepLines/>
              <w:spacing w:before="60"/>
              <w:jc w:val="center"/>
              <w:rPr>
                <w:lang w:val="en-GB"/>
              </w:rPr>
            </w:pPr>
            <w:r w:rsidRPr="00397D1E">
              <w:rPr>
                <w:lang w:val="en-GB"/>
              </w:rPr>
              <w:t>110010</w:t>
            </w:r>
          </w:p>
        </w:tc>
        <w:tc>
          <w:tcPr>
            <w:tcW w:w="1039" w:type="dxa"/>
            <w:shd w:val="clear" w:color="000000" w:fill="FFFFFF"/>
            <w:tcMar>
              <w:left w:w="108" w:type="dxa"/>
              <w:right w:w="108" w:type="dxa"/>
            </w:tcMar>
            <w:vAlign w:val="center"/>
          </w:tcPr>
          <w:p w14:paraId="47DA5773" w14:textId="77777777" w:rsidR="009D32D2" w:rsidRPr="00397D1E" w:rsidRDefault="009D32D2" w:rsidP="00BA7C5D">
            <w:pPr>
              <w:pStyle w:val="Tabletext"/>
              <w:keepNext/>
              <w:keepLines/>
              <w:spacing w:before="60"/>
              <w:jc w:val="center"/>
              <w:rPr>
                <w:lang w:val="en-GB"/>
              </w:rPr>
            </w:pPr>
            <w:bookmarkStart w:id="785" w:name="lt_pId3007"/>
            <w:r w:rsidRPr="00397D1E">
              <w:rPr>
                <w:lang w:val="en-GB"/>
              </w:rPr>
              <w:t>U2.19</w:t>
            </w:r>
            <w:bookmarkEnd w:id="785"/>
          </w:p>
        </w:tc>
      </w:tr>
      <w:tr w:rsidR="009D32D2" w:rsidRPr="00397D1E" w14:paraId="44C6E712" w14:textId="77777777" w:rsidTr="001E04AF">
        <w:trPr>
          <w:trHeight w:val="1"/>
          <w:jc w:val="center"/>
        </w:trPr>
        <w:tc>
          <w:tcPr>
            <w:tcW w:w="1263" w:type="dxa"/>
            <w:shd w:val="clear" w:color="000000" w:fill="FFFFFF"/>
            <w:tcMar>
              <w:left w:w="108" w:type="dxa"/>
              <w:right w:w="108" w:type="dxa"/>
            </w:tcMar>
            <w:vAlign w:val="center"/>
          </w:tcPr>
          <w:p w14:paraId="7304789F" w14:textId="77777777" w:rsidR="009D32D2" w:rsidRPr="00397D1E" w:rsidRDefault="009D32D2" w:rsidP="00BA7C5D">
            <w:pPr>
              <w:pStyle w:val="Tabletext"/>
              <w:keepNext/>
              <w:keepLines/>
              <w:spacing w:before="60"/>
              <w:jc w:val="center"/>
              <w:rPr>
                <w:lang w:val="en-GB"/>
              </w:rPr>
            </w:pPr>
            <w:r w:rsidRPr="00397D1E">
              <w:rPr>
                <w:lang w:val="en-GB"/>
              </w:rPr>
              <w:t>000100</w:t>
            </w:r>
          </w:p>
        </w:tc>
        <w:tc>
          <w:tcPr>
            <w:tcW w:w="1124" w:type="dxa"/>
            <w:shd w:val="clear" w:color="000000" w:fill="FFFFFF"/>
            <w:tcMar>
              <w:left w:w="108" w:type="dxa"/>
              <w:right w:w="108" w:type="dxa"/>
            </w:tcMar>
            <w:vAlign w:val="center"/>
          </w:tcPr>
          <w:p w14:paraId="0D945BDC" w14:textId="77777777" w:rsidR="009D32D2" w:rsidRPr="00397D1E" w:rsidRDefault="009D32D2" w:rsidP="00BA7C5D">
            <w:pPr>
              <w:pStyle w:val="Tabletext"/>
              <w:keepNext/>
              <w:keepLines/>
              <w:spacing w:before="60"/>
              <w:jc w:val="center"/>
              <w:rPr>
                <w:lang w:val="en-GB"/>
              </w:rPr>
            </w:pPr>
            <w:bookmarkStart w:id="786" w:name="lt_pId3009"/>
            <w:r w:rsidRPr="00397D1E">
              <w:rPr>
                <w:lang w:val="en-GB"/>
              </w:rPr>
              <w:t>U1.5</w:t>
            </w:r>
            <w:bookmarkEnd w:id="786"/>
          </w:p>
        </w:tc>
        <w:tc>
          <w:tcPr>
            <w:tcW w:w="1273" w:type="dxa"/>
            <w:shd w:val="clear" w:color="000000" w:fill="FFFFFF"/>
            <w:tcMar>
              <w:left w:w="108" w:type="dxa"/>
              <w:right w:w="108" w:type="dxa"/>
            </w:tcMar>
            <w:vAlign w:val="center"/>
          </w:tcPr>
          <w:p w14:paraId="0F94B036" w14:textId="77777777" w:rsidR="009D32D2" w:rsidRPr="00397D1E" w:rsidRDefault="009D32D2" w:rsidP="00BA7C5D">
            <w:pPr>
              <w:pStyle w:val="Tabletext"/>
              <w:keepNext/>
              <w:keepLines/>
              <w:spacing w:before="60"/>
              <w:jc w:val="center"/>
              <w:rPr>
                <w:lang w:val="en-GB"/>
              </w:rPr>
            </w:pPr>
            <w:r w:rsidRPr="00397D1E">
              <w:rPr>
                <w:lang w:val="en-GB"/>
              </w:rPr>
              <w:t>010011</w:t>
            </w:r>
          </w:p>
        </w:tc>
        <w:tc>
          <w:tcPr>
            <w:tcW w:w="1160" w:type="dxa"/>
            <w:shd w:val="clear" w:color="000000" w:fill="FFFFFF"/>
            <w:tcMar>
              <w:left w:w="108" w:type="dxa"/>
              <w:right w:w="108" w:type="dxa"/>
            </w:tcMar>
            <w:vAlign w:val="center"/>
          </w:tcPr>
          <w:p w14:paraId="5638BE50" w14:textId="77777777" w:rsidR="009D32D2" w:rsidRPr="00397D1E" w:rsidRDefault="009D32D2" w:rsidP="00BA7C5D">
            <w:pPr>
              <w:pStyle w:val="Tabletext"/>
              <w:keepNext/>
              <w:keepLines/>
              <w:spacing w:before="60"/>
              <w:jc w:val="center"/>
              <w:rPr>
                <w:lang w:val="en-GB"/>
              </w:rPr>
            </w:pPr>
            <w:bookmarkStart w:id="787" w:name="lt_pId3011"/>
            <w:r w:rsidRPr="00397D1E">
              <w:rPr>
                <w:lang w:val="en-GB"/>
              </w:rPr>
              <w:t>U1.20</w:t>
            </w:r>
            <w:bookmarkEnd w:id="787"/>
          </w:p>
        </w:tc>
        <w:tc>
          <w:tcPr>
            <w:tcW w:w="1309" w:type="dxa"/>
            <w:shd w:val="clear" w:color="000000" w:fill="FFFFFF"/>
            <w:tcMar>
              <w:left w:w="108" w:type="dxa"/>
              <w:right w:w="108" w:type="dxa"/>
            </w:tcMar>
            <w:vAlign w:val="center"/>
          </w:tcPr>
          <w:p w14:paraId="59E9F3D4" w14:textId="77777777" w:rsidR="009D32D2" w:rsidRPr="00397D1E" w:rsidRDefault="009D32D2" w:rsidP="00BA7C5D">
            <w:pPr>
              <w:pStyle w:val="Tabletext"/>
              <w:keepNext/>
              <w:keepLines/>
              <w:spacing w:before="60"/>
              <w:jc w:val="center"/>
              <w:rPr>
                <w:lang w:val="en-GB"/>
              </w:rPr>
            </w:pPr>
            <w:r w:rsidRPr="00397D1E">
              <w:rPr>
                <w:lang w:val="en-GB"/>
              </w:rPr>
              <w:t>100100</w:t>
            </w:r>
          </w:p>
        </w:tc>
        <w:tc>
          <w:tcPr>
            <w:tcW w:w="1003" w:type="dxa"/>
            <w:shd w:val="clear" w:color="000000" w:fill="FFFFFF"/>
            <w:tcMar>
              <w:left w:w="108" w:type="dxa"/>
              <w:right w:w="108" w:type="dxa"/>
            </w:tcMar>
            <w:vAlign w:val="center"/>
          </w:tcPr>
          <w:p w14:paraId="7F3BF403" w14:textId="77777777" w:rsidR="009D32D2" w:rsidRPr="00397D1E" w:rsidRDefault="009D32D2" w:rsidP="00BA7C5D">
            <w:pPr>
              <w:pStyle w:val="Tabletext"/>
              <w:keepNext/>
              <w:keepLines/>
              <w:spacing w:before="60"/>
              <w:jc w:val="center"/>
              <w:rPr>
                <w:lang w:val="en-GB"/>
              </w:rPr>
            </w:pPr>
            <w:bookmarkStart w:id="788" w:name="lt_pId3013"/>
            <w:r w:rsidRPr="00397D1E">
              <w:rPr>
                <w:lang w:val="en-GB"/>
              </w:rPr>
              <w:t>U2.5</w:t>
            </w:r>
            <w:bookmarkEnd w:id="788"/>
          </w:p>
        </w:tc>
        <w:tc>
          <w:tcPr>
            <w:tcW w:w="1468" w:type="dxa"/>
            <w:shd w:val="clear" w:color="000000" w:fill="FFFFFF"/>
            <w:tcMar>
              <w:left w:w="108" w:type="dxa"/>
              <w:right w:w="108" w:type="dxa"/>
            </w:tcMar>
            <w:vAlign w:val="center"/>
          </w:tcPr>
          <w:p w14:paraId="3A0D1BCA" w14:textId="77777777" w:rsidR="009D32D2" w:rsidRPr="00397D1E" w:rsidRDefault="009D32D2" w:rsidP="00BA7C5D">
            <w:pPr>
              <w:pStyle w:val="Tabletext"/>
              <w:keepNext/>
              <w:keepLines/>
              <w:spacing w:before="60"/>
              <w:jc w:val="center"/>
              <w:rPr>
                <w:lang w:val="en-GB"/>
              </w:rPr>
            </w:pPr>
            <w:r w:rsidRPr="00397D1E">
              <w:rPr>
                <w:lang w:val="en-GB"/>
              </w:rPr>
              <w:t>110011</w:t>
            </w:r>
          </w:p>
        </w:tc>
        <w:tc>
          <w:tcPr>
            <w:tcW w:w="1039" w:type="dxa"/>
            <w:shd w:val="clear" w:color="000000" w:fill="FFFFFF"/>
            <w:tcMar>
              <w:left w:w="108" w:type="dxa"/>
              <w:right w:w="108" w:type="dxa"/>
            </w:tcMar>
            <w:vAlign w:val="center"/>
          </w:tcPr>
          <w:p w14:paraId="23EFE23C" w14:textId="77777777" w:rsidR="009D32D2" w:rsidRPr="00397D1E" w:rsidRDefault="009D32D2" w:rsidP="00BA7C5D">
            <w:pPr>
              <w:pStyle w:val="Tabletext"/>
              <w:keepNext/>
              <w:keepLines/>
              <w:spacing w:before="60"/>
              <w:jc w:val="center"/>
              <w:rPr>
                <w:lang w:val="en-GB"/>
              </w:rPr>
            </w:pPr>
            <w:bookmarkStart w:id="789" w:name="lt_pId3015"/>
            <w:r w:rsidRPr="00397D1E">
              <w:rPr>
                <w:lang w:val="en-GB"/>
              </w:rPr>
              <w:t>U2.20</w:t>
            </w:r>
            <w:bookmarkEnd w:id="789"/>
          </w:p>
        </w:tc>
      </w:tr>
      <w:tr w:rsidR="009D32D2" w:rsidRPr="00397D1E" w14:paraId="58EB5D9E" w14:textId="77777777" w:rsidTr="001E04AF">
        <w:trPr>
          <w:trHeight w:val="1"/>
          <w:jc w:val="center"/>
        </w:trPr>
        <w:tc>
          <w:tcPr>
            <w:tcW w:w="1263" w:type="dxa"/>
            <w:shd w:val="clear" w:color="000000" w:fill="FFFFFF"/>
            <w:tcMar>
              <w:left w:w="108" w:type="dxa"/>
              <w:right w:w="108" w:type="dxa"/>
            </w:tcMar>
            <w:vAlign w:val="center"/>
          </w:tcPr>
          <w:p w14:paraId="1D9B7E20" w14:textId="77777777" w:rsidR="009D32D2" w:rsidRPr="00397D1E" w:rsidRDefault="009D32D2" w:rsidP="00BA7C5D">
            <w:pPr>
              <w:pStyle w:val="Tabletext"/>
              <w:keepNext/>
              <w:keepLines/>
              <w:spacing w:before="60"/>
              <w:jc w:val="center"/>
              <w:rPr>
                <w:lang w:val="en-GB"/>
              </w:rPr>
            </w:pPr>
            <w:r w:rsidRPr="00397D1E">
              <w:rPr>
                <w:lang w:val="en-GB"/>
              </w:rPr>
              <w:t>000101</w:t>
            </w:r>
          </w:p>
        </w:tc>
        <w:tc>
          <w:tcPr>
            <w:tcW w:w="1124" w:type="dxa"/>
            <w:shd w:val="clear" w:color="000000" w:fill="FFFFFF"/>
            <w:tcMar>
              <w:left w:w="108" w:type="dxa"/>
              <w:right w:w="108" w:type="dxa"/>
            </w:tcMar>
            <w:vAlign w:val="center"/>
          </w:tcPr>
          <w:p w14:paraId="71424A45" w14:textId="77777777" w:rsidR="009D32D2" w:rsidRPr="00397D1E" w:rsidRDefault="009D32D2" w:rsidP="00BA7C5D">
            <w:pPr>
              <w:pStyle w:val="Tabletext"/>
              <w:keepNext/>
              <w:keepLines/>
              <w:spacing w:before="60"/>
              <w:jc w:val="center"/>
              <w:rPr>
                <w:lang w:val="en-GB"/>
              </w:rPr>
            </w:pPr>
            <w:bookmarkStart w:id="790" w:name="lt_pId3017"/>
            <w:r w:rsidRPr="00397D1E">
              <w:rPr>
                <w:lang w:val="en-GB"/>
              </w:rPr>
              <w:t>U1.6</w:t>
            </w:r>
            <w:bookmarkEnd w:id="790"/>
          </w:p>
        </w:tc>
        <w:tc>
          <w:tcPr>
            <w:tcW w:w="1273" w:type="dxa"/>
            <w:shd w:val="clear" w:color="000000" w:fill="FFFFFF"/>
            <w:tcMar>
              <w:left w:w="108" w:type="dxa"/>
              <w:right w:w="108" w:type="dxa"/>
            </w:tcMar>
            <w:vAlign w:val="center"/>
          </w:tcPr>
          <w:p w14:paraId="17281F32" w14:textId="77777777" w:rsidR="009D32D2" w:rsidRPr="00397D1E" w:rsidRDefault="009D32D2" w:rsidP="00BA7C5D">
            <w:pPr>
              <w:pStyle w:val="Tabletext"/>
              <w:keepNext/>
              <w:keepLines/>
              <w:spacing w:before="60"/>
              <w:jc w:val="center"/>
              <w:rPr>
                <w:lang w:val="en-GB"/>
              </w:rPr>
            </w:pPr>
            <w:r w:rsidRPr="00397D1E">
              <w:rPr>
                <w:lang w:val="en-GB"/>
              </w:rPr>
              <w:t>010100</w:t>
            </w:r>
          </w:p>
        </w:tc>
        <w:tc>
          <w:tcPr>
            <w:tcW w:w="1160" w:type="dxa"/>
            <w:shd w:val="clear" w:color="000000" w:fill="FFFFFF"/>
            <w:tcMar>
              <w:left w:w="108" w:type="dxa"/>
              <w:right w:w="108" w:type="dxa"/>
            </w:tcMar>
            <w:vAlign w:val="center"/>
          </w:tcPr>
          <w:p w14:paraId="79418AD1" w14:textId="77777777" w:rsidR="009D32D2" w:rsidRPr="00397D1E" w:rsidRDefault="009D32D2" w:rsidP="00BA7C5D">
            <w:pPr>
              <w:pStyle w:val="Tabletext"/>
              <w:keepNext/>
              <w:keepLines/>
              <w:spacing w:before="60"/>
              <w:jc w:val="center"/>
              <w:rPr>
                <w:lang w:val="en-GB"/>
              </w:rPr>
            </w:pPr>
            <w:bookmarkStart w:id="791" w:name="lt_pId3019"/>
            <w:r w:rsidRPr="00397D1E">
              <w:rPr>
                <w:lang w:val="en-GB"/>
              </w:rPr>
              <w:t>U1.21</w:t>
            </w:r>
            <w:bookmarkEnd w:id="791"/>
          </w:p>
        </w:tc>
        <w:tc>
          <w:tcPr>
            <w:tcW w:w="1309" w:type="dxa"/>
            <w:shd w:val="clear" w:color="000000" w:fill="FFFFFF"/>
            <w:tcMar>
              <w:left w:w="108" w:type="dxa"/>
              <w:right w:w="108" w:type="dxa"/>
            </w:tcMar>
            <w:vAlign w:val="center"/>
          </w:tcPr>
          <w:p w14:paraId="627762F8" w14:textId="77777777" w:rsidR="009D32D2" w:rsidRPr="00397D1E" w:rsidRDefault="009D32D2" w:rsidP="00BA7C5D">
            <w:pPr>
              <w:pStyle w:val="Tabletext"/>
              <w:keepNext/>
              <w:keepLines/>
              <w:spacing w:before="60"/>
              <w:jc w:val="center"/>
              <w:rPr>
                <w:lang w:val="en-GB"/>
              </w:rPr>
            </w:pPr>
            <w:r w:rsidRPr="00397D1E">
              <w:rPr>
                <w:lang w:val="en-GB"/>
              </w:rPr>
              <w:t>100101</w:t>
            </w:r>
          </w:p>
        </w:tc>
        <w:tc>
          <w:tcPr>
            <w:tcW w:w="1003" w:type="dxa"/>
            <w:shd w:val="clear" w:color="000000" w:fill="FFFFFF"/>
            <w:tcMar>
              <w:left w:w="108" w:type="dxa"/>
              <w:right w:w="108" w:type="dxa"/>
            </w:tcMar>
            <w:vAlign w:val="center"/>
          </w:tcPr>
          <w:p w14:paraId="191CA56E" w14:textId="77777777" w:rsidR="009D32D2" w:rsidRPr="00397D1E" w:rsidRDefault="009D32D2" w:rsidP="00BA7C5D">
            <w:pPr>
              <w:pStyle w:val="Tabletext"/>
              <w:keepNext/>
              <w:keepLines/>
              <w:spacing w:before="60"/>
              <w:jc w:val="center"/>
              <w:rPr>
                <w:lang w:val="en-GB"/>
              </w:rPr>
            </w:pPr>
            <w:bookmarkStart w:id="792" w:name="lt_pId3021"/>
            <w:r w:rsidRPr="00397D1E">
              <w:rPr>
                <w:lang w:val="en-GB"/>
              </w:rPr>
              <w:t>U2.6</w:t>
            </w:r>
            <w:bookmarkEnd w:id="792"/>
          </w:p>
        </w:tc>
        <w:tc>
          <w:tcPr>
            <w:tcW w:w="1468" w:type="dxa"/>
            <w:shd w:val="clear" w:color="000000" w:fill="FFFFFF"/>
            <w:tcMar>
              <w:left w:w="108" w:type="dxa"/>
              <w:right w:w="108" w:type="dxa"/>
            </w:tcMar>
            <w:vAlign w:val="center"/>
          </w:tcPr>
          <w:p w14:paraId="7B031E8F" w14:textId="77777777" w:rsidR="009D32D2" w:rsidRPr="00397D1E" w:rsidRDefault="009D32D2" w:rsidP="00BA7C5D">
            <w:pPr>
              <w:pStyle w:val="Tabletext"/>
              <w:keepNext/>
              <w:keepLines/>
              <w:spacing w:before="60"/>
              <w:jc w:val="center"/>
              <w:rPr>
                <w:lang w:val="en-GB"/>
              </w:rPr>
            </w:pPr>
            <w:r w:rsidRPr="00397D1E">
              <w:rPr>
                <w:lang w:val="en-GB"/>
              </w:rPr>
              <w:t>110100</w:t>
            </w:r>
          </w:p>
        </w:tc>
        <w:tc>
          <w:tcPr>
            <w:tcW w:w="1039" w:type="dxa"/>
            <w:shd w:val="clear" w:color="000000" w:fill="FFFFFF"/>
            <w:tcMar>
              <w:left w:w="108" w:type="dxa"/>
              <w:right w:w="108" w:type="dxa"/>
            </w:tcMar>
            <w:vAlign w:val="center"/>
          </w:tcPr>
          <w:p w14:paraId="41B85D98" w14:textId="77777777" w:rsidR="009D32D2" w:rsidRPr="00397D1E" w:rsidRDefault="009D32D2" w:rsidP="00BA7C5D">
            <w:pPr>
              <w:pStyle w:val="Tabletext"/>
              <w:keepNext/>
              <w:keepLines/>
              <w:spacing w:before="60"/>
              <w:jc w:val="center"/>
              <w:rPr>
                <w:lang w:val="en-GB"/>
              </w:rPr>
            </w:pPr>
            <w:bookmarkStart w:id="793" w:name="lt_pId3023"/>
            <w:r w:rsidRPr="00397D1E">
              <w:rPr>
                <w:lang w:val="en-GB"/>
              </w:rPr>
              <w:t>U2.21</w:t>
            </w:r>
            <w:bookmarkEnd w:id="793"/>
          </w:p>
        </w:tc>
      </w:tr>
      <w:tr w:rsidR="009D32D2" w:rsidRPr="00397D1E" w14:paraId="1709469B" w14:textId="77777777" w:rsidTr="001E04AF">
        <w:trPr>
          <w:trHeight w:val="1"/>
          <w:jc w:val="center"/>
        </w:trPr>
        <w:tc>
          <w:tcPr>
            <w:tcW w:w="1263" w:type="dxa"/>
            <w:shd w:val="clear" w:color="000000" w:fill="FFFFFF"/>
            <w:tcMar>
              <w:left w:w="108" w:type="dxa"/>
              <w:right w:w="108" w:type="dxa"/>
            </w:tcMar>
            <w:vAlign w:val="center"/>
          </w:tcPr>
          <w:p w14:paraId="58736897" w14:textId="77777777" w:rsidR="009D32D2" w:rsidRPr="00397D1E" w:rsidRDefault="009D32D2" w:rsidP="00BA7C5D">
            <w:pPr>
              <w:pStyle w:val="Tabletext"/>
              <w:keepNext/>
              <w:keepLines/>
              <w:spacing w:before="60"/>
              <w:jc w:val="center"/>
              <w:rPr>
                <w:lang w:val="en-GB"/>
              </w:rPr>
            </w:pPr>
            <w:r w:rsidRPr="00397D1E">
              <w:rPr>
                <w:lang w:val="en-GB"/>
              </w:rPr>
              <w:t>000110</w:t>
            </w:r>
          </w:p>
        </w:tc>
        <w:tc>
          <w:tcPr>
            <w:tcW w:w="1124" w:type="dxa"/>
            <w:shd w:val="clear" w:color="000000" w:fill="FFFFFF"/>
            <w:tcMar>
              <w:left w:w="108" w:type="dxa"/>
              <w:right w:w="108" w:type="dxa"/>
            </w:tcMar>
            <w:vAlign w:val="center"/>
          </w:tcPr>
          <w:p w14:paraId="5E803BCD" w14:textId="77777777" w:rsidR="009D32D2" w:rsidRPr="00397D1E" w:rsidRDefault="009D32D2" w:rsidP="00BA7C5D">
            <w:pPr>
              <w:pStyle w:val="Tabletext"/>
              <w:keepNext/>
              <w:keepLines/>
              <w:spacing w:before="60"/>
              <w:jc w:val="center"/>
              <w:rPr>
                <w:lang w:val="en-GB"/>
              </w:rPr>
            </w:pPr>
            <w:bookmarkStart w:id="794" w:name="lt_pId3025"/>
            <w:r w:rsidRPr="00397D1E">
              <w:rPr>
                <w:lang w:val="en-GB"/>
              </w:rPr>
              <w:t>U1.7</w:t>
            </w:r>
            <w:bookmarkEnd w:id="794"/>
          </w:p>
        </w:tc>
        <w:tc>
          <w:tcPr>
            <w:tcW w:w="1273" w:type="dxa"/>
            <w:shd w:val="clear" w:color="000000" w:fill="FFFFFF"/>
            <w:tcMar>
              <w:left w:w="108" w:type="dxa"/>
              <w:right w:w="108" w:type="dxa"/>
            </w:tcMar>
            <w:vAlign w:val="center"/>
          </w:tcPr>
          <w:p w14:paraId="7883043B" w14:textId="77777777" w:rsidR="009D32D2" w:rsidRPr="00397D1E" w:rsidRDefault="009D32D2" w:rsidP="00BA7C5D">
            <w:pPr>
              <w:pStyle w:val="Tabletext"/>
              <w:keepNext/>
              <w:keepLines/>
              <w:spacing w:before="60"/>
              <w:jc w:val="center"/>
              <w:rPr>
                <w:lang w:val="en-GB"/>
              </w:rPr>
            </w:pPr>
            <w:r w:rsidRPr="00397D1E">
              <w:rPr>
                <w:lang w:val="en-GB"/>
              </w:rPr>
              <w:t>010101</w:t>
            </w:r>
          </w:p>
        </w:tc>
        <w:tc>
          <w:tcPr>
            <w:tcW w:w="1160" w:type="dxa"/>
            <w:shd w:val="clear" w:color="000000" w:fill="FFFFFF"/>
            <w:tcMar>
              <w:left w:w="108" w:type="dxa"/>
              <w:right w:w="108" w:type="dxa"/>
            </w:tcMar>
            <w:vAlign w:val="center"/>
          </w:tcPr>
          <w:p w14:paraId="554646B1" w14:textId="77777777" w:rsidR="009D32D2" w:rsidRPr="00397D1E" w:rsidRDefault="009D32D2" w:rsidP="00BA7C5D">
            <w:pPr>
              <w:pStyle w:val="Tabletext"/>
              <w:keepNext/>
              <w:keepLines/>
              <w:spacing w:before="60"/>
              <w:jc w:val="center"/>
              <w:rPr>
                <w:lang w:val="en-GB"/>
              </w:rPr>
            </w:pPr>
            <w:bookmarkStart w:id="795" w:name="lt_pId3027"/>
            <w:r w:rsidRPr="00397D1E">
              <w:rPr>
                <w:lang w:val="en-GB"/>
              </w:rPr>
              <w:t>U1.22</w:t>
            </w:r>
            <w:bookmarkEnd w:id="795"/>
          </w:p>
        </w:tc>
        <w:tc>
          <w:tcPr>
            <w:tcW w:w="1309" w:type="dxa"/>
            <w:shd w:val="clear" w:color="000000" w:fill="FFFFFF"/>
            <w:tcMar>
              <w:left w:w="108" w:type="dxa"/>
              <w:right w:w="108" w:type="dxa"/>
            </w:tcMar>
            <w:vAlign w:val="center"/>
          </w:tcPr>
          <w:p w14:paraId="0412C680" w14:textId="77777777" w:rsidR="009D32D2" w:rsidRPr="00397D1E" w:rsidRDefault="009D32D2" w:rsidP="00BA7C5D">
            <w:pPr>
              <w:pStyle w:val="Tabletext"/>
              <w:keepNext/>
              <w:keepLines/>
              <w:spacing w:before="60"/>
              <w:jc w:val="center"/>
              <w:rPr>
                <w:lang w:val="en-GB"/>
              </w:rPr>
            </w:pPr>
            <w:r w:rsidRPr="00397D1E">
              <w:rPr>
                <w:lang w:val="en-GB"/>
              </w:rPr>
              <w:t>100110</w:t>
            </w:r>
          </w:p>
        </w:tc>
        <w:tc>
          <w:tcPr>
            <w:tcW w:w="1003" w:type="dxa"/>
            <w:shd w:val="clear" w:color="000000" w:fill="FFFFFF"/>
            <w:tcMar>
              <w:left w:w="108" w:type="dxa"/>
              <w:right w:w="108" w:type="dxa"/>
            </w:tcMar>
            <w:vAlign w:val="center"/>
          </w:tcPr>
          <w:p w14:paraId="5F55D9F1" w14:textId="77777777" w:rsidR="009D32D2" w:rsidRPr="00397D1E" w:rsidRDefault="009D32D2" w:rsidP="00BA7C5D">
            <w:pPr>
              <w:pStyle w:val="Tabletext"/>
              <w:keepNext/>
              <w:keepLines/>
              <w:spacing w:before="60"/>
              <w:jc w:val="center"/>
              <w:rPr>
                <w:lang w:val="en-GB"/>
              </w:rPr>
            </w:pPr>
            <w:bookmarkStart w:id="796" w:name="lt_pId3029"/>
            <w:r w:rsidRPr="00397D1E">
              <w:rPr>
                <w:lang w:val="en-GB"/>
              </w:rPr>
              <w:t>U2.7</w:t>
            </w:r>
            <w:bookmarkEnd w:id="796"/>
          </w:p>
        </w:tc>
        <w:tc>
          <w:tcPr>
            <w:tcW w:w="1468" w:type="dxa"/>
            <w:shd w:val="clear" w:color="000000" w:fill="FFFFFF"/>
            <w:tcMar>
              <w:left w:w="108" w:type="dxa"/>
              <w:right w:w="108" w:type="dxa"/>
            </w:tcMar>
            <w:vAlign w:val="center"/>
          </w:tcPr>
          <w:p w14:paraId="7B96CA4A" w14:textId="77777777" w:rsidR="009D32D2" w:rsidRPr="00397D1E" w:rsidRDefault="009D32D2" w:rsidP="00BA7C5D">
            <w:pPr>
              <w:pStyle w:val="Tabletext"/>
              <w:keepNext/>
              <w:keepLines/>
              <w:spacing w:before="60"/>
              <w:jc w:val="center"/>
              <w:rPr>
                <w:lang w:val="en-GB"/>
              </w:rPr>
            </w:pPr>
            <w:r w:rsidRPr="00397D1E">
              <w:rPr>
                <w:lang w:val="en-GB"/>
              </w:rPr>
              <w:t>110101</w:t>
            </w:r>
          </w:p>
        </w:tc>
        <w:tc>
          <w:tcPr>
            <w:tcW w:w="1039" w:type="dxa"/>
            <w:shd w:val="clear" w:color="000000" w:fill="FFFFFF"/>
            <w:tcMar>
              <w:left w:w="108" w:type="dxa"/>
              <w:right w:w="108" w:type="dxa"/>
            </w:tcMar>
            <w:vAlign w:val="center"/>
          </w:tcPr>
          <w:p w14:paraId="62DB6D9F" w14:textId="77777777" w:rsidR="009D32D2" w:rsidRPr="00397D1E" w:rsidRDefault="009D32D2" w:rsidP="00BA7C5D">
            <w:pPr>
              <w:pStyle w:val="Tabletext"/>
              <w:keepNext/>
              <w:keepLines/>
              <w:spacing w:before="60"/>
              <w:jc w:val="center"/>
              <w:rPr>
                <w:lang w:val="en-GB"/>
              </w:rPr>
            </w:pPr>
            <w:bookmarkStart w:id="797" w:name="lt_pId3031"/>
            <w:r w:rsidRPr="00397D1E">
              <w:rPr>
                <w:lang w:val="en-GB"/>
              </w:rPr>
              <w:t>U2.22</w:t>
            </w:r>
            <w:bookmarkEnd w:id="797"/>
          </w:p>
        </w:tc>
      </w:tr>
      <w:tr w:rsidR="009D32D2" w:rsidRPr="00397D1E" w14:paraId="3C50153E" w14:textId="77777777" w:rsidTr="001E04AF">
        <w:trPr>
          <w:trHeight w:val="1"/>
          <w:jc w:val="center"/>
        </w:trPr>
        <w:tc>
          <w:tcPr>
            <w:tcW w:w="1263" w:type="dxa"/>
            <w:shd w:val="clear" w:color="000000" w:fill="FFFFFF"/>
            <w:tcMar>
              <w:left w:w="108" w:type="dxa"/>
              <w:right w:w="108" w:type="dxa"/>
            </w:tcMar>
            <w:vAlign w:val="center"/>
          </w:tcPr>
          <w:p w14:paraId="59E6539E" w14:textId="77777777" w:rsidR="009D32D2" w:rsidRPr="00397D1E" w:rsidRDefault="009D32D2" w:rsidP="00BA7C5D">
            <w:pPr>
              <w:pStyle w:val="Tabletext"/>
              <w:keepNext/>
              <w:keepLines/>
              <w:spacing w:before="60"/>
              <w:jc w:val="center"/>
              <w:rPr>
                <w:lang w:val="en-GB"/>
              </w:rPr>
            </w:pPr>
            <w:r w:rsidRPr="00397D1E">
              <w:rPr>
                <w:lang w:val="en-GB"/>
              </w:rPr>
              <w:t>000111</w:t>
            </w:r>
          </w:p>
        </w:tc>
        <w:tc>
          <w:tcPr>
            <w:tcW w:w="1124" w:type="dxa"/>
            <w:shd w:val="clear" w:color="000000" w:fill="FFFFFF"/>
            <w:tcMar>
              <w:left w:w="108" w:type="dxa"/>
              <w:right w:w="108" w:type="dxa"/>
            </w:tcMar>
            <w:vAlign w:val="center"/>
          </w:tcPr>
          <w:p w14:paraId="7422ADC9" w14:textId="77777777" w:rsidR="009D32D2" w:rsidRPr="00397D1E" w:rsidRDefault="009D32D2" w:rsidP="00BA7C5D">
            <w:pPr>
              <w:pStyle w:val="Tabletext"/>
              <w:keepNext/>
              <w:keepLines/>
              <w:spacing w:before="60"/>
              <w:jc w:val="center"/>
              <w:rPr>
                <w:lang w:val="en-GB"/>
              </w:rPr>
            </w:pPr>
            <w:bookmarkStart w:id="798" w:name="lt_pId3033"/>
            <w:r w:rsidRPr="00397D1E">
              <w:rPr>
                <w:lang w:val="en-GB"/>
              </w:rPr>
              <w:t>U1.8</w:t>
            </w:r>
            <w:bookmarkEnd w:id="798"/>
          </w:p>
        </w:tc>
        <w:tc>
          <w:tcPr>
            <w:tcW w:w="1273" w:type="dxa"/>
            <w:shd w:val="clear" w:color="000000" w:fill="FFFFFF"/>
            <w:tcMar>
              <w:left w:w="108" w:type="dxa"/>
              <w:right w:w="108" w:type="dxa"/>
            </w:tcMar>
            <w:vAlign w:val="center"/>
          </w:tcPr>
          <w:p w14:paraId="7171EC9B" w14:textId="77777777" w:rsidR="009D32D2" w:rsidRPr="00397D1E" w:rsidRDefault="009D32D2" w:rsidP="00BA7C5D">
            <w:pPr>
              <w:pStyle w:val="Tabletext"/>
              <w:keepNext/>
              <w:keepLines/>
              <w:spacing w:before="60"/>
              <w:jc w:val="center"/>
              <w:rPr>
                <w:lang w:val="en-GB"/>
              </w:rPr>
            </w:pPr>
            <w:r w:rsidRPr="00397D1E">
              <w:rPr>
                <w:lang w:val="en-GB"/>
              </w:rPr>
              <w:t>010110</w:t>
            </w:r>
          </w:p>
        </w:tc>
        <w:tc>
          <w:tcPr>
            <w:tcW w:w="1160" w:type="dxa"/>
            <w:shd w:val="clear" w:color="000000" w:fill="FFFFFF"/>
            <w:tcMar>
              <w:left w:w="108" w:type="dxa"/>
              <w:right w:w="108" w:type="dxa"/>
            </w:tcMar>
            <w:vAlign w:val="center"/>
          </w:tcPr>
          <w:p w14:paraId="3A8EE86D" w14:textId="77777777" w:rsidR="009D32D2" w:rsidRPr="00397D1E" w:rsidRDefault="009D32D2" w:rsidP="00BA7C5D">
            <w:pPr>
              <w:pStyle w:val="Tabletext"/>
              <w:keepNext/>
              <w:keepLines/>
              <w:spacing w:before="60"/>
              <w:jc w:val="center"/>
              <w:rPr>
                <w:lang w:val="en-GB"/>
              </w:rPr>
            </w:pPr>
            <w:bookmarkStart w:id="799" w:name="lt_pId3035"/>
            <w:r w:rsidRPr="00397D1E">
              <w:rPr>
                <w:lang w:val="en-GB"/>
              </w:rPr>
              <w:t>U1.23</w:t>
            </w:r>
            <w:bookmarkEnd w:id="799"/>
          </w:p>
        </w:tc>
        <w:tc>
          <w:tcPr>
            <w:tcW w:w="1309" w:type="dxa"/>
            <w:shd w:val="clear" w:color="000000" w:fill="FFFFFF"/>
            <w:tcMar>
              <w:left w:w="108" w:type="dxa"/>
              <w:right w:w="108" w:type="dxa"/>
            </w:tcMar>
            <w:vAlign w:val="center"/>
          </w:tcPr>
          <w:p w14:paraId="177769A7" w14:textId="77777777" w:rsidR="009D32D2" w:rsidRPr="00397D1E" w:rsidRDefault="009D32D2" w:rsidP="00BA7C5D">
            <w:pPr>
              <w:pStyle w:val="Tabletext"/>
              <w:keepNext/>
              <w:keepLines/>
              <w:spacing w:before="60"/>
              <w:jc w:val="center"/>
              <w:rPr>
                <w:lang w:val="en-GB"/>
              </w:rPr>
            </w:pPr>
            <w:r w:rsidRPr="00397D1E">
              <w:rPr>
                <w:lang w:val="en-GB"/>
              </w:rPr>
              <w:t>100111</w:t>
            </w:r>
          </w:p>
        </w:tc>
        <w:tc>
          <w:tcPr>
            <w:tcW w:w="1003" w:type="dxa"/>
            <w:shd w:val="clear" w:color="000000" w:fill="FFFFFF"/>
            <w:tcMar>
              <w:left w:w="108" w:type="dxa"/>
              <w:right w:w="108" w:type="dxa"/>
            </w:tcMar>
            <w:vAlign w:val="center"/>
          </w:tcPr>
          <w:p w14:paraId="5B1CED27" w14:textId="77777777" w:rsidR="009D32D2" w:rsidRPr="00397D1E" w:rsidRDefault="009D32D2" w:rsidP="00BA7C5D">
            <w:pPr>
              <w:pStyle w:val="Tabletext"/>
              <w:keepNext/>
              <w:keepLines/>
              <w:spacing w:before="60"/>
              <w:jc w:val="center"/>
              <w:rPr>
                <w:lang w:val="en-GB"/>
              </w:rPr>
            </w:pPr>
            <w:bookmarkStart w:id="800" w:name="lt_pId3037"/>
            <w:r w:rsidRPr="00397D1E">
              <w:rPr>
                <w:lang w:val="en-GB"/>
              </w:rPr>
              <w:t>U2.8</w:t>
            </w:r>
            <w:bookmarkEnd w:id="800"/>
          </w:p>
        </w:tc>
        <w:tc>
          <w:tcPr>
            <w:tcW w:w="1468" w:type="dxa"/>
            <w:shd w:val="clear" w:color="000000" w:fill="FFFFFF"/>
            <w:tcMar>
              <w:left w:w="108" w:type="dxa"/>
              <w:right w:w="108" w:type="dxa"/>
            </w:tcMar>
            <w:vAlign w:val="center"/>
          </w:tcPr>
          <w:p w14:paraId="7FC2E7ED" w14:textId="77777777" w:rsidR="009D32D2" w:rsidRPr="00397D1E" w:rsidRDefault="009D32D2" w:rsidP="00BA7C5D">
            <w:pPr>
              <w:pStyle w:val="Tabletext"/>
              <w:keepNext/>
              <w:keepLines/>
              <w:spacing w:before="60"/>
              <w:jc w:val="center"/>
              <w:rPr>
                <w:lang w:val="en-GB"/>
              </w:rPr>
            </w:pPr>
            <w:r w:rsidRPr="00397D1E">
              <w:rPr>
                <w:lang w:val="en-GB"/>
              </w:rPr>
              <w:t>110110</w:t>
            </w:r>
          </w:p>
        </w:tc>
        <w:tc>
          <w:tcPr>
            <w:tcW w:w="1039" w:type="dxa"/>
            <w:shd w:val="clear" w:color="000000" w:fill="FFFFFF"/>
            <w:tcMar>
              <w:left w:w="108" w:type="dxa"/>
              <w:right w:w="108" w:type="dxa"/>
            </w:tcMar>
            <w:vAlign w:val="center"/>
          </w:tcPr>
          <w:p w14:paraId="73486B7A" w14:textId="77777777" w:rsidR="009D32D2" w:rsidRPr="00397D1E" w:rsidRDefault="009D32D2" w:rsidP="00BA7C5D">
            <w:pPr>
              <w:pStyle w:val="Tabletext"/>
              <w:keepNext/>
              <w:keepLines/>
              <w:spacing w:before="60"/>
              <w:jc w:val="center"/>
              <w:rPr>
                <w:lang w:val="en-GB"/>
              </w:rPr>
            </w:pPr>
            <w:bookmarkStart w:id="801" w:name="lt_pId3039"/>
            <w:r w:rsidRPr="00397D1E">
              <w:rPr>
                <w:lang w:val="en-GB"/>
              </w:rPr>
              <w:t>U2.23</w:t>
            </w:r>
            <w:bookmarkEnd w:id="801"/>
          </w:p>
        </w:tc>
      </w:tr>
      <w:tr w:rsidR="009D32D2" w:rsidRPr="00397D1E" w14:paraId="2D68E68E" w14:textId="77777777" w:rsidTr="001E04AF">
        <w:trPr>
          <w:trHeight w:val="1"/>
          <w:jc w:val="center"/>
        </w:trPr>
        <w:tc>
          <w:tcPr>
            <w:tcW w:w="1263" w:type="dxa"/>
            <w:shd w:val="clear" w:color="000000" w:fill="FFFFFF"/>
            <w:tcMar>
              <w:left w:w="108" w:type="dxa"/>
              <w:right w:w="108" w:type="dxa"/>
            </w:tcMar>
            <w:vAlign w:val="center"/>
          </w:tcPr>
          <w:p w14:paraId="674BB0FB" w14:textId="77777777" w:rsidR="009D32D2" w:rsidRPr="00397D1E" w:rsidRDefault="009D32D2" w:rsidP="00BA7C5D">
            <w:pPr>
              <w:pStyle w:val="Tabletext"/>
              <w:keepNext/>
              <w:keepLines/>
              <w:spacing w:before="60"/>
              <w:jc w:val="center"/>
              <w:rPr>
                <w:lang w:val="en-GB"/>
              </w:rPr>
            </w:pPr>
            <w:r w:rsidRPr="00397D1E">
              <w:rPr>
                <w:lang w:val="en-GB"/>
              </w:rPr>
              <w:t>001000</w:t>
            </w:r>
          </w:p>
        </w:tc>
        <w:tc>
          <w:tcPr>
            <w:tcW w:w="1124" w:type="dxa"/>
            <w:shd w:val="clear" w:color="000000" w:fill="FFFFFF"/>
            <w:tcMar>
              <w:left w:w="108" w:type="dxa"/>
              <w:right w:w="108" w:type="dxa"/>
            </w:tcMar>
            <w:vAlign w:val="center"/>
          </w:tcPr>
          <w:p w14:paraId="5DD175A2" w14:textId="77777777" w:rsidR="009D32D2" w:rsidRPr="00397D1E" w:rsidRDefault="009D32D2" w:rsidP="00BA7C5D">
            <w:pPr>
              <w:pStyle w:val="Tabletext"/>
              <w:keepNext/>
              <w:keepLines/>
              <w:spacing w:before="60"/>
              <w:jc w:val="center"/>
              <w:rPr>
                <w:lang w:val="en-GB"/>
              </w:rPr>
            </w:pPr>
            <w:bookmarkStart w:id="802" w:name="lt_pId3041"/>
            <w:r w:rsidRPr="00397D1E">
              <w:rPr>
                <w:lang w:val="en-GB"/>
              </w:rPr>
              <w:t>U1.9</w:t>
            </w:r>
            <w:bookmarkEnd w:id="802"/>
          </w:p>
        </w:tc>
        <w:tc>
          <w:tcPr>
            <w:tcW w:w="1273" w:type="dxa"/>
            <w:shd w:val="clear" w:color="000000" w:fill="FFFFFF"/>
            <w:tcMar>
              <w:left w:w="108" w:type="dxa"/>
              <w:right w:w="108" w:type="dxa"/>
            </w:tcMar>
            <w:vAlign w:val="center"/>
          </w:tcPr>
          <w:p w14:paraId="479AA9A2" w14:textId="77777777" w:rsidR="009D32D2" w:rsidRPr="00397D1E" w:rsidRDefault="009D32D2" w:rsidP="00BA7C5D">
            <w:pPr>
              <w:pStyle w:val="Tabletext"/>
              <w:keepNext/>
              <w:keepLines/>
              <w:spacing w:before="60"/>
              <w:jc w:val="center"/>
              <w:rPr>
                <w:lang w:val="en-GB"/>
              </w:rPr>
            </w:pPr>
            <w:r w:rsidRPr="00397D1E">
              <w:rPr>
                <w:lang w:val="en-GB"/>
              </w:rPr>
              <w:t>010111</w:t>
            </w:r>
          </w:p>
        </w:tc>
        <w:tc>
          <w:tcPr>
            <w:tcW w:w="1160" w:type="dxa"/>
            <w:shd w:val="clear" w:color="000000" w:fill="FFFFFF"/>
            <w:tcMar>
              <w:left w:w="108" w:type="dxa"/>
              <w:right w:w="108" w:type="dxa"/>
            </w:tcMar>
            <w:vAlign w:val="center"/>
          </w:tcPr>
          <w:p w14:paraId="136A8744" w14:textId="77777777" w:rsidR="009D32D2" w:rsidRPr="00397D1E" w:rsidRDefault="009D32D2" w:rsidP="00BA7C5D">
            <w:pPr>
              <w:pStyle w:val="Tabletext"/>
              <w:keepNext/>
              <w:keepLines/>
              <w:spacing w:before="60"/>
              <w:jc w:val="center"/>
              <w:rPr>
                <w:lang w:val="en-GB"/>
              </w:rPr>
            </w:pPr>
            <w:bookmarkStart w:id="803" w:name="lt_pId3043"/>
            <w:r w:rsidRPr="00397D1E">
              <w:rPr>
                <w:lang w:val="en-GB"/>
              </w:rPr>
              <w:t>U1.24</w:t>
            </w:r>
            <w:bookmarkEnd w:id="803"/>
          </w:p>
        </w:tc>
        <w:tc>
          <w:tcPr>
            <w:tcW w:w="1309" w:type="dxa"/>
            <w:shd w:val="clear" w:color="000000" w:fill="FFFFFF"/>
            <w:tcMar>
              <w:left w:w="108" w:type="dxa"/>
              <w:right w:w="108" w:type="dxa"/>
            </w:tcMar>
            <w:vAlign w:val="center"/>
          </w:tcPr>
          <w:p w14:paraId="78D40641" w14:textId="77777777" w:rsidR="009D32D2" w:rsidRPr="00397D1E" w:rsidRDefault="009D32D2" w:rsidP="00BA7C5D">
            <w:pPr>
              <w:pStyle w:val="Tabletext"/>
              <w:keepNext/>
              <w:keepLines/>
              <w:spacing w:before="60"/>
              <w:jc w:val="center"/>
              <w:rPr>
                <w:lang w:val="en-GB"/>
              </w:rPr>
            </w:pPr>
            <w:r w:rsidRPr="00397D1E">
              <w:rPr>
                <w:lang w:val="en-GB"/>
              </w:rPr>
              <w:t>101000</w:t>
            </w:r>
          </w:p>
        </w:tc>
        <w:tc>
          <w:tcPr>
            <w:tcW w:w="1003" w:type="dxa"/>
            <w:shd w:val="clear" w:color="000000" w:fill="FFFFFF"/>
            <w:tcMar>
              <w:left w:w="108" w:type="dxa"/>
              <w:right w:w="108" w:type="dxa"/>
            </w:tcMar>
            <w:vAlign w:val="center"/>
          </w:tcPr>
          <w:p w14:paraId="7900E18C" w14:textId="77777777" w:rsidR="009D32D2" w:rsidRPr="00397D1E" w:rsidRDefault="009D32D2" w:rsidP="00BA7C5D">
            <w:pPr>
              <w:pStyle w:val="Tabletext"/>
              <w:keepNext/>
              <w:keepLines/>
              <w:spacing w:before="60"/>
              <w:jc w:val="center"/>
              <w:rPr>
                <w:lang w:val="en-GB"/>
              </w:rPr>
            </w:pPr>
            <w:bookmarkStart w:id="804" w:name="lt_pId3045"/>
            <w:r w:rsidRPr="00397D1E">
              <w:rPr>
                <w:lang w:val="en-GB"/>
              </w:rPr>
              <w:t>U2.9</w:t>
            </w:r>
            <w:bookmarkEnd w:id="804"/>
          </w:p>
        </w:tc>
        <w:tc>
          <w:tcPr>
            <w:tcW w:w="1468" w:type="dxa"/>
            <w:shd w:val="clear" w:color="000000" w:fill="FFFFFF"/>
            <w:tcMar>
              <w:left w:w="108" w:type="dxa"/>
              <w:right w:w="108" w:type="dxa"/>
            </w:tcMar>
            <w:vAlign w:val="center"/>
          </w:tcPr>
          <w:p w14:paraId="31D9B477" w14:textId="77777777" w:rsidR="009D32D2" w:rsidRPr="00397D1E" w:rsidRDefault="009D32D2" w:rsidP="00BA7C5D">
            <w:pPr>
              <w:pStyle w:val="Tabletext"/>
              <w:keepNext/>
              <w:keepLines/>
              <w:spacing w:before="60"/>
              <w:jc w:val="center"/>
              <w:rPr>
                <w:lang w:val="en-GB"/>
              </w:rPr>
            </w:pPr>
            <w:r w:rsidRPr="00397D1E">
              <w:rPr>
                <w:lang w:val="en-GB"/>
              </w:rPr>
              <w:t>110111</w:t>
            </w:r>
          </w:p>
        </w:tc>
        <w:tc>
          <w:tcPr>
            <w:tcW w:w="1039" w:type="dxa"/>
            <w:shd w:val="clear" w:color="000000" w:fill="FFFFFF"/>
            <w:tcMar>
              <w:left w:w="108" w:type="dxa"/>
              <w:right w:w="108" w:type="dxa"/>
            </w:tcMar>
            <w:vAlign w:val="center"/>
          </w:tcPr>
          <w:p w14:paraId="07ED15C5" w14:textId="77777777" w:rsidR="009D32D2" w:rsidRPr="00397D1E" w:rsidRDefault="009D32D2" w:rsidP="00BA7C5D">
            <w:pPr>
              <w:pStyle w:val="Tabletext"/>
              <w:keepNext/>
              <w:keepLines/>
              <w:spacing w:before="60"/>
              <w:jc w:val="center"/>
              <w:rPr>
                <w:lang w:val="en-GB"/>
              </w:rPr>
            </w:pPr>
            <w:bookmarkStart w:id="805" w:name="lt_pId3047"/>
            <w:r w:rsidRPr="00397D1E">
              <w:rPr>
                <w:lang w:val="en-GB"/>
              </w:rPr>
              <w:t>U2.24</w:t>
            </w:r>
            <w:bookmarkEnd w:id="805"/>
          </w:p>
        </w:tc>
      </w:tr>
      <w:tr w:rsidR="009D32D2" w:rsidRPr="00397D1E" w14:paraId="59E2B770" w14:textId="77777777" w:rsidTr="001E04AF">
        <w:trPr>
          <w:trHeight w:val="1"/>
          <w:jc w:val="center"/>
        </w:trPr>
        <w:tc>
          <w:tcPr>
            <w:tcW w:w="1263" w:type="dxa"/>
            <w:shd w:val="clear" w:color="000000" w:fill="FFFFFF"/>
            <w:tcMar>
              <w:left w:w="108" w:type="dxa"/>
              <w:right w:w="108" w:type="dxa"/>
            </w:tcMar>
            <w:vAlign w:val="center"/>
          </w:tcPr>
          <w:p w14:paraId="2C61B412" w14:textId="77777777" w:rsidR="009D32D2" w:rsidRPr="00397D1E" w:rsidRDefault="009D32D2" w:rsidP="00BA7C5D">
            <w:pPr>
              <w:pStyle w:val="Tabletext"/>
              <w:keepNext/>
              <w:keepLines/>
              <w:spacing w:before="60"/>
              <w:jc w:val="center"/>
              <w:rPr>
                <w:lang w:val="en-GB"/>
              </w:rPr>
            </w:pPr>
            <w:r w:rsidRPr="00397D1E">
              <w:rPr>
                <w:lang w:val="en-GB"/>
              </w:rPr>
              <w:t>001001</w:t>
            </w:r>
          </w:p>
        </w:tc>
        <w:tc>
          <w:tcPr>
            <w:tcW w:w="1124" w:type="dxa"/>
            <w:shd w:val="clear" w:color="000000" w:fill="FFFFFF"/>
            <w:tcMar>
              <w:left w:w="108" w:type="dxa"/>
              <w:right w:w="108" w:type="dxa"/>
            </w:tcMar>
            <w:vAlign w:val="center"/>
          </w:tcPr>
          <w:p w14:paraId="3B45F240" w14:textId="77777777" w:rsidR="009D32D2" w:rsidRPr="00397D1E" w:rsidRDefault="009D32D2" w:rsidP="00BA7C5D">
            <w:pPr>
              <w:pStyle w:val="Tabletext"/>
              <w:keepNext/>
              <w:keepLines/>
              <w:spacing w:before="60"/>
              <w:jc w:val="center"/>
              <w:rPr>
                <w:lang w:val="en-GB"/>
              </w:rPr>
            </w:pPr>
            <w:bookmarkStart w:id="806" w:name="lt_pId3049"/>
            <w:r w:rsidRPr="00397D1E">
              <w:rPr>
                <w:lang w:val="en-GB"/>
              </w:rPr>
              <w:t>U1.10</w:t>
            </w:r>
            <w:bookmarkEnd w:id="806"/>
          </w:p>
        </w:tc>
        <w:tc>
          <w:tcPr>
            <w:tcW w:w="1273" w:type="dxa"/>
            <w:shd w:val="clear" w:color="000000" w:fill="FFFFFF"/>
            <w:tcMar>
              <w:left w:w="108" w:type="dxa"/>
              <w:right w:w="108" w:type="dxa"/>
            </w:tcMar>
            <w:vAlign w:val="center"/>
          </w:tcPr>
          <w:p w14:paraId="056B67AE" w14:textId="77777777" w:rsidR="009D32D2" w:rsidRPr="00397D1E" w:rsidRDefault="009D32D2" w:rsidP="00BA7C5D">
            <w:pPr>
              <w:pStyle w:val="Tabletext"/>
              <w:keepNext/>
              <w:keepLines/>
              <w:spacing w:before="60"/>
              <w:jc w:val="center"/>
              <w:rPr>
                <w:lang w:val="en-GB"/>
              </w:rPr>
            </w:pPr>
            <w:r w:rsidRPr="00397D1E">
              <w:rPr>
                <w:lang w:val="en-GB"/>
              </w:rPr>
              <w:t>011000</w:t>
            </w:r>
          </w:p>
        </w:tc>
        <w:tc>
          <w:tcPr>
            <w:tcW w:w="1160" w:type="dxa"/>
            <w:shd w:val="clear" w:color="000000" w:fill="FFFFFF"/>
            <w:tcMar>
              <w:left w:w="108" w:type="dxa"/>
              <w:right w:w="108" w:type="dxa"/>
            </w:tcMar>
            <w:vAlign w:val="center"/>
          </w:tcPr>
          <w:p w14:paraId="04753D4E" w14:textId="77777777" w:rsidR="009D32D2" w:rsidRPr="00397D1E" w:rsidRDefault="009D32D2" w:rsidP="00BA7C5D">
            <w:pPr>
              <w:pStyle w:val="Tabletext"/>
              <w:keepNext/>
              <w:keepLines/>
              <w:spacing w:before="60"/>
              <w:jc w:val="center"/>
              <w:rPr>
                <w:lang w:val="en-GB"/>
              </w:rPr>
            </w:pPr>
            <w:bookmarkStart w:id="807" w:name="lt_pId3051"/>
            <w:r w:rsidRPr="00397D1E">
              <w:rPr>
                <w:lang w:val="en-GB"/>
              </w:rPr>
              <w:t>U1.25</w:t>
            </w:r>
            <w:bookmarkEnd w:id="807"/>
          </w:p>
        </w:tc>
        <w:tc>
          <w:tcPr>
            <w:tcW w:w="1309" w:type="dxa"/>
            <w:shd w:val="clear" w:color="000000" w:fill="FFFFFF"/>
            <w:tcMar>
              <w:left w:w="108" w:type="dxa"/>
              <w:right w:w="108" w:type="dxa"/>
            </w:tcMar>
            <w:vAlign w:val="center"/>
          </w:tcPr>
          <w:p w14:paraId="20BD8A91" w14:textId="77777777" w:rsidR="009D32D2" w:rsidRPr="00397D1E" w:rsidRDefault="009D32D2" w:rsidP="00BA7C5D">
            <w:pPr>
              <w:pStyle w:val="Tabletext"/>
              <w:keepNext/>
              <w:keepLines/>
              <w:spacing w:before="60"/>
              <w:jc w:val="center"/>
              <w:rPr>
                <w:lang w:val="en-GB"/>
              </w:rPr>
            </w:pPr>
            <w:r w:rsidRPr="00397D1E">
              <w:rPr>
                <w:lang w:val="en-GB"/>
              </w:rPr>
              <w:t>101001</w:t>
            </w:r>
          </w:p>
        </w:tc>
        <w:tc>
          <w:tcPr>
            <w:tcW w:w="1003" w:type="dxa"/>
            <w:shd w:val="clear" w:color="000000" w:fill="FFFFFF"/>
            <w:tcMar>
              <w:left w:w="108" w:type="dxa"/>
              <w:right w:w="108" w:type="dxa"/>
            </w:tcMar>
            <w:vAlign w:val="center"/>
          </w:tcPr>
          <w:p w14:paraId="22799D1E" w14:textId="77777777" w:rsidR="009D32D2" w:rsidRPr="00397D1E" w:rsidRDefault="009D32D2" w:rsidP="00BA7C5D">
            <w:pPr>
              <w:pStyle w:val="Tabletext"/>
              <w:keepNext/>
              <w:keepLines/>
              <w:spacing w:before="60"/>
              <w:jc w:val="center"/>
              <w:rPr>
                <w:lang w:val="en-GB"/>
              </w:rPr>
            </w:pPr>
            <w:bookmarkStart w:id="808" w:name="lt_pId3053"/>
            <w:r w:rsidRPr="00397D1E">
              <w:rPr>
                <w:lang w:val="en-GB"/>
              </w:rPr>
              <w:t>U2.10</w:t>
            </w:r>
            <w:bookmarkEnd w:id="808"/>
          </w:p>
        </w:tc>
        <w:tc>
          <w:tcPr>
            <w:tcW w:w="1468" w:type="dxa"/>
            <w:shd w:val="clear" w:color="000000" w:fill="FFFFFF"/>
            <w:tcMar>
              <w:left w:w="108" w:type="dxa"/>
              <w:right w:w="108" w:type="dxa"/>
            </w:tcMar>
            <w:vAlign w:val="center"/>
          </w:tcPr>
          <w:p w14:paraId="2E8D4378" w14:textId="77777777" w:rsidR="009D32D2" w:rsidRPr="00397D1E" w:rsidRDefault="009D32D2" w:rsidP="00BA7C5D">
            <w:pPr>
              <w:pStyle w:val="Tabletext"/>
              <w:keepNext/>
              <w:keepLines/>
              <w:spacing w:before="60"/>
              <w:jc w:val="center"/>
              <w:rPr>
                <w:lang w:val="en-GB"/>
              </w:rPr>
            </w:pPr>
            <w:r w:rsidRPr="00397D1E">
              <w:rPr>
                <w:lang w:val="en-GB"/>
              </w:rPr>
              <w:t>111000</w:t>
            </w:r>
          </w:p>
        </w:tc>
        <w:tc>
          <w:tcPr>
            <w:tcW w:w="1039" w:type="dxa"/>
            <w:shd w:val="clear" w:color="000000" w:fill="FFFFFF"/>
            <w:tcMar>
              <w:left w:w="108" w:type="dxa"/>
              <w:right w:w="108" w:type="dxa"/>
            </w:tcMar>
            <w:vAlign w:val="center"/>
          </w:tcPr>
          <w:p w14:paraId="7C621594" w14:textId="77777777" w:rsidR="009D32D2" w:rsidRPr="00397D1E" w:rsidRDefault="009D32D2" w:rsidP="00BA7C5D">
            <w:pPr>
              <w:pStyle w:val="Tabletext"/>
              <w:keepNext/>
              <w:keepLines/>
              <w:spacing w:before="60"/>
              <w:jc w:val="center"/>
              <w:rPr>
                <w:lang w:val="en-GB"/>
              </w:rPr>
            </w:pPr>
            <w:bookmarkStart w:id="809" w:name="lt_pId3055"/>
            <w:r w:rsidRPr="00397D1E">
              <w:rPr>
                <w:lang w:val="en-GB"/>
              </w:rPr>
              <w:t>U2.25</w:t>
            </w:r>
            <w:bookmarkEnd w:id="809"/>
          </w:p>
        </w:tc>
      </w:tr>
      <w:tr w:rsidR="009D32D2" w:rsidRPr="00397D1E" w14:paraId="339F3496" w14:textId="77777777" w:rsidTr="001E04AF">
        <w:trPr>
          <w:trHeight w:val="1"/>
          <w:jc w:val="center"/>
        </w:trPr>
        <w:tc>
          <w:tcPr>
            <w:tcW w:w="1263" w:type="dxa"/>
            <w:shd w:val="clear" w:color="000000" w:fill="FFFFFF"/>
            <w:tcMar>
              <w:left w:w="108" w:type="dxa"/>
              <w:right w:w="108" w:type="dxa"/>
            </w:tcMar>
            <w:vAlign w:val="center"/>
          </w:tcPr>
          <w:p w14:paraId="69A43A72" w14:textId="77777777" w:rsidR="009D32D2" w:rsidRPr="00397D1E" w:rsidRDefault="009D32D2" w:rsidP="00BA7C5D">
            <w:pPr>
              <w:pStyle w:val="Tabletext"/>
              <w:keepNext/>
              <w:keepLines/>
              <w:spacing w:before="60"/>
              <w:jc w:val="center"/>
              <w:rPr>
                <w:lang w:val="en-GB"/>
              </w:rPr>
            </w:pPr>
            <w:r w:rsidRPr="00397D1E">
              <w:rPr>
                <w:lang w:val="en-GB"/>
              </w:rPr>
              <w:t>001010</w:t>
            </w:r>
          </w:p>
        </w:tc>
        <w:tc>
          <w:tcPr>
            <w:tcW w:w="1124" w:type="dxa"/>
            <w:shd w:val="clear" w:color="000000" w:fill="FFFFFF"/>
            <w:tcMar>
              <w:left w:w="108" w:type="dxa"/>
              <w:right w:w="108" w:type="dxa"/>
            </w:tcMar>
            <w:vAlign w:val="center"/>
          </w:tcPr>
          <w:p w14:paraId="5C6323CB" w14:textId="77777777" w:rsidR="009D32D2" w:rsidRPr="00397D1E" w:rsidRDefault="009D32D2" w:rsidP="00BA7C5D">
            <w:pPr>
              <w:pStyle w:val="Tabletext"/>
              <w:keepNext/>
              <w:keepLines/>
              <w:spacing w:before="60"/>
              <w:jc w:val="center"/>
              <w:rPr>
                <w:lang w:val="en-GB"/>
              </w:rPr>
            </w:pPr>
            <w:bookmarkStart w:id="810" w:name="lt_pId3057"/>
            <w:r w:rsidRPr="00397D1E">
              <w:rPr>
                <w:lang w:val="en-GB"/>
              </w:rPr>
              <w:t>U1.11</w:t>
            </w:r>
            <w:bookmarkEnd w:id="810"/>
          </w:p>
        </w:tc>
        <w:tc>
          <w:tcPr>
            <w:tcW w:w="1273" w:type="dxa"/>
            <w:shd w:val="clear" w:color="000000" w:fill="FFFFFF"/>
            <w:tcMar>
              <w:left w:w="108" w:type="dxa"/>
              <w:right w:w="108" w:type="dxa"/>
            </w:tcMar>
            <w:vAlign w:val="center"/>
          </w:tcPr>
          <w:p w14:paraId="626110AA" w14:textId="77777777" w:rsidR="009D32D2" w:rsidRPr="00397D1E" w:rsidRDefault="009D32D2" w:rsidP="00BA7C5D">
            <w:pPr>
              <w:pStyle w:val="Tabletext"/>
              <w:keepNext/>
              <w:keepLines/>
              <w:spacing w:before="60"/>
              <w:jc w:val="center"/>
              <w:rPr>
                <w:lang w:val="en-GB"/>
              </w:rPr>
            </w:pPr>
            <w:r w:rsidRPr="00397D1E">
              <w:rPr>
                <w:lang w:val="en-GB"/>
              </w:rPr>
              <w:t>011001</w:t>
            </w:r>
          </w:p>
        </w:tc>
        <w:tc>
          <w:tcPr>
            <w:tcW w:w="1160" w:type="dxa"/>
            <w:shd w:val="clear" w:color="000000" w:fill="FFFFFF"/>
            <w:tcMar>
              <w:left w:w="108" w:type="dxa"/>
              <w:right w:w="108" w:type="dxa"/>
            </w:tcMar>
            <w:vAlign w:val="center"/>
          </w:tcPr>
          <w:p w14:paraId="40C93581" w14:textId="77777777" w:rsidR="009D32D2" w:rsidRPr="00397D1E" w:rsidRDefault="009D32D2" w:rsidP="00BA7C5D">
            <w:pPr>
              <w:pStyle w:val="Tabletext"/>
              <w:keepNext/>
              <w:keepLines/>
              <w:spacing w:before="60"/>
              <w:jc w:val="center"/>
              <w:rPr>
                <w:lang w:val="en-GB"/>
              </w:rPr>
            </w:pPr>
            <w:bookmarkStart w:id="811" w:name="lt_pId3059"/>
            <w:r w:rsidRPr="00397D1E">
              <w:rPr>
                <w:lang w:val="en-GB"/>
              </w:rPr>
              <w:t>U1.26</w:t>
            </w:r>
            <w:bookmarkEnd w:id="811"/>
          </w:p>
        </w:tc>
        <w:tc>
          <w:tcPr>
            <w:tcW w:w="1309" w:type="dxa"/>
            <w:shd w:val="clear" w:color="000000" w:fill="FFFFFF"/>
            <w:tcMar>
              <w:left w:w="108" w:type="dxa"/>
              <w:right w:w="108" w:type="dxa"/>
            </w:tcMar>
            <w:vAlign w:val="center"/>
          </w:tcPr>
          <w:p w14:paraId="02167759" w14:textId="77777777" w:rsidR="009D32D2" w:rsidRPr="00397D1E" w:rsidRDefault="009D32D2" w:rsidP="00BA7C5D">
            <w:pPr>
              <w:pStyle w:val="Tabletext"/>
              <w:keepNext/>
              <w:keepLines/>
              <w:spacing w:before="60"/>
              <w:jc w:val="center"/>
              <w:rPr>
                <w:lang w:val="en-GB"/>
              </w:rPr>
            </w:pPr>
            <w:r w:rsidRPr="00397D1E">
              <w:rPr>
                <w:lang w:val="en-GB"/>
              </w:rPr>
              <w:t>101010</w:t>
            </w:r>
          </w:p>
        </w:tc>
        <w:tc>
          <w:tcPr>
            <w:tcW w:w="1003" w:type="dxa"/>
            <w:shd w:val="clear" w:color="000000" w:fill="FFFFFF"/>
            <w:tcMar>
              <w:left w:w="108" w:type="dxa"/>
              <w:right w:w="108" w:type="dxa"/>
            </w:tcMar>
            <w:vAlign w:val="center"/>
          </w:tcPr>
          <w:p w14:paraId="32ED50DF" w14:textId="77777777" w:rsidR="009D32D2" w:rsidRPr="00397D1E" w:rsidRDefault="009D32D2" w:rsidP="00BA7C5D">
            <w:pPr>
              <w:pStyle w:val="Tabletext"/>
              <w:keepNext/>
              <w:keepLines/>
              <w:spacing w:before="60"/>
              <w:jc w:val="center"/>
              <w:rPr>
                <w:lang w:val="en-GB"/>
              </w:rPr>
            </w:pPr>
            <w:bookmarkStart w:id="812" w:name="lt_pId3061"/>
            <w:r w:rsidRPr="00397D1E">
              <w:rPr>
                <w:lang w:val="en-GB"/>
              </w:rPr>
              <w:t>U2.11</w:t>
            </w:r>
            <w:bookmarkEnd w:id="812"/>
          </w:p>
        </w:tc>
        <w:tc>
          <w:tcPr>
            <w:tcW w:w="1468" w:type="dxa"/>
            <w:shd w:val="clear" w:color="000000" w:fill="FFFFFF"/>
            <w:tcMar>
              <w:left w:w="108" w:type="dxa"/>
              <w:right w:w="108" w:type="dxa"/>
            </w:tcMar>
            <w:vAlign w:val="center"/>
          </w:tcPr>
          <w:p w14:paraId="5544560D" w14:textId="77777777" w:rsidR="009D32D2" w:rsidRPr="00397D1E" w:rsidRDefault="009D32D2" w:rsidP="00BA7C5D">
            <w:pPr>
              <w:pStyle w:val="Tabletext"/>
              <w:keepNext/>
              <w:keepLines/>
              <w:spacing w:before="60"/>
              <w:jc w:val="center"/>
              <w:rPr>
                <w:lang w:val="en-GB"/>
              </w:rPr>
            </w:pPr>
            <w:r w:rsidRPr="00397D1E">
              <w:rPr>
                <w:lang w:val="en-GB"/>
              </w:rPr>
              <w:t>111001</w:t>
            </w:r>
          </w:p>
        </w:tc>
        <w:tc>
          <w:tcPr>
            <w:tcW w:w="1039" w:type="dxa"/>
            <w:shd w:val="clear" w:color="000000" w:fill="FFFFFF"/>
            <w:tcMar>
              <w:left w:w="108" w:type="dxa"/>
              <w:right w:w="108" w:type="dxa"/>
            </w:tcMar>
            <w:vAlign w:val="center"/>
          </w:tcPr>
          <w:p w14:paraId="39A615CD" w14:textId="77777777" w:rsidR="009D32D2" w:rsidRPr="00397D1E" w:rsidRDefault="009D32D2" w:rsidP="00BA7C5D">
            <w:pPr>
              <w:pStyle w:val="Tabletext"/>
              <w:keepNext/>
              <w:keepLines/>
              <w:spacing w:before="60"/>
              <w:jc w:val="center"/>
              <w:rPr>
                <w:lang w:val="en-GB"/>
              </w:rPr>
            </w:pPr>
            <w:bookmarkStart w:id="813" w:name="lt_pId3063"/>
            <w:r w:rsidRPr="00397D1E">
              <w:rPr>
                <w:lang w:val="en-GB"/>
              </w:rPr>
              <w:t>U2.26</w:t>
            </w:r>
            <w:bookmarkEnd w:id="813"/>
          </w:p>
        </w:tc>
      </w:tr>
      <w:tr w:rsidR="009D32D2" w:rsidRPr="00397D1E" w14:paraId="2B5279A6" w14:textId="77777777" w:rsidTr="001E04AF">
        <w:trPr>
          <w:trHeight w:val="1"/>
          <w:jc w:val="center"/>
        </w:trPr>
        <w:tc>
          <w:tcPr>
            <w:tcW w:w="1263" w:type="dxa"/>
            <w:shd w:val="clear" w:color="000000" w:fill="FFFFFF"/>
            <w:tcMar>
              <w:left w:w="108" w:type="dxa"/>
              <w:right w:w="108" w:type="dxa"/>
            </w:tcMar>
            <w:vAlign w:val="center"/>
          </w:tcPr>
          <w:p w14:paraId="7DB13388" w14:textId="77777777" w:rsidR="009D32D2" w:rsidRPr="00397D1E" w:rsidRDefault="009D32D2" w:rsidP="00BA7C5D">
            <w:pPr>
              <w:pStyle w:val="Tabletext"/>
              <w:keepNext/>
              <w:keepLines/>
              <w:spacing w:before="60"/>
              <w:jc w:val="center"/>
              <w:rPr>
                <w:lang w:val="en-GB"/>
              </w:rPr>
            </w:pPr>
            <w:r w:rsidRPr="00397D1E">
              <w:rPr>
                <w:lang w:val="en-GB"/>
              </w:rPr>
              <w:t>001011</w:t>
            </w:r>
          </w:p>
        </w:tc>
        <w:tc>
          <w:tcPr>
            <w:tcW w:w="1124" w:type="dxa"/>
            <w:shd w:val="clear" w:color="000000" w:fill="FFFFFF"/>
            <w:tcMar>
              <w:left w:w="108" w:type="dxa"/>
              <w:right w:w="108" w:type="dxa"/>
            </w:tcMar>
            <w:vAlign w:val="center"/>
          </w:tcPr>
          <w:p w14:paraId="1212EED5" w14:textId="77777777" w:rsidR="009D32D2" w:rsidRPr="00397D1E" w:rsidRDefault="009D32D2" w:rsidP="00BA7C5D">
            <w:pPr>
              <w:pStyle w:val="Tabletext"/>
              <w:keepNext/>
              <w:keepLines/>
              <w:spacing w:before="60"/>
              <w:jc w:val="center"/>
              <w:rPr>
                <w:lang w:val="en-GB"/>
              </w:rPr>
            </w:pPr>
            <w:bookmarkStart w:id="814" w:name="lt_pId3065"/>
            <w:r w:rsidRPr="00397D1E">
              <w:rPr>
                <w:lang w:val="en-GB"/>
              </w:rPr>
              <w:t>U1.12</w:t>
            </w:r>
            <w:bookmarkEnd w:id="814"/>
          </w:p>
        </w:tc>
        <w:tc>
          <w:tcPr>
            <w:tcW w:w="1273" w:type="dxa"/>
            <w:shd w:val="clear" w:color="000000" w:fill="FFFFFF"/>
            <w:tcMar>
              <w:left w:w="108" w:type="dxa"/>
              <w:right w:w="108" w:type="dxa"/>
            </w:tcMar>
            <w:vAlign w:val="center"/>
          </w:tcPr>
          <w:p w14:paraId="7B610FC2" w14:textId="77777777" w:rsidR="009D32D2" w:rsidRPr="00397D1E" w:rsidRDefault="009D32D2" w:rsidP="00BA7C5D">
            <w:pPr>
              <w:pStyle w:val="Tabletext"/>
              <w:keepNext/>
              <w:keepLines/>
              <w:spacing w:before="60"/>
              <w:jc w:val="center"/>
              <w:rPr>
                <w:lang w:val="en-GB"/>
              </w:rPr>
            </w:pPr>
            <w:r w:rsidRPr="00397D1E">
              <w:rPr>
                <w:lang w:val="en-GB"/>
              </w:rPr>
              <w:t>011010</w:t>
            </w:r>
          </w:p>
        </w:tc>
        <w:tc>
          <w:tcPr>
            <w:tcW w:w="1160" w:type="dxa"/>
            <w:shd w:val="clear" w:color="000000" w:fill="FFFFFF"/>
            <w:tcMar>
              <w:left w:w="108" w:type="dxa"/>
              <w:right w:w="108" w:type="dxa"/>
            </w:tcMar>
            <w:vAlign w:val="center"/>
          </w:tcPr>
          <w:p w14:paraId="55A67006" w14:textId="77777777" w:rsidR="009D32D2" w:rsidRPr="00397D1E" w:rsidRDefault="009D32D2" w:rsidP="00BA7C5D">
            <w:pPr>
              <w:pStyle w:val="Tabletext"/>
              <w:keepNext/>
              <w:keepLines/>
              <w:spacing w:before="60"/>
              <w:jc w:val="center"/>
              <w:rPr>
                <w:lang w:val="en-GB"/>
              </w:rPr>
            </w:pPr>
            <w:bookmarkStart w:id="815" w:name="lt_pId3067"/>
            <w:r w:rsidRPr="00397D1E">
              <w:rPr>
                <w:lang w:val="en-GB"/>
              </w:rPr>
              <w:t>U1.27</w:t>
            </w:r>
            <w:bookmarkEnd w:id="815"/>
          </w:p>
        </w:tc>
        <w:tc>
          <w:tcPr>
            <w:tcW w:w="1309" w:type="dxa"/>
            <w:shd w:val="clear" w:color="000000" w:fill="FFFFFF"/>
            <w:tcMar>
              <w:left w:w="108" w:type="dxa"/>
              <w:right w:w="108" w:type="dxa"/>
            </w:tcMar>
            <w:vAlign w:val="center"/>
          </w:tcPr>
          <w:p w14:paraId="6D247B68" w14:textId="77777777" w:rsidR="009D32D2" w:rsidRPr="00397D1E" w:rsidRDefault="009D32D2" w:rsidP="00BA7C5D">
            <w:pPr>
              <w:pStyle w:val="Tabletext"/>
              <w:keepNext/>
              <w:keepLines/>
              <w:spacing w:before="60"/>
              <w:jc w:val="center"/>
              <w:rPr>
                <w:lang w:val="en-GB"/>
              </w:rPr>
            </w:pPr>
            <w:r w:rsidRPr="00397D1E">
              <w:rPr>
                <w:lang w:val="en-GB"/>
              </w:rPr>
              <w:t>101011</w:t>
            </w:r>
          </w:p>
        </w:tc>
        <w:tc>
          <w:tcPr>
            <w:tcW w:w="1003" w:type="dxa"/>
            <w:shd w:val="clear" w:color="000000" w:fill="FFFFFF"/>
            <w:tcMar>
              <w:left w:w="108" w:type="dxa"/>
              <w:right w:w="108" w:type="dxa"/>
            </w:tcMar>
            <w:vAlign w:val="center"/>
          </w:tcPr>
          <w:p w14:paraId="2B9F2DD5" w14:textId="77777777" w:rsidR="009D32D2" w:rsidRPr="00397D1E" w:rsidRDefault="009D32D2" w:rsidP="00BA7C5D">
            <w:pPr>
              <w:pStyle w:val="Tabletext"/>
              <w:keepNext/>
              <w:keepLines/>
              <w:spacing w:before="60"/>
              <w:jc w:val="center"/>
              <w:rPr>
                <w:lang w:val="en-GB"/>
              </w:rPr>
            </w:pPr>
            <w:bookmarkStart w:id="816" w:name="lt_pId3069"/>
            <w:r w:rsidRPr="00397D1E">
              <w:rPr>
                <w:lang w:val="en-GB"/>
              </w:rPr>
              <w:t>U2.12</w:t>
            </w:r>
            <w:bookmarkEnd w:id="816"/>
          </w:p>
        </w:tc>
        <w:tc>
          <w:tcPr>
            <w:tcW w:w="1468" w:type="dxa"/>
            <w:shd w:val="clear" w:color="000000" w:fill="FFFFFF"/>
            <w:tcMar>
              <w:left w:w="108" w:type="dxa"/>
              <w:right w:w="108" w:type="dxa"/>
            </w:tcMar>
            <w:vAlign w:val="center"/>
          </w:tcPr>
          <w:p w14:paraId="14AE1155" w14:textId="77777777" w:rsidR="009D32D2" w:rsidRPr="00397D1E" w:rsidRDefault="009D32D2" w:rsidP="00BA7C5D">
            <w:pPr>
              <w:pStyle w:val="Tabletext"/>
              <w:keepNext/>
              <w:keepLines/>
              <w:spacing w:before="60"/>
              <w:jc w:val="center"/>
              <w:rPr>
                <w:lang w:val="en-GB"/>
              </w:rPr>
            </w:pPr>
            <w:r w:rsidRPr="00397D1E">
              <w:rPr>
                <w:lang w:val="en-GB"/>
              </w:rPr>
              <w:t>111010</w:t>
            </w:r>
          </w:p>
        </w:tc>
        <w:tc>
          <w:tcPr>
            <w:tcW w:w="1039" w:type="dxa"/>
            <w:shd w:val="clear" w:color="000000" w:fill="FFFFFF"/>
            <w:tcMar>
              <w:left w:w="108" w:type="dxa"/>
              <w:right w:w="108" w:type="dxa"/>
            </w:tcMar>
            <w:vAlign w:val="center"/>
          </w:tcPr>
          <w:p w14:paraId="74DBB242" w14:textId="77777777" w:rsidR="009D32D2" w:rsidRPr="00397D1E" w:rsidRDefault="009D32D2" w:rsidP="00BA7C5D">
            <w:pPr>
              <w:pStyle w:val="Tabletext"/>
              <w:keepNext/>
              <w:keepLines/>
              <w:spacing w:before="60"/>
              <w:jc w:val="center"/>
              <w:rPr>
                <w:lang w:val="en-GB"/>
              </w:rPr>
            </w:pPr>
            <w:bookmarkStart w:id="817" w:name="lt_pId3071"/>
            <w:r w:rsidRPr="00397D1E">
              <w:rPr>
                <w:lang w:val="en-GB"/>
              </w:rPr>
              <w:t>U2.27</w:t>
            </w:r>
            <w:bookmarkEnd w:id="817"/>
          </w:p>
        </w:tc>
      </w:tr>
      <w:tr w:rsidR="009D32D2" w:rsidRPr="00397D1E" w14:paraId="773D9F30" w14:textId="77777777" w:rsidTr="001E04AF">
        <w:trPr>
          <w:trHeight w:val="1"/>
          <w:jc w:val="center"/>
        </w:trPr>
        <w:tc>
          <w:tcPr>
            <w:tcW w:w="1263" w:type="dxa"/>
            <w:shd w:val="clear" w:color="000000" w:fill="FFFFFF"/>
            <w:tcMar>
              <w:left w:w="108" w:type="dxa"/>
              <w:right w:w="108" w:type="dxa"/>
            </w:tcMar>
            <w:vAlign w:val="center"/>
          </w:tcPr>
          <w:p w14:paraId="1611AFE5" w14:textId="77777777" w:rsidR="009D32D2" w:rsidRPr="00397D1E" w:rsidRDefault="009D32D2" w:rsidP="00BA7C5D">
            <w:pPr>
              <w:pStyle w:val="Tabletext"/>
              <w:keepNext/>
              <w:keepLines/>
              <w:spacing w:before="60"/>
              <w:jc w:val="center"/>
              <w:rPr>
                <w:lang w:val="en-GB"/>
              </w:rPr>
            </w:pPr>
            <w:r w:rsidRPr="00397D1E">
              <w:rPr>
                <w:lang w:val="en-GB"/>
              </w:rPr>
              <w:t>001100</w:t>
            </w:r>
          </w:p>
        </w:tc>
        <w:tc>
          <w:tcPr>
            <w:tcW w:w="1124" w:type="dxa"/>
            <w:shd w:val="clear" w:color="000000" w:fill="FFFFFF"/>
            <w:tcMar>
              <w:left w:w="108" w:type="dxa"/>
              <w:right w:w="108" w:type="dxa"/>
            </w:tcMar>
            <w:vAlign w:val="center"/>
          </w:tcPr>
          <w:p w14:paraId="3F95AED2" w14:textId="77777777" w:rsidR="009D32D2" w:rsidRPr="00397D1E" w:rsidRDefault="009D32D2" w:rsidP="00BA7C5D">
            <w:pPr>
              <w:pStyle w:val="Tabletext"/>
              <w:keepNext/>
              <w:keepLines/>
              <w:spacing w:before="60"/>
              <w:jc w:val="center"/>
              <w:rPr>
                <w:lang w:val="en-GB"/>
              </w:rPr>
            </w:pPr>
            <w:bookmarkStart w:id="818" w:name="lt_pId3073"/>
            <w:r w:rsidRPr="00397D1E">
              <w:rPr>
                <w:lang w:val="en-GB"/>
              </w:rPr>
              <w:t>U1.13</w:t>
            </w:r>
            <w:bookmarkEnd w:id="818"/>
          </w:p>
        </w:tc>
        <w:tc>
          <w:tcPr>
            <w:tcW w:w="1273" w:type="dxa"/>
            <w:shd w:val="clear" w:color="000000" w:fill="FFFFFF"/>
            <w:tcMar>
              <w:left w:w="108" w:type="dxa"/>
              <w:right w:w="108" w:type="dxa"/>
            </w:tcMar>
            <w:vAlign w:val="center"/>
          </w:tcPr>
          <w:p w14:paraId="6C6084D4" w14:textId="77777777" w:rsidR="009D32D2" w:rsidRPr="00397D1E" w:rsidRDefault="009D32D2" w:rsidP="00BA7C5D">
            <w:pPr>
              <w:pStyle w:val="Tabletext"/>
              <w:keepNext/>
              <w:keepLines/>
              <w:spacing w:before="60"/>
              <w:jc w:val="center"/>
              <w:rPr>
                <w:lang w:val="en-GB"/>
              </w:rPr>
            </w:pPr>
            <w:r w:rsidRPr="00397D1E">
              <w:rPr>
                <w:lang w:val="en-GB"/>
              </w:rPr>
              <w:t>011011</w:t>
            </w:r>
          </w:p>
        </w:tc>
        <w:tc>
          <w:tcPr>
            <w:tcW w:w="1160" w:type="dxa"/>
            <w:shd w:val="clear" w:color="000000" w:fill="FFFFFF"/>
            <w:tcMar>
              <w:left w:w="108" w:type="dxa"/>
              <w:right w:w="108" w:type="dxa"/>
            </w:tcMar>
            <w:vAlign w:val="center"/>
          </w:tcPr>
          <w:p w14:paraId="4DD4B15A" w14:textId="77777777" w:rsidR="009D32D2" w:rsidRPr="00397D1E" w:rsidRDefault="009D32D2" w:rsidP="00BA7C5D">
            <w:pPr>
              <w:pStyle w:val="Tabletext"/>
              <w:keepNext/>
              <w:keepLines/>
              <w:spacing w:before="60"/>
              <w:jc w:val="center"/>
              <w:rPr>
                <w:lang w:val="en-GB"/>
              </w:rPr>
            </w:pPr>
            <w:bookmarkStart w:id="819" w:name="lt_pId3075"/>
            <w:r w:rsidRPr="00397D1E">
              <w:rPr>
                <w:lang w:val="en-GB"/>
              </w:rPr>
              <w:t>U1.28</w:t>
            </w:r>
            <w:bookmarkEnd w:id="819"/>
          </w:p>
        </w:tc>
        <w:tc>
          <w:tcPr>
            <w:tcW w:w="1309" w:type="dxa"/>
            <w:shd w:val="clear" w:color="000000" w:fill="FFFFFF"/>
            <w:tcMar>
              <w:left w:w="108" w:type="dxa"/>
              <w:right w:w="108" w:type="dxa"/>
            </w:tcMar>
            <w:vAlign w:val="center"/>
          </w:tcPr>
          <w:p w14:paraId="73A498BE" w14:textId="77777777" w:rsidR="009D32D2" w:rsidRPr="00397D1E" w:rsidRDefault="009D32D2" w:rsidP="00BA7C5D">
            <w:pPr>
              <w:pStyle w:val="Tabletext"/>
              <w:keepNext/>
              <w:keepLines/>
              <w:spacing w:before="60"/>
              <w:jc w:val="center"/>
              <w:rPr>
                <w:lang w:val="en-GB"/>
              </w:rPr>
            </w:pPr>
            <w:r w:rsidRPr="00397D1E">
              <w:rPr>
                <w:lang w:val="en-GB"/>
              </w:rPr>
              <w:t>101100</w:t>
            </w:r>
          </w:p>
        </w:tc>
        <w:tc>
          <w:tcPr>
            <w:tcW w:w="1003" w:type="dxa"/>
            <w:shd w:val="clear" w:color="000000" w:fill="FFFFFF"/>
            <w:tcMar>
              <w:left w:w="108" w:type="dxa"/>
              <w:right w:w="108" w:type="dxa"/>
            </w:tcMar>
            <w:vAlign w:val="center"/>
          </w:tcPr>
          <w:p w14:paraId="0C84A311" w14:textId="77777777" w:rsidR="009D32D2" w:rsidRPr="00397D1E" w:rsidRDefault="009D32D2" w:rsidP="00BA7C5D">
            <w:pPr>
              <w:pStyle w:val="Tabletext"/>
              <w:keepNext/>
              <w:keepLines/>
              <w:spacing w:before="60"/>
              <w:jc w:val="center"/>
              <w:rPr>
                <w:lang w:val="en-GB"/>
              </w:rPr>
            </w:pPr>
            <w:bookmarkStart w:id="820" w:name="lt_pId3077"/>
            <w:r w:rsidRPr="00397D1E">
              <w:rPr>
                <w:lang w:val="en-GB"/>
              </w:rPr>
              <w:t>U2.13</w:t>
            </w:r>
            <w:bookmarkEnd w:id="820"/>
          </w:p>
        </w:tc>
        <w:tc>
          <w:tcPr>
            <w:tcW w:w="1468" w:type="dxa"/>
            <w:shd w:val="clear" w:color="000000" w:fill="FFFFFF"/>
            <w:tcMar>
              <w:left w:w="108" w:type="dxa"/>
              <w:right w:w="108" w:type="dxa"/>
            </w:tcMar>
            <w:vAlign w:val="center"/>
          </w:tcPr>
          <w:p w14:paraId="57708855" w14:textId="77777777" w:rsidR="009D32D2" w:rsidRPr="00397D1E" w:rsidRDefault="009D32D2" w:rsidP="00BA7C5D">
            <w:pPr>
              <w:pStyle w:val="Tabletext"/>
              <w:keepNext/>
              <w:keepLines/>
              <w:spacing w:before="60"/>
              <w:jc w:val="center"/>
              <w:rPr>
                <w:lang w:val="en-GB"/>
              </w:rPr>
            </w:pPr>
            <w:r w:rsidRPr="00397D1E">
              <w:rPr>
                <w:lang w:val="en-GB"/>
              </w:rPr>
              <w:t>111011</w:t>
            </w:r>
          </w:p>
        </w:tc>
        <w:tc>
          <w:tcPr>
            <w:tcW w:w="1039" w:type="dxa"/>
            <w:shd w:val="clear" w:color="000000" w:fill="FFFFFF"/>
            <w:tcMar>
              <w:left w:w="108" w:type="dxa"/>
              <w:right w:w="108" w:type="dxa"/>
            </w:tcMar>
            <w:vAlign w:val="center"/>
          </w:tcPr>
          <w:p w14:paraId="132B17D2" w14:textId="77777777" w:rsidR="009D32D2" w:rsidRPr="00397D1E" w:rsidRDefault="009D32D2" w:rsidP="00BA7C5D">
            <w:pPr>
              <w:pStyle w:val="Tabletext"/>
              <w:keepNext/>
              <w:keepLines/>
              <w:spacing w:before="60"/>
              <w:jc w:val="center"/>
              <w:rPr>
                <w:lang w:val="en-GB"/>
              </w:rPr>
            </w:pPr>
            <w:bookmarkStart w:id="821" w:name="lt_pId3079"/>
            <w:r w:rsidRPr="00397D1E">
              <w:rPr>
                <w:lang w:val="en-GB"/>
              </w:rPr>
              <w:t>U2.28</w:t>
            </w:r>
            <w:bookmarkEnd w:id="821"/>
          </w:p>
        </w:tc>
      </w:tr>
      <w:tr w:rsidR="009D32D2" w:rsidRPr="00397D1E" w14:paraId="4FD15138" w14:textId="77777777" w:rsidTr="001E04AF">
        <w:trPr>
          <w:trHeight w:val="1"/>
          <w:jc w:val="center"/>
        </w:trPr>
        <w:tc>
          <w:tcPr>
            <w:tcW w:w="1263" w:type="dxa"/>
            <w:shd w:val="clear" w:color="000000" w:fill="FFFFFF"/>
            <w:tcMar>
              <w:left w:w="108" w:type="dxa"/>
              <w:right w:w="108" w:type="dxa"/>
            </w:tcMar>
            <w:vAlign w:val="center"/>
          </w:tcPr>
          <w:p w14:paraId="1210F4B8" w14:textId="77777777" w:rsidR="009D32D2" w:rsidRPr="00397D1E" w:rsidRDefault="009D32D2" w:rsidP="00BA7C5D">
            <w:pPr>
              <w:pStyle w:val="Tabletext"/>
              <w:keepNext/>
              <w:keepLines/>
              <w:spacing w:before="60"/>
              <w:jc w:val="center"/>
              <w:rPr>
                <w:lang w:val="en-GB"/>
              </w:rPr>
            </w:pPr>
            <w:r w:rsidRPr="00397D1E">
              <w:rPr>
                <w:lang w:val="en-GB"/>
              </w:rPr>
              <w:t>001101</w:t>
            </w:r>
          </w:p>
        </w:tc>
        <w:tc>
          <w:tcPr>
            <w:tcW w:w="1124" w:type="dxa"/>
            <w:shd w:val="clear" w:color="000000" w:fill="FFFFFF"/>
            <w:tcMar>
              <w:left w:w="108" w:type="dxa"/>
              <w:right w:w="108" w:type="dxa"/>
            </w:tcMar>
            <w:vAlign w:val="center"/>
          </w:tcPr>
          <w:p w14:paraId="2F88E91F" w14:textId="77777777" w:rsidR="009D32D2" w:rsidRPr="00397D1E" w:rsidRDefault="009D32D2" w:rsidP="00BA7C5D">
            <w:pPr>
              <w:pStyle w:val="Tabletext"/>
              <w:keepNext/>
              <w:keepLines/>
              <w:spacing w:before="60"/>
              <w:jc w:val="center"/>
              <w:rPr>
                <w:lang w:val="en-GB"/>
              </w:rPr>
            </w:pPr>
            <w:bookmarkStart w:id="822" w:name="lt_pId3081"/>
            <w:r w:rsidRPr="00397D1E">
              <w:rPr>
                <w:lang w:val="en-GB"/>
              </w:rPr>
              <w:t>U1.14</w:t>
            </w:r>
            <w:bookmarkEnd w:id="822"/>
          </w:p>
        </w:tc>
        <w:tc>
          <w:tcPr>
            <w:tcW w:w="1273" w:type="dxa"/>
            <w:vMerge w:val="restart"/>
            <w:shd w:val="clear" w:color="000000" w:fill="FFFFFF"/>
            <w:tcMar>
              <w:left w:w="108" w:type="dxa"/>
              <w:right w:w="108" w:type="dxa"/>
            </w:tcMar>
            <w:vAlign w:val="center"/>
          </w:tcPr>
          <w:p w14:paraId="32641F88" w14:textId="77777777" w:rsidR="009D32D2" w:rsidRPr="00397D1E" w:rsidRDefault="009D32D2" w:rsidP="00BA7C5D">
            <w:pPr>
              <w:pStyle w:val="Tabletext"/>
              <w:keepNext/>
              <w:keepLines/>
              <w:spacing w:before="60"/>
              <w:jc w:val="center"/>
              <w:rPr>
                <w:lang w:val="en-GB"/>
              </w:rPr>
            </w:pPr>
            <w:r w:rsidRPr="00397D1E">
              <w:rPr>
                <w:lang w:val="en-GB"/>
              </w:rPr>
              <w:t>011100</w:t>
            </w:r>
          </w:p>
          <w:p w14:paraId="461A7302" w14:textId="77777777" w:rsidR="009D32D2" w:rsidRPr="00397D1E" w:rsidRDefault="009D32D2" w:rsidP="00BA7C5D">
            <w:pPr>
              <w:pStyle w:val="Tabletext"/>
              <w:keepNext/>
              <w:keepLines/>
              <w:spacing w:before="60"/>
              <w:jc w:val="center"/>
              <w:rPr>
                <w:lang w:val="en-GB"/>
              </w:rPr>
            </w:pPr>
            <w:r w:rsidRPr="00397D1E">
              <w:rPr>
                <w:lang w:val="en-GB"/>
              </w:rPr>
              <w:t>~</w:t>
            </w:r>
          </w:p>
          <w:p w14:paraId="7FBADBF4" w14:textId="77777777" w:rsidR="009D32D2" w:rsidRPr="00397D1E" w:rsidRDefault="009D32D2" w:rsidP="00BA7C5D">
            <w:pPr>
              <w:pStyle w:val="Tabletext"/>
              <w:keepNext/>
              <w:keepLines/>
              <w:spacing w:before="60"/>
              <w:jc w:val="center"/>
              <w:rPr>
                <w:lang w:val="en-GB"/>
              </w:rPr>
            </w:pPr>
            <w:r w:rsidRPr="00397D1E">
              <w:rPr>
                <w:lang w:val="en-GB"/>
              </w:rPr>
              <w:t>011111</w:t>
            </w:r>
          </w:p>
        </w:tc>
        <w:tc>
          <w:tcPr>
            <w:tcW w:w="1160" w:type="dxa"/>
            <w:vMerge w:val="restart"/>
            <w:shd w:val="clear" w:color="000000" w:fill="FFFFFF"/>
            <w:tcMar>
              <w:left w:w="108" w:type="dxa"/>
              <w:right w:w="108" w:type="dxa"/>
            </w:tcMar>
            <w:vAlign w:val="center"/>
          </w:tcPr>
          <w:p w14:paraId="3E9523BD" w14:textId="77777777" w:rsidR="009D32D2" w:rsidRPr="00397D1E" w:rsidRDefault="009D32D2" w:rsidP="00BA7C5D">
            <w:pPr>
              <w:pStyle w:val="Tabletext"/>
              <w:keepNext/>
              <w:keepLines/>
              <w:spacing w:before="60"/>
              <w:jc w:val="center"/>
              <w:rPr>
                <w:lang w:val="en-GB"/>
              </w:rPr>
            </w:pPr>
            <w:r>
              <w:rPr>
                <w:rFonts w:hint="cs"/>
                <w:rtl/>
                <w:lang w:val="en-GB"/>
              </w:rPr>
              <w:t>محجوز</w:t>
            </w:r>
          </w:p>
        </w:tc>
        <w:tc>
          <w:tcPr>
            <w:tcW w:w="1309" w:type="dxa"/>
            <w:shd w:val="clear" w:color="000000" w:fill="FFFFFF"/>
            <w:tcMar>
              <w:left w:w="108" w:type="dxa"/>
              <w:right w:w="108" w:type="dxa"/>
            </w:tcMar>
            <w:vAlign w:val="center"/>
          </w:tcPr>
          <w:p w14:paraId="7A88EC7D" w14:textId="77777777" w:rsidR="009D32D2" w:rsidRPr="00397D1E" w:rsidRDefault="009D32D2" w:rsidP="00BA7C5D">
            <w:pPr>
              <w:pStyle w:val="Tabletext"/>
              <w:keepNext/>
              <w:keepLines/>
              <w:spacing w:before="60"/>
              <w:jc w:val="center"/>
              <w:rPr>
                <w:lang w:val="en-GB"/>
              </w:rPr>
            </w:pPr>
            <w:r w:rsidRPr="00397D1E">
              <w:rPr>
                <w:lang w:val="en-GB"/>
              </w:rPr>
              <w:t>101101</w:t>
            </w:r>
          </w:p>
        </w:tc>
        <w:tc>
          <w:tcPr>
            <w:tcW w:w="1003" w:type="dxa"/>
            <w:shd w:val="clear" w:color="000000" w:fill="FFFFFF"/>
            <w:tcMar>
              <w:left w:w="108" w:type="dxa"/>
              <w:right w:w="108" w:type="dxa"/>
            </w:tcMar>
            <w:vAlign w:val="center"/>
          </w:tcPr>
          <w:p w14:paraId="71E567A6" w14:textId="77777777" w:rsidR="009D32D2" w:rsidRPr="00397D1E" w:rsidRDefault="009D32D2" w:rsidP="00BA7C5D">
            <w:pPr>
              <w:pStyle w:val="Tabletext"/>
              <w:keepNext/>
              <w:keepLines/>
              <w:spacing w:before="60"/>
              <w:jc w:val="center"/>
              <w:rPr>
                <w:lang w:val="en-GB"/>
              </w:rPr>
            </w:pPr>
            <w:bookmarkStart w:id="823" w:name="lt_pId3087"/>
            <w:r w:rsidRPr="00397D1E">
              <w:rPr>
                <w:lang w:val="en-GB"/>
              </w:rPr>
              <w:t>U2.14</w:t>
            </w:r>
            <w:bookmarkEnd w:id="823"/>
          </w:p>
        </w:tc>
        <w:tc>
          <w:tcPr>
            <w:tcW w:w="1468" w:type="dxa"/>
            <w:vMerge w:val="restart"/>
            <w:shd w:val="clear" w:color="000000" w:fill="FFFFFF"/>
            <w:tcMar>
              <w:left w:w="108" w:type="dxa"/>
              <w:right w:w="108" w:type="dxa"/>
            </w:tcMar>
            <w:vAlign w:val="center"/>
          </w:tcPr>
          <w:p w14:paraId="08C64F68" w14:textId="77777777" w:rsidR="009D32D2" w:rsidRPr="00397D1E" w:rsidRDefault="009D32D2" w:rsidP="00BA7C5D">
            <w:pPr>
              <w:pStyle w:val="Tabletext"/>
              <w:keepNext/>
              <w:keepLines/>
              <w:spacing w:before="60"/>
              <w:jc w:val="center"/>
              <w:rPr>
                <w:lang w:val="en-GB"/>
              </w:rPr>
            </w:pPr>
            <w:r w:rsidRPr="00397D1E">
              <w:rPr>
                <w:lang w:val="en-GB"/>
              </w:rPr>
              <w:t>111100</w:t>
            </w:r>
          </w:p>
          <w:p w14:paraId="3AE10540" w14:textId="77777777" w:rsidR="009D32D2" w:rsidRPr="00397D1E" w:rsidRDefault="009D32D2" w:rsidP="00BA7C5D">
            <w:pPr>
              <w:pStyle w:val="Tabletext"/>
              <w:keepNext/>
              <w:keepLines/>
              <w:spacing w:before="60"/>
              <w:jc w:val="center"/>
              <w:rPr>
                <w:lang w:val="en-GB"/>
              </w:rPr>
            </w:pPr>
            <w:r w:rsidRPr="00397D1E">
              <w:rPr>
                <w:lang w:val="en-GB"/>
              </w:rPr>
              <w:t>~</w:t>
            </w:r>
          </w:p>
          <w:p w14:paraId="65933221" w14:textId="77777777" w:rsidR="009D32D2" w:rsidRPr="00397D1E" w:rsidRDefault="009D32D2" w:rsidP="00BA7C5D">
            <w:pPr>
              <w:pStyle w:val="Tabletext"/>
              <w:keepNext/>
              <w:keepLines/>
              <w:spacing w:before="60"/>
              <w:jc w:val="center"/>
              <w:rPr>
                <w:lang w:val="en-GB"/>
              </w:rPr>
            </w:pPr>
            <w:r w:rsidRPr="00397D1E">
              <w:rPr>
                <w:lang w:val="en-GB"/>
              </w:rPr>
              <w:t>111111</w:t>
            </w:r>
          </w:p>
        </w:tc>
        <w:tc>
          <w:tcPr>
            <w:tcW w:w="1039" w:type="dxa"/>
            <w:vMerge w:val="restart"/>
            <w:shd w:val="clear" w:color="000000" w:fill="FFFFFF"/>
            <w:tcMar>
              <w:left w:w="108" w:type="dxa"/>
              <w:right w:w="108" w:type="dxa"/>
            </w:tcMar>
            <w:vAlign w:val="center"/>
          </w:tcPr>
          <w:p w14:paraId="5AF6F993" w14:textId="77777777" w:rsidR="009D32D2" w:rsidRPr="00397D1E" w:rsidRDefault="009D32D2" w:rsidP="00BA7C5D">
            <w:pPr>
              <w:pStyle w:val="Tabletext"/>
              <w:keepNext/>
              <w:keepLines/>
              <w:spacing w:before="60"/>
              <w:jc w:val="center"/>
              <w:rPr>
                <w:lang w:val="en-GB"/>
              </w:rPr>
            </w:pPr>
            <w:r>
              <w:rPr>
                <w:rFonts w:hint="cs"/>
                <w:rtl/>
                <w:lang w:val="en-GB"/>
              </w:rPr>
              <w:t>محجوز</w:t>
            </w:r>
          </w:p>
        </w:tc>
      </w:tr>
      <w:tr w:rsidR="009D32D2" w:rsidRPr="00397D1E" w14:paraId="447A0D4D" w14:textId="77777777" w:rsidTr="001E04AF">
        <w:trPr>
          <w:trHeight w:val="1"/>
          <w:jc w:val="center"/>
        </w:trPr>
        <w:tc>
          <w:tcPr>
            <w:tcW w:w="1263" w:type="dxa"/>
            <w:shd w:val="clear" w:color="000000" w:fill="FFFFFF"/>
            <w:tcMar>
              <w:left w:w="108" w:type="dxa"/>
              <w:right w:w="108" w:type="dxa"/>
            </w:tcMar>
            <w:vAlign w:val="center"/>
          </w:tcPr>
          <w:p w14:paraId="2C25C2DD" w14:textId="77777777" w:rsidR="009D32D2" w:rsidRPr="00397D1E" w:rsidRDefault="009D32D2" w:rsidP="001E04AF">
            <w:pPr>
              <w:pStyle w:val="Tabletext"/>
              <w:spacing w:before="60"/>
              <w:jc w:val="center"/>
              <w:rPr>
                <w:lang w:val="en-GB"/>
              </w:rPr>
            </w:pPr>
            <w:r w:rsidRPr="00397D1E">
              <w:rPr>
                <w:lang w:val="en-GB"/>
              </w:rPr>
              <w:t>001110</w:t>
            </w:r>
          </w:p>
        </w:tc>
        <w:tc>
          <w:tcPr>
            <w:tcW w:w="1124" w:type="dxa"/>
            <w:shd w:val="clear" w:color="000000" w:fill="FFFFFF"/>
            <w:tcMar>
              <w:left w:w="108" w:type="dxa"/>
              <w:right w:w="108" w:type="dxa"/>
            </w:tcMar>
            <w:vAlign w:val="center"/>
          </w:tcPr>
          <w:p w14:paraId="3FB152E1" w14:textId="77777777" w:rsidR="009D32D2" w:rsidRPr="00397D1E" w:rsidRDefault="009D32D2" w:rsidP="001E04AF">
            <w:pPr>
              <w:pStyle w:val="Tabletext"/>
              <w:spacing w:before="60"/>
              <w:jc w:val="center"/>
              <w:rPr>
                <w:lang w:val="en-GB"/>
              </w:rPr>
            </w:pPr>
            <w:bookmarkStart w:id="824" w:name="lt_pId3093"/>
            <w:r w:rsidRPr="00397D1E">
              <w:rPr>
                <w:lang w:val="en-GB"/>
              </w:rPr>
              <w:t>U1.15</w:t>
            </w:r>
            <w:bookmarkEnd w:id="824"/>
          </w:p>
        </w:tc>
        <w:tc>
          <w:tcPr>
            <w:tcW w:w="1273" w:type="dxa"/>
            <w:vMerge/>
            <w:shd w:val="clear" w:color="000000" w:fill="FFFFFF"/>
            <w:tcMar>
              <w:left w:w="108" w:type="dxa"/>
              <w:right w:w="108" w:type="dxa"/>
            </w:tcMar>
            <w:vAlign w:val="center"/>
          </w:tcPr>
          <w:p w14:paraId="10C55D3B" w14:textId="77777777" w:rsidR="009D32D2" w:rsidRPr="00397D1E" w:rsidRDefault="009D32D2" w:rsidP="001E04AF">
            <w:pPr>
              <w:pStyle w:val="Tabletext"/>
              <w:spacing w:before="60"/>
              <w:jc w:val="center"/>
              <w:rPr>
                <w:lang w:val="en-GB"/>
              </w:rPr>
            </w:pPr>
          </w:p>
        </w:tc>
        <w:tc>
          <w:tcPr>
            <w:tcW w:w="1160" w:type="dxa"/>
            <w:vMerge/>
            <w:shd w:val="clear" w:color="000000" w:fill="FFFFFF"/>
            <w:tcMar>
              <w:left w:w="108" w:type="dxa"/>
              <w:right w:w="108" w:type="dxa"/>
            </w:tcMar>
            <w:vAlign w:val="center"/>
          </w:tcPr>
          <w:p w14:paraId="7E964B97" w14:textId="77777777" w:rsidR="009D32D2" w:rsidRPr="00397D1E" w:rsidRDefault="009D32D2" w:rsidP="001E04AF">
            <w:pPr>
              <w:pStyle w:val="Tabletext"/>
              <w:spacing w:before="60"/>
              <w:jc w:val="center"/>
              <w:rPr>
                <w:lang w:val="en-GB"/>
              </w:rPr>
            </w:pPr>
          </w:p>
        </w:tc>
        <w:tc>
          <w:tcPr>
            <w:tcW w:w="1309" w:type="dxa"/>
            <w:shd w:val="clear" w:color="000000" w:fill="FFFFFF"/>
            <w:tcMar>
              <w:left w:w="108" w:type="dxa"/>
              <w:right w:w="108" w:type="dxa"/>
            </w:tcMar>
            <w:vAlign w:val="center"/>
          </w:tcPr>
          <w:p w14:paraId="66DED1AB" w14:textId="77777777" w:rsidR="009D32D2" w:rsidRPr="00397D1E" w:rsidRDefault="009D32D2" w:rsidP="001E04AF">
            <w:pPr>
              <w:pStyle w:val="Tabletext"/>
              <w:spacing w:before="60"/>
              <w:jc w:val="center"/>
              <w:rPr>
                <w:lang w:val="en-GB"/>
              </w:rPr>
            </w:pPr>
            <w:r w:rsidRPr="00397D1E">
              <w:rPr>
                <w:lang w:val="en-GB"/>
              </w:rPr>
              <w:t>101110</w:t>
            </w:r>
          </w:p>
        </w:tc>
        <w:tc>
          <w:tcPr>
            <w:tcW w:w="1003" w:type="dxa"/>
            <w:shd w:val="clear" w:color="000000" w:fill="FFFFFF"/>
            <w:tcMar>
              <w:left w:w="108" w:type="dxa"/>
              <w:right w:w="108" w:type="dxa"/>
            </w:tcMar>
            <w:vAlign w:val="center"/>
          </w:tcPr>
          <w:p w14:paraId="0D1E8A08" w14:textId="77777777" w:rsidR="009D32D2" w:rsidRPr="00397D1E" w:rsidRDefault="009D32D2" w:rsidP="001E04AF">
            <w:pPr>
              <w:pStyle w:val="Tabletext"/>
              <w:spacing w:before="60"/>
              <w:jc w:val="center"/>
              <w:rPr>
                <w:lang w:val="en-GB"/>
              </w:rPr>
            </w:pPr>
            <w:bookmarkStart w:id="825" w:name="lt_pId3095"/>
            <w:r w:rsidRPr="00397D1E">
              <w:rPr>
                <w:lang w:val="en-GB"/>
              </w:rPr>
              <w:t>U2.15</w:t>
            </w:r>
            <w:bookmarkEnd w:id="825"/>
          </w:p>
        </w:tc>
        <w:tc>
          <w:tcPr>
            <w:tcW w:w="1468" w:type="dxa"/>
            <w:vMerge/>
            <w:shd w:val="clear" w:color="000000" w:fill="FFFFFF"/>
            <w:tcMar>
              <w:left w:w="108" w:type="dxa"/>
              <w:right w:w="108" w:type="dxa"/>
            </w:tcMar>
            <w:vAlign w:val="center"/>
          </w:tcPr>
          <w:p w14:paraId="67A20083" w14:textId="77777777" w:rsidR="009D32D2" w:rsidRPr="00397D1E" w:rsidRDefault="009D32D2" w:rsidP="001E04AF">
            <w:pPr>
              <w:pStyle w:val="Tabletext"/>
              <w:spacing w:before="60"/>
              <w:jc w:val="center"/>
              <w:rPr>
                <w:lang w:val="en-GB"/>
              </w:rPr>
            </w:pPr>
          </w:p>
        </w:tc>
        <w:tc>
          <w:tcPr>
            <w:tcW w:w="1039" w:type="dxa"/>
            <w:vMerge/>
            <w:shd w:val="clear" w:color="000000" w:fill="FFFFFF"/>
            <w:tcMar>
              <w:left w:w="108" w:type="dxa"/>
              <w:right w:w="108" w:type="dxa"/>
            </w:tcMar>
            <w:vAlign w:val="center"/>
          </w:tcPr>
          <w:p w14:paraId="4CFA96DA" w14:textId="77777777" w:rsidR="009D32D2" w:rsidRPr="00397D1E" w:rsidRDefault="009D32D2" w:rsidP="001E04AF">
            <w:pPr>
              <w:pStyle w:val="Tabletext"/>
              <w:spacing w:before="60"/>
              <w:jc w:val="center"/>
              <w:rPr>
                <w:lang w:val="en-GB"/>
              </w:rPr>
            </w:pPr>
          </w:p>
        </w:tc>
      </w:tr>
    </w:tbl>
    <w:p w14:paraId="195D103A" w14:textId="77777777" w:rsidR="009D32D2" w:rsidRPr="009B6829" w:rsidRDefault="00745B69" w:rsidP="00456550">
      <w:pPr>
        <w:spacing w:before="240"/>
        <w:rPr>
          <w:rFonts w:eastAsia="SimSun"/>
          <w:spacing w:val="6"/>
          <w:rtl/>
          <w:lang w:bidi="ar-EG"/>
        </w:rPr>
      </w:pPr>
      <w:r w:rsidRPr="009B6829">
        <w:rPr>
          <w:rFonts w:eastAsia="SimSun" w:hint="cs"/>
          <w:spacing w:val="6"/>
          <w:rtl/>
          <w:lang w:bidi="ar-EG"/>
        </w:rPr>
        <w:t xml:space="preserve">وينبغي بعد ذلك </w:t>
      </w:r>
      <w:r w:rsidR="00456550" w:rsidRPr="009B6829">
        <w:rPr>
          <w:rFonts w:eastAsia="SimSun" w:hint="cs"/>
          <w:spacing w:val="6"/>
          <w:rtl/>
          <w:lang w:bidi="ar-EG"/>
        </w:rPr>
        <w:t xml:space="preserve">سلسلة </w:t>
      </w:r>
      <w:r w:rsidRPr="009B6829">
        <w:rPr>
          <w:rFonts w:eastAsia="SimSun" w:hint="cs"/>
          <w:spacing w:val="6"/>
          <w:rtl/>
          <w:lang w:bidi="ar-EG"/>
        </w:rPr>
        <w:t>البيانات المشفرة بالشفرة </w:t>
      </w:r>
      <w:r w:rsidRPr="009B6829">
        <w:rPr>
          <w:rFonts w:eastAsia="SimSun"/>
          <w:spacing w:val="6"/>
          <w:lang w:bidi="ar-EG"/>
        </w:rPr>
        <w:t>8B/10B</w:t>
      </w:r>
      <w:r w:rsidRPr="009B6829">
        <w:rPr>
          <w:rFonts w:eastAsia="SimSun" w:hint="cs"/>
          <w:spacing w:val="6"/>
          <w:rtl/>
          <w:lang w:bidi="ar-EG"/>
        </w:rPr>
        <w:t xml:space="preserve"> بالترتيب من البتة الأقل دلالة إلى قطار مسلسل لإشارة وصلة </w:t>
      </w:r>
      <w:r w:rsidRPr="009B6829">
        <w:rPr>
          <w:rFonts w:eastAsia="SimSun"/>
          <w:spacing w:val="6"/>
          <w:lang w:bidi="ar-EG"/>
        </w:rPr>
        <w:t>10G</w:t>
      </w:r>
      <w:r w:rsidRPr="009B6829">
        <w:rPr>
          <w:rFonts w:eastAsia="SimSun" w:hint="cs"/>
          <w:spacing w:val="6"/>
          <w:rtl/>
          <w:lang w:bidi="ar-EG"/>
        </w:rPr>
        <w:t>. وسرعة إشارات الوصلة </w:t>
      </w:r>
      <w:r w:rsidRPr="009B6829">
        <w:rPr>
          <w:rFonts w:eastAsia="SimSun"/>
          <w:spacing w:val="6"/>
          <w:lang w:bidi="ar-EG"/>
        </w:rPr>
        <w:t>10G</w:t>
      </w:r>
      <w:r w:rsidRPr="009B6829">
        <w:rPr>
          <w:rFonts w:eastAsia="SimSun" w:hint="cs"/>
          <w:spacing w:val="6"/>
          <w:rtl/>
          <w:lang w:bidi="ar-EG"/>
        </w:rPr>
        <w:t xml:space="preserve"> المتولدة بالطريقة الموضحة أعلاه بالنسبة ل</w:t>
      </w:r>
      <w:r w:rsidR="00D40D67" w:rsidRPr="009B6829">
        <w:rPr>
          <w:rFonts w:eastAsia="SimSun" w:hint="cs"/>
          <w:spacing w:val="6"/>
          <w:rtl/>
          <w:lang w:bidi="ar-EG"/>
        </w:rPr>
        <w:t>ت</w:t>
      </w:r>
      <w:r w:rsidRPr="009B6829">
        <w:rPr>
          <w:rFonts w:eastAsia="SimSun" w:hint="cs"/>
          <w:spacing w:val="6"/>
          <w:rtl/>
          <w:lang w:bidi="ar-EG"/>
        </w:rPr>
        <w:t>ردد الرتل </w:t>
      </w:r>
      <w:r w:rsidRPr="009B6829">
        <w:rPr>
          <w:rFonts w:eastAsia="SimSun"/>
          <w:spacing w:val="6"/>
          <w:lang w:bidi="ar-EG"/>
        </w:rPr>
        <w:t>Hz 120</w:t>
      </w:r>
      <w:r w:rsidRPr="009B6829">
        <w:rPr>
          <w:rFonts w:eastAsia="SimSun" w:hint="cs"/>
          <w:spacing w:val="6"/>
          <w:rtl/>
          <w:lang w:bidi="ar-EG"/>
        </w:rPr>
        <w:t xml:space="preserve"> تساوي </w:t>
      </w:r>
      <w:r w:rsidRPr="009B6829">
        <w:rPr>
          <w:spacing w:val="6"/>
          <w:lang w:val="en-GB"/>
        </w:rPr>
        <w:t>7920</w:t>
      </w:r>
      <w:r w:rsidR="009B6829">
        <w:rPr>
          <w:spacing w:val="6"/>
          <w:lang w:val="en-GB"/>
        </w:rPr>
        <w:t> </w:t>
      </w:r>
      <w:r w:rsidRPr="009B6829">
        <w:rPr>
          <w:spacing w:val="6"/>
          <w:lang w:val="en-GB"/>
        </w:rPr>
        <w:t>(words/line) × 10</w:t>
      </w:r>
      <w:r w:rsidR="00D40D67" w:rsidRPr="009B6829">
        <w:rPr>
          <w:spacing w:val="6"/>
          <w:lang w:val="en-GB"/>
        </w:rPr>
        <w:t> </w:t>
      </w:r>
      <w:r w:rsidRPr="009B6829">
        <w:rPr>
          <w:spacing w:val="6"/>
          <w:lang w:val="en-GB"/>
        </w:rPr>
        <w:t>(bits/word) × 1125 (lines) × 120 (1/second)</w:t>
      </w:r>
      <w:r w:rsidRPr="009B6829">
        <w:rPr>
          <w:rFonts w:hint="cs"/>
          <w:spacing w:val="6"/>
          <w:rtl/>
          <w:lang w:val="en-GB"/>
        </w:rPr>
        <w:t xml:space="preserve"> أو </w:t>
      </w:r>
      <w:r w:rsidRPr="009B6829">
        <w:rPr>
          <w:spacing w:val="6"/>
        </w:rPr>
        <w:t>Gbit/s 10,692</w:t>
      </w:r>
      <w:r w:rsidRPr="009B6829">
        <w:rPr>
          <w:rFonts w:hint="cs"/>
          <w:spacing w:val="6"/>
          <w:rtl/>
          <w:lang w:bidi="ar-EG"/>
        </w:rPr>
        <w:t xml:space="preserve">. وبالنسبة لتردد الرتل </w:t>
      </w:r>
      <w:r w:rsidRPr="009B6829">
        <w:rPr>
          <w:spacing w:val="6"/>
          <w:lang w:bidi="ar-EG"/>
        </w:rPr>
        <w:t>120/</w:t>
      </w:r>
      <w:r w:rsidR="006925B5" w:rsidRPr="009B6829">
        <w:rPr>
          <w:spacing w:val="6"/>
          <w:lang w:bidi="ar-EG"/>
        </w:rPr>
        <w:t>1,001</w:t>
      </w:r>
      <w:r w:rsidRPr="009B6829">
        <w:rPr>
          <w:rFonts w:hint="cs"/>
          <w:spacing w:val="6"/>
          <w:rtl/>
          <w:lang w:bidi="ar-EG"/>
        </w:rPr>
        <w:t xml:space="preserve">، فإن السرعة تساوي </w:t>
      </w:r>
      <w:r w:rsidRPr="009B6829">
        <w:rPr>
          <w:spacing w:val="6"/>
          <w:lang w:val="en-GB"/>
        </w:rPr>
        <w:t>7920</w:t>
      </w:r>
      <w:r w:rsidR="00D40D67" w:rsidRPr="009B6829">
        <w:rPr>
          <w:spacing w:val="6"/>
          <w:lang w:val="en-GB"/>
        </w:rPr>
        <w:t> </w:t>
      </w:r>
      <w:r w:rsidRPr="009B6829">
        <w:rPr>
          <w:spacing w:val="6"/>
          <w:lang w:val="en-GB"/>
        </w:rPr>
        <w:t>(words/line) × 10 (bits/word) × 1125 (lines) × 120/</w:t>
      </w:r>
      <w:r w:rsidR="006925B5" w:rsidRPr="009B6829">
        <w:rPr>
          <w:spacing w:val="6"/>
          <w:lang w:val="en-GB"/>
        </w:rPr>
        <w:t>1,001</w:t>
      </w:r>
      <w:r w:rsidRPr="009B6829">
        <w:rPr>
          <w:spacing w:val="6"/>
          <w:lang w:val="en-GB"/>
        </w:rPr>
        <w:t xml:space="preserve"> (1/second)</w:t>
      </w:r>
      <w:r w:rsidRPr="009B6829">
        <w:rPr>
          <w:rFonts w:hint="cs"/>
          <w:spacing w:val="6"/>
          <w:rtl/>
          <w:lang w:val="en-GB"/>
        </w:rPr>
        <w:t xml:space="preserve"> أو </w:t>
      </w:r>
      <w:r w:rsidRPr="009B6829">
        <w:rPr>
          <w:spacing w:val="6"/>
        </w:rPr>
        <w:t>Gbit/s 10,692/</w:t>
      </w:r>
      <w:r w:rsidR="006925B5" w:rsidRPr="009B6829">
        <w:rPr>
          <w:spacing w:val="6"/>
        </w:rPr>
        <w:t>1,001</w:t>
      </w:r>
      <w:r w:rsidRPr="009B6829">
        <w:rPr>
          <w:rFonts w:hint="cs"/>
          <w:spacing w:val="6"/>
          <w:rtl/>
          <w:lang w:bidi="ar-EG"/>
        </w:rPr>
        <w:t>. وبالنسبة لتردد الرتل </w:t>
      </w:r>
      <w:r w:rsidRPr="009B6829">
        <w:rPr>
          <w:spacing w:val="6"/>
          <w:lang w:bidi="ar-EG"/>
        </w:rPr>
        <w:t>Hz 100</w:t>
      </w:r>
      <w:r w:rsidRPr="009B6829">
        <w:rPr>
          <w:rFonts w:hint="cs"/>
          <w:spacing w:val="6"/>
          <w:rtl/>
          <w:lang w:bidi="ar-EG"/>
        </w:rPr>
        <w:t xml:space="preserve">، فإن السرعة تساوي </w:t>
      </w:r>
      <w:r w:rsidRPr="009B6829">
        <w:rPr>
          <w:spacing w:val="6"/>
          <w:lang w:val="en-GB"/>
        </w:rPr>
        <w:t>9504 (words/line) × 10 (bits/word) × 1125 (lines) × 100 (1/seconds)</w:t>
      </w:r>
      <w:r w:rsidRPr="009B6829">
        <w:rPr>
          <w:rFonts w:hint="cs"/>
          <w:spacing w:val="6"/>
          <w:rtl/>
          <w:lang w:val="en-GB"/>
        </w:rPr>
        <w:t xml:space="preserve"> أو</w:t>
      </w:r>
      <w:r w:rsidR="00D40D67" w:rsidRPr="009B6829">
        <w:rPr>
          <w:rFonts w:hint="eastAsia"/>
          <w:spacing w:val="6"/>
          <w:rtl/>
          <w:lang w:val="en-GB"/>
        </w:rPr>
        <w:t> </w:t>
      </w:r>
      <w:r w:rsidRPr="009B6829">
        <w:rPr>
          <w:spacing w:val="6"/>
        </w:rPr>
        <w:t>Gbit/s 10,692</w:t>
      </w:r>
      <w:r w:rsidRPr="009B6829">
        <w:rPr>
          <w:rFonts w:hint="cs"/>
          <w:spacing w:val="6"/>
          <w:rtl/>
          <w:lang w:bidi="ar-EG"/>
        </w:rPr>
        <w:t>.</w:t>
      </w:r>
    </w:p>
    <w:p w14:paraId="22443EF7" w14:textId="77777777" w:rsidR="00D644B1" w:rsidRPr="00A01F8D" w:rsidRDefault="00D644B1" w:rsidP="00A01F8D">
      <w:pPr>
        <w:pStyle w:val="Heading3"/>
        <w:rPr>
          <w:rFonts w:eastAsia="SimSun"/>
          <w:rtl/>
        </w:rPr>
      </w:pPr>
      <w:r w:rsidRPr="00A01F8D">
        <w:rPr>
          <w:rFonts w:eastAsia="SimSun"/>
        </w:rPr>
        <w:t>2.1.4</w:t>
      </w:r>
      <w:r w:rsidRPr="00A01F8D">
        <w:rPr>
          <w:rFonts w:eastAsia="SimSun"/>
          <w:rtl/>
        </w:rPr>
        <w:tab/>
      </w:r>
      <w:r w:rsidR="00A01F8D" w:rsidRPr="00A01F8D">
        <w:rPr>
          <w:rFonts w:eastAsia="SimSun" w:hint="cs"/>
          <w:rtl/>
        </w:rPr>
        <w:t>توليد إشارات الوصلة </w:t>
      </w:r>
      <w:r w:rsidR="00A01F8D" w:rsidRPr="00A01F8D">
        <w:rPr>
          <w:rFonts w:eastAsia="SimSun"/>
        </w:rPr>
        <w:t>10G</w:t>
      </w:r>
      <w:r w:rsidR="00A01F8D" w:rsidRPr="00A01F8D">
        <w:rPr>
          <w:rFonts w:eastAsia="SimSun" w:hint="cs"/>
          <w:rtl/>
        </w:rPr>
        <w:t xml:space="preserve"> من قطارات أساسية بالتردد </w:t>
      </w:r>
      <w:r w:rsidR="00A01F8D" w:rsidRPr="00A01F8D">
        <w:rPr>
          <w:rFonts w:eastAsia="SimSun"/>
        </w:rPr>
        <w:t>60</w:t>
      </w:r>
      <w:r w:rsidR="00A01F8D" w:rsidRPr="00A01F8D">
        <w:rPr>
          <w:rFonts w:eastAsia="SimSun" w:hint="cs"/>
          <w:rtl/>
        </w:rPr>
        <w:t xml:space="preserve"> أو </w:t>
      </w:r>
      <w:r w:rsidR="00A01F8D" w:rsidRPr="00A01F8D">
        <w:rPr>
          <w:rFonts w:eastAsia="SimSun"/>
        </w:rPr>
        <w:t>60/</w:t>
      </w:r>
      <w:r w:rsidR="006925B5">
        <w:rPr>
          <w:rFonts w:eastAsia="SimSun"/>
        </w:rPr>
        <w:t>1,001</w:t>
      </w:r>
      <w:r w:rsidR="00A01F8D" w:rsidRPr="00A01F8D">
        <w:rPr>
          <w:rFonts w:eastAsia="SimSun" w:hint="cs"/>
          <w:rtl/>
        </w:rPr>
        <w:t xml:space="preserve"> أو </w:t>
      </w:r>
      <w:r w:rsidR="00A01F8D" w:rsidRPr="00A01F8D">
        <w:rPr>
          <w:rFonts w:eastAsia="SimSun"/>
        </w:rPr>
        <w:t>Hz 50</w:t>
      </w:r>
    </w:p>
    <w:p w14:paraId="2F303E8E" w14:textId="77777777" w:rsidR="00D644B1" w:rsidRDefault="00A01F8D" w:rsidP="00456550">
      <w:pPr>
        <w:rPr>
          <w:rFonts w:eastAsia="SimSun"/>
          <w:rtl/>
          <w:lang w:bidi="ar-EG"/>
        </w:rPr>
      </w:pPr>
      <w:r>
        <w:rPr>
          <w:rFonts w:eastAsia="SimSun" w:hint="cs"/>
          <w:rtl/>
          <w:lang w:bidi="ar-EG"/>
        </w:rPr>
        <w:t xml:space="preserve">ينبغي أن تكون طريقة تحويل </w:t>
      </w:r>
      <w:proofErr w:type="gramStart"/>
      <w:r>
        <w:rPr>
          <w:rFonts w:eastAsia="SimSun" w:hint="cs"/>
          <w:rtl/>
          <w:lang w:bidi="ar-EG"/>
        </w:rPr>
        <w:t>أربعة</w:t>
      </w:r>
      <w:proofErr w:type="gramEnd"/>
      <w:r>
        <w:rPr>
          <w:rFonts w:eastAsia="SimSun" w:hint="cs"/>
          <w:rtl/>
          <w:lang w:bidi="ar-EG"/>
        </w:rPr>
        <w:t xml:space="preserve"> قطارات أساسية بتردد </w:t>
      </w:r>
      <w:r>
        <w:rPr>
          <w:rFonts w:eastAsia="SimSun"/>
          <w:lang w:bidi="ar-EG"/>
        </w:rPr>
        <w:t>60</w:t>
      </w:r>
      <w:r>
        <w:rPr>
          <w:rFonts w:eastAsia="SimSun" w:hint="cs"/>
          <w:rtl/>
          <w:lang w:bidi="ar-EG"/>
        </w:rPr>
        <w:t xml:space="preserve"> أو </w:t>
      </w:r>
      <w:r>
        <w:rPr>
          <w:rFonts w:eastAsia="SimSun"/>
          <w:lang w:bidi="ar-EG"/>
        </w:rPr>
        <w:t>60/</w:t>
      </w:r>
      <w:r w:rsidR="006925B5">
        <w:rPr>
          <w:rFonts w:eastAsia="SimSun"/>
          <w:lang w:bidi="ar-EG"/>
        </w:rPr>
        <w:t>1,001</w:t>
      </w:r>
      <w:r>
        <w:rPr>
          <w:rFonts w:eastAsia="SimSun" w:hint="cs"/>
          <w:rtl/>
          <w:lang w:bidi="ar-EG"/>
        </w:rPr>
        <w:t xml:space="preserve"> أو </w:t>
      </w:r>
      <w:r>
        <w:rPr>
          <w:rFonts w:eastAsia="SimSun"/>
          <w:lang w:bidi="ar-EG"/>
        </w:rPr>
        <w:t>Hz 50</w:t>
      </w:r>
      <w:r>
        <w:rPr>
          <w:rFonts w:eastAsia="SimSun" w:hint="cs"/>
          <w:rtl/>
          <w:lang w:bidi="ar-EG"/>
        </w:rPr>
        <w:t xml:space="preserve"> إلى إشارة وصلة </w:t>
      </w:r>
      <w:r>
        <w:rPr>
          <w:rFonts w:eastAsia="SimSun"/>
          <w:lang w:bidi="ar-EG"/>
        </w:rPr>
        <w:t>10G</w:t>
      </w:r>
      <w:r>
        <w:rPr>
          <w:rFonts w:eastAsia="SimSun" w:hint="cs"/>
          <w:rtl/>
          <w:lang w:bidi="ar-EG"/>
        </w:rPr>
        <w:t xml:space="preserve"> واحدة على النحو المبين في</w:t>
      </w:r>
      <w:r>
        <w:rPr>
          <w:rFonts w:eastAsia="SimSun" w:hint="eastAsia"/>
          <w:rtl/>
          <w:lang w:bidi="ar-EG"/>
        </w:rPr>
        <w:t> </w:t>
      </w:r>
      <w:r>
        <w:rPr>
          <w:rFonts w:eastAsia="SimSun" w:hint="cs"/>
          <w:rtl/>
          <w:lang w:bidi="ar-EG"/>
        </w:rPr>
        <w:t>الشكلين</w:t>
      </w:r>
      <w:r>
        <w:rPr>
          <w:rFonts w:eastAsia="SimSun" w:hint="eastAsia"/>
          <w:rtl/>
          <w:lang w:bidi="ar-EG"/>
        </w:rPr>
        <w:t> </w:t>
      </w:r>
      <w:r>
        <w:rPr>
          <w:rFonts w:eastAsia="SimSun"/>
          <w:lang w:bidi="ar-EG"/>
        </w:rPr>
        <w:t>17-2</w:t>
      </w:r>
      <w:r>
        <w:rPr>
          <w:rFonts w:eastAsia="SimSun" w:hint="cs"/>
          <w:rtl/>
          <w:lang w:bidi="ar-EG"/>
        </w:rPr>
        <w:t xml:space="preserve"> و</w:t>
      </w:r>
      <w:r>
        <w:rPr>
          <w:rFonts w:eastAsia="SimSun"/>
          <w:lang w:bidi="ar-EG"/>
        </w:rPr>
        <w:t>18-2</w:t>
      </w:r>
      <w:r>
        <w:rPr>
          <w:rFonts w:eastAsia="SimSun" w:hint="cs"/>
          <w:rtl/>
          <w:lang w:bidi="ar-EG"/>
        </w:rPr>
        <w:t>. بداية</w:t>
      </w:r>
      <w:r w:rsidR="00D4021F">
        <w:rPr>
          <w:rFonts w:eastAsia="SimSun" w:hint="cs"/>
          <w:rtl/>
          <w:lang w:bidi="ar-EG"/>
        </w:rPr>
        <w:t>ً</w:t>
      </w:r>
      <w:r>
        <w:rPr>
          <w:rFonts w:eastAsia="SimSun" w:hint="cs"/>
          <w:rtl/>
          <w:lang w:bidi="ar-EG"/>
        </w:rPr>
        <w:t>، ينبغي تحويل القطارات الأساسية إلى قطار بيانات معدد إرساله حسب الكلمات بإجراء تعدد الإرسال كلمة كلمة. وينبغي إضافة باي</w:t>
      </w:r>
      <w:r w:rsidR="00456550">
        <w:rPr>
          <w:rFonts w:eastAsia="SimSun" w:hint="cs"/>
          <w:rtl/>
          <w:lang w:bidi="ar-EG"/>
        </w:rPr>
        <w:t>ت</w:t>
      </w:r>
      <w:r>
        <w:rPr>
          <w:rFonts w:eastAsia="SimSun" w:hint="cs"/>
          <w:rtl/>
          <w:lang w:bidi="ar-EG"/>
        </w:rPr>
        <w:t>ات الحشو إلى القطارات الأساسية الأربعة على النحو المبين في الشكل </w:t>
      </w:r>
      <w:r>
        <w:rPr>
          <w:rFonts w:eastAsia="SimSun"/>
          <w:lang w:bidi="ar-EG"/>
        </w:rPr>
        <w:t>17-2</w:t>
      </w:r>
      <w:r>
        <w:rPr>
          <w:rFonts w:eastAsia="SimSun" w:hint="cs"/>
          <w:rtl/>
          <w:lang w:bidi="ar-EG"/>
        </w:rPr>
        <w:t xml:space="preserve">. وينتج عن ذلك قطار بيانات يضم </w:t>
      </w:r>
      <w:r>
        <w:rPr>
          <w:rFonts w:eastAsia="SimSun"/>
          <w:lang w:bidi="ar-EG"/>
        </w:rPr>
        <w:t>10 560</w:t>
      </w:r>
      <w:r>
        <w:rPr>
          <w:rFonts w:eastAsia="SimSun" w:hint="cs"/>
          <w:rtl/>
          <w:lang w:bidi="ar-EG"/>
        </w:rPr>
        <w:t xml:space="preserve"> كلمة لكل مدة خط لتردد رتل يساوي </w:t>
      </w:r>
      <w:r>
        <w:rPr>
          <w:rFonts w:eastAsia="SimSun"/>
          <w:lang w:bidi="ar-EG"/>
        </w:rPr>
        <w:t>60</w:t>
      </w:r>
      <w:r>
        <w:rPr>
          <w:rFonts w:eastAsia="SimSun" w:hint="cs"/>
          <w:rtl/>
          <w:lang w:bidi="ar-EG"/>
        </w:rPr>
        <w:t xml:space="preserve"> أو </w:t>
      </w:r>
      <w:r>
        <w:rPr>
          <w:rFonts w:eastAsia="SimSun"/>
          <w:lang w:bidi="ar-EG"/>
        </w:rPr>
        <w:t>Hz 60/</w:t>
      </w:r>
      <w:r w:rsidR="006925B5">
        <w:rPr>
          <w:rFonts w:eastAsia="SimSun"/>
          <w:lang w:bidi="ar-EG"/>
        </w:rPr>
        <w:t>1,001</w:t>
      </w:r>
      <w:r>
        <w:rPr>
          <w:rFonts w:eastAsia="SimSun" w:hint="cs"/>
          <w:rtl/>
          <w:lang w:bidi="ar-EG"/>
        </w:rPr>
        <w:t xml:space="preserve">، أو </w:t>
      </w:r>
      <w:r>
        <w:rPr>
          <w:rFonts w:eastAsia="SimSun"/>
          <w:lang w:bidi="ar-EG"/>
        </w:rPr>
        <w:t>12 672</w:t>
      </w:r>
      <w:r>
        <w:rPr>
          <w:rFonts w:eastAsia="SimSun" w:hint="cs"/>
          <w:rtl/>
          <w:lang w:bidi="ar-EG"/>
        </w:rPr>
        <w:t xml:space="preserve"> كلمة لكل مدة خط لتردد رتل يساوي </w:t>
      </w:r>
      <w:r>
        <w:rPr>
          <w:rFonts w:eastAsia="SimSun"/>
          <w:lang w:bidi="ar-EG"/>
        </w:rPr>
        <w:t>Hz 50</w:t>
      </w:r>
      <w:r>
        <w:rPr>
          <w:rFonts w:eastAsia="SimSun" w:hint="cs"/>
          <w:rtl/>
          <w:lang w:bidi="ar-EG"/>
        </w:rPr>
        <w:t>. وينبغي حجز بيانات الحشو وملؤها بالقيمة </w:t>
      </w:r>
      <w:r>
        <w:rPr>
          <w:rFonts w:eastAsia="SimSun"/>
          <w:lang w:bidi="ar-EG"/>
        </w:rPr>
        <w:t>100</w:t>
      </w:r>
      <w:r w:rsidRPr="00A01F8D">
        <w:rPr>
          <w:rFonts w:eastAsia="SimSun"/>
          <w:vertAlign w:val="subscript"/>
          <w:lang w:bidi="ar-EG"/>
        </w:rPr>
        <w:t>h</w:t>
      </w:r>
      <w:r>
        <w:rPr>
          <w:rFonts w:eastAsia="SimSun" w:hint="cs"/>
          <w:rtl/>
          <w:lang w:bidi="ar-EG"/>
        </w:rPr>
        <w:t>.</w:t>
      </w:r>
    </w:p>
    <w:p w14:paraId="68DCA999" w14:textId="77777777" w:rsidR="00D644B1" w:rsidRDefault="00D644B1" w:rsidP="00D644B1">
      <w:pPr>
        <w:pStyle w:val="FigureNo"/>
        <w:rPr>
          <w:rFonts w:eastAsia="SimSun"/>
          <w:rtl/>
        </w:rPr>
      </w:pPr>
      <w:r>
        <w:rPr>
          <w:rFonts w:eastAsia="SimSun" w:hint="cs"/>
          <w:rtl/>
        </w:rPr>
        <w:lastRenderedPageBreak/>
        <w:t>الشكل </w:t>
      </w:r>
      <w:r>
        <w:rPr>
          <w:rFonts w:eastAsia="SimSun"/>
        </w:rPr>
        <w:t>17-2</w:t>
      </w:r>
    </w:p>
    <w:p w14:paraId="74632E84" w14:textId="77777777" w:rsidR="00D644B1" w:rsidRPr="00B863E0" w:rsidRDefault="00A01F8D" w:rsidP="00A01F8D">
      <w:pPr>
        <w:pStyle w:val="FigureTitle"/>
        <w:rPr>
          <w:rFonts w:eastAsia="SimSun"/>
          <w:sz w:val="22"/>
          <w:szCs w:val="30"/>
          <w:rtl/>
        </w:rPr>
      </w:pPr>
      <w:r w:rsidRPr="00B863E0">
        <w:rPr>
          <w:rFonts w:eastAsia="SimSun" w:hint="cs"/>
          <w:sz w:val="22"/>
          <w:szCs w:val="30"/>
          <w:rtl/>
        </w:rPr>
        <w:t xml:space="preserve">تعدد إرسال </w:t>
      </w:r>
      <w:proofErr w:type="gramStart"/>
      <w:r w:rsidRPr="00B863E0">
        <w:rPr>
          <w:rFonts w:eastAsia="SimSun" w:hint="cs"/>
          <w:sz w:val="22"/>
          <w:szCs w:val="30"/>
          <w:rtl/>
        </w:rPr>
        <w:t>أربعة</w:t>
      </w:r>
      <w:proofErr w:type="gramEnd"/>
      <w:r w:rsidRPr="00B863E0">
        <w:rPr>
          <w:rFonts w:eastAsia="SimSun" w:hint="cs"/>
          <w:sz w:val="22"/>
          <w:szCs w:val="30"/>
          <w:rtl/>
        </w:rPr>
        <w:t xml:space="preserve"> قطارات أساسية بتردد </w:t>
      </w:r>
      <w:r w:rsidRPr="00B863E0">
        <w:rPr>
          <w:rFonts w:eastAsia="SimSun"/>
          <w:sz w:val="22"/>
          <w:szCs w:val="30"/>
        </w:rPr>
        <w:t>60</w:t>
      </w:r>
      <w:r w:rsidRPr="00B863E0">
        <w:rPr>
          <w:rFonts w:eastAsia="SimSun" w:hint="cs"/>
          <w:sz w:val="22"/>
          <w:szCs w:val="30"/>
          <w:rtl/>
        </w:rPr>
        <w:t xml:space="preserve"> أو </w:t>
      </w:r>
      <w:r w:rsidRPr="00B863E0">
        <w:rPr>
          <w:rFonts w:eastAsia="SimSun"/>
          <w:sz w:val="22"/>
          <w:szCs w:val="30"/>
        </w:rPr>
        <w:t>60/</w:t>
      </w:r>
      <w:r w:rsidR="006925B5">
        <w:rPr>
          <w:rFonts w:eastAsia="SimSun"/>
          <w:sz w:val="22"/>
          <w:szCs w:val="30"/>
        </w:rPr>
        <w:t>1,001</w:t>
      </w:r>
      <w:r w:rsidRPr="00B863E0">
        <w:rPr>
          <w:rFonts w:eastAsia="SimSun" w:hint="cs"/>
          <w:sz w:val="22"/>
          <w:szCs w:val="30"/>
          <w:rtl/>
        </w:rPr>
        <w:t xml:space="preserve"> أو </w:t>
      </w:r>
      <w:r w:rsidRPr="00B863E0">
        <w:rPr>
          <w:rFonts w:eastAsia="SimSun"/>
          <w:sz w:val="22"/>
          <w:szCs w:val="30"/>
        </w:rPr>
        <w:t>Hz 50</w:t>
      </w:r>
    </w:p>
    <w:p w14:paraId="1BFC794A" w14:textId="77777777" w:rsidR="00D644B1" w:rsidRPr="005F7C7A" w:rsidRDefault="004F2DD7" w:rsidP="00D4021F">
      <w:pPr>
        <w:spacing w:before="0" w:line="240" w:lineRule="auto"/>
        <w:jc w:val="center"/>
        <w:rPr>
          <w:rFonts w:eastAsia="SimSun"/>
          <w:lang w:bidi="ar-EG"/>
        </w:rPr>
      </w:pPr>
      <w:r>
        <w:rPr>
          <w:rFonts w:eastAsia="SimSun"/>
          <w:noProof/>
          <w:lang w:eastAsia="zh-CN"/>
        </w:rPr>
        <mc:AlternateContent>
          <mc:Choice Requires="wpg">
            <w:drawing>
              <wp:anchor distT="0" distB="0" distL="114300" distR="114300" simplePos="0" relativeHeight="252171776" behindDoc="0" locked="0" layoutInCell="1" allowOverlap="1" wp14:anchorId="317EB532" wp14:editId="64FA0EA9">
                <wp:simplePos x="0" y="0"/>
                <wp:positionH relativeFrom="column">
                  <wp:posOffset>-36553</wp:posOffset>
                </wp:positionH>
                <wp:positionV relativeFrom="paragraph">
                  <wp:posOffset>22854</wp:posOffset>
                </wp:positionV>
                <wp:extent cx="6281399" cy="8432856"/>
                <wp:effectExtent l="0" t="0" r="5715" b="6350"/>
                <wp:wrapNone/>
                <wp:docPr id="608" name="Group 608"/>
                <wp:cNvGraphicFramePr/>
                <a:graphic xmlns:a="http://schemas.openxmlformats.org/drawingml/2006/main">
                  <a:graphicData uri="http://schemas.microsoft.com/office/word/2010/wordprocessingGroup">
                    <wpg:wgp>
                      <wpg:cNvGrpSpPr/>
                      <wpg:grpSpPr>
                        <a:xfrm>
                          <a:off x="0" y="0"/>
                          <a:ext cx="6281399" cy="8432856"/>
                          <a:chOff x="0" y="0"/>
                          <a:chExt cx="6281399" cy="8432856"/>
                        </a:xfrm>
                      </wpg:grpSpPr>
                      <wps:wsp>
                        <wps:cNvPr id="587" name="Text Box 587"/>
                        <wps:cNvSpPr txBox="1"/>
                        <wps:spPr>
                          <a:xfrm rot="16200000">
                            <a:off x="-109164" y="2512062"/>
                            <a:ext cx="1246505" cy="4298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83E73" w14:textId="77777777" w:rsidR="00A5719D" w:rsidRPr="00E357B7" w:rsidRDefault="00A5719D" w:rsidP="005F7C7A">
                              <w:pPr>
                                <w:spacing w:before="40" w:after="40" w:line="240" w:lineRule="exact"/>
                                <w:jc w:val="center"/>
                                <w:rPr>
                                  <w:sz w:val="18"/>
                                  <w:szCs w:val="24"/>
                                  <w:rtl/>
                                  <w:lang w:bidi="ar-EG"/>
                                </w:rPr>
                              </w:pPr>
                              <w:r>
                                <w:rPr>
                                  <w:sz w:val="18"/>
                                  <w:szCs w:val="24"/>
                                  <w:lang w:bidi="ar-EG"/>
                                </w:rPr>
                                <w:t>SAV</w:t>
                              </w:r>
                              <w:r>
                                <w:rPr>
                                  <w:sz w:val="18"/>
                                  <w:szCs w:val="24"/>
                                  <w:rtl/>
                                  <w:lang w:bidi="ar-EG"/>
                                </w:rPr>
                                <w:br/>
                              </w:r>
                              <w:r>
                                <w:rPr>
                                  <w:sz w:val="18"/>
                                  <w:szCs w:val="24"/>
                                  <w:lang w:bidi="ar-EG"/>
                                </w:rPr>
                                <w:t>4</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8" name="Text Box 588"/>
                        <wps:cNvSpPr txBox="1"/>
                        <wps:spPr>
                          <a:xfrm rot="16200000">
                            <a:off x="-504656" y="4158544"/>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1653F7" w14:textId="77777777" w:rsidR="00A5719D" w:rsidRPr="00E357B7" w:rsidRDefault="00A5719D" w:rsidP="005F7C7A">
                              <w:pPr>
                                <w:spacing w:before="40" w:after="40" w:line="240" w:lineRule="exact"/>
                                <w:jc w:val="center"/>
                                <w:rPr>
                                  <w:sz w:val="18"/>
                                  <w:szCs w:val="24"/>
                                  <w:rtl/>
                                  <w:lang w:bidi="ar-EG"/>
                                </w:rPr>
                              </w:pPr>
                              <w:r>
                                <w:rPr>
                                  <w:rFonts w:hint="cs"/>
                                  <w:sz w:val="18"/>
                                  <w:szCs w:val="24"/>
                                  <w:rtl/>
                                  <w:lang w:bidi="ar-EG"/>
                                </w:rPr>
                                <w:t>طمس الخط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9" name="Text Box 589"/>
                        <wps:cNvSpPr txBox="1"/>
                        <wps:spPr>
                          <a:xfrm rot="16200000">
                            <a:off x="-109164" y="4144519"/>
                            <a:ext cx="1246818" cy="4315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FE22A2" w14:textId="77777777" w:rsidR="00A5719D" w:rsidRPr="00E357B7" w:rsidRDefault="00A5719D" w:rsidP="005F7C7A">
                              <w:pPr>
                                <w:spacing w:before="40" w:after="40" w:line="240" w:lineRule="exact"/>
                                <w:jc w:val="center"/>
                                <w:rPr>
                                  <w:sz w:val="18"/>
                                  <w:szCs w:val="24"/>
                                  <w:rtl/>
                                  <w:lang w:bidi="ar-EG"/>
                                </w:rPr>
                              </w:pPr>
                              <w:r>
                                <w:rPr>
                                  <w:sz w:val="18"/>
                                  <w:szCs w:val="24"/>
                                  <w:lang w:bidi="ar-EG"/>
                                </w:rPr>
                                <w:t>LN/CRCC/ANC</w:t>
                              </w:r>
                              <w:r>
                                <w:rPr>
                                  <w:sz w:val="18"/>
                                  <w:szCs w:val="24"/>
                                  <w:rtl/>
                                  <w:lang w:bidi="ar-EG"/>
                                </w:rPr>
                                <w:br/>
                              </w:r>
                              <w:r>
                                <w:rPr>
                                  <w:rFonts w:hint="cs"/>
                                  <w:sz w:val="18"/>
                                  <w:szCs w:val="24"/>
                                  <w:rtl/>
                                  <w:lang w:bidi="ar-EG"/>
                                </w:rPr>
                                <w:t>انظر الجدول </w:t>
                              </w:r>
                              <w:r>
                                <w:rPr>
                                  <w:sz w:val="18"/>
                                  <w:szCs w:val="24"/>
                                  <w:lang w:bidi="ar-EG"/>
                                </w:rPr>
                                <w:t>3-2</w:t>
                              </w:r>
                              <w:r>
                                <w:rPr>
                                  <w:rFonts w:hint="cs"/>
                                  <w:sz w:val="18"/>
                                  <w:szCs w:val="24"/>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0" name="Text Box 590"/>
                        <wps:cNvSpPr txBox="1"/>
                        <wps:spPr>
                          <a:xfrm rot="16200000">
                            <a:off x="-103554" y="5760145"/>
                            <a:ext cx="1246818" cy="4203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60CB06" w14:textId="77777777" w:rsidR="00A5719D" w:rsidRPr="00E357B7" w:rsidRDefault="00A5719D" w:rsidP="005F7C7A">
                              <w:pPr>
                                <w:spacing w:before="40" w:after="40" w:line="240" w:lineRule="exact"/>
                                <w:jc w:val="center"/>
                                <w:rPr>
                                  <w:sz w:val="18"/>
                                  <w:szCs w:val="24"/>
                                  <w:rtl/>
                                  <w:lang w:bidi="ar-EG"/>
                                </w:rPr>
                              </w:pPr>
                              <w:r>
                                <w:rPr>
                                  <w:sz w:val="18"/>
                                  <w:szCs w:val="24"/>
                                  <w:lang w:bidi="ar-EG"/>
                                </w:rPr>
                                <w:t>EAV</w:t>
                              </w:r>
                              <w:r>
                                <w:rPr>
                                  <w:sz w:val="18"/>
                                  <w:szCs w:val="24"/>
                                  <w:rtl/>
                                  <w:lang w:bidi="ar-EG"/>
                                </w:rPr>
                                <w:br/>
                              </w:r>
                              <w:r>
                                <w:rPr>
                                  <w:rFonts w:hint="cs"/>
                                  <w:sz w:val="18"/>
                                  <w:szCs w:val="24"/>
                                  <w:rtl/>
                                  <w:lang w:bidi="ar-EG"/>
                                </w:rPr>
                                <w:t>تراصف البايتات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1" name="Text Box 591"/>
                        <wps:cNvSpPr txBox="1"/>
                        <wps:spPr>
                          <a:xfrm rot="16200000">
                            <a:off x="824870" y="203623"/>
                            <a:ext cx="644752"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A5311" w14:textId="77777777" w:rsidR="00A5719D" w:rsidRPr="00E357B7" w:rsidRDefault="00A5719D" w:rsidP="004F2DD7">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2" name="Text Box 592"/>
                        <wps:cNvSpPr txBox="1"/>
                        <wps:spPr>
                          <a:xfrm rot="16200000">
                            <a:off x="1604634" y="203623"/>
                            <a:ext cx="644752"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F10EE" w14:textId="77777777" w:rsidR="00A5719D" w:rsidRPr="00E357B7" w:rsidRDefault="00A5719D" w:rsidP="004F2DD7">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3" name="Text Box 593"/>
                        <wps:cNvSpPr txBox="1"/>
                        <wps:spPr>
                          <a:xfrm rot="16200000">
                            <a:off x="2412448" y="203623"/>
                            <a:ext cx="644752"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49189B" w14:textId="77777777" w:rsidR="00A5719D" w:rsidRPr="00E357B7" w:rsidRDefault="00A5719D" w:rsidP="004F2DD7">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4" name="Text Box 594"/>
                        <wps:cNvSpPr txBox="1"/>
                        <wps:spPr>
                          <a:xfrm rot="16200000">
                            <a:off x="3209042" y="203623"/>
                            <a:ext cx="644752"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971D8" w14:textId="77777777" w:rsidR="00A5719D" w:rsidRPr="00E357B7" w:rsidRDefault="00A5719D" w:rsidP="004F2DD7">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5" name="Text Box 595"/>
                        <wps:cNvSpPr txBox="1"/>
                        <wps:spPr>
                          <a:xfrm rot="16200000">
                            <a:off x="3845255" y="1946442"/>
                            <a:ext cx="1048385" cy="4332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16B8D" w14:textId="77777777" w:rsidR="00A5719D" w:rsidRPr="00E357B7" w:rsidRDefault="00A5719D" w:rsidP="005F7C7A">
                              <w:pPr>
                                <w:spacing w:before="40" w:after="40" w:line="240" w:lineRule="exact"/>
                                <w:jc w:val="center"/>
                                <w:rPr>
                                  <w:sz w:val="18"/>
                                  <w:szCs w:val="24"/>
                                  <w:rtl/>
                                  <w:lang w:bidi="ar-EG"/>
                                </w:rPr>
                              </w:pPr>
                              <w:r>
                                <w:rPr>
                                  <w:sz w:val="18"/>
                                  <w:szCs w:val="24"/>
                                  <w:lang w:bidi="ar-EG"/>
                                </w:rPr>
                                <w:t>SAV</w:t>
                              </w:r>
                              <w:r>
                                <w:rPr>
                                  <w:rFonts w:hint="cs"/>
                                  <w:sz w:val="18"/>
                                  <w:szCs w:val="24"/>
                                  <w:rtl/>
                                  <w:lang w:bidi="ar-EG"/>
                                </w:rPr>
                                <w:t xml:space="preserve"> معدد إرسالها</w:t>
                              </w:r>
                              <w:r>
                                <w:rPr>
                                  <w:sz w:val="18"/>
                                  <w:szCs w:val="24"/>
                                  <w:rtl/>
                                  <w:lang w:bidi="ar-EG"/>
                                </w:rPr>
                                <w:br/>
                              </w:r>
                              <w:r>
                                <w:rPr>
                                  <w:rFonts w:hint="cs"/>
                                  <w:sz w:val="18"/>
                                  <w:szCs w:val="24"/>
                                  <w:rtl/>
                                  <w:lang w:bidi="ar-EG"/>
                                </w:rPr>
                                <w:t>(</w:t>
                              </w:r>
                              <w:r>
                                <w:rPr>
                                  <w:sz w:val="18"/>
                                  <w:szCs w:val="24"/>
                                  <w:lang w:bidi="ar-EG"/>
                                </w:rPr>
                                <w:t>16</w:t>
                              </w:r>
                              <w:r>
                                <w:rPr>
                                  <w:rFonts w:hint="cs"/>
                                  <w:sz w:val="18"/>
                                  <w:szCs w:val="24"/>
                                  <w:rtl/>
                                  <w:lang w:bidi="ar-EG"/>
                                </w:rPr>
                                <w:t xml:space="preserve"> 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6" name="Text Box 596"/>
                        <wps:cNvSpPr txBox="1"/>
                        <wps:spPr>
                          <a:xfrm rot="16200000">
                            <a:off x="3938318" y="3047800"/>
                            <a:ext cx="971550" cy="53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CBF79" w14:textId="77777777" w:rsidR="00A5719D" w:rsidRPr="00E357B7" w:rsidRDefault="00A5719D" w:rsidP="005F7C7A">
                              <w:pPr>
                                <w:spacing w:before="40" w:after="40" w:line="240" w:lineRule="exact"/>
                                <w:jc w:val="center"/>
                                <w:rPr>
                                  <w:sz w:val="18"/>
                                  <w:szCs w:val="24"/>
                                  <w:rtl/>
                                  <w:lang w:bidi="ar-EG"/>
                                </w:rPr>
                              </w:pPr>
                              <w:r>
                                <w:rPr>
                                  <w:rFonts w:hint="cs"/>
                                  <w:sz w:val="18"/>
                                  <w:szCs w:val="24"/>
                                  <w:rtl/>
                                  <w:lang w:bidi="ar-EG"/>
                                </w:rPr>
                                <w:t>حشو</w:t>
                              </w:r>
                              <w:r>
                                <w:rPr>
                                  <w:sz w:val="18"/>
                                  <w:szCs w:val="24"/>
                                  <w:rtl/>
                                  <w:lang w:bidi="ar-EG"/>
                                </w:rPr>
                                <w:br/>
                              </w:r>
                              <w:r>
                                <w:rPr>
                                  <w:rFonts w:hint="cs"/>
                                  <w:sz w:val="18"/>
                                  <w:szCs w:val="24"/>
                                  <w:rtl/>
                                  <w:lang w:bidi="ar-EG"/>
                                </w:rPr>
                                <w:t>(انظر الجدول </w:t>
                              </w:r>
                              <w:r>
                                <w:rPr>
                                  <w:sz w:val="18"/>
                                  <w:szCs w:val="24"/>
                                  <w:lang w:bidi="ar-EG"/>
                                </w:rPr>
                                <w:t>1-2</w:t>
                              </w:r>
                              <w:r>
                                <w:rPr>
                                  <w:rFonts w:hint="cs"/>
                                  <w:sz w:val="18"/>
                                  <w:szCs w:val="24"/>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7" name="Text Box 597"/>
                        <wps:cNvSpPr txBox="1"/>
                        <wps:spPr>
                          <a:xfrm rot="16200000">
                            <a:off x="3794197" y="408379"/>
                            <a:ext cx="1048385" cy="487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3BB71" w14:textId="77777777" w:rsidR="00A5719D" w:rsidRPr="00E357B7" w:rsidRDefault="00A5719D" w:rsidP="005F7C7A">
                              <w:pPr>
                                <w:spacing w:before="40" w:after="40" w:line="240" w:lineRule="exact"/>
                                <w:jc w:val="center"/>
                                <w:rPr>
                                  <w:sz w:val="18"/>
                                  <w:szCs w:val="24"/>
                                  <w:rtl/>
                                  <w:lang w:bidi="ar-EG"/>
                                </w:rPr>
                              </w:pPr>
                              <w:r>
                                <w:rPr>
                                  <w:rFonts w:hint="cs"/>
                                  <w:sz w:val="18"/>
                                  <w:szCs w:val="24"/>
                                  <w:rtl/>
                                  <w:lang w:bidi="ar-EG"/>
                                </w:rPr>
                                <w:t>خط نشط معدد إرساله</w:t>
                              </w:r>
                              <w:r>
                                <w:rPr>
                                  <w:sz w:val="18"/>
                                  <w:szCs w:val="24"/>
                                  <w:rtl/>
                                  <w:lang w:bidi="ar-EG"/>
                                </w:rPr>
                                <w:br/>
                              </w:r>
                              <w:r>
                                <w:rPr>
                                  <w:rFonts w:hint="cs"/>
                                  <w:sz w:val="18"/>
                                  <w:szCs w:val="24"/>
                                  <w:rtl/>
                                  <w:lang w:bidi="ar-EG"/>
                                </w:rPr>
                                <w:t>(</w:t>
                              </w:r>
                              <w:r>
                                <w:rPr>
                                  <w:sz w:val="18"/>
                                  <w:szCs w:val="24"/>
                                  <w:lang w:bidi="ar-EG"/>
                                </w:rPr>
                                <w:t>7 680</w:t>
                              </w:r>
                              <w:r>
                                <w:rPr>
                                  <w:rFonts w:hint="cs"/>
                                  <w:sz w:val="18"/>
                                  <w:szCs w:val="24"/>
                                  <w:rtl/>
                                  <w:lang w:bidi="ar-EG"/>
                                </w:rPr>
                                <w:t xml:space="preserve"> 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8" name="Text Box 598"/>
                        <wps:cNvSpPr txBox="1"/>
                        <wps:spPr>
                          <a:xfrm rot="16200000">
                            <a:off x="5124794" y="857167"/>
                            <a:ext cx="1048659"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C27BA" w14:textId="77777777" w:rsidR="00A5719D" w:rsidRPr="00E357B7" w:rsidRDefault="00A5719D" w:rsidP="005F7C7A">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9" name="Text Box 599"/>
                        <wps:cNvSpPr txBox="1"/>
                        <wps:spPr>
                          <a:xfrm rot="16200000">
                            <a:off x="3753194" y="3984639"/>
                            <a:ext cx="1180621" cy="8137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72BCB" w14:textId="77777777" w:rsidR="00A5719D" w:rsidRPr="00E357B7" w:rsidRDefault="00A5719D" w:rsidP="005F7C7A">
                              <w:pPr>
                                <w:spacing w:before="40" w:after="40" w:line="240" w:lineRule="exact"/>
                                <w:jc w:val="center"/>
                                <w:rPr>
                                  <w:sz w:val="18"/>
                                  <w:szCs w:val="24"/>
                                  <w:rtl/>
                                  <w:lang w:bidi="ar-EG"/>
                                </w:rPr>
                              </w:pPr>
                              <w:r>
                                <w:rPr>
                                  <w:sz w:val="18"/>
                                  <w:szCs w:val="24"/>
                                  <w:lang w:bidi="ar-EG"/>
                                </w:rPr>
                                <w:t>LN/CRCC/ANC</w:t>
                              </w:r>
                              <w:r>
                                <w:rPr>
                                  <w:sz w:val="18"/>
                                  <w:szCs w:val="24"/>
                                  <w:rtl/>
                                  <w:lang w:bidi="ar-EG"/>
                                </w:rPr>
                                <w:br/>
                              </w:r>
                              <w:r>
                                <w:rPr>
                                  <w:rFonts w:hint="cs"/>
                                  <w:sz w:val="18"/>
                                  <w:szCs w:val="24"/>
                                  <w:rtl/>
                                  <w:lang w:bidi="ar-EG"/>
                                </w:rPr>
                                <w:t>معدد إرسالها</w:t>
                              </w:r>
                              <w:r>
                                <w:rPr>
                                  <w:sz w:val="18"/>
                                  <w:szCs w:val="24"/>
                                  <w:rtl/>
                                  <w:lang w:bidi="ar-EG"/>
                                </w:rPr>
                                <w:br/>
                              </w:r>
                              <w:r>
                                <w:rPr>
                                  <w:rFonts w:hint="cs"/>
                                  <w:sz w:val="18"/>
                                  <w:szCs w:val="24"/>
                                  <w:rtl/>
                                  <w:lang w:bidi="ar-EG"/>
                                </w:rPr>
                                <w:t>(انظر الجدول </w:t>
                              </w:r>
                              <w:r>
                                <w:rPr>
                                  <w:sz w:val="18"/>
                                  <w:szCs w:val="24"/>
                                  <w:lang w:bidi="ar-EG"/>
                                </w:rPr>
                                <w:t>13-2</w:t>
                              </w:r>
                              <w:r>
                                <w:rPr>
                                  <w:rFonts w:hint="cs"/>
                                  <w:sz w:val="18"/>
                                  <w:szCs w:val="24"/>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0" name="Text Box 600"/>
                        <wps:cNvSpPr txBox="1"/>
                        <wps:spPr>
                          <a:xfrm rot="16200000">
                            <a:off x="4802230" y="5044894"/>
                            <a:ext cx="2447925" cy="5104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1D4568" w14:textId="77777777" w:rsidR="00A5719D" w:rsidRPr="00E357B7" w:rsidRDefault="00A5719D" w:rsidP="005F7C7A">
                              <w:pPr>
                                <w:spacing w:before="40" w:after="40" w:line="240" w:lineRule="exact"/>
                                <w:jc w:val="center"/>
                                <w:rPr>
                                  <w:sz w:val="18"/>
                                  <w:szCs w:val="24"/>
                                  <w:rtl/>
                                  <w:lang w:bidi="ar-EG"/>
                                </w:rPr>
                              </w:pPr>
                              <w:r>
                                <w:rPr>
                                  <w:sz w:val="18"/>
                                  <w:szCs w:val="24"/>
                                  <w:lang w:bidi="ar-EG"/>
                                </w:rPr>
                                <w:t>10 560</w:t>
                              </w:r>
                              <w:r>
                                <w:rPr>
                                  <w:rFonts w:hint="cs"/>
                                  <w:sz w:val="18"/>
                                  <w:szCs w:val="24"/>
                                  <w:rtl/>
                                  <w:lang w:bidi="ar-EG"/>
                                </w:rPr>
                                <w:t xml:space="preserve"> كلمة/خط (</w:t>
                              </w:r>
                              <w:r>
                                <w:rPr>
                                  <w:sz w:val="18"/>
                                  <w:szCs w:val="24"/>
                                  <w:lang w:bidi="ar-EG"/>
                                </w:rPr>
                                <w:t>60</w:t>
                              </w:r>
                              <w:r>
                                <w:rPr>
                                  <w:rFonts w:hint="cs"/>
                                  <w:sz w:val="18"/>
                                  <w:szCs w:val="24"/>
                                  <w:rtl/>
                                  <w:lang w:bidi="ar-EG"/>
                                </w:rPr>
                                <w:t xml:space="preserve">، </w:t>
                              </w:r>
                              <w:r>
                                <w:rPr>
                                  <w:sz w:val="18"/>
                                  <w:szCs w:val="24"/>
                                  <w:lang w:bidi="ar-EG"/>
                                </w:rPr>
                                <w:t>Hz 60/1,001</w:t>
                              </w:r>
                              <w:r>
                                <w:rPr>
                                  <w:rFonts w:hint="cs"/>
                                  <w:sz w:val="18"/>
                                  <w:szCs w:val="24"/>
                                  <w:rtl/>
                                  <w:lang w:bidi="ar-EG"/>
                                </w:rPr>
                                <w:t>)</w:t>
                              </w:r>
                              <w:r>
                                <w:rPr>
                                  <w:sz w:val="18"/>
                                  <w:szCs w:val="24"/>
                                  <w:rtl/>
                                  <w:lang w:bidi="ar-EG"/>
                                </w:rPr>
                                <w:br/>
                              </w:r>
                              <w:r>
                                <w:rPr>
                                  <w:sz w:val="18"/>
                                  <w:szCs w:val="24"/>
                                  <w:lang w:bidi="ar-EG"/>
                                </w:rPr>
                                <w:t>12 672</w:t>
                              </w:r>
                              <w:r>
                                <w:rPr>
                                  <w:rFonts w:hint="cs"/>
                                  <w:sz w:val="18"/>
                                  <w:szCs w:val="24"/>
                                  <w:rtl/>
                                  <w:lang w:bidi="ar-EG"/>
                                </w:rPr>
                                <w:t xml:space="preserve"> كلمة/خط </w:t>
                              </w:r>
                              <w:r>
                                <w:rPr>
                                  <w:sz w:val="18"/>
                                  <w:szCs w:val="24"/>
                                  <w:lang w:bidi="ar-EG"/>
                                </w:rPr>
                                <w:t>(Hz 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1" name="Text Box 601"/>
                        <wps:cNvSpPr txBox="1"/>
                        <wps:spPr>
                          <a:xfrm rot="16200000">
                            <a:off x="3422215" y="5577826"/>
                            <a:ext cx="1848022" cy="8166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1B3BF" w14:textId="77777777" w:rsidR="00A5719D" w:rsidRPr="00E357B7" w:rsidRDefault="00A5719D" w:rsidP="005F7C7A">
                              <w:pPr>
                                <w:spacing w:before="40" w:after="40" w:line="240" w:lineRule="exact"/>
                                <w:jc w:val="center"/>
                                <w:rPr>
                                  <w:sz w:val="18"/>
                                  <w:szCs w:val="24"/>
                                  <w:rtl/>
                                  <w:lang w:bidi="ar-EG"/>
                                </w:rPr>
                              </w:pPr>
                              <w:r>
                                <w:rPr>
                                  <w:sz w:val="18"/>
                                  <w:szCs w:val="24"/>
                                  <w:lang w:bidi="ar-EG"/>
                                </w:rPr>
                                <w:t>EAV</w:t>
                              </w:r>
                              <w:r>
                                <w:rPr>
                                  <w:rFonts w:hint="cs"/>
                                  <w:sz w:val="18"/>
                                  <w:szCs w:val="24"/>
                                  <w:rtl/>
                                  <w:lang w:bidi="ar-EG"/>
                                </w:rPr>
                                <w:t xml:space="preserve"> معدد إرساله</w:t>
                              </w:r>
                              <w:r>
                                <w:rPr>
                                  <w:sz w:val="18"/>
                                  <w:szCs w:val="24"/>
                                  <w:rtl/>
                                  <w:lang w:bidi="ar-EG"/>
                                </w:rPr>
                                <w:br/>
                              </w:r>
                              <w:r>
                                <w:rPr>
                                  <w:rFonts w:hint="cs"/>
                                  <w:sz w:val="18"/>
                                  <w:szCs w:val="24"/>
                                  <w:rtl/>
                                  <w:lang w:bidi="ar-EG"/>
                                </w:rPr>
                                <w:t>(</w:t>
                              </w:r>
                              <w:r>
                                <w:rPr>
                                  <w:sz w:val="18"/>
                                  <w:szCs w:val="24"/>
                                  <w:lang w:bidi="ar-EG"/>
                                </w:rPr>
                                <w:t>16</w:t>
                              </w:r>
                              <w:r>
                                <w:rPr>
                                  <w:rFonts w:hint="cs"/>
                                  <w:sz w:val="18"/>
                                  <w:szCs w:val="24"/>
                                  <w:rtl/>
                                  <w:lang w:bidi="ar-EG"/>
                                </w:rPr>
                                <w:t xml:space="preserve"> 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2" name="Text Box 602"/>
                        <wps:cNvSpPr txBox="1"/>
                        <wps:spPr>
                          <a:xfrm rot="16200000">
                            <a:off x="4779790" y="7810534"/>
                            <a:ext cx="708660" cy="4095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673BD" w14:textId="77777777" w:rsidR="00A5719D" w:rsidRPr="00E357B7" w:rsidRDefault="00A5719D" w:rsidP="005F7C7A">
                              <w:pPr>
                                <w:spacing w:before="40" w:after="40" w:line="240" w:lineRule="exact"/>
                                <w:jc w:val="center"/>
                                <w:rPr>
                                  <w:sz w:val="18"/>
                                  <w:szCs w:val="24"/>
                                  <w:rtl/>
                                  <w:lang w:bidi="ar-EG"/>
                                </w:rPr>
                              </w:pPr>
                              <w:r>
                                <w:rPr>
                                  <w:rFonts w:hint="cs"/>
                                  <w:sz w:val="18"/>
                                  <w:szCs w:val="24"/>
                                  <w:rtl/>
                                  <w:lang w:bidi="ar-EG"/>
                                </w:rPr>
                                <w:t>قطار بيانات معدد إرساله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3" name="Text Box 603"/>
                        <wps:cNvSpPr txBox="1"/>
                        <wps:spPr>
                          <a:xfrm rot="16200000">
                            <a:off x="3180993" y="7924800"/>
                            <a:ext cx="76586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C6454" w14:textId="77777777" w:rsidR="00A5719D" w:rsidRPr="00E357B7" w:rsidRDefault="00A5719D" w:rsidP="004F2DD7">
                              <w:pPr>
                                <w:spacing w:before="40" w:after="40" w:line="240" w:lineRule="exact"/>
                                <w:jc w:val="center"/>
                                <w:rPr>
                                  <w:sz w:val="18"/>
                                  <w:szCs w:val="24"/>
                                  <w:rtl/>
                                  <w:lang w:bidi="ar-EG"/>
                                </w:rPr>
                              </w:pPr>
                              <w:r>
                                <w:rPr>
                                  <w:rFonts w:hint="cs"/>
                                  <w:sz w:val="18"/>
                                  <w:szCs w:val="24"/>
                                  <w:rtl/>
                                  <w:lang w:bidi="ar-EG"/>
                                </w:rPr>
                                <w:t>القطار الأساسي </w:t>
                              </w:r>
                              <w:r>
                                <w:rPr>
                                  <w:sz w:val="18"/>
                                  <w:szCs w:val="24"/>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4" name="Text Box 604"/>
                        <wps:cNvSpPr txBox="1"/>
                        <wps:spPr>
                          <a:xfrm rot="16200000">
                            <a:off x="2336716" y="7927604"/>
                            <a:ext cx="761792"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1AFDBD" w14:textId="77777777" w:rsidR="00A5719D" w:rsidRPr="00E357B7" w:rsidRDefault="00A5719D" w:rsidP="004F2DD7">
                              <w:pPr>
                                <w:spacing w:before="40" w:after="40" w:line="240" w:lineRule="exact"/>
                                <w:jc w:val="center"/>
                                <w:rPr>
                                  <w:sz w:val="18"/>
                                  <w:szCs w:val="24"/>
                                  <w:lang w:bidi="ar-EG"/>
                                </w:rPr>
                              </w:pPr>
                              <w:r>
                                <w:rPr>
                                  <w:rFonts w:hint="cs"/>
                                  <w:sz w:val="18"/>
                                  <w:szCs w:val="24"/>
                                  <w:rtl/>
                                  <w:lang w:bidi="ar-EG"/>
                                </w:rPr>
                                <w:t>القطار الأساسي </w:t>
                              </w:r>
                              <w:r>
                                <w:rPr>
                                  <w:sz w:val="18"/>
                                  <w:szCs w:val="24"/>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5" name="Text Box 605"/>
                        <wps:cNvSpPr txBox="1"/>
                        <wps:spPr>
                          <a:xfrm rot="16200000">
                            <a:off x="1556951" y="7927605"/>
                            <a:ext cx="773012"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4E19D" w14:textId="77777777" w:rsidR="00A5719D" w:rsidRPr="00E357B7" w:rsidRDefault="00A5719D" w:rsidP="004F2DD7">
                              <w:pPr>
                                <w:spacing w:before="40" w:after="40" w:line="240" w:lineRule="exact"/>
                                <w:jc w:val="center"/>
                                <w:rPr>
                                  <w:sz w:val="18"/>
                                  <w:szCs w:val="24"/>
                                  <w:rtl/>
                                  <w:lang w:bidi="ar-EG"/>
                                </w:rPr>
                              </w:pPr>
                              <w:r>
                                <w:rPr>
                                  <w:rFonts w:hint="cs"/>
                                  <w:sz w:val="18"/>
                                  <w:szCs w:val="24"/>
                                  <w:rtl/>
                                  <w:lang w:bidi="ar-EG"/>
                                </w:rPr>
                                <w:t>القطار الأساسي </w:t>
                              </w:r>
                              <w:r>
                                <w:rPr>
                                  <w:sz w:val="18"/>
                                  <w:szCs w:val="24"/>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6" name="Text Box 606"/>
                        <wps:cNvSpPr txBox="1"/>
                        <wps:spPr>
                          <a:xfrm rot="16200000">
                            <a:off x="757552" y="7924800"/>
                            <a:ext cx="75917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0C4CF" w14:textId="77777777" w:rsidR="00A5719D" w:rsidRPr="00E357B7" w:rsidRDefault="00A5719D" w:rsidP="005F7C7A">
                              <w:pPr>
                                <w:spacing w:before="40" w:after="40" w:line="240" w:lineRule="exact"/>
                                <w:jc w:val="center"/>
                                <w:rPr>
                                  <w:sz w:val="18"/>
                                  <w:szCs w:val="24"/>
                                  <w:rtl/>
                                  <w:lang w:bidi="ar-EG"/>
                                </w:rPr>
                              </w:pPr>
                              <w:r>
                                <w:rPr>
                                  <w:rFonts w:hint="cs"/>
                                  <w:sz w:val="18"/>
                                  <w:szCs w:val="24"/>
                                  <w:rtl/>
                                  <w:lang w:bidi="ar-EG"/>
                                </w:rPr>
                                <w:t>القطار الأساسي </w:t>
                              </w:r>
                              <w:r>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7" name="Text Box 607"/>
                        <wps:cNvSpPr txBox="1"/>
                        <wps:spPr>
                          <a:xfrm rot="16200000">
                            <a:off x="-226970" y="733751"/>
                            <a:ext cx="1246818" cy="365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A7882" w14:textId="77777777" w:rsidR="00A5719D" w:rsidRPr="00E357B7" w:rsidRDefault="00A5719D" w:rsidP="005F7C7A">
                              <w:pPr>
                                <w:spacing w:before="40" w:after="40" w:line="240" w:lineRule="exact"/>
                                <w:jc w:val="center"/>
                                <w:rPr>
                                  <w:sz w:val="18"/>
                                  <w:szCs w:val="24"/>
                                  <w:rtl/>
                                  <w:lang w:bidi="ar-EG"/>
                                </w:rPr>
                              </w:pPr>
                              <w:r>
                                <w:rPr>
                                  <w:rFonts w:hint="cs"/>
                                  <w:sz w:val="18"/>
                                  <w:szCs w:val="24"/>
                                  <w:rtl/>
                                  <w:lang w:bidi="ar-EG"/>
                                </w:rPr>
                                <w:t>خط نشط</w:t>
                              </w:r>
                              <w:r>
                                <w:rPr>
                                  <w:sz w:val="18"/>
                                  <w:szCs w:val="24"/>
                                  <w:rtl/>
                                  <w:lang w:bidi="ar-EG"/>
                                </w:rPr>
                                <w:br/>
                              </w:r>
                              <w:r>
                                <w:rPr>
                                  <w:rFonts w:hint="cs"/>
                                  <w:sz w:val="18"/>
                                  <w:szCs w:val="24"/>
                                  <w:rtl/>
                                  <w:lang w:bidi="ar-EG"/>
                                </w:rPr>
                                <w:t>(</w:t>
                              </w:r>
                              <w:r>
                                <w:rPr>
                                  <w:sz w:val="18"/>
                                  <w:szCs w:val="24"/>
                                  <w:lang w:bidi="ar-EG"/>
                                </w:rPr>
                                <w:t>1 920</w:t>
                              </w:r>
                              <w:r>
                                <w:rPr>
                                  <w:rFonts w:hint="cs"/>
                                  <w:sz w:val="18"/>
                                  <w:szCs w:val="24"/>
                                  <w:rtl/>
                                  <w:lang w:bidi="ar-EG"/>
                                </w:rPr>
                                <w:t xml:space="preserve"> 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17EB532" id="Group 608" o:spid="_x0000_s1593" style="position:absolute;left:0;text-align:left;margin-left:-2.9pt;margin-top:1.8pt;width:494.6pt;height:664pt;z-index:252171776;mso-height-relative:margin" coordsize="62813,84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">
                <v:shape id="Text Box 587" o:spid="_x0000_s1594" type="#_x0000_t202" style="position:absolute;left:-1092;top:25120;width:12465;height:4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" filled="f" stroked="f" strokeweight=".5pt">
                  <v:textbox inset="0,0,0,0">
                    <w:txbxContent>
                      <w:p w14:paraId="75683E73" w14:textId="77777777" w:rsidR="00A5719D" w:rsidRPr="00E357B7" w:rsidRDefault="00A5719D" w:rsidP="005F7C7A">
                        <w:pPr>
                          <w:spacing w:before="40" w:after="40" w:line="240" w:lineRule="exact"/>
                          <w:jc w:val="center"/>
                          <w:rPr>
                            <w:sz w:val="18"/>
                            <w:szCs w:val="24"/>
                            <w:rtl/>
                            <w:lang w:bidi="ar-EG"/>
                          </w:rPr>
                        </w:pPr>
                        <w:r>
                          <w:rPr>
                            <w:sz w:val="18"/>
                            <w:szCs w:val="24"/>
                            <w:lang w:bidi="ar-EG"/>
                          </w:rPr>
                          <w:t>SAV</w:t>
                        </w:r>
                        <w:r>
                          <w:rPr>
                            <w:sz w:val="18"/>
                            <w:szCs w:val="24"/>
                            <w:rtl/>
                            <w:lang w:bidi="ar-EG"/>
                          </w:rPr>
                          <w:br/>
                        </w:r>
                        <w:r>
                          <w:rPr>
                            <w:sz w:val="18"/>
                            <w:szCs w:val="24"/>
                            <w:lang w:bidi="ar-EG"/>
                          </w:rPr>
                          <w:t>4</w:t>
                        </w:r>
                        <w:r>
                          <w:rPr>
                            <w:rFonts w:hint="cs"/>
                            <w:sz w:val="18"/>
                            <w:szCs w:val="24"/>
                            <w:rtl/>
                            <w:lang w:bidi="ar-EG"/>
                          </w:rPr>
                          <w:t xml:space="preserve"> كلمات</w:t>
                        </w:r>
                      </w:p>
                    </w:txbxContent>
                  </v:textbox>
                </v:shape>
                <v:shape id="Text Box 588" o:spid="_x0000_s1595" type="#_x0000_t202" style="position:absolute;left:-5047;top:41585;width:12469;height:2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" filled="f" stroked="f" strokeweight=".5pt">
                  <v:textbox inset="0,0,0,0">
                    <w:txbxContent>
                      <w:p w14:paraId="551653F7" w14:textId="77777777" w:rsidR="00A5719D" w:rsidRPr="00E357B7" w:rsidRDefault="00A5719D" w:rsidP="005F7C7A">
                        <w:pPr>
                          <w:spacing w:before="40" w:after="40" w:line="240" w:lineRule="exact"/>
                          <w:jc w:val="center"/>
                          <w:rPr>
                            <w:sz w:val="18"/>
                            <w:szCs w:val="24"/>
                            <w:rtl/>
                            <w:lang w:bidi="ar-EG"/>
                          </w:rPr>
                        </w:pPr>
                        <w:r>
                          <w:rPr>
                            <w:rFonts w:hint="cs"/>
                            <w:sz w:val="18"/>
                            <w:szCs w:val="24"/>
                            <w:rtl/>
                            <w:lang w:bidi="ar-EG"/>
                          </w:rPr>
                          <w:t>طمس الخط</w:t>
                        </w:r>
                      </w:p>
                    </w:txbxContent>
                  </v:textbox>
                </v:shape>
                <v:shape id="Text Box 589" o:spid="_x0000_s1596" type="#_x0000_t202" style="position:absolute;left:-1093;top:41445;width:12469;height:43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" filled="f" stroked="f" strokeweight=".5pt">
                  <v:textbox inset="0,0,0,0">
                    <w:txbxContent>
                      <w:p w14:paraId="1CFE22A2" w14:textId="77777777" w:rsidR="00A5719D" w:rsidRPr="00E357B7" w:rsidRDefault="00A5719D" w:rsidP="005F7C7A">
                        <w:pPr>
                          <w:spacing w:before="40" w:after="40" w:line="240" w:lineRule="exact"/>
                          <w:jc w:val="center"/>
                          <w:rPr>
                            <w:sz w:val="18"/>
                            <w:szCs w:val="24"/>
                            <w:rtl/>
                            <w:lang w:bidi="ar-EG"/>
                          </w:rPr>
                        </w:pPr>
                        <w:r>
                          <w:rPr>
                            <w:sz w:val="18"/>
                            <w:szCs w:val="24"/>
                            <w:lang w:bidi="ar-EG"/>
                          </w:rPr>
                          <w:t>LN/CRCC/ANC</w:t>
                        </w:r>
                        <w:r>
                          <w:rPr>
                            <w:sz w:val="18"/>
                            <w:szCs w:val="24"/>
                            <w:rtl/>
                            <w:lang w:bidi="ar-EG"/>
                          </w:rPr>
                          <w:br/>
                        </w:r>
                        <w:r>
                          <w:rPr>
                            <w:rFonts w:hint="cs"/>
                            <w:sz w:val="18"/>
                            <w:szCs w:val="24"/>
                            <w:rtl/>
                            <w:lang w:bidi="ar-EG"/>
                          </w:rPr>
                          <w:t>انظر الجدول </w:t>
                        </w:r>
                        <w:r>
                          <w:rPr>
                            <w:sz w:val="18"/>
                            <w:szCs w:val="24"/>
                            <w:lang w:bidi="ar-EG"/>
                          </w:rPr>
                          <w:t>3-2</w:t>
                        </w:r>
                        <w:r>
                          <w:rPr>
                            <w:rFonts w:hint="cs"/>
                            <w:sz w:val="18"/>
                            <w:szCs w:val="24"/>
                            <w:rtl/>
                            <w:lang w:bidi="ar-EG"/>
                          </w:rPr>
                          <w:t>)</w:t>
                        </w:r>
                      </w:p>
                    </w:txbxContent>
                  </v:textbox>
                </v:shape>
                <v:shape id="Text Box 590" o:spid="_x0000_s1597" type="#_x0000_t202" style="position:absolute;left:-1036;top:57601;width:12468;height:42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" filled="f" stroked="f" strokeweight=".5pt">
                  <v:textbox inset="0,0,0,0">
                    <w:txbxContent>
                      <w:p w14:paraId="3560CB06" w14:textId="77777777" w:rsidR="00A5719D" w:rsidRPr="00E357B7" w:rsidRDefault="00A5719D" w:rsidP="005F7C7A">
                        <w:pPr>
                          <w:spacing w:before="40" w:after="40" w:line="240" w:lineRule="exact"/>
                          <w:jc w:val="center"/>
                          <w:rPr>
                            <w:sz w:val="18"/>
                            <w:szCs w:val="24"/>
                            <w:rtl/>
                            <w:lang w:bidi="ar-EG"/>
                          </w:rPr>
                        </w:pPr>
                        <w:r>
                          <w:rPr>
                            <w:sz w:val="18"/>
                            <w:szCs w:val="24"/>
                            <w:lang w:bidi="ar-EG"/>
                          </w:rPr>
                          <w:t>EAV</w:t>
                        </w:r>
                        <w:r>
                          <w:rPr>
                            <w:sz w:val="18"/>
                            <w:szCs w:val="24"/>
                            <w:rtl/>
                            <w:lang w:bidi="ar-EG"/>
                          </w:rPr>
                          <w:br/>
                        </w:r>
                        <w:r>
                          <w:rPr>
                            <w:rFonts w:hint="cs"/>
                            <w:sz w:val="18"/>
                            <w:szCs w:val="24"/>
                            <w:rtl/>
                            <w:lang w:bidi="ar-EG"/>
                          </w:rPr>
                          <w:t>تراصف البايتات</w:t>
                        </w:r>
                      </w:p>
                    </w:txbxContent>
                  </v:textbox>
                </v:shape>
                <v:shape id="Text Box 591" o:spid="_x0000_s1598" type="#_x0000_t202" style="position:absolute;left:8248;top:2036;width:6447;height:2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" filled="f" stroked="f" strokeweight=".5pt">
                  <v:textbox inset="0,0,0,0">
                    <w:txbxContent>
                      <w:p w14:paraId="4D8A5311" w14:textId="77777777" w:rsidR="00A5719D" w:rsidRPr="00E357B7" w:rsidRDefault="00A5719D" w:rsidP="004F2DD7">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/كلمة</w:t>
                        </w:r>
                      </w:p>
                    </w:txbxContent>
                  </v:textbox>
                </v:shape>
                <v:shape id="Text Box 592" o:spid="_x0000_s1599" type="#_x0000_t202" style="position:absolute;left:16046;top:2036;width:6447;height:2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" filled="f" stroked="f" strokeweight=".5pt">
                  <v:textbox inset="0,0,0,0">
                    <w:txbxContent>
                      <w:p w14:paraId="258F10EE" w14:textId="77777777" w:rsidR="00A5719D" w:rsidRPr="00E357B7" w:rsidRDefault="00A5719D" w:rsidP="004F2DD7">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/كلمة</w:t>
                        </w:r>
                      </w:p>
                    </w:txbxContent>
                  </v:textbox>
                </v:shape>
                <v:shape id="Text Box 593" o:spid="_x0000_s1600" type="#_x0000_t202" style="position:absolute;left:24124;top:2036;width:6447;height:2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" filled="f" stroked="f" strokeweight=".5pt">
                  <v:textbox inset="0,0,0,0">
                    <w:txbxContent>
                      <w:p w14:paraId="3949189B" w14:textId="77777777" w:rsidR="00A5719D" w:rsidRPr="00E357B7" w:rsidRDefault="00A5719D" w:rsidP="004F2DD7">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/كلمة</w:t>
                        </w:r>
                      </w:p>
                    </w:txbxContent>
                  </v:textbox>
                </v:shape>
                <v:shape id="Text Box 594" o:spid="_x0000_s1601" type="#_x0000_t202" style="position:absolute;left:32090;top:2036;width:6447;height:2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" filled="f" stroked="f" strokeweight=".5pt">
                  <v:textbox inset="0,0,0,0">
                    <w:txbxContent>
                      <w:p w14:paraId="29A971D8" w14:textId="77777777" w:rsidR="00A5719D" w:rsidRPr="00E357B7" w:rsidRDefault="00A5719D" w:rsidP="004F2DD7">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/كلمة</w:t>
                        </w:r>
                      </w:p>
                    </w:txbxContent>
                  </v:textbox>
                </v:shape>
                <v:shape id="Text Box 595" o:spid="_x0000_s1602" type="#_x0000_t202" style="position:absolute;left:38452;top:19464;width:10484;height:4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" filled="f" stroked="f" strokeweight=".5pt">
                  <v:textbox inset="0,0,0,0">
                    <w:txbxContent>
                      <w:p w14:paraId="49F16B8D" w14:textId="77777777" w:rsidR="00A5719D" w:rsidRPr="00E357B7" w:rsidRDefault="00A5719D" w:rsidP="005F7C7A">
                        <w:pPr>
                          <w:spacing w:before="40" w:after="40" w:line="240" w:lineRule="exact"/>
                          <w:jc w:val="center"/>
                          <w:rPr>
                            <w:sz w:val="18"/>
                            <w:szCs w:val="24"/>
                            <w:rtl/>
                            <w:lang w:bidi="ar-EG"/>
                          </w:rPr>
                        </w:pPr>
                        <w:r>
                          <w:rPr>
                            <w:sz w:val="18"/>
                            <w:szCs w:val="24"/>
                            <w:lang w:bidi="ar-EG"/>
                          </w:rPr>
                          <w:t>SAV</w:t>
                        </w:r>
                        <w:r>
                          <w:rPr>
                            <w:rFonts w:hint="cs"/>
                            <w:sz w:val="18"/>
                            <w:szCs w:val="24"/>
                            <w:rtl/>
                            <w:lang w:bidi="ar-EG"/>
                          </w:rPr>
                          <w:t xml:space="preserve"> معدد إرسالها</w:t>
                        </w:r>
                        <w:r>
                          <w:rPr>
                            <w:sz w:val="18"/>
                            <w:szCs w:val="24"/>
                            <w:rtl/>
                            <w:lang w:bidi="ar-EG"/>
                          </w:rPr>
                          <w:br/>
                        </w:r>
                        <w:r>
                          <w:rPr>
                            <w:rFonts w:hint="cs"/>
                            <w:sz w:val="18"/>
                            <w:szCs w:val="24"/>
                            <w:rtl/>
                            <w:lang w:bidi="ar-EG"/>
                          </w:rPr>
                          <w:t>(</w:t>
                        </w:r>
                        <w:r>
                          <w:rPr>
                            <w:sz w:val="18"/>
                            <w:szCs w:val="24"/>
                            <w:lang w:bidi="ar-EG"/>
                          </w:rPr>
                          <w:t>16</w:t>
                        </w:r>
                        <w:r>
                          <w:rPr>
                            <w:rFonts w:hint="cs"/>
                            <w:sz w:val="18"/>
                            <w:szCs w:val="24"/>
                            <w:rtl/>
                            <w:lang w:bidi="ar-EG"/>
                          </w:rPr>
                          <w:t xml:space="preserve"> كلمة)</w:t>
                        </w:r>
                      </w:p>
                    </w:txbxContent>
                  </v:textbox>
                </v:shape>
                <v:shape id="Text Box 596" o:spid="_x0000_s1603" type="#_x0000_t202" style="position:absolute;left:39383;top:30478;width:9715;height:53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" filled="f" stroked="f" strokeweight=".5pt">
                  <v:textbox inset="0,0,0,0">
                    <w:txbxContent>
                      <w:p w14:paraId="1F4CBF79" w14:textId="77777777" w:rsidR="00A5719D" w:rsidRPr="00E357B7" w:rsidRDefault="00A5719D" w:rsidP="005F7C7A">
                        <w:pPr>
                          <w:spacing w:before="40" w:after="40" w:line="240" w:lineRule="exact"/>
                          <w:jc w:val="center"/>
                          <w:rPr>
                            <w:sz w:val="18"/>
                            <w:szCs w:val="24"/>
                            <w:rtl/>
                            <w:lang w:bidi="ar-EG"/>
                          </w:rPr>
                        </w:pPr>
                        <w:r>
                          <w:rPr>
                            <w:rFonts w:hint="cs"/>
                            <w:sz w:val="18"/>
                            <w:szCs w:val="24"/>
                            <w:rtl/>
                            <w:lang w:bidi="ar-EG"/>
                          </w:rPr>
                          <w:t>حشو</w:t>
                        </w:r>
                        <w:r>
                          <w:rPr>
                            <w:sz w:val="18"/>
                            <w:szCs w:val="24"/>
                            <w:rtl/>
                            <w:lang w:bidi="ar-EG"/>
                          </w:rPr>
                          <w:br/>
                        </w:r>
                        <w:r>
                          <w:rPr>
                            <w:rFonts w:hint="cs"/>
                            <w:sz w:val="18"/>
                            <w:szCs w:val="24"/>
                            <w:rtl/>
                            <w:lang w:bidi="ar-EG"/>
                          </w:rPr>
                          <w:t>(انظر الجدول </w:t>
                        </w:r>
                        <w:r>
                          <w:rPr>
                            <w:sz w:val="18"/>
                            <w:szCs w:val="24"/>
                            <w:lang w:bidi="ar-EG"/>
                          </w:rPr>
                          <w:t>1-2</w:t>
                        </w:r>
                        <w:r>
                          <w:rPr>
                            <w:rFonts w:hint="cs"/>
                            <w:sz w:val="18"/>
                            <w:szCs w:val="24"/>
                            <w:rtl/>
                            <w:lang w:bidi="ar-EG"/>
                          </w:rPr>
                          <w:t>)</w:t>
                        </w:r>
                      </w:p>
                    </w:txbxContent>
                  </v:textbox>
                </v:shape>
                <v:shape id="Text Box 597" o:spid="_x0000_s1604" type="#_x0000_t202" style="position:absolute;left:37942;top:4083;width:10484;height:48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" filled="f" stroked="f" strokeweight=".5pt">
                  <v:textbox inset="0,0,0,0">
                    <w:txbxContent>
                      <w:p w14:paraId="47A3BB71" w14:textId="77777777" w:rsidR="00A5719D" w:rsidRPr="00E357B7" w:rsidRDefault="00A5719D" w:rsidP="005F7C7A">
                        <w:pPr>
                          <w:spacing w:before="40" w:after="40" w:line="240" w:lineRule="exact"/>
                          <w:jc w:val="center"/>
                          <w:rPr>
                            <w:sz w:val="18"/>
                            <w:szCs w:val="24"/>
                            <w:rtl/>
                            <w:lang w:bidi="ar-EG"/>
                          </w:rPr>
                        </w:pPr>
                        <w:r>
                          <w:rPr>
                            <w:rFonts w:hint="cs"/>
                            <w:sz w:val="18"/>
                            <w:szCs w:val="24"/>
                            <w:rtl/>
                            <w:lang w:bidi="ar-EG"/>
                          </w:rPr>
                          <w:t>خط نشط معدد إرساله</w:t>
                        </w:r>
                        <w:r>
                          <w:rPr>
                            <w:sz w:val="18"/>
                            <w:szCs w:val="24"/>
                            <w:rtl/>
                            <w:lang w:bidi="ar-EG"/>
                          </w:rPr>
                          <w:br/>
                        </w:r>
                        <w:r>
                          <w:rPr>
                            <w:rFonts w:hint="cs"/>
                            <w:sz w:val="18"/>
                            <w:szCs w:val="24"/>
                            <w:rtl/>
                            <w:lang w:bidi="ar-EG"/>
                          </w:rPr>
                          <w:t>(</w:t>
                        </w:r>
                        <w:r>
                          <w:rPr>
                            <w:sz w:val="18"/>
                            <w:szCs w:val="24"/>
                            <w:lang w:bidi="ar-EG"/>
                          </w:rPr>
                          <w:t>7 680</w:t>
                        </w:r>
                        <w:r>
                          <w:rPr>
                            <w:rFonts w:hint="cs"/>
                            <w:sz w:val="18"/>
                            <w:szCs w:val="24"/>
                            <w:rtl/>
                            <w:lang w:bidi="ar-EG"/>
                          </w:rPr>
                          <w:t xml:space="preserve"> كلمة)</w:t>
                        </w:r>
                      </w:p>
                    </w:txbxContent>
                  </v:textbox>
                </v:shape>
                <v:shape id="Text Box 598" o:spid="_x0000_s1605" type="#_x0000_t202" style="position:absolute;left:51247;top:8571;width:10487;height:2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" filled="f" stroked="f" strokeweight=".5pt">
                  <v:textbox inset="0,0,0,0">
                    <w:txbxContent>
                      <w:p w14:paraId="07AC27BA" w14:textId="77777777" w:rsidR="00A5719D" w:rsidRPr="00E357B7" w:rsidRDefault="00A5719D" w:rsidP="005F7C7A">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/كلمة</w:t>
                        </w:r>
                      </w:p>
                    </w:txbxContent>
                  </v:textbox>
                </v:shape>
                <v:shape id="Text Box 599" o:spid="_x0000_s1606" type="#_x0000_t202" style="position:absolute;left:37531;top:39846;width:11807;height:81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" filled="f" stroked="f" strokeweight=".5pt">
                  <v:textbox inset="0,0,0,0">
                    <w:txbxContent>
                      <w:p w14:paraId="35E72BCB" w14:textId="77777777" w:rsidR="00A5719D" w:rsidRPr="00E357B7" w:rsidRDefault="00A5719D" w:rsidP="005F7C7A">
                        <w:pPr>
                          <w:spacing w:before="40" w:after="40" w:line="240" w:lineRule="exact"/>
                          <w:jc w:val="center"/>
                          <w:rPr>
                            <w:sz w:val="18"/>
                            <w:szCs w:val="24"/>
                            <w:rtl/>
                            <w:lang w:bidi="ar-EG"/>
                          </w:rPr>
                        </w:pPr>
                        <w:r>
                          <w:rPr>
                            <w:sz w:val="18"/>
                            <w:szCs w:val="24"/>
                            <w:lang w:bidi="ar-EG"/>
                          </w:rPr>
                          <w:t>LN/CRCC/ANC</w:t>
                        </w:r>
                        <w:r>
                          <w:rPr>
                            <w:sz w:val="18"/>
                            <w:szCs w:val="24"/>
                            <w:rtl/>
                            <w:lang w:bidi="ar-EG"/>
                          </w:rPr>
                          <w:br/>
                        </w:r>
                        <w:r>
                          <w:rPr>
                            <w:rFonts w:hint="cs"/>
                            <w:sz w:val="18"/>
                            <w:szCs w:val="24"/>
                            <w:rtl/>
                            <w:lang w:bidi="ar-EG"/>
                          </w:rPr>
                          <w:t>معدد إرسالها</w:t>
                        </w:r>
                        <w:r>
                          <w:rPr>
                            <w:sz w:val="18"/>
                            <w:szCs w:val="24"/>
                            <w:rtl/>
                            <w:lang w:bidi="ar-EG"/>
                          </w:rPr>
                          <w:br/>
                        </w:r>
                        <w:r>
                          <w:rPr>
                            <w:rFonts w:hint="cs"/>
                            <w:sz w:val="18"/>
                            <w:szCs w:val="24"/>
                            <w:rtl/>
                            <w:lang w:bidi="ar-EG"/>
                          </w:rPr>
                          <w:t>(انظر الجدول </w:t>
                        </w:r>
                        <w:r>
                          <w:rPr>
                            <w:sz w:val="18"/>
                            <w:szCs w:val="24"/>
                            <w:lang w:bidi="ar-EG"/>
                          </w:rPr>
                          <w:t>13-2</w:t>
                        </w:r>
                        <w:r>
                          <w:rPr>
                            <w:rFonts w:hint="cs"/>
                            <w:sz w:val="18"/>
                            <w:szCs w:val="24"/>
                            <w:rtl/>
                            <w:lang w:bidi="ar-EG"/>
                          </w:rPr>
                          <w:t>)</w:t>
                        </w:r>
                      </w:p>
                    </w:txbxContent>
                  </v:textbox>
                </v:shape>
                <v:shape id="Text Box 600" o:spid="_x0000_s1607" type="#_x0000_t202" style="position:absolute;left:48021;top:50449;width:24479;height:51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" filled="f" stroked="f" strokeweight=".5pt">
                  <v:textbox inset="0,0,0,0">
                    <w:txbxContent>
                      <w:p w14:paraId="751D4568" w14:textId="77777777" w:rsidR="00A5719D" w:rsidRPr="00E357B7" w:rsidRDefault="00A5719D" w:rsidP="005F7C7A">
                        <w:pPr>
                          <w:spacing w:before="40" w:after="40" w:line="240" w:lineRule="exact"/>
                          <w:jc w:val="center"/>
                          <w:rPr>
                            <w:sz w:val="18"/>
                            <w:szCs w:val="24"/>
                            <w:rtl/>
                            <w:lang w:bidi="ar-EG"/>
                          </w:rPr>
                        </w:pPr>
                        <w:r>
                          <w:rPr>
                            <w:sz w:val="18"/>
                            <w:szCs w:val="24"/>
                            <w:lang w:bidi="ar-EG"/>
                          </w:rPr>
                          <w:t>10 560</w:t>
                        </w:r>
                        <w:r>
                          <w:rPr>
                            <w:rFonts w:hint="cs"/>
                            <w:sz w:val="18"/>
                            <w:szCs w:val="24"/>
                            <w:rtl/>
                            <w:lang w:bidi="ar-EG"/>
                          </w:rPr>
                          <w:t xml:space="preserve"> كلمة/خط (</w:t>
                        </w:r>
                        <w:r>
                          <w:rPr>
                            <w:sz w:val="18"/>
                            <w:szCs w:val="24"/>
                            <w:lang w:bidi="ar-EG"/>
                          </w:rPr>
                          <w:t>60</w:t>
                        </w:r>
                        <w:r>
                          <w:rPr>
                            <w:rFonts w:hint="cs"/>
                            <w:sz w:val="18"/>
                            <w:szCs w:val="24"/>
                            <w:rtl/>
                            <w:lang w:bidi="ar-EG"/>
                          </w:rPr>
                          <w:t xml:space="preserve">، </w:t>
                        </w:r>
                        <w:r>
                          <w:rPr>
                            <w:sz w:val="18"/>
                            <w:szCs w:val="24"/>
                            <w:lang w:bidi="ar-EG"/>
                          </w:rPr>
                          <w:t>Hz 60/1,001</w:t>
                        </w:r>
                        <w:r>
                          <w:rPr>
                            <w:rFonts w:hint="cs"/>
                            <w:sz w:val="18"/>
                            <w:szCs w:val="24"/>
                            <w:rtl/>
                            <w:lang w:bidi="ar-EG"/>
                          </w:rPr>
                          <w:t>)</w:t>
                        </w:r>
                        <w:r>
                          <w:rPr>
                            <w:sz w:val="18"/>
                            <w:szCs w:val="24"/>
                            <w:rtl/>
                            <w:lang w:bidi="ar-EG"/>
                          </w:rPr>
                          <w:br/>
                        </w:r>
                        <w:r>
                          <w:rPr>
                            <w:sz w:val="18"/>
                            <w:szCs w:val="24"/>
                            <w:lang w:bidi="ar-EG"/>
                          </w:rPr>
                          <w:t>12 672</w:t>
                        </w:r>
                        <w:r>
                          <w:rPr>
                            <w:rFonts w:hint="cs"/>
                            <w:sz w:val="18"/>
                            <w:szCs w:val="24"/>
                            <w:rtl/>
                            <w:lang w:bidi="ar-EG"/>
                          </w:rPr>
                          <w:t xml:space="preserve"> كلمة/خط </w:t>
                        </w:r>
                        <w:r>
                          <w:rPr>
                            <w:sz w:val="18"/>
                            <w:szCs w:val="24"/>
                            <w:lang w:bidi="ar-EG"/>
                          </w:rPr>
                          <w:t>(Hz 50)</w:t>
                        </w:r>
                      </w:p>
                    </w:txbxContent>
                  </v:textbox>
                </v:shape>
                <v:shape id="Text Box 601" o:spid="_x0000_s1608" type="#_x0000_t202" style="position:absolute;left:34222;top:55778;width:18480;height:81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" filled="f" stroked="f" strokeweight=".5pt">
                  <v:textbox inset="0,0,0,0">
                    <w:txbxContent>
                      <w:p w14:paraId="3D31B3BF" w14:textId="77777777" w:rsidR="00A5719D" w:rsidRPr="00E357B7" w:rsidRDefault="00A5719D" w:rsidP="005F7C7A">
                        <w:pPr>
                          <w:spacing w:before="40" w:after="40" w:line="240" w:lineRule="exact"/>
                          <w:jc w:val="center"/>
                          <w:rPr>
                            <w:sz w:val="18"/>
                            <w:szCs w:val="24"/>
                            <w:rtl/>
                            <w:lang w:bidi="ar-EG"/>
                          </w:rPr>
                        </w:pPr>
                        <w:r>
                          <w:rPr>
                            <w:sz w:val="18"/>
                            <w:szCs w:val="24"/>
                            <w:lang w:bidi="ar-EG"/>
                          </w:rPr>
                          <w:t>EAV</w:t>
                        </w:r>
                        <w:r>
                          <w:rPr>
                            <w:rFonts w:hint="cs"/>
                            <w:sz w:val="18"/>
                            <w:szCs w:val="24"/>
                            <w:rtl/>
                            <w:lang w:bidi="ar-EG"/>
                          </w:rPr>
                          <w:t xml:space="preserve"> معدد إرساله</w:t>
                        </w:r>
                        <w:r>
                          <w:rPr>
                            <w:sz w:val="18"/>
                            <w:szCs w:val="24"/>
                            <w:rtl/>
                            <w:lang w:bidi="ar-EG"/>
                          </w:rPr>
                          <w:br/>
                        </w:r>
                        <w:r>
                          <w:rPr>
                            <w:rFonts w:hint="cs"/>
                            <w:sz w:val="18"/>
                            <w:szCs w:val="24"/>
                            <w:rtl/>
                            <w:lang w:bidi="ar-EG"/>
                          </w:rPr>
                          <w:t>(</w:t>
                        </w:r>
                        <w:r>
                          <w:rPr>
                            <w:sz w:val="18"/>
                            <w:szCs w:val="24"/>
                            <w:lang w:bidi="ar-EG"/>
                          </w:rPr>
                          <w:t>16</w:t>
                        </w:r>
                        <w:r>
                          <w:rPr>
                            <w:rFonts w:hint="cs"/>
                            <w:sz w:val="18"/>
                            <w:szCs w:val="24"/>
                            <w:rtl/>
                            <w:lang w:bidi="ar-EG"/>
                          </w:rPr>
                          <w:t xml:space="preserve"> كلمة)</w:t>
                        </w:r>
                      </w:p>
                    </w:txbxContent>
                  </v:textbox>
                </v:shape>
                <v:shape id="Text Box 602" o:spid="_x0000_s1609" type="#_x0000_t202" style="position:absolute;left:47797;top:78105;width:7087;height:40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" filled="f" stroked="f" strokeweight=".5pt">
                  <v:textbox inset="0,0,0,0">
                    <w:txbxContent>
                      <w:p w14:paraId="6C9673BD" w14:textId="77777777" w:rsidR="00A5719D" w:rsidRPr="00E357B7" w:rsidRDefault="00A5719D" w:rsidP="005F7C7A">
                        <w:pPr>
                          <w:spacing w:before="40" w:after="40" w:line="240" w:lineRule="exact"/>
                          <w:jc w:val="center"/>
                          <w:rPr>
                            <w:sz w:val="18"/>
                            <w:szCs w:val="24"/>
                            <w:rtl/>
                            <w:lang w:bidi="ar-EG"/>
                          </w:rPr>
                        </w:pPr>
                        <w:r>
                          <w:rPr>
                            <w:rFonts w:hint="cs"/>
                            <w:sz w:val="18"/>
                            <w:szCs w:val="24"/>
                            <w:rtl/>
                            <w:lang w:bidi="ar-EG"/>
                          </w:rPr>
                          <w:t>قطار بيانات معدد إرساله</w:t>
                        </w:r>
                      </w:p>
                    </w:txbxContent>
                  </v:textbox>
                </v:shape>
                <v:shape id="Text Box 603" o:spid="_x0000_s1610" type="#_x0000_t202" style="position:absolute;left:31810;top:79247;width:7658;height:2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" filled="f" stroked="f" strokeweight=".5pt">
                  <v:textbox inset="0,0,0,0">
                    <w:txbxContent>
                      <w:p w14:paraId="3AAC6454" w14:textId="77777777" w:rsidR="00A5719D" w:rsidRPr="00E357B7" w:rsidRDefault="00A5719D" w:rsidP="004F2DD7">
                        <w:pPr>
                          <w:spacing w:before="40" w:after="40" w:line="240" w:lineRule="exact"/>
                          <w:jc w:val="center"/>
                          <w:rPr>
                            <w:sz w:val="18"/>
                            <w:szCs w:val="24"/>
                            <w:rtl/>
                            <w:lang w:bidi="ar-EG"/>
                          </w:rPr>
                        </w:pPr>
                        <w:r>
                          <w:rPr>
                            <w:rFonts w:hint="cs"/>
                            <w:sz w:val="18"/>
                            <w:szCs w:val="24"/>
                            <w:rtl/>
                            <w:lang w:bidi="ar-EG"/>
                          </w:rPr>
                          <w:t>القطار الأساسي </w:t>
                        </w:r>
                        <w:r>
                          <w:rPr>
                            <w:sz w:val="18"/>
                            <w:szCs w:val="24"/>
                            <w:lang w:bidi="ar-EG"/>
                          </w:rPr>
                          <w:t>4</w:t>
                        </w:r>
                      </w:p>
                    </w:txbxContent>
                  </v:textbox>
                </v:shape>
                <v:shape id="Text Box 604" o:spid="_x0000_s1611" type="#_x0000_t202" style="position:absolute;left:23367;top:79275;width:7618;height:2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" filled="f" stroked="f" strokeweight=".5pt">
                  <v:textbox inset="0,0,0,0">
                    <w:txbxContent>
                      <w:p w14:paraId="2E1AFDBD" w14:textId="77777777" w:rsidR="00A5719D" w:rsidRPr="00E357B7" w:rsidRDefault="00A5719D" w:rsidP="004F2DD7">
                        <w:pPr>
                          <w:spacing w:before="40" w:after="40" w:line="240" w:lineRule="exact"/>
                          <w:jc w:val="center"/>
                          <w:rPr>
                            <w:sz w:val="18"/>
                            <w:szCs w:val="24"/>
                            <w:lang w:bidi="ar-EG"/>
                          </w:rPr>
                        </w:pPr>
                        <w:r>
                          <w:rPr>
                            <w:rFonts w:hint="cs"/>
                            <w:sz w:val="18"/>
                            <w:szCs w:val="24"/>
                            <w:rtl/>
                            <w:lang w:bidi="ar-EG"/>
                          </w:rPr>
                          <w:t>القطار الأساسي </w:t>
                        </w:r>
                        <w:r>
                          <w:rPr>
                            <w:sz w:val="18"/>
                            <w:szCs w:val="24"/>
                            <w:lang w:bidi="ar-EG"/>
                          </w:rPr>
                          <w:t>3</w:t>
                        </w:r>
                      </w:p>
                    </w:txbxContent>
                  </v:textbox>
                </v:shape>
                <v:shape id="Text Box 605" o:spid="_x0000_s1612" type="#_x0000_t202" style="position:absolute;left:15570;top:79275;width:7730;height:2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" filled="f" stroked="f" strokeweight=".5pt">
                  <v:textbox inset="0,0,0,0">
                    <w:txbxContent>
                      <w:p w14:paraId="77C4E19D" w14:textId="77777777" w:rsidR="00A5719D" w:rsidRPr="00E357B7" w:rsidRDefault="00A5719D" w:rsidP="004F2DD7">
                        <w:pPr>
                          <w:spacing w:before="40" w:after="40" w:line="240" w:lineRule="exact"/>
                          <w:jc w:val="center"/>
                          <w:rPr>
                            <w:sz w:val="18"/>
                            <w:szCs w:val="24"/>
                            <w:rtl/>
                            <w:lang w:bidi="ar-EG"/>
                          </w:rPr>
                        </w:pPr>
                        <w:r>
                          <w:rPr>
                            <w:rFonts w:hint="cs"/>
                            <w:sz w:val="18"/>
                            <w:szCs w:val="24"/>
                            <w:rtl/>
                            <w:lang w:bidi="ar-EG"/>
                          </w:rPr>
                          <w:t>القطار الأساسي </w:t>
                        </w:r>
                        <w:r>
                          <w:rPr>
                            <w:sz w:val="18"/>
                            <w:szCs w:val="24"/>
                            <w:lang w:bidi="ar-EG"/>
                          </w:rPr>
                          <w:t>2</w:t>
                        </w:r>
                      </w:p>
                    </w:txbxContent>
                  </v:textbox>
                </v:shape>
                <v:shape id="Text Box 606" o:spid="_x0000_s1613" type="#_x0000_t202" style="position:absolute;left:7575;top:79247;width:7592;height:2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" filled="f" stroked="f" strokeweight=".5pt">
                  <v:textbox inset="0,0,0,0">
                    <w:txbxContent>
                      <w:p w14:paraId="23C0C4CF" w14:textId="77777777" w:rsidR="00A5719D" w:rsidRPr="00E357B7" w:rsidRDefault="00A5719D" w:rsidP="005F7C7A">
                        <w:pPr>
                          <w:spacing w:before="40" w:after="40" w:line="240" w:lineRule="exact"/>
                          <w:jc w:val="center"/>
                          <w:rPr>
                            <w:sz w:val="18"/>
                            <w:szCs w:val="24"/>
                            <w:rtl/>
                            <w:lang w:bidi="ar-EG"/>
                          </w:rPr>
                        </w:pPr>
                        <w:r>
                          <w:rPr>
                            <w:rFonts w:hint="cs"/>
                            <w:sz w:val="18"/>
                            <w:szCs w:val="24"/>
                            <w:rtl/>
                            <w:lang w:bidi="ar-EG"/>
                          </w:rPr>
                          <w:t>القطار الأساسي </w:t>
                        </w:r>
                        <w:r>
                          <w:rPr>
                            <w:sz w:val="18"/>
                            <w:szCs w:val="24"/>
                            <w:lang w:bidi="ar-EG"/>
                          </w:rPr>
                          <w:t>1</w:t>
                        </w:r>
                      </w:p>
                    </w:txbxContent>
                  </v:textbox>
                </v:shape>
                <v:shape id="Text Box 607" o:spid="_x0000_s1614" type="#_x0000_t202" style="position:absolute;left:-2270;top:7337;width:12468;height:36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" filled="f" stroked="f" strokeweight=".5pt">
                  <v:textbox inset="0,0,0,0">
                    <w:txbxContent>
                      <w:p w14:paraId="195A7882" w14:textId="77777777" w:rsidR="00A5719D" w:rsidRPr="00E357B7" w:rsidRDefault="00A5719D" w:rsidP="005F7C7A">
                        <w:pPr>
                          <w:spacing w:before="40" w:after="40" w:line="240" w:lineRule="exact"/>
                          <w:jc w:val="center"/>
                          <w:rPr>
                            <w:sz w:val="18"/>
                            <w:szCs w:val="24"/>
                            <w:rtl/>
                            <w:lang w:bidi="ar-EG"/>
                          </w:rPr>
                        </w:pPr>
                        <w:r>
                          <w:rPr>
                            <w:rFonts w:hint="cs"/>
                            <w:sz w:val="18"/>
                            <w:szCs w:val="24"/>
                            <w:rtl/>
                            <w:lang w:bidi="ar-EG"/>
                          </w:rPr>
                          <w:t>خط نشط</w:t>
                        </w:r>
                        <w:r>
                          <w:rPr>
                            <w:sz w:val="18"/>
                            <w:szCs w:val="24"/>
                            <w:rtl/>
                            <w:lang w:bidi="ar-EG"/>
                          </w:rPr>
                          <w:br/>
                        </w:r>
                        <w:r>
                          <w:rPr>
                            <w:rFonts w:hint="cs"/>
                            <w:sz w:val="18"/>
                            <w:szCs w:val="24"/>
                            <w:rtl/>
                            <w:lang w:bidi="ar-EG"/>
                          </w:rPr>
                          <w:t>(</w:t>
                        </w:r>
                        <w:r>
                          <w:rPr>
                            <w:sz w:val="18"/>
                            <w:szCs w:val="24"/>
                            <w:lang w:bidi="ar-EG"/>
                          </w:rPr>
                          <w:t>1 920</w:t>
                        </w:r>
                        <w:r>
                          <w:rPr>
                            <w:rFonts w:hint="cs"/>
                            <w:sz w:val="18"/>
                            <w:szCs w:val="24"/>
                            <w:rtl/>
                            <w:lang w:bidi="ar-EG"/>
                          </w:rPr>
                          <w:t xml:space="preserve"> كلمة)</w:t>
                        </w:r>
                      </w:p>
                    </w:txbxContent>
                  </v:textbox>
                </v:shape>
              </v:group>
            </w:pict>
          </mc:Fallback>
        </mc:AlternateContent>
      </w:r>
      <w:r w:rsidR="005F7C7A">
        <w:rPr>
          <w:rFonts w:eastAsia="SimSun"/>
          <w:noProof/>
          <w:lang w:eastAsia="zh-CN"/>
        </w:rPr>
        <w:drawing>
          <wp:inline distT="0" distB="0" distL="0" distR="0" wp14:anchorId="68115EE1" wp14:editId="7D71D6BE">
            <wp:extent cx="6120765" cy="8371205"/>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17.png"/>
                    <pic:cNvPicPr/>
                  </pic:nvPicPr>
                  <pic:blipFill>
                    <a:blip r:embed="rId87">
                      <a:extLst>
                        <a:ext uri="{28A0092B-C50C-407E-A947-70E740481C1C}">
                          <a14:useLocalDpi xmlns:a14="http://schemas.microsoft.com/office/drawing/2010/main" val="0"/>
                        </a:ext>
                      </a:extLst>
                    </a:blip>
                    <a:stretch>
                      <a:fillRect/>
                    </a:stretch>
                  </pic:blipFill>
                  <pic:spPr>
                    <a:xfrm>
                      <a:off x="0" y="0"/>
                      <a:ext cx="6120765" cy="8371205"/>
                    </a:xfrm>
                    <a:prstGeom prst="rect">
                      <a:avLst/>
                    </a:prstGeom>
                  </pic:spPr>
                </pic:pic>
              </a:graphicData>
            </a:graphic>
          </wp:inline>
        </w:drawing>
      </w:r>
    </w:p>
    <w:p w14:paraId="3FC5BEC2" w14:textId="77777777" w:rsidR="00D644B1" w:rsidRDefault="00D644B1" w:rsidP="00D644B1">
      <w:pPr>
        <w:pStyle w:val="TableNo"/>
        <w:rPr>
          <w:rFonts w:eastAsia="SimSun"/>
          <w:rtl/>
        </w:rPr>
      </w:pPr>
      <w:r>
        <w:rPr>
          <w:rFonts w:eastAsia="SimSun" w:hint="cs"/>
          <w:rtl/>
          <w:lang w:val="fr-FR"/>
        </w:rPr>
        <w:lastRenderedPageBreak/>
        <w:t>الجدول </w:t>
      </w:r>
      <w:r>
        <w:rPr>
          <w:rFonts w:eastAsia="SimSun"/>
        </w:rPr>
        <w:t>13-2</w:t>
      </w:r>
    </w:p>
    <w:p w14:paraId="2033FF21" w14:textId="77777777" w:rsidR="00D644B1" w:rsidRPr="004F2DD7" w:rsidRDefault="00D644B1" w:rsidP="004F2DD7">
      <w:pPr>
        <w:pStyle w:val="Tabletitle"/>
        <w:rPr>
          <w:rFonts w:eastAsia="SimSun"/>
        </w:rPr>
      </w:pPr>
      <w:r w:rsidRPr="004F2DD7">
        <w:rPr>
          <w:rFonts w:eastAsia="SimSun" w:hint="cs"/>
          <w:rtl/>
        </w:rPr>
        <w:t xml:space="preserve">بنية الخط لقطار بيانات معدد إرساله بتردد </w:t>
      </w:r>
      <w:r w:rsidRPr="004F2DD7">
        <w:rPr>
          <w:rFonts w:eastAsia="SimSun"/>
        </w:rPr>
        <w:t>60</w:t>
      </w:r>
      <w:r w:rsidRPr="004F2DD7">
        <w:rPr>
          <w:rFonts w:eastAsia="SimSun" w:hint="cs"/>
          <w:rtl/>
        </w:rPr>
        <w:t xml:space="preserve"> أو </w:t>
      </w:r>
      <w:r w:rsidRPr="004F2DD7">
        <w:rPr>
          <w:rFonts w:eastAsia="SimSun"/>
        </w:rPr>
        <w:t>60/</w:t>
      </w:r>
      <w:r w:rsidR="006925B5">
        <w:rPr>
          <w:rFonts w:eastAsia="SimSun"/>
        </w:rPr>
        <w:t>1,001</w:t>
      </w:r>
      <w:r w:rsidRPr="004F2DD7">
        <w:rPr>
          <w:rFonts w:eastAsia="SimSun" w:hint="cs"/>
          <w:rtl/>
        </w:rPr>
        <w:t xml:space="preserve"> أو </w:t>
      </w:r>
      <w:r w:rsidRPr="004F2DD7">
        <w:rPr>
          <w:rFonts w:eastAsia="SimSun"/>
        </w:rPr>
        <w:t>Hz 50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7"/>
        <w:gridCol w:w="1957"/>
        <w:gridCol w:w="1888"/>
      </w:tblGrid>
      <w:tr w:rsidR="00D644B1" w:rsidRPr="00A12779" w14:paraId="453CD1DB" w14:textId="77777777" w:rsidTr="00D644B1">
        <w:trPr>
          <w:trHeight w:val="1"/>
          <w:jc w:val="center"/>
        </w:trPr>
        <w:tc>
          <w:tcPr>
            <w:tcW w:w="3107" w:type="dxa"/>
            <w:vMerge w:val="restart"/>
            <w:shd w:val="clear" w:color="000000" w:fill="FFFFFF"/>
            <w:tcMar>
              <w:left w:w="108" w:type="dxa"/>
              <w:right w:w="108" w:type="dxa"/>
            </w:tcMar>
            <w:vAlign w:val="center"/>
          </w:tcPr>
          <w:p w14:paraId="05CF68FD" w14:textId="77777777" w:rsidR="00D644B1" w:rsidRPr="00A12779" w:rsidRDefault="00D644B1" w:rsidP="00D644B1">
            <w:pPr>
              <w:pStyle w:val="Tablehead"/>
              <w:spacing w:before="60" w:after="60"/>
              <w:rPr>
                <w:rtl/>
                <w:lang w:val="en-GB"/>
              </w:rPr>
            </w:pPr>
            <w:r>
              <w:rPr>
                <w:rFonts w:eastAsia="Times New Roman Bold" w:hint="cs"/>
                <w:rtl/>
                <w:lang w:val="en-GB" w:bidi="ar-EG"/>
              </w:rPr>
              <w:t>العنصر</w:t>
            </w:r>
          </w:p>
        </w:tc>
        <w:tc>
          <w:tcPr>
            <w:tcW w:w="3845" w:type="dxa"/>
            <w:gridSpan w:val="2"/>
            <w:shd w:val="clear" w:color="000000" w:fill="FFFFFF"/>
            <w:tcMar>
              <w:left w:w="108" w:type="dxa"/>
              <w:right w:w="108" w:type="dxa"/>
            </w:tcMar>
          </w:tcPr>
          <w:p w14:paraId="00FB56C7" w14:textId="77777777" w:rsidR="00D644B1" w:rsidRPr="00A12779" w:rsidRDefault="00D644B1" w:rsidP="00D644B1">
            <w:pPr>
              <w:pStyle w:val="Tablehead"/>
              <w:spacing w:before="60" w:after="60"/>
              <w:rPr>
                <w:rtl/>
                <w:lang w:val="en-GB" w:bidi="ar-EG"/>
              </w:rPr>
            </w:pPr>
            <w:r>
              <w:rPr>
                <w:rFonts w:eastAsia="Times New Roman Bold" w:hint="cs"/>
                <w:rtl/>
                <w:lang w:val="en-GB" w:bidi="ar-EG"/>
              </w:rPr>
              <w:t>عدد كلمات البيانات</w:t>
            </w:r>
          </w:p>
        </w:tc>
      </w:tr>
      <w:tr w:rsidR="00D644B1" w:rsidRPr="00A12779" w14:paraId="3307D840" w14:textId="77777777" w:rsidTr="00D644B1">
        <w:trPr>
          <w:trHeight w:val="1"/>
          <w:jc w:val="center"/>
        </w:trPr>
        <w:tc>
          <w:tcPr>
            <w:tcW w:w="3107" w:type="dxa"/>
            <w:vMerge/>
            <w:shd w:val="clear" w:color="000000" w:fill="FFFFFF"/>
            <w:tcMar>
              <w:left w:w="108" w:type="dxa"/>
              <w:right w:w="108" w:type="dxa"/>
            </w:tcMar>
            <w:vAlign w:val="center"/>
          </w:tcPr>
          <w:p w14:paraId="494B95ED" w14:textId="77777777" w:rsidR="00D644B1" w:rsidRPr="00A12779" w:rsidRDefault="00D644B1" w:rsidP="00D644B1">
            <w:pPr>
              <w:pStyle w:val="Tablehead"/>
              <w:spacing w:before="60" w:after="60"/>
              <w:rPr>
                <w:rFonts w:ascii="Calibri" w:eastAsia="Calibri" w:hAnsi="Calibri" w:cs="Calibri"/>
                <w:lang w:val="en-GB"/>
              </w:rPr>
            </w:pPr>
          </w:p>
        </w:tc>
        <w:tc>
          <w:tcPr>
            <w:tcW w:w="1957" w:type="dxa"/>
            <w:shd w:val="clear" w:color="000000" w:fill="FFFFFF"/>
            <w:tcMar>
              <w:left w:w="108" w:type="dxa"/>
              <w:right w:w="108" w:type="dxa"/>
            </w:tcMar>
          </w:tcPr>
          <w:p w14:paraId="73C38275" w14:textId="77777777" w:rsidR="00D644B1" w:rsidRPr="00A12779" w:rsidRDefault="00D644B1" w:rsidP="00D644B1">
            <w:pPr>
              <w:pStyle w:val="Tablehead"/>
              <w:spacing w:before="60" w:after="60"/>
              <w:rPr>
                <w:lang w:val="en-GB"/>
              </w:rPr>
            </w:pPr>
            <w:bookmarkStart w:id="826" w:name="lt_pId3113"/>
            <w:r>
              <w:rPr>
                <w:rFonts w:eastAsia="Times New Roman Bold" w:hint="cs"/>
                <w:rtl/>
                <w:lang w:val="en-GB"/>
              </w:rPr>
              <w:t xml:space="preserve">تردد الرتل </w:t>
            </w:r>
            <w:r w:rsidRPr="00A12779">
              <w:rPr>
                <w:rFonts w:eastAsia="Times New Roman Bold"/>
                <w:lang w:val="en-GB"/>
              </w:rPr>
              <w:t>60</w:t>
            </w:r>
            <w:r>
              <w:rPr>
                <w:rFonts w:eastAsia="Times New Roman Bold" w:hint="cs"/>
                <w:rtl/>
                <w:lang w:val="en-GB"/>
              </w:rPr>
              <w:t xml:space="preserve"> أو</w:t>
            </w:r>
            <w:r w:rsidR="004F2DD7">
              <w:rPr>
                <w:rFonts w:eastAsia="Times New Roman Bold" w:hint="cs"/>
                <w:rtl/>
                <w:lang w:val="en-GB"/>
              </w:rPr>
              <w:t> </w:t>
            </w:r>
            <w:r w:rsidRPr="00A12779">
              <w:rPr>
                <w:rFonts w:eastAsia="Times New Roman Bold"/>
                <w:lang w:val="en-GB"/>
              </w:rPr>
              <w:t>60/</w:t>
            </w:r>
            <w:r w:rsidR="006925B5">
              <w:rPr>
                <w:rFonts w:eastAsia="Times New Roman Bold"/>
                <w:lang w:val="en-GB"/>
              </w:rPr>
              <w:t>1,001</w:t>
            </w:r>
            <w:r>
              <w:rPr>
                <w:rFonts w:eastAsia="Times New Roman Bold" w:hint="cs"/>
                <w:rtl/>
                <w:lang w:val="en-GB"/>
              </w:rPr>
              <w:t xml:space="preserve"> </w:t>
            </w:r>
            <w:r w:rsidRPr="00A12779">
              <w:rPr>
                <w:rFonts w:eastAsia="Times New Roman Bold"/>
                <w:lang w:val="en-GB"/>
              </w:rPr>
              <w:t>Hz</w:t>
            </w:r>
            <w:bookmarkEnd w:id="826"/>
            <w:r>
              <w:rPr>
                <w:rFonts w:eastAsia="Times New Roman Bold" w:hint="cs"/>
                <w:rtl/>
                <w:lang w:val="en-GB"/>
              </w:rPr>
              <w:t xml:space="preserve"> </w:t>
            </w:r>
          </w:p>
        </w:tc>
        <w:tc>
          <w:tcPr>
            <w:tcW w:w="1888" w:type="dxa"/>
            <w:shd w:val="clear" w:color="000000" w:fill="FFFFFF"/>
            <w:tcMar>
              <w:left w:w="108" w:type="dxa"/>
              <w:right w:w="108" w:type="dxa"/>
            </w:tcMar>
          </w:tcPr>
          <w:p w14:paraId="2E70A8C8" w14:textId="77777777" w:rsidR="00D644B1" w:rsidRPr="00A12779" w:rsidRDefault="00D644B1" w:rsidP="00D644B1">
            <w:pPr>
              <w:pStyle w:val="Tablehead"/>
              <w:spacing w:before="60" w:after="60"/>
              <w:rPr>
                <w:lang w:val="en-GB"/>
              </w:rPr>
            </w:pPr>
            <w:bookmarkStart w:id="827" w:name="lt_pId3114"/>
            <w:r>
              <w:rPr>
                <w:rFonts w:eastAsia="Times New Roman Bold" w:hint="cs"/>
                <w:rtl/>
                <w:lang w:val="en-GB"/>
              </w:rPr>
              <w:t xml:space="preserve">تردد الرتل </w:t>
            </w:r>
            <w:r w:rsidRPr="00A12779">
              <w:rPr>
                <w:rFonts w:eastAsia="Times New Roman Bold"/>
                <w:lang w:val="en-GB"/>
              </w:rPr>
              <w:t>50</w:t>
            </w:r>
            <w:r>
              <w:rPr>
                <w:rFonts w:eastAsia="Times New Roman Bold" w:hint="cs"/>
                <w:rtl/>
                <w:lang w:val="en-GB"/>
              </w:rPr>
              <w:t xml:space="preserve"> </w:t>
            </w:r>
            <w:r w:rsidRPr="00A12779">
              <w:rPr>
                <w:rFonts w:eastAsia="Times New Roman Bold"/>
                <w:lang w:val="en-GB"/>
              </w:rPr>
              <w:t>Hz</w:t>
            </w:r>
            <w:bookmarkEnd w:id="827"/>
            <w:r>
              <w:rPr>
                <w:rFonts w:eastAsia="Times New Roman Bold" w:hint="cs"/>
                <w:rtl/>
                <w:lang w:val="en-GB"/>
              </w:rPr>
              <w:t xml:space="preserve"> </w:t>
            </w:r>
          </w:p>
        </w:tc>
      </w:tr>
      <w:tr w:rsidR="00D644B1" w:rsidRPr="00A12779" w14:paraId="1FC35200" w14:textId="77777777" w:rsidTr="00D644B1">
        <w:trPr>
          <w:trHeight w:val="1"/>
          <w:jc w:val="center"/>
        </w:trPr>
        <w:tc>
          <w:tcPr>
            <w:tcW w:w="3107" w:type="dxa"/>
            <w:shd w:val="clear" w:color="000000" w:fill="FFFFFF"/>
            <w:tcMar>
              <w:left w:w="108" w:type="dxa"/>
              <w:right w:w="108" w:type="dxa"/>
            </w:tcMar>
            <w:vAlign w:val="center"/>
          </w:tcPr>
          <w:p w14:paraId="4EFFCFB0" w14:textId="77777777" w:rsidR="00D644B1" w:rsidRPr="00397D1E" w:rsidRDefault="00D644B1" w:rsidP="00D644B1">
            <w:pPr>
              <w:pStyle w:val="Tabletext"/>
              <w:rPr>
                <w:rtl/>
                <w:lang w:bidi="ar-EG"/>
              </w:rPr>
            </w:pPr>
            <w:r>
              <w:t>EAV</w:t>
            </w:r>
            <w:r>
              <w:rPr>
                <w:rFonts w:hint="cs"/>
                <w:rtl/>
              </w:rPr>
              <w:t xml:space="preserve"> معدد إرسالها</w:t>
            </w:r>
          </w:p>
        </w:tc>
        <w:tc>
          <w:tcPr>
            <w:tcW w:w="3845" w:type="dxa"/>
            <w:gridSpan w:val="2"/>
            <w:shd w:val="clear" w:color="000000" w:fill="FFFFFF"/>
            <w:tcMar>
              <w:left w:w="108" w:type="dxa"/>
              <w:right w:w="108" w:type="dxa"/>
            </w:tcMar>
          </w:tcPr>
          <w:p w14:paraId="46CF74DE" w14:textId="77777777" w:rsidR="00D644B1" w:rsidRPr="00A12779" w:rsidRDefault="00D644B1" w:rsidP="00D644B1">
            <w:pPr>
              <w:pStyle w:val="Tabletext"/>
              <w:spacing w:before="60"/>
              <w:jc w:val="center"/>
              <w:rPr>
                <w:lang w:val="en-GB"/>
              </w:rPr>
            </w:pPr>
            <w:r w:rsidRPr="00A12779">
              <w:rPr>
                <w:lang w:val="en-GB"/>
              </w:rPr>
              <w:t>16</w:t>
            </w:r>
          </w:p>
        </w:tc>
      </w:tr>
      <w:tr w:rsidR="00D644B1" w:rsidRPr="00A12779" w14:paraId="40AC0722" w14:textId="77777777" w:rsidTr="00D644B1">
        <w:trPr>
          <w:trHeight w:val="1"/>
          <w:jc w:val="center"/>
        </w:trPr>
        <w:tc>
          <w:tcPr>
            <w:tcW w:w="3107" w:type="dxa"/>
            <w:shd w:val="clear" w:color="000000" w:fill="FFFFFF"/>
            <w:tcMar>
              <w:left w:w="108" w:type="dxa"/>
              <w:right w:w="108" w:type="dxa"/>
            </w:tcMar>
            <w:vAlign w:val="center"/>
          </w:tcPr>
          <w:p w14:paraId="232D8C50" w14:textId="77777777" w:rsidR="00D644B1" w:rsidRPr="00397D1E" w:rsidRDefault="00D644B1" w:rsidP="00D644B1">
            <w:pPr>
              <w:pStyle w:val="Tabletext"/>
              <w:rPr>
                <w:lang w:val="en-GB"/>
              </w:rPr>
            </w:pPr>
            <w:r w:rsidRPr="00397D1E">
              <w:rPr>
                <w:lang w:val="en-GB"/>
              </w:rPr>
              <w:t>LN/CRCC/ANC</w:t>
            </w:r>
            <w:r>
              <w:rPr>
                <w:rFonts w:hint="cs"/>
                <w:rtl/>
                <w:lang w:val="en-GB"/>
              </w:rPr>
              <w:t xml:space="preserve"> </w:t>
            </w:r>
            <w:r>
              <w:rPr>
                <w:rFonts w:hint="cs"/>
                <w:rtl/>
              </w:rPr>
              <w:t>معدد إرسالها</w:t>
            </w:r>
          </w:p>
        </w:tc>
        <w:tc>
          <w:tcPr>
            <w:tcW w:w="1957" w:type="dxa"/>
            <w:shd w:val="clear" w:color="000000" w:fill="FFFFFF"/>
            <w:tcMar>
              <w:left w:w="108" w:type="dxa"/>
              <w:right w:w="108" w:type="dxa"/>
            </w:tcMar>
          </w:tcPr>
          <w:p w14:paraId="256CA963" w14:textId="77777777" w:rsidR="00D644B1" w:rsidRPr="00A12779" w:rsidRDefault="00D644B1" w:rsidP="00D644B1">
            <w:pPr>
              <w:pStyle w:val="Tabletext"/>
              <w:spacing w:before="60"/>
              <w:jc w:val="center"/>
              <w:rPr>
                <w:lang w:val="en-GB"/>
              </w:rPr>
            </w:pPr>
            <w:r w:rsidRPr="00A12779">
              <w:rPr>
                <w:lang w:val="en-GB"/>
              </w:rPr>
              <w:t>1</w:t>
            </w:r>
            <w:r>
              <w:rPr>
                <w:lang w:val="en-GB"/>
              </w:rPr>
              <w:t> </w:t>
            </w:r>
            <w:r w:rsidRPr="00A12779">
              <w:rPr>
                <w:lang w:val="en-GB"/>
              </w:rPr>
              <w:t>088</w:t>
            </w:r>
          </w:p>
        </w:tc>
        <w:tc>
          <w:tcPr>
            <w:tcW w:w="1888" w:type="dxa"/>
            <w:shd w:val="clear" w:color="000000" w:fill="FFFFFF"/>
            <w:tcMar>
              <w:left w:w="108" w:type="dxa"/>
              <w:right w:w="108" w:type="dxa"/>
            </w:tcMar>
          </w:tcPr>
          <w:p w14:paraId="54AB0A03" w14:textId="77777777" w:rsidR="00D644B1" w:rsidRPr="00A12779" w:rsidRDefault="00D644B1" w:rsidP="00D644B1">
            <w:pPr>
              <w:pStyle w:val="Tabletext"/>
              <w:spacing w:before="60"/>
              <w:jc w:val="center"/>
              <w:rPr>
                <w:lang w:val="en-GB"/>
              </w:rPr>
            </w:pPr>
            <w:r w:rsidRPr="00A12779">
              <w:rPr>
                <w:lang w:val="en-GB"/>
              </w:rPr>
              <w:t>2</w:t>
            </w:r>
            <w:r>
              <w:t> </w:t>
            </w:r>
            <w:r w:rsidRPr="00A12779">
              <w:rPr>
                <w:lang w:val="en-GB"/>
              </w:rPr>
              <w:t>848</w:t>
            </w:r>
          </w:p>
        </w:tc>
      </w:tr>
      <w:tr w:rsidR="00D644B1" w:rsidRPr="00A12779" w14:paraId="1B83DD31" w14:textId="77777777" w:rsidTr="00D644B1">
        <w:trPr>
          <w:trHeight w:val="1"/>
          <w:jc w:val="center"/>
        </w:trPr>
        <w:tc>
          <w:tcPr>
            <w:tcW w:w="3107" w:type="dxa"/>
            <w:shd w:val="clear" w:color="000000" w:fill="FFFFFF"/>
            <w:tcMar>
              <w:left w:w="108" w:type="dxa"/>
              <w:right w:w="108" w:type="dxa"/>
            </w:tcMar>
            <w:vAlign w:val="center"/>
          </w:tcPr>
          <w:p w14:paraId="229A685D" w14:textId="77777777" w:rsidR="00D644B1" w:rsidRPr="00397D1E" w:rsidRDefault="00D644B1" w:rsidP="00D644B1">
            <w:pPr>
              <w:pStyle w:val="Tabletext"/>
              <w:rPr>
                <w:lang w:val="en-GB"/>
              </w:rPr>
            </w:pPr>
            <w:r>
              <w:rPr>
                <w:rFonts w:hint="cs"/>
                <w:rtl/>
                <w:lang w:val="en-GB"/>
              </w:rPr>
              <w:t>بيانات الحشو</w:t>
            </w:r>
          </w:p>
        </w:tc>
        <w:tc>
          <w:tcPr>
            <w:tcW w:w="1957" w:type="dxa"/>
            <w:shd w:val="clear" w:color="000000" w:fill="FFFFFF"/>
            <w:tcMar>
              <w:left w:w="108" w:type="dxa"/>
              <w:right w:w="108" w:type="dxa"/>
            </w:tcMar>
          </w:tcPr>
          <w:p w14:paraId="18A2766E" w14:textId="77777777" w:rsidR="00D644B1" w:rsidRPr="00A12779" w:rsidRDefault="00D644B1" w:rsidP="00D644B1">
            <w:pPr>
              <w:pStyle w:val="Tabletext"/>
              <w:spacing w:before="60"/>
              <w:jc w:val="center"/>
              <w:rPr>
                <w:lang w:val="en-GB"/>
              </w:rPr>
            </w:pPr>
            <w:r w:rsidRPr="00A12779">
              <w:rPr>
                <w:lang w:val="en-GB"/>
              </w:rPr>
              <w:t>1</w:t>
            </w:r>
            <w:r>
              <w:rPr>
                <w:lang w:val="en-GB"/>
              </w:rPr>
              <w:t> </w:t>
            </w:r>
            <w:r w:rsidRPr="00A12779">
              <w:rPr>
                <w:lang w:val="en-GB"/>
              </w:rPr>
              <w:t>760</w:t>
            </w:r>
          </w:p>
        </w:tc>
        <w:tc>
          <w:tcPr>
            <w:tcW w:w="1888" w:type="dxa"/>
            <w:shd w:val="clear" w:color="000000" w:fill="FFFFFF"/>
            <w:tcMar>
              <w:left w:w="108" w:type="dxa"/>
              <w:right w:w="108" w:type="dxa"/>
            </w:tcMar>
          </w:tcPr>
          <w:p w14:paraId="2BA607BE" w14:textId="77777777" w:rsidR="00D644B1" w:rsidRPr="00A12779" w:rsidRDefault="00D644B1" w:rsidP="00D644B1">
            <w:pPr>
              <w:pStyle w:val="Tabletext"/>
              <w:spacing w:before="60"/>
              <w:jc w:val="center"/>
              <w:rPr>
                <w:lang w:val="en-GB"/>
              </w:rPr>
            </w:pPr>
            <w:r w:rsidRPr="00A12779">
              <w:rPr>
                <w:lang w:val="en-GB"/>
              </w:rPr>
              <w:t>2</w:t>
            </w:r>
            <w:r>
              <w:rPr>
                <w:lang w:val="en-GB"/>
              </w:rPr>
              <w:t> </w:t>
            </w:r>
            <w:r w:rsidRPr="00A12779">
              <w:rPr>
                <w:lang w:val="en-GB"/>
              </w:rPr>
              <w:t>112</w:t>
            </w:r>
          </w:p>
        </w:tc>
      </w:tr>
      <w:tr w:rsidR="00D644B1" w:rsidRPr="00A12779" w14:paraId="008D6719" w14:textId="77777777" w:rsidTr="00D644B1">
        <w:trPr>
          <w:trHeight w:val="1"/>
          <w:jc w:val="center"/>
        </w:trPr>
        <w:tc>
          <w:tcPr>
            <w:tcW w:w="3107" w:type="dxa"/>
            <w:shd w:val="clear" w:color="000000" w:fill="FFFFFF"/>
            <w:tcMar>
              <w:left w:w="108" w:type="dxa"/>
              <w:right w:w="108" w:type="dxa"/>
            </w:tcMar>
            <w:vAlign w:val="center"/>
          </w:tcPr>
          <w:p w14:paraId="2CC95A1F" w14:textId="77777777" w:rsidR="00D644B1" w:rsidRPr="00397D1E" w:rsidRDefault="00D644B1" w:rsidP="00D644B1">
            <w:pPr>
              <w:pStyle w:val="Tabletext"/>
              <w:rPr>
                <w:lang w:val="en-GB"/>
              </w:rPr>
            </w:pPr>
            <w:r w:rsidRPr="00397D1E">
              <w:rPr>
                <w:lang w:val="en-GB"/>
              </w:rPr>
              <w:t>SAV</w:t>
            </w:r>
            <w:r>
              <w:rPr>
                <w:rFonts w:hint="cs"/>
                <w:rtl/>
                <w:lang w:val="en-GB"/>
              </w:rPr>
              <w:t xml:space="preserve"> </w:t>
            </w:r>
            <w:r>
              <w:rPr>
                <w:rFonts w:hint="cs"/>
                <w:rtl/>
              </w:rPr>
              <w:t>معدد إرسالها</w:t>
            </w:r>
          </w:p>
        </w:tc>
        <w:tc>
          <w:tcPr>
            <w:tcW w:w="3845" w:type="dxa"/>
            <w:gridSpan w:val="2"/>
            <w:shd w:val="clear" w:color="000000" w:fill="FFFFFF"/>
            <w:tcMar>
              <w:left w:w="108" w:type="dxa"/>
              <w:right w:w="108" w:type="dxa"/>
            </w:tcMar>
          </w:tcPr>
          <w:p w14:paraId="43932F61" w14:textId="77777777" w:rsidR="00D644B1" w:rsidRPr="00A12779" w:rsidRDefault="00D644B1" w:rsidP="00D644B1">
            <w:pPr>
              <w:pStyle w:val="Tabletext"/>
              <w:spacing w:before="60"/>
              <w:jc w:val="center"/>
              <w:rPr>
                <w:lang w:val="en-GB"/>
              </w:rPr>
            </w:pPr>
            <w:r w:rsidRPr="00A12779">
              <w:rPr>
                <w:lang w:val="en-GB"/>
              </w:rPr>
              <w:t>16</w:t>
            </w:r>
          </w:p>
        </w:tc>
      </w:tr>
      <w:tr w:rsidR="00D644B1" w:rsidRPr="00A12779" w14:paraId="0C0D8CE8" w14:textId="77777777" w:rsidTr="00D644B1">
        <w:trPr>
          <w:trHeight w:val="1"/>
          <w:jc w:val="center"/>
        </w:trPr>
        <w:tc>
          <w:tcPr>
            <w:tcW w:w="3107" w:type="dxa"/>
            <w:shd w:val="clear" w:color="000000" w:fill="FFFFFF"/>
            <w:tcMar>
              <w:left w:w="108" w:type="dxa"/>
              <w:right w:w="108" w:type="dxa"/>
            </w:tcMar>
            <w:vAlign w:val="center"/>
          </w:tcPr>
          <w:p w14:paraId="4BB8C8CD" w14:textId="77777777" w:rsidR="00D644B1" w:rsidRPr="00397D1E" w:rsidRDefault="00D644B1" w:rsidP="00D644B1">
            <w:pPr>
              <w:pStyle w:val="Tabletext"/>
              <w:rPr>
                <w:lang w:val="en-GB"/>
              </w:rPr>
            </w:pPr>
            <w:r>
              <w:rPr>
                <w:rFonts w:hint="cs"/>
                <w:rtl/>
                <w:lang w:val="en-GB"/>
              </w:rPr>
              <w:t>فيديو نشط معدد إرساله</w:t>
            </w:r>
          </w:p>
        </w:tc>
        <w:tc>
          <w:tcPr>
            <w:tcW w:w="3845" w:type="dxa"/>
            <w:gridSpan w:val="2"/>
            <w:shd w:val="clear" w:color="000000" w:fill="FFFFFF"/>
            <w:tcMar>
              <w:left w:w="108" w:type="dxa"/>
              <w:right w:w="108" w:type="dxa"/>
            </w:tcMar>
          </w:tcPr>
          <w:p w14:paraId="0AFC4C73" w14:textId="77777777" w:rsidR="00D644B1" w:rsidRPr="00A12779" w:rsidRDefault="00D644B1" w:rsidP="00D644B1">
            <w:pPr>
              <w:pStyle w:val="Tabletext"/>
              <w:spacing w:before="60"/>
              <w:jc w:val="center"/>
              <w:rPr>
                <w:lang w:val="en-GB"/>
              </w:rPr>
            </w:pPr>
            <w:r w:rsidRPr="00A12779">
              <w:rPr>
                <w:lang w:val="en-GB"/>
              </w:rPr>
              <w:t>7</w:t>
            </w:r>
            <w:r>
              <w:rPr>
                <w:lang w:val="en-GB"/>
              </w:rPr>
              <w:t> </w:t>
            </w:r>
            <w:r w:rsidRPr="00A12779">
              <w:rPr>
                <w:lang w:val="en-GB"/>
              </w:rPr>
              <w:t>680</w:t>
            </w:r>
          </w:p>
        </w:tc>
      </w:tr>
      <w:tr w:rsidR="00D644B1" w14:paraId="1CDF87D5" w14:textId="77777777" w:rsidTr="00D644B1">
        <w:trPr>
          <w:trHeight w:val="1"/>
          <w:jc w:val="center"/>
        </w:trPr>
        <w:tc>
          <w:tcPr>
            <w:tcW w:w="3107" w:type="dxa"/>
            <w:shd w:val="clear" w:color="000000" w:fill="FFFFFF"/>
            <w:tcMar>
              <w:left w:w="108" w:type="dxa"/>
              <w:right w:w="108" w:type="dxa"/>
            </w:tcMar>
            <w:vAlign w:val="center"/>
          </w:tcPr>
          <w:p w14:paraId="7EE34B70" w14:textId="77777777" w:rsidR="00D644B1" w:rsidRPr="00397D1E" w:rsidRDefault="00D644B1" w:rsidP="00D644B1">
            <w:pPr>
              <w:pStyle w:val="Tabletext"/>
              <w:rPr>
                <w:lang w:val="en-GB"/>
              </w:rPr>
            </w:pPr>
            <w:r>
              <w:rPr>
                <w:rFonts w:hint="cs"/>
                <w:rtl/>
                <w:lang w:val="en-GB"/>
              </w:rPr>
              <w:t>مجموع الكلمات في الخط الواحد</w:t>
            </w:r>
          </w:p>
        </w:tc>
        <w:tc>
          <w:tcPr>
            <w:tcW w:w="1957" w:type="dxa"/>
            <w:shd w:val="clear" w:color="000000" w:fill="FFFFFF"/>
            <w:tcMar>
              <w:left w:w="108" w:type="dxa"/>
              <w:right w:w="108" w:type="dxa"/>
            </w:tcMar>
          </w:tcPr>
          <w:p w14:paraId="70D1F980" w14:textId="77777777" w:rsidR="00D644B1" w:rsidRPr="00A12779" w:rsidRDefault="00D644B1" w:rsidP="00D644B1">
            <w:pPr>
              <w:pStyle w:val="Tabletext"/>
              <w:spacing w:before="60"/>
              <w:jc w:val="center"/>
              <w:rPr>
                <w:lang w:val="en-GB"/>
              </w:rPr>
            </w:pPr>
            <w:r w:rsidRPr="00A12779">
              <w:rPr>
                <w:lang w:val="en-GB"/>
              </w:rPr>
              <w:t>10</w:t>
            </w:r>
            <w:r>
              <w:rPr>
                <w:lang w:val="en-GB"/>
              </w:rPr>
              <w:t> </w:t>
            </w:r>
            <w:r w:rsidRPr="00A12779">
              <w:rPr>
                <w:lang w:val="en-GB"/>
              </w:rPr>
              <w:t>560</w:t>
            </w:r>
          </w:p>
        </w:tc>
        <w:tc>
          <w:tcPr>
            <w:tcW w:w="1888" w:type="dxa"/>
            <w:shd w:val="clear" w:color="000000" w:fill="FFFFFF"/>
            <w:tcMar>
              <w:left w:w="108" w:type="dxa"/>
              <w:right w:w="108" w:type="dxa"/>
            </w:tcMar>
          </w:tcPr>
          <w:p w14:paraId="425DA068" w14:textId="77777777" w:rsidR="00D644B1" w:rsidRPr="000C7175" w:rsidRDefault="00D644B1" w:rsidP="00D644B1">
            <w:pPr>
              <w:pStyle w:val="Tabletext"/>
              <w:spacing w:before="60"/>
              <w:jc w:val="center"/>
              <w:rPr>
                <w:lang w:val="en-GB"/>
              </w:rPr>
            </w:pPr>
            <w:r w:rsidRPr="00A12779">
              <w:rPr>
                <w:lang w:val="en-GB"/>
              </w:rPr>
              <w:t>12</w:t>
            </w:r>
            <w:r>
              <w:rPr>
                <w:lang w:val="en-GB"/>
              </w:rPr>
              <w:t> </w:t>
            </w:r>
            <w:r w:rsidRPr="00A12779">
              <w:rPr>
                <w:lang w:val="en-GB"/>
              </w:rPr>
              <w:t>672</w:t>
            </w:r>
          </w:p>
        </w:tc>
      </w:tr>
    </w:tbl>
    <w:p w14:paraId="466AA5E2" w14:textId="77777777" w:rsidR="00D644B1" w:rsidRPr="00C9653C" w:rsidRDefault="004F2DD7" w:rsidP="004F2DD7">
      <w:pPr>
        <w:spacing w:before="240"/>
        <w:rPr>
          <w:rFonts w:eastAsia="SimSun"/>
          <w:spacing w:val="6"/>
          <w:rtl/>
          <w:lang w:bidi="ar-EG"/>
        </w:rPr>
      </w:pPr>
      <w:r w:rsidRPr="00C9653C">
        <w:rPr>
          <w:rFonts w:eastAsia="SimSun" w:hint="cs"/>
          <w:spacing w:val="6"/>
          <w:rtl/>
          <w:lang w:bidi="ar-EG"/>
        </w:rPr>
        <w:t xml:space="preserve">وينبغي بعد ذلك تشفير قطار البيانات </w:t>
      </w:r>
      <w:proofErr w:type="spellStart"/>
      <w:r w:rsidRPr="00C9653C">
        <w:rPr>
          <w:rFonts w:eastAsia="SimSun" w:hint="cs"/>
          <w:spacing w:val="6"/>
          <w:rtl/>
          <w:lang w:bidi="ar-EG"/>
        </w:rPr>
        <w:t>المعدد</w:t>
      </w:r>
      <w:proofErr w:type="spellEnd"/>
      <w:r w:rsidRPr="00C9653C">
        <w:rPr>
          <w:rFonts w:eastAsia="SimSun" w:hint="cs"/>
          <w:spacing w:val="6"/>
          <w:rtl/>
          <w:lang w:bidi="ar-EG"/>
        </w:rPr>
        <w:t xml:space="preserve"> إرساله حسب الكلمات بالتشفير </w:t>
      </w:r>
      <w:r w:rsidRPr="00C9653C">
        <w:rPr>
          <w:rFonts w:eastAsia="SimSun"/>
          <w:spacing w:val="6"/>
          <w:lang w:bidi="ar-EG"/>
        </w:rPr>
        <w:t>8B/10B</w:t>
      </w:r>
      <w:r w:rsidRPr="00C9653C">
        <w:rPr>
          <w:rFonts w:eastAsia="SimSun" w:hint="cs"/>
          <w:spacing w:val="6"/>
          <w:rtl/>
          <w:lang w:bidi="ar-EG"/>
        </w:rPr>
        <w:t xml:space="preserve"> على النحو الموصف بالمعيار </w:t>
      </w:r>
      <w:r w:rsidRPr="00C9653C">
        <w:rPr>
          <w:spacing w:val="6"/>
          <w:lang w:val="en-GB"/>
        </w:rPr>
        <w:t>ANSI INCITS 230</w:t>
      </w:r>
      <w:r w:rsidRPr="00C9653C">
        <w:rPr>
          <w:rFonts w:hint="cs"/>
          <w:spacing w:val="6"/>
          <w:rtl/>
          <w:lang w:val="en-GB"/>
        </w:rPr>
        <w:t>.</w:t>
      </w:r>
    </w:p>
    <w:p w14:paraId="046AAF17" w14:textId="77777777" w:rsidR="00D644B1" w:rsidRPr="00270E5F" w:rsidRDefault="008B75ED" w:rsidP="00FB49FA">
      <w:pPr>
        <w:rPr>
          <w:rFonts w:eastAsia="SimSun"/>
          <w:spacing w:val="6"/>
          <w:rtl/>
          <w:lang w:bidi="ar-EG"/>
        </w:rPr>
      </w:pPr>
      <w:r w:rsidRPr="00270E5F">
        <w:rPr>
          <w:rFonts w:eastAsia="SimSun" w:hint="cs"/>
          <w:spacing w:val="6"/>
          <w:rtl/>
          <w:lang w:bidi="ar-EG"/>
        </w:rPr>
        <w:t xml:space="preserve">وقطار البيانات </w:t>
      </w:r>
      <w:proofErr w:type="spellStart"/>
      <w:r w:rsidRPr="00270E5F">
        <w:rPr>
          <w:rFonts w:eastAsia="SimSun" w:hint="cs"/>
          <w:spacing w:val="6"/>
          <w:rtl/>
          <w:lang w:bidi="ar-EG"/>
        </w:rPr>
        <w:t>المعدد</w:t>
      </w:r>
      <w:proofErr w:type="spellEnd"/>
      <w:r w:rsidRPr="00270E5F">
        <w:rPr>
          <w:rFonts w:eastAsia="SimSun" w:hint="cs"/>
          <w:spacing w:val="6"/>
          <w:rtl/>
          <w:lang w:bidi="ar-EG"/>
        </w:rPr>
        <w:t xml:space="preserve"> إرساله المكون من كلمات من </w:t>
      </w:r>
      <w:r w:rsidRPr="00270E5F">
        <w:rPr>
          <w:rFonts w:eastAsia="SimSun"/>
          <w:spacing w:val="6"/>
          <w:lang w:bidi="ar-EG"/>
        </w:rPr>
        <w:t>12</w:t>
      </w:r>
      <w:r w:rsidRPr="00270E5F">
        <w:rPr>
          <w:rFonts w:eastAsia="SimSun" w:hint="cs"/>
          <w:spacing w:val="6"/>
          <w:rtl/>
          <w:lang w:bidi="ar-EG"/>
        </w:rPr>
        <w:t xml:space="preserve"> </w:t>
      </w:r>
      <w:proofErr w:type="spellStart"/>
      <w:r w:rsidRPr="00270E5F">
        <w:rPr>
          <w:rFonts w:eastAsia="SimSun" w:hint="cs"/>
          <w:spacing w:val="6"/>
          <w:rtl/>
          <w:lang w:bidi="ar-EG"/>
        </w:rPr>
        <w:t>بتة</w:t>
      </w:r>
      <w:proofErr w:type="spellEnd"/>
      <w:r w:rsidRPr="00270E5F">
        <w:rPr>
          <w:rFonts w:eastAsia="SimSun" w:hint="cs"/>
          <w:spacing w:val="6"/>
          <w:rtl/>
          <w:lang w:bidi="ar-EG"/>
        </w:rPr>
        <w:t xml:space="preserve"> ينبغي تحويله أولاً إلى سلسلة بايتات ثم يشفر كبيانات مشفرة بالتشفير </w:t>
      </w:r>
      <w:r w:rsidRPr="00270E5F">
        <w:rPr>
          <w:rFonts w:eastAsia="SimSun"/>
          <w:spacing w:val="6"/>
          <w:lang w:bidi="ar-EG"/>
        </w:rPr>
        <w:t>8B/10B</w:t>
      </w:r>
      <w:r w:rsidRPr="00270E5F">
        <w:rPr>
          <w:rFonts w:eastAsia="SimSun" w:hint="cs"/>
          <w:spacing w:val="6"/>
          <w:rtl/>
          <w:lang w:bidi="ar-EG"/>
        </w:rPr>
        <w:t xml:space="preserve">. وينبغي إجراء التحويل إلى سلسلة البايتات بالترتيب </w:t>
      </w:r>
      <w:r w:rsidR="003A55FD" w:rsidRPr="00270E5F">
        <w:rPr>
          <w:rFonts w:eastAsia="SimSun" w:hint="cs"/>
          <w:spacing w:val="6"/>
          <w:rtl/>
          <w:lang w:bidi="ar-EG"/>
        </w:rPr>
        <w:t xml:space="preserve">من بداية البيانات النشطة </w:t>
      </w:r>
      <w:r w:rsidR="003A55FD" w:rsidRPr="00270E5F">
        <w:rPr>
          <w:rFonts w:eastAsia="SimSun"/>
          <w:spacing w:val="6"/>
          <w:lang w:bidi="ar-EG"/>
        </w:rPr>
        <w:t>D0(4)</w:t>
      </w:r>
      <w:r w:rsidR="003A55FD" w:rsidRPr="00270E5F">
        <w:rPr>
          <w:rFonts w:eastAsia="SimSun" w:hint="cs"/>
          <w:spacing w:val="6"/>
          <w:rtl/>
          <w:lang w:bidi="ar-EG"/>
        </w:rPr>
        <w:t xml:space="preserve"> </w:t>
      </w:r>
      <w:r w:rsidR="00221AEC" w:rsidRPr="00270E5F">
        <w:rPr>
          <w:rFonts w:eastAsia="SimSun" w:hint="cs"/>
          <w:spacing w:val="6"/>
          <w:rtl/>
          <w:lang w:bidi="ar-EG"/>
        </w:rPr>
        <w:t>وكل كلمتين بنفس الطريقة المبينة في الشكل </w:t>
      </w:r>
      <w:r w:rsidR="00221AEC" w:rsidRPr="00270E5F">
        <w:rPr>
          <w:rFonts w:eastAsia="SimSun"/>
          <w:spacing w:val="6"/>
          <w:lang w:bidi="ar-EG"/>
        </w:rPr>
        <w:t>15-2</w:t>
      </w:r>
      <w:r w:rsidR="00221AEC" w:rsidRPr="00270E5F">
        <w:rPr>
          <w:rFonts w:eastAsia="SimSun" w:hint="cs"/>
          <w:spacing w:val="6"/>
          <w:rtl/>
          <w:lang w:bidi="ar-EG"/>
        </w:rPr>
        <w:t>. وعند إجراء التشفير </w:t>
      </w:r>
      <w:r w:rsidR="00221AEC" w:rsidRPr="00270E5F">
        <w:rPr>
          <w:rFonts w:eastAsia="SimSun"/>
          <w:spacing w:val="6"/>
          <w:lang w:bidi="ar-EG"/>
        </w:rPr>
        <w:t>8B/10B</w:t>
      </w:r>
      <w:r w:rsidR="00017F89" w:rsidRPr="00270E5F">
        <w:rPr>
          <w:rFonts w:eastAsia="SimSun" w:hint="cs"/>
          <w:spacing w:val="6"/>
          <w:rtl/>
          <w:lang w:bidi="ar-EG"/>
        </w:rPr>
        <w:t xml:space="preserve">، فإن البايتات الأربع الأولى من </w:t>
      </w:r>
      <w:r w:rsidR="00017F89" w:rsidRPr="00270E5F">
        <w:rPr>
          <w:rFonts w:eastAsia="SimSun"/>
          <w:spacing w:val="6"/>
          <w:lang w:bidi="ar-EG"/>
        </w:rPr>
        <w:t>SAV</w:t>
      </w:r>
      <w:r w:rsidR="00017F89" w:rsidRPr="00270E5F">
        <w:rPr>
          <w:rFonts w:eastAsia="SimSun" w:hint="cs"/>
          <w:spacing w:val="6"/>
          <w:rtl/>
          <w:lang w:bidi="ar-EG"/>
        </w:rPr>
        <w:t xml:space="preserve"> و</w:t>
      </w:r>
      <w:r w:rsidR="00017F89" w:rsidRPr="00270E5F">
        <w:rPr>
          <w:rFonts w:eastAsia="SimSun"/>
          <w:spacing w:val="6"/>
          <w:lang w:bidi="ar-EG"/>
        </w:rPr>
        <w:t>EAV</w:t>
      </w:r>
      <w:r w:rsidR="00017F89" w:rsidRPr="00270E5F">
        <w:rPr>
          <w:rFonts w:eastAsia="SimSun" w:hint="cs"/>
          <w:spacing w:val="6"/>
          <w:rtl/>
          <w:lang w:bidi="ar-EG"/>
        </w:rPr>
        <w:t xml:space="preserve"> </w:t>
      </w:r>
      <w:proofErr w:type="spellStart"/>
      <w:r w:rsidR="00017F89" w:rsidRPr="00270E5F">
        <w:rPr>
          <w:rFonts w:eastAsia="SimSun" w:hint="cs"/>
          <w:spacing w:val="6"/>
          <w:rtl/>
          <w:lang w:bidi="ar-EG"/>
        </w:rPr>
        <w:t>المعدد</w:t>
      </w:r>
      <w:proofErr w:type="spellEnd"/>
      <w:r w:rsidR="00017F89" w:rsidRPr="00270E5F">
        <w:rPr>
          <w:rFonts w:eastAsia="SimSun" w:hint="cs"/>
          <w:spacing w:val="6"/>
          <w:rtl/>
          <w:lang w:bidi="ar-EG"/>
        </w:rPr>
        <w:t xml:space="preserve"> إرسالهما، ينبغي تحويلها إلى فدرة تزامن على النحو المبين في الشكل </w:t>
      </w:r>
      <w:r w:rsidR="00017F89" w:rsidRPr="00270E5F">
        <w:rPr>
          <w:rFonts w:eastAsia="SimSun"/>
          <w:spacing w:val="6"/>
          <w:lang w:bidi="ar-EG"/>
        </w:rPr>
        <w:t>18-2</w:t>
      </w:r>
      <w:r w:rsidR="00017F89" w:rsidRPr="00270E5F">
        <w:rPr>
          <w:rFonts w:eastAsia="SimSun" w:hint="cs"/>
          <w:spacing w:val="6"/>
          <w:rtl/>
          <w:lang w:bidi="ar-EG"/>
        </w:rPr>
        <w:t xml:space="preserve">. وينبغي الاستعاضة عن أول كلمتين من </w:t>
      </w:r>
      <w:r w:rsidR="00017F89" w:rsidRPr="00270E5F">
        <w:rPr>
          <w:rFonts w:eastAsia="SimSun"/>
          <w:spacing w:val="6"/>
          <w:lang w:bidi="ar-EG"/>
        </w:rPr>
        <w:t>SAV</w:t>
      </w:r>
      <w:r w:rsidR="00017F89" w:rsidRPr="00270E5F">
        <w:rPr>
          <w:rFonts w:eastAsia="SimSun" w:hint="cs"/>
          <w:spacing w:val="6"/>
          <w:rtl/>
          <w:lang w:bidi="ar-EG"/>
        </w:rPr>
        <w:t xml:space="preserve"> </w:t>
      </w:r>
      <w:proofErr w:type="spellStart"/>
      <w:r w:rsidR="00017F89" w:rsidRPr="00270E5F">
        <w:rPr>
          <w:rFonts w:eastAsia="SimSun" w:hint="cs"/>
          <w:spacing w:val="6"/>
          <w:rtl/>
          <w:lang w:bidi="ar-EG"/>
        </w:rPr>
        <w:t>المعدد</w:t>
      </w:r>
      <w:proofErr w:type="spellEnd"/>
      <w:r w:rsidR="00017F89" w:rsidRPr="00270E5F">
        <w:rPr>
          <w:rFonts w:eastAsia="SimSun" w:hint="cs"/>
          <w:spacing w:val="6"/>
          <w:rtl/>
          <w:lang w:bidi="ar-EG"/>
        </w:rPr>
        <w:t xml:space="preserve"> إرسالها بالرموز الخاصة </w:t>
      </w:r>
      <w:r w:rsidR="00017F89" w:rsidRPr="00270E5F">
        <w:rPr>
          <w:rFonts w:eastAsia="SimSun"/>
          <w:spacing w:val="6"/>
          <w:lang w:bidi="ar-EG"/>
        </w:rPr>
        <w:t>K28.5</w:t>
      </w:r>
      <w:r w:rsidR="00017F89" w:rsidRPr="00270E5F">
        <w:rPr>
          <w:rFonts w:eastAsia="SimSun" w:hint="cs"/>
          <w:spacing w:val="6"/>
          <w:rtl/>
          <w:lang w:bidi="ar-EG"/>
        </w:rPr>
        <w:t xml:space="preserve"> والاستعاضة عن أول كلمتين من </w:t>
      </w:r>
      <w:r w:rsidR="00017F89" w:rsidRPr="00270E5F">
        <w:rPr>
          <w:rFonts w:eastAsia="SimSun"/>
          <w:spacing w:val="6"/>
          <w:lang w:bidi="ar-EG"/>
        </w:rPr>
        <w:t>EAV</w:t>
      </w:r>
      <w:r w:rsidR="00017F89" w:rsidRPr="00270E5F">
        <w:rPr>
          <w:rFonts w:eastAsia="SimSun" w:hint="cs"/>
          <w:spacing w:val="6"/>
          <w:rtl/>
          <w:lang w:bidi="ar-EG"/>
        </w:rPr>
        <w:t xml:space="preserve"> </w:t>
      </w:r>
      <w:proofErr w:type="spellStart"/>
      <w:r w:rsidR="00017F89" w:rsidRPr="00270E5F">
        <w:rPr>
          <w:rFonts w:eastAsia="SimSun" w:hint="cs"/>
          <w:spacing w:val="6"/>
          <w:rtl/>
          <w:lang w:bidi="ar-EG"/>
        </w:rPr>
        <w:t>المعدد</w:t>
      </w:r>
      <w:proofErr w:type="spellEnd"/>
      <w:r w:rsidR="00017F89" w:rsidRPr="00270E5F">
        <w:rPr>
          <w:rFonts w:eastAsia="SimSun" w:hint="cs"/>
          <w:spacing w:val="6"/>
          <w:rtl/>
          <w:lang w:bidi="ar-EG"/>
        </w:rPr>
        <w:t xml:space="preserve"> إرسالها بالرموز الخاصة </w:t>
      </w:r>
      <w:r w:rsidR="00017F89" w:rsidRPr="00270E5F">
        <w:rPr>
          <w:rFonts w:eastAsia="SimSun"/>
          <w:spacing w:val="6"/>
          <w:lang w:bidi="ar-EG"/>
        </w:rPr>
        <w:t>K29.7</w:t>
      </w:r>
      <w:r w:rsidR="00017F89" w:rsidRPr="00270E5F">
        <w:rPr>
          <w:rFonts w:eastAsia="SimSun" w:hint="cs"/>
          <w:spacing w:val="6"/>
          <w:rtl/>
          <w:lang w:bidi="ar-EG"/>
        </w:rPr>
        <w:t xml:space="preserve"> المعرَّفة بالمعيار </w:t>
      </w:r>
      <w:r w:rsidR="00017F89" w:rsidRPr="00270E5F">
        <w:rPr>
          <w:rFonts w:eastAsia="SimSun"/>
          <w:spacing w:val="6"/>
          <w:lang w:bidi="ar-EG"/>
        </w:rPr>
        <w:t>ANSI INCITS 230</w:t>
      </w:r>
      <w:r w:rsidR="00017F89" w:rsidRPr="00270E5F">
        <w:rPr>
          <w:rFonts w:eastAsia="SimSun" w:hint="cs"/>
          <w:spacing w:val="6"/>
          <w:rtl/>
          <w:lang w:bidi="ar-EG"/>
        </w:rPr>
        <w:t>، وينبغي الاستعاضة عن الكلمتين التاليتين بمعر</w:t>
      </w:r>
      <w:r w:rsidR="00FB49FA" w:rsidRPr="00270E5F">
        <w:rPr>
          <w:rFonts w:eastAsia="SimSun" w:hint="cs"/>
          <w:spacing w:val="6"/>
          <w:rtl/>
          <w:lang w:bidi="ar-EG"/>
        </w:rPr>
        <w:t>ِّ</w:t>
      </w:r>
      <w:r w:rsidR="00017F89" w:rsidRPr="00270E5F">
        <w:rPr>
          <w:rFonts w:eastAsia="SimSun" w:hint="cs"/>
          <w:spacing w:val="6"/>
          <w:rtl/>
          <w:lang w:bidi="ar-EG"/>
        </w:rPr>
        <w:t>فات هوية المحتوى. وينبغي إجراء تخصيص بتات معرِّف هوية المحتوى على النحو المبين في الجدولين </w:t>
      </w:r>
      <w:r w:rsidR="00017F89" w:rsidRPr="00270E5F">
        <w:rPr>
          <w:rFonts w:eastAsia="SimSun"/>
          <w:spacing w:val="6"/>
          <w:lang w:bidi="ar-EG"/>
        </w:rPr>
        <w:t>11-2</w:t>
      </w:r>
      <w:r w:rsidR="00017F89" w:rsidRPr="00270E5F">
        <w:rPr>
          <w:rFonts w:eastAsia="SimSun" w:hint="cs"/>
          <w:spacing w:val="6"/>
          <w:rtl/>
          <w:lang w:bidi="ar-EG"/>
        </w:rPr>
        <w:t xml:space="preserve"> و</w:t>
      </w:r>
      <w:r w:rsidR="00017F89" w:rsidRPr="00270E5F">
        <w:rPr>
          <w:rFonts w:eastAsia="SimSun"/>
          <w:spacing w:val="6"/>
          <w:lang w:bidi="ar-EG"/>
        </w:rPr>
        <w:t>12-2</w:t>
      </w:r>
      <w:r w:rsidR="00017F89" w:rsidRPr="00270E5F">
        <w:rPr>
          <w:rFonts w:eastAsia="SimSun" w:hint="cs"/>
          <w:spacing w:val="6"/>
          <w:rtl/>
          <w:lang w:bidi="ar-EG"/>
        </w:rPr>
        <w:t>. وينبغي لعملية التشفير </w:t>
      </w:r>
      <w:r w:rsidR="00017F89" w:rsidRPr="00270E5F">
        <w:rPr>
          <w:rFonts w:eastAsia="SimSun"/>
          <w:spacing w:val="6"/>
          <w:lang w:bidi="ar-EG"/>
        </w:rPr>
        <w:t>8B/10B</w:t>
      </w:r>
      <w:r w:rsidR="00017F89" w:rsidRPr="00270E5F">
        <w:rPr>
          <w:rFonts w:eastAsia="SimSun" w:hint="cs"/>
          <w:spacing w:val="6"/>
          <w:rtl/>
          <w:lang w:bidi="ar-EG"/>
        </w:rPr>
        <w:t xml:space="preserve"> أن تبدأ عند أول رمز خاص </w:t>
      </w:r>
      <w:r w:rsidR="00017F89" w:rsidRPr="00270E5F">
        <w:rPr>
          <w:rFonts w:eastAsia="SimSun"/>
          <w:spacing w:val="6"/>
          <w:lang w:bidi="ar-EG"/>
        </w:rPr>
        <w:t>K28.5</w:t>
      </w:r>
      <w:r w:rsidR="00017F89" w:rsidRPr="00270E5F">
        <w:rPr>
          <w:rFonts w:eastAsia="SimSun" w:hint="cs"/>
          <w:spacing w:val="6"/>
          <w:rtl/>
          <w:lang w:bidi="ar-EG"/>
        </w:rPr>
        <w:t xml:space="preserve"> له تباين تشغيل سالب. وينبغي أن تجري عملية التشفير </w:t>
      </w:r>
      <w:r w:rsidR="00017F89" w:rsidRPr="00270E5F">
        <w:rPr>
          <w:rFonts w:eastAsia="SimSun"/>
          <w:spacing w:val="6"/>
          <w:lang w:bidi="ar-EG"/>
        </w:rPr>
        <w:t>8B/10B</w:t>
      </w:r>
      <w:r w:rsidR="00017F89" w:rsidRPr="00270E5F">
        <w:rPr>
          <w:rFonts w:eastAsia="SimSun" w:hint="cs"/>
          <w:spacing w:val="6"/>
          <w:rtl/>
          <w:lang w:bidi="ar-EG"/>
        </w:rPr>
        <w:t xml:space="preserve"> طبقاً لتباين التشغيل الحالي عند جميع الخطوط التالية.</w:t>
      </w:r>
    </w:p>
    <w:p w14:paraId="0BCBAC9F" w14:textId="77777777" w:rsidR="00D644B1" w:rsidRPr="00125DF1" w:rsidRDefault="00125DF1" w:rsidP="00125DF1">
      <w:pPr>
        <w:rPr>
          <w:rFonts w:eastAsia="SimSun"/>
          <w:rtl/>
          <w:lang w:bidi="ar-EG"/>
        </w:rPr>
      </w:pPr>
      <w:r>
        <w:rPr>
          <w:rFonts w:eastAsia="SimSun" w:hint="cs"/>
          <w:rtl/>
          <w:lang w:bidi="ar-EG"/>
        </w:rPr>
        <w:t>ويحول التشفير </w:t>
      </w:r>
      <w:r>
        <w:rPr>
          <w:rFonts w:eastAsia="SimSun"/>
          <w:lang w:bidi="ar-EG"/>
        </w:rPr>
        <w:t>8B/10B</w:t>
      </w:r>
      <w:r>
        <w:rPr>
          <w:rFonts w:eastAsia="SimSun" w:hint="cs"/>
          <w:rtl/>
          <w:lang w:bidi="ar-EG"/>
        </w:rPr>
        <w:t xml:space="preserve"> كل كلمتين من </w:t>
      </w:r>
      <w:r>
        <w:rPr>
          <w:rFonts w:eastAsia="SimSun"/>
          <w:lang w:bidi="ar-EG"/>
        </w:rPr>
        <w:t>12</w:t>
      </w:r>
      <w:r>
        <w:rPr>
          <w:rFonts w:eastAsia="SimSun" w:hint="eastAsia"/>
          <w:rtl/>
          <w:lang w:bidi="ar-EG"/>
        </w:rPr>
        <w:t> </w:t>
      </w:r>
      <w:proofErr w:type="spellStart"/>
      <w:r>
        <w:rPr>
          <w:rFonts w:eastAsia="SimSun" w:hint="eastAsia"/>
          <w:rtl/>
          <w:lang w:bidi="ar-EG"/>
        </w:rPr>
        <w:t>بتة</w:t>
      </w:r>
      <w:proofErr w:type="spellEnd"/>
      <w:r>
        <w:rPr>
          <w:rFonts w:eastAsia="SimSun" w:hint="eastAsia"/>
          <w:rtl/>
          <w:lang w:bidi="ar-EG"/>
        </w:rPr>
        <w:t xml:space="preserve"> </w:t>
      </w:r>
      <w:r>
        <w:rPr>
          <w:rFonts w:eastAsia="SimSun" w:hint="cs"/>
          <w:rtl/>
          <w:lang w:bidi="ar-EG"/>
        </w:rPr>
        <w:t xml:space="preserve">من البيانات </w:t>
      </w:r>
      <w:r>
        <w:rPr>
          <w:rFonts w:eastAsia="SimSun" w:hint="eastAsia"/>
          <w:rtl/>
          <w:lang w:bidi="ar-EG"/>
        </w:rPr>
        <w:t xml:space="preserve">إلى ثلاث كلمات من </w:t>
      </w:r>
      <w:r>
        <w:rPr>
          <w:rFonts w:eastAsia="SimSun"/>
          <w:lang w:bidi="ar-EG"/>
        </w:rPr>
        <w:t>10</w:t>
      </w:r>
      <w:r>
        <w:rPr>
          <w:rFonts w:eastAsia="SimSun" w:hint="cs"/>
          <w:rtl/>
          <w:lang w:bidi="ar-EG"/>
        </w:rPr>
        <w:t xml:space="preserve"> بتات ولقطار البيانات </w:t>
      </w:r>
      <w:proofErr w:type="spellStart"/>
      <w:r>
        <w:rPr>
          <w:rFonts w:eastAsia="SimSun" w:hint="cs"/>
          <w:rtl/>
          <w:lang w:bidi="ar-EG"/>
        </w:rPr>
        <w:t>المعدد</w:t>
      </w:r>
      <w:proofErr w:type="spellEnd"/>
      <w:r>
        <w:rPr>
          <w:rFonts w:eastAsia="SimSun" w:hint="cs"/>
          <w:rtl/>
          <w:lang w:bidi="ar-EG"/>
        </w:rPr>
        <w:t xml:space="preserve"> إرساله حسب الكلمات </w:t>
      </w:r>
      <w:r>
        <w:rPr>
          <w:rFonts w:eastAsia="SimSun"/>
          <w:lang w:bidi="ar-EG"/>
        </w:rPr>
        <w:t>15 840</w:t>
      </w:r>
      <w:r>
        <w:rPr>
          <w:rFonts w:eastAsia="SimSun" w:hint="eastAsia"/>
          <w:rtl/>
          <w:lang w:bidi="ar-EG"/>
        </w:rPr>
        <w:t> كلمة (</w:t>
      </w:r>
      <w:r>
        <w:rPr>
          <w:rFonts w:eastAsia="SimSun"/>
          <w:lang w:bidi="ar-EG"/>
        </w:rPr>
        <w:t>10</w:t>
      </w:r>
      <w:r>
        <w:rPr>
          <w:rFonts w:eastAsia="SimSun" w:hint="cs"/>
          <w:rtl/>
          <w:lang w:bidi="ar-EG"/>
        </w:rPr>
        <w:t xml:space="preserve"> بتات/كلمة) لكل مدة خط لترددي الرتل </w:t>
      </w:r>
      <w:r>
        <w:rPr>
          <w:rFonts w:eastAsia="SimSun"/>
          <w:lang w:bidi="ar-EG"/>
        </w:rPr>
        <w:t>60</w:t>
      </w:r>
      <w:r>
        <w:rPr>
          <w:rFonts w:eastAsia="SimSun" w:hint="cs"/>
          <w:rtl/>
          <w:lang w:bidi="ar-EG"/>
        </w:rPr>
        <w:t xml:space="preserve"> و</w:t>
      </w:r>
      <w:r>
        <w:rPr>
          <w:rFonts w:eastAsia="SimSun"/>
          <w:lang w:bidi="ar-EG"/>
        </w:rPr>
        <w:t>Hz 60/</w:t>
      </w:r>
      <w:r w:rsidR="006925B5">
        <w:rPr>
          <w:rFonts w:eastAsia="SimSun"/>
          <w:lang w:bidi="ar-EG"/>
        </w:rPr>
        <w:t>1,001</w:t>
      </w:r>
      <w:r>
        <w:rPr>
          <w:rFonts w:eastAsia="SimSun" w:hint="cs"/>
          <w:rtl/>
          <w:lang w:bidi="ar-EG"/>
        </w:rPr>
        <w:t xml:space="preserve"> و</w:t>
      </w:r>
      <w:r>
        <w:rPr>
          <w:rFonts w:eastAsia="SimSun"/>
          <w:lang w:bidi="ar-EG"/>
        </w:rPr>
        <w:t>19 008</w:t>
      </w:r>
      <w:r>
        <w:rPr>
          <w:rFonts w:eastAsia="SimSun" w:hint="eastAsia"/>
          <w:rtl/>
          <w:lang w:bidi="ar-EG"/>
        </w:rPr>
        <w:t> </w:t>
      </w:r>
      <w:r>
        <w:rPr>
          <w:rFonts w:eastAsia="SimSun" w:hint="cs"/>
          <w:rtl/>
          <w:lang w:bidi="ar-EG"/>
        </w:rPr>
        <w:t>كلمة (</w:t>
      </w:r>
      <w:r>
        <w:rPr>
          <w:rFonts w:eastAsia="SimSun"/>
          <w:lang w:bidi="ar-EG"/>
        </w:rPr>
        <w:t>10</w:t>
      </w:r>
      <w:r>
        <w:rPr>
          <w:rFonts w:eastAsia="SimSun" w:hint="cs"/>
          <w:rtl/>
          <w:lang w:bidi="ar-EG"/>
        </w:rPr>
        <w:t xml:space="preserve"> بتات/كلمة) لكل مدة خط لتردد الرتل </w:t>
      </w:r>
      <w:r>
        <w:rPr>
          <w:rFonts w:eastAsia="SimSun"/>
          <w:lang w:bidi="ar-EG"/>
        </w:rPr>
        <w:t>Hz 50</w:t>
      </w:r>
      <w:r>
        <w:rPr>
          <w:rFonts w:eastAsia="SimSun" w:hint="cs"/>
          <w:rtl/>
          <w:lang w:bidi="ar-EG"/>
        </w:rPr>
        <w:t>.</w:t>
      </w:r>
    </w:p>
    <w:p w14:paraId="1FAA0A22" w14:textId="77777777" w:rsidR="00D644B1" w:rsidRDefault="00D644B1" w:rsidP="00D644B1">
      <w:pPr>
        <w:pStyle w:val="FigureNo"/>
        <w:rPr>
          <w:rFonts w:eastAsia="SimSun"/>
          <w:rtl/>
        </w:rPr>
      </w:pPr>
      <w:r>
        <w:rPr>
          <w:rFonts w:eastAsia="SimSun" w:hint="cs"/>
          <w:rtl/>
        </w:rPr>
        <w:lastRenderedPageBreak/>
        <w:t>الشكل </w:t>
      </w:r>
      <w:r>
        <w:rPr>
          <w:rFonts w:eastAsia="SimSun"/>
        </w:rPr>
        <w:t>18-2</w:t>
      </w:r>
    </w:p>
    <w:p w14:paraId="595380EF" w14:textId="77777777" w:rsidR="00D644B1" w:rsidRPr="00B863E0" w:rsidRDefault="00125DF1" w:rsidP="00125DF1">
      <w:pPr>
        <w:pStyle w:val="FigureTitle"/>
        <w:rPr>
          <w:rFonts w:eastAsia="SimSun"/>
          <w:sz w:val="22"/>
          <w:szCs w:val="30"/>
          <w:rtl/>
        </w:rPr>
      </w:pPr>
      <w:r w:rsidRPr="00B863E0">
        <w:rPr>
          <w:rFonts w:eastAsia="SimSun" w:hint="cs"/>
          <w:sz w:val="22"/>
          <w:szCs w:val="30"/>
          <w:rtl/>
        </w:rPr>
        <w:t>البيانات </w:t>
      </w:r>
      <w:r w:rsidRPr="00B863E0">
        <w:rPr>
          <w:rFonts w:eastAsia="SimSun"/>
          <w:sz w:val="22"/>
          <w:szCs w:val="30"/>
        </w:rPr>
        <w:t>SAV</w:t>
      </w:r>
      <w:r w:rsidRPr="00B863E0">
        <w:rPr>
          <w:rFonts w:eastAsia="SimSun" w:hint="cs"/>
          <w:sz w:val="22"/>
          <w:szCs w:val="30"/>
          <w:rtl/>
        </w:rPr>
        <w:t xml:space="preserve"> و</w:t>
      </w:r>
      <w:r w:rsidRPr="00B863E0">
        <w:rPr>
          <w:rFonts w:eastAsia="SimSun"/>
          <w:sz w:val="22"/>
          <w:szCs w:val="30"/>
        </w:rPr>
        <w:t>EAV</w:t>
      </w:r>
      <w:r w:rsidRPr="00B863E0">
        <w:rPr>
          <w:rFonts w:eastAsia="SimSun" w:hint="cs"/>
          <w:sz w:val="22"/>
          <w:szCs w:val="30"/>
          <w:rtl/>
        </w:rPr>
        <w:t xml:space="preserve"> </w:t>
      </w:r>
      <w:proofErr w:type="spellStart"/>
      <w:r w:rsidRPr="00B863E0">
        <w:rPr>
          <w:rFonts w:eastAsia="SimSun" w:hint="cs"/>
          <w:sz w:val="22"/>
          <w:szCs w:val="30"/>
          <w:rtl/>
        </w:rPr>
        <w:t>المعدد</w:t>
      </w:r>
      <w:proofErr w:type="spellEnd"/>
      <w:r w:rsidRPr="00B863E0">
        <w:rPr>
          <w:rFonts w:eastAsia="SimSun" w:hint="cs"/>
          <w:sz w:val="22"/>
          <w:szCs w:val="30"/>
          <w:rtl/>
        </w:rPr>
        <w:t xml:space="preserve"> إرسالها بفدرة تزامن (</w:t>
      </w:r>
      <w:r w:rsidRPr="00B863E0">
        <w:rPr>
          <w:rFonts w:eastAsia="SimSun"/>
          <w:sz w:val="22"/>
          <w:szCs w:val="30"/>
        </w:rPr>
        <w:t>60</w:t>
      </w:r>
      <w:r w:rsidRPr="00B863E0">
        <w:rPr>
          <w:rFonts w:eastAsia="SimSun" w:hint="cs"/>
          <w:sz w:val="22"/>
          <w:szCs w:val="30"/>
          <w:rtl/>
        </w:rPr>
        <w:t xml:space="preserve"> أو </w:t>
      </w:r>
      <w:r w:rsidRPr="00B863E0">
        <w:rPr>
          <w:rFonts w:eastAsia="SimSun"/>
          <w:sz w:val="22"/>
          <w:szCs w:val="30"/>
        </w:rPr>
        <w:t>60/</w:t>
      </w:r>
      <w:r w:rsidR="006925B5">
        <w:rPr>
          <w:rFonts w:eastAsia="SimSun"/>
          <w:sz w:val="22"/>
          <w:szCs w:val="30"/>
        </w:rPr>
        <w:t>1,001</w:t>
      </w:r>
      <w:r w:rsidRPr="00B863E0">
        <w:rPr>
          <w:rFonts w:eastAsia="SimSun" w:hint="cs"/>
          <w:sz w:val="22"/>
          <w:szCs w:val="30"/>
          <w:rtl/>
        </w:rPr>
        <w:t xml:space="preserve"> أو </w:t>
      </w:r>
      <w:r w:rsidRPr="00B863E0">
        <w:rPr>
          <w:rFonts w:eastAsia="SimSun"/>
          <w:sz w:val="22"/>
          <w:szCs w:val="30"/>
        </w:rPr>
        <w:t>Hz 50</w:t>
      </w:r>
      <w:r w:rsidRPr="00B863E0">
        <w:rPr>
          <w:rFonts w:eastAsia="SimSun" w:hint="cs"/>
          <w:sz w:val="22"/>
          <w:szCs w:val="30"/>
          <w:rtl/>
        </w:rPr>
        <w:t>)</w:t>
      </w:r>
    </w:p>
    <w:p w14:paraId="73862EB5" w14:textId="77777777" w:rsidR="00D644B1" w:rsidRDefault="009346BE" w:rsidP="00D644B1">
      <w:pPr>
        <w:spacing w:before="100" w:beforeAutospacing="1" w:after="100" w:afterAutospacing="1" w:line="240" w:lineRule="auto"/>
        <w:jc w:val="center"/>
        <w:rPr>
          <w:rFonts w:eastAsia="SimSun"/>
          <w:rtl/>
          <w:lang w:bidi="ar-EG"/>
        </w:rPr>
      </w:pPr>
      <w:r>
        <w:rPr>
          <w:noProof/>
          <w:lang w:eastAsia="zh-CN"/>
        </w:rPr>
        <mc:AlternateContent>
          <mc:Choice Requires="wps">
            <w:drawing>
              <wp:anchor distT="0" distB="0" distL="114300" distR="114300" simplePos="0" relativeHeight="252173824" behindDoc="0" locked="0" layoutInCell="1" allowOverlap="1" wp14:anchorId="134844A4" wp14:editId="567E06BE">
                <wp:simplePos x="0" y="0"/>
                <wp:positionH relativeFrom="column">
                  <wp:posOffset>2746776</wp:posOffset>
                </wp:positionH>
                <wp:positionV relativeFrom="paragraph">
                  <wp:posOffset>1330831</wp:posOffset>
                </wp:positionV>
                <wp:extent cx="908790" cy="427512"/>
                <wp:effectExtent l="0" t="0" r="5715" b="10795"/>
                <wp:wrapNone/>
                <wp:docPr id="609" name="Text Box 609"/>
                <wp:cNvGraphicFramePr/>
                <a:graphic xmlns:a="http://schemas.openxmlformats.org/drawingml/2006/main">
                  <a:graphicData uri="http://schemas.microsoft.com/office/word/2010/wordprocessingShape">
                    <wps:wsp>
                      <wps:cNvSpPr txBox="1"/>
                      <wps:spPr>
                        <a:xfrm>
                          <a:off x="0" y="0"/>
                          <a:ext cx="908790" cy="4275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88684E" w14:textId="77777777" w:rsidR="00A5719D" w:rsidRPr="00E357B7" w:rsidRDefault="00A5719D" w:rsidP="009346BE">
                            <w:pPr>
                              <w:spacing w:before="40" w:after="40" w:line="240" w:lineRule="exact"/>
                              <w:rPr>
                                <w:sz w:val="18"/>
                                <w:szCs w:val="24"/>
                                <w:rtl/>
                                <w:lang w:bidi="ar-EG"/>
                              </w:rPr>
                            </w:pPr>
                            <w:r>
                              <w:rPr>
                                <w:rFonts w:hint="cs"/>
                                <w:sz w:val="18"/>
                                <w:szCs w:val="24"/>
                                <w:rtl/>
                                <w:lang w:bidi="ar-EG"/>
                              </w:rPr>
                              <w:t>إحلال بيانات البايتات الأربع الأولى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844A4" id="Text Box 609" o:spid="_x0000_s1615" type="#_x0000_t202" style="position:absolute;left:0;text-align:left;margin-left:216.3pt;margin-top:104.8pt;width:71.55pt;height:33.65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" filled="f" stroked="f" strokeweight=".5pt">
                <v:textbox inset="0,0,0,0">
                  <w:txbxContent>
                    <w:p w14:paraId="7B88684E" w14:textId="77777777" w:rsidR="00A5719D" w:rsidRPr="00E357B7" w:rsidRDefault="00A5719D" w:rsidP="009346BE">
                      <w:pPr>
                        <w:spacing w:before="40" w:after="40" w:line="240" w:lineRule="exact"/>
                        <w:rPr>
                          <w:sz w:val="18"/>
                          <w:szCs w:val="24"/>
                          <w:rtl/>
                          <w:lang w:bidi="ar-EG"/>
                        </w:rPr>
                      </w:pPr>
                      <w:r>
                        <w:rPr>
                          <w:rFonts w:hint="cs"/>
                          <w:sz w:val="18"/>
                          <w:szCs w:val="24"/>
                          <w:rtl/>
                          <w:lang w:bidi="ar-EG"/>
                        </w:rPr>
                        <w:t>إحلال بيانات البايتات الأربع الأولى</w:t>
                      </w:r>
                    </w:p>
                  </w:txbxContent>
                </v:textbox>
              </v:shape>
            </w:pict>
          </mc:Fallback>
        </mc:AlternateContent>
      </w:r>
      <w:r>
        <w:rPr>
          <w:rFonts w:eastAsia="SimSun"/>
          <w:lang w:bidi="ar-EG"/>
        </w:rPr>
        <w:object w:dxaOrig="6001" w:dyaOrig="2481" w14:anchorId="3BD58595">
          <v:shape id="_x0000_i1053" type="#_x0000_t75" style="width:442.7pt;height:158.8pt" o:ole="">
            <v:imagedata r:id="rId88" o:title="" cropbottom="5356f"/>
          </v:shape>
          <o:OLEObject Type="Embed" ProgID="CorelDraw.Graphic.16" ShapeID="_x0000_i1053" DrawAspect="Content" ObjectID="_1756704599" r:id="rId89"/>
        </w:object>
      </w:r>
    </w:p>
    <w:p w14:paraId="7DBAC671" w14:textId="77777777" w:rsidR="00D644B1" w:rsidRPr="009346BE" w:rsidRDefault="009346BE" w:rsidP="009346BE">
      <w:pPr>
        <w:rPr>
          <w:rFonts w:eastAsia="SimSun"/>
          <w:rtl/>
          <w:lang w:bidi="ar-EG"/>
        </w:rPr>
      </w:pPr>
      <w:r w:rsidRPr="009346BE">
        <w:rPr>
          <w:rFonts w:eastAsia="SimSun" w:hint="cs"/>
          <w:spacing w:val="4"/>
          <w:rtl/>
          <w:lang w:bidi="ar-EG"/>
        </w:rPr>
        <w:t>وبعد ذلك، سلسلة البيانات المشفرة بالتشفير </w:t>
      </w:r>
      <w:r w:rsidRPr="009346BE">
        <w:rPr>
          <w:rFonts w:eastAsia="SimSun"/>
          <w:spacing w:val="4"/>
          <w:lang w:bidi="ar-EG"/>
        </w:rPr>
        <w:t>8B/10B</w:t>
      </w:r>
      <w:r w:rsidRPr="009346BE">
        <w:rPr>
          <w:rFonts w:eastAsia="SimSun" w:hint="cs"/>
          <w:spacing w:val="4"/>
          <w:rtl/>
          <w:lang w:bidi="ar-EG"/>
        </w:rPr>
        <w:t xml:space="preserve"> بالترتيب من البتة الأقل دلالة إلى القطار المتسلسل لإشارة الوصلة </w:t>
      </w:r>
      <w:r w:rsidRPr="009346BE">
        <w:rPr>
          <w:rFonts w:eastAsia="SimSun"/>
          <w:spacing w:val="4"/>
          <w:lang w:bidi="ar-EG"/>
        </w:rPr>
        <w:t>10G</w:t>
      </w:r>
      <w:r w:rsidRPr="009346BE">
        <w:rPr>
          <w:rFonts w:eastAsia="SimSun" w:hint="cs"/>
          <w:spacing w:val="4"/>
          <w:rtl/>
          <w:lang w:bidi="ar-EG"/>
        </w:rPr>
        <w:t>. وسرعة إشارات الوصلة </w:t>
      </w:r>
      <w:r w:rsidRPr="009346BE">
        <w:rPr>
          <w:rFonts w:eastAsia="SimSun"/>
          <w:spacing w:val="4"/>
          <w:lang w:bidi="ar-EG"/>
        </w:rPr>
        <w:t>10G</w:t>
      </w:r>
      <w:r w:rsidRPr="009346BE">
        <w:rPr>
          <w:rFonts w:eastAsia="SimSun" w:hint="cs"/>
          <w:spacing w:val="4"/>
          <w:rtl/>
          <w:lang w:bidi="ar-EG"/>
        </w:rPr>
        <w:t xml:space="preserve"> المتولدة على النحو المشروح أعلاه بالنسبة لتردد الرتل </w:t>
      </w:r>
      <w:r w:rsidRPr="009346BE">
        <w:rPr>
          <w:rFonts w:eastAsia="SimSun"/>
          <w:spacing w:val="4"/>
          <w:lang w:bidi="ar-EG"/>
        </w:rPr>
        <w:t>Hz 60</w:t>
      </w:r>
      <w:r w:rsidRPr="009346BE">
        <w:rPr>
          <w:rFonts w:eastAsia="SimSun" w:hint="cs"/>
          <w:spacing w:val="4"/>
          <w:rtl/>
          <w:lang w:bidi="ar-EG"/>
        </w:rPr>
        <w:t xml:space="preserve"> تساوي</w:t>
      </w:r>
      <w:r>
        <w:rPr>
          <w:rFonts w:eastAsia="SimSun" w:hint="cs"/>
          <w:rtl/>
          <w:lang w:bidi="ar-EG"/>
        </w:rPr>
        <w:t xml:space="preserve"> </w:t>
      </w:r>
      <w:r w:rsidRPr="000C7175">
        <w:rPr>
          <w:lang w:val="en-GB"/>
        </w:rPr>
        <w:t>15 840</w:t>
      </w:r>
      <w:r>
        <w:rPr>
          <w:lang w:val="en-GB"/>
        </w:rPr>
        <w:t> </w:t>
      </w:r>
      <w:r w:rsidRPr="000C7175">
        <w:rPr>
          <w:lang w:val="en-GB"/>
        </w:rPr>
        <w:t>(words/line) × 10 (bits/word) × 1125 (lines) × 60 </w:t>
      </w:r>
      <w:r>
        <w:rPr>
          <w:lang w:val="en-GB"/>
        </w:rPr>
        <w:t>(1/seconds)</w:t>
      </w:r>
      <w:r>
        <w:rPr>
          <w:rFonts w:hint="cs"/>
          <w:rtl/>
          <w:lang w:val="en-GB"/>
        </w:rPr>
        <w:t xml:space="preserve"> أو </w:t>
      </w:r>
      <w:r>
        <w:t>Gbit/s 10,692</w:t>
      </w:r>
      <w:r>
        <w:rPr>
          <w:rFonts w:hint="cs"/>
          <w:rtl/>
          <w:lang w:bidi="ar-EG"/>
        </w:rPr>
        <w:t>. وبالنسبة لتردد الرتل</w:t>
      </w:r>
      <w:r>
        <w:rPr>
          <w:rFonts w:hint="eastAsia"/>
          <w:rtl/>
          <w:lang w:bidi="ar-EG"/>
        </w:rPr>
        <w:t> </w:t>
      </w:r>
      <w:r>
        <w:rPr>
          <w:lang w:bidi="ar-EG"/>
        </w:rPr>
        <w:t>60/</w:t>
      </w:r>
      <w:r w:rsidR="006925B5">
        <w:rPr>
          <w:lang w:bidi="ar-EG"/>
        </w:rPr>
        <w:t>1,001</w:t>
      </w:r>
      <w:r>
        <w:rPr>
          <w:rFonts w:hint="cs"/>
          <w:rtl/>
          <w:lang w:bidi="ar-EG"/>
        </w:rPr>
        <w:t xml:space="preserve">، فإن السرعة تساوي </w:t>
      </w:r>
      <w:r w:rsidRPr="000C7175">
        <w:rPr>
          <w:lang w:val="en-GB"/>
        </w:rPr>
        <w:t>15 840 </w:t>
      </w:r>
      <w:r>
        <w:rPr>
          <w:lang w:val="en-GB"/>
        </w:rPr>
        <w:t>(words/line) × 10 </w:t>
      </w:r>
      <w:r w:rsidRPr="000C7175">
        <w:rPr>
          <w:lang w:val="en-GB"/>
        </w:rPr>
        <w:t>(bits/word) × 1125 (lines) × 60/</w:t>
      </w:r>
      <w:r w:rsidR="006925B5">
        <w:rPr>
          <w:lang w:val="en-GB"/>
        </w:rPr>
        <w:t>1,001</w:t>
      </w:r>
      <w:r w:rsidRPr="000C7175">
        <w:rPr>
          <w:lang w:val="en-GB"/>
        </w:rPr>
        <w:t xml:space="preserve"> (1/second)</w:t>
      </w:r>
      <w:r>
        <w:rPr>
          <w:rFonts w:hint="cs"/>
          <w:rtl/>
          <w:lang w:val="en-GB"/>
        </w:rPr>
        <w:t xml:space="preserve"> أو</w:t>
      </w:r>
      <w:r>
        <w:rPr>
          <w:rFonts w:hint="eastAsia"/>
          <w:rtl/>
          <w:lang w:val="en-GB"/>
        </w:rPr>
        <w:t> </w:t>
      </w:r>
      <w:r>
        <w:t>Gbit/s 10,692/</w:t>
      </w:r>
      <w:r w:rsidR="006925B5">
        <w:t>1,001</w:t>
      </w:r>
      <w:r>
        <w:rPr>
          <w:rFonts w:hint="cs"/>
          <w:rtl/>
        </w:rPr>
        <w:t xml:space="preserve">. وبالنسبة لتردد الرتل </w:t>
      </w:r>
      <w:r>
        <w:t>Hz 50</w:t>
      </w:r>
      <w:r>
        <w:rPr>
          <w:rFonts w:hint="cs"/>
          <w:rtl/>
          <w:lang w:bidi="ar-EG"/>
        </w:rPr>
        <w:t xml:space="preserve">، فإن السرعة تساوي </w:t>
      </w:r>
      <w:r w:rsidRPr="000C7175">
        <w:rPr>
          <w:lang w:val="en-GB"/>
        </w:rPr>
        <w:t>19 008 (words/line) × 10 (bits/word) × 1125 (lines) × 50 (1/seconds)</w:t>
      </w:r>
      <w:r>
        <w:rPr>
          <w:rFonts w:hint="cs"/>
          <w:rtl/>
          <w:lang w:val="en-GB"/>
        </w:rPr>
        <w:t xml:space="preserve"> أو</w:t>
      </w:r>
      <w:r>
        <w:rPr>
          <w:rFonts w:hint="eastAsia"/>
          <w:rtl/>
          <w:lang w:val="en-GB"/>
        </w:rPr>
        <w:t> </w:t>
      </w:r>
      <w:r>
        <w:t>Gbit/s 10,692</w:t>
      </w:r>
      <w:r>
        <w:rPr>
          <w:rFonts w:hint="cs"/>
          <w:rtl/>
        </w:rPr>
        <w:t>.</w:t>
      </w:r>
    </w:p>
    <w:p w14:paraId="015BE473" w14:textId="77777777" w:rsidR="00D644B1" w:rsidRPr="00B14878" w:rsidRDefault="00D644B1" w:rsidP="00B14878">
      <w:pPr>
        <w:pStyle w:val="Heading3"/>
        <w:rPr>
          <w:rFonts w:eastAsia="SimSun"/>
          <w:rtl/>
        </w:rPr>
      </w:pPr>
      <w:r w:rsidRPr="00B14878">
        <w:rPr>
          <w:rFonts w:eastAsia="SimSun"/>
        </w:rPr>
        <w:t>3.1.4</w:t>
      </w:r>
      <w:r w:rsidRPr="00B14878">
        <w:rPr>
          <w:rFonts w:eastAsia="SimSun"/>
          <w:rtl/>
        </w:rPr>
        <w:tab/>
      </w:r>
      <w:r w:rsidR="00B14878">
        <w:rPr>
          <w:rFonts w:eastAsia="SimSun" w:hint="cs"/>
          <w:rtl/>
        </w:rPr>
        <w:t>توليد إ</w:t>
      </w:r>
      <w:r w:rsidR="00B14878" w:rsidRPr="00B14878">
        <w:rPr>
          <w:rFonts w:eastAsia="SimSun" w:hint="cs"/>
          <w:rtl/>
        </w:rPr>
        <w:t>شارات الوصلة </w:t>
      </w:r>
      <w:r w:rsidR="00B14878" w:rsidRPr="00B14878">
        <w:rPr>
          <w:rFonts w:eastAsia="SimSun"/>
        </w:rPr>
        <w:t>10G</w:t>
      </w:r>
      <w:r w:rsidR="00B14878" w:rsidRPr="00B14878">
        <w:rPr>
          <w:rFonts w:eastAsia="SimSun" w:hint="cs"/>
          <w:rtl/>
        </w:rPr>
        <w:t xml:space="preserve"> من قطارات أساسية بتردد </w:t>
      </w:r>
      <w:r w:rsidR="00B14878" w:rsidRPr="00B14878">
        <w:rPr>
          <w:rFonts w:eastAsia="SimSun"/>
        </w:rPr>
        <w:t>30</w:t>
      </w:r>
      <w:r w:rsidR="00B14878" w:rsidRPr="00B14878">
        <w:rPr>
          <w:rFonts w:eastAsia="SimSun" w:hint="cs"/>
          <w:rtl/>
        </w:rPr>
        <w:t xml:space="preserve"> أو </w:t>
      </w:r>
      <w:r w:rsidR="00B14878" w:rsidRPr="00B14878">
        <w:rPr>
          <w:rFonts w:eastAsia="SimSun"/>
        </w:rPr>
        <w:t>30/</w:t>
      </w:r>
      <w:r w:rsidR="006925B5">
        <w:rPr>
          <w:rFonts w:eastAsia="SimSun"/>
        </w:rPr>
        <w:t>1,001</w:t>
      </w:r>
      <w:r w:rsidR="00B14878" w:rsidRPr="00B14878">
        <w:rPr>
          <w:rFonts w:eastAsia="SimSun" w:hint="cs"/>
          <w:rtl/>
        </w:rPr>
        <w:t xml:space="preserve"> أو </w:t>
      </w:r>
      <w:r w:rsidR="00B14878" w:rsidRPr="00B14878">
        <w:rPr>
          <w:rFonts w:eastAsia="SimSun"/>
        </w:rPr>
        <w:t>25</w:t>
      </w:r>
      <w:r w:rsidR="00B14878" w:rsidRPr="00B14878">
        <w:rPr>
          <w:rFonts w:eastAsia="SimSun" w:hint="cs"/>
          <w:rtl/>
        </w:rPr>
        <w:t xml:space="preserve"> أو </w:t>
      </w:r>
      <w:r w:rsidR="00B14878" w:rsidRPr="00B14878">
        <w:rPr>
          <w:rFonts w:eastAsia="SimSun"/>
        </w:rPr>
        <w:t>24</w:t>
      </w:r>
      <w:r w:rsidR="00B14878" w:rsidRPr="00B14878">
        <w:rPr>
          <w:rFonts w:eastAsia="SimSun" w:hint="cs"/>
          <w:rtl/>
        </w:rPr>
        <w:t xml:space="preserve"> أو </w:t>
      </w:r>
      <w:r w:rsidR="00B14878" w:rsidRPr="00B14878">
        <w:rPr>
          <w:rFonts w:eastAsia="SimSun"/>
        </w:rPr>
        <w:t>Hz 24/</w:t>
      </w:r>
      <w:r w:rsidR="006925B5">
        <w:rPr>
          <w:rFonts w:eastAsia="SimSun"/>
        </w:rPr>
        <w:t>1,001</w:t>
      </w:r>
    </w:p>
    <w:p w14:paraId="3D57CBF2" w14:textId="77777777" w:rsidR="00D644B1" w:rsidRDefault="00B14878" w:rsidP="00456550">
      <w:pPr>
        <w:rPr>
          <w:rFonts w:eastAsia="SimSun"/>
          <w:rtl/>
          <w:lang w:bidi="ar-EG"/>
        </w:rPr>
      </w:pPr>
      <w:r>
        <w:rPr>
          <w:rFonts w:eastAsia="SimSun" w:hint="cs"/>
          <w:rtl/>
          <w:lang w:bidi="ar-EG"/>
        </w:rPr>
        <w:t xml:space="preserve">ينبغي أن تكون طريقة تحويل </w:t>
      </w:r>
      <w:proofErr w:type="gramStart"/>
      <w:r>
        <w:rPr>
          <w:rFonts w:eastAsia="SimSun" w:hint="cs"/>
          <w:rtl/>
          <w:lang w:bidi="ar-EG"/>
        </w:rPr>
        <w:t>ثمانية</w:t>
      </w:r>
      <w:proofErr w:type="gramEnd"/>
      <w:r>
        <w:rPr>
          <w:rFonts w:eastAsia="SimSun" w:hint="cs"/>
          <w:rtl/>
          <w:lang w:bidi="ar-EG"/>
        </w:rPr>
        <w:t xml:space="preserve"> قطارات أساسية بتردد </w:t>
      </w:r>
      <w:r w:rsidRPr="00B14878">
        <w:rPr>
          <w:rFonts w:eastAsia="SimSun"/>
        </w:rPr>
        <w:t>30</w:t>
      </w:r>
      <w:r w:rsidRPr="00B14878">
        <w:rPr>
          <w:rFonts w:eastAsia="SimSun" w:hint="cs"/>
          <w:rtl/>
        </w:rPr>
        <w:t xml:space="preserve"> أو </w:t>
      </w:r>
      <w:r w:rsidRPr="00B14878">
        <w:rPr>
          <w:rFonts w:eastAsia="SimSun"/>
        </w:rPr>
        <w:t>30/</w:t>
      </w:r>
      <w:r w:rsidR="006925B5">
        <w:rPr>
          <w:rFonts w:eastAsia="SimSun"/>
        </w:rPr>
        <w:t>1,001</w:t>
      </w:r>
      <w:r w:rsidRPr="00B14878">
        <w:rPr>
          <w:rFonts w:eastAsia="SimSun" w:hint="cs"/>
          <w:rtl/>
        </w:rPr>
        <w:t xml:space="preserve"> أو </w:t>
      </w:r>
      <w:r w:rsidRPr="00B14878">
        <w:rPr>
          <w:rFonts w:eastAsia="SimSun"/>
        </w:rPr>
        <w:t>25</w:t>
      </w:r>
      <w:r w:rsidRPr="00B14878">
        <w:rPr>
          <w:rFonts w:eastAsia="SimSun" w:hint="cs"/>
          <w:rtl/>
        </w:rPr>
        <w:t xml:space="preserve"> أو </w:t>
      </w:r>
      <w:r w:rsidRPr="00B14878">
        <w:rPr>
          <w:rFonts w:eastAsia="SimSun"/>
        </w:rPr>
        <w:t>24</w:t>
      </w:r>
      <w:r w:rsidRPr="00B14878">
        <w:rPr>
          <w:rFonts w:eastAsia="SimSun" w:hint="cs"/>
          <w:rtl/>
        </w:rPr>
        <w:t xml:space="preserve"> أو </w:t>
      </w:r>
      <w:r w:rsidRPr="00B14878">
        <w:rPr>
          <w:rFonts w:eastAsia="SimSun"/>
        </w:rPr>
        <w:t>Hz 24/</w:t>
      </w:r>
      <w:r w:rsidR="006925B5">
        <w:rPr>
          <w:rFonts w:eastAsia="SimSun"/>
        </w:rPr>
        <w:t>1,001</w:t>
      </w:r>
      <w:r>
        <w:rPr>
          <w:rFonts w:eastAsia="SimSun" w:hint="cs"/>
          <w:rtl/>
        </w:rPr>
        <w:t xml:space="preserve"> إلى إشارة وصلة </w:t>
      </w:r>
      <w:r>
        <w:rPr>
          <w:rFonts w:eastAsia="SimSun"/>
        </w:rPr>
        <w:t>10G</w:t>
      </w:r>
      <w:r>
        <w:rPr>
          <w:rFonts w:eastAsia="SimSun" w:hint="cs"/>
          <w:rtl/>
          <w:lang w:bidi="ar-EG"/>
        </w:rPr>
        <w:t xml:space="preserve"> واحدة على النحو المبين في الشكلين </w:t>
      </w:r>
      <w:r>
        <w:rPr>
          <w:rFonts w:eastAsia="SimSun"/>
          <w:lang w:bidi="ar-EG"/>
        </w:rPr>
        <w:t>19-2</w:t>
      </w:r>
      <w:r>
        <w:rPr>
          <w:rFonts w:eastAsia="SimSun" w:hint="cs"/>
          <w:rtl/>
          <w:lang w:bidi="ar-EG"/>
        </w:rPr>
        <w:t xml:space="preserve"> و</w:t>
      </w:r>
      <w:r>
        <w:rPr>
          <w:rFonts w:eastAsia="SimSun"/>
          <w:lang w:bidi="ar-EG"/>
        </w:rPr>
        <w:t>20-2</w:t>
      </w:r>
      <w:r>
        <w:rPr>
          <w:rFonts w:eastAsia="SimSun" w:hint="cs"/>
          <w:rtl/>
          <w:lang w:bidi="ar-EG"/>
        </w:rPr>
        <w:t>. وبدايةً، ينبغي ت</w:t>
      </w:r>
      <w:r w:rsidR="00456550">
        <w:rPr>
          <w:rFonts w:eastAsia="SimSun" w:hint="cs"/>
          <w:rtl/>
          <w:lang w:bidi="ar-EG"/>
        </w:rPr>
        <w:t>ر</w:t>
      </w:r>
      <w:r>
        <w:rPr>
          <w:rFonts w:eastAsia="SimSun" w:hint="cs"/>
          <w:rtl/>
          <w:lang w:bidi="ar-EG"/>
        </w:rPr>
        <w:t xml:space="preserve">حيل القطارات الأساسية </w:t>
      </w:r>
      <w:r>
        <w:rPr>
          <w:rFonts w:eastAsia="SimSun"/>
          <w:lang w:bidi="ar-EG"/>
        </w:rPr>
        <w:t>Hz 30</w:t>
      </w:r>
      <w:r>
        <w:rPr>
          <w:rFonts w:eastAsia="SimSun" w:hint="cs"/>
          <w:rtl/>
          <w:lang w:bidi="ar-EG"/>
        </w:rPr>
        <w:t xml:space="preserve"> إلى قطار بيانات معدد إرساله حسب الكلمات بإجراء تعدد الإرسال كلمة كلمة. وينبغي إضافة بيانات الحشو إلى القطارات الأساسية الثمانية على النحو المبين في الشكل </w:t>
      </w:r>
      <w:r>
        <w:rPr>
          <w:rFonts w:eastAsia="SimSun"/>
          <w:lang w:bidi="ar-EG"/>
        </w:rPr>
        <w:t>19-2</w:t>
      </w:r>
      <w:r>
        <w:rPr>
          <w:rFonts w:eastAsia="SimSun" w:hint="cs"/>
          <w:rtl/>
          <w:lang w:bidi="ar-EG"/>
        </w:rPr>
        <w:t xml:space="preserve">. وينتج عن ذلك قطار بيانات يضم </w:t>
      </w:r>
      <w:r>
        <w:rPr>
          <w:rFonts w:eastAsia="SimSun"/>
          <w:lang w:bidi="ar-EG"/>
        </w:rPr>
        <w:t>21 120</w:t>
      </w:r>
      <w:r>
        <w:rPr>
          <w:rFonts w:eastAsia="SimSun" w:hint="cs"/>
          <w:rtl/>
          <w:lang w:bidi="ar-EG"/>
        </w:rPr>
        <w:t xml:space="preserve"> كلمة بالنسبة لتردد الرتل </w:t>
      </w:r>
      <w:r>
        <w:rPr>
          <w:rFonts w:eastAsia="SimSun"/>
          <w:lang w:bidi="ar-EG"/>
        </w:rPr>
        <w:t>30</w:t>
      </w:r>
      <w:r>
        <w:rPr>
          <w:rFonts w:eastAsia="SimSun" w:hint="cs"/>
          <w:rtl/>
          <w:lang w:bidi="ar-EG"/>
        </w:rPr>
        <w:t xml:space="preserve"> أو </w:t>
      </w:r>
      <w:r>
        <w:rPr>
          <w:rFonts w:eastAsia="SimSun"/>
          <w:lang w:bidi="ar-EG"/>
        </w:rPr>
        <w:t>Hz 30/</w:t>
      </w:r>
      <w:r w:rsidR="006925B5">
        <w:rPr>
          <w:rFonts w:eastAsia="SimSun"/>
          <w:lang w:bidi="ar-EG"/>
        </w:rPr>
        <w:t>1,001</w:t>
      </w:r>
      <w:r>
        <w:rPr>
          <w:rFonts w:eastAsia="SimSun" w:hint="cs"/>
          <w:rtl/>
          <w:lang w:bidi="ar-EG"/>
        </w:rPr>
        <w:t xml:space="preserve">، ويضم </w:t>
      </w:r>
      <w:r>
        <w:rPr>
          <w:rFonts w:eastAsia="SimSun"/>
          <w:lang w:bidi="ar-EG"/>
        </w:rPr>
        <w:t>25 344</w:t>
      </w:r>
      <w:r>
        <w:rPr>
          <w:rFonts w:eastAsia="SimSun" w:hint="eastAsia"/>
          <w:rtl/>
          <w:lang w:bidi="ar-EG"/>
        </w:rPr>
        <w:t xml:space="preserve"> كلمة بالنسبة لتردد الرتل </w:t>
      </w:r>
      <w:r>
        <w:rPr>
          <w:rFonts w:eastAsia="SimSun"/>
          <w:lang w:bidi="ar-EG"/>
        </w:rPr>
        <w:t>Hz 25</w:t>
      </w:r>
      <w:r>
        <w:rPr>
          <w:rFonts w:eastAsia="SimSun" w:hint="cs"/>
          <w:rtl/>
          <w:lang w:bidi="ar-EG"/>
        </w:rPr>
        <w:t xml:space="preserve"> ويضم </w:t>
      </w:r>
      <w:r>
        <w:rPr>
          <w:rFonts w:eastAsia="SimSun"/>
          <w:lang w:bidi="ar-EG"/>
        </w:rPr>
        <w:t>26 400</w:t>
      </w:r>
      <w:r>
        <w:rPr>
          <w:rFonts w:eastAsia="SimSun" w:hint="cs"/>
          <w:rtl/>
          <w:lang w:bidi="ar-EG"/>
        </w:rPr>
        <w:t xml:space="preserve"> </w:t>
      </w:r>
      <w:r w:rsidR="00962F60">
        <w:rPr>
          <w:rFonts w:eastAsia="SimSun" w:hint="cs"/>
          <w:rtl/>
          <w:lang w:bidi="ar-EG"/>
        </w:rPr>
        <w:t>كلمة</w:t>
      </w:r>
      <w:r>
        <w:rPr>
          <w:rFonts w:eastAsia="SimSun" w:hint="cs"/>
          <w:rtl/>
          <w:lang w:bidi="ar-EG"/>
        </w:rPr>
        <w:t xml:space="preserve"> بالنسبة لتردد الرتل </w:t>
      </w:r>
      <w:r>
        <w:rPr>
          <w:rFonts w:eastAsia="SimSun"/>
          <w:lang w:bidi="ar-EG"/>
        </w:rPr>
        <w:t>24</w:t>
      </w:r>
      <w:r>
        <w:rPr>
          <w:rFonts w:eastAsia="SimSun" w:hint="cs"/>
          <w:rtl/>
          <w:lang w:bidi="ar-EG"/>
        </w:rPr>
        <w:t xml:space="preserve"> أو </w:t>
      </w:r>
      <w:r>
        <w:rPr>
          <w:rFonts w:eastAsia="SimSun"/>
          <w:lang w:bidi="ar-EG"/>
        </w:rPr>
        <w:t>Hz 24/</w:t>
      </w:r>
      <w:r w:rsidR="006925B5">
        <w:rPr>
          <w:rFonts w:eastAsia="SimSun"/>
          <w:lang w:bidi="ar-EG"/>
        </w:rPr>
        <w:t>1,001</w:t>
      </w:r>
      <w:r>
        <w:rPr>
          <w:rFonts w:eastAsia="SimSun" w:hint="cs"/>
          <w:rtl/>
          <w:lang w:bidi="ar-EG"/>
        </w:rPr>
        <w:t xml:space="preserve">. وينبغي حجز بيانات الحشو وملؤها بالقيمة </w:t>
      </w:r>
      <w:r>
        <w:rPr>
          <w:rFonts w:eastAsia="SimSun"/>
          <w:lang w:bidi="ar-EG"/>
        </w:rPr>
        <w:t>100</w:t>
      </w:r>
      <w:r w:rsidRPr="00B14878">
        <w:rPr>
          <w:rFonts w:eastAsia="SimSun"/>
          <w:vertAlign w:val="subscript"/>
          <w:lang w:bidi="ar-EG"/>
        </w:rPr>
        <w:t>h</w:t>
      </w:r>
      <w:r>
        <w:rPr>
          <w:rFonts w:eastAsia="SimSun" w:hint="cs"/>
          <w:rtl/>
          <w:lang w:bidi="ar-EG"/>
        </w:rPr>
        <w:t>.</w:t>
      </w:r>
    </w:p>
    <w:p w14:paraId="6C37D748" w14:textId="77777777" w:rsidR="00D644B1" w:rsidRDefault="00D644B1" w:rsidP="00D644B1">
      <w:pPr>
        <w:pStyle w:val="FigureNo"/>
        <w:rPr>
          <w:rFonts w:eastAsia="SimSun"/>
          <w:rtl/>
        </w:rPr>
      </w:pPr>
      <w:r>
        <w:rPr>
          <w:rFonts w:eastAsia="SimSun" w:hint="cs"/>
          <w:rtl/>
        </w:rPr>
        <w:lastRenderedPageBreak/>
        <w:t>الشكل </w:t>
      </w:r>
      <w:r>
        <w:rPr>
          <w:rFonts w:eastAsia="SimSun"/>
        </w:rPr>
        <w:t>19-2</w:t>
      </w:r>
    </w:p>
    <w:p w14:paraId="354ADEB1" w14:textId="77777777" w:rsidR="00D644B1" w:rsidRPr="00B863E0" w:rsidRDefault="00DF1A5D" w:rsidP="00B14878">
      <w:pPr>
        <w:pStyle w:val="FigureTitle"/>
        <w:rPr>
          <w:rFonts w:eastAsia="SimSun"/>
          <w:sz w:val="22"/>
          <w:szCs w:val="30"/>
          <w:rtl/>
        </w:rPr>
      </w:pPr>
      <w:r w:rsidRPr="00B863E0">
        <w:rPr>
          <w:rFonts w:eastAsia="SimSun"/>
          <w:noProof/>
          <w:sz w:val="22"/>
          <w:szCs w:val="30"/>
          <w:lang w:val="en-US" w:eastAsia="zh-CN" w:bidi="ar-SA"/>
        </w:rPr>
        <mc:AlternateContent>
          <mc:Choice Requires="wpg">
            <w:drawing>
              <wp:anchor distT="0" distB="0" distL="114300" distR="114300" simplePos="0" relativeHeight="252175872" behindDoc="0" locked="0" layoutInCell="1" allowOverlap="1" wp14:anchorId="097287D0" wp14:editId="09D0F282">
                <wp:simplePos x="0" y="0"/>
                <wp:positionH relativeFrom="column">
                  <wp:posOffset>59674</wp:posOffset>
                </wp:positionH>
                <wp:positionV relativeFrom="paragraph">
                  <wp:posOffset>172771</wp:posOffset>
                </wp:positionV>
                <wp:extent cx="6153130" cy="8521868"/>
                <wp:effectExtent l="0" t="0" r="635" b="12700"/>
                <wp:wrapNone/>
                <wp:docPr id="610" name="Group 610"/>
                <wp:cNvGraphicFramePr/>
                <a:graphic xmlns:a="http://schemas.openxmlformats.org/drawingml/2006/main">
                  <a:graphicData uri="http://schemas.microsoft.com/office/word/2010/wordprocessingGroup">
                    <wpg:wgp>
                      <wpg:cNvGrpSpPr/>
                      <wpg:grpSpPr>
                        <a:xfrm>
                          <a:off x="0" y="0"/>
                          <a:ext cx="6153130" cy="8521868"/>
                          <a:chOff x="236062" y="432406"/>
                          <a:chExt cx="6153651" cy="8522034"/>
                        </a:xfrm>
                      </wpg:grpSpPr>
                      <wps:wsp>
                        <wps:cNvPr id="611" name="Text Box 611"/>
                        <wps:cNvSpPr txBox="1"/>
                        <wps:spPr>
                          <a:xfrm rot="16200000">
                            <a:off x="-225169" y="3091313"/>
                            <a:ext cx="1937933" cy="4298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CD9B5" w14:textId="77777777" w:rsidR="00A5719D" w:rsidRPr="00E357B7" w:rsidRDefault="00A5719D" w:rsidP="002A25E2">
                              <w:pPr>
                                <w:spacing w:before="40" w:after="40" w:line="240" w:lineRule="exact"/>
                                <w:jc w:val="center"/>
                                <w:rPr>
                                  <w:sz w:val="18"/>
                                  <w:szCs w:val="24"/>
                                  <w:rtl/>
                                  <w:lang w:bidi="ar-EG"/>
                                </w:rPr>
                              </w:pPr>
                              <w:r>
                                <w:rPr>
                                  <w:sz w:val="18"/>
                                  <w:szCs w:val="24"/>
                                  <w:lang w:bidi="ar-EG"/>
                                </w:rPr>
                                <w:t>SAV</w:t>
                              </w:r>
                              <w:r>
                                <w:rPr>
                                  <w:sz w:val="18"/>
                                  <w:szCs w:val="24"/>
                                  <w:rtl/>
                                  <w:lang w:bidi="ar-EG"/>
                                </w:rPr>
                                <w:br/>
                              </w:r>
                              <w:r>
                                <w:rPr>
                                  <w:sz w:val="18"/>
                                  <w:szCs w:val="24"/>
                                  <w:lang w:bidi="ar-EG"/>
                                </w:rPr>
                                <w:t>4</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2" name="Text Box 612"/>
                        <wps:cNvSpPr txBox="1"/>
                        <wps:spPr>
                          <a:xfrm rot="16200000">
                            <a:off x="-268594" y="4767609"/>
                            <a:ext cx="1246818"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67527" w14:textId="77777777" w:rsidR="00A5719D" w:rsidRPr="00E357B7" w:rsidRDefault="00A5719D" w:rsidP="002A25E2">
                              <w:pPr>
                                <w:spacing w:before="40" w:after="40" w:line="240" w:lineRule="exact"/>
                                <w:jc w:val="center"/>
                                <w:rPr>
                                  <w:sz w:val="18"/>
                                  <w:szCs w:val="24"/>
                                  <w:rtl/>
                                  <w:lang w:bidi="ar-EG"/>
                                </w:rPr>
                              </w:pPr>
                              <w:r>
                                <w:rPr>
                                  <w:rFonts w:hint="cs"/>
                                  <w:sz w:val="18"/>
                                  <w:szCs w:val="24"/>
                                  <w:rtl/>
                                  <w:lang w:bidi="ar-EG"/>
                                </w:rPr>
                                <w:t>طمس الخط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3" name="Text Box 613"/>
                        <wps:cNvSpPr txBox="1"/>
                        <wps:spPr>
                          <a:xfrm rot="16200000">
                            <a:off x="110058" y="4761580"/>
                            <a:ext cx="1246818" cy="4315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A5CEB" w14:textId="77777777" w:rsidR="00A5719D" w:rsidRPr="00E357B7" w:rsidRDefault="00A5719D" w:rsidP="002A25E2">
                              <w:pPr>
                                <w:spacing w:before="40" w:after="40" w:line="240" w:lineRule="exact"/>
                                <w:jc w:val="center"/>
                                <w:rPr>
                                  <w:sz w:val="18"/>
                                  <w:szCs w:val="24"/>
                                  <w:rtl/>
                                  <w:lang w:bidi="ar-EG"/>
                                </w:rPr>
                              </w:pPr>
                              <w:r>
                                <w:rPr>
                                  <w:sz w:val="18"/>
                                  <w:szCs w:val="24"/>
                                  <w:lang w:bidi="ar-EG"/>
                                </w:rPr>
                                <w:t>LN/CRCC/ANC</w:t>
                              </w:r>
                              <w:r>
                                <w:rPr>
                                  <w:sz w:val="18"/>
                                  <w:szCs w:val="24"/>
                                  <w:rtl/>
                                  <w:lang w:bidi="ar-EG"/>
                                </w:rPr>
                                <w:br/>
                              </w:r>
                              <w:r>
                                <w:rPr>
                                  <w:rFonts w:hint="cs"/>
                                  <w:sz w:val="18"/>
                                  <w:szCs w:val="24"/>
                                  <w:rtl/>
                                  <w:lang w:bidi="ar-EG"/>
                                </w:rPr>
                                <w:t>انظر الجدول </w:t>
                              </w:r>
                              <w:r>
                                <w:rPr>
                                  <w:sz w:val="18"/>
                                  <w:szCs w:val="24"/>
                                  <w:lang w:bidi="ar-EG"/>
                                </w:rPr>
                                <w:t>3-2</w:t>
                              </w:r>
                              <w:r>
                                <w:rPr>
                                  <w:rFonts w:hint="cs"/>
                                  <w:sz w:val="18"/>
                                  <w:szCs w:val="24"/>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4" name="Text Box 614"/>
                        <wps:cNvSpPr txBox="1"/>
                        <wps:spPr>
                          <a:xfrm rot="16200000">
                            <a:off x="-241655" y="6268946"/>
                            <a:ext cx="1938943" cy="4203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2BB9F9" w14:textId="77777777" w:rsidR="00A5719D" w:rsidRPr="00E357B7" w:rsidRDefault="00A5719D" w:rsidP="002A25E2">
                              <w:pPr>
                                <w:spacing w:before="40" w:after="40" w:line="240" w:lineRule="exact"/>
                                <w:jc w:val="center"/>
                                <w:rPr>
                                  <w:sz w:val="18"/>
                                  <w:szCs w:val="24"/>
                                  <w:rtl/>
                                  <w:lang w:bidi="ar-EG"/>
                                </w:rPr>
                              </w:pPr>
                              <w:r>
                                <w:rPr>
                                  <w:sz w:val="18"/>
                                  <w:szCs w:val="24"/>
                                  <w:lang w:bidi="ar-EG"/>
                                </w:rPr>
                                <w:t>EAV</w:t>
                              </w:r>
                              <w:r>
                                <w:rPr>
                                  <w:sz w:val="18"/>
                                  <w:szCs w:val="24"/>
                                  <w:rtl/>
                                  <w:lang w:bidi="ar-EG"/>
                                </w:rPr>
                                <w:br/>
                              </w:r>
                              <w:r>
                                <w:rPr>
                                  <w:rFonts w:hint="cs"/>
                                  <w:sz w:val="18"/>
                                  <w:szCs w:val="24"/>
                                  <w:rtl/>
                                  <w:lang w:bidi="ar-EG"/>
                                </w:rPr>
                                <w:t>(</w:t>
                              </w:r>
                              <w:r>
                                <w:rPr>
                                  <w:sz w:val="18"/>
                                  <w:szCs w:val="24"/>
                                  <w:lang w:bidi="ar-EG"/>
                                </w:rPr>
                                <w:t>4</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5" name="Text Box 615"/>
                        <wps:cNvSpPr txBox="1"/>
                        <wps:spPr>
                          <a:xfrm rot="16200000">
                            <a:off x="636328" y="922165"/>
                            <a:ext cx="644752"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5C3D9" w14:textId="77777777" w:rsidR="00A5719D" w:rsidRPr="00E357B7" w:rsidRDefault="00A5719D" w:rsidP="002A25E2">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6" name="Text Box 616"/>
                        <wps:cNvSpPr txBox="1"/>
                        <wps:spPr>
                          <a:xfrm rot="16200000">
                            <a:off x="1476222" y="922165"/>
                            <a:ext cx="644752"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6144C" w14:textId="77777777" w:rsidR="00A5719D" w:rsidRPr="00E357B7" w:rsidRDefault="00A5719D" w:rsidP="002A25E2">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8" name="Text Box 618"/>
                        <wps:cNvSpPr txBox="1"/>
                        <wps:spPr>
                          <a:xfrm rot="16200000">
                            <a:off x="2855246" y="922164"/>
                            <a:ext cx="644752"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BD1B1" w14:textId="77777777" w:rsidR="00A5719D" w:rsidRPr="00E357B7" w:rsidRDefault="00A5719D" w:rsidP="002A25E2">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9" name="Text Box 619"/>
                        <wps:cNvSpPr txBox="1"/>
                        <wps:spPr>
                          <a:xfrm rot="16200000">
                            <a:off x="3864349" y="2280644"/>
                            <a:ext cx="1048385" cy="4332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62BAC" w14:textId="77777777" w:rsidR="00A5719D" w:rsidRPr="00E357B7" w:rsidRDefault="00A5719D" w:rsidP="002A25E2">
                              <w:pPr>
                                <w:spacing w:before="40" w:after="40" w:line="240" w:lineRule="exact"/>
                                <w:jc w:val="center"/>
                                <w:rPr>
                                  <w:sz w:val="18"/>
                                  <w:szCs w:val="24"/>
                                  <w:rtl/>
                                  <w:lang w:bidi="ar-EG"/>
                                </w:rPr>
                              </w:pPr>
                              <w:r>
                                <w:rPr>
                                  <w:sz w:val="18"/>
                                  <w:szCs w:val="24"/>
                                  <w:lang w:bidi="ar-EG"/>
                                </w:rPr>
                                <w:t>SAV</w:t>
                              </w:r>
                              <w:r>
                                <w:rPr>
                                  <w:rFonts w:hint="cs"/>
                                  <w:sz w:val="18"/>
                                  <w:szCs w:val="24"/>
                                  <w:rtl/>
                                  <w:lang w:bidi="ar-EG"/>
                                </w:rPr>
                                <w:t xml:space="preserve"> معدد إرسالها</w:t>
                              </w:r>
                              <w:r>
                                <w:rPr>
                                  <w:sz w:val="18"/>
                                  <w:szCs w:val="24"/>
                                  <w:rtl/>
                                  <w:lang w:bidi="ar-EG"/>
                                </w:rPr>
                                <w:br/>
                              </w:r>
                              <w:r>
                                <w:rPr>
                                  <w:rFonts w:hint="cs"/>
                                  <w:sz w:val="18"/>
                                  <w:szCs w:val="24"/>
                                  <w:rtl/>
                                  <w:lang w:bidi="ar-EG"/>
                                </w:rPr>
                                <w:t>(</w:t>
                              </w:r>
                              <w:r>
                                <w:rPr>
                                  <w:sz w:val="18"/>
                                  <w:szCs w:val="24"/>
                                  <w:lang w:bidi="ar-EG"/>
                                </w:rPr>
                                <w:t>32</w:t>
                              </w:r>
                              <w:r>
                                <w:rPr>
                                  <w:rFonts w:hint="cs"/>
                                  <w:sz w:val="18"/>
                                  <w:szCs w:val="24"/>
                                  <w:rtl/>
                                  <w:lang w:bidi="ar-EG"/>
                                </w:rPr>
                                <w:t xml:space="preserve"> كلمة)</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620" name="Text Box 620"/>
                        <wps:cNvSpPr txBox="1"/>
                        <wps:spPr>
                          <a:xfrm rot="16200000">
                            <a:off x="3851455" y="3345287"/>
                            <a:ext cx="971550" cy="53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8245E0" w14:textId="77777777" w:rsidR="00A5719D" w:rsidRPr="00E357B7" w:rsidRDefault="00A5719D" w:rsidP="002A25E2">
                              <w:pPr>
                                <w:spacing w:before="40" w:after="40" w:line="240" w:lineRule="exact"/>
                                <w:jc w:val="center"/>
                                <w:rPr>
                                  <w:sz w:val="18"/>
                                  <w:szCs w:val="24"/>
                                  <w:rtl/>
                                  <w:lang w:bidi="ar-EG"/>
                                </w:rPr>
                              </w:pPr>
                              <w:r>
                                <w:rPr>
                                  <w:rFonts w:hint="cs"/>
                                  <w:sz w:val="18"/>
                                  <w:szCs w:val="24"/>
                                  <w:rtl/>
                                  <w:lang w:bidi="ar-EG"/>
                                </w:rPr>
                                <w:t>حشو</w:t>
                              </w:r>
                              <w:r>
                                <w:rPr>
                                  <w:sz w:val="18"/>
                                  <w:szCs w:val="24"/>
                                  <w:rtl/>
                                  <w:lang w:bidi="ar-EG"/>
                                </w:rPr>
                                <w:br/>
                              </w:r>
                              <w:r>
                                <w:rPr>
                                  <w:rFonts w:hint="cs"/>
                                  <w:sz w:val="18"/>
                                  <w:szCs w:val="24"/>
                                  <w:rtl/>
                                  <w:lang w:bidi="ar-EG"/>
                                </w:rPr>
                                <w:t>(انظر الجدول </w:t>
                              </w:r>
                              <w:r>
                                <w:rPr>
                                  <w:sz w:val="18"/>
                                  <w:szCs w:val="24"/>
                                  <w:lang w:bidi="ar-EG"/>
                                </w:rPr>
                                <w:t>14-2</w:t>
                              </w:r>
                              <w:r>
                                <w:rPr>
                                  <w:rFonts w:hint="cs"/>
                                  <w:sz w:val="18"/>
                                  <w:szCs w:val="24"/>
                                  <w:rtl/>
                                  <w:lang w:bidi="ar-EG"/>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621" name="Text Box 621"/>
                        <wps:cNvSpPr txBox="1"/>
                        <wps:spPr>
                          <a:xfrm rot="16200000">
                            <a:off x="3837251" y="942736"/>
                            <a:ext cx="1048385" cy="487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CBA3B" w14:textId="77777777" w:rsidR="00A5719D" w:rsidRPr="00E357B7" w:rsidRDefault="00A5719D" w:rsidP="002A25E2">
                              <w:pPr>
                                <w:spacing w:before="40" w:after="40" w:line="240" w:lineRule="exact"/>
                                <w:jc w:val="center"/>
                                <w:rPr>
                                  <w:sz w:val="18"/>
                                  <w:szCs w:val="24"/>
                                  <w:rtl/>
                                  <w:lang w:bidi="ar-EG"/>
                                </w:rPr>
                              </w:pPr>
                              <w:r>
                                <w:rPr>
                                  <w:rFonts w:hint="cs"/>
                                  <w:sz w:val="18"/>
                                  <w:szCs w:val="24"/>
                                  <w:rtl/>
                                  <w:lang w:bidi="ar-EG"/>
                                </w:rPr>
                                <w:t>الخط النشط معدد إرساله</w:t>
                              </w:r>
                              <w:r>
                                <w:rPr>
                                  <w:sz w:val="18"/>
                                  <w:szCs w:val="24"/>
                                  <w:rtl/>
                                  <w:lang w:bidi="ar-EG"/>
                                </w:rPr>
                                <w:br/>
                              </w:r>
                              <w:r>
                                <w:rPr>
                                  <w:rFonts w:hint="cs"/>
                                  <w:sz w:val="18"/>
                                  <w:szCs w:val="24"/>
                                  <w:rtl/>
                                  <w:lang w:bidi="ar-EG"/>
                                </w:rPr>
                                <w:t>(</w:t>
                              </w:r>
                              <w:r>
                                <w:rPr>
                                  <w:sz w:val="18"/>
                                  <w:szCs w:val="24"/>
                                  <w:lang w:bidi="ar-EG"/>
                                </w:rPr>
                                <w:t>15 360</w:t>
                              </w:r>
                              <w:r>
                                <w:rPr>
                                  <w:rFonts w:hint="cs"/>
                                  <w:sz w:val="18"/>
                                  <w:szCs w:val="24"/>
                                  <w:rtl/>
                                  <w:lang w:bidi="ar-EG"/>
                                </w:rPr>
                                <w:t>كلمة)</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622" name="Text Box 622"/>
                        <wps:cNvSpPr txBox="1"/>
                        <wps:spPr>
                          <a:xfrm rot="16200000">
                            <a:off x="5062013" y="837991"/>
                            <a:ext cx="1048659"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229E9" w14:textId="77777777" w:rsidR="00A5719D" w:rsidRPr="00E357B7" w:rsidRDefault="00A5719D" w:rsidP="002A25E2">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3" name="Text Box 623"/>
                        <wps:cNvSpPr txBox="1"/>
                        <wps:spPr>
                          <a:xfrm rot="16200000">
                            <a:off x="3607973" y="4388552"/>
                            <a:ext cx="1180621" cy="8137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123453" w14:textId="77777777" w:rsidR="00A5719D" w:rsidRPr="00E357B7" w:rsidRDefault="00A5719D" w:rsidP="002A25E2">
                              <w:pPr>
                                <w:spacing w:before="40" w:after="40" w:line="240" w:lineRule="exact"/>
                                <w:jc w:val="center"/>
                                <w:rPr>
                                  <w:sz w:val="18"/>
                                  <w:szCs w:val="24"/>
                                  <w:rtl/>
                                  <w:lang w:bidi="ar-EG"/>
                                </w:rPr>
                              </w:pPr>
                              <w:r>
                                <w:rPr>
                                  <w:sz w:val="18"/>
                                  <w:szCs w:val="24"/>
                                  <w:lang w:bidi="ar-EG"/>
                                </w:rPr>
                                <w:t>LN/CRCC/ANC</w:t>
                              </w:r>
                              <w:r>
                                <w:rPr>
                                  <w:sz w:val="18"/>
                                  <w:szCs w:val="24"/>
                                  <w:rtl/>
                                  <w:lang w:bidi="ar-EG"/>
                                </w:rPr>
                                <w:br/>
                              </w:r>
                              <w:r>
                                <w:rPr>
                                  <w:rFonts w:hint="cs"/>
                                  <w:sz w:val="18"/>
                                  <w:szCs w:val="24"/>
                                  <w:rtl/>
                                  <w:lang w:bidi="ar-EG"/>
                                </w:rPr>
                                <w:t>معدد إرسالها</w:t>
                              </w:r>
                              <w:r>
                                <w:rPr>
                                  <w:sz w:val="18"/>
                                  <w:szCs w:val="24"/>
                                  <w:rtl/>
                                  <w:lang w:bidi="ar-EG"/>
                                </w:rPr>
                                <w:br/>
                              </w:r>
                              <w:r>
                                <w:rPr>
                                  <w:rFonts w:hint="cs"/>
                                  <w:sz w:val="18"/>
                                  <w:szCs w:val="24"/>
                                  <w:rtl/>
                                  <w:lang w:bidi="ar-EG"/>
                                </w:rPr>
                                <w:t>(انظر الجدول </w:t>
                              </w:r>
                              <w:r>
                                <w:rPr>
                                  <w:sz w:val="18"/>
                                  <w:szCs w:val="24"/>
                                  <w:lang w:bidi="ar-EG"/>
                                </w:rPr>
                                <w:t>14-2</w:t>
                              </w:r>
                              <w:r>
                                <w:rPr>
                                  <w:rFonts w:hint="cs"/>
                                  <w:sz w:val="18"/>
                                  <w:szCs w:val="24"/>
                                  <w:rtl/>
                                  <w:lang w:bidi="ar-EG"/>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624" name="Text Box 624"/>
                        <wps:cNvSpPr txBox="1"/>
                        <wps:spPr>
                          <a:xfrm rot="16200000">
                            <a:off x="4743970" y="4282290"/>
                            <a:ext cx="2447925" cy="843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90B5B" w14:textId="77777777" w:rsidR="00A5719D" w:rsidRPr="00E357B7" w:rsidRDefault="00A5719D" w:rsidP="00BC4EB4">
                              <w:pPr>
                                <w:spacing w:before="40" w:after="40" w:line="240" w:lineRule="exact"/>
                                <w:jc w:val="center"/>
                                <w:rPr>
                                  <w:sz w:val="18"/>
                                  <w:szCs w:val="24"/>
                                  <w:rtl/>
                                  <w:lang w:bidi="ar-EG"/>
                                </w:rPr>
                              </w:pPr>
                              <w:r>
                                <w:rPr>
                                  <w:sz w:val="18"/>
                                  <w:szCs w:val="24"/>
                                  <w:lang w:bidi="ar-EG"/>
                                </w:rPr>
                                <w:t>21 120</w:t>
                              </w:r>
                              <w:r>
                                <w:rPr>
                                  <w:rFonts w:hint="cs"/>
                                  <w:sz w:val="18"/>
                                  <w:szCs w:val="24"/>
                                  <w:rtl/>
                                  <w:lang w:bidi="ar-EG"/>
                                </w:rPr>
                                <w:t xml:space="preserve"> كلمة/خط (</w:t>
                              </w:r>
                              <w:r>
                                <w:rPr>
                                  <w:sz w:val="18"/>
                                  <w:szCs w:val="24"/>
                                  <w:lang w:bidi="ar-EG"/>
                                </w:rPr>
                                <w:t>30</w:t>
                              </w:r>
                              <w:r>
                                <w:rPr>
                                  <w:rFonts w:hint="cs"/>
                                  <w:sz w:val="18"/>
                                  <w:szCs w:val="24"/>
                                  <w:rtl/>
                                  <w:lang w:bidi="ar-EG"/>
                                </w:rPr>
                                <w:t xml:space="preserve">، </w:t>
                              </w:r>
                              <w:r>
                                <w:rPr>
                                  <w:sz w:val="18"/>
                                  <w:szCs w:val="24"/>
                                  <w:lang w:bidi="ar-EG"/>
                                </w:rPr>
                                <w:t>Hz 30/1,001</w:t>
                              </w:r>
                              <w:r>
                                <w:rPr>
                                  <w:rFonts w:hint="cs"/>
                                  <w:sz w:val="18"/>
                                  <w:szCs w:val="24"/>
                                  <w:rtl/>
                                  <w:lang w:bidi="ar-EG"/>
                                </w:rPr>
                                <w:t>)</w:t>
                              </w:r>
                              <w:r>
                                <w:rPr>
                                  <w:sz w:val="18"/>
                                  <w:szCs w:val="24"/>
                                  <w:rtl/>
                                  <w:lang w:bidi="ar-EG"/>
                                </w:rPr>
                                <w:br/>
                              </w:r>
                              <w:r>
                                <w:rPr>
                                  <w:sz w:val="18"/>
                                  <w:szCs w:val="24"/>
                                  <w:lang w:bidi="ar-EG"/>
                                </w:rPr>
                                <w:t>25 344</w:t>
                              </w:r>
                              <w:r>
                                <w:rPr>
                                  <w:rFonts w:hint="cs"/>
                                  <w:sz w:val="18"/>
                                  <w:szCs w:val="24"/>
                                  <w:rtl/>
                                  <w:lang w:bidi="ar-EG"/>
                                </w:rPr>
                                <w:t xml:space="preserve"> كلمة/خط </w:t>
                              </w:r>
                              <w:r>
                                <w:rPr>
                                  <w:sz w:val="18"/>
                                  <w:szCs w:val="24"/>
                                  <w:lang w:bidi="ar-EG"/>
                                </w:rPr>
                                <w:t>(Hz 25)</w:t>
                              </w:r>
                              <w:r>
                                <w:rPr>
                                  <w:sz w:val="18"/>
                                  <w:szCs w:val="24"/>
                                  <w:rtl/>
                                  <w:lang w:bidi="ar-EG"/>
                                </w:rPr>
                                <w:br/>
                              </w:r>
                              <w:r>
                                <w:rPr>
                                  <w:sz w:val="18"/>
                                  <w:szCs w:val="24"/>
                                  <w:lang w:bidi="ar-EG"/>
                                </w:rPr>
                                <w:t>26 400</w:t>
                              </w:r>
                              <w:r>
                                <w:rPr>
                                  <w:rFonts w:hint="cs"/>
                                  <w:sz w:val="18"/>
                                  <w:szCs w:val="24"/>
                                  <w:rtl/>
                                  <w:lang w:bidi="ar-EG"/>
                                </w:rPr>
                                <w:t xml:space="preserve"> كلمة/خط (</w:t>
                              </w:r>
                              <w:r>
                                <w:rPr>
                                  <w:sz w:val="18"/>
                                  <w:szCs w:val="24"/>
                                  <w:lang w:bidi="ar-EG"/>
                                </w:rPr>
                                <w:t>24</w:t>
                              </w:r>
                              <w:r>
                                <w:rPr>
                                  <w:rFonts w:hint="cs"/>
                                  <w:sz w:val="18"/>
                                  <w:szCs w:val="24"/>
                                  <w:rtl/>
                                  <w:lang w:bidi="ar-EG"/>
                                </w:rPr>
                                <w:t xml:space="preserve">، </w:t>
                              </w:r>
                              <w:r>
                                <w:rPr>
                                  <w:sz w:val="18"/>
                                  <w:szCs w:val="24"/>
                                  <w:lang w:bidi="ar-EG"/>
                                </w:rPr>
                                <w:t>Hz 24/1,001</w:t>
                              </w:r>
                              <w:r>
                                <w:rPr>
                                  <w:rFonts w:hint="cs"/>
                                  <w:sz w:val="18"/>
                                  <w:szCs w:val="24"/>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5" name="Text Box 625"/>
                        <wps:cNvSpPr txBox="1"/>
                        <wps:spPr>
                          <a:xfrm rot="16200000">
                            <a:off x="3379716" y="6223223"/>
                            <a:ext cx="1848022" cy="6028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FDC2E" w14:textId="77777777" w:rsidR="00A5719D" w:rsidRPr="00E357B7" w:rsidRDefault="00A5719D" w:rsidP="002A25E2">
                              <w:pPr>
                                <w:spacing w:before="40" w:after="40" w:line="240" w:lineRule="exact"/>
                                <w:jc w:val="center"/>
                                <w:rPr>
                                  <w:sz w:val="18"/>
                                  <w:szCs w:val="24"/>
                                  <w:rtl/>
                                  <w:lang w:bidi="ar-EG"/>
                                </w:rPr>
                              </w:pPr>
                              <w:r>
                                <w:rPr>
                                  <w:sz w:val="18"/>
                                  <w:szCs w:val="24"/>
                                  <w:lang w:bidi="ar-EG"/>
                                </w:rPr>
                                <w:t>EAV</w:t>
                              </w:r>
                              <w:r>
                                <w:rPr>
                                  <w:rFonts w:hint="cs"/>
                                  <w:sz w:val="18"/>
                                  <w:szCs w:val="24"/>
                                  <w:rtl/>
                                  <w:lang w:bidi="ar-EG"/>
                                </w:rPr>
                                <w:t xml:space="preserve"> معدد إرساله</w:t>
                              </w:r>
                              <w:r>
                                <w:rPr>
                                  <w:sz w:val="18"/>
                                  <w:szCs w:val="24"/>
                                  <w:rtl/>
                                  <w:lang w:bidi="ar-EG"/>
                                </w:rPr>
                                <w:br/>
                              </w:r>
                              <w:r>
                                <w:rPr>
                                  <w:rFonts w:hint="cs"/>
                                  <w:sz w:val="18"/>
                                  <w:szCs w:val="24"/>
                                  <w:rtl/>
                                  <w:lang w:bidi="ar-EG"/>
                                </w:rPr>
                                <w:t>(</w:t>
                              </w:r>
                              <w:r>
                                <w:rPr>
                                  <w:sz w:val="18"/>
                                  <w:szCs w:val="24"/>
                                  <w:lang w:bidi="ar-EG"/>
                                </w:rPr>
                                <w:t>32</w:t>
                              </w:r>
                              <w:r>
                                <w:rPr>
                                  <w:rFonts w:hint="cs"/>
                                  <w:sz w:val="18"/>
                                  <w:szCs w:val="24"/>
                                  <w:rtl/>
                                  <w:lang w:bidi="ar-EG"/>
                                </w:rPr>
                                <w:t xml:space="preserve"> كلمة)</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626" name="Text Box 626"/>
                        <wps:cNvSpPr txBox="1"/>
                        <wps:spPr>
                          <a:xfrm rot="16200000">
                            <a:off x="4762974" y="8323946"/>
                            <a:ext cx="708660" cy="4095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73EB8" w14:textId="77777777" w:rsidR="00A5719D" w:rsidRPr="00E357B7" w:rsidRDefault="00A5719D" w:rsidP="002A25E2">
                              <w:pPr>
                                <w:spacing w:before="40" w:after="40" w:line="240" w:lineRule="exact"/>
                                <w:jc w:val="center"/>
                                <w:rPr>
                                  <w:sz w:val="18"/>
                                  <w:szCs w:val="24"/>
                                  <w:rtl/>
                                  <w:lang w:bidi="ar-EG"/>
                                </w:rPr>
                              </w:pPr>
                              <w:r>
                                <w:rPr>
                                  <w:rFonts w:hint="cs"/>
                                  <w:sz w:val="18"/>
                                  <w:szCs w:val="24"/>
                                  <w:rtl/>
                                  <w:lang w:bidi="ar-EG"/>
                                </w:rPr>
                                <w:t>قطار بيانات معدد إرساله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8" name="Text Box 628"/>
                        <wps:cNvSpPr txBox="1"/>
                        <wps:spPr>
                          <a:xfrm rot="16200000">
                            <a:off x="2942587" y="8443558"/>
                            <a:ext cx="761792"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3E906" w14:textId="77777777" w:rsidR="00A5719D" w:rsidRPr="00E357B7" w:rsidRDefault="00A5719D" w:rsidP="002A25E2">
                              <w:pPr>
                                <w:spacing w:before="40" w:after="40" w:line="240" w:lineRule="exact"/>
                                <w:jc w:val="center"/>
                                <w:rPr>
                                  <w:sz w:val="18"/>
                                  <w:szCs w:val="24"/>
                                  <w:lang w:bidi="ar-EG"/>
                                </w:rPr>
                              </w:pPr>
                              <w:r>
                                <w:rPr>
                                  <w:rFonts w:hint="cs"/>
                                  <w:sz w:val="18"/>
                                  <w:szCs w:val="24"/>
                                  <w:rtl/>
                                  <w:lang w:bidi="ar-EG"/>
                                </w:rPr>
                                <w:t>القطار الأساسي </w:t>
                              </w:r>
                              <w:r>
                                <w:rPr>
                                  <w:sz w:val="18"/>
                                  <w:szCs w:val="24"/>
                                  <w:lang w:bidi="ar-EG"/>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9" name="Text Box 629"/>
                        <wps:cNvSpPr txBox="1"/>
                        <wps:spPr>
                          <a:xfrm rot="16200000">
                            <a:off x="1815020" y="8449179"/>
                            <a:ext cx="773012"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FF28B" w14:textId="77777777" w:rsidR="00A5719D" w:rsidRPr="00E357B7" w:rsidRDefault="00A5719D" w:rsidP="002A25E2">
                              <w:pPr>
                                <w:spacing w:before="40" w:after="40" w:line="240" w:lineRule="exact"/>
                                <w:jc w:val="center"/>
                                <w:rPr>
                                  <w:sz w:val="18"/>
                                  <w:szCs w:val="24"/>
                                  <w:rtl/>
                                  <w:lang w:bidi="ar-EG"/>
                                </w:rPr>
                              </w:pPr>
                              <w:r>
                                <w:rPr>
                                  <w:rFonts w:hint="cs"/>
                                  <w:sz w:val="18"/>
                                  <w:szCs w:val="24"/>
                                  <w:rtl/>
                                  <w:lang w:bidi="ar-EG"/>
                                </w:rPr>
                                <w:t>القطار الأساسي </w:t>
                              </w:r>
                              <w:r>
                                <w:rPr>
                                  <w:sz w:val="18"/>
                                  <w:szCs w:val="24"/>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0" name="Text Box 630"/>
                        <wps:cNvSpPr txBox="1"/>
                        <wps:spPr>
                          <a:xfrm rot="16200000">
                            <a:off x="1026840" y="8456108"/>
                            <a:ext cx="75917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F2F30" w14:textId="77777777" w:rsidR="00A5719D" w:rsidRPr="00E357B7" w:rsidRDefault="00A5719D" w:rsidP="002A25E2">
                              <w:pPr>
                                <w:spacing w:before="40" w:after="40" w:line="240" w:lineRule="exact"/>
                                <w:jc w:val="center"/>
                                <w:rPr>
                                  <w:sz w:val="18"/>
                                  <w:szCs w:val="24"/>
                                  <w:rtl/>
                                  <w:lang w:bidi="ar-EG"/>
                                </w:rPr>
                              </w:pPr>
                              <w:r>
                                <w:rPr>
                                  <w:rFonts w:hint="cs"/>
                                  <w:sz w:val="18"/>
                                  <w:szCs w:val="24"/>
                                  <w:rtl/>
                                  <w:lang w:bidi="ar-EG"/>
                                </w:rPr>
                                <w:t>القطار الأساسي </w:t>
                              </w:r>
                              <w:r>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1" name="Text Box 631"/>
                        <wps:cNvSpPr txBox="1"/>
                        <wps:spPr>
                          <a:xfrm rot="16200000">
                            <a:off x="213273" y="1726674"/>
                            <a:ext cx="856257" cy="365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E5F8B" w14:textId="77777777" w:rsidR="00A5719D" w:rsidRPr="00E357B7" w:rsidRDefault="00A5719D" w:rsidP="002A25E2">
                              <w:pPr>
                                <w:spacing w:before="40" w:after="40" w:line="240" w:lineRule="exact"/>
                                <w:jc w:val="center"/>
                                <w:rPr>
                                  <w:sz w:val="18"/>
                                  <w:szCs w:val="24"/>
                                  <w:rtl/>
                                  <w:lang w:bidi="ar-EG"/>
                                </w:rPr>
                              </w:pPr>
                              <w:r>
                                <w:rPr>
                                  <w:rFonts w:hint="cs"/>
                                  <w:sz w:val="18"/>
                                  <w:szCs w:val="24"/>
                                  <w:rtl/>
                                  <w:lang w:bidi="ar-EG"/>
                                </w:rPr>
                                <w:t>خط نشط</w:t>
                              </w:r>
                              <w:r>
                                <w:rPr>
                                  <w:sz w:val="18"/>
                                  <w:szCs w:val="24"/>
                                  <w:rtl/>
                                  <w:lang w:bidi="ar-EG"/>
                                </w:rPr>
                                <w:br/>
                              </w:r>
                              <w:r>
                                <w:rPr>
                                  <w:rFonts w:hint="cs"/>
                                  <w:sz w:val="18"/>
                                  <w:szCs w:val="24"/>
                                  <w:rtl/>
                                  <w:lang w:bidi="ar-EG"/>
                                </w:rPr>
                                <w:t>(</w:t>
                              </w:r>
                              <w:r>
                                <w:rPr>
                                  <w:sz w:val="18"/>
                                  <w:szCs w:val="24"/>
                                  <w:lang w:bidi="ar-EG"/>
                                </w:rPr>
                                <w:t>1 920</w:t>
                              </w:r>
                              <w:r>
                                <w:rPr>
                                  <w:rFonts w:hint="cs"/>
                                  <w:sz w:val="18"/>
                                  <w:szCs w:val="24"/>
                                  <w:rtl/>
                                  <w:lang w:bidi="ar-EG"/>
                                </w:rPr>
                                <w:t xml:space="preserve"> 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7287D0" id="Group 610" o:spid="_x0000_s1616" style="position:absolute;left:0;text-align:left;margin-left:4.7pt;margin-top:13.6pt;width:484.5pt;height:671pt;z-index:252175872;mso-width-relative:margin;mso-height-relative:margin" coordorigin="2360,4324" coordsize="61536,8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">
                <v:shape id="Text Box 611" o:spid="_x0000_s1617" type="#_x0000_t202" style="position:absolute;left:-2252;top:30912;width:19380;height:4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" filled="f" stroked="f" strokeweight=".5pt">
                  <v:textbox inset="0,0,0,0">
                    <w:txbxContent>
                      <w:p w14:paraId="652CD9B5" w14:textId="77777777" w:rsidR="00A5719D" w:rsidRPr="00E357B7" w:rsidRDefault="00A5719D" w:rsidP="002A25E2">
                        <w:pPr>
                          <w:spacing w:before="40" w:after="40" w:line="240" w:lineRule="exact"/>
                          <w:jc w:val="center"/>
                          <w:rPr>
                            <w:sz w:val="18"/>
                            <w:szCs w:val="24"/>
                            <w:rtl/>
                            <w:lang w:bidi="ar-EG"/>
                          </w:rPr>
                        </w:pPr>
                        <w:r>
                          <w:rPr>
                            <w:sz w:val="18"/>
                            <w:szCs w:val="24"/>
                            <w:lang w:bidi="ar-EG"/>
                          </w:rPr>
                          <w:t>SAV</w:t>
                        </w:r>
                        <w:r>
                          <w:rPr>
                            <w:sz w:val="18"/>
                            <w:szCs w:val="24"/>
                            <w:rtl/>
                            <w:lang w:bidi="ar-EG"/>
                          </w:rPr>
                          <w:br/>
                        </w:r>
                        <w:r>
                          <w:rPr>
                            <w:sz w:val="18"/>
                            <w:szCs w:val="24"/>
                            <w:lang w:bidi="ar-EG"/>
                          </w:rPr>
                          <w:t>4</w:t>
                        </w:r>
                        <w:r>
                          <w:rPr>
                            <w:rFonts w:hint="cs"/>
                            <w:sz w:val="18"/>
                            <w:szCs w:val="24"/>
                            <w:rtl/>
                            <w:lang w:bidi="ar-EG"/>
                          </w:rPr>
                          <w:t xml:space="preserve"> كلمات</w:t>
                        </w:r>
                      </w:p>
                    </w:txbxContent>
                  </v:textbox>
                </v:shape>
                <v:shape id="Text Box 612" o:spid="_x0000_s1618" type="#_x0000_t202" style="position:absolute;left:-2686;top:47675;width:12468;height:2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" filled="f" stroked="f" strokeweight=".5pt">
                  <v:textbox inset="0,0,0,0">
                    <w:txbxContent>
                      <w:p w14:paraId="5D467527" w14:textId="77777777" w:rsidR="00A5719D" w:rsidRPr="00E357B7" w:rsidRDefault="00A5719D" w:rsidP="002A25E2">
                        <w:pPr>
                          <w:spacing w:before="40" w:after="40" w:line="240" w:lineRule="exact"/>
                          <w:jc w:val="center"/>
                          <w:rPr>
                            <w:sz w:val="18"/>
                            <w:szCs w:val="24"/>
                            <w:rtl/>
                            <w:lang w:bidi="ar-EG"/>
                          </w:rPr>
                        </w:pPr>
                        <w:r>
                          <w:rPr>
                            <w:rFonts w:hint="cs"/>
                            <w:sz w:val="18"/>
                            <w:szCs w:val="24"/>
                            <w:rtl/>
                            <w:lang w:bidi="ar-EG"/>
                          </w:rPr>
                          <w:t>طمس الخط</w:t>
                        </w:r>
                      </w:p>
                    </w:txbxContent>
                  </v:textbox>
                </v:shape>
                <v:shape id="Text Box 613" o:spid="_x0000_s1619" type="#_x0000_t202" style="position:absolute;left:1100;top:47615;width:12468;height:43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" filled="f" stroked="f" strokeweight=".5pt">
                  <v:textbox inset="0,0,0,0">
                    <w:txbxContent>
                      <w:p w14:paraId="467A5CEB" w14:textId="77777777" w:rsidR="00A5719D" w:rsidRPr="00E357B7" w:rsidRDefault="00A5719D" w:rsidP="002A25E2">
                        <w:pPr>
                          <w:spacing w:before="40" w:after="40" w:line="240" w:lineRule="exact"/>
                          <w:jc w:val="center"/>
                          <w:rPr>
                            <w:sz w:val="18"/>
                            <w:szCs w:val="24"/>
                            <w:rtl/>
                            <w:lang w:bidi="ar-EG"/>
                          </w:rPr>
                        </w:pPr>
                        <w:r>
                          <w:rPr>
                            <w:sz w:val="18"/>
                            <w:szCs w:val="24"/>
                            <w:lang w:bidi="ar-EG"/>
                          </w:rPr>
                          <w:t>LN/CRCC/ANC</w:t>
                        </w:r>
                        <w:r>
                          <w:rPr>
                            <w:sz w:val="18"/>
                            <w:szCs w:val="24"/>
                            <w:rtl/>
                            <w:lang w:bidi="ar-EG"/>
                          </w:rPr>
                          <w:br/>
                        </w:r>
                        <w:r>
                          <w:rPr>
                            <w:rFonts w:hint="cs"/>
                            <w:sz w:val="18"/>
                            <w:szCs w:val="24"/>
                            <w:rtl/>
                            <w:lang w:bidi="ar-EG"/>
                          </w:rPr>
                          <w:t>انظر الجدول </w:t>
                        </w:r>
                        <w:r>
                          <w:rPr>
                            <w:sz w:val="18"/>
                            <w:szCs w:val="24"/>
                            <w:lang w:bidi="ar-EG"/>
                          </w:rPr>
                          <w:t>3-2</w:t>
                        </w:r>
                        <w:r>
                          <w:rPr>
                            <w:rFonts w:hint="cs"/>
                            <w:sz w:val="18"/>
                            <w:szCs w:val="24"/>
                            <w:rtl/>
                            <w:lang w:bidi="ar-EG"/>
                          </w:rPr>
                          <w:t>)</w:t>
                        </w:r>
                      </w:p>
                    </w:txbxContent>
                  </v:textbox>
                </v:shape>
                <v:shape id="Text Box 614" o:spid="_x0000_s1620" type="#_x0000_t202" style="position:absolute;left:-2417;top:62689;width:19389;height:42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" filled="f" stroked="f" strokeweight=".5pt">
                  <v:textbox inset="0,0,0,0">
                    <w:txbxContent>
                      <w:p w14:paraId="702BB9F9" w14:textId="77777777" w:rsidR="00A5719D" w:rsidRPr="00E357B7" w:rsidRDefault="00A5719D" w:rsidP="002A25E2">
                        <w:pPr>
                          <w:spacing w:before="40" w:after="40" w:line="240" w:lineRule="exact"/>
                          <w:jc w:val="center"/>
                          <w:rPr>
                            <w:sz w:val="18"/>
                            <w:szCs w:val="24"/>
                            <w:rtl/>
                            <w:lang w:bidi="ar-EG"/>
                          </w:rPr>
                        </w:pPr>
                        <w:r>
                          <w:rPr>
                            <w:sz w:val="18"/>
                            <w:szCs w:val="24"/>
                            <w:lang w:bidi="ar-EG"/>
                          </w:rPr>
                          <w:t>EAV</w:t>
                        </w:r>
                        <w:r>
                          <w:rPr>
                            <w:sz w:val="18"/>
                            <w:szCs w:val="24"/>
                            <w:rtl/>
                            <w:lang w:bidi="ar-EG"/>
                          </w:rPr>
                          <w:br/>
                        </w:r>
                        <w:r>
                          <w:rPr>
                            <w:rFonts w:hint="cs"/>
                            <w:sz w:val="18"/>
                            <w:szCs w:val="24"/>
                            <w:rtl/>
                            <w:lang w:bidi="ar-EG"/>
                          </w:rPr>
                          <w:t>(</w:t>
                        </w:r>
                        <w:r>
                          <w:rPr>
                            <w:sz w:val="18"/>
                            <w:szCs w:val="24"/>
                            <w:lang w:bidi="ar-EG"/>
                          </w:rPr>
                          <w:t>4</w:t>
                        </w:r>
                        <w:r>
                          <w:rPr>
                            <w:rFonts w:hint="cs"/>
                            <w:sz w:val="18"/>
                            <w:szCs w:val="24"/>
                            <w:rtl/>
                            <w:lang w:bidi="ar-EG"/>
                          </w:rPr>
                          <w:t xml:space="preserve"> كلمات)</w:t>
                        </w:r>
                      </w:p>
                    </w:txbxContent>
                  </v:textbox>
                </v:shape>
                <v:shape id="Text Box 615" o:spid="_x0000_s1621" type="#_x0000_t202" style="position:absolute;left:6363;top:9221;width:6447;height:2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" filled="f" stroked="f" strokeweight=".5pt">
                  <v:textbox inset="0,0,0,0">
                    <w:txbxContent>
                      <w:p w14:paraId="5405C3D9" w14:textId="77777777" w:rsidR="00A5719D" w:rsidRPr="00E357B7" w:rsidRDefault="00A5719D" w:rsidP="002A25E2">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/كلمة</w:t>
                        </w:r>
                      </w:p>
                    </w:txbxContent>
                  </v:textbox>
                </v:shape>
                <v:shape id="Text Box 616" o:spid="_x0000_s1622" type="#_x0000_t202" style="position:absolute;left:14762;top:9221;width:6447;height:2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" filled="f" stroked="f" strokeweight=".5pt">
                  <v:textbox inset="0,0,0,0">
                    <w:txbxContent>
                      <w:p w14:paraId="7046144C" w14:textId="77777777" w:rsidR="00A5719D" w:rsidRPr="00E357B7" w:rsidRDefault="00A5719D" w:rsidP="002A25E2">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/كلمة</w:t>
                        </w:r>
                      </w:p>
                    </w:txbxContent>
                  </v:textbox>
                </v:shape>
                <v:shape id="Text Box 618" o:spid="_x0000_s1623" type="#_x0000_t202" style="position:absolute;left:28552;top:9221;width:6447;height:2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" filled="f" stroked="f" strokeweight=".5pt">
                  <v:textbox inset="0,0,0,0">
                    <w:txbxContent>
                      <w:p w14:paraId="5DEBD1B1" w14:textId="77777777" w:rsidR="00A5719D" w:rsidRPr="00E357B7" w:rsidRDefault="00A5719D" w:rsidP="002A25E2">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/كلمة</w:t>
                        </w:r>
                      </w:p>
                    </w:txbxContent>
                  </v:textbox>
                </v:shape>
                <v:shape id="Text Box 619" o:spid="_x0000_s1624" type="#_x0000_t202" style="position:absolute;left:38643;top:22806;width:10484;height:4332;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" filled="f" stroked="f" strokeweight=".5pt">
                  <v:textbox inset="0,0,0,0">
                    <w:txbxContent>
                      <w:p w14:paraId="1A362BAC" w14:textId="77777777" w:rsidR="00A5719D" w:rsidRPr="00E357B7" w:rsidRDefault="00A5719D" w:rsidP="002A25E2">
                        <w:pPr>
                          <w:spacing w:before="40" w:after="40" w:line="240" w:lineRule="exact"/>
                          <w:jc w:val="center"/>
                          <w:rPr>
                            <w:sz w:val="18"/>
                            <w:szCs w:val="24"/>
                            <w:rtl/>
                            <w:lang w:bidi="ar-EG"/>
                          </w:rPr>
                        </w:pPr>
                        <w:r>
                          <w:rPr>
                            <w:sz w:val="18"/>
                            <w:szCs w:val="24"/>
                            <w:lang w:bidi="ar-EG"/>
                          </w:rPr>
                          <w:t>SAV</w:t>
                        </w:r>
                        <w:r>
                          <w:rPr>
                            <w:rFonts w:hint="cs"/>
                            <w:sz w:val="18"/>
                            <w:szCs w:val="24"/>
                            <w:rtl/>
                            <w:lang w:bidi="ar-EG"/>
                          </w:rPr>
                          <w:t xml:space="preserve"> معدد إرسالها</w:t>
                        </w:r>
                        <w:r>
                          <w:rPr>
                            <w:sz w:val="18"/>
                            <w:szCs w:val="24"/>
                            <w:rtl/>
                            <w:lang w:bidi="ar-EG"/>
                          </w:rPr>
                          <w:br/>
                        </w:r>
                        <w:r>
                          <w:rPr>
                            <w:rFonts w:hint="cs"/>
                            <w:sz w:val="18"/>
                            <w:szCs w:val="24"/>
                            <w:rtl/>
                            <w:lang w:bidi="ar-EG"/>
                          </w:rPr>
                          <w:t>(</w:t>
                        </w:r>
                        <w:r>
                          <w:rPr>
                            <w:sz w:val="18"/>
                            <w:szCs w:val="24"/>
                            <w:lang w:bidi="ar-EG"/>
                          </w:rPr>
                          <w:t>32</w:t>
                        </w:r>
                        <w:r>
                          <w:rPr>
                            <w:rFonts w:hint="cs"/>
                            <w:sz w:val="18"/>
                            <w:szCs w:val="24"/>
                            <w:rtl/>
                            <w:lang w:bidi="ar-EG"/>
                          </w:rPr>
                          <w:t xml:space="preserve"> كلمة)</w:t>
                        </w:r>
                      </w:p>
                    </w:txbxContent>
                  </v:textbox>
                </v:shape>
                <v:shape id="Text Box 620" o:spid="_x0000_s1625" type="#_x0000_t202" style="position:absolute;left:38514;top:33452;width:9716;height:5362;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" filled="f" stroked="f" strokeweight=".5pt">
                  <v:textbox inset="0,0,0,0">
                    <w:txbxContent>
                      <w:p w14:paraId="558245E0" w14:textId="77777777" w:rsidR="00A5719D" w:rsidRPr="00E357B7" w:rsidRDefault="00A5719D" w:rsidP="002A25E2">
                        <w:pPr>
                          <w:spacing w:before="40" w:after="40" w:line="240" w:lineRule="exact"/>
                          <w:jc w:val="center"/>
                          <w:rPr>
                            <w:sz w:val="18"/>
                            <w:szCs w:val="24"/>
                            <w:rtl/>
                            <w:lang w:bidi="ar-EG"/>
                          </w:rPr>
                        </w:pPr>
                        <w:r>
                          <w:rPr>
                            <w:rFonts w:hint="cs"/>
                            <w:sz w:val="18"/>
                            <w:szCs w:val="24"/>
                            <w:rtl/>
                            <w:lang w:bidi="ar-EG"/>
                          </w:rPr>
                          <w:t>حشو</w:t>
                        </w:r>
                        <w:r>
                          <w:rPr>
                            <w:sz w:val="18"/>
                            <w:szCs w:val="24"/>
                            <w:rtl/>
                            <w:lang w:bidi="ar-EG"/>
                          </w:rPr>
                          <w:br/>
                        </w:r>
                        <w:r>
                          <w:rPr>
                            <w:rFonts w:hint="cs"/>
                            <w:sz w:val="18"/>
                            <w:szCs w:val="24"/>
                            <w:rtl/>
                            <w:lang w:bidi="ar-EG"/>
                          </w:rPr>
                          <w:t>(انظر الجدول </w:t>
                        </w:r>
                        <w:r>
                          <w:rPr>
                            <w:sz w:val="18"/>
                            <w:szCs w:val="24"/>
                            <w:lang w:bidi="ar-EG"/>
                          </w:rPr>
                          <w:t>14-2</w:t>
                        </w:r>
                        <w:r>
                          <w:rPr>
                            <w:rFonts w:hint="cs"/>
                            <w:sz w:val="18"/>
                            <w:szCs w:val="24"/>
                            <w:rtl/>
                            <w:lang w:bidi="ar-EG"/>
                          </w:rPr>
                          <w:t>)</w:t>
                        </w:r>
                      </w:p>
                    </w:txbxContent>
                  </v:textbox>
                </v:shape>
                <v:shape id="Text Box 621" o:spid="_x0000_s1626" type="#_x0000_t202" style="position:absolute;left:38372;top:9427;width:10483;height:4878;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" filled="f" stroked="f" strokeweight=".5pt">
                  <v:textbox inset="0,0,0,0">
                    <w:txbxContent>
                      <w:p w14:paraId="2A2CBA3B" w14:textId="77777777" w:rsidR="00A5719D" w:rsidRPr="00E357B7" w:rsidRDefault="00A5719D" w:rsidP="002A25E2">
                        <w:pPr>
                          <w:spacing w:before="40" w:after="40" w:line="240" w:lineRule="exact"/>
                          <w:jc w:val="center"/>
                          <w:rPr>
                            <w:sz w:val="18"/>
                            <w:szCs w:val="24"/>
                            <w:rtl/>
                            <w:lang w:bidi="ar-EG"/>
                          </w:rPr>
                        </w:pPr>
                        <w:r>
                          <w:rPr>
                            <w:rFonts w:hint="cs"/>
                            <w:sz w:val="18"/>
                            <w:szCs w:val="24"/>
                            <w:rtl/>
                            <w:lang w:bidi="ar-EG"/>
                          </w:rPr>
                          <w:t>الخط النشط معدد إرساله</w:t>
                        </w:r>
                        <w:r>
                          <w:rPr>
                            <w:sz w:val="18"/>
                            <w:szCs w:val="24"/>
                            <w:rtl/>
                            <w:lang w:bidi="ar-EG"/>
                          </w:rPr>
                          <w:br/>
                        </w:r>
                        <w:r>
                          <w:rPr>
                            <w:rFonts w:hint="cs"/>
                            <w:sz w:val="18"/>
                            <w:szCs w:val="24"/>
                            <w:rtl/>
                            <w:lang w:bidi="ar-EG"/>
                          </w:rPr>
                          <w:t>(</w:t>
                        </w:r>
                        <w:r>
                          <w:rPr>
                            <w:sz w:val="18"/>
                            <w:szCs w:val="24"/>
                            <w:lang w:bidi="ar-EG"/>
                          </w:rPr>
                          <w:t>15 360</w:t>
                        </w:r>
                        <w:r>
                          <w:rPr>
                            <w:rFonts w:hint="cs"/>
                            <w:sz w:val="18"/>
                            <w:szCs w:val="24"/>
                            <w:rtl/>
                            <w:lang w:bidi="ar-EG"/>
                          </w:rPr>
                          <w:t>كلمة)</w:t>
                        </w:r>
                      </w:p>
                    </w:txbxContent>
                  </v:textbox>
                </v:shape>
                <v:shape id="Text Box 622" o:spid="_x0000_s1627" type="#_x0000_t202" style="position:absolute;left:50620;top:8379;width:10486;height:2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" filled="f" stroked="f" strokeweight=".5pt">
                  <v:textbox inset="0,0,0,0">
                    <w:txbxContent>
                      <w:p w14:paraId="119229E9" w14:textId="77777777" w:rsidR="00A5719D" w:rsidRPr="00E357B7" w:rsidRDefault="00A5719D" w:rsidP="002A25E2">
                        <w:pPr>
                          <w:spacing w:before="40" w:after="40" w:line="240" w:lineRule="exact"/>
                          <w:jc w:val="center"/>
                          <w:rPr>
                            <w:sz w:val="18"/>
                            <w:szCs w:val="24"/>
                            <w:rtl/>
                            <w:lang w:bidi="ar-EG"/>
                          </w:rPr>
                        </w:pPr>
                        <w:r>
                          <w:rPr>
                            <w:sz w:val="18"/>
                            <w:szCs w:val="24"/>
                            <w:lang w:bidi="ar-EG"/>
                          </w:rPr>
                          <w:t>12</w:t>
                        </w:r>
                        <w:r>
                          <w:rPr>
                            <w:rFonts w:hint="cs"/>
                            <w:sz w:val="18"/>
                            <w:szCs w:val="24"/>
                            <w:rtl/>
                            <w:lang w:bidi="ar-EG"/>
                          </w:rPr>
                          <w:t xml:space="preserve"> </w:t>
                        </w:r>
                        <w:proofErr w:type="spellStart"/>
                        <w:r>
                          <w:rPr>
                            <w:rFonts w:hint="cs"/>
                            <w:sz w:val="18"/>
                            <w:szCs w:val="24"/>
                            <w:rtl/>
                            <w:lang w:bidi="ar-EG"/>
                          </w:rPr>
                          <w:t>بتة</w:t>
                        </w:r>
                        <w:proofErr w:type="spellEnd"/>
                        <w:r>
                          <w:rPr>
                            <w:rFonts w:hint="cs"/>
                            <w:sz w:val="18"/>
                            <w:szCs w:val="24"/>
                            <w:rtl/>
                            <w:lang w:bidi="ar-EG"/>
                          </w:rPr>
                          <w:t>/كلمة</w:t>
                        </w:r>
                      </w:p>
                    </w:txbxContent>
                  </v:textbox>
                </v:shape>
                <v:shape id="Text Box 623" o:spid="_x0000_s1628" type="#_x0000_t202" style="position:absolute;left:36080;top:43885;width:11806;height:8137;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" filled="f" stroked="f" strokeweight=".5pt">
                  <v:textbox inset="0,0,0,0">
                    <w:txbxContent>
                      <w:p w14:paraId="5A123453" w14:textId="77777777" w:rsidR="00A5719D" w:rsidRPr="00E357B7" w:rsidRDefault="00A5719D" w:rsidP="002A25E2">
                        <w:pPr>
                          <w:spacing w:before="40" w:after="40" w:line="240" w:lineRule="exact"/>
                          <w:jc w:val="center"/>
                          <w:rPr>
                            <w:sz w:val="18"/>
                            <w:szCs w:val="24"/>
                            <w:rtl/>
                            <w:lang w:bidi="ar-EG"/>
                          </w:rPr>
                        </w:pPr>
                        <w:r>
                          <w:rPr>
                            <w:sz w:val="18"/>
                            <w:szCs w:val="24"/>
                            <w:lang w:bidi="ar-EG"/>
                          </w:rPr>
                          <w:t>LN/CRCC/ANC</w:t>
                        </w:r>
                        <w:r>
                          <w:rPr>
                            <w:sz w:val="18"/>
                            <w:szCs w:val="24"/>
                            <w:rtl/>
                            <w:lang w:bidi="ar-EG"/>
                          </w:rPr>
                          <w:br/>
                        </w:r>
                        <w:r>
                          <w:rPr>
                            <w:rFonts w:hint="cs"/>
                            <w:sz w:val="18"/>
                            <w:szCs w:val="24"/>
                            <w:rtl/>
                            <w:lang w:bidi="ar-EG"/>
                          </w:rPr>
                          <w:t>معدد إرسالها</w:t>
                        </w:r>
                        <w:r>
                          <w:rPr>
                            <w:sz w:val="18"/>
                            <w:szCs w:val="24"/>
                            <w:rtl/>
                            <w:lang w:bidi="ar-EG"/>
                          </w:rPr>
                          <w:br/>
                        </w:r>
                        <w:r>
                          <w:rPr>
                            <w:rFonts w:hint="cs"/>
                            <w:sz w:val="18"/>
                            <w:szCs w:val="24"/>
                            <w:rtl/>
                            <w:lang w:bidi="ar-EG"/>
                          </w:rPr>
                          <w:t>(انظر الجدول </w:t>
                        </w:r>
                        <w:r>
                          <w:rPr>
                            <w:sz w:val="18"/>
                            <w:szCs w:val="24"/>
                            <w:lang w:bidi="ar-EG"/>
                          </w:rPr>
                          <w:t>14-2</w:t>
                        </w:r>
                        <w:r>
                          <w:rPr>
                            <w:rFonts w:hint="cs"/>
                            <w:sz w:val="18"/>
                            <w:szCs w:val="24"/>
                            <w:rtl/>
                            <w:lang w:bidi="ar-EG"/>
                          </w:rPr>
                          <w:t>)</w:t>
                        </w:r>
                      </w:p>
                    </w:txbxContent>
                  </v:textbox>
                </v:shape>
                <v:shape id="Text Box 624" o:spid="_x0000_s1629" type="#_x0000_t202" style="position:absolute;left:47439;top:42823;width:24479;height:84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" filled="f" stroked="f" strokeweight=".5pt">
                  <v:textbox inset="0,0,0,0">
                    <w:txbxContent>
                      <w:p w14:paraId="2D090B5B" w14:textId="77777777" w:rsidR="00A5719D" w:rsidRPr="00E357B7" w:rsidRDefault="00A5719D" w:rsidP="00BC4EB4">
                        <w:pPr>
                          <w:spacing w:before="40" w:after="40" w:line="240" w:lineRule="exact"/>
                          <w:jc w:val="center"/>
                          <w:rPr>
                            <w:sz w:val="18"/>
                            <w:szCs w:val="24"/>
                            <w:rtl/>
                            <w:lang w:bidi="ar-EG"/>
                          </w:rPr>
                        </w:pPr>
                        <w:r>
                          <w:rPr>
                            <w:sz w:val="18"/>
                            <w:szCs w:val="24"/>
                            <w:lang w:bidi="ar-EG"/>
                          </w:rPr>
                          <w:t>21 120</w:t>
                        </w:r>
                        <w:r>
                          <w:rPr>
                            <w:rFonts w:hint="cs"/>
                            <w:sz w:val="18"/>
                            <w:szCs w:val="24"/>
                            <w:rtl/>
                            <w:lang w:bidi="ar-EG"/>
                          </w:rPr>
                          <w:t xml:space="preserve"> كلمة/خط (</w:t>
                        </w:r>
                        <w:r>
                          <w:rPr>
                            <w:sz w:val="18"/>
                            <w:szCs w:val="24"/>
                            <w:lang w:bidi="ar-EG"/>
                          </w:rPr>
                          <w:t>30</w:t>
                        </w:r>
                        <w:r>
                          <w:rPr>
                            <w:rFonts w:hint="cs"/>
                            <w:sz w:val="18"/>
                            <w:szCs w:val="24"/>
                            <w:rtl/>
                            <w:lang w:bidi="ar-EG"/>
                          </w:rPr>
                          <w:t xml:space="preserve">، </w:t>
                        </w:r>
                        <w:r>
                          <w:rPr>
                            <w:sz w:val="18"/>
                            <w:szCs w:val="24"/>
                            <w:lang w:bidi="ar-EG"/>
                          </w:rPr>
                          <w:t>Hz 30/1,001</w:t>
                        </w:r>
                        <w:r>
                          <w:rPr>
                            <w:rFonts w:hint="cs"/>
                            <w:sz w:val="18"/>
                            <w:szCs w:val="24"/>
                            <w:rtl/>
                            <w:lang w:bidi="ar-EG"/>
                          </w:rPr>
                          <w:t>)</w:t>
                        </w:r>
                        <w:r>
                          <w:rPr>
                            <w:sz w:val="18"/>
                            <w:szCs w:val="24"/>
                            <w:rtl/>
                            <w:lang w:bidi="ar-EG"/>
                          </w:rPr>
                          <w:br/>
                        </w:r>
                        <w:r>
                          <w:rPr>
                            <w:sz w:val="18"/>
                            <w:szCs w:val="24"/>
                            <w:lang w:bidi="ar-EG"/>
                          </w:rPr>
                          <w:t>25 344</w:t>
                        </w:r>
                        <w:r>
                          <w:rPr>
                            <w:rFonts w:hint="cs"/>
                            <w:sz w:val="18"/>
                            <w:szCs w:val="24"/>
                            <w:rtl/>
                            <w:lang w:bidi="ar-EG"/>
                          </w:rPr>
                          <w:t xml:space="preserve"> كلمة/خط </w:t>
                        </w:r>
                        <w:r>
                          <w:rPr>
                            <w:sz w:val="18"/>
                            <w:szCs w:val="24"/>
                            <w:lang w:bidi="ar-EG"/>
                          </w:rPr>
                          <w:t>(Hz 25)</w:t>
                        </w:r>
                        <w:r>
                          <w:rPr>
                            <w:sz w:val="18"/>
                            <w:szCs w:val="24"/>
                            <w:rtl/>
                            <w:lang w:bidi="ar-EG"/>
                          </w:rPr>
                          <w:br/>
                        </w:r>
                        <w:r>
                          <w:rPr>
                            <w:sz w:val="18"/>
                            <w:szCs w:val="24"/>
                            <w:lang w:bidi="ar-EG"/>
                          </w:rPr>
                          <w:t>26 400</w:t>
                        </w:r>
                        <w:r>
                          <w:rPr>
                            <w:rFonts w:hint="cs"/>
                            <w:sz w:val="18"/>
                            <w:szCs w:val="24"/>
                            <w:rtl/>
                            <w:lang w:bidi="ar-EG"/>
                          </w:rPr>
                          <w:t xml:space="preserve"> كلمة/خط (</w:t>
                        </w:r>
                        <w:r>
                          <w:rPr>
                            <w:sz w:val="18"/>
                            <w:szCs w:val="24"/>
                            <w:lang w:bidi="ar-EG"/>
                          </w:rPr>
                          <w:t>24</w:t>
                        </w:r>
                        <w:r>
                          <w:rPr>
                            <w:rFonts w:hint="cs"/>
                            <w:sz w:val="18"/>
                            <w:szCs w:val="24"/>
                            <w:rtl/>
                            <w:lang w:bidi="ar-EG"/>
                          </w:rPr>
                          <w:t xml:space="preserve">، </w:t>
                        </w:r>
                        <w:r>
                          <w:rPr>
                            <w:sz w:val="18"/>
                            <w:szCs w:val="24"/>
                            <w:lang w:bidi="ar-EG"/>
                          </w:rPr>
                          <w:t>Hz 24/1,001</w:t>
                        </w:r>
                        <w:r>
                          <w:rPr>
                            <w:rFonts w:hint="cs"/>
                            <w:sz w:val="18"/>
                            <w:szCs w:val="24"/>
                            <w:rtl/>
                            <w:lang w:bidi="ar-EG"/>
                          </w:rPr>
                          <w:t>)</w:t>
                        </w:r>
                      </w:p>
                    </w:txbxContent>
                  </v:textbox>
                </v:shape>
                <v:shape id="Text Box 625" o:spid="_x0000_s1630" type="#_x0000_t202" style="position:absolute;left:33797;top:62232;width:18480;height:6028;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" filled="f" stroked="f" strokeweight=".5pt">
                  <v:textbox inset="0,0,0,0">
                    <w:txbxContent>
                      <w:p w14:paraId="1D4FDC2E" w14:textId="77777777" w:rsidR="00A5719D" w:rsidRPr="00E357B7" w:rsidRDefault="00A5719D" w:rsidP="002A25E2">
                        <w:pPr>
                          <w:spacing w:before="40" w:after="40" w:line="240" w:lineRule="exact"/>
                          <w:jc w:val="center"/>
                          <w:rPr>
                            <w:sz w:val="18"/>
                            <w:szCs w:val="24"/>
                            <w:rtl/>
                            <w:lang w:bidi="ar-EG"/>
                          </w:rPr>
                        </w:pPr>
                        <w:r>
                          <w:rPr>
                            <w:sz w:val="18"/>
                            <w:szCs w:val="24"/>
                            <w:lang w:bidi="ar-EG"/>
                          </w:rPr>
                          <w:t>EAV</w:t>
                        </w:r>
                        <w:r>
                          <w:rPr>
                            <w:rFonts w:hint="cs"/>
                            <w:sz w:val="18"/>
                            <w:szCs w:val="24"/>
                            <w:rtl/>
                            <w:lang w:bidi="ar-EG"/>
                          </w:rPr>
                          <w:t xml:space="preserve"> معدد إرساله</w:t>
                        </w:r>
                        <w:r>
                          <w:rPr>
                            <w:sz w:val="18"/>
                            <w:szCs w:val="24"/>
                            <w:rtl/>
                            <w:lang w:bidi="ar-EG"/>
                          </w:rPr>
                          <w:br/>
                        </w:r>
                        <w:r>
                          <w:rPr>
                            <w:rFonts w:hint="cs"/>
                            <w:sz w:val="18"/>
                            <w:szCs w:val="24"/>
                            <w:rtl/>
                            <w:lang w:bidi="ar-EG"/>
                          </w:rPr>
                          <w:t>(</w:t>
                        </w:r>
                        <w:r>
                          <w:rPr>
                            <w:sz w:val="18"/>
                            <w:szCs w:val="24"/>
                            <w:lang w:bidi="ar-EG"/>
                          </w:rPr>
                          <w:t>32</w:t>
                        </w:r>
                        <w:r>
                          <w:rPr>
                            <w:rFonts w:hint="cs"/>
                            <w:sz w:val="18"/>
                            <w:szCs w:val="24"/>
                            <w:rtl/>
                            <w:lang w:bidi="ar-EG"/>
                          </w:rPr>
                          <w:t xml:space="preserve"> كلمة)</w:t>
                        </w:r>
                      </w:p>
                    </w:txbxContent>
                  </v:textbox>
                </v:shape>
                <v:shape id="Text Box 626" o:spid="_x0000_s1631" type="#_x0000_t202" style="position:absolute;left:47629;top:83239;width:7087;height:40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" filled="f" stroked="f" strokeweight=".5pt">
                  <v:textbox inset="0,0,0,0">
                    <w:txbxContent>
                      <w:p w14:paraId="7BC73EB8" w14:textId="77777777" w:rsidR="00A5719D" w:rsidRPr="00E357B7" w:rsidRDefault="00A5719D" w:rsidP="002A25E2">
                        <w:pPr>
                          <w:spacing w:before="40" w:after="40" w:line="240" w:lineRule="exact"/>
                          <w:jc w:val="center"/>
                          <w:rPr>
                            <w:sz w:val="18"/>
                            <w:szCs w:val="24"/>
                            <w:rtl/>
                            <w:lang w:bidi="ar-EG"/>
                          </w:rPr>
                        </w:pPr>
                        <w:r>
                          <w:rPr>
                            <w:rFonts w:hint="cs"/>
                            <w:sz w:val="18"/>
                            <w:szCs w:val="24"/>
                            <w:rtl/>
                            <w:lang w:bidi="ar-EG"/>
                          </w:rPr>
                          <w:t>قطار بيانات معدد إرساله</w:t>
                        </w:r>
                      </w:p>
                    </w:txbxContent>
                  </v:textbox>
                </v:shape>
                <v:shape id="Text Box 628" o:spid="_x0000_s1632" type="#_x0000_t202" style="position:absolute;left:29426;top:84435;width:7617;height:2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" filled="f" stroked="f" strokeweight=".5pt">
                  <v:textbox inset="0,0,0,0">
                    <w:txbxContent>
                      <w:p w14:paraId="09B3E906" w14:textId="77777777" w:rsidR="00A5719D" w:rsidRPr="00E357B7" w:rsidRDefault="00A5719D" w:rsidP="002A25E2">
                        <w:pPr>
                          <w:spacing w:before="40" w:after="40" w:line="240" w:lineRule="exact"/>
                          <w:jc w:val="center"/>
                          <w:rPr>
                            <w:sz w:val="18"/>
                            <w:szCs w:val="24"/>
                            <w:lang w:bidi="ar-EG"/>
                          </w:rPr>
                        </w:pPr>
                        <w:r>
                          <w:rPr>
                            <w:rFonts w:hint="cs"/>
                            <w:sz w:val="18"/>
                            <w:szCs w:val="24"/>
                            <w:rtl/>
                            <w:lang w:bidi="ar-EG"/>
                          </w:rPr>
                          <w:t>القطار الأساسي </w:t>
                        </w:r>
                        <w:r>
                          <w:rPr>
                            <w:sz w:val="18"/>
                            <w:szCs w:val="24"/>
                            <w:lang w:bidi="ar-EG"/>
                          </w:rPr>
                          <w:t>8</w:t>
                        </w:r>
                      </w:p>
                    </w:txbxContent>
                  </v:textbox>
                </v:shape>
                <v:shape id="Text Box 629" o:spid="_x0000_s1633" type="#_x0000_t202" style="position:absolute;left:18150;top:84491;width:7730;height:2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" filled="f" stroked="f" strokeweight=".5pt">
                  <v:textbox inset="0,0,0,0">
                    <w:txbxContent>
                      <w:p w14:paraId="3ADFF28B" w14:textId="77777777" w:rsidR="00A5719D" w:rsidRPr="00E357B7" w:rsidRDefault="00A5719D" w:rsidP="002A25E2">
                        <w:pPr>
                          <w:spacing w:before="40" w:after="40" w:line="240" w:lineRule="exact"/>
                          <w:jc w:val="center"/>
                          <w:rPr>
                            <w:sz w:val="18"/>
                            <w:szCs w:val="24"/>
                            <w:rtl/>
                            <w:lang w:bidi="ar-EG"/>
                          </w:rPr>
                        </w:pPr>
                        <w:r>
                          <w:rPr>
                            <w:rFonts w:hint="cs"/>
                            <w:sz w:val="18"/>
                            <w:szCs w:val="24"/>
                            <w:rtl/>
                            <w:lang w:bidi="ar-EG"/>
                          </w:rPr>
                          <w:t>القطار الأساسي </w:t>
                        </w:r>
                        <w:r>
                          <w:rPr>
                            <w:sz w:val="18"/>
                            <w:szCs w:val="24"/>
                            <w:lang w:bidi="ar-EG"/>
                          </w:rPr>
                          <w:t>2</w:t>
                        </w:r>
                      </w:p>
                    </w:txbxContent>
                  </v:textbox>
                </v:shape>
                <v:shape id="Text Box 630" o:spid="_x0000_s1634" type="#_x0000_t202" style="position:absolute;left:10268;top:84560;width:7592;height:23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" filled="f" stroked="f" strokeweight=".5pt">
                  <v:textbox inset="0,0,0,0">
                    <w:txbxContent>
                      <w:p w14:paraId="10AF2F30" w14:textId="77777777" w:rsidR="00A5719D" w:rsidRPr="00E357B7" w:rsidRDefault="00A5719D" w:rsidP="002A25E2">
                        <w:pPr>
                          <w:spacing w:before="40" w:after="40" w:line="240" w:lineRule="exact"/>
                          <w:jc w:val="center"/>
                          <w:rPr>
                            <w:sz w:val="18"/>
                            <w:szCs w:val="24"/>
                            <w:rtl/>
                            <w:lang w:bidi="ar-EG"/>
                          </w:rPr>
                        </w:pPr>
                        <w:r>
                          <w:rPr>
                            <w:rFonts w:hint="cs"/>
                            <w:sz w:val="18"/>
                            <w:szCs w:val="24"/>
                            <w:rtl/>
                            <w:lang w:bidi="ar-EG"/>
                          </w:rPr>
                          <w:t>القطار الأساسي </w:t>
                        </w:r>
                        <w:r>
                          <w:rPr>
                            <w:sz w:val="18"/>
                            <w:szCs w:val="24"/>
                            <w:lang w:bidi="ar-EG"/>
                          </w:rPr>
                          <w:t>1</w:t>
                        </w:r>
                      </w:p>
                    </w:txbxContent>
                  </v:textbox>
                </v:shape>
                <v:shape id="Text Box 631" o:spid="_x0000_s1635" type="#_x0000_t202" style="position:absolute;left:2132;top:17266;width:8563;height:36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" filled="f" stroked="f" strokeweight=".5pt">
                  <v:textbox inset="0,0,0,0">
                    <w:txbxContent>
                      <w:p w14:paraId="681E5F8B" w14:textId="77777777" w:rsidR="00A5719D" w:rsidRPr="00E357B7" w:rsidRDefault="00A5719D" w:rsidP="002A25E2">
                        <w:pPr>
                          <w:spacing w:before="40" w:after="40" w:line="240" w:lineRule="exact"/>
                          <w:jc w:val="center"/>
                          <w:rPr>
                            <w:sz w:val="18"/>
                            <w:szCs w:val="24"/>
                            <w:rtl/>
                            <w:lang w:bidi="ar-EG"/>
                          </w:rPr>
                        </w:pPr>
                        <w:r>
                          <w:rPr>
                            <w:rFonts w:hint="cs"/>
                            <w:sz w:val="18"/>
                            <w:szCs w:val="24"/>
                            <w:rtl/>
                            <w:lang w:bidi="ar-EG"/>
                          </w:rPr>
                          <w:t>خط نشط</w:t>
                        </w:r>
                        <w:r>
                          <w:rPr>
                            <w:sz w:val="18"/>
                            <w:szCs w:val="24"/>
                            <w:rtl/>
                            <w:lang w:bidi="ar-EG"/>
                          </w:rPr>
                          <w:br/>
                        </w:r>
                        <w:r>
                          <w:rPr>
                            <w:rFonts w:hint="cs"/>
                            <w:sz w:val="18"/>
                            <w:szCs w:val="24"/>
                            <w:rtl/>
                            <w:lang w:bidi="ar-EG"/>
                          </w:rPr>
                          <w:t>(</w:t>
                        </w:r>
                        <w:r>
                          <w:rPr>
                            <w:sz w:val="18"/>
                            <w:szCs w:val="24"/>
                            <w:lang w:bidi="ar-EG"/>
                          </w:rPr>
                          <w:t>1 920</w:t>
                        </w:r>
                        <w:r>
                          <w:rPr>
                            <w:rFonts w:hint="cs"/>
                            <w:sz w:val="18"/>
                            <w:szCs w:val="24"/>
                            <w:rtl/>
                            <w:lang w:bidi="ar-EG"/>
                          </w:rPr>
                          <w:t xml:space="preserve"> كلمة)</w:t>
                        </w:r>
                      </w:p>
                    </w:txbxContent>
                  </v:textbox>
                </v:shape>
              </v:group>
            </w:pict>
          </mc:Fallback>
        </mc:AlternateContent>
      </w:r>
      <w:r w:rsidR="00B14878" w:rsidRPr="00B863E0">
        <w:rPr>
          <w:rFonts w:eastAsia="SimSun" w:hint="cs"/>
          <w:sz w:val="22"/>
          <w:szCs w:val="30"/>
          <w:rtl/>
        </w:rPr>
        <w:t xml:space="preserve">تعدد إرسال </w:t>
      </w:r>
      <w:proofErr w:type="gramStart"/>
      <w:r w:rsidR="00B14878" w:rsidRPr="00B863E0">
        <w:rPr>
          <w:rFonts w:eastAsia="SimSun" w:hint="cs"/>
          <w:sz w:val="22"/>
          <w:szCs w:val="30"/>
          <w:rtl/>
        </w:rPr>
        <w:t>ثمانية</w:t>
      </w:r>
      <w:proofErr w:type="gramEnd"/>
      <w:r w:rsidR="00B14878" w:rsidRPr="00B863E0">
        <w:rPr>
          <w:rFonts w:eastAsia="SimSun" w:hint="cs"/>
          <w:sz w:val="22"/>
          <w:szCs w:val="30"/>
          <w:rtl/>
        </w:rPr>
        <w:t xml:space="preserve"> قطارات أساسية بتردد </w:t>
      </w:r>
      <w:r w:rsidR="00B14878" w:rsidRPr="00B863E0">
        <w:rPr>
          <w:rFonts w:eastAsia="SimSun"/>
          <w:sz w:val="22"/>
          <w:szCs w:val="30"/>
        </w:rPr>
        <w:t>30</w:t>
      </w:r>
      <w:r w:rsidR="00B14878" w:rsidRPr="00B863E0">
        <w:rPr>
          <w:rFonts w:eastAsia="SimSun" w:hint="cs"/>
          <w:sz w:val="22"/>
          <w:szCs w:val="30"/>
          <w:rtl/>
        </w:rPr>
        <w:t xml:space="preserve"> أو </w:t>
      </w:r>
      <w:r w:rsidR="00B14878" w:rsidRPr="00B863E0">
        <w:rPr>
          <w:rFonts w:eastAsia="SimSun"/>
          <w:sz w:val="22"/>
          <w:szCs w:val="30"/>
        </w:rPr>
        <w:t>30/</w:t>
      </w:r>
      <w:r w:rsidR="006925B5">
        <w:rPr>
          <w:rFonts w:eastAsia="SimSun"/>
          <w:sz w:val="22"/>
          <w:szCs w:val="30"/>
        </w:rPr>
        <w:t>1,001</w:t>
      </w:r>
      <w:r w:rsidR="00B14878" w:rsidRPr="00B863E0">
        <w:rPr>
          <w:rFonts w:eastAsia="SimSun" w:hint="cs"/>
          <w:sz w:val="22"/>
          <w:szCs w:val="30"/>
          <w:rtl/>
        </w:rPr>
        <w:t xml:space="preserve"> أو </w:t>
      </w:r>
      <w:r w:rsidR="00B14878" w:rsidRPr="00B863E0">
        <w:rPr>
          <w:rFonts w:eastAsia="SimSun"/>
          <w:sz w:val="22"/>
          <w:szCs w:val="30"/>
        </w:rPr>
        <w:t>24</w:t>
      </w:r>
      <w:r w:rsidR="00B14878" w:rsidRPr="00B863E0">
        <w:rPr>
          <w:rFonts w:eastAsia="SimSun" w:hint="cs"/>
          <w:sz w:val="22"/>
          <w:szCs w:val="30"/>
          <w:rtl/>
        </w:rPr>
        <w:t xml:space="preserve"> أو </w:t>
      </w:r>
      <w:r w:rsidR="00B14878" w:rsidRPr="00B863E0">
        <w:rPr>
          <w:rFonts w:eastAsia="SimSun"/>
          <w:sz w:val="22"/>
          <w:szCs w:val="30"/>
        </w:rPr>
        <w:t>Hz 24/</w:t>
      </w:r>
      <w:r w:rsidR="006925B5">
        <w:rPr>
          <w:rFonts w:eastAsia="SimSun"/>
          <w:sz w:val="22"/>
          <w:szCs w:val="30"/>
        </w:rPr>
        <w:t>1,001</w:t>
      </w:r>
    </w:p>
    <w:p w14:paraId="144DF7C2" w14:textId="77777777" w:rsidR="00D644B1" w:rsidRDefault="002A25E2" w:rsidP="002A25E2">
      <w:pPr>
        <w:spacing w:before="100" w:beforeAutospacing="1" w:after="100" w:afterAutospacing="1" w:line="240" w:lineRule="auto"/>
        <w:jc w:val="center"/>
        <w:rPr>
          <w:rFonts w:eastAsia="SimSun"/>
          <w:rtl/>
          <w:lang w:val="fr-FR" w:bidi="ar-EG"/>
        </w:rPr>
      </w:pPr>
      <w:r>
        <w:rPr>
          <w:rFonts w:eastAsia="SimSun"/>
          <w:noProof/>
          <w:rtl/>
          <w:lang w:eastAsia="zh-CN"/>
        </w:rPr>
        <w:drawing>
          <wp:inline distT="0" distB="0" distL="0" distR="0" wp14:anchorId="2FF424B1" wp14:editId="44306E5F">
            <wp:extent cx="5994685" cy="8347406"/>
            <wp:effectExtent l="0" t="0" r="635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2-19.png"/>
                    <pic:cNvPicPr/>
                  </pic:nvPicPr>
                  <pic:blipFill>
                    <a:blip r:embed="rId90">
                      <a:extLst>
                        <a:ext uri="{28A0092B-C50C-407E-A947-70E740481C1C}">
                          <a14:useLocalDpi xmlns:a14="http://schemas.microsoft.com/office/drawing/2010/main" val="0"/>
                        </a:ext>
                      </a:extLst>
                    </a:blip>
                    <a:stretch>
                      <a:fillRect/>
                    </a:stretch>
                  </pic:blipFill>
                  <pic:spPr>
                    <a:xfrm>
                      <a:off x="0" y="0"/>
                      <a:ext cx="6054729" cy="8431015"/>
                    </a:xfrm>
                    <a:prstGeom prst="rect">
                      <a:avLst/>
                    </a:prstGeom>
                  </pic:spPr>
                </pic:pic>
              </a:graphicData>
            </a:graphic>
          </wp:inline>
        </w:drawing>
      </w:r>
    </w:p>
    <w:p w14:paraId="0E267D95" w14:textId="77777777" w:rsidR="00D644B1" w:rsidRDefault="00D644B1" w:rsidP="00B14878">
      <w:pPr>
        <w:pStyle w:val="TableNo"/>
        <w:rPr>
          <w:rFonts w:eastAsia="SimSun"/>
          <w:rtl/>
        </w:rPr>
      </w:pPr>
      <w:r>
        <w:rPr>
          <w:rFonts w:eastAsia="SimSun" w:hint="cs"/>
          <w:rtl/>
          <w:lang w:val="fr-FR"/>
        </w:rPr>
        <w:lastRenderedPageBreak/>
        <w:t>الجدول </w:t>
      </w:r>
      <w:r>
        <w:rPr>
          <w:rFonts w:eastAsia="SimSun"/>
        </w:rPr>
        <w:t>14-2</w:t>
      </w:r>
    </w:p>
    <w:p w14:paraId="75AC8821" w14:textId="77777777" w:rsidR="00D644B1" w:rsidRPr="00794AC6" w:rsidRDefault="00D644B1" w:rsidP="00D644B1">
      <w:pPr>
        <w:jc w:val="center"/>
        <w:rPr>
          <w:rFonts w:eastAsia="SimSun"/>
          <w:b/>
          <w:bCs/>
          <w:lang w:bidi="ar-EG"/>
        </w:rPr>
      </w:pPr>
      <w:r w:rsidRPr="00794AC6">
        <w:rPr>
          <w:rFonts w:eastAsia="SimSun" w:hint="cs"/>
          <w:b/>
          <w:bCs/>
          <w:rtl/>
          <w:lang w:bidi="ar-EG"/>
        </w:rPr>
        <w:t xml:space="preserve">بنية الخط لقطار بيانات معدد إرساله بتردد </w:t>
      </w:r>
      <w:r w:rsidRPr="00794AC6">
        <w:rPr>
          <w:rFonts w:eastAsia="SimSun"/>
          <w:b/>
          <w:bCs/>
          <w:lang w:bidi="ar-EG"/>
        </w:rPr>
        <w:t>30</w:t>
      </w:r>
      <w:r w:rsidRPr="00794AC6">
        <w:rPr>
          <w:rFonts w:eastAsia="SimSun" w:hint="cs"/>
          <w:b/>
          <w:bCs/>
          <w:rtl/>
          <w:lang w:bidi="ar-EG"/>
        </w:rPr>
        <w:t xml:space="preserve"> أو </w:t>
      </w:r>
      <w:r w:rsidRPr="00794AC6">
        <w:rPr>
          <w:rFonts w:eastAsia="SimSun"/>
          <w:b/>
          <w:bCs/>
          <w:lang w:bidi="ar-EG"/>
        </w:rPr>
        <w:t>30/</w:t>
      </w:r>
      <w:r w:rsidR="006925B5">
        <w:rPr>
          <w:rFonts w:eastAsia="SimSun"/>
          <w:b/>
          <w:bCs/>
          <w:lang w:bidi="ar-EG"/>
        </w:rPr>
        <w:t>1,001</w:t>
      </w:r>
      <w:r w:rsidRPr="00794AC6">
        <w:rPr>
          <w:rFonts w:eastAsia="SimSun" w:hint="cs"/>
          <w:b/>
          <w:bCs/>
          <w:rtl/>
          <w:lang w:bidi="ar-EG"/>
        </w:rPr>
        <w:t xml:space="preserve"> أو </w:t>
      </w:r>
      <w:r w:rsidRPr="00794AC6">
        <w:rPr>
          <w:rFonts w:eastAsia="SimSun"/>
          <w:b/>
          <w:bCs/>
          <w:lang w:bidi="ar-EG"/>
        </w:rPr>
        <w:t>25</w:t>
      </w:r>
      <w:r w:rsidRPr="00794AC6">
        <w:rPr>
          <w:rFonts w:eastAsia="SimSun" w:hint="cs"/>
          <w:b/>
          <w:bCs/>
          <w:rtl/>
          <w:lang w:bidi="ar-EG"/>
        </w:rPr>
        <w:t xml:space="preserve"> أو </w:t>
      </w:r>
      <w:r w:rsidRPr="00794AC6">
        <w:rPr>
          <w:rFonts w:eastAsia="SimSun"/>
          <w:b/>
          <w:bCs/>
          <w:lang w:bidi="ar-EG"/>
        </w:rPr>
        <w:t>24</w:t>
      </w:r>
      <w:r w:rsidRPr="00794AC6">
        <w:rPr>
          <w:rFonts w:eastAsia="SimSun" w:hint="cs"/>
          <w:b/>
          <w:bCs/>
          <w:rtl/>
          <w:lang w:bidi="ar-EG"/>
        </w:rPr>
        <w:t xml:space="preserve"> أو </w:t>
      </w:r>
      <w:r w:rsidRPr="00794AC6">
        <w:rPr>
          <w:rFonts w:eastAsia="SimSun"/>
          <w:b/>
          <w:bCs/>
          <w:lang w:bidi="ar-EG"/>
        </w:rPr>
        <w:t>Hz 24/</w:t>
      </w:r>
      <w:r w:rsidR="006925B5">
        <w:rPr>
          <w:rFonts w:eastAsia="SimSun"/>
          <w:b/>
          <w:bCs/>
          <w:lang w:bidi="ar-EG"/>
        </w:rPr>
        <w:t>1,001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7"/>
        <w:gridCol w:w="1984"/>
        <w:gridCol w:w="1805"/>
        <w:gridCol w:w="1864"/>
      </w:tblGrid>
      <w:tr w:rsidR="00D644B1" w:rsidRPr="002A25E2" w14:paraId="79DFE65E" w14:textId="77777777" w:rsidTr="00D644B1">
        <w:trPr>
          <w:trHeight w:val="1"/>
          <w:jc w:val="center"/>
        </w:trPr>
        <w:tc>
          <w:tcPr>
            <w:tcW w:w="3107" w:type="dxa"/>
            <w:vMerge w:val="restart"/>
            <w:shd w:val="clear" w:color="000000" w:fill="FFFFFF"/>
            <w:tcMar>
              <w:left w:w="108" w:type="dxa"/>
              <w:right w:w="108" w:type="dxa"/>
            </w:tcMar>
            <w:vAlign w:val="center"/>
          </w:tcPr>
          <w:p w14:paraId="76EF535E" w14:textId="77777777" w:rsidR="00D644B1" w:rsidRPr="002A25E2" w:rsidRDefault="00D644B1" w:rsidP="00D644B1">
            <w:pPr>
              <w:pStyle w:val="Tablehead"/>
              <w:spacing w:before="60" w:after="60"/>
              <w:rPr>
                <w:position w:val="2"/>
                <w:rtl/>
                <w:lang w:val="en-GB" w:bidi="ar-EG"/>
              </w:rPr>
            </w:pPr>
            <w:r w:rsidRPr="002A25E2">
              <w:rPr>
                <w:rFonts w:eastAsia="Times New Roman Bold" w:hint="cs"/>
                <w:position w:val="2"/>
                <w:rtl/>
                <w:lang w:val="en-GB" w:bidi="ar-EG"/>
              </w:rPr>
              <w:t>العنصر</w:t>
            </w:r>
          </w:p>
        </w:tc>
        <w:tc>
          <w:tcPr>
            <w:tcW w:w="5653" w:type="dxa"/>
            <w:gridSpan w:val="3"/>
            <w:shd w:val="clear" w:color="000000" w:fill="FFFFFF"/>
            <w:tcMar>
              <w:left w:w="108" w:type="dxa"/>
              <w:right w:w="108" w:type="dxa"/>
            </w:tcMar>
          </w:tcPr>
          <w:p w14:paraId="565E473E" w14:textId="77777777" w:rsidR="00D644B1" w:rsidRPr="002A25E2" w:rsidRDefault="00D644B1" w:rsidP="00D644B1">
            <w:pPr>
              <w:pStyle w:val="Tablehead"/>
              <w:spacing w:before="60" w:after="60"/>
              <w:rPr>
                <w:position w:val="2"/>
                <w:lang w:val="en-GB"/>
              </w:rPr>
            </w:pPr>
            <w:r w:rsidRPr="002A25E2">
              <w:rPr>
                <w:rFonts w:eastAsia="Times New Roman Bold" w:hint="cs"/>
                <w:position w:val="2"/>
                <w:rtl/>
                <w:lang w:val="en-GB" w:bidi="ar-EG"/>
              </w:rPr>
              <w:t>عدد كلمات البيانات</w:t>
            </w:r>
          </w:p>
        </w:tc>
      </w:tr>
      <w:tr w:rsidR="00D644B1" w:rsidRPr="002A25E2" w14:paraId="0A541DBD" w14:textId="77777777" w:rsidTr="00D644B1">
        <w:trPr>
          <w:trHeight w:val="1"/>
          <w:jc w:val="center"/>
        </w:trPr>
        <w:tc>
          <w:tcPr>
            <w:tcW w:w="3107" w:type="dxa"/>
            <w:vMerge/>
            <w:shd w:val="clear" w:color="000000" w:fill="FFFFFF"/>
            <w:tcMar>
              <w:left w:w="108" w:type="dxa"/>
              <w:right w:w="108" w:type="dxa"/>
            </w:tcMar>
            <w:vAlign w:val="center"/>
          </w:tcPr>
          <w:p w14:paraId="1D95A3FB" w14:textId="77777777" w:rsidR="00D644B1" w:rsidRPr="002A25E2" w:rsidRDefault="00D644B1" w:rsidP="00D644B1">
            <w:pPr>
              <w:pStyle w:val="Tablehead"/>
              <w:spacing w:before="60" w:after="60"/>
              <w:rPr>
                <w:rFonts w:ascii="Calibri" w:eastAsia="Calibri" w:hAnsi="Calibri" w:cs="Calibri"/>
                <w:position w:val="2"/>
                <w:lang w:val="en-GB"/>
              </w:rPr>
            </w:pPr>
          </w:p>
        </w:tc>
        <w:tc>
          <w:tcPr>
            <w:tcW w:w="1984" w:type="dxa"/>
            <w:shd w:val="clear" w:color="000000" w:fill="FFFFFF"/>
            <w:tcMar>
              <w:left w:w="108" w:type="dxa"/>
              <w:right w:w="108" w:type="dxa"/>
            </w:tcMar>
          </w:tcPr>
          <w:p w14:paraId="10C0832B" w14:textId="77777777" w:rsidR="00D644B1" w:rsidRPr="002A25E2" w:rsidRDefault="00D644B1" w:rsidP="002A25E2">
            <w:pPr>
              <w:pStyle w:val="Tablehead"/>
              <w:spacing w:before="60" w:after="60"/>
              <w:ind w:left="-57" w:right="-57"/>
              <w:rPr>
                <w:position w:val="2"/>
                <w:lang w:val="en-GB"/>
              </w:rPr>
            </w:pPr>
            <w:bookmarkStart w:id="828" w:name="lt_pId3159"/>
            <w:r w:rsidRPr="002A25E2">
              <w:rPr>
                <w:rFonts w:eastAsia="Times New Roman Bold" w:hint="cs"/>
                <w:position w:val="2"/>
                <w:rtl/>
                <w:lang w:val="en-GB"/>
              </w:rPr>
              <w:t xml:space="preserve">تردد الرتل </w:t>
            </w:r>
            <w:r w:rsidRPr="002A25E2">
              <w:rPr>
                <w:rFonts w:eastAsia="Times New Roman Bold"/>
                <w:position w:val="2"/>
                <w:lang w:val="en-GB"/>
              </w:rPr>
              <w:t>30</w:t>
            </w:r>
            <w:r w:rsidRPr="002A25E2">
              <w:rPr>
                <w:rFonts w:eastAsia="Times New Roman Bold" w:hint="cs"/>
                <w:position w:val="2"/>
                <w:rtl/>
                <w:lang w:val="en-GB"/>
              </w:rPr>
              <w:t xml:space="preserve"> أو</w:t>
            </w:r>
            <w:r w:rsidR="002A25E2" w:rsidRPr="002A25E2">
              <w:rPr>
                <w:rFonts w:eastAsia="Times New Roman Bold" w:hint="cs"/>
                <w:position w:val="2"/>
                <w:rtl/>
                <w:lang w:val="en-GB"/>
              </w:rPr>
              <w:t> </w:t>
            </w:r>
            <w:r w:rsidRPr="002A25E2">
              <w:rPr>
                <w:rFonts w:eastAsia="Times New Roman Bold"/>
                <w:position w:val="2"/>
                <w:lang w:val="en-GB"/>
              </w:rPr>
              <w:t>30/</w:t>
            </w:r>
            <w:r w:rsidR="006925B5">
              <w:rPr>
                <w:rFonts w:eastAsia="Times New Roman Bold"/>
                <w:position w:val="2"/>
                <w:lang w:val="en-GB"/>
              </w:rPr>
              <w:t>1,001</w:t>
            </w:r>
            <w:r w:rsidRPr="002A25E2">
              <w:rPr>
                <w:rFonts w:eastAsia="Times New Roman Bold" w:hint="cs"/>
                <w:position w:val="2"/>
                <w:rtl/>
                <w:lang w:val="en-GB"/>
              </w:rPr>
              <w:t xml:space="preserve"> </w:t>
            </w:r>
            <w:r w:rsidRPr="002A25E2">
              <w:rPr>
                <w:rFonts w:eastAsia="Times New Roman Bold"/>
                <w:position w:val="2"/>
                <w:lang w:val="en-GB"/>
              </w:rPr>
              <w:t>Hz</w:t>
            </w:r>
            <w:bookmarkEnd w:id="828"/>
            <w:r w:rsidRPr="002A25E2">
              <w:rPr>
                <w:rFonts w:eastAsia="Times New Roman Bold" w:hint="cs"/>
                <w:position w:val="2"/>
                <w:rtl/>
                <w:lang w:val="en-GB"/>
              </w:rPr>
              <w:t xml:space="preserve"> </w:t>
            </w:r>
          </w:p>
        </w:tc>
        <w:tc>
          <w:tcPr>
            <w:tcW w:w="1805" w:type="dxa"/>
            <w:shd w:val="clear" w:color="000000" w:fill="FFFFFF"/>
            <w:tcMar>
              <w:left w:w="108" w:type="dxa"/>
              <w:right w:w="108" w:type="dxa"/>
            </w:tcMar>
          </w:tcPr>
          <w:p w14:paraId="4474B7D3" w14:textId="77777777" w:rsidR="00D644B1" w:rsidRPr="002A25E2" w:rsidRDefault="00D644B1" w:rsidP="002A25E2">
            <w:pPr>
              <w:pStyle w:val="Tablehead"/>
              <w:spacing w:before="60" w:after="60"/>
              <w:rPr>
                <w:position w:val="2"/>
                <w:rtl/>
                <w:lang w:val="en-GB" w:bidi="ar-EG"/>
              </w:rPr>
            </w:pPr>
            <w:bookmarkStart w:id="829" w:name="lt_pId3160"/>
            <w:r w:rsidRPr="002A25E2">
              <w:rPr>
                <w:rFonts w:eastAsia="Times New Roman Bold" w:hint="cs"/>
                <w:position w:val="2"/>
                <w:rtl/>
                <w:lang w:val="en-GB"/>
              </w:rPr>
              <w:t xml:space="preserve">تردد الرتل </w:t>
            </w:r>
            <w:r w:rsidR="002A25E2" w:rsidRPr="002A25E2">
              <w:rPr>
                <w:rFonts w:eastAsia="Times New Roman Bold"/>
                <w:position w:val="2"/>
                <w:rtl/>
                <w:lang w:val="en-GB"/>
              </w:rPr>
              <w:br/>
            </w:r>
            <w:bookmarkEnd w:id="829"/>
            <w:r w:rsidR="002A25E2" w:rsidRPr="002A25E2">
              <w:rPr>
                <w:rFonts w:eastAsia="Times New Roman Bold"/>
                <w:position w:val="2"/>
                <w:lang w:val="en-GB"/>
              </w:rPr>
              <w:t>Hz 25</w:t>
            </w:r>
          </w:p>
        </w:tc>
        <w:tc>
          <w:tcPr>
            <w:tcW w:w="1864" w:type="dxa"/>
            <w:shd w:val="clear" w:color="000000" w:fill="FFFFFF"/>
            <w:tcMar>
              <w:left w:w="108" w:type="dxa"/>
              <w:right w:w="108" w:type="dxa"/>
            </w:tcMar>
          </w:tcPr>
          <w:p w14:paraId="4CBD0420" w14:textId="77777777" w:rsidR="00D644B1" w:rsidRPr="002A25E2" w:rsidRDefault="00D644B1" w:rsidP="002A25E2">
            <w:pPr>
              <w:pStyle w:val="Tablehead"/>
              <w:spacing w:before="60" w:after="60"/>
              <w:rPr>
                <w:position w:val="2"/>
                <w:lang w:val="en-GB"/>
              </w:rPr>
            </w:pPr>
            <w:bookmarkStart w:id="830" w:name="lt_pId3161"/>
            <w:r w:rsidRPr="002A25E2">
              <w:rPr>
                <w:rFonts w:eastAsia="Times New Roman Bold" w:hint="cs"/>
                <w:position w:val="2"/>
                <w:rtl/>
                <w:lang w:val="en-GB"/>
              </w:rPr>
              <w:t xml:space="preserve">تردد الرتل </w:t>
            </w:r>
            <w:r w:rsidRPr="002A25E2">
              <w:rPr>
                <w:rFonts w:eastAsia="Times New Roman Bold"/>
                <w:position w:val="2"/>
                <w:lang w:val="en-GB"/>
              </w:rPr>
              <w:t>24</w:t>
            </w:r>
            <w:r w:rsidRPr="002A25E2">
              <w:rPr>
                <w:rFonts w:eastAsia="Times New Roman Bold" w:hint="cs"/>
                <w:position w:val="2"/>
                <w:rtl/>
                <w:lang w:val="en-GB"/>
              </w:rPr>
              <w:t xml:space="preserve"> أو</w:t>
            </w:r>
            <w:r w:rsidR="002A25E2" w:rsidRPr="002A25E2">
              <w:rPr>
                <w:rFonts w:asciiTheme="minorHAnsi" w:eastAsia="Times New Roman Bold" w:hAnsiTheme="minorHAnsi" w:hint="cs"/>
                <w:position w:val="2"/>
                <w:rtl/>
                <w:lang w:bidi="ar-EG"/>
              </w:rPr>
              <w:t> </w:t>
            </w:r>
            <w:r w:rsidRPr="002A25E2">
              <w:rPr>
                <w:rFonts w:eastAsia="Times New Roman Bold"/>
                <w:position w:val="2"/>
                <w:lang w:val="en-GB"/>
              </w:rPr>
              <w:t>24/</w:t>
            </w:r>
            <w:r w:rsidR="006925B5">
              <w:rPr>
                <w:rFonts w:eastAsia="Times New Roman Bold"/>
                <w:position w:val="2"/>
                <w:lang w:val="en-GB"/>
              </w:rPr>
              <w:t>1,001</w:t>
            </w:r>
            <w:r w:rsidRPr="002A25E2">
              <w:rPr>
                <w:rFonts w:eastAsia="Times New Roman Bold" w:hint="cs"/>
                <w:position w:val="2"/>
                <w:rtl/>
                <w:lang w:val="en-GB"/>
              </w:rPr>
              <w:t xml:space="preserve"> </w:t>
            </w:r>
            <w:r w:rsidRPr="002A25E2">
              <w:rPr>
                <w:rFonts w:eastAsia="Times New Roman Bold"/>
                <w:position w:val="2"/>
                <w:lang w:val="en-GB"/>
              </w:rPr>
              <w:t>Hz</w:t>
            </w:r>
            <w:bookmarkEnd w:id="830"/>
            <w:r w:rsidRPr="002A25E2">
              <w:rPr>
                <w:rFonts w:eastAsia="Times New Roman Bold" w:hint="cs"/>
                <w:position w:val="2"/>
                <w:rtl/>
                <w:lang w:val="en-GB"/>
              </w:rPr>
              <w:t xml:space="preserve"> </w:t>
            </w:r>
          </w:p>
        </w:tc>
      </w:tr>
      <w:tr w:rsidR="00D644B1" w:rsidRPr="002A25E2" w14:paraId="0AC98E7C" w14:textId="77777777" w:rsidTr="00D644B1">
        <w:trPr>
          <w:trHeight w:val="1"/>
          <w:jc w:val="center"/>
        </w:trPr>
        <w:tc>
          <w:tcPr>
            <w:tcW w:w="3107" w:type="dxa"/>
            <w:shd w:val="clear" w:color="000000" w:fill="FFFFFF"/>
            <w:tcMar>
              <w:left w:w="108" w:type="dxa"/>
              <w:right w:w="108" w:type="dxa"/>
            </w:tcMar>
            <w:vAlign w:val="center"/>
          </w:tcPr>
          <w:p w14:paraId="58059488" w14:textId="77777777" w:rsidR="00D644B1" w:rsidRPr="002A25E2" w:rsidRDefault="00D644B1" w:rsidP="00D644B1">
            <w:pPr>
              <w:pStyle w:val="Tabletext"/>
              <w:rPr>
                <w:position w:val="2"/>
                <w:rtl/>
                <w:lang w:bidi="ar-EG"/>
              </w:rPr>
            </w:pPr>
            <w:r w:rsidRPr="002A25E2">
              <w:rPr>
                <w:position w:val="2"/>
              </w:rPr>
              <w:t>EAV</w:t>
            </w:r>
            <w:r w:rsidRPr="002A25E2">
              <w:rPr>
                <w:rFonts w:hint="cs"/>
                <w:position w:val="2"/>
                <w:rtl/>
              </w:rPr>
              <w:t xml:space="preserve"> معدد إرسالها</w:t>
            </w:r>
          </w:p>
        </w:tc>
        <w:tc>
          <w:tcPr>
            <w:tcW w:w="5653" w:type="dxa"/>
            <w:gridSpan w:val="3"/>
            <w:shd w:val="clear" w:color="000000" w:fill="FFFFFF"/>
            <w:tcMar>
              <w:left w:w="108" w:type="dxa"/>
              <w:right w:w="108" w:type="dxa"/>
            </w:tcMar>
          </w:tcPr>
          <w:p w14:paraId="691FFA13" w14:textId="77777777" w:rsidR="00D644B1" w:rsidRPr="002A25E2" w:rsidRDefault="00D644B1" w:rsidP="00D644B1">
            <w:pPr>
              <w:pStyle w:val="Tabletext"/>
              <w:spacing w:before="60"/>
              <w:jc w:val="center"/>
              <w:rPr>
                <w:position w:val="2"/>
                <w:lang w:val="en-GB"/>
              </w:rPr>
            </w:pPr>
            <w:r w:rsidRPr="002A25E2">
              <w:rPr>
                <w:position w:val="2"/>
                <w:lang w:val="en-GB"/>
              </w:rPr>
              <w:t>32</w:t>
            </w:r>
          </w:p>
        </w:tc>
      </w:tr>
      <w:tr w:rsidR="00D644B1" w:rsidRPr="002A25E2" w14:paraId="00BFC4C9" w14:textId="77777777" w:rsidTr="00D644B1">
        <w:trPr>
          <w:trHeight w:val="1"/>
          <w:jc w:val="center"/>
        </w:trPr>
        <w:tc>
          <w:tcPr>
            <w:tcW w:w="3107" w:type="dxa"/>
            <w:shd w:val="clear" w:color="000000" w:fill="FFFFFF"/>
            <w:tcMar>
              <w:left w:w="108" w:type="dxa"/>
              <w:right w:w="108" w:type="dxa"/>
            </w:tcMar>
            <w:vAlign w:val="center"/>
          </w:tcPr>
          <w:p w14:paraId="716BEDE1" w14:textId="77777777" w:rsidR="00D644B1" w:rsidRPr="002A25E2" w:rsidRDefault="00D644B1" w:rsidP="00D644B1">
            <w:pPr>
              <w:pStyle w:val="Tabletext"/>
              <w:rPr>
                <w:position w:val="2"/>
                <w:lang w:val="en-GB"/>
              </w:rPr>
            </w:pPr>
            <w:r w:rsidRPr="002A25E2">
              <w:rPr>
                <w:position w:val="2"/>
                <w:lang w:val="en-GB"/>
              </w:rPr>
              <w:t>LN/CRCC/ANC</w:t>
            </w:r>
            <w:r w:rsidRPr="002A25E2">
              <w:rPr>
                <w:rFonts w:hint="cs"/>
                <w:position w:val="2"/>
                <w:rtl/>
                <w:lang w:val="en-GB"/>
              </w:rPr>
              <w:t xml:space="preserve"> </w:t>
            </w:r>
            <w:r w:rsidRPr="002A25E2">
              <w:rPr>
                <w:rFonts w:hint="cs"/>
                <w:position w:val="2"/>
                <w:rtl/>
              </w:rPr>
              <w:t>معدد إرسالها</w:t>
            </w:r>
          </w:p>
        </w:tc>
        <w:tc>
          <w:tcPr>
            <w:tcW w:w="1984" w:type="dxa"/>
            <w:shd w:val="clear" w:color="000000" w:fill="FFFFFF"/>
            <w:tcMar>
              <w:left w:w="108" w:type="dxa"/>
              <w:right w:w="108" w:type="dxa"/>
            </w:tcMar>
          </w:tcPr>
          <w:p w14:paraId="5491D1D7" w14:textId="77777777" w:rsidR="00D644B1" w:rsidRPr="002A25E2" w:rsidRDefault="00D644B1" w:rsidP="00D644B1">
            <w:pPr>
              <w:pStyle w:val="Tabletext"/>
              <w:spacing w:before="60"/>
              <w:jc w:val="center"/>
              <w:rPr>
                <w:position w:val="2"/>
                <w:lang w:val="en-GB"/>
              </w:rPr>
            </w:pPr>
            <w:r w:rsidRPr="002A25E2">
              <w:rPr>
                <w:position w:val="2"/>
                <w:lang w:val="en-GB"/>
              </w:rPr>
              <w:t>2 176</w:t>
            </w:r>
          </w:p>
        </w:tc>
        <w:tc>
          <w:tcPr>
            <w:tcW w:w="1805" w:type="dxa"/>
            <w:shd w:val="clear" w:color="000000" w:fill="FFFFFF"/>
            <w:tcMar>
              <w:left w:w="108" w:type="dxa"/>
              <w:right w:w="108" w:type="dxa"/>
            </w:tcMar>
          </w:tcPr>
          <w:p w14:paraId="792BFDBE" w14:textId="77777777" w:rsidR="00D644B1" w:rsidRPr="002A25E2" w:rsidRDefault="00D644B1" w:rsidP="00D644B1">
            <w:pPr>
              <w:pStyle w:val="Tabletext"/>
              <w:spacing w:before="60"/>
              <w:jc w:val="center"/>
              <w:rPr>
                <w:position w:val="2"/>
                <w:lang w:val="en-GB"/>
              </w:rPr>
            </w:pPr>
            <w:r w:rsidRPr="002A25E2">
              <w:rPr>
                <w:position w:val="2"/>
                <w:lang w:val="en-GB"/>
              </w:rPr>
              <w:t>5 696</w:t>
            </w:r>
          </w:p>
        </w:tc>
        <w:tc>
          <w:tcPr>
            <w:tcW w:w="1864" w:type="dxa"/>
            <w:shd w:val="clear" w:color="000000" w:fill="FFFFFF"/>
            <w:tcMar>
              <w:left w:w="108" w:type="dxa"/>
              <w:right w:w="108" w:type="dxa"/>
            </w:tcMar>
          </w:tcPr>
          <w:p w14:paraId="27B25DA8" w14:textId="77777777" w:rsidR="00D644B1" w:rsidRPr="002A25E2" w:rsidRDefault="00D644B1" w:rsidP="00D644B1">
            <w:pPr>
              <w:pStyle w:val="Tabletext"/>
              <w:spacing w:before="60"/>
              <w:jc w:val="center"/>
              <w:rPr>
                <w:position w:val="2"/>
                <w:lang w:val="en-GB"/>
              </w:rPr>
            </w:pPr>
            <w:r w:rsidRPr="002A25E2">
              <w:rPr>
                <w:position w:val="2"/>
                <w:lang w:val="en-GB"/>
              </w:rPr>
              <w:t>6 576</w:t>
            </w:r>
          </w:p>
        </w:tc>
      </w:tr>
      <w:tr w:rsidR="00D644B1" w:rsidRPr="002A25E2" w14:paraId="611FC592" w14:textId="77777777" w:rsidTr="00D644B1">
        <w:trPr>
          <w:trHeight w:val="1"/>
          <w:jc w:val="center"/>
        </w:trPr>
        <w:tc>
          <w:tcPr>
            <w:tcW w:w="3107" w:type="dxa"/>
            <w:shd w:val="clear" w:color="000000" w:fill="FFFFFF"/>
            <w:tcMar>
              <w:left w:w="108" w:type="dxa"/>
              <w:right w:w="108" w:type="dxa"/>
            </w:tcMar>
            <w:vAlign w:val="center"/>
          </w:tcPr>
          <w:p w14:paraId="57ED02D3" w14:textId="77777777" w:rsidR="00D644B1" w:rsidRPr="002A25E2" w:rsidRDefault="00D644B1" w:rsidP="00D644B1">
            <w:pPr>
              <w:pStyle w:val="Tabletext"/>
              <w:rPr>
                <w:position w:val="2"/>
                <w:lang w:val="en-GB"/>
              </w:rPr>
            </w:pPr>
            <w:r w:rsidRPr="002A25E2">
              <w:rPr>
                <w:rFonts w:hint="cs"/>
                <w:position w:val="2"/>
                <w:rtl/>
                <w:lang w:val="en-GB"/>
              </w:rPr>
              <w:t>بيانات الحشو</w:t>
            </w:r>
          </w:p>
        </w:tc>
        <w:tc>
          <w:tcPr>
            <w:tcW w:w="1984" w:type="dxa"/>
            <w:shd w:val="clear" w:color="000000" w:fill="FFFFFF"/>
            <w:tcMar>
              <w:left w:w="108" w:type="dxa"/>
              <w:right w:w="108" w:type="dxa"/>
            </w:tcMar>
          </w:tcPr>
          <w:p w14:paraId="3A922E26" w14:textId="77777777" w:rsidR="00D644B1" w:rsidRPr="002A25E2" w:rsidRDefault="00D644B1" w:rsidP="00D644B1">
            <w:pPr>
              <w:pStyle w:val="Tabletext"/>
              <w:spacing w:before="60"/>
              <w:jc w:val="center"/>
              <w:rPr>
                <w:position w:val="2"/>
                <w:lang w:val="en-GB"/>
              </w:rPr>
            </w:pPr>
            <w:r w:rsidRPr="002A25E2">
              <w:rPr>
                <w:position w:val="2"/>
                <w:lang w:val="en-GB"/>
              </w:rPr>
              <w:t>3 520</w:t>
            </w:r>
          </w:p>
        </w:tc>
        <w:tc>
          <w:tcPr>
            <w:tcW w:w="1805" w:type="dxa"/>
            <w:shd w:val="clear" w:color="000000" w:fill="FFFFFF"/>
            <w:tcMar>
              <w:left w:w="108" w:type="dxa"/>
              <w:right w:w="108" w:type="dxa"/>
            </w:tcMar>
          </w:tcPr>
          <w:p w14:paraId="1501306A" w14:textId="77777777" w:rsidR="00D644B1" w:rsidRPr="002A25E2" w:rsidRDefault="00D644B1" w:rsidP="00D644B1">
            <w:pPr>
              <w:pStyle w:val="Tabletext"/>
              <w:spacing w:before="60"/>
              <w:jc w:val="center"/>
              <w:rPr>
                <w:position w:val="2"/>
                <w:lang w:val="en-GB"/>
              </w:rPr>
            </w:pPr>
            <w:r w:rsidRPr="002A25E2">
              <w:rPr>
                <w:position w:val="2"/>
                <w:lang w:val="en-GB"/>
              </w:rPr>
              <w:t>4 224</w:t>
            </w:r>
          </w:p>
        </w:tc>
        <w:tc>
          <w:tcPr>
            <w:tcW w:w="1864" w:type="dxa"/>
            <w:shd w:val="clear" w:color="000000" w:fill="FFFFFF"/>
            <w:tcMar>
              <w:left w:w="108" w:type="dxa"/>
              <w:right w:w="108" w:type="dxa"/>
            </w:tcMar>
          </w:tcPr>
          <w:p w14:paraId="69AB065B" w14:textId="77777777" w:rsidR="00D644B1" w:rsidRPr="002A25E2" w:rsidRDefault="00D644B1" w:rsidP="00D644B1">
            <w:pPr>
              <w:pStyle w:val="Tabletext"/>
              <w:spacing w:before="60"/>
              <w:jc w:val="center"/>
              <w:rPr>
                <w:position w:val="2"/>
                <w:lang w:val="en-GB"/>
              </w:rPr>
            </w:pPr>
            <w:r w:rsidRPr="002A25E2">
              <w:rPr>
                <w:position w:val="2"/>
                <w:lang w:val="en-GB"/>
              </w:rPr>
              <w:t>4 400</w:t>
            </w:r>
          </w:p>
        </w:tc>
      </w:tr>
      <w:tr w:rsidR="00D644B1" w:rsidRPr="002A25E2" w14:paraId="3300CA47" w14:textId="77777777" w:rsidTr="00D644B1">
        <w:trPr>
          <w:trHeight w:val="1"/>
          <w:jc w:val="center"/>
        </w:trPr>
        <w:tc>
          <w:tcPr>
            <w:tcW w:w="3107" w:type="dxa"/>
            <w:shd w:val="clear" w:color="000000" w:fill="FFFFFF"/>
            <w:tcMar>
              <w:left w:w="108" w:type="dxa"/>
              <w:right w:w="108" w:type="dxa"/>
            </w:tcMar>
            <w:vAlign w:val="center"/>
          </w:tcPr>
          <w:p w14:paraId="1AEB5D30" w14:textId="77777777" w:rsidR="00D644B1" w:rsidRPr="002A25E2" w:rsidRDefault="00D644B1" w:rsidP="00D644B1">
            <w:pPr>
              <w:pStyle w:val="Tabletext"/>
              <w:rPr>
                <w:position w:val="2"/>
                <w:lang w:val="en-GB"/>
              </w:rPr>
            </w:pPr>
            <w:r w:rsidRPr="002A25E2">
              <w:rPr>
                <w:position w:val="2"/>
                <w:lang w:val="en-GB"/>
              </w:rPr>
              <w:t>SAV</w:t>
            </w:r>
            <w:r w:rsidRPr="002A25E2">
              <w:rPr>
                <w:rFonts w:hint="cs"/>
                <w:position w:val="2"/>
                <w:rtl/>
                <w:lang w:val="en-GB"/>
              </w:rPr>
              <w:t xml:space="preserve"> </w:t>
            </w:r>
            <w:r w:rsidRPr="002A25E2">
              <w:rPr>
                <w:rFonts w:hint="cs"/>
                <w:position w:val="2"/>
                <w:rtl/>
              </w:rPr>
              <w:t>معدد إرسالها</w:t>
            </w:r>
          </w:p>
        </w:tc>
        <w:tc>
          <w:tcPr>
            <w:tcW w:w="5653" w:type="dxa"/>
            <w:gridSpan w:val="3"/>
            <w:shd w:val="clear" w:color="000000" w:fill="FFFFFF"/>
            <w:tcMar>
              <w:left w:w="108" w:type="dxa"/>
              <w:right w:w="108" w:type="dxa"/>
            </w:tcMar>
          </w:tcPr>
          <w:p w14:paraId="5262CA89" w14:textId="77777777" w:rsidR="00D644B1" w:rsidRPr="002A25E2" w:rsidRDefault="00D644B1" w:rsidP="00D644B1">
            <w:pPr>
              <w:pStyle w:val="Tabletext"/>
              <w:spacing w:before="60"/>
              <w:jc w:val="center"/>
              <w:rPr>
                <w:position w:val="2"/>
                <w:lang w:val="en-GB"/>
              </w:rPr>
            </w:pPr>
            <w:r w:rsidRPr="002A25E2">
              <w:rPr>
                <w:position w:val="2"/>
                <w:lang w:val="en-GB"/>
              </w:rPr>
              <w:t>32</w:t>
            </w:r>
          </w:p>
        </w:tc>
      </w:tr>
      <w:tr w:rsidR="00D644B1" w:rsidRPr="002A25E2" w14:paraId="1D1ECFB2" w14:textId="77777777" w:rsidTr="00D644B1">
        <w:trPr>
          <w:trHeight w:val="1"/>
          <w:jc w:val="center"/>
        </w:trPr>
        <w:tc>
          <w:tcPr>
            <w:tcW w:w="3107" w:type="dxa"/>
            <w:shd w:val="clear" w:color="000000" w:fill="FFFFFF"/>
            <w:tcMar>
              <w:left w:w="108" w:type="dxa"/>
              <w:right w:w="108" w:type="dxa"/>
            </w:tcMar>
            <w:vAlign w:val="center"/>
          </w:tcPr>
          <w:p w14:paraId="405CDDD6" w14:textId="77777777" w:rsidR="00D644B1" w:rsidRPr="002A25E2" w:rsidRDefault="00D644B1" w:rsidP="00D644B1">
            <w:pPr>
              <w:pStyle w:val="Tabletext"/>
              <w:rPr>
                <w:position w:val="2"/>
                <w:lang w:val="en-GB"/>
              </w:rPr>
            </w:pPr>
            <w:r w:rsidRPr="002A25E2">
              <w:rPr>
                <w:rFonts w:hint="cs"/>
                <w:position w:val="2"/>
                <w:rtl/>
                <w:lang w:val="en-GB"/>
              </w:rPr>
              <w:t xml:space="preserve">فيديو نشط </w:t>
            </w:r>
            <w:r w:rsidRPr="002A25E2">
              <w:rPr>
                <w:rFonts w:hint="cs"/>
                <w:position w:val="2"/>
                <w:rtl/>
              </w:rPr>
              <w:t>معدد إرساله</w:t>
            </w:r>
          </w:p>
        </w:tc>
        <w:tc>
          <w:tcPr>
            <w:tcW w:w="5653" w:type="dxa"/>
            <w:gridSpan w:val="3"/>
            <w:shd w:val="clear" w:color="000000" w:fill="FFFFFF"/>
            <w:tcMar>
              <w:left w:w="108" w:type="dxa"/>
              <w:right w:w="108" w:type="dxa"/>
            </w:tcMar>
          </w:tcPr>
          <w:p w14:paraId="45B71EA1" w14:textId="77777777" w:rsidR="00D644B1" w:rsidRPr="002A25E2" w:rsidRDefault="00D644B1" w:rsidP="00D644B1">
            <w:pPr>
              <w:pStyle w:val="Tabletext"/>
              <w:spacing w:before="60"/>
              <w:jc w:val="center"/>
              <w:rPr>
                <w:position w:val="2"/>
                <w:lang w:val="en-GB"/>
              </w:rPr>
            </w:pPr>
            <w:r w:rsidRPr="002A25E2">
              <w:rPr>
                <w:position w:val="2"/>
                <w:lang w:val="en-GB"/>
              </w:rPr>
              <w:t>15 360</w:t>
            </w:r>
          </w:p>
        </w:tc>
      </w:tr>
      <w:tr w:rsidR="00D644B1" w:rsidRPr="002A25E2" w14:paraId="04194D8C" w14:textId="77777777" w:rsidTr="00D644B1">
        <w:trPr>
          <w:trHeight w:val="1"/>
          <w:jc w:val="center"/>
        </w:trPr>
        <w:tc>
          <w:tcPr>
            <w:tcW w:w="3107" w:type="dxa"/>
            <w:shd w:val="clear" w:color="000000" w:fill="FFFFFF"/>
            <w:tcMar>
              <w:left w:w="108" w:type="dxa"/>
              <w:right w:w="108" w:type="dxa"/>
            </w:tcMar>
            <w:vAlign w:val="center"/>
          </w:tcPr>
          <w:p w14:paraId="4212A4E6" w14:textId="77777777" w:rsidR="00D644B1" w:rsidRPr="002A25E2" w:rsidRDefault="00D644B1" w:rsidP="00D644B1">
            <w:pPr>
              <w:pStyle w:val="Tabletext"/>
              <w:rPr>
                <w:position w:val="2"/>
                <w:lang w:val="en-GB"/>
              </w:rPr>
            </w:pPr>
            <w:r w:rsidRPr="002A25E2">
              <w:rPr>
                <w:rFonts w:hint="cs"/>
                <w:position w:val="2"/>
                <w:rtl/>
                <w:lang w:val="en-GB"/>
              </w:rPr>
              <w:t>مجموع كلمات البيانات في الخط الواحد</w:t>
            </w:r>
          </w:p>
        </w:tc>
        <w:tc>
          <w:tcPr>
            <w:tcW w:w="1984" w:type="dxa"/>
            <w:shd w:val="clear" w:color="000000" w:fill="FFFFFF"/>
            <w:tcMar>
              <w:left w:w="108" w:type="dxa"/>
              <w:right w:w="108" w:type="dxa"/>
            </w:tcMar>
          </w:tcPr>
          <w:p w14:paraId="604CDF19" w14:textId="77777777" w:rsidR="00D644B1" w:rsidRPr="002A25E2" w:rsidRDefault="00D644B1" w:rsidP="00D644B1">
            <w:pPr>
              <w:pStyle w:val="Tabletext"/>
              <w:spacing w:before="60"/>
              <w:jc w:val="center"/>
              <w:rPr>
                <w:position w:val="2"/>
                <w:lang w:val="en-GB"/>
              </w:rPr>
            </w:pPr>
            <w:r w:rsidRPr="002A25E2">
              <w:rPr>
                <w:position w:val="2"/>
                <w:lang w:val="en-GB"/>
              </w:rPr>
              <w:t>21 120</w:t>
            </w:r>
          </w:p>
        </w:tc>
        <w:tc>
          <w:tcPr>
            <w:tcW w:w="1805" w:type="dxa"/>
            <w:shd w:val="clear" w:color="000000" w:fill="FFFFFF"/>
            <w:tcMar>
              <w:left w:w="108" w:type="dxa"/>
              <w:right w:w="108" w:type="dxa"/>
            </w:tcMar>
          </w:tcPr>
          <w:p w14:paraId="0017B03B" w14:textId="77777777" w:rsidR="00D644B1" w:rsidRPr="002A25E2" w:rsidRDefault="00D644B1" w:rsidP="00D644B1">
            <w:pPr>
              <w:pStyle w:val="Tabletext"/>
              <w:spacing w:before="60"/>
              <w:jc w:val="center"/>
              <w:rPr>
                <w:position w:val="2"/>
                <w:lang w:val="en-GB"/>
              </w:rPr>
            </w:pPr>
            <w:r w:rsidRPr="002A25E2">
              <w:rPr>
                <w:position w:val="2"/>
                <w:lang w:val="en-GB"/>
              </w:rPr>
              <w:t>25 344</w:t>
            </w:r>
          </w:p>
        </w:tc>
        <w:tc>
          <w:tcPr>
            <w:tcW w:w="1864" w:type="dxa"/>
            <w:shd w:val="clear" w:color="000000" w:fill="FFFFFF"/>
            <w:tcMar>
              <w:left w:w="108" w:type="dxa"/>
              <w:right w:w="108" w:type="dxa"/>
            </w:tcMar>
          </w:tcPr>
          <w:p w14:paraId="27D07B5C" w14:textId="77777777" w:rsidR="00D644B1" w:rsidRPr="002A25E2" w:rsidRDefault="00D644B1" w:rsidP="00D644B1">
            <w:pPr>
              <w:pStyle w:val="Tabletext"/>
              <w:spacing w:before="60"/>
              <w:jc w:val="center"/>
              <w:rPr>
                <w:position w:val="2"/>
                <w:lang w:val="en-GB"/>
              </w:rPr>
            </w:pPr>
            <w:r w:rsidRPr="002A25E2">
              <w:rPr>
                <w:position w:val="2"/>
                <w:lang w:val="en-GB"/>
              </w:rPr>
              <w:t>26 400</w:t>
            </w:r>
          </w:p>
        </w:tc>
      </w:tr>
    </w:tbl>
    <w:p w14:paraId="59C09BCB" w14:textId="77777777" w:rsidR="00D644B1" w:rsidRPr="002A7C14" w:rsidRDefault="00DF1A5D" w:rsidP="00DF1A5D">
      <w:pPr>
        <w:spacing w:before="240"/>
        <w:rPr>
          <w:rFonts w:eastAsia="SimSun"/>
          <w:spacing w:val="6"/>
          <w:rtl/>
          <w:lang w:bidi="ar-EG"/>
        </w:rPr>
      </w:pPr>
      <w:r w:rsidRPr="002A7C14">
        <w:rPr>
          <w:rFonts w:eastAsia="SimSun" w:hint="cs"/>
          <w:spacing w:val="6"/>
          <w:rtl/>
          <w:lang w:bidi="ar-EG"/>
        </w:rPr>
        <w:t xml:space="preserve">وينبغي بعد ذلك تشفير قطار البيانات </w:t>
      </w:r>
      <w:proofErr w:type="spellStart"/>
      <w:r w:rsidRPr="002A7C14">
        <w:rPr>
          <w:rFonts w:eastAsia="SimSun" w:hint="cs"/>
          <w:spacing w:val="6"/>
          <w:rtl/>
          <w:lang w:bidi="ar-EG"/>
        </w:rPr>
        <w:t>المعدد</w:t>
      </w:r>
      <w:proofErr w:type="spellEnd"/>
      <w:r w:rsidRPr="002A7C14">
        <w:rPr>
          <w:rFonts w:eastAsia="SimSun" w:hint="cs"/>
          <w:spacing w:val="6"/>
          <w:rtl/>
          <w:lang w:bidi="ar-EG"/>
        </w:rPr>
        <w:t xml:space="preserve"> إرساله حسب الكلمات بالتشفير </w:t>
      </w:r>
      <w:r w:rsidRPr="002A7C14">
        <w:rPr>
          <w:rFonts w:eastAsia="SimSun"/>
          <w:spacing w:val="6"/>
          <w:lang w:bidi="ar-EG"/>
        </w:rPr>
        <w:t>8B/10B</w:t>
      </w:r>
      <w:r w:rsidRPr="002A7C14">
        <w:rPr>
          <w:rFonts w:eastAsia="SimSun" w:hint="cs"/>
          <w:spacing w:val="6"/>
          <w:rtl/>
          <w:lang w:bidi="ar-EG"/>
        </w:rPr>
        <w:t xml:space="preserve"> على النحو الموصف بالمعيار </w:t>
      </w:r>
      <w:r w:rsidRPr="002A7C14">
        <w:rPr>
          <w:rFonts w:eastAsia="SimSun"/>
          <w:spacing w:val="6"/>
          <w:lang w:bidi="ar-EG"/>
        </w:rPr>
        <w:t>ANSI INCITS 230</w:t>
      </w:r>
      <w:r w:rsidRPr="002A7C14">
        <w:rPr>
          <w:rFonts w:eastAsia="SimSun" w:hint="cs"/>
          <w:spacing w:val="6"/>
          <w:rtl/>
          <w:lang w:bidi="ar-EG"/>
        </w:rPr>
        <w:t>.</w:t>
      </w:r>
    </w:p>
    <w:p w14:paraId="4D25B3D4" w14:textId="77777777" w:rsidR="00A10C4B" w:rsidRDefault="00DF1A5D" w:rsidP="00A10C4B">
      <w:pPr>
        <w:rPr>
          <w:rFonts w:eastAsia="SimSun"/>
          <w:rtl/>
          <w:lang w:bidi="ar-EG"/>
        </w:rPr>
      </w:pPr>
      <w:r>
        <w:rPr>
          <w:rFonts w:eastAsia="SimSun" w:hint="cs"/>
          <w:rtl/>
          <w:lang w:bidi="ar-EG"/>
        </w:rPr>
        <w:t xml:space="preserve">وينبغي بداية تحويل قطار البيانات </w:t>
      </w:r>
      <w:proofErr w:type="spellStart"/>
      <w:r>
        <w:rPr>
          <w:rFonts w:eastAsia="SimSun" w:hint="cs"/>
          <w:rtl/>
          <w:lang w:bidi="ar-EG"/>
        </w:rPr>
        <w:t>المعدد</w:t>
      </w:r>
      <w:proofErr w:type="spellEnd"/>
      <w:r>
        <w:rPr>
          <w:rFonts w:eastAsia="SimSun" w:hint="cs"/>
          <w:rtl/>
          <w:lang w:bidi="ar-EG"/>
        </w:rPr>
        <w:t xml:space="preserve"> إرساله المكون من كلمات من </w:t>
      </w:r>
      <w:r>
        <w:rPr>
          <w:rFonts w:eastAsia="SimSun"/>
          <w:lang w:bidi="ar-EG"/>
        </w:rPr>
        <w:t>2</w:t>
      </w:r>
      <w:r>
        <w:rPr>
          <w:rFonts w:eastAsia="SimSun" w:hint="cs"/>
          <w:rtl/>
          <w:lang w:bidi="ar-EG"/>
        </w:rPr>
        <w:t xml:space="preserve"> </w:t>
      </w:r>
      <w:proofErr w:type="spellStart"/>
      <w:r>
        <w:rPr>
          <w:rFonts w:eastAsia="SimSun" w:hint="cs"/>
          <w:rtl/>
          <w:lang w:bidi="ar-EG"/>
        </w:rPr>
        <w:t>بتة</w:t>
      </w:r>
      <w:proofErr w:type="spellEnd"/>
      <w:r>
        <w:rPr>
          <w:rFonts w:eastAsia="SimSun" w:hint="cs"/>
          <w:rtl/>
          <w:lang w:bidi="ar-EG"/>
        </w:rPr>
        <w:t xml:space="preserve"> إلى سلسلة بايتات ثم تشفيره كبيانات مشفرة بالتشفير </w:t>
      </w:r>
      <w:r>
        <w:rPr>
          <w:rFonts w:eastAsia="SimSun"/>
          <w:lang w:bidi="ar-EG"/>
        </w:rPr>
        <w:t>8B/10B</w:t>
      </w:r>
      <w:r>
        <w:rPr>
          <w:rFonts w:eastAsia="SimSun" w:hint="cs"/>
          <w:rtl/>
          <w:lang w:bidi="ar-EG"/>
        </w:rPr>
        <w:t>. وينبغي إجراء التحويل إلى سلسلة البايتات بالترتيب من بداية البيانات النشطة </w:t>
      </w:r>
      <w:r>
        <w:rPr>
          <w:rFonts w:eastAsia="SimSun"/>
          <w:lang w:bidi="ar-EG"/>
        </w:rPr>
        <w:t>D0(8)</w:t>
      </w:r>
      <w:r>
        <w:rPr>
          <w:rFonts w:eastAsia="SimSun" w:hint="cs"/>
          <w:rtl/>
          <w:lang w:bidi="ar-EG"/>
        </w:rPr>
        <w:t xml:space="preserve"> وكل </w:t>
      </w:r>
      <w:proofErr w:type="spellStart"/>
      <w:r>
        <w:rPr>
          <w:rFonts w:eastAsia="SimSun" w:hint="cs"/>
          <w:rtl/>
          <w:lang w:bidi="ar-EG"/>
        </w:rPr>
        <w:t>بتتين</w:t>
      </w:r>
      <w:proofErr w:type="spellEnd"/>
      <w:r>
        <w:rPr>
          <w:rFonts w:eastAsia="SimSun" w:hint="cs"/>
          <w:rtl/>
          <w:lang w:bidi="ar-EG"/>
        </w:rPr>
        <w:t>، بنفس الطريقة المبينة في الشكل </w:t>
      </w:r>
      <w:r>
        <w:rPr>
          <w:rFonts w:eastAsia="SimSun"/>
          <w:lang w:bidi="ar-EG"/>
        </w:rPr>
        <w:t>15-2</w:t>
      </w:r>
      <w:r>
        <w:rPr>
          <w:rFonts w:eastAsia="SimSun" w:hint="cs"/>
          <w:rtl/>
          <w:lang w:bidi="ar-EG"/>
        </w:rPr>
        <w:t>. وعند إجراء التشفير </w:t>
      </w:r>
      <w:r>
        <w:rPr>
          <w:rFonts w:eastAsia="SimSun"/>
          <w:lang w:bidi="ar-EG"/>
        </w:rPr>
        <w:t>8B/10B</w:t>
      </w:r>
      <w:r>
        <w:rPr>
          <w:rFonts w:eastAsia="SimSun" w:hint="cs"/>
          <w:rtl/>
          <w:lang w:bidi="ar-EG"/>
        </w:rPr>
        <w:t xml:space="preserve">، ينبغي تحويل أول أربع بايتات من </w:t>
      </w:r>
      <w:r>
        <w:rPr>
          <w:rFonts w:eastAsia="SimSun"/>
          <w:lang w:bidi="ar-EG"/>
        </w:rPr>
        <w:t>SAV</w:t>
      </w:r>
      <w:r>
        <w:rPr>
          <w:rFonts w:eastAsia="SimSun" w:hint="cs"/>
          <w:rtl/>
          <w:lang w:bidi="ar-EG"/>
        </w:rPr>
        <w:t xml:space="preserve"> و</w:t>
      </w:r>
      <w:r>
        <w:rPr>
          <w:rFonts w:eastAsia="SimSun"/>
          <w:lang w:bidi="ar-EG"/>
        </w:rPr>
        <w:t>EAV</w:t>
      </w:r>
      <w:r>
        <w:rPr>
          <w:rFonts w:eastAsia="SimSun" w:hint="cs"/>
          <w:rtl/>
          <w:lang w:bidi="ar-EG"/>
        </w:rPr>
        <w:t xml:space="preserve"> </w:t>
      </w:r>
      <w:proofErr w:type="spellStart"/>
      <w:r>
        <w:rPr>
          <w:rFonts w:eastAsia="SimSun" w:hint="cs"/>
          <w:rtl/>
          <w:lang w:bidi="ar-EG"/>
        </w:rPr>
        <w:t>المعدد</w:t>
      </w:r>
      <w:proofErr w:type="spellEnd"/>
      <w:r>
        <w:rPr>
          <w:rFonts w:eastAsia="SimSun" w:hint="cs"/>
          <w:rtl/>
          <w:lang w:bidi="ar-EG"/>
        </w:rPr>
        <w:t xml:space="preserve"> إرسالهما إلى فدرة تزامن كما هو مبين في الشكل </w:t>
      </w:r>
      <w:r>
        <w:rPr>
          <w:rFonts w:eastAsia="SimSun"/>
          <w:lang w:bidi="ar-EG"/>
        </w:rPr>
        <w:t>20-2</w:t>
      </w:r>
      <w:r>
        <w:rPr>
          <w:rFonts w:eastAsia="SimSun" w:hint="cs"/>
          <w:rtl/>
          <w:lang w:bidi="ar-EG"/>
        </w:rPr>
        <w:t xml:space="preserve">. وينبغي الاستعاضة عن أول كلمتين من </w:t>
      </w:r>
      <w:r>
        <w:rPr>
          <w:rFonts w:eastAsia="SimSun"/>
          <w:lang w:bidi="ar-EG"/>
        </w:rPr>
        <w:t>SAV</w:t>
      </w:r>
      <w:r>
        <w:rPr>
          <w:rFonts w:eastAsia="SimSun" w:hint="cs"/>
          <w:rtl/>
          <w:lang w:bidi="ar-EG"/>
        </w:rPr>
        <w:t xml:space="preserve"> </w:t>
      </w:r>
      <w:proofErr w:type="spellStart"/>
      <w:r>
        <w:rPr>
          <w:rFonts w:eastAsia="SimSun" w:hint="cs"/>
          <w:rtl/>
          <w:lang w:bidi="ar-EG"/>
        </w:rPr>
        <w:t>المعدد</w:t>
      </w:r>
      <w:proofErr w:type="spellEnd"/>
      <w:r>
        <w:rPr>
          <w:rFonts w:eastAsia="SimSun" w:hint="cs"/>
          <w:rtl/>
          <w:lang w:bidi="ar-EG"/>
        </w:rPr>
        <w:t xml:space="preserve"> إرسالها بالرموز الخاصة </w:t>
      </w:r>
      <w:r>
        <w:rPr>
          <w:rFonts w:eastAsia="SimSun"/>
          <w:lang w:bidi="ar-EG"/>
        </w:rPr>
        <w:t>K28.5</w:t>
      </w:r>
      <w:r>
        <w:rPr>
          <w:rFonts w:eastAsia="SimSun" w:hint="cs"/>
          <w:rtl/>
          <w:lang w:bidi="ar-EG"/>
        </w:rPr>
        <w:t xml:space="preserve"> وينبغي أن يستعاض عن أول كلمتين من </w:t>
      </w:r>
      <w:r>
        <w:rPr>
          <w:rFonts w:eastAsia="SimSun"/>
          <w:lang w:bidi="ar-EG"/>
        </w:rPr>
        <w:t>EAV</w:t>
      </w:r>
      <w:r>
        <w:rPr>
          <w:rFonts w:eastAsia="SimSun" w:hint="cs"/>
          <w:rtl/>
          <w:lang w:bidi="ar-EG"/>
        </w:rPr>
        <w:t xml:space="preserve"> </w:t>
      </w:r>
      <w:proofErr w:type="spellStart"/>
      <w:r>
        <w:rPr>
          <w:rFonts w:eastAsia="SimSun" w:hint="cs"/>
          <w:rtl/>
          <w:lang w:bidi="ar-EG"/>
        </w:rPr>
        <w:t>المعدد</w:t>
      </w:r>
      <w:proofErr w:type="spellEnd"/>
      <w:r>
        <w:rPr>
          <w:rFonts w:eastAsia="SimSun" w:hint="cs"/>
          <w:rtl/>
          <w:lang w:bidi="ar-EG"/>
        </w:rPr>
        <w:t xml:space="preserve"> إرسالها بالرموز الخاصة </w:t>
      </w:r>
      <w:r>
        <w:rPr>
          <w:rFonts w:eastAsia="SimSun"/>
          <w:lang w:bidi="ar-EG"/>
        </w:rPr>
        <w:t>K29.7</w:t>
      </w:r>
      <w:r>
        <w:rPr>
          <w:rFonts w:eastAsia="SimSun" w:hint="cs"/>
          <w:rtl/>
          <w:lang w:bidi="ar-EG"/>
        </w:rPr>
        <w:t xml:space="preserve"> المعرَّفة بالمعيار </w:t>
      </w:r>
      <w:r>
        <w:rPr>
          <w:rFonts w:eastAsia="SimSun"/>
          <w:lang w:bidi="ar-EG"/>
        </w:rPr>
        <w:t>ANSI INCITS 230</w:t>
      </w:r>
      <w:r>
        <w:rPr>
          <w:rFonts w:eastAsia="SimSun" w:hint="cs"/>
          <w:rtl/>
          <w:lang w:bidi="ar-EG"/>
        </w:rPr>
        <w:t>، ويستعاض عن الكلمتين التاليتين بمعرِّفات هوية المحتوى. وينبغي إجراء تخصيص بتات معرِّف هوية المحتوى على النحو المبين في</w:t>
      </w:r>
      <w:r>
        <w:rPr>
          <w:rFonts w:eastAsia="SimSun" w:hint="eastAsia"/>
          <w:rtl/>
          <w:lang w:bidi="ar-EG"/>
        </w:rPr>
        <w:t> </w:t>
      </w:r>
      <w:r>
        <w:rPr>
          <w:rFonts w:eastAsia="SimSun" w:hint="cs"/>
          <w:rtl/>
          <w:lang w:bidi="ar-EG"/>
        </w:rPr>
        <w:t>الجدولين</w:t>
      </w:r>
      <w:r>
        <w:rPr>
          <w:rFonts w:eastAsia="SimSun" w:hint="eastAsia"/>
          <w:rtl/>
          <w:lang w:bidi="ar-EG"/>
        </w:rPr>
        <w:t> </w:t>
      </w:r>
      <w:r>
        <w:rPr>
          <w:rFonts w:eastAsia="SimSun"/>
          <w:lang w:bidi="ar-EG"/>
        </w:rPr>
        <w:t>11-2</w:t>
      </w:r>
      <w:r>
        <w:rPr>
          <w:rFonts w:eastAsia="SimSun" w:hint="cs"/>
          <w:rtl/>
          <w:lang w:bidi="ar-EG"/>
        </w:rPr>
        <w:t xml:space="preserve"> و</w:t>
      </w:r>
      <w:r>
        <w:rPr>
          <w:rFonts w:eastAsia="SimSun"/>
          <w:lang w:bidi="ar-EG"/>
        </w:rPr>
        <w:t>12-2</w:t>
      </w:r>
      <w:r>
        <w:rPr>
          <w:rFonts w:eastAsia="SimSun" w:hint="cs"/>
          <w:rtl/>
          <w:lang w:bidi="ar-EG"/>
        </w:rPr>
        <w:t>. وينبغي أن تبدأ عملية التشفير </w:t>
      </w:r>
      <w:r>
        <w:rPr>
          <w:rFonts w:eastAsia="SimSun"/>
          <w:lang w:bidi="ar-EG"/>
        </w:rPr>
        <w:t>8B/10B</w:t>
      </w:r>
      <w:r>
        <w:rPr>
          <w:rFonts w:eastAsia="SimSun" w:hint="cs"/>
          <w:rtl/>
          <w:lang w:bidi="ar-EG"/>
        </w:rPr>
        <w:t xml:space="preserve"> بالرمز الخاص الأول </w:t>
      </w:r>
      <w:r>
        <w:rPr>
          <w:rFonts w:eastAsia="SimSun"/>
          <w:lang w:bidi="ar-EG"/>
        </w:rPr>
        <w:t>K28.5</w:t>
      </w:r>
      <w:r>
        <w:rPr>
          <w:rFonts w:eastAsia="SimSun" w:hint="cs"/>
          <w:rtl/>
          <w:lang w:bidi="ar-EG"/>
        </w:rPr>
        <w:t xml:space="preserve"> ذي تباين التشغيل السالب. وينبغي إجراء عملية التشفير </w:t>
      </w:r>
      <w:r>
        <w:rPr>
          <w:rFonts w:eastAsia="SimSun"/>
          <w:lang w:bidi="ar-EG"/>
        </w:rPr>
        <w:t>8B/10B</w:t>
      </w:r>
      <w:r>
        <w:rPr>
          <w:rFonts w:eastAsia="SimSun" w:hint="cs"/>
          <w:rtl/>
          <w:lang w:bidi="ar-EG"/>
        </w:rPr>
        <w:t xml:space="preserve"> طبقاً لتباين التشغيل الحالي عند جميع الخطوط التالية.</w:t>
      </w:r>
      <w:r w:rsidR="00A10C4B">
        <w:rPr>
          <w:rFonts w:eastAsia="SimSun" w:hint="cs"/>
          <w:rtl/>
          <w:lang w:bidi="ar-EG"/>
        </w:rPr>
        <w:t xml:space="preserve"> </w:t>
      </w:r>
    </w:p>
    <w:p w14:paraId="3A70BA3C" w14:textId="77777777" w:rsidR="00D644B1" w:rsidRDefault="00A10C4B" w:rsidP="00A10C4B">
      <w:pPr>
        <w:rPr>
          <w:rFonts w:eastAsia="SimSun"/>
          <w:rtl/>
          <w:lang w:bidi="ar-EG"/>
        </w:rPr>
      </w:pPr>
      <w:r>
        <w:rPr>
          <w:rFonts w:eastAsia="SimSun" w:hint="cs"/>
          <w:rtl/>
          <w:lang w:bidi="ar-EG"/>
        </w:rPr>
        <w:t>ويحول التشفير </w:t>
      </w:r>
      <w:r>
        <w:rPr>
          <w:rFonts w:eastAsia="SimSun"/>
          <w:lang w:bidi="ar-EG"/>
        </w:rPr>
        <w:t>8B/10B</w:t>
      </w:r>
      <w:r>
        <w:rPr>
          <w:rFonts w:eastAsia="SimSun" w:hint="cs"/>
          <w:rtl/>
          <w:lang w:bidi="ar-EG"/>
        </w:rPr>
        <w:t xml:space="preserve"> كل كلمتين من </w:t>
      </w:r>
      <w:r>
        <w:rPr>
          <w:rFonts w:eastAsia="SimSun"/>
          <w:lang w:bidi="ar-EG"/>
        </w:rPr>
        <w:t>12</w:t>
      </w:r>
      <w:r>
        <w:rPr>
          <w:rFonts w:eastAsia="SimSun" w:hint="eastAsia"/>
          <w:rtl/>
          <w:lang w:bidi="ar-EG"/>
        </w:rPr>
        <w:t> </w:t>
      </w:r>
      <w:proofErr w:type="spellStart"/>
      <w:r>
        <w:rPr>
          <w:rFonts w:eastAsia="SimSun" w:hint="eastAsia"/>
          <w:rtl/>
          <w:lang w:bidi="ar-EG"/>
        </w:rPr>
        <w:t>بتة</w:t>
      </w:r>
      <w:proofErr w:type="spellEnd"/>
      <w:r>
        <w:rPr>
          <w:rFonts w:eastAsia="SimSun" w:hint="eastAsia"/>
          <w:rtl/>
          <w:lang w:bidi="ar-EG"/>
        </w:rPr>
        <w:t xml:space="preserve"> </w:t>
      </w:r>
      <w:r>
        <w:rPr>
          <w:rFonts w:eastAsia="SimSun" w:hint="cs"/>
          <w:rtl/>
          <w:lang w:bidi="ar-EG"/>
        </w:rPr>
        <w:t xml:space="preserve">من البيانات </w:t>
      </w:r>
      <w:r>
        <w:rPr>
          <w:rFonts w:eastAsia="SimSun" w:hint="eastAsia"/>
          <w:rtl/>
          <w:lang w:bidi="ar-EG"/>
        </w:rPr>
        <w:t xml:space="preserve">إلى ثلاث كلمات من </w:t>
      </w:r>
      <w:r>
        <w:rPr>
          <w:rFonts w:eastAsia="SimSun"/>
          <w:lang w:bidi="ar-EG"/>
        </w:rPr>
        <w:t>10</w:t>
      </w:r>
      <w:r>
        <w:rPr>
          <w:rFonts w:eastAsia="SimSun" w:hint="cs"/>
          <w:rtl/>
          <w:lang w:bidi="ar-EG"/>
        </w:rPr>
        <w:t xml:space="preserve"> بتات ولقطار البيانات </w:t>
      </w:r>
      <w:proofErr w:type="spellStart"/>
      <w:r>
        <w:rPr>
          <w:rFonts w:eastAsia="SimSun" w:hint="cs"/>
          <w:rtl/>
          <w:lang w:bidi="ar-EG"/>
        </w:rPr>
        <w:t>المعدد</w:t>
      </w:r>
      <w:proofErr w:type="spellEnd"/>
      <w:r>
        <w:rPr>
          <w:rFonts w:eastAsia="SimSun" w:hint="cs"/>
          <w:rtl/>
          <w:lang w:bidi="ar-EG"/>
        </w:rPr>
        <w:t xml:space="preserve"> إرساله حسب الكلمات </w:t>
      </w:r>
      <w:r>
        <w:rPr>
          <w:rFonts w:eastAsia="SimSun"/>
          <w:lang w:bidi="ar-EG"/>
        </w:rPr>
        <w:t>31 680</w:t>
      </w:r>
      <w:r>
        <w:rPr>
          <w:rFonts w:eastAsia="SimSun" w:hint="eastAsia"/>
          <w:rtl/>
          <w:lang w:bidi="ar-EG"/>
        </w:rPr>
        <w:t> كلمة (</w:t>
      </w:r>
      <w:r>
        <w:rPr>
          <w:rFonts w:eastAsia="SimSun"/>
          <w:lang w:bidi="ar-EG"/>
        </w:rPr>
        <w:t>10</w:t>
      </w:r>
      <w:r>
        <w:rPr>
          <w:rFonts w:eastAsia="SimSun" w:hint="cs"/>
          <w:rtl/>
          <w:lang w:bidi="ar-EG"/>
        </w:rPr>
        <w:t> بتات/كلمة) لكل مدة خط لترددي الرتل </w:t>
      </w:r>
      <w:r>
        <w:rPr>
          <w:rFonts w:eastAsia="SimSun"/>
          <w:lang w:bidi="ar-EG"/>
        </w:rPr>
        <w:t>30</w:t>
      </w:r>
      <w:r>
        <w:rPr>
          <w:rFonts w:eastAsia="SimSun" w:hint="cs"/>
          <w:rtl/>
          <w:lang w:bidi="ar-EG"/>
        </w:rPr>
        <w:t xml:space="preserve"> و</w:t>
      </w:r>
      <w:r>
        <w:rPr>
          <w:rFonts w:eastAsia="SimSun"/>
          <w:lang w:bidi="ar-EG"/>
        </w:rPr>
        <w:t>Hz 30/</w:t>
      </w:r>
      <w:r w:rsidR="006925B5">
        <w:rPr>
          <w:rFonts w:eastAsia="SimSun"/>
          <w:lang w:bidi="ar-EG"/>
        </w:rPr>
        <w:t>1,001</w:t>
      </w:r>
      <w:r>
        <w:rPr>
          <w:rFonts w:eastAsia="SimSun" w:hint="cs"/>
          <w:rtl/>
          <w:lang w:bidi="ar-EG"/>
        </w:rPr>
        <w:t xml:space="preserve"> و</w:t>
      </w:r>
      <w:r>
        <w:rPr>
          <w:rFonts w:eastAsia="SimSun"/>
          <w:lang w:bidi="ar-EG"/>
        </w:rPr>
        <w:t>39 600</w:t>
      </w:r>
      <w:r>
        <w:rPr>
          <w:rFonts w:eastAsia="SimSun" w:hint="cs"/>
          <w:rtl/>
          <w:lang w:bidi="ar-EG"/>
        </w:rPr>
        <w:t>كلمة (</w:t>
      </w:r>
      <w:r>
        <w:rPr>
          <w:rFonts w:eastAsia="SimSun"/>
          <w:lang w:bidi="ar-EG"/>
        </w:rPr>
        <w:t>10</w:t>
      </w:r>
      <w:r>
        <w:rPr>
          <w:rFonts w:eastAsia="SimSun" w:hint="cs"/>
          <w:rtl/>
          <w:lang w:bidi="ar-EG"/>
        </w:rPr>
        <w:t xml:space="preserve"> بتات/كلمة) لكل خط لترددي الرتل</w:t>
      </w:r>
      <w:r>
        <w:rPr>
          <w:rFonts w:eastAsia="SimSun" w:hint="eastAsia"/>
          <w:rtl/>
          <w:lang w:bidi="ar-EG"/>
        </w:rPr>
        <w:t> </w:t>
      </w:r>
      <w:r>
        <w:rPr>
          <w:rFonts w:eastAsia="SimSun"/>
          <w:lang w:bidi="ar-EG"/>
        </w:rPr>
        <w:t>24</w:t>
      </w:r>
      <w:r>
        <w:rPr>
          <w:rFonts w:eastAsia="SimSun" w:hint="cs"/>
          <w:rtl/>
          <w:lang w:bidi="ar-EG"/>
        </w:rPr>
        <w:t xml:space="preserve"> و</w:t>
      </w:r>
      <w:r>
        <w:rPr>
          <w:rFonts w:eastAsia="SimSun"/>
          <w:lang w:bidi="ar-EG"/>
        </w:rPr>
        <w:t>Hz 24/</w:t>
      </w:r>
      <w:r w:rsidR="006925B5">
        <w:rPr>
          <w:rFonts w:eastAsia="SimSun"/>
          <w:lang w:bidi="ar-EG"/>
        </w:rPr>
        <w:t>1,001</w:t>
      </w:r>
      <w:r>
        <w:rPr>
          <w:rFonts w:eastAsia="SimSun" w:hint="cs"/>
          <w:rtl/>
          <w:lang w:bidi="ar-EG"/>
        </w:rPr>
        <w:t>.</w:t>
      </w:r>
    </w:p>
    <w:p w14:paraId="11A5710F" w14:textId="77777777" w:rsidR="00D644B1" w:rsidRDefault="00D644B1" w:rsidP="00D644B1">
      <w:pPr>
        <w:pStyle w:val="FigureNo"/>
        <w:rPr>
          <w:rFonts w:eastAsia="SimSun"/>
          <w:rtl/>
        </w:rPr>
      </w:pPr>
      <w:r>
        <w:rPr>
          <w:rFonts w:eastAsia="SimSun" w:hint="cs"/>
          <w:rtl/>
        </w:rPr>
        <w:t xml:space="preserve">الشكل </w:t>
      </w:r>
      <w:r>
        <w:rPr>
          <w:rFonts w:eastAsia="SimSun"/>
        </w:rPr>
        <w:t>20-2</w:t>
      </w:r>
    </w:p>
    <w:p w14:paraId="12EEF716" w14:textId="77777777" w:rsidR="00D644B1" w:rsidRPr="00B863E0" w:rsidRDefault="00A10C4B" w:rsidP="00A10C4B">
      <w:pPr>
        <w:pStyle w:val="FigureTitle"/>
        <w:rPr>
          <w:rFonts w:eastAsia="SimSun"/>
          <w:sz w:val="22"/>
          <w:szCs w:val="30"/>
          <w:rtl/>
        </w:rPr>
      </w:pPr>
      <w:r w:rsidRPr="00B863E0">
        <w:rPr>
          <w:rFonts w:eastAsia="SimSun" w:hint="cs"/>
          <w:sz w:val="22"/>
          <w:szCs w:val="30"/>
          <w:rtl/>
        </w:rPr>
        <w:t xml:space="preserve">الاستعاضة عن بيانات </w:t>
      </w:r>
      <w:r w:rsidRPr="00B863E0">
        <w:rPr>
          <w:rFonts w:eastAsia="SimSun"/>
          <w:sz w:val="22"/>
          <w:szCs w:val="30"/>
        </w:rPr>
        <w:t>SAV</w:t>
      </w:r>
      <w:r w:rsidRPr="00B863E0">
        <w:rPr>
          <w:rFonts w:eastAsia="SimSun" w:hint="cs"/>
          <w:sz w:val="22"/>
          <w:szCs w:val="30"/>
          <w:rtl/>
        </w:rPr>
        <w:t xml:space="preserve"> و</w:t>
      </w:r>
      <w:r w:rsidRPr="00B863E0">
        <w:rPr>
          <w:rFonts w:eastAsia="SimSun"/>
          <w:sz w:val="22"/>
          <w:szCs w:val="30"/>
        </w:rPr>
        <w:t>EAV</w:t>
      </w:r>
      <w:r w:rsidRPr="00B863E0">
        <w:rPr>
          <w:rFonts w:eastAsia="SimSun" w:hint="cs"/>
          <w:sz w:val="22"/>
          <w:szCs w:val="30"/>
          <w:rtl/>
        </w:rPr>
        <w:t xml:space="preserve"> </w:t>
      </w:r>
      <w:proofErr w:type="spellStart"/>
      <w:r w:rsidRPr="00B863E0">
        <w:rPr>
          <w:rFonts w:eastAsia="SimSun" w:hint="cs"/>
          <w:sz w:val="22"/>
          <w:szCs w:val="30"/>
          <w:rtl/>
        </w:rPr>
        <w:t>المعدد</w:t>
      </w:r>
      <w:proofErr w:type="spellEnd"/>
      <w:r w:rsidRPr="00B863E0">
        <w:rPr>
          <w:rFonts w:eastAsia="SimSun" w:hint="cs"/>
          <w:sz w:val="22"/>
          <w:szCs w:val="30"/>
          <w:rtl/>
        </w:rPr>
        <w:t xml:space="preserve"> إرسالها بفدرة تزامن (</w:t>
      </w:r>
      <w:r w:rsidRPr="00B863E0">
        <w:rPr>
          <w:rFonts w:eastAsia="SimSun"/>
          <w:sz w:val="22"/>
          <w:szCs w:val="30"/>
        </w:rPr>
        <w:t>30</w:t>
      </w:r>
      <w:r w:rsidRPr="00B863E0">
        <w:rPr>
          <w:rFonts w:eastAsia="SimSun" w:hint="cs"/>
          <w:sz w:val="22"/>
          <w:szCs w:val="30"/>
          <w:rtl/>
        </w:rPr>
        <w:t xml:space="preserve"> أو </w:t>
      </w:r>
      <w:r w:rsidRPr="00B863E0">
        <w:rPr>
          <w:rFonts w:eastAsia="SimSun"/>
          <w:sz w:val="22"/>
          <w:szCs w:val="30"/>
        </w:rPr>
        <w:t>30/</w:t>
      </w:r>
      <w:r w:rsidR="006925B5">
        <w:rPr>
          <w:rFonts w:eastAsia="SimSun"/>
          <w:sz w:val="22"/>
          <w:szCs w:val="30"/>
        </w:rPr>
        <w:t>1,001</w:t>
      </w:r>
      <w:r w:rsidRPr="00B863E0">
        <w:rPr>
          <w:rFonts w:eastAsia="SimSun" w:hint="cs"/>
          <w:sz w:val="22"/>
          <w:szCs w:val="30"/>
          <w:rtl/>
        </w:rPr>
        <w:t xml:space="preserve"> أو </w:t>
      </w:r>
      <w:r w:rsidRPr="00B863E0">
        <w:rPr>
          <w:rFonts w:eastAsia="SimSun"/>
          <w:sz w:val="22"/>
          <w:szCs w:val="30"/>
        </w:rPr>
        <w:t>25</w:t>
      </w:r>
      <w:r w:rsidRPr="00B863E0">
        <w:rPr>
          <w:rFonts w:eastAsia="SimSun" w:hint="cs"/>
          <w:sz w:val="22"/>
          <w:szCs w:val="30"/>
          <w:rtl/>
        </w:rPr>
        <w:t xml:space="preserve"> أو </w:t>
      </w:r>
      <w:r w:rsidRPr="00B863E0">
        <w:rPr>
          <w:rFonts w:eastAsia="SimSun"/>
          <w:sz w:val="22"/>
          <w:szCs w:val="30"/>
        </w:rPr>
        <w:t>24</w:t>
      </w:r>
      <w:r w:rsidRPr="00B863E0">
        <w:rPr>
          <w:rFonts w:eastAsia="SimSun" w:hint="cs"/>
          <w:sz w:val="22"/>
          <w:szCs w:val="30"/>
          <w:rtl/>
        </w:rPr>
        <w:t xml:space="preserve"> أو </w:t>
      </w:r>
      <w:r w:rsidRPr="00B863E0">
        <w:rPr>
          <w:rFonts w:eastAsia="SimSun"/>
          <w:sz w:val="22"/>
          <w:szCs w:val="30"/>
        </w:rPr>
        <w:t>Hz 24/</w:t>
      </w:r>
      <w:r w:rsidR="006925B5">
        <w:rPr>
          <w:rFonts w:eastAsia="SimSun"/>
          <w:sz w:val="22"/>
          <w:szCs w:val="30"/>
        </w:rPr>
        <w:t>1,001</w:t>
      </w:r>
      <w:r w:rsidRPr="00B863E0">
        <w:rPr>
          <w:rFonts w:eastAsia="SimSun" w:hint="cs"/>
          <w:sz w:val="22"/>
          <w:szCs w:val="30"/>
          <w:rtl/>
        </w:rPr>
        <w:t>)</w:t>
      </w:r>
    </w:p>
    <w:p w14:paraId="7489C807" w14:textId="77777777" w:rsidR="00D644B1" w:rsidRDefault="00A10C4B" w:rsidP="00D644B1">
      <w:pPr>
        <w:spacing w:before="100" w:beforeAutospacing="1" w:after="100" w:afterAutospacing="1" w:line="240" w:lineRule="auto"/>
        <w:jc w:val="center"/>
        <w:rPr>
          <w:rFonts w:eastAsia="SimSun"/>
          <w:rtl/>
          <w:lang w:bidi="ar-EG"/>
        </w:rPr>
      </w:pPr>
      <w:r>
        <w:rPr>
          <w:noProof/>
          <w:lang w:eastAsia="zh-CN"/>
        </w:rPr>
        <mc:AlternateContent>
          <mc:Choice Requires="wps">
            <w:drawing>
              <wp:anchor distT="0" distB="0" distL="114300" distR="114300" simplePos="0" relativeHeight="252177920" behindDoc="0" locked="0" layoutInCell="1" allowOverlap="1" wp14:anchorId="110704B6" wp14:editId="554C778F">
                <wp:simplePos x="0" y="0"/>
                <wp:positionH relativeFrom="column">
                  <wp:posOffset>2743761</wp:posOffset>
                </wp:positionH>
                <wp:positionV relativeFrom="paragraph">
                  <wp:posOffset>1424893</wp:posOffset>
                </wp:positionV>
                <wp:extent cx="908790" cy="427512"/>
                <wp:effectExtent l="0" t="0" r="5715" b="10795"/>
                <wp:wrapNone/>
                <wp:docPr id="633" name="Text Box 633"/>
                <wp:cNvGraphicFramePr/>
                <a:graphic xmlns:a="http://schemas.openxmlformats.org/drawingml/2006/main">
                  <a:graphicData uri="http://schemas.microsoft.com/office/word/2010/wordprocessingShape">
                    <wps:wsp>
                      <wps:cNvSpPr txBox="1"/>
                      <wps:spPr>
                        <a:xfrm>
                          <a:off x="0" y="0"/>
                          <a:ext cx="908790" cy="4275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8E26B" w14:textId="77777777" w:rsidR="00A5719D" w:rsidRPr="00E357B7" w:rsidRDefault="00A5719D" w:rsidP="00A10C4B">
                            <w:pPr>
                              <w:spacing w:before="40" w:after="40" w:line="240" w:lineRule="exact"/>
                              <w:rPr>
                                <w:sz w:val="18"/>
                                <w:szCs w:val="24"/>
                                <w:rtl/>
                                <w:lang w:bidi="ar-EG"/>
                              </w:rPr>
                            </w:pPr>
                            <w:r>
                              <w:rPr>
                                <w:rFonts w:hint="cs"/>
                                <w:sz w:val="18"/>
                                <w:szCs w:val="24"/>
                                <w:rtl/>
                                <w:lang w:bidi="ar-EG"/>
                              </w:rPr>
                              <w:t>إحلال بيانات البايتات الأربع الأولى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704B6" id="Text Box 633" o:spid="_x0000_s1636" type="#_x0000_t202" style="position:absolute;left:0;text-align:left;margin-left:216.05pt;margin-top:112.2pt;width:71.55pt;height:33.65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" filled="f" stroked="f" strokeweight=".5pt">
                <v:textbox inset="0,0,0,0">
                  <w:txbxContent>
                    <w:p w14:paraId="08A8E26B" w14:textId="77777777" w:rsidR="00A5719D" w:rsidRPr="00E357B7" w:rsidRDefault="00A5719D" w:rsidP="00A10C4B">
                      <w:pPr>
                        <w:spacing w:before="40" w:after="40" w:line="240" w:lineRule="exact"/>
                        <w:rPr>
                          <w:sz w:val="18"/>
                          <w:szCs w:val="24"/>
                          <w:rtl/>
                          <w:lang w:bidi="ar-EG"/>
                        </w:rPr>
                      </w:pPr>
                      <w:r>
                        <w:rPr>
                          <w:rFonts w:hint="cs"/>
                          <w:sz w:val="18"/>
                          <w:szCs w:val="24"/>
                          <w:rtl/>
                          <w:lang w:bidi="ar-EG"/>
                        </w:rPr>
                        <w:t>إحلال بيانات البايتات الأربع الأولى</w:t>
                      </w:r>
                    </w:p>
                  </w:txbxContent>
                </v:textbox>
              </v:shape>
            </w:pict>
          </mc:Fallback>
        </mc:AlternateContent>
      </w:r>
      <w:r>
        <w:rPr>
          <w:rFonts w:eastAsia="SimSun"/>
          <w:lang w:bidi="ar-EG"/>
        </w:rPr>
        <w:object w:dxaOrig="6001" w:dyaOrig="2481" w14:anchorId="719380B0">
          <v:shape id="_x0000_i1054" type="#_x0000_t75" style="width:437.6pt;height:169pt" o:ole="">
            <v:imagedata r:id="rId91" o:title="" cropbottom="4621f"/>
          </v:shape>
          <o:OLEObject Type="Embed" ProgID="CorelDraw.Graphic.16" ShapeID="_x0000_i1054" DrawAspect="Content" ObjectID="_1756704600" r:id="rId92"/>
        </w:object>
      </w:r>
    </w:p>
    <w:p w14:paraId="64CBA7DB" w14:textId="77777777" w:rsidR="00D644B1" w:rsidRPr="00ED05D7" w:rsidRDefault="00ED05D7" w:rsidP="00ED05D7">
      <w:pPr>
        <w:spacing w:before="240"/>
        <w:rPr>
          <w:rFonts w:eastAsia="SimSun"/>
          <w:rtl/>
          <w:lang w:bidi="ar-EG"/>
        </w:rPr>
      </w:pPr>
      <w:r w:rsidRPr="00ED05D7">
        <w:rPr>
          <w:rFonts w:eastAsia="SimSun" w:hint="cs"/>
          <w:spacing w:val="4"/>
          <w:rtl/>
          <w:lang w:bidi="ar-EG"/>
        </w:rPr>
        <w:lastRenderedPageBreak/>
        <w:t>ينبغي سلس</w:t>
      </w:r>
      <w:r>
        <w:rPr>
          <w:rFonts w:eastAsia="SimSun" w:hint="cs"/>
          <w:spacing w:val="4"/>
          <w:rtl/>
          <w:lang w:bidi="ar-EG"/>
        </w:rPr>
        <w:t>لة</w:t>
      </w:r>
      <w:r w:rsidRPr="00ED05D7">
        <w:rPr>
          <w:rFonts w:eastAsia="SimSun" w:hint="cs"/>
          <w:spacing w:val="4"/>
          <w:rtl/>
          <w:lang w:bidi="ar-EG"/>
        </w:rPr>
        <w:t xml:space="preserve"> البيانات المشفرة بالتشفير </w:t>
      </w:r>
      <w:r w:rsidRPr="00ED05D7">
        <w:rPr>
          <w:rFonts w:eastAsia="SimSun"/>
          <w:spacing w:val="4"/>
          <w:lang w:bidi="ar-EG"/>
        </w:rPr>
        <w:t>8B/10B</w:t>
      </w:r>
      <w:r w:rsidRPr="00ED05D7">
        <w:rPr>
          <w:rFonts w:eastAsia="SimSun" w:hint="cs"/>
          <w:spacing w:val="4"/>
          <w:rtl/>
          <w:lang w:bidi="ar-EG"/>
        </w:rPr>
        <w:t xml:space="preserve"> بالترتيب من البتة الأقل دلالة إلى قطار متسلسل لإشارة الوصلة </w:t>
      </w:r>
      <w:r w:rsidRPr="00ED05D7">
        <w:rPr>
          <w:rFonts w:eastAsia="SimSun"/>
          <w:spacing w:val="4"/>
          <w:lang w:bidi="ar-EG"/>
        </w:rPr>
        <w:t>10G</w:t>
      </w:r>
      <w:r w:rsidRPr="00ED05D7">
        <w:rPr>
          <w:rFonts w:eastAsia="SimSun" w:hint="cs"/>
          <w:spacing w:val="4"/>
          <w:rtl/>
          <w:lang w:bidi="ar-EG"/>
        </w:rPr>
        <w:t>. وسرعة إشارات الوصلة </w:t>
      </w:r>
      <w:r w:rsidRPr="00ED05D7">
        <w:rPr>
          <w:rFonts w:eastAsia="SimSun"/>
          <w:spacing w:val="4"/>
          <w:lang w:bidi="ar-EG"/>
        </w:rPr>
        <w:t>10G</w:t>
      </w:r>
      <w:r w:rsidRPr="00ED05D7">
        <w:rPr>
          <w:rFonts w:eastAsia="SimSun" w:hint="cs"/>
          <w:spacing w:val="4"/>
          <w:rtl/>
          <w:lang w:bidi="ar-EG"/>
        </w:rPr>
        <w:t xml:space="preserve"> المتولدة على النحو الموضح أعلاه بالنسبة لتردد الرتل </w:t>
      </w:r>
      <w:r w:rsidRPr="00ED05D7">
        <w:rPr>
          <w:rFonts w:eastAsia="SimSun"/>
          <w:spacing w:val="4"/>
          <w:lang w:bidi="ar-EG"/>
        </w:rPr>
        <w:t>Hz 30</w:t>
      </w:r>
      <w:r w:rsidRPr="00ED05D7">
        <w:rPr>
          <w:rFonts w:eastAsia="SimSun" w:hint="cs"/>
          <w:spacing w:val="4"/>
          <w:rtl/>
          <w:lang w:bidi="ar-EG"/>
        </w:rPr>
        <w:t xml:space="preserve"> تساوي</w:t>
      </w:r>
      <w:r>
        <w:rPr>
          <w:rFonts w:eastAsia="SimSun" w:hint="cs"/>
          <w:rtl/>
          <w:lang w:bidi="ar-EG"/>
        </w:rPr>
        <w:t xml:space="preserve"> </w:t>
      </w:r>
      <w:r w:rsidRPr="000C7175">
        <w:rPr>
          <w:lang w:val="en-GB"/>
        </w:rPr>
        <w:t>31 680 (words/line) × 10 (bits/word) × 1125 (lines) × 30 (1/seconds)</w:t>
      </w:r>
      <w:r>
        <w:rPr>
          <w:rFonts w:hint="cs"/>
          <w:rtl/>
          <w:lang w:val="en-GB"/>
        </w:rPr>
        <w:t xml:space="preserve"> أو </w:t>
      </w:r>
      <w:r>
        <w:t>Gbit/s 10,692</w:t>
      </w:r>
      <w:r>
        <w:rPr>
          <w:rFonts w:hint="cs"/>
          <w:rtl/>
          <w:lang w:bidi="ar-EG"/>
        </w:rPr>
        <w:t>. وبالنسبة لتردد الرتل </w:t>
      </w:r>
      <w:r>
        <w:rPr>
          <w:lang w:bidi="ar-EG"/>
        </w:rPr>
        <w:t>Hz 30/</w:t>
      </w:r>
      <w:r w:rsidR="006925B5">
        <w:rPr>
          <w:lang w:bidi="ar-EG"/>
        </w:rPr>
        <w:t>1,001</w:t>
      </w:r>
      <w:r>
        <w:rPr>
          <w:rFonts w:hint="cs"/>
          <w:rtl/>
          <w:lang w:bidi="ar-EG"/>
        </w:rPr>
        <w:t xml:space="preserve">، فإن السرعة تساوي </w:t>
      </w:r>
      <w:r w:rsidRPr="000C7175">
        <w:rPr>
          <w:lang w:val="en-GB"/>
        </w:rPr>
        <w:t>31 680 (words/line) × 10 (bits/word) × 1125 (lines) × 30/</w:t>
      </w:r>
      <w:r w:rsidR="006925B5">
        <w:rPr>
          <w:lang w:val="en-GB"/>
        </w:rPr>
        <w:t>1,001</w:t>
      </w:r>
      <w:r w:rsidRPr="000C7175">
        <w:rPr>
          <w:lang w:val="en-GB"/>
        </w:rPr>
        <w:t xml:space="preserve"> (1/second)</w:t>
      </w:r>
      <w:r>
        <w:rPr>
          <w:rFonts w:hint="cs"/>
          <w:rtl/>
          <w:lang w:val="en-GB"/>
        </w:rPr>
        <w:t xml:space="preserve"> أو </w:t>
      </w:r>
      <w:r>
        <w:t>Gbit/s 10,692/</w:t>
      </w:r>
      <w:r w:rsidR="006925B5">
        <w:t>1,001</w:t>
      </w:r>
      <w:r>
        <w:rPr>
          <w:rFonts w:hint="cs"/>
          <w:rtl/>
        </w:rPr>
        <w:t>. وبالنسبة لتردد الرتل </w:t>
      </w:r>
      <w:r>
        <w:t>Hz 25</w:t>
      </w:r>
      <w:r>
        <w:rPr>
          <w:rFonts w:hint="cs"/>
          <w:rtl/>
          <w:lang w:bidi="ar-EG"/>
        </w:rPr>
        <w:t xml:space="preserve">، فإن السرعة تساوي </w:t>
      </w:r>
      <w:r w:rsidRPr="000C7175">
        <w:rPr>
          <w:lang w:val="en-GB"/>
        </w:rPr>
        <w:t>38</w:t>
      </w:r>
      <w:r>
        <w:rPr>
          <w:lang w:val="en-GB"/>
        </w:rPr>
        <w:t> </w:t>
      </w:r>
      <w:r w:rsidRPr="000C7175">
        <w:rPr>
          <w:lang w:val="en-GB"/>
        </w:rPr>
        <w:t>016 (words/line) × 10 (bits/word) × 1125 (lines) × 25 (1/second)</w:t>
      </w:r>
      <w:r>
        <w:rPr>
          <w:rFonts w:hint="cs"/>
          <w:rtl/>
          <w:lang w:val="en-GB"/>
        </w:rPr>
        <w:t xml:space="preserve"> أو </w:t>
      </w:r>
      <w:r>
        <w:t>Gbit/s 10,692</w:t>
      </w:r>
      <w:r>
        <w:rPr>
          <w:rFonts w:hint="cs"/>
          <w:rtl/>
          <w:lang w:bidi="ar-EG"/>
        </w:rPr>
        <w:t>. وبالنسبة لتردد الرتل </w:t>
      </w:r>
      <w:r>
        <w:rPr>
          <w:lang w:bidi="ar-EG"/>
        </w:rPr>
        <w:t>Hz 24</w:t>
      </w:r>
      <w:r>
        <w:rPr>
          <w:rFonts w:hint="cs"/>
          <w:rtl/>
          <w:lang w:bidi="ar-EG"/>
        </w:rPr>
        <w:t xml:space="preserve">، فإن السرعة تساوي </w:t>
      </w:r>
      <w:r w:rsidRPr="000C7175">
        <w:rPr>
          <w:lang w:val="en-GB"/>
        </w:rPr>
        <w:t xml:space="preserve">39 600 (words/line) × 10 </w:t>
      </w:r>
      <w:r>
        <w:rPr>
          <w:lang w:val="en-GB"/>
        </w:rPr>
        <w:t>(bits/word) × 1</w:t>
      </w:r>
      <w:r w:rsidRPr="000C7175">
        <w:rPr>
          <w:lang w:val="en-GB"/>
        </w:rPr>
        <w:t>125 (lines) × 24 (1/second)</w:t>
      </w:r>
      <w:r>
        <w:rPr>
          <w:rFonts w:hint="cs"/>
          <w:rtl/>
          <w:lang w:val="en-GB"/>
        </w:rPr>
        <w:t xml:space="preserve"> أو </w:t>
      </w:r>
      <w:r>
        <w:t>Gbit/s 10,692</w:t>
      </w:r>
      <w:r>
        <w:rPr>
          <w:rFonts w:hint="cs"/>
          <w:rtl/>
          <w:lang w:bidi="ar-EG"/>
        </w:rPr>
        <w:t xml:space="preserve">. وبالنسبة لتردد الرتل </w:t>
      </w:r>
      <w:r>
        <w:rPr>
          <w:lang w:bidi="ar-EG"/>
        </w:rPr>
        <w:t>Hz 24/</w:t>
      </w:r>
      <w:r w:rsidR="006925B5">
        <w:rPr>
          <w:lang w:bidi="ar-EG"/>
        </w:rPr>
        <w:t>1,001</w:t>
      </w:r>
      <w:r>
        <w:rPr>
          <w:rFonts w:hint="cs"/>
          <w:rtl/>
          <w:lang w:bidi="ar-EG"/>
        </w:rPr>
        <w:t xml:space="preserve">، فإن السرعة تساوي </w:t>
      </w:r>
      <w:r w:rsidRPr="000C7175">
        <w:rPr>
          <w:lang w:val="en-GB"/>
        </w:rPr>
        <w:t>39 600 (words/line) × 10 (bits/word) × 1125 (lines) × 24/</w:t>
      </w:r>
      <w:r w:rsidR="006925B5">
        <w:rPr>
          <w:lang w:val="en-GB"/>
        </w:rPr>
        <w:t>1,001</w:t>
      </w:r>
      <w:r w:rsidRPr="000C7175">
        <w:rPr>
          <w:lang w:val="en-GB"/>
        </w:rPr>
        <w:t xml:space="preserve"> (1/second)</w:t>
      </w:r>
      <w:r>
        <w:rPr>
          <w:rFonts w:hint="cs"/>
          <w:rtl/>
          <w:lang w:val="en-GB"/>
        </w:rPr>
        <w:t xml:space="preserve"> أو </w:t>
      </w:r>
      <w:r>
        <w:t>Gbit/s 10,692.</w:t>
      </w:r>
      <w:r w:rsidR="006925B5">
        <w:t>1,001</w:t>
      </w:r>
      <w:r>
        <w:rPr>
          <w:rFonts w:hint="cs"/>
          <w:rtl/>
          <w:lang w:bidi="ar-EG"/>
        </w:rPr>
        <w:t>.</w:t>
      </w:r>
    </w:p>
    <w:p w14:paraId="73F36B60" w14:textId="77777777" w:rsidR="00D644B1" w:rsidRPr="00ED05D7" w:rsidRDefault="00D644B1" w:rsidP="00ED05D7">
      <w:pPr>
        <w:pStyle w:val="Heading2"/>
        <w:rPr>
          <w:rFonts w:eastAsia="SimSun"/>
          <w:rtl/>
        </w:rPr>
      </w:pPr>
      <w:r w:rsidRPr="00ED05D7">
        <w:rPr>
          <w:rFonts w:eastAsia="SimSun"/>
        </w:rPr>
        <w:t>2.4</w:t>
      </w:r>
      <w:r w:rsidRPr="00ED05D7">
        <w:rPr>
          <w:rFonts w:eastAsia="SimSun"/>
          <w:rtl/>
        </w:rPr>
        <w:tab/>
      </w:r>
      <w:r w:rsidR="00ED05D7" w:rsidRPr="00ED05D7">
        <w:rPr>
          <w:rFonts w:eastAsia="SimSun" w:hint="cs"/>
          <w:rtl/>
        </w:rPr>
        <w:t xml:space="preserve">تقابل الصورة أو الصورة </w:t>
      </w:r>
      <w:r w:rsidR="00ED05D7" w:rsidRPr="00ED05D7">
        <w:rPr>
          <w:rFonts w:eastAsia="SimSun"/>
        </w:rPr>
        <w:t>4K</w:t>
      </w:r>
      <w:r w:rsidR="00ED05D7" w:rsidRPr="00ED05D7">
        <w:rPr>
          <w:rFonts w:eastAsia="SimSun" w:hint="cs"/>
          <w:rtl/>
        </w:rPr>
        <w:t xml:space="preserve"> مع إشارات الوصلة </w:t>
      </w:r>
      <w:r w:rsidR="00ED05D7" w:rsidRPr="00ED05D7">
        <w:rPr>
          <w:rFonts w:eastAsia="SimSun"/>
        </w:rPr>
        <w:t>10G</w:t>
      </w:r>
    </w:p>
    <w:p w14:paraId="5C6B3484" w14:textId="77777777" w:rsidR="00D644B1" w:rsidRPr="002A7C14" w:rsidRDefault="00D644B1" w:rsidP="00ED05D7">
      <w:pPr>
        <w:pStyle w:val="Heading3"/>
        <w:rPr>
          <w:rFonts w:ascii="Times New Roman" w:eastAsia="SimSun" w:hAnsi="Times New Roman"/>
          <w:rtl/>
        </w:rPr>
      </w:pPr>
      <w:r w:rsidRPr="002A7C14">
        <w:rPr>
          <w:rFonts w:ascii="Times New Roman" w:eastAsia="SimSun" w:hAnsi="Times New Roman"/>
        </w:rPr>
        <w:t>1.2.4</w:t>
      </w:r>
      <w:r w:rsidRPr="002A7C14">
        <w:rPr>
          <w:rFonts w:ascii="Times New Roman" w:eastAsia="SimSun" w:hAnsi="Times New Roman"/>
          <w:rtl/>
        </w:rPr>
        <w:tab/>
      </w:r>
      <w:r w:rsidR="00ED05D7" w:rsidRPr="002A7C14">
        <w:rPr>
          <w:rFonts w:ascii="Times New Roman" w:eastAsia="SimSun" w:hAnsi="Times New Roman" w:hint="cs"/>
          <w:rtl/>
        </w:rPr>
        <w:t>الصورة </w:t>
      </w:r>
      <w:r w:rsidR="00ED05D7" w:rsidRPr="002A7C14">
        <w:rPr>
          <w:rFonts w:ascii="Times New Roman" w:eastAsia="SimSun" w:hAnsi="Times New Roman"/>
        </w:rPr>
        <w:t>8K/</w:t>
      </w:r>
      <w:r w:rsidR="00ED05D7" w:rsidRPr="002A7C14">
        <w:rPr>
          <w:rFonts w:ascii="Times New Roman" w:eastAsia="SimSun" w:hAnsi="Times New Roman"/>
          <w:i/>
          <w:iCs/>
        </w:rPr>
        <w:t>Fr</w:t>
      </w:r>
      <w:r w:rsidR="00ED05D7" w:rsidRPr="002A7C14">
        <w:rPr>
          <w:rFonts w:ascii="Times New Roman" w:eastAsia="SimSun" w:hAnsi="Times New Roman" w:hint="cs"/>
          <w:rtl/>
        </w:rPr>
        <w:t xml:space="preserve"> (</w:t>
      </w:r>
      <w:r w:rsidR="00ED05D7" w:rsidRPr="002A7C14">
        <w:rPr>
          <w:rFonts w:ascii="Times New Roman" w:eastAsia="SimSun" w:hAnsi="Times New Roman"/>
          <w:i/>
          <w:iCs/>
        </w:rPr>
        <w:t>Fr</w:t>
      </w:r>
      <w:r w:rsidR="00ED05D7" w:rsidRPr="002A7C14">
        <w:rPr>
          <w:rFonts w:ascii="Times New Roman" w:eastAsia="SimSun" w:hAnsi="Times New Roman" w:hint="cs"/>
          <w:rtl/>
        </w:rPr>
        <w:t xml:space="preserve"> = </w:t>
      </w:r>
      <w:r w:rsidR="00ED05D7" w:rsidRPr="002A7C14">
        <w:rPr>
          <w:rFonts w:ascii="Times New Roman" w:eastAsia="SimSun" w:hAnsi="Times New Roman"/>
        </w:rPr>
        <w:t>120</w:t>
      </w:r>
      <w:r w:rsidR="00ED05D7" w:rsidRPr="002A7C14">
        <w:rPr>
          <w:rFonts w:ascii="Times New Roman" w:eastAsia="SimSun" w:hAnsi="Times New Roman" w:hint="cs"/>
          <w:rtl/>
        </w:rPr>
        <w:t xml:space="preserve">، </w:t>
      </w:r>
      <w:r w:rsidR="00ED05D7" w:rsidRPr="002A7C14">
        <w:rPr>
          <w:rFonts w:ascii="Times New Roman" w:eastAsia="SimSun" w:hAnsi="Times New Roman"/>
        </w:rPr>
        <w:t>120/</w:t>
      </w:r>
      <w:r w:rsidR="006925B5" w:rsidRPr="002A7C14">
        <w:rPr>
          <w:rFonts w:ascii="Times New Roman" w:eastAsia="SimSun" w:hAnsi="Times New Roman"/>
        </w:rPr>
        <w:t>1,001</w:t>
      </w:r>
      <w:r w:rsidR="00ED05D7" w:rsidRPr="002A7C14">
        <w:rPr>
          <w:rFonts w:ascii="Times New Roman" w:eastAsia="SimSun" w:hAnsi="Times New Roman" w:hint="cs"/>
          <w:rtl/>
        </w:rPr>
        <w:t xml:space="preserve">، </w:t>
      </w:r>
      <w:r w:rsidR="00ED05D7" w:rsidRPr="002A7C14">
        <w:rPr>
          <w:rFonts w:ascii="Times New Roman" w:eastAsia="SimSun" w:hAnsi="Times New Roman"/>
        </w:rPr>
        <w:t>100</w:t>
      </w:r>
      <w:r w:rsidR="00ED05D7" w:rsidRPr="002A7C14">
        <w:rPr>
          <w:rFonts w:ascii="Times New Roman" w:eastAsia="SimSun" w:hAnsi="Times New Roman" w:hint="cs"/>
          <w:rtl/>
        </w:rPr>
        <w:t>)</w:t>
      </w:r>
    </w:p>
    <w:p w14:paraId="17CA8280" w14:textId="77777777" w:rsidR="00D644B1" w:rsidRPr="00DD14E2" w:rsidRDefault="00ED05D7" w:rsidP="002A7C14">
      <w:pPr>
        <w:rPr>
          <w:rFonts w:eastAsia="SimSun"/>
          <w:spacing w:val="-4"/>
          <w:rtl/>
          <w:lang w:bidi="ar-EG"/>
        </w:rPr>
      </w:pPr>
      <w:r w:rsidRPr="00DD14E2">
        <w:rPr>
          <w:rFonts w:eastAsia="SimSun" w:hint="cs"/>
          <w:spacing w:val="-4"/>
          <w:rtl/>
          <w:lang w:bidi="ar-EG"/>
        </w:rPr>
        <w:t xml:space="preserve">تقابل الصور </w:t>
      </w:r>
      <w:r w:rsidRPr="00DD14E2">
        <w:rPr>
          <w:rFonts w:eastAsia="SimSun"/>
          <w:spacing w:val="-4"/>
          <w:lang w:bidi="ar-EG"/>
        </w:rPr>
        <w:t>8K/</w:t>
      </w:r>
      <w:r w:rsidRPr="00DD14E2">
        <w:rPr>
          <w:rFonts w:eastAsia="SimSun"/>
          <w:i/>
          <w:iCs/>
          <w:spacing w:val="-4"/>
          <w:lang w:bidi="ar-EG"/>
        </w:rPr>
        <w:t>Fr</w:t>
      </w:r>
      <w:r w:rsidRPr="00DD14E2">
        <w:rPr>
          <w:rFonts w:eastAsia="SimSun" w:hint="cs"/>
          <w:spacing w:val="-4"/>
          <w:rtl/>
          <w:lang w:bidi="ar-EG"/>
        </w:rPr>
        <w:t xml:space="preserve"> (</w:t>
      </w:r>
      <w:r w:rsidRPr="00DD14E2">
        <w:rPr>
          <w:rFonts w:eastAsia="SimSun"/>
          <w:i/>
          <w:iCs/>
          <w:spacing w:val="-4"/>
          <w:lang w:bidi="ar-EG"/>
        </w:rPr>
        <w:t>Fr</w:t>
      </w:r>
      <w:r w:rsidRPr="00DD14E2">
        <w:rPr>
          <w:rFonts w:eastAsia="SimSun" w:hint="cs"/>
          <w:spacing w:val="-4"/>
          <w:rtl/>
          <w:lang w:bidi="ar-EG"/>
        </w:rPr>
        <w:t xml:space="preserve"> = </w:t>
      </w:r>
      <w:r w:rsidRPr="00DD14E2">
        <w:rPr>
          <w:rFonts w:eastAsia="SimSun"/>
          <w:spacing w:val="-4"/>
          <w:lang w:bidi="ar-EG"/>
        </w:rPr>
        <w:t>120</w:t>
      </w:r>
      <w:r w:rsidRPr="00DD14E2">
        <w:rPr>
          <w:rFonts w:eastAsia="SimSun" w:hint="cs"/>
          <w:spacing w:val="-4"/>
          <w:rtl/>
        </w:rPr>
        <w:t xml:space="preserve">، </w:t>
      </w:r>
      <w:r w:rsidRPr="00DD14E2">
        <w:rPr>
          <w:rFonts w:eastAsia="SimSun"/>
          <w:spacing w:val="-4"/>
          <w:lang w:bidi="ar-EG"/>
        </w:rPr>
        <w:t>120/</w:t>
      </w:r>
      <w:r w:rsidR="006925B5">
        <w:rPr>
          <w:rFonts w:eastAsia="SimSun"/>
          <w:spacing w:val="-4"/>
          <w:lang w:bidi="ar-EG"/>
        </w:rPr>
        <w:t>1,001</w:t>
      </w:r>
      <w:r w:rsidRPr="00DD14E2">
        <w:rPr>
          <w:rFonts w:eastAsia="SimSun" w:hint="cs"/>
          <w:spacing w:val="-4"/>
          <w:rtl/>
        </w:rPr>
        <w:t xml:space="preserve">، </w:t>
      </w:r>
      <w:r w:rsidRPr="00DD14E2">
        <w:rPr>
          <w:rFonts w:eastAsia="SimSun"/>
          <w:spacing w:val="-4"/>
          <w:lang w:bidi="ar-EG"/>
        </w:rPr>
        <w:t>100</w:t>
      </w:r>
      <w:r w:rsidRPr="00DD14E2">
        <w:rPr>
          <w:rFonts w:eastAsia="SimSun" w:hint="cs"/>
          <w:spacing w:val="-4"/>
          <w:rtl/>
        </w:rPr>
        <w:t>) المدرجة أدناه، ينبغي أن يكون على النحو الموضح في الشكلين </w:t>
      </w:r>
      <w:r w:rsidRPr="00DD14E2">
        <w:rPr>
          <w:rFonts w:eastAsia="SimSun"/>
          <w:spacing w:val="-4"/>
        </w:rPr>
        <w:t>21</w:t>
      </w:r>
      <w:r w:rsidR="002A7C14">
        <w:rPr>
          <w:rFonts w:eastAsia="SimSun"/>
          <w:spacing w:val="-4"/>
        </w:rPr>
        <w:noBreakHyphen/>
      </w:r>
      <w:r w:rsidRPr="00DD14E2">
        <w:rPr>
          <w:rFonts w:eastAsia="SimSun"/>
          <w:spacing w:val="-4"/>
        </w:rPr>
        <w:t>2</w:t>
      </w:r>
      <w:r w:rsidRPr="00DD14E2">
        <w:rPr>
          <w:rFonts w:eastAsia="SimSun" w:hint="cs"/>
          <w:spacing w:val="-4"/>
          <w:rtl/>
          <w:lang w:bidi="ar-EG"/>
        </w:rPr>
        <w:t xml:space="preserve"> و</w:t>
      </w:r>
      <w:r w:rsidRPr="00DD14E2">
        <w:rPr>
          <w:rFonts w:eastAsia="SimSun"/>
          <w:spacing w:val="-4"/>
          <w:lang w:bidi="ar-EG"/>
        </w:rPr>
        <w:t>22</w:t>
      </w:r>
      <w:r w:rsidR="002A7C14">
        <w:rPr>
          <w:rFonts w:eastAsia="SimSun"/>
          <w:spacing w:val="-4"/>
          <w:lang w:bidi="ar-EG"/>
        </w:rPr>
        <w:noBreakHyphen/>
      </w:r>
      <w:r w:rsidRPr="00DD14E2">
        <w:rPr>
          <w:rFonts w:eastAsia="SimSun"/>
          <w:spacing w:val="-4"/>
          <w:lang w:bidi="ar-EG"/>
        </w:rPr>
        <w:t>2</w:t>
      </w:r>
      <w:r w:rsidRPr="00DD14E2">
        <w:rPr>
          <w:rFonts w:eastAsia="SimSun" w:hint="cs"/>
          <w:spacing w:val="-4"/>
          <w:rtl/>
          <w:lang w:bidi="ar-EG"/>
        </w:rPr>
        <w:t>.</w:t>
      </w:r>
    </w:p>
    <w:p w14:paraId="4EFD141C" w14:textId="77777777" w:rsidR="00D644B1" w:rsidRPr="00E460F8" w:rsidRDefault="002A7C14" w:rsidP="00D644B1">
      <w:pPr>
        <w:pStyle w:val="enumlev1"/>
        <w:rPr>
          <w:rFonts w:eastAsia="SimSun"/>
          <w:lang w:val="es-ES_tradnl"/>
        </w:rPr>
      </w:pPr>
      <w:r>
        <w:rPr>
          <w:rFonts w:eastAsia="SimSun" w:hint="cs"/>
          <w:rtl/>
          <w:lang w:val="es-ES_tradnl"/>
        </w:rPr>
        <w:t>-</w:t>
      </w:r>
      <w:r w:rsidR="00D644B1" w:rsidRPr="00E460F8">
        <w:rPr>
          <w:rFonts w:eastAsia="SimSun"/>
          <w:lang w:val="es-ES_tradnl"/>
        </w:rPr>
        <w:tab/>
      </w:r>
      <w:bookmarkStart w:id="831" w:name="lt_pId3204"/>
      <w:r w:rsidR="00D644B1" w:rsidRPr="00E460F8">
        <w:rPr>
          <w:rFonts w:eastAsia="SimSun"/>
          <w:lang w:val="es-ES_tradnl"/>
        </w:rPr>
        <w:t>U2.1, U2.2 (8K/</w:t>
      </w:r>
      <w:r w:rsidR="00D644B1" w:rsidRPr="00E460F8">
        <w:rPr>
          <w:rFonts w:eastAsia="SimSun"/>
          <w:i/>
          <w:iCs/>
          <w:lang w:val="es-ES_tradnl"/>
        </w:rPr>
        <w:t>Fr</w:t>
      </w:r>
      <w:r w:rsidR="00D644B1" w:rsidRPr="00E460F8">
        <w:rPr>
          <w:rFonts w:eastAsia="SimSun"/>
          <w:lang w:val="es-ES_tradnl"/>
        </w:rPr>
        <w:t>, G′B′R′, 4:4:4)</w:t>
      </w:r>
      <w:bookmarkEnd w:id="831"/>
      <w:r w:rsidR="00D644B1">
        <w:rPr>
          <w:rFonts w:eastAsia="SimSun" w:hint="cs"/>
          <w:rtl/>
          <w:lang w:val="es-ES_tradnl"/>
        </w:rPr>
        <w:t>؛</w:t>
      </w:r>
    </w:p>
    <w:p w14:paraId="5DF94512" w14:textId="77777777" w:rsidR="00D644B1" w:rsidRPr="00E460F8" w:rsidRDefault="002A7C14" w:rsidP="00D644B1">
      <w:pPr>
        <w:pStyle w:val="enumlev1"/>
        <w:rPr>
          <w:rFonts w:eastAsia="SimSun"/>
          <w:lang w:val="es-ES_tradnl"/>
        </w:rPr>
      </w:pPr>
      <w:r>
        <w:rPr>
          <w:rFonts w:eastAsia="SimSun" w:hint="cs"/>
          <w:rtl/>
          <w:lang w:val="es-ES_tradnl"/>
        </w:rPr>
        <w:t>-</w:t>
      </w:r>
      <w:r w:rsidR="00D644B1" w:rsidRPr="00E460F8">
        <w:rPr>
          <w:rFonts w:eastAsia="SimSun"/>
          <w:lang w:val="es-ES_tradnl"/>
        </w:rPr>
        <w:tab/>
      </w:r>
      <w:bookmarkStart w:id="832" w:name="lt_pId3206"/>
      <w:r w:rsidR="00D644B1" w:rsidRPr="00E460F8">
        <w:rPr>
          <w:rFonts w:eastAsia="SimSun"/>
          <w:lang w:val="es-ES_tradnl"/>
        </w:rPr>
        <w:t>U2.8, U2.9 (8K/</w:t>
      </w:r>
      <w:r w:rsidR="00D644B1" w:rsidRPr="00E460F8">
        <w:rPr>
          <w:rFonts w:eastAsia="SimSun"/>
          <w:i/>
          <w:iCs/>
          <w:lang w:val="es-ES_tradnl"/>
        </w:rPr>
        <w:t>Fr</w:t>
      </w:r>
      <w:r w:rsidR="00D644B1" w:rsidRPr="00E460F8">
        <w:rPr>
          <w:rFonts w:eastAsia="SimSun"/>
          <w:lang w:val="es-ES_tradnl"/>
        </w:rPr>
        <w:t>, Y′C′</w:t>
      </w:r>
      <w:r w:rsidR="00D644B1" w:rsidRPr="00E460F8">
        <w:rPr>
          <w:rFonts w:eastAsia="SimSun"/>
          <w:vertAlign w:val="subscript"/>
          <w:lang w:val="es-ES_tradnl"/>
        </w:rPr>
        <w:t>B</w:t>
      </w:r>
      <w:r w:rsidR="00D644B1" w:rsidRPr="00E460F8">
        <w:rPr>
          <w:rFonts w:eastAsia="SimSun"/>
          <w:lang w:val="es-ES_tradnl"/>
        </w:rPr>
        <w:t>C′</w:t>
      </w:r>
      <w:r w:rsidR="00D644B1" w:rsidRPr="00E460F8">
        <w:rPr>
          <w:rFonts w:eastAsia="SimSun"/>
          <w:vertAlign w:val="subscript"/>
          <w:lang w:val="es-ES_tradnl"/>
        </w:rPr>
        <w:t>R</w:t>
      </w:r>
      <w:r w:rsidR="00D644B1" w:rsidRPr="00E460F8">
        <w:rPr>
          <w:rFonts w:eastAsia="SimSun"/>
          <w:lang w:val="es-ES_tradnl"/>
        </w:rPr>
        <w:t>, 4:4:4)</w:t>
      </w:r>
      <w:bookmarkEnd w:id="832"/>
      <w:r w:rsidR="00D644B1">
        <w:rPr>
          <w:rFonts w:eastAsia="SimSun" w:hint="cs"/>
          <w:rtl/>
          <w:lang w:val="es-ES_tradnl"/>
        </w:rPr>
        <w:t>؛</w:t>
      </w:r>
    </w:p>
    <w:p w14:paraId="3EDBA7A5" w14:textId="77777777" w:rsidR="00D644B1" w:rsidRPr="00E460F8" w:rsidRDefault="002A7C14" w:rsidP="00D644B1">
      <w:pPr>
        <w:pStyle w:val="enumlev1"/>
        <w:rPr>
          <w:rFonts w:eastAsia="SimSun"/>
          <w:lang w:val="es-ES_tradnl"/>
        </w:rPr>
      </w:pPr>
      <w:r>
        <w:rPr>
          <w:rFonts w:eastAsia="SimSun" w:hint="cs"/>
          <w:rtl/>
          <w:lang w:val="es-ES_tradnl"/>
        </w:rPr>
        <w:t>-</w:t>
      </w:r>
      <w:r w:rsidR="00D644B1" w:rsidRPr="00E460F8">
        <w:rPr>
          <w:rFonts w:eastAsia="SimSun"/>
          <w:lang w:val="es-ES_tradnl"/>
        </w:rPr>
        <w:tab/>
      </w:r>
      <w:bookmarkStart w:id="833" w:name="lt_pId3208"/>
      <w:r w:rsidR="00D644B1" w:rsidRPr="00E460F8">
        <w:rPr>
          <w:rFonts w:eastAsia="SimSun"/>
          <w:lang w:val="es-ES_tradnl"/>
        </w:rPr>
        <w:t>U2.15, U2.16 (8K/</w:t>
      </w:r>
      <w:r w:rsidR="00D644B1" w:rsidRPr="00E460F8">
        <w:rPr>
          <w:rFonts w:eastAsia="SimSun"/>
          <w:i/>
          <w:iCs/>
          <w:lang w:val="es-ES_tradnl"/>
        </w:rPr>
        <w:t>Fr</w:t>
      </w:r>
      <w:r w:rsidR="00D644B1" w:rsidRPr="00E460F8">
        <w:rPr>
          <w:rFonts w:eastAsia="SimSun"/>
          <w:lang w:val="es-ES_tradnl"/>
        </w:rPr>
        <w:t>, Y′C′</w:t>
      </w:r>
      <w:r w:rsidR="00D644B1" w:rsidRPr="00E460F8">
        <w:rPr>
          <w:rFonts w:eastAsia="SimSun"/>
          <w:vertAlign w:val="subscript"/>
          <w:lang w:val="es-ES_tradnl"/>
        </w:rPr>
        <w:t>B</w:t>
      </w:r>
      <w:r w:rsidR="00D644B1" w:rsidRPr="00E460F8">
        <w:rPr>
          <w:rFonts w:eastAsia="SimSun"/>
          <w:lang w:val="es-ES_tradnl"/>
        </w:rPr>
        <w:t>C′</w:t>
      </w:r>
      <w:r w:rsidR="00D644B1" w:rsidRPr="00E460F8">
        <w:rPr>
          <w:rFonts w:eastAsia="SimSun"/>
          <w:vertAlign w:val="subscript"/>
          <w:lang w:val="es-ES_tradnl"/>
        </w:rPr>
        <w:t>R</w:t>
      </w:r>
      <w:r w:rsidR="00D644B1" w:rsidRPr="00E460F8">
        <w:rPr>
          <w:rFonts w:eastAsia="SimSun"/>
          <w:lang w:val="es-ES_tradnl"/>
        </w:rPr>
        <w:t>, 4:2:2)</w:t>
      </w:r>
      <w:bookmarkEnd w:id="833"/>
      <w:r w:rsidR="00D644B1">
        <w:rPr>
          <w:rFonts w:eastAsia="SimSun" w:hint="cs"/>
          <w:rtl/>
          <w:lang w:val="es-ES_tradnl"/>
        </w:rPr>
        <w:t>؛</w:t>
      </w:r>
    </w:p>
    <w:p w14:paraId="0BBB3232" w14:textId="77777777" w:rsidR="00D644B1" w:rsidRPr="00E460F8" w:rsidRDefault="002A7C14" w:rsidP="00D644B1">
      <w:pPr>
        <w:pStyle w:val="enumlev1"/>
        <w:rPr>
          <w:rFonts w:eastAsia="SimSun"/>
          <w:lang w:val="es-ES_tradnl"/>
        </w:rPr>
      </w:pPr>
      <w:r>
        <w:rPr>
          <w:rFonts w:eastAsia="SimSun" w:hint="cs"/>
          <w:rtl/>
          <w:lang w:val="es-ES_tradnl"/>
        </w:rPr>
        <w:t>-</w:t>
      </w:r>
      <w:r w:rsidR="00D644B1" w:rsidRPr="00E460F8">
        <w:rPr>
          <w:rFonts w:eastAsia="SimSun"/>
          <w:lang w:val="es-ES_tradnl"/>
        </w:rPr>
        <w:tab/>
      </w:r>
      <w:bookmarkStart w:id="834" w:name="lt_pId3210"/>
      <w:r w:rsidR="00D644B1" w:rsidRPr="00E460F8">
        <w:rPr>
          <w:rFonts w:eastAsia="SimSun"/>
          <w:lang w:val="es-ES_tradnl"/>
        </w:rPr>
        <w:t>U2.22, U2.23 (8K/</w:t>
      </w:r>
      <w:r w:rsidR="00D644B1" w:rsidRPr="00E460F8">
        <w:rPr>
          <w:rFonts w:eastAsia="SimSun"/>
          <w:i/>
          <w:iCs/>
          <w:lang w:val="es-ES_tradnl"/>
        </w:rPr>
        <w:t>Fr</w:t>
      </w:r>
      <w:r w:rsidR="00D644B1" w:rsidRPr="00E460F8">
        <w:rPr>
          <w:rFonts w:eastAsia="SimSun"/>
          <w:lang w:val="es-ES_tradnl"/>
        </w:rPr>
        <w:t>, Y′C′</w:t>
      </w:r>
      <w:r w:rsidR="00D644B1" w:rsidRPr="00E460F8">
        <w:rPr>
          <w:rFonts w:eastAsia="SimSun"/>
          <w:vertAlign w:val="subscript"/>
          <w:lang w:val="es-ES_tradnl"/>
        </w:rPr>
        <w:t>B</w:t>
      </w:r>
      <w:r w:rsidR="00D644B1" w:rsidRPr="00E460F8">
        <w:rPr>
          <w:rFonts w:eastAsia="SimSun"/>
          <w:lang w:val="es-ES_tradnl"/>
        </w:rPr>
        <w:t>C′</w:t>
      </w:r>
      <w:r w:rsidR="00D644B1" w:rsidRPr="00E460F8">
        <w:rPr>
          <w:rFonts w:eastAsia="SimSun"/>
          <w:vertAlign w:val="subscript"/>
          <w:lang w:val="es-ES_tradnl"/>
        </w:rPr>
        <w:t>R</w:t>
      </w:r>
      <w:r w:rsidR="00D644B1" w:rsidRPr="00E460F8">
        <w:rPr>
          <w:rFonts w:eastAsia="SimSun"/>
          <w:lang w:val="es-ES_tradnl"/>
        </w:rPr>
        <w:t>, 4:2:0)</w:t>
      </w:r>
      <w:bookmarkEnd w:id="834"/>
      <w:r w:rsidR="00D644B1">
        <w:rPr>
          <w:rFonts w:eastAsia="SimSun" w:hint="cs"/>
          <w:rtl/>
          <w:lang w:val="es-ES_tradnl"/>
        </w:rPr>
        <w:t>.</w:t>
      </w:r>
    </w:p>
    <w:p w14:paraId="2781660F" w14:textId="77777777" w:rsidR="00D644B1" w:rsidRPr="004F4CDC" w:rsidRDefault="00ED05D7" w:rsidP="00456550">
      <w:pPr>
        <w:rPr>
          <w:rFonts w:eastAsia="SimSun"/>
          <w:rtl/>
          <w:lang w:bidi="ar-EG"/>
        </w:rPr>
      </w:pPr>
      <w:proofErr w:type="spellStart"/>
      <w:r>
        <w:rPr>
          <w:rFonts w:eastAsia="SimSun"/>
          <w:lang w:bidi="ar-EG"/>
        </w:rPr>
        <w:t>Sip.q</w:t>
      </w:r>
      <w:proofErr w:type="spellEnd"/>
      <w:r>
        <w:rPr>
          <w:rFonts w:eastAsia="SimSun" w:hint="cs"/>
          <w:rtl/>
          <w:lang w:bidi="ar-EG"/>
        </w:rPr>
        <w:t xml:space="preserve"> (حيث </w:t>
      </w:r>
      <w:r>
        <w:rPr>
          <w:rFonts w:eastAsia="SimSun"/>
          <w:lang w:bidi="ar-EG"/>
        </w:rPr>
        <w:t>p</w:t>
      </w:r>
      <w:r>
        <w:rPr>
          <w:rFonts w:eastAsia="SimSun" w:hint="cs"/>
          <w:rtl/>
          <w:lang w:bidi="ar-EG"/>
        </w:rPr>
        <w:t xml:space="preserve"> رقم صحيح أكبر أو يساوي </w:t>
      </w:r>
      <w:r>
        <w:rPr>
          <w:rFonts w:eastAsia="SimSun"/>
          <w:lang w:bidi="ar-EG"/>
        </w:rPr>
        <w:t>1</w:t>
      </w:r>
      <w:r>
        <w:rPr>
          <w:rFonts w:eastAsia="SimSun" w:hint="cs"/>
          <w:rtl/>
          <w:lang w:bidi="ar-EG"/>
        </w:rPr>
        <w:t xml:space="preserve"> وأقل من أو يساوي </w:t>
      </w:r>
      <w:r>
        <w:rPr>
          <w:rFonts w:eastAsia="SimSun"/>
          <w:lang w:bidi="ar-EG"/>
        </w:rPr>
        <w:t>4</w:t>
      </w:r>
      <w:r>
        <w:rPr>
          <w:rFonts w:eastAsia="SimSun" w:hint="cs"/>
          <w:rtl/>
          <w:lang w:bidi="ar-EG"/>
        </w:rPr>
        <w:t>؛ و</w:t>
      </w:r>
      <w:r>
        <w:rPr>
          <w:rFonts w:eastAsia="SimSun"/>
          <w:lang w:bidi="ar-EG"/>
        </w:rPr>
        <w:t>q</w:t>
      </w:r>
      <w:r>
        <w:rPr>
          <w:rFonts w:eastAsia="SimSun" w:hint="cs"/>
          <w:rtl/>
          <w:lang w:bidi="ar-EG"/>
        </w:rPr>
        <w:t xml:space="preserve"> عدد صحيح أكبر من أو يساوي </w:t>
      </w:r>
      <w:r>
        <w:rPr>
          <w:rFonts w:eastAsia="SimSun"/>
          <w:lang w:bidi="ar-EG"/>
        </w:rPr>
        <w:t>1</w:t>
      </w:r>
      <w:r>
        <w:rPr>
          <w:rFonts w:eastAsia="SimSun" w:hint="cs"/>
          <w:rtl/>
          <w:lang w:bidi="ar-EG"/>
        </w:rPr>
        <w:t xml:space="preserve"> وأقل من أو</w:t>
      </w:r>
      <w:r w:rsidR="00DD14E2">
        <w:rPr>
          <w:rFonts w:eastAsia="SimSun" w:hint="eastAsia"/>
          <w:rtl/>
          <w:lang w:bidi="ar-EG"/>
        </w:rPr>
        <w:t> </w:t>
      </w:r>
      <w:r>
        <w:rPr>
          <w:rFonts w:eastAsia="SimSun" w:hint="cs"/>
          <w:rtl/>
          <w:lang w:bidi="ar-EG"/>
        </w:rPr>
        <w:t>يساوي </w:t>
      </w:r>
      <w:r>
        <w:rPr>
          <w:rFonts w:eastAsia="SimSun"/>
          <w:lang w:bidi="ar-EG"/>
        </w:rPr>
        <w:t>3</w:t>
      </w:r>
      <w:r>
        <w:rPr>
          <w:rFonts w:eastAsia="SimSun" w:hint="cs"/>
          <w:rtl/>
          <w:lang w:bidi="ar-EG"/>
        </w:rPr>
        <w:t>) يمثل الصورة الفرعية </w:t>
      </w:r>
      <w:r>
        <w:rPr>
          <w:rFonts w:eastAsia="SimSun"/>
          <w:lang w:bidi="ar-EG"/>
        </w:rPr>
        <w:t>4K</w:t>
      </w:r>
      <w:r>
        <w:rPr>
          <w:rFonts w:eastAsia="SimSun" w:hint="cs"/>
          <w:rtl/>
          <w:lang w:bidi="ar-EG"/>
        </w:rPr>
        <w:t xml:space="preserve"> رقم </w:t>
      </w:r>
      <w:r>
        <w:rPr>
          <w:rFonts w:eastAsia="SimSun"/>
          <w:lang w:bidi="ar-EG"/>
        </w:rPr>
        <w:t>p</w:t>
      </w:r>
      <w:r>
        <w:rPr>
          <w:rFonts w:eastAsia="SimSun" w:hint="cs"/>
          <w:rtl/>
          <w:lang w:bidi="ar-EG"/>
        </w:rPr>
        <w:t xml:space="preserve"> للمكون اللوني </w:t>
      </w:r>
      <w:proofErr w:type="spellStart"/>
      <w:r>
        <w:rPr>
          <w:rFonts w:eastAsia="SimSun"/>
          <w:lang w:bidi="ar-EG"/>
        </w:rPr>
        <w:t>Cq</w:t>
      </w:r>
      <w:proofErr w:type="spellEnd"/>
      <w:r>
        <w:rPr>
          <w:rFonts w:eastAsia="SimSun" w:hint="cs"/>
          <w:rtl/>
          <w:lang w:bidi="ar-EG"/>
        </w:rPr>
        <w:t xml:space="preserve"> بتقسيم الصور </w:t>
      </w:r>
      <w:r>
        <w:rPr>
          <w:rFonts w:eastAsia="SimSun"/>
          <w:lang w:bidi="ar-EG"/>
        </w:rPr>
        <w:t>8K</w:t>
      </w:r>
      <w:r>
        <w:rPr>
          <w:rFonts w:eastAsia="SimSun" w:hint="cs"/>
          <w:rtl/>
          <w:lang w:bidi="ar-EG"/>
        </w:rPr>
        <w:t xml:space="preserve"> وينبغي تقابلها على النحو المبين في</w:t>
      </w:r>
      <w:r w:rsidR="00DD14E2">
        <w:rPr>
          <w:rFonts w:eastAsia="SimSun" w:hint="eastAsia"/>
          <w:rtl/>
          <w:lang w:bidi="ar-EG"/>
        </w:rPr>
        <w:t> </w:t>
      </w:r>
      <w:r>
        <w:rPr>
          <w:rFonts w:eastAsia="SimSun" w:hint="cs"/>
          <w:rtl/>
          <w:lang w:bidi="ar-EG"/>
        </w:rPr>
        <w:t>الشكل </w:t>
      </w:r>
      <w:r>
        <w:rPr>
          <w:rFonts w:eastAsia="SimSun"/>
          <w:lang w:bidi="ar-EG"/>
        </w:rPr>
        <w:t>8</w:t>
      </w:r>
      <w:r>
        <w:rPr>
          <w:rFonts w:eastAsia="SimSun"/>
          <w:lang w:bidi="ar-EG"/>
        </w:rPr>
        <w:noBreakHyphen/>
        <w:t>2</w:t>
      </w:r>
      <w:r>
        <w:rPr>
          <w:rFonts w:eastAsia="SimSun" w:hint="cs"/>
          <w:rtl/>
          <w:lang w:bidi="ar-EG"/>
        </w:rPr>
        <w:t xml:space="preserve">. </w:t>
      </w:r>
      <w:proofErr w:type="gramStart"/>
      <w:r>
        <w:rPr>
          <w:rFonts w:eastAsia="SimSun" w:hint="cs"/>
          <w:rtl/>
          <w:lang w:bidi="ar-EG"/>
        </w:rPr>
        <w:t>و</w:t>
      </w:r>
      <w:proofErr w:type="spellStart"/>
      <w:r>
        <w:rPr>
          <w:rFonts w:eastAsia="SimSun"/>
          <w:lang w:bidi="ar-EG"/>
        </w:rPr>
        <w:t>BIu.p.q</w:t>
      </w:r>
      <w:proofErr w:type="spellEnd"/>
      <w:proofErr w:type="gramEnd"/>
      <w:r>
        <w:rPr>
          <w:rFonts w:eastAsia="SimSun" w:hint="cs"/>
          <w:rtl/>
          <w:lang w:bidi="ar-EG"/>
        </w:rPr>
        <w:t xml:space="preserve"> (حيث </w:t>
      </w:r>
      <w:r>
        <w:rPr>
          <w:rFonts w:eastAsia="SimSun"/>
          <w:lang w:bidi="ar-EG"/>
        </w:rPr>
        <w:t>u</w:t>
      </w:r>
      <w:r>
        <w:rPr>
          <w:rFonts w:eastAsia="SimSun" w:hint="cs"/>
          <w:rtl/>
          <w:lang w:bidi="ar-EG"/>
        </w:rPr>
        <w:t xml:space="preserve"> رقم صحيح أكبر من أو يساوي وأقل من أو يساوي </w:t>
      </w:r>
      <w:r>
        <w:rPr>
          <w:rFonts w:eastAsia="SimSun"/>
          <w:lang w:bidi="ar-EG"/>
        </w:rPr>
        <w:t>4</w:t>
      </w:r>
      <w:r>
        <w:rPr>
          <w:rFonts w:eastAsia="SimSun" w:hint="cs"/>
          <w:rtl/>
          <w:lang w:bidi="ar-EG"/>
        </w:rPr>
        <w:t>) يمثل الصورة الأساسية رقم</w:t>
      </w:r>
      <w:r w:rsidR="00DD14E2">
        <w:rPr>
          <w:rFonts w:eastAsia="SimSun" w:hint="eastAsia"/>
          <w:rtl/>
          <w:lang w:bidi="ar-EG"/>
        </w:rPr>
        <w:t> </w:t>
      </w:r>
      <w:r>
        <w:rPr>
          <w:rFonts w:eastAsia="SimSun"/>
          <w:lang w:bidi="ar-EG"/>
        </w:rPr>
        <w:t>u</w:t>
      </w:r>
      <w:r>
        <w:rPr>
          <w:rFonts w:eastAsia="SimSun" w:hint="cs"/>
          <w:rtl/>
          <w:lang w:bidi="ar-EG"/>
        </w:rPr>
        <w:t xml:space="preserve"> المتولدة من تقسيم آخر للصورة</w:t>
      </w:r>
      <w:r>
        <w:rPr>
          <w:rFonts w:eastAsia="SimSun" w:hint="eastAsia"/>
          <w:rtl/>
          <w:lang w:bidi="ar-EG"/>
        </w:rPr>
        <w:t> </w:t>
      </w:r>
      <w:r w:rsidRPr="000C7175">
        <w:rPr>
          <w:lang w:val="en-GB"/>
        </w:rPr>
        <w:t>4Ks/</w:t>
      </w:r>
      <w:r w:rsidRPr="00ED422E">
        <w:rPr>
          <w:i/>
          <w:iCs/>
          <w:lang w:val="en-GB"/>
        </w:rPr>
        <w:t>Fr</w:t>
      </w:r>
      <w:r w:rsidRPr="000C7175">
        <w:rPr>
          <w:lang w:val="en-GB"/>
        </w:rPr>
        <w:t xml:space="preserve"> </w:t>
      </w:r>
      <w:proofErr w:type="spellStart"/>
      <w:r w:rsidRPr="000C7175">
        <w:rPr>
          <w:lang w:val="en-GB"/>
        </w:rPr>
        <w:t>SIp.q</w:t>
      </w:r>
      <w:proofErr w:type="spellEnd"/>
      <w:r>
        <w:rPr>
          <w:rFonts w:hint="cs"/>
          <w:rtl/>
          <w:lang w:val="en-GB"/>
        </w:rPr>
        <w:t xml:space="preserve"> وينبغي تقابلها على النحو المبين في الشكل </w:t>
      </w:r>
      <w:r>
        <w:t>9-2</w:t>
      </w:r>
      <w:r>
        <w:rPr>
          <w:rFonts w:hint="cs"/>
          <w:rtl/>
          <w:lang w:bidi="ar-EG"/>
        </w:rPr>
        <w:t xml:space="preserve">. </w:t>
      </w:r>
      <w:r w:rsidRPr="000C7175">
        <w:rPr>
          <w:lang w:val="en-GB"/>
        </w:rPr>
        <w:t>BS1/</w:t>
      </w:r>
      <w:r w:rsidRPr="00ED422E">
        <w:rPr>
          <w:i/>
          <w:iCs/>
          <w:lang w:val="en-GB"/>
        </w:rPr>
        <w:t>Fr</w:t>
      </w:r>
      <w:r>
        <w:rPr>
          <w:rFonts w:hint="cs"/>
          <w:rtl/>
          <w:lang w:val="en-GB"/>
        </w:rPr>
        <w:t xml:space="preserve"> و</w:t>
      </w:r>
      <w:r w:rsidRPr="000C7175">
        <w:rPr>
          <w:lang w:val="en-GB"/>
        </w:rPr>
        <w:t>BS2/</w:t>
      </w:r>
      <w:r w:rsidRPr="00ED422E">
        <w:rPr>
          <w:i/>
          <w:iCs/>
          <w:lang w:val="en-GB"/>
        </w:rPr>
        <w:t>Fr</w:t>
      </w:r>
      <w:r>
        <w:rPr>
          <w:rFonts w:hint="cs"/>
          <w:rtl/>
          <w:lang w:val="en-GB"/>
        </w:rPr>
        <w:t xml:space="preserve"> يمثلان على التوالي القطارين الأساسيين </w:t>
      </w:r>
      <w:r>
        <w:t>1</w:t>
      </w:r>
      <w:r>
        <w:rPr>
          <w:rFonts w:hint="cs"/>
          <w:rtl/>
          <w:lang w:bidi="ar-EG"/>
        </w:rPr>
        <w:t xml:space="preserve"> و</w:t>
      </w:r>
      <w:r>
        <w:rPr>
          <w:lang w:bidi="ar-EG"/>
        </w:rPr>
        <w:t>2</w:t>
      </w:r>
      <w:r>
        <w:rPr>
          <w:rFonts w:hint="cs"/>
          <w:rtl/>
          <w:lang w:bidi="ar-EG"/>
        </w:rPr>
        <w:t xml:space="preserve"> بالتردد</w:t>
      </w:r>
      <w:r>
        <w:rPr>
          <w:rFonts w:hint="eastAsia"/>
          <w:rtl/>
          <w:lang w:bidi="ar-EG"/>
        </w:rPr>
        <w:t> </w:t>
      </w:r>
      <w:r>
        <w:rPr>
          <w:lang w:bidi="ar-EG"/>
        </w:rPr>
        <w:t>Hz </w:t>
      </w:r>
      <w:r w:rsidRPr="00ED422E">
        <w:rPr>
          <w:i/>
          <w:iCs/>
          <w:lang w:bidi="ar-EG"/>
        </w:rPr>
        <w:t>Fr</w:t>
      </w:r>
      <w:r>
        <w:rPr>
          <w:rFonts w:hint="cs"/>
          <w:rtl/>
          <w:lang w:bidi="ar-EG"/>
        </w:rPr>
        <w:t xml:space="preserve"> الموصفين في الشكل </w:t>
      </w:r>
      <w:r>
        <w:rPr>
          <w:lang w:bidi="ar-EG"/>
        </w:rPr>
        <w:t>13-2</w:t>
      </w:r>
      <w:r>
        <w:rPr>
          <w:rFonts w:hint="cs"/>
          <w:rtl/>
          <w:lang w:bidi="ar-EG"/>
        </w:rPr>
        <w:t>. وبالنسبة لتقابل الصور </w:t>
      </w:r>
      <w:r>
        <w:rPr>
          <w:lang w:bidi="ar-EG"/>
        </w:rPr>
        <w:t>8K/</w:t>
      </w:r>
      <w:r w:rsidRPr="00ED05D7">
        <w:rPr>
          <w:i/>
          <w:iCs/>
          <w:lang w:bidi="ar-EG"/>
        </w:rPr>
        <w:t>Fr</w:t>
      </w:r>
      <w:r>
        <w:rPr>
          <w:rFonts w:hint="cs"/>
          <w:rtl/>
          <w:lang w:bidi="ar-EG"/>
        </w:rPr>
        <w:t xml:space="preserve">، ينبغي </w:t>
      </w:r>
      <w:r w:rsidR="004F4CDC">
        <w:rPr>
          <w:rFonts w:hint="cs"/>
          <w:rtl/>
          <w:lang w:bidi="ar-EG"/>
        </w:rPr>
        <w:t>توليد إش</w:t>
      </w:r>
      <w:r w:rsidR="00456550">
        <w:rPr>
          <w:rFonts w:hint="cs"/>
          <w:rtl/>
          <w:lang w:bidi="ar-EG"/>
        </w:rPr>
        <w:t>ا</w:t>
      </w:r>
      <w:r w:rsidR="004F4CDC">
        <w:rPr>
          <w:rFonts w:hint="cs"/>
          <w:rtl/>
          <w:lang w:bidi="ar-EG"/>
        </w:rPr>
        <w:t>ر</w:t>
      </w:r>
      <w:r w:rsidR="00456550">
        <w:rPr>
          <w:rFonts w:hint="cs"/>
          <w:rtl/>
          <w:lang w:bidi="ar-EG"/>
        </w:rPr>
        <w:t>ة</w:t>
      </w:r>
      <w:r w:rsidR="004F4CDC">
        <w:rPr>
          <w:rFonts w:hint="cs"/>
          <w:rtl/>
          <w:lang w:bidi="ar-EG"/>
        </w:rPr>
        <w:t xml:space="preserve"> وصلة </w:t>
      </w:r>
      <w:r w:rsidR="00456550">
        <w:rPr>
          <w:lang w:bidi="ar-EG"/>
        </w:rPr>
        <w:t>GHz </w:t>
      </w:r>
      <w:r w:rsidR="004F4CDC">
        <w:rPr>
          <w:lang w:bidi="ar-EG"/>
        </w:rPr>
        <w:t>10</w:t>
      </w:r>
      <w:r w:rsidR="004F4CDC">
        <w:rPr>
          <w:rFonts w:hint="cs"/>
          <w:rtl/>
          <w:lang w:bidi="ar-EG"/>
        </w:rPr>
        <w:t xml:space="preserve"> واحدة من القطارين الأساسيين بالتردد </w:t>
      </w:r>
      <w:r w:rsidR="004F4CDC">
        <w:rPr>
          <w:lang w:bidi="ar-EG"/>
        </w:rPr>
        <w:t>Hz </w:t>
      </w:r>
      <w:r w:rsidR="004F4CDC" w:rsidRPr="00ED422E">
        <w:rPr>
          <w:i/>
          <w:iCs/>
          <w:lang w:bidi="ar-EG"/>
        </w:rPr>
        <w:t>Fr</w:t>
      </w:r>
      <w:r w:rsidR="004F4CDC">
        <w:rPr>
          <w:rFonts w:hint="cs"/>
          <w:rtl/>
          <w:lang w:bidi="ar-EG"/>
        </w:rPr>
        <w:t>. وكما هو مبين في الشكل </w:t>
      </w:r>
      <w:r w:rsidR="004F4CDC">
        <w:rPr>
          <w:lang w:bidi="ar-EG"/>
        </w:rPr>
        <w:t>7-2</w:t>
      </w:r>
      <w:r w:rsidR="004F4CDC">
        <w:rPr>
          <w:rFonts w:hint="cs"/>
          <w:rtl/>
          <w:lang w:bidi="ar-EG"/>
        </w:rPr>
        <w:t>، ينبغي توليد عدد أقل من الصور الفرعية </w:t>
      </w:r>
      <w:r w:rsidR="004F4CDC">
        <w:rPr>
          <w:lang w:bidi="ar-EG"/>
        </w:rPr>
        <w:t>4K</w:t>
      </w:r>
      <w:r w:rsidR="004F4CDC">
        <w:rPr>
          <w:rFonts w:hint="cs"/>
          <w:rtl/>
          <w:lang w:bidi="ar-EG"/>
        </w:rPr>
        <w:t xml:space="preserve"> من الصورة </w:t>
      </w:r>
      <w:r w:rsidR="004F4CDC">
        <w:rPr>
          <w:lang w:bidi="ar-EG"/>
        </w:rPr>
        <w:t>8K</w:t>
      </w:r>
      <w:r w:rsidR="004F4CDC">
        <w:rPr>
          <w:rFonts w:hint="cs"/>
          <w:rtl/>
          <w:lang w:bidi="ar-EG"/>
        </w:rPr>
        <w:t xml:space="preserve"> بالنسبة للبنية </w:t>
      </w:r>
      <w:r w:rsidR="004F4CDC">
        <w:rPr>
          <w:lang w:bidi="ar-EG"/>
        </w:rPr>
        <w:t>4:2:2</w:t>
      </w:r>
      <w:r w:rsidR="004F4CDC">
        <w:rPr>
          <w:rFonts w:hint="cs"/>
          <w:rtl/>
          <w:lang w:bidi="ar-EG"/>
        </w:rPr>
        <w:t xml:space="preserve"> أو </w:t>
      </w:r>
      <w:r w:rsidR="004F4CDC">
        <w:rPr>
          <w:lang w:bidi="ar-EG"/>
        </w:rPr>
        <w:t>4:2:0</w:t>
      </w:r>
      <w:r w:rsidR="004F4CDC">
        <w:rPr>
          <w:rFonts w:hint="cs"/>
          <w:rtl/>
          <w:lang w:bidi="ar-EG"/>
        </w:rPr>
        <w:t xml:space="preserve"> (كلاهما </w:t>
      </w:r>
      <w:r w:rsidR="004F4CDC" w:rsidRPr="000C7175">
        <w:rPr>
          <w:lang w:val="en-GB"/>
        </w:rPr>
        <w:t>Y′C′</w:t>
      </w:r>
      <w:r w:rsidR="004F4CDC" w:rsidRPr="000C7175">
        <w:rPr>
          <w:vertAlign w:val="subscript"/>
          <w:lang w:val="en-GB"/>
        </w:rPr>
        <w:t>B</w:t>
      </w:r>
      <w:r w:rsidR="004F4CDC" w:rsidRPr="000C7175">
        <w:rPr>
          <w:lang w:val="en-GB"/>
        </w:rPr>
        <w:t>C′</w:t>
      </w:r>
      <w:r w:rsidR="004F4CDC" w:rsidRPr="000C7175">
        <w:rPr>
          <w:vertAlign w:val="subscript"/>
          <w:lang w:val="en-GB"/>
        </w:rPr>
        <w:t>R</w:t>
      </w:r>
      <w:r w:rsidR="004F4CDC" w:rsidRPr="004F4CDC">
        <w:rPr>
          <w:rFonts w:hint="cs"/>
          <w:rtl/>
        </w:rPr>
        <w:t xml:space="preserve">)، </w:t>
      </w:r>
      <w:r w:rsidR="004F4CDC">
        <w:rPr>
          <w:rFonts w:eastAsia="SimSun" w:hint="cs"/>
          <w:rtl/>
          <w:lang w:bidi="ar-EG"/>
        </w:rPr>
        <w:t>أقل من العدد المتولد بالنسبة للبنية </w:t>
      </w:r>
      <w:r w:rsidR="004F4CDC">
        <w:rPr>
          <w:rFonts w:eastAsia="SimSun"/>
          <w:lang w:bidi="ar-EG"/>
        </w:rPr>
        <w:t>4:4:4</w:t>
      </w:r>
      <w:r w:rsidR="004F4CDC">
        <w:rPr>
          <w:rFonts w:eastAsia="SimSun" w:hint="cs"/>
          <w:rtl/>
          <w:lang w:bidi="ar-EG"/>
        </w:rPr>
        <w:t xml:space="preserve"> (</w:t>
      </w:r>
      <w:r w:rsidR="004F4CDC" w:rsidRPr="000C7175">
        <w:rPr>
          <w:lang w:val="en-GB"/>
        </w:rPr>
        <w:t>G′B′R′</w:t>
      </w:r>
      <w:r w:rsidR="004F4CDC">
        <w:rPr>
          <w:rFonts w:hint="cs"/>
          <w:rtl/>
          <w:lang w:val="en-GB"/>
        </w:rPr>
        <w:t xml:space="preserve"> أو</w:t>
      </w:r>
      <w:r w:rsidR="00DD14E2">
        <w:rPr>
          <w:rFonts w:hint="eastAsia"/>
          <w:rtl/>
          <w:lang w:val="en-GB"/>
        </w:rPr>
        <w:t> </w:t>
      </w:r>
      <w:r w:rsidR="004F4CDC" w:rsidRPr="000C7175">
        <w:rPr>
          <w:lang w:val="en-GB"/>
        </w:rPr>
        <w:t>Y′C′</w:t>
      </w:r>
      <w:r w:rsidR="004F4CDC" w:rsidRPr="000C7175">
        <w:rPr>
          <w:vertAlign w:val="subscript"/>
          <w:lang w:val="en-GB"/>
        </w:rPr>
        <w:t>B</w:t>
      </w:r>
      <w:r w:rsidR="004F4CDC" w:rsidRPr="000C7175">
        <w:rPr>
          <w:lang w:val="en-GB"/>
        </w:rPr>
        <w:t>C′</w:t>
      </w:r>
      <w:r w:rsidR="004F4CDC" w:rsidRPr="000C7175">
        <w:rPr>
          <w:vertAlign w:val="subscript"/>
          <w:lang w:val="en-GB"/>
        </w:rPr>
        <w:t>R</w:t>
      </w:r>
      <w:r w:rsidR="004F4CDC" w:rsidRPr="004F4CDC">
        <w:rPr>
          <w:rFonts w:hint="cs"/>
          <w:rtl/>
        </w:rPr>
        <w:t>)</w:t>
      </w:r>
      <w:r w:rsidR="004F4CDC">
        <w:rPr>
          <w:rFonts w:hint="cs"/>
          <w:rtl/>
        </w:rPr>
        <w:t>. وفي</w:t>
      </w:r>
      <w:r w:rsidR="004F4CDC">
        <w:rPr>
          <w:rFonts w:hint="eastAsia"/>
          <w:rtl/>
        </w:rPr>
        <w:t> الشكل </w:t>
      </w:r>
      <w:r w:rsidR="004F4CDC">
        <w:t>21-2</w:t>
      </w:r>
      <w:r w:rsidR="004F4CDC">
        <w:rPr>
          <w:rFonts w:hint="cs"/>
          <w:rtl/>
          <w:lang w:bidi="ar-EG"/>
        </w:rPr>
        <w:t>، الصور الفرعية </w:t>
      </w:r>
      <w:r w:rsidR="004F4CDC">
        <w:rPr>
          <w:lang w:bidi="ar-EG"/>
        </w:rPr>
        <w:t>4K</w:t>
      </w:r>
      <w:r w:rsidR="004F4CDC">
        <w:rPr>
          <w:rFonts w:hint="cs"/>
          <w:rtl/>
          <w:lang w:bidi="ar-EG"/>
        </w:rPr>
        <w:t xml:space="preserve"> المضاف إليها الرمز </w:t>
      </w:r>
      <w:r w:rsidR="004F4CDC">
        <w:rPr>
          <w:lang w:bidi="ar-EG"/>
        </w:rPr>
        <w:t>*1</w:t>
      </w:r>
      <w:r w:rsidR="004F4CDC">
        <w:rPr>
          <w:rFonts w:hint="cs"/>
          <w:rtl/>
          <w:lang w:bidi="ar-EG"/>
        </w:rPr>
        <w:t>، ينبغي أن تولد بالبنية </w:t>
      </w:r>
      <w:r w:rsidR="004F4CDC">
        <w:rPr>
          <w:lang w:bidi="ar-EG"/>
        </w:rPr>
        <w:t>4:4:4</w:t>
      </w:r>
      <w:r w:rsidR="004F4CDC">
        <w:rPr>
          <w:rFonts w:hint="cs"/>
          <w:rtl/>
          <w:lang w:bidi="ar-EG"/>
        </w:rPr>
        <w:t xml:space="preserve"> أو </w:t>
      </w:r>
      <w:r w:rsidR="004F4CDC">
        <w:rPr>
          <w:lang w:bidi="ar-EG"/>
        </w:rPr>
        <w:t>4:2:2</w:t>
      </w:r>
      <w:r w:rsidR="004F4CDC">
        <w:rPr>
          <w:rFonts w:hint="cs"/>
          <w:rtl/>
          <w:lang w:bidi="ar-EG"/>
        </w:rPr>
        <w:t xml:space="preserve"> وتلك المضاف إليها الرمز </w:t>
      </w:r>
      <w:r w:rsidR="004F4CDC">
        <w:rPr>
          <w:lang w:bidi="ar-EG"/>
        </w:rPr>
        <w:t>*2</w:t>
      </w:r>
      <w:r w:rsidR="004F4CDC">
        <w:rPr>
          <w:rFonts w:hint="cs"/>
          <w:rtl/>
          <w:lang w:bidi="ar-EG"/>
        </w:rPr>
        <w:t>، ينبغي ألا تتولد إلا بالبنية </w:t>
      </w:r>
      <w:r w:rsidR="004F4CDC">
        <w:rPr>
          <w:lang w:bidi="ar-EG"/>
        </w:rPr>
        <w:t>4:4:4</w:t>
      </w:r>
      <w:r w:rsidR="004F4CDC">
        <w:rPr>
          <w:rFonts w:hint="cs"/>
          <w:rtl/>
          <w:lang w:bidi="ar-EG"/>
        </w:rPr>
        <w:t>.</w:t>
      </w:r>
    </w:p>
    <w:p w14:paraId="2A350246" w14:textId="77777777" w:rsidR="00D644B1" w:rsidRDefault="00D644B1" w:rsidP="00D644B1">
      <w:pPr>
        <w:pStyle w:val="FigureNo"/>
        <w:rPr>
          <w:rFonts w:eastAsia="SimSun"/>
          <w:rtl/>
        </w:rPr>
      </w:pPr>
      <w:r>
        <w:rPr>
          <w:rFonts w:eastAsia="SimSun" w:hint="cs"/>
          <w:rtl/>
        </w:rPr>
        <w:lastRenderedPageBreak/>
        <w:t>الشكل </w:t>
      </w:r>
      <w:r>
        <w:rPr>
          <w:rFonts w:eastAsia="SimSun"/>
        </w:rPr>
        <w:t>21-2</w:t>
      </w:r>
    </w:p>
    <w:p w14:paraId="4EA51371" w14:textId="77777777" w:rsidR="00D644B1" w:rsidRPr="00B863E0" w:rsidRDefault="004F4CDC" w:rsidP="004F4CDC">
      <w:pPr>
        <w:pStyle w:val="FigureTitle"/>
        <w:rPr>
          <w:rFonts w:eastAsia="SimSun"/>
          <w:sz w:val="22"/>
          <w:szCs w:val="30"/>
          <w:rtl/>
        </w:rPr>
      </w:pPr>
      <w:r w:rsidRPr="00B863E0">
        <w:rPr>
          <w:rFonts w:eastAsia="SimSun" w:hint="cs"/>
          <w:sz w:val="22"/>
          <w:szCs w:val="30"/>
          <w:rtl/>
        </w:rPr>
        <w:t>التقابل مع الوصلات </w:t>
      </w:r>
      <w:r w:rsidRPr="00B863E0">
        <w:rPr>
          <w:rFonts w:eastAsia="SimSun"/>
          <w:sz w:val="22"/>
          <w:szCs w:val="30"/>
        </w:rPr>
        <w:t>10G</w:t>
      </w:r>
      <w:r w:rsidRPr="00B863E0">
        <w:rPr>
          <w:rFonts w:eastAsia="SimSun" w:hint="cs"/>
          <w:sz w:val="22"/>
          <w:szCs w:val="30"/>
          <w:rtl/>
        </w:rPr>
        <w:t xml:space="preserve"> بالنسبة للصور </w:t>
      </w:r>
      <w:r w:rsidRPr="00B863E0">
        <w:rPr>
          <w:rFonts w:eastAsia="SimSun"/>
          <w:sz w:val="22"/>
          <w:szCs w:val="30"/>
        </w:rPr>
        <w:t>8K/Fr</w:t>
      </w:r>
      <w:r w:rsidRPr="00B863E0">
        <w:rPr>
          <w:rFonts w:eastAsia="SimSun" w:hint="cs"/>
          <w:sz w:val="22"/>
          <w:szCs w:val="30"/>
          <w:rtl/>
        </w:rPr>
        <w:t xml:space="preserve"> (</w:t>
      </w:r>
      <w:r w:rsidRPr="00B863E0">
        <w:rPr>
          <w:rFonts w:eastAsia="SimSun"/>
          <w:sz w:val="22"/>
          <w:szCs w:val="30"/>
        </w:rPr>
        <w:t>Fr</w:t>
      </w:r>
      <w:r w:rsidRPr="00B863E0">
        <w:rPr>
          <w:rFonts w:eastAsia="SimSun" w:hint="cs"/>
          <w:sz w:val="22"/>
          <w:szCs w:val="30"/>
          <w:rtl/>
        </w:rPr>
        <w:t xml:space="preserve"> = </w:t>
      </w:r>
      <w:r w:rsidRPr="00B863E0">
        <w:rPr>
          <w:rFonts w:eastAsia="SimSun"/>
          <w:sz w:val="22"/>
          <w:szCs w:val="30"/>
        </w:rPr>
        <w:t>120</w:t>
      </w:r>
      <w:r w:rsidRPr="00B863E0">
        <w:rPr>
          <w:rFonts w:eastAsia="SimSun" w:hint="cs"/>
          <w:sz w:val="22"/>
          <w:szCs w:val="30"/>
          <w:rtl/>
        </w:rPr>
        <w:t xml:space="preserve">، </w:t>
      </w:r>
      <w:r w:rsidRPr="00B863E0">
        <w:rPr>
          <w:rFonts w:eastAsia="SimSun"/>
          <w:sz w:val="22"/>
          <w:szCs w:val="30"/>
        </w:rPr>
        <w:t>120/</w:t>
      </w:r>
      <w:r w:rsidR="006925B5">
        <w:rPr>
          <w:rFonts w:eastAsia="SimSun"/>
          <w:sz w:val="22"/>
          <w:szCs w:val="30"/>
        </w:rPr>
        <w:t>1,001</w:t>
      </w:r>
      <w:r w:rsidRPr="00B863E0">
        <w:rPr>
          <w:rFonts w:eastAsia="SimSun" w:hint="cs"/>
          <w:sz w:val="22"/>
          <w:szCs w:val="30"/>
          <w:rtl/>
        </w:rPr>
        <w:t xml:space="preserve"> و</w:t>
      </w:r>
      <w:r w:rsidRPr="00B863E0">
        <w:rPr>
          <w:rFonts w:eastAsia="SimSun"/>
          <w:sz w:val="22"/>
          <w:szCs w:val="30"/>
        </w:rPr>
        <w:t>100</w:t>
      </w:r>
      <w:r w:rsidRPr="00B863E0">
        <w:rPr>
          <w:rFonts w:eastAsia="SimSun" w:hint="cs"/>
          <w:sz w:val="22"/>
          <w:szCs w:val="30"/>
          <w:rtl/>
        </w:rPr>
        <w:t xml:space="preserve">) </w:t>
      </w:r>
      <w:r w:rsidRPr="00B863E0">
        <w:rPr>
          <w:rFonts w:eastAsia="SimSun"/>
          <w:sz w:val="22"/>
          <w:szCs w:val="30"/>
          <w:rtl/>
        </w:rPr>
        <w:br/>
      </w:r>
      <w:r w:rsidRPr="00B863E0">
        <w:rPr>
          <w:rFonts w:eastAsia="SimSun" w:hint="cs"/>
          <w:sz w:val="22"/>
          <w:szCs w:val="30"/>
          <w:rtl/>
        </w:rPr>
        <w:t xml:space="preserve">بالبنية </w:t>
      </w:r>
      <w:r w:rsidRPr="00B863E0">
        <w:rPr>
          <w:rFonts w:eastAsia="Times New Roman Bold"/>
          <w:sz w:val="22"/>
          <w:szCs w:val="30"/>
        </w:rPr>
        <w:t>4:4:4(G′B′R′ or Y′C′BC′R)</w:t>
      </w:r>
      <w:r w:rsidRPr="00B863E0">
        <w:rPr>
          <w:rFonts w:eastAsia="Times New Roman Bold" w:hint="cs"/>
          <w:sz w:val="22"/>
          <w:szCs w:val="30"/>
          <w:rtl/>
        </w:rPr>
        <w:t xml:space="preserve"> أو </w:t>
      </w:r>
      <w:r w:rsidRPr="00B863E0">
        <w:rPr>
          <w:rFonts w:eastAsia="Times New Roman Bold"/>
          <w:sz w:val="22"/>
          <w:szCs w:val="30"/>
        </w:rPr>
        <w:t>4:2:2 (Y′C′BC′R)</w:t>
      </w:r>
    </w:p>
    <w:p w14:paraId="2DE7B1FD" w14:textId="77777777" w:rsidR="00D644B1" w:rsidRDefault="004F4CDC" w:rsidP="00D644B1">
      <w:pPr>
        <w:spacing w:before="100" w:beforeAutospacing="1" w:after="100" w:afterAutospacing="1" w:line="240" w:lineRule="auto"/>
        <w:jc w:val="center"/>
        <w:rPr>
          <w:rFonts w:eastAsia="SimSun"/>
          <w:rtl/>
          <w:lang w:val="fr-FR" w:bidi="ar-EG"/>
        </w:rPr>
      </w:pPr>
      <w:r>
        <w:rPr>
          <w:rFonts w:eastAsia="SimSun"/>
          <w:lang w:val="fr-FR" w:bidi="ar-EG"/>
        </w:rPr>
        <w:object w:dxaOrig="6902" w:dyaOrig="9976" w14:anchorId="42BCD4AD">
          <v:shape id="_x0000_i1055" type="#_x0000_t75" style="width:400.35pt;height:571.4pt" o:ole="">
            <v:imagedata r:id="rId93" o:title="" cropbottom="900f"/>
          </v:shape>
          <o:OLEObject Type="Embed" ProgID="CorelDraw.Graphic.16" ShapeID="_x0000_i1055" DrawAspect="Content" ObjectID="_1756704601" r:id="rId94"/>
        </w:object>
      </w:r>
    </w:p>
    <w:p w14:paraId="2CA40BE1" w14:textId="77777777" w:rsidR="00D644B1" w:rsidRDefault="00D644B1" w:rsidP="00D644B1">
      <w:pPr>
        <w:pStyle w:val="FigureNo"/>
        <w:rPr>
          <w:rFonts w:eastAsia="SimSun"/>
          <w:rtl/>
        </w:rPr>
      </w:pPr>
      <w:r>
        <w:rPr>
          <w:rFonts w:eastAsia="SimSun" w:hint="cs"/>
          <w:rtl/>
        </w:rPr>
        <w:lastRenderedPageBreak/>
        <w:t>الشكل </w:t>
      </w:r>
      <w:r>
        <w:rPr>
          <w:rFonts w:eastAsia="SimSun"/>
        </w:rPr>
        <w:t>22-2</w:t>
      </w:r>
    </w:p>
    <w:p w14:paraId="2C688FD4" w14:textId="77777777" w:rsidR="00D644B1" w:rsidRPr="00B863E0" w:rsidRDefault="004F4CDC" w:rsidP="00DD14E2">
      <w:pPr>
        <w:pStyle w:val="FigureTitle"/>
        <w:rPr>
          <w:rFonts w:eastAsia="SimSun"/>
          <w:sz w:val="22"/>
          <w:szCs w:val="30"/>
          <w:rtl/>
        </w:rPr>
      </w:pPr>
      <w:r w:rsidRPr="00B863E0">
        <w:rPr>
          <w:rFonts w:eastAsia="SimSun" w:hint="cs"/>
          <w:sz w:val="22"/>
          <w:szCs w:val="30"/>
          <w:rtl/>
        </w:rPr>
        <w:t>التقابل مع الوصلات </w:t>
      </w:r>
      <w:r w:rsidRPr="00B863E0">
        <w:rPr>
          <w:rFonts w:eastAsia="SimSun"/>
          <w:sz w:val="22"/>
          <w:szCs w:val="30"/>
        </w:rPr>
        <w:t>10G</w:t>
      </w:r>
      <w:r w:rsidRPr="00B863E0">
        <w:rPr>
          <w:rFonts w:eastAsia="SimSun" w:hint="cs"/>
          <w:sz w:val="22"/>
          <w:szCs w:val="30"/>
          <w:rtl/>
        </w:rPr>
        <w:t xml:space="preserve"> للصور </w:t>
      </w:r>
      <w:r w:rsidRPr="00B863E0">
        <w:rPr>
          <w:rFonts w:eastAsia="SimSun"/>
          <w:sz w:val="22"/>
          <w:szCs w:val="30"/>
        </w:rPr>
        <w:t>8K/Fr</w:t>
      </w:r>
      <w:r w:rsidRPr="00B863E0">
        <w:rPr>
          <w:rFonts w:eastAsia="SimSun" w:hint="cs"/>
          <w:sz w:val="22"/>
          <w:szCs w:val="30"/>
          <w:rtl/>
        </w:rPr>
        <w:t xml:space="preserve"> (</w:t>
      </w:r>
      <w:r w:rsidRPr="00B863E0">
        <w:rPr>
          <w:rFonts w:eastAsia="SimSun"/>
          <w:sz w:val="22"/>
          <w:szCs w:val="30"/>
        </w:rPr>
        <w:t>Fr</w:t>
      </w:r>
      <w:r w:rsidRPr="00B863E0">
        <w:rPr>
          <w:rFonts w:eastAsia="SimSun" w:hint="cs"/>
          <w:sz w:val="22"/>
          <w:szCs w:val="30"/>
          <w:rtl/>
        </w:rPr>
        <w:t xml:space="preserve"> = </w:t>
      </w:r>
      <w:r w:rsidRPr="00B863E0">
        <w:rPr>
          <w:rFonts w:eastAsia="SimSun"/>
          <w:sz w:val="22"/>
          <w:szCs w:val="30"/>
        </w:rPr>
        <w:t>120</w:t>
      </w:r>
      <w:r w:rsidRPr="00B863E0">
        <w:rPr>
          <w:rFonts w:eastAsia="SimSun" w:hint="cs"/>
          <w:sz w:val="22"/>
          <w:szCs w:val="30"/>
          <w:rtl/>
        </w:rPr>
        <w:t xml:space="preserve">، </w:t>
      </w:r>
      <w:r w:rsidRPr="00B863E0">
        <w:rPr>
          <w:rFonts w:eastAsia="SimSun"/>
          <w:sz w:val="22"/>
          <w:szCs w:val="30"/>
        </w:rPr>
        <w:t>120/</w:t>
      </w:r>
      <w:r w:rsidR="006925B5">
        <w:rPr>
          <w:rFonts w:eastAsia="SimSun"/>
          <w:sz w:val="22"/>
          <w:szCs w:val="30"/>
        </w:rPr>
        <w:t>1,001</w:t>
      </w:r>
      <w:r w:rsidRPr="00B863E0">
        <w:rPr>
          <w:rFonts w:eastAsia="SimSun" w:hint="cs"/>
          <w:sz w:val="22"/>
          <w:szCs w:val="30"/>
          <w:rtl/>
        </w:rPr>
        <w:t xml:space="preserve"> و</w:t>
      </w:r>
      <w:r w:rsidRPr="00B863E0">
        <w:rPr>
          <w:rFonts w:eastAsia="SimSun"/>
          <w:sz w:val="22"/>
          <w:szCs w:val="30"/>
        </w:rPr>
        <w:t>100</w:t>
      </w:r>
      <w:r w:rsidRPr="00B863E0">
        <w:rPr>
          <w:rFonts w:eastAsia="SimSun" w:hint="cs"/>
          <w:sz w:val="22"/>
          <w:szCs w:val="30"/>
          <w:rtl/>
        </w:rPr>
        <w:t xml:space="preserve">) </w:t>
      </w:r>
      <w:r w:rsidRPr="00B863E0">
        <w:rPr>
          <w:rFonts w:eastAsia="SimSun"/>
          <w:sz w:val="22"/>
          <w:szCs w:val="30"/>
          <w:rtl/>
        </w:rPr>
        <w:br/>
      </w:r>
      <w:r w:rsidRPr="00B863E0">
        <w:rPr>
          <w:rFonts w:eastAsia="SimSun" w:hint="cs"/>
          <w:sz w:val="22"/>
          <w:szCs w:val="30"/>
          <w:rtl/>
        </w:rPr>
        <w:t xml:space="preserve">بالبنية </w:t>
      </w:r>
      <w:r w:rsidRPr="00B863E0">
        <w:rPr>
          <w:rFonts w:eastAsia="Times New Roman Bold"/>
          <w:sz w:val="22"/>
          <w:szCs w:val="30"/>
        </w:rPr>
        <w:t>4:2:0 (Y′C′BC′R)</w:t>
      </w:r>
    </w:p>
    <w:p w14:paraId="426290BB" w14:textId="77777777" w:rsidR="00D644B1" w:rsidRDefault="00002DB4" w:rsidP="00D644B1">
      <w:pPr>
        <w:spacing w:before="100" w:beforeAutospacing="1" w:after="100" w:afterAutospacing="1" w:line="240" w:lineRule="auto"/>
        <w:jc w:val="center"/>
        <w:rPr>
          <w:rFonts w:eastAsia="SimSun"/>
          <w:rtl/>
          <w:lang w:val="fr-FR" w:bidi="ar-EG"/>
        </w:rPr>
      </w:pPr>
      <w:r>
        <w:rPr>
          <w:rFonts w:eastAsia="SimSun"/>
          <w:lang w:val="fr-FR" w:bidi="ar-EG"/>
        </w:rPr>
        <w:object w:dxaOrig="6945" w:dyaOrig="8270" w14:anchorId="6137CAAF">
          <v:shape id="_x0000_i1056" type="#_x0000_t75" style="width:472.35pt;height:490.7pt" o:ole="">
            <v:imagedata r:id="rId95" o:title="" cropbottom="8529f"/>
          </v:shape>
          <o:OLEObject Type="Embed" ProgID="CorelDraw.Graphic.16" ShapeID="_x0000_i1056" DrawAspect="Content" ObjectID="_1756704602" r:id="rId96"/>
        </w:object>
      </w:r>
    </w:p>
    <w:p w14:paraId="5A57322B" w14:textId="77777777" w:rsidR="00D644B1" w:rsidRPr="004F4CDC" w:rsidRDefault="00D644B1" w:rsidP="004F4CDC">
      <w:pPr>
        <w:pStyle w:val="Heading3"/>
        <w:rPr>
          <w:rFonts w:eastAsia="SimSun"/>
          <w:rtl/>
        </w:rPr>
      </w:pPr>
      <w:r w:rsidRPr="004F4CDC">
        <w:rPr>
          <w:rFonts w:eastAsia="SimSun"/>
        </w:rPr>
        <w:t>2.2.4</w:t>
      </w:r>
      <w:r w:rsidRPr="004F4CDC">
        <w:rPr>
          <w:rFonts w:eastAsia="SimSun"/>
          <w:rtl/>
        </w:rPr>
        <w:tab/>
      </w:r>
      <w:r w:rsidR="004F4CDC" w:rsidRPr="004F4CDC">
        <w:rPr>
          <w:rFonts w:eastAsia="SimSun" w:hint="cs"/>
          <w:rtl/>
        </w:rPr>
        <w:t>الصور </w:t>
      </w:r>
      <w:r w:rsidR="004F4CDC" w:rsidRPr="004F4CDC">
        <w:rPr>
          <w:rFonts w:eastAsia="SimSun"/>
        </w:rPr>
        <w:t>8K/</w:t>
      </w:r>
      <w:r w:rsidR="004F4CDC" w:rsidRPr="004F4CDC">
        <w:rPr>
          <w:rFonts w:eastAsia="SimSun"/>
          <w:i/>
          <w:iCs/>
        </w:rPr>
        <w:t>Fr</w:t>
      </w:r>
      <w:r w:rsidR="004F4CDC" w:rsidRPr="004F4CDC">
        <w:rPr>
          <w:rFonts w:eastAsia="SimSun" w:hint="cs"/>
          <w:rtl/>
        </w:rPr>
        <w:t xml:space="preserve"> (</w:t>
      </w:r>
      <w:r w:rsidR="004F4CDC" w:rsidRPr="004F4CDC">
        <w:rPr>
          <w:rFonts w:eastAsia="SimSun"/>
          <w:i/>
          <w:iCs/>
        </w:rPr>
        <w:t>Fr</w:t>
      </w:r>
      <w:r w:rsidR="004F4CDC" w:rsidRPr="004F4CDC">
        <w:rPr>
          <w:rFonts w:eastAsia="SimSun" w:hint="cs"/>
          <w:rtl/>
        </w:rPr>
        <w:t xml:space="preserve"> = </w:t>
      </w:r>
      <w:r w:rsidR="004F4CDC" w:rsidRPr="004F4CDC">
        <w:rPr>
          <w:rFonts w:eastAsia="SimSun"/>
        </w:rPr>
        <w:t>60</w:t>
      </w:r>
      <w:r w:rsidR="004F4CDC" w:rsidRPr="004F4CDC">
        <w:rPr>
          <w:rFonts w:eastAsia="SimSun" w:hint="cs"/>
          <w:rtl/>
        </w:rPr>
        <w:t xml:space="preserve">، </w:t>
      </w:r>
      <w:r w:rsidR="004F4CDC" w:rsidRPr="004F4CDC">
        <w:rPr>
          <w:rFonts w:eastAsia="SimSun"/>
        </w:rPr>
        <w:t>60/</w:t>
      </w:r>
      <w:r w:rsidR="006925B5">
        <w:rPr>
          <w:rFonts w:eastAsia="SimSun"/>
        </w:rPr>
        <w:t>1,001</w:t>
      </w:r>
      <w:r w:rsidR="004F4CDC" w:rsidRPr="004F4CDC">
        <w:rPr>
          <w:rFonts w:eastAsia="SimSun" w:hint="cs"/>
          <w:rtl/>
        </w:rPr>
        <w:t xml:space="preserve">، </w:t>
      </w:r>
      <w:r w:rsidR="004F4CDC" w:rsidRPr="004F4CDC">
        <w:rPr>
          <w:rFonts w:eastAsia="SimSun"/>
        </w:rPr>
        <w:t>50</w:t>
      </w:r>
      <w:r w:rsidR="004F4CDC" w:rsidRPr="004F4CDC">
        <w:rPr>
          <w:rFonts w:eastAsia="SimSun" w:hint="cs"/>
          <w:rtl/>
        </w:rPr>
        <w:t>)</w:t>
      </w:r>
    </w:p>
    <w:p w14:paraId="5E2C8C76" w14:textId="77777777" w:rsidR="004F4CDC" w:rsidRDefault="004F4CDC" w:rsidP="004F4CDC">
      <w:pPr>
        <w:rPr>
          <w:rFonts w:eastAsia="SimSun"/>
          <w:rtl/>
          <w:lang w:bidi="ar-EG"/>
        </w:rPr>
      </w:pPr>
      <w:r>
        <w:rPr>
          <w:rFonts w:eastAsia="SimSun" w:hint="cs"/>
          <w:rtl/>
          <w:lang w:bidi="ar-EG"/>
        </w:rPr>
        <w:t xml:space="preserve">تقابل الصور </w:t>
      </w:r>
      <w:r>
        <w:rPr>
          <w:rFonts w:eastAsia="SimSun"/>
          <w:lang w:bidi="ar-EG"/>
        </w:rPr>
        <w:t>8K/</w:t>
      </w:r>
      <w:r w:rsidRPr="00ED05D7">
        <w:rPr>
          <w:rFonts w:eastAsia="SimSun"/>
          <w:i/>
          <w:iCs/>
          <w:lang w:bidi="ar-EG"/>
        </w:rPr>
        <w:t>Fr</w:t>
      </w:r>
      <w:r w:rsidRPr="00ED05D7">
        <w:rPr>
          <w:rFonts w:eastAsia="SimSun" w:hint="cs"/>
          <w:rtl/>
          <w:lang w:bidi="ar-EG"/>
        </w:rPr>
        <w:t xml:space="preserve"> (</w:t>
      </w:r>
      <w:r w:rsidRPr="00ED05D7">
        <w:rPr>
          <w:rFonts w:eastAsia="SimSun"/>
          <w:i/>
          <w:iCs/>
          <w:lang w:bidi="ar-EG"/>
        </w:rPr>
        <w:t>Fr</w:t>
      </w:r>
      <w:r>
        <w:rPr>
          <w:rFonts w:eastAsia="SimSun" w:hint="cs"/>
          <w:rtl/>
          <w:lang w:bidi="ar-EG"/>
        </w:rPr>
        <w:t xml:space="preserve"> = </w:t>
      </w:r>
      <w:r>
        <w:rPr>
          <w:rFonts w:eastAsia="SimSun"/>
          <w:lang w:bidi="ar-EG"/>
        </w:rPr>
        <w:t>60</w:t>
      </w:r>
      <w:r w:rsidRPr="00ED05D7">
        <w:rPr>
          <w:rFonts w:eastAsia="SimSun" w:hint="cs"/>
          <w:rtl/>
        </w:rPr>
        <w:t xml:space="preserve">، </w:t>
      </w:r>
      <w:r>
        <w:rPr>
          <w:rFonts w:eastAsia="SimSun"/>
          <w:lang w:bidi="ar-EG"/>
        </w:rPr>
        <w:t>60</w:t>
      </w:r>
      <w:r w:rsidRPr="00ED05D7">
        <w:rPr>
          <w:rFonts w:eastAsia="SimSun"/>
          <w:lang w:bidi="ar-EG"/>
        </w:rPr>
        <w:t>/</w:t>
      </w:r>
      <w:r w:rsidR="006925B5">
        <w:rPr>
          <w:rFonts w:eastAsia="SimSun"/>
          <w:lang w:bidi="ar-EG"/>
        </w:rPr>
        <w:t>1,001</w:t>
      </w:r>
      <w:r w:rsidRPr="00ED05D7">
        <w:rPr>
          <w:rFonts w:eastAsia="SimSun" w:hint="cs"/>
          <w:rtl/>
        </w:rPr>
        <w:t xml:space="preserve">، </w:t>
      </w:r>
      <w:r>
        <w:rPr>
          <w:rFonts w:eastAsia="SimSun"/>
          <w:lang w:bidi="ar-EG"/>
        </w:rPr>
        <w:t>50</w:t>
      </w:r>
      <w:r w:rsidRPr="00ED05D7">
        <w:rPr>
          <w:rFonts w:eastAsia="SimSun" w:hint="cs"/>
          <w:rtl/>
        </w:rPr>
        <w:t>)</w:t>
      </w:r>
      <w:r>
        <w:rPr>
          <w:rFonts w:eastAsia="SimSun" w:hint="cs"/>
          <w:rtl/>
        </w:rPr>
        <w:t xml:space="preserve"> المدرجة أدناه، ينبغي أن يكون على النحو الموضح في الشكل</w:t>
      </w:r>
      <w:r>
        <w:rPr>
          <w:rFonts w:eastAsia="SimSun" w:hint="eastAsia"/>
          <w:rtl/>
        </w:rPr>
        <w:t> </w:t>
      </w:r>
      <w:r>
        <w:rPr>
          <w:rFonts w:eastAsia="SimSun"/>
        </w:rPr>
        <w:t>23-2</w:t>
      </w:r>
      <w:r>
        <w:rPr>
          <w:rFonts w:eastAsia="SimSun" w:hint="cs"/>
          <w:rtl/>
          <w:lang w:bidi="ar-EG"/>
        </w:rPr>
        <w:t>.</w:t>
      </w:r>
    </w:p>
    <w:p w14:paraId="6E1579D5" w14:textId="77777777" w:rsidR="00D644B1" w:rsidRPr="00474AB8" w:rsidRDefault="004B509A" w:rsidP="00D644B1">
      <w:pPr>
        <w:pStyle w:val="enumlev1"/>
        <w:rPr>
          <w:rFonts w:eastAsia="SimSun"/>
          <w:lang w:val="es-ES_tradnl"/>
        </w:rPr>
      </w:pPr>
      <w:r>
        <w:rPr>
          <w:rFonts w:eastAsia="SimSun" w:hint="cs"/>
          <w:rtl/>
          <w:lang w:val="es-ES_tradnl"/>
        </w:rPr>
        <w:t>-</w:t>
      </w:r>
      <w:r w:rsidR="00D644B1" w:rsidRPr="00474AB8">
        <w:rPr>
          <w:rFonts w:eastAsia="SimSun"/>
          <w:lang w:val="es-ES_tradnl"/>
        </w:rPr>
        <w:tab/>
      </w:r>
      <w:bookmarkStart w:id="835" w:name="lt_pId3227"/>
      <w:r w:rsidR="00D644B1" w:rsidRPr="00474AB8">
        <w:rPr>
          <w:rFonts w:eastAsia="SimSun"/>
          <w:lang w:val="es-ES_tradnl"/>
        </w:rPr>
        <w:t>U2.3, U2.4 (8K/</w:t>
      </w:r>
      <w:r w:rsidR="00D644B1" w:rsidRPr="00474AB8">
        <w:rPr>
          <w:rFonts w:eastAsia="SimSun"/>
          <w:i/>
          <w:iCs/>
          <w:lang w:val="es-ES_tradnl"/>
        </w:rPr>
        <w:t>Fr</w:t>
      </w:r>
      <w:r w:rsidR="00D644B1" w:rsidRPr="00474AB8">
        <w:rPr>
          <w:rFonts w:eastAsia="SimSun"/>
          <w:lang w:val="es-ES_tradnl"/>
        </w:rPr>
        <w:t>, G′B′R′, 4:4:4)</w:t>
      </w:r>
      <w:bookmarkEnd w:id="835"/>
      <w:r w:rsidR="00D644B1">
        <w:rPr>
          <w:rFonts w:eastAsia="SimSun" w:hint="cs"/>
          <w:rtl/>
          <w:lang w:val="es-ES_tradnl"/>
        </w:rPr>
        <w:t>؛</w:t>
      </w:r>
    </w:p>
    <w:p w14:paraId="48EFE0F5" w14:textId="77777777" w:rsidR="00D644B1" w:rsidRPr="00474AB8" w:rsidRDefault="004B509A" w:rsidP="00D644B1">
      <w:pPr>
        <w:pStyle w:val="enumlev1"/>
        <w:rPr>
          <w:rFonts w:eastAsia="SimSun"/>
          <w:lang w:val="es-ES_tradnl"/>
        </w:rPr>
      </w:pPr>
      <w:r>
        <w:rPr>
          <w:rFonts w:eastAsia="SimSun" w:hint="cs"/>
          <w:rtl/>
          <w:lang w:val="es-ES_tradnl"/>
        </w:rPr>
        <w:t>-</w:t>
      </w:r>
      <w:r w:rsidR="00D644B1" w:rsidRPr="00474AB8">
        <w:rPr>
          <w:rFonts w:eastAsia="SimSun"/>
          <w:lang w:val="es-ES_tradnl"/>
        </w:rPr>
        <w:tab/>
      </w:r>
      <w:bookmarkStart w:id="836" w:name="lt_pId3229"/>
      <w:r w:rsidR="00D644B1" w:rsidRPr="00474AB8">
        <w:rPr>
          <w:rFonts w:eastAsia="SimSun"/>
          <w:lang w:val="es-ES_tradnl"/>
        </w:rPr>
        <w:t>U2.10, U2.11 (8K/</w:t>
      </w:r>
      <w:r w:rsidR="00D644B1" w:rsidRPr="00474AB8">
        <w:rPr>
          <w:rFonts w:eastAsia="SimSun"/>
          <w:i/>
          <w:iCs/>
          <w:lang w:val="es-ES_tradnl"/>
        </w:rPr>
        <w:t>Fr</w:t>
      </w:r>
      <w:r w:rsidR="00D644B1" w:rsidRPr="00474AB8">
        <w:rPr>
          <w:rFonts w:eastAsia="SimSun"/>
          <w:lang w:val="es-ES_tradnl"/>
        </w:rPr>
        <w:t>, Y′C′</w:t>
      </w:r>
      <w:r w:rsidR="00D644B1" w:rsidRPr="00474AB8">
        <w:rPr>
          <w:rFonts w:eastAsia="SimSun"/>
          <w:vertAlign w:val="subscript"/>
          <w:lang w:val="es-ES_tradnl"/>
        </w:rPr>
        <w:t>B</w:t>
      </w:r>
      <w:r w:rsidR="00D644B1" w:rsidRPr="00474AB8">
        <w:rPr>
          <w:rFonts w:eastAsia="SimSun"/>
          <w:lang w:val="es-ES_tradnl"/>
        </w:rPr>
        <w:t>C′</w:t>
      </w:r>
      <w:r w:rsidR="00D644B1" w:rsidRPr="00474AB8">
        <w:rPr>
          <w:rFonts w:eastAsia="SimSun"/>
          <w:vertAlign w:val="subscript"/>
          <w:lang w:val="es-ES_tradnl"/>
        </w:rPr>
        <w:t>R</w:t>
      </w:r>
      <w:r w:rsidR="00D644B1" w:rsidRPr="00474AB8">
        <w:rPr>
          <w:rFonts w:eastAsia="SimSun"/>
          <w:lang w:val="es-ES_tradnl"/>
        </w:rPr>
        <w:t>, 4:4:4)</w:t>
      </w:r>
      <w:bookmarkEnd w:id="836"/>
      <w:r w:rsidR="00D644B1">
        <w:rPr>
          <w:rFonts w:eastAsia="SimSun" w:hint="cs"/>
          <w:rtl/>
          <w:lang w:val="es-ES_tradnl"/>
        </w:rPr>
        <w:t>؛</w:t>
      </w:r>
    </w:p>
    <w:p w14:paraId="3595E528" w14:textId="77777777" w:rsidR="00D644B1" w:rsidRPr="00474AB8" w:rsidRDefault="004B509A" w:rsidP="00D644B1">
      <w:pPr>
        <w:pStyle w:val="enumlev1"/>
        <w:rPr>
          <w:rFonts w:eastAsia="SimSun"/>
          <w:lang w:val="es-ES_tradnl"/>
        </w:rPr>
      </w:pPr>
      <w:r>
        <w:rPr>
          <w:rFonts w:eastAsia="SimSun" w:hint="cs"/>
          <w:rtl/>
          <w:lang w:val="es-ES_tradnl"/>
        </w:rPr>
        <w:t>-</w:t>
      </w:r>
      <w:r w:rsidR="00D644B1" w:rsidRPr="00474AB8">
        <w:rPr>
          <w:rFonts w:eastAsia="SimSun"/>
          <w:lang w:val="es-ES_tradnl"/>
        </w:rPr>
        <w:tab/>
      </w:r>
      <w:bookmarkStart w:id="837" w:name="lt_pId3231"/>
      <w:r w:rsidR="00D644B1" w:rsidRPr="00474AB8">
        <w:rPr>
          <w:rFonts w:eastAsia="SimSun"/>
          <w:lang w:val="es-ES_tradnl"/>
        </w:rPr>
        <w:t>U2.17, U2.18 (8K/</w:t>
      </w:r>
      <w:r w:rsidR="00D644B1" w:rsidRPr="00474AB8">
        <w:rPr>
          <w:rFonts w:eastAsia="SimSun"/>
          <w:i/>
          <w:iCs/>
          <w:lang w:val="es-ES_tradnl"/>
        </w:rPr>
        <w:t>Fr</w:t>
      </w:r>
      <w:r w:rsidR="00D644B1" w:rsidRPr="00474AB8">
        <w:rPr>
          <w:rFonts w:eastAsia="SimSun"/>
          <w:lang w:val="es-ES_tradnl"/>
        </w:rPr>
        <w:t>, Y′C′</w:t>
      </w:r>
      <w:r w:rsidR="00D644B1" w:rsidRPr="00474AB8">
        <w:rPr>
          <w:rFonts w:eastAsia="SimSun"/>
          <w:vertAlign w:val="subscript"/>
          <w:lang w:val="es-ES_tradnl"/>
        </w:rPr>
        <w:t>B</w:t>
      </w:r>
      <w:r w:rsidR="00D644B1" w:rsidRPr="00474AB8">
        <w:rPr>
          <w:rFonts w:eastAsia="SimSun"/>
          <w:lang w:val="es-ES_tradnl"/>
        </w:rPr>
        <w:t>C′</w:t>
      </w:r>
      <w:r w:rsidR="00D644B1" w:rsidRPr="00474AB8">
        <w:rPr>
          <w:rFonts w:eastAsia="SimSun"/>
          <w:vertAlign w:val="subscript"/>
          <w:lang w:val="es-ES_tradnl"/>
        </w:rPr>
        <w:t>R</w:t>
      </w:r>
      <w:r w:rsidR="00D644B1" w:rsidRPr="00474AB8">
        <w:rPr>
          <w:rFonts w:eastAsia="SimSun"/>
          <w:lang w:val="es-ES_tradnl"/>
        </w:rPr>
        <w:t>, 4:2:2)</w:t>
      </w:r>
      <w:bookmarkEnd w:id="837"/>
      <w:r w:rsidR="00D644B1">
        <w:rPr>
          <w:rFonts w:eastAsia="SimSun" w:hint="cs"/>
          <w:rtl/>
          <w:lang w:val="es-ES_tradnl"/>
        </w:rPr>
        <w:t>؛</w:t>
      </w:r>
    </w:p>
    <w:p w14:paraId="5284F451" w14:textId="77777777" w:rsidR="00D644B1" w:rsidRPr="00474AB8" w:rsidRDefault="004B509A" w:rsidP="00D644B1">
      <w:pPr>
        <w:pStyle w:val="enumlev1"/>
        <w:rPr>
          <w:rFonts w:eastAsia="SimSun"/>
          <w:lang w:val="es-ES_tradnl"/>
        </w:rPr>
      </w:pPr>
      <w:r>
        <w:rPr>
          <w:rFonts w:eastAsia="SimSun" w:hint="cs"/>
          <w:rtl/>
          <w:lang w:val="es-ES_tradnl"/>
        </w:rPr>
        <w:t>-</w:t>
      </w:r>
      <w:r w:rsidR="00D644B1" w:rsidRPr="00474AB8">
        <w:rPr>
          <w:rFonts w:eastAsia="SimSun"/>
          <w:lang w:val="es-ES_tradnl"/>
        </w:rPr>
        <w:tab/>
      </w:r>
      <w:bookmarkStart w:id="838" w:name="lt_pId3233"/>
      <w:r w:rsidR="00D644B1" w:rsidRPr="00474AB8">
        <w:rPr>
          <w:rFonts w:eastAsia="SimSun"/>
          <w:lang w:val="es-ES_tradnl"/>
        </w:rPr>
        <w:t>U2.24, U2.25 (8K/</w:t>
      </w:r>
      <w:r w:rsidR="00D644B1" w:rsidRPr="00474AB8">
        <w:rPr>
          <w:rFonts w:eastAsia="SimSun"/>
          <w:i/>
          <w:iCs/>
          <w:lang w:val="es-ES_tradnl"/>
        </w:rPr>
        <w:t>Fr</w:t>
      </w:r>
      <w:r w:rsidR="00D644B1" w:rsidRPr="00474AB8">
        <w:rPr>
          <w:rFonts w:eastAsia="SimSun"/>
          <w:lang w:val="es-ES_tradnl"/>
        </w:rPr>
        <w:t>, Y′C′</w:t>
      </w:r>
      <w:r w:rsidR="00D644B1" w:rsidRPr="00474AB8">
        <w:rPr>
          <w:rFonts w:eastAsia="SimSun"/>
          <w:vertAlign w:val="subscript"/>
          <w:lang w:val="es-ES_tradnl"/>
        </w:rPr>
        <w:t>B</w:t>
      </w:r>
      <w:r w:rsidR="00D644B1" w:rsidRPr="00474AB8">
        <w:rPr>
          <w:rFonts w:eastAsia="SimSun"/>
          <w:lang w:val="es-ES_tradnl"/>
        </w:rPr>
        <w:t>C′</w:t>
      </w:r>
      <w:r w:rsidR="00D644B1" w:rsidRPr="00474AB8">
        <w:rPr>
          <w:rFonts w:eastAsia="SimSun"/>
          <w:vertAlign w:val="subscript"/>
          <w:lang w:val="es-ES_tradnl"/>
        </w:rPr>
        <w:t>R</w:t>
      </w:r>
      <w:r w:rsidR="00D644B1" w:rsidRPr="00474AB8">
        <w:rPr>
          <w:rFonts w:eastAsia="SimSun"/>
          <w:lang w:val="es-ES_tradnl"/>
        </w:rPr>
        <w:t>, 4:2:0)</w:t>
      </w:r>
      <w:bookmarkEnd w:id="838"/>
      <w:r w:rsidR="00D644B1">
        <w:rPr>
          <w:rFonts w:eastAsia="SimSun" w:hint="cs"/>
          <w:rtl/>
          <w:lang w:val="es-ES_tradnl"/>
        </w:rPr>
        <w:t>.</w:t>
      </w:r>
    </w:p>
    <w:p w14:paraId="519D9786" w14:textId="77777777" w:rsidR="00D644B1" w:rsidRPr="00002DB4" w:rsidRDefault="004F4CDC" w:rsidP="00DD14E2">
      <w:pPr>
        <w:rPr>
          <w:rFonts w:eastAsia="SimSun"/>
          <w:rtl/>
          <w:lang w:bidi="ar-EG"/>
        </w:rPr>
      </w:pPr>
      <w:proofErr w:type="spellStart"/>
      <w:r w:rsidRPr="000C7175">
        <w:rPr>
          <w:lang w:val="en-GB"/>
        </w:rPr>
        <w:lastRenderedPageBreak/>
        <w:t>SIp.q</w:t>
      </w:r>
      <w:proofErr w:type="spellEnd"/>
      <w:r>
        <w:rPr>
          <w:rFonts w:hint="cs"/>
          <w:rtl/>
          <w:lang w:val="en-GB"/>
        </w:rPr>
        <w:t xml:space="preserve"> </w:t>
      </w:r>
      <w:proofErr w:type="gramStart"/>
      <w:r>
        <w:rPr>
          <w:rFonts w:hint="cs"/>
          <w:rtl/>
          <w:lang w:val="en-GB"/>
        </w:rPr>
        <w:t>و</w:t>
      </w:r>
      <w:proofErr w:type="spellStart"/>
      <w:r w:rsidRPr="000C7175">
        <w:rPr>
          <w:lang w:val="en-GB"/>
        </w:rPr>
        <w:t>BIu.p.q</w:t>
      </w:r>
      <w:proofErr w:type="spellEnd"/>
      <w:proofErr w:type="gramEnd"/>
      <w:r>
        <w:rPr>
          <w:rFonts w:hint="cs"/>
          <w:rtl/>
          <w:lang w:val="en-GB"/>
        </w:rPr>
        <w:t xml:space="preserve"> كما هما محددان في الفقرة </w:t>
      </w:r>
      <w:r>
        <w:t>1.2.4</w:t>
      </w:r>
      <w:r>
        <w:rPr>
          <w:rFonts w:hint="cs"/>
          <w:rtl/>
          <w:lang w:bidi="ar-EG"/>
        </w:rPr>
        <w:t>.</w:t>
      </w:r>
      <w:r w:rsidR="00002DB4">
        <w:rPr>
          <w:rFonts w:hint="cs"/>
          <w:rtl/>
          <w:lang w:bidi="ar-EG"/>
        </w:rPr>
        <w:t xml:space="preserve"> و</w:t>
      </w:r>
      <w:r w:rsidR="00002DB4" w:rsidRPr="000C7175">
        <w:rPr>
          <w:lang w:val="en-GB"/>
        </w:rPr>
        <w:t>BS1/</w:t>
      </w:r>
      <w:r w:rsidR="00002DB4" w:rsidRPr="000C7175">
        <w:rPr>
          <w:i/>
          <w:iCs/>
          <w:lang w:val="en-GB"/>
        </w:rPr>
        <w:t>Fr</w:t>
      </w:r>
      <w:r w:rsidR="00002DB4">
        <w:rPr>
          <w:rFonts w:hint="cs"/>
          <w:rtl/>
          <w:lang w:val="en-GB"/>
        </w:rPr>
        <w:t xml:space="preserve"> إلى </w:t>
      </w:r>
      <w:r w:rsidR="00002DB4" w:rsidRPr="000C7175">
        <w:rPr>
          <w:lang w:val="en-GB"/>
        </w:rPr>
        <w:t>BS4/</w:t>
      </w:r>
      <w:r w:rsidR="00002DB4" w:rsidRPr="00ED422E">
        <w:rPr>
          <w:i/>
          <w:iCs/>
          <w:lang w:val="en-GB"/>
        </w:rPr>
        <w:t>Fr</w:t>
      </w:r>
      <w:r w:rsidR="00002DB4">
        <w:rPr>
          <w:rFonts w:hint="cs"/>
          <w:rtl/>
          <w:lang w:val="en-GB"/>
        </w:rPr>
        <w:t xml:space="preserve"> تمثل على التوالي القطارات الأساسية من</w:t>
      </w:r>
      <w:r w:rsidR="00002DB4">
        <w:rPr>
          <w:rFonts w:hint="eastAsia"/>
          <w:rtl/>
          <w:lang w:val="en-GB"/>
        </w:rPr>
        <w:t> </w:t>
      </w:r>
      <w:r w:rsidR="00002DB4">
        <w:t>1</w:t>
      </w:r>
      <w:r w:rsidR="00002DB4">
        <w:rPr>
          <w:rFonts w:hint="cs"/>
          <w:rtl/>
          <w:lang w:bidi="ar-EG"/>
        </w:rPr>
        <w:t xml:space="preserve"> إلى</w:t>
      </w:r>
      <w:r w:rsidR="00002DB4">
        <w:rPr>
          <w:rFonts w:hint="eastAsia"/>
          <w:rtl/>
          <w:lang w:bidi="ar-EG"/>
        </w:rPr>
        <w:t> </w:t>
      </w:r>
      <w:r w:rsidR="00002DB4">
        <w:rPr>
          <w:lang w:bidi="ar-EG"/>
        </w:rPr>
        <w:t>4</w:t>
      </w:r>
      <w:r w:rsidR="00002DB4">
        <w:rPr>
          <w:rFonts w:hint="cs"/>
          <w:rtl/>
          <w:lang w:bidi="ar-EG"/>
        </w:rPr>
        <w:t xml:space="preserve"> بالتردد </w:t>
      </w:r>
      <w:r w:rsidR="00002DB4">
        <w:rPr>
          <w:lang w:bidi="ar-EG"/>
        </w:rPr>
        <w:t>Hz </w:t>
      </w:r>
      <w:r w:rsidR="00002DB4" w:rsidRPr="00ED422E">
        <w:rPr>
          <w:i/>
          <w:iCs/>
          <w:lang w:bidi="ar-EG"/>
        </w:rPr>
        <w:t>Fr</w:t>
      </w:r>
      <w:r w:rsidR="00002DB4">
        <w:rPr>
          <w:rFonts w:hint="cs"/>
          <w:rtl/>
          <w:lang w:bidi="ar-EG"/>
        </w:rPr>
        <w:t xml:space="preserve"> الموصفة في الشكل </w:t>
      </w:r>
      <w:r w:rsidR="00002DB4">
        <w:rPr>
          <w:lang w:bidi="ar-EG"/>
        </w:rPr>
        <w:t>17-2</w:t>
      </w:r>
      <w:r w:rsidR="00002DB4">
        <w:rPr>
          <w:rFonts w:hint="cs"/>
          <w:rtl/>
          <w:lang w:bidi="ar-EG"/>
        </w:rPr>
        <w:t xml:space="preserve">. وبالنسبة لتقابل الصور </w:t>
      </w:r>
      <w:r w:rsidR="00002DB4">
        <w:rPr>
          <w:lang w:bidi="ar-EG"/>
        </w:rPr>
        <w:t>8K</w:t>
      </w:r>
      <w:r w:rsidR="00002DB4">
        <w:rPr>
          <w:rFonts w:hint="cs"/>
          <w:rtl/>
          <w:lang w:bidi="ar-EG"/>
        </w:rPr>
        <w:t>، ينبغي توليد إشارة وصلة </w:t>
      </w:r>
      <w:r w:rsidR="00002DB4">
        <w:rPr>
          <w:lang w:bidi="ar-EG"/>
        </w:rPr>
        <w:t>10G</w:t>
      </w:r>
      <w:r w:rsidR="00002DB4">
        <w:rPr>
          <w:rFonts w:hint="cs"/>
          <w:rtl/>
          <w:lang w:bidi="ar-EG"/>
        </w:rPr>
        <w:t xml:space="preserve"> واحدة لكل قطار أساسي من الأربعة. وفي الشكل </w:t>
      </w:r>
      <w:r w:rsidR="00002DB4">
        <w:rPr>
          <w:lang w:bidi="ar-EG"/>
        </w:rPr>
        <w:t>23-2</w:t>
      </w:r>
      <w:r w:rsidR="00002DB4">
        <w:rPr>
          <w:rFonts w:hint="cs"/>
          <w:rtl/>
          <w:lang w:bidi="ar-EG"/>
        </w:rPr>
        <w:t>، فإن إشارات الوصلة </w:t>
      </w:r>
      <w:r w:rsidR="00002DB4">
        <w:rPr>
          <w:lang w:bidi="ar-EG"/>
        </w:rPr>
        <w:t>10G</w:t>
      </w:r>
      <w:r w:rsidR="00002DB4">
        <w:rPr>
          <w:rFonts w:hint="cs"/>
          <w:rtl/>
          <w:lang w:bidi="ar-EG"/>
        </w:rPr>
        <w:t xml:space="preserve"> الملحق بها الرمز </w:t>
      </w:r>
      <w:r w:rsidR="00002DB4">
        <w:rPr>
          <w:lang w:bidi="ar-EG"/>
        </w:rPr>
        <w:t>*1</w:t>
      </w:r>
      <w:r w:rsidR="00002DB4">
        <w:rPr>
          <w:rFonts w:hint="cs"/>
          <w:rtl/>
          <w:lang w:bidi="ar-EG"/>
        </w:rPr>
        <w:t xml:space="preserve">، ينبغي توليدها ببنية </w:t>
      </w:r>
      <w:proofErr w:type="spellStart"/>
      <w:r w:rsidR="00002DB4">
        <w:rPr>
          <w:rFonts w:hint="cs"/>
          <w:rtl/>
          <w:lang w:bidi="ar-EG"/>
        </w:rPr>
        <w:t>الاعتيان</w:t>
      </w:r>
      <w:proofErr w:type="spellEnd"/>
      <w:r w:rsidR="00002DB4">
        <w:rPr>
          <w:rFonts w:hint="cs"/>
          <w:rtl/>
          <w:lang w:bidi="ar-EG"/>
        </w:rPr>
        <w:t xml:space="preserve"> الكاملة للصور </w:t>
      </w:r>
      <w:r w:rsidR="00002DB4">
        <w:rPr>
          <w:lang w:bidi="ar-EG"/>
        </w:rPr>
        <w:t>8K</w:t>
      </w:r>
      <w:r w:rsidR="00002DB4">
        <w:rPr>
          <w:rFonts w:hint="cs"/>
          <w:rtl/>
          <w:lang w:bidi="ar-EG"/>
        </w:rPr>
        <w:t>، والملحق بها الرمز </w:t>
      </w:r>
      <w:r w:rsidR="00002DB4">
        <w:rPr>
          <w:lang w:bidi="ar-EG"/>
        </w:rPr>
        <w:t>*2</w:t>
      </w:r>
      <w:r w:rsidR="00002DB4">
        <w:rPr>
          <w:rFonts w:hint="cs"/>
          <w:rtl/>
          <w:lang w:bidi="ar-EG"/>
        </w:rPr>
        <w:t>، ينبغي ألا تولد إلا بالبنيتين </w:t>
      </w:r>
      <w:r w:rsidR="00002DB4">
        <w:rPr>
          <w:lang w:bidi="ar-EG"/>
        </w:rPr>
        <w:t>4:4:4</w:t>
      </w:r>
      <w:r w:rsidR="00002DB4">
        <w:rPr>
          <w:rFonts w:hint="cs"/>
          <w:rtl/>
          <w:lang w:bidi="ar-EG"/>
        </w:rPr>
        <w:t xml:space="preserve"> و</w:t>
      </w:r>
      <w:r w:rsidR="00002DB4">
        <w:rPr>
          <w:lang w:bidi="ar-EG"/>
        </w:rPr>
        <w:t>4:2:2</w:t>
      </w:r>
      <w:r w:rsidR="00002DB4">
        <w:rPr>
          <w:rFonts w:hint="cs"/>
          <w:rtl/>
          <w:lang w:bidi="ar-EG"/>
        </w:rPr>
        <w:t xml:space="preserve"> وتلك الملحق بها الرمز </w:t>
      </w:r>
      <w:r w:rsidR="00002DB4">
        <w:rPr>
          <w:lang w:bidi="ar-EG"/>
        </w:rPr>
        <w:t>*3</w:t>
      </w:r>
      <w:r w:rsidR="00002DB4">
        <w:rPr>
          <w:rFonts w:hint="cs"/>
          <w:rtl/>
          <w:lang w:bidi="ar-EG"/>
        </w:rPr>
        <w:t>، لا تولد إلا بالبنية </w:t>
      </w:r>
      <w:r w:rsidR="00002DB4">
        <w:rPr>
          <w:lang w:bidi="ar-EG"/>
        </w:rPr>
        <w:t>4:4:4</w:t>
      </w:r>
      <w:r w:rsidR="00002DB4">
        <w:rPr>
          <w:rFonts w:hint="cs"/>
          <w:rtl/>
          <w:lang w:bidi="ar-EG"/>
        </w:rPr>
        <w:t>.</w:t>
      </w:r>
    </w:p>
    <w:p w14:paraId="25CAD030" w14:textId="77777777" w:rsidR="00D644B1" w:rsidRDefault="00D644B1" w:rsidP="00D644B1">
      <w:pPr>
        <w:pStyle w:val="FigureNo"/>
        <w:rPr>
          <w:rFonts w:eastAsia="SimSun"/>
          <w:rtl/>
        </w:rPr>
      </w:pPr>
      <w:r>
        <w:rPr>
          <w:rFonts w:eastAsia="SimSun" w:hint="cs"/>
          <w:rtl/>
        </w:rPr>
        <w:t>الشكل </w:t>
      </w:r>
      <w:r>
        <w:rPr>
          <w:rFonts w:eastAsia="SimSun"/>
        </w:rPr>
        <w:t>23-2</w:t>
      </w:r>
    </w:p>
    <w:p w14:paraId="70A1997A" w14:textId="77777777" w:rsidR="00D644B1" w:rsidRPr="00B863E0" w:rsidRDefault="00002DB4" w:rsidP="00002DB4">
      <w:pPr>
        <w:pStyle w:val="FigureTitle"/>
        <w:rPr>
          <w:rFonts w:eastAsia="SimSun"/>
          <w:sz w:val="22"/>
          <w:szCs w:val="30"/>
          <w:rtl/>
        </w:rPr>
      </w:pPr>
      <w:r w:rsidRPr="00B863E0">
        <w:rPr>
          <w:rFonts w:eastAsia="SimSun" w:hint="cs"/>
          <w:sz w:val="22"/>
          <w:szCs w:val="30"/>
          <w:rtl/>
        </w:rPr>
        <w:t>التقابل مع الوصلات </w:t>
      </w:r>
      <w:r w:rsidRPr="00B863E0">
        <w:rPr>
          <w:rFonts w:eastAsia="SimSun"/>
          <w:sz w:val="22"/>
          <w:szCs w:val="30"/>
        </w:rPr>
        <w:t>10G</w:t>
      </w:r>
      <w:r w:rsidRPr="00B863E0">
        <w:rPr>
          <w:rFonts w:eastAsia="SimSun" w:hint="cs"/>
          <w:sz w:val="22"/>
          <w:szCs w:val="30"/>
          <w:rtl/>
        </w:rPr>
        <w:t xml:space="preserve"> للصور </w:t>
      </w:r>
      <w:r w:rsidRPr="00B863E0">
        <w:rPr>
          <w:rFonts w:eastAsia="SimSun"/>
          <w:sz w:val="22"/>
          <w:szCs w:val="30"/>
        </w:rPr>
        <w:t>8K/Fr</w:t>
      </w:r>
      <w:r w:rsidRPr="00B863E0">
        <w:rPr>
          <w:rFonts w:eastAsia="SimSun" w:hint="cs"/>
          <w:sz w:val="22"/>
          <w:szCs w:val="30"/>
          <w:rtl/>
        </w:rPr>
        <w:t xml:space="preserve"> (</w:t>
      </w:r>
      <w:r w:rsidRPr="00B863E0">
        <w:rPr>
          <w:rFonts w:eastAsia="SimSun"/>
          <w:sz w:val="22"/>
          <w:szCs w:val="30"/>
        </w:rPr>
        <w:t>Fr</w:t>
      </w:r>
      <w:r w:rsidRPr="00B863E0">
        <w:rPr>
          <w:rFonts w:eastAsia="SimSun" w:hint="cs"/>
          <w:sz w:val="22"/>
          <w:szCs w:val="30"/>
          <w:rtl/>
        </w:rPr>
        <w:t xml:space="preserve"> = </w:t>
      </w:r>
      <w:r w:rsidRPr="00B863E0">
        <w:rPr>
          <w:rFonts w:eastAsia="SimSun"/>
          <w:sz w:val="22"/>
          <w:szCs w:val="30"/>
        </w:rPr>
        <w:t>60</w:t>
      </w:r>
      <w:r w:rsidRPr="00B863E0">
        <w:rPr>
          <w:rFonts w:eastAsia="SimSun" w:hint="cs"/>
          <w:sz w:val="22"/>
          <w:szCs w:val="30"/>
          <w:rtl/>
        </w:rPr>
        <w:t xml:space="preserve">، </w:t>
      </w:r>
      <w:r w:rsidRPr="00B863E0">
        <w:rPr>
          <w:rFonts w:eastAsia="SimSun"/>
          <w:sz w:val="22"/>
          <w:szCs w:val="30"/>
        </w:rPr>
        <w:t>60/</w:t>
      </w:r>
      <w:r w:rsidR="006925B5">
        <w:rPr>
          <w:rFonts w:eastAsia="SimSun"/>
          <w:sz w:val="22"/>
          <w:szCs w:val="30"/>
        </w:rPr>
        <w:t>1,001</w:t>
      </w:r>
      <w:r w:rsidRPr="00B863E0">
        <w:rPr>
          <w:rFonts w:eastAsia="SimSun" w:hint="cs"/>
          <w:sz w:val="22"/>
          <w:szCs w:val="30"/>
          <w:rtl/>
        </w:rPr>
        <w:t xml:space="preserve">، </w:t>
      </w:r>
      <w:r w:rsidRPr="00B863E0">
        <w:rPr>
          <w:rFonts w:eastAsia="SimSun"/>
          <w:sz w:val="22"/>
          <w:szCs w:val="30"/>
        </w:rPr>
        <w:t>50</w:t>
      </w:r>
      <w:r w:rsidRPr="00B863E0">
        <w:rPr>
          <w:rFonts w:eastAsia="SimSun" w:hint="cs"/>
          <w:sz w:val="22"/>
          <w:szCs w:val="30"/>
          <w:rtl/>
        </w:rPr>
        <w:t>)</w:t>
      </w:r>
    </w:p>
    <w:p w14:paraId="0289C793" w14:textId="77777777" w:rsidR="00D644B1" w:rsidRDefault="00002DB4" w:rsidP="00D644B1">
      <w:pPr>
        <w:spacing w:before="100" w:beforeAutospacing="1" w:after="100" w:afterAutospacing="1" w:line="240" w:lineRule="auto"/>
        <w:jc w:val="center"/>
        <w:rPr>
          <w:rFonts w:eastAsia="SimSun"/>
          <w:rtl/>
          <w:lang w:bidi="ar-EG"/>
        </w:rPr>
      </w:pPr>
      <w:r>
        <w:rPr>
          <w:rFonts w:eastAsia="SimSun"/>
          <w:lang w:bidi="ar-EG"/>
        </w:rPr>
        <w:object w:dxaOrig="6902" w:dyaOrig="9976" w14:anchorId="3467939C">
          <v:shape id="_x0000_i1057" type="#_x0000_t75" style="width:394.2pt;height:561.2pt" o:ole="">
            <v:imagedata r:id="rId97" o:title="" cropbottom="1062f"/>
          </v:shape>
          <o:OLEObject Type="Embed" ProgID="CorelDraw.Graphic.16" ShapeID="_x0000_i1057" DrawAspect="Content" ObjectID="_1756704603" r:id="rId98"/>
        </w:object>
      </w:r>
    </w:p>
    <w:p w14:paraId="7AB9F564" w14:textId="77777777" w:rsidR="00D644B1" w:rsidRPr="00002DB4" w:rsidRDefault="00D644B1" w:rsidP="00002DB4">
      <w:pPr>
        <w:pStyle w:val="Heading3"/>
        <w:rPr>
          <w:rFonts w:eastAsia="SimSun"/>
          <w:rtl/>
        </w:rPr>
      </w:pPr>
      <w:r w:rsidRPr="00002DB4">
        <w:rPr>
          <w:rFonts w:eastAsia="SimSun"/>
        </w:rPr>
        <w:lastRenderedPageBreak/>
        <w:t>3.2.4</w:t>
      </w:r>
      <w:r w:rsidRPr="00002DB4">
        <w:rPr>
          <w:rFonts w:eastAsia="SimSun"/>
          <w:rtl/>
        </w:rPr>
        <w:tab/>
      </w:r>
      <w:r w:rsidR="00002DB4" w:rsidRPr="00002DB4">
        <w:rPr>
          <w:rFonts w:eastAsia="SimSun" w:hint="cs"/>
          <w:rtl/>
        </w:rPr>
        <w:t>الصورة </w:t>
      </w:r>
      <w:r w:rsidR="00002DB4" w:rsidRPr="00002DB4">
        <w:rPr>
          <w:rFonts w:eastAsia="SimSun"/>
        </w:rPr>
        <w:t>8K/</w:t>
      </w:r>
      <w:r w:rsidR="00002DB4" w:rsidRPr="00002DB4">
        <w:rPr>
          <w:rFonts w:eastAsia="SimSun"/>
          <w:i/>
          <w:iCs/>
        </w:rPr>
        <w:t>Fr</w:t>
      </w:r>
      <w:r w:rsidR="00002DB4" w:rsidRPr="00002DB4">
        <w:rPr>
          <w:rFonts w:eastAsia="SimSun" w:hint="cs"/>
          <w:rtl/>
        </w:rPr>
        <w:t xml:space="preserve"> (</w:t>
      </w:r>
      <w:r w:rsidR="00002DB4" w:rsidRPr="00002DB4">
        <w:rPr>
          <w:rFonts w:eastAsia="SimSun"/>
          <w:i/>
          <w:iCs/>
        </w:rPr>
        <w:t>Fr</w:t>
      </w:r>
      <w:r w:rsidR="00002DB4" w:rsidRPr="00002DB4">
        <w:rPr>
          <w:rFonts w:eastAsia="SimSun" w:hint="cs"/>
          <w:rtl/>
        </w:rPr>
        <w:t xml:space="preserve"> = </w:t>
      </w:r>
      <w:r w:rsidR="00002DB4" w:rsidRPr="00002DB4">
        <w:rPr>
          <w:rFonts w:eastAsia="SimSun"/>
        </w:rPr>
        <w:t>30</w:t>
      </w:r>
      <w:r w:rsidR="00002DB4" w:rsidRPr="00002DB4">
        <w:rPr>
          <w:rFonts w:eastAsia="SimSun" w:hint="cs"/>
          <w:rtl/>
        </w:rPr>
        <w:t xml:space="preserve">، </w:t>
      </w:r>
      <w:r w:rsidR="00002DB4" w:rsidRPr="00002DB4">
        <w:rPr>
          <w:rFonts w:eastAsia="SimSun"/>
        </w:rPr>
        <w:t>30/</w:t>
      </w:r>
      <w:r w:rsidR="006925B5">
        <w:rPr>
          <w:rFonts w:eastAsia="SimSun"/>
        </w:rPr>
        <w:t>1,001</w:t>
      </w:r>
      <w:r w:rsidR="00002DB4" w:rsidRPr="00002DB4">
        <w:rPr>
          <w:rFonts w:eastAsia="SimSun" w:hint="cs"/>
          <w:rtl/>
        </w:rPr>
        <w:t xml:space="preserve">، </w:t>
      </w:r>
      <w:r w:rsidR="00002DB4" w:rsidRPr="00002DB4">
        <w:rPr>
          <w:rFonts w:eastAsia="SimSun"/>
        </w:rPr>
        <w:t>25</w:t>
      </w:r>
      <w:r w:rsidR="00002DB4" w:rsidRPr="00002DB4">
        <w:rPr>
          <w:rFonts w:eastAsia="SimSun" w:hint="cs"/>
          <w:rtl/>
        </w:rPr>
        <w:t xml:space="preserve">، </w:t>
      </w:r>
      <w:r w:rsidR="00002DB4" w:rsidRPr="00002DB4">
        <w:rPr>
          <w:rFonts w:eastAsia="SimSun"/>
        </w:rPr>
        <w:t>24</w:t>
      </w:r>
      <w:r w:rsidR="00002DB4" w:rsidRPr="00002DB4">
        <w:rPr>
          <w:rFonts w:eastAsia="SimSun" w:hint="cs"/>
          <w:rtl/>
        </w:rPr>
        <w:t xml:space="preserve">، </w:t>
      </w:r>
      <w:r w:rsidR="00002DB4" w:rsidRPr="00002DB4">
        <w:rPr>
          <w:rFonts w:eastAsia="SimSun"/>
        </w:rPr>
        <w:t>24/</w:t>
      </w:r>
      <w:r w:rsidR="006925B5">
        <w:rPr>
          <w:rFonts w:eastAsia="SimSun"/>
        </w:rPr>
        <w:t>1,001</w:t>
      </w:r>
      <w:r w:rsidR="00002DB4" w:rsidRPr="00002DB4">
        <w:rPr>
          <w:rFonts w:eastAsia="SimSun" w:hint="cs"/>
          <w:rtl/>
        </w:rPr>
        <w:t>)</w:t>
      </w:r>
    </w:p>
    <w:p w14:paraId="4B07F6DD" w14:textId="77777777" w:rsidR="00002DB4" w:rsidRDefault="00002DB4" w:rsidP="00102B6A">
      <w:pPr>
        <w:rPr>
          <w:rFonts w:eastAsia="SimSun"/>
          <w:rtl/>
          <w:lang w:bidi="ar-EG"/>
        </w:rPr>
      </w:pPr>
      <w:r>
        <w:rPr>
          <w:rFonts w:eastAsia="SimSun" w:hint="cs"/>
          <w:rtl/>
          <w:lang w:bidi="ar-EG"/>
        </w:rPr>
        <w:t xml:space="preserve">تقابل الصور </w:t>
      </w:r>
      <w:r>
        <w:rPr>
          <w:rFonts w:eastAsia="SimSun"/>
          <w:lang w:bidi="ar-EG"/>
        </w:rPr>
        <w:t>8K/</w:t>
      </w:r>
      <w:r w:rsidRPr="00ED05D7">
        <w:rPr>
          <w:rFonts w:eastAsia="SimSun"/>
          <w:i/>
          <w:iCs/>
          <w:lang w:bidi="ar-EG"/>
        </w:rPr>
        <w:t>Fr</w:t>
      </w:r>
      <w:r w:rsidRPr="00ED05D7">
        <w:rPr>
          <w:rFonts w:eastAsia="SimSun" w:hint="cs"/>
          <w:rtl/>
          <w:lang w:bidi="ar-EG"/>
        </w:rPr>
        <w:t xml:space="preserve"> (</w:t>
      </w:r>
      <w:r w:rsidRPr="00ED05D7">
        <w:rPr>
          <w:rFonts w:eastAsia="SimSun"/>
          <w:i/>
          <w:iCs/>
          <w:lang w:bidi="ar-EG"/>
        </w:rPr>
        <w:t>Fr</w:t>
      </w:r>
      <w:r>
        <w:rPr>
          <w:rFonts w:eastAsia="SimSun" w:hint="cs"/>
          <w:rtl/>
          <w:lang w:bidi="ar-EG"/>
        </w:rPr>
        <w:t xml:space="preserve"> = </w:t>
      </w:r>
      <w:r w:rsidR="00102B6A">
        <w:rPr>
          <w:rFonts w:eastAsia="SimSun"/>
          <w:lang w:bidi="ar-EG"/>
        </w:rPr>
        <w:t>30</w:t>
      </w:r>
      <w:r w:rsidRPr="00ED05D7">
        <w:rPr>
          <w:rFonts w:eastAsia="SimSun" w:hint="cs"/>
          <w:rtl/>
        </w:rPr>
        <w:t xml:space="preserve">، </w:t>
      </w:r>
      <w:r w:rsidR="00102B6A">
        <w:rPr>
          <w:rFonts w:eastAsia="SimSun"/>
          <w:lang w:bidi="ar-EG"/>
        </w:rPr>
        <w:t>30</w:t>
      </w:r>
      <w:r w:rsidRPr="00ED05D7">
        <w:rPr>
          <w:rFonts w:eastAsia="SimSun"/>
          <w:lang w:bidi="ar-EG"/>
        </w:rPr>
        <w:t>/</w:t>
      </w:r>
      <w:r w:rsidR="006925B5">
        <w:rPr>
          <w:rFonts w:eastAsia="SimSun"/>
          <w:lang w:bidi="ar-EG"/>
        </w:rPr>
        <w:t>1,001</w:t>
      </w:r>
      <w:r w:rsidRPr="00ED05D7">
        <w:rPr>
          <w:rFonts w:eastAsia="SimSun" w:hint="cs"/>
          <w:rtl/>
        </w:rPr>
        <w:t xml:space="preserve">، </w:t>
      </w:r>
      <w:r w:rsidR="00102B6A">
        <w:rPr>
          <w:rFonts w:eastAsia="SimSun"/>
          <w:lang w:bidi="ar-EG"/>
        </w:rPr>
        <w:t>25</w:t>
      </w:r>
      <w:r w:rsidR="00102B6A">
        <w:rPr>
          <w:rFonts w:eastAsia="SimSun" w:hint="cs"/>
          <w:rtl/>
          <w:lang w:bidi="ar-EG"/>
        </w:rPr>
        <w:t xml:space="preserve">، </w:t>
      </w:r>
      <w:r w:rsidR="00102B6A">
        <w:rPr>
          <w:rFonts w:eastAsia="SimSun"/>
          <w:lang w:bidi="ar-EG"/>
        </w:rPr>
        <w:t>24</w:t>
      </w:r>
      <w:r w:rsidR="00102B6A">
        <w:rPr>
          <w:rFonts w:eastAsia="SimSun" w:hint="cs"/>
          <w:rtl/>
          <w:lang w:bidi="ar-EG"/>
        </w:rPr>
        <w:t xml:space="preserve">، </w:t>
      </w:r>
      <w:r w:rsidR="00102B6A">
        <w:rPr>
          <w:rFonts w:eastAsia="SimSun"/>
          <w:lang w:bidi="ar-EG"/>
        </w:rPr>
        <w:t>24/</w:t>
      </w:r>
      <w:r w:rsidR="006925B5">
        <w:rPr>
          <w:rFonts w:eastAsia="SimSun"/>
          <w:lang w:bidi="ar-EG"/>
        </w:rPr>
        <w:t>1,001</w:t>
      </w:r>
      <w:r w:rsidR="00102B6A">
        <w:rPr>
          <w:rFonts w:eastAsia="SimSun" w:hint="cs"/>
          <w:rtl/>
          <w:lang w:bidi="ar-EG"/>
        </w:rPr>
        <w:t>)</w:t>
      </w:r>
      <w:r>
        <w:rPr>
          <w:rFonts w:eastAsia="SimSun" w:hint="cs"/>
          <w:rtl/>
        </w:rPr>
        <w:t xml:space="preserve"> المدرجة أدناه، ينبغي أن يكون على النحو الموضح في</w:t>
      </w:r>
      <w:r w:rsidR="00102B6A">
        <w:rPr>
          <w:rFonts w:eastAsia="SimSun" w:hint="eastAsia"/>
          <w:rtl/>
        </w:rPr>
        <w:t> </w:t>
      </w:r>
      <w:r>
        <w:rPr>
          <w:rFonts w:eastAsia="SimSun" w:hint="cs"/>
          <w:rtl/>
        </w:rPr>
        <w:t>الشكل</w:t>
      </w:r>
      <w:r>
        <w:rPr>
          <w:rFonts w:eastAsia="SimSun" w:hint="eastAsia"/>
          <w:rtl/>
        </w:rPr>
        <w:t> </w:t>
      </w:r>
      <w:r>
        <w:rPr>
          <w:rFonts w:eastAsia="SimSun"/>
        </w:rPr>
        <w:t>24-2</w:t>
      </w:r>
      <w:r>
        <w:rPr>
          <w:rFonts w:eastAsia="SimSun" w:hint="cs"/>
          <w:rtl/>
          <w:lang w:bidi="ar-EG"/>
        </w:rPr>
        <w:t>.</w:t>
      </w:r>
    </w:p>
    <w:p w14:paraId="0B965EAB" w14:textId="77777777" w:rsidR="00D644B1" w:rsidRPr="00474AB8" w:rsidRDefault="002E5677" w:rsidP="00D644B1">
      <w:pPr>
        <w:pStyle w:val="enumlev1"/>
        <w:rPr>
          <w:rFonts w:eastAsia="SimSun"/>
          <w:lang w:val="es-ES_tradnl"/>
        </w:rPr>
      </w:pPr>
      <w:r>
        <w:rPr>
          <w:rFonts w:eastAsia="SimSun" w:hint="cs"/>
          <w:rtl/>
          <w:lang w:val="es-ES_tradnl"/>
        </w:rPr>
        <w:t>-</w:t>
      </w:r>
      <w:r w:rsidR="00D644B1" w:rsidRPr="00474AB8">
        <w:rPr>
          <w:rFonts w:eastAsia="SimSun"/>
          <w:lang w:val="es-ES_tradnl"/>
        </w:rPr>
        <w:tab/>
      </w:r>
      <w:bookmarkStart w:id="839" w:name="lt_pId3244"/>
      <w:r w:rsidR="00D644B1" w:rsidRPr="00474AB8">
        <w:rPr>
          <w:rFonts w:eastAsia="SimSun"/>
          <w:lang w:val="es-ES_tradnl"/>
        </w:rPr>
        <w:t>U2.5, U2.6, U2.7 (8K/</w:t>
      </w:r>
      <w:r w:rsidR="00D644B1" w:rsidRPr="00474AB8">
        <w:rPr>
          <w:rFonts w:eastAsia="SimSun"/>
          <w:i/>
          <w:iCs/>
          <w:lang w:val="es-ES_tradnl"/>
        </w:rPr>
        <w:t>Fr</w:t>
      </w:r>
      <w:r w:rsidR="00D644B1" w:rsidRPr="00474AB8">
        <w:rPr>
          <w:rFonts w:eastAsia="SimSun"/>
          <w:lang w:val="es-ES_tradnl"/>
        </w:rPr>
        <w:t>, G′B′R′, 4:4:4)</w:t>
      </w:r>
      <w:bookmarkEnd w:id="839"/>
      <w:r w:rsidR="00D644B1">
        <w:rPr>
          <w:rFonts w:eastAsia="SimSun" w:hint="cs"/>
          <w:rtl/>
          <w:lang w:val="es-ES_tradnl"/>
        </w:rPr>
        <w:t>؛</w:t>
      </w:r>
    </w:p>
    <w:p w14:paraId="22BA8C8E" w14:textId="77777777" w:rsidR="00D644B1" w:rsidRPr="00474AB8" w:rsidRDefault="002E5677" w:rsidP="00D644B1">
      <w:pPr>
        <w:pStyle w:val="enumlev1"/>
        <w:rPr>
          <w:rFonts w:eastAsia="SimSun"/>
          <w:lang w:val="es-ES_tradnl"/>
        </w:rPr>
      </w:pPr>
      <w:r>
        <w:rPr>
          <w:rFonts w:eastAsia="SimSun" w:hint="cs"/>
          <w:rtl/>
          <w:lang w:val="es-ES_tradnl"/>
        </w:rPr>
        <w:t>-</w:t>
      </w:r>
      <w:r w:rsidR="00D644B1" w:rsidRPr="00474AB8">
        <w:rPr>
          <w:rFonts w:eastAsia="SimSun"/>
          <w:lang w:val="es-ES_tradnl"/>
        </w:rPr>
        <w:tab/>
      </w:r>
      <w:bookmarkStart w:id="840" w:name="lt_pId3246"/>
      <w:r w:rsidR="00D644B1" w:rsidRPr="00474AB8">
        <w:rPr>
          <w:rFonts w:eastAsia="SimSun"/>
          <w:lang w:val="es-ES_tradnl"/>
        </w:rPr>
        <w:t>U2.12, U2.13, U2.14 (8K/</w:t>
      </w:r>
      <w:r w:rsidR="00D644B1" w:rsidRPr="00474AB8">
        <w:rPr>
          <w:rFonts w:eastAsia="SimSun"/>
          <w:i/>
          <w:iCs/>
          <w:lang w:val="es-ES_tradnl"/>
        </w:rPr>
        <w:t>Fr</w:t>
      </w:r>
      <w:r w:rsidR="00D644B1" w:rsidRPr="00474AB8">
        <w:rPr>
          <w:rFonts w:eastAsia="SimSun"/>
          <w:lang w:val="es-ES_tradnl"/>
        </w:rPr>
        <w:t>, Y′C′</w:t>
      </w:r>
      <w:r w:rsidR="00D644B1" w:rsidRPr="00474AB8">
        <w:rPr>
          <w:rFonts w:eastAsia="SimSun"/>
          <w:vertAlign w:val="subscript"/>
          <w:lang w:val="es-ES_tradnl"/>
        </w:rPr>
        <w:t>B</w:t>
      </w:r>
      <w:r w:rsidR="00D644B1" w:rsidRPr="00474AB8">
        <w:rPr>
          <w:rFonts w:eastAsia="SimSun"/>
          <w:lang w:val="es-ES_tradnl"/>
        </w:rPr>
        <w:t>C′</w:t>
      </w:r>
      <w:r w:rsidR="00D644B1" w:rsidRPr="00474AB8">
        <w:rPr>
          <w:rFonts w:eastAsia="SimSun"/>
          <w:vertAlign w:val="subscript"/>
          <w:lang w:val="es-ES_tradnl"/>
        </w:rPr>
        <w:t>R</w:t>
      </w:r>
      <w:r w:rsidR="00D644B1" w:rsidRPr="00474AB8">
        <w:rPr>
          <w:rFonts w:eastAsia="SimSun"/>
          <w:lang w:val="es-ES_tradnl"/>
        </w:rPr>
        <w:t>, 4:4:4)</w:t>
      </w:r>
      <w:bookmarkEnd w:id="840"/>
      <w:r w:rsidR="00D644B1">
        <w:rPr>
          <w:rFonts w:eastAsia="SimSun" w:hint="cs"/>
          <w:rtl/>
          <w:lang w:val="es-ES_tradnl"/>
        </w:rPr>
        <w:t>؛</w:t>
      </w:r>
    </w:p>
    <w:p w14:paraId="69AEF388" w14:textId="77777777" w:rsidR="00D644B1" w:rsidRPr="00474AB8" w:rsidRDefault="002E5677" w:rsidP="00D644B1">
      <w:pPr>
        <w:pStyle w:val="enumlev1"/>
        <w:rPr>
          <w:rFonts w:eastAsia="SimSun"/>
          <w:lang w:val="es-ES_tradnl"/>
        </w:rPr>
      </w:pPr>
      <w:r>
        <w:rPr>
          <w:rFonts w:eastAsia="SimSun" w:hint="cs"/>
          <w:rtl/>
          <w:lang w:val="es-ES_tradnl"/>
        </w:rPr>
        <w:t>-</w:t>
      </w:r>
      <w:r w:rsidR="00D644B1" w:rsidRPr="00474AB8">
        <w:rPr>
          <w:rFonts w:eastAsia="SimSun"/>
          <w:lang w:val="es-ES_tradnl"/>
        </w:rPr>
        <w:tab/>
      </w:r>
      <w:bookmarkStart w:id="841" w:name="lt_pId3248"/>
      <w:r w:rsidR="00D644B1" w:rsidRPr="00474AB8">
        <w:rPr>
          <w:rFonts w:eastAsia="SimSun"/>
          <w:lang w:val="es-ES_tradnl"/>
        </w:rPr>
        <w:t>U2.19, U2.20, U2.21 (8K/</w:t>
      </w:r>
      <w:r w:rsidR="00D644B1" w:rsidRPr="00474AB8">
        <w:rPr>
          <w:rFonts w:eastAsia="SimSun"/>
          <w:i/>
          <w:iCs/>
          <w:lang w:val="es-ES_tradnl"/>
        </w:rPr>
        <w:t>Fr</w:t>
      </w:r>
      <w:r w:rsidR="00D644B1" w:rsidRPr="00474AB8">
        <w:rPr>
          <w:rFonts w:eastAsia="SimSun"/>
          <w:lang w:val="es-ES_tradnl"/>
        </w:rPr>
        <w:t>, Y′C′</w:t>
      </w:r>
      <w:r w:rsidR="00D644B1" w:rsidRPr="00474AB8">
        <w:rPr>
          <w:rFonts w:eastAsia="SimSun"/>
          <w:vertAlign w:val="subscript"/>
          <w:lang w:val="es-ES_tradnl"/>
        </w:rPr>
        <w:t>B</w:t>
      </w:r>
      <w:r w:rsidR="00D644B1" w:rsidRPr="00474AB8">
        <w:rPr>
          <w:rFonts w:eastAsia="SimSun"/>
          <w:lang w:val="es-ES_tradnl"/>
        </w:rPr>
        <w:t>C′</w:t>
      </w:r>
      <w:r w:rsidR="00D644B1" w:rsidRPr="00474AB8">
        <w:rPr>
          <w:rFonts w:eastAsia="SimSun"/>
          <w:vertAlign w:val="subscript"/>
          <w:lang w:val="es-ES_tradnl"/>
        </w:rPr>
        <w:t>R</w:t>
      </w:r>
      <w:r w:rsidR="00D644B1" w:rsidRPr="00474AB8">
        <w:rPr>
          <w:rFonts w:eastAsia="SimSun"/>
          <w:lang w:val="es-ES_tradnl"/>
        </w:rPr>
        <w:t>, 4:2:2)</w:t>
      </w:r>
      <w:bookmarkEnd w:id="841"/>
      <w:r w:rsidR="00D644B1">
        <w:rPr>
          <w:rFonts w:eastAsia="SimSun" w:hint="cs"/>
          <w:rtl/>
          <w:lang w:val="es-ES_tradnl"/>
        </w:rPr>
        <w:t>؛</w:t>
      </w:r>
    </w:p>
    <w:p w14:paraId="77C1A156" w14:textId="77777777" w:rsidR="00D644B1" w:rsidRPr="00474AB8" w:rsidRDefault="002E5677" w:rsidP="00D644B1">
      <w:pPr>
        <w:pStyle w:val="enumlev1"/>
        <w:rPr>
          <w:rFonts w:eastAsia="SimSun"/>
          <w:lang w:val="es-ES_tradnl"/>
        </w:rPr>
      </w:pPr>
      <w:r>
        <w:rPr>
          <w:rFonts w:eastAsia="SimSun" w:hint="cs"/>
          <w:rtl/>
          <w:lang w:val="es-ES_tradnl"/>
        </w:rPr>
        <w:t>-</w:t>
      </w:r>
      <w:r w:rsidR="00D644B1" w:rsidRPr="00474AB8">
        <w:rPr>
          <w:rFonts w:eastAsia="SimSun"/>
          <w:lang w:val="es-ES_tradnl"/>
        </w:rPr>
        <w:tab/>
      </w:r>
      <w:bookmarkStart w:id="842" w:name="lt_pId3250"/>
      <w:r w:rsidR="00D644B1" w:rsidRPr="00474AB8">
        <w:rPr>
          <w:rFonts w:eastAsia="SimSun"/>
          <w:lang w:val="es-ES_tradnl"/>
        </w:rPr>
        <w:t>U2.26, U2.27, U2.28 (8K/</w:t>
      </w:r>
      <w:r w:rsidR="00D644B1" w:rsidRPr="00474AB8">
        <w:rPr>
          <w:rFonts w:eastAsia="SimSun"/>
          <w:i/>
          <w:iCs/>
          <w:lang w:val="es-ES_tradnl"/>
        </w:rPr>
        <w:t>Fr</w:t>
      </w:r>
      <w:r w:rsidR="00D644B1" w:rsidRPr="00474AB8">
        <w:rPr>
          <w:rFonts w:eastAsia="SimSun"/>
          <w:lang w:val="es-ES_tradnl"/>
        </w:rPr>
        <w:t>, Y′C′</w:t>
      </w:r>
      <w:r w:rsidR="00D644B1" w:rsidRPr="00474AB8">
        <w:rPr>
          <w:rFonts w:eastAsia="SimSun"/>
          <w:vertAlign w:val="subscript"/>
          <w:lang w:val="es-ES_tradnl"/>
        </w:rPr>
        <w:t>B</w:t>
      </w:r>
      <w:r w:rsidR="00D644B1" w:rsidRPr="00474AB8">
        <w:rPr>
          <w:rFonts w:eastAsia="SimSun"/>
          <w:lang w:val="es-ES_tradnl"/>
        </w:rPr>
        <w:t>C′</w:t>
      </w:r>
      <w:r w:rsidR="00D644B1" w:rsidRPr="00474AB8">
        <w:rPr>
          <w:rFonts w:eastAsia="SimSun"/>
          <w:vertAlign w:val="subscript"/>
          <w:lang w:val="es-ES_tradnl"/>
        </w:rPr>
        <w:t>R</w:t>
      </w:r>
      <w:r w:rsidR="00D644B1" w:rsidRPr="00474AB8">
        <w:rPr>
          <w:rFonts w:eastAsia="SimSun"/>
          <w:lang w:val="es-ES_tradnl"/>
        </w:rPr>
        <w:t>, 4:2:0)</w:t>
      </w:r>
      <w:bookmarkEnd w:id="842"/>
      <w:r w:rsidR="00D644B1">
        <w:rPr>
          <w:rFonts w:eastAsia="SimSun" w:hint="cs"/>
          <w:rtl/>
          <w:lang w:val="es-ES_tradnl"/>
        </w:rPr>
        <w:t>.</w:t>
      </w:r>
    </w:p>
    <w:p w14:paraId="5A5766E3" w14:textId="77777777" w:rsidR="00002DB4" w:rsidRPr="00002DB4" w:rsidRDefault="00002DB4" w:rsidP="002E5677">
      <w:pPr>
        <w:rPr>
          <w:rFonts w:eastAsia="SimSun"/>
          <w:rtl/>
          <w:lang w:bidi="ar-EG"/>
        </w:rPr>
      </w:pPr>
      <w:proofErr w:type="spellStart"/>
      <w:r w:rsidRPr="000C7175">
        <w:rPr>
          <w:lang w:val="en-GB"/>
        </w:rPr>
        <w:t>SIp.q</w:t>
      </w:r>
      <w:proofErr w:type="spellEnd"/>
      <w:r>
        <w:rPr>
          <w:rFonts w:hint="cs"/>
          <w:rtl/>
          <w:lang w:val="en-GB"/>
        </w:rPr>
        <w:t xml:space="preserve"> </w:t>
      </w:r>
      <w:proofErr w:type="gramStart"/>
      <w:r>
        <w:rPr>
          <w:rFonts w:hint="cs"/>
          <w:rtl/>
          <w:lang w:val="en-GB"/>
        </w:rPr>
        <w:t>و</w:t>
      </w:r>
      <w:proofErr w:type="spellStart"/>
      <w:r w:rsidRPr="000C7175">
        <w:rPr>
          <w:lang w:val="en-GB"/>
        </w:rPr>
        <w:t>BIu.p.q</w:t>
      </w:r>
      <w:proofErr w:type="spellEnd"/>
      <w:proofErr w:type="gramEnd"/>
      <w:r>
        <w:rPr>
          <w:rFonts w:hint="cs"/>
          <w:rtl/>
          <w:lang w:val="en-GB"/>
        </w:rPr>
        <w:t xml:space="preserve"> كما هما محددان في الفقرة </w:t>
      </w:r>
      <w:r>
        <w:t>1.2.4</w:t>
      </w:r>
      <w:r>
        <w:rPr>
          <w:rFonts w:hint="cs"/>
          <w:rtl/>
          <w:lang w:bidi="ar-EG"/>
        </w:rPr>
        <w:t>. و</w:t>
      </w:r>
      <w:r w:rsidRPr="000C7175">
        <w:rPr>
          <w:lang w:val="en-GB"/>
        </w:rPr>
        <w:t>BS1/</w:t>
      </w:r>
      <w:r w:rsidRPr="000C7175">
        <w:rPr>
          <w:i/>
          <w:iCs/>
          <w:lang w:val="en-GB"/>
        </w:rPr>
        <w:t>Fr</w:t>
      </w:r>
      <w:r>
        <w:rPr>
          <w:rFonts w:hint="cs"/>
          <w:rtl/>
          <w:lang w:val="en-GB"/>
        </w:rPr>
        <w:t xml:space="preserve"> إلى </w:t>
      </w:r>
      <w:r w:rsidRPr="000C7175">
        <w:rPr>
          <w:lang w:val="en-GB"/>
        </w:rPr>
        <w:t>BS</w:t>
      </w:r>
      <w:r>
        <w:rPr>
          <w:lang w:val="en-GB"/>
        </w:rPr>
        <w:t>8</w:t>
      </w:r>
      <w:r w:rsidRPr="000C7175">
        <w:rPr>
          <w:lang w:val="en-GB"/>
        </w:rPr>
        <w:t>/</w:t>
      </w:r>
      <w:r w:rsidRPr="00ED422E">
        <w:rPr>
          <w:i/>
          <w:iCs/>
          <w:lang w:val="en-GB"/>
        </w:rPr>
        <w:t>Fr</w:t>
      </w:r>
      <w:r>
        <w:rPr>
          <w:rFonts w:hint="cs"/>
          <w:rtl/>
          <w:lang w:val="en-GB"/>
        </w:rPr>
        <w:t xml:space="preserve"> تمثل على التوالي القطارات الأساسية من</w:t>
      </w:r>
      <w:r>
        <w:rPr>
          <w:rFonts w:hint="eastAsia"/>
          <w:rtl/>
          <w:lang w:val="en-GB"/>
        </w:rPr>
        <w:t> </w:t>
      </w:r>
      <w:r>
        <w:t>1</w:t>
      </w:r>
      <w:r>
        <w:rPr>
          <w:rFonts w:hint="cs"/>
          <w:rtl/>
          <w:lang w:bidi="ar-EG"/>
        </w:rPr>
        <w:t xml:space="preserve"> إلى</w:t>
      </w:r>
      <w:r>
        <w:rPr>
          <w:rFonts w:hint="eastAsia"/>
          <w:rtl/>
          <w:lang w:bidi="ar-EG"/>
        </w:rPr>
        <w:t> </w:t>
      </w:r>
      <w:r>
        <w:rPr>
          <w:lang w:bidi="ar-EG"/>
        </w:rPr>
        <w:t>8</w:t>
      </w:r>
      <w:r>
        <w:rPr>
          <w:rFonts w:hint="cs"/>
          <w:rtl/>
          <w:lang w:bidi="ar-EG"/>
        </w:rPr>
        <w:t xml:space="preserve"> بالتردد </w:t>
      </w:r>
      <w:r>
        <w:rPr>
          <w:lang w:bidi="ar-EG"/>
        </w:rPr>
        <w:t>Hz </w:t>
      </w:r>
      <w:r w:rsidRPr="00ED422E">
        <w:rPr>
          <w:i/>
          <w:iCs/>
          <w:lang w:bidi="ar-EG"/>
        </w:rPr>
        <w:t>Fr</w:t>
      </w:r>
      <w:r>
        <w:rPr>
          <w:rFonts w:hint="cs"/>
          <w:rtl/>
          <w:lang w:bidi="ar-EG"/>
        </w:rPr>
        <w:t xml:space="preserve"> الموصفة في الشكل </w:t>
      </w:r>
      <w:r>
        <w:rPr>
          <w:lang w:bidi="ar-EG"/>
        </w:rPr>
        <w:t>19-2</w:t>
      </w:r>
      <w:r>
        <w:rPr>
          <w:rFonts w:hint="cs"/>
          <w:rtl/>
          <w:lang w:bidi="ar-EG"/>
        </w:rPr>
        <w:t xml:space="preserve">. وبالنسبة لتقابل الصور </w:t>
      </w:r>
      <w:r>
        <w:rPr>
          <w:lang w:bidi="ar-EG"/>
        </w:rPr>
        <w:t>8K</w:t>
      </w:r>
      <w:r>
        <w:rPr>
          <w:rFonts w:hint="cs"/>
          <w:rtl/>
          <w:lang w:bidi="ar-EG"/>
        </w:rPr>
        <w:t>، ينبغي توليد إشارة وصلة </w:t>
      </w:r>
      <w:r>
        <w:rPr>
          <w:lang w:bidi="ar-EG"/>
        </w:rPr>
        <w:t>10G</w:t>
      </w:r>
      <w:r>
        <w:rPr>
          <w:rFonts w:hint="cs"/>
          <w:rtl/>
          <w:lang w:bidi="ar-EG"/>
        </w:rPr>
        <w:t xml:space="preserve"> واحدة لكل قطار أساسي من </w:t>
      </w:r>
      <w:r w:rsidR="00ED0C0A">
        <w:rPr>
          <w:rFonts w:hint="cs"/>
          <w:rtl/>
          <w:lang w:bidi="ar-EG"/>
        </w:rPr>
        <w:t>الثمانية</w:t>
      </w:r>
      <w:r>
        <w:rPr>
          <w:rFonts w:hint="cs"/>
          <w:rtl/>
          <w:lang w:bidi="ar-EG"/>
        </w:rPr>
        <w:t>. وفي الشكل </w:t>
      </w:r>
      <w:r w:rsidR="00ED0C0A">
        <w:rPr>
          <w:lang w:bidi="ar-EG"/>
        </w:rPr>
        <w:t>24</w:t>
      </w:r>
      <w:r>
        <w:rPr>
          <w:lang w:bidi="ar-EG"/>
        </w:rPr>
        <w:t>-2</w:t>
      </w:r>
      <w:r>
        <w:rPr>
          <w:rFonts w:hint="cs"/>
          <w:rtl/>
          <w:lang w:bidi="ar-EG"/>
        </w:rPr>
        <w:t>، فإن إشارات الوصلة </w:t>
      </w:r>
      <w:r>
        <w:rPr>
          <w:lang w:bidi="ar-EG"/>
        </w:rPr>
        <w:t>10G</w:t>
      </w:r>
      <w:r>
        <w:rPr>
          <w:rFonts w:hint="cs"/>
          <w:rtl/>
          <w:lang w:bidi="ar-EG"/>
        </w:rPr>
        <w:t xml:space="preserve"> الملحق بها الرمز </w:t>
      </w:r>
      <w:r>
        <w:rPr>
          <w:lang w:bidi="ar-EG"/>
        </w:rPr>
        <w:t>*1</w:t>
      </w:r>
      <w:r>
        <w:rPr>
          <w:rFonts w:hint="cs"/>
          <w:rtl/>
          <w:lang w:bidi="ar-EG"/>
        </w:rPr>
        <w:t xml:space="preserve">، ينبغي توليدها ببنية </w:t>
      </w:r>
      <w:proofErr w:type="spellStart"/>
      <w:r>
        <w:rPr>
          <w:rFonts w:hint="cs"/>
          <w:rtl/>
          <w:lang w:bidi="ar-EG"/>
        </w:rPr>
        <w:t>الاعتيان</w:t>
      </w:r>
      <w:proofErr w:type="spellEnd"/>
      <w:r>
        <w:rPr>
          <w:rFonts w:hint="cs"/>
          <w:rtl/>
          <w:lang w:bidi="ar-EG"/>
        </w:rPr>
        <w:t xml:space="preserve"> الكاملة للصور </w:t>
      </w:r>
      <w:r>
        <w:rPr>
          <w:lang w:bidi="ar-EG"/>
        </w:rPr>
        <w:t>8K</w:t>
      </w:r>
      <w:r>
        <w:rPr>
          <w:rFonts w:hint="cs"/>
          <w:rtl/>
          <w:lang w:bidi="ar-EG"/>
        </w:rPr>
        <w:t>، والملحق بها الرمز </w:t>
      </w:r>
      <w:r>
        <w:rPr>
          <w:lang w:bidi="ar-EG"/>
        </w:rPr>
        <w:t>*2</w:t>
      </w:r>
      <w:r>
        <w:rPr>
          <w:rFonts w:hint="cs"/>
          <w:rtl/>
          <w:lang w:bidi="ar-EG"/>
        </w:rPr>
        <w:t>، ينبغي ألا تولد إلا بالبنيتين </w:t>
      </w:r>
      <w:r>
        <w:rPr>
          <w:lang w:bidi="ar-EG"/>
        </w:rPr>
        <w:t>4:4:4</w:t>
      </w:r>
      <w:r>
        <w:rPr>
          <w:rFonts w:hint="cs"/>
          <w:rtl/>
          <w:lang w:bidi="ar-EG"/>
        </w:rPr>
        <w:t xml:space="preserve"> و</w:t>
      </w:r>
      <w:r>
        <w:rPr>
          <w:lang w:bidi="ar-EG"/>
        </w:rPr>
        <w:t>4:2:2</w:t>
      </w:r>
      <w:r>
        <w:rPr>
          <w:rFonts w:hint="cs"/>
          <w:rtl/>
          <w:lang w:bidi="ar-EG"/>
        </w:rPr>
        <w:t xml:space="preserve"> وتلك الملحق بها الرمز </w:t>
      </w:r>
      <w:r>
        <w:rPr>
          <w:lang w:bidi="ar-EG"/>
        </w:rPr>
        <w:t>*3</w:t>
      </w:r>
      <w:r>
        <w:rPr>
          <w:rFonts w:hint="cs"/>
          <w:rtl/>
          <w:lang w:bidi="ar-EG"/>
        </w:rPr>
        <w:t>، لا تولد إلا بالبنية </w:t>
      </w:r>
      <w:r>
        <w:rPr>
          <w:lang w:bidi="ar-EG"/>
        </w:rPr>
        <w:t>4:4:4</w:t>
      </w:r>
      <w:r>
        <w:rPr>
          <w:rFonts w:hint="cs"/>
          <w:rtl/>
          <w:lang w:bidi="ar-EG"/>
        </w:rPr>
        <w:t>.</w:t>
      </w:r>
    </w:p>
    <w:p w14:paraId="6612FC09" w14:textId="77777777" w:rsidR="00D644B1" w:rsidRPr="00ED0C0A" w:rsidRDefault="00ED0C0A" w:rsidP="00ED0C0A">
      <w:pPr>
        <w:rPr>
          <w:rFonts w:eastAsia="SimSun"/>
          <w:rtl/>
          <w:lang w:bidi="ar-EG"/>
        </w:rPr>
      </w:pPr>
      <w:r>
        <w:rPr>
          <w:rFonts w:eastAsia="SimSun" w:hint="cs"/>
          <w:rtl/>
          <w:lang w:bidi="ar-EG"/>
        </w:rPr>
        <w:t>وبالنسبة لحالة البنية </w:t>
      </w:r>
      <w:r>
        <w:rPr>
          <w:rFonts w:eastAsia="SimSun"/>
          <w:lang w:bidi="ar-EG"/>
        </w:rPr>
        <w:t>4:2:0</w:t>
      </w:r>
      <w:r>
        <w:rPr>
          <w:rFonts w:eastAsia="SimSun" w:hint="cs"/>
          <w:rtl/>
          <w:lang w:bidi="ar-EG"/>
        </w:rPr>
        <w:t xml:space="preserve">، فإن الصور الفرعية </w:t>
      </w:r>
      <w:r>
        <w:rPr>
          <w:rFonts w:eastAsia="SimSun"/>
          <w:lang w:bidi="ar-EG"/>
        </w:rPr>
        <w:t>4K</w:t>
      </w:r>
      <w:r>
        <w:rPr>
          <w:rFonts w:eastAsia="SimSun" w:hint="cs"/>
          <w:rtl/>
          <w:lang w:bidi="ar-EG"/>
        </w:rPr>
        <w:t xml:space="preserve"> الملحق بها الرمز </w:t>
      </w:r>
      <w:r>
        <w:rPr>
          <w:rFonts w:eastAsia="SimSun"/>
          <w:lang w:bidi="ar-EG"/>
        </w:rPr>
        <w:t>*2</w:t>
      </w:r>
      <w:r>
        <w:rPr>
          <w:rFonts w:eastAsia="SimSun" w:hint="cs"/>
          <w:rtl/>
          <w:lang w:bidi="ar-EG"/>
        </w:rPr>
        <w:t>، ينبغي عدم توليدها، لذا، فإن عدد القطارات</w:t>
      </w:r>
      <w:r w:rsidR="00DD14E2">
        <w:rPr>
          <w:rFonts w:eastAsia="SimSun" w:hint="cs"/>
          <w:rtl/>
          <w:lang w:bidi="ar-EG"/>
        </w:rPr>
        <w:t xml:space="preserve"> الأ</w:t>
      </w:r>
      <w:r>
        <w:rPr>
          <w:rFonts w:eastAsia="SimSun" w:hint="cs"/>
          <w:rtl/>
          <w:lang w:bidi="ar-EG"/>
        </w:rPr>
        <w:t>ساسية المتولدة من الصور الفرعية </w:t>
      </w:r>
      <w:r>
        <w:rPr>
          <w:rFonts w:eastAsia="SimSun"/>
          <w:lang w:bidi="ar-EG"/>
        </w:rPr>
        <w:t>4K</w:t>
      </w:r>
      <w:r>
        <w:rPr>
          <w:rFonts w:eastAsia="SimSun" w:hint="cs"/>
          <w:rtl/>
          <w:lang w:bidi="ar-EG"/>
        </w:rPr>
        <w:t xml:space="preserve"> للمكونين اللونين</w:t>
      </w:r>
      <w:r>
        <w:rPr>
          <w:rFonts w:eastAsia="SimSun" w:hint="eastAsia"/>
          <w:rtl/>
          <w:lang w:bidi="ar-EG"/>
        </w:rPr>
        <w:t> </w:t>
      </w:r>
      <w:r w:rsidRPr="000C7175">
        <w:rPr>
          <w:lang w:val="en-GB"/>
        </w:rPr>
        <w:t>C′</w:t>
      </w:r>
      <w:r w:rsidRPr="000C7175">
        <w:rPr>
          <w:vertAlign w:val="subscript"/>
          <w:lang w:val="en-GB"/>
        </w:rPr>
        <w:t>B</w:t>
      </w:r>
      <w:r>
        <w:rPr>
          <w:rFonts w:hint="cs"/>
          <w:rtl/>
          <w:lang w:val="en-GB"/>
        </w:rPr>
        <w:t xml:space="preserve"> و</w:t>
      </w:r>
      <w:r w:rsidRPr="000C7175">
        <w:rPr>
          <w:lang w:val="en-GB"/>
        </w:rPr>
        <w:t>C′</w:t>
      </w:r>
      <w:r w:rsidRPr="000C7175">
        <w:rPr>
          <w:vertAlign w:val="subscript"/>
          <w:lang w:val="en-GB"/>
        </w:rPr>
        <w:t>R</w:t>
      </w:r>
      <w:r w:rsidRPr="00ED0C0A">
        <w:rPr>
          <w:rFonts w:hint="cs"/>
          <w:rtl/>
        </w:rPr>
        <w:t xml:space="preserve"> الملحق بها ا</w:t>
      </w:r>
      <w:r w:rsidR="00DD14E2">
        <w:rPr>
          <w:rFonts w:hint="cs"/>
          <w:rtl/>
        </w:rPr>
        <w:t>ل</w:t>
      </w:r>
      <w:r w:rsidRPr="00ED0C0A">
        <w:rPr>
          <w:rFonts w:hint="cs"/>
          <w:rtl/>
        </w:rPr>
        <w:t>رمز </w:t>
      </w:r>
      <w:r w:rsidRPr="00ED0C0A">
        <w:t>*1</w:t>
      </w:r>
      <w:r w:rsidRPr="00ED0C0A">
        <w:rPr>
          <w:rFonts w:hint="cs"/>
          <w:rtl/>
        </w:rPr>
        <w:t xml:space="preserve"> </w:t>
      </w:r>
      <w:r>
        <w:rPr>
          <w:rFonts w:eastAsia="SimSun" w:hint="cs"/>
          <w:rtl/>
          <w:lang w:bidi="ar-EG"/>
        </w:rPr>
        <w:t xml:space="preserve">تكون أقل من ثمانية. وفي هذه الحالة، ينبغي توليد القطارات الأساسية من الصور الأساسية التي تكون البيانات </w:t>
      </w:r>
      <w:r>
        <w:rPr>
          <w:rFonts w:eastAsia="SimSun"/>
          <w:lang w:bidi="ar-EG"/>
        </w:rPr>
        <w:t>12</w:t>
      </w:r>
      <w:r>
        <w:rPr>
          <w:rFonts w:eastAsia="SimSun" w:hint="cs"/>
          <w:rtl/>
          <w:lang w:bidi="ar-EG"/>
        </w:rPr>
        <w:t xml:space="preserve"> </w:t>
      </w:r>
      <w:proofErr w:type="spellStart"/>
      <w:r>
        <w:rPr>
          <w:rFonts w:eastAsia="SimSun" w:hint="cs"/>
          <w:rtl/>
          <w:lang w:bidi="ar-EG"/>
        </w:rPr>
        <w:t>بتة</w:t>
      </w:r>
      <w:proofErr w:type="spellEnd"/>
      <w:r>
        <w:rPr>
          <w:rFonts w:eastAsia="SimSun" w:hint="cs"/>
          <w:rtl/>
          <w:lang w:bidi="ar-EG"/>
        </w:rPr>
        <w:t xml:space="preserve"> للعينة بالكامل </w:t>
      </w:r>
      <w:r>
        <w:rPr>
          <w:rFonts w:eastAsia="SimSun"/>
          <w:lang w:bidi="ar-EG"/>
        </w:rPr>
        <w:t>800</w:t>
      </w:r>
      <w:r w:rsidRPr="00ED0C0A">
        <w:rPr>
          <w:rFonts w:eastAsia="SimSun"/>
          <w:vertAlign w:val="subscript"/>
          <w:lang w:bidi="ar-EG"/>
        </w:rPr>
        <w:t>h</w:t>
      </w:r>
      <w:r>
        <w:rPr>
          <w:rFonts w:eastAsia="SimSun" w:hint="cs"/>
          <w:rtl/>
          <w:lang w:bidi="ar-EG"/>
        </w:rPr>
        <w:t>، وينبغي تخصيص هذه القطارات للقطارات </w:t>
      </w:r>
      <w:r w:rsidRPr="000C7175">
        <w:rPr>
          <w:lang w:val="en-GB"/>
        </w:rPr>
        <w:t>BS5/</w:t>
      </w:r>
      <w:r w:rsidRPr="000C7175">
        <w:rPr>
          <w:i/>
          <w:iCs/>
          <w:lang w:val="en-GB"/>
        </w:rPr>
        <w:t>Fr</w:t>
      </w:r>
      <w:r>
        <w:rPr>
          <w:rFonts w:hint="cs"/>
          <w:rtl/>
          <w:lang w:val="en-GB"/>
        </w:rPr>
        <w:t xml:space="preserve"> و</w:t>
      </w:r>
      <w:r w:rsidRPr="000C7175">
        <w:rPr>
          <w:lang w:val="en-GB"/>
        </w:rPr>
        <w:t>BS6/</w:t>
      </w:r>
      <w:r w:rsidRPr="000C7175">
        <w:rPr>
          <w:i/>
          <w:iCs/>
          <w:lang w:val="en-GB"/>
        </w:rPr>
        <w:t>Fr</w:t>
      </w:r>
      <w:r>
        <w:rPr>
          <w:rFonts w:hint="cs"/>
          <w:rtl/>
          <w:lang w:val="en-GB"/>
        </w:rPr>
        <w:t xml:space="preserve"> و</w:t>
      </w:r>
      <w:r w:rsidRPr="000C7175">
        <w:rPr>
          <w:lang w:val="en-GB"/>
        </w:rPr>
        <w:t>BS7/</w:t>
      </w:r>
      <w:r w:rsidRPr="000C7175">
        <w:rPr>
          <w:i/>
          <w:iCs/>
          <w:lang w:val="en-GB"/>
        </w:rPr>
        <w:t>Fr</w:t>
      </w:r>
      <w:r>
        <w:rPr>
          <w:rFonts w:hint="cs"/>
          <w:rtl/>
          <w:lang w:val="en-GB"/>
        </w:rPr>
        <w:t xml:space="preserve"> و</w:t>
      </w:r>
      <w:r w:rsidRPr="000C7175">
        <w:rPr>
          <w:lang w:val="en-GB"/>
        </w:rPr>
        <w:t>BS8/</w:t>
      </w:r>
      <w:r w:rsidRPr="000C7175">
        <w:rPr>
          <w:i/>
          <w:iCs/>
          <w:lang w:val="en-GB"/>
        </w:rPr>
        <w:t>Fr</w:t>
      </w:r>
      <w:r>
        <w:rPr>
          <w:rFonts w:hint="cs"/>
          <w:i/>
          <w:iCs/>
          <w:rtl/>
          <w:lang w:val="en-GB"/>
        </w:rPr>
        <w:t xml:space="preserve"> </w:t>
      </w:r>
      <w:r w:rsidRPr="00ED0C0A">
        <w:rPr>
          <w:rFonts w:hint="cs"/>
          <w:rtl/>
        </w:rPr>
        <w:t>لتوليد إشارة وصلة </w:t>
      </w:r>
      <w:r w:rsidRPr="00ED0C0A">
        <w:t>10G</w:t>
      </w:r>
      <w:r w:rsidRPr="00ED0C0A">
        <w:rPr>
          <w:rFonts w:hint="cs"/>
          <w:rtl/>
        </w:rPr>
        <w:t>.</w:t>
      </w:r>
    </w:p>
    <w:p w14:paraId="015BE2DA" w14:textId="77777777" w:rsidR="00D644B1" w:rsidRDefault="00D644B1" w:rsidP="00D644B1">
      <w:pPr>
        <w:pStyle w:val="FigureNo"/>
        <w:rPr>
          <w:rFonts w:eastAsia="SimSun"/>
          <w:rtl/>
        </w:rPr>
      </w:pPr>
      <w:r>
        <w:rPr>
          <w:rFonts w:eastAsia="SimSun" w:hint="cs"/>
          <w:rtl/>
        </w:rPr>
        <w:lastRenderedPageBreak/>
        <w:t>الشكل </w:t>
      </w:r>
      <w:r>
        <w:rPr>
          <w:rFonts w:eastAsia="SimSun"/>
        </w:rPr>
        <w:t>24-2</w:t>
      </w:r>
    </w:p>
    <w:p w14:paraId="3D1A8928" w14:textId="77777777" w:rsidR="00D644B1" w:rsidRPr="00B863E0" w:rsidRDefault="00102B6A" w:rsidP="00102B6A">
      <w:pPr>
        <w:pStyle w:val="FigureTitle"/>
        <w:rPr>
          <w:rFonts w:eastAsia="SimSun"/>
          <w:sz w:val="22"/>
          <w:szCs w:val="30"/>
          <w:rtl/>
        </w:rPr>
      </w:pPr>
      <w:r w:rsidRPr="00B863E0">
        <w:rPr>
          <w:rFonts w:eastAsia="SimSun" w:hint="cs"/>
          <w:sz w:val="22"/>
          <w:szCs w:val="30"/>
          <w:rtl/>
        </w:rPr>
        <w:t>التقابل مع الوصلة </w:t>
      </w:r>
      <w:r w:rsidRPr="00B863E0">
        <w:rPr>
          <w:rFonts w:eastAsia="SimSun"/>
          <w:sz w:val="22"/>
          <w:szCs w:val="30"/>
        </w:rPr>
        <w:t>10G</w:t>
      </w:r>
      <w:r w:rsidRPr="00B863E0">
        <w:rPr>
          <w:rFonts w:eastAsia="SimSun" w:hint="cs"/>
          <w:sz w:val="22"/>
          <w:szCs w:val="30"/>
          <w:rtl/>
        </w:rPr>
        <w:t xml:space="preserve"> للصور </w:t>
      </w:r>
      <w:r w:rsidRPr="00B863E0">
        <w:rPr>
          <w:rFonts w:eastAsia="SimSun"/>
          <w:sz w:val="22"/>
          <w:szCs w:val="30"/>
        </w:rPr>
        <w:t>8K/Fr</w:t>
      </w:r>
      <w:r w:rsidRPr="00B863E0">
        <w:rPr>
          <w:rFonts w:eastAsia="SimSun" w:hint="cs"/>
          <w:sz w:val="22"/>
          <w:szCs w:val="30"/>
          <w:rtl/>
        </w:rPr>
        <w:t xml:space="preserve"> (</w:t>
      </w:r>
      <w:r w:rsidRPr="00B863E0">
        <w:rPr>
          <w:rFonts w:eastAsia="SimSun"/>
          <w:sz w:val="22"/>
          <w:szCs w:val="30"/>
        </w:rPr>
        <w:t>Fr</w:t>
      </w:r>
      <w:r w:rsidRPr="00B863E0">
        <w:rPr>
          <w:rFonts w:eastAsia="SimSun" w:hint="cs"/>
          <w:sz w:val="22"/>
          <w:szCs w:val="30"/>
          <w:rtl/>
        </w:rPr>
        <w:t xml:space="preserve"> = </w:t>
      </w:r>
      <w:r w:rsidRPr="00B863E0">
        <w:rPr>
          <w:rFonts w:eastAsia="SimSun"/>
          <w:sz w:val="22"/>
          <w:szCs w:val="30"/>
        </w:rPr>
        <w:t>30</w:t>
      </w:r>
      <w:r w:rsidRPr="00B863E0">
        <w:rPr>
          <w:rFonts w:eastAsia="SimSun" w:hint="cs"/>
          <w:sz w:val="22"/>
          <w:szCs w:val="30"/>
          <w:rtl/>
        </w:rPr>
        <w:t xml:space="preserve"> و</w:t>
      </w:r>
      <w:r w:rsidRPr="00B863E0">
        <w:rPr>
          <w:rFonts w:eastAsia="SimSun"/>
          <w:sz w:val="22"/>
          <w:szCs w:val="30"/>
        </w:rPr>
        <w:t>30/</w:t>
      </w:r>
      <w:r w:rsidR="006925B5">
        <w:rPr>
          <w:rFonts w:eastAsia="SimSun"/>
          <w:sz w:val="22"/>
          <w:szCs w:val="30"/>
        </w:rPr>
        <w:t>1,001</w:t>
      </w:r>
      <w:r w:rsidRPr="00B863E0">
        <w:rPr>
          <w:rFonts w:eastAsia="SimSun" w:hint="cs"/>
          <w:sz w:val="22"/>
          <w:szCs w:val="30"/>
          <w:rtl/>
        </w:rPr>
        <w:t xml:space="preserve"> و</w:t>
      </w:r>
      <w:r w:rsidRPr="00B863E0">
        <w:rPr>
          <w:rFonts w:eastAsia="SimSun"/>
          <w:sz w:val="22"/>
          <w:szCs w:val="30"/>
        </w:rPr>
        <w:t>25</w:t>
      </w:r>
      <w:r w:rsidRPr="00B863E0">
        <w:rPr>
          <w:rFonts w:eastAsia="SimSun" w:hint="cs"/>
          <w:sz w:val="22"/>
          <w:szCs w:val="30"/>
          <w:rtl/>
        </w:rPr>
        <w:t xml:space="preserve"> و</w:t>
      </w:r>
      <w:r w:rsidRPr="00B863E0">
        <w:rPr>
          <w:rFonts w:eastAsia="SimSun"/>
          <w:sz w:val="22"/>
          <w:szCs w:val="30"/>
        </w:rPr>
        <w:t>24</w:t>
      </w:r>
      <w:r w:rsidRPr="00B863E0">
        <w:rPr>
          <w:rFonts w:eastAsia="SimSun" w:hint="cs"/>
          <w:sz w:val="22"/>
          <w:szCs w:val="30"/>
          <w:rtl/>
        </w:rPr>
        <w:t xml:space="preserve"> و</w:t>
      </w:r>
      <w:r w:rsidRPr="00B863E0">
        <w:rPr>
          <w:rFonts w:eastAsia="SimSun"/>
          <w:sz w:val="22"/>
          <w:szCs w:val="30"/>
        </w:rPr>
        <w:t>24/</w:t>
      </w:r>
      <w:r w:rsidR="006925B5">
        <w:rPr>
          <w:rFonts w:eastAsia="SimSun"/>
          <w:sz w:val="22"/>
          <w:szCs w:val="30"/>
        </w:rPr>
        <w:t>1,001</w:t>
      </w:r>
      <w:r w:rsidRPr="00B863E0">
        <w:rPr>
          <w:rFonts w:eastAsia="SimSun" w:hint="cs"/>
          <w:sz w:val="22"/>
          <w:szCs w:val="30"/>
          <w:rtl/>
        </w:rPr>
        <w:t>)</w:t>
      </w:r>
    </w:p>
    <w:p w14:paraId="3E0C93B5" w14:textId="77777777" w:rsidR="00D644B1" w:rsidRDefault="00ED0C0A" w:rsidP="00D644B1">
      <w:pPr>
        <w:spacing w:before="100" w:beforeAutospacing="1" w:after="100" w:afterAutospacing="1" w:line="240" w:lineRule="auto"/>
        <w:jc w:val="center"/>
        <w:rPr>
          <w:rFonts w:eastAsia="SimSun"/>
          <w:rtl/>
          <w:lang w:val="fr-FR" w:bidi="ar-EG"/>
        </w:rPr>
      </w:pPr>
      <w:r>
        <w:rPr>
          <w:rFonts w:eastAsia="SimSun"/>
          <w:lang w:val="fr-FR" w:bidi="ar-EG"/>
        </w:rPr>
        <w:object w:dxaOrig="7172" w:dyaOrig="10216" w14:anchorId="0496A111">
          <v:shape id="_x0000_i1058" type="#_x0000_t75" style="width:462.15pt;height:641.85pt" o:ole="">
            <v:imagedata r:id="rId99" o:title="" cropbottom="1627f"/>
          </v:shape>
          <o:OLEObject Type="Embed" ProgID="CorelDraw.Graphic.16" ShapeID="_x0000_i1058" DrawAspect="Content" ObjectID="_1756704604" r:id="rId100"/>
        </w:object>
      </w:r>
    </w:p>
    <w:p w14:paraId="038B5356" w14:textId="77777777" w:rsidR="00D644B1" w:rsidRDefault="00D644B1" w:rsidP="00102B6A">
      <w:pPr>
        <w:pStyle w:val="Heading3"/>
        <w:rPr>
          <w:rFonts w:eastAsia="SimSun"/>
          <w:rtl/>
          <w:lang w:bidi="ar-EG"/>
        </w:rPr>
      </w:pPr>
      <w:r w:rsidRPr="007321F1">
        <w:rPr>
          <w:rFonts w:eastAsia="SimSun"/>
          <w:lang w:val="es-ES" w:bidi="ar-EG"/>
        </w:rPr>
        <w:lastRenderedPageBreak/>
        <w:t>4.2.4</w:t>
      </w:r>
      <w:r>
        <w:rPr>
          <w:rFonts w:eastAsia="SimSun"/>
          <w:rtl/>
          <w:lang w:bidi="ar-EG"/>
        </w:rPr>
        <w:tab/>
      </w:r>
      <w:r w:rsidR="00102B6A" w:rsidRPr="00002DB4">
        <w:rPr>
          <w:rFonts w:eastAsia="SimSun" w:hint="cs"/>
          <w:rtl/>
        </w:rPr>
        <w:t>الصورة </w:t>
      </w:r>
      <w:r w:rsidR="00102B6A">
        <w:rPr>
          <w:rFonts w:eastAsia="SimSun"/>
        </w:rPr>
        <w:t>4K</w:t>
      </w:r>
      <w:r w:rsidR="00102B6A" w:rsidRPr="00002DB4">
        <w:rPr>
          <w:rFonts w:eastAsia="SimSun"/>
        </w:rPr>
        <w:t>/</w:t>
      </w:r>
      <w:r w:rsidR="00102B6A" w:rsidRPr="00002DB4">
        <w:rPr>
          <w:rFonts w:eastAsia="SimSun"/>
          <w:i/>
          <w:iCs/>
        </w:rPr>
        <w:t>Fr</w:t>
      </w:r>
      <w:r w:rsidR="00102B6A" w:rsidRPr="00002DB4">
        <w:rPr>
          <w:rFonts w:eastAsia="SimSun" w:hint="cs"/>
          <w:rtl/>
        </w:rPr>
        <w:t xml:space="preserve"> (</w:t>
      </w:r>
      <w:r w:rsidR="00102B6A" w:rsidRPr="00002DB4">
        <w:rPr>
          <w:rFonts w:eastAsia="SimSun"/>
          <w:i/>
          <w:iCs/>
        </w:rPr>
        <w:t>Fr</w:t>
      </w:r>
      <w:r w:rsidR="00102B6A" w:rsidRPr="00002DB4">
        <w:rPr>
          <w:rFonts w:eastAsia="SimSun" w:hint="cs"/>
          <w:rtl/>
        </w:rPr>
        <w:t xml:space="preserve"> = </w:t>
      </w:r>
      <w:r w:rsidR="00102B6A">
        <w:rPr>
          <w:rFonts w:eastAsia="SimSun"/>
        </w:rPr>
        <w:t>120</w:t>
      </w:r>
      <w:r w:rsidR="00102B6A" w:rsidRPr="00002DB4">
        <w:rPr>
          <w:rFonts w:eastAsia="SimSun" w:hint="cs"/>
          <w:rtl/>
        </w:rPr>
        <w:t xml:space="preserve">، </w:t>
      </w:r>
      <w:r w:rsidR="00102B6A">
        <w:rPr>
          <w:rFonts w:eastAsia="SimSun"/>
        </w:rPr>
        <w:t>120</w:t>
      </w:r>
      <w:r w:rsidR="00102B6A" w:rsidRPr="00002DB4">
        <w:rPr>
          <w:rFonts w:eastAsia="SimSun"/>
        </w:rPr>
        <w:t>/</w:t>
      </w:r>
      <w:r w:rsidR="006925B5">
        <w:rPr>
          <w:rFonts w:eastAsia="SimSun"/>
        </w:rPr>
        <w:t>1,001</w:t>
      </w:r>
      <w:r w:rsidR="00102B6A" w:rsidRPr="00002DB4">
        <w:rPr>
          <w:rFonts w:eastAsia="SimSun" w:hint="cs"/>
          <w:rtl/>
        </w:rPr>
        <w:t xml:space="preserve">، </w:t>
      </w:r>
      <w:r w:rsidR="00102B6A">
        <w:rPr>
          <w:rFonts w:eastAsia="SimSun"/>
        </w:rPr>
        <w:t>100</w:t>
      </w:r>
      <w:r w:rsidR="00102B6A" w:rsidRPr="00002DB4">
        <w:rPr>
          <w:rFonts w:eastAsia="SimSun" w:hint="cs"/>
          <w:rtl/>
        </w:rPr>
        <w:t>)</w:t>
      </w:r>
    </w:p>
    <w:p w14:paraId="1308AFC9" w14:textId="77777777" w:rsidR="00D644B1" w:rsidRDefault="00102B6A" w:rsidP="00102B6A">
      <w:pPr>
        <w:rPr>
          <w:rFonts w:eastAsia="SimSun"/>
          <w:rtl/>
          <w:lang w:bidi="ar-EG"/>
        </w:rPr>
      </w:pPr>
      <w:r>
        <w:rPr>
          <w:rFonts w:eastAsia="SimSun" w:hint="cs"/>
          <w:rtl/>
          <w:lang w:bidi="ar-EG"/>
        </w:rPr>
        <w:t xml:space="preserve">تقابل الصور </w:t>
      </w:r>
      <w:r>
        <w:rPr>
          <w:rFonts w:eastAsia="SimSun"/>
          <w:lang w:bidi="ar-EG"/>
        </w:rPr>
        <w:t>4K/</w:t>
      </w:r>
      <w:r w:rsidRPr="00ED05D7">
        <w:rPr>
          <w:rFonts w:eastAsia="SimSun"/>
          <w:i/>
          <w:iCs/>
          <w:lang w:bidi="ar-EG"/>
        </w:rPr>
        <w:t>Fr</w:t>
      </w:r>
      <w:r w:rsidRPr="00ED05D7">
        <w:rPr>
          <w:rFonts w:eastAsia="SimSun" w:hint="cs"/>
          <w:rtl/>
          <w:lang w:bidi="ar-EG"/>
        </w:rPr>
        <w:t xml:space="preserve"> (</w:t>
      </w:r>
      <w:r w:rsidRPr="00ED05D7">
        <w:rPr>
          <w:rFonts w:eastAsia="SimSun"/>
          <w:i/>
          <w:iCs/>
          <w:lang w:bidi="ar-EG"/>
        </w:rPr>
        <w:t>Fr</w:t>
      </w:r>
      <w:r>
        <w:rPr>
          <w:rFonts w:eastAsia="SimSun" w:hint="cs"/>
          <w:rtl/>
          <w:lang w:bidi="ar-EG"/>
        </w:rPr>
        <w:t xml:space="preserve"> = </w:t>
      </w:r>
      <w:r>
        <w:rPr>
          <w:rFonts w:eastAsia="SimSun"/>
          <w:lang w:bidi="ar-EG"/>
        </w:rPr>
        <w:t>120</w:t>
      </w:r>
      <w:r w:rsidRPr="00ED05D7">
        <w:rPr>
          <w:rFonts w:eastAsia="SimSun" w:hint="cs"/>
          <w:rtl/>
        </w:rPr>
        <w:t xml:space="preserve">، </w:t>
      </w:r>
      <w:r>
        <w:rPr>
          <w:rFonts w:eastAsia="SimSun"/>
          <w:lang w:bidi="ar-EG"/>
        </w:rPr>
        <w:t>120</w:t>
      </w:r>
      <w:r w:rsidRPr="00ED05D7">
        <w:rPr>
          <w:rFonts w:eastAsia="SimSun"/>
          <w:lang w:bidi="ar-EG"/>
        </w:rPr>
        <w:t>/</w:t>
      </w:r>
      <w:r w:rsidR="006925B5">
        <w:rPr>
          <w:rFonts w:eastAsia="SimSun"/>
          <w:lang w:bidi="ar-EG"/>
        </w:rPr>
        <w:t>1,001</w:t>
      </w:r>
      <w:r w:rsidRPr="00ED05D7">
        <w:rPr>
          <w:rFonts w:eastAsia="SimSun" w:hint="cs"/>
          <w:rtl/>
        </w:rPr>
        <w:t xml:space="preserve">، </w:t>
      </w:r>
      <w:r>
        <w:rPr>
          <w:rFonts w:eastAsia="SimSun"/>
          <w:lang w:bidi="ar-EG"/>
        </w:rPr>
        <w:t>100</w:t>
      </w:r>
      <w:r w:rsidRPr="00ED05D7">
        <w:rPr>
          <w:rFonts w:eastAsia="SimSun" w:hint="cs"/>
          <w:rtl/>
        </w:rPr>
        <w:t>)</w:t>
      </w:r>
      <w:r>
        <w:rPr>
          <w:rFonts w:eastAsia="SimSun" w:hint="cs"/>
          <w:rtl/>
        </w:rPr>
        <w:t xml:space="preserve"> المدرجة أدناه، ينبغي أن يكون على النحو الموضح في الشكل</w:t>
      </w:r>
      <w:r>
        <w:rPr>
          <w:rFonts w:eastAsia="SimSun" w:hint="eastAsia"/>
          <w:rtl/>
        </w:rPr>
        <w:t> </w:t>
      </w:r>
      <w:r>
        <w:rPr>
          <w:rFonts w:eastAsia="SimSun"/>
        </w:rPr>
        <w:t>25-2</w:t>
      </w:r>
      <w:r>
        <w:rPr>
          <w:rFonts w:eastAsia="SimSun" w:hint="cs"/>
          <w:rtl/>
          <w:lang w:bidi="ar-EG"/>
        </w:rPr>
        <w:t>.</w:t>
      </w:r>
    </w:p>
    <w:p w14:paraId="4F4C6592" w14:textId="77777777" w:rsidR="00D644B1" w:rsidRPr="007321F1" w:rsidRDefault="00D644B1" w:rsidP="00D644B1">
      <w:pPr>
        <w:pStyle w:val="enumlev1"/>
        <w:rPr>
          <w:rFonts w:eastAsia="SimSun"/>
          <w:lang w:val="es-ES_tradnl"/>
        </w:rPr>
      </w:pPr>
      <w:r>
        <w:rPr>
          <w:rFonts w:eastAsia="SimSun"/>
          <w:lang w:val="es-ES_tradnl"/>
        </w:rPr>
        <w:sym w:font="Symbol" w:char="F0B7"/>
      </w:r>
      <w:r w:rsidRPr="007321F1">
        <w:rPr>
          <w:rFonts w:eastAsia="SimSun"/>
          <w:lang w:val="es-ES_tradnl"/>
        </w:rPr>
        <w:tab/>
      </w:r>
      <w:bookmarkStart w:id="843" w:name="lt_pId3263"/>
      <w:r w:rsidRPr="007321F1">
        <w:rPr>
          <w:rFonts w:eastAsia="SimSun"/>
          <w:lang w:val="es-ES_tradnl"/>
        </w:rPr>
        <w:t>U1.1, U1.2 (4K/</w:t>
      </w:r>
      <w:r w:rsidRPr="007321F1">
        <w:rPr>
          <w:rFonts w:eastAsia="SimSun"/>
          <w:i/>
          <w:iCs/>
          <w:lang w:val="es-ES_tradnl"/>
        </w:rPr>
        <w:t>Fr</w:t>
      </w:r>
      <w:r w:rsidRPr="007321F1">
        <w:rPr>
          <w:rFonts w:eastAsia="SimSun"/>
          <w:lang w:val="es-ES_tradnl"/>
        </w:rPr>
        <w:t>, G′B′R′, 4:4:</w:t>
      </w:r>
      <w:proofErr w:type="gramStart"/>
      <w:r w:rsidRPr="007321F1">
        <w:rPr>
          <w:rFonts w:eastAsia="SimSun"/>
          <w:lang w:val="es-ES_tradnl"/>
        </w:rPr>
        <w:t>4)</w:t>
      </w:r>
      <w:bookmarkEnd w:id="843"/>
      <w:r>
        <w:rPr>
          <w:rFonts w:eastAsia="SimSun" w:hint="cs"/>
          <w:rtl/>
          <w:lang w:val="es-ES_tradnl"/>
        </w:rPr>
        <w:t>؛</w:t>
      </w:r>
      <w:proofErr w:type="gramEnd"/>
    </w:p>
    <w:p w14:paraId="40E16AAE" w14:textId="77777777" w:rsidR="00D644B1" w:rsidRPr="007321F1" w:rsidRDefault="00D644B1" w:rsidP="00D644B1">
      <w:pPr>
        <w:pStyle w:val="enumlev1"/>
        <w:rPr>
          <w:rFonts w:eastAsia="SimSun"/>
          <w:lang w:val="es-ES_tradnl"/>
        </w:rPr>
      </w:pPr>
      <w:r>
        <w:rPr>
          <w:rFonts w:eastAsia="SimSun"/>
          <w:lang w:val="es-ES_tradnl"/>
        </w:rPr>
        <w:sym w:font="Symbol" w:char="F0B7"/>
      </w:r>
      <w:r w:rsidRPr="007321F1">
        <w:rPr>
          <w:rFonts w:eastAsia="SimSun"/>
          <w:lang w:val="es-ES_tradnl"/>
        </w:rPr>
        <w:tab/>
      </w:r>
      <w:bookmarkStart w:id="844" w:name="lt_pId3265"/>
      <w:r w:rsidRPr="007321F1">
        <w:rPr>
          <w:rFonts w:eastAsia="SimSun"/>
          <w:lang w:val="es-ES_tradnl"/>
        </w:rPr>
        <w:t>U1.8, U1.9 (4K/</w:t>
      </w:r>
      <w:r w:rsidRPr="007321F1">
        <w:rPr>
          <w:rFonts w:eastAsia="SimSun"/>
          <w:i/>
          <w:iCs/>
          <w:lang w:val="es-ES_tradnl"/>
        </w:rPr>
        <w:t>Fr</w:t>
      </w:r>
      <w:r w:rsidRPr="007321F1">
        <w:rPr>
          <w:rFonts w:eastAsia="SimSun"/>
          <w:lang w:val="es-ES_tradnl"/>
        </w:rPr>
        <w:t>, Y′C′</w:t>
      </w:r>
      <w:r w:rsidRPr="007321F1">
        <w:rPr>
          <w:rFonts w:eastAsia="SimSun"/>
          <w:vertAlign w:val="subscript"/>
          <w:lang w:val="es-ES_tradnl"/>
        </w:rPr>
        <w:t>B</w:t>
      </w:r>
      <w:r w:rsidRPr="007321F1">
        <w:rPr>
          <w:rFonts w:eastAsia="SimSun"/>
          <w:lang w:val="es-ES_tradnl"/>
        </w:rPr>
        <w:t>C′</w:t>
      </w:r>
      <w:r w:rsidRPr="007321F1">
        <w:rPr>
          <w:rFonts w:eastAsia="SimSun"/>
          <w:vertAlign w:val="subscript"/>
          <w:lang w:val="es-ES_tradnl"/>
        </w:rPr>
        <w:t>R</w:t>
      </w:r>
      <w:r w:rsidRPr="007321F1">
        <w:rPr>
          <w:rFonts w:eastAsia="SimSun"/>
          <w:lang w:val="es-ES_tradnl"/>
        </w:rPr>
        <w:t>, 4:4:</w:t>
      </w:r>
      <w:proofErr w:type="gramStart"/>
      <w:r w:rsidRPr="007321F1">
        <w:rPr>
          <w:rFonts w:eastAsia="SimSun"/>
          <w:lang w:val="es-ES_tradnl"/>
        </w:rPr>
        <w:t>4)</w:t>
      </w:r>
      <w:bookmarkEnd w:id="844"/>
      <w:r>
        <w:rPr>
          <w:rFonts w:eastAsia="SimSun" w:hint="cs"/>
          <w:rtl/>
          <w:lang w:val="es-ES_tradnl"/>
        </w:rPr>
        <w:t>؛</w:t>
      </w:r>
      <w:proofErr w:type="gramEnd"/>
    </w:p>
    <w:p w14:paraId="22C66A7B" w14:textId="77777777" w:rsidR="00D644B1" w:rsidRPr="007321F1" w:rsidRDefault="00D644B1" w:rsidP="00D644B1">
      <w:pPr>
        <w:pStyle w:val="enumlev1"/>
        <w:rPr>
          <w:rFonts w:eastAsia="SimSun"/>
          <w:lang w:val="es-ES_tradnl"/>
        </w:rPr>
      </w:pPr>
      <w:r>
        <w:rPr>
          <w:rFonts w:eastAsia="SimSun"/>
          <w:lang w:val="es-ES_tradnl"/>
        </w:rPr>
        <w:sym w:font="Symbol" w:char="F0B7"/>
      </w:r>
      <w:r w:rsidRPr="007321F1">
        <w:rPr>
          <w:rFonts w:eastAsia="SimSun"/>
          <w:lang w:val="es-ES_tradnl"/>
        </w:rPr>
        <w:tab/>
      </w:r>
      <w:bookmarkStart w:id="845" w:name="lt_pId3267"/>
      <w:r w:rsidRPr="007321F1">
        <w:rPr>
          <w:rFonts w:eastAsia="SimSun"/>
          <w:lang w:val="es-ES_tradnl"/>
        </w:rPr>
        <w:t>U1.15, U1.16 (4K/</w:t>
      </w:r>
      <w:r w:rsidRPr="007321F1">
        <w:rPr>
          <w:rFonts w:eastAsia="SimSun"/>
          <w:i/>
          <w:iCs/>
          <w:lang w:val="es-ES_tradnl"/>
        </w:rPr>
        <w:t>Fr</w:t>
      </w:r>
      <w:r w:rsidRPr="007321F1">
        <w:rPr>
          <w:rFonts w:eastAsia="SimSun"/>
          <w:lang w:val="es-ES_tradnl"/>
        </w:rPr>
        <w:t>, Y′C′</w:t>
      </w:r>
      <w:r w:rsidRPr="007321F1">
        <w:rPr>
          <w:rFonts w:eastAsia="SimSun"/>
          <w:vertAlign w:val="subscript"/>
          <w:lang w:val="es-ES_tradnl"/>
        </w:rPr>
        <w:t>B</w:t>
      </w:r>
      <w:r w:rsidRPr="007321F1">
        <w:rPr>
          <w:rFonts w:eastAsia="SimSun"/>
          <w:lang w:val="es-ES_tradnl"/>
        </w:rPr>
        <w:t>C′</w:t>
      </w:r>
      <w:r w:rsidRPr="007321F1">
        <w:rPr>
          <w:rFonts w:eastAsia="SimSun"/>
          <w:vertAlign w:val="subscript"/>
          <w:lang w:val="es-ES_tradnl"/>
        </w:rPr>
        <w:t>R</w:t>
      </w:r>
      <w:r w:rsidRPr="007321F1">
        <w:rPr>
          <w:rFonts w:eastAsia="SimSun"/>
          <w:lang w:val="es-ES_tradnl"/>
        </w:rPr>
        <w:t>, 4:2:</w:t>
      </w:r>
      <w:proofErr w:type="gramStart"/>
      <w:r w:rsidRPr="007321F1">
        <w:rPr>
          <w:rFonts w:eastAsia="SimSun"/>
          <w:lang w:val="es-ES_tradnl"/>
        </w:rPr>
        <w:t>2)</w:t>
      </w:r>
      <w:bookmarkEnd w:id="845"/>
      <w:r>
        <w:rPr>
          <w:rFonts w:eastAsia="SimSun" w:hint="cs"/>
          <w:rtl/>
          <w:lang w:val="es-ES_tradnl"/>
        </w:rPr>
        <w:t>؛</w:t>
      </w:r>
      <w:proofErr w:type="gramEnd"/>
    </w:p>
    <w:p w14:paraId="30EFBF49" w14:textId="77777777" w:rsidR="00D644B1" w:rsidRPr="007321F1" w:rsidRDefault="00D644B1" w:rsidP="00D644B1">
      <w:pPr>
        <w:pStyle w:val="enumlev1"/>
        <w:rPr>
          <w:rFonts w:eastAsia="SimSun"/>
          <w:lang w:val="es-ES_tradnl"/>
        </w:rPr>
      </w:pPr>
      <w:r>
        <w:rPr>
          <w:rFonts w:eastAsia="SimSun"/>
          <w:lang w:val="es-ES_tradnl"/>
        </w:rPr>
        <w:sym w:font="Symbol" w:char="F0B7"/>
      </w:r>
      <w:r w:rsidRPr="007321F1">
        <w:rPr>
          <w:rFonts w:eastAsia="SimSun"/>
          <w:lang w:val="es-ES_tradnl"/>
        </w:rPr>
        <w:tab/>
      </w:r>
      <w:bookmarkStart w:id="846" w:name="lt_pId3269"/>
      <w:r w:rsidRPr="007321F1">
        <w:rPr>
          <w:rFonts w:eastAsia="SimSun"/>
          <w:lang w:val="es-ES_tradnl"/>
        </w:rPr>
        <w:t>U1.22, U1.23 (4K/</w:t>
      </w:r>
      <w:r w:rsidRPr="007321F1">
        <w:rPr>
          <w:rFonts w:eastAsia="SimSun"/>
          <w:i/>
          <w:iCs/>
          <w:lang w:val="es-ES_tradnl"/>
        </w:rPr>
        <w:t>Fr</w:t>
      </w:r>
      <w:r w:rsidRPr="007321F1">
        <w:rPr>
          <w:rFonts w:eastAsia="SimSun"/>
          <w:lang w:val="es-ES_tradnl"/>
        </w:rPr>
        <w:t>, Y′C′</w:t>
      </w:r>
      <w:r w:rsidRPr="007321F1">
        <w:rPr>
          <w:rFonts w:eastAsia="SimSun"/>
          <w:vertAlign w:val="subscript"/>
          <w:lang w:val="es-ES_tradnl"/>
        </w:rPr>
        <w:t>B</w:t>
      </w:r>
      <w:r w:rsidRPr="007321F1">
        <w:rPr>
          <w:rFonts w:eastAsia="SimSun"/>
          <w:lang w:val="es-ES_tradnl"/>
        </w:rPr>
        <w:t>C′</w:t>
      </w:r>
      <w:r w:rsidRPr="007321F1">
        <w:rPr>
          <w:rFonts w:eastAsia="SimSun"/>
          <w:vertAlign w:val="subscript"/>
          <w:lang w:val="es-ES_tradnl"/>
        </w:rPr>
        <w:t>R</w:t>
      </w:r>
      <w:r w:rsidRPr="007321F1">
        <w:rPr>
          <w:rFonts w:eastAsia="SimSun"/>
          <w:lang w:val="es-ES_tradnl"/>
        </w:rPr>
        <w:t>, 4:2:0)</w:t>
      </w:r>
      <w:bookmarkEnd w:id="846"/>
      <w:r>
        <w:rPr>
          <w:rFonts w:eastAsia="SimSun" w:hint="cs"/>
          <w:rtl/>
          <w:lang w:val="es-ES_tradnl"/>
        </w:rPr>
        <w:t>.</w:t>
      </w:r>
    </w:p>
    <w:p w14:paraId="788A1BBF" w14:textId="77777777" w:rsidR="00D644B1" w:rsidRPr="00D5187A" w:rsidRDefault="00D5187A" w:rsidP="00DD14E2">
      <w:pPr>
        <w:rPr>
          <w:rFonts w:eastAsia="SimSun"/>
          <w:rtl/>
          <w:lang w:bidi="ar-EG"/>
        </w:rPr>
      </w:pPr>
      <w:proofErr w:type="spellStart"/>
      <w:r w:rsidRPr="008A68F7">
        <w:rPr>
          <w:spacing w:val="4"/>
          <w:lang w:val="en-GB"/>
        </w:rPr>
        <w:t>BIu.q</w:t>
      </w:r>
      <w:proofErr w:type="spellEnd"/>
      <w:r w:rsidRPr="008A68F7">
        <w:rPr>
          <w:rFonts w:hint="cs"/>
          <w:spacing w:val="4"/>
          <w:rtl/>
          <w:lang w:val="en-GB"/>
        </w:rPr>
        <w:t xml:space="preserve"> (</w:t>
      </w:r>
      <w:r w:rsidRPr="008A68F7">
        <w:rPr>
          <w:spacing w:val="4"/>
        </w:rPr>
        <w:t>u</w:t>
      </w:r>
      <w:r w:rsidRPr="008A68F7">
        <w:rPr>
          <w:rFonts w:hint="cs"/>
          <w:spacing w:val="4"/>
          <w:rtl/>
          <w:lang w:bidi="ar-EG"/>
        </w:rPr>
        <w:t xml:space="preserve"> عدد صحيح أكبر من أو يساوي </w:t>
      </w:r>
      <w:r w:rsidRPr="008A68F7">
        <w:rPr>
          <w:spacing w:val="4"/>
          <w:lang w:bidi="ar-EG"/>
        </w:rPr>
        <w:t>1</w:t>
      </w:r>
      <w:r w:rsidRPr="008A68F7">
        <w:rPr>
          <w:rFonts w:hint="cs"/>
          <w:spacing w:val="4"/>
          <w:rtl/>
          <w:lang w:bidi="ar-EG"/>
        </w:rPr>
        <w:t xml:space="preserve"> وأقل من أو يساوي </w:t>
      </w:r>
      <w:r w:rsidRPr="008A68F7">
        <w:rPr>
          <w:spacing w:val="4"/>
          <w:lang w:bidi="ar-EG"/>
        </w:rPr>
        <w:t>4</w:t>
      </w:r>
      <w:r w:rsidRPr="008A68F7">
        <w:rPr>
          <w:rFonts w:hint="cs"/>
          <w:spacing w:val="4"/>
          <w:rtl/>
          <w:lang w:bidi="ar-EG"/>
        </w:rPr>
        <w:t>؛ و</w:t>
      </w:r>
      <w:r w:rsidRPr="008A68F7">
        <w:rPr>
          <w:spacing w:val="4"/>
          <w:lang w:bidi="ar-EG"/>
        </w:rPr>
        <w:t>q</w:t>
      </w:r>
      <w:r w:rsidRPr="008A68F7">
        <w:rPr>
          <w:rFonts w:hint="cs"/>
          <w:spacing w:val="4"/>
          <w:rtl/>
          <w:lang w:bidi="ar-EG"/>
        </w:rPr>
        <w:t xml:space="preserve"> عدد صحيح أكبر من </w:t>
      </w:r>
      <w:r w:rsidRPr="008A68F7">
        <w:rPr>
          <w:spacing w:val="4"/>
          <w:lang w:bidi="ar-EG"/>
        </w:rPr>
        <w:t>1</w:t>
      </w:r>
      <w:r w:rsidRPr="008A68F7">
        <w:rPr>
          <w:rFonts w:hint="cs"/>
          <w:spacing w:val="4"/>
          <w:rtl/>
          <w:lang w:bidi="ar-EG"/>
        </w:rPr>
        <w:t xml:space="preserve"> ويساوي </w:t>
      </w:r>
      <w:r w:rsidRPr="008A68F7">
        <w:rPr>
          <w:spacing w:val="4"/>
          <w:lang w:bidi="ar-EG"/>
        </w:rPr>
        <w:t>1</w:t>
      </w:r>
      <w:r w:rsidRPr="008A68F7">
        <w:rPr>
          <w:rFonts w:hint="cs"/>
          <w:spacing w:val="4"/>
          <w:rtl/>
          <w:lang w:bidi="ar-EG"/>
        </w:rPr>
        <w:t xml:space="preserve"> وأقل من أو</w:t>
      </w:r>
      <w:r w:rsidR="00DD14E2" w:rsidRPr="008A68F7">
        <w:rPr>
          <w:rFonts w:hint="eastAsia"/>
          <w:spacing w:val="4"/>
          <w:rtl/>
          <w:lang w:bidi="ar-EG"/>
        </w:rPr>
        <w:t> </w:t>
      </w:r>
      <w:r w:rsidRPr="008A68F7">
        <w:rPr>
          <w:rFonts w:hint="cs"/>
          <w:spacing w:val="4"/>
          <w:rtl/>
          <w:lang w:bidi="ar-EG"/>
        </w:rPr>
        <w:t>يساوي </w:t>
      </w:r>
      <w:r w:rsidRPr="008A68F7">
        <w:rPr>
          <w:spacing w:val="4"/>
          <w:lang w:bidi="ar-EG"/>
        </w:rPr>
        <w:t>3</w:t>
      </w:r>
      <w:r w:rsidRPr="008A68F7">
        <w:rPr>
          <w:rFonts w:hint="cs"/>
          <w:spacing w:val="4"/>
          <w:rtl/>
          <w:lang w:bidi="ar-EG"/>
        </w:rPr>
        <w:t xml:space="preserve">* تمثل الصورة الأساسية </w:t>
      </w:r>
      <w:r w:rsidRPr="008A68F7">
        <w:rPr>
          <w:spacing w:val="4"/>
          <w:lang w:bidi="ar-EG"/>
        </w:rPr>
        <w:t>u</w:t>
      </w:r>
      <w:r w:rsidRPr="008A68F7">
        <w:rPr>
          <w:rFonts w:hint="cs"/>
          <w:spacing w:val="4"/>
          <w:rtl/>
          <w:lang w:bidi="ar-EG"/>
        </w:rPr>
        <w:t xml:space="preserve"> للمكون اللوني </w:t>
      </w:r>
      <w:proofErr w:type="spellStart"/>
      <w:r w:rsidRPr="008A68F7">
        <w:rPr>
          <w:spacing w:val="4"/>
          <w:lang w:bidi="ar-EG"/>
        </w:rPr>
        <w:t>Cq</w:t>
      </w:r>
      <w:proofErr w:type="spellEnd"/>
      <w:r w:rsidRPr="008A68F7">
        <w:rPr>
          <w:rFonts w:hint="cs"/>
          <w:spacing w:val="4"/>
          <w:rtl/>
          <w:lang w:bidi="ar-EG"/>
        </w:rPr>
        <w:t xml:space="preserve"> المتولد من تقسيم الصور </w:t>
      </w:r>
      <w:r w:rsidRPr="008A68F7">
        <w:rPr>
          <w:spacing w:val="4"/>
          <w:lang w:bidi="ar-EG"/>
        </w:rPr>
        <w:t>4K</w:t>
      </w:r>
      <w:r w:rsidRPr="008A68F7">
        <w:rPr>
          <w:rFonts w:hint="cs"/>
          <w:spacing w:val="4"/>
          <w:rtl/>
          <w:lang w:bidi="ar-EG"/>
        </w:rPr>
        <w:t xml:space="preserve"> وينبغي تقابلها كما هو مبين في</w:t>
      </w:r>
      <w:r w:rsidR="00DD14E2" w:rsidRPr="008A68F7">
        <w:rPr>
          <w:rFonts w:hint="eastAsia"/>
          <w:spacing w:val="4"/>
          <w:rtl/>
          <w:lang w:bidi="ar-EG"/>
        </w:rPr>
        <w:t> </w:t>
      </w:r>
      <w:r w:rsidRPr="008A68F7">
        <w:rPr>
          <w:rFonts w:hint="cs"/>
          <w:spacing w:val="4"/>
          <w:rtl/>
          <w:lang w:bidi="ar-EG"/>
        </w:rPr>
        <w:t>الشكل </w:t>
      </w:r>
      <w:r w:rsidRPr="008A68F7">
        <w:rPr>
          <w:spacing w:val="4"/>
          <w:lang w:bidi="ar-EG"/>
        </w:rPr>
        <w:t>9</w:t>
      </w:r>
      <w:r w:rsidRPr="008A68F7">
        <w:rPr>
          <w:spacing w:val="4"/>
          <w:lang w:bidi="ar-EG"/>
        </w:rPr>
        <w:noBreakHyphen/>
        <w:t>2</w:t>
      </w:r>
      <w:r w:rsidRPr="008A68F7">
        <w:rPr>
          <w:rFonts w:hint="cs"/>
          <w:spacing w:val="4"/>
          <w:rtl/>
          <w:lang w:bidi="ar-EG"/>
        </w:rPr>
        <w:t>.</w:t>
      </w:r>
      <w:r>
        <w:rPr>
          <w:rFonts w:hint="cs"/>
          <w:rtl/>
          <w:lang w:bidi="ar-EG"/>
        </w:rPr>
        <w:t xml:space="preserve"> </w:t>
      </w:r>
      <w:r w:rsidRPr="000C7175">
        <w:rPr>
          <w:lang w:val="en-GB"/>
        </w:rPr>
        <w:t>BS1/</w:t>
      </w:r>
      <w:r w:rsidRPr="000C7175">
        <w:rPr>
          <w:i/>
          <w:iCs/>
          <w:lang w:val="en-GB"/>
        </w:rPr>
        <w:t>Fr</w:t>
      </w:r>
      <w:r>
        <w:rPr>
          <w:rFonts w:hint="cs"/>
          <w:rtl/>
          <w:lang w:val="en-GB"/>
        </w:rPr>
        <w:t xml:space="preserve"> و</w:t>
      </w:r>
      <w:r w:rsidRPr="000C7175">
        <w:rPr>
          <w:lang w:val="en-GB"/>
        </w:rPr>
        <w:t>BS2/</w:t>
      </w:r>
      <w:r w:rsidRPr="000C7175">
        <w:rPr>
          <w:i/>
          <w:iCs/>
          <w:lang w:val="en-GB"/>
        </w:rPr>
        <w:t>Fr</w:t>
      </w:r>
      <w:r>
        <w:rPr>
          <w:rFonts w:hint="cs"/>
          <w:i/>
          <w:iCs/>
          <w:rtl/>
          <w:lang w:val="en-GB"/>
        </w:rPr>
        <w:t xml:space="preserve"> </w:t>
      </w:r>
      <w:r w:rsidRPr="00DD14E2">
        <w:rPr>
          <w:rFonts w:hint="cs"/>
          <w:rtl/>
        </w:rPr>
        <w:t>يمثلان القطارين الأساسيين</w:t>
      </w:r>
      <w:r w:rsidRPr="00D5187A">
        <w:rPr>
          <w:rFonts w:hint="cs"/>
          <w:rtl/>
        </w:rPr>
        <w:t> </w:t>
      </w:r>
      <w:r>
        <w:t>1</w:t>
      </w:r>
      <w:r w:rsidRPr="00D5187A">
        <w:rPr>
          <w:rFonts w:hint="cs"/>
          <w:rtl/>
        </w:rPr>
        <w:t xml:space="preserve"> و</w:t>
      </w:r>
      <w:r w:rsidRPr="00D5187A">
        <w:t>2</w:t>
      </w:r>
      <w:r>
        <w:rPr>
          <w:rFonts w:hint="cs"/>
          <w:rtl/>
        </w:rPr>
        <w:t xml:space="preserve"> ذو</w:t>
      </w:r>
      <w:r w:rsidRPr="00D5187A">
        <w:rPr>
          <w:rFonts w:hint="cs"/>
          <w:rtl/>
        </w:rPr>
        <w:t>ي التردد</w:t>
      </w:r>
      <w:r>
        <w:rPr>
          <w:rFonts w:hint="eastAsia"/>
          <w:rtl/>
        </w:rPr>
        <w:t> </w:t>
      </w:r>
      <w:r>
        <w:t>Hz </w:t>
      </w:r>
      <w:r w:rsidRPr="00ED422E">
        <w:rPr>
          <w:i/>
          <w:iCs/>
        </w:rPr>
        <w:t>Fr</w:t>
      </w:r>
      <w:r>
        <w:rPr>
          <w:rFonts w:hint="cs"/>
          <w:rtl/>
          <w:lang w:bidi="ar-EG"/>
        </w:rPr>
        <w:t xml:space="preserve"> المعرفين في الشكل </w:t>
      </w:r>
      <w:r>
        <w:rPr>
          <w:lang w:bidi="ar-EG"/>
        </w:rPr>
        <w:t>13-2</w:t>
      </w:r>
      <w:r w:rsidR="00DD14E2">
        <w:rPr>
          <w:rFonts w:hint="cs"/>
          <w:rtl/>
          <w:lang w:bidi="ar-EG"/>
        </w:rPr>
        <w:t>.</w:t>
      </w:r>
      <w:r>
        <w:rPr>
          <w:rFonts w:hint="cs"/>
          <w:rtl/>
          <w:lang w:bidi="ar-EG"/>
        </w:rPr>
        <w:t xml:space="preserve"> وبالنسبة لتقابل الصور </w:t>
      </w:r>
      <w:r>
        <w:rPr>
          <w:lang w:bidi="ar-EG"/>
        </w:rPr>
        <w:t>4K/</w:t>
      </w:r>
      <w:r w:rsidRPr="00DD14E2">
        <w:rPr>
          <w:i/>
          <w:iCs/>
          <w:lang w:bidi="ar-EG"/>
        </w:rPr>
        <w:t>Fr</w:t>
      </w:r>
      <w:r w:rsidR="00E44FF2">
        <w:rPr>
          <w:rFonts w:hint="cs"/>
          <w:rtl/>
          <w:lang w:bidi="ar-EG"/>
        </w:rPr>
        <w:t>، ينبغي توليد إ</w:t>
      </w:r>
      <w:r>
        <w:rPr>
          <w:rFonts w:hint="cs"/>
          <w:rtl/>
          <w:lang w:bidi="ar-EG"/>
        </w:rPr>
        <w:t>شارة وصلة </w:t>
      </w:r>
      <w:r>
        <w:rPr>
          <w:lang w:bidi="ar-EG"/>
        </w:rPr>
        <w:t>10G</w:t>
      </w:r>
      <w:r>
        <w:rPr>
          <w:rFonts w:hint="cs"/>
          <w:rtl/>
          <w:lang w:bidi="ar-EG"/>
        </w:rPr>
        <w:t xml:space="preserve"> واحدة لكل قطار من القطارين الأساسيين ذوي التردد </w:t>
      </w:r>
      <w:r>
        <w:rPr>
          <w:lang w:bidi="ar-EG"/>
        </w:rPr>
        <w:t>Hz </w:t>
      </w:r>
      <w:r w:rsidRPr="00ED422E">
        <w:rPr>
          <w:i/>
          <w:iCs/>
          <w:lang w:bidi="ar-EG"/>
        </w:rPr>
        <w:t>Fr</w:t>
      </w:r>
      <w:r>
        <w:rPr>
          <w:rFonts w:hint="cs"/>
          <w:rtl/>
          <w:lang w:bidi="ar-EG"/>
        </w:rPr>
        <w:t>.</w:t>
      </w:r>
    </w:p>
    <w:p w14:paraId="6557727C" w14:textId="77777777" w:rsidR="00D644B1" w:rsidRPr="00D5187A" w:rsidRDefault="00D5187A" w:rsidP="005C55AB">
      <w:pPr>
        <w:rPr>
          <w:rFonts w:eastAsia="SimSun"/>
          <w:rtl/>
          <w:lang w:bidi="ar-EG"/>
        </w:rPr>
      </w:pPr>
      <w:r>
        <w:rPr>
          <w:rFonts w:eastAsia="SimSun" w:hint="cs"/>
          <w:rtl/>
          <w:lang w:bidi="ar-EG"/>
        </w:rPr>
        <w:t>وبالنسبة لحالة البنية </w:t>
      </w:r>
      <w:r>
        <w:rPr>
          <w:rFonts w:eastAsia="SimSun"/>
          <w:lang w:bidi="ar-EG"/>
        </w:rPr>
        <w:t>4:2:0</w:t>
      </w:r>
      <w:r>
        <w:rPr>
          <w:rFonts w:eastAsia="SimSun" w:hint="cs"/>
          <w:rtl/>
          <w:lang w:bidi="ar-EG"/>
        </w:rPr>
        <w:t>، ينبغي توليد أقل من قطارين أساسيين بالتردد </w:t>
      </w:r>
      <w:r>
        <w:rPr>
          <w:rFonts w:eastAsia="SimSun"/>
          <w:lang w:bidi="ar-EG"/>
        </w:rPr>
        <w:t>Hz </w:t>
      </w:r>
      <w:r w:rsidRPr="00ED422E">
        <w:rPr>
          <w:rFonts w:eastAsia="SimSun"/>
          <w:i/>
          <w:iCs/>
          <w:lang w:bidi="ar-EG"/>
        </w:rPr>
        <w:t>Fr</w:t>
      </w:r>
      <w:r>
        <w:rPr>
          <w:rFonts w:eastAsia="SimSun" w:hint="cs"/>
          <w:rtl/>
          <w:lang w:bidi="ar-EG"/>
        </w:rPr>
        <w:t xml:space="preserve"> من كل من المكونين اللونين </w:t>
      </w:r>
      <w:r>
        <w:rPr>
          <w:rFonts w:eastAsia="SimSun"/>
          <w:lang w:bidi="ar-EG"/>
        </w:rPr>
        <w:t>C</w:t>
      </w:r>
      <w:r w:rsidRPr="00D5187A">
        <w:rPr>
          <w:rFonts w:eastAsia="SimSun"/>
          <w:vertAlign w:val="subscript"/>
          <w:lang w:bidi="ar-EG"/>
        </w:rPr>
        <w:t>B</w:t>
      </w:r>
      <w:r>
        <w:rPr>
          <w:rFonts w:eastAsia="SimSun" w:hint="cs"/>
          <w:rtl/>
          <w:lang w:bidi="ar-EG"/>
        </w:rPr>
        <w:t xml:space="preserve"> و</w:t>
      </w:r>
      <w:r>
        <w:rPr>
          <w:rFonts w:eastAsia="SimSun"/>
          <w:lang w:bidi="ar-EG"/>
        </w:rPr>
        <w:t>C</w:t>
      </w:r>
      <w:r w:rsidRPr="00D5187A">
        <w:rPr>
          <w:rFonts w:eastAsia="SimSun"/>
          <w:vertAlign w:val="subscript"/>
          <w:lang w:bidi="ar-EG"/>
        </w:rPr>
        <w:t>R</w:t>
      </w:r>
      <w:r>
        <w:rPr>
          <w:rFonts w:eastAsia="SimSun" w:hint="cs"/>
          <w:rtl/>
          <w:lang w:bidi="ar-EG"/>
        </w:rPr>
        <w:t xml:space="preserve"> للصورة</w:t>
      </w:r>
      <w:r>
        <w:rPr>
          <w:rFonts w:eastAsia="SimSun" w:hint="eastAsia"/>
          <w:rtl/>
          <w:lang w:bidi="ar-EG"/>
        </w:rPr>
        <w:t> </w:t>
      </w:r>
      <w:r>
        <w:rPr>
          <w:rFonts w:eastAsia="SimSun"/>
          <w:lang w:bidi="ar-EG"/>
        </w:rPr>
        <w:t>4K</w:t>
      </w:r>
      <w:r>
        <w:rPr>
          <w:rFonts w:eastAsia="SimSun" w:hint="cs"/>
          <w:rtl/>
          <w:lang w:bidi="ar-EG"/>
        </w:rPr>
        <w:t>. وفي</w:t>
      </w:r>
      <w:r w:rsidR="005C55AB">
        <w:rPr>
          <w:rFonts w:eastAsia="SimSun" w:hint="eastAsia"/>
          <w:rtl/>
          <w:lang w:bidi="ar-EG"/>
        </w:rPr>
        <w:t> </w:t>
      </w:r>
      <w:r>
        <w:rPr>
          <w:rFonts w:eastAsia="SimSun" w:hint="cs"/>
          <w:rtl/>
          <w:lang w:bidi="ar-EG"/>
        </w:rPr>
        <w:t xml:space="preserve">هذه الحالة، ينبغي توليد قطار أساسي بالتردد </w:t>
      </w:r>
      <w:r>
        <w:rPr>
          <w:rFonts w:eastAsia="SimSun"/>
          <w:lang w:bidi="ar-EG"/>
        </w:rPr>
        <w:t>Hz </w:t>
      </w:r>
      <w:r w:rsidRPr="00ED422E">
        <w:rPr>
          <w:rFonts w:eastAsia="SimSun"/>
          <w:i/>
          <w:iCs/>
          <w:lang w:bidi="ar-EG"/>
        </w:rPr>
        <w:t>Fr</w:t>
      </w:r>
      <w:r>
        <w:rPr>
          <w:rFonts w:eastAsia="SimSun" w:hint="cs"/>
          <w:rtl/>
          <w:lang w:bidi="ar-EG"/>
        </w:rPr>
        <w:t xml:space="preserve"> من الصور الأساسية التي تكون البيانات </w:t>
      </w:r>
      <w:r>
        <w:rPr>
          <w:rFonts w:eastAsia="SimSun"/>
          <w:lang w:bidi="ar-EG"/>
        </w:rPr>
        <w:t>12</w:t>
      </w:r>
      <w:r>
        <w:rPr>
          <w:rFonts w:eastAsia="SimSun" w:hint="eastAsia"/>
          <w:rtl/>
          <w:lang w:bidi="ar-EG"/>
        </w:rPr>
        <w:t> </w:t>
      </w:r>
      <w:proofErr w:type="spellStart"/>
      <w:r>
        <w:rPr>
          <w:rFonts w:eastAsia="SimSun" w:hint="eastAsia"/>
          <w:rtl/>
          <w:lang w:bidi="ar-EG"/>
        </w:rPr>
        <w:t>بتة</w:t>
      </w:r>
      <w:proofErr w:type="spellEnd"/>
      <w:r>
        <w:rPr>
          <w:rFonts w:eastAsia="SimSun" w:hint="eastAsia"/>
          <w:rtl/>
          <w:lang w:bidi="ar-EG"/>
        </w:rPr>
        <w:t xml:space="preserve"> في العينة ب</w:t>
      </w:r>
      <w:r>
        <w:rPr>
          <w:rFonts w:eastAsia="SimSun" w:hint="cs"/>
          <w:rtl/>
          <w:lang w:bidi="ar-EG"/>
        </w:rPr>
        <w:t>الكامل تساوي فيها</w:t>
      </w:r>
      <w:r>
        <w:rPr>
          <w:rFonts w:eastAsia="SimSun" w:hint="eastAsia"/>
          <w:rtl/>
          <w:lang w:bidi="ar-EG"/>
        </w:rPr>
        <w:t> </w:t>
      </w:r>
      <w:r>
        <w:rPr>
          <w:rFonts w:eastAsia="SimSun"/>
          <w:lang w:bidi="ar-EG"/>
        </w:rPr>
        <w:t>800</w:t>
      </w:r>
      <w:r w:rsidRPr="00D5187A">
        <w:rPr>
          <w:rFonts w:eastAsia="SimSun"/>
          <w:vertAlign w:val="subscript"/>
          <w:lang w:bidi="ar-EG"/>
        </w:rPr>
        <w:t>h</w:t>
      </w:r>
      <w:r>
        <w:rPr>
          <w:rFonts w:eastAsia="SimSun" w:hint="cs"/>
          <w:rtl/>
          <w:lang w:bidi="ar-EG"/>
        </w:rPr>
        <w:t xml:space="preserve"> وينبغي تخصيص القطار إلى </w:t>
      </w:r>
      <w:r w:rsidRPr="000C7175">
        <w:rPr>
          <w:lang w:val="en-GB"/>
        </w:rPr>
        <w:t>BS2/</w:t>
      </w:r>
      <w:r w:rsidRPr="000C7175">
        <w:rPr>
          <w:i/>
          <w:iCs/>
          <w:lang w:val="en-GB"/>
        </w:rPr>
        <w:t>Fr</w:t>
      </w:r>
      <w:r>
        <w:rPr>
          <w:rFonts w:hint="cs"/>
          <w:i/>
          <w:iCs/>
          <w:rtl/>
          <w:lang w:val="en-GB"/>
        </w:rPr>
        <w:t xml:space="preserve"> </w:t>
      </w:r>
      <w:r w:rsidRPr="00D5187A">
        <w:rPr>
          <w:rFonts w:hint="cs"/>
          <w:rtl/>
        </w:rPr>
        <w:t>لتوليد إشارة الوصلة </w:t>
      </w:r>
      <w:r w:rsidRPr="00D5187A">
        <w:t>10G</w:t>
      </w:r>
      <w:r w:rsidRPr="00D5187A">
        <w:rPr>
          <w:rFonts w:hint="cs"/>
          <w:rtl/>
        </w:rPr>
        <w:t>.</w:t>
      </w:r>
    </w:p>
    <w:p w14:paraId="66CFE1E0" w14:textId="77777777" w:rsidR="00D644B1" w:rsidRDefault="00D644B1" w:rsidP="00D644B1">
      <w:pPr>
        <w:pStyle w:val="FigureNo"/>
        <w:rPr>
          <w:rFonts w:eastAsia="SimSun"/>
          <w:rtl/>
        </w:rPr>
      </w:pPr>
      <w:r>
        <w:rPr>
          <w:rFonts w:eastAsia="SimSun" w:hint="cs"/>
          <w:rtl/>
        </w:rPr>
        <w:lastRenderedPageBreak/>
        <w:t>الشكل </w:t>
      </w:r>
      <w:r>
        <w:rPr>
          <w:rFonts w:eastAsia="SimSun"/>
        </w:rPr>
        <w:t>25-2</w:t>
      </w:r>
    </w:p>
    <w:p w14:paraId="50193E9E" w14:textId="77777777" w:rsidR="00D644B1" w:rsidRPr="00B863E0" w:rsidRDefault="00D5187A" w:rsidP="00D5187A">
      <w:pPr>
        <w:pStyle w:val="FigureTitle"/>
        <w:rPr>
          <w:rFonts w:eastAsia="SimSun"/>
          <w:sz w:val="22"/>
          <w:szCs w:val="30"/>
          <w:rtl/>
        </w:rPr>
      </w:pPr>
      <w:r w:rsidRPr="00B863E0">
        <w:rPr>
          <w:rFonts w:eastAsia="SimSun" w:hint="cs"/>
          <w:sz w:val="22"/>
          <w:szCs w:val="30"/>
          <w:rtl/>
        </w:rPr>
        <w:t>التقابل مع الوصلات </w:t>
      </w:r>
      <w:r w:rsidRPr="00B863E0">
        <w:rPr>
          <w:rFonts w:eastAsia="SimSun"/>
          <w:sz w:val="22"/>
          <w:szCs w:val="30"/>
        </w:rPr>
        <w:t>10G</w:t>
      </w:r>
      <w:r w:rsidRPr="00B863E0">
        <w:rPr>
          <w:rFonts w:eastAsia="SimSun" w:hint="cs"/>
          <w:sz w:val="22"/>
          <w:szCs w:val="30"/>
          <w:rtl/>
        </w:rPr>
        <w:t xml:space="preserve"> للصور </w:t>
      </w:r>
      <w:r w:rsidRPr="00B863E0">
        <w:rPr>
          <w:rFonts w:eastAsia="SimSun"/>
          <w:sz w:val="22"/>
          <w:szCs w:val="30"/>
        </w:rPr>
        <w:t>4K/Fr</w:t>
      </w:r>
      <w:r w:rsidRPr="00B863E0">
        <w:rPr>
          <w:rFonts w:eastAsia="SimSun" w:hint="cs"/>
          <w:sz w:val="22"/>
          <w:szCs w:val="30"/>
          <w:rtl/>
        </w:rPr>
        <w:t xml:space="preserve"> (</w:t>
      </w:r>
      <w:r w:rsidRPr="00B863E0">
        <w:rPr>
          <w:rFonts w:eastAsia="SimSun"/>
          <w:sz w:val="22"/>
          <w:szCs w:val="30"/>
        </w:rPr>
        <w:t>Fr</w:t>
      </w:r>
      <w:r w:rsidRPr="00B863E0">
        <w:rPr>
          <w:rFonts w:eastAsia="SimSun" w:hint="cs"/>
          <w:sz w:val="22"/>
          <w:szCs w:val="30"/>
          <w:rtl/>
        </w:rPr>
        <w:t xml:space="preserve"> = </w:t>
      </w:r>
      <w:r w:rsidRPr="00B863E0">
        <w:rPr>
          <w:rFonts w:eastAsia="SimSun"/>
          <w:sz w:val="22"/>
          <w:szCs w:val="30"/>
        </w:rPr>
        <w:t>120</w:t>
      </w:r>
      <w:r w:rsidRPr="00B863E0">
        <w:rPr>
          <w:rFonts w:eastAsia="SimSun" w:hint="cs"/>
          <w:sz w:val="22"/>
          <w:szCs w:val="30"/>
          <w:rtl/>
        </w:rPr>
        <w:t xml:space="preserve">، </w:t>
      </w:r>
      <w:r w:rsidRPr="00B863E0">
        <w:rPr>
          <w:rFonts w:eastAsia="SimSun"/>
          <w:sz w:val="22"/>
          <w:szCs w:val="30"/>
        </w:rPr>
        <w:t>120/</w:t>
      </w:r>
      <w:r w:rsidR="006925B5">
        <w:rPr>
          <w:rFonts w:eastAsia="SimSun"/>
          <w:sz w:val="22"/>
          <w:szCs w:val="30"/>
        </w:rPr>
        <w:t>1,001</w:t>
      </w:r>
      <w:r w:rsidRPr="00B863E0">
        <w:rPr>
          <w:rFonts w:eastAsia="SimSun" w:hint="cs"/>
          <w:sz w:val="22"/>
          <w:szCs w:val="30"/>
          <w:rtl/>
        </w:rPr>
        <w:t xml:space="preserve">، </w:t>
      </w:r>
      <w:r w:rsidRPr="00B863E0">
        <w:rPr>
          <w:rFonts w:eastAsia="SimSun"/>
          <w:sz w:val="22"/>
          <w:szCs w:val="30"/>
        </w:rPr>
        <w:t>100</w:t>
      </w:r>
      <w:r w:rsidRPr="00B863E0">
        <w:rPr>
          <w:rFonts w:eastAsia="SimSun" w:hint="cs"/>
          <w:sz w:val="22"/>
          <w:szCs w:val="30"/>
          <w:rtl/>
        </w:rPr>
        <w:t>)</w:t>
      </w:r>
    </w:p>
    <w:p w14:paraId="738410FB" w14:textId="77777777" w:rsidR="00D644B1" w:rsidRDefault="00203C47" w:rsidP="00D644B1">
      <w:pPr>
        <w:spacing w:before="100" w:beforeAutospacing="1" w:after="100" w:afterAutospacing="1" w:line="240" w:lineRule="auto"/>
        <w:jc w:val="center"/>
        <w:rPr>
          <w:rFonts w:eastAsia="SimSun"/>
          <w:rtl/>
          <w:lang w:bidi="ar-EG"/>
        </w:rPr>
      </w:pPr>
      <w:r w:rsidRPr="000C7175">
        <w:rPr>
          <w:noProof/>
          <w:lang w:eastAsia="zh-CN"/>
        </w:rPr>
        <w:drawing>
          <wp:inline distT="0" distB="0" distL="0" distR="0" wp14:anchorId="21ADB10A" wp14:editId="1F6D9863">
            <wp:extent cx="5171660" cy="8141465"/>
            <wp:effectExtent l="19050" t="0" r="0" b="0"/>
            <wp:docPr id="198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cstate="print"/>
                    <a:srcRect/>
                    <a:stretch>
                      <a:fillRect/>
                    </a:stretch>
                  </pic:blipFill>
                  <pic:spPr bwMode="auto">
                    <a:xfrm>
                      <a:off x="0" y="0"/>
                      <a:ext cx="5177070" cy="8149981"/>
                    </a:xfrm>
                    <a:prstGeom prst="rect">
                      <a:avLst/>
                    </a:prstGeom>
                    <a:noFill/>
                    <a:ln w="9525">
                      <a:noFill/>
                      <a:miter lim="800000"/>
                      <a:headEnd/>
                      <a:tailEnd/>
                    </a:ln>
                  </pic:spPr>
                </pic:pic>
              </a:graphicData>
            </a:graphic>
          </wp:inline>
        </w:drawing>
      </w:r>
    </w:p>
    <w:p w14:paraId="2C8C685E" w14:textId="77777777" w:rsidR="008E460A" w:rsidRDefault="008E460A" w:rsidP="008E460A">
      <w:pPr>
        <w:pStyle w:val="Heading3"/>
        <w:rPr>
          <w:rFonts w:eastAsia="SimSun"/>
          <w:rtl/>
          <w:lang w:bidi="ar-EG"/>
        </w:rPr>
      </w:pPr>
      <w:r>
        <w:rPr>
          <w:rFonts w:eastAsia="SimSun"/>
          <w:lang w:val="es-ES" w:bidi="ar-EG"/>
        </w:rPr>
        <w:lastRenderedPageBreak/>
        <w:t>5.2.4</w:t>
      </w:r>
      <w:r>
        <w:rPr>
          <w:rFonts w:eastAsia="SimSun"/>
          <w:rtl/>
          <w:lang w:bidi="ar-EG"/>
        </w:rPr>
        <w:tab/>
      </w:r>
      <w:r>
        <w:rPr>
          <w:rFonts w:eastAsia="SimSun" w:hint="cs"/>
          <w:rtl/>
          <w:lang w:bidi="ar-EG"/>
        </w:rPr>
        <w:t xml:space="preserve">الصور </w:t>
      </w:r>
      <w:r>
        <w:rPr>
          <w:rFonts w:eastAsia="SimSun"/>
          <w:lang w:bidi="ar-EG"/>
        </w:rPr>
        <w:t>4K/</w:t>
      </w:r>
      <w:r w:rsidRPr="008E460A">
        <w:rPr>
          <w:rFonts w:eastAsia="SimSun"/>
          <w:i/>
          <w:iCs/>
          <w:lang w:bidi="ar-EG"/>
        </w:rPr>
        <w:t>Fr</w:t>
      </w:r>
      <w:r>
        <w:rPr>
          <w:rFonts w:eastAsia="SimSun" w:hint="cs"/>
          <w:rtl/>
          <w:lang w:bidi="ar-EG"/>
        </w:rPr>
        <w:t xml:space="preserve"> (</w:t>
      </w:r>
      <w:r w:rsidRPr="008E460A">
        <w:rPr>
          <w:rFonts w:eastAsia="SimSun"/>
          <w:i/>
          <w:iCs/>
          <w:lang w:bidi="ar-EG"/>
        </w:rPr>
        <w:t>Fr</w:t>
      </w:r>
      <w:r>
        <w:rPr>
          <w:rFonts w:eastAsia="SimSun" w:hint="cs"/>
          <w:rtl/>
          <w:lang w:bidi="ar-EG"/>
        </w:rPr>
        <w:t xml:space="preserve"> = </w:t>
      </w:r>
      <w:r>
        <w:rPr>
          <w:rFonts w:eastAsia="SimSun"/>
          <w:lang w:bidi="ar-EG"/>
        </w:rPr>
        <w:t>60</w:t>
      </w:r>
      <w:r>
        <w:rPr>
          <w:rFonts w:eastAsia="SimSun" w:hint="cs"/>
          <w:rtl/>
          <w:lang w:bidi="ar-EG"/>
        </w:rPr>
        <w:t xml:space="preserve">، </w:t>
      </w:r>
      <w:r>
        <w:rPr>
          <w:rFonts w:eastAsia="SimSun"/>
          <w:lang w:bidi="ar-EG"/>
        </w:rPr>
        <w:t>60/</w:t>
      </w:r>
      <w:r w:rsidR="006925B5">
        <w:rPr>
          <w:rFonts w:eastAsia="SimSun"/>
          <w:lang w:bidi="ar-EG"/>
        </w:rPr>
        <w:t>1,001</w:t>
      </w:r>
      <w:r>
        <w:rPr>
          <w:rFonts w:eastAsia="SimSun" w:hint="cs"/>
          <w:rtl/>
          <w:lang w:bidi="ar-EG"/>
        </w:rPr>
        <w:t xml:space="preserve">، </w:t>
      </w:r>
      <w:r>
        <w:rPr>
          <w:rFonts w:eastAsia="SimSun"/>
          <w:lang w:bidi="ar-EG"/>
        </w:rPr>
        <w:t>50</w:t>
      </w:r>
      <w:r>
        <w:rPr>
          <w:rFonts w:eastAsia="SimSun" w:hint="cs"/>
          <w:rtl/>
          <w:lang w:bidi="ar-EG"/>
        </w:rPr>
        <w:t>)</w:t>
      </w:r>
    </w:p>
    <w:p w14:paraId="218CA94E" w14:textId="77777777" w:rsidR="008E460A" w:rsidRDefault="008E460A" w:rsidP="008E460A">
      <w:pPr>
        <w:rPr>
          <w:rFonts w:eastAsia="SimSun"/>
          <w:rtl/>
          <w:lang w:bidi="ar-EG"/>
        </w:rPr>
      </w:pPr>
      <w:r>
        <w:rPr>
          <w:rFonts w:eastAsia="SimSun" w:hint="cs"/>
          <w:rtl/>
          <w:lang w:bidi="ar-EG"/>
        </w:rPr>
        <w:t xml:space="preserve">ينبغي أن يكون تقابل </w:t>
      </w:r>
      <w:r w:rsidRPr="008E460A">
        <w:rPr>
          <w:rFonts w:eastAsia="SimSun" w:hint="cs"/>
          <w:rtl/>
          <w:lang w:bidi="ar-EG"/>
        </w:rPr>
        <w:t xml:space="preserve">الصور </w:t>
      </w:r>
      <w:r w:rsidRPr="008E460A">
        <w:rPr>
          <w:rFonts w:eastAsia="SimSun"/>
          <w:lang w:bidi="ar-EG"/>
        </w:rPr>
        <w:t>4K/</w:t>
      </w:r>
      <w:r w:rsidRPr="008E460A">
        <w:rPr>
          <w:rFonts w:eastAsia="SimSun"/>
          <w:i/>
          <w:iCs/>
          <w:lang w:bidi="ar-EG"/>
        </w:rPr>
        <w:t>Fr</w:t>
      </w:r>
      <w:r w:rsidRPr="008E460A">
        <w:rPr>
          <w:rFonts w:eastAsia="SimSun" w:hint="cs"/>
          <w:rtl/>
          <w:lang w:bidi="ar-EG"/>
        </w:rPr>
        <w:t xml:space="preserve"> (</w:t>
      </w:r>
      <w:r w:rsidRPr="008E460A">
        <w:rPr>
          <w:rFonts w:eastAsia="SimSun"/>
          <w:i/>
          <w:iCs/>
          <w:lang w:bidi="ar-EG"/>
        </w:rPr>
        <w:t>Fr</w:t>
      </w:r>
      <w:r w:rsidRPr="008E460A">
        <w:rPr>
          <w:rFonts w:eastAsia="SimSun" w:hint="cs"/>
          <w:rtl/>
          <w:lang w:bidi="ar-EG"/>
        </w:rPr>
        <w:t xml:space="preserve"> = </w:t>
      </w:r>
      <w:r w:rsidRPr="008E460A">
        <w:rPr>
          <w:rFonts w:eastAsia="SimSun"/>
          <w:lang w:bidi="ar-EG"/>
        </w:rPr>
        <w:t>60</w:t>
      </w:r>
      <w:r w:rsidRPr="008E460A">
        <w:rPr>
          <w:rFonts w:eastAsia="SimSun" w:hint="cs"/>
          <w:rtl/>
          <w:lang w:bidi="ar-EG"/>
        </w:rPr>
        <w:t xml:space="preserve">، </w:t>
      </w:r>
      <w:r w:rsidRPr="008E460A">
        <w:rPr>
          <w:rFonts w:eastAsia="SimSun"/>
          <w:lang w:bidi="ar-EG"/>
        </w:rPr>
        <w:t>60/</w:t>
      </w:r>
      <w:r w:rsidR="006925B5">
        <w:rPr>
          <w:rFonts w:eastAsia="SimSun"/>
          <w:lang w:bidi="ar-EG"/>
        </w:rPr>
        <w:t>1,001</w:t>
      </w:r>
      <w:r w:rsidRPr="008E460A">
        <w:rPr>
          <w:rFonts w:eastAsia="SimSun" w:hint="cs"/>
          <w:rtl/>
          <w:lang w:bidi="ar-EG"/>
        </w:rPr>
        <w:t xml:space="preserve">، </w:t>
      </w:r>
      <w:r w:rsidRPr="008E460A">
        <w:rPr>
          <w:rFonts w:eastAsia="SimSun"/>
          <w:lang w:bidi="ar-EG"/>
        </w:rPr>
        <w:t>50</w:t>
      </w:r>
      <w:r w:rsidRPr="008E460A">
        <w:rPr>
          <w:rFonts w:eastAsia="SimSun" w:hint="cs"/>
          <w:rtl/>
          <w:lang w:bidi="ar-EG"/>
        </w:rPr>
        <w:t>)</w:t>
      </w:r>
      <w:r>
        <w:rPr>
          <w:rFonts w:eastAsia="SimSun" w:hint="cs"/>
          <w:rtl/>
          <w:lang w:bidi="ar-EG"/>
        </w:rPr>
        <w:t xml:space="preserve"> المدرجة أدناه مع إشارات الوصلة </w:t>
      </w:r>
      <w:r>
        <w:rPr>
          <w:rFonts w:eastAsia="SimSun"/>
          <w:lang w:bidi="ar-EG"/>
        </w:rPr>
        <w:t>10G</w:t>
      </w:r>
      <w:r>
        <w:rPr>
          <w:rFonts w:eastAsia="SimSun" w:hint="cs"/>
          <w:rtl/>
          <w:lang w:bidi="ar-EG"/>
        </w:rPr>
        <w:t xml:space="preserve"> على النحو الموضح في</w:t>
      </w:r>
      <w:r>
        <w:rPr>
          <w:rFonts w:eastAsia="SimSun" w:hint="eastAsia"/>
          <w:rtl/>
          <w:lang w:bidi="ar-EG"/>
        </w:rPr>
        <w:t> </w:t>
      </w:r>
      <w:r>
        <w:rPr>
          <w:rFonts w:eastAsia="SimSun" w:hint="cs"/>
          <w:rtl/>
          <w:lang w:bidi="ar-EG"/>
        </w:rPr>
        <w:t>الشكل </w:t>
      </w:r>
      <w:r>
        <w:rPr>
          <w:rFonts w:eastAsia="SimSun"/>
          <w:lang w:bidi="ar-EG"/>
        </w:rPr>
        <w:t>26-2</w:t>
      </w:r>
      <w:r>
        <w:rPr>
          <w:rFonts w:eastAsia="SimSun" w:hint="cs"/>
          <w:rtl/>
          <w:lang w:bidi="ar-EG"/>
        </w:rPr>
        <w:t>.</w:t>
      </w:r>
    </w:p>
    <w:p w14:paraId="2C47CFEE" w14:textId="77777777" w:rsidR="008E460A" w:rsidRDefault="008A68F7" w:rsidP="008E460A">
      <w:pPr>
        <w:pStyle w:val="enumlev1"/>
        <w:rPr>
          <w:rFonts w:eastAsia="SimSun"/>
          <w:rtl/>
          <w:lang w:val="es-ES_tradnl"/>
        </w:rPr>
      </w:pPr>
      <w:r>
        <w:rPr>
          <w:rFonts w:eastAsia="SimSun" w:hint="cs"/>
          <w:rtl/>
          <w:lang w:val="es-ES_tradnl"/>
        </w:rPr>
        <w:t>-</w:t>
      </w:r>
      <w:r w:rsidR="008E460A">
        <w:rPr>
          <w:rFonts w:eastAsia="SimSun"/>
          <w:lang w:val="es-ES_tradnl"/>
        </w:rPr>
        <w:tab/>
      </w:r>
      <w:bookmarkStart w:id="847" w:name="lt_pId3281"/>
      <w:r w:rsidR="008E460A">
        <w:rPr>
          <w:rFonts w:eastAsia="SimSun"/>
          <w:lang w:val="es-ES_tradnl"/>
        </w:rPr>
        <w:t>U1.3, U1.4 (4K/</w:t>
      </w:r>
      <w:r w:rsidR="008E460A">
        <w:rPr>
          <w:rFonts w:eastAsia="SimSun"/>
          <w:i/>
          <w:iCs/>
          <w:lang w:val="es-ES_tradnl"/>
        </w:rPr>
        <w:t>Fr</w:t>
      </w:r>
      <w:r w:rsidR="008E460A">
        <w:rPr>
          <w:rFonts w:eastAsia="SimSun"/>
          <w:lang w:val="es-ES_tradnl"/>
        </w:rPr>
        <w:t>, G′B′R′, 4:4:4)</w:t>
      </w:r>
      <w:bookmarkEnd w:id="847"/>
      <w:r w:rsidR="008E460A">
        <w:rPr>
          <w:rFonts w:eastAsia="SimSun"/>
          <w:rtl/>
          <w:lang w:val="es-ES_tradnl"/>
        </w:rPr>
        <w:t>؛</w:t>
      </w:r>
    </w:p>
    <w:p w14:paraId="5A00B8F2" w14:textId="77777777" w:rsidR="008E460A" w:rsidRDefault="008A68F7" w:rsidP="008E460A">
      <w:pPr>
        <w:pStyle w:val="enumlev1"/>
        <w:rPr>
          <w:rFonts w:eastAsia="SimSun"/>
          <w:lang w:val="es-ES_tradnl"/>
        </w:rPr>
      </w:pPr>
      <w:r>
        <w:rPr>
          <w:rFonts w:eastAsia="SimSun" w:hint="cs"/>
          <w:rtl/>
          <w:lang w:val="es-ES_tradnl"/>
        </w:rPr>
        <w:t>-</w:t>
      </w:r>
      <w:r w:rsidR="008E460A">
        <w:rPr>
          <w:rFonts w:eastAsia="SimSun"/>
          <w:lang w:val="es-ES_tradnl"/>
        </w:rPr>
        <w:tab/>
      </w:r>
      <w:bookmarkStart w:id="848" w:name="lt_pId3283"/>
      <w:r w:rsidR="008E460A">
        <w:rPr>
          <w:rFonts w:eastAsia="SimSun"/>
          <w:lang w:val="es-ES_tradnl"/>
        </w:rPr>
        <w:t>U1.10, U1.11 (4K/</w:t>
      </w:r>
      <w:r w:rsidR="008E460A">
        <w:rPr>
          <w:rFonts w:eastAsia="SimSun"/>
          <w:i/>
          <w:iCs/>
          <w:lang w:val="es-ES_tradnl"/>
        </w:rPr>
        <w:t>Fr</w:t>
      </w:r>
      <w:r w:rsidR="008E460A">
        <w:rPr>
          <w:rFonts w:eastAsia="SimSun"/>
          <w:lang w:val="es-ES_tradnl"/>
        </w:rPr>
        <w:t>, Y′C′</w:t>
      </w:r>
      <w:r w:rsidR="008E460A">
        <w:rPr>
          <w:rFonts w:eastAsia="SimSun"/>
          <w:vertAlign w:val="subscript"/>
          <w:lang w:val="es-ES_tradnl"/>
        </w:rPr>
        <w:t>B</w:t>
      </w:r>
      <w:r w:rsidR="008E460A">
        <w:rPr>
          <w:rFonts w:eastAsia="SimSun"/>
          <w:lang w:val="es-ES_tradnl"/>
        </w:rPr>
        <w:t>C′</w:t>
      </w:r>
      <w:r w:rsidR="008E460A">
        <w:rPr>
          <w:rFonts w:eastAsia="SimSun"/>
          <w:vertAlign w:val="subscript"/>
          <w:lang w:val="es-ES_tradnl"/>
        </w:rPr>
        <w:t>R</w:t>
      </w:r>
      <w:r w:rsidR="008E460A">
        <w:rPr>
          <w:rFonts w:eastAsia="SimSun"/>
          <w:lang w:val="es-ES_tradnl"/>
        </w:rPr>
        <w:t>, 4:4:4)</w:t>
      </w:r>
      <w:bookmarkEnd w:id="848"/>
      <w:r w:rsidR="008E460A">
        <w:rPr>
          <w:rFonts w:eastAsia="SimSun"/>
          <w:rtl/>
          <w:lang w:val="es-ES_tradnl"/>
        </w:rPr>
        <w:t>؛</w:t>
      </w:r>
    </w:p>
    <w:p w14:paraId="68C413CC" w14:textId="77777777" w:rsidR="008E460A" w:rsidRDefault="008A68F7" w:rsidP="008E460A">
      <w:pPr>
        <w:pStyle w:val="enumlev1"/>
        <w:rPr>
          <w:rFonts w:eastAsia="SimSun"/>
          <w:lang w:val="es-ES_tradnl"/>
        </w:rPr>
      </w:pPr>
      <w:r>
        <w:rPr>
          <w:rFonts w:eastAsia="SimSun" w:hint="cs"/>
          <w:rtl/>
          <w:lang w:val="es-ES_tradnl"/>
        </w:rPr>
        <w:t>-</w:t>
      </w:r>
      <w:r w:rsidR="008E460A">
        <w:rPr>
          <w:rFonts w:eastAsia="SimSun"/>
          <w:lang w:val="es-ES_tradnl"/>
        </w:rPr>
        <w:tab/>
      </w:r>
      <w:bookmarkStart w:id="849" w:name="lt_pId3285"/>
      <w:r w:rsidR="008E460A">
        <w:rPr>
          <w:rFonts w:eastAsia="SimSun"/>
          <w:lang w:val="es-ES_tradnl"/>
        </w:rPr>
        <w:t>U1.17, U1.18 (4K/</w:t>
      </w:r>
      <w:r w:rsidR="008E460A">
        <w:rPr>
          <w:rFonts w:eastAsia="SimSun"/>
          <w:i/>
          <w:iCs/>
          <w:lang w:val="es-ES_tradnl"/>
        </w:rPr>
        <w:t>Fr</w:t>
      </w:r>
      <w:r w:rsidR="008E460A">
        <w:rPr>
          <w:rFonts w:eastAsia="SimSun"/>
          <w:lang w:val="es-ES_tradnl"/>
        </w:rPr>
        <w:t>, Y′C′</w:t>
      </w:r>
      <w:r w:rsidR="008E460A">
        <w:rPr>
          <w:rFonts w:eastAsia="SimSun"/>
          <w:vertAlign w:val="subscript"/>
          <w:lang w:val="es-ES_tradnl"/>
        </w:rPr>
        <w:t>B</w:t>
      </w:r>
      <w:r w:rsidR="008E460A">
        <w:rPr>
          <w:rFonts w:eastAsia="SimSun"/>
          <w:lang w:val="es-ES_tradnl"/>
        </w:rPr>
        <w:t>C′</w:t>
      </w:r>
      <w:r w:rsidR="008E460A">
        <w:rPr>
          <w:rFonts w:eastAsia="SimSun"/>
          <w:vertAlign w:val="subscript"/>
          <w:lang w:val="es-ES_tradnl"/>
        </w:rPr>
        <w:t>R</w:t>
      </w:r>
      <w:r w:rsidR="008E460A">
        <w:rPr>
          <w:rFonts w:eastAsia="SimSun"/>
          <w:lang w:val="es-ES_tradnl"/>
        </w:rPr>
        <w:t>, 4:2:2)</w:t>
      </w:r>
      <w:bookmarkEnd w:id="849"/>
      <w:r w:rsidR="008E460A">
        <w:rPr>
          <w:rFonts w:eastAsia="SimSun"/>
          <w:rtl/>
          <w:lang w:val="es-ES_tradnl"/>
        </w:rPr>
        <w:t>؛</w:t>
      </w:r>
    </w:p>
    <w:p w14:paraId="45386AED" w14:textId="77777777" w:rsidR="008E460A" w:rsidRPr="008E460A" w:rsidRDefault="008A68F7" w:rsidP="008E460A">
      <w:pPr>
        <w:pStyle w:val="enumlev1"/>
        <w:rPr>
          <w:rFonts w:eastAsia="SimSun"/>
          <w:lang w:val="es-ES"/>
        </w:rPr>
      </w:pPr>
      <w:r>
        <w:rPr>
          <w:rFonts w:eastAsia="SimSun" w:hint="cs"/>
          <w:rtl/>
          <w:lang w:val="es-ES_tradnl"/>
        </w:rPr>
        <w:t>-</w:t>
      </w:r>
      <w:r w:rsidR="008E460A">
        <w:rPr>
          <w:rFonts w:eastAsia="SimSun"/>
          <w:lang w:val="es-ES_tradnl"/>
        </w:rPr>
        <w:tab/>
      </w:r>
      <w:bookmarkStart w:id="850" w:name="lt_pId3287"/>
      <w:r w:rsidR="008E460A">
        <w:rPr>
          <w:rFonts w:eastAsia="SimSun"/>
          <w:lang w:val="es-ES_tradnl"/>
        </w:rPr>
        <w:t>U1.24, U1.25 (4K/</w:t>
      </w:r>
      <w:r w:rsidR="008E460A">
        <w:rPr>
          <w:rFonts w:eastAsia="SimSun"/>
          <w:i/>
          <w:iCs/>
          <w:lang w:val="es-ES_tradnl"/>
        </w:rPr>
        <w:t>Fr</w:t>
      </w:r>
      <w:r w:rsidR="008E460A">
        <w:rPr>
          <w:rFonts w:eastAsia="SimSun"/>
          <w:lang w:val="es-ES_tradnl"/>
        </w:rPr>
        <w:t>, Y′C′</w:t>
      </w:r>
      <w:r w:rsidR="008E460A">
        <w:rPr>
          <w:rFonts w:eastAsia="SimSun"/>
          <w:vertAlign w:val="subscript"/>
          <w:lang w:val="es-ES_tradnl"/>
        </w:rPr>
        <w:t>B</w:t>
      </w:r>
      <w:r w:rsidR="008E460A">
        <w:rPr>
          <w:rFonts w:eastAsia="SimSun"/>
          <w:lang w:val="es-ES_tradnl"/>
        </w:rPr>
        <w:t>C′</w:t>
      </w:r>
      <w:r w:rsidR="008E460A">
        <w:rPr>
          <w:rFonts w:eastAsia="SimSun"/>
          <w:vertAlign w:val="subscript"/>
          <w:lang w:val="es-ES_tradnl"/>
        </w:rPr>
        <w:t>R</w:t>
      </w:r>
      <w:r w:rsidR="008E460A">
        <w:rPr>
          <w:rFonts w:eastAsia="SimSun"/>
          <w:lang w:val="es-ES_tradnl"/>
        </w:rPr>
        <w:t>, 4:2:0)</w:t>
      </w:r>
      <w:bookmarkEnd w:id="850"/>
      <w:r w:rsidR="008E460A">
        <w:rPr>
          <w:rFonts w:eastAsia="SimSun"/>
          <w:rtl/>
          <w:lang w:val="es-ES_tradnl"/>
        </w:rPr>
        <w:t>.</w:t>
      </w:r>
    </w:p>
    <w:p w14:paraId="206ADC91" w14:textId="77777777" w:rsidR="008E460A" w:rsidRDefault="008E460A" w:rsidP="008E460A">
      <w:pPr>
        <w:rPr>
          <w:rFonts w:eastAsia="SimSun"/>
          <w:rtl/>
          <w:lang w:bidi="ar-EG"/>
        </w:rPr>
      </w:pPr>
      <w:r>
        <w:rPr>
          <w:rFonts w:eastAsia="SimSun" w:hint="cs"/>
          <w:rtl/>
          <w:lang w:bidi="ar-EG"/>
        </w:rPr>
        <w:t>والصورة </w:t>
      </w:r>
      <w:proofErr w:type="spellStart"/>
      <w:r>
        <w:rPr>
          <w:rFonts w:eastAsia="SimSun"/>
          <w:lang w:bidi="ar-EG"/>
        </w:rPr>
        <w:t>BIu.q</w:t>
      </w:r>
      <w:proofErr w:type="spellEnd"/>
      <w:r>
        <w:rPr>
          <w:rFonts w:eastAsia="SimSun" w:hint="cs"/>
          <w:rtl/>
          <w:lang w:bidi="ar-EG"/>
        </w:rPr>
        <w:t xml:space="preserve"> كما هي معرفة في القطارات الأساسية </w:t>
      </w:r>
      <w:r>
        <w:rPr>
          <w:rFonts w:eastAsia="SimSun"/>
          <w:lang w:bidi="ar-EG"/>
        </w:rPr>
        <w:t>BS1/</w:t>
      </w:r>
      <w:r w:rsidRPr="008E460A">
        <w:rPr>
          <w:rFonts w:eastAsia="SimSun"/>
          <w:i/>
          <w:iCs/>
          <w:lang w:bidi="ar-EG"/>
        </w:rPr>
        <w:t>Fr</w:t>
      </w:r>
      <w:r>
        <w:rPr>
          <w:rFonts w:eastAsia="SimSun" w:hint="cs"/>
          <w:rtl/>
          <w:lang w:bidi="ar-EG"/>
        </w:rPr>
        <w:t xml:space="preserve"> إلى </w:t>
      </w:r>
      <w:r>
        <w:rPr>
          <w:rFonts w:eastAsia="SimSun"/>
          <w:lang w:bidi="ar-EG"/>
        </w:rPr>
        <w:t>BS4/</w:t>
      </w:r>
      <w:r w:rsidRPr="008E460A">
        <w:rPr>
          <w:rFonts w:eastAsia="SimSun"/>
          <w:i/>
          <w:iCs/>
          <w:lang w:bidi="ar-EG"/>
        </w:rPr>
        <w:t>Fr</w:t>
      </w:r>
      <w:r>
        <w:rPr>
          <w:rFonts w:eastAsia="SimSun" w:hint="cs"/>
          <w:rtl/>
          <w:lang w:bidi="ar-EG"/>
        </w:rPr>
        <w:t xml:space="preserve"> في الفقرة </w:t>
      </w:r>
      <w:r>
        <w:rPr>
          <w:rFonts w:eastAsia="SimSun"/>
          <w:lang w:bidi="ar-EG"/>
        </w:rPr>
        <w:t>4.2.4</w:t>
      </w:r>
      <w:r>
        <w:rPr>
          <w:rFonts w:eastAsia="SimSun" w:hint="cs"/>
          <w:rtl/>
          <w:lang w:bidi="ar-EG"/>
        </w:rPr>
        <w:t xml:space="preserve"> على التوالي، تمثل القطارات الأساسية من </w:t>
      </w:r>
      <w:r>
        <w:rPr>
          <w:rFonts w:eastAsia="SimSun"/>
          <w:lang w:bidi="ar-EG"/>
        </w:rPr>
        <w:t>1</w:t>
      </w:r>
      <w:r>
        <w:rPr>
          <w:rFonts w:eastAsia="SimSun" w:hint="cs"/>
          <w:rtl/>
          <w:lang w:bidi="ar-EG"/>
        </w:rPr>
        <w:t xml:space="preserve"> إلى </w:t>
      </w:r>
      <w:r>
        <w:rPr>
          <w:rFonts w:eastAsia="SimSun"/>
          <w:lang w:bidi="ar-EG"/>
        </w:rPr>
        <w:t>4</w:t>
      </w:r>
      <w:r>
        <w:rPr>
          <w:rFonts w:eastAsia="SimSun" w:hint="cs"/>
          <w:rtl/>
          <w:lang w:bidi="ar-EG"/>
        </w:rPr>
        <w:t xml:space="preserve"> بالتردد </w:t>
      </w:r>
      <w:r>
        <w:rPr>
          <w:rFonts w:eastAsia="SimSun"/>
          <w:lang w:bidi="ar-EG"/>
        </w:rPr>
        <w:t>Hz </w:t>
      </w:r>
      <w:r w:rsidRPr="008E460A">
        <w:rPr>
          <w:rFonts w:eastAsia="SimSun"/>
          <w:i/>
          <w:iCs/>
          <w:lang w:bidi="ar-EG"/>
        </w:rPr>
        <w:t>Fr</w:t>
      </w:r>
      <w:r>
        <w:rPr>
          <w:rFonts w:eastAsia="SimSun" w:hint="cs"/>
          <w:rtl/>
          <w:lang w:bidi="ar-EG"/>
        </w:rPr>
        <w:t xml:space="preserve"> الموصفة في الشكل </w:t>
      </w:r>
      <w:r>
        <w:rPr>
          <w:rFonts w:eastAsia="SimSun"/>
          <w:lang w:bidi="ar-EG"/>
        </w:rPr>
        <w:t>17-2</w:t>
      </w:r>
      <w:r>
        <w:rPr>
          <w:rFonts w:eastAsia="SimSun" w:hint="cs"/>
          <w:rtl/>
          <w:lang w:bidi="ar-EG"/>
        </w:rPr>
        <w:t>. وبالنسبة لتقابل الصور </w:t>
      </w:r>
      <w:r>
        <w:rPr>
          <w:rFonts w:eastAsia="SimSun"/>
          <w:lang w:bidi="ar-EG"/>
        </w:rPr>
        <w:t>4K</w:t>
      </w:r>
      <w:r>
        <w:rPr>
          <w:rFonts w:eastAsia="SimSun" w:hint="cs"/>
          <w:rtl/>
          <w:lang w:bidi="ar-EG"/>
        </w:rPr>
        <w:t>، ينبغي توليد إشارة وصلة </w:t>
      </w:r>
      <w:r>
        <w:rPr>
          <w:rFonts w:eastAsia="SimSun"/>
          <w:lang w:bidi="ar-EG"/>
        </w:rPr>
        <w:t>10G</w:t>
      </w:r>
      <w:r>
        <w:rPr>
          <w:rFonts w:eastAsia="SimSun" w:hint="cs"/>
          <w:rtl/>
          <w:lang w:bidi="ar-EG"/>
        </w:rPr>
        <w:t xml:space="preserve"> واحدة لكل قطار من القطارات الأساسية الأربعة.</w:t>
      </w:r>
    </w:p>
    <w:p w14:paraId="3E9C71AE" w14:textId="77777777" w:rsidR="008E460A" w:rsidRPr="00B235CC" w:rsidRDefault="008E460A" w:rsidP="00C14D47">
      <w:pPr>
        <w:rPr>
          <w:rFonts w:eastAsia="SimSun"/>
          <w:spacing w:val="2"/>
          <w:rtl/>
          <w:lang w:bidi="ar-EG"/>
        </w:rPr>
      </w:pPr>
      <w:r w:rsidRPr="00B235CC">
        <w:rPr>
          <w:rFonts w:eastAsia="SimSun" w:hint="cs"/>
          <w:spacing w:val="2"/>
          <w:rtl/>
          <w:lang w:bidi="ar-EG"/>
        </w:rPr>
        <w:t>وبالنسبة إلى البنية </w:t>
      </w:r>
      <w:r w:rsidRPr="00B235CC">
        <w:rPr>
          <w:rFonts w:eastAsia="SimSun"/>
          <w:spacing w:val="2"/>
          <w:lang w:bidi="ar-EG"/>
        </w:rPr>
        <w:t>4:2:2</w:t>
      </w:r>
      <w:r w:rsidRPr="00B235CC">
        <w:rPr>
          <w:rFonts w:eastAsia="SimSun" w:hint="cs"/>
          <w:spacing w:val="2"/>
          <w:rtl/>
          <w:lang w:bidi="ar-EG"/>
        </w:rPr>
        <w:t xml:space="preserve"> </w:t>
      </w:r>
      <w:r w:rsidR="00B235CC" w:rsidRPr="00B235CC">
        <w:rPr>
          <w:rFonts w:eastAsia="SimSun" w:hint="cs"/>
          <w:spacing w:val="2"/>
          <w:rtl/>
          <w:lang w:bidi="ar-EG"/>
        </w:rPr>
        <w:t>والبنية </w:t>
      </w:r>
      <w:r w:rsidR="00B235CC" w:rsidRPr="00B235CC">
        <w:rPr>
          <w:rFonts w:eastAsia="SimSun"/>
          <w:spacing w:val="2"/>
          <w:lang w:bidi="ar-EG"/>
        </w:rPr>
        <w:t>4:2:0</w:t>
      </w:r>
      <w:r w:rsidR="00B235CC" w:rsidRPr="00B235CC">
        <w:rPr>
          <w:rFonts w:eastAsia="SimSun" w:hint="cs"/>
          <w:spacing w:val="2"/>
          <w:rtl/>
          <w:lang w:bidi="ar-EG"/>
        </w:rPr>
        <w:t xml:space="preserve">، ينبغي توليد أقل من </w:t>
      </w:r>
      <w:proofErr w:type="gramStart"/>
      <w:r w:rsidR="00B235CC" w:rsidRPr="00B235CC">
        <w:rPr>
          <w:rFonts w:eastAsia="SimSun" w:hint="cs"/>
          <w:spacing w:val="2"/>
          <w:rtl/>
          <w:lang w:bidi="ar-EG"/>
        </w:rPr>
        <w:t>أربعة</w:t>
      </w:r>
      <w:proofErr w:type="gramEnd"/>
      <w:r w:rsidR="00B235CC" w:rsidRPr="00B235CC">
        <w:rPr>
          <w:rFonts w:eastAsia="SimSun" w:hint="cs"/>
          <w:spacing w:val="2"/>
          <w:rtl/>
          <w:lang w:bidi="ar-EG"/>
        </w:rPr>
        <w:t xml:space="preserve"> قطارات أساسية من المكونات اللونية </w:t>
      </w:r>
      <w:r w:rsidR="00B235CC" w:rsidRPr="00B235CC">
        <w:rPr>
          <w:rFonts w:eastAsia="SimSun"/>
          <w:spacing w:val="2"/>
          <w:lang w:val="es-ES_tradnl"/>
        </w:rPr>
        <w:t>C</w:t>
      </w:r>
      <w:r w:rsidR="00B235CC" w:rsidRPr="00B235CC">
        <w:rPr>
          <w:rFonts w:eastAsia="SimSun"/>
          <w:spacing w:val="2"/>
          <w:vertAlign w:val="subscript"/>
          <w:lang w:val="es-ES_tradnl"/>
        </w:rPr>
        <w:t>B</w:t>
      </w:r>
      <w:r w:rsidR="00B235CC" w:rsidRPr="00B235CC">
        <w:rPr>
          <w:rFonts w:eastAsia="SimSun" w:hint="cs"/>
          <w:spacing w:val="2"/>
          <w:rtl/>
        </w:rPr>
        <w:t xml:space="preserve"> و</w:t>
      </w:r>
      <w:r w:rsidR="00B235CC" w:rsidRPr="00B235CC">
        <w:rPr>
          <w:rFonts w:eastAsia="SimSun"/>
          <w:spacing w:val="2"/>
          <w:lang w:val="es-ES_tradnl"/>
        </w:rPr>
        <w:t>C</w:t>
      </w:r>
      <w:r w:rsidR="00B235CC" w:rsidRPr="00B235CC">
        <w:rPr>
          <w:rFonts w:eastAsia="SimSun"/>
          <w:spacing w:val="2"/>
          <w:vertAlign w:val="subscript"/>
          <w:lang w:val="es-ES_tradnl"/>
        </w:rPr>
        <w:t>R</w:t>
      </w:r>
      <w:r w:rsidR="00B235CC" w:rsidRPr="00B235CC">
        <w:rPr>
          <w:rFonts w:eastAsia="SimSun" w:hint="cs"/>
          <w:spacing w:val="2"/>
          <w:rtl/>
        </w:rPr>
        <w:t xml:space="preserve"> للصور</w:t>
      </w:r>
      <w:r w:rsidR="00B235CC" w:rsidRPr="00B235CC">
        <w:rPr>
          <w:rFonts w:eastAsia="SimSun" w:hint="eastAsia"/>
          <w:spacing w:val="2"/>
          <w:rtl/>
        </w:rPr>
        <w:t> </w:t>
      </w:r>
      <w:r w:rsidR="00B235CC" w:rsidRPr="00B235CC">
        <w:rPr>
          <w:rFonts w:eastAsia="SimSun"/>
          <w:spacing w:val="2"/>
        </w:rPr>
        <w:t>4K</w:t>
      </w:r>
      <w:r w:rsidR="00B235CC" w:rsidRPr="00B235CC">
        <w:rPr>
          <w:rFonts w:eastAsia="SimSun" w:hint="cs"/>
          <w:spacing w:val="2"/>
          <w:rtl/>
          <w:lang w:bidi="ar-EG"/>
        </w:rPr>
        <w:t xml:space="preserve">، لذا ينبغي توليد قطارات أساسية من الصور الأساسية التي تكون فيها </w:t>
      </w:r>
      <w:r w:rsidR="00E44FF2">
        <w:rPr>
          <w:rFonts w:eastAsia="SimSun" w:hint="cs"/>
          <w:spacing w:val="2"/>
          <w:rtl/>
          <w:lang w:bidi="ar-EG"/>
        </w:rPr>
        <w:t>البيانات</w:t>
      </w:r>
      <w:r w:rsidR="00B235CC" w:rsidRPr="00B235CC">
        <w:rPr>
          <w:rFonts w:eastAsia="SimSun" w:hint="cs"/>
          <w:spacing w:val="2"/>
          <w:rtl/>
          <w:lang w:bidi="ar-EG"/>
        </w:rPr>
        <w:t xml:space="preserve"> </w:t>
      </w:r>
      <w:r w:rsidR="00B235CC" w:rsidRPr="00B235CC">
        <w:rPr>
          <w:rFonts w:eastAsia="SimSun"/>
          <w:spacing w:val="2"/>
          <w:lang w:bidi="ar-EG"/>
        </w:rPr>
        <w:t>12</w:t>
      </w:r>
      <w:r w:rsidR="00B235CC" w:rsidRPr="00B235CC">
        <w:rPr>
          <w:rFonts w:eastAsia="SimSun" w:hint="cs"/>
          <w:spacing w:val="2"/>
          <w:rtl/>
          <w:lang w:bidi="ar-EG"/>
        </w:rPr>
        <w:t xml:space="preserve"> </w:t>
      </w:r>
      <w:proofErr w:type="spellStart"/>
      <w:r w:rsidR="00B235CC" w:rsidRPr="00B235CC">
        <w:rPr>
          <w:rFonts w:eastAsia="SimSun" w:hint="cs"/>
          <w:spacing w:val="2"/>
          <w:rtl/>
          <w:lang w:bidi="ar-EG"/>
        </w:rPr>
        <w:t>بتة</w:t>
      </w:r>
      <w:proofErr w:type="spellEnd"/>
      <w:r w:rsidR="00B235CC" w:rsidRPr="00B235CC">
        <w:rPr>
          <w:rFonts w:eastAsia="SimSun" w:hint="cs"/>
          <w:spacing w:val="2"/>
          <w:rtl/>
          <w:lang w:bidi="ar-EG"/>
        </w:rPr>
        <w:t xml:space="preserve"> للعينة بالكامل تساوي </w:t>
      </w:r>
      <w:r w:rsidR="00B235CC" w:rsidRPr="00B235CC">
        <w:rPr>
          <w:rFonts w:eastAsia="SimSun"/>
          <w:spacing w:val="2"/>
          <w:lang w:bidi="ar-EG"/>
        </w:rPr>
        <w:t>800</w:t>
      </w:r>
      <w:r w:rsidR="00B235CC" w:rsidRPr="00B235CC">
        <w:rPr>
          <w:rFonts w:eastAsia="SimSun"/>
          <w:spacing w:val="2"/>
          <w:vertAlign w:val="subscript"/>
          <w:lang w:bidi="ar-EG"/>
        </w:rPr>
        <w:t>h</w:t>
      </w:r>
      <w:r w:rsidR="00B235CC" w:rsidRPr="00B235CC">
        <w:rPr>
          <w:rFonts w:eastAsia="SimSun" w:hint="cs"/>
          <w:spacing w:val="2"/>
          <w:rtl/>
          <w:lang w:bidi="ar-EG"/>
        </w:rPr>
        <w:t xml:space="preserve"> وينبغي تخصيص هذه القطارات للقطارين </w:t>
      </w:r>
      <w:r w:rsidR="00B235CC" w:rsidRPr="00B235CC">
        <w:rPr>
          <w:rFonts w:eastAsia="SimSun"/>
          <w:spacing w:val="2"/>
          <w:lang w:bidi="ar-EG"/>
        </w:rPr>
        <w:t>BS2/</w:t>
      </w:r>
      <w:r w:rsidR="00B235CC" w:rsidRPr="00B235CC">
        <w:rPr>
          <w:rFonts w:eastAsia="SimSun"/>
          <w:i/>
          <w:iCs/>
          <w:spacing w:val="2"/>
          <w:lang w:bidi="ar-EG"/>
        </w:rPr>
        <w:t>Fr</w:t>
      </w:r>
      <w:r w:rsidR="00B235CC" w:rsidRPr="00B235CC">
        <w:rPr>
          <w:rFonts w:eastAsia="SimSun" w:hint="cs"/>
          <w:spacing w:val="2"/>
          <w:rtl/>
          <w:lang w:bidi="ar-EG"/>
        </w:rPr>
        <w:t xml:space="preserve"> و</w:t>
      </w:r>
      <w:r w:rsidR="00B235CC" w:rsidRPr="00B235CC">
        <w:rPr>
          <w:rFonts w:eastAsia="SimSun"/>
          <w:spacing w:val="2"/>
          <w:lang w:bidi="ar-EG"/>
        </w:rPr>
        <w:t>BS4/</w:t>
      </w:r>
      <w:r w:rsidR="00B235CC" w:rsidRPr="00B235CC">
        <w:rPr>
          <w:rFonts w:eastAsia="SimSun"/>
          <w:i/>
          <w:iCs/>
          <w:spacing w:val="2"/>
          <w:lang w:bidi="ar-EG"/>
        </w:rPr>
        <w:t>Fr</w:t>
      </w:r>
      <w:r w:rsidR="00B235CC" w:rsidRPr="00B235CC">
        <w:rPr>
          <w:rFonts w:eastAsia="SimSun" w:hint="cs"/>
          <w:spacing w:val="2"/>
          <w:rtl/>
          <w:lang w:bidi="ar-EG"/>
        </w:rPr>
        <w:t xml:space="preserve"> للبنية </w:t>
      </w:r>
      <w:r w:rsidR="00B235CC" w:rsidRPr="00B235CC">
        <w:rPr>
          <w:rFonts w:eastAsia="SimSun"/>
          <w:spacing w:val="2"/>
          <w:lang w:bidi="ar-EG"/>
        </w:rPr>
        <w:t>4:2:2</w:t>
      </w:r>
      <w:r w:rsidR="00B235CC" w:rsidRPr="00B235CC">
        <w:rPr>
          <w:rFonts w:eastAsia="SimSun" w:hint="cs"/>
          <w:spacing w:val="2"/>
          <w:rtl/>
          <w:lang w:bidi="ar-EG"/>
        </w:rPr>
        <w:t xml:space="preserve"> وللقطارات </w:t>
      </w:r>
      <w:r w:rsidR="00B235CC" w:rsidRPr="00B235CC">
        <w:rPr>
          <w:spacing w:val="2"/>
          <w:lang w:val="en-GB"/>
        </w:rPr>
        <w:t>BS2/</w:t>
      </w:r>
      <w:r w:rsidR="00B235CC" w:rsidRPr="00B235CC">
        <w:rPr>
          <w:i/>
          <w:iCs/>
          <w:spacing w:val="2"/>
          <w:lang w:val="en-GB"/>
        </w:rPr>
        <w:t>Fr</w:t>
      </w:r>
      <w:r w:rsidR="00B235CC" w:rsidRPr="00B235CC">
        <w:rPr>
          <w:rFonts w:hint="cs"/>
          <w:spacing w:val="2"/>
          <w:rtl/>
          <w:lang w:val="en-GB"/>
        </w:rPr>
        <w:t xml:space="preserve"> و</w:t>
      </w:r>
      <w:r w:rsidR="00B235CC" w:rsidRPr="00B235CC">
        <w:rPr>
          <w:spacing w:val="2"/>
          <w:lang w:val="en-GB"/>
        </w:rPr>
        <w:t>BS3/</w:t>
      </w:r>
      <w:r w:rsidR="00B235CC" w:rsidRPr="00B235CC">
        <w:rPr>
          <w:i/>
          <w:iCs/>
          <w:spacing w:val="2"/>
          <w:lang w:val="en-GB"/>
        </w:rPr>
        <w:t>Fr</w:t>
      </w:r>
      <w:r w:rsidR="00B235CC" w:rsidRPr="00B235CC">
        <w:rPr>
          <w:rFonts w:hint="cs"/>
          <w:spacing w:val="2"/>
          <w:rtl/>
          <w:lang w:val="en-GB"/>
        </w:rPr>
        <w:t xml:space="preserve"> و</w:t>
      </w:r>
      <w:r w:rsidR="00B235CC" w:rsidRPr="00B235CC">
        <w:rPr>
          <w:spacing w:val="2"/>
          <w:lang w:val="en-GB"/>
        </w:rPr>
        <w:t>BS4/</w:t>
      </w:r>
      <w:r w:rsidR="00B235CC" w:rsidRPr="00B235CC">
        <w:rPr>
          <w:i/>
          <w:iCs/>
          <w:spacing w:val="2"/>
          <w:lang w:val="en-GB"/>
        </w:rPr>
        <w:t>Fr</w:t>
      </w:r>
      <w:r w:rsidR="00B235CC" w:rsidRPr="00B235CC">
        <w:rPr>
          <w:rFonts w:hint="cs"/>
          <w:i/>
          <w:iCs/>
          <w:spacing w:val="2"/>
          <w:rtl/>
          <w:lang w:val="en-GB"/>
        </w:rPr>
        <w:t xml:space="preserve"> </w:t>
      </w:r>
      <w:r w:rsidR="00B235CC" w:rsidRPr="00B235CC">
        <w:rPr>
          <w:rFonts w:hint="cs"/>
          <w:spacing w:val="2"/>
          <w:rtl/>
        </w:rPr>
        <w:t>للبنية </w:t>
      </w:r>
      <w:r w:rsidR="00B235CC" w:rsidRPr="00B235CC">
        <w:rPr>
          <w:spacing w:val="2"/>
        </w:rPr>
        <w:t>4:2:0</w:t>
      </w:r>
      <w:r w:rsidR="00B235CC" w:rsidRPr="00B235CC">
        <w:rPr>
          <w:rFonts w:hint="cs"/>
          <w:i/>
          <w:iCs/>
          <w:spacing w:val="2"/>
          <w:rtl/>
          <w:lang w:bidi="ar-EG"/>
        </w:rPr>
        <w:t xml:space="preserve"> </w:t>
      </w:r>
      <w:r w:rsidR="00B235CC" w:rsidRPr="00B235CC">
        <w:rPr>
          <w:rFonts w:hint="cs"/>
          <w:spacing w:val="2"/>
          <w:rtl/>
        </w:rPr>
        <w:t>لتوليد إشارة الوصلة </w:t>
      </w:r>
      <w:r w:rsidR="00B235CC" w:rsidRPr="00B235CC">
        <w:rPr>
          <w:spacing w:val="2"/>
        </w:rPr>
        <w:t>10G</w:t>
      </w:r>
      <w:r w:rsidR="00B235CC" w:rsidRPr="00B235CC">
        <w:rPr>
          <w:rFonts w:hint="cs"/>
          <w:spacing w:val="2"/>
          <w:rtl/>
          <w:lang w:bidi="ar-EG"/>
        </w:rPr>
        <w:t>.</w:t>
      </w:r>
    </w:p>
    <w:p w14:paraId="12C1F33C" w14:textId="77777777" w:rsidR="008E460A" w:rsidRDefault="008E460A" w:rsidP="008E460A">
      <w:pPr>
        <w:pStyle w:val="FigureNo"/>
        <w:rPr>
          <w:rFonts w:eastAsia="SimSun"/>
          <w:rtl/>
        </w:rPr>
      </w:pPr>
      <w:r>
        <w:rPr>
          <w:rFonts w:eastAsia="SimSun"/>
          <w:rtl/>
        </w:rPr>
        <w:lastRenderedPageBreak/>
        <w:t>الشكل </w:t>
      </w:r>
      <w:r>
        <w:rPr>
          <w:rFonts w:eastAsia="SimSun"/>
        </w:rPr>
        <w:t>26-2</w:t>
      </w:r>
    </w:p>
    <w:p w14:paraId="359D022A" w14:textId="77777777" w:rsidR="008E460A" w:rsidRPr="00B863E0" w:rsidRDefault="008E460A" w:rsidP="0058551D">
      <w:pPr>
        <w:pStyle w:val="FigureTitle"/>
        <w:rPr>
          <w:rFonts w:eastAsia="SimSun"/>
          <w:sz w:val="22"/>
          <w:szCs w:val="30"/>
          <w:rtl/>
        </w:rPr>
      </w:pPr>
      <w:r w:rsidRPr="00B863E0">
        <w:rPr>
          <w:rFonts w:eastAsia="SimSun"/>
          <w:sz w:val="22"/>
          <w:szCs w:val="30"/>
          <w:rtl/>
        </w:rPr>
        <w:t xml:space="preserve">التقابل مع الوصلات </w:t>
      </w:r>
      <w:r w:rsidRPr="00B863E0">
        <w:rPr>
          <w:rFonts w:eastAsia="SimSun"/>
          <w:sz w:val="22"/>
          <w:szCs w:val="30"/>
        </w:rPr>
        <w:t>10G</w:t>
      </w:r>
      <w:r w:rsidRPr="00B863E0">
        <w:rPr>
          <w:rFonts w:eastAsia="SimSun"/>
          <w:sz w:val="22"/>
          <w:szCs w:val="30"/>
          <w:rtl/>
        </w:rPr>
        <w:t xml:space="preserve"> للصور </w:t>
      </w:r>
      <w:r w:rsidRPr="00B863E0">
        <w:rPr>
          <w:rFonts w:eastAsia="SimSun"/>
          <w:sz w:val="22"/>
          <w:szCs w:val="30"/>
        </w:rPr>
        <w:t>4K/Fr</w:t>
      </w:r>
      <w:r w:rsidRPr="00B863E0">
        <w:rPr>
          <w:rFonts w:eastAsia="SimSun"/>
          <w:sz w:val="22"/>
          <w:szCs w:val="30"/>
          <w:rtl/>
        </w:rPr>
        <w:t xml:space="preserve"> (</w:t>
      </w:r>
      <w:r w:rsidRPr="00B863E0">
        <w:rPr>
          <w:rFonts w:eastAsia="SimSun"/>
          <w:sz w:val="22"/>
          <w:szCs w:val="30"/>
        </w:rPr>
        <w:t>Fr</w:t>
      </w:r>
      <w:r w:rsidRPr="00B863E0">
        <w:rPr>
          <w:rFonts w:eastAsia="SimSun"/>
          <w:sz w:val="22"/>
          <w:szCs w:val="30"/>
          <w:rtl/>
        </w:rPr>
        <w:t xml:space="preserve"> = </w:t>
      </w:r>
      <w:r w:rsidRPr="00B863E0">
        <w:rPr>
          <w:rFonts w:eastAsia="SimSun"/>
          <w:sz w:val="22"/>
          <w:szCs w:val="30"/>
        </w:rPr>
        <w:t>60</w:t>
      </w:r>
      <w:r w:rsidRPr="00B863E0">
        <w:rPr>
          <w:rFonts w:eastAsia="SimSun"/>
          <w:sz w:val="22"/>
          <w:szCs w:val="30"/>
          <w:rtl/>
        </w:rPr>
        <w:t xml:space="preserve"> و</w:t>
      </w:r>
      <w:r w:rsidRPr="00B863E0">
        <w:rPr>
          <w:rFonts w:eastAsia="SimSun"/>
          <w:sz w:val="22"/>
          <w:szCs w:val="30"/>
        </w:rPr>
        <w:t>60/1,001</w:t>
      </w:r>
      <w:r w:rsidRPr="00B863E0">
        <w:rPr>
          <w:rFonts w:eastAsia="SimSun"/>
          <w:sz w:val="22"/>
          <w:szCs w:val="30"/>
          <w:rtl/>
        </w:rPr>
        <w:t xml:space="preserve"> و</w:t>
      </w:r>
      <w:r w:rsidRPr="00B863E0">
        <w:rPr>
          <w:rFonts w:eastAsia="SimSun"/>
          <w:sz w:val="22"/>
          <w:szCs w:val="30"/>
        </w:rPr>
        <w:t>50</w:t>
      </w:r>
      <w:r w:rsidRPr="00B863E0">
        <w:rPr>
          <w:rFonts w:eastAsia="SimSun"/>
          <w:sz w:val="22"/>
          <w:szCs w:val="30"/>
          <w:rtl/>
        </w:rPr>
        <w:t>)</w:t>
      </w:r>
    </w:p>
    <w:p w14:paraId="6368D607" w14:textId="77777777" w:rsidR="008E460A" w:rsidRDefault="0058551D" w:rsidP="008E460A">
      <w:pPr>
        <w:spacing w:before="100" w:beforeAutospacing="1" w:after="100" w:afterAutospacing="1" w:line="240" w:lineRule="auto"/>
        <w:jc w:val="center"/>
        <w:rPr>
          <w:rFonts w:eastAsia="SimSun"/>
          <w:rtl/>
          <w:lang w:bidi="ar-EG"/>
        </w:rPr>
      </w:pPr>
      <w:r>
        <w:rPr>
          <w:noProof/>
          <w:lang w:eastAsia="zh-CN"/>
        </w:rPr>
        <w:drawing>
          <wp:inline distT="0" distB="0" distL="0" distR="0" wp14:anchorId="4A7BD9F1" wp14:editId="0C64D370">
            <wp:extent cx="5104130" cy="8108315"/>
            <wp:effectExtent l="0" t="0" r="1270" b="6985"/>
            <wp:docPr id="1985" name="図 26"/>
            <wp:cNvGraphicFramePr/>
            <a:graphic xmlns:a="http://schemas.openxmlformats.org/drawingml/2006/main">
              <a:graphicData uri="http://schemas.openxmlformats.org/drawingml/2006/picture">
                <pic:pic xmlns:pic="http://schemas.openxmlformats.org/drawingml/2006/picture">
                  <pic:nvPicPr>
                    <pic:cNvPr id="1985" name="図 26"/>
                    <pic:cNvPicPr/>
                  </pic:nvPicPr>
                  <pic:blipFill>
                    <a:blip r:embed="rId102" cstate="print"/>
                    <a:srcRect/>
                    <a:stretch>
                      <a:fillRect/>
                    </a:stretch>
                  </pic:blipFill>
                  <pic:spPr bwMode="auto">
                    <a:xfrm>
                      <a:off x="0" y="0"/>
                      <a:ext cx="5104130" cy="8108315"/>
                    </a:xfrm>
                    <a:prstGeom prst="rect">
                      <a:avLst/>
                    </a:prstGeom>
                    <a:noFill/>
                    <a:ln w="9525">
                      <a:noFill/>
                      <a:miter lim="800000"/>
                      <a:headEnd/>
                      <a:tailEnd/>
                    </a:ln>
                  </pic:spPr>
                </pic:pic>
              </a:graphicData>
            </a:graphic>
          </wp:inline>
        </w:drawing>
      </w:r>
    </w:p>
    <w:p w14:paraId="47E7C367" w14:textId="77777777" w:rsidR="008E460A" w:rsidRDefault="008E460A" w:rsidP="0058551D">
      <w:pPr>
        <w:pStyle w:val="Heading3"/>
        <w:rPr>
          <w:rFonts w:eastAsia="SimSun"/>
          <w:rtl/>
          <w:lang w:bidi="ar-EG"/>
        </w:rPr>
      </w:pPr>
      <w:r>
        <w:rPr>
          <w:rFonts w:eastAsia="SimSun"/>
          <w:lang w:bidi="ar-EG"/>
        </w:rPr>
        <w:lastRenderedPageBreak/>
        <w:t>6.2.4</w:t>
      </w:r>
      <w:r>
        <w:rPr>
          <w:rFonts w:eastAsia="SimSun"/>
          <w:rtl/>
          <w:lang w:bidi="ar-EG"/>
        </w:rPr>
        <w:tab/>
      </w:r>
      <w:r w:rsidR="0058551D">
        <w:rPr>
          <w:rFonts w:eastAsia="SimSun" w:hint="cs"/>
          <w:rtl/>
          <w:lang w:bidi="ar-EG"/>
        </w:rPr>
        <w:t>الصور </w:t>
      </w:r>
      <w:r w:rsidR="0058551D">
        <w:rPr>
          <w:rFonts w:eastAsia="SimSun"/>
          <w:lang w:bidi="ar-EG"/>
        </w:rPr>
        <w:t>4K/</w:t>
      </w:r>
      <w:r w:rsidR="0058551D" w:rsidRPr="0058551D">
        <w:rPr>
          <w:rFonts w:eastAsia="SimSun"/>
          <w:i/>
          <w:iCs/>
          <w:lang w:bidi="ar-EG"/>
        </w:rPr>
        <w:t>Fr</w:t>
      </w:r>
      <w:r w:rsidR="0058551D">
        <w:rPr>
          <w:rFonts w:eastAsia="SimSun" w:hint="cs"/>
          <w:rtl/>
          <w:lang w:bidi="ar-EG"/>
        </w:rPr>
        <w:t xml:space="preserve"> (</w:t>
      </w:r>
      <w:r w:rsidR="0058551D" w:rsidRPr="0058551D">
        <w:rPr>
          <w:rFonts w:eastAsia="SimSun"/>
          <w:i/>
          <w:iCs/>
          <w:lang w:bidi="ar-EG"/>
        </w:rPr>
        <w:t>Fr</w:t>
      </w:r>
      <w:r w:rsidR="0058551D">
        <w:rPr>
          <w:rFonts w:eastAsia="SimSun" w:hint="cs"/>
          <w:rtl/>
          <w:lang w:bidi="ar-EG"/>
        </w:rPr>
        <w:t xml:space="preserve"> = </w:t>
      </w:r>
      <w:r w:rsidR="0058551D">
        <w:rPr>
          <w:rFonts w:eastAsia="SimSun"/>
          <w:lang w:bidi="ar-EG"/>
        </w:rPr>
        <w:t>30</w:t>
      </w:r>
      <w:r w:rsidR="0058551D">
        <w:rPr>
          <w:rFonts w:eastAsia="SimSun" w:hint="cs"/>
          <w:rtl/>
          <w:lang w:bidi="ar-EG"/>
        </w:rPr>
        <w:t xml:space="preserve">، </w:t>
      </w:r>
      <w:r w:rsidR="0058551D">
        <w:rPr>
          <w:rFonts w:eastAsia="SimSun"/>
          <w:lang w:bidi="ar-EG"/>
        </w:rPr>
        <w:t>30/</w:t>
      </w:r>
      <w:r w:rsidR="006925B5">
        <w:rPr>
          <w:rFonts w:eastAsia="SimSun"/>
          <w:lang w:bidi="ar-EG"/>
        </w:rPr>
        <w:t>1,001</w:t>
      </w:r>
      <w:r w:rsidR="0058551D">
        <w:rPr>
          <w:rFonts w:eastAsia="SimSun" w:hint="cs"/>
          <w:rtl/>
          <w:lang w:bidi="ar-EG"/>
        </w:rPr>
        <w:t xml:space="preserve">، </w:t>
      </w:r>
      <w:r w:rsidR="0058551D">
        <w:rPr>
          <w:rFonts w:eastAsia="SimSun"/>
          <w:lang w:bidi="ar-EG"/>
        </w:rPr>
        <w:t>25</w:t>
      </w:r>
      <w:r w:rsidR="0058551D">
        <w:rPr>
          <w:rFonts w:eastAsia="SimSun" w:hint="cs"/>
          <w:rtl/>
          <w:lang w:bidi="ar-EG"/>
        </w:rPr>
        <w:t xml:space="preserve"> و</w:t>
      </w:r>
      <w:r w:rsidR="0058551D">
        <w:rPr>
          <w:rFonts w:eastAsia="SimSun"/>
          <w:lang w:bidi="ar-EG"/>
        </w:rPr>
        <w:t>24</w:t>
      </w:r>
      <w:r w:rsidR="0058551D">
        <w:rPr>
          <w:rFonts w:eastAsia="SimSun" w:hint="cs"/>
          <w:rtl/>
          <w:lang w:bidi="ar-EG"/>
        </w:rPr>
        <w:t xml:space="preserve"> و</w:t>
      </w:r>
      <w:r w:rsidR="0058551D">
        <w:rPr>
          <w:rFonts w:eastAsia="SimSun"/>
          <w:lang w:bidi="ar-EG"/>
        </w:rPr>
        <w:t>24/</w:t>
      </w:r>
      <w:r w:rsidR="006925B5">
        <w:rPr>
          <w:rFonts w:eastAsia="SimSun"/>
          <w:lang w:bidi="ar-EG"/>
        </w:rPr>
        <w:t>1,001</w:t>
      </w:r>
      <w:r w:rsidR="0058551D">
        <w:rPr>
          <w:rFonts w:eastAsia="SimSun" w:hint="cs"/>
          <w:rtl/>
          <w:lang w:bidi="ar-EG"/>
        </w:rPr>
        <w:t>)</w:t>
      </w:r>
    </w:p>
    <w:p w14:paraId="21401FBC" w14:textId="77777777" w:rsidR="008E460A" w:rsidRDefault="0058551D" w:rsidP="0058551D">
      <w:pPr>
        <w:rPr>
          <w:rFonts w:eastAsia="SimSun"/>
          <w:rtl/>
          <w:lang w:bidi="ar-EG"/>
        </w:rPr>
      </w:pPr>
      <w:r>
        <w:rPr>
          <w:rFonts w:eastAsia="SimSun" w:hint="cs"/>
          <w:rtl/>
          <w:lang w:bidi="ar-EG"/>
        </w:rPr>
        <w:t xml:space="preserve">ينبغي أن يكون تقابل </w:t>
      </w:r>
      <w:r w:rsidRPr="0058551D">
        <w:rPr>
          <w:rFonts w:eastAsia="SimSun" w:hint="cs"/>
          <w:rtl/>
          <w:lang w:bidi="ar-EG"/>
        </w:rPr>
        <w:t>الصور </w:t>
      </w:r>
      <w:r w:rsidRPr="0058551D">
        <w:rPr>
          <w:rFonts w:eastAsia="SimSun"/>
          <w:lang w:bidi="ar-EG"/>
        </w:rPr>
        <w:t>4K/</w:t>
      </w:r>
      <w:r w:rsidRPr="0058551D">
        <w:rPr>
          <w:rFonts w:eastAsia="SimSun"/>
          <w:i/>
          <w:iCs/>
          <w:lang w:bidi="ar-EG"/>
        </w:rPr>
        <w:t>Fr</w:t>
      </w:r>
      <w:r w:rsidRPr="0058551D">
        <w:rPr>
          <w:rFonts w:eastAsia="SimSun" w:hint="cs"/>
          <w:rtl/>
          <w:lang w:bidi="ar-EG"/>
        </w:rPr>
        <w:t xml:space="preserve"> (</w:t>
      </w:r>
      <w:r w:rsidRPr="0058551D">
        <w:rPr>
          <w:rFonts w:eastAsia="SimSun"/>
          <w:i/>
          <w:iCs/>
          <w:lang w:bidi="ar-EG"/>
        </w:rPr>
        <w:t>Fr</w:t>
      </w:r>
      <w:r w:rsidRPr="0058551D">
        <w:rPr>
          <w:rFonts w:eastAsia="SimSun" w:hint="cs"/>
          <w:rtl/>
          <w:lang w:bidi="ar-EG"/>
        </w:rPr>
        <w:t xml:space="preserve"> = </w:t>
      </w:r>
      <w:r w:rsidRPr="0058551D">
        <w:rPr>
          <w:rFonts w:eastAsia="SimSun"/>
          <w:lang w:bidi="ar-EG"/>
        </w:rPr>
        <w:t>30</w:t>
      </w:r>
      <w:r w:rsidRPr="0058551D">
        <w:rPr>
          <w:rFonts w:eastAsia="SimSun" w:hint="cs"/>
          <w:rtl/>
          <w:lang w:bidi="ar-EG"/>
        </w:rPr>
        <w:t xml:space="preserve">، </w:t>
      </w:r>
      <w:r w:rsidRPr="0058551D">
        <w:rPr>
          <w:rFonts w:eastAsia="SimSun"/>
          <w:lang w:bidi="ar-EG"/>
        </w:rPr>
        <w:t>30/</w:t>
      </w:r>
      <w:r w:rsidR="006925B5">
        <w:rPr>
          <w:rFonts w:eastAsia="SimSun"/>
          <w:lang w:bidi="ar-EG"/>
        </w:rPr>
        <w:t>1,001</w:t>
      </w:r>
      <w:r w:rsidRPr="0058551D">
        <w:rPr>
          <w:rFonts w:eastAsia="SimSun" w:hint="cs"/>
          <w:rtl/>
          <w:lang w:bidi="ar-EG"/>
        </w:rPr>
        <w:t xml:space="preserve">، </w:t>
      </w:r>
      <w:r w:rsidRPr="0058551D">
        <w:rPr>
          <w:rFonts w:eastAsia="SimSun"/>
          <w:lang w:bidi="ar-EG"/>
        </w:rPr>
        <w:t>25</w:t>
      </w:r>
      <w:r w:rsidRPr="0058551D">
        <w:rPr>
          <w:rFonts w:eastAsia="SimSun" w:hint="cs"/>
          <w:rtl/>
          <w:lang w:bidi="ar-EG"/>
        </w:rPr>
        <w:t xml:space="preserve"> و</w:t>
      </w:r>
      <w:r w:rsidRPr="0058551D">
        <w:rPr>
          <w:rFonts w:eastAsia="SimSun"/>
          <w:lang w:bidi="ar-EG"/>
        </w:rPr>
        <w:t>24</w:t>
      </w:r>
      <w:r w:rsidRPr="0058551D">
        <w:rPr>
          <w:rFonts w:eastAsia="SimSun" w:hint="cs"/>
          <w:rtl/>
          <w:lang w:bidi="ar-EG"/>
        </w:rPr>
        <w:t xml:space="preserve"> و</w:t>
      </w:r>
      <w:r w:rsidRPr="0058551D">
        <w:rPr>
          <w:rFonts w:eastAsia="SimSun"/>
          <w:lang w:bidi="ar-EG"/>
        </w:rPr>
        <w:t>24/</w:t>
      </w:r>
      <w:r w:rsidR="006925B5">
        <w:rPr>
          <w:rFonts w:eastAsia="SimSun"/>
          <w:lang w:bidi="ar-EG"/>
        </w:rPr>
        <w:t>1,001</w:t>
      </w:r>
      <w:r w:rsidRPr="0058551D">
        <w:rPr>
          <w:rFonts w:eastAsia="SimSun" w:hint="cs"/>
          <w:rtl/>
          <w:lang w:bidi="ar-EG"/>
        </w:rPr>
        <w:t>)</w:t>
      </w:r>
      <w:r>
        <w:rPr>
          <w:rFonts w:eastAsia="SimSun" w:hint="cs"/>
          <w:rtl/>
          <w:lang w:bidi="ar-EG"/>
        </w:rPr>
        <w:t xml:space="preserve"> المدرجة أدناه مع إشارات الوصلة </w:t>
      </w:r>
      <w:r>
        <w:rPr>
          <w:rFonts w:eastAsia="SimSun"/>
          <w:lang w:bidi="ar-EG"/>
        </w:rPr>
        <w:t>10G</w:t>
      </w:r>
      <w:r>
        <w:rPr>
          <w:rFonts w:eastAsia="SimSun" w:hint="cs"/>
          <w:rtl/>
          <w:lang w:bidi="ar-EG"/>
        </w:rPr>
        <w:t xml:space="preserve"> على النحو الموضح في الشكل </w:t>
      </w:r>
      <w:r>
        <w:rPr>
          <w:rFonts w:eastAsia="SimSun"/>
          <w:lang w:bidi="ar-EG"/>
        </w:rPr>
        <w:t>27</w:t>
      </w:r>
      <w:r>
        <w:rPr>
          <w:rFonts w:eastAsia="SimSun"/>
          <w:lang w:bidi="ar-EG"/>
        </w:rPr>
        <w:noBreakHyphen/>
        <w:t>2</w:t>
      </w:r>
      <w:r>
        <w:rPr>
          <w:rFonts w:eastAsia="SimSun" w:hint="cs"/>
          <w:rtl/>
          <w:lang w:bidi="ar-EG"/>
        </w:rPr>
        <w:t>.</w:t>
      </w:r>
    </w:p>
    <w:p w14:paraId="340E368E" w14:textId="77777777" w:rsidR="008E460A" w:rsidRDefault="008A68F7" w:rsidP="008E460A">
      <w:pPr>
        <w:pStyle w:val="enumlev1"/>
        <w:rPr>
          <w:rFonts w:eastAsia="SimSun"/>
          <w:rtl/>
          <w:lang w:val="es-ES_tradnl"/>
        </w:rPr>
      </w:pPr>
      <w:r>
        <w:rPr>
          <w:rFonts w:eastAsia="SimSun" w:hint="cs"/>
          <w:rtl/>
          <w:lang w:val="es-ES_tradnl"/>
        </w:rPr>
        <w:t>-</w:t>
      </w:r>
      <w:r w:rsidR="008E460A">
        <w:rPr>
          <w:rFonts w:eastAsia="SimSun"/>
          <w:lang w:val="es-ES_tradnl"/>
        </w:rPr>
        <w:tab/>
      </w:r>
      <w:bookmarkStart w:id="851" w:name="lt_pId3298"/>
      <w:r w:rsidR="008E460A">
        <w:rPr>
          <w:rFonts w:eastAsia="SimSun"/>
          <w:lang w:val="es-ES_tradnl"/>
        </w:rPr>
        <w:t>U1.5, U1.6, U1.7 (4K/</w:t>
      </w:r>
      <w:r w:rsidR="008E460A">
        <w:rPr>
          <w:rFonts w:eastAsia="SimSun"/>
          <w:i/>
          <w:iCs/>
          <w:lang w:val="es-ES_tradnl"/>
        </w:rPr>
        <w:t>Fr</w:t>
      </w:r>
      <w:r w:rsidR="008E460A">
        <w:rPr>
          <w:rFonts w:eastAsia="SimSun"/>
          <w:lang w:val="es-ES_tradnl"/>
        </w:rPr>
        <w:t>, G′B′R′, 4:4:4)</w:t>
      </w:r>
      <w:bookmarkEnd w:id="851"/>
      <w:r w:rsidR="008E460A">
        <w:rPr>
          <w:rFonts w:eastAsia="SimSun"/>
          <w:rtl/>
          <w:lang w:val="es-ES_tradnl"/>
        </w:rPr>
        <w:t>؛</w:t>
      </w:r>
    </w:p>
    <w:p w14:paraId="204FB576" w14:textId="77777777" w:rsidR="008E460A" w:rsidRDefault="008A68F7" w:rsidP="008E460A">
      <w:pPr>
        <w:pStyle w:val="enumlev1"/>
        <w:rPr>
          <w:rFonts w:eastAsia="SimSun"/>
          <w:lang w:val="es-ES_tradnl"/>
        </w:rPr>
      </w:pPr>
      <w:r>
        <w:rPr>
          <w:rFonts w:eastAsia="SimSun" w:hint="cs"/>
          <w:rtl/>
          <w:lang w:val="es-ES_tradnl"/>
        </w:rPr>
        <w:t>-</w:t>
      </w:r>
      <w:r w:rsidR="008E460A">
        <w:rPr>
          <w:rFonts w:eastAsia="SimSun"/>
          <w:lang w:val="es-ES_tradnl"/>
        </w:rPr>
        <w:tab/>
      </w:r>
      <w:bookmarkStart w:id="852" w:name="lt_pId3300"/>
      <w:r w:rsidR="008E460A">
        <w:rPr>
          <w:rFonts w:eastAsia="SimSun"/>
          <w:lang w:val="es-ES_tradnl"/>
        </w:rPr>
        <w:t>U1.12, U1.13, U1.14 (4K/</w:t>
      </w:r>
      <w:r w:rsidR="008E460A">
        <w:rPr>
          <w:rFonts w:eastAsia="SimSun"/>
          <w:i/>
          <w:iCs/>
          <w:lang w:val="es-ES_tradnl"/>
        </w:rPr>
        <w:t>Fr</w:t>
      </w:r>
      <w:r w:rsidR="008E460A">
        <w:rPr>
          <w:rFonts w:eastAsia="SimSun"/>
          <w:lang w:val="es-ES_tradnl"/>
        </w:rPr>
        <w:t>, Y′C′</w:t>
      </w:r>
      <w:r w:rsidR="008E460A">
        <w:rPr>
          <w:rFonts w:eastAsia="SimSun"/>
          <w:vertAlign w:val="subscript"/>
          <w:lang w:val="es-ES_tradnl"/>
        </w:rPr>
        <w:t>B</w:t>
      </w:r>
      <w:r w:rsidR="008E460A">
        <w:rPr>
          <w:rFonts w:eastAsia="SimSun"/>
          <w:lang w:val="es-ES_tradnl"/>
        </w:rPr>
        <w:t>C′</w:t>
      </w:r>
      <w:r w:rsidR="008E460A">
        <w:rPr>
          <w:rFonts w:eastAsia="SimSun"/>
          <w:vertAlign w:val="subscript"/>
          <w:lang w:val="es-ES_tradnl"/>
        </w:rPr>
        <w:t>R</w:t>
      </w:r>
      <w:r w:rsidR="008E460A">
        <w:rPr>
          <w:rFonts w:eastAsia="SimSun"/>
          <w:lang w:val="es-ES_tradnl"/>
        </w:rPr>
        <w:t>, 4:4:4)</w:t>
      </w:r>
      <w:bookmarkEnd w:id="852"/>
      <w:r w:rsidR="008E460A">
        <w:rPr>
          <w:rFonts w:eastAsia="SimSun"/>
          <w:rtl/>
          <w:lang w:val="es-ES_tradnl"/>
        </w:rPr>
        <w:t>؛</w:t>
      </w:r>
    </w:p>
    <w:p w14:paraId="2CF13B79" w14:textId="77777777" w:rsidR="008E460A" w:rsidRDefault="008A68F7" w:rsidP="008E460A">
      <w:pPr>
        <w:pStyle w:val="enumlev1"/>
        <w:rPr>
          <w:rFonts w:eastAsia="SimSun"/>
          <w:lang w:val="es-ES_tradnl"/>
        </w:rPr>
      </w:pPr>
      <w:r>
        <w:rPr>
          <w:rFonts w:eastAsia="SimSun" w:hint="cs"/>
          <w:rtl/>
          <w:lang w:val="es-ES_tradnl"/>
        </w:rPr>
        <w:t>-</w:t>
      </w:r>
      <w:r w:rsidR="008E460A">
        <w:rPr>
          <w:rFonts w:eastAsia="SimSun"/>
          <w:lang w:val="es-ES_tradnl"/>
        </w:rPr>
        <w:tab/>
      </w:r>
      <w:bookmarkStart w:id="853" w:name="lt_pId3302"/>
      <w:r w:rsidR="008E460A">
        <w:rPr>
          <w:rFonts w:eastAsia="SimSun"/>
          <w:lang w:val="es-ES_tradnl"/>
        </w:rPr>
        <w:t>U1.19, U1.20, U1.21 (4K/</w:t>
      </w:r>
      <w:r w:rsidR="008E460A">
        <w:rPr>
          <w:rFonts w:eastAsia="SimSun"/>
          <w:i/>
          <w:iCs/>
          <w:lang w:val="es-ES_tradnl"/>
        </w:rPr>
        <w:t>Fr</w:t>
      </w:r>
      <w:r w:rsidR="008E460A">
        <w:rPr>
          <w:rFonts w:eastAsia="SimSun"/>
          <w:lang w:val="es-ES_tradnl"/>
        </w:rPr>
        <w:t>, Y′C′</w:t>
      </w:r>
      <w:r w:rsidR="008E460A">
        <w:rPr>
          <w:rFonts w:eastAsia="SimSun"/>
          <w:vertAlign w:val="subscript"/>
          <w:lang w:val="es-ES_tradnl"/>
        </w:rPr>
        <w:t>B</w:t>
      </w:r>
      <w:r w:rsidR="008E460A">
        <w:rPr>
          <w:rFonts w:eastAsia="SimSun"/>
          <w:lang w:val="es-ES_tradnl"/>
        </w:rPr>
        <w:t>C′</w:t>
      </w:r>
      <w:r w:rsidR="008E460A">
        <w:rPr>
          <w:rFonts w:eastAsia="SimSun"/>
          <w:vertAlign w:val="subscript"/>
          <w:lang w:val="es-ES_tradnl"/>
        </w:rPr>
        <w:t>R</w:t>
      </w:r>
      <w:r w:rsidR="008E460A">
        <w:rPr>
          <w:rFonts w:eastAsia="SimSun"/>
          <w:lang w:val="es-ES_tradnl"/>
        </w:rPr>
        <w:t>, 4:2:2)</w:t>
      </w:r>
      <w:bookmarkEnd w:id="853"/>
      <w:r w:rsidR="008E460A">
        <w:rPr>
          <w:rFonts w:eastAsia="SimSun"/>
          <w:rtl/>
          <w:lang w:val="es-ES_tradnl"/>
        </w:rPr>
        <w:t>؛</w:t>
      </w:r>
    </w:p>
    <w:p w14:paraId="3D834F00" w14:textId="77777777" w:rsidR="008E460A" w:rsidRDefault="008A68F7" w:rsidP="008E460A">
      <w:pPr>
        <w:pStyle w:val="enumlev1"/>
        <w:rPr>
          <w:rFonts w:eastAsia="SimSun"/>
          <w:lang w:val="es-ES_tradnl"/>
        </w:rPr>
      </w:pPr>
      <w:r>
        <w:rPr>
          <w:rFonts w:eastAsia="SimSun" w:hint="cs"/>
          <w:rtl/>
          <w:lang w:val="es-ES_tradnl"/>
        </w:rPr>
        <w:t>-</w:t>
      </w:r>
      <w:r w:rsidR="008E460A">
        <w:rPr>
          <w:rFonts w:eastAsia="SimSun"/>
          <w:lang w:val="es-ES_tradnl"/>
        </w:rPr>
        <w:tab/>
      </w:r>
      <w:bookmarkStart w:id="854" w:name="lt_pId3304"/>
      <w:r w:rsidR="008E460A">
        <w:rPr>
          <w:rFonts w:eastAsia="SimSun"/>
          <w:lang w:val="es-ES_tradnl"/>
        </w:rPr>
        <w:t>U1.26, U1.27, U1.28 (4K/</w:t>
      </w:r>
      <w:r w:rsidR="008E460A">
        <w:rPr>
          <w:rFonts w:eastAsia="SimSun"/>
          <w:i/>
          <w:iCs/>
          <w:lang w:val="es-ES_tradnl"/>
        </w:rPr>
        <w:t>Fr</w:t>
      </w:r>
      <w:r w:rsidR="008E460A">
        <w:rPr>
          <w:rFonts w:eastAsia="SimSun"/>
          <w:lang w:val="es-ES_tradnl"/>
        </w:rPr>
        <w:t>, Y′C′</w:t>
      </w:r>
      <w:r w:rsidR="008E460A">
        <w:rPr>
          <w:rFonts w:eastAsia="SimSun"/>
          <w:vertAlign w:val="subscript"/>
          <w:lang w:val="es-ES_tradnl"/>
        </w:rPr>
        <w:t>B</w:t>
      </w:r>
      <w:r w:rsidR="008E460A">
        <w:rPr>
          <w:rFonts w:eastAsia="SimSun"/>
          <w:lang w:val="es-ES_tradnl"/>
        </w:rPr>
        <w:t>C′</w:t>
      </w:r>
      <w:r w:rsidR="008E460A">
        <w:rPr>
          <w:rFonts w:eastAsia="SimSun"/>
          <w:vertAlign w:val="subscript"/>
          <w:lang w:val="es-ES_tradnl"/>
        </w:rPr>
        <w:t>R</w:t>
      </w:r>
      <w:r w:rsidR="008E460A">
        <w:rPr>
          <w:rFonts w:eastAsia="SimSun"/>
          <w:lang w:val="es-ES_tradnl"/>
        </w:rPr>
        <w:t>, 4:2:0)</w:t>
      </w:r>
      <w:bookmarkEnd w:id="854"/>
      <w:r w:rsidR="008E460A">
        <w:rPr>
          <w:rFonts w:eastAsia="SimSun"/>
          <w:rtl/>
          <w:lang w:val="es-ES_tradnl"/>
        </w:rPr>
        <w:t>.</w:t>
      </w:r>
    </w:p>
    <w:p w14:paraId="717A75C2" w14:textId="77777777" w:rsidR="0058551D" w:rsidRPr="005C55AB" w:rsidRDefault="0058551D" w:rsidP="005C55AB">
      <w:pPr>
        <w:rPr>
          <w:rFonts w:eastAsia="SimSun"/>
          <w:spacing w:val="2"/>
          <w:rtl/>
          <w:lang w:bidi="ar-EG"/>
        </w:rPr>
      </w:pPr>
      <w:r w:rsidRPr="005C55AB">
        <w:rPr>
          <w:rFonts w:eastAsia="SimSun" w:hint="cs"/>
          <w:spacing w:val="2"/>
          <w:rtl/>
          <w:lang w:bidi="ar-EG"/>
        </w:rPr>
        <w:t>والصورة </w:t>
      </w:r>
      <w:proofErr w:type="spellStart"/>
      <w:r w:rsidRPr="005C55AB">
        <w:rPr>
          <w:rFonts w:eastAsia="SimSun"/>
          <w:spacing w:val="2"/>
          <w:lang w:bidi="ar-EG"/>
        </w:rPr>
        <w:t>BIu.q</w:t>
      </w:r>
      <w:proofErr w:type="spellEnd"/>
      <w:r w:rsidRPr="005C55AB">
        <w:rPr>
          <w:rFonts w:eastAsia="SimSun" w:hint="cs"/>
          <w:spacing w:val="2"/>
          <w:rtl/>
          <w:lang w:bidi="ar-EG"/>
        </w:rPr>
        <w:t xml:space="preserve"> كما هي معرفة في القطارات الأساسية </w:t>
      </w:r>
      <w:r w:rsidRPr="005C55AB">
        <w:rPr>
          <w:rFonts w:eastAsia="SimSun"/>
          <w:spacing w:val="2"/>
          <w:lang w:bidi="ar-EG"/>
        </w:rPr>
        <w:t>BS1/</w:t>
      </w:r>
      <w:r w:rsidRPr="005C55AB">
        <w:rPr>
          <w:rFonts w:eastAsia="SimSun"/>
          <w:i/>
          <w:iCs/>
          <w:spacing w:val="2"/>
          <w:lang w:bidi="ar-EG"/>
        </w:rPr>
        <w:t>Fr</w:t>
      </w:r>
      <w:r w:rsidRPr="005C55AB">
        <w:rPr>
          <w:rFonts w:eastAsia="SimSun" w:hint="cs"/>
          <w:spacing w:val="2"/>
          <w:rtl/>
          <w:lang w:bidi="ar-EG"/>
        </w:rPr>
        <w:t xml:space="preserve"> إلى </w:t>
      </w:r>
      <w:r w:rsidRPr="005C55AB">
        <w:rPr>
          <w:rFonts w:eastAsia="SimSun"/>
          <w:spacing w:val="2"/>
          <w:lang w:bidi="ar-EG"/>
        </w:rPr>
        <w:t>BS4/</w:t>
      </w:r>
      <w:r w:rsidRPr="005C55AB">
        <w:rPr>
          <w:rFonts w:eastAsia="SimSun"/>
          <w:i/>
          <w:iCs/>
          <w:spacing w:val="2"/>
          <w:lang w:bidi="ar-EG"/>
        </w:rPr>
        <w:t>Fr</w:t>
      </w:r>
      <w:r w:rsidRPr="005C55AB">
        <w:rPr>
          <w:rFonts w:eastAsia="SimSun" w:hint="cs"/>
          <w:spacing w:val="2"/>
          <w:rtl/>
          <w:lang w:bidi="ar-EG"/>
        </w:rPr>
        <w:t xml:space="preserve"> في الفقرة </w:t>
      </w:r>
      <w:r w:rsidRPr="005C55AB">
        <w:rPr>
          <w:rFonts w:eastAsia="SimSun"/>
          <w:spacing w:val="2"/>
          <w:lang w:bidi="ar-EG"/>
        </w:rPr>
        <w:t>4.2.4</w:t>
      </w:r>
      <w:r w:rsidRPr="005C55AB">
        <w:rPr>
          <w:rFonts w:eastAsia="SimSun" w:hint="cs"/>
          <w:spacing w:val="2"/>
          <w:rtl/>
          <w:lang w:bidi="ar-EG"/>
        </w:rPr>
        <w:t xml:space="preserve"> على التوالي، تمثل القطارات الأساسية من </w:t>
      </w:r>
      <w:r w:rsidRPr="005C55AB">
        <w:rPr>
          <w:rFonts w:eastAsia="SimSun"/>
          <w:spacing w:val="2"/>
          <w:lang w:bidi="ar-EG"/>
        </w:rPr>
        <w:t>1</w:t>
      </w:r>
      <w:r w:rsidRPr="005C55AB">
        <w:rPr>
          <w:rFonts w:eastAsia="SimSun" w:hint="cs"/>
          <w:spacing w:val="2"/>
          <w:rtl/>
          <w:lang w:bidi="ar-EG"/>
        </w:rPr>
        <w:t xml:space="preserve"> إلى </w:t>
      </w:r>
      <w:r w:rsidRPr="005C55AB">
        <w:rPr>
          <w:rFonts w:eastAsia="SimSun"/>
          <w:spacing w:val="2"/>
          <w:lang w:bidi="ar-EG"/>
        </w:rPr>
        <w:t>4</w:t>
      </w:r>
      <w:r w:rsidRPr="005C55AB">
        <w:rPr>
          <w:rFonts w:eastAsia="SimSun" w:hint="cs"/>
          <w:spacing w:val="2"/>
          <w:rtl/>
          <w:lang w:bidi="ar-EG"/>
        </w:rPr>
        <w:t xml:space="preserve"> بالتردد </w:t>
      </w:r>
      <w:r w:rsidRPr="005C55AB">
        <w:rPr>
          <w:rFonts w:eastAsia="SimSun"/>
          <w:spacing w:val="2"/>
          <w:lang w:bidi="ar-EG"/>
        </w:rPr>
        <w:t>Hz </w:t>
      </w:r>
      <w:r w:rsidRPr="005C55AB">
        <w:rPr>
          <w:rFonts w:eastAsia="SimSun"/>
          <w:i/>
          <w:iCs/>
          <w:spacing w:val="2"/>
          <w:lang w:bidi="ar-EG"/>
        </w:rPr>
        <w:t>Fr</w:t>
      </w:r>
      <w:r w:rsidRPr="005C55AB">
        <w:rPr>
          <w:rFonts w:eastAsia="SimSun" w:hint="cs"/>
          <w:spacing w:val="2"/>
          <w:rtl/>
          <w:lang w:bidi="ar-EG"/>
        </w:rPr>
        <w:t xml:space="preserve"> الموصفة في الشكل </w:t>
      </w:r>
      <w:r w:rsidRPr="005C55AB">
        <w:rPr>
          <w:rFonts w:eastAsia="SimSun"/>
          <w:spacing w:val="2"/>
          <w:lang w:bidi="ar-EG"/>
        </w:rPr>
        <w:t>19-2</w:t>
      </w:r>
      <w:r w:rsidRPr="005C55AB">
        <w:rPr>
          <w:rFonts w:eastAsia="SimSun" w:hint="cs"/>
          <w:spacing w:val="2"/>
          <w:rtl/>
          <w:lang w:bidi="ar-EG"/>
        </w:rPr>
        <w:t>. وينبغي توليد إشارة وصلة </w:t>
      </w:r>
      <w:r w:rsidRPr="005C55AB">
        <w:rPr>
          <w:rFonts w:eastAsia="SimSun"/>
          <w:spacing w:val="2"/>
          <w:lang w:bidi="ar-EG"/>
        </w:rPr>
        <w:t>10G</w:t>
      </w:r>
      <w:r w:rsidRPr="005C55AB">
        <w:rPr>
          <w:rFonts w:eastAsia="SimSun" w:hint="cs"/>
          <w:spacing w:val="2"/>
          <w:rtl/>
          <w:lang w:bidi="ar-EG"/>
        </w:rPr>
        <w:t xml:space="preserve"> واحدة لكل قطار من القطارات الأساسية الثمانية، ولكن ينبغي توليد أقل من </w:t>
      </w:r>
      <w:proofErr w:type="gramStart"/>
      <w:r w:rsidRPr="005C55AB">
        <w:rPr>
          <w:rFonts w:eastAsia="SimSun" w:hint="cs"/>
          <w:spacing w:val="2"/>
          <w:rtl/>
          <w:lang w:bidi="ar-EG"/>
        </w:rPr>
        <w:t>ثمانية</w:t>
      </w:r>
      <w:proofErr w:type="gramEnd"/>
      <w:r w:rsidRPr="005C55AB">
        <w:rPr>
          <w:rFonts w:eastAsia="SimSun" w:hint="cs"/>
          <w:spacing w:val="2"/>
          <w:rtl/>
          <w:lang w:bidi="ar-EG"/>
        </w:rPr>
        <w:t xml:space="preserve"> قطارات أساسية من المكونات اللونية ذات الصلة للصور </w:t>
      </w:r>
      <w:r w:rsidRPr="005C55AB">
        <w:rPr>
          <w:rFonts w:eastAsia="SimSun"/>
          <w:spacing w:val="2"/>
          <w:lang w:bidi="ar-EG"/>
        </w:rPr>
        <w:t>4K</w:t>
      </w:r>
      <w:r w:rsidRPr="005C55AB">
        <w:rPr>
          <w:rFonts w:eastAsia="SimSun" w:hint="cs"/>
          <w:spacing w:val="2"/>
          <w:rtl/>
          <w:lang w:bidi="ar-EG"/>
        </w:rPr>
        <w:t xml:space="preserve">، لذا ينبغي توليد قطارات أساسية من الصور الأساسية التي تكون فيها البيانات </w:t>
      </w:r>
      <w:r w:rsidRPr="005C55AB">
        <w:rPr>
          <w:rFonts w:eastAsia="SimSun"/>
          <w:spacing w:val="2"/>
          <w:lang w:bidi="ar-EG"/>
        </w:rPr>
        <w:t>12</w:t>
      </w:r>
      <w:r w:rsidRPr="005C55AB">
        <w:rPr>
          <w:rFonts w:eastAsia="SimSun" w:hint="cs"/>
          <w:spacing w:val="2"/>
          <w:rtl/>
          <w:lang w:bidi="ar-EG"/>
        </w:rPr>
        <w:t xml:space="preserve"> </w:t>
      </w:r>
      <w:proofErr w:type="spellStart"/>
      <w:r w:rsidRPr="005C55AB">
        <w:rPr>
          <w:rFonts w:eastAsia="SimSun" w:hint="cs"/>
          <w:spacing w:val="2"/>
          <w:rtl/>
          <w:lang w:bidi="ar-EG"/>
        </w:rPr>
        <w:t>بتة</w:t>
      </w:r>
      <w:proofErr w:type="spellEnd"/>
      <w:r w:rsidRPr="005C55AB">
        <w:rPr>
          <w:rFonts w:eastAsia="SimSun" w:hint="cs"/>
          <w:spacing w:val="2"/>
          <w:rtl/>
          <w:lang w:bidi="ar-EG"/>
        </w:rPr>
        <w:t xml:space="preserve"> للعينة بالكامل تساوي </w:t>
      </w:r>
      <w:r w:rsidRPr="005C55AB">
        <w:rPr>
          <w:rFonts w:eastAsia="SimSun"/>
          <w:spacing w:val="2"/>
          <w:lang w:bidi="ar-EG"/>
        </w:rPr>
        <w:t>100</w:t>
      </w:r>
      <w:r w:rsidRPr="005C55AB">
        <w:rPr>
          <w:rFonts w:eastAsia="SimSun"/>
          <w:spacing w:val="2"/>
          <w:vertAlign w:val="subscript"/>
          <w:lang w:bidi="ar-EG"/>
        </w:rPr>
        <w:t>h</w:t>
      </w:r>
      <w:r w:rsidRPr="005C55AB">
        <w:rPr>
          <w:rFonts w:eastAsia="SimSun" w:hint="cs"/>
          <w:spacing w:val="2"/>
          <w:rtl/>
          <w:lang w:bidi="ar-EG"/>
        </w:rPr>
        <w:t xml:space="preserve"> بالنسبة للمكونات اللونية</w:t>
      </w:r>
      <w:r w:rsidR="005C55AB">
        <w:rPr>
          <w:rFonts w:eastAsia="SimSun" w:hint="eastAsia"/>
          <w:spacing w:val="2"/>
          <w:rtl/>
          <w:lang w:bidi="ar-EG"/>
        </w:rPr>
        <w:t> </w:t>
      </w:r>
      <w:r w:rsidRPr="005C55AB">
        <w:rPr>
          <w:spacing w:val="2"/>
          <w:lang w:val="en-GB"/>
        </w:rPr>
        <w:t>Y′</w:t>
      </w:r>
      <w:r w:rsidRPr="005C55AB">
        <w:rPr>
          <w:rFonts w:hint="cs"/>
          <w:spacing w:val="2"/>
          <w:rtl/>
          <w:lang w:val="en-GB"/>
        </w:rPr>
        <w:t xml:space="preserve"> و</w:t>
      </w:r>
      <w:r w:rsidRPr="005C55AB">
        <w:rPr>
          <w:spacing w:val="2"/>
          <w:lang w:val="en-GB"/>
        </w:rPr>
        <w:t>G′</w:t>
      </w:r>
      <w:r w:rsidRPr="005C55AB">
        <w:rPr>
          <w:rFonts w:hint="cs"/>
          <w:spacing w:val="2"/>
          <w:rtl/>
          <w:lang w:val="en-GB"/>
        </w:rPr>
        <w:t xml:space="preserve"> و</w:t>
      </w:r>
      <w:r w:rsidRPr="005C55AB">
        <w:rPr>
          <w:spacing w:val="2"/>
          <w:lang w:val="en-GB"/>
        </w:rPr>
        <w:t>B′</w:t>
      </w:r>
      <w:r w:rsidRPr="005C55AB">
        <w:rPr>
          <w:rFonts w:hint="cs"/>
          <w:spacing w:val="2"/>
          <w:rtl/>
          <w:lang w:val="en-GB"/>
        </w:rPr>
        <w:t xml:space="preserve"> و</w:t>
      </w:r>
      <w:r w:rsidRPr="005C55AB">
        <w:rPr>
          <w:spacing w:val="2"/>
          <w:lang w:val="en-GB"/>
        </w:rPr>
        <w:t>R′</w:t>
      </w:r>
      <w:r w:rsidRPr="005C55AB">
        <w:rPr>
          <w:rFonts w:hint="cs"/>
          <w:spacing w:val="2"/>
          <w:rtl/>
          <w:lang w:val="en-GB"/>
        </w:rPr>
        <w:t xml:space="preserve"> أو </w:t>
      </w:r>
      <w:r w:rsidRPr="005C55AB">
        <w:rPr>
          <w:spacing w:val="2"/>
          <w:lang w:val="en-GB"/>
        </w:rPr>
        <w:t>800h</w:t>
      </w:r>
      <w:r w:rsidRPr="005C55AB">
        <w:rPr>
          <w:rFonts w:hint="cs"/>
          <w:spacing w:val="2"/>
          <w:rtl/>
          <w:lang w:val="en-GB"/>
        </w:rPr>
        <w:t xml:space="preserve"> للمكونات اللونية </w:t>
      </w:r>
      <w:r w:rsidRPr="005C55AB">
        <w:rPr>
          <w:spacing w:val="2"/>
          <w:lang w:val="en-GB"/>
        </w:rPr>
        <w:t>C′</w:t>
      </w:r>
      <w:r w:rsidRPr="005C55AB">
        <w:rPr>
          <w:spacing w:val="2"/>
          <w:vertAlign w:val="subscript"/>
          <w:lang w:val="en-GB"/>
        </w:rPr>
        <w:t>B</w:t>
      </w:r>
      <w:r w:rsidRPr="005C55AB">
        <w:rPr>
          <w:rFonts w:hint="cs"/>
          <w:spacing w:val="2"/>
          <w:rtl/>
          <w:lang w:val="en-GB"/>
        </w:rPr>
        <w:t xml:space="preserve"> و</w:t>
      </w:r>
      <w:r w:rsidRPr="005C55AB">
        <w:rPr>
          <w:spacing w:val="2"/>
          <w:lang w:val="en-GB"/>
        </w:rPr>
        <w:t>C′</w:t>
      </w:r>
      <w:r w:rsidRPr="005C55AB">
        <w:rPr>
          <w:spacing w:val="2"/>
          <w:vertAlign w:val="subscript"/>
          <w:lang w:val="en-GB"/>
        </w:rPr>
        <w:t>R</w:t>
      </w:r>
      <w:r w:rsidRPr="005C55AB">
        <w:rPr>
          <w:rFonts w:hint="cs"/>
          <w:spacing w:val="2"/>
          <w:rtl/>
        </w:rPr>
        <w:t xml:space="preserve">، على أن تخصص </w:t>
      </w:r>
      <w:r w:rsidRPr="005C55AB">
        <w:rPr>
          <w:rFonts w:eastAsia="SimSun" w:hint="cs"/>
          <w:spacing w:val="2"/>
          <w:rtl/>
        </w:rPr>
        <w:t>للقطار الأساسي غير المخصص الوارد في</w:t>
      </w:r>
      <w:r w:rsidR="005C55AB">
        <w:rPr>
          <w:rFonts w:eastAsia="SimSun" w:hint="eastAsia"/>
          <w:spacing w:val="2"/>
          <w:rtl/>
        </w:rPr>
        <w:t> </w:t>
      </w:r>
      <w:r w:rsidRPr="005C55AB">
        <w:rPr>
          <w:rFonts w:eastAsia="SimSun" w:hint="cs"/>
          <w:spacing w:val="2"/>
          <w:rtl/>
        </w:rPr>
        <w:t>الشكل </w:t>
      </w:r>
      <w:r w:rsidRPr="005C55AB">
        <w:rPr>
          <w:rFonts w:eastAsia="SimSun"/>
          <w:spacing w:val="2"/>
        </w:rPr>
        <w:t>27-2</w:t>
      </w:r>
      <w:r w:rsidRPr="005C55AB">
        <w:rPr>
          <w:rFonts w:eastAsia="SimSun" w:hint="cs"/>
          <w:spacing w:val="2"/>
          <w:rtl/>
          <w:lang w:bidi="ar-EG"/>
        </w:rPr>
        <w:t xml:space="preserve"> لتوليد إشارة الوصلة </w:t>
      </w:r>
      <w:r w:rsidRPr="005C55AB">
        <w:rPr>
          <w:rFonts w:eastAsia="SimSun"/>
          <w:spacing w:val="2"/>
          <w:lang w:bidi="ar-EG"/>
        </w:rPr>
        <w:t>10G</w:t>
      </w:r>
      <w:r w:rsidRPr="005C55AB">
        <w:rPr>
          <w:rFonts w:eastAsia="SimSun" w:hint="cs"/>
          <w:spacing w:val="2"/>
          <w:rtl/>
          <w:lang w:bidi="ar-EG"/>
        </w:rPr>
        <w:t>.</w:t>
      </w:r>
    </w:p>
    <w:p w14:paraId="02048D9D" w14:textId="77777777" w:rsidR="008E460A" w:rsidRDefault="008E460A" w:rsidP="008E460A">
      <w:pPr>
        <w:pStyle w:val="FigureNo"/>
        <w:rPr>
          <w:rFonts w:eastAsia="SimSun"/>
          <w:rtl/>
        </w:rPr>
      </w:pPr>
      <w:r>
        <w:rPr>
          <w:rFonts w:eastAsia="SimSun"/>
          <w:rtl/>
        </w:rPr>
        <w:lastRenderedPageBreak/>
        <w:t>الشكل </w:t>
      </w:r>
      <w:r>
        <w:rPr>
          <w:rFonts w:eastAsia="SimSun"/>
        </w:rPr>
        <w:t>27-2</w:t>
      </w:r>
    </w:p>
    <w:p w14:paraId="03B97683" w14:textId="77777777" w:rsidR="008E460A" w:rsidRPr="00B863E0" w:rsidRDefault="008E460A" w:rsidP="0058551D">
      <w:pPr>
        <w:pStyle w:val="FigureTitle"/>
        <w:rPr>
          <w:rFonts w:eastAsia="SimSun"/>
          <w:sz w:val="22"/>
          <w:szCs w:val="30"/>
          <w:rtl/>
        </w:rPr>
      </w:pPr>
      <w:r w:rsidRPr="00B863E0">
        <w:rPr>
          <w:rFonts w:eastAsia="SimSun"/>
          <w:sz w:val="22"/>
          <w:szCs w:val="30"/>
          <w:rtl/>
        </w:rPr>
        <w:t xml:space="preserve">التقابل مع الوصلات </w:t>
      </w:r>
      <w:r w:rsidRPr="00B863E0">
        <w:rPr>
          <w:rFonts w:eastAsia="SimSun"/>
          <w:sz w:val="22"/>
          <w:szCs w:val="30"/>
        </w:rPr>
        <w:t>10G</w:t>
      </w:r>
      <w:r w:rsidRPr="00B863E0">
        <w:rPr>
          <w:rFonts w:eastAsia="SimSun"/>
          <w:sz w:val="22"/>
          <w:szCs w:val="30"/>
          <w:rtl/>
        </w:rPr>
        <w:t xml:space="preserve"> للصور </w:t>
      </w:r>
      <w:r w:rsidRPr="00B863E0">
        <w:rPr>
          <w:rFonts w:eastAsia="SimSun"/>
          <w:sz w:val="22"/>
          <w:szCs w:val="30"/>
        </w:rPr>
        <w:t>4K/Fr</w:t>
      </w:r>
      <w:r w:rsidRPr="00B863E0">
        <w:rPr>
          <w:rFonts w:eastAsia="SimSun"/>
          <w:sz w:val="22"/>
          <w:szCs w:val="30"/>
          <w:rtl/>
        </w:rPr>
        <w:t xml:space="preserve"> (</w:t>
      </w:r>
      <w:r w:rsidRPr="00B863E0">
        <w:rPr>
          <w:rFonts w:eastAsia="SimSun"/>
          <w:sz w:val="22"/>
          <w:szCs w:val="30"/>
        </w:rPr>
        <w:t>Fr</w:t>
      </w:r>
      <w:r w:rsidRPr="00B863E0">
        <w:rPr>
          <w:rFonts w:eastAsia="SimSun"/>
          <w:sz w:val="22"/>
          <w:szCs w:val="30"/>
          <w:rtl/>
        </w:rPr>
        <w:t xml:space="preserve"> = </w:t>
      </w:r>
      <w:r w:rsidRPr="00B863E0">
        <w:rPr>
          <w:rFonts w:eastAsia="SimSun"/>
          <w:sz w:val="22"/>
          <w:szCs w:val="30"/>
        </w:rPr>
        <w:t>30</w:t>
      </w:r>
      <w:r w:rsidRPr="00B863E0">
        <w:rPr>
          <w:rFonts w:eastAsia="SimSun"/>
          <w:sz w:val="22"/>
          <w:szCs w:val="30"/>
          <w:rtl/>
        </w:rPr>
        <w:t xml:space="preserve"> و</w:t>
      </w:r>
      <w:r w:rsidRPr="00B863E0">
        <w:rPr>
          <w:rFonts w:eastAsia="SimSun"/>
          <w:sz w:val="22"/>
          <w:szCs w:val="30"/>
        </w:rPr>
        <w:t>30/1,001</w:t>
      </w:r>
      <w:r w:rsidRPr="00B863E0">
        <w:rPr>
          <w:rFonts w:eastAsia="SimSun"/>
          <w:sz w:val="22"/>
          <w:szCs w:val="30"/>
          <w:rtl/>
        </w:rPr>
        <w:t xml:space="preserve"> و</w:t>
      </w:r>
      <w:r w:rsidRPr="00B863E0">
        <w:rPr>
          <w:rFonts w:eastAsia="SimSun"/>
          <w:sz w:val="22"/>
          <w:szCs w:val="30"/>
        </w:rPr>
        <w:t>25</w:t>
      </w:r>
      <w:r w:rsidRPr="00B863E0">
        <w:rPr>
          <w:rFonts w:eastAsia="SimSun"/>
          <w:sz w:val="22"/>
          <w:szCs w:val="30"/>
          <w:rtl/>
        </w:rPr>
        <w:t xml:space="preserve"> و</w:t>
      </w:r>
      <w:r w:rsidRPr="00B863E0">
        <w:rPr>
          <w:rFonts w:eastAsia="SimSun"/>
          <w:sz w:val="22"/>
          <w:szCs w:val="30"/>
        </w:rPr>
        <w:t>24</w:t>
      </w:r>
      <w:r w:rsidRPr="00B863E0">
        <w:rPr>
          <w:rFonts w:eastAsia="SimSun"/>
          <w:sz w:val="22"/>
          <w:szCs w:val="30"/>
          <w:rtl/>
        </w:rPr>
        <w:t xml:space="preserve"> و</w:t>
      </w:r>
      <w:r w:rsidRPr="00B863E0">
        <w:rPr>
          <w:rFonts w:eastAsia="SimSun"/>
          <w:sz w:val="22"/>
          <w:szCs w:val="30"/>
        </w:rPr>
        <w:t>24/1,001</w:t>
      </w:r>
      <w:r w:rsidRPr="00B863E0">
        <w:rPr>
          <w:rFonts w:eastAsia="SimSun"/>
          <w:sz w:val="22"/>
          <w:szCs w:val="30"/>
          <w:rtl/>
        </w:rPr>
        <w:t>)</w:t>
      </w:r>
    </w:p>
    <w:p w14:paraId="7D043516" w14:textId="77777777" w:rsidR="008E460A" w:rsidRDefault="0058551D" w:rsidP="008E460A">
      <w:pPr>
        <w:spacing w:before="100" w:beforeAutospacing="1" w:after="100" w:afterAutospacing="1" w:line="240" w:lineRule="auto"/>
        <w:jc w:val="center"/>
        <w:rPr>
          <w:rFonts w:eastAsia="SimSun"/>
          <w:rtl/>
          <w:lang w:bidi="ar-EG"/>
        </w:rPr>
      </w:pPr>
      <w:r>
        <w:rPr>
          <w:noProof/>
          <w:lang w:eastAsia="zh-CN"/>
        </w:rPr>
        <w:drawing>
          <wp:inline distT="0" distB="0" distL="0" distR="0" wp14:anchorId="13101DD9" wp14:editId="6C55BD1C">
            <wp:extent cx="5124450" cy="8141335"/>
            <wp:effectExtent l="0" t="0" r="0" b="0"/>
            <wp:docPr id="1986" name="図 28"/>
            <wp:cNvGraphicFramePr/>
            <a:graphic xmlns:a="http://schemas.openxmlformats.org/drawingml/2006/main">
              <a:graphicData uri="http://schemas.openxmlformats.org/drawingml/2006/picture">
                <pic:pic xmlns:pic="http://schemas.openxmlformats.org/drawingml/2006/picture">
                  <pic:nvPicPr>
                    <pic:cNvPr id="1986" name="図 28"/>
                    <pic:cNvPicPr/>
                  </pic:nvPicPr>
                  <pic:blipFill>
                    <a:blip r:embed="rId103" cstate="print"/>
                    <a:srcRect/>
                    <a:stretch>
                      <a:fillRect/>
                    </a:stretch>
                  </pic:blipFill>
                  <pic:spPr bwMode="auto">
                    <a:xfrm>
                      <a:off x="0" y="0"/>
                      <a:ext cx="5124450" cy="8141335"/>
                    </a:xfrm>
                    <a:prstGeom prst="rect">
                      <a:avLst/>
                    </a:prstGeom>
                    <a:noFill/>
                    <a:ln w="9525">
                      <a:noFill/>
                      <a:miter lim="800000"/>
                      <a:headEnd/>
                      <a:tailEnd/>
                    </a:ln>
                  </pic:spPr>
                </pic:pic>
              </a:graphicData>
            </a:graphic>
          </wp:inline>
        </w:drawing>
      </w:r>
    </w:p>
    <w:p w14:paraId="2575985A" w14:textId="77777777" w:rsidR="008E460A" w:rsidRDefault="008E460A" w:rsidP="0058551D">
      <w:pPr>
        <w:pStyle w:val="Heading1"/>
        <w:rPr>
          <w:rFonts w:eastAsia="SimSun"/>
          <w:rtl/>
          <w:lang w:bidi="ar-EG"/>
        </w:rPr>
      </w:pPr>
      <w:r>
        <w:rPr>
          <w:rFonts w:eastAsia="SimSun"/>
          <w:lang w:bidi="ar-EG"/>
        </w:rPr>
        <w:lastRenderedPageBreak/>
        <w:t>5</w:t>
      </w:r>
      <w:r>
        <w:rPr>
          <w:rFonts w:eastAsia="SimSun"/>
          <w:rtl/>
          <w:lang w:bidi="ar-EG"/>
        </w:rPr>
        <w:tab/>
      </w:r>
      <w:r w:rsidR="0058551D">
        <w:rPr>
          <w:rFonts w:eastAsia="SimSun" w:hint="cs"/>
          <w:rtl/>
          <w:lang w:bidi="ar-EG"/>
        </w:rPr>
        <w:t>الطبقة المادية</w:t>
      </w:r>
    </w:p>
    <w:p w14:paraId="2B6279B5" w14:textId="77777777" w:rsidR="008E460A" w:rsidRDefault="008E460A" w:rsidP="0058551D">
      <w:pPr>
        <w:pStyle w:val="Heading2"/>
        <w:rPr>
          <w:rFonts w:eastAsia="SimSun"/>
          <w:rtl/>
          <w:lang w:bidi="ar-EG"/>
        </w:rPr>
      </w:pPr>
      <w:r>
        <w:rPr>
          <w:rFonts w:eastAsia="SimSun"/>
          <w:lang w:bidi="ar-EG"/>
        </w:rPr>
        <w:t>1.5</w:t>
      </w:r>
      <w:r>
        <w:rPr>
          <w:rFonts w:eastAsia="SimSun"/>
          <w:rtl/>
          <w:lang w:bidi="ar-EG"/>
        </w:rPr>
        <w:tab/>
      </w:r>
      <w:r w:rsidR="0058551D">
        <w:rPr>
          <w:rFonts w:eastAsia="SimSun" w:hint="cs"/>
          <w:rtl/>
          <w:lang w:bidi="ar-EG"/>
        </w:rPr>
        <w:t>خصائص المرسلات البصرية</w:t>
      </w:r>
    </w:p>
    <w:p w14:paraId="7BE3D364" w14:textId="77777777" w:rsidR="0058551D" w:rsidRPr="00E44FF2" w:rsidRDefault="0058551D" w:rsidP="00E44FF2">
      <w:pPr>
        <w:rPr>
          <w:rFonts w:eastAsia="SimSun"/>
          <w:spacing w:val="-3"/>
          <w:rtl/>
          <w:lang w:bidi="ar-EG"/>
        </w:rPr>
      </w:pPr>
      <w:r w:rsidRPr="00E44FF2">
        <w:rPr>
          <w:rFonts w:eastAsia="SimSun" w:hint="cs"/>
          <w:spacing w:val="-3"/>
          <w:rtl/>
          <w:lang w:bidi="ar-EG"/>
        </w:rPr>
        <w:t xml:space="preserve">ينبغي أن تكون خصائص المرسلات البصرية لكل وصلة </w:t>
      </w:r>
      <w:r w:rsidRPr="00E44FF2">
        <w:rPr>
          <w:rFonts w:eastAsia="SimSun"/>
          <w:spacing w:val="-3"/>
          <w:lang w:bidi="ar-EG"/>
        </w:rPr>
        <w:t>10G</w:t>
      </w:r>
      <w:r w:rsidRPr="00E44FF2">
        <w:rPr>
          <w:rFonts w:eastAsia="SimSun" w:hint="cs"/>
          <w:spacing w:val="-3"/>
          <w:rtl/>
          <w:lang w:bidi="ar-EG"/>
        </w:rPr>
        <w:t xml:space="preserve"> على النحو المبين في الجدول </w:t>
      </w:r>
      <w:r w:rsidRPr="00E44FF2">
        <w:rPr>
          <w:rFonts w:eastAsia="SimSun"/>
          <w:spacing w:val="-3"/>
          <w:lang w:bidi="ar-EG"/>
        </w:rPr>
        <w:t>15-2</w:t>
      </w:r>
      <w:r w:rsidRPr="00E44FF2">
        <w:rPr>
          <w:rFonts w:eastAsia="SimSun" w:hint="cs"/>
          <w:spacing w:val="-3"/>
          <w:rtl/>
          <w:lang w:bidi="ar-EG"/>
        </w:rPr>
        <w:t>. وفي الشكل </w:t>
      </w:r>
      <w:r w:rsidRPr="00E44FF2">
        <w:rPr>
          <w:rFonts w:eastAsia="SimSun"/>
          <w:spacing w:val="-3"/>
          <w:lang w:bidi="ar-EG"/>
        </w:rPr>
        <w:t>28-2</w:t>
      </w:r>
      <w:r w:rsidRPr="00E44FF2">
        <w:rPr>
          <w:rFonts w:eastAsia="SimSun" w:hint="cs"/>
          <w:spacing w:val="-3"/>
          <w:rtl/>
          <w:lang w:bidi="ar-EG"/>
        </w:rPr>
        <w:t xml:space="preserve">، يمثل الاتساعان المعايران </w:t>
      </w:r>
      <w:r w:rsidRPr="00E44FF2">
        <w:rPr>
          <w:rFonts w:eastAsia="SimSun"/>
          <w:spacing w:val="-3"/>
          <w:lang w:bidi="ar-EG"/>
        </w:rPr>
        <w:t>0</w:t>
      </w:r>
      <w:r w:rsidRPr="00E44FF2">
        <w:rPr>
          <w:rFonts w:eastAsia="SimSun" w:hint="cs"/>
          <w:spacing w:val="-3"/>
          <w:rtl/>
          <w:lang w:bidi="ar-EG"/>
        </w:rPr>
        <w:t xml:space="preserve"> و</w:t>
      </w:r>
      <w:r w:rsidRPr="00E44FF2">
        <w:rPr>
          <w:rFonts w:eastAsia="SimSun"/>
          <w:spacing w:val="-3"/>
          <w:lang w:bidi="ar-EG"/>
        </w:rPr>
        <w:t>1</w:t>
      </w:r>
      <w:r w:rsidRPr="00E44FF2">
        <w:rPr>
          <w:rFonts w:eastAsia="SimSun" w:hint="cs"/>
          <w:spacing w:val="-3"/>
          <w:rtl/>
          <w:lang w:bidi="ar-EG"/>
        </w:rPr>
        <w:t xml:space="preserve"> اتساعي المنطق صفر والمنطق </w:t>
      </w:r>
      <w:r w:rsidRPr="00E44FF2">
        <w:rPr>
          <w:rFonts w:eastAsia="SimSun"/>
          <w:spacing w:val="-3"/>
          <w:lang w:bidi="ar-EG"/>
        </w:rPr>
        <w:t>1</w:t>
      </w:r>
      <w:r w:rsidRPr="00E44FF2">
        <w:rPr>
          <w:rFonts w:eastAsia="SimSun" w:hint="cs"/>
          <w:spacing w:val="-3"/>
          <w:rtl/>
          <w:lang w:bidi="ar-EG"/>
        </w:rPr>
        <w:t>، على التوالي. ويعرف ذلك بواسطة النصفين الأدنى والأعلى للفاصل الزمني المركزي</w:t>
      </w:r>
      <w:r w:rsidR="00E44FF2" w:rsidRPr="00E44FF2">
        <w:rPr>
          <w:rFonts w:eastAsia="SimSun" w:hint="eastAsia"/>
          <w:spacing w:val="-3"/>
          <w:rtl/>
          <w:lang w:bidi="ar-EG"/>
        </w:rPr>
        <w:t> </w:t>
      </w:r>
      <w:r w:rsidRPr="00E44FF2">
        <w:rPr>
          <w:rFonts w:eastAsia="SimSun"/>
          <w:spacing w:val="-3"/>
          <w:lang w:bidi="ar-EG"/>
        </w:rPr>
        <w:t>0.2 UI</w:t>
      </w:r>
      <w:r w:rsidRPr="00E44FF2">
        <w:rPr>
          <w:rFonts w:eastAsia="SimSun" w:hint="cs"/>
          <w:spacing w:val="-3"/>
          <w:rtl/>
          <w:lang w:bidi="ar-EG"/>
        </w:rPr>
        <w:t>، للعين. والوحدة </w:t>
      </w:r>
      <w:r w:rsidRPr="00E44FF2">
        <w:rPr>
          <w:rFonts w:eastAsia="SimSun"/>
          <w:spacing w:val="-3"/>
          <w:lang w:bidi="ar-EG"/>
        </w:rPr>
        <w:t>UI</w:t>
      </w:r>
      <w:r w:rsidRPr="00E44FF2">
        <w:rPr>
          <w:rFonts w:eastAsia="SimSun" w:hint="cs"/>
          <w:spacing w:val="-3"/>
          <w:rtl/>
          <w:lang w:bidi="ar-EG"/>
        </w:rPr>
        <w:t xml:space="preserve"> عبارة عن مدة دورة </w:t>
      </w:r>
      <w:proofErr w:type="spellStart"/>
      <w:r w:rsidRPr="00E44FF2">
        <w:rPr>
          <w:rFonts w:eastAsia="SimSun" w:hint="cs"/>
          <w:spacing w:val="-3"/>
          <w:rtl/>
          <w:lang w:bidi="ar-EG"/>
        </w:rPr>
        <w:t>ميقاتية</w:t>
      </w:r>
      <w:proofErr w:type="spellEnd"/>
      <w:r w:rsidRPr="00E44FF2">
        <w:rPr>
          <w:rFonts w:eastAsia="SimSun" w:hint="cs"/>
          <w:spacing w:val="-3"/>
          <w:rtl/>
          <w:lang w:bidi="ar-EG"/>
        </w:rPr>
        <w:t xml:space="preserve"> واحدة لإشارة وصلة </w:t>
      </w:r>
      <w:r w:rsidRPr="00E44FF2">
        <w:rPr>
          <w:rFonts w:eastAsia="SimSun"/>
          <w:spacing w:val="-3"/>
          <w:lang w:bidi="ar-EG"/>
        </w:rPr>
        <w:t>10G</w:t>
      </w:r>
      <w:r w:rsidRPr="00E44FF2">
        <w:rPr>
          <w:rFonts w:eastAsia="SimSun" w:hint="cs"/>
          <w:spacing w:val="-3"/>
          <w:rtl/>
          <w:lang w:bidi="ar-EG"/>
        </w:rPr>
        <w:t xml:space="preserve">. وينبغي قياس مخطط العين بالنسبة إلى قناع العين باستعمال مستقبل باستجابة </w:t>
      </w:r>
      <w:proofErr w:type="spellStart"/>
      <w:r w:rsidRPr="00E44FF2">
        <w:rPr>
          <w:rFonts w:eastAsia="SimSun" w:hint="cs"/>
          <w:spacing w:val="-3"/>
          <w:rtl/>
          <w:lang w:bidi="ar-EG"/>
        </w:rPr>
        <w:t>بيسيل</w:t>
      </w:r>
      <w:proofErr w:type="spellEnd"/>
      <w:r w:rsidRPr="00E44FF2">
        <w:rPr>
          <w:rFonts w:eastAsia="SimSun" w:hint="cs"/>
          <w:spacing w:val="-3"/>
          <w:rtl/>
          <w:lang w:bidi="ar-EG"/>
        </w:rPr>
        <w:t xml:space="preserve">-طومسون من </w:t>
      </w:r>
      <w:proofErr w:type="spellStart"/>
      <w:r w:rsidRPr="00E44FF2">
        <w:rPr>
          <w:rFonts w:eastAsia="SimSun" w:hint="cs"/>
          <w:spacing w:val="-3"/>
          <w:rtl/>
          <w:lang w:bidi="ar-EG"/>
        </w:rPr>
        <w:t>الردجة</w:t>
      </w:r>
      <w:proofErr w:type="spellEnd"/>
      <w:r w:rsidRPr="00E44FF2">
        <w:rPr>
          <w:rFonts w:eastAsia="SimSun" w:hint="cs"/>
          <w:spacing w:val="-3"/>
          <w:rtl/>
          <w:lang w:bidi="ar-EG"/>
        </w:rPr>
        <w:t xml:space="preserve"> الرابعة بتردد عند </w:t>
      </w:r>
      <w:r w:rsidRPr="00E44FF2">
        <w:rPr>
          <w:rFonts w:eastAsia="SimSun"/>
          <w:spacing w:val="-3"/>
          <w:lang w:bidi="ar-EG"/>
        </w:rPr>
        <w:t>dB 3</w:t>
      </w:r>
      <w:r w:rsidRPr="00E44FF2">
        <w:rPr>
          <w:rFonts w:eastAsia="SimSun" w:hint="cs"/>
          <w:spacing w:val="-3"/>
          <w:rtl/>
          <w:lang w:bidi="ar-EG"/>
        </w:rPr>
        <w:t xml:space="preserve"> يساوي</w:t>
      </w:r>
      <w:r w:rsidR="00E44FF2" w:rsidRPr="00E44FF2">
        <w:rPr>
          <w:rFonts w:eastAsia="SimSun" w:hint="eastAsia"/>
          <w:spacing w:val="-3"/>
          <w:rtl/>
          <w:lang w:bidi="ar-EG"/>
        </w:rPr>
        <w:t> </w:t>
      </w:r>
      <w:r w:rsidRPr="00E44FF2">
        <w:rPr>
          <w:rFonts w:eastAsia="SimSun"/>
          <w:spacing w:val="-3"/>
          <w:lang w:bidi="ar-EG"/>
        </w:rPr>
        <w:t>GHz 8 = GHz 10,692 </w:t>
      </w:r>
      <w:r w:rsidRPr="00E44FF2">
        <w:rPr>
          <w:rFonts w:eastAsia="SimSun"/>
          <w:spacing w:val="-3"/>
          <w:lang w:bidi="ar-EG"/>
        </w:rPr>
        <w:sym w:font="Symbol" w:char="F0B4"/>
      </w:r>
      <w:r w:rsidRPr="00E44FF2">
        <w:rPr>
          <w:rFonts w:eastAsia="SimSun"/>
          <w:spacing w:val="-3"/>
          <w:lang w:bidi="ar-EG"/>
        </w:rPr>
        <w:t> 0,75</w:t>
      </w:r>
      <w:r w:rsidRPr="00E44FF2">
        <w:rPr>
          <w:rFonts w:eastAsia="SimSun" w:hint="cs"/>
          <w:spacing w:val="-3"/>
          <w:rtl/>
          <w:lang w:bidi="ar-EG"/>
        </w:rPr>
        <w:t>.</w:t>
      </w:r>
    </w:p>
    <w:p w14:paraId="6E319DD5" w14:textId="77777777" w:rsidR="008E460A" w:rsidRDefault="008E460A" w:rsidP="008E460A">
      <w:pPr>
        <w:pStyle w:val="TableNo"/>
        <w:rPr>
          <w:rFonts w:eastAsia="SimSun"/>
          <w:rtl/>
        </w:rPr>
      </w:pPr>
      <w:r>
        <w:rPr>
          <w:rFonts w:eastAsia="SimSun"/>
          <w:rtl/>
        </w:rPr>
        <w:t>الجدول </w:t>
      </w:r>
      <w:r>
        <w:rPr>
          <w:rFonts w:eastAsia="SimSun"/>
        </w:rPr>
        <w:t>15-2</w:t>
      </w:r>
    </w:p>
    <w:p w14:paraId="0080F3FC" w14:textId="77777777" w:rsidR="008E460A" w:rsidRDefault="008E460A" w:rsidP="008E460A">
      <w:pPr>
        <w:pStyle w:val="Tabletitle"/>
        <w:rPr>
          <w:rFonts w:eastAsia="SimSun"/>
          <w:rtl/>
        </w:rPr>
      </w:pPr>
      <w:r>
        <w:rPr>
          <w:rFonts w:eastAsia="SimSun"/>
          <w:rtl/>
        </w:rPr>
        <w:t>خصائص المرسلات البصرية</w:t>
      </w:r>
    </w:p>
    <w:tbl>
      <w:tblPr>
        <w:bidiVisual/>
        <w:tblW w:w="0" w:type="auto"/>
        <w:jc w:val="center"/>
        <w:tblLayout w:type="fixed"/>
        <w:tblLook w:val="04A0" w:firstRow="1" w:lastRow="0" w:firstColumn="1" w:lastColumn="0" w:noHBand="0" w:noVBand="1"/>
      </w:tblPr>
      <w:tblGrid>
        <w:gridCol w:w="4102"/>
        <w:gridCol w:w="3788"/>
      </w:tblGrid>
      <w:tr w:rsidR="008E460A" w14:paraId="7E795E50" w14:textId="77777777" w:rsidTr="008E460A">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14:paraId="6E1CCAE8" w14:textId="77777777" w:rsidR="008E460A" w:rsidRDefault="008E460A" w:rsidP="008A68F7">
            <w:pPr>
              <w:pStyle w:val="Tabletext"/>
              <w:spacing w:before="60" w:line="280" w:lineRule="exact"/>
              <w:jc w:val="center"/>
              <w:rPr>
                <w:rtl/>
                <w:lang w:val="en-GB"/>
              </w:rPr>
            </w:pPr>
            <w:r>
              <w:rPr>
                <w:rtl/>
                <w:lang w:val="en-GB"/>
              </w:rPr>
              <w:t>طول الموجة البصرية</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14:paraId="61A1279B" w14:textId="77777777" w:rsidR="008E460A" w:rsidRDefault="008E460A" w:rsidP="008A68F7">
            <w:pPr>
              <w:pStyle w:val="Tabletext"/>
              <w:spacing w:before="60" w:line="280" w:lineRule="exact"/>
              <w:jc w:val="center"/>
              <w:rPr>
                <w:lang w:val="en-GB"/>
              </w:rPr>
            </w:pPr>
            <w:bookmarkStart w:id="855" w:name="lt_pId3322"/>
            <w:r>
              <w:rPr>
                <w:lang w:val="en-GB"/>
              </w:rPr>
              <w:t>840</w:t>
            </w:r>
            <w:r>
              <w:rPr>
                <w:rtl/>
                <w:lang w:val="en-GB"/>
              </w:rPr>
              <w:t xml:space="preserve"> </w:t>
            </w:r>
            <w:r>
              <w:rPr>
                <w:lang w:val="en-GB"/>
              </w:rPr>
              <w:t>nm</w:t>
            </w:r>
            <w:r>
              <w:rPr>
                <w:rtl/>
                <w:lang w:val="en-GB"/>
              </w:rPr>
              <w:t xml:space="preserve"> إلى </w:t>
            </w:r>
            <w:r>
              <w:rPr>
                <w:lang w:val="en-GB"/>
              </w:rPr>
              <w:t>860</w:t>
            </w:r>
            <w:r>
              <w:rPr>
                <w:rtl/>
                <w:lang w:val="en-GB"/>
              </w:rPr>
              <w:t xml:space="preserve"> </w:t>
            </w:r>
            <w:r>
              <w:rPr>
                <w:lang w:val="en-GB"/>
              </w:rPr>
              <w:t>nm</w:t>
            </w:r>
            <w:bookmarkEnd w:id="855"/>
          </w:p>
        </w:tc>
      </w:tr>
      <w:tr w:rsidR="008E460A" w14:paraId="383B3B6F" w14:textId="77777777" w:rsidTr="008E460A">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14:paraId="112430AE" w14:textId="77777777" w:rsidR="008E460A" w:rsidRDefault="008E460A" w:rsidP="008A68F7">
            <w:pPr>
              <w:pStyle w:val="Tabletext"/>
              <w:spacing w:before="60" w:line="280" w:lineRule="exact"/>
              <w:jc w:val="center"/>
              <w:rPr>
                <w:lang w:bidi="ar-EG"/>
              </w:rPr>
            </w:pPr>
            <w:r>
              <w:rPr>
                <w:rtl/>
                <w:lang w:val="en-GB"/>
              </w:rPr>
              <w:t>قيمة جذر متوسط تربيع العرض الطيفي (القصوى) (الملاحظة </w:t>
            </w:r>
            <w:r>
              <w:t>1</w:t>
            </w:r>
            <w:r>
              <w:rPr>
                <w:rtl/>
                <w:lang w:bidi="ar-EG"/>
              </w:rPr>
              <w:t>)</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14:paraId="346C4260" w14:textId="77777777" w:rsidR="008E460A" w:rsidRDefault="008E460A" w:rsidP="008A68F7">
            <w:pPr>
              <w:pStyle w:val="Tabletext"/>
              <w:spacing w:before="60" w:line="280" w:lineRule="exact"/>
              <w:jc w:val="center"/>
              <w:rPr>
                <w:rtl/>
                <w:lang w:val="en-GB"/>
              </w:rPr>
            </w:pPr>
            <w:bookmarkStart w:id="856" w:name="lt_pId3324"/>
            <w:r>
              <w:rPr>
                <w:lang w:val="en-GB"/>
              </w:rPr>
              <w:t>0,65</w:t>
            </w:r>
            <w:r>
              <w:rPr>
                <w:rtl/>
                <w:lang w:val="en-GB"/>
              </w:rPr>
              <w:t xml:space="preserve"> </w:t>
            </w:r>
            <w:r>
              <w:rPr>
                <w:lang w:val="en-GB"/>
              </w:rPr>
              <w:t>nm</w:t>
            </w:r>
            <w:bookmarkEnd w:id="856"/>
          </w:p>
        </w:tc>
      </w:tr>
      <w:tr w:rsidR="008E460A" w14:paraId="57A49B59" w14:textId="77777777" w:rsidTr="008E460A">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14:paraId="5363F401" w14:textId="77777777" w:rsidR="008E460A" w:rsidRDefault="008E460A" w:rsidP="008A68F7">
            <w:pPr>
              <w:pStyle w:val="Tabletext"/>
              <w:spacing w:before="60" w:line="280" w:lineRule="exact"/>
              <w:jc w:val="center"/>
              <w:rPr>
                <w:lang w:val="en-GB"/>
              </w:rPr>
            </w:pPr>
            <w:r>
              <w:rPr>
                <w:rtl/>
                <w:lang w:val="en-GB"/>
              </w:rPr>
              <w:t>معدل الإشارة</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14:paraId="3C94ACAB" w14:textId="77777777" w:rsidR="008E460A" w:rsidRDefault="008E460A" w:rsidP="008A68F7">
            <w:pPr>
              <w:pStyle w:val="Tabletext"/>
              <w:spacing w:before="60" w:line="280" w:lineRule="exact"/>
              <w:jc w:val="center"/>
              <w:rPr>
                <w:lang w:val="en-GB"/>
              </w:rPr>
            </w:pPr>
            <w:bookmarkStart w:id="857" w:name="lt_pId3326"/>
            <w:r>
              <w:rPr>
                <w:lang w:val="en-GB"/>
              </w:rPr>
              <w:t xml:space="preserve">10.692 </w:t>
            </w:r>
            <w:proofErr w:type="spellStart"/>
            <w:r>
              <w:rPr>
                <w:lang w:val="en-GB"/>
              </w:rPr>
              <w:t>GBd</w:t>
            </w:r>
            <w:proofErr w:type="spellEnd"/>
            <w:r>
              <w:rPr>
                <w:lang w:val="en-GB"/>
              </w:rPr>
              <w:t xml:space="preserve"> </w:t>
            </w:r>
            <w:r>
              <w:rPr>
                <w:rFonts w:ascii="TimesNewRoman" w:eastAsia="TimesNewRoman" w:hAnsi="TimesNewRoman" w:cs="TimesNewRoman"/>
                <w:sz w:val="18"/>
                <w:lang w:val="en-GB"/>
              </w:rPr>
              <w:t>±</w:t>
            </w:r>
            <w:r>
              <w:rPr>
                <w:lang w:val="en-GB"/>
              </w:rPr>
              <w:t>10 ppm</w:t>
            </w:r>
            <w:bookmarkEnd w:id="857"/>
            <w:r>
              <w:rPr>
                <w:rtl/>
                <w:lang w:val="en-GB"/>
              </w:rPr>
              <w:t>،</w:t>
            </w:r>
          </w:p>
          <w:p w14:paraId="2EB101F3" w14:textId="77777777" w:rsidR="008E460A" w:rsidRDefault="008E460A" w:rsidP="008A68F7">
            <w:pPr>
              <w:pStyle w:val="Tabletext"/>
              <w:spacing w:before="60" w:line="280" w:lineRule="exact"/>
              <w:jc w:val="center"/>
              <w:rPr>
                <w:lang w:val="en-GB"/>
              </w:rPr>
            </w:pPr>
            <w:bookmarkStart w:id="858" w:name="lt_pId3327"/>
            <w:r>
              <w:rPr>
                <w:rtl/>
                <w:lang w:val="en-GB"/>
              </w:rPr>
              <w:t xml:space="preserve">أو </w:t>
            </w:r>
            <w:r>
              <w:rPr>
                <w:lang w:val="en-GB"/>
              </w:rPr>
              <w:t>10.692/</w:t>
            </w:r>
            <w:r w:rsidR="006925B5">
              <w:rPr>
                <w:lang w:val="en-GB"/>
              </w:rPr>
              <w:t>1,001</w:t>
            </w:r>
            <w:r>
              <w:rPr>
                <w:lang w:val="en-GB"/>
              </w:rPr>
              <w:t xml:space="preserve"> </w:t>
            </w:r>
            <w:proofErr w:type="spellStart"/>
            <w:r>
              <w:rPr>
                <w:lang w:val="en-GB"/>
              </w:rPr>
              <w:t>GBd</w:t>
            </w:r>
            <w:proofErr w:type="spellEnd"/>
            <w:r>
              <w:rPr>
                <w:lang w:val="en-GB"/>
              </w:rPr>
              <w:t xml:space="preserve"> </w:t>
            </w:r>
            <w:r>
              <w:rPr>
                <w:rFonts w:ascii="TimesNewRoman" w:eastAsia="TimesNewRoman" w:hAnsi="TimesNewRoman" w:cs="TimesNewRoman"/>
                <w:sz w:val="18"/>
                <w:lang w:val="en-GB"/>
              </w:rPr>
              <w:t>±</w:t>
            </w:r>
            <w:r>
              <w:rPr>
                <w:lang w:val="en-GB"/>
              </w:rPr>
              <w:t>10 ppm</w:t>
            </w:r>
            <w:bookmarkEnd w:id="858"/>
          </w:p>
        </w:tc>
      </w:tr>
      <w:tr w:rsidR="008E460A" w14:paraId="6009B192" w14:textId="77777777" w:rsidTr="008E460A">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14:paraId="60E87787" w14:textId="77777777" w:rsidR="008E460A" w:rsidRDefault="008E460A" w:rsidP="008A68F7">
            <w:pPr>
              <w:pStyle w:val="Tabletext"/>
              <w:spacing w:before="60" w:line="280" w:lineRule="exact"/>
              <w:jc w:val="center"/>
              <w:rPr>
                <w:lang w:val="en-GB"/>
              </w:rPr>
            </w:pPr>
            <w:r>
              <w:rPr>
                <w:rtl/>
                <w:lang w:val="en-GB"/>
              </w:rPr>
              <w:t>قدرة الإطلاق المتوسطة (القصوى) (الملاحظة </w:t>
            </w:r>
            <w:r>
              <w:t>2</w:t>
            </w:r>
            <w:r>
              <w:rPr>
                <w:rtl/>
                <w:lang w:bidi="ar-EG"/>
              </w:rPr>
              <w:t>)</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14:paraId="513E59D9" w14:textId="77777777" w:rsidR="008E460A" w:rsidRDefault="008E460A" w:rsidP="008A68F7">
            <w:pPr>
              <w:pStyle w:val="Tabletext"/>
              <w:spacing w:before="60" w:line="280" w:lineRule="exact"/>
              <w:jc w:val="center"/>
              <w:rPr>
                <w:lang w:val="en-GB"/>
              </w:rPr>
            </w:pPr>
            <w:bookmarkStart w:id="859" w:name="lt_pId3329"/>
            <w:r>
              <w:rPr>
                <w:lang w:val="en-GB"/>
              </w:rPr>
              <w:t>2,4+</w:t>
            </w:r>
            <w:r>
              <w:rPr>
                <w:rtl/>
                <w:lang w:val="en-GB"/>
              </w:rPr>
              <w:t xml:space="preserve"> </w:t>
            </w:r>
            <w:r>
              <w:rPr>
                <w:lang w:val="en-GB"/>
              </w:rPr>
              <w:t>dBm</w:t>
            </w:r>
            <w:bookmarkEnd w:id="859"/>
          </w:p>
        </w:tc>
      </w:tr>
      <w:tr w:rsidR="008E460A" w14:paraId="1527585C" w14:textId="77777777" w:rsidTr="008E460A">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14:paraId="6EEE22C6" w14:textId="77777777" w:rsidR="008E460A" w:rsidRDefault="008E460A" w:rsidP="008A68F7">
            <w:pPr>
              <w:pStyle w:val="Tabletext"/>
              <w:spacing w:before="60" w:line="280" w:lineRule="exact"/>
              <w:jc w:val="center"/>
              <w:rPr>
                <w:lang w:val="en-GB"/>
              </w:rPr>
            </w:pPr>
            <w:r>
              <w:rPr>
                <w:rtl/>
                <w:lang w:val="en-GB"/>
              </w:rPr>
              <w:t>قدرة الإطلاق المتوسطة (الدنيا) (الملاحظة </w:t>
            </w:r>
            <w:r>
              <w:t>2</w:t>
            </w:r>
            <w:r>
              <w:rPr>
                <w:rtl/>
                <w:lang w:bidi="ar-EG"/>
              </w:rPr>
              <w:t>)</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14:paraId="40B905FC" w14:textId="77777777" w:rsidR="008E460A" w:rsidRDefault="008E460A" w:rsidP="008A68F7">
            <w:pPr>
              <w:pStyle w:val="Tabletext"/>
              <w:spacing w:before="60" w:line="280" w:lineRule="exact"/>
              <w:jc w:val="center"/>
              <w:rPr>
                <w:lang w:val="en-GB"/>
              </w:rPr>
            </w:pPr>
            <w:bookmarkStart w:id="860" w:name="lt_pId3331"/>
            <w:r>
              <w:rPr>
                <w:lang w:val="en-GB"/>
              </w:rPr>
              <w:t>7,6–</w:t>
            </w:r>
            <w:r>
              <w:rPr>
                <w:rtl/>
                <w:lang w:val="en-GB"/>
              </w:rPr>
              <w:t xml:space="preserve"> </w:t>
            </w:r>
            <w:r>
              <w:rPr>
                <w:lang w:val="en-GB"/>
              </w:rPr>
              <w:t>dBm</w:t>
            </w:r>
            <w:bookmarkEnd w:id="860"/>
          </w:p>
        </w:tc>
      </w:tr>
      <w:tr w:rsidR="008E460A" w14:paraId="64249FEB" w14:textId="77777777" w:rsidTr="008E460A">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14:paraId="217583A9" w14:textId="77777777" w:rsidR="008E460A" w:rsidRDefault="008E460A" w:rsidP="008A68F7">
            <w:pPr>
              <w:pStyle w:val="Tabletext"/>
              <w:spacing w:before="60" w:line="280" w:lineRule="exact"/>
              <w:jc w:val="center"/>
              <w:rPr>
                <w:lang w:val="en-GB"/>
              </w:rPr>
            </w:pPr>
            <w:r>
              <w:rPr>
                <w:rtl/>
                <w:lang w:val="en-GB"/>
              </w:rPr>
              <w:t>نسبة الخمود (الدنيا)</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14:paraId="3448B3C0" w14:textId="77777777" w:rsidR="008E460A" w:rsidRDefault="008E460A" w:rsidP="008A68F7">
            <w:pPr>
              <w:pStyle w:val="Tabletext"/>
              <w:spacing w:before="60" w:line="280" w:lineRule="exact"/>
              <w:jc w:val="center"/>
              <w:rPr>
                <w:lang w:val="en-GB"/>
              </w:rPr>
            </w:pPr>
            <w:bookmarkStart w:id="861" w:name="lt_pId3333"/>
            <w:r>
              <w:rPr>
                <w:lang w:val="en-GB"/>
              </w:rPr>
              <w:t>3</w:t>
            </w:r>
            <w:r>
              <w:rPr>
                <w:rtl/>
                <w:lang w:val="en-GB"/>
              </w:rPr>
              <w:t xml:space="preserve"> </w:t>
            </w:r>
            <w:r>
              <w:rPr>
                <w:lang w:val="en-GB"/>
              </w:rPr>
              <w:t>dB</w:t>
            </w:r>
            <w:bookmarkEnd w:id="861"/>
          </w:p>
        </w:tc>
      </w:tr>
      <w:tr w:rsidR="008E460A" w14:paraId="29F79281" w14:textId="77777777" w:rsidTr="008E460A">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14:paraId="6C17EC09" w14:textId="77777777" w:rsidR="008E460A" w:rsidRDefault="008E460A" w:rsidP="008A68F7">
            <w:pPr>
              <w:pStyle w:val="Tabletext"/>
              <w:spacing w:before="60" w:line="280" w:lineRule="exact"/>
              <w:jc w:val="center"/>
              <w:rPr>
                <w:lang w:val="en-GB"/>
              </w:rPr>
            </w:pPr>
            <w:r>
              <w:rPr>
                <w:rtl/>
                <w:lang w:val="en-GB"/>
              </w:rPr>
              <w:t>القدرة المنعكسة القصوى</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14:paraId="6CC70429" w14:textId="77777777" w:rsidR="008E460A" w:rsidRDefault="008E460A" w:rsidP="008A68F7">
            <w:pPr>
              <w:pStyle w:val="Tabletext"/>
              <w:spacing w:before="60" w:line="280" w:lineRule="exact"/>
              <w:jc w:val="center"/>
              <w:rPr>
                <w:lang w:val="en-GB"/>
              </w:rPr>
            </w:pPr>
            <w:bookmarkStart w:id="862" w:name="lt_pId3335"/>
            <w:r>
              <w:rPr>
                <w:lang w:val="en-GB"/>
              </w:rPr>
              <w:t>12–</w:t>
            </w:r>
            <w:r>
              <w:rPr>
                <w:rtl/>
                <w:lang w:val="en-GB"/>
              </w:rPr>
              <w:t xml:space="preserve"> </w:t>
            </w:r>
            <w:r>
              <w:rPr>
                <w:lang w:val="en-GB"/>
              </w:rPr>
              <w:t>dB</w:t>
            </w:r>
            <w:bookmarkEnd w:id="862"/>
          </w:p>
        </w:tc>
      </w:tr>
      <w:tr w:rsidR="008E460A" w14:paraId="3F449923" w14:textId="77777777" w:rsidTr="008E460A">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14:paraId="19BC3136" w14:textId="77777777" w:rsidR="008E460A" w:rsidRDefault="008E460A" w:rsidP="008A68F7">
            <w:pPr>
              <w:pStyle w:val="Tabletext"/>
              <w:spacing w:before="60" w:line="280" w:lineRule="exact"/>
              <w:jc w:val="center"/>
              <w:rPr>
                <w:lang w:val="en-GB"/>
              </w:rPr>
            </w:pPr>
            <w:r>
              <w:rPr>
                <w:rtl/>
                <w:lang w:val="en-GB"/>
              </w:rPr>
              <w:t>قناع العين البصري للخرج (الملاحظة </w:t>
            </w:r>
            <w:r>
              <w:t>3</w:t>
            </w:r>
            <w:r>
              <w:rPr>
                <w:rtl/>
                <w:lang w:bidi="ar-EG"/>
              </w:rPr>
              <w:t>)</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14:paraId="63B8AFFE" w14:textId="77777777" w:rsidR="008E460A" w:rsidRDefault="008E460A" w:rsidP="008A68F7">
            <w:pPr>
              <w:pStyle w:val="Tabletext"/>
              <w:spacing w:before="60" w:line="280" w:lineRule="exact"/>
              <w:jc w:val="center"/>
              <w:rPr>
                <w:lang w:bidi="ar-EG"/>
              </w:rPr>
            </w:pPr>
            <w:r>
              <w:rPr>
                <w:rtl/>
                <w:lang w:val="en-GB"/>
              </w:rPr>
              <w:t>انظر الشكل </w:t>
            </w:r>
            <w:r>
              <w:t>28-2</w:t>
            </w:r>
          </w:p>
        </w:tc>
      </w:tr>
      <w:tr w:rsidR="008E460A" w14:paraId="60A68100" w14:textId="77777777" w:rsidTr="008E460A">
        <w:trPr>
          <w:trHeight w:val="1"/>
          <w:jc w:val="center"/>
        </w:trPr>
        <w:tc>
          <w:tcPr>
            <w:tcW w:w="4102" w:type="dxa"/>
            <w:tcBorders>
              <w:top w:val="single" w:sz="4" w:space="0" w:color="000000"/>
              <w:left w:val="single" w:sz="4" w:space="0" w:color="000000"/>
              <w:bottom w:val="single" w:sz="4" w:space="0" w:color="000000"/>
              <w:right w:val="single" w:sz="4" w:space="0" w:color="000000"/>
            </w:tcBorders>
            <w:shd w:val="clear" w:color="auto" w:fill="FFFFFF"/>
            <w:hideMark/>
          </w:tcPr>
          <w:p w14:paraId="45B3A2D7" w14:textId="77777777" w:rsidR="008E460A" w:rsidRDefault="008E460A" w:rsidP="008A68F7">
            <w:pPr>
              <w:pStyle w:val="Tabletext"/>
              <w:spacing w:before="60" w:line="280" w:lineRule="exact"/>
              <w:jc w:val="center"/>
              <w:rPr>
                <w:rtl/>
                <w:lang w:val="en-GB"/>
              </w:rPr>
            </w:pPr>
            <w:r>
              <w:rPr>
                <w:rtl/>
                <w:lang w:val="en-GB"/>
              </w:rPr>
              <w:t>الارتعاش</w:t>
            </w:r>
          </w:p>
        </w:tc>
        <w:tc>
          <w:tcPr>
            <w:tcW w:w="3788" w:type="dxa"/>
            <w:tcBorders>
              <w:top w:val="single" w:sz="4" w:space="0" w:color="000000"/>
              <w:left w:val="single" w:sz="4" w:space="0" w:color="000000"/>
              <w:bottom w:val="single" w:sz="4" w:space="0" w:color="000000"/>
              <w:right w:val="single" w:sz="4" w:space="0" w:color="000000"/>
            </w:tcBorders>
            <w:shd w:val="clear" w:color="auto" w:fill="FFFFFF"/>
            <w:hideMark/>
          </w:tcPr>
          <w:p w14:paraId="177AE4C1" w14:textId="77777777" w:rsidR="008E460A" w:rsidRDefault="008E460A" w:rsidP="008A68F7">
            <w:pPr>
              <w:pStyle w:val="Tabletext"/>
              <w:spacing w:before="60" w:line="280" w:lineRule="exact"/>
              <w:jc w:val="center"/>
              <w:rPr>
                <w:lang w:bidi="ar-EG"/>
              </w:rPr>
            </w:pPr>
            <w:r>
              <w:rPr>
                <w:rtl/>
                <w:lang w:val="en-GB"/>
              </w:rPr>
              <w:t>انظر الفقرة </w:t>
            </w:r>
            <w:r>
              <w:t>3.5</w:t>
            </w:r>
          </w:p>
        </w:tc>
      </w:tr>
      <w:tr w:rsidR="008E460A" w14:paraId="09910507" w14:textId="77777777" w:rsidTr="008E460A">
        <w:trPr>
          <w:trHeight w:val="1"/>
          <w:jc w:val="center"/>
        </w:trPr>
        <w:tc>
          <w:tcPr>
            <w:tcW w:w="4102" w:type="dxa"/>
            <w:tcBorders>
              <w:top w:val="single" w:sz="4" w:space="0" w:color="000000"/>
              <w:left w:val="single" w:sz="4" w:space="0" w:color="000000"/>
              <w:bottom w:val="single" w:sz="4" w:space="0" w:color="auto"/>
              <w:right w:val="single" w:sz="4" w:space="0" w:color="000000"/>
            </w:tcBorders>
            <w:shd w:val="clear" w:color="auto" w:fill="FFFFFF"/>
            <w:hideMark/>
          </w:tcPr>
          <w:p w14:paraId="6EAFC260" w14:textId="77777777" w:rsidR="008E460A" w:rsidRDefault="008E460A" w:rsidP="008A68F7">
            <w:pPr>
              <w:pStyle w:val="Tabletext"/>
              <w:spacing w:before="60" w:line="280" w:lineRule="exact"/>
              <w:jc w:val="center"/>
              <w:rPr>
                <w:rtl/>
                <w:lang w:val="en-GB"/>
              </w:rPr>
            </w:pPr>
            <w:r>
              <w:rPr>
                <w:rtl/>
                <w:lang w:val="en-GB"/>
              </w:rPr>
              <w:t>دالة التحويل من كهربي إلى بصري</w:t>
            </w:r>
          </w:p>
        </w:tc>
        <w:tc>
          <w:tcPr>
            <w:tcW w:w="3788" w:type="dxa"/>
            <w:tcBorders>
              <w:top w:val="single" w:sz="4" w:space="0" w:color="000000"/>
              <w:left w:val="single" w:sz="4" w:space="0" w:color="000000"/>
              <w:bottom w:val="single" w:sz="4" w:space="0" w:color="auto"/>
              <w:right w:val="single" w:sz="4" w:space="0" w:color="000000"/>
            </w:tcBorders>
            <w:shd w:val="clear" w:color="auto" w:fill="FFFFFF"/>
            <w:hideMark/>
          </w:tcPr>
          <w:p w14:paraId="67C0D3DC" w14:textId="77777777" w:rsidR="008E460A" w:rsidRDefault="008E460A" w:rsidP="008A68F7">
            <w:pPr>
              <w:pStyle w:val="Tabletext"/>
              <w:spacing w:before="60" w:line="280" w:lineRule="exact"/>
              <w:jc w:val="center"/>
              <w:rPr>
                <w:lang w:val="en-GB"/>
              </w:rPr>
            </w:pPr>
            <w:bookmarkStart w:id="863" w:name="lt_pId3341"/>
            <w:r>
              <w:rPr>
                <w:lang w:val="en-GB"/>
              </w:rPr>
              <w:t>Logic “1”</w:t>
            </w:r>
            <w:bookmarkEnd w:id="863"/>
            <w:r>
              <w:rPr>
                <w:rtl/>
                <w:lang w:val="en-GB"/>
              </w:rPr>
              <w:t xml:space="preserve"> = القدرة البصرية العليا</w:t>
            </w:r>
          </w:p>
          <w:p w14:paraId="6B8C89D8" w14:textId="77777777" w:rsidR="008E460A" w:rsidRDefault="008E460A" w:rsidP="008A68F7">
            <w:pPr>
              <w:pStyle w:val="Tabletext"/>
              <w:spacing w:before="60" w:line="280" w:lineRule="exact"/>
              <w:jc w:val="center"/>
              <w:rPr>
                <w:lang w:val="en-GB"/>
              </w:rPr>
            </w:pPr>
            <w:bookmarkStart w:id="864" w:name="lt_pId3342"/>
            <w:r>
              <w:rPr>
                <w:lang w:val="en-GB"/>
              </w:rPr>
              <w:t>Logic “0”</w:t>
            </w:r>
            <w:r>
              <w:rPr>
                <w:rtl/>
                <w:lang w:val="en-GB"/>
              </w:rPr>
              <w:t xml:space="preserve"> = القدرة البصرية ال</w:t>
            </w:r>
            <w:bookmarkEnd w:id="864"/>
            <w:r>
              <w:rPr>
                <w:rtl/>
                <w:lang w:val="en-GB"/>
              </w:rPr>
              <w:t>دنيا</w:t>
            </w:r>
          </w:p>
        </w:tc>
      </w:tr>
      <w:tr w:rsidR="008E460A" w14:paraId="304D2C9B" w14:textId="77777777" w:rsidTr="008E460A">
        <w:trPr>
          <w:trHeight w:val="1"/>
          <w:jc w:val="center"/>
        </w:trPr>
        <w:tc>
          <w:tcPr>
            <w:tcW w:w="7890" w:type="dxa"/>
            <w:gridSpan w:val="2"/>
            <w:tcBorders>
              <w:top w:val="single" w:sz="4" w:space="0" w:color="auto"/>
              <w:left w:val="nil"/>
              <w:bottom w:val="nil"/>
              <w:right w:val="nil"/>
            </w:tcBorders>
            <w:shd w:val="clear" w:color="auto" w:fill="FFFFFF"/>
            <w:hideMark/>
          </w:tcPr>
          <w:p w14:paraId="1B7AA434" w14:textId="77777777" w:rsidR="008E460A" w:rsidRDefault="008E460A" w:rsidP="008A68F7">
            <w:pPr>
              <w:pStyle w:val="Tablelegend"/>
              <w:spacing w:line="280" w:lineRule="exact"/>
              <w:rPr>
                <w:lang w:bidi="ar-EG"/>
              </w:rPr>
            </w:pPr>
            <w:r>
              <w:rPr>
                <w:b/>
                <w:bCs/>
                <w:rtl/>
                <w:lang w:val="en-GB"/>
              </w:rPr>
              <w:t>الملاحظة </w:t>
            </w:r>
            <w:r>
              <w:rPr>
                <w:b/>
                <w:bCs/>
              </w:rPr>
              <w:t>1</w:t>
            </w:r>
            <w:r>
              <w:rPr>
                <w:rtl/>
                <w:lang w:bidi="ar-EG"/>
              </w:rPr>
              <w:t xml:space="preserve"> - </w:t>
            </w:r>
            <w:r w:rsidR="0058551D">
              <w:rPr>
                <w:rFonts w:hint="cs"/>
                <w:rtl/>
                <w:lang w:bidi="ar-EG"/>
              </w:rPr>
              <w:t>قيمة جذر متوسط تربيع العرض الطيفي هي الانحراف المعياري للطيف.</w:t>
            </w:r>
          </w:p>
          <w:p w14:paraId="4AFA1D61" w14:textId="77777777" w:rsidR="008E460A" w:rsidRDefault="008E460A" w:rsidP="008A68F7">
            <w:pPr>
              <w:pStyle w:val="Tablelegend"/>
              <w:spacing w:line="280" w:lineRule="exact"/>
              <w:rPr>
                <w:rtl/>
                <w:lang w:bidi="ar-EG"/>
              </w:rPr>
            </w:pPr>
            <w:r>
              <w:rPr>
                <w:b/>
                <w:bCs/>
                <w:rtl/>
                <w:lang w:val="en-GB"/>
              </w:rPr>
              <w:t>الملاحظة </w:t>
            </w:r>
            <w:r>
              <w:rPr>
                <w:b/>
                <w:bCs/>
              </w:rPr>
              <w:t>2</w:t>
            </w:r>
            <w:r>
              <w:rPr>
                <w:rtl/>
                <w:lang w:bidi="ar-EG"/>
              </w:rPr>
              <w:t xml:space="preserve"> - </w:t>
            </w:r>
            <w:r w:rsidR="0058551D">
              <w:rPr>
                <w:rFonts w:hint="cs"/>
                <w:rtl/>
                <w:lang w:bidi="ar-EG"/>
              </w:rPr>
              <w:t>القدرة هي القدرة المتوسطة المقاسة بمقياس قدرة ذي قراءة متوسطة.</w:t>
            </w:r>
          </w:p>
          <w:p w14:paraId="7845FECE" w14:textId="77777777" w:rsidR="008E460A" w:rsidRDefault="008E460A" w:rsidP="008A68F7">
            <w:pPr>
              <w:pStyle w:val="Tablelegend"/>
              <w:spacing w:line="280" w:lineRule="exact"/>
              <w:rPr>
                <w:rtl/>
                <w:lang w:eastAsia="en-US" w:bidi="ar-EG"/>
              </w:rPr>
            </w:pPr>
            <w:r>
              <w:rPr>
                <w:b/>
                <w:bCs/>
                <w:rtl/>
                <w:lang w:val="en-GB"/>
              </w:rPr>
              <w:t>الملاحظة </w:t>
            </w:r>
            <w:r>
              <w:rPr>
                <w:b/>
                <w:bCs/>
              </w:rPr>
              <w:t>3</w:t>
            </w:r>
            <w:r>
              <w:rPr>
                <w:rtl/>
                <w:lang w:bidi="ar-EG"/>
              </w:rPr>
              <w:t xml:space="preserve"> - </w:t>
            </w:r>
            <w:r w:rsidR="0058551D">
              <w:rPr>
                <w:rFonts w:hint="cs"/>
                <w:rtl/>
                <w:lang w:bidi="ar-EG"/>
              </w:rPr>
              <w:t>يوصى باستخدام ألف شكل موجة متراكمة في اختبار مطابقة قناع العين البصري للخرج.</w:t>
            </w:r>
          </w:p>
        </w:tc>
      </w:tr>
    </w:tbl>
    <w:p w14:paraId="1BB5153F" w14:textId="77777777" w:rsidR="008E460A" w:rsidRDefault="008E460A" w:rsidP="008E460A">
      <w:pPr>
        <w:pStyle w:val="FigureNo"/>
        <w:rPr>
          <w:rFonts w:eastAsia="SimSun"/>
          <w:rtl/>
        </w:rPr>
      </w:pPr>
      <w:r>
        <w:rPr>
          <w:rFonts w:eastAsia="SimSun"/>
          <w:rtl/>
        </w:rPr>
        <w:lastRenderedPageBreak/>
        <w:t>الشكل </w:t>
      </w:r>
      <w:r>
        <w:rPr>
          <w:rFonts w:eastAsia="SimSun"/>
        </w:rPr>
        <w:t>28-2</w:t>
      </w:r>
    </w:p>
    <w:p w14:paraId="0CFCCAB0" w14:textId="77777777" w:rsidR="008E460A" w:rsidRPr="00B863E0" w:rsidRDefault="00E44FF2" w:rsidP="008E460A">
      <w:pPr>
        <w:pStyle w:val="FigureTitle"/>
        <w:rPr>
          <w:rFonts w:eastAsia="SimSun"/>
          <w:sz w:val="22"/>
          <w:szCs w:val="30"/>
          <w:rtl/>
        </w:rPr>
      </w:pPr>
      <w:r w:rsidRPr="00B863E0">
        <w:rPr>
          <w:rFonts w:eastAsia="SimSun" w:hint="cs"/>
          <w:sz w:val="22"/>
          <w:szCs w:val="30"/>
          <w:rtl/>
        </w:rPr>
        <w:t>قناع العين البصري لخرج المرسِل</w:t>
      </w:r>
    </w:p>
    <w:p w14:paraId="58F86946" w14:textId="77777777" w:rsidR="008E460A" w:rsidRDefault="00E44FF2" w:rsidP="00E44FF2">
      <w:pPr>
        <w:spacing w:before="100" w:beforeAutospacing="1" w:after="480" w:line="240" w:lineRule="auto"/>
        <w:jc w:val="center"/>
        <w:rPr>
          <w:rFonts w:eastAsia="SimSun"/>
          <w:rtl/>
          <w:lang w:bidi="ar-EG"/>
        </w:rPr>
      </w:pPr>
      <w:r>
        <w:rPr>
          <w:noProof/>
          <w:lang w:eastAsia="zh-CN"/>
        </w:rPr>
        <mc:AlternateContent>
          <mc:Choice Requires="wps">
            <w:drawing>
              <wp:anchor distT="0" distB="0" distL="114300" distR="114300" simplePos="0" relativeHeight="252179968" behindDoc="0" locked="0" layoutInCell="1" allowOverlap="1" wp14:anchorId="3044CC9D" wp14:editId="5A6A7D2C">
                <wp:simplePos x="0" y="0"/>
                <wp:positionH relativeFrom="column">
                  <wp:posOffset>2359367</wp:posOffset>
                </wp:positionH>
                <wp:positionV relativeFrom="paragraph">
                  <wp:posOffset>3585572</wp:posOffset>
                </wp:positionV>
                <wp:extent cx="1557494" cy="212702"/>
                <wp:effectExtent l="0" t="0" r="5080" b="0"/>
                <wp:wrapNone/>
                <wp:docPr id="1988" name="Text Box 1988"/>
                <wp:cNvGraphicFramePr/>
                <a:graphic xmlns:a="http://schemas.openxmlformats.org/drawingml/2006/main">
                  <a:graphicData uri="http://schemas.microsoft.com/office/word/2010/wordprocessingShape">
                    <wps:wsp>
                      <wps:cNvSpPr txBox="1"/>
                      <wps:spPr>
                        <a:xfrm>
                          <a:off x="0" y="0"/>
                          <a:ext cx="1557494" cy="212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015B5" w14:textId="77777777" w:rsidR="00A5719D" w:rsidRPr="00E44FF2" w:rsidRDefault="00A5719D" w:rsidP="00E44FF2">
                            <w:pPr>
                              <w:spacing w:before="40" w:after="40" w:line="240" w:lineRule="exact"/>
                              <w:jc w:val="center"/>
                              <w:rPr>
                                <w:sz w:val="20"/>
                                <w:szCs w:val="26"/>
                                <w:rtl/>
                                <w:lang w:bidi="ar-EG"/>
                              </w:rPr>
                            </w:pPr>
                            <w:r>
                              <w:rPr>
                                <w:rFonts w:hint="cs"/>
                                <w:sz w:val="20"/>
                                <w:szCs w:val="26"/>
                                <w:rtl/>
                                <w:lang w:bidi="ar-EG"/>
                              </w:rPr>
                              <w:t>الزمن المعاير </w:t>
                            </w:r>
                            <w:r>
                              <w:rPr>
                                <w:sz w:val="20"/>
                                <w:szCs w:val="26"/>
                                <w:lang w:bidi="ar-EG"/>
                              </w:rPr>
                              <w:t>(UI)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44CC9D" id="Text Box 1988" o:spid="_x0000_s1637" type="#_x0000_t202" style="position:absolute;left:0;text-align:left;margin-left:185.8pt;margin-top:282.35pt;width:122.65pt;height:16.75pt;z-index:25217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" filled="f" stroked="f" strokeweight=".5pt">
                <v:textbox inset="0,0,0,0">
                  <w:txbxContent>
                    <w:p w14:paraId="535015B5" w14:textId="77777777" w:rsidR="00A5719D" w:rsidRPr="00E44FF2" w:rsidRDefault="00A5719D" w:rsidP="00E44FF2">
                      <w:pPr>
                        <w:spacing w:before="40" w:after="40" w:line="240" w:lineRule="exact"/>
                        <w:jc w:val="center"/>
                        <w:rPr>
                          <w:sz w:val="20"/>
                          <w:szCs w:val="26"/>
                          <w:rtl/>
                          <w:lang w:bidi="ar-EG"/>
                        </w:rPr>
                      </w:pPr>
                      <w:r>
                        <w:rPr>
                          <w:rFonts w:hint="cs"/>
                          <w:sz w:val="20"/>
                          <w:szCs w:val="26"/>
                          <w:rtl/>
                          <w:lang w:bidi="ar-EG"/>
                        </w:rPr>
                        <w:t>الزمن المعاير </w:t>
                      </w:r>
                      <w:r>
                        <w:rPr>
                          <w:sz w:val="20"/>
                          <w:szCs w:val="26"/>
                          <w:lang w:bidi="ar-EG"/>
                        </w:rPr>
                        <w:t>(UI)</w:t>
                      </w:r>
                    </w:p>
                  </w:txbxContent>
                </v:textbox>
              </v:shape>
            </w:pict>
          </mc:Fallback>
        </mc:AlternateContent>
      </w:r>
      <w:r>
        <w:rPr>
          <w:noProof/>
          <w:lang w:eastAsia="zh-CN"/>
        </w:rPr>
        <mc:AlternateContent>
          <mc:Choice Requires="wps">
            <w:drawing>
              <wp:anchor distT="0" distB="0" distL="114300" distR="114300" simplePos="0" relativeHeight="252182016" behindDoc="0" locked="0" layoutInCell="1" allowOverlap="1" wp14:anchorId="4250EE88" wp14:editId="35DBA050">
                <wp:simplePos x="0" y="0"/>
                <wp:positionH relativeFrom="column">
                  <wp:posOffset>184925</wp:posOffset>
                </wp:positionH>
                <wp:positionV relativeFrom="paragraph">
                  <wp:posOffset>1607185</wp:posOffset>
                </wp:positionV>
                <wp:extent cx="1557494" cy="212702"/>
                <wp:effectExtent l="5715" t="13335" r="10795" b="10795"/>
                <wp:wrapNone/>
                <wp:docPr id="1989" name="Text Box 1989"/>
                <wp:cNvGraphicFramePr/>
                <a:graphic xmlns:a="http://schemas.openxmlformats.org/drawingml/2006/main">
                  <a:graphicData uri="http://schemas.microsoft.com/office/word/2010/wordprocessingShape">
                    <wps:wsp>
                      <wps:cNvSpPr txBox="1"/>
                      <wps:spPr>
                        <a:xfrm rot="16200000">
                          <a:off x="0" y="0"/>
                          <a:ext cx="1557494" cy="212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B6CE4" w14:textId="77777777" w:rsidR="00A5719D" w:rsidRPr="00E44FF2" w:rsidRDefault="00A5719D" w:rsidP="00E44FF2">
                            <w:pPr>
                              <w:spacing w:before="40" w:after="40" w:line="240" w:lineRule="exact"/>
                              <w:jc w:val="center"/>
                              <w:rPr>
                                <w:sz w:val="20"/>
                                <w:szCs w:val="26"/>
                                <w:rtl/>
                                <w:lang w:bidi="ar-EG"/>
                              </w:rPr>
                            </w:pPr>
                            <w:r>
                              <w:rPr>
                                <w:rFonts w:hint="cs"/>
                                <w:sz w:val="20"/>
                                <w:szCs w:val="26"/>
                                <w:rtl/>
                                <w:lang w:bidi="ar-EG"/>
                              </w:rPr>
                              <w:t>الاتساع المعاير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50EE88" id="Text Box 1989" o:spid="_x0000_s1638" type="#_x0000_t202" style="position:absolute;left:0;text-align:left;margin-left:14.55pt;margin-top:126.55pt;width:122.65pt;height:16.75pt;rotation:-90;z-index:25218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" filled="f" stroked="f" strokeweight=".5pt">
                <v:textbox inset="0,0,0,0">
                  <w:txbxContent>
                    <w:p w14:paraId="1E9B6CE4" w14:textId="77777777" w:rsidR="00A5719D" w:rsidRPr="00E44FF2" w:rsidRDefault="00A5719D" w:rsidP="00E44FF2">
                      <w:pPr>
                        <w:spacing w:before="40" w:after="40" w:line="240" w:lineRule="exact"/>
                        <w:jc w:val="center"/>
                        <w:rPr>
                          <w:sz w:val="20"/>
                          <w:szCs w:val="26"/>
                          <w:rtl/>
                          <w:lang w:bidi="ar-EG"/>
                        </w:rPr>
                      </w:pPr>
                      <w:r>
                        <w:rPr>
                          <w:rFonts w:hint="cs"/>
                          <w:sz w:val="20"/>
                          <w:szCs w:val="26"/>
                          <w:rtl/>
                          <w:lang w:bidi="ar-EG"/>
                        </w:rPr>
                        <w:t>الاتساع المعاير</w:t>
                      </w:r>
                    </w:p>
                  </w:txbxContent>
                </v:textbox>
              </v:shape>
            </w:pict>
          </mc:Fallback>
        </mc:AlternateContent>
      </w:r>
      <w:r>
        <w:rPr>
          <w:noProof/>
          <w:lang w:eastAsia="zh-CN"/>
        </w:rPr>
        <w:drawing>
          <wp:inline distT="0" distB="0" distL="0" distR="0" wp14:anchorId="45A1ECC9" wp14:editId="7005BF0C">
            <wp:extent cx="4062095" cy="3461616"/>
            <wp:effectExtent l="0" t="0" r="0" b="5715"/>
            <wp:docPr id="1987" name="図 83"/>
            <wp:cNvGraphicFramePr/>
            <a:graphic xmlns:a="http://schemas.openxmlformats.org/drawingml/2006/main">
              <a:graphicData uri="http://schemas.openxmlformats.org/drawingml/2006/picture">
                <pic:pic xmlns:pic="http://schemas.openxmlformats.org/drawingml/2006/picture">
                  <pic:nvPicPr>
                    <pic:cNvPr id="1987" name="図 83"/>
                    <pic:cNvPicPr/>
                  </pic:nvPicPr>
                  <pic:blipFill rotWithShape="1">
                    <a:blip r:embed="rId104" cstate="print"/>
                    <a:srcRect l="7072" t="-7112" r="-812" b="7112"/>
                    <a:stretch/>
                  </pic:blipFill>
                  <pic:spPr bwMode="auto">
                    <a:xfrm>
                      <a:off x="0" y="0"/>
                      <a:ext cx="4062569" cy="3462020"/>
                    </a:xfrm>
                    <a:prstGeom prst="rect">
                      <a:avLst/>
                    </a:prstGeom>
                    <a:noFill/>
                    <a:ln>
                      <a:noFill/>
                    </a:ln>
                    <a:extLst>
                      <a:ext uri="{53640926-AAD7-44D8-BBD7-CCE9431645EC}">
                        <a14:shadowObscured xmlns:a14="http://schemas.microsoft.com/office/drawing/2010/main"/>
                      </a:ext>
                    </a:extLst>
                  </pic:spPr>
                </pic:pic>
              </a:graphicData>
            </a:graphic>
          </wp:inline>
        </w:drawing>
      </w:r>
    </w:p>
    <w:p w14:paraId="4CEB8A21" w14:textId="77777777" w:rsidR="008E460A" w:rsidRDefault="008E460A" w:rsidP="00E44FF2">
      <w:pPr>
        <w:pStyle w:val="Heading2"/>
        <w:rPr>
          <w:rFonts w:eastAsia="SimSun"/>
          <w:rtl/>
          <w:lang w:bidi="ar-EG"/>
        </w:rPr>
      </w:pPr>
      <w:r>
        <w:rPr>
          <w:rFonts w:eastAsia="SimSun"/>
          <w:lang w:bidi="ar-EG"/>
        </w:rPr>
        <w:t>2.5</w:t>
      </w:r>
      <w:r>
        <w:rPr>
          <w:rFonts w:eastAsia="SimSun"/>
          <w:rtl/>
          <w:lang w:bidi="ar-EG"/>
        </w:rPr>
        <w:tab/>
      </w:r>
      <w:r w:rsidR="00E44FF2">
        <w:rPr>
          <w:rFonts w:eastAsia="SimSun" w:hint="cs"/>
          <w:rtl/>
          <w:lang w:bidi="ar-EG"/>
        </w:rPr>
        <w:t>خصائص المستقبلات البصرية</w:t>
      </w:r>
    </w:p>
    <w:p w14:paraId="031EFCD1" w14:textId="77777777" w:rsidR="008E460A" w:rsidRDefault="00E44FF2" w:rsidP="00C14D47">
      <w:pPr>
        <w:rPr>
          <w:rFonts w:eastAsia="SimSun"/>
          <w:rtl/>
          <w:lang w:bidi="ar-EG"/>
        </w:rPr>
      </w:pPr>
      <w:r>
        <w:rPr>
          <w:rFonts w:eastAsia="SimSun" w:hint="cs"/>
          <w:rtl/>
          <w:lang w:bidi="ar-EG"/>
        </w:rPr>
        <w:t>ينبغي أن تكون خصائص المستقبلات البصرية لكل وصلة </w:t>
      </w:r>
      <w:r>
        <w:rPr>
          <w:rFonts w:eastAsia="SimSun"/>
          <w:lang w:bidi="ar-EG"/>
        </w:rPr>
        <w:t>10G</w:t>
      </w:r>
      <w:r>
        <w:rPr>
          <w:rFonts w:eastAsia="SimSun" w:hint="cs"/>
          <w:rtl/>
          <w:lang w:bidi="ar-EG"/>
        </w:rPr>
        <w:t xml:space="preserve"> كما هو وارد في الجدول </w:t>
      </w:r>
      <w:r>
        <w:rPr>
          <w:rFonts w:eastAsia="SimSun"/>
          <w:lang w:bidi="ar-EG"/>
        </w:rPr>
        <w:t>16-2</w:t>
      </w:r>
      <w:r>
        <w:rPr>
          <w:rFonts w:eastAsia="SimSun" w:hint="cs"/>
          <w:rtl/>
          <w:lang w:bidi="ar-EG"/>
        </w:rPr>
        <w:t xml:space="preserve">. وضمن مدى دخل المستقبِل، ينبغي تحقيق معدل خطأ في </w:t>
      </w:r>
      <w:proofErr w:type="gramStart"/>
      <w:r>
        <w:rPr>
          <w:rFonts w:eastAsia="SimSun" w:hint="cs"/>
          <w:rtl/>
          <w:lang w:bidi="ar-EG"/>
        </w:rPr>
        <w:t>ال</w:t>
      </w:r>
      <w:r w:rsidR="00C14D47">
        <w:rPr>
          <w:rFonts w:eastAsia="SimSun" w:hint="cs"/>
          <w:rtl/>
          <w:lang w:bidi="ar-EG"/>
        </w:rPr>
        <w:t>بت</w:t>
      </w:r>
      <w:r>
        <w:rPr>
          <w:rFonts w:eastAsia="SimSun" w:hint="cs"/>
          <w:rtl/>
          <w:lang w:bidi="ar-EG"/>
        </w:rPr>
        <w:t>ات</w:t>
      </w:r>
      <w:proofErr w:type="gramEnd"/>
      <w:r>
        <w:rPr>
          <w:rFonts w:eastAsia="SimSun" w:hint="cs"/>
          <w:rtl/>
          <w:lang w:bidi="ar-EG"/>
        </w:rPr>
        <w:t> </w:t>
      </w:r>
      <w:r>
        <w:rPr>
          <w:rFonts w:eastAsia="SimSun"/>
          <w:lang w:bidi="ar-EG"/>
        </w:rPr>
        <w:t>(BER)</w:t>
      </w:r>
      <w:r>
        <w:rPr>
          <w:rFonts w:eastAsia="SimSun" w:hint="cs"/>
          <w:rtl/>
          <w:lang w:bidi="ar-EG"/>
        </w:rPr>
        <w:t xml:space="preserve"> أقل من </w:t>
      </w:r>
      <w:r>
        <w:rPr>
          <w:rFonts w:eastAsia="SimSun"/>
          <w:lang w:bidi="ar-EG"/>
        </w:rPr>
        <w:t>10</w:t>
      </w:r>
      <w:r w:rsidRPr="00E44FF2">
        <w:rPr>
          <w:rFonts w:eastAsia="SimSun"/>
          <w:vertAlign w:val="superscript"/>
          <w:lang w:bidi="ar-EG"/>
        </w:rPr>
        <w:t>-12</w:t>
      </w:r>
      <w:r w:rsidRPr="00E44FF2">
        <w:rPr>
          <w:rFonts w:eastAsia="SimSun" w:hint="cs"/>
          <w:rtl/>
        </w:rPr>
        <w:t xml:space="preserve"> </w:t>
      </w:r>
      <w:r>
        <w:rPr>
          <w:rFonts w:eastAsia="SimSun" w:hint="cs"/>
          <w:rtl/>
        </w:rPr>
        <w:t>بإشارات الاختبار (تحدد فيما بعد) أو بالمخطط </w:t>
      </w:r>
      <w:r>
        <w:rPr>
          <w:rFonts w:eastAsia="SimSun"/>
        </w:rPr>
        <w:t>PRBS</w:t>
      </w:r>
      <w:r>
        <w:rPr>
          <w:rFonts w:eastAsia="SimSun"/>
        </w:rPr>
        <w:noBreakHyphen/>
        <w:t>31</w:t>
      </w:r>
      <w:r>
        <w:rPr>
          <w:rFonts w:eastAsia="SimSun" w:hint="cs"/>
          <w:rtl/>
          <w:lang w:bidi="ar-EG"/>
        </w:rPr>
        <w:t xml:space="preserve"> (عند اختبار مكونات النظام بأدوات الاختبار القائمة على المعدل </w:t>
      </w:r>
      <w:r>
        <w:rPr>
          <w:rFonts w:eastAsia="SimSun"/>
          <w:lang w:bidi="ar-EG"/>
        </w:rPr>
        <w:t>BER</w:t>
      </w:r>
      <w:r>
        <w:rPr>
          <w:rFonts w:eastAsia="SimSun" w:hint="cs"/>
          <w:rtl/>
          <w:lang w:bidi="ar-EG"/>
        </w:rPr>
        <w:t xml:space="preserve">). ويوصى بقيمة أقل من </w:t>
      </w:r>
      <w:r>
        <w:rPr>
          <w:rFonts w:eastAsia="SimSun"/>
          <w:lang w:bidi="ar-EG"/>
        </w:rPr>
        <w:t>10</w:t>
      </w:r>
      <w:r w:rsidRPr="00E44FF2">
        <w:rPr>
          <w:rFonts w:eastAsia="SimSun"/>
          <w:vertAlign w:val="superscript"/>
          <w:lang w:bidi="ar-EG"/>
        </w:rPr>
        <w:t>-14</w:t>
      </w:r>
      <w:r>
        <w:rPr>
          <w:rFonts w:eastAsia="SimSun" w:hint="cs"/>
          <w:rtl/>
          <w:lang w:bidi="ar-EG"/>
        </w:rPr>
        <w:t xml:space="preserve"> للمعدل </w:t>
      </w:r>
      <w:r>
        <w:rPr>
          <w:rFonts w:eastAsia="SimSun"/>
          <w:lang w:bidi="ar-EG"/>
        </w:rPr>
        <w:t>BER</w:t>
      </w:r>
      <w:r>
        <w:rPr>
          <w:rFonts w:eastAsia="SimSun" w:hint="cs"/>
          <w:rtl/>
          <w:lang w:bidi="ar-EG"/>
        </w:rPr>
        <w:t xml:space="preserve">. ويوصى بالقياس لمدة </w:t>
      </w:r>
      <w:r>
        <w:rPr>
          <w:rFonts w:eastAsia="SimSun"/>
          <w:lang w:bidi="ar-EG"/>
        </w:rPr>
        <w:t>5</w:t>
      </w:r>
      <w:r>
        <w:rPr>
          <w:rFonts w:eastAsia="SimSun" w:hint="eastAsia"/>
          <w:rtl/>
          <w:lang w:bidi="ar-EG"/>
        </w:rPr>
        <w:t xml:space="preserve"> دقائق لتحقيق أقل من </w:t>
      </w:r>
      <w:r>
        <w:rPr>
          <w:rFonts w:eastAsia="SimSun"/>
          <w:lang w:bidi="ar-EG"/>
        </w:rPr>
        <w:t>10</w:t>
      </w:r>
      <w:r w:rsidRPr="00E44FF2">
        <w:rPr>
          <w:rFonts w:eastAsia="SimSun"/>
          <w:vertAlign w:val="superscript"/>
          <w:lang w:bidi="ar-EG"/>
        </w:rPr>
        <w:t>-12</w:t>
      </w:r>
      <w:r>
        <w:rPr>
          <w:rFonts w:eastAsia="SimSun" w:hint="cs"/>
          <w:rtl/>
          <w:lang w:bidi="ar-EG"/>
        </w:rPr>
        <w:t xml:space="preserve"> للمعدل </w:t>
      </w:r>
      <w:r>
        <w:rPr>
          <w:rFonts w:eastAsia="SimSun"/>
          <w:lang w:bidi="ar-EG"/>
        </w:rPr>
        <w:t>BER</w:t>
      </w:r>
      <w:r>
        <w:rPr>
          <w:rFonts w:eastAsia="SimSun" w:hint="cs"/>
          <w:rtl/>
          <w:lang w:bidi="ar-EG"/>
        </w:rPr>
        <w:t xml:space="preserve"> عند استعمال معدات الاختبار القائمة على المعدل </w:t>
      </w:r>
      <w:r>
        <w:rPr>
          <w:rFonts w:eastAsia="SimSun"/>
          <w:lang w:bidi="ar-EG"/>
        </w:rPr>
        <w:t>BER</w:t>
      </w:r>
      <w:r>
        <w:rPr>
          <w:rFonts w:eastAsia="SimSun" w:hint="cs"/>
          <w:rtl/>
          <w:lang w:bidi="ar-EG"/>
        </w:rPr>
        <w:t>.</w:t>
      </w:r>
    </w:p>
    <w:p w14:paraId="56D595D2" w14:textId="77777777" w:rsidR="008E460A" w:rsidRDefault="008E460A" w:rsidP="00E44FF2">
      <w:pPr>
        <w:pStyle w:val="Note"/>
        <w:rPr>
          <w:rFonts w:eastAsia="SimSun"/>
          <w:rtl/>
          <w:lang w:bidi="ar-EG"/>
        </w:rPr>
      </w:pPr>
      <w:r>
        <w:rPr>
          <w:rFonts w:eastAsia="SimSun"/>
          <w:b/>
          <w:bCs/>
          <w:rtl/>
          <w:lang w:bidi="ar-EG"/>
        </w:rPr>
        <w:t>ملاحظة</w:t>
      </w:r>
      <w:r>
        <w:rPr>
          <w:rFonts w:eastAsia="SimSun"/>
          <w:rtl/>
          <w:lang w:bidi="ar-EG"/>
        </w:rPr>
        <w:t xml:space="preserve"> - </w:t>
      </w:r>
      <w:r w:rsidR="00E44FF2">
        <w:rPr>
          <w:rFonts w:eastAsia="SimSun" w:hint="cs"/>
          <w:rtl/>
          <w:lang w:bidi="ar-EG"/>
        </w:rPr>
        <w:t>يرد تعريف مولد المخطط </w:t>
      </w:r>
      <w:r w:rsidR="00E44FF2">
        <w:rPr>
          <w:rFonts w:eastAsia="SimSun"/>
          <w:lang w:bidi="ar-EG"/>
        </w:rPr>
        <w:t>PRBS</w:t>
      </w:r>
      <w:r w:rsidR="00E44FF2">
        <w:rPr>
          <w:rFonts w:eastAsia="SimSun"/>
          <w:lang w:bidi="ar-EG"/>
        </w:rPr>
        <w:noBreakHyphen/>
        <w:t>31</w:t>
      </w:r>
      <w:r w:rsidR="00E44FF2">
        <w:rPr>
          <w:rFonts w:eastAsia="SimSun" w:hint="cs"/>
          <w:rtl/>
          <w:lang w:bidi="ar-EG"/>
        </w:rPr>
        <w:t xml:space="preserve"> في المعيار </w:t>
      </w:r>
      <w:r w:rsidR="00E44FF2">
        <w:rPr>
          <w:rFonts w:eastAsia="SimSun"/>
          <w:lang w:bidi="ar-EG"/>
        </w:rPr>
        <w:t>IEEE 802.3ae-2002</w:t>
      </w:r>
      <w:r w:rsidR="00E44FF2">
        <w:rPr>
          <w:rFonts w:eastAsia="SimSun" w:hint="cs"/>
          <w:rtl/>
          <w:lang w:bidi="ar-EG"/>
        </w:rPr>
        <w:t>.</w:t>
      </w:r>
    </w:p>
    <w:p w14:paraId="5AE18676" w14:textId="77777777" w:rsidR="008E460A" w:rsidRDefault="008E460A" w:rsidP="008E460A">
      <w:pPr>
        <w:pStyle w:val="TableNo"/>
        <w:rPr>
          <w:rFonts w:eastAsia="SimSun"/>
        </w:rPr>
      </w:pPr>
      <w:r>
        <w:rPr>
          <w:rFonts w:eastAsia="SimSun"/>
          <w:rtl/>
        </w:rPr>
        <w:t>الجدول </w:t>
      </w:r>
      <w:r>
        <w:rPr>
          <w:rFonts w:eastAsia="SimSun"/>
        </w:rPr>
        <w:t>16-2</w:t>
      </w:r>
    </w:p>
    <w:p w14:paraId="18F0404D" w14:textId="77777777" w:rsidR="008E460A" w:rsidRDefault="008E460A" w:rsidP="008E460A">
      <w:pPr>
        <w:pStyle w:val="Tabletitle"/>
        <w:rPr>
          <w:rFonts w:eastAsia="SimSun"/>
          <w:rtl/>
        </w:rPr>
      </w:pPr>
      <w:r>
        <w:rPr>
          <w:rFonts w:eastAsia="SimSun"/>
          <w:rtl/>
        </w:rPr>
        <w:t>خصائص المستقبلات البصرية</w:t>
      </w:r>
    </w:p>
    <w:tbl>
      <w:tblPr>
        <w:bidiVisual/>
        <w:tblW w:w="0" w:type="auto"/>
        <w:jc w:val="center"/>
        <w:tblLayout w:type="fixed"/>
        <w:tblLook w:val="04A0" w:firstRow="1" w:lastRow="0" w:firstColumn="1" w:lastColumn="0" w:noHBand="0" w:noVBand="1"/>
      </w:tblPr>
      <w:tblGrid>
        <w:gridCol w:w="5197"/>
        <w:gridCol w:w="3495"/>
      </w:tblGrid>
      <w:tr w:rsidR="008E460A" w14:paraId="36F2CF17" w14:textId="77777777" w:rsidTr="008E460A">
        <w:trPr>
          <w:trHeight w:val="1"/>
          <w:jc w:val="center"/>
        </w:trPr>
        <w:tc>
          <w:tcPr>
            <w:tcW w:w="5197" w:type="dxa"/>
            <w:tcBorders>
              <w:top w:val="single" w:sz="4" w:space="0" w:color="000000"/>
              <w:left w:val="single" w:sz="4" w:space="0" w:color="000000"/>
              <w:bottom w:val="single" w:sz="4" w:space="0" w:color="000000"/>
              <w:right w:val="single" w:sz="4" w:space="0" w:color="000000"/>
            </w:tcBorders>
            <w:shd w:val="clear" w:color="auto" w:fill="FFFFFF"/>
            <w:hideMark/>
          </w:tcPr>
          <w:p w14:paraId="53DF7EDF" w14:textId="77777777" w:rsidR="008E460A" w:rsidRDefault="008E460A">
            <w:pPr>
              <w:pStyle w:val="Tabletext"/>
              <w:spacing w:before="60" w:line="300" w:lineRule="exact"/>
              <w:jc w:val="center"/>
              <w:rPr>
                <w:lang w:bidi="ar-EG"/>
              </w:rPr>
            </w:pPr>
            <w:r>
              <w:rPr>
                <w:rtl/>
                <w:lang w:val="en-GB"/>
              </w:rPr>
              <w:t>قدرة المرسل المتوسطة (القصوى) (الملاحظة </w:t>
            </w:r>
            <w:r>
              <w:t>1</w:t>
            </w:r>
            <w:r>
              <w:rPr>
                <w:rtl/>
              </w:rPr>
              <w:t>)</w:t>
            </w:r>
          </w:p>
        </w:tc>
        <w:tc>
          <w:tcPr>
            <w:tcW w:w="3495" w:type="dxa"/>
            <w:tcBorders>
              <w:top w:val="single" w:sz="4" w:space="0" w:color="000000"/>
              <w:left w:val="single" w:sz="4" w:space="0" w:color="000000"/>
              <w:bottom w:val="single" w:sz="4" w:space="0" w:color="000000"/>
              <w:right w:val="single" w:sz="4" w:space="0" w:color="000000"/>
            </w:tcBorders>
            <w:shd w:val="clear" w:color="auto" w:fill="FFFFFF"/>
            <w:hideMark/>
          </w:tcPr>
          <w:p w14:paraId="401313FE" w14:textId="77777777" w:rsidR="008E460A" w:rsidRDefault="008E460A">
            <w:pPr>
              <w:pStyle w:val="Tabletext"/>
              <w:spacing w:before="60" w:line="300" w:lineRule="exact"/>
              <w:jc w:val="center"/>
              <w:rPr>
                <w:rtl/>
              </w:rPr>
            </w:pPr>
            <w:bookmarkStart w:id="865" w:name="lt_pId3358"/>
            <w:r>
              <w:rPr>
                <w:lang w:val="en-GB"/>
              </w:rPr>
              <w:t>dBm</w:t>
            </w:r>
            <w:bookmarkEnd w:id="865"/>
            <w:r>
              <w:t> 2,4+</w:t>
            </w:r>
          </w:p>
        </w:tc>
      </w:tr>
      <w:tr w:rsidR="008E460A" w14:paraId="7A2483B0" w14:textId="77777777" w:rsidTr="008E460A">
        <w:trPr>
          <w:trHeight w:val="1"/>
          <w:jc w:val="center"/>
        </w:trPr>
        <w:tc>
          <w:tcPr>
            <w:tcW w:w="5197" w:type="dxa"/>
            <w:tcBorders>
              <w:top w:val="single" w:sz="4" w:space="0" w:color="000000"/>
              <w:left w:val="single" w:sz="4" w:space="0" w:color="000000"/>
              <w:bottom w:val="single" w:sz="4" w:space="0" w:color="000000"/>
              <w:right w:val="single" w:sz="4" w:space="0" w:color="000000"/>
            </w:tcBorders>
            <w:shd w:val="clear" w:color="auto" w:fill="FFFFFF"/>
            <w:hideMark/>
          </w:tcPr>
          <w:p w14:paraId="1BFF7AB4" w14:textId="77777777" w:rsidR="008E460A" w:rsidRDefault="008E460A" w:rsidP="00C14D47">
            <w:pPr>
              <w:pStyle w:val="Tabletext"/>
              <w:spacing w:before="60" w:line="300" w:lineRule="exact"/>
              <w:jc w:val="center"/>
              <w:rPr>
                <w:lang w:val="en-GB"/>
              </w:rPr>
            </w:pPr>
            <w:r>
              <w:rPr>
                <w:rtl/>
                <w:lang w:val="en-GB"/>
              </w:rPr>
              <w:t>قدرة المرسل المتوسطة (الدنيا) (الملاحظة </w:t>
            </w:r>
            <w:r>
              <w:t>1</w:t>
            </w:r>
            <w:r>
              <w:rPr>
                <w:rtl/>
              </w:rPr>
              <w:t>)</w:t>
            </w:r>
          </w:p>
        </w:tc>
        <w:tc>
          <w:tcPr>
            <w:tcW w:w="3495" w:type="dxa"/>
            <w:tcBorders>
              <w:top w:val="single" w:sz="4" w:space="0" w:color="000000"/>
              <w:left w:val="single" w:sz="4" w:space="0" w:color="000000"/>
              <w:bottom w:val="single" w:sz="4" w:space="0" w:color="000000"/>
              <w:right w:val="single" w:sz="4" w:space="0" w:color="000000"/>
            </w:tcBorders>
            <w:shd w:val="clear" w:color="auto" w:fill="FFFFFF"/>
            <w:hideMark/>
          </w:tcPr>
          <w:p w14:paraId="3312FA99" w14:textId="77777777" w:rsidR="008E460A" w:rsidRDefault="008E460A">
            <w:pPr>
              <w:pStyle w:val="Tabletext"/>
              <w:spacing w:before="60" w:line="300" w:lineRule="exact"/>
              <w:jc w:val="center"/>
              <w:rPr>
                <w:lang w:val="en-GB"/>
              </w:rPr>
            </w:pPr>
            <w:bookmarkStart w:id="866" w:name="lt_pId3360"/>
            <w:r>
              <w:rPr>
                <w:lang w:val="en-GB"/>
              </w:rPr>
              <w:t>dBm</w:t>
            </w:r>
            <w:bookmarkEnd w:id="866"/>
            <w:r>
              <w:rPr>
                <w:lang w:val="en-GB"/>
              </w:rPr>
              <w:t> 9,5</w:t>
            </w:r>
            <w:r>
              <w:rPr>
                <w:lang w:val="en-GB"/>
              </w:rPr>
              <w:noBreakHyphen/>
            </w:r>
          </w:p>
        </w:tc>
      </w:tr>
      <w:tr w:rsidR="008E460A" w14:paraId="1851BFE9" w14:textId="77777777" w:rsidTr="008E460A">
        <w:trPr>
          <w:trHeight w:val="1"/>
          <w:jc w:val="center"/>
        </w:trPr>
        <w:tc>
          <w:tcPr>
            <w:tcW w:w="5197" w:type="dxa"/>
            <w:tcBorders>
              <w:top w:val="single" w:sz="4" w:space="0" w:color="000000"/>
              <w:left w:val="single" w:sz="4" w:space="0" w:color="000000"/>
              <w:bottom w:val="single" w:sz="4" w:space="0" w:color="000000"/>
              <w:right w:val="single" w:sz="4" w:space="0" w:color="000000"/>
            </w:tcBorders>
            <w:shd w:val="clear" w:color="auto" w:fill="FFFFFF"/>
            <w:hideMark/>
          </w:tcPr>
          <w:p w14:paraId="65DCFB69" w14:textId="77777777" w:rsidR="008E460A" w:rsidRDefault="008E460A">
            <w:pPr>
              <w:pStyle w:val="Tabletext"/>
              <w:spacing w:before="60" w:line="300" w:lineRule="exact"/>
              <w:jc w:val="center"/>
              <w:rPr>
                <w:lang w:val="en-GB"/>
              </w:rPr>
            </w:pPr>
            <w:r>
              <w:rPr>
                <w:rtl/>
                <w:lang w:val="en-GB"/>
              </w:rPr>
              <w:t>عتبة عطب الكاشف (الدنيا)</w:t>
            </w:r>
          </w:p>
        </w:tc>
        <w:tc>
          <w:tcPr>
            <w:tcW w:w="3495" w:type="dxa"/>
            <w:tcBorders>
              <w:top w:val="single" w:sz="4" w:space="0" w:color="000000"/>
              <w:left w:val="single" w:sz="4" w:space="0" w:color="000000"/>
              <w:bottom w:val="single" w:sz="4" w:space="0" w:color="000000"/>
              <w:right w:val="single" w:sz="4" w:space="0" w:color="000000"/>
            </w:tcBorders>
            <w:shd w:val="clear" w:color="auto" w:fill="FFFFFF"/>
            <w:hideMark/>
          </w:tcPr>
          <w:p w14:paraId="69A5CA60" w14:textId="77777777" w:rsidR="008E460A" w:rsidRDefault="008E460A">
            <w:pPr>
              <w:pStyle w:val="Tabletext"/>
              <w:spacing w:before="60" w:line="300" w:lineRule="exact"/>
              <w:jc w:val="center"/>
              <w:rPr>
                <w:lang w:val="en-GB"/>
              </w:rPr>
            </w:pPr>
            <w:bookmarkStart w:id="867" w:name="lt_pId3362"/>
            <w:r>
              <w:rPr>
                <w:lang w:val="en-GB"/>
              </w:rPr>
              <w:t>dBm</w:t>
            </w:r>
            <w:bookmarkEnd w:id="867"/>
            <w:r>
              <w:rPr>
                <w:lang w:val="en-GB"/>
              </w:rPr>
              <w:t> 3,4+</w:t>
            </w:r>
          </w:p>
        </w:tc>
      </w:tr>
      <w:tr w:rsidR="008E460A" w14:paraId="2DA81700" w14:textId="77777777" w:rsidTr="008E460A">
        <w:trPr>
          <w:trHeight w:val="1"/>
          <w:jc w:val="center"/>
        </w:trPr>
        <w:tc>
          <w:tcPr>
            <w:tcW w:w="5197" w:type="dxa"/>
            <w:tcBorders>
              <w:top w:val="single" w:sz="4" w:space="0" w:color="000000"/>
              <w:left w:val="single" w:sz="4" w:space="0" w:color="000000"/>
              <w:bottom w:val="single" w:sz="4" w:space="0" w:color="000000"/>
              <w:right w:val="single" w:sz="4" w:space="0" w:color="000000"/>
            </w:tcBorders>
            <w:shd w:val="clear" w:color="auto" w:fill="FFFFFF"/>
            <w:hideMark/>
          </w:tcPr>
          <w:p w14:paraId="133C0ADD" w14:textId="77777777" w:rsidR="008E460A" w:rsidRDefault="008E460A">
            <w:pPr>
              <w:pStyle w:val="Tabletext"/>
              <w:spacing w:before="60" w:line="300" w:lineRule="exact"/>
              <w:jc w:val="center"/>
              <w:rPr>
                <w:lang w:val="en-GB"/>
              </w:rPr>
            </w:pPr>
            <w:r>
              <w:rPr>
                <w:rtl/>
                <w:lang w:val="en-GB"/>
              </w:rPr>
              <w:t>الارتعاش</w:t>
            </w:r>
          </w:p>
        </w:tc>
        <w:tc>
          <w:tcPr>
            <w:tcW w:w="3495" w:type="dxa"/>
            <w:tcBorders>
              <w:top w:val="single" w:sz="4" w:space="0" w:color="000000"/>
              <w:left w:val="single" w:sz="4" w:space="0" w:color="000000"/>
              <w:bottom w:val="single" w:sz="4" w:space="0" w:color="000000"/>
              <w:right w:val="single" w:sz="4" w:space="0" w:color="000000"/>
            </w:tcBorders>
            <w:shd w:val="clear" w:color="auto" w:fill="FFFFFF"/>
            <w:hideMark/>
          </w:tcPr>
          <w:p w14:paraId="01798320" w14:textId="77777777" w:rsidR="008E460A" w:rsidRDefault="008E460A">
            <w:pPr>
              <w:pStyle w:val="Tabletext"/>
              <w:spacing w:before="60" w:line="300" w:lineRule="exact"/>
              <w:jc w:val="center"/>
              <w:rPr>
                <w:lang w:bidi="ar-EG"/>
              </w:rPr>
            </w:pPr>
            <w:r>
              <w:rPr>
                <w:rtl/>
                <w:lang w:val="en-GB"/>
              </w:rPr>
              <w:t>انظر الفقرة </w:t>
            </w:r>
            <w:r>
              <w:t>3.5</w:t>
            </w:r>
          </w:p>
        </w:tc>
      </w:tr>
      <w:tr w:rsidR="008E460A" w14:paraId="2474F8B1" w14:textId="77777777" w:rsidTr="008E460A">
        <w:trPr>
          <w:trHeight w:val="1"/>
          <w:jc w:val="center"/>
        </w:trPr>
        <w:tc>
          <w:tcPr>
            <w:tcW w:w="5197" w:type="dxa"/>
            <w:tcBorders>
              <w:top w:val="single" w:sz="4" w:space="0" w:color="000000"/>
              <w:left w:val="single" w:sz="4" w:space="0" w:color="000000"/>
              <w:bottom w:val="single" w:sz="4" w:space="0" w:color="auto"/>
              <w:right w:val="single" w:sz="4" w:space="0" w:color="000000"/>
            </w:tcBorders>
            <w:shd w:val="clear" w:color="auto" w:fill="FFFFFF"/>
            <w:hideMark/>
          </w:tcPr>
          <w:p w14:paraId="24873392" w14:textId="77777777" w:rsidR="008E460A" w:rsidRDefault="008E460A">
            <w:pPr>
              <w:pStyle w:val="Tabletext"/>
              <w:spacing w:before="60" w:line="300" w:lineRule="exact"/>
              <w:jc w:val="center"/>
              <w:rPr>
                <w:rtl/>
                <w:lang w:val="en-GB"/>
              </w:rPr>
            </w:pPr>
            <w:r>
              <w:rPr>
                <w:rtl/>
                <w:lang w:val="en-GB"/>
              </w:rPr>
              <w:t>دالة التحويل من بصري إلى كهربي</w:t>
            </w:r>
          </w:p>
        </w:tc>
        <w:tc>
          <w:tcPr>
            <w:tcW w:w="3495" w:type="dxa"/>
            <w:tcBorders>
              <w:top w:val="single" w:sz="4" w:space="0" w:color="000000"/>
              <w:left w:val="single" w:sz="4" w:space="0" w:color="000000"/>
              <w:bottom w:val="single" w:sz="4" w:space="0" w:color="auto"/>
              <w:right w:val="single" w:sz="4" w:space="0" w:color="000000"/>
            </w:tcBorders>
            <w:shd w:val="clear" w:color="auto" w:fill="FFFFFF"/>
            <w:hideMark/>
          </w:tcPr>
          <w:p w14:paraId="71D21B7A" w14:textId="77777777" w:rsidR="008E460A" w:rsidRDefault="008E460A">
            <w:pPr>
              <w:pStyle w:val="Tabletext"/>
              <w:spacing w:before="60" w:line="300" w:lineRule="exact"/>
              <w:jc w:val="center"/>
              <w:rPr>
                <w:lang w:val="en-GB"/>
              </w:rPr>
            </w:pPr>
            <w:bookmarkStart w:id="868" w:name="lt_pId3366"/>
            <w:r>
              <w:rPr>
                <w:rtl/>
                <w:lang w:val="en-GB"/>
              </w:rPr>
              <w:t xml:space="preserve">القدرة البصرية العليا = </w:t>
            </w:r>
            <w:r>
              <w:rPr>
                <w:lang w:val="en-GB"/>
              </w:rPr>
              <w:t>Logic “1”</w:t>
            </w:r>
            <w:bookmarkEnd w:id="868"/>
            <w:r>
              <w:rPr>
                <w:lang w:val="en-GB"/>
              </w:rPr>
              <w:t xml:space="preserve"> </w:t>
            </w:r>
            <w:r>
              <w:rPr>
                <w:lang w:val="en-GB"/>
              </w:rPr>
              <w:br/>
            </w:r>
            <w:bookmarkStart w:id="869" w:name="lt_pId3367"/>
            <w:r>
              <w:rPr>
                <w:rtl/>
                <w:lang w:val="en-GB"/>
              </w:rPr>
              <w:t xml:space="preserve">القدرة البصرية الدنيا = </w:t>
            </w:r>
            <w:r>
              <w:rPr>
                <w:lang w:val="en-GB"/>
              </w:rPr>
              <w:t>Logic “0”</w:t>
            </w:r>
            <w:bookmarkEnd w:id="869"/>
          </w:p>
        </w:tc>
      </w:tr>
      <w:tr w:rsidR="008E460A" w14:paraId="50EE2D03" w14:textId="77777777" w:rsidTr="008E460A">
        <w:trPr>
          <w:trHeight w:val="1"/>
          <w:jc w:val="center"/>
        </w:trPr>
        <w:tc>
          <w:tcPr>
            <w:tcW w:w="8692" w:type="dxa"/>
            <w:gridSpan w:val="2"/>
            <w:tcBorders>
              <w:top w:val="single" w:sz="4" w:space="0" w:color="auto"/>
              <w:left w:val="nil"/>
              <w:bottom w:val="nil"/>
              <w:right w:val="nil"/>
            </w:tcBorders>
            <w:shd w:val="clear" w:color="auto" w:fill="FFFFFF"/>
            <w:hideMark/>
          </w:tcPr>
          <w:p w14:paraId="3675669C" w14:textId="77777777" w:rsidR="008E460A" w:rsidRDefault="008E460A" w:rsidP="00126B4E">
            <w:pPr>
              <w:pStyle w:val="Tablelegend"/>
              <w:spacing w:before="120" w:after="120"/>
              <w:rPr>
                <w:lang w:bidi="ar-EG"/>
              </w:rPr>
            </w:pPr>
            <w:r>
              <w:rPr>
                <w:b/>
                <w:bCs/>
                <w:rtl/>
                <w:lang w:val="en-GB"/>
              </w:rPr>
              <w:t>الملاحظة </w:t>
            </w:r>
            <w:r>
              <w:rPr>
                <w:b/>
                <w:bCs/>
              </w:rPr>
              <w:t>1</w:t>
            </w:r>
            <w:r>
              <w:rPr>
                <w:rtl/>
                <w:lang w:bidi="ar-EG"/>
              </w:rPr>
              <w:t xml:space="preserve"> - </w:t>
            </w:r>
            <w:r w:rsidR="00E44FF2">
              <w:rPr>
                <w:rFonts w:hint="cs"/>
                <w:rtl/>
                <w:lang w:bidi="ar-EG"/>
              </w:rPr>
              <w:t>القدرة هي القدرة المتوسطة المقاسة بمقياس قدرة ذي قراءة متوسطة.</w:t>
            </w:r>
          </w:p>
        </w:tc>
      </w:tr>
    </w:tbl>
    <w:p w14:paraId="5C41AAB9" w14:textId="77777777" w:rsidR="008E460A" w:rsidRDefault="008E460A" w:rsidP="00E44FF2">
      <w:pPr>
        <w:pStyle w:val="Heading2"/>
        <w:rPr>
          <w:rFonts w:eastAsia="SimSun"/>
          <w:rtl/>
          <w:lang w:bidi="ar-EG"/>
        </w:rPr>
      </w:pPr>
      <w:r>
        <w:rPr>
          <w:rFonts w:eastAsia="SimSun"/>
        </w:rPr>
        <w:lastRenderedPageBreak/>
        <w:t>3.5</w:t>
      </w:r>
      <w:r>
        <w:rPr>
          <w:rFonts w:eastAsia="SimSun"/>
          <w:rtl/>
          <w:lang w:bidi="ar-EG"/>
        </w:rPr>
        <w:tab/>
      </w:r>
      <w:r w:rsidR="00E44FF2">
        <w:rPr>
          <w:rFonts w:eastAsia="SimSun" w:hint="cs"/>
          <w:rtl/>
          <w:lang w:bidi="ar-EG"/>
        </w:rPr>
        <w:t>مواصفات الارتعاش</w:t>
      </w:r>
    </w:p>
    <w:p w14:paraId="5E3F64DB" w14:textId="77777777" w:rsidR="008E460A" w:rsidRDefault="00E44FF2" w:rsidP="00C14D47">
      <w:pPr>
        <w:rPr>
          <w:rFonts w:eastAsia="SimSun"/>
          <w:rtl/>
          <w:lang w:bidi="ar-EG"/>
        </w:rPr>
      </w:pPr>
      <w:r>
        <w:rPr>
          <w:rFonts w:eastAsia="SimSun" w:hint="cs"/>
          <w:rtl/>
        </w:rPr>
        <w:t xml:space="preserve">ينبغي أن تكون مواصفات </w:t>
      </w:r>
      <w:r w:rsidR="00C14D47">
        <w:rPr>
          <w:rFonts w:eastAsia="SimSun" w:hint="cs"/>
          <w:rtl/>
        </w:rPr>
        <w:t xml:space="preserve">الارتعاش </w:t>
      </w:r>
      <w:r>
        <w:rPr>
          <w:rFonts w:eastAsia="SimSun" w:hint="cs"/>
          <w:rtl/>
        </w:rPr>
        <w:t>على النحو الوارد في الجدول </w:t>
      </w:r>
      <w:r>
        <w:rPr>
          <w:rFonts w:eastAsia="SimSun"/>
        </w:rPr>
        <w:t>17-2</w:t>
      </w:r>
      <w:r>
        <w:rPr>
          <w:rFonts w:eastAsia="SimSun" w:hint="cs"/>
          <w:rtl/>
          <w:lang w:bidi="ar-EG"/>
        </w:rPr>
        <w:t>. ويعرف الارتعاش بتغاير تحولات أي إشارة رقمية عن أوضاعها النموذجية في الزمن وتوصف بمكيات من ذروة إلى أخرى بالوحدات </w:t>
      </w:r>
      <w:r>
        <w:rPr>
          <w:rFonts w:eastAsia="SimSun"/>
          <w:lang w:bidi="ar-EG"/>
        </w:rPr>
        <w:t>UI</w:t>
      </w:r>
      <w:r>
        <w:rPr>
          <w:rFonts w:eastAsia="SimSun" w:hint="cs"/>
          <w:rtl/>
          <w:lang w:bidi="ar-EG"/>
        </w:rPr>
        <w:t>. وينبغي أن تكون ميول تمرير النطاق لكل من ارتعاش التوقيت وارتعاش التراصف </w:t>
      </w:r>
      <w:r>
        <w:rPr>
          <w:rFonts w:eastAsia="SimSun"/>
          <w:lang w:bidi="ar-EG"/>
        </w:rPr>
        <w:t>dB/decade 20</w:t>
      </w:r>
      <w:r>
        <w:rPr>
          <w:rFonts w:eastAsia="SimSun" w:hint="cs"/>
          <w:rtl/>
          <w:lang w:bidi="ar-EG"/>
        </w:rPr>
        <w:t xml:space="preserve"> وينبغي أن تكون قيم نبذ نطاق الإيقاف </w:t>
      </w:r>
      <w:r>
        <w:rPr>
          <w:rFonts w:eastAsia="SimSun"/>
          <w:lang w:bidi="ar-EG"/>
        </w:rPr>
        <w:t>dB 20</w:t>
      </w:r>
      <w:r>
        <w:rPr>
          <w:rFonts w:eastAsia="SimSun" w:hint="cs"/>
          <w:rtl/>
          <w:lang w:bidi="ar-EG"/>
        </w:rPr>
        <w:t xml:space="preserve"> على الأقل. وينبغي أن تقل تموجات نطاق التمرير عن</w:t>
      </w:r>
      <w:r>
        <w:rPr>
          <w:rFonts w:eastAsia="SimSun" w:hint="eastAsia"/>
          <w:rtl/>
          <w:lang w:bidi="ar-EG"/>
        </w:rPr>
        <w:t> </w:t>
      </w:r>
      <w:r>
        <w:rPr>
          <w:rFonts w:eastAsia="SimSun"/>
          <w:lang w:bidi="ar-EG"/>
        </w:rPr>
        <w:t>dB 1</w:t>
      </w:r>
      <w:r>
        <w:rPr>
          <w:lang w:val="en-GB"/>
        </w:rPr>
        <w:t>±</w:t>
      </w:r>
      <w:r>
        <w:rPr>
          <w:rFonts w:hint="cs"/>
          <w:rtl/>
          <w:lang w:val="en-GB" w:bidi="ar-EG"/>
        </w:rPr>
        <w:t>.</w:t>
      </w:r>
    </w:p>
    <w:p w14:paraId="410D03BE" w14:textId="77777777" w:rsidR="008E460A" w:rsidRDefault="008E460A" w:rsidP="008E460A">
      <w:pPr>
        <w:pStyle w:val="TableNo"/>
        <w:rPr>
          <w:rFonts w:eastAsia="SimSun"/>
          <w:rtl/>
        </w:rPr>
      </w:pPr>
      <w:r>
        <w:rPr>
          <w:rFonts w:eastAsia="SimSun"/>
          <w:rtl/>
        </w:rPr>
        <w:t>الجدول </w:t>
      </w:r>
      <w:r>
        <w:rPr>
          <w:rFonts w:eastAsia="SimSun"/>
        </w:rPr>
        <w:t>17-2</w:t>
      </w:r>
    </w:p>
    <w:p w14:paraId="2B55763A" w14:textId="77777777" w:rsidR="008E460A" w:rsidRDefault="008E460A" w:rsidP="008E460A">
      <w:pPr>
        <w:pStyle w:val="Tabletitle"/>
        <w:rPr>
          <w:rFonts w:eastAsia="SimSun"/>
          <w:rtl/>
        </w:rPr>
      </w:pPr>
      <w:r>
        <w:rPr>
          <w:rFonts w:eastAsia="SimSun"/>
          <w:rtl/>
        </w:rPr>
        <w:t>مواصفات الارتعاش</w:t>
      </w:r>
    </w:p>
    <w:tbl>
      <w:tblPr>
        <w:bidiVisual/>
        <w:tblW w:w="0" w:type="auto"/>
        <w:jc w:val="center"/>
        <w:tblLayout w:type="fixed"/>
        <w:tblLook w:val="04A0" w:firstRow="1" w:lastRow="0" w:firstColumn="1" w:lastColumn="0" w:noHBand="0" w:noVBand="1"/>
      </w:tblPr>
      <w:tblGrid>
        <w:gridCol w:w="1359"/>
        <w:gridCol w:w="2410"/>
        <w:gridCol w:w="5186"/>
      </w:tblGrid>
      <w:tr w:rsidR="008E460A" w14:paraId="06727703" w14:textId="77777777" w:rsidTr="008E460A">
        <w:trPr>
          <w:trHeight w:val="1"/>
          <w:jc w:val="center"/>
        </w:trPr>
        <w:tc>
          <w:tcPr>
            <w:tcW w:w="1359" w:type="dxa"/>
            <w:tcBorders>
              <w:top w:val="single" w:sz="4" w:space="0" w:color="000000"/>
              <w:left w:val="single" w:sz="4" w:space="0" w:color="000000"/>
              <w:bottom w:val="single" w:sz="4" w:space="0" w:color="000000"/>
              <w:right w:val="single" w:sz="4" w:space="0" w:color="000000"/>
            </w:tcBorders>
            <w:shd w:val="clear" w:color="auto" w:fill="FFFFFF"/>
            <w:hideMark/>
          </w:tcPr>
          <w:p w14:paraId="08A55F9F" w14:textId="77777777" w:rsidR="008E460A" w:rsidRDefault="008E460A" w:rsidP="006B100E">
            <w:pPr>
              <w:pStyle w:val="Tablehead"/>
              <w:spacing w:after="40"/>
              <w:rPr>
                <w:rtl/>
                <w:lang w:val="en-GB"/>
              </w:rPr>
            </w:pPr>
            <w:r>
              <w:rPr>
                <w:rFonts w:eastAsia="Times New Roman Bold"/>
                <w:rtl/>
                <w:lang w:val="en-GB"/>
              </w:rPr>
              <w:t>المعلمة</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4B52145A" w14:textId="77777777" w:rsidR="008E460A" w:rsidRDefault="008E460A" w:rsidP="006B100E">
            <w:pPr>
              <w:pStyle w:val="Tablehead"/>
              <w:spacing w:after="40"/>
              <w:rPr>
                <w:lang w:val="en-GB"/>
              </w:rPr>
            </w:pPr>
            <w:r>
              <w:rPr>
                <w:rFonts w:eastAsia="Times New Roman Bold"/>
                <w:rtl/>
                <w:lang w:val="en-GB"/>
              </w:rPr>
              <w:t>القيمة</w:t>
            </w:r>
          </w:p>
        </w:tc>
        <w:tc>
          <w:tcPr>
            <w:tcW w:w="5186" w:type="dxa"/>
            <w:tcBorders>
              <w:top w:val="single" w:sz="4" w:space="0" w:color="000000"/>
              <w:left w:val="single" w:sz="4" w:space="0" w:color="000000"/>
              <w:bottom w:val="single" w:sz="4" w:space="0" w:color="000000"/>
              <w:right w:val="single" w:sz="4" w:space="0" w:color="000000"/>
            </w:tcBorders>
            <w:shd w:val="clear" w:color="auto" w:fill="FFFFFF"/>
            <w:hideMark/>
          </w:tcPr>
          <w:p w14:paraId="26E3A660" w14:textId="77777777" w:rsidR="008E460A" w:rsidRDefault="008E460A" w:rsidP="006B100E">
            <w:pPr>
              <w:pStyle w:val="Tablehead"/>
              <w:spacing w:after="40"/>
              <w:rPr>
                <w:lang w:val="en-GB"/>
              </w:rPr>
            </w:pPr>
            <w:r>
              <w:rPr>
                <w:rFonts w:eastAsia="Times New Roman Bold"/>
                <w:rtl/>
                <w:lang w:val="en-GB"/>
              </w:rPr>
              <w:t>الوصف</w:t>
            </w:r>
          </w:p>
        </w:tc>
      </w:tr>
      <w:tr w:rsidR="008E460A" w14:paraId="04CFACCD" w14:textId="77777777" w:rsidTr="008E460A">
        <w:trPr>
          <w:trHeight w:val="1"/>
          <w:jc w:val="center"/>
        </w:trPr>
        <w:tc>
          <w:tcPr>
            <w:tcW w:w="1359" w:type="dxa"/>
            <w:tcBorders>
              <w:top w:val="single" w:sz="4" w:space="0" w:color="000000"/>
              <w:left w:val="single" w:sz="4" w:space="0" w:color="000000"/>
              <w:bottom w:val="single" w:sz="4" w:space="0" w:color="000000"/>
              <w:right w:val="single" w:sz="4" w:space="0" w:color="000000"/>
            </w:tcBorders>
            <w:shd w:val="clear" w:color="auto" w:fill="FFFFFF"/>
            <w:hideMark/>
          </w:tcPr>
          <w:p w14:paraId="704C622A" w14:textId="77777777" w:rsidR="008E460A" w:rsidRDefault="008E460A" w:rsidP="006B100E">
            <w:pPr>
              <w:pStyle w:val="Tabletext"/>
              <w:spacing w:before="40" w:after="40"/>
              <w:jc w:val="center"/>
              <w:rPr>
                <w:lang w:val="en-GB"/>
              </w:rPr>
            </w:pPr>
            <w:bookmarkStart w:id="870" w:name="lt_pId3381"/>
            <w:r>
              <w:rPr>
                <w:i/>
                <w:iCs/>
                <w:lang w:val="en-GB"/>
              </w:rPr>
              <w:t>f</w:t>
            </w:r>
            <w:r>
              <w:rPr>
                <w:lang w:val="en-GB"/>
              </w:rPr>
              <w:t>1</w:t>
            </w:r>
            <w:bookmarkEnd w:id="870"/>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3D5EC850" w14:textId="77777777" w:rsidR="008E460A" w:rsidRDefault="008E460A" w:rsidP="006B100E">
            <w:pPr>
              <w:pStyle w:val="Tabletext"/>
              <w:spacing w:before="40" w:after="40"/>
              <w:jc w:val="center"/>
              <w:rPr>
                <w:lang w:val="en-GB"/>
              </w:rPr>
            </w:pPr>
            <w:bookmarkStart w:id="871" w:name="lt_pId3382"/>
            <w:r>
              <w:rPr>
                <w:lang w:val="en-GB"/>
              </w:rPr>
              <w:t>10</w:t>
            </w:r>
            <w:r>
              <w:rPr>
                <w:rtl/>
                <w:lang w:val="en-GB"/>
              </w:rPr>
              <w:t xml:space="preserve"> </w:t>
            </w:r>
            <w:r>
              <w:rPr>
                <w:lang w:val="en-GB"/>
              </w:rPr>
              <w:t>Hz</w:t>
            </w:r>
            <w:bookmarkEnd w:id="871"/>
          </w:p>
        </w:tc>
        <w:tc>
          <w:tcPr>
            <w:tcW w:w="5186" w:type="dxa"/>
            <w:tcBorders>
              <w:top w:val="single" w:sz="4" w:space="0" w:color="000000"/>
              <w:left w:val="single" w:sz="4" w:space="0" w:color="000000"/>
              <w:bottom w:val="single" w:sz="4" w:space="0" w:color="000000"/>
              <w:right w:val="single" w:sz="4" w:space="0" w:color="000000"/>
            </w:tcBorders>
            <w:shd w:val="clear" w:color="auto" w:fill="FFFFFF"/>
            <w:hideMark/>
          </w:tcPr>
          <w:p w14:paraId="783783FE" w14:textId="77777777" w:rsidR="008E460A" w:rsidRDefault="008E460A" w:rsidP="006B100E">
            <w:pPr>
              <w:pStyle w:val="Tabletext"/>
              <w:spacing w:before="40" w:after="40"/>
              <w:jc w:val="center"/>
              <w:rPr>
                <w:lang w:val="en-GB"/>
              </w:rPr>
            </w:pPr>
            <w:r>
              <w:rPr>
                <w:rtl/>
                <w:lang w:val="en-GB"/>
              </w:rPr>
              <w:t>حد مواصفة التردد المنخفض</w:t>
            </w:r>
          </w:p>
        </w:tc>
      </w:tr>
      <w:tr w:rsidR="008E460A" w14:paraId="13B27AE8" w14:textId="77777777" w:rsidTr="008E460A">
        <w:trPr>
          <w:trHeight w:val="1"/>
          <w:jc w:val="center"/>
        </w:trPr>
        <w:tc>
          <w:tcPr>
            <w:tcW w:w="1359" w:type="dxa"/>
            <w:tcBorders>
              <w:top w:val="single" w:sz="4" w:space="0" w:color="000000"/>
              <w:left w:val="single" w:sz="4" w:space="0" w:color="000000"/>
              <w:bottom w:val="single" w:sz="4" w:space="0" w:color="000000"/>
              <w:right w:val="single" w:sz="4" w:space="0" w:color="000000"/>
            </w:tcBorders>
            <w:shd w:val="clear" w:color="auto" w:fill="FFFFFF"/>
            <w:hideMark/>
          </w:tcPr>
          <w:p w14:paraId="2E24DBF6" w14:textId="77777777" w:rsidR="008E460A" w:rsidRDefault="008E460A" w:rsidP="006B100E">
            <w:pPr>
              <w:pStyle w:val="Tabletext"/>
              <w:spacing w:before="40" w:after="40"/>
              <w:jc w:val="center"/>
              <w:rPr>
                <w:lang w:val="en-GB"/>
              </w:rPr>
            </w:pPr>
            <w:bookmarkStart w:id="872" w:name="lt_pId3384"/>
            <w:r>
              <w:rPr>
                <w:i/>
                <w:iCs/>
                <w:lang w:val="en-GB"/>
              </w:rPr>
              <w:t>f</w:t>
            </w:r>
            <w:r>
              <w:rPr>
                <w:lang w:val="en-GB"/>
              </w:rPr>
              <w:t>2</w:t>
            </w:r>
            <w:bookmarkEnd w:id="872"/>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57173BA4" w14:textId="77777777" w:rsidR="008E460A" w:rsidRDefault="008E460A" w:rsidP="006B100E">
            <w:pPr>
              <w:pStyle w:val="Tabletext"/>
              <w:spacing w:before="40" w:after="40"/>
              <w:jc w:val="center"/>
              <w:rPr>
                <w:lang w:val="en-GB"/>
              </w:rPr>
            </w:pPr>
            <w:bookmarkStart w:id="873" w:name="lt_pId3385"/>
            <w:r>
              <w:rPr>
                <w:lang w:val="en-GB"/>
              </w:rPr>
              <w:t>20</w:t>
            </w:r>
            <w:r>
              <w:rPr>
                <w:rtl/>
                <w:lang w:val="en-GB"/>
              </w:rPr>
              <w:t xml:space="preserve"> </w:t>
            </w:r>
            <w:r>
              <w:rPr>
                <w:lang w:val="en-GB"/>
              </w:rPr>
              <w:t>kHz</w:t>
            </w:r>
            <w:bookmarkEnd w:id="873"/>
          </w:p>
        </w:tc>
        <w:tc>
          <w:tcPr>
            <w:tcW w:w="5186" w:type="dxa"/>
            <w:tcBorders>
              <w:top w:val="single" w:sz="4" w:space="0" w:color="000000"/>
              <w:left w:val="single" w:sz="4" w:space="0" w:color="000000"/>
              <w:bottom w:val="single" w:sz="4" w:space="0" w:color="000000"/>
              <w:right w:val="single" w:sz="4" w:space="0" w:color="000000"/>
            </w:tcBorders>
            <w:shd w:val="clear" w:color="auto" w:fill="FFFFFF"/>
            <w:hideMark/>
          </w:tcPr>
          <w:p w14:paraId="3157E329" w14:textId="77777777" w:rsidR="008E460A" w:rsidRDefault="008E460A" w:rsidP="006B100E">
            <w:pPr>
              <w:pStyle w:val="Tabletext"/>
              <w:spacing w:before="40" w:after="40"/>
              <w:jc w:val="center"/>
            </w:pPr>
            <w:r>
              <w:rPr>
                <w:rtl/>
                <w:lang w:val="en-GB"/>
              </w:rPr>
              <w:t xml:space="preserve">حافة النطاق الأعلى من أجل </w:t>
            </w:r>
            <w:r>
              <w:t>A1</w:t>
            </w:r>
          </w:p>
        </w:tc>
      </w:tr>
      <w:tr w:rsidR="008E460A" w14:paraId="013F1DA6" w14:textId="77777777" w:rsidTr="008E460A">
        <w:trPr>
          <w:trHeight w:val="1"/>
          <w:jc w:val="center"/>
        </w:trPr>
        <w:tc>
          <w:tcPr>
            <w:tcW w:w="1359" w:type="dxa"/>
            <w:tcBorders>
              <w:top w:val="single" w:sz="4" w:space="0" w:color="000000"/>
              <w:left w:val="single" w:sz="4" w:space="0" w:color="000000"/>
              <w:bottom w:val="single" w:sz="4" w:space="0" w:color="000000"/>
              <w:right w:val="single" w:sz="4" w:space="0" w:color="000000"/>
            </w:tcBorders>
            <w:shd w:val="clear" w:color="auto" w:fill="FFFFFF"/>
            <w:hideMark/>
          </w:tcPr>
          <w:p w14:paraId="4121D60C" w14:textId="77777777" w:rsidR="008E460A" w:rsidRDefault="008E460A" w:rsidP="006B100E">
            <w:pPr>
              <w:pStyle w:val="Tabletext"/>
              <w:spacing w:before="40" w:after="40"/>
              <w:jc w:val="center"/>
              <w:rPr>
                <w:lang w:val="en-GB"/>
              </w:rPr>
            </w:pPr>
            <w:bookmarkStart w:id="874" w:name="lt_pId3387"/>
            <w:r>
              <w:rPr>
                <w:i/>
                <w:iCs/>
                <w:lang w:val="en-GB"/>
              </w:rPr>
              <w:t>f</w:t>
            </w:r>
            <w:r>
              <w:rPr>
                <w:lang w:val="en-GB"/>
              </w:rPr>
              <w:t>3</w:t>
            </w:r>
            <w:bookmarkEnd w:id="874"/>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4A1D53F0" w14:textId="77777777" w:rsidR="008E460A" w:rsidRDefault="008E460A" w:rsidP="006B100E">
            <w:pPr>
              <w:pStyle w:val="Tabletext"/>
              <w:spacing w:before="40" w:after="40"/>
              <w:jc w:val="center"/>
              <w:rPr>
                <w:lang w:val="en-GB"/>
              </w:rPr>
            </w:pPr>
            <w:bookmarkStart w:id="875" w:name="lt_pId3388"/>
            <w:r>
              <w:rPr>
                <w:lang w:val="en-GB"/>
              </w:rPr>
              <w:t>4</w:t>
            </w:r>
            <w:r>
              <w:rPr>
                <w:rtl/>
                <w:lang w:val="en-GB"/>
              </w:rPr>
              <w:t xml:space="preserve"> </w:t>
            </w:r>
            <w:r>
              <w:rPr>
                <w:lang w:val="en-GB"/>
              </w:rPr>
              <w:t>MHz</w:t>
            </w:r>
            <w:bookmarkEnd w:id="875"/>
          </w:p>
        </w:tc>
        <w:tc>
          <w:tcPr>
            <w:tcW w:w="5186" w:type="dxa"/>
            <w:tcBorders>
              <w:top w:val="single" w:sz="4" w:space="0" w:color="000000"/>
              <w:left w:val="single" w:sz="4" w:space="0" w:color="000000"/>
              <w:bottom w:val="single" w:sz="4" w:space="0" w:color="000000"/>
              <w:right w:val="single" w:sz="4" w:space="0" w:color="000000"/>
            </w:tcBorders>
            <w:shd w:val="clear" w:color="auto" w:fill="FFFFFF"/>
            <w:hideMark/>
          </w:tcPr>
          <w:p w14:paraId="622A0643" w14:textId="77777777" w:rsidR="008E460A" w:rsidRDefault="008E460A" w:rsidP="006B100E">
            <w:pPr>
              <w:pStyle w:val="Tabletext"/>
              <w:spacing w:before="40" w:after="40"/>
              <w:jc w:val="center"/>
              <w:rPr>
                <w:lang w:val="en-GB" w:bidi="ar-EG"/>
              </w:rPr>
            </w:pPr>
            <w:r>
              <w:rPr>
                <w:rtl/>
                <w:lang w:val="en-GB"/>
              </w:rPr>
              <w:t xml:space="preserve">حافة النطاق الأدنى من أجل </w:t>
            </w:r>
            <w:r>
              <w:t>A2</w:t>
            </w:r>
          </w:p>
        </w:tc>
      </w:tr>
      <w:tr w:rsidR="008E460A" w14:paraId="29BE0BCB" w14:textId="77777777" w:rsidTr="008E460A">
        <w:trPr>
          <w:trHeight w:val="1"/>
          <w:jc w:val="center"/>
        </w:trPr>
        <w:tc>
          <w:tcPr>
            <w:tcW w:w="1359" w:type="dxa"/>
            <w:tcBorders>
              <w:top w:val="single" w:sz="4" w:space="0" w:color="000000"/>
              <w:left w:val="single" w:sz="4" w:space="0" w:color="000000"/>
              <w:bottom w:val="single" w:sz="4" w:space="0" w:color="000000"/>
              <w:right w:val="single" w:sz="4" w:space="0" w:color="000000"/>
            </w:tcBorders>
            <w:shd w:val="clear" w:color="auto" w:fill="FFFFFF"/>
            <w:hideMark/>
          </w:tcPr>
          <w:p w14:paraId="6D610C98" w14:textId="77777777" w:rsidR="008E460A" w:rsidRDefault="008E460A" w:rsidP="006B100E">
            <w:pPr>
              <w:pStyle w:val="Tabletext"/>
              <w:spacing w:before="40" w:after="40"/>
              <w:jc w:val="center"/>
              <w:rPr>
                <w:rtl/>
                <w:lang w:val="en-GB"/>
              </w:rPr>
            </w:pPr>
            <w:bookmarkStart w:id="876" w:name="lt_pId3390"/>
            <w:r>
              <w:rPr>
                <w:i/>
                <w:iCs/>
                <w:lang w:val="en-GB"/>
              </w:rPr>
              <w:t>f</w:t>
            </w:r>
            <w:r>
              <w:rPr>
                <w:lang w:val="en-GB"/>
              </w:rPr>
              <w:t>4</w:t>
            </w:r>
            <w:bookmarkEnd w:id="876"/>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3F2D1244" w14:textId="77777777" w:rsidR="008E460A" w:rsidRDefault="008E460A" w:rsidP="006B100E">
            <w:pPr>
              <w:pStyle w:val="Tabletext"/>
              <w:spacing w:before="40" w:after="40"/>
              <w:jc w:val="center"/>
              <w:rPr>
                <w:lang w:val="en-GB"/>
              </w:rPr>
            </w:pPr>
            <w:bookmarkStart w:id="877" w:name="lt_pId3391"/>
            <w:r>
              <w:rPr>
                <w:rFonts w:cs="Times New Roman"/>
                <w:lang w:val="en-GB"/>
              </w:rPr>
              <w:t>&lt;</w:t>
            </w:r>
            <w:r>
              <w:rPr>
                <w:rtl/>
                <w:lang w:val="en-GB"/>
              </w:rPr>
              <w:t xml:space="preserve"> </w:t>
            </w:r>
            <w:r>
              <w:rPr>
                <w:lang w:val="en-GB"/>
              </w:rPr>
              <w:t>1/10</w:t>
            </w:r>
            <w:bookmarkEnd w:id="877"/>
            <w:r>
              <w:rPr>
                <w:rtl/>
                <w:lang w:val="en-GB"/>
              </w:rPr>
              <w:t xml:space="preserve"> من معدل </w:t>
            </w:r>
            <w:proofErr w:type="spellStart"/>
            <w:r>
              <w:rPr>
                <w:rtl/>
                <w:lang w:val="en-GB"/>
              </w:rPr>
              <w:t>الميقاتية</w:t>
            </w:r>
            <w:proofErr w:type="spellEnd"/>
          </w:p>
        </w:tc>
        <w:tc>
          <w:tcPr>
            <w:tcW w:w="5186" w:type="dxa"/>
            <w:tcBorders>
              <w:top w:val="single" w:sz="4" w:space="0" w:color="000000"/>
              <w:left w:val="single" w:sz="4" w:space="0" w:color="000000"/>
              <w:bottom w:val="single" w:sz="4" w:space="0" w:color="000000"/>
              <w:right w:val="single" w:sz="4" w:space="0" w:color="000000"/>
            </w:tcBorders>
            <w:shd w:val="clear" w:color="auto" w:fill="FFFFFF"/>
            <w:hideMark/>
          </w:tcPr>
          <w:p w14:paraId="3F228110" w14:textId="77777777" w:rsidR="008E460A" w:rsidRDefault="008E460A" w:rsidP="006B100E">
            <w:pPr>
              <w:pStyle w:val="Tabletext"/>
              <w:spacing w:before="40" w:after="40"/>
              <w:jc w:val="center"/>
              <w:rPr>
                <w:lang w:val="en-GB"/>
              </w:rPr>
            </w:pPr>
            <w:r>
              <w:rPr>
                <w:rtl/>
                <w:lang w:val="en-GB"/>
              </w:rPr>
              <w:t>حد مواصفة التردد العالي</w:t>
            </w:r>
          </w:p>
        </w:tc>
      </w:tr>
      <w:tr w:rsidR="008E460A" w14:paraId="5E0851A9" w14:textId="77777777" w:rsidTr="008E460A">
        <w:trPr>
          <w:trHeight w:val="1"/>
          <w:jc w:val="center"/>
        </w:trPr>
        <w:tc>
          <w:tcPr>
            <w:tcW w:w="1359" w:type="dxa"/>
            <w:tcBorders>
              <w:top w:val="single" w:sz="4" w:space="0" w:color="000000"/>
              <w:left w:val="single" w:sz="4" w:space="0" w:color="000000"/>
              <w:bottom w:val="single" w:sz="4" w:space="0" w:color="000000"/>
              <w:right w:val="single" w:sz="4" w:space="0" w:color="000000"/>
            </w:tcBorders>
            <w:shd w:val="clear" w:color="auto" w:fill="FFFFFF"/>
            <w:hideMark/>
          </w:tcPr>
          <w:p w14:paraId="7AD7416F" w14:textId="77777777" w:rsidR="008E460A" w:rsidRDefault="008E460A" w:rsidP="006B100E">
            <w:pPr>
              <w:pStyle w:val="Tabletext"/>
              <w:spacing w:before="40" w:after="40"/>
              <w:jc w:val="center"/>
              <w:rPr>
                <w:lang w:val="en-GB"/>
              </w:rPr>
            </w:pPr>
            <w:bookmarkStart w:id="878" w:name="lt_pId3393"/>
            <w:r>
              <w:rPr>
                <w:lang w:val="en-GB"/>
              </w:rPr>
              <w:t>A1</w:t>
            </w:r>
            <w:bookmarkEnd w:id="878"/>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2EF64599" w14:textId="77777777" w:rsidR="008E460A" w:rsidRDefault="008E460A" w:rsidP="006B100E">
            <w:pPr>
              <w:pStyle w:val="Tabletext"/>
              <w:spacing w:before="40" w:after="40"/>
              <w:jc w:val="center"/>
              <w:rPr>
                <w:lang w:val="en-GB"/>
              </w:rPr>
            </w:pPr>
            <w:bookmarkStart w:id="879" w:name="lt_pId3394"/>
            <w:r>
              <w:rPr>
                <w:lang w:val="en-GB"/>
              </w:rPr>
              <w:t>10</w:t>
            </w:r>
            <w:r>
              <w:rPr>
                <w:rtl/>
                <w:lang w:val="en-GB"/>
              </w:rPr>
              <w:t xml:space="preserve"> </w:t>
            </w:r>
            <w:r>
              <w:rPr>
                <w:lang w:val="en-GB"/>
              </w:rPr>
              <w:t>UI</w:t>
            </w:r>
            <w:bookmarkEnd w:id="879"/>
          </w:p>
        </w:tc>
        <w:tc>
          <w:tcPr>
            <w:tcW w:w="5186" w:type="dxa"/>
            <w:tcBorders>
              <w:top w:val="single" w:sz="4" w:space="0" w:color="000000"/>
              <w:left w:val="single" w:sz="4" w:space="0" w:color="000000"/>
              <w:bottom w:val="single" w:sz="4" w:space="0" w:color="000000"/>
              <w:right w:val="single" w:sz="4" w:space="0" w:color="000000"/>
            </w:tcBorders>
            <w:shd w:val="clear" w:color="auto" w:fill="FFFFFF"/>
            <w:hideMark/>
          </w:tcPr>
          <w:p w14:paraId="38D8C53D" w14:textId="77777777" w:rsidR="008E460A" w:rsidRDefault="008E460A" w:rsidP="006B100E">
            <w:pPr>
              <w:pStyle w:val="Tabletext"/>
              <w:spacing w:before="40" w:after="40"/>
              <w:jc w:val="center"/>
              <w:rPr>
                <w:lang w:val="en-GB"/>
              </w:rPr>
            </w:pPr>
            <w:bookmarkStart w:id="880" w:name="lt_pId3396"/>
            <w:r>
              <w:rPr>
                <w:rtl/>
                <w:lang w:val="en-GB"/>
              </w:rPr>
              <w:t>ارتعاش التوقيت:</w:t>
            </w:r>
          </w:p>
          <w:p w14:paraId="6F139A03" w14:textId="77777777" w:rsidR="008E460A" w:rsidRDefault="008E460A" w:rsidP="006B100E">
            <w:pPr>
              <w:pStyle w:val="Tabletext"/>
              <w:spacing w:before="40" w:after="40"/>
              <w:jc w:val="center"/>
              <w:rPr>
                <w:rtl/>
                <w:lang w:val="en-GB"/>
              </w:rPr>
            </w:pPr>
            <w:r>
              <w:rPr>
                <w:rtl/>
                <w:lang w:val="en-GB"/>
              </w:rPr>
              <w:t>ينبغي أن يكون اتساع الارتعاش الجيبي أقل من</w:t>
            </w:r>
            <w:r>
              <w:rPr>
                <w:lang w:val="en-GB"/>
              </w:rPr>
              <w:t>2 × 10</w:t>
            </w:r>
            <w:r>
              <w:rPr>
                <w:vertAlign w:val="superscript"/>
                <w:lang w:val="en-GB"/>
              </w:rPr>
              <w:t>5</w:t>
            </w:r>
            <w:r>
              <w:rPr>
                <w:lang w:val="en-GB"/>
              </w:rPr>
              <w:t>/</w:t>
            </w:r>
            <w:bookmarkEnd w:id="880"/>
            <w:r>
              <w:rPr>
                <w:lang w:val="en-GB"/>
              </w:rPr>
              <w:t xml:space="preserve"> </w:t>
            </w:r>
            <w:r>
              <w:rPr>
                <w:lang w:val="en-GB"/>
              </w:rPr>
              <w:br/>
            </w:r>
            <w:bookmarkStart w:id="881" w:name="lt_pId3397"/>
            <w:r>
              <w:rPr>
                <w:i/>
                <w:iCs/>
                <w:lang w:val="en-GB"/>
              </w:rPr>
              <w:t>f</w:t>
            </w:r>
            <w:r>
              <w:rPr>
                <w:lang w:val="en-GB"/>
              </w:rPr>
              <w:t xml:space="preserve"> + 0.1 UI at 20 kHz &lt; </w:t>
            </w:r>
            <w:r>
              <w:rPr>
                <w:i/>
                <w:iCs/>
                <w:lang w:val="en-GB"/>
              </w:rPr>
              <w:t>f</w:t>
            </w:r>
            <w:r>
              <w:rPr>
                <w:lang w:val="en-GB"/>
              </w:rPr>
              <w:t xml:space="preserve"> </w:t>
            </w:r>
            <w:r>
              <w:rPr>
                <w:rFonts w:ascii="Cambria Math" w:eastAsia="Cambria Math" w:hAnsi="Cambria Math" w:cs="Cambria Math"/>
                <w:lang w:val="en-GB"/>
              </w:rPr>
              <w:t>≤</w:t>
            </w:r>
            <w:r>
              <w:rPr>
                <w:lang w:val="en-GB"/>
              </w:rPr>
              <w:t xml:space="preserve"> 4 </w:t>
            </w:r>
            <w:proofErr w:type="spellStart"/>
            <w:r>
              <w:rPr>
                <w:lang w:val="en-GB"/>
              </w:rPr>
              <w:t>MHz.</w:t>
            </w:r>
            <w:bookmarkEnd w:id="881"/>
            <w:proofErr w:type="spellEnd"/>
          </w:p>
        </w:tc>
      </w:tr>
      <w:tr w:rsidR="008E460A" w14:paraId="699EB87A" w14:textId="77777777" w:rsidTr="008E460A">
        <w:trPr>
          <w:trHeight w:val="1"/>
          <w:jc w:val="center"/>
        </w:trPr>
        <w:tc>
          <w:tcPr>
            <w:tcW w:w="1359" w:type="dxa"/>
            <w:tcBorders>
              <w:top w:val="single" w:sz="4" w:space="0" w:color="000000"/>
              <w:left w:val="single" w:sz="4" w:space="0" w:color="000000"/>
              <w:bottom w:val="single" w:sz="4" w:space="0" w:color="000000"/>
              <w:right w:val="single" w:sz="4" w:space="0" w:color="000000"/>
            </w:tcBorders>
            <w:shd w:val="clear" w:color="auto" w:fill="FFFFFF"/>
            <w:hideMark/>
          </w:tcPr>
          <w:p w14:paraId="0031A1E1" w14:textId="77777777" w:rsidR="008E460A" w:rsidRDefault="008E460A" w:rsidP="006B100E">
            <w:pPr>
              <w:pStyle w:val="Tabletext"/>
              <w:spacing w:before="40" w:after="40"/>
              <w:jc w:val="center"/>
              <w:rPr>
                <w:lang w:val="en-GB"/>
              </w:rPr>
            </w:pPr>
            <w:bookmarkStart w:id="882" w:name="lt_pId3398"/>
            <w:r>
              <w:rPr>
                <w:lang w:val="en-GB"/>
              </w:rPr>
              <w:t>A2</w:t>
            </w:r>
            <w:bookmarkEnd w:id="882"/>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0B1BF448" w14:textId="77777777" w:rsidR="008E460A" w:rsidRDefault="008E460A" w:rsidP="006B100E">
            <w:pPr>
              <w:pStyle w:val="Tabletext"/>
              <w:spacing w:before="40" w:after="40"/>
              <w:jc w:val="center"/>
              <w:rPr>
                <w:lang w:val="en-GB"/>
              </w:rPr>
            </w:pPr>
            <w:bookmarkStart w:id="883" w:name="lt_pId3399"/>
            <w:r>
              <w:rPr>
                <w:lang w:val="en-GB"/>
              </w:rPr>
              <w:t>0,15</w:t>
            </w:r>
            <w:r>
              <w:rPr>
                <w:rtl/>
                <w:lang w:val="en-GB"/>
              </w:rPr>
              <w:t xml:space="preserve"> </w:t>
            </w:r>
            <w:r>
              <w:rPr>
                <w:lang w:val="en-GB"/>
              </w:rPr>
              <w:t>UI</w:t>
            </w:r>
            <w:bookmarkEnd w:id="883"/>
          </w:p>
        </w:tc>
        <w:tc>
          <w:tcPr>
            <w:tcW w:w="5186" w:type="dxa"/>
            <w:tcBorders>
              <w:top w:val="single" w:sz="4" w:space="0" w:color="000000"/>
              <w:left w:val="single" w:sz="4" w:space="0" w:color="000000"/>
              <w:bottom w:val="single" w:sz="4" w:space="0" w:color="000000"/>
              <w:right w:val="single" w:sz="4" w:space="0" w:color="000000"/>
            </w:tcBorders>
            <w:shd w:val="clear" w:color="auto" w:fill="FFFFFF"/>
            <w:hideMark/>
          </w:tcPr>
          <w:p w14:paraId="4A7722D5" w14:textId="77777777" w:rsidR="008E460A" w:rsidRDefault="008E460A" w:rsidP="006B100E">
            <w:pPr>
              <w:pStyle w:val="Tabletext"/>
              <w:spacing w:before="40" w:after="40"/>
              <w:jc w:val="center"/>
              <w:rPr>
                <w:lang w:val="en-GB"/>
              </w:rPr>
            </w:pPr>
            <w:r>
              <w:rPr>
                <w:rtl/>
                <w:lang w:val="en-GB"/>
              </w:rPr>
              <w:t>ارتعاش التراصف:</w:t>
            </w:r>
          </w:p>
          <w:p w14:paraId="578021D4" w14:textId="77777777" w:rsidR="008E460A" w:rsidRDefault="008E460A" w:rsidP="006B100E">
            <w:pPr>
              <w:pStyle w:val="Tabletext"/>
              <w:spacing w:before="40" w:after="40"/>
              <w:jc w:val="center"/>
              <w:rPr>
                <w:lang w:val="en-GB"/>
              </w:rPr>
            </w:pPr>
            <w:bookmarkStart w:id="884" w:name="lt_pId3401"/>
            <w:r>
              <w:rPr>
                <w:rtl/>
                <w:lang w:val="en-GB"/>
              </w:rPr>
              <w:t xml:space="preserve">ينبغي أن يكون اتساع الارتعاش الجيبي أقل من </w:t>
            </w:r>
            <w:r>
              <w:rPr>
                <w:lang w:val="en-GB"/>
              </w:rPr>
              <w:t xml:space="preserve">0.15 UI at </w:t>
            </w:r>
            <w:r>
              <w:rPr>
                <w:i/>
                <w:iCs/>
                <w:lang w:val="en-GB"/>
              </w:rPr>
              <w:t>f</w:t>
            </w:r>
            <w:r>
              <w:rPr>
                <w:lang w:val="en-GB"/>
              </w:rPr>
              <w:t xml:space="preserve"> &gt; 4 </w:t>
            </w:r>
            <w:proofErr w:type="spellStart"/>
            <w:r>
              <w:rPr>
                <w:lang w:val="en-GB"/>
              </w:rPr>
              <w:t>MHz.</w:t>
            </w:r>
            <w:bookmarkEnd w:id="884"/>
            <w:proofErr w:type="spellEnd"/>
          </w:p>
        </w:tc>
      </w:tr>
      <w:tr w:rsidR="008E460A" w14:paraId="0068089A" w14:textId="77777777" w:rsidTr="008E460A">
        <w:trPr>
          <w:trHeight w:val="1"/>
          <w:jc w:val="center"/>
        </w:trPr>
        <w:tc>
          <w:tcPr>
            <w:tcW w:w="1359" w:type="dxa"/>
            <w:tcBorders>
              <w:top w:val="single" w:sz="4" w:space="0" w:color="000000"/>
              <w:left w:val="single" w:sz="4" w:space="0" w:color="000000"/>
              <w:bottom w:val="single" w:sz="4" w:space="0" w:color="000000"/>
              <w:right w:val="single" w:sz="4" w:space="0" w:color="000000"/>
            </w:tcBorders>
            <w:shd w:val="clear" w:color="auto" w:fill="FFFFFF"/>
            <w:hideMark/>
          </w:tcPr>
          <w:p w14:paraId="091800D5" w14:textId="77777777" w:rsidR="008E460A" w:rsidRDefault="008E460A" w:rsidP="006B100E">
            <w:pPr>
              <w:pStyle w:val="Tabletext"/>
              <w:spacing w:before="40" w:after="40"/>
              <w:jc w:val="center"/>
              <w:rPr>
                <w:lang w:val="en-GB"/>
              </w:rPr>
            </w:pPr>
            <w:r>
              <w:rPr>
                <w:rtl/>
                <w:lang w:val="en-GB"/>
              </w:rPr>
              <w:t>معيار الأخطاء</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78E49D0E" w14:textId="77777777" w:rsidR="008E460A" w:rsidRDefault="008E460A" w:rsidP="006B100E">
            <w:pPr>
              <w:pStyle w:val="Tabletext"/>
              <w:spacing w:before="40" w:after="40"/>
              <w:jc w:val="center"/>
              <w:rPr>
                <w:lang w:val="en-GB"/>
              </w:rPr>
            </w:pPr>
            <w:bookmarkStart w:id="885" w:name="lt_pId3403"/>
            <w:r>
              <w:rPr>
                <w:lang w:val="en-GB"/>
              </w:rPr>
              <w:t>BER</w:t>
            </w:r>
            <w:r>
              <w:rPr>
                <w:rtl/>
                <w:lang w:val="en-GB"/>
              </w:rPr>
              <w:t xml:space="preserve"> </w:t>
            </w:r>
            <w:r>
              <w:rPr>
                <w:lang w:val="en-GB"/>
              </w:rPr>
              <w:t>=</w:t>
            </w:r>
            <w:r>
              <w:rPr>
                <w:rtl/>
                <w:lang w:val="en-GB"/>
              </w:rPr>
              <w:t xml:space="preserve"> </w:t>
            </w:r>
            <w:r>
              <w:rPr>
                <w:vertAlign w:val="superscript"/>
                <w:lang w:val="en-GB"/>
              </w:rPr>
              <w:t>–12</w:t>
            </w:r>
            <w:r>
              <w:rPr>
                <w:lang w:val="en-GB"/>
              </w:rPr>
              <w:t>10</w:t>
            </w:r>
            <w:bookmarkEnd w:id="885"/>
          </w:p>
        </w:tc>
        <w:tc>
          <w:tcPr>
            <w:tcW w:w="5186" w:type="dxa"/>
            <w:tcBorders>
              <w:top w:val="single" w:sz="4" w:space="0" w:color="000000"/>
              <w:left w:val="single" w:sz="4" w:space="0" w:color="000000"/>
              <w:bottom w:val="single" w:sz="4" w:space="0" w:color="000000"/>
              <w:right w:val="single" w:sz="4" w:space="0" w:color="000000"/>
            </w:tcBorders>
            <w:shd w:val="clear" w:color="auto" w:fill="FFFFFF"/>
            <w:hideMark/>
          </w:tcPr>
          <w:p w14:paraId="756A0C55" w14:textId="77777777" w:rsidR="008E460A" w:rsidRDefault="008E460A" w:rsidP="006B100E">
            <w:pPr>
              <w:pStyle w:val="Tabletext"/>
              <w:spacing w:before="40" w:after="40"/>
              <w:jc w:val="center"/>
              <w:rPr>
                <w:lang w:val="en-GB"/>
              </w:rPr>
            </w:pPr>
            <w:r>
              <w:rPr>
                <w:rtl/>
                <w:lang w:val="en-GB"/>
              </w:rPr>
              <w:t>معيار من أجل عتبة الأخطاء</w:t>
            </w:r>
          </w:p>
        </w:tc>
      </w:tr>
      <w:tr w:rsidR="008E460A" w14:paraId="4FC35E09" w14:textId="77777777" w:rsidTr="008E460A">
        <w:trPr>
          <w:trHeight w:val="1"/>
          <w:jc w:val="center"/>
        </w:trPr>
        <w:tc>
          <w:tcPr>
            <w:tcW w:w="1359" w:type="dxa"/>
            <w:tcBorders>
              <w:top w:val="single" w:sz="4" w:space="0" w:color="000000"/>
              <w:left w:val="single" w:sz="4" w:space="0" w:color="000000"/>
              <w:bottom w:val="single" w:sz="4" w:space="0" w:color="auto"/>
              <w:right w:val="single" w:sz="4" w:space="0" w:color="000000"/>
            </w:tcBorders>
            <w:shd w:val="clear" w:color="auto" w:fill="FFFFFF"/>
            <w:hideMark/>
          </w:tcPr>
          <w:p w14:paraId="321EA8D4" w14:textId="77777777" w:rsidR="008E460A" w:rsidRDefault="008E460A" w:rsidP="006B100E">
            <w:pPr>
              <w:pStyle w:val="Tabletext"/>
              <w:spacing w:before="40" w:after="40"/>
              <w:jc w:val="center"/>
              <w:rPr>
                <w:lang w:val="en-GB"/>
              </w:rPr>
            </w:pPr>
            <w:r>
              <w:rPr>
                <w:rtl/>
                <w:lang w:val="en-GB"/>
              </w:rPr>
              <w:t>إشارة الاختبار</w:t>
            </w:r>
          </w:p>
        </w:tc>
        <w:tc>
          <w:tcPr>
            <w:tcW w:w="2410" w:type="dxa"/>
            <w:tcBorders>
              <w:top w:val="single" w:sz="4" w:space="0" w:color="000000"/>
              <w:left w:val="single" w:sz="4" w:space="0" w:color="000000"/>
              <w:bottom w:val="single" w:sz="4" w:space="0" w:color="auto"/>
              <w:right w:val="single" w:sz="4" w:space="0" w:color="000000"/>
            </w:tcBorders>
            <w:shd w:val="clear" w:color="auto" w:fill="FFFFFF"/>
            <w:hideMark/>
          </w:tcPr>
          <w:p w14:paraId="5D3F9F49" w14:textId="77777777" w:rsidR="008E460A" w:rsidRDefault="008E460A" w:rsidP="006B100E">
            <w:pPr>
              <w:pStyle w:val="Tabletext"/>
              <w:spacing w:before="40" w:after="40"/>
              <w:jc w:val="center"/>
              <w:rPr>
                <w:lang w:val="en-GB"/>
              </w:rPr>
            </w:pPr>
            <w:bookmarkStart w:id="886" w:name="lt_pId3406"/>
            <w:r>
              <w:rPr>
                <w:lang w:val="en-GB"/>
              </w:rPr>
              <w:t>PRBS-31</w:t>
            </w:r>
            <w:bookmarkEnd w:id="886"/>
            <w:r>
              <w:rPr>
                <w:rtl/>
                <w:lang w:val="en-GB"/>
              </w:rPr>
              <w:t xml:space="preserve"> أو تدريج الألوان</w:t>
            </w:r>
          </w:p>
        </w:tc>
        <w:tc>
          <w:tcPr>
            <w:tcW w:w="5186" w:type="dxa"/>
            <w:tcBorders>
              <w:top w:val="single" w:sz="4" w:space="0" w:color="000000"/>
              <w:left w:val="single" w:sz="4" w:space="0" w:color="000000"/>
              <w:bottom w:val="single" w:sz="4" w:space="0" w:color="auto"/>
              <w:right w:val="single" w:sz="4" w:space="0" w:color="000000"/>
            </w:tcBorders>
            <w:shd w:val="clear" w:color="auto" w:fill="FFFFFF"/>
            <w:hideMark/>
          </w:tcPr>
          <w:p w14:paraId="6CCEACAD" w14:textId="77777777" w:rsidR="008E460A" w:rsidRDefault="008E460A" w:rsidP="006B100E">
            <w:pPr>
              <w:pStyle w:val="Tabletext"/>
              <w:spacing w:before="40" w:after="40"/>
              <w:jc w:val="center"/>
              <w:rPr>
                <w:lang w:val="en-GB"/>
              </w:rPr>
            </w:pPr>
            <w:bookmarkStart w:id="887" w:name="lt_pId3407"/>
            <w:r>
              <w:rPr>
                <w:rtl/>
                <w:lang w:val="en-GB"/>
              </w:rPr>
              <w:t xml:space="preserve">معدل البيانات من أجل المخطط </w:t>
            </w:r>
            <w:r>
              <w:rPr>
                <w:lang w:val="en-GB"/>
              </w:rPr>
              <w:t>PRBS-31</w:t>
            </w:r>
            <w:r>
              <w:rPr>
                <w:rtl/>
                <w:lang w:val="en-GB"/>
              </w:rPr>
              <w:t xml:space="preserve"> ينبغي أن يكون </w:t>
            </w:r>
            <w:r>
              <w:rPr>
                <w:lang w:val="en-GB"/>
              </w:rPr>
              <w:t>10.692</w:t>
            </w:r>
            <w:r>
              <w:rPr>
                <w:rtl/>
                <w:lang w:val="en-GB"/>
              </w:rPr>
              <w:t> </w:t>
            </w:r>
            <w:r>
              <w:rPr>
                <w:lang w:val="en-GB"/>
              </w:rPr>
              <w:t>Gbit/s</w:t>
            </w:r>
            <w:r>
              <w:rPr>
                <w:rtl/>
                <w:lang w:val="en-GB"/>
              </w:rPr>
              <w:t xml:space="preserve"> أو </w:t>
            </w:r>
            <w:r>
              <w:rPr>
                <w:lang w:val="en-GB"/>
              </w:rPr>
              <w:t>10.692/</w:t>
            </w:r>
            <w:r w:rsidR="006925B5">
              <w:rPr>
                <w:lang w:val="en-GB"/>
              </w:rPr>
              <w:t>1,001</w:t>
            </w:r>
            <w:r>
              <w:rPr>
                <w:rtl/>
                <w:lang w:val="en-GB"/>
              </w:rPr>
              <w:t> </w:t>
            </w:r>
            <w:r>
              <w:rPr>
                <w:lang w:val="en-GB"/>
              </w:rPr>
              <w:t>Gbit/s</w:t>
            </w:r>
            <w:bookmarkEnd w:id="887"/>
          </w:p>
        </w:tc>
      </w:tr>
      <w:tr w:rsidR="008E460A" w14:paraId="0A14D328" w14:textId="77777777" w:rsidTr="008E460A">
        <w:trPr>
          <w:trHeight w:val="1"/>
          <w:jc w:val="center"/>
        </w:trPr>
        <w:tc>
          <w:tcPr>
            <w:tcW w:w="8955" w:type="dxa"/>
            <w:gridSpan w:val="3"/>
            <w:tcBorders>
              <w:top w:val="single" w:sz="4" w:space="0" w:color="auto"/>
              <w:left w:val="nil"/>
              <w:bottom w:val="nil"/>
              <w:right w:val="nil"/>
            </w:tcBorders>
            <w:shd w:val="clear" w:color="auto" w:fill="FFFFFF"/>
            <w:hideMark/>
          </w:tcPr>
          <w:p w14:paraId="14FB5C69" w14:textId="77777777" w:rsidR="008E460A" w:rsidRPr="00E44FF2" w:rsidRDefault="008E460A" w:rsidP="006B100E">
            <w:pPr>
              <w:pStyle w:val="Tablelegend"/>
              <w:spacing w:before="120" w:after="120" w:line="260" w:lineRule="exact"/>
              <w:rPr>
                <w:rtl/>
                <w:lang w:eastAsia="en-US" w:bidi="ar-EG"/>
              </w:rPr>
            </w:pPr>
            <w:r>
              <w:rPr>
                <w:b/>
                <w:bCs/>
                <w:rtl/>
                <w:lang w:val="en-GB"/>
              </w:rPr>
              <w:t>ملاحظة</w:t>
            </w:r>
            <w:r>
              <w:rPr>
                <w:rtl/>
                <w:lang w:val="en-GB"/>
              </w:rPr>
              <w:t xml:space="preserve"> - </w:t>
            </w:r>
            <w:r w:rsidR="00E44FF2">
              <w:rPr>
                <w:rFonts w:hint="cs"/>
                <w:rtl/>
                <w:lang w:val="en-GB"/>
              </w:rPr>
              <w:t>انظر التوصية </w:t>
            </w:r>
            <w:r w:rsidR="00E44FF2">
              <w:t>ITU</w:t>
            </w:r>
            <w:r w:rsidR="00E44FF2">
              <w:noBreakHyphen/>
              <w:t>R BT.1363-1</w:t>
            </w:r>
            <w:r w:rsidR="00E44FF2">
              <w:rPr>
                <w:rFonts w:hint="cs"/>
                <w:rtl/>
                <w:lang w:bidi="ar-EG"/>
              </w:rPr>
              <w:t xml:space="preserve"> من أجل تعريف مصطلحات الارتعاش.</w:t>
            </w:r>
          </w:p>
        </w:tc>
      </w:tr>
    </w:tbl>
    <w:p w14:paraId="5BF5630C" w14:textId="77777777" w:rsidR="008E460A" w:rsidRDefault="008E460A" w:rsidP="00E44FF2">
      <w:pPr>
        <w:pStyle w:val="Heading2"/>
        <w:rPr>
          <w:rFonts w:eastAsia="SimSun"/>
          <w:lang w:bidi="ar-EG"/>
        </w:rPr>
      </w:pPr>
      <w:r>
        <w:rPr>
          <w:rFonts w:eastAsia="SimSun"/>
        </w:rPr>
        <w:t>4.5</w:t>
      </w:r>
      <w:r>
        <w:rPr>
          <w:rFonts w:eastAsia="SimSun"/>
          <w:rtl/>
          <w:lang w:bidi="ar-EG"/>
        </w:rPr>
        <w:tab/>
      </w:r>
      <w:r w:rsidR="00E44FF2">
        <w:rPr>
          <w:rFonts w:eastAsia="SimSun" w:hint="cs"/>
          <w:rtl/>
          <w:lang w:bidi="ar-EG"/>
        </w:rPr>
        <w:t>فارق التوقيت</w:t>
      </w:r>
    </w:p>
    <w:p w14:paraId="6FE5A211" w14:textId="77777777" w:rsidR="008E460A" w:rsidRDefault="00E44FF2" w:rsidP="008E460A">
      <w:pPr>
        <w:rPr>
          <w:rFonts w:eastAsia="SimSun"/>
          <w:rtl/>
          <w:lang w:bidi="ar-EG"/>
        </w:rPr>
      </w:pPr>
      <w:r>
        <w:rPr>
          <w:rFonts w:eastAsia="SimSun" w:hint="cs"/>
          <w:rtl/>
          <w:lang w:bidi="ar-EG"/>
        </w:rPr>
        <w:t>ينبغي ألا يتجاوز فارق التوقيت بين إشارات الوصلة </w:t>
      </w:r>
      <w:r>
        <w:rPr>
          <w:rFonts w:eastAsia="SimSun"/>
          <w:lang w:bidi="ar-EG"/>
        </w:rPr>
        <w:t>10G</w:t>
      </w:r>
      <w:r>
        <w:rPr>
          <w:rFonts w:eastAsia="SimSun" w:hint="cs"/>
          <w:rtl/>
          <w:lang w:bidi="ar-EG"/>
        </w:rPr>
        <w:t xml:space="preserve"> المقدار </w:t>
      </w:r>
      <w:r>
        <w:rPr>
          <w:rFonts w:eastAsia="SimSun"/>
          <w:lang w:bidi="ar-EG"/>
        </w:rPr>
        <w:t>ns 400</w:t>
      </w:r>
      <w:r>
        <w:rPr>
          <w:rFonts w:eastAsia="SimSun" w:hint="cs"/>
          <w:rtl/>
          <w:lang w:bidi="ar-EG"/>
        </w:rPr>
        <w:t>.</w:t>
      </w:r>
    </w:p>
    <w:p w14:paraId="578756CB" w14:textId="77777777" w:rsidR="008E460A" w:rsidRDefault="008E460A" w:rsidP="00946CDE">
      <w:pPr>
        <w:pStyle w:val="Heading2"/>
        <w:rPr>
          <w:rFonts w:eastAsia="SimSun"/>
          <w:rtl/>
          <w:lang w:bidi="ar-EG"/>
        </w:rPr>
      </w:pPr>
      <w:r>
        <w:rPr>
          <w:rFonts w:eastAsia="SimSun"/>
          <w:lang w:bidi="ar-EG"/>
        </w:rPr>
        <w:t>5.5</w:t>
      </w:r>
      <w:r>
        <w:rPr>
          <w:rFonts w:eastAsia="SimSun"/>
          <w:rtl/>
          <w:lang w:bidi="ar-EG"/>
        </w:rPr>
        <w:tab/>
      </w:r>
      <w:r w:rsidR="00946CDE">
        <w:rPr>
          <w:rFonts w:eastAsia="SimSun" w:hint="cs"/>
          <w:rtl/>
          <w:lang w:bidi="ar-EG"/>
        </w:rPr>
        <w:t>الموصلات البصرية</w:t>
      </w:r>
    </w:p>
    <w:p w14:paraId="7E1983E2" w14:textId="77777777" w:rsidR="008E460A" w:rsidRDefault="00C14D47" w:rsidP="00126B4E">
      <w:pPr>
        <w:rPr>
          <w:rFonts w:eastAsia="SimSun"/>
          <w:rtl/>
          <w:lang w:bidi="ar-EG"/>
        </w:rPr>
      </w:pPr>
      <w:r>
        <w:rPr>
          <w:rFonts w:eastAsia="SimSun" w:hint="cs"/>
          <w:rtl/>
          <w:lang w:bidi="ar-EG"/>
        </w:rPr>
        <w:t xml:space="preserve">ينبغي أن تكون خصائص الموصلات </w:t>
      </w:r>
      <w:r w:rsidR="00946CDE">
        <w:rPr>
          <w:rFonts w:eastAsia="SimSun" w:hint="cs"/>
          <w:rtl/>
          <w:lang w:bidi="ar-EG"/>
        </w:rPr>
        <w:t>البصرية على النحو المبين في الجدول </w:t>
      </w:r>
      <w:r w:rsidR="00946CDE">
        <w:rPr>
          <w:rFonts w:eastAsia="SimSun"/>
          <w:lang w:bidi="ar-EG"/>
        </w:rPr>
        <w:t>18-2</w:t>
      </w:r>
      <w:r w:rsidR="00946CDE">
        <w:rPr>
          <w:rFonts w:eastAsia="SimSun" w:hint="cs"/>
          <w:rtl/>
          <w:lang w:bidi="ar-EG"/>
        </w:rPr>
        <w:t>. وموصل المقيس مع المعدات ينبغي أن يكون على النحو المبين في الشكل </w:t>
      </w:r>
      <w:r w:rsidR="00946CDE">
        <w:rPr>
          <w:rFonts w:eastAsia="SimSun"/>
          <w:lang w:bidi="ar-EG"/>
        </w:rPr>
        <w:t>29-2</w:t>
      </w:r>
      <w:r w:rsidR="00946CDE">
        <w:rPr>
          <w:rFonts w:eastAsia="SimSun" w:hint="cs"/>
          <w:rtl/>
          <w:lang w:bidi="ar-EG"/>
        </w:rPr>
        <w:t xml:space="preserve"> وتكون أبعاد المقيس على النحو المبين في الجدول </w:t>
      </w:r>
      <w:r w:rsidR="00946CDE">
        <w:rPr>
          <w:rFonts w:eastAsia="SimSun"/>
          <w:lang w:bidi="ar-EG"/>
        </w:rPr>
        <w:t>19-2</w:t>
      </w:r>
      <w:r w:rsidR="00946CDE">
        <w:rPr>
          <w:rFonts w:eastAsia="SimSun" w:hint="cs"/>
          <w:rtl/>
          <w:lang w:bidi="ar-EG"/>
        </w:rPr>
        <w:t xml:space="preserve">. وينبغي لأي صفيف هندسي يضم </w:t>
      </w:r>
      <w:r w:rsidR="00946CDE">
        <w:rPr>
          <w:rFonts w:eastAsia="SimSun"/>
          <w:lang w:bidi="ar-EG"/>
        </w:rPr>
        <w:t>24</w:t>
      </w:r>
      <w:r w:rsidR="00126B4E">
        <w:rPr>
          <w:rFonts w:eastAsia="SimSun" w:hint="eastAsia"/>
          <w:lang w:bidi="ar-EG"/>
        </w:rPr>
        <w:t> </w:t>
      </w:r>
      <w:r w:rsidR="00946CDE">
        <w:rPr>
          <w:rFonts w:eastAsia="SimSun" w:hint="cs"/>
          <w:rtl/>
          <w:lang w:bidi="ar-EG"/>
        </w:rPr>
        <w:t xml:space="preserve">كبلاً بصرياً من أجل موصل المقبس أن يتطابق مع المعيار </w:t>
      </w:r>
      <w:r w:rsidR="00946CDE">
        <w:rPr>
          <w:rFonts w:eastAsia="SimSun"/>
          <w:lang w:bidi="ar-EG"/>
        </w:rPr>
        <w:t>IEC 61754-7</w:t>
      </w:r>
      <w:r w:rsidR="00946CDE">
        <w:rPr>
          <w:rFonts w:eastAsia="SimSun" w:hint="cs"/>
          <w:rtl/>
          <w:lang w:bidi="ar-EG"/>
        </w:rPr>
        <w:t>.</w:t>
      </w:r>
    </w:p>
    <w:p w14:paraId="33E562A6" w14:textId="77777777" w:rsidR="008E460A" w:rsidRDefault="008E460A" w:rsidP="008E460A">
      <w:pPr>
        <w:pStyle w:val="TableNo"/>
        <w:rPr>
          <w:rFonts w:eastAsia="SimSun"/>
          <w:rtl/>
        </w:rPr>
      </w:pPr>
      <w:r>
        <w:rPr>
          <w:rFonts w:eastAsia="SimSun"/>
          <w:rtl/>
        </w:rPr>
        <w:t>الجدول </w:t>
      </w:r>
      <w:r>
        <w:rPr>
          <w:rFonts w:eastAsia="SimSun"/>
        </w:rPr>
        <w:t>18-2</w:t>
      </w:r>
    </w:p>
    <w:p w14:paraId="0206435D" w14:textId="77777777" w:rsidR="008E460A" w:rsidRDefault="008E460A" w:rsidP="008E460A">
      <w:pPr>
        <w:pStyle w:val="Tabletitle"/>
        <w:rPr>
          <w:rFonts w:eastAsia="SimSun"/>
          <w:rtl/>
        </w:rPr>
      </w:pPr>
      <w:r>
        <w:rPr>
          <w:rFonts w:eastAsia="SimSun"/>
          <w:rtl/>
        </w:rPr>
        <w:t>خصائص الموصلات البصرية</w:t>
      </w:r>
    </w:p>
    <w:tbl>
      <w:tblPr>
        <w:bidiVisual/>
        <w:tblW w:w="0" w:type="auto"/>
        <w:jc w:val="center"/>
        <w:tblLayout w:type="fixed"/>
        <w:tblLook w:val="04A0" w:firstRow="1" w:lastRow="0" w:firstColumn="1" w:lastColumn="0" w:noHBand="0" w:noVBand="1"/>
      </w:tblPr>
      <w:tblGrid>
        <w:gridCol w:w="4630"/>
        <w:gridCol w:w="4062"/>
      </w:tblGrid>
      <w:tr w:rsidR="008E460A" w:rsidRPr="00270E5F" w14:paraId="05C2B1E9" w14:textId="77777777" w:rsidTr="008E460A">
        <w:trPr>
          <w:trHeight w:val="1"/>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hideMark/>
          </w:tcPr>
          <w:p w14:paraId="4552FE15" w14:textId="77777777" w:rsidR="008E460A" w:rsidRPr="00270E5F" w:rsidRDefault="008E460A" w:rsidP="00946CDE">
            <w:pPr>
              <w:pStyle w:val="Tabletext"/>
              <w:spacing w:before="40" w:after="40" w:line="240" w:lineRule="exact"/>
              <w:jc w:val="center"/>
              <w:rPr>
                <w:position w:val="2"/>
                <w:rtl/>
                <w:lang w:val="en-GB"/>
              </w:rPr>
            </w:pPr>
            <w:r w:rsidRPr="00270E5F">
              <w:rPr>
                <w:position w:val="2"/>
                <w:rtl/>
                <w:lang w:val="en-GB"/>
              </w:rPr>
              <w:t xml:space="preserve">عدد </w:t>
            </w:r>
            <w:proofErr w:type="spellStart"/>
            <w:r w:rsidRPr="00270E5F">
              <w:rPr>
                <w:position w:val="2"/>
                <w:rtl/>
                <w:lang w:val="en-GB"/>
              </w:rPr>
              <w:t>كبلات</w:t>
            </w:r>
            <w:proofErr w:type="spellEnd"/>
            <w:r w:rsidRPr="00270E5F">
              <w:rPr>
                <w:position w:val="2"/>
                <w:rtl/>
                <w:lang w:val="en-GB"/>
              </w:rPr>
              <w:t xml:space="preserve"> الألياف</w:t>
            </w:r>
          </w:p>
        </w:tc>
        <w:tc>
          <w:tcPr>
            <w:tcW w:w="4062" w:type="dxa"/>
            <w:tcBorders>
              <w:top w:val="single" w:sz="4" w:space="0" w:color="000000"/>
              <w:left w:val="single" w:sz="4" w:space="0" w:color="000000"/>
              <w:bottom w:val="single" w:sz="4" w:space="0" w:color="000000"/>
              <w:right w:val="single" w:sz="4" w:space="0" w:color="000000"/>
            </w:tcBorders>
            <w:shd w:val="clear" w:color="auto" w:fill="FFFFFF"/>
            <w:hideMark/>
          </w:tcPr>
          <w:p w14:paraId="1BEA476C" w14:textId="77777777" w:rsidR="008E460A" w:rsidRPr="00270E5F" w:rsidRDefault="008E460A" w:rsidP="00946CDE">
            <w:pPr>
              <w:pStyle w:val="Tabletext"/>
              <w:spacing w:before="40" w:after="40" w:line="240" w:lineRule="exact"/>
              <w:jc w:val="center"/>
              <w:rPr>
                <w:position w:val="2"/>
                <w:lang w:val="en-GB"/>
              </w:rPr>
            </w:pPr>
            <w:r w:rsidRPr="00270E5F">
              <w:rPr>
                <w:position w:val="2"/>
                <w:lang w:val="en-GB"/>
              </w:rPr>
              <w:t>24</w:t>
            </w:r>
          </w:p>
        </w:tc>
      </w:tr>
      <w:tr w:rsidR="008E460A" w:rsidRPr="00270E5F" w14:paraId="78645B82" w14:textId="77777777" w:rsidTr="008E460A">
        <w:trPr>
          <w:trHeight w:val="1"/>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hideMark/>
          </w:tcPr>
          <w:p w14:paraId="192FE98D" w14:textId="77777777" w:rsidR="008E460A" w:rsidRPr="00270E5F" w:rsidRDefault="008E460A" w:rsidP="00946CDE">
            <w:pPr>
              <w:spacing w:before="40" w:after="40" w:line="240" w:lineRule="exact"/>
              <w:jc w:val="center"/>
              <w:rPr>
                <w:position w:val="2"/>
                <w:sz w:val="20"/>
                <w:szCs w:val="26"/>
              </w:rPr>
            </w:pPr>
            <w:r w:rsidRPr="00270E5F">
              <w:rPr>
                <w:position w:val="2"/>
                <w:sz w:val="20"/>
                <w:szCs w:val="26"/>
                <w:rtl/>
                <w:lang w:val="en-GB"/>
              </w:rPr>
              <w:t>نوع الألياف</w:t>
            </w:r>
          </w:p>
        </w:tc>
        <w:tc>
          <w:tcPr>
            <w:tcW w:w="4062" w:type="dxa"/>
            <w:tcBorders>
              <w:top w:val="single" w:sz="4" w:space="0" w:color="000000"/>
              <w:left w:val="single" w:sz="4" w:space="0" w:color="000000"/>
              <w:bottom w:val="single" w:sz="4" w:space="0" w:color="000000"/>
              <w:right w:val="single" w:sz="4" w:space="0" w:color="000000"/>
            </w:tcBorders>
            <w:shd w:val="clear" w:color="auto" w:fill="FFFFFF"/>
            <w:hideMark/>
          </w:tcPr>
          <w:p w14:paraId="5E1F78A6" w14:textId="77777777" w:rsidR="008E460A" w:rsidRPr="00270E5F" w:rsidRDefault="008E460A" w:rsidP="00946CDE">
            <w:pPr>
              <w:pStyle w:val="Tabletext"/>
              <w:spacing w:before="40" w:after="40" w:line="240" w:lineRule="exact"/>
              <w:jc w:val="center"/>
              <w:rPr>
                <w:position w:val="2"/>
                <w:lang w:val="en-GB"/>
              </w:rPr>
            </w:pPr>
            <w:r w:rsidRPr="00270E5F">
              <w:rPr>
                <w:position w:val="2"/>
                <w:rtl/>
                <w:lang w:val="en-GB"/>
              </w:rPr>
              <w:t>ألياف متعددة الأساليب</w:t>
            </w:r>
          </w:p>
        </w:tc>
      </w:tr>
      <w:tr w:rsidR="008E460A" w:rsidRPr="00270E5F" w14:paraId="1D14C78B" w14:textId="77777777" w:rsidTr="008E460A">
        <w:trPr>
          <w:trHeight w:val="1"/>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hideMark/>
          </w:tcPr>
          <w:p w14:paraId="3D1776F3" w14:textId="77777777" w:rsidR="008E460A" w:rsidRPr="00270E5F" w:rsidRDefault="008E460A" w:rsidP="00946CDE">
            <w:pPr>
              <w:spacing w:before="40" w:after="40" w:line="240" w:lineRule="exact"/>
              <w:jc w:val="center"/>
              <w:rPr>
                <w:position w:val="2"/>
                <w:sz w:val="20"/>
                <w:szCs w:val="26"/>
              </w:rPr>
            </w:pPr>
            <w:r w:rsidRPr="00270E5F">
              <w:rPr>
                <w:position w:val="2"/>
                <w:sz w:val="20"/>
                <w:szCs w:val="26"/>
                <w:rtl/>
                <w:lang w:val="en-GB"/>
              </w:rPr>
              <w:t>خسارة التوصيل</w:t>
            </w:r>
          </w:p>
        </w:tc>
        <w:tc>
          <w:tcPr>
            <w:tcW w:w="4062" w:type="dxa"/>
            <w:tcBorders>
              <w:top w:val="single" w:sz="4" w:space="0" w:color="000000"/>
              <w:left w:val="single" w:sz="4" w:space="0" w:color="000000"/>
              <w:bottom w:val="single" w:sz="4" w:space="0" w:color="000000"/>
              <w:right w:val="single" w:sz="4" w:space="0" w:color="000000"/>
            </w:tcBorders>
            <w:shd w:val="clear" w:color="auto" w:fill="FFFFFF"/>
            <w:hideMark/>
          </w:tcPr>
          <w:p w14:paraId="483B1155" w14:textId="77777777" w:rsidR="008E460A" w:rsidRPr="00270E5F" w:rsidRDefault="008E460A" w:rsidP="00946CDE">
            <w:pPr>
              <w:pStyle w:val="Tabletext"/>
              <w:spacing w:before="40" w:after="40" w:line="240" w:lineRule="exact"/>
              <w:jc w:val="center"/>
              <w:rPr>
                <w:position w:val="2"/>
                <w:lang w:val="en-GB"/>
              </w:rPr>
            </w:pPr>
            <w:bookmarkStart w:id="888" w:name="lt_pId3424"/>
            <w:r w:rsidRPr="00270E5F">
              <w:rPr>
                <w:position w:val="2"/>
                <w:rtl/>
                <w:lang w:val="en-GB"/>
              </w:rPr>
              <w:t xml:space="preserve">أقل من </w:t>
            </w:r>
            <w:r w:rsidRPr="00270E5F">
              <w:rPr>
                <w:position w:val="2"/>
                <w:lang w:val="en-GB"/>
              </w:rPr>
              <w:t>0</w:t>
            </w:r>
            <w:r w:rsidRPr="00270E5F">
              <w:rPr>
                <w:position w:val="2"/>
              </w:rPr>
              <w:t>,</w:t>
            </w:r>
            <w:r w:rsidRPr="00270E5F">
              <w:rPr>
                <w:position w:val="2"/>
                <w:lang w:val="en-GB"/>
              </w:rPr>
              <w:t>75</w:t>
            </w:r>
            <w:r w:rsidRPr="00270E5F">
              <w:rPr>
                <w:position w:val="2"/>
                <w:rtl/>
                <w:lang w:val="en-GB"/>
              </w:rPr>
              <w:t xml:space="preserve"> </w:t>
            </w:r>
            <w:r w:rsidRPr="00270E5F">
              <w:rPr>
                <w:position w:val="2"/>
                <w:lang w:val="en-GB"/>
              </w:rPr>
              <w:t>dB</w:t>
            </w:r>
            <w:bookmarkEnd w:id="888"/>
          </w:p>
        </w:tc>
      </w:tr>
      <w:tr w:rsidR="008E460A" w:rsidRPr="00270E5F" w14:paraId="3958C889" w14:textId="77777777" w:rsidTr="008E460A">
        <w:trPr>
          <w:trHeight w:val="1"/>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hideMark/>
          </w:tcPr>
          <w:p w14:paraId="4137D4EC" w14:textId="77777777" w:rsidR="008E460A" w:rsidRPr="00270E5F" w:rsidRDefault="008E460A" w:rsidP="00946CDE">
            <w:pPr>
              <w:spacing w:before="40" w:after="40" w:line="240" w:lineRule="exact"/>
              <w:jc w:val="center"/>
              <w:rPr>
                <w:position w:val="2"/>
                <w:sz w:val="20"/>
                <w:szCs w:val="26"/>
              </w:rPr>
            </w:pPr>
            <w:r w:rsidRPr="00270E5F">
              <w:rPr>
                <w:position w:val="2"/>
                <w:sz w:val="20"/>
                <w:szCs w:val="26"/>
                <w:rtl/>
                <w:lang w:val="en-GB"/>
              </w:rPr>
              <w:t>الإدخال/السحب</w:t>
            </w:r>
          </w:p>
        </w:tc>
        <w:tc>
          <w:tcPr>
            <w:tcW w:w="4062" w:type="dxa"/>
            <w:tcBorders>
              <w:top w:val="single" w:sz="4" w:space="0" w:color="000000"/>
              <w:left w:val="single" w:sz="4" w:space="0" w:color="000000"/>
              <w:bottom w:val="single" w:sz="4" w:space="0" w:color="000000"/>
              <w:right w:val="single" w:sz="4" w:space="0" w:color="000000"/>
            </w:tcBorders>
            <w:shd w:val="clear" w:color="auto" w:fill="FFFFFF"/>
            <w:hideMark/>
          </w:tcPr>
          <w:p w14:paraId="15F028C5" w14:textId="77777777" w:rsidR="008E460A" w:rsidRPr="00270E5F" w:rsidRDefault="008E460A" w:rsidP="00946CDE">
            <w:pPr>
              <w:pStyle w:val="Tabletext"/>
              <w:spacing w:before="40" w:after="40" w:line="240" w:lineRule="exact"/>
              <w:jc w:val="center"/>
              <w:rPr>
                <w:position w:val="2"/>
                <w:lang w:val="en-GB"/>
              </w:rPr>
            </w:pPr>
            <w:bookmarkStart w:id="889" w:name="lt_pId3426"/>
            <w:r w:rsidRPr="00270E5F">
              <w:rPr>
                <w:position w:val="2"/>
                <w:rtl/>
                <w:lang w:val="en-GB"/>
              </w:rPr>
              <w:t xml:space="preserve">أكثر من </w:t>
            </w:r>
            <w:r w:rsidRPr="00270E5F">
              <w:rPr>
                <w:position w:val="2"/>
                <w:lang w:val="en-GB"/>
              </w:rPr>
              <w:t>5</w:t>
            </w:r>
            <w:r w:rsidR="00270E5F">
              <w:rPr>
                <w:position w:val="2"/>
              </w:rPr>
              <w:t xml:space="preserve"> </w:t>
            </w:r>
            <w:r w:rsidRPr="00270E5F">
              <w:rPr>
                <w:position w:val="2"/>
                <w:lang w:val="en-GB"/>
              </w:rPr>
              <w:t>000</w:t>
            </w:r>
            <w:bookmarkEnd w:id="889"/>
            <w:r w:rsidRPr="00270E5F">
              <w:rPr>
                <w:position w:val="2"/>
                <w:rtl/>
                <w:lang w:val="en-GB"/>
              </w:rPr>
              <w:t xml:space="preserve"> مرة</w:t>
            </w:r>
          </w:p>
        </w:tc>
      </w:tr>
      <w:tr w:rsidR="008E460A" w:rsidRPr="00270E5F" w14:paraId="3599ED18" w14:textId="77777777" w:rsidTr="008E460A">
        <w:trPr>
          <w:trHeight w:val="1"/>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hideMark/>
          </w:tcPr>
          <w:p w14:paraId="1E1207BD" w14:textId="77777777" w:rsidR="008E460A" w:rsidRPr="00270E5F" w:rsidRDefault="008E460A" w:rsidP="00946CDE">
            <w:pPr>
              <w:spacing w:before="40" w:after="40" w:line="240" w:lineRule="exact"/>
              <w:jc w:val="center"/>
              <w:rPr>
                <w:position w:val="2"/>
                <w:sz w:val="20"/>
                <w:szCs w:val="26"/>
              </w:rPr>
            </w:pPr>
            <w:r w:rsidRPr="00270E5F">
              <w:rPr>
                <w:position w:val="2"/>
                <w:sz w:val="20"/>
                <w:szCs w:val="26"/>
                <w:rtl/>
                <w:lang w:val="en-GB"/>
              </w:rPr>
              <w:t>تحميل شد التوازن للموصلات</w:t>
            </w:r>
          </w:p>
        </w:tc>
        <w:tc>
          <w:tcPr>
            <w:tcW w:w="4062" w:type="dxa"/>
            <w:tcBorders>
              <w:top w:val="single" w:sz="4" w:space="0" w:color="000000"/>
              <w:left w:val="single" w:sz="4" w:space="0" w:color="000000"/>
              <w:bottom w:val="single" w:sz="4" w:space="0" w:color="000000"/>
              <w:right w:val="single" w:sz="4" w:space="0" w:color="000000"/>
            </w:tcBorders>
            <w:shd w:val="clear" w:color="auto" w:fill="FFFFFF"/>
            <w:hideMark/>
          </w:tcPr>
          <w:p w14:paraId="34BF9A94" w14:textId="77777777" w:rsidR="008E460A" w:rsidRPr="00270E5F" w:rsidRDefault="008E460A" w:rsidP="00946CDE">
            <w:pPr>
              <w:pStyle w:val="Tabletext"/>
              <w:spacing w:before="40" w:after="40" w:line="240" w:lineRule="exact"/>
              <w:jc w:val="center"/>
              <w:rPr>
                <w:position w:val="2"/>
                <w:lang w:val="en-GB"/>
              </w:rPr>
            </w:pPr>
            <w:bookmarkStart w:id="890" w:name="lt_pId3428"/>
            <w:r w:rsidRPr="00270E5F">
              <w:rPr>
                <w:position w:val="2"/>
                <w:lang w:val="en-GB"/>
              </w:rPr>
              <w:t>250</w:t>
            </w:r>
            <w:r w:rsidRPr="00270E5F">
              <w:rPr>
                <w:position w:val="2"/>
                <w:rtl/>
                <w:lang w:val="en-GB"/>
              </w:rPr>
              <w:t xml:space="preserve"> </w:t>
            </w:r>
            <w:r w:rsidRPr="00270E5F">
              <w:rPr>
                <w:i/>
                <w:iCs/>
                <w:position w:val="2"/>
                <w:lang w:val="en-GB"/>
              </w:rPr>
              <w:t>N</w:t>
            </w:r>
            <w:bookmarkEnd w:id="890"/>
          </w:p>
        </w:tc>
      </w:tr>
      <w:tr w:rsidR="008E460A" w:rsidRPr="00270E5F" w14:paraId="0528E1EB" w14:textId="77777777" w:rsidTr="008E460A">
        <w:trPr>
          <w:jc w:val="center"/>
        </w:trPr>
        <w:tc>
          <w:tcPr>
            <w:tcW w:w="4630" w:type="dxa"/>
            <w:tcBorders>
              <w:top w:val="single" w:sz="4" w:space="0" w:color="000000"/>
              <w:left w:val="single" w:sz="4" w:space="0" w:color="000000"/>
              <w:bottom w:val="single" w:sz="4" w:space="0" w:color="000000"/>
              <w:right w:val="single" w:sz="4" w:space="0" w:color="000000"/>
            </w:tcBorders>
            <w:shd w:val="clear" w:color="auto" w:fill="FFFFFF"/>
            <w:hideMark/>
          </w:tcPr>
          <w:p w14:paraId="6D297693" w14:textId="77777777" w:rsidR="008E460A" w:rsidRPr="00270E5F" w:rsidRDefault="008E460A" w:rsidP="00946CDE">
            <w:pPr>
              <w:spacing w:before="40" w:after="40" w:line="240" w:lineRule="exact"/>
              <w:jc w:val="center"/>
              <w:rPr>
                <w:position w:val="2"/>
                <w:sz w:val="20"/>
                <w:szCs w:val="26"/>
              </w:rPr>
            </w:pPr>
            <w:r w:rsidRPr="00270E5F">
              <w:rPr>
                <w:position w:val="2"/>
                <w:sz w:val="20"/>
                <w:szCs w:val="26"/>
                <w:rtl/>
                <w:lang w:val="en-GB"/>
              </w:rPr>
              <w:t>متطلبات أخرى</w:t>
            </w:r>
          </w:p>
        </w:tc>
        <w:tc>
          <w:tcPr>
            <w:tcW w:w="4062" w:type="dxa"/>
            <w:tcBorders>
              <w:top w:val="single" w:sz="4" w:space="0" w:color="000000"/>
              <w:left w:val="single" w:sz="4" w:space="0" w:color="000000"/>
              <w:bottom w:val="single" w:sz="4" w:space="0" w:color="000000"/>
              <w:right w:val="single" w:sz="4" w:space="0" w:color="000000"/>
            </w:tcBorders>
            <w:shd w:val="clear" w:color="auto" w:fill="FFFFFF"/>
            <w:hideMark/>
          </w:tcPr>
          <w:p w14:paraId="6AB6E2D4" w14:textId="77777777" w:rsidR="008E460A" w:rsidRPr="00270E5F" w:rsidRDefault="008E460A" w:rsidP="00946CDE">
            <w:pPr>
              <w:pStyle w:val="Tabletext"/>
              <w:spacing w:before="40" w:after="40" w:line="240" w:lineRule="exact"/>
              <w:jc w:val="center"/>
              <w:rPr>
                <w:position w:val="2"/>
                <w:lang w:val="en-GB"/>
              </w:rPr>
            </w:pPr>
            <w:bookmarkStart w:id="891" w:name="lt_pId3431"/>
            <w:r w:rsidRPr="00270E5F">
              <w:rPr>
                <w:position w:val="2"/>
                <w:rtl/>
                <w:lang w:val="en-GB"/>
              </w:rPr>
              <w:t>آلية لإحكام الغلق</w:t>
            </w:r>
            <w:r w:rsidRPr="00270E5F">
              <w:rPr>
                <w:position w:val="2"/>
                <w:rtl/>
                <w:lang w:val="en-GB"/>
              </w:rPr>
              <w:br/>
            </w:r>
            <w:bookmarkEnd w:id="891"/>
            <w:r w:rsidRPr="00270E5F">
              <w:rPr>
                <w:position w:val="2"/>
                <w:rtl/>
                <w:lang w:val="en-GB"/>
              </w:rPr>
              <w:t>هيكل مقاوم للغبار</w:t>
            </w:r>
          </w:p>
        </w:tc>
      </w:tr>
    </w:tbl>
    <w:p w14:paraId="0C6FB45D" w14:textId="77777777" w:rsidR="008E460A" w:rsidRDefault="008E460A" w:rsidP="008E460A">
      <w:pPr>
        <w:pStyle w:val="FigureNo"/>
        <w:rPr>
          <w:rFonts w:eastAsia="SimSun"/>
        </w:rPr>
      </w:pPr>
      <w:r>
        <w:rPr>
          <w:rFonts w:eastAsia="SimSun"/>
          <w:rtl/>
        </w:rPr>
        <w:lastRenderedPageBreak/>
        <w:t>الشكل </w:t>
      </w:r>
      <w:r>
        <w:rPr>
          <w:rFonts w:eastAsia="SimSun"/>
        </w:rPr>
        <w:t>29-2</w:t>
      </w:r>
    </w:p>
    <w:p w14:paraId="34670BE8" w14:textId="77777777" w:rsidR="008E460A" w:rsidRPr="00B863E0" w:rsidRDefault="00946CDE" w:rsidP="008E460A">
      <w:pPr>
        <w:pStyle w:val="FigureTitle"/>
        <w:rPr>
          <w:rFonts w:eastAsia="SimSun"/>
          <w:sz w:val="22"/>
          <w:szCs w:val="30"/>
          <w:rtl/>
        </w:rPr>
      </w:pPr>
      <w:r w:rsidRPr="00B863E0">
        <w:rPr>
          <w:rFonts w:eastAsia="SimSun" w:hint="cs"/>
          <w:sz w:val="22"/>
          <w:szCs w:val="30"/>
          <w:rtl/>
        </w:rPr>
        <w:t>موصل المقبس بالمعدات</w:t>
      </w:r>
    </w:p>
    <w:p w14:paraId="70409EFE" w14:textId="77777777" w:rsidR="008E460A" w:rsidRDefault="00946CDE" w:rsidP="008E460A">
      <w:pPr>
        <w:spacing w:before="100" w:beforeAutospacing="1" w:after="100" w:afterAutospacing="1" w:line="240" w:lineRule="auto"/>
        <w:jc w:val="center"/>
        <w:rPr>
          <w:rFonts w:eastAsia="SimSun"/>
          <w:lang w:bidi="ar-EG"/>
        </w:rPr>
      </w:pPr>
      <w:r>
        <w:rPr>
          <w:noProof/>
          <w:lang w:eastAsia="zh-CN"/>
        </w:rPr>
        <mc:AlternateContent>
          <mc:Choice Requires="wps">
            <w:drawing>
              <wp:anchor distT="0" distB="0" distL="114300" distR="114300" simplePos="0" relativeHeight="252186112" behindDoc="0" locked="0" layoutInCell="1" allowOverlap="1" wp14:anchorId="277F1C02" wp14:editId="52623AE3">
                <wp:simplePos x="0" y="0"/>
                <wp:positionH relativeFrom="column">
                  <wp:posOffset>4324664</wp:posOffset>
                </wp:positionH>
                <wp:positionV relativeFrom="paragraph">
                  <wp:posOffset>6873638</wp:posOffset>
                </wp:positionV>
                <wp:extent cx="1557494" cy="212702"/>
                <wp:effectExtent l="5715" t="13335" r="10795" b="10795"/>
                <wp:wrapNone/>
                <wp:docPr id="1994" name="Text Box 1994"/>
                <wp:cNvGraphicFramePr/>
                <a:graphic xmlns:a="http://schemas.openxmlformats.org/drawingml/2006/main">
                  <a:graphicData uri="http://schemas.microsoft.com/office/word/2010/wordprocessingShape">
                    <wps:wsp>
                      <wps:cNvSpPr txBox="1"/>
                      <wps:spPr>
                        <a:xfrm rot="16200000">
                          <a:off x="0" y="0"/>
                          <a:ext cx="1557494" cy="212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8AF9C" w14:textId="77777777" w:rsidR="00A5719D" w:rsidRPr="00E44FF2" w:rsidRDefault="00A5719D" w:rsidP="00946CDE">
                            <w:pPr>
                              <w:spacing w:before="40" w:after="40" w:line="240" w:lineRule="exact"/>
                              <w:jc w:val="center"/>
                              <w:rPr>
                                <w:sz w:val="20"/>
                                <w:szCs w:val="26"/>
                                <w:rtl/>
                                <w:lang w:bidi="ar-EG"/>
                              </w:rPr>
                            </w:pPr>
                            <w:r>
                              <w:rPr>
                                <w:rFonts w:hint="cs"/>
                                <w:sz w:val="20"/>
                                <w:szCs w:val="26"/>
                                <w:rtl/>
                                <w:lang w:bidi="ar-EG"/>
                              </w:rPr>
                              <w:t>المستوى المرجعي البصري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7F1C02" id="Text Box 1994" o:spid="_x0000_s1639" type="#_x0000_t202" style="position:absolute;left:0;text-align:left;margin-left:340.5pt;margin-top:541.25pt;width:122.65pt;height:16.75pt;rotation:-90;z-index:25218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" filled="f" stroked="f" strokeweight=".5pt">
                <v:textbox inset="0,0,0,0">
                  <w:txbxContent>
                    <w:p w14:paraId="4B38AF9C" w14:textId="77777777" w:rsidR="00A5719D" w:rsidRPr="00E44FF2" w:rsidRDefault="00A5719D" w:rsidP="00946CDE">
                      <w:pPr>
                        <w:spacing w:before="40" w:after="40" w:line="240" w:lineRule="exact"/>
                        <w:jc w:val="center"/>
                        <w:rPr>
                          <w:sz w:val="20"/>
                          <w:szCs w:val="26"/>
                          <w:rtl/>
                          <w:lang w:bidi="ar-EG"/>
                        </w:rPr>
                      </w:pPr>
                      <w:r>
                        <w:rPr>
                          <w:rFonts w:hint="cs"/>
                          <w:sz w:val="20"/>
                          <w:szCs w:val="26"/>
                          <w:rtl/>
                          <w:lang w:bidi="ar-EG"/>
                        </w:rPr>
                        <w:t>المستوى المرجعي البصري</w:t>
                      </w:r>
                    </w:p>
                  </w:txbxContent>
                </v:textbox>
              </v:shape>
            </w:pict>
          </mc:Fallback>
        </mc:AlternateContent>
      </w:r>
      <w:r>
        <w:rPr>
          <w:noProof/>
          <w:lang w:eastAsia="zh-CN"/>
        </w:rPr>
        <mc:AlternateContent>
          <mc:Choice Requires="wps">
            <w:drawing>
              <wp:anchor distT="0" distB="0" distL="114300" distR="114300" simplePos="0" relativeHeight="252184064" behindDoc="0" locked="0" layoutInCell="1" allowOverlap="1" wp14:anchorId="1D79FF38" wp14:editId="6C40B845">
                <wp:simplePos x="0" y="0"/>
                <wp:positionH relativeFrom="column">
                  <wp:posOffset>5173346</wp:posOffset>
                </wp:positionH>
                <wp:positionV relativeFrom="paragraph">
                  <wp:posOffset>3842643</wp:posOffset>
                </wp:positionV>
                <wp:extent cx="1557494" cy="212702"/>
                <wp:effectExtent l="5715" t="13335" r="10795" b="10795"/>
                <wp:wrapNone/>
                <wp:docPr id="1993" name="Text Box 1993"/>
                <wp:cNvGraphicFramePr/>
                <a:graphic xmlns:a="http://schemas.openxmlformats.org/drawingml/2006/main">
                  <a:graphicData uri="http://schemas.microsoft.com/office/word/2010/wordprocessingShape">
                    <wps:wsp>
                      <wps:cNvSpPr txBox="1"/>
                      <wps:spPr>
                        <a:xfrm rot="16200000">
                          <a:off x="0" y="0"/>
                          <a:ext cx="1557494" cy="212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85604" w14:textId="77777777" w:rsidR="00A5719D" w:rsidRPr="00E44FF2" w:rsidRDefault="00A5719D" w:rsidP="00946CDE">
                            <w:pPr>
                              <w:spacing w:before="40" w:after="40" w:line="240" w:lineRule="exact"/>
                              <w:jc w:val="center"/>
                              <w:rPr>
                                <w:sz w:val="20"/>
                                <w:szCs w:val="26"/>
                                <w:rtl/>
                                <w:lang w:bidi="ar-EG"/>
                              </w:rPr>
                            </w:pPr>
                            <w:r>
                              <w:rPr>
                                <w:rFonts w:hint="cs"/>
                                <w:sz w:val="20"/>
                                <w:szCs w:val="26"/>
                                <w:rtl/>
                                <w:lang w:bidi="ar-EG"/>
                              </w:rPr>
                              <w:t>المستوى المرجعي الميكانيكي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79FF38" id="Text Box 1993" o:spid="_x0000_s1640" type="#_x0000_t202" style="position:absolute;left:0;text-align:left;margin-left:407.35pt;margin-top:302.55pt;width:122.65pt;height:16.75pt;rotation:-90;z-index:25218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" filled="f" stroked="f" strokeweight=".5pt">
                <v:textbox inset="0,0,0,0">
                  <w:txbxContent>
                    <w:p w14:paraId="53885604" w14:textId="77777777" w:rsidR="00A5719D" w:rsidRPr="00E44FF2" w:rsidRDefault="00A5719D" w:rsidP="00946CDE">
                      <w:pPr>
                        <w:spacing w:before="40" w:after="40" w:line="240" w:lineRule="exact"/>
                        <w:jc w:val="center"/>
                        <w:rPr>
                          <w:sz w:val="20"/>
                          <w:szCs w:val="26"/>
                          <w:rtl/>
                          <w:lang w:bidi="ar-EG"/>
                        </w:rPr>
                      </w:pPr>
                      <w:r>
                        <w:rPr>
                          <w:rFonts w:hint="cs"/>
                          <w:sz w:val="20"/>
                          <w:szCs w:val="26"/>
                          <w:rtl/>
                          <w:lang w:bidi="ar-EG"/>
                        </w:rPr>
                        <w:t>المستوى المرجعي الميكانيكي</w:t>
                      </w:r>
                    </w:p>
                  </w:txbxContent>
                </v:textbox>
              </v:shape>
            </w:pict>
          </mc:Fallback>
        </mc:AlternateContent>
      </w:r>
      <w:r w:rsidR="00126B4E">
        <w:rPr>
          <w:rFonts w:eastAsia="SimSun"/>
          <w:noProof/>
          <w:lang w:eastAsia="zh-CN"/>
        </w:rPr>
        <w:drawing>
          <wp:inline distT="0" distB="0" distL="0" distR="0" wp14:anchorId="09EA205D" wp14:editId="75E83579">
            <wp:extent cx="6120765" cy="7701280"/>
            <wp:effectExtent l="0" t="0" r="0" b="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 name="29-2.png"/>
                    <pic:cNvPicPr/>
                  </pic:nvPicPr>
                  <pic:blipFill>
                    <a:blip r:embed="rId105">
                      <a:extLst>
                        <a:ext uri="{28A0092B-C50C-407E-A947-70E740481C1C}">
                          <a14:useLocalDpi xmlns:a14="http://schemas.microsoft.com/office/drawing/2010/main" val="0"/>
                        </a:ext>
                      </a:extLst>
                    </a:blip>
                    <a:stretch>
                      <a:fillRect/>
                    </a:stretch>
                  </pic:blipFill>
                  <pic:spPr>
                    <a:xfrm>
                      <a:off x="0" y="0"/>
                      <a:ext cx="6120765" cy="7701280"/>
                    </a:xfrm>
                    <a:prstGeom prst="rect">
                      <a:avLst/>
                    </a:prstGeom>
                  </pic:spPr>
                </pic:pic>
              </a:graphicData>
            </a:graphic>
          </wp:inline>
        </w:drawing>
      </w:r>
    </w:p>
    <w:p w14:paraId="7A205CB2" w14:textId="77777777" w:rsidR="008E460A" w:rsidRDefault="008E460A" w:rsidP="008E460A">
      <w:pPr>
        <w:pStyle w:val="TableNo"/>
        <w:rPr>
          <w:rFonts w:eastAsia="SimSun"/>
          <w:rtl/>
        </w:rPr>
      </w:pPr>
      <w:r>
        <w:rPr>
          <w:rFonts w:eastAsia="SimSun"/>
          <w:rtl/>
        </w:rPr>
        <w:lastRenderedPageBreak/>
        <w:t>الجدول </w:t>
      </w:r>
      <w:r>
        <w:rPr>
          <w:rFonts w:eastAsia="SimSun"/>
        </w:rPr>
        <w:t>19-2</w:t>
      </w:r>
    </w:p>
    <w:p w14:paraId="4691248E" w14:textId="77777777" w:rsidR="008E460A" w:rsidRDefault="008E460A" w:rsidP="008E460A">
      <w:pPr>
        <w:pStyle w:val="Tabletitle"/>
        <w:rPr>
          <w:rFonts w:eastAsia="SimSun"/>
          <w:rtl/>
        </w:rPr>
      </w:pPr>
      <w:r>
        <w:rPr>
          <w:rFonts w:eastAsia="SimSun"/>
          <w:rtl/>
        </w:rPr>
        <w:t>أبعاد موصل مقبس المعدات</w:t>
      </w:r>
    </w:p>
    <w:tbl>
      <w:tblPr>
        <w:bidiVisual/>
        <w:tblW w:w="0" w:type="auto"/>
        <w:jc w:val="center"/>
        <w:tblLayout w:type="fixed"/>
        <w:tblLook w:val="04A0" w:firstRow="1" w:lastRow="0" w:firstColumn="1" w:lastColumn="0" w:noHBand="0" w:noVBand="1"/>
      </w:tblPr>
      <w:tblGrid>
        <w:gridCol w:w="2190"/>
        <w:gridCol w:w="2063"/>
        <w:gridCol w:w="2063"/>
      </w:tblGrid>
      <w:tr w:rsidR="008E460A" w:rsidRPr="00946CDE" w14:paraId="6A317175" w14:textId="77777777" w:rsidTr="008E460A">
        <w:trPr>
          <w:trHeight w:val="1"/>
          <w:jc w:val="center"/>
        </w:trPr>
        <w:tc>
          <w:tcPr>
            <w:tcW w:w="219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343A38" w14:textId="77777777" w:rsidR="008E460A" w:rsidRPr="00946CDE" w:rsidRDefault="008E460A" w:rsidP="00946CDE">
            <w:pPr>
              <w:pStyle w:val="Tablehead"/>
              <w:spacing w:after="40" w:line="240" w:lineRule="exact"/>
              <w:rPr>
                <w:position w:val="2"/>
                <w:rtl/>
                <w:lang w:val="en-GB"/>
              </w:rPr>
            </w:pPr>
            <w:r w:rsidRPr="00946CDE">
              <w:rPr>
                <w:position w:val="2"/>
                <w:rtl/>
                <w:lang w:val="en-GB"/>
              </w:rPr>
              <w:t>المرجع</w:t>
            </w:r>
          </w:p>
        </w:tc>
        <w:tc>
          <w:tcPr>
            <w:tcW w:w="4126"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14:paraId="73AA5FFD" w14:textId="77777777" w:rsidR="008E460A" w:rsidRPr="00946CDE" w:rsidRDefault="008E460A" w:rsidP="00946CDE">
            <w:pPr>
              <w:pStyle w:val="Tablehead"/>
              <w:spacing w:after="40" w:line="240" w:lineRule="exact"/>
              <w:rPr>
                <w:position w:val="2"/>
                <w:lang w:val="en-GB"/>
              </w:rPr>
            </w:pPr>
            <w:r w:rsidRPr="00946CDE">
              <w:rPr>
                <w:position w:val="2"/>
                <w:rtl/>
                <w:lang w:val="en-GB"/>
              </w:rPr>
              <w:t>الأبعاد</w:t>
            </w:r>
          </w:p>
        </w:tc>
      </w:tr>
      <w:tr w:rsidR="008E460A" w:rsidRPr="00946CDE" w14:paraId="237229FB" w14:textId="77777777" w:rsidTr="008E460A">
        <w:trPr>
          <w:trHeight w:val="1"/>
          <w:jc w:val="center"/>
        </w:trPr>
        <w:tc>
          <w:tcPr>
            <w:tcW w:w="2190" w:type="dxa"/>
            <w:vMerge/>
            <w:tcBorders>
              <w:top w:val="single" w:sz="4" w:space="0" w:color="000000"/>
              <w:left w:val="single" w:sz="4" w:space="0" w:color="000000"/>
              <w:bottom w:val="single" w:sz="4" w:space="0" w:color="000000"/>
              <w:right w:val="single" w:sz="4" w:space="0" w:color="000000"/>
            </w:tcBorders>
            <w:vAlign w:val="center"/>
            <w:hideMark/>
          </w:tcPr>
          <w:p w14:paraId="05DA7BC9" w14:textId="77777777" w:rsidR="008E460A" w:rsidRPr="00946CDE" w:rsidRDefault="008E460A" w:rsidP="00946CDE">
            <w:pPr>
              <w:overflowPunct/>
              <w:autoSpaceDE/>
              <w:autoSpaceDN/>
              <w:adjustRightInd/>
              <w:spacing w:before="40" w:after="40" w:line="240" w:lineRule="exact"/>
              <w:jc w:val="left"/>
              <w:rPr>
                <w:rFonts w:ascii="Times New Roman Bold" w:hAnsi="Times New Roman Bold"/>
                <w:b/>
                <w:bCs/>
                <w:position w:val="2"/>
                <w:sz w:val="20"/>
                <w:szCs w:val="26"/>
                <w:lang w:val="en-GB" w:eastAsia="en-US"/>
              </w:rPr>
            </w:pPr>
          </w:p>
        </w:tc>
        <w:tc>
          <w:tcPr>
            <w:tcW w:w="2063" w:type="dxa"/>
            <w:tcBorders>
              <w:top w:val="single" w:sz="4" w:space="0" w:color="000000"/>
              <w:left w:val="single" w:sz="4" w:space="0" w:color="000000"/>
              <w:bottom w:val="single" w:sz="4" w:space="0" w:color="000000"/>
              <w:right w:val="single" w:sz="4" w:space="0" w:color="000000"/>
            </w:tcBorders>
            <w:shd w:val="clear" w:color="auto" w:fill="FFFFFF"/>
            <w:hideMark/>
          </w:tcPr>
          <w:p w14:paraId="29CB7F2D" w14:textId="77777777" w:rsidR="008E460A" w:rsidRPr="00946CDE" w:rsidRDefault="008E460A" w:rsidP="00946CDE">
            <w:pPr>
              <w:pStyle w:val="Tablehead"/>
              <w:spacing w:after="40" w:line="240" w:lineRule="exact"/>
              <w:rPr>
                <w:position w:val="2"/>
                <w:lang w:val="en-GB"/>
              </w:rPr>
            </w:pPr>
            <w:r w:rsidRPr="00946CDE">
              <w:rPr>
                <w:position w:val="2"/>
                <w:rtl/>
                <w:lang w:val="en-GB"/>
              </w:rPr>
              <w:t>الحد الأدنى</w:t>
            </w:r>
          </w:p>
        </w:tc>
        <w:tc>
          <w:tcPr>
            <w:tcW w:w="2063" w:type="dxa"/>
            <w:tcBorders>
              <w:top w:val="single" w:sz="4" w:space="0" w:color="000000"/>
              <w:left w:val="single" w:sz="4" w:space="0" w:color="000000"/>
              <w:bottom w:val="single" w:sz="4" w:space="0" w:color="000000"/>
              <w:right w:val="single" w:sz="4" w:space="0" w:color="000000"/>
            </w:tcBorders>
            <w:shd w:val="clear" w:color="auto" w:fill="FFFFFF"/>
            <w:hideMark/>
          </w:tcPr>
          <w:p w14:paraId="7EDA9AD0" w14:textId="77777777" w:rsidR="008E460A" w:rsidRPr="00946CDE" w:rsidRDefault="008E460A" w:rsidP="00946CDE">
            <w:pPr>
              <w:pStyle w:val="Tablehead"/>
              <w:spacing w:after="40" w:line="240" w:lineRule="exact"/>
              <w:rPr>
                <w:position w:val="2"/>
                <w:lang w:val="en-GB"/>
              </w:rPr>
            </w:pPr>
            <w:r w:rsidRPr="00946CDE">
              <w:rPr>
                <w:position w:val="2"/>
                <w:rtl/>
                <w:lang w:val="en-GB"/>
              </w:rPr>
              <w:t>الحد الأقصى</w:t>
            </w:r>
          </w:p>
        </w:tc>
      </w:tr>
      <w:tr w:rsidR="008E460A" w:rsidRPr="00946CDE" w14:paraId="33FFF902"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C144F1" w14:textId="77777777" w:rsidR="008E460A" w:rsidRPr="00946CDE" w:rsidRDefault="008E460A" w:rsidP="00946CDE">
            <w:pPr>
              <w:pStyle w:val="Tabletext"/>
              <w:spacing w:before="40" w:after="40" w:line="240" w:lineRule="exact"/>
              <w:jc w:val="center"/>
              <w:rPr>
                <w:position w:val="2"/>
                <w:lang w:val="en-GB"/>
              </w:rPr>
            </w:pPr>
            <w:bookmarkStart w:id="892" w:name="lt_pId3440"/>
            <w:r w:rsidRPr="00946CDE">
              <w:rPr>
                <w:position w:val="2"/>
                <w:lang w:val="en-GB"/>
              </w:rPr>
              <w:t>A</w:t>
            </w:r>
            <w:bookmarkEnd w:id="892"/>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7ECBB0" w14:textId="77777777" w:rsidR="008E460A" w:rsidRPr="00946CDE" w:rsidRDefault="008E460A" w:rsidP="00946CDE">
            <w:pPr>
              <w:pStyle w:val="Tabletext"/>
              <w:spacing w:before="40" w:after="40" w:line="240" w:lineRule="exact"/>
              <w:jc w:val="center"/>
              <w:rPr>
                <w:position w:val="2"/>
                <w:lang w:val="en-GB"/>
              </w:rPr>
            </w:pPr>
            <w:bookmarkStart w:id="893" w:name="lt_pId3441"/>
            <w:r w:rsidRPr="00946CDE">
              <w:rPr>
                <w:position w:val="2"/>
                <w:lang w:val="en-GB"/>
              </w:rPr>
              <w:t>0,697</w:t>
            </w:r>
            <w:r w:rsidRPr="00946CDE">
              <w:rPr>
                <w:position w:val="2"/>
                <w:rtl/>
                <w:lang w:val="en-GB"/>
              </w:rPr>
              <w:t xml:space="preserve"> </w:t>
            </w:r>
            <w:r w:rsidRPr="00946CDE">
              <w:rPr>
                <w:position w:val="2"/>
                <w:lang w:val="en-GB"/>
              </w:rPr>
              <w:t>mm</w:t>
            </w:r>
            <w:bookmarkEnd w:id="893"/>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58D569" w14:textId="77777777" w:rsidR="008E460A" w:rsidRPr="00946CDE" w:rsidRDefault="008E460A" w:rsidP="00946CDE">
            <w:pPr>
              <w:pStyle w:val="Tabletext"/>
              <w:spacing w:before="40" w:after="40" w:line="240" w:lineRule="exact"/>
              <w:jc w:val="center"/>
              <w:rPr>
                <w:position w:val="2"/>
                <w:lang w:val="en-GB"/>
              </w:rPr>
            </w:pPr>
            <w:bookmarkStart w:id="894" w:name="lt_pId3442"/>
            <w:r w:rsidRPr="00946CDE">
              <w:rPr>
                <w:position w:val="2"/>
                <w:lang w:val="en-GB"/>
              </w:rPr>
              <w:t>0,699</w:t>
            </w:r>
            <w:r w:rsidRPr="00946CDE">
              <w:rPr>
                <w:position w:val="2"/>
                <w:rtl/>
                <w:lang w:val="en-GB"/>
              </w:rPr>
              <w:t xml:space="preserve"> </w:t>
            </w:r>
            <w:r w:rsidRPr="00946CDE">
              <w:rPr>
                <w:position w:val="2"/>
                <w:lang w:val="en-GB"/>
              </w:rPr>
              <w:t>mm</w:t>
            </w:r>
            <w:bookmarkEnd w:id="894"/>
          </w:p>
        </w:tc>
      </w:tr>
      <w:tr w:rsidR="008E460A" w:rsidRPr="00946CDE" w14:paraId="41230D78"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008FB9" w14:textId="77777777" w:rsidR="008E460A" w:rsidRPr="00946CDE" w:rsidRDefault="008E460A" w:rsidP="00946CDE">
            <w:pPr>
              <w:pStyle w:val="Tabletext"/>
              <w:spacing w:before="40" w:after="40" w:line="240" w:lineRule="exact"/>
              <w:jc w:val="center"/>
              <w:rPr>
                <w:position w:val="2"/>
                <w:lang w:val="en-GB"/>
              </w:rPr>
            </w:pPr>
            <w:bookmarkStart w:id="895" w:name="lt_pId3443"/>
            <w:r w:rsidRPr="00946CDE">
              <w:rPr>
                <w:position w:val="2"/>
                <w:lang w:val="en-GB"/>
              </w:rPr>
              <w:t>C</w:t>
            </w:r>
            <w:bookmarkEnd w:id="895"/>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96AFC7" w14:textId="77777777" w:rsidR="008E460A" w:rsidRPr="00946CDE" w:rsidRDefault="008E460A" w:rsidP="00946CDE">
            <w:pPr>
              <w:pStyle w:val="Tabletext"/>
              <w:spacing w:before="40" w:after="40" w:line="240" w:lineRule="exact"/>
              <w:jc w:val="center"/>
              <w:rPr>
                <w:position w:val="2"/>
                <w:lang w:val="en-GB"/>
              </w:rPr>
            </w:pPr>
            <w:bookmarkStart w:id="896" w:name="lt_pId3444"/>
            <w:r w:rsidRPr="00946CDE">
              <w:rPr>
                <w:position w:val="2"/>
                <w:lang w:val="en-GB"/>
              </w:rPr>
              <w:t>4,597</w:t>
            </w:r>
            <w:r w:rsidRPr="00946CDE">
              <w:rPr>
                <w:position w:val="2"/>
                <w:rtl/>
                <w:lang w:val="en-GB"/>
              </w:rPr>
              <w:t xml:space="preserve"> </w:t>
            </w:r>
            <w:r w:rsidRPr="00946CDE">
              <w:rPr>
                <w:position w:val="2"/>
                <w:lang w:val="en-GB"/>
              </w:rPr>
              <w:t>mm</w:t>
            </w:r>
            <w:bookmarkEnd w:id="896"/>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E26400" w14:textId="77777777" w:rsidR="008E460A" w:rsidRPr="00946CDE" w:rsidRDefault="008E460A" w:rsidP="00946CDE">
            <w:pPr>
              <w:pStyle w:val="Tabletext"/>
              <w:spacing w:before="40" w:after="40" w:line="240" w:lineRule="exact"/>
              <w:jc w:val="center"/>
              <w:rPr>
                <w:position w:val="2"/>
                <w:lang w:val="en-GB"/>
              </w:rPr>
            </w:pPr>
            <w:bookmarkStart w:id="897" w:name="lt_pId3445"/>
            <w:r w:rsidRPr="00946CDE">
              <w:rPr>
                <w:position w:val="2"/>
                <w:lang w:val="en-GB"/>
              </w:rPr>
              <w:t>4,603</w:t>
            </w:r>
            <w:r w:rsidRPr="00946CDE">
              <w:rPr>
                <w:position w:val="2"/>
                <w:rtl/>
                <w:lang w:val="en-GB"/>
              </w:rPr>
              <w:t xml:space="preserve"> </w:t>
            </w:r>
            <w:r w:rsidRPr="00946CDE">
              <w:rPr>
                <w:position w:val="2"/>
                <w:lang w:val="en-GB"/>
              </w:rPr>
              <w:t>mm</w:t>
            </w:r>
            <w:bookmarkEnd w:id="897"/>
          </w:p>
        </w:tc>
      </w:tr>
      <w:tr w:rsidR="008E460A" w:rsidRPr="00946CDE" w14:paraId="1475ACB1"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C89AA5" w14:textId="77777777" w:rsidR="008E460A" w:rsidRPr="00946CDE" w:rsidRDefault="008E460A" w:rsidP="00946CDE">
            <w:pPr>
              <w:pStyle w:val="Tabletext"/>
              <w:spacing w:before="40" w:after="40" w:line="240" w:lineRule="exact"/>
              <w:jc w:val="center"/>
              <w:rPr>
                <w:position w:val="2"/>
                <w:lang w:val="en-GB"/>
              </w:rPr>
            </w:pPr>
            <w:bookmarkStart w:id="898" w:name="lt_pId3446"/>
            <w:r w:rsidRPr="00946CDE">
              <w:rPr>
                <w:position w:val="2"/>
                <w:lang w:val="en-GB"/>
              </w:rPr>
              <w:t>D</w:t>
            </w:r>
            <w:bookmarkEnd w:id="898"/>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E194EB" w14:textId="77777777" w:rsidR="008E460A" w:rsidRPr="00946CDE" w:rsidRDefault="008E460A" w:rsidP="00946CDE">
            <w:pPr>
              <w:pStyle w:val="Tabletext"/>
              <w:spacing w:before="40" w:after="40" w:line="240" w:lineRule="exact"/>
              <w:jc w:val="center"/>
              <w:rPr>
                <w:position w:val="2"/>
                <w:lang w:val="en-GB"/>
              </w:rPr>
            </w:pPr>
            <w:bookmarkStart w:id="899" w:name="lt_pId3447"/>
            <w:r w:rsidRPr="00946CDE">
              <w:rPr>
                <w:position w:val="2"/>
                <w:lang w:val="en-GB"/>
              </w:rPr>
              <w:t>6,3</w:t>
            </w:r>
            <w:r w:rsidRPr="00946CDE">
              <w:rPr>
                <w:position w:val="2"/>
                <w:rtl/>
                <w:lang w:val="en-GB"/>
              </w:rPr>
              <w:t xml:space="preserve"> </w:t>
            </w:r>
            <w:r w:rsidRPr="00946CDE">
              <w:rPr>
                <w:position w:val="2"/>
                <w:lang w:val="en-GB"/>
              </w:rPr>
              <w:t>mm</w:t>
            </w:r>
            <w:bookmarkEnd w:id="899"/>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1AC147" w14:textId="77777777" w:rsidR="008E460A" w:rsidRPr="00946CDE" w:rsidRDefault="008E460A" w:rsidP="00946CDE">
            <w:pPr>
              <w:pStyle w:val="Tabletext"/>
              <w:spacing w:before="40" w:after="40" w:line="240" w:lineRule="exact"/>
              <w:jc w:val="center"/>
              <w:rPr>
                <w:position w:val="2"/>
                <w:lang w:val="en-GB"/>
              </w:rPr>
            </w:pPr>
            <w:bookmarkStart w:id="900" w:name="lt_pId3448"/>
            <w:r w:rsidRPr="00946CDE">
              <w:rPr>
                <w:position w:val="2"/>
                <w:lang w:val="en-GB"/>
              </w:rPr>
              <w:t>6,5</w:t>
            </w:r>
            <w:r w:rsidRPr="00946CDE">
              <w:rPr>
                <w:position w:val="2"/>
                <w:rtl/>
                <w:lang w:val="en-GB"/>
              </w:rPr>
              <w:t xml:space="preserve"> </w:t>
            </w:r>
            <w:r w:rsidRPr="00946CDE">
              <w:rPr>
                <w:position w:val="2"/>
                <w:lang w:val="en-GB"/>
              </w:rPr>
              <w:t>mm</w:t>
            </w:r>
            <w:bookmarkEnd w:id="900"/>
          </w:p>
        </w:tc>
      </w:tr>
      <w:tr w:rsidR="008E460A" w:rsidRPr="00946CDE" w14:paraId="38398663"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6ECB5C" w14:textId="77777777" w:rsidR="008E460A" w:rsidRPr="00946CDE" w:rsidRDefault="008E460A" w:rsidP="00946CDE">
            <w:pPr>
              <w:pStyle w:val="Tabletext"/>
              <w:spacing w:before="40" w:after="40" w:line="240" w:lineRule="exact"/>
              <w:jc w:val="center"/>
              <w:rPr>
                <w:position w:val="2"/>
                <w:lang w:val="en-GB"/>
              </w:rPr>
            </w:pPr>
            <w:bookmarkStart w:id="901" w:name="lt_pId3449"/>
            <w:r w:rsidRPr="00946CDE">
              <w:rPr>
                <w:position w:val="2"/>
                <w:lang w:val="en-GB"/>
              </w:rPr>
              <w:t>E</w:t>
            </w:r>
            <w:bookmarkEnd w:id="901"/>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7C3FB9" w14:textId="77777777" w:rsidR="008E460A" w:rsidRPr="00946CDE" w:rsidRDefault="008E460A" w:rsidP="00946CDE">
            <w:pPr>
              <w:pStyle w:val="Tabletext"/>
              <w:spacing w:before="40" w:after="40" w:line="240" w:lineRule="exact"/>
              <w:jc w:val="center"/>
              <w:rPr>
                <w:position w:val="2"/>
                <w:lang w:val="en-GB"/>
              </w:rPr>
            </w:pPr>
            <w:bookmarkStart w:id="902" w:name="lt_pId3450"/>
            <w:r w:rsidRPr="00946CDE">
              <w:rPr>
                <w:position w:val="2"/>
                <w:lang w:val="en-GB"/>
              </w:rPr>
              <w:t>10,7</w:t>
            </w:r>
            <w:r w:rsidRPr="00946CDE">
              <w:rPr>
                <w:position w:val="2"/>
                <w:rtl/>
                <w:lang w:val="en-GB"/>
              </w:rPr>
              <w:t xml:space="preserve"> </w:t>
            </w:r>
            <w:r w:rsidRPr="00946CDE">
              <w:rPr>
                <w:position w:val="2"/>
                <w:lang w:val="en-GB"/>
              </w:rPr>
              <w:t>mm</w:t>
            </w:r>
            <w:bookmarkEnd w:id="902"/>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A551A2" w14:textId="77777777" w:rsidR="008E460A" w:rsidRPr="00946CDE" w:rsidRDefault="008E460A" w:rsidP="00946CDE">
            <w:pPr>
              <w:pStyle w:val="Tabletext"/>
              <w:spacing w:before="40" w:after="40" w:line="240" w:lineRule="exact"/>
              <w:jc w:val="center"/>
              <w:rPr>
                <w:position w:val="2"/>
                <w:lang w:val="en-GB"/>
              </w:rPr>
            </w:pPr>
            <w:bookmarkStart w:id="903" w:name="lt_pId3451"/>
            <w:r w:rsidRPr="00946CDE">
              <w:rPr>
                <w:position w:val="2"/>
                <w:lang w:val="en-GB"/>
              </w:rPr>
              <w:t>10,8</w:t>
            </w:r>
            <w:r w:rsidRPr="00946CDE">
              <w:rPr>
                <w:position w:val="2"/>
                <w:rtl/>
                <w:lang w:val="en-GB"/>
              </w:rPr>
              <w:t xml:space="preserve"> </w:t>
            </w:r>
            <w:r w:rsidRPr="00946CDE">
              <w:rPr>
                <w:position w:val="2"/>
                <w:lang w:val="en-GB"/>
              </w:rPr>
              <w:t>mm</w:t>
            </w:r>
            <w:bookmarkEnd w:id="903"/>
          </w:p>
        </w:tc>
      </w:tr>
      <w:tr w:rsidR="008E460A" w:rsidRPr="00946CDE" w14:paraId="0E0B04A0"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E54D8C" w14:textId="77777777" w:rsidR="008E460A" w:rsidRPr="00946CDE" w:rsidRDefault="008E460A" w:rsidP="00946CDE">
            <w:pPr>
              <w:pStyle w:val="Tabletext"/>
              <w:spacing w:before="40" w:after="40" w:line="240" w:lineRule="exact"/>
              <w:jc w:val="center"/>
              <w:rPr>
                <w:position w:val="2"/>
                <w:lang w:val="en-GB"/>
              </w:rPr>
            </w:pPr>
            <w:bookmarkStart w:id="904" w:name="lt_pId3452"/>
            <w:r w:rsidRPr="00946CDE">
              <w:rPr>
                <w:position w:val="2"/>
                <w:lang w:val="en-GB"/>
              </w:rPr>
              <w:t>F</w:t>
            </w:r>
            <w:bookmarkEnd w:id="904"/>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DCB593" w14:textId="77777777" w:rsidR="008E460A" w:rsidRPr="00946CDE" w:rsidRDefault="008E460A" w:rsidP="00946CDE">
            <w:pPr>
              <w:pStyle w:val="Tabletext"/>
              <w:spacing w:before="40" w:after="40" w:line="240" w:lineRule="exact"/>
              <w:jc w:val="center"/>
              <w:rPr>
                <w:position w:val="2"/>
                <w:lang w:val="en-GB"/>
              </w:rPr>
            </w:pPr>
            <w:bookmarkStart w:id="905" w:name="lt_pId3453"/>
            <w:r w:rsidRPr="00946CDE">
              <w:rPr>
                <w:position w:val="2"/>
                <w:lang w:val="en-GB"/>
              </w:rPr>
              <w:t>12,2</w:t>
            </w:r>
            <w:r w:rsidRPr="00946CDE">
              <w:rPr>
                <w:position w:val="2"/>
                <w:rtl/>
                <w:lang w:val="en-GB"/>
              </w:rPr>
              <w:t xml:space="preserve"> </w:t>
            </w:r>
            <w:r w:rsidRPr="00946CDE">
              <w:rPr>
                <w:position w:val="2"/>
                <w:lang w:val="en-GB"/>
              </w:rPr>
              <w:t>mm</w:t>
            </w:r>
            <w:bookmarkEnd w:id="905"/>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2E8758" w14:textId="77777777" w:rsidR="008E460A" w:rsidRPr="00946CDE" w:rsidRDefault="008E460A" w:rsidP="00946CDE">
            <w:pPr>
              <w:pStyle w:val="Tabletext"/>
              <w:spacing w:before="40" w:after="40" w:line="240" w:lineRule="exact"/>
              <w:jc w:val="center"/>
              <w:rPr>
                <w:position w:val="2"/>
                <w:lang w:val="en-GB"/>
              </w:rPr>
            </w:pPr>
            <w:bookmarkStart w:id="906" w:name="lt_pId3454"/>
            <w:r w:rsidRPr="00946CDE">
              <w:rPr>
                <w:position w:val="2"/>
                <w:lang w:val="en-GB"/>
              </w:rPr>
              <w:t>12,4</w:t>
            </w:r>
            <w:r w:rsidRPr="00946CDE">
              <w:rPr>
                <w:position w:val="2"/>
                <w:rtl/>
                <w:lang w:val="en-GB"/>
              </w:rPr>
              <w:t xml:space="preserve"> </w:t>
            </w:r>
            <w:r w:rsidRPr="00946CDE">
              <w:rPr>
                <w:position w:val="2"/>
                <w:lang w:val="en-GB"/>
              </w:rPr>
              <w:t>mm</w:t>
            </w:r>
            <w:bookmarkEnd w:id="906"/>
          </w:p>
        </w:tc>
      </w:tr>
      <w:tr w:rsidR="008E460A" w:rsidRPr="00946CDE" w14:paraId="5E69DCFD"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BD36CE" w14:textId="77777777" w:rsidR="008E460A" w:rsidRPr="00946CDE" w:rsidRDefault="008E460A" w:rsidP="00946CDE">
            <w:pPr>
              <w:pStyle w:val="Tabletext"/>
              <w:spacing w:before="40" w:after="40" w:line="240" w:lineRule="exact"/>
              <w:jc w:val="center"/>
              <w:rPr>
                <w:position w:val="2"/>
                <w:lang w:val="en-GB"/>
              </w:rPr>
            </w:pPr>
            <w:bookmarkStart w:id="907" w:name="lt_pId3455"/>
            <w:r w:rsidRPr="00946CDE">
              <w:rPr>
                <w:position w:val="2"/>
                <w:lang w:val="en-GB"/>
              </w:rPr>
              <w:t>G</w:t>
            </w:r>
            <w:bookmarkEnd w:id="907"/>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EC5E05" w14:textId="77777777" w:rsidR="008E460A" w:rsidRPr="00946CDE" w:rsidRDefault="008E460A" w:rsidP="00946CDE">
            <w:pPr>
              <w:pStyle w:val="Tabletext"/>
              <w:spacing w:before="40" w:after="40" w:line="240" w:lineRule="exact"/>
              <w:jc w:val="center"/>
              <w:rPr>
                <w:position w:val="2"/>
                <w:lang w:val="en-GB"/>
              </w:rPr>
            </w:pPr>
            <w:r w:rsidRPr="00946CDE">
              <w:rPr>
                <w:position w:val="2"/>
                <w:lang w:val="en-GB"/>
              </w:rPr>
              <w:t>–</w:t>
            </w:r>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DFAFD8" w14:textId="77777777" w:rsidR="008E460A" w:rsidRPr="00946CDE" w:rsidRDefault="008E460A" w:rsidP="00946CDE">
            <w:pPr>
              <w:pStyle w:val="Tabletext"/>
              <w:spacing w:before="40" w:after="40" w:line="240" w:lineRule="exact"/>
              <w:jc w:val="center"/>
              <w:rPr>
                <w:position w:val="2"/>
                <w:lang w:val="en-GB"/>
              </w:rPr>
            </w:pPr>
            <w:bookmarkStart w:id="908" w:name="lt_pId3457"/>
            <w:r w:rsidRPr="00946CDE">
              <w:rPr>
                <w:position w:val="2"/>
                <w:lang w:val="en-GB"/>
              </w:rPr>
              <w:t>9,6</w:t>
            </w:r>
            <w:r w:rsidRPr="00946CDE">
              <w:rPr>
                <w:position w:val="2"/>
                <w:rtl/>
                <w:lang w:val="en-GB"/>
              </w:rPr>
              <w:t xml:space="preserve"> </w:t>
            </w:r>
            <w:r w:rsidRPr="00946CDE">
              <w:rPr>
                <w:position w:val="2"/>
                <w:lang w:val="en-GB"/>
              </w:rPr>
              <w:t>mm</w:t>
            </w:r>
            <w:bookmarkEnd w:id="908"/>
          </w:p>
        </w:tc>
      </w:tr>
      <w:tr w:rsidR="008E460A" w:rsidRPr="00946CDE" w14:paraId="5B269E47"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4FC8DA" w14:textId="77777777" w:rsidR="008E460A" w:rsidRPr="00946CDE" w:rsidRDefault="008E460A" w:rsidP="00946CDE">
            <w:pPr>
              <w:pStyle w:val="Tabletext"/>
              <w:spacing w:before="40" w:after="40" w:line="240" w:lineRule="exact"/>
              <w:jc w:val="center"/>
              <w:rPr>
                <w:position w:val="2"/>
                <w:lang w:val="en-GB"/>
              </w:rPr>
            </w:pPr>
            <w:bookmarkStart w:id="909" w:name="lt_pId3458"/>
            <w:r w:rsidRPr="00946CDE">
              <w:rPr>
                <w:position w:val="2"/>
                <w:lang w:val="en-GB"/>
              </w:rPr>
              <w:t>H</w:t>
            </w:r>
            <w:bookmarkEnd w:id="909"/>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D91F18" w14:textId="77777777" w:rsidR="008E460A" w:rsidRPr="00946CDE" w:rsidRDefault="008E460A" w:rsidP="00946CDE">
            <w:pPr>
              <w:pStyle w:val="Tabletext"/>
              <w:spacing w:before="40" w:after="40" w:line="240" w:lineRule="exact"/>
              <w:jc w:val="center"/>
              <w:rPr>
                <w:position w:val="2"/>
                <w:lang w:val="en-GB"/>
              </w:rPr>
            </w:pPr>
            <w:r w:rsidRPr="00946CDE">
              <w:rPr>
                <w:position w:val="2"/>
                <w:lang w:val="en-GB"/>
              </w:rPr>
              <w:t>–</w:t>
            </w:r>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8ADBFF" w14:textId="77777777" w:rsidR="008E460A" w:rsidRPr="00946CDE" w:rsidRDefault="008E460A" w:rsidP="00946CDE">
            <w:pPr>
              <w:pStyle w:val="Tabletext"/>
              <w:spacing w:before="40" w:after="40" w:line="240" w:lineRule="exact"/>
              <w:jc w:val="center"/>
              <w:rPr>
                <w:position w:val="2"/>
                <w:lang w:val="en-GB"/>
              </w:rPr>
            </w:pPr>
            <w:bookmarkStart w:id="910" w:name="lt_pId3460"/>
            <w:r w:rsidRPr="00946CDE">
              <w:rPr>
                <w:position w:val="2"/>
                <w:lang w:val="en-GB"/>
              </w:rPr>
              <w:t>6,4</w:t>
            </w:r>
            <w:r w:rsidRPr="00946CDE">
              <w:rPr>
                <w:position w:val="2"/>
                <w:rtl/>
                <w:lang w:val="en-GB"/>
              </w:rPr>
              <w:t xml:space="preserve"> </w:t>
            </w:r>
            <w:r w:rsidRPr="00946CDE">
              <w:rPr>
                <w:position w:val="2"/>
                <w:lang w:val="en-GB"/>
              </w:rPr>
              <w:t>mm</w:t>
            </w:r>
            <w:bookmarkEnd w:id="910"/>
          </w:p>
        </w:tc>
      </w:tr>
      <w:tr w:rsidR="008E460A" w:rsidRPr="00946CDE" w14:paraId="473C0144"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92DF0F" w14:textId="77777777" w:rsidR="008E460A" w:rsidRPr="00946CDE" w:rsidRDefault="008E460A" w:rsidP="00946CDE">
            <w:pPr>
              <w:pStyle w:val="Tabletext"/>
              <w:spacing w:before="40" w:after="40" w:line="240" w:lineRule="exact"/>
              <w:jc w:val="center"/>
              <w:rPr>
                <w:position w:val="2"/>
                <w:lang w:val="en-GB"/>
              </w:rPr>
            </w:pPr>
            <w:bookmarkStart w:id="911" w:name="lt_pId3461"/>
            <w:r w:rsidRPr="00946CDE">
              <w:rPr>
                <w:position w:val="2"/>
                <w:lang w:val="en-GB"/>
              </w:rPr>
              <w:t>J</w:t>
            </w:r>
            <w:bookmarkEnd w:id="911"/>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843769" w14:textId="77777777" w:rsidR="008E460A" w:rsidRPr="00946CDE" w:rsidRDefault="008E460A" w:rsidP="00946CDE">
            <w:pPr>
              <w:pStyle w:val="Tabletext"/>
              <w:spacing w:before="40" w:after="40" w:line="240" w:lineRule="exact"/>
              <w:jc w:val="center"/>
              <w:rPr>
                <w:position w:val="2"/>
                <w:lang w:val="en-GB"/>
              </w:rPr>
            </w:pPr>
            <w:bookmarkStart w:id="912" w:name="lt_pId3462"/>
            <w:r w:rsidRPr="00946CDE">
              <w:rPr>
                <w:position w:val="2"/>
                <w:lang w:val="en-GB"/>
              </w:rPr>
              <w:t>5,7 mm</w:t>
            </w:r>
            <w:bookmarkEnd w:id="912"/>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4EA5D0" w14:textId="77777777" w:rsidR="008E460A" w:rsidRPr="00946CDE" w:rsidRDefault="008E460A" w:rsidP="00946CDE">
            <w:pPr>
              <w:pStyle w:val="Tabletext"/>
              <w:spacing w:before="40" w:after="40" w:line="240" w:lineRule="exact"/>
              <w:jc w:val="center"/>
              <w:rPr>
                <w:position w:val="2"/>
                <w:lang w:val="en-GB"/>
              </w:rPr>
            </w:pPr>
            <w:r w:rsidRPr="00946CDE">
              <w:rPr>
                <w:position w:val="2"/>
                <w:lang w:val="en-GB"/>
              </w:rPr>
              <w:t>–</w:t>
            </w:r>
          </w:p>
        </w:tc>
      </w:tr>
      <w:tr w:rsidR="008E460A" w:rsidRPr="00946CDE" w14:paraId="51E5E64B"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096C56" w14:textId="77777777" w:rsidR="008E460A" w:rsidRPr="00946CDE" w:rsidRDefault="008E460A" w:rsidP="00946CDE">
            <w:pPr>
              <w:pStyle w:val="Tabletext"/>
              <w:spacing w:before="40" w:after="40" w:line="240" w:lineRule="exact"/>
              <w:jc w:val="center"/>
              <w:rPr>
                <w:position w:val="2"/>
                <w:lang w:val="en-GB"/>
              </w:rPr>
            </w:pPr>
            <w:bookmarkStart w:id="913" w:name="lt_pId3464"/>
            <w:r w:rsidRPr="00946CDE">
              <w:rPr>
                <w:position w:val="2"/>
                <w:lang w:val="en-GB"/>
              </w:rPr>
              <w:t>K</w:t>
            </w:r>
            <w:bookmarkEnd w:id="913"/>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8E08E4" w14:textId="77777777" w:rsidR="008E460A" w:rsidRPr="00946CDE" w:rsidRDefault="008E460A" w:rsidP="00946CDE">
            <w:pPr>
              <w:pStyle w:val="Tabletext"/>
              <w:spacing w:before="40" w:after="40" w:line="240" w:lineRule="exact"/>
              <w:jc w:val="center"/>
              <w:rPr>
                <w:position w:val="2"/>
                <w:lang w:val="en-GB"/>
              </w:rPr>
            </w:pPr>
            <w:bookmarkStart w:id="914" w:name="lt_pId3465"/>
            <w:r w:rsidRPr="00946CDE">
              <w:rPr>
                <w:position w:val="2"/>
                <w:lang w:val="en-GB"/>
              </w:rPr>
              <w:t>1,8</w:t>
            </w:r>
            <w:r w:rsidRPr="00946CDE">
              <w:rPr>
                <w:position w:val="2"/>
                <w:rtl/>
                <w:lang w:val="en-GB"/>
              </w:rPr>
              <w:t xml:space="preserve"> </w:t>
            </w:r>
            <w:r w:rsidRPr="00946CDE">
              <w:rPr>
                <w:position w:val="2"/>
                <w:lang w:val="en-GB"/>
              </w:rPr>
              <w:t>mm</w:t>
            </w:r>
            <w:bookmarkEnd w:id="914"/>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F7F103" w14:textId="77777777" w:rsidR="008E460A" w:rsidRPr="00946CDE" w:rsidRDefault="008E460A" w:rsidP="00946CDE">
            <w:pPr>
              <w:pStyle w:val="Tabletext"/>
              <w:spacing w:before="40" w:after="40" w:line="240" w:lineRule="exact"/>
              <w:jc w:val="center"/>
              <w:rPr>
                <w:position w:val="2"/>
                <w:lang w:val="en-GB"/>
              </w:rPr>
            </w:pPr>
            <w:bookmarkStart w:id="915" w:name="lt_pId3466"/>
            <w:r w:rsidRPr="00946CDE">
              <w:rPr>
                <w:position w:val="2"/>
                <w:lang w:val="en-GB"/>
              </w:rPr>
              <w:t>2,2</w:t>
            </w:r>
            <w:r w:rsidRPr="00946CDE">
              <w:rPr>
                <w:position w:val="2"/>
                <w:rtl/>
                <w:lang w:val="en-GB"/>
              </w:rPr>
              <w:t xml:space="preserve"> </w:t>
            </w:r>
            <w:r w:rsidRPr="00946CDE">
              <w:rPr>
                <w:position w:val="2"/>
                <w:lang w:val="en-GB"/>
              </w:rPr>
              <w:t>mm</w:t>
            </w:r>
            <w:bookmarkEnd w:id="915"/>
          </w:p>
        </w:tc>
      </w:tr>
      <w:tr w:rsidR="008E460A" w:rsidRPr="00946CDE" w14:paraId="421A8BA1"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C09BCA" w14:textId="77777777" w:rsidR="008E460A" w:rsidRPr="00946CDE" w:rsidRDefault="008E460A" w:rsidP="00946CDE">
            <w:pPr>
              <w:pStyle w:val="Tabletext"/>
              <w:spacing w:before="40" w:after="40" w:line="240" w:lineRule="exact"/>
              <w:jc w:val="center"/>
              <w:rPr>
                <w:position w:val="2"/>
                <w:lang w:val="en-GB"/>
              </w:rPr>
            </w:pPr>
            <w:bookmarkStart w:id="916" w:name="lt_pId3467"/>
            <w:r w:rsidRPr="00946CDE">
              <w:rPr>
                <w:position w:val="2"/>
                <w:lang w:val="en-GB"/>
              </w:rPr>
              <w:t>L</w:t>
            </w:r>
            <w:bookmarkEnd w:id="916"/>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259EB4" w14:textId="77777777" w:rsidR="008E460A" w:rsidRPr="00946CDE" w:rsidRDefault="008E460A" w:rsidP="00946CDE">
            <w:pPr>
              <w:pStyle w:val="Tabletext"/>
              <w:spacing w:before="40" w:after="40" w:line="240" w:lineRule="exact"/>
              <w:jc w:val="center"/>
              <w:rPr>
                <w:position w:val="2"/>
                <w:lang w:val="en-GB"/>
              </w:rPr>
            </w:pPr>
            <w:bookmarkStart w:id="917" w:name="lt_pId3468"/>
            <w:r w:rsidRPr="00946CDE">
              <w:rPr>
                <w:position w:val="2"/>
                <w:lang w:val="en-GB"/>
              </w:rPr>
              <w:t>4,3</w:t>
            </w:r>
            <w:r w:rsidRPr="00946CDE">
              <w:rPr>
                <w:position w:val="2"/>
                <w:rtl/>
                <w:lang w:val="en-GB"/>
              </w:rPr>
              <w:t xml:space="preserve"> </w:t>
            </w:r>
            <w:r w:rsidRPr="00946CDE">
              <w:rPr>
                <w:position w:val="2"/>
                <w:lang w:val="en-GB"/>
              </w:rPr>
              <w:t>mm</w:t>
            </w:r>
            <w:bookmarkEnd w:id="917"/>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461EDA" w14:textId="77777777" w:rsidR="008E460A" w:rsidRPr="00946CDE" w:rsidRDefault="008E460A" w:rsidP="00946CDE">
            <w:pPr>
              <w:pStyle w:val="Tabletext"/>
              <w:spacing w:before="40" w:after="40" w:line="240" w:lineRule="exact"/>
              <w:jc w:val="center"/>
              <w:rPr>
                <w:position w:val="2"/>
                <w:lang w:val="en-GB"/>
              </w:rPr>
            </w:pPr>
            <w:bookmarkStart w:id="918" w:name="lt_pId3469"/>
            <w:r w:rsidRPr="00946CDE">
              <w:rPr>
                <w:position w:val="2"/>
                <w:lang w:val="en-GB"/>
              </w:rPr>
              <w:t>4,5</w:t>
            </w:r>
            <w:r w:rsidRPr="00946CDE">
              <w:rPr>
                <w:position w:val="2"/>
                <w:rtl/>
                <w:lang w:val="en-GB"/>
              </w:rPr>
              <w:t xml:space="preserve"> </w:t>
            </w:r>
            <w:r w:rsidRPr="00946CDE">
              <w:rPr>
                <w:position w:val="2"/>
                <w:lang w:val="en-GB"/>
              </w:rPr>
              <w:t>mm</w:t>
            </w:r>
            <w:bookmarkEnd w:id="918"/>
          </w:p>
        </w:tc>
      </w:tr>
      <w:tr w:rsidR="008E460A" w:rsidRPr="00946CDE" w14:paraId="39E4458F"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6B71B0" w14:textId="77777777" w:rsidR="008E460A" w:rsidRPr="00946CDE" w:rsidRDefault="008E460A" w:rsidP="00946CDE">
            <w:pPr>
              <w:pStyle w:val="Tabletext"/>
              <w:spacing w:before="40" w:after="40" w:line="240" w:lineRule="exact"/>
              <w:jc w:val="center"/>
              <w:rPr>
                <w:position w:val="2"/>
                <w:lang w:val="en-GB"/>
              </w:rPr>
            </w:pPr>
            <w:bookmarkStart w:id="919" w:name="lt_pId3470"/>
            <w:r w:rsidRPr="00946CDE">
              <w:rPr>
                <w:position w:val="2"/>
                <w:lang w:val="en-GB"/>
              </w:rPr>
              <w:t>M</w:t>
            </w:r>
            <w:bookmarkEnd w:id="919"/>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F52A61" w14:textId="77777777" w:rsidR="008E460A" w:rsidRPr="00946CDE" w:rsidRDefault="008E460A" w:rsidP="00946CDE">
            <w:pPr>
              <w:pStyle w:val="Tabletext"/>
              <w:spacing w:before="40" w:after="40" w:line="240" w:lineRule="exact"/>
              <w:jc w:val="center"/>
              <w:rPr>
                <w:position w:val="2"/>
                <w:lang w:val="en-GB"/>
              </w:rPr>
            </w:pPr>
            <w:bookmarkStart w:id="920" w:name="lt_pId3471"/>
            <w:r w:rsidRPr="00946CDE">
              <w:rPr>
                <w:position w:val="2"/>
                <w:lang w:val="en-GB"/>
              </w:rPr>
              <w:t>1,7</w:t>
            </w:r>
            <w:r w:rsidRPr="00946CDE">
              <w:rPr>
                <w:position w:val="2"/>
                <w:rtl/>
                <w:lang w:val="en-GB"/>
              </w:rPr>
              <w:t xml:space="preserve"> </w:t>
            </w:r>
            <w:r w:rsidRPr="00946CDE">
              <w:rPr>
                <w:position w:val="2"/>
                <w:lang w:val="en-GB"/>
              </w:rPr>
              <w:t>mm</w:t>
            </w:r>
            <w:bookmarkEnd w:id="920"/>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67A2FC" w14:textId="77777777" w:rsidR="008E460A" w:rsidRPr="00946CDE" w:rsidRDefault="008E460A" w:rsidP="00946CDE">
            <w:pPr>
              <w:pStyle w:val="Tabletext"/>
              <w:spacing w:before="40" w:after="40" w:line="240" w:lineRule="exact"/>
              <w:jc w:val="center"/>
              <w:rPr>
                <w:position w:val="2"/>
                <w:lang w:val="en-GB"/>
              </w:rPr>
            </w:pPr>
            <w:bookmarkStart w:id="921" w:name="lt_pId3472"/>
            <w:r w:rsidRPr="00946CDE">
              <w:rPr>
                <w:position w:val="2"/>
                <w:lang w:val="en-GB"/>
              </w:rPr>
              <w:t>4,0</w:t>
            </w:r>
            <w:r w:rsidRPr="00946CDE">
              <w:rPr>
                <w:position w:val="2"/>
                <w:rtl/>
                <w:lang w:val="en-GB"/>
              </w:rPr>
              <w:t xml:space="preserve"> </w:t>
            </w:r>
            <w:r w:rsidRPr="00946CDE">
              <w:rPr>
                <w:position w:val="2"/>
                <w:lang w:val="en-GB"/>
              </w:rPr>
              <w:t>mm</w:t>
            </w:r>
            <w:bookmarkEnd w:id="921"/>
          </w:p>
        </w:tc>
      </w:tr>
      <w:tr w:rsidR="008E460A" w:rsidRPr="00946CDE" w14:paraId="7DF32724"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4D58A4" w14:textId="77777777" w:rsidR="008E460A" w:rsidRPr="00946CDE" w:rsidRDefault="008E460A" w:rsidP="00946CDE">
            <w:pPr>
              <w:pStyle w:val="Tabletext"/>
              <w:spacing w:before="40" w:after="40" w:line="240" w:lineRule="exact"/>
              <w:jc w:val="center"/>
              <w:rPr>
                <w:position w:val="2"/>
                <w:lang w:val="en-GB"/>
              </w:rPr>
            </w:pPr>
            <w:bookmarkStart w:id="922" w:name="lt_pId3473"/>
            <w:r w:rsidRPr="00946CDE">
              <w:rPr>
                <w:position w:val="2"/>
                <w:lang w:val="en-GB"/>
              </w:rPr>
              <w:t>N</w:t>
            </w:r>
            <w:bookmarkEnd w:id="922"/>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4E4F51" w14:textId="77777777" w:rsidR="008E460A" w:rsidRPr="00946CDE" w:rsidRDefault="008E460A" w:rsidP="00946CDE">
            <w:pPr>
              <w:pStyle w:val="Tabletext"/>
              <w:spacing w:before="40" w:after="40" w:line="240" w:lineRule="exact"/>
              <w:jc w:val="center"/>
              <w:rPr>
                <w:position w:val="2"/>
                <w:lang w:val="en-GB"/>
              </w:rPr>
            </w:pPr>
            <w:bookmarkStart w:id="923" w:name="lt_pId3474"/>
            <w:r w:rsidRPr="00946CDE">
              <w:rPr>
                <w:position w:val="2"/>
                <w:lang w:val="en-GB"/>
              </w:rPr>
              <w:t>1,0</w:t>
            </w:r>
            <w:r w:rsidRPr="00946CDE">
              <w:rPr>
                <w:position w:val="2"/>
                <w:rtl/>
                <w:lang w:val="en-GB"/>
              </w:rPr>
              <w:t xml:space="preserve"> </w:t>
            </w:r>
            <w:r w:rsidRPr="00946CDE">
              <w:rPr>
                <w:position w:val="2"/>
                <w:lang w:val="en-GB"/>
              </w:rPr>
              <w:t>mm</w:t>
            </w:r>
            <w:bookmarkEnd w:id="923"/>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4591B1" w14:textId="77777777" w:rsidR="008E460A" w:rsidRPr="00946CDE" w:rsidRDefault="008E460A" w:rsidP="00946CDE">
            <w:pPr>
              <w:pStyle w:val="Tabletext"/>
              <w:spacing w:before="40" w:after="40" w:line="240" w:lineRule="exact"/>
              <w:jc w:val="center"/>
              <w:rPr>
                <w:position w:val="2"/>
                <w:lang w:val="en-GB"/>
              </w:rPr>
            </w:pPr>
            <w:r w:rsidRPr="00946CDE">
              <w:rPr>
                <w:position w:val="2"/>
                <w:lang w:val="en-GB"/>
              </w:rPr>
              <w:t>–</w:t>
            </w:r>
          </w:p>
        </w:tc>
      </w:tr>
      <w:tr w:rsidR="008E460A" w:rsidRPr="00946CDE" w14:paraId="36A93A58"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3179F3" w14:textId="77777777" w:rsidR="008E460A" w:rsidRPr="00946CDE" w:rsidRDefault="008E460A" w:rsidP="00946CDE">
            <w:pPr>
              <w:pStyle w:val="Tabletext"/>
              <w:spacing w:before="40" w:after="40" w:line="240" w:lineRule="exact"/>
              <w:jc w:val="center"/>
              <w:rPr>
                <w:position w:val="2"/>
                <w:lang w:val="en-GB"/>
              </w:rPr>
            </w:pPr>
            <w:bookmarkStart w:id="924" w:name="lt_pId3476"/>
            <w:r w:rsidRPr="00946CDE">
              <w:rPr>
                <w:position w:val="2"/>
                <w:lang w:val="en-GB"/>
              </w:rPr>
              <w:t>P</w:t>
            </w:r>
            <w:bookmarkEnd w:id="924"/>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205272" w14:textId="77777777" w:rsidR="008E460A" w:rsidRPr="00946CDE" w:rsidRDefault="008E460A" w:rsidP="00946CDE">
            <w:pPr>
              <w:pStyle w:val="Tabletext"/>
              <w:spacing w:before="40" w:after="40" w:line="240" w:lineRule="exact"/>
              <w:jc w:val="center"/>
              <w:rPr>
                <w:position w:val="2"/>
                <w:lang w:val="en-GB"/>
              </w:rPr>
            </w:pPr>
            <w:bookmarkStart w:id="925" w:name="lt_pId3477"/>
            <w:r w:rsidRPr="00946CDE">
              <w:rPr>
                <w:position w:val="2"/>
                <w:lang w:val="en-GB"/>
              </w:rPr>
              <w:t>9,9</w:t>
            </w:r>
            <w:r w:rsidRPr="00946CDE">
              <w:rPr>
                <w:position w:val="2"/>
                <w:rtl/>
                <w:lang w:val="en-GB"/>
              </w:rPr>
              <w:t xml:space="preserve"> </w:t>
            </w:r>
            <w:r w:rsidRPr="00946CDE">
              <w:rPr>
                <w:position w:val="2"/>
                <w:lang w:val="en-GB"/>
              </w:rPr>
              <w:t>mm</w:t>
            </w:r>
            <w:bookmarkEnd w:id="925"/>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0799EF" w14:textId="77777777" w:rsidR="008E460A" w:rsidRPr="00946CDE" w:rsidRDefault="008E460A" w:rsidP="00946CDE">
            <w:pPr>
              <w:pStyle w:val="Tabletext"/>
              <w:spacing w:before="40" w:after="40" w:line="240" w:lineRule="exact"/>
              <w:jc w:val="center"/>
              <w:rPr>
                <w:position w:val="2"/>
                <w:lang w:val="en-GB"/>
              </w:rPr>
            </w:pPr>
            <w:bookmarkStart w:id="926" w:name="lt_pId3478"/>
            <w:r w:rsidRPr="00946CDE">
              <w:rPr>
                <w:position w:val="2"/>
                <w:lang w:val="en-GB"/>
              </w:rPr>
              <w:t>10,1</w:t>
            </w:r>
            <w:r w:rsidRPr="00946CDE">
              <w:rPr>
                <w:position w:val="2"/>
                <w:rtl/>
                <w:lang w:val="en-GB"/>
              </w:rPr>
              <w:t xml:space="preserve"> </w:t>
            </w:r>
            <w:r w:rsidRPr="00946CDE">
              <w:rPr>
                <w:position w:val="2"/>
                <w:lang w:val="en-GB"/>
              </w:rPr>
              <w:t>mm</w:t>
            </w:r>
            <w:bookmarkEnd w:id="926"/>
          </w:p>
        </w:tc>
      </w:tr>
      <w:tr w:rsidR="008E460A" w:rsidRPr="00946CDE" w14:paraId="3CC2F35D"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30179D" w14:textId="77777777" w:rsidR="008E460A" w:rsidRPr="00946CDE" w:rsidRDefault="008E460A" w:rsidP="00946CDE">
            <w:pPr>
              <w:pStyle w:val="Tabletext"/>
              <w:spacing w:before="40" w:after="40" w:line="240" w:lineRule="exact"/>
              <w:jc w:val="center"/>
              <w:rPr>
                <w:position w:val="2"/>
                <w:lang w:val="en-GB"/>
              </w:rPr>
            </w:pPr>
            <w:bookmarkStart w:id="927" w:name="lt_pId3479"/>
            <w:r w:rsidRPr="00946CDE">
              <w:rPr>
                <w:position w:val="2"/>
                <w:lang w:val="en-GB"/>
              </w:rPr>
              <w:t>Q</w:t>
            </w:r>
            <w:bookmarkEnd w:id="927"/>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06AD1C" w14:textId="77777777" w:rsidR="008E460A" w:rsidRPr="00946CDE" w:rsidRDefault="008E460A" w:rsidP="00946CDE">
            <w:pPr>
              <w:pStyle w:val="Tabletext"/>
              <w:spacing w:before="40" w:after="40" w:line="240" w:lineRule="exact"/>
              <w:jc w:val="center"/>
              <w:rPr>
                <w:position w:val="2"/>
                <w:lang w:val="en-GB"/>
              </w:rPr>
            </w:pPr>
            <w:bookmarkStart w:id="928" w:name="lt_pId3480"/>
            <w:r w:rsidRPr="00946CDE">
              <w:rPr>
                <w:position w:val="2"/>
                <w:lang w:val="en-GB"/>
              </w:rPr>
              <w:t>14,2</w:t>
            </w:r>
            <w:r w:rsidRPr="00946CDE">
              <w:rPr>
                <w:position w:val="2"/>
                <w:rtl/>
                <w:lang w:val="en-GB"/>
              </w:rPr>
              <w:t xml:space="preserve"> </w:t>
            </w:r>
            <w:r w:rsidRPr="00946CDE">
              <w:rPr>
                <w:position w:val="2"/>
                <w:lang w:val="en-GB"/>
              </w:rPr>
              <w:t>mm</w:t>
            </w:r>
            <w:bookmarkEnd w:id="928"/>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2C0B87" w14:textId="77777777" w:rsidR="008E460A" w:rsidRPr="00946CDE" w:rsidRDefault="008E460A" w:rsidP="00946CDE">
            <w:pPr>
              <w:pStyle w:val="Tabletext"/>
              <w:spacing w:before="40" w:after="40" w:line="240" w:lineRule="exact"/>
              <w:jc w:val="center"/>
              <w:rPr>
                <w:position w:val="2"/>
                <w:lang w:val="en-GB"/>
              </w:rPr>
            </w:pPr>
            <w:bookmarkStart w:id="929" w:name="lt_pId3481"/>
            <w:r w:rsidRPr="00946CDE">
              <w:rPr>
                <w:position w:val="2"/>
                <w:lang w:val="en-GB"/>
              </w:rPr>
              <w:t>14,36</w:t>
            </w:r>
            <w:r w:rsidRPr="00946CDE">
              <w:rPr>
                <w:position w:val="2"/>
                <w:rtl/>
                <w:lang w:val="en-GB"/>
              </w:rPr>
              <w:t xml:space="preserve"> </w:t>
            </w:r>
            <w:r w:rsidRPr="00946CDE">
              <w:rPr>
                <w:position w:val="2"/>
                <w:lang w:val="en-GB"/>
              </w:rPr>
              <w:t>mm</w:t>
            </w:r>
            <w:bookmarkEnd w:id="929"/>
          </w:p>
        </w:tc>
      </w:tr>
      <w:tr w:rsidR="008E460A" w:rsidRPr="00946CDE" w14:paraId="192A5A10"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FF0EE7" w14:textId="77777777" w:rsidR="008E460A" w:rsidRPr="00946CDE" w:rsidRDefault="008E460A" w:rsidP="00946CDE">
            <w:pPr>
              <w:pStyle w:val="Tabletext"/>
              <w:spacing w:before="40" w:after="40" w:line="240" w:lineRule="exact"/>
              <w:jc w:val="center"/>
              <w:rPr>
                <w:position w:val="2"/>
                <w:lang w:val="en-GB"/>
              </w:rPr>
            </w:pPr>
            <w:bookmarkStart w:id="930" w:name="lt_pId3482"/>
            <w:r w:rsidRPr="00946CDE">
              <w:rPr>
                <w:position w:val="2"/>
                <w:lang w:val="en-GB"/>
              </w:rPr>
              <w:t>R</w:t>
            </w:r>
            <w:bookmarkEnd w:id="930"/>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EB7EC5" w14:textId="77777777" w:rsidR="008E460A" w:rsidRPr="00946CDE" w:rsidRDefault="008E460A" w:rsidP="00946CDE">
            <w:pPr>
              <w:pStyle w:val="Tabletext"/>
              <w:spacing w:before="40" w:after="40" w:line="240" w:lineRule="exact"/>
              <w:jc w:val="center"/>
              <w:rPr>
                <w:position w:val="2"/>
                <w:lang w:val="en-GB"/>
              </w:rPr>
            </w:pPr>
            <w:bookmarkStart w:id="931" w:name="lt_pId3483"/>
            <w:r w:rsidRPr="00946CDE">
              <w:rPr>
                <w:position w:val="2"/>
                <w:lang w:val="en-GB"/>
              </w:rPr>
              <w:t>9,7</w:t>
            </w:r>
            <w:r w:rsidRPr="00946CDE">
              <w:rPr>
                <w:position w:val="2"/>
                <w:rtl/>
                <w:lang w:val="en-GB"/>
              </w:rPr>
              <w:t xml:space="preserve"> </w:t>
            </w:r>
            <w:r w:rsidRPr="00946CDE">
              <w:rPr>
                <w:position w:val="2"/>
                <w:lang w:val="en-GB"/>
              </w:rPr>
              <w:t>mm</w:t>
            </w:r>
            <w:bookmarkEnd w:id="931"/>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6B3703" w14:textId="77777777" w:rsidR="008E460A" w:rsidRPr="00946CDE" w:rsidRDefault="008E460A" w:rsidP="00946CDE">
            <w:pPr>
              <w:pStyle w:val="Tabletext"/>
              <w:spacing w:before="40" w:after="40" w:line="240" w:lineRule="exact"/>
              <w:jc w:val="center"/>
              <w:rPr>
                <w:position w:val="2"/>
                <w:lang w:val="en-GB"/>
              </w:rPr>
            </w:pPr>
            <w:r w:rsidRPr="00946CDE">
              <w:rPr>
                <w:position w:val="2"/>
                <w:lang w:val="en-GB"/>
              </w:rPr>
              <w:t>–</w:t>
            </w:r>
          </w:p>
        </w:tc>
      </w:tr>
      <w:tr w:rsidR="008E460A" w:rsidRPr="00946CDE" w14:paraId="3795614D"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CDE7D7" w14:textId="77777777" w:rsidR="008E460A" w:rsidRPr="00946CDE" w:rsidRDefault="008E460A" w:rsidP="00946CDE">
            <w:pPr>
              <w:pStyle w:val="Tabletext"/>
              <w:spacing w:before="40" w:after="40" w:line="240" w:lineRule="exact"/>
              <w:jc w:val="center"/>
              <w:rPr>
                <w:position w:val="2"/>
                <w:lang w:val="en-GB"/>
              </w:rPr>
            </w:pPr>
            <w:bookmarkStart w:id="932" w:name="lt_pId3485"/>
            <w:r w:rsidRPr="00946CDE">
              <w:rPr>
                <w:position w:val="2"/>
                <w:lang w:val="en-GB"/>
              </w:rPr>
              <w:t>S</w:t>
            </w:r>
            <w:bookmarkEnd w:id="932"/>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43D648" w14:textId="77777777" w:rsidR="008E460A" w:rsidRPr="00946CDE" w:rsidRDefault="008E460A" w:rsidP="00946CDE">
            <w:pPr>
              <w:pStyle w:val="Tabletext"/>
              <w:spacing w:before="40" w:after="40" w:line="240" w:lineRule="exact"/>
              <w:jc w:val="center"/>
              <w:rPr>
                <w:position w:val="2"/>
                <w:lang w:val="en-GB"/>
              </w:rPr>
            </w:pPr>
            <w:bookmarkStart w:id="933" w:name="lt_pId3486"/>
            <w:r w:rsidRPr="00946CDE">
              <w:rPr>
                <w:position w:val="2"/>
                <w:lang w:val="en-GB"/>
              </w:rPr>
              <w:t>1,95</w:t>
            </w:r>
            <w:r w:rsidRPr="00946CDE">
              <w:rPr>
                <w:position w:val="2"/>
                <w:rtl/>
                <w:lang w:val="en-GB"/>
              </w:rPr>
              <w:t xml:space="preserve"> </w:t>
            </w:r>
            <w:r w:rsidRPr="00946CDE">
              <w:rPr>
                <w:position w:val="2"/>
                <w:lang w:val="en-GB"/>
              </w:rPr>
              <w:t>mm</w:t>
            </w:r>
            <w:bookmarkEnd w:id="933"/>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806451" w14:textId="77777777" w:rsidR="008E460A" w:rsidRPr="00946CDE" w:rsidRDefault="008E460A" w:rsidP="00946CDE">
            <w:pPr>
              <w:pStyle w:val="Tabletext"/>
              <w:spacing w:before="40" w:after="40" w:line="240" w:lineRule="exact"/>
              <w:jc w:val="center"/>
              <w:rPr>
                <w:position w:val="2"/>
                <w:lang w:val="en-GB"/>
              </w:rPr>
            </w:pPr>
            <w:bookmarkStart w:id="934" w:name="lt_pId3487"/>
            <w:r w:rsidRPr="00946CDE">
              <w:rPr>
                <w:position w:val="2"/>
                <w:lang w:val="en-GB"/>
              </w:rPr>
              <w:t>2,0</w:t>
            </w:r>
            <w:r w:rsidRPr="00946CDE">
              <w:rPr>
                <w:position w:val="2"/>
                <w:rtl/>
                <w:lang w:val="en-GB"/>
              </w:rPr>
              <w:t xml:space="preserve"> </w:t>
            </w:r>
            <w:r w:rsidRPr="00946CDE">
              <w:rPr>
                <w:position w:val="2"/>
                <w:lang w:val="en-GB"/>
              </w:rPr>
              <w:t>mm</w:t>
            </w:r>
            <w:bookmarkEnd w:id="934"/>
          </w:p>
        </w:tc>
      </w:tr>
      <w:tr w:rsidR="008E460A" w:rsidRPr="00946CDE" w14:paraId="4D2E5C61"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C293C5" w14:textId="77777777" w:rsidR="008E460A" w:rsidRPr="00946CDE" w:rsidRDefault="008E460A" w:rsidP="00946CDE">
            <w:pPr>
              <w:pStyle w:val="Tabletext"/>
              <w:spacing w:before="40" w:after="40" w:line="240" w:lineRule="exact"/>
              <w:jc w:val="center"/>
              <w:rPr>
                <w:position w:val="2"/>
                <w:lang w:val="en-GB"/>
              </w:rPr>
            </w:pPr>
            <w:bookmarkStart w:id="935" w:name="lt_pId3488"/>
            <w:r w:rsidRPr="00946CDE">
              <w:rPr>
                <w:position w:val="2"/>
                <w:lang w:val="en-GB"/>
              </w:rPr>
              <w:t>T</w:t>
            </w:r>
            <w:bookmarkEnd w:id="935"/>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ABF3BC" w14:textId="77777777" w:rsidR="008E460A" w:rsidRPr="00946CDE" w:rsidRDefault="008E460A" w:rsidP="00946CDE">
            <w:pPr>
              <w:pStyle w:val="Tabletext"/>
              <w:spacing w:before="40" w:after="40" w:line="240" w:lineRule="exact"/>
              <w:jc w:val="center"/>
              <w:rPr>
                <w:position w:val="2"/>
                <w:lang w:val="en-GB"/>
              </w:rPr>
            </w:pPr>
            <w:bookmarkStart w:id="936" w:name="lt_pId3489"/>
            <w:r w:rsidRPr="00946CDE">
              <w:rPr>
                <w:position w:val="2"/>
                <w:lang w:val="en-GB"/>
              </w:rPr>
              <w:t>6,7</w:t>
            </w:r>
            <w:r w:rsidRPr="00946CDE">
              <w:rPr>
                <w:position w:val="2"/>
                <w:rtl/>
                <w:lang w:val="en-GB"/>
              </w:rPr>
              <w:t xml:space="preserve"> </w:t>
            </w:r>
            <w:r w:rsidRPr="00946CDE">
              <w:rPr>
                <w:position w:val="2"/>
                <w:lang w:val="en-GB"/>
              </w:rPr>
              <w:t>mm</w:t>
            </w:r>
            <w:bookmarkEnd w:id="936"/>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B26735" w14:textId="77777777" w:rsidR="008E460A" w:rsidRPr="00946CDE" w:rsidRDefault="008E460A" w:rsidP="00946CDE">
            <w:pPr>
              <w:pStyle w:val="Tabletext"/>
              <w:spacing w:before="40" w:after="40" w:line="240" w:lineRule="exact"/>
              <w:jc w:val="center"/>
              <w:rPr>
                <w:position w:val="2"/>
                <w:lang w:val="en-GB"/>
              </w:rPr>
            </w:pPr>
            <w:r w:rsidRPr="00946CDE">
              <w:rPr>
                <w:position w:val="2"/>
                <w:lang w:val="en-GB"/>
              </w:rPr>
              <w:t>–</w:t>
            </w:r>
          </w:p>
        </w:tc>
      </w:tr>
      <w:tr w:rsidR="008E460A" w:rsidRPr="00946CDE" w14:paraId="0B78A655"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9AE675" w14:textId="77777777" w:rsidR="008E460A" w:rsidRPr="00946CDE" w:rsidRDefault="008E460A" w:rsidP="00946CDE">
            <w:pPr>
              <w:pStyle w:val="Tabletext"/>
              <w:spacing w:before="40" w:after="40" w:line="240" w:lineRule="exact"/>
              <w:jc w:val="center"/>
              <w:rPr>
                <w:position w:val="2"/>
                <w:lang w:val="en-GB"/>
              </w:rPr>
            </w:pPr>
            <w:bookmarkStart w:id="937" w:name="lt_pId3491"/>
            <w:r w:rsidRPr="00946CDE">
              <w:rPr>
                <w:position w:val="2"/>
                <w:lang w:val="en-GB"/>
              </w:rPr>
              <w:t>AA</w:t>
            </w:r>
            <w:bookmarkEnd w:id="937"/>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87DB96" w14:textId="77777777" w:rsidR="008E460A" w:rsidRPr="00946CDE" w:rsidRDefault="008E460A" w:rsidP="00946CDE">
            <w:pPr>
              <w:pStyle w:val="Tabletext"/>
              <w:spacing w:before="40" w:after="40" w:line="240" w:lineRule="exact"/>
              <w:jc w:val="center"/>
              <w:rPr>
                <w:position w:val="2"/>
                <w:lang w:val="en-GB"/>
              </w:rPr>
            </w:pPr>
            <w:bookmarkStart w:id="938" w:name="lt_pId3492"/>
            <w:r w:rsidRPr="00946CDE">
              <w:rPr>
                <w:position w:val="2"/>
                <w:lang w:val="en-GB"/>
              </w:rPr>
              <w:t>2,4</w:t>
            </w:r>
            <w:r w:rsidRPr="00946CDE">
              <w:rPr>
                <w:position w:val="2"/>
                <w:rtl/>
                <w:lang w:val="en-GB"/>
              </w:rPr>
              <w:t xml:space="preserve"> </w:t>
            </w:r>
            <w:r w:rsidRPr="00946CDE">
              <w:rPr>
                <w:position w:val="2"/>
                <w:lang w:val="en-GB"/>
              </w:rPr>
              <w:t>mm</w:t>
            </w:r>
            <w:bookmarkEnd w:id="938"/>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FFF577" w14:textId="77777777" w:rsidR="008E460A" w:rsidRPr="00946CDE" w:rsidRDefault="008E460A" w:rsidP="00946CDE">
            <w:pPr>
              <w:pStyle w:val="Tabletext"/>
              <w:spacing w:before="40" w:after="40" w:line="240" w:lineRule="exact"/>
              <w:jc w:val="center"/>
              <w:rPr>
                <w:position w:val="2"/>
                <w:lang w:val="en-GB"/>
              </w:rPr>
            </w:pPr>
            <w:bookmarkStart w:id="939" w:name="lt_pId3493"/>
            <w:r w:rsidRPr="00946CDE">
              <w:rPr>
                <w:position w:val="2"/>
                <w:lang w:val="en-GB"/>
              </w:rPr>
              <w:t>2,5</w:t>
            </w:r>
            <w:r w:rsidRPr="00946CDE">
              <w:rPr>
                <w:position w:val="2"/>
                <w:rtl/>
                <w:lang w:val="en-GB"/>
              </w:rPr>
              <w:t xml:space="preserve"> </w:t>
            </w:r>
            <w:r w:rsidRPr="00946CDE">
              <w:rPr>
                <w:position w:val="2"/>
                <w:lang w:val="en-GB"/>
              </w:rPr>
              <w:t>mm</w:t>
            </w:r>
            <w:bookmarkEnd w:id="939"/>
          </w:p>
        </w:tc>
      </w:tr>
      <w:tr w:rsidR="008E460A" w:rsidRPr="00946CDE" w14:paraId="6A45ED6C"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91C506" w14:textId="77777777" w:rsidR="008E460A" w:rsidRPr="00946CDE" w:rsidRDefault="008E460A" w:rsidP="00946CDE">
            <w:pPr>
              <w:pStyle w:val="Tabletext"/>
              <w:spacing w:before="40" w:after="40" w:line="240" w:lineRule="exact"/>
              <w:jc w:val="center"/>
              <w:rPr>
                <w:position w:val="2"/>
                <w:lang w:val="en-GB"/>
              </w:rPr>
            </w:pPr>
            <w:bookmarkStart w:id="940" w:name="lt_pId3494"/>
            <w:r w:rsidRPr="00946CDE">
              <w:rPr>
                <w:position w:val="2"/>
                <w:lang w:val="en-GB"/>
              </w:rPr>
              <w:t>AB</w:t>
            </w:r>
            <w:bookmarkEnd w:id="940"/>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404F39" w14:textId="77777777" w:rsidR="008E460A" w:rsidRPr="00946CDE" w:rsidRDefault="008E460A" w:rsidP="00946CDE">
            <w:pPr>
              <w:pStyle w:val="Tabletext"/>
              <w:spacing w:before="40" w:after="40" w:line="240" w:lineRule="exact"/>
              <w:jc w:val="center"/>
              <w:rPr>
                <w:position w:val="2"/>
                <w:lang w:val="en-GB"/>
              </w:rPr>
            </w:pPr>
            <w:bookmarkStart w:id="941" w:name="lt_pId3495"/>
            <w:r w:rsidRPr="00946CDE">
              <w:rPr>
                <w:position w:val="2"/>
                <w:lang w:val="en-GB"/>
              </w:rPr>
              <w:t>4,7</w:t>
            </w:r>
            <w:r w:rsidRPr="00946CDE">
              <w:rPr>
                <w:position w:val="2"/>
                <w:rtl/>
                <w:lang w:val="en-GB"/>
              </w:rPr>
              <w:t xml:space="preserve"> </w:t>
            </w:r>
            <w:r w:rsidRPr="00946CDE">
              <w:rPr>
                <w:position w:val="2"/>
                <w:lang w:val="en-GB"/>
              </w:rPr>
              <w:t>mm</w:t>
            </w:r>
            <w:bookmarkEnd w:id="941"/>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2C0198" w14:textId="77777777" w:rsidR="008E460A" w:rsidRPr="00946CDE" w:rsidRDefault="008E460A" w:rsidP="00946CDE">
            <w:pPr>
              <w:pStyle w:val="Tabletext"/>
              <w:spacing w:before="40" w:after="40" w:line="240" w:lineRule="exact"/>
              <w:jc w:val="center"/>
              <w:rPr>
                <w:position w:val="2"/>
                <w:lang w:val="en-GB"/>
              </w:rPr>
            </w:pPr>
            <w:bookmarkStart w:id="942" w:name="lt_pId3496"/>
            <w:r w:rsidRPr="00946CDE">
              <w:rPr>
                <w:position w:val="2"/>
                <w:lang w:val="en-GB"/>
              </w:rPr>
              <w:t>5,1</w:t>
            </w:r>
            <w:r w:rsidRPr="00946CDE">
              <w:rPr>
                <w:position w:val="2"/>
                <w:rtl/>
                <w:lang w:val="en-GB"/>
              </w:rPr>
              <w:t xml:space="preserve"> </w:t>
            </w:r>
            <w:r w:rsidRPr="00946CDE">
              <w:rPr>
                <w:position w:val="2"/>
                <w:lang w:val="en-GB"/>
              </w:rPr>
              <w:t>mm</w:t>
            </w:r>
            <w:bookmarkEnd w:id="942"/>
          </w:p>
        </w:tc>
      </w:tr>
      <w:tr w:rsidR="008E460A" w:rsidRPr="00946CDE" w14:paraId="7E95FE06"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B233D6" w14:textId="77777777" w:rsidR="008E460A" w:rsidRPr="00946CDE" w:rsidRDefault="008E460A" w:rsidP="00946CDE">
            <w:pPr>
              <w:pStyle w:val="Tabletext"/>
              <w:spacing w:before="40" w:after="40" w:line="240" w:lineRule="exact"/>
              <w:jc w:val="center"/>
              <w:rPr>
                <w:position w:val="2"/>
                <w:lang w:val="en-GB"/>
              </w:rPr>
            </w:pPr>
            <w:bookmarkStart w:id="943" w:name="lt_pId3497"/>
            <w:r w:rsidRPr="00946CDE">
              <w:rPr>
                <w:position w:val="2"/>
                <w:lang w:val="en-GB"/>
              </w:rPr>
              <w:t>BA</w:t>
            </w:r>
            <w:bookmarkEnd w:id="943"/>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7B45ED" w14:textId="77777777" w:rsidR="008E460A" w:rsidRPr="00946CDE" w:rsidRDefault="008E460A" w:rsidP="00946CDE">
            <w:pPr>
              <w:pStyle w:val="Tabletext"/>
              <w:spacing w:before="40" w:after="40" w:line="240" w:lineRule="exact"/>
              <w:jc w:val="center"/>
              <w:rPr>
                <w:position w:val="2"/>
                <w:lang w:val="en-GB"/>
              </w:rPr>
            </w:pPr>
            <w:bookmarkStart w:id="944" w:name="lt_pId3498"/>
            <w:r w:rsidRPr="00946CDE">
              <w:rPr>
                <w:position w:val="2"/>
                <w:lang w:val="en-GB"/>
              </w:rPr>
              <w:t>0</w:t>
            </w:r>
            <w:r w:rsidRPr="00946CDE">
              <w:rPr>
                <w:position w:val="2"/>
                <w:rtl/>
                <w:lang w:val="en-GB"/>
              </w:rPr>
              <w:t xml:space="preserve"> </w:t>
            </w:r>
            <w:r w:rsidRPr="00946CDE">
              <w:rPr>
                <w:position w:val="2"/>
                <w:lang w:val="en-GB"/>
              </w:rPr>
              <w:t>mm</w:t>
            </w:r>
            <w:bookmarkEnd w:id="944"/>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365CE1" w14:textId="77777777" w:rsidR="008E460A" w:rsidRPr="00946CDE" w:rsidRDefault="008E460A" w:rsidP="00946CDE">
            <w:pPr>
              <w:pStyle w:val="Tabletext"/>
              <w:spacing w:before="40" w:after="40" w:line="240" w:lineRule="exact"/>
              <w:jc w:val="center"/>
              <w:rPr>
                <w:position w:val="2"/>
                <w:lang w:val="en-GB"/>
              </w:rPr>
            </w:pPr>
            <w:bookmarkStart w:id="945" w:name="lt_pId3499"/>
            <w:r w:rsidRPr="00946CDE">
              <w:rPr>
                <w:position w:val="2"/>
                <w:lang w:val="en-GB"/>
              </w:rPr>
              <w:t>0,4</w:t>
            </w:r>
            <w:r w:rsidRPr="00946CDE">
              <w:rPr>
                <w:position w:val="2"/>
                <w:rtl/>
                <w:lang w:val="en-GB"/>
              </w:rPr>
              <w:t xml:space="preserve"> </w:t>
            </w:r>
            <w:r w:rsidRPr="00946CDE">
              <w:rPr>
                <w:position w:val="2"/>
                <w:lang w:val="en-GB"/>
              </w:rPr>
              <w:t>mm</w:t>
            </w:r>
            <w:bookmarkEnd w:id="945"/>
          </w:p>
        </w:tc>
      </w:tr>
      <w:tr w:rsidR="008E460A" w:rsidRPr="00946CDE" w14:paraId="5613ECBD"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3F27A9" w14:textId="77777777" w:rsidR="008E460A" w:rsidRPr="00946CDE" w:rsidRDefault="008E460A" w:rsidP="00946CDE">
            <w:pPr>
              <w:pStyle w:val="Tabletext"/>
              <w:spacing w:before="40" w:after="40" w:line="240" w:lineRule="exact"/>
              <w:jc w:val="center"/>
              <w:rPr>
                <w:position w:val="2"/>
                <w:lang w:val="en-GB"/>
              </w:rPr>
            </w:pPr>
            <w:bookmarkStart w:id="946" w:name="lt_pId3500"/>
            <w:r w:rsidRPr="00946CDE">
              <w:rPr>
                <w:position w:val="2"/>
                <w:lang w:val="en-GB"/>
              </w:rPr>
              <w:t>BB</w:t>
            </w:r>
            <w:bookmarkEnd w:id="946"/>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E1656C" w14:textId="77777777" w:rsidR="008E460A" w:rsidRPr="00946CDE" w:rsidRDefault="008E460A" w:rsidP="00946CDE">
            <w:pPr>
              <w:pStyle w:val="Tabletext"/>
              <w:spacing w:before="40" w:after="40" w:line="240" w:lineRule="exact"/>
              <w:jc w:val="center"/>
              <w:rPr>
                <w:position w:val="2"/>
                <w:lang w:val="en-GB"/>
              </w:rPr>
            </w:pPr>
            <w:bookmarkStart w:id="947" w:name="lt_pId3501"/>
            <w:r w:rsidRPr="00946CDE">
              <w:rPr>
                <w:position w:val="2"/>
                <w:lang w:val="en-GB"/>
              </w:rPr>
              <w:t>0,2</w:t>
            </w:r>
            <w:r w:rsidRPr="00946CDE">
              <w:rPr>
                <w:position w:val="2"/>
                <w:rtl/>
                <w:lang w:val="en-GB"/>
              </w:rPr>
              <w:t xml:space="preserve"> </w:t>
            </w:r>
            <w:r w:rsidRPr="00946CDE">
              <w:rPr>
                <w:position w:val="2"/>
                <w:lang w:val="en-GB"/>
              </w:rPr>
              <w:t>mm</w:t>
            </w:r>
            <w:bookmarkEnd w:id="947"/>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FCB0B6" w14:textId="77777777" w:rsidR="008E460A" w:rsidRPr="00946CDE" w:rsidRDefault="008E460A" w:rsidP="00946CDE">
            <w:pPr>
              <w:pStyle w:val="Tabletext"/>
              <w:spacing w:before="40" w:after="40" w:line="240" w:lineRule="exact"/>
              <w:jc w:val="center"/>
              <w:rPr>
                <w:position w:val="2"/>
                <w:lang w:val="en-GB"/>
              </w:rPr>
            </w:pPr>
            <w:bookmarkStart w:id="948" w:name="lt_pId3502"/>
            <w:r w:rsidRPr="00946CDE">
              <w:rPr>
                <w:position w:val="2"/>
                <w:lang w:val="en-GB"/>
              </w:rPr>
              <w:t>0,5</w:t>
            </w:r>
            <w:r w:rsidRPr="00946CDE">
              <w:rPr>
                <w:position w:val="2"/>
                <w:rtl/>
                <w:lang w:val="en-GB"/>
              </w:rPr>
              <w:t xml:space="preserve"> </w:t>
            </w:r>
            <w:r w:rsidRPr="00946CDE">
              <w:rPr>
                <w:position w:val="2"/>
                <w:lang w:val="en-GB"/>
              </w:rPr>
              <w:t>mm</w:t>
            </w:r>
            <w:bookmarkEnd w:id="948"/>
          </w:p>
        </w:tc>
      </w:tr>
      <w:tr w:rsidR="008E460A" w:rsidRPr="00946CDE" w14:paraId="7D667DCB"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6DF876" w14:textId="77777777" w:rsidR="008E460A" w:rsidRPr="00946CDE" w:rsidRDefault="008E460A" w:rsidP="00946CDE">
            <w:pPr>
              <w:pStyle w:val="Tabletext"/>
              <w:spacing w:before="40" w:after="40" w:line="240" w:lineRule="exact"/>
              <w:jc w:val="center"/>
              <w:rPr>
                <w:position w:val="2"/>
                <w:lang w:val="en-GB"/>
              </w:rPr>
            </w:pPr>
            <w:bookmarkStart w:id="949" w:name="lt_pId3503"/>
            <w:r w:rsidRPr="00946CDE">
              <w:rPr>
                <w:position w:val="2"/>
                <w:lang w:val="en-GB"/>
              </w:rPr>
              <w:t>CA</w:t>
            </w:r>
            <w:bookmarkEnd w:id="949"/>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E1A3A0" w14:textId="77777777" w:rsidR="008E460A" w:rsidRPr="00946CDE" w:rsidRDefault="008E460A" w:rsidP="00946CDE">
            <w:pPr>
              <w:pStyle w:val="Tabletext"/>
              <w:spacing w:before="40" w:after="40" w:line="240" w:lineRule="exact"/>
              <w:jc w:val="center"/>
              <w:rPr>
                <w:position w:val="2"/>
                <w:lang w:val="en-GB"/>
              </w:rPr>
            </w:pPr>
            <w:bookmarkStart w:id="950" w:name="lt_pId3504"/>
            <w:r w:rsidRPr="00946CDE">
              <w:rPr>
                <w:position w:val="2"/>
                <w:lang w:val="en-GB"/>
              </w:rPr>
              <w:t>1,6</w:t>
            </w:r>
            <w:r w:rsidRPr="00946CDE">
              <w:rPr>
                <w:position w:val="2"/>
                <w:rtl/>
                <w:lang w:val="en-GB"/>
              </w:rPr>
              <w:t xml:space="preserve"> </w:t>
            </w:r>
            <w:r w:rsidRPr="00946CDE">
              <w:rPr>
                <w:position w:val="2"/>
                <w:lang w:val="en-GB"/>
              </w:rPr>
              <w:t>mm</w:t>
            </w:r>
            <w:bookmarkEnd w:id="950"/>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4F2C62" w14:textId="77777777" w:rsidR="008E460A" w:rsidRPr="00946CDE" w:rsidRDefault="008E460A" w:rsidP="00946CDE">
            <w:pPr>
              <w:pStyle w:val="Tabletext"/>
              <w:spacing w:before="40" w:after="40" w:line="240" w:lineRule="exact"/>
              <w:jc w:val="center"/>
              <w:rPr>
                <w:position w:val="2"/>
                <w:lang w:val="en-GB"/>
              </w:rPr>
            </w:pPr>
            <w:bookmarkStart w:id="951" w:name="lt_pId3505"/>
            <w:r w:rsidRPr="00946CDE">
              <w:rPr>
                <w:position w:val="2"/>
                <w:lang w:val="en-GB"/>
              </w:rPr>
              <w:t>3,3</w:t>
            </w:r>
            <w:r w:rsidRPr="00946CDE">
              <w:rPr>
                <w:position w:val="2"/>
                <w:rtl/>
                <w:lang w:val="en-GB"/>
              </w:rPr>
              <w:t xml:space="preserve"> </w:t>
            </w:r>
            <w:r w:rsidRPr="00946CDE">
              <w:rPr>
                <w:position w:val="2"/>
                <w:lang w:val="en-GB"/>
              </w:rPr>
              <w:t>mm</w:t>
            </w:r>
            <w:bookmarkEnd w:id="951"/>
          </w:p>
        </w:tc>
      </w:tr>
      <w:tr w:rsidR="008E460A" w:rsidRPr="00946CDE" w14:paraId="1B41E751"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F4DEEA" w14:textId="77777777" w:rsidR="008E460A" w:rsidRPr="00946CDE" w:rsidRDefault="008E460A" w:rsidP="00946CDE">
            <w:pPr>
              <w:pStyle w:val="Tabletext"/>
              <w:spacing w:before="40" w:after="40" w:line="240" w:lineRule="exact"/>
              <w:jc w:val="center"/>
              <w:rPr>
                <w:position w:val="2"/>
                <w:lang w:val="en-GB"/>
              </w:rPr>
            </w:pPr>
            <w:bookmarkStart w:id="952" w:name="lt_pId3506"/>
            <w:r w:rsidRPr="00946CDE">
              <w:rPr>
                <w:position w:val="2"/>
                <w:lang w:val="en-GB"/>
              </w:rPr>
              <w:t>FA</w:t>
            </w:r>
            <w:bookmarkEnd w:id="952"/>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188EC0" w14:textId="77777777" w:rsidR="008E460A" w:rsidRPr="00946CDE" w:rsidRDefault="008E460A" w:rsidP="00946CDE">
            <w:pPr>
              <w:pStyle w:val="Tabletext"/>
              <w:spacing w:before="40" w:after="40" w:line="240" w:lineRule="exact"/>
              <w:jc w:val="center"/>
              <w:rPr>
                <w:position w:val="2"/>
                <w:lang w:val="en-GB"/>
              </w:rPr>
            </w:pPr>
            <w:bookmarkStart w:id="953" w:name="lt_pId3507"/>
            <w:r w:rsidRPr="00946CDE">
              <w:rPr>
                <w:position w:val="2"/>
                <w:lang w:val="en-GB"/>
              </w:rPr>
              <w:t>16,2</w:t>
            </w:r>
            <w:r w:rsidRPr="00946CDE">
              <w:rPr>
                <w:position w:val="2"/>
                <w:rtl/>
                <w:lang w:val="en-GB"/>
              </w:rPr>
              <w:t xml:space="preserve"> </w:t>
            </w:r>
            <w:r w:rsidRPr="00946CDE">
              <w:rPr>
                <w:position w:val="2"/>
                <w:lang w:val="en-GB"/>
              </w:rPr>
              <w:t>mm</w:t>
            </w:r>
            <w:bookmarkEnd w:id="953"/>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292A20" w14:textId="77777777" w:rsidR="008E460A" w:rsidRPr="00946CDE" w:rsidRDefault="008E460A" w:rsidP="00946CDE">
            <w:pPr>
              <w:pStyle w:val="Tabletext"/>
              <w:spacing w:before="40" w:after="40" w:line="240" w:lineRule="exact"/>
              <w:jc w:val="center"/>
              <w:rPr>
                <w:position w:val="2"/>
                <w:lang w:val="en-GB"/>
              </w:rPr>
            </w:pPr>
            <w:r w:rsidRPr="00946CDE">
              <w:rPr>
                <w:position w:val="2"/>
                <w:lang w:val="en-GB"/>
              </w:rPr>
              <w:t>–</w:t>
            </w:r>
          </w:p>
        </w:tc>
      </w:tr>
      <w:tr w:rsidR="008E460A" w:rsidRPr="00946CDE" w14:paraId="2A61791D"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53D229" w14:textId="77777777" w:rsidR="008E460A" w:rsidRPr="00946CDE" w:rsidRDefault="008E460A" w:rsidP="00946CDE">
            <w:pPr>
              <w:pStyle w:val="Tabletext"/>
              <w:spacing w:before="40" w:after="40" w:line="240" w:lineRule="exact"/>
              <w:jc w:val="center"/>
              <w:rPr>
                <w:position w:val="2"/>
                <w:lang w:val="en-GB"/>
              </w:rPr>
            </w:pPr>
            <w:bookmarkStart w:id="954" w:name="lt_pId3509"/>
            <w:r w:rsidRPr="00946CDE">
              <w:rPr>
                <w:position w:val="2"/>
                <w:lang w:val="en-GB"/>
              </w:rPr>
              <w:t>SA</w:t>
            </w:r>
            <w:bookmarkEnd w:id="954"/>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B25088" w14:textId="77777777" w:rsidR="008E460A" w:rsidRPr="00946CDE" w:rsidRDefault="008E460A" w:rsidP="00946CDE">
            <w:pPr>
              <w:pStyle w:val="Tabletext"/>
              <w:spacing w:before="40" w:after="40" w:line="240" w:lineRule="exact"/>
              <w:jc w:val="center"/>
              <w:rPr>
                <w:position w:val="2"/>
                <w:lang w:val="en-GB"/>
              </w:rPr>
            </w:pPr>
            <w:r w:rsidRPr="00946CDE">
              <w:rPr>
                <w:position w:val="2"/>
                <w:lang w:val="en-GB"/>
              </w:rPr>
              <w:t>–</w:t>
            </w:r>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C81885" w14:textId="77777777" w:rsidR="008E460A" w:rsidRPr="00946CDE" w:rsidRDefault="008E460A" w:rsidP="00946CDE">
            <w:pPr>
              <w:pStyle w:val="Tabletext"/>
              <w:spacing w:before="40" w:after="40" w:line="240" w:lineRule="exact"/>
              <w:jc w:val="center"/>
              <w:rPr>
                <w:position w:val="2"/>
                <w:lang w:val="en-GB"/>
              </w:rPr>
            </w:pPr>
            <w:bookmarkStart w:id="955" w:name="lt_pId3511"/>
            <w:r w:rsidRPr="00946CDE">
              <w:rPr>
                <w:position w:val="2"/>
                <w:lang w:val="en-GB"/>
              </w:rPr>
              <w:t>0,6</w:t>
            </w:r>
            <w:r w:rsidRPr="00946CDE">
              <w:rPr>
                <w:position w:val="2"/>
                <w:rtl/>
                <w:lang w:val="en-GB"/>
              </w:rPr>
              <w:t xml:space="preserve"> </w:t>
            </w:r>
            <w:r w:rsidRPr="00946CDE">
              <w:rPr>
                <w:position w:val="2"/>
                <w:lang w:val="en-GB"/>
              </w:rPr>
              <w:t>mm</w:t>
            </w:r>
            <w:bookmarkEnd w:id="955"/>
          </w:p>
        </w:tc>
      </w:tr>
      <w:tr w:rsidR="008E460A" w:rsidRPr="00946CDE" w14:paraId="5E71D29D"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701C5B" w14:textId="77777777" w:rsidR="008E460A" w:rsidRPr="00946CDE" w:rsidRDefault="008E460A" w:rsidP="00946CDE">
            <w:pPr>
              <w:pStyle w:val="Tabletext"/>
              <w:spacing w:before="40" w:after="40" w:line="240" w:lineRule="exact"/>
              <w:jc w:val="center"/>
              <w:rPr>
                <w:position w:val="2"/>
                <w:lang w:val="en-GB"/>
              </w:rPr>
            </w:pPr>
            <w:bookmarkStart w:id="956" w:name="lt_pId3512"/>
            <w:r w:rsidRPr="00946CDE">
              <w:rPr>
                <w:position w:val="2"/>
                <w:lang w:val="en-GB"/>
              </w:rPr>
              <w:t>SB</w:t>
            </w:r>
            <w:bookmarkEnd w:id="956"/>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FCD28E" w14:textId="77777777" w:rsidR="008E460A" w:rsidRPr="00946CDE" w:rsidRDefault="008E460A" w:rsidP="00946CDE">
            <w:pPr>
              <w:pStyle w:val="Tabletext"/>
              <w:spacing w:before="40" w:after="40" w:line="240" w:lineRule="exact"/>
              <w:jc w:val="center"/>
              <w:rPr>
                <w:position w:val="2"/>
                <w:lang w:val="en-GB"/>
              </w:rPr>
            </w:pPr>
            <w:r w:rsidRPr="00946CDE">
              <w:rPr>
                <w:position w:val="2"/>
                <w:lang w:val="en-GB"/>
              </w:rPr>
              <w:t>–</w:t>
            </w:r>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268966" w14:textId="77777777" w:rsidR="008E460A" w:rsidRPr="00946CDE" w:rsidRDefault="008E460A" w:rsidP="00946CDE">
            <w:pPr>
              <w:pStyle w:val="Tabletext"/>
              <w:spacing w:before="40" w:after="40" w:line="240" w:lineRule="exact"/>
              <w:jc w:val="center"/>
              <w:rPr>
                <w:position w:val="2"/>
                <w:lang w:val="en-GB"/>
              </w:rPr>
            </w:pPr>
            <w:bookmarkStart w:id="957" w:name="lt_pId3514"/>
            <w:r w:rsidRPr="00946CDE">
              <w:rPr>
                <w:position w:val="2"/>
                <w:lang w:val="en-GB"/>
              </w:rPr>
              <w:t>0,5</w:t>
            </w:r>
            <w:r w:rsidRPr="00946CDE">
              <w:rPr>
                <w:position w:val="2"/>
                <w:rtl/>
                <w:lang w:val="en-GB"/>
              </w:rPr>
              <w:t xml:space="preserve"> </w:t>
            </w:r>
            <w:r w:rsidRPr="00946CDE">
              <w:rPr>
                <w:position w:val="2"/>
                <w:lang w:val="en-GB"/>
              </w:rPr>
              <w:t>mm</w:t>
            </w:r>
            <w:bookmarkEnd w:id="957"/>
          </w:p>
        </w:tc>
      </w:tr>
      <w:tr w:rsidR="008E460A" w:rsidRPr="00946CDE" w14:paraId="1C50D6DD"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A9B297" w14:textId="77777777" w:rsidR="008E460A" w:rsidRPr="00946CDE" w:rsidRDefault="008E460A" w:rsidP="00946CDE">
            <w:pPr>
              <w:pStyle w:val="Tabletext"/>
              <w:spacing w:before="40" w:after="40" w:line="240" w:lineRule="exact"/>
              <w:jc w:val="center"/>
              <w:rPr>
                <w:position w:val="2"/>
                <w:lang w:val="en-GB"/>
              </w:rPr>
            </w:pPr>
            <w:bookmarkStart w:id="958" w:name="lt_pId3515"/>
            <w:r w:rsidRPr="00946CDE">
              <w:rPr>
                <w:position w:val="2"/>
                <w:lang w:val="en-GB"/>
              </w:rPr>
              <w:t>PP</w:t>
            </w:r>
            <w:bookmarkEnd w:id="958"/>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3537BA" w14:textId="77777777" w:rsidR="008E460A" w:rsidRPr="00946CDE" w:rsidRDefault="008E460A" w:rsidP="00946CDE">
            <w:pPr>
              <w:pStyle w:val="Tabletext"/>
              <w:spacing w:before="40" w:after="40" w:line="240" w:lineRule="exact"/>
              <w:jc w:val="center"/>
              <w:rPr>
                <w:position w:val="2"/>
                <w:lang w:val="en-GB"/>
              </w:rPr>
            </w:pPr>
            <w:r w:rsidRPr="00946CDE">
              <w:rPr>
                <w:position w:val="2"/>
                <w:lang w:val="en-GB"/>
              </w:rPr>
              <w:t>–</w:t>
            </w:r>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A7B17C" w14:textId="77777777" w:rsidR="008E460A" w:rsidRPr="00946CDE" w:rsidRDefault="008E460A" w:rsidP="00946CDE">
            <w:pPr>
              <w:pStyle w:val="Tabletext"/>
              <w:spacing w:before="40" w:after="40" w:line="240" w:lineRule="exact"/>
              <w:jc w:val="center"/>
              <w:rPr>
                <w:position w:val="2"/>
                <w:lang w:val="en-GB"/>
              </w:rPr>
            </w:pPr>
            <w:bookmarkStart w:id="959" w:name="lt_pId3517"/>
            <w:r w:rsidRPr="00946CDE">
              <w:rPr>
                <w:position w:val="2"/>
                <w:lang w:val="en-GB"/>
              </w:rPr>
              <w:t>0,45</w:t>
            </w:r>
            <w:r w:rsidRPr="00946CDE">
              <w:rPr>
                <w:position w:val="2"/>
                <w:rtl/>
                <w:lang w:val="en-GB"/>
              </w:rPr>
              <w:t xml:space="preserve"> </w:t>
            </w:r>
            <w:r w:rsidRPr="00946CDE">
              <w:rPr>
                <w:position w:val="2"/>
                <w:lang w:val="en-GB"/>
              </w:rPr>
              <w:t>mm</w:t>
            </w:r>
            <w:bookmarkEnd w:id="959"/>
          </w:p>
        </w:tc>
      </w:tr>
      <w:tr w:rsidR="008E460A" w:rsidRPr="00946CDE" w14:paraId="41E4E4DC"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4F9694" w14:textId="77777777" w:rsidR="008E460A" w:rsidRPr="00946CDE" w:rsidRDefault="008E460A" w:rsidP="00946CDE">
            <w:pPr>
              <w:pStyle w:val="Tabletext"/>
              <w:spacing w:before="40" w:after="40" w:line="240" w:lineRule="exact"/>
              <w:jc w:val="center"/>
              <w:rPr>
                <w:position w:val="2"/>
                <w:lang w:val="en-GB"/>
              </w:rPr>
            </w:pPr>
            <w:bookmarkStart w:id="960" w:name="lt_pId3518"/>
            <w:r w:rsidRPr="00946CDE">
              <w:rPr>
                <w:position w:val="2"/>
                <w:lang w:val="en-GB"/>
              </w:rPr>
              <w:t>SSA</w:t>
            </w:r>
            <w:bookmarkEnd w:id="960"/>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5091BE" w14:textId="77777777" w:rsidR="008E460A" w:rsidRPr="00946CDE" w:rsidRDefault="008E460A" w:rsidP="00946CDE">
            <w:pPr>
              <w:pStyle w:val="Tabletext"/>
              <w:spacing w:before="40" w:after="40" w:line="240" w:lineRule="exact"/>
              <w:jc w:val="center"/>
              <w:rPr>
                <w:position w:val="2"/>
                <w:lang w:val="en-GB"/>
              </w:rPr>
            </w:pPr>
            <w:r w:rsidRPr="00946CDE">
              <w:rPr>
                <w:position w:val="2"/>
                <w:lang w:val="en-GB"/>
              </w:rPr>
              <w:t>°29</w:t>
            </w:r>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F40808" w14:textId="77777777" w:rsidR="008E460A" w:rsidRPr="00946CDE" w:rsidRDefault="008E460A" w:rsidP="00946CDE">
            <w:pPr>
              <w:pStyle w:val="Tabletext"/>
              <w:spacing w:before="40" w:after="40" w:line="240" w:lineRule="exact"/>
              <w:jc w:val="center"/>
              <w:rPr>
                <w:position w:val="2"/>
                <w:lang w:val="en-GB"/>
              </w:rPr>
            </w:pPr>
            <w:r w:rsidRPr="00946CDE">
              <w:rPr>
                <w:position w:val="2"/>
                <w:lang w:val="en-GB"/>
              </w:rPr>
              <w:t>°31</w:t>
            </w:r>
          </w:p>
        </w:tc>
      </w:tr>
      <w:tr w:rsidR="008E460A" w:rsidRPr="00946CDE" w14:paraId="6CE69D67" w14:textId="77777777" w:rsidTr="008E460A">
        <w:trPr>
          <w:trHeight w:val="1"/>
          <w:jc w:val="center"/>
        </w:trPr>
        <w:tc>
          <w:tcPr>
            <w:tcW w:w="21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2CB07B" w14:textId="77777777" w:rsidR="008E460A" w:rsidRPr="00946CDE" w:rsidRDefault="008E460A" w:rsidP="00946CDE">
            <w:pPr>
              <w:pStyle w:val="Tabletext"/>
              <w:spacing w:before="40" w:after="40" w:line="240" w:lineRule="exact"/>
              <w:jc w:val="center"/>
              <w:rPr>
                <w:position w:val="2"/>
                <w:lang w:val="en-GB"/>
              </w:rPr>
            </w:pPr>
            <w:bookmarkStart w:id="961" w:name="lt_pId3521"/>
            <w:r w:rsidRPr="00946CDE">
              <w:rPr>
                <w:position w:val="2"/>
                <w:lang w:val="en-GB"/>
              </w:rPr>
              <w:t>SSB</w:t>
            </w:r>
            <w:bookmarkEnd w:id="961"/>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7B0905" w14:textId="77777777" w:rsidR="008E460A" w:rsidRPr="00946CDE" w:rsidRDefault="008E460A" w:rsidP="00946CDE">
            <w:pPr>
              <w:pStyle w:val="Tabletext"/>
              <w:spacing w:before="40" w:after="40" w:line="240" w:lineRule="exact"/>
              <w:jc w:val="center"/>
              <w:rPr>
                <w:position w:val="2"/>
                <w:lang w:val="en-GB"/>
              </w:rPr>
            </w:pPr>
            <w:r w:rsidRPr="00946CDE">
              <w:rPr>
                <w:position w:val="2"/>
                <w:lang w:val="en-GB"/>
              </w:rPr>
              <w:t>°39</w:t>
            </w:r>
          </w:p>
        </w:tc>
        <w:tc>
          <w:tcPr>
            <w:tcW w:w="206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15D057" w14:textId="77777777" w:rsidR="008E460A" w:rsidRPr="00946CDE" w:rsidRDefault="008E460A" w:rsidP="00946CDE">
            <w:pPr>
              <w:pStyle w:val="Tabletext"/>
              <w:spacing w:before="40" w:after="40" w:line="240" w:lineRule="exact"/>
              <w:jc w:val="center"/>
              <w:rPr>
                <w:position w:val="2"/>
                <w:lang w:val="en-GB"/>
              </w:rPr>
            </w:pPr>
            <w:r w:rsidRPr="00946CDE">
              <w:rPr>
                <w:position w:val="2"/>
                <w:lang w:val="en-GB"/>
              </w:rPr>
              <w:t>°41</w:t>
            </w:r>
          </w:p>
        </w:tc>
      </w:tr>
    </w:tbl>
    <w:p w14:paraId="663165BD" w14:textId="77777777" w:rsidR="008E460A" w:rsidRDefault="008E460A" w:rsidP="00946CDE">
      <w:pPr>
        <w:pStyle w:val="Heading1"/>
        <w:rPr>
          <w:rFonts w:eastAsia="SimSun"/>
          <w:rtl/>
          <w:lang w:bidi="ar-EG"/>
        </w:rPr>
      </w:pPr>
      <w:r>
        <w:rPr>
          <w:rFonts w:eastAsia="SimSun"/>
          <w:lang w:bidi="ar-EG"/>
        </w:rPr>
        <w:t>6.5</w:t>
      </w:r>
      <w:r>
        <w:rPr>
          <w:rFonts w:eastAsia="SimSun"/>
          <w:rtl/>
          <w:lang w:bidi="ar-EG"/>
        </w:rPr>
        <w:tab/>
      </w:r>
      <w:r w:rsidR="00946CDE">
        <w:rPr>
          <w:rFonts w:eastAsia="SimSun" w:hint="cs"/>
          <w:rtl/>
          <w:lang w:bidi="ar-EG"/>
        </w:rPr>
        <w:t>تخصيص إشارات الوصلة </w:t>
      </w:r>
      <w:r w:rsidR="00946CDE">
        <w:rPr>
          <w:rFonts w:eastAsia="SimSun"/>
          <w:lang w:bidi="ar-EG"/>
        </w:rPr>
        <w:t>10G</w:t>
      </w:r>
      <w:r w:rsidR="00946CDE">
        <w:rPr>
          <w:rFonts w:eastAsia="SimSun" w:hint="cs"/>
          <w:rtl/>
          <w:lang w:bidi="ar-EG"/>
        </w:rPr>
        <w:t xml:space="preserve"> لموصل مقبس</w:t>
      </w:r>
    </w:p>
    <w:p w14:paraId="1018DE1A" w14:textId="77777777" w:rsidR="008E460A" w:rsidRDefault="00946CDE" w:rsidP="00C14D47">
      <w:pPr>
        <w:rPr>
          <w:rFonts w:eastAsia="SimSun"/>
          <w:rtl/>
          <w:lang w:bidi="ar-EG"/>
        </w:rPr>
      </w:pPr>
      <w:r>
        <w:rPr>
          <w:rFonts w:eastAsia="SimSun" w:hint="cs"/>
          <w:rtl/>
          <w:lang w:bidi="ar-EG"/>
        </w:rPr>
        <w:t>ينب</w:t>
      </w:r>
      <w:r w:rsidR="00C14D47">
        <w:rPr>
          <w:rFonts w:eastAsia="SimSun" w:hint="cs"/>
          <w:rtl/>
          <w:lang w:bidi="ar-EG"/>
        </w:rPr>
        <w:t>غ</w:t>
      </w:r>
      <w:r>
        <w:rPr>
          <w:rFonts w:eastAsia="SimSun" w:hint="cs"/>
          <w:rtl/>
          <w:lang w:bidi="ar-EG"/>
        </w:rPr>
        <w:t xml:space="preserve">ي أن يكون </w:t>
      </w:r>
      <w:r w:rsidRPr="00946CDE">
        <w:rPr>
          <w:rFonts w:eastAsia="SimSun" w:hint="cs"/>
          <w:rtl/>
          <w:lang w:bidi="ar-EG"/>
        </w:rPr>
        <w:t>تخصيص إشارات الوصلة </w:t>
      </w:r>
      <w:r w:rsidRPr="00946CDE">
        <w:rPr>
          <w:rFonts w:eastAsia="SimSun"/>
          <w:lang w:bidi="ar-EG"/>
        </w:rPr>
        <w:t>10G</w:t>
      </w:r>
      <w:r w:rsidRPr="00946CDE">
        <w:rPr>
          <w:rFonts w:eastAsia="SimSun" w:hint="cs"/>
          <w:rtl/>
          <w:lang w:bidi="ar-EG"/>
        </w:rPr>
        <w:t xml:space="preserve"> لموصل مقبس</w:t>
      </w:r>
      <w:r>
        <w:rPr>
          <w:rFonts w:eastAsia="SimSun" w:hint="cs"/>
          <w:rtl/>
          <w:lang w:bidi="ar-EG"/>
        </w:rPr>
        <w:t xml:space="preserve"> خرج على النحو المبين في الشكل </w:t>
      </w:r>
      <w:r>
        <w:rPr>
          <w:rFonts w:eastAsia="SimSun"/>
          <w:lang w:bidi="ar-EG"/>
        </w:rPr>
        <w:t>30-2</w:t>
      </w:r>
      <w:r>
        <w:rPr>
          <w:rFonts w:eastAsia="SimSun" w:hint="cs"/>
          <w:rtl/>
          <w:lang w:bidi="ar-EG"/>
        </w:rPr>
        <w:t>، وأن يكون تخصيص إشارات الوصلة </w:t>
      </w:r>
      <w:r>
        <w:rPr>
          <w:rFonts w:eastAsia="SimSun"/>
          <w:lang w:bidi="ar-EG"/>
        </w:rPr>
        <w:t>10G</w:t>
      </w:r>
      <w:r>
        <w:rPr>
          <w:rFonts w:eastAsia="SimSun" w:hint="cs"/>
          <w:rtl/>
          <w:lang w:bidi="ar-EG"/>
        </w:rPr>
        <w:t xml:space="preserve"> لموصل مقبس دخل على النحو المبين في الشكل </w:t>
      </w:r>
      <w:r>
        <w:rPr>
          <w:rFonts w:eastAsia="SimSun"/>
          <w:lang w:bidi="ar-EG"/>
        </w:rPr>
        <w:t>31-2</w:t>
      </w:r>
      <w:r>
        <w:rPr>
          <w:rFonts w:eastAsia="SimSun" w:hint="cs"/>
          <w:rtl/>
          <w:lang w:bidi="ar-EG"/>
        </w:rPr>
        <w:t>. ويمثل كل رقم في الشكلين </w:t>
      </w:r>
      <w:r>
        <w:rPr>
          <w:rFonts w:eastAsia="SimSun"/>
          <w:lang w:bidi="ar-EG"/>
        </w:rPr>
        <w:t>30-2</w:t>
      </w:r>
      <w:r>
        <w:rPr>
          <w:rFonts w:eastAsia="SimSun" w:hint="cs"/>
          <w:rtl/>
          <w:lang w:bidi="ar-EG"/>
        </w:rPr>
        <w:t xml:space="preserve"> و</w:t>
      </w:r>
      <w:r>
        <w:rPr>
          <w:rFonts w:eastAsia="SimSun"/>
          <w:lang w:bidi="ar-EG"/>
        </w:rPr>
        <w:t>31-2</w:t>
      </w:r>
      <w:r>
        <w:rPr>
          <w:rFonts w:eastAsia="SimSun" w:hint="cs"/>
          <w:rtl/>
          <w:lang w:bidi="ar-EG"/>
        </w:rPr>
        <w:t xml:space="preserve"> رقم إشارة الوصلة </w:t>
      </w:r>
      <w:r>
        <w:rPr>
          <w:rFonts w:eastAsia="SimSun"/>
          <w:lang w:bidi="ar-EG"/>
        </w:rPr>
        <w:t>10G</w:t>
      </w:r>
      <w:r>
        <w:rPr>
          <w:rFonts w:eastAsia="SimSun" w:hint="cs"/>
          <w:rtl/>
          <w:lang w:bidi="ar-EG"/>
        </w:rPr>
        <w:t xml:space="preserve">. ويقابل الرمزان </w:t>
      </w:r>
      <w:r>
        <w:rPr>
          <w:rFonts w:eastAsia="SimSun"/>
          <w:lang w:bidi="ar-EG"/>
        </w:rPr>
        <w:t>X</w:t>
      </w:r>
      <w:r>
        <w:rPr>
          <w:rFonts w:eastAsia="SimSun" w:hint="cs"/>
          <w:rtl/>
          <w:lang w:bidi="ar-EG"/>
        </w:rPr>
        <w:t xml:space="preserve"> و</w:t>
      </w:r>
      <w:r>
        <w:rPr>
          <w:rFonts w:eastAsia="SimSun"/>
          <w:lang w:bidi="ar-EG"/>
        </w:rPr>
        <w:t>Y</w:t>
      </w:r>
      <w:r>
        <w:rPr>
          <w:rFonts w:eastAsia="SimSun" w:hint="cs"/>
          <w:rtl/>
          <w:lang w:bidi="ar-EG"/>
        </w:rPr>
        <w:t xml:space="preserve"> في الشكلين </w:t>
      </w:r>
      <w:r>
        <w:rPr>
          <w:rFonts w:eastAsia="SimSun"/>
          <w:lang w:bidi="ar-EG"/>
        </w:rPr>
        <w:t>30-2</w:t>
      </w:r>
      <w:r>
        <w:rPr>
          <w:rFonts w:eastAsia="SimSun" w:hint="cs"/>
          <w:rtl/>
          <w:lang w:bidi="ar-EG"/>
        </w:rPr>
        <w:t xml:space="preserve"> و</w:t>
      </w:r>
      <w:r>
        <w:rPr>
          <w:rFonts w:eastAsia="SimSun"/>
          <w:lang w:bidi="ar-EG"/>
        </w:rPr>
        <w:t>31-2</w:t>
      </w:r>
      <w:r>
        <w:rPr>
          <w:rFonts w:eastAsia="SimSun" w:hint="cs"/>
          <w:rtl/>
          <w:lang w:bidi="ar-EG"/>
        </w:rPr>
        <w:t xml:space="preserve"> الرمزين </w:t>
      </w:r>
      <w:r>
        <w:rPr>
          <w:rFonts w:eastAsia="SimSun"/>
          <w:lang w:bidi="ar-EG"/>
        </w:rPr>
        <w:t>X</w:t>
      </w:r>
      <w:r>
        <w:rPr>
          <w:rFonts w:eastAsia="SimSun" w:hint="cs"/>
          <w:rtl/>
          <w:lang w:bidi="ar-EG"/>
        </w:rPr>
        <w:t xml:space="preserve"> و</w:t>
      </w:r>
      <w:r>
        <w:rPr>
          <w:rFonts w:eastAsia="SimSun"/>
          <w:lang w:bidi="ar-EG"/>
        </w:rPr>
        <w:t>Y</w:t>
      </w:r>
      <w:r>
        <w:rPr>
          <w:rFonts w:eastAsia="SimSun" w:hint="cs"/>
          <w:rtl/>
          <w:lang w:bidi="ar-EG"/>
        </w:rPr>
        <w:t>، على التوالي في الشكل </w:t>
      </w:r>
      <w:r>
        <w:rPr>
          <w:rFonts w:eastAsia="SimSun"/>
          <w:lang w:bidi="ar-EG"/>
        </w:rPr>
        <w:t>29-2</w:t>
      </w:r>
      <w:r>
        <w:rPr>
          <w:rFonts w:eastAsia="SimSun" w:hint="cs"/>
          <w:rtl/>
          <w:lang w:bidi="ar-EG"/>
        </w:rPr>
        <w:t>.</w:t>
      </w:r>
    </w:p>
    <w:p w14:paraId="250D4824" w14:textId="77777777" w:rsidR="008E460A" w:rsidRDefault="008E460A" w:rsidP="008E460A">
      <w:pPr>
        <w:pStyle w:val="FigureNo"/>
        <w:rPr>
          <w:rFonts w:eastAsia="SimSun"/>
          <w:rtl/>
        </w:rPr>
      </w:pPr>
      <w:r>
        <w:rPr>
          <w:rFonts w:eastAsia="SimSun"/>
          <w:rtl/>
        </w:rPr>
        <w:lastRenderedPageBreak/>
        <w:t>الشكل </w:t>
      </w:r>
      <w:r>
        <w:rPr>
          <w:rFonts w:eastAsia="SimSun"/>
        </w:rPr>
        <w:t>30-2</w:t>
      </w:r>
    </w:p>
    <w:p w14:paraId="09954581" w14:textId="77777777" w:rsidR="008E460A" w:rsidRPr="00B863E0" w:rsidRDefault="00946CDE" w:rsidP="008E460A">
      <w:pPr>
        <w:pStyle w:val="FigureTitle"/>
        <w:rPr>
          <w:rFonts w:eastAsia="SimSun"/>
          <w:sz w:val="22"/>
          <w:szCs w:val="30"/>
          <w:rtl/>
          <w:lang w:val="en-US"/>
        </w:rPr>
      </w:pPr>
      <w:r w:rsidRPr="00B863E0">
        <w:rPr>
          <w:rFonts w:eastAsia="SimSun" w:hint="cs"/>
          <w:sz w:val="22"/>
          <w:szCs w:val="30"/>
          <w:rtl/>
        </w:rPr>
        <w:t>تخصيص إشارات الوصلة </w:t>
      </w:r>
      <w:r w:rsidRPr="00B863E0">
        <w:rPr>
          <w:rFonts w:eastAsia="SimSun"/>
          <w:sz w:val="22"/>
          <w:szCs w:val="30"/>
          <w:lang w:val="en-US"/>
        </w:rPr>
        <w:t>10G</w:t>
      </w:r>
      <w:r w:rsidRPr="00B863E0">
        <w:rPr>
          <w:rFonts w:eastAsia="SimSun" w:hint="cs"/>
          <w:sz w:val="22"/>
          <w:szCs w:val="30"/>
          <w:rtl/>
          <w:lang w:val="en-US"/>
        </w:rPr>
        <w:t xml:space="preserve"> لموصل مقبس خرج بالمعدات</w:t>
      </w:r>
    </w:p>
    <w:p w14:paraId="3E9810B9" w14:textId="77777777" w:rsidR="008E460A" w:rsidRDefault="00946CDE" w:rsidP="008E460A">
      <w:pPr>
        <w:spacing w:before="100" w:beforeAutospacing="1" w:after="100" w:afterAutospacing="1" w:line="240" w:lineRule="auto"/>
        <w:jc w:val="center"/>
        <w:rPr>
          <w:rFonts w:eastAsia="SimSun"/>
          <w:lang w:val="fr-FR" w:bidi="ar-EG"/>
        </w:rPr>
      </w:pPr>
      <w:r>
        <w:rPr>
          <w:noProof/>
          <w:lang w:eastAsia="zh-CN"/>
        </w:rPr>
        <w:drawing>
          <wp:inline distT="0" distB="0" distL="0" distR="0" wp14:anchorId="68584ACE" wp14:editId="1E3AB7C0">
            <wp:extent cx="4587240" cy="1428115"/>
            <wp:effectExtent l="0" t="0" r="3810" b="635"/>
            <wp:docPr id="1995" name="図 86"/>
            <wp:cNvGraphicFramePr/>
            <a:graphic xmlns:a="http://schemas.openxmlformats.org/drawingml/2006/main">
              <a:graphicData uri="http://schemas.openxmlformats.org/drawingml/2006/picture">
                <pic:pic xmlns:pic="http://schemas.openxmlformats.org/drawingml/2006/picture">
                  <pic:nvPicPr>
                    <pic:cNvPr id="1989" name="図 86"/>
                    <pic:cNvPicPr/>
                  </pic:nvPicPr>
                  <pic:blipFill>
                    <a:blip r:embed="rId106" cstate="print"/>
                    <a:srcRect/>
                    <a:stretch>
                      <a:fillRect/>
                    </a:stretch>
                  </pic:blipFill>
                  <pic:spPr bwMode="auto">
                    <a:xfrm>
                      <a:off x="0" y="0"/>
                      <a:ext cx="4587240" cy="1428115"/>
                    </a:xfrm>
                    <a:prstGeom prst="rect">
                      <a:avLst/>
                    </a:prstGeom>
                    <a:noFill/>
                    <a:ln w="9525">
                      <a:noFill/>
                      <a:miter lim="800000"/>
                      <a:headEnd/>
                      <a:tailEnd/>
                    </a:ln>
                  </pic:spPr>
                </pic:pic>
              </a:graphicData>
            </a:graphic>
          </wp:inline>
        </w:drawing>
      </w:r>
    </w:p>
    <w:p w14:paraId="6AC65F26" w14:textId="77777777" w:rsidR="008E460A" w:rsidRDefault="008E460A" w:rsidP="008E460A">
      <w:pPr>
        <w:pStyle w:val="FigureNo"/>
        <w:rPr>
          <w:rFonts w:eastAsia="SimSun"/>
        </w:rPr>
      </w:pPr>
      <w:r>
        <w:rPr>
          <w:rFonts w:eastAsia="SimSun"/>
          <w:rtl/>
        </w:rPr>
        <w:t>الشكل </w:t>
      </w:r>
      <w:r>
        <w:rPr>
          <w:rFonts w:eastAsia="SimSun"/>
          <w:lang w:val="en-US"/>
        </w:rPr>
        <w:t>31</w:t>
      </w:r>
      <w:r>
        <w:rPr>
          <w:rFonts w:eastAsia="SimSun"/>
        </w:rPr>
        <w:t>-2</w:t>
      </w:r>
    </w:p>
    <w:p w14:paraId="573D1BC1" w14:textId="77777777" w:rsidR="008E460A" w:rsidRPr="00B863E0" w:rsidRDefault="00946CDE" w:rsidP="00946CDE">
      <w:pPr>
        <w:pStyle w:val="FigureTitle"/>
        <w:rPr>
          <w:rFonts w:eastAsia="SimSun"/>
          <w:sz w:val="22"/>
          <w:szCs w:val="30"/>
          <w:rtl/>
        </w:rPr>
      </w:pPr>
      <w:r w:rsidRPr="00B863E0">
        <w:rPr>
          <w:rFonts w:eastAsia="SimSun" w:hint="cs"/>
          <w:sz w:val="22"/>
          <w:szCs w:val="30"/>
          <w:rtl/>
        </w:rPr>
        <w:t>تخصيص إشارات الوصلة </w:t>
      </w:r>
      <w:r w:rsidRPr="00B863E0">
        <w:rPr>
          <w:rFonts w:eastAsia="SimSun"/>
          <w:sz w:val="22"/>
          <w:szCs w:val="30"/>
          <w:lang w:val="en-US"/>
        </w:rPr>
        <w:t>10G</w:t>
      </w:r>
      <w:r w:rsidRPr="00B863E0">
        <w:rPr>
          <w:rFonts w:eastAsia="SimSun" w:hint="cs"/>
          <w:sz w:val="22"/>
          <w:szCs w:val="30"/>
          <w:rtl/>
          <w:lang w:val="en-US"/>
        </w:rPr>
        <w:t xml:space="preserve"> لموصل مقبس دخل بالمعدات</w:t>
      </w:r>
    </w:p>
    <w:p w14:paraId="5E5EAB21" w14:textId="77777777" w:rsidR="008E460A" w:rsidRDefault="00946CDE" w:rsidP="008E460A">
      <w:pPr>
        <w:spacing w:before="100" w:beforeAutospacing="1" w:after="100" w:afterAutospacing="1" w:line="240" w:lineRule="auto"/>
        <w:jc w:val="center"/>
        <w:rPr>
          <w:rFonts w:eastAsia="SimSun"/>
          <w:lang w:val="fr-FR" w:bidi="ar-EG"/>
        </w:rPr>
      </w:pPr>
      <w:r>
        <w:rPr>
          <w:noProof/>
          <w:lang w:eastAsia="zh-CN"/>
        </w:rPr>
        <w:drawing>
          <wp:inline distT="0" distB="0" distL="0" distR="0" wp14:anchorId="4DA7FE57" wp14:editId="40D53549">
            <wp:extent cx="4587240" cy="1428115"/>
            <wp:effectExtent l="0" t="0" r="3810" b="635"/>
            <wp:docPr id="1990" name="図 87"/>
            <wp:cNvGraphicFramePr/>
            <a:graphic xmlns:a="http://schemas.openxmlformats.org/drawingml/2006/main">
              <a:graphicData uri="http://schemas.openxmlformats.org/drawingml/2006/picture">
                <pic:pic xmlns:pic="http://schemas.openxmlformats.org/drawingml/2006/picture">
                  <pic:nvPicPr>
                    <pic:cNvPr id="1990" name="図 87"/>
                    <pic:cNvPicPr/>
                  </pic:nvPicPr>
                  <pic:blipFill>
                    <a:blip r:embed="rId107" cstate="print"/>
                    <a:srcRect/>
                    <a:stretch>
                      <a:fillRect/>
                    </a:stretch>
                  </pic:blipFill>
                  <pic:spPr bwMode="auto">
                    <a:xfrm>
                      <a:off x="0" y="0"/>
                      <a:ext cx="4587240" cy="1428115"/>
                    </a:xfrm>
                    <a:prstGeom prst="rect">
                      <a:avLst/>
                    </a:prstGeom>
                    <a:noFill/>
                    <a:ln w="9525">
                      <a:noFill/>
                      <a:miter lim="800000"/>
                      <a:headEnd/>
                      <a:tailEnd/>
                    </a:ln>
                  </pic:spPr>
                </pic:pic>
              </a:graphicData>
            </a:graphic>
          </wp:inline>
        </w:drawing>
      </w:r>
    </w:p>
    <w:p w14:paraId="70D80008" w14:textId="77777777" w:rsidR="005C55AB" w:rsidRDefault="005C55AB" w:rsidP="00B2069B">
      <w:pPr>
        <w:rPr>
          <w:rFonts w:eastAsia="SimSun"/>
          <w:rtl/>
          <w:lang w:val="fr-FR" w:bidi="ar-EG"/>
        </w:rPr>
      </w:pPr>
      <w:r>
        <w:rPr>
          <w:rFonts w:eastAsia="SimSun"/>
          <w:rtl/>
          <w:lang w:val="fr-FR" w:bidi="ar-EG"/>
        </w:rPr>
        <w:br w:type="page"/>
      </w:r>
    </w:p>
    <w:p w14:paraId="29861417" w14:textId="77777777" w:rsidR="005C55AB" w:rsidRDefault="005C55AB" w:rsidP="005C55AB">
      <w:pPr>
        <w:pStyle w:val="PartNo"/>
        <w:rPr>
          <w:rFonts w:eastAsia="SimSun"/>
          <w:rtl/>
          <w:lang w:bidi="ar-EG"/>
        </w:rPr>
      </w:pPr>
      <w:r>
        <w:rPr>
          <w:rFonts w:eastAsia="SimSun" w:hint="cs"/>
          <w:rtl/>
          <w:lang w:val="fr-FR" w:bidi="ar-EG"/>
        </w:rPr>
        <w:lastRenderedPageBreak/>
        <w:t>الجزء </w:t>
      </w:r>
      <w:r>
        <w:rPr>
          <w:rFonts w:eastAsia="SimSun"/>
          <w:lang w:bidi="ar-EG"/>
        </w:rPr>
        <w:t>3</w:t>
      </w:r>
    </w:p>
    <w:p w14:paraId="17BD8076" w14:textId="77777777" w:rsidR="005C55AB" w:rsidRDefault="005C55AB" w:rsidP="00B2069B">
      <w:pPr>
        <w:pStyle w:val="Heading1"/>
        <w:spacing w:after="120"/>
        <w:rPr>
          <w:rFonts w:eastAsia="SimSun"/>
          <w:rtl/>
          <w:lang w:bidi="ar-EG"/>
        </w:rPr>
      </w:pPr>
      <w:r>
        <w:rPr>
          <w:rFonts w:eastAsia="SimSun"/>
          <w:lang w:bidi="ar-EG"/>
        </w:rPr>
        <w:t>1</w:t>
      </w:r>
      <w:r>
        <w:rPr>
          <w:rFonts w:eastAsia="SimSun"/>
          <w:rtl/>
          <w:lang w:bidi="ar-EG"/>
        </w:rPr>
        <w:tab/>
      </w:r>
      <w:r>
        <w:rPr>
          <w:rFonts w:eastAsia="SimSun" w:hint="cs"/>
          <w:rtl/>
          <w:lang w:bidi="ar-EG"/>
        </w:rPr>
        <w:t>تعريف المصطلحات</w:t>
      </w:r>
    </w:p>
    <w:tbl>
      <w:tblPr>
        <w:bidiVisual/>
        <w:tblW w:w="9639" w:type="dxa"/>
        <w:jc w:val="center"/>
        <w:tblLayout w:type="fixed"/>
        <w:tblLook w:val="04A0" w:firstRow="1" w:lastRow="0" w:firstColumn="1" w:lastColumn="0" w:noHBand="0" w:noVBand="1"/>
      </w:tblPr>
      <w:tblGrid>
        <w:gridCol w:w="2517"/>
        <w:gridCol w:w="7122"/>
      </w:tblGrid>
      <w:tr w:rsidR="005C55AB" w:rsidRPr="00D52995" w14:paraId="622451FE" w14:textId="77777777" w:rsidTr="00B2069B">
        <w:trPr>
          <w:jc w:val="center"/>
        </w:trPr>
        <w:tc>
          <w:tcPr>
            <w:tcW w:w="2552" w:type="dxa"/>
          </w:tcPr>
          <w:p w14:paraId="5BF5FAFE" w14:textId="77777777" w:rsidR="005C55AB" w:rsidRPr="00426629" w:rsidRDefault="005C55AB" w:rsidP="00B2069B">
            <w:pPr>
              <w:spacing w:before="60" w:after="60" w:line="340" w:lineRule="exact"/>
              <w:jc w:val="left"/>
              <w:rPr>
                <w:rtl/>
                <w:lang w:val="en-GB" w:bidi="ar-EG"/>
              </w:rPr>
            </w:pPr>
            <w:bookmarkStart w:id="962" w:name="lt_pId3536"/>
            <w:r>
              <w:rPr>
                <w:rFonts w:hint="cs"/>
                <w:rtl/>
                <w:lang w:val="en-GB"/>
              </w:rPr>
              <w:t xml:space="preserve">صورة من </w:t>
            </w:r>
            <w:r w:rsidRPr="00426629">
              <w:rPr>
                <w:lang w:val="en-GB"/>
              </w:rPr>
              <w:t>4</w:t>
            </w:r>
            <w:r>
              <w:rPr>
                <w:lang w:val="en-GB"/>
              </w:rPr>
              <w:t> </w:t>
            </w:r>
            <w:r w:rsidRPr="00426629">
              <w:rPr>
                <w:lang w:val="en-GB"/>
              </w:rPr>
              <w:t>320</w:t>
            </w:r>
            <w:bookmarkEnd w:id="962"/>
            <w:r>
              <w:rPr>
                <w:rFonts w:hint="cs"/>
                <w:rtl/>
                <w:lang w:val="en-GB" w:bidi="ar-EG"/>
              </w:rPr>
              <w:t xml:space="preserve"> خطاً</w:t>
            </w:r>
          </w:p>
        </w:tc>
        <w:tc>
          <w:tcPr>
            <w:tcW w:w="7229" w:type="dxa"/>
          </w:tcPr>
          <w:p w14:paraId="06AAD119" w14:textId="77777777" w:rsidR="005C55AB" w:rsidRPr="00DA44BE" w:rsidRDefault="005C55AB" w:rsidP="00B2069B">
            <w:pPr>
              <w:spacing w:before="60" w:after="60" w:line="340" w:lineRule="exact"/>
              <w:jc w:val="left"/>
            </w:pPr>
            <w:bookmarkStart w:id="963" w:name="lt_pId3537"/>
            <w:r>
              <w:rPr>
                <w:rFonts w:hint="cs"/>
                <w:rtl/>
                <w:lang w:val="en-GB"/>
              </w:rPr>
              <w:t xml:space="preserve">صورة بأبعاد </w:t>
            </w:r>
            <w:r w:rsidRPr="00426629">
              <w:rPr>
                <w:lang w:val="en-GB"/>
              </w:rPr>
              <w:t xml:space="preserve">7 680 </w:t>
            </w:r>
            <w:r w:rsidRPr="00426629">
              <w:rPr>
                <w:lang w:val="en-GB" w:eastAsia="ja-JP"/>
              </w:rPr>
              <w:t>×</w:t>
            </w:r>
            <w:r w:rsidRPr="00426629">
              <w:rPr>
                <w:lang w:val="en-GB"/>
              </w:rPr>
              <w:t xml:space="preserve"> 4 320</w:t>
            </w:r>
            <w:bookmarkEnd w:id="963"/>
            <w:r>
              <w:rPr>
                <w:rFonts w:hint="cs"/>
                <w:rtl/>
                <w:lang w:val="en-GB"/>
              </w:rPr>
              <w:t xml:space="preserve"> </w:t>
            </w:r>
            <w:r>
              <w:rPr>
                <w:rFonts w:hint="cs"/>
                <w:rtl/>
                <w:lang w:val="en-GB" w:bidi="ar-EG"/>
              </w:rPr>
              <w:t xml:space="preserve">بيكسل موصفة من أجل نظام التلفزيون </w:t>
            </w:r>
            <w:r>
              <w:rPr>
                <w:lang w:bidi="ar-EG"/>
              </w:rPr>
              <w:t>UHDTV</w:t>
            </w:r>
          </w:p>
        </w:tc>
      </w:tr>
      <w:tr w:rsidR="005C55AB" w:rsidRPr="00D52995" w14:paraId="4D731CB1" w14:textId="77777777" w:rsidTr="00B2069B">
        <w:trPr>
          <w:jc w:val="center"/>
        </w:trPr>
        <w:tc>
          <w:tcPr>
            <w:tcW w:w="2552" w:type="dxa"/>
          </w:tcPr>
          <w:p w14:paraId="266A7A08" w14:textId="77777777" w:rsidR="005C55AB" w:rsidRPr="00426629" w:rsidRDefault="005C55AB" w:rsidP="00B2069B">
            <w:pPr>
              <w:spacing w:before="60" w:after="60" w:line="340" w:lineRule="exact"/>
              <w:jc w:val="left"/>
              <w:rPr>
                <w:lang w:val="en-GB"/>
              </w:rPr>
            </w:pPr>
            <w:r>
              <w:rPr>
                <w:rFonts w:hint="cs"/>
                <w:rtl/>
                <w:lang w:val="en-GB"/>
              </w:rPr>
              <w:t xml:space="preserve">صورة من </w:t>
            </w:r>
            <w:r>
              <w:rPr>
                <w:lang w:val="en-GB"/>
              </w:rPr>
              <w:t>2 160</w:t>
            </w:r>
            <w:r>
              <w:rPr>
                <w:rFonts w:hint="cs"/>
                <w:rtl/>
                <w:lang w:val="en-GB" w:bidi="ar-EG"/>
              </w:rPr>
              <w:t xml:space="preserve"> خطاً</w:t>
            </w:r>
          </w:p>
        </w:tc>
        <w:tc>
          <w:tcPr>
            <w:tcW w:w="7229" w:type="dxa"/>
          </w:tcPr>
          <w:p w14:paraId="5DD848F1" w14:textId="77777777" w:rsidR="005C55AB" w:rsidRPr="00426629" w:rsidRDefault="005C55AB" w:rsidP="00B2069B">
            <w:pPr>
              <w:spacing w:before="60" w:after="60" w:line="340" w:lineRule="exact"/>
              <w:jc w:val="left"/>
              <w:rPr>
                <w:lang w:val="en-GB"/>
              </w:rPr>
            </w:pPr>
            <w:r>
              <w:rPr>
                <w:rFonts w:hint="cs"/>
                <w:rtl/>
                <w:lang w:val="en-GB"/>
              </w:rPr>
              <w:t xml:space="preserve">صورة بأبعاد </w:t>
            </w:r>
            <w:r w:rsidRPr="00426629">
              <w:rPr>
                <w:lang w:val="en-GB"/>
              </w:rPr>
              <w:t xml:space="preserve">7 680 </w:t>
            </w:r>
            <w:r w:rsidRPr="00426629">
              <w:rPr>
                <w:lang w:val="en-GB" w:eastAsia="ja-JP"/>
              </w:rPr>
              <w:t>×</w:t>
            </w:r>
            <w:r w:rsidRPr="00426629">
              <w:rPr>
                <w:lang w:val="en-GB"/>
              </w:rPr>
              <w:t xml:space="preserve"> </w:t>
            </w:r>
            <w:r>
              <w:rPr>
                <w:lang w:val="en-GB"/>
              </w:rPr>
              <w:t>2</w:t>
            </w:r>
            <w:r w:rsidRPr="00426629">
              <w:rPr>
                <w:lang w:val="en-GB"/>
              </w:rPr>
              <w:t> </w:t>
            </w:r>
            <w:r>
              <w:rPr>
                <w:lang w:val="en-GB"/>
              </w:rPr>
              <w:t>160</w:t>
            </w:r>
            <w:r>
              <w:rPr>
                <w:rFonts w:hint="cs"/>
                <w:rtl/>
                <w:lang w:val="en-GB"/>
              </w:rPr>
              <w:t xml:space="preserve"> </w:t>
            </w:r>
            <w:r>
              <w:rPr>
                <w:rFonts w:hint="cs"/>
                <w:rtl/>
                <w:lang w:val="en-GB" w:bidi="ar-EG"/>
              </w:rPr>
              <w:t xml:space="preserve">بيكسل موصفة من أجل نظام التلفزيون </w:t>
            </w:r>
            <w:r>
              <w:rPr>
                <w:lang w:bidi="ar-EG"/>
              </w:rPr>
              <w:t>UHDTV</w:t>
            </w:r>
          </w:p>
        </w:tc>
      </w:tr>
      <w:tr w:rsidR="005C55AB" w:rsidRPr="00D52995" w14:paraId="62A3B140" w14:textId="77777777" w:rsidTr="00B2069B">
        <w:trPr>
          <w:jc w:val="center"/>
        </w:trPr>
        <w:tc>
          <w:tcPr>
            <w:tcW w:w="2552" w:type="dxa"/>
          </w:tcPr>
          <w:p w14:paraId="542095A8" w14:textId="77777777" w:rsidR="005C55AB" w:rsidRPr="00DA44BE" w:rsidRDefault="005C55AB" w:rsidP="00B2069B">
            <w:pPr>
              <w:spacing w:before="60" w:after="60" w:line="340" w:lineRule="exact"/>
              <w:jc w:val="left"/>
              <w:rPr>
                <w:rtl/>
                <w:lang w:bidi="ar-EG"/>
              </w:rPr>
            </w:pPr>
            <w:r>
              <w:rPr>
                <w:rFonts w:hint="cs"/>
                <w:rtl/>
                <w:lang w:val="en-GB" w:bidi="ar-EG"/>
              </w:rPr>
              <w:t xml:space="preserve">صورة فرعية وسيطة من </w:t>
            </w:r>
            <w:r>
              <w:rPr>
                <w:lang w:bidi="ar-EG"/>
              </w:rPr>
              <w:t>2 160</w:t>
            </w:r>
            <w:r>
              <w:rPr>
                <w:rFonts w:hint="eastAsia"/>
                <w:rtl/>
                <w:lang w:bidi="ar-EG"/>
              </w:rPr>
              <w:t> </w:t>
            </w:r>
            <w:r>
              <w:rPr>
                <w:rFonts w:hint="cs"/>
                <w:rtl/>
                <w:lang w:bidi="ar-EG"/>
              </w:rPr>
              <w:t>خطاً</w:t>
            </w:r>
          </w:p>
        </w:tc>
        <w:tc>
          <w:tcPr>
            <w:tcW w:w="7229" w:type="dxa"/>
          </w:tcPr>
          <w:p w14:paraId="011A2254" w14:textId="77777777" w:rsidR="005C55AB" w:rsidRPr="000C7175" w:rsidRDefault="005C55AB" w:rsidP="00B2069B">
            <w:pPr>
              <w:spacing w:before="60" w:after="60" w:line="340" w:lineRule="exact"/>
              <w:jc w:val="left"/>
              <w:rPr>
                <w:lang w:val="en-GB"/>
              </w:rPr>
            </w:pPr>
            <w:r>
              <w:rPr>
                <w:rFonts w:hint="cs"/>
                <w:rtl/>
                <w:lang w:val="en-GB"/>
              </w:rPr>
              <w:t xml:space="preserve">صورة بأبعاد </w:t>
            </w:r>
            <w:r w:rsidRPr="00426629">
              <w:rPr>
                <w:lang w:val="en-GB"/>
              </w:rPr>
              <w:t xml:space="preserve">7 680 </w:t>
            </w:r>
            <w:r w:rsidRPr="00426629">
              <w:rPr>
                <w:lang w:val="en-GB" w:eastAsia="ja-JP"/>
              </w:rPr>
              <w:t>×</w:t>
            </w:r>
            <w:r w:rsidRPr="00426629">
              <w:rPr>
                <w:lang w:val="en-GB"/>
              </w:rPr>
              <w:t xml:space="preserve"> </w:t>
            </w:r>
            <w:r>
              <w:rPr>
                <w:lang w:val="en-GB"/>
              </w:rPr>
              <w:t>2</w:t>
            </w:r>
            <w:r w:rsidRPr="00426629">
              <w:rPr>
                <w:lang w:val="en-GB"/>
              </w:rPr>
              <w:t> </w:t>
            </w:r>
            <w:r>
              <w:rPr>
                <w:lang w:val="en-GB"/>
              </w:rPr>
              <w:t>160</w:t>
            </w:r>
            <w:r>
              <w:rPr>
                <w:rFonts w:hint="cs"/>
                <w:rtl/>
                <w:lang w:val="en-GB"/>
              </w:rPr>
              <w:t xml:space="preserve"> </w:t>
            </w:r>
            <w:r>
              <w:rPr>
                <w:rFonts w:hint="cs"/>
                <w:rtl/>
                <w:lang w:val="en-GB" w:bidi="ar-EG"/>
              </w:rPr>
              <w:t xml:space="preserve">بيكسل يتحصل عليها من </w:t>
            </w:r>
            <w:proofErr w:type="spellStart"/>
            <w:r>
              <w:rPr>
                <w:rFonts w:hint="cs"/>
                <w:rtl/>
                <w:lang w:val="en-GB" w:bidi="ar-EG"/>
              </w:rPr>
              <w:t>الاعتيان</w:t>
            </w:r>
            <w:proofErr w:type="spellEnd"/>
            <w:r>
              <w:rPr>
                <w:rFonts w:hint="cs"/>
                <w:rtl/>
                <w:lang w:val="en-GB" w:bidi="ar-EG"/>
              </w:rPr>
              <w:t xml:space="preserve"> الجزئي ل</w:t>
            </w:r>
            <w:r>
              <w:rPr>
                <w:rFonts w:hint="cs"/>
                <w:rtl/>
                <w:lang w:val="en-GB"/>
              </w:rPr>
              <w:t xml:space="preserve">صورة من </w:t>
            </w:r>
            <w:r w:rsidRPr="00426629">
              <w:rPr>
                <w:lang w:val="en-GB"/>
              </w:rPr>
              <w:t>4</w:t>
            </w:r>
            <w:r>
              <w:rPr>
                <w:lang w:val="en-GB"/>
              </w:rPr>
              <w:t> </w:t>
            </w:r>
            <w:r w:rsidRPr="00426629">
              <w:rPr>
                <w:lang w:val="en-GB"/>
              </w:rPr>
              <w:t>320</w:t>
            </w:r>
            <w:r>
              <w:rPr>
                <w:rFonts w:hint="eastAsia"/>
                <w:rtl/>
                <w:lang w:val="en-GB" w:bidi="ar-EG"/>
              </w:rPr>
              <w:t> </w:t>
            </w:r>
            <w:r>
              <w:rPr>
                <w:rFonts w:hint="cs"/>
                <w:rtl/>
                <w:lang w:val="en-GB" w:bidi="ar-EG"/>
              </w:rPr>
              <w:t xml:space="preserve">خطاً </w:t>
            </w:r>
          </w:p>
        </w:tc>
      </w:tr>
      <w:tr w:rsidR="005C55AB" w:rsidRPr="00D52995" w14:paraId="77531FA9" w14:textId="77777777" w:rsidTr="00B2069B">
        <w:trPr>
          <w:jc w:val="center"/>
        </w:trPr>
        <w:tc>
          <w:tcPr>
            <w:tcW w:w="2552" w:type="dxa"/>
          </w:tcPr>
          <w:p w14:paraId="3CD3E20E" w14:textId="77777777" w:rsidR="005C55AB" w:rsidRPr="00DA44BE" w:rsidRDefault="005C55AB" w:rsidP="00B2069B">
            <w:pPr>
              <w:spacing w:before="60" w:after="60" w:line="340" w:lineRule="exact"/>
              <w:jc w:val="left"/>
              <w:rPr>
                <w:rtl/>
                <w:lang w:bidi="ar-EG"/>
              </w:rPr>
            </w:pPr>
            <w:r>
              <w:rPr>
                <w:rFonts w:hint="cs"/>
                <w:rtl/>
                <w:lang w:val="en-GB"/>
              </w:rPr>
              <w:t xml:space="preserve">صورة فرعية من </w:t>
            </w:r>
            <w:r>
              <w:t>1 080</w:t>
            </w:r>
            <w:r>
              <w:rPr>
                <w:rFonts w:hint="cs"/>
                <w:rtl/>
                <w:lang w:bidi="ar-EG"/>
              </w:rPr>
              <w:t xml:space="preserve"> خطاً</w:t>
            </w:r>
          </w:p>
        </w:tc>
        <w:tc>
          <w:tcPr>
            <w:tcW w:w="7229" w:type="dxa"/>
          </w:tcPr>
          <w:p w14:paraId="2794176B" w14:textId="77777777" w:rsidR="005C55AB" w:rsidRPr="000C7175" w:rsidRDefault="005C55AB" w:rsidP="00B2069B">
            <w:pPr>
              <w:spacing w:before="60" w:after="60" w:line="340" w:lineRule="exact"/>
              <w:jc w:val="left"/>
              <w:rPr>
                <w:rtl/>
                <w:lang w:val="en-GB"/>
              </w:rPr>
            </w:pPr>
            <w:r>
              <w:rPr>
                <w:rFonts w:hint="cs"/>
                <w:rtl/>
                <w:lang w:val="en-GB"/>
              </w:rPr>
              <w:t xml:space="preserve">صورة بأبعاد </w:t>
            </w:r>
            <w:r>
              <w:rPr>
                <w:lang w:val="en-GB"/>
              </w:rPr>
              <w:t>1 92</w:t>
            </w:r>
            <w:r w:rsidRPr="00426629">
              <w:rPr>
                <w:lang w:val="en-GB"/>
              </w:rPr>
              <w:t xml:space="preserve">0 </w:t>
            </w:r>
            <w:r w:rsidRPr="00426629">
              <w:rPr>
                <w:lang w:val="en-GB" w:eastAsia="ja-JP"/>
              </w:rPr>
              <w:t>×</w:t>
            </w:r>
            <w:r w:rsidRPr="00426629">
              <w:rPr>
                <w:lang w:val="en-GB"/>
              </w:rPr>
              <w:t xml:space="preserve"> </w:t>
            </w:r>
            <w:r>
              <w:rPr>
                <w:lang w:val="en-GB"/>
              </w:rPr>
              <w:t>1 080</w:t>
            </w:r>
            <w:r>
              <w:rPr>
                <w:rFonts w:hint="cs"/>
                <w:rtl/>
                <w:lang w:val="en-GB"/>
              </w:rPr>
              <w:t xml:space="preserve"> </w:t>
            </w:r>
            <w:r>
              <w:rPr>
                <w:rFonts w:hint="cs"/>
                <w:rtl/>
                <w:lang w:val="en-GB" w:bidi="ar-EG"/>
              </w:rPr>
              <w:t xml:space="preserve">بيكسل يتحصل عليها من </w:t>
            </w:r>
            <w:proofErr w:type="spellStart"/>
            <w:r>
              <w:rPr>
                <w:rFonts w:hint="cs"/>
                <w:rtl/>
                <w:lang w:val="en-GB" w:bidi="ar-EG"/>
              </w:rPr>
              <w:t>الاعتيان</w:t>
            </w:r>
            <w:proofErr w:type="spellEnd"/>
            <w:r>
              <w:rPr>
                <w:rFonts w:hint="cs"/>
                <w:rtl/>
                <w:lang w:val="en-GB" w:bidi="ar-EG"/>
              </w:rPr>
              <w:t xml:space="preserve"> الجزئي ل</w:t>
            </w:r>
            <w:r>
              <w:rPr>
                <w:rFonts w:hint="cs"/>
                <w:rtl/>
                <w:lang w:val="en-GB"/>
              </w:rPr>
              <w:t xml:space="preserve">صورة من </w:t>
            </w:r>
            <w:r>
              <w:rPr>
                <w:lang w:val="en-GB"/>
              </w:rPr>
              <w:t>2 160</w:t>
            </w:r>
            <w:r>
              <w:rPr>
                <w:rFonts w:hint="cs"/>
                <w:rtl/>
                <w:lang w:val="en-GB" w:bidi="ar-EG"/>
              </w:rPr>
              <w:t xml:space="preserve"> خطاً</w:t>
            </w:r>
            <w:r>
              <w:rPr>
                <w:lang w:val="en-GB" w:bidi="ar-EG"/>
              </w:rPr>
              <w:t xml:space="preserve"> </w:t>
            </w:r>
            <w:r>
              <w:rPr>
                <w:rFonts w:hint="cs"/>
                <w:rtl/>
                <w:lang w:val="en-GB" w:bidi="ar-EG"/>
              </w:rPr>
              <w:t xml:space="preserve">أو من صورة فرعية وسيطة من </w:t>
            </w:r>
            <w:r>
              <w:rPr>
                <w:lang w:bidi="ar-EG"/>
              </w:rPr>
              <w:t>2 160</w:t>
            </w:r>
            <w:r>
              <w:rPr>
                <w:rFonts w:hint="cs"/>
                <w:rtl/>
                <w:lang w:bidi="ar-EG"/>
              </w:rPr>
              <w:t xml:space="preserve"> خطاً. وتنقل كل صورة فرعية من </w:t>
            </w:r>
            <w:r>
              <w:rPr>
                <w:lang w:bidi="ar-EG"/>
              </w:rPr>
              <w:t>1 080</w:t>
            </w:r>
            <w:r>
              <w:rPr>
                <w:rFonts w:hint="cs"/>
                <w:rtl/>
                <w:lang w:bidi="ar-EG"/>
              </w:rPr>
              <w:t xml:space="preserve"> خطاً في</w:t>
            </w:r>
            <w:r>
              <w:rPr>
                <w:rFonts w:hint="eastAsia"/>
                <w:rtl/>
                <w:lang w:bidi="ar-EG"/>
              </w:rPr>
              <w:t> </w:t>
            </w:r>
            <w:r>
              <w:rPr>
                <w:rFonts w:hint="cs"/>
                <w:rtl/>
                <w:lang w:bidi="ar-EG"/>
              </w:rPr>
              <w:t xml:space="preserve">عدد </w:t>
            </w:r>
            <w:r w:rsidRPr="005C55AB">
              <w:rPr>
                <w:i/>
                <w:iCs/>
                <w:lang w:bidi="ar-EG"/>
              </w:rPr>
              <w:t>N</w:t>
            </w:r>
            <w:r>
              <w:rPr>
                <w:rFonts w:hint="cs"/>
                <w:rtl/>
                <w:lang w:bidi="ar-EG"/>
              </w:rPr>
              <w:t xml:space="preserve"> من قطارات البيانات، حيث يجوز أن يأخذ العدد </w:t>
            </w:r>
            <w:r w:rsidRPr="005C55AB">
              <w:rPr>
                <w:i/>
                <w:iCs/>
                <w:lang w:bidi="ar-EG"/>
              </w:rPr>
              <w:t>N</w:t>
            </w:r>
            <w:r>
              <w:rPr>
                <w:rFonts w:hint="cs"/>
                <w:rtl/>
                <w:lang w:bidi="ar-EG"/>
              </w:rPr>
              <w:t xml:space="preserve"> القيمة </w:t>
            </w:r>
            <w:r>
              <w:rPr>
                <w:lang w:bidi="ar-EG"/>
              </w:rPr>
              <w:t>1</w:t>
            </w:r>
            <w:r>
              <w:rPr>
                <w:rFonts w:hint="cs"/>
                <w:rtl/>
                <w:lang w:bidi="ar-EG"/>
              </w:rPr>
              <w:t xml:space="preserve"> أو </w:t>
            </w:r>
            <w:r>
              <w:rPr>
                <w:lang w:bidi="ar-EG"/>
              </w:rPr>
              <w:t>2</w:t>
            </w:r>
            <w:r>
              <w:rPr>
                <w:rFonts w:hint="cs"/>
                <w:rtl/>
                <w:lang w:bidi="ar-EG"/>
              </w:rPr>
              <w:t xml:space="preserve"> أو</w:t>
            </w:r>
            <w:r w:rsidR="00E21858">
              <w:rPr>
                <w:rFonts w:hint="cs"/>
                <w:rtl/>
                <w:lang w:bidi="ar-EG"/>
              </w:rPr>
              <w:t xml:space="preserve"> </w:t>
            </w:r>
            <w:r>
              <w:rPr>
                <w:lang w:bidi="ar-EG"/>
              </w:rPr>
              <w:t>4</w:t>
            </w:r>
            <w:r>
              <w:rPr>
                <w:rFonts w:hint="cs"/>
                <w:rtl/>
                <w:lang w:bidi="ar-EG"/>
              </w:rPr>
              <w:t xml:space="preserve"> أو </w:t>
            </w:r>
            <w:r>
              <w:rPr>
                <w:lang w:bidi="ar-EG"/>
              </w:rPr>
              <w:t>8</w:t>
            </w:r>
            <w:r>
              <w:rPr>
                <w:rFonts w:hint="cs"/>
                <w:rtl/>
                <w:lang w:bidi="ar-EG"/>
              </w:rPr>
              <w:t xml:space="preserve"> حسب بنية الصورة وتردد الرتل</w:t>
            </w:r>
          </w:p>
        </w:tc>
      </w:tr>
      <w:tr w:rsidR="005C55AB" w:rsidRPr="00D52995" w14:paraId="6D7EDEB7" w14:textId="77777777" w:rsidTr="00B2069B">
        <w:trPr>
          <w:jc w:val="center"/>
        </w:trPr>
        <w:tc>
          <w:tcPr>
            <w:tcW w:w="2552" w:type="dxa"/>
          </w:tcPr>
          <w:p w14:paraId="4AF294A6" w14:textId="77777777" w:rsidR="005C55AB" w:rsidRPr="000C7175" w:rsidRDefault="005C55AB" w:rsidP="00B2069B">
            <w:pPr>
              <w:spacing w:before="60" w:after="60" w:line="340" w:lineRule="exact"/>
              <w:jc w:val="left"/>
              <w:rPr>
                <w:lang w:val="en-GB"/>
              </w:rPr>
            </w:pPr>
            <w:bookmarkStart w:id="964" w:name="lt_pId3545"/>
            <w:r w:rsidRPr="000C7175">
              <w:rPr>
                <w:lang w:val="en-GB"/>
              </w:rPr>
              <w:t>4</w:t>
            </w:r>
            <w:r>
              <w:rPr>
                <w:lang w:val="en-GB"/>
              </w:rPr>
              <w:t> </w:t>
            </w:r>
            <w:r w:rsidRPr="000C7175">
              <w:rPr>
                <w:lang w:val="en-GB"/>
              </w:rPr>
              <w:t>320/</w:t>
            </w:r>
            <w:r w:rsidRPr="000C7175">
              <w:rPr>
                <w:i/>
                <w:iCs/>
                <w:lang w:val="en-GB" w:eastAsia="ja-JP"/>
              </w:rPr>
              <w:t>Fr</w:t>
            </w:r>
            <w:bookmarkEnd w:id="964"/>
          </w:p>
        </w:tc>
        <w:tc>
          <w:tcPr>
            <w:tcW w:w="7229" w:type="dxa"/>
          </w:tcPr>
          <w:p w14:paraId="573D80B1" w14:textId="77777777" w:rsidR="005C55AB" w:rsidRPr="000C7175" w:rsidRDefault="005C55AB" w:rsidP="00B2069B">
            <w:pPr>
              <w:spacing w:before="60" w:after="60" w:line="340" w:lineRule="exact"/>
              <w:jc w:val="left"/>
              <w:rPr>
                <w:lang w:val="en-GB" w:eastAsia="ja-JP"/>
              </w:rPr>
            </w:pPr>
            <w:bookmarkStart w:id="965" w:name="lt_pId3546"/>
            <w:r>
              <w:rPr>
                <w:rFonts w:hint="cs"/>
                <w:rtl/>
                <w:lang w:val="en-GB"/>
              </w:rPr>
              <w:t xml:space="preserve">صورة من </w:t>
            </w:r>
            <w:r>
              <w:t>4 320</w:t>
            </w:r>
            <w:r>
              <w:rPr>
                <w:rFonts w:hint="cs"/>
                <w:rtl/>
                <w:lang w:bidi="ar-EG"/>
              </w:rPr>
              <w:t xml:space="preserve"> خطاً بتردد رتل </w:t>
            </w:r>
            <w:r w:rsidRPr="000C7175">
              <w:rPr>
                <w:i/>
                <w:iCs/>
                <w:lang w:val="en-GB" w:eastAsia="ja-JP"/>
              </w:rPr>
              <w:t>Fr</w:t>
            </w:r>
            <w:r>
              <w:rPr>
                <w:rFonts w:hint="cs"/>
                <w:rtl/>
                <w:lang w:bidi="ar-EG"/>
              </w:rPr>
              <w:t>،</w:t>
            </w:r>
            <w:r>
              <w:rPr>
                <w:rFonts w:hint="cs"/>
                <w:rtl/>
                <w:lang w:val="en-GB" w:bidi="ar-EG"/>
              </w:rPr>
              <w:t xml:space="preserve"> </w:t>
            </w:r>
            <w:r>
              <w:rPr>
                <w:rtl/>
                <w:lang w:val="en-GB" w:bidi="ar-EG"/>
              </w:rPr>
              <w:tab/>
            </w:r>
            <w:r>
              <w:rPr>
                <w:lang w:bidi="ar-EG"/>
              </w:rPr>
              <w:br/>
            </w:r>
            <w:r w:rsidRPr="005C55AB">
              <w:rPr>
                <w:rFonts w:hint="cs"/>
                <w:spacing w:val="-4"/>
                <w:rtl/>
                <w:lang w:val="en-GB" w:eastAsia="ja-JP"/>
              </w:rPr>
              <w:t>(</w:t>
            </w:r>
            <w:r w:rsidRPr="005C55AB">
              <w:rPr>
                <w:i/>
                <w:iCs/>
                <w:spacing w:val="-4"/>
                <w:lang w:val="en-GB" w:eastAsia="ja-JP"/>
              </w:rPr>
              <w:t>Fr</w:t>
            </w:r>
            <w:r w:rsidRPr="005C55AB">
              <w:rPr>
                <w:rFonts w:hint="cs"/>
                <w:spacing w:val="-4"/>
                <w:rtl/>
                <w:lang w:val="en-GB" w:eastAsia="ja-JP"/>
              </w:rPr>
              <w:t> </w:t>
            </w:r>
            <w:r w:rsidRPr="005C55AB">
              <w:rPr>
                <w:spacing w:val="-4"/>
                <w:lang w:val="en-GB" w:eastAsia="ja-JP"/>
              </w:rPr>
              <w:t>=</w:t>
            </w:r>
            <w:r w:rsidRPr="005C55AB">
              <w:rPr>
                <w:rFonts w:hint="cs"/>
                <w:spacing w:val="-4"/>
                <w:rtl/>
                <w:lang w:val="en-GB" w:eastAsia="ja-JP"/>
              </w:rPr>
              <w:t> </w:t>
            </w:r>
            <w:r w:rsidRPr="005C55AB">
              <w:rPr>
                <w:spacing w:val="-4"/>
                <w:lang w:val="en-GB" w:eastAsia="ja-JP"/>
              </w:rPr>
              <w:t>120</w:t>
            </w:r>
            <w:r w:rsidRPr="005C55AB">
              <w:rPr>
                <w:rFonts w:hint="cs"/>
                <w:spacing w:val="-4"/>
                <w:rtl/>
                <w:lang w:val="en-GB" w:eastAsia="ja-JP"/>
              </w:rPr>
              <w:t xml:space="preserve">، </w:t>
            </w:r>
            <w:r w:rsidRPr="005C55AB">
              <w:rPr>
                <w:spacing w:val="-4"/>
                <w:lang w:val="en-GB"/>
              </w:rPr>
              <w:t>120/</w:t>
            </w:r>
            <w:r w:rsidR="006925B5">
              <w:rPr>
                <w:spacing w:val="-4"/>
                <w:lang w:val="en-GB"/>
              </w:rPr>
              <w:t>1,001</w:t>
            </w:r>
            <w:r w:rsidRPr="005C55AB">
              <w:rPr>
                <w:rFonts w:hint="cs"/>
                <w:spacing w:val="-4"/>
                <w:rtl/>
                <w:lang w:val="en-GB" w:eastAsia="ja-JP"/>
              </w:rPr>
              <w:t xml:space="preserve">، </w:t>
            </w:r>
            <w:r w:rsidRPr="005C55AB">
              <w:rPr>
                <w:spacing w:val="-4"/>
                <w:lang w:val="en-GB" w:eastAsia="ja-JP"/>
              </w:rPr>
              <w:t>100</w:t>
            </w:r>
            <w:r w:rsidRPr="005C55AB">
              <w:rPr>
                <w:rFonts w:hint="cs"/>
                <w:spacing w:val="-4"/>
                <w:rtl/>
                <w:lang w:val="en-GB" w:eastAsia="ja-JP"/>
              </w:rPr>
              <w:t xml:space="preserve">، </w:t>
            </w:r>
            <w:r w:rsidRPr="005C55AB">
              <w:rPr>
                <w:spacing w:val="-4"/>
                <w:lang w:val="en-GB"/>
              </w:rPr>
              <w:t>60</w:t>
            </w:r>
            <w:r w:rsidRPr="005C55AB">
              <w:rPr>
                <w:rFonts w:hint="cs"/>
                <w:spacing w:val="-4"/>
                <w:rtl/>
                <w:lang w:val="en-GB" w:eastAsia="ja-JP"/>
              </w:rPr>
              <w:t xml:space="preserve">، </w:t>
            </w:r>
            <w:r w:rsidRPr="005C55AB">
              <w:rPr>
                <w:spacing w:val="-4"/>
                <w:lang w:val="en-GB"/>
              </w:rPr>
              <w:t>60/</w:t>
            </w:r>
            <w:r w:rsidR="006925B5">
              <w:rPr>
                <w:spacing w:val="-4"/>
                <w:lang w:val="en-GB"/>
              </w:rPr>
              <w:t>1,001</w:t>
            </w:r>
            <w:r w:rsidRPr="005C55AB">
              <w:rPr>
                <w:rFonts w:hint="cs"/>
                <w:spacing w:val="-4"/>
                <w:rtl/>
                <w:lang w:val="en-GB" w:eastAsia="ja-JP"/>
              </w:rPr>
              <w:t xml:space="preserve">، </w:t>
            </w:r>
            <w:r w:rsidRPr="005C55AB">
              <w:rPr>
                <w:spacing w:val="-4"/>
                <w:lang w:val="en-GB" w:eastAsia="ja-JP"/>
              </w:rPr>
              <w:t>50</w:t>
            </w:r>
            <w:r w:rsidRPr="005C55AB">
              <w:rPr>
                <w:rFonts w:hint="cs"/>
                <w:spacing w:val="-4"/>
                <w:rtl/>
                <w:lang w:val="en-GB" w:eastAsia="ja-JP"/>
              </w:rPr>
              <w:t xml:space="preserve">، </w:t>
            </w:r>
            <w:r w:rsidRPr="005C55AB">
              <w:rPr>
                <w:spacing w:val="-4"/>
                <w:lang w:val="en-GB"/>
              </w:rPr>
              <w:t>30</w:t>
            </w:r>
            <w:r w:rsidRPr="005C55AB">
              <w:rPr>
                <w:rFonts w:hint="cs"/>
                <w:spacing w:val="-4"/>
                <w:rtl/>
                <w:lang w:val="en-GB" w:eastAsia="ja-JP"/>
              </w:rPr>
              <w:t xml:space="preserve">، </w:t>
            </w:r>
            <w:r w:rsidRPr="005C55AB">
              <w:rPr>
                <w:spacing w:val="-4"/>
                <w:lang w:val="en-GB"/>
              </w:rPr>
              <w:t>30/</w:t>
            </w:r>
            <w:r w:rsidR="006925B5">
              <w:rPr>
                <w:spacing w:val="-4"/>
                <w:lang w:val="en-GB"/>
              </w:rPr>
              <w:t>1,001</w:t>
            </w:r>
            <w:r w:rsidRPr="005C55AB">
              <w:rPr>
                <w:rFonts w:hint="cs"/>
                <w:spacing w:val="-4"/>
                <w:rtl/>
                <w:lang w:val="en-GB"/>
              </w:rPr>
              <w:t xml:space="preserve">، </w:t>
            </w:r>
            <w:r w:rsidRPr="005C55AB">
              <w:rPr>
                <w:spacing w:val="-4"/>
                <w:lang w:val="en-GB"/>
              </w:rPr>
              <w:t>25</w:t>
            </w:r>
            <w:r w:rsidRPr="005C55AB">
              <w:rPr>
                <w:rFonts w:hint="cs"/>
                <w:spacing w:val="-4"/>
                <w:rtl/>
                <w:lang w:val="en-GB" w:eastAsia="ja-JP"/>
              </w:rPr>
              <w:t xml:space="preserve">، </w:t>
            </w:r>
            <w:r w:rsidRPr="005C55AB">
              <w:rPr>
                <w:spacing w:val="-4"/>
                <w:lang w:val="en-GB"/>
              </w:rPr>
              <w:t>24</w:t>
            </w:r>
            <w:r w:rsidRPr="005C55AB">
              <w:rPr>
                <w:rFonts w:hint="cs"/>
                <w:spacing w:val="-4"/>
                <w:rtl/>
                <w:lang w:val="en-GB" w:eastAsia="ja-JP"/>
              </w:rPr>
              <w:t xml:space="preserve">، </w:t>
            </w:r>
            <w:r w:rsidRPr="005C55AB">
              <w:rPr>
                <w:spacing w:val="-4"/>
                <w:lang w:val="en-GB"/>
              </w:rPr>
              <w:t>24/</w:t>
            </w:r>
            <w:r w:rsidR="006925B5">
              <w:rPr>
                <w:spacing w:val="-4"/>
                <w:lang w:val="en-GB"/>
              </w:rPr>
              <w:t>1,001</w:t>
            </w:r>
            <w:bookmarkEnd w:id="965"/>
            <w:r w:rsidRPr="005C55AB">
              <w:rPr>
                <w:rFonts w:hint="cs"/>
                <w:spacing w:val="-4"/>
                <w:rtl/>
                <w:lang w:val="en-GB" w:eastAsia="ja-JP"/>
              </w:rPr>
              <w:t>)</w:t>
            </w:r>
          </w:p>
        </w:tc>
      </w:tr>
      <w:tr w:rsidR="005C55AB" w:rsidRPr="00D52995" w14:paraId="47C8A852" w14:textId="77777777" w:rsidTr="00B2069B">
        <w:trPr>
          <w:jc w:val="center"/>
        </w:trPr>
        <w:tc>
          <w:tcPr>
            <w:tcW w:w="2552" w:type="dxa"/>
          </w:tcPr>
          <w:p w14:paraId="3732F935" w14:textId="77777777" w:rsidR="005C55AB" w:rsidRPr="000C7175" w:rsidRDefault="005C55AB" w:rsidP="00B2069B">
            <w:pPr>
              <w:spacing w:before="60" w:after="60" w:line="340" w:lineRule="exact"/>
              <w:jc w:val="left"/>
              <w:rPr>
                <w:lang w:val="en-GB"/>
              </w:rPr>
            </w:pPr>
            <w:bookmarkStart w:id="966" w:name="lt_pId3547"/>
            <w:r w:rsidRPr="000C7175">
              <w:rPr>
                <w:lang w:val="en-GB" w:eastAsia="ja-JP"/>
              </w:rPr>
              <w:t>2</w:t>
            </w:r>
            <w:r>
              <w:rPr>
                <w:lang w:val="en-GB" w:eastAsia="ja-JP"/>
              </w:rPr>
              <w:t> </w:t>
            </w:r>
            <w:r w:rsidRPr="000C7175">
              <w:rPr>
                <w:lang w:val="en-GB" w:eastAsia="ja-JP"/>
              </w:rPr>
              <w:t>160</w:t>
            </w:r>
            <w:r w:rsidRPr="000C7175">
              <w:rPr>
                <w:lang w:val="en-GB"/>
              </w:rPr>
              <w:t>/</w:t>
            </w:r>
            <w:r w:rsidRPr="000C7175">
              <w:rPr>
                <w:i/>
                <w:iCs/>
                <w:lang w:val="en-GB" w:eastAsia="ja-JP"/>
              </w:rPr>
              <w:t>Fr</w:t>
            </w:r>
            <w:bookmarkEnd w:id="966"/>
          </w:p>
        </w:tc>
        <w:tc>
          <w:tcPr>
            <w:tcW w:w="7229" w:type="dxa"/>
          </w:tcPr>
          <w:p w14:paraId="398F414B" w14:textId="77777777" w:rsidR="005C55AB" w:rsidRPr="000C7175" w:rsidRDefault="005C55AB" w:rsidP="00B2069B">
            <w:pPr>
              <w:spacing w:before="60" w:after="60" w:line="340" w:lineRule="exact"/>
              <w:jc w:val="left"/>
              <w:rPr>
                <w:lang w:val="en-GB" w:eastAsia="ja-JP"/>
              </w:rPr>
            </w:pPr>
            <w:bookmarkStart w:id="967" w:name="lt_pId3548"/>
            <w:r>
              <w:rPr>
                <w:rFonts w:hint="cs"/>
                <w:rtl/>
                <w:lang w:val="en-GB"/>
              </w:rPr>
              <w:t xml:space="preserve">صورة </w:t>
            </w:r>
            <w:r>
              <w:rPr>
                <w:rFonts w:hint="cs"/>
                <w:rtl/>
                <w:lang w:val="en-GB" w:bidi="ar-EG"/>
              </w:rPr>
              <w:t xml:space="preserve">أو صورة فرعية وسيطة </w:t>
            </w:r>
            <w:r>
              <w:rPr>
                <w:rFonts w:hint="cs"/>
                <w:rtl/>
                <w:lang w:val="en-GB"/>
              </w:rPr>
              <w:t xml:space="preserve">من </w:t>
            </w:r>
            <w:r>
              <w:t>2 160</w:t>
            </w:r>
            <w:r>
              <w:rPr>
                <w:rFonts w:hint="cs"/>
                <w:rtl/>
                <w:lang w:bidi="ar-EG"/>
              </w:rPr>
              <w:t xml:space="preserve"> خطاً بتردد رتل </w:t>
            </w:r>
            <w:r w:rsidRPr="000C7175">
              <w:rPr>
                <w:i/>
                <w:iCs/>
                <w:lang w:val="en-GB" w:eastAsia="ja-JP"/>
              </w:rPr>
              <w:t>Fr</w:t>
            </w:r>
            <w:r>
              <w:rPr>
                <w:i/>
                <w:iCs/>
                <w:rtl/>
                <w:lang w:val="en-GB" w:eastAsia="ja-JP"/>
              </w:rPr>
              <w:tab/>
            </w:r>
            <w:r>
              <w:rPr>
                <w:i/>
                <w:iCs/>
                <w:rtl/>
                <w:lang w:val="en-GB" w:eastAsia="ja-JP"/>
              </w:rPr>
              <w:br/>
            </w:r>
            <w:r w:rsidRPr="005C55AB">
              <w:rPr>
                <w:rFonts w:hint="cs"/>
                <w:spacing w:val="-4"/>
                <w:rtl/>
                <w:lang w:val="en-GB" w:eastAsia="ja-JP"/>
              </w:rPr>
              <w:t>(</w:t>
            </w:r>
            <w:r w:rsidRPr="005C55AB">
              <w:rPr>
                <w:i/>
                <w:iCs/>
                <w:spacing w:val="-4"/>
                <w:lang w:val="en-GB" w:eastAsia="ja-JP"/>
              </w:rPr>
              <w:t>Fr</w:t>
            </w:r>
            <w:r w:rsidRPr="005C55AB">
              <w:rPr>
                <w:rFonts w:hint="cs"/>
                <w:spacing w:val="-4"/>
                <w:rtl/>
                <w:lang w:val="en-GB" w:eastAsia="ja-JP"/>
              </w:rPr>
              <w:t> </w:t>
            </w:r>
            <w:r w:rsidRPr="005C55AB">
              <w:rPr>
                <w:spacing w:val="-4"/>
                <w:lang w:val="en-GB" w:eastAsia="ja-JP"/>
              </w:rPr>
              <w:t>=</w:t>
            </w:r>
            <w:r w:rsidRPr="005C55AB">
              <w:rPr>
                <w:rFonts w:hint="cs"/>
                <w:spacing w:val="-4"/>
                <w:rtl/>
                <w:lang w:val="en-GB" w:eastAsia="ja-JP"/>
              </w:rPr>
              <w:t> </w:t>
            </w:r>
            <w:r w:rsidRPr="005C55AB">
              <w:rPr>
                <w:spacing w:val="-4"/>
                <w:lang w:val="en-GB" w:eastAsia="ja-JP"/>
              </w:rPr>
              <w:t>120</w:t>
            </w:r>
            <w:r w:rsidRPr="005C55AB">
              <w:rPr>
                <w:rFonts w:hint="cs"/>
                <w:spacing w:val="-4"/>
                <w:rtl/>
                <w:lang w:val="en-GB" w:eastAsia="ja-JP"/>
              </w:rPr>
              <w:t xml:space="preserve">، </w:t>
            </w:r>
            <w:r w:rsidRPr="005C55AB">
              <w:rPr>
                <w:spacing w:val="-4"/>
                <w:lang w:val="en-GB"/>
              </w:rPr>
              <w:t>120/</w:t>
            </w:r>
            <w:r w:rsidR="006925B5">
              <w:rPr>
                <w:spacing w:val="-4"/>
                <w:lang w:val="en-GB"/>
              </w:rPr>
              <w:t>1,001</w:t>
            </w:r>
            <w:r w:rsidRPr="005C55AB">
              <w:rPr>
                <w:rFonts w:hint="cs"/>
                <w:spacing w:val="-4"/>
                <w:rtl/>
                <w:lang w:val="en-GB" w:eastAsia="ja-JP"/>
              </w:rPr>
              <w:t xml:space="preserve">، </w:t>
            </w:r>
            <w:r w:rsidRPr="005C55AB">
              <w:rPr>
                <w:spacing w:val="-4"/>
                <w:lang w:val="en-GB" w:eastAsia="ja-JP"/>
              </w:rPr>
              <w:t>100</w:t>
            </w:r>
            <w:r w:rsidRPr="005C55AB">
              <w:rPr>
                <w:rFonts w:hint="cs"/>
                <w:spacing w:val="-4"/>
                <w:rtl/>
                <w:lang w:val="en-GB" w:eastAsia="ja-JP"/>
              </w:rPr>
              <w:t xml:space="preserve">، </w:t>
            </w:r>
            <w:r w:rsidRPr="005C55AB">
              <w:rPr>
                <w:spacing w:val="-4"/>
                <w:lang w:val="en-GB"/>
              </w:rPr>
              <w:t>60</w:t>
            </w:r>
            <w:r w:rsidRPr="005C55AB">
              <w:rPr>
                <w:rFonts w:hint="cs"/>
                <w:spacing w:val="-4"/>
                <w:rtl/>
                <w:lang w:val="en-GB" w:eastAsia="ja-JP"/>
              </w:rPr>
              <w:t xml:space="preserve">، </w:t>
            </w:r>
            <w:r w:rsidRPr="005C55AB">
              <w:rPr>
                <w:spacing w:val="-4"/>
                <w:lang w:val="en-GB"/>
              </w:rPr>
              <w:t>60/</w:t>
            </w:r>
            <w:r w:rsidR="006925B5">
              <w:rPr>
                <w:spacing w:val="-4"/>
                <w:lang w:val="en-GB"/>
              </w:rPr>
              <w:t>1,001</w:t>
            </w:r>
            <w:r w:rsidRPr="005C55AB">
              <w:rPr>
                <w:rFonts w:hint="cs"/>
                <w:spacing w:val="-4"/>
                <w:rtl/>
                <w:lang w:val="en-GB" w:eastAsia="ja-JP"/>
              </w:rPr>
              <w:t xml:space="preserve">، </w:t>
            </w:r>
            <w:r w:rsidRPr="005C55AB">
              <w:rPr>
                <w:spacing w:val="-4"/>
                <w:lang w:val="en-GB" w:eastAsia="ja-JP"/>
              </w:rPr>
              <w:t>50</w:t>
            </w:r>
            <w:r w:rsidRPr="005C55AB">
              <w:rPr>
                <w:rFonts w:hint="cs"/>
                <w:spacing w:val="-4"/>
                <w:rtl/>
                <w:lang w:val="en-GB" w:eastAsia="ja-JP"/>
              </w:rPr>
              <w:t xml:space="preserve">، </w:t>
            </w:r>
            <w:r w:rsidRPr="005C55AB">
              <w:rPr>
                <w:spacing w:val="-4"/>
                <w:lang w:val="en-GB"/>
              </w:rPr>
              <w:t>30</w:t>
            </w:r>
            <w:r w:rsidRPr="005C55AB">
              <w:rPr>
                <w:rFonts w:hint="cs"/>
                <w:spacing w:val="-4"/>
                <w:rtl/>
                <w:lang w:val="en-GB" w:eastAsia="ja-JP"/>
              </w:rPr>
              <w:t xml:space="preserve">، </w:t>
            </w:r>
            <w:r w:rsidRPr="005C55AB">
              <w:rPr>
                <w:spacing w:val="-4"/>
                <w:lang w:val="en-GB"/>
              </w:rPr>
              <w:t>30/</w:t>
            </w:r>
            <w:r w:rsidR="006925B5">
              <w:rPr>
                <w:spacing w:val="-4"/>
                <w:lang w:val="en-GB"/>
              </w:rPr>
              <w:t>1,001</w:t>
            </w:r>
            <w:r w:rsidRPr="005C55AB">
              <w:rPr>
                <w:rFonts w:hint="cs"/>
                <w:spacing w:val="-4"/>
                <w:rtl/>
                <w:lang w:val="en-GB"/>
              </w:rPr>
              <w:t xml:space="preserve">، </w:t>
            </w:r>
            <w:r w:rsidRPr="005C55AB">
              <w:rPr>
                <w:spacing w:val="-4"/>
                <w:lang w:val="en-GB"/>
              </w:rPr>
              <w:t>25</w:t>
            </w:r>
            <w:r w:rsidRPr="005C55AB">
              <w:rPr>
                <w:rFonts w:hint="cs"/>
                <w:spacing w:val="-4"/>
                <w:rtl/>
                <w:lang w:val="en-GB" w:eastAsia="ja-JP"/>
              </w:rPr>
              <w:t xml:space="preserve">، </w:t>
            </w:r>
            <w:r w:rsidRPr="005C55AB">
              <w:rPr>
                <w:spacing w:val="-4"/>
                <w:lang w:val="en-GB"/>
              </w:rPr>
              <w:t>24</w:t>
            </w:r>
            <w:r w:rsidRPr="005C55AB">
              <w:rPr>
                <w:rFonts w:hint="cs"/>
                <w:spacing w:val="-4"/>
                <w:rtl/>
                <w:lang w:val="en-GB" w:eastAsia="ja-JP"/>
              </w:rPr>
              <w:t xml:space="preserve">، </w:t>
            </w:r>
            <w:r w:rsidRPr="005C55AB">
              <w:rPr>
                <w:spacing w:val="-4"/>
                <w:lang w:val="en-GB"/>
              </w:rPr>
              <w:t>24/</w:t>
            </w:r>
            <w:r w:rsidR="006925B5">
              <w:rPr>
                <w:spacing w:val="-4"/>
                <w:lang w:val="en-GB"/>
              </w:rPr>
              <w:t>1,001</w:t>
            </w:r>
            <w:bookmarkEnd w:id="967"/>
            <w:r w:rsidRPr="005C55AB">
              <w:rPr>
                <w:rFonts w:hint="cs"/>
                <w:spacing w:val="-4"/>
                <w:rtl/>
                <w:lang w:val="en-GB" w:eastAsia="ja-JP"/>
              </w:rPr>
              <w:t>)</w:t>
            </w:r>
          </w:p>
        </w:tc>
      </w:tr>
      <w:tr w:rsidR="005C55AB" w:rsidRPr="00D52995" w14:paraId="7A1EC031" w14:textId="77777777" w:rsidTr="00B2069B">
        <w:trPr>
          <w:jc w:val="center"/>
        </w:trPr>
        <w:tc>
          <w:tcPr>
            <w:tcW w:w="2552" w:type="dxa"/>
          </w:tcPr>
          <w:p w14:paraId="77EE35F7" w14:textId="77777777" w:rsidR="005C55AB" w:rsidRPr="000C7175" w:rsidRDefault="005C55AB" w:rsidP="00B2069B">
            <w:pPr>
              <w:spacing w:before="60" w:after="60" w:line="340" w:lineRule="exact"/>
              <w:jc w:val="left"/>
              <w:rPr>
                <w:lang w:val="en-GB"/>
              </w:rPr>
            </w:pPr>
            <w:bookmarkStart w:id="968" w:name="lt_pId3549"/>
            <w:r w:rsidRPr="000C7175">
              <w:rPr>
                <w:lang w:val="en-GB" w:eastAsia="ja-JP"/>
              </w:rPr>
              <w:t>1</w:t>
            </w:r>
            <w:r>
              <w:rPr>
                <w:lang w:val="en-GB" w:eastAsia="ja-JP"/>
              </w:rPr>
              <w:t> </w:t>
            </w:r>
            <w:r w:rsidRPr="000C7175">
              <w:rPr>
                <w:lang w:val="en-GB" w:eastAsia="ja-JP"/>
              </w:rPr>
              <w:t>080</w:t>
            </w:r>
            <w:r w:rsidRPr="000C7175">
              <w:rPr>
                <w:lang w:val="en-GB"/>
              </w:rPr>
              <w:t>/</w:t>
            </w:r>
            <w:r w:rsidRPr="000C7175">
              <w:rPr>
                <w:i/>
                <w:iCs/>
                <w:lang w:val="en-GB" w:eastAsia="ja-JP"/>
              </w:rPr>
              <w:t>Fr</w:t>
            </w:r>
            <w:bookmarkEnd w:id="968"/>
          </w:p>
        </w:tc>
        <w:tc>
          <w:tcPr>
            <w:tcW w:w="7229" w:type="dxa"/>
          </w:tcPr>
          <w:p w14:paraId="08993F51" w14:textId="77777777" w:rsidR="005C55AB" w:rsidRPr="000C7175" w:rsidRDefault="005C55AB" w:rsidP="00B2069B">
            <w:pPr>
              <w:spacing w:before="60" w:after="60" w:line="340" w:lineRule="exact"/>
              <w:jc w:val="left"/>
              <w:rPr>
                <w:lang w:val="en-GB" w:eastAsia="ja-JP"/>
              </w:rPr>
            </w:pPr>
            <w:bookmarkStart w:id="969" w:name="lt_pId3550"/>
            <w:r>
              <w:rPr>
                <w:rFonts w:hint="cs"/>
                <w:rtl/>
                <w:lang w:val="en-GB" w:bidi="ar-EG"/>
              </w:rPr>
              <w:t xml:space="preserve">صورة فرعية </w:t>
            </w:r>
            <w:r>
              <w:rPr>
                <w:rFonts w:hint="cs"/>
                <w:rtl/>
                <w:lang w:val="en-GB"/>
              </w:rPr>
              <w:t xml:space="preserve">من </w:t>
            </w:r>
            <w:r>
              <w:t>1 080</w:t>
            </w:r>
            <w:r>
              <w:rPr>
                <w:rFonts w:hint="cs"/>
                <w:rtl/>
                <w:lang w:bidi="ar-EG"/>
              </w:rPr>
              <w:t xml:space="preserve"> خطاً بتردد رتل </w:t>
            </w:r>
            <w:r w:rsidRPr="000C7175">
              <w:rPr>
                <w:i/>
                <w:iCs/>
                <w:lang w:val="en-GB" w:eastAsia="ja-JP"/>
              </w:rPr>
              <w:t>Fr</w:t>
            </w:r>
            <w:r>
              <w:rPr>
                <w:i/>
                <w:iCs/>
                <w:rtl/>
                <w:lang w:val="en-GB" w:eastAsia="ja-JP"/>
              </w:rPr>
              <w:tab/>
            </w:r>
            <w:r>
              <w:rPr>
                <w:i/>
                <w:iCs/>
                <w:rtl/>
                <w:lang w:val="en-GB" w:eastAsia="ja-JP"/>
              </w:rPr>
              <w:br/>
            </w:r>
            <w:r w:rsidRPr="005C55AB">
              <w:rPr>
                <w:rFonts w:hint="cs"/>
                <w:spacing w:val="-4"/>
                <w:rtl/>
                <w:lang w:val="en-GB" w:eastAsia="ja-JP"/>
              </w:rPr>
              <w:t>(</w:t>
            </w:r>
            <w:r w:rsidRPr="005C55AB">
              <w:rPr>
                <w:i/>
                <w:iCs/>
                <w:spacing w:val="-4"/>
                <w:lang w:val="en-GB" w:eastAsia="ja-JP"/>
              </w:rPr>
              <w:t>Fr</w:t>
            </w:r>
            <w:r w:rsidRPr="005C55AB">
              <w:rPr>
                <w:rFonts w:hint="cs"/>
                <w:spacing w:val="-4"/>
                <w:rtl/>
                <w:lang w:val="en-GB" w:eastAsia="ja-JP"/>
              </w:rPr>
              <w:t> </w:t>
            </w:r>
            <w:r w:rsidRPr="005C55AB">
              <w:rPr>
                <w:spacing w:val="-4"/>
                <w:lang w:val="en-GB" w:eastAsia="ja-JP"/>
              </w:rPr>
              <w:t>=</w:t>
            </w:r>
            <w:r w:rsidRPr="005C55AB">
              <w:rPr>
                <w:rFonts w:hint="cs"/>
                <w:spacing w:val="-4"/>
                <w:rtl/>
                <w:lang w:val="en-GB" w:eastAsia="ja-JP"/>
              </w:rPr>
              <w:t> </w:t>
            </w:r>
            <w:r w:rsidRPr="005C55AB">
              <w:rPr>
                <w:spacing w:val="-4"/>
                <w:lang w:val="en-GB" w:eastAsia="ja-JP"/>
              </w:rPr>
              <w:t>120</w:t>
            </w:r>
            <w:r w:rsidRPr="005C55AB">
              <w:rPr>
                <w:rFonts w:hint="cs"/>
                <w:spacing w:val="-4"/>
                <w:rtl/>
                <w:lang w:val="en-GB" w:eastAsia="ja-JP"/>
              </w:rPr>
              <w:t xml:space="preserve">، </w:t>
            </w:r>
            <w:r w:rsidRPr="005C55AB">
              <w:rPr>
                <w:spacing w:val="-4"/>
                <w:lang w:val="en-GB"/>
              </w:rPr>
              <w:t>120/</w:t>
            </w:r>
            <w:r w:rsidR="006925B5">
              <w:rPr>
                <w:spacing w:val="-4"/>
                <w:lang w:val="en-GB"/>
              </w:rPr>
              <w:t>1,001</w:t>
            </w:r>
            <w:r w:rsidRPr="005C55AB">
              <w:rPr>
                <w:rFonts w:hint="cs"/>
                <w:spacing w:val="-4"/>
                <w:rtl/>
                <w:lang w:val="en-GB" w:eastAsia="ja-JP"/>
              </w:rPr>
              <w:t xml:space="preserve">، </w:t>
            </w:r>
            <w:r w:rsidRPr="005C55AB">
              <w:rPr>
                <w:spacing w:val="-4"/>
                <w:lang w:val="en-GB" w:eastAsia="ja-JP"/>
              </w:rPr>
              <w:t>100</w:t>
            </w:r>
            <w:r w:rsidRPr="005C55AB">
              <w:rPr>
                <w:rFonts w:hint="cs"/>
                <w:spacing w:val="-4"/>
                <w:rtl/>
                <w:lang w:val="en-GB" w:eastAsia="ja-JP"/>
              </w:rPr>
              <w:t xml:space="preserve">، </w:t>
            </w:r>
            <w:r w:rsidRPr="005C55AB">
              <w:rPr>
                <w:spacing w:val="-4"/>
                <w:lang w:val="en-GB"/>
              </w:rPr>
              <w:t>60</w:t>
            </w:r>
            <w:r w:rsidRPr="005C55AB">
              <w:rPr>
                <w:rFonts w:hint="cs"/>
                <w:spacing w:val="-4"/>
                <w:rtl/>
                <w:lang w:val="en-GB" w:eastAsia="ja-JP"/>
              </w:rPr>
              <w:t xml:space="preserve">، </w:t>
            </w:r>
            <w:r w:rsidRPr="005C55AB">
              <w:rPr>
                <w:spacing w:val="-4"/>
                <w:lang w:val="en-GB"/>
              </w:rPr>
              <w:t>60/</w:t>
            </w:r>
            <w:r w:rsidR="006925B5">
              <w:rPr>
                <w:spacing w:val="-4"/>
                <w:lang w:val="en-GB"/>
              </w:rPr>
              <w:t>1,001</w:t>
            </w:r>
            <w:r w:rsidRPr="005C55AB">
              <w:rPr>
                <w:rFonts w:hint="cs"/>
                <w:spacing w:val="-4"/>
                <w:rtl/>
                <w:lang w:val="en-GB" w:eastAsia="ja-JP"/>
              </w:rPr>
              <w:t xml:space="preserve">، </w:t>
            </w:r>
            <w:r w:rsidRPr="005C55AB">
              <w:rPr>
                <w:spacing w:val="-4"/>
                <w:lang w:val="en-GB" w:eastAsia="ja-JP"/>
              </w:rPr>
              <w:t>50</w:t>
            </w:r>
            <w:r w:rsidRPr="005C55AB">
              <w:rPr>
                <w:rFonts w:hint="cs"/>
                <w:spacing w:val="-4"/>
                <w:rtl/>
                <w:lang w:val="en-GB" w:eastAsia="ja-JP"/>
              </w:rPr>
              <w:t xml:space="preserve">، </w:t>
            </w:r>
            <w:r w:rsidRPr="005C55AB">
              <w:rPr>
                <w:spacing w:val="-4"/>
                <w:lang w:val="en-GB"/>
              </w:rPr>
              <w:t>30</w:t>
            </w:r>
            <w:r w:rsidRPr="005C55AB">
              <w:rPr>
                <w:rFonts w:hint="cs"/>
                <w:spacing w:val="-4"/>
                <w:rtl/>
                <w:lang w:val="en-GB" w:eastAsia="ja-JP"/>
              </w:rPr>
              <w:t xml:space="preserve">، </w:t>
            </w:r>
            <w:r w:rsidRPr="005C55AB">
              <w:rPr>
                <w:spacing w:val="-4"/>
                <w:lang w:val="en-GB"/>
              </w:rPr>
              <w:t>30/</w:t>
            </w:r>
            <w:r w:rsidR="006925B5">
              <w:rPr>
                <w:spacing w:val="-4"/>
                <w:lang w:val="en-GB"/>
              </w:rPr>
              <w:t>1,001</w:t>
            </w:r>
            <w:r w:rsidRPr="005C55AB">
              <w:rPr>
                <w:rFonts w:hint="cs"/>
                <w:spacing w:val="-4"/>
                <w:rtl/>
                <w:lang w:val="en-GB"/>
              </w:rPr>
              <w:t xml:space="preserve">، </w:t>
            </w:r>
            <w:r w:rsidRPr="005C55AB">
              <w:rPr>
                <w:spacing w:val="-4"/>
                <w:lang w:val="en-GB"/>
              </w:rPr>
              <w:t>25</w:t>
            </w:r>
            <w:r w:rsidRPr="005C55AB">
              <w:rPr>
                <w:rFonts w:hint="cs"/>
                <w:spacing w:val="-4"/>
                <w:rtl/>
                <w:lang w:val="en-GB" w:eastAsia="ja-JP"/>
              </w:rPr>
              <w:t xml:space="preserve">، </w:t>
            </w:r>
            <w:r w:rsidRPr="005C55AB">
              <w:rPr>
                <w:spacing w:val="-4"/>
                <w:lang w:val="en-GB"/>
              </w:rPr>
              <w:t>24</w:t>
            </w:r>
            <w:r w:rsidRPr="005C55AB">
              <w:rPr>
                <w:rFonts w:hint="cs"/>
                <w:spacing w:val="-4"/>
                <w:rtl/>
                <w:lang w:val="en-GB" w:eastAsia="ja-JP"/>
              </w:rPr>
              <w:t xml:space="preserve">، </w:t>
            </w:r>
            <w:r w:rsidRPr="005C55AB">
              <w:rPr>
                <w:spacing w:val="-4"/>
                <w:lang w:val="en-GB"/>
              </w:rPr>
              <w:t>24/</w:t>
            </w:r>
            <w:r w:rsidR="006925B5">
              <w:rPr>
                <w:spacing w:val="-4"/>
                <w:lang w:val="en-GB"/>
              </w:rPr>
              <w:t>1,001</w:t>
            </w:r>
            <w:bookmarkEnd w:id="969"/>
            <w:r w:rsidRPr="005C55AB">
              <w:rPr>
                <w:rFonts w:hint="cs"/>
                <w:spacing w:val="-4"/>
                <w:rtl/>
                <w:lang w:val="en-GB" w:eastAsia="ja-JP"/>
              </w:rPr>
              <w:t>)</w:t>
            </w:r>
          </w:p>
        </w:tc>
      </w:tr>
      <w:tr w:rsidR="005C55AB" w:rsidRPr="00D52995" w14:paraId="5C7865E2" w14:textId="77777777" w:rsidTr="00B2069B">
        <w:trPr>
          <w:jc w:val="center"/>
        </w:trPr>
        <w:tc>
          <w:tcPr>
            <w:tcW w:w="2552" w:type="dxa"/>
          </w:tcPr>
          <w:p w14:paraId="08C019BB" w14:textId="77777777" w:rsidR="005C55AB" w:rsidRPr="00426629" w:rsidRDefault="005C55AB" w:rsidP="00B2069B">
            <w:pPr>
              <w:spacing w:before="60" w:after="60" w:line="340" w:lineRule="exact"/>
              <w:jc w:val="left"/>
              <w:rPr>
                <w:lang w:val="en-GB"/>
              </w:rPr>
            </w:pPr>
            <w:r>
              <w:rPr>
                <w:rFonts w:hint="cs"/>
                <w:rtl/>
                <w:lang w:val="en-GB" w:bidi="ar-EG"/>
              </w:rPr>
              <w:t>بنية الصورة</w:t>
            </w:r>
          </w:p>
        </w:tc>
        <w:tc>
          <w:tcPr>
            <w:tcW w:w="7229" w:type="dxa"/>
          </w:tcPr>
          <w:p w14:paraId="4CA7CD36" w14:textId="77777777" w:rsidR="005C55AB" w:rsidRPr="00426629" w:rsidRDefault="005C55AB" w:rsidP="00B2069B">
            <w:pPr>
              <w:spacing w:before="60" w:after="60" w:line="340" w:lineRule="exact"/>
              <w:jc w:val="left"/>
              <w:rPr>
                <w:rtl/>
                <w:lang w:val="en-GB" w:bidi="ar-EG"/>
              </w:rPr>
            </w:pPr>
            <w:r>
              <w:rPr>
                <w:rFonts w:hint="cs"/>
                <w:rtl/>
                <w:lang w:val="en-GB" w:bidi="ar-EG"/>
              </w:rPr>
              <w:t>بنية عينات فيديو صورة المصدر</w:t>
            </w:r>
            <w:bookmarkStart w:id="970" w:name="lt_pId3553"/>
            <w:r>
              <w:rPr>
                <w:rFonts w:hint="cs"/>
                <w:rtl/>
                <w:lang w:val="en-GB"/>
              </w:rPr>
              <w:t xml:space="preserve"> (</w:t>
            </w:r>
            <w:r>
              <w:rPr>
                <w:rFonts w:hint="cs"/>
                <w:rtl/>
                <w:lang w:val="en-GB" w:bidi="ar-EG"/>
              </w:rPr>
              <w:t xml:space="preserve">بنية الصورة = </w:t>
            </w:r>
            <w:r w:rsidRPr="00426629">
              <w:rPr>
                <w:lang w:val="en-GB"/>
              </w:rPr>
              <w:t>4:2:2 10-bit</w:t>
            </w:r>
            <w:r>
              <w:rPr>
                <w:rFonts w:hint="cs"/>
                <w:rtl/>
                <w:lang w:val="en-GB"/>
              </w:rPr>
              <w:t xml:space="preserve">، </w:t>
            </w:r>
            <w:r w:rsidRPr="00426629">
              <w:rPr>
                <w:lang w:val="en-GB"/>
              </w:rPr>
              <w:t>4:2:0 10-bit</w:t>
            </w:r>
            <w:r>
              <w:rPr>
                <w:rFonts w:hint="cs"/>
                <w:rtl/>
                <w:lang w:val="en-GB"/>
              </w:rPr>
              <w:t xml:space="preserve">، </w:t>
            </w:r>
            <w:r w:rsidRPr="00426629">
              <w:rPr>
                <w:lang w:val="en-GB"/>
              </w:rPr>
              <w:t>4:4:4:4 R′G′B′+A 10-bit</w:t>
            </w:r>
            <w:r>
              <w:rPr>
                <w:rFonts w:hint="cs"/>
                <w:rtl/>
                <w:lang w:val="en-GB"/>
              </w:rPr>
              <w:t xml:space="preserve">، </w:t>
            </w:r>
            <w:r w:rsidRPr="00426629">
              <w:rPr>
                <w:lang w:val="en-GB"/>
              </w:rPr>
              <w:t>4:4:4:4 Y′C′</w:t>
            </w:r>
            <w:r w:rsidRPr="00426629">
              <w:rPr>
                <w:vertAlign w:val="subscript"/>
                <w:lang w:val="en-GB"/>
              </w:rPr>
              <w:t>B</w:t>
            </w:r>
            <w:r w:rsidRPr="00426629">
              <w:rPr>
                <w:lang w:val="en-GB"/>
              </w:rPr>
              <w:t>C′</w:t>
            </w:r>
            <w:r w:rsidRPr="00426629">
              <w:rPr>
                <w:vertAlign w:val="subscript"/>
                <w:lang w:val="en-GB"/>
              </w:rPr>
              <w:t>R+</w:t>
            </w:r>
            <w:r w:rsidRPr="00426629">
              <w:rPr>
                <w:lang w:val="en-GB"/>
              </w:rPr>
              <w:t>A 10</w:t>
            </w:r>
            <w:r w:rsidRPr="00426629">
              <w:rPr>
                <w:lang w:val="en-GB"/>
              </w:rPr>
              <w:noBreakHyphen/>
              <w:t>bit</w:t>
            </w:r>
            <w:r>
              <w:rPr>
                <w:rFonts w:hint="cs"/>
                <w:rtl/>
                <w:lang w:val="en-GB"/>
              </w:rPr>
              <w:t xml:space="preserve">، </w:t>
            </w:r>
            <w:r w:rsidRPr="00426629">
              <w:rPr>
                <w:lang w:val="en-GB"/>
              </w:rPr>
              <w:t>4:4:4 R′G′B′ 12-bit</w:t>
            </w:r>
            <w:r>
              <w:rPr>
                <w:rFonts w:hint="cs"/>
                <w:rtl/>
                <w:lang w:val="en-GB"/>
              </w:rPr>
              <w:t xml:space="preserve">، </w:t>
            </w:r>
            <w:r w:rsidRPr="00426629">
              <w:rPr>
                <w:lang w:val="en-GB"/>
              </w:rPr>
              <w:t>4:4:4 Y′C′</w:t>
            </w:r>
            <w:r w:rsidRPr="00426629">
              <w:rPr>
                <w:vertAlign w:val="subscript"/>
                <w:lang w:val="en-GB"/>
              </w:rPr>
              <w:t>B</w:t>
            </w:r>
            <w:r w:rsidRPr="00426629">
              <w:rPr>
                <w:lang w:val="en-GB"/>
              </w:rPr>
              <w:t>C′</w:t>
            </w:r>
            <w:r w:rsidRPr="00426629">
              <w:rPr>
                <w:vertAlign w:val="subscript"/>
                <w:lang w:val="en-GB"/>
              </w:rPr>
              <w:t>R</w:t>
            </w:r>
            <w:r w:rsidRPr="00426629">
              <w:rPr>
                <w:lang w:val="en-GB"/>
              </w:rPr>
              <w:t xml:space="preserve"> 12-bit</w:t>
            </w:r>
            <w:r>
              <w:rPr>
                <w:rFonts w:hint="cs"/>
                <w:rtl/>
                <w:lang w:val="en-GB"/>
              </w:rPr>
              <w:t xml:space="preserve">، </w:t>
            </w:r>
            <w:r w:rsidRPr="00426629">
              <w:rPr>
                <w:lang w:val="en-GB"/>
              </w:rPr>
              <w:t>4:2:2:4 Y′C′</w:t>
            </w:r>
            <w:r w:rsidRPr="00426629">
              <w:rPr>
                <w:vertAlign w:val="subscript"/>
                <w:lang w:val="en-GB"/>
              </w:rPr>
              <w:t>B</w:t>
            </w:r>
            <w:r w:rsidRPr="00426629">
              <w:rPr>
                <w:lang w:val="en-GB"/>
              </w:rPr>
              <w:t>C′</w:t>
            </w:r>
            <w:r w:rsidRPr="00426629">
              <w:rPr>
                <w:vertAlign w:val="subscript"/>
                <w:lang w:val="en-GB"/>
              </w:rPr>
              <w:t>R+</w:t>
            </w:r>
            <w:r w:rsidRPr="00426629">
              <w:rPr>
                <w:lang w:val="en-GB"/>
              </w:rPr>
              <w:t>A 12</w:t>
            </w:r>
            <w:r w:rsidRPr="00426629">
              <w:rPr>
                <w:lang w:val="en-GB"/>
              </w:rPr>
              <w:noBreakHyphen/>
              <w:t>bit</w:t>
            </w:r>
            <w:bookmarkEnd w:id="970"/>
            <w:r>
              <w:rPr>
                <w:rFonts w:hint="cs"/>
                <w:rtl/>
                <w:lang w:val="en-GB" w:bidi="ar-EG"/>
              </w:rPr>
              <w:t>)</w:t>
            </w:r>
          </w:p>
        </w:tc>
      </w:tr>
      <w:tr w:rsidR="005C55AB" w:rsidRPr="00D52995" w14:paraId="28F29B85" w14:textId="77777777" w:rsidTr="00B2069B">
        <w:trPr>
          <w:jc w:val="center"/>
        </w:trPr>
        <w:tc>
          <w:tcPr>
            <w:tcW w:w="2552" w:type="dxa"/>
          </w:tcPr>
          <w:p w14:paraId="11E98411" w14:textId="77777777" w:rsidR="005C55AB" w:rsidRPr="00426629" w:rsidRDefault="005C55AB" w:rsidP="00B2069B">
            <w:pPr>
              <w:spacing w:before="60" w:after="60" w:line="340" w:lineRule="exact"/>
              <w:jc w:val="left"/>
              <w:rPr>
                <w:lang w:val="en-GB"/>
              </w:rPr>
            </w:pPr>
            <w:r>
              <w:rPr>
                <w:rFonts w:hint="cs"/>
                <w:rtl/>
                <w:lang w:val="en-GB" w:bidi="ar-EG"/>
              </w:rPr>
              <w:t>قطار البيانات</w:t>
            </w:r>
          </w:p>
        </w:tc>
        <w:tc>
          <w:tcPr>
            <w:tcW w:w="7229" w:type="dxa"/>
          </w:tcPr>
          <w:p w14:paraId="467C4868" w14:textId="77777777" w:rsidR="005C55AB" w:rsidRPr="00285F52" w:rsidRDefault="005C55AB" w:rsidP="00C14D47">
            <w:pPr>
              <w:spacing w:before="60" w:after="60" w:line="340" w:lineRule="exact"/>
              <w:jc w:val="left"/>
              <w:rPr>
                <w:rtl/>
              </w:rPr>
            </w:pPr>
            <w:r>
              <w:rPr>
                <w:rFonts w:hint="cs"/>
                <w:rtl/>
                <w:lang w:val="en-GB" w:bidi="ar-EG"/>
              </w:rPr>
              <w:t xml:space="preserve">قطار بيانات معدد إرساله بكلمات من </w:t>
            </w:r>
            <w:r>
              <w:rPr>
                <w:lang w:bidi="ar-EG"/>
              </w:rPr>
              <w:t>10</w:t>
            </w:r>
            <w:r>
              <w:rPr>
                <w:rFonts w:hint="cs"/>
                <w:rtl/>
                <w:lang w:bidi="ar-EG"/>
              </w:rPr>
              <w:t xml:space="preserve"> بتات بمعدل </w:t>
            </w:r>
            <w:proofErr w:type="spellStart"/>
            <w:r>
              <w:rPr>
                <w:rFonts w:hint="cs"/>
                <w:rtl/>
                <w:lang w:bidi="ar-EG"/>
              </w:rPr>
              <w:t>ميقاتية</w:t>
            </w:r>
            <w:proofErr w:type="spellEnd"/>
            <w:r>
              <w:rPr>
                <w:rFonts w:hint="cs"/>
                <w:rtl/>
                <w:lang w:bidi="ar-EG"/>
              </w:rPr>
              <w:t xml:space="preserve"> </w:t>
            </w:r>
            <w:r>
              <w:rPr>
                <w:lang w:bidi="ar-EG"/>
              </w:rPr>
              <w:t>148,5</w:t>
            </w:r>
            <w:r>
              <w:rPr>
                <w:rFonts w:hint="cs"/>
                <w:rtl/>
                <w:lang w:bidi="ar-EG"/>
              </w:rPr>
              <w:t xml:space="preserve"> أو</w:t>
            </w:r>
            <w:r>
              <w:rPr>
                <w:rFonts w:hint="eastAsia"/>
                <w:rtl/>
                <w:lang w:bidi="ar-EG"/>
              </w:rPr>
              <w:t> </w:t>
            </w:r>
            <w:r>
              <w:rPr>
                <w:lang w:bidi="ar-EG"/>
              </w:rPr>
              <w:t>148,5/1,001</w:t>
            </w:r>
            <w:r>
              <w:rPr>
                <w:rFonts w:hint="eastAsia"/>
                <w:rtl/>
                <w:lang w:bidi="ar-EG"/>
              </w:rPr>
              <w:t> </w:t>
            </w:r>
            <w:r>
              <w:rPr>
                <w:lang w:bidi="ar-EG"/>
              </w:rPr>
              <w:t>MHz</w:t>
            </w:r>
            <w:r>
              <w:rPr>
                <w:rFonts w:hint="cs"/>
                <w:rtl/>
                <w:lang w:bidi="ar-EG"/>
              </w:rPr>
              <w:t xml:space="preserve"> ويت</w:t>
            </w:r>
            <w:r w:rsidR="00C14D47">
              <w:rPr>
                <w:rFonts w:hint="cs"/>
                <w:rtl/>
                <w:lang w:bidi="ar-EG"/>
              </w:rPr>
              <w:t>أ</w:t>
            </w:r>
            <w:r>
              <w:rPr>
                <w:rFonts w:hint="cs"/>
                <w:rtl/>
                <w:lang w:bidi="ar-EG"/>
              </w:rPr>
              <w:t>لف من الشفرة المرجعية لتوقيت نهاية الفيديو النشط</w:t>
            </w:r>
            <w:r w:rsidR="005A1774">
              <w:rPr>
                <w:rFonts w:hint="eastAsia"/>
                <w:rtl/>
                <w:lang w:bidi="ar-EG"/>
              </w:rPr>
              <w:t> </w:t>
            </w:r>
            <w:r>
              <w:rPr>
                <w:lang w:bidi="ar-EG"/>
              </w:rPr>
              <w:t>(EAV)</w:t>
            </w:r>
            <w:r>
              <w:rPr>
                <w:rFonts w:hint="cs"/>
                <w:rtl/>
                <w:lang w:bidi="ar-EG"/>
              </w:rPr>
              <w:t xml:space="preserve"> ورقم الخط </w:t>
            </w:r>
            <w:r>
              <w:rPr>
                <w:lang w:bidi="ar-EG"/>
              </w:rPr>
              <w:t>(LN)</w:t>
            </w:r>
            <w:r>
              <w:rPr>
                <w:rFonts w:hint="cs"/>
                <w:rtl/>
                <w:lang w:bidi="ar-EG"/>
              </w:rPr>
              <w:t xml:space="preserve"> وشفرة اكتشاف الأخطاء </w:t>
            </w:r>
            <w:r>
              <w:rPr>
                <w:lang w:bidi="ar-EG"/>
              </w:rPr>
              <w:t>CRCC</w:t>
            </w:r>
            <w:r>
              <w:rPr>
                <w:rFonts w:hint="cs"/>
                <w:rtl/>
                <w:lang w:bidi="ar-EG"/>
              </w:rPr>
              <w:t xml:space="preserve"> (شفرة التحقق من الإطناب الدوري) والبيانات المساعدة أو بيانات الطمس والشفرة المرجعية لتوقيت بداية الفيديو النشط</w:t>
            </w:r>
            <w:r w:rsidR="005A1774">
              <w:rPr>
                <w:rFonts w:hint="eastAsia"/>
                <w:rtl/>
                <w:lang w:bidi="ar-EG"/>
              </w:rPr>
              <w:t> </w:t>
            </w:r>
            <w:r>
              <w:rPr>
                <w:lang w:bidi="ar-EG"/>
              </w:rPr>
              <w:t>(SAV)</w:t>
            </w:r>
            <w:r>
              <w:rPr>
                <w:rFonts w:hint="cs"/>
                <w:rtl/>
                <w:lang w:bidi="ar-EG"/>
              </w:rPr>
              <w:t xml:space="preserve"> والبيانات </w:t>
            </w:r>
            <w:proofErr w:type="spellStart"/>
            <w:r>
              <w:rPr>
                <w:rFonts w:hint="cs"/>
                <w:rtl/>
                <w:lang w:bidi="ar-EG"/>
              </w:rPr>
              <w:t>الفيديوية</w:t>
            </w:r>
            <w:proofErr w:type="spellEnd"/>
            <w:r>
              <w:rPr>
                <w:rFonts w:hint="cs"/>
                <w:rtl/>
                <w:lang w:bidi="ar-EG"/>
              </w:rPr>
              <w:t xml:space="preserve">. وتنقل كل صورة فرعية من </w:t>
            </w:r>
            <w:r>
              <w:rPr>
                <w:lang w:bidi="ar-EG"/>
              </w:rPr>
              <w:t>1 080</w:t>
            </w:r>
            <w:r>
              <w:rPr>
                <w:rFonts w:hint="cs"/>
                <w:rtl/>
                <w:lang w:bidi="ar-EG"/>
              </w:rPr>
              <w:t xml:space="preserve"> خطاً بعدد </w:t>
            </w:r>
            <w:r w:rsidRPr="005C55AB">
              <w:rPr>
                <w:i/>
                <w:iCs/>
                <w:lang w:bidi="ar-EG"/>
              </w:rPr>
              <w:t>N</w:t>
            </w:r>
            <w:r>
              <w:rPr>
                <w:rFonts w:hint="cs"/>
                <w:rtl/>
                <w:lang w:bidi="ar-EG"/>
              </w:rPr>
              <w:t xml:space="preserve"> من قطارات البيانات، حيث يجوز أن يأخذ العدد </w:t>
            </w:r>
            <w:r w:rsidRPr="005C55AB">
              <w:rPr>
                <w:i/>
                <w:iCs/>
                <w:lang w:bidi="ar-EG"/>
              </w:rPr>
              <w:t>N</w:t>
            </w:r>
            <w:r>
              <w:rPr>
                <w:rFonts w:hint="cs"/>
                <w:rtl/>
                <w:lang w:bidi="ar-EG"/>
              </w:rPr>
              <w:t xml:space="preserve"> القيمة </w:t>
            </w:r>
            <w:r>
              <w:rPr>
                <w:lang w:bidi="ar-EG"/>
              </w:rPr>
              <w:t>1</w:t>
            </w:r>
            <w:r>
              <w:rPr>
                <w:rFonts w:hint="cs"/>
                <w:rtl/>
                <w:lang w:bidi="ar-EG"/>
              </w:rPr>
              <w:t xml:space="preserve"> أو </w:t>
            </w:r>
            <w:r>
              <w:rPr>
                <w:lang w:bidi="ar-EG"/>
              </w:rPr>
              <w:t>2</w:t>
            </w:r>
            <w:r>
              <w:rPr>
                <w:rFonts w:hint="cs"/>
                <w:rtl/>
                <w:lang w:bidi="ar-EG"/>
              </w:rPr>
              <w:t xml:space="preserve"> أو</w:t>
            </w:r>
            <w:r w:rsidR="005A1774">
              <w:rPr>
                <w:rFonts w:hint="cs"/>
                <w:rtl/>
                <w:lang w:bidi="ar-EG"/>
              </w:rPr>
              <w:t xml:space="preserve"> </w:t>
            </w:r>
            <w:r>
              <w:rPr>
                <w:lang w:bidi="ar-EG"/>
              </w:rPr>
              <w:t>4</w:t>
            </w:r>
            <w:r>
              <w:rPr>
                <w:rFonts w:hint="cs"/>
                <w:rtl/>
                <w:lang w:bidi="ar-EG"/>
              </w:rPr>
              <w:t xml:space="preserve"> أو </w:t>
            </w:r>
            <w:r>
              <w:rPr>
                <w:lang w:bidi="ar-EG"/>
              </w:rPr>
              <w:t>8</w:t>
            </w:r>
            <w:r>
              <w:rPr>
                <w:rFonts w:hint="cs"/>
                <w:rtl/>
                <w:lang w:bidi="ar-EG"/>
              </w:rPr>
              <w:t xml:space="preserve"> حسب بنية الصورة وتردد الرتل</w:t>
            </w:r>
          </w:p>
        </w:tc>
      </w:tr>
      <w:tr w:rsidR="005C55AB" w:rsidRPr="00D52995" w14:paraId="40EBB453" w14:textId="77777777" w:rsidTr="00B2069B">
        <w:trPr>
          <w:jc w:val="center"/>
        </w:trPr>
        <w:tc>
          <w:tcPr>
            <w:tcW w:w="2552" w:type="dxa"/>
          </w:tcPr>
          <w:p w14:paraId="7E44F9B5" w14:textId="77777777" w:rsidR="005C55AB" w:rsidRPr="005875F1" w:rsidRDefault="005C55AB" w:rsidP="00B2069B">
            <w:pPr>
              <w:spacing w:before="60" w:after="60" w:line="340" w:lineRule="exact"/>
              <w:jc w:val="left"/>
              <w:rPr>
                <w:lang w:val="en-GB"/>
              </w:rPr>
            </w:pPr>
            <w:r>
              <w:rPr>
                <w:rFonts w:hint="cs"/>
                <w:rtl/>
                <w:lang w:val="en-GB" w:bidi="ar-EG"/>
              </w:rPr>
              <w:t>الخط النشط</w:t>
            </w:r>
          </w:p>
        </w:tc>
        <w:tc>
          <w:tcPr>
            <w:tcW w:w="7229" w:type="dxa"/>
          </w:tcPr>
          <w:p w14:paraId="372C7E07" w14:textId="77777777" w:rsidR="005C55AB" w:rsidRPr="005875F1" w:rsidRDefault="005C55AB" w:rsidP="00B2069B">
            <w:pPr>
              <w:spacing w:before="60" w:after="60" w:line="340" w:lineRule="exact"/>
              <w:jc w:val="left"/>
              <w:rPr>
                <w:lang w:val="en-GB" w:eastAsia="ja-JP"/>
              </w:rPr>
            </w:pPr>
            <w:r>
              <w:rPr>
                <w:rFonts w:hint="cs"/>
                <w:rtl/>
                <w:lang w:val="en-GB" w:bidi="ar-EG"/>
              </w:rPr>
              <w:t xml:space="preserve">كلمات بيانات عينة الفيديو التي تضم خطاً واحداً من البيانات </w:t>
            </w:r>
            <w:proofErr w:type="spellStart"/>
            <w:r>
              <w:rPr>
                <w:rFonts w:hint="cs"/>
                <w:rtl/>
                <w:lang w:val="en-GB" w:bidi="ar-EG"/>
              </w:rPr>
              <w:t>الفيديوية</w:t>
            </w:r>
            <w:proofErr w:type="spellEnd"/>
            <w:r>
              <w:rPr>
                <w:rFonts w:hint="cs"/>
                <w:rtl/>
                <w:lang w:val="en-GB" w:bidi="ar-EG"/>
              </w:rPr>
              <w:t xml:space="preserve"> في أي قطار بيانات</w:t>
            </w:r>
          </w:p>
        </w:tc>
      </w:tr>
      <w:tr w:rsidR="005C55AB" w:rsidRPr="00D52995" w14:paraId="43D35F02" w14:textId="77777777" w:rsidTr="00B2069B">
        <w:trPr>
          <w:jc w:val="center"/>
        </w:trPr>
        <w:tc>
          <w:tcPr>
            <w:tcW w:w="2552" w:type="dxa"/>
          </w:tcPr>
          <w:p w14:paraId="2D71AF91" w14:textId="77777777" w:rsidR="005C55AB" w:rsidRPr="005875F1" w:rsidRDefault="005C55AB" w:rsidP="00B2069B">
            <w:pPr>
              <w:spacing w:before="60" w:after="60" w:line="340" w:lineRule="exact"/>
              <w:jc w:val="left"/>
              <w:rPr>
                <w:lang w:val="en-GB"/>
              </w:rPr>
            </w:pPr>
            <w:r>
              <w:rPr>
                <w:rFonts w:hint="cs"/>
                <w:rtl/>
                <w:lang w:val="en-GB" w:bidi="ar-EG"/>
              </w:rPr>
              <w:t xml:space="preserve">الرتل النشط </w:t>
            </w:r>
          </w:p>
        </w:tc>
        <w:tc>
          <w:tcPr>
            <w:tcW w:w="7229" w:type="dxa"/>
          </w:tcPr>
          <w:p w14:paraId="7D69183A" w14:textId="77777777" w:rsidR="005C55AB" w:rsidRPr="005875F1" w:rsidRDefault="005C55AB" w:rsidP="00B2069B">
            <w:pPr>
              <w:spacing w:before="60" w:after="60" w:line="340" w:lineRule="exact"/>
              <w:jc w:val="left"/>
              <w:rPr>
                <w:lang w:val="en-GB" w:eastAsia="ja-JP"/>
              </w:rPr>
            </w:pPr>
            <w:bookmarkStart w:id="971" w:name="lt_pId3561"/>
            <w:r>
              <w:rPr>
                <w:rFonts w:hint="cs"/>
                <w:rtl/>
                <w:lang w:val="en-GB"/>
              </w:rPr>
              <w:t xml:space="preserve">الخطوط البالغ عددها </w:t>
            </w:r>
            <w:r w:rsidRPr="005875F1">
              <w:rPr>
                <w:lang w:val="en-GB"/>
              </w:rPr>
              <w:t>1</w:t>
            </w:r>
            <w:r>
              <w:t> </w:t>
            </w:r>
            <w:r w:rsidRPr="005875F1">
              <w:rPr>
                <w:lang w:val="en-GB"/>
              </w:rPr>
              <w:t>080</w:t>
            </w:r>
            <w:bookmarkEnd w:id="971"/>
            <w:r>
              <w:rPr>
                <w:rFonts w:hint="cs"/>
                <w:rtl/>
                <w:lang w:val="en-GB"/>
              </w:rPr>
              <w:t xml:space="preserve"> خطاً وتتضمن جميع الخطوط النشطة </w:t>
            </w:r>
          </w:p>
        </w:tc>
      </w:tr>
      <w:tr w:rsidR="005C55AB" w:rsidRPr="00D52995" w14:paraId="78F4E1F7" w14:textId="77777777" w:rsidTr="00B2069B">
        <w:trPr>
          <w:jc w:val="center"/>
        </w:trPr>
        <w:tc>
          <w:tcPr>
            <w:tcW w:w="2552" w:type="dxa"/>
          </w:tcPr>
          <w:p w14:paraId="1EF0A5F9" w14:textId="77777777" w:rsidR="005C55AB" w:rsidRPr="000C7175" w:rsidRDefault="005C55AB" w:rsidP="00B2069B">
            <w:pPr>
              <w:spacing w:before="60" w:after="60" w:line="340" w:lineRule="exact"/>
              <w:jc w:val="left"/>
              <w:rPr>
                <w:lang w:val="en-GB"/>
              </w:rPr>
            </w:pPr>
            <w:r>
              <w:rPr>
                <w:rFonts w:hint="cs"/>
                <w:rtl/>
                <w:lang w:val="en-GB" w:bidi="ar-EG"/>
              </w:rPr>
              <w:t>طمس الرتل</w:t>
            </w:r>
          </w:p>
        </w:tc>
        <w:tc>
          <w:tcPr>
            <w:tcW w:w="7229" w:type="dxa"/>
          </w:tcPr>
          <w:p w14:paraId="111BF78F" w14:textId="77777777" w:rsidR="005C55AB" w:rsidRPr="00A53E6F" w:rsidRDefault="005C55AB" w:rsidP="00B2069B">
            <w:pPr>
              <w:spacing w:before="60" w:after="60" w:line="340" w:lineRule="exact"/>
              <w:jc w:val="left"/>
              <w:rPr>
                <w:rFonts w:ascii="Calibri" w:hAnsi="Calibri"/>
                <w:color w:val="000000" w:themeColor="text1"/>
                <w:lang w:val="en-GB"/>
              </w:rPr>
            </w:pPr>
            <w:r>
              <w:rPr>
                <w:rFonts w:hint="cs"/>
                <w:rtl/>
                <w:lang w:val="en-GB" w:bidi="ar-EG"/>
              </w:rPr>
              <w:t>الخطوط بين أي رتل نشط والرتل النشط التالي</w:t>
            </w:r>
          </w:p>
        </w:tc>
      </w:tr>
    </w:tbl>
    <w:p w14:paraId="658DC9B3" w14:textId="77777777" w:rsidR="005C55AB" w:rsidRPr="00A53E6F" w:rsidRDefault="005C55AB" w:rsidP="00A53E6F">
      <w:pPr>
        <w:pStyle w:val="Heading1"/>
        <w:rPr>
          <w:rFonts w:eastAsia="SimSun"/>
          <w:spacing w:val="4"/>
          <w:rtl/>
          <w:lang w:bidi="ar-EG"/>
        </w:rPr>
      </w:pPr>
      <w:r w:rsidRPr="00A53E6F">
        <w:rPr>
          <w:rFonts w:eastAsia="SimSun"/>
          <w:spacing w:val="4"/>
          <w:lang w:bidi="ar-EG"/>
        </w:rPr>
        <w:lastRenderedPageBreak/>
        <w:t>2</w:t>
      </w:r>
      <w:r w:rsidRPr="00A53E6F">
        <w:rPr>
          <w:rFonts w:eastAsia="SimSun"/>
          <w:spacing w:val="4"/>
          <w:rtl/>
          <w:lang w:bidi="ar-EG"/>
        </w:rPr>
        <w:tab/>
      </w:r>
      <w:r w:rsidR="00A53E6F" w:rsidRPr="00DE5659">
        <w:rPr>
          <w:rFonts w:eastAsia="SimSun" w:hint="cs"/>
          <w:spacing w:val="12"/>
          <w:rtl/>
          <w:lang w:bidi="ar-EG"/>
        </w:rPr>
        <w:t>نظرة عامة لتقابل التلفزيون </w:t>
      </w:r>
      <w:r w:rsidR="00A53E6F" w:rsidRPr="00DE5659">
        <w:rPr>
          <w:rFonts w:eastAsia="SimSun"/>
          <w:spacing w:val="12"/>
          <w:lang w:bidi="ar-EG"/>
        </w:rPr>
        <w:t>UHFTV</w:t>
      </w:r>
      <w:r w:rsidR="00A53E6F" w:rsidRPr="00DE5659">
        <w:rPr>
          <w:rFonts w:eastAsia="SimSun" w:hint="cs"/>
          <w:spacing w:val="12"/>
          <w:rtl/>
          <w:lang w:bidi="ar-EG"/>
        </w:rPr>
        <w:t xml:space="preserve"> مع إشارات وصلات </w:t>
      </w:r>
      <w:r w:rsidR="00A53E6F" w:rsidRPr="00DE5659">
        <w:rPr>
          <w:rFonts w:eastAsia="SimSun"/>
          <w:spacing w:val="12"/>
          <w:lang w:bidi="ar-EG"/>
        </w:rPr>
        <w:t>6G-SDI</w:t>
      </w:r>
      <w:r w:rsidR="00A53E6F" w:rsidRPr="00DE5659">
        <w:rPr>
          <w:rFonts w:eastAsia="SimSun" w:hint="cs"/>
          <w:spacing w:val="12"/>
          <w:rtl/>
          <w:lang w:bidi="ar-EG"/>
        </w:rPr>
        <w:t xml:space="preserve"> و</w:t>
      </w:r>
      <w:r w:rsidR="00A53E6F" w:rsidRPr="00DE5659">
        <w:rPr>
          <w:rFonts w:eastAsia="SimSun"/>
          <w:spacing w:val="12"/>
          <w:lang w:bidi="ar-EG"/>
        </w:rPr>
        <w:t>12G</w:t>
      </w:r>
      <w:r w:rsidR="00A53E6F" w:rsidRPr="00DE5659">
        <w:rPr>
          <w:rFonts w:eastAsia="SimSun"/>
          <w:spacing w:val="12"/>
          <w:lang w:bidi="ar-EG"/>
        </w:rPr>
        <w:noBreakHyphen/>
        <w:t>SDI</w:t>
      </w:r>
      <w:r w:rsidR="00A53E6F" w:rsidRPr="00DE5659">
        <w:rPr>
          <w:rFonts w:eastAsia="SimSun" w:hint="cs"/>
          <w:spacing w:val="12"/>
          <w:rtl/>
          <w:lang w:bidi="ar-EG"/>
        </w:rPr>
        <w:t xml:space="preserve"> و</w:t>
      </w:r>
      <w:r w:rsidR="00A53E6F" w:rsidRPr="00DE5659">
        <w:rPr>
          <w:rFonts w:eastAsia="SimSun"/>
          <w:spacing w:val="12"/>
          <w:lang w:bidi="ar-EG"/>
        </w:rPr>
        <w:t>24G</w:t>
      </w:r>
      <w:r w:rsidR="00A53E6F" w:rsidRPr="00DE5659">
        <w:rPr>
          <w:rFonts w:eastAsia="SimSun"/>
          <w:spacing w:val="12"/>
          <w:lang w:bidi="ar-EG"/>
        </w:rPr>
        <w:noBreakHyphen/>
        <w:t>SDI</w:t>
      </w:r>
      <w:r w:rsidR="00A53E6F" w:rsidRPr="00DE5659">
        <w:rPr>
          <w:rFonts w:eastAsia="SimSun" w:hint="cs"/>
          <w:spacing w:val="12"/>
          <w:rtl/>
          <w:lang w:bidi="ar-EG"/>
        </w:rPr>
        <w:t xml:space="preserve"> متعددة</w:t>
      </w:r>
    </w:p>
    <w:p w14:paraId="0B7FB35E" w14:textId="77777777" w:rsidR="005C55AB" w:rsidRDefault="005C55AB" w:rsidP="00A53E6F">
      <w:pPr>
        <w:pStyle w:val="Heading2"/>
        <w:rPr>
          <w:rFonts w:eastAsia="SimSun"/>
          <w:rtl/>
          <w:lang w:bidi="ar-EG"/>
        </w:rPr>
      </w:pPr>
      <w:r>
        <w:rPr>
          <w:rFonts w:eastAsia="SimSun"/>
          <w:lang w:bidi="ar-EG"/>
        </w:rPr>
        <w:t>1.2</w:t>
      </w:r>
      <w:r>
        <w:rPr>
          <w:rFonts w:eastAsia="SimSun"/>
          <w:rtl/>
          <w:lang w:bidi="ar-EG"/>
        </w:rPr>
        <w:tab/>
      </w:r>
      <w:r w:rsidR="00A53E6F">
        <w:rPr>
          <w:rFonts w:eastAsia="SimSun" w:hint="cs"/>
          <w:rtl/>
          <w:lang w:bidi="ar-EG"/>
        </w:rPr>
        <w:t xml:space="preserve">التقابل بالنسبة للصور المكونة من </w:t>
      </w:r>
      <w:r w:rsidR="00A53E6F">
        <w:rPr>
          <w:rFonts w:eastAsia="SimSun"/>
          <w:lang w:bidi="ar-EG"/>
        </w:rPr>
        <w:t>4 320</w:t>
      </w:r>
      <w:r w:rsidR="00A53E6F">
        <w:rPr>
          <w:rFonts w:eastAsia="SimSun" w:hint="cs"/>
          <w:rtl/>
          <w:lang w:bidi="ar-EG"/>
        </w:rPr>
        <w:t xml:space="preserve"> خطاً</w:t>
      </w:r>
    </w:p>
    <w:p w14:paraId="3D10E0BC" w14:textId="77777777" w:rsidR="005C55AB" w:rsidRDefault="00A53E6F" w:rsidP="005C55AB">
      <w:pPr>
        <w:rPr>
          <w:rFonts w:eastAsia="SimSun"/>
          <w:rtl/>
          <w:lang w:bidi="ar-EG"/>
        </w:rPr>
      </w:pPr>
      <w:r>
        <w:rPr>
          <w:rFonts w:eastAsia="SimSun" w:hint="cs"/>
          <w:rtl/>
          <w:lang w:bidi="ar-EG"/>
        </w:rPr>
        <w:t>يوضح في الشكل </w:t>
      </w:r>
      <w:r>
        <w:rPr>
          <w:rFonts w:eastAsia="SimSun"/>
          <w:lang w:bidi="ar-EG"/>
        </w:rPr>
        <w:t>1-3</w:t>
      </w:r>
      <w:r>
        <w:rPr>
          <w:rFonts w:eastAsia="SimSun" w:hint="cs"/>
          <w:rtl/>
          <w:lang w:bidi="ar-EG"/>
        </w:rPr>
        <w:t xml:space="preserve"> تقابل الصور المكونة من </w:t>
      </w:r>
      <w:r>
        <w:rPr>
          <w:rFonts w:eastAsia="SimSun"/>
          <w:lang w:bidi="ar-EG"/>
        </w:rPr>
        <w:t>4 320</w:t>
      </w:r>
      <w:r>
        <w:rPr>
          <w:rFonts w:eastAsia="SimSun" w:hint="cs"/>
          <w:rtl/>
          <w:lang w:bidi="ar-EG"/>
        </w:rPr>
        <w:t xml:space="preserve"> خطاً مع إشارات وصلات </w:t>
      </w:r>
      <w:r>
        <w:rPr>
          <w:rFonts w:eastAsia="SimSun"/>
          <w:lang w:bidi="ar-EG"/>
        </w:rPr>
        <w:t>6G</w:t>
      </w:r>
      <w:r>
        <w:rPr>
          <w:rFonts w:eastAsia="SimSun" w:hint="cs"/>
          <w:rtl/>
          <w:lang w:bidi="ar-EG"/>
        </w:rPr>
        <w:t xml:space="preserve"> أو </w:t>
      </w:r>
      <w:r>
        <w:rPr>
          <w:rFonts w:eastAsia="SimSun"/>
          <w:lang w:bidi="ar-EG"/>
        </w:rPr>
        <w:t>12G</w:t>
      </w:r>
      <w:r>
        <w:rPr>
          <w:rFonts w:eastAsia="SimSun" w:hint="cs"/>
          <w:rtl/>
          <w:lang w:bidi="ar-EG"/>
        </w:rPr>
        <w:t xml:space="preserve"> أو </w:t>
      </w:r>
      <w:r>
        <w:rPr>
          <w:rFonts w:eastAsia="SimSun"/>
          <w:lang w:bidi="ar-EG"/>
        </w:rPr>
        <w:t>24G</w:t>
      </w:r>
      <w:r>
        <w:rPr>
          <w:rFonts w:eastAsia="SimSun" w:hint="cs"/>
          <w:rtl/>
          <w:lang w:bidi="ar-EG"/>
        </w:rPr>
        <w:t>.</w:t>
      </w:r>
    </w:p>
    <w:p w14:paraId="4B8A5FFE" w14:textId="77777777" w:rsidR="005C55AB" w:rsidRDefault="005C55AB" w:rsidP="005C55AB">
      <w:pPr>
        <w:pStyle w:val="FigureNo"/>
        <w:rPr>
          <w:rFonts w:eastAsia="SimSun"/>
          <w:rtl/>
        </w:rPr>
      </w:pPr>
      <w:r>
        <w:rPr>
          <w:rFonts w:eastAsia="SimSun" w:hint="cs"/>
          <w:rtl/>
        </w:rPr>
        <w:t>الشكل </w:t>
      </w:r>
      <w:r>
        <w:rPr>
          <w:rFonts w:eastAsia="SimSun"/>
        </w:rPr>
        <w:t>1-3</w:t>
      </w:r>
    </w:p>
    <w:p w14:paraId="169168FF" w14:textId="77777777" w:rsidR="005C55AB" w:rsidRPr="00B863E0" w:rsidRDefault="00983A71" w:rsidP="00A53E6F">
      <w:pPr>
        <w:pStyle w:val="FigureTitle"/>
        <w:rPr>
          <w:rFonts w:eastAsia="SimSun"/>
          <w:sz w:val="22"/>
          <w:szCs w:val="30"/>
          <w:rtl/>
          <w:lang w:val="en-US"/>
        </w:rPr>
      </w:pPr>
      <w:r w:rsidRPr="00B863E0">
        <w:rPr>
          <w:rFonts w:eastAsia="SimSun" w:hint="cs"/>
          <w:noProof/>
          <w:sz w:val="22"/>
          <w:szCs w:val="30"/>
          <w:rtl/>
          <w:lang w:val="en-US" w:eastAsia="zh-CN" w:bidi="ar-SA"/>
        </w:rPr>
        <mc:AlternateContent>
          <mc:Choice Requires="wpg">
            <w:drawing>
              <wp:anchor distT="0" distB="0" distL="114300" distR="114300" simplePos="0" relativeHeight="252205568" behindDoc="0" locked="0" layoutInCell="1" allowOverlap="1" wp14:anchorId="4E69F7A7" wp14:editId="524E9C1B">
                <wp:simplePos x="0" y="0"/>
                <wp:positionH relativeFrom="column">
                  <wp:posOffset>149092</wp:posOffset>
                </wp:positionH>
                <wp:positionV relativeFrom="paragraph">
                  <wp:posOffset>418493</wp:posOffset>
                </wp:positionV>
                <wp:extent cx="5983305" cy="588610"/>
                <wp:effectExtent l="0" t="0" r="0" b="2540"/>
                <wp:wrapNone/>
                <wp:docPr id="2010" name="Group 2010"/>
                <wp:cNvGraphicFramePr/>
                <a:graphic xmlns:a="http://schemas.openxmlformats.org/drawingml/2006/main">
                  <a:graphicData uri="http://schemas.microsoft.com/office/word/2010/wordprocessingGroup">
                    <wpg:wgp>
                      <wpg:cNvGrpSpPr/>
                      <wpg:grpSpPr>
                        <a:xfrm>
                          <a:off x="0" y="0"/>
                          <a:ext cx="5983305" cy="588610"/>
                          <a:chOff x="0" y="0"/>
                          <a:chExt cx="5983305" cy="588610"/>
                        </a:xfrm>
                      </wpg:grpSpPr>
                      <wps:wsp>
                        <wps:cNvPr id="1999" name="Text Box 1999"/>
                        <wps:cNvSpPr txBox="1"/>
                        <wps:spPr>
                          <a:xfrm>
                            <a:off x="5541666" y="40193"/>
                            <a:ext cx="441639" cy="5284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77A09" w14:textId="77777777" w:rsidR="00A5719D" w:rsidRPr="009E0F10" w:rsidRDefault="00A5719D" w:rsidP="009E0F10">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sidRPr="009E0F10">
                                <w:rPr>
                                  <w:sz w:val="18"/>
                                  <w:szCs w:val="24"/>
                                  <w:lang w:bidi="ar-EG"/>
                                </w:rPr>
                                <w:t>6G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(4</w:t>
                              </w:r>
                              <w:r w:rsidRPr="009E0F10">
                                <w:rPr>
                                  <w:i/>
                                  <w:iCs/>
                                  <w:sz w:val="18"/>
                                  <w:szCs w:val="24"/>
                                  <w:lang w:bidi="ar-EG"/>
                                </w:rPr>
                                <w:t>N</w:t>
                              </w:r>
                              <w:r w:rsidRPr="009E0F10">
                                <w:rPr>
                                  <w:rFonts w:cs="Times New Roman"/>
                                  <w:sz w:val="18"/>
                                  <w:szCs w:val="24"/>
                                  <w:lang w:bidi="ar-EG"/>
                                </w:rPr>
                                <w:t>~</w:t>
                              </w:r>
                              <w:r w:rsidRPr="009E0F10">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0" name="Text Box 2000"/>
                        <wps:cNvSpPr txBox="1"/>
                        <wps:spPr>
                          <a:xfrm>
                            <a:off x="5275385" y="226088"/>
                            <a:ext cx="241160"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65F31" w14:textId="77777777" w:rsidR="00A5719D" w:rsidRPr="00E44FF2" w:rsidRDefault="00A5719D" w:rsidP="009E0F10">
                              <w:pPr>
                                <w:spacing w:before="40" w:after="40" w:line="240" w:lineRule="exact"/>
                                <w:jc w:val="center"/>
                                <w:rPr>
                                  <w:sz w:val="20"/>
                                  <w:szCs w:val="26"/>
                                  <w:rtl/>
                                  <w:lang w:bidi="ar-EG"/>
                                </w:rPr>
                              </w:pPr>
                              <w:r>
                                <w:rPr>
                                  <w:rFonts w:hint="cs"/>
                                  <w:sz w:val="20"/>
                                  <w:szCs w:val="26"/>
                                  <w:rtl/>
                                  <w:lang w:bidi="ar-EG"/>
                                </w:rPr>
                                <w:t>أو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3" name="Text Box 2003"/>
                        <wps:cNvSpPr txBox="1"/>
                        <wps:spPr>
                          <a:xfrm>
                            <a:off x="4783016" y="60290"/>
                            <a:ext cx="461735" cy="528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DA4EC" w14:textId="77777777" w:rsidR="00A5719D" w:rsidRPr="009E0F10" w:rsidRDefault="00A5719D" w:rsidP="009E0F10">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Pr>
                                  <w:sz w:val="18"/>
                                  <w:szCs w:val="24"/>
                                  <w:lang w:bidi="ar-EG"/>
                                </w:rPr>
                                <w:t>12</w:t>
                              </w:r>
                              <w:r w:rsidRPr="009E0F10">
                                <w:rPr>
                                  <w:sz w:val="18"/>
                                  <w:szCs w:val="24"/>
                                  <w:lang w:bidi="ar-EG"/>
                                </w:rPr>
                                <w:t>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w:t>
                              </w:r>
                              <w:r>
                                <w:rPr>
                                  <w:sz w:val="18"/>
                                  <w:szCs w:val="24"/>
                                  <w:lang w:bidi="ar-EG"/>
                                </w:rPr>
                                <w:t>2</w:t>
                              </w:r>
                              <w:r w:rsidRPr="009E0F10">
                                <w:rPr>
                                  <w:i/>
                                  <w:iCs/>
                                  <w:sz w:val="18"/>
                                  <w:szCs w:val="24"/>
                                  <w:lang w:bidi="ar-EG"/>
                                </w:rPr>
                                <w:t>N</w:t>
                              </w:r>
                              <w:r w:rsidRPr="009E0F10">
                                <w:rPr>
                                  <w:rFonts w:cs="Times New Roman"/>
                                  <w:sz w:val="18"/>
                                  <w:szCs w:val="24"/>
                                  <w:lang w:bidi="ar-EG"/>
                                </w:rPr>
                                <w:t>~</w:t>
                              </w:r>
                              <w:r w:rsidRPr="009E0F10">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4" name="Text Box 2004"/>
                        <wps:cNvSpPr txBox="1"/>
                        <wps:spPr>
                          <a:xfrm>
                            <a:off x="4541855" y="226088"/>
                            <a:ext cx="241160"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7D76A" w14:textId="77777777" w:rsidR="00A5719D" w:rsidRPr="00E44FF2" w:rsidRDefault="00A5719D" w:rsidP="009E0F10">
                              <w:pPr>
                                <w:spacing w:before="40" w:after="40" w:line="240" w:lineRule="exact"/>
                                <w:jc w:val="center"/>
                                <w:rPr>
                                  <w:sz w:val="20"/>
                                  <w:szCs w:val="26"/>
                                  <w:rtl/>
                                  <w:lang w:bidi="ar-EG"/>
                                </w:rPr>
                              </w:pPr>
                              <w:r>
                                <w:rPr>
                                  <w:rFonts w:hint="cs"/>
                                  <w:sz w:val="20"/>
                                  <w:szCs w:val="26"/>
                                  <w:rtl/>
                                  <w:lang w:bidi="ar-EG"/>
                                </w:rPr>
                                <w:t>أو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5" name="Text Box 2005"/>
                        <wps:cNvSpPr txBox="1"/>
                        <wps:spPr>
                          <a:xfrm>
                            <a:off x="4054510" y="60290"/>
                            <a:ext cx="461736" cy="528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1DB2DA" w14:textId="77777777" w:rsidR="00A5719D" w:rsidRPr="009E0F10" w:rsidRDefault="00A5719D" w:rsidP="009E0F10">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Pr>
                                  <w:sz w:val="18"/>
                                  <w:szCs w:val="24"/>
                                  <w:lang w:bidi="ar-EG"/>
                                </w:rPr>
                                <w:t>24</w:t>
                              </w:r>
                              <w:r w:rsidRPr="009E0F10">
                                <w:rPr>
                                  <w:sz w:val="18"/>
                                  <w:szCs w:val="24"/>
                                  <w:lang w:bidi="ar-EG"/>
                                </w:rPr>
                                <w:t>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w:t>
                              </w:r>
                              <w:r w:rsidRPr="009E0F10">
                                <w:rPr>
                                  <w:i/>
                                  <w:iCs/>
                                  <w:sz w:val="18"/>
                                  <w:szCs w:val="24"/>
                                  <w:lang w:bidi="ar-EG"/>
                                </w:rPr>
                                <w:t>N</w:t>
                              </w:r>
                              <w:r w:rsidRPr="009E0F10">
                                <w:rPr>
                                  <w:rFonts w:cs="Times New Roman"/>
                                  <w:sz w:val="18"/>
                                  <w:szCs w:val="24"/>
                                  <w:lang w:bidi="ar-EG"/>
                                </w:rPr>
                                <w:t>~</w:t>
                              </w:r>
                              <w:r w:rsidRPr="009E0F10">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6" name="Text Box 2006"/>
                        <wps:cNvSpPr txBox="1"/>
                        <wps:spPr>
                          <a:xfrm>
                            <a:off x="3557117" y="0"/>
                            <a:ext cx="391886" cy="5284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490D64" w14:textId="77777777" w:rsidR="00A5719D" w:rsidRPr="009E0F10" w:rsidRDefault="00A5719D" w:rsidP="009E0F10">
                              <w:pPr>
                                <w:spacing w:before="40" w:after="40" w:line="240" w:lineRule="exact"/>
                                <w:jc w:val="center"/>
                                <w:rPr>
                                  <w:sz w:val="18"/>
                                  <w:szCs w:val="24"/>
                                  <w:lang w:bidi="ar-EG"/>
                                </w:rPr>
                              </w:pPr>
                              <w:r>
                                <w:rPr>
                                  <w:rFonts w:hint="cs"/>
                                  <w:sz w:val="18"/>
                                  <w:szCs w:val="24"/>
                                  <w:rtl/>
                                  <w:lang w:bidi="ar-EG"/>
                                </w:rPr>
                                <w:t>قطار بيانات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7" name="Text Box 2007"/>
                        <wps:cNvSpPr txBox="1"/>
                        <wps:spPr>
                          <a:xfrm>
                            <a:off x="2497016" y="40193"/>
                            <a:ext cx="944210" cy="528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364E8" w14:textId="77777777" w:rsidR="00A5719D" w:rsidRPr="009E0F10" w:rsidRDefault="00A5719D" w:rsidP="00983A71">
                              <w:pPr>
                                <w:spacing w:before="40" w:after="40" w:line="240" w:lineRule="exact"/>
                                <w:jc w:val="center"/>
                                <w:rPr>
                                  <w:sz w:val="18"/>
                                  <w:szCs w:val="24"/>
                                  <w:lang w:bidi="ar-EG"/>
                                </w:rPr>
                              </w:pPr>
                              <w:r>
                                <w:rPr>
                                  <w:rFonts w:hint="cs"/>
                                  <w:sz w:val="18"/>
                                  <w:szCs w:val="24"/>
                                  <w:rtl/>
                                  <w:lang w:bidi="ar-EG"/>
                                </w:rPr>
                                <w:t xml:space="preserve">صورة فرعية من </w:t>
                              </w:r>
                              <w:r>
                                <w:rPr>
                                  <w:sz w:val="18"/>
                                  <w:szCs w:val="24"/>
                                  <w:lang w:bidi="ar-EG"/>
                                </w:rPr>
                                <w:t>1 080</w:t>
                              </w:r>
                              <w:r>
                                <w:rPr>
                                  <w:rFonts w:hint="eastAsia"/>
                                  <w:sz w:val="18"/>
                                  <w:szCs w:val="24"/>
                                  <w:rtl/>
                                  <w:lang w:bidi="ar-EG"/>
                                </w:rPr>
                                <w:t> </w:t>
                              </w:r>
                              <w:r>
                                <w:rPr>
                                  <w:rFonts w:hint="cs"/>
                                  <w:sz w:val="18"/>
                                  <w:szCs w:val="24"/>
                                  <w:rtl/>
                                  <w:lang w:bidi="ar-EG"/>
                                </w:rPr>
                                <w:t xml:space="preserve">خطاً </w:t>
                              </w:r>
                              <w:r>
                                <w:rPr>
                                  <w:sz w:val="18"/>
                                  <w:szCs w:val="24"/>
                                  <w:lang w:bidi="ar-EG"/>
                                </w:rPr>
                                <w:t>(16</w:t>
                              </w:r>
                              <w:r>
                                <w:rPr>
                                  <w:rFonts w:cs="Times New Roman"/>
                                  <w:sz w:val="18"/>
                                  <w:szCs w:val="24"/>
                                  <w:lang w:bidi="ar-EG"/>
                                </w:rPr>
                                <w:t>~</w:t>
                              </w:r>
                              <w:r w:rsidRPr="00983A71">
                                <w:rPr>
                                  <w:i/>
                                  <w:iCs/>
                                  <w:sz w:val="18"/>
                                  <w:szCs w:val="24"/>
                                  <w:lang w:bidi="ar-EG"/>
                                </w:rPr>
                                <w:t>N</w:t>
                              </w:r>
                              <w:r>
                                <w:rPr>
                                  <w:sz w:val="18"/>
                                  <w:szCs w:val="24"/>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8" name="Text Box 2008"/>
                        <wps:cNvSpPr txBox="1"/>
                        <wps:spPr>
                          <a:xfrm>
                            <a:off x="1311310" y="45217"/>
                            <a:ext cx="1140195" cy="528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A3886" w14:textId="77777777" w:rsidR="00A5719D" w:rsidRPr="009E0F10" w:rsidRDefault="00A5719D" w:rsidP="00983A71">
                              <w:pPr>
                                <w:spacing w:before="40" w:after="40" w:line="240" w:lineRule="exact"/>
                                <w:jc w:val="center"/>
                                <w:rPr>
                                  <w:sz w:val="18"/>
                                  <w:szCs w:val="24"/>
                                  <w:lang w:bidi="ar-EG"/>
                                </w:rPr>
                              </w:pPr>
                              <w:r>
                                <w:rPr>
                                  <w:rFonts w:hint="cs"/>
                                  <w:sz w:val="18"/>
                                  <w:szCs w:val="24"/>
                                  <w:rtl/>
                                  <w:lang w:bidi="ar-EG"/>
                                </w:rPr>
                                <w:t xml:space="preserve">صورة فرعية وسيطة من </w:t>
                              </w:r>
                              <w:r>
                                <w:rPr>
                                  <w:sz w:val="18"/>
                                  <w:szCs w:val="24"/>
                                  <w:lang w:bidi="ar-EG"/>
                                </w:rPr>
                                <w:t>2 160</w:t>
                              </w:r>
                              <w:r>
                                <w:rPr>
                                  <w:rFonts w:hint="cs"/>
                                  <w:sz w:val="18"/>
                                  <w:szCs w:val="24"/>
                                  <w:rtl/>
                                  <w:lang w:bidi="ar-EG"/>
                                </w:rPr>
                                <w:t xml:space="preserve"> خطاً </w:t>
                              </w:r>
                              <w:r>
                                <w:rPr>
                                  <w:sz w:val="18"/>
                                  <w:szCs w:val="24"/>
                                  <w:lang w:bidi="ar-EG"/>
                                </w:rPr>
                                <w:t>(4</w:t>
                              </w:r>
                              <w:r>
                                <w:rPr>
                                  <w:rFonts w:cs="Times New Roman"/>
                                  <w:sz w:val="18"/>
                                  <w:szCs w:val="24"/>
                                  <w:lang w:bidi="ar-EG"/>
                                </w:rPr>
                                <w:t>~</w:t>
                              </w:r>
                              <w:r w:rsidRPr="00983A71">
                                <w:rPr>
                                  <w:i/>
                                  <w:iCs/>
                                  <w:sz w:val="18"/>
                                  <w:szCs w:val="24"/>
                                  <w:lang w:bidi="ar-EG"/>
                                </w:rPr>
                                <w:t>N</w:t>
                              </w:r>
                              <w:r>
                                <w:rPr>
                                  <w:sz w:val="18"/>
                                  <w:szCs w:val="24"/>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9" name="Text Box 2009"/>
                        <wps:cNvSpPr txBox="1"/>
                        <wps:spPr>
                          <a:xfrm>
                            <a:off x="0" y="60290"/>
                            <a:ext cx="1139825" cy="528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18B8A" w14:textId="77777777" w:rsidR="00A5719D" w:rsidRPr="009E0F10" w:rsidRDefault="00A5719D" w:rsidP="00983A71">
                              <w:pPr>
                                <w:spacing w:before="40" w:after="40" w:line="240" w:lineRule="exact"/>
                                <w:jc w:val="center"/>
                                <w:rPr>
                                  <w:sz w:val="18"/>
                                  <w:szCs w:val="24"/>
                                  <w:lang w:bidi="ar-EG"/>
                                </w:rPr>
                              </w:pPr>
                              <w:r>
                                <w:rPr>
                                  <w:rFonts w:hint="cs"/>
                                  <w:sz w:val="18"/>
                                  <w:szCs w:val="24"/>
                                  <w:rtl/>
                                  <w:lang w:bidi="ar-EG"/>
                                </w:rPr>
                                <w:t xml:space="preserve">صورة من </w:t>
                              </w:r>
                              <w:r>
                                <w:rPr>
                                  <w:sz w:val="18"/>
                                  <w:szCs w:val="24"/>
                                  <w:lang w:bidi="ar-EG"/>
                                </w:rPr>
                                <w:t>4 320</w:t>
                              </w:r>
                              <w:r>
                                <w:rPr>
                                  <w:rFonts w:hint="cs"/>
                                  <w:sz w:val="18"/>
                                  <w:szCs w:val="24"/>
                                  <w:rtl/>
                                  <w:lang w:bidi="ar-EG"/>
                                </w:rPr>
                                <w:t xml:space="preserve"> خطاً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E69F7A7" id="Group 2010" o:spid="_x0000_s1641" style="position:absolute;left:0;text-align:left;margin-left:11.75pt;margin-top:32.95pt;width:471.15pt;height:46.35pt;z-index:252205568" coordsize="59833,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">
                <v:shape id="Text Box 1999" o:spid="_x0000_s1642" type="#_x0000_t202" style="position:absolute;left:55416;top:401;width:4417;height:5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" filled="f" stroked="f" strokeweight=".5pt">
                  <v:textbox inset="0,0,0,0">
                    <w:txbxContent>
                      <w:p w14:paraId="58877A09" w14:textId="77777777" w:rsidR="00A5719D" w:rsidRPr="009E0F10" w:rsidRDefault="00A5719D" w:rsidP="009E0F10">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sidRPr="009E0F10">
                          <w:rPr>
                            <w:sz w:val="18"/>
                            <w:szCs w:val="24"/>
                            <w:lang w:bidi="ar-EG"/>
                          </w:rPr>
                          <w:t>6G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(4</w:t>
                        </w:r>
                        <w:r w:rsidRPr="009E0F10">
                          <w:rPr>
                            <w:i/>
                            <w:iCs/>
                            <w:sz w:val="18"/>
                            <w:szCs w:val="24"/>
                            <w:lang w:bidi="ar-EG"/>
                          </w:rPr>
                          <w:t>N</w:t>
                        </w:r>
                        <w:r w:rsidRPr="009E0F10">
                          <w:rPr>
                            <w:rFonts w:cs="Times New Roman"/>
                            <w:sz w:val="18"/>
                            <w:szCs w:val="24"/>
                            <w:lang w:bidi="ar-EG"/>
                          </w:rPr>
                          <w:t>~</w:t>
                        </w:r>
                        <w:r w:rsidRPr="009E0F10">
                          <w:rPr>
                            <w:sz w:val="18"/>
                            <w:szCs w:val="24"/>
                            <w:lang w:bidi="ar-EG"/>
                          </w:rPr>
                          <w:t>1)</w:t>
                        </w:r>
                      </w:p>
                    </w:txbxContent>
                  </v:textbox>
                </v:shape>
                <v:shape id="Text Box 2000" o:spid="_x0000_s1643" type="#_x0000_t202" style="position:absolute;left:52753;top:2260;width:2412;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" filled="f" stroked="f" strokeweight=".5pt">
                  <v:textbox inset="0,0,0,0">
                    <w:txbxContent>
                      <w:p w14:paraId="17565F31" w14:textId="77777777" w:rsidR="00A5719D" w:rsidRPr="00E44FF2" w:rsidRDefault="00A5719D" w:rsidP="009E0F10">
                        <w:pPr>
                          <w:spacing w:before="40" w:after="40" w:line="240" w:lineRule="exact"/>
                          <w:jc w:val="center"/>
                          <w:rPr>
                            <w:sz w:val="20"/>
                            <w:szCs w:val="26"/>
                            <w:rtl/>
                            <w:lang w:bidi="ar-EG"/>
                          </w:rPr>
                        </w:pPr>
                        <w:r>
                          <w:rPr>
                            <w:rFonts w:hint="cs"/>
                            <w:sz w:val="20"/>
                            <w:szCs w:val="26"/>
                            <w:rtl/>
                            <w:lang w:bidi="ar-EG"/>
                          </w:rPr>
                          <w:t>أو</w:t>
                        </w:r>
                      </w:p>
                    </w:txbxContent>
                  </v:textbox>
                </v:shape>
                <v:shape id="Text Box 2003" o:spid="_x0000_s1644" type="#_x0000_t202" style="position:absolute;left:47830;top:602;width:4617;height: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" filled="f" stroked="f" strokeweight=".5pt">
                  <v:textbox inset="0,0,0,0">
                    <w:txbxContent>
                      <w:p w14:paraId="664DA4EC" w14:textId="77777777" w:rsidR="00A5719D" w:rsidRPr="009E0F10" w:rsidRDefault="00A5719D" w:rsidP="009E0F10">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Pr>
                            <w:sz w:val="18"/>
                            <w:szCs w:val="24"/>
                            <w:lang w:bidi="ar-EG"/>
                          </w:rPr>
                          <w:t>12</w:t>
                        </w:r>
                        <w:r w:rsidRPr="009E0F10">
                          <w:rPr>
                            <w:sz w:val="18"/>
                            <w:szCs w:val="24"/>
                            <w:lang w:bidi="ar-EG"/>
                          </w:rPr>
                          <w:t>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w:t>
                        </w:r>
                        <w:r>
                          <w:rPr>
                            <w:sz w:val="18"/>
                            <w:szCs w:val="24"/>
                            <w:lang w:bidi="ar-EG"/>
                          </w:rPr>
                          <w:t>2</w:t>
                        </w:r>
                        <w:r w:rsidRPr="009E0F10">
                          <w:rPr>
                            <w:i/>
                            <w:iCs/>
                            <w:sz w:val="18"/>
                            <w:szCs w:val="24"/>
                            <w:lang w:bidi="ar-EG"/>
                          </w:rPr>
                          <w:t>N</w:t>
                        </w:r>
                        <w:r w:rsidRPr="009E0F10">
                          <w:rPr>
                            <w:rFonts w:cs="Times New Roman"/>
                            <w:sz w:val="18"/>
                            <w:szCs w:val="24"/>
                            <w:lang w:bidi="ar-EG"/>
                          </w:rPr>
                          <w:t>~</w:t>
                        </w:r>
                        <w:r w:rsidRPr="009E0F10">
                          <w:rPr>
                            <w:sz w:val="18"/>
                            <w:szCs w:val="24"/>
                            <w:lang w:bidi="ar-EG"/>
                          </w:rPr>
                          <w:t>1)</w:t>
                        </w:r>
                      </w:p>
                    </w:txbxContent>
                  </v:textbox>
                </v:shape>
                <v:shape id="Text Box 2004" o:spid="_x0000_s1645" type="#_x0000_t202" style="position:absolute;left:45418;top:2260;width:2412;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" filled="f" stroked="f" strokeweight=".5pt">
                  <v:textbox inset="0,0,0,0">
                    <w:txbxContent>
                      <w:p w14:paraId="2A77D76A" w14:textId="77777777" w:rsidR="00A5719D" w:rsidRPr="00E44FF2" w:rsidRDefault="00A5719D" w:rsidP="009E0F10">
                        <w:pPr>
                          <w:spacing w:before="40" w:after="40" w:line="240" w:lineRule="exact"/>
                          <w:jc w:val="center"/>
                          <w:rPr>
                            <w:sz w:val="20"/>
                            <w:szCs w:val="26"/>
                            <w:rtl/>
                            <w:lang w:bidi="ar-EG"/>
                          </w:rPr>
                        </w:pPr>
                        <w:r>
                          <w:rPr>
                            <w:rFonts w:hint="cs"/>
                            <w:sz w:val="20"/>
                            <w:szCs w:val="26"/>
                            <w:rtl/>
                            <w:lang w:bidi="ar-EG"/>
                          </w:rPr>
                          <w:t>أو</w:t>
                        </w:r>
                      </w:p>
                    </w:txbxContent>
                  </v:textbox>
                </v:shape>
                <v:shape id="Text Box 2005" o:spid="_x0000_s1646" type="#_x0000_t202" style="position:absolute;left:40545;top:602;width:4617;height: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" filled="f" stroked="f" strokeweight=".5pt">
                  <v:textbox inset="0,0,0,0">
                    <w:txbxContent>
                      <w:p w14:paraId="6F1DB2DA" w14:textId="77777777" w:rsidR="00A5719D" w:rsidRPr="009E0F10" w:rsidRDefault="00A5719D" w:rsidP="009E0F10">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Pr>
                            <w:sz w:val="18"/>
                            <w:szCs w:val="24"/>
                            <w:lang w:bidi="ar-EG"/>
                          </w:rPr>
                          <w:t>24</w:t>
                        </w:r>
                        <w:r w:rsidRPr="009E0F10">
                          <w:rPr>
                            <w:sz w:val="18"/>
                            <w:szCs w:val="24"/>
                            <w:lang w:bidi="ar-EG"/>
                          </w:rPr>
                          <w:t>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w:t>
                        </w:r>
                        <w:r w:rsidRPr="009E0F10">
                          <w:rPr>
                            <w:i/>
                            <w:iCs/>
                            <w:sz w:val="18"/>
                            <w:szCs w:val="24"/>
                            <w:lang w:bidi="ar-EG"/>
                          </w:rPr>
                          <w:t>N</w:t>
                        </w:r>
                        <w:r w:rsidRPr="009E0F10">
                          <w:rPr>
                            <w:rFonts w:cs="Times New Roman"/>
                            <w:sz w:val="18"/>
                            <w:szCs w:val="24"/>
                            <w:lang w:bidi="ar-EG"/>
                          </w:rPr>
                          <w:t>~</w:t>
                        </w:r>
                        <w:r w:rsidRPr="009E0F10">
                          <w:rPr>
                            <w:sz w:val="18"/>
                            <w:szCs w:val="24"/>
                            <w:lang w:bidi="ar-EG"/>
                          </w:rPr>
                          <w:t>1)</w:t>
                        </w:r>
                      </w:p>
                    </w:txbxContent>
                  </v:textbox>
                </v:shape>
                <v:shape id="Text Box 2006" o:spid="_x0000_s1647" type="#_x0000_t202" style="position:absolute;left:35571;width:3919;height: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" filled="f" stroked="f" strokeweight=".5pt">
                  <v:textbox inset="0,0,0,0">
                    <w:txbxContent>
                      <w:p w14:paraId="39490D64" w14:textId="77777777" w:rsidR="00A5719D" w:rsidRPr="009E0F10" w:rsidRDefault="00A5719D" w:rsidP="009E0F10">
                        <w:pPr>
                          <w:spacing w:before="40" w:after="40" w:line="240" w:lineRule="exact"/>
                          <w:jc w:val="center"/>
                          <w:rPr>
                            <w:sz w:val="18"/>
                            <w:szCs w:val="24"/>
                            <w:lang w:bidi="ar-EG"/>
                          </w:rPr>
                        </w:pPr>
                        <w:r>
                          <w:rPr>
                            <w:rFonts w:hint="cs"/>
                            <w:sz w:val="18"/>
                            <w:szCs w:val="24"/>
                            <w:rtl/>
                            <w:lang w:bidi="ar-EG"/>
                          </w:rPr>
                          <w:t>قطار بيانات</w:t>
                        </w:r>
                      </w:p>
                    </w:txbxContent>
                  </v:textbox>
                </v:shape>
                <v:shape id="Text Box 2007" o:spid="_x0000_s1648" type="#_x0000_t202" style="position:absolute;left:24970;top:401;width:9442;height: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" filled="f" stroked="f" strokeweight=".5pt">
                  <v:textbox inset="0,0,0,0">
                    <w:txbxContent>
                      <w:p w14:paraId="30A364E8" w14:textId="77777777" w:rsidR="00A5719D" w:rsidRPr="009E0F10" w:rsidRDefault="00A5719D" w:rsidP="00983A71">
                        <w:pPr>
                          <w:spacing w:before="40" w:after="40" w:line="240" w:lineRule="exact"/>
                          <w:jc w:val="center"/>
                          <w:rPr>
                            <w:sz w:val="18"/>
                            <w:szCs w:val="24"/>
                            <w:lang w:bidi="ar-EG"/>
                          </w:rPr>
                        </w:pPr>
                        <w:r>
                          <w:rPr>
                            <w:rFonts w:hint="cs"/>
                            <w:sz w:val="18"/>
                            <w:szCs w:val="24"/>
                            <w:rtl/>
                            <w:lang w:bidi="ar-EG"/>
                          </w:rPr>
                          <w:t xml:space="preserve">صورة فرعية من </w:t>
                        </w:r>
                        <w:r>
                          <w:rPr>
                            <w:sz w:val="18"/>
                            <w:szCs w:val="24"/>
                            <w:lang w:bidi="ar-EG"/>
                          </w:rPr>
                          <w:t>1 080</w:t>
                        </w:r>
                        <w:r>
                          <w:rPr>
                            <w:rFonts w:hint="eastAsia"/>
                            <w:sz w:val="18"/>
                            <w:szCs w:val="24"/>
                            <w:rtl/>
                            <w:lang w:bidi="ar-EG"/>
                          </w:rPr>
                          <w:t> </w:t>
                        </w:r>
                        <w:r>
                          <w:rPr>
                            <w:rFonts w:hint="cs"/>
                            <w:sz w:val="18"/>
                            <w:szCs w:val="24"/>
                            <w:rtl/>
                            <w:lang w:bidi="ar-EG"/>
                          </w:rPr>
                          <w:t xml:space="preserve">خطاً </w:t>
                        </w:r>
                        <w:r>
                          <w:rPr>
                            <w:sz w:val="18"/>
                            <w:szCs w:val="24"/>
                            <w:lang w:bidi="ar-EG"/>
                          </w:rPr>
                          <w:t>(16</w:t>
                        </w:r>
                        <w:r>
                          <w:rPr>
                            <w:rFonts w:cs="Times New Roman"/>
                            <w:sz w:val="18"/>
                            <w:szCs w:val="24"/>
                            <w:lang w:bidi="ar-EG"/>
                          </w:rPr>
                          <w:t>~</w:t>
                        </w:r>
                        <w:r w:rsidRPr="00983A71">
                          <w:rPr>
                            <w:i/>
                            <w:iCs/>
                            <w:sz w:val="18"/>
                            <w:szCs w:val="24"/>
                            <w:lang w:bidi="ar-EG"/>
                          </w:rPr>
                          <w:t>N</w:t>
                        </w:r>
                        <w:r>
                          <w:rPr>
                            <w:sz w:val="18"/>
                            <w:szCs w:val="24"/>
                            <w:lang w:bidi="ar-EG"/>
                          </w:rPr>
                          <w:t>)</w:t>
                        </w:r>
                      </w:p>
                    </w:txbxContent>
                  </v:textbox>
                </v:shape>
                <v:shape id="Text Box 2008" o:spid="_x0000_s1649" type="#_x0000_t202" style="position:absolute;left:13113;top:452;width:11402;height:5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" filled="f" stroked="f" strokeweight=".5pt">
                  <v:textbox inset="0,0,0,0">
                    <w:txbxContent>
                      <w:p w14:paraId="7AAA3886" w14:textId="77777777" w:rsidR="00A5719D" w:rsidRPr="009E0F10" w:rsidRDefault="00A5719D" w:rsidP="00983A71">
                        <w:pPr>
                          <w:spacing w:before="40" w:after="40" w:line="240" w:lineRule="exact"/>
                          <w:jc w:val="center"/>
                          <w:rPr>
                            <w:sz w:val="18"/>
                            <w:szCs w:val="24"/>
                            <w:lang w:bidi="ar-EG"/>
                          </w:rPr>
                        </w:pPr>
                        <w:r>
                          <w:rPr>
                            <w:rFonts w:hint="cs"/>
                            <w:sz w:val="18"/>
                            <w:szCs w:val="24"/>
                            <w:rtl/>
                            <w:lang w:bidi="ar-EG"/>
                          </w:rPr>
                          <w:t xml:space="preserve">صورة فرعية وسيطة من </w:t>
                        </w:r>
                        <w:r>
                          <w:rPr>
                            <w:sz w:val="18"/>
                            <w:szCs w:val="24"/>
                            <w:lang w:bidi="ar-EG"/>
                          </w:rPr>
                          <w:t>2 160</w:t>
                        </w:r>
                        <w:r>
                          <w:rPr>
                            <w:rFonts w:hint="cs"/>
                            <w:sz w:val="18"/>
                            <w:szCs w:val="24"/>
                            <w:rtl/>
                            <w:lang w:bidi="ar-EG"/>
                          </w:rPr>
                          <w:t xml:space="preserve"> خطاً </w:t>
                        </w:r>
                        <w:r>
                          <w:rPr>
                            <w:sz w:val="18"/>
                            <w:szCs w:val="24"/>
                            <w:lang w:bidi="ar-EG"/>
                          </w:rPr>
                          <w:t>(4</w:t>
                        </w:r>
                        <w:r>
                          <w:rPr>
                            <w:rFonts w:cs="Times New Roman"/>
                            <w:sz w:val="18"/>
                            <w:szCs w:val="24"/>
                            <w:lang w:bidi="ar-EG"/>
                          </w:rPr>
                          <w:t>~</w:t>
                        </w:r>
                        <w:r w:rsidRPr="00983A71">
                          <w:rPr>
                            <w:i/>
                            <w:iCs/>
                            <w:sz w:val="18"/>
                            <w:szCs w:val="24"/>
                            <w:lang w:bidi="ar-EG"/>
                          </w:rPr>
                          <w:t>N</w:t>
                        </w:r>
                        <w:r>
                          <w:rPr>
                            <w:sz w:val="18"/>
                            <w:szCs w:val="24"/>
                            <w:lang w:bidi="ar-EG"/>
                          </w:rPr>
                          <w:t>)</w:t>
                        </w:r>
                      </w:p>
                    </w:txbxContent>
                  </v:textbox>
                </v:shape>
                <v:shape id="Text Box 2009" o:spid="_x0000_s1650" type="#_x0000_t202" style="position:absolute;top:602;width:11398;height: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" filled="f" stroked="f" strokeweight=".5pt">
                  <v:textbox inset="0,0,0,0">
                    <w:txbxContent>
                      <w:p w14:paraId="22318B8A" w14:textId="77777777" w:rsidR="00A5719D" w:rsidRPr="009E0F10" w:rsidRDefault="00A5719D" w:rsidP="00983A71">
                        <w:pPr>
                          <w:spacing w:before="40" w:after="40" w:line="240" w:lineRule="exact"/>
                          <w:jc w:val="center"/>
                          <w:rPr>
                            <w:sz w:val="18"/>
                            <w:szCs w:val="24"/>
                            <w:lang w:bidi="ar-EG"/>
                          </w:rPr>
                        </w:pPr>
                        <w:r>
                          <w:rPr>
                            <w:rFonts w:hint="cs"/>
                            <w:sz w:val="18"/>
                            <w:szCs w:val="24"/>
                            <w:rtl/>
                            <w:lang w:bidi="ar-EG"/>
                          </w:rPr>
                          <w:t xml:space="preserve">صورة من </w:t>
                        </w:r>
                        <w:r>
                          <w:rPr>
                            <w:sz w:val="18"/>
                            <w:szCs w:val="24"/>
                            <w:lang w:bidi="ar-EG"/>
                          </w:rPr>
                          <w:t>4 320</w:t>
                        </w:r>
                        <w:r>
                          <w:rPr>
                            <w:rFonts w:hint="cs"/>
                            <w:sz w:val="18"/>
                            <w:szCs w:val="24"/>
                            <w:rtl/>
                            <w:lang w:bidi="ar-EG"/>
                          </w:rPr>
                          <w:t xml:space="preserve"> خطاً </w:t>
                        </w:r>
                      </w:p>
                    </w:txbxContent>
                  </v:textbox>
                </v:shape>
              </v:group>
            </w:pict>
          </mc:Fallback>
        </mc:AlternateContent>
      </w:r>
      <w:r w:rsidR="00A53E6F" w:rsidRPr="00B863E0">
        <w:rPr>
          <w:rFonts w:eastAsia="SimSun" w:hint="cs"/>
          <w:sz w:val="22"/>
          <w:szCs w:val="30"/>
          <w:rtl/>
        </w:rPr>
        <w:t xml:space="preserve">استعراض التقابل بالنسبة للصور المكونة من </w:t>
      </w:r>
      <w:r w:rsidR="00A53E6F" w:rsidRPr="00B863E0">
        <w:rPr>
          <w:rFonts w:eastAsia="SimSun"/>
          <w:sz w:val="22"/>
          <w:szCs w:val="30"/>
          <w:lang w:val="en-US"/>
        </w:rPr>
        <w:t>4 320</w:t>
      </w:r>
      <w:r w:rsidR="00A53E6F" w:rsidRPr="00B863E0">
        <w:rPr>
          <w:rFonts w:eastAsia="SimSun" w:hint="cs"/>
          <w:sz w:val="22"/>
          <w:szCs w:val="30"/>
          <w:rtl/>
          <w:lang w:val="en-US"/>
        </w:rPr>
        <w:t xml:space="preserve"> خطاً بتردد رتل </w:t>
      </w:r>
      <w:r w:rsidR="00A53E6F" w:rsidRPr="00B863E0">
        <w:rPr>
          <w:snapToGrid w:val="0"/>
          <w:sz w:val="22"/>
          <w:szCs w:val="30"/>
          <w:lang w:val="en-GB"/>
        </w:rPr>
        <w:t>120</w:t>
      </w:r>
      <w:r w:rsidR="00A53E6F" w:rsidRPr="00B863E0">
        <w:rPr>
          <w:rFonts w:hint="cs"/>
          <w:snapToGrid w:val="0"/>
          <w:sz w:val="22"/>
          <w:szCs w:val="30"/>
          <w:rtl/>
          <w:lang w:val="en-GB"/>
        </w:rPr>
        <w:t> </w:t>
      </w:r>
      <w:r w:rsidR="00A53E6F" w:rsidRPr="00B863E0">
        <w:rPr>
          <w:snapToGrid w:val="0"/>
          <w:sz w:val="22"/>
          <w:szCs w:val="30"/>
          <w:lang w:val="en-GB"/>
        </w:rPr>
        <w:t>Hz</w:t>
      </w:r>
      <w:r w:rsidR="00A53E6F" w:rsidRPr="00B863E0">
        <w:rPr>
          <w:snapToGrid w:val="0"/>
          <w:sz w:val="22"/>
          <w:szCs w:val="30"/>
          <w:rtl/>
          <w:lang w:val="en-GB"/>
        </w:rPr>
        <w:t xml:space="preserve"> أو </w:t>
      </w:r>
      <w:r w:rsidR="00A53E6F" w:rsidRPr="00B863E0">
        <w:rPr>
          <w:snapToGrid w:val="0"/>
          <w:sz w:val="22"/>
          <w:szCs w:val="30"/>
          <w:lang w:val="en-GB"/>
        </w:rPr>
        <w:t>120/</w:t>
      </w:r>
      <w:r w:rsidR="006925B5">
        <w:rPr>
          <w:snapToGrid w:val="0"/>
          <w:sz w:val="22"/>
          <w:szCs w:val="30"/>
          <w:lang w:val="en-GB"/>
        </w:rPr>
        <w:t>1,001</w:t>
      </w:r>
      <w:r w:rsidR="00A53E6F" w:rsidRPr="00B863E0">
        <w:rPr>
          <w:rFonts w:hint="cs"/>
          <w:snapToGrid w:val="0"/>
          <w:sz w:val="22"/>
          <w:szCs w:val="30"/>
          <w:rtl/>
          <w:lang w:val="en-GB"/>
        </w:rPr>
        <w:t> </w:t>
      </w:r>
      <w:r w:rsidR="00A53E6F" w:rsidRPr="00B863E0">
        <w:rPr>
          <w:snapToGrid w:val="0"/>
          <w:sz w:val="22"/>
          <w:szCs w:val="30"/>
          <w:lang w:val="en-GB"/>
        </w:rPr>
        <w:t>Hz</w:t>
      </w:r>
      <w:r w:rsidR="00A53E6F" w:rsidRPr="00B863E0">
        <w:rPr>
          <w:snapToGrid w:val="0"/>
          <w:sz w:val="22"/>
          <w:szCs w:val="30"/>
          <w:rtl/>
          <w:lang w:val="en-GB"/>
        </w:rPr>
        <w:t xml:space="preserve"> أو </w:t>
      </w:r>
      <w:r w:rsidR="00A53E6F" w:rsidRPr="00B863E0">
        <w:rPr>
          <w:snapToGrid w:val="0"/>
          <w:sz w:val="22"/>
          <w:szCs w:val="30"/>
          <w:lang w:val="en-GB"/>
        </w:rPr>
        <w:t>100</w:t>
      </w:r>
      <w:r w:rsidR="00A53E6F" w:rsidRPr="00B863E0">
        <w:rPr>
          <w:rFonts w:hint="cs"/>
          <w:snapToGrid w:val="0"/>
          <w:sz w:val="22"/>
          <w:szCs w:val="30"/>
          <w:rtl/>
          <w:lang w:val="en-GB"/>
        </w:rPr>
        <w:t> </w:t>
      </w:r>
      <w:r w:rsidR="00A53E6F" w:rsidRPr="00B863E0">
        <w:rPr>
          <w:snapToGrid w:val="0"/>
          <w:sz w:val="22"/>
          <w:szCs w:val="30"/>
          <w:lang w:val="en-GB"/>
        </w:rPr>
        <w:t>Hz</w:t>
      </w:r>
      <w:r w:rsidR="00A53E6F" w:rsidRPr="00B863E0">
        <w:rPr>
          <w:snapToGrid w:val="0"/>
          <w:sz w:val="22"/>
          <w:szCs w:val="30"/>
          <w:rtl/>
          <w:lang w:val="en-GB"/>
        </w:rPr>
        <w:t xml:space="preserve"> </w:t>
      </w:r>
      <w:r w:rsidR="00DE5659">
        <w:rPr>
          <w:snapToGrid w:val="0"/>
          <w:sz w:val="22"/>
          <w:szCs w:val="30"/>
          <w:rtl/>
          <w:lang w:val="en-GB"/>
        </w:rPr>
        <w:br/>
      </w:r>
      <w:r w:rsidR="00A53E6F" w:rsidRPr="00B863E0">
        <w:rPr>
          <w:snapToGrid w:val="0"/>
          <w:sz w:val="22"/>
          <w:szCs w:val="30"/>
          <w:rtl/>
          <w:lang w:val="en-GB"/>
        </w:rPr>
        <w:t xml:space="preserve">أو </w:t>
      </w:r>
      <w:r w:rsidR="00A53E6F" w:rsidRPr="00B863E0">
        <w:rPr>
          <w:snapToGrid w:val="0"/>
          <w:sz w:val="22"/>
          <w:szCs w:val="30"/>
          <w:lang w:val="en-GB"/>
        </w:rPr>
        <w:t>60</w:t>
      </w:r>
      <w:r w:rsidR="00A53E6F" w:rsidRPr="00B863E0">
        <w:rPr>
          <w:rFonts w:hint="cs"/>
          <w:snapToGrid w:val="0"/>
          <w:sz w:val="22"/>
          <w:szCs w:val="30"/>
          <w:rtl/>
          <w:lang w:val="en-GB"/>
        </w:rPr>
        <w:t> </w:t>
      </w:r>
      <w:r w:rsidR="00A53E6F" w:rsidRPr="00B863E0">
        <w:rPr>
          <w:snapToGrid w:val="0"/>
          <w:sz w:val="22"/>
          <w:szCs w:val="30"/>
          <w:lang w:val="en-GB"/>
        </w:rPr>
        <w:t>Hz</w:t>
      </w:r>
      <w:r w:rsidR="00A53E6F" w:rsidRPr="00B863E0">
        <w:rPr>
          <w:snapToGrid w:val="0"/>
          <w:sz w:val="22"/>
          <w:szCs w:val="30"/>
          <w:rtl/>
          <w:lang w:val="en-GB"/>
        </w:rPr>
        <w:t xml:space="preserve"> أو</w:t>
      </w:r>
      <w:r w:rsidR="00A53E6F" w:rsidRPr="00B863E0">
        <w:rPr>
          <w:rFonts w:hint="cs"/>
          <w:snapToGrid w:val="0"/>
          <w:sz w:val="22"/>
          <w:szCs w:val="30"/>
          <w:rtl/>
          <w:lang w:val="en-GB"/>
        </w:rPr>
        <w:t> </w:t>
      </w:r>
      <w:r w:rsidR="00A53E6F" w:rsidRPr="00B863E0">
        <w:rPr>
          <w:snapToGrid w:val="0"/>
          <w:sz w:val="22"/>
          <w:szCs w:val="30"/>
          <w:lang w:val="en-GB"/>
        </w:rPr>
        <w:t>60/</w:t>
      </w:r>
      <w:r w:rsidR="006925B5">
        <w:rPr>
          <w:snapToGrid w:val="0"/>
          <w:sz w:val="22"/>
          <w:szCs w:val="30"/>
          <w:lang w:val="en-GB"/>
        </w:rPr>
        <w:t>1,001</w:t>
      </w:r>
      <w:r w:rsidR="00A53E6F" w:rsidRPr="00B863E0">
        <w:rPr>
          <w:rFonts w:hint="cs"/>
          <w:snapToGrid w:val="0"/>
          <w:sz w:val="22"/>
          <w:szCs w:val="30"/>
          <w:rtl/>
          <w:lang w:val="en-GB"/>
        </w:rPr>
        <w:t> </w:t>
      </w:r>
      <w:r w:rsidR="00A53E6F" w:rsidRPr="00B863E0">
        <w:rPr>
          <w:snapToGrid w:val="0"/>
          <w:sz w:val="22"/>
          <w:szCs w:val="30"/>
          <w:lang w:val="en-GB"/>
        </w:rPr>
        <w:t>Hz</w:t>
      </w:r>
      <w:r w:rsidR="00A53E6F" w:rsidRPr="00B863E0">
        <w:rPr>
          <w:snapToGrid w:val="0"/>
          <w:sz w:val="22"/>
          <w:szCs w:val="30"/>
          <w:rtl/>
          <w:lang w:val="en-GB"/>
        </w:rPr>
        <w:t xml:space="preserve"> أو </w:t>
      </w:r>
      <w:r w:rsidR="00A53E6F" w:rsidRPr="00B863E0">
        <w:rPr>
          <w:snapToGrid w:val="0"/>
          <w:sz w:val="22"/>
          <w:szCs w:val="30"/>
          <w:lang w:val="en-GB"/>
        </w:rPr>
        <w:t>50</w:t>
      </w:r>
      <w:r w:rsidR="00A53E6F" w:rsidRPr="00B863E0">
        <w:rPr>
          <w:rFonts w:hint="cs"/>
          <w:snapToGrid w:val="0"/>
          <w:sz w:val="22"/>
          <w:szCs w:val="30"/>
          <w:rtl/>
          <w:lang w:val="en-GB"/>
        </w:rPr>
        <w:t> </w:t>
      </w:r>
      <w:r w:rsidR="00A53E6F" w:rsidRPr="00B863E0">
        <w:rPr>
          <w:snapToGrid w:val="0"/>
          <w:sz w:val="22"/>
          <w:szCs w:val="30"/>
          <w:lang w:val="en-GB"/>
        </w:rPr>
        <w:t>Hz</w:t>
      </w:r>
      <w:r w:rsidR="00A53E6F" w:rsidRPr="00B863E0">
        <w:rPr>
          <w:snapToGrid w:val="0"/>
          <w:sz w:val="22"/>
          <w:szCs w:val="30"/>
          <w:rtl/>
          <w:lang w:val="en-GB"/>
        </w:rPr>
        <w:t xml:space="preserve"> أو </w:t>
      </w:r>
      <w:r w:rsidR="00A53E6F" w:rsidRPr="00B863E0">
        <w:rPr>
          <w:snapToGrid w:val="0"/>
          <w:sz w:val="22"/>
          <w:szCs w:val="30"/>
          <w:lang w:val="en-GB"/>
        </w:rPr>
        <w:t>30</w:t>
      </w:r>
      <w:r w:rsidR="00A53E6F" w:rsidRPr="00B863E0">
        <w:rPr>
          <w:rFonts w:hint="cs"/>
          <w:snapToGrid w:val="0"/>
          <w:sz w:val="22"/>
          <w:szCs w:val="30"/>
          <w:rtl/>
          <w:lang w:val="en-GB"/>
        </w:rPr>
        <w:t> </w:t>
      </w:r>
      <w:r w:rsidR="00A53E6F" w:rsidRPr="00B863E0">
        <w:rPr>
          <w:snapToGrid w:val="0"/>
          <w:sz w:val="22"/>
          <w:szCs w:val="30"/>
          <w:lang w:val="en-GB"/>
        </w:rPr>
        <w:t>Hz</w:t>
      </w:r>
      <w:r w:rsidR="00A53E6F" w:rsidRPr="00B863E0">
        <w:rPr>
          <w:snapToGrid w:val="0"/>
          <w:sz w:val="22"/>
          <w:szCs w:val="30"/>
          <w:rtl/>
          <w:lang w:val="en-GB"/>
        </w:rPr>
        <w:t xml:space="preserve"> أو </w:t>
      </w:r>
      <w:r w:rsidR="00A53E6F" w:rsidRPr="00B863E0">
        <w:rPr>
          <w:snapToGrid w:val="0"/>
          <w:sz w:val="22"/>
          <w:szCs w:val="30"/>
          <w:lang w:val="en-GB"/>
        </w:rPr>
        <w:t>30/</w:t>
      </w:r>
      <w:r w:rsidR="006925B5">
        <w:rPr>
          <w:snapToGrid w:val="0"/>
          <w:sz w:val="22"/>
          <w:szCs w:val="30"/>
          <w:lang w:val="en-GB"/>
        </w:rPr>
        <w:t>1,001</w:t>
      </w:r>
      <w:r w:rsidR="00A53E6F" w:rsidRPr="00B863E0">
        <w:rPr>
          <w:rFonts w:hint="cs"/>
          <w:snapToGrid w:val="0"/>
          <w:sz w:val="22"/>
          <w:szCs w:val="30"/>
          <w:rtl/>
          <w:lang w:val="en-GB"/>
        </w:rPr>
        <w:t> </w:t>
      </w:r>
      <w:r w:rsidR="00A53E6F" w:rsidRPr="00B863E0">
        <w:rPr>
          <w:snapToGrid w:val="0"/>
          <w:sz w:val="22"/>
          <w:szCs w:val="30"/>
          <w:lang w:val="en-GB"/>
        </w:rPr>
        <w:t>Hz</w:t>
      </w:r>
      <w:r w:rsidR="00A53E6F" w:rsidRPr="00B863E0">
        <w:rPr>
          <w:snapToGrid w:val="0"/>
          <w:sz w:val="22"/>
          <w:szCs w:val="30"/>
          <w:rtl/>
          <w:lang w:val="en-GB"/>
        </w:rPr>
        <w:t xml:space="preserve"> أو </w:t>
      </w:r>
      <w:r w:rsidR="00A53E6F" w:rsidRPr="00B863E0">
        <w:rPr>
          <w:snapToGrid w:val="0"/>
          <w:sz w:val="22"/>
          <w:szCs w:val="30"/>
          <w:lang w:val="en-GB"/>
        </w:rPr>
        <w:t>24</w:t>
      </w:r>
      <w:r w:rsidR="00A53E6F" w:rsidRPr="00B863E0">
        <w:rPr>
          <w:rFonts w:hint="cs"/>
          <w:snapToGrid w:val="0"/>
          <w:sz w:val="22"/>
          <w:szCs w:val="30"/>
          <w:rtl/>
          <w:lang w:val="en-GB"/>
        </w:rPr>
        <w:t> </w:t>
      </w:r>
      <w:r w:rsidR="00A53E6F" w:rsidRPr="00B863E0">
        <w:rPr>
          <w:snapToGrid w:val="0"/>
          <w:sz w:val="22"/>
          <w:szCs w:val="30"/>
          <w:lang w:val="en-GB"/>
        </w:rPr>
        <w:t>Hz</w:t>
      </w:r>
      <w:r w:rsidR="00A53E6F" w:rsidRPr="00B863E0">
        <w:rPr>
          <w:rFonts w:hint="cs"/>
          <w:snapToGrid w:val="0"/>
          <w:sz w:val="22"/>
          <w:szCs w:val="30"/>
          <w:rtl/>
          <w:lang w:val="en-GB"/>
        </w:rPr>
        <w:t xml:space="preserve"> أو </w:t>
      </w:r>
      <w:r w:rsidR="00A53E6F" w:rsidRPr="00B863E0">
        <w:rPr>
          <w:snapToGrid w:val="0"/>
          <w:sz w:val="22"/>
          <w:szCs w:val="30"/>
          <w:lang w:val="en-GB"/>
        </w:rPr>
        <w:t>24/</w:t>
      </w:r>
      <w:r w:rsidR="006925B5">
        <w:rPr>
          <w:snapToGrid w:val="0"/>
          <w:sz w:val="22"/>
          <w:szCs w:val="30"/>
          <w:lang w:val="en-GB"/>
        </w:rPr>
        <w:t>1,001</w:t>
      </w:r>
      <w:r w:rsidR="00A53E6F" w:rsidRPr="00B863E0">
        <w:rPr>
          <w:rFonts w:hint="cs"/>
          <w:snapToGrid w:val="0"/>
          <w:sz w:val="22"/>
          <w:szCs w:val="30"/>
          <w:rtl/>
          <w:lang w:val="en-GB"/>
        </w:rPr>
        <w:t> </w:t>
      </w:r>
      <w:r w:rsidR="00A53E6F" w:rsidRPr="00B863E0">
        <w:rPr>
          <w:snapToGrid w:val="0"/>
          <w:sz w:val="22"/>
          <w:szCs w:val="30"/>
          <w:lang w:val="en-GB"/>
        </w:rPr>
        <w:t>Hz</w:t>
      </w:r>
    </w:p>
    <w:p w14:paraId="6375AA51" w14:textId="77777777" w:rsidR="005C55AB" w:rsidRDefault="009E0F10" w:rsidP="005C55AB">
      <w:pPr>
        <w:spacing w:before="100" w:beforeAutospacing="1" w:after="100" w:afterAutospacing="1" w:line="240" w:lineRule="auto"/>
        <w:jc w:val="center"/>
        <w:rPr>
          <w:rFonts w:eastAsia="SimSun"/>
          <w:rtl/>
          <w:lang w:bidi="ar-EG"/>
        </w:rPr>
      </w:pPr>
      <w:r>
        <w:rPr>
          <w:rFonts w:eastAsia="SimSun"/>
          <w:noProof/>
          <w:lang w:eastAsia="zh-CN"/>
        </w:rPr>
        <w:drawing>
          <wp:inline distT="0" distB="0" distL="0" distR="0" wp14:anchorId="2CC79ADE" wp14:editId="008CEF13">
            <wp:extent cx="6086475" cy="4055745"/>
            <wp:effectExtent l="0" t="0" r="9525" b="1905"/>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86475" cy="4055745"/>
                    </a:xfrm>
                    <a:prstGeom prst="rect">
                      <a:avLst/>
                    </a:prstGeom>
                    <a:noFill/>
                    <a:ln>
                      <a:noFill/>
                    </a:ln>
                  </pic:spPr>
                </pic:pic>
              </a:graphicData>
            </a:graphic>
          </wp:inline>
        </w:drawing>
      </w:r>
    </w:p>
    <w:p w14:paraId="3413E1A8" w14:textId="77777777" w:rsidR="005C55AB" w:rsidRDefault="00096F8D" w:rsidP="005C55AB">
      <w:pPr>
        <w:rPr>
          <w:rFonts w:eastAsia="SimSun"/>
          <w:rtl/>
          <w:lang w:bidi="ar-EG"/>
        </w:rPr>
      </w:pPr>
      <w:r>
        <w:rPr>
          <w:rFonts w:eastAsia="SimSun" w:hint="cs"/>
          <w:rtl/>
          <w:lang w:bidi="ar-EG"/>
        </w:rPr>
        <w:t xml:space="preserve">تقسم صورة المصدر المكونة من </w:t>
      </w:r>
      <w:r>
        <w:rPr>
          <w:rFonts w:eastAsia="SimSun"/>
          <w:lang w:bidi="ar-EG"/>
        </w:rPr>
        <w:t>4 320</w:t>
      </w:r>
      <w:r>
        <w:rPr>
          <w:rFonts w:eastAsia="SimSun" w:hint="cs"/>
          <w:rtl/>
          <w:lang w:bidi="ar-EG"/>
        </w:rPr>
        <w:t xml:space="preserve"> خطاً لإنتاج أربع صور فرعية وسيطة من </w:t>
      </w:r>
      <w:r>
        <w:rPr>
          <w:rFonts w:eastAsia="SimSun"/>
          <w:lang w:bidi="ar-EG"/>
        </w:rPr>
        <w:t>2 160</w:t>
      </w:r>
      <w:r>
        <w:rPr>
          <w:rFonts w:eastAsia="SimSun" w:hint="cs"/>
          <w:rtl/>
          <w:lang w:bidi="ar-EG"/>
        </w:rPr>
        <w:t xml:space="preserve"> خطاً، تقسم كل منها مجدداً لإنتاج </w:t>
      </w:r>
      <w:r>
        <w:rPr>
          <w:rFonts w:eastAsia="SimSun"/>
          <w:lang w:bidi="ar-EG"/>
        </w:rPr>
        <w:t>16</w:t>
      </w:r>
      <w:r>
        <w:rPr>
          <w:rFonts w:eastAsia="SimSun" w:hint="cs"/>
          <w:rtl/>
          <w:lang w:bidi="ar-EG"/>
        </w:rPr>
        <w:t xml:space="preserve"> صورة فرعية من </w:t>
      </w:r>
      <w:r>
        <w:rPr>
          <w:rFonts w:eastAsia="SimSun"/>
          <w:lang w:bidi="ar-EG"/>
        </w:rPr>
        <w:t>1 080</w:t>
      </w:r>
      <w:r>
        <w:rPr>
          <w:rFonts w:eastAsia="SimSun" w:hint="cs"/>
          <w:rtl/>
          <w:lang w:bidi="ar-EG"/>
        </w:rPr>
        <w:t xml:space="preserve"> خطاً.</w:t>
      </w:r>
    </w:p>
    <w:p w14:paraId="79C4CA03" w14:textId="77777777" w:rsidR="005C55AB" w:rsidRPr="00096F8D" w:rsidRDefault="00096F8D" w:rsidP="00096F8D">
      <w:pPr>
        <w:rPr>
          <w:rFonts w:eastAsia="SimSun"/>
          <w:rtl/>
          <w:lang w:bidi="ar-EG"/>
        </w:rPr>
      </w:pPr>
      <w:r>
        <w:rPr>
          <w:rFonts w:eastAsia="SimSun" w:hint="cs"/>
          <w:rtl/>
          <w:lang w:bidi="ar-EG"/>
        </w:rPr>
        <w:t xml:space="preserve">وهذه الصور الفرعية المكونة من </w:t>
      </w:r>
      <w:r>
        <w:rPr>
          <w:rFonts w:eastAsia="SimSun"/>
          <w:lang w:bidi="ar-EG"/>
        </w:rPr>
        <w:t>1 080</w:t>
      </w:r>
      <w:r>
        <w:rPr>
          <w:rFonts w:eastAsia="SimSun" w:hint="cs"/>
          <w:rtl/>
          <w:lang w:bidi="ar-EG"/>
        </w:rPr>
        <w:t xml:space="preserve"> خطاً البالغ عددها </w:t>
      </w:r>
      <w:r>
        <w:rPr>
          <w:rFonts w:eastAsia="SimSun"/>
          <w:lang w:bidi="ar-EG"/>
        </w:rPr>
        <w:t>16</w:t>
      </w:r>
      <w:r>
        <w:rPr>
          <w:rFonts w:eastAsia="SimSun" w:hint="eastAsia"/>
          <w:rtl/>
          <w:lang w:bidi="ar-EG"/>
        </w:rPr>
        <w:t> صورة، تقابل مع عدد </w:t>
      </w:r>
      <w:r>
        <w:rPr>
          <w:rFonts w:eastAsia="SimSun"/>
          <w:lang w:bidi="ar-EG"/>
        </w:rPr>
        <w:t>16</w:t>
      </w:r>
      <w:r w:rsidRPr="00096F8D">
        <w:rPr>
          <w:rFonts w:eastAsia="SimSun"/>
          <w:i/>
          <w:iCs/>
          <w:lang w:bidi="ar-EG"/>
        </w:rPr>
        <w:t>N</w:t>
      </w:r>
      <w:r>
        <w:rPr>
          <w:rFonts w:eastAsia="SimSun" w:hint="cs"/>
          <w:rtl/>
          <w:lang w:bidi="ar-EG"/>
        </w:rPr>
        <w:t xml:space="preserve"> من قطارات البيانات، يتم تجميع كل أربعة منها في إشارة وصلة </w:t>
      </w:r>
      <w:r>
        <w:rPr>
          <w:rFonts w:eastAsia="SimSun"/>
          <w:lang w:bidi="ar-EG"/>
        </w:rPr>
        <w:t>6G</w:t>
      </w:r>
      <w:r>
        <w:rPr>
          <w:rFonts w:eastAsia="SimSun" w:hint="cs"/>
          <w:rtl/>
          <w:lang w:bidi="ar-EG"/>
        </w:rPr>
        <w:t xml:space="preserve"> واحدة لتوليد عدد </w:t>
      </w:r>
      <w:r>
        <w:rPr>
          <w:rFonts w:eastAsia="SimSun"/>
          <w:lang w:bidi="ar-EG"/>
        </w:rPr>
        <w:t>4</w:t>
      </w:r>
      <w:r w:rsidRPr="00096F8D">
        <w:rPr>
          <w:rFonts w:eastAsia="SimSun"/>
          <w:i/>
          <w:iCs/>
          <w:lang w:bidi="ar-EG"/>
        </w:rPr>
        <w:t>N</w:t>
      </w:r>
      <w:r>
        <w:rPr>
          <w:rFonts w:eastAsia="SimSun" w:hint="cs"/>
          <w:rtl/>
          <w:lang w:bidi="ar-EG"/>
        </w:rPr>
        <w:t xml:space="preserve"> من إشارات الوصلة </w:t>
      </w:r>
      <w:r>
        <w:rPr>
          <w:rFonts w:eastAsia="SimSun"/>
          <w:lang w:bidi="ar-EG"/>
        </w:rPr>
        <w:t>6G</w:t>
      </w:r>
      <w:r>
        <w:rPr>
          <w:rFonts w:eastAsia="SimSun" w:hint="cs"/>
          <w:rtl/>
          <w:lang w:bidi="ar-EG"/>
        </w:rPr>
        <w:t>، أو تجميع كل ثمانية في إشارة وصلة </w:t>
      </w:r>
      <w:r>
        <w:rPr>
          <w:rFonts w:eastAsia="SimSun"/>
          <w:lang w:bidi="ar-EG"/>
        </w:rPr>
        <w:t>12G</w:t>
      </w:r>
      <w:r>
        <w:rPr>
          <w:rFonts w:eastAsia="SimSun" w:hint="cs"/>
          <w:rtl/>
          <w:lang w:bidi="ar-EG"/>
        </w:rPr>
        <w:t xml:space="preserve"> لتوليد عدد</w:t>
      </w:r>
      <w:r>
        <w:rPr>
          <w:rFonts w:eastAsia="SimSun" w:hint="eastAsia"/>
          <w:rtl/>
          <w:lang w:bidi="ar-EG"/>
        </w:rPr>
        <w:t> </w:t>
      </w:r>
      <w:r>
        <w:rPr>
          <w:rFonts w:eastAsia="SimSun"/>
          <w:lang w:bidi="ar-EG"/>
        </w:rPr>
        <w:t>2</w:t>
      </w:r>
      <w:r w:rsidRPr="00096F8D">
        <w:rPr>
          <w:rFonts w:eastAsia="SimSun"/>
          <w:i/>
          <w:iCs/>
          <w:lang w:bidi="ar-EG"/>
        </w:rPr>
        <w:t>N</w:t>
      </w:r>
      <w:r>
        <w:rPr>
          <w:rFonts w:eastAsia="SimSun" w:hint="cs"/>
          <w:rtl/>
          <w:lang w:bidi="ar-EG"/>
        </w:rPr>
        <w:t xml:space="preserve"> من إشارات الوصلة </w:t>
      </w:r>
      <w:r>
        <w:rPr>
          <w:rFonts w:eastAsia="SimSun"/>
          <w:lang w:bidi="ar-EG"/>
        </w:rPr>
        <w:t>12G</w:t>
      </w:r>
      <w:r>
        <w:rPr>
          <w:rFonts w:eastAsia="SimSun" w:hint="cs"/>
          <w:rtl/>
          <w:lang w:bidi="ar-EG"/>
        </w:rPr>
        <w:t>، أو تجميع كل ستة عشر منها في إشارة وصلة </w:t>
      </w:r>
      <w:r>
        <w:rPr>
          <w:rFonts w:eastAsia="SimSun"/>
          <w:lang w:bidi="ar-EG"/>
        </w:rPr>
        <w:t>24G</w:t>
      </w:r>
      <w:r>
        <w:rPr>
          <w:rFonts w:eastAsia="SimSun" w:hint="cs"/>
          <w:rtl/>
          <w:lang w:bidi="ar-EG"/>
        </w:rPr>
        <w:t xml:space="preserve"> لتوليد عدد </w:t>
      </w:r>
      <w:r w:rsidRPr="00096F8D">
        <w:rPr>
          <w:rFonts w:eastAsia="SimSun"/>
          <w:i/>
          <w:iCs/>
          <w:lang w:bidi="ar-EG"/>
        </w:rPr>
        <w:t>N</w:t>
      </w:r>
      <w:r>
        <w:rPr>
          <w:rFonts w:eastAsia="SimSun" w:hint="cs"/>
          <w:rtl/>
          <w:lang w:bidi="ar-EG"/>
        </w:rPr>
        <w:t xml:space="preserve"> من إشارات الوصلة </w:t>
      </w:r>
      <w:r>
        <w:rPr>
          <w:rFonts w:eastAsia="SimSun"/>
          <w:lang w:bidi="ar-EG"/>
        </w:rPr>
        <w:t>24G</w:t>
      </w:r>
      <w:r>
        <w:rPr>
          <w:rFonts w:eastAsia="SimSun" w:hint="cs"/>
          <w:rtl/>
          <w:lang w:bidi="ar-EG"/>
        </w:rPr>
        <w:t>.</w:t>
      </w:r>
    </w:p>
    <w:p w14:paraId="0D86C915" w14:textId="77777777" w:rsidR="005C55AB" w:rsidRDefault="00096F8D" w:rsidP="005C55AB">
      <w:pPr>
        <w:rPr>
          <w:rFonts w:eastAsia="SimSun"/>
          <w:rtl/>
          <w:lang w:bidi="ar-EG"/>
        </w:rPr>
      </w:pPr>
      <w:r>
        <w:rPr>
          <w:rFonts w:eastAsia="SimSun" w:hint="cs"/>
          <w:rtl/>
          <w:lang w:bidi="ar-EG"/>
        </w:rPr>
        <w:t>ويدرج الجدول </w:t>
      </w:r>
      <w:r>
        <w:rPr>
          <w:rFonts w:eastAsia="SimSun"/>
          <w:lang w:bidi="ar-EG"/>
        </w:rPr>
        <w:t>1-3</w:t>
      </w:r>
      <w:r>
        <w:rPr>
          <w:rFonts w:eastAsia="SimSun" w:hint="cs"/>
          <w:rtl/>
          <w:lang w:bidi="ar-EG"/>
        </w:rPr>
        <w:t xml:space="preserve"> عدد قطارات البيانات المطلوبة لكل نسق من أنساق صورة المصدر المكونة من </w:t>
      </w:r>
      <w:r>
        <w:rPr>
          <w:rFonts w:eastAsia="SimSun"/>
          <w:lang w:bidi="ar-EG"/>
        </w:rPr>
        <w:t>4 320</w:t>
      </w:r>
      <w:r>
        <w:rPr>
          <w:rFonts w:eastAsia="SimSun" w:hint="eastAsia"/>
          <w:rtl/>
          <w:lang w:bidi="ar-EG"/>
        </w:rPr>
        <w:t> خطاً وعدد الوصلات </w:t>
      </w:r>
      <w:r>
        <w:rPr>
          <w:rFonts w:eastAsia="SimSun"/>
          <w:lang w:bidi="ar-EG"/>
        </w:rPr>
        <w:t>6G</w:t>
      </w:r>
      <w:r>
        <w:rPr>
          <w:rFonts w:eastAsia="SimSun" w:hint="cs"/>
          <w:rtl/>
          <w:lang w:bidi="ar-EG"/>
        </w:rPr>
        <w:t xml:space="preserve"> أو </w:t>
      </w:r>
      <w:r>
        <w:rPr>
          <w:rFonts w:eastAsia="SimSun"/>
          <w:lang w:bidi="ar-EG"/>
        </w:rPr>
        <w:t>12G</w:t>
      </w:r>
      <w:r>
        <w:rPr>
          <w:rFonts w:eastAsia="SimSun" w:hint="cs"/>
          <w:rtl/>
          <w:lang w:bidi="ar-EG"/>
        </w:rPr>
        <w:t xml:space="preserve"> أو </w:t>
      </w:r>
      <w:r>
        <w:rPr>
          <w:rFonts w:eastAsia="SimSun"/>
          <w:lang w:bidi="ar-EG"/>
        </w:rPr>
        <w:t>24G</w:t>
      </w:r>
      <w:r>
        <w:rPr>
          <w:rFonts w:eastAsia="SimSun" w:hint="cs"/>
          <w:rtl/>
          <w:lang w:bidi="ar-EG"/>
        </w:rPr>
        <w:t xml:space="preserve"> المطلوبة لنقلها.</w:t>
      </w:r>
    </w:p>
    <w:p w14:paraId="06DCE500" w14:textId="77777777" w:rsidR="005C55AB" w:rsidRDefault="005C55AB" w:rsidP="005C55AB">
      <w:pPr>
        <w:pStyle w:val="TableNo"/>
        <w:rPr>
          <w:rFonts w:eastAsia="SimSun"/>
          <w:rtl/>
        </w:rPr>
      </w:pPr>
      <w:r>
        <w:rPr>
          <w:rFonts w:eastAsia="SimSun" w:hint="cs"/>
          <w:rtl/>
        </w:rPr>
        <w:lastRenderedPageBreak/>
        <w:t>الجدول </w:t>
      </w:r>
      <w:r>
        <w:rPr>
          <w:rFonts w:eastAsia="SimSun"/>
        </w:rPr>
        <w:t>1-3</w:t>
      </w:r>
    </w:p>
    <w:p w14:paraId="6349F795" w14:textId="77777777" w:rsidR="005C55AB" w:rsidRPr="00096F8D" w:rsidRDefault="005C55AB" w:rsidP="00096F8D">
      <w:pPr>
        <w:pStyle w:val="Tabletitle"/>
        <w:rPr>
          <w:rFonts w:eastAsia="SimSun"/>
          <w:rtl/>
        </w:rPr>
      </w:pPr>
      <w:r w:rsidRPr="00096F8D">
        <w:rPr>
          <w:rFonts w:eastAsia="SimSun" w:hint="cs"/>
          <w:rtl/>
        </w:rPr>
        <w:t xml:space="preserve">أنساق الصورة </w:t>
      </w:r>
      <w:r w:rsidRPr="00096F8D">
        <w:rPr>
          <w:rFonts w:eastAsia="SimSun"/>
        </w:rPr>
        <w:t>4</w:t>
      </w:r>
      <w:r w:rsidR="00E21858">
        <w:rPr>
          <w:rFonts w:eastAsia="SimSun"/>
        </w:rPr>
        <w:t> </w:t>
      </w:r>
      <w:r w:rsidRPr="00096F8D">
        <w:rPr>
          <w:rFonts w:eastAsia="SimSun"/>
        </w:rPr>
        <w:t>320</w:t>
      </w:r>
      <w:r w:rsidRPr="00096F8D">
        <w:rPr>
          <w:rFonts w:eastAsia="SimSun" w:hint="cs"/>
          <w:rtl/>
        </w:rPr>
        <w:t xml:space="preserve"> خطاً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995"/>
        <w:gridCol w:w="1287"/>
        <w:gridCol w:w="1036"/>
        <w:gridCol w:w="1385"/>
        <w:gridCol w:w="952"/>
        <w:gridCol w:w="882"/>
        <w:gridCol w:w="872"/>
        <w:gridCol w:w="816"/>
      </w:tblGrid>
      <w:tr w:rsidR="005C55AB" w:rsidRPr="002A3DEE" w14:paraId="12ADE156" w14:textId="77777777" w:rsidTr="00DE5659">
        <w:trPr>
          <w:trHeight w:val="907"/>
          <w:jc w:val="center"/>
        </w:trPr>
        <w:tc>
          <w:tcPr>
            <w:tcW w:w="1414" w:type="dxa"/>
            <w:shd w:val="clear" w:color="auto" w:fill="auto"/>
            <w:vAlign w:val="center"/>
          </w:tcPr>
          <w:p w14:paraId="27ABED04" w14:textId="77777777" w:rsidR="005C55AB" w:rsidRPr="00276E6D" w:rsidRDefault="005C55AB" w:rsidP="00DE5659">
            <w:pPr>
              <w:pStyle w:val="Tablehead"/>
              <w:spacing w:after="40" w:line="240" w:lineRule="exact"/>
              <w:ind w:left="-57" w:right="-57"/>
              <w:rPr>
                <w:rFonts w:ascii="Times New Roman" w:hAnsi="Times New Roman"/>
                <w:rtl/>
                <w:lang w:bidi="ar-EG"/>
              </w:rPr>
            </w:pPr>
            <w:r>
              <w:rPr>
                <w:rFonts w:ascii="Times New Roman" w:hAnsi="Times New Roman" w:hint="cs"/>
                <w:rtl/>
                <w:lang w:val="en-GB"/>
              </w:rPr>
              <w:t xml:space="preserve">بنية صورة المصدر </w:t>
            </w:r>
            <w:r>
              <w:rPr>
                <w:rFonts w:ascii="Times New Roman" w:hAnsi="Times New Roman"/>
              </w:rPr>
              <w:t>4 320</w:t>
            </w:r>
            <w:r>
              <w:rPr>
                <w:rFonts w:ascii="Times New Roman" w:hAnsi="Times New Roman" w:hint="cs"/>
                <w:rtl/>
                <w:lang w:bidi="ar-EG"/>
              </w:rPr>
              <w:t xml:space="preserve"> خطاً</w:t>
            </w:r>
          </w:p>
        </w:tc>
        <w:tc>
          <w:tcPr>
            <w:tcW w:w="995" w:type="dxa"/>
            <w:shd w:val="clear" w:color="auto" w:fill="auto"/>
            <w:vAlign w:val="center"/>
          </w:tcPr>
          <w:p w14:paraId="09B07CC9" w14:textId="77777777" w:rsidR="005C55AB" w:rsidRPr="00276E6D" w:rsidRDefault="005C55AB" w:rsidP="00DE5659">
            <w:pPr>
              <w:pStyle w:val="Tablehead"/>
              <w:spacing w:after="40" w:line="240" w:lineRule="exact"/>
              <w:ind w:left="-57" w:right="-57"/>
              <w:rPr>
                <w:rFonts w:ascii="Times New Roman" w:hAnsi="Times New Roman"/>
                <w:rtl/>
                <w:lang w:bidi="ar-EG"/>
              </w:rPr>
            </w:pPr>
            <w:r>
              <w:rPr>
                <w:rFonts w:ascii="Times New Roman" w:hAnsi="Times New Roman" w:hint="cs"/>
                <w:rtl/>
                <w:lang w:val="en-GB"/>
              </w:rPr>
              <w:t xml:space="preserve">عدد الصور الفرعية </w:t>
            </w:r>
            <w:r>
              <w:rPr>
                <w:rFonts w:ascii="Times New Roman" w:hAnsi="Times New Roman"/>
              </w:rPr>
              <w:t>1</w:t>
            </w:r>
            <w:r w:rsidR="00096F8D">
              <w:rPr>
                <w:rFonts w:ascii="Times New Roman" w:hAnsi="Times New Roman"/>
              </w:rPr>
              <w:t> </w:t>
            </w:r>
            <w:r>
              <w:rPr>
                <w:rFonts w:ascii="Times New Roman" w:hAnsi="Times New Roman"/>
              </w:rPr>
              <w:t>080</w:t>
            </w:r>
            <w:r>
              <w:rPr>
                <w:rFonts w:ascii="Times New Roman" w:hAnsi="Times New Roman" w:hint="cs"/>
                <w:rtl/>
                <w:lang w:bidi="ar-EG"/>
              </w:rPr>
              <w:t xml:space="preserve"> خطاً</w:t>
            </w:r>
          </w:p>
        </w:tc>
        <w:tc>
          <w:tcPr>
            <w:tcW w:w="1287" w:type="dxa"/>
            <w:shd w:val="clear" w:color="auto" w:fill="auto"/>
            <w:vAlign w:val="center"/>
          </w:tcPr>
          <w:p w14:paraId="52AFE5B0" w14:textId="77777777" w:rsidR="005C55AB" w:rsidRPr="002A3DEE" w:rsidRDefault="005C55AB" w:rsidP="00DE5659">
            <w:pPr>
              <w:pStyle w:val="Tablehead"/>
              <w:spacing w:after="40" w:line="240" w:lineRule="exact"/>
              <w:ind w:left="-57" w:right="-57"/>
              <w:rPr>
                <w:rFonts w:ascii="Times New Roman" w:hAnsi="Times New Roman"/>
                <w:rtl/>
                <w:lang w:bidi="ar-EG"/>
              </w:rPr>
            </w:pPr>
            <w:r>
              <w:rPr>
                <w:rFonts w:ascii="Times New Roman" w:hAnsi="Times New Roman" w:hint="cs"/>
                <w:rtl/>
                <w:lang w:val="en-GB"/>
              </w:rPr>
              <w:t>تردد الرتل</w:t>
            </w:r>
            <w:r w:rsidR="00DE5659">
              <w:rPr>
                <w:rFonts w:ascii="Times New Roman" w:hAnsi="Times New Roman" w:hint="cs"/>
                <w:rtl/>
                <w:lang w:val="en-GB"/>
              </w:rPr>
              <w:t xml:space="preserve"> </w:t>
            </w:r>
            <w:r w:rsidRPr="002A3DEE">
              <w:rPr>
                <w:rFonts w:ascii="Times New Roman" w:hAnsi="Times New Roman"/>
              </w:rPr>
              <w:t>(Hz)</w:t>
            </w:r>
          </w:p>
        </w:tc>
        <w:tc>
          <w:tcPr>
            <w:tcW w:w="1036" w:type="dxa"/>
            <w:shd w:val="clear" w:color="auto" w:fill="auto"/>
            <w:vAlign w:val="center"/>
          </w:tcPr>
          <w:p w14:paraId="410B7365" w14:textId="77777777" w:rsidR="005C55AB" w:rsidRPr="002A3DEE" w:rsidRDefault="005C55AB" w:rsidP="00DE5659">
            <w:pPr>
              <w:pStyle w:val="Tablehead"/>
              <w:spacing w:after="40" w:line="240" w:lineRule="exact"/>
              <w:ind w:left="-57" w:right="-57"/>
              <w:rPr>
                <w:rFonts w:ascii="Times New Roman" w:hAnsi="Times New Roman"/>
                <w:lang w:val="en-GB"/>
              </w:rPr>
            </w:pPr>
            <w:r>
              <w:rPr>
                <w:rFonts w:ascii="Times New Roman" w:hAnsi="Times New Roman" w:hint="cs"/>
                <w:rtl/>
                <w:lang w:val="en-GB"/>
              </w:rPr>
              <w:t xml:space="preserve">بنية الصورة الفرعية </w:t>
            </w:r>
            <w:r>
              <w:rPr>
                <w:rFonts w:ascii="Times New Roman" w:hAnsi="Times New Roman"/>
              </w:rPr>
              <w:t>1</w:t>
            </w:r>
            <w:r w:rsidR="00096F8D">
              <w:rPr>
                <w:rFonts w:ascii="Times New Roman" w:hAnsi="Times New Roman"/>
              </w:rPr>
              <w:t> </w:t>
            </w:r>
            <w:r>
              <w:rPr>
                <w:rFonts w:ascii="Times New Roman" w:hAnsi="Times New Roman"/>
              </w:rPr>
              <w:t>080</w:t>
            </w:r>
            <w:r>
              <w:rPr>
                <w:rFonts w:ascii="Times New Roman" w:hAnsi="Times New Roman" w:hint="cs"/>
                <w:rtl/>
                <w:lang w:bidi="ar-EG"/>
              </w:rPr>
              <w:t xml:space="preserve"> خطاً</w:t>
            </w:r>
          </w:p>
        </w:tc>
        <w:tc>
          <w:tcPr>
            <w:tcW w:w="1385" w:type="dxa"/>
            <w:shd w:val="clear" w:color="auto" w:fill="auto"/>
            <w:vAlign w:val="center"/>
          </w:tcPr>
          <w:p w14:paraId="6F56B717" w14:textId="77777777" w:rsidR="005C55AB" w:rsidRPr="002A3DEE" w:rsidRDefault="005C55AB" w:rsidP="00DE5659">
            <w:pPr>
              <w:pStyle w:val="Tablehead"/>
              <w:spacing w:after="40" w:line="240" w:lineRule="exact"/>
              <w:ind w:left="-57" w:right="-57"/>
              <w:rPr>
                <w:rFonts w:ascii="Times New Roman" w:hAnsi="Times New Roman"/>
              </w:rPr>
            </w:pPr>
            <w:r>
              <w:rPr>
                <w:rFonts w:ascii="Times New Roman" w:hAnsi="Times New Roman" w:hint="cs"/>
                <w:rtl/>
                <w:lang w:val="en-GB"/>
              </w:rPr>
              <w:t xml:space="preserve">عدد قطارات البيانات لكل صورة فرعية </w:t>
            </w:r>
            <w:r>
              <w:rPr>
                <w:rFonts w:ascii="Times New Roman" w:hAnsi="Times New Roman"/>
              </w:rPr>
              <w:t>1</w:t>
            </w:r>
            <w:r w:rsidR="00096F8D">
              <w:rPr>
                <w:rFonts w:ascii="Times New Roman" w:hAnsi="Times New Roman"/>
              </w:rPr>
              <w:t> </w:t>
            </w:r>
            <w:r>
              <w:rPr>
                <w:rFonts w:ascii="Times New Roman" w:hAnsi="Times New Roman"/>
              </w:rPr>
              <w:t>080</w:t>
            </w:r>
            <w:r>
              <w:rPr>
                <w:rFonts w:ascii="Times New Roman" w:hAnsi="Times New Roman" w:hint="cs"/>
                <w:rtl/>
                <w:lang w:bidi="ar-EG"/>
              </w:rPr>
              <w:t xml:space="preserve"> خطاً</w:t>
            </w:r>
            <w:r w:rsidRPr="002A3DEE">
              <w:rPr>
                <w:rFonts w:ascii="Times New Roman" w:hAnsi="Times New Roman" w:hint="cs"/>
                <w:rtl/>
                <w:lang w:val="en-GB"/>
              </w:rPr>
              <w:t xml:space="preserve"> </w:t>
            </w:r>
            <w:r w:rsidRPr="002A3DEE">
              <w:rPr>
                <w:rFonts w:ascii="Times New Roman" w:hAnsi="Times New Roman"/>
              </w:rPr>
              <w:t>(</w:t>
            </w:r>
            <w:r w:rsidRPr="002A3DEE">
              <w:rPr>
                <w:rFonts w:ascii="Times New Roman" w:hAnsi="Times New Roman"/>
                <w:i/>
                <w:iCs/>
              </w:rPr>
              <w:t>N</w:t>
            </w:r>
            <w:r w:rsidRPr="002A3DEE">
              <w:rPr>
                <w:rFonts w:ascii="Times New Roman" w:hAnsi="Times New Roman"/>
              </w:rPr>
              <w:t>)</w:t>
            </w:r>
          </w:p>
        </w:tc>
        <w:tc>
          <w:tcPr>
            <w:tcW w:w="952" w:type="dxa"/>
            <w:shd w:val="clear" w:color="auto" w:fill="auto"/>
            <w:vAlign w:val="center"/>
          </w:tcPr>
          <w:p w14:paraId="6CBADF8B" w14:textId="77777777" w:rsidR="005C55AB" w:rsidRPr="002A3DEE" w:rsidRDefault="005C55AB" w:rsidP="00DE5659">
            <w:pPr>
              <w:pStyle w:val="Tablehead"/>
              <w:spacing w:after="40" w:line="240" w:lineRule="exact"/>
              <w:ind w:left="-57" w:right="-57"/>
              <w:rPr>
                <w:rFonts w:ascii="Times New Roman" w:hAnsi="Times New Roman"/>
                <w:lang w:val="en-GB"/>
              </w:rPr>
            </w:pPr>
            <w:r>
              <w:rPr>
                <w:rFonts w:ascii="Times New Roman" w:hAnsi="Times New Roman" w:hint="cs"/>
                <w:rtl/>
                <w:lang w:val="en-GB"/>
              </w:rPr>
              <w:t>عدد قطارات البيانات</w:t>
            </w:r>
          </w:p>
        </w:tc>
        <w:tc>
          <w:tcPr>
            <w:tcW w:w="882" w:type="dxa"/>
            <w:shd w:val="clear" w:color="auto" w:fill="auto"/>
            <w:vAlign w:val="center"/>
          </w:tcPr>
          <w:p w14:paraId="581ED0CE" w14:textId="77777777" w:rsidR="005C55AB" w:rsidRPr="002A3DEE" w:rsidRDefault="005C55AB" w:rsidP="00DE5659">
            <w:pPr>
              <w:pStyle w:val="Tablehead"/>
              <w:spacing w:after="40" w:line="240" w:lineRule="exact"/>
              <w:ind w:left="-57" w:right="-57"/>
              <w:rPr>
                <w:rFonts w:ascii="Times New Roman" w:hAnsi="Times New Roman"/>
                <w:lang w:val="en-GB"/>
              </w:rPr>
            </w:pPr>
            <w:r>
              <w:rPr>
                <w:rFonts w:ascii="Times New Roman" w:hAnsi="Times New Roman" w:hint="cs"/>
                <w:rtl/>
                <w:lang w:val="en-GB"/>
              </w:rPr>
              <w:t xml:space="preserve">عدد الوصلات </w:t>
            </w:r>
            <w:r>
              <w:rPr>
                <w:rFonts w:ascii="Times New Roman" w:hAnsi="Times New Roman"/>
              </w:rPr>
              <w:t>6G</w:t>
            </w:r>
          </w:p>
        </w:tc>
        <w:tc>
          <w:tcPr>
            <w:tcW w:w="872" w:type="dxa"/>
            <w:shd w:val="clear" w:color="auto" w:fill="auto"/>
            <w:vAlign w:val="center"/>
          </w:tcPr>
          <w:p w14:paraId="313D4BAC" w14:textId="77777777" w:rsidR="005C55AB" w:rsidRPr="002A3DEE" w:rsidRDefault="005C55AB" w:rsidP="00DE5659">
            <w:pPr>
              <w:pStyle w:val="Tablehead"/>
              <w:spacing w:after="40" w:line="240" w:lineRule="exact"/>
              <w:ind w:left="-57" w:right="-57"/>
              <w:rPr>
                <w:rFonts w:ascii="Times New Roman" w:hAnsi="Times New Roman"/>
                <w:lang w:val="en-GB"/>
              </w:rPr>
            </w:pPr>
            <w:r>
              <w:rPr>
                <w:rFonts w:ascii="Times New Roman" w:hAnsi="Times New Roman" w:hint="cs"/>
                <w:rtl/>
                <w:lang w:val="en-GB"/>
              </w:rPr>
              <w:t xml:space="preserve">عدد الوصلات </w:t>
            </w:r>
            <w:r>
              <w:rPr>
                <w:rFonts w:ascii="Times New Roman" w:hAnsi="Times New Roman"/>
              </w:rPr>
              <w:t>12G</w:t>
            </w:r>
          </w:p>
        </w:tc>
        <w:tc>
          <w:tcPr>
            <w:tcW w:w="816" w:type="dxa"/>
            <w:shd w:val="clear" w:color="auto" w:fill="auto"/>
            <w:vAlign w:val="center"/>
          </w:tcPr>
          <w:p w14:paraId="178CE159" w14:textId="77777777" w:rsidR="005C55AB" w:rsidRPr="002A3DEE" w:rsidRDefault="005C55AB" w:rsidP="00DE5659">
            <w:pPr>
              <w:pStyle w:val="Tablehead"/>
              <w:spacing w:after="40" w:line="240" w:lineRule="exact"/>
              <w:ind w:left="-57" w:right="-57"/>
              <w:rPr>
                <w:rFonts w:ascii="Times New Roman" w:hAnsi="Times New Roman"/>
                <w:lang w:val="en-GB"/>
              </w:rPr>
            </w:pPr>
            <w:r>
              <w:rPr>
                <w:rFonts w:ascii="Times New Roman" w:hAnsi="Times New Roman" w:hint="cs"/>
                <w:rtl/>
                <w:lang w:val="en-GB"/>
              </w:rPr>
              <w:t xml:space="preserve">عدد الوصلات </w:t>
            </w:r>
            <w:r w:rsidR="00096F8D">
              <w:rPr>
                <w:rFonts w:ascii="Times New Roman" w:hAnsi="Times New Roman"/>
                <w:lang w:val="en-GB"/>
              </w:rPr>
              <w:t>24G</w:t>
            </w:r>
          </w:p>
        </w:tc>
      </w:tr>
      <w:tr w:rsidR="005C55AB" w:rsidRPr="002A3DEE" w14:paraId="10D0B410" w14:textId="77777777" w:rsidTr="00DE5659">
        <w:trPr>
          <w:jc w:val="center"/>
        </w:trPr>
        <w:tc>
          <w:tcPr>
            <w:tcW w:w="1414" w:type="dxa"/>
            <w:vMerge w:val="restart"/>
            <w:vAlign w:val="center"/>
          </w:tcPr>
          <w:p w14:paraId="33AA5717" w14:textId="77777777" w:rsidR="005C55AB" w:rsidRPr="002A3DEE" w:rsidRDefault="005C55AB" w:rsidP="00DE5659">
            <w:pPr>
              <w:pStyle w:val="Tabletext"/>
              <w:keepNext/>
              <w:spacing w:before="40" w:after="40" w:line="240" w:lineRule="exact"/>
              <w:jc w:val="center"/>
              <w:rPr>
                <w:lang w:val="es-ES_tradnl"/>
              </w:rPr>
            </w:pPr>
            <w:bookmarkStart w:id="972" w:name="lt_pId3589"/>
            <w:r w:rsidRPr="002A3DEE">
              <w:rPr>
                <w:lang w:val="es-ES_tradnl"/>
              </w:rPr>
              <w:t>4:2:2 Y′C′</w:t>
            </w:r>
            <w:r w:rsidRPr="002A3DEE">
              <w:rPr>
                <w:vertAlign w:val="subscript"/>
                <w:lang w:val="es-ES_tradnl"/>
              </w:rPr>
              <w:t>B</w:t>
            </w:r>
            <w:r w:rsidRPr="002A3DEE">
              <w:rPr>
                <w:lang w:val="es-ES_tradnl"/>
              </w:rPr>
              <w:t>C′</w:t>
            </w:r>
            <w:r w:rsidRPr="002A3DEE">
              <w:rPr>
                <w:vertAlign w:val="subscript"/>
                <w:lang w:val="es-ES_tradnl"/>
              </w:rPr>
              <w:t>R</w:t>
            </w:r>
            <w:bookmarkEnd w:id="972"/>
          </w:p>
          <w:p w14:paraId="28DBE5B3" w14:textId="77777777" w:rsidR="005C55AB" w:rsidRPr="002A3DEE" w:rsidRDefault="005C55AB" w:rsidP="00DE5659">
            <w:pPr>
              <w:pStyle w:val="Tabletext"/>
              <w:keepNext/>
              <w:spacing w:before="40" w:after="40" w:line="240" w:lineRule="exact"/>
              <w:jc w:val="center"/>
              <w:rPr>
                <w:lang w:val="es-ES_tradnl"/>
              </w:rPr>
            </w:pPr>
            <w:bookmarkStart w:id="973" w:name="lt_pId3590"/>
            <w:r w:rsidRPr="002A3DEE">
              <w:rPr>
                <w:lang w:val="es-ES_tradnl"/>
              </w:rPr>
              <w:t>10-bit</w:t>
            </w:r>
            <w:bookmarkEnd w:id="973"/>
          </w:p>
          <w:p w14:paraId="1707BD6D" w14:textId="77777777" w:rsidR="005C55AB" w:rsidRPr="002A3DEE" w:rsidRDefault="005C55AB" w:rsidP="00DE5659">
            <w:pPr>
              <w:pStyle w:val="Tabletext"/>
              <w:keepNext/>
              <w:spacing w:before="40" w:after="40" w:line="240" w:lineRule="exact"/>
              <w:jc w:val="center"/>
              <w:rPr>
                <w:lang w:val="es-ES_tradnl"/>
              </w:rPr>
            </w:pPr>
          </w:p>
          <w:p w14:paraId="1EFAB752" w14:textId="77777777" w:rsidR="005C55AB" w:rsidRPr="002A3DEE" w:rsidRDefault="005C55AB" w:rsidP="00DE5659">
            <w:pPr>
              <w:pStyle w:val="Tabletext"/>
              <w:keepNext/>
              <w:spacing w:before="40" w:after="40" w:line="240" w:lineRule="exact"/>
              <w:jc w:val="center"/>
              <w:rPr>
                <w:lang w:val="es-ES_tradnl"/>
              </w:rPr>
            </w:pPr>
            <w:bookmarkStart w:id="974" w:name="lt_pId3591"/>
            <w:r w:rsidRPr="002A3DEE">
              <w:rPr>
                <w:lang w:val="es-ES_tradnl"/>
              </w:rPr>
              <w:t>4:2:0 Y′C′</w:t>
            </w:r>
            <w:r w:rsidRPr="002A3DEE">
              <w:rPr>
                <w:vertAlign w:val="subscript"/>
                <w:lang w:val="es-ES_tradnl"/>
              </w:rPr>
              <w:t>B</w:t>
            </w:r>
            <w:r w:rsidRPr="002A3DEE">
              <w:rPr>
                <w:lang w:val="es-ES_tradnl"/>
              </w:rPr>
              <w:t>C′</w:t>
            </w:r>
            <w:r w:rsidRPr="002A3DEE">
              <w:rPr>
                <w:vertAlign w:val="subscript"/>
                <w:lang w:val="es-ES_tradnl"/>
              </w:rPr>
              <w:t>R</w:t>
            </w:r>
            <w:bookmarkEnd w:id="974"/>
          </w:p>
          <w:p w14:paraId="13578B86" w14:textId="77777777" w:rsidR="005C55AB" w:rsidRPr="002A3DEE" w:rsidRDefault="005C55AB" w:rsidP="00DE5659">
            <w:pPr>
              <w:pStyle w:val="Tabletext"/>
              <w:keepNext/>
              <w:spacing w:before="40" w:after="40" w:line="240" w:lineRule="exact"/>
              <w:jc w:val="center"/>
              <w:rPr>
                <w:lang w:val="en-GB"/>
              </w:rPr>
            </w:pPr>
            <w:bookmarkStart w:id="975" w:name="lt_pId3592"/>
            <w:r w:rsidRPr="002A3DEE">
              <w:rPr>
                <w:lang w:val="en-GB"/>
              </w:rPr>
              <w:t>10-bit</w:t>
            </w:r>
            <w:bookmarkEnd w:id="975"/>
          </w:p>
        </w:tc>
        <w:tc>
          <w:tcPr>
            <w:tcW w:w="995" w:type="dxa"/>
            <w:vMerge w:val="restart"/>
            <w:vAlign w:val="center"/>
          </w:tcPr>
          <w:p w14:paraId="20905924" w14:textId="77777777" w:rsidR="005C55AB" w:rsidRPr="002A3DEE" w:rsidRDefault="005C55AB" w:rsidP="00DE5659">
            <w:pPr>
              <w:pStyle w:val="Tabletext"/>
              <w:keepNext/>
              <w:spacing w:before="40" w:after="40" w:line="240" w:lineRule="exact"/>
              <w:jc w:val="center"/>
              <w:rPr>
                <w:lang w:val="en-GB"/>
              </w:rPr>
            </w:pPr>
            <w:r w:rsidRPr="002A3DEE">
              <w:rPr>
                <w:lang w:val="en-GB"/>
              </w:rPr>
              <w:t>16</w:t>
            </w:r>
          </w:p>
        </w:tc>
        <w:tc>
          <w:tcPr>
            <w:tcW w:w="1287" w:type="dxa"/>
            <w:vAlign w:val="center"/>
          </w:tcPr>
          <w:p w14:paraId="5CB87C2A" w14:textId="77777777" w:rsidR="005C55AB" w:rsidRPr="002A3DEE" w:rsidRDefault="005C55AB" w:rsidP="00DE5659">
            <w:pPr>
              <w:pStyle w:val="Tabletext"/>
              <w:keepNext/>
              <w:spacing w:before="40" w:after="40" w:line="240" w:lineRule="exact"/>
              <w:jc w:val="center"/>
              <w:rPr>
                <w:lang w:val="en-GB"/>
              </w:rPr>
            </w:pPr>
            <w:r w:rsidRPr="002A3DEE">
              <w:rPr>
                <w:lang w:val="en-GB"/>
              </w:rPr>
              <w:t>120</w:t>
            </w:r>
            <w:r w:rsidR="00C567A0">
              <w:rPr>
                <w:rtl/>
                <w:lang w:val="en-GB"/>
              </w:rPr>
              <w:t xml:space="preserve">، </w:t>
            </w:r>
            <w:r w:rsidRPr="002A3DEE">
              <w:rPr>
                <w:lang w:val="en-GB"/>
              </w:rPr>
              <w:t>120/</w:t>
            </w:r>
            <w:r w:rsidR="006925B5">
              <w:rPr>
                <w:lang w:val="en-GB"/>
              </w:rPr>
              <w:t>1,001</w:t>
            </w:r>
          </w:p>
        </w:tc>
        <w:tc>
          <w:tcPr>
            <w:tcW w:w="1036" w:type="dxa"/>
            <w:vAlign w:val="center"/>
          </w:tcPr>
          <w:p w14:paraId="2C80390A" w14:textId="77777777" w:rsidR="005C55AB" w:rsidRPr="002A3DEE" w:rsidRDefault="005C55AB" w:rsidP="00DE5659">
            <w:pPr>
              <w:pStyle w:val="Tabletext"/>
              <w:keepNext/>
              <w:spacing w:before="40" w:after="40" w:line="240" w:lineRule="exact"/>
              <w:jc w:val="center"/>
              <w:rPr>
                <w:lang w:val="en-GB"/>
              </w:rPr>
            </w:pPr>
            <w:r w:rsidRPr="002A3DEE">
              <w:rPr>
                <w:lang w:val="en-GB"/>
              </w:rPr>
              <w:t>1</w:t>
            </w:r>
          </w:p>
        </w:tc>
        <w:tc>
          <w:tcPr>
            <w:tcW w:w="1385" w:type="dxa"/>
            <w:vAlign w:val="center"/>
          </w:tcPr>
          <w:p w14:paraId="4E19100B" w14:textId="77777777"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952" w:type="dxa"/>
            <w:vAlign w:val="center"/>
          </w:tcPr>
          <w:p w14:paraId="328966EA" w14:textId="77777777" w:rsidR="005C55AB" w:rsidRPr="002A3DEE" w:rsidRDefault="005C55AB" w:rsidP="00DE5659">
            <w:pPr>
              <w:pStyle w:val="Tabletext"/>
              <w:keepNext/>
              <w:spacing w:before="40" w:after="40" w:line="240" w:lineRule="exact"/>
              <w:jc w:val="center"/>
              <w:rPr>
                <w:lang w:val="en-GB"/>
              </w:rPr>
            </w:pPr>
            <w:r w:rsidRPr="002A3DEE">
              <w:rPr>
                <w:lang w:val="en-GB"/>
              </w:rPr>
              <w:t>64</w:t>
            </w:r>
          </w:p>
        </w:tc>
        <w:tc>
          <w:tcPr>
            <w:tcW w:w="882" w:type="dxa"/>
            <w:vAlign w:val="center"/>
          </w:tcPr>
          <w:p w14:paraId="5C3DEE95" w14:textId="77777777"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shd w:val="clear" w:color="auto" w:fill="auto"/>
            <w:vAlign w:val="center"/>
          </w:tcPr>
          <w:p w14:paraId="4EF6A039" w14:textId="77777777"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14:paraId="666D793B"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r>
      <w:tr w:rsidR="005C55AB" w:rsidRPr="002A3DEE" w14:paraId="3216A2C6" w14:textId="77777777" w:rsidTr="00DE5659">
        <w:trPr>
          <w:jc w:val="center"/>
        </w:trPr>
        <w:tc>
          <w:tcPr>
            <w:tcW w:w="1414" w:type="dxa"/>
            <w:vMerge/>
            <w:vAlign w:val="center"/>
          </w:tcPr>
          <w:p w14:paraId="3198854F"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433EE3B8"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5EB2D046" w14:textId="77777777" w:rsidR="005C55AB" w:rsidRPr="002A3DEE" w:rsidRDefault="005C55AB" w:rsidP="00DE5659">
            <w:pPr>
              <w:pStyle w:val="Tabletext"/>
              <w:keepNext/>
              <w:spacing w:before="40" w:after="40" w:line="240" w:lineRule="exact"/>
              <w:jc w:val="center"/>
              <w:rPr>
                <w:lang w:val="en-GB"/>
              </w:rPr>
            </w:pPr>
            <w:r w:rsidRPr="002A3DEE">
              <w:rPr>
                <w:lang w:val="en-GB"/>
              </w:rPr>
              <w:t>100</w:t>
            </w:r>
          </w:p>
        </w:tc>
        <w:tc>
          <w:tcPr>
            <w:tcW w:w="1036" w:type="dxa"/>
            <w:vAlign w:val="center"/>
          </w:tcPr>
          <w:p w14:paraId="0CED03BF" w14:textId="77777777" w:rsidR="005C55AB" w:rsidRPr="002A3DEE" w:rsidRDefault="005C55AB" w:rsidP="00DE5659">
            <w:pPr>
              <w:pStyle w:val="Tabletext"/>
              <w:keepNext/>
              <w:spacing w:before="40" w:after="40" w:line="240" w:lineRule="exact"/>
              <w:jc w:val="center"/>
              <w:rPr>
                <w:lang w:val="en-GB"/>
              </w:rPr>
            </w:pPr>
            <w:r w:rsidRPr="002A3DEE">
              <w:rPr>
                <w:lang w:val="en-GB"/>
              </w:rPr>
              <w:t>1</w:t>
            </w:r>
          </w:p>
        </w:tc>
        <w:tc>
          <w:tcPr>
            <w:tcW w:w="1385" w:type="dxa"/>
            <w:vAlign w:val="center"/>
          </w:tcPr>
          <w:p w14:paraId="7BB56297" w14:textId="77777777"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952" w:type="dxa"/>
            <w:vAlign w:val="center"/>
          </w:tcPr>
          <w:p w14:paraId="78944180" w14:textId="77777777" w:rsidR="005C55AB" w:rsidRPr="002A3DEE" w:rsidRDefault="005C55AB" w:rsidP="00DE5659">
            <w:pPr>
              <w:pStyle w:val="Tabletext"/>
              <w:keepNext/>
              <w:spacing w:before="40" w:after="40" w:line="240" w:lineRule="exact"/>
              <w:jc w:val="center"/>
              <w:rPr>
                <w:lang w:val="en-GB"/>
              </w:rPr>
            </w:pPr>
            <w:r w:rsidRPr="002A3DEE">
              <w:rPr>
                <w:lang w:val="en-GB"/>
              </w:rPr>
              <w:t>64</w:t>
            </w:r>
          </w:p>
        </w:tc>
        <w:tc>
          <w:tcPr>
            <w:tcW w:w="882" w:type="dxa"/>
            <w:vAlign w:val="center"/>
          </w:tcPr>
          <w:p w14:paraId="6AA1B512" w14:textId="77777777"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shd w:val="clear" w:color="auto" w:fill="auto"/>
            <w:vAlign w:val="center"/>
          </w:tcPr>
          <w:p w14:paraId="58AC7131" w14:textId="77777777"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14:paraId="6A7F5617"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r>
      <w:tr w:rsidR="005C55AB" w:rsidRPr="002A3DEE" w14:paraId="5289795C" w14:textId="77777777" w:rsidTr="00DE5659">
        <w:trPr>
          <w:jc w:val="center"/>
        </w:trPr>
        <w:tc>
          <w:tcPr>
            <w:tcW w:w="1414" w:type="dxa"/>
            <w:vMerge/>
            <w:vAlign w:val="center"/>
          </w:tcPr>
          <w:p w14:paraId="296F476B"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2D13A445"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6591C115" w14:textId="77777777" w:rsidR="005C55AB" w:rsidRPr="002A3DEE" w:rsidRDefault="005C55AB" w:rsidP="00DE5659">
            <w:pPr>
              <w:pStyle w:val="Tabletext"/>
              <w:keepNext/>
              <w:spacing w:before="40" w:after="40" w:line="240" w:lineRule="exact"/>
              <w:jc w:val="center"/>
              <w:rPr>
                <w:lang w:val="en-GB"/>
              </w:rPr>
            </w:pPr>
            <w:r w:rsidRPr="002A3DEE">
              <w:rPr>
                <w:lang w:val="en-GB"/>
              </w:rPr>
              <w:t>60</w:t>
            </w:r>
            <w:r w:rsidR="00C567A0">
              <w:rPr>
                <w:rtl/>
                <w:lang w:val="en-GB"/>
              </w:rPr>
              <w:t xml:space="preserve">، </w:t>
            </w:r>
            <w:r w:rsidRPr="002A3DEE">
              <w:rPr>
                <w:lang w:val="en-GB"/>
              </w:rPr>
              <w:t>60/</w:t>
            </w:r>
            <w:r w:rsidR="006925B5">
              <w:rPr>
                <w:lang w:val="en-GB"/>
              </w:rPr>
              <w:t>1,001</w:t>
            </w:r>
          </w:p>
        </w:tc>
        <w:tc>
          <w:tcPr>
            <w:tcW w:w="1036" w:type="dxa"/>
            <w:vAlign w:val="center"/>
          </w:tcPr>
          <w:p w14:paraId="23A9308D" w14:textId="77777777" w:rsidR="005C55AB" w:rsidRPr="002A3DEE" w:rsidRDefault="005C55AB" w:rsidP="00DE5659">
            <w:pPr>
              <w:pStyle w:val="Tabletext"/>
              <w:keepNext/>
              <w:spacing w:before="40" w:after="40" w:line="240" w:lineRule="exact"/>
              <w:jc w:val="center"/>
              <w:rPr>
                <w:lang w:val="en-GB"/>
              </w:rPr>
            </w:pPr>
            <w:r w:rsidRPr="002A3DEE">
              <w:rPr>
                <w:lang w:val="en-GB"/>
              </w:rPr>
              <w:t>1</w:t>
            </w:r>
          </w:p>
        </w:tc>
        <w:tc>
          <w:tcPr>
            <w:tcW w:w="1385" w:type="dxa"/>
            <w:vAlign w:val="center"/>
          </w:tcPr>
          <w:p w14:paraId="2CB8569C" w14:textId="77777777"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952" w:type="dxa"/>
            <w:vAlign w:val="center"/>
          </w:tcPr>
          <w:p w14:paraId="36DF59CB" w14:textId="77777777" w:rsidR="005C55AB" w:rsidRPr="002A3DEE" w:rsidRDefault="005C55AB" w:rsidP="00DE5659">
            <w:pPr>
              <w:pStyle w:val="Tabletext"/>
              <w:keepNext/>
              <w:spacing w:before="40" w:after="40" w:line="240" w:lineRule="exact"/>
              <w:jc w:val="center"/>
              <w:rPr>
                <w:lang w:val="en-GB"/>
              </w:rPr>
            </w:pPr>
            <w:r w:rsidRPr="002A3DEE">
              <w:rPr>
                <w:lang w:val="en-GB"/>
              </w:rPr>
              <w:t>32</w:t>
            </w:r>
          </w:p>
        </w:tc>
        <w:tc>
          <w:tcPr>
            <w:tcW w:w="882" w:type="dxa"/>
            <w:vAlign w:val="center"/>
          </w:tcPr>
          <w:p w14:paraId="31848049" w14:textId="77777777"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shd w:val="clear" w:color="auto" w:fill="auto"/>
            <w:vAlign w:val="center"/>
          </w:tcPr>
          <w:p w14:paraId="433A4B8F"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c>
          <w:tcPr>
            <w:tcW w:w="816" w:type="dxa"/>
            <w:vAlign w:val="center"/>
          </w:tcPr>
          <w:p w14:paraId="2E717B07"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r>
      <w:tr w:rsidR="005C55AB" w:rsidRPr="002A3DEE" w14:paraId="112DFAF7" w14:textId="77777777" w:rsidTr="00DE5659">
        <w:trPr>
          <w:jc w:val="center"/>
        </w:trPr>
        <w:tc>
          <w:tcPr>
            <w:tcW w:w="1414" w:type="dxa"/>
            <w:vMerge/>
            <w:vAlign w:val="center"/>
          </w:tcPr>
          <w:p w14:paraId="7F0192A3"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7A637DB5"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55DA8AC1" w14:textId="77777777" w:rsidR="005C55AB" w:rsidRPr="002A3DEE" w:rsidRDefault="005C55AB" w:rsidP="00DE5659">
            <w:pPr>
              <w:pStyle w:val="Tabletext"/>
              <w:keepNext/>
              <w:spacing w:before="40" w:after="40" w:line="240" w:lineRule="exact"/>
              <w:jc w:val="center"/>
              <w:rPr>
                <w:lang w:val="en-GB"/>
              </w:rPr>
            </w:pPr>
            <w:r w:rsidRPr="002A3DEE">
              <w:rPr>
                <w:lang w:val="en-GB"/>
              </w:rPr>
              <w:t>50</w:t>
            </w:r>
          </w:p>
        </w:tc>
        <w:tc>
          <w:tcPr>
            <w:tcW w:w="1036" w:type="dxa"/>
            <w:vAlign w:val="center"/>
          </w:tcPr>
          <w:p w14:paraId="3C09EDA6" w14:textId="77777777" w:rsidR="005C55AB" w:rsidRPr="002A3DEE" w:rsidRDefault="005C55AB" w:rsidP="00DE5659">
            <w:pPr>
              <w:pStyle w:val="Tabletext"/>
              <w:keepNext/>
              <w:spacing w:before="40" w:after="40" w:line="240" w:lineRule="exact"/>
              <w:jc w:val="center"/>
              <w:rPr>
                <w:lang w:val="en-GB"/>
              </w:rPr>
            </w:pPr>
            <w:r w:rsidRPr="002A3DEE">
              <w:rPr>
                <w:lang w:val="en-GB"/>
              </w:rPr>
              <w:t>1</w:t>
            </w:r>
          </w:p>
        </w:tc>
        <w:tc>
          <w:tcPr>
            <w:tcW w:w="1385" w:type="dxa"/>
            <w:vAlign w:val="center"/>
          </w:tcPr>
          <w:p w14:paraId="63EEC37B" w14:textId="77777777"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952" w:type="dxa"/>
            <w:vAlign w:val="center"/>
          </w:tcPr>
          <w:p w14:paraId="59CE3F24" w14:textId="77777777" w:rsidR="005C55AB" w:rsidRPr="002A3DEE" w:rsidRDefault="005C55AB" w:rsidP="00DE5659">
            <w:pPr>
              <w:pStyle w:val="Tabletext"/>
              <w:keepNext/>
              <w:spacing w:before="40" w:after="40" w:line="240" w:lineRule="exact"/>
              <w:jc w:val="center"/>
              <w:rPr>
                <w:lang w:val="en-GB"/>
              </w:rPr>
            </w:pPr>
            <w:r w:rsidRPr="002A3DEE">
              <w:rPr>
                <w:lang w:val="en-GB"/>
              </w:rPr>
              <w:t>32</w:t>
            </w:r>
          </w:p>
        </w:tc>
        <w:tc>
          <w:tcPr>
            <w:tcW w:w="882" w:type="dxa"/>
            <w:vAlign w:val="center"/>
          </w:tcPr>
          <w:p w14:paraId="585932C6" w14:textId="77777777"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shd w:val="clear" w:color="auto" w:fill="auto"/>
            <w:vAlign w:val="center"/>
          </w:tcPr>
          <w:p w14:paraId="70FDC8F1"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c>
          <w:tcPr>
            <w:tcW w:w="816" w:type="dxa"/>
            <w:vAlign w:val="center"/>
          </w:tcPr>
          <w:p w14:paraId="5312BEC9"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r>
      <w:tr w:rsidR="005C55AB" w:rsidRPr="002A3DEE" w14:paraId="23304CD9" w14:textId="77777777" w:rsidTr="00DE5659">
        <w:trPr>
          <w:jc w:val="center"/>
        </w:trPr>
        <w:tc>
          <w:tcPr>
            <w:tcW w:w="1414" w:type="dxa"/>
            <w:vMerge/>
            <w:vAlign w:val="center"/>
          </w:tcPr>
          <w:p w14:paraId="2C019652"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53F0914B"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4F02CB5A" w14:textId="77777777" w:rsidR="005C55AB" w:rsidRPr="002A3DEE" w:rsidRDefault="005C55AB" w:rsidP="00DE5659">
            <w:pPr>
              <w:pStyle w:val="Tabletext"/>
              <w:keepNext/>
              <w:spacing w:before="40" w:after="40" w:line="240" w:lineRule="exact"/>
              <w:jc w:val="center"/>
              <w:rPr>
                <w:lang w:val="en-GB"/>
              </w:rPr>
            </w:pPr>
            <w:r w:rsidRPr="002A3DEE">
              <w:rPr>
                <w:lang w:val="en-GB"/>
              </w:rPr>
              <w:t>30</w:t>
            </w:r>
            <w:r w:rsidR="00C567A0">
              <w:rPr>
                <w:rtl/>
                <w:lang w:val="en-GB"/>
              </w:rPr>
              <w:t xml:space="preserve">، </w:t>
            </w:r>
            <w:r w:rsidRPr="002A3DEE">
              <w:rPr>
                <w:lang w:val="en-GB"/>
              </w:rPr>
              <w:t>30/</w:t>
            </w:r>
            <w:r w:rsidR="006925B5">
              <w:rPr>
                <w:lang w:val="en-GB"/>
              </w:rPr>
              <w:t>1,001</w:t>
            </w:r>
          </w:p>
        </w:tc>
        <w:tc>
          <w:tcPr>
            <w:tcW w:w="1036" w:type="dxa"/>
            <w:vAlign w:val="center"/>
          </w:tcPr>
          <w:p w14:paraId="3940251F" w14:textId="77777777" w:rsidR="005C55AB" w:rsidRPr="002A3DEE" w:rsidRDefault="005C55AB" w:rsidP="00DE5659">
            <w:pPr>
              <w:pStyle w:val="Tabletext"/>
              <w:keepNext/>
              <w:spacing w:before="40" w:after="40" w:line="240" w:lineRule="exact"/>
              <w:jc w:val="center"/>
              <w:rPr>
                <w:lang w:val="en-GB"/>
              </w:rPr>
            </w:pPr>
            <w:r w:rsidRPr="002A3DEE">
              <w:rPr>
                <w:lang w:val="en-GB"/>
              </w:rPr>
              <w:t>1</w:t>
            </w:r>
          </w:p>
        </w:tc>
        <w:tc>
          <w:tcPr>
            <w:tcW w:w="1385" w:type="dxa"/>
            <w:vAlign w:val="center"/>
          </w:tcPr>
          <w:p w14:paraId="6CDCDF8A" w14:textId="77777777" w:rsidR="005C55AB" w:rsidRPr="002A3DEE" w:rsidRDefault="005C55AB" w:rsidP="00DE5659">
            <w:pPr>
              <w:pStyle w:val="Tabletext"/>
              <w:keepNext/>
              <w:spacing w:before="40" w:after="40" w:line="240" w:lineRule="exact"/>
              <w:jc w:val="center"/>
              <w:rPr>
                <w:lang w:val="en-GB"/>
              </w:rPr>
            </w:pPr>
            <w:r w:rsidRPr="002A3DEE">
              <w:rPr>
                <w:lang w:val="en-GB"/>
              </w:rPr>
              <w:t>1</w:t>
            </w:r>
          </w:p>
        </w:tc>
        <w:tc>
          <w:tcPr>
            <w:tcW w:w="952" w:type="dxa"/>
            <w:vAlign w:val="center"/>
          </w:tcPr>
          <w:p w14:paraId="7078A3B2" w14:textId="77777777" w:rsidR="005C55AB" w:rsidRPr="002A3DEE" w:rsidRDefault="005C55AB" w:rsidP="00DE5659">
            <w:pPr>
              <w:pStyle w:val="Tabletext"/>
              <w:keepNext/>
              <w:spacing w:before="40" w:after="40" w:line="240" w:lineRule="exact"/>
              <w:jc w:val="center"/>
              <w:rPr>
                <w:lang w:val="en-GB"/>
              </w:rPr>
            </w:pPr>
            <w:r w:rsidRPr="002A3DEE">
              <w:rPr>
                <w:lang w:val="en-GB"/>
              </w:rPr>
              <w:t>16</w:t>
            </w:r>
          </w:p>
        </w:tc>
        <w:tc>
          <w:tcPr>
            <w:tcW w:w="882" w:type="dxa"/>
            <w:vAlign w:val="center"/>
          </w:tcPr>
          <w:p w14:paraId="5F2CD986" w14:textId="77777777"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872" w:type="dxa"/>
            <w:shd w:val="clear" w:color="auto" w:fill="auto"/>
            <w:vAlign w:val="center"/>
          </w:tcPr>
          <w:p w14:paraId="56A1DF3E"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c>
          <w:tcPr>
            <w:tcW w:w="816" w:type="dxa"/>
            <w:vAlign w:val="center"/>
          </w:tcPr>
          <w:p w14:paraId="1AFE2724"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1</w:t>
            </w:r>
          </w:p>
        </w:tc>
      </w:tr>
      <w:tr w:rsidR="005C55AB" w:rsidRPr="002A3DEE" w14:paraId="3A0A4E0C" w14:textId="77777777" w:rsidTr="00DE5659">
        <w:trPr>
          <w:jc w:val="center"/>
        </w:trPr>
        <w:tc>
          <w:tcPr>
            <w:tcW w:w="1414" w:type="dxa"/>
            <w:vMerge/>
            <w:vAlign w:val="center"/>
          </w:tcPr>
          <w:p w14:paraId="0F00E03A"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2FA6B7CF"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29E65685" w14:textId="77777777" w:rsidR="005C55AB" w:rsidRPr="002A3DEE" w:rsidRDefault="005C55AB" w:rsidP="00DE5659">
            <w:pPr>
              <w:pStyle w:val="Tabletext"/>
              <w:keepNext/>
              <w:spacing w:before="40" w:after="40" w:line="240" w:lineRule="exact"/>
              <w:jc w:val="center"/>
              <w:rPr>
                <w:lang w:val="en-GB"/>
              </w:rPr>
            </w:pPr>
            <w:r w:rsidRPr="002A3DEE">
              <w:rPr>
                <w:lang w:val="en-GB"/>
              </w:rPr>
              <w:t>25</w:t>
            </w:r>
          </w:p>
        </w:tc>
        <w:tc>
          <w:tcPr>
            <w:tcW w:w="1036" w:type="dxa"/>
            <w:vAlign w:val="center"/>
          </w:tcPr>
          <w:p w14:paraId="0491E963" w14:textId="77777777" w:rsidR="005C55AB" w:rsidRPr="002A3DEE" w:rsidRDefault="005C55AB" w:rsidP="00DE5659">
            <w:pPr>
              <w:pStyle w:val="Tabletext"/>
              <w:keepNext/>
              <w:spacing w:before="40" w:after="40" w:line="240" w:lineRule="exact"/>
              <w:jc w:val="center"/>
              <w:rPr>
                <w:lang w:val="en-GB"/>
              </w:rPr>
            </w:pPr>
            <w:r w:rsidRPr="002A3DEE">
              <w:rPr>
                <w:lang w:val="en-GB"/>
              </w:rPr>
              <w:t>1</w:t>
            </w:r>
          </w:p>
        </w:tc>
        <w:tc>
          <w:tcPr>
            <w:tcW w:w="1385" w:type="dxa"/>
            <w:vAlign w:val="center"/>
          </w:tcPr>
          <w:p w14:paraId="6CB32FDD" w14:textId="77777777" w:rsidR="005C55AB" w:rsidRPr="002A3DEE" w:rsidRDefault="005C55AB" w:rsidP="00DE5659">
            <w:pPr>
              <w:pStyle w:val="Tabletext"/>
              <w:keepNext/>
              <w:spacing w:before="40" w:after="40" w:line="240" w:lineRule="exact"/>
              <w:jc w:val="center"/>
              <w:rPr>
                <w:lang w:val="en-GB"/>
              </w:rPr>
            </w:pPr>
            <w:r w:rsidRPr="002A3DEE">
              <w:rPr>
                <w:lang w:val="en-GB"/>
              </w:rPr>
              <w:t>1</w:t>
            </w:r>
          </w:p>
        </w:tc>
        <w:tc>
          <w:tcPr>
            <w:tcW w:w="952" w:type="dxa"/>
            <w:vAlign w:val="center"/>
          </w:tcPr>
          <w:p w14:paraId="31401444" w14:textId="77777777" w:rsidR="005C55AB" w:rsidRPr="002A3DEE" w:rsidRDefault="005C55AB" w:rsidP="00DE5659">
            <w:pPr>
              <w:pStyle w:val="Tabletext"/>
              <w:keepNext/>
              <w:spacing w:before="40" w:after="40" w:line="240" w:lineRule="exact"/>
              <w:jc w:val="center"/>
              <w:rPr>
                <w:lang w:val="en-GB"/>
              </w:rPr>
            </w:pPr>
            <w:r w:rsidRPr="002A3DEE">
              <w:rPr>
                <w:lang w:val="en-GB"/>
              </w:rPr>
              <w:t>16</w:t>
            </w:r>
          </w:p>
        </w:tc>
        <w:tc>
          <w:tcPr>
            <w:tcW w:w="882" w:type="dxa"/>
            <w:vAlign w:val="center"/>
          </w:tcPr>
          <w:p w14:paraId="02564C99" w14:textId="77777777"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872" w:type="dxa"/>
            <w:shd w:val="clear" w:color="auto" w:fill="auto"/>
            <w:vAlign w:val="center"/>
          </w:tcPr>
          <w:p w14:paraId="43C53F88"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c>
          <w:tcPr>
            <w:tcW w:w="816" w:type="dxa"/>
            <w:vAlign w:val="center"/>
          </w:tcPr>
          <w:p w14:paraId="012315DC"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1</w:t>
            </w:r>
          </w:p>
        </w:tc>
      </w:tr>
      <w:tr w:rsidR="005C55AB" w:rsidRPr="002A3DEE" w14:paraId="2E36DEC5" w14:textId="77777777" w:rsidTr="00DE5659">
        <w:trPr>
          <w:jc w:val="center"/>
        </w:trPr>
        <w:tc>
          <w:tcPr>
            <w:tcW w:w="1414" w:type="dxa"/>
            <w:vMerge/>
            <w:vAlign w:val="center"/>
          </w:tcPr>
          <w:p w14:paraId="3860F3E2"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7A78FC04"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0E691A45" w14:textId="77777777" w:rsidR="005C55AB" w:rsidRPr="002A3DEE" w:rsidRDefault="005C55AB" w:rsidP="00DE5659">
            <w:pPr>
              <w:pStyle w:val="Tabletext"/>
              <w:keepNext/>
              <w:spacing w:before="40" w:after="40" w:line="240" w:lineRule="exact"/>
              <w:jc w:val="center"/>
              <w:rPr>
                <w:lang w:val="en-GB"/>
              </w:rPr>
            </w:pPr>
            <w:r w:rsidRPr="002A3DEE">
              <w:rPr>
                <w:lang w:val="en-GB"/>
              </w:rPr>
              <w:t>24</w:t>
            </w:r>
            <w:r w:rsidR="00C567A0">
              <w:rPr>
                <w:rtl/>
                <w:lang w:val="en-GB"/>
              </w:rPr>
              <w:t xml:space="preserve">، </w:t>
            </w:r>
            <w:r w:rsidRPr="002A3DEE">
              <w:rPr>
                <w:lang w:val="en-GB"/>
              </w:rPr>
              <w:t>24/</w:t>
            </w:r>
            <w:r w:rsidR="006925B5">
              <w:rPr>
                <w:lang w:val="en-GB"/>
              </w:rPr>
              <w:t>1,001</w:t>
            </w:r>
          </w:p>
        </w:tc>
        <w:tc>
          <w:tcPr>
            <w:tcW w:w="1036" w:type="dxa"/>
            <w:vAlign w:val="center"/>
          </w:tcPr>
          <w:p w14:paraId="7121836F" w14:textId="77777777" w:rsidR="005C55AB" w:rsidRPr="002A3DEE" w:rsidRDefault="005C55AB" w:rsidP="00DE5659">
            <w:pPr>
              <w:pStyle w:val="Tabletext"/>
              <w:keepNext/>
              <w:spacing w:before="40" w:after="40" w:line="240" w:lineRule="exact"/>
              <w:jc w:val="center"/>
              <w:rPr>
                <w:lang w:val="en-GB"/>
              </w:rPr>
            </w:pPr>
            <w:r w:rsidRPr="002A3DEE">
              <w:rPr>
                <w:lang w:val="en-GB"/>
              </w:rPr>
              <w:t>1</w:t>
            </w:r>
          </w:p>
        </w:tc>
        <w:tc>
          <w:tcPr>
            <w:tcW w:w="1385" w:type="dxa"/>
            <w:vAlign w:val="center"/>
          </w:tcPr>
          <w:p w14:paraId="2DBC2645" w14:textId="77777777" w:rsidR="005C55AB" w:rsidRPr="002A3DEE" w:rsidRDefault="005C55AB" w:rsidP="00DE5659">
            <w:pPr>
              <w:pStyle w:val="Tabletext"/>
              <w:keepNext/>
              <w:spacing w:before="40" w:after="40" w:line="240" w:lineRule="exact"/>
              <w:jc w:val="center"/>
              <w:rPr>
                <w:lang w:val="en-GB"/>
              </w:rPr>
            </w:pPr>
            <w:r w:rsidRPr="002A3DEE">
              <w:rPr>
                <w:lang w:val="en-GB"/>
              </w:rPr>
              <w:t>1</w:t>
            </w:r>
          </w:p>
        </w:tc>
        <w:tc>
          <w:tcPr>
            <w:tcW w:w="952" w:type="dxa"/>
            <w:vAlign w:val="center"/>
          </w:tcPr>
          <w:p w14:paraId="2615031A" w14:textId="77777777" w:rsidR="005C55AB" w:rsidRPr="002A3DEE" w:rsidRDefault="005C55AB" w:rsidP="00DE5659">
            <w:pPr>
              <w:pStyle w:val="Tabletext"/>
              <w:keepNext/>
              <w:spacing w:before="40" w:after="40" w:line="240" w:lineRule="exact"/>
              <w:jc w:val="center"/>
              <w:rPr>
                <w:lang w:val="en-GB"/>
              </w:rPr>
            </w:pPr>
            <w:r w:rsidRPr="002A3DEE">
              <w:rPr>
                <w:lang w:val="en-GB"/>
              </w:rPr>
              <w:t>16</w:t>
            </w:r>
          </w:p>
        </w:tc>
        <w:tc>
          <w:tcPr>
            <w:tcW w:w="882" w:type="dxa"/>
            <w:vAlign w:val="center"/>
          </w:tcPr>
          <w:p w14:paraId="0F24D4B7" w14:textId="77777777"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872" w:type="dxa"/>
            <w:shd w:val="clear" w:color="auto" w:fill="auto"/>
            <w:vAlign w:val="center"/>
          </w:tcPr>
          <w:p w14:paraId="130122E9"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c>
          <w:tcPr>
            <w:tcW w:w="816" w:type="dxa"/>
            <w:vAlign w:val="center"/>
          </w:tcPr>
          <w:p w14:paraId="2DA5017D"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1</w:t>
            </w:r>
          </w:p>
        </w:tc>
      </w:tr>
      <w:tr w:rsidR="005C55AB" w:rsidRPr="002A3DEE" w14:paraId="4CD7B8E9" w14:textId="77777777" w:rsidTr="00DE5659">
        <w:trPr>
          <w:jc w:val="center"/>
        </w:trPr>
        <w:tc>
          <w:tcPr>
            <w:tcW w:w="1414" w:type="dxa"/>
            <w:vMerge w:val="restart"/>
            <w:vAlign w:val="center"/>
          </w:tcPr>
          <w:p w14:paraId="0A0CF48D" w14:textId="77777777" w:rsidR="005C55AB" w:rsidRPr="002A3DEE" w:rsidRDefault="005C55AB" w:rsidP="00DE5659">
            <w:pPr>
              <w:pStyle w:val="Tabletext"/>
              <w:keepNext/>
              <w:spacing w:before="40" w:after="40" w:line="240" w:lineRule="exact"/>
              <w:jc w:val="center"/>
              <w:rPr>
                <w:lang w:val="en-GB"/>
              </w:rPr>
            </w:pPr>
            <w:bookmarkStart w:id="976" w:name="lt_pId3643"/>
            <w:r w:rsidRPr="002A3DEE">
              <w:rPr>
                <w:lang w:val="en-GB"/>
              </w:rPr>
              <w:t>4:4:4 R′G′B′ (</w:t>
            </w:r>
            <w:r w:rsidRPr="002A3DEE">
              <w:rPr>
                <w:vertAlign w:val="subscript"/>
                <w:lang w:val="en-GB"/>
              </w:rPr>
              <w:t>+</w:t>
            </w:r>
            <w:r w:rsidRPr="002A3DEE">
              <w:rPr>
                <w:lang w:val="en-GB"/>
              </w:rPr>
              <w:t>A)</w:t>
            </w:r>
            <w:bookmarkEnd w:id="976"/>
          </w:p>
          <w:p w14:paraId="2E0E758E" w14:textId="77777777" w:rsidR="005C55AB" w:rsidRPr="002A3DEE" w:rsidRDefault="005C55AB" w:rsidP="00DE5659">
            <w:pPr>
              <w:pStyle w:val="Tabletext"/>
              <w:keepNext/>
              <w:spacing w:before="40" w:after="40" w:line="240" w:lineRule="exact"/>
              <w:jc w:val="center"/>
              <w:rPr>
                <w:lang w:val="en-GB"/>
              </w:rPr>
            </w:pPr>
            <w:bookmarkStart w:id="977" w:name="lt_pId3644"/>
            <w:r w:rsidRPr="002A3DEE">
              <w:rPr>
                <w:lang w:val="en-GB"/>
              </w:rPr>
              <w:t>10-bit</w:t>
            </w:r>
            <w:bookmarkEnd w:id="977"/>
          </w:p>
          <w:p w14:paraId="7BC08221" w14:textId="77777777" w:rsidR="005C55AB" w:rsidRPr="002A3DEE" w:rsidRDefault="005C55AB" w:rsidP="00DE5659">
            <w:pPr>
              <w:pStyle w:val="Tabletext"/>
              <w:keepNext/>
              <w:spacing w:before="40" w:after="40" w:line="240" w:lineRule="exact"/>
              <w:jc w:val="center"/>
              <w:rPr>
                <w:lang w:val="en-GB"/>
              </w:rPr>
            </w:pPr>
          </w:p>
          <w:p w14:paraId="234D1903" w14:textId="77777777" w:rsidR="005C55AB" w:rsidRPr="002A3DEE" w:rsidRDefault="005C55AB" w:rsidP="00DE5659">
            <w:pPr>
              <w:pStyle w:val="Tabletext"/>
              <w:keepNext/>
              <w:spacing w:before="40" w:after="40" w:line="240" w:lineRule="exact"/>
              <w:jc w:val="center"/>
              <w:rPr>
                <w:lang w:val="en-GB"/>
              </w:rPr>
            </w:pPr>
            <w:bookmarkStart w:id="978" w:name="lt_pId3645"/>
            <w:r w:rsidRPr="002A3DEE">
              <w:rPr>
                <w:lang w:val="en-GB"/>
              </w:rPr>
              <w:t>4:4:4 Y′C′</w:t>
            </w:r>
            <w:r w:rsidRPr="002A3DEE">
              <w:rPr>
                <w:vertAlign w:val="subscript"/>
                <w:lang w:val="en-GB"/>
              </w:rPr>
              <w:t>B</w:t>
            </w:r>
            <w:r w:rsidRPr="002A3DEE">
              <w:rPr>
                <w:lang w:val="en-GB"/>
              </w:rPr>
              <w:t>C′</w:t>
            </w:r>
            <w:r w:rsidRPr="002A3DEE">
              <w:rPr>
                <w:vertAlign w:val="subscript"/>
                <w:lang w:val="en-GB"/>
              </w:rPr>
              <w:t>R</w:t>
            </w:r>
            <w:r w:rsidRPr="002A3DEE">
              <w:rPr>
                <w:lang w:val="en-GB"/>
              </w:rPr>
              <w:t>(+A)</w:t>
            </w:r>
            <w:bookmarkEnd w:id="978"/>
          </w:p>
          <w:p w14:paraId="5FC546A7" w14:textId="77777777" w:rsidR="005C55AB" w:rsidRPr="002A3DEE" w:rsidRDefault="005C55AB" w:rsidP="00DE5659">
            <w:pPr>
              <w:pStyle w:val="Tabletext"/>
              <w:keepNext/>
              <w:spacing w:before="40" w:after="40" w:line="240" w:lineRule="exact"/>
              <w:jc w:val="center"/>
              <w:rPr>
                <w:lang w:val="en-GB"/>
              </w:rPr>
            </w:pPr>
            <w:bookmarkStart w:id="979" w:name="lt_pId3646"/>
            <w:r w:rsidRPr="002A3DEE">
              <w:rPr>
                <w:lang w:val="en-GB"/>
              </w:rPr>
              <w:t>10-bit</w:t>
            </w:r>
            <w:bookmarkEnd w:id="979"/>
          </w:p>
        </w:tc>
        <w:tc>
          <w:tcPr>
            <w:tcW w:w="995" w:type="dxa"/>
            <w:vMerge w:val="restart"/>
            <w:vAlign w:val="center"/>
          </w:tcPr>
          <w:p w14:paraId="2E346835" w14:textId="77777777" w:rsidR="005C55AB" w:rsidRPr="002A3DEE" w:rsidRDefault="005C55AB" w:rsidP="00DE5659">
            <w:pPr>
              <w:pStyle w:val="Tabletext"/>
              <w:keepNext/>
              <w:spacing w:before="40" w:after="40" w:line="240" w:lineRule="exact"/>
              <w:jc w:val="center"/>
              <w:rPr>
                <w:lang w:val="en-GB"/>
              </w:rPr>
            </w:pPr>
            <w:r w:rsidRPr="002A3DEE">
              <w:rPr>
                <w:lang w:val="en-GB"/>
              </w:rPr>
              <w:t>16</w:t>
            </w:r>
          </w:p>
        </w:tc>
        <w:tc>
          <w:tcPr>
            <w:tcW w:w="1287" w:type="dxa"/>
            <w:vAlign w:val="center"/>
          </w:tcPr>
          <w:p w14:paraId="2B8E968B" w14:textId="77777777" w:rsidR="005C55AB" w:rsidRPr="002A3DEE" w:rsidRDefault="005C55AB" w:rsidP="00DE5659">
            <w:pPr>
              <w:pStyle w:val="Tabletext"/>
              <w:keepNext/>
              <w:spacing w:before="40" w:after="40" w:line="240" w:lineRule="exact"/>
              <w:jc w:val="center"/>
              <w:rPr>
                <w:lang w:val="en-GB"/>
              </w:rPr>
            </w:pPr>
            <w:r w:rsidRPr="002A3DEE">
              <w:rPr>
                <w:lang w:val="en-GB"/>
              </w:rPr>
              <w:t>120</w:t>
            </w:r>
            <w:r w:rsidR="00C567A0">
              <w:rPr>
                <w:rtl/>
                <w:lang w:val="en-GB"/>
              </w:rPr>
              <w:t xml:space="preserve">، </w:t>
            </w:r>
            <w:r w:rsidRPr="002A3DEE">
              <w:rPr>
                <w:lang w:val="en-GB"/>
              </w:rPr>
              <w:t>120/</w:t>
            </w:r>
            <w:r w:rsidR="006925B5">
              <w:rPr>
                <w:lang w:val="en-GB"/>
              </w:rPr>
              <w:t>1,001</w:t>
            </w:r>
          </w:p>
        </w:tc>
        <w:tc>
          <w:tcPr>
            <w:tcW w:w="1036" w:type="dxa"/>
            <w:vAlign w:val="center"/>
          </w:tcPr>
          <w:p w14:paraId="18320B72" w14:textId="77777777" w:rsidR="005C55AB" w:rsidRPr="002A3DEE" w:rsidRDefault="005C55AB" w:rsidP="00DE5659">
            <w:pPr>
              <w:pStyle w:val="Tabletext"/>
              <w:keepNext/>
              <w:spacing w:before="40" w:after="40" w:line="240" w:lineRule="exact"/>
              <w:jc w:val="center"/>
              <w:rPr>
                <w:lang w:val="en-GB"/>
              </w:rPr>
            </w:pPr>
            <w:bookmarkStart w:id="980" w:name="lt_pId3649"/>
            <w:r w:rsidRPr="002A3DEE">
              <w:rPr>
                <w:lang w:val="en-GB"/>
              </w:rPr>
              <w:t>II</w:t>
            </w:r>
            <w:bookmarkEnd w:id="980"/>
          </w:p>
        </w:tc>
        <w:tc>
          <w:tcPr>
            <w:tcW w:w="1385" w:type="dxa"/>
            <w:vAlign w:val="center"/>
          </w:tcPr>
          <w:p w14:paraId="52EDC9B0" w14:textId="77777777" w:rsidR="005C55AB" w:rsidRPr="002A3DEE" w:rsidRDefault="005C55AB" w:rsidP="00DE5659">
            <w:pPr>
              <w:pStyle w:val="Tabletext"/>
              <w:keepNext/>
              <w:spacing w:before="40" w:after="40" w:line="240" w:lineRule="exact"/>
              <w:jc w:val="center"/>
              <w:rPr>
                <w:lang w:val="en-GB"/>
              </w:rPr>
            </w:pPr>
            <w:r w:rsidRPr="002A3DEE">
              <w:rPr>
                <w:lang w:val="en-GB"/>
              </w:rPr>
              <w:t>8</w:t>
            </w:r>
          </w:p>
        </w:tc>
        <w:tc>
          <w:tcPr>
            <w:tcW w:w="952" w:type="dxa"/>
            <w:vAlign w:val="center"/>
          </w:tcPr>
          <w:p w14:paraId="075F4466" w14:textId="77777777" w:rsidR="005C55AB" w:rsidRPr="002A3DEE" w:rsidRDefault="005C55AB" w:rsidP="00DE5659">
            <w:pPr>
              <w:pStyle w:val="Tabletext"/>
              <w:keepNext/>
              <w:spacing w:before="40" w:after="40" w:line="240" w:lineRule="exact"/>
              <w:jc w:val="center"/>
              <w:rPr>
                <w:lang w:val="en-GB"/>
              </w:rPr>
            </w:pPr>
            <w:r w:rsidRPr="002A3DEE">
              <w:rPr>
                <w:lang w:val="en-GB"/>
              </w:rPr>
              <w:t>128</w:t>
            </w:r>
          </w:p>
        </w:tc>
        <w:tc>
          <w:tcPr>
            <w:tcW w:w="882" w:type="dxa"/>
            <w:vAlign w:val="center"/>
          </w:tcPr>
          <w:p w14:paraId="6CCFC043" w14:textId="77777777" w:rsidR="005C55AB" w:rsidRPr="002A3DEE" w:rsidRDefault="005C55AB" w:rsidP="00DE5659">
            <w:pPr>
              <w:pStyle w:val="Tabletext"/>
              <w:keepNext/>
              <w:spacing w:before="40" w:after="40" w:line="240" w:lineRule="exact"/>
              <w:jc w:val="center"/>
              <w:rPr>
                <w:lang w:val="en-GB"/>
              </w:rPr>
            </w:pPr>
            <w:r w:rsidRPr="002A3DEE">
              <w:rPr>
                <w:lang w:val="en-GB"/>
              </w:rPr>
              <w:t>–</w:t>
            </w:r>
            <w:r w:rsidRPr="002A3DEE">
              <w:rPr>
                <w:vertAlign w:val="superscript"/>
                <w:lang w:val="en-GB"/>
              </w:rPr>
              <w:t xml:space="preserve"> 1</w:t>
            </w:r>
          </w:p>
        </w:tc>
        <w:tc>
          <w:tcPr>
            <w:tcW w:w="872" w:type="dxa"/>
            <w:vAlign w:val="center"/>
          </w:tcPr>
          <w:p w14:paraId="790FC7EB" w14:textId="77777777"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14:paraId="6D756CB1"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8</w:t>
            </w:r>
          </w:p>
        </w:tc>
      </w:tr>
      <w:tr w:rsidR="005C55AB" w:rsidRPr="002A3DEE" w14:paraId="69C677C2" w14:textId="77777777" w:rsidTr="00DE5659">
        <w:trPr>
          <w:jc w:val="center"/>
        </w:trPr>
        <w:tc>
          <w:tcPr>
            <w:tcW w:w="1414" w:type="dxa"/>
            <w:vMerge/>
            <w:vAlign w:val="center"/>
          </w:tcPr>
          <w:p w14:paraId="0ADDB12B"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75E26F06"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0ACA200F" w14:textId="77777777" w:rsidR="005C55AB" w:rsidRPr="002A3DEE" w:rsidRDefault="005C55AB" w:rsidP="00DE5659">
            <w:pPr>
              <w:pStyle w:val="Tabletext"/>
              <w:keepNext/>
              <w:spacing w:before="40" w:after="40" w:line="240" w:lineRule="exact"/>
              <w:jc w:val="center"/>
              <w:rPr>
                <w:lang w:val="en-GB"/>
              </w:rPr>
            </w:pPr>
            <w:r w:rsidRPr="002A3DEE">
              <w:rPr>
                <w:lang w:val="en-GB"/>
              </w:rPr>
              <w:t>100</w:t>
            </w:r>
          </w:p>
        </w:tc>
        <w:tc>
          <w:tcPr>
            <w:tcW w:w="1036" w:type="dxa"/>
            <w:vAlign w:val="center"/>
          </w:tcPr>
          <w:p w14:paraId="073CA210" w14:textId="77777777" w:rsidR="005C55AB" w:rsidRPr="002A3DEE" w:rsidRDefault="005C55AB" w:rsidP="00DE5659">
            <w:pPr>
              <w:pStyle w:val="Tabletext"/>
              <w:keepNext/>
              <w:spacing w:before="40" w:after="40" w:line="240" w:lineRule="exact"/>
              <w:jc w:val="center"/>
              <w:rPr>
                <w:lang w:val="en-GB"/>
              </w:rPr>
            </w:pPr>
            <w:bookmarkStart w:id="981" w:name="lt_pId3656"/>
            <w:r w:rsidRPr="002A3DEE">
              <w:rPr>
                <w:lang w:val="en-GB"/>
              </w:rPr>
              <w:t>II</w:t>
            </w:r>
            <w:bookmarkEnd w:id="981"/>
          </w:p>
        </w:tc>
        <w:tc>
          <w:tcPr>
            <w:tcW w:w="1385" w:type="dxa"/>
            <w:vAlign w:val="center"/>
          </w:tcPr>
          <w:p w14:paraId="3C2205A5" w14:textId="77777777" w:rsidR="005C55AB" w:rsidRPr="002A3DEE" w:rsidRDefault="005C55AB" w:rsidP="00DE5659">
            <w:pPr>
              <w:pStyle w:val="Tabletext"/>
              <w:keepNext/>
              <w:spacing w:before="40" w:after="40" w:line="240" w:lineRule="exact"/>
              <w:jc w:val="center"/>
              <w:rPr>
                <w:lang w:val="en-GB"/>
              </w:rPr>
            </w:pPr>
            <w:r w:rsidRPr="002A3DEE">
              <w:rPr>
                <w:lang w:val="en-GB"/>
              </w:rPr>
              <w:t>8</w:t>
            </w:r>
          </w:p>
        </w:tc>
        <w:tc>
          <w:tcPr>
            <w:tcW w:w="952" w:type="dxa"/>
            <w:vAlign w:val="center"/>
          </w:tcPr>
          <w:p w14:paraId="003F6FE0" w14:textId="77777777" w:rsidR="005C55AB" w:rsidRPr="002A3DEE" w:rsidRDefault="005C55AB" w:rsidP="00DE5659">
            <w:pPr>
              <w:pStyle w:val="Tabletext"/>
              <w:keepNext/>
              <w:spacing w:before="40" w:after="40" w:line="240" w:lineRule="exact"/>
              <w:jc w:val="center"/>
              <w:rPr>
                <w:lang w:val="en-GB"/>
              </w:rPr>
            </w:pPr>
            <w:r w:rsidRPr="002A3DEE">
              <w:rPr>
                <w:lang w:val="en-GB"/>
              </w:rPr>
              <w:t>128</w:t>
            </w:r>
          </w:p>
        </w:tc>
        <w:tc>
          <w:tcPr>
            <w:tcW w:w="882" w:type="dxa"/>
            <w:vAlign w:val="center"/>
          </w:tcPr>
          <w:p w14:paraId="1CB38B31" w14:textId="77777777" w:rsidR="005C55AB" w:rsidRPr="002A3DEE" w:rsidRDefault="005C55AB" w:rsidP="00DE5659">
            <w:pPr>
              <w:pStyle w:val="Tabletext"/>
              <w:keepNext/>
              <w:spacing w:before="40" w:after="40" w:line="240" w:lineRule="exact"/>
              <w:jc w:val="center"/>
              <w:rPr>
                <w:lang w:val="en-GB"/>
              </w:rPr>
            </w:pPr>
            <w:r w:rsidRPr="002A3DEE">
              <w:rPr>
                <w:lang w:val="en-GB"/>
              </w:rPr>
              <w:t>–</w:t>
            </w:r>
            <w:r w:rsidRPr="002A3DEE">
              <w:rPr>
                <w:vertAlign w:val="superscript"/>
                <w:lang w:val="en-GB"/>
              </w:rPr>
              <w:t xml:space="preserve"> 1</w:t>
            </w:r>
          </w:p>
        </w:tc>
        <w:tc>
          <w:tcPr>
            <w:tcW w:w="872" w:type="dxa"/>
            <w:vAlign w:val="center"/>
          </w:tcPr>
          <w:p w14:paraId="2EEF8DBA" w14:textId="77777777"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14:paraId="371CDFE7"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8</w:t>
            </w:r>
          </w:p>
        </w:tc>
      </w:tr>
      <w:tr w:rsidR="005C55AB" w:rsidRPr="002A3DEE" w14:paraId="5011F8F9" w14:textId="77777777" w:rsidTr="00DE5659">
        <w:trPr>
          <w:jc w:val="center"/>
        </w:trPr>
        <w:tc>
          <w:tcPr>
            <w:tcW w:w="1414" w:type="dxa"/>
            <w:vMerge/>
            <w:vAlign w:val="center"/>
          </w:tcPr>
          <w:p w14:paraId="7DED3B51"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11099D92"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38EEA95B" w14:textId="77777777" w:rsidR="005C55AB" w:rsidRPr="002A3DEE" w:rsidRDefault="005C55AB" w:rsidP="00DE5659">
            <w:pPr>
              <w:pStyle w:val="Tabletext"/>
              <w:keepNext/>
              <w:spacing w:before="40" w:after="40" w:line="240" w:lineRule="exact"/>
              <w:jc w:val="center"/>
              <w:rPr>
                <w:lang w:val="en-GB"/>
              </w:rPr>
            </w:pPr>
            <w:r w:rsidRPr="002A3DEE">
              <w:rPr>
                <w:lang w:val="en-GB"/>
              </w:rPr>
              <w:t>60</w:t>
            </w:r>
            <w:r w:rsidR="00C567A0">
              <w:rPr>
                <w:rtl/>
                <w:lang w:val="en-GB"/>
              </w:rPr>
              <w:t xml:space="preserve">، </w:t>
            </w:r>
            <w:r w:rsidRPr="002A3DEE">
              <w:rPr>
                <w:lang w:val="en-GB"/>
              </w:rPr>
              <w:t>60/</w:t>
            </w:r>
            <w:r w:rsidR="006925B5">
              <w:rPr>
                <w:lang w:val="en-GB"/>
              </w:rPr>
              <w:t>1,001</w:t>
            </w:r>
          </w:p>
        </w:tc>
        <w:tc>
          <w:tcPr>
            <w:tcW w:w="1036" w:type="dxa"/>
            <w:vAlign w:val="center"/>
          </w:tcPr>
          <w:p w14:paraId="36E3CE31" w14:textId="77777777" w:rsidR="005C55AB" w:rsidRPr="002A3DEE" w:rsidRDefault="005C55AB" w:rsidP="00DE5659">
            <w:pPr>
              <w:pStyle w:val="Tabletext"/>
              <w:keepNext/>
              <w:spacing w:before="40" w:after="40" w:line="240" w:lineRule="exact"/>
              <w:jc w:val="center"/>
              <w:rPr>
                <w:lang w:val="en-GB"/>
              </w:rPr>
            </w:pPr>
            <w:bookmarkStart w:id="982" w:name="lt_pId3663"/>
            <w:r w:rsidRPr="002A3DEE">
              <w:rPr>
                <w:lang w:val="en-GB"/>
              </w:rPr>
              <w:t>II</w:t>
            </w:r>
            <w:bookmarkEnd w:id="982"/>
          </w:p>
        </w:tc>
        <w:tc>
          <w:tcPr>
            <w:tcW w:w="1385" w:type="dxa"/>
            <w:vAlign w:val="center"/>
          </w:tcPr>
          <w:p w14:paraId="5C6A083D" w14:textId="77777777"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952" w:type="dxa"/>
            <w:vAlign w:val="center"/>
          </w:tcPr>
          <w:p w14:paraId="6ACAEF37" w14:textId="77777777" w:rsidR="005C55AB" w:rsidRPr="002A3DEE" w:rsidRDefault="005C55AB" w:rsidP="00DE5659">
            <w:pPr>
              <w:pStyle w:val="Tabletext"/>
              <w:keepNext/>
              <w:spacing w:before="40" w:after="40" w:line="240" w:lineRule="exact"/>
              <w:jc w:val="center"/>
              <w:rPr>
                <w:lang w:val="en-GB"/>
              </w:rPr>
            </w:pPr>
            <w:r w:rsidRPr="002A3DEE">
              <w:rPr>
                <w:lang w:val="en-GB"/>
              </w:rPr>
              <w:t>64</w:t>
            </w:r>
          </w:p>
        </w:tc>
        <w:tc>
          <w:tcPr>
            <w:tcW w:w="882" w:type="dxa"/>
            <w:vAlign w:val="center"/>
          </w:tcPr>
          <w:p w14:paraId="0647EFC5" w14:textId="77777777" w:rsidR="005C55AB" w:rsidRPr="002A3DEE" w:rsidRDefault="005C55AB" w:rsidP="00DE5659">
            <w:pPr>
              <w:pStyle w:val="Tabletext"/>
              <w:keepNext/>
              <w:spacing w:before="40" w:after="40" w:line="240" w:lineRule="exact"/>
              <w:jc w:val="center"/>
              <w:rPr>
                <w:lang w:val="en-GB"/>
              </w:rPr>
            </w:pPr>
            <w:r w:rsidRPr="002A3DEE">
              <w:rPr>
                <w:lang w:val="en-GB"/>
              </w:rPr>
              <w:t>–</w:t>
            </w:r>
            <w:r w:rsidRPr="002A3DEE">
              <w:rPr>
                <w:vertAlign w:val="superscript"/>
                <w:lang w:val="en-GB"/>
              </w:rPr>
              <w:t xml:space="preserve"> 1</w:t>
            </w:r>
          </w:p>
        </w:tc>
        <w:tc>
          <w:tcPr>
            <w:tcW w:w="872" w:type="dxa"/>
            <w:vAlign w:val="center"/>
          </w:tcPr>
          <w:p w14:paraId="10C60381" w14:textId="77777777"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14:paraId="1781226A"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r>
      <w:tr w:rsidR="005C55AB" w:rsidRPr="002A3DEE" w14:paraId="49C1348B" w14:textId="77777777" w:rsidTr="00DE5659">
        <w:trPr>
          <w:jc w:val="center"/>
        </w:trPr>
        <w:tc>
          <w:tcPr>
            <w:tcW w:w="1414" w:type="dxa"/>
            <w:vMerge/>
            <w:vAlign w:val="center"/>
          </w:tcPr>
          <w:p w14:paraId="5C8958B3"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1C1CA89E"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127D63DB" w14:textId="77777777" w:rsidR="005C55AB" w:rsidRPr="002A3DEE" w:rsidRDefault="005C55AB" w:rsidP="00DE5659">
            <w:pPr>
              <w:pStyle w:val="Tabletext"/>
              <w:keepNext/>
              <w:spacing w:before="40" w:after="40" w:line="240" w:lineRule="exact"/>
              <w:jc w:val="center"/>
              <w:rPr>
                <w:lang w:val="en-GB"/>
              </w:rPr>
            </w:pPr>
            <w:r w:rsidRPr="002A3DEE">
              <w:rPr>
                <w:lang w:val="en-GB"/>
              </w:rPr>
              <w:t>50</w:t>
            </w:r>
          </w:p>
        </w:tc>
        <w:tc>
          <w:tcPr>
            <w:tcW w:w="1036" w:type="dxa"/>
            <w:vAlign w:val="center"/>
          </w:tcPr>
          <w:p w14:paraId="6F6C93B6" w14:textId="77777777" w:rsidR="005C55AB" w:rsidRPr="002A3DEE" w:rsidRDefault="005C55AB" w:rsidP="00DE5659">
            <w:pPr>
              <w:pStyle w:val="Tabletext"/>
              <w:keepNext/>
              <w:spacing w:before="40" w:after="40" w:line="240" w:lineRule="exact"/>
              <w:jc w:val="center"/>
              <w:rPr>
                <w:lang w:val="en-GB"/>
              </w:rPr>
            </w:pPr>
            <w:bookmarkStart w:id="983" w:name="lt_pId3670"/>
            <w:r w:rsidRPr="002A3DEE">
              <w:rPr>
                <w:lang w:val="en-GB"/>
              </w:rPr>
              <w:t>II</w:t>
            </w:r>
            <w:bookmarkEnd w:id="983"/>
          </w:p>
        </w:tc>
        <w:tc>
          <w:tcPr>
            <w:tcW w:w="1385" w:type="dxa"/>
            <w:vAlign w:val="center"/>
          </w:tcPr>
          <w:p w14:paraId="336B8E13" w14:textId="77777777"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952" w:type="dxa"/>
            <w:vAlign w:val="center"/>
          </w:tcPr>
          <w:p w14:paraId="40364A8A" w14:textId="77777777" w:rsidR="005C55AB" w:rsidRPr="002A3DEE" w:rsidRDefault="005C55AB" w:rsidP="00DE5659">
            <w:pPr>
              <w:pStyle w:val="Tabletext"/>
              <w:keepNext/>
              <w:spacing w:before="40" w:after="40" w:line="240" w:lineRule="exact"/>
              <w:jc w:val="center"/>
              <w:rPr>
                <w:lang w:val="en-GB"/>
              </w:rPr>
            </w:pPr>
            <w:r w:rsidRPr="002A3DEE">
              <w:rPr>
                <w:lang w:val="en-GB"/>
              </w:rPr>
              <w:t>64</w:t>
            </w:r>
          </w:p>
        </w:tc>
        <w:tc>
          <w:tcPr>
            <w:tcW w:w="882" w:type="dxa"/>
            <w:vAlign w:val="center"/>
          </w:tcPr>
          <w:p w14:paraId="7DD66F97" w14:textId="77777777" w:rsidR="005C55AB" w:rsidRPr="002A3DEE" w:rsidRDefault="005C55AB" w:rsidP="00DE5659">
            <w:pPr>
              <w:pStyle w:val="Tabletext"/>
              <w:keepNext/>
              <w:spacing w:before="40" w:after="40" w:line="240" w:lineRule="exact"/>
              <w:jc w:val="center"/>
              <w:rPr>
                <w:lang w:val="en-GB"/>
              </w:rPr>
            </w:pPr>
            <w:r w:rsidRPr="002A3DEE">
              <w:rPr>
                <w:lang w:val="en-GB"/>
              </w:rPr>
              <w:t>–</w:t>
            </w:r>
            <w:r w:rsidRPr="002A3DEE">
              <w:rPr>
                <w:vertAlign w:val="superscript"/>
                <w:lang w:val="en-GB"/>
              </w:rPr>
              <w:t xml:space="preserve"> 1</w:t>
            </w:r>
          </w:p>
        </w:tc>
        <w:tc>
          <w:tcPr>
            <w:tcW w:w="872" w:type="dxa"/>
            <w:vAlign w:val="center"/>
          </w:tcPr>
          <w:p w14:paraId="2683DD6E" w14:textId="77777777"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14:paraId="2BD29C41"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r>
      <w:tr w:rsidR="005C55AB" w:rsidRPr="002A3DEE" w14:paraId="1688986F" w14:textId="77777777" w:rsidTr="00DE5659">
        <w:trPr>
          <w:jc w:val="center"/>
        </w:trPr>
        <w:tc>
          <w:tcPr>
            <w:tcW w:w="1414" w:type="dxa"/>
            <w:vMerge/>
            <w:vAlign w:val="center"/>
          </w:tcPr>
          <w:p w14:paraId="1409848D"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4C2ED6B6"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3BEFD484" w14:textId="77777777" w:rsidR="005C55AB" w:rsidRPr="002A3DEE" w:rsidRDefault="005C55AB" w:rsidP="00DE5659">
            <w:pPr>
              <w:pStyle w:val="Tabletext"/>
              <w:keepNext/>
              <w:spacing w:before="40" w:after="40" w:line="240" w:lineRule="exact"/>
              <w:jc w:val="center"/>
              <w:rPr>
                <w:lang w:val="en-GB" w:eastAsia="ja-JP"/>
              </w:rPr>
            </w:pPr>
            <w:r w:rsidRPr="002A3DEE">
              <w:rPr>
                <w:lang w:val="en-GB"/>
              </w:rPr>
              <w:t>30</w:t>
            </w:r>
            <w:r w:rsidR="00C567A0">
              <w:rPr>
                <w:rtl/>
                <w:lang w:val="en-GB"/>
              </w:rPr>
              <w:t xml:space="preserve">، </w:t>
            </w:r>
            <w:r w:rsidRPr="002A3DEE">
              <w:rPr>
                <w:lang w:val="en-GB"/>
              </w:rPr>
              <w:t>30/</w:t>
            </w:r>
            <w:r w:rsidR="006925B5">
              <w:rPr>
                <w:lang w:val="en-GB"/>
              </w:rPr>
              <w:t>1,001</w:t>
            </w:r>
          </w:p>
        </w:tc>
        <w:tc>
          <w:tcPr>
            <w:tcW w:w="1036" w:type="dxa"/>
            <w:vAlign w:val="center"/>
          </w:tcPr>
          <w:p w14:paraId="7AB8A1F8" w14:textId="77777777"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1385" w:type="dxa"/>
            <w:vAlign w:val="center"/>
          </w:tcPr>
          <w:p w14:paraId="182A9504" w14:textId="77777777"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952" w:type="dxa"/>
            <w:vAlign w:val="center"/>
          </w:tcPr>
          <w:p w14:paraId="34A37FEA" w14:textId="77777777" w:rsidR="005C55AB" w:rsidRPr="002A3DEE" w:rsidRDefault="005C55AB" w:rsidP="00DE5659">
            <w:pPr>
              <w:pStyle w:val="Tabletext"/>
              <w:keepNext/>
              <w:spacing w:before="40" w:after="40" w:line="240" w:lineRule="exact"/>
              <w:jc w:val="center"/>
              <w:rPr>
                <w:lang w:val="en-GB"/>
              </w:rPr>
            </w:pPr>
            <w:r w:rsidRPr="002A3DEE">
              <w:rPr>
                <w:lang w:val="en-GB"/>
              </w:rPr>
              <w:t>32</w:t>
            </w:r>
          </w:p>
        </w:tc>
        <w:tc>
          <w:tcPr>
            <w:tcW w:w="882" w:type="dxa"/>
            <w:vAlign w:val="center"/>
          </w:tcPr>
          <w:p w14:paraId="7F6EF617" w14:textId="77777777" w:rsidR="005C55AB" w:rsidRPr="002A3DEE" w:rsidRDefault="005C55AB" w:rsidP="00DE5659">
            <w:pPr>
              <w:pStyle w:val="Tabletext"/>
              <w:keepNext/>
              <w:spacing w:before="40" w:after="40" w:line="240" w:lineRule="exact"/>
              <w:jc w:val="center"/>
              <w:rPr>
                <w:lang w:val="en-GB"/>
              </w:rPr>
            </w:pPr>
            <w:r w:rsidRPr="002A3DEE">
              <w:rPr>
                <w:lang w:val="en-GB"/>
              </w:rPr>
              <w:t>–</w:t>
            </w:r>
            <w:r w:rsidRPr="002A3DEE">
              <w:rPr>
                <w:vertAlign w:val="superscript"/>
                <w:lang w:val="en-GB"/>
              </w:rPr>
              <w:t xml:space="preserve"> 1</w:t>
            </w:r>
          </w:p>
        </w:tc>
        <w:tc>
          <w:tcPr>
            <w:tcW w:w="872" w:type="dxa"/>
            <w:vAlign w:val="center"/>
          </w:tcPr>
          <w:p w14:paraId="5EE3D880" w14:textId="77777777" w:rsidR="005C55AB" w:rsidRPr="002A3DEE" w:rsidRDefault="005C55AB" w:rsidP="00DE5659">
            <w:pPr>
              <w:pStyle w:val="Tabletext"/>
              <w:keepNext/>
              <w:spacing w:before="40" w:after="40" w:line="240" w:lineRule="exact"/>
              <w:jc w:val="center"/>
              <w:rPr>
                <w:lang w:val="en-GB"/>
              </w:rPr>
            </w:pPr>
            <w:r w:rsidRPr="002A3DEE">
              <w:rPr>
                <w:lang w:val="en-GB" w:eastAsia="ja-JP"/>
              </w:rPr>
              <w:t>4</w:t>
            </w:r>
          </w:p>
        </w:tc>
        <w:tc>
          <w:tcPr>
            <w:tcW w:w="816" w:type="dxa"/>
            <w:vAlign w:val="center"/>
          </w:tcPr>
          <w:p w14:paraId="65F581FC"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r>
      <w:tr w:rsidR="005C55AB" w:rsidRPr="002A3DEE" w14:paraId="7DFFE1FA" w14:textId="77777777" w:rsidTr="00DE5659">
        <w:trPr>
          <w:jc w:val="center"/>
        </w:trPr>
        <w:tc>
          <w:tcPr>
            <w:tcW w:w="1414" w:type="dxa"/>
            <w:vMerge/>
            <w:vAlign w:val="center"/>
          </w:tcPr>
          <w:p w14:paraId="114CA5C8"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448099C3"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149798D9" w14:textId="77777777" w:rsidR="005C55AB" w:rsidRPr="002A3DEE" w:rsidRDefault="005C55AB" w:rsidP="00DE5659">
            <w:pPr>
              <w:pStyle w:val="Tabletext"/>
              <w:keepNext/>
              <w:spacing w:before="40" w:after="40" w:line="240" w:lineRule="exact"/>
              <w:jc w:val="center"/>
              <w:rPr>
                <w:lang w:val="en-GB"/>
              </w:rPr>
            </w:pPr>
            <w:r w:rsidRPr="002A3DEE">
              <w:rPr>
                <w:lang w:val="en-GB"/>
              </w:rPr>
              <w:t>25</w:t>
            </w:r>
          </w:p>
        </w:tc>
        <w:tc>
          <w:tcPr>
            <w:tcW w:w="1036" w:type="dxa"/>
            <w:vAlign w:val="center"/>
          </w:tcPr>
          <w:p w14:paraId="16CF697E" w14:textId="77777777"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1385" w:type="dxa"/>
            <w:vAlign w:val="center"/>
          </w:tcPr>
          <w:p w14:paraId="2E0EC424" w14:textId="77777777"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952" w:type="dxa"/>
            <w:vAlign w:val="center"/>
          </w:tcPr>
          <w:p w14:paraId="078769DB" w14:textId="77777777" w:rsidR="005C55AB" w:rsidRPr="002A3DEE" w:rsidRDefault="005C55AB" w:rsidP="00DE5659">
            <w:pPr>
              <w:pStyle w:val="Tabletext"/>
              <w:keepNext/>
              <w:spacing w:before="40" w:after="40" w:line="240" w:lineRule="exact"/>
              <w:jc w:val="center"/>
              <w:rPr>
                <w:lang w:val="en-GB"/>
              </w:rPr>
            </w:pPr>
            <w:r w:rsidRPr="002A3DEE">
              <w:rPr>
                <w:lang w:val="en-GB"/>
              </w:rPr>
              <w:t>32</w:t>
            </w:r>
          </w:p>
        </w:tc>
        <w:tc>
          <w:tcPr>
            <w:tcW w:w="882" w:type="dxa"/>
            <w:vAlign w:val="center"/>
          </w:tcPr>
          <w:p w14:paraId="70F4A2B0" w14:textId="77777777" w:rsidR="005C55AB" w:rsidRPr="002A3DEE" w:rsidRDefault="005C55AB" w:rsidP="00DE5659">
            <w:pPr>
              <w:pStyle w:val="Tabletext"/>
              <w:keepNext/>
              <w:spacing w:before="40" w:after="40" w:line="240" w:lineRule="exact"/>
              <w:jc w:val="center"/>
              <w:rPr>
                <w:lang w:val="en-GB"/>
              </w:rPr>
            </w:pPr>
            <w:r w:rsidRPr="002A3DEE">
              <w:rPr>
                <w:lang w:val="en-GB"/>
              </w:rPr>
              <w:t>–</w:t>
            </w:r>
            <w:r w:rsidRPr="002A3DEE">
              <w:rPr>
                <w:vertAlign w:val="superscript"/>
                <w:lang w:val="en-GB"/>
              </w:rPr>
              <w:t xml:space="preserve"> 1</w:t>
            </w:r>
          </w:p>
        </w:tc>
        <w:tc>
          <w:tcPr>
            <w:tcW w:w="872" w:type="dxa"/>
            <w:vAlign w:val="center"/>
          </w:tcPr>
          <w:p w14:paraId="7412399D"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c>
          <w:tcPr>
            <w:tcW w:w="816" w:type="dxa"/>
            <w:vAlign w:val="center"/>
          </w:tcPr>
          <w:p w14:paraId="7A3929A7"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r>
      <w:tr w:rsidR="005C55AB" w:rsidRPr="002A3DEE" w14:paraId="745E4FF9" w14:textId="77777777" w:rsidTr="00DE5659">
        <w:trPr>
          <w:jc w:val="center"/>
        </w:trPr>
        <w:tc>
          <w:tcPr>
            <w:tcW w:w="1414" w:type="dxa"/>
            <w:vMerge/>
            <w:vAlign w:val="center"/>
          </w:tcPr>
          <w:p w14:paraId="5C8D2CD4"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2EFDA858"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542FFDF3" w14:textId="77777777" w:rsidR="005C55AB" w:rsidRPr="002A3DEE" w:rsidRDefault="005C55AB" w:rsidP="00DE5659">
            <w:pPr>
              <w:pStyle w:val="Tabletext"/>
              <w:keepNext/>
              <w:spacing w:before="40" w:after="40" w:line="240" w:lineRule="exact"/>
              <w:jc w:val="center"/>
              <w:rPr>
                <w:lang w:val="en-GB"/>
              </w:rPr>
            </w:pPr>
            <w:r w:rsidRPr="002A3DEE">
              <w:rPr>
                <w:lang w:val="en-GB"/>
              </w:rPr>
              <w:t>24</w:t>
            </w:r>
            <w:r w:rsidR="00C567A0">
              <w:rPr>
                <w:rtl/>
                <w:lang w:val="en-GB"/>
              </w:rPr>
              <w:t xml:space="preserve">، </w:t>
            </w:r>
            <w:r w:rsidRPr="002A3DEE">
              <w:rPr>
                <w:lang w:val="en-GB"/>
              </w:rPr>
              <w:t>24/</w:t>
            </w:r>
            <w:r w:rsidR="006925B5">
              <w:rPr>
                <w:lang w:val="en-GB"/>
              </w:rPr>
              <w:t>1,001</w:t>
            </w:r>
          </w:p>
        </w:tc>
        <w:tc>
          <w:tcPr>
            <w:tcW w:w="1036" w:type="dxa"/>
            <w:vAlign w:val="center"/>
          </w:tcPr>
          <w:p w14:paraId="502E4624" w14:textId="77777777"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1385" w:type="dxa"/>
            <w:vAlign w:val="center"/>
          </w:tcPr>
          <w:p w14:paraId="1A45BE61" w14:textId="77777777"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952" w:type="dxa"/>
            <w:vAlign w:val="center"/>
          </w:tcPr>
          <w:p w14:paraId="00A546EA" w14:textId="77777777" w:rsidR="005C55AB" w:rsidRPr="002A3DEE" w:rsidRDefault="005C55AB" w:rsidP="00DE5659">
            <w:pPr>
              <w:pStyle w:val="Tabletext"/>
              <w:keepNext/>
              <w:spacing w:before="40" w:after="40" w:line="240" w:lineRule="exact"/>
              <w:jc w:val="center"/>
              <w:rPr>
                <w:lang w:val="en-GB"/>
              </w:rPr>
            </w:pPr>
            <w:r w:rsidRPr="002A3DEE">
              <w:rPr>
                <w:lang w:val="en-GB"/>
              </w:rPr>
              <w:t>32</w:t>
            </w:r>
          </w:p>
        </w:tc>
        <w:tc>
          <w:tcPr>
            <w:tcW w:w="882" w:type="dxa"/>
            <w:vAlign w:val="center"/>
          </w:tcPr>
          <w:p w14:paraId="5F9E30E9" w14:textId="77777777" w:rsidR="005C55AB" w:rsidRPr="002A3DEE" w:rsidRDefault="005C55AB" w:rsidP="00DE5659">
            <w:pPr>
              <w:pStyle w:val="Tabletext"/>
              <w:keepNext/>
              <w:spacing w:before="40" w:after="40" w:line="240" w:lineRule="exact"/>
              <w:jc w:val="center"/>
              <w:rPr>
                <w:lang w:val="en-GB"/>
              </w:rPr>
            </w:pPr>
            <w:r w:rsidRPr="002A3DEE">
              <w:rPr>
                <w:lang w:val="en-GB"/>
              </w:rPr>
              <w:t>–</w:t>
            </w:r>
            <w:r w:rsidRPr="002A3DEE">
              <w:rPr>
                <w:vertAlign w:val="superscript"/>
                <w:lang w:val="en-GB"/>
              </w:rPr>
              <w:t xml:space="preserve"> 1</w:t>
            </w:r>
          </w:p>
        </w:tc>
        <w:tc>
          <w:tcPr>
            <w:tcW w:w="872" w:type="dxa"/>
            <w:vAlign w:val="center"/>
          </w:tcPr>
          <w:p w14:paraId="52C7336F"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c>
          <w:tcPr>
            <w:tcW w:w="816" w:type="dxa"/>
            <w:vAlign w:val="center"/>
          </w:tcPr>
          <w:p w14:paraId="3F0D17FE"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r>
      <w:tr w:rsidR="005C55AB" w:rsidRPr="002A3DEE" w14:paraId="1A4F4753" w14:textId="77777777" w:rsidTr="00DE5659">
        <w:trPr>
          <w:jc w:val="center"/>
        </w:trPr>
        <w:tc>
          <w:tcPr>
            <w:tcW w:w="1414" w:type="dxa"/>
            <w:vMerge w:val="restart"/>
            <w:vAlign w:val="center"/>
          </w:tcPr>
          <w:p w14:paraId="612F0874" w14:textId="77777777" w:rsidR="005C55AB" w:rsidRPr="002A3DEE" w:rsidRDefault="005C55AB" w:rsidP="00DE5659">
            <w:pPr>
              <w:pStyle w:val="Tabletext"/>
              <w:keepNext/>
              <w:spacing w:before="40" w:after="40" w:line="240" w:lineRule="exact"/>
              <w:jc w:val="center"/>
              <w:rPr>
                <w:lang w:val="en-GB"/>
              </w:rPr>
            </w:pPr>
            <w:bookmarkStart w:id="984" w:name="lt_pId3697"/>
            <w:r w:rsidRPr="002A3DEE">
              <w:rPr>
                <w:lang w:val="en-GB"/>
              </w:rPr>
              <w:t>4:4:4 R′G′B′</w:t>
            </w:r>
            <w:bookmarkEnd w:id="984"/>
          </w:p>
          <w:p w14:paraId="646433DD" w14:textId="77777777" w:rsidR="005C55AB" w:rsidRPr="002A3DEE" w:rsidRDefault="005C55AB" w:rsidP="00DE5659">
            <w:pPr>
              <w:pStyle w:val="Tabletext"/>
              <w:keepNext/>
              <w:spacing w:before="40" w:after="40" w:line="240" w:lineRule="exact"/>
              <w:jc w:val="center"/>
              <w:rPr>
                <w:lang w:val="en-GB"/>
              </w:rPr>
            </w:pPr>
            <w:bookmarkStart w:id="985" w:name="lt_pId3698"/>
            <w:r w:rsidRPr="002A3DEE">
              <w:rPr>
                <w:lang w:val="en-GB"/>
              </w:rPr>
              <w:t>12-bit</w:t>
            </w:r>
            <w:bookmarkEnd w:id="985"/>
          </w:p>
          <w:p w14:paraId="73268A70" w14:textId="77777777" w:rsidR="005C55AB" w:rsidRPr="002A3DEE" w:rsidRDefault="005C55AB" w:rsidP="00DE5659">
            <w:pPr>
              <w:pStyle w:val="Tabletext"/>
              <w:keepNext/>
              <w:spacing w:before="40" w:after="40" w:line="240" w:lineRule="exact"/>
              <w:jc w:val="center"/>
              <w:rPr>
                <w:lang w:val="en-GB"/>
              </w:rPr>
            </w:pPr>
          </w:p>
          <w:p w14:paraId="2899CCC5" w14:textId="77777777" w:rsidR="005C55AB" w:rsidRPr="002A3DEE" w:rsidRDefault="005C55AB" w:rsidP="00DE5659">
            <w:pPr>
              <w:pStyle w:val="Tabletext"/>
              <w:keepNext/>
              <w:spacing w:before="40" w:after="40" w:line="240" w:lineRule="exact"/>
              <w:jc w:val="center"/>
              <w:rPr>
                <w:lang w:val="en-GB"/>
              </w:rPr>
            </w:pPr>
            <w:bookmarkStart w:id="986" w:name="lt_pId3699"/>
            <w:r w:rsidRPr="002A3DEE">
              <w:rPr>
                <w:lang w:val="en-GB"/>
              </w:rPr>
              <w:t>4:4:4 Y′C′</w:t>
            </w:r>
            <w:r w:rsidRPr="002A3DEE">
              <w:rPr>
                <w:vertAlign w:val="subscript"/>
                <w:lang w:val="en-GB"/>
              </w:rPr>
              <w:t>B</w:t>
            </w:r>
            <w:r w:rsidRPr="002A3DEE">
              <w:rPr>
                <w:lang w:val="en-GB"/>
              </w:rPr>
              <w:t>C′</w:t>
            </w:r>
            <w:r w:rsidRPr="002A3DEE">
              <w:rPr>
                <w:vertAlign w:val="subscript"/>
                <w:lang w:val="en-GB"/>
              </w:rPr>
              <w:t>R</w:t>
            </w:r>
            <w:bookmarkEnd w:id="986"/>
          </w:p>
          <w:p w14:paraId="2F517291" w14:textId="77777777" w:rsidR="005C55AB" w:rsidRPr="002A3DEE" w:rsidRDefault="005C55AB" w:rsidP="00DE5659">
            <w:pPr>
              <w:pStyle w:val="Tabletext"/>
              <w:keepNext/>
              <w:spacing w:before="40" w:after="40" w:line="240" w:lineRule="exact"/>
              <w:jc w:val="center"/>
              <w:rPr>
                <w:lang w:val="en-GB"/>
              </w:rPr>
            </w:pPr>
            <w:bookmarkStart w:id="987" w:name="lt_pId3700"/>
            <w:r w:rsidRPr="002A3DEE">
              <w:rPr>
                <w:lang w:val="en-GB"/>
              </w:rPr>
              <w:t>12-bit</w:t>
            </w:r>
            <w:bookmarkEnd w:id="987"/>
          </w:p>
        </w:tc>
        <w:tc>
          <w:tcPr>
            <w:tcW w:w="995" w:type="dxa"/>
            <w:vMerge w:val="restart"/>
            <w:vAlign w:val="center"/>
          </w:tcPr>
          <w:p w14:paraId="62A4E5B6" w14:textId="77777777" w:rsidR="005C55AB" w:rsidRPr="002A3DEE" w:rsidRDefault="005C55AB" w:rsidP="00DE5659">
            <w:pPr>
              <w:pStyle w:val="Tabletext"/>
              <w:keepNext/>
              <w:spacing w:before="40" w:after="40" w:line="240" w:lineRule="exact"/>
              <w:jc w:val="center"/>
              <w:rPr>
                <w:lang w:val="en-GB"/>
              </w:rPr>
            </w:pPr>
            <w:r w:rsidRPr="002A3DEE">
              <w:rPr>
                <w:lang w:val="en-GB"/>
              </w:rPr>
              <w:t>16</w:t>
            </w:r>
          </w:p>
        </w:tc>
        <w:tc>
          <w:tcPr>
            <w:tcW w:w="1287" w:type="dxa"/>
            <w:vAlign w:val="center"/>
          </w:tcPr>
          <w:p w14:paraId="6B0D6A6E" w14:textId="77777777" w:rsidR="005C55AB" w:rsidRPr="002A3DEE" w:rsidRDefault="005C55AB" w:rsidP="00DE5659">
            <w:pPr>
              <w:pStyle w:val="Tabletext"/>
              <w:keepNext/>
              <w:spacing w:before="40" w:after="40" w:line="240" w:lineRule="exact"/>
              <w:jc w:val="center"/>
              <w:rPr>
                <w:lang w:val="en-GB"/>
              </w:rPr>
            </w:pPr>
            <w:r w:rsidRPr="002A3DEE">
              <w:rPr>
                <w:lang w:val="en-GB"/>
              </w:rPr>
              <w:t>120</w:t>
            </w:r>
            <w:r w:rsidR="00C567A0">
              <w:rPr>
                <w:rtl/>
                <w:lang w:val="en-GB"/>
              </w:rPr>
              <w:t xml:space="preserve">، </w:t>
            </w:r>
            <w:r w:rsidRPr="002A3DEE">
              <w:rPr>
                <w:lang w:val="en-GB"/>
              </w:rPr>
              <w:t>120/</w:t>
            </w:r>
            <w:r w:rsidR="006925B5">
              <w:rPr>
                <w:lang w:val="en-GB"/>
              </w:rPr>
              <w:t>1,001</w:t>
            </w:r>
          </w:p>
        </w:tc>
        <w:tc>
          <w:tcPr>
            <w:tcW w:w="1036" w:type="dxa"/>
            <w:vAlign w:val="center"/>
          </w:tcPr>
          <w:p w14:paraId="7CB8ECB4" w14:textId="77777777" w:rsidR="005C55AB" w:rsidRPr="002A3DEE" w:rsidRDefault="005C55AB" w:rsidP="00DE5659">
            <w:pPr>
              <w:pStyle w:val="Tabletext"/>
              <w:keepNext/>
              <w:spacing w:before="40" w:after="40" w:line="240" w:lineRule="exact"/>
              <w:jc w:val="center"/>
              <w:rPr>
                <w:lang w:val="en-GB"/>
              </w:rPr>
            </w:pPr>
            <w:bookmarkStart w:id="988" w:name="lt_pId3703"/>
            <w:r w:rsidRPr="002A3DEE">
              <w:rPr>
                <w:lang w:val="en-GB"/>
              </w:rPr>
              <w:t>III</w:t>
            </w:r>
            <w:bookmarkEnd w:id="988"/>
          </w:p>
        </w:tc>
        <w:tc>
          <w:tcPr>
            <w:tcW w:w="1385" w:type="dxa"/>
            <w:vAlign w:val="center"/>
          </w:tcPr>
          <w:p w14:paraId="5D5DA136" w14:textId="77777777" w:rsidR="005C55AB" w:rsidRPr="002A3DEE" w:rsidRDefault="005C55AB" w:rsidP="00DE5659">
            <w:pPr>
              <w:pStyle w:val="Tabletext"/>
              <w:keepNext/>
              <w:spacing w:before="40" w:after="40" w:line="240" w:lineRule="exact"/>
              <w:jc w:val="center"/>
              <w:rPr>
                <w:lang w:val="en-GB"/>
              </w:rPr>
            </w:pPr>
            <w:r w:rsidRPr="002A3DEE">
              <w:rPr>
                <w:lang w:val="en-GB"/>
              </w:rPr>
              <w:t>8</w:t>
            </w:r>
          </w:p>
        </w:tc>
        <w:tc>
          <w:tcPr>
            <w:tcW w:w="952" w:type="dxa"/>
            <w:vAlign w:val="center"/>
          </w:tcPr>
          <w:p w14:paraId="6BFE7D24" w14:textId="77777777" w:rsidR="005C55AB" w:rsidRPr="002A3DEE" w:rsidRDefault="005C55AB" w:rsidP="00DE5659">
            <w:pPr>
              <w:pStyle w:val="Tabletext"/>
              <w:keepNext/>
              <w:spacing w:before="40" w:after="40" w:line="240" w:lineRule="exact"/>
              <w:jc w:val="center"/>
              <w:rPr>
                <w:lang w:val="en-GB"/>
              </w:rPr>
            </w:pPr>
            <w:r w:rsidRPr="002A3DEE">
              <w:rPr>
                <w:lang w:val="en-GB"/>
              </w:rPr>
              <w:t>128</w:t>
            </w:r>
          </w:p>
        </w:tc>
        <w:tc>
          <w:tcPr>
            <w:tcW w:w="882" w:type="dxa"/>
            <w:vAlign w:val="center"/>
          </w:tcPr>
          <w:p w14:paraId="1D13B6D5" w14:textId="77777777" w:rsidR="005C55AB" w:rsidRPr="002A3DEE" w:rsidRDefault="005C55AB" w:rsidP="00DE5659">
            <w:pPr>
              <w:pStyle w:val="Tabletext"/>
              <w:keepNext/>
              <w:spacing w:before="40" w:after="40" w:line="240" w:lineRule="exact"/>
              <w:jc w:val="center"/>
              <w:rPr>
                <w:lang w:val="en-GB"/>
              </w:rPr>
            </w:pPr>
            <w:r w:rsidRPr="002A3DEE">
              <w:rPr>
                <w:lang w:val="en-GB"/>
              </w:rPr>
              <w:t>–</w:t>
            </w:r>
            <w:r w:rsidRPr="002A3DEE">
              <w:rPr>
                <w:vertAlign w:val="superscript"/>
                <w:lang w:val="en-GB"/>
              </w:rPr>
              <w:t xml:space="preserve"> 1</w:t>
            </w:r>
          </w:p>
        </w:tc>
        <w:tc>
          <w:tcPr>
            <w:tcW w:w="872" w:type="dxa"/>
            <w:vAlign w:val="center"/>
          </w:tcPr>
          <w:p w14:paraId="1859BA76" w14:textId="77777777"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14:paraId="4552F35E"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8</w:t>
            </w:r>
          </w:p>
        </w:tc>
      </w:tr>
      <w:tr w:rsidR="005C55AB" w:rsidRPr="002A3DEE" w14:paraId="065477DF" w14:textId="77777777" w:rsidTr="00DE5659">
        <w:trPr>
          <w:jc w:val="center"/>
        </w:trPr>
        <w:tc>
          <w:tcPr>
            <w:tcW w:w="1414" w:type="dxa"/>
            <w:vMerge/>
            <w:vAlign w:val="center"/>
          </w:tcPr>
          <w:p w14:paraId="6E6FFD63"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5958AEAF"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3A3242D2" w14:textId="77777777" w:rsidR="005C55AB" w:rsidRPr="002A3DEE" w:rsidRDefault="005C55AB" w:rsidP="00DE5659">
            <w:pPr>
              <w:pStyle w:val="Tabletext"/>
              <w:keepNext/>
              <w:spacing w:before="40" w:after="40" w:line="240" w:lineRule="exact"/>
              <w:jc w:val="center"/>
              <w:rPr>
                <w:lang w:val="en-GB"/>
              </w:rPr>
            </w:pPr>
            <w:r w:rsidRPr="002A3DEE">
              <w:rPr>
                <w:lang w:val="en-GB"/>
              </w:rPr>
              <w:t>100</w:t>
            </w:r>
          </w:p>
        </w:tc>
        <w:tc>
          <w:tcPr>
            <w:tcW w:w="1036" w:type="dxa"/>
            <w:vAlign w:val="center"/>
          </w:tcPr>
          <w:p w14:paraId="353A4490" w14:textId="77777777" w:rsidR="005C55AB" w:rsidRPr="002A3DEE" w:rsidRDefault="005C55AB" w:rsidP="00DE5659">
            <w:pPr>
              <w:pStyle w:val="Tabletext"/>
              <w:keepNext/>
              <w:spacing w:before="40" w:after="40" w:line="240" w:lineRule="exact"/>
              <w:jc w:val="center"/>
              <w:rPr>
                <w:lang w:val="en-GB"/>
              </w:rPr>
            </w:pPr>
            <w:bookmarkStart w:id="989" w:name="lt_pId3710"/>
            <w:r w:rsidRPr="002A3DEE">
              <w:rPr>
                <w:lang w:val="en-GB"/>
              </w:rPr>
              <w:t>III</w:t>
            </w:r>
            <w:bookmarkEnd w:id="989"/>
          </w:p>
        </w:tc>
        <w:tc>
          <w:tcPr>
            <w:tcW w:w="1385" w:type="dxa"/>
            <w:vAlign w:val="center"/>
          </w:tcPr>
          <w:p w14:paraId="17650CBA" w14:textId="77777777" w:rsidR="005C55AB" w:rsidRPr="002A3DEE" w:rsidRDefault="005C55AB" w:rsidP="00DE5659">
            <w:pPr>
              <w:pStyle w:val="Tabletext"/>
              <w:keepNext/>
              <w:spacing w:before="40" w:after="40" w:line="240" w:lineRule="exact"/>
              <w:jc w:val="center"/>
              <w:rPr>
                <w:lang w:val="en-GB"/>
              </w:rPr>
            </w:pPr>
            <w:r w:rsidRPr="002A3DEE">
              <w:rPr>
                <w:lang w:val="en-GB"/>
              </w:rPr>
              <w:t>8</w:t>
            </w:r>
          </w:p>
        </w:tc>
        <w:tc>
          <w:tcPr>
            <w:tcW w:w="952" w:type="dxa"/>
            <w:vAlign w:val="center"/>
          </w:tcPr>
          <w:p w14:paraId="1AA5E8D4" w14:textId="77777777" w:rsidR="005C55AB" w:rsidRPr="002A3DEE" w:rsidRDefault="005C55AB" w:rsidP="00DE5659">
            <w:pPr>
              <w:pStyle w:val="Tabletext"/>
              <w:keepNext/>
              <w:spacing w:before="40" w:after="40" w:line="240" w:lineRule="exact"/>
              <w:jc w:val="center"/>
              <w:rPr>
                <w:lang w:val="en-GB"/>
              </w:rPr>
            </w:pPr>
            <w:r w:rsidRPr="002A3DEE">
              <w:rPr>
                <w:lang w:val="en-GB"/>
              </w:rPr>
              <w:t>128</w:t>
            </w:r>
          </w:p>
        </w:tc>
        <w:tc>
          <w:tcPr>
            <w:tcW w:w="882" w:type="dxa"/>
            <w:vAlign w:val="center"/>
          </w:tcPr>
          <w:p w14:paraId="69E1DBC3" w14:textId="77777777"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vAlign w:val="center"/>
          </w:tcPr>
          <w:p w14:paraId="18B8C460" w14:textId="77777777"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14:paraId="03524602"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8</w:t>
            </w:r>
          </w:p>
        </w:tc>
      </w:tr>
      <w:tr w:rsidR="005C55AB" w:rsidRPr="002A3DEE" w14:paraId="63FA3765" w14:textId="77777777" w:rsidTr="00DE5659">
        <w:trPr>
          <w:jc w:val="center"/>
        </w:trPr>
        <w:tc>
          <w:tcPr>
            <w:tcW w:w="1414" w:type="dxa"/>
            <w:vMerge/>
            <w:vAlign w:val="center"/>
          </w:tcPr>
          <w:p w14:paraId="718761E1"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71C2EA97"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5DAE8922" w14:textId="77777777" w:rsidR="005C55AB" w:rsidRPr="002A3DEE" w:rsidRDefault="005C55AB" w:rsidP="00DE5659">
            <w:pPr>
              <w:pStyle w:val="Tabletext"/>
              <w:keepNext/>
              <w:spacing w:before="40" w:after="40" w:line="240" w:lineRule="exact"/>
              <w:jc w:val="center"/>
              <w:rPr>
                <w:lang w:val="en-GB"/>
              </w:rPr>
            </w:pPr>
            <w:r w:rsidRPr="002A3DEE">
              <w:rPr>
                <w:lang w:val="en-GB"/>
              </w:rPr>
              <w:t>60</w:t>
            </w:r>
            <w:r w:rsidR="00C567A0">
              <w:rPr>
                <w:rtl/>
                <w:lang w:val="en-GB"/>
              </w:rPr>
              <w:t xml:space="preserve">، </w:t>
            </w:r>
            <w:r w:rsidRPr="002A3DEE">
              <w:rPr>
                <w:lang w:val="en-GB"/>
              </w:rPr>
              <w:t>60/</w:t>
            </w:r>
            <w:r w:rsidR="006925B5">
              <w:rPr>
                <w:lang w:val="en-GB"/>
              </w:rPr>
              <w:t>1,001</w:t>
            </w:r>
          </w:p>
        </w:tc>
        <w:tc>
          <w:tcPr>
            <w:tcW w:w="1036" w:type="dxa"/>
            <w:vAlign w:val="center"/>
          </w:tcPr>
          <w:p w14:paraId="0BCFB4F2" w14:textId="77777777" w:rsidR="005C55AB" w:rsidRPr="002A3DEE" w:rsidRDefault="005C55AB" w:rsidP="00DE5659">
            <w:pPr>
              <w:pStyle w:val="Tabletext"/>
              <w:keepNext/>
              <w:spacing w:before="40" w:after="40" w:line="240" w:lineRule="exact"/>
              <w:jc w:val="center"/>
              <w:rPr>
                <w:lang w:val="en-GB"/>
              </w:rPr>
            </w:pPr>
            <w:bookmarkStart w:id="990" w:name="lt_pId3717"/>
            <w:r w:rsidRPr="002A3DEE">
              <w:rPr>
                <w:lang w:val="en-GB"/>
              </w:rPr>
              <w:t>III</w:t>
            </w:r>
            <w:bookmarkEnd w:id="990"/>
          </w:p>
        </w:tc>
        <w:tc>
          <w:tcPr>
            <w:tcW w:w="1385" w:type="dxa"/>
            <w:vAlign w:val="center"/>
          </w:tcPr>
          <w:p w14:paraId="3A5D685A" w14:textId="77777777"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952" w:type="dxa"/>
            <w:vAlign w:val="center"/>
          </w:tcPr>
          <w:p w14:paraId="2C7926A1" w14:textId="77777777" w:rsidR="005C55AB" w:rsidRPr="002A3DEE" w:rsidRDefault="005C55AB" w:rsidP="00DE5659">
            <w:pPr>
              <w:pStyle w:val="Tabletext"/>
              <w:keepNext/>
              <w:spacing w:before="40" w:after="40" w:line="240" w:lineRule="exact"/>
              <w:jc w:val="center"/>
              <w:rPr>
                <w:lang w:val="en-GB"/>
              </w:rPr>
            </w:pPr>
            <w:r w:rsidRPr="002A3DEE">
              <w:rPr>
                <w:lang w:val="en-GB"/>
              </w:rPr>
              <w:t>64</w:t>
            </w:r>
          </w:p>
        </w:tc>
        <w:tc>
          <w:tcPr>
            <w:tcW w:w="882" w:type="dxa"/>
            <w:vAlign w:val="center"/>
          </w:tcPr>
          <w:p w14:paraId="3ECBB179" w14:textId="77777777"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vAlign w:val="center"/>
          </w:tcPr>
          <w:p w14:paraId="276457A2"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8</w:t>
            </w:r>
          </w:p>
        </w:tc>
        <w:tc>
          <w:tcPr>
            <w:tcW w:w="816" w:type="dxa"/>
            <w:vAlign w:val="center"/>
          </w:tcPr>
          <w:p w14:paraId="4F82B22D"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r>
      <w:tr w:rsidR="005C55AB" w:rsidRPr="002A3DEE" w14:paraId="7AB9EFA3" w14:textId="77777777" w:rsidTr="00DE5659">
        <w:trPr>
          <w:jc w:val="center"/>
        </w:trPr>
        <w:tc>
          <w:tcPr>
            <w:tcW w:w="1414" w:type="dxa"/>
            <w:vMerge/>
            <w:vAlign w:val="center"/>
          </w:tcPr>
          <w:p w14:paraId="112C0FBC"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6264644E"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4068E957" w14:textId="77777777" w:rsidR="005C55AB" w:rsidRPr="002A3DEE" w:rsidRDefault="005C55AB" w:rsidP="00DE5659">
            <w:pPr>
              <w:pStyle w:val="Tabletext"/>
              <w:keepNext/>
              <w:spacing w:before="40" w:after="40" w:line="240" w:lineRule="exact"/>
              <w:jc w:val="center"/>
              <w:rPr>
                <w:lang w:val="en-GB"/>
              </w:rPr>
            </w:pPr>
            <w:r w:rsidRPr="002A3DEE">
              <w:rPr>
                <w:lang w:val="en-GB"/>
              </w:rPr>
              <w:t>50</w:t>
            </w:r>
          </w:p>
        </w:tc>
        <w:tc>
          <w:tcPr>
            <w:tcW w:w="1036" w:type="dxa"/>
            <w:vAlign w:val="center"/>
          </w:tcPr>
          <w:p w14:paraId="13CC82C1" w14:textId="77777777" w:rsidR="005C55AB" w:rsidRPr="002A3DEE" w:rsidRDefault="005C55AB" w:rsidP="00DE5659">
            <w:pPr>
              <w:pStyle w:val="Tabletext"/>
              <w:keepNext/>
              <w:spacing w:before="40" w:after="40" w:line="240" w:lineRule="exact"/>
              <w:jc w:val="center"/>
              <w:rPr>
                <w:lang w:val="en-GB"/>
              </w:rPr>
            </w:pPr>
            <w:bookmarkStart w:id="991" w:name="lt_pId3724"/>
            <w:r w:rsidRPr="002A3DEE">
              <w:rPr>
                <w:lang w:val="en-GB"/>
              </w:rPr>
              <w:t>III</w:t>
            </w:r>
            <w:bookmarkEnd w:id="991"/>
          </w:p>
        </w:tc>
        <w:tc>
          <w:tcPr>
            <w:tcW w:w="1385" w:type="dxa"/>
            <w:vAlign w:val="center"/>
          </w:tcPr>
          <w:p w14:paraId="27C0D8EB" w14:textId="77777777"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952" w:type="dxa"/>
            <w:vAlign w:val="center"/>
          </w:tcPr>
          <w:p w14:paraId="2C4E68B1" w14:textId="77777777" w:rsidR="005C55AB" w:rsidRPr="002A3DEE" w:rsidRDefault="005C55AB" w:rsidP="00DE5659">
            <w:pPr>
              <w:pStyle w:val="Tabletext"/>
              <w:keepNext/>
              <w:spacing w:before="40" w:after="40" w:line="240" w:lineRule="exact"/>
              <w:jc w:val="center"/>
              <w:rPr>
                <w:lang w:val="en-GB"/>
              </w:rPr>
            </w:pPr>
            <w:r w:rsidRPr="002A3DEE">
              <w:rPr>
                <w:lang w:val="en-GB"/>
              </w:rPr>
              <w:t>64</w:t>
            </w:r>
          </w:p>
        </w:tc>
        <w:tc>
          <w:tcPr>
            <w:tcW w:w="882" w:type="dxa"/>
            <w:vAlign w:val="center"/>
          </w:tcPr>
          <w:p w14:paraId="5713266A" w14:textId="77777777"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vAlign w:val="center"/>
          </w:tcPr>
          <w:p w14:paraId="14B5A1BA"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8</w:t>
            </w:r>
          </w:p>
        </w:tc>
        <w:tc>
          <w:tcPr>
            <w:tcW w:w="816" w:type="dxa"/>
            <w:vAlign w:val="center"/>
          </w:tcPr>
          <w:p w14:paraId="170A21A8"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r>
      <w:tr w:rsidR="005C55AB" w:rsidRPr="002A3DEE" w14:paraId="28932DE5" w14:textId="77777777" w:rsidTr="00DE5659">
        <w:trPr>
          <w:jc w:val="center"/>
        </w:trPr>
        <w:tc>
          <w:tcPr>
            <w:tcW w:w="1414" w:type="dxa"/>
            <w:vMerge/>
            <w:vAlign w:val="center"/>
          </w:tcPr>
          <w:p w14:paraId="4A2B369A"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76DA8B7B"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3925F036" w14:textId="77777777" w:rsidR="005C55AB" w:rsidRPr="002A3DEE" w:rsidRDefault="005C55AB" w:rsidP="00DE5659">
            <w:pPr>
              <w:pStyle w:val="Tabletext"/>
              <w:keepNext/>
              <w:spacing w:before="40" w:after="40" w:line="240" w:lineRule="exact"/>
              <w:jc w:val="center"/>
              <w:rPr>
                <w:lang w:val="en-GB"/>
              </w:rPr>
            </w:pPr>
            <w:r w:rsidRPr="002A3DEE">
              <w:rPr>
                <w:lang w:val="en-GB"/>
              </w:rPr>
              <w:t>30</w:t>
            </w:r>
            <w:r w:rsidR="00C567A0">
              <w:rPr>
                <w:rtl/>
                <w:lang w:val="en-GB"/>
              </w:rPr>
              <w:t xml:space="preserve">، </w:t>
            </w:r>
            <w:r w:rsidRPr="002A3DEE">
              <w:rPr>
                <w:lang w:val="en-GB"/>
              </w:rPr>
              <w:t>30/</w:t>
            </w:r>
            <w:r w:rsidR="006925B5">
              <w:rPr>
                <w:lang w:val="en-GB"/>
              </w:rPr>
              <w:t>1,001</w:t>
            </w:r>
          </w:p>
        </w:tc>
        <w:tc>
          <w:tcPr>
            <w:tcW w:w="1036" w:type="dxa"/>
            <w:vAlign w:val="center"/>
          </w:tcPr>
          <w:p w14:paraId="7F7D0B46" w14:textId="77777777" w:rsidR="005C55AB" w:rsidRPr="002A3DEE" w:rsidRDefault="005C55AB" w:rsidP="00DE5659">
            <w:pPr>
              <w:pStyle w:val="Tabletext"/>
              <w:keepNext/>
              <w:spacing w:before="40" w:after="40" w:line="240" w:lineRule="exact"/>
              <w:jc w:val="center"/>
              <w:rPr>
                <w:lang w:val="en-GB"/>
              </w:rPr>
            </w:pPr>
            <w:r w:rsidRPr="002A3DEE">
              <w:rPr>
                <w:lang w:val="en-GB"/>
              </w:rPr>
              <w:t>3</w:t>
            </w:r>
          </w:p>
        </w:tc>
        <w:tc>
          <w:tcPr>
            <w:tcW w:w="1385" w:type="dxa"/>
            <w:vAlign w:val="center"/>
          </w:tcPr>
          <w:p w14:paraId="7B267D74" w14:textId="77777777"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952" w:type="dxa"/>
            <w:vAlign w:val="center"/>
          </w:tcPr>
          <w:p w14:paraId="0EA7C341" w14:textId="77777777" w:rsidR="005C55AB" w:rsidRPr="002A3DEE" w:rsidRDefault="005C55AB" w:rsidP="00DE5659">
            <w:pPr>
              <w:pStyle w:val="Tabletext"/>
              <w:keepNext/>
              <w:spacing w:before="40" w:after="40" w:line="240" w:lineRule="exact"/>
              <w:jc w:val="center"/>
              <w:rPr>
                <w:lang w:val="en-GB"/>
              </w:rPr>
            </w:pPr>
            <w:r w:rsidRPr="002A3DEE">
              <w:rPr>
                <w:lang w:val="en-GB"/>
              </w:rPr>
              <w:t>32</w:t>
            </w:r>
          </w:p>
        </w:tc>
        <w:tc>
          <w:tcPr>
            <w:tcW w:w="882" w:type="dxa"/>
            <w:vAlign w:val="center"/>
          </w:tcPr>
          <w:p w14:paraId="54FA4EAF" w14:textId="77777777"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vAlign w:val="center"/>
          </w:tcPr>
          <w:p w14:paraId="21A960A6"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c>
          <w:tcPr>
            <w:tcW w:w="816" w:type="dxa"/>
            <w:vAlign w:val="center"/>
          </w:tcPr>
          <w:p w14:paraId="79ED884F"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r>
      <w:tr w:rsidR="005C55AB" w:rsidRPr="002A3DEE" w14:paraId="7D5D8730" w14:textId="77777777" w:rsidTr="00DE5659">
        <w:trPr>
          <w:jc w:val="center"/>
        </w:trPr>
        <w:tc>
          <w:tcPr>
            <w:tcW w:w="1414" w:type="dxa"/>
            <w:vMerge/>
            <w:vAlign w:val="center"/>
          </w:tcPr>
          <w:p w14:paraId="315472F3"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0FCA9611"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69EBD015" w14:textId="77777777" w:rsidR="005C55AB" w:rsidRPr="002A3DEE" w:rsidRDefault="005C55AB" w:rsidP="00DE5659">
            <w:pPr>
              <w:pStyle w:val="Tabletext"/>
              <w:keepNext/>
              <w:spacing w:before="40" w:after="40" w:line="240" w:lineRule="exact"/>
              <w:jc w:val="center"/>
              <w:rPr>
                <w:lang w:val="en-GB"/>
              </w:rPr>
            </w:pPr>
            <w:r w:rsidRPr="002A3DEE">
              <w:rPr>
                <w:lang w:val="en-GB"/>
              </w:rPr>
              <w:t>25</w:t>
            </w:r>
          </w:p>
        </w:tc>
        <w:tc>
          <w:tcPr>
            <w:tcW w:w="1036" w:type="dxa"/>
            <w:vAlign w:val="center"/>
          </w:tcPr>
          <w:p w14:paraId="169AA187" w14:textId="77777777" w:rsidR="005C55AB" w:rsidRPr="002A3DEE" w:rsidRDefault="005C55AB" w:rsidP="00DE5659">
            <w:pPr>
              <w:pStyle w:val="Tabletext"/>
              <w:keepNext/>
              <w:spacing w:before="40" w:after="40" w:line="240" w:lineRule="exact"/>
              <w:jc w:val="center"/>
              <w:rPr>
                <w:lang w:val="en-GB"/>
              </w:rPr>
            </w:pPr>
            <w:r w:rsidRPr="002A3DEE">
              <w:rPr>
                <w:lang w:val="en-GB"/>
              </w:rPr>
              <w:t>3</w:t>
            </w:r>
          </w:p>
        </w:tc>
        <w:tc>
          <w:tcPr>
            <w:tcW w:w="1385" w:type="dxa"/>
            <w:vAlign w:val="center"/>
          </w:tcPr>
          <w:p w14:paraId="45338119" w14:textId="77777777"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952" w:type="dxa"/>
            <w:vAlign w:val="center"/>
          </w:tcPr>
          <w:p w14:paraId="63EC79BE" w14:textId="77777777" w:rsidR="005C55AB" w:rsidRPr="002A3DEE" w:rsidRDefault="005C55AB" w:rsidP="00DE5659">
            <w:pPr>
              <w:pStyle w:val="Tabletext"/>
              <w:keepNext/>
              <w:spacing w:before="40" w:after="40" w:line="240" w:lineRule="exact"/>
              <w:jc w:val="center"/>
              <w:rPr>
                <w:lang w:val="en-GB"/>
              </w:rPr>
            </w:pPr>
            <w:r w:rsidRPr="002A3DEE">
              <w:rPr>
                <w:lang w:val="en-GB"/>
              </w:rPr>
              <w:t>32</w:t>
            </w:r>
          </w:p>
        </w:tc>
        <w:tc>
          <w:tcPr>
            <w:tcW w:w="882" w:type="dxa"/>
            <w:vAlign w:val="center"/>
          </w:tcPr>
          <w:p w14:paraId="020749D1" w14:textId="77777777"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vAlign w:val="center"/>
          </w:tcPr>
          <w:p w14:paraId="6CA77798"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c>
          <w:tcPr>
            <w:tcW w:w="816" w:type="dxa"/>
            <w:vAlign w:val="center"/>
          </w:tcPr>
          <w:p w14:paraId="6FA3E38D"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r>
      <w:tr w:rsidR="005C55AB" w:rsidRPr="002A3DEE" w14:paraId="12D1519C" w14:textId="77777777" w:rsidTr="00DE5659">
        <w:trPr>
          <w:jc w:val="center"/>
        </w:trPr>
        <w:tc>
          <w:tcPr>
            <w:tcW w:w="1414" w:type="dxa"/>
            <w:vMerge/>
            <w:vAlign w:val="center"/>
          </w:tcPr>
          <w:p w14:paraId="08183D18"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24EC708D"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1DA698DB" w14:textId="77777777" w:rsidR="005C55AB" w:rsidRPr="002A3DEE" w:rsidRDefault="005C55AB" w:rsidP="00DE5659">
            <w:pPr>
              <w:pStyle w:val="Tabletext"/>
              <w:keepNext/>
              <w:spacing w:before="40" w:after="40" w:line="240" w:lineRule="exact"/>
              <w:jc w:val="center"/>
              <w:rPr>
                <w:lang w:val="en-GB"/>
              </w:rPr>
            </w:pPr>
            <w:r w:rsidRPr="002A3DEE">
              <w:rPr>
                <w:lang w:val="en-GB"/>
              </w:rPr>
              <w:t>24</w:t>
            </w:r>
            <w:r w:rsidR="00C567A0">
              <w:rPr>
                <w:rtl/>
                <w:lang w:val="en-GB"/>
              </w:rPr>
              <w:t xml:space="preserve">، </w:t>
            </w:r>
            <w:r w:rsidRPr="002A3DEE">
              <w:rPr>
                <w:lang w:val="en-GB"/>
              </w:rPr>
              <w:t>24/</w:t>
            </w:r>
            <w:r w:rsidR="006925B5">
              <w:rPr>
                <w:lang w:val="en-GB"/>
              </w:rPr>
              <w:t>1,001</w:t>
            </w:r>
          </w:p>
        </w:tc>
        <w:tc>
          <w:tcPr>
            <w:tcW w:w="1036" w:type="dxa"/>
            <w:vAlign w:val="center"/>
          </w:tcPr>
          <w:p w14:paraId="1B42D5EA" w14:textId="77777777" w:rsidR="005C55AB" w:rsidRPr="002A3DEE" w:rsidRDefault="005C55AB" w:rsidP="00DE5659">
            <w:pPr>
              <w:pStyle w:val="Tabletext"/>
              <w:keepNext/>
              <w:spacing w:before="40" w:after="40" w:line="240" w:lineRule="exact"/>
              <w:jc w:val="center"/>
              <w:rPr>
                <w:lang w:val="en-GB"/>
              </w:rPr>
            </w:pPr>
            <w:r w:rsidRPr="002A3DEE">
              <w:rPr>
                <w:lang w:val="en-GB"/>
              </w:rPr>
              <w:t>3</w:t>
            </w:r>
          </w:p>
        </w:tc>
        <w:tc>
          <w:tcPr>
            <w:tcW w:w="1385" w:type="dxa"/>
            <w:vAlign w:val="center"/>
          </w:tcPr>
          <w:p w14:paraId="6E152901" w14:textId="77777777"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952" w:type="dxa"/>
            <w:vAlign w:val="center"/>
          </w:tcPr>
          <w:p w14:paraId="3CD2F1A4" w14:textId="77777777" w:rsidR="005C55AB" w:rsidRPr="002A3DEE" w:rsidRDefault="005C55AB" w:rsidP="00DE5659">
            <w:pPr>
              <w:pStyle w:val="Tabletext"/>
              <w:keepNext/>
              <w:spacing w:before="40" w:after="40" w:line="240" w:lineRule="exact"/>
              <w:jc w:val="center"/>
              <w:rPr>
                <w:lang w:val="en-GB"/>
              </w:rPr>
            </w:pPr>
            <w:r w:rsidRPr="002A3DEE">
              <w:rPr>
                <w:lang w:val="en-GB"/>
              </w:rPr>
              <w:t>32</w:t>
            </w:r>
          </w:p>
        </w:tc>
        <w:tc>
          <w:tcPr>
            <w:tcW w:w="882" w:type="dxa"/>
            <w:vAlign w:val="center"/>
          </w:tcPr>
          <w:p w14:paraId="038CF82C" w14:textId="77777777"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shd w:val="clear" w:color="auto" w:fill="auto"/>
            <w:vAlign w:val="center"/>
          </w:tcPr>
          <w:p w14:paraId="5219706C"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c>
          <w:tcPr>
            <w:tcW w:w="816" w:type="dxa"/>
            <w:vAlign w:val="center"/>
          </w:tcPr>
          <w:p w14:paraId="34FAC12B"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r>
      <w:tr w:rsidR="005C55AB" w:rsidRPr="002A3DEE" w14:paraId="1E7815DB" w14:textId="77777777" w:rsidTr="00DE5659">
        <w:trPr>
          <w:jc w:val="center"/>
        </w:trPr>
        <w:tc>
          <w:tcPr>
            <w:tcW w:w="1414" w:type="dxa"/>
            <w:vMerge w:val="restart"/>
            <w:vAlign w:val="center"/>
          </w:tcPr>
          <w:p w14:paraId="03348FFD" w14:textId="77777777" w:rsidR="005C55AB" w:rsidRPr="002A3DEE" w:rsidRDefault="005C55AB" w:rsidP="00DE5659">
            <w:pPr>
              <w:pStyle w:val="Tabletext"/>
              <w:keepNext/>
              <w:spacing w:before="40" w:after="40" w:line="240" w:lineRule="exact"/>
              <w:jc w:val="center"/>
              <w:rPr>
                <w:lang w:val="en-GB"/>
              </w:rPr>
            </w:pPr>
            <w:bookmarkStart w:id="992" w:name="lt_pId3751"/>
            <w:r w:rsidRPr="002A3DEE">
              <w:rPr>
                <w:lang w:val="en-GB"/>
              </w:rPr>
              <w:t>4:2:2:4 Y′C′</w:t>
            </w:r>
            <w:r w:rsidRPr="002A3DEE">
              <w:rPr>
                <w:vertAlign w:val="subscript"/>
                <w:lang w:val="en-GB"/>
              </w:rPr>
              <w:t>B</w:t>
            </w:r>
            <w:r w:rsidRPr="002A3DEE">
              <w:rPr>
                <w:lang w:val="en-GB"/>
              </w:rPr>
              <w:t>C′</w:t>
            </w:r>
            <w:r w:rsidRPr="002A3DEE">
              <w:rPr>
                <w:vertAlign w:val="subscript"/>
                <w:lang w:val="en-GB"/>
              </w:rPr>
              <w:t>R</w:t>
            </w:r>
            <w:r w:rsidRPr="002A3DEE">
              <w:rPr>
                <w:lang w:val="en-GB"/>
              </w:rPr>
              <w:t>(+A)</w:t>
            </w:r>
            <w:bookmarkEnd w:id="992"/>
          </w:p>
          <w:p w14:paraId="128486E0" w14:textId="77777777" w:rsidR="005C55AB" w:rsidRPr="002A3DEE" w:rsidRDefault="005C55AB" w:rsidP="00DE5659">
            <w:pPr>
              <w:pStyle w:val="Tabletext"/>
              <w:keepNext/>
              <w:spacing w:before="40" w:after="40" w:line="240" w:lineRule="exact"/>
              <w:jc w:val="center"/>
              <w:rPr>
                <w:lang w:val="en-GB"/>
              </w:rPr>
            </w:pPr>
            <w:bookmarkStart w:id="993" w:name="lt_pId3752"/>
            <w:r w:rsidRPr="002A3DEE">
              <w:rPr>
                <w:lang w:val="en-GB"/>
              </w:rPr>
              <w:t>12-bit</w:t>
            </w:r>
            <w:bookmarkEnd w:id="993"/>
          </w:p>
        </w:tc>
        <w:tc>
          <w:tcPr>
            <w:tcW w:w="995" w:type="dxa"/>
            <w:vMerge w:val="restart"/>
            <w:vAlign w:val="center"/>
          </w:tcPr>
          <w:p w14:paraId="0136E811" w14:textId="77777777" w:rsidR="005C55AB" w:rsidRPr="002A3DEE" w:rsidRDefault="005C55AB" w:rsidP="00DE5659">
            <w:pPr>
              <w:pStyle w:val="Tabletext"/>
              <w:keepNext/>
              <w:spacing w:before="40" w:after="40" w:line="240" w:lineRule="exact"/>
              <w:jc w:val="center"/>
              <w:rPr>
                <w:lang w:val="en-GB"/>
              </w:rPr>
            </w:pPr>
            <w:r w:rsidRPr="002A3DEE">
              <w:rPr>
                <w:lang w:val="en-GB"/>
              </w:rPr>
              <w:t>16</w:t>
            </w:r>
          </w:p>
        </w:tc>
        <w:tc>
          <w:tcPr>
            <w:tcW w:w="1287" w:type="dxa"/>
            <w:vAlign w:val="center"/>
          </w:tcPr>
          <w:p w14:paraId="3271907F" w14:textId="77777777" w:rsidR="005C55AB" w:rsidRPr="002A3DEE" w:rsidRDefault="005C55AB" w:rsidP="00DE5659">
            <w:pPr>
              <w:pStyle w:val="Tabletext"/>
              <w:keepNext/>
              <w:spacing w:before="40" w:after="40" w:line="240" w:lineRule="exact"/>
              <w:jc w:val="center"/>
              <w:rPr>
                <w:lang w:val="en-GB"/>
              </w:rPr>
            </w:pPr>
            <w:r w:rsidRPr="002A3DEE">
              <w:rPr>
                <w:lang w:val="en-GB"/>
              </w:rPr>
              <w:t>120</w:t>
            </w:r>
            <w:r w:rsidR="00C567A0">
              <w:rPr>
                <w:rtl/>
                <w:lang w:val="en-GB"/>
              </w:rPr>
              <w:t xml:space="preserve">، </w:t>
            </w:r>
            <w:r w:rsidRPr="002A3DEE">
              <w:rPr>
                <w:lang w:val="en-GB"/>
              </w:rPr>
              <w:t>120/</w:t>
            </w:r>
            <w:r w:rsidR="006925B5">
              <w:rPr>
                <w:lang w:val="en-GB"/>
              </w:rPr>
              <w:t>1,001</w:t>
            </w:r>
          </w:p>
        </w:tc>
        <w:tc>
          <w:tcPr>
            <w:tcW w:w="1036" w:type="dxa"/>
            <w:vAlign w:val="center"/>
          </w:tcPr>
          <w:p w14:paraId="49C11415" w14:textId="77777777" w:rsidR="005C55AB" w:rsidRPr="002A3DEE" w:rsidRDefault="005C55AB" w:rsidP="00DE5659">
            <w:pPr>
              <w:pStyle w:val="Tabletext"/>
              <w:keepNext/>
              <w:spacing w:before="40" w:after="40" w:line="240" w:lineRule="exact"/>
              <w:jc w:val="center"/>
              <w:rPr>
                <w:lang w:val="en-GB"/>
              </w:rPr>
            </w:pPr>
            <w:bookmarkStart w:id="994" w:name="lt_pId3755"/>
            <w:r w:rsidRPr="002A3DEE">
              <w:rPr>
                <w:lang w:val="en-GB"/>
              </w:rPr>
              <w:t>IV</w:t>
            </w:r>
            <w:bookmarkEnd w:id="994"/>
          </w:p>
        </w:tc>
        <w:tc>
          <w:tcPr>
            <w:tcW w:w="1385" w:type="dxa"/>
            <w:vAlign w:val="center"/>
          </w:tcPr>
          <w:p w14:paraId="0F2C3499" w14:textId="77777777" w:rsidR="005C55AB" w:rsidRPr="002A3DEE" w:rsidRDefault="005C55AB" w:rsidP="00DE5659">
            <w:pPr>
              <w:pStyle w:val="Tabletext"/>
              <w:keepNext/>
              <w:spacing w:before="40" w:after="40" w:line="240" w:lineRule="exact"/>
              <w:jc w:val="center"/>
              <w:rPr>
                <w:lang w:val="en-GB"/>
              </w:rPr>
            </w:pPr>
            <w:r w:rsidRPr="002A3DEE">
              <w:rPr>
                <w:lang w:val="en-GB"/>
              </w:rPr>
              <w:t>8</w:t>
            </w:r>
          </w:p>
        </w:tc>
        <w:tc>
          <w:tcPr>
            <w:tcW w:w="952" w:type="dxa"/>
            <w:vAlign w:val="center"/>
          </w:tcPr>
          <w:p w14:paraId="2DEA8DFA" w14:textId="77777777" w:rsidR="005C55AB" w:rsidRPr="002A3DEE" w:rsidRDefault="005C55AB" w:rsidP="00DE5659">
            <w:pPr>
              <w:pStyle w:val="Tabletext"/>
              <w:keepNext/>
              <w:spacing w:before="40" w:after="40" w:line="240" w:lineRule="exact"/>
              <w:jc w:val="center"/>
              <w:rPr>
                <w:lang w:val="en-GB"/>
              </w:rPr>
            </w:pPr>
            <w:r w:rsidRPr="002A3DEE">
              <w:rPr>
                <w:lang w:val="en-GB"/>
              </w:rPr>
              <w:t>128</w:t>
            </w:r>
          </w:p>
        </w:tc>
        <w:tc>
          <w:tcPr>
            <w:tcW w:w="882" w:type="dxa"/>
            <w:vAlign w:val="center"/>
          </w:tcPr>
          <w:p w14:paraId="1A5572BC" w14:textId="77777777"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vAlign w:val="center"/>
          </w:tcPr>
          <w:p w14:paraId="5B1F51A4" w14:textId="77777777"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14:paraId="5B8BD505"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8</w:t>
            </w:r>
          </w:p>
        </w:tc>
      </w:tr>
      <w:tr w:rsidR="005C55AB" w:rsidRPr="002A3DEE" w14:paraId="3B6A8721" w14:textId="77777777" w:rsidTr="00DE5659">
        <w:trPr>
          <w:jc w:val="center"/>
        </w:trPr>
        <w:tc>
          <w:tcPr>
            <w:tcW w:w="1414" w:type="dxa"/>
            <w:vMerge/>
            <w:vAlign w:val="center"/>
          </w:tcPr>
          <w:p w14:paraId="7FEB41C1"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7F468916"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50061A7C" w14:textId="77777777" w:rsidR="005C55AB" w:rsidRPr="002A3DEE" w:rsidRDefault="005C55AB" w:rsidP="00DE5659">
            <w:pPr>
              <w:pStyle w:val="Tabletext"/>
              <w:keepNext/>
              <w:spacing w:before="40" w:after="40" w:line="240" w:lineRule="exact"/>
              <w:jc w:val="center"/>
              <w:rPr>
                <w:lang w:val="en-GB"/>
              </w:rPr>
            </w:pPr>
            <w:r w:rsidRPr="002A3DEE">
              <w:rPr>
                <w:lang w:val="en-GB"/>
              </w:rPr>
              <w:t>100</w:t>
            </w:r>
          </w:p>
        </w:tc>
        <w:tc>
          <w:tcPr>
            <w:tcW w:w="1036" w:type="dxa"/>
            <w:vAlign w:val="center"/>
          </w:tcPr>
          <w:p w14:paraId="1532ECE1" w14:textId="77777777" w:rsidR="005C55AB" w:rsidRPr="002A3DEE" w:rsidRDefault="005C55AB" w:rsidP="00DE5659">
            <w:pPr>
              <w:pStyle w:val="Tabletext"/>
              <w:keepNext/>
              <w:spacing w:before="40" w:after="40" w:line="240" w:lineRule="exact"/>
              <w:jc w:val="center"/>
              <w:rPr>
                <w:lang w:val="en-GB"/>
              </w:rPr>
            </w:pPr>
            <w:bookmarkStart w:id="995" w:name="lt_pId3762"/>
            <w:r w:rsidRPr="002A3DEE">
              <w:rPr>
                <w:lang w:val="en-GB"/>
              </w:rPr>
              <w:t>IV</w:t>
            </w:r>
            <w:bookmarkEnd w:id="995"/>
          </w:p>
        </w:tc>
        <w:tc>
          <w:tcPr>
            <w:tcW w:w="1385" w:type="dxa"/>
            <w:vAlign w:val="center"/>
          </w:tcPr>
          <w:p w14:paraId="5DB62171" w14:textId="77777777" w:rsidR="005C55AB" w:rsidRPr="002A3DEE" w:rsidRDefault="005C55AB" w:rsidP="00DE5659">
            <w:pPr>
              <w:pStyle w:val="Tabletext"/>
              <w:keepNext/>
              <w:spacing w:before="40" w:after="40" w:line="240" w:lineRule="exact"/>
              <w:jc w:val="center"/>
              <w:rPr>
                <w:lang w:val="en-GB"/>
              </w:rPr>
            </w:pPr>
            <w:r w:rsidRPr="002A3DEE">
              <w:rPr>
                <w:lang w:val="en-GB"/>
              </w:rPr>
              <w:t>8</w:t>
            </w:r>
          </w:p>
        </w:tc>
        <w:tc>
          <w:tcPr>
            <w:tcW w:w="952" w:type="dxa"/>
            <w:vAlign w:val="center"/>
          </w:tcPr>
          <w:p w14:paraId="2F2DE49D" w14:textId="77777777" w:rsidR="005C55AB" w:rsidRPr="002A3DEE" w:rsidRDefault="005C55AB" w:rsidP="00DE5659">
            <w:pPr>
              <w:pStyle w:val="Tabletext"/>
              <w:keepNext/>
              <w:spacing w:before="40" w:after="40" w:line="240" w:lineRule="exact"/>
              <w:jc w:val="center"/>
              <w:rPr>
                <w:lang w:val="en-GB"/>
              </w:rPr>
            </w:pPr>
            <w:r w:rsidRPr="002A3DEE">
              <w:rPr>
                <w:lang w:val="en-GB"/>
              </w:rPr>
              <w:t>128</w:t>
            </w:r>
          </w:p>
        </w:tc>
        <w:tc>
          <w:tcPr>
            <w:tcW w:w="882" w:type="dxa"/>
            <w:vAlign w:val="center"/>
          </w:tcPr>
          <w:p w14:paraId="0EA8187B" w14:textId="77777777"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vAlign w:val="center"/>
          </w:tcPr>
          <w:p w14:paraId="61BFD80F" w14:textId="77777777"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14:paraId="17D0AC31"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8</w:t>
            </w:r>
          </w:p>
        </w:tc>
      </w:tr>
      <w:tr w:rsidR="005C55AB" w:rsidRPr="002A3DEE" w14:paraId="6B712196" w14:textId="77777777" w:rsidTr="00DE5659">
        <w:trPr>
          <w:jc w:val="center"/>
        </w:trPr>
        <w:tc>
          <w:tcPr>
            <w:tcW w:w="1414" w:type="dxa"/>
            <w:vMerge/>
            <w:vAlign w:val="center"/>
          </w:tcPr>
          <w:p w14:paraId="00CEC0BA"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16C45AD7"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05DDB796" w14:textId="77777777" w:rsidR="005C55AB" w:rsidRPr="002A3DEE" w:rsidRDefault="005C55AB" w:rsidP="00DE5659">
            <w:pPr>
              <w:pStyle w:val="Tabletext"/>
              <w:keepNext/>
              <w:spacing w:before="40" w:after="40" w:line="240" w:lineRule="exact"/>
              <w:jc w:val="center"/>
              <w:rPr>
                <w:lang w:val="en-GB"/>
              </w:rPr>
            </w:pPr>
            <w:r w:rsidRPr="002A3DEE">
              <w:rPr>
                <w:lang w:val="en-GB"/>
              </w:rPr>
              <w:t>60</w:t>
            </w:r>
            <w:r w:rsidR="00C567A0">
              <w:rPr>
                <w:rtl/>
                <w:lang w:val="en-GB"/>
              </w:rPr>
              <w:t xml:space="preserve">، </w:t>
            </w:r>
            <w:r w:rsidRPr="002A3DEE">
              <w:rPr>
                <w:lang w:val="en-GB"/>
              </w:rPr>
              <w:t>60/</w:t>
            </w:r>
            <w:r w:rsidR="006925B5">
              <w:rPr>
                <w:lang w:val="en-GB"/>
              </w:rPr>
              <w:t>1,001</w:t>
            </w:r>
          </w:p>
        </w:tc>
        <w:tc>
          <w:tcPr>
            <w:tcW w:w="1036" w:type="dxa"/>
            <w:vAlign w:val="center"/>
          </w:tcPr>
          <w:p w14:paraId="25D8AD6E" w14:textId="77777777" w:rsidR="005C55AB" w:rsidRPr="002A3DEE" w:rsidRDefault="005C55AB" w:rsidP="00DE5659">
            <w:pPr>
              <w:pStyle w:val="Tabletext"/>
              <w:keepNext/>
              <w:spacing w:before="40" w:after="40" w:line="240" w:lineRule="exact"/>
              <w:jc w:val="center"/>
              <w:rPr>
                <w:lang w:val="en-GB"/>
              </w:rPr>
            </w:pPr>
            <w:bookmarkStart w:id="996" w:name="lt_pId3769"/>
            <w:r w:rsidRPr="002A3DEE">
              <w:rPr>
                <w:lang w:val="en-GB"/>
              </w:rPr>
              <w:t>IV</w:t>
            </w:r>
            <w:bookmarkEnd w:id="996"/>
          </w:p>
        </w:tc>
        <w:tc>
          <w:tcPr>
            <w:tcW w:w="1385" w:type="dxa"/>
            <w:vAlign w:val="center"/>
          </w:tcPr>
          <w:p w14:paraId="04820C13" w14:textId="77777777"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952" w:type="dxa"/>
            <w:vAlign w:val="center"/>
          </w:tcPr>
          <w:p w14:paraId="0C15EC17" w14:textId="77777777" w:rsidR="005C55AB" w:rsidRPr="002A3DEE" w:rsidRDefault="005C55AB" w:rsidP="00DE5659">
            <w:pPr>
              <w:pStyle w:val="Tabletext"/>
              <w:keepNext/>
              <w:spacing w:before="40" w:after="40" w:line="240" w:lineRule="exact"/>
              <w:jc w:val="center"/>
              <w:rPr>
                <w:lang w:val="en-GB"/>
              </w:rPr>
            </w:pPr>
            <w:r w:rsidRPr="002A3DEE">
              <w:rPr>
                <w:lang w:val="en-GB"/>
              </w:rPr>
              <w:t>64</w:t>
            </w:r>
          </w:p>
        </w:tc>
        <w:tc>
          <w:tcPr>
            <w:tcW w:w="882" w:type="dxa"/>
            <w:vAlign w:val="center"/>
          </w:tcPr>
          <w:p w14:paraId="400EEC82" w14:textId="77777777"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vAlign w:val="center"/>
          </w:tcPr>
          <w:p w14:paraId="179417A0" w14:textId="77777777"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14:paraId="275B0F92"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r>
      <w:tr w:rsidR="005C55AB" w:rsidRPr="002A3DEE" w14:paraId="3E5E8C86" w14:textId="77777777" w:rsidTr="00DE5659">
        <w:trPr>
          <w:jc w:val="center"/>
        </w:trPr>
        <w:tc>
          <w:tcPr>
            <w:tcW w:w="1414" w:type="dxa"/>
            <w:vMerge/>
            <w:vAlign w:val="center"/>
          </w:tcPr>
          <w:p w14:paraId="6E22779E"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3B53D99E"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1AD0478F" w14:textId="77777777" w:rsidR="005C55AB" w:rsidRPr="002A3DEE" w:rsidRDefault="005C55AB" w:rsidP="00DE5659">
            <w:pPr>
              <w:pStyle w:val="Tabletext"/>
              <w:keepNext/>
              <w:spacing w:before="40" w:after="40" w:line="240" w:lineRule="exact"/>
              <w:jc w:val="center"/>
              <w:rPr>
                <w:lang w:val="en-GB"/>
              </w:rPr>
            </w:pPr>
            <w:r w:rsidRPr="002A3DEE">
              <w:rPr>
                <w:lang w:val="en-GB"/>
              </w:rPr>
              <w:t>50</w:t>
            </w:r>
          </w:p>
        </w:tc>
        <w:tc>
          <w:tcPr>
            <w:tcW w:w="1036" w:type="dxa"/>
            <w:vAlign w:val="center"/>
          </w:tcPr>
          <w:p w14:paraId="43560587" w14:textId="77777777" w:rsidR="005C55AB" w:rsidRPr="002A3DEE" w:rsidRDefault="005C55AB" w:rsidP="00DE5659">
            <w:pPr>
              <w:pStyle w:val="Tabletext"/>
              <w:keepNext/>
              <w:spacing w:before="40" w:after="40" w:line="240" w:lineRule="exact"/>
              <w:jc w:val="center"/>
              <w:rPr>
                <w:lang w:val="en-GB"/>
              </w:rPr>
            </w:pPr>
            <w:bookmarkStart w:id="997" w:name="lt_pId3776"/>
            <w:r w:rsidRPr="002A3DEE">
              <w:rPr>
                <w:lang w:val="en-GB"/>
              </w:rPr>
              <w:t>IV</w:t>
            </w:r>
            <w:bookmarkEnd w:id="997"/>
          </w:p>
        </w:tc>
        <w:tc>
          <w:tcPr>
            <w:tcW w:w="1385" w:type="dxa"/>
            <w:vAlign w:val="center"/>
          </w:tcPr>
          <w:p w14:paraId="561ED7F2" w14:textId="77777777"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952" w:type="dxa"/>
            <w:vAlign w:val="center"/>
          </w:tcPr>
          <w:p w14:paraId="784F38D3" w14:textId="77777777" w:rsidR="005C55AB" w:rsidRPr="002A3DEE" w:rsidRDefault="005C55AB" w:rsidP="00DE5659">
            <w:pPr>
              <w:pStyle w:val="Tabletext"/>
              <w:keepNext/>
              <w:spacing w:before="40" w:after="40" w:line="240" w:lineRule="exact"/>
              <w:jc w:val="center"/>
              <w:rPr>
                <w:lang w:val="en-GB"/>
              </w:rPr>
            </w:pPr>
            <w:r w:rsidRPr="002A3DEE">
              <w:rPr>
                <w:lang w:val="en-GB"/>
              </w:rPr>
              <w:t>64</w:t>
            </w:r>
          </w:p>
        </w:tc>
        <w:tc>
          <w:tcPr>
            <w:tcW w:w="882" w:type="dxa"/>
            <w:vAlign w:val="center"/>
          </w:tcPr>
          <w:p w14:paraId="1243F5A9" w14:textId="77777777"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vAlign w:val="center"/>
          </w:tcPr>
          <w:p w14:paraId="54340360" w14:textId="77777777" w:rsidR="005C55AB" w:rsidRPr="002A3DEE" w:rsidRDefault="005C55AB" w:rsidP="00DE5659">
            <w:pPr>
              <w:pStyle w:val="Tabletext"/>
              <w:keepNext/>
              <w:spacing w:before="40" w:after="40" w:line="240" w:lineRule="exact"/>
              <w:jc w:val="center"/>
              <w:rPr>
                <w:lang w:val="en-GB" w:eastAsia="ja-JP"/>
              </w:rPr>
            </w:pPr>
            <w:r w:rsidRPr="002A3DEE">
              <w:rPr>
                <w:lang w:val="en-GB"/>
              </w:rPr>
              <w:t>–</w:t>
            </w:r>
            <w:r w:rsidRPr="002A3DEE">
              <w:rPr>
                <w:vertAlign w:val="superscript"/>
                <w:lang w:val="en-GB"/>
              </w:rPr>
              <w:t xml:space="preserve"> 1</w:t>
            </w:r>
          </w:p>
        </w:tc>
        <w:tc>
          <w:tcPr>
            <w:tcW w:w="816" w:type="dxa"/>
            <w:vAlign w:val="center"/>
          </w:tcPr>
          <w:p w14:paraId="6A724F71"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r>
      <w:tr w:rsidR="005C55AB" w:rsidRPr="002A3DEE" w14:paraId="2AE4B6B8" w14:textId="77777777" w:rsidTr="00DE5659">
        <w:trPr>
          <w:jc w:val="center"/>
        </w:trPr>
        <w:tc>
          <w:tcPr>
            <w:tcW w:w="1414" w:type="dxa"/>
            <w:vMerge/>
            <w:vAlign w:val="center"/>
          </w:tcPr>
          <w:p w14:paraId="4C41CECA"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13A6FA9F"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07E95412" w14:textId="77777777" w:rsidR="005C55AB" w:rsidRPr="002A3DEE" w:rsidRDefault="005C55AB" w:rsidP="00DE5659">
            <w:pPr>
              <w:pStyle w:val="Tabletext"/>
              <w:keepNext/>
              <w:spacing w:before="40" w:after="40" w:line="240" w:lineRule="exact"/>
              <w:jc w:val="center"/>
              <w:rPr>
                <w:lang w:val="en-GB"/>
              </w:rPr>
            </w:pPr>
            <w:r w:rsidRPr="002A3DEE">
              <w:rPr>
                <w:lang w:val="en-GB"/>
              </w:rPr>
              <w:t>30</w:t>
            </w:r>
            <w:r w:rsidR="00C567A0">
              <w:rPr>
                <w:rtl/>
                <w:lang w:val="en-GB"/>
              </w:rPr>
              <w:t xml:space="preserve">، </w:t>
            </w:r>
            <w:r w:rsidRPr="002A3DEE">
              <w:rPr>
                <w:lang w:val="en-GB"/>
              </w:rPr>
              <w:t>30/</w:t>
            </w:r>
            <w:r w:rsidR="006925B5">
              <w:rPr>
                <w:lang w:val="en-GB"/>
              </w:rPr>
              <w:t>1,001</w:t>
            </w:r>
          </w:p>
        </w:tc>
        <w:tc>
          <w:tcPr>
            <w:tcW w:w="1036" w:type="dxa"/>
            <w:vAlign w:val="center"/>
          </w:tcPr>
          <w:p w14:paraId="1D4AF3C2" w14:textId="77777777"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1385" w:type="dxa"/>
            <w:vAlign w:val="center"/>
          </w:tcPr>
          <w:p w14:paraId="5F761C50" w14:textId="77777777"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952" w:type="dxa"/>
            <w:vAlign w:val="center"/>
          </w:tcPr>
          <w:p w14:paraId="512903CD" w14:textId="77777777" w:rsidR="005C55AB" w:rsidRPr="002A3DEE" w:rsidRDefault="005C55AB" w:rsidP="00DE5659">
            <w:pPr>
              <w:pStyle w:val="Tabletext"/>
              <w:keepNext/>
              <w:spacing w:before="40" w:after="40" w:line="240" w:lineRule="exact"/>
              <w:jc w:val="center"/>
              <w:rPr>
                <w:lang w:val="en-GB"/>
              </w:rPr>
            </w:pPr>
            <w:r w:rsidRPr="002A3DEE">
              <w:rPr>
                <w:lang w:val="en-GB"/>
              </w:rPr>
              <w:t>32</w:t>
            </w:r>
          </w:p>
        </w:tc>
        <w:tc>
          <w:tcPr>
            <w:tcW w:w="882" w:type="dxa"/>
            <w:vAlign w:val="center"/>
          </w:tcPr>
          <w:p w14:paraId="2D83A80A" w14:textId="77777777"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vAlign w:val="center"/>
          </w:tcPr>
          <w:p w14:paraId="2ED255EF"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c>
          <w:tcPr>
            <w:tcW w:w="816" w:type="dxa"/>
            <w:vAlign w:val="center"/>
          </w:tcPr>
          <w:p w14:paraId="5637848B"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r>
      <w:tr w:rsidR="005C55AB" w:rsidRPr="002A3DEE" w14:paraId="7E2013C7" w14:textId="77777777" w:rsidTr="00DE5659">
        <w:trPr>
          <w:jc w:val="center"/>
        </w:trPr>
        <w:tc>
          <w:tcPr>
            <w:tcW w:w="1414" w:type="dxa"/>
            <w:vMerge/>
            <w:vAlign w:val="center"/>
          </w:tcPr>
          <w:p w14:paraId="23426BBD" w14:textId="77777777" w:rsidR="005C55AB" w:rsidRPr="002A3DEE" w:rsidRDefault="005C55AB" w:rsidP="00DE5659">
            <w:pPr>
              <w:pStyle w:val="Tabletext"/>
              <w:keepNext/>
              <w:spacing w:before="40" w:after="40" w:line="240" w:lineRule="exact"/>
              <w:jc w:val="center"/>
              <w:rPr>
                <w:lang w:val="en-GB"/>
              </w:rPr>
            </w:pPr>
          </w:p>
        </w:tc>
        <w:tc>
          <w:tcPr>
            <w:tcW w:w="995" w:type="dxa"/>
            <w:vMerge/>
            <w:vAlign w:val="center"/>
          </w:tcPr>
          <w:p w14:paraId="462C02A8" w14:textId="77777777" w:rsidR="005C55AB" w:rsidRPr="002A3DEE" w:rsidRDefault="005C55AB" w:rsidP="00DE5659">
            <w:pPr>
              <w:pStyle w:val="Tabletext"/>
              <w:keepNext/>
              <w:spacing w:before="40" w:after="40" w:line="240" w:lineRule="exact"/>
              <w:jc w:val="center"/>
              <w:rPr>
                <w:lang w:val="en-GB"/>
              </w:rPr>
            </w:pPr>
          </w:p>
        </w:tc>
        <w:tc>
          <w:tcPr>
            <w:tcW w:w="1287" w:type="dxa"/>
            <w:vAlign w:val="center"/>
          </w:tcPr>
          <w:p w14:paraId="216ECE6F" w14:textId="77777777" w:rsidR="005C55AB" w:rsidRPr="002A3DEE" w:rsidRDefault="005C55AB" w:rsidP="00DE5659">
            <w:pPr>
              <w:pStyle w:val="Tabletext"/>
              <w:keepNext/>
              <w:spacing w:before="40" w:after="40" w:line="240" w:lineRule="exact"/>
              <w:jc w:val="center"/>
              <w:rPr>
                <w:lang w:val="en-GB"/>
              </w:rPr>
            </w:pPr>
            <w:r w:rsidRPr="002A3DEE">
              <w:rPr>
                <w:lang w:val="en-GB"/>
              </w:rPr>
              <w:t>25</w:t>
            </w:r>
          </w:p>
        </w:tc>
        <w:tc>
          <w:tcPr>
            <w:tcW w:w="1036" w:type="dxa"/>
            <w:vAlign w:val="center"/>
          </w:tcPr>
          <w:p w14:paraId="32F24547" w14:textId="77777777" w:rsidR="005C55AB" w:rsidRPr="002A3DEE" w:rsidRDefault="005C55AB" w:rsidP="00DE5659">
            <w:pPr>
              <w:pStyle w:val="Tabletext"/>
              <w:keepNext/>
              <w:spacing w:before="40" w:after="40" w:line="240" w:lineRule="exact"/>
              <w:jc w:val="center"/>
              <w:rPr>
                <w:lang w:val="en-GB"/>
              </w:rPr>
            </w:pPr>
            <w:r w:rsidRPr="002A3DEE">
              <w:rPr>
                <w:lang w:val="en-GB"/>
              </w:rPr>
              <w:t>4</w:t>
            </w:r>
          </w:p>
        </w:tc>
        <w:tc>
          <w:tcPr>
            <w:tcW w:w="1385" w:type="dxa"/>
            <w:vAlign w:val="center"/>
          </w:tcPr>
          <w:p w14:paraId="13587D2D" w14:textId="77777777" w:rsidR="005C55AB" w:rsidRPr="002A3DEE" w:rsidRDefault="005C55AB" w:rsidP="00DE5659">
            <w:pPr>
              <w:pStyle w:val="Tabletext"/>
              <w:keepNext/>
              <w:spacing w:before="40" w:after="40" w:line="240" w:lineRule="exact"/>
              <w:jc w:val="center"/>
              <w:rPr>
                <w:lang w:val="en-GB"/>
              </w:rPr>
            </w:pPr>
            <w:r w:rsidRPr="002A3DEE">
              <w:rPr>
                <w:lang w:val="en-GB"/>
              </w:rPr>
              <w:t>2</w:t>
            </w:r>
          </w:p>
        </w:tc>
        <w:tc>
          <w:tcPr>
            <w:tcW w:w="952" w:type="dxa"/>
            <w:vAlign w:val="center"/>
          </w:tcPr>
          <w:p w14:paraId="44C6ECA8" w14:textId="77777777" w:rsidR="005C55AB" w:rsidRPr="002A3DEE" w:rsidRDefault="005C55AB" w:rsidP="00DE5659">
            <w:pPr>
              <w:pStyle w:val="Tabletext"/>
              <w:keepNext/>
              <w:spacing w:before="40" w:after="40" w:line="240" w:lineRule="exact"/>
              <w:jc w:val="center"/>
              <w:rPr>
                <w:lang w:val="en-GB"/>
              </w:rPr>
            </w:pPr>
            <w:r w:rsidRPr="002A3DEE">
              <w:rPr>
                <w:lang w:val="en-GB"/>
              </w:rPr>
              <w:t>32</w:t>
            </w:r>
          </w:p>
        </w:tc>
        <w:tc>
          <w:tcPr>
            <w:tcW w:w="882" w:type="dxa"/>
            <w:vAlign w:val="center"/>
          </w:tcPr>
          <w:p w14:paraId="1E71C38C" w14:textId="77777777" w:rsidR="005C55AB" w:rsidRPr="002A3DEE" w:rsidRDefault="005C55AB" w:rsidP="00DE5659">
            <w:pPr>
              <w:pStyle w:val="Tabletext"/>
              <w:keepN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vAlign w:val="center"/>
          </w:tcPr>
          <w:p w14:paraId="0D679586"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4</w:t>
            </w:r>
          </w:p>
        </w:tc>
        <w:tc>
          <w:tcPr>
            <w:tcW w:w="816" w:type="dxa"/>
            <w:vAlign w:val="center"/>
          </w:tcPr>
          <w:p w14:paraId="59DFE9FA"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r>
      <w:tr w:rsidR="005C55AB" w:rsidRPr="002A3DEE" w14:paraId="27E83CA0" w14:textId="77777777" w:rsidTr="00DE5659">
        <w:trPr>
          <w:jc w:val="center"/>
        </w:trPr>
        <w:tc>
          <w:tcPr>
            <w:tcW w:w="1414" w:type="dxa"/>
            <w:vMerge/>
            <w:tcBorders>
              <w:bottom w:val="single" w:sz="4" w:space="0" w:color="auto"/>
            </w:tcBorders>
            <w:vAlign w:val="center"/>
          </w:tcPr>
          <w:p w14:paraId="2FA3B214" w14:textId="77777777" w:rsidR="005C55AB" w:rsidRPr="002A3DEE" w:rsidRDefault="005C55AB" w:rsidP="00DE5659">
            <w:pPr>
              <w:pStyle w:val="Tabletext"/>
              <w:spacing w:before="40" w:after="40" w:line="240" w:lineRule="exact"/>
              <w:jc w:val="center"/>
              <w:rPr>
                <w:lang w:val="en-GB"/>
              </w:rPr>
            </w:pPr>
          </w:p>
        </w:tc>
        <w:tc>
          <w:tcPr>
            <w:tcW w:w="995" w:type="dxa"/>
            <w:vMerge/>
            <w:tcBorders>
              <w:bottom w:val="single" w:sz="4" w:space="0" w:color="auto"/>
            </w:tcBorders>
            <w:vAlign w:val="center"/>
          </w:tcPr>
          <w:p w14:paraId="35F37B9D" w14:textId="77777777" w:rsidR="005C55AB" w:rsidRPr="002A3DEE" w:rsidRDefault="005C55AB" w:rsidP="00DE5659">
            <w:pPr>
              <w:pStyle w:val="Tabletext"/>
              <w:spacing w:before="40" w:after="40" w:line="240" w:lineRule="exact"/>
              <w:jc w:val="center"/>
              <w:rPr>
                <w:lang w:val="en-GB"/>
              </w:rPr>
            </w:pPr>
          </w:p>
        </w:tc>
        <w:tc>
          <w:tcPr>
            <w:tcW w:w="1287" w:type="dxa"/>
            <w:tcBorders>
              <w:bottom w:val="single" w:sz="4" w:space="0" w:color="auto"/>
            </w:tcBorders>
            <w:vAlign w:val="center"/>
          </w:tcPr>
          <w:p w14:paraId="58DA0169" w14:textId="77777777" w:rsidR="005C55AB" w:rsidRPr="002A3DEE" w:rsidRDefault="005C55AB" w:rsidP="00DE5659">
            <w:pPr>
              <w:pStyle w:val="Tabletext"/>
              <w:spacing w:before="40" w:after="40" w:line="240" w:lineRule="exact"/>
              <w:jc w:val="center"/>
              <w:rPr>
                <w:lang w:val="en-GB"/>
              </w:rPr>
            </w:pPr>
            <w:r w:rsidRPr="002A3DEE">
              <w:rPr>
                <w:lang w:val="en-GB"/>
              </w:rPr>
              <w:t>24</w:t>
            </w:r>
            <w:r w:rsidR="00C567A0">
              <w:rPr>
                <w:rtl/>
                <w:lang w:val="en-GB"/>
              </w:rPr>
              <w:t xml:space="preserve">، </w:t>
            </w:r>
            <w:r w:rsidRPr="002A3DEE">
              <w:rPr>
                <w:lang w:val="en-GB"/>
              </w:rPr>
              <w:t>24/</w:t>
            </w:r>
            <w:r w:rsidR="006925B5">
              <w:rPr>
                <w:lang w:val="en-GB"/>
              </w:rPr>
              <w:t>1,001</w:t>
            </w:r>
          </w:p>
        </w:tc>
        <w:tc>
          <w:tcPr>
            <w:tcW w:w="1036" w:type="dxa"/>
            <w:tcBorders>
              <w:bottom w:val="single" w:sz="4" w:space="0" w:color="auto"/>
            </w:tcBorders>
            <w:vAlign w:val="center"/>
          </w:tcPr>
          <w:p w14:paraId="3E750F02" w14:textId="77777777" w:rsidR="005C55AB" w:rsidRPr="002A3DEE" w:rsidRDefault="005C55AB" w:rsidP="00DE5659">
            <w:pPr>
              <w:pStyle w:val="Tabletext"/>
              <w:spacing w:before="40" w:after="40" w:line="240" w:lineRule="exact"/>
              <w:jc w:val="center"/>
              <w:rPr>
                <w:lang w:val="en-GB"/>
              </w:rPr>
            </w:pPr>
            <w:r w:rsidRPr="002A3DEE">
              <w:rPr>
                <w:lang w:val="en-GB"/>
              </w:rPr>
              <w:t>4</w:t>
            </w:r>
          </w:p>
        </w:tc>
        <w:tc>
          <w:tcPr>
            <w:tcW w:w="1385" w:type="dxa"/>
            <w:tcBorders>
              <w:bottom w:val="single" w:sz="4" w:space="0" w:color="auto"/>
            </w:tcBorders>
            <w:vAlign w:val="center"/>
          </w:tcPr>
          <w:p w14:paraId="2BCD8EDA" w14:textId="77777777" w:rsidR="005C55AB" w:rsidRPr="002A3DEE" w:rsidRDefault="005C55AB" w:rsidP="00DE5659">
            <w:pPr>
              <w:pStyle w:val="Tabletext"/>
              <w:spacing w:before="40" w:after="40" w:line="240" w:lineRule="exact"/>
              <w:jc w:val="center"/>
              <w:rPr>
                <w:lang w:val="en-GB"/>
              </w:rPr>
            </w:pPr>
            <w:r w:rsidRPr="002A3DEE">
              <w:rPr>
                <w:lang w:val="en-GB"/>
              </w:rPr>
              <w:t>2</w:t>
            </w:r>
          </w:p>
        </w:tc>
        <w:tc>
          <w:tcPr>
            <w:tcW w:w="952" w:type="dxa"/>
            <w:tcBorders>
              <w:bottom w:val="single" w:sz="4" w:space="0" w:color="auto"/>
            </w:tcBorders>
            <w:vAlign w:val="center"/>
          </w:tcPr>
          <w:p w14:paraId="07EE13D8" w14:textId="77777777" w:rsidR="005C55AB" w:rsidRPr="002A3DEE" w:rsidRDefault="005C55AB" w:rsidP="00DE5659">
            <w:pPr>
              <w:pStyle w:val="Tabletext"/>
              <w:spacing w:before="40" w:after="40" w:line="240" w:lineRule="exact"/>
              <w:jc w:val="center"/>
              <w:rPr>
                <w:lang w:val="en-GB"/>
              </w:rPr>
            </w:pPr>
            <w:r w:rsidRPr="002A3DEE">
              <w:rPr>
                <w:lang w:val="en-GB"/>
              </w:rPr>
              <w:t>32</w:t>
            </w:r>
          </w:p>
        </w:tc>
        <w:tc>
          <w:tcPr>
            <w:tcW w:w="882" w:type="dxa"/>
            <w:tcBorders>
              <w:bottom w:val="single" w:sz="4" w:space="0" w:color="auto"/>
            </w:tcBorders>
            <w:vAlign w:val="center"/>
          </w:tcPr>
          <w:p w14:paraId="537C065B" w14:textId="77777777" w:rsidR="005C55AB" w:rsidRPr="002A3DEE" w:rsidRDefault="005C55AB" w:rsidP="00DE5659">
            <w:pPr>
              <w:pStyle w:val="Tabletext"/>
              <w:spacing w:before="40" w:after="40" w:line="240" w:lineRule="exact"/>
              <w:jc w:val="center"/>
              <w:rPr>
                <w:lang w:val="en-GB"/>
              </w:rPr>
            </w:pPr>
            <w:r w:rsidRPr="002A3DEE">
              <w:rPr>
                <w:lang w:val="en-GB"/>
              </w:rPr>
              <w:t xml:space="preserve">– </w:t>
            </w:r>
            <w:r w:rsidRPr="002A3DEE">
              <w:rPr>
                <w:vertAlign w:val="superscript"/>
                <w:lang w:val="en-GB"/>
              </w:rPr>
              <w:t>1</w:t>
            </w:r>
          </w:p>
        </w:tc>
        <w:tc>
          <w:tcPr>
            <w:tcW w:w="872" w:type="dxa"/>
            <w:tcBorders>
              <w:bottom w:val="single" w:sz="4" w:space="0" w:color="auto"/>
            </w:tcBorders>
            <w:shd w:val="clear" w:color="auto" w:fill="auto"/>
            <w:vAlign w:val="center"/>
          </w:tcPr>
          <w:p w14:paraId="580CB66F" w14:textId="77777777" w:rsidR="005C55AB" w:rsidRPr="002A3DEE" w:rsidRDefault="005C55AB" w:rsidP="00DE5659">
            <w:pPr>
              <w:pStyle w:val="Tabletext"/>
              <w:spacing w:before="40" w:after="40" w:line="240" w:lineRule="exact"/>
              <w:jc w:val="center"/>
              <w:rPr>
                <w:lang w:val="en-GB" w:eastAsia="ja-JP"/>
              </w:rPr>
            </w:pPr>
            <w:r w:rsidRPr="002A3DEE">
              <w:rPr>
                <w:lang w:val="en-GB" w:eastAsia="ja-JP"/>
              </w:rPr>
              <w:t>4</w:t>
            </w:r>
          </w:p>
        </w:tc>
        <w:tc>
          <w:tcPr>
            <w:tcW w:w="816" w:type="dxa"/>
            <w:tcBorders>
              <w:bottom w:val="single" w:sz="4" w:space="0" w:color="auto"/>
            </w:tcBorders>
            <w:vAlign w:val="center"/>
          </w:tcPr>
          <w:p w14:paraId="7ABFB74F" w14:textId="77777777" w:rsidR="005C55AB" w:rsidRPr="002A3DEE" w:rsidRDefault="005C55AB" w:rsidP="00DE5659">
            <w:pPr>
              <w:pStyle w:val="Tabletext"/>
              <w:keepNext/>
              <w:spacing w:before="40" w:after="40" w:line="240" w:lineRule="exact"/>
              <w:jc w:val="center"/>
              <w:rPr>
                <w:lang w:val="en-GB" w:eastAsia="ja-JP"/>
              </w:rPr>
            </w:pPr>
            <w:r w:rsidRPr="002A3DEE">
              <w:rPr>
                <w:lang w:val="en-GB" w:eastAsia="ja-JP"/>
              </w:rPr>
              <w:t>2</w:t>
            </w:r>
          </w:p>
        </w:tc>
      </w:tr>
      <w:tr w:rsidR="005C55AB" w:rsidRPr="002A3DEE" w14:paraId="77F2CD2A" w14:textId="77777777" w:rsidTr="00DE5659">
        <w:trPr>
          <w:jc w:val="center"/>
        </w:trPr>
        <w:tc>
          <w:tcPr>
            <w:tcW w:w="9639" w:type="dxa"/>
            <w:gridSpan w:val="9"/>
            <w:tcBorders>
              <w:top w:val="single" w:sz="4" w:space="0" w:color="auto"/>
              <w:left w:val="nil"/>
              <w:bottom w:val="nil"/>
              <w:right w:val="nil"/>
            </w:tcBorders>
            <w:vAlign w:val="center"/>
          </w:tcPr>
          <w:p w14:paraId="136A8165" w14:textId="77777777" w:rsidR="005C55AB" w:rsidRPr="00C567A0" w:rsidRDefault="005C55AB" w:rsidP="00DE5659">
            <w:pPr>
              <w:pStyle w:val="TableLegendNote"/>
              <w:bidi/>
              <w:spacing w:before="120" w:after="120" w:line="300" w:lineRule="exact"/>
              <w:rPr>
                <w:position w:val="2"/>
                <w:rtl/>
                <w:lang w:eastAsia="ja-JP" w:bidi="ar-EG"/>
              </w:rPr>
            </w:pPr>
            <w:r w:rsidRPr="00C567A0">
              <w:rPr>
                <w:rFonts w:hint="cs"/>
                <w:b/>
                <w:bCs/>
                <w:position w:val="2"/>
                <w:rtl/>
              </w:rPr>
              <w:t>الملاحظة </w:t>
            </w:r>
            <w:r w:rsidRPr="00C567A0">
              <w:rPr>
                <w:b/>
                <w:bCs/>
                <w:position w:val="2"/>
              </w:rPr>
              <w:t>1</w:t>
            </w:r>
            <w:r w:rsidRPr="00C567A0">
              <w:rPr>
                <w:rFonts w:hint="cs"/>
                <w:position w:val="2"/>
                <w:rtl/>
                <w:lang w:bidi="ar-EG"/>
              </w:rPr>
              <w:t xml:space="preserve"> - </w:t>
            </w:r>
            <w:r w:rsidR="00C567A0" w:rsidRPr="00C567A0">
              <w:rPr>
                <w:rFonts w:hint="cs"/>
                <w:position w:val="2"/>
                <w:rtl/>
                <w:lang w:bidi="ar-EG"/>
              </w:rPr>
              <w:t xml:space="preserve">لكل تردد رتل وبنية صورة حمولة نافعة </w:t>
            </w:r>
            <w:proofErr w:type="spellStart"/>
            <w:r w:rsidR="00C567A0" w:rsidRPr="00C567A0">
              <w:rPr>
                <w:rFonts w:hint="cs"/>
                <w:position w:val="2"/>
                <w:rtl/>
                <w:lang w:bidi="ar-EG"/>
              </w:rPr>
              <w:t>فيديوية</w:t>
            </w:r>
            <w:proofErr w:type="spellEnd"/>
            <w:r w:rsidR="00C567A0" w:rsidRPr="00C567A0">
              <w:rPr>
                <w:rFonts w:hint="cs"/>
                <w:position w:val="2"/>
                <w:rtl/>
                <w:lang w:bidi="ar-EG"/>
              </w:rPr>
              <w:t xml:space="preserve">. وتوجد مرونة لكل حمولة نافعة </w:t>
            </w:r>
            <w:proofErr w:type="spellStart"/>
            <w:r w:rsidR="00C567A0" w:rsidRPr="00C567A0">
              <w:rPr>
                <w:rFonts w:hint="cs"/>
                <w:position w:val="2"/>
                <w:rtl/>
                <w:lang w:bidi="ar-EG"/>
              </w:rPr>
              <w:t>فيديوية</w:t>
            </w:r>
            <w:proofErr w:type="spellEnd"/>
            <w:r w:rsidR="00C567A0" w:rsidRPr="00C567A0">
              <w:rPr>
                <w:rFonts w:hint="cs"/>
                <w:position w:val="2"/>
                <w:rtl/>
                <w:lang w:bidi="ar-EG"/>
              </w:rPr>
              <w:t xml:space="preserve"> في اختيار السطح البيني. فمثلاً، للصورة </w:t>
            </w:r>
            <w:r w:rsidR="00C567A0" w:rsidRPr="00C567A0">
              <w:rPr>
                <w:position w:val="2"/>
                <w:lang w:bidi="ar-EG"/>
              </w:rPr>
              <w:t>4:2:2</w:t>
            </w:r>
            <w:r w:rsidR="00C567A0" w:rsidRPr="00C567A0">
              <w:rPr>
                <w:rFonts w:hint="cs"/>
                <w:position w:val="2"/>
                <w:rtl/>
                <w:lang w:bidi="ar-EG"/>
              </w:rPr>
              <w:t xml:space="preserve"> المكونة من </w:t>
            </w:r>
            <w:r w:rsidR="00C567A0" w:rsidRPr="00C567A0">
              <w:rPr>
                <w:position w:val="2"/>
                <w:lang w:bidi="ar-EG"/>
              </w:rPr>
              <w:t>10</w:t>
            </w:r>
            <w:r w:rsidR="00C567A0" w:rsidRPr="00C567A0">
              <w:rPr>
                <w:rFonts w:hint="eastAsia"/>
                <w:position w:val="2"/>
                <w:rtl/>
                <w:lang w:bidi="ar-EG"/>
              </w:rPr>
              <w:t> بتات بتردد </w:t>
            </w:r>
            <w:r w:rsidR="00C567A0" w:rsidRPr="00C567A0">
              <w:rPr>
                <w:position w:val="2"/>
                <w:lang w:bidi="ar-EG"/>
              </w:rPr>
              <w:t>Hz 25</w:t>
            </w:r>
            <w:r w:rsidR="00C567A0" w:rsidRPr="00C567A0">
              <w:rPr>
                <w:rFonts w:hint="cs"/>
                <w:position w:val="2"/>
                <w:rtl/>
                <w:lang w:bidi="ar-EG"/>
              </w:rPr>
              <w:t xml:space="preserve"> حمولة نافعة </w:t>
            </w:r>
            <w:proofErr w:type="spellStart"/>
            <w:r w:rsidR="00C567A0" w:rsidRPr="00C567A0">
              <w:rPr>
                <w:rFonts w:hint="cs"/>
                <w:position w:val="2"/>
                <w:rtl/>
                <w:lang w:bidi="ar-EG"/>
              </w:rPr>
              <w:t>فيديوية</w:t>
            </w:r>
            <w:proofErr w:type="spellEnd"/>
            <w:r w:rsidR="00C567A0" w:rsidRPr="00C567A0">
              <w:rPr>
                <w:rFonts w:hint="cs"/>
                <w:position w:val="2"/>
                <w:rtl/>
                <w:lang w:bidi="ar-EG"/>
              </w:rPr>
              <w:t xml:space="preserve"> يمكن نقلها بسطح بيني بوصلة</w:t>
            </w:r>
            <w:r w:rsidR="00C567A0" w:rsidRPr="00C567A0">
              <w:rPr>
                <w:rFonts w:hint="eastAsia"/>
                <w:position w:val="2"/>
                <w:rtl/>
                <w:lang w:bidi="ar-EG"/>
              </w:rPr>
              <w:t> </w:t>
            </w:r>
            <w:r w:rsidR="00C567A0" w:rsidRPr="00C567A0">
              <w:rPr>
                <w:position w:val="2"/>
                <w:lang w:bidi="ar-EG"/>
              </w:rPr>
              <w:t>6G</w:t>
            </w:r>
            <w:r w:rsidR="00C567A0" w:rsidRPr="00C567A0">
              <w:rPr>
                <w:rFonts w:hint="cs"/>
                <w:position w:val="2"/>
                <w:rtl/>
                <w:lang w:bidi="ar-EG"/>
              </w:rPr>
              <w:t xml:space="preserve"> رباعية أو </w:t>
            </w:r>
            <w:r w:rsidR="00C567A0" w:rsidRPr="00C567A0">
              <w:rPr>
                <w:position w:val="2"/>
                <w:lang w:bidi="ar-EG"/>
              </w:rPr>
              <w:t>12G</w:t>
            </w:r>
            <w:r w:rsidR="00C567A0" w:rsidRPr="00C567A0">
              <w:rPr>
                <w:rFonts w:hint="cs"/>
                <w:position w:val="2"/>
                <w:rtl/>
                <w:lang w:bidi="ar-EG"/>
              </w:rPr>
              <w:t xml:space="preserve"> ثنائية أو وصلة أحادية </w:t>
            </w:r>
            <w:r w:rsidR="00C567A0" w:rsidRPr="00C567A0">
              <w:rPr>
                <w:position w:val="2"/>
                <w:lang w:bidi="ar-EG"/>
              </w:rPr>
              <w:t>24G</w:t>
            </w:r>
            <w:r w:rsidR="00C567A0" w:rsidRPr="00C567A0">
              <w:rPr>
                <w:rFonts w:hint="cs"/>
                <w:position w:val="2"/>
                <w:rtl/>
                <w:lang w:bidi="ar-EG"/>
              </w:rPr>
              <w:t>. وعندما لا</w:t>
            </w:r>
            <w:r w:rsidR="00C567A0">
              <w:rPr>
                <w:rFonts w:hint="eastAsia"/>
                <w:position w:val="2"/>
                <w:rtl/>
                <w:lang w:bidi="ar-EG"/>
              </w:rPr>
              <w:t> </w:t>
            </w:r>
            <w:r w:rsidR="00C567A0" w:rsidRPr="00C567A0">
              <w:rPr>
                <w:rFonts w:hint="cs"/>
                <w:position w:val="2"/>
                <w:rtl/>
                <w:lang w:bidi="ar-EG"/>
              </w:rPr>
              <w:t>توجد بيانات في الأعمدة التي تبين عدد الوصلات المطلوبة</w:t>
            </w:r>
            <w:r w:rsidR="00C567A0">
              <w:rPr>
                <w:rFonts w:hint="cs"/>
                <w:position w:val="2"/>
                <w:rtl/>
                <w:lang w:bidi="ar-EG"/>
              </w:rPr>
              <w:t>، فإن السطح البيني لا يلائم بنية الصورة هذه وينبغي اختيار بديل نسق الصورة المختار. فعلى سبيل المثال، يمكن نقل صورة </w:t>
            </w:r>
            <w:r w:rsidR="00C567A0">
              <w:rPr>
                <w:position w:val="2"/>
                <w:lang w:bidi="ar-EG"/>
              </w:rPr>
              <w:t>4:2:2</w:t>
            </w:r>
            <w:r w:rsidR="00C567A0">
              <w:rPr>
                <w:rFonts w:hint="cs"/>
                <w:position w:val="2"/>
                <w:rtl/>
                <w:lang w:bidi="ar-EG"/>
              </w:rPr>
              <w:t xml:space="preserve"> ذات </w:t>
            </w:r>
            <w:r w:rsidR="00C567A0">
              <w:rPr>
                <w:position w:val="2"/>
                <w:lang w:bidi="ar-EG"/>
              </w:rPr>
              <w:t>10</w:t>
            </w:r>
            <w:r w:rsidR="00C567A0">
              <w:rPr>
                <w:rFonts w:hint="cs"/>
                <w:position w:val="2"/>
                <w:rtl/>
                <w:lang w:bidi="ar-EG"/>
              </w:rPr>
              <w:t xml:space="preserve"> بتات بتردد </w:t>
            </w:r>
            <w:r w:rsidR="00C567A0">
              <w:rPr>
                <w:position w:val="2"/>
                <w:lang w:bidi="ar-EG"/>
              </w:rPr>
              <w:t>Hz 60</w:t>
            </w:r>
            <w:r w:rsidR="00C567A0">
              <w:rPr>
                <w:rFonts w:hint="cs"/>
                <w:position w:val="2"/>
                <w:rtl/>
                <w:lang w:bidi="ar-EG"/>
              </w:rPr>
              <w:t xml:space="preserve"> بسطح بيني بوصلة </w:t>
            </w:r>
            <w:r w:rsidR="00C567A0">
              <w:rPr>
                <w:position w:val="2"/>
                <w:lang w:bidi="ar-EG"/>
              </w:rPr>
              <w:t>12G</w:t>
            </w:r>
            <w:r w:rsidR="00C567A0">
              <w:rPr>
                <w:rFonts w:hint="cs"/>
                <w:position w:val="2"/>
                <w:rtl/>
                <w:lang w:bidi="ar-EG"/>
              </w:rPr>
              <w:t xml:space="preserve"> رباعية أو وصلة </w:t>
            </w:r>
            <w:r w:rsidR="00C567A0">
              <w:rPr>
                <w:position w:val="2"/>
                <w:lang w:bidi="ar-EG"/>
              </w:rPr>
              <w:t>24G</w:t>
            </w:r>
            <w:r w:rsidR="00C567A0">
              <w:rPr>
                <w:rFonts w:hint="cs"/>
                <w:position w:val="2"/>
                <w:rtl/>
                <w:lang w:bidi="ar-EG"/>
              </w:rPr>
              <w:t xml:space="preserve"> ثنائية، بيد أنه لا يوجد سطح بيني </w:t>
            </w:r>
            <w:r w:rsidR="00C567A0">
              <w:rPr>
                <w:position w:val="2"/>
                <w:lang w:bidi="ar-EG"/>
              </w:rPr>
              <w:t>6G</w:t>
            </w:r>
            <w:r w:rsidR="00C567A0">
              <w:rPr>
                <w:rFonts w:hint="cs"/>
                <w:position w:val="2"/>
                <w:rtl/>
                <w:lang w:bidi="ar-EG"/>
              </w:rPr>
              <w:t xml:space="preserve"> ملائم.</w:t>
            </w:r>
          </w:p>
        </w:tc>
      </w:tr>
    </w:tbl>
    <w:p w14:paraId="38B5BD6B" w14:textId="77777777" w:rsidR="005C55AB" w:rsidRDefault="005C55AB" w:rsidP="009E0F10">
      <w:pPr>
        <w:pStyle w:val="Heading2"/>
        <w:rPr>
          <w:rFonts w:eastAsia="SimSun"/>
          <w:rtl/>
          <w:lang w:bidi="ar-EG"/>
        </w:rPr>
      </w:pPr>
      <w:r>
        <w:rPr>
          <w:rFonts w:eastAsia="SimSun"/>
          <w:lang w:bidi="ar-EG"/>
        </w:rPr>
        <w:lastRenderedPageBreak/>
        <w:t>2.2</w:t>
      </w:r>
      <w:r>
        <w:rPr>
          <w:rFonts w:eastAsia="SimSun"/>
          <w:rtl/>
          <w:lang w:bidi="ar-EG"/>
        </w:rPr>
        <w:tab/>
      </w:r>
      <w:r w:rsidR="009E0F10">
        <w:rPr>
          <w:rFonts w:eastAsia="SimSun" w:hint="cs"/>
          <w:rtl/>
          <w:lang w:bidi="ar-EG"/>
        </w:rPr>
        <w:t xml:space="preserve">التقابل بالنسبة للصور المكونة من </w:t>
      </w:r>
      <w:r w:rsidR="009E0F10">
        <w:rPr>
          <w:rFonts w:eastAsia="SimSun"/>
          <w:lang w:bidi="ar-EG"/>
        </w:rPr>
        <w:t>2 160</w:t>
      </w:r>
      <w:r w:rsidR="009E0F10">
        <w:rPr>
          <w:rFonts w:eastAsia="SimSun" w:hint="cs"/>
          <w:rtl/>
          <w:lang w:bidi="ar-EG"/>
        </w:rPr>
        <w:t xml:space="preserve"> خطاً بتردد رتل </w:t>
      </w:r>
      <w:r w:rsidR="009E0F10" w:rsidRPr="009E0F10">
        <w:rPr>
          <w:rFonts w:eastAsia="SimSun"/>
          <w:lang w:val="en-GB" w:bidi="ar-EG"/>
        </w:rPr>
        <w:t>120</w:t>
      </w:r>
      <w:r w:rsidR="009E0F10">
        <w:rPr>
          <w:rFonts w:eastAsia="SimSun" w:hint="cs"/>
          <w:rtl/>
          <w:lang w:val="en-GB" w:bidi="ar-EG"/>
        </w:rPr>
        <w:t> </w:t>
      </w:r>
      <w:r w:rsidR="009E0F10" w:rsidRPr="009E0F10">
        <w:rPr>
          <w:rFonts w:eastAsia="SimSun"/>
          <w:lang w:val="en-GB" w:bidi="ar-EG"/>
        </w:rPr>
        <w:t>Hz</w:t>
      </w:r>
      <w:r w:rsidR="009E0F10">
        <w:rPr>
          <w:rFonts w:eastAsia="SimSun"/>
          <w:rtl/>
          <w:lang w:val="en-GB" w:bidi="ar-EG"/>
        </w:rPr>
        <w:t xml:space="preserve"> أو </w:t>
      </w:r>
      <w:r w:rsidR="009E0F10" w:rsidRPr="009E0F10">
        <w:rPr>
          <w:rFonts w:eastAsia="SimSun"/>
          <w:lang w:val="en-GB" w:bidi="ar-EG"/>
        </w:rPr>
        <w:t>120/</w:t>
      </w:r>
      <w:r w:rsidR="006925B5">
        <w:rPr>
          <w:rFonts w:eastAsia="SimSun"/>
          <w:lang w:val="en-GB" w:bidi="ar-EG"/>
        </w:rPr>
        <w:t>1,001</w:t>
      </w:r>
      <w:r w:rsidR="009E0F10">
        <w:rPr>
          <w:rFonts w:eastAsia="SimSun" w:hint="cs"/>
          <w:rtl/>
          <w:lang w:val="en-GB" w:bidi="ar-EG"/>
        </w:rPr>
        <w:t> </w:t>
      </w:r>
      <w:r w:rsidR="009E0F10" w:rsidRPr="009E0F10">
        <w:rPr>
          <w:rFonts w:eastAsia="SimSun"/>
          <w:lang w:val="en-GB" w:bidi="ar-EG"/>
        </w:rPr>
        <w:t>Hz</w:t>
      </w:r>
      <w:r w:rsidR="009E0F10">
        <w:rPr>
          <w:rFonts w:eastAsia="SimSun"/>
          <w:rtl/>
          <w:lang w:val="en-GB" w:bidi="ar-EG"/>
        </w:rPr>
        <w:t xml:space="preserve"> أو </w:t>
      </w:r>
      <w:r w:rsidR="009E0F10" w:rsidRPr="009E0F10">
        <w:rPr>
          <w:rFonts w:eastAsia="SimSun"/>
          <w:lang w:val="en-GB" w:bidi="ar-EG"/>
        </w:rPr>
        <w:t>100</w:t>
      </w:r>
      <w:r w:rsidR="009E0F10">
        <w:rPr>
          <w:rFonts w:eastAsia="SimSun" w:hint="cs"/>
          <w:rtl/>
          <w:lang w:val="en-GB" w:bidi="ar-EG"/>
        </w:rPr>
        <w:t> </w:t>
      </w:r>
      <w:r w:rsidR="009E0F10" w:rsidRPr="009E0F10">
        <w:rPr>
          <w:rFonts w:eastAsia="SimSun"/>
          <w:lang w:val="en-GB" w:bidi="ar-EG"/>
        </w:rPr>
        <w:t>Hz</w:t>
      </w:r>
      <w:r w:rsidR="009E0F10">
        <w:rPr>
          <w:rFonts w:eastAsia="SimSun"/>
          <w:rtl/>
          <w:lang w:val="en-GB" w:bidi="ar-EG"/>
        </w:rPr>
        <w:t xml:space="preserve"> أو</w:t>
      </w:r>
      <w:r w:rsidR="009E0F10">
        <w:rPr>
          <w:rFonts w:eastAsia="SimSun" w:hint="cs"/>
          <w:rtl/>
          <w:lang w:val="en-GB" w:bidi="ar-EG"/>
        </w:rPr>
        <w:t> </w:t>
      </w:r>
      <w:r w:rsidR="009E0F10" w:rsidRPr="009E0F10">
        <w:rPr>
          <w:rFonts w:eastAsia="SimSun"/>
          <w:lang w:val="en-GB" w:bidi="ar-EG"/>
        </w:rPr>
        <w:t>60</w:t>
      </w:r>
      <w:r w:rsidR="009E0F10">
        <w:rPr>
          <w:rFonts w:eastAsia="SimSun" w:hint="cs"/>
          <w:rtl/>
          <w:lang w:val="en-GB" w:bidi="ar-EG"/>
        </w:rPr>
        <w:t> </w:t>
      </w:r>
      <w:r w:rsidR="009E0F10" w:rsidRPr="009E0F10">
        <w:rPr>
          <w:rFonts w:eastAsia="SimSun"/>
          <w:lang w:val="en-GB" w:bidi="ar-EG"/>
        </w:rPr>
        <w:t>Hz</w:t>
      </w:r>
      <w:r w:rsidR="009E0F10">
        <w:rPr>
          <w:rFonts w:eastAsia="SimSun"/>
          <w:rtl/>
          <w:lang w:val="en-GB" w:bidi="ar-EG"/>
        </w:rPr>
        <w:t xml:space="preserve"> أو </w:t>
      </w:r>
      <w:r w:rsidR="009E0F10" w:rsidRPr="009E0F10">
        <w:rPr>
          <w:rFonts w:eastAsia="SimSun"/>
          <w:lang w:val="en-GB" w:bidi="ar-EG"/>
        </w:rPr>
        <w:t>60/</w:t>
      </w:r>
      <w:r w:rsidR="006925B5">
        <w:rPr>
          <w:rFonts w:eastAsia="SimSun"/>
          <w:lang w:val="en-GB" w:bidi="ar-EG"/>
        </w:rPr>
        <w:t>1,001</w:t>
      </w:r>
      <w:r w:rsidR="009E0F10">
        <w:rPr>
          <w:rFonts w:eastAsia="SimSun" w:hint="cs"/>
          <w:rtl/>
          <w:lang w:val="en-GB" w:bidi="ar-EG"/>
        </w:rPr>
        <w:t> </w:t>
      </w:r>
      <w:r w:rsidR="009E0F10" w:rsidRPr="009E0F10">
        <w:rPr>
          <w:rFonts w:eastAsia="SimSun"/>
          <w:lang w:val="en-GB" w:bidi="ar-EG"/>
        </w:rPr>
        <w:t>Hz</w:t>
      </w:r>
      <w:r w:rsidR="009E0F10">
        <w:rPr>
          <w:rFonts w:eastAsia="SimSun"/>
          <w:rtl/>
          <w:lang w:val="en-GB" w:bidi="ar-EG"/>
        </w:rPr>
        <w:t xml:space="preserve"> أو </w:t>
      </w:r>
      <w:r w:rsidR="009E0F10" w:rsidRPr="009E0F10">
        <w:rPr>
          <w:rFonts w:eastAsia="SimSun"/>
          <w:lang w:val="en-GB" w:bidi="ar-EG"/>
        </w:rPr>
        <w:t>50</w:t>
      </w:r>
      <w:r w:rsidR="009E0F10">
        <w:rPr>
          <w:rFonts w:eastAsia="SimSun" w:hint="cs"/>
          <w:rtl/>
          <w:lang w:val="en-GB" w:bidi="ar-EG"/>
        </w:rPr>
        <w:t> </w:t>
      </w:r>
      <w:r w:rsidR="009E0F10" w:rsidRPr="009E0F10">
        <w:rPr>
          <w:rFonts w:eastAsia="SimSun"/>
          <w:lang w:val="en-GB" w:bidi="ar-EG"/>
        </w:rPr>
        <w:t>Hz</w:t>
      </w:r>
      <w:r w:rsidR="009E0F10">
        <w:rPr>
          <w:rFonts w:eastAsia="SimSun"/>
          <w:rtl/>
          <w:lang w:val="en-GB" w:bidi="ar-EG"/>
        </w:rPr>
        <w:t xml:space="preserve"> أو </w:t>
      </w:r>
      <w:r w:rsidR="009E0F10" w:rsidRPr="009E0F10">
        <w:rPr>
          <w:rFonts w:eastAsia="SimSun"/>
          <w:lang w:val="en-GB" w:bidi="ar-EG"/>
        </w:rPr>
        <w:t>30</w:t>
      </w:r>
      <w:r w:rsidR="009E0F10">
        <w:rPr>
          <w:rFonts w:eastAsia="SimSun" w:hint="cs"/>
          <w:rtl/>
          <w:lang w:val="en-GB" w:bidi="ar-EG"/>
        </w:rPr>
        <w:t> </w:t>
      </w:r>
      <w:r w:rsidR="009E0F10" w:rsidRPr="009E0F10">
        <w:rPr>
          <w:rFonts w:eastAsia="SimSun"/>
          <w:lang w:val="en-GB" w:bidi="ar-EG"/>
        </w:rPr>
        <w:t>Hz</w:t>
      </w:r>
      <w:r w:rsidR="009E0F10">
        <w:rPr>
          <w:rFonts w:eastAsia="SimSun"/>
          <w:rtl/>
          <w:lang w:val="en-GB" w:bidi="ar-EG"/>
        </w:rPr>
        <w:t xml:space="preserve"> أو </w:t>
      </w:r>
      <w:r w:rsidR="009E0F10" w:rsidRPr="009E0F10">
        <w:rPr>
          <w:rFonts w:eastAsia="SimSun"/>
          <w:lang w:val="en-GB" w:bidi="ar-EG"/>
        </w:rPr>
        <w:t>30/</w:t>
      </w:r>
      <w:r w:rsidR="006925B5">
        <w:rPr>
          <w:rFonts w:eastAsia="SimSun"/>
          <w:lang w:val="en-GB" w:bidi="ar-EG"/>
        </w:rPr>
        <w:t>1,001</w:t>
      </w:r>
      <w:r w:rsidR="009E0F10">
        <w:rPr>
          <w:rFonts w:eastAsia="SimSun" w:hint="cs"/>
          <w:rtl/>
          <w:lang w:val="en-GB" w:bidi="ar-EG"/>
        </w:rPr>
        <w:t> </w:t>
      </w:r>
      <w:r w:rsidR="009E0F10" w:rsidRPr="009E0F10">
        <w:rPr>
          <w:rFonts w:eastAsia="SimSun"/>
          <w:lang w:val="en-GB" w:bidi="ar-EG"/>
        </w:rPr>
        <w:t>Hz</w:t>
      </w:r>
      <w:r w:rsidR="009E0F10">
        <w:rPr>
          <w:rFonts w:eastAsia="SimSun"/>
          <w:rtl/>
          <w:lang w:val="en-GB" w:bidi="ar-EG"/>
        </w:rPr>
        <w:t xml:space="preserve"> أو </w:t>
      </w:r>
      <w:r w:rsidR="009E0F10" w:rsidRPr="009E0F10">
        <w:rPr>
          <w:rFonts w:eastAsia="SimSun"/>
          <w:lang w:val="en-GB" w:bidi="ar-EG"/>
        </w:rPr>
        <w:t>24</w:t>
      </w:r>
      <w:r w:rsidR="009E0F10">
        <w:rPr>
          <w:rFonts w:eastAsia="SimSun" w:hint="cs"/>
          <w:rtl/>
          <w:lang w:val="en-GB" w:bidi="ar-EG"/>
        </w:rPr>
        <w:t> </w:t>
      </w:r>
      <w:r w:rsidR="009E0F10" w:rsidRPr="009E0F10">
        <w:rPr>
          <w:rFonts w:eastAsia="SimSun"/>
          <w:lang w:val="en-GB" w:bidi="ar-EG"/>
        </w:rPr>
        <w:t>Hz</w:t>
      </w:r>
      <w:r w:rsidR="009E0F10">
        <w:rPr>
          <w:rFonts w:eastAsia="SimSun" w:hint="cs"/>
          <w:rtl/>
          <w:lang w:val="en-GB" w:bidi="ar-EG"/>
        </w:rPr>
        <w:t xml:space="preserve"> أو </w:t>
      </w:r>
      <w:r w:rsidR="009E0F10" w:rsidRPr="009E0F10">
        <w:rPr>
          <w:rFonts w:eastAsia="SimSun"/>
          <w:lang w:val="en-GB" w:bidi="ar-EG"/>
        </w:rPr>
        <w:t>24/</w:t>
      </w:r>
      <w:r w:rsidR="006925B5">
        <w:rPr>
          <w:rFonts w:eastAsia="SimSun"/>
          <w:lang w:val="en-GB" w:bidi="ar-EG"/>
        </w:rPr>
        <w:t>1,001</w:t>
      </w:r>
      <w:r w:rsidR="009E0F10">
        <w:rPr>
          <w:rFonts w:eastAsia="SimSun" w:hint="cs"/>
          <w:rtl/>
          <w:lang w:val="en-GB" w:bidi="ar-EG"/>
        </w:rPr>
        <w:t> </w:t>
      </w:r>
      <w:r w:rsidR="009E0F10" w:rsidRPr="009E0F10">
        <w:rPr>
          <w:rFonts w:eastAsia="SimSun"/>
          <w:lang w:val="en-GB" w:bidi="ar-EG"/>
        </w:rPr>
        <w:t>Hz</w:t>
      </w:r>
    </w:p>
    <w:p w14:paraId="2F3080C6" w14:textId="77777777" w:rsidR="005C55AB" w:rsidRDefault="009E0F10" w:rsidP="005C55AB">
      <w:pPr>
        <w:rPr>
          <w:rFonts w:eastAsia="SimSun"/>
          <w:rtl/>
          <w:lang w:bidi="ar-EG"/>
        </w:rPr>
      </w:pPr>
      <w:r>
        <w:rPr>
          <w:rFonts w:eastAsia="SimSun" w:hint="cs"/>
          <w:rtl/>
          <w:lang w:bidi="ar-EG"/>
        </w:rPr>
        <w:t>يوضح في الشكل </w:t>
      </w:r>
      <w:r>
        <w:rPr>
          <w:rFonts w:eastAsia="SimSun"/>
          <w:lang w:bidi="ar-EG"/>
        </w:rPr>
        <w:t>2-3</w:t>
      </w:r>
      <w:r>
        <w:rPr>
          <w:rFonts w:eastAsia="SimSun" w:hint="cs"/>
          <w:rtl/>
          <w:lang w:bidi="ar-EG"/>
        </w:rPr>
        <w:t xml:space="preserve"> تقابل الصور المكونة من </w:t>
      </w:r>
      <w:r>
        <w:rPr>
          <w:rFonts w:eastAsia="SimSun"/>
          <w:lang w:bidi="ar-EG"/>
        </w:rPr>
        <w:t>2 160</w:t>
      </w:r>
      <w:r>
        <w:rPr>
          <w:rFonts w:eastAsia="SimSun" w:hint="cs"/>
          <w:rtl/>
          <w:lang w:bidi="ar-EG"/>
        </w:rPr>
        <w:t xml:space="preserve"> خطاً مع إشارات وصلات </w:t>
      </w:r>
      <w:r>
        <w:rPr>
          <w:rFonts w:eastAsia="SimSun"/>
          <w:lang w:bidi="ar-EG"/>
        </w:rPr>
        <w:t>6G</w:t>
      </w:r>
      <w:r>
        <w:rPr>
          <w:rFonts w:eastAsia="SimSun" w:hint="cs"/>
          <w:rtl/>
          <w:lang w:bidi="ar-EG"/>
        </w:rPr>
        <w:t xml:space="preserve"> أو </w:t>
      </w:r>
      <w:r>
        <w:rPr>
          <w:rFonts w:eastAsia="SimSun"/>
          <w:lang w:bidi="ar-EG"/>
        </w:rPr>
        <w:t>12G</w:t>
      </w:r>
      <w:r>
        <w:rPr>
          <w:rFonts w:eastAsia="SimSun" w:hint="cs"/>
          <w:rtl/>
          <w:lang w:bidi="ar-EG"/>
        </w:rPr>
        <w:t xml:space="preserve"> أو </w:t>
      </w:r>
      <w:r>
        <w:rPr>
          <w:rFonts w:eastAsia="SimSun"/>
          <w:lang w:bidi="ar-EG"/>
        </w:rPr>
        <w:t>24G</w:t>
      </w:r>
      <w:r>
        <w:rPr>
          <w:rFonts w:eastAsia="SimSun" w:hint="cs"/>
          <w:rtl/>
          <w:lang w:bidi="ar-EG"/>
        </w:rPr>
        <w:t xml:space="preserve"> أحادية أو متعددة.</w:t>
      </w:r>
    </w:p>
    <w:p w14:paraId="72C8E9AB" w14:textId="77777777" w:rsidR="005C55AB" w:rsidRDefault="005C55AB" w:rsidP="005C55AB">
      <w:pPr>
        <w:pStyle w:val="FigureNo"/>
        <w:rPr>
          <w:rFonts w:eastAsia="SimSun"/>
          <w:rtl/>
        </w:rPr>
      </w:pPr>
      <w:r>
        <w:rPr>
          <w:rFonts w:eastAsia="SimSun" w:hint="cs"/>
          <w:rtl/>
        </w:rPr>
        <w:t>الشكل </w:t>
      </w:r>
      <w:r>
        <w:rPr>
          <w:rFonts w:eastAsia="SimSun"/>
        </w:rPr>
        <w:t>2-3</w:t>
      </w:r>
    </w:p>
    <w:p w14:paraId="20B938BD" w14:textId="77777777" w:rsidR="005C55AB" w:rsidRPr="00B863E0" w:rsidRDefault="00983A71" w:rsidP="005C55AB">
      <w:pPr>
        <w:pStyle w:val="FigureTitle"/>
        <w:rPr>
          <w:rFonts w:eastAsia="SimSun"/>
          <w:sz w:val="22"/>
          <w:szCs w:val="30"/>
          <w:rtl/>
          <w:lang w:val="en-US"/>
        </w:rPr>
      </w:pPr>
      <w:r w:rsidRPr="00B863E0">
        <w:rPr>
          <w:rFonts w:eastAsia="SimSun" w:hint="cs"/>
          <w:noProof/>
          <w:sz w:val="22"/>
          <w:szCs w:val="30"/>
          <w:rtl/>
          <w:lang w:val="en-US" w:eastAsia="zh-CN" w:bidi="ar-SA"/>
        </w:rPr>
        <mc:AlternateContent>
          <mc:Choice Requires="wpg">
            <w:drawing>
              <wp:anchor distT="0" distB="0" distL="114300" distR="114300" simplePos="0" relativeHeight="252207616" behindDoc="0" locked="0" layoutInCell="1" allowOverlap="1" wp14:anchorId="39BC56C3" wp14:editId="09594CCA">
                <wp:simplePos x="0" y="0"/>
                <wp:positionH relativeFrom="column">
                  <wp:posOffset>827356</wp:posOffset>
                </wp:positionH>
                <wp:positionV relativeFrom="paragraph">
                  <wp:posOffset>197618</wp:posOffset>
                </wp:positionV>
                <wp:extent cx="5169389" cy="569031"/>
                <wp:effectExtent l="0" t="0" r="12700" b="2540"/>
                <wp:wrapNone/>
                <wp:docPr id="2011" name="Group 2011"/>
                <wp:cNvGraphicFramePr/>
                <a:graphic xmlns:a="http://schemas.openxmlformats.org/drawingml/2006/main">
                  <a:graphicData uri="http://schemas.microsoft.com/office/word/2010/wordprocessingGroup">
                    <wpg:wgp>
                      <wpg:cNvGrpSpPr/>
                      <wpg:grpSpPr>
                        <a:xfrm>
                          <a:off x="0" y="0"/>
                          <a:ext cx="5169389" cy="569031"/>
                          <a:chOff x="813916" y="-518"/>
                          <a:chExt cx="5169389" cy="569031"/>
                        </a:xfrm>
                      </wpg:grpSpPr>
                      <wps:wsp>
                        <wps:cNvPr id="2012" name="Text Box 2012"/>
                        <wps:cNvSpPr txBox="1"/>
                        <wps:spPr>
                          <a:xfrm>
                            <a:off x="5541666" y="-518"/>
                            <a:ext cx="441639" cy="5284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D9047" w14:textId="77777777" w:rsidR="00A5719D" w:rsidRPr="009E0F10" w:rsidRDefault="00A5719D" w:rsidP="00983A71">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sidRPr="009E0F10">
                                <w:rPr>
                                  <w:sz w:val="18"/>
                                  <w:szCs w:val="24"/>
                                  <w:lang w:bidi="ar-EG"/>
                                </w:rPr>
                                <w:t>6G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w:t>
                              </w:r>
                              <w:r w:rsidRPr="009E0F10">
                                <w:rPr>
                                  <w:i/>
                                  <w:iCs/>
                                  <w:sz w:val="18"/>
                                  <w:szCs w:val="24"/>
                                  <w:lang w:bidi="ar-EG"/>
                                </w:rPr>
                                <w:t>N</w:t>
                              </w:r>
                              <w:r w:rsidRPr="009E0F10">
                                <w:rPr>
                                  <w:rFonts w:cs="Times New Roman"/>
                                  <w:sz w:val="18"/>
                                  <w:szCs w:val="24"/>
                                  <w:lang w:bidi="ar-EG"/>
                                </w:rPr>
                                <w:t>~</w:t>
                              </w:r>
                              <w:r w:rsidRPr="009E0F10">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3" name="Text Box 2013"/>
                        <wps:cNvSpPr txBox="1"/>
                        <wps:spPr>
                          <a:xfrm>
                            <a:off x="5275385" y="226088"/>
                            <a:ext cx="241160"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E81E5" w14:textId="77777777" w:rsidR="00A5719D" w:rsidRPr="00E44FF2" w:rsidRDefault="00A5719D" w:rsidP="00983A71">
                              <w:pPr>
                                <w:spacing w:before="40" w:after="40" w:line="240" w:lineRule="exact"/>
                                <w:jc w:val="center"/>
                                <w:rPr>
                                  <w:sz w:val="20"/>
                                  <w:szCs w:val="26"/>
                                  <w:rtl/>
                                  <w:lang w:bidi="ar-EG"/>
                                </w:rPr>
                              </w:pPr>
                              <w:r>
                                <w:rPr>
                                  <w:rFonts w:hint="cs"/>
                                  <w:sz w:val="20"/>
                                  <w:szCs w:val="26"/>
                                  <w:rtl/>
                                  <w:lang w:bidi="ar-EG"/>
                                </w:rPr>
                                <w:t>أو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4" name="Text Box 2014"/>
                        <wps:cNvSpPr txBox="1"/>
                        <wps:spPr>
                          <a:xfrm>
                            <a:off x="4783016" y="-309"/>
                            <a:ext cx="461735" cy="528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4A3EE" w14:textId="77777777" w:rsidR="00A5719D" w:rsidRPr="009E0F10" w:rsidRDefault="00A5719D" w:rsidP="00983A71">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Pr>
                                  <w:sz w:val="18"/>
                                  <w:szCs w:val="24"/>
                                  <w:lang w:bidi="ar-EG"/>
                                </w:rPr>
                                <w:t>12</w:t>
                              </w:r>
                              <w:r w:rsidRPr="009E0F10">
                                <w:rPr>
                                  <w:sz w:val="18"/>
                                  <w:szCs w:val="24"/>
                                  <w:lang w:bidi="ar-EG"/>
                                </w:rPr>
                                <w:t>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w:t>
                              </w:r>
                              <w:r w:rsidRPr="009E0F10">
                                <w:rPr>
                                  <w:i/>
                                  <w:iCs/>
                                  <w:sz w:val="18"/>
                                  <w:szCs w:val="24"/>
                                  <w:lang w:bidi="ar-EG"/>
                                </w:rPr>
                                <w:t>N</w:t>
                              </w:r>
                              <w:r w:rsidRPr="00983A71">
                                <w:rPr>
                                  <w:sz w:val="18"/>
                                  <w:szCs w:val="24"/>
                                  <w:lang w:bidi="ar-EG"/>
                                </w:rPr>
                                <w:t>/2</w:t>
                              </w:r>
                              <w:r w:rsidRPr="009E0F10">
                                <w:rPr>
                                  <w:rFonts w:cs="Times New Roman"/>
                                  <w:sz w:val="18"/>
                                  <w:szCs w:val="24"/>
                                  <w:lang w:bidi="ar-EG"/>
                                </w:rPr>
                                <w:t>~</w:t>
                              </w:r>
                              <w:r w:rsidRPr="009E0F10">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5" name="Text Box 2015"/>
                        <wps:cNvSpPr txBox="1"/>
                        <wps:spPr>
                          <a:xfrm>
                            <a:off x="4541855" y="226088"/>
                            <a:ext cx="241160"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78CF8" w14:textId="77777777" w:rsidR="00A5719D" w:rsidRPr="00E44FF2" w:rsidRDefault="00A5719D" w:rsidP="00983A71">
                              <w:pPr>
                                <w:spacing w:before="40" w:after="40" w:line="240" w:lineRule="exact"/>
                                <w:jc w:val="center"/>
                                <w:rPr>
                                  <w:sz w:val="20"/>
                                  <w:szCs w:val="26"/>
                                  <w:rtl/>
                                  <w:lang w:bidi="ar-EG"/>
                                </w:rPr>
                              </w:pPr>
                              <w:r>
                                <w:rPr>
                                  <w:rFonts w:hint="cs"/>
                                  <w:sz w:val="20"/>
                                  <w:szCs w:val="26"/>
                                  <w:rtl/>
                                  <w:lang w:bidi="ar-EG"/>
                                </w:rPr>
                                <w:t>أو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7" name="Text Box 617"/>
                        <wps:cNvSpPr txBox="1"/>
                        <wps:spPr>
                          <a:xfrm>
                            <a:off x="4080118" y="-340"/>
                            <a:ext cx="461736" cy="528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136888" w14:textId="77777777" w:rsidR="00A5719D" w:rsidRPr="009E0F10" w:rsidRDefault="00A5719D" w:rsidP="00983A71">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Pr>
                                  <w:sz w:val="18"/>
                                  <w:szCs w:val="24"/>
                                  <w:lang w:bidi="ar-EG"/>
                                </w:rPr>
                                <w:t>24</w:t>
                              </w:r>
                              <w:r w:rsidRPr="009E0F10">
                                <w:rPr>
                                  <w:sz w:val="18"/>
                                  <w:szCs w:val="24"/>
                                  <w:lang w:bidi="ar-EG"/>
                                </w:rPr>
                                <w:t>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w:t>
                              </w:r>
                              <w:r w:rsidRPr="009E0F10">
                                <w:rPr>
                                  <w:i/>
                                  <w:iCs/>
                                  <w:sz w:val="18"/>
                                  <w:szCs w:val="24"/>
                                  <w:lang w:bidi="ar-EG"/>
                                </w:rPr>
                                <w:t>N</w:t>
                              </w:r>
                              <w:r w:rsidRPr="00983A71">
                                <w:rPr>
                                  <w:sz w:val="18"/>
                                  <w:szCs w:val="24"/>
                                  <w:lang w:bidi="ar-EG"/>
                                </w:rPr>
                                <w:t>/4</w:t>
                              </w:r>
                              <w:r w:rsidRPr="009E0F10">
                                <w:rPr>
                                  <w:rFonts w:cs="Times New Roman"/>
                                  <w:sz w:val="18"/>
                                  <w:szCs w:val="24"/>
                                  <w:lang w:bidi="ar-EG"/>
                                </w:rPr>
                                <w:t>~</w:t>
                              </w:r>
                              <w:r w:rsidRPr="009E0F10">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7" name="Text Box 627"/>
                        <wps:cNvSpPr txBox="1"/>
                        <wps:spPr>
                          <a:xfrm>
                            <a:off x="3556718" y="115556"/>
                            <a:ext cx="497365" cy="4123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E9CDC" w14:textId="77777777" w:rsidR="00A5719D" w:rsidRDefault="00A5719D" w:rsidP="00983A71">
                              <w:pPr>
                                <w:spacing w:before="40" w:after="40" w:line="240" w:lineRule="exact"/>
                                <w:jc w:val="center"/>
                                <w:rPr>
                                  <w:sz w:val="18"/>
                                  <w:szCs w:val="24"/>
                                  <w:lang w:bidi="ar-EG"/>
                                </w:rPr>
                              </w:pPr>
                              <w:r>
                                <w:rPr>
                                  <w:rFonts w:hint="cs"/>
                                  <w:sz w:val="18"/>
                                  <w:szCs w:val="24"/>
                                  <w:rtl/>
                                  <w:lang w:bidi="ar-EG"/>
                                </w:rPr>
                                <w:t xml:space="preserve">قطار بيانات </w:t>
                              </w:r>
                            </w:p>
                            <w:p w14:paraId="6C34B02F" w14:textId="77777777" w:rsidR="00A5719D" w:rsidRPr="009E0F10" w:rsidRDefault="00A5719D" w:rsidP="00983A71">
                              <w:pPr>
                                <w:spacing w:before="40" w:after="40" w:line="240" w:lineRule="exact"/>
                                <w:jc w:val="center"/>
                                <w:rPr>
                                  <w:sz w:val="18"/>
                                  <w:szCs w:val="24"/>
                                  <w:lang w:bidi="ar-EG"/>
                                </w:rPr>
                              </w:pPr>
                              <w:r w:rsidRPr="009E0F10">
                                <w:rPr>
                                  <w:sz w:val="18"/>
                                  <w:szCs w:val="24"/>
                                  <w:lang w:bidi="ar-EG"/>
                                </w:rPr>
                                <w:t>(</w:t>
                              </w:r>
                              <w:r>
                                <w:rPr>
                                  <w:sz w:val="18"/>
                                  <w:szCs w:val="24"/>
                                  <w:lang w:bidi="ar-EG"/>
                                </w:rPr>
                                <w:t>4</w:t>
                              </w:r>
                              <w:r w:rsidRPr="009E0F10">
                                <w:rPr>
                                  <w:i/>
                                  <w:iCs/>
                                  <w:sz w:val="18"/>
                                  <w:szCs w:val="24"/>
                                  <w:lang w:bidi="ar-EG"/>
                                </w:rPr>
                                <w:t>N</w:t>
                              </w:r>
                              <w:r w:rsidRPr="009E0F10">
                                <w:rPr>
                                  <w:rFonts w:cs="Times New Roman"/>
                                  <w:sz w:val="18"/>
                                  <w:szCs w:val="24"/>
                                  <w:lang w:bidi="ar-EG"/>
                                </w:rPr>
                                <w:t>~</w:t>
                              </w:r>
                              <w:r w:rsidRPr="009E0F10">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4" name="Text Box 634"/>
                        <wps:cNvSpPr txBox="1"/>
                        <wps:spPr>
                          <a:xfrm>
                            <a:off x="2280977" y="35682"/>
                            <a:ext cx="944210" cy="528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DA279" w14:textId="77777777" w:rsidR="00A5719D" w:rsidRPr="009E0F10" w:rsidRDefault="00A5719D" w:rsidP="00983A71">
                              <w:pPr>
                                <w:spacing w:before="40" w:after="40" w:line="240" w:lineRule="exact"/>
                                <w:jc w:val="center"/>
                                <w:rPr>
                                  <w:sz w:val="18"/>
                                  <w:szCs w:val="24"/>
                                  <w:lang w:bidi="ar-EG"/>
                                </w:rPr>
                              </w:pPr>
                              <w:r>
                                <w:rPr>
                                  <w:rFonts w:hint="cs"/>
                                  <w:sz w:val="18"/>
                                  <w:szCs w:val="24"/>
                                  <w:rtl/>
                                  <w:lang w:bidi="ar-EG"/>
                                </w:rPr>
                                <w:t xml:space="preserve">صورة فرعية من </w:t>
                              </w:r>
                              <w:r>
                                <w:rPr>
                                  <w:sz w:val="18"/>
                                  <w:szCs w:val="24"/>
                                  <w:lang w:bidi="ar-EG"/>
                                </w:rPr>
                                <w:t>1 080</w:t>
                              </w:r>
                              <w:r>
                                <w:rPr>
                                  <w:rFonts w:hint="eastAsia"/>
                                  <w:sz w:val="18"/>
                                  <w:szCs w:val="24"/>
                                  <w:rtl/>
                                  <w:lang w:bidi="ar-EG"/>
                                </w:rPr>
                                <w:t> </w:t>
                              </w:r>
                              <w:r>
                                <w:rPr>
                                  <w:rFonts w:hint="cs"/>
                                  <w:sz w:val="18"/>
                                  <w:szCs w:val="24"/>
                                  <w:rtl/>
                                  <w:lang w:bidi="ar-EG"/>
                                </w:rPr>
                                <w:t xml:space="preserve">خطاً </w:t>
                              </w:r>
                              <w:r w:rsidRPr="009E0F10">
                                <w:rPr>
                                  <w:sz w:val="18"/>
                                  <w:szCs w:val="24"/>
                                  <w:lang w:bidi="ar-EG"/>
                                </w:rPr>
                                <w:t>(</w:t>
                              </w:r>
                              <w:r w:rsidRPr="00983A71">
                                <w:rPr>
                                  <w:sz w:val="18"/>
                                  <w:szCs w:val="24"/>
                                  <w:lang w:bidi="ar-EG"/>
                                </w:rPr>
                                <w:t>4</w:t>
                              </w:r>
                              <w:r w:rsidRPr="009E0F10">
                                <w:rPr>
                                  <w:rFonts w:cs="Times New Roman"/>
                                  <w:sz w:val="18"/>
                                  <w:szCs w:val="24"/>
                                  <w:lang w:bidi="ar-EG"/>
                                </w:rPr>
                                <w:t>~</w:t>
                              </w:r>
                              <w:r w:rsidRPr="009E0F10">
                                <w:rPr>
                                  <w:sz w:val="18"/>
                                  <w:szCs w:val="24"/>
                                  <w:lang w:bidi="ar-EG"/>
                                </w:rPr>
                                <w:t>1)</w:t>
                              </w:r>
                              <w:r>
                                <w:rPr>
                                  <w:sz w:val="18"/>
                                  <w:szCs w:val="24"/>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6" name="Text Box 636"/>
                        <wps:cNvSpPr txBox="1"/>
                        <wps:spPr>
                          <a:xfrm>
                            <a:off x="813916" y="40193"/>
                            <a:ext cx="1139825" cy="528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5091F" w14:textId="77777777" w:rsidR="00A5719D" w:rsidRPr="009E0F10" w:rsidRDefault="00A5719D" w:rsidP="00983A71">
                              <w:pPr>
                                <w:spacing w:before="40" w:after="40" w:line="240" w:lineRule="exact"/>
                                <w:jc w:val="center"/>
                                <w:rPr>
                                  <w:sz w:val="18"/>
                                  <w:szCs w:val="24"/>
                                  <w:lang w:bidi="ar-EG"/>
                                </w:rPr>
                              </w:pPr>
                              <w:r>
                                <w:rPr>
                                  <w:rFonts w:hint="cs"/>
                                  <w:sz w:val="18"/>
                                  <w:szCs w:val="24"/>
                                  <w:rtl/>
                                  <w:lang w:bidi="ar-EG"/>
                                </w:rPr>
                                <w:t xml:space="preserve">صورة من </w:t>
                              </w:r>
                              <w:r>
                                <w:rPr>
                                  <w:sz w:val="18"/>
                                  <w:szCs w:val="24"/>
                                  <w:lang w:bidi="ar-EG"/>
                                </w:rPr>
                                <w:t>2 160</w:t>
                              </w:r>
                              <w:r>
                                <w:rPr>
                                  <w:rFonts w:hint="cs"/>
                                  <w:sz w:val="18"/>
                                  <w:szCs w:val="24"/>
                                  <w:rtl/>
                                  <w:lang w:bidi="ar-EG"/>
                                </w:rPr>
                                <w:t xml:space="preserve"> خطاً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BC56C3" id="Group 2011" o:spid="_x0000_s1651" style="position:absolute;left:0;text-align:left;margin-left:65.15pt;margin-top:15.55pt;width:407.05pt;height:44.8pt;z-index:252207616;mso-width-relative:margin;mso-height-relative:margin" coordorigin="8139,-5" coordsize="51693,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">
                <v:shape id="Text Box 2012" o:spid="_x0000_s1652" type="#_x0000_t202" style="position:absolute;left:55416;top:-5;width:4417;height: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" filled="f" stroked="f" strokeweight=".5pt">
                  <v:textbox inset="0,0,0,0">
                    <w:txbxContent>
                      <w:p w14:paraId="0C5D9047" w14:textId="77777777" w:rsidR="00A5719D" w:rsidRPr="009E0F10" w:rsidRDefault="00A5719D" w:rsidP="00983A71">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sidRPr="009E0F10">
                          <w:rPr>
                            <w:sz w:val="18"/>
                            <w:szCs w:val="24"/>
                            <w:lang w:bidi="ar-EG"/>
                          </w:rPr>
                          <w:t>6G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w:t>
                        </w:r>
                        <w:r w:rsidRPr="009E0F10">
                          <w:rPr>
                            <w:i/>
                            <w:iCs/>
                            <w:sz w:val="18"/>
                            <w:szCs w:val="24"/>
                            <w:lang w:bidi="ar-EG"/>
                          </w:rPr>
                          <w:t>N</w:t>
                        </w:r>
                        <w:r w:rsidRPr="009E0F10">
                          <w:rPr>
                            <w:rFonts w:cs="Times New Roman"/>
                            <w:sz w:val="18"/>
                            <w:szCs w:val="24"/>
                            <w:lang w:bidi="ar-EG"/>
                          </w:rPr>
                          <w:t>~</w:t>
                        </w:r>
                        <w:r w:rsidRPr="009E0F10">
                          <w:rPr>
                            <w:sz w:val="18"/>
                            <w:szCs w:val="24"/>
                            <w:lang w:bidi="ar-EG"/>
                          </w:rPr>
                          <w:t>1)</w:t>
                        </w:r>
                      </w:p>
                    </w:txbxContent>
                  </v:textbox>
                </v:shape>
                <v:shape id="Text Box 2013" o:spid="_x0000_s1653" type="#_x0000_t202" style="position:absolute;left:52753;top:2260;width:2412;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" filled="f" stroked="f" strokeweight=".5pt">
                  <v:textbox inset="0,0,0,0">
                    <w:txbxContent>
                      <w:p w14:paraId="23CE81E5" w14:textId="77777777" w:rsidR="00A5719D" w:rsidRPr="00E44FF2" w:rsidRDefault="00A5719D" w:rsidP="00983A71">
                        <w:pPr>
                          <w:spacing w:before="40" w:after="40" w:line="240" w:lineRule="exact"/>
                          <w:jc w:val="center"/>
                          <w:rPr>
                            <w:sz w:val="20"/>
                            <w:szCs w:val="26"/>
                            <w:rtl/>
                            <w:lang w:bidi="ar-EG"/>
                          </w:rPr>
                        </w:pPr>
                        <w:r>
                          <w:rPr>
                            <w:rFonts w:hint="cs"/>
                            <w:sz w:val="20"/>
                            <w:szCs w:val="26"/>
                            <w:rtl/>
                            <w:lang w:bidi="ar-EG"/>
                          </w:rPr>
                          <w:t>أو</w:t>
                        </w:r>
                      </w:p>
                    </w:txbxContent>
                  </v:textbox>
                </v:shape>
                <v:shape id="Text Box 2014" o:spid="_x0000_s1654" type="#_x0000_t202" style="position:absolute;left:47830;top:-3;width:4617;height:5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" filled="f" stroked="f" strokeweight=".5pt">
                  <v:textbox inset="0,0,0,0">
                    <w:txbxContent>
                      <w:p w14:paraId="4824A3EE" w14:textId="77777777" w:rsidR="00A5719D" w:rsidRPr="009E0F10" w:rsidRDefault="00A5719D" w:rsidP="00983A71">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Pr>
                            <w:sz w:val="18"/>
                            <w:szCs w:val="24"/>
                            <w:lang w:bidi="ar-EG"/>
                          </w:rPr>
                          <w:t>12</w:t>
                        </w:r>
                        <w:r w:rsidRPr="009E0F10">
                          <w:rPr>
                            <w:sz w:val="18"/>
                            <w:szCs w:val="24"/>
                            <w:lang w:bidi="ar-EG"/>
                          </w:rPr>
                          <w:t>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w:t>
                        </w:r>
                        <w:r w:rsidRPr="009E0F10">
                          <w:rPr>
                            <w:i/>
                            <w:iCs/>
                            <w:sz w:val="18"/>
                            <w:szCs w:val="24"/>
                            <w:lang w:bidi="ar-EG"/>
                          </w:rPr>
                          <w:t>N</w:t>
                        </w:r>
                        <w:r w:rsidRPr="00983A71">
                          <w:rPr>
                            <w:sz w:val="18"/>
                            <w:szCs w:val="24"/>
                            <w:lang w:bidi="ar-EG"/>
                          </w:rPr>
                          <w:t>/2</w:t>
                        </w:r>
                        <w:r w:rsidRPr="009E0F10">
                          <w:rPr>
                            <w:rFonts w:cs="Times New Roman"/>
                            <w:sz w:val="18"/>
                            <w:szCs w:val="24"/>
                            <w:lang w:bidi="ar-EG"/>
                          </w:rPr>
                          <w:t>~</w:t>
                        </w:r>
                        <w:r w:rsidRPr="009E0F10">
                          <w:rPr>
                            <w:sz w:val="18"/>
                            <w:szCs w:val="24"/>
                            <w:lang w:bidi="ar-EG"/>
                          </w:rPr>
                          <w:t>1)</w:t>
                        </w:r>
                      </w:p>
                    </w:txbxContent>
                  </v:textbox>
                </v:shape>
                <v:shape id="Text Box 2015" o:spid="_x0000_s1655" type="#_x0000_t202" style="position:absolute;left:45418;top:2260;width:2412;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" filled="f" stroked="f" strokeweight=".5pt">
                  <v:textbox inset="0,0,0,0">
                    <w:txbxContent>
                      <w:p w14:paraId="7D378CF8" w14:textId="77777777" w:rsidR="00A5719D" w:rsidRPr="00E44FF2" w:rsidRDefault="00A5719D" w:rsidP="00983A71">
                        <w:pPr>
                          <w:spacing w:before="40" w:after="40" w:line="240" w:lineRule="exact"/>
                          <w:jc w:val="center"/>
                          <w:rPr>
                            <w:sz w:val="20"/>
                            <w:szCs w:val="26"/>
                            <w:rtl/>
                            <w:lang w:bidi="ar-EG"/>
                          </w:rPr>
                        </w:pPr>
                        <w:r>
                          <w:rPr>
                            <w:rFonts w:hint="cs"/>
                            <w:sz w:val="20"/>
                            <w:szCs w:val="26"/>
                            <w:rtl/>
                            <w:lang w:bidi="ar-EG"/>
                          </w:rPr>
                          <w:t>أو</w:t>
                        </w:r>
                      </w:p>
                    </w:txbxContent>
                  </v:textbox>
                </v:shape>
                <v:shape id="Text Box 617" o:spid="_x0000_s1656" type="#_x0000_t202" style="position:absolute;left:40801;top:-3;width:4617;height:5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" filled="f" stroked="f" strokeweight=".5pt">
                  <v:textbox inset="0,0,0,0">
                    <w:txbxContent>
                      <w:p w14:paraId="35136888" w14:textId="77777777" w:rsidR="00A5719D" w:rsidRPr="009E0F10" w:rsidRDefault="00A5719D" w:rsidP="00983A71">
                        <w:pPr>
                          <w:spacing w:before="40" w:after="40" w:line="240" w:lineRule="exact"/>
                          <w:jc w:val="center"/>
                          <w:rPr>
                            <w:sz w:val="18"/>
                            <w:szCs w:val="24"/>
                            <w:lang w:bidi="ar-EG"/>
                          </w:rPr>
                        </w:pPr>
                        <w:r w:rsidRPr="009E0F10">
                          <w:rPr>
                            <w:rFonts w:hint="cs"/>
                            <w:sz w:val="18"/>
                            <w:szCs w:val="24"/>
                            <w:rtl/>
                            <w:lang w:bidi="ar-EG"/>
                          </w:rPr>
                          <w:t>وصلة</w:t>
                        </w:r>
                        <w:r>
                          <w:rPr>
                            <w:sz w:val="18"/>
                            <w:szCs w:val="24"/>
                            <w:rtl/>
                            <w:lang w:bidi="ar-EG"/>
                          </w:rPr>
                          <w:br/>
                        </w:r>
                        <w:r>
                          <w:rPr>
                            <w:sz w:val="18"/>
                            <w:szCs w:val="24"/>
                            <w:lang w:bidi="ar-EG"/>
                          </w:rPr>
                          <w:t>24</w:t>
                        </w:r>
                        <w:r w:rsidRPr="009E0F10">
                          <w:rPr>
                            <w:sz w:val="18"/>
                            <w:szCs w:val="24"/>
                            <w:lang w:bidi="ar-EG"/>
                          </w:rPr>
                          <w:t>G</w:t>
                        </w:r>
                        <w:r w:rsidRPr="009E0F10">
                          <w:rPr>
                            <w:sz w:val="18"/>
                            <w:szCs w:val="24"/>
                            <w:lang w:bidi="ar-EG"/>
                          </w:rPr>
                          <w:noBreakHyphen/>
                          <w:t>SDI</w:t>
                        </w:r>
                        <w:r w:rsidRPr="009E0F10">
                          <w:rPr>
                            <w:rFonts w:hint="cs"/>
                            <w:sz w:val="18"/>
                            <w:szCs w:val="24"/>
                            <w:rtl/>
                            <w:lang w:bidi="ar-EG"/>
                          </w:rPr>
                          <w:t xml:space="preserve"> </w:t>
                        </w:r>
                        <w:r>
                          <w:rPr>
                            <w:sz w:val="18"/>
                            <w:szCs w:val="24"/>
                            <w:rtl/>
                            <w:lang w:bidi="ar-EG"/>
                          </w:rPr>
                          <w:br/>
                        </w:r>
                        <w:r w:rsidRPr="009E0F10">
                          <w:rPr>
                            <w:sz w:val="18"/>
                            <w:szCs w:val="24"/>
                            <w:lang w:bidi="ar-EG"/>
                          </w:rPr>
                          <w:t>(</w:t>
                        </w:r>
                        <w:r w:rsidRPr="009E0F10">
                          <w:rPr>
                            <w:i/>
                            <w:iCs/>
                            <w:sz w:val="18"/>
                            <w:szCs w:val="24"/>
                            <w:lang w:bidi="ar-EG"/>
                          </w:rPr>
                          <w:t>N</w:t>
                        </w:r>
                        <w:r w:rsidRPr="00983A71">
                          <w:rPr>
                            <w:sz w:val="18"/>
                            <w:szCs w:val="24"/>
                            <w:lang w:bidi="ar-EG"/>
                          </w:rPr>
                          <w:t>/4</w:t>
                        </w:r>
                        <w:r w:rsidRPr="009E0F10">
                          <w:rPr>
                            <w:rFonts w:cs="Times New Roman"/>
                            <w:sz w:val="18"/>
                            <w:szCs w:val="24"/>
                            <w:lang w:bidi="ar-EG"/>
                          </w:rPr>
                          <w:t>~</w:t>
                        </w:r>
                        <w:r w:rsidRPr="009E0F10">
                          <w:rPr>
                            <w:sz w:val="18"/>
                            <w:szCs w:val="24"/>
                            <w:lang w:bidi="ar-EG"/>
                          </w:rPr>
                          <w:t>1)</w:t>
                        </w:r>
                      </w:p>
                    </w:txbxContent>
                  </v:textbox>
                </v:shape>
                <v:shape id="Text Box 627" o:spid="_x0000_s1657" type="#_x0000_t202" style="position:absolute;left:35567;top:1155;width:4973;height:4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" filled="f" stroked="f" strokeweight=".5pt">
                  <v:textbox inset="0,0,0,0">
                    <w:txbxContent>
                      <w:p w14:paraId="79DE9CDC" w14:textId="77777777" w:rsidR="00A5719D" w:rsidRDefault="00A5719D" w:rsidP="00983A71">
                        <w:pPr>
                          <w:spacing w:before="40" w:after="40" w:line="240" w:lineRule="exact"/>
                          <w:jc w:val="center"/>
                          <w:rPr>
                            <w:sz w:val="18"/>
                            <w:szCs w:val="24"/>
                            <w:lang w:bidi="ar-EG"/>
                          </w:rPr>
                        </w:pPr>
                        <w:r>
                          <w:rPr>
                            <w:rFonts w:hint="cs"/>
                            <w:sz w:val="18"/>
                            <w:szCs w:val="24"/>
                            <w:rtl/>
                            <w:lang w:bidi="ar-EG"/>
                          </w:rPr>
                          <w:t xml:space="preserve">قطار بيانات </w:t>
                        </w:r>
                      </w:p>
                      <w:p w14:paraId="6C34B02F" w14:textId="77777777" w:rsidR="00A5719D" w:rsidRPr="009E0F10" w:rsidRDefault="00A5719D" w:rsidP="00983A71">
                        <w:pPr>
                          <w:spacing w:before="40" w:after="40" w:line="240" w:lineRule="exact"/>
                          <w:jc w:val="center"/>
                          <w:rPr>
                            <w:sz w:val="18"/>
                            <w:szCs w:val="24"/>
                            <w:lang w:bidi="ar-EG"/>
                          </w:rPr>
                        </w:pPr>
                        <w:r w:rsidRPr="009E0F10">
                          <w:rPr>
                            <w:sz w:val="18"/>
                            <w:szCs w:val="24"/>
                            <w:lang w:bidi="ar-EG"/>
                          </w:rPr>
                          <w:t>(</w:t>
                        </w:r>
                        <w:r>
                          <w:rPr>
                            <w:sz w:val="18"/>
                            <w:szCs w:val="24"/>
                            <w:lang w:bidi="ar-EG"/>
                          </w:rPr>
                          <w:t>4</w:t>
                        </w:r>
                        <w:r w:rsidRPr="009E0F10">
                          <w:rPr>
                            <w:i/>
                            <w:iCs/>
                            <w:sz w:val="18"/>
                            <w:szCs w:val="24"/>
                            <w:lang w:bidi="ar-EG"/>
                          </w:rPr>
                          <w:t>N</w:t>
                        </w:r>
                        <w:r w:rsidRPr="009E0F10">
                          <w:rPr>
                            <w:rFonts w:cs="Times New Roman"/>
                            <w:sz w:val="18"/>
                            <w:szCs w:val="24"/>
                            <w:lang w:bidi="ar-EG"/>
                          </w:rPr>
                          <w:t>~</w:t>
                        </w:r>
                        <w:r w:rsidRPr="009E0F10">
                          <w:rPr>
                            <w:sz w:val="18"/>
                            <w:szCs w:val="24"/>
                            <w:lang w:bidi="ar-EG"/>
                          </w:rPr>
                          <w:t>1)</w:t>
                        </w:r>
                      </w:p>
                    </w:txbxContent>
                  </v:textbox>
                </v:shape>
                <v:shape id="Text Box 634" o:spid="_x0000_s1658" type="#_x0000_t202" style="position:absolute;left:22809;top:356;width:9442;height: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" filled="f" stroked="f" strokeweight=".5pt">
                  <v:textbox inset="0,0,0,0">
                    <w:txbxContent>
                      <w:p w14:paraId="167DA279" w14:textId="77777777" w:rsidR="00A5719D" w:rsidRPr="009E0F10" w:rsidRDefault="00A5719D" w:rsidP="00983A71">
                        <w:pPr>
                          <w:spacing w:before="40" w:after="40" w:line="240" w:lineRule="exact"/>
                          <w:jc w:val="center"/>
                          <w:rPr>
                            <w:sz w:val="18"/>
                            <w:szCs w:val="24"/>
                            <w:lang w:bidi="ar-EG"/>
                          </w:rPr>
                        </w:pPr>
                        <w:r>
                          <w:rPr>
                            <w:rFonts w:hint="cs"/>
                            <w:sz w:val="18"/>
                            <w:szCs w:val="24"/>
                            <w:rtl/>
                            <w:lang w:bidi="ar-EG"/>
                          </w:rPr>
                          <w:t xml:space="preserve">صورة فرعية من </w:t>
                        </w:r>
                        <w:r>
                          <w:rPr>
                            <w:sz w:val="18"/>
                            <w:szCs w:val="24"/>
                            <w:lang w:bidi="ar-EG"/>
                          </w:rPr>
                          <w:t>1 080</w:t>
                        </w:r>
                        <w:r>
                          <w:rPr>
                            <w:rFonts w:hint="eastAsia"/>
                            <w:sz w:val="18"/>
                            <w:szCs w:val="24"/>
                            <w:rtl/>
                            <w:lang w:bidi="ar-EG"/>
                          </w:rPr>
                          <w:t> </w:t>
                        </w:r>
                        <w:r>
                          <w:rPr>
                            <w:rFonts w:hint="cs"/>
                            <w:sz w:val="18"/>
                            <w:szCs w:val="24"/>
                            <w:rtl/>
                            <w:lang w:bidi="ar-EG"/>
                          </w:rPr>
                          <w:t xml:space="preserve">خطاً </w:t>
                        </w:r>
                        <w:r w:rsidRPr="009E0F10">
                          <w:rPr>
                            <w:sz w:val="18"/>
                            <w:szCs w:val="24"/>
                            <w:lang w:bidi="ar-EG"/>
                          </w:rPr>
                          <w:t>(</w:t>
                        </w:r>
                        <w:r w:rsidRPr="00983A71">
                          <w:rPr>
                            <w:sz w:val="18"/>
                            <w:szCs w:val="24"/>
                            <w:lang w:bidi="ar-EG"/>
                          </w:rPr>
                          <w:t>4</w:t>
                        </w:r>
                        <w:r w:rsidRPr="009E0F10">
                          <w:rPr>
                            <w:rFonts w:cs="Times New Roman"/>
                            <w:sz w:val="18"/>
                            <w:szCs w:val="24"/>
                            <w:lang w:bidi="ar-EG"/>
                          </w:rPr>
                          <w:t>~</w:t>
                        </w:r>
                        <w:r w:rsidRPr="009E0F10">
                          <w:rPr>
                            <w:sz w:val="18"/>
                            <w:szCs w:val="24"/>
                            <w:lang w:bidi="ar-EG"/>
                          </w:rPr>
                          <w:t>1)</w:t>
                        </w:r>
                        <w:r>
                          <w:rPr>
                            <w:sz w:val="18"/>
                            <w:szCs w:val="24"/>
                            <w:lang w:bidi="ar-EG"/>
                          </w:rPr>
                          <w:t>)</w:t>
                        </w:r>
                      </w:p>
                    </w:txbxContent>
                  </v:textbox>
                </v:shape>
                <v:shape id="Text Box 636" o:spid="_x0000_s1659" type="#_x0000_t202" style="position:absolute;left:8139;top:401;width:11398;height: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" filled="f" stroked="f" strokeweight=".5pt">
                  <v:textbox inset="0,0,0,0">
                    <w:txbxContent>
                      <w:p w14:paraId="52C5091F" w14:textId="77777777" w:rsidR="00A5719D" w:rsidRPr="009E0F10" w:rsidRDefault="00A5719D" w:rsidP="00983A71">
                        <w:pPr>
                          <w:spacing w:before="40" w:after="40" w:line="240" w:lineRule="exact"/>
                          <w:jc w:val="center"/>
                          <w:rPr>
                            <w:sz w:val="18"/>
                            <w:szCs w:val="24"/>
                            <w:lang w:bidi="ar-EG"/>
                          </w:rPr>
                        </w:pPr>
                        <w:r>
                          <w:rPr>
                            <w:rFonts w:hint="cs"/>
                            <w:sz w:val="18"/>
                            <w:szCs w:val="24"/>
                            <w:rtl/>
                            <w:lang w:bidi="ar-EG"/>
                          </w:rPr>
                          <w:t xml:space="preserve">صورة من </w:t>
                        </w:r>
                        <w:r>
                          <w:rPr>
                            <w:sz w:val="18"/>
                            <w:szCs w:val="24"/>
                            <w:lang w:bidi="ar-EG"/>
                          </w:rPr>
                          <w:t>2 160</w:t>
                        </w:r>
                        <w:r>
                          <w:rPr>
                            <w:rFonts w:hint="cs"/>
                            <w:sz w:val="18"/>
                            <w:szCs w:val="24"/>
                            <w:rtl/>
                            <w:lang w:bidi="ar-EG"/>
                          </w:rPr>
                          <w:t xml:space="preserve"> خطاً </w:t>
                        </w:r>
                      </w:p>
                    </w:txbxContent>
                  </v:textbox>
                </v:shape>
              </v:group>
            </w:pict>
          </mc:Fallback>
        </mc:AlternateContent>
      </w:r>
      <w:r w:rsidR="009E0F10" w:rsidRPr="00B863E0">
        <w:rPr>
          <w:rFonts w:eastAsia="SimSun" w:hint="cs"/>
          <w:sz w:val="22"/>
          <w:szCs w:val="30"/>
          <w:rtl/>
        </w:rPr>
        <w:t xml:space="preserve">استعراض للتقابل من أجل الصور المكونة من </w:t>
      </w:r>
      <w:r w:rsidR="009E0F10" w:rsidRPr="00B863E0">
        <w:rPr>
          <w:rFonts w:eastAsia="SimSun"/>
          <w:sz w:val="22"/>
          <w:szCs w:val="30"/>
          <w:lang w:val="en-US"/>
        </w:rPr>
        <w:t>2 160</w:t>
      </w:r>
      <w:r w:rsidR="009E0F10" w:rsidRPr="00B863E0">
        <w:rPr>
          <w:rFonts w:eastAsia="SimSun" w:hint="eastAsia"/>
          <w:sz w:val="22"/>
          <w:szCs w:val="30"/>
          <w:rtl/>
          <w:lang w:val="en-US"/>
        </w:rPr>
        <w:t> خطاً</w:t>
      </w:r>
    </w:p>
    <w:p w14:paraId="7CC2689F" w14:textId="77777777" w:rsidR="005C55AB" w:rsidRDefault="009E0F10" w:rsidP="005C55AB">
      <w:pPr>
        <w:spacing w:before="100" w:beforeAutospacing="1" w:after="100" w:afterAutospacing="1" w:line="240" w:lineRule="auto"/>
        <w:jc w:val="center"/>
        <w:rPr>
          <w:rFonts w:eastAsia="SimSun"/>
          <w:rtl/>
          <w:lang w:bidi="ar-EG"/>
        </w:rPr>
      </w:pPr>
      <w:r>
        <w:rPr>
          <w:rFonts w:eastAsia="SimSun"/>
          <w:noProof/>
          <w:lang w:eastAsia="zh-CN"/>
        </w:rPr>
        <w:drawing>
          <wp:inline distT="0" distB="0" distL="0" distR="0" wp14:anchorId="41E38712" wp14:editId="50C1A564">
            <wp:extent cx="6086475" cy="4055745"/>
            <wp:effectExtent l="0" t="0" r="9525" b="1905"/>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86475" cy="4055745"/>
                    </a:xfrm>
                    <a:prstGeom prst="rect">
                      <a:avLst/>
                    </a:prstGeom>
                    <a:noFill/>
                    <a:ln>
                      <a:noFill/>
                    </a:ln>
                  </pic:spPr>
                </pic:pic>
              </a:graphicData>
            </a:graphic>
          </wp:inline>
        </w:drawing>
      </w:r>
    </w:p>
    <w:p w14:paraId="4934A448" w14:textId="77777777" w:rsidR="005C55AB" w:rsidRDefault="00C939D6" w:rsidP="003C5F07">
      <w:pPr>
        <w:rPr>
          <w:rFonts w:eastAsia="SimSun"/>
          <w:rtl/>
          <w:lang w:bidi="ar-EG"/>
        </w:rPr>
      </w:pPr>
      <w:r>
        <w:rPr>
          <w:rFonts w:eastAsia="SimSun" w:hint="cs"/>
          <w:rtl/>
          <w:lang w:bidi="ar-EG"/>
        </w:rPr>
        <w:t>بالنسبة للصور </w:t>
      </w:r>
      <w:r>
        <w:rPr>
          <w:rFonts w:eastAsia="SimSun"/>
          <w:lang w:bidi="ar-EG"/>
        </w:rPr>
        <w:t>2 160</w:t>
      </w:r>
      <w:r>
        <w:rPr>
          <w:rFonts w:eastAsia="SimSun" w:hint="cs"/>
          <w:rtl/>
          <w:lang w:bidi="ar-EG"/>
        </w:rPr>
        <w:t xml:space="preserve"> خطاً، تقسم صورة المصدر لإنتاج أربع صور فرعية </w:t>
      </w:r>
      <w:r>
        <w:rPr>
          <w:rFonts w:eastAsia="SimSun"/>
          <w:lang w:bidi="ar-EG"/>
        </w:rPr>
        <w:t>1 080</w:t>
      </w:r>
      <w:r>
        <w:rPr>
          <w:rFonts w:eastAsia="SimSun" w:hint="cs"/>
          <w:rtl/>
          <w:lang w:bidi="ar-EG"/>
        </w:rPr>
        <w:t xml:space="preserve"> خطاً وهذه الصور الفرعية </w:t>
      </w:r>
      <w:r>
        <w:rPr>
          <w:rFonts w:eastAsia="SimSun"/>
          <w:lang w:bidi="ar-EG"/>
        </w:rPr>
        <w:t>1 080</w:t>
      </w:r>
      <w:r>
        <w:rPr>
          <w:rFonts w:eastAsia="SimSun" w:hint="eastAsia"/>
          <w:rtl/>
          <w:lang w:bidi="ar-EG"/>
        </w:rPr>
        <w:t xml:space="preserve"> خطاً لأربع تقابل مع عدد </w:t>
      </w:r>
      <w:r>
        <w:rPr>
          <w:rFonts w:eastAsia="SimSun"/>
          <w:lang w:bidi="ar-EG"/>
        </w:rPr>
        <w:t>4</w:t>
      </w:r>
      <w:r w:rsidRPr="00C939D6">
        <w:rPr>
          <w:rFonts w:eastAsia="SimSun"/>
          <w:i/>
          <w:iCs/>
          <w:lang w:bidi="ar-EG"/>
        </w:rPr>
        <w:t>N</w:t>
      </w:r>
      <w:r>
        <w:rPr>
          <w:rFonts w:eastAsia="SimSun" w:hint="cs"/>
          <w:rtl/>
          <w:lang w:bidi="ar-EG"/>
        </w:rPr>
        <w:t xml:space="preserve"> من قطارات البيانات، حيث يتم تجميع كل أربعة منها في إشارة وصلة </w:t>
      </w:r>
      <w:r>
        <w:rPr>
          <w:rFonts w:eastAsia="SimSun"/>
          <w:lang w:bidi="ar-EG"/>
        </w:rPr>
        <w:t>6G</w:t>
      </w:r>
      <w:r>
        <w:rPr>
          <w:rFonts w:eastAsia="SimSun" w:hint="cs"/>
          <w:rtl/>
          <w:lang w:bidi="ar-EG"/>
        </w:rPr>
        <w:t xml:space="preserve"> واحدة لتوليد عدد </w:t>
      </w:r>
      <w:r w:rsidRPr="00C939D6">
        <w:rPr>
          <w:rFonts w:eastAsia="SimSun"/>
          <w:i/>
          <w:iCs/>
          <w:lang w:bidi="ar-EG"/>
        </w:rPr>
        <w:t>N</w:t>
      </w:r>
      <w:r>
        <w:rPr>
          <w:rFonts w:eastAsia="SimSun" w:hint="cs"/>
          <w:rtl/>
          <w:lang w:bidi="ar-EG"/>
        </w:rPr>
        <w:t xml:space="preserve"> من إشارات الوصلة</w:t>
      </w:r>
      <w:r w:rsidR="003C5F07">
        <w:rPr>
          <w:rFonts w:eastAsia="SimSun" w:hint="eastAsia"/>
          <w:rtl/>
          <w:lang w:bidi="ar-EG"/>
        </w:rPr>
        <w:t> </w:t>
      </w:r>
      <w:r w:rsidR="003C5F07">
        <w:rPr>
          <w:rFonts w:eastAsia="SimSun"/>
          <w:lang w:bidi="ar-EG"/>
        </w:rPr>
        <w:t>6G</w:t>
      </w:r>
      <w:r w:rsidR="003C5F07">
        <w:rPr>
          <w:rFonts w:eastAsia="SimSun" w:hint="cs"/>
          <w:rtl/>
          <w:lang w:bidi="ar-EG"/>
        </w:rPr>
        <w:t>، أو يتم تجميع كل ثمانية منها في إشارة وصلة </w:t>
      </w:r>
      <w:r w:rsidR="003C5F07">
        <w:rPr>
          <w:rFonts w:eastAsia="SimSun"/>
          <w:lang w:bidi="ar-EG"/>
        </w:rPr>
        <w:t>12G</w:t>
      </w:r>
      <w:r w:rsidR="003C5F07">
        <w:rPr>
          <w:rFonts w:eastAsia="SimSun" w:hint="cs"/>
          <w:rtl/>
          <w:lang w:bidi="ar-EG"/>
        </w:rPr>
        <w:t xml:space="preserve"> لتوليد عدد </w:t>
      </w:r>
      <w:r w:rsidR="003C5F07" w:rsidRPr="003C5F07">
        <w:rPr>
          <w:rFonts w:eastAsia="SimSun"/>
          <w:i/>
          <w:iCs/>
          <w:lang w:bidi="ar-EG"/>
        </w:rPr>
        <w:t>N</w:t>
      </w:r>
      <w:r w:rsidR="003C5F07">
        <w:rPr>
          <w:rFonts w:eastAsia="SimSun"/>
          <w:lang w:bidi="ar-EG"/>
        </w:rPr>
        <w:t>/2</w:t>
      </w:r>
      <w:r w:rsidR="003C5F07">
        <w:rPr>
          <w:rFonts w:eastAsia="SimSun" w:hint="cs"/>
          <w:rtl/>
          <w:lang w:bidi="ar-EG"/>
        </w:rPr>
        <w:t xml:space="preserve"> من إشارات الوصلة </w:t>
      </w:r>
      <w:r w:rsidR="003C5F07">
        <w:rPr>
          <w:rFonts w:eastAsia="SimSun"/>
          <w:lang w:bidi="ar-EG"/>
        </w:rPr>
        <w:t>12G</w:t>
      </w:r>
      <w:r w:rsidR="003C5F07">
        <w:rPr>
          <w:rFonts w:eastAsia="SimSun" w:hint="cs"/>
          <w:rtl/>
          <w:lang w:bidi="ar-EG"/>
        </w:rPr>
        <w:t xml:space="preserve"> أو يتم تجميع كل ستة عشر منها في إشارة وصلة </w:t>
      </w:r>
      <w:r w:rsidR="003C5F07">
        <w:rPr>
          <w:rFonts w:eastAsia="SimSun"/>
          <w:lang w:bidi="ar-EG"/>
        </w:rPr>
        <w:t>24G</w:t>
      </w:r>
      <w:r w:rsidR="003C5F07">
        <w:rPr>
          <w:rFonts w:eastAsia="SimSun" w:hint="cs"/>
          <w:rtl/>
          <w:lang w:bidi="ar-EG"/>
        </w:rPr>
        <w:t xml:space="preserve"> لتوليد عدد </w:t>
      </w:r>
      <w:r w:rsidR="003C5F07" w:rsidRPr="003C5F07">
        <w:rPr>
          <w:rFonts w:eastAsia="SimSun"/>
          <w:i/>
          <w:iCs/>
          <w:lang w:bidi="ar-EG"/>
        </w:rPr>
        <w:t>N</w:t>
      </w:r>
      <w:r w:rsidR="003C5F07">
        <w:rPr>
          <w:rFonts w:eastAsia="SimSun"/>
          <w:lang w:bidi="ar-EG"/>
        </w:rPr>
        <w:t>/4</w:t>
      </w:r>
      <w:r w:rsidR="003C5F07">
        <w:rPr>
          <w:rFonts w:eastAsia="SimSun" w:hint="cs"/>
          <w:rtl/>
          <w:lang w:bidi="ar-EG"/>
        </w:rPr>
        <w:t xml:space="preserve"> من إشارات الوصلة </w:t>
      </w:r>
      <w:r w:rsidR="003C5F07">
        <w:rPr>
          <w:rFonts w:eastAsia="SimSun"/>
          <w:lang w:bidi="ar-EG"/>
        </w:rPr>
        <w:t>24G</w:t>
      </w:r>
      <w:r w:rsidR="003C5F07">
        <w:rPr>
          <w:rFonts w:eastAsia="SimSun" w:hint="cs"/>
          <w:rtl/>
          <w:lang w:bidi="ar-EG"/>
        </w:rPr>
        <w:t>.</w:t>
      </w:r>
    </w:p>
    <w:p w14:paraId="038F3633" w14:textId="77777777" w:rsidR="005C55AB" w:rsidRDefault="005C55AB" w:rsidP="005C55AB">
      <w:pPr>
        <w:pStyle w:val="TableNo"/>
        <w:rPr>
          <w:rFonts w:eastAsia="SimSun"/>
          <w:rtl/>
        </w:rPr>
      </w:pPr>
      <w:r>
        <w:rPr>
          <w:rFonts w:eastAsia="SimSun" w:hint="cs"/>
          <w:rtl/>
        </w:rPr>
        <w:lastRenderedPageBreak/>
        <w:t>الجدول </w:t>
      </w:r>
      <w:r>
        <w:rPr>
          <w:rFonts w:eastAsia="SimSun"/>
        </w:rPr>
        <w:t>2-3</w:t>
      </w:r>
    </w:p>
    <w:p w14:paraId="281F066A" w14:textId="77777777" w:rsidR="005C55AB" w:rsidRPr="003C5F07" w:rsidRDefault="005C55AB" w:rsidP="00E1056B">
      <w:pPr>
        <w:pStyle w:val="Tabletitle"/>
        <w:spacing w:before="60" w:after="40"/>
        <w:rPr>
          <w:rFonts w:eastAsia="SimSun"/>
        </w:rPr>
      </w:pPr>
      <w:r w:rsidRPr="003C5F07">
        <w:rPr>
          <w:rFonts w:eastAsia="SimSun" w:hint="cs"/>
          <w:rtl/>
        </w:rPr>
        <w:t xml:space="preserve">أنساق الصورة </w:t>
      </w:r>
      <w:r w:rsidRPr="003C5F07">
        <w:rPr>
          <w:rFonts w:eastAsia="SimSun"/>
        </w:rPr>
        <w:t>2</w:t>
      </w:r>
      <w:r w:rsidR="00B40300">
        <w:rPr>
          <w:rFonts w:asciiTheme="minorHAnsi" w:eastAsia="SimSun" w:hAnsiTheme="minorHAnsi"/>
        </w:rPr>
        <w:t xml:space="preserve"> </w:t>
      </w:r>
      <w:r w:rsidRPr="003C5F07">
        <w:rPr>
          <w:rFonts w:eastAsia="SimSun"/>
        </w:rPr>
        <w:t>160</w:t>
      </w:r>
      <w:r w:rsidRPr="003C5F07">
        <w:rPr>
          <w:rFonts w:eastAsia="SimSun" w:hint="cs"/>
          <w:rtl/>
        </w:rPr>
        <w:t xml:space="preserve"> خطاً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62"/>
        <w:gridCol w:w="1336"/>
        <w:gridCol w:w="1068"/>
        <w:gridCol w:w="1260"/>
        <w:gridCol w:w="854"/>
        <w:gridCol w:w="868"/>
        <w:gridCol w:w="840"/>
        <w:gridCol w:w="862"/>
      </w:tblGrid>
      <w:tr w:rsidR="005C55AB" w:rsidRPr="003C5F07" w14:paraId="162ACE68" w14:textId="77777777" w:rsidTr="003C5F07">
        <w:trPr>
          <w:trHeight w:val="907"/>
          <w:jc w:val="center"/>
        </w:trPr>
        <w:tc>
          <w:tcPr>
            <w:tcW w:w="1489" w:type="dxa"/>
            <w:shd w:val="clear" w:color="auto" w:fill="auto"/>
            <w:vAlign w:val="center"/>
          </w:tcPr>
          <w:p w14:paraId="4945D9B6" w14:textId="77777777" w:rsidR="005C55AB" w:rsidRPr="003C5F07" w:rsidRDefault="005C55AB" w:rsidP="00E1056B">
            <w:pPr>
              <w:pStyle w:val="Tablehead"/>
              <w:spacing w:after="20" w:line="240" w:lineRule="exact"/>
              <w:ind w:left="-57" w:right="-57"/>
              <w:rPr>
                <w:rFonts w:ascii="Times New Roman" w:hAnsi="Times New Roman"/>
                <w:position w:val="2"/>
                <w:rtl/>
                <w:lang w:bidi="ar-EG"/>
              </w:rPr>
            </w:pPr>
            <w:r w:rsidRPr="003C5F07">
              <w:rPr>
                <w:rFonts w:ascii="Times New Roman" w:hAnsi="Times New Roman" w:hint="cs"/>
                <w:position w:val="2"/>
                <w:rtl/>
                <w:lang w:val="en-GB"/>
              </w:rPr>
              <w:t xml:space="preserve">بنية صورة المصدر </w:t>
            </w:r>
            <w:r w:rsidRPr="003C5F07">
              <w:rPr>
                <w:rFonts w:ascii="Times New Roman" w:hAnsi="Times New Roman"/>
                <w:position w:val="2"/>
              </w:rPr>
              <w:t>2</w:t>
            </w:r>
            <w:r w:rsidR="003C5F07" w:rsidRPr="003C5F07">
              <w:rPr>
                <w:rFonts w:ascii="Times New Roman" w:hAnsi="Times New Roman"/>
                <w:position w:val="2"/>
              </w:rPr>
              <w:t> </w:t>
            </w:r>
            <w:r w:rsidRPr="003C5F07">
              <w:rPr>
                <w:rFonts w:ascii="Times New Roman" w:hAnsi="Times New Roman"/>
                <w:position w:val="2"/>
              </w:rPr>
              <w:t>160</w:t>
            </w:r>
            <w:r w:rsidRPr="003C5F07">
              <w:rPr>
                <w:rFonts w:ascii="Times New Roman" w:hAnsi="Times New Roman" w:hint="cs"/>
                <w:position w:val="2"/>
                <w:rtl/>
                <w:lang w:bidi="ar-EG"/>
              </w:rPr>
              <w:t xml:space="preserve"> خطاً</w:t>
            </w:r>
          </w:p>
        </w:tc>
        <w:tc>
          <w:tcPr>
            <w:tcW w:w="1062" w:type="dxa"/>
            <w:shd w:val="clear" w:color="auto" w:fill="auto"/>
            <w:vAlign w:val="center"/>
          </w:tcPr>
          <w:p w14:paraId="17BE06B8" w14:textId="77777777" w:rsidR="005C55AB" w:rsidRPr="003C5F07" w:rsidRDefault="005C55AB" w:rsidP="00E1056B">
            <w:pPr>
              <w:pStyle w:val="Tablehead"/>
              <w:spacing w:after="20" w:line="240" w:lineRule="exact"/>
              <w:ind w:left="-57" w:right="-57"/>
              <w:rPr>
                <w:rFonts w:ascii="Times New Roman" w:hAnsi="Times New Roman"/>
                <w:position w:val="2"/>
                <w:rtl/>
                <w:lang w:bidi="ar-EG"/>
              </w:rPr>
            </w:pPr>
            <w:r w:rsidRPr="003C5F07">
              <w:rPr>
                <w:rFonts w:ascii="Times New Roman" w:hAnsi="Times New Roman" w:hint="cs"/>
                <w:position w:val="2"/>
                <w:rtl/>
                <w:lang w:val="en-GB"/>
              </w:rPr>
              <w:t xml:space="preserve">عدد الصور الفرعية </w:t>
            </w:r>
            <w:r w:rsidRPr="003C5F07">
              <w:rPr>
                <w:rFonts w:ascii="Times New Roman" w:hAnsi="Times New Roman"/>
                <w:position w:val="2"/>
              </w:rPr>
              <w:t>1</w:t>
            </w:r>
            <w:r w:rsidR="003C5F07" w:rsidRPr="003C5F07">
              <w:rPr>
                <w:rFonts w:ascii="Times New Roman" w:hAnsi="Times New Roman"/>
                <w:position w:val="2"/>
              </w:rPr>
              <w:t> </w:t>
            </w:r>
            <w:r w:rsidRPr="003C5F07">
              <w:rPr>
                <w:rFonts w:ascii="Times New Roman" w:hAnsi="Times New Roman"/>
                <w:position w:val="2"/>
              </w:rPr>
              <w:t>080</w:t>
            </w:r>
            <w:r w:rsidR="003C5F07" w:rsidRPr="003C5F07">
              <w:rPr>
                <w:rFonts w:ascii="Times New Roman" w:hAnsi="Times New Roman" w:hint="eastAsia"/>
                <w:position w:val="2"/>
                <w:rtl/>
                <w:lang w:bidi="ar-EG"/>
              </w:rPr>
              <w:t> </w:t>
            </w:r>
            <w:r w:rsidRPr="003C5F07">
              <w:rPr>
                <w:rFonts w:ascii="Times New Roman" w:hAnsi="Times New Roman" w:hint="cs"/>
                <w:position w:val="2"/>
                <w:rtl/>
                <w:lang w:bidi="ar-EG"/>
              </w:rPr>
              <w:t>خطاً</w:t>
            </w:r>
          </w:p>
        </w:tc>
        <w:tc>
          <w:tcPr>
            <w:tcW w:w="1336" w:type="dxa"/>
            <w:shd w:val="clear" w:color="auto" w:fill="auto"/>
            <w:vAlign w:val="center"/>
          </w:tcPr>
          <w:p w14:paraId="70146E06" w14:textId="77777777" w:rsidR="005C55AB" w:rsidRPr="003C5F07" w:rsidRDefault="005C55AB" w:rsidP="00E1056B">
            <w:pPr>
              <w:pStyle w:val="Tablehead"/>
              <w:spacing w:after="20" w:line="240" w:lineRule="exact"/>
              <w:ind w:left="-57" w:right="-57"/>
              <w:rPr>
                <w:rFonts w:ascii="Times New Roman" w:hAnsi="Times New Roman"/>
                <w:position w:val="2"/>
                <w:rtl/>
                <w:lang w:bidi="ar-EG"/>
              </w:rPr>
            </w:pPr>
            <w:r w:rsidRPr="003C5F07">
              <w:rPr>
                <w:rFonts w:ascii="Times New Roman" w:hAnsi="Times New Roman" w:hint="cs"/>
                <w:position w:val="2"/>
                <w:rtl/>
                <w:lang w:val="en-GB"/>
              </w:rPr>
              <w:t xml:space="preserve">تردد </w:t>
            </w:r>
            <w:proofErr w:type="gramStart"/>
            <w:r w:rsidRPr="003C5F07">
              <w:rPr>
                <w:rFonts w:ascii="Times New Roman" w:hAnsi="Times New Roman" w:hint="cs"/>
                <w:position w:val="2"/>
                <w:rtl/>
                <w:lang w:val="en-GB"/>
              </w:rPr>
              <w:t>الرتل</w:t>
            </w:r>
            <w:r w:rsidRPr="003C5F07">
              <w:rPr>
                <w:rFonts w:ascii="Times New Roman" w:hAnsi="Times New Roman"/>
                <w:position w:val="2"/>
              </w:rPr>
              <w:t>(</w:t>
            </w:r>
            <w:proofErr w:type="gramEnd"/>
            <w:r w:rsidRPr="003C5F07">
              <w:rPr>
                <w:rFonts w:ascii="Times New Roman" w:hAnsi="Times New Roman"/>
                <w:position w:val="2"/>
              </w:rPr>
              <w:t>Hz)</w:t>
            </w:r>
          </w:p>
        </w:tc>
        <w:tc>
          <w:tcPr>
            <w:tcW w:w="1068" w:type="dxa"/>
            <w:shd w:val="clear" w:color="auto" w:fill="auto"/>
            <w:vAlign w:val="center"/>
          </w:tcPr>
          <w:p w14:paraId="5ACDCA53" w14:textId="77777777" w:rsidR="005C55AB" w:rsidRPr="003C5F07" w:rsidRDefault="005C55AB" w:rsidP="00E1056B">
            <w:pPr>
              <w:pStyle w:val="Tablehead"/>
              <w:spacing w:after="20" w:line="240" w:lineRule="exact"/>
              <w:ind w:left="-57" w:right="-57"/>
              <w:rPr>
                <w:rFonts w:ascii="Times New Roman" w:hAnsi="Times New Roman"/>
                <w:position w:val="2"/>
                <w:lang w:val="en-GB"/>
              </w:rPr>
            </w:pPr>
            <w:r w:rsidRPr="003C5F07">
              <w:rPr>
                <w:rFonts w:ascii="Times New Roman" w:hAnsi="Times New Roman" w:hint="cs"/>
                <w:position w:val="2"/>
                <w:rtl/>
                <w:lang w:val="en-GB"/>
              </w:rPr>
              <w:t xml:space="preserve">بنية الصورة الفرعية </w:t>
            </w:r>
            <w:r w:rsidRPr="003C5F07">
              <w:rPr>
                <w:rFonts w:ascii="Times New Roman" w:hAnsi="Times New Roman"/>
                <w:position w:val="2"/>
              </w:rPr>
              <w:t>1080</w:t>
            </w:r>
            <w:r w:rsidR="003C5F07" w:rsidRPr="003C5F07">
              <w:rPr>
                <w:rFonts w:ascii="Times New Roman" w:hAnsi="Times New Roman" w:hint="eastAsia"/>
                <w:position w:val="2"/>
                <w:rtl/>
                <w:lang w:bidi="ar-EG"/>
              </w:rPr>
              <w:t> </w:t>
            </w:r>
            <w:r w:rsidRPr="003C5F07">
              <w:rPr>
                <w:rFonts w:ascii="Times New Roman" w:hAnsi="Times New Roman" w:hint="cs"/>
                <w:position w:val="2"/>
                <w:rtl/>
                <w:lang w:bidi="ar-EG"/>
              </w:rPr>
              <w:t>خطاً</w:t>
            </w:r>
          </w:p>
        </w:tc>
        <w:tc>
          <w:tcPr>
            <w:tcW w:w="1260" w:type="dxa"/>
            <w:shd w:val="clear" w:color="auto" w:fill="auto"/>
          </w:tcPr>
          <w:p w14:paraId="23D7AC98" w14:textId="77777777" w:rsidR="005C55AB" w:rsidRPr="003C5F07" w:rsidRDefault="005C55AB" w:rsidP="00E1056B">
            <w:pPr>
              <w:pStyle w:val="Tablehead"/>
              <w:spacing w:after="20" w:line="240" w:lineRule="exact"/>
              <w:ind w:left="-57" w:right="-57"/>
              <w:rPr>
                <w:rFonts w:ascii="Times New Roman" w:hAnsi="Times New Roman"/>
                <w:position w:val="2"/>
              </w:rPr>
            </w:pPr>
            <w:r w:rsidRPr="003C5F07">
              <w:rPr>
                <w:rFonts w:ascii="Times New Roman" w:hAnsi="Times New Roman" w:hint="cs"/>
                <w:position w:val="2"/>
                <w:rtl/>
                <w:lang w:val="en-GB"/>
              </w:rPr>
              <w:t xml:space="preserve">عدد قطارات البيانات لكل صورة فرعية </w:t>
            </w:r>
            <w:r w:rsidRPr="003C5F07">
              <w:rPr>
                <w:rFonts w:ascii="Times New Roman" w:hAnsi="Times New Roman"/>
                <w:position w:val="2"/>
              </w:rPr>
              <w:t>1</w:t>
            </w:r>
            <w:r w:rsidR="003C5F07" w:rsidRPr="003C5F07">
              <w:rPr>
                <w:rFonts w:ascii="Times New Roman" w:hAnsi="Times New Roman"/>
                <w:position w:val="2"/>
              </w:rPr>
              <w:t> </w:t>
            </w:r>
            <w:r w:rsidRPr="003C5F07">
              <w:rPr>
                <w:rFonts w:ascii="Times New Roman" w:hAnsi="Times New Roman"/>
                <w:position w:val="2"/>
              </w:rPr>
              <w:t>080</w:t>
            </w:r>
            <w:r w:rsidRPr="003C5F07">
              <w:rPr>
                <w:rFonts w:ascii="Times New Roman" w:hAnsi="Times New Roman" w:hint="cs"/>
                <w:position w:val="2"/>
                <w:rtl/>
                <w:lang w:bidi="ar-EG"/>
              </w:rPr>
              <w:t xml:space="preserve"> خطاً</w:t>
            </w:r>
            <w:r w:rsidRPr="003C5F07">
              <w:rPr>
                <w:rFonts w:ascii="Times New Roman" w:hAnsi="Times New Roman" w:hint="cs"/>
                <w:position w:val="2"/>
                <w:rtl/>
                <w:lang w:val="en-GB"/>
              </w:rPr>
              <w:t xml:space="preserve"> </w:t>
            </w:r>
            <w:r w:rsidRPr="003C5F07">
              <w:rPr>
                <w:rFonts w:ascii="Times New Roman" w:hAnsi="Times New Roman"/>
                <w:position w:val="2"/>
              </w:rPr>
              <w:t>(</w:t>
            </w:r>
            <w:r w:rsidRPr="003C5F07">
              <w:rPr>
                <w:rFonts w:ascii="Times New Roman" w:hAnsi="Times New Roman"/>
                <w:i/>
                <w:iCs/>
                <w:position w:val="2"/>
              </w:rPr>
              <w:t>N</w:t>
            </w:r>
            <w:r w:rsidRPr="003C5F07">
              <w:rPr>
                <w:rFonts w:ascii="Times New Roman" w:hAnsi="Times New Roman"/>
                <w:position w:val="2"/>
              </w:rPr>
              <w:t>)</w:t>
            </w:r>
          </w:p>
        </w:tc>
        <w:tc>
          <w:tcPr>
            <w:tcW w:w="854" w:type="dxa"/>
            <w:shd w:val="clear" w:color="auto" w:fill="auto"/>
            <w:vAlign w:val="center"/>
          </w:tcPr>
          <w:p w14:paraId="2404FFEA" w14:textId="77777777" w:rsidR="005C55AB" w:rsidRPr="003C5F07" w:rsidRDefault="005C55AB" w:rsidP="00E1056B">
            <w:pPr>
              <w:pStyle w:val="Tablehead"/>
              <w:spacing w:after="20" w:line="240" w:lineRule="exact"/>
              <w:ind w:left="-57" w:right="-57"/>
              <w:rPr>
                <w:rFonts w:ascii="Times New Roman" w:hAnsi="Times New Roman"/>
                <w:position w:val="2"/>
                <w:lang w:val="en-GB"/>
              </w:rPr>
            </w:pPr>
            <w:r w:rsidRPr="003C5F07">
              <w:rPr>
                <w:rFonts w:ascii="Times New Roman" w:hAnsi="Times New Roman" w:hint="cs"/>
                <w:position w:val="2"/>
                <w:rtl/>
                <w:lang w:val="en-GB"/>
              </w:rPr>
              <w:t>عدد قطارات البيانات</w:t>
            </w:r>
          </w:p>
        </w:tc>
        <w:tc>
          <w:tcPr>
            <w:tcW w:w="868" w:type="dxa"/>
            <w:shd w:val="clear" w:color="auto" w:fill="auto"/>
            <w:vAlign w:val="center"/>
          </w:tcPr>
          <w:p w14:paraId="6EDA6C6D" w14:textId="77777777" w:rsidR="005C55AB" w:rsidRPr="003C5F07" w:rsidRDefault="005C55AB" w:rsidP="00E1056B">
            <w:pPr>
              <w:pStyle w:val="Tablehead"/>
              <w:spacing w:after="20" w:line="240" w:lineRule="exact"/>
              <w:ind w:left="-57" w:right="-57"/>
              <w:rPr>
                <w:rFonts w:ascii="Times New Roman" w:hAnsi="Times New Roman"/>
                <w:position w:val="2"/>
                <w:lang w:val="en-GB"/>
              </w:rPr>
            </w:pPr>
            <w:r w:rsidRPr="003C5F07">
              <w:rPr>
                <w:rFonts w:ascii="Times New Roman" w:hAnsi="Times New Roman" w:hint="cs"/>
                <w:position w:val="2"/>
                <w:rtl/>
                <w:lang w:val="en-GB"/>
              </w:rPr>
              <w:t xml:space="preserve">عدد الوصلات </w:t>
            </w:r>
            <w:r w:rsidRPr="003C5F07">
              <w:rPr>
                <w:rFonts w:ascii="Times New Roman" w:hAnsi="Times New Roman"/>
                <w:position w:val="2"/>
              </w:rPr>
              <w:t>6G</w:t>
            </w:r>
          </w:p>
        </w:tc>
        <w:tc>
          <w:tcPr>
            <w:tcW w:w="840" w:type="dxa"/>
            <w:shd w:val="clear" w:color="auto" w:fill="auto"/>
            <w:vAlign w:val="center"/>
          </w:tcPr>
          <w:p w14:paraId="4C7E892F" w14:textId="77777777" w:rsidR="005C55AB" w:rsidRPr="003C5F07" w:rsidRDefault="005C55AB" w:rsidP="00E1056B">
            <w:pPr>
              <w:pStyle w:val="Tablehead"/>
              <w:spacing w:after="20" w:line="240" w:lineRule="exact"/>
              <w:ind w:left="-57" w:right="-57"/>
              <w:rPr>
                <w:rFonts w:ascii="Times New Roman" w:hAnsi="Times New Roman"/>
                <w:position w:val="2"/>
                <w:lang w:val="en-GB"/>
              </w:rPr>
            </w:pPr>
            <w:r w:rsidRPr="003C5F07">
              <w:rPr>
                <w:rFonts w:ascii="Times New Roman" w:hAnsi="Times New Roman" w:hint="cs"/>
                <w:position w:val="2"/>
                <w:rtl/>
                <w:lang w:val="en-GB"/>
              </w:rPr>
              <w:t xml:space="preserve">عدد الوصلات </w:t>
            </w:r>
            <w:r w:rsidRPr="003C5F07">
              <w:rPr>
                <w:rFonts w:ascii="Times New Roman" w:hAnsi="Times New Roman"/>
                <w:position w:val="2"/>
              </w:rPr>
              <w:t>12G</w:t>
            </w:r>
          </w:p>
        </w:tc>
        <w:tc>
          <w:tcPr>
            <w:tcW w:w="862" w:type="dxa"/>
            <w:shd w:val="clear" w:color="auto" w:fill="auto"/>
            <w:vAlign w:val="center"/>
          </w:tcPr>
          <w:p w14:paraId="2D61A605" w14:textId="77777777" w:rsidR="005C55AB" w:rsidRPr="003C5F07" w:rsidRDefault="005C55AB" w:rsidP="00E1056B">
            <w:pPr>
              <w:pStyle w:val="Tablehead"/>
              <w:spacing w:after="20" w:line="240" w:lineRule="exact"/>
              <w:ind w:left="-57" w:right="-57"/>
              <w:rPr>
                <w:rFonts w:ascii="Times New Roman" w:hAnsi="Times New Roman"/>
                <w:position w:val="2"/>
                <w:lang w:val="en-GB"/>
              </w:rPr>
            </w:pPr>
            <w:r w:rsidRPr="003C5F07">
              <w:rPr>
                <w:rFonts w:ascii="Times New Roman" w:hAnsi="Times New Roman" w:hint="cs"/>
                <w:position w:val="2"/>
                <w:rtl/>
                <w:lang w:val="en-GB"/>
              </w:rPr>
              <w:t xml:space="preserve">عدد الوصلات </w:t>
            </w:r>
            <w:r w:rsidRPr="003C5F07">
              <w:rPr>
                <w:rFonts w:ascii="Times New Roman" w:hAnsi="Times New Roman"/>
                <w:position w:val="2"/>
              </w:rPr>
              <w:t>24G</w:t>
            </w:r>
          </w:p>
        </w:tc>
      </w:tr>
      <w:tr w:rsidR="005C55AB" w:rsidRPr="003C5F07" w14:paraId="4421FBCC" w14:textId="77777777" w:rsidTr="003C5F07">
        <w:trPr>
          <w:jc w:val="center"/>
        </w:trPr>
        <w:tc>
          <w:tcPr>
            <w:tcW w:w="1489" w:type="dxa"/>
            <w:vMerge w:val="restart"/>
            <w:vAlign w:val="center"/>
          </w:tcPr>
          <w:p w14:paraId="033D354A" w14:textId="77777777" w:rsidR="005C55AB" w:rsidRPr="003C5F07" w:rsidRDefault="005C55AB" w:rsidP="00E1056B">
            <w:pPr>
              <w:pStyle w:val="Tabletext"/>
              <w:keepNext/>
              <w:spacing w:before="40" w:after="20" w:line="240" w:lineRule="exact"/>
              <w:jc w:val="center"/>
              <w:rPr>
                <w:position w:val="2"/>
                <w:lang w:val="en-GB"/>
              </w:rPr>
            </w:pPr>
            <w:bookmarkStart w:id="998" w:name="lt_pId3830"/>
            <w:r w:rsidRPr="003C5F07">
              <w:rPr>
                <w:position w:val="2"/>
                <w:lang w:val="en-GB"/>
              </w:rPr>
              <w:t>4:2:2 Y′C′</w:t>
            </w:r>
            <w:r w:rsidRPr="003C5F07">
              <w:rPr>
                <w:position w:val="2"/>
                <w:vertAlign w:val="subscript"/>
                <w:lang w:val="en-GB"/>
              </w:rPr>
              <w:t>B</w:t>
            </w:r>
            <w:r w:rsidRPr="003C5F07">
              <w:rPr>
                <w:position w:val="2"/>
                <w:lang w:val="en-GB"/>
              </w:rPr>
              <w:t>C′</w:t>
            </w:r>
            <w:r w:rsidRPr="003C5F07">
              <w:rPr>
                <w:position w:val="2"/>
                <w:vertAlign w:val="subscript"/>
                <w:lang w:val="en-GB"/>
              </w:rPr>
              <w:t>R</w:t>
            </w:r>
            <w:bookmarkEnd w:id="998"/>
          </w:p>
          <w:p w14:paraId="5E3212A0" w14:textId="77777777" w:rsidR="005C55AB" w:rsidRPr="003C5F07" w:rsidRDefault="005C55AB" w:rsidP="00E1056B">
            <w:pPr>
              <w:pStyle w:val="Tabletext"/>
              <w:keepNext/>
              <w:spacing w:before="40" w:after="20" w:line="240" w:lineRule="exact"/>
              <w:jc w:val="center"/>
              <w:rPr>
                <w:position w:val="2"/>
                <w:lang w:val="en-GB"/>
              </w:rPr>
            </w:pPr>
            <w:bookmarkStart w:id="999" w:name="lt_pId3831"/>
            <w:r w:rsidRPr="003C5F07">
              <w:rPr>
                <w:position w:val="2"/>
                <w:lang w:val="en-GB"/>
              </w:rPr>
              <w:t>10-bit</w:t>
            </w:r>
            <w:bookmarkEnd w:id="999"/>
          </w:p>
          <w:p w14:paraId="42016D8D" w14:textId="77777777" w:rsidR="005C55AB" w:rsidRPr="003C5F07" w:rsidRDefault="005C55AB" w:rsidP="00E1056B">
            <w:pPr>
              <w:pStyle w:val="Tabletext"/>
              <w:keepNext/>
              <w:spacing w:before="40" w:after="20" w:line="240" w:lineRule="exact"/>
              <w:jc w:val="center"/>
              <w:rPr>
                <w:position w:val="2"/>
                <w:lang w:val="en-GB"/>
              </w:rPr>
            </w:pPr>
            <w:bookmarkStart w:id="1000" w:name="lt_pId3832"/>
            <w:r w:rsidRPr="003C5F07">
              <w:rPr>
                <w:position w:val="2"/>
                <w:lang w:val="en-GB"/>
              </w:rPr>
              <w:t>or</w:t>
            </w:r>
            <w:bookmarkEnd w:id="1000"/>
          </w:p>
          <w:p w14:paraId="4BD49A81" w14:textId="77777777" w:rsidR="005C55AB" w:rsidRPr="003C5F07" w:rsidRDefault="005C55AB" w:rsidP="00E1056B">
            <w:pPr>
              <w:pStyle w:val="Tabletext"/>
              <w:keepNext/>
              <w:spacing w:before="40" w:after="20" w:line="240" w:lineRule="exact"/>
              <w:jc w:val="center"/>
              <w:rPr>
                <w:position w:val="2"/>
                <w:lang w:val="en-GB"/>
              </w:rPr>
            </w:pPr>
            <w:bookmarkStart w:id="1001" w:name="lt_pId3833"/>
            <w:r w:rsidRPr="003C5F07">
              <w:rPr>
                <w:position w:val="2"/>
                <w:lang w:val="en-GB"/>
              </w:rPr>
              <w:t>4:2:0 Y′C′</w:t>
            </w:r>
            <w:r w:rsidRPr="003C5F07">
              <w:rPr>
                <w:position w:val="2"/>
                <w:vertAlign w:val="subscript"/>
                <w:lang w:val="en-GB"/>
              </w:rPr>
              <w:t>B</w:t>
            </w:r>
            <w:r w:rsidRPr="003C5F07">
              <w:rPr>
                <w:position w:val="2"/>
                <w:lang w:val="en-GB"/>
              </w:rPr>
              <w:t>C′</w:t>
            </w:r>
            <w:r w:rsidRPr="003C5F07">
              <w:rPr>
                <w:position w:val="2"/>
                <w:vertAlign w:val="subscript"/>
                <w:lang w:val="en-GB"/>
              </w:rPr>
              <w:t>R</w:t>
            </w:r>
            <w:bookmarkEnd w:id="1001"/>
          </w:p>
          <w:p w14:paraId="3638305D" w14:textId="77777777" w:rsidR="005C55AB" w:rsidRPr="003C5F07" w:rsidRDefault="005C55AB" w:rsidP="00E1056B">
            <w:pPr>
              <w:pStyle w:val="Tabletext"/>
              <w:keepNext/>
              <w:spacing w:before="40" w:after="20" w:line="240" w:lineRule="exact"/>
              <w:jc w:val="center"/>
              <w:rPr>
                <w:position w:val="2"/>
                <w:lang w:val="en-GB"/>
              </w:rPr>
            </w:pPr>
            <w:bookmarkStart w:id="1002" w:name="lt_pId3834"/>
            <w:r w:rsidRPr="003C5F07">
              <w:rPr>
                <w:position w:val="2"/>
                <w:lang w:val="en-GB"/>
              </w:rPr>
              <w:t>10-bit</w:t>
            </w:r>
            <w:bookmarkEnd w:id="1002"/>
          </w:p>
        </w:tc>
        <w:tc>
          <w:tcPr>
            <w:tcW w:w="1062" w:type="dxa"/>
            <w:vMerge w:val="restart"/>
            <w:vAlign w:val="center"/>
          </w:tcPr>
          <w:p w14:paraId="24A43009"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1336" w:type="dxa"/>
            <w:vAlign w:val="center"/>
          </w:tcPr>
          <w:p w14:paraId="49D3915A"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120</w:t>
            </w:r>
            <w:r w:rsidR="003C5F07" w:rsidRPr="003C5F07">
              <w:rPr>
                <w:position w:val="2"/>
                <w:rtl/>
                <w:lang w:val="en-GB"/>
              </w:rPr>
              <w:t xml:space="preserve">، </w:t>
            </w:r>
            <w:r w:rsidRPr="003C5F07">
              <w:rPr>
                <w:position w:val="2"/>
                <w:lang w:val="en-GB"/>
              </w:rPr>
              <w:t>120/</w:t>
            </w:r>
            <w:r w:rsidR="006925B5">
              <w:rPr>
                <w:position w:val="2"/>
                <w:lang w:val="en-GB"/>
              </w:rPr>
              <w:t>1,001</w:t>
            </w:r>
          </w:p>
        </w:tc>
        <w:tc>
          <w:tcPr>
            <w:tcW w:w="1068" w:type="dxa"/>
            <w:vAlign w:val="center"/>
          </w:tcPr>
          <w:p w14:paraId="547BF97E"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w:t>
            </w:r>
          </w:p>
        </w:tc>
        <w:tc>
          <w:tcPr>
            <w:tcW w:w="1260" w:type="dxa"/>
            <w:vAlign w:val="center"/>
          </w:tcPr>
          <w:p w14:paraId="331F41C6"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854" w:type="dxa"/>
            <w:vAlign w:val="center"/>
          </w:tcPr>
          <w:p w14:paraId="512B0B17"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16</w:t>
            </w:r>
          </w:p>
        </w:tc>
        <w:tc>
          <w:tcPr>
            <w:tcW w:w="868" w:type="dxa"/>
            <w:vAlign w:val="center"/>
          </w:tcPr>
          <w:p w14:paraId="7B555A1A"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eastAsia="ja-JP"/>
              </w:rPr>
              <w:t>4</w:t>
            </w:r>
          </w:p>
        </w:tc>
        <w:tc>
          <w:tcPr>
            <w:tcW w:w="840" w:type="dxa"/>
            <w:shd w:val="clear" w:color="auto" w:fill="auto"/>
            <w:vAlign w:val="center"/>
          </w:tcPr>
          <w:p w14:paraId="146E951A"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2</w:t>
            </w:r>
          </w:p>
        </w:tc>
        <w:tc>
          <w:tcPr>
            <w:tcW w:w="862" w:type="dxa"/>
            <w:vAlign w:val="center"/>
          </w:tcPr>
          <w:p w14:paraId="715AD172"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p>
        </w:tc>
      </w:tr>
      <w:tr w:rsidR="005C55AB" w:rsidRPr="003C5F07" w14:paraId="15E81DFA" w14:textId="77777777" w:rsidTr="003C5F07">
        <w:trPr>
          <w:jc w:val="center"/>
        </w:trPr>
        <w:tc>
          <w:tcPr>
            <w:tcW w:w="1489" w:type="dxa"/>
            <w:vMerge/>
            <w:vAlign w:val="center"/>
          </w:tcPr>
          <w:p w14:paraId="66C5A4D6"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47519CE1"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20FC363D"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100</w:t>
            </w:r>
          </w:p>
        </w:tc>
        <w:tc>
          <w:tcPr>
            <w:tcW w:w="1068" w:type="dxa"/>
            <w:vAlign w:val="center"/>
          </w:tcPr>
          <w:p w14:paraId="06B9751D"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w:t>
            </w:r>
          </w:p>
        </w:tc>
        <w:tc>
          <w:tcPr>
            <w:tcW w:w="1260" w:type="dxa"/>
            <w:vAlign w:val="center"/>
          </w:tcPr>
          <w:p w14:paraId="13CEA0CC"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854" w:type="dxa"/>
            <w:vAlign w:val="center"/>
          </w:tcPr>
          <w:p w14:paraId="78FB5B9E"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16</w:t>
            </w:r>
          </w:p>
        </w:tc>
        <w:tc>
          <w:tcPr>
            <w:tcW w:w="868" w:type="dxa"/>
            <w:vAlign w:val="center"/>
          </w:tcPr>
          <w:p w14:paraId="5DF6AE5D"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eastAsia="ja-JP"/>
              </w:rPr>
              <w:t>4</w:t>
            </w:r>
          </w:p>
        </w:tc>
        <w:tc>
          <w:tcPr>
            <w:tcW w:w="840" w:type="dxa"/>
            <w:shd w:val="clear" w:color="auto" w:fill="auto"/>
            <w:vAlign w:val="center"/>
          </w:tcPr>
          <w:p w14:paraId="5B8C0A43"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2</w:t>
            </w:r>
          </w:p>
        </w:tc>
        <w:tc>
          <w:tcPr>
            <w:tcW w:w="862" w:type="dxa"/>
            <w:vAlign w:val="center"/>
          </w:tcPr>
          <w:p w14:paraId="26729C6F"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p>
        </w:tc>
      </w:tr>
      <w:tr w:rsidR="005C55AB" w:rsidRPr="003C5F07" w14:paraId="11AB7382" w14:textId="77777777" w:rsidTr="003C5F07">
        <w:trPr>
          <w:jc w:val="center"/>
        </w:trPr>
        <w:tc>
          <w:tcPr>
            <w:tcW w:w="1489" w:type="dxa"/>
            <w:vMerge/>
            <w:vAlign w:val="center"/>
          </w:tcPr>
          <w:p w14:paraId="04D2B686"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22B0D6B9"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752A38D7"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60</w:t>
            </w:r>
            <w:r w:rsidR="003C5F07" w:rsidRPr="003C5F07">
              <w:rPr>
                <w:position w:val="2"/>
                <w:rtl/>
                <w:lang w:val="en-GB"/>
              </w:rPr>
              <w:t xml:space="preserve">، </w:t>
            </w:r>
            <w:r w:rsidRPr="003C5F07">
              <w:rPr>
                <w:position w:val="2"/>
                <w:lang w:val="en-GB"/>
              </w:rPr>
              <w:t>60/</w:t>
            </w:r>
            <w:r w:rsidR="006925B5">
              <w:rPr>
                <w:position w:val="2"/>
                <w:lang w:val="en-GB"/>
              </w:rPr>
              <w:t>1,001</w:t>
            </w:r>
          </w:p>
        </w:tc>
        <w:tc>
          <w:tcPr>
            <w:tcW w:w="1068" w:type="dxa"/>
            <w:vAlign w:val="center"/>
          </w:tcPr>
          <w:p w14:paraId="6FD394CD"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w:t>
            </w:r>
          </w:p>
        </w:tc>
        <w:tc>
          <w:tcPr>
            <w:tcW w:w="1260" w:type="dxa"/>
            <w:vAlign w:val="center"/>
          </w:tcPr>
          <w:p w14:paraId="230070B0"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854" w:type="dxa"/>
            <w:vAlign w:val="center"/>
          </w:tcPr>
          <w:p w14:paraId="62EFDF49"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8</w:t>
            </w:r>
          </w:p>
        </w:tc>
        <w:tc>
          <w:tcPr>
            <w:tcW w:w="868" w:type="dxa"/>
            <w:vAlign w:val="center"/>
          </w:tcPr>
          <w:p w14:paraId="2755DB12"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840" w:type="dxa"/>
            <w:shd w:val="clear" w:color="auto" w:fill="auto"/>
            <w:vAlign w:val="center"/>
          </w:tcPr>
          <w:p w14:paraId="23C21C6E"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p>
        </w:tc>
        <w:tc>
          <w:tcPr>
            <w:tcW w:w="862" w:type="dxa"/>
            <w:vAlign w:val="center"/>
          </w:tcPr>
          <w:p w14:paraId="68C96819"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14:paraId="4C3D0670" w14:textId="77777777" w:rsidTr="003C5F07">
        <w:trPr>
          <w:jc w:val="center"/>
        </w:trPr>
        <w:tc>
          <w:tcPr>
            <w:tcW w:w="1489" w:type="dxa"/>
            <w:vMerge/>
            <w:vAlign w:val="center"/>
          </w:tcPr>
          <w:p w14:paraId="797AEF55"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7C3C770D"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36B03292"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50</w:t>
            </w:r>
          </w:p>
        </w:tc>
        <w:tc>
          <w:tcPr>
            <w:tcW w:w="1068" w:type="dxa"/>
            <w:vAlign w:val="center"/>
          </w:tcPr>
          <w:p w14:paraId="2090E6D4"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w:t>
            </w:r>
          </w:p>
        </w:tc>
        <w:tc>
          <w:tcPr>
            <w:tcW w:w="1260" w:type="dxa"/>
            <w:vAlign w:val="center"/>
          </w:tcPr>
          <w:p w14:paraId="71F41A0C"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854" w:type="dxa"/>
            <w:vAlign w:val="center"/>
          </w:tcPr>
          <w:p w14:paraId="3C981FB1"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8</w:t>
            </w:r>
          </w:p>
        </w:tc>
        <w:tc>
          <w:tcPr>
            <w:tcW w:w="868" w:type="dxa"/>
            <w:vAlign w:val="center"/>
          </w:tcPr>
          <w:p w14:paraId="3304A158"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840" w:type="dxa"/>
            <w:shd w:val="clear" w:color="auto" w:fill="auto"/>
            <w:vAlign w:val="center"/>
          </w:tcPr>
          <w:p w14:paraId="53AE70DA"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p>
        </w:tc>
        <w:tc>
          <w:tcPr>
            <w:tcW w:w="862" w:type="dxa"/>
            <w:vAlign w:val="center"/>
          </w:tcPr>
          <w:p w14:paraId="662C4AC3"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14:paraId="71BE36BB" w14:textId="77777777" w:rsidTr="003C5F07">
        <w:trPr>
          <w:jc w:val="center"/>
        </w:trPr>
        <w:tc>
          <w:tcPr>
            <w:tcW w:w="1489" w:type="dxa"/>
            <w:vMerge/>
            <w:vAlign w:val="center"/>
          </w:tcPr>
          <w:p w14:paraId="5C2CCA3B"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3D572794"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5396330E"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30</w:t>
            </w:r>
            <w:r w:rsidR="003C5F07" w:rsidRPr="003C5F07">
              <w:rPr>
                <w:position w:val="2"/>
                <w:rtl/>
                <w:lang w:val="en-GB"/>
              </w:rPr>
              <w:t xml:space="preserve">، </w:t>
            </w:r>
            <w:r w:rsidRPr="003C5F07">
              <w:rPr>
                <w:position w:val="2"/>
                <w:lang w:val="en-GB"/>
              </w:rPr>
              <w:t>30/</w:t>
            </w:r>
            <w:r w:rsidR="006925B5">
              <w:rPr>
                <w:position w:val="2"/>
                <w:lang w:val="en-GB"/>
              </w:rPr>
              <w:t>1,001</w:t>
            </w:r>
          </w:p>
        </w:tc>
        <w:tc>
          <w:tcPr>
            <w:tcW w:w="1068" w:type="dxa"/>
            <w:vAlign w:val="center"/>
          </w:tcPr>
          <w:p w14:paraId="44317534"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w:t>
            </w:r>
          </w:p>
        </w:tc>
        <w:tc>
          <w:tcPr>
            <w:tcW w:w="1260" w:type="dxa"/>
            <w:vAlign w:val="center"/>
          </w:tcPr>
          <w:p w14:paraId="386A32EB"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w:t>
            </w:r>
          </w:p>
        </w:tc>
        <w:tc>
          <w:tcPr>
            <w:tcW w:w="854" w:type="dxa"/>
            <w:vAlign w:val="center"/>
          </w:tcPr>
          <w:p w14:paraId="5D3031D8"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868" w:type="dxa"/>
            <w:vAlign w:val="center"/>
          </w:tcPr>
          <w:p w14:paraId="1CF50875"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w:t>
            </w:r>
          </w:p>
        </w:tc>
        <w:tc>
          <w:tcPr>
            <w:tcW w:w="840" w:type="dxa"/>
            <w:shd w:val="clear" w:color="auto" w:fill="auto"/>
            <w:vAlign w:val="center"/>
          </w:tcPr>
          <w:p w14:paraId="7F5233F0"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rPr>
              <w:t>–</w:t>
            </w:r>
            <w:r w:rsidRPr="003C5F07">
              <w:rPr>
                <w:position w:val="2"/>
                <w:vertAlign w:val="superscript"/>
                <w:lang w:val="en-GB" w:eastAsia="ja-JP"/>
              </w:rPr>
              <w:t xml:space="preserve"> 2</w:t>
            </w:r>
          </w:p>
        </w:tc>
        <w:tc>
          <w:tcPr>
            <w:tcW w:w="862" w:type="dxa"/>
            <w:vAlign w:val="center"/>
          </w:tcPr>
          <w:p w14:paraId="0F9F6A50"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14:paraId="41EA8A49" w14:textId="77777777" w:rsidTr="003C5F07">
        <w:trPr>
          <w:jc w:val="center"/>
        </w:trPr>
        <w:tc>
          <w:tcPr>
            <w:tcW w:w="1489" w:type="dxa"/>
            <w:vMerge/>
            <w:vAlign w:val="center"/>
          </w:tcPr>
          <w:p w14:paraId="2946A290"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15D74741"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7ED55363"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25</w:t>
            </w:r>
          </w:p>
        </w:tc>
        <w:tc>
          <w:tcPr>
            <w:tcW w:w="1068" w:type="dxa"/>
            <w:vAlign w:val="center"/>
          </w:tcPr>
          <w:p w14:paraId="58ED07CE"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w:t>
            </w:r>
          </w:p>
        </w:tc>
        <w:tc>
          <w:tcPr>
            <w:tcW w:w="1260" w:type="dxa"/>
            <w:vAlign w:val="center"/>
          </w:tcPr>
          <w:p w14:paraId="18515A02"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w:t>
            </w:r>
          </w:p>
        </w:tc>
        <w:tc>
          <w:tcPr>
            <w:tcW w:w="854" w:type="dxa"/>
            <w:vAlign w:val="center"/>
          </w:tcPr>
          <w:p w14:paraId="03F6AEFC"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868" w:type="dxa"/>
            <w:vAlign w:val="center"/>
          </w:tcPr>
          <w:p w14:paraId="29A3AC20"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w:t>
            </w:r>
          </w:p>
        </w:tc>
        <w:tc>
          <w:tcPr>
            <w:tcW w:w="840" w:type="dxa"/>
            <w:shd w:val="clear" w:color="auto" w:fill="auto"/>
            <w:vAlign w:val="center"/>
          </w:tcPr>
          <w:p w14:paraId="070F1268"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rPr>
              <w:t>–</w:t>
            </w:r>
            <w:r w:rsidRPr="003C5F07">
              <w:rPr>
                <w:position w:val="2"/>
                <w:vertAlign w:val="superscript"/>
                <w:lang w:val="en-GB" w:eastAsia="ja-JP"/>
              </w:rPr>
              <w:t xml:space="preserve"> 2</w:t>
            </w:r>
          </w:p>
        </w:tc>
        <w:tc>
          <w:tcPr>
            <w:tcW w:w="862" w:type="dxa"/>
            <w:vAlign w:val="center"/>
          </w:tcPr>
          <w:p w14:paraId="6841DDE5"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14:paraId="0FE11D18" w14:textId="77777777" w:rsidTr="003C5F07">
        <w:trPr>
          <w:jc w:val="center"/>
        </w:trPr>
        <w:tc>
          <w:tcPr>
            <w:tcW w:w="1489" w:type="dxa"/>
            <w:vMerge/>
            <w:vAlign w:val="center"/>
          </w:tcPr>
          <w:p w14:paraId="5DC7E22B"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583C68AE"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2088CBFB"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24</w:t>
            </w:r>
            <w:r w:rsidR="003C5F07" w:rsidRPr="003C5F07">
              <w:rPr>
                <w:position w:val="2"/>
                <w:rtl/>
                <w:lang w:val="en-GB"/>
              </w:rPr>
              <w:t xml:space="preserve">، </w:t>
            </w:r>
            <w:r w:rsidRPr="003C5F07">
              <w:rPr>
                <w:position w:val="2"/>
                <w:lang w:val="en-GB"/>
              </w:rPr>
              <w:t>24/</w:t>
            </w:r>
            <w:r w:rsidR="006925B5">
              <w:rPr>
                <w:position w:val="2"/>
                <w:lang w:val="en-GB"/>
              </w:rPr>
              <w:t>1,001</w:t>
            </w:r>
          </w:p>
        </w:tc>
        <w:tc>
          <w:tcPr>
            <w:tcW w:w="1068" w:type="dxa"/>
            <w:vAlign w:val="center"/>
          </w:tcPr>
          <w:p w14:paraId="3B061DD2"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w:t>
            </w:r>
          </w:p>
        </w:tc>
        <w:tc>
          <w:tcPr>
            <w:tcW w:w="1260" w:type="dxa"/>
            <w:vAlign w:val="center"/>
          </w:tcPr>
          <w:p w14:paraId="74B2DF9F"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w:t>
            </w:r>
          </w:p>
        </w:tc>
        <w:tc>
          <w:tcPr>
            <w:tcW w:w="854" w:type="dxa"/>
            <w:vAlign w:val="center"/>
          </w:tcPr>
          <w:p w14:paraId="0D39CAE7"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868" w:type="dxa"/>
            <w:vAlign w:val="center"/>
          </w:tcPr>
          <w:p w14:paraId="7D29C85F"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w:t>
            </w:r>
          </w:p>
        </w:tc>
        <w:tc>
          <w:tcPr>
            <w:tcW w:w="840" w:type="dxa"/>
            <w:shd w:val="clear" w:color="auto" w:fill="auto"/>
            <w:vAlign w:val="center"/>
          </w:tcPr>
          <w:p w14:paraId="46F8D727"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rPr>
              <w:t>–</w:t>
            </w:r>
            <w:r w:rsidRPr="003C5F07">
              <w:rPr>
                <w:position w:val="2"/>
                <w:vertAlign w:val="superscript"/>
                <w:lang w:val="en-GB" w:eastAsia="ja-JP"/>
              </w:rPr>
              <w:t xml:space="preserve"> 2</w:t>
            </w:r>
          </w:p>
        </w:tc>
        <w:tc>
          <w:tcPr>
            <w:tcW w:w="862" w:type="dxa"/>
            <w:vAlign w:val="center"/>
          </w:tcPr>
          <w:p w14:paraId="5362C9B6"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14:paraId="02438B59" w14:textId="77777777" w:rsidTr="003C5F07">
        <w:trPr>
          <w:jc w:val="center"/>
        </w:trPr>
        <w:tc>
          <w:tcPr>
            <w:tcW w:w="1489" w:type="dxa"/>
            <w:vMerge w:val="restart"/>
            <w:vAlign w:val="center"/>
          </w:tcPr>
          <w:p w14:paraId="4A25CA41" w14:textId="77777777" w:rsidR="005C55AB" w:rsidRPr="003C5F07" w:rsidRDefault="005C55AB" w:rsidP="00E1056B">
            <w:pPr>
              <w:pStyle w:val="Tabletext"/>
              <w:keepNext/>
              <w:spacing w:before="40" w:after="20" w:line="240" w:lineRule="exact"/>
              <w:jc w:val="center"/>
              <w:rPr>
                <w:position w:val="2"/>
                <w:lang w:val="en-GB"/>
              </w:rPr>
            </w:pPr>
            <w:bookmarkStart w:id="1003" w:name="lt_pId3885"/>
            <w:r w:rsidRPr="003C5F07">
              <w:rPr>
                <w:position w:val="2"/>
                <w:lang w:val="en-GB"/>
              </w:rPr>
              <w:t>4:4:4 R′G′B′ (+A)</w:t>
            </w:r>
            <w:bookmarkEnd w:id="1003"/>
          </w:p>
          <w:p w14:paraId="26CD03B8" w14:textId="77777777" w:rsidR="005C55AB" w:rsidRPr="003C5F07" w:rsidRDefault="005C55AB" w:rsidP="00E1056B">
            <w:pPr>
              <w:pStyle w:val="Tabletext"/>
              <w:keepNext/>
              <w:spacing w:before="40" w:after="20" w:line="240" w:lineRule="exact"/>
              <w:jc w:val="center"/>
              <w:rPr>
                <w:position w:val="2"/>
                <w:lang w:val="en-GB"/>
              </w:rPr>
            </w:pPr>
            <w:bookmarkStart w:id="1004" w:name="lt_pId3886"/>
            <w:r w:rsidRPr="003C5F07">
              <w:rPr>
                <w:position w:val="2"/>
                <w:lang w:val="en-GB"/>
              </w:rPr>
              <w:t>10-bit</w:t>
            </w:r>
            <w:bookmarkEnd w:id="1004"/>
          </w:p>
          <w:p w14:paraId="22147719" w14:textId="77777777" w:rsidR="005C55AB" w:rsidRPr="003C5F07" w:rsidRDefault="003C5F07" w:rsidP="00E1056B">
            <w:pPr>
              <w:pStyle w:val="Tabletext"/>
              <w:keepNext/>
              <w:spacing w:before="40" w:after="20" w:line="240" w:lineRule="exact"/>
              <w:jc w:val="center"/>
              <w:rPr>
                <w:position w:val="2"/>
                <w:lang w:val="en-GB"/>
              </w:rPr>
            </w:pPr>
            <w:r w:rsidRPr="003C5F07">
              <w:rPr>
                <w:rFonts w:hint="cs"/>
                <w:position w:val="2"/>
                <w:rtl/>
                <w:lang w:val="en-GB"/>
              </w:rPr>
              <w:t>أو</w:t>
            </w:r>
          </w:p>
          <w:p w14:paraId="0629B7FA" w14:textId="77777777" w:rsidR="005C55AB" w:rsidRPr="003C5F07" w:rsidRDefault="005C55AB" w:rsidP="00E1056B">
            <w:pPr>
              <w:pStyle w:val="Tabletext"/>
              <w:keepNext/>
              <w:spacing w:before="40" w:after="20" w:line="240" w:lineRule="exact"/>
              <w:jc w:val="center"/>
              <w:rPr>
                <w:position w:val="2"/>
                <w:lang w:val="en-GB"/>
              </w:rPr>
            </w:pPr>
            <w:bookmarkStart w:id="1005" w:name="lt_pId3888"/>
            <w:r w:rsidRPr="003C5F07">
              <w:rPr>
                <w:position w:val="2"/>
                <w:lang w:val="en-GB"/>
              </w:rPr>
              <w:t>4:4:4 Y′C′</w:t>
            </w:r>
            <w:r w:rsidRPr="003C5F07">
              <w:rPr>
                <w:position w:val="2"/>
                <w:vertAlign w:val="subscript"/>
                <w:lang w:val="en-GB"/>
              </w:rPr>
              <w:t>B</w:t>
            </w:r>
            <w:r w:rsidRPr="003C5F07">
              <w:rPr>
                <w:position w:val="2"/>
                <w:lang w:val="en-GB"/>
              </w:rPr>
              <w:t>C′</w:t>
            </w:r>
            <w:r w:rsidRPr="003C5F07">
              <w:rPr>
                <w:position w:val="2"/>
                <w:vertAlign w:val="subscript"/>
                <w:lang w:val="en-GB"/>
              </w:rPr>
              <w:t>R</w:t>
            </w:r>
            <w:r w:rsidRPr="003C5F07">
              <w:rPr>
                <w:position w:val="2"/>
                <w:lang w:val="en-GB"/>
              </w:rPr>
              <w:t>(+A)</w:t>
            </w:r>
            <w:bookmarkEnd w:id="1005"/>
          </w:p>
          <w:p w14:paraId="0983A6A6" w14:textId="77777777" w:rsidR="005C55AB" w:rsidRPr="003C5F07" w:rsidRDefault="005C55AB" w:rsidP="00E1056B">
            <w:pPr>
              <w:pStyle w:val="Tabletext"/>
              <w:keepNext/>
              <w:spacing w:before="40" w:after="20" w:line="240" w:lineRule="exact"/>
              <w:jc w:val="center"/>
              <w:rPr>
                <w:position w:val="2"/>
                <w:lang w:val="en-GB"/>
              </w:rPr>
            </w:pPr>
            <w:bookmarkStart w:id="1006" w:name="lt_pId3889"/>
            <w:r w:rsidRPr="003C5F07">
              <w:rPr>
                <w:position w:val="2"/>
                <w:lang w:val="en-GB"/>
              </w:rPr>
              <w:t>10-bit</w:t>
            </w:r>
            <w:bookmarkEnd w:id="1006"/>
          </w:p>
        </w:tc>
        <w:tc>
          <w:tcPr>
            <w:tcW w:w="1062" w:type="dxa"/>
            <w:vMerge w:val="restart"/>
            <w:vAlign w:val="center"/>
          </w:tcPr>
          <w:p w14:paraId="1A9CE3F5"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1336" w:type="dxa"/>
            <w:vAlign w:val="center"/>
          </w:tcPr>
          <w:p w14:paraId="0FE1E395"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120</w:t>
            </w:r>
            <w:r w:rsidR="003C5F07" w:rsidRPr="003C5F07">
              <w:rPr>
                <w:position w:val="2"/>
                <w:rtl/>
                <w:lang w:val="en-GB"/>
              </w:rPr>
              <w:t xml:space="preserve">، </w:t>
            </w:r>
            <w:r w:rsidRPr="003C5F07">
              <w:rPr>
                <w:position w:val="2"/>
                <w:lang w:val="en-GB"/>
              </w:rPr>
              <w:t>120/</w:t>
            </w:r>
            <w:r w:rsidR="006925B5">
              <w:rPr>
                <w:position w:val="2"/>
                <w:lang w:val="en-GB"/>
              </w:rPr>
              <w:t>1,001</w:t>
            </w:r>
          </w:p>
        </w:tc>
        <w:tc>
          <w:tcPr>
            <w:tcW w:w="1068" w:type="dxa"/>
            <w:vAlign w:val="center"/>
          </w:tcPr>
          <w:p w14:paraId="67E479BB" w14:textId="77777777" w:rsidR="005C55AB" w:rsidRPr="003C5F07" w:rsidRDefault="005C55AB" w:rsidP="00E1056B">
            <w:pPr>
              <w:pStyle w:val="Tabletext"/>
              <w:keepNext/>
              <w:spacing w:before="40" w:after="20" w:line="240" w:lineRule="exact"/>
              <w:jc w:val="center"/>
              <w:rPr>
                <w:position w:val="2"/>
                <w:lang w:val="en-GB"/>
              </w:rPr>
            </w:pPr>
            <w:bookmarkStart w:id="1007" w:name="lt_pId3892"/>
            <w:r w:rsidRPr="003C5F07">
              <w:rPr>
                <w:position w:val="2"/>
                <w:lang w:val="en-GB"/>
              </w:rPr>
              <w:t>II</w:t>
            </w:r>
            <w:bookmarkEnd w:id="1007"/>
          </w:p>
        </w:tc>
        <w:tc>
          <w:tcPr>
            <w:tcW w:w="1260" w:type="dxa"/>
            <w:vAlign w:val="center"/>
          </w:tcPr>
          <w:p w14:paraId="431EFA63"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8</w:t>
            </w:r>
          </w:p>
        </w:tc>
        <w:tc>
          <w:tcPr>
            <w:tcW w:w="854" w:type="dxa"/>
            <w:vAlign w:val="center"/>
          </w:tcPr>
          <w:p w14:paraId="167880AF"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32</w:t>
            </w:r>
          </w:p>
        </w:tc>
        <w:tc>
          <w:tcPr>
            <w:tcW w:w="868" w:type="dxa"/>
            <w:vAlign w:val="center"/>
          </w:tcPr>
          <w:p w14:paraId="27ED6F73"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w:t>
            </w:r>
            <w:r w:rsidRPr="003C5F07">
              <w:rPr>
                <w:position w:val="2"/>
                <w:vertAlign w:val="superscript"/>
                <w:lang w:val="en-GB" w:eastAsia="ja-JP"/>
              </w:rPr>
              <w:t>1</w:t>
            </w:r>
          </w:p>
        </w:tc>
        <w:tc>
          <w:tcPr>
            <w:tcW w:w="840" w:type="dxa"/>
            <w:vAlign w:val="center"/>
          </w:tcPr>
          <w:p w14:paraId="5AD95941"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4</w:t>
            </w:r>
          </w:p>
        </w:tc>
        <w:tc>
          <w:tcPr>
            <w:tcW w:w="862" w:type="dxa"/>
            <w:vAlign w:val="center"/>
          </w:tcPr>
          <w:p w14:paraId="5F420195"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2</w:t>
            </w:r>
          </w:p>
        </w:tc>
      </w:tr>
      <w:tr w:rsidR="005C55AB" w:rsidRPr="003C5F07" w14:paraId="33A3E5CB" w14:textId="77777777" w:rsidTr="003C5F07">
        <w:trPr>
          <w:jc w:val="center"/>
        </w:trPr>
        <w:tc>
          <w:tcPr>
            <w:tcW w:w="1489" w:type="dxa"/>
            <w:vMerge/>
            <w:vAlign w:val="center"/>
          </w:tcPr>
          <w:p w14:paraId="74457D1E"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28DDD30D"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60F65A89"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100</w:t>
            </w:r>
            <w:r w:rsidRPr="003C5F07">
              <w:rPr>
                <w:position w:val="2"/>
                <w:vertAlign w:val="superscript"/>
                <w:lang w:val="en-GB"/>
              </w:rPr>
              <w:t>4</w:t>
            </w:r>
          </w:p>
        </w:tc>
        <w:tc>
          <w:tcPr>
            <w:tcW w:w="1068" w:type="dxa"/>
            <w:vAlign w:val="center"/>
          </w:tcPr>
          <w:p w14:paraId="65FC182D" w14:textId="77777777" w:rsidR="005C55AB" w:rsidRPr="003C5F07" w:rsidRDefault="005C55AB" w:rsidP="00E1056B">
            <w:pPr>
              <w:pStyle w:val="Tabletext"/>
              <w:keepNext/>
              <w:spacing w:before="40" w:after="20" w:line="240" w:lineRule="exact"/>
              <w:jc w:val="center"/>
              <w:rPr>
                <w:position w:val="2"/>
                <w:lang w:val="en-GB"/>
              </w:rPr>
            </w:pPr>
            <w:bookmarkStart w:id="1008" w:name="lt_pId3899"/>
            <w:r w:rsidRPr="003C5F07">
              <w:rPr>
                <w:position w:val="2"/>
                <w:lang w:val="en-GB"/>
              </w:rPr>
              <w:t>II</w:t>
            </w:r>
            <w:bookmarkEnd w:id="1008"/>
          </w:p>
        </w:tc>
        <w:tc>
          <w:tcPr>
            <w:tcW w:w="1260" w:type="dxa"/>
            <w:vAlign w:val="center"/>
          </w:tcPr>
          <w:p w14:paraId="13387175"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8</w:t>
            </w:r>
          </w:p>
        </w:tc>
        <w:tc>
          <w:tcPr>
            <w:tcW w:w="854" w:type="dxa"/>
            <w:vAlign w:val="center"/>
          </w:tcPr>
          <w:p w14:paraId="776559B0"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32</w:t>
            </w:r>
          </w:p>
        </w:tc>
        <w:tc>
          <w:tcPr>
            <w:tcW w:w="868" w:type="dxa"/>
            <w:vAlign w:val="center"/>
          </w:tcPr>
          <w:p w14:paraId="062E9A05"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w:t>
            </w:r>
            <w:r w:rsidRPr="003C5F07">
              <w:rPr>
                <w:position w:val="2"/>
                <w:vertAlign w:val="superscript"/>
                <w:lang w:val="en-GB" w:eastAsia="ja-JP"/>
              </w:rPr>
              <w:t xml:space="preserve"> 1</w:t>
            </w:r>
          </w:p>
        </w:tc>
        <w:tc>
          <w:tcPr>
            <w:tcW w:w="840" w:type="dxa"/>
            <w:vAlign w:val="center"/>
          </w:tcPr>
          <w:p w14:paraId="44D766A4"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4</w:t>
            </w:r>
          </w:p>
        </w:tc>
        <w:tc>
          <w:tcPr>
            <w:tcW w:w="862" w:type="dxa"/>
            <w:vAlign w:val="center"/>
          </w:tcPr>
          <w:p w14:paraId="16897D98"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2</w:t>
            </w:r>
          </w:p>
        </w:tc>
      </w:tr>
      <w:tr w:rsidR="005C55AB" w:rsidRPr="003C5F07" w14:paraId="3F19E3B0" w14:textId="77777777" w:rsidTr="003C5F07">
        <w:trPr>
          <w:jc w:val="center"/>
        </w:trPr>
        <w:tc>
          <w:tcPr>
            <w:tcW w:w="1489" w:type="dxa"/>
            <w:vMerge/>
            <w:vAlign w:val="center"/>
          </w:tcPr>
          <w:p w14:paraId="31B371B7"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4C1E5292"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425283C1"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60</w:t>
            </w:r>
            <w:r w:rsidR="003C5F07" w:rsidRPr="003C5F07">
              <w:rPr>
                <w:position w:val="2"/>
                <w:rtl/>
                <w:lang w:val="en-GB"/>
              </w:rPr>
              <w:t xml:space="preserve">، </w:t>
            </w:r>
            <w:r w:rsidRPr="003C5F07">
              <w:rPr>
                <w:position w:val="2"/>
                <w:lang w:val="en-GB"/>
              </w:rPr>
              <w:t>60/</w:t>
            </w:r>
            <w:r w:rsidR="006925B5">
              <w:rPr>
                <w:position w:val="2"/>
                <w:lang w:val="en-GB"/>
              </w:rPr>
              <w:t>1,001</w:t>
            </w:r>
          </w:p>
        </w:tc>
        <w:tc>
          <w:tcPr>
            <w:tcW w:w="1068" w:type="dxa"/>
            <w:vAlign w:val="center"/>
          </w:tcPr>
          <w:p w14:paraId="72955F59" w14:textId="77777777" w:rsidR="005C55AB" w:rsidRPr="003C5F07" w:rsidRDefault="005C55AB" w:rsidP="00E1056B">
            <w:pPr>
              <w:pStyle w:val="Tabletext"/>
              <w:keepNext/>
              <w:spacing w:before="40" w:after="20" w:line="240" w:lineRule="exact"/>
              <w:jc w:val="center"/>
              <w:rPr>
                <w:position w:val="2"/>
                <w:lang w:val="en-GB"/>
              </w:rPr>
            </w:pPr>
            <w:bookmarkStart w:id="1009" w:name="lt_pId3906"/>
            <w:r w:rsidRPr="003C5F07">
              <w:rPr>
                <w:position w:val="2"/>
                <w:lang w:val="en-GB"/>
              </w:rPr>
              <w:t>II</w:t>
            </w:r>
            <w:bookmarkEnd w:id="1009"/>
          </w:p>
        </w:tc>
        <w:tc>
          <w:tcPr>
            <w:tcW w:w="1260" w:type="dxa"/>
            <w:vAlign w:val="center"/>
          </w:tcPr>
          <w:p w14:paraId="6777CA2C"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854" w:type="dxa"/>
            <w:vAlign w:val="center"/>
          </w:tcPr>
          <w:p w14:paraId="7993E91A"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16</w:t>
            </w:r>
          </w:p>
        </w:tc>
        <w:tc>
          <w:tcPr>
            <w:tcW w:w="868" w:type="dxa"/>
            <w:vAlign w:val="center"/>
          </w:tcPr>
          <w:p w14:paraId="3A627299"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840" w:type="dxa"/>
            <w:vAlign w:val="center"/>
          </w:tcPr>
          <w:p w14:paraId="6DD31DA3"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2</w:t>
            </w:r>
          </w:p>
        </w:tc>
        <w:tc>
          <w:tcPr>
            <w:tcW w:w="862" w:type="dxa"/>
            <w:vAlign w:val="center"/>
          </w:tcPr>
          <w:p w14:paraId="5724F00C"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p>
        </w:tc>
      </w:tr>
      <w:tr w:rsidR="005C55AB" w:rsidRPr="003C5F07" w14:paraId="6AD36A37" w14:textId="77777777" w:rsidTr="003C5F07">
        <w:trPr>
          <w:jc w:val="center"/>
        </w:trPr>
        <w:tc>
          <w:tcPr>
            <w:tcW w:w="1489" w:type="dxa"/>
            <w:vMerge/>
            <w:vAlign w:val="center"/>
          </w:tcPr>
          <w:p w14:paraId="5F409CEB"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4CD0D63C"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02B7A719"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50</w:t>
            </w:r>
          </w:p>
        </w:tc>
        <w:tc>
          <w:tcPr>
            <w:tcW w:w="1068" w:type="dxa"/>
            <w:vAlign w:val="center"/>
          </w:tcPr>
          <w:p w14:paraId="5A9221C1" w14:textId="77777777" w:rsidR="005C55AB" w:rsidRPr="003C5F07" w:rsidRDefault="005C55AB" w:rsidP="00E1056B">
            <w:pPr>
              <w:pStyle w:val="Tabletext"/>
              <w:keepNext/>
              <w:spacing w:before="40" w:after="20" w:line="240" w:lineRule="exact"/>
              <w:jc w:val="center"/>
              <w:rPr>
                <w:position w:val="2"/>
                <w:lang w:val="en-GB"/>
              </w:rPr>
            </w:pPr>
            <w:bookmarkStart w:id="1010" w:name="lt_pId3913"/>
            <w:r w:rsidRPr="003C5F07">
              <w:rPr>
                <w:position w:val="2"/>
                <w:lang w:val="en-GB"/>
              </w:rPr>
              <w:t>II</w:t>
            </w:r>
            <w:bookmarkEnd w:id="1010"/>
          </w:p>
        </w:tc>
        <w:tc>
          <w:tcPr>
            <w:tcW w:w="1260" w:type="dxa"/>
            <w:vAlign w:val="center"/>
          </w:tcPr>
          <w:p w14:paraId="3325C162"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854" w:type="dxa"/>
            <w:vAlign w:val="center"/>
          </w:tcPr>
          <w:p w14:paraId="4A789608"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16</w:t>
            </w:r>
          </w:p>
        </w:tc>
        <w:tc>
          <w:tcPr>
            <w:tcW w:w="868" w:type="dxa"/>
            <w:vAlign w:val="center"/>
          </w:tcPr>
          <w:p w14:paraId="0F208B0C"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840" w:type="dxa"/>
            <w:vAlign w:val="center"/>
          </w:tcPr>
          <w:p w14:paraId="6E83128A"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2</w:t>
            </w:r>
          </w:p>
        </w:tc>
        <w:tc>
          <w:tcPr>
            <w:tcW w:w="862" w:type="dxa"/>
            <w:vAlign w:val="center"/>
          </w:tcPr>
          <w:p w14:paraId="356B2767"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p>
        </w:tc>
      </w:tr>
      <w:tr w:rsidR="005C55AB" w:rsidRPr="003C5F07" w14:paraId="069AC32E" w14:textId="77777777" w:rsidTr="003C5F07">
        <w:trPr>
          <w:jc w:val="center"/>
        </w:trPr>
        <w:tc>
          <w:tcPr>
            <w:tcW w:w="1489" w:type="dxa"/>
            <w:vMerge/>
            <w:vAlign w:val="center"/>
          </w:tcPr>
          <w:p w14:paraId="4B9EAAFA"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21122159"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4F9615B8"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rPr>
              <w:t>30</w:t>
            </w:r>
            <w:r w:rsidR="003C5F07" w:rsidRPr="003C5F07">
              <w:rPr>
                <w:position w:val="2"/>
                <w:rtl/>
                <w:lang w:val="en-GB"/>
              </w:rPr>
              <w:t xml:space="preserve">، </w:t>
            </w:r>
            <w:r w:rsidRPr="003C5F07">
              <w:rPr>
                <w:position w:val="2"/>
                <w:lang w:val="en-GB"/>
              </w:rPr>
              <w:t>30/</w:t>
            </w:r>
            <w:r w:rsidR="006925B5">
              <w:rPr>
                <w:position w:val="2"/>
                <w:lang w:val="en-GB"/>
              </w:rPr>
              <w:t>1,001</w:t>
            </w:r>
          </w:p>
        </w:tc>
        <w:tc>
          <w:tcPr>
            <w:tcW w:w="1068" w:type="dxa"/>
            <w:vAlign w:val="center"/>
          </w:tcPr>
          <w:p w14:paraId="4BCC0B23"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1260" w:type="dxa"/>
            <w:vAlign w:val="center"/>
          </w:tcPr>
          <w:p w14:paraId="6DD408A4"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854" w:type="dxa"/>
            <w:vAlign w:val="center"/>
          </w:tcPr>
          <w:p w14:paraId="7A5C6DFE"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8</w:t>
            </w:r>
          </w:p>
        </w:tc>
        <w:tc>
          <w:tcPr>
            <w:tcW w:w="868" w:type="dxa"/>
            <w:vAlign w:val="center"/>
          </w:tcPr>
          <w:p w14:paraId="46F49133"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840" w:type="dxa"/>
            <w:vAlign w:val="center"/>
          </w:tcPr>
          <w:p w14:paraId="2F7328F8"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eastAsia="ja-JP"/>
              </w:rPr>
              <w:t>1</w:t>
            </w:r>
          </w:p>
        </w:tc>
        <w:tc>
          <w:tcPr>
            <w:tcW w:w="862" w:type="dxa"/>
            <w:vAlign w:val="center"/>
          </w:tcPr>
          <w:p w14:paraId="6FF78AF5"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14:paraId="0E501C9E" w14:textId="77777777" w:rsidTr="003C5F07">
        <w:trPr>
          <w:jc w:val="center"/>
        </w:trPr>
        <w:tc>
          <w:tcPr>
            <w:tcW w:w="1489" w:type="dxa"/>
            <w:vMerge/>
            <w:vAlign w:val="center"/>
          </w:tcPr>
          <w:p w14:paraId="7A3E7E05"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4A757C81"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18362FEA"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25</w:t>
            </w:r>
          </w:p>
        </w:tc>
        <w:tc>
          <w:tcPr>
            <w:tcW w:w="1068" w:type="dxa"/>
            <w:vAlign w:val="center"/>
          </w:tcPr>
          <w:p w14:paraId="71D8EFAF"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1260" w:type="dxa"/>
            <w:vAlign w:val="center"/>
          </w:tcPr>
          <w:p w14:paraId="2A6FF7F3"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854" w:type="dxa"/>
            <w:vAlign w:val="center"/>
          </w:tcPr>
          <w:p w14:paraId="2487E3FF"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8</w:t>
            </w:r>
          </w:p>
        </w:tc>
        <w:tc>
          <w:tcPr>
            <w:tcW w:w="868" w:type="dxa"/>
            <w:vAlign w:val="center"/>
          </w:tcPr>
          <w:p w14:paraId="0C426264"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840" w:type="dxa"/>
            <w:vAlign w:val="center"/>
          </w:tcPr>
          <w:p w14:paraId="69C54502"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p>
        </w:tc>
        <w:tc>
          <w:tcPr>
            <w:tcW w:w="862" w:type="dxa"/>
            <w:vAlign w:val="center"/>
          </w:tcPr>
          <w:p w14:paraId="4FF53DC9"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14:paraId="4EC77F6C" w14:textId="77777777" w:rsidTr="003C5F07">
        <w:trPr>
          <w:jc w:val="center"/>
        </w:trPr>
        <w:tc>
          <w:tcPr>
            <w:tcW w:w="1489" w:type="dxa"/>
            <w:vMerge/>
            <w:vAlign w:val="center"/>
          </w:tcPr>
          <w:p w14:paraId="32668FA6"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23A19A44"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09A7D6B5"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24</w:t>
            </w:r>
            <w:r w:rsidR="003C5F07" w:rsidRPr="003C5F07">
              <w:rPr>
                <w:position w:val="2"/>
                <w:rtl/>
                <w:lang w:val="en-GB"/>
              </w:rPr>
              <w:t xml:space="preserve">، </w:t>
            </w:r>
            <w:r w:rsidRPr="003C5F07">
              <w:rPr>
                <w:position w:val="2"/>
                <w:lang w:val="en-GB"/>
              </w:rPr>
              <w:t>24/</w:t>
            </w:r>
            <w:r w:rsidR="006925B5">
              <w:rPr>
                <w:position w:val="2"/>
                <w:lang w:val="en-GB"/>
              </w:rPr>
              <w:t>1,001</w:t>
            </w:r>
          </w:p>
        </w:tc>
        <w:tc>
          <w:tcPr>
            <w:tcW w:w="1068" w:type="dxa"/>
            <w:vAlign w:val="center"/>
          </w:tcPr>
          <w:p w14:paraId="06E4937B"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1260" w:type="dxa"/>
            <w:vAlign w:val="center"/>
          </w:tcPr>
          <w:p w14:paraId="09FA923B"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854" w:type="dxa"/>
            <w:vAlign w:val="center"/>
          </w:tcPr>
          <w:p w14:paraId="6CC88BEA"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8</w:t>
            </w:r>
          </w:p>
        </w:tc>
        <w:tc>
          <w:tcPr>
            <w:tcW w:w="868" w:type="dxa"/>
            <w:vAlign w:val="center"/>
          </w:tcPr>
          <w:p w14:paraId="64AC8FD5"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840" w:type="dxa"/>
            <w:vAlign w:val="center"/>
          </w:tcPr>
          <w:p w14:paraId="4B16DA16"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p>
        </w:tc>
        <w:tc>
          <w:tcPr>
            <w:tcW w:w="862" w:type="dxa"/>
            <w:vAlign w:val="center"/>
          </w:tcPr>
          <w:p w14:paraId="46B9538F"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14:paraId="4A6007B0" w14:textId="77777777" w:rsidTr="003C5F07">
        <w:trPr>
          <w:jc w:val="center"/>
        </w:trPr>
        <w:tc>
          <w:tcPr>
            <w:tcW w:w="1489" w:type="dxa"/>
            <w:vMerge w:val="restart"/>
            <w:vAlign w:val="center"/>
          </w:tcPr>
          <w:p w14:paraId="56703058" w14:textId="77777777" w:rsidR="005C55AB" w:rsidRPr="003C5F07" w:rsidRDefault="005C55AB" w:rsidP="00E1056B">
            <w:pPr>
              <w:pStyle w:val="Tabletext"/>
              <w:keepNext/>
              <w:spacing w:before="40" w:after="20" w:line="240" w:lineRule="exact"/>
              <w:jc w:val="center"/>
              <w:rPr>
                <w:position w:val="2"/>
                <w:lang w:val="en-GB"/>
              </w:rPr>
            </w:pPr>
            <w:bookmarkStart w:id="1011" w:name="lt_pId3940"/>
            <w:r w:rsidRPr="003C5F07">
              <w:rPr>
                <w:position w:val="2"/>
                <w:lang w:val="en-GB"/>
              </w:rPr>
              <w:t>4:4:4 R′G′B′</w:t>
            </w:r>
            <w:bookmarkEnd w:id="1011"/>
          </w:p>
          <w:p w14:paraId="28FB7F34" w14:textId="77777777" w:rsidR="005C55AB" w:rsidRPr="003C5F07" w:rsidRDefault="005C55AB" w:rsidP="00E1056B">
            <w:pPr>
              <w:pStyle w:val="Tabletext"/>
              <w:keepNext/>
              <w:spacing w:before="40" w:after="20" w:line="240" w:lineRule="exact"/>
              <w:jc w:val="center"/>
              <w:rPr>
                <w:position w:val="2"/>
                <w:lang w:val="en-GB"/>
              </w:rPr>
            </w:pPr>
            <w:bookmarkStart w:id="1012" w:name="lt_pId3941"/>
            <w:r w:rsidRPr="003C5F07">
              <w:rPr>
                <w:position w:val="2"/>
                <w:lang w:val="en-GB"/>
              </w:rPr>
              <w:t>12-bit</w:t>
            </w:r>
            <w:bookmarkEnd w:id="1012"/>
          </w:p>
          <w:p w14:paraId="534BC28F" w14:textId="77777777" w:rsidR="005C55AB" w:rsidRPr="003C5F07" w:rsidRDefault="003C5F07" w:rsidP="00E1056B">
            <w:pPr>
              <w:pStyle w:val="Tabletext"/>
              <w:keepNext/>
              <w:spacing w:before="40" w:after="20" w:line="240" w:lineRule="exact"/>
              <w:jc w:val="center"/>
              <w:rPr>
                <w:position w:val="2"/>
                <w:lang w:val="en-GB"/>
              </w:rPr>
            </w:pPr>
            <w:r w:rsidRPr="003C5F07">
              <w:rPr>
                <w:rFonts w:hint="cs"/>
                <w:position w:val="2"/>
                <w:rtl/>
                <w:lang w:val="en-GB"/>
              </w:rPr>
              <w:t>أو</w:t>
            </w:r>
          </w:p>
          <w:p w14:paraId="1C73CB88" w14:textId="77777777" w:rsidR="005C55AB" w:rsidRPr="003C5F07" w:rsidRDefault="005C55AB" w:rsidP="00E1056B">
            <w:pPr>
              <w:pStyle w:val="Tabletext"/>
              <w:keepNext/>
              <w:spacing w:before="40" w:after="20" w:line="240" w:lineRule="exact"/>
              <w:jc w:val="center"/>
              <w:rPr>
                <w:position w:val="2"/>
                <w:lang w:val="en-GB"/>
              </w:rPr>
            </w:pPr>
            <w:bookmarkStart w:id="1013" w:name="lt_pId3943"/>
            <w:r w:rsidRPr="003C5F07">
              <w:rPr>
                <w:position w:val="2"/>
                <w:lang w:val="en-GB"/>
              </w:rPr>
              <w:t>4:4:4 Y′C′</w:t>
            </w:r>
            <w:r w:rsidRPr="003C5F07">
              <w:rPr>
                <w:position w:val="2"/>
                <w:vertAlign w:val="subscript"/>
                <w:lang w:val="en-GB"/>
              </w:rPr>
              <w:t>B</w:t>
            </w:r>
            <w:r w:rsidRPr="003C5F07">
              <w:rPr>
                <w:position w:val="2"/>
                <w:lang w:val="en-GB"/>
              </w:rPr>
              <w:t>C′</w:t>
            </w:r>
            <w:r w:rsidRPr="003C5F07">
              <w:rPr>
                <w:position w:val="2"/>
                <w:vertAlign w:val="subscript"/>
                <w:lang w:val="en-GB"/>
              </w:rPr>
              <w:t>R</w:t>
            </w:r>
            <w:bookmarkEnd w:id="1013"/>
          </w:p>
          <w:p w14:paraId="2153E33F" w14:textId="77777777" w:rsidR="005C55AB" w:rsidRPr="003C5F07" w:rsidRDefault="005C55AB" w:rsidP="00E1056B">
            <w:pPr>
              <w:pStyle w:val="Tabletext"/>
              <w:keepNext/>
              <w:spacing w:before="40" w:after="20" w:line="240" w:lineRule="exact"/>
              <w:jc w:val="center"/>
              <w:rPr>
                <w:position w:val="2"/>
                <w:lang w:val="en-GB"/>
              </w:rPr>
            </w:pPr>
            <w:bookmarkStart w:id="1014" w:name="lt_pId3944"/>
            <w:r w:rsidRPr="003C5F07">
              <w:rPr>
                <w:position w:val="2"/>
                <w:lang w:val="en-GB"/>
              </w:rPr>
              <w:t>12-bit</w:t>
            </w:r>
            <w:bookmarkEnd w:id="1014"/>
          </w:p>
        </w:tc>
        <w:tc>
          <w:tcPr>
            <w:tcW w:w="1062" w:type="dxa"/>
            <w:vMerge w:val="restart"/>
            <w:vAlign w:val="center"/>
          </w:tcPr>
          <w:p w14:paraId="2A419C43"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1336" w:type="dxa"/>
            <w:vAlign w:val="center"/>
          </w:tcPr>
          <w:p w14:paraId="32148EE8"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120</w:t>
            </w:r>
            <w:r w:rsidR="003C5F07" w:rsidRPr="003C5F07">
              <w:rPr>
                <w:position w:val="2"/>
                <w:rtl/>
                <w:lang w:val="en-GB"/>
              </w:rPr>
              <w:t xml:space="preserve">، </w:t>
            </w:r>
            <w:r w:rsidRPr="003C5F07">
              <w:rPr>
                <w:position w:val="2"/>
                <w:lang w:val="en-GB"/>
              </w:rPr>
              <w:t>120/</w:t>
            </w:r>
            <w:r w:rsidR="006925B5">
              <w:rPr>
                <w:position w:val="2"/>
                <w:lang w:val="en-GB"/>
              </w:rPr>
              <w:t>1,001</w:t>
            </w:r>
          </w:p>
        </w:tc>
        <w:tc>
          <w:tcPr>
            <w:tcW w:w="1068" w:type="dxa"/>
            <w:vAlign w:val="center"/>
          </w:tcPr>
          <w:p w14:paraId="59BB2894" w14:textId="77777777" w:rsidR="005C55AB" w:rsidRPr="003C5F07" w:rsidRDefault="005C55AB" w:rsidP="00E1056B">
            <w:pPr>
              <w:pStyle w:val="Tabletext"/>
              <w:keepNext/>
              <w:spacing w:before="40" w:after="20" w:line="240" w:lineRule="exact"/>
              <w:jc w:val="center"/>
              <w:rPr>
                <w:position w:val="2"/>
                <w:lang w:val="en-GB"/>
              </w:rPr>
            </w:pPr>
            <w:bookmarkStart w:id="1015" w:name="lt_pId3947"/>
            <w:r w:rsidRPr="003C5F07">
              <w:rPr>
                <w:position w:val="2"/>
                <w:lang w:val="en-GB"/>
              </w:rPr>
              <w:t>III</w:t>
            </w:r>
            <w:bookmarkEnd w:id="1015"/>
          </w:p>
        </w:tc>
        <w:tc>
          <w:tcPr>
            <w:tcW w:w="1260" w:type="dxa"/>
            <w:vAlign w:val="center"/>
          </w:tcPr>
          <w:p w14:paraId="7C10AED9"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8</w:t>
            </w:r>
          </w:p>
        </w:tc>
        <w:tc>
          <w:tcPr>
            <w:tcW w:w="854" w:type="dxa"/>
            <w:vAlign w:val="center"/>
          </w:tcPr>
          <w:p w14:paraId="2710A90E"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32</w:t>
            </w:r>
          </w:p>
        </w:tc>
        <w:tc>
          <w:tcPr>
            <w:tcW w:w="868" w:type="dxa"/>
            <w:vAlign w:val="center"/>
          </w:tcPr>
          <w:p w14:paraId="4532390E"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w:t>
            </w:r>
            <w:r w:rsidRPr="003C5F07">
              <w:rPr>
                <w:position w:val="2"/>
                <w:vertAlign w:val="superscript"/>
                <w:lang w:val="en-GB" w:eastAsia="ja-JP"/>
              </w:rPr>
              <w:t xml:space="preserve"> 1</w:t>
            </w:r>
          </w:p>
        </w:tc>
        <w:tc>
          <w:tcPr>
            <w:tcW w:w="840" w:type="dxa"/>
            <w:vAlign w:val="center"/>
          </w:tcPr>
          <w:p w14:paraId="32C3A60E"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4</w:t>
            </w:r>
          </w:p>
        </w:tc>
        <w:tc>
          <w:tcPr>
            <w:tcW w:w="862" w:type="dxa"/>
            <w:vAlign w:val="center"/>
          </w:tcPr>
          <w:p w14:paraId="16C62401"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2</w:t>
            </w:r>
          </w:p>
        </w:tc>
      </w:tr>
      <w:tr w:rsidR="005C55AB" w:rsidRPr="003C5F07" w14:paraId="3032808C" w14:textId="77777777" w:rsidTr="003C5F07">
        <w:trPr>
          <w:jc w:val="center"/>
        </w:trPr>
        <w:tc>
          <w:tcPr>
            <w:tcW w:w="1489" w:type="dxa"/>
            <w:vMerge/>
            <w:vAlign w:val="center"/>
          </w:tcPr>
          <w:p w14:paraId="6113D628"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510BB9F6"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49E9EEC1"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100</w:t>
            </w:r>
          </w:p>
        </w:tc>
        <w:tc>
          <w:tcPr>
            <w:tcW w:w="1068" w:type="dxa"/>
            <w:vAlign w:val="center"/>
          </w:tcPr>
          <w:p w14:paraId="2E793A88" w14:textId="77777777" w:rsidR="005C55AB" w:rsidRPr="003C5F07" w:rsidRDefault="005C55AB" w:rsidP="00E1056B">
            <w:pPr>
              <w:pStyle w:val="Tabletext"/>
              <w:keepNext/>
              <w:spacing w:before="40" w:after="20" w:line="240" w:lineRule="exact"/>
              <w:jc w:val="center"/>
              <w:rPr>
                <w:position w:val="2"/>
                <w:lang w:val="en-GB"/>
              </w:rPr>
            </w:pPr>
            <w:bookmarkStart w:id="1016" w:name="lt_pId3954"/>
            <w:r w:rsidRPr="003C5F07">
              <w:rPr>
                <w:position w:val="2"/>
                <w:lang w:val="en-GB"/>
              </w:rPr>
              <w:t>III</w:t>
            </w:r>
            <w:bookmarkEnd w:id="1016"/>
          </w:p>
        </w:tc>
        <w:tc>
          <w:tcPr>
            <w:tcW w:w="1260" w:type="dxa"/>
            <w:vAlign w:val="center"/>
          </w:tcPr>
          <w:p w14:paraId="7BC733C4"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8</w:t>
            </w:r>
          </w:p>
        </w:tc>
        <w:tc>
          <w:tcPr>
            <w:tcW w:w="854" w:type="dxa"/>
            <w:vAlign w:val="center"/>
          </w:tcPr>
          <w:p w14:paraId="2419E788"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32</w:t>
            </w:r>
          </w:p>
        </w:tc>
        <w:tc>
          <w:tcPr>
            <w:tcW w:w="868" w:type="dxa"/>
            <w:vAlign w:val="center"/>
          </w:tcPr>
          <w:p w14:paraId="10D413AB"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w:t>
            </w:r>
            <w:r w:rsidRPr="003C5F07">
              <w:rPr>
                <w:position w:val="2"/>
                <w:vertAlign w:val="superscript"/>
                <w:lang w:val="en-GB" w:eastAsia="ja-JP"/>
              </w:rPr>
              <w:t>1</w:t>
            </w:r>
          </w:p>
        </w:tc>
        <w:tc>
          <w:tcPr>
            <w:tcW w:w="840" w:type="dxa"/>
            <w:vAlign w:val="center"/>
          </w:tcPr>
          <w:p w14:paraId="330330A2"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4</w:t>
            </w:r>
          </w:p>
        </w:tc>
        <w:tc>
          <w:tcPr>
            <w:tcW w:w="862" w:type="dxa"/>
            <w:vAlign w:val="center"/>
          </w:tcPr>
          <w:p w14:paraId="1C6D8275"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2</w:t>
            </w:r>
          </w:p>
        </w:tc>
      </w:tr>
      <w:tr w:rsidR="005C55AB" w:rsidRPr="003C5F07" w14:paraId="06E95F8C" w14:textId="77777777" w:rsidTr="003C5F07">
        <w:trPr>
          <w:jc w:val="center"/>
        </w:trPr>
        <w:tc>
          <w:tcPr>
            <w:tcW w:w="1489" w:type="dxa"/>
            <w:vMerge/>
            <w:vAlign w:val="center"/>
          </w:tcPr>
          <w:p w14:paraId="1C7A3D9F"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189AD089"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063ECE19"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60</w:t>
            </w:r>
            <w:r w:rsidR="003C5F07" w:rsidRPr="003C5F07">
              <w:rPr>
                <w:position w:val="2"/>
                <w:rtl/>
                <w:lang w:val="en-GB"/>
              </w:rPr>
              <w:t xml:space="preserve">، </w:t>
            </w:r>
            <w:r w:rsidRPr="003C5F07">
              <w:rPr>
                <w:position w:val="2"/>
                <w:lang w:val="en-GB"/>
              </w:rPr>
              <w:t>60/</w:t>
            </w:r>
            <w:r w:rsidR="006925B5">
              <w:rPr>
                <w:position w:val="2"/>
                <w:lang w:val="en-GB"/>
              </w:rPr>
              <w:t>1,001</w:t>
            </w:r>
          </w:p>
        </w:tc>
        <w:tc>
          <w:tcPr>
            <w:tcW w:w="1068" w:type="dxa"/>
            <w:vAlign w:val="center"/>
          </w:tcPr>
          <w:p w14:paraId="32753CA5" w14:textId="77777777" w:rsidR="005C55AB" w:rsidRPr="003C5F07" w:rsidRDefault="005C55AB" w:rsidP="00E1056B">
            <w:pPr>
              <w:pStyle w:val="Tabletext"/>
              <w:keepNext/>
              <w:spacing w:before="40" w:after="20" w:line="240" w:lineRule="exact"/>
              <w:jc w:val="center"/>
              <w:rPr>
                <w:position w:val="2"/>
                <w:lang w:val="en-GB"/>
              </w:rPr>
            </w:pPr>
            <w:bookmarkStart w:id="1017" w:name="lt_pId3961"/>
            <w:r w:rsidRPr="003C5F07">
              <w:rPr>
                <w:position w:val="2"/>
                <w:lang w:val="en-GB"/>
              </w:rPr>
              <w:t>III</w:t>
            </w:r>
            <w:bookmarkEnd w:id="1017"/>
          </w:p>
        </w:tc>
        <w:tc>
          <w:tcPr>
            <w:tcW w:w="1260" w:type="dxa"/>
            <w:vAlign w:val="center"/>
          </w:tcPr>
          <w:p w14:paraId="56A45C2F"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854" w:type="dxa"/>
            <w:vAlign w:val="center"/>
          </w:tcPr>
          <w:p w14:paraId="7A715388"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32</w:t>
            </w:r>
          </w:p>
        </w:tc>
        <w:tc>
          <w:tcPr>
            <w:tcW w:w="868" w:type="dxa"/>
            <w:vAlign w:val="center"/>
          </w:tcPr>
          <w:p w14:paraId="689E8E27"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840" w:type="dxa"/>
            <w:vAlign w:val="center"/>
          </w:tcPr>
          <w:p w14:paraId="25C050DA"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2</w:t>
            </w:r>
          </w:p>
        </w:tc>
        <w:tc>
          <w:tcPr>
            <w:tcW w:w="862" w:type="dxa"/>
            <w:vAlign w:val="center"/>
          </w:tcPr>
          <w:p w14:paraId="5DEA7723"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p>
        </w:tc>
      </w:tr>
      <w:tr w:rsidR="005C55AB" w:rsidRPr="003C5F07" w14:paraId="4B0DFB10" w14:textId="77777777" w:rsidTr="003C5F07">
        <w:trPr>
          <w:jc w:val="center"/>
        </w:trPr>
        <w:tc>
          <w:tcPr>
            <w:tcW w:w="1489" w:type="dxa"/>
            <w:vMerge/>
            <w:vAlign w:val="center"/>
          </w:tcPr>
          <w:p w14:paraId="42032B91"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0EAB2BE0"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57BEEDD1"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50</w:t>
            </w:r>
          </w:p>
        </w:tc>
        <w:tc>
          <w:tcPr>
            <w:tcW w:w="1068" w:type="dxa"/>
            <w:vAlign w:val="center"/>
          </w:tcPr>
          <w:p w14:paraId="52B642AA" w14:textId="77777777" w:rsidR="005C55AB" w:rsidRPr="003C5F07" w:rsidRDefault="005C55AB" w:rsidP="00E1056B">
            <w:pPr>
              <w:pStyle w:val="Tabletext"/>
              <w:keepNext/>
              <w:spacing w:before="40" w:after="20" w:line="240" w:lineRule="exact"/>
              <w:jc w:val="center"/>
              <w:rPr>
                <w:position w:val="2"/>
                <w:lang w:val="en-GB"/>
              </w:rPr>
            </w:pPr>
            <w:bookmarkStart w:id="1018" w:name="lt_pId3968"/>
            <w:r w:rsidRPr="003C5F07">
              <w:rPr>
                <w:position w:val="2"/>
                <w:lang w:val="en-GB"/>
              </w:rPr>
              <w:t>III</w:t>
            </w:r>
            <w:bookmarkEnd w:id="1018"/>
          </w:p>
        </w:tc>
        <w:tc>
          <w:tcPr>
            <w:tcW w:w="1260" w:type="dxa"/>
            <w:vAlign w:val="center"/>
          </w:tcPr>
          <w:p w14:paraId="3528687F"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854" w:type="dxa"/>
            <w:vAlign w:val="center"/>
          </w:tcPr>
          <w:p w14:paraId="6A3DA9D3"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32</w:t>
            </w:r>
          </w:p>
        </w:tc>
        <w:tc>
          <w:tcPr>
            <w:tcW w:w="868" w:type="dxa"/>
            <w:vAlign w:val="center"/>
          </w:tcPr>
          <w:p w14:paraId="5AA8EDC0"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840" w:type="dxa"/>
            <w:vAlign w:val="center"/>
          </w:tcPr>
          <w:p w14:paraId="1DB5C062"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2</w:t>
            </w:r>
          </w:p>
        </w:tc>
        <w:tc>
          <w:tcPr>
            <w:tcW w:w="862" w:type="dxa"/>
            <w:vAlign w:val="center"/>
          </w:tcPr>
          <w:p w14:paraId="60A23D13"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p>
        </w:tc>
      </w:tr>
      <w:tr w:rsidR="005C55AB" w:rsidRPr="003C5F07" w14:paraId="6B3F9EA0" w14:textId="77777777" w:rsidTr="003C5F07">
        <w:trPr>
          <w:jc w:val="center"/>
        </w:trPr>
        <w:tc>
          <w:tcPr>
            <w:tcW w:w="1489" w:type="dxa"/>
            <w:vMerge/>
            <w:vAlign w:val="center"/>
          </w:tcPr>
          <w:p w14:paraId="726563A2"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36AC415A"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0953EB25"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30</w:t>
            </w:r>
            <w:r w:rsidR="003C5F07" w:rsidRPr="003C5F07">
              <w:rPr>
                <w:position w:val="2"/>
                <w:rtl/>
                <w:lang w:val="en-GB"/>
              </w:rPr>
              <w:t xml:space="preserve">، </w:t>
            </w:r>
            <w:r w:rsidRPr="003C5F07">
              <w:rPr>
                <w:position w:val="2"/>
                <w:lang w:val="en-GB"/>
              </w:rPr>
              <w:t>30/</w:t>
            </w:r>
            <w:r w:rsidR="006925B5">
              <w:rPr>
                <w:position w:val="2"/>
                <w:lang w:val="en-GB"/>
              </w:rPr>
              <w:t>1,001</w:t>
            </w:r>
          </w:p>
        </w:tc>
        <w:tc>
          <w:tcPr>
            <w:tcW w:w="1068" w:type="dxa"/>
            <w:vAlign w:val="center"/>
          </w:tcPr>
          <w:p w14:paraId="7370AEEC"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3</w:t>
            </w:r>
          </w:p>
        </w:tc>
        <w:tc>
          <w:tcPr>
            <w:tcW w:w="1260" w:type="dxa"/>
            <w:vAlign w:val="center"/>
          </w:tcPr>
          <w:p w14:paraId="44F394B0"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854" w:type="dxa"/>
            <w:vAlign w:val="center"/>
          </w:tcPr>
          <w:p w14:paraId="4F9BEEA4"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32</w:t>
            </w:r>
          </w:p>
        </w:tc>
        <w:tc>
          <w:tcPr>
            <w:tcW w:w="868" w:type="dxa"/>
            <w:vAlign w:val="center"/>
          </w:tcPr>
          <w:p w14:paraId="2C1EE717"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840" w:type="dxa"/>
            <w:vAlign w:val="center"/>
          </w:tcPr>
          <w:p w14:paraId="38942B35"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eastAsia="ja-JP"/>
              </w:rPr>
              <w:t>1</w:t>
            </w:r>
          </w:p>
        </w:tc>
        <w:tc>
          <w:tcPr>
            <w:tcW w:w="862" w:type="dxa"/>
            <w:vAlign w:val="center"/>
          </w:tcPr>
          <w:p w14:paraId="274A5F88"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14:paraId="5364E6DC" w14:textId="77777777" w:rsidTr="003C5F07">
        <w:trPr>
          <w:jc w:val="center"/>
        </w:trPr>
        <w:tc>
          <w:tcPr>
            <w:tcW w:w="1489" w:type="dxa"/>
            <w:vMerge/>
            <w:vAlign w:val="center"/>
          </w:tcPr>
          <w:p w14:paraId="02B53F23"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7E43E17A"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0D2DF545"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25</w:t>
            </w:r>
          </w:p>
        </w:tc>
        <w:tc>
          <w:tcPr>
            <w:tcW w:w="1068" w:type="dxa"/>
            <w:vAlign w:val="center"/>
          </w:tcPr>
          <w:p w14:paraId="37270A7E"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3</w:t>
            </w:r>
          </w:p>
        </w:tc>
        <w:tc>
          <w:tcPr>
            <w:tcW w:w="1260" w:type="dxa"/>
            <w:vAlign w:val="center"/>
          </w:tcPr>
          <w:p w14:paraId="6FCA66FA"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854" w:type="dxa"/>
            <w:vAlign w:val="center"/>
          </w:tcPr>
          <w:p w14:paraId="42DD718B"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32</w:t>
            </w:r>
          </w:p>
        </w:tc>
        <w:tc>
          <w:tcPr>
            <w:tcW w:w="868" w:type="dxa"/>
            <w:vAlign w:val="center"/>
          </w:tcPr>
          <w:p w14:paraId="4459AA8D"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840" w:type="dxa"/>
            <w:vAlign w:val="center"/>
          </w:tcPr>
          <w:p w14:paraId="3EF0C0E2"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p>
        </w:tc>
        <w:tc>
          <w:tcPr>
            <w:tcW w:w="862" w:type="dxa"/>
            <w:vAlign w:val="center"/>
          </w:tcPr>
          <w:p w14:paraId="352479E4"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14:paraId="753ABE6E" w14:textId="77777777" w:rsidTr="003C5F07">
        <w:trPr>
          <w:jc w:val="center"/>
        </w:trPr>
        <w:tc>
          <w:tcPr>
            <w:tcW w:w="1489" w:type="dxa"/>
            <w:vMerge/>
            <w:vAlign w:val="center"/>
          </w:tcPr>
          <w:p w14:paraId="60F96741"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5AFB0094"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6A52110B"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24</w:t>
            </w:r>
            <w:r w:rsidR="003C5F07" w:rsidRPr="003C5F07">
              <w:rPr>
                <w:position w:val="2"/>
                <w:rtl/>
                <w:lang w:val="en-GB"/>
              </w:rPr>
              <w:t xml:space="preserve">، </w:t>
            </w:r>
            <w:r w:rsidRPr="003C5F07">
              <w:rPr>
                <w:position w:val="2"/>
                <w:lang w:val="en-GB"/>
              </w:rPr>
              <w:t>24/</w:t>
            </w:r>
            <w:r w:rsidR="006925B5">
              <w:rPr>
                <w:position w:val="2"/>
                <w:lang w:val="en-GB"/>
              </w:rPr>
              <w:t>1,001</w:t>
            </w:r>
          </w:p>
        </w:tc>
        <w:tc>
          <w:tcPr>
            <w:tcW w:w="1068" w:type="dxa"/>
            <w:vAlign w:val="center"/>
          </w:tcPr>
          <w:p w14:paraId="6964C6AF"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3</w:t>
            </w:r>
          </w:p>
        </w:tc>
        <w:tc>
          <w:tcPr>
            <w:tcW w:w="1260" w:type="dxa"/>
            <w:vAlign w:val="center"/>
          </w:tcPr>
          <w:p w14:paraId="5A2712CC"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854" w:type="dxa"/>
            <w:vAlign w:val="center"/>
          </w:tcPr>
          <w:p w14:paraId="2808F32E"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32</w:t>
            </w:r>
          </w:p>
        </w:tc>
        <w:tc>
          <w:tcPr>
            <w:tcW w:w="868" w:type="dxa"/>
            <w:vAlign w:val="center"/>
          </w:tcPr>
          <w:p w14:paraId="7A65E1BB"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840" w:type="dxa"/>
            <w:shd w:val="clear" w:color="auto" w:fill="auto"/>
            <w:vAlign w:val="center"/>
          </w:tcPr>
          <w:p w14:paraId="3191C1B7"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p>
        </w:tc>
        <w:tc>
          <w:tcPr>
            <w:tcW w:w="862" w:type="dxa"/>
            <w:vAlign w:val="center"/>
          </w:tcPr>
          <w:p w14:paraId="3FC149D8"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14:paraId="704DD6C3" w14:textId="77777777" w:rsidTr="003C5F07">
        <w:trPr>
          <w:jc w:val="center"/>
        </w:trPr>
        <w:tc>
          <w:tcPr>
            <w:tcW w:w="1489" w:type="dxa"/>
            <w:vMerge w:val="restart"/>
            <w:vAlign w:val="center"/>
          </w:tcPr>
          <w:p w14:paraId="69A86F6E" w14:textId="77777777" w:rsidR="005C55AB" w:rsidRPr="003C5F07" w:rsidRDefault="005C55AB" w:rsidP="00E1056B">
            <w:pPr>
              <w:pStyle w:val="Tabletext"/>
              <w:keepNext/>
              <w:spacing w:before="40" w:after="20" w:line="240" w:lineRule="exact"/>
              <w:jc w:val="center"/>
              <w:rPr>
                <w:position w:val="2"/>
                <w:lang w:val="en-GB"/>
              </w:rPr>
            </w:pPr>
            <w:bookmarkStart w:id="1019" w:name="lt_pId3995"/>
            <w:r w:rsidRPr="003C5F07">
              <w:rPr>
                <w:position w:val="2"/>
                <w:lang w:val="en-GB"/>
              </w:rPr>
              <w:t>4:2:2:4 Y′C′</w:t>
            </w:r>
            <w:r w:rsidRPr="003C5F07">
              <w:rPr>
                <w:position w:val="2"/>
                <w:vertAlign w:val="subscript"/>
                <w:lang w:val="en-GB"/>
              </w:rPr>
              <w:t>B</w:t>
            </w:r>
            <w:r w:rsidRPr="003C5F07">
              <w:rPr>
                <w:position w:val="2"/>
                <w:lang w:val="en-GB"/>
              </w:rPr>
              <w:t>C′</w:t>
            </w:r>
            <w:r w:rsidRPr="003C5F07">
              <w:rPr>
                <w:position w:val="2"/>
                <w:vertAlign w:val="subscript"/>
                <w:lang w:val="en-GB"/>
              </w:rPr>
              <w:t>R</w:t>
            </w:r>
            <w:r w:rsidRPr="003C5F07">
              <w:rPr>
                <w:position w:val="2"/>
                <w:lang w:val="en-GB"/>
              </w:rPr>
              <w:t>(+A)</w:t>
            </w:r>
            <w:bookmarkEnd w:id="1019"/>
          </w:p>
          <w:p w14:paraId="7DC7B755" w14:textId="77777777" w:rsidR="005C55AB" w:rsidRPr="003C5F07" w:rsidRDefault="005C55AB" w:rsidP="00E1056B">
            <w:pPr>
              <w:pStyle w:val="Tabletext"/>
              <w:keepNext/>
              <w:spacing w:before="40" w:after="20" w:line="240" w:lineRule="exact"/>
              <w:jc w:val="center"/>
              <w:rPr>
                <w:position w:val="2"/>
                <w:lang w:val="en-GB"/>
              </w:rPr>
            </w:pPr>
            <w:bookmarkStart w:id="1020" w:name="lt_pId3996"/>
            <w:r w:rsidRPr="003C5F07">
              <w:rPr>
                <w:position w:val="2"/>
                <w:lang w:val="en-GB"/>
              </w:rPr>
              <w:t>12-bit</w:t>
            </w:r>
            <w:bookmarkEnd w:id="1020"/>
          </w:p>
        </w:tc>
        <w:tc>
          <w:tcPr>
            <w:tcW w:w="1062" w:type="dxa"/>
            <w:vMerge w:val="restart"/>
            <w:vAlign w:val="center"/>
          </w:tcPr>
          <w:p w14:paraId="71D1390D"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1336" w:type="dxa"/>
            <w:vAlign w:val="center"/>
          </w:tcPr>
          <w:p w14:paraId="0286ADA0"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120</w:t>
            </w:r>
            <w:r w:rsidR="003C5F07" w:rsidRPr="003C5F07">
              <w:rPr>
                <w:position w:val="2"/>
                <w:rtl/>
                <w:lang w:val="en-GB"/>
              </w:rPr>
              <w:t xml:space="preserve">، </w:t>
            </w:r>
            <w:r w:rsidRPr="003C5F07">
              <w:rPr>
                <w:position w:val="2"/>
                <w:lang w:val="en-GB"/>
              </w:rPr>
              <w:t>120/</w:t>
            </w:r>
            <w:r w:rsidR="006925B5">
              <w:rPr>
                <w:position w:val="2"/>
                <w:lang w:val="en-GB"/>
              </w:rPr>
              <w:t>1,001</w:t>
            </w:r>
          </w:p>
        </w:tc>
        <w:tc>
          <w:tcPr>
            <w:tcW w:w="1068" w:type="dxa"/>
            <w:vAlign w:val="center"/>
          </w:tcPr>
          <w:p w14:paraId="03BF7705" w14:textId="77777777" w:rsidR="005C55AB" w:rsidRPr="003C5F07" w:rsidRDefault="005C55AB" w:rsidP="00E1056B">
            <w:pPr>
              <w:pStyle w:val="Tabletext"/>
              <w:keepNext/>
              <w:spacing w:before="40" w:after="20" w:line="240" w:lineRule="exact"/>
              <w:jc w:val="center"/>
              <w:rPr>
                <w:position w:val="2"/>
                <w:lang w:val="en-GB"/>
              </w:rPr>
            </w:pPr>
            <w:bookmarkStart w:id="1021" w:name="lt_pId3999"/>
            <w:r w:rsidRPr="003C5F07">
              <w:rPr>
                <w:position w:val="2"/>
                <w:lang w:val="en-GB"/>
              </w:rPr>
              <w:t>IV</w:t>
            </w:r>
            <w:bookmarkEnd w:id="1021"/>
          </w:p>
        </w:tc>
        <w:tc>
          <w:tcPr>
            <w:tcW w:w="1260" w:type="dxa"/>
            <w:vAlign w:val="center"/>
          </w:tcPr>
          <w:p w14:paraId="6345AE84"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8</w:t>
            </w:r>
          </w:p>
        </w:tc>
        <w:tc>
          <w:tcPr>
            <w:tcW w:w="854" w:type="dxa"/>
            <w:vAlign w:val="center"/>
          </w:tcPr>
          <w:p w14:paraId="0344FB87"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32</w:t>
            </w:r>
          </w:p>
        </w:tc>
        <w:tc>
          <w:tcPr>
            <w:tcW w:w="868" w:type="dxa"/>
            <w:vAlign w:val="center"/>
          </w:tcPr>
          <w:p w14:paraId="08721EB9"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w:t>
            </w:r>
            <w:r w:rsidRPr="003C5F07">
              <w:rPr>
                <w:position w:val="2"/>
                <w:vertAlign w:val="superscript"/>
                <w:lang w:val="en-GB" w:eastAsia="ja-JP"/>
              </w:rPr>
              <w:t xml:space="preserve"> 1</w:t>
            </w:r>
          </w:p>
        </w:tc>
        <w:tc>
          <w:tcPr>
            <w:tcW w:w="840" w:type="dxa"/>
            <w:vAlign w:val="center"/>
          </w:tcPr>
          <w:p w14:paraId="1D1146ED"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4</w:t>
            </w:r>
          </w:p>
        </w:tc>
        <w:tc>
          <w:tcPr>
            <w:tcW w:w="862" w:type="dxa"/>
            <w:vAlign w:val="center"/>
          </w:tcPr>
          <w:p w14:paraId="3ADAA08B"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2</w:t>
            </w:r>
          </w:p>
        </w:tc>
      </w:tr>
      <w:tr w:rsidR="005C55AB" w:rsidRPr="003C5F07" w14:paraId="77AAF20F" w14:textId="77777777" w:rsidTr="003C5F07">
        <w:trPr>
          <w:jc w:val="center"/>
        </w:trPr>
        <w:tc>
          <w:tcPr>
            <w:tcW w:w="1489" w:type="dxa"/>
            <w:vMerge/>
            <w:vAlign w:val="center"/>
          </w:tcPr>
          <w:p w14:paraId="7534EC53"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0A5B252A"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65AD7D38"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100</w:t>
            </w:r>
          </w:p>
        </w:tc>
        <w:tc>
          <w:tcPr>
            <w:tcW w:w="1068" w:type="dxa"/>
            <w:vAlign w:val="center"/>
          </w:tcPr>
          <w:p w14:paraId="4BA9B9B1" w14:textId="77777777" w:rsidR="005C55AB" w:rsidRPr="003C5F07" w:rsidRDefault="005C55AB" w:rsidP="00E1056B">
            <w:pPr>
              <w:pStyle w:val="Tabletext"/>
              <w:keepNext/>
              <w:spacing w:before="40" w:after="20" w:line="240" w:lineRule="exact"/>
              <w:jc w:val="center"/>
              <w:rPr>
                <w:position w:val="2"/>
                <w:lang w:val="en-GB"/>
              </w:rPr>
            </w:pPr>
            <w:bookmarkStart w:id="1022" w:name="lt_pId4006"/>
            <w:r w:rsidRPr="003C5F07">
              <w:rPr>
                <w:position w:val="2"/>
                <w:lang w:val="en-GB"/>
              </w:rPr>
              <w:t>IV</w:t>
            </w:r>
            <w:bookmarkEnd w:id="1022"/>
          </w:p>
        </w:tc>
        <w:tc>
          <w:tcPr>
            <w:tcW w:w="1260" w:type="dxa"/>
            <w:vAlign w:val="center"/>
          </w:tcPr>
          <w:p w14:paraId="494587CD"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8</w:t>
            </w:r>
          </w:p>
        </w:tc>
        <w:tc>
          <w:tcPr>
            <w:tcW w:w="854" w:type="dxa"/>
            <w:vAlign w:val="center"/>
          </w:tcPr>
          <w:p w14:paraId="0B77AEC6"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32</w:t>
            </w:r>
          </w:p>
        </w:tc>
        <w:tc>
          <w:tcPr>
            <w:tcW w:w="868" w:type="dxa"/>
            <w:vAlign w:val="center"/>
          </w:tcPr>
          <w:p w14:paraId="0978999B"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w:t>
            </w:r>
            <w:r w:rsidRPr="003C5F07">
              <w:rPr>
                <w:position w:val="2"/>
                <w:vertAlign w:val="superscript"/>
                <w:lang w:val="en-GB" w:eastAsia="ja-JP"/>
              </w:rPr>
              <w:t xml:space="preserve"> 1</w:t>
            </w:r>
          </w:p>
        </w:tc>
        <w:tc>
          <w:tcPr>
            <w:tcW w:w="840" w:type="dxa"/>
            <w:vAlign w:val="center"/>
          </w:tcPr>
          <w:p w14:paraId="72A98135"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4</w:t>
            </w:r>
          </w:p>
        </w:tc>
        <w:tc>
          <w:tcPr>
            <w:tcW w:w="862" w:type="dxa"/>
            <w:vAlign w:val="center"/>
          </w:tcPr>
          <w:p w14:paraId="6BCECD68"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2</w:t>
            </w:r>
          </w:p>
        </w:tc>
      </w:tr>
      <w:tr w:rsidR="005C55AB" w:rsidRPr="003C5F07" w14:paraId="4681CF06" w14:textId="77777777" w:rsidTr="003C5F07">
        <w:trPr>
          <w:jc w:val="center"/>
        </w:trPr>
        <w:tc>
          <w:tcPr>
            <w:tcW w:w="1489" w:type="dxa"/>
            <w:vMerge/>
            <w:vAlign w:val="center"/>
          </w:tcPr>
          <w:p w14:paraId="74151D36"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690E92E1"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6F25C216"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60</w:t>
            </w:r>
            <w:r w:rsidR="003C5F07" w:rsidRPr="003C5F07">
              <w:rPr>
                <w:position w:val="2"/>
                <w:rtl/>
                <w:lang w:val="en-GB"/>
              </w:rPr>
              <w:t xml:space="preserve">، </w:t>
            </w:r>
            <w:r w:rsidRPr="003C5F07">
              <w:rPr>
                <w:position w:val="2"/>
                <w:lang w:val="en-GB"/>
              </w:rPr>
              <w:t>60/</w:t>
            </w:r>
            <w:r w:rsidR="006925B5">
              <w:rPr>
                <w:position w:val="2"/>
                <w:lang w:val="en-GB"/>
              </w:rPr>
              <w:t>1,001</w:t>
            </w:r>
          </w:p>
        </w:tc>
        <w:tc>
          <w:tcPr>
            <w:tcW w:w="1068" w:type="dxa"/>
            <w:vAlign w:val="center"/>
          </w:tcPr>
          <w:p w14:paraId="1693CBF8" w14:textId="77777777" w:rsidR="005C55AB" w:rsidRPr="003C5F07" w:rsidRDefault="005C55AB" w:rsidP="00E1056B">
            <w:pPr>
              <w:pStyle w:val="Tabletext"/>
              <w:keepNext/>
              <w:spacing w:before="40" w:after="20" w:line="240" w:lineRule="exact"/>
              <w:jc w:val="center"/>
              <w:rPr>
                <w:position w:val="2"/>
                <w:lang w:val="en-GB"/>
              </w:rPr>
            </w:pPr>
            <w:bookmarkStart w:id="1023" w:name="lt_pId4013"/>
            <w:r w:rsidRPr="003C5F07">
              <w:rPr>
                <w:position w:val="2"/>
                <w:lang w:val="en-GB"/>
              </w:rPr>
              <w:t>IV</w:t>
            </w:r>
            <w:bookmarkEnd w:id="1023"/>
          </w:p>
        </w:tc>
        <w:tc>
          <w:tcPr>
            <w:tcW w:w="1260" w:type="dxa"/>
            <w:vAlign w:val="center"/>
          </w:tcPr>
          <w:p w14:paraId="3F0493E1"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854" w:type="dxa"/>
            <w:vAlign w:val="center"/>
          </w:tcPr>
          <w:p w14:paraId="2DA9EDB7"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32</w:t>
            </w:r>
          </w:p>
        </w:tc>
        <w:tc>
          <w:tcPr>
            <w:tcW w:w="868" w:type="dxa"/>
            <w:vAlign w:val="center"/>
          </w:tcPr>
          <w:p w14:paraId="6B114A30"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840" w:type="dxa"/>
            <w:vAlign w:val="center"/>
          </w:tcPr>
          <w:p w14:paraId="115802EF"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2</w:t>
            </w:r>
          </w:p>
        </w:tc>
        <w:tc>
          <w:tcPr>
            <w:tcW w:w="862" w:type="dxa"/>
            <w:vAlign w:val="center"/>
          </w:tcPr>
          <w:p w14:paraId="78754916"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p>
        </w:tc>
      </w:tr>
      <w:tr w:rsidR="005C55AB" w:rsidRPr="003C5F07" w14:paraId="622A6C09" w14:textId="77777777" w:rsidTr="003C5F07">
        <w:trPr>
          <w:jc w:val="center"/>
        </w:trPr>
        <w:tc>
          <w:tcPr>
            <w:tcW w:w="1489" w:type="dxa"/>
            <w:vMerge/>
            <w:vAlign w:val="center"/>
          </w:tcPr>
          <w:p w14:paraId="7CEFE0BC"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198D780C"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63431FA0"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50</w:t>
            </w:r>
          </w:p>
        </w:tc>
        <w:tc>
          <w:tcPr>
            <w:tcW w:w="1068" w:type="dxa"/>
            <w:vAlign w:val="center"/>
          </w:tcPr>
          <w:p w14:paraId="212130F7" w14:textId="77777777" w:rsidR="005C55AB" w:rsidRPr="003C5F07" w:rsidRDefault="005C55AB" w:rsidP="00E1056B">
            <w:pPr>
              <w:pStyle w:val="Tabletext"/>
              <w:keepNext/>
              <w:spacing w:before="40" w:after="20" w:line="240" w:lineRule="exact"/>
              <w:jc w:val="center"/>
              <w:rPr>
                <w:position w:val="2"/>
                <w:lang w:val="en-GB"/>
              </w:rPr>
            </w:pPr>
            <w:bookmarkStart w:id="1024" w:name="lt_pId4020"/>
            <w:r w:rsidRPr="003C5F07">
              <w:rPr>
                <w:position w:val="2"/>
                <w:lang w:val="en-GB"/>
              </w:rPr>
              <w:t>IV</w:t>
            </w:r>
            <w:bookmarkEnd w:id="1024"/>
          </w:p>
        </w:tc>
        <w:tc>
          <w:tcPr>
            <w:tcW w:w="1260" w:type="dxa"/>
            <w:vAlign w:val="center"/>
          </w:tcPr>
          <w:p w14:paraId="11604688"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854" w:type="dxa"/>
            <w:vAlign w:val="center"/>
          </w:tcPr>
          <w:p w14:paraId="357E77DE"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32</w:t>
            </w:r>
          </w:p>
        </w:tc>
        <w:tc>
          <w:tcPr>
            <w:tcW w:w="868" w:type="dxa"/>
            <w:vAlign w:val="center"/>
          </w:tcPr>
          <w:p w14:paraId="4FC95CC9"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840" w:type="dxa"/>
            <w:vAlign w:val="center"/>
          </w:tcPr>
          <w:p w14:paraId="7AF95C63"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2</w:t>
            </w:r>
          </w:p>
        </w:tc>
        <w:tc>
          <w:tcPr>
            <w:tcW w:w="862" w:type="dxa"/>
            <w:vAlign w:val="center"/>
          </w:tcPr>
          <w:p w14:paraId="4B5A4C35"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p>
        </w:tc>
      </w:tr>
      <w:tr w:rsidR="005C55AB" w:rsidRPr="003C5F07" w14:paraId="59604E16" w14:textId="77777777" w:rsidTr="003C5F07">
        <w:trPr>
          <w:jc w:val="center"/>
        </w:trPr>
        <w:tc>
          <w:tcPr>
            <w:tcW w:w="1489" w:type="dxa"/>
            <w:vMerge/>
            <w:vAlign w:val="center"/>
          </w:tcPr>
          <w:p w14:paraId="107F8CDC"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084B8381"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5400AC73"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30</w:t>
            </w:r>
            <w:r w:rsidR="003C5F07" w:rsidRPr="003C5F07">
              <w:rPr>
                <w:position w:val="2"/>
                <w:rtl/>
                <w:lang w:val="en-GB"/>
              </w:rPr>
              <w:t xml:space="preserve">، </w:t>
            </w:r>
            <w:r w:rsidRPr="003C5F07">
              <w:rPr>
                <w:position w:val="2"/>
                <w:lang w:val="en-GB"/>
              </w:rPr>
              <w:t>30/</w:t>
            </w:r>
            <w:r w:rsidR="006925B5">
              <w:rPr>
                <w:position w:val="2"/>
                <w:lang w:val="en-GB"/>
              </w:rPr>
              <w:t>1,001</w:t>
            </w:r>
          </w:p>
        </w:tc>
        <w:tc>
          <w:tcPr>
            <w:tcW w:w="1068" w:type="dxa"/>
            <w:vAlign w:val="center"/>
          </w:tcPr>
          <w:p w14:paraId="38E4A7A5"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1260" w:type="dxa"/>
            <w:vAlign w:val="center"/>
          </w:tcPr>
          <w:p w14:paraId="3700460D"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854" w:type="dxa"/>
            <w:vAlign w:val="center"/>
          </w:tcPr>
          <w:p w14:paraId="208C23C9"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32</w:t>
            </w:r>
          </w:p>
        </w:tc>
        <w:tc>
          <w:tcPr>
            <w:tcW w:w="868" w:type="dxa"/>
            <w:vAlign w:val="center"/>
          </w:tcPr>
          <w:p w14:paraId="3B459F4D"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840" w:type="dxa"/>
            <w:vAlign w:val="center"/>
          </w:tcPr>
          <w:p w14:paraId="78FD192C"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eastAsia="ja-JP"/>
              </w:rPr>
              <w:t>1</w:t>
            </w:r>
          </w:p>
        </w:tc>
        <w:tc>
          <w:tcPr>
            <w:tcW w:w="862" w:type="dxa"/>
            <w:vAlign w:val="center"/>
          </w:tcPr>
          <w:p w14:paraId="20BBA2C6"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14:paraId="47CBCF6E" w14:textId="77777777" w:rsidTr="003C5F07">
        <w:trPr>
          <w:jc w:val="center"/>
        </w:trPr>
        <w:tc>
          <w:tcPr>
            <w:tcW w:w="1489" w:type="dxa"/>
            <w:vMerge/>
            <w:vAlign w:val="center"/>
          </w:tcPr>
          <w:p w14:paraId="5EA078C2" w14:textId="77777777" w:rsidR="005C55AB" w:rsidRPr="003C5F07" w:rsidRDefault="005C55AB" w:rsidP="00E1056B">
            <w:pPr>
              <w:pStyle w:val="Tabletext"/>
              <w:keepNext/>
              <w:spacing w:before="40" w:after="20" w:line="240" w:lineRule="exact"/>
              <w:jc w:val="center"/>
              <w:rPr>
                <w:position w:val="2"/>
                <w:lang w:val="en-GB"/>
              </w:rPr>
            </w:pPr>
          </w:p>
        </w:tc>
        <w:tc>
          <w:tcPr>
            <w:tcW w:w="1062" w:type="dxa"/>
            <w:vMerge/>
            <w:vAlign w:val="center"/>
          </w:tcPr>
          <w:p w14:paraId="4D45915A" w14:textId="77777777" w:rsidR="005C55AB" w:rsidRPr="003C5F07" w:rsidRDefault="005C55AB" w:rsidP="00E1056B">
            <w:pPr>
              <w:pStyle w:val="Tabletext"/>
              <w:keepNext/>
              <w:spacing w:before="40" w:after="20" w:line="240" w:lineRule="exact"/>
              <w:jc w:val="center"/>
              <w:rPr>
                <w:position w:val="2"/>
                <w:lang w:val="en-GB"/>
              </w:rPr>
            </w:pPr>
          </w:p>
        </w:tc>
        <w:tc>
          <w:tcPr>
            <w:tcW w:w="1336" w:type="dxa"/>
            <w:vAlign w:val="center"/>
          </w:tcPr>
          <w:p w14:paraId="00E61299"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25</w:t>
            </w:r>
          </w:p>
        </w:tc>
        <w:tc>
          <w:tcPr>
            <w:tcW w:w="1068" w:type="dxa"/>
            <w:vAlign w:val="center"/>
          </w:tcPr>
          <w:p w14:paraId="15643673"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4</w:t>
            </w:r>
          </w:p>
        </w:tc>
        <w:tc>
          <w:tcPr>
            <w:tcW w:w="1260" w:type="dxa"/>
            <w:vAlign w:val="center"/>
          </w:tcPr>
          <w:p w14:paraId="40899C77"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854" w:type="dxa"/>
            <w:vAlign w:val="center"/>
          </w:tcPr>
          <w:p w14:paraId="7A445988"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32</w:t>
            </w:r>
          </w:p>
        </w:tc>
        <w:tc>
          <w:tcPr>
            <w:tcW w:w="868" w:type="dxa"/>
            <w:vAlign w:val="center"/>
          </w:tcPr>
          <w:p w14:paraId="2B2BA5E7"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840" w:type="dxa"/>
            <w:vAlign w:val="center"/>
          </w:tcPr>
          <w:p w14:paraId="44884D2F"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p>
        </w:tc>
        <w:tc>
          <w:tcPr>
            <w:tcW w:w="862" w:type="dxa"/>
            <w:vAlign w:val="center"/>
          </w:tcPr>
          <w:p w14:paraId="3C05DBBE"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14:paraId="0C97DAE6" w14:textId="77777777" w:rsidTr="003C5F07">
        <w:trPr>
          <w:jc w:val="center"/>
        </w:trPr>
        <w:tc>
          <w:tcPr>
            <w:tcW w:w="1489" w:type="dxa"/>
            <w:vMerge/>
            <w:tcBorders>
              <w:bottom w:val="single" w:sz="4" w:space="0" w:color="auto"/>
            </w:tcBorders>
            <w:vAlign w:val="center"/>
          </w:tcPr>
          <w:p w14:paraId="70E18CC5" w14:textId="77777777" w:rsidR="005C55AB" w:rsidRPr="003C5F07" w:rsidRDefault="005C55AB" w:rsidP="00E1056B">
            <w:pPr>
              <w:pStyle w:val="Tabletext"/>
              <w:spacing w:before="40" w:after="20" w:line="240" w:lineRule="exact"/>
              <w:jc w:val="center"/>
              <w:rPr>
                <w:position w:val="2"/>
                <w:lang w:val="en-GB"/>
              </w:rPr>
            </w:pPr>
          </w:p>
        </w:tc>
        <w:tc>
          <w:tcPr>
            <w:tcW w:w="1062" w:type="dxa"/>
            <w:vMerge/>
            <w:tcBorders>
              <w:bottom w:val="single" w:sz="4" w:space="0" w:color="auto"/>
            </w:tcBorders>
            <w:vAlign w:val="center"/>
          </w:tcPr>
          <w:p w14:paraId="17E24B4B" w14:textId="77777777" w:rsidR="005C55AB" w:rsidRPr="003C5F07" w:rsidRDefault="005C55AB" w:rsidP="00E1056B">
            <w:pPr>
              <w:pStyle w:val="Tabletext"/>
              <w:spacing w:before="40" w:after="20" w:line="240" w:lineRule="exact"/>
              <w:jc w:val="center"/>
              <w:rPr>
                <w:position w:val="2"/>
                <w:lang w:val="en-GB"/>
              </w:rPr>
            </w:pPr>
          </w:p>
        </w:tc>
        <w:tc>
          <w:tcPr>
            <w:tcW w:w="1336" w:type="dxa"/>
            <w:tcBorders>
              <w:bottom w:val="single" w:sz="4" w:space="0" w:color="auto"/>
            </w:tcBorders>
            <w:vAlign w:val="center"/>
          </w:tcPr>
          <w:p w14:paraId="5F6F3B1C" w14:textId="77777777" w:rsidR="005C55AB" w:rsidRPr="003C5F07" w:rsidRDefault="005C55AB" w:rsidP="00E1056B">
            <w:pPr>
              <w:pStyle w:val="Tabletext"/>
              <w:spacing w:before="40" w:after="20" w:line="240" w:lineRule="exact"/>
              <w:jc w:val="center"/>
              <w:rPr>
                <w:position w:val="2"/>
                <w:lang w:val="en-GB"/>
              </w:rPr>
            </w:pPr>
            <w:r w:rsidRPr="003C5F07">
              <w:rPr>
                <w:position w:val="2"/>
                <w:lang w:val="en-GB"/>
              </w:rPr>
              <w:t>24</w:t>
            </w:r>
            <w:r w:rsidR="003C5F07" w:rsidRPr="003C5F07">
              <w:rPr>
                <w:position w:val="2"/>
                <w:rtl/>
                <w:lang w:val="en-GB"/>
              </w:rPr>
              <w:t xml:space="preserve">، </w:t>
            </w:r>
            <w:r w:rsidRPr="003C5F07">
              <w:rPr>
                <w:position w:val="2"/>
                <w:lang w:val="en-GB"/>
              </w:rPr>
              <w:t>24/</w:t>
            </w:r>
            <w:r w:rsidR="006925B5">
              <w:rPr>
                <w:position w:val="2"/>
                <w:lang w:val="en-GB"/>
              </w:rPr>
              <w:t>1,001</w:t>
            </w:r>
          </w:p>
        </w:tc>
        <w:tc>
          <w:tcPr>
            <w:tcW w:w="1068" w:type="dxa"/>
            <w:tcBorders>
              <w:bottom w:val="single" w:sz="4" w:space="0" w:color="auto"/>
            </w:tcBorders>
            <w:vAlign w:val="center"/>
          </w:tcPr>
          <w:p w14:paraId="493B8A39" w14:textId="77777777" w:rsidR="005C55AB" w:rsidRPr="003C5F07" w:rsidRDefault="005C55AB" w:rsidP="00E1056B">
            <w:pPr>
              <w:pStyle w:val="Tabletext"/>
              <w:spacing w:before="40" w:after="20" w:line="240" w:lineRule="exact"/>
              <w:jc w:val="center"/>
              <w:rPr>
                <w:position w:val="2"/>
                <w:lang w:val="en-GB"/>
              </w:rPr>
            </w:pPr>
            <w:r w:rsidRPr="003C5F07">
              <w:rPr>
                <w:position w:val="2"/>
                <w:lang w:val="en-GB"/>
              </w:rPr>
              <w:t>4</w:t>
            </w:r>
          </w:p>
        </w:tc>
        <w:tc>
          <w:tcPr>
            <w:tcW w:w="1260" w:type="dxa"/>
            <w:tcBorders>
              <w:bottom w:val="single" w:sz="4" w:space="0" w:color="auto"/>
            </w:tcBorders>
            <w:vAlign w:val="center"/>
          </w:tcPr>
          <w:p w14:paraId="0C327983" w14:textId="77777777" w:rsidR="005C55AB" w:rsidRPr="003C5F07" w:rsidRDefault="005C55AB" w:rsidP="00E1056B">
            <w:pPr>
              <w:pStyle w:val="Tabletext"/>
              <w:spacing w:before="40" w:after="20" w:line="240" w:lineRule="exact"/>
              <w:jc w:val="center"/>
              <w:rPr>
                <w:position w:val="2"/>
                <w:lang w:val="en-GB"/>
              </w:rPr>
            </w:pPr>
            <w:r w:rsidRPr="003C5F07">
              <w:rPr>
                <w:position w:val="2"/>
                <w:lang w:val="en-GB"/>
              </w:rPr>
              <w:t>2</w:t>
            </w:r>
          </w:p>
        </w:tc>
        <w:tc>
          <w:tcPr>
            <w:tcW w:w="854" w:type="dxa"/>
            <w:tcBorders>
              <w:bottom w:val="single" w:sz="4" w:space="0" w:color="auto"/>
            </w:tcBorders>
            <w:vAlign w:val="center"/>
          </w:tcPr>
          <w:p w14:paraId="076C510A" w14:textId="77777777" w:rsidR="005C55AB" w:rsidRPr="003C5F07" w:rsidRDefault="005C55AB" w:rsidP="00E1056B">
            <w:pPr>
              <w:pStyle w:val="Tabletext"/>
              <w:spacing w:before="40" w:after="20" w:line="240" w:lineRule="exact"/>
              <w:jc w:val="center"/>
              <w:rPr>
                <w:position w:val="2"/>
                <w:lang w:val="en-GB"/>
              </w:rPr>
            </w:pPr>
            <w:r w:rsidRPr="003C5F07">
              <w:rPr>
                <w:position w:val="2"/>
                <w:lang w:val="en-GB"/>
              </w:rPr>
              <w:t>32</w:t>
            </w:r>
          </w:p>
        </w:tc>
        <w:tc>
          <w:tcPr>
            <w:tcW w:w="868" w:type="dxa"/>
            <w:tcBorders>
              <w:bottom w:val="single" w:sz="4" w:space="0" w:color="auto"/>
            </w:tcBorders>
            <w:vAlign w:val="center"/>
          </w:tcPr>
          <w:p w14:paraId="616D93D2" w14:textId="77777777" w:rsidR="005C55AB" w:rsidRPr="003C5F07" w:rsidRDefault="005C55AB" w:rsidP="00E1056B">
            <w:pPr>
              <w:pStyle w:val="Tabletext"/>
              <w:keepNext/>
              <w:spacing w:before="40" w:after="20" w:line="240" w:lineRule="exact"/>
              <w:jc w:val="center"/>
              <w:rPr>
                <w:position w:val="2"/>
                <w:lang w:val="en-GB"/>
              </w:rPr>
            </w:pPr>
            <w:r w:rsidRPr="003C5F07">
              <w:rPr>
                <w:position w:val="2"/>
                <w:lang w:val="en-GB"/>
              </w:rPr>
              <w:t>2</w:t>
            </w:r>
          </w:p>
        </w:tc>
        <w:tc>
          <w:tcPr>
            <w:tcW w:w="840" w:type="dxa"/>
            <w:tcBorders>
              <w:bottom w:val="single" w:sz="4" w:space="0" w:color="auto"/>
            </w:tcBorders>
            <w:shd w:val="clear" w:color="auto" w:fill="auto"/>
            <w:vAlign w:val="center"/>
          </w:tcPr>
          <w:p w14:paraId="43CCB90E"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p>
        </w:tc>
        <w:tc>
          <w:tcPr>
            <w:tcW w:w="862" w:type="dxa"/>
            <w:tcBorders>
              <w:bottom w:val="single" w:sz="4" w:space="0" w:color="auto"/>
            </w:tcBorders>
            <w:vAlign w:val="center"/>
          </w:tcPr>
          <w:p w14:paraId="1FE418CB" w14:textId="77777777" w:rsidR="005C55AB" w:rsidRPr="003C5F07" w:rsidRDefault="005C55AB" w:rsidP="00E1056B">
            <w:pPr>
              <w:pStyle w:val="Tabletext"/>
              <w:keepNext/>
              <w:spacing w:before="40" w:after="20" w:line="240" w:lineRule="exact"/>
              <w:jc w:val="center"/>
              <w:rPr>
                <w:position w:val="2"/>
                <w:lang w:val="en-GB" w:eastAsia="ja-JP"/>
              </w:rPr>
            </w:pPr>
            <w:r w:rsidRPr="003C5F07">
              <w:rPr>
                <w:position w:val="2"/>
                <w:lang w:val="en-GB" w:eastAsia="ja-JP"/>
              </w:rPr>
              <w:t>1</w:t>
            </w:r>
            <w:r w:rsidRPr="003C5F07">
              <w:rPr>
                <w:position w:val="2"/>
                <w:vertAlign w:val="superscript"/>
                <w:lang w:val="en-GB" w:eastAsia="ja-JP"/>
              </w:rPr>
              <w:t xml:space="preserve"> 2</w:t>
            </w:r>
          </w:p>
        </w:tc>
      </w:tr>
      <w:tr w:rsidR="005C55AB" w:rsidRPr="003C5F07" w14:paraId="66DF51A6" w14:textId="77777777" w:rsidTr="005C55AB">
        <w:trPr>
          <w:jc w:val="center"/>
        </w:trPr>
        <w:tc>
          <w:tcPr>
            <w:tcW w:w="9639" w:type="dxa"/>
            <w:gridSpan w:val="9"/>
            <w:tcBorders>
              <w:top w:val="single" w:sz="4" w:space="0" w:color="auto"/>
              <w:left w:val="nil"/>
              <w:bottom w:val="nil"/>
              <w:right w:val="nil"/>
            </w:tcBorders>
            <w:vAlign w:val="center"/>
          </w:tcPr>
          <w:p w14:paraId="38B5510B" w14:textId="77777777" w:rsidR="005C55AB" w:rsidRPr="003C5F07" w:rsidRDefault="005C55AB" w:rsidP="00E1056B">
            <w:pPr>
              <w:pStyle w:val="TableLegendNote"/>
              <w:bidi/>
              <w:spacing w:before="40" w:after="20" w:line="300" w:lineRule="exact"/>
              <w:rPr>
                <w:position w:val="2"/>
                <w:lang w:bidi="ar-EG"/>
              </w:rPr>
            </w:pPr>
            <w:r w:rsidRPr="003C5F07">
              <w:rPr>
                <w:rFonts w:hint="cs"/>
                <w:b/>
                <w:bCs/>
                <w:position w:val="2"/>
                <w:rtl/>
              </w:rPr>
              <w:t>الملاحظة </w:t>
            </w:r>
            <w:r w:rsidRPr="003C5F07">
              <w:rPr>
                <w:b/>
                <w:bCs/>
                <w:position w:val="2"/>
              </w:rPr>
              <w:t>1</w:t>
            </w:r>
            <w:r w:rsidRPr="003C5F07">
              <w:rPr>
                <w:rFonts w:hint="cs"/>
                <w:position w:val="2"/>
                <w:rtl/>
                <w:lang w:bidi="ar-EG"/>
              </w:rPr>
              <w:t xml:space="preserve"> - </w:t>
            </w:r>
            <w:r w:rsidR="0056608F" w:rsidRPr="0056608F">
              <w:rPr>
                <w:rFonts w:hint="cs"/>
                <w:position w:val="2"/>
                <w:rtl/>
                <w:lang w:bidi="ar-EG"/>
              </w:rPr>
              <w:t xml:space="preserve">لكل تردد رتل وبنية صورة حمولة نافعة </w:t>
            </w:r>
            <w:proofErr w:type="spellStart"/>
            <w:r w:rsidR="0056608F" w:rsidRPr="0056608F">
              <w:rPr>
                <w:rFonts w:hint="cs"/>
                <w:position w:val="2"/>
                <w:rtl/>
                <w:lang w:bidi="ar-EG"/>
              </w:rPr>
              <w:t>فيديوية</w:t>
            </w:r>
            <w:proofErr w:type="spellEnd"/>
            <w:r w:rsidR="0056608F" w:rsidRPr="0056608F">
              <w:rPr>
                <w:rFonts w:hint="cs"/>
                <w:position w:val="2"/>
                <w:rtl/>
                <w:lang w:bidi="ar-EG"/>
              </w:rPr>
              <w:t xml:space="preserve">. وتوجد مرونة لكل حمولة نافعة </w:t>
            </w:r>
            <w:proofErr w:type="spellStart"/>
            <w:r w:rsidR="0056608F" w:rsidRPr="0056608F">
              <w:rPr>
                <w:rFonts w:hint="cs"/>
                <w:position w:val="2"/>
                <w:rtl/>
                <w:lang w:bidi="ar-EG"/>
              </w:rPr>
              <w:t>فيديوية</w:t>
            </w:r>
            <w:proofErr w:type="spellEnd"/>
            <w:r w:rsidR="0056608F" w:rsidRPr="0056608F">
              <w:rPr>
                <w:rFonts w:hint="cs"/>
                <w:position w:val="2"/>
                <w:rtl/>
                <w:lang w:bidi="ar-EG"/>
              </w:rPr>
              <w:t xml:space="preserve"> في اختيار السطح البيني. فمثلاً، للصورة </w:t>
            </w:r>
            <w:r w:rsidR="0056608F" w:rsidRPr="0056608F">
              <w:rPr>
                <w:position w:val="2"/>
                <w:lang w:bidi="ar-EG"/>
              </w:rPr>
              <w:t>4:</w:t>
            </w:r>
            <w:r w:rsidR="0056608F">
              <w:rPr>
                <w:position w:val="2"/>
                <w:lang w:bidi="ar-EG"/>
              </w:rPr>
              <w:t>4</w:t>
            </w:r>
            <w:r w:rsidR="0056608F" w:rsidRPr="0056608F">
              <w:rPr>
                <w:position w:val="2"/>
                <w:lang w:bidi="ar-EG"/>
              </w:rPr>
              <w:t>:</w:t>
            </w:r>
            <w:r w:rsidR="0056608F">
              <w:rPr>
                <w:position w:val="2"/>
                <w:lang w:bidi="ar-EG"/>
              </w:rPr>
              <w:t>4</w:t>
            </w:r>
            <w:r w:rsidR="0056608F" w:rsidRPr="0056608F">
              <w:rPr>
                <w:rFonts w:hint="cs"/>
                <w:position w:val="2"/>
                <w:rtl/>
                <w:lang w:bidi="ar-EG"/>
              </w:rPr>
              <w:t xml:space="preserve"> المكونة من </w:t>
            </w:r>
            <w:r w:rsidR="0056608F">
              <w:rPr>
                <w:position w:val="2"/>
                <w:lang w:bidi="ar-EG"/>
              </w:rPr>
              <w:t>12</w:t>
            </w:r>
            <w:r w:rsidR="0056608F" w:rsidRPr="0056608F">
              <w:rPr>
                <w:rFonts w:hint="eastAsia"/>
                <w:position w:val="2"/>
                <w:rtl/>
                <w:lang w:bidi="ar-EG"/>
              </w:rPr>
              <w:t> </w:t>
            </w:r>
            <w:proofErr w:type="spellStart"/>
            <w:r w:rsidR="0056608F">
              <w:rPr>
                <w:rFonts w:hint="cs"/>
                <w:position w:val="2"/>
                <w:rtl/>
                <w:lang w:bidi="ar-EG"/>
              </w:rPr>
              <w:t>بتة</w:t>
            </w:r>
            <w:proofErr w:type="spellEnd"/>
            <w:r w:rsidR="0056608F" w:rsidRPr="0056608F">
              <w:rPr>
                <w:rFonts w:hint="eastAsia"/>
                <w:position w:val="2"/>
                <w:rtl/>
                <w:lang w:bidi="ar-EG"/>
              </w:rPr>
              <w:t xml:space="preserve"> بتردد </w:t>
            </w:r>
            <w:r w:rsidR="0056608F" w:rsidRPr="0056608F">
              <w:rPr>
                <w:position w:val="2"/>
                <w:lang w:bidi="ar-EG"/>
              </w:rPr>
              <w:t>Hz </w:t>
            </w:r>
            <w:r w:rsidR="0056608F">
              <w:rPr>
                <w:position w:val="2"/>
                <w:lang w:bidi="ar-EG"/>
              </w:rPr>
              <w:t>60</w:t>
            </w:r>
            <w:r w:rsidR="0056608F" w:rsidRPr="0056608F">
              <w:rPr>
                <w:rFonts w:hint="cs"/>
                <w:position w:val="2"/>
                <w:rtl/>
                <w:lang w:bidi="ar-EG"/>
              </w:rPr>
              <w:t xml:space="preserve"> حمولة نافعة </w:t>
            </w:r>
            <w:proofErr w:type="spellStart"/>
            <w:r w:rsidR="0056608F" w:rsidRPr="0056608F">
              <w:rPr>
                <w:rFonts w:hint="cs"/>
                <w:position w:val="2"/>
                <w:rtl/>
                <w:lang w:bidi="ar-EG"/>
              </w:rPr>
              <w:t>فيديوية</w:t>
            </w:r>
            <w:proofErr w:type="spellEnd"/>
            <w:r w:rsidR="0056608F" w:rsidRPr="0056608F">
              <w:rPr>
                <w:rFonts w:hint="cs"/>
                <w:position w:val="2"/>
                <w:rtl/>
                <w:lang w:bidi="ar-EG"/>
              </w:rPr>
              <w:t xml:space="preserve"> يمكن نقلها بسطح بيني بوصلة</w:t>
            </w:r>
            <w:r w:rsidR="0056608F" w:rsidRPr="0056608F">
              <w:rPr>
                <w:rFonts w:hint="eastAsia"/>
                <w:position w:val="2"/>
                <w:rtl/>
                <w:lang w:bidi="ar-EG"/>
              </w:rPr>
              <w:t> </w:t>
            </w:r>
            <w:r w:rsidR="0056608F" w:rsidRPr="0056608F">
              <w:rPr>
                <w:position w:val="2"/>
                <w:lang w:bidi="ar-EG"/>
              </w:rPr>
              <w:t>6G</w:t>
            </w:r>
            <w:r w:rsidR="0056608F" w:rsidRPr="0056608F">
              <w:rPr>
                <w:rFonts w:hint="cs"/>
                <w:position w:val="2"/>
                <w:rtl/>
                <w:lang w:bidi="ar-EG"/>
              </w:rPr>
              <w:t xml:space="preserve"> رباعية أو </w:t>
            </w:r>
            <w:r w:rsidR="0056608F" w:rsidRPr="0056608F">
              <w:rPr>
                <w:position w:val="2"/>
                <w:lang w:bidi="ar-EG"/>
              </w:rPr>
              <w:t>12G</w:t>
            </w:r>
            <w:r w:rsidR="0056608F" w:rsidRPr="0056608F">
              <w:rPr>
                <w:rFonts w:hint="cs"/>
                <w:position w:val="2"/>
                <w:rtl/>
                <w:lang w:bidi="ar-EG"/>
              </w:rPr>
              <w:t xml:space="preserve"> ثنائية أو وصلة أحادية </w:t>
            </w:r>
            <w:r w:rsidR="0056608F" w:rsidRPr="0056608F">
              <w:rPr>
                <w:position w:val="2"/>
                <w:lang w:bidi="ar-EG"/>
              </w:rPr>
              <w:t>24G</w:t>
            </w:r>
            <w:r w:rsidR="0056608F" w:rsidRPr="0056608F">
              <w:rPr>
                <w:rFonts w:hint="cs"/>
                <w:position w:val="2"/>
                <w:rtl/>
                <w:lang w:bidi="ar-EG"/>
              </w:rPr>
              <w:t>. وعندما لا</w:t>
            </w:r>
            <w:r w:rsidR="0056608F" w:rsidRPr="0056608F">
              <w:rPr>
                <w:rFonts w:hint="eastAsia"/>
                <w:position w:val="2"/>
                <w:rtl/>
                <w:lang w:bidi="ar-EG"/>
              </w:rPr>
              <w:t> </w:t>
            </w:r>
            <w:r w:rsidR="0056608F" w:rsidRPr="0056608F">
              <w:rPr>
                <w:rFonts w:hint="cs"/>
                <w:position w:val="2"/>
                <w:rtl/>
                <w:lang w:bidi="ar-EG"/>
              </w:rPr>
              <w:t>توجد بيانات في الأعمدة التي تبين عدد الوصلات المطلوبة، فإن السطح البيني لا يلائم بنية الصورة هذه وينبغي اختيار بديل نسق الصورة المختار. فعلى سبيل المثال، يمكن نقل صورة </w:t>
            </w:r>
            <w:r w:rsidR="0056608F" w:rsidRPr="0056608F">
              <w:rPr>
                <w:position w:val="2"/>
                <w:lang w:bidi="ar-EG"/>
              </w:rPr>
              <w:t>4:</w:t>
            </w:r>
            <w:r w:rsidR="0056608F">
              <w:rPr>
                <w:position w:val="2"/>
                <w:lang w:bidi="ar-EG"/>
              </w:rPr>
              <w:t>4</w:t>
            </w:r>
            <w:r w:rsidR="0056608F" w:rsidRPr="0056608F">
              <w:rPr>
                <w:position w:val="2"/>
                <w:lang w:bidi="ar-EG"/>
              </w:rPr>
              <w:t>:</w:t>
            </w:r>
            <w:r w:rsidR="0056608F">
              <w:rPr>
                <w:position w:val="2"/>
                <w:lang w:bidi="ar-EG"/>
              </w:rPr>
              <w:t>4</w:t>
            </w:r>
            <w:r w:rsidR="0056608F" w:rsidRPr="0056608F">
              <w:rPr>
                <w:rFonts w:hint="cs"/>
                <w:position w:val="2"/>
                <w:rtl/>
                <w:lang w:bidi="ar-EG"/>
              </w:rPr>
              <w:t xml:space="preserve"> </w:t>
            </w:r>
            <w:r w:rsidR="0056608F">
              <w:rPr>
                <w:rFonts w:hint="cs"/>
                <w:position w:val="2"/>
                <w:rtl/>
                <w:lang w:bidi="ar-EG"/>
              </w:rPr>
              <w:t>من</w:t>
            </w:r>
            <w:r w:rsidR="0056608F" w:rsidRPr="0056608F">
              <w:rPr>
                <w:rFonts w:hint="cs"/>
                <w:position w:val="2"/>
                <w:rtl/>
                <w:lang w:bidi="ar-EG"/>
              </w:rPr>
              <w:t xml:space="preserve"> </w:t>
            </w:r>
            <w:r w:rsidR="0056608F">
              <w:rPr>
                <w:position w:val="2"/>
                <w:lang w:bidi="ar-EG"/>
              </w:rPr>
              <w:t>12</w:t>
            </w:r>
            <w:r w:rsidR="0056608F" w:rsidRPr="0056608F">
              <w:rPr>
                <w:rFonts w:hint="cs"/>
                <w:position w:val="2"/>
                <w:rtl/>
                <w:lang w:bidi="ar-EG"/>
              </w:rPr>
              <w:t> </w:t>
            </w:r>
            <w:proofErr w:type="spellStart"/>
            <w:r w:rsidR="0056608F">
              <w:rPr>
                <w:rFonts w:hint="cs"/>
                <w:position w:val="2"/>
                <w:rtl/>
                <w:lang w:bidi="ar-EG"/>
              </w:rPr>
              <w:t>بتة</w:t>
            </w:r>
            <w:proofErr w:type="spellEnd"/>
            <w:r w:rsidR="0056608F" w:rsidRPr="0056608F">
              <w:rPr>
                <w:rFonts w:hint="cs"/>
                <w:position w:val="2"/>
                <w:rtl/>
                <w:lang w:bidi="ar-EG"/>
              </w:rPr>
              <w:t xml:space="preserve"> بتردد </w:t>
            </w:r>
            <w:r w:rsidR="0056608F" w:rsidRPr="0056608F">
              <w:rPr>
                <w:position w:val="2"/>
                <w:lang w:bidi="ar-EG"/>
              </w:rPr>
              <w:t>Hz </w:t>
            </w:r>
            <w:r w:rsidR="0056608F">
              <w:rPr>
                <w:position w:val="2"/>
                <w:lang w:bidi="ar-EG"/>
              </w:rPr>
              <w:t>120</w:t>
            </w:r>
            <w:r w:rsidR="0056608F" w:rsidRPr="0056608F">
              <w:rPr>
                <w:rFonts w:hint="cs"/>
                <w:position w:val="2"/>
                <w:rtl/>
                <w:lang w:bidi="ar-EG"/>
              </w:rPr>
              <w:t xml:space="preserve"> بسطح بيني بوصلة </w:t>
            </w:r>
            <w:r w:rsidR="0056608F" w:rsidRPr="0056608F">
              <w:rPr>
                <w:position w:val="2"/>
                <w:lang w:bidi="ar-EG"/>
              </w:rPr>
              <w:t>12G</w:t>
            </w:r>
            <w:r w:rsidR="0056608F" w:rsidRPr="0056608F">
              <w:rPr>
                <w:rFonts w:hint="cs"/>
                <w:position w:val="2"/>
                <w:rtl/>
                <w:lang w:bidi="ar-EG"/>
              </w:rPr>
              <w:t xml:space="preserve"> رباعية أو وصلة </w:t>
            </w:r>
            <w:r w:rsidR="0056608F" w:rsidRPr="0056608F">
              <w:rPr>
                <w:position w:val="2"/>
                <w:lang w:bidi="ar-EG"/>
              </w:rPr>
              <w:t>24G</w:t>
            </w:r>
            <w:r w:rsidR="0056608F" w:rsidRPr="0056608F">
              <w:rPr>
                <w:rFonts w:hint="cs"/>
                <w:position w:val="2"/>
                <w:rtl/>
                <w:lang w:bidi="ar-EG"/>
              </w:rPr>
              <w:t xml:space="preserve"> ثنائية، بيد أنه لا يوجد سطح بيني </w:t>
            </w:r>
            <w:r w:rsidR="0056608F" w:rsidRPr="0056608F">
              <w:rPr>
                <w:position w:val="2"/>
                <w:lang w:bidi="ar-EG"/>
              </w:rPr>
              <w:t>6G</w:t>
            </w:r>
            <w:r w:rsidR="0056608F" w:rsidRPr="0056608F">
              <w:rPr>
                <w:rFonts w:hint="cs"/>
                <w:position w:val="2"/>
                <w:rtl/>
                <w:lang w:bidi="ar-EG"/>
              </w:rPr>
              <w:t xml:space="preserve"> ملائم.</w:t>
            </w:r>
          </w:p>
          <w:p w14:paraId="1EF2E246" w14:textId="77777777" w:rsidR="005C55AB" w:rsidRPr="003C5F07" w:rsidRDefault="005C55AB" w:rsidP="00E1056B">
            <w:pPr>
              <w:pStyle w:val="Tablelegend"/>
              <w:spacing w:before="40" w:after="20"/>
              <w:rPr>
                <w:position w:val="2"/>
                <w:rtl/>
                <w:lang w:eastAsia="en-US" w:bidi="ar-EG"/>
              </w:rPr>
            </w:pPr>
            <w:r w:rsidRPr="003C5F07">
              <w:rPr>
                <w:rFonts w:hint="cs"/>
                <w:b/>
                <w:bCs/>
                <w:position w:val="2"/>
                <w:rtl/>
              </w:rPr>
              <w:t>الملاحظة </w:t>
            </w:r>
            <w:r w:rsidRPr="003C5F07">
              <w:rPr>
                <w:b/>
                <w:bCs/>
                <w:position w:val="2"/>
              </w:rPr>
              <w:t>2</w:t>
            </w:r>
            <w:r w:rsidRPr="003C5F07">
              <w:rPr>
                <w:rFonts w:hint="cs"/>
                <w:position w:val="2"/>
                <w:rtl/>
                <w:lang w:bidi="ar-EG"/>
              </w:rPr>
              <w:t xml:space="preserve"> - </w:t>
            </w:r>
            <w:r w:rsidR="0056608F">
              <w:rPr>
                <w:rFonts w:hint="cs"/>
                <w:position w:val="2"/>
                <w:rtl/>
                <w:lang w:bidi="ar-EG"/>
              </w:rPr>
              <w:t xml:space="preserve">في بعض الحالات </w:t>
            </w:r>
            <w:r w:rsidR="00C14D47">
              <w:rPr>
                <w:rFonts w:hint="cs"/>
                <w:position w:val="2"/>
                <w:rtl/>
                <w:lang w:bidi="ar-EG"/>
              </w:rPr>
              <w:t>تت</w:t>
            </w:r>
            <w:r w:rsidR="0056608F">
              <w:rPr>
                <w:rFonts w:hint="cs"/>
                <w:position w:val="2"/>
                <w:rtl/>
                <w:lang w:bidi="ar-EG"/>
              </w:rPr>
              <w:t>جاوز السعة القصوى للسطح البيني متطلبات الصورة. فمثلاً، يمكن نقل صورة </w:t>
            </w:r>
            <w:r w:rsidR="0056608F">
              <w:rPr>
                <w:position w:val="2"/>
                <w:lang w:bidi="ar-EG"/>
              </w:rPr>
              <w:t>4:2:2</w:t>
            </w:r>
            <w:r w:rsidR="0056608F">
              <w:rPr>
                <w:rFonts w:hint="cs"/>
                <w:position w:val="2"/>
                <w:rtl/>
                <w:lang w:bidi="ar-EG"/>
              </w:rPr>
              <w:t xml:space="preserve"> من </w:t>
            </w:r>
            <w:r w:rsidR="0056608F">
              <w:rPr>
                <w:position w:val="2"/>
                <w:lang w:bidi="ar-EG"/>
              </w:rPr>
              <w:t>10</w:t>
            </w:r>
            <w:r w:rsidR="0056608F">
              <w:rPr>
                <w:rFonts w:hint="eastAsia"/>
                <w:position w:val="2"/>
                <w:rtl/>
                <w:lang w:bidi="ar-EG"/>
              </w:rPr>
              <w:t> بتات بتردد </w:t>
            </w:r>
            <w:r w:rsidR="0056608F">
              <w:rPr>
                <w:position w:val="2"/>
                <w:lang w:bidi="ar-EG"/>
              </w:rPr>
              <w:t>Hz 50</w:t>
            </w:r>
            <w:r w:rsidR="0056608F">
              <w:rPr>
                <w:rFonts w:hint="cs"/>
                <w:position w:val="2"/>
                <w:rtl/>
                <w:lang w:bidi="ar-EG"/>
              </w:rPr>
              <w:t xml:space="preserve"> بسطح بيني ذي وصلة </w:t>
            </w:r>
            <w:r w:rsidR="0056608F">
              <w:rPr>
                <w:position w:val="2"/>
                <w:lang w:bidi="ar-EG"/>
              </w:rPr>
              <w:t>12G</w:t>
            </w:r>
            <w:r w:rsidR="0056608F">
              <w:rPr>
                <w:rFonts w:hint="cs"/>
                <w:position w:val="2"/>
                <w:rtl/>
                <w:lang w:bidi="ar-EG"/>
              </w:rPr>
              <w:t xml:space="preserve"> أحادية، ولكنها لا تحت</w:t>
            </w:r>
            <w:r w:rsidR="00E21858">
              <w:rPr>
                <w:rFonts w:hint="cs"/>
                <w:position w:val="2"/>
                <w:rtl/>
                <w:lang w:bidi="ar-EG"/>
              </w:rPr>
              <w:t>ا</w:t>
            </w:r>
            <w:r w:rsidR="0056608F">
              <w:rPr>
                <w:rFonts w:hint="cs"/>
                <w:position w:val="2"/>
                <w:rtl/>
                <w:lang w:bidi="ar-EG"/>
              </w:rPr>
              <w:t>ج إلى معدل بيانات السطح البيني </w:t>
            </w:r>
            <w:r w:rsidR="0056608F">
              <w:rPr>
                <w:position w:val="2"/>
                <w:lang w:bidi="ar-EG"/>
              </w:rPr>
              <w:t>24G</w:t>
            </w:r>
            <w:r w:rsidR="0056608F">
              <w:rPr>
                <w:rFonts w:hint="cs"/>
                <w:position w:val="2"/>
                <w:rtl/>
                <w:lang w:bidi="ar-EG"/>
              </w:rPr>
              <w:t>. وفي هذه الحالة تنقل الإشارة </w:t>
            </w:r>
            <w:r w:rsidR="0056608F">
              <w:rPr>
                <w:position w:val="2"/>
                <w:lang w:bidi="ar-EG"/>
              </w:rPr>
              <w:t>12G</w:t>
            </w:r>
            <w:r w:rsidR="0056608F">
              <w:rPr>
                <w:rFonts w:hint="cs"/>
                <w:position w:val="2"/>
                <w:rtl/>
                <w:lang w:bidi="ar-EG"/>
              </w:rPr>
              <w:t xml:space="preserve"> عبر البنية التحتية </w:t>
            </w:r>
            <w:r w:rsidR="0056608F">
              <w:rPr>
                <w:position w:val="2"/>
                <w:lang w:bidi="ar-EG"/>
              </w:rPr>
              <w:t>24G</w:t>
            </w:r>
            <w:r w:rsidR="0056608F">
              <w:rPr>
                <w:rFonts w:hint="cs"/>
                <w:position w:val="2"/>
                <w:rtl/>
                <w:lang w:bidi="ar-EG"/>
              </w:rPr>
              <w:t xml:space="preserve"> بالتردد </w:t>
            </w:r>
            <w:r w:rsidR="0056608F">
              <w:rPr>
                <w:position w:val="2"/>
                <w:lang w:bidi="ar-EG"/>
              </w:rPr>
              <w:t>2G</w:t>
            </w:r>
            <w:r w:rsidR="0056608F">
              <w:rPr>
                <w:rFonts w:hint="cs"/>
                <w:position w:val="2"/>
                <w:rtl/>
                <w:lang w:bidi="ar-EG"/>
              </w:rPr>
              <w:t>. وبالمثل، يمكن نقل إشارة </w:t>
            </w:r>
            <w:r w:rsidR="0056608F">
              <w:rPr>
                <w:position w:val="2"/>
                <w:lang w:bidi="ar-EG"/>
              </w:rPr>
              <w:t>6G</w:t>
            </w:r>
            <w:r w:rsidR="0056608F">
              <w:rPr>
                <w:rFonts w:hint="cs"/>
                <w:position w:val="2"/>
                <w:rtl/>
                <w:lang w:bidi="ar-EG"/>
              </w:rPr>
              <w:t xml:space="preserve"> عبر بنية تحتية </w:t>
            </w:r>
            <w:r w:rsidR="0056608F">
              <w:rPr>
                <w:position w:val="2"/>
                <w:lang w:bidi="ar-EG"/>
              </w:rPr>
              <w:t>12G</w:t>
            </w:r>
            <w:r w:rsidR="0056608F">
              <w:rPr>
                <w:rFonts w:hint="cs"/>
                <w:position w:val="2"/>
                <w:rtl/>
                <w:lang w:bidi="ar-EG"/>
              </w:rPr>
              <w:t xml:space="preserve"> أو </w:t>
            </w:r>
            <w:r w:rsidR="0056608F">
              <w:rPr>
                <w:position w:val="2"/>
                <w:lang w:bidi="ar-EG"/>
              </w:rPr>
              <w:t>24G</w:t>
            </w:r>
            <w:r w:rsidR="0056608F">
              <w:rPr>
                <w:rFonts w:hint="cs"/>
                <w:position w:val="2"/>
                <w:rtl/>
                <w:lang w:bidi="ar-EG"/>
              </w:rPr>
              <w:t xml:space="preserve"> بتردد </w:t>
            </w:r>
            <w:r w:rsidR="0056608F">
              <w:rPr>
                <w:position w:val="2"/>
                <w:lang w:bidi="ar-EG"/>
              </w:rPr>
              <w:t>6G</w:t>
            </w:r>
            <w:r w:rsidR="0056608F">
              <w:rPr>
                <w:rFonts w:hint="cs"/>
                <w:position w:val="2"/>
                <w:rtl/>
                <w:lang w:bidi="ar-EG"/>
              </w:rPr>
              <w:t>.</w:t>
            </w:r>
          </w:p>
        </w:tc>
      </w:tr>
    </w:tbl>
    <w:p w14:paraId="204C2C51" w14:textId="77777777" w:rsidR="005C55AB" w:rsidRDefault="005C55AB" w:rsidP="00B75813">
      <w:pPr>
        <w:pStyle w:val="Headingb"/>
        <w:spacing w:before="240"/>
        <w:rPr>
          <w:rFonts w:eastAsia="SimSun"/>
          <w:rtl/>
        </w:rPr>
      </w:pPr>
      <w:r>
        <w:rPr>
          <w:rFonts w:eastAsia="SimSun" w:hint="cs"/>
          <w:rtl/>
        </w:rPr>
        <w:lastRenderedPageBreak/>
        <w:t xml:space="preserve">ملاحظة: </w:t>
      </w:r>
      <w:r w:rsidR="0056608F">
        <w:rPr>
          <w:rFonts w:eastAsia="SimSun" w:hint="cs"/>
          <w:rtl/>
        </w:rPr>
        <w:t>اختيار السطح البيني (ملاحظة إعلامية)</w:t>
      </w:r>
    </w:p>
    <w:p w14:paraId="254CDF31" w14:textId="77777777" w:rsidR="005C55AB" w:rsidRDefault="0056608F" w:rsidP="0056608F">
      <w:pPr>
        <w:rPr>
          <w:rFonts w:eastAsia="SimSun"/>
          <w:rtl/>
          <w:lang w:bidi="ar-EG"/>
        </w:rPr>
      </w:pPr>
      <w:r>
        <w:rPr>
          <w:rFonts w:eastAsia="SimSun" w:hint="cs"/>
          <w:rtl/>
        </w:rPr>
        <w:t>عندما يكون هناك اختيار بين السطوح البينية لنسق صورة معين، يمكن الاختيار على أساس البنية التحتية المتاحة. ويمكن اختيار البنية التحتية مع الأخذ في الاعتبار العوامل الاقتصادية والتشغيلية. بما في ذلك أنساق الصور الأخرى المزمع نقلها باستعمال نفس البنية التحتية والطول الأقصى للكبل كما هو مبين في الجدول </w:t>
      </w:r>
      <w:r>
        <w:rPr>
          <w:rFonts w:eastAsia="SimSun"/>
        </w:rPr>
        <w:t>1</w:t>
      </w:r>
      <w:r>
        <w:rPr>
          <w:rFonts w:eastAsia="SimSun" w:hint="cs"/>
          <w:rtl/>
          <w:lang w:bidi="ar-EG"/>
        </w:rPr>
        <w:t xml:space="preserve"> من هذه التوصية.</w:t>
      </w:r>
    </w:p>
    <w:p w14:paraId="111B2462" w14:textId="77777777" w:rsidR="005C55AB" w:rsidRDefault="0056608F" w:rsidP="0056608F">
      <w:pPr>
        <w:rPr>
          <w:rFonts w:eastAsia="SimSun"/>
          <w:rtl/>
          <w:lang w:bidi="ar-EG"/>
        </w:rPr>
      </w:pPr>
      <w:r>
        <w:rPr>
          <w:rFonts w:eastAsia="SimSun" w:hint="cs"/>
          <w:rtl/>
        </w:rPr>
        <w:t>وتدعم البنية التحتية </w:t>
      </w:r>
      <w:r>
        <w:rPr>
          <w:rFonts w:eastAsia="SimSun"/>
        </w:rPr>
        <w:t>6G</w:t>
      </w:r>
      <w:r>
        <w:rPr>
          <w:rFonts w:eastAsia="SimSun" w:hint="cs"/>
          <w:rtl/>
          <w:lang w:bidi="ar-EG"/>
        </w:rPr>
        <w:t xml:space="preserve"> جميع أنساق الصور </w:t>
      </w:r>
      <w:r>
        <w:rPr>
          <w:rFonts w:eastAsia="SimSun"/>
          <w:lang w:bidi="ar-EG"/>
        </w:rPr>
        <w:t>2 160</w:t>
      </w:r>
      <w:r>
        <w:rPr>
          <w:rFonts w:eastAsia="SimSun" w:hint="eastAsia"/>
          <w:rtl/>
          <w:lang w:bidi="ar-EG"/>
        </w:rPr>
        <w:t> خطاً باستثناء أنساق الصور </w:t>
      </w:r>
      <w:r>
        <w:rPr>
          <w:rFonts w:eastAsia="SimSun"/>
          <w:lang w:bidi="ar-EG"/>
        </w:rPr>
        <w:t>4:4:4</w:t>
      </w:r>
      <w:r>
        <w:rPr>
          <w:rFonts w:eastAsia="SimSun" w:hint="cs"/>
          <w:rtl/>
          <w:lang w:bidi="ar-EG"/>
        </w:rPr>
        <w:t xml:space="preserve"> من </w:t>
      </w:r>
      <w:r>
        <w:rPr>
          <w:rFonts w:eastAsia="SimSun"/>
          <w:lang w:bidi="ar-EG"/>
        </w:rPr>
        <w:t>10</w:t>
      </w:r>
      <w:r>
        <w:rPr>
          <w:rFonts w:eastAsia="SimSun" w:hint="eastAsia"/>
          <w:rtl/>
          <w:lang w:bidi="ar-EG"/>
        </w:rPr>
        <w:t xml:space="preserve"> بتات أو من </w:t>
      </w:r>
      <w:r>
        <w:rPr>
          <w:rFonts w:eastAsia="SimSun"/>
          <w:lang w:bidi="ar-EG"/>
        </w:rPr>
        <w:t>12</w:t>
      </w:r>
      <w:r>
        <w:rPr>
          <w:rFonts w:eastAsia="SimSun" w:hint="eastAsia"/>
          <w:rtl/>
          <w:lang w:bidi="ar-EG"/>
        </w:rPr>
        <w:t> </w:t>
      </w:r>
      <w:proofErr w:type="spellStart"/>
      <w:r>
        <w:rPr>
          <w:rFonts w:eastAsia="SimSun" w:hint="eastAsia"/>
          <w:rtl/>
          <w:lang w:bidi="ar-EG"/>
        </w:rPr>
        <w:t>بتة</w:t>
      </w:r>
      <w:proofErr w:type="spellEnd"/>
      <w:r>
        <w:rPr>
          <w:rFonts w:eastAsia="SimSun" w:hint="eastAsia"/>
          <w:rtl/>
          <w:lang w:bidi="ar-EG"/>
        </w:rPr>
        <w:t xml:space="preserve"> بتردد من</w:t>
      </w:r>
      <w:r>
        <w:rPr>
          <w:rFonts w:eastAsia="SimSun" w:hint="cs"/>
          <w:rtl/>
          <w:lang w:bidi="ar-EG"/>
        </w:rPr>
        <w:t> </w:t>
      </w:r>
      <w:r>
        <w:rPr>
          <w:rFonts w:eastAsia="SimSun"/>
          <w:lang w:bidi="ar-EG"/>
        </w:rPr>
        <w:t>100</w:t>
      </w:r>
      <w:r>
        <w:rPr>
          <w:rFonts w:eastAsia="SimSun" w:hint="cs"/>
          <w:rtl/>
          <w:lang w:bidi="ar-EG"/>
        </w:rPr>
        <w:t xml:space="preserve"> إلى </w:t>
      </w:r>
      <w:r>
        <w:rPr>
          <w:rFonts w:eastAsia="SimSun"/>
          <w:lang w:bidi="ar-EG"/>
        </w:rPr>
        <w:t>Hz 120</w:t>
      </w:r>
      <w:r>
        <w:rPr>
          <w:rFonts w:eastAsia="SimSun" w:hint="cs"/>
          <w:rtl/>
          <w:lang w:bidi="ar-EG"/>
        </w:rPr>
        <w:t xml:space="preserve"> مع شمول هاتين القيمتين، وذلك باستخدام سطوح بينية </w:t>
      </w:r>
      <w:proofErr w:type="gramStart"/>
      <w:r>
        <w:rPr>
          <w:rFonts w:eastAsia="SimSun" w:hint="cs"/>
          <w:rtl/>
          <w:lang w:bidi="ar-EG"/>
        </w:rPr>
        <w:t>ذات</w:t>
      </w:r>
      <w:proofErr w:type="gramEnd"/>
      <w:r>
        <w:rPr>
          <w:rFonts w:eastAsia="SimSun" w:hint="cs"/>
          <w:rtl/>
          <w:lang w:bidi="ar-EG"/>
        </w:rPr>
        <w:t xml:space="preserve"> وصلات أحادية وثنائية ورباعية. ويقتصر دعم أنساق الصور </w:t>
      </w:r>
      <w:r>
        <w:rPr>
          <w:rFonts w:eastAsia="SimSun"/>
          <w:lang w:bidi="ar-EG"/>
        </w:rPr>
        <w:t>4 320</w:t>
      </w:r>
      <w:r>
        <w:rPr>
          <w:rFonts w:eastAsia="SimSun" w:hint="eastAsia"/>
          <w:rtl/>
          <w:lang w:bidi="ar-EG"/>
        </w:rPr>
        <w:t xml:space="preserve"> خطاً على الأنساق </w:t>
      </w:r>
      <w:r>
        <w:rPr>
          <w:rFonts w:eastAsia="SimSun"/>
          <w:lang w:bidi="ar-EG"/>
        </w:rPr>
        <w:t>4:2:2</w:t>
      </w:r>
      <w:r>
        <w:rPr>
          <w:rFonts w:eastAsia="SimSun" w:hint="cs"/>
          <w:rtl/>
          <w:lang w:bidi="ar-EG"/>
        </w:rPr>
        <w:t xml:space="preserve"> أو </w:t>
      </w:r>
      <w:r>
        <w:rPr>
          <w:rFonts w:eastAsia="SimSun"/>
          <w:lang w:bidi="ar-EG"/>
        </w:rPr>
        <w:t>4:2:0</w:t>
      </w:r>
      <w:r>
        <w:rPr>
          <w:rFonts w:eastAsia="SimSun" w:hint="cs"/>
          <w:rtl/>
          <w:lang w:bidi="ar-EG"/>
        </w:rPr>
        <w:t xml:space="preserve"> من </w:t>
      </w:r>
      <w:r>
        <w:rPr>
          <w:rFonts w:eastAsia="SimSun"/>
          <w:lang w:bidi="ar-EG"/>
        </w:rPr>
        <w:t>10</w:t>
      </w:r>
      <w:r>
        <w:rPr>
          <w:rFonts w:eastAsia="SimSun" w:hint="eastAsia"/>
          <w:rtl/>
          <w:lang w:bidi="ar-EG"/>
        </w:rPr>
        <w:t xml:space="preserve"> بتات بتردد رتل يصل إلى </w:t>
      </w:r>
      <w:r>
        <w:rPr>
          <w:rFonts w:eastAsia="SimSun"/>
          <w:lang w:bidi="ar-EG"/>
        </w:rPr>
        <w:t>Hz 30</w:t>
      </w:r>
      <w:r>
        <w:rPr>
          <w:rFonts w:eastAsia="SimSun" w:hint="cs"/>
          <w:rtl/>
          <w:lang w:bidi="ar-EG"/>
        </w:rPr>
        <w:t>.</w:t>
      </w:r>
    </w:p>
    <w:p w14:paraId="594F8550" w14:textId="77777777" w:rsidR="005C55AB" w:rsidRDefault="0056608F" w:rsidP="0056608F">
      <w:pPr>
        <w:rPr>
          <w:rFonts w:eastAsia="SimSun"/>
          <w:rtl/>
          <w:lang w:bidi="ar-EG"/>
        </w:rPr>
      </w:pPr>
      <w:r>
        <w:rPr>
          <w:rFonts w:eastAsia="SimSun" w:hint="cs"/>
          <w:rtl/>
        </w:rPr>
        <w:t xml:space="preserve">تدعم البنية التحتية </w:t>
      </w:r>
      <w:r>
        <w:rPr>
          <w:rFonts w:eastAsia="SimSun"/>
        </w:rPr>
        <w:t>12G</w:t>
      </w:r>
      <w:r>
        <w:rPr>
          <w:rFonts w:eastAsia="SimSun" w:hint="cs"/>
          <w:rtl/>
        </w:rPr>
        <w:t xml:space="preserve"> جميع أنساق الصور </w:t>
      </w:r>
      <w:r>
        <w:rPr>
          <w:rFonts w:eastAsia="SimSun"/>
        </w:rPr>
        <w:t>2 160</w:t>
      </w:r>
      <w:r>
        <w:rPr>
          <w:rFonts w:eastAsia="SimSun" w:hint="cs"/>
          <w:rtl/>
          <w:lang w:bidi="ar-EG"/>
        </w:rPr>
        <w:t xml:space="preserve"> خطاً وأنساق الصور </w:t>
      </w:r>
      <w:r>
        <w:rPr>
          <w:rFonts w:eastAsia="SimSun"/>
          <w:lang w:bidi="ar-EG"/>
        </w:rPr>
        <w:t>4:2:2</w:t>
      </w:r>
      <w:r>
        <w:rPr>
          <w:rFonts w:eastAsia="SimSun" w:hint="cs"/>
          <w:rtl/>
          <w:lang w:bidi="ar-EG"/>
        </w:rPr>
        <w:t xml:space="preserve"> أو </w:t>
      </w:r>
      <w:r>
        <w:rPr>
          <w:rFonts w:eastAsia="SimSun"/>
          <w:lang w:bidi="ar-EG"/>
        </w:rPr>
        <w:t>4:2:0</w:t>
      </w:r>
      <w:r>
        <w:rPr>
          <w:rFonts w:eastAsia="SimSun" w:hint="cs"/>
          <w:rtl/>
          <w:lang w:bidi="ar-EG"/>
        </w:rPr>
        <w:t xml:space="preserve"> من </w:t>
      </w:r>
      <w:r>
        <w:rPr>
          <w:rFonts w:eastAsia="SimSun"/>
          <w:lang w:bidi="ar-EG"/>
        </w:rPr>
        <w:t>10</w:t>
      </w:r>
      <w:r>
        <w:rPr>
          <w:rFonts w:eastAsia="SimSun" w:hint="eastAsia"/>
          <w:rtl/>
          <w:lang w:bidi="ar-EG"/>
        </w:rPr>
        <w:t xml:space="preserve"> بتات للصور </w:t>
      </w:r>
      <w:r>
        <w:rPr>
          <w:rFonts w:eastAsia="SimSun"/>
          <w:lang w:bidi="ar-EG"/>
        </w:rPr>
        <w:t>4 320</w:t>
      </w:r>
      <w:r>
        <w:rPr>
          <w:rFonts w:eastAsia="SimSun" w:hint="eastAsia"/>
          <w:rtl/>
          <w:lang w:bidi="ar-EG"/>
        </w:rPr>
        <w:t xml:space="preserve"> خطاً بتردد رتل يصل إلى </w:t>
      </w:r>
      <w:r>
        <w:rPr>
          <w:rFonts w:eastAsia="SimSun"/>
          <w:lang w:bidi="ar-EG"/>
        </w:rPr>
        <w:t>Hz 60</w:t>
      </w:r>
      <w:r>
        <w:rPr>
          <w:rFonts w:eastAsia="SimSun" w:hint="cs"/>
          <w:rtl/>
          <w:lang w:bidi="ar-EG"/>
        </w:rPr>
        <w:t xml:space="preserve"> باستخدام سطوح بينية ذات وصلات أحادية أو ثنائية أو رباعية.</w:t>
      </w:r>
    </w:p>
    <w:p w14:paraId="5ABA335D" w14:textId="77777777" w:rsidR="005C55AB" w:rsidRDefault="0056608F" w:rsidP="0056608F">
      <w:pPr>
        <w:rPr>
          <w:rFonts w:eastAsia="SimSun"/>
          <w:rtl/>
          <w:lang w:bidi="ar-EG"/>
        </w:rPr>
      </w:pPr>
      <w:r>
        <w:rPr>
          <w:rFonts w:eastAsia="SimSun" w:hint="cs"/>
          <w:rtl/>
        </w:rPr>
        <w:t xml:space="preserve">وتدعم البنية التحتية </w:t>
      </w:r>
      <w:r>
        <w:rPr>
          <w:rFonts w:eastAsia="SimSun"/>
        </w:rPr>
        <w:t>24G</w:t>
      </w:r>
      <w:r>
        <w:rPr>
          <w:rFonts w:eastAsia="SimSun" w:hint="cs"/>
          <w:rtl/>
          <w:lang w:bidi="ar-EG"/>
        </w:rPr>
        <w:t xml:space="preserve"> جميع أنساق الصور </w:t>
      </w:r>
      <w:r>
        <w:rPr>
          <w:rFonts w:eastAsia="SimSun"/>
          <w:lang w:bidi="ar-EG"/>
        </w:rPr>
        <w:t>2 160</w:t>
      </w:r>
      <w:r>
        <w:rPr>
          <w:rFonts w:eastAsia="SimSun" w:hint="cs"/>
          <w:rtl/>
          <w:lang w:bidi="ar-EG"/>
        </w:rPr>
        <w:t xml:space="preserve"> خطاً أو </w:t>
      </w:r>
      <w:r>
        <w:rPr>
          <w:rFonts w:eastAsia="SimSun"/>
          <w:lang w:bidi="ar-EG"/>
        </w:rPr>
        <w:t>4 320</w:t>
      </w:r>
      <w:r>
        <w:rPr>
          <w:rFonts w:eastAsia="SimSun" w:hint="eastAsia"/>
          <w:rtl/>
          <w:lang w:bidi="ar-EG"/>
        </w:rPr>
        <w:t xml:space="preserve"> خطاً باستخدام سطوح بينية ذات وصلات </w:t>
      </w:r>
      <w:proofErr w:type="gramStart"/>
      <w:r>
        <w:rPr>
          <w:rFonts w:eastAsia="SimSun" w:hint="eastAsia"/>
          <w:rtl/>
          <w:lang w:bidi="ar-EG"/>
        </w:rPr>
        <w:t>أحادية</w:t>
      </w:r>
      <w:proofErr w:type="gramEnd"/>
      <w:r>
        <w:rPr>
          <w:rFonts w:eastAsia="SimSun" w:hint="eastAsia"/>
          <w:rtl/>
          <w:lang w:bidi="ar-EG"/>
        </w:rPr>
        <w:t xml:space="preserve"> أو ثنائية أو رباعية أو ثمانية.</w:t>
      </w:r>
    </w:p>
    <w:p w14:paraId="345166CE" w14:textId="77777777" w:rsidR="005C55AB" w:rsidRDefault="0056608F" w:rsidP="005C55AB">
      <w:pPr>
        <w:rPr>
          <w:rFonts w:eastAsia="SimSun"/>
          <w:rtl/>
          <w:lang w:bidi="ar-EG"/>
        </w:rPr>
      </w:pPr>
      <w:r>
        <w:rPr>
          <w:rFonts w:eastAsia="SimSun" w:hint="cs"/>
          <w:rtl/>
        </w:rPr>
        <w:t xml:space="preserve">ولا يجوز اختيار البنية التحتية على قابلية التشغيل البيني مع المعدات أو التبديل باللجوء إلى اختيار مختلف. ويمكن تفعيل قابلية التشغيل البيني ببساطة باستخدام أجهزة التبديل بالتروس، على النحو الموصوف في المرفق </w:t>
      </w:r>
      <w:r>
        <w:rPr>
          <w:rFonts w:eastAsia="SimSun"/>
        </w:rPr>
        <w:t>2</w:t>
      </w:r>
      <w:r>
        <w:rPr>
          <w:rFonts w:eastAsia="SimSun" w:hint="cs"/>
          <w:rtl/>
          <w:lang w:bidi="ar-EG"/>
        </w:rPr>
        <w:t xml:space="preserve"> بالجزء </w:t>
      </w:r>
      <w:r>
        <w:rPr>
          <w:rFonts w:eastAsia="SimSun"/>
          <w:lang w:bidi="ar-EG"/>
        </w:rPr>
        <w:t>3</w:t>
      </w:r>
      <w:r>
        <w:rPr>
          <w:rFonts w:eastAsia="SimSun" w:hint="cs"/>
          <w:rtl/>
          <w:lang w:bidi="ar-EG"/>
        </w:rPr>
        <w:t>.</w:t>
      </w:r>
    </w:p>
    <w:p w14:paraId="31E1B584" w14:textId="77777777" w:rsidR="005C55AB" w:rsidRDefault="005C55AB" w:rsidP="0056608F">
      <w:pPr>
        <w:pStyle w:val="Heading1"/>
        <w:rPr>
          <w:rFonts w:eastAsia="SimSun"/>
          <w:rtl/>
          <w:lang w:bidi="ar-EG"/>
        </w:rPr>
      </w:pPr>
      <w:r>
        <w:rPr>
          <w:rFonts w:eastAsia="SimSun"/>
          <w:lang w:bidi="ar-EG"/>
        </w:rPr>
        <w:t>3</w:t>
      </w:r>
      <w:r>
        <w:rPr>
          <w:rFonts w:eastAsia="SimSun"/>
          <w:rtl/>
          <w:lang w:bidi="ar-EG"/>
        </w:rPr>
        <w:tab/>
      </w:r>
      <w:r w:rsidR="0056608F">
        <w:rPr>
          <w:rFonts w:eastAsia="SimSun" w:hint="cs"/>
          <w:rtl/>
          <w:lang w:bidi="ar-EG"/>
        </w:rPr>
        <w:t xml:space="preserve">تقسيم الصورة إلى صور فرعية من </w:t>
      </w:r>
      <w:r w:rsidR="0056608F">
        <w:rPr>
          <w:rFonts w:eastAsia="SimSun"/>
          <w:lang w:bidi="ar-EG"/>
        </w:rPr>
        <w:t>1 080</w:t>
      </w:r>
      <w:r w:rsidR="0056608F">
        <w:rPr>
          <w:rFonts w:eastAsia="SimSun" w:hint="cs"/>
          <w:rtl/>
          <w:lang w:bidi="ar-EG"/>
        </w:rPr>
        <w:t xml:space="preserve"> خطاً</w:t>
      </w:r>
    </w:p>
    <w:p w14:paraId="3AFD6A23" w14:textId="77777777" w:rsidR="005C55AB" w:rsidRDefault="005C55AB" w:rsidP="0056608F">
      <w:pPr>
        <w:pStyle w:val="Heading2"/>
        <w:rPr>
          <w:rFonts w:eastAsia="SimSun"/>
          <w:rtl/>
          <w:lang w:bidi="ar-EG"/>
        </w:rPr>
      </w:pPr>
      <w:r>
        <w:rPr>
          <w:rFonts w:eastAsia="SimSun"/>
          <w:lang w:bidi="ar-EG"/>
        </w:rPr>
        <w:t>1.3</w:t>
      </w:r>
      <w:r>
        <w:rPr>
          <w:rFonts w:eastAsia="SimSun"/>
          <w:rtl/>
          <w:lang w:bidi="ar-EG"/>
        </w:rPr>
        <w:tab/>
      </w:r>
      <w:r w:rsidR="0056608F">
        <w:rPr>
          <w:rFonts w:eastAsia="SimSun" w:hint="cs"/>
          <w:rtl/>
          <w:lang w:bidi="ar-EG"/>
        </w:rPr>
        <w:t xml:space="preserve">تقسيم الصورة </w:t>
      </w:r>
      <w:r w:rsidR="0056608F">
        <w:rPr>
          <w:rFonts w:eastAsia="SimSun"/>
          <w:lang w:bidi="ar-EG"/>
        </w:rPr>
        <w:t>4 320</w:t>
      </w:r>
      <w:r w:rsidR="0056608F">
        <w:rPr>
          <w:rFonts w:eastAsia="SimSun" w:hint="cs"/>
          <w:rtl/>
          <w:lang w:bidi="ar-EG"/>
        </w:rPr>
        <w:t xml:space="preserve"> خطاً إلى أربع صور فرعية وسيطة </w:t>
      </w:r>
      <w:r w:rsidR="0056608F">
        <w:rPr>
          <w:rFonts w:eastAsia="SimSun"/>
          <w:lang w:bidi="ar-EG"/>
        </w:rPr>
        <w:t>2 160</w:t>
      </w:r>
      <w:r w:rsidR="0056608F">
        <w:rPr>
          <w:rFonts w:eastAsia="SimSun" w:hint="cs"/>
          <w:rtl/>
          <w:lang w:bidi="ar-EG"/>
        </w:rPr>
        <w:t xml:space="preserve"> خطاً</w:t>
      </w:r>
    </w:p>
    <w:p w14:paraId="26DD8ABF" w14:textId="77777777" w:rsidR="005C55AB" w:rsidRDefault="0056608F" w:rsidP="005C55AB">
      <w:pPr>
        <w:rPr>
          <w:rFonts w:eastAsia="SimSun"/>
          <w:rtl/>
          <w:lang w:bidi="ar-EG"/>
        </w:rPr>
      </w:pPr>
      <w:r>
        <w:rPr>
          <w:rFonts w:eastAsia="SimSun" w:hint="cs"/>
          <w:rtl/>
        </w:rPr>
        <w:t xml:space="preserve">يستخدم في تقسيم صورة المصدر </w:t>
      </w:r>
      <w:r>
        <w:rPr>
          <w:rFonts w:eastAsia="SimSun"/>
        </w:rPr>
        <w:t>4 320</w:t>
      </w:r>
      <w:r>
        <w:rPr>
          <w:rFonts w:eastAsia="SimSun" w:hint="cs"/>
          <w:rtl/>
          <w:lang w:bidi="ar-EG"/>
        </w:rPr>
        <w:t xml:space="preserve"> خطاً إلى أربع صور فرعية وسيطة </w:t>
      </w:r>
      <w:r>
        <w:rPr>
          <w:rFonts w:eastAsia="SimSun"/>
          <w:lang w:bidi="ar-EG"/>
        </w:rPr>
        <w:t>2 160</w:t>
      </w:r>
      <w:r>
        <w:rPr>
          <w:rFonts w:eastAsia="SimSun" w:hint="cs"/>
          <w:rtl/>
          <w:lang w:bidi="ar-EG"/>
        </w:rPr>
        <w:t xml:space="preserve"> خطاً عملية التقسيم </w:t>
      </w:r>
      <w:proofErr w:type="spellStart"/>
      <w:r>
        <w:rPr>
          <w:rFonts w:eastAsia="SimSun" w:hint="cs"/>
          <w:rtl/>
          <w:lang w:bidi="ar-EG"/>
        </w:rPr>
        <w:t>بالتشذير</w:t>
      </w:r>
      <w:proofErr w:type="spellEnd"/>
      <w:r>
        <w:rPr>
          <w:rFonts w:eastAsia="SimSun" w:hint="cs"/>
          <w:rtl/>
          <w:lang w:bidi="ar-EG"/>
        </w:rPr>
        <w:t xml:space="preserve"> بعينتين.</w:t>
      </w:r>
    </w:p>
    <w:p w14:paraId="1C20868C" w14:textId="77777777" w:rsidR="005C55AB" w:rsidRDefault="0056608F" w:rsidP="0056608F">
      <w:pPr>
        <w:rPr>
          <w:rFonts w:eastAsia="SimSun"/>
          <w:rtl/>
          <w:lang w:bidi="ar-EG"/>
        </w:rPr>
      </w:pPr>
      <w:r>
        <w:rPr>
          <w:rFonts w:eastAsia="SimSun" w:hint="cs"/>
          <w:rtl/>
        </w:rPr>
        <w:t>ويعرض الشكل </w:t>
      </w:r>
      <w:r>
        <w:rPr>
          <w:rFonts w:eastAsia="SimSun"/>
        </w:rPr>
        <w:t>3-3</w:t>
      </w:r>
      <w:r>
        <w:rPr>
          <w:rFonts w:eastAsia="SimSun" w:hint="cs"/>
          <w:rtl/>
          <w:lang w:bidi="ar-EG"/>
        </w:rPr>
        <w:t xml:space="preserve"> التقسيم </w:t>
      </w:r>
      <w:proofErr w:type="spellStart"/>
      <w:r>
        <w:rPr>
          <w:rFonts w:eastAsia="SimSun" w:hint="cs"/>
          <w:rtl/>
          <w:lang w:bidi="ar-EG"/>
        </w:rPr>
        <w:t>بالتشذير</w:t>
      </w:r>
      <w:proofErr w:type="spellEnd"/>
      <w:r>
        <w:rPr>
          <w:rFonts w:eastAsia="SimSun" w:hint="cs"/>
          <w:rtl/>
          <w:lang w:bidi="ar-EG"/>
        </w:rPr>
        <w:t xml:space="preserve"> بعينتين لصورة </w:t>
      </w:r>
      <w:r>
        <w:rPr>
          <w:rFonts w:eastAsia="SimSun"/>
          <w:lang w:bidi="ar-EG"/>
        </w:rPr>
        <w:t>4 320</w:t>
      </w:r>
      <w:r>
        <w:rPr>
          <w:rFonts w:eastAsia="SimSun" w:hint="cs"/>
          <w:rtl/>
          <w:lang w:bidi="ar-EG"/>
        </w:rPr>
        <w:t xml:space="preserve"> خطاً إلى أربع صور </w:t>
      </w:r>
      <w:r>
        <w:rPr>
          <w:rFonts w:eastAsia="SimSun"/>
          <w:lang w:bidi="ar-EG"/>
        </w:rPr>
        <w:t>2 160</w:t>
      </w:r>
      <w:r>
        <w:rPr>
          <w:rFonts w:eastAsia="SimSun" w:hint="cs"/>
          <w:rtl/>
          <w:lang w:bidi="ar-EG"/>
        </w:rPr>
        <w:t xml:space="preserve"> خطاً. وينبغي تقسيم الخطوط الزوجية في</w:t>
      </w:r>
      <w:r>
        <w:rPr>
          <w:rFonts w:eastAsia="SimSun" w:hint="eastAsia"/>
          <w:rtl/>
          <w:lang w:bidi="ar-EG"/>
        </w:rPr>
        <w:t> </w:t>
      </w:r>
      <w:r>
        <w:rPr>
          <w:rFonts w:eastAsia="SimSun" w:hint="cs"/>
          <w:rtl/>
          <w:lang w:bidi="ar-EG"/>
        </w:rPr>
        <w:t xml:space="preserve">صورة المصدر </w:t>
      </w:r>
      <w:r>
        <w:rPr>
          <w:rFonts w:eastAsia="SimSun"/>
          <w:lang w:bidi="ar-EG"/>
        </w:rPr>
        <w:t>4 320</w:t>
      </w:r>
      <w:r>
        <w:rPr>
          <w:rFonts w:eastAsia="SimSun" w:hint="cs"/>
          <w:rtl/>
          <w:lang w:bidi="ar-EG"/>
        </w:rPr>
        <w:t xml:space="preserve"> خطاً إلى الصورتين الفرعتين الوسيطتين </w:t>
      </w:r>
      <w:r>
        <w:rPr>
          <w:rFonts w:eastAsia="SimSun"/>
          <w:lang w:bidi="ar-EG"/>
        </w:rPr>
        <w:t>2 160</w:t>
      </w:r>
      <w:r>
        <w:rPr>
          <w:rFonts w:eastAsia="SimSun" w:hint="cs"/>
          <w:rtl/>
          <w:lang w:bidi="ar-EG"/>
        </w:rPr>
        <w:t xml:space="preserve"> رقمي </w:t>
      </w:r>
      <w:r>
        <w:rPr>
          <w:rFonts w:eastAsia="SimSun"/>
          <w:lang w:bidi="ar-EG"/>
        </w:rPr>
        <w:t>1</w:t>
      </w:r>
      <w:r>
        <w:rPr>
          <w:rFonts w:eastAsia="SimSun" w:hint="cs"/>
          <w:rtl/>
          <w:lang w:bidi="ar-EG"/>
        </w:rPr>
        <w:t xml:space="preserve"> و</w:t>
      </w:r>
      <w:r>
        <w:rPr>
          <w:rFonts w:eastAsia="SimSun"/>
          <w:lang w:bidi="ar-EG"/>
        </w:rPr>
        <w:t>2</w:t>
      </w:r>
      <w:r>
        <w:rPr>
          <w:rFonts w:eastAsia="SimSun" w:hint="cs"/>
          <w:rtl/>
          <w:lang w:bidi="ar-EG"/>
        </w:rPr>
        <w:t xml:space="preserve"> لكل عينتين أفقيتين متعاقبتين وينبغي تقسيم الخطوط الفردية إلى الصورتين الفرعتين الوسيطتين </w:t>
      </w:r>
      <w:r>
        <w:rPr>
          <w:rFonts w:eastAsia="SimSun"/>
          <w:lang w:bidi="ar-EG"/>
        </w:rPr>
        <w:t>2 160</w:t>
      </w:r>
      <w:r>
        <w:rPr>
          <w:rFonts w:eastAsia="SimSun" w:hint="cs"/>
          <w:rtl/>
          <w:lang w:bidi="ar-EG"/>
        </w:rPr>
        <w:t xml:space="preserve"> رقمي </w:t>
      </w:r>
      <w:r>
        <w:rPr>
          <w:rFonts w:eastAsia="SimSun"/>
          <w:lang w:bidi="ar-EG"/>
        </w:rPr>
        <w:t>3</w:t>
      </w:r>
      <w:r>
        <w:rPr>
          <w:rFonts w:eastAsia="SimSun" w:hint="cs"/>
          <w:rtl/>
          <w:lang w:bidi="ar-EG"/>
        </w:rPr>
        <w:t xml:space="preserve"> و</w:t>
      </w:r>
      <w:r>
        <w:rPr>
          <w:rFonts w:eastAsia="SimSun"/>
          <w:lang w:bidi="ar-EG"/>
        </w:rPr>
        <w:t>4</w:t>
      </w:r>
      <w:r>
        <w:rPr>
          <w:rFonts w:eastAsia="SimSun" w:hint="cs"/>
          <w:rtl/>
          <w:lang w:bidi="ar-EG"/>
        </w:rPr>
        <w:t xml:space="preserve"> لكل عينتين أفقيتين متعاقبتين.</w:t>
      </w:r>
    </w:p>
    <w:p w14:paraId="26D67570" w14:textId="77777777" w:rsidR="005C55AB" w:rsidRDefault="005C55AB" w:rsidP="005C55AB">
      <w:pPr>
        <w:pStyle w:val="FigureNo"/>
        <w:rPr>
          <w:rFonts w:eastAsia="SimSun"/>
          <w:rtl/>
        </w:rPr>
      </w:pPr>
      <w:r>
        <w:rPr>
          <w:rFonts w:eastAsia="SimSun" w:hint="cs"/>
          <w:rtl/>
        </w:rPr>
        <w:lastRenderedPageBreak/>
        <w:t>الشكل </w:t>
      </w:r>
      <w:r>
        <w:rPr>
          <w:rFonts w:eastAsia="SimSun"/>
        </w:rPr>
        <w:t>3-3</w:t>
      </w:r>
    </w:p>
    <w:p w14:paraId="0C641598" w14:textId="77777777" w:rsidR="005C55AB" w:rsidRPr="00B863E0" w:rsidRDefault="0056608F" w:rsidP="005C55AB">
      <w:pPr>
        <w:pStyle w:val="FigureTitle"/>
        <w:rPr>
          <w:rFonts w:eastAsia="SimSun"/>
          <w:sz w:val="22"/>
          <w:szCs w:val="30"/>
          <w:rtl/>
          <w:lang w:val="en-US"/>
        </w:rPr>
      </w:pPr>
      <w:r w:rsidRPr="00B863E0">
        <w:rPr>
          <w:rFonts w:eastAsia="SimSun" w:hint="cs"/>
          <w:sz w:val="22"/>
          <w:szCs w:val="30"/>
          <w:rtl/>
        </w:rPr>
        <w:t xml:space="preserve">تقسيم </w:t>
      </w:r>
      <w:proofErr w:type="spellStart"/>
      <w:r w:rsidRPr="00B863E0">
        <w:rPr>
          <w:rFonts w:eastAsia="SimSun" w:hint="cs"/>
          <w:sz w:val="22"/>
          <w:szCs w:val="30"/>
          <w:rtl/>
        </w:rPr>
        <w:t>بالتشذير</w:t>
      </w:r>
      <w:proofErr w:type="spellEnd"/>
      <w:r w:rsidRPr="00B863E0">
        <w:rPr>
          <w:rFonts w:eastAsia="SimSun" w:hint="cs"/>
          <w:sz w:val="22"/>
          <w:szCs w:val="30"/>
          <w:rtl/>
        </w:rPr>
        <w:t xml:space="preserve"> بعينتين لصورة </w:t>
      </w:r>
      <w:r w:rsidRPr="00B863E0">
        <w:rPr>
          <w:rFonts w:eastAsia="SimSun"/>
          <w:sz w:val="22"/>
          <w:szCs w:val="30"/>
          <w:lang w:val="en-US"/>
        </w:rPr>
        <w:t>4 320</w:t>
      </w:r>
      <w:r w:rsidRPr="00B863E0">
        <w:rPr>
          <w:rFonts w:eastAsia="SimSun" w:hint="cs"/>
          <w:sz w:val="22"/>
          <w:szCs w:val="30"/>
          <w:rtl/>
          <w:lang w:val="en-US"/>
        </w:rPr>
        <w:t xml:space="preserve"> خطاً إلى صور </w:t>
      </w:r>
      <w:r w:rsidRPr="00B863E0">
        <w:rPr>
          <w:rFonts w:eastAsia="SimSun"/>
          <w:sz w:val="22"/>
          <w:szCs w:val="30"/>
          <w:lang w:val="en-US"/>
        </w:rPr>
        <w:t>2 160</w:t>
      </w:r>
      <w:r w:rsidRPr="00B863E0">
        <w:rPr>
          <w:rFonts w:eastAsia="SimSun" w:hint="cs"/>
          <w:sz w:val="22"/>
          <w:szCs w:val="30"/>
          <w:rtl/>
          <w:lang w:val="en-US"/>
        </w:rPr>
        <w:t xml:space="preserve"> خطاً</w:t>
      </w:r>
    </w:p>
    <w:p w14:paraId="769D1BC4" w14:textId="77777777" w:rsidR="005C55AB" w:rsidRDefault="00144A83" w:rsidP="0056608F">
      <w:pPr>
        <w:spacing w:before="100" w:beforeAutospacing="1" w:after="100" w:afterAutospacing="1" w:line="240" w:lineRule="auto"/>
        <w:jc w:val="center"/>
        <w:rPr>
          <w:rFonts w:eastAsia="SimSun"/>
          <w:rtl/>
          <w:lang w:bidi="ar-EG"/>
        </w:rPr>
      </w:pPr>
      <w:r>
        <w:rPr>
          <w:noProof/>
          <w:lang w:eastAsia="zh-CN"/>
        </w:rPr>
        <mc:AlternateContent>
          <mc:Choice Requires="wps">
            <w:drawing>
              <wp:anchor distT="0" distB="0" distL="114300" distR="114300" simplePos="0" relativeHeight="252219904" behindDoc="0" locked="0" layoutInCell="1" allowOverlap="1" wp14:anchorId="2FF2BDBA" wp14:editId="0E655E97">
                <wp:simplePos x="0" y="0"/>
                <wp:positionH relativeFrom="column">
                  <wp:posOffset>1595365</wp:posOffset>
                </wp:positionH>
                <wp:positionV relativeFrom="paragraph">
                  <wp:posOffset>1031575</wp:posOffset>
                </wp:positionV>
                <wp:extent cx="1778558" cy="246185"/>
                <wp:effectExtent l="0" t="0" r="12700" b="1905"/>
                <wp:wrapNone/>
                <wp:docPr id="2019" name="Text Box 2019"/>
                <wp:cNvGraphicFramePr/>
                <a:graphic xmlns:a="http://schemas.openxmlformats.org/drawingml/2006/main">
                  <a:graphicData uri="http://schemas.microsoft.com/office/word/2010/wordprocessingShape">
                    <wps:wsp>
                      <wps:cNvSpPr txBox="1"/>
                      <wps:spPr>
                        <a:xfrm>
                          <a:off x="0" y="0"/>
                          <a:ext cx="1778558"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A19F7B" w14:textId="77777777" w:rsidR="00A5719D" w:rsidRPr="009E0F10" w:rsidRDefault="00A5719D" w:rsidP="00144A83">
                            <w:pPr>
                              <w:spacing w:before="40" w:after="40" w:line="240" w:lineRule="exact"/>
                              <w:jc w:val="center"/>
                              <w:rPr>
                                <w:sz w:val="18"/>
                                <w:szCs w:val="24"/>
                                <w:lang w:bidi="ar-EG"/>
                              </w:rPr>
                            </w:pPr>
                            <w:r>
                              <w:rPr>
                                <w:rFonts w:hint="cs"/>
                                <w:sz w:val="18"/>
                                <w:szCs w:val="24"/>
                                <w:rtl/>
                                <w:lang w:bidi="ar-EG"/>
                              </w:rPr>
                              <w:t xml:space="preserve">تقسيم </w:t>
                            </w:r>
                            <w:proofErr w:type="spellStart"/>
                            <w:r>
                              <w:rPr>
                                <w:rFonts w:hint="cs"/>
                                <w:sz w:val="18"/>
                                <w:szCs w:val="24"/>
                                <w:rtl/>
                                <w:lang w:bidi="ar-EG"/>
                              </w:rPr>
                              <w:t>بالتشذير</w:t>
                            </w:r>
                            <w:proofErr w:type="spellEnd"/>
                            <w:r>
                              <w:rPr>
                                <w:rFonts w:hint="cs"/>
                                <w:sz w:val="18"/>
                                <w:szCs w:val="24"/>
                                <w:rtl/>
                                <w:lang w:bidi="ar-EG"/>
                              </w:rPr>
                              <w:t xml:space="preserve"> بعينتين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2BDBA" id="Text Box 2019" o:spid="_x0000_s1660" type="#_x0000_t202" style="position:absolute;left:0;text-align:left;margin-left:125.6pt;margin-top:81.25pt;width:140.05pt;height:19.4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" filled="f" stroked="f" strokeweight=".5pt">
                <v:textbox inset="0,0,0,0">
                  <w:txbxContent>
                    <w:p w14:paraId="35A19F7B" w14:textId="77777777" w:rsidR="00A5719D" w:rsidRPr="009E0F10" w:rsidRDefault="00A5719D" w:rsidP="00144A83">
                      <w:pPr>
                        <w:spacing w:before="40" w:after="40" w:line="240" w:lineRule="exact"/>
                        <w:jc w:val="center"/>
                        <w:rPr>
                          <w:sz w:val="18"/>
                          <w:szCs w:val="24"/>
                          <w:lang w:bidi="ar-EG"/>
                        </w:rPr>
                      </w:pPr>
                      <w:r>
                        <w:rPr>
                          <w:rFonts w:hint="cs"/>
                          <w:sz w:val="18"/>
                          <w:szCs w:val="24"/>
                          <w:rtl/>
                          <w:lang w:bidi="ar-EG"/>
                        </w:rPr>
                        <w:t xml:space="preserve">تقسيم </w:t>
                      </w:r>
                      <w:proofErr w:type="spellStart"/>
                      <w:r>
                        <w:rPr>
                          <w:rFonts w:hint="cs"/>
                          <w:sz w:val="18"/>
                          <w:szCs w:val="24"/>
                          <w:rtl/>
                          <w:lang w:bidi="ar-EG"/>
                        </w:rPr>
                        <w:t>بالتشذير</w:t>
                      </w:r>
                      <w:proofErr w:type="spellEnd"/>
                      <w:r>
                        <w:rPr>
                          <w:rFonts w:hint="cs"/>
                          <w:sz w:val="18"/>
                          <w:szCs w:val="24"/>
                          <w:rtl/>
                          <w:lang w:bidi="ar-EG"/>
                        </w:rPr>
                        <w:t xml:space="preserve"> بعينتين</w:t>
                      </w:r>
                    </w:p>
                  </w:txbxContent>
                </v:textbox>
              </v:shape>
            </w:pict>
          </mc:Fallback>
        </mc:AlternateContent>
      </w:r>
      <w:r>
        <w:rPr>
          <w:noProof/>
          <w:lang w:eastAsia="zh-CN"/>
        </w:rPr>
        <mc:AlternateContent>
          <mc:Choice Requires="wps">
            <w:drawing>
              <wp:anchor distT="0" distB="0" distL="114300" distR="114300" simplePos="0" relativeHeight="252217856" behindDoc="0" locked="0" layoutInCell="1" allowOverlap="1" wp14:anchorId="61EA8E69" wp14:editId="7E663DE3">
                <wp:simplePos x="0" y="0"/>
                <wp:positionH relativeFrom="column">
                  <wp:posOffset>605909</wp:posOffset>
                </wp:positionH>
                <wp:positionV relativeFrom="paragraph">
                  <wp:posOffset>1550021</wp:posOffset>
                </wp:positionV>
                <wp:extent cx="1778558" cy="246185"/>
                <wp:effectExtent l="0" t="0" r="12700" b="1905"/>
                <wp:wrapNone/>
                <wp:docPr id="2018" name="Text Box 2018"/>
                <wp:cNvGraphicFramePr/>
                <a:graphic xmlns:a="http://schemas.openxmlformats.org/drawingml/2006/main">
                  <a:graphicData uri="http://schemas.microsoft.com/office/word/2010/wordprocessingShape">
                    <wps:wsp>
                      <wps:cNvSpPr txBox="1"/>
                      <wps:spPr>
                        <a:xfrm>
                          <a:off x="0" y="0"/>
                          <a:ext cx="1778558"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E925C" w14:textId="77777777" w:rsidR="00A5719D" w:rsidRPr="009E0F10" w:rsidRDefault="00A5719D" w:rsidP="00144A83">
                            <w:pPr>
                              <w:spacing w:before="40" w:after="40" w:line="240" w:lineRule="exact"/>
                              <w:jc w:val="center"/>
                              <w:rPr>
                                <w:sz w:val="18"/>
                                <w:szCs w:val="24"/>
                                <w:rtl/>
                                <w:lang w:bidi="ar-EG"/>
                              </w:rPr>
                            </w:pPr>
                            <w:r>
                              <w:rPr>
                                <w:rFonts w:hint="cs"/>
                                <w:sz w:val="18"/>
                                <w:szCs w:val="24"/>
                                <w:rtl/>
                                <w:lang w:bidi="ar-EG"/>
                              </w:rPr>
                              <w:t xml:space="preserve">صورة المصدر </w:t>
                            </w:r>
                            <w:r>
                              <w:rPr>
                                <w:sz w:val="18"/>
                                <w:szCs w:val="24"/>
                                <w:lang w:bidi="ar-EG"/>
                              </w:rPr>
                              <w:t>4 320</w:t>
                            </w:r>
                            <w:r>
                              <w:rPr>
                                <w:rFonts w:hint="cs"/>
                                <w:sz w:val="18"/>
                                <w:szCs w:val="24"/>
                                <w:rtl/>
                                <w:lang w:bidi="ar-EG"/>
                              </w:rPr>
                              <w:t xml:space="preserve"> خطاً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A8E69" id="Text Box 2018" o:spid="_x0000_s1661" type="#_x0000_t202" style="position:absolute;left:0;text-align:left;margin-left:47.7pt;margin-top:122.05pt;width:140.05pt;height:19.4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" filled="f" stroked="f" strokeweight=".5pt">
                <v:textbox inset="0,0,0,0">
                  <w:txbxContent>
                    <w:p w14:paraId="258E925C" w14:textId="77777777" w:rsidR="00A5719D" w:rsidRPr="009E0F10" w:rsidRDefault="00A5719D" w:rsidP="00144A83">
                      <w:pPr>
                        <w:spacing w:before="40" w:after="40" w:line="240" w:lineRule="exact"/>
                        <w:jc w:val="center"/>
                        <w:rPr>
                          <w:sz w:val="18"/>
                          <w:szCs w:val="24"/>
                          <w:rtl/>
                          <w:lang w:bidi="ar-EG"/>
                        </w:rPr>
                      </w:pPr>
                      <w:r>
                        <w:rPr>
                          <w:rFonts w:hint="cs"/>
                          <w:sz w:val="18"/>
                          <w:szCs w:val="24"/>
                          <w:rtl/>
                          <w:lang w:bidi="ar-EG"/>
                        </w:rPr>
                        <w:t xml:space="preserve">صورة المصدر </w:t>
                      </w:r>
                      <w:r>
                        <w:rPr>
                          <w:sz w:val="18"/>
                          <w:szCs w:val="24"/>
                          <w:lang w:bidi="ar-EG"/>
                        </w:rPr>
                        <w:t>4 320</w:t>
                      </w:r>
                      <w:r>
                        <w:rPr>
                          <w:rFonts w:hint="cs"/>
                          <w:sz w:val="18"/>
                          <w:szCs w:val="24"/>
                          <w:rtl/>
                          <w:lang w:bidi="ar-EG"/>
                        </w:rPr>
                        <w:t xml:space="preserve"> خطاً</w:t>
                      </w:r>
                    </w:p>
                  </w:txbxContent>
                </v:textbox>
              </v:shape>
            </w:pict>
          </mc:Fallback>
        </mc:AlternateContent>
      </w:r>
      <w:r>
        <w:rPr>
          <w:noProof/>
          <w:lang w:eastAsia="zh-CN"/>
        </w:rPr>
        <mc:AlternateContent>
          <mc:Choice Requires="wps">
            <w:drawing>
              <wp:anchor distT="0" distB="0" distL="114300" distR="114300" simplePos="0" relativeHeight="252215808" behindDoc="0" locked="0" layoutInCell="1" allowOverlap="1" wp14:anchorId="33613550" wp14:editId="3346FDAD">
                <wp:simplePos x="0" y="0"/>
                <wp:positionH relativeFrom="column">
                  <wp:posOffset>3645535</wp:posOffset>
                </wp:positionH>
                <wp:positionV relativeFrom="paragraph">
                  <wp:posOffset>4017010</wp:posOffset>
                </wp:positionV>
                <wp:extent cx="1778558" cy="246185"/>
                <wp:effectExtent l="0" t="0" r="12700" b="1905"/>
                <wp:wrapNone/>
                <wp:docPr id="2017" name="Text Box 2017"/>
                <wp:cNvGraphicFramePr/>
                <a:graphic xmlns:a="http://schemas.openxmlformats.org/drawingml/2006/main">
                  <a:graphicData uri="http://schemas.microsoft.com/office/word/2010/wordprocessingShape">
                    <wps:wsp>
                      <wps:cNvSpPr txBox="1"/>
                      <wps:spPr>
                        <a:xfrm>
                          <a:off x="0" y="0"/>
                          <a:ext cx="1778558"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31EA8" w14:textId="77777777" w:rsidR="00A5719D" w:rsidRPr="009E0F10" w:rsidRDefault="00A5719D" w:rsidP="0056608F">
                            <w:pPr>
                              <w:spacing w:before="40" w:after="40" w:line="240" w:lineRule="exact"/>
                              <w:jc w:val="center"/>
                              <w:rPr>
                                <w:sz w:val="18"/>
                                <w:szCs w:val="24"/>
                                <w:lang w:bidi="ar-EG"/>
                              </w:rPr>
                            </w:pPr>
                            <w:r>
                              <w:rPr>
                                <w:rFonts w:hint="cs"/>
                                <w:sz w:val="18"/>
                                <w:szCs w:val="24"/>
                                <w:rtl/>
                                <w:lang w:bidi="ar-EG"/>
                              </w:rPr>
                              <w:t xml:space="preserve">الصورة الفرعية الوسيطة </w:t>
                            </w:r>
                            <w:r>
                              <w:rPr>
                                <w:sz w:val="18"/>
                                <w:szCs w:val="24"/>
                                <w:lang w:bidi="ar-EG"/>
                              </w:rPr>
                              <w:t>2 160</w:t>
                            </w:r>
                            <w:r>
                              <w:rPr>
                                <w:rFonts w:hint="cs"/>
                                <w:sz w:val="18"/>
                                <w:szCs w:val="24"/>
                                <w:rtl/>
                                <w:lang w:bidi="ar-EG"/>
                              </w:rPr>
                              <w:t xml:space="preserve"> رقم </w:t>
                            </w:r>
                            <w:r>
                              <w:rPr>
                                <w:sz w:val="18"/>
                                <w:szCs w:val="24"/>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13550" id="Text Box 2017" o:spid="_x0000_s1662" type="#_x0000_t202" style="position:absolute;left:0;text-align:left;margin-left:287.05pt;margin-top:316.3pt;width:140.05pt;height:19.4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" filled="f" stroked="f" strokeweight=".5pt">
                <v:textbox inset="0,0,0,0">
                  <w:txbxContent>
                    <w:p w14:paraId="11131EA8" w14:textId="77777777" w:rsidR="00A5719D" w:rsidRPr="009E0F10" w:rsidRDefault="00A5719D" w:rsidP="0056608F">
                      <w:pPr>
                        <w:spacing w:before="40" w:after="40" w:line="240" w:lineRule="exact"/>
                        <w:jc w:val="center"/>
                        <w:rPr>
                          <w:sz w:val="18"/>
                          <w:szCs w:val="24"/>
                          <w:lang w:bidi="ar-EG"/>
                        </w:rPr>
                      </w:pPr>
                      <w:r>
                        <w:rPr>
                          <w:rFonts w:hint="cs"/>
                          <w:sz w:val="18"/>
                          <w:szCs w:val="24"/>
                          <w:rtl/>
                          <w:lang w:bidi="ar-EG"/>
                        </w:rPr>
                        <w:t xml:space="preserve">الصورة الفرعية الوسيطة </w:t>
                      </w:r>
                      <w:r>
                        <w:rPr>
                          <w:sz w:val="18"/>
                          <w:szCs w:val="24"/>
                          <w:lang w:bidi="ar-EG"/>
                        </w:rPr>
                        <w:t>2 160</w:t>
                      </w:r>
                      <w:r>
                        <w:rPr>
                          <w:rFonts w:hint="cs"/>
                          <w:sz w:val="18"/>
                          <w:szCs w:val="24"/>
                          <w:rtl/>
                          <w:lang w:bidi="ar-EG"/>
                        </w:rPr>
                        <w:t xml:space="preserve"> رقم </w:t>
                      </w:r>
                      <w:r>
                        <w:rPr>
                          <w:sz w:val="18"/>
                          <w:szCs w:val="24"/>
                          <w:lang w:bidi="ar-EG"/>
                        </w:rPr>
                        <w:t>4</w:t>
                      </w:r>
                    </w:p>
                  </w:txbxContent>
                </v:textbox>
              </v:shape>
            </w:pict>
          </mc:Fallback>
        </mc:AlternateContent>
      </w:r>
      <w:r>
        <w:rPr>
          <w:noProof/>
          <w:lang w:eastAsia="zh-CN"/>
        </w:rPr>
        <mc:AlternateContent>
          <mc:Choice Requires="wps">
            <w:drawing>
              <wp:anchor distT="0" distB="0" distL="114300" distR="114300" simplePos="0" relativeHeight="252213760" behindDoc="0" locked="0" layoutInCell="1" allowOverlap="1" wp14:anchorId="457EB7DB" wp14:editId="29601684">
                <wp:simplePos x="0" y="0"/>
                <wp:positionH relativeFrom="column">
                  <wp:posOffset>3645535</wp:posOffset>
                </wp:positionH>
                <wp:positionV relativeFrom="paragraph">
                  <wp:posOffset>2700020</wp:posOffset>
                </wp:positionV>
                <wp:extent cx="1778558" cy="246185"/>
                <wp:effectExtent l="0" t="0" r="12700" b="1905"/>
                <wp:wrapNone/>
                <wp:docPr id="2016" name="Text Box 2016"/>
                <wp:cNvGraphicFramePr/>
                <a:graphic xmlns:a="http://schemas.openxmlformats.org/drawingml/2006/main">
                  <a:graphicData uri="http://schemas.microsoft.com/office/word/2010/wordprocessingShape">
                    <wps:wsp>
                      <wps:cNvSpPr txBox="1"/>
                      <wps:spPr>
                        <a:xfrm>
                          <a:off x="0" y="0"/>
                          <a:ext cx="1778558"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9E149F" w14:textId="77777777" w:rsidR="00A5719D" w:rsidRPr="009E0F10" w:rsidRDefault="00A5719D" w:rsidP="00144A83">
                            <w:pPr>
                              <w:spacing w:before="40" w:after="40" w:line="240" w:lineRule="exact"/>
                              <w:jc w:val="center"/>
                              <w:rPr>
                                <w:sz w:val="18"/>
                                <w:szCs w:val="24"/>
                                <w:lang w:bidi="ar-EG"/>
                              </w:rPr>
                            </w:pPr>
                            <w:r>
                              <w:rPr>
                                <w:rFonts w:hint="cs"/>
                                <w:sz w:val="18"/>
                                <w:szCs w:val="24"/>
                                <w:rtl/>
                                <w:lang w:bidi="ar-EG"/>
                              </w:rPr>
                              <w:t xml:space="preserve">الصورة الفرعية الوسيطة </w:t>
                            </w:r>
                            <w:r>
                              <w:rPr>
                                <w:sz w:val="18"/>
                                <w:szCs w:val="24"/>
                                <w:lang w:bidi="ar-EG"/>
                              </w:rPr>
                              <w:t>2 160</w:t>
                            </w:r>
                            <w:r>
                              <w:rPr>
                                <w:rFonts w:hint="cs"/>
                                <w:sz w:val="18"/>
                                <w:szCs w:val="24"/>
                                <w:rtl/>
                                <w:lang w:bidi="ar-EG"/>
                              </w:rPr>
                              <w:t xml:space="preserve"> رقم </w:t>
                            </w:r>
                            <w:r>
                              <w:rPr>
                                <w:sz w:val="18"/>
                                <w:szCs w:val="24"/>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EB7DB" id="Text Box 2016" o:spid="_x0000_s1663" type="#_x0000_t202" style="position:absolute;left:0;text-align:left;margin-left:287.05pt;margin-top:212.6pt;width:140.05pt;height:19.4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" filled="f" stroked="f" strokeweight=".5pt">
                <v:textbox inset="0,0,0,0">
                  <w:txbxContent>
                    <w:p w14:paraId="019E149F" w14:textId="77777777" w:rsidR="00A5719D" w:rsidRPr="009E0F10" w:rsidRDefault="00A5719D" w:rsidP="00144A83">
                      <w:pPr>
                        <w:spacing w:before="40" w:after="40" w:line="240" w:lineRule="exact"/>
                        <w:jc w:val="center"/>
                        <w:rPr>
                          <w:sz w:val="18"/>
                          <w:szCs w:val="24"/>
                          <w:lang w:bidi="ar-EG"/>
                        </w:rPr>
                      </w:pPr>
                      <w:r>
                        <w:rPr>
                          <w:rFonts w:hint="cs"/>
                          <w:sz w:val="18"/>
                          <w:szCs w:val="24"/>
                          <w:rtl/>
                          <w:lang w:bidi="ar-EG"/>
                        </w:rPr>
                        <w:t xml:space="preserve">الصورة الفرعية الوسيطة </w:t>
                      </w:r>
                      <w:r>
                        <w:rPr>
                          <w:sz w:val="18"/>
                          <w:szCs w:val="24"/>
                          <w:lang w:bidi="ar-EG"/>
                        </w:rPr>
                        <w:t>2 160</w:t>
                      </w:r>
                      <w:r>
                        <w:rPr>
                          <w:rFonts w:hint="cs"/>
                          <w:sz w:val="18"/>
                          <w:szCs w:val="24"/>
                          <w:rtl/>
                          <w:lang w:bidi="ar-EG"/>
                        </w:rPr>
                        <w:t xml:space="preserve"> رقم </w:t>
                      </w:r>
                      <w:r>
                        <w:rPr>
                          <w:sz w:val="18"/>
                          <w:szCs w:val="24"/>
                          <w:lang w:bidi="ar-EG"/>
                        </w:rPr>
                        <w:t>3</w:t>
                      </w:r>
                    </w:p>
                  </w:txbxContent>
                </v:textbox>
              </v:shape>
            </w:pict>
          </mc:Fallback>
        </mc:AlternateContent>
      </w:r>
      <w:r>
        <w:rPr>
          <w:noProof/>
          <w:lang w:eastAsia="zh-CN"/>
        </w:rPr>
        <mc:AlternateContent>
          <mc:Choice Requires="wps">
            <w:drawing>
              <wp:anchor distT="0" distB="0" distL="114300" distR="114300" simplePos="0" relativeHeight="252211712" behindDoc="0" locked="0" layoutInCell="1" allowOverlap="1" wp14:anchorId="664C8424" wp14:editId="20765024">
                <wp:simplePos x="0" y="0"/>
                <wp:positionH relativeFrom="column">
                  <wp:posOffset>3645535</wp:posOffset>
                </wp:positionH>
                <wp:positionV relativeFrom="paragraph">
                  <wp:posOffset>1419860</wp:posOffset>
                </wp:positionV>
                <wp:extent cx="1778558" cy="246185"/>
                <wp:effectExtent l="0" t="0" r="12700" b="1905"/>
                <wp:wrapNone/>
                <wp:docPr id="639" name="Text Box 639"/>
                <wp:cNvGraphicFramePr/>
                <a:graphic xmlns:a="http://schemas.openxmlformats.org/drawingml/2006/main">
                  <a:graphicData uri="http://schemas.microsoft.com/office/word/2010/wordprocessingShape">
                    <wps:wsp>
                      <wps:cNvSpPr txBox="1"/>
                      <wps:spPr>
                        <a:xfrm>
                          <a:off x="0" y="0"/>
                          <a:ext cx="1778558"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06829" w14:textId="77777777" w:rsidR="00A5719D" w:rsidRPr="009E0F10" w:rsidRDefault="00A5719D" w:rsidP="00144A83">
                            <w:pPr>
                              <w:spacing w:before="40" w:after="40" w:line="240" w:lineRule="exact"/>
                              <w:jc w:val="center"/>
                              <w:rPr>
                                <w:sz w:val="18"/>
                                <w:szCs w:val="24"/>
                                <w:lang w:bidi="ar-EG"/>
                              </w:rPr>
                            </w:pPr>
                            <w:r>
                              <w:rPr>
                                <w:rFonts w:hint="cs"/>
                                <w:sz w:val="18"/>
                                <w:szCs w:val="24"/>
                                <w:rtl/>
                                <w:lang w:bidi="ar-EG"/>
                              </w:rPr>
                              <w:t xml:space="preserve">الصورة الفرعية الوسيطة </w:t>
                            </w:r>
                            <w:r>
                              <w:rPr>
                                <w:sz w:val="18"/>
                                <w:szCs w:val="24"/>
                                <w:lang w:bidi="ar-EG"/>
                              </w:rPr>
                              <w:t>2 160</w:t>
                            </w:r>
                            <w:r>
                              <w:rPr>
                                <w:rFonts w:hint="cs"/>
                                <w:sz w:val="18"/>
                                <w:szCs w:val="24"/>
                                <w:rtl/>
                                <w:lang w:bidi="ar-EG"/>
                              </w:rPr>
                              <w:t xml:space="preserve"> رقم </w:t>
                            </w:r>
                            <w:r>
                              <w:rPr>
                                <w:sz w:val="18"/>
                                <w:szCs w:val="24"/>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C8424" id="Text Box 639" o:spid="_x0000_s1664" type="#_x0000_t202" style="position:absolute;left:0;text-align:left;margin-left:287.05pt;margin-top:111.8pt;width:140.05pt;height:19.4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" filled="f" stroked="f" strokeweight=".5pt">
                <v:textbox inset="0,0,0,0">
                  <w:txbxContent>
                    <w:p w14:paraId="4A606829" w14:textId="77777777" w:rsidR="00A5719D" w:rsidRPr="009E0F10" w:rsidRDefault="00A5719D" w:rsidP="00144A83">
                      <w:pPr>
                        <w:spacing w:before="40" w:after="40" w:line="240" w:lineRule="exact"/>
                        <w:jc w:val="center"/>
                        <w:rPr>
                          <w:sz w:val="18"/>
                          <w:szCs w:val="24"/>
                          <w:lang w:bidi="ar-EG"/>
                        </w:rPr>
                      </w:pPr>
                      <w:r>
                        <w:rPr>
                          <w:rFonts w:hint="cs"/>
                          <w:sz w:val="18"/>
                          <w:szCs w:val="24"/>
                          <w:rtl/>
                          <w:lang w:bidi="ar-EG"/>
                        </w:rPr>
                        <w:t xml:space="preserve">الصورة الفرعية الوسيطة </w:t>
                      </w:r>
                      <w:r>
                        <w:rPr>
                          <w:sz w:val="18"/>
                          <w:szCs w:val="24"/>
                          <w:lang w:bidi="ar-EG"/>
                        </w:rPr>
                        <w:t>2 160</w:t>
                      </w:r>
                      <w:r>
                        <w:rPr>
                          <w:rFonts w:hint="cs"/>
                          <w:sz w:val="18"/>
                          <w:szCs w:val="24"/>
                          <w:rtl/>
                          <w:lang w:bidi="ar-EG"/>
                        </w:rPr>
                        <w:t xml:space="preserve"> رقم </w:t>
                      </w:r>
                      <w:r>
                        <w:rPr>
                          <w:sz w:val="18"/>
                          <w:szCs w:val="24"/>
                          <w:lang w:bidi="ar-EG"/>
                        </w:rPr>
                        <w:t>2</w:t>
                      </w:r>
                    </w:p>
                  </w:txbxContent>
                </v:textbox>
              </v:shape>
            </w:pict>
          </mc:Fallback>
        </mc:AlternateContent>
      </w:r>
      <w:r w:rsidR="0056608F">
        <w:rPr>
          <w:noProof/>
          <w:lang w:eastAsia="zh-CN"/>
        </w:rPr>
        <mc:AlternateContent>
          <mc:Choice Requires="wps">
            <w:drawing>
              <wp:anchor distT="0" distB="0" distL="114300" distR="114300" simplePos="0" relativeHeight="252209664" behindDoc="0" locked="0" layoutInCell="1" allowOverlap="1" wp14:anchorId="75ED409A" wp14:editId="29D457BF">
                <wp:simplePos x="0" y="0"/>
                <wp:positionH relativeFrom="column">
                  <wp:posOffset>3645535</wp:posOffset>
                </wp:positionH>
                <wp:positionV relativeFrom="paragraph">
                  <wp:posOffset>74295</wp:posOffset>
                </wp:positionV>
                <wp:extent cx="1778558" cy="246185"/>
                <wp:effectExtent l="0" t="0" r="12700" b="1905"/>
                <wp:wrapNone/>
                <wp:docPr id="638" name="Text Box 638"/>
                <wp:cNvGraphicFramePr/>
                <a:graphic xmlns:a="http://schemas.openxmlformats.org/drawingml/2006/main">
                  <a:graphicData uri="http://schemas.microsoft.com/office/word/2010/wordprocessingShape">
                    <wps:wsp>
                      <wps:cNvSpPr txBox="1"/>
                      <wps:spPr>
                        <a:xfrm>
                          <a:off x="0" y="0"/>
                          <a:ext cx="1778558"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DCCBD9" w14:textId="77777777" w:rsidR="00A5719D" w:rsidRPr="009E0F10" w:rsidRDefault="00A5719D" w:rsidP="0056608F">
                            <w:pPr>
                              <w:spacing w:before="40" w:after="40" w:line="240" w:lineRule="exact"/>
                              <w:jc w:val="center"/>
                              <w:rPr>
                                <w:sz w:val="18"/>
                                <w:szCs w:val="24"/>
                                <w:lang w:bidi="ar-EG"/>
                              </w:rPr>
                            </w:pPr>
                            <w:r>
                              <w:rPr>
                                <w:rFonts w:hint="cs"/>
                                <w:sz w:val="18"/>
                                <w:szCs w:val="24"/>
                                <w:rtl/>
                                <w:lang w:bidi="ar-EG"/>
                              </w:rPr>
                              <w:t xml:space="preserve">الصورة الفرعية الوسيطة </w:t>
                            </w:r>
                            <w:r>
                              <w:rPr>
                                <w:sz w:val="18"/>
                                <w:szCs w:val="24"/>
                                <w:lang w:bidi="ar-EG"/>
                              </w:rPr>
                              <w:t>2 160</w:t>
                            </w:r>
                            <w:r>
                              <w:rPr>
                                <w:rFonts w:hint="cs"/>
                                <w:sz w:val="18"/>
                                <w:szCs w:val="24"/>
                                <w:rtl/>
                                <w:lang w:bidi="ar-EG"/>
                              </w:rPr>
                              <w:t xml:space="preserve"> رقم </w:t>
                            </w:r>
                            <w:r>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D409A" id="Text Box 638" o:spid="_x0000_s1665" type="#_x0000_t202" style="position:absolute;left:0;text-align:left;margin-left:287.05pt;margin-top:5.85pt;width:140.05pt;height:19.4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" filled="f" stroked="f" strokeweight=".5pt">
                <v:textbox inset="0,0,0,0">
                  <w:txbxContent>
                    <w:p w14:paraId="6BDCCBD9" w14:textId="77777777" w:rsidR="00A5719D" w:rsidRPr="009E0F10" w:rsidRDefault="00A5719D" w:rsidP="0056608F">
                      <w:pPr>
                        <w:spacing w:before="40" w:after="40" w:line="240" w:lineRule="exact"/>
                        <w:jc w:val="center"/>
                        <w:rPr>
                          <w:sz w:val="18"/>
                          <w:szCs w:val="24"/>
                          <w:lang w:bidi="ar-EG"/>
                        </w:rPr>
                      </w:pPr>
                      <w:r>
                        <w:rPr>
                          <w:rFonts w:hint="cs"/>
                          <w:sz w:val="18"/>
                          <w:szCs w:val="24"/>
                          <w:rtl/>
                          <w:lang w:bidi="ar-EG"/>
                        </w:rPr>
                        <w:t xml:space="preserve">الصورة الفرعية الوسيطة </w:t>
                      </w:r>
                      <w:r>
                        <w:rPr>
                          <w:sz w:val="18"/>
                          <w:szCs w:val="24"/>
                          <w:lang w:bidi="ar-EG"/>
                        </w:rPr>
                        <w:t>2 160</w:t>
                      </w:r>
                      <w:r>
                        <w:rPr>
                          <w:rFonts w:hint="cs"/>
                          <w:sz w:val="18"/>
                          <w:szCs w:val="24"/>
                          <w:rtl/>
                          <w:lang w:bidi="ar-EG"/>
                        </w:rPr>
                        <w:t xml:space="preserve"> رقم </w:t>
                      </w:r>
                      <w:r>
                        <w:rPr>
                          <w:sz w:val="18"/>
                          <w:szCs w:val="24"/>
                          <w:lang w:bidi="ar-EG"/>
                        </w:rPr>
                        <w:t>1</w:t>
                      </w:r>
                    </w:p>
                  </w:txbxContent>
                </v:textbox>
              </v:shape>
            </w:pict>
          </mc:Fallback>
        </mc:AlternateContent>
      </w:r>
      <w:r w:rsidR="0056608F">
        <w:rPr>
          <w:rFonts w:eastAsia="SimSun"/>
          <w:noProof/>
          <w:lang w:eastAsia="zh-CN"/>
        </w:rPr>
        <w:drawing>
          <wp:inline distT="0" distB="0" distL="0" distR="0" wp14:anchorId="52370158" wp14:editId="233B6756">
            <wp:extent cx="6126480" cy="5212080"/>
            <wp:effectExtent l="0" t="0" r="7620" b="762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26480" cy="5212080"/>
                    </a:xfrm>
                    <a:prstGeom prst="rect">
                      <a:avLst/>
                    </a:prstGeom>
                    <a:noFill/>
                    <a:ln>
                      <a:noFill/>
                    </a:ln>
                  </pic:spPr>
                </pic:pic>
              </a:graphicData>
            </a:graphic>
          </wp:inline>
        </w:drawing>
      </w:r>
    </w:p>
    <w:p w14:paraId="043F2D36" w14:textId="77777777" w:rsidR="005C55AB" w:rsidRDefault="00144A83" w:rsidP="005C55AB">
      <w:pPr>
        <w:rPr>
          <w:rFonts w:eastAsia="SimSun"/>
          <w:rtl/>
          <w:lang w:bidi="ar-EG"/>
        </w:rPr>
      </w:pPr>
      <w:r>
        <w:rPr>
          <w:rFonts w:eastAsia="SimSun" w:hint="cs"/>
          <w:rtl/>
          <w:lang w:bidi="ar-EG"/>
        </w:rPr>
        <w:t xml:space="preserve">وللصور الفرعية الوسيطة </w:t>
      </w:r>
      <w:r>
        <w:rPr>
          <w:rFonts w:eastAsia="SimSun"/>
          <w:lang w:bidi="ar-EG"/>
        </w:rPr>
        <w:t>2 160</w:t>
      </w:r>
      <w:r>
        <w:rPr>
          <w:rFonts w:eastAsia="SimSun" w:hint="cs"/>
          <w:rtl/>
          <w:lang w:bidi="ar-EG"/>
        </w:rPr>
        <w:t xml:space="preserve"> خطاً نفس بنية الصورة كصورة المصدر </w:t>
      </w:r>
      <w:r>
        <w:rPr>
          <w:rFonts w:eastAsia="SimSun"/>
          <w:lang w:bidi="ar-EG"/>
        </w:rPr>
        <w:t>4 320</w:t>
      </w:r>
      <w:r>
        <w:rPr>
          <w:rFonts w:eastAsia="SimSun" w:hint="cs"/>
          <w:rtl/>
          <w:lang w:bidi="ar-EG"/>
        </w:rPr>
        <w:t xml:space="preserve"> خطاً باستثناء صور المصدر </w:t>
      </w:r>
      <w:r>
        <w:rPr>
          <w:rFonts w:eastAsia="SimSun"/>
          <w:lang w:bidi="ar-EG"/>
        </w:rPr>
        <w:t>4:2:0</w:t>
      </w:r>
      <w:r>
        <w:rPr>
          <w:rFonts w:eastAsia="SimSun" w:hint="cs"/>
          <w:rtl/>
          <w:lang w:bidi="ar-EG"/>
        </w:rPr>
        <w:t>. وفي هذه الحالة:</w:t>
      </w:r>
    </w:p>
    <w:p w14:paraId="06B61F9A" w14:textId="77777777" w:rsidR="005C55AB" w:rsidRPr="00144A83" w:rsidRDefault="000427DA" w:rsidP="00144A83">
      <w:pPr>
        <w:pStyle w:val="enumlev1"/>
        <w:rPr>
          <w:rFonts w:eastAsia="SimSun"/>
          <w:rtl/>
        </w:rPr>
      </w:pPr>
      <w:r>
        <w:rPr>
          <w:rFonts w:eastAsia="SimSun" w:hint="cs"/>
          <w:rtl/>
        </w:rPr>
        <w:t>-</w:t>
      </w:r>
      <w:r w:rsidR="005C55AB">
        <w:rPr>
          <w:rFonts w:eastAsia="SimSun"/>
          <w:rtl/>
        </w:rPr>
        <w:tab/>
      </w:r>
      <w:r w:rsidR="00144A83">
        <w:rPr>
          <w:rFonts w:eastAsia="SimSun" w:hint="cs"/>
          <w:rtl/>
        </w:rPr>
        <w:t xml:space="preserve">ينبغي أن يخصص للمكونات </w:t>
      </w:r>
      <w:r w:rsidR="00144A83">
        <w:rPr>
          <w:rFonts w:eastAsia="SimSun"/>
        </w:rPr>
        <w:t>0</w:t>
      </w:r>
      <w:r w:rsidR="00144A83">
        <w:rPr>
          <w:rFonts w:eastAsia="SimSun" w:hint="cs"/>
          <w:rtl/>
        </w:rPr>
        <w:t xml:space="preserve"> لبيانات نظام الصورة </w:t>
      </w:r>
      <w:r w:rsidR="00144A83">
        <w:rPr>
          <w:rFonts w:eastAsia="SimSun"/>
        </w:rPr>
        <w:t>4:2:0</w:t>
      </w:r>
      <w:r w:rsidR="00144A83">
        <w:rPr>
          <w:rFonts w:eastAsia="SimSun" w:hint="cs"/>
          <w:rtl/>
        </w:rPr>
        <w:t xml:space="preserve"> (عينات ذات أرقام زوجية على خطوط ذات أرقام فردية للمكونين </w:t>
      </w:r>
      <w:r w:rsidR="00144A83" w:rsidRPr="000C7175">
        <w:rPr>
          <w:lang w:val="en-GB" w:eastAsia="ja-JP"/>
        </w:rPr>
        <w:t>C</w:t>
      </w:r>
      <w:r w:rsidR="00144A83" w:rsidRPr="000C7175">
        <w:rPr>
          <w:lang w:val="en-GB"/>
        </w:rPr>
        <w:t>′</w:t>
      </w:r>
      <w:r w:rsidR="00144A83" w:rsidRPr="000C7175">
        <w:rPr>
          <w:vertAlign w:val="subscript"/>
          <w:lang w:val="en-GB"/>
        </w:rPr>
        <w:t>B</w:t>
      </w:r>
      <w:r w:rsidR="00144A83" w:rsidRPr="000C7175">
        <w:rPr>
          <w:lang w:val="en-GB"/>
        </w:rPr>
        <w:t>C′</w:t>
      </w:r>
      <w:r w:rsidR="00144A83" w:rsidRPr="000C7175">
        <w:rPr>
          <w:vertAlign w:val="subscript"/>
          <w:lang w:val="en-GB" w:eastAsia="ja-JP"/>
        </w:rPr>
        <w:t>R</w:t>
      </w:r>
      <w:r w:rsidR="00144A83" w:rsidRPr="00144A83">
        <w:rPr>
          <w:rFonts w:hint="cs"/>
          <w:rtl/>
        </w:rPr>
        <w:t xml:space="preserve"> غير</w:t>
      </w:r>
      <w:r w:rsidR="00144A83">
        <w:rPr>
          <w:rFonts w:hint="cs"/>
          <w:rtl/>
        </w:rPr>
        <w:t xml:space="preserve"> </w:t>
      </w:r>
      <w:r w:rsidR="00144A83" w:rsidRPr="00144A83">
        <w:rPr>
          <w:rFonts w:hint="cs"/>
          <w:rtl/>
        </w:rPr>
        <w:t xml:space="preserve">المخصصين) القيمة </w:t>
      </w:r>
      <w:r w:rsidR="00144A83" w:rsidRPr="00144A83">
        <w:t>200</w:t>
      </w:r>
      <w:r w:rsidR="00144A83" w:rsidRPr="00144A83">
        <w:rPr>
          <w:vertAlign w:val="subscript"/>
        </w:rPr>
        <w:t>h</w:t>
      </w:r>
      <w:r w:rsidR="00144A83">
        <w:rPr>
          <w:rFonts w:hint="cs"/>
          <w:rtl/>
        </w:rPr>
        <w:t xml:space="preserve"> </w:t>
      </w:r>
      <w:r w:rsidR="00144A83" w:rsidRPr="000C7175">
        <w:rPr>
          <w:lang w:val="en-GB" w:eastAsia="ja-JP"/>
        </w:rPr>
        <w:t>(512</w:t>
      </w:r>
      <w:r w:rsidR="00144A83" w:rsidRPr="000C7175">
        <w:rPr>
          <w:vertAlign w:val="subscript"/>
          <w:lang w:val="en-GB" w:eastAsia="ja-JP"/>
        </w:rPr>
        <w:t>(10)</w:t>
      </w:r>
      <w:r w:rsidR="00144A83" w:rsidRPr="000C7175">
        <w:rPr>
          <w:lang w:val="en-GB" w:eastAsia="ja-JP"/>
        </w:rPr>
        <w:t>)</w:t>
      </w:r>
      <w:r w:rsidR="00144A83">
        <w:rPr>
          <w:rFonts w:hint="cs"/>
          <w:rtl/>
          <w:lang w:val="en-GB" w:eastAsia="ja-JP"/>
        </w:rPr>
        <w:t xml:space="preserve"> في حالة النظام </w:t>
      </w:r>
      <w:r w:rsidR="00144A83">
        <w:rPr>
          <w:lang w:eastAsia="ja-JP"/>
        </w:rPr>
        <w:t>10</w:t>
      </w:r>
      <w:r w:rsidR="00144A83">
        <w:rPr>
          <w:rFonts w:hint="cs"/>
          <w:rtl/>
          <w:lang w:eastAsia="ja-JP"/>
        </w:rPr>
        <w:t xml:space="preserve"> بتات والقيمة </w:t>
      </w:r>
      <w:r w:rsidR="00144A83" w:rsidRPr="000C7175">
        <w:rPr>
          <w:lang w:val="en-GB" w:eastAsia="ja-JP"/>
        </w:rPr>
        <w:t>800</w:t>
      </w:r>
      <w:r w:rsidR="00144A83" w:rsidRPr="000C7175">
        <w:rPr>
          <w:vertAlign w:val="subscript"/>
          <w:lang w:val="en-GB" w:eastAsia="ja-JP"/>
        </w:rPr>
        <w:t>h</w:t>
      </w:r>
      <w:r w:rsidR="00144A83">
        <w:rPr>
          <w:rFonts w:hint="cs"/>
          <w:rtl/>
          <w:lang w:val="en-GB" w:eastAsia="ja-JP"/>
        </w:rPr>
        <w:t xml:space="preserve"> </w:t>
      </w:r>
      <w:r w:rsidR="00144A83" w:rsidRPr="000C7175">
        <w:rPr>
          <w:lang w:val="en-GB" w:eastAsia="ja-JP"/>
        </w:rPr>
        <w:t>(2048</w:t>
      </w:r>
      <w:r w:rsidR="00144A83" w:rsidRPr="000C7175">
        <w:rPr>
          <w:vertAlign w:val="subscript"/>
          <w:lang w:val="en-GB" w:eastAsia="ja-JP"/>
        </w:rPr>
        <w:t>(10)</w:t>
      </w:r>
      <w:r w:rsidR="00144A83" w:rsidRPr="000C7175">
        <w:rPr>
          <w:lang w:val="en-GB" w:eastAsia="ja-JP"/>
        </w:rPr>
        <w:t>)</w:t>
      </w:r>
      <w:r w:rsidR="00144A83">
        <w:rPr>
          <w:rFonts w:hint="cs"/>
          <w:rtl/>
          <w:lang w:val="en-GB" w:eastAsia="ja-JP"/>
        </w:rPr>
        <w:t xml:space="preserve"> في حالة النظام </w:t>
      </w:r>
      <w:r w:rsidR="00144A83">
        <w:rPr>
          <w:lang w:eastAsia="ja-JP"/>
        </w:rPr>
        <w:t>12</w:t>
      </w:r>
      <w:r w:rsidR="00144A83">
        <w:rPr>
          <w:rFonts w:hint="cs"/>
          <w:rtl/>
          <w:lang w:eastAsia="ja-JP"/>
        </w:rPr>
        <w:t xml:space="preserve"> </w:t>
      </w:r>
      <w:proofErr w:type="spellStart"/>
      <w:r w:rsidR="00144A83">
        <w:rPr>
          <w:rFonts w:hint="cs"/>
          <w:rtl/>
          <w:lang w:eastAsia="ja-JP"/>
        </w:rPr>
        <w:t>بتة</w:t>
      </w:r>
      <w:proofErr w:type="spellEnd"/>
      <w:r w:rsidR="00144A83">
        <w:rPr>
          <w:rFonts w:hint="cs"/>
          <w:rtl/>
          <w:lang w:eastAsia="ja-JP"/>
        </w:rPr>
        <w:t>. ومن ثم سيكون للصورتين الفرعيتين الوسيطتين </w:t>
      </w:r>
      <w:r w:rsidR="00144A83">
        <w:rPr>
          <w:lang w:eastAsia="ja-JP"/>
        </w:rPr>
        <w:t>1</w:t>
      </w:r>
      <w:r w:rsidR="00144A83">
        <w:rPr>
          <w:rFonts w:hint="cs"/>
          <w:rtl/>
          <w:lang w:eastAsia="ja-JP"/>
        </w:rPr>
        <w:t xml:space="preserve"> و</w:t>
      </w:r>
      <w:r w:rsidR="00144A83">
        <w:rPr>
          <w:lang w:eastAsia="ja-JP"/>
        </w:rPr>
        <w:t>2</w:t>
      </w:r>
      <w:r w:rsidR="00144A83">
        <w:rPr>
          <w:rFonts w:hint="cs"/>
          <w:rtl/>
          <w:lang w:eastAsia="ja-JP"/>
        </w:rPr>
        <w:t xml:space="preserve"> الناتجتين بنية الصورة </w:t>
      </w:r>
      <w:r w:rsidR="00144A83">
        <w:rPr>
          <w:lang w:eastAsia="ja-JP"/>
        </w:rPr>
        <w:t>4:2:2</w:t>
      </w:r>
      <w:r w:rsidR="00144A83">
        <w:rPr>
          <w:rFonts w:hint="cs"/>
          <w:rtl/>
          <w:lang w:eastAsia="ja-JP"/>
        </w:rPr>
        <w:t xml:space="preserve"> مع جميع المكونات</w:t>
      </w:r>
      <w:r w:rsidR="00144A83">
        <w:rPr>
          <w:rFonts w:hint="eastAsia"/>
          <w:rtl/>
          <w:lang w:eastAsia="ja-JP"/>
        </w:rPr>
        <w:t> </w:t>
      </w:r>
      <w:r w:rsidR="00144A83" w:rsidRPr="000C7175">
        <w:rPr>
          <w:lang w:val="en-GB" w:eastAsia="ja-JP"/>
        </w:rPr>
        <w:t>C</w:t>
      </w:r>
      <w:r w:rsidR="00144A83" w:rsidRPr="000C7175">
        <w:rPr>
          <w:lang w:val="en-GB"/>
        </w:rPr>
        <w:t>′</w:t>
      </w:r>
      <w:r w:rsidR="00144A83" w:rsidRPr="000C7175">
        <w:rPr>
          <w:vertAlign w:val="subscript"/>
          <w:lang w:val="en-GB" w:eastAsia="ja-JP"/>
        </w:rPr>
        <w:t>B</w:t>
      </w:r>
      <w:r w:rsidR="00144A83">
        <w:rPr>
          <w:rFonts w:hint="cs"/>
          <w:rtl/>
          <w:lang w:val="en-GB" w:eastAsia="ja-JP"/>
        </w:rPr>
        <w:t xml:space="preserve"> و</w:t>
      </w:r>
      <w:r w:rsidR="00144A83" w:rsidRPr="000C7175">
        <w:rPr>
          <w:lang w:val="en-GB" w:eastAsia="ja-JP"/>
        </w:rPr>
        <w:t>C</w:t>
      </w:r>
      <w:r w:rsidR="00144A83" w:rsidRPr="000C7175">
        <w:rPr>
          <w:lang w:val="en-GB"/>
        </w:rPr>
        <w:t>′</w:t>
      </w:r>
      <w:r w:rsidR="00144A83" w:rsidRPr="000C7175">
        <w:rPr>
          <w:vertAlign w:val="subscript"/>
          <w:lang w:val="en-GB" w:eastAsia="ja-JP"/>
        </w:rPr>
        <w:t>R</w:t>
      </w:r>
      <w:r w:rsidR="00144A83" w:rsidRPr="00144A83">
        <w:rPr>
          <w:rFonts w:hint="cs"/>
          <w:rtl/>
        </w:rPr>
        <w:t xml:space="preserve"> من صورة المصدر وسيخصص للصورتين الفرعيتين </w:t>
      </w:r>
      <w:r w:rsidR="00144A83" w:rsidRPr="00144A83">
        <w:rPr>
          <w:rFonts w:eastAsia="SimSun" w:hint="cs"/>
          <w:rtl/>
        </w:rPr>
        <w:t xml:space="preserve">الوسيطتين </w:t>
      </w:r>
      <w:r w:rsidR="00144A83">
        <w:rPr>
          <w:rFonts w:eastAsia="SimSun"/>
        </w:rPr>
        <w:t>3</w:t>
      </w:r>
      <w:r w:rsidR="00144A83">
        <w:rPr>
          <w:rFonts w:eastAsia="SimSun" w:hint="cs"/>
          <w:rtl/>
        </w:rPr>
        <w:t xml:space="preserve"> و</w:t>
      </w:r>
      <w:r w:rsidR="00144A83">
        <w:rPr>
          <w:rFonts w:eastAsia="SimSun"/>
        </w:rPr>
        <w:t>4</w:t>
      </w:r>
      <w:r w:rsidR="00144A83">
        <w:rPr>
          <w:rFonts w:eastAsia="SimSun" w:hint="cs"/>
          <w:rtl/>
        </w:rPr>
        <w:t xml:space="preserve"> بنية الصورة </w:t>
      </w:r>
      <w:r w:rsidR="00144A83">
        <w:rPr>
          <w:rFonts w:eastAsia="SimSun"/>
        </w:rPr>
        <w:t>4:2:2</w:t>
      </w:r>
      <w:r w:rsidR="00144A83">
        <w:rPr>
          <w:rFonts w:eastAsia="SimSun" w:hint="cs"/>
          <w:rtl/>
        </w:rPr>
        <w:t xml:space="preserve"> مع المكونين </w:t>
      </w:r>
      <w:r w:rsidR="00144A83" w:rsidRPr="000C7175">
        <w:rPr>
          <w:lang w:val="en-GB" w:eastAsia="ja-JP"/>
        </w:rPr>
        <w:t>C</w:t>
      </w:r>
      <w:r w:rsidR="00144A83" w:rsidRPr="000C7175">
        <w:rPr>
          <w:lang w:val="en-GB"/>
        </w:rPr>
        <w:t>′</w:t>
      </w:r>
      <w:r w:rsidR="00144A83" w:rsidRPr="000C7175">
        <w:rPr>
          <w:vertAlign w:val="subscript"/>
          <w:lang w:val="en-GB" w:eastAsia="ja-JP"/>
        </w:rPr>
        <w:t>B</w:t>
      </w:r>
      <w:r w:rsidR="00144A83">
        <w:rPr>
          <w:rFonts w:hint="cs"/>
          <w:rtl/>
          <w:lang w:val="en-GB" w:eastAsia="ja-JP"/>
        </w:rPr>
        <w:t xml:space="preserve"> و</w:t>
      </w:r>
      <w:r w:rsidR="00144A83" w:rsidRPr="000C7175">
        <w:rPr>
          <w:lang w:val="en-GB" w:eastAsia="ja-JP"/>
        </w:rPr>
        <w:t>C</w:t>
      </w:r>
      <w:r w:rsidR="00144A83" w:rsidRPr="000C7175">
        <w:rPr>
          <w:lang w:val="en-GB"/>
        </w:rPr>
        <w:t>′</w:t>
      </w:r>
      <w:r w:rsidR="00144A83" w:rsidRPr="000C7175">
        <w:rPr>
          <w:vertAlign w:val="subscript"/>
          <w:lang w:val="en-GB" w:eastAsia="ja-JP"/>
        </w:rPr>
        <w:t>R</w:t>
      </w:r>
      <w:r w:rsidR="00144A83">
        <w:rPr>
          <w:rFonts w:hint="cs"/>
          <w:rtl/>
        </w:rPr>
        <w:t xml:space="preserve"> الق</w:t>
      </w:r>
      <w:r w:rsidR="00144A83" w:rsidRPr="00144A83">
        <w:rPr>
          <w:rFonts w:hint="cs"/>
          <w:rtl/>
        </w:rPr>
        <w:t>يمة </w:t>
      </w:r>
      <w:r w:rsidR="00144A83" w:rsidRPr="00144A83">
        <w:t>200</w:t>
      </w:r>
      <w:r w:rsidR="00144A83" w:rsidRPr="00144A83">
        <w:rPr>
          <w:vertAlign w:val="subscript"/>
        </w:rPr>
        <w:t>h</w:t>
      </w:r>
      <w:r w:rsidR="00144A83" w:rsidRPr="00144A83">
        <w:rPr>
          <w:rFonts w:hint="cs"/>
          <w:rtl/>
        </w:rPr>
        <w:t xml:space="preserve"> </w:t>
      </w:r>
      <w:r w:rsidR="00144A83" w:rsidRPr="00144A83">
        <w:rPr>
          <w:rFonts w:eastAsia="SimSun" w:hint="cs"/>
          <w:rtl/>
        </w:rPr>
        <w:t xml:space="preserve">في </w:t>
      </w:r>
      <w:r w:rsidR="00144A83">
        <w:rPr>
          <w:rFonts w:eastAsia="SimSun" w:hint="cs"/>
          <w:rtl/>
        </w:rPr>
        <w:t xml:space="preserve">حالة النظام </w:t>
      </w:r>
      <w:r w:rsidR="00144A83">
        <w:rPr>
          <w:rFonts w:eastAsia="SimSun"/>
        </w:rPr>
        <w:t>10</w:t>
      </w:r>
      <w:r w:rsidR="00144A83">
        <w:rPr>
          <w:rFonts w:eastAsia="SimSun" w:hint="cs"/>
          <w:rtl/>
        </w:rPr>
        <w:t xml:space="preserve"> بتات والقيمة </w:t>
      </w:r>
      <w:r w:rsidR="00144A83">
        <w:rPr>
          <w:rFonts w:eastAsia="SimSun"/>
        </w:rPr>
        <w:t>800</w:t>
      </w:r>
      <w:r w:rsidR="00144A83" w:rsidRPr="00144A83">
        <w:rPr>
          <w:rFonts w:eastAsia="SimSun"/>
          <w:vertAlign w:val="subscript"/>
        </w:rPr>
        <w:t>h</w:t>
      </w:r>
      <w:r w:rsidR="00144A83">
        <w:rPr>
          <w:rFonts w:eastAsia="SimSun" w:hint="cs"/>
          <w:rtl/>
        </w:rPr>
        <w:t xml:space="preserve"> في حالة النظام </w:t>
      </w:r>
      <w:r w:rsidR="00144A83">
        <w:rPr>
          <w:rFonts w:eastAsia="SimSun"/>
        </w:rPr>
        <w:t>12</w:t>
      </w:r>
      <w:r w:rsidR="00144A83">
        <w:rPr>
          <w:rFonts w:eastAsia="SimSun" w:hint="eastAsia"/>
          <w:rtl/>
        </w:rPr>
        <w:t> </w:t>
      </w:r>
      <w:proofErr w:type="spellStart"/>
      <w:r w:rsidR="00144A83">
        <w:rPr>
          <w:rFonts w:eastAsia="SimSun" w:hint="eastAsia"/>
          <w:rtl/>
        </w:rPr>
        <w:t>بتة</w:t>
      </w:r>
      <w:proofErr w:type="spellEnd"/>
      <w:r w:rsidR="00144A83">
        <w:rPr>
          <w:rFonts w:eastAsia="SimSun" w:hint="eastAsia"/>
          <w:rtl/>
        </w:rPr>
        <w:t>.</w:t>
      </w:r>
    </w:p>
    <w:p w14:paraId="13E70627" w14:textId="77777777" w:rsidR="005C55AB" w:rsidRDefault="00144A83" w:rsidP="00144A83">
      <w:pPr>
        <w:rPr>
          <w:rFonts w:eastAsia="SimSun"/>
          <w:rtl/>
          <w:lang w:bidi="ar-EG"/>
        </w:rPr>
      </w:pPr>
      <w:r>
        <w:rPr>
          <w:rFonts w:eastAsia="SimSun" w:hint="cs"/>
          <w:rtl/>
          <w:lang w:bidi="ar-EG"/>
        </w:rPr>
        <w:t>انظر المرفق</w:t>
      </w:r>
      <w:r>
        <w:rPr>
          <w:rFonts w:eastAsia="SimSun" w:hint="eastAsia"/>
          <w:rtl/>
          <w:lang w:bidi="ar-EG"/>
        </w:rPr>
        <w:t> </w:t>
      </w:r>
      <w:r>
        <w:rPr>
          <w:rFonts w:eastAsia="SimSun"/>
          <w:lang w:bidi="ar-EG"/>
        </w:rPr>
        <w:t>1</w:t>
      </w:r>
      <w:r>
        <w:rPr>
          <w:rFonts w:eastAsia="SimSun" w:hint="cs"/>
          <w:rtl/>
          <w:lang w:bidi="ar-EG"/>
        </w:rPr>
        <w:t xml:space="preserve"> بالجزء </w:t>
      </w:r>
      <w:r>
        <w:rPr>
          <w:rFonts w:eastAsia="SimSun"/>
          <w:lang w:bidi="ar-EG"/>
        </w:rPr>
        <w:t>3</w:t>
      </w:r>
      <w:r>
        <w:rPr>
          <w:rFonts w:eastAsia="SimSun" w:hint="cs"/>
          <w:rtl/>
          <w:lang w:bidi="ar-EG"/>
        </w:rPr>
        <w:t xml:space="preserve"> "تقسيم الصور بحسب بنية الصورة" لمزيد من التفاصيل.</w:t>
      </w:r>
    </w:p>
    <w:p w14:paraId="20E3CA48" w14:textId="77777777" w:rsidR="005C55AB" w:rsidRDefault="005C55AB" w:rsidP="00144A83">
      <w:pPr>
        <w:pStyle w:val="Heading2"/>
        <w:rPr>
          <w:rFonts w:eastAsia="SimSun"/>
          <w:rtl/>
          <w:lang w:bidi="ar-EG"/>
        </w:rPr>
      </w:pPr>
      <w:r>
        <w:rPr>
          <w:rFonts w:eastAsia="SimSun"/>
          <w:lang w:bidi="ar-EG"/>
        </w:rPr>
        <w:t>2.3</w:t>
      </w:r>
      <w:r>
        <w:rPr>
          <w:rFonts w:eastAsia="SimSun"/>
          <w:rtl/>
          <w:lang w:bidi="ar-EG"/>
        </w:rPr>
        <w:tab/>
      </w:r>
      <w:r w:rsidR="00144A83">
        <w:rPr>
          <w:rFonts w:eastAsia="SimSun" w:hint="cs"/>
          <w:rtl/>
          <w:lang w:bidi="ar-EG"/>
        </w:rPr>
        <w:t xml:space="preserve">تقسيم صورة أو صورة فرعية وسيطة </w:t>
      </w:r>
      <w:r w:rsidR="00144A83">
        <w:rPr>
          <w:rFonts w:eastAsia="SimSun"/>
          <w:lang w:bidi="ar-EG"/>
        </w:rPr>
        <w:t>2 160</w:t>
      </w:r>
      <w:r w:rsidR="00144A83">
        <w:rPr>
          <w:rFonts w:eastAsia="SimSun" w:hint="cs"/>
          <w:rtl/>
          <w:lang w:bidi="ar-EG"/>
        </w:rPr>
        <w:t xml:space="preserve"> خطاً إلى </w:t>
      </w:r>
      <w:r w:rsidR="00144A83">
        <w:rPr>
          <w:rFonts w:eastAsia="SimSun"/>
          <w:lang w:bidi="ar-EG"/>
        </w:rPr>
        <w:t>4</w:t>
      </w:r>
      <w:r w:rsidR="00144A83">
        <w:rPr>
          <w:rFonts w:eastAsia="SimSun" w:hint="cs"/>
          <w:rtl/>
          <w:lang w:bidi="ar-EG"/>
        </w:rPr>
        <w:t xml:space="preserve"> صور فرعية </w:t>
      </w:r>
      <w:r w:rsidR="00144A83">
        <w:rPr>
          <w:rFonts w:eastAsia="SimSun"/>
          <w:lang w:bidi="ar-EG"/>
        </w:rPr>
        <w:t>1 080</w:t>
      </w:r>
      <w:r w:rsidR="00144A83">
        <w:rPr>
          <w:rFonts w:eastAsia="SimSun" w:hint="cs"/>
          <w:rtl/>
          <w:lang w:bidi="ar-EG"/>
        </w:rPr>
        <w:t xml:space="preserve"> خطاً</w:t>
      </w:r>
    </w:p>
    <w:p w14:paraId="5DD3E3E7" w14:textId="77777777" w:rsidR="005C55AB" w:rsidRDefault="00144A83" w:rsidP="005C55AB">
      <w:pPr>
        <w:rPr>
          <w:rFonts w:eastAsia="SimSun"/>
          <w:rtl/>
          <w:lang w:bidi="ar-EG"/>
        </w:rPr>
      </w:pPr>
      <w:r>
        <w:rPr>
          <w:rFonts w:eastAsia="SimSun" w:hint="cs"/>
          <w:rtl/>
          <w:lang w:bidi="ar-EG"/>
        </w:rPr>
        <w:t xml:space="preserve">تقسم الصورة </w:t>
      </w:r>
      <w:r>
        <w:rPr>
          <w:rFonts w:eastAsia="SimSun"/>
          <w:lang w:bidi="ar-EG"/>
        </w:rPr>
        <w:t>2 160</w:t>
      </w:r>
      <w:r>
        <w:rPr>
          <w:rFonts w:eastAsia="SimSun" w:hint="cs"/>
          <w:rtl/>
          <w:lang w:bidi="ar-EG"/>
        </w:rPr>
        <w:t xml:space="preserve"> خطاً إلى أربع صور فرعية </w:t>
      </w:r>
      <w:r>
        <w:rPr>
          <w:rFonts w:eastAsia="SimSun"/>
          <w:lang w:bidi="ar-EG"/>
        </w:rPr>
        <w:t>1 080</w:t>
      </w:r>
      <w:r>
        <w:rPr>
          <w:rFonts w:eastAsia="SimSun" w:hint="cs"/>
          <w:rtl/>
          <w:lang w:bidi="ar-EG"/>
        </w:rPr>
        <w:t xml:space="preserve"> خطاً باستخدام التقسيم </w:t>
      </w:r>
      <w:proofErr w:type="spellStart"/>
      <w:r>
        <w:rPr>
          <w:rFonts w:eastAsia="SimSun" w:hint="cs"/>
          <w:rtl/>
          <w:lang w:bidi="ar-EG"/>
        </w:rPr>
        <w:t>بالتشذير</w:t>
      </w:r>
      <w:proofErr w:type="spellEnd"/>
      <w:r>
        <w:rPr>
          <w:rFonts w:eastAsia="SimSun" w:hint="cs"/>
          <w:rtl/>
          <w:lang w:bidi="ar-EG"/>
        </w:rPr>
        <w:t xml:space="preserve"> بعينتين.</w:t>
      </w:r>
    </w:p>
    <w:p w14:paraId="24DAF427" w14:textId="77777777" w:rsidR="005C55AB" w:rsidRDefault="00144A83" w:rsidP="00144A83">
      <w:pPr>
        <w:rPr>
          <w:rFonts w:eastAsia="SimSun"/>
          <w:rtl/>
          <w:lang w:bidi="ar-EG"/>
        </w:rPr>
      </w:pPr>
      <w:r>
        <w:rPr>
          <w:rFonts w:eastAsia="SimSun" w:hint="cs"/>
          <w:rtl/>
          <w:lang w:bidi="ar-EG"/>
        </w:rPr>
        <w:lastRenderedPageBreak/>
        <w:t>ويعرض الشكل </w:t>
      </w:r>
      <w:r>
        <w:rPr>
          <w:rFonts w:eastAsia="SimSun"/>
          <w:lang w:bidi="ar-EG"/>
        </w:rPr>
        <w:t>4-3</w:t>
      </w:r>
      <w:r>
        <w:rPr>
          <w:rFonts w:eastAsia="SimSun" w:hint="cs"/>
          <w:rtl/>
          <w:lang w:bidi="ar-EG"/>
        </w:rPr>
        <w:t xml:space="preserve"> التقسيم </w:t>
      </w:r>
      <w:proofErr w:type="spellStart"/>
      <w:r>
        <w:rPr>
          <w:rFonts w:eastAsia="SimSun" w:hint="cs"/>
          <w:rtl/>
          <w:lang w:bidi="ar-EG"/>
        </w:rPr>
        <w:t>بالتشذير</w:t>
      </w:r>
      <w:proofErr w:type="spellEnd"/>
      <w:r>
        <w:rPr>
          <w:rFonts w:eastAsia="SimSun" w:hint="cs"/>
          <w:rtl/>
          <w:lang w:bidi="ar-EG"/>
        </w:rPr>
        <w:t xml:space="preserve"> بعينتين لصورة </w:t>
      </w:r>
      <w:r>
        <w:rPr>
          <w:rFonts w:eastAsia="SimSun"/>
          <w:lang w:bidi="ar-EG"/>
        </w:rPr>
        <w:t>2 160</w:t>
      </w:r>
      <w:r>
        <w:rPr>
          <w:rFonts w:eastAsia="SimSun" w:hint="cs"/>
          <w:rtl/>
          <w:lang w:bidi="ar-EG"/>
        </w:rPr>
        <w:t xml:space="preserve"> خطاً إلى أربع صور </w:t>
      </w:r>
      <w:r>
        <w:rPr>
          <w:rFonts w:eastAsia="SimSun"/>
          <w:lang w:bidi="ar-EG"/>
        </w:rPr>
        <w:t>1 080</w:t>
      </w:r>
      <w:r>
        <w:rPr>
          <w:rFonts w:eastAsia="SimSun" w:hint="cs"/>
          <w:rtl/>
          <w:lang w:bidi="ar-EG"/>
        </w:rPr>
        <w:t xml:space="preserve"> خطاً. وينبغي تقسيم الخطوط الزوجية للصورة </w:t>
      </w:r>
      <w:r>
        <w:rPr>
          <w:rFonts w:eastAsia="SimSun"/>
          <w:lang w:bidi="ar-EG"/>
        </w:rPr>
        <w:t>2 160</w:t>
      </w:r>
      <w:r>
        <w:rPr>
          <w:rFonts w:eastAsia="SimSun" w:hint="cs"/>
          <w:rtl/>
          <w:lang w:bidi="ar-EG"/>
        </w:rPr>
        <w:t xml:space="preserve"> خطاً إلى الصورتين الفرعيتين </w:t>
      </w:r>
      <w:r>
        <w:rPr>
          <w:rFonts w:eastAsia="SimSun"/>
          <w:lang w:bidi="ar-EG"/>
        </w:rPr>
        <w:t>1 080</w:t>
      </w:r>
      <w:r>
        <w:rPr>
          <w:rFonts w:eastAsia="SimSun" w:hint="cs"/>
          <w:rtl/>
          <w:lang w:bidi="ar-EG"/>
        </w:rPr>
        <w:t xml:space="preserve"> رقمي </w:t>
      </w:r>
      <w:r>
        <w:rPr>
          <w:rFonts w:eastAsia="SimSun"/>
          <w:lang w:bidi="ar-EG"/>
        </w:rPr>
        <w:t>1</w:t>
      </w:r>
      <w:r>
        <w:rPr>
          <w:rFonts w:eastAsia="SimSun" w:hint="cs"/>
          <w:rtl/>
          <w:lang w:bidi="ar-EG"/>
        </w:rPr>
        <w:t xml:space="preserve"> و</w:t>
      </w:r>
      <w:r>
        <w:rPr>
          <w:rFonts w:eastAsia="SimSun"/>
          <w:lang w:bidi="ar-EG"/>
        </w:rPr>
        <w:t>2</w:t>
      </w:r>
      <w:r>
        <w:rPr>
          <w:rFonts w:eastAsia="SimSun" w:hint="cs"/>
          <w:rtl/>
          <w:lang w:bidi="ar-EG"/>
        </w:rPr>
        <w:t xml:space="preserve"> لكل عينتين أفقيتين متعاقبتين، وينبغي تقسيم الخطوط الفردية إلى الصورتين الفرعيتين </w:t>
      </w:r>
      <w:r>
        <w:rPr>
          <w:rFonts w:eastAsia="SimSun"/>
          <w:lang w:bidi="ar-EG"/>
        </w:rPr>
        <w:t>1 080</w:t>
      </w:r>
      <w:r>
        <w:rPr>
          <w:rFonts w:eastAsia="SimSun" w:hint="cs"/>
          <w:rtl/>
          <w:lang w:bidi="ar-EG"/>
        </w:rPr>
        <w:t xml:space="preserve"> رقمي </w:t>
      </w:r>
      <w:r>
        <w:rPr>
          <w:rFonts w:eastAsia="SimSun"/>
          <w:lang w:bidi="ar-EG"/>
        </w:rPr>
        <w:t>3</w:t>
      </w:r>
      <w:r>
        <w:rPr>
          <w:rFonts w:eastAsia="SimSun" w:hint="cs"/>
          <w:rtl/>
          <w:lang w:bidi="ar-EG"/>
        </w:rPr>
        <w:t xml:space="preserve"> و</w:t>
      </w:r>
      <w:r>
        <w:rPr>
          <w:rFonts w:eastAsia="SimSun"/>
          <w:lang w:bidi="ar-EG"/>
        </w:rPr>
        <w:t>4</w:t>
      </w:r>
      <w:r>
        <w:rPr>
          <w:rFonts w:eastAsia="SimSun" w:hint="cs"/>
          <w:rtl/>
          <w:lang w:bidi="ar-EG"/>
        </w:rPr>
        <w:t xml:space="preserve"> لكل عينتين أفقيتين متعاقبتين.</w:t>
      </w:r>
    </w:p>
    <w:p w14:paraId="7ED550D5" w14:textId="77777777" w:rsidR="00D20AB1" w:rsidRDefault="00D20AB1" w:rsidP="00D20AB1">
      <w:pPr>
        <w:pStyle w:val="FigureNo"/>
        <w:rPr>
          <w:rFonts w:eastAsia="SimSun"/>
          <w:rtl/>
        </w:rPr>
      </w:pPr>
      <w:r>
        <w:rPr>
          <w:rFonts w:eastAsia="SimSun" w:hint="cs"/>
          <w:rtl/>
        </w:rPr>
        <w:t>الشكل </w:t>
      </w:r>
      <w:r>
        <w:rPr>
          <w:rFonts w:eastAsia="SimSun"/>
        </w:rPr>
        <w:t>4-3</w:t>
      </w:r>
    </w:p>
    <w:p w14:paraId="588B0552" w14:textId="77777777" w:rsidR="00D20AB1" w:rsidRPr="00B863E0" w:rsidRDefault="00E21858" w:rsidP="00D20AB1">
      <w:pPr>
        <w:pStyle w:val="FigureTitle"/>
        <w:rPr>
          <w:rFonts w:eastAsia="SimSun"/>
          <w:sz w:val="22"/>
          <w:szCs w:val="30"/>
          <w:rtl/>
          <w:lang w:val="en-US"/>
        </w:rPr>
      </w:pPr>
      <w:r w:rsidRPr="00B863E0">
        <w:rPr>
          <w:rFonts w:eastAsia="SimSun" w:hint="cs"/>
          <w:sz w:val="22"/>
          <w:szCs w:val="30"/>
          <w:rtl/>
        </w:rPr>
        <w:t xml:space="preserve">تقسيم </w:t>
      </w:r>
      <w:proofErr w:type="spellStart"/>
      <w:r w:rsidRPr="00B863E0">
        <w:rPr>
          <w:rFonts w:eastAsia="SimSun" w:hint="cs"/>
          <w:sz w:val="22"/>
          <w:szCs w:val="30"/>
          <w:rtl/>
        </w:rPr>
        <w:t>بالتشذير</w:t>
      </w:r>
      <w:proofErr w:type="spellEnd"/>
      <w:r w:rsidRPr="00B863E0">
        <w:rPr>
          <w:rFonts w:eastAsia="SimSun" w:hint="cs"/>
          <w:sz w:val="22"/>
          <w:szCs w:val="30"/>
          <w:rtl/>
        </w:rPr>
        <w:t xml:space="preserve"> بعينتين لصورة </w:t>
      </w:r>
      <w:r w:rsidRPr="00B863E0">
        <w:rPr>
          <w:rFonts w:eastAsia="SimSun"/>
          <w:sz w:val="22"/>
          <w:szCs w:val="30"/>
          <w:lang w:val="en-US"/>
        </w:rPr>
        <w:t>2 160</w:t>
      </w:r>
      <w:r w:rsidRPr="00B863E0">
        <w:rPr>
          <w:rFonts w:eastAsia="SimSun" w:hint="cs"/>
          <w:sz w:val="22"/>
          <w:szCs w:val="30"/>
          <w:rtl/>
          <w:lang w:val="en-US"/>
        </w:rPr>
        <w:t xml:space="preserve"> خطاً إلى صور </w:t>
      </w:r>
      <w:r w:rsidRPr="00B863E0">
        <w:rPr>
          <w:rFonts w:eastAsia="SimSun"/>
          <w:sz w:val="22"/>
          <w:szCs w:val="30"/>
          <w:lang w:val="en-US"/>
        </w:rPr>
        <w:t>1 080</w:t>
      </w:r>
      <w:r w:rsidRPr="00B863E0">
        <w:rPr>
          <w:rFonts w:eastAsia="SimSun" w:hint="cs"/>
          <w:sz w:val="22"/>
          <w:szCs w:val="30"/>
          <w:rtl/>
          <w:lang w:val="en-US"/>
        </w:rPr>
        <w:t xml:space="preserve"> خطاً</w:t>
      </w:r>
    </w:p>
    <w:p w14:paraId="68580410" w14:textId="77777777" w:rsidR="00D20AB1" w:rsidRDefault="00D20AB1" w:rsidP="00D20AB1">
      <w:pPr>
        <w:spacing w:before="100" w:beforeAutospacing="1" w:after="100" w:afterAutospacing="1" w:line="240" w:lineRule="auto"/>
        <w:jc w:val="center"/>
        <w:rPr>
          <w:rFonts w:eastAsia="SimSun"/>
          <w:rtl/>
          <w:lang w:val="fr-FR" w:bidi="ar-EG"/>
        </w:rPr>
      </w:pPr>
      <w:r>
        <w:rPr>
          <w:noProof/>
          <w:lang w:eastAsia="zh-CN"/>
        </w:rPr>
        <mc:AlternateContent>
          <mc:Choice Requires="wps">
            <w:drawing>
              <wp:anchor distT="0" distB="0" distL="114300" distR="114300" simplePos="0" relativeHeight="252230144" behindDoc="0" locked="0" layoutInCell="1" allowOverlap="1" wp14:anchorId="38F803F7" wp14:editId="1DBCFDA3">
                <wp:simplePos x="0" y="0"/>
                <wp:positionH relativeFrom="column">
                  <wp:posOffset>2832840</wp:posOffset>
                </wp:positionH>
                <wp:positionV relativeFrom="paragraph">
                  <wp:posOffset>342265</wp:posOffset>
                </wp:positionV>
                <wp:extent cx="1276141" cy="246185"/>
                <wp:effectExtent l="0" t="0" r="635" b="1905"/>
                <wp:wrapNone/>
                <wp:docPr id="2025" name="Text Box 2025"/>
                <wp:cNvGraphicFramePr/>
                <a:graphic xmlns:a="http://schemas.openxmlformats.org/drawingml/2006/main">
                  <a:graphicData uri="http://schemas.microsoft.com/office/word/2010/wordprocessingShape">
                    <wps:wsp>
                      <wps:cNvSpPr txBox="1"/>
                      <wps:spPr>
                        <a:xfrm>
                          <a:off x="0" y="0"/>
                          <a:ext cx="1276141"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49131" w14:textId="77777777" w:rsidR="00A5719D" w:rsidRPr="009E0F10" w:rsidRDefault="00A5719D" w:rsidP="00D20AB1">
                            <w:pPr>
                              <w:spacing w:before="40" w:after="40" w:line="240" w:lineRule="exact"/>
                              <w:jc w:val="center"/>
                              <w:rPr>
                                <w:sz w:val="18"/>
                                <w:szCs w:val="24"/>
                                <w:rtl/>
                                <w:lang w:bidi="ar-EG"/>
                              </w:rPr>
                            </w:pPr>
                            <w:r>
                              <w:rPr>
                                <w:rFonts w:hint="cs"/>
                                <w:sz w:val="18"/>
                                <w:szCs w:val="24"/>
                                <w:rtl/>
                                <w:lang w:bidi="ar-EG"/>
                              </w:rPr>
                              <w:t xml:space="preserve">التقسيم </w:t>
                            </w:r>
                            <w:proofErr w:type="spellStart"/>
                            <w:r>
                              <w:rPr>
                                <w:rFonts w:hint="cs"/>
                                <w:sz w:val="18"/>
                                <w:szCs w:val="24"/>
                                <w:rtl/>
                                <w:lang w:bidi="ar-EG"/>
                              </w:rPr>
                              <w:t>بالتشذير</w:t>
                            </w:r>
                            <w:proofErr w:type="spellEnd"/>
                            <w:r>
                              <w:rPr>
                                <w:rFonts w:hint="cs"/>
                                <w:sz w:val="18"/>
                                <w:szCs w:val="24"/>
                                <w:rtl/>
                                <w:lang w:bidi="ar-EG"/>
                              </w:rPr>
                              <w:t xml:space="preserve"> بعينتين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803F7" id="Text Box 2025" o:spid="_x0000_s1666" type="#_x0000_t202" style="position:absolute;left:0;text-align:left;margin-left:223.05pt;margin-top:26.95pt;width:100.5pt;height:19.4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" filled="f" stroked="f" strokeweight=".5pt">
                <v:textbox inset="0,0,0,0">
                  <w:txbxContent>
                    <w:p w14:paraId="5F349131" w14:textId="77777777" w:rsidR="00A5719D" w:rsidRPr="009E0F10" w:rsidRDefault="00A5719D" w:rsidP="00D20AB1">
                      <w:pPr>
                        <w:spacing w:before="40" w:after="40" w:line="240" w:lineRule="exact"/>
                        <w:jc w:val="center"/>
                        <w:rPr>
                          <w:sz w:val="18"/>
                          <w:szCs w:val="24"/>
                          <w:rtl/>
                          <w:lang w:bidi="ar-EG"/>
                        </w:rPr>
                      </w:pPr>
                      <w:r>
                        <w:rPr>
                          <w:rFonts w:hint="cs"/>
                          <w:sz w:val="18"/>
                          <w:szCs w:val="24"/>
                          <w:rtl/>
                          <w:lang w:bidi="ar-EG"/>
                        </w:rPr>
                        <w:t xml:space="preserve">التقسيم </w:t>
                      </w:r>
                      <w:proofErr w:type="spellStart"/>
                      <w:r>
                        <w:rPr>
                          <w:rFonts w:hint="cs"/>
                          <w:sz w:val="18"/>
                          <w:szCs w:val="24"/>
                          <w:rtl/>
                          <w:lang w:bidi="ar-EG"/>
                        </w:rPr>
                        <w:t>بالتشذير</w:t>
                      </w:r>
                      <w:proofErr w:type="spellEnd"/>
                      <w:r>
                        <w:rPr>
                          <w:rFonts w:hint="cs"/>
                          <w:sz w:val="18"/>
                          <w:szCs w:val="24"/>
                          <w:rtl/>
                          <w:lang w:bidi="ar-EG"/>
                        </w:rPr>
                        <w:t xml:space="preserve"> بعينتين</w:t>
                      </w:r>
                    </w:p>
                  </w:txbxContent>
                </v:textbox>
              </v:shape>
            </w:pict>
          </mc:Fallback>
        </mc:AlternateContent>
      </w:r>
      <w:r>
        <w:rPr>
          <w:noProof/>
          <w:lang w:eastAsia="zh-CN"/>
        </w:rPr>
        <mc:AlternateContent>
          <mc:Choice Requires="wps">
            <w:drawing>
              <wp:anchor distT="0" distB="0" distL="114300" distR="114300" simplePos="0" relativeHeight="252234240" behindDoc="0" locked="0" layoutInCell="1" allowOverlap="1" wp14:anchorId="765B270F" wp14:editId="21F66A47">
                <wp:simplePos x="0" y="0"/>
                <wp:positionH relativeFrom="column">
                  <wp:posOffset>4093294</wp:posOffset>
                </wp:positionH>
                <wp:positionV relativeFrom="paragraph">
                  <wp:posOffset>342265</wp:posOffset>
                </wp:positionV>
                <wp:extent cx="1276141" cy="246185"/>
                <wp:effectExtent l="0" t="0" r="635" b="1905"/>
                <wp:wrapNone/>
                <wp:docPr id="2027" name="Text Box 2027"/>
                <wp:cNvGraphicFramePr/>
                <a:graphic xmlns:a="http://schemas.openxmlformats.org/drawingml/2006/main">
                  <a:graphicData uri="http://schemas.microsoft.com/office/word/2010/wordprocessingShape">
                    <wps:wsp>
                      <wps:cNvSpPr txBox="1"/>
                      <wps:spPr>
                        <a:xfrm>
                          <a:off x="0" y="0"/>
                          <a:ext cx="1276141"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672FF" w14:textId="77777777" w:rsidR="00A5719D" w:rsidRPr="009E0F10" w:rsidRDefault="00A5719D" w:rsidP="00D20AB1">
                            <w:pPr>
                              <w:spacing w:before="40" w:after="40" w:line="240" w:lineRule="exact"/>
                              <w:jc w:val="center"/>
                              <w:rPr>
                                <w:sz w:val="18"/>
                                <w:szCs w:val="24"/>
                                <w:rtl/>
                                <w:lang w:bidi="ar-EG"/>
                              </w:rPr>
                            </w:pPr>
                            <w:r>
                              <w:rPr>
                                <w:rFonts w:hint="cs"/>
                                <w:sz w:val="18"/>
                                <w:szCs w:val="24"/>
                                <w:rtl/>
                                <w:lang w:bidi="ar-EG"/>
                              </w:rPr>
                              <w:t xml:space="preserve">صورة فرعية </w:t>
                            </w:r>
                            <w:r>
                              <w:rPr>
                                <w:sz w:val="18"/>
                                <w:szCs w:val="24"/>
                                <w:lang w:bidi="ar-EG"/>
                              </w:rPr>
                              <w:t>1 080</w:t>
                            </w:r>
                            <w:r>
                              <w:rPr>
                                <w:rFonts w:hint="cs"/>
                                <w:sz w:val="18"/>
                                <w:szCs w:val="24"/>
                                <w:rtl/>
                                <w:lang w:bidi="ar-EG"/>
                              </w:rPr>
                              <w:t xml:space="preserve"> خطاً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B270F" id="Text Box 2027" o:spid="_x0000_s1667" type="#_x0000_t202" style="position:absolute;left:0;text-align:left;margin-left:322.3pt;margin-top:26.95pt;width:100.5pt;height:19.4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" filled="f" stroked="f" strokeweight=".5pt">
                <v:textbox inset="0,0,0,0">
                  <w:txbxContent>
                    <w:p w14:paraId="33F672FF" w14:textId="77777777" w:rsidR="00A5719D" w:rsidRPr="009E0F10" w:rsidRDefault="00A5719D" w:rsidP="00D20AB1">
                      <w:pPr>
                        <w:spacing w:before="40" w:after="40" w:line="240" w:lineRule="exact"/>
                        <w:jc w:val="center"/>
                        <w:rPr>
                          <w:sz w:val="18"/>
                          <w:szCs w:val="24"/>
                          <w:rtl/>
                          <w:lang w:bidi="ar-EG"/>
                        </w:rPr>
                      </w:pPr>
                      <w:r>
                        <w:rPr>
                          <w:rFonts w:hint="cs"/>
                          <w:sz w:val="18"/>
                          <w:szCs w:val="24"/>
                          <w:rtl/>
                          <w:lang w:bidi="ar-EG"/>
                        </w:rPr>
                        <w:t xml:space="preserve">صورة فرعية </w:t>
                      </w:r>
                      <w:r>
                        <w:rPr>
                          <w:sz w:val="18"/>
                          <w:szCs w:val="24"/>
                          <w:lang w:bidi="ar-EG"/>
                        </w:rPr>
                        <w:t>1 080</w:t>
                      </w:r>
                      <w:r>
                        <w:rPr>
                          <w:rFonts w:hint="cs"/>
                          <w:sz w:val="18"/>
                          <w:szCs w:val="24"/>
                          <w:rtl/>
                          <w:lang w:bidi="ar-EG"/>
                        </w:rPr>
                        <w:t xml:space="preserve"> خطاً</w:t>
                      </w:r>
                    </w:p>
                  </w:txbxContent>
                </v:textbox>
              </v:shape>
            </w:pict>
          </mc:Fallback>
        </mc:AlternateContent>
      </w:r>
      <w:r>
        <w:rPr>
          <w:noProof/>
          <w:lang w:eastAsia="zh-CN"/>
        </w:rPr>
        <mc:AlternateContent>
          <mc:Choice Requires="wps">
            <w:drawing>
              <wp:anchor distT="0" distB="0" distL="114300" distR="114300" simplePos="0" relativeHeight="252232192" behindDoc="0" locked="0" layoutInCell="1" allowOverlap="1" wp14:anchorId="0557FB24" wp14:editId="1B4A4349">
                <wp:simplePos x="0" y="0"/>
                <wp:positionH relativeFrom="column">
                  <wp:posOffset>932864</wp:posOffset>
                </wp:positionH>
                <wp:positionV relativeFrom="paragraph">
                  <wp:posOffset>565136</wp:posOffset>
                </wp:positionV>
                <wp:extent cx="1276141" cy="422031"/>
                <wp:effectExtent l="0" t="0" r="635" b="0"/>
                <wp:wrapNone/>
                <wp:docPr id="2026" name="Text Box 2026"/>
                <wp:cNvGraphicFramePr/>
                <a:graphic xmlns:a="http://schemas.openxmlformats.org/drawingml/2006/main">
                  <a:graphicData uri="http://schemas.microsoft.com/office/word/2010/wordprocessingShape">
                    <wps:wsp>
                      <wps:cNvSpPr txBox="1"/>
                      <wps:spPr>
                        <a:xfrm>
                          <a:off x="0" y="0"/>
                          <a:ext cx="1276141" cy="4220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6DCE0" w14:textId="77777777" w:rsidR="00A5719D" w:rsidRPr="009E0F10" w:rsidRDefault="00A5719D" w:rsidP="00D20AB1">
                            <w:pPr>
                              <w:spacing w:before="40" w:after="40" w:line="240" w:lineRule="exact"/>
                              <w:jc w:val="center"/>
                              <w:rPr>
                                <w:sz w:val="18"/>
                                <w:szCs w:val="24"/>
                                <w:rtl/>
                                <w:lang w:bidi="ar-EG"/>
                              </w:rPr>
                            </w:pPr>
                            <w:r>
                              <w:rPr>
                                <w:rFonts w:hint="cs"/>
                                <w:sz w:val="18"/>
                                <w:szCs w:val="24"/>
                                <w:rtl/>
                                <w:lang w:bidi="ar-EG"/>
                              </w:rPr>
                              <w:t xml:space="preserve">صورة مصدر أو صورة فرعية وسيطة </w:t>
                            </w:r>
                            <w:r>
                              <w:rPr>
                                <w:sz w:val="18"/>
                                <w:szCs w:val="24"/>
                                <w:lang w:bidi="ar-EG"/>
                              </w:rPr>
                              <w:t>2 160</w:t>
                            </w:r>
                            <w:r>
                              <w:rPr>
                                <w:rFonts w:hint="cs"/>
                                <w:sz w:val="18"/>
                                <w:szCs w:val="24"/>
                                <w:rtl/>
                                <w:lang w:bidi="ar-EG"/>
                              </w:rPr>
                              <w:t xml:space="preserve"> خطاً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7FB24" id="Text Box 2026" o:spid="_x0000_s1668" type="#_x0000_t202" style="position:absolute;left:0;text-align:left;margin-left:73.45pt;margin-top:44.5pt;width:100.5pt;height:33.2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" filled="f" stroked="f" strokeweight=".5pt">
                <v:textbox inset="0,0,0,0">
                  <w:txbxContent>
                    <w:p w14:paraId="5976DCE0" w14:textId="77777777" w:rsidR="00A5719D" w:rsidRPr="009E0F10" w:rsidRDefault="00A5719D" w:rsidP="00D20AB1">
                      <w:pPr>
                        <w:spacing w:before="40" w:after="40" w:line="240" w:lineRule="exact"/>
                        <w:jc w:val="center"/>
                        <w:rPr>
                          <w:sz w:val="18"/>
                          <w:szCs w:val="24"/>
                          <w:rtl/>
                          <w:lang w:bidi="ar-EG"/>
                        </w:rPr>
                      </w:pPr>
                      <w:r>
                        <w:rPr>
                          <w:rFonts w:hint="cs"/>
                          <w:sz w:val="18"/>
                          <w:szCs w:val="24"/>
                          <w:rtl/>
                          <w:lang w:bidi="ar-EG"/>
                        </w:rPr>
                        <w:t xml:space="preserve">صورة مصدر أو صورة فرعية وسيطة </w:t>
                      </w:r>
                      <w:r>
                        <w:rPr>
                          <w:sz w:val="18"/>
                          <w:szCs w:val="24"/>
                          <w:lang w:bidi="ar-EG"/>
                        </w:rPr>
                        <w:t>2 160</w:t>
                      </w:r>
                      <w:r>
                        <w:rPr>
                          <w:rFonts w:hint="cs"/>
                          <w:sz w:val="18"/>
                          <w:szCs w:val="24"/>
                          <w:rtl/>
                          <w:lang w:bidi="ar-EG"/>
                        </w:rPr>
                        <w:t xml:space="preserve"> خطاً</w:t>
                      </w:r>
                    </w:p>
                  </w:txbxContent>
                </v:textbox>
              </v:shape>
            </w:pict>
          </mc:Fallback>
        </mc:AlternateContent>
      </w:r>
      <w:r>
        <w:rPr>
          <w:noProof/>
          <w:lang w:eastAsia="zh-CN"/>
        </w:rPr>
        <mc:AlternateContent>
          <mc:Choice Requires="wps">
            <w:drawing>
              <wp:anchor distT="0" distB="0" distL="114300" distR="114300" simplePos="0" relativeHeight="252228096" behindDoc="0" locked="0" layoutInCell="1" allowOverlap="1" wp14:anchorId="0B040BA2" wp14:editId="353EFD99">
                <wp:simplePos x="0" y="0"/>
                <wp:positionH relativeFrom="column">
                  <wp:posOffset>4093845</wp:posOffset>
                </wp:positionH>
                <wp:positionV relativeFrom="paragraph">
                  <wp:posOffset>2925473</wp:posOffset>
                </wp:positionV>
                <wp:extent cx="1276141" cy="246185"/>
                <wp:effectExtent l="0" t="0" r="635" b="1905"/>
                <wp:wrapNone/>
                <wp:docPr id="2024" name="Text Box 2024"/>
                <wp:cNvGraphicFramePr/>
                <a:graphic xmlns:a="http://schemas.openxmlformats.org/drawingml/2006/main">
                  <a:graphicData uri="http://schemas.microsoft.com/office/word/2010/wordprocessingShape">
                    <wps:wsp>
                      <wps:cNvSpPr txBox="1"/>
                      <wps:spPr>
                        <a:xfrm>
                          <a:off x="0" y="0"/>
                          <a:ext cx="1276141"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C8357" w14:textId="77777777" w:rsidR="00A5719D" w:rsidRPr="009E0F10" w:rsidRDefault="00A5719D" w:rsidP="00D20AB1">
                            <w:pPr>
                              <w:spacing w:before="40" w:after="40" w:line="240" w:lineRule="exact"/>
                              <w:jc w:val="center"/>
                              <w:rPr>
                                <w:sz w:val="18"/>
                                <w:szCs w:val="24"/>
                                <w:lang w:bidi="ar-EG"/>
                              </w:rPr>
                            </w:pPr>
                            <w:r>
                              <w:rPr>
                                <w:rFonts w:hint="cs"/>
                                <w:sz w:val="18"/>
                                <w:szCs w:val="24"/>
                                <w:rtl/>
                                <w:lang w:bidi="ar-EG"/>
                              </w:rPr>
                              <w:t xml:space="preserve">الصورة الفرعية </w:t>
                            </w:r>
                            <w:r>
                              <w:rPr>
                                <w:sz w:val="18"/>
                                <w:szCs w:val="24"/>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40BA2" id="Text Box 2024" o:spid="_x0000_s1669" type="#_x0000_t202" style="position:absolute;left:0;text-align:left;margin-left:322.35pt;margin-top:230.35pt;width:100.5pt;height:19.4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" filled="f" stroked="f" strokeweight=".5pt">
                <v:textbox inset="0,0,0,0">
                  <w:txbxContent>
                    <w:p w14:paraId="04FC8357" w14:textId="77777777" w:rsidR="00A5719D" w:rsidRPr="009E0F10" w:rsidRDefault="00A5719D" w:rsidP="00D20AB1">
                      <w:pPr>
                        <w:spacing w:before="40" w:after="40" w:line="240" w:lineRule="exact"/>
                        <w:jc w:val="center"/>
                        <w:rPr>
                          <w:sz w:val="18"/>
                          <w:szCs w:val="24"/>
                          <w:lang w:bidi="ar-EG"/>
                        </w:rPr>
                      </w:pPr>
                      <w:r>
                        <w:rPr>
                          <w:rFonts w:hint="cs"/>
                          <w:sz w:val="18"/>
                          <w:szCs w:val="24"/>
                          <w:rtl/>
                          <w:lang w:bidi="ar-EG"/>
                        </w:rPr>
                        <w:t xml:space="preserve">الصورة الفرعية </w:t>
                      </w:r>
                      <w:r>
                        <w:rPr>
                          <w:sz w:val="18"/>
                          <w:szCs w:val="24"/>
                          <w:lang w:bidi="ar-EG"/>
                        </w:rPr>
                        <w:t>4</w:t>
                      </w:r>
                    </w:p>
                  </w:txbxContent>
                </v:textbox>
              </v:shape>
            </w:pict>
          </mc:Fallback>
        </mc:AlternateContent>
      </w:r>
      <w:r>
        <w:rPr>
          <w:noProof/>
          <w:lang w:eastAsia="zh-CN"/>
        </w:rPr>
        <mc:AlternateContent>
          <mc:Choice Requires="wps">
            <w:drawing>
              <wp:anchor distT="0" distB="0" distL="114300" distR="114300" simplePos="0" relativeHeight="252226048" behindDoc="0" locked="0" layoutInCell="1" allowOverlap="1" wp14:anchorId="4C93B5D1" wp14:editId="59B2E798">
                <wp:simplePos x="0" y="0"/>
                <wp:positionH relativeFrom="column">
                  <wp:posOffset>4094417</wp:posOffset>
                </wp:positionH>
                <wp:positionV relativeFrom="paragraph">
                  <wp:posOffset>2228124</wp:posOffset>
                </wp:positionV>
                <wp:extent cx="1276141" cy="246185"/>
                <wp:effectExtent l="0" t="0" r="635" b="1905"/>
                <wp:wrapNone/>
                <wp:docPr id="2023" name="Text Box 2023"/>
                <wp:cNvGraphicFramePr/>
                <a:graphic xmlns:a="http://schemas.openxmlformats.org/drawingml/2006/main">
                  <a:graphicData uri="http://schemas.microsoft.com/office/word/2010/wordprocessingShape">
                    <wps:wsp>
                      <wps:cNvSpPr txBox="1"/>
                      <wps:spPr>
                        <a:xfrm>
                          <a:off x="0" y="0"/>
                          <a:ext cx="1276141"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A2550" w14:textId="77777777" w:rsidR="00A5719D" w:rsidRPr="009E0F10" w:rsidRDefault="00A5719D" w:rsidP="00D20AB1">
                            <w:pPr>
                              <w:spacing w:before="40" w:after="40" w:line="240" w:lineRule="exact"/>
                              <w:jc w:val="center"/>
                              <w:rPr>
                                <w:sz w:val="18"/>
                                <w:szCs w:val="24"/>
                                <w:rtl/>
                                <w:lang w:bidi="ar-EG"/>
                              </w:rPr>
                            </w:pPr>
                            <w:r>
                              <w:rPr>
                                <w:rFonts w:hint="cs"/>
                                <w:sz w:val="18"/>
                                <w:szCs w:val="24"/>
                                <w:rtl/>
                                <w:lang w:bidi="ar-EG"/>
                              </w:rPr>
                              <w:t xml:space="preserve">الصورة الفرعية </w:t>
                            </w:r>
                            <w:r>
                              <w:rPr>
                                <w:sz w:val="18"/>
                                <w:szCs w:val="24"/>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3B5D1" id="Text Box 2023" o:spid="_x0000_s1670" type="#_x0000_t202" style="position:absolute;left:0;text-align:left;margin-left:322.4pt;margin-top:175.45pt;width:100.5pt;height:19.4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" filled="f" stroked="f" strokeweight=".5pt">
                <v:textbox inset="0,0,0,0">
                  <w:txbxContent>
                    <w:p w14:paraId="5B5A2550" w14:textId="77777777" w:rsidR="00A5719D" w:rsidRPr="009E0F10" w:rsidRDefault="00A5719D" w:rsidP="00D20AB1">
                      <w:pPr>
                        <w:spacing w:before="40" w:after="40" w:line="240" w:lineRule="exact"/>
                        <w:jc w:val="center"/>
                        <w:rPr>
                          <w:sz w:val="18"/>
                          <w:szCs w:val="24"/>
                          <w:rtl/>
                          <w:lang w:bidi="ar-EG"/>
                        </w:rPr>
                      </w:pPr>
                      <w:r>
                        <w:rPr>
                          <w:rFonts w:hint="cs"/>
                          <w:sz w:val="18"/>
                          <w:szCs w:val="24"/>
                          <w:rtl/>
                          <w:lang w:bidi="ar-EG"/>
                        </w:rPr>
                        <w:t xml:space="preserve">الصورة الفرعية </w:t>
                      </w:r>
                      <w:r>
                        <w:rPr>
                          <w:sz w:val="18"/>
                          <w:szCs w:val="24"/>
                          <w:lang w:bidi="ar-EG"/>
                        </w:rPr>
                        <w:t>3</w:t>
                      </w:r>
                    </w:p>
                  </w:txbxContent>
                </v:textbox>
              </v:shape>
            </w:pict>
          </mc:Fallback>
        </mc:AlternateContent>
      </w:r>
      <w:r>
        <w:rPr>
          <w:noProof/>
          <w:lang w:eastAsia="zh-CN"/>
        </w:rPr>
        <mc:AlternateContent>
          <mc:Choice Requires="wps">
            <w:drawing>
              <wp:anchor distT="0" distB="0" distL="114300" distR="114300" simplePos="0" relativeHeight="252224000" behindDoc="0" locked="0" layoutInCell="1" allowOverlap="1" wp14:anchorId="3F6B95CC" wp14:editId="1D5E9C50">
                <wp:simplePos x="0" y="0"/>
                <wp:positionH relativeFrom="column">
                  <wp:posOffset>4107815</wp:posOffset>
                </wp:positionH>
                <wp:positionV relativeFrom="paragraph">
                  <wp:posOffset>1543825</wp:posOffset>
                </wp:positionV>
                <wp:extent cx="1276141" cy="246185"/>
                <wp:effectExtent l="0" t="0" r="635" b="1905"/>
                <wp:wrapNone/>
                <wp:docPr id="2022" name="Text Box 2022"/>
                <wp:cNvGraphicFramePr/>
                <a:graphic xmlns:a="http://schemas.openxmlformats.org/drawingml/2006/main">
                  <a:graphicData uri="http://schemas.microsoft.com/office/word/2010/wordprocessingShape">
                    <wps:wsp>
                      <wps:cNvSpPr txBox="1"/>
                      <wps:spPr>
                        <a:xfrm>
                          <a:off x="0" y="0"/>
                          <a:ext cx="1276141"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3E8A7C" w14:textId="77777777" w:rsidR="00A5719D" w:rsidRPr="009E0F10" w:rsidRDefault="00A5719D" w:rsidP="00D20AB1">
                            <w:pPr>
                              <w:spacing w:before="40" w:after="40" w:line="240" w:lineRule="exact"/>
                              <w:jc w:val="center"/>
                              <w:rPr>
                                <w:sz w:val="18"/>
                                <w:szCs w:val="24"/>
                                <w:rtl/>
                                <w:lang w:bidi="ar-EG"/>
                              </w:rPr>
                            </w:pPr>
                            <w:r>
                              <w:rPr>
                                <w:rFonts w:hint="cs"/>
                                <w:sz w:val="18"/>
                                <w:szCs w:val="24"/>
                                <w:rtl/>
                                <w:lang w:bidi="ar-EG"/>
                              </w:rPr>
                              <w:t xml:space="preserve">الصورة الفرعية </w:t>
                            </w:r>
                            <w:r>
                              <w:rPr>
                                <w:sz w:val="18"/>
                                <w:szCs w:val="24"/>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B95CC" id="Text Box 2022" o:spid="_x0000_s1671" type="#_x0000_t202" style="position:absolute;left:0;text-align:left;margin-left:323.45pt;margin-top:121.55pt;width:100.5pt;height:19.4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" filled="f" stroked="f" strokeweight=".5pt">
                <v:textbox inset="0,0,0,0">
                  <w:txbxContent>
                    <w:p w14:paraId="093E8A7C" w14:textId="77777777" w:rsidR="00A5719D" w:rsidRPr="009E0F10" w:rsidRDefault="00A5719D" w:rsidP="00D20AB1">
                      <w:pPr>
                        <w:spacing w:before="40" w:after="40" w:line="240" w:lineRule="exact"/>
                        <w:jc w:val="center"/>
                        <w:rPr>
                          <w:sz w:val="18"/>
                          <w:szCs w:val="24"/>
                          <w:rtl/>
                          <w:lang w:bidi="ar-EG"/>
                        </w:rPr>
                      </w:pPr>
                      <w:r>
                        <w:rPr>
                          <w:rFonts w:hint="cs"/>
                          <w:sz w:val="18"/>
                          <w:szCs w:val="24"/>
                          <w:rtl/>
                          <w:lang w:bidi="ar-EG"/>
                        </w:rPr>
                        <w:t xml:space="preserve">الصورة الفرعية </w:t>
                      </w:r>
                      <w:r>
                        <w:rPr>
                          <w:sz w:val="18"/>
                          <w:szCs w:val="24"/>
                          <w:lang w:bidi="ar-EG"/>
                        </w:rPr>
                        <w:t>2</w:t>
                      </w:r>
                    </w:p>
                  </w:txbxContent>
                </v:textbox>
              </v:shape>
            </w:pict>
          </mc:Fallback>
        </mc:AlternateContent>
      </w:r>
      <w:r>
        <w:rPr>
          <w:noProof/>
          <w:lang w:eastAsia="zh-CN"/>
        </w:rPr>
        <mc:AlternateContent>
          <mc:Choice Requires="wps">
            <w:drawing>
              <wp:anchor distT="0" distB="0" distL="114300" distR="114300" simplePos="0" relativeHeight="252221952" behindDoc="0" locked="0" layoutInCell="1" allowOverlap="1" wp14:anchorId="519F5D70" wp14:editId="69D06A40">
                <wp:simplePos x="0" y="0"/>
                <wp:positionH relativeFrom="column">
                  <wp:posOffset>4108143</wp:posOffset>
                </wp:positionH>
                <wp:positionV relativeFrom="paragraph">
                  <wp:posOffset>856538</wp:posOffset>
                </wp:positionV>
                <wp:extent cx="1276141" cy="246185"/>
                <wp:effectExtent l="0" t="0" r="635" b="1905"/>
                <wp:wrapNone/>
                <wp:docPr id="2021" name="Text Box 2021"/>
                <wp:cNvGraphicFramePr/>
                <a:graphic xmlns:a="http://schemas.openxmlformats.org/drawingml/2006/main">
                  <a:graphicData uri="http://schemas.microsoft.com/office/word/2010/wordprocessingShape">
                    <wps:wsp>
                      <wps:cNvSpPr txBox="1"/>
                      <wps:spPr>
                        <a:xfrm>
                          <a:off x="0" y="0"/>
                          <a:ext cx="1276141" cy="246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2A68A" w14:textId="77777777" w:rsidR="00A5719D" w:rsidRPr="009E0F10" w:rsidRDefault="00A5719D" w:rsidP="00D20AB1">
                            <w:pPr>
                              <w:spacing w:before="40" w:after="40" w:line="240" w:lineRule="exact"/>
                              <w:jc w:val="center"/>
                              <w:rPr>
                                <w:sz w:val="18"/>
                                <w:szCs w:val="24"/>
                                <w:rtl/>
                                <w:lang w:bidi="ar-EG"/>
                              </w:rPr>
                            </w:pPr>
                            <w:r>
                              <w:rPr>
                                <w:rFonts w:hint="cs"/>
                                <w:sz w:val="18"/>
                                <w:szCs w:val="24"/>
                                <w:rtl/>
                                <w:lang w:bidi="ar-EG"/>
                              </w:rPr>
                              <w:t xml:space="preserve">الصورة الفرعية </w:t>
                            </w:r>
                            <w:r>
                              <w:rPr>
                                <w:sz w:val="18"/>
                                <w:szCs w:val="24"/>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F5D70" id="Text Box 2021" o:spid="_x0000_s1672" type="#_x0000_t202" style="position:absolute;left:0;text-align:left;margin-left:323.5pt;margin-top:67.45pt;width:100.5pt;height:19.4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" filled="f" stroked="f" strokeweight=".5pt">
                <v:textbox inset="0,0,0,0">
                  <w:txbxContent>
                    <w:p w14:paraId="7E52A68A" w14:textId="77777777" w:rsidR="00A5719D" w:rsidRPr="009E0F10" w:rsidRDefault="00A5719D" w:rsidP="00D20AB1">
                      <w:pPr>
                        <w:spacing w:before="40" w:after="40" w:line="240" w:lineRule="exact"/>
                        <w:jc w:val="center"/>
                        <w:rPr>
                          <w:sz w:val="18"/>
                          <w:szCs w:val="24"/>
                          <w:rtl/>
                          <w:lang w:bidi="ar-EG"/>
                        </w:rPr>
                      </w:pPr>
                      <w:r>
                        <w:rPr>
                          <w:rFonts w:hint="cs"/>
                          <w:sz w:val="18"/>
                          <w:szCs w:val="24"/>
                          <w:rtl/>
                          <w:lang w:bidi="ar-EG"/>
                        </w:rPr>
                        <w:t xml:space="preserve">الصورة الفرعية </w:t>
                      </w:r>
                      <w:r>
                        <w:rPr>
                          <w:sz w:val="18"/>
                          <w:szCs w:val="24"/>
                          <w:lang w:bidi="ar-EG"/>
                        </w:rPr>
                        <w:t>1</w:t>
                      </w:r>
                    </w:p>
                  </w:txbxContent>
                </v:textbox>
              </v:shape>
            </w:pict>
          </mc:Fallback>
        </mc:AlternateContent>
      </w:r>
      <w:r>
        <w:rPr>
          <w:rFonts w:eastAsia="SimSun"/>
          <w:noProof/>
          <w:lang w:eastAsia="zh-CN"/>
        </w:rPr>
        <w:drawing>
          <wp:inline distT="0" distB="0" distL="0" distR="0" wp14:anchorId="7B890DE9" wp14:editId="53E79CBA">
            <wp:extent cx="5572125" cy="3401060"/>
            <wp:effectExtent l="0" t="0" r="9525" b="889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72125" cy="3401060"/>
                    </a:xfrm>
                    <a:prstGeom prst="rect">
                      <a:avLst/>
                    </a:prstGeom>
                    <a:noFill/>
                    <a:ln>
                      <a:noFill/>
                    </a:ln>
                  </pic:spPr>
                </pic:pic>
              </a:graphicData>
            </a:graphic>
          </wp:inline>
        </w:drawing>
      </w:r>
    </w:p>
    <w:p w14:paraId="13A0BB86" w14:textId="77777777" w:rsidR="00D20AB1" w:rsidRPr="00D20AB1" w:rsidRDefault="00D20AB1" w:rsidP="00D20AB1">
      <w:pPr>
        <w:rPr>
          <w:rFonts w:eastAsia="SimSun"/>
          <w:rtl/>
          <w:lang w:bidi="ar-EG"/>
        </w:rPr>
      </w:pPr>
      <w:r>
        <w:rPr>
          <w:rFonts w:eastAsia="SimSun" w:hint="cs"/>
          <w:rtl/>
          <w:lang w:val="fr-FR" w:bidi="ar-EG"/>
        </w:rPr>
        <w:t xml:space="preserve">وبالنسبة لصور المصدر </w:t>
      </w:r>
      <w:r>
        <w:rPr>
          <w:rFonts w:eastAsia="SimSun"/>
          <w:lang w:bidi="ar-EG"/>
        </w:rPr>
        <w:t>4 320</w:t>
      </w:r>
      <w:r>
        <w:rPr>
          <w:rFonts w:eastAsia="SimSun" w:hint="cs"/>
          <w:rtl/>
          <w:lang w:bidi="ar-EG"/>
        </w:rPr>
        <w:t xml:space="preserve"> خطاً، ينبغي تقسيم الصورة الفرعية الوسيطة </w:t>
      </w:r>
      <w:r>
        <w:rPr>
          <w:rFonts w:eastAsia="SimSun"/>
          <w:lang w:bidi="ar-EG"/>
        </w:rPr>
        <w:t>2 160</w:t>
      </w:r>
      <w:r>
        <w:rPr>
          <w:rFonts w:eastAsia="SimSun" w:hint="cs"/>
          <w:rtl/>
          <w:lang w:bidi="ar-EG"/>
        </w:rPr>
        <w:t xml:space="preserve"> رقم </w:t>
      </w:r>
      <w:r>
        <w:rPr>
          <w:rFonts w:eastAsia="SimSun"/>
          <w:lang w:bidi="ar-EG"/>
        </w:rPr>
        <w:t>1</w:t>
      </w:r>
      <w:r>
        <w:rPr>
          <w:rFonts w:eastAsia="SimSun" w:hint="cs"/>
          <w:rtl/>
          <w:lang w:bidi="ar-EG"/>
        </w:rPr>
        <w:t xml:space="preserve"> إلى الصور الفرعية </w:t>
      </w:r>
      <w:r>
        <w:rPr>
          <w:rFonts w:eastAsia="SimSun"/>
          <w:lang w:bidi="ar-EG"/>
        </w:rPr>
        <w:t>1 080</w:t>
      </w:r>
      <w:r>
        <w:rPr>
          <w:rFonts w:eastAsia="SimSun" w:hint="cs"/>
          <w:rtl/>
          <w:lang w:bidi="ar-EG"/>
        </w:rPr>
        <w:t xml:space="preserve"> من </w:t>
      </w:r>
      <w:r>
        <w:rPr>
          <w:rFonts w:eastAsia="SimSun"/>
          <w:lang w:bidi="ar-EG"/>
        </w:rPr>
        <w:t>1</w:t>
      </w:r>
      <w:r>
        <w:rPr>
          <w:rFonts w:eastAsia="SimSun" w:hint="cs"/>
          <w:rtl/>
          <w:lang w:bidi="ar-EG"/>
        </w:rPr>
        <w:t xml:space="preserve"> </w:t>
      </w:r>
      <w:r w:rsidR="00C14D47">
        <w:rPr>
          <w:rFonts w:eastAsia="SimSun" w:hint="cs"/>
          <w:rtl/>
          <w:lang w:bidi="ar-EG"/>
        </w:rPr>
        <w:t>إ</w:t>
      </w:r>
      <w:r>
        <w:rPr>
          <w:rFonts w:eastAsia="SimSun" w:hint="cs"/>
          <w:rtl/>
          <w:lang w:bidi="ar-EG"/>
        </w:rPr>
        <w:t xml:space="preserve">لى </w:t>
      </w:r>
      <w:r>
        <w:rPr>
          <w:rFonts w:eastAsia="SimSun"/>
          <w:lang w:bidi="ar-EG"/>
        </w:rPr>
        <w:t>4</w:t>
      </w:r>
      <w:r>
        <w:rPr>
          <w:rFonts w:eastAsia="SimSun" w:hint="cs"/>
          <w:rtl/>
          <w:lang w:bidi="ar-EG"/>
        </w:rPr>
        <w:t>.</w:t>
      </w:r>
    </w:p>
    <w:p w14:paraId="1846B1C3" w14:textId="77777777" w:rsidR="00D20AB1" w:rsidRPr="00D20AB1" w:rsidRDefault="00D20AB1" w:rsidP="00E1056B">
      <w:pPr>
        <w:spacing w:before="0"/>
        <w:rPr>
          <w:rFonts w:eastAsia="SimSun"/>
          <w:rtl/>
          <w:lang w:bidi="ar-EG"/>
        </w:rPr>
      </w:pPr>
      <w:r>
        <w:rPr>
          <w:rFonts w:eastAsia="SimSun" w:hint="cs"/>
          <w:rtl/>
          <w:lang w:val="fr-FR" w:bidi="ar-EG"/>
        </w:rPr>
        <w:t xml:space="preserve">وبالمثل، ينبغي تقسيم الصورة الفرعية الوسيطة </w:t>
      </w:r>
      <w:r>
        <w:rPr>
          <w:rFonts w:eastAsia="SimSun"/>
          <w:lang w:bidi="ar-EG"/>
        </w:rPr>
        <w:t>2 160</w:t>
      </w:r>
      <w:r>
        <w:rPr>
          <w:rFonts w:eastAsia="SimSun" w:hint="cs"/>
          <w:rtl/>
          <w:lang w:bidi="ar-EG"/>
        </w:rPr>
        <w:t xml:space="preserve"> رقم </w:t>
      </w:r>
      <w:r>
        <w:rPr>
          <w:rFonts w:eastAsia="SimSun"/>
          <w:lang w:bidi="ar-EG"/>
        </w:rPr>
        <w:t>2</w:t>
      </w:r>
      <w:r>
        <w:rPr>
          <w:rFonts w:eastAsia="SimSun" w:hint="cs"/>
          <w:rtl/>
          <w:lang w:bidi="ar-EG"/>
        </w:rPr>
        <w:t xml:space="preserve"> إلى الصور الفرعية </w:t>
      </w:r>
      <w:r>
        <w:rPr>
          <w:rFonts w:eastAsia="SimSun"/>
          <w:lang w:bidi="ar-EG"/>
        </w:rPr>
        <w:t>1 080</w:t>
      </w:r>
      <w:r>
        <w:rPr>
          <w:rFonts w:eastAsia="SimSun" w:hint="cs"/>
          <w:rtl/>
          <w:lang w:bidi="ar-EG"/>
        </w:rPr>
        <w:t xml:space="preserve"> من </w:t>
      </w:r>
      <w:r>
        <w:rPr>
          <w:rFonts w:eastAsia="SimSun"/>
          <w:lang w:bidi="ar-EG"/>
        </w:rPr>
        <w:t>5</w:t>
      </w:r>
      <w:r>
        <w:rPr>
          <w:rFonts w:eastAsia="SimSun" w:hint="cs"/>
          <w:rtl/>
          <w:lang w:bidi="ar-EG"/>
        </w:rPr>
        <w:t xml:space="preserve"> إلى </w:t>
      </w:r>
      <w:r>
        <w:rPr>
          <w:rFonts w:eastAsia="SimSun"/>
          <w:lang w:bidi="ar-EG"/>
        </w:rPr>
        <w:t>8</w:t>
      </w:r>
      <w:r>
        <w:rPr>
          <w:rFonts w:eastAsia="SimSun" w:hint="cs"/>
          <w:rtl/>
          <w:lang w:bidi="ar-EG"/>
        </w:rPr>
        <w:t>.</w:t>
      </w:r>
    </w:p>
    <w:p w14:paraId="6B1E5483" w14:textId="77777777" w:rsidR="00D20AB1" w:rsidRDefault="00D20AB1" w:rsidP="00E1056B">
      <w:pPr>
        <w:spacing w:before="0"/>
        <w:rPr>
          <w:rFonts w:eastAsia="SimSun"/>
          <w:rtl/>
          <w:lang w:val="fr-FR" w:bidi="ar-EG"/>
        </w:rPr>
      </w:pPr>
      <w:r>
        <w:rPr>
          <w:rFonts w:eastAsia="SimSun" w:hint="cs"/>
          <w:rtl/>
          <w:lang w:val="fr-FR" w:bidi="ar-EG"/>
        </w:rPr>
        <w:t xml:space="preserve">وبالمثل، ينبغي تقسيم الصورة الفرعية الوسيطة </w:t>
      </w:r>
      <w:r>
        <w:rPr>
          <w:rFonts w:eastAsia="SimSun"/>
          <w:lang w:bidi="ar-EG"/>
        </w:rPr>
        <w:t>2 160</w:t>
      </w:r>
      <w:r>
        <w:rPr>
          <w:rFonts w:eastAsia="SimSun" w:hint="cs"/>
          <w:rtl/>
          <w:lang w:bidi="ar-EG"/>
        </w:rPr>
        <w:t xml:space="preserve"> رقم </w:t>
      </w:r>
      <w:r>
        <w:rPr>
          <w:rFonts w:eastAsia="SimSun"/>
          <w:lang w:bidi="ar-EG"/>
        </w:rPr>
        <w:t>3</w:t>
      </w:r>
      <w:r>
        <w:rPr>
          <w:rFonts w:eastAsia="SimSun" w:hint="cs"/>
          <w:rtl/>
          <w:lang w:bidi="ar-EG"/>
        </w:rPr>
        <w:t xml:space="preserve"> إلى الصور الفرعية </w:t>
      </w:r>
      <w:r>
        <w:rPr>
          <w:rFonts w:eastAsia="SimSun"/>
          <w:lang w:bidi="ar-EG"/>
        </w:rPr>
        <w:t>1 080</w:t>
      </w:r>
      <w:r>
        <w:rPr>
          <w:rFonts w:eastAsia="SimSun" w:hint="cs"/>
          <w:rtl/>
          <w:lang w:bidi="ar-EG"/>
        </w:rPr>
        <w:t xml:space="preserve"> من </w:t>
      </w:r>
      <w:r w:rsidR="005A3562">
        <w:rPr>
          <w:rFonts w:eastAsia="SimSun"/>
          <w:lang w:bidi="ar-EG"/>
        </w:rPr>
        <w:t>9</w:t>
      </w:r>
      <w:r>
        <w:rPr>
          <w:rFonts w:eastAsia="SimSun" w:hint="cs"/>
          <w:rtl/>
          <w:lang w:bidi="ar-EG"/>
        </w:rPr>
        <w:t xml:space="preserve"> إلى </w:t>
      </w:r>
      <w:r w:rsidR="005A3562">
        <w:rPr>
          <w:rFonts w:eastAsia="SimSun"/>
          <w:lang w:bidi="ar-EG"/>
        </w:rPr>
        <w:t>12</w:t>
      </w:r>
      <w:r>
        <w:rPr>
          <w:rFonts w:eastAsia="SimSun" w:hint="cs"/>
          <w:rtl/>
          <w:lang w:bidi="ar-EG"/>
        </w:rPr>
        <w:t>.</w:t>
      </w:r>
    </w:p>
    <w:p w14:paraId="059D1B28" w14:textId="77777777" w:rsidR="00D20AB1" w:rsidRDefault="00D20AB1" w:rsidP="00E1056B">
      <w:pPr>
        <w:spacing w:before="0"/>
        <w:rPr>
          <w:rFonts w:eastAsia="SimSun"/>
          <w:rtl/>
          <w:lang w:val="fr-FR" w:bidi="ar-EG"/>
        </w:rPr>
      </w:pPr>
      <w:r>
        <w:rPr>
          <w:rFonts w:eastAsia="SimSun" w:hint="cs"/>
          <w:rtl/>
          <w:lang w:val="fr-FR" w:bidi="ar-EG"/>
        </w:rPr>
        <w:t xml:space="preserve">وبالمثل، ينبغي تقسيم الصورة الفرعية الوسيطة </w:t>
      </w:r>
      <w:r>
        <w:rPr>
          <w:rFonts w:eastAsia="SimSun"/>
          <w:lang w:bidi="ar-EG"/>
        </w:rPr>
        <w:t>2 160</w:t>
      </w:r>
      <w:r>
        <w:rPr>
          <w:rFonts w:eastAsia="SimSun" w:hint="cs"/>
          <w:rtl/>
          <w:lang w:bidi="ar-EG"/>
        </w:rPr>
        <w:t xml:space="preserve"> رقم </w:t>
      </w:r>
      <w:r>
        <w:rPr>
          <w:rFonts w:eastAsia="SimSun"/>
          <w:lang w:bidi="ar-EG"/>
        </w:rPr>
        <w:t>4</w:t>
      </w:r>
      <w:r>
        <w:rPr>
          <w:rFonts w:eastAsia="SimSun" w:hint="cs"/>
          <w:rtl/>
          <w:lang w:bidi="ar-EG"/>
        </w:rPr>
        <w:t xml:space="preserve"> إلى الصور الفرعية </w:t>
      </w:r>
      <w:r>
        <w:rPr>
          <w:rFonts w:eastAsia="SimSun"/>
          <w:lang w:bidi="ar-EG"/>
        </w:rPr>
        <w:t>1 080</w:t>
      </w:r>
      <w:r>
        <w:rPr>
          <w:rFonts w:eastAsia="SimSun" w:hint="cs"/>
          <w:rtl/>
          <w:lang w:bidi="ar-EG"/>
        </w:rPr>
        <w:t xml:space="preserve"> من </w:t>
      </w:r>
      <w:r w:rsidR="005A3562">
        <w:rPr>
          <w:rFonts w:eastAsia="SimSun"/>
          <w:lang w:bidi="ar-EG"/>
        </w:rPr>
        <w:t>13</w:t>
      </w:r>
      <w:r>
        <w:rPr>
          <w:rFonts w:eastAsia="SimSun" w:hint="cs"/>
          <w:rtl/>
          <w:lang w:bidi="ar-EG"/>
        </w:rPr>
        <w:t xml:space="preserve"> إلى </w:t>
      </w:r>
      <w:r w:rsidR="005A3562">
        <w:rPr>
          <w:rFonts w:eastAsia="SimSun"/>
          <w:lang w:bidi="ar-EG"/>
        </w:rPr>
        <w:t>16</w:t>
      </w:r>
      <w:r>
        <w:rPr>
          <w:rFonts w:eastAsia="SimSun" w:hint="cs"/>
          <w:rtl/>
          <w:lang w:bidi="ar-EG"/>
        </w:rPr>
        <w:t>.</w:t>
      </w:r>
    </w:p>
    <w:p w14:paraId="772780DB" w14:textId="77777777" w:rsidR="00D20AB1" w:rsidRPr="005A3562" w:rsidRDefault="005A3562" w:rsidP="00E1056B">
      <w:pPr>
        <w:spacing w:before="0"/>
        <w:rPr>
          <w:rFonts w:eastAsia="SimSun"/>
          <w:rtl/>
          <w:lang w:bidi="ar-EG"/>
        </w:rPr>
      </w:pPr>
      <w:r>
        <w:rPr>
          <w:rFonts w:eastAsia="SimSun" w:hint="cs"/>
          <w:rtl/>
          <w:lang w:val="fr-FR" w:bidi="ar-EG"/>
        </w:rPr>
        <w:t xml:space="preserve">وللصور الفرعية </w:t>
      </w:r>
      <w:r>
        <w:rPr>
          <w:rFonts w:eastAsia="SimSun"/>
          <w:lang w:bidi="ar-EG"/>
        </w:rPr>
        <w:t>1 080</w:t>
      </w:r>
      <w:r>
        <w:rPr>
          <w:rFonts w:eastAsia="SimSun" w:hint="cs"/>
          <w:rtl/>
          <w:lang w:bidi="ar-EG"/>
        </w:rPr>
        <w:t xml:space="preserve"> خطاً نفس بنية الصورة مثل صورة المصدر </w:t>
      </w:r>
      <w:r>
        <w:rPr>
          <w:rFonts w:eastAsia="SimSun"/>
          <w:lang w:bidi="ar-EG"/>
        </w:rPr>
        <w:t>4 320</w:t>
      </w:r>
      <w:r>
        <w:rPr>
          <w:rFonts w:eastAsia="SimSun" w:hint="cs"/>
          <w:rtl/>
          <w:lang w:bidi="ar-EG"/>
        </w:rPr>
        <w:t xml:space="preserve"> خطاً أو صورة المصدر </w:t>
      </w:r>
      <w:r>
        <w:rPr>
          <w:rFonts w:eastAsia="SimSun"/>
          <w:lang w:bidi="ar-EG"/>
        </w:rPr>
        <w:t>2 160</w:t>
      </w:r>
      <w:r>
        <w:rPr>
          <w:rFonts w:eastAsia="SimSun" w:hint="cs"/>
          <w:rtl/>
          <w:lang w:bidi="ar-EG"/>
        </w:rPr>
        <w:t xml:space="preserve"> خطاً باستثناء صور المصدر</w:t>
      </w:r>
      <w:r>
        <w:rPr>
          <w:rFonts w:eastAsia="SimSun" w:hint="eastAsia"/>
          <w:rtl/>
          <w:lang w:bidi="ar-EG"/>
        </w:rPr>
        <w:t> </w:t>
      </w:r>
      <w:r>
        <w:rPr>
          <w:rFonts w:eastAsia="SimSun"/>
          <w:lang w:bidi="ar-EG"/>
        </w:rPr>
        <w:t>4:2:0</w:t>
      </w:r>
      <w:r>
        <w:rPr>
          <w:rFonts w:eastAsia="SimSun" w:hint="cs"/>
          <w:rtl/>
          <w:lang w:bidi="ar-EG"/>
        </w:rPr>
        <w:t>. وفي هذه الحالة:</w:t>
      </w:r>
    </w:p>
    <w:p w14:paraId="41873BA8" w14:textId="77777777" w:rsidR="00D20AB1" w:rsidRPr="005A3562" w:rsidRDefault="000427DA" w:rsidP="00E1056B">
      <w:pPr>
        <w:pStyle w:val="enumlev1"/>
        <w:spacing w:before="0"/>
        <w:rPr>
          <w:rFonts w:eastAsia="SimSun"/>
          <w:rtl/>
        </w:rPr>
      </w:pPr>
      <w:r>
        <w:rPr>
          <w:rFonts w:eastAsia="SimSun" w:hint="cs"/>
          <w:rtl/>
        </w:rPr>
        <w:t>-</w:t>
      </w:r>
      <w:r w:rsidR="00D20AB1">
        <w:rPr>
          <w:rFonts w:eastAsia="SimSun"/>
          <w:rtl/>
        </w:rPr>
        <w:tab/>
      </w:r>
      <w:r w:rsidR="005A3562">
        <w:rPr>
          <w:rFonts w:eastAsia="SimSun" w:hint="cs"/>
          <w:rtl/>
        </w:rPr>
        <w:t xml:space="preserve">بالنسبة للصورة الفرعية الوسيطة </w:t>
      </w:r>
      <w:r w:rsidR="005A3562">
        <w:rPr>
          <w:rFonts w:eastAsia="SimSun"/>
        </w:rPr>
        <w:t>2 160</w:t>
      </w:r>
      <w:r w:rsidR="005A3562">
        <w:rPr>
          <w:rFonts w:eastAsia="SimSun" w:hint="cs"/>
          <w:rtl/>
        </w:rPr>
        <w:t xml:space="preserve"> خطاً الناشئة عن صورة مصدر </w:t>
      </w:r>
      <w:r w:rsidR="005A3562">
        <w:rPr>
          <w:rFonts w:eastAsia="SimSun"/>
        </w:rPr>
        <w:t>4 320</w:t>
      </w:r>
      <w:r w:rsidR="005A3562">
        <w:rPr>
          <w:rFonts w:eastAsia="SimSun" w:hint="cs"/>
          <w:rtl/>
        </w:rPr>
        <w:t xml:space="preserve"> بالبنية </w:t>
      </w:r>
      <w:r w:rsidR="005A3562">
        <w:rPr>
          <w:rFonts w:eastAsia="SimSun"/>
        </w:rPr>
        <w:t>4:2:0</w:t>
      </w:r>
      <w:r w:rsidR="005A3562">
        <w:rPr>
          <w:rFonts w:eastAsia="SimSun" w:hint="cs"/>
          <w:rtl/>
        </w:rPr>
        <w:t>، يخصص للمكونين</w:t>
      </w:r>
      <w:r w:rsidR="005A3562">
        <w:rPr>
          <w:rFonts w:eastAsia="SimSun" w:hint="eastAsia"/>
          <w:rtl/>
        </w:rPr>
        <w:t> </w:t>
      </w:r>
      <w:r w:rsidR="005A3562" w:rsidRPr="000C7175">
        <w:rPr>
          <w:lang w:val="en-GB" w:eastAsia="ja-JP"/>
        </w:rPr>
        <w:t>C′</w:t>
      </w:r>
      <w:r w:rsidR="005A3562" w:rsidRPr="000C7175">
        <w:rPr>
          <w:vertAlign w:val="subscript"/>
          <w:lang w:val="en-GB" w:eastAsia="ja-JP"/>
        </w:rPr>
        <w:t>B</w:t>
      </w:r>
      <w:r w:rsidR="005A3562">
        <w:rPr>
          <w:rFonts w:hint="cs"/>
          <w:rtl/>
          <w:lang w:val="en-GB" w:eastAsia="ja-JP"/>
        </w:rPr>
        <w:t xml:space="preserve"> و</w:t>
      </w:r>
      <w:r w:rsidR="005A3562" w:rsidRPr="000C7175">
        <w:rPr>
          <w:lang w:val="en-GB" w:eastAsia="ja-JP"/>
        </w:rPr>
        <w:t>C′</w:t>
      </w:r>
      <w:r w:rsidR="005A3562" w:rsidRPr="000C7175">
        <w:rPr>
          <w:vertAlign w:val="subscript"/>
          <w:lang w:val="en-GB" w:eastAsia="ja-JP"/>
        </w:rPr>
        <w:t>R</w:t>
      </w:r>
      <w:r w:rsidR="005A3562" w:rsidRPr="005A3562">
        <w:rPr>
          <w:rFonts w:hint="cs"/>
          <w:rtl/>
        </w:rPr>
        <w:t xml:space="preserve"> للصورتين </w:t>
      </w:r>
      <w:r w:rsidR="005A3562">
        <w:rPr>
          <w:rFonts w:hint="cs"/>
          <w:rtl/>
        </w:rPr>
        <w:t xml:space="preserve">الفرعيتين الوسيطتين </w:t>
      </w:r>
      <w:r w:rsidR="005A3562">
        <w:t>2 160</w:t>
      </w:r>
      <w:r w:rsidR="005A3562">
        <w:rPr>
          <w:rFonts w:hint="cs"/>
          <w:rtl/>
        </w:rPr>
        <w:t xml:space="preserve"> خطاً رقمي </w:t>
      </w:r>
      <w:r w:rsidR="005A3562">
        <w:t>3</w:t>
      </w:r>
      <w:r w:rsidR="005A3562">
        <w:rPr>
          <w:rFonts w:hint="cs"/>
          <w:rtl/>
        </w:rPr>
        <w:t xml:space="preserve"> و</w:t>
      </w:r>
      <w:r w:rsidR="005A3562">
        <w:t>4</w:t>
      </w:r>
      <w:r w:rsidR="005A3562">
        <w:rPr>
          <w:rFonts w:hint="cs"/>
          <w:rtl/>
        </w:rPr>
        <w:t xml:space="preserve"> القيمة </w:t>
      </w:r>
      <w:r w:rsidR="005A3562">
        <w:t>200</w:t>
      </w:r>
      <w:r w:rsidR="005A3562" w:rsidRPr="005A3562">
        <w:rPr>
          <w:vertAlign w:val="subscript"/>
        </w:rPr>
        <w:t>h</w:t>
      </w:r>
      <w:r w:rsidR="005A3562">
        <w:rPr>
          <w:rFonts w:hint="cs"/>
          <w:rtl/>
        </w:rPr>
        <w:t xml:space="preserve"> </w:t>
      </w:r>
      <w:r w:rsidR="005A3562" w:rsidRPr="000C7175">
        <w:rPr>
          <w:lang w:val="en-GB" w:eastAsia="ja-JP"/>
        </w:rPr>
        <w:t>(512</w:t>
      </w:r>
      <w:r w:rsidR="005A3562" w:rsidRPr="000C7175">
        <w:rPr>
          <w:vertAlign w:val="subscript"/>
          <w:lang w:val="en-GB" w:eastAsia="ja-JP"/>
        </w:rPr>
        <w:t>(10)</w:t>
      </w:r>
      <w:r w:rsidR="005A3562" w:rsidRPr="000C7175">
        <w:rPr>
          <w:lang w:val="en-GB" w:eastAsia="ja-JP"/>
        </w:rPr>
        <w:t>)</w:t>
      </w:r>
      <w:r w:rsidR="005A3562">
        <w:rPr>
          <w:rFonts w:hint="cs"/>
          <w:rtl/>
          <w:lang w:val="en-GB" w:eastAsia="ja-JP"/>
        </w:rPr>
        <w:t xml:space="preserve"> في حالة النظام </w:t>
      </w:r>
      <w:r w:rsidR="005A3562">
        <w:rPr>
          <w:lang w:eastAsia="ja-JP"/>
        </w:rPr>
        <w:t>10</w:t>
      </w:r>
      <w:r w:rsidR="005A3562">
        <w:rPr>
          <w:rFonts w:hint="eastAsia"/>
          <w:rtl/>
          <w:lang w:eastAsia="ja-JP"/>
        </w:rPr>
        <w:t> </w:t>
      </w:r>
      <w:r w:rsidR="005A3562">
        <w:rPr>
          <w:rFonts w:hint="cs"/>
          <w:rtl/>
          <w:lang w:eastAsia="ja-JP"/>
        </w:rPr>
        <w:t>بتات والقيمة</w:t>
      </w:r>
      <w:r w:rsidR="005A3562">
        <w:rPr>
          <w:rFonts w:hint="eastAsia"/>
          <w:rtl/>
          <w:lang w:eastAsia="ja-JP"/>
        </w:rPr>
        <w:t> </w:t>
      </w:r>
      <w:r w:rsidR="005A3562" w:rsidRPr="000C7175">
        <w:rPr>
          <w:lang w:val="en-GB" w:eastAsia="ja-JP"/>
        </w:rPr>
        <w:t>800</w:t>
      </w:r>
      <w:r w:rsidR="005A3562" w:rsidRPr="000C7175">
        <w:rPr>
          <w:vertAlign w:val="subscript"/>
          <w:lang w:val="en-GB" w:eastAsia="ja-JP"/>
        </w:rPr>
        <w:t>h</w:t>
      </w:r>
      <w:r w:rsidR="005A3562">
        <w:rPr>
          <w:rFonts w:hint="cs"/>
          <w:rtl/>
          <w:lang w:val="en-GB" w:eastAsia="ja-JP"/>
        </w:rPr>
        <w:t xml:space="preserve"> </w:t>
      </w:r>
      <w:r w:rsidR="005A3562" w:rsidRPr="000C7175">
        <w:rPr>
          <w:lang w:val="en-GB" w:eastAsia="ja-JP"/>
        </w:rPr>
        <w:t>(2048</w:t>
      </w:r>
      <w:r w:rsidR="005A3562" w:rsidRPr="000C7175">
        <w:rPr>
          <w:vertAlign w:val="subscript"/>
          <w:lang w:val="en-GB" w:eastAsia="ja-JP"/>
        </w:rPr>
        <w:t>(10)</w:t>
      </w:r>
      <w:r w:rsidR="005A3562" w:rsidRPr="000C7175">
        <w:rPr>
          <w:lang w:val="en-GB" w:eastAsia="ja-JP"/>
        </w:rPr>
        <w:t>)</w:t>
      </w:r>
      <w:r w:rsidR="005A3562">
        <w:rPr>
          <w:rFonts w:hint="cs"/>
          <w:rtl/>
          <w:lang w:val="en-GB" w:eastAsia="ja-JP"/>
        </w:rPr>
        <w:t xml:space="preserve"> في حالة النظام </w:t>
      </w:r>
      <w:r w:rsidR="005A3562">
        <w:rPr>
          <w:lang w:eastAsia="ja-JP"/>
        </w:rPr>
        <w:t>12</w:t>
      </w:r>
      <w:r w:rsidR="005A3562">
        <w:rPr>
          <w:rFonts w:hint="cs"/>
          <w:rtl/>
          <w:lang w:eastAsia="ja-JP"/>
        </w:rPr>
        <w:t xml:space="preserve"> </w:t>
      </w:r>
      <w:proofErr w:type="spellStart"/>
      <w:r w:rsidR="005A3562">
        <w:rPr>
          <w:rFonts w:hint="cs"/>
          <w:rtl/>
          <w:lang w:eastAsia="ja-JP"/>
        </w:rPr>
        <w:t>بتة</w:t>
      </w:r>
      <w:proofErr w:type="spellEnd"/>
      <w:r w:rsidR="005A3562">
        <w:rPr>
          <w:rFonts w:hint="cs"/>
          <w:rtl/>
          <w:lang w:eastAsia="ja-JP"/>
        </w:rPr>
        <w:t xml:space="preserve">. والصور الفرعية </w:t>
      </w:r>
      <w:r w:rsidR="005A3562">
        <w:rPr>
          <w:lang w:eastAsia="ja-JP"/>
        </w:rPr>
        <w:t>1 080</w:t>
      </w:r>
      <w:r w:rsidR="005A3562">
        <w:rPr>
          <w:rFonts w:hint="cs"/>
          <w:rtl/>
          <w:lang w:eastAsia="ja-JP"/>
        </w:rPr>
        <w:t xml:space="preserve"> من </w:t>
      </w:r>
      <w:r w:rsidR="005A3562">
        <w:rPr>
          <w:lang w:eastAsia="ja-JP"/>
        </w:rPr>
        <w:t>1</w:t>
      </w:r>
      <w:r w:rsidR="005A3562">
        <w:rPr>
          <w:rFonts w:hint="cs"/>
          <w:rtl/>
          <w:lang w:eastAsia="ja-JP"/>
        </w:rPr>
        <w:t xml:space="preserve"> إلى </w:t>
      </w:r>
      <w:r w:rsidR="005A3562">
        <w:rPr>
          <w:lang w:eastAsia="ja-JP"/>
        </w:rPr>
        <w:t>8</w:t>
      </w:r>
      <w:r w:rsidR="005A3562">
        <w:rPr>
          <w:rFonts w:hint="cs"/>
          <w:rtl/>
          <w:lang w:eastAsia="ja-JP"/>
        </w:rPr>
        <w:t xml:space="preserve"> الناتجة، سيكون لها بالتالي بنية الصورة </w:t>
      </w:r>
      <w:r w:rsidR="005A3562">
        <w:rPr>
          <w:lang w:eastAsia="ja-JP"/>
        </w:rPr>
        <w:t>4:2:2</w:t>
      </w:r>
      <w:r w:rsidR="005A3562">
        <w:rPr>
          <w:rFonts w:hint="cs"/>
          <w:rtl/>
          <w:lang w:eastAsia="ja-JP"/>
        </w:rPr>
        <w:t xml:space="preserve"> مع جميع المكونات </w:t>
      </w:r>
      <w:r w:rsidR="005A3562" w:rsidRPr="000C7175">
        <w:rPr>
          <w:lang w:val="en-GB" w:eastAsia="ja-JP"/>
        </w:rPr>
        <w:t>C</w:t>
      </w:r>
      <w:r w:rsidR="005A3562" w:rsidRPr="000C7175">
        <w:rPr>
          <w:lang w:val="en-GB"/>
        </w:rPr>
        <w:t>′</w:t>
      </w:r>
      <w:r w:rsidR="005A3562" w:rsidRPr="000C7175">
        <w:rPr>
          <w:vertAlign w:val="subscript"/>
          <w:lang w:val="en-GB" w:eastAsia="ja-JP"/>
        </w:rPr>
        <w:t>B</w:t>
      </w:r>
      <w:r w:rsidR="005A3562">
        <w:rPr>
          <w:rFonts w:hint="cs"/>
          <w:rtl/>
          <w:lang w:val="en-GB" w:eastAsia="ja-JP"/>
        </w:rPr>
        <w:t xml:space="preserve"> و</w:t>
      </w:r>
      <w:r w:rsidR="005A3562" w:rsidRPr="000C7175">
        <w:rPr>
          <w:lang w:val="en-GB" w:eastAsia="ja-JP"/>
        </w:rPr>
        <w:t>C</w:t>
      </w:r>
      <w:r w:rsidR="005A3562" w:rsidRPr="000C7175">
        <w:rPr>
          <w:lang w:val="en-GB"/>
        </w:rPr>
        <w:t>′</w:t>
      </w:r>
      <w:r w:rsidR="005A3562" w:rsidRPr="000C7175">
        <w:rPr>
          <w:vertAlign w:val="subscript"/>
          <w:lang w:val="en-GB" w:eastAsia="ja-JP"/>
        </w:rPr>
        <w:t>R</w:t>
      </w:r>
      <w:r w:rsidR="005A3562" w:rsidRPr="005A3562">
        <w:rPr>
          <w:rFonts w:hint="cs"/>
          <w:rtl/>
        </w:rPr>
        <w:t xml:space="preserve"> </w:t>
      </w:r>
      <w:r w:rsidR="005A3562">
        <w:rPr>
          <w:rFonts w:hint="cs"/>
          <w:rtl/>
        </w:rPr>
        <w:t xml:space="preserve">من صورة المصدر، وسيكون للصور الفرعية </w:t>
      </w:r>
      <w:r w:rsidR="005A3562">
        <w:t>1 080</w:t>
      </w:r>
      <w:r w:rsidR="005A3562">
        <w:rPr>
          <w:rFonts w:hint="cs"/>
          <w:rtl/>
        </w:rPr>
        <w:t xml:space="preserve"> من </w:t>
      </w:r>
      <w:r w:rsidR="005A3562">
        <w:t>9</w:t>
      </w:r>
      <w:r w:rsidR="005A3562">
        <w:rPr>
          <w:rFonts w:hint="cs"/>
          <w:rtl/>
        </w:rPr>
        <w:t xml:space="preserve"> إلى </w:t>
      </w:r>
      <w:r w:rsidR="005A3562">
        <w:t>16</w:t>
      </w:r>
      <w:r w:rsidR="005A3562">
        <w:rPr>
          <w:rFonts w:hint="eastAsia"/>
          <w:rtl/>
        </w:rPr>
        <w:t> </w:t>
      </w:r>
      <w:r w:rsidR="005A3562">
        <w:rPr>
          <w:rFonts w:hint="cs"/>
          <w:rtl/>
        </w:rPr>
        <w:t>بنية الصورة </w:t>
      </w:r>
      <w:r w:rsidR="005A3562">
        <w:t>4:2:2</w:t>
      </w:r>
      <w:r w:rsidR="005A3562">
        <w:rPr>
          <w:rFonts w:hint="cs"/>
          <w:rtl/>
        </w:rPr>
        <w:t xml:space="preserve">، على أن يخصص للمكونات </w:t>
      </w:r>
      <w:r w:rsidR="005A3562" w:rsidRPr="000C7175">
        <w:rPr>
          <w:lang w:val="en-GB" w:eastAsia="ja-JP"/>
        </w:rPr>
        <w:t>C</w:t>
      </w:r>
      <w:r w:rsidR="005A3562" w:rsidRPr="000C7175">
        <w:rPr>
          <w:lang w:val="en-GB"/>
        </w:rPr>
        <w:t>′</w:t>
      </w:r>
      <w:r w:rsidR="005A3562" w:rsidRPr="000C7175">
        <w:rPr>
          <w:vertAlign w:val="subscript"/>
          <w:lang w:val="en-GB" w:eastAsia="ja-JP"/>
        </w:rPr>
        <w:t>B</w:t>
      </w:r>
      <w:r w:rsidR="005A3562">
        <w:rPr>
          <w:rFonts w:hint="cs"/>
          <w:rtl/>
          <w:lang w:val="en-GB" w:eastAsia="ja-JP"/>
        </w:rPr>
        <w:t xml:space="preserve"> و</w:t>
      </w:r>
      <w:r w:rsidR="005A3562" w:rsidRPr="000C7175">
        <w:rPr>
          <w:lang w:val="en-GB" w:eastAsia="ja-JP"/>
        </w:rPr>
        <w:t>C</w:t>
      </w:r>
      <w:r w:rsidR="005A3562" w:rsidRPr="000C7175">
        <w:rPr>
          <w:lang w:val="en-GB"/>
        </w:rPr>
        <w:t>′</w:t>
      </w:r>
      <w:r w:rsidR="005A3562" w:rsidRPr="000C7175">
        <w:rPr>
          <w:vertAlign w:val="subscript"/>
          <w:lang w:val="en-GB" w:eastAsia="ja-JP"/>
        </w:rPr>
        <w:t>R</w:t>
      </w:r>
      <w:r w:rsidR="005A3562" w:rsidRPr="005A3562">
        <w:rPr>
          <w:rFonts w:hint="cs"/>
          <w:rtl/>
        </w:rPr>
        <w:t xml:space="preserve"> القيمة </w:t>
      </w:r>
      <w:r w:rsidR="005A3562" w:rsidRPr="005A3562">
        <w:t>200</w:t>
      </w:r>
      <w:r w:rsidR="005A3562" w:rsidRPr="005A3562">
        <w:rPr>
          <w:vertAlign w:val="subscript"/>
        </w:rPr>
        <w:t>h</w:t>
      </w:r>
      <w:r w:rsidR="005A3562">
        <w:rPr>
          <w:rFonts w:hint="cs"/>
          <w:rtl/>
        </w:rPr>
        <w:t xml:space="preserve"> في حالة النظام </w:t>
      </w:r>
      <w:r w:rsidR="005A3562">
        <w:t>10</w:t>
      </w:r>
      <w:r w:rsidR="005A3562">
        <w:rPr>
          <w:rFonts w:hint="cs"/>
          <w:rtl/>
        </w:rPr>
        <w:t xml:space="preserve"> بتات والقيمة </w:t>
      </w:r>
      <w:r w:rsidR="005A3562" w:rsidRPr="000C7175">
        <w:rPr>
          <w:lang w:val="en-GB" w:eastAsia="ja-JP"/>
        </w:rPr>
        <w:t>800</w:t>
      </w:r>
      <w:r w:rsidR="005A3562" w:rsidRPr="000C7175">
        <w:rPr>
          <w:vertAlign w:val="subscript"/>
          <w:lang w:val="en-GB" w:eastAsia="ja-JP"/>
        </w:rPr>
        <w:t>h</w:t>
      </w:r>
      <w:r w:rsidR="005A3562" w:rsidRPr="005A3562">
        <w:rPr>
          <w:rFonts w:hint="cs"/>
          <w:rtl/>
        </w:rPr>
        <w:t xml:space="preserve"> </w:t>
      </w:r>
      <w:r w:rsidR="005A3562">
        <w:rPr>
          <w:rFonts w:hint="cs"/>
          <w:rtl/>
        </w:rPr>
        <w:t xml:space="preserve">في حالة النظام </w:t>
      </w:r>
      <w:r w:rsidR="005A3562">
        <w:t>12</w:t>
      </w:r>
      <w:r w:rsidR="005A3562">
        <w:rPr>
          <w:rFonts w:hint="eastAsia"/>
          <w:rtl/>
        </w:rPr>
        <w:t> </w:t>
      </w:r>
      <w:proofErr w:type="spellStart"/>
      <w:r w:rsidR="005A3562">
        <w:rPr>
          <w:rFonts w:hint="cs"/>
          <w:rtl/>
        </w:rPr>
        <w:t>بتة</w:t>
      </w:r>
      <w:proofErr w:type="spellEnd"/>
      <w:r w:rsidR="005A3562">
        <w:rPr>
          <w:rFonts w:hint="cs"/>
          <w:rtl/>
        </w:rPr>
        <w:t>.</w:t>
      </w:r>
    </w:p>
    <w:p w14:paraId="7C087DA9" w14:textId="77777777" w:rsidR="00D20AB1" w:rsidRDefault="000427DA" w:rsidP="00E1056B">
      <w:pPr>
        <w:pStyle w:val="enumlev1"/>
        <w:spacing w:before="0"/>
        <w:rPr>
          <w:rFonts w:eastAsia="SimSun"/>
          <w:rtl/>
        </w:rPr>
      </w:pPr>
      <w:r>
        <w:rPr>
          <w:rFonts w:eastAsia="SimSun" w:hint="cs"/>
          <w:rtl/>
        </w:rPr>
        <w:t>-</w:t>
      </w:r>
      <w:r w:rsidR="00D20AB1">
        <w:rPr>
          <w:rFonts w:eastAsia="SimSun"/>
          <w:rtl/>
        </w:rPr>
        <w:tab/>
      </w:r>
      <w:r w:rsidR="005A3562">
        <w:rPr>
          <w:rFonts w:eastAsia="SimSun" w:hint="cs"/>
          <w:rtl/>
        </w:rPr>
        <w:t xml:space="preserve">وبالنسبة لصور المصدر </w:t>
      </w:r>
      <w:r w:rsidR="005A3562">
        <w:rPr>
          <w:rFonts w:eastAsia="SimSun"/>
        </w:rPr>
        <w:t>2 160</w:t>
      </w:r>
      <w:r w:rsidR="005A3562">
        <w:rPr>
          <w:rFonts w:eastAsia="SimSun" w:hint="cs"/>
          <w:rtl/>
        </w:rPr>
        <w:t xml:space="preserve"> خطاً، يخصص للمكونات </w:t>
      </w:r>
      <w:r w:rsidR="005A3562">
        <w:rPr>
          <w:rFonts w:eastAsia="SimSun"/>
        </w:rPr>
        <w:t>0</w:t>
      </w:r>
      <w:r w:rsidR="005A3562">
        <w:rPr>
          <w:rFonts w:eastAsia="SimSun" w:hint="cs"/>
          <w:rtl/>
        </w:rPr>
        <w:t xml:space="preserve"> لبيانات نظام الصورة </w:t>
      </w:r>
      <w:r w:rsidR="005A3562">
        <w:rPr>
          <w:rFonts w:eastAsia="SimSun"/>
        </w:rPr>
        <w:t>4:2:0</w:t>
      </w:r>
      <w:r w:rsidR="005A3562">
        <w:rPr>
          <w:rFonts w:eastAsia="SimSun" w:hint="cs"/>
          <w:rtl/>
        </w:rPr>
        <w:t xml:space="preserve"> (عينات ذات أرقام زوجية على خطوط ذات أرقام فردية للمكونين </w:t>
      </w:r>
      <w:r w:rsidR="005A3562" w:rsidRPr="000C7175">
        <w:rPr>
          <w:lang w:val="en-GB" w:eastAsia="ja-JP"/>
        </w:rPr>
        <w:t>C</w:t>
      </w:r>
      <w:r w:rsidR="005A3562" w:rsidRPr="000C7175">
        <w:rPr>
          <w:lang w:val="en-GB"/>
        </w:rPr>
        <w:t>′</w:t>
      </w:r>
      <w:r w:rsidR="005A3562" w:rsidRPr="000C7175">
        <w:rPr>
          <w:vertAlign w:val="subscript"/>
          <w:lang w:val="en-GB"/>
        </w:rPr>
        <w:t>B</w:t>
      </w:r>
      <w:r w:rsidR="005A3562" w:rsidRPr="000C7175">
        <w:rPr>
          <w:lang w:val="en-GB"/>
        </w:rPr>
        <w:t>C′</w:t>
      </w:r>
      <w:r w:rsidR="005A3562" w:rsidRPr="000C7175">
        <w:rPr>
          <w:vertAlign w:val="subscript"/>
          <w:lang w:val="en-GB" w:eastAsia="ja-JP"/>
        </w:rPr>
        <w:t>R</w:t>
      </w:r>
      <w:r w:rsidR="005A3562" w:rsidRPr="00144A83">
        <w:rPr>
          <w:rFonts w:hint="cs"/>
          <w:rtl/>
        </w:rPr>
        <w:t xml:space="preserve"> غير</w:t>
      </w:r>
      <w:r w:rsidR="005A3562">
        <w:rPr>
          <w:rFonts w:hint="cs"/>
          <w:rtl/>
        </w:rPr>
        <w:t xml:space="preserve"> </w:t>
      </w:r>
      <w:r w:rsidR="005A3562" w:rsidRPr="00144A83">
        <w:rPr>
          <w:rFonts w:hint="cs"/>
          <w:rtl/>
        </w:rPr>
        <w:t xml:space="preserve">المخصصين) القيمة </w:t>
      </w:r>
      <w:r w:rsidR="005A3562" w:rsidRPr="00144A83">
        <w:t>200</w:t>
      </w:r>
      <w:r w:rsidR="005A3562" w:rsidRPr="00144A83">
        <w:rPr>
          <w:vertAlign w:val="subscript"/>
        </w:rPr>
        <w:t>h</w:t>
      </w:r>
      <w:r w:rsidR="005A3562">
        <w:rPr>
          <w:rFonts w:hint="cs"/>
          <w:rtl/>
        </w:rPr>
        <w:t xml:space="preserve"> </w:t>
      </w:r>
      <w:r w:rsidR="005A3562" w:rsidRPr="000C7175">
        <w:rPr>
          <w:lang w:val="en-GB" w:eastAsia="ja-JP"/>
        </w:rPr>
        <w:t>(512</w:t>
      </w:r>
      <w:r w:rsidR="005A3562" w:rsidRPr="000C7175">
        <w:rPr>
          <w:vertAlign w:val="subscript"/>
          <w:lang w:val="en-GB" w:eastAsia="ja-JP"/>
        </w:rPr>
        <w:t>(10)</w:t>
      </w:r>
      <w:r w:rsidR="005A3562" w:rsidRPr="000C7175">
        <w:rPr>
          <w:lang w:val="en-GB" w:eastAsia="ja-JP"/>
        </w:rPr>
        <w:t>)</w:t>
      </w:r>
      <w:r w:rsidR="005A3562">
        <w:rPr>
          <w:rFonts w:hint="cs"/>
          <w:rtl/>
          <w:lang w:val="en-GB" w:eastAsia="ja-JP"/>
        </w:rPr>
        <w:t xml:space="preserve"> في حالة النظام </w:t>
      </w:r>
      <w:r w:rsidR="005A3562">
        <w:rPr>
          <w:lang w:eastAsia="ja-JP"/>
        </w:rPr>
        <w:t>10</w:t>
      </w:r>
      <w:r w:rsidR="005A3562">
        <w:rPr>
          <w:rFonts w:hint="eastAsia"/>
          <w:rtl/>
          <w:lang w:eastAsia="ja-JP"/>
        </w:rPr>
        <w:t> </w:t>
      </w:r>
      <w:r w:rsidR="005A3562">
        <w:rPr>
          <w:rFonts w:hint="cs"/>
          <w:rtl/>
          <w:lang w:eastAsia="ja-JP"/>
        </w:rPr>
        <w:t>بتات والقيمة</w:t>
      </w:r>
      <w:r w:rsidR="005A3562">
        <w:rPr>
          <w:rFonts w:hint="eastAsia"/>
          <w:rtl/>
          <w:lang w:eastAsia="ja-JP"/>
        </w:rPr>
        <w:t> </w:t>
      </w:r>
      <w:r w:rsidR="005A3562" w:rsidRPr="000C7175">
        <w:rPr>
          <w:lang w:val="en-GB" w:eastAsia="ja-JP"/>
        </w:rPr>
        <w:t>800</w:t>
      </w:r>
      <w:r w:rsidR="005A3562" w:rsidRPr="000C7175">
        <w:rPr>
          <w:vertAlign w:val="subscript"/>
          <w:lang w:val="en-GB" w:eastAsia="ja-JP"/>
        </w:rPr>
        <w:t>h</w:t>
      </w:r>
      <w:r w:rsidR="005A3562">
        <w:rPr>
          <w:rFonts w:hint="cs"/>
          <w:rtl/>
          <w:lang w:val="en-GB" w:eastAsia="ja-JP"/>
        </w:rPr>
        <w:t xml:space="preserve"> </w:t>
      </w:r>
      <w:r w:rsidR="005A3562" w:rsidRPr="000C7175">
        <w:rPr>
          <w:lang w:val="en-GB" w:eastAsia="ja-JP"/>
        </w:rPr>
        <w:t>(2048</w:t>
      </w:r>
      <w:r w:rsidR="005A3562" w:rsidRPr="000C7175">
        <w:rPr>
          <w:vertAlign w:val="subscript"/>
          <w:lang w:val="en-GB" w:eastAsia="ja-JP"/>
        </w:rPr>
        <w:t>(10)</w:t>
      </w:r>
      <w:r w:rsidR="005A3562" w:rsidRPr="000C7175">
        <w:rPr>
          <w:lang w:val="en-GB" w:eastAsia="ja-JP"/>
        </w:rPr>
        <w:t>)</w:t>
      </w:r>
      <w:r w:rsidR="005A3562">
        <w:rPr>
          <w:rFonts w:hint="cs"/>
          <w:rtl/>
          <w:lang w:val="en-GB" w:eastAsia="ja-JP"/>
        </w:rPr>
        <w:t xml:space="preserve"> في حالة النظام </w:t>
      </w:r>
      <w:r w:rsidR="005A3562">
        <w:rPr>
          <w:lang w:eastAsia="ja-JP"/>
        </w:rPr>
        <w:t>12</w:t>
      </w:r>
      <w:r w:rsidR="005A3562">
        <w:rPr>
          <w:rFonts w:hint="cs"/>
          <w:rtl/>
          <w:lang w:eastAsia="ja-JP"/>
        </w:rPr>
        <w:t xml:space="preserve"> </w:t>
      </w:r>
      <w:proofErr w:type="spellStart"/>
      <w:r w:rsidR="005A3562">
        <w:rPr>
          <w:rFonts w:hint="cs"/>
          <w:rtl/>
          <w:lang w:eastAsia="ja-JP"/>
        </w:rPr>
        <w:t>بتة</w:t>
      </w:r>
      <w:proofErr w:type="spellEnd"/>
      <w:r w:rsidR="005A3562">
        <w:rPr>
          <w:rFonts w:hint="cs"/>
          <w:rtl/>
          <w:lang w:eastAsia="ja-JP"/>
        </w:rPr>
        <w:t xml:space="preserve">. ومن ثم يكون للصورتين الفرعيتين </w:t>
      </w:r>
      <w:r w:rsidR="005A3562">
        <w:rPr>
          <w:lang w:eastAsia="ja-JP"/>
        </w:rPr>
        <w:t>1 080</w:t>
      </w:r>
      <w:r w:rsidR="005A3562">
        <w:rPr>
          <w:rFonts w:hint="cs"/>
          <w:rtl/>
          <w:lang w:eastAsia="ja-JP"/>
        </w:rPr>
        <w:t xml:space="preserve"> رقمي </w:t>
      </w:r>
      <w:r w:rsidR="005A3562">
        <w:rPr>
          <w:lang w:eastAsia="ja-JP"/>
        </w:rPr>
        <w:t>1</w:t>
      </w:r>
      <w:r w:rsidR="005A3562">
        <w:rPr>
          <w:rFonts w:hint="cs"/>
          <w:rtl/>
          <w:lang w:eastAsia="ja-JP"/>
        </w:rPr>
        <w:t xml:space="preserve"> و</w:t>
      </w:r>
      <w:r w:rsidR="005A3562">
        <w:rPr>
          <w:lang w:eastAsia="ja-JP"/>
        </w:rPr>
        <w:t>2</w:t>
      </w:r>
      <w:r w:rsidR="005A3562">
        <w:rPr>
          <w:rFonts w:hint="cs"/>
          <w:rtl/>
          <w:lang w:eastAsia="ja-JP"/>
        </w:rPr>
        <w:t xml:space="preserve"> الناتجتين بنية الصورة</w:t>
      </w:r>
      <w:r w:rsidR="005A3562">
        <w:rPr>
          <w:rFonts w:hint="eastAsia"/>
          <w:rtl/>
          <w:lang w:eastAsia="ja-JP"/>
        </w:rPr>
        <w:t> </w:t>
      </w:r>
      <w:r w:rsidR="005A3562">
        <w:rPr>
          <w:lang w:eastAsia="ja-JP"/>
        </w:rPr>
        <w:t>4:2:2</w:t>
      </w:r>
      <w:r w:rsidR="005A3562">
        <w:rPr>
          <w:rFonts w:hint="cs"/>
          <w:rtl/>
          <w:lang w:eastAsia="ja-JP"/>
        </w:rPr>
        <w:t xml:space="preserve"> مع جميع المكونات </w:t>
      </w:r>
      <w:r w:rsidR="005A3562" w:rsidRPr="000C7175">
        <w:rPr>
          <w:lang w:val="en-GB" w:eastAsia="ja-JP"/>
        </w:rPr>
        <w:t>C</w:t>
      </w:r>
      <w:r w:rsidR="005A3562" w:rsidRPr="000C7175">
        <w:rPr>
          <w:lang w:val="en-GB"/>
        </w:rPr>
        <w:t>′</w:t>
      </w:r>
      <w:r w:rsidR="005A3562" w:rsidRPr="000C7175">
        <w:rPr>
          <w:vertAlign w:val="subscript"/>
          <w:lang w:val="en-GB" w:eastAsia="ja-JP"/>
        </w:rPr>
        <w:t>B</w:t>
      </w:r>
      <w:r w:rsidR="005A3562">
        <w:rPr>
          <w:rFonts w:hint="cs"/>
          <w:rtl/>
          <w:lang w:val="en-GB" w:eastAsia="ja-JP"/>
        </w:rPr>
        <w:t xml:space="preserve"> و</w:t>
      </w:r>
      <w:r w:rsidR="005A3562" w:rsidRPr="000C7175">
        <w:rPr>
          <w:lang w:val="en-GB" w:eastAsia="ja-JP"/>
        </w:rPr>
        <w:t>C</w:t>
      </w:r>
      <w:r w:rsidR="005A3562" w:rsidRPr="000C7175">
        <w:rPr>
          <w:lang w:val="en-GB"/>
        </w:rPr>
        <w:t>′</w:t>
      </w:r>
      <w:r w:rsidR="005A3562" w:rsidRPr="000C7175">
        <w:rPr>
          <w:vertAlign w:val="subscript"/>
          <w:lang w:val="en-GB" w:eastAsia="ja-JP"/>
        </w:rPr>
        <w:t>R</w:t>
      </w:r>
      <w:r w:rsidR="005A3562" w:rsidRPr="00E21858">
        <w:rPr>
          <w:rFonts w:hint="cs"/>
          <w:rtl/>
        </w:rPr>
        <w:t xml:space="preserve"> من صورة المصدر، ويكون </w:t>
      </w:r>
      <w:r w:rsidR="005A3562">
        <w:rPr>
          <w:rFonts w:eastAsia="SimSun" w:hint="cs"/>
          <w:rtl/>
        </w:rPr>
        <w:t xml:space="preserve">للصورتين الفرعيتين </w:t>
      </w:r>
      <w:r w:rsidR="005A3562">
        <w:rPr>
          <w:rFonts w:eastAsia="SimSun"/>
        </w:rPr>
        <w:t>1 080</w:t>
      </w:r>
      <w:r w:rsidR="005A3562">
        <w:rPr>
          <w:rFonts w:eastAsia="SimSun" w:hint="cs"/>
          <w:rtl/>
        </w:rPr>
        <w:t xml:space="preserve"> رقمي </w:t>
      </w:r>
      <w:r w:rsidR="005A3562">
        <w:rPr>
          <w:rFonts w:eastAsia="SimSun"/>
        </w:rPr>
        <w:t>3</w:t>
      </w:r>
      <w:r w:rsidR="005A3562">
        <w:rPr>
          <w:rFonts w:eastAsia="SimSun" w:hint="cs"/>
          <w:rtl/>
        </w:rPr>
        <w:t xml:space="preserve"> و</w:t>
      </w:r>
      <w:r w:rsidR="005A3562">
        <w:rPr>
          <w:rFonts w:eastAsia="SimSun"/>
        </w:rPr>
        <w:t>4</w:t>
      </w:r>
      <w:r w:rsidR="005A3562">
        <w:rPr>
          <w:rFonts w:eastAsia="SimSun" w:hint="cs"/>
          <w:rtl/>
        </w:rPr>
        <w:t xml:space="preserve"> بنية </w:t>
      </w:r>
      <w:r w:rsidR="005A3562">
        <w:rPr>
          <w:rFonts w:eastAsia="SimSun" w:hint="cs"/>
          <w:rtl/>
        </w:rPr>
        <w:lastRenderedPageBreak/>
        <w:t>الصورة</w:t>
      </w:r>
      <w:r w:rsidR="005A3562">
        <w:rPr>
          <w:rFonts w:eastAsia="SimSun" w:hint="eastAsia"/>
          <w:rtl/>
        </w:rPr>
        <w:t> </w:t>
      </w:r>
      <w:r w:rsidR="005A3562">
        <w:rPr>
          <w:rFonts w:eastAsia="SimSun"/>
        </w:rPr>
        <w:t>4:2:2</w:t>
      </w:r>
      <w:r w:rsidR="005A3562">
        <w:rPr>
          <w:rFonts w:eastAsia="SimSun" w:hint="cs"/>
          <w:rtl/>
        </w:rPr>
        <w:t xml:space="preserve">، على أن يخصص للمكونات </w:t>
      </w:r>
      <w:r w:rsidR="005A3562" w:rsidRPr="000C7175">
        <w:rPr>
          <w:lang w:val="en-GB" w:eastAsia="ja-JP"/>
        </w:rPr>
        <w:t>C</w:t>
      </w:r>
      <w:r w:rsidR="005A3562" w:rsidRPr="000C7175">
        <w:rPr>
          <w:lang w:val="en-GB"/>
        </w:rPr>
        <w:t>′</w:t>
      </w:r>
      <w:r w:rsidR="005A3562" w:rsidRPr="000C7175">
        <w:rPr>
          <w:vertAlign w:val="subscript"/>
          <w:lang w:val="en-GB" w:eastAsia="ja-JP"/>
        </w:rPr>
        <w:t>B</w:t>
      </w:r>
      <w:r w:rsidR="005A3562">
        <w:rPr>
          <w:rFonts w:hint="cs"/>
          <w:rtl/>
          <w:lang w:val="en-GB" w:eastAsia="ja-JP"/>
        </w:rPr>
        <w:t xml:space="preserve"> و</w:t>
      </w:r>
      <w:r w:rsidR="005A3562" w:rsidRPr="000C7175">
        <w:rPr>
          <w:lang w:val="en-GB" w:eastAsia="ja-JP"/>
        </w:rPr>
        <w:t>C</w:t>
      </w:r>
      <w:r w:rsidR="005A3562" w:rsidRPr="000C7175">
        <w:rPr>
          <w:lang w:val="en-GB"/>
        </w:rPr>
        <w:t>′</w:t>
      </w:r>
      <w:r w:rsidR="005A3562" w:rsidRPr="000C7175">
        <w:rPr>
          <w:vertAlign w:val="subscript"/>
          <w:lang w:val="en-GB" w:eastAsia="ja-JP"/>
        </w:rPr>
        <w:t>R</w:t>
      </w:r>
      <w:r w:rsidR="005A3562" w:rsidRPr="005A3562">
        <w:rPr>
          <w:rFonts w:hint="cs"/>
          <w:rtl/>
        </w:rPr>
        <w:t xml:space="preserve"> القيمة </w:t>
      </w:r>
      <w:r w:rsidR="005A3562" w:rsidRPr="005A3562">
        <w:t>200</w:t>
      </w:r>
      <w:r w:rsidR="005A3562" w:rsidRPr="005A3562">
        <w:rPr>
          <w:vertAlign w:val="subscript"/>
        </w:rPr>
        <w:t>h</w:t>
      </w:r>
      <w:r w:rsidR="005A3562">
        <w:rPr>
          <w:rFonts w:hint="cs"/>
          <w:rtl/>
        </w:rPr>
        <w:t xml:space="preserve"> في حالة النظام </w:t>
      </w:r>
      <w:r w:rsidR="005A3562">
        <w:t>10</w:t>
      </w:r>
      <w:r w:rsidR="005A3562">
        <w:rPr>
          <w:rFonts w:hint="cs"/>
          <w:rtl/>
        </w:rPr>
        <w:t xml:space="preserve"> بتات والقيمة </w:t>
      </w:r>
      <w:r w:rsidR="005A3562" w:rsidRPr="000C7175">
        <w:rPr>
          <w:lang w:val="en-GB" w:eastAsia="ja-JP"/>
        </w:rPr>
        <w:t>800</w:t>
      </w:r>
      <w:r w:rsidR="005A3562" w:rsidRPr="000C7175">
        <w:rPr>
          <w:vertAlign w:val="subscript"/>
          <w:lang w:val="en-GB" w:eastAsia="ja-JP"/>
        </w:rPr>
        <w:t>h</w:t>
      </w:r>
      <w:r w:rsidR="005A3562" w:rsidRPr="005A3562">
        <w:rPr>
          <w:rFonts w:hint="cs"/>
          <w:rtl/>
        </w:rPr>
        <w:t xml:space="preserve"> </w:t>
      </w:r>
      <w:r w:rsidR="005A3562">
        <w:rPr>
          <w:rFonts w:hint="cs"/>
          <w:rtl/>
        </w:rPr>
        <w:t>في</w:t>
      </w:r>
      <w:r w:rsidR="00D42261">
        <w:rPr>
          <w:rFonts w:hint="eastAsia"/>
          <w:rtl/>
        </w:rPr>
        <w:t> </w:t>
      </w:r>
      <w:r w:rsidR="005A3562">
        <w:rPr>
          <w:rFonts w:hint="cs"/>
          <w:rtl/>
        </w:rPr>
        <w:t xml:space="preserve">حالة النظام </w:t>
      </w:r>
      <w:r w:rsidR="005A3562">
        <w:t>12</w:t>
      </w:r>
      <w:r w:rsidR="005A3562">
        <w:rPr>
          <w:rFonts w:hint="cs"/>
          <w:rtl/>
        </w:rPr>
        <w:t xml:space="preserve"> </w:t>
      </w:r>
      <w:proofErr w:type="spellStart"/>
      <w:r w:rsidR="005A3562">
        <w:rPr>
          <w:rFonts w:hint="cs"/>
          <w:rtl/>
        </w:rPr>
        <w:t>بتة</w:t>
      </w:r>
      <w:proofErr w:type="spellEnd"/>
      <w:r w:rsidR="005A3562">
        <w:rPr>
          <w:rFonts w:hint="cs"/>
          <w:rtl/>
        </w:rPr>
        <w:t>.</w:t>
      </w:r>
    </w:p>
    <w:p w14:paraId="6CC9B03B" w14:textId="77777777" w:rsidR="0011431B" w:rsidRDefault="005A3562" w:rsidP="005A3562">
      <w:pPr>
        <w:rPr>
          <w:rFonts w:eastAsia="SimSun"/>
          <w:rtl/>
          <w:lang w:bidi="ar-EG"/>
        </w:rPr>
      </w:pPr>
      <w:r>
        <w:rPr>
          <w:rFonts w:eastAsia="SimSun" w:hint="cs"/>
          <w:rtl/>
          <w:lang w:val="fr-FR" w:bidi="ar-EG"/>
        </w:rPr>
        <w:t xml:space="preserve">انظر المرفق </w:t>
      </w:r>
      <w:r>
        <w:rPr>
          <w:rFonts w:eastAsia="SimSun"/>
          <w:lang w:bidi="ar-EG"/>
        </w:rPr>
        <w:t>1</w:t>
      </w:r>
      <w:r>
        <w:rPr>
          <w:rFonts w:eastAsia="SimSun" w:hint="cs"/>
          <w:rtl/>
          <w:lang w:bidi="ar-EG"/>
        </w:rPr>
        <w:t xml:space="preserve"> بالجزء </w:t>
      </w:r>
      <w:r>
        <w:rPr>
          <w:rFonts w:eastAsia="SimSun"/>
          <w:lang w:bidi="ar-EG"/>
        </w:rPr>
        <w:t>3</w:t>
      </w:r>
      <w:r>
        <w:rPr>
          <w:rFonts w:eastAsia="SimSun" w:hint="cs"/>
          <w:rtl/>
          <w:lang w:bidi="ar-EG"/>
        </w:rPr>
        <w:t xml:space="preserve"> "تقسيم الصور بحسب بنية الصورة" من أجل التفاصيل الإعلامية.</w:t>
      </w:r>
    </w:p>
    <w:p w14:paraId="107AC0BF" w14:textId="77777777" w:rsidR="000C3204" w:rsidRDefault="000C3204" w:rsidP="00D42261">
      <w:pPr>
        <w:pStyle w:val="Heading1"/>
        <w:rPr>
          <w:rFonts w:eastAsia="SimSun"/>
          <w:rtl/>
          <w:lang w:val="fr-FR" w:bidi="ar-EG"/>
        </w:rPr>
      </w:pPr>
      <w:r>
        <w:rPr>
          <w:rFonts w:eastAsia="SimSun"/>
          <w:lang w:bidi="ar-EG"/>
        </w:rPr>
        <w:t>4</w:t>
      </w:r>
      <w:r>
        <w:rPr>
          <w:rFonts w:eastAsia="SimSun"/>
          <w:rtl/>
          <w:lang w:bidi="ar-EG"/>
        </w:rPr>
        <w:tab/>
      </w:r>
      <w:r w:rsidR="00D42261">
        <w:rPr>
          <w:rFonts w:eastAsia="SimSun" w:hint="cs"/>
          <w:rtl/>
          <w:lang w:val="fr-FR" w:bidi="ar-EG"/>
        </w:rPr>
        <w:t>قطار البيانات</w:t>
      </w:r>
    </w:p>
    <w:p w14:paraId="504115DC" w14:textId="77777777" w:rsidR="000C3204" w:rsidRPr="00D42261" w:rsidRDefault="00D42261" w:rsidP="000427DA">
      <w:pPr>
        <w:rPr>
          <w:rFonts w:eastAsia="SimSun"/>
          <w:rtl/>
          <w:lang w:bidi="ar-EG"/>
        </w:rPr>
      </w:pPr>
      <w:r>
        <w:rPr>
          <w:rFonts w:eastAsia="SimSun" w:hint="cs"/>
          <w:rtl/>
          <w:lang w:val="fr-FR" w:bidi="ar-EG"/>
        </w:rPr>
        <w:t>ت</w:t>
      </w:r>
      <w:r w:rsidR="00A43910">
        <w:rPr>
          <w:rFonts w:eastAsia="SimSun" w:hint="cs"/>
          <w:rtl/>
          <w:lang w:val="fr-FR" w:bidi="ar-EG"/>
        </w:rPr>
        <w:t>ُ</w:t>
      </w:r>
      <w:r>
        <w:rPr>
          <w:rFonts w:eastAsia="SimSun" w:hint="cs"/>
          <w:rtl/>
          <w:lang w:val="fr-FR" w:bidi="ar-EG"/>
        </w:rPr>
        <w:t>عرض بنية الرتل لقطار البيانات في الشكل </w:t>
      </w:r>
      <w:r>
        <w:rPr>
          <w:rFonts w:eastAsia="SimSun"/>
          <w:lang w:bidi="ar-EG"/>
        </w:rPr>
        <w:t>5-3</w:t>
      </w:r>
      <w:r>
        <w:rPr>
          <w:rFonts w:eastAsia="SimSun" w:hint="cs"/>
          <w:rtl/>
          <w:lang w:bidi="ar-EG"/>
        </w:rPr>
        <w:t>، كما ي</w:t>
      </w:r>
      <w:r w:rsidR="00A43910">
        <w:rPr>
          <w:rFonts w:eastAsia="SimSun" w:hint="cs"/>
          <w:rtl/>
          <w:lang w:bidi="ar-EG"/>
        </w:rPr>
        <w:t>ُ</w:t>
      </w:r>
      <w:r>
        <w:rPr>
          <w:rFonts w:eastAsia="SimSun" w:hint="cs"/>
          <w:rtl/>
          <w:lang w:bidi="ar-EG"/>
        </w:rPr>
        <w:t>عرض ترقيم كلمات قطار البيانات داخل كل خط في الجدول </w:t>
      </w:r>
      <w:r w:rsidR="000427DA">
        <w:rPr>
          <w:rFonts w:eastAsia="SimSun"/>
          <w:lang w:bidi="ar-EG"/>
        </w:rPr>
        <w:t>4</w:t>
      </w:r>
      <w:r>
        <w:rPr>
          <w:rFonts w:eastAsia="SimSun"/>
          <w:lang w:bidi="ar-EG"/>
        </w:rPr>
        <w:t>-3</w:t>
      </w:r>
      <w:r>
        <w:rPr>
          <w:rFonts w:eastAsia="SimSun" w:hint="cs"/>
          <w:rtl/>
          <w:lang w:bidi="ar-EG"/>
        </w:rPr>
        <w:t>. ويضم قطار البيانات رتلاً نشط</w:t>
      </w:r>
      <w:r w:rsidR="000427DA">
        <w:rPr>
          <w:rFonts w:eastAsia="SimSun" w:hint="cs"/>
          <w:rtl/>
          <w:lang w:bidi="ar-EG"/>
        </w:rPr>
        <w:t>اً</w:t>
      </w:r>
      <w:r>
        <w:rPr>
          <w:rFonts w:eastAsia="SimSun" w:hint="cs"/>
          <w:rtl/>
          <w:lang w:bidi="ar-EG"/>
        </w:rPr>
        <w:t xml:space="preserve"> من </w:t>
      </w:r>
      <w:r>
        <w:rPr>
          <w:rFonts w:eastAsia="SimSun"/>
          <w:lang w:bidi="ar-EG"/>
        </w:rPr>
        <w:t>1 080</w:t>
      </w:r>
      <w:r>
        <w:rPr>
          <w:rFonts w:eastAsia="SimSun" w:hint="cs"/>
          <w:rtl/>
          <w:lang w:bidi="ar-EG"/>
        </w:rPr>
        <w:t xml:space="preserve"> خطاً وفاصل طمس للرتل من </w:t>
      </w:r>
      <w:r>
        <w:rPr>
          <w:rFonts w:eastAsia="SimSun"/>
          <w:lang w:bidi="ar-EG"/>
        </w:rPr>
        <w:t>45</w:t>
      </w:r>
      <w:r>
        <w:rPr>
          <w:rFonts w:eastAsia="SimSun" w:hint="cs"/>
          <w:rtl/>
          <w:lang w:bidi="ar-EG"/>
        </w:rPr>
        <w:t xml:space="preserve"> خطاً.</w:t>
      </w:r>
    </w:p>
    <w:p w14:paraId="6BF074C8" w14:textId="77777777" w:rsidR="000C3204" w:rsidRPr="00A43910" w:rsidRDefault="00A43910" w:rsidP="00A43910">
      <w:pPr>
        <w:rPr>
          <w:rFonts w:eastAsia="SimSun"/>
          <w:rtl/>
          <w:lang w:bidi="ar-EG"/>
        </w:rPr>
      </w:pPr>
      <w:r>
        <w:rPr>
          <w:rFonts w:eastAsia="SimSun" w:hint="cs"/>
          <w:rtl/>
          <w:lang w:val="fr-FR" w:bidi="ar-EG"/>
        </w:rPr>
        <w:t xml:space="preserve">وتخصص الخطوط البالغ عددها </w:t>
      </w:r>
      <w:r>
        <w:rPr>
          <w:rFonts w:eastAsia="SimSun"/>
          <w:lang w:bidi="ar-EG"/>
        </w:rPr>
        <w:t>1 080</w:t>
      </w:r>
      <w:r>
        <w:rPr>
          <w:rFonts w:eastAsia="SimSun" w:hint="cs"/>
          <w:rtl/>
          <w:lang w:bidi="ar-EG"/>
        </w:rPr>
        <w:t xml:space="preserve"> المنبثقة عن الصور الفرعية للخطوط من </w:t>
      </w:r>
      <w:r>
        <w:rPr>
          <w:rFonts w:eastAsia="SimSun"/>
          <w:lang w:bidi="ar-EG"/>
        </w:rPr>
        <w:t>42</w:t>
      </w:r>
      <w:r>
        <w:rPr>
          <w:rFonts w:eastAsia="SimSun" w:hint="cs"/>
          <w:rtl/>
          <w:lang w:bidi="ar-EG"/>
        </w:rPr>
        <w:t xml:space="preserve"> إلى </w:t>
      </w:r>
      <w:r>
        <w:rPr>
          <w:rFonts w:eastAsia="SimSun"/>
          <w:lang w:bidi="ar-EG"/>
        </w:rPr>
        <w:t>1 121</w:t>
      </w:r>
      <w:r>
        <w:rPr>
          <w:rFonts w:eastAsia="SimSun" w:hint="cs"/>
          <w:rtl/>
          <w:lang w:bidi="ar-EG"/>
        </w:rPr>
        <w:t xml:space="preserve"> من قطار البيانات. ويخصص طمس الرتل للفاصل من الخطوط من </w:t>
      </w:r>
      <w:r>
        <w:rPr>
          <w:rFonts w:eastAsia="SimSun"/>
          <w:lang w:bidi="ar-EG"/>
        </w:rPr>
        <w:t>1</w:t>
      </w:r>
      <w:r>
        <w:rPr>
          <w:rFonts w:eastAsia="SimSun" w:hint="cs"/>
          <w:rtl/>
          <w:lang w:bidi="ar-EG"/>
        </w:rPr>
        <w:t xml:space="preserve"> إلى </w:t>
      </w:r>
      <w:r>
        <w:rPr>
          <w:rFonts w:eastAsia="SimSun"/>
          <w:lang w:bidi="ar-EG"/>
        </w:rPr>
        <w:t>41</w:t>
      </w:r>
      <w:r>
        <w:rPr>
          <w:rFonts w:eastAsia="SimSun" w:hint="cs"/>
          <w:rtl/>
          <w:lang w:bidi="ar-EG"/>
        </w:rPr>
        <w:t xml:space="preserve"> ومن الخطوط من </w:t>
      </w:r>
      <w:r>
        <w:rPr>
          <w:rFonts w:eastAsia="SimSun"/>
          <w:lang w:bidi="ar-EG"/>
        </w:rPr>
        <w:t>1 122</w:t>
      </w:r>
      <w:r>
        <w:rPr>
          <w:rFonts w:eastAsia="SimSun" w:hint="cs"/>
          <w:rtl/>
          <w:lang w:bidi="ar-EG"/>
        </w:rPr>
        <w:t xml:space="preserve"> إلى </w:t>
      </w:r>
      <w:r>
        <w:rPr>
          <w:rFonts w:eastAsia="SimSun"/>
          <w:lang w:bidi="ar-EG"/>
        </w:rPr>
        <w:t>1 125</w:t>
      </w:r>
      <w:r>
        <w:rPr>
          <w:rFonts w:eastAsia="SimSun" w:hint="cs"/>
          <w:rtl/>
          <w:lang w:bidi="ar-EG"/>
        </w:rPr>
        <w:t>. ولبنية كمس الرتل نفس بنية الخط الموضحة في</w:t>
      </w:r>
      <w:r>
        <w:rPr>
          <w:rFonts w:eastAsia="SimSun" w:hint="eastAsia"/>
          <w:rtl/>
          <w:lang w:bidi="ar-EG"/>
        </w:rPr>
        <w:t> </w:t>
      </w:r>
      <w:r>
        <w:rPr>
          <w:rFonts w:eastAsia="SimSun" w:hint="cs"/>
          <w:rtl/>
          <w:lang w:bidi="ar-EG"/>
        </w:rPr>
        <w:t>الجدول </w:t>
      </w:r>
      <w:r>
        <w:rPr>
          <w:rFonts w:eastAsia="SimSun"/>
          <w:lang w:bidi="ar-EG"/>
        </w:rPr>
        <w:t>4-3</w:t>
      </w:r>
      <w:r>
        <w:rPr>
          <w:rFonts w:eastAsia="SimSun" w:hint="cs"/>
          <w:rtl/>
          <w:lang w:bidi="ar-EG"/>
        </w:rPr>
        <w:t xml:space="preserve"> مع تخصيص منطقة الخط النشط للبيانات المساعدة أو بيانات الطمس.</w:t>
      </w:r>
    </w:p>
    <w:p w14:paraId="02BD1106" w14:textId="77777777" w:rsidR="000C3204" w:rsidRDefault="000C3204" w:rsidP="000C3204">
      <w:pPr>
        <w:pStyle w:val="FigureNo"/>
        <w:rPr>
          <w:rFonts w:eastAsia="SimSun"/>
          <w:rtl/>
        </w:rPr>
      </w:pPr>
      <w:r>
        <w:rPr>
          <w:rFonts w:eastAsia="SimSun" w:hint="cs"/>
          <w:rtl/>
        </w:rPr>
        <w:t>الشكل </w:t>
      </w:r>
      <w:r>
        <w:rPr>
          <w:rFonts w:eastAsia="SimSun"/>
        </w:rPr>
        <w:t>5-3</w:t>
      </w:r>
    </w:p>
    <w:p w14:paraId="2A42CA1B" w14:textId="77777777" w:rsidR="000C3204" w:rsidRPr="00B863E0" w:rsidRDefault="00A43910" w:rsidP="000C3204">
      <w:pPr>
        <w:pStyle w:val="FigureTitle"/>
        <w:rPr>
          <w:rFonts w:eastAsia="SimSun"/>
          <w:sz w:val="22"/>
          <w:szCs w:val="30"/>
          <w:rtl/>
        </w:rPr>
      </w:pPr>
      <w:r w:rsidRPr="00B863E0">
        <w:rPr>
          <w:rFonts w:eastAsia="SimSun" w:hint="cs"/>
          <w:sz w:val="22"/>
          <w:szCs w:val="30"/>
          <w:rtl/>
        </w:rPr>
        <w:t>بنية رتل قطار البيانات</w:t>
      </w:r>
    </w:p>
    <w:p w14:paraId="5F5026C1" w14:textId="77777777" w:rsidR="000C3204" w:rsidRDefault="006039FA" w:rsidP="000C3204">
      <w:pPr>
        <w:spacing w:before="100" w:beforeAutospacing="1" w:after="100" w:afterAutospacing="1" w:line="240" w:lineRule="auto"/>
        <w:jc w:val="center"/>
        <w:rPr>
          <w:rFonts w:eastAsia="SimSun"/>
          <w:rtl/>
          <w:lang w:bidi="ar-EG"/>
        </w:rPr>
      </w:pPr>
      <w:r>
        <w:rPr>
          <w:rFonts w:eastAsia="SimSun"/>
          <w:noProof/>
          <w:lang w:eastAsia="zh-CN"/>
        </w:rPr>
        <mc:AlternateContent>
          <mc:Choice Requires="wpg">
            <w:drawing>
              <wp:anchor distT="0" distB="0" distL="114300" distR="114300" simplePos="0" relativeHeight="252247552" behindDoc="0" locked="0" layoutInCell="1" allowOverlap="1" wp14:anchorId="777479C9" wp14:editId="4A711BA4">
                <wp:simplePos x="0" y="0"/>
                <wp:positionH relativeFrom="column">
                  <wp:posOffset>1651918</wp:posOffset>
                </wp:positionH>
                <wp:positionV relativeFrom="paragraph">
                  <wp:posOffset>197831</wp:posOffset>
                </wp:positionV>
                <wp:extent cx="4581053" cy="2529248"/>
                <wp:effectExtent l="0" t="0" r="10160" b="4445"/>
                <wp:wrapNone/>
                <wp:docPr id="2030" name="Group 2030"/>
                <wp:cNvGraphicFramePr/>
                <a:graphic xmlns:a="http://schemas.openxmlformats.org/drawingml/2006/main">
                  <a:graphicData uri="http://schemas.microsoft.com/office/word/2010/wordprocessingGroup">
                    <wpg:wgp>
                      <wpg:cNvGrpSpPr/>
                      <wpg:grpSpPr>
                        <a:xfrm>
                          <a:off x="0" y="0"/>
                          <a:ext cx="4581053" cy="2529248"/>
                          <a:chOff x="0" y="0"/>
                          <a:chExt cx="4581053" cy="2529248"/>
                        </a:xfrm>
                      </wpg:grpSpPr>
                      <wps:wsp>
                        <wps:cNvPr id="1991" name="Text Box 1991"/>
                        <wps:cNvSpPr txBox="1"/>
                        <wps:spPr>
                          <a:xfrm>
                            <a:off x="1749916" y="0"/>
                            <a:ext cx="1276141"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56323" w14:textId="77777777" w:rsidR="00A5719D" w:rsidRPr="009E0F10" w:rsidRDefault="00A5719D" w:rsidP="006039FA">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92" name="Text Box 1992"/>
                        <wps:cNvSpPr txBox="1"/>
                        <wps:spPr>
                          <a:xfrm>
                            <a:off x="1738696" y="959279"/>
                            <a:ext cx="1276141"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20DA5" w14:textId="77777777" w:rsidR="00A5719D" w:rsidRPr="009E0F10" w:rsidRDefault="00A5719D" w:rsidP="006039FA">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1" name="Text Box 2001"/>
                        <wps:cNvSpPr txBox="1"/>
                        <wps:spPr>
                          <a:xfrm>
                            <a:off x="3784595" y="1"/>
                            <a:ext cx="796458"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B5CE8" w14:textId="77777777" w:rsidR="00A5719D" w:rsidRPr="009E0F10" w:rsidRDefault="00A5719D" w:rsidP="006039FA">
                              <w:pPr>
                                <w:spacing w:before="40" w:after="40" w:line="240" w:lineRule="exact"/>
                                <w:jc w:val="center"/>
                                <w:rPr>
                                  <w:sz w:val="18"/>
                                  <w:szCs w:val="24"/>
                                  <w:rtl/>
                                  <w:lang w:bidi="ar-EG"/>
                                </w:rPr>
                              </w:pPr>
                              <w:r>
                                <w:rPr>
                                  <w:rFonts w:hint="cs"/>
                                  <w:sz w:val="18"/>
                                  <w:szCs w:val="24"/>
                                  <w:rtl/>
                                  <w:lang w:bidi="ar-EG"/>
                                </w:rPr>
                                <w:t>طمس الرتل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2" name="Text Box 2002"/>
                        <wps:cNvSpPr txBox="1"/>
                        <wps:spPr>
                          <a:xfrm>
                            <a:off x="3784365" y="1046099"/>
                            <a:ext cx="701628"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0C5F0" w14:textId="77777777" w:rsidR="00A5719D" w:rsidRPr="009E0F10" w:rsidRDefault="00A5719D" w:rsidP="006039FA">
                              <w:pPr>
                                <w:spacing w:before="40" w:after="40" w:line="240" w:lineRule="exact"/>
                                <w:jc w:val="center"/>
                                <w:rPr>
                                  <w:sz w:val="18"/>
                                  <w:szCs w:val="24"/>
                                  <w:rtl/>
                                  <w:lang w:bidi="ar-EG"/>
                                </w:rPr>
                              </w:pPr>
                              <w:r>
                                <w:rPr>
                                  <w:rFonts w:hint="cs"/>
                                  <w:sz w:val="18"/>
                                  <w:szCs w:val="24"/>
                                  <w:rtl/>
                                  <w:lang w:bidi="ar-EG"/>
                                </w:rPr>
                                <w:t>الرتل النشط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28" name="Text Box 2028"/>
                        <wps:cNvSpPr txBox="1"/>
                        <wps:spPr>
                          <a:xfrm>
                            <a:off x="3784374" y="2067024"/>
                            <a:ext cx="770642"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935F63" w14:textId="77777777" w:rsidR="00A5719D" w:rsidRPr="009E0F10" w:rsidRDefault="00A5719D" w:rsidP="006039FA">
                              <w:pPr>
                                <w:spacing w:before="40" w:after="40" w:line="240" w:lineRule="exact"/>
                                <w:jc w:val="center"/>
                                <w:rPr>
                                  <w:sz w:val="18"/>
                                  <w:szCs w:val="24"/>
                                  <w:rtl/>
                                  <w:lang w:bidi="ar-EG"/>
                                </w:rPr>
                              </w:pPr>
                              <w:r>
                                <w:rPr>
                                  <w:rFonts w:hint="cs"/>
                                  <w:sz w:val="18"/>
                                  <w:szCs w:val="24"/>
                                  <w:rtl/>
                                  <w:lang w:bidi="ar-EG"/>
                                </w:rPr>
                                <w:t>طمس الرتل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29" name="Text Box 2029"/>
                        <wps:cNvSpPr txBox="1"/>
                        <wps:spPr>
                          <a:xfrm rot="16200000">
                            <a:off x="-508035" y="990132"/>
                            <a:ext cx="1478293"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98469" w14:textId="77777777" w:rsidR="00A5719D" w:rsidRPr="009E0F10" w:rsidRDefault="00A5719D" w:rsidP="006039FA">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7479C9" id="Group 2030" o:spid="_x0000_s1673" style="position:absolute;left:0;text-align:left;margin-left:130.05pt;margin-top:15.6pt;width:360.7pt;height:199.15pt;z-index:252247552;mso-width-relative:margin;mso-height-relative:margin" coordsize="45810,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">
                <v:shape id="Text Box 1991" o:spid="_x0000_s1674" type="#_x0000_t202" style="position:absolute;left:17499;width:12761;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" filled="f" stroked="f" strokeweight=".5pt">
                  <v:textbox inset="0,0,0,0">
                    <w:txbxContent>
                      <w:p w14:paraId="00A56323" w14:textId="77777777" w:rsidR="00A5719D" w:rsidRPr="009E0F10" w:rsidRDefault="00A5719D" w:rsidP="006039FA">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v:textbox>
                </v:shape>
                <v:shape id="Text Box 1992" o:spid="_x0000_s1675" type="#_x0000_t202" style="position:absolute;left:17386;top:9592;width:12762;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" filled="f" stroked="f" strokeweight=".5pt">
                  <v:textbox inset="0,0,0,0">
                    <w:txbxContent>
                      <w:p w14:paraId="10C20DA5" w14:textId="77777777" w:rsidR="00A5719D" w:rsidRPr="009E0F10" w:rsidRDefault="00A5719D" w:rsidP="006039FA">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v:textbox>
                </v:shape>
                <v:shape id="Text Box 2001" o:spid="_x0000_s1676" type="#_x0000_t202" style="position:absolute;left:37845;width:7965;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" filled="f" stroked="f" strokeweight=".5pt">
                  <v:textbox inset="0,0,0,0">
                    <w:txbxContent>
                      <w:p w14:paraId="25DB5CE8" w14:textId="77777777" w:rsidR="00A5719D" w:rsidRPr="009E0F10" w:rsidRDefault="00A5719D" w:rsidP="006039FA">
                        <w:pPr>
                          <w:spacing w:before="40" w:after="40" w:line="240" w:lineRule="exact"/>
                          <w:jc w:val="center"/>
                          <w:rPr>
                            <w:sz w:val="18"/>
                            <w:szCs w:val="24"/>
                            <w:rtl/>
                            <w:lang w:bidi="ar-EG"/>
                          </w:rPr>
                        </w:pPr>
                        <w:r>
                          <w:rPr>
                            <w:rFonts w:hint="cs"/>
                            <w:sz w:val="18"/>
                            <w:szCs w:val="24"/>
                            <w:rtl/>
                            <w:lang w:bidi="ar-EG"/>
                          </w:rPr>
                          <w:t>طمس الرتل</w:t>
                        </w:r>
                      </w:p>
                    </w:txbxContent>
                  </v:textbox>
                </v:shape>
                <v:shape id="Text Box 2002" o:spid="_x0000_s1677" type="#_x0000_t202" style="position:absolute;left:37843;top:10460;width:7016;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" filled="f" stroked="f" strokeweight=".5pt">
                  <v:textbox inset="0,0,0,0">
                    <w:txbxContent>
                      <w:p w14:paraId="5910C5F0" w14:textId="77777777" w:rsidR="00A5719D" w:rsidRPr="009E0F10" w:rsidRDefault="00A5719D" w:rsidP="006039FA">
                        <w:pPr>
                          <w:spacing w:before="40" w:after="40" w:line="240" w:lineRule="exact"/>
                          <w:jc w:val="center"/>
                          <w:rPr>
                            <w:sz w:val="18"/>
                            <w:szCs w:val="24"/>
                            <w:rtl/>
                            <w:lang w:bidi="ar-EG"/>
                          </w:rPr>
                        </w:pPr>
                        <w:r>
                          <w:rPr>
                            <w:rFonts w:hint="cs"/>
                            <w:sz w:val="18"/>
                            <w:szCs w:val="24"/>
                            <w:rtl/>
                            <w:lang w:bidi="ar-EG"/>
                          </w:rPr>
                          <w:t>الرتل النشط</w:t>
                        </w:r>
                      </w:p>
                    </w:txbxContent>
                  </v:textbox>
                </v:shape>
                <v:shape id="Text Box 2028" o:spid="_x0000_s1678" type="#_x0000_t202" style="position:absolute;left:37843;top:20670;width:7707;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" filled="f" stroked="f" strokeweight=".5pt">
                  <v:textbox inset="0,0,0,0">
                    <w:txbxContent>
                      <w:p w14:paraId="07935F63" w14:textId="77777777" w:rsidR="00A5719D" w:rsidRPr="009E0F10" w:rsidRDefault="00A5719D" w:rsidP="006039FA">
                        <w:pPr>
                          <w:spacing w:before="40" w:after="40" w:line="240" w:lineRule="exact"/>
                          <w:jc w:val="center"/>
                          <w:rPr>
                            <w:sz w:val="18"/>
                            <w:szCs w:val="24"/>
                            <w:rtl/>
                            <w:lang w:bidi="ar-EG"/>
                          </w:rPr>
                        </w:pPr>
                        <w:r>
                          <w:rPr>
                            <w:rFonts w:hint="cs"/>
                            <w:sz w:val="18"/>
                            <w:szCs w:val="24"/>
                            <w:rtl/>
                            <w:lang w:bidi="ar-EG"/>
                          </w:rPr>
                          <w:t>طمس الرتل</w:t>
                        </w:r>
                      </w:p>
                    </w:txbxContent>
                  </v:textbox>
                </v:shape>
                <v:shape id="Text Box 2029" o:spid="_x0000_s1679" type="#_x0000_t202" style="position:absolute;left:-5081;top:9901;width:14783;height:46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" filled="f" stroked="f" strokeweight=".5pt">
                  <v:textbox inset="0,0,0,0">
                    <w:txbxContent>
                      <w:p w14:paraId="2D698469" w14:textId="77777777" w:rsidR="00A5719D" w:rsidRPr="009E0F10" w:rsidRDefault="00A5719D" w:rsidP="006039FA">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v:textbox>
                </v:shape>
              </v:group>
            </w:pict>
          </mc:Fallback>
        </mc:AlternateContent>
      </w:r>
      <w:r w:rsidR="00A43910">
        <w:rPr>
          <w:rFonts w:eastAsia="SimSun"/>
          <w:lang w:bidi="ar-EG"/>
        </w:rPr>
        <w:object w:dxaOrig="5922" w:dyaOrig="3084" w14:anchorId="703E33B9">
          <v:shape id="_x0000_i1059" type="#_x0000_t75" style="width:439.65pt;height:217.55pt" o:ole="">
            <v:imagedata r:id="rId112" o:title="" cropbottom="2857f" cropleft="-595f"/>
          </v:shape>
          <o:OLEObject Type="Embed" ProgID="CorelDraw.Graphic.16" ShapeID="_x0000_i1059" DrawAspect="Content" ObjectID="_1756704605" r:id="rId113"/>
        </w:object>
      </w:r>
    </w:p>
    <w:p w14:paraId="20EBACC1" w14:textId="77777777" w:rsidR="000C3204" w:rsidRDefault="000C3204" w:rsidP="00A43910">
      <w:pPr>
        <w:pStyle w:val="TableNo"/>
        <w:rPr>
          <w:rFonts w:eastAsia="SimSun"/>
          <w:rtl/>
        </w:rPr>
      </w:pPr>
      <w:r>
        <w:rPr>
          <w:rFonts w:eastAsia="SimSun" w:hint="cs"/>
          <w:rtl/>
        </w:rPr>
        <w:lastRenderedPageBreak/>
        <w:t>الجدول </w:t>
      </w:r>
      <w:r>
        <w:rPr>
          <w:rFonts w:eastAsia="SimSun"/>
        </w:rPr>
        <w:t>3-3</w:t>
      </w:r>
    </w:p>
    <w:p w14:paraId="0C4F3E82" w14:textId="77777777" w:rsidR="000C3204" w:rsidRDefault="000C3204" w:rsidP="000C3204">
      <w:pPr>
        <w:pStyle w:val="Tabletitle"/>
        <w:rPr>
          <w:rFonts w:eastAsia="SimSun"/>
          <w:rtl/>
        </w:rPr>
      </w:pPr>
      <w:r>
        <w:rPr>
          <w:rFonts w:eastAsia="SimSun" w:hint="cs"/>
          <w:rtl/>
        </w:rPr>
        <w:t>أرقام خطوط قطار البيانات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2974"/>
      </w:tblGrid>
      <w:tr w:rsidR="000C3204" w:rsidRPr="00426629" w14:paraId="33A5BC0A" w14:textId="77777777" w:rsidTr="00D42261">
        <w:trPr>
          <w:jc w:val="center"/>
        </w:trPr>
        <w:tc>
          <w:tcPr>
            <w:tcW w:w="4735" w:type="dxa"/>
            <w:tcBorders>
              <w:top w:val="single" w:sz="4" w:space="0" w:color="auto"/>
              <w:left w:val="single" w:sz="4" w:space="0" w:color="auto"/>
              <w:bottom w:val="single" w:sz="4" w:space="0" w:color="auto"/>
              <w:right w:val="single" w:sz="4" w:space="0" w:color="auto"/>
            </w:tcBorders>
          </w:tcPr>
          <w:p w14:paraId="571DC543" w14:textId="77777777" w:rsidR="000C3204" w:rsidRPr="00426629" w:rsidRDefault="000C3204" w:rsidP="00D42261">
            <w:pPr>
              <w:pStyle w:val="Tablehead"/>
              <w:spacing w:before="60" w:after="60"/>
              <w:rPr>
                <w:rtl/>
                <w:lang w:val="en-GB" w:bidi="ar-EG"/>
              </w:rPr>
            </w:pPr>
            <w:r>
              <w:rPr>
                <w:rFonts w:hint="cs"/>
                <w:rtl/>
                <w:lang w:val="en-GB" w:bidi="ar-EG"/>
              </w:rPr>
              <w:t>العنصر</w:t>
            </w:r>
          </w:p>
        </w:tc>
        <w:tc>
          <w:tcPr>
            <w:tcW w:w="2974" w:type="dxa"/>
            <w:tcBorders>
              <w:top w:val="single" w:sz="4" w:space="0" w:color="auto"/>
              <w:left w:val="single" w:sz="4" w:space="0" w:color="auto"/>
              <w:bottom w:val="single" w:sz="4" w:space="0" w:color="auto"/>
              <w:right w:val="single" w:sz="4" w:space="0" w:color="auto"/>
            </w:tcBorders>
          </w:tcPr>
          <w:p w14:paraId="2C25727C" w14:textId="77777777" w:rsidR="000C3204" w:rsidRPr="00426629" w:rsidRDefault="000C3204" w:rsidP="00D42261">
            <w:pPr>
              <w:pStyle w:val="Tablehead"/>
              <w:spacing w:before="60" w:after="60"/>
              <w:rPr>
                <w:lang w:val="en-GB"/>
              </w:rPr>
            </w:pPr>
            <w:r>
              <w:rPr>
                <w:rFonts w:hint="cs"/>
                <w:rtl/>
                <w:lang w:val="en-GB" w:bidi="ar-EG"/>
              </w:rPr>
              <w:t>رقم الخط</w:t>
            </w:r>
          </w:p>
        </w:tc>
      </w:tr>
      <w:tr w:rsidR="000C3204" w:rsidRPr="00426629" w14:paraId="5B3031F8" w14:textId="77777777" w:rsidTr="00D42261">
        <w:trPr>
          <w:jc w:val="center"/>
        </w:trPr>
        <w:tc>
          <w:tcPr>
            <w:tcW w:w="4735" w:type="dxa"/>
            <w:tcBorders>
              <w:top w:val="single" w:sz="4" w:space="0" w:color="auto"/>
              <w:left w:val="single" w:sz="4" w:space="0" w:color="auto"/>
              <w:bottom w:val="single" w:sz="4" w:space="0" w:color="auto"/>
              <w:right w:val="single" w:sz="4" w:space="0" w:color="auto"/>
            </w:tcBorders>
          </w:tcPr>
          <w:p w14:paraId="782B9FED" w14:textId="77777777" w:rsidR="000C3204" w:rsidRPr="00426629" w:rsidRDefault="000C3204" w:rsidP="00D42261">
            <w:pPr>
              <w:pStyle w:val="Tabletext"/>
              <w:spacing w:before="60"/>
              <w:jc w:val="center"/>
              <w:rPr>
                <w:lang w:val="en-GB"/>
              </w:rPr>
            </w:pPr>
            <w:r>
              <w:rPr>
                <w:rFonts w:hint="cs"/>
                <w:rtl/>
                <w:lang w:val="en-GB"/>
              </w:rPr>
              <w:t>طمس الرتل</w:t>
            </w:r>
          </w:p>
        </w:tc>
        <w:tc>
          <w:tcPr>
            <w:tcW w:w="2974" w:type="dxa"/>
            <w:tcBorders>
              <w:top w:val="single" w:sz="4" w:space="0" w:color="auto"/>
              <w:left w:val="single" w:sz="4" w:space="0" w:color="auto"/>
              <w:bottom w:val="single" w:sz="4" w:space="0" w:color="auto"/>
              <w:right w:val="single" w:sz="4" w:space="0" w:color="auto"/>
            </w:tcBorders>
          </w:tcPr>
          <w:p w14:paraId="3CA32E33" w14:textId="77777777" w:rsidR="000C3204" w:rsidRPr="00A43910" w:rsidRDefault="00A43910" w:rsidP="00D42261">
            <w:pPr>
              <w:pStyle w:val="Tabletext"/>
              <w:spacing w:before="60"/>
              <w:jc w:val="center"/>
              <w:rPr>
                <w:lang w:bidi="ar-EG"/>
              </w:rPr>
            </w:pPr>
            <w:r>
              <w:rPr>
                <w:lang w:val="en-GB"/>
              </w:rPr>
              <w:t>41-1</w:t>
            </w:r>
            <w:r>
              <w:rPr>
                <w:rFonts w:hint="cs"/>
                <w:rtl/>
                <w:lang w:val="en-GB" w:bidi="ar-EG"/>
              </w:rPr>
              <w:t xml:space="preserve">، </w:t>
            </w:r>
            <w:r>
              <w:rPr>
                <w:lang w:bidi="ar-EG"/>
              </w:rPr>
              <w:t>1 125</w:t>
            </w:r>
            <w:r>
              <w:rPr>
                <w:lang w:bidi="ar-EG"/>
              </w:rPr>
              <w:noBreakHyphen/>
              <w:t>1 122</w:t>
            </w:r>
          </w:p>
        </w:tc>
      </w:tr>
      <w:tr w:rsidR="000C3204" w14:paraId="6EF7AAF2" w14:textId="77777777" w:rsidTr="00D42261">
        <w:trPr>
          <w:jc w:val="center"/>
        </w:trPr>
        <w:tc>
          <w:tcPr>
            <w:tcW w:w="4735" w:type="dxa"/>
            <w:tcBorders>
              <w:top w:val="single" w:sz="4" w:space="0" w:color="auto"/>
              <w:left w:val="single" w:sz="4" w:space="0" w:color="auto"/>
              <w:bottom w:val="single" w:sz="4" w:space="0" w:color="auto"/>
              <w:right w:val="single" w:sz="4" w:space="0" w:color="auto"/>
            </w:tcBorders>
          </w:tcPr>
          <w:p w14:paraId="62F9CFF5" w14:textId="77777777" w:rsidR="000C3204" w:rsidRPr="00426629" w:rsidRDefault="000C3204" w:rsidP="00D42261">
            <w:pPr>
              <w:pStyle w:val="Tabletext"/>
              <w:spacing w:before="60"/>
              <w:jc w:val="center"/>
              <w:rPr>
                <w:lang w:val="en-GB"/>
              </w:rPr>
            </w:pPr>
            <w:r>
              <w:rPr>
                <w:rFonts w:hint="cs"/>
                <w:rtl/>
                <w:lang w:val="en-GB"/>
              </w:rPr>
              <w:t>الرتل النشط</w:t>
            </w:r>
          </w:p>
        </w:tc>
        <w:tc>
          <w:tcPr>
            <w:tcW w:w="2974" w:type="dxa"/>
            <w:tcBorders>
              <w:top w:val="single" w:sz="4" w:space="0" w:color="auto"/>
              <w:left w:val="single" w:sz="4" w:space="0" w:color="auto"/>
              <w:bottom w:val="single" w:sz="4" w:space="0" w:color="auto"/>
              <w:right w:val="single" w:sz="4" w:space="0" w:color="auto"/>
            </w:tcBorders>
          </w:tcPr>
          <w:p w14:paraId="24ABD42E" w14:textId="77777777" w:rsidR="000C3204" w:rsidRPr="000C7175" w:rsidRDefault="00A43910" w:rsidP="00D42261">
            <w:pPr>
              <w:pStyle w:val="Tabletext"/>
              <w:spacing w:before="60"/>
              <w:jc w:val="center"/>
              <w:rPr>
                <w:rtl/>
                <w:lang w:val="en-GB" w:bidi="ar-EG"/>
              </w:rPr>
            </w:pPr>
            <w:r>
              <w:rPr>
                <w:lang w:val="en-GB"/>
              </w:rPr>
              <w:t>1 121</w:t>
            </w:r>
            <w:r>
              <w:rPr>
                <w:lang w:val="en-GB"/>
              </w:rPr>
              <w:noBreakHyphen/>
              <w:t>42</w:t>
            </w:r>
          </w:p>
        </w:tc>
      </w:tr>
    </w:tbl>
    <w:p w14:paraId="2E65F5A2" w14:textId="77777777" w:rsidR="000C3204" w:rsidRDefault="000C3204" w:rsidP="000C3204">
      <w:pPr>
        <w:pStyle w:val="TableNo"/>
        <w:rPr>
          <w:rFonts w:eastAsia="SimSun"/>
          <w:rtl/>
        </w:rPr>
      </w:pPr>
      <w:r>
        <w:rPr>
          <w:rFonts w:eastAsia="SimSun" w:hint="cs"/>
          <w:rtl/>
        </w:rPr>
        <w:t>الجدول</w:t>
      </w:r>
      <w:r>
        <w:rPr>
          <w:rFonts w:eastAsia="SimSun" w:hint="eastAsia"/>
          <w:rtl/>
        </w:rPr>
        <w:t> </w:t>
      </w:r>
      <w:r>
        <w:rPr>
          <w:rFonts w:eastAsia="SimSun"/>
        </w:rPr>
        <w:t>4-3</w:t>
      </w:r>
    </w:p>
    <w:p w14:paraId="188D1B1A" w14:textId="77777777" w:rsidR="000C3204" w:rsidRDefault="000C3204" w:rsidP="000C3204">
      <w:pPr>
        <w:pStyle w:val="Tabletitle"/>
        <w:rPr>
          <w:rFonts w:eastAsia="SimSun"/>
          <w:rtl/>
        </w:rPr>
      </w:pPr>
      <w:r>
        <w:rPr>
          <w:rFonts w:eastAsia="SimSun" w:hint="cs"/>
          <w:rtl/>
        </w:rPr>
        <w:t>أرقام كلمات خطوط قطارات البيانات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7"/>
        <w:gridCol w:w="692"/>
        <w:gridCol w:w="692"/>
        <w:gridCol w:w="1024"/>
        <w:gridCol w:w="121"/>
        <w:gridCol w:w="904"/>
        <w:gridCol w:w="6"/>
        <w:gridCol w:w="1018"/>
        <w:gridCol w:w="101"/>
        <w:gridCol w:w="924"/>
        <w:gridCol w:w="980"/>
        <w:gridCol w:w="868"/>
        <w:gridCol w:w="1142"/>
      </w:tblGrid>
      <w:tr w:rsidR="000C3204" w:rsidRPr="00A43910" w14:paraId="5373DEAD" w14:textId="77777777" w:rsidTr="006039FA">
        <w:trPr>
          <w:jc w:val="center"/>
        </w:trPr>
        <w:tc>
          <w:tcPr>
            <w:tcW w:w="1167" w:type="dxa"/>
            <w:vMerge w:val="restart"/>
            <w:vAlign w:val="center"/>
          </w:tcPr>
          <w:p w14:paraId="7855605A" w14:textId="77777777" w:rsidR="000C3204" w:rsidRPr="00A43910" w:rsidRDefault="000C3204" w:rsidP="00D42261">
            <w:pPr>
              <w:pStyle w:val="Tablehead"/>
              <w:rPr>
                <w:sz w:val="18"/>
                <w:szCs w:val="24"/>
                <w:lang w:val="en-GB"/>
              </w:rPr>
            </w:pPr>
            <w:r w:rsidRPr="00A43910">
              <w:rPr>
                <w:rFonts w:hint="cs"/>
                <w:sz w:val="18"/>
                <w:szCs w:val="24"/>
                <w:rtl/>
                <w:lang w:val="en-GB"/>
              </w:rPr>
              <w:t>العنصر</w:t>
            </w:r>
          </w:p>
        </w:tc>
        <w:tc>
          <w:tcPr>
            <w:tcW w:w="1384" w:type="dxa"/>
            <w:gridSpan w:val="2"/>
            <w:vMerge w:val="restart"/>
            <w:vAlign w:val="center"/>
          </w:tcPr>
          <w:p w14:paraId="7E5E4777" w14:textId="77777777" w:rsidR="000C3204" w:rsidRPr="00A43910" w:rsidRDefault="000C3204" w:rsidP="00D42261">
            <w:pPr>
              <w:pStyle w:val="Tablehead"/>
              <w:rPr>
                <w:sz w:val="18"/>
                <w:szCs w:val="24"/>
                <w:lang w:val="en-GB"/>
              </w:rPr>
            </w:pPr>
            <w:r w:rsidRPr="00A43910">
              <w:rPr>
                <w:rFonts w:hint="cs"/>
                <w:sz w:val="18"/>
                <w:szCs w:val="24"/>
                <w:rtl/>
                <w:lang w:val="en-GB"/>
              </w:rPr>
              <w:t>الرمز</w:t>
            </w:r>
          </w:p>
        </w:tc>
        <w:tc>
          <w:tcPr>
            <w:tcW w:w="7088" w:type="dxa"/>
            <w:gridSpan w:val="10"/>
          </w:tcPr>
          <w:p w14:paraId="01E89A4B" w14:textId="77777777" w:rsidR="000C3204" w:rsidRPr="00A43910" w:rsidRDefault="000C3204" w:rsidP="00D42261">
            <w:pPr>
              <w:pStyle w:val="Tablehead"/>
              <w:rPr>
                <w:sz w:val="18"/>
                <w:szCs w:val="24"/>
                <w:lang w:val="en-GB"/>
              </w:rPr>
            </w:pPr>
            <w:r w:rsidRPr="00A43910">
              <w:rPr>
                <w:rFonts w:hint="cs"/>
                <w:sz w:val="18"/>
                <w:szCs w:val="24"/>
                <w:rtl/>
                <w:lang w:val="en-GB"/>
              </w:rPr>
              <w:t>رقم الكلمة</w:t>
            </w:r>
          </w:p>
        </w:tc>
      </w:tr>
      <w:tr w:rsidR="000C3204" w:rsidRPr="00A43910" w14:paraId="6532816A" w14:textId="77777777" w:rsidTr="006039FA">
        <w:trPr>
          <w:trHeight w:val="1173"/>
          <w:jc w:val="center"/>
        </w:trPr>
        <w:tc>
          <w:tcPr>
            <w:tcW w:w="1167" w:type="dxa"/>
            <w:vMerge/>
            <w:vAlign w:val="center"/>
          </w:tcPr>
          <w:p w14:paraId="1F326BDE" w14:textId="77777777" w:rsidR="000C3204" w:rsidRPr="00A43910" w:rsidRDefault="000C3204" w:rsidP="00D42261">
            <w:pPr>
              <w:pStyle w:val="Tablehead"/>
              <w:rPr>
                <w:sz w:val="18"/>
                <w:szCs w:val="24"/>
                <w:lang w:val="en-GB"/>
              </w:rPr>
            </w:pPr>
          </w:p>
        </w:tc>
        <w:tc>
          <w:tcPr>
            <w:tcW w:w="1384" w:type="dxa"/>
            <w:gridSpan w:val="2"/>
            <w:vMerge/>
          </w:tcPr>
          <w:p w14:paraId="6C60E608" w14:textId="77777777" w:rsidR="000C3204" w:rsidRPr="00A43910" w:rsidRDefault="000C3204" w:rsidP="00D42261">
            <w:pPr>
              <w:pStyle w:val="Tablehead"/>
              <w:rPr>
                <w:sz w:val="18"/>
                <w:szCs w:val="24"/>
                <w:lang w:val="en-GB"/>
              </w:rPr>
            </w:pPr>
          </w:p>
        </w:tc>
        <w:tc>
          <w:tcPr>
            <w:tcW w:w="1145" w:type="dxa"/>
            <w:gridSpan w:val="2"/>
          </w:tcPr>
          <w:p w14:paraId="5C65BE8F" w14:textId="77777777" w:rsidR="000C3204" w:rsidRPr="00A43910" w:rsidRDefault="000C3204" w:rsidP="00D42261">
            <w:pPr>
              <w:pStyle w:val="Tablehead"/>
              <w:ind w:left="-57" w:right="-57"/>
              <w:rPr>
                <w:sz w:val="18"/>
                <w:szCs w:val="24"/>
                <w:lang w:val="en-GB"/>
              </w:rPr>
            </w:pPr>
            <w:bookmarkStart w:id="1025" w:name="lt_pId4122"/>
            <w:r w:rsidRPr="00A43910">
              <w:rPr>
                <w:rFonts w:hint="cs"/>
                <w:sz w:val="18"/>
                <w:szCs w:val="24"/>
                <w:rtl/>
                <w:lang w:val="en-GB"/>
              </w:rPr>
              <w:t xml:space="preserve">تردد الرتل </w:t>
            </w:r>
            <w:r w:rsidRPr="00A43910">
              <w:rPr>
                <w:sz w:val="18"/>
                <w:szCs w:val="24"/>
                <w:lang w:val="en-GB"/>
              </w:rPr>
              <w:t>120</w:t>
            </w:r>
            <w:r w:rsidRPr="00A43910">
              <w:rPr>
                <w:rFonts w:hint="cs"/>
                <w:sz w:val="18"/>
                <w:szCs w:val="24"/>
                <w:rtl/>
                <w:lang w:val="en-GB"/>
              </w:rPr>
              <w:t xml:space="preserve"> أو </w:t>
            </w:r>
            <w:r w:rsidRPr="00A43910">
              <w:rPr>
                <w:sz w:val="18"/>
                <w:szCs w:val="24"/>
                <w:lang w:val="en-GB"/>
              </w:rPr>
              <w:t>120/</w:t>
            </w:r>
            <w:r w:rsidR="006925B5">
              <w:rPr>
                <w:sz w:val="18"/>
                <w:szCs w:val="24"/>
                <w:lang w:val="en-GB"/>
              </w:rPr>
              <w:t>1,001</w:t>
            </w:r>
            <w:r w:rsidRPr="00A43910">
              <w:rPr>
                <w:rFonts w:hint="cs"/>
                <w:sz w:val="18"/>
                <w:szCs w:val="24"/>
                <w:rtl/>
                <w:lang w:val="en-GB"/>
              </w:rPr>
              <w:t xml:space="preserve"> </w:t>
            </w:r>
            <w:r w:rsidRPr="00A43910">
              <w:rPr>
                <w:sz w:val="18"/>
                <w:szCs w:val="24"/>
                <w:lang w:val="en-GB"/>
              </w:rPr>
              <w:t>Hz</w:t>
            </w:r>
            <w:bookmarkEnd w:id="1025"/>
            <w:r w:rsidRPr="00A43910">
              <w:rPr>
                <w:rFonts w:hint="cs"/>
                <w:sz w:val="18"/>
                <w:szCs w:val="24"/>
                <w:rtl/>
                <w:lang w:val="en-GB"/>
              </w:rPr>
              <w:t xml:space="preserve"> </w:t>
            </w:r>
          </w:p>
        </w:tc>
        <w:tc>
          <w:tcPr>
            <w:tcW w:w="910" w:type="dxa"/>
            <w:gridSpan w:val="2"/>
          </w:tcPr>
          <w:p w14:paraId="464C6551" w14:textId="77777777" w:rsidR="000C3204" w:rsidRPr="00A43910" w:rsidRDefault="000C3204" w:rsidP="00D42261">
            <w:pPr>
              <w:pStyle w:val="Tablehead"/>
              <w:ind w:left="-113" w:right="-113"/>
              <w:rPr>
                <w:sz w:val="18"/>
                <w:szCs w:val="24"/>
                <w:lang w:val="en-GB"/>
              </w:rPr>
            </w:pPr>
            <w:bookmarkStart w:id="1026" w:name="lt_pId4123"/>
            <w:r w:rsidRPr="00A43910">
              <w:rPr>
                <w:rFonts w:hint="cs"/>
                <w:sz w:val="18"/>
                <w:szCs w:val="24"/>
                <w:rtl/>
                <w:lang w:val="en-GB"/>
              </w:rPr>
              <w:t xml:space="preserve">تردد الرتل </w:t>
            </w:r>
            <w:r w:rsidRPr="00A43910">
              <w:rPr>
                <w:sz w:val="18"/>
                <w:szCs w:val="24"/>
                <w:lang w:val="en-GB"/>
              </w:rPr>
              <w:t>100</w:t>
            </w:r>
            <w:r w:rsidRPr="00A43910">
              <w:rPr>
                <w:rFonts w:hint="cs"/>
                <w:sz w:val="18"/>
                <w:szCs w:val="24"/>
                <w:rtl/>
                <w:lang w:val="en-GB"/>
              </w:rPr>
              <w:t xml:space="preserve"> </w:t>
            </w:r>
            <w:r w:rsidRPr="00A43910">
              <w:rPr>
                <w:sz w:val="18"/>
                <w:szCs w:val="24"/>
                <w:lang w:val="en-GB"/>
              </w:rPr>
              <w:t>Hz</w:t>
            </w:r>
            <w:bookmarkEnd w:id="1026"/>
            <w:r w:rsidRPr="00A43910">
              <w:rPr>
                <w:rFonts w:hint="cs"/>
                <w:sz w:val="18"/>
                <w:szCs w:val="24"/>
                <w:rtl/>
                <w:lang w:val="en-GB"/>
              </w:rPr>
              <w:t xml:space="preserve"> </w:t>
            </w:r>
          </w:p>
        </w:tc>
        <w:tc>
          <w:tcPr>
            <w:tcW w:w="1119" w:type="dxa"/>
            <w:gridSpan w:val="2"/>
          </w:tcPr>
          <w:p w14:paraId="7BD7A771" w14:textId="77777777" w:rsidR="000C3204" w:rsidRPr="00A43910" w:rsidRDefault="000C3204" w:rsidP="00D42261">
            <w:pPr>
              <w:pStyle w:val="Tablehead"/>
              <w:ind w:left="-57" w:right="-57"/>
              <w:rPr>
                <w:sz w:val="18"/>
                <w:szCs w:val="24"/>
                <w:lang w:val="en-GB"/>
              </w:rPr>
            </w:pPr>
            <w:bookmarkStart w:id="1027" w:name="lt_pId4124"/>
            <w:r w:rsidRPr="00A43910">
              <w:rPr>
                <w:rFonts w:hint="cs"/>
                <w:sz w:val="18"/>
                <w:szCs w:val="24"/>
                <w:rtl/>
                <w:lang w:val="en-GB"/>
              </w:rPr>
              <w:t xml:space="preserve">تردد الرتل </w:t>
            </w:r>
            <w:r w:rsidRPr="00A43910">
              <w:rPr>
                <w:sz w:val="18"/>
                <w:szCs w:val="24"/>
                <w:lang w:val="en-GB"/>
              </w:rPr>
              <w:t>60</w:t>
            </w:r>
            <w:r w:rsidRPr="00A43910">
              <w:rPr>
                <w:rFonts w:hint="cs"/>
                <w:sz w:val="18"/>
                <w:szCs w:val="24"/>
                <w:rtl/>
                <w:lang w:val="en-GB"/>
              </w:rPr>
              <w:t xml:space="preserve"> أو </w:t>
            </w:r>
            <w:r w:rsidRPr="00A43910">
              <w:rPr>
                <w:sz w:val="18"/>
                <w:szCs w:val="24"/>
                <w:lang w:val="en-GB"/>
              </w:rPr>
              <w:t>60/</w:t>
            </w:r>
            <w:r w:rsidR="006925B5">
              <w:rPr>
                <w:sz w:val="18"/>
                <w:szCs w:val="24"/>
                <w:lang w:val="en-GB"/>
              </w:rPr>
              <w:t>1,001</w:t>
            </w:r>
            <w:r w:rsidRPr="00A43910">
              <w:rPr>
                <w:rFonts w:hint="cs"/>
                <w:sz w:val="18"/>
                <w:szCs w:val="24"/>
                <w:rtl/>
                <w:lang w:val="en-GB"/>
              </w:rPr>
              <w:t xml:space="preserve"> </w:t>
            </w:r>
            <w:r w:rsidRPr="00A43910">
              <w:rPr>
                <w:sz w:val="18"/>
                <w:szCs w:val="24"/>
                <w:lang w:val="en-GB"/>
              </w:rPr>
              <w:t>Hz</w:t>
            </w:r>
            <w:bookmarkEnd w:id="1027"/>
            <w:r w:rsidRPr="00A43910">
              <w:rPr>
                <w:rFonts w:hint="cs"/>
                <w:sz w:val="18"/>
                <w:szCs w:val="24"/>
                <w:rtl/>
                <w:lang w:val="en-GB"/>
              </w:rPr>
              <w:t xml:space="preserve"> </w:t>
            </w:r>
          </w:p>
        </w:tc>
        <w:tc>
          <w:tcPr>
            <w:tcW w:w="924" w:type="dxa"/>
          </w:tcPr>
          <w:p w14:paraId="1B3FA425" w14:textId="77777777" w:rsidR="000C3204" w:rsidRPr="00A43910" w:rsidRDefault="000C3204" w:rsidP="00D42261">
            <w:pPr>
              <w:pStyle w:val="Tablehead"/>
              <w:ind w:left="-113" w:right="-113"/>
              <w:rPr>
                <w:sz w:val="18"/>
                <w:szCs w:val="24"/>
                <w:lang w:val="en-GB"/>
              </w:rPr>
            </w:pPr>
            <w:bookmarkStart w:id="1028" w:name="lt_pId4125"/>
            <w:r w:rsidRPr="00A43910">
              <w:rPr>
                <w:rFonts w:hint="cs"/>
                <w:sz w:val="18"/>
                <w:szCs w:val="24"/>
                <w:rtl/>
                <w:lang w:val="en-GB"/>
              </w:rPr>
              <w:t xml:space="preserve">تردد الرتل </w:t>
            </w:r>
            <w:r w:rsidRPr="00A43910">
              <w:rPr>
                <w:sz w:val="18"/>
                <w:szCs w:val="24"/>
                <w:lang w:val="en-GB"/>
              </w:rPr>
              <w:t>50</w:t>
            </w:r>
            <w:r w:rsidRPr="00A43910">
              <w:rPr>
                <w:rFonts w:hint="cs"/>
                <w:sz w:val="18"/>
                <w:szCs w:val="24"/>
                <w:rtl/>
                <w:lang w:val="en-GB"/>
              </w:rPr>
              <w:t xml:space="preserve"> </w:t>
            </w:r>
            <w:r w:rsidRPr="00A43910">
              <w:rPr>
                <w:sz w:val="18"/>
                <w:szCs w:val="24"/>
                <w:lang w:val="en-GB"/>
              </w:rPr>
              <w:t>Hz</w:t>
            </w:r>
            <w:bookmarkEnd w:id="1028"/>
            <w:r w:rsidRPr="00A43910">
              <w:rPr>
                <w:rFonts w:hint="cs"/>
                <w:sz w:val="18"/>
                <w:szCs w:val="24"/>
                <w:rtl/>
                <w:lang w:val="en-GB"/>
              </w:rPr>
              <w:t xml:space="preserve"> </w:t>
            </w:r>
          </w:p>
        </w:tc>
        <w:tc>
          <w:tcPr>
            <w:tcW w:w="980" w:type="dxa"/>
          </w:tcPr>
          <w:p w14:paraId="7388F049" w14:textId="77777777" w:rsidR="000C3204" w:rsidRPr="00A43910" w:rsidRDefault="000C3204" w:rsidP="00D42261">
            <w:pPr>
              <w:pStyle w:val="Tablehead"/>
              <w:ind w:left="-57" w:right="-57"/>
              <w:rPr>
                <w:sz w:val="18"/>
                <w:szCs w:val="24"/>
                <w:lang w:val="en-GB"/>
              </w:rPr>
            </w:pPr>
            <w:bookmarkStart w:id="1029" w:name="lt_pId4126"/>
            <w:r w:rsidRPr="00A43910">
              <w:rPr>
                <w:rFonts w:hint="cs"/>
                <w:sz w:val="18"/>
                <w:szCs w:val="24"/>
                <w:rtl/>
                <w:lang w:val="en-GB"/>
              </w:rPr>
              <w:t xml:space="preserve">تردد الرتل </w:t>
            </w:r>
            <w:r w:rsidRPr="00A43910">
              <w:rPr>
                <w:sz w:val="18"/>
                <w:szCs w:val="24"/>
                <w:lang w:val="en-GB"/>
              </w:rPr>
              <w:t>30</w:t>
            </w:r>
            <w:r w:rsidRPr="00A43910">
              <w:rPr>
                <w:rFonts w:hint="cs"/>
                <w:sz w:val="18"/>
                <w:szCs w:val="24"/>
                <w:rtl/>
                <w:lang w:val="en-GB"/>
              </w:rPr>
              <w:t xml:space="preserve"> أو </w:t>
            </w:r>
            <w:r w:rsidRPr="00A43910">
              <w:rPr>
                <w:sz w:val="18"/>
                <w:szCs w:val="24"/>
                <w:lang w:val="en-GB"/>
              </w:rPr>
              <w:t>30/</w:t>
            </w:r>
            <w:r w:rsidR="006925B5">
              <w:rPr>
                <w:sz w:val="18"/>
                <w:szCs w:val="24"/>
                <w:lang w:val="en-GB"/>
              </w:rPr>
              <w:t>1,001</w:t>
            </w:r>
            <w:r w:rsidRPr="00A43910">
              <w:rPr>
                <w:rFonts w:hint="cs"/>
                <w:sz w:val="18"/>
                <w:szCs w:val="24"/>
                <w:rtl/>
                <w:lang w:val="en-GB"/>
              </w:rPr>
              <w:t xml:space="preserve"> </w:t>
            </w:r>
            <w:r w:rsidRPr="00A43910">
              <w:rPr>
                <w:sz w:val="18"/>
                <w:szCs w:val="24"/>
                <w:lang w:val="en-GB"/>
              </w:rPr>
              <w:t>Hz</w:t>
            </w:r>
            <w:bookmarkEnd w:id="1029"/>
            <w:r w:rsidRPr="00A43910">
              <w:rPr>
                <w:rFonts w:hint="cs"/>
                <w:sz w:val="18"/>
                <w:szCs w:val="24"/>
                <w:rtl/>
                <w:lang w:val="en-GB"/>
              </w:rPr>
              <w:t xml:space="preserve"> </w:t>
            </w:r>
          </w:p>
        </w:tc>
        <w:tc>
          <w:tcPr>
            <w:tcW w:w="868" w:type="dxa"/>
          </w:tcPr>
          <w:p w14:paraId="67772058" w14:textId="77777777" w:rsidR="000C3204" w:rsidRPr="00A43910" w:rsidRDefault="000C3204" w:rsidP="00D42261">
            <w:pPr>
              <w:pStyle w:val="Tablehead"/>
              <w:ind w:left="-113" w:right="-113"/>
              <w:rPr>
                <w:sz w:val="18"/>
                <w:szCs w:val="24"/>
                <w:lang w:val="en-GB"/>
              </w:rPr>
            </w:pPr>
            <w:bookmarkStart w:id="1030" w:name="lt_pId4127"/>
            <w:r w:rsidRPr="00A43910">
              <w:rPr>
                <w:rFonts w:hint="cs"/>
                <w:sz w:val="18"/>
                <w:szCs w:val="24"/>
                <w:rtl/>
                <w:lang w:val="en-GB"/>
              </w:rPr>
              <w:t xml:space="preserve">تردد الرتل </w:t>
            </w:r>
            <w:r w:rsidRPr="00A43910">
              <w:rPr>
                <w:sz w:val="18"/>
                <w:szCs w:val="24"/>
                <w:lang w:val="en-GB"/>
              </w:rPr>
              <w:t>25</w:t>
            </w:r>
            <w:r w:rsidRPr="00A43910">
              <w:rPr>
                <w:rFonts w:hint="cs"/>
                <w:sz w:val="18"/>
                <w:szCs w:val="24"/>
                <w:rtl/>
                <w:lang w:val="en-GB"/>
              </w:rPr>
              <w:t xml:space="preserve"> </w:t>
            </w:r>
            <w:r w:rsidRPr="00A43910">
              <w:rPr>
                <w:sz w:val="18"/>
                <w:szCs w:val="24"/>
                <w:lang w:val="en-GB"/>
              </w:rPr>
              <w:t>Hz</w:t>
            </w:r>
            <w:bookmarkEnd w:id="1030"/>
            <w:r w:rsidRPr="00A43910">
              <w:rPr>
                <w:rFonts w:hint="cs"/>
                <w:sz w:val="18"/>
                <w:szCs w:val="24"/>
                <w:rtl/>
                <w:lang w:val="en-GB"/>
              </w:rPr>
              <w:t xml:space="preserve"> </w:t>
            </w:r>
          </w:p>
        </w:tc>
        <w:tc>
          <w:tcPr>
            <w:tcW w:w="1142" w:type="dxa"/>
          </w:tcPr>
          <w:p w14:paraId="6020CBAC" w14:textId="77777777" w:rsidR="000C3204" w:rsidRPr="00A43910" w:rsidRDefault="000C3204" w:rsidP="00D42261">
            <w:pPr>
              <w:pStyle w:val="Tablehead"/>
              <w:ind w:left="-57" w:right="-57"/>
              <w:rPr>
                <w:sz w:val="18"/>
                <w:szCs w:val="24"/>
                <w:lang w:val="en-GB"/>
              </w:rPr>
            </w:pPr>
            <w:bookmarkStart w:id="1031" w:name="lt_pId4128"/>
            <w:r w:rsidRPr="00A43910">
              <w:rPr>
                <w:rFonts w:hint="cs"/>
                <w:sz w:val="18"/>
                <w:szCs w:val="24"/>
                <w:rtl/>
                <w:lang w:val="en-GB"/>
              </w:rPr>
              <w:t xml:space="preserve">تردد الرتل </w:t>
            </w:r>
            <w:r w:rsidRPr="00A43910">
              <w:rPr>
                <w:sz w:val="18"/>
                <w:szCs w:val="24"/>
                <w:lang w:val="en-GB"/>
              </w:rPr>
              <w:t>24</w:t>
            </w:r>
            <w:r w:rsidRPr="00A43910">
              <w:rPr>
                <w:rFonts w:hint="cs"/>
                <w:sz w:val="18"/>
                <w:szCs w:val="24"/>
                <w:rtl/>
                <w:lang w:val="en-GB"/>
              </w:rPr>
              <w:t xml:space="preserve"> أو </w:t>
            </w:r>
            <w:r w:rsidRPr="00A43910">
              <w:rPr>
                <w:sz w:val="18"/>
                <w:szCs w:val="24"/>
                <w:lang w:val="en-GB"/>
              </w:rPr>
              <w:t>24/</w:t>
            </w:r>
            <w:r w:rsidR="006925B5">
              <w:rPr>
                <w:sz w:val="18"/>
                <w:szCs w:val="24"/>
                <w:lang w:val="en-GB"/>
              </w:rPr>
              <w:t>1,001</w:t>
            </w:r>
            <w:r w:rsidRPr="00A43910">
              <w:rPr>
                <w:rFonts w:hint="cs"/>
                <w:sz w:val="18"/>
                <w:szCs w:val="24"/>
                <w:rtl/>
                <w:lang w:val="en-GB"/>
              </w:rPr>
              <w:t xml:space="preserve"> </w:t>
            </w:r>
            <w:r w:rsidRPr="00A43910">
              <w:rPr>
                <w:sz w:val="18"/>
                <w:szCs w:val="24"/>
                <w:lang w:val="en-GB"/>
              </w:rPr>
              <w:t>Hz</w:t>
            </w:r>
            <w:bookmarkEnd w:id="1031"/>
            <w:r w:rsidRPr="00A43910">
              <w:rPr>
                <w:rFonts w:hint="cs"/>
                <w:sz w:val="18"/>
                <w:szCs w:val="24"/>
                <w:rtl/>
                <w:lang w:val="en-GB"/>
              </w:rPr>
              <w:t xml:space="preserve"> </w:t>
            </w:r>
          </w:p>
        </w:tc>
      </w:tr>
      <w:tr w:rsidR="000C3204" w:rsidRPr="00A43910" w14:paraId="67380D5E" w14:textId="77777777" w:rsidTr="006039FA">
        <w:trPr>
          <w:jc w:val="center"/>
        </w:trPr>
        <w:tc>
          <w:tcPr>
            <w:tcW w:w="1167" w:type="dxa"/>
            <w:vAlign w:val="center"/>
          </w:tcPr>
          <w:p w14:paraId="5D9BA9FB" w14:textId="77777777" w:rsidR="000C3204" w:rsidRPr="00A43910" w:rsidRDefault="000C3204" w:rsidP="00A43910">
            <w:pPr>
              <w:pStyle w:val="Tabletext"/>
              <w:keepNext/>
              <w:jc w:val="center"/>
              <w:rPr>
                <w:sz w:val="18"/>
                <w:szCs w:val="24"/>
                <w:lang w:val="en-GB"/>
              </w:rPr>
            </w:pPr>
            <w:r w:rsidRPr="00A43910">
              <w:rPr>
                <w:rFonts w:hint="cs"/>
                <w:sz w:val="18"/>
                <w:szCs w:val="24"/>
                <w:rtl/>
                <w:lang w:val="en-GB"/>
              </w:rPr>
              <w:t xml:space="preserve">الخط النشط </w:t>
            </w:r>
            <w:r w:rsidR="00A43910">
              <w:rPr>
                <w:rFonts w:hint="cs"/>
                <w:sz w:val="18"/>
                <w:szCs w:val="24"/>
                <w:rtl/>
                <w:lang w:val="en-GB" w:bidi="ar-EG"/>
              </w:rPr>
              <w:t>(ب</w:t>
            </w:r>
            <w:proofErr w:type="spellStart"/>
            <w:r w:rsidRPr="00A43910">
              <w:rPr>
                <w:rFonts w:hint="cs"/>
                <w:sz w:val="18"/>
                <w:szCs w:val="24"/>
                <w:rtl/>
                <w:lang w:val="en-GB"/>
              </w:rPr>
              <w:t>يانات</w:t>
            </w:r>
            <w:proofErr w:type="spellEnd"/>
            <w:r w:rsidRPr="00A43910">
              <w:rPr>
                <w:rFonts w:hint="cs"/>
                <w:sz w:val="18"/>
                <w:szCs w:val="24"/>
                <w:rtl/>
                <w:lang w:val="en-GB"/>
              </w:rPr>
              <w:t xml:space="preserve"> </w:t>
            </w:r>
            <w:proofErr w:type="spellStart"/>
            <w:r w:rsidRPr="00A43910">
              <w:rPr>
                <w:rFonts w:hint="cs"/>
                <w:sz w:val="18"/>
                <w:szCs w:val="24"/>
                <w:rtl/>
                <w:lang w:val="en-GB"/>
              </w:rPr>
              <w:t>فيديوية</w:t>
            </w:r>
            <w:proofErr w:type="spellEnd"/>
            <w:r w:rsidR="00A43910">
              <w:rPr>
                <w:rFonts w:hint="cs"/>
                <w:sz w:val="18"/>
                <w:szCs w:val="24"/>
                <w:rtl/>
                <w:lang w:val="en-GB"/>
              </w:rPr>
              <w:t>)</w:t>
            </w:r>
          </w:p>
        </w:tc>
        <w:tc>
          <w:tcPr>
            <w:tcW w:w="1384" w:type="dxa"/>
            <w:gridSpan w:val="2"/>
            <w:vAlign w:val="center"/>
          </w:tcPr>
          <w:p w14:paraId="37D4E04B" w14:textId="77777777" w:rsidR="000C3204" w:rsidRPr="00A43910" w:rsidRDefault="000C3204" w:rsidP="00D42261">
            <w:pPr>
              <w:pStyle w:val="Tabletext"/>
              <w:keepNext/>
              <w:jc w:val="center"/>
              <w:rPr>
                <w:sz w:val="18"/>
                <w:szCs w:val="24"/>
                <w:lang w:val="en-GB"/>
              </w:rPr>
            </w:pPr>
            <w:bookmarkStart w:id="1032" w:name="lt_pId4130"/>
            <w:r w:rsidRPr="00A43910">
              <w:rPr>
                <w:sz w:val="18"/>
                <w:szCs w:val="24"/>
                <w:lang w:val="en-GB"/>
              </w:rPr>
              <w:t>D</w:t>
            </w:r>
            <w:bookmarkEnd w:id="1032"/>
          </w:p>
        </w:tc>
        <w:tc>
          <w:tcPr>
            <w:tcW w:w="2055" w:type="dxa"/>
            <w:gridSpan w:val="4"/>
            <w:vAlign w:val="center"/>
          </w:tcPr>
          <w:p w14:paraId="7CAD7C7A" w14:textId="77777777" w:rsidR="000C3204" w:rsidRPr="00A43910" w:rsidRDefault="00A43910" w:rsidP="00D42261">
            <w:pPr>
              <w:pStyle w:val="Tabletext"/>
              <w:keepNext/>
              <w:jc w:val="center"/>
              <w:rPr>
                <w:sz w:val="18"/>
                <w:szCs w:val="24"/>
              </w:rPr>
            </w:pPr>
            <w:r>
              <w:rPr>
                <w:sz w:val="18"/>
                <w:szCs w:val="24"/>
              </w:rPr>
              <w:t>959-0</w:t>
            </w:r>
          </w:p>
        </w:tc>
        <w:tc>
          <w:tcPr>
            <w:tcW w:w="2043" w:type="dxa"/>
            <w:gridSpan w:val="3"/>
            <w:vAlign w:val="center"/>
          </w:tcPr>
          <w:p w14:paraId="268D4F5B" w14:textId="77777777" w:rsidR="000C3204" w:rsidRPr="00A43910" w:rsidRDefault="00A43910" w:rsidP="00D42261">
            <w:pPr>
              <w:pStyle w:val="Tabletext"/>
              <w:keepNext/>
              <w:jc w:val="center"/>
              <w:rPr>
                <w:sz w:val="18"/>
                <w:szCs w:val="24"/>
                <w:lang w:val="en-GB"/>
              </w:rPr>
            </w:pPr>
            <w:r>
              <w:rPr>
                <w:sz w:val="18"/>
                <w:szCs w:val="24"/>
                <w:lang w:val="en-GB"/>
              </w:rPr>
              <w:t>1 919</w:t>
            </w:r>
            <w:r>
              <w:rPr>
                <w:sz w:val="18"/>
                <w:szCs w:val="24"/>
                <w:lang w:val="en-GB"/>
              </w:rPr>
              <w:noBreakHyphen/>
              <w:t>0</w:t>
            </w:r>
          </w:p>
        </w:tc>
        <w:tc>
          <w:tcPr>
            <w:tcW w:w="2990" w:type="dxa"/>
            <w:gridSpan w:val="3"/>
            <w:vAlign w:val="center"/>
          </w:tcPr>
          <w:p w14:paraId="162A136E" w14:textId="77777777" w:rsidR="000C3204" w:rsidRPr="00A43910" w:rsidRDefault="00A43910" w:rsidP="00D42261">
            <w:pPr>
              <w:pStyle w:val="Tabletext"/>
              <w:keepNext/>
              <w:jc w:val="center"/>
              <w:rPr>
                <w:sz w:val="18"/>
                <w:szCs w:val="24"/>
                <w:lang w:val="en-GB"/>
              </w:rPr>
            </w:pPr>
            <w:r>
              <w:rPr>
                <w:sz w:val="18"/>
                <w:szCs w:val="24"/>
                <w:lang w:val="en-GB"/>
              </w:rPr>
              <w:t>3 839</w:t>
            </w:r>
            <w:r>
              <w:rPr>
                <w:sz w:val="18"/>
                <w:szCs w:val="24"/>
                <w:lang w:val="en-GB"/>
              </w:rPr>
              <w:noBreakHyphen/>
              <w:t>0</w:t>
            </w:r>
          </w:p>
        </w:tc>
      </w:tr>
      <w:tr w:rsidR="000C3204" w:rsidRPr="00A43910" w14:paraId="4E0DD8E6" w14:textId="77777777" w:rsidTr="006039FA">
        <w:trPr>
          <w:jc w:val="center"/>
        </w:trPr>
        <w:tc>
          <w:tcPr>
            <w:tcW w:w="1167" w:type="dxa"/>
            <w:vAlign w:val="center"/>
          </w:tcPr>
          <w:p w14:paraId="6C65C801" w14:textId="77777777" w:rsidR="000C3204" w:rsidRPr="00A43910" w:rsidRDefault="000C3204" w:rsidP="00A43910">
            <w:pPr>
              <w:pStyle w:val="Tabletext"/>
              <w:keepNext/>
              <w:jc w:val="center"/>
              <w:rPr>
                <w:sz w:val="18"/>
                <w:szCs w:val="24"/>
                <w:lang w:val="en-GB"/>
              </w:rPr>
            </w:pPr>
            <w:bookmarkStart w:id="1033" w:name="lt_pId4134"/>
            <w:r w:rsidRPr="00A43910">
              <w:rPr>
                <w:rFonts w:hint="cs"/>
                <w:sz w:val="18"/>
                <w:szCs w:val="24"/>
                <w:rtl/>
                <w:lang w:val="en-GB"/>
              </w:rPr>
              <w:t xml:space="preserve">الشفرة المرجعية للتوقيت </w:t>
            </w:r>
            <w:r w:rsidRPr="00A43910">
              <w:rPr>
                <w:sz w:val="18"/>
                <w:szCs w:val="24"/>
                <w:lang w:val="en-GB"/>
              </w:rPr>
              <w:t>(EAV)</w:t>
            </w:r>
            <w:bookmarkEnd w:id="1033"/>
          </w:p>
        </w:tc>
        <w:tc>
          <w:tcPr>
            <w:tcW w:w="1384" w:type="dxa"/>
            <w:gridSpan w:val="2"/>
            <w:vAlign w:val="center"/>
          </w:tcPr>
          <w:p w14:paraId="17B6CE0B" w14:textId="77777777" w:rsidR="000C3204" w:rsidRPr="00A43910" w:rsidRDefault="000C3204" w:rsidP="00D42261">
            <w:pPr>
              <w:pStyle w:val="Tabletext"/>
              <w:keepNext/>
              <w:jc w:val="center"/>
              <w:rPr>
                <w:sz w:val="18"/>
                <w:szCs w:val="24"/>
                <w:lang w:val="en-GB"/>
              </w:rPr>
            </w:pPr>
            <w:bookmarkStart w:id="1034" w:name="lt_pId4135"/>
            <w:r w:rsidRPr="00A43910">
              <w:rPr>
                <w:sz w:val="18"/>
                <w:szCs w:val="24"/>
                <w:lang w:val="en-GB"/>
              </w:rPr>
              <w:t>EAV</w:t>
            </w:r>
            <w:bookmarkEnd w:id="1034"/>
          </w:p>
        </w:tc>
        <w:tc>
          <w:tcPr>
            <w:tcW w:w="2055" w:type="dxa"/>
            <w:gridSpan w:val="4"/>
            <w:vAlign w:val="center"/>
          </w:tcPr>
          <w:p w14:paraId="5B0B4340" w14:textId="77777777" w:rsidR="000C3204" w:rsidRPr="00A43910" w:rsidRDefault="00A43910" w:rsidP="00D42261">
            <w:pPr>
              <w:pStyle w:val="Tabletext"/>
              <w:keepNext/>
              <w:jc w:val="center"/>
              <w:rPr>
                <w:sz w:val="18"/>
                <w:szCs w:val="24"/>
                <w:lang w:val="en-GB"/>
              </w:rPr>
            </w:pPr>
            <w:r>
              <w:rPr>
                <w:sz w:val="18"/>
                <w:szCs w:val="24"/>
                <w:lang w:val="en-GB"/>
              </w:rPr>
              <w:t>963</w:t>
            </w:r>
            <w:r>
              <w:rPr>
                <w:sz w:val="18"/>
                <w:szCs w:val="24"/>
                <w:lang w:val="en-GB"/>
              </w:rPr>
              <w:noBreakHyphen/>
              <w:t>960</w:t>
            </w:r>
          </w:p>
        </w:tc>
        <w:tc>
          <w:tcPr>
            <w:tcW w:w="2043" w:type="dxa"/>
            <w:gridSpan w:val="3"/>
            <w:vAlign w:val="center"/>
          </w:tcPr>
          <w:p w14:paraId="5A1FE47C" w14:textId="77777777" w:rsidR="000C3204" w:rsidRPr="00A43910" w:rsidRDefault="00A43910" w:rsidP="00D42261">
            <w:pPr>
              <w:pStyle w:val="Tabletext"/>
              <w:keepNext/>
              <w:jc w:val="center"/>
              <w:rPr>
                <w:sz w:val="18"/>
                <w:szCs w:val="24"/>
                <w:lang w:val="en-GB"/>
              </w:rPr>
            </w:pPr>
            <w:r>
              <w:rPr>
                <w:sz w:val="18"/>
                <w:szCs w:val="24"/>
                <w:lang w:val="en-GB"/>
              </w:rPr>
              <w:t>1 923</w:t>
            </w:r>
            <w:r>
              <w:rPr>
                <w:sz w:val="18"/>
                <w:szCs w:val="24"/>
                <w:lang w:val="en-GB"/>
              </w:rPr>
              <w:noBreakHyphen/>
              <w:t>1 920</w:t>
            </w:r>
          </w:p>
        </w:tc>
        <w:tc>
          <w:tcPr>
            <w:tcW w:w="2990" w:type="dxa"/>
            <w:gridSpan w:val="3"/>
            <w:vAlign w:val="center"/>
          </w:tcPr>
          <w:p w14:paraId="148D5B04" w14:textId="77777777" w:rsidR="00A43910" w:rsidRDefault="00A43910" w:rsidP="00D42261">
            <w:pPr>
              <w:pStyle w:val="Tabletext"/>
              <w:keepNext/>
              <w:jc w:val="center"/>
              <w:rPr>
                <w:sz w:val="18"/>
                <w:szCs w:val="24"/>
                <w:lang w:val="en-GB"/>
              </w:rPr>
            </w:pPr>
            <w:r w:rsidRPr="00A43910">
              <w:rPr>
                <w:rStyle w:val="FootnoteReference"/>
                <w:vertAlign w:val="superscript"/>
              </w:rPr>
              <w:t>1*</w:t>
            </w:r>
            <w:r>
              <w:rPr>
                <w:sz w:val="18"/>
                <w:szCs w:val="24"/>
                <w:lang w:val="en-GB"/>
              </w:rPr>
              <w:t>3 843</w:t>
            </w:r>
            <w:r>
              <w:rPr>
                <w:sz w:val="18"/>
                <w:szCs w:val="24"/>
                <w:lang w:val="en-GB"/>
              </w:rPr>
              <w:noBreakHyphen/>
              <w:t>3 840</w:t>
            </w:r>
          </w:p>
          <w:p w14:paraId="0DE9667F" w14:textId="77777777" w:rsidR="000C3204" w:rsidRPr="00A43910" w:rsidRDefault="00A43910" w:rsidP="00A43910">
            <w:pPr>
              <w:pStyle w:val="Tabletext"/>
              <w:keepNext/>
              <w:jc w:val="center"/>
              <w:rPr>
                <w:sz w:val="18"/>
                <w:szCs w:val="24"/>
                <w:lang w:val="en-GB"/>
              </w:rPr>
            </w:pPr>
            <w:r w:rsidRPr="00A43910">
              <w:rPr>
                <w:rStyle w:val="FootnoteReference"/>
                <w:vertAlign w:val="superscript"/>
              </w:rPr>
              <w:t>2*</w:t>
            </w:r>
            <w:r>
              <w:rPr>
                <w:sz w:val="18"/>
                <w:szCs w:val="24"/>
                <w:lang w:val="en-GB"/>
              </w:rPr>
              <w:t>3 847</w:t>
            </w:r>
            <w:r>
              <w:rPr>
                <w:sz w:val="18"/>
                <w:szCs w:val="24"/>
                <w:lang w:val="en-GB"/>
              </w:rPr>
              <w:noBreakHyphen/>
              <w:t>3 840</w:t>
            </w:r>
          </w:p>
        </w:tc>
      </w:tr>
      <w:tr w:rsidR="000C3204" w:rsidRPr="00A43910" w14:paraId="2B6F26EC" w14:textId="77777777" w:rsidTr="006039FA">
        <w:trPr>
          <w:jc w:val="center"/>
        </w:trPr>
        <w:tc>
          <w:tcPr>
            <w:tcW w:w="1167" w:type="dxa"/>
            <w:vMerge w:val="restart"/>
            <w:vAlign w:val="center"/>
          </w:tcPr>
          <w:p w14:paraId="0446C354" w14:textId="77777777" w:rsidR="000C3204" w:rsidRPr="00A43910" w:rsidRDefault="000C3204" w:rsidP="00D42261">
            <w:pPr>
              <w:pStyle w:val="Tabletext"/>
              <w:keepNext/>
              <w:jc w:val="center"/>
              <w:rPr>
                <w:sz w:val="18"/>
                <w:szCs w:val="24"/>
                <w:lang w:val="en-GB"/>
              </w:rPr>
            </w:pPr>
            <w:r w:rsidRPr="00A43910">
              <w:rPr>
                <w:rFonts w:hint="cs"/>
                <w:sz w:val="18"/>
                <w:szCs w:val="24"/>
                <w:rtl/>
                <w:lang w:val="en-GB"/>
              </w:rPr>
              <w:t>بيانات رقم الخط</w:t>
            </w:r>
          </w:p>
        </w:tc>
        <w:tc>
          <w:tcPr>
            <w:tcW w:w="692" w:type="dxa"/>
            <w:vMerge w:val="restart"/>
            <w:vAlign w:val="center"/>
          </w:tcPr>
          <w:p w14:paraId="29C023D7" w14:textId="77777777" w:rsidR="000C3204" w:rsidRPr="00A43910" w:rsidRDefault="000C3204" w:rsidP="00D42261">
            <w:pPr>
              <w:pStyle w:val="Tabletext"/>
              <w:keepNext/>
              <w:ind w:left="-57" w:right="-57"/>
              <w:jc w:val="center"/>
              <w:rPr>
                <w:sz w:val="18"/>
                <w:szCs w:val="24"/>
                <w:lang w:val="en-GB"/>
              </w:rPr>
            </w:pPr>
            <w:bookmarkStart w:id="1035" w:name="lt_pId4141"/>
            <w:r w:rsidRPr="00A43910">
              <w:rPr>
                <w:sz w:val="18"/>
                <w:szCs w:val="24"/>
                <w:lang w:val="en-GB"/>
              </w:rPr>
              <w:t>LN</w:t>
            </w:r>
            <w:bookmarkEnd w:id="1035"/>
          </w:p>
        </w:tc>
        <w:tc>
          <w:tcPr>
            <w:tcW w:w="692" w:type="dxa"/>
            <w:vAlign w:val="center"/>
          </w:tcPr>
          <w:p w14:paraId="4B2BBD08" w14:textId="77777777" w:rsidR="000C3204" w:rsidRPr="00A43910" w:rsidRDefault="000C3204" w:rsidP="00D42261">
            <w:pPr>
              <w:pStyle w:val="Tabletext"/>
              <w:keepNext/>
              <w:ind w:left="-57" w:right="-57"/>
              <w:jc w:val="center"/>
              <w:rPr>
                <w:sz w:val="18"/>
                <w:szCs w:val="24"/>
                <w:lang w:val="en-GB"/>
              </w:rPr>
            </w:pPr>
            <w:bookmarkStart w:id="1036" w:name="lt_pId4142"/>
            <w:r w:rsidRPr="00A43910">
              <w:rPr>
                <w:sz w:val="18"/>
                <w:szCs w:val="24"/>
                <w:lang w:val="en-GB"/>
              </w:rPr>
              <w:t>LN0</w:t>
            </w:r>
            <w:bookmarkEnd w:id="1036"/>
          </w:p>
        </w:tc>
        <w:tc>
          <w:tcPr>
            <w:tcW w:w="2055" w:type="dxa"/>
            <w:gridSpan w:val="4"/>
            <w:vAlign w:val="center"/>
          </w:tcPr>
          <w:p w14:paraId="67FFB226" w14:textId="77777777" w:rsidR="000C3204" w:rsidRPr="00A43910" w:rsidRDefault="000C3204" w:rsidP="00D42261">
            <w:pPr>
              <w:pStyle w:val="Tabletext"/>
              <w:keepNext/>
              <w:jc w:val="center"/>
              <w:rPr>
                <w:sz w:val="18"/>
                <w:szCs w:val="24"/>
                <w:lang w:val="en-GB"/>
              </w:rPr>
            </w:pPr>
            <w:r w:rsidRPr="00A43910">
              <w:rPr>
                <w:sz w:val="18"/>
                <w:szCs w:val="24"/>
                <w:lang w:val="en-GB"/>
              </w:rPr>
              <w:t>964</w:t>
            </w:r>
          </w:p>
        </w:tc>
        <w:tc>
          <w:tcPr>
            <w:tcW w:w="2043" w:type="dxa"/>
            <w:gridSpan w:val="3"/>
            <w:vAlign w:val="center"/>
          </w:tcPr>
          <w:p w14:paraId="57623844" w14:textId="77777777" w:rsidR="000C3204" w:rsidRPr="00A43910" w:rsidRDefault="000C3204" w:rsidP="00D42261">
            <w:pPr>
              <w:pStyle w:val="Tabletext"/>
              <w:keepNext/>
              <w:jc w:val="center"/>
              <w:rPr>
                <w:sz w:val="18"/>
                <w:szCs w:val="24"/>
                <w:lang w:val="en-GB"/>
              </w:rPr>
            </w:pPr>
            <w:r w:rsidRPr="00A43910">
              <w:rPr>
                <w:sz w:val="18"/>
                <w:szCs w:val="24"/>
                <w:lang w:val="en-GB"/>
              </w:rPr>
              <w:t>1 924</w:t>
            </w:r>
          </w:p>
        </w:tc>
        <w:tc>
          <w:tcPr>
            <w:tcW w:w="2990" w:type="dxa"/>
            <w:gridSpan w:val="3"/>
            <w:vAlign w:val="center"/>
          </w:tcPr>
          <w:p w14:paraId="6E156816" w14:textId="77777777" w:rsidR="000C3204" w:rsidRPr="00A43910" w:rsidRDefault="000C3204" w:rsidP="00D42261">
            <w:pPr>
              <w:pStyle w:val="Tabletext"/>
              <w:keepNext/>
              <w:jc w:val="center"/>
              <w:rPr>
                <w:sz w:val="18"/>
                <w:szCs w:val="24"/>
                <w:lang w:val="en-GB"/>
              </w:rPr>
            </w:pPr>
            <w:r w:rsidRPr="00A43910">
              <w:rPr>
                <w:sz w:val="18"/>
                <w:szCs w:val="24"/>
                <w:lang w:val="en-GB"/>
              </w:rPr>
              <w:t>3 844</w:t>
            </w:r>
            <w:r w:rsidRPr="00A43910">
              <w:rPr>
                <w:sz w:val="18"/>
                <w:szCs w:val="24"/>
                <w:vertAlign w:val="superscript"/>
                <w:lang w:val="en-GB"/>
              </w:rPr>
              <w:t>*1</w:t>
            </w:r>
          </w:p>
          <w:p w14:paraId="4646F699" w14:textId="77777777" w:rsidR="000C3204" w:rsidRPr="00A43910" w:rsidRDefault="000C3204" w:rsidP="00D42261">
            <w:pPr>
              <w:pStyle w:val="Tabletext"/>
              <w:keepNext/>
              <w:jc w:val="center"/>
              <w:rPr>
                <w:sz w:val="18"/>
                <w:szCs w:val="24"/>
                <w:lang w:val="en-GB"/>
              </w:rPr>
            </w:pPr>
            <w:r w:rsidRPr="00A43910">
              <w:rPr>
                <w:sz w:val="18"/>
                <w:szCs w:val="24"/>
                <w:lang w:val="en-GB"/>
              </w:rPr>
              <w:t>3 848-3 849</w:t>
            </w:r>
            <w:r w:rsidRPr="00A43910">
              <w:rPr>
                <w:sz w:val="18"/>
                <w:szCs w:val="24"/>
                <w:vertAlign w:val="superscript"/>
                <w:lang w:val="en-GB"/>
              </w:rPr>
              <w:t>*2</w:t>
            </w:r>
          </w:p>
        </w:tc>
      </w:tr>
      <w:tr w:rsidR="000C3204" w:rsidRPr="00A43910" w14:paraId="0452614F" w14:textId="77777777" w:rsidTr="006039FA">
        <w:trPr>
          <w:jc w:val="center"/>
        </w:trPr>
        <w:tc>
          <w:tcPr>
            <w:tcW w:w="1167" w:type="dxa"/>
            <w:vMerge/>
            <w:vAlign w:val="center"/>
          </w:tcPr>
          <w:p w14:paraId="6234EF51" w14:textId="77777777" w:rsidR="000C3204" w:rsidRPr="00A43910" w:rsidRDefault="000C3204" w:rsidP="00D42261">
            <w:pPr>
              <w:pStyle w:val="Tabletext"/>
              <w:keepNext/>
              <w:jc w:val="center"/>
              <w:rPr>
                <w:sz w:val="18"/>
                <w:szCs w:val="24"/>
                <w:lang w:val="en-GB"/>
              </w:rPr>
            </w:pPr>
          </w:p>
        </w:tc>
        <w:tc>
          <w:tcPr>
            <w:tcW w:w="692" w:type="dxa"/>
            <w:vMerge/>
            <w:vAlign w:val="center"/>
          </w:tcPr>
          <w:p w14:paraId="23CDF07C" w14:textId="77777777" w:rsidR="000C3204" w:rsidRPr="00A43910" w:rsidRDefault="000C3204" w:rsidP="00D42261">
            <w:pPr>
              <w:pStyle w:val="Tabletext"/>
              <w:keepNext/>
              <w:ind w:left="-57" w:right="-57"/>
              <w:jc w:val="center"/>
              <w:rPr>
                <w:sz w:val="18"/>
                <w:szCs w:val="24"/>
                <w:lang w:val="en-GB"/>
              </w:rPr>
            </w:pPr>
          </w:p>
        </w:tc>
        <w:tc>
          <w:tcPr>
            <w:tcW w:w="692" w:type="dxa"/>
            <w:vAlign w:val="center"/>
          </w:tcPr>
          <w:p w14:paraId="2E8F9AC4" w14:textId="77777777" w:rsidR="000C3204" w:rsidRPr="00A43910" w:rsidRDefault="000C3204" w:rsidP="00D42261">
            <w:pPr>
              <w:pStyle w:val="Tabletext"/>
              <w:keepNext/>
              <w:ind w:left="-57" w:right="-57"/>
              <w:jc w:val="center"/>
              <w:rPr>
                <w:sz w:val="18"/>
                <w:szCs w:val="24"/>
                <w:lang w:val="en-GB"/>
              </w:rPr>
            </w:pPr>
            <w:bookmarkStart w:id="1037" w:name="lt_pId4147"/>
            <w:r w:rsidRPr="00A43910">
              <w:rPr>
                <w:sz w:val="18"/>
                <w:szCs w:val="24"/>
                <w:lang w:val="en-GB"/>
              </w:rPr>
              <w:t>LN1</w:t>
            </w:r>
            <w:bookmarkEnd w:id="1037"/>
          </w:p>
        </w:tc>
        <w:tc>
          <w:tcPr>
            <w:tcW w:w="2055" w:type="dxa"/>
            <w:gridSpan w:val="4"/>
            <w:vAlign w:val="center"/>
          </w:tcPr>
          <w:p w14:paraId="56312340" w14:textId="77777777" w:rsidR="000C3204" w:rsidRPr="00A43910" w:rsidRDefault="000C3204" w:rsidP="00D42261">
            <w:pPr>
              <w:pStyle w:val="Tabletext"/>
              <w:keepNext/>
              <w:jc w:val="center"/>
              <w:rPr>
                <w:sz w:val="18"/>
                <w:szCs w:val="24"/>
                <w:lang w:val="en-GB"/>
              </w:rPr>
            </w:pPr>
            <w:r w:rsidRPr="00A43910">
              <w:rPr>
                <w:sz w:val="18"/>
                <w:szCs w:val="24"/>
                <w:lang w:val="en-GB"/>
              </w:rPr>
              <w:t>965</w:t>
            </w:r>
          </w:p>
        </w:tc>
        <w:tc>
          <w:tcPr>
            <w:tcW w:w="2043" w:type="dxa"/>
            <w:gridSpan w:val="3"/>
            <w:vAlign w:val="center"/>
          </w:tcPr>
          <w:p w14:paraId="3622241E" w14:textId="77777777" w:rsidR="000C3204" w:rsidRPr="00A43910" w:rsidRDefault="000C3204" w:rsidP="00D42261">
            <w:pPr>
              <w:pStyle w:val="Tabletext"/>
              <w:keepNext/>
              <w:jc w:val="center"/>
              <w:rPr>
                <w:sz w:val="18"/>
                <w:szCs w:val="24"/>
                <w:lang w:val="en-GB"/>
              </w:rPr>
            </w:pPr>
            <w:r w:rsidRPr="00A43910">
              <w:rPr>
                <w:sz w:val="18"/>
                <w:szCs w:val="24"/>
                <w:lang w:val="en-GB"/>
              </w:rPr>
              <w:t>1 925</w:t>
            </w:r>
          </w:p>
        </w:tc>
        <w:tc>
          <w:tcPr>
            <w:tcW w:w="2990" w:type="dxa"/>
            <w:gridSpan w:val="3"/>
            <w:vAlign w:val="center"/>
          </w:tcPr>
          <w:p w14:paraId="56D072E1" w14:textId="77777777" w:rsidR="000C3204" w:rsidRPr="00A43910" w:rsidRDefault="00A43910" w:rsidP="00A43910">
            <w:pPr>
              <w:pStyle w:val="Tabletext"/>
              <w:keepNext/>
              <w:jc w:val="center"/>
              <w:rPr>
                <w:sz w:val="18"/>
                <w:szCs w:val="24"/>
                <w:lang w:val="en-GB"/>
              </w:rPr>
            </w:pPr>
            <w:r w:rsidRPr="00A43910">
              <w:rPr>
                <w:sz w:val="18"/>
                <w:szCs w:val="24"/>
                <w:vertAlign w:val="superscript"/>
                <w:lang w:val="en-GB"/>
              </w:rPr>
              <w:t>*1</w:t>
            </w:r>
            <w:r w:rsidR="000C3204" w:rsidRPr="00A43910">
              <w:rPr>
                <w:sz w:val="18"/>
                <w:szCs w:val="24"/>
                <w:lang w:val="en-GB"/>
              </w:rPr>
              <w:t>3 845</w:t>
            </w:r>
          </w:p>
          <w:p w14:paraId="15D415BB" w14:textId="77777777" w:rsidR="00A43910" w:rsidRPr="00A43910" w:rsidRDefault="00A43910" w:rsidP="00A43910">
            <w:pPr>
              <w:pStyle w:val="Tabletext"/>
              <w:keepNext/>
              <w:jc w:val="center"/>
              <w:rPr>
                <w:sz w:val="18"/>
                <w:szCs w:val="24"/>
                <w:lang w:val="en-GB"/>
              </w:rPr>
            </w:pPr>
            <w:r w:rsidRPr="00A43910">
              <w:rPr>
                <w:sz w:val="18"/>
                <w:szCs w:val="24"/>
                <w:vertAlign w:val="superscript"/>
                <w:lang w:val="en-GB"/>
              </w:rPr>
              <w:t>*2</w:t>
            </w:r>
            <w:r>
              <w:rPr>
                <w:sz w:val="18"/>
                <w:szCs w:val="24"/>
                <w:lang w:val="en-GB"/>
              </w:rPr>
              <w:t>3 851</w:t>
            </w:r>
            <w:r>
              <w:rPr>
                <w:sz w:val="18"/>
                <w:szCs w:val="24"/>
                <w:lang w:val="en-GB"/>
              </w:rPr>
              <w:noBreakHyphen/>
              <w:t>3 850</w:t>
            </w:r>
          </w:p>
        </w:tc>
      </w:tr>
      <w:tr w:rsidR="000C3204" w:rsidRPr="00A43910" w14:paraId="0904ADBC" w14:textId="77777777" w:rsidTr="006039FA">
        <w:trPr>
          <w:jc w:val="center"/>
        </w:trPr>
        <w:tc>
          <w:tcPr>
            <w:tcW w:w="1167" w:type="dxa"/>
            <w:vMerge w:val="restart"/>
            <w:vAlign w:val="center"/>
          </w:tcPr>
          <w:p w14:paraId="676BB3EB" w14:textId="77777777" w:rsidR="000C3204" w:rsidRPr="00A43910" w:rsidRDefault="000C3204" w:rsidP="00D42261">
            <w:pPr>
              <w:pStyle w:val="Tabletext"/>
              <w:keepNext/>
              <w:jc w:val="center"/>
              <w:rPr>
                <w:sz w:val="18"/>
                <w:szCs w:val="24"/>
                <w:lang w:val="en-GB"/>
              </w:rPr>
            </w:pPr>
            <w:r w:rsidRPr="00A43910">
              <w:rPr>
                <w:rFonts w:hint="cs"/>
                <w:sz w:val="18"/>
                <w:szCs w:val="24"/>
                <w:rtl/>
                <w:lang w:val="en-GB"/>
              </w:rPr>
              <w:t>شفرات التحقق من الإطناب الدوري</w:t>
            </w:r>
          </w:p>
        </w:tc>
        <w:tc>
          <w:tcPr>
            <w:tcW w:w="692" w:type="dxa"/>
            <w:vMerge w:val="restart"/>
            <w:vAlign w:val="center"/>
          </w:tcPr>
          <w:p w14:paraId="29E21C42" w14:textId="77777777" w:rsidR="000C3204" w:rsidRPr="00A43910" w:rsidRDefault="000C3204" w:rsidP="00D42261">
            <w:pPr>
              <w:pStyle w:val="Tabletext"/>
              <w:keepNext/>
              <w:ind w:left="-57" w:right="-57"/>
              <w:jc w:val="center"/>
              <w:rPr>
                <w:sz w:val="18"/>
                <w:szCs w:val="24"/>
                <w:lang w:val="en-GB"/>
              </w:rPr>
            </w:pPr>
            <w:bookmarkStart w:id="1038" w:name="lt_pId4153"/>
            <w:r w:rsidRPr="00A43910">
              <w:rPr>
                <w:sz w:val="18"/>
                <w:szCs w:val="24"/>
                <w:lang w:val="en-GB"/>
              </w:rPr>
              <w:t>CRCC</w:t>
            </w:r>
            <w:bookmarkEnd w:id="1038"/>
          </w:p>
        </w:tc>
        <w:tc>
          <w:tcPr>
            <w:tcW w:w="692" w:type="dxa"/>
            <w:vAlign w:val="center"/>
          </w:tcPr>
          <w:p w14:paraId="6262DA4E" w14:textId="77777777" w:rsidR="000C3204" w:rsidRPr="00A43910" w:rsidRDefault="000C3204" w:rsidP="00D42261">
            <w:pPr>
              <w:pStyle w:val="Tabletext"/>
              <w:keepNext/>
              <w:ind w:left="-57" w:right="-57"/>
              <w:jc w:val="center"/>
              <w:rPr>
                <w:sz w:val="18"/>
                <w:szCs w:val="24"/>
                <w:lang w:val="en-GB"/>
              </w:rPr>
            </w:pPr>
            <w:bookmarkStart w:id="1039" w:name="lt_pId4154"/>
            <w:r w:rsidRPr="00A43910">
              <w:rPr>
                <w:sz w:val="18"/>
                <w:szCs w:val="24"/>
                <w:lang w:val="en-GB"/>
              </w:rPr>
              <w:t>CRCC0</w:t>
            </w:r>
            <w:bookmarkEnd w:id="1039"/>
          </w:p>
        </w:tc>
        <w:tc>
          <w:tcPr>
            <w:tcW w:w="2055" w:type="dxa"/>
            <w:gridSpan w:val="4"/>
            <w:vAlign w:val="center"/>
          </w:tcPr>
          <w:p w14:paraId="055DC35F" w14:textId="77777777" w:rsidR="000C3204" w:rsidRPr="00A43910" w:rsidRDefault="000C3204" w:rsidP="00D42261">
            <w:pPr>
              <w:pStyle w:val="Tabletext"/>
              <w:keepNext/>
              <w:jc w:val="center"/>
              <w:rPr>
                <w:sz w:val="18"/>
                <w:szCs w:val="24"/>
                <w:lang w:val="en-GB"/>
              </w:rPr>
            </w:pPr>
            <w:r w:rsidRPr="00A43910">
              <w:rPr>
                <w:sz w:val="18"/>
                <w:szCs w:val="24"/>
                <w:lang w:val="en-GB"/>
              </w:rPr>
              <w:t>966</w:t>
            </w:r>
          </w:p>
        </w:tc>
        <w:tc>
          <w:tcPr>
            <w:tcW w:w="2043" w:type="dxa"/>
            <w:gridSpan w:val="3"/>
            <w:vAlign w:val="center"/>
          </w:tcPr>
          <w:p w14:paraId="791CCF9A" w14:textId="77777777" w:rsidR="000C3204" w:rsidRPr="00A43910" w:rsidRDefault="000C3204" w:rsidP="00D42261">
            <w:pPr>
              <w:pStyle w:val="Tabletext"/>
              <w:keepNext/>
              <w:jc w:val="center"/>
              <w:rPr>
                <w:sz w:val="18"/>
                <w:szCs w:val="24"/>
                <w:lang w:val="en-GB"/>
              </w:rPr>
            </w:pPr>
            <w:r w:rsidRPr="00A43910">
              <w:rPr>
                <w:sz w:val="18"/>
                <w:szCs w:val="24"/>
                <w:lang w:val="en-GB"/>
              </w:rPr>
              <w:t>1 926</w:t>
            </w:r>
          </w:p>
        </w:tc>
        <w:tc>
          <w:tcPr>
            <w:tcW w:w="2990" w:type="dxa"/>
            <w:gridSpan w:val="3"/>
            <w:vAlign w:val="center"/>
          </w:tcPr>
          <w:p w14:paraId="61553AB5" w14:textId="77777777" w:rsidR="000C3204" w:rsidRDefault="00A43910" w:rsidP="00A43910">
            <w:pPr>
              <w:pStyle w:val="Tabletext"/>
              <w:keepNext/>
              <w:jc w:val="center"/>
              <w:rPr>
                <w:sz w:val="18"/>
                <w:szCs w:val="24"/>
                <w:lang w:val="en-GB"/>
              </w:rPr>
            </w:pPr>
            <w:r w:rsidRPr="00A43910">
              <w:rPr>
                <w:sz w:val="18"/>
                <w:szCs w:val="24"/>
                <w:vertAlign w:val="superscript"/>
                <w:lang w:val="en-GB"/>
              </w:rPr>
              <w:t>*1</w:t>
            </w:r>
            <w:r w:rsidR="000C3204" w:rsidRPr="00A43910">
              <w:rPr>
                <w:sz w:val="18"/>
                <w:szCs w:val="24"/>
                <w:lang w:val="en-GB"/>
              </w:rPr>
              <w:t>3 846</w:t>
            </w:r>
          </w:p>
          <w:p w14:paraId="1DBA2406" w14:textId="77777777" w:rsidR="00A43910" w:rsidRPr="00A43910" w:rsidRDefault="00A43910" w:rsidP="00A43910">
            <w:pPr>
              <w:pStyle w:val="Tabletext"/>
              <w:keepNext/>
              <w:jc w:val="center"/>
              <w:rPr>
                <w:sz w:val="18"/>
                <w:szCs w:val="24"/>
                <w:lang w:val="en-GB"/>
              </w:rPr>
            </w:pPr>
            <w:r w:rsidRPr="00A43910">
              <w:rPr>
                <w:sz w:val="18"/>
                <w:szCs w:val="24"/>
                <w:vertAlign w:val="superscript"/>
                <w:lang w:val="en-GB"/>
              </w:rPr>
              <w:t>*2</w:t>
            </w:r>
            <w:r>
              <w:rPr>
                <w:sz w:val="18"/>
                <w:szCs w:val="24"/>
                <w:lang w:val="en-GB"/>
              </w:rPr>
              <w:t>3 853</w:t>
            </w:r>
            <w:r>
              <w:rPr>
                <w:sz w:val="18"/>
                <w:szCs w:val="24"/>
                <w:lang w:val="en-GB"/>
              </w:rPr>
              <w:noBreakHyphen/>
              <w:t>3 852</w:t>
            </w:r>
          </w:p>
        </w:tc>
      </w:tr>
      <w:tr w:rsidR="000C3204" w:rsidRPr="00A43910" w14:paraId="5C46A0F4" w14:textId="77777777" w:rsidTr="006039FA">
        <w:trPr>
          <w:jc w:val="center"/>
        </w:trPr>
        <w:tc>
          <w:tcPr>
            <w:tcW w:w="1167" w:type="dxa"/>
            <w:vMerge/>
            <w:vAlign w:val="center"/>
          </w:tcPr>
          <w:p w14:paraId="1389B794" w14:textId="77777777" w:rsidR="000C3204" w:rsidRPr="00A43910" w:rsidRDefault="000C3204" w:rsidP="00D42261">
            <w:pPr>
              <w:pStyle w:val="Tabletext"/>
              <w:keepNext/>
              <w:jc w:val="center"/>
              <w:rPr>
                <w:sz w:val="18"/>
                <w:szCs w:val="24"/>
                <w:lang w:val="en-GB"/>
              </w:rPr>
            </w:pPr>
          </w:p>
        </w:tc>
        <w:tc>
          <w:tcPr>
            <w:tcW w:w="692" w:type="dxa"/>
            <w:vMerge/>
            <w:vAlign w:val="center"/>
          </w:tcPr>
          <w:p w14:paraId="255457AC" w14:textId="77777777" w:rsidR="000C3204" w:rsidRPr="00A43910" w:rsidRDefault="000C3204" w:rsidP="00D42261">
            <w:pPr>
              <w:pStyle w:val="Tabletext"/>
              <w:keepNext/>
              <w:ind w:left="-57" w:right="-57"/>
              <w:jc w:val="center"/>
              <w:rPr>
                <w:sz w:val="18"/>
                <w:szCs w:val="24"/>
                <w:lang w:val="en-GB"/>
              </w:rPr>
            </w:pPr>
          </w:p>
        </w:tc>
        <w:tc>
          <w:tcPr>
            <w:tcW w:w="692" w:type="dxa"/>
            <w:vAlign w:val="center"/>
          </w:tcPr>
          <w:p w14:paraId="2FB43016" w14:textId="77777777" w:rsidR="000C3204" w:rsidRPr="00A43910" w:rsidRDefault="000C3204" w:rsidP="00D42261">
            <w:pPr>
              <w:pStyle w:val="Tabletext"/>
              <w:keepNext/>
              <w:ind w:left="-57" w:right="-57"/>
              <w:jc w:val="center"/>
              <w:rPr>
                <w:sz w:val="18"/>
                <w:szCs w:val="24"/>
                <w:lang w:val="en-GB"/>
              </w:rPr>
            </w:pPr>
            <w:bookmarkStart w:id="1040" w:name="lt_pId4159"/>
            <w:r w:rsidRPr="00A43910">
              <w:rPr>
                <w:sz w:val="18"/>
                <w:szCs w:val="24"/>
                <w:lang w:val="en-GB"/>
              </w:rPr>
              <w:t>CRCC1</w:t>
            </w:r>
            <w:bookmarkEnd w:id="1040"/>
          </w:p>
        </w:tc>
        <w:tc>
          <w:tcPr>
            <w:tcW w:w="2055" w:type="dxa"/>
            <w:gridSpan w:val="4"/>
            <w:vAlign w:val="center"/>
          </w:tcPr>
          <w:p w14:paraId="2EA58439" w14:textId="77777777" w:rsidR="000C3204" w:rsidRPr="00A43910" w:rsidRDefault="000C3204" w:rsidP="00D42261">
            <w:pPr>
              <w:pStyle w:val="Tabletext"/>
              <w:keepNext/>
              <w:jc w:val="center"/>
              <w:rPr>
                <w:sz w:val="18"/>
                <w:szCs w:val="24"/>
                <w:lang w:val="en-GB"/>
              </w:rPr>
            </w:pPr>
            <w:r w:rsidRPr="00A43910">
              <w:rPr>
                <w:sz w:val="18"/>
                <w:szCs w:val="24"/>
                <w:lang w:val="en-GB"/>
              </w:rPr>
              <w:t>967</w:t>
            </w:r>
          </w:p>
        </w:tc>
        <w:tc>
          <w:tcPr>
            <w:tcW w:w="2043" w:type="dxa"/>
            <w:gridSpan w:val="3"/>
            <w:vAlign w:val="center"/>
          </w:tcPr>
          <w:p w14:paraId="1ECE5C72" w14:textId="77777777" w:rsidR="000C3204" w:rsidRPr="00A43910" w:rsidRDefault="000C3204" w:rsidP="00D42261">
            <w:pPr>
              <w:pStyle w:val="Tabletext"/>
              <w:keepNext/>
              <w:jc w:val="center"/>
              <w:rPr>
                <w:sz w:val="18"/>
                <w:szCs w:val="24"/>
                <w:lang w:val="en-GB"/>
              </w:rPr>
            </w:pPr>
            <w:r w:rsidRPr="00A43910">
              <w:rPr>
                <w:sz w:val="18"/>
                <w:szCs w:val="24"/>
                <w:lang w:val="en-GB"/>
              </w:rPr>
              <w:t>1 927</w:t>
            </w:r>
          </w:p>
        </w:tc>
        <w:tc>
          <w:tcPr>
            <w:tcW w:w="2990" w:type="dxa"/>
            <w:gridSpan w:val="3"/>
            <w:vAlign w:val="center"/>
          </w:tcPr>
          <w:p w14:paraId="6DBD3DCE" w14:textId="77777777" w:rsidR="000C3204" w:rsidRDefault="00A43910" w:rsidP="00A43910">
            <w:pPr>
              <w:pStyle w:val="Tabletext"/>
              <w:keepNext/>
              <w:jc w:val="center"/>
              <w:rPr>
                <w:sz w:val="18"/>
                <w:szCs w:val="24"/>
                <w:lang w:val="en-GB"/>
              </w:rPr>
            </w:pPr>
            <w:r w:rsidRPr="00A43910">
              <w:rPr>
                <w:sz w:val="18"/>
                <w:szCs w:val="24"/>
                <w:vertAlign w:val="superscript"/>
                <w:lang w:val="en-GB"/>
              </w:rPr>
              <w:t>*1</w:t>
            </w:r>
            <w:r w:rsidR="000C3204" w:rsidRPr="00A43910">
              <w:rPr>
                <w:sz w:val="18"/>
                <w:szCs w:val="24"/>
                <w:lang w:val="en-GB"/>
              </w:rPr>
              <w:t>3 847</w:t>
            </w:r>
          </w:p>
          <w:p w14:paraId="0FF8F11D" w14:textId="77777777" w:rsidR="000C3204" w:rsidRPr="00A43910" w:rsidRDefault="00A43910" w:rsidP="00A43910">
            <w:pPr>
              <w:pStyle w:val="Tabletext"/>
              <w:keepNext/>
              <w:jc w:val="center"/>
              <w:rPr>
                <w:sz w:val="18"/>
                <w:szCs w:val="24"/>
                <w:lang w:val="en-GB"/>
              </w:rPr>
            </w:pPr>
            <w:r w:rsidRPr="00A43910">
              <w:rPr>
                <w:sz w:val="18"/>
                <w:szCs w:val="24"/>
                <w:vertAlign w:val="superscript"/>
                <w:lang w:val="en-GB"/>
              </w:rPr>
              <w:t>*2</w:t>
            </w:r>
            <w:r>
              <w:rPr>
                <w:sz w:val="18"/>
                <w:szCs w:val="24"/>
                <w:lang w:val="en-GB"/>
              </w:rPr>
              <w:t>3 855</w:t>
            </w:r>
            <w:r>
              <w:rPr>
                <w:sz w:val="18"/>
                <w:szCs w:val="24"/>
                <w:lang w:val="en-GB"/>
              </w:rPr>
              <w:noBreakHyphen/>
              <w:t>3 854</w:t>
            </w:r>
          </w:p>
        </w:tc>
      </w:tr>
      <w:tr w:rsidR="000C3204" w:rsidRPr="00A43910" w14:paraId="4FD061F7" w14:textId="77777777" w:rsidTr="006039FA">
        <w:trPr>
          <w:jc w:val="center"/>
        </w:trPr>
        <w:tc>
          <w:tcPr>
            <w:tcW w:w="1167" w:type="dxa"/>
            <w:vAlign w:val="center"/>
          </w:tcPr>
          <w:p w14:paraId="1C998C0E" w14:textId="77777777" w:rsidR="000C3204" w:rsidRPr="00A43910" w:rsidRDefault="000C3204" w:rsidP="00A43910">
            <w:pPr>
              <w:pStyle w:val="Tabletext"/>
              <w:keepNext/>
              <w:jc w:val="center"/>
              <w:rPr>
                <w:sz w:val="18"/>
                <w:szCs w:val="24"/>
                <w:lang w:val="en-GB"/>
              </w:rPr>
            </w:pPr>
            <w:bookmarkStart w:id="1041" w:name="lt_pId4165"/>
            <w:r w:rsidRPr="00A43910">
              <w:rPr>
                <w:rFonts w:hint="cs"/>
                <w:sz w:val="18"/>
                <w:szCs w:val="24"/>
                <w:rtl/>
                <w:lang w:val="en-GB"/>
              </w:rPr>
              <w:t>بيانات مساعدة أو بيانات طمس</w:t>
            </w:r>
            <w:bookmarkEnd w:id="1041"/>
          </w:p>
        </w:tc>
        <w:tc>
          <w:tcPr>
            <w:tcW w:w="1384" w:type="dxa"/>
            <w:gridSpan w:val="2"/>
            <w:vAlign w:val="center"/>
          </w:tcPr>
          <w:p w14:paraId="499EBFA4" w14:textId="77777777" w:rsidR="000C3204" w:rsidRPr="00A43910" w:rsidRDefault="000C3204" w:rsidP="00D42261">
            <w:pPr>
              <w:pStyle w:val="Tabletext"/>
              <w:keepNext/>
              <w:jc w:val="center"/>
              <w:rPr>
                <w:sz w:val="18"/>
                <w:szCs w:val="24"/>
                <w:lang w:val="en-GB"/>
              </w:rPr>
            </w:pPr>
            <w:bookmarkStart w:id="1042" w:name="lt_pId4166"/>
            <w:r w:rsidRPr="00A43910">
              <w:rPr>
                <w:sz w:val="18"/>
                <w:szCs w:val="24"/>
                <w:lang w:val="en-GB"/>
              </w:rPr>
              <w:t>ANC</w:t>
            </w:r>
            <w:bookmarkEnd w:id="1042"/>
          </w:p>
        </w:tc>
        <w:tc>
          <w:tcPr>
            <w:tcW w:w="1024" w:type="dxa"/>
            <w:tcMar>
              <w:left w:w="57" w:type="dxa"/>
              <w:right w:w="57" w:type="dxa"/>
            </w:tcMar>
            <w:vAlign w:val="center"/>
          </w:tcPr>
          <w:p w14:paraId="6A2AC626" w14:textId="77777777" w:rsidR="000C3204" w:rsidRPr="006039FA" w:rsidRDefault="00A43910" w:rsidP="00D42261">
            <w:pPr>
              <w:pStyle w:val="Tabletext"/>
              <w:keepNext/>
              <w:jc w:val="center"/>
              <w:rPr>
                <w:spacing w:val="-6"/>
                <w:sz w:val="18"/>
                <w:szCs w:val="24"/>
                <w:lang w:val="en-GB"/>
              </w:rPr>
            </w:pPr>
            <w:r w:rsidRPr="006039FA">
              <w:rPr>
                <w:spacing w:val="-6"/>
                <w:sz w:val="18"/>
                <w:szCs w:val="24"/>
                <w:lang w:val="en-GB"/>
              </w:rPr>
              <w:t>1 095</w:t>
            </w:r>
            <w:r w:rsidRPr="006039FA">
              <w:rPr>
                <w:spacing w:val="-6"/>
                <w:sz w:val="18"/>
                <w:szCs w:val="24"/>
                <w:lang w:val="en-GB"/>
              </w:rPr>
              <w:noBreakHyphen/>
              <w:t>968</w:t>
            </w:r>
          </w:p>
        </w:tc>
        <w:tc>
          <w:tcPr>
            <w:tcW w:w="1025" w:type="dxa"/>
            <w:gridSpan w:val="2"/>
            <w:tcMar>
              <w:left w:w="57" w:type="dxa"/>
              <w:right w:w="57" w:type="dxa"/>
            </w:tcMar>
            <w:vAlign w:val="center"/>
          </w:tcPr>
          <w:p w14:paraId="06009C44" w14:textId="77777777" w:rsidR="000C3204" w:rsidRPr="006039FA" w:rsidRDefault="00A43910" w:rsidP="00D42261">
            <w:pPr>
              <w:pStyle w:val="Tabletext"/>
              <w:keepNext/>
              <w:jc w:val="center"/>
              <w:rPr>
                <w:spacing w:val="-6"/>
                <w:sz w:val="18"/>
                <w:szCs w:val="24"/>
                <w:lang w:val="en-GB"/>
              </w:rPr>
            </w:pPr>
            <w:r w:rsidRPr="006039FA">
              <w:rPr>
                <w:spacing w:val="-6"/>
                <w:sz w:val="18"/>
                <w:szCs w:val="24"/>
                <w:lang w:val="en-GB"/>
              </w:rPr>
              <w:t>1 315</w:t>
            </w:r>
            <w:r w:rsidRPr="006039FA">
              <w:rPr>
                <w:spacing w:val="-6"/>
                <w:sz w:val="18"/>
                <w:szCs w:val="24"/>
                <w:lang w:val="en-GB"/>
              </w:rPr>
              <w:noBreakHyphen/>
              <w:t>968</w:t>
            </w:r>
          </w:p>
        </w:tc>
        <w:tc>
          <w:tcPr>
            <w:tcW w:w="1024" w:type="dxa"/>
            <w:gridSpan w:val="2"/>
            <w:tcMar>
              <w:left w:w="57" w:type="dxa"/>
              <w:right w:w="57" w:type="dxa"/>
            </w:tcMar>
            <w:vAlign w:val="center"/>
          </w:tcPr>
          <w:p w14:paraId="607784DD" w14:textId="77777777" w:rsidR="000C3204" w:rsidRPr="006039FA" w:rsidRDefault="00A43910" w:rsidP="00D42261">
            <w:pPr>
              <w:pStyle w:val="Tabletext"/>
              <w:keepNext/>
              <w:jc w:val="center"/>
              <w:rPr>
                <w:spacing w:val="-6"/>
                <w:sz w:val="18"/>
                <w:szCs w:val="24"/>
                <w:lang w:val="en-GB"/>
              </w:rPr>
            </w:pPr>
            <w:r w:rsidRPr="006039FA">
              <w:rPr>
                <w:spacing w:val="-6"/>
                <w:sz w:val="18"/>
                <w:szCs w:val="24"/>
                <w:lang w:val="en-GB"/>
              </w:rPr>
              <w:t>2 195</w:t>
            </w:r>
            <w:r w:rsidRPr="006039FA">
              <w:rPr>
                <w:spacing w:val="-6"/>
                <w:sz w:val="18"/>
                <w:szCs w:val="24"/>
                <w:lang w:val="en-GB"/>
              </w:rPr>
              <w:noBreakHyphen/>
              <w:t>1 928</w:t>
            </w:r>
          </w:p>
        </w:tc>
        <w:tc>
          <w:tcPr>
            <w:tcW w:w="1025" w:type="dxa"/>
            <w:gridSpan w:val="2"/>
            <w:tcMar>
              <w:left w:w="57" w:type="dxa"/>
              <w:right w:w="57" w:type="dxa"/>
            </w:tcMar>
            <w:vAlign w:val="center"/>
          </w:tcPr>
          <w:p w14:paraId="6430F9E9" w14:textId="77777777" w:rsidR="000C3204" w:rsidRPr="006039FA" w:rsidRDefault="00A43910" w:rsidP="00D42261">
            <w:pPr>
              <w:pStyle w:val="Tabletext"/>
              <w:keepNext/>
              <w:jc w:val="center"/>
              <w:rPr>
                <w:spacing w:val="-6"/>
                <w:sz w:val="18"/>
                <w:szCs w:val="24"/>
                <w:lang w:val="en-GB"/>
              </w:rPr>
            </w:pPr>
            <w:r w:rsidRPr="006039FA">
              <w:rPr>
                <w:spacing w:val="-6"/>
                <w:sz w:val="18"/>
                <w:szCs w:val="24"/>
                <w:lang w:val="en-GB"/>
              </w:rPr>
              <w:t>2 635</w:t>
            </w:r>
            <w:r w:rsidRPr="006039FA">
              <w:rPr>
                <w:spacing w:val="-6"/>
                <w:sz w:val="18"/>
                <w:szCs w:val="24"/>
                <w:lang w:val="en-GB"/>
              </w:rPr>
              <w:noBreakHyphen/>
              <w:t>1 928</w:t>
            </w:r>
          </w:p>
        </w:tc>
        <w:tc>
          <w:tcPr>
            <w:tcW w:w="980" w:type="dxa"/>
            <w:vAlign w:val="center"/>
          </w:tcPr>
          <w:p w14:paraId="45F04180" w14:textId="77777777" w:rsidR="000C3204" w:rsidRPr="00A43910" w:rsidRDefault="000C3204" w:rsidP="00A43910">
            <w:pPr>
              <w:pStyle w:val="Tabletext"/>
              <w:keepNext/>
              <w:jc w:val="center"/>
              <w:rPr>
                <w:sz w:val="18"/>
                <w:szCs w:val="24"/>
                <w:lang w:val="en-GB"/>
              </w:rPr>
            </w:pPr>
            <w:r w:rsidRPr="00A43910">
              <w:rPr>
                <w:sz w:val="18"/>
                <w:szCs w:val="24"/>
                <w:lang w:val="en-GB"/>
              </w:rPr>
              <w:t>3 848-</w:t>
            </w:r>
            <w:r w:rsidRPr="00A43910">
              <w:rPr>
                <w:sz w:val="18"/>
                <w:szCs w:val="24"/>
                <w:lang w:val="en-GB"/>
              </w:rPr>
              <w:br/>
            </w:r>
            <w:r w:rsidR="00A43910" w:rsidRPr="00A43910">
              <w:rPr>
                <w:sz w:val="18"/>
                <w:szCs w:val="24"/>
                <w:vertAlign w:val="superscript"/>
                <w:lang w:val="en-GB"/>
              </w:rPr>
              <w:t>*1</w:t>
            </w:r>
            <w:r w:rsidRPr="00A43910">
              <w:rPr>
                <w:sz w:val="18"/>
                <w:szCs w:val="24"/>
                <w:lang w:val="en-GB"/>
              </w:rPr>
              <w:t>4 395</w:t>
            </w:r>
          </w:p>
          <w:p w14:paraId="2D0DADE2" w14:textId="77777777" w:rsidR="000C3204" w:rsidRPr="00A43910" w:rsidRDefault="000C3204" w:rsidP="00A43910">
            <w:pPr>
              <w:pStyle w:val="Tabletext"/>
              <w:keepNext/>
              <w:jc w:val="center"/>
              <w:rPr>
                <w:sz w:val="18"/>
                <w:szCs w:val="24"/>
                <w:lang w:val="en-GB"/>
              </w:rPr>
            </w:pPr>
            <w:r w:rsidRPr="00A43910">
              <w:rPr>
                <w:sz w:val="18"/>
                <w:szCs w:val="24"/>
                <w:lang w:val="en-GB"/>
              </w:rPr>
              <w:t>3 856-</w:t>
            </w:r>
            <w:r w:rsidRPr="00A43910">
              <w:rPr>
                <w:sz w:val="18"/>
                <w:szCs w:val="24"/>
                <w:lang w:val="en-GB"/>
              </w:rPr>
              <w:br/>
            </w:r>
            <w:r w:rsidR="00A43910" w:rsidRPr="00A43910">
              <w:rPr>
                <w:sz w:val="18"/>
                <w:szCs w:val="24"/>
                <w:vertAlign w:val="superscript"/>
                <w:lang w:val="en-GB"/>
              </w:rPr>
              <w:t>*2</w:t>
            </w:r>
            <w:r w:rsidRPr="00A43910">
              <w:rPr>
                <w:sz w:val="18"/>
                <w:szCs w:val="24"/>
                <w:lang w:val="en-GB"/>
              </w:rPr>
              <w:t>4 391</w:t>
            </w:r>
          </w:p>
        </w:tc>
        <w:tc>
          <w:tcPr>
            <w:tcW w:w="868" w:type="dxa"/>
            <w:vAlign w:val="center"/>
          </w:tcPr>
          <w:p w14:paraId="00D47D8A" w14:textId="77777777" w:rsidR="000C3204" w:rsidRPr="00A43910" w:rsidRDefault="000C3204" w:rsidP="00A43910">
            <w:pPr>
              <w:pStyle w:val="Tabletext"/>
              <w:keepNext/>
              <w:jc w:val="center"/>
              <w:rPr>
                <w:sz w:val="18"/>
                <w:szCs w:val="24"/>
                <w:lang w:val="en-GB"/>
              </w:rPr>
            </w:pPr>
            <w:r w:rsidRPr="00A43910">
              <w:rPr>
                <w:sz w:val="18"/>
                <w:szCs w:val="24"/>
                <w:lang w:val="en-GB"/>
              </w:rPr>
              <w:t>3 848-</w:t>
            </w:r>
            <w:r w:rsidRPr="00A43910">
              <w:rPr>
                <w:sz w:val="18"/>
                <w:szCs w:val="24"/>
                <w:lang w:val="en-GB"/>
              </w:rPr>
              <w:br/>
            </w:r>
            <w:r w:rsidR="00A43910" w:rsidRPr="00A43910">
              <w:rPr>
                <w:sz w:val="18"/>
                <w:szCs w:val="24"/>
                <w:vertAlign w:val="superscript"/>
                <w:lang w:val="en-GB"/>
              </w:rPr>
              <w:t>*1</w:t>
            </w:r>
            <w:r w:rsidRPr="00A43910">
              <w:rPr>
                <w:sz w:val="18"/>
                <w:szCs w:val="24"/>
                <w:lang w:val="en-GB"/>
              </w:rPr>
              <w:t>5 275</w:t>
            </w:r>
          </w:p>
          <w:p w14:paraId="72E0C0B7" w14:textId="77777777" w:rsidR="000C3204" w:rsidRPr="00A43910" w:rsidRDefault="000C3204" w:rsidP="00A43910">
            <w:pPr>
              <w:pStyle w:val="Tabletext"/>
              <w:keepNext/>
              <w:jc w:val="center"/>
              <w:rPr>
                <w:sz w:val="18"/>
                <w:szCs w:val="24"/>
                <w:lang w:val="en-GB"/>
              </w:rPr>
            </w:pPr>
            <w:r w:rsidRPr="00A43910">
              <w:rPr>
                <w:sz w:val="18"/>
                <w:szCs w:val="24"/>
                <w:lang w:val="en-GB"/>
              </w:rPr>
              <w:t>3 856-</w:t>
            </w:r>
            <w:r w:rsidRPr="00A43910">
              <w:rPr>
                <w:sz w:val="18"/>
                <w:szCs w:val="24"/>
                <w:lang w:val="en-GB"/>
              </w:rPr>
              <w:br/>
            </w:r>
            <w:r w:rsidR="00A43910" w:rsidRPr="00A43910">
              <w:rPr>
                <w:sz w:val="18"/>
                <w:szCs w:val="24"/>
                <w:vertAlign w:val="superscript"/>
                <w:lang w:val="en-GB"/>
              </w:rPr>
              <w:t>*2</w:t>
            </w:r>
            <w:r w:rsidRPr="00A43910">
              <w:rPr>
                <w:sz w:val="18"/>
                <w:szCs w:val="24"/>
                <w:lang w:val="en-GB"/>
              </w:rPr>
              <w:t>5 271</w:t>
            </w:r>
          </w:p>
        </w:tc>
        <w:tc>
          <w:tcPr>
            <w:tcW w:w="1142" w:type="dxa"/>
            <w:vAlign w:val="center"/>
          </w:tcPr>
          <w:p w14:paraId="334E256B" w14:textId="77777777" w:rsidR="000C3204" w:rsidRPr="00A43910" w:rsidRDefault="000C3204" w:rsidP="006039FA">
            <w:pPr>
              <w:pStyle w:val="Tabletext"/>
              <w:keepNext/>
              <w:jc w:val="center"/>
              <w:rPr>
                <w:sz w:val="18"/>
                <w:szCs w:val="24"/>
                <w:lang w:val="en-GB"/>
              </w:rPr>
            </w:pPr>
            <w:r w:rsidRPr="00A43910">
              <w:rPr>
                <w:sz w:val="18"/>
                <w:szCs w:val="24"/>
                <w:lang w:val="en-GB"/>
              </w:rPr>
              <w:t>3 848-</w:t>
            </w:r>
            <w:r w:rsidRPr="00A43910">
              <w:rPr>
                <w:sz w:val="18"/>
                <w:szCs w:val="24"/>
                <w:lang w:val="en-GB"/>
              </w:rPr>
              <w:br/>
            </w:r>
            <w:r w:rsidR="006039FA" w:rsidRPr="00A43910">
              <w:rPr>
                <w:sz w:val="18"/>
                <w:szCs w:val="24"/>
                <w:vertAlign w:val="superscript"/>
                <w:lang w:val="en-GB"/>
              </w:rPr>
              <w:t>*1</w:t>
            </w:r>
            <w:r w:rsidRPr="00A43910">
              <w:rPr>
                <w:sz w:val="18"/>
                <w:szCs w:val="24"/>
                <w:lang w:val="en-GB"/>
              </w:rPr>
              <w:t>5 495</w:t>
            </w:r>
          </w:p>
          <w:p w14:paraId="57FE3F54" w14:textId="77777777" w:rsidR="000C3204" w:rsidRPr="00A43910" w:rsidRDefault="000C3204" w:rsidP="006039FA">
            <w:pPr>
              <w:pStyle w:val="Tabletext"/>
              <w:keepNext/>
              <w:jc w:val="center"/>
              <w:rPr>
                <w:sz w:val="18"/>
                <w:szCs w:val="24"/>
                <w:lang w:val="en-GB"/>
              </w:rPr>
            </w:pPr>
            <w:r w:rsidRPr="00A43910">
              <w:rPr>
                <w:sz w:val="18"/>
                <w:szCs w:val="24"/>
                <w:lang w:val="en-GB"/>
              </w:rPr>
              <w:t>3 856-</w:t>
            </w:r>
            <w:r w:rsidRPr="00A43910">
              <w:rPr>
                <w:sz w:val="18"/>
                <w:szCs w:val="24"/>
                <w:lang w:val="en-GB"/>
              </w:rPr>
              <w:br/>
            </w:r>
            <w:r w:rsidR="006039FA" w:rsidRPr="00A43910">
              <w:rPr>
                <w:sz w:val="18"/>
                <w:szCs w:val="24"/>
                <w:vertAlign w:val="superscript"/>
                <w:lang w:val="en-GB"/>
              </w:rPr>
              <w:t>*2</w:t>
            </w:r>
            <w:r w:rsidRPr="00A43910">
              <w:rPr>
                <w:sz w:val="18"/>
                <w:szCs w:val="24"/>
                <w:lang w:val="en-GB"/>
              </w:rPr>
              <w:t>5 491</w:t>
            </w:r>
          </w:p>
        </w:tc>
      </w:tr>
      <w:tr w:rsidR="000C3204" w:rsidRPr="00A43910" w14:paraId="4D423230" w14:textId="77777777" w:rsidTr="006039FA">
        <w:trPr>
          <w:jc w:val="center"/>
        </w:trPr>
        <w:tc>
          <w:tcPr>
            <w:tcW w:w="1167" w:type="dxa"/>
            <w:tcBorders>
              <w:bottom w:val="single" w:sz="4" w:space="0" w:color="auto"/>
            </w:tcBorders>
            <w:vAlign w:val="center"/>
          </w:tcPr>
          <w:p w14:paraId="084B2284" w14:textId="77777777" w:rsidR="000C3204" w:rsidRPr="00A43910" w:rsidRDefault="000C3204" w:rsidP="00A43910">
            <w:pPr>
              <w:pStyle w:val="Tabletext"/>
              <w:jc w:val="center"/>
              <w:rPr>
                <w:sz w:val="18"/>
                <w:szCs w:val="24"/>
                <w:lang w:val="en-GB"/>
              </w:rPr>
            </w:pPr>
            <w:bookmarkStart w:id="1043" w:name="lt_pId4185"/>
            <w:r w:rsidRPr="00A43910">
              <w:rPr>
                <w:rFonts w:hint="cs"/>
                <w:sz w:val="18"/>
                <w:szCs w:val="24"/>
                <w:rtl/>
                <w:lang w:val="en-GB"/>
              </w:rPr>
              <w:t xml:space="preserve">لشفرة المرجعية للتوقيت </w:t>
            </w:r>
            <w:r w:rsidRPr="00A43910">
              <w:rPr>
                <w:sz w:val="18"/>
                <w:szCs w:val="24"/>
                <w:lang w:val="en-GB"/>
              </w:rPr>
              <w:t>(SAV)</w:t>
            </w:r>
            <w:bookmarkEnd w:id="1043"/>
          </w:p>
        </w:tc>
        <w:tc>
          <w:tcPr>
            <w:tcW w:w="1384" w:type="dxa"/>
            <w:gridSpan w:val="2"/>
            <w:tcBorders>
              <w:bottom w:val="single" w:sz="4" w:space="0" w:color="auto"/>
            </w:tcBorders>
            <w:vAlign w:val="center"/>
          </w:tcPr>
          <w:p w14:paraId="4577D701" w14:textId="77777777" w:rsidR="000C3204" w:rsidRPr="00A43910" w:rsidRDefault="000C3204" w:rsidP="00D42261">
            <w:pPr>
              <w:pStyle w:val="Tabletext"/>
              <w:jc w:val="center"/>
              <w:rPr>
                <w:sz w:val="18"/>
                <w:szCs w:val="24"/>
                <w:lang w:val="en-GB"/>
              </w:rPr>
            </w:pPr>
            <w:bookmarkStart w:id="1044" w:name="lt_pId4186"/>
            <w:r w:rsidRPr="00A43910">
              <w:rPr>
                <w:sz w:val="18"/>
                <w:szCs w:val="24"/>
                <w:lang w:val="en-GB"/>
              </w:rPr>
              <w:t>SAV</w:t>
            </w:r>
            <w:bookmarkEnd w:id="1044"/>
          </w:p>
        </w:tc>
        <w:tc>
          <w:tcPr>
            <w:tcW w:w="1024" w:type="dxa"/>
            <w:tcBorders>
              <w:bottom w:val="single" w:sz="4" w:space="0" w:color="auto"/>
            </w:tcBorders>
            <w:tcMar>
              <w:left w:w="57" w:type="dxa"/>
              <w:right w:w="57" w:type="dxa"/>
            </w:tcMar>
            <w:vAlign w:val="center"/>
          </w:tcPr>
          <w:p w14:paraId="21800BEB" w14:textId="77777777" w:rsidR="000C3204" w:rsidRPr="006039FA" w:rsidRDefault="006039FA" w:rsidP="00D42261">
            <w:pPr>
              <w:pStyle w:val="Tabletext"/>
              <w:jc w:val="center"/>
              <w:rPr>
                <w:spacing w:val="-6"/>
                <w:sz w:val="18"/>
                <w:szCs w:val="24"/>
                <w:lang w:val="en-GB"/>
              </w:rPr>
            </w:pPr>
            <w:r>
              <w:rPr>
                <w:spacing w:val="-6"/>
                <w:sz w:val="18"/>
                <w:szCs w:val="24"/>
                <w:lang w:val="en-GB"/>
              </w:rPr>
              <w:t>1 099</w:t>
            </w:r>
            <w:r>
              <w:rPr>
                <w:spacing w:val="-6"/>
                <w:sz w:val="18"/>
                <w:szCs w:val="24"/>
                <w:lang w:val="en-GB"/>
              </w:rPr>
              <w:noBreakHyphen/>
              <w:t>1 096</w:t>
            </w:r>
          </w:p>
        </w:tc>
        <w:tc>
          <w:tcPr>
            <w:tcW w:w="1025" w:type="dxa"/>
            <w:gridSpan w:val="2"/>
            <w:tcBorders>
              <w:bottom w:val="single" w:sz="4" w:space="0" w:color="auto"/>
            </w:tcBorders>
            <w:tcMar>
              <w:left w:w="57" w:type="dxa"/>
              <w:right w:w="57" w:type="dxa"/>
            </w:tcMar>
            <w:vAlign w:val="center"/>
          </w:tcPr>
          <w:p w14:paraId="485605F2" w14:textId="77777777" w:rsidR="000C3204" w:rsidRPr="006039FA" w:rsidRDefault="006039FA" w:rsidP="00D42261">
            <w:pPr>
              <w:pStyle w:val="Tabletext"/>
              <w:jc w:val="center"/>
              <w:rPr>
                <w:spacing w:val="-6"/>
                <w:sz w:val="18"/>
                <w:szCs w:val="24"/>
                <w:lang w:val="en-GB"/>
              </w:rPr>
            </w:pPr>
            <w:r>
              <w:rPr>
                <w:spacing w:val="-6"/>
                <w:sz w:val="18"/>
                <w:szCs w:val="24"/>
                <w:lang w:val="en-GB"/>
              </w:rPr>
              <w:t>1 319</w:t>
            </w:r>
            <w:r>
              <w:rPr>
                <w:spacing w:val="-6"/>
                <w:sz w:val="18"/>
                <w:szCs w:val="24"/>
                <w:lang w:val="en-GB"/>
              </w:rPr>
              <w:noBreakHyphen/>
              <w:t>1 316</w:t>
            </w:r>
          </w:p>
        </w:tc>
        <w:tc>
          <w:tcPr>
            <w:tcW w:w="1024" w:type="dxa"/>
            <w:gridSpan w:val="2"/>
            <w:tcBorders>
              <w:bottom w:val="single" w:sz="4" w:space="0" w:color="auto"/>
            </w:tcBorders>
            <w:tcMar>
              <w:left w:w="57" w:type="dxa"/>
              <w:right w:w="57" w:type="dxa"/>
            </w:tcMar>
            <w:vAlign w:val="center"/>
          </w:tcPr>
          <w:p w14:paraId="272EEB02" w14:textId="77777777" w:rsidR="000C3204" w:rsidRPr="006039FA" w:rsidRDefault="006039FA" w:rsidP="00D42261">
            <w:pPr>
              <w:pStyle w:val="Tabletext"/>
              <w:jc w:val="center"/>
              <w:rPr>
                <w:spacing w:val="-6"/>
                <w:sz w:val="18"/>
                <w:szCs w:val="24"/>
                <w:lang w:val="en-GB"/>
              </w:rPr>
            </w:pPr>
            <w:r>
              <w:rPr>
                <w:spacing w:val="-6"/>
                <w:sz w:val="18"/>
                <w:szCs w:val="24"/>
                <w:lang w:val="en-GB"/>
              </w:rPr>
              <w:t>2 199</w:t>
            </w:r>
            <w:r>
              <w:rPr>
                <w:spacing w:val="-6"/>
                <w:sz w:val="18"/>
                <w:szCs w:val="24"/>
                <w:lang w:val="en-GB"/>
              </w:rPr>
              <w:noBreakHyphen/>
              <w:t>2 196</w:t>
            </w:r>
          </w:p>
        </w:tc>
        <w:tc>
          <w:tcPr>
            <w:tcW w:w="1025" w:type="dxa"/>
            <w:gridSpan w:val="2"/>
            <w:tcBorders>
              <w:bottom w:val="single" w:sz="4" w:space="0" w:color="auto"/>
            </w:tcBorders>
            <w:tcMar>
              <w:left w:w="57" w:type="dxa"/>
              <w:right w:w="57" w:type="dxa"/>
            </w:tcMar>
            <w:vAlign w:val="center"/>
          </w:tcPr>
          <w:p w14:paraId="4DFA7A40" w14:textId="77777777" w:rsidR="000C3204" w:rsidRPr="006039FA" w:rsidRDefault="006039FA" w:rsidP="00D42261">
            <w:pPr>
              <w:pStyle w:val="Tabletext"/>
              <w:jc w:val="center"/>
              <w:rPr>
                <w:spacing w:val="-6"/>
                <w:sz w:val="18"/>
                <w:szCs w:val="24"/>
                <w:lang w:val="en-GB"/>
              </w:rPr>
            </w:pPr>
            <w:r>
              <w:rPr>
                <w:spacing w:val="-6"/>
                <w:sz w:val="18"/>
                <w:szCs w:val="24"/>
                <w:lang w:val="en-GB"/>
              </w:rPr>
              <w:t>2 639</w:t>
            </w:r>
            <w:r>
              <w:rPr>
                <w:spacing w:val="-6"/>
                <w:sz w:val="18"/>
                <w:szCs w:val="24"/>
                <w:lang w:val="en-GB"/>
              </w:rPr>
              <w:noBreakHyphen/>
              <w:t>2 636</w:t>
            </w:r>
          </w:p>
        </w:tc>
        <w:tc>
          <w:tcPr>
            <w:tcW w:w="980" w:type="dxa"/>
            <w:tcBorders>
              <w:bottom w:val="single" w:sz="4" w:space="0" w:color="auto"/>
            </w:tcBorders>
            <w:vAlign w:val="center"/>
          </w:tcPr>
          <w:p w14:paraId="1D30D0E1" w14:textId="77777777" w:rsidR="000C3204" w:rsidRPr="00A43910" w:rsidRDefault="000C3204" w:rsidP="006039FA">
            <w:pPr>
              <w:pStyle w:val="Tabletext"/>
              <w:jc w:val="center"/>
              <w:rPr>
                <w:sz w:val="18"/>
                <w:szCs w:val="24"/>
                <w:lang w:val="en-GB"/>
              </w:rPr>
            </w:pPr>
            <w:r w:rsidRPr="00A43910">
              <w:rPr>
                <w:sz w:val="18"/>
                <w:szCs w:val="24"/>
                <w:lang w:val="en-GB"/>
              </w:rPr>
              <w:t>4 396-</w:t>
            </w:r>
            <w:r w:rsidRPr="00A43910">
              <w:rPr>
                <w:sz w:val="18"/>
                <w:szCs w:val="24"/>
                <w:lang w:val="en-GB"/>
              </w:rPr>
              <w:br/>
            </w:r>
            <w:r w:rsidR="006039FA" w:rsidRPr="00A43910">
              <w:rPr>
                <w:sz w:val="18"/>
                <w:szCs w:val="24"/>
                <w:vertAlign w:val="superscript"/>
                <w:lang w:val="en-GB"/>
              </w:rPr>
              <w:t>*1</w:t>
            </w:r>
            <w:r w:rsidRPr="00A43910">
              <w:rPr>
                <w:sz w:val="18"/>
                <w:szCs w:val="24"/>
                <w:lang w:val="en-GB"/>
              </w:rPr>
              <w:t>4 399</w:t>
            </w:r>
          </w:p>
          <w:p w14:paraId="74CA033A" w14:textId="77777777" w:rsidR="000C3204" w:rsidRPr="00A43910" w:rsidRDefault="000C3204" w:rsidP="006039FA">
            <w:pPr>
              <w:pStyle w:val="Tabletext"/>
              <w:jc w:val="center"/>
              <w:rPr>
                <w:sz w:val="18"/>
                <w:szCs w:val="24"/>
                <w:lang w:val="en-GB"/>
              </w:rPr>
            </w:pPr>
            <w:r w:rsidRPr="00A43910">
              <w:rPr>
                <w:sz w:val="18"/>
                <w:szCs w:val="24"/>
                <w:lang w:val="en-GB"/>
              </w:rPr>
              <w:t>4 392-</w:t>
            </w:r>
            <w:r w:rsidRPr="00A43910">
              <w:rPr>
                <w:sz w:val="18"/>
                <w:szCs w:val="24"/>
                <w:lang w:val="en-GB"/>
              </w:rPr>
              <w:br/>
            </w:r>
            <w:r w:rsidR="006039FA" w:rsidRPr="00A43910">
              <w:rPr>
                <w:sz w:val="18"/>
                <w:szCs w:val="24"/>
                <w:vertAlign w:val="superscript"/>
                <w:lang w:val="en-GB"/>
              </w:rPr>
              <w:t>*2</w:t>
            </w:r>
            <w:r w:rsidRPr="00A43910">
              <w:rPr>
                <w:sz w:val="18"/>
                <w:szCs w:val="24"/>
                <w:lang w:val="en-GB"/>
              </w:rPr>
              <w:t>4 399</w:t>
            </w:r>
          </w:p>
        </w:tc>
        <w:tc>
          <w:tcPr>
            <w:tcW w:w="868" w:type="dxa"/>
            <w:tcBorders>
              <w:bottom w:val="single" w:sz="4" w:space="0" w:color="auto"/>
            </w:tcBorders>
            <w:vAlign w:val="center"/>
          </w:tcPr>
          <w:p w14:paraId="04EAD0D2" w14:textId="77777777" w:rsidR="000C3204" w:rsidRPr="00A43910" w:rsidRDefault="000C3204" w:rsidP="006039FA">
            <w:pPr>
              <w:pStyle w:val="Tabletext"/>
              <w:jc w:val="center"/>
              <w:rPr>
                <w:sz w:val="18"/>
                <w:szCs w:val="24"/>
                <w:lang w:val="en-GB"/>
              </w:rPr>
            </w:pPr>
            <w:r w:rsidRPr="00A43910">
              <w:rPr>
                <w:sz w:val="18"/>
                <w:szCs w:val="24"/>
                <w:lang w:val="en-GB"/>
              </w:rPr>
              <w:t>5 276-</w:t>
            </w:r>
            <w:r w:rsidRPr="00A43910">
              <w:rPr>
                <w:sz w:val="18"/>
                <w:szCs w:val="24"/>
                <w:lang w:val="en-GB"/>
              </w:rPr>
              <w:br/>
            </w:r>
            <w:r w:rsidR="006039FA" w:rsidRPr="00A43910">
              <w:rPr>
                <w:sz w:val="18"/>
                <w:szCs w:val="24"/>
                <w:vertAlign w:val="superscript"/>
                <w:lang w:val="en-GB"/>
              </w:rPr>
              <w:t>*1</w:t>
            </w:r>
            <w:r w:rsidRPr="00A43910">
              <w:rPr>
                <w:sz w:val="18"/>
                <w:szCs w:val="24"/>
                <w:lang w:val="en-GB"/>
              </w:rPr>
              <w:t>5 279</w:t>
            </w:r>
          </w:p>
          <w:p w14:paraId="3F59A86F" w14:textId="77777777" w:rsidR="000C3204" w:rsidRPr="00A43910" w:rsidRDefault="000C3204" w:rsidP="006039FA">
            <w:pPr>
              <w:pStyle w:val="Tabletext"/>
              <w:jc w:val="center"/>
              <w:rPr>
                <w:sz w:val="18"/>
                <w:szCs w:val="24"/>
                <w:lang w:val="en-GB"/>
              </w:rPr>
            </w:pPr>
            <w:r w:rsidRPr="00A43910">
              <w:rPr>
                <w:sz w:val="18"/>
                <w:szCs w:val="24"/>
                <w:lang w:val="en-GB"/>
              </w:rPr>
              <w:t>5 272-</w:t>
            </w:r>
            <w:r w:rsidRPr="00A43910">
              <w:rPr>
                <w:sz w:val="18"/>
                <w:szCs w:val="24"/>
                <w:lang w:val="en-GB"/>
              </w:rPr>
              <w:br/>
            </w:r>
            <w:r w:rsidR="006039FA" w:rsidRPr="00A43910">
              <w:rPr>
                <w:sz w:val="18"/>
                <w:szCs w:val="24"/>
                <w:vertAlign w:val="superscript"/>
                <w:lang w:val="en-GB"/>
              </w:rPr>
              <w:t>*2</w:t>
            </w:r>
            <w:r w:rsidRPr="00A43910">
              <w:rPr>
                <w:sz w:val="18"/>
                <w:szCs w:val="24"/>
                <w:lang w:val="en-GB"/>
              </w:rPr>
              <w:t>5 279</w:t>
            </w:r>
          </w:p>
        </w:tc>
        <w:tc>
          <w:tcPr>
            <w:tcW w:w="1142" w:type="dxa"/>
            <w:tcBorders>
              <w:bottom w:val="single" w:sz="4" w:space="0" w:color="auto"/>
            </w:tcBorders>
            <w:vAlign w:val="center"/>
          </w:tcPr>
          <w:p w14:paraId="6D9F813D" w14:textId="77777777" w:rsidR="000C3204" w:rsidRPr="00A43910" w:rsidRDefault="000C3204" w:rsidP="006039FA">
            <w:pPr>
              <w:pStyle w:val="Tabletext"/>
              <w:jc w:val="center"/>
              <w:rPr>
                <w:sz w:val="18"/>
                <w:szCs w:val="24"/>
                <w:lang w:val="en-GB"/>
              </w:rPr>
            </w:pPr>
            <w:r w:rsidRPr="00A43910">
              <w:rPr>
                <w:sz w:val="18"/>
                <w:szCs w:val="24"/>
                <w:lang w:val="en-GB"/>
              </w:rPr>
              <w:t>5 496-</w:t>
            </w:r>
            <w:r w:rsidRPr="00A43910">
              <w:rPr>
                <w:sz w:val="18"/>
                <w:szCs w:val="24"/>
                <w:lang w:val="en-GB"/>
              </w:rPr>
              <w:br/>
            </w:r>
            <w:r w:rsidR="006039FA" w:rsidRPr="00A43910">
              <w:rPr>
                <w:sz w:val="18"/>
                <w:szCs w:val="24"/>
                <w:vertAlign w:val="superscript"/>
                <w:lang w:val="en-GB"/>
              </w:rPr>
              <w:t>*1</w:t>
            </w:r>
            <w:r w:rsidRPr="00A43910">
              <w:rPr>
                <w:sz w:val="18"/>
                <w:szCs w:val="24"/>
                <w:lang w:val="en-GB"/>
              </w:rPr>
              <w:t>5 499</w:t>
            </w:r>
          </w:p>
          <w:p w14:paraId="1B2DF5FA" w14:textId="77777777" w:rsidR="000C3204" w:rsidRPr="00A43910" w:rsidRDefault="000C3204" w:rsidP="006039FA">
            <w:pPr>
              <w:pStyle w:val="Tabletext"/>
              <w:jc w:val="center"/>
              <w:rPr>
                <w:sz w:val="18"/>
                <w:szCs w:val="24"/>
                <w:lang w:val="en-GB"/>
              </w:rPr>
            </w:pPr>
            <w:r w:rsidRPr="00A43910">
              <w:rPr>
                <w:sz w:val="18"/>
                <w:szCs w:val="24"/>
                <w:lang w:val="en-GB"/>
              </w:rPr>
              <w:t>5 492-</w:t>
            </w:r>
            <w:r w:rsidRPr="00A43910">
              <w:rPr>
                <w:sz w:val="18"/>
                <w:szCs w:val="24"/>
                <w:lang w:val="en-GB"/>
              </w:rPr>
              <w:br/>
            </w:r>
            <w:r w:rsidR="006039FA" w:rsidRPr="00A43910">
              <w:rPr>
                <w:sz w:val="18"/>
                <w:szCs w:val="24"/>
                <w:vertAlign w:val="superscript"/>
                <w:lang w:val="en-GB"/>
              </w:rPr>
              <w:t>*2</w:t>
            </w:r>
            <w:r w:rsidRPr="00A43910">
              <w:rPr>
                <w:sz w:val="18"/>
                <w:szCs w:val="24"/>
                <w:lang w:val="en-GB"/>
              </w:rPr>
              <w:t>5 499</w:t>
            </w:r>
          </w:p>
        </w:tc>
      </w:tr>
      <w:tr w:rsidR="000C3204" w:rsidRPr="00A43910" w14:paraId="795C46D0" w14:textId="77777777" w:rsidTr="00D42261">
        <w:trPr>
          <w:jc w:val="center"/>
        </w:trPr>
        <w:tc>
          <w:tcPr>
            <w:tcW w:w="9639" w:type="dxa"/>
            <w:gridSpan w:val="13"/>
            <w:tcBorders>
              <w:top w:val="single" w:sz="4" w:space="0" w:color="auto"/>
              <w:left w:val="nil"/>
              <w:bottom w:val="nil"/>
              <w:right w:val="nil"/>
            </w:tcBorders>
            <w:vAlign w:val="center"/>
          </w:tcPr>
          <w:p w14:paraId="7F8C4861" w14:textId="77777777" w:rsidR="000C3204" w:rsidRPr="006039FA" w:rsidRDefault="000C3204" w:rsidP="006039FA">
            <w:pPr>
              <w:pStyle w:val="Tablelegend"/>
              <w:rPr>
                <w:rtl/>
                <w:lang w:eastAsia="ja-JP" w:bidi="ar-EG"/>
              </w:rPr>
            </w:pPr>
            <w:r w:rsidRPr="006039FA">
              <w:rPr>
                <w:rFonts w:hint="cs"/>
                <w:b/>
                <w:bCs/>
                <w:rtl/>
                <w:lang w:val="en-GB" w:eastAsia="ja-JP"/>
              </w:rPr>
              <w:t>الملاحظة </w:t>
            </w:r>
            <w:r w:rsidRPr="006039FA">
              <w:rPr>
                <w:b/>
                <w:bCs/>
                <w:lang w:eastAsia="ja-JP"/>
              </w:rPr>
              <w:t>1</w:t>
            </w:r>
            <w:r w:rsidRPr="006039FA">
              <w:rPr>
                <w:rFonts w:hint="cs"/>
                <w:rtl/>
                <w:lang w:eastAsia="ja-JP" w:bidi="ar-EG"/>
              </w:rPr>
              <w:t xml:space="preserve"> - </w:t>
            </w:r>
            <w:r w:rsidR="006039FA" w:rsidRPr="006039FA">
              <w:rPr>
                <w:rFonts w:hint="cs"/>
                <w:rtl/>
                <w:lang w:eastAsia="ja-JP" w:bidi="ar-EG"/>
              </w:rPr>
              <w:t>لجميع بنى الصور فيما عدا بنية الصورة </w:t>
            </w:r>
            <w:r w:rsidR="006039FA" w:rsidRPr="006039FA">
              <w:rPr>
                <w:lang w:eastAsia="ja-JP" w:bidi="ar-EG"/>
              </w:rPr>
              <w:t>1</w:t>
            </w:r>
            <w:r w:rsidR="006039FA" w:rsidRPr="006039FA">
              <w:rPr>
                <w:rFonts w:hint="cs"/>
                <w:rtl/>
                <w:lang w:eastAsia="ja-JP" w:bidi="ar-EG"/>
              </w:rPr>
              <w:t>.</w:t>
            </w:r>
          </w:p>
          <w:p w14:paraId="43C1B57D" w14:textId="77777777" w:rsidR="000C3204" w:rsidRPr="00A43910" w:rsidRDefault="000C3204" w:rsidP="006039FA">
            <w:pPr>
              <w:pStyle w:val="Tablelegend"/>
              <w:rPr>
                <w:sz w:val="18"/>
                <w:szCs w:val="24"/>
                <w:rtl/>
                <w:lang w:eastAsia="ja-JP" w:bidi="ar-EG"/>
              </w:rPr>
            </w:pPr>
            <w:r w:rsidRPr="006039FA">
              <w:rPr>
                <w:rFonts w:hint="cs"/>
                <w:b/>
                <w:bCs/>
                <w:rtl/>
                <w:lang w:val="en-GB" w:eastAsia="ja-JP"/>
              </w:rPr>
              <w:t>الملاحظة </w:t>
            </w:r>
            <w:r w:rsidRPr="006039FA">
              <w:rPr>
                <w:b/>
                <w:bCs/>
                <w:lang w:eastAsia="ja-JP"/>
              </w:rPr>
              <w:t>2</w:t>
            </w:r>
            <w:r w:rsidRPr="006039FA">
              <w:rPr>
                <w:rFonts w:hint="cs"/>
                <w:rtl/>
                <w:lang w:eastAsia="ja-JP" w:bidi="ar-EG"/>
              </w:rPr>
              <w:t xml:space="preserve"> - </w:t>
            </w:r>
            <w:r w:rsidR="006039FA" w:rsidRPr="006039FA">
              <w:rPr>
                <w:rFonts w:hint="cs"/>
                <w:rtl/>
                <w:lang w:eastAsia="ja-JP" w:bidi="ar-EG"/>
              </w:rPr>
              <w:t>لبنية الصورة </w:t>
            </w:r>
            <w:r w:rsidR="006039FA" w:rsidRPr="006039FA">
              <w:rPr>
                <w:lang w:eastAsia="ja-JP" w:bidi="ar-EG"/>
              </w:rPr>
              <w:t>1</w:t>
            </w:r>
            <w:r w:rsidR="006039FA" w:rsidRPr="006039FA">
              <w:rPr>
                <w:rFonts w:hint="cs"/>
                <w:rtl/>
                <w:lang w:eastAsia="ja-JP" w:bidi="ar-EG"/>
              </w:rPr>
              <w:t>.</w:t>
            </w:r>
          </w:p>
        </w:tc>
      </w:tr>
    </w:tbl>
    <w:p w14:paraId="64158190" w14:textId="77777777" w:rsidR="000C3204" w:rsidRPr="00590E21" w:rsidRDefault="000C3204" w:rsidP="001660B8">
      <w:pPr>
        <w:pStyle w:val="Heading2"/>
        <w:spacing w:before="360"/>
        <w:rPr>
          <w:rFonts w:eastAsia="SimSun"/>
          <w:rtl/>
          <w:lang w:bidi="ar-EG"/>
        </w:rPr>
      </w:pPr>
      <w:r>
        <w:rPr>
          <w:rFonts w:eastAsia="SimSun"/>
          <w:lang w:bidi="ar-EG"/>
        </w:rPr>
        <w:t>1.4</w:t>
      </w:r>
      <w:r>
        <w:rPr>
          <w:rFonts w:eastAsia="SimSun"/>
          <w:rtl/>
          <w:lang w:bidi="ar-EG"/>
        </w:rPr>
        <w:tab/>
      </w:r>
      <w:r w:rsidR="006039FA">
        <w:rPr>
          <w:rFonts w:eastAsia="SimSun" w:hint="cs"/>
          <w:rtl/>
          <w:lang w:bidi="ar-EG"/>
        </w:rPr>
        <w:t>الصور</w:t>
      </w:r>
      <w:r>
        <w:rPr>
          <w:rFonts w:eastAsia="SimSun" w:hint="cs"/>
          <w:rtl/>
          <w:lang w:bidi="ar-EG"/>
        </w:rPr>
        <w:t xml:space="preserve"> </w:t>
      </w:r>
      <w:r>
        <w:rPr>
          <w:rFonts w:eastAsia="SimSun"/>
          <w:lang w:bidi="ar-EG"/>
        </w:rPr>
        <w:t>100</w:t>
      </w:r>
      <w:r>
        <w:rPr>
          <w:rFonts w:eastAsia="SimSun" w:hint="cs"/>
          <w:rtl/>
          <w:lang w:bidi="ar-EG"/>
        </w:rPr>
        <w:t xml:space="preserve"> و</w:t>
      </w:r>
      <w:r>
        <w:rPr>
          <w:rFonts w:eastAsia="SimSun"/>
          <w:lang w:bidi="ar-EG"/>
        </w:rPr>
        <w:t>120/</w:t>
      </w:r>
      <w:r w:rsidR="006925B5">
        <w:rPr>
          <w:rFonts w:eastAsia="SimSun"/>
          <w:lang w:bidi="ar-EG"/>
        </w:rPr>
        <w:t>1,001</w:t>
      </w:r>
      <w:r>
        <w:rPr>
          <w:rFonts w:eastAsia="SimSun" w:hint="cs"/>
          <w:rtl/>
          <w:lang w:bidi="ar-EG"/>
        </w:rPr>
        <w:t xml:space="preserve"> و</w:t>
      </w:r>
      <w:r>
        <w:rPr>
          <w:rFonts w:eastAsia="SimSun"/>
          <w:lang w:bidi="ar-EG"/>
        </w:rPr>
        <w:t>Hz 120</w:t>
      </w:r>
    </w:p>
    <w:p w14:paraId="28184FA6" w14:textId="77777777" w:rsidR="000C3204" w:rsidRDefault="006039FA" w:rsidP="000C3204">
      <w:pPr>
        <w:rPr>
          <w:rFonts w:eastAsia="SimSun"/>
          <w:rtl/>
          <w:lang w:bidi="ar-EG"/>
        </w:rPr>
      </w:pPr>
      <w:r>
        <w:rPr>
          <w:rFonts w:eastAsia="SimSun" w:hint="cs"/>
          <w:rtl/>
          <w:lang w:bidi="ar-EG"/>
        </w:rPr>
        <w:t xml:space="preserve">تقابل كل صورة فرعية مع عدد </w:t>
      </w:r>
      <w:r w:rsidRPr="006039FA">
        <w:rPr>
          <w:rFonts w:eastAsia="SimSun"/>
          <w:i/>
          <w:iCs/>
          <w:lang w:bidi="ar-EG"/>
        </w:rPr>
        <w:t>N</w:t>
      </w:r>
      <w:r>
        <w:rPr>
          <w:rFonts w:eastAsia="SimSun" w:hint="cs"/>
          <w:rtl/>
          <w:lang w:bidi="ar-EG"/>
        </w:rPr>
        <w:t xml:space="preserve"> من قطارات البيانات. ويجوز أن تأخذ </w:t>
      </w:r>
      <w:r w:rsidRPr="006039FA">
        <w:rPr>
          <w:rFonts w:eastAsia="SimSun"/>
          <w:i/>
          <w:iCs/>
          <w:lang w:bidi="ar-EG"/>
        </w:rPr>
        <w:t>N</w:t>
      </w:r>
      <w:r>
        <w:rPr>
          <w:rFonts w:eastAsia="SimSun" w:hint="cs"/>
          <w:rtl/>
          <w:lang w:bidi="ar-EG"/>
        </w:rPr>
        <w:t xml:space="preserve"> القيمة </w:t>
      </w:r>
      <w:r>
        <w:rPr>
          <w:rFonts w:eastAsia="SimSun"/>
          <w:lang w:bidi="ar-EG"/>
        </w:rPr>
        <w:t>4</w:t>
      </w:r>
      <w:r>
        <w:rPr>
          <w:rFonts w:eastAsia="SimSun" w:hint="cs"/>
          <w:rtl/>
          <w:lang w:bidi="ar-EG"/>
        </w:rPr>
        <w:t xml:space="preserve"> أو </w:t>
      </w:r>
      <w:r>
        <w:rPr>
          <w:rFonts w:eastAsia="SimSun"/>
          <w:lang w:bidi="ar-EG"/>
        </w:rPr>
        <w:t>8</w:t>
      </w:r>
      <w:r>
        <w:rPr>
          <w:rFonts w:eastAsia="SimSun" w:hint="cs"/>
          <w:rtl/>
          <w:lang w:bidi="ar-EG"/>
        </w:rPr>
        <w:t xml:space="preserve"> طبقاً لبنية الصورة.</w:t>
      </w:r>
    </w:p>
    <w:p w14:paraId="47B46115" w14:textId="77777777" w:rsidR="000C3204" w:rsidRDefault="006039FA" w:rsidP="000C3204">
      <w:pPr>
        <w:rPr>
          <w:rFonts w:eastAsia="SimSun"/>
          <w:rtl/>
          <w:lang w:bidi="ar-EG"/>
        </w:rPr>
      </w:pPr>
      <w:r>
        <w:rPr>
          <w:rFonts w:eastAsia="SimSun" w:hint="cs"/>
          <w:rtl/>
          <w:lang w:bidi="ar-EG"/>
        </w:rPr>
        <w:t xml:space="preserve">ولكل قطار بيانات حاوية فيديو نشط بأبعاد </w:t>
      </w:r>
      <w:r>
        <w:rPr>
          <w:rFonts w:eastAsia="SimSun"/>
          <w:lang w:bidi="ar-EG"/>
        </w:rPr>
        <w:t xml:space="preserve">960 </w:t>
      </w:r>
      <w:r>
        <w:rPr>
          <w:rFonts w:eastAsia="SimSun"/>
          <w:lang w:bidi="ar-EG"/>
        </w:rPr>
        <w:sym w:font="Symbol" w:char="F0B4"/>
      </w:r>
      <w:r>
        <w:rPr>
          <w:rFonts w:eastAsia="SimSun"/>
          <w:lang w:bidi="ar-EG"/>
        </w:rPr>
        <w:t xml:space="preserve"> 1 080</w:t>
      </w:r>
      <w:r>
        <w:rPr>
          <w:rFonts w:eastAsia="SimSun" w:hint="cs"/>
          <w:rtl/>
          <w:lang w:bidi="ar-EG"/>
        </w:rPr>
        <w:t xml:space="preserve"> كلمة بتردد رتل المصدر.</w:t>
      </w:r>
    </w:p>
    <w:p w14:paraId="6DFD2AEF" w14:textId="77777777" w:rsidR="000C3204" w:rsidRDefault="000C3204" w:rsidP="000C3204">
      <w:pPr>
        <w:pStyle w:val="FigureNo"/>
        <w:rPr>
          <w:rFonts w:eastAsia="SimSun"/>
          <w:rtl/>
        </w:rPr>
      </w:pPr>
      <w:r>
        <w:rPr>
          <w:rFonts w:eastAsia="SimSun" w:hint="cs"/>
          <w:rtl/>
        </w:rPr>
        <w:lastRenderedPageBreak/>
        <w:t>الشكل </w:t>
      </w:r>
      <w:r>
        <w:rPr>
          <w:rFonts w:eastAsia="SimSun"/>
        </w:rPr>
        <w:t>6-3</w:t>
      </w:r>
    </w:p>
    <w:p w14:paraId="2464F788" w14:textId="77777777" w:rsidR="000C3204" w:rsidRPr="00B863E0" w:rsidRDefault="006039FA" w:rsidP="006039FA">
      <w:pPr>
        <w:pStyle w:val="FigureTitle"/>
        <w:rPr>
          <w:rFonts w:eastAsia="SimSun"/>
          <w:sz w:val="22"/>
          <w:szCs w:val="30"/>
        </w:rPr>
      </w:pPr>
      <w:r w:rsidRPr="00B863E0">
        <w:rPr>
          <w:rFonts w:eastAsia="SimSun" w:hint="cs"/>
          <w:sz w:val="22"/>
          <w:szCs w:val="30"/>
          <w:rtl/>
        </w:rPr>
        <w:t xml:space="preserve">بنية الخط لكل قطار بيانات لترددات الرتل </w:t>
      </w:r>
      <w:r w:rsidRPr="00B863E0">
        <w:rPr>
          <w:rFonts w:eastAsia="SimSun"/>
          <w:sz w:val="22"/>
          <w:szCs w:val="30"/>
        </w:rPr>
        <w:t>120</w:t>
      </w:r>
      <w:r w:rsidRPr="00B863E0">
        <w:rPr>
          <w:rFonts w:eastAsia="SimSun" w:hint="cs"/>
          <w:sz w:val="22"/>
          <w:szCs w:val="30"/>
          <w:rtl/>
        </w:rPr>
        <w:t xml:space="preserve"> أو </w:t>
      </w:r>
      <w:r w:rsidRPr="00B863E0">
        <w:rPr>
          <w:rFonts w:eastAsia="SimSun"/>
          <w:sz w:val="22"/>
          <w:szCs w:val="30"/>
        </w:rPr>
        <w:t>120/</w:t>
      </w:r>
      <w:r w:rsidR="006925B5">
        <w:rPr>
          <w:rFonts w:eastAsia="SimSun"/>
          <w:sz w:val="22"/>
          <w:szCs w:val="30"/>
        </w:rPr>
        <w:t>1,001</w:t>
      </w:r>
      <w:r w:rsidRPr="00B863E0">
        <w:rPr>
          <w:rFonts w:eastAsia="SimSun" w:hint="cs"/>
          <w:sz w:val="22"/>
          <w:szCs w:val="30"/>
          <w:rtl/>
        </w:rPr>
        <w:t xml:space="preserve"> أو </w:t>
      </w:r>
      <w:r w:rsidRPr="00B863E0">
        <w:rPr>
          <w:rFonts w:eastAsia="SimSun"/>
          <w:sz w:val="22"/>
          <w:szCs w:val="30"/>
        </w:rPr>
        <w:t>Hz 100</w:t>
      </w:r>
    </w:p>
    <w:p w14:paraId="5078D4AD" w14:textId="77777777" w:rsidR="000C3204" w:rsidRDefault="002645C0" w:rsidP="000C3204">
      <w:pPr>
        <w:spacing w:before="100" w:beforeAutospacing="1" w:after="100" w:afterAutospacing="1" w:line="240" w:lineRule="auto"/>
        <w:jc w:val="center"/>
        <w:rPr>
          <w:rFonts w:eastAsia="SimSun"/>
          <w:rtl/>
          <w:lang w:bidi="ar-EG"/>
        </w:rPr>
      </w:pPr>
      <w:r>
        <w:rPr>
          <w:rFonts w:eastAsia="SimSun"/>
          <w:noProof/>
          <w:lang w:eastAsia="zh-CN"/>
        </w:rPr>
        <mc:AlternateContent>
          <mc:Choice Requires="wpg">
            <w:drawing>
              <wp:anchor distT="0" distB="0" distL="114300" distR="114300" simplePos="0" relativeHeight="252254720" behindDoc="0" locked="0" layoutInCell="1" allowOverlap="1" wp14:anchorId="1D53358C" wp14:editId="1C3A00B9">
                <wp:simplePos x="0" y="0"/>
                <wp:positionH relativeFrom="column">
                  <wp:posOffset>643095</wp:posOffset>
                </wp:positionH>
                <wp:positionV relativeFrom="paragraph">
                  <wp:posOffset>17422</wp:posOffset>
                </wp:positionV>
                <wp:extent cx="3772873" cy="3707221"/>
                <wp:effectExtent l="0" t="0" r="0" b="7620"/>
                <wp:wrapNone/>
                <wp:docPr id="674" name="Group 674"/>
                <wp:cNvGraphicFramePr/>
                <a:graphic xmlns:a="http://schemas.openxmlformats.org/drawingml/2006/main">
                  <a:graphicData uri="http://schemas.microsoft.com/office/word/2010/wordprocessingGroup">
                    <wpg:wgp>
                      <wpg:cNvGrpSpPr/>
                      <wpg:grpSpPr>
                        <a:xfrm>
                          <a:off x="0" y="0"/>
                          <a:ext cx="3772873" cy="3707221"/>
                          <a:chOff x="0" y="0"/>
                          <a:chExt cx="3772873" cy="3707221"/>
                        </a:xfrm>
                      </wpg:grpSpPr>
                      <wpg:grpSp>
                        <wpg:cNvPr id="2031" name="Group 2031"/>
                        <wpg:cNvGrpSpPr/>
                        <wpg:grpSpPr>
                          <a:xfrm>
                            <a:off x="0" y="0"/>
                            <a:ext cx="3772873" cy="3573147"/>
                            <a:chOff x="-1102905" y="19760"/>
                            <a:chExt cx="3772945" cy="3574404"/>
                          </a:xfrm>
                        </wpg:grpSpPr>
                        <wps:wsp>
                          <wps:cNvPr id="2032" name="Text Box 2032"/>
                          <wps:cNvSpPr txBox="1"/>
                          <wps:spPr>
                            <a:xfrm>
                              <a:off x="364645" y="19760"/>
                              <a:ext cx="2053231" cy="30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EA7EE" w14:textId="77777777" w:rsidR="00A5719D" w:rsidRPr="00712809" w:rsidRDefault="00A5719D" w:rsidP="006039FA">
                                <w:pPr>
                                  <w:spacing w:before="40" w:after="40" w:line="240" w:lineRule="exact"/>
                                  <w:jc w:val="center"/>
                                  <w:rPr>
                                    <w:sz w:val="20"/>
                                    <w:szCs w:val="26"/>
                                    <w:rtl/>
                                    <w:lang w:bidi="ar-EG"/>
                                  </w:rPr>
                                </w:pPr>
                                <w:r w:rsidRPr="00712809">
                                  <w:rPr>
                                    <w:rFonts w:hint="cs"/>
                                    <w:sz w:val="20"/>
                                    <w:szCs w:val="26"/>
                                    <w:rtl/>
                                    <w:lang w:bidi="ar-EG"/>
                                  </w:rPr>
                                  <w:t xml:space="preserve">البيانات </w:t>
                                </w:r>
                                <w:proofErr w:type="spellStart"/>
                                <w:r w:rsidRPr="00712809">
                                  <w:rPr>
                                    <w:rFonts w:hint="cs"/>
                                    <w:sz w:val="20"/>
                                    <w:szCs w:val="26"/>
                                    <w:rtl/>
                                    <w:lang w:bidi="ar-EG"/>
                                  </w:rPr>
                                  <w:t>الفيديوية</w:t>
                                </w:r>
                                <w:proofErr w:type="spellEnd"/>
                                <w:r w:rsidRPr="00712809">
                                  <w:rPr>
                                    <w:rFonts w:hint="cs"/>
                                    <w:sz w:val="20"/>
                                    <w:szCs w:val="26"/>
                                    <w:rtl/>
                                    <w:lang w:bidi="ar-EG"/>
                                  </w:rPr>
                                  <w:t xml:space="preserve"> للصورة الفرعية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33" name="Text Box 2033"/>
                          <wps:cNvSpPr txBox="1"/>
                          <wps:spPr>
                            <a:xfrm>
                              <a:off x="498778" y="2990745"/>
                              <a:ext cx="743264"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449807" w14:textId="77777777" w:rsidR="00A5719D" w:rsidRPr="009E0F10" w:rsidRDefault="00A5719D" w:rsidP="006039FA">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34" name="Text Box 2034"/>
                          <wps:cNvSpPr txBox="1"/>
                          <wps:spPr>
                            <a:xfrm rot="16200000">
                              <a:off x="-1306538" y="3096630"/>
                              <a:ext cx="701167" cy="2939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62639" w14:textId="77777777" w:rsidR="00A5719D" w:rsidRPr="009E0F10" w:rsidRDefault="00A5719D" w:rsidP="006039FA">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3" name="Text Box 693"/>
                          <wps:cNvSpPr txBox="1"/>
                          <wps:spPr>
                            <a:xfrm>
                              <a:off x="1890040" y="3006371"/>
                              <a:ext cx="743264"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0A5A9" w14:textId="77777777" w:rsidR="00A5719D" w:rsidRPr="009E0F10" w:rsidRDefault="00A5719D" w:rsidP="006039FA">
                                <w:pPr>
                                  <w:spacing w:before="40" w:after="40" w:line="240" w:lineRule="exact"/>
                                  <w:jc w:val="center"/>
                                  <w:rPr>
                                    <w:sz w:val="18"/>
                                    <w:szCs w:val="24"/>
                                    <w:rtl/>
                                    <w:lang w:bidi="ar-EG"/>
                                  </w:rPr>
                                </w:pPr>
                                <w:r>
                                  <w:rPr>
                                    <w:rFonts w:hint="cs"/>
                                    <w:sz w:val="18"/>
                                    <w:szCs w:val="24"/>
                                    <w:rtl/>
                                    <w:lang w:bidi="ar-EG"/>
                                  </w:rPr>
                                  <w:t>خط نشط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4" name="Text Box 694"/>
                          <wps:cNvSpPr txBox="1"/>
                          <wps:spPr>
                            <a:xfrm>
                              <a:off x="302936" y="1697685"/>
                              <a:ext cx="2053231" cy="30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7F09D" w14:textId="77777777" w:rsidR="00A5719D" w:rsidRPr="00712809" w:rsidRDefault="00A5719D" w:rsidP="006039FA">
                                <w:pPr>
                                  <w:spacing w:before="40" w:after="40" w:line="240" w:lineRule="exact"/>
                                  <w:jc w:val="center"/>
                                  <w:rPr>
                                    <w:sz w:val="20"/>
                                    <w:szCs w:val="26"/>
                                    <w:rtl/>
                                    <w:lang w:bidi="ar-EG"/>
                                  </w:rPr>
                                </w:pPr>
                                <w:r w:rsidRPr="00712809">
                                  <w:rPr>
                                    <w:rFonts w:hint="cs"/>
                                    <w:sz w:val="20"/>
                                    <w:szCs w:val="26"/>
                                    <w:rtl/>
                                    <w:lang w:bidi="ar-EG"/>
                                  </w:rPr>
                                  <w:t xml:space="preserve">كل قطار من عدد </w:t>
                                </w:r>
                                <w:r w:rsidRPr="00712809">
                                  <w:rPr>
                                    <w:i/>
                                    <w:iCs/>
                                    <w:sz w:val="20"/>
                                    <w:szCs w:val="26"/>
                                    <w:lang w:bidi="ar-EG"/>
                                  </w:rPr>
                                  <w:t>N</w:t>
                                </w:r>
                                <w:r w:rsidRPr="00712809">
                                  <w:rPr>
                                    <w:rFonts w:hint="cs"/>
                                    <w:sz w:val="20"/>
                                    <w:szCs w:val="26"/>
                                    <w:rtl/>
                                    <w:lang w:bidi="ar-EG"/>
                                  </w:rPr>
                                  <w:t xml:space="preserve"> من قطارات البيانات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5" name="Text Box 695"/>
                          <wps:cNvSpPr txBox="1"/>
                          <wps:spPr>
                            <a:xfrm>
                              <a:off x="616809" y="2141016"/>
                              <a:ext cx="2053231" cy="432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D5FC8F" w14:textId="77777777" w:rsidR="00A5719D" w:rsidRDefault="00A5719D" w:rsidP="000A646C">
                                <w:pPr>
                                  <w:spacing w:before="40" w:after="40" w:line="240" w:lineRule="exact"/>
                                  <w:jc w:val="right"/>
                                  <w:rPr>
                                    <w:sz w:val="18"/>
                                    <w:szCs w:val="24"/>
                                    <w:rtl/>
                                    <w:lang w:bidi="ar-EG"/>
                                  </w:rPr>
                                </w:pPr>
                                <w:r>
                                  <w:rPr>
                                    <w:sz w:val="18"/>
                                    <w:szCs w:val="24"/>
                                    <w:lang w:bidi="ar-EG"/>
                                  </w:rPr>
                                  <w:t>128</w:t>
                                </w:r>
                                <w:r>
                                  <w:rPr>
                                    <w:rFonts w:hint="cs"/>
                                    <w:sz w:val="18"/>
                                    <w:szCs w:val="24"/>
                                    <w:rtl/>
                                    <w:lang w:bidi="ar-EG"/>
                                  </w:rPr>
                                  <w:t xml:space="preserve"> كلمة (</w:t>
                                </w:r>
                                <w:r>
                                  <w:rPr>
                                    <w:sz w:val="18"/>
                                    <w:szCs w:val="24"/>
                                    <w:lang w:bidi="ar-EG"/>
                                  </w:rPr>
                                  <w:t>120</w:t>
                                </w:r>
                                <w:r>
                                  <w:rPr>
                                    <w:rFonts w:hint="cs"/>
                                    <w:sz w:val="18"/>
                                    <w:szCs w:val="24"/>
                                    <w:rtl/>
                                    <w:lang w:bidi="ar-EG"/>
                                  </w:rPr>
                                  <w:t xml:space="preserve">، </w:t>
                                </w:r>
                                <w:r>
                                  <w:rPr>
                                    <w:sz w:val="18"/>
                                    <w:szCs w:val="24"/>
                                    <w:lang w:bidi="ar-EG"/>
                                  </w:rPr>
                                  <w:t>Hz 120/1,001</w:t>
                                </w:r>
                                <w:r>
                                  <w:rPr>
                                    <w:rFonts w:hint="cs"/>
                                    <w:sz w:val="18"/>
                                    <w:szCs w:val="24"/>
                                    <w:rtl/>
                                    <w:lang w:bidi="ar-EG"/>
                                  </w:rPr>
                                  <w:t>)</w:t>
                                </w:r>
                              </w:p>
                              <w:p w14:paraId="5C46E5EB" w14:textId="77777777" w:rsidR="00A5719D" w:rsidRPr="009E0F10" w:rsidRDefault="00A5719D" w:rsidP="000A646C">
                                <w:pPr>
                                  <w:spacing w:before="40" w:after="40" w:line="240" w:lineRule="exact"/>
                                  <w:jc w:val="right"/>
                                  <w:rPr>
                                    <w:sz w:val="18"/>
                                    <w:szCs w:val="24"/>
                                    <w:rtl/>
                                    <w:lang w:bidi="ar-EG"/>
                                  </w:rPr>
                                </w:pPr>
                                <w:r>
                                  <w:rPr>
                                    <w:sz w:val="18"/>
                                    <w:szCs w:val="24"/>
                                    <w:lang w:bidi="ar-EG"/>
                                  </w:rPr>
                                  <w:t>348</w:t>
                                </w:r>
                                <w:r>
                                  <w:rPr>
                                    <w:rFonts w:hint="cs"/>
                                    <w:sz w:val="18"/>
                                    <w:szCs w:val="24"/>
                                    <w:rtl/>
                                    <w:lang w:bidi="ar-EG"/>
                                  </w:rPr>
                                  <w:t xml:space="preserve">كلمة </w:t>
                                </w:r>
                                <w:r>
                                  <w:rPr>
                                    <w:sz w:val="18"/>
                                    <w:szCs w:val="24"/>
                                    <w:lang w:bidi="ar-EG"/>
                                  </w:rPr>
                                  <w:t>(Hz 100)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6" name="Text Box 696"/>
                          <wps:cNvSpPr txBox="1"/>
                          <wps:spPr>
                            <a:xfrm>
                              <a:off x="1087626" y="2653967"/>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5F1E3" w14:textId="77777777" w:rsidR="00A5719D" w:rsidRPr="009E0F10" w:rsidRDefault="00A5719D" w:rsidP="006039FA">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7" name="Text Box 697"/>
                          <wps:cNvSpPr txBox="1"/>
                          <wps:spPr>
                            <a:xfrm>
                              <a:off x="-300466" y="2653967"/>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F5641D" w14:textId="77777777" w:rsidR="00A5719D" w:rsidRPr="009E0F10" w:rsidRDefault="00A5719D" w:rsidP="006039FA">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8" name="Text Box 698"/>
                          <wps:cNvSpPr txBox="1"/>
                          <wps:spPr>
                            <a:xfrm>
                              <a:off x="-378611" y="2432913"/>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7BF41" w14:textId="77777777" w:rsidR="00A5719D" w:rsidRPr="009E0F10" w:rsidRDefault="00A5719D" w:rsidP="006039FA">
                                <w:pPr>
                                  <w:spacing w:before="40" w:after="40" w:line="240" w:lineRule="exact"/>
                                  <w:jc w:val="center"/>
                                  <w:rPr>
                                    <w:sz w:val="18"/>
                                    <w:szCs w:val="24"/>
                                    <w:rtl/>
                                    <w:lang w:bidi="ar-EG"/>
                                  </w:rPr>
                                </w:pPr>
                                <w:r>
                                  <w:rPr>
                                    <w:rFonts w:hint="cs"/>
                                    <w:sz w:val="18"/>
                                    <w:szCs w:val="24"/>
                                    <w:rtl/>
                                    <w:lang w:bidi="ar-EG"/>
                                  </w:rPr>
                                  <w:t>كلمتان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9" name="Text Box 699"/>
                          <wps:cNvSpPr txBox="1"/>
                          <wps:spPr>
                            <a:xfrm>
                              <a:off x="-378618" y="2226498"/>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636577" w14:textId="77777777" w:rsidR="00A5719D" w:rsidRPr="009E0F10" w:rsidRDefault="00A5719D" w:rsidP="006039FA">
                                <w:pPr>
                                  <w:spacing w:before="40" w:after="40" w:line="240" w:lineRule="exact"/>
                                  <w:jc w:val="center"/>
                                  <w:rPr>
                                    <w:sz w:val="18"/>
                                    <w:szCs w:val="24"/>
                                    <w:rtl/>
                                    <w:lang w:bidi="ar-EG"/>
                                  </w:rPr>
                                </w:pPr>
                                <w:r>
                                  <w:rPr>
                                    <w:rFonts w:hint="cs"/>
                                    <w:sz w:val="18"/>
                                    <w:szCs w:val="24"/>
                                    <w:rtl/>
                                    <w:lang w:bidi="ar-EG"/>
                                  </w:rPr>
                                  <w:t>كلمتان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0" name="Text Box 700"/>
                          <wps:cNvSpPr txBox="1"/>
                          <wps:spPr>
                            <a:xfrm>
                              <a:off x="1889968" y="2653967"/>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2B2F5" w14:textId="77777777" w:rsidR="00A5719D" w:rsidRPr="009E0F10" w:rsidRDefault="00A5719D" w:rsidP="006039FA">
                                <w:pPr>
                                  <w:spacing w:before="40" w:after="40" w:line="240" w:lineRule="exact"/>
                                  <w:jc w:val="center"/>
                                  <w:rPr>
                                    <w:sz w:val="18"/>
                                    <w:szCs w:val="24"/>
                                    <w:rtl/>
                                    <w:lang w:bidi="ar-EG"/>
                                  </w:rPr>
                                </w:pPr>
                                <w:r>
                                  <w:rPr>
                                    <w:sz w:val="18"/>
                                    <w:szCs w:val="24"/>
                                    <w:lang w:bidi="ar-EG"/>
                                  </w:rPr>
                                  <w:t>960</w:t>
                                </w:r>
                                <w:r>
                                  <w:rPr>
                                    <w:rFonts w:hint="cs"/>
                                    <w:sz w:val="18"/>
                                    <w:szCs w:val="24"/>
                                    <w:rtl/>
                                    <w:lang w:bidi="ar-EG"/>
                                  </w:rPr>
                                  <w:t xml:space="preserve"> 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673" name="Text Box 673"/>
                        <wps:cNvSpPr txBox="1"/>
                        <wps:spPr>
                          <a:xfrm>
                            <a:off x="1088305" y="3399548"/>
                            <a:ext cx="2053008" cy="3076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F74D7" w14:textId="77777777" w:rsidR="00A5719D" w:rsidRPr="009E0F10" w:rsidRDefault="00A5719D" w:rsidP="002645C0">
                              <w:pPr>
                                <w:spacing w:before="40" w:after="40" w:line="240" w:lineRule="exact"/>
                                <w:jc w:val="center"/>
                                <w:rPr>
                                  <w:sz w:val="18"/>
                                  <w:szCs w:val="24"/>
                                  <w:rtl/>
                                  <w:lang w:bidi="ar-EG"/>
                                </w:rPr>
                              </w:pPr>
                              <w:r>
                                <w:rPr>
                                  <w:rFonts w:hint="cs"/>
                                  <w:sz w:val="18"/>
                                  <w:szCs w:val="24"/>
                                  <w:rtl/>
                                  <w:lang w:bidi="ar-EG"/>
                                </w:rPr>
                                <w:t>مدة خط واحد من قطار البيانات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D53358C" id="Group 674" o:spid="_x0000_s1680" style="position:absolute;left:0;text-align:left;margin-left:50.65pt;margin-top:1.35pt;width:297.1pt;height:291.9pt;z-index:252254720" coordsize="37728,37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">
                <v:group id="Group 2031" o:spid="_x0000_s1681" style="position:absolute;width:37728;height:35731" coordorigin="-11029,197" coordsize="37729,35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">
                  <v:shape id="Text Box 2032" o:spid="_x0000_s1682" type="#_x0000_t202" style="position:absolute;left:3646;top:197;width:20532;height:3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" filled="f" stroked="f" strokeweight=".5pt">
                    <v:textbox inset="0,0,0,0">
                      <w:txbxContent>
                        <w:p w14:paraId="3BCEA7EE" w14:textId="77777777" w:rsidR="00A5719D" w:rsidRPr="00712809" w:rsidRDefault="00A5719D" w:rsidP="006039FA">
                          <w:pPr>
                            <w:spacing w:before="40" w:after="40" w:line="240" w:lineRule="exact"/>
                            <w:jc w:val="center"/>
                            <w:rPr>
                              <w:sz w:val="20"/>
                              <w:szCs w:val="26"/>
                              <w:rtl/>
                              <w:lang w:bidi="ar-EG"/>
                            </w:rPr>
                          </w:pPr>
                          <w:r w:rsidRPr="00712809">
                            <w:rPr>
                              <w:rFonts w:hint="cs"/>
                              <w:sz w:val="20"/>
                              <w:szCs w:val="26"/>
                              <w:rtl/>
                              <w:lang w:bidi="ar-EG"/>
                            </w:rPr>
                            <w:t xml:space="preserve">البيانات </w:t>
                          </w:r>
                          <w:proofErr w:type="spellStart"/>
                          <w:r w:rsidRPr="00712809">
                            <w:rPr>
                              <w:rFonts w:hint="cs"/>
                              <w:sz w:val="20"/>
                              <w:szCs w:val="26"/>
                              <w:rtl/>
                              <w:lang w:bidi="ar-EG"/>
                            </w:rPr>
                            <w:t>الفيديوية</w:t>
                          </w:r>
                          <w:proofErr w:type="spellEnd"/>
                          <w:r w:rsidRPr="00712809">
                            <w:rPr>
                              <w:rFonts w:hint="cs"/>
                              <w:sz w:val="20"/>
                              <w:szCs w:val="26"/>
                              <w:rtl/>
                              <w:lang w:bidi="ar-EG"/>
                            </w:rPr>
                            <w:t xml:space="preserve"> للصورة الفرعية</w:t>
                          </w:r>
                        </w:p>
                      </w:txbxContent>
                    </v:textbox>
                  </v:shape>
                  <v:shape id="Text Box 2033" o:spid="_x0000_s1683" type="#_x0000_t202" style="position:absolute;left:4987;top:29907;width:7433;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" filled="f" stroked="f" strokeweight=".5pt">
                    <v:textbox inset="0,0,0,0">
                      <w:txbxContent>
                        <w:p w14:paraId="4B449807" w14:textId="77777777" w:rsidR="00A5719D" w:rsidRPr="009E0F10" w:rsidRDefault="00A5719D" w:rsidP="006039FA">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v:textbox>
                  </v:shape>
                  <v:shape id="Text Box 2034" o:spid="_x0000_s1684" type="#_x0000_t202" style="position:absolute;left:-13065;top:30965;width:7012;height:29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" filled="f" stroked="f" strokeweight=".5pt">
                    <v:textbox inset="0,0,0,0">
                      <w:txbxContent>
                        <w:p w14:paraId="26762639" w14:textId="77777777" w:rsidR="00A5719D" w:rsidRPr="009E0F10" w:rsidRDefault="00A5719D" w:rsidP="006039FA">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بتات/كلمة</w:t>
                          </w:r>
                        </w:p>
                      </w:txbxContent>
                    </v:textbox>
                  </v:shape>
                  <v:shape id="Text Box 693" o:spid="_x0000_s1685" type="#_x0000_t202" style="position:absolute;left:18900;top:30063;width:7433;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" filled="f" stroked="f" strokeweight=".5pt">
                    <v:textbox inset="0,0,0,0">
                      <w:txbxContent>
                        <w:p w14:paraId="6440A5A9" w14:textId="77777777" w:rsidR="00A5719D" w:rsidRPr="009E0F10" w:rsidRDefault="00A5719D" w:rsidP="006039FA">
                          <w:pPr>
                            <w:spacing w:before="40" w:after="40" w:line="240" w:lineRule="exact"/>
                            <w:jc w:val="center"/>
                            <w:rPr>
                              <w:sz w:val="18"/>
                              <w:szCs w:val="24"/>
                              <w:rtl/>
                              <w:lang w:bidi="ar-EG"/>
                            </w:rPr>
                          </w:pPr>
                          <w:r>
                            <w:rPr>
                              <w:rFonts w:hint="cs"/>
                              <w:sz w:val="18"/>
                              <w:szCs w:val="24"/>
                              <w:rtl/>
                              <w:lang w:bidi="ar-EG"/>
                            </w:rPr>
                            <w:t>خط نشط</w:t>
                          </w:r>
                        </w:p>
                      </w:txbxContent>
                    </v:textbox>
                  </v:shape>
                  <v:shape id="Text Box 694" o:spid="_x0000_s1686" type="#_x0000_t202" style="position:absolute;left:3029;top:16976;width:20532;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" filled="f" stroked="f" strokeweight=".5pt">
                    <v:textbox inset="0,0,0,0">
                      <w:txbxContent>
                        <w:p w14:paraId="3167F09D" w14:textId="77777777" w:rsidR="00A5719D" w:rsidRPr="00712809" w:rsidRDefault="00A5719D" w:rsidP="006039FA">
                          <w:pPr>
                            <w:spacing w:before="40" w:after="40" w:line="240" w:lineRule="exact"/>
                            <w:jc w:val="center"/>
                            <w:rPr>
                              <w:sz w:val="20"/>
                              <w:szCs w:val="26"/>
                              <w:rtl/>
                              <w:lang w:bidi="ar-EG"/>
                            </w:rPr>
                          </w:pPr>
                          <w:r w:rsidRPr="00712809">
                            <w:rPr>
                              <w:rFonts w:hint="cs"/>
                              <w:sz w:val="20"/>
                              <w:szCs w:val="26"/>
                              <w:rtl/>
                              <w:lang w:bidi="ar-EG"/>
                            </w:rPr>
                            <w:t xml:space="preserve">كل قطار من عدد </w:t>
                          </w:r>
                          <w:r w:rsidRPr="00712809">
                            <w:rPr>
                              <w:i/>
                              <w:iCs/>
                              <w:sz w:val="20"/>
                              <w:szCs w:val="26"/>
                              <w:lang w:bidi="ar-EG"/>
                            </w:rPr>
                            <w:t>N</w:t>
                          </w:r>
                          <w:r w:rsidRPr="00712809">
                            <w:rPr>
                              <w:rFonts w:hint="cs"/>
                              <w:sz w:val="20"/>
                              <w:szCs w:val="26"/>
                              <w:rtl/>
                              <w:lang w:bidi="ar-EG"/>
                            </w:rPr>
                            <w:t xml:space="preserve"> من قطارات البيانات</w:t>
                          </w:r>
                        </w:p>
                      </w:txbxContent>
                    </v:textbox>
                  </v:shape>
                  <v:shape id="Text Box 695" o:spid="_x0000_s1687" type="#_x0000_t202" style="position:absolute;left:6168;top:21410;width:20532;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" filled="f" stroked="f" strokeweight=".5pt">
                    <v:textbox inset="0,0,0,0">
                      <w:txbxContent>
                        <w:p w14:paraId="70D5FC8F" w14:textId="77777777" w:rsidR="00A5719D" w:rsidRDefault="00A5719D" w:rsidP="000A646C">
                          <w:pPr>
                            <w:spacing w:before="40" w:after="40" w:line="240" w:lineRule="exact"/>
                            <w:jc w:val="right"/>
                            <w:rPr>
                              <w:sz w:val="18"/>
                              <w:szCs w:val="24"/>
                              <w:rtl/>
                              <w:lang w:bidi="ar-EG"/>
                            </w:rPr>
                          </w:pPr>
                          <w:r>
                            <w:rPr>
                              <w:sz w:val="18"/>
                              <w:szCs w:val="24"/>
                              <w:lang w:bidi="ar-EG"/>
                            </w:rPr>
                            <w:t>128</w:t>
                          </w:r>
                          <w:r>
                            <w:rPr>
                              <w:rFonts w:hint="cs"/>
                              <w:sz w:val="18"/>
                              <w:szCs w:val="24"/>
                              <w:rtl/>
                              <w:lang w:bidi="ar-EG"/>
                            </w:rPr>
                            <w:t xml:space="preserve"> كلمة (</w:t>
                          </w:r>
                          <w:r>
                            <w:rPr>
                              <w:sz w:val="18"/>
                              <w:szCs w:val="24"/>
                              <w:lang w:bidi="ar-EG"/>
                            </w:rPr>
                            <w:t>120</w:t>
                          </w:r>
                          <w:r>
                            <w:rPr>
                              <w:rFonts w:hint="cs"/>
                              <w:sz w:val="18"/>
                              <w:szCs w:val="24"/>
                              <w:rtl/>
                              <w:lang w:bidi="ar-EG"/>
                            </w:rPr>
                            <w:t xml:space="preserve">، </w:t>
                          </w:r>
                          <w:r>
                            <w:rPr>
                              <w:sz w:val="18"/>
                              <w:szCs w:val="24"/>
                              <w:lang w:bidi="ar-EG"/>
                            </w:rPr>
                            <w:t>Hz 120/1,001</w:t>
                          </w:r>
                          <w:r>
                            <w:rPr>
                              <w:rFonts w:hint="cs"/>
                              <w:sz w:val="18"/>
                              <w:szCs w:val="24"/>
                              <w:rtl/>
                              <w:lang w:bidi="ar-EG"/>
                            </w:rPr>
                            <w:t>)</w:t>
                          </w:r>
                        </w:p>
                        <w:p w14:paraId="5C46E5EB" w14:textId="77777777" w:rsidR="00A5719D" w:rsidRPr="009E0F10" w:rsidRDefault="00A5719D" w:rsidP="000A646C">
                          <w:pPr>
                            <w:spacing w:before="40" w:after="40" w:line="240" w:lineRule="exact"/>
                            <w:jc w:val="right"/>
                            <w:rPr>
                              <w:sz w:val="18"/>
                              <w:szCs w:val="24"/>
                              <w:rtl/>
                              <w:lang w:bidi="ar-EG"/>
                            </w:rPr>
                          </w:pPr>
                          <w:r>
                            <w:rPr>
                              <w:sz w:val="18"/>
                              <w:szCs w:val="24"/>
                              <w:lang w:bidi="ar-EG"/>
                            </w:rPr>
                            <w:t>348</w:t>
                          </w:r>
                          <w:r>
                            <w:rPr>
                              <w:rFonts w:hint="cs"/>
                              <w:sz w:val="18"/>
                              <w:szCs w:val="24"/>
                              <w:rtl/>
                              <w:lang w:bidi="ar-EG"/>
                            </w:rPr>
                            <w:t xml:space="preserve">كلمة </w:t>
                          </w:r>
                          <w:r>
                            <w:rPr>
                              <w:sz w:val="18"/>
                              <w:szCs w:val="24"/>
                              <w:lang w:bidi="ar-EG"/>
                            </w:rPr>
                            <w:t>(Hz 100)</w:t>
                          </w:r>
                        </w:p>
                      </w:txbxContent>
                    </v:textbox>
                  </v:shape>
                  <v:shape id="Text Box 696" o:spid="_x0000_s1688" type="#_x0000_t202" style="position:absolute;left:10876;top:26539;width:7432;height:2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" filled="f" stroked="f" strokeweight=".5pt">
                    <v:textbox inset="0,0,0,0">
                      <w:txbxContent>
                        <w:p w14:paraId="4815F1E3" w14:textId="77777777" w:rsidR="00A5719D" w:rsidRPr="009E0F10" w:rsidRDefault="00A5719D" w:rsidP="006039FA">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v:textbox>
                  </v:shape>
                  <v:shape id="Text Box 697" o:spid="_x0000_s1689" type="#_x0000_t202" style="position:absolute;left:-3004;top:26539;width:7431;height:2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" filled="f" stroked="f" strokeweight=".5pt">
                    <v:textbox inset="0,0,0,0">
                      <w:txbxContent>
                        <w:p w14:paraId="0AF5641D" w14:textId="77777777" w:rsidR="00A5719D" w:rsidRPr="009E0F10" w:rsidRDefault="00A5719D" w:rsidP="006039FA">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v:textbox>
                  </v:shape>
                  <v:shape id="Text Box 698" o:spid="_x0000_s1690" type="#_x0000_t202" style="position:absolute;left:-3786;top:24329;width:7432;height:2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" filled="f" stroked="f" strokeweight=".5pt">
                    <v:textbox inset="0,0,0,0">
                      <w:txbxContent>
                        <w:p w14:paraId="5CC7BF41" w14:textId="77777777" w:rsidR="00A5719D" w:rsidRPr="009E0F10" w:rsidRDefault="00A5719D" w:rsidP="006039FA">
                          <w:pPr>
                            <w:spacing w:before="40" w:after="40" w:line="240" w:lineRule="exact"/>
                            <w:jc w:val="center"/>
                            <w:rPr>
                              <w:sz w:val="18"/>
                              <w:szCs w:val="24"/>
                              <w:rtl/>
                              <w:lang w:bidi="ar-EG"/>
                            </w:rPr>
                          </w:pPr>
                          <w:r>
                            <w:rPr>
                              <w:rFonts w:hint="cs"/>
                              <w:sz w:val="18"/>
                              <w:szCs w:val="24"/>
                              <w:rtl/>
                              <w:lang w:bidi="ar-EG"/>
                            </w:rPr>
                            <w:t>كلمتان</w:t>
                          </w:r>
                        </w:p>
                      </w:txbxContent>
                    </v:textbox>
                  </v:shape>
                  <v:shape id="Text Box 699" o:spid="_x0000_s1691" type="#_x0000_t202" style="position:absolute;left:-3786;top:22264;width:7432;height:2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" filled="f" stroked="f" strokeweight=".5pt">
                    <v:textbox inset="0,0,0,0">
                      <w:txbxContent>
                        <w:p w14:paraId="23636577" w14:textId="77777777" w:rsidR="00A5719D" w:rsidRPr="009E0F10" w:rsidRDefault="00A5719D" w:rsidP="006039FA">
                          <w:pPr>
                            <w:spacing w:before="40" w:after="40" w:line="240" w:lineRule="exact"/>
                            <w:jc w:val="center"/>
                            <w:rPr>
                              <w:sz w:val="18"/>
                              <w:szCs w:val="24"/>
                              <w:rtl/>
                              <w:lang w:bidi="ar-EG"/>
                            </w:rPr>
                          </w:pPr>
                          <w:r>
                            <w:rPr>
                              <w:rFonts w:hint="cs"/>
                              <w:sz w:val="18"/>
                              <w:szCs w:val="24"/>
                              <w:rtl/>
                              <w:lang w:bidi="ar-EG"/>
                            </w:rPr>
                            <w:t>كلمتان</w:t>
                          </w:r>
                        </w:p>
                      </w:txbxContent>
                    </v:textbox>
                  </v:shape>
                  <v:shape id="Text Box 700" o:spid="_x0000_s1692" type="#_x0000_t202" style="position:absolute;left:18899;top:26539;width:7433;height:2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" filled="f" stroked="f" strokeweight=".5pt">
                    <v:textbox inset="0,0,0,0">
                      <w:txbxContent>
                        <w:p w14:paraId="0782B2F5" w14:textId="77777777" w:rsidR="00A5719D" w:rsidRPr="009E0F10" w:rsidRDefault="00A5719D" w:rsidP="006039FA">
                          <w:pPr>
                            <w:spacing w:before="40" w:after="40" w:line="240" w:lineRule="exact"/>
                            <w:jc w:val="center"/>
                            <w:rPr>
                              <w:sz w:val="18"/>
                              <w:szCs w:val="24"/>
                              <w:rtl/>
                              <w:lang w:bidi="ar-EG"/>
                            </w:rPr>
                          </w:pPr>
                          <w:r>
                            <w:rPr>
                              <w:sz w:val="18"/>
                              <w:szCs w:val="24"/>
                              <w:lang w:bidi="ar-EG"/>
                            </w:rPr>
                            <w:t>960</w:t>
                          </w:r>
                          <w:r>
                            <w:rPr>
                              <w:rFonts w:hint="cs"/>
                              <w:sz w:val="18"/>
                              <w:szCs w:val="24"/>
                              <w:rtl/>
                              <w:lang w:bidi="ar-EG"/>
                            </w:rPr>
                            <w:t xml:space="preserve"> كلمة</w:t>
                          </w:r>
                        </w:p>
                      </w:txbxContent>
                    </v:textbox>
                  </v:shape>
                </v:group>
                <v:shape id="Text Box 673" o:spid="_x0000_s1693" type="#_x0000_t202" style="position:absolute;left:10883;top:33995;width:20530;height:3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" filled="f" stroked="f" strokeweight=".5pt">
                  <v:textbox inset="0,0,0,0">
                    <w:txbxContent>
                      <w:p w14:paraId="042F74D7" w14:textId="77777777" w:rsidR="00A5719D" w:rsidRPr="009E0F10" w:rsidRDefault="00A5719D" w:rsidP="002645C0">
                        <w:pPr>
                          <w:spacing w:before="40" w:after="40" w:line="240" w:lineRule="exact"/>
                          <w:jc w:val="center"/>
                          <w:rPr>
                            <w:sz w:val="18"/>
                            <w:szCs w:val="24"/>
                            <w:rtl/>
                            <w:lang w:bidi="ar-EG"/>
                          </w:rPr>
                        </w:pPr>
                        <w:r>
                          <w:rPr>
                            <w:rFonts w:hint="cs"/>
                            <w:sz w:val="18"/>
                            <w:szCs w:val="24"/>
                            <w:rtl/>
                            <w:lang w:bidi="ar-EG"/>
                          </w:rPr>
                          <w:t>مدة خط واحد من قطار البيانات</w:t>
                        </w:r>
                      </w:p>
                    </w:txbxContent>
                  </v:textbox>
                </v:shape>
              </v:group>
            </w:pict>
          </mc:Fallback>
        </mc:AlternateContent>
      </w:r>
      <w:r w:rsidR="006039FA">
        <w:rPr>
          <w:rFonts w:eastAsia="SimSun"/>
          <w:lang w:bidi="ar-EG"/>
        </w:rPr>
        <w:object w:dxaOrig="5084" w:dyaOrig="4146" w14:anchorId="783A69E8">
          <v:shape id="_x0000_i1060" type="#_x0000_t75" style="width:370.2pt;height:291.55pt" o:ole="">
            <v:imagedata r:id="rId114" o:title="" cropbottom="2239f"/>
          </v:shape>
          <o:OLEObject Type="Embed" ProgID="CorelDraw.Graphic.16" ShapeID="_x0000_i1060" DrawAspect="Content" ObjectID="_1756704606" r:id="rId115"/>
        </w:object>
      </w:r>
    </w:p>
    <w:p w14:paraId="4683DA7F" w14:textId="77777777" w:rsidR="000C3204" w:rsidRDefault="000C3204" w:rsidP="000A646C">
      <w:pPr>
        <w:pStyle w:val="Heading3"/>
        <w:rPr>
          <w:rFonts w:eastAsia="SimSun"/>
          <w:rtl/>
          <w:lang w:bidi="ar-EG"/>
        </w:rPr>
      </w:pPr>
      <w:r>
        <w:rPr>
          <w:rFonts w:eastAsia="SimSun"/>
          <w:lang w:bidi="ar-EG"/>
        </w:rPr>
        <w:t>1.1.4</w:t>
      </w:r>
      <w:r>
        <w:rPr>
          <w:rFonts w:eastAsia="SimSun"/>
          <w:rtl/>
          <w:lang w:bidi="ar-EG"/>
        </w:rPr>
        <w:tab/>
      </w:r>
      <w:r w:rsidR="000A646C">
        <w:rPr>
          <w:rFonts w:eastAsia="SimSun" w:hint="cs"/>
          <w:rtl/>
          <w:lang w:bidi="ar-EG"/>
        </w:rPr>
        <w:t>تقابل الصور الفرعية لقطارات البيانات</w:t>
      </w:r>
    </w:p>
    <w:p w14:paraId="4B621852" w14:textId="77777777" w:rsidR="000C3204" w:rsidRPr="000A646C" w:rsidRDefault="000A646C" w:rsidP="000A646C">
      <w:pPr>
        <w:pStyle w:val="Headingb"/>
        <w:rPr>
          <w:rFonts w:eastAsia="SimSun"/>
          <w:rtl/>
        </w:rPr>
      </w:pPr>
      <w:r w:rsidRPr="000A646C">
        <w:rPr>
          <w:rFonts w:eastAsia="SimSun" w:hint="cs"/>
          <w:rtl/>
        </w:rPr>
        <w:t>بنية الصورة </w:t>
      </w:r>
      <w:r w:rsidRPr="000A646C">
        <w:rPr>
          <w:rFonts w:eastAsia="SimSun"/>
        </w:rPr>
        <w:t>1</w:t>
      </w:r>
      <w:r w:rsidRPr="000A646C">
        <w:rPr>
          <w:rFonts w:eastAsia="SimSun" w:hint="cs"/>
          <w:rtl/>
        </w:rPr>
        <w:t xml:space="preserve"> </w:t>
      </w:r>
      <w:r w:rsidR="000C3204" w:rsidRPr="000A646C">
        <w:rPr>
          <w:rFonts w:eastAsia="SimSun" w:hint="cs"/>
          <w:rtl/>
        </w:rPr>
        <w:t xml:space="preserve">- </w:t>
      </w:r>
      <w:r w:rsidR="000C3204" w:rsidRPr="000A646C">
        <w:rPr>
          <w:rFonts w:eastAsia="SimSun"/>
        </w:rPr>
        <w:t>Y′C′</w:t>
      </w:r>
      <w:r w:rsidR="000C3204" w:rsidRPr="00AB0798">
        <w:rPr>
          <w:rFonts w:eastAsia="SimSun"/>
          <w:vertAlign w:val="subscript"/>
        </w:rPr>
        <w:t>B</w:t>
      </w:r>
      <w:r w:rsidR="000C3204" w:rsidRPr="000A646C">
        <w:rPr>
          <w:rFonts w:eastAsia="SimSun"/>
        </w:rPr>
        <w:t>C′</w:t>
      </w:r>
      <w:r w:rsidR="000C3204" w:rsidRPr="00AB0798">
        <w:rPr>
          <w:rFonts w:eastAsia="SimSun"/>
          <w:vertAlign w:val="subscript"/>
        </w:rPr>
        <w:t>R</w:t>
      </w:r>
      <w:r w:rsidR="000C3204" w:rsidRPr="000A646C">
        <w:rPr>
          <w:rFonts w:eastAsia="SimSun"/>
        </w:rPr>
        <w:t xml:space="preserve"> 4:2:2</w:t>
      </w:r>
      <w:r w:rsidR="000C3204" w:rsidRPr="000A646C">
        <w:rPr>
          <w:rFonts w:eastAsia="SimSun" w:hint="cs"/>
          <w:rtl/>
        </w:rPr>
        <w:t xml:space="preserve"> أو </w:t>
      </w:r>
      <w:r w:rsidR="000C3204" w:rsidRPr="000A646C">
        <w:rPr>
          <w:rFonts w:eastAsia="SimSun"/>
        </w:rPr>
        <w:t>4:2:</w:t>
      </w:r>
      <w:r w:rsidRPr="000A646C">
        <w:rPr>
          <w:rFonts w:eastAsia="SimSun"/>
        </w:rPr>
        <w:t>0</w:t>
      </w:r>
      <w:r w:rsidRPr="000A646C">
        <w:rPr>
          <w:rFonts w:eastAsia="SimSun" w:hint="cs"/>
          <w:rtl/>
        </w:rPr>
        <w:t xml:space="preserve"> من </w:t>
      </w:r>
      <w:r w:rsidRPr="000A646C">
        <w:rPr>
          <w:rFonts w:eastAsia="SimSun"/>
        </w:rPr>
        <w:t>10</w:t>
      </w:r>
      <w:r w:rsidRPr="000A646C">
        <w:rPr>
          <w:rFonts w:eastAsia="SimSun" w:hint="cs"/>
          <w:rtl/>
        </w:rPr>
        <w:t xml:space="preserve"> بتات</w:t>
      </w:r>
    </w:p>
    <w:p w14:paraId="0D4BE7FF" w14:textId="77777777" w:rsidR="000C3204" w:rsidRDefault="000A646C" w:rsidP="000A646C">
      <w:pPr>
        <w:rPr>
          <w:rFonts w:eastAsia="SimSun"/>
          <w:rtl/>
          <w:lang w:bidi="ar-EG"/>
        </w:rPr>
      </w:pPr>
      <w:r>
        <w:rPr>
          <w:rFonts w:eastAsia="SimSun" w:hint="cs"/>
          <w:rtl/>
          <w:lang w:bidi="ar-EG"/>
        </w:rPr>
        <w:t>بالنسبة لبنية الصورة هذه</w:t>
      </w:r>
      <w:r w:rsidR="000C3204">
        <w:rPr>
          <w:rFonts w:eastAsia="SimSun" w:hint="cs"/>
          <w:rtl/>
          <w:lang w:bidi="ar-EG"/>
        </w:rPr>
        <w:t xml:space="preserve"> </w:t>
      </w:r>
      <w:r w:rsidR="000C3204" w:rsidRPr="00A12779">
        <w:rPr>
          <w:i/>
          <w:iCs/>
          <w:lang w:val="en-GB" w:eastAsia="ja-JP"/>
        </w:rPr>
        <w:t>N</w:t>
      </w:r>
      <w:r>
        <w:rPr>
          <w:rFonts w:hint="eastAsia"/>
          <w:rtl/>
          <w:lang w:val="en-GB" w:eastAsia="ja-JP"/>
        </w:rPr>
        <w:t> </w:t>
      </w:r>
      <w:r w:rsidR="000C3204" w:rsidRPr="00A12779">
        <w:rPr>
          <w:lang w:val="en-GB" w:eastAsia="ja-JP"/>
        </w:rPr>
        <w:t>=</w:t>
      </w:r>
      <w:r>
        <w:rPr>
          <w:rFonts w:hint="eastAsia"/>
          <w:rtl/>
          <w:lang w:val="en-GB" w:eastAsia="ja-JP"/>
        </w:rPr>
        <w:t> </w:t>
      </w:r>
      <w:r w:rsidR="000C3204" w:rsidRPr="00A12779">
        <w:rPr>
          <w:lang w:val="en-GB" w:eastAsia="ja-JP"/>
        </w:rPr>
        <w:t>4</w:t>
      </w:r>
    </w:p>
    <w:p w14:paraId="340FCBD3" w14:textId="77777777" w:rsidR="000C3204" w:rsidRDefault="000A646C" w:rsidP="000A646C">
      <w:pPr>
        <w:rPr>
          <w:rFonts w:eastAsia="SimSun"/>
          <w:rtl/>
          <w:lang w:bidi="ar-EG"/>
        </w:rPr>
      </w:pPr>
      <w:r>
        <w:rPr>
          <w:rFonts w:eastAsia="SimSun" w:hint="cs"/>
          <w:rtl/>
          <w:lang w:bidi="ar-EG"/>
        </w:rPr>
        <w:t>الصورة الفرعية </w:t>
      </w:r>
      <w:r>
        <w:rPr>
          <w:rFonts w:eastAsia="SimSun"/>
          <w:lang w:bidi="ar-EG"/>
        </w:rPr>
        <w:t>1</w:t>
      </w:r>
    </w:p>
    <w:p w14:paraId="5D0B1B3E" w14:textId="77777777" w:rsidR="000C3204" w:rsidRDefault="000C3204" w:rsidP="000A646C">
      <w:pPr>
        <w:pStyle w:val="enumlev1"/>
        <w:rPr>
          <w:rFonts w:eastAsia="SimSun"/>
          <w:rtl/>
        </w:rPr>
      </w:pPr>
      <w:r>
        <w:rPr>
          <w:rFonts w:eastAsia="SimSun"/>
          <w:rtl/>
        </w:rPr>
        <w:tab/>
      </w:r>
      <w:r w:rsidR="000A646C">
        <w:rPr>
          <w:rFonts w:eastAsia="SimSun" w:hint="cs"/>
          <w:rtl/>
        </w:rPr>
        <w:t>قطار البيانات رقم</w:t>
      </w:r>
      <w:r w:rsidR="000A646C">
        <w:rPr>
          <w:rFonts w:eastAsia="SimSun" w:hint="eastAsia"/>
          <w:rtl/>
        </w:rPr>
        <w:t> </w:t>
      </w:r>
      <w:r w:rsidR="000A646C">
        <w:rPr>
          <w:rFonts w:eastAsia="SimSun"/>
        </w:rPr>
        <w:t>1</w:t>
      </w:r>
      <w:r w:rsidR="000A646C">
        <w:rPr>
          <w:rFonts w:eastAsia="SimSun" w:hint="cs"/>
          <w:rtl/>
        </w:rPr>
        <w:t xml:space="preserve"> يحمل العينات </w:t>
      </w:r>
      <w:r w:rsidR="000A646C" w:rsidRPr="00A12779">
        <w:t>Y′</w:t>
      </w:r>
      <w:r w:rsidR="000A646C">
        <w:rPr>
          <w:rFonts w:hint="cs"/>
          <w:rtl/>
        </w:rPr>
        <w:t xml:space="preserve"> الفردية</w:t>
      </w:r>
      <w:r>
        <w:rPr>
          <w:rFonts w:eastAsia="SimSun"/>
          <w:rtl/>
        </w:rPr>
        <w:tab/>
      </w:r>
      <w:bookmarkStart w:id="1045" w:name="lt_pId4221"/>
      <w:r w:rsidRPr="00A12779">
        <w:t>Y′1</w:t>
      </w:r>
      <w:r>
        <w:rPr>
          <w:rtl/>
          <w:lang w:bidi="ar-SA"/>
        </w:rPr>
        <w:t xml:space="preserve">، </w:t>
      </w:r>
      <w:r w:rsidRPr="00A12779">
        <w:t>Y′3</w:t>
      </w:r>
      <w:r>
        <w:rPr>
          <w:rtl/>
          <w:lang w:bidi="ar-SA"/>
        </w:rPr>
        <w:t xml:space="preserve">، </w:t>
      </w:r>
      <w:r w:rsidRPr="00A12779">
        <w:t>Y′5</w:t>
      </w:r>
      <w:r>
        <w:rPr>
          <w:rtl/>
          <w:lang w:bidi="ar-SA"/>
        </w:rPr>
        <w:t xml:space="preserve">، </w:t>
      </w:r>
      <w:r w:rsidRPr="00A12779">
        <w:t>Y′7</w:t>
      </w:r>
      <w:bookmarkEnd w:id="1045"/>
      <w:r>
        <w:rPr>
          <w:rFonts w:hint="cs"/>
          <w:rtl/>
        </w:rPr>
        <w:t xml:space="preserve"> ...</w:t>
      </w:r>
    </w:p>
    <w:p w14:paraId="0E20FF34" w14:textId="77777777" w:rsidR="000C3204" w:rsidRDefault="000C3204" w:rsidP="000A646C">
      <w:pPr>
        <w:pStyle w:val="enumlev1"/>
        <w:rPr>
          <w:rFonts w:eastAsia="SimSun"/>
          <w:rtl/>
        </w:rPr>
      </w:pPr>
      <w:r>
        <w:rPr>
          <w:rFonts w:eastAsia="SimSun"/>
          <w:rtl/>
        </w:rPr>
        <w:tab/>
      </w:r>
      <w:r w:rsidR="000A646C">
        <w:rPr>
          <w:rFonts w:eastAsia="SimSun" w:hint="cs"/>
          <w:rtl/>
        </w:rPr>
        <w:t>قطار البيانات رقم</w:t>
      </w:r>
      <w:r w:rsidR="000A646C">
        <w:rPr>
          <w:rFonts w:eastAsia="SimSun" w:hint="eastAsia"/>
          <w:rtl/>
        </w:rPr>
        <w:t> </w:t>
      </w:r>
      <w:r w:rsidR="000A646C">
        <w:rPr>
          <w:rFonts w:eastAsia="SimSun"/>
        </w:rPr>
        <w:t>2</w:t>
      </w:r>
      <w:r w:rsidR="000A646C">
        <w:rPr>
          <w:rFonts w:eastAsia="SimSun" w:hint="cs"/>
          <w:rtl/>
        </w:rPr>
        <w:t xml:space="preserve"> يحمل العينات </w:t>
      </w:r>
      <w:r w:rsidR="000A646C" w:rsidRPr="00A12779">
        <w:t>C′</w:t>
      </w:r>
      <w:r w:rsidR="000A646C" w:rsidRPr="00A12779">
        <w:rPr>
          <w:vertAlign w:val="subscript"/>
        </w:rPr>
        <w:t>R</w:t>
      </w:r>
      <w:r w:rsidR="000A646C" w:rsidRPr="000A646C">
        <w:rPr>
          <w:rFonts w:hint="cs"/>
          <w:rtl/>
        </w:rPr>
        <w:t>:</w:t>
      </w:r>
      <w:r>
        <w:rPr>
          <w:rFonts w:eastAsia="SimSun"/>
          <w:rtl/>
        </w:rPr>
        <w:tab/>
      </w:r>
      <w:bookmarkStart w:id="1046" w:name="lt_pId4223"/>
      <w:r w:rsidR="000A646C">
        <w:rPr>
          <w:rFonts w:eastAsia="SimSun"/>
        </w:rPr>
        <w:tab/>
      </w:r>
      <w:r w:rsidRPr="00A12779">
        <w:t>C′</w:t>
      </w:r>
      <w:r w:rsidRPr="00A12779">
        <w:rPr>
          <w:vertAlign w:val="subscript"/>
        </w:rPr>
        <w:t>R</w:t>
      </w:r>
      <w:r w:rsidRPr="00A12779">
        <w:t>0</w:t>
      </w:r>
      <w:r>
        <w:rPr>
          <w:rtl/>
          <w:lang w:bidi="ar-SA"/>
        </w:rPr>
        <w:t xml:space="preserve">، </w:t>
      </w:r>
      <w:r w:rsidRPr="00A12779">
        <w:t>C′</w:t>
      </w:r>
      <w:r w:rsidRPr="00A12779">
        <w:rPr>
          <w:vertAlign w:val="subscript"/>
        </w:rPr>
        <w:t>R</w:t>
      </w:r>
      <w:r w:rsidRPr="00A12779">
        <w:rPr>
          <w:lang w:eastAsia="ja-JP"/>
        </w:rPr>
        <w:t>2</w:t>
      </w:r>
      <w:r>
        <w:rPr>
          <w:rtl/>
          <w:lang w:bidi="ar-SA"/>
        </w:rPr>
        <w:t xml:space="preserve">، </w:t>
      </w:r>
      <w:r w:rsidRPr="00A12779">
        <w:t>C′</w:t>
      </w:r>
      <w:r w:rsidRPr="00A12779">
        <w:rPr>
          <w:vertAlign w:val="subscript"/>
        </w:rPr>
        <w:t>R</w:t>
      </w:r>
      <w:r w:rsidRPr="00A12779">
        <w:rPr>
          <w:lang w:eastAsia="ja-JP"/>
        </w:rPr>
        <w:t>4</w:t>
      </w:r>
      <w:bookmarkEnd w:id="1046"/>
      <w:r>
        <w:rPr>
          <w:rFonts w:hint="cs"/>
          <w:rtl/>
        </w:rPr>
        <w:t xml:space="preserve"> ...</w:t>
      </w:r>
    </w:p>
    <w:p w14:paraId="22EB3407" w14:textId="77777777" w:rsidR="000C3204" w:rsidRDefault="000C3204" w:rsidP="000A646C">
      <w:pPr>
        <w:pStyle w:val="enumlev1"/>
        <w:rPr>
          <w:rFonts w:eastAsia="SimSun"/>
          <w:rtl/>
        </w:rPr>
      </w:pPr>
      <w:r>
        <w:rPr>
          <w:rFonts w:eastAsia="SimSun"/>
          <w:rtl/>
        </w:rPr>
        <w:tab/>
      </w:r>
      <w:r w:rsidR="000A646C">
        <w:rPr>
          <w:rFonts w:eastAsia="SimSun" w:hint="cs"/>
          <w:rtl/>
        </w:rPr>
        <w:t>قطار البيانات رقم</w:t>
      </w:r>
      <w:r w:rsidR="000A646C">
        <w:rPr>
          <w:rFonts w:eastAsia="SimSun" w:hint="eastAsia"/>
          <w:rtl/>
        </w:rPr>
        <w:t> </w:t>
      </w:r>
      <w:r w:rsidR="000A646C">
        <w:rPr>
          <w:rFonts w:eastAsia="SimSun"/>
        </w:rPr>
        <w:t>3</w:t>
      </w:r>
      <w:r w:rsidR="000A646C">
        <w:rPr>
          <w:rFonts w:eastAsia="SimSun" w:hint="cs"/>
          <w:rtl/>
        </w:rPr>
        <w:t xml:space="preserve"> يحمل العينات </w:t>
      </w:r>
      <w:r w:rsidR="000A646C" w:rsidRPr="00A12779">
        <w:t>Y′</w:t>
      </w:r>
      <w:r w:rsidR="000A646C">
        <w:rPr>
          <w:rFonts w:hint="cs"/>
          <w:rtl/>
        </w:rPr>
        <w:t xml:space="preserve"> الزوجية:</w:t>
      </w:r>
      <w:r>
        <w:rPr>
          <w:rFonts w:eastAsia="SimSun"/>
          <w:rtl/>
        </w:rPr>
        <w:tab/>
      </w:r>
      <w:bookmarkStart w:id="1047" w:name="lt_pId4225"/>
      <w:r w:rsidRPr="00A12779">
        <w:t>Y′0</w:t>
      </w:r>
      <w:r>
        <w:rPr>
          <w:rtl/>
          <w:lang w:bidi="ar-SA"/>
        </w:rPr>
        <w:t xml:space="preserve">، </w:t>
      </w:r>
      <w:r w:rsidRPr="00A12779">
        <w:t>Y′2</w:t>
      </w:r>
      <w:r>
        <w:rPr>
          <w:rtl/>
          <w:lang w:bidi="ar-SA"/>
        </w:rPr>
        <w:t xml:space="preserve">، </w:t>
      </w:r>
      <w:r w:rsidRPr="00A12779">
        <w:t>Y′4</w:t>
      </w:r>
      <w:r>
        <w:rPr>
          <w:rtl/>
          <w:lang w:bidi="ar-SA"/>
        </w:rPr>
        <w:t xml:space="preserve">، </w:t>
      </w:r>
      <w:r w:rsidRPr="00A12779">
        <w:t>Y′6</w:t>
      </w:r>
      <w:bookmarkEnd w:id="1047"/>
      <w:r>
        <w:rPr>
          <w:rFonts w:hint="cs"/>
          <w:rtl/>
        </w:rPr>
        <w:t xml:space="preserve"> ...</w:t>
      </w:r>
    </w:p>
    <w:p w14:paraId="3437A49F" w14:textId="77777777" w:rsidR="000C3204" w:rsidRDefault="000C3204" w:rsidP="000A646C">
      <w:pPr>
        <w:pStyle w:val="enumlev1"/>
        <w:rPr>
          <w:rFonts w:eastAsia="SimSun"/>
          <w:rtl/>
        </w:rPr>
      </w:pPr>
      <w:r>
        <w:rPr>
          <w:rFonts w:eastAsia="SimSun"/>
          <w:rtl/>
        </w:rPr>
        <w:tab/>
      </w:r>
      <w:r w:rsidR="000A646C">
        <w:rPr>
          <w:rFonts w:eastAsia="SimSun" w:hint="cs"/>
          <w:rtl/>
        </w:rPr>
        <w:t>قطار البيانات رقم</w:t>
      </w:r>
      <w:r w:rsidR="000A646C">
        <w:rPr>
          <w:rFonts w:eastAsia="SimSun" w:hint="eastAsia"/>
          <w:rtl/>
        </w:rPr>
        <w:t> </w:t>
      </w:r>
      <w:r w:rsidR="000A646C">
        <w:rPr>
          <w:rFonts w:eastAsia="SimSun"/>
        </w:rPr>
        <w:t>4</w:t>
      </w:r>
      <w:r w:rsidR="000A646C">
        <w:rPr>
          <w:rFonts w:eastAsia="SimSun" w:hint="cs"/>
          <w:rtl/>
        </w:rPr>
        <w:t xml:space="preserve"> يحمل العينات </w:t>
      </w:r>
      <w:r w:rsidR="000A646C" w:rsidRPr="00A12779">
        <w:t>C′</w:t>
      </w:r>
      <w:r w:rsidR="000A646C" w:rsidRPr="00A12779">
        <w:rPr>
          <w:vertAlign w:val="subscript"/>
        </w:rPr>
        <w:t>B</w:t>
      </w:r>
      <w:r w:rsidR="000A646C" w:rsidRPr="000A646C">
        <w:rPr>
          <w:rFonts w:hint="cs"/>
          <w:rtl/>
        </w:rPr>
        <w:t>:</w:t>
      </w:r>
      <w:r w:rsidR="000A646C">
        <w:tab/>
      </w:r>
      <w:r>
        <w:rPr>
          <w:rFonts w:eastAsia="SimSun"/>
          <w:rtl/>
        </w:rPr>
        <w:tab/>
      </w:r>
      <w:bookmarkStart w:id="1048" w:name="lt_pId4227"/>
      <w:r w:rsidRPr="00A12779">
        <w:t>C′</w:t>
      </w:r>
      <w:r w:rsidRPr="00A12779">
        <w:rPr>
          <w:vertAlign w:val="subscript"/>
        </w:rPr>
        <w:t>B</w:t>
      </w:r>
      <w:r w:rsidRPr="00A12779">
        <w:t>0</w:t>
      </w:r>
      <w:r>
        <w:rPr>
          <w:rtl/>
          <w:lang w:bidi="ar-SA"/>
        </w:rPr>
        <w:t xml:space="preserve">، </w:t>
      </w:r>
      <w:r w:rsidRPr="00A12779">
        <w:t>C′</w:t>
      </w:r>
      <w:r w:rsidRPr="00A12779">
        <w:rPr>
          <w:vertAlign w:val="subscript"/>
        </w:rPr>
        <w:t>B</w:t>
      </w:r>
      <w:r w:rsidRPr="00A12779">
        <w:rPr>
          <w:lang w:eastAsia="ja-JP"/>
        </w:rPr>
        <w:t>2</w:t>
      </w:r>
      <w:r>
        <w:rPr>
          <w:rtl/>
          <w:lang w:bidi="ar-SA"/>
        </w:rPr>
        <w:t xml:space="preserve">، </w:t>
      </w:r>
      <w:r w:rsidRPr="00A12779">
        <w:t>C′</w:t>
      </w:r>
      <w:r w:rsidRPr="00A12779">
        <w:rPr>
          <w:vertAlign w:val="subscript"/>
        </w:rPr>
        <w:t>B</w:t>
      </w:r>
      <w:r w:rsidRPr="00A12779">
        <w:rPr>
          <w:lang w:eastAsia="ja-JP"/>
        </w:rPr>
        <w:t>4</w:t>
      </w:r>
      <w:bookmarkEnd w:id="1048"/>
      <w:r>
        <w:rPr>
          <w:rFonts w:hint="cs"/>
          <w:rtl/>
        </w:rPr>
        <w:t xml:space="preserve"> ...</w:t>
      </w:r>
    </w:p>
    <w:p w14:paraId="55B32474" w14:textId="77777777" w:rsidR="000C3204" w:rsidRDefault="000A646C" w:rsidP="000C3204">
      <w:pPr>
        <w:rPr>
          <w:rFonts w:eastAsia="SimSun"/>
          <w:rtl/>
          <w:lang w:bidi="ar-EG"/>
        </w:rPr>
      </w:pPr>
      <w:r>
        <w:rPr>
          <w:rFonts w:eastAsia="SimSun" w:hint="cs"/>
          <w:rtl/>
          <w:lang w:bidi="ar-EG"/>
        </w:rPr>
        <w:t xml:space="preserve">ويجري تقابل الصورة الفرعية </w:t>
      </w:r>
      <w:r>
        <w:rPr>
          <w:rFonts w:eastAsia="SimSun"/>
          <w:lang w:bidi="ar-EG"/>
        </w:rPr>
        <w:t>2</w:t>
      </w:r>
      <w:r w:rsidR="004B56EA">
        <w:rPr>
          <w:rFonts w:eastAsia="SimSun" w:hint="cs"/>
          <w:rtl/>
          <w:lang w:bidi="ar-EG"/>
        </w:rPr>
        <w:t xml:space="preserve"> </w:t>
      </w:r>
      <w:r>
        <w:rPr>
          <w:rFonts w:eastAsia="SimSun" w:hint="cs"/>
          <w:rtl/>
          <w:lang w:bidi="ar-EG"/>
        </w:rPr>
        <w:t>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5</w:t>
      </w:r>
      <w:r>
        <w:rPr>
          <w:rFonts w:eastAsia="SimSun" w:hint="cs"/>
          <w:rtl/>
          <w:lang w:bidi="ar-EG"/>
        </w:rPr>
        <w:t xml:space="preserve"> إلى </w:t>
      </w:r>
      <w:r>
        <w:rPr>
          <w:rFonts w:eastAsia="SimSun"/>
          <w:lang w:bidi="ar-EG"/>
        </w:rPr>
        <w:t>8</w:t>
      </w:r>
    </w:p>
    <w:p w14:paraId="548A54ED" w14:textId="77777777" w:rsidR="000C3204" w:rsidRDefault="000A646C" w:rsidP="000A646C">
      <w:pPr>
        <w:rPr>
          <w:rFonts w:eastAsia="SimSun"/>
          <w:rtl/>
          <w:lang w:bidi="ar-EG"/>
        </w:rPr>
      </w:pPr>
      <w:r>
        <w:rPr>
          <w:rFonts w:eastAsia="SimSun" w:hint="cs"/>
          <w:rtl/>
          <w:lang w:bidi="ar-EG"/>
        </w:rPr>
        <w:t xml:space="preserve">ويجري تقابل الصورة الفرعية </w:t>
      </w:r>
      <w:r>
        <w:rPr>
          <w:rFonts w:eastAsia="SimSun"/>
          <w:lang w:bidi="ar-EG"/>
        </w:rPr>
        <w:t>3</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9</w:t>
      </w:r>
      <w:r>
        <w:rPr>
          <w:rFonts w:eastAsia="SimSun" w:hint="cs"/>
          <w:rtl/>
          <w:lang w:bidi="ar-EG"/>
        </w:rPr>
        <w:t xml:space="preserve"> إلى </w:t>
      </w:r>
      <w:r>
        <w:rPr>
          <w:rFonts w:eastAsia="SimSun"/>
          <w:lang w:bidi="ar-EG"/>
        </w:rPr>
        <w:t>12</w:t>
      </w:r>
    </w:p>
    <w:p w14:paraId="59E8D952" w14:textId="77777777" w:rsidR="000C3204" w:rsidRDefault="000A646C" w:rsidP="000A646C">
      <w:pPr>
        <w:rPr>
          <w:rFonts w:eastAsia="SimSun"/>
          <w:rtl/>
          <w:lang w:bidi="ar-EG"/>
        </w:rPr>
      </w:pPr>
      <w:r>
        <w:rPr>
          <w:rFonts w:eastAsia="SimSun" w:hint="cs"/>
          <w:rtl/>
          <w:lang w:bidi="ar-EG"/>
        </w:rPr>
        <w:t xml:space="preserve">ويجري تقابل الصورة الفرعية </w:t>
      </w:r>
      <w:r>
        <w:rPr>
          <w:rFonts w:eastAsia="SimSun"/>
          <w:lang w:bidi="ar-EG"/>
        </w:rPr>
        <w:t>4</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13</w:t>
      </w:r>
      <w:r>
        <w:rPr>
          <w:rFonts w:eastAsia="SimSun" w:hint="cs"/>
          <w:rtl/>
          <w:lang w:bidi="ar-EG"/>
        </w:rPr>
        <w:t xml:space="preserve"> إلى </w:t>
      </w:r>
      <w:r>
        <w:rPr>
          <w:rFonts w:eastAsia="SimSun"/>
          <w:lang w:bidi="ar-EG"/>
        </w:rPr>
        <w:t>16</w:t>
      </w:r>
    </w:p>
    <w:p w14:paraId="54E5F4BB" w14:textId="77777777" w:rsidR="000C3204" w:rsidRDefault="000A646C" w:rsidP="000C3204">
      <w:pPr>
        <w:rPr>
          <w:rFonts w:eastAsia="SimSun"/>
          <w:rtl/>
          <w:lang w:bidi="ar-EG"/>
        </w:rPr>
      </w:pPr>
      <w:r>
        <w:rPr>
          <w:rFonts w:eastAsia="SimSun" w:hint="cs"/>
          <w:rtl/>
          <w:lang w:bidi="ar-EG"/>
        </w:rPr>
        <w:t>وبالنسبة للصورة </w:t>
      </w:r>
      <w:r>
        <w:rPr>
          <w:rFonts w:eastAsia="SimSun"/>
          <w:lang w:bidi="ar-EG"/>
        </w:rPr>
        <w:t>4 320</w:t>
      </w:r>
      <w:r>
        <w:rPr>
          <w:rFonts w:eastAsia="SimSun" w:hint="cs"/>
          <w:rtl/>
          <w:lang w:bidi="ar-EG"/>
        </w:rPr>
        <w:t xml:space="preserve"> خطاً، هناك </w:t>
      </w:r>
      <w:r>
        <w:rPr>
          <w:rFonts w:eastAsia="SimSun"/>
          <w:lang w:bidi="ar-EG"/>
        </w:rPr>
        <w:t>16</w:t>
      </w:r>
      <w:r>
        <w:rPr>
          <w:rFonts w:eastAsia="SimSun" w:hint="cs"/>
          <w:rtl/>
          <w:lang w:bidi="ar-EG"/>
        </w:rPr>
        <w:t xml:space="preserve"> صورة فرعية. وفي هذه الحالة:</w:t>
      </w:r>
    </w:p>
    <w:p w14:paraId="14EA90E3" w14:textId="77777777" w:rsidR="000C3204" w:rsidRDefault="000A646C" w:rsidP="000C3204">
      <w:pPr>
        <w:rPr>
          <w:rFonts w:eastAsia="SimSun"/>
          <w:rtl/>
          <w:lang w:bidi="ar-EG"/>
        </w:rPr>
      </w:pPr>
      <w:r>
        <w:rPr>
          <w:rFonts w:eastAsia="SimSun" w:hint="cs"/>
          <w:rtl/>
          <w:lang w:bidi="ar-EG"/>
        </w:rPr>
        <w:t xml:space="preserve">تقابل الصورة الفرعية </w:t>
      </w:r>
      <w:r>
        <w:rPr>
          <w:rFonts w:eastAsia="SimSun"/>
          <w:lang w:bidi="ar-EG"/>
        </w:rPr>
        <w:t>5</w:t>
      </w:r>
    </w:p>
    <w:p w14:paraId="05C51DF9" w14:textId="77777777" w:rsidR="000C3204" w:rsidRDefault="000C3204" w:rsidP="000A646C">
      <w:pPr>
        <w:pStyle w:val="enumlev1"/>
        <w:rPr>
          <w:rFonts w:eastAsia="SimSun"/>
          <w:rtl/>
        </w:rPr>
      </w:pPr>
      <w:r>
        <w:rPr>
          <w:rFonts w:eastAsia="SimSun"/>
          <w:rtl/>
        </w:rPr>
        <w:tab/>
      </w:r>
      <w:r w:rsidR="000A646C">
        <w:rPr>
          <w:rFonts w:eastAsia="SimSun" w:hint="cs"/>
          <w:rtl/>
        </w:rPr>
        <w:t>يحمل قطار البيانات </w:t>
      </w:r>
      <w:r w:rsidR="000A646C">
        <w:rPr>
          <w:rFonts w:eastAsia="SimSun"/>
        </w:rPr>
        <w:t>17</w:t>
      </w:r>
      <w:r w:rsidR="000A646C">
        <w:rPr>
          <w:rFonts w:eastAsia="SimSun" w:hint="cs"/>
          <w:rtl/>
        </w:rPr>
        <w:t xml:space="preserve"> العينات </w:t>
      </w:r>
      <w:r w:rsidR="000A646C" w:rsidRPr="00A12779">
        <w:t>Y′</w:t>
      </w:r>
      <w:r w:rsidR="000A646C">
        <w:rPr>
          <w:rFonts w:hint="cs"/>
          <w:rtl/>
        </w:rPr>
        <w:t xml:space="preserve"> الفردية</w:t>
      </w:r>
      <w:r>
        <w:rPr>
          <w:rFonts w:eastAsia="SimSun"/>
          <w:rtl/>
        </w:rPr>
        <w:tab/>
      </w:r>
      <w:r w:rsidRPr="005534FA">
        <w:rPr>
          <w:lang w:val="es-ES"/>
        </w:rPr>
        <w:t>Y′1</w:t>
      </w:r>
      <w:r>
        <w:rPr>
          <w:rtl/>
          <w:lang w:val="es-ES" w:bidi="ar-SA"/>
        </w:rPr>
        <w:t xml:space="preserve">، </w:t>
      </w:r>
      <w:r w:rsidRPr="005534FA">
        <w:rPr>
          <w:lang w:val="es-ES"/>
        </w:rPr>
        <w:t>Y′3</w:t>
      </w:r>
      <w:r>
        <w:rPr>
          <w:rtl/>
          <w:lang w:val="es-ES" w:bidi="ar-SA"/>
        </w:rPr>
        <w:t xml:space="preserve">، </w:t>
      </w:r>
      <w:r w:rsidRPr="005534FA">
        <w:rPr>
          <w:lang w:val="es-ES"/>
        </w:rPr>
        <w:t>Y′5</w:t>
      </w:r>
      <w:r>
        <w:rPr>
          <w:rtl/>
          <w:lang w:val="es-ES" w:bidi="ar-SA"/>
        </w:rPr>
        <w:t xml:space="preserve">، </w:t>
      </w:r>
      <w:r w:rsidRPr="005534FA">
        <w:rPr>
          <w:lang w:val="es-ES"/>
        </w:rPr>
        <w:t>Y′7</w:t>
      </w:r>
      <w:r>
        <w:rPr>
          <w:rFonts w:hint="cs"/>
          <w:rtl/>
          <w:lang w:val="es-ES"/>
        </w:rPr>
        <w:t xml:space="preserve"> ...</w:t>
      </w:r>
    </w:p>
    <w:p w14:paraId="761B9433" w14:textId="77777777" w:rsidR="000C3204" w:rsidRDefault="000C3204" w:rsidP="009549DE">
      <w:pPr>
        <w:pStyle w:val="enumlev1"/>
        <w:rPr>
          <w:rFonts w:eastAsia="SimSun"/>
          <w:rtl/>
        </w:rPr>
      </w:pPr>
      <w:r>
        <w:rPr>
          <w:rFonts w:eastAsia="SimSun"/>
          <w:rtl/>
        </w:rPr>
        <w:tab/>
      </w:r>
      <w:r w:rsidR="000A646C">
        <w:rPr>
          <w:rFonts w:eastAsia="SimSun" w:hint="cs"/>
          <w:rtl/>
        </w:rPr>
        <w:t>قطار البيانات رقم</w:t>
      </w:r>
      <w:r w:rsidR="000A646C">
        <w:rPr>
          <w:rFonts w:eastAsia="SimSun" w:hint="eastAsia"/>
          <w:rtl/>
        </w:rPr>
        <w:t> </w:t>
      </w:r>
      <w:r w:rsidR="009549DE">
        <w:rPr>
          <w:rFonts w:eastAsia="SimSun"/>
        </w:rPr>
        <w:t>18</w:t>
      </w:r>
      <w:r w:rsidR="000A646C">
        <w:rPr>
          <w:rFonts w:eastAsia="SimSun" w:hint="cs"/>
          <w:rtl/>
        </w:rPr>
        <w:t xml:space="preserve"> يحمل العينات </w:t>
      </w:r>
      <w:r w:rsidR="000A646C" w:rsidRPr="00A12779">
        <w:t>C′</w:t>
      </w:r>
      <w:r w:rsidR="000A646C" w:rsidRPr="00A12779">
        <w:rPr>
          <w:vertAlign w:val="subscript"/>
        </w:rPr>
        <w:t>R</w:t>
      </w:r>
      <w:r w:rsidR="009549DE" w:rsidRPr="009549DE">
        <w:rPr>
          <w:rFonts w:hint="cs"/>
          <w:rtl/>
        </w:rPr>
        <w:t>:</w:t>
      </w:r>
      <w:r w:rsidR="009549DE">
        <w:rPr>
          <w:vertAlign w:val="subscript"/>
          <w:rtl/>
        </w:rPr>
        <w:tab/>
      </w:r>
      <w:r>
        <w:rPr>
          <w:rFonts w:eastAsia="SimSun"/>
          <w:rtl/>
        </w:rPr>
        <w:tab/>
      </w:r>
      <w:r w:rsidRPr="005534FA">
        <w:rPr>
          <w:lang w:val="es-ES"/>
        </w:rPr>
        <w:t>C′</w:t>
      </w:r>
      <w:r w:rsidRPr="005534FA">
        <w:rPr>
          <w:vertAlign w:val="subscript"/>
          <w:lang w:val="es-ES"/>
        </w:rPr>
        <w:t>R</w:t>
      </w:r>
      <w:r w:rsidRPr="005534FA">
        <w:rPr>
          <w:lang w:val="es-ES"/>
        </w:rPr>
        <w:t>0</w:t>
      </w:r>
      <w:r>
        <w:rPr>
          <w:rtl/>
          <w:lang w:val="es-ES" w:bidi="ar-SA"/>
        </w:rPr>
        <w:t xml:space="preserve">، </w:t>
      </w:r>
      <w:r w:rsidRPr="005534FA">
        <w:rPr>
          <w:lang w:val="es-ES"/>
        </w:rPr>
        <w:t>C′</w:t>
      </w:r>
      <w:r w:rsidRPr="005534FA">
        <w:rPr>
          <w:vertAlign w:val="subscript"/>
          <w:lang w:val="es-ES"/>
        </w:rPr>
        <w:t>R</w:t>
      </w:r>
      <w:r w:rsidRPr="005534FA">
        <w:rPr>
          <w:lang w:val="es-ES" w:eastAsia="ja-JP"/>
        </w:rPr>
        <w:t>2</w:t>
      </w:r>
      <w:r>
        <w:rPr>
          <w:rtl/>
          <w:lang w:val="es-ES" w:bidi="ar-SA"/>
        </w:rPr>
        <w:t xml:space="preserve">، </w:t>
      </w:r>
      <w:r w:rsidRPr="005534FA">
        <w:rPr>
          <w:lang w:val="es-ES"/>
        </w:rPr>
        <w:t>C′</w:t>
      </w:r>
      <w:r w:rsidRPr="005534FA">
        <w:rPr>
          <w:vertAlign w:val="subscript"/>
          <w:lang w:val="es-ES"/>
        </w:rPr>
        <w:t>R</w:t>
      </w:r>
      <w:r w:rsidRPr="005534FA">
        <w:rPr>
          <w:lang w:val="es-ES" w:eastAsia="ja-JP"/>
        </w:rPr>
        <w:t>4</w:t>
      </w:r>
      <w:r>
        <w:rPr>
          <w:rFonts w:hint="cs"/>
          <w:rtl/>
          <w:lang w:val="es-ES"/>
        </w:rPr>
        <w:t xml:space="preserve"> ...</w:t>
      </w:r>
    </w:p>
    <w:p w14:paraId="1B1151F4" w14:textId="77777777" w:rsidR="000C3204" w:rsidRDefault="000C3204" w:rsidP="009549DE">
      <w:pPr>
        <w:pStyle w:val="enumlev1"/>
        <w:rPr>
          <w:rFonts w:eastAsia="SimSun"/>
          <w:rtl/>
        </w:rPr>
      </w:pPr>
      <w:r>
        <w:rPr>
          <w:rFonts w:eastAsia="SimSun"/>
          <w:rtl/>
        </w:rPr>
        <w:lastRenderedPageBreak/>
        <w:tab/>
      </w:r>
      <w:r w:rsidR="000A646C">
        <w:rPr>
          <w:rFonts w:eastAsia="SimSun" w:hint="cs"/>
          <w:rtl/>
        </w:rPr>
        <w:t>قطار البيانات رقم</w:t>
      </w:r>
      <w:r w:rsidR="000A646C">
        <w:rPr>
          <w:rFonts w:eastAsia="SimSun" w:hint="eastAsia"/>
          <w:rtl/>
        </w:rPr>
        <w:t> </w:t>
      </w:r>
      <w:r w:rsidR="009549DE">
        <w:rPr>
          <w:rFonts w:eastAsia="SimSun"/>
        </w:rPr>
        <w:t>19</w:t>
      </w:r>
      <w:r w:rsidR="000A646C">
        <w:rPr>
          <w:rFonts w:eastAsia="SimSun" w:hint="cs"/>
          <w:rtl/>
        </w:rPr>
        <w:t xml:space="preserve"> يحمل العينات </w:t>
      </w:r>
      <w:r w:rsidR="000A646C" w:rsidRPr="00A12779">
        <w:t>Y′</w:t>
      </w:r>
      <w:r w:rsidR="000A646C">
        <w:rPr>
          <w:rFonts w:hint="cs"/>
          <w:rtl/>
        </w:rPr>
        <w:t xml:space="preserve"> الزوجية:</w:t>
      </w:r>
      <w:r>
        <w:rPr>
          <w:rFonts w:eastAsia="SimSun"/>
          <w:rtl/>
        </w:rPr>
        <w:tab/>
      </w:r>
      <w:r w:rsidRPr="00A12779">
        <w:t>Y′0</w:t>
      </w:r>
      <w:r>
        <w:rPr>
          <w:rtl/>
          <w:lang w:bidi="ar-SA"/>
        </w:rPr>
        <w:t xml:space="preserve">، </w:t>
      </w:r>
      <w:r w:rsidRPr="00A12779">
        <w:t>Y′2</w:t>
      </w:r>
      <w:r>
        <w:rPr>
          <w:rtl/>
          <w:lang w:bidi="ar-SA"/>
        </w:rPr>
        <w:t xml:space="preserve">، </w:t>
      </w:r>
      <w:r w:rsidRPr="00A12779">
        <w:t>Y′4</w:t>
      </w:r>
      <w:r>
        <w:rPr>
          <w:rtl/>
          <w:lang w:bidi="ar-SA"/>
        </w:rPr>
        <w:t xml:space="preserve">، </w:t>
      </w:r>
      <w:r w:rsidRPr="00A12779">
        <w:t>Y′6</w:t>
      </w:r>
      <w:r>
        <w:rPr>
          <w:rFonts w:hint="cs"/>
          <w:rtl/>
          <w:lang w:val="es-ES"/>
        </w:rPr>
        <w:t xml:space="preserve"> ...</w:t>
      </w:r>
    </w:p>
    <w:p w14:paraId="0281C700" w14:textId="77777777" w:rsidR="000C3204" w:rsidRDefault="000C3204" w:rsidP="009549DE">
      <w:pPr>
        <w:pStyle w:val="enumlev1"/>
        <w:rPr>
          <w:rtl/>
          <w:lang w:val="es-ES"/>
        </w:rPr>
      </w:pPr>
      <w:r>
        <w:rPr>
          <w:rFonts w:eastAsia="SimSun"/>
          <w:rtl/>
        </w:rPr>
        <w:tab/>
      </w:r>
      <w:r w:rsidR="000A646C">
        <w:rPr>
          <w:rFonts w:eastAsia="SimSun" w:hint="cs"/>
          <w:rtl/>
        </w:rPr>
        <w:t>قطار البيانات رقم</w:t>
      </w:r>
      <w:r w:rsidR="000A646C">
        <w:rPr>
          <w:rFonts w:eastAsia="SimSun" w:hint="eastAsia"/>
          <w:rtl/>
        </w:rPr>
        <w:t> </w:t>
      </w:r>
      <w:r w:rsidR="009549DE">
        <w:rPr>
          <w:rFonts w:eastAsia="SimSun"/>
        </w:rPr>
        <w:t>20</w:t>
      </w:r>
      <w:r w:rsidR="000A646C">
        <w:rPr>
          <w:rFonts w:eastAsia="SimSun" w:hint="cs"/>
          <w:rtl/>
        </w:rPr>
        <w:t xml:space="preserve"> يحمل العينات </w:t>
      </w:r>
      <w:r w:rsidR="000A646C" w:rsidRPr="00A12779">
        <w:t>C′</w:t>
      </w:r>
      <w:r w:rsidR="000A646C" w:rsidRPr="00A12779">
        <w:rPr>
          <w:vertAlign w:val="subscript"/>
        </w:rPr>
        <w:t>B</w:t>
      </w:r>
      <w:r w:rsidR="000A646C" w:rsidRPr="000A646C">
        <w:rPr>
          <w:rFonts w:hint="cs"/>
          <w:rtl/>
        </w:rPr>
        <w:t>:</w:t>
      </w:r>
      <w:r w:rsidR="009549DE">
        <w:rPr>
          <w:rtl/>
        </w:rPr>
        <w:tab/>
      </w:r>
      <w:r>
        <w:rPr>
          <w:rFonts w:eastAsia="SimSun"/>
          <w:rtl/>
        </w:rPr>
        <w:tab/>
      </w:r>
      <w:r w:rsidRPr="00A12779">
        <w:t>C′</w:t>
      </w:r>
      <w:r w:rsidRPr="00A12779">
        <w:rPr>
          <w:vertAlign w:val="subscript"/>
        </w:rPr>
        <w:t>B</w:t>
      </w:r>
      <w:r w:rsidRPr="00A12779">
        <w:t>0</w:t>
      </w:r>
      <w:r>
        <w:rPr>
          <w:rtl/>
          <w:lang w:bidi="ar-SA"/>
        </w:rPr>
        <w:t xml:space="preserve">، </w:t>
      </w:r>
      <w:r w:rsidRPr="00A12779">
        <w:t>C′</w:t>
      </w:r>
      <w:r w:rsidRPr="00A12779">
        <w:rPr>
          <w:vertAlign w:val="subscript"/>
        </w:rPr>
        <w:t>B</w:t>
      </w:r>
      <w:r w:rsidRPr="00A12779">
        <w:rPr>
          <w:lang w:eastAsia="ja-JP"/>
        </w:rPr>
        <w:t>2</w:t>
      </w:r>
      <w:r>
        <w:rPr>
          <w:rtl/>
          <w:lang w:bidi="ar-SA"/>
        </w:rPr>
        <w:t xml:space="preserve">، </w:t>
      </w:r>
      <w:r w:rsidRPr="00A12779">
        <w:t>C′</w:t>
      </w:r>
      <w:r w:rsidRPr="00A12779">
        <w:rPr>
          <w:vertAlign w:val="subscript"/>
        </w:rPr>
        <w:t>B</w:t>
      </w:r>
      <w:r w:rsidRPr="00A12779">
        <w:rPr>
          <w:lang w:eastAsia="ja-JP"/>
        </w:rPr>
        <w:t>4</w:t>
      </w:r>
      <w:r>
        <w:rPr>
          <w:rFonts w:hint="cs"/>
          <w:rtl/>
          <w:lang w:val="es-ES"/>
        </w:rPr>
        <w:t xml:space="preserve"> ...</w:t>
      </w:r>
    </w:p>
    <w:p w14:paraId="47BBF7CF" w14:textId="77777777" w:rsidR="000C3204" w:rsidRDefault="009549DE" w:rsidP="000C3204">
      <w:pPr>
        <w:rPr>
          <w:rFonts w:eastAsia="SimSun"/>
          <w:rtl/>
          <w:lang w:bidi="ar-EG"/>
        </w:rPr>
      </w:pPr>
      <w:r>
        <w:rPr>
          <w:rFonts w:eastAsia="SimSun" w:hint="cs"/>
          <w:rtl/>
          <w:lang w:bidi="ar-EG"/>
        </w:rPr>
        <w:t xml:space="preserve">ويجري تقابل الصورة الفرعية </w:t>
      </w:r>
      <w:r>
        <w:rPr>
          <w:rFonts w:eastAsia="SimSun"/>
          <w:lang w:bidi="ar-EG"/>
        </w:rPr>
        <w:t>6</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21</w:t>
      </w:r>
      <w:r>
        <w:rPr>
          <w:rFonts w:eastAsia="SimSun" w:hint="cs"/>
          <w:rtl/>
          <w:lang w:bidi="ar-EG"/>
        </w:rPr>
        <w:t xml:space="preserve"> إلى </w:t>
      </w:r>
      <w:r>
        <w:rPr>
          <w:rFonts w:eastAsia="SimSun"/>
          <w:lang w:bidi="ar-EG"/>
        </w:rPr>
        <w:t>24</w:t>
      </w:r>
    </w:p>
    <w:p w14:paraId="111E8B82" w14:textId="77777777" w:rsidR="000C3204" w:rsidRDefault="009549DE" w:rsidP="009549DE">
      <w:pPr>
        <w:rPr>
          <w:rFonts w:eastAsia="SimSun"/>
          <w:rtl/>
          <w:lang w:bidi="ar-EG"/>
        </w:rPr>
      </w:pPr>
      <w:r>
        <w:rPr>
          <w:rFonts w:eastAsia="SimSun" w:hint="cs"/>
          <w:rtl/>
          <w:lang w:bidi="ar-EG"/>
        </w:rPr>
        <w:t xml:space="preserve">ويجري تقابل الصورة الفرعية </w:t>
      </w:r>
      <w:r>
        <w:rPr>
          <w:rFonts w:eastAsia="SimSun"/>
          <w:lang w:bidi="ar-EG"/>
        </w:rPr>
        <w:t>7</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25</w:t>
      </w:r>
      <w:r>
        <w:rPr>
          <w:rFonts w:eastAsia="SimSun" w:hint="cs"/>
          <w:rtl/>
          <w:lang w:bidi="ar-EG"/>
        </w:rPr>
        <w:t xml:space="preserve"> إلى </w:t>
      </w:r>
      <w:r>
        <w:rPr>
          <w:rFonts w:eastAsia="SimSun"/>
          <w:lang w:bidi="ar-EG"/>
        </w:rPr>
        <w:t>28</w:t>
      </w:r>
    </w:p>
    <w:p w14:paraId="5BDAB365" w14:textId="77777777" w:rsidR="000C3204" w:rsidRDefault="009549DE" w:rsidP="009549DE">
      <w:pPr>
        <w:rPr>
          <w:rFonts w:eastAsia="SimSun"/>
          <w:rtl/>
          <w:lang w:bidi="ar-EG"/>
        </w:rPr>
      </w:pPr>
      <w:r>
        <w:rPr>
          <w:rFonts w:eastAsia="SimSun" w:hint="cs"/>
          <w:rtl/>
          <w:lang w:bidi="ar-EG"/>
        </w:rPr>
        <w:t xml:space="preserve">ويجري تقابل الصورة الفرعية </w:t>
      </w:r>
      <w:r>
        <w:rPr>
          <w:rFonts w:eastAsia="SimSun"/>
          <w:lang w:bidi="ar-EG"/>
        </w:rPr>
        <w:t>8</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29</w:t>
      </w:r>
      <w:r>
        <w:rPr>
          <w:rFonts w:eastAsia="SimSun" w:hint="cs"/>
          <w:rtl/>
          <w:lang w:bidi="ar-EG"/>
        </w:rPr>
        <w:t xml:space="preserve"> إلى </w:t>
      </w:r>
      <w:r>
        <w:rPr>
          <w:rFonts w:eastAsia="SimSun"/>
          <w:lang w:bidi="ar-EG"/>
        </w:rPr>
        <w:t>32</w:t>
      </w:r>
    </w:p>
    <w:p w14:paraId="70211A3B" w14:textId="77777777" w:rsidR="000C3204" w:rsidRDefault="009549DE" w:rsidP="009549DE">
      <w:pPr>
        <w:rPr>
          <w:rFonts w:eastAsia="SimSun"/>
          <w:rtl/>
          <w:lang w:bidi="ar-EG"/>
        </w:rPr>
      </w:pPr>
      <w:r>
        <w:rPr>
          <w:rFonts w:eastAsia="SimSun" w:hint="cs"/>
          <w:rtl/>
          <w:lang w:bidi="ar-EG"/>
        </w:rPr>
        <w:t xml:space="preserve">ويجري تقابل الصورة الفرعية </w:t>
      </w:r>
      <w:r>
        <w:rPr>
          <w:rFonts w:eastAsia="SimSun"/>
          <w:lang w:bidi="ar-EG"/>
        </w:rPr>
        <w:t>9</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33</w:t>
      </w:r>
      <w:r>
        <w:rPr>
          <w:rFonts w:eastAsia="SimSun" w:hint="cs"/>
          <w:rtl/>
          <w:lang w:bidi="ar-EG"/>
        </w:rPr>
        <w:t xml:space="preserve"> إلى </w:t>
      </w:r>
      <w:r>
        <w:rPr>
          <w:rFonts w:eastAsia="SimSun"/>
          <w:lang w:bidi="ar-EG"/>
        </w:rPr>
        <w:t>36</w:t>
      </w:r>
    </w:p>
    <w:p w14:paraId="40F842E5" w14:textId="77777777" w:rsidR="000C3204" w:rsidRDefault="009549DE" w:rsidP="009549DE">
      <w:pPr>
        <w:rPr>
          <w:rFonts w:eastAsia="SimSun"/>
          <w:rtl/>
          <w:lang w:bidi="ar-EG"/>
        </w:rPr>
      </w:pPr>
      <w:r>
        <w:rPr>
          <w:rFonts w:eastAsia="SimSun" w:hint="cs"/>
          <w:rtl/>
          <w:lang w:bidi="ar-EG"/>
        </w:rPr>
        <w:t xml:space="preserve">ويجري تقابل الصورة الفرعية </w:t>
      </w:r>
      <w:r>
        <w:rPr>
          <w:rFonts w:eastAsia="SimSun"/>
          <w:lang w:bidi="ar-EG"/>
        </w:rPr>
        <w:t>10</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37</w:t>
      </w:r>
      <w:r>
        <w:rPr>
          <w:rFonts w:eastAsia="SimSun" w:hint="cs"/>
          <w:rtl/>
          <w:lang w:bidi="ar-EG"/>
        </w:rPr>
        <w:t xml:space="preserve"> إلى </w:t>
      </w:r>
      <w:r>
        <w:rPr>
          <w:rFonts w:eastAsia="SimSun"/>
          <w:lang w:bidi="ar-EG"/>
        </w:rPr>
        <w:t>40</w:t>
      </w:r>
    </w:p>
    <w:p w14:paraId="0F2B0F9B" w14:textId="77777777" w:rsidR="000C3204" w:rsidRDefault="009549DE" w:rsidP="009549DE">
      <w:pPr>
        <w:rPr>
          <w:rFonts w:eastAsia="SimSun"/>
          <w:rtl/>
          <w:lang w:bidi="ar-EG"/>
        </w:rPr>
      </w:pPr>
      <w:r>
        <w:rPr>
          <w:rFonts w:eastAsia="SimSun" w:hint="cs"/>
          <w:rtl/>
          <w:lang w:bidi="ar-EG"/>
        </w:rPr>
        <w:t xml:space="preserve">ويجري تقابل الصورة الفرعية </w:t>
      </w:r>
      <w:r>
        <w:rPr>
          <w:rFonts w:eastAsia="SimSun"/>
          <w:lang w:bidi="ar-EG"/>
        </w:rPr>
        <w:t>11</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41</w:t>
      </w:r>
      <w:r>
        <w:rPr>
          <w:rFonts w:eastAsia="SimSun" w:hint="cs"/>
          <w:rtl/>
          <w:lang w:bidi="ar-EG"/>
        </w:rPr>
        <w:t xml:space="preserve"> إلى </w:t>
      </w:r>
      <w:r>
        <w:rPr>
          <w:rFonts w:eastAsia="SimSun"/>
          <w:lang w:bidi="ar-EG"/>
        </w:rPr>
        <w:t>44</w:t>
      </w:r>
    </w:p>
    <w:p w14:paraId="02025A92" w14:textId="77777777" w:rsidR="000C3204" w:rsidRDefault="009549DE" w:rsidP="009549DE">
      <w:pPr>
        <w:rPr>
          <w:rFonts w:eastAsia="SimSun"/>
          <w:rtl/>
          <w:lang w:bidi="ar-EG"/>
        </w:rPr>
      </w:pPr>
      <w:r>
        <w:rPr>
          <w:rFonts w:eastAsia="SimSun" w:hint="cs"/>
          <w:rtl/>
          <w:lang w:bidi="ar-EG"/>
        </w:rPr>
        <w:t xml:space="preserve">ويجري تقابل الصورة الفرعية </w:t>
      </w:r>
      <w:r>
        <w:rPr>
          <w:rFonts w:eastAsia="SimSun"/>
          <w:lang w:bidi="ar-EG"/>
        </w:rPr>
        <w:t>12</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45</w:t>
      </w:r>
      <w:r>
        <w:rPr>
          <w:rFonts w:eastAsia="SimSun" w:hint="cs"/>
          <w:rtl/>
          <w:lang w:bidi="ar-EG"/>
        </w:rPr>
        <w:t xml:space="preserve"> إلى </w:t>
      </w:r>
      <w:r>
        <w:rPr>
          <w:rFonts w:eastAsia="SimSun"/>
          <w:lang w:bidi="ar-EG"/>
        </w:rPr>
        <w:t>48</w:t>
      </w:r>
    </w:p>
    <w:p w14:paraId="2F593B6D" w14:textId="77777777" w:rsidR="000C3204" w:rsidRDefault="009549DE" w:rsidP="009549DE">
      <w:pPr>
        <w:rPr>
          <w:rFonts w:eastAsia="SimSun"/>
          <w:rtl/>
          <w:lang w:bidi="ar-EG"/>
        </w:rPr>
      </w:pPr>
      <w:r>
        <w:rPr>
          <w:rFonts w:eastAsia="SimSun" w:hint="cs"/>
          <w:rtl/>
          <w:lang w:bidi="ar-EG"/>
        </w:rPr>
        <w:t xml:space="preserve">ويجري تقابل الصورة الفرعية </w:t>
      </w:r>
      <w:r>
        <w:rPr>
          <w:rFonts w:eastAsia="SimSun"/>
          <w:lang w:bidi="ar-EG"/>
        </w:rPr>
        <w:t>13</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49</w:t>
      </w:r>
      <w:r>
        <w:rPr>
          <w:rFonts w:eastAsia="SimSun" w:hint="cs"/>
          <w:rtl/>
          <w:lang w:bidi="ar-EG"/>
        </w:rPr>
        <w:t xml:space="preserve"> إلى </w:t>
      </w:r>
      <w:r>
        <w:rPr>
          <w:rFonts w:eastAsia="SimSun"/>
          <w:lang w:bidi="ar-EG"/>
        </w:rPr>
        <w:t>52</w:t>
      </w:r>
    </w:p>
    <w:p w14:paraId="0D499AC5" w14:textId="77777777" w:rsidR="000C3204" w:rsidRDefault="009549DE" w:rsidP="009549DE">
      <w:pPr>
        <w:rPr>
          <w:rFonts w:eastAsia="SimSun"/>
          <w:rtl/>
          <w:lang w:bidi="ar-EG"/>
        </w:rPr>
      </w:pPr>
      <w:r>
        <w:rPr>
          <w:rFonts w:eastAsia="SimSun" w:hint="cs"/>
          <w:rtl/>
          <w:lang w:bidi="ar-EG"/>
        </w:rPr>
        <w:t xml:space="preserve">ويجري تقابل الصورة الفرعية </w:t>
      </w:r>
      <w:r>
        <w:rPr>
          <w:rFonts w:eastAsia="SimSun"/>
          <w:lang w:bidi="ar-EG"/>
        </w:rPr>
        <w:t>14</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53</w:t>
      </w:r>
      <w:r>
        <w:rPr>
          <w:rFonts w:eastAsia="SimSun" w:hint="cs"/>
          <w:rtl/>
          <w:lang w:bidi="ar-EG"/>
        </w:rPr>
        <w:t xml:space="preserve"> إلى </w:t>
      </w:r>
      <w:r>
        <w:rPr>
          <w:rFonts w:eastAsia="SimSun"/>
          <w:lang w:bidi="ar-EG"/>
        </w:rPr>
        <w:t>56</w:t>
      </w:r>
    </w:p>
    <w:p w14:paraId="5BC33DB3" w14:textId="77777777" w:rsidR="000C3204" w:rsidRDefault="009549DE" w:rsidP="009549DE">
      <w:pPr>
        <w:rPr>
          <w:rFonts w:eastAsia="SimSun"/>
          <w:rtl/>
          <w:lang w:bidi="ar-EG"/>
        </w:rPr>
      </w:pPr>
      <w:r>
        <w:rPr>
          <w:rFonts w:eastAsia="SimSun" w:hint="cs"/>
          <w:rtl/>
          <w:lang w:bidi="ar-EG"/>
        </w:rPr>
        <w:t xml:space="preserve">ويجري تقابل الصورة الفرعية </w:t>
      </w:r>
      <w:r>
        <w:rPr>
          <w:rFonts w:eastAsia="SimSun"/>
          <w:lang w:bidi="ar-EG"/>
        </w:rPr>
        <w:t>15</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57</w:t>
      </w:r>
      <w:r>
        <w:rPr>
          <w:rFonts w:eastAsia="SimSun" w:hint="cs"/>
          <w:rtl/>
          <w:lang w:bidi="ar-EG"/>
        </w:rPr>
        <w:t xml:space="preserve"> إلى </w:t>
      </w:r>
      <w:r>
        <w:rPr>
          <w:rFonts w:eastAsia="SimSun"/>
          <w:lang w:bidi="ar-EG"/>
        </w:rPr>
        <w:t>60</w:t>
      </w:r>
    </w:p>
    <w:p w14:paraId="6C22D677" w14:textId="77777777" w:rsidR="000C3204" w:rsidRDefault="009549DE" w:rsidP="009549DE">
      <w:pPr>
        <w:rPr>
          <w:rFonts w:eastAsia="SimSun"/>
          <w:rtl/>
          <w:lang w:bidi="ar-EG"/>
        </w:rPr>
      </w:pPr>
      <w:r>
        <w:rPr>
          <w:rFonts w:eastAsia="SimSun" w:hint="cs"/>
          <w:rtl/>
          <w:lang w:bidi="ar-EG"/>
        </w:rPr>
        <w:t xml:space="preserve">ويجري تقابل الصورة الفرعية </w:t>
      </w:r>
      <w:r>
        <w:rPr>
          <w:rFonts w:eastAsia="SimSun"/>
          <w:lang w:bidi="ar-EG"/>
        </w:rPr>
        <w:t>16</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61</w:t>
      </w:r>
      <w:r>
        <w:rPr>
          <w:rFonts w:eastAsia="SimSun" w:hint="cs"/>
          <w:rtl/>
          <w:lang w:bidi="ar-EG"/>
        </w:rPr>
        <w:t xml:space="preserve"> إلى </w:t>
      </w:r>
      <w:r>
        <w:rPr>
          <w:rFonts w:eastAsia="SimSun"/>
          <w:lang w:bidi="ar-EG"/>
        </w:rPr>
        <w:t>64</w:t>
      </w:r>
    </w:p>
    <w:p w14:paraId="0F8A764A" w14:textId="77777777" w:rsidR="000C3204" w:rsidRPr="009549DE" w:rsidRDefault="009549DE" w:rsidP="009549DE">
      <w:pPr>
        <w:pStyle w:val="Headingb"/>
        <w:rPr>
          <w:rFonts w:eastAsia="SimSun"/>
          <w:rtl/>
          <w:lang w:bidi="ar-EG"/>
        </w:rPr>
      </w:pPr>
      <w:r w:rsidRPr="009549DE">
        <w:rPr>
          <w:rFonts w:eastAsia="SimSun" w:hint="cs"/>
          <w:rtl/>
        </w:rPr>
        <w:t>بنية الصورة </w:t>
      </w:r>
      <w:r w:rsidRPr="009549DE">
        <w:rPr>
          <w:rFonts w:eastAsia="SimSun"/>
        </w:rPr>
        <w:t>II</w:t>
      </w:r>
      <w:r w:rsidR="000C3204" w:rsidRPr="009549DE">
        <w:rPr>
          <w:rFonts w:eastAsia="SimSun" w:hint="cs"/>
          <w:rtl/>
        </w:rPr>
        <w:t xml:space="preserve"> - </w:t>
      </w:r>
      <w:r w:rsidR="000C3204" w:rsidRPr="009549DE">
        <w:rPr>
          <w:rFonts w:eastAsia="SimSun"/>
        </w:rPr>
        <w:t>RGB 4:4:4</w:t>
      </w:r>
      <w:r w:rsidR="000C3204" w:rsidRPr="009549DE">
        <w:rPr>
          <w:rFonts w:eastAsia="SimSun" w:hint="cs"/>
          <w:rtl/>
        </w:rPr>
        <w:t xml:space="preserve"> أو </w:t>
      </w:r>
      <w:r w:rsidR="000C3204" w:rsidRPr="009549DE">
        <w:rPr>
          <w:rFonts w:eastAsia="SimSun"/>
        </w:rPr>
        <w:t>4:4:4:4</w:t>
      </w:r>
      <w:r w:rsidRPr="009549DE">
        <w:rPr>
          <w:rFonts w:eastAsia="SimSun" w:hint="cs"/>
          <w:rtl/>
        </w:rPr>
        <w:t xml:space="preserve"> من </w:t>
      </w:r>
      <w:r w:rsidRPr="009549DE">
        <w:rPr>
          <w:rFonts w:eastAsia="SimSun"/>
        </w:rPr>
        <w:t>10</w:t>
      </w:r>
      <w:r w:rsidRPr="009549DE">
        <w:rPr>
          <w:rFonts w:eastAsia="SimSun" w:hint="cs"/>
          <w:rtl/>
        </w:rPr>
        <w:t xml:space="preserve"> بتات</w:t>
      </w:r>
    </w:p>
    <w:p w14:paraId="4DE8AD74" w14:textId="77777777" w:rsidR="000C3204" w:rsidRDefault="009549DE" w:rsidP="009549DE">
      <w:pPr>
        <w:rPr>
          <w:rFonts w:eastAsia="SimSun"/>
          <w:rtl/>
          <w:lang w:bidi="ar-EG"/>
        </w:rPr>
      </w:pPr>
      <w:r>
        <w:rPr>
          <w:rFonts w:eastAsia="SimSun" w:hint="cs"/>
          <w:rtl/>
          <w:lang w:bidi="ar-EG"/>
        </w:rPr>
        <w:t>بالنسبة لبنية الصورة هذه</w:t>
      </w:r>
      <w:r w:rsidR="000C3204">
        <w:rPr>
          <w:rFonts w:eastAsia="SimSun" w:hint="cs"/>
          <w:rtl/>
          <w:lang w:bidi="ar-EG"/>
        </w:rPr>
        <w:t xml:space="preserve"> </w:t>
      </w:r>
      <w:r w:rsidR="000C3204" w:rsidRPr="00A12779">
        <w:rPr>
          <w:i/>
          <w:iCs/>
          <w:lang w:val="en-GB" w:eastAsia="ja-JP"/>
        </w:rPr>
        <w:t>N</w:t>
      </w:r>
      <w:r>
        <w:rPr>
          <w:rFonts w:hint="cs"/>
          <w:rtl/>
          <w:lang w:val="en-GB" w:eastAsia="ja-JP"/>
        </w:rPr>
        <w:t> </w:t>
      </w:r>
      <w:r w:rsidR="000C3204" w:rsidRPr="00A12779">
        <w:rPr>
          <w:lang w:val="en-GB" w:eastAsia="ja-JP"/>
        </w:rPr>
        <w:t>=</w:t>
      </w:r>
      <w:r>
        <w:rPr>
          <w:rFonts w:hint="cs"/>
          <w:rtl/>
          <w:lang w:val="en-GB" w:eastAsia="ja-JP"/>
        </w:rPr>
        <w:t> </w:t>
      </w:r>
      <w:r w:rsidR="000C3204" w:rsidRPr="00A12779">
        <w:rPr>
          <w:lang w:val="en-GB" w:eastAsia="ja-JP"/>
        </w:rPr>
        <w:t>8</w:t>
      </w:r>
    </w:p>
    <w:p w14:paraId="72531A4C" w14:textId="77777777" w:rsidR="000C3204" w:rsidRDefault="009549DE" w:rsidP="000C3204">
      <w:pPr>
        <w:rPr>
          <w:rFonts w:eastAsia="SimSun"/>
          <w:rtl/>
          <w:lang w:bidi="ar-EG"/>
        </w:rPr>
      </w:pPr>
      <w:r>
        <w:rPr>
          <w:rFonts w:eastAsia="SimSun" w:hint="cs"/>
          <w:rtl/>
          <w:lang w:bidi="ar-EG"/>
        </w:rPr>
        <w:t>الصورة الفرعية </w:t>
      </w:r>
      <w:r>
        <w:rPr>
          <w:rFonts w:eastAsia="SimSun"/>
          <w:lang w:bidi="ar-EG"/>
        </w:rPr>
        <w:t>1</w:t>
      </w:r>
    </w:p>
    <w:p w14:paraId="7924C9AC" w14:textId="77777777" w:rsidR="000C3204" w:rsidRDefault="000C3204" w:rsidP="009549DE">
      <w:pPr>
        <w:pStyle w:val="enumlev1"/>
        <w:rPr>
          <w:rFonts w:eastAsia="SimSun"/>
          <w:rtl/>
        </w:rPr>
      </w:pPr>
      <w:r>
        <w:rPr>
          <w:rFonts w:eastAsia="SimSun"/>
          <w:rtl/>
        </w:rPr>
        <w:tab/>
      </w:r>
      <w:r w:rsidR="009549DE">
        <w:rPr>
          <w:rFonts w:eastAsia="SimSun" w:hint="cs"/>
          <w:rtl/>
        </w:rPr>
        <w:t xml:space="preserve">يحمل قطار البيانات رقم </w:t>
      </w:r>
      <w:r w:rsidR="009549DE">
        <w:rPr>
          <w:rFonts w:eastAsia="SimSun"/>
        </w:rPr>
        <w:t>1</w:t>
      </w:r>
      <w:r w:rsidR="009549DE">
        <w:rPr>
          <w:rFonts w:eastAsia="SimSun" w:hint="cs"/>
          <w:rtl/>
        </w:rPr>
        <w:t xml:space="preserve"> العينات </w:t>
      </w:r>
      <w:r w:rsidR="009549DE" w:rsidRPr="00A12779">
        <w:rPr>
          <w:lang w:val="en-GB" w:eastAsia="ja-JP"/>
        </w:rPr>
        <w:t>G′</w:t>
      </w:r>
      <w:r w:rsidR="009549DE">
        <w:rPr>
          <w:rFonts w:eastAsia="SimSun" w:hint="cs"/>
          <w:rtl/>
        </w:rPr>
        <w:t xml:space="preserve"> الفردية</w:t>
      </w:r>
      <w:r w:rsidR="00876C3E">
        <w:rPr>
          <w:rFonts w:eastAsia="SimSun" w:hint="cs"/>
          <w:rtl/>
        </w:rPr>
        <w:t>:</w:t>
      </w:r>
      <w:r w:rsidR="009549DE">
        <w:rPr>
          <w:rFonts w:eastAsia="SimSun" w:hint="cs"/>
          <w:rtl/>
        </w:rPr>
        <w:tab/>
      </w:r>
      <w:r w:rsidRPr="00A12779">
        <w:rPr>
          <w:lang w:val="en-GB" w:eastAsia="ja-JP"/>
        </w:rPr>
        <w:t>G′1</w:t>
      </w:r>
      <w:r>
        <w:rPr>
          <w:rtl/>
          <w:lang w:val="en-GB" w:eastAsia="ja-JP" w:bidi="ar-SA"/>
        </w:rPr>
        <w:t xml:space="preserve">، </w:t>
      </w:r>
      <w:r w:rsidRPr="00A12779">
        <w:rPr>
          <w:lang w:val="en-GB" w:eastAsia="ja-JP"/>
        </w:rPr>
        <w:t>G′3</w:t>
      </w:r>
      <w:r>
        <w:rPr>
          <w:rtl/>
          <w:lang w:val="en-GB" w:eastAsia="ja-JP" w:bidi="ar-SA"/>
        </w:rPr>
        <w:t xml:space="preserve">، </w:t>
      </w:r>
      <w:r w:rsidRPr="00A12779">
        <w:rPr>
          <w:lang w:val="en-GB" w:eastAsia="ja-JP"/>
        </w:rPr>
        <w:t>G′5</w:t>
      </w:r>
      <w:r>
        <w:rPr>
          <w:rFonts w:hint="cs"/>
          <w:rtl/>
          <w:lang w:val="en-GB"/>
        </w:rPr>
        <w:t xml:space="preserve"> ...</w:t>
      </w:r>
    </w:p>
    <w:p w14:paraId="1359B343" w14:textId="77777777" w:rsidR="000C3204" w:rsidRDefault="000C3204" w:rsidP="00674EB8">
      <w:pPr>
        <w:pStyle w:val="enumlev1"/>
        <w:rPr>
          <w:rFonts w:eastAsia="SimSun"/>
          <w:rtl/>
        </w:rPr>
      </w:pPr>
      <w:r>
        <w:rPr>
          <w:rFonts w:eastAsia="SimSun"/>
          <w:rtl/>
        </w:rPr>
        <w:tab/>
      </w:r>
      <w:r w:rsidR="009549DE">
        <w:rPr>
          <w:rFonts w:eastAsia="SimSun" w:hint="cs"/>
          <w:rtl/>
        </w:rPr>
        <w:t xml:space="preserve">يحمل قطار البيانات رقم </w:t>
      </w:r>
      <w:r w:rsidR="00674EB8">
        <w:rPr>
          <w:rFonts w:eastAsia="SimSun"/>
        </w:rPr>
        <w:t>2</w:t>
      </w:r>
      <w:r w:rsidR="009549DE">
        <w:rPr>
          <w:rFonts w:eastAsia="SimSun" w:hint="cs"/>
          <w:rtl/>
        </w:rPr>
        <w:t xml:space="preserve"> العينات </w:t>
      </w:r>
      <w:r w:rsidR="009549DE" w:rsidRPr="00A12779">
        <w:rPr>
          <w:lang w:val="en-GB" w:eastAsia="ja-JP"/>
        </w:rPr>
        <w:t>R′</w:t>
      </w:r>
      <w:r w:rsidR="009549DE">
        <w:rPr>
          <w:rFonts w:eastAsia="SimSun" w:hint="cs"/>
          <w:rtl/>
        </w:rPr>
        <w:t xml:space="preserve"> الزوجية</w:t>
      </w:r>
      <w:r w:rsidR="00876C3E">
        <w:rPr>
          <w:rFonts w:eastAsia="SimSun" w:hint="cs"/>
          <w:rtl/>
        </w:rPr>
        <w:t>:</w:t>
      </w:r>
      <w:r>
        <w:rPr>
          <w:rFonts w:eastAsia="SimSun"/>
          <w:rtl/>
        </w:rPr>
        <w:tab/>
      </w:r>
      <w:r w:rsidRPr="00A12779">
        <w:rPr>
          <w:lang w:val="en-GB" w:eastAsia="ja-JP"/>
        </w:rPr>
        <w:t>R′0</w:t>
      </w:r>
      <w:r>
        <w:rPr>
          <w:rtl/>
          <w:lang w:val="en-GB" w:eastAsia="ja-JP" w:bidi="ar-SA"/>
        </w:rPr>
        <w:t xml:space="preserve">، </w:t>
      </w:r>
      <w:r w:rsidRPr="00A12779">
        <w:rPr>
          <w:lang w:val="en-GB" w:eastAsia="ja-JP"/>
        </w:rPr>
        <w:t>R′2</w:t>
      </w:r>
      <w:r>
        <w:rPr>
          <w:rtl/>
          <w:lang w:val="en-GB" w:eastAsia="ja-JP" w:bidi="ar-SA"/>
        </w:rPr>
        <w:t xml:space="preserve">، </w:t>
      </w:r>
      <w:r w:rsidRPr="00A12779">
        <w:rPr>
          <w:lang w:val="en-GB" w:eastAsia="ja-JP"/>
        </w:rPr>
        <w:t>R′4</w:t>
      </w:r>
      <w:r>
        <w:rPr>
          <w:rFonts w:hint="cs"/>
          <w:rtl/>
          <w:lang w:val="en-GB"/>
        </w:rPr>
        <w:t xml:space="preserve"> ...</w:t>
      </w:r>
    </w:p>
    <w:p w14:paraId="733EDAD7" w14:textId="77777777" w:rsidR="000C3204" w:rsidRDefault="000C3204" w:rsidP="00674EB8">
      <w:pPr>
        <w:pStyle w:val="enumlev1"/>
        <w:rPr>
          <w:rFonts w:eastAsia="SimSun"/>
          <w:rtl/>
        </w:rPr>
      </w:pPr>
      <w:r>
        <w:rPr>
          <w:rFonts w:eastAsia="SimSun"/>
          <w:rtl/>
        </w:rPr>
        <w:tab/>
      </w:r>
      <w:r w:rsidR="009549DE">
        <w:rPr>
          <w:rFonts w:eastAsia="SimSun" w:hint="cs"/>
          <w:rtl/>
        </w:rPr>
        <w:t xml:space="preserve">يحمل قطار البيانات رقم </w:t>
      </w:r>
      <w:r w:rsidR="00674EB8">
        <w:rPr>
          <w:rFonts w:eastAsia="SimSun"/>
        </w:rPr>
        <w:t>3</w:t>
      </w:r>
      <w:r w:rsidR="009549DE">
        <w:rPr>
          <w:rFonts w:eastAsia="SimSun" w:hint="cs"/>
          <w:rtl/>
        </w:rPr>
        <w:t xml:space="preserve"> العينات </w:t>
      </w:r>
      <w:r w:rsidR="009549DE" w:rsidRPr="00A12779">
        <w:rPr>
          <w:lang w:val="en-GB" w:eastAsia="ja-JP"/>
        </w:rPr>
        <w:t>G′</w:t>
      </w:r>
      <w:r w:rsidR="009549DE">
        <w:rPr>
          <w:rFonts w:eastAsia="SimSun" w:hint="cs"/>
          <w:rtl/>
        </w:rPr>
        <w:t xml:space="preserve"> الزوجية</w:t>
      </w:r>
      <w:r w:rsidR="00876C3E">
        <w:rPr>
          <w:rFonts w:eastAsia="SimSun" w:hint="cs"/>
          <w:rtl/>
        </w:rPr>
        <w:t>:</w:t>
      </w:r>
      <w:r>
        <w:rPr>
          <w:rFonts w:eastAsia="SimSun"/>
          <w:rtl/>
        </w:rPr>
        <w:tab/>
      </w:r>
      <w:r w:rsidRPr="00A12779">
        <w:rPr>
          <w:lang w:val="en-GB" w:eastAsia="ja-JP"/>
        </w:rPr>
        <w:t>G′0</w:t>
      </w:r>
      <w:r>
        <w:rPr>
          <w:rtl/>
          <w:lang w:val="en-GB" w:eastAsia="ja-JP" w:bidi="ar-SA"/>
        </w:rPr>
        <w:t xml:space="preserve">، </w:t>
      </w:r>
      <w:r w:rsidRPr="00A12779">
        <w:rPr>
          <w:lang w:val="en-GB" w:eastAsia="ja-JP"/>
        </w:rPr>
        <w:t>G′2</w:t>
      </w:r>
      <w:r>
        <w:rPr>
          <w:rtl/>
          <w:lang w:val="en-GB" w:eastAsia="ja-JP" w:bidi="ar-SA"/>
        </w:rPr>
        <w:t xml:space="preserve">، </w:t>
      </w:r>
      <w:r w:rsidRPr="00A12779">
        <w:rPr>
          <w:lang w:val="en-GB" w:eastAsia="ja-JP"/>
        </w:rPr>
        <w:t>G′4</w:t>
      </w:r>
      <w:r>
        <w:rPr>
          <w:rFonts w:hint="cs"/>
          <w:rtl/>
          <w:lang w:val="en-GB"/>
        </w:rPr>
        <w:t xml:space="preserve"> ...</w:t>
      </w:r>
    </w:p>
    <w:p w14:paraId="4D5E7193" w14:textId="77777777" w:rsidR="000C3204" w:rsidRDefault="000C3204" w:rsidP="00674EB8">
      <w:pPr>
        <w:pStyle w:val="enumlev1"/>
        <w:rPr>
          <w:rFonts w:eastAsia="SimSun"/>
          <w:rtl/>
        </w:rPr>
      </w:pPr>
      <w:r>
        <w:rPr>
          <w:rFonts w:eastAsia="SimSun"/>
          <w:rtl/>
        </w:rPr>
        <w:tab/>
      </w:r>
      <w:r w:rsidR="009549DE">
        <w:rPr>
          <w:rFonts w:eastAsia="SimSun" w:hint="cs"/>
          <w:rtl/>
        </w:rPr>
        <w:t xml:space="preserve">يحمل قطار البيانات رقم </w:t>
      </w:r>
      <w:r w:rsidR="00674EB8">
        <w:rPr>
          <w:rFonts w:eastAsia="SimSun"/>
        </w:rPr>
        <w:t>4</w:t>
      </w:r>
      <w:r w:rsidR="009549DE">
        <w:rPr>
          <w:rFonts w:eastAsia="SimSun" w:hint="cs"/>
          <w:rtl/>
        </w:rPr>
        <w:t xml:space="preserve"> العينات </w:t>
      </w:r>
      <w:r w:rsidR="009549DE" w:rsidRPr="00A12779">
        <w:rPr>
          <w:lang w:val="en-GB" w:eastAsia="ja-JP"/>
        </w:rPr>
        <w:t>B′</w:t>
      </w:r>
      <w:r w:rsidR="009549DE">
        <w:rPr>
          <w:rFonts w:eastAsia="SimSun" w:hint="cs"/>
          <w:rtl/>
        </w:rPr>
        <w:t xml:space="preserve"> الزوجية</w:t>
      </w:r>
      <w:r w:rsidR="00876C3E">
        <w:rPr>
          <w:rFonts w:eastAsia="SimSun" w:hint="cs"/>
          <w:rtl/>
        </w:rPr>
        <w:t>:</w:t>
      </w:r>
      <w:r>
        <w:rPr>
          <w:rFonts w:eastAsia="SimSun"/>
          <w:rtl/>
        </w:rPr>
        <w:tab/>
      </w:r>
      <w:r w:rsidRPr="00A12779">
        <w:rPr>
          <w:lang w:val="en-GB" w:eastAsia="ja-JP"/>
        </w:rPr>
        <w:t>B′0</w:t>
      </w:r>
      <w:r>
        <w:rPr>
          <w:rtl/>
          <w:lang w:val="en-GB" w:eastAsia="ja-JP" w:bidi="ar-SA"/>
        </w:rPr>
        <w:t xml:space="preserve">، </w:t>
      </w:r>
      <w:r w:rsidRPr="00A12779">
        <w:rPr>
          <w:lang w:val="en-GB" w:eastAsia="ja-JP"/>
        </w:rPr>
        <w:t>B′2</w:t>
      </w:r>
      <w:r>
        <w:rPr>
          <w:rtl/>
          <w:lang w:val="en-GB" w:eastAsia="ja-JP" w:bidi="ar-SA"/>
        </w:rPr>
        <w:t xml:space="preserve">، </w:t>
      </w:r>
      <w:r w:rsidRPr="00A12779">
        <w:rPr>
          <w:lang w:val="en-GB" w:eastAsia="ja-JP"/>
        </w:rPr>
        <w:t>B′4</w:t>
      </w:r>
      <w:r>
        <w:rPr>
          <w:rFonts w:hint="cs"/>
          <w:rtl/>
          <w:lang w:val="en-GB"/>
        </w:rPr>
        <w:t xml:space="preserve"> ...</w:t>
      </w:r>
    </w:p>
    <w:p w14:paraId="3B37FDD4" w14:textId="77777777" w:rsidR="000C3204" w:rsidRDefault="000C3204" w:rsidP="00674EB8">
      <w:pPr>
        <w:pStyle w:val="enumlev1"/>
        <w:rPr>
          <w:rFonts w:eastAsia="SimSun"/>
          <w:rtl/>
        </w:rPr>
      </w:pPr>
      <w:r>
        <w:rPr>
          <w:rFonts w:eastAsia="SimSun"/>
          <w:rtl/>
        </w:rPr>
        <w:tab/>
      </w:r>
      <w:r w:rsidR="009549DE">
        <w:rPr>
          <w:rFonts w:eastAsia="SimSun" w:hint="cs"/>
          <w:rtl/>
        </w:rPr>
        <w:t xml:space="preserve">يحمل قطار البيانات رقم </w:t>
      </w:r>
      <w:r w:rsidR="00674EB8">
        <w:rPr>
          <w:rFonts w:eastAsia="SimSun"/>
        </w:rPr>
        <w:t>5</w:t>
      </w:r>
      <w:r w:rsidR="009549DE">
        <w:rPr>
          <w:rFonts w:eastAsia="SimSun" w:hint="cs"/>
          <w:rtl/>
        </w:rPr>
        <w:t xml:space="preserve"> العينات </w:t>
      </w:r>
      <w:r w:rsidR="009549DE" w:rsidRPr="00A12779">
        <w:rPr>
          <w:lang w:val="en-GB" w:eastAsia="ja-JP"/>
        </w:rPr>
        <w:t>A</w:t>
      </w:r>
      <w:r w:rsidR="009549DE">
        <w:rPr>
          <w:rFonts w:eastAsia="SimSun" w:hint="cs"/>
          <w:rtl/>
        </w:rPr>
        <w:t xml:space="preserve"> الفردية</w:t>
      </w:r>
      <w:r w:rsidR="00876C3E">
        <w:rPr>
          <w:rFonts w:eastAsia="SimSun" w:hint="cs"/>
          <w:rtl/>
        </w:rPr>
        <w:t>:</w:t>
      </w:r>
      <w:r>
        <w:rPr>
          <w:rFonts w:eastAsia="SimSun"/>
          <w:rtl/>
        </w:rPr>
        <w:tab/>
      </w:r>
      <w:r w:rsidRPr="00A12779">
        <w:rPr>
          <w:lang w:val="en-GB" w:eastAsia="ja-JP"/>
        </w:rPr>
        <w:t>A1</w:t>
      </w:r>
      <w:r>
        <w:rPr>
          <w:rtl/>
          <w:lang w:val="en-GB" w:eastAsia="ja-JP" w:bidi="ar-SA"/>
        </w:rPr>
        <w:t xml:space="preserve">، </w:t>
      </w:r>
      <w:r w:rsidRPr="00A12779">
        <w:rPr>
          <w:lang w:val="en-GB" w:eastAsia="ja-JP"/>
        </w:rPr>
        <w:t>A3</w:t>
      </w:r>
      <w:r>
        <w:rPr>
          <w:rtl/>
          <w:lang w:val="en-GB" w:eastAsia="ja-JP" w:bidi="ar-SA"/>
        </w:rPr>
        <w:t xml:space="preserve">، </w:t>
      </w:r>
      <w:r w:rsidRPr="00A12779">
        <w:rPr>
          <w:lang w:val="en-GB" w:eastAsia="ja-JP"/>
        </w:rPr>
        <w:t>A5</w:t>
      </w:r>
      <w:r>
        <w:rPr>
          <w:rFonts w:hint="cs"/>
          <w:rtl/>
          <w:lang w:val="en-GB"/>
        </w:rPr>
        <w:t xml:space="preserve"> ...</w:t>
      </w:r>
    </w:p>
    <w:p w14:paraId="6E11774B" w14:textId="77777777" w:rsidR="000C3204" w:rsidRDefault="000C3204" w:rsidP="00674EB8">
      <w:pPr>
        <w:pStyle w:val="enumlev1"/>
        <w:rPr>
          <w:rFonts w:eastAsia="SimSun"/>
          <w:rtl/>
        </w:rPr>
      </w:pPr>
      <w:r>
        <w:rPr>
          <w:rFonts w:eastAsia="SimSun"/>
          <w:rtl/>
        </w:rPr>
        <w:tab/>
      </w:r>
      <w:r w:rsidR="009549DE">
        <w:rPr>
          <w:rFonts w:eastAsia="SimSun" w:hint="cs"/>
          <w:rtl/>
        </w:rPr>
        <w:t xml:space="preserve">يحمل قطار البيانات رقم </w:t>
      </w:r>
      <w:r w:rsidR="00674EB8">
        <w:rPr>
          <w:rFonts w:eastAsia="SimSun"/>
        </w:rPr>
        <w:t>6</w:t>
      </w:r>
      <w:r w:rsidR="009549DE">
        <w:rPr>
          <w:rFonts w:eastAsia="SimSun" w:hint="cs"/>
          <w:rtl/>
        </w:rPr>
        <w:t xml:space="preserve"> العينات </w:t>
      </w:r>
      <w:r w:rsidR="009549DE" w:rsidRPr="00A12779">
        <w:rPr>
          <w:lang w:val="en-GB" w:eastAsia="ja-JP"/>
        </w:rPr>
        <w:t>R′</w:t>
      </w:r>
      <w:r w:rsidR="009549DE">
        <w:rPr>
          <w:rFonts w:eastAsia="SimSun" w:hint="cs"/>
          <w:rtl/>
        </w:rPr>
        <w:t xml:space="preserve"> الفردية</w:t>
      </w:r>
      <w:r w:rsidR="00876C3E">
        <w:rPr>
          <w:rFonts w:eastAsia="SimSun" w:hint="cs"/>
          <w:rtl/>
        </w:rPr>
        <w:t>:</w:t>
      </w:r>
      <w:r>
        <w:rPr>
          <w:rFonts w:eastAsia="SimSun"/>
          <w:rtl/>
        </w:rPr>
        <w:tab/>
      </w:r>
      <w:r w:rsidRPr="00A12779">
        <w:rPr>
          <w:lang w:val="en-GB" w:eastAsia="ja-JP"/>
        </w:rPr>
        <w:t>R′1</w:t>
      </w:r>
      <w:r>
        <w:rPr>
          <w:rtl/>
          <w:lang w:val="en-GB" w:eastAsia="ja-JP" w:bidi="ar-SA"/>
        </w:rPr>
        <w:t xml:space="preserve">، </w:t>
      </w:r>
      <w:r w:rsidRPr="00A12779">
        <w:rPr>
          <w:lang w:val="en-GB" w:eastAsia="ja-JP"/>
        </w:rPr>
        <w:t>R′3</w:t>
      </w:r>
      <w:r>
        <w:rPr>
          <w:rtl/>
          <w:lang w:val="en-GB" w:eastAsia="ja-JP" w:bidi="ar-SA"/>
        </w:rPr>
        <w:t xml:space="preserve">، </w:t>
      </w:r>
      <w:r w:rsidRPr="00A12779">
        <w:rPr>
          <w:lang w:val="en-GB" w:eastAsia="ja-JP"/>
        </w:rPr>
        <w:t>R′5</w:t>
      </w:r>
      <w:r>
        <w:rPr>
          <w:rFonts w:hint="cs"/>
          <w:rtl/>
          <w:lang w:val="en-GB"/>
        </w:rPr>
        <w:t xml:space="preserve"> ...</w:t>
      </w:r>
    </w:p>
    <w:p w14:paraId="2F1A6AD0" w14:textId="77777777" w:rsidR="000C3204" w:rsidRDefault="000C3204" w:rsidP="00674EB8">
      <w:pPr>
        <w:pStyle w:val="enumlev1"/>
        <w:rPr>
          <w:rFonts w:eastAsia="SimSun"/>
          <w:rtl/>
        </w:rPr>
      </w:pPr>
      <w:r>
        <w:rPr>
          <w:rFonts w:eastAsia="SimSun"/>
          <w:rtl/>
        </w:rPr>
        <w:tab/>
      </w:r>
      <w:r w:rsidR="009549DE">
        <w:rPr>
          <w:rFonts w:eastAsia="SimSun" w:hint="cs"/>
          <w:rtl/>
        </w:rPr>
        <w:t xml:space="preserve">يحمل قطار البيانات رقم </w:t>
      </w:r>
      <w:r w:rsidR="00674EB8">
        <w:rPr>
          <w:rFonts w:eastAsia="SimSun"/>
        </w:rPr>
        <w:t>7</w:t>
      </w:r>
      <w:r w:rsidR="009549DE">
        <w:rPr>
          <w:rFonts w:eastAsia="SimSun" w:hint="cs"/>
          <w:rtl/>
        </w:rPr>
        <w:t xml:space="preserve"> العينات </w:t>
      </w:r>
      <w:r w:rsidR="009549DE" w:rsidRPr="00A12779">
        <w:rPr>
          <w:lang w:val="en-GB" w:eastAsia="ja-JP"/>
        </w:rPr>
        <w:t>A</w:t>
      </w:r>
      <w:r w:rsidR="009549DE">
        <w:rPr>
          <w:rFonts w:eastAsia="SimSun" w:hint="cs"/>
          <w:rtl/>
        </w:rPr>
        <w:t xml:space="preserve"> الزوجية</w:t>
      </w:r>
      <w:r w:rsidR="00876C3E">
        <w:rPr>
          <w:rFonts w:eastAsia="SimSun" w:hint="cs"/>
          <w:rtl/>
        </w:rPr>
        <w:t>:</w:t>
      </w:r>
      <w:r>
        <w:rPr>
          <w:rFonts w:eastAsia="SimSun"/>
          <w:rtl/>
        </w:rPr>
        <w:tab/>
      </w:r>
      <w:r w:rsidRPr="00A12779">
        <w:rPr>
          <w:lang w:val="en-GB" w:eastAsia="ja-JP"/>
        </w:rPr>
        <w:t>A0</w:t>
      </w:r>
      <w:r>
        <w:rPr>
          <w:rtl/>
          <w:lang w:val="en-GB" w:eastAsia="ja-JP" w:bidi="ar-SA"/>
        </w:rPr>
        <w:t xml:space="preserve">، </w:t>
      </w:r>
      <w:r w:rsidRPr="00A12779">
        <w:rPr>
          <w:lang w:val="en-GB" w:eastAsia="ja-JP"/>
        </w:rPr>
        <w:t>A2</w:t>
      </w:r>
      <w:r>
        <w:rPr>
          <w:rtl/>
          <w:lang w:val="en-GB" w:eastAsia="ja-JP" w:bidi="ar-SA"/>
        </w:rPr>
        <w:t xml:space="preserve">، </w:t>
      </w:r>
      <w:r w:rsidRPr="00A12779">
        <w:rPr>
          <w:lang w:val="en-GB" w:eastAsia="ja-JP"/>
        </w:rPr>
        <w:t>A4</w:t>
      </w:r>
      <w:r>
        <w:rPr>
          <w:rFonts w:hint="cs"/>
          <w:rtl/>
          <w:lang w:val="en-GB"/>
        </w:rPr>
        <w:t xml:space="preserve"> ...</w:t>
      </w:r>
    </w:p>
    <w:p w14:paraId="23807D10" w14:textId="77777777" w:rsidR="000C3204" w:rsidRDefault="000C3204" w:rsidP="00674EB8">
      <w:pPr>
        <w:pStyle w:val="enumlev1"/>
        <w:rPr>
          <w:rFonts w:eastAsia="SimSun"/>
          <w:rtl/>
        </w:rPr>
      </w:pPr>
      <w:r>
        <w:rPr>
          <w:rFonts w:eastAsia="SimSun"/>
          <w:rtl/>
        </w:rPr>
        <w:tab/>
      </w:r>
      <w:r w:rsidR="009549DE">
        <w:rPr>
          <w:rFonts w:eastAsia="SimSun" w:hint="cs"/>
          <w:rtl/>
        </w:rPr>
        <w:t xml:space="preserve">يحمل قطار البيانات رقم </w:t>
      </w:r>
      <w:r w:rsidR="00674EB8">
        <w:rPr>
          <w:rFonts w:eastAsia="SimSun"/>
        </w:rPr>
        <w:t>8</w:t>
      </w:r>
      <w:r w:rsidR="009549DE">
        <w:rPr>
          <w:rFonts w:eastAsia="SimSun" w:hint="cs"/>
          <w:rtl/>
        </w:rPr>
        <w:t xml:space="preserve"> العينات </w:t>
      </w:r>
      <w:r w:rsidR="009549DE" w:rsidRPr="00A12779">
        <w:rPr>
          <w:lang w:val="en-GB" w:eastAsia="ja-JP"/>
        </w:rPr>
        <w:t>B′</w:t>
      </w:r>
      <w:r w:rsidR="009549DE">
        <w:rPr>
          <w:rFonts w:eastAsia="SimSun" w:hint="cs"/>
          <w:rtl/>
        </w:rPr>
        <w:t xml:space="preserve"> الفردية</w:t>
      </w:r>
      <w:r w:rsidR="00876C3E">
        <w:rPr>
          <w:rFonts w:eastAsia="SimSun" w:hint="cs"/>
          <w:rtl/>
        </w:rPr>
        <w:t>:</w:t>
      </w:r>
      <w:r>
        <w:rPr>
          <w:rFonts w:eastAsia="SimSun"/>
          <w:rtl/>
        </w:rPr>
        <w:tab/>
      </w:r>
      <w:r w:rsidRPr="00A12779">
        <w:rPr>
          <w:lang w:val="en-GB" w:eastAsia="ja-JP"/>
        </w:rPr>
        <w:t>B′1</w:t>
      </w:r>
      <w:r>
        <w:rPr>
          <w:rtl/>
          <w:lang w:val="en-GB" w:eastAsia="ja-JP" w:bidi="ar-SA"/>
        </w:rPr>
        <w:t xml:space="preserve">، </w:t>
      </w:r>
      <w:r w:rsidRPr="00A12779">
        <w:rPr>
          <w:lang w:val="en-GB" w:eastAsia="ja-JP"/>
        </w:rPr>
        <w:t>B′3</w:t>
      </w:r>
      <w:r>
        <w:rPr>
          <w:rtl/>
          <w:lang w:val="en-GB" w:eastAsia="ja-JP" w:bidi="ar-SA"/>
        </w:rPr>
        <w:t xml:space="preserve">، </w:t>
      </w:r>
      <w:r w:rsidRPr="00A12779">
        <w:rPr>
          <w:lang w:val="en-GB" w:eastAsia="ja-JP"/>
        </w:rPr>
        <w:t>B′5</w:t>
      </w:r>
      <w:r>
        <w:rPr>
          <w:rFonts w:hint="cs"/>
          <w:rtl/>
          <w:lang w:val="en-GB"/>
        </w:rPr>
        <w:t xml:space="preserve"> ...</w:t>
      </w:r>
    </w:p>
    <w:p w14:paraId="134A9DF1" w14:textId="77777777" w:rsidR="000C3204" w:rsidRPr="009549DE" w:rsidRDefault="009549DE" w:rsidP="000C3204">
      <w:pPr>
        <w:rPr>
          <w:rFonts w:eastAsia="SimSun"/>
          <w:rtl/>
          <w:lang w:bidi="ar-EG"/>
        </w:rPr>
      </w:pPr>
      <w:r>
        <w:rPr>
          <w:rFonts w:eastAsia="SimSun" w:hint="cs"/>
          <w:rtl/>
          <w:lang w:bidi="ar-EG"/>
        </w:rPr>
        <w:t xml:space="preserve">تقابل الصورة الفرعية </w:t>
      </w:r>
      <w:r>
        <w:rPr>
          <w:rFonts w:eastAsia="SimSun"/>
          <w:lang w:bidi="ar-EG"/>
        </w:rPr>
        <w:t>2</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9</w:t>
      </w:r>
      <w:r>
        <w:rPr>
          <w:rFonts w:eastAsia="SimSun" w:hint="cs"/>
          <w:rtl/>
          <w:lang w:bidi="ar-EG"/>
        </w:rPr>
        <w:t xml:space="preserve"> إلى </w:t>
      </w:r>
      <w:r>
        <w:rPr>
          <w:rFonts w:eastAsia="SimSun"/>
          <w:lang w:bidi="ar-EG"/>
        </w:rPr>
        <w:t>16</w:t>
      </w:r>
    </w:p>
    <w:p w14:paraId="3099D2D6" w14:textId="77777777" w:rsidR="000C3204" w:rsidRDefault="009549DE" w:rsidP="009549DE">
      <w:pPr>
        <w:rPr>
          <w:rFonts w:eastAsia="SimSun"/>
          <w:rtl/>
          <w:lang w:bidi="ar-EG"/>
        </w:rPr>
      </w:pPr>
      <w:r>
        <w:rPr>
          <w:rFonts w:eastAsia="SimSun" w:hint="cs"/>
          <w:rtl/>
          <w:lang w:bidi="ar-EG"/>
        </w:rPr>
        <w:t xml:space="preserve">تقابل الصورة الفرعية </w:t>
      </w:r>
      <w:r>
        <w:rPr>
          <w:rFonts w:eastAsia="SimSun"/>
          <w:lang w:bidi="ar-EG"/>
        </w:rPr>
        <w:t>3</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17</w:t>
      </w:r>
      <w:r>
        <w:rPr>
          <w:rFonts w:eastAsia="SimSun" w:hint="cs"/>
          <w:rtl/>
          <w:lang w:bidi="ar-EG"/>
        </w:rPr>
        <w:t xml:space="preserve"> إلى </w:t>
      </w:r>
      <w:r>
        <w:rPr>
          <w:rFonts w:eastAsia="SimSun"/>
          <w:lang w:bidi="ar-EG"/>
        </w:rPr>
        <w:t>24</w:t>
      </w:r>
    </w:p>
    <w:p w14:paraId="183A1CA2" w14:textId="77777777" w:rsidR="000C3204" w:rsidRDefault="009549DE" w:rsidP="009549DE">
      <w:pPr>
        <w:rPr>
          <w:rFonts w:eastAsia="SimSun"/>
          <w:rtl/>
          <w:lang w:bidi="ar-EG"/>
        </w:rPr>
      </w:pPr>
      <w:r>
        <w:rPr>
          <w:rFonts w:eastAsia="SimSun" w:hint="cs"/>
          <w:rtl/>
          <w:lang w:bidi="ar-EG"/>
        </w:rPr>
        <w:t xml:space="preserve">تقابل الصورة الفرعية </w:t>
      </w:r>
      <w:r>
        <w:rPr>
          <w:rFonts w:eastAsia="SimSun"/>
          <w:lang w:bidi="ar-EG"/>
        </w:rPr>
        <w:t>4</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25</w:t>
      </w:r>
      <w:r>
        <w:rPr>
          <w:rFonts w:eastAsia="SimSun" w:hint="cs"/>
          <w:rtl/>
          <w:lang w:bidi="ar-EG"/>
        </w:rPr>
        <w:t xml:space="preserve"> إلى </w:t>
      </w:r>
      <w:r>
        <w:rPr>
          <w:rFonts w:eastAsia="SimSun"/>
          <w:lang w:bidi="ar-EG"/>
        </w:rPr>
        <w:t>32</w:t>
      </w:r>
    </w:p>
    <w:p w14:paraId="086931DF" w14:textId="77777777" w:rsidR="000C3204" w:rsidRDefault="009549DE" w:rsidP="000C3204">
      <w:pPr>
        <w:rPr>
          <w:rFonts w:eastAsia="SimSun"/>
          <w:rtl/>
          <w:lang w:bidi="ar-EG"/>
        </w:rPr>
      </w:pPr>
      <w:r>
        <w:rPr>
          <w:rFonts w:eastAsia="SimSun" w:hint="cs"/>
          <w:rtl/>
          <w:lang w:bidi="ar-EG"/>
        </w:rPr>
        <w:t>وبالنسبة للصور </w:t>
      </w:r>
      <w:r>
        <w:rPr>
          <w:rFonts w:eastAsia="SimSun"/>
          <w:lang w:bidi="ar-EG"/>
        </w:rPr>
        <w:t>4 320</w:t>
      </w:r>
      <w:r>
        <w:rPr>
          <w:rFonts w:eastAsia="SimSun" w:hint="cs"/>
          <w:rtl/>
          <w:lang w:bidi="ar-EG"/>
        </w:rPr>
        <w:t xml:space="preserve"> خطاً، هناك </w:t>
      </w:r>
      <w:r>
        <w:rPr>
          <w:rFonts w:eastAsia="SimSun"/>
          <w:lang w:bidi="ar-EG"/>
        </w:rPr>
        <w:t>16</w:t>
      </w:r>
      <w:r>
        <w:rPr>
          <w:rFonts w:eastAsia="SimSun" w:hint="cs"/>
          <w:rtl/>
          <w:lang w:bidi="ar-EG"/>
        </w:rPr>
        <w:t>صورة فرعية. وفي هذه الحالة:</w:t>
      </w:r>
    </w:p>
    <w:p w14:paraId="46AAE245" w14:textId="77777777" w:rsidR="000C3204" w:rsidRDefault="009549DE" w:rsidP="000C3204">
      <w:pPr>
        <w:rPr>
          <w:rFonts w:eastAsia="SimSun"/>
          <w:rtl/>
          <w:lang w:bidi="ar-EG"/>
        </w:rPr>
      </w:pPr>
      <w:r>
        <w:rPr>
          <w:rFonts w:eastAsia="SimSun" w:hint="cs"/>
          <w:rtl/>
          <w:lang w:bidi="ar-EG"/>
        </w:rPr>
        <w:t>تقابل الصورة الفرعية</w:t>
      </w:r>
      <w:r>
        <w:rPr>
          <w:rFonts w:eastAsia="SimSun" w:hint="eastAsia"/>
          <w:rtl/>
          <w:lang w:bidi="ar-EG"/>
        </w:rPr>
        <w:t> </w:t>
      </w:r>
      <w:r>
        <w:rPr>
          <w:rFonts w:eastAsia="SimSun"/>
          <w:lang w:bidi="ar-EG"/>
        </w:rPr>
        <w:t>5</w:t>
      </w:r>
    </w:p>
    <w:p w14:paraId="24B75BFE" w14:textId="77777777" w:rsidR="000C3204" w:rsidRDefault="000C3204" w:rsidP="009549DE">
      <w:pPr>
        <w:pStyle w:val="enumlev1"/>
        <w:rPr>
          <w:rFonts w:eastAsia="SimSun"/>
          <w:rtl/>
        </w:rPr>
      </w:pPr>
      <w:r>
        <w:rPr>
          <w:rFonts w:eastAsia="SimSun"/>
          <w:rtl/>
        </w:rPr>
        <w:tab/>
      </w:r>
      <w:r w:rsidR="009549DE">
        <w:rPr>
          <w:rFonts w:eastAsia="SimSun" w:hint="cs"/>
          <w:rtl/>
        </w:rPr>
        <w:t xml:space="preserve">يحمل قطار البيانات رقم </w:t>
      </w:r>
      <w:r w:rsidR="009549DE">
        <w:rPr>
          <w:rFonts w:eastAsia="SimSun"/>
        </w:rPr>
        <w:t>33</w:t>
      </w:r>
      <w:r w:rsidR="009549DE">
        <w:rPr>
          <w:rFonts w:eastAsia="SimSun" w:hint="cs"/>
          <w:rtl/>
        </w:rPr>
        <w:t xml:space="preserve"> العينات </w:t>
      </w:r>
      <w:r w:rsidR="009549DE" w:rsidRPr="00A12779">
        <w:rPr>
          <w:lang w:val="en-GB" w:eastAsia="ja-JP"/>
        </w:rPr>
        <w:t>G′</w:t>
      </w:r>
      <w:r w:rsidR="009549DE">
        <w:rPr>
          <w:rFonts w:eastAsia="SimSun" w:hint="cs"/>
          <w:rtl/>
        </w:rPr>
        <w:t xml:space="preserve"> الفردية</w:t>
      </w:r>
      <w:r w:rsidR="00876C3E">
        <w:rPr>
          <w:rFonts w:eastAsia="SimSun" w:hint="cs"/>
          <w:rtl/>
        </w:rPr>
        <w:t>:</w:t>
      </w:r>
      <w:r>
        <w:rPr>
          <w:rFonts w:eastAsia="SimSun"/>
          <w:rtl/>
        </w:rPr>
        <w:tab/>
      </w:r>
      <w:r w:rsidRPr="00A12779">
        <w:rPr>
          <w:lang w:val="en-GB" w:eastAsia="ja-JP"/>
        </w:rPr>
        <w:t>G′1</w:t>
      </w:r>
      <w:r>
        <w:rPr>
          <w:rtl/>
          <w:lang w:val="en-GB" w:eastAsia="ja-JP" w:bidi="ar-SA"/>
        </w:rPr>
        <w:t xml:space="preserve">، </w:t>
      </w:r>
      <w:r w:rsidRPr="00A12779">
        <w:rPr>
          <w:lang w:val="en-GB" w:eastAsia="ja-JP"/>
        </w:rPr>
        <w:t>G′3</w:t>
      </w:r>
      <w:r>
        <w:rPr>
          <w:rtl/>
          <w:lang w:val="en-GB" w:eastAsia="ja-JP" w:bidi="ar-SA"/>
        </w:rPr>
        <w:t xml:space="preserve">، </w:t>
      </w:r>
      <w:r w:rsidRPr="00A12779">
        <w:rPr>
          <w:lang w:val="en-GB" w:eastAsia="ja-JP"/>
        </w:rPr>
        <w:t>G′5</w:t>
      </w:r>
      <w:r>
        <w:rPr>
          <w:rFonts w:hint="cs"/>
          <w:rtl/>
          <w:lang w:val="en-GB"/>
        </w:rPr>
        <w:t xml:space="preserve"> ...</w:t>
      </w:r>
    </w:p>
    <w:p w14:paraId="2950DA78" w14:textId="77777777" w:rsidR="000C3204" w:rsidRDefault="000C3204" w:rsidP="009549DE">
      <w:pPr>
        <w:pStyle w:val="enumlev1"/>
        <w:rPr>
          <w:rFonts w:eastAsia="SimSun"/>
          <w:rtl/>
        </w:rPr>
      </w:pPr>
      <w:r>
        <w:rPr>
          <w:rFonts w:eastAsia="SimSun"/>
          <w:rtl/>
        </w:rPr>
        <w:lastRenderedPageBreak/>
        <w:tab/>
      </w:r>
      <w:r w:rsidR="009549DE">
        <w:rPr>
          <w:rFonts w:eastAsia="SimSun" w:hint="cs"/>
          <w:rtl/>
        </w:rPr>
        <w:t xml:space="preserve">يحمل قطار البيانات رقم </w:t>
      </w:r>
      <w:r w:rsidR="009549DE">
        <w:rPr>
          <w:rFonts w:eastAsia="SimSun"/>
        </w:rPr>
        <w:t>34</w:t>
      </w:r>
      <w:r w:rsidR="009549DE">
        <w:rPr>
          <w:rFonts w:eastAsia="SimSun" w:hint="cs"/>
          <w:rtl/>
        </w:rPr>
        <w:t xml:space="preserve"> العينات </w:t>
      </w:r>
      <w:r w:rsidR="009549DE" w:rsidRPr="00A12779">
        <w:rPr>
          <w:lang w:val="en-GB" w:eastAsia="ja-JP"/>
        </w:rPr>
        <w:t>R′</w:t>
      </w:r>
      <w:r w:rsidR="009549DE">
        <w:rPr>
          <w:rFonts w:eastAsia="SimSun" w:hint="cs"/>
          <w:rtl/>
        </w:rPr>
        <w:t xml:space="preserve"> الزوجية</w:t>
      </w:r>
      <w:r w:rsidR="00876C3E">
        <w:rPr>
          <w:rFonts w:eastAsia="SimSun" w:hint="cs"/>
          <w:rtl/>
        </w:rPr>
        <w:t>:</w:t>
      </w:r>
      <w:r>
        <w:rPr>
          <w:rFonts w:eastAsia="SimSun"/>
          <w:rtl/>
        </w:rPr>
        <w:tab/>
      </w:r>
      <w:r w:rsidRPr="00A12779">
        <w:rPr>
          <w:lang w:val="en-GB" w:eastAsia="ja-JP"/>
        </w:rPr>
        <w:t>R′0</w:t>
      </w:r>
      <w:r>
        <w:rPr>
          <w:rtl/>
          <w:lang w:val="en-GB" w:eastAsia="ja-JP" w:bidi="ar-SA"/>
        </w:rPr>
        <w:t xml:space="preserve">، </w:t>
      </w:r>
      <w:r w:rsidRPr="00A12779">
        <w:rPr>
          <w:lang w:val="en-GB" w:eastAsia="ja-JP"/>
        </w:rPr>
        <w:t>R′2</w:t>
      </w:r>
      <w:r>
        <w:rPr>
          <w:rtl/>
          <w:lang w:val="en-GB" w:eastAsia="ja-JP" w:bidi="ar-SA"/>
        </w:rPr>
        <w:t xml:space="preserve">، </w:t>
      </w:r>
      <w:r w:rsidRPr="00A12779">
        <w:rPr>
          <w:lang w:val="en-GB" w:eastAsia="ja-JP"/>
        </w:rPr>
        <w:t>R′4</w:t>
      </w:r>
      <w:r>
        <w:rPr>
          <w:rFonts w:hint="cs"/>
          <w:rtl/>
          <w:lang w:val="en-GB"/>
        </w:rPr>
        <w:t xml:space="preserve"> ...</w:t>
      </w:r>
    </w:p>
    <w:p w14:paraId="1DD9F41B" w14:textId="77777777" w:rsidR="000C3204" w:rsidRDefault="000C3204" w:rsidP="009549DE">
      <w:pPr>
        <w:pStyle w:val="enumlev1"/>
        <w:rPr>
          <w:rFonts w:eastAsia="SimSun"/>
          <w:rtl/>
        </w:rPr>
      </w:pPr>
      <w:r>
        <w:rPr>
          <w:rFonts w:eastAsia="SimSun"/>
          <w:rtl/>
        </w:rPr>
        <w:tab/>
      </w:r>
      <w:r w:rsidR="009549DE">
        <w:rPr>
          <w:rFonts w:eastAsia="SimSun" w:hint="cs"/>
          <w:rtl/>
        </w:rPr>
        <w:t xml:space="preserve">يحمل قطار البيانات رقم </w:t>
      </w:r>
      <w:r w:rsidR="009549DE">
        <w:rPr>
          <w:rFonts w:eastAsia="SimSun"/>
        </w:rPr>
        <w:t>35</w:t>
      </w:r>
      <w:r w:rsidR="009549DE">
        <w:rPr>
          <w:rFonts w:eastAsia="SimSun" w:hint="cs"/>
          <w:rtl/>
        </w:rPr>
        <w:t xml:space="preserve"> العينات </w:t>
      </w:r>
      <w:r w:rsidR="009549DE" w:rsidRPr="00A12779">
        <w:rPr>
          <w:lang w:val="en-GB" w:eastAsia="ja-JP"/>
        </w:rPr>
        <w:t>G′</w:t>
      </w:r>
      <w:r w:rsidR="009549DE">
        <w:rPr>
          <w:rFonts w:eastAsia="SimSun" w:hint="cs"/>
          <w:rtl/>
        </w:rPr>
        <w:t xml:space="preserve"> الزوجية</w:t>
      </w:r>
      <w:r w:rsidR="00876C3E">
        <w:rPr>
          <w:rFonts w:eastAsia="SimSun" w:hint="cs"/>
          <w:rtl/>
        </w:rPr>
        <w:t>:</w:t>
      </w:r>
      <w:r>
        <w:rPr>
          <w:rFonts w:eastAsia="SimSun"/>
          <w:rtl/>
        </w:rPr>
        <w:tab/>
      </w:r>
      <w:r w:rsidRPr="00A12779">
        <w:rPr>
          <w:lang w:val="en-GB" w:eastAsia="ja-JP"/>
        </w:rPr>
        <w:t>G′0</w:t>
      </w:r>
      <w:r>
        <w:rPr>
          <w:rtl/>
          <w:lang w:val="en-GB" w:eastAsia="ja-JP" w:bidi="ar-SA"/>
        </w:rPr>
        <w:t xml:space="preserve">، </w:t>
      </w:r>
      <w:r w:rsidRPr="00A12779">
        <w:rPr>
          <w:lang w:val="en-GB" w:eastAsia="ja-JP"/>
        </w:rPr>
        <w:t>G′2</w:t>
      </w:r>
      <w:r>
        <w:rPr>
          <w:rtl/>
          <w:lang w:val="en-GB" w:eastAsia="ja-JP" w:bidi="ar-SA"/>
        </w:rPr>
        <w:t xml:space="preserve">، </w:t>
      </w:r>
      <w:r w:rsidRPr="00A12779">
        <w:rPr>
          <w:lang w:val="en-GB" w:eastAsia="ja-JP"/>
        </w:rPr>
        <w:t>G′4</w:t>
      </w:r>
      <w:r>
        <w:rPr>
          <w:rFonts w:hint="cs"/>
          <w:rtl/>
          <w:lang w:val="en-GB"/>
        </w:rPr>
        <w:t xml:space="preserve"> ...</w:t>
      </w:r>
    </w:p>
    <w:p w14:paraId="4D76605D" w14:textId="77777777" w:rsidR="000C3204" w:rsidRDefault="000C3204" w:rsidP="009549DE">
      <w:pPr>
        <w:pStyle w:val="enumlev1"/>
        <w:rPr>
          <w:rFonts w:eastAsia="SimSun"/>
          <w:rtl/>
        </w:rPr>
      </w:pPr>
      <w:r>
        <w:rPr>
          <w:rFonts w:eastAsia="SimSun"/>
          <w:rtl/>
        </w:rPr>
        <w:tab/>
      </w:r>
      <w:r w:rsidR="009549DE">
        <w:rPr>
          <w:rFonts w:eastAsia="SimSun" w:hint="cs"/>
          <w:rtl/>
        </w:rPr>
        <w:t xml:space="preserve">يحمل قطار البيانات رقم </w:t>
      </w:r>
      <w:r w:rsidR="009549DE">
        <w:rPr>
          <w:rFonts w:eastAsia="SimSun"/>
        </w:rPr>
        <w:t>36</w:t>
      </w:r>
      <w:r w:rsidR="009549DE">
        <w:rPr>
          <w:rFonts w:eastAsia="SimSun" w:hint="cs"/>
          <w:rtl/>
        </w:rPr>
        <w:t xml:space="preserve"> العينات </w:t>
      </w:r>
      <w:r w:rsidR="009549DE" w:rsidRPr="00A12779">
        <w:rPr>
          <w:lang w:val="en-GB" w:eastAsia="ja-JP"/>
        </w:rPr>
        <w:t>B′</w:t>
      </w:r>
      <w:r w:rsidR="009549DE">
        <w:rPr>
          <w:rFonts w:eastAsia="SimSun" w:hint="cs"/>
          <w:rtl/>
        </w:rPr>
        <w:t xml:space="preserve"> الزوجية</w:t>
      </w:r>
      <w:r w:rsidR="00876C3E">
        <w:rPr>
          <w:rFonts w:eastAsia="SimSun" w:hint="cs"/>
          <w:rtl/>
        </w:rPr>
        <w:t>:</w:t>
      </w:r>
      <w:r>
        <w:rPr>
          <w:rFonts w:eastAsia="SimSun"/>
          <w:rtl/>
        </w:rPr>
        <w:tab/>
      </w:r>
      <w:r w:rsidRPr="00A12779">
        <w:rPr>
          <w:lang w:val="en-GB" w:eastAsia="ja-JP"/>
        </w:rPr>
        <w:t>B′0</w:t>
      </w:r>
      <w:r>
        <w:rPr>
          <w:rtl/>
          <w:lang w:val="en-GB" w:eastAsia="ja-JP" w:bidi="ar-SA"/>
        </w:rPr>
        <w:t xml:space="preserve">، </w:t>
      </w:r>
      <w:r w:rsidRPr="00A12779">
        <w:rPr>
          <w:lang w:val="en-GB" w:eastAsia="ja-JP"/>
        </w:rPr>
        <w:t>B′2</w:t>
      </w:r>
      <w:r>
        <w:rPr>
          <w:rtl/>
          <w:lang w:val="en-GB" w:eastAsia="ja-JP" w:bidi="ar-SA"/>
        </w:rPr>
        <w:t xml:space="preserve">، </w:t>
      </w:r>
      <w:r w:rsidRPr="00A12779">
        <w:rPr>
          <w:lang w:val="en-GB" w:eastAsia="ja-JP"/>
        </w:rPr>
        <w:t>B′4</w:t>
      </w:r>
      <w:r>
        <w:rPr>
          <w:rFonts w:hint="cs"/>
          <w:rtl/>
          <w:lang w:val="en-GB"/>
        </w:rPr>
        <w:t xml:space="preserve"> ...</w:t>
      </w:r>
    </w:p>
    <w:p w14:paraId="515B9E3C" w14:textId="77777777" w:rsidR="000C3204" w:rsidRDefault="000C3204" w:rsidP="009549DE">
      <w:pPr>
        <w:pStyle w:val="enumlev1"/>
        <w:rPr>
          <w:rFonts w:eastAsia="SimSun"/>
          <w:rtl/>
        </w:rPr>
      </w:pPr>
      <w:r>
        <w:rPr>
          <w:rFonts w:eastAsia="SimSun"/>
          <w:rtl/>
        </w:rPr>
        <w:tab/>
      </w:r>
      <w:r w:rsidR="009549DE">
        <w:rPr>
          <w:rFonts w:eastAsia="SimSun" w:hint="cs"/>
          <w:rtl/>
        </w:rPr>
        <w:t xml:space="preserve">يحمل قطار البيانات رقم </w:t>
      </w:r>
      <w:r w:rsidR="009549DE">
        <w:rPr>
          <w:rFonts w:eastAsia="SimSun"/>
        </w:rPr>
        <w:t>37</w:t>
      </w:r>
      <w:r w:rsidR="009549DE">
        <w:rPr>
          <w:rFonts w:eastAsia="SimSun" w:hint="cs"/>
          <w:rtl/>
        </w:rPr>
        <w:t xml:space="preserve"> العينات </w:t>
      </w:r>
      <w:r w:rsidR="009549DE" w:rsidRPr="00A12779">
        <w:rPr>
          <w:lang w:val="en-GB" w:eastAsia="ja-JP"/>
        </w:rPr>
        <w:t>A</w:t>
      </w:r>
      <w:r w:rsidR="009549DE">
        <w:rPr>
          <w:rFonts w:eastAsia="SimSun" w:hint="cs"/>
          <w:rtl/>
        </w:rPr>
        <w:t xml:space="preserve"> الفردية</w:t>
      </w:r>
      <w:r w:rsidR="00876C3E">
        <w:rPr>
          <w:rFonts w:eastAsia="SimSun" w:hint="cs"/>
          <w:rtl/>
        </w:rPr>
        <w:t>:</w:t>
      </w:r>
      <w:r>
        <w:rPr>
          <w:rFonts w:eastAsia="SimSun"/>
          <w:rtl/>
        </w:rPr>
        <w:tab/>
      </w:r>
      <w:r w:rsidRPr="00A12779">
        <w:rPr>
          <w:lang w:val="en-GB" w:eastAsia="ja-JP"/>
        </w:rPr>
        <w:t>A1</w:t>
      </w:r>
      <w:r>
        <w:rPr>
          <w:rtl/>
          <w:lang w:val="en-GB" w:eastAsia="ja-JP" w:bidi="ar-SA"/>
        </w:rPr>
        <w:t xml:space="preserve">، </w:t>
      </w:r>
      <w:r w:rsidRPr="00A12779">
        <w:rPr>
          <w:lang w:val="en-GB" w:eastAsia="ja-JP"/>
        </w:rPr>
        <w:t>A3</w:t>
      </w:r>
      <w:r>
        <w:rPr>
          <w:rtl/>
          <w:lang w:val="en-GB" w:eastAsia="ja-JP" w:bidi="ar-SA"/>
        </w:rPr>
        <w:t xml:space="preserve">، </w:t>
      </w:r>
      <w:r w:rsidRPr="00A12779">
        <w:rPr>
          <w:lang w:val="en-GB" w:eastAsia="ja-JP"/>
        </w:rPr>
        <w:t>A5</w:t>
      </w:r>
      <w:r>
        <w:rPr>
          <w:rFonts w:hint="cs"/>
          <w:rtl/>
          <w:lang w:val="en-GB"/>
        </w:rPr>
        <w:t xml:space="preserve"> ...</w:t>
      </w:r>
    </w:p>
    <w:p w14:paraId="42D24474" w14:textId="77777777" w:rsidR="000C3204" w:rsidRDefault="000C3204" w:rsidP="009549DE">
      <w:pPr>
        <w:pStyle w:val="enumlev1"/>
        <w:rPr>
          <w:rFonts w:eastAsia="SimSun"/>
          <w:rtl/>
        </w:rPr>
      </w:pPr>
      <w:r>
        <w:rPr>
          <w:rFonts w:eastAsia="SimSun"/>
          <w:rtl/>
        </w:rPr>
        <w:tab/>
      </w:r>
      <w:r w:rsidR="009549DE">
        <w:rPr>
          <w:rFonts w:eastAsia="SimSun" w:hint="cs"/>
          <w:rtl/>
        </w:rPr>
        <w:t xml:space="preserve">يحمل قطار البيانات رقم </w:t>
      </w:r>
      <w:r w:rsidR="009549DE">
        <w:rPr>
          <w:rFonts w:eastAsia="SimSun"/>
        </w:rPr>
        <w:t>38</w:t>
      </w:r>
      <w:r w:rsidR="009549DE">
        <w:rPr>
          <w:rFonts w:eastAsia="SimSun" w:hint="cs"/>
          <w:rtl/>
        </w:rPr>
        <w:t xml:space="preserve"> العينات </w:t>
      </w:r>
      <w:r w:rsidR="009549DE" w:rsidRPr="00A12779">
        <w:rPr>
          <w:lang w:val="en-GB" w:eastAsia="ja-JP"/>
        </w:rPr>
        <w:t>R′</w:t>
      </w:r>
      <w:r w:rsidR="009549DE">
        <w:rPr>
          <w:rFonts w:eastAsia="SimSun" w:hint="cs"/>
          <w:rtl/>
        </w:rPr>
        <w:t xml:space="preserve"> الفردية</w:t>
      </w:r>
      <w:r w:rsidR="00876C3E">
        <w:rPr>
          <w:rFonts w:eastAsia="SimSun" w:hint="cs"/>
          <w:rtl/>
        </w:rPr>
        <w:t>:</w:t>
      </w:r>
      <w:r>
        <w:rPr>
          <w:rFonts w:eastAsia="SimSun"/>
          <w:rtl/>
        </w:rPr>
        <w:tab/>
      </w:r>
      <w:r w:rsidRPr="00A12779">
        <w:rPr>
          <w:lang w:val="en-GB" w:eastAsia="ja-JP"/>
        </w:rPr>
        <w:t>R′1</w:t>
      </w:r>
      <w:r>
        <w:rPr>
          <w:rtl/>
          <w:lang w:val="en-GB" w:eastAsia="ja-JP" w:bidi="ar-SA"/>
        </w:rPr>
        <w:t xml:space="preserve">، </w:t>
      </w:r>
      <w:r w:rsidRPr="00A12779">
        <w:rPr>
          <w:lang w:val="en-GB" w:eastAsia="ja-JP"/>
        </w:rPr>
        <w:t>R′3</w:t>
      </w:r>
      <w:r>
        <w:rPr>
          <w:rtl/>
          <w:lang w:val="en-GB" w:eastAsia="ja-JP" w:bidi="ar-SA"/>
        </w:rPr>
        <w:t xml:space="preserve">، </w:t>
      </w:r>
      <w:r w:rsidRPr="00A12779">
        <w:rPr>
          <w:lang w:val="en-GB" w:eastAsia="ja-JP"/>
        </w:rPr>
        <w:t>R′5</w:t>
      </w:r>
      <w:r>
        <w:rPr>
          <w:rFonts w:hint="cs"/>
          <w:rtl/>
          <w:lang w:val="en-GB"/>
        </w:rPr>
        <w:t xml:space="preserve"> ...</w:t>
      </w:r>
    </w:p>
    <w:p w14:paraId="1798FC1F" w14:textId="77777777" w:rsidR="000C3204" w:rsidRDefault="000C3204" w:rsidP="009549DE">
      <w:pPr>
        <w:pStyle w:val="enumlev1"/>
        <w:rPr>
          <w:rFonts w:eastAsia="SimSun"/>
          <w:rtl/>
        </w:rPr>
      </w:pPr>
      <w:r>
        <w:rPr>
          <w:rFonts w:eastAsia="SimSun"/>
          <w:rtl/>
        </w:rPr>
        <w:tab/>
      </w:r>
      <w:r w:rsidR="009549DE">
        <w:rPr>
          <w:rFonts w:eastAsia="SimSun" w:hint="cs"/>
          <w:rtl/>
        </w:rPr>
        <w:t xml:space="preserve">يحمل قطار البيانات رقم </w:t>
      </w:r>
      <w:r w:rsidR="009549DE">
        <w:rPr>
          <w:rFonts w:eastAsia="SimSun"/>
        </w:rPr>
        <w:t>39</w:t>
      </w:r>
      <w:r w:rsidR="009549DE">
        <w:rPr>
          <w:rFonts w:eastAsia="SimSun" w:hint="cs"/>
          <w:rtl/>
        </w:rPr>
        <w:t xml:space="preserve"> العينات </w:t>
      </w:r>
      <w:r w:rsidR="009549DE" w:rsidRPr="00A12779">
        <w:rPr>
          <w:lang w:val="en-GB" w:eastAsia="ja-JP"/>
        </w:rPr>
        <w:t>A</w:t>
      </w:r>
      <w:r w:rsidR="009549DE">
        <w:rPr>
          <w:rFonts w:eastAsia="SimSun" w:hint="cs"/>
          <w:rtl/>
        </w:rPr>
        <w:t xml:space="preserve"> الزوجية</w:t>
      </w:r>
      <w:r w:rsidR="00876C3E">
        <w:rPr>
          <w:rFonts w:eastAsia="SimSun" w:hint="cs"/>
          <w:rtl/>
        </w:rPr>
        <w:t>:</w:t>
      </w:r>
      <w:r>
        <w:rPr>
          <w:rFonts w:eastAsia="SimSun"/>
          <w:rtl/>
        </w:rPr>
        <w:tab/>
      </w:r>
      <w:r w:rsidRPr="00A12779">
        <w:rPr>
          <w:lang w:val="en-GB" w:eastAsia="ja-JP"/>
        </w:rPr>
        <w:t>A0</w:t>
      </w:r>
      <w:r>
        <w:rPr>
          <w:rtl/>
          <w:lang w:val="en-GB" w:eastAsia="ja-JP" w:bidi="ar-SA"/>
        </w:rPr>
        <w:t xml:space="preserve">، </w:t>
      </w:r>
      <w:r w:rsidRPr="00A12779">
        <w:rPr>
          <w:lang w:val="en-GB" w:eastAsia="ja-JP"/>
        </w:rPr>
        <w:t>A2</w:t>
      </w:r>
      <w:r>
        <w:rPr>
          <w:rtl/>
          <w:lang w:val="en-GB" w:eastAsia="ja-JP" w:bidi="ar-SA"/>
        </w:rPr>
        <w:t xml:space="preserve">، </w:t>
      </w:r>
      <w:r w:rsidRPr="00A12779">
        <w:rPr>
          <w:lang w:val="en-GB" w:eastAsia="ja-JP"/>
        </w:rPr>
        <w:t>A4</w:t>
      </w:r>
      <w:r>
        <w:rPr>
          <w:rFonts w:hint="cs"/>
          <w:rtl/>
          <w:lang w:val="en-GB"/>
        </w:rPr>
        <w:t xml:space="preserve"> ...</w:t>
      </w:r>
    </w:p>
    <w:p w14:paraId="630CECE7" w14:textId="77777777" w:rsidR="000C3204" w:rsidRDefault="000C3204" w:rsidP="009549DE">
      <w:pPr>
        <w:pStyle w:val="enumlev1"/>
        <w:rPr>
          <w:rFonts w:eastAsia="SimSun"/>
          <w:rtl/>
        </w:rPr>
      </w:pPr>
      <w:r>
        <w:rPr>
          <w:rFonts w:eastAsia="SimSun"/>
          <w:rtl/>
        </w:rPr>
        <w:tab/>
      </w:r>
      <w:r w:rsidR="009549DE">
        <w:rPr>
          <w:rFonts w:eastAsia="SimSun" w:hint="cs"/>
          <w:rtl/>
        </w:rPr>
        <w:t xml:space="preserve">يحمل قطار البيانات رقم </w:t>
      </w:r>
      <w:r w:rsidR="009549DE">
        <w:rPr>
          <w:rFonts w:eastAsia="SimSun"/>
        </w:rPr>
        <w:t>40</w:t>
      </w:r>
      <w:r w:rsidR="009549DE">
        <w:rPr>
          <w:rFonts w:eastAsia="SimSun" w:hint="cs"/>
          <w:rtl/>
        </w:rPr>
        <w:t xml:space="preserve"> العينات </w:t>
      </w:r>
      <w:r w:rsidR="009549DE" w:rsidRPr="00A12779">
        <w:rPr>
          <w:lang w:val="en-GB" w:eastAsia="ja-JP"/>
        </w:rPr>
        <w:t>B′</w:t>
      </w:r>
      <w:r w:rsidR="009549DE">
        <w:rPr>
          <w:rFonts w:eastAsia="SimSun" w:hint="cs"/>
          <w:rtl/>
        </w:rPr>
        <w:t xml:space="preserve"> الفردية</w:t>
      </w:r>
      <w:r w:rsidR="00876C3E">
        <w:rPr>
          <w:rFonts w:eastAsia="SimSun" w:hint="cs"/>
          <w:rtl/>
        </w:rPr>
        <w:t>:</w:t>
      </w:r>
      <w:r>
        <w:rPr>
          <w:rFonts w:eastAsia="SimSun"/>
          <w:rtl/>
        </w:rPr>
        <w:tab/>
      </w:r>
      <w:r w:rsidRPr="00A12779">
        <w:rPr>
          <w:lang w:val="en-GB" w:eastAsia="ja-JP"/>
        </w:rPr>
        <w:t>B′1</w:t>
      </w:r>
      <w:r>
        <w:rPr>
          <w:rtl/>
          <w:lang w:val="en-GB" w:eastAsia="ja-JP" w:bidi="ar-SA"/>
        </w:rPr>
        <w:t xml:space="preserve">، </w:t>
      </w:r>
      <w:r w:rsidRPr="00A12779">
        <w:rPr>
          <w:lang w:val="en-GB" w:eastAsia="ja-JP"/>
        </w:rPr>
        <w:t>B′3</w:t>
      </w:r>
      <w:r>
        <w:rPr>
          <w:rtl/>
          <w:lang w:val="en-GB" w:eastAsia="ja-JP" w:bidi="ar-SA"/>
        </w:rPr>
        <w:t xml:space="preserve">، </w:t>
      </w:r>
      <w:r w:rsidRPr="00A12779">
        <w:rPr>
          <w:lang w:val="en-GB" w:eastAsia="ja-JP"/>
        </w:rPr>
        <w:t>B′5</w:t>
      </w:r>
      <w:r>
        <w:rPr>
          <w:rFonts w:hint="cs"/>
          <w:rtl/>
          <w:lang w:val="en-GB"/>
        </w:rPr>
        <w:t xml:space="preserve"> ...</w:t>
      </w:r>
    </w:p>
    <w:p w14:paraId="01E94A3D" w14:textId="77777777" w:rsidR="000C3204" w:rsidRDefault="009549DE" w:rsidP="00773BD3">
      <w:pPr>
        <w:rPr>
          <w:rFonts w:eastAsia="SimSun"/>
          <w:rtl/>
          <w:lang w:bidi="ar-EG"/>
        </w:rPr>
      </w:pPr>
      <w:r>
        <w:rPr>
          <w:rFonts w:eastAsia="SimSun" w:hint="cs"/>
          <w:rtl/>
          <w:lang w:bidi="ar-EG"/>
        </w:rPr>
        <w:t>وتقابل الصورة الفرعية </w:t>
      </w:r>
      <w:r>
        <w:rPr>
          <w:rFonts w:eastAsia="SimSun"/>
          <w:lang w:bidi="ar-EG"/>
        </w:rPr>
        <w:t>6</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w:t>
      </w:r>
      <w:r w:rsidR="00773BD3">
        <w:rPr>
          <w:rFonts w:eastAsia="SimSun" w:hint="cs"/>
          <w:rtl/>
          <w:lang w:bidi="ar-EG"/>
        </w:rPr>
        <w:t>مع</w:t>
      </w:r>
      <w:r>
        <w:rPr>
          <w:rFonts w:eastAsia="SimSun" w:hint="cs"/>
          <w:rtl/>
          <w:lang w:bidi="ar-EG"/>
        </w:rPr>
        <w:t xml:space="preserve"> قطارات البيانات من </w:t>
      </w:r>
      <w:r>
        <w:rPr>
          <w:rFonts w:eastAsia="SimSun"/>
          <w:lang w:bidi="ar-EG"/>
        </w:rPr>
        <w:t>41</w:t>
      </w:r>
      <w:r>
        <w:rPr>
          <w:rFonts w:eastAsia="SimSun" w:hint="cs"/>
          <w:rtl/>
          <w:lang w:bidi="ar-EG"/>
        </w:rPr>
        <w:t xml:space="preserve"> إلى </w:t>
      </w:r>
      <w:r>
        <w:rPr>
          <w:rFonts w:eastAsia="SimSun"/>
          <w:lang w:bidi="ar-EG"/>
        </w:rPr>
        <w:t>48</w:t>
      </w:r>
    </w:p>
    <w:p w14:paraId="6DD1C459" w14:textId="77777777" w:rsidR="000C3204" w:rsidRDefault="009549DE" w:rsidP="00773BD3">
      <w:pPr>
        <w:rPr>
          <w:rFonts w:eastAsia="SimSun"/>
          <w:rtl/>
          <w:lang w:bidi="ar-EG"/>
        </w:rPr>
      </w:pPr>
      <w:r>
        <w:rPr>
          <w:rFonts w:eastAsia="SimSun" w:hint="cs"/>
          <w:rtl/>
          <w:lang w:bidi="ar-EG"/>
        </w:rPr>
        <w:t>وتقابل الصورة الفرعية </w:t>
      </w:r>
      <w:r>
        <w:rPr>
          <w:rFonts w:eastAsia="SimSun"/>
          <w:lang w:bidi="ar-EG"/>
        </w:rPr>
        <w:t>7</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w:t>
      </w:r>
      <w:r w:rsidR="00773BD3">
        <w:rPr>
          <w:rFonts w:eastAsia="SimSun" w:hint="cs"/>
          <w:rtl/>
          <w:lang w:bidi="ar-EG"/>
        </w:rPr>
        <w:t xml:space="preserve">مع </w:t>
      </w:r>
      <w:r>
        <w:rPr>
          <w:rFonts w:eastAsia="SimSun" w:hint="cs"/>
          <w:rtl/>
          <w:lang w:bidi="ar-EG"/>
        </w:rPr>
        <w:t xml:space="preserve">قطارات البيانات من </w:t>
      </w:r>
      <w:r>
        <w:rPr>
          <w:rFonts w:eastAsia="SimSun"/>
          <w:lang w:bidi="ar-EG"/>
        </w:rPr>
        <w:t>49</w:t>
      </w:r>
      <w:r>
        <w:rPr>
          <w:rFonts w:eastAsia="SimSun" w:hint="cs"/>
          <w:rtl/>
          <w:lang w:bidi="ar-EG"/>
        </w:rPr>
        <w:t xml:space="preserve"> إلى </w:t>
      </w:r>
      <w:r>
        <w:rPr>
          <w:rFonts w:eastAsia="SimSun"/>
          <w:lang w:bidi="ar-EG"/>
        </w:rPr>
        <w:t>56</w:t>
      </w:r>
    </w:p>
    <w:p w14:paraId="23668166" w14:textId="77777777" w:rsidR="000C3204" w:rsidRDefault="009549DE" w:rsidP="00773BD3">
      <w:pPr>
        <w:rPr>
          <w:rFonts w:eastAsia="SimSun"/>
          <w:rtl/>
          <w:lang w:bidi="ar-EG"/>
        </w:rPr>
      </w:pPr>
      <w:r>
        <w:rPr>
          <w:rFonts w:eastAsia="SimSun" w:hint="cs"/>
          <w:rtl/>
          <w:lang w:bidi="ar-EG"/>
        </w:rPr>
        <w:t>وتقابل الصورة الفرعية </w:t>
      </w:r>
      <w:r>
        <w:rPr>
          <w:rFonts w:eastAsia="SimSun"/>
          <w:lang w:bidi="ar-EG"/>
        </w:rPr>
        <w:t>8</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w:t>
      </w:r>
      <w:r w:rsidR="00773BD3">
        <w:rPr>
          <w:rFonts w:eastAsia="SimSun" w:hint="cs"/>
          <w:rtl/>
          <w:lang w:bidi="ar-EG"/>
        </w:rPr>
        <w:t xml:space="preserve">مع </w:t>
      </w:r>
      <w:r>
        <w:rPr>
          <w:rFonts w:eastAsia="SimSun" w:hint="cs"/>
          <w:rtl/>
          <w:lang w:bidi="ar-EG"/>
        </w:rPr>
        <w:t xml:space="preserve">قطارات البيانات من </w:t>
      </w:r>
      <w:r>
        <w:rPr>
          <w:rFonts w:eastAsia="SimSun"/>
          <w:lang w:bidi="ar-EG"/>
        </w:rPr>
        <w:t>57</w:t>
      </w:r>
      <w:r>
        <w:rPr>
          <w:rFonts w:eastAsia="SimSun" w:hint="cs"/>
          <w:rtl/>
          <w:lang w:bidi="ar-EG"/>
        </w:rPr>
        <w:t xml:space="preserve"> إلى </w:t>
      </w:r>
      <w:r>
        <w:rPr>
          <w:rFonts w:eastAsia="SimSun"/>
          <w:lang w:bidi="ar-EG"/>
        </w:rPr>
        <w:t>64</w:t>
      </w:r>
    </w:p>
    <w:p w14:paraId="2E7EE239" w14:textId="77777777" w:rsidR="000C3204" w:rsidRDefault="009549DE" w:rsidP="00773BD3">
      <w:pPr>
        <w:rPr>
          <w:rFonts w:eastAsia="SimSun"/>
          <w:rtl/>
          <w:lang w:bidi="ar-EG"/>
        </w:rPr>
      </w:pPr>
      <w:r>
        <w:rPr>
          <w:rFonts w:eastAsia="SimSun" w:hint="cs"/>
          <w:rtl/>
          <w:lang w:bidi="ar-EG"/>
        </w:rPr>
        <w:t>وتقابل الصورة الفرعية </w:t>
      </w:r>
      <w:r>
        <w:rPr>
          <w:rFonts w:eastAsia="SimSun"/>
          <w:lang w:bidi="ar-EG"/>
        </w:rPr>
        <w:t>9</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w:t>
      </w:r>
      <w:r w:rsidR="00773BD3">
        <w:rPr>
          <w:rFonts w:eastAsia="SimSun" w:hint="cs"/>
          <w:rtl/>
          <w:lang w:bidi="ar-EG"/>
        </w:rPr>
        <w:t xml:space="preserve">مع </w:t>
      </w:r>
      <w:r>
        <w:rPr>
          <w:rFonts w:eastAsia="SimSun" w:hint="cs"/>
          <w:rtl/>
          <w:lang w:bidi="ar-EG"/>
        </w:rPr>
        <w:t xml:space="preserve">قطارات البيانات من </w:t>
      </w:r>
      <w:r>
        <w:rPr>
          <w:rFonts w:eastAsia="SimSun"/>
          <w:lang w:bidi="ar-EG"/>
        </w:rPr>
        <w:t>65</w:t>
      </w:r>
      <w:r>
        <w:rPr>
          <w:rFonts w:eastAsia="SimSun" w:hint="cs"/>
          <w:rtl/>
          <w:lang w:bidi="ar-EG"/>
        </w:rPr>
        <w:t xml:space="preserve"> إلى </w:t>
      </w:r>
      <w:r>
        <w:rPr>
          <w:rFonts w:eastAsia="SimSun"/>
          <w:lang w:bidi="ar-EG"/>
        </w:rPr>
        <w:t>72</w:t>
      </w:r>
    </w:p>
    <w:p w14:paraId="54B97913" w14:textId="77777777" w:rsidR="000C3204" w:rsidRDefault="009549DE" w:rsidP="00773BD3">
      <w:pPr>
        <w:rPr>
          <w:rFonts w:eastAsia="SimSun"/>
          <w:rtl/>
          <w:lang w:bidi="ar-EG"/>
        </w:rPr>
      </w:pPr>
      <w:r>
        <w:rPr>
          <w:rFonts w:eastAsia="SimSun" w:hint="cs"/>
          <w:rtl/>
          <w:lang w:bidi="ar-EG"/>
        </w:rPr>
        <w:t>وتقابل الصورة الفرعية </w:t>
      </w:r>
      <w:r>
        <w:rPr>
          <w:rFonts w:eastAsia="SimSun"/>
          <w:lang w:bidi="ar-EG"/>
        </w:rPr>
        <w:t>10</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w:t>
      </w:r>
      <w:r w:rsidR="00773BD3">
        <w:rPr>
          <w:rFonts w:eastAsia="SimSun" w:hint="cs"/>
          <w:rtl/>
          <w:lang w:bidi="ar-EG"/>
        </w:rPr>
        <w:t xml:space="preserve">مع </w:t>
      </w:r>
      <w:r>
        <w:rPr>
          <w:rFonts w:eastAsia="SimSun" w:hint="cs"/>
          <w:rtl/>
          <w:lang w:bidi="ar-EG"/>
        </w:rPr>
        <w:t xml:space="preserve">قطارات البيانات من </w:t>
      </w:r>
      <w:r>
        <w:rPr>
          <w:rFonts w:eastAsia="SimSun"/>
          <w:lang w:bidi="ar-EG"/>
        </w:rPr>
        <w:t>73</w:t>
      </w:r>
      <w:r>
        <w:rPr>
          <w:rFonts w:eastAsia="SimSun" w:hint="cs"/>
          <w:rtl/>
          <w:lang w:bidi="ar-EG"/>
        </w:rPr>
        <w:t xml:space="preserve"> إلى </w:t>
      </w:r>
      <w:r>
        <w:rPr>
          <w:rFonts w:eastAsia="SimSun"/>
          <w:lang w:bidi="ar-EG"/>
        </w:rPr>
        <w:t>80</w:t>
      </w:r>
    </w:p>
    <w:p w14:paraId="6A66BBF8" w14:textId="77777777" w:rsidR="000C3204" w:rsidRDefault="009549DE" w:rsidP="00773BD3">
      <w:pPr>
        <w:rPr>
          <w:rFonts w:eastAsia="SimSun"/>
          <w:rtl/>
          <w:lang w:bidi="ar-EG"/>
        </w:rPr>
      </w:pPr>
      <w:r>
        <w:rPr>
          <w:rFonts w:eastAsia="SimSun" w:hint="cs"/>
          <w:rtl/>
          <w:lang w:bidi="ar-EG"/>
        </w:rPr>
        <w:t>وتقابل الصورة الفرعية </w:t>
      </w:r>
      <w:r>
        <w:rPr>
          <w:rFonts w:eastAsia="SimSun"/>
          <w:lang w:bidi="ar-EG"/>
        </w:rPr>
        <w:t>11</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w:t>
      </w:r>
      <w:r w:rsidR="00773BD3">
        <w:rPr>
          <w:rFonts w:eastAsia="SimSun" w:hint="cs"/>
          <w:rtl/>
          <w:lang w:bidi="ar-EG"/>
        </w:rPr>
        <w:t xml:space="preserve">مع </w:t>
      </w:r>
      <w:r>
        <w:rPr>
          <w:rFonts w:eastAsia="SimSun" w:hint="cs"/>
          <w:rtl/>
          <w:lang w:bidi="ar-EG"/>
        </w:rPr>
        <w:t xml:space="preserve">قطارات البيانات من </w:t>
      </w:r>
      <w:r>
        <w:rPr>
          <w:rFonts w:eastAsia="SimSun"/>
          <w:lang w:bidi="ar-EG"/>
        </w:rPr>
        <w:t>81</w:t>
      </w:r>
      <w:r>
        <w:rPr>
          <w:rFonts w:eastAsia="SimSun" w:hint="cs"/>
          <w:rtl/>
          <w:lang w:bidi="ar-EG"/>
        </w:rPr>
        <w:t xml:space="preserve"> إلى </w:t>
      </w:r>
      <w:r>
        <w:rPr>
          <w:rFonts w:eastAsia="SimSun"/>
          <w:lang w:bidi="ar-EG"/>
        </w:rPr>
        <w:t>88</w:t>
      </w:r>
    </w:p>
    <w:p w14:paraId="024612C8" w14:textId="77777777" w:rsidR="000C3204" w:rsidRDefault="009549DE" w:rsidP="00773BD3">
      <w:pPr>
        <w:rPr>
          <w:rFonts w:eastAsia="SimSun"/>
          <w:rtl/>
          <w:lang w:bidi="ar-EG"/>
        </w:rPr>
      </w:pPr>
      <w:r>
        <w:rPr>
          <w:rFonts w:eastAsia="SimSun" w:hint="cs"/>
          <w:rtl/>
          <w:lang w:bidi="ar-EG"/>
        </w:rPr>
        <w:t>وتقابل الصورة الفرعية </w:t>
      </w:r>
      <w:r>
        <w:rPr>
          <w:rFonts w:eastAsia="SimSun"/>
          <w:lang w:bidi="ar-EG"/>
        </w:rPr>
        <w:t>12</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w:t>
      </w:r>
      <w:r w:rsidR="00773BD3">
        <w:rPr>
          <w:rFonts w:eastAsia="SimSun" w:hint="cs"/>
          <w:rtl/>
          <w:lang w:bidi="ar-EG"/>
        </w:rPr>
        <w:t xml:space="preserve">مع </w:t>
      </w:r>
      <w:r>
        <w:rPr>
          <w:rFonts w:eastAsia="SimSun" w:hint="cs"/>
          <w:rtl/>
          <w:lang w:bidi="ar-EG"/>
        </w:rPr>
        <w:t xml:space="preserve">قطارات البيانات من </w:t>
      </w:r>
      <w:r>
        <w:rPr>
          <w:rFonts w:eastAsia="SimSun"/>
          <w:lang w:bidi="ar-EG"/>
        </w:rPr>
        <w:t>89</w:t>
      </w:r>
      <w:r>
        <w:rPr>
          <w:rFonts w:eastAsia="SimSun" w:hint="cs"/>
          <w:rtl/>
          <w:lang w:bidi="ar-EG"/>
        </w:rPr>
        <w:t xml:space="preserve"> إلى </w:t>
      </w:r>
      <w:r>
        <w:rPr>
          <w:rFonts w:eastAsia="SimSun"/>
          <w:lang w:bidi="ar-EG"/>
        </w:rPr>
        <w:t>96</w:t>
      </w:r>
    </w:p>
    <w:p w14:paraId="554B3588" w14:textId="77777777" w:rsidR="000C3204" w:rsidRDefault="009549DE" w:rsidP="00773BD3">
      <w:pPr>
        <w:rPr>
          <w:rFonts w:eastAsia="SimSun"/>
          <w:rtl/>
          <w:lang w:bidi="ar-EG"/>
        </w:rPr>
      </w:pPr>
      <w:r>
        <w:rPr>
          <w:rFonts w:eastAsia="SimSun" w:hint="cs"/>
          <w:rtl/>
          <w:lang w:bidi="ar-EG"/>
        </w:rPr>
        <w:t>وتقابل الصورة الفرعية </w:t>
      </w:r>
      <w:r>
        <w:rPr>
          <w:rFonts w:eastAsia="SimSun"/>
          <w:lang w:bidi="ar-EG"/>
        </w:rPr>
        <w:t>13</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w:t>
      </w:r>
      <w:r w:rsidR="00773BD3">
        <w:rPr>
          <w:rFonts w:eastAsia="SimSun" w:hint="cs"/>
          <w:rtl/>
          <w:lang w:bidi="ar-EG"/>
        </w:rPr>
        <w:t xml:space="preserve">مع </w:t>
      </w:r>
      <w:r>
        <w:rPr>
          <w:rFonts w:eastAsia="SimSun" w:hint="cs"/>
          <w:rtl/>
          <w:lang w:bidi="ar-EG"/>
        </w:rPr>
        <w:t xml:space="preserve">قطارات البيانات من </w:t>
      </w:r>
      <w:r>
        <w:rPr>
          <w:rFonts w:eastAsia="SimSun"/>
          <w:lang w:bidi="ar-EG"/>
        </w:rPr>
        <w:t>97</w:t>
      </w:r>
      <w:r>
        <w:rPr>
          <w:rFonts w:eastAsia="SimSun" w:hint="cs"/>
          <w:rtl/>
          <w:lang w:bidi="ar-EG"/>
        </w:rPr>
        <w:t xml:space="preserve"> إلى </w:t>
      </w:r>
      <w:r>
        <w:rPr>
          <w:rFonts w:eastAsia="SimSun"/>
          <w:lang w:bidi="ar-EG"/>
        </w:rPr>
        <w:t>104</w:t>
      </w:r>
    </w:p>
    <w:p w14:paraId="41518910" w14:textId="77777777" w:rsidR="000C3204" w:rsidRDefault="009549DE" w:rsidP="00773BD3">
      <w:pPr>
        <w:rPr>
          <w:rFonts w:eastAsia="SimSun"/>
          <w:rtl/>
          <w:lang w:bidi="ar-EG"/>
        </w:rPr>
      </w:pPr>
      <w:r>
        <w:rPr>
          <w:rFonts w:eastAsia="SimSun" w:hint="cs"/>
          <w:rtl/>
          <w:lang w:bidi="ar-EG"/>
        </w:rPr>
        <w:t>وتقابل الصورة الفرعية </w:t>
      </w:r>
      <w:r>
        <w:rPr>
          <w:rFonts w:eastAsia="SimSun"/>
          <w:lang w:bidi="ar-EG"/>
        </w:rPr>
        <w:t>14</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w:t>
      </w:r>
      <w:r w:rsidR="00773BD3">
        <w:rPr>
          <w:rFonts w:eastAsia="SimSun" w:hint="cs"/>
          <w:rtl/>
          <w:lang w:bidi="ar-EG"/>
        </w:rPr>
        <w:t xml:space="preserve">مع </w:t>
      </w:r>
      <w:r>
        <w:rPr>
          <w:rFonts w:eastAsia="SimSun" w:hint="cs"/>
          <w:rtl/>
          <w:lang w:bidi="ar-EG"/>
        </w:rPr>
        <w:t xml:space="preserve">قطارات البيانات من </w:t>
      </w:r>
      <w:r>
        <w:rPr>
          <w:rFonts w:eastAsia="SimSun"/>
          <w:lang w:bidi="ar-EG"/>
        </w:rPr>
        <w:t>105</w:t>
      </w:r>
      <w:r>
        <w:rPr>
          <w:rFonts w:eastAsia="SimSun" w:hint="cs"/>
          <w:rtl/>
          <w:lang w:bidi="ar-EG"/>
        </w:rPr>
        <w:t xml:space="preserve"> إلى </w:t>
      </w:r>
      <w:r>
        <w:rPr>
          <w:rFonts w:eastAsia="SimSun"/>
          <w:lang w:bidi="ar-EG"/>
        </w:rPr>
        <w:t>112</w:t>
      </w:r>
    </w:p>
    <w:p w14:paraId="7003EF72" w14:textId="77777777" w:rsidR="000C3204" w:rsidRDefault="009549DE" w:rsidP="00773BD3">
      <w:pPr>
        <w:rPr>
          <w:rFonts w:eastAsia="SimSun"/>
          <w:rtl/>
          <w:lang w:bidi="ar-EG"/>
        </w:rPr>
      </w:pPr>
      <w:r>
        <w:rPr>
          <w:rFonts w:eastAsia="SimSun" w:hint="cs"/>
          <w:rtl/>
          <w:lang w:bidi="ar-EG"/>
        </w:rPr>
        <w:t>وتقابل الصورة الفرعية </w:t>
      </w:r>
      <w:r>
        <w:rPr>
          <w:rFonts w:eastAsia="SimSun"/>
          <w:lang w:bidi="ar-EG"/>
        </w:rPr>
        <w:t>15</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w:t>
      </w:r>
      <w:r w:rsidR="00773BD3">
        <w:rPr>
          <w:rFonts w:eastAsia="SimSun" w:hint="cs"/>
          <w:rtl/>
          <w:lang w:bidi="ar-EG"/>
        </w:rPr>
        <w:t xml:space="preserve">مع </w:t>
      </w:r>
      <w:r>
        <w:rPr>
          <w:rFonts w:eastAsia="SimSun" w:hint="cs"/>
          <w:rtl/>
          <w:lang w:bidi="ar-EG"/>
        </w:rPr>
        <w:t xml:space="preserve">قطارات البيانات من </w:t>
      </w:r>
      <w:r>
        <w:rPr>
          <w:rFonts w:eastAsia="SimSun"/>
          <w:lang w:bidi="ar-EG"/>
        </w:rPr>
        <w:t>113</w:t>
      </w:r>
      <w:r>
        <w:rPr>
          <w:rFonts w:eastAsia="SimSun" w:hint="cs"/>
          <w:rtl/>
          <w:lang w:bidi="ar-EG"/>
        </w:rPr>
        <w:t xml:space="preserve"> إلى </w:t>
      </w:r>
      <w:r>
        <w:rPr>
          <w:rFonts w:eastAsia="SimSun"/>
          <w:lang w:bidi="ar-EG"/>
        </w:rPr>
        <w:t>120</w:t>
      </w:r>
    </w:p>
    <w:p w14:paraId="6205D0F0" w14:textId="77777777" w:rsidR="000C3204" w:rsidRDefault="009549DE" w:rsidP="00773BD3">
      <w:pPr>
        <w:rPr>
          <w:rFonts w:eastAsia="SimSun"/>
          <w:rtl/>
          <w:lang w:bidi="ar-EG"/>
        </w:rPr>
      </w:pPr>
      <w:r>
        <w:rPr>
          <w:rFonts w:eastAsia="SimSun" w:hint="cs"/>
          <w:rtl/>
          <w:lang w:bidi="ar-EG"/>
        </w:rPr>
        <w:t>وتقابل الصورة الفرعية </w:t>
      </w:r>
      <w:r>
        <w:rPr>
          <w:rFonts w:eastAsia="SimSun"/>
          <w:lang w:bidi="ar-EG"/>
        </w:rPr>
        <w:t>16</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w:t>
      </w:r>
      <w:r w:rsidR="00773BD3">
        <w:rPr>
          <w:rFonts w:eastAsia="SimSun" w:hint="cs"/>
          <w:rtl/>
          <w:lang w:bidi="ar-EG"/>
        </w:rPr>
        <w:t xml:space="preserve">مع </w:t>
      </w:r>
      <w:r>
        <w:rPr>
          <w:rFonts w:eastAsia="SimSun" w:hint="cs"/>
          <w:rtl/>
          <w:lang w:bidi="ar-EG"/>
        </w:rPr>
        <w:t xml:space="preserve">قطارات البيانات من </w:t>
      </w:r>
      <w:r>
        <w:rPr>
          <w:rFonts w:eastAsia="SimSun"/>
          <w:lang w:bidi="ar-EG"/>
        </w:rPr>
        <w:t>121</w:t>
      </w:r>
      <w:r>
        <w:rPr>
          <w:rFonts w:eastAsia="SimSun" w:hint="cs"/>
          <w:rtl/>
          <w:lang w:bidi="ar-EG"/>
        </w:rPr>
        <w:t xml:space="preserve"> إلى </w:t>
      </w:r>
      <w:r>
        <w:rPr>
          <w:rFonts w:eastAsia="SimSun"/>
          <w:lang w:bidi="ar-EG"/>
        </w:rPr>
        <w:t>128</w:t>
      </w:r>
    </w:p>
    <w:p w14:paraId="142D7004" w14:textId="77777777" w:rsidR="000C3204" w:rsidRPr="009549DE" w:rsidRDefault="009549DE" w:rsidP="009549DE">
      <w:pPr>
        <w:pStyle w:val="Headingb"/>
        <w:rPr>
          <w:rFonts w:eastAsia="SimSun"/>
          <w:rtl/>
        </w:rPr>
      </w:pPr>
      <w:r w:rsidRPr="009549DE">
        <w:rPr>
          <w:rFonts w:eastAsia="SimSun" w:hint="cs"/>
          <w:rtl/>
        </w:rPr>
        <w:t>بنية الصورة </w:t>
      </w:r>
      <w:r w:rsidRPr="009549DE">
        <w:rPr>
          <w:rFonts w:eastAsia="SimSun"/>
        </w:rPr>
        <w:t>III</w:t>
      </w:r>
      <w:r w:rsidR="000C3204" w:rsidRPr="009549DE">
        <w:rPr>
          <w:rFonts w:eastAsia="SimSun" w:hint="cs"/>
          <w:rtl/>
        </w:rPr>
        <w:t xml:space="preserve"> - </w:t>
      </w:r>
      <w:r w:rsidR="000C3204" w:rsidRPr="009549DE">
        <w:rPr>
          <w:rFonts w:eastAsia="SimSun"/>
        </w:rPr>
        <w:t>R′G′B′ 4:4:4</w:t>
      </w:r>
      <w:r w:rsidRPr="009549DE">
        <w:rPr>
          <w:rFonts w:eastAsia="SimSun" w:hint="cs"/>
          <w:rtl/>
        </w:rPr>
        <w:t xml:space="preserve"> من </w:t>
      </w:r>
      <w:r w:rsidRPr="009549DE">
        <w:rPr>
          <w:rFonts w:eastAsia="SimSun"/>
        </w:rPr>
        <w:t>12</w:t>
      </w:r>
      <w:r w:rsidRPr="009549DE">
        <w:rPr>
          <w:rFonts w:eastAsia="SimSun" w:hint="cs"/>
          <w:rtl/>
        </w:rPr>
        <w:t xml:space="preserve"> </w:t>
      </w:r>
      <w:proofErr w:type="spellStart"/>
      <w:r w:rsidRPr="009549DE">
        <w:rPr>
          <w:rFonts w:eastAsia="SimSun" w:hint="cs"/>
          <w:rtl/>
        </w:rPr>
        <w:t>بتة</w:t>
      </w:r>
      <w:proofErr w:type="spellEnd"/>
    </w:p>
    <w:p w14:paraId="2E2F015A" w14:textId="77777777" w:rsidR="000C3204" w:rsidRDefault="009549DE" w:rsidP="009549DE">
      <w:pPr>
        <w:rPr>
          <w:rFonts w:eastAsia="SimSun"/>
          <w:rtl/>
          <w:lang w:bidi="ar-EG"/>
        </w:rPr>
      </w:pPr>
      <w:r>
        <w:rPr>
          <w:rFonts w:eastAsia="SimSun" w:hint="cs"/>
          <w:rtl/>
          <w:lang w:bidi="ar-EG"/>
        </w:rPr>
        <w:t xml:space="preserve">بالنسبة لبنية الصورة هذه </w:t>
      </w:r>
      <w:r w:rsidR="000C3204" w:rsidRPr="00590E21">
        <w:rPr>
          <w:rFonts w:eastAsia="SimSun"/>
          <w:i/>
          <w:iCs/>
          <w:lang w:val="en-GB" w:bidi="ar-EG"/>
        </w:rPr>
        <w:t>N</w:t>
      </w:r>
      <w:r>
        <w:rPr>
          <w:rFonts w:eastAsia="SimSun" w:hint="cs"/>
          <w:rtl/>
          <w:lang w:val="en-GB" w:bidi="ar-EG"/>
        </w:rPr>
        <w:t> </w:t>
      </w:r>
      <w:r w:rsidR="000C3204" w:rsidRPr="00590E21">
        <w:rPr>
          <w:rFonts w:eastAsia="SimSun"/>
          <w:lang w:val="en-GB" w:bidi="ar-EG"/>
        </w:rPr>
        <w:t>=</w:t>
      </w:r>
      <w:r>
        <w:rPr>
          <w:rFonts w:eastAsia="SimSun" w:hint="cs"/>
          <w:rtl/>
          <w:lang w:val="en-GB" w:bidi="ar-EG"/>
        </w:rPr>
        <w:t> </w:t>
      </w:r>
      <w:r w:rsidR="000C3204" w:rsidRPr="00590E21">
        <w:rPr>
          <w:rFonts w:eastAsia="SimSun"/>
          <w:lang w:val="en-GB" w:bidi="ar-EG"/>
        </w:rPr>
        <w:t>8</w:t>
      </w:r>
    </w:p>
    <w:p w14:paraId="5C53A080" w14:textId="77777777" w:rsidR="000C3204" w:rsidRPr="00AB3F4E" w:rsidRDefault="009549DE" w:rsidP="000C3204">
      <w:pPr>
        <w:rPr>
          <w:rFonts w:eastAsia="SimSun"/>
          <w:rtl/>
          <w:lang w:bidi="ar-EG"/>
        </w:rPr>
      </w:pPr>
      <w:r w:rsidRPr="00AB3F4E">
        <w:rPr>
          <w:rFonts w:eastAsia="SimSun" w:hint="cs"/>
          <w:rtl/>
          <w:lang w:bidi="ar-EG"/>
        </w:rPr>
        <w:t xml:space="preserve">الصورة الفرعية </w:t>
      </w:r>
      <w:r w:rsidRPr="00AB3F4E">
        <w:rPr>
          <w:rFonts w:eastAsia="SimSun"/>
          <w:lang w:bidi="ar-EG"/>
        </w:rPr>
        <w:t>1</w:t>
      </w:r>
    </w:p>
    <w:p w14:paraId="0F41414B" w14:textId="77777777" w:rsidR="000C3204" w:rsidRPr="00AB3F4E" w:rsidRDefault="000C3204" w:rsidP="00876C3E">
      <w:pPr>
        <w:pStyle w:val="enumlev1"/>
        <w:tabs>
          <w:tab w:val="left" w:pos="5953"/>
        </w:tabs>
        <w:rPr>
          <w:rFonts w:eastAsia="SimSun"/>
          <w:rtl/>
        </w:rPr>
      </w:pPr>
      <w:r w:rsidRPr="00AB3F4E">
        <w:rPr>
          <w:rFonts w:eastAsia="SimSun"/>
          <w:rtl/>
        </w:rPr>
        <w:tab/>
      </w:r>
      <w:r w:rsidR="00674228" w:rsidRPr="00AB3F4E">
        <w:rPr>
          <w:rFonts w:eastAsia="SimSun" w:hint="cs"/>
          <w:rtl/>
        </w:rPr>
        <w:t>يحمل قطار البيانات </w:t>
      </w:r>
      <w:r w:rsidR="00674228" w:rsidRPr="00AB3F4E">
        <w:rPr>
          <w:rFonts w:eastAsia="SimSun"/>
        </w:rPr>
        <w:t>1</w:t>
      </w:r>
      <w:r w:rsidR="00674228" w:rsidRPr="00AB3F4E">
        <w:rPr>
          <w:rFonts w:eastAsia="SimSun" w:hint="cs"/>
          <w:rtl/>
        </w:rPr>
        <w:t xml:space="preserve"> </w:t>
      </w:r>
      <w:proofErr w:type="gramStart"/>
      <w:r w:rsidR="00674228" w:rsidRPr="00AB3F4E">
        <w:rPr>
          <w:rFonts w:eastAsia="SimSun" w:hint="cs"/>
          <w:rtl/>
        </w:rPr>
        <w:t>البتات</w:t>
      </w:r>
      <w:proofErr w:type="gramEnd"/>
      <w:r w:rsidR="00674228" w:rsidRPr="00AB3F4E">
        <w:rPr>
          <w:rFonts w:eastAsia="SimSun" w:hint="cs"/>
          <w:rtl/>
        </w:rPr>
        <w:t xml:space="preserve"> </w:t>
      </w:r>
      <w:r w:rsidR="00674228" w:rsidRPr="00AB3F4E">
        <w:rPr>
          <w:rFonts w:eastAsia="SimSun"/>
        </w:rPr>
        <w:t>MSB</w:t>
      </w:r>
      <w:r w:rsidR="00674228" w:rsidRPr="00AB3F4E">
        <w:rPr>
          <w:rFonts w:eastAsia="SimSun" w:hint="cs"/>
          <w:rtl/>
        </w:rPr>
        <w:t xml:space="preserve"> العشر للعينات </w:t>
      </w:r>
      <w:r w:rsidR="00674228" w:rsidRPr="00AB3F4E">
        <w:rPr>
          <w:lang w:val="en-GB"/>
        </w:rPr>
        <w:t>G′</w:t>
      </w:r>
      <w:r w:rsidR="00674228" w:rsidRPr="00AB3F4E">
        <w:rPr>
          <w:rFonts w:eastAsia="SimSun" w:hint="cs"/>
          <w:rtl/>
        </w:rPr>
        <w:t xml:space="preserve"> الفردية:</w:t>
      </w:r>
      <w:r w:rsidR="00876C3E" w:rsidRPr="00AB3F4E">
        <w:rPr>
          <w:rFonts w:eastAsia="SimSun"/>
          <w:rtl/>
        </w:rPr>
        <w:tab/>
      </w:r>
      <w:r w:rsidRPr="00AB3F4E">
        <w:rPr>
          <w:lang w:val="en-GB"/>
        </w:rPr>
        <w:t>G′1:2-11</w:t>
      </w:r>
      <w:r w:rsidRPr="00AB3F4E">
        <w:rPr>
          <w:rtl/>
          <w:lang w:val="en-GB"/>
        </w:rPr>
        <w:t xml:space="preserve">، </w:t>
      </w:r>
      <w:r w:rsidRPr="00AB3F4E">
        <w:rPr>
          <w:lang w:val="en-GB"/>
        </w:rPr>
        <w:t>G′3:2-11</w:t>
      </w:r>
      <w:r w:rsidRPr="00AB3F4E">
        <w:rPr>
          <w:rtl/>
          <w:lang w:val="en-GB"/>
        </w:rPr>
        <w:t xml:space="preserve">، </w:t>
      </w:r>
      <w:r w:rsidRPr="00AB3F4E">
        <w:rPr>
          <w:lang w:val="en-GB"/>
        </w:rPr>
        <w:t>G′5:2-11</w:t>
      </w:r>
      <w:r w:rsidRPr="00AB3F4E">
        <w:rPr>
          <w:rFonts w:hint="cs"/>
          <w:rtl/>
          <w:lang w:val="en-GB"/>
        </w:rPr>
        <w:t xml:space="preserve"> ...</w:t>
      </w:r>
    </w:p>
    <w:p w14:paraId="55729836" w14:textId="77777777" w:rsidR="000C3204" w:rsidRPr="00AB3F4E" w:rsidRDefault="000C3204" w:rsidP="00876C3E">
      <w:pPr>
        <w:pStyle w:val="enumlev1"/>
        <w:tabs>
          <w:tab w:val="left" w:pos="5953"/>
        </w:tabs>
        <w:rPr>
          <w:rFonts w:eastAsia="SimSun"/>
          <w:rtl/>
        </w:rPr>
      </w:pPr>
      <w:r w:rsidRPr="00AB3F4E">
        <w:rPr>
          <w:rFonts w:eastAsia="SimSun"/>
          <w:rtl/>
        </w:rPr>
        <w:tab/>
      </w:r>
      <w:r w:rsidR="00674228" w:rsidRPr="00AB3F4E">
        <w:rPr>
          <w:rFonts w:eastAsia="SimSun" w:hint="cs"/>
          <w:rtl/>
        </w:rPr>
        <w:t>يحمل قطار البيانات </w:t>
      </w:r>
      <w:r w:rsidR="00674228" w:rsidRPr="00AB3F4E">
        <w:rPr>
          <w:rFonts w:eastAsia="SimSun"/>
        </w:rPr>
        <w:t>2</w:t>
      </w:r>
      <w:r w:rsidR="00674228" w:rsidRPr="00AB3F4E">
        <w:rPr>
          <w:rFonts w:eastAsia="SimSun" w:hint="cs"/>
          <w:rtl/>
        </w:rPr>
        <w:t xml:space="preserve"> </w:t>
      </w:r>
      <w:proofErr w:type="gramStart"/>
      <w:r w:rsidR="00674228" w:rsidRPr="00AB3F4E">
        <w:rPr>
          <w:rFonts w:eastAsia="SimSun" w:hint="cs"/>
          <w:rtl/>
        </w:rPr>
        <w:t>البتات</w:t>
      </w:r>
      <w:proofErr w:type="gramEnd"/>
      <w:r w:rsidR="00674228" w:rsidRPr="00AB3F4E">
        <w:rPr>
          <w:rFonts w:eastAsia="SimSun" w:hint="cs"/>
          <w:rtl/>
        </w:rPr>
        <w:t xml:space="preserve"> </w:t>
      </w:r>
      <w:r w:rsidR="00674228" w:rsidRPr="00AB3F4E">
        <w:rPr>
          <w:rFonts w:eastAsia="SimSun"/>
        </w:rPr>
        <w:t>MSB</w:t>
      </w:r>
      <w:r w:rsidR="00674228" w:rsidRPr="00AB3F4E">
        <w:rPr>
          <w:rFonts w:eastAsia="SimSun" w:hint="cs"/>
          <w:rtl/>
        </w:rPr>
        <w:t xml:space="preserve"> العشر للعينات </w:t>
      </w:r>
      <w:r w:rsidR="00674228" w:rsidRPr="00AB3F4E">
        <w:rPr>
          <w:lang w:val="en-GB"/>
        </w:rPr>
        <w:t>R′</w:t>
      </w:r>
      <w:r w:rsidR="00674228" w:rsidRPr="00AB3F4E">
        <w:rPr>
          <w:rFonts w:eastAsia="SimSun" w:hint="cs"/>
          <w:rtl/>
        </w:rPr>
        <w:t xml:space="preserve"> الزوجية:</w:t>
      </w:r>
      <w:r w:rsidR="00876C3E" w:rsidRPr="00AB3F4E">
        <w:rPr>
          <w:rFonts w:eastAsia="SimSun"/>
          <w:rtl/>
        </w:rPr>
        <w:tab/>
      </w:r>
      <w:r w:rsidRPr="00AB3F4E">
        <w:rPr>
          <w:lang w:val="en-GB"/>
        </w:rPr>
        <w:t>R′0:2-11</w:t>
      </w:r>
      <w:r w:rsidRPr="00AB3F4E">
        <w:rPr>
          <w:rtl/>
          <w:lang w:val="en-GB"/>
        </w:rPr>
        <w:t xml:space="preserve">، </w:t>
      </w:r>
      <w:r w:rsidRPr="00AB3F4E">
        <w:rPr>
          <w:lang w:val="en-GB"/>
        </w:rPr>
        <w:t>R′2:2-11</w:t>
      </w:r>
      <w:r w:rsidRPr="00AB3F4E">
        <w:rPr>
          <w:rtl/>
          <w:lang w:val="en-GB"/>
        </w:rPr>
        <w:t xml:space="preserve">، </w:t>
      </w:r>
      <w:r w:rsidRPr="00AB3F4E">
        <w:rPr>
          <w:lang w:val="en-GB"/>
        </w:rPr>
        <w:t>R′4:2-11</w:t>
      </w:r>
      <w:r w:rsidRPr="00AB3F4E">
        <w:rPr>
          <w:rFonts w:hint="cs"/>
          <w:rtl/>
          <w:lang w:val="en-GB"/>
        </w:rPr>
        <w:t xml:space="preserve"> ...</w:t>
      </w:r>
    </w:p>
    <w:p w14:paraId="284631C6" w14:textId="77777777" w:rsidR="000C3204" w:rsidRPr="00AB3F4E" w:rsidRDefault="000C3204" w:rsidP="00876C3E">
      <w:pPr>
        <w:pStyle w:val="enumlev1"/>
        <w:tabs>
          <w:tab w:val="left" w:pos="5953"/>
        </w:tabs>
        <w:rPr>
          <w:rFonts w:eastAsia="SimSun"/>
          <w:rtl/>
        </w:rPr>
      </w:pPr>
      <w:r w:rsidRPr="00AB3F4E">
        <w:rPr>
          <w:rFonts w:eastAsia="SimSun"/>
          <w:rtl/>
        </w:rPr>
        <w:tab/>
      </w:r>
      <w:r w:rsidR="00674228" w:rsidRPr="00AB3F4E">
        <w:rPr>
          <w:rFonts w:eastAsia="SimSun" w:hint="cs"/>
          <w:rtl/>
        </w:rPr>
        <w:t>يحمل قطار البيانات </w:t>
      </w:r>
      <w:r w:rsidR="00674228" w:rsidRPr="00AB3F4E">
        <w:rPr>
          <w:rFonts w:eastAsia="SimSun"/>
        </w:rPr>
        <w:t>3</w:t>
      </w:r>
      <w:r w:rsidR="00674228" w:rsidRPr="00AB3F4E">
        <w:rPr>
          <w:rFonts w:eastAsia="SimSun" w:hint="cs"/>
          <w:rtl/>
        </w:rPr>
        <w:t xml:space="preserve"> </w:t>
      </w:r>
      <w:proofErr w:type="gramStart"/>
      <w:r w:rsidR="00674228" w:rsidRPr="00AB3F4E">
        <w:rPr>
          <w:rFonts w:eastAsia="SimSun" w:hint="cs"/>
          <w:rtl/>
        </w:rPr>
        <w:t>البتات</w:t>
      </w:r>
      <w:proofErr w:type="gramEnd"/>
      <w:r w:rsidR="00674228" w:rsidRPr="00AB3F4E">
        <w:rPr>
          <w:rFonts w:eastAsia="SimSun" w:hint="cs"/>
          <w:rtl/>
        </w:rPr>
        <w:t xml:space="preserve"> </w:t>
      </w:r>
      <w:r w:rsidR="00674228" w:rsidRPr="00AB3F4E">
        <w:rPr>
          <w:rFonts w:eastAsia="SimSun"/>
        </w:rPr>
        <w:t>MSB</w:t>
      </w:r>
      <w:r w:rsidR="00674228" w:rsidRPr="00AB3F4E">
        <w:rPr>
          <w:rFonts w:eastAsia="SimSun" w:hint="cs"/>
          <w:rtl/>
        </w:rPr>
        <w:t xml:space="preserve"> العشر للعينات </w:t>
      </w:r>
      <w:r w:rsidR="00674228" w:rsidRPr="00AB3F4E">
        <w:rPr>
          <w:lang w:val="en-GB"/>
        </w:rPr>
        <w:t>G′</w:t>
      </w:r>
      <w:r w:rsidR="00674228" w:rsidRPr="00AB3F4E">
        <w:rPr>
          <w:rFonts w:eastAsia="SimSun" w:hint="cs"/>
          <w:rtl/>
        </w:rPr>
        <w:t xml:space="preserve"> الزوجية:</w:t>
      </w:r>
      <w:r w:rsidR="00876C3E" w:rsidRPr="00AB3F4E">
        <w:rPr>
          <w:rFonts w:eastAsia="SimSun"/>
          <w:rtl/>
        </w:rPr>
        <w:tab/>
      </w:r>
      <w:r w:rsidRPr="00AB3F4E">
        <w:rPr>
          <w:lang w:val="en-GB"/>
        </w:rPr>
        <w:t>G′0:2-11</w:t>
      </w:r>
      <w:r w:rsidRPr="00AB3F4E">
        <w:rPr>
          <w:rtl/>
          <w:lang w:val="en-GB"/>
        </w:rPr>
        <w:t xml:space="preserve">، </w:t>
      </w:r>
      <w:r w:rsidRPr="00AB3F4E">
        <w:rPr>
          <w:lang w:val="en-GB"/>
        </w:rPr>
        <w:t>G′2:2-11</w:t>
      </w:r>
      <w:r w:rsidRPr="00AB3F4E">
        <w:rPr>
          <w:rtl/>
          <w:lang w:val="en-GB"/>
        </w:rPr>
        <w:t xml:space="preserve">، </w:t>
      </w:r>
      <w:r w:rsidRPr="00AB3F4E">
        <w:rPr>
          <w:lang w:val="en-GB"/>
        </w:rPr>
        <w:t>G′4:2-11</w:t>
      </w:r>
      <w:r w:rsidRPr="00AB3F4E">
        <w:rPr>
          <w:rFonts w:hint="cs"/>
          <w:rtl/>
          <w:lang w:val="en-GB"/>
        </w:rPr>
        <w:t xml:space="preserve"> ...</w:t>
      </w:r>
    </w:p>
    <w:p w14:paraId="27F050D3" w14:textId="77777777" w:rsidR="000C3204" w:rsidRPr="00AB3F4E" w:rsidRDefault="000C3204" w:rsidP="00876C3E">
      <w:pPr>
        <w:pStyle w:val="enumlev1"/>
        <w:tabs>
          <w:tab w:val="left" w:pos="5953"/>
        </w:tabs>
        <w:rPr>
          <w:rFonts w:eastAsia="SimSun"/>
          <w:rtl/>
        </w:rPr>
      </w:pPr>
      <w:r w:rsidRPr="00AB3F4E">
        <w:rPr>
          <w:rFonts w:eastAsia="SimSun"/>
          <w:rtl/>
        </w:rPr>
        <w:tab/>
      </w:r>
      <w:r w:rsidR="00674228" w:rsidRPr="00AB3F4E">
        <w:rPr>
          <w:rFonts w:eastAsia="SimSun" w:hint="cs"/>
          <w:rtl/>
        </w:rPr>
        <w:t>يحمل قطار البيانات </w:t>
      </w:r>
      <w:r w:rsidR="00674228" w:rsidRPr="00AB3F4E">
        <w:rPr>
          <w:rFonts w:eastAsia="SimSun"/>
        </w:rPr>
        <w:t>4</w:t>
      </w:r>
      <w:r w:rsidR="00674228" w:rsidRPr="00AB3F4E">
        <w:rPr>
          <w:rFonts w:eastAsia="SimSun" w:hint="cs"/>
          <w:rtl/>
        </w:rPr>
        <w:t xml:space="preserve"> </w:t>
      </w:r>
      <w:proofErr w:type="gramStart"/>
      <w:r w:rsidR="00674228" w:rsidRPr="00AB3F4E">
        <w:rPr>
          <w:rFonts w:eastAsia="SimSun" w:hint="cs"/>
          <w:rtl/>
        </w:rPr>
        <w:t>البتات</w:t>
      </w:r>
      <w:proofErr w:type="gramEnd"/>
      <w:r w:rsidR="00674228" w:rsidRPr="00AB3F4E">
        <w:rPr>
          <w:rFonts w:eastAsia="SimSun" w:hint="cs"/>
          <w:rtl/>
        </w:rPr>
        <w:t xml:space="preserve"> </w:t>
      </w:r>
      <w:r w:rsidR="00674228" w:rsidRPr="00AB3F4E">
        <w:rPr>
          <w:rFonts w:eastAsia="SimSun"/>
        </w:rPr>
        <w:t>MSB</w:t>
      </w:r>
      <w:r w:rsidR="00674228" w:rsidRPr="00AB3F4E">
        <w:rPr>
          <w:rFonts w:eastAsia="SimSun" w:hint="cs"/>
          <w:rtl/>
        </w:rPr>
        <w:t xml:space="preserve"> العشر للعينات </w:t>
      </w:r>
      <w:r w:rsidR="00674228" w:rsidRPr="00AB3F4E">
        <w:rPr>
          <w:lang w:val="en-GB"/>
        </w:rPr>
        <w:t>B′</w:t>
      </w:r>
      <w:r w:rsidR="00674228" w:rsidRPr="00AB3F4E">
        <w:rPr>
          <w:rFonts w:eastAsia="SimSun" w:hint="cs"/>
          <w:rtl/>
        </w:rPr>
        <w:t xml:space="preserve"> الزوجية:</w:t>
      </w:r>
      <w:r w:rsidR="00876C3E" w:rsidRPr="00AB3F4E">
        <w:rPr>
          <w:rFonts w:eastAsia="SimSun"/>
          <w:rtl/>
        </w:rPr>
        <w:tab/>
      </w:r>
      <w:r w:rsidRPr="00AB3F4E">
        <w:rPr>
          <w:rFonts w:eastAsia="SimSun"/>
          <w:lang w:val="en-GB"/>
        </w:rPr>
        <w:t>B′0:2-11</w:t>
      </w:r>
      <w:r w:rsidRPr="00AB3F4E">
        <w:rPr>
          <w:rFonts w:eastAsia="SimSun"/>
          <w:rtl/>
          <w:lang w:val="en-GB"/>
        </w:rPr>
        <w:t xml:space="preserve">، </w:t>
      </w:r>
      <w:r w:rsidRPr="00AB3F4E">
        <w:rPr>
          <w:rFonts w:eastAsia="SimSun"/>
          <w:lang w:val="en-GB"/>
        </w:rPr>
        <w:t>B′2:2-11</w:t>
      </w:r>
      <w:r w:rsidRPr="00AB3F4E">
        <w:rPr>
          <w:rFonts w:eastAsia="SimSun"/>
          <w:rtl/>
          <w:lang w:val="en-GB"/>
        </w:rPr>
        <w:t xml:space="preserve">، </w:t>
      </w:r>
      <w:r w:rsidRPr="00AB3F4E">
        <w:rPr>
          <w:rFonts w:eastAsia="SimSun"/>
          <w:lang w:val="en-GB"/>
        </w:rPr>
        <w:t>B′4:2-11</w:t>
      </w:r>
      <w:r w:rsidRPr="00AB3F4E">
        <w:rPr>
          <w:rFonts w:hint="cs"/>
          <w:rtl/>
          <w:lang w:val="en-GB"/>
        </w:rPr>
        <w:t xml:space="preserve"> ...</w:t>
      </w:r>
    </w:p>
    <w:p w14:paraId="4959649A" w14:textId="77777777" w:rsidR="000C3204" w:rsidRPr="00AB3F4E" w:rsidRDefault="000C3204" w:rsidP="00270E5F">
      <w:pPr>
        <w:pStyle w:val="enumlev1"/>
        <w:tabs>
          <w:tab w:val="left" w:pos="5953"/>
        </w:tabs>
        <w:jc w:val="left"/>
        <w:rPr>
          <w:rFonts w:eastAsia="SimSun"/>
          <w:rtl/>
        </w:rPr>
      </w:pPr>
      <w:r w:rsidRPr="00AB3F4E">
        <w:rPr>
          <w:rFonts w:eastAsia="SimSun"/>
          <w:rtl/>
        </w:rPr>
        <w:tab/>
      </w:r>
      <w:r w:rsidR="00674228" w:rsidRPr="00AB3F4E">
        <w:rPr>
          <w:rFonts w:eastAsia="SimSun" w:hint="cs"/>
          <w:rtl/>
        </w:rPr>
        <w:t>يحمل قطار البيانات </w:t>
      </w:r>
      <w:r w:rsidR="00674228" w:rsidRPr="00AB3F4E">
        <w:rPr>
          <w:rFonts w:eastAsia="SimSun"/>
        </w:rPr>
        <w:t>5</w:t>
      </w:r>
      <w:r w:rsidR="00674228" w:rsidRPr="00AB3F4E">
        <w:rPr>
          <w:rFonts w:eastAsia="SimSun" w:hint="cs"/>
          <w:rtl/>
        </w:rPr>
        <w:t xml:space="preserve"> </w:t>
      </w:r>
      <w:proofErr w:type="spellStart"/>
      <w:r w:rsidR="00AB3F4E">
        <w:rPr>
          <w:rFonts w:eastAsia="SimSun" w:hint="cs"/>
          <w:rtl/>
        </w:rPr>
        <w:t>البت</w:t>
      </w:r>
      <w:r w:rsidR="00876C3E" w:rsidRPr="00AB3F4E">
        <w:rPr>
          <w:rFonts w:eastAsia="SimSun" w:hint="cs"/>
          <w:rtl/>
        </w:rPr>
        <w:t>تين</w:t>
      </w:r>
      <w:proofErr w:type="spellEnd"/>
      <w:r w:rsidR="00876C3E" w:rsidRPr="00AB3F4E">
        <w:rPr>
          <w:rFonts w:eastAsia="SimSun" w:hint="cs"/>
          <w:rtl/>
        </w:rPr>
        <w:t xml:space="preserve"> الأقل دلالة </w:t>
      </w:r>
      <w:r w:rsidR="00876C3E" w:rsidRPr="00AB3F4E">
        <w:rPr>
          <w:rFonts w:eastAsia="SimSun"/>
        </w:rPr>
        <w:t>(LSB)</w:t>
      </w:r>
      <w:r w:rsidR="00876C3E" w:rsidRPr="00AB3F4E">
        <w:rPr>
          <w:rFonts w:eastAsia="SimSun" w:hint="cs"/>
          <w:rtl/>
        </w:rPr>
        <w:t xml:space="preserve"> </w:t>
      </w:r>
      <w:r w:rsidR="00674228" w:rsidRPr="00AB3F4E">
        <w:rPr>
          <w:rFonts w:eastAsia="SimSun" w:hint="cs"/>
          <w:rtl/>
        </w:rPr>
        <w:t xml:space="preserve">للعينات </w:t>
      </w:r>
      <w:r w:rsidR="00674228" w:rsidRPr="00AB3F4E">
        <w:rPr>
          <w:lang w:val="en-GB"/>
        </w:rPr>
        <w:t>R′G′B′</w:t>
      </w:r>
      <w:r w:rsidR="00674228" w:rsidRPr="00AB3F4E">
        <w:rPr>
          <w:rFonts w:eastAsia="SimSun" w:hint="cs"/>
          <w:rtl/>
        </w:rPr>
        <w:t xml:space="preserve"> الفردية:</w:t>
      </w:r>
      <w:r w:rsidR="00674228" w:rsidRPr="00AB3F4E">
        <w:rPr>
          <w:rFonts w:eastAsia="SimSun"/>
        </w:rPr>
        <w:tab/>
      </w:r>
      <w:r w:rsidRPr="00AB3F4E">
        <w:rPr>
          <w:lang w:val="en-GB"/>
        </w:rPr>
        <w:t>R′G′B′1:0-1</w:t>
      </w:r>
      <w:r w:rsidRPr="00AB3F4E">
        <w:rPr>
          <w:rtl/>
          <w:lang w:val="en-GB"/>
        </w:rPr>
        <w:t xml:space="preserve">، </w:t>
      </w:r>
      <w:r w:rsidRPr="00AB3F4E">
        <w:rPr>
          <w:lang w:val="en-GB"/>
        </w:rPr>
        <w:t>R′</w:t>
      </w:r>
      <w:r w:rsidRPr="00AB3F4E">
        <w:rPr>
          <w:bCs/>
          <w:lang w:val="en-GB"/>
        </w:rPr>
        <w:t>G′B′</w:t>
      </w:r>
      <w:r w:rsidRPr="00AB3F4E">
        <w:rPr>
          <w:lang w:val="en-GB"/>
        </w:rPr>
        <w:t>3:0</w:t>
      </w:r>
      <w:r w:rsidRPr="00AB3F4E">
        <w:rPr>
          <w:lang w:val="en-GB"/>
        </w:rPr>
        <w:noBreakHyphen/>
        <w:t>1</w:t>
      </w:r>
      <w:r w:rsidRPr="00AB3F4E">
        <w:rPr>
          <w:rtl/>
          <w:lang w:val="en-GB"/>
        </w:rPr>
        <w:t xml:space="preserve">، </w:t>
      </w:r>
      <w:r w:rsidRPr="00AB3F4E">
        <w:rPr>
          <w:lang w:val="en-GB"/>
        </w:rPr>
        <w:t>R′G′B′5:0-1</w:t>
      </w:r>
      <w:r w:rsidRPr="00AB3F4E">
        <w:rPr>
          <w:rFonts w:hint="cs"/>
          <w:rtl/>
          <w:lang w:val="en-GB"/>
        </w:rPr>
        <w:t xml:space="preserve"> ...</w:t>
      </w:r>
    </w:p>
    <w:p w14:paraId="05753965" w14:textId="77777777" w:rsidR="000C3204" w:rsidRPr="00AB3F4E" w:rsidRDefault="000C3204" w:rsidP="00674EB8">
      <w:pPr>
        <w:pStyle w:val="enumlev1"/>
        <w:tabs>
          <w:tab w:val="left" w:pos="5953"/>
        </w:tabs>
        <w:rPr>
          <w:rFonts w:eastAsia="SimSun"/>
          <w:rtl/>
        </w:rPr>
      </w:pPr>
      <w:r w:rsidRPr="00AB3F4E">
        <w:rPr>
          <w:rFonts w:eastAsia="SimSun"/>
          <w:rtl/>
        </w:rPr>
        <w:tab/>
      </w:r>
      <w:r w:rsidR="00674228" w:rsidRPr="00AB3F4E">
        <w:rPr>
          <w:rFonts w:eastAsia="SimSun" w:hint="cs"/>
          <w:rtl/>
        </w:rPr>
        <w:t>يحمل قطار البيانات </w:t>
      </w:r>
      <w:r w:rsidR="00674228" w:rsidRPr="00AB3F4E">
        <w:rPr>
          <w:rFonts w:eastAsia="SimSun"/>
        </w:rPr>
        <w:t>6</w:t>
      </w:r>
      <w:r w:rsidR="00674228" w:rsidRPr="00AB3F4E">
        <w:rPr>
          <w:rFonts w:eastAsia="SimSun" w:hint="cs"/>
          <w:rtl/>
        </w:rPr>
        <w:t xml:space="preserve"> البتات </w:t>
      </w:r>
      <w:r w:rsidR="00674228" w:rsidRPr="00AB3F4E">
        <w:rPr>
          <w:rFonts w:eastAsia="SimSun"/>
        </w:rPr>
        <w:t>MSB</w:t>
      </w:r>
      <w:r w:rsidR="00674228" w:rsidRPr="00AB3F4E">
        <w:rPr>
          <w:rFonts w:eastAsia="SimSun" w:hint="cs"/>
          <w:rtl/>
        </w:rPr>
        <w:t xml:space="preserve"> العشر للعينات </w:t>
      </w:r>
      <w:r w:rsidR="00674228" w:rsidRPr="00AB3F4E">
        <w:rPr>
          <w:lang w:val="en-GB"/>
        </w:rPr>
        <w:t>R′</w:t>
      </w:r>
      <w:r w:rsidR="00674228" w:rsidRPr="00AB3F4E">
        <w:rPr>
          <w:rFonts w:eastAsia="SimSun" w:hint="cs"/>
          <w:rtl/>
        </w:rPr>
        <w:t xml:space="preserve"> </w:t>
      </w:r>
      <w:proofErr w:type="gramStart"/>
      <w:r w:rsidR="00674228" w:rsidRPr="00AB3F4E">
        <w:rPr>
          <w:rFonts w:eastAsia="SimSun" w:hint="cs"/>
          <w:rtl/>
        </w:rPr>
        <w:t>الفردية:</w:t>
      </w:r>
      <w:r w:rsidRPr="00AB3F4E">
        <w:rPr>
          <w:lang w:val="en-GB"/>
        </w:rPr>
        <w:t>R</w:t>
      </w:r>
      <w:proofErr w:type="gramEnd"/>
      <w:r w:rsidRPr="00AB3F4E">
        <w:rPr>
          <w:lang w:val="en-GB"/>
        </w:rPr>
        <w:t>′1:2-11</w:t>
      </w:r>
      <w:r w:rsidRPr="00AB3F4E">
        <w:rPr>
          <w:rtl/>
          <w:lang w:val="en-GB"/>
        </w:rPr>
        <w:t xml:space="preserve">، </w:t>
      </w:r>
      <w:r w:rsidRPr="00AB3F4E">
        <w:rPr>
          <w:lang w:val="en-GB"/>
        </w:rPr>
        <w:t>R′3:2-11</w:t>
      </w:r>
      <w:r w:rsidRPr="00AB3F4E">
        <w:rPr>
          <w:rtl/>
          <w:lang w:val="en-GB"/>
        </w:rPr>
        <w:t xml:space="preserve">، </w:t>
      </w:r>
      <w:r w:rsidRPr="00AB3F4E">
        <w:rPr>
          <w:lang w:val="en-GB"/>
        </w:rPr>
        <w:t>R′5:2-11</w:t>
      </w:r>
      <w:r w:rsidRPr="00AB3F4E">
        <w:rPr>
          <w:rFonts w:hint="cs"/>
          <w:rtl/>
          <w:lang w:val="en-GB"/>
        </w:rPr>
        <w:t xml:space="preserve"> ...</w:t>
      </w:r>
    </w:p>
    <w:p w14:paraId="7D279C2C" w14:textId="77777777" w:rsidR="000C3204" w:rsidRPr="00AB3F4E" w:rsidRDefault="000C3204" w:rsidP="00AB3F4E">
      <w:pPr>
        <w:pStyle w:val="enumlev1"/>
        <w:tabs>
          <w:tab w:val="left" w:pos="5953"/>
        </w:tabs>
        <w:rPr>
          <w:rFonts w:eastAsia="SimSun"/>
          <w:rtl/>
        </w:rPr>
      </w:pPr>
      <w:r w:rsidRPr="00AB3F4E">
        <w:rPr>
          <w:rFonts w:eastAsia="SimSun"/>
          <w:rtl/>
        </w:rPr>
        <w:tab/>
      </w:r>
      <w:r w:rsidR="00674228" w:rsidRPr="00AB3F4E">
        <w:rPr>
          <w:rFonts w:eastAsia="SimSun" w:hint="cs"/>
          <w:rtl/>
        </w:rPr>
        <w:t>يحمل قطار البيانات </w:t>
      </w:r>
      <w:r w:rsidR="00674228" w:rsidRPr="00AB3F4E">
        <w:rPr>
          <w:rFonts w:eastAsia="SimSun"/>
        </w:rPr>
        <w:t>7</w:t>
      </w:r>
      <w:r w:rsidR="00674228" w:rsidRPr="00AB3F4E">
        <w:rPr>
          <w:rFonts w:eastAsia="SimSun" w:hint="cs"/>
          <w:rtl/>
        </w:rPr>
        <w:t xml:space="preserve"> </w:t>
      </w:r>
      <w:proofErr w:type="spellStart"/>
      <w:r w:rsidR="00AB3F4E">
        <w:rPr>
          <w:rFonts w:eastAsia="SimSun" w:hint="cs"/>
          <w:rtl/>
        </w:rPr>
        <w:t>البتتين</w:t>
      </w:r>
      <w:proofErr w:type="spellEnd"/>
      <w:r w:rsidR="00876C3E" w:rsidRPr="00AB3F4E">
        <w:rPr>
          <w:rFonts w:eastAsia="SimSun" w:hint="cs"/>
          <w:rtl/>
        </w:rPr>
        <w:t xml:space="preserve"> </w:t>
      </w:r>
      <w:r w:rsidR="00876C3E" w:rsidRPr="00AB3F4E">
        <w:rPr>
          <w:rFonts w:eastAsia="SimSun"/>
        </w:rPr>
        <w:t>LSB</w:t>
      </w:r>
      <w:r w:rsidR="00876C3E" w:rsidRPr="00AB3F4E">
        <w:rPr>
          <w:rFonts w:eastAsia="SimSun" w:hint="cs"/>
          <w:rtl/>
        </w:rPr>
        <w:t xml:space="preserve"> </w:t>
      </w:r>
      <w:r w:rsidR="00674228" w:rsidRPr="00AB3F4E">
        <w:rPr>
          <w:rFonts w:eastAsia="SimSun" w:hint="cs"/>
          <w:rtl/>
        </w:rPr>
        <w:t xml:space="preserve">للعينات </w:t>
      </w:r>
      <w:r w:rsidR="00674228" w:rsidRPr="00AB3F4E">
        <w:rPr>
          <w:lang w:val="en-GB"/>
        </w:rPr>
        <w:t>R′G′B′</w:t>
      </w:r>
      <w:r w:rsidR="00674228" w:rsidRPr="00AB3F4E">
        <w:rPr>
          <w:rFonts w:eastAsia="SimSun" w:hint="cs"/>
          <w:rtl/>
        </w:rPr>
        <w:t xml:space="preserve"> </w:t>
      </w:r>
      <w:proofErr w:type="gramStart"/>
      <w:r w:rsidR="00674228" w:rsidRPr="00AB3F4E">
        <w:rPr>
          <w:rFonts w:eastAsia="SimSun" w:hint="cs"/>
          <w:rtl/>
        </w:rPr>
        <w:t>الزوجية:</w:t>
      </w:r>
      <w:r w:rsidRPr="00AB3F4E">
        <w:rPr>
          <w:lang w:val="en-GB"/>
        </w:rPr>
        <w:t>R</w:t>
      </w:r>
      <w:proofErr w:type="gramEnd"/>
      <w:r w:rsidRPr="00AB3F4E">
        <w:rPr>
          <w:lang w:val="en-GB"/>
        </w:rPr>
        <w:t>′</w:t>
      </w:r>
      <w:r w:rsidRPr="00AB3F4E">
        <w:rPr>
          <w:bCs/>
          <w:lang w:val="en-GB"/>
        </w:rPr>
        <w:t>G′B′</w:t>
      </w:r>
      <w:r w:rsidRPr="00AB3F4E">
        <w:rPr>
          <w:lang w:val="en-GB"/>
        </w:rPr>
        <w:t>0:0-1</w:t>
      </w:r>
      <w:r w:rsidRPr="00AB3F4E">
        <w:rPr>
          <w:rtl/>
          <w:lang w:val="en-GB"/>
        </w:rPr>
        <w:t xml:space="preserve">، </w:t>
      </w:r>
      <w:r w:rsidRPr="00AB3F4E">
        <w:rPr>
          <w:lang w:val="en-GB"/>
        </w:rPr>
        <w:t>R′</w:t>
      </w:r>
      <w:r w:rsidRPr="00AB3F4E">
        <w:rPr>
          <w:bCs/>
          <w:lang w:val="en-GB"/>
        </w:rPr>
        <w:t>G′B′</w:t>
      </w:r>
      <w:r w:rsidRPr="00AB3F4E">
        <w:rPr>
          <w:lang w:val="en-GB"/>
        </w:rPr>
        <w:t>2:0</w:t>
      </w:r>
      <w:r w:rsidRPr="00AB3F4E">
        <w:rPr>
          <w:lang w:val="en-GB"/>
        </w:rPr>
        <w:noBreakHyphen/>
        <w:t>1</w:t>
      </w:r>
      <w:r w:rsidRPr="00AB3F4E">
        <w:rPr>
          <w:rtl/>
          <w:lang w:val="en-GB"/>
        </w:rPr>
        <w:t xml:space="preserve">، </w:t>
      </w:r>
      <w:r w:rsidRPr="00AB3F4E">
        <w:rPr>
          <w:lang w:val="en-GB"/>
        </w:rPr>
        <w:t>R′G′B′4:0-1</w:t>
      </w:r>
      <w:r w:rsidRPr="00AB3F4E">
        <w:rPr>
          <w:rFonts w:hint="cs"/>
          <w:rtl/>
          <w:lang w:val="en-GB"/>
        </w:rPr>
        <w:t xml:space="preserve"> ...</w:t>
      </w:r>
    </w:p>
    <w:p w14:paraId="739F44EF" w14:textId="77777777" w:rsidR="000C3204" w:rsidRPr="00AB3F4E" w:rsidRDefault="000C3204" w:rsidP="00674EB8">
      <w:pPr>
        <w:pStyle w:val="enumlev1"/>
        <w:tabs>
          <w:tab w:val="left" w:pos="5953"/>
        </w:tabs>
        <w:rPr>
          <w:rFonts w:eastAsia="SimSun"/>
          <w:rtl/>
        </w:rPr>
      </w:pPr>
      <w:r w:rsidRPr="00AB3F4E">
        <w:rPr>
          <w:rFonts w:eastAsia="SimSun"/>
          <w:rtl/>
        </w:rPr>
        <w:tab/>
      </w:r>
      <w:r w:rsidR="00674228" w:rsidRPr="00AB3F4E">
        <w:rPr>
          <w:rFonts w:eastAsia="SimSun" w:hint="cs"/>
          <w:rtl/>
        </w:rPr>
        <w:t>يحمل قطار البيانات </w:t>
      </w:r>
      <w:r w:rsidR="00674228" w:rsidRPr="00AB3F4E">
        <w:rPr>
          <w:rFonts w:eastAsia="SimSun"/>
        </w:rPr>
        <w:t>8</w:t>
      </w:r>
      <w:r w:rsidR="00674228" w:rsidRPr="00AB3F4E">
        <w:rPr>
          <w:rFonts w:eastAsia="SimSun" w:hint="cs"/>
          <w:rtl/>
        </w:rPr>
        <w:t xml:space="preserve"> البتات </w:t>
      </w:r>
      <w:r w:rsidR="00674228" w:rsidRPr="00AB3F4E">
        <w:rPr>
          <w:rFonts w:eastAsia="SimSun"/>
        </w:rPr>
        <w:t>MSB</w:t>
      </w:r>
      <w:r w:rsidR="00674228" w:rsidRPr="00AB3F4E">
        <w:rPr>
          <w:rFonts w:eastAsia="SimSun" w:hint="cs"/>
          <w:rtl/>
        </w:rPr>
        <w:t xml:space="preserve"> العشر للعينات </w:t>
      </w:r>
      <w:r w:rsidR="00674228" w:rsidRPr="00AB3F4E">
        <w:rPr>
          <w:lang w:val="en-GB"/>
        </w:rPr>
        <w:t>B′</w:t>
      </w:r>
      <w:r w:rsidR="00674228" w:rsidRPr="00AB3F4E">
        <w:rPr>
          <w:rFonts w:eastAsia="SimSun" w:hint="cs"/>
          <w:rtl/>
        </w:rPr>
        <w:t xml:space="preserve"> </w:t>
      </w:r>
      <w:proofErr w:type="gramStart"/>
      <w:r w:rsidR="00674228" w:rsidRPr="00AB3F4E">
        <w:rPr>
          <w:rFonts w:eastAsia="SimSun" w:hint="cs"/>
          <w:rtl/>
        </w:rPr>
        <w:t>الفردية:</w:t>
      </w:r>
      <w:r w:rsidRPr="00AB3F4E">
        <w:rPr>
          <w:lang w:val="en-GB"/>
        </w:rPr>
        <w:t>B</w:t>
      </w:r>
      <w:proofErr w:type="gramEnd"/>
      <w:r w:rsidRPr="00AB3F4E">
        <w:rPr>
          <w:lang w:val="en-GB"/>
        </w:rPr>
        <w:t>′1:2-11</w:t>
      </w:r>
      <w:r w:rsidRPr="00AB3F4E">
        <w:rPr>
          <w:rtl/>
          <w:lang w:val="en-GB"/>
        </w:rPr>
        <w:t xml:space="preserve">، </w:t>
      </w:r>
      <w:r w:rsidRPr="00AB3F4E">
        <w:rPr>
          <w:lang w:val="en-GB"/>
        </w:rPr>
        <w:t>B′3:2-11</w:t>
      </w:r>
      <w:r w:rsidRPr="00AB3F4E">
        <w:rPr>
          <w:rtl/>
          <w:lang w:val="en-GB"/>
        </w:rPr>
        <w:t xml:space="preserve">، </w:t>
      </w:r>
      <w:r w:rsidRPr="00AB3F4E">
        <w:rPr>
          <w:lang w:val="en-GB"/>
        </w:rPr>
        <w:t>B′5:2-11</w:t>
      </w:r>
      <w:r w:rsidRPr="00AB3F4E">
        <w:rPr>
          <w:rFonts w:hint="cs"/>
          <w:rtl/>
          <w:lang w:val="en-GB"/>
        </w:rPr>
        <w:t xml:space="preserve"> ...</w:t>
      </w:r>
    </w:p>
    <w:p w14:paraId="402475E4" w14:textId="77777777" w:rsidR="000C3204" w:rsidRDefault="00674228" w:rsidP="00674228">
      <w:pPr>
        <w:rPr>
          <w:rFonts w:eastAsia="SimSun"/>
          <w:rtl/>
          <w:lang w:bidi="ar-EG"/>
        </w:rPr>
      </w:pPr>
      <w:r w:rsidRPr="00AB3F4E">
        <w:rPr>
          <w:rFonts w:eastAsia="SimSun" w:hint="cs"/>
          <w:rtl/>
          <w:lang w:bidi="ar-EG"/>
        </w:rPr>
        <w:t xml:space="preserve">وتقابل الصور الفرعية </w:t>
      </w:r>
      <w:r w:rsidRPr="00AB3F4E">
        <w:rPr>
          <w:rFonts w:eastAsia="SimSun"/>
          <w:lang w:bidi="ar-EG"/>
        </w:rPr>
        <w:t>2</w:t>
      </w:r>
      <w:r w:rsidRPr="00AB3F4E">
        <w:rPr>
          <w:rFonts w:eastAsia="SimSun" w:hint="cs"/>
          <w:rtl/>
          <w:lang w:bidi="ar-EG"/>
        </w:rPr>
        <w:t xml:space="preserve"> بشكل</w:t>
      </w:r>
      <w:r w:rsidR="004B56EA">
        <w:rPr>
          <w:rFonts w:eastAsia="SimSun" w:hint="cs"/>
          <w:rtl/>
          <w:lang w:bidi="ar-EG"/>
        </w:rPr>
        <w:t>ٍ</w:t>
      </w:r>
      <w:r w:rsidRPr="00AB3F4E">
        <w:rPr>
          <w:rFonts w:eastAsia="SimSun" w:hint="cs"/>
          <w:rtl/>
          <w:lang w:bidi="ar-EG"/>
        </w:rPr>
        <w:t xml:space="preserve"> مماثل مع قطارات البيانات من </w:t>
      </w:r>
      <w:r w:rsidRPr="00AB3F4E">
        <w:rPr>
          <w:rFonts w:eastAsia="SimSun"/>
          <w:lang w:bidi="ar-EG"/>
        </w:rPr>
        <w:t>9</w:t>
      </w:r>
      <w:r w:rsidRPr="00AB3F4E">
        <w:rPr>
          <w:rFonts w:eastAsia="SimSun" w:hint="cs"/>
          <w:rtl/>
          <w:lang w:bidi="ar-EG"/>
        </w:rPr>
        <w:t xml:space="preserve"> إلى </w:t>
      </w:r>
      <w:r w:rsidRPr="00AB3F4E">
        <w:rPr>
          <w:rFonts w:eastAsia="SimSun"/>
          <w:lang w:bidi="ar-EG"/>
        </w:rPr>
        <w:t>16</w:t>
      </w:r>
    </w:p>
    <w:p w14:paraId="51CB896A" w14:textId="77777777" w:rsidR="000C3204" w:rsidRDefault="00674228" w:rsidP="00773BD3">
      <w:pPr>
        <w:rPr>
          <w:rFonts w:eastAsia="SimSun"/>
          <w:rtl/>
          <w:lang w:bidi="ar-EG"/>
        </w:rPr>
      </w:pPr>
      <w:r>
        <w:rPr>
          <w:rFonts w:eastAsia="SimSun" w:hint="cs"/>
          <w:rtl/>
          <w:lang w:bidi="ar-EG"/>
        </w:rPr>
        <w:lastRenderedPageBreak/>
        <w:t xml:space="preserve">وتقابل الصور الفرعية </w:t>
      </w:r>
      <w:r>
        <w:rPr>
          <w:rFonts w:eastAsia="SimSun"/>
          <w:lang w:bidi="ar-EG"/>
        </w:rPr>
        <w:t>3</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sidR="00773BD3">
        <w:rPr>
          <w:rFonts w:eastAsia="SimSun"/>
          <w:lang w:bidi="ar-EG"/>
        </w:rPr>
        <w:t>17</w:t>
      </w:r>
      <w:r>
        <w:rPr>
          <w:rFonts w:eastAsia="SimSun" w:hint="cs"/>
          <w:rtl/>
          <w:lang w:bidi="ar-EG"/>
        </w:rPr>
        <w:t xml:space="preserve"> إلى </w:t>
      </w:r>
      <w:r w:rsidR="00773BD3">
        <w:rPr>
          <w:rFonts w:eastAsia="SimSun"/>
          <w:lang w:bidi="ar-EG"/>
        </w:rPr>
        <w:t>24</w:t>
      </w:r>
    </w:p>
    <w:p w14:paraId="08637C55" w14:textId="77777777" w:rsidR="000C3204" w:rsidRDefault="00674228" w:rsidP="00773BD3">
      <w:pPr>
        <w:rPr>
          <w:rFonts w:eastAsia="SimSun"/>
          <w:rtl/>
          <w:lang w:bidi="ar-EG"/>
        </w:rPr>
      </w:pPr>
      <w:r>
        <w:rPr>
          <w:rFonts w:eastAsia="SimSun" w:hint="cs"/>
          <w:rtl/>
          <w:lang w:bidi="ar-EG"/>
        </w:rPr>
        <w:t xml:space="preserve">وتقابل الصور الفرعية </w:t>
      </w:r>
      <w:r>
        <w:rPr>
          <w:rFonts w:eastAsia="SimSun"/>
          <w:lang w:bidi="ar-EG"/>
        </w:rPr>
        <w:t>4</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sidR="00773BD3">
        <w:rPr>
          <w:rFonts w:eastAsia="SimSun"/>
          <w:lang w:bidi="ar-EG"/>
        </w:rPr>
        <w:t>25</w:t>
      </w:r>
      <w:r>
        <w:rPr>
          <w:rFonts w:eastAsia="SimSun" w:hint="cs"/>
          <w:rtl/>
          <w:lang w:bidi="ar-EG"/>
        </w:rPr>
        <w:t xml:space="preserve"> إلى </w:t>
      </w:r>
      <w:r w:rsidR="00773BD3">
        <w:rPr>
          <w:rFonts w:eastAsia="SimSun"/>
          <w:lang w:bidi="ar-EG"/>
        </w:rPr>
        <w:t>32</w:t>
      </w:r>
    </w:p>
    <w:p w14:paraId="6BA56DAB" w14:textId="77777777" w:rsidR="000C3204" w:rsidRDefault="00674228" w:rsidP="00674228">
      <w:pPr>
        <w:rPr>
          <w:rFonts w:eastAsia="SimSun"/>
          <w:rtl/>
          <w:lang w:bidi="ar-EG"/>
        </w:rPr>
      </w:pPr>
      <w:r>
        <w:rPr>
          <w:rFonts w:eastAsia="SimSun" w:hint="cs"/>
          <w:rtl/>
          <w:lang w:bidi="ar-EG"/>
        </w:rPr>
        <w:t xml:space="preserve">وبالنسبة للصور </w:t>
      </w:r>
      <w:r>
        <w:rPr>
          <w:rFonts w:eastAsia="SimSun"/>
          <w:lang w:bidi="ar-EG"/>
        </w:rPr>
        <w:t>4 320</w:t>
      </w:r>
      <w:r>
        <w:rPr>
          <w:rFonts w:eastAsia="SimSun" w:hint="eastAsia"/>
          <w:rtl/>
          <w:lang w:bidi="ar-EG"/>
        </w:rPr>
        <w:t> خطاً</w:t>
      </w:r>
      <w:r>
        <w:rPr>
          <w:rFonts w:eastAsia="SimSun" w:hint="cs"/>
          <w:rtl/>
          <w:lang w:bidi="ar-EG"/>
        </w:rPr>
        <w:t>،</w:t>
      </w:r>
      <w:r>
        <w:rPr>
          <w:rFonts w:eastAsia="SimSun" w:hint="eastAsia"/>
          <w:rtl/>
          <w:lang w:bidi="ar-EG"/>
        </w:rPr>
        <w:t xml:space="preserve"> هناك </w:t>
      </w:r>
      <w:r>
        <w:rPr>
          <w:rFonts w:eastAsia="SimSun"/>
          <w:lang w:bidi="ar-EG"/>
        </w:rPr>
        <w:t>16</w:t>
      </w:r>
      <w:r>
        <w:rPr>
          <w:rFonts w:eastAsia="SimSun" w:hint="cs"/>
          <w:rtl/>
          <w:lang w:bidi="ar-EG"/>
        </w:rPr>
        <w:t xml:space="preserve"> صورة فرعية. وفي هذه الحالة:</w:t>
      </w:r>
    </w:p>
    <w:p w14:paraId="446D1A14" w14:textId="77777777" w:rsidR="000C3204" w:rsidRDefault="00674228" w:rsidP="000C3204">
      <w:pPr>
        <w:rPr>
          <w:rFonts w:eastAsia="SimSun"/>
          <w:rtl/>
          <w:lang w:bidi="ar-EG"/>
        </w:rPr>
      </w:pPr>
      <w:r>
        <w:rPr>
          <w:rFonts w:eastAsia="SimSun" w:hint="cs"/>
          <w:rtl/>
          <w:lang w:bidi="ar-EG"/>
        </w:rPr>
        <w:t xml:space="preserve">تقابل الصورة الفرعية </w:t>
      </w:r>
      <w:r>
        <w:rPr>
          <w:rFonts w:eastAsia="SimSun"/>
          <w:lang w:bidi="ar-EG"/>
        </w:rPr>
        <w:t>5</w:t>
      </w:r>
    </w:p>
    <w:p w14:paraId="288E4CE8" w14:textId="77777777" w:rsidR="00674228" w:rsidRPr="00674228" w:rsidRDefault="00674228" w:rsidP="00674228">
      <w:pPr>
        <w:pStyle w:val="enumlev1"/>
        <w:tabs>
          <w:tab w:val="left" w:pos="5811"/>
        </w:tabs>
        <w:rPr>
          <w:rFonts w:eastAsia="SimSun"/>
          <w:spacing w:val="-6"/>
          <w:rtl/>
        </w:rPr>
      </w:pPr>
      <w:r w:rsidRPr="00674228">
        <w:rPr>
          <w:rFonts w:eastAsia="SimSun"/>
          <w:spacing w:val="-6"/>
          <w:rtl/>
        </w:rPr>
        <w:tab/>
      </w:r>
      <w:r w:rsidRPr="00674228">
        <w:rPr>
          <w:rFonts w:eastAsia="SimSun" w:hint="cs"/>
          <w:spacing w:val="-6"/>
          <w:rtl/>
        </w:rPr>
        <w:t>يحمل قطار البيانات </w:t>
      </w:r>
      <w:r>
        <w:rPr>
          <w:rFonts w:eastAsia="SimSun"/>
          <w:spacing w:val="-6"/>
        </w:rPr>
        <w:t>33</w:t>
      </w:r>
      <w:r w:rsidRPr="00674228">
        <w:rPr>
          <w:rFonts w:eastAsia="SimSun" w:hint="cs"/>
          <w:spacing w:val="-6"/>
          <w:rtl/>
        </w:rPr>
        <w:t xml:space="preserve"> </w:t>
      </w:r>
      <w:proofErr w:type="gramStart"/>
      <w:r w:rsidRPr="00674228">
        <w:rPr>
          <w:rFonts w:eastAsia="SimSun" w:hint="cs"/>
          <w:spacing w:val="-6"/>
          <w:rtl/>
        </w:rPr>
        <w:t>البتات</w:t>
      </w:r>
      <w:proofErr w:type="gramEnd"/>
      <w:r w:rsidRPr="00674228">
        <w:rPr>
          <w:rFonts w:eastAsia="SimSun" w:hint="cs"/>
          <w:spacing w:val="-6"/>
          <w:rtl/>
        </w:rPr>
        <w:t xml:space="preserve"> </w:t>
      </w:r>
      <w:r w:rsidRPr="00674228">
        <w:rPr>
          <w:rFonts w:eastAsia="SimSun"/>
          <w:spacing w:val="-6"/>
        </w:rPr>
        <w:t>MSB</w:t>
      </w:r>
      <w:r w:rsidRPr="00674228">
        <w:rPr>
          <w:rFonts w:eastAsia="SimSun" w:hint="cs"/>
          <w:spacing w:val="-6"/>
          <w:rtl/>
        </w:rPr>
        <w:t xml:space="preserve"> العشر للعينات </w:t>
      </w:r>
      <w:r w:rsidRPr="00674228">
        <w:rPr>
          <w:spacing w:val="-6"/>
          <w:lang w:val="en-GB"/>
        </w:rPr>
        <w:t>G′</w:t>
      </w:r>
      <w:r w:rsidRPr="00674228">
        <w:rPr>
          <w:rFonts w:eastAsia="SimSun" w:hint="cs"/>
          <w:spacing w:val="-6"/>
          <w:rtl/>
        </w:rPr>
        <w:t xml:space="preserve"> الفردية:</w:t>
      </w:r>
      <w:r w:rsidRPr="00674228">
        <w:rPr>
          <w:rFonts w:eastAsia="SimSun"/>
          <w:spacing w:val="-6"/>
          <w:rtl/>
        </w:rPr>
        <w:tab/>
      </w:r>
      <w:r w:rsidRPr="00674228">
        <w:rPr>
          <w:spacing w:val="-6"/>
          <w:lang w:val="en-GB"/>
        </w:rPr>
        <w:t>G′1:2-11</w:t>
      </w:r>
      <w:r w:rsidRPr="00674228">
        <w:rPr>
          <w:spacing w:val="-6"/>
          <w:rtl/>
          <w:lang w:val="en-GB"/>
        </w:rPr>
        <w:t xml:space="preserve">، </w:t>
      </w:r>
      <w:r w:rsidRPr="00674228">
        <w:rPr>
          <w:spacing w:val="-6"/>
          <w:lang w:val="en-GB"/>
        </w:rPr>
        <w:t>G′3:2-11</w:t>
      </w:r>
      <w:r w:rsidRPr="00674228">
        <w:rPr>
          <w:spacing w:val="-6"/>
          <w:rtl/>
          <w:lang w:val="en-GB"/>
        </w:rPr>
        <w:t xml:space="preserve">، </w:t>
      </w:r>
      <w:r w:rsidRPr="00674228">
        <w:rPr>
          <w:spacing w:val="-6"/>
          <w:lang w:val="en-GB"/>
        </w:rPr>
        <w:t>G′5:2-11</w:t>
      </w:r>
      <w:r w:rsidRPr="00674228">
        <w:rPr>
          <w:rFonts w:hint="cs"/>
          <w:spacing w:val="-6"/>
          <w:rtl/>
          <w:lang w:val="en-GB"/>
        </w:rPr>
        <w:t xml:space="preserve"> ...</w:t>
      </w:r>
    </w:p>
    <w:p w14:paraId="76291960" w14:textId="77777777" w:rsidR="00674228" w:rsidRPr="00674228" w:rsidRDefault="00674228" w:rsidP="00674228">
      <w:pPr>
        <w:pStyle w:val="enumlev1"/>
        <w:tabs>
          <w:tab w:val="left" w:pos="5811"/>
        </w:tabs>
        <w:rPr>
          <w:rFonts w:eastAsia="SimSun"/>
          <w:spacing w:val="-6"/>
          <w:rtl/>
        </w:rPr>
      </w:pPr>
      <w:r w:rsidRPr="00674228">
        <w:rPr>
          <w:rFonts w:eastAsia="SimSun"/>
          <w:spacing w:val="-6"/>
          <w:rtl/>
        </w:rPr>
        <w:tab/>
      </w:r>
      <w:r w:rsidRPr="00674228">
        <w:rPr>
          <w:rFonts w:eastAsia="SimSun" w:hint="cs"/>
          <w:spacing w:val="-6"/>
          <w:rtl/>
        </w:rPr>
        <w:t>يحمل قطار البيانات </w:t>
      </w:r>
      <w:r>
        <w:rPr>
          <w:rFonts w:eastAsia="SimSun"/>
          <w:spacing w:val="-6"/>
        </w:rPr>
        <w:t>34</w:t>
      </w:r>
      <w:r w:rsidRPr="00674228">
        <w:rPr>
          <w:rFonts w:eastAsia="SimSun" w:hint="cs"/>
          <w:spacing w:val="-6"/>
          <w:rtl/>
        </w:rPr>
        <w:t xml:space="preserve"> </w:t>
      </w:r>
      <w:proofErr w:type="gramStart"/>
      <w:r w:rsidRPr="00674228">
        <w:rPr>
          <w:rFonts w:eastAsia="SimSun" w:hint="cs"/>
          <w:spacing w:val="-6"/>
          <w:rtl/>
        </w:rPr>
        <w:t>البتات</w:t>
      </w:r>
      <w:proofErr w:type="gramEnd"/>
      <w:r w:rsidRPr="00674228">
        <w:rPr>
          <w:rFonts w:eastAsia="SimSun" w:hint="cs"/>
          <w:spacing w:val="-6"/>
          <w:rtl/>
        </w:rPr>
        <w:t xml:space="preserve"> </w:t>
      </w:r>
      <w:r w:rsidRPr="00674228">
        <w:rPr>
          <w:rFonts w:eastAsia="SimSun"/>
          <w:spacing w:val="-6"/>
        </w:rPr>
        <w:t>MSB</w:t>
      </w:r>
      <w:r w:rsidRPr="00674228">
        <w:rPr>
          <w:rFonts w:eastAsia="SimSun" w:hint="cs"/>
          <w:spacing w:val="-6"/>
          <w:rtl/>
        </w:rPr>
        <w:t xml:space="preserve"> العشر للعينات </w:t>
      </w:r>
      <w:r w:rsidRPr="00674228">
        <w:rPr>
          <w:spacing w:val="-6"/>
          <w:lang w:val="en-GB"/>
        </w:rPr>
        <w:t>R′</w:t>
      </w:r>
      <w:r w:rsidRPr="00674228">
        <w:rPr>
          <w:rFonts w:eastAsia="SimSun" w:hint="cs"/>
          <w:spacing w:val="-6"/>
          <w:rtl/>
        </w:rPr>
        <w:t xml:space="preserve"> الزوجية:</w:t>
      </w:r>
      <w:r w:rsidRPr="00674228">
        <w:rPr>
          <w:rFonts w:eastAsia="SimSun"/>
          <w:spacing w:val="-6"/>
          <w:rtl/>
        </w:rPr>
        <w:tab/>
      </w:r>
      <w:r w:rsidRPr="00674228">
        <w:rPr>
          <w:spacing w:val="-6"/>
          <w:lang w:val="en-GB"/>
        </w:rPr>
        <w:t>R′0:2-11</w:t>
      </w:r>
      <w:r w:rsidRPr="00674228">
        <w:rPr>
          <w:spacing w:val="-6"/>
          <w:rtl/>
          <w:lang w:val="en-GB"/>
        </w:rPr>
        <w:t xml:space="preserve">، </w:t>
      </w:r>
      <w:r w:rsidRPr="00674228">
        <w:rPr>
          <w:spacing w:val="-6"/>
          <w:lang w:val="en-GB"/>
        </w:rPr>
        <w:t>R′2:2-11</w:t>
      </w:r>
      <w:r w:rsidRPr="00674228">
        <w:rPr>
          <w:spacing w:val="-6"/>
          <w:rtl/>
          <w:lang w:val="en-GB"/>
        </w:rPr>
        <w:t xml:space="preserve">، </w:t>
      </w:r>
      <w:r w:rsidRPr="00674228">
        <w:rPr>
          <w:spacing w:val="-6"/>
          <w:lang w:val="en-GB"/>
        </w:rPr>
        <w:t>R′4:2-11</w:t>
      </w:r>
      <w:r w:rsidRPr="00674228">
        <w:rPr>
          <w:rFonts w:hint="cs"/>
          <w:spacing w:val="-6"/>
          <w:rtl/>
          <w:lang w:val="en-GB"/>
        </w:rPr>
        <w:t xml:space="preserve"> ...</w:t>
      </w:r>
    </w:p>
    <w:p w14:paraId="21BF6173" w14:textId="77777777" w:rsidR="00674228" w:rsidRPr="00674228" w:rsidRDefault="00674228" w:rsidP="00674228">
      <w:pPr>
        <w:pStyle w:val="enumlev1"/>
        <w:tabs>
          <w:tab w:val="left" w:pos="5811"/>
        </w:tabs>
        <w:rPr>
          <w:rFonts w:eastAsia="SimSun"/>
          <w:spacing w:val="-6"/>
          <w:rtl/>
        </w:rPr>
      </w:pPr>
      <w:r w:rsidRPr="00674228">
        <w:rPr>
          <w:rFonts w:eastAsia="SimSun"/>
          <w:spacing w:val="-6"/>
          <w:rtl/>
        </w:rPr>
        <w:tab/>
      </w:r>
      <w:r w:rsidRPr="00674228">
        <w:rPr>
          <w:rFonts w:eastAsia="SimSun" w:hint="cs"/>
          <w:spacing w:val="-6"/>
          <w:rtl/>
        </w:rPr>
        <w:t>يحمل قطار البيانات </w:t>
      </w:r>
      <w:r>
        <w:rPr>
          <w:rFonts w:eastAsia="SimSun"/>
          <w:spacing w:val="-6"/>
        </w:rPr>
        <w:t>35</w:t>
      </w:r>
      <w:r w:rsidRPr="00674228">
        <w:rPr>
          <w:rFonts w:eastAsia="SimSun" w:hint="cs"/>
          <w:spacing w:val="-6"/>
          <w:rtl/>
        </w:rPr>
        <w:t xml:space="preserve"> </w:t>
      </w:r>
      <w:proofErr w:type="gramStart"/>
      <w:r w:rsidRPr="00674228">
        <w:rPr>
          <w:rFonts w:eastAsia="SimSun" w:hint="cs"/>
          <w:spacing w:val="-6"/>
          <w:rtl/>
        </w:rPr>
        <w:t>البتات</w:t>
      </w:r>
      <w:proofErr w:type="gramEnd"/>
      <w:r w:rsidRPr="00674228">
        <w:rPr>
          <w:rFonts w:eastAsia="SimSun" w:hint="cs"/>
          <w:spacing w:val="-6"/>
          <w:rtl/>
        </w:rPr>
        <w:t xml:space="preserve"> </w:t>
      </w:r>
      <w:r w:rsidRPr="00674228">
        <w:rPr>
          <w:rFonts w:eastAsia="SimSun"/>
          <w:spacing w:val="-6"/>
        </w:rPr>
        <w:t>MSB</w:t>
      </w:r>
      <w:r w:rsidRPr="00674228">
        <w:rPr>
          <w:rFonts w:eastAsia="SimSun" w:hint="cs"/>
          <w:spacing w:val="-6"/>
          <w:rtl/>
        </w:rPr>
        <w:t xml:space="preserve"> العشر للعينات </w:t>
      </w:r>
      <w:r w:rsidRPr="00674228">
        <w:rPr>
          <w:spacing w:val="-6"/>
          <w:lang w:val="en-GB"/>
        </w:rPr>
        <w:t>G′</w:t>
      </w:r>
      <w:r w:rsidRPr="00674228">
        <w:rPr>
          <w:rFonts w:eastAsia="SimSun" w:hint="cs"/>
          <w:spacing w:val="-6"/>
          <w:rtl/>
        </w:rPr>
        <w:t xml:space="preserve"> الزوجية:</w:t>
      </w:r>
      <w:r>
        <w:rPr>
          <w:rFonts w:eastAsia="SimSun"/>
          <w:spacing w:val="-6"/>
        </w:rPr>
        <w:tab/>
      </w:r>
      <w:r w:rsidRPr="00674228">
        <w:rPr>
          <w:spacing w:val="-6"/>
          <w:lang w:val="en-GB"/>
        </w:rPr>
        <w:t>G′0:2-11</w:t>
      </w:r>
      <w:r w:rsidRPr="00674228">
        <w:rPr>
          <w:spacing w:val="-6"/>
          <w:rtl/>
          <w:lang w:val="en-GB"/>
        </w:rPr>
        <w:t xml:space="preserve">، </w:t>
      </w:r>
      <w:r w:rsidRPr="00674228">
        <w:rPr>
          <w:spacing w:val="-6"/>
          <w:lang w:val="en-GB"/>
        </w:rPr>
        <w:t>G′2:2-11</w:t>
      </w:r>
      <w:r w:rsidRPr="00674228">
        <w:rPr>
          <w:spacing w:val="-6"/>
          <w:rtl/>
          <w:lang w:val="en-GB"/>
        </w:rPr>
        <w:t xml:space="preserve">، </w:t>
      </w:r>
      <w:r w:rsidRPr="00674228">
        <w:rPr>
          <w:spacing w:val="-6"/>
          <w:lang w:val="en-GB"/>
        </w:rPr>
        <w:t>G′4:2-11</w:t>
      </w:r>
      <w:r w:rsidRPr="00674228">
        <w:rPr>
          <w:rFonts w:hint="cs"/>
          <w:spacing w:val="-6"/>
          <w:rtl/>
          <w:lang w:val="en-GB"/>
        </w:rPr>
        <w:t xml:space="preserve"> ...</w:t>
      </w:r>
    </w:p>
    <w:p w14:paraId="460A5012" w14:textId="77777777" w:rsidR="00674228" w:rsidRPr="00674228" w:rsidRDefault="00674228" w:rsidP="00674228">
      <w:pPr>
        <w:pStyle w:val="enumlev1"/>
        <w:tabs>
          <w:tab w:val="left" w:pos="5811"/>
        </w:tabs>
        <w:rPr>
          <w:rFonts w:eastAsia="SimSun"/>
          <w:spacing w:val="-6"/>
          <w:rtl/>
        </w:rPr>
      </w:pPr>
      <w:r w:rsidRPr="00674228">
        <w:rPr>
          <w:rFonts w:eastAsia="SimSun"/>
          <w:spacing w:val="-6"/>
          <w:rtl/>
        </w:rPr>
        <w:tab/>
      </w:r>
      <w:r w:rsidRPr="00674228">
        <w:rPr>
          <w:rFonts w:eastAsia="SimSun" w:hint="cs"/>
          <w:spacing w:val="-6"/>
          <w:rtl/>
        </w:rPr>
        <w:t>يحمل قطار البيانات </w:t>
      </w:r>
      <w:r>
        <w:rPr>
          <w:rFonts w:eastAsia="SimSun"/>
          <w:spacing w:val="-6"/>
        </w:rPr>
        <w:t>36</w:t>
      </w:r>
      <w:r w:rsidRPr="00674228">
        <w:rPr>
          <w:rFonts w:eastAsia="SimSun" w:hint="cs"/>
          <w:spacing w:val="-6"/>
          <w:rtl/>
        </w:rPr>
        <w:t xml:space="preserve"> </w:t>
      </w:r>
      <w:proofErr w:type="gramStart"/>
      <w:r w:rsidRPr="00674228">
        <w:rPr>
          <w:rFonts w:eastAsia="SimSun" w:hint="cs"/>
          <w:spacing w:val="-6"/>
          <w:rtl/>
        </w:rPr>
        <w:t>البتات</w:t>
      </w:r>
      <w:proofErr w:type="gramEnd"/>
      <w:r w:rsidRPr="00674228">
        <w:rPr>
          <w:rFonts w:eastAsia="SimSun" w:hint="cs"/>
          <w:spacing w:val="-6"/>
          <w:rtl/>
        </w:rPr>
        <w:t xml:space="preserve"> </w:t>
      </w:r>
      <w:r w:rsidRPr="00674228">
        <w:rPr>
          <w:rFonts w:eastAsia="SimSun"/>
          <w:spacing w:val="-6"/>
        </w:rPr>
        <w:t>MSB</w:t>
      </w:r>
      <w:r w:rsidRPr="00674228">
        <w:rPr>
          <w:rFonts w:eastAsia="SimSun" w:hint="cs"/>
          <w:spacing w:val="-6"/>
          <w:rtl/>
        </w:rPr>
        <w:t xml:space="preserve"> العشر للعينات </w:t>
      </w:r>
      <w:r w:rsidRPr="00674228">
        <w:rPr>
          <w:spacing w:val="-6"/>
          <w:lang w:val="en-GB"/>
        </w:rPr>
        <w:t>B′</w:t>
      </w:r>
      <w:r w:rsidRPr="00674228">
        <w:rPr>
          <w:rFonts w:eastAsia="SimSun" w:hint="cs"/>
          <w:spacing w:val="-6"/>
          <w:rtl/>
        </w:rPr>
        <w:t xml:space="preserve"> الزوجية:</w:t>
      </w:r>
      <w:r w:rsidRPr="00674228">
        <w:rPr>
          <w:rFonts w:eastAsia="SimSun"/>
          <w:spacing w:val="-6"/>
          <w:rtl/>
        </w:rPr>
        <w:tab/>
      </w:r>
      <w:r w:rsidRPr="00674228">
        <w:rPr>
          <w:rFonts w:eastAsia="SimSun"/>
          <w:spacing w:val="-6"/>
          <w:lang w:val="en-GB"/>
        </w:rPr>
        <w:t>B′0:2-11</w:t>
      </w:r>
      <w:r w:rsidRPr="00674228">
        <w:rPr>
          <w:rFonts w:eastAsia="SimSun"/>
          <w:spacing w:val="-6"/>
          <w:rtl/>
          <w:lang w:val="en-GB"/>
        </w:rPr>
        <w:t xml:space="preserve">، </w:t>
      </w:r>
      <w:r w:rsidRPr="00674228">
        <w:rPr>
          <w:rFonts w:eastAsia="SimSun"/>
          <w:spacing w:val="-6"/>
          <w:lang w:val="en-GB"/>
        </w:rPr>
        <w:t>B′2:2-11</w:t>
      </w:r>
      <w:r w:rsidRPr="00674228">
        <w:rPr>
          <w:rFonts w:eastAsia="SimSun"/>
          <w:spacing w:val="-6"/>
          <w:rtl/>
          <w:lang w:val="en-GB"/>
        </w:rPr>
        <w:t xml:space="preserve">، </w:t>
      </w:r>
      <w:r w:rsidRPr="00674228">
        <w:rPr>
          <w:rFonts w:eastAsia="SimSun"/>
          <w:spacing w:val="-6"/>
          <w:lang w:val="en-GB"/>
        </w:rPr>
        <w:t>B′4:2-11</w:t>
      </w:r>
      <w:r w:rsidRPr="00674228">
        <w:rPr>
          <w:rFonts w:hint="cs"/>
          <w:spacing w:val="-6"/>
          <w:rtl/>
          <w:lang w:val="en-GB"/>
        </w:rPr>
        <w:t xml:space="preserve"> ...</w:t>
      </w:r>
    </w:p>
    <w:p w14:paraId="14AE8D78" w14:textId="7E14AE43" w:rsidR="00674228" w:rsidRPr="00674228" w:rsidRDefault="00674228" w:rsidP="00270E5F">
      <w:pPr>
        <w:pStyle w:val="enumlev1"/>
        <w:tabs>
          <w:tab w:val="left" w:pos="5811"/>
        </w:tabs>
        <w:jc w:val="left"/>
        <w:rPr>
          <w:rFonts w:eastAsia="SimSun"/>
          <w:spacing w:val="-6"/>
          <w:rtl/>
        </w:rPr>
      </w:pPr>
      <w:r w:rsidRPr="00674228">
        <w:rPr>
          <w:rFonts w:eastAsia="SimSun"/>
          <w:spacing w:val="-6"/>
          <w:rtl/>
        </w:rPr>
        <w:tab/>
      </w:r>
      <w:r w:rsidR="00AB3F4E" w:rsidRPr="00AB3F4E">
        <w:rPr>
          <w:rFonts w:eastAsia="SimSun" w:hint="cs"/>
          <w:rtl/>
        </w:rPr>
        <w:t>يحمل قطار البيانات </w:t>
      </w:r>
      <w:r w:rsidR="00867DE6">
        <w:rPr>
          <w:rFonts w:eastAsia="SimSun"/>
        </w:rPr>
        <w:t>37</w:t>
      </w:r>
      <w:r w:rsidR="00AB3F4E" w:rsidRPr="00AB3F4E">
        <w:rPr>
          <w:rFonts w:eastAsia="SimSun" w:hint="cs"/>
          <w:rtl/>
        </w:rPr>
        <w:t xml:space="preserve"> </w:t>
      </w:r>
      <w:proofErr w:type="spellStart"/>
      <w:r w:rsidR="00AB3F4E">
        <w:rPr>
          <w:rFonts w:eastAsia="SimSun" w:hint="cs"/>
          <w:rtl/>
        </w:rPr>
        <w:t>البت</w:t>
      </w:r>
      <w:r w:rsidR="00AB3F4E" w:rsidRPr="00AB3F4E">
        <w:rPr>
          <w:rFonts w:eastAsia="SimSun" w:hint="cs"/>
          <w:rtl/>
        </w:rPr>
        <w:t>تين</w:t>
      </w:r>
      <w:proofErr w:type="spellEnd"/>
      <w:r w:rsidR="00AB3F4E" w:rsidRPr="00AB3F4E">
        <w:rPr>
          <w:rFonts w:eastAsia="SimSun" w:hint="cs"/>
          <w:rtl/>
        </w:rPr>
        <w:t xml:space="preserve"> الأقل دلالة </w:t>
      </w:r>
      <w:r w:rsidR="00AB3F4E" w:rsidRPr="00AB3F4E">
        <w:rPr>
          <w:rFonts w:eastAsia="SimSun"/>
        </w:rPr>
        <w:t>(LSB)</w:t>
      </w:r>
      <w:r w:rsidR="00AB3F4E" w:rsidRPr="00AB3F4E">
        <w:rPr>
          <w:rFonts w:eastAsia="SimSun" w:hint="cs"/>
          <w:rtl/>
        </w:rPr>
        <w:t xml:space="preserve"> للعينات </w:t>
      </w:r>
      <w:r w:rsidR="00AB3F4E" w:rsidRPr="00AB3F4E">
        <w:rPr>
          <w:lang w:val="en-GB"/>
        </w:rPr>
        <w:t>R′G′B′</w:t>
      </w:r>
      <w:r w:rsidR="00AB3F4E" w:rsidRPr="00AB3F4E">
        <w:rPr>
          <w:rFonts w:eastAsia="SimSun" w:hint="cs"/>
          <w:rtl/>
        </w:rPr>
        <w:t xml:space="preserve"> </w:t>
      </w:r>
      <w:proofErr w:type="gramStart"/>
      <w:r w:rsidR="00AB3F4E" w:rsidRPr="00AB3F4E">
        <w:rPr>
          <w:rFonts w:eastAsia="SimSun" w:hint="cs"/>
          <w:rtl/>
        </w:rPr>
        <w:t>الفردية:</w:t>
      </w:r>
      <w:r w:rsidR="00867DE6">
        <w:rPr>
          <w:rFonts w:eastAsia="SimSun" w:hint="cs"/>
          <w:rtl/>
        </w:rPr>
        <w:t xml:space="preserve">  </w:t>
      </w:r>
      <w:r w:rsidRPr="00674228">
        <w:rPr>
          <w:spacing w:val="-6"/>
          <w:lang w:val="en-GB"/>
        </w:rPr>
        <w:t>R</w:t>
      </w:r>
      <w:proofErr w:type="gramEnd"/>
      <w:r w:rsidRPr="00674228">
        <w:rPr>
          <w:spacing w:val="-6"/>
          <w:lang w:val="en-GB"/>
        </w:rPr>
        <w:t>′G′B′1:0-1</w:t>
      </w:r>
      <w:r w:rsidRPr="00674228">
        <w:rPr>
          <w:spacing w:val="-6"/>
          <w:rtl/>
          <w:lang w:val="en-GB"/>
        </w:rPr>
        <w:t xml:space="preserve">، </w:t>
      </w:r>
      <w:r w:rsidRPr="00674228">
        <w:rPr>
          <w:spacing w:val="-6"/>
          <w:lang w:val="en-GB"/>
        </w:rPr>
        <w:t>R′</w:t>
      </w:r>
      <w:r w:rsidRPr="00674228">
        <w:rPr>
          <w:bCs/>
          <w:spacing w:val="-6"/>
          <w:lang w:val="en-GB"/>
        </w:rPr>
        <w:t>G′B′</w:t>
      </w:r>
      <w:r w:rsidRPr="00674228">
        <w:rPr>
          <w:spacing w:val="-6"/>
          <w:lang w:val="en-GB"/>
        </w:rPr>
        <w:t>3:0</w:t>
      </w:r>
      <w:r w:rsidRPr="00674228">
        <w:rPr>
          <w:spacing w:val="-6"/>
          <w:lang w:val="en-GB"/>
        </w:rPr>
        <w:noBreakHyphen/>
        <w:t>1</w:t>
      </w:r>
      <w:r w:rsidRPr="00674228">
        <w:rPr>
          <w:spacing w:val="-6"/>
          <w:rtl/>
          <w:lang w:val="en-GB"/>
        </w:rPr>
        <w:t xml:space="preserve">، </w:t>
      </w:r>
      <w:r w:rsidRPr="00674228">
        <w:rPr>
          <w:spacing w:val="-6"/>
          <w:lang w:val="en-GB"/>
        </w:rPr>
        <w:t>R′G′B′5:0-1</w:t>
      </w:r>
      <w:r w:rsidRPr="00674228">
        <w:rPr>
          <w:rFonts w:hint="cs"/>
          <w:spacing w:val="-6"/>
          <w:rtl/>
          <w:lang w:val="en-GB"/>
        </w:rPr>
        <w:t xml:space="preserve"> ...</w:t>
      </w:r>
    </w:p>
    <w:p w14:paraId="077600A6" w14:textId="77777777" w:rsidR="00674228" w:rsidRPr="00674228" w:rsidRDefault="00674228" w:rsidP="00674EB8">
      <w:pPr>
        <w:pStyle w:val="enumlev1"/>
        <w:tabs>
          <w:tab w:val="left" w:pos="5811"/>
        </w:tabs>
        <w:rPr>
          <w:rFonts w:eastAsia="SimSun"/>
          <w:spacing w:val="-6"/>
          <w:rtl/>
        </w:rPr>
      </w:pPr>
      <w:r w:rsidRPr="00674228">
        <w:rPr>
          <w:rFonts w:eastAsia="SimSun"/>
          <w:spacing w:val="-6"/>
          <w:rtl/>
        </w:rPr>
        <w:tab/>
      </w:r>
      <w:r w:rsidRPr="00674228">
        <w:rPr>
          <w:rFonts w:eastAsia="SimSun" w:hint="cs"/>
          <w:spacing w:val="-6"/>
          <w:rtl/>
        </w:rPr>
        <w:t>يحمل قطار البيانات </w:t>
      </w:r>
      <w:r>
        <w:rPr>
          <w:rFonts w:eastAsia="SimSun"/>
          <w:spacing w:val="-6"/>
        </w:rPr>
        <w:t>38</w:t>
      </w:r>
      <w:r w:rsidRPr="00674228">
        <w:rPr>
          <w:rFonts w:eastAsia="SimSun" w:hint="cs"/>
          <w:spacing w:val="-6"/>
          <w:rtl/>
        </w:rPr>
        <w:t xml:space="preserve"> </w:t>
      </w:r>
      <w:proofErr w:type="gramStart"/>
      <w:r w:rsidRPr="00674228">
        <w:rPr>
          <w:rFonts w:eastAsia="SimSun" w:hint="cs"/>
          <w:spacing w:val="-6"/>
          <w:rtl/>
        </w:rPr>
        <w:t>البتات</w:t>
      </w:r>
      <w:proofErr w:type="gramEnd"/>
      <w:r w:rsidRPr="00674228">
        <w:rPr>
          <w:rFonts w:eastAsia="SimSun" w:hint="cs"/>
          <w:spacing w:val="-6"/>
          <w:rtl/>
        </w:rPr>
        <w:t xml:space="preserve"> </w:t>
      </w:r>
      <w:r w:rsidRPr="00674228">
        <w:rPr>
          <w:rFonts w:eastAsia="SimSun"/>
          <w:spacing w:val="-6"/>
        </w:rPr>
        <w:t>MSB</w:t>
      </w:r>
      <w:r w:rsidRPr="00674228">
        <w:rPr>
          <w:rFonts w:eastAsia="SimSun" w:hint="cs"/>
          <w:spacing w:val="-6"/>
          <w:rtl/>
        </w:rPr>
        <w:t xml:space="preserve"> العشر للعينات </w:t>
      </w:r>
      <w:r w:rsidRPr="00674228">
        <w:rPr>
          <w:spacing w:val="-6"/>
          <w:lang w:val="en-GB"/>
        </w:rPr>
        <w:t>R′</w:t>
      </w:r>
      <w:r w:rsidRPr="00674228">
        <w:rPr>
          <w:rFonts w:eastAsia="SimSun" w:hint="cs"/>
          <w:spacing w:val="-6"/>
          <w:rtl/>
        </w:rPr>
        <w:t xml:space="preserve"> الفردية:</w:t>
      </w:r>
      <w:r w:rsidRPr="00674228">
        <w:rPr>
          <w:rFonts w:eastAsia="SimSun"/>
          <w:spacing w:val="-6"/>
          <w:rtl/>
        </w:rPr>
        <w:tab/>
      </w:r>
      <w:r w:rsidRPr="00674228">
        <w:rPr>
          <w:spacing w:val="-6"/>
          <w:lang w:val="en-GB"/>
        </w:rPr>
        <w:t>R′1:2-11</w:t>
      </w:r>
      <w:r w:rsidRPr="00674228">
        <w:rPr>
          <w:spacing w:val="-6"/>
          <w:rtl/>
          <w:lang w:val="en-GB"/>
        </w:rPr>
        <w:t xml:space="preserve">، </w:t>
      </w:r>
      <w:r w:rsidRPr="00674228">
        <w:rPr>
          <w:spacing w:val="-6"/>
          <w:lang w:val="en-GB"/>
        </w:rPr>
        <w:t>R′3:2-11</w:t>
      </w:r>
      <w:r w:rsidRPr="00674228">
        <w:rPr>
          <w:spacing w:val="-6"/>
          <w:rtl/>
          <w:lang w:val="en-GB"/>
        </w:rPr>
        <w:t xml:space="preserve">، </w:t>
      </w:r>
      <w:r w:rsidRPr="00674228">
        <w:rPr>
          <w:spacing w:val="-6"/>
          <w:lang w:val="en-GB"/>
        </w:rPr>
        <w:t>R′5:2-11</w:t>
      </w:r>
      <w:r w:rsidRPr="00674228">
        <w:rPr>
          <w:rFonts w:hint="cs"/>
          <w:spacing w:val="-6"/>
          <w:rtl/>
          <w:lang w:val="en-GB"/>
        </w:rPr>
        <w:t xml:space="preserve"> ...</w:t>
      </w:r>
    </w:p>
    <w:p w14:paraId="5503A1CB" w14:textId="65EEB2AA" w:rsidR="00674228" w:rsidRDefault="00674228" w:rsidP="00AB3F4E">
      <w:pPr>
        <w:pStyle w:val="enumlev1"/>
        <w:tabs>
          <w:tab w:val="left" w:pos="5811"/>
        </w:tabs>
        <w:rPr>
          <w:spacing w:val="-6"/>
          <w:rtl/>
          <w:lang w:val="en-GB"/>
        </w:rPr>
      </w:pPr>
      <w:r w:rsidRPr="00674228">
        <w:rPr>
          <w:rFonts w:eastAsia="SimSun"/>
          <w:spacing w:val="-6"/>
          <w:rtl/>
        </w:rPr>
        <w:tab/>
      </w:r>
      <w:r w:rsidR="00AB3F4E" w:rsidRPr="00AB3F4E">
        <w:rPr>
          <w:rFonts w:eastAsia="SimSun" w:hint="cs"/>
          <w:rtl/>
        </w:rPr>
        <w:t>يحمل قطار البيانات </w:t>
      </w:r>
      <w:r w:rsidR="00867DE6">
        <w:rPr>
          <w:rFonts w:eastAsia="SimSun"/>
        </w:rPr>
        <w:t>39</w:t>
      </w:r>
      <w:r w:rsidR="00AB3F4E" w:rsidRPr="00AB3F4E">
        <w:rPr>
          <w:rFonts w:eastAsia="SimSun" w:hint="cs"/>
          <w:rtl/>
        </w:rPr>
        <w:t xml:space="preserve"> </w:t>
      </w:r>
      <w:proofErr w:type="spellStart"/>
      <w:r w:rsidR="00AB3F4E">
        <w:rPr>
          <w:rFonts w:eastAsia="SimSun" w:hint="cs"/>
          <w:rtl/>
        </w:rPr>
        <w:t>البتتين</w:t>
      </w:r>
      <w:proofErr w:type="spellEnd"/>
      <w:r w:rsidR="00AB3F4E" w:rsidRPr="00AB3F4E">
        <w:rPr>
          <w:rFonts w:eastAsia="SimSun" w:hint="cs"/>
          <w:rtl/>
        </w:rPr>
        <w:t xml:space="preserve"> </w:t>
      </w:r>
      <w:r w:rsidR="00AB3F4E" w:rsidRPr="00AB3F4E">
        <w:rPr>
          <w:rFonts w:eastAsia="SimSun"/>
        </w:rPr>
        <w:t>LSB</w:t>
      </w:r>
      <w:r w:rsidR="00AB3F4E" w:rsidRPr="00AB3F4E">
        <w:rPr>
          <w:rFonts w:eastAsia="SimSun" w:hint="cs"/>
          <w:rtl/>
        </w:rPr>
        <w:t xml:space="preserve"> للعينات </w:t>
      </w:r>
      <w:r w:rsidR="00AB3F4E" w:rsidRPr="00AB3F4E">
        <w:rPr>
          <w:lang w:val="en-GB"/>
        </w:rPr>
        <w:t>R′G′B′</w:t>
      </w:r>
      <w:r w:rsidR="00AB3F4E" w:rsidRPr="00AB3F4E">
        <w:rPr>
          <w:rFonts w:eastAsia="SimSun" w:hint="cs"/>
          <w:rtl/>
        </w:rPr>
        <w:t xml:space="preserve"> الزوجية</w:t>
      </w:r>
      <w:r w:rsidRPr="00674228">
        <w:rPr>
          <w:rFonts w:eastAsia="SimSun" w:hint="cs"/>
          <w:spacing w:val="-6"/>
          <w:rtl/>
        </w:rPr>
        <w:t>:</w:t>
      </w:r>
      <w:r>
        <w:rPr>
          <w:rFonts w:eastAsia="SimSun"/>
          <w:spacing w:val="-6"/>
        </w:rPr>
        <w:tab/>
      </w:r>
      <w:r w:rsidRPr="00674228">
        <w:rPr>
          <w:spacing w:val="-6"/>
          <w:lang w:val="en-GB"/>
        </w:rPr>
        <w:t>R′</w:t>
      </w:r>
      <w:r w:rsidRPr="00674228">
        <w:rPr>
          <w:bCs/>
          <w:spacing w:val="-6"/>
          <w:lang w:val="en-GB"/>
        </w:rPr>
        <w:t>G′B′</w:t>
      </w:r>
      <w:r w:rsidRPr="00674228">
        <w:rPr>
          <w:spacing w:val="-6"/>
          <w:lang w:val="en-GB"/>
        </w:rPr>
        <w:t>0:0-1</w:t>
      </w:r>
      <w:r w:rsidRPr="00674228">
        <w:rPr>
          <w:spacing w:val="-6"/>
          <w:rtl/>
          <w:lang w:val="en-GB"/>
        </w:rPr>
        <w:t xml:space="preserve">، </w:t>
      </w:r>
      <w:r w:rsidRPr="00674228">
        <w:rPr>
          <w:spacing w:val="-6"/>
          <w:lang w:val="en-GB"/>
        </w:rPr>
        <w:t>R′</w:t>
      </w:r>
      <w:r w:rsidRPr="00674228">
        <w:rPr>
          <w:bCs/>
          <w:spacing w:val="-6"/>
          <w:lang w:val="en-GB"/>
        </w:rPr>
        <w:t>G′B′</w:t>
      </w:r>
      <w:r w:rsidRPr="00674228">
        <w:rPr>
          <w:spacing w:val="-6"/>
          <w:lang w:val="en-GB"/>
        </w:rPr>
        <w:t>2:0</w:t>
      </w:r>
      <w:r w:rsidRPr="00674228">
        <w:rPr>
          <w:spacing w:val="-6"/>
          <w:lang w:val="en-GB"/>
        </w:rPr>
        <w:noBreakHyphen/>
        <w:t>1</w:t>
      </w:r>
      <w:r w:rsidRPr="00674228">
        <w:rPr>
          <w:spacing w:val="-6"/>
          <w:rtl/>
          <w:lang w:val="en-GB"/>
        </w:rPr>
        <w:t xml:space="preserve">، </w:t>
      </w:r>
      <w:r w:rsidRPr="00674228">
        <w:rPr>
          <w:spacing w:val="-6"/>
          <w:lang w:val="en-GB"/>
        </w:rPr>
        <w:t>R′G′B′4:0-1</w:t>
      </w:r>
      <w:r w:rsidRPr="00674228">
        <w:rPr>
          <w:rFonts w:hint="cs"/>
          <w:spacing w:val="-6"/>
          <w:rtl/>
          <w:lang w:val="en-GB"/>
        </w:rPr>
        <w:t xml:space="preserve"> ...</w:t>
      </w:r>
    </w:p>
    <w:p w14:paraId="0762B926" w14:textId="1E537962" w:rsidR="000C3204" w:rsidRPr="00773BD3" w:rsidRDefault="00773BD3" w:rsidP="00674EB8">
      <w:pPr>
        <w:pStyle w:val="enumlev1"/>
        <w:tabs>
          <w:tab w:val="left" w:pos="5811"/>
        </w:tabs>
        <w:rPr>
          <w:rFonts w:eastAsia="SimSun"/>
          <w:spacing w:val="-6"/>
          <w:rtl/>
        </w:rPr>
      </w:pPr>
      <w:r>
        <w:rPr>
          <w:rFonts w:eastAsia="SimSun"/>
          <w:rtl/>
        </w:rPr>
        <w:tab/>
      </w:r>
      <w:r w:rsidR="00674228" w:rsidRPr="00773BD3">
        <w:rPr>
          <w:rFonts w:eastAsia="SimSun" w:hint="cs"/>
          <w:spacing w:val="-6"/>
          <w:rtl/>
        </w:rPr>
        <w:t>يحمل قطار البيانات </w:t>
      </w:r>
      <w:r w:rsidR="00674228" w:rsidRPr="00773BD3">
        <w:rPr>
          <w:rFonts w:eastAsia="SimSun"/>
          <w:spacing w:val="-6"/>
        </w:rPr>
        <w:t>40</w:t>
      </w:r>
      <w:r w:rsidR="00674228" w:rsidRPr="00773BD3">
        <w:rPr>
          <w:rFonts w:eastAsia="SimSun" w:hint="cs"/>
          <w:spacing w:val="-6"/>
          <w:rtl/>
        </w:rPr>
        <w:t xml:space="preserve"> </w:t>
      </w:r>
      <w:proofErr w:type="gramStart"/>
      <w:r w:rsidR="00674228" w:rsidRPr="00773BD3">
        <w:rPr>
          <w:rFonts w:eastAsia="SimSun" w:hint="cs"/>
          <w:spacing w:val="-6"/>
          <w:rtl/>
        </w:rPr>
        <w:t>البتات</w:t>
      </w:r>
      <w:proofErr w:type="gramEnd"/>
      <w:r w:rsidR="00674228" w:rsidRPr="00773BD3">
        <w:rPr>
          <w:rFonts w:eastAsia="SimSun" w:hint="cs"/>
          <w:spacing w:val="-6"/>
          <w:rtl/>
        </w:rPr>
        <w:t xml:space="preserve"> </w:t>
      </w:r>
      <w:r w:rsidR="00674228" w:rsidRPr="00773BD3">
        <w:rPr>
          <w:rFonts w:eastAsia="SimSun"/>
          <w:spacing w:val="-6"/>
        </w:rPr>
        <w:t>MSB</w:t>
      </w:r>
      <w:r w:rsidR="00674228" w:rsidRPr="00773BD3">
        <w:rPr>
          <w:rFonts w:eastAsia="SimSun" w:hint="cs"/>
          <w:spacing w:val="-6"/>
          <w:rtl/>
        </w:rPr>
        <w:t xml:space="preserve"> العشر للعينات </w:t>
      </w:r>
      <w:r w:rsidR="00674228" w:rsidRPr="00773BD3">
        <w:rPr>
          <w:spacing w:val="-6"/>
          <w:lang w:val="en-GB"/>
        </w:rPr>
        <w:t>B′</w:t>
      </w:r>
      <w:r w:rsidR="00674228" w:rsidRPr="00773BD3">
        <w:rPr>
          <w:rFonts w:eastAsia="SimSun" w:hint="cs"/>
          <w:spacing w:val="-6"/>
          <w:rtl/>
        </w:rPr>
        <w:t xml:space="preserve"> الفردية:</w:t>
      </w:r>
      <w:r w:rsidR="00674228" w:rsidRPr="00773BD3">
        <w:rPr>
          <w:rFonts w:eastAsia="SimSun"/>
          <w:spacing w:val="-6"/>
        </w:rPr>
        <w:tab/>
      </w:r>
      <w:r w:rsidR="00674228" w:rsidRPr="00773BD3">
        <w:rPr>
          <w:spacing w:val="-6"/>
          <w:lang w:val="en-GB"/>
        </w:rPr>
        <w:t>B′1:2-11</w:t>
      </w:r>
      <w:r w:rsidR="00674228" w:rsidRPr="00773BD3">
        <w:rPr>
          <w:spacing w:val="-6"/>
          <w:rtl/>
          <w:lang w:val="en-GB"/>
        </w:rPr>
        <w:t xml:space="preserve">، </w:t>
      </w:r>
      <w:r w:rsidR="00674228" w:rsidRPr="00773BD3">
        <w:rPr>
          <w:spacing w:val="-6"/>
          <w:lang w:val="en-GB"/>
        </w:rPr>
        <w:t>B′3:2-11</w:t>
      </w:r>
      <w:r w:rsidR="00674228" w:rsidRPr="00773BD3">
        <w:rPr>
          <w:spacing w:val="-6"/>
          <w:rtl/>
          <w:lang w:val="en-GB"/>
        </w:rPr>
        <w:t xml:space="preserve">، </w:t>
      </w:r>
      <w:r w:rsidR="00674228" w:rsidRPr="00773BD3">
        <w:rPr>
          <w:spacing w:val="-6"/>
          <w:lang w:val="en-GB"/>
        </w:rPr>
        <w:t>B′5:2-11</w:t>
      </w:r>
      <w:r w:rsidR="00674228" w:rsidRPr="00773BD3">
        <w:rPr>
          <w:rFonts w:hint="cs"/>
          <w:spacing w:val="-6"/>
          <w:rtl/>
          <w:lang w:val="en-GB"/>
        </w:rPr>
        <w:t xml:space="preserve"> ..</w:t>
      </w:r>
      <w:r w:rsidR="000C3204" w:rsidRPr="00773BD3">
        <w:rPr>
          <w:rFonts w:eastAsia="SimSun" w:hint="cs"/>
          <w:spacing w:val="-6"/>
          <w:rtl/>
        </w:rPr>
        <w:t>.</w:t>
      </w:r>
    </w:p>
    <w:p w14:paraId="71659675" w14:textId="77777777" w:rsidR="00674228" w:rsidRDefault="00674228" w:rsidP="00674228">
      <w:pPr>
        <w:rPr>
          <w:rFonts w:eastAsia="SimSun"/>
          <w:rtl/>
          <w:lang w:bidi="ar-EG"/>
        </w:rPr>
      </w:pPr>
      <w:r>
        <w:rPr>
          <w:rFonts w:eastAsia="SimSun" w:hint="cs"/>
          <w:rtl/>
          <w:lang w:bidi="ar-EG"/>
        </w:rPr>
        <w:t>وتقابل الصورة الفرعية </w:t>
      </w:r>
      <w:r>
        <w:rPr>
          <w:rFonts w:eastAsia="SimSun"/>
          <w:lang w:bidi="ar-EG"/>
        </w:rPr>
        <w:t>6</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41</w:t>
      </w:r>
      <w:r>
        <w:rPr>
          <w:rFonts w:eastAsia="SimSun" w:hint="cs"/>
          <w:rtl/>
          <w:lang w:bidi="ar-EG"/>
        </w:rPr>
        <w:t xml:space="preserve"> إلى </w:t>
      </w:r>
      <w:r>
        <w:rPr>
          <w:rFonts w:eastAsia="SimSun"/>
          <w:lang w:bidi="ar-EG"/>
        </w:rPr>
        <w:t>48</w:t>
      </w:r>
    </w:p>
    <w:p w14:paraId="6149F46C" w14:textId="77777777" w:rsidR="00674228" w:rsidRDefault="00674228" w:rsidP="00674228">
      <w:pPr>
        <w:rPr>
          <w:rFonts w:eastAsia="SimSun"/>
          <w:rtl/>
          <w:lang w:bidi="ar-EG"/>
        </w:rPr>
      </w:pPr>
      <w:r>
        <w:rPr>
          <w:rFonts w:eastAsia="SimSun" w:hint="cs"/>
          <w:rtl/>
          <w:lang w:bidi="ar-EG"/>
        </w:rPr>
        <w:t>وتقابل الصورة الفرعية </w:t>
      </w:r>
      <w:r>
        <w:rPr>
          <w:rFonts w:eastAsia="SimSun"/>
          <w:lang w:bidi="ar-EG"/>
        </w:rPr>
        <w:t>7</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49</w:t>
      </w:r>
      <w:r>
        <w:rPr>
          <w:rFonts w:eastAsia="SimSun" w:hint="cs"/>
          <w:rtl/>
          <w:lang w:bidi="ar-EG"/>
        </w:rPr>
        <w:t xml:space="preserve"> إلى </w:t>
      </w:r>
      <w:r>
        <w:rPr>
          <w:rFonts w:eastAsia="SimSun"/>
          <w:lang w:bidi="ar-EG"/>
        </w:rPr>
        <w:t>56</w:t>
      </w:r>
    </w:p>
    <w:p w14:paraId="6D32BF0E" w14:textId="77777777" w:rsidR="00674228" w:rsidRDefault="00674228" w:rsidP="00674228">
      <w:pPr>
        <w:rPr>
          <w:rFonts w:eastAsia="SimSun"/>
          <w:rtl/>
          <w:lang w:bidi="ar-EG"/>
        </w:rPr>
      </w:pPr>
      <w:r>
        <w:rPr>
          <w:rFonts w:eastAsia="SimSun" w:hint="cs"/>
          <w:rtl/>
          <w:lang w:bidi="ar-EG"/>
        </w:rPr>
        <w:t>وتقابل الصورة الفرعية </w:t>
      </w:r>
      <w:r>
        <w:rPr>
          <w:rFonts w:eastAsia="SimSun"/>
          <w:lang w:bidi="ar-EG"/>
        </w:rPr>
        <w:t>8</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57</w:t>
      </w:r>
      <w:r>
        <w:rPr>
          <w:rFonts w:eastAsia="SimSun" w:hint="cs"/>
          <w:rtl/>
          <w:lang w:bidi="ar-EG"/>
        </w:rPr>
        <w:t xml:space="preserve"> إلى </w:t>
      </w:r>
      <w:r>
        <w:rPr>
          <w:rFonts w:eastAsia="SimSun"/>
          <w:lang w:bidi="ar-EG"/>
        </w:rPr>
        <w:t>64</w:t>
      </w:r>
    </w:p>
    <w:p w14:paraId="4ED86489" w14:textId="77777777" w:rsidR="00674228" w:rsidRDefault="00674228" w:rsidP="00674228">
      <w:pPr>
        <w:rPr>
          <w:rFonts w:eastAsia="SimSun"/>
          <w:rtl/>
          <w:lang w:bidi="ar-EG"/>
        </w:rPr>
      </w:pPr>
      <w:r>
        <w:rPr>
          <w:rFonts w:eastAsia="SimSun" w:hint="cs"/>
          <w:rtl/>
          <w:lang w:bidi="ar-EG"/>
        </w:rPr>
        <w:t>وتقابل الصورة الفرعية </w:t>
      </w:r>
      <w:r>
        <w:rPr>
          <w:rFonts w:eastAsia="SimSun"/>
          <w:lang w:bidi="ar-EG"/>
        </w:rPr>
        <w:t>9</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65</w:t>
      </w:r>
      <w:r>
        <w:rPr>
          <w:rFonts w:eastAsia="SimSun" w:hint="cs"/>
          <w:rtl/>
          <w:lang w:bidi="ar-EG"/>
        </w:rPr>
        <w:t xml:space="preserve"> إلى </w:t>
      </w:r>
      <w:r>
        <w:rPr>
          <w:rFonts w:eastAsia="SimSun"/>
          <w:lang w:bidi="ar-EG"/>
        </w:rPr>
        <w:t>72</w:t>
      </w:r>
    </w:p>
    <w:p w14:paraId="5E95BDB3" w14:textId="77777777" w:rsidR="00674228" w:rsidRDefault="00674228" w:rsidP="00674228">
      <w:pPr>
        <w:rPr>
          <w:rFonts w:eastAsia="SimSun"/>
          <w:rtl/>
          <w:lang w:bidi="ar-EG"/>
        </w:rPr>
      </w:pPr>
      <w:r>
        <w:rPr>
          <w:rFonts w:eastAsia="SimSun" w:hint="cs"/>
          <w:rtl/>
          <w:lang w:bidi="ar-EG"/>
        </w:rPr>
        <w:t>وتقابل الصورة الفرعية </w:t>
      </w:r>
      <w:r>
        <w:rPr>
          <w:rFonts w:eastAsia="SimSun"/>
          <w:lang w:bidi="ar-EG"/>
        </w:rPr>
        <w:t>10</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73</w:t>
      </w:r>
      <w:r>
        <w:rPr>
          <w:rFonts w:eastAsia="SimSun" w:hint="cs"/>
          <w:rtl/>
          <w:lang w:bidi="ar-EG"/>
        </w:rPr>
        <w:t xml:space="preserve"> إلى </w:t>
      </w:r>
      <w:r>
        <w:rPr>
          <w:rFonts w:eastAsia="SimSun"/>
          <w:lang w:bidi="ar-EG"/>
        </w:rPr>
        <w:t>80</w:t>
      </w:r>
    </w:p>
    <w:p w14:paraId="319B6561" w14:textId="77777777" w:rsidR="00674228" w:rsidRDefault="00674228" w:rsidP="00674228">
      <w:pPr>
        <w:rPr>
          <w:rFonts w:eastAsia="SimSun"/>
          <w:rtl/>
          <w:lang w:bidi="ar-EG"/>
        </w:rPr>
      </w:pPr>
      <w:r>
        <w:rPr>
          <w:rFonts w:eastAsia="SimSun" w:hint="cs"/>
          <w:rtl/>
          <w:lang w:bidi="ar-EG"/>
        </w:rPr>
        <w:t>وتقابل الصورة الفرعية </w:t>
      </w:r>
      <w:r>
        <w:rPr>
          <w:rFonts w:eastAsia="SimSun"/>
          <w:lang w:bidi="ar-EG"/>
        </w:rPr>
        <w:t>11</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81</w:t>
      </w:r>
      <w:r>
        <w:rPr>
          <w:rFonts w:eastAsia="SimSun" w:hint="cs"/>
          <w:rtl/>
          <w:lang w:bidi="ar-EG"/>
        </w:rPr>
        <w:t xml:space="preserve"> إلى </w:t>
      </w:r>
      <w:r>
        <w:rPr>
          <w:rFonts w:eastAsia="SimSun"/>
          <w:lang w:bidi="ar-EG"/>
        </w:rPr>
        <w:t>88</w:t>
      </w:r>
    </w:p>
    <w:p w14:paraId="318CFC8D" w14:textId="77777777" w:rsidR="00674228" w:rsidRDefault="00674228" w:rsidP="00674228">
      <w:pPr>
        <w:rPr>
          <w:rFonts w:eastAsia="SimSun"/>
          <w:rtl/>
          <w:lang w:bidi="ar-EG"/>
        </w:rPr>
      </w:pPr>
      <w:r>
        <w:rPr>
          <w:rFonts w:eastAsia="SimSun" w:hint="cs"/>
          <w:rtl/>
          <w:lang w:bidi="ar-EG"/>
        </w:rPr>
        <w:t>وتقابل الصورة الفرعية </w:t>
      </w:r>
      <w:r>
        <w:rPr>
          <w:rFonts w:eastAsia="SimSun"/>
          <w:lang w:bidi="ar-EG"/>
        </w:rPr>
        <w:t>12</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89</w:t>
      </w:r>
      <w:r>
        <w:rPr>
          <w:rFonts w:eastAsia="SimSun" w:hint="cs"/>
          <w:rtl/>
          <w:lang w:bidi="ar-EG"/>
        </w:rPr>
        <w:t xml:space="preserve"> إلى </w:t>
      </w:r>
      <w:r>
        <w:rPr>
          <w:rFonts w:eastAsia="SimSun"/>
          <w:lang w:bidi="ar-EG"/>
        </w:rPr>
        <w:t>96</w:t>
      </w:r>
    </w:p>
    <w:p w14:paraId="08C17D8D" w14:textId="77777777" w:rsidR="00674228" w:rsidRDefault="00674228" w:rsidP="00674228">
      <w:pPr>
        <w:rPr>
          <w:rFonts w:eastAsia="SimSun"/>
          <w:rtl/>
          <w:lang w:bidi="ar-EG"/>
        </w:rPr>
      </w:pPr>
      <w:r>
        <w:rPr>
          <w:rFonts w:eastAsia="SimSun" w:hint="cs"/>
          <w:rtl/>
          <w:lang w:bidi="ar-EG"/>
        </w:rPr>
        <w:t>وتقابل الصورة الفرعية </w:t>
      </w:r>
      <w:r>
        <w:rPr>
          <w:rFonts w:eastAsia="SimSun"/>
          <w:lang w:bidi="ar-EG"/>
        </w:rPr>
        <w:t>13</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97</w:t>
      </w:r>
      <w:r>
        <w:rPr>
          <w:rFonts w:eastAsia="SimSun" w:hint="cs"/>
          <w:rtl/>
          <w:lang w:bidi="ar-EG"/>
        </w:rPr>
        <w:t xml:space="preserve"> إلى </w:t>
      </w:r>
      <w:r>
        <w:rPr>
          <w:rFonts w:eastAsia="SimSun"/>
          <w:lang w:bidi="ar-EG"/>
        </w:rPr>
        <w:t>104</w:t>
      </w:r>
    </w:p>
    <w:p w14:paraId="01FA32EA" w14:textId="77777777" w:rsidR="00674228" w:rsidRDefault="00674228" w:rsidP="00674228">
      <w:pPr>
        <w:rPr>
          <w:rFonts w:eastAsia="SimSun"/>
          <w:rtl/>
          <w:lang w:bidi="ar-EG"/>
        </w:rPr>
      </w:pPr>
      <w:r>
        <w:rPr>
          <w:rFonts w:eastAsia="SimSun" w:hint="cs"/>
          <w:rtl/>
          <w:lang w:bidi="ar-EG"/>
        </w:rPr>
        <w:t>وتقابل الصورة الفرعية </w:t>
      </w:r>
      <w:r>
        <w:rPr>
          <w:rFonts w:eastAsia="SimSun"/>
          <w:lang w:bidi="ar-EG"/>
        </w:rPr>
        <w:t>14</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105</w:t>
      </w:r>
      <w:r>
        <w:rPr>
          <w:rFonts w:eastAsia="SimSun" w:hint="cs"/>
          <w:rtl/>
          <w:lang w:bidi="ar-EG"/>
        </w:rPr>
        <w:t xml:space="preserve"> إلى </w:t>
      </w:r>
      <w:r>
        <w:rPr>
          <w:rFonts w:eastAsia="SimSun"/>
          <w:lang w:bidi="ar-EG"/>
        </w:rPr>
        <w:t>112</w:t>
      </w:r>
    </w:p>
    <w:p w14:paraId="767FE052" w14:textId="77777777" w:rsidR="00674228" w:rsidRDefault="00674228" w:rsidP="00674228">
      <w:pPr>
        <w:rPr>
          <w:rFonts w:eastAsia="SimSun"/>
          <w:rtl/>
          <w:lang w:bidi="ar-EG"/>
        </w:rPr>
      </w:pPr>
      <w:r>
        <w:rPr>
          <w:rFonts w:eastAsia="SimSun" w:hint="cs"/>
          <w:rtl/>
          <w:lang w:bidi="ar-EG"/>
        </w:rPr>
        <w:t>وتقابل الصورة الفرعية </w:t>
      </w:r>
      <w:r>
        <w:rPr>
          <w:rFonts w:eastAsia="SimSun"/>
          <w:lang w:bidi="ar-EG"/>
        </w:rPr>
        <w:t>15</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113</w:t>
      </w:r>
      <w:r>
        <w:rPr>
          <w:rFonts w:eastAsia="SimSun" w:hint="cs"/>
          <w:rtl/>
          <w:lang w:bidi="ar-EG"/>
        </w:rPr>
        <w:t xml:space="preserve"> إلى </w:t>
      </w:r>
      <w:r>
        <w:rPr>
          <w:rFonts w:eastAsia="SimSun"/>
          <w:lang w:bidi="ar-EG"/>
        </w:rPr>
        <w:t>120</w:t>
      </w:r>
    </w:p>
    <w:p w14:paraId="22CD952A" w14:textId="77777777" w:rsidR="00674228" w:rsidRDefault="00674228" w:rsidP="00674228">
      <w:pPr>
        <w:rPr>
          <w:rFonts w:eastAsia="SimSun"/>
          <w:rtl/>
          <w:lang w:bidi="ar-EG"/>
        </w:rPr>
      </w:pPr>
      <w:r>
        <w:rPr>
          <w:rFonts w:eastAsia="SimSun" w:hint="cs"/>
          <w:rtl/>
          <w:lang w:bidi="ar-EG"/>
        </w:rPr>
        <w:t>وتقابل الصورة الفرعية </w:t>
      </w:r>
      <w:r>
        <w:rPr>
          <w:rFonts w:eastAsia="SimSun"/>
          <w:lang w:bidi="ar-EG"/>
        </w:rPr>
        <w:t>16</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121</w:t>
      </w:r>
      <w:r>
        <w:rPr>
          <w:rFonts w:eastAsia="SimSun" w:hint="cs"/>
          <w:rtl/>
          <w:lang w:bidi="ar-EG"/>
        </w:rPr>
        <w:t xml:space="preserve"> إلى </w:t>
      </w:r>
      <w:r>
        <w:rPr>
          <w:rFonts w:eastAsia="SimSun"/>
          <w:lang w:bidi="ar-EG"/>
        </w:rPr>
        <w:t>128</w:t>
      </w:r>
    </w:p>
    <w:p w14:paraId="43E041E7" w14:textId="77777777" w:rsidR="000C3204" w:rsidRPr="00674228" w:rsidRDefault="00674228" w:rsidP="00674228">
      <w:pPr>
        <w:pStyle w:val="Headingb"/>
        <w:rPr>
          <w:rFonts w:eastAsia="SimSun"/>
          <w:rtl/>
        </w:rPr>
      </w:pPr>
      <w:r w:rsidRPr="00674228">
        <w:rPr>
          <w:rFonts w:eastAsia="SimSun" w:hint="cs"/>
          <w:rtl/>
        </w:rPr>
        <w:t>بنية الصورة </w:t>
      </w:r>
      <w:r w:rsidRPr="00674228">
        <w:rPr>
          <w:rFonts w:eastAsia="SimSun"/>
        </w:rPr>
        <w:t>IV</w:t>
      </w:r>
      <w:r w:rsidRPr="00674228">
        <w:rPr>
          <w:rFonts w:eastAsia="SimSun" w:hint="cs"/>
          <w:rtl/>
        </w:rPr>
        <w:t xml:space="preserve"> </w:t>
      </w:r>
      <w:r w:rsidR="000C3204" w:rsidRPr="00674228">
        <w:rPr>
          <w:rFonts w:eastAsia="SimSun" w:hint="cs"/>
          <w:rtl/>
        </w:rPr>
        <w:t xml:space="preserve">- </w:t>
      </w:r>
      <w:r w:rsidR="000C3204" w:rsidRPr="00674228">
        <w:rPr>
          <w:rFonts w:eastAsia="SimSun"/>
        </w:rPr>
        <w:t>Y′C′</w:t>
      </w:r>
      <w:r w:rsidR="000C3204" w:rsidRPr="00AB0798">
        <w:rPr>
          <w:rFonts w:eastAsia="SimSun"/>
          <w:vertAlign w:val="subscript"/>
        </w:rPr>
        <w:t>B</w:t>
      </w:r>
      <w:r w:rsidR="000C3204" w:rsidRPr="00674228">
        <w:rPr>
          <w:rFonts w:eastAsia="SimSun"/>
        </w:rPr>
        <w:t>C′</w:t>
      </w:r>
      <w:r w:rsidR="000C3204" w:rsidRPr="00AB0798">
        <w:rPr>
          <w:rFonts w:eastAsia="SimSun"/>
          <w:vertAlign w:val="subscript"/>
        </w:rPr>
        <w:t>R</w:t>
      </w:r>
      <w:r w:rsidR="000C3204" w:rsidRPr="00674228">
        <w:rPr>
          <w:rFonts w:eastAsia="SimSun"/>
        </w:rPr>
        <w:t>+A 4:2:2:4</w:t>
      </w:r>
      <w:r w:rsidRPr="00674228">
        <w:rPr>
          <w:rFonts w:eastAsia="SimSun" w:hint="cs"/>
          <w:rtl/>
        </w:rPr>
        <w:t xml:space="preserve"> من </w:t>
      </w:r>
      <w:r w:rsidRPr="00674228">
        <w:rPr>
          <w:rFonts w:eastAsia="SimSun"/>
        </w:rPr>
        <w:t>12</w:t>
      </w:r>
      <w:r w:rsidRPr="00674228">
        <w:rPr>
          <w:rFonts w:eastAsia="SimSun" w:hint="cs"/>
          <w:rtl/>
        </w:rPr>
        <w:t xml:space="preserve"> </w:t>
      </w:r>
      <w:proofErr w:type="spellStart"/>
      <w:r w:rsidRPr="00674228">
        <w:rPr>
          <w:rFonts w:eastAsia="SimSun" w:hint="cs"/>
          <w:rtl/>
        </w:rPr>
        <w:t>بتة</w:t>
      </w:r>
      <w:proofErr w:type="spellEnd"/>
    </w:p>
    <w:p w14:paraId="0D4D0600" w14:textId="77777777" w:rsidR="000C3204" w:rsidRDefault="00674228" w:rsidP="00674228">
      <w:pPr>
        <w:rPr>
          <w:rFonts w:eastAsia="SimSun"/>
          <w:rtl/>
          <w:lang w:bidi="ar-EG"/>
        </w:rPr>
      </w:pPr>
      <w:r>
        <w:rPr>
          <w:rFonts w:eastAsia="SimSun" w:hint="cs"/>
          <w:rtl/>
          <w:lang w:bidi="ar-EG"/>
        </w:rPr>
        <w:t>بالنسبة ل</w:t>
      </w:r>
      <w:r w:rsidR="00773BD3">
        <w:rPr>
          <w:rFonts w:eastAsia="SimSun" w:hint="cs"/>
          <w:rtl/>
          <w:lang w:bidi="ar-EG"/>
        </w:rPr>
        <w:t>ب</w:t>
      </w:r>
      <w:r>
        <w:rPr>
          <w:rFonts w:eastAsia="SimSun" w:hint="cs"/>
          <w:rtl/>
          <w:lang w:bidi="ar-EG"/>
        </w:rPr>
        <w:t>نية الصورة هذه،</w:t>
      </w:r>
      <w:r w:rsidR="000C3204">
        <w:rPr>
          <w:rFonts w:eastAsia="SimSun" w:hint="cs"/>
          <w:rtl/>
          <w:lang w:bidi="ar-EG"/>
        </w:rPr>
        <w:t xml:space="preserve"> </w:t>
      </w:r>
      <w:r w:rsidR="000C3204" w:rsidRPr="00590E21">
        <w:rPr>
          <w:rFonts w:eastAsia="SimSun"/>
          <w:i/>
          <w:iCs/>
          <w:lang w:val="en-GB" w:bidi="ar-EG"/>
        </w:rPr>
        <w:t>N</w:t>
      </w:r>
      <w:r>
        <w:rPr>
          <w:rFonts w:eastAsia="SimSun" w:hint="cs"/>
          <w:rtl/>
          <w:lang w:val="en-GB" w:bidi="ar-EG"/>
        </w:rPr>
        <w:t> </w:t>
      </w:r>
      <w:r w:rsidR="000C3204" w:rsidRPr="00590E21">
        <w:rPr>
          <w:rFonts w:eastAsia="SimSun"/>
          <w:lang w:val="en-GB" w:bidi="ar-EG"/>
        </w:rPr>
        <w:t>=</w:t>
      </w:r>
      <w:r>
        <w:rPr>
          <w:rFonts w:eastAsia="SimSun" w:hint="cs"/>
          <w:rtl/>
          <w:lang w:val="en-GB" w:bidi="ar-EG"/>
        </w:rPr>
        <w:t> </w:t>
      </w:r>
      <w:r w:rsidR="000C3204" w:rsidRPr="00590E21">
        <w:rPr>
          <w:rFonts w:eastAsia="SimSun"/>
          <w:lang w:val="en-GB" w:bidi="ar-EG"/>
        </w:rPr>
        <w:t>8</w:t>
      </w:r>
    </w:p>
    <w:p w14:paraId="5EEBE1A0" w14:textId="77777777" w:rsidR="000C3204" w:rsidRPr="00674228" w:rsidRDefault="00674228" w:rsidP="000C3204">
      <w:pPr>
        <w:rPr>
          <w:rFonts w:eastAsia="SimSun"/>
          <w:rtl/>
          <w:lang w:bidi="ar-EG"/>
        </w:rPr>
      </w:pPr>
      <w:r>
        <w:rPr>
          <w:rFonts w:eastAsia="SimSun" w:hint="cs"/>
          <w:rtl/>
          <w:lang w:bidi="ar-EG"/>
        </w:rPr>
        <w:t>الصورة الفرعية </w:t>
      </w:r>
      <w:r>
        <w:rPr>
          <w:rFonts w:eastAsia="SimSun"/>
          <w:lang w:bidi="ar-EG"/>
        </w:rPr>
        <w:t>1</w:t>
      </w:r>
    </w:p>
    <w:p w14:paraId="1A3B96BC" w14:textId="77777777" w:rsidR="000C3204" w:rsidRPr="00674EB8" w:rsidRDefault="000C3204" w:rsidP="00674EB8">
      <w:pPr>
        <w:pStyle w:val="enumlev1"/>
        <w:tabs>
          <w:tab w:val="left" w:pos="5670"/>
        </w:tabs>
        <w:rPr>
          <w:rFonts w:eastAsia="SimSun"/>
          <w:spacing w:val="-8"/>
          <w:rtl/>
        </w:rPr>
      </w:pPr>
      <w:r w:rsidRPr="00674EB8">
        <w:rPr>
          <w:rFonts w:eastAsia="SimSun"/>
          <w:spacing w:val="-8"/>
          <w:rtl/>
        </w:rPr>
        <w:tab/>
      </w:r>
      <w:r w:rsidR="00674228" w:rsidRPr="00674EB8">
        <w:rPr>
          <w:rFonts w:eastAsia="SimSun" w:hint="cs"/>
          <w:spacing w:val="-8"/>
          <w:rtl/>
        </w:rPr>
        <w:t>يحمل قطار البيانات </w:t>
      </w:r>
      <w:r w:rsidR="00773BD3" w:rsidRPr="00674EB8">
        <w:rPr>
          <w:rFonts w:eastAsia="SimSun"/>
          <w:spacing w:val="-8"/>
        </w:rPr>
        <w:t>1</w:t>
      </w:r>
      <w:r w:rsidR="00674228" w:rsidRPr="00674EB8">
        <w:rPr>
          <w:rFonts w:eastAsia="SimSun" w:hint="cs"/>
          <w:spacing w:val="-8"/>
          <w:rtl/>
        </w:rPr>
        <w:t xml:space="preserve"> </w:t>
      </w:r>
      <w:proofErr w:type="gramStart"/>
      <w:r w:rsidR="00674228" w:rsidRPr="00674EB8">
        <w:rPr>
          <w:rFonts w:eastAsia="SimSun" w:hint="cs"/>
          <w:spacing w:val="-8"/>
          <w:rtl/>
        </w:rPr>
        <w:t>البتات</w:t>
      </w:r>
      <w:proofErr w:type="gramEnd"/>
      <w:r w:rsidR="00674228" w:rsidRPr="00674EB8">
        <w:rPr>
          <w:rFonts w:eastAsia="SimSun" w:hint="cs"/>
          <w:spacing w:val="-8"/>
          <w:rtl/>
        </w:rPr>
        <w:t xml:space="preserve"> </w:t>
      </w:r>
      <w:r w:rsidR="00674228" w:rsidRPr="00674EB8">
        <w:rPr>
          <w:rFonts w:eastAsia="SimSun"/>
          <w:spacing w:val="-8"/>
        </w:rPr>
        <w:t>MSB</w:t>
      </w:r>
      <w:r w:rsidR="00674228" w:rsidRPr="00674EB8">
        <w:rPr>
          <w:rFonts w:eastAsia="SimSun" w:hint="cs"/>
          <w:spacing w:val="-8"/>
          <w:rtl/>
        </w:rPr>
        <w:t xml:space="preserve"> العشر للعينات </w:t>
      </w:r>
      <w:r w:rsidR="00674228" w:rsidRPr="00674EB8">
        <w:rPr>
          <w:spacing w:val="-8"/>
          <w:lang w:val="en-GB"/>
        </w:rPr>
        <w:t>Y′</w:t>
      </w:r>
      <w:r w:rsidR="00674228" w:rsidRPr="00674EB8">
        <w:rPr>
          <w:rFonts w:eastAsia="SimSun" w:hint="cs"/>
          <w:spacing w:val="-8"/>
          <w:rtl/>
        </w:rPr>
        <w:t xml:space="preserve"> الفردية:</w:t>
      </w:r>
      <w:r w:rsidRPr="00674EB8">
        <w:rPr>
          <w:rFonts w:eastAsia="SimSun"/>
          <w:spacing w:val="-8"/>
          <w:rtl/>
        </w:rPr>
        <w:tab/>
      </w:r>
      <w:r w:rsidRPr="00674EB8">
        <w:rPr>
          <w:spacing w:val="-8"/>
          <w:lang w:val="en-GB"/>
        </w:rPr>
        <w:t>Y′1:2-11</w:t>
      </w:r>
      <w:r w:rsidRPr="00674EB8">
        <w:rPr>
          <w:spacing w:val="-8"/>
          <w:rtl/>
          <w:lang w:val="en-GB"/>
        </w:rPr>
        <w:t xml:space="preserve">، </w:t>
      </w:r>
      <w:r w:rsidRPr="00674EB8">
        <w:rPr>
          <w:spacing w:val="-8"/>
          <w:lang w:val="en-GB"/>
        </w:rPr>
        <w:t>Y′3:2-11</w:t>
      </w:r>
      <w:r w:rsidRPr="00674EB8">
        <w:rPr>
          <w:spacing w:val="-8"/>
          <w:rtl/>
          <w:lang w:val="en-GB"/>
        </w:rPr>
        <w:t xml:space="preserve">، </w:t>
      </w:r>
      <w:r w:rsidRPr="00674EB8">
        <w:rPr>
          <w:spacing w:val="-8"/>
          <w:lang w:val="en-GB"/>
        </w:rPr>
        <w:t>Y′5:2</w:t>
      </w:r>
      <w:r w:rsidRPr="00674EB8">
        <w:rPr>
          <w:spacing w:val="-8"/>
          <w:lang w:val="en-GB"/>
        </w:rPr>
        <w:noBreakHyphen/>
        <w:t>11</w:t>
      </w:r>
      <w:r w:rsidRPr="00674EB8">
        <w:rPr>
          <w:rFonts w:hint="cs"/>
          <w:spacing w:val="-8"/>
          <w:rtl/>
          <w:lang w:val="en-GB"/>
        </w:rPr>
        <w:t xml:space="preserve"> ...</w:t>
      </w:r>
    </w:p>
    <w:p w14:paraId="7B127B71" w14:textId="77777777" w:rsidR="000C3204" w:rsidRPr="00674EB8" w:rsidRDefault="000C3204" w:rsidP="00674EB8">
      <w:pPr>
        <w:pStyle w:val="enumlev1"/>
        <w:tabs>
          <w:tab w:val="left" w:pos="5670"/>
        </w:tabs>
        <w:rPr>
          <w:rFonts w:eastAsia="SimSun"/>
          <w:spacing w:val="-8"/>
          <w:rtl/>
        </w:rPr>
      </w:pPr>
      <w:r w:rsidRPr="00674EB8">
        <w:rPr>
          <w:rFonts w:eastAsia="SimSun"/>
          <w:spacing w:val="-8"/>
          <w:rtl/>
        </w:rPr>
        <w:tab/>
      </w:r>
      <w:r w:rsidR="00674228" w:rsidRPr="00674EB8">
        <w:rPr>
          <w:rFonts w:eastAsia="SimSun" w:hint="cs"/>
          <w:spacing w:val="-8"/>
          <w:rtl/>
        </w:rPr>
        <w:t>يحمل قطار البيانات </w:t>
      </w:r>
      <w:r w:rsidR="00773BD3" w:rsidRPr="00674EB8">
        <w:rPr>
          <w:rFonts w:eastAsia="SimSun"/>
          <w:spacing w:val="-8"/>
        </w:rPr>
        <w:t>2</w:t>
      </w:r>
      <w:r w:rsidR="00674228" w:rsidRPr="00674EB8">
        <w:rPr>
          <w:rFonts w:eastAsia="SimSun" w:hint="cs"/>
          <w:spacing w:val="-8"/>
          <w:rtl/>
        </w:rPr>
        <w:t xml:space="preserve"> </w:t>
      </w:r>
      <w:proofErr w:type="gramStart"/>
      <w:r w:rsidR="00674228" w:rsidRPr="00674EB8">
        <w:rPr>
          <w:rFonts w:eastAsia="SimSun" w:hint="cs"/>
          <w:spacing w:val="-8"/>
          <w:rtl/>
        </w:rPr>
        <w:t>البتات</w:t>
      </w:r>
      <w:proofErr w:type="gramEnd"/>
      <w:r w:rsidR="00674228" w:rsidRPr="00674EB8">
        <w:rPr>
          <w:rFonts w:eastAsia="SimSun" w:hint="cs"/>
          <w:spacing w:val="-8"/>
          <w:rtl/>
        </w:rPr>
        <w:t xml:space="preserve"> </w:t>
      </w:r>
      <w:r w:rsidR="00674228" w:rsidRPr="00674EB8">
        <w:rPr>
          <w:rFonts w:eastAsia="SimSun"/>
          <w:spacing w:val="-8"/>
        </w:rPr>
        <w:t>MSB</w:t>
      </w:r>
      <w:r w:rsidR="00674228" w:rsidRPr="00674EB8">
        <w:rPr>
          <w:rFonts w:eastAsia="SimSun" w:hint="cs"/>
          <w:spacing w:val="-8"/>
          <w:rtl/>
        </w:rPr>
        <w:t xml:space="preserve"> العشر للعينات </w:t>
      </w:r>
      <w:r w:rsidR="00674228" w:rsidRPr="00674EB8">
        <w:rPr>
          <w:spacing w:val="-8"/>
          <w:lang w:val="en-GB"/>
        </w:rPr>
        <w:t>C′</w:t>
      </w:r>
      <w:r w:rsidR="00674228" w:rsidRPr="00674EB8">
        <w:rPr>
          <w:spacing w:val="-8"/>
          <w:vertAlign w:val="subscript"/>
          <w:lang w:val="en-GB"/>
        </w:rPr>
        <w:t>R</w:t>
      </w:r>
      <w:r w:rsidR="00674228" w:rsidRPr="00674EB8">
        <w:rPr>
          <w:rFonts w:eastAsia="SimSun" w:hint="cs"/>
          <w:spacing w:val="-8"/>
          <w:rtl/>
        </w:rPr>
        <w:t xml:space="preserve"> الزوجية:</w:t>
      </w:r>
      <w:r w:rsidRPr="00674EB8">
        <w:rPr>
          <w:rFonts w:eastAsia="SimSun"/>
          <w:spacing w:val="-8"/>
          <w:rtl/>
        </w:rPr>
        <w:tab/>
      </w:r>
      <w:r w:rsidRPr="00674EB8">
        <w:rPr>
          <w:spacing w:val="-8"/>
          <w:lang w:val="en-GB"/>
        </w:rPr>
        <w:t>C′</w:t>
      </w:r>
      <w:r w:rsidRPr="00674EB8">
        <w:rPr>
          <w:spacing w:val="-8"/>
          <w:vertAlign w:val="subscript"/>
          <w:lang w:val="en-GB"/>
        </w:rPr>
        <w:t>R</w:t>
      </w:r>
      <w:r w:rsidRPr="00674EB8">
        <w:rPr>
          <w:spacing w:val="-8"/>
          <w:lang w:val="en-GB"/>
        </w:rPr>
        <w:t>0:2-11</w:t>
      </w:r>
      <w:r w:rsidRPr="00674EB8">
        <w:rPr>
          <w:spacing w:val="-8"/>
          <w:rtl/>
          <w:lang w:val="en-GB"/>
        </w:rPr>
        <w:t xml:space="preserve">، </w:t>
      </w:r>
      <w:r w:rsidRPr="00674EB8">
        <w:rPr>
          <w:spacing w:val="-8"/>
          <w:lang w:val="en-GB"/>
        </w:rPr>
        <w:t>C′</w:t>
      </w:r>
      <w:r w:rsidRPr="00674EB8">
        <w:rPr>
          <w:spacing w:val="-8"/>
          <w:vertAlign w:val="subscript"/>
          <w:lang w:val="en-GB"/>
        </w:rPr>
        <w:t>R</w:t>
      </w:r>
      <w:r w:rsidRPr="00674EB8">
        <w:rPr>
          <w:spacing w:val="-8"/>
          <w:lang w:val="en-GB"/>
        </w:rPr>
        <w:t>2:2-11</w:t>
      </w:r>
      <w:r w:rsidRPr="00674EB8">
        <w:rPr>
          <w:spacing w:val="-8"/>
          <w:rtl/>
          <w:lang w:val="en-GB"/>
        </w:rPr>
        <w:t xml:space="preserve">، </w:t>
      </w:r>
      <w:r w:rsidRPr="00674EB8">
        <w:rPr>
          <w:spacing w:val="-8"/>
          <w:lang w:val="en-GB"/>
        </w:rPr>
        <w:t>C′</w:t>
      </w:r>
      <w:r w:rsidRPr="00674EB8">
        <w:rPr>
          <w:spacing w:val="-8"/>
          <w:vertAlign w:val="subscript"/>
          <w:lang w:val="en-GB"/>
        </w:rPr>
        <w:t>R</w:t>
      </w:r>
      <w:r w:rsidRPr="00674EB8">
        <w:rPr>
          <w:spacing w:val="-8"/>
          <w:lang w:val="en-GB"/>
        </w:rPr>
        <w:t>4:2</w:t>
      </w:r>
      <w:r w:rsidRPr="00674EB8">
        <w:rPr>
          <w:spacing w:val="-8"/>
          <w:lang w:val="en-GB"/>
        </w:rPr>
        <w:noBreakHyphen/>
        <w:t>11</w:t>
      </w:r>
      <w:r w:rsidRPr="00674EB8">
        <w:rPr>
          <w:rFonts w:hint="cs"/>
          <w:spacing w:val="-8"/>
          <w:rtl/>
          <w:lang w:val="en-GB"/>
        </w:rPr>
        <w:t xml:space="preserve"> ...</w:t>
      </w:r>
    </w:p>
    <w:p w14:paraId="0F169364" w14:textId="77777777" w:rsidR="000C3204" w:rsidRPr="00674EB8" w:rsidRDefault="000C3204" w:rsidP="00674EB8">
      <w:pPr>
        <w:pStyle w:val="enumlev1"/>
        <w:tabs>
          <w:tab w:val="left" w:pos="5670"/>
        </w:tabs>
        <w:rPr>
          <w:rFonts w:eastAsia="SimSun"/>
          <w:spacing w:val="-8"/>
          <w:rtl/>
        </w:rPr>
      </w:pPr>
      <w:r w:rsidRPr="00674EB8">
        <w:rPr>
          <w:rFonts w:eastAsia="SimSun"/>
          <w:spacing w:val="-8"/>
          <w:rtl/>
        </w:rPr>
        <w:tab/>
      </w:r>
      <w:r w:rsidR="00674228" w:rsidRPr="00674EB8">
        <w:rPr>
          <w:rFonts w:eastAsia="SimSun" w:hint="cs"/>
          <w:spacing w:val="-8"/>
          <w:rtl/>
        </w:rPr>
        <w:t>يحمل قطار البيانات </w:t>
      </w:r>
      <w:r w:rsidR="00773BD3" w:rsidRPr="00674EB8">
        <w:rPr>
          <w:rFonts w:eastAsia="SimSun"/>
          <w:spacing w:val="-8"/>
        </w:rPr>
        <w:t>3</w:t>
      </w:r>
      <w:r w:rsidR="00674228" w:rsidRPr="00674EB8">
        <w:rPr>
          <w:rFonts w:eastAsia="SimSun" w:hint="cs"/>
          <w:spacing w:val="-8"/>
          <w:rtl/>
        </w:rPr>
        <w:t xml:space="preserve"> </w:t>
      </w:r>
      <w:proofErr w:type="gramStart"/>
      <w:r w:rsidR="00674228" w:rsidRPr="00674EB8">
        <w:rPr>
          <w:rFonts w:eastAsia="SimSun" w:hint="cs"/>
          <w:spacing w:val="-8"/>
          <w:rtl/>
        </w:rPr>
        <w:t>البتات</w:t>
      </w:r>
      <w:proofErr w:type="gramEnd"/>
      <w:r w:rsidR="00674228" w:rsidRPr="00674EB8">
        <w:rPr>
          <w:rFonts w:eastAsia="SimSun" w:hint="cs"/>
          <w:spacing w:val="-8"/>
          <w:rtl/>
        </w:rPr>
        <w:t xml:space="preserve"> </w:t>
      </w:r>
      <w:r w:rsidR="00674228" w:rsidRPr="00674EB8">
        <w:rPr>
          <w:rFonts w:eastAsia="SimSun"/>
          <w:spacing w:val="-8"/>
        </w:rPr>
        <w:t>MSB</w:t>
      </w:r>
      <w:r w:rsidR="00674228" w:rsidRPr="00674EB8">
        <w:rPr>
          <w:rFonts w:eastAsia="SimSun" w:hint="cs"/>
          <w:spacing w:val="-8"/>
          <w:rtl/>
        </w:rPr>
        <w:t xml:space="preserve"> العشر للعينات </w:t>
      </w:r>
      <w:r w:rsidR="00674228" w:rsidRPr="00674EB8">
        <w:rPr>
          <w:spacing w:val="-8"/>
          <w:lang w:val="en-GB"/>
        </w:rPr>
        <w:t>Y′</w:t>
      </w:r>
      <w:r w:rsidR="00674228" w:rsidRPr="00674EB8">
        <w:rPr>
          <w:rFonts w:eastAsia="SimSun" w:hint="cs"/>
          <w:spacing w:val="-8"/>
          <w:rtl/>
        </w:rPr>
        <w:t xml:space="preserve"> الزوجية:</w:t>
      </w:r>
      <w:r w:rsidRPr="00674EB8">
        <w:rPr>
          <w:rFonts w:eastAsia="SimSun"/>
          <w:spacing w:val="-8"/>
          <w:rtl/>
        </w:rPr>
        <w:tab/>
      </w:r>
      <w:r w:rsidR="00674228" w:rsidRPr="00674EB8">
        <w:rPr>
          <w:rFonts w:eastAsia="SimSun"/>
          <w:spacing w:val="-8"/>
        </w:rPr>
        <w:t>Y</w:t>
      </w:r>
      <w:r w:rsidRPr="00674EB8">
        <w:rPr>
          <w:spacing w:val="-8"/>
          <w:lang w:val="en-GB"/>
        </w:rPr>
        <w:t>′0:2-11</w:t>
      </w:r>
      <w:r w:rsidRPr="00674EB8">
        <w:rPr>
          <w:spacing w:val="-8"/>
          <w:rtl/>
          <w:lang w:val="en-GB"/>
        </w:rPr>
        <w:t xml:space="preserve">، </w:t>
      </w:r>
      <w:r w:rsidRPr="00674EB8">
        <w:rPr>
          <w:spacing w:val="-8"/>
          <w:lang w:val="en-GB"/>
        </w:rPr>
        <w:t>Y′2:2-11</w:t>
      </w:r>
      <w:r w:rsidRPr="00674EB8">
        <w:rPr>
          <w:spacing w:val="-8"/>
          <w:rtl/>
          <w:lang w:val="en-GB"/>
        </w:rPr>
        <w:t xml:space="preserve">، </w:t>
      </w:r>
      <w:r w:rsidRPr="00674EB8">
        <w:rPr>
          <w:spacing w:val="-8"/>
          <w:lang w:val="en-GB"/>
        </w:rPr>
        <w:t>Y′4:2</w:t>
      </w:r>
      <w:r w:rsidRPr="00674EB8">
        <w:rPr>
          <w:spacing w:val="-8"/>
          <w:lang w:val="en-GB"/>
        </w:rPr>
        <w:noBreakHyphen/>
        <w:t>11</w:t>
      </w:r>
      <w:r w:rsidRPr="00674EB8">
        <w:rPr>
          <w:rFonts w:hint="cs"/>
          <w:spacing w:val="-8"/>
          <w:rtl/>
          <w:lang w:val="en-GB"/>
        </w:rPr>
        <w:t xml:space="preserve"> ...</w:t>
      </w:r>
    </w:p>
    <w:p w14:paraId="7021282F" w14:textId="77777777" w:rsidR="000C3204" w:rsidRPr="00674EB8" w:rsidRDefault="000C3204" w:rsidP="00674EB8">
      <w:pPr>
        <w:pStyle w:val="enumlev1"/>
        <w:tabs>
          <w:tab w:val="left" w:pos="5670"/>
        </w:tabs>
        <w:rPr>
          <w:rFonts w:eastAsia="SimSun"/>
          <w:spacing w:val="-8"/>
          <w:rtl/>
        </w:rPr>
      </w:pPr>
      <w:r w:rsidRPr="00674EB8">
        <w:rPr>
          <w:rFonts w:eastAsia="SimSun"/>
          <w:spacing w:val="-8"/>
          <w:rtl/>
        </w:rPr>
        <w:tab/>
      </w:r>
      <w:r w:rsidR="00674228" w:rsidRPr="00674EB8">
        <w:rPr>
          <w:rFonts w:eastAsia="SimSun" w:hint="cs"/>
          <w:spacing w:val="-8"/>
          <w:rtl/>
        </w:rPr>
        <w:t>يحمل قطار البيانات </w:t>
      </w:r>
      <w:r w:rsidR="00773BD3" w:rsidRPr="00674EB8">
        <w:rPr>
          <w:rFonts w:eastAsia="SimSun"/>
          <w:spacing w:val="-8"/>
        </w:rPr>
        <w:t>4</w:t>
      </w:r>
      <w:r w:rsidR="00674228" w:rsidRPr="00674EB8">
        <w:rPr>
          <w:rFonts w:eastAsia="SimSun" w:hint="cs"/>
          <w:spacing w:val="-8"/>
          <w:rtl/>
        </w:rPr>
        <w:t xml:space="preserve"> </w:t>
      </w:r>
      <w:proofErr w:type="gramStart"/>
      <w:r w:rsidR="00674228" w:rsidRPr="00674EB8">
        <w:rPr>
          <w:rFonts w:eastAsia="SimSun" w:hint="cs"/>
          <w:spacing w:val="-8"/>
          <w:rtl/>
        </w:rPr>
        <w:t>البتات</w:t>
      </w:r>
      <w:proofErr w:type="gramEnd"/>
      <w:r w:rsidR="00674228" w:rsidRPr="00674EB8">
        <w:rPr>
          <w:rFonts w:eastAsia="SimSun" w:hint="cs"/>
          <w:spacing w:val="-8"/>
          <w:rtl/>
        </w:rPr>
        <w:t xml:space="preserve"> </w:t>
      </w:r>
      <w:r w:rsidR="00674228" w:rsidRPr="00674EB8">
        <w:rPr>
          <w:rFonts w:eastAsia="SimSun"/>
          <w:spacing w:val="-8"/>
        </w:rPr>
        <w:t>MSB</w:t>
      </w:r>
      <w:r w:rsidR="00674228" w:rsidRPr="00674EB8">
        <w:rPr>
          <w:rFonts w:eastAsia="SimSun" w:hint="cs"/>
          <w:spacing w:val="-8"/>
          <w:rtl/>
        </w:rPr>
        <w:t xml:space="preserve"> العشر للعينات </w:t>
      </w:r>
      <w:r w:rsidR="00674228" w:rsidRPr="00674EB8">
        <w:rPr>
          <w:spacing w:val="-8"/>
          <w:lang w:val="en-GB" w:eastAsia="ja-JP"/>
        </w:rPr>
        <w:t>C′</w:t>
      </w:r>
      <w:r w:rsidR="00674228" w:rsidRPr="00674EB8">
        <w:rPr>
          <w:spacing w:val="-8"/>
          <w:vertAlign w:val="subscript"/>
          <w:lang w:val="en-GB"/>
        </w:rPr>
        <w:t>B</w:t>
      </w:r>
      <w:r w:rsidR="00674228" w:rsidRPr="00674EB8">
        <w:rPr>
          <w:rFonts w:eastAsia="SimSun" w:hint="cs"/>
          <w:spacing w:val="-8"/>
          <w:rtl/>
        </w:rPr>
        <w:t xml:space="preserve"> الزوجية:</w:t>
      </w:r>
      <w:r w:rsidRPr="00674EB8">
        <w:rPr>
          <w:rFonts w:eastAsia="SimSun"/>
          <w:spacing w:val="-8"/>
          <w:rtl/>
        </w:rPr>
        <w:tab/>
      </w:r>
      <w:r w:rsidRPr="00674EB8">
        <w:rPr>
          <w:spacing w:val="-8"/>
          <w:lang w:val="en-GB" w:eastAsia="ja-JP"/>
        </w:rPr>
        <w:t>C′</w:t>
      </w:r>
      <w:r w:rsidRPr="00674EB8">
        <w:rPr>
          <w:spacing w:val="-8"/>
          <w:vertAlign w:val="subscript"/>
          <w:lang w:val="en-GB"/>
        </w:rPr>
        <w:t>B</w:t>
      </w:r>
      <w:r w:rsidRPr="00674EB8">
        <w:rPr>
          <w:spacing w:val="-8"/>
          <w:lang w:val="en-GB"/>
        </w:rPr>
        <w:t>0:2-11</w:t>
      </w:r>
      <w:r w:rsidRPr="00674EB8">
        <w:rPr>
          <w:spacing w:val="-8"/>
          <w:rtl/>
          <w:lang w:val="en-GB"/>
        </w:rPr>
        <w:t xml:space="preserve">، </w:t>
      </w:r>
      <w:r w:rsidRPr="00674EB8">
        <w:rPr>
          <w:spacing w:val="-8"/>
          <w:lang w:val="en-GB"/>
        </w:rPr>
        <w:t>C′</w:t>
      </w:r>
      <w:r w:rsidRPr="00674EB8">
        <w:rPr>
          <w:spacing w:val="-8"/>
          <w:vertAlign w:val="subscript"/>
          <w:lang w:val="en-GB"/>
        </w:rPr>
        <w:t>B</w:t>
      </w:r>
      <w:r w:rsidRPr="00674EB8">
        <w:rPr>
          <w:spacing w:val="-8"/>
          <w:lang w:val="en-GB"/>
        </w:rPr>
        <w:t>2:2-11</w:t>
      </w:r>
      <w:r w:rsidRPr="00674EB8">
        <w:rPr>
          <w:spacing w:val="-8"/>
          <w:rtl/>
          <w:lang w:val="en-GB"/>
        </w:rPr>
        <w:t xml:space="preserve">، </w:t>
      </w:r>
      <w:r w:rsidRPr="00674EB8">
        <w:rPr>
          <w:spacing w:val="-8"/>
          <w:lang w:val="en-GB"/>
        </w:rPr>
        <w:t>C′</w:t>
      </w:r>
      <w:r w:rsidRPr="00674EB8">
        <w:rPr>
          <w:spacing w:val="-8"/>
          <w:vertAlign w:val="subscript"/>
          <w:lang w:val="en-GB"/>
        </w:rPr>
        <w:t>B</w:t>
      </w:r>
      <w:r w:rsidRPr="00674EB8">
        <w:rPr>
          <w:spacing w:val="-8"/>
          <w:lang w:val="en-GB"/>
        </w:rPr>
        <w:t>4:2</w:t>
      </w:r>
      <w:r w:rsidRPr="00674EB8">
        <w:rPr>
          <w:spacing w:val="-8"/>
          <w:lang w:val="en-GB"/>
        </w:rPr>
        <w:noBreakHyphen/>
        <w:t>11</w:t>
      </w:r>
      <w:r w:rsidRPr="00674EB8">
        <w:rPr>
          <w:rFonts w:hint="cs"/>
          <w:spacing w:val="-8"/>
          <w:rtl/>
          <w:lang w:val="en-GB"/>
        </w:rPr>
        <w:t xml:space="preserve"> ...</w:t>
      </w:r>
    </w:p>
    <w:p w14:paraId="430F9081" w14:textId="77777777" w:rsidR="000C3204" w:rsidRPr="00674EB8" w:rsidRDefault="000C3204" w:rsidP="00674EB8">
      <w:pPr>
        <w:pStyle w:val="enumlev1"/>
        <w:tabs>
          <w:tab w:val="left" w:pos="5670"/>
        </w:tabs>
        <w:rPr>
          <w:rFonts w:eastAsia="SimSun"/>
          <w:spacing w:val="-8"/>
          <w:rtl/>
        </w:rPr>
      </w:pPr>
      <w:r w:rsidRPr="00674EB8">
        <w:rPr>
          <w:rFonts w:eastAsia="SimSun"/>
          <w:spacing w:val="-8"/>
          <w:rtl/>
        </w:rPr>
        <w:lastRenderedPageBreak/>
        <w:tab/>
      </w:r>
      <w:r w:rsidR="00674228" w:rsidRPr="00674EB8">
        <w:rPr>
          <w:rFonts w:eastAsia="SimSun" w:hint="cs"/>
          <w:spacing w:val="-8"/>
          <w:rtl/>
        </w:rPr>
        <w:t>يحمل قطار البيانات </w:t>
      </w:r>
      <w:r w:rsidR="00773BD3" w:rsidRPr="00674EB8">
        <w:rPr>
          <w:rFonts w:eastAsia="SimSun"/>
          <w:spacing w:val="-8"/>
        </w:rPr>
        <w:t>5</w:t>
      </w:r>
      <w:r w:rsidR="00674228" w:rsidRPr="00674EB8">
        <w:rPr>
          <w:rFonts w:eastAsia="SimSun" w:hint="cs"/>
          <w:spacing w:val="-8"/>
          <w:rtl/>
        </w:rPr>
        <w:t xml:space="preserve"> </w:t>
      </w:r>
      <w:proofErr w:type="spellStart"/>
      <w:r w:rsidR="00AB3F4E" w:rsidRPr="00674EB8">
        <w:rPr>
          <w:rFonts w:eastAsia="SimSun" w:hint="cs"/>
          <w:spacing w:val="-8"/>
          <w:rtl/>
        </w:rPr>
        <w:t>البتتين</w:t>
      </w:r>
      <w:proofErr w:type="spellEnd"/>
      <w:r w:rsidR="00AB3F4E" w:rsidRPr="00674EB8">
        <w:rPr>
          <w:rFonts w:eastAsia="SimSun" w:hint="cs"/>
          <w:spacing w:val="-8"/>
          <w:rtl/>
        </w:rPr>
        <w:t> </w:t>
      </w:r>
      <w:r w:rsidR="00AB3F4E" w:rsidRPr="00674EB8">
        <w:rPr>
          <w:rFonts w:eastAsia="SimSun"/>
          <w:spacing w:val="-8"/>
        </w:rPr>
        <w:t>LSB</w:t>
      </w:r>
      <w:r w:rsidR="00AB3F4E" w:rsidRPr="00674EB8">
        <w:rPr>
          <w:rFonts w:eastAsia="SimSun" w:hint="cs"/>
          <w:spacing w:val="-8"/>
          <w:rtl/>
        </w:rPr>
        <w:t xml:space="preserve"> </w:t>
      </w:r>
      <w:r w:rsidR="00674228" w:rsidRPr="00674EB8">
        <w:rPr>
          <w:rFonts w:eastAsia="SimSun" w:hint="cs"/>
          <w:spacing w:val="-8"/>
          <w:rtl/>
        </w:rPr>
        <w:t xml:space="preserve">للعينات </w:t>
      </w:r>
      <w:r w:rsidR="00674228" w:rsidRPr="00674EB8">
        <w:rPr>
          <w:spacing w:val="-8"/>
          <w:lang w:val="en-GB"/>
        </w:rPr>
        <w:t>Y′</w:t>
      </w:r>
      <w:r w:rsidR="00674228" w:rsidRPr="00674EB8">
        <w:rPr>
          <w:rFonts w:eastAsia="SimSun" w:hint="cs"/>
          <w:spacing w:val="-8"/>
          <w:rtl/>
        </w:rPr>
        <w:t xml:space="preserve"> الفردية:</w:t>
      </w:r>
      <w:r w:rsidRPr="00674EB8">
        <w:rPr>
          <w:rFonts w:eastAsia="SimSun"/>
          <w:spacing w:val="-8"/>
          <w:rtl/>
        </w:rPr>
        <w:tab/>
      </w:r>
      <w:r w:rsidRPr="00674EB8">
        <w:rPr>
          <w:spacing w:val="-8"/>
          <w:lang w:val="es-ES"/>
        </w:rPr>
        <w:t>Y′1:0-1</w:t>
      </w:r>
      <w:r w:rsidRPr="00674EB8">
        <w:rPr>
          <w:spacing w:val="-8"/>
          <w:rtl/>
          <w:lang w:val="es-ES"/>
        </w:rPr>
        <w:t xml:space="preserve">، </w:t>
      </w:r>
      <w:r w:rsidRPr="00674EB8">
        <w:rPr>
          <w:spacing w:val="-8"/>
          <w:lang w:val="es-ES"/>
        </w:rPr>
        <w:t>Y</w:t>
      </w:r>
      <w:r w:rsidRPr="00674EB8">
        <w:rPr>
          <w:bCs/>
          <w:spacing w:val="-8"/>
          <w:lang w:val="es-ES"/>
        </w:rPr>
        <w:t>′</w:t>
      </w:r>
      <w:r w:rsidRPr="00674EB8">
        <w:rPr>
          <w:spacing w:val="-8"/>
          <w:lang w:val="es-ES"/>
        </w:rPr>
        <w:t>3:0-1</w:t>
      </w:r>
      <w:r w:rsidRPr="00674EB8">
        <w:rPr>
          <w:spacing w:val="-8"/>
          <w:rtl/>
          <w:lang w:val="es-ES"/>
        </w:rPr>
        <w:t xml:space="preserve">، </w:t>
      </w:r>
      <w:r w:rsidRPr="00674EB8">
        <w:rPr>
          <w:spacing w:val="-8"/>
          <w:lang w:val="es-ES"/>
        </w:rPr>
        <w:t>Y′5:0-1</w:t>
      </w:r>
      <w:r w:rsidRPr="00674EB8">
        <w:rPr>
          <w:rFonts w:hint="cs"/>
          <w:spacing w:val="-8"/>
          <w:rtl/>
          <w:lang w:val="en-GB"/>
        </w:rPr>
        <w:t xml:space="preserve"> ...</w:t>
      </w:r>
    </w:p>
    <w:p w14:paraId="47278166" w14:textId="77777777" w:rsidR="000C3204" w:rsidRPr="00674EB8" w:rsidRDefault="000C3204" w:rsidP="00674EB8">
      <w:pPr>
        <w:pStyle w:val="enumlev1"/>
        <w:tabs>
          <w:tab w:val="left" w:pos="5670"/>
        </w:tabs>
        <w:rPr>
          <w:rFonts w:eastAsia="SimSun"/>
          <w:spacing w:val="-8"/>
          <w:rtl/>
        </w:rPr>
      </w:pPr>
      <w:r w:rsidRPr="00674EB8">
        <w:rPr>
          <w:rFonts w:eastAsia="SimSun"/>
          <w:spacing w:val="-8"/>
          <w:rtl/>
        </w:rPr>
        <w:tab/>
      </w:r>
      <w:r w:rsidR="00674228" w:rsidRPr="00674EB8">
        <w:rPr>
          <w:rFonts w:eastAsia="SimSun" w:hint="cs"/>
          <w:spacing w:val="-8"/>
          <w:rtl/>
        </w:rPr>
        <w:t>يحمل قطار البيانات </w:t>
      </w:r>
      <w:r w:rsidR="00773BD3" w:rsidRPr="00674EB8">
        <w:rPr>
          <w:rFonts w:eastAsia="SimSun"/>
          <w:spacing w:val="-8"/>
        </w:rPr>
        <w:t>6</w:t>
      </w:r>
      <w:r w:rsidR="00674228" w:rsidRPr="00674EB8">
        <w:rPr>
          <w:rFonts w:eastAsia="SimSun" w:hint="cs"/>
          <w:spacing w:val="-8"/>
          <w:rtl/>
        </w:rPr>
        <w:t xml:space="preserve"> </w:t>
      </w:r>
      <w:r w:rsidR="00336360" w:rsidRPr="00674EB8">
        <w:rPr>
          <w:rFonts w:eastAsia="SimSun" w:hint="cs"/>
          <w:spacing w:val="-8"/>
          <w:rtl/>
        </w:rPr>
        <w:t>ا</w:t>
      </w:r>
      <w:r w:rsidR="00674228" w:rsidRPr="00674EB8">
        <w:rPr>
          <w:rFonts w:eastAsia="SimSun" w:hint="cs"/>
          <w:spacing w:val="-8"/>
          <w:rtl/>
        </w:rPr>
        <w:t xml:space="preserve">لعينات </w:t>
      </w:r>
      <w:r w:rsidR="00674228" w:rsidRPr="00674EB8">
        <w:rPr>
          <w:spacing w:val="-8"/>
          <w:lang w:val="en-GB"/>
        </w:rPr>
        <w:t>A</w:t>
      </w:r>
      <w:r w:rsidR="00674228" w:rsidRPr="00674EB8">
        <w:rPr>
          <w:rFonts w:eastAsia="SimSun" w:hint="cs"/>
          <w:spacing w:val="-8"/>
          <w:rtl/>
        </w:rPr>
        <w:t xml:space="preserve"> الفردية:</w:t>
      </w:r>
      <w:r w:rsidRPr="00674EB8">
        <w:rPr>
          <w:rFonts w:eastAsia="SimSun"/>
          <w:spacing w:val="-8"/>
          <w:rtl/>
        </w:rPr>
        <w:tab/>
      </w:r>
      <w:r w:rsidRPr="00674EB8">
        <w:rPr>
          <w:rFonts w:eastAsia="SimSun"/>
          <w:spacing w:val="-8"/>
          <w:lang w:val="es-ES"/>
        </w:rPr>
        <w:t>A1</w:t>
      </w:r>
      <w:r w:rsidRPr="00674EB8">
        <w:rPr>
          <w:rFonts w:eastAsia="SimSun"/>
          <w:spacing w:val="-8"/>
          <w:rtl/>
          <w:lang w:val="es-ES"/>
        </w:rPr>
        <w:t xml:space="preserve">، </w:t>
      </w:r>
      <w:r w:rsidRPr="00674EB8">
        <w:rPr>
          <w:rFonts w:eastAsia="SimSun"/>
          <w:spacing w:val="-8"/>
          <w:lang w:val="es-ES"/>
        </w:rPr>
        <w:t>A3</w:t>
      </w:r>
      <w:r w:rsidRPr="00674EB8">
        <w:rPr>
          <w:rFonts w:eastAsia="SimSun"/>
          <w:spacing w:val="-8"/>
          <w:rtl/>
          <w:lang w:val="es-ES"/>
        </w:rPr>
        <w:t xml:space="preserve">، </w:t>
      </w:r>
      <w:r w:rsidRPr="00674EB8">
        <w:rPr>
          <w:rFonts w:eastAsia="SimSun"/>
          <w:spacing w:val="-8"/>
          <w:lang w:val="es-ES"/>
        </w:rPr>
        <w:t>A5</w:t>
      </w:r>
      <w:r w:rsidRPr="00674EB8">
        <w:rPr>
          <w:rFonts w:hint="cs"/>
          <w:spacing w:val="-8"/>
          <w:rtl/>
          <w:lang w:val="en-GB"/>
        </w:rPr>
        <w:t xml:space="preserve"> ...</w:t>
      </w:r>
    </w:p>
    <w:p w14:paraId="519C0C68" w14:textId="77777777" w:rsidR="000C3204" w:rsidRPr="00674EB8" w:rsidRDefault="000C3204" w:rsidP="00674EB8">
      <w:pPr>
        <w:pStyle w:val="enumlev1"/>
        <w:tabs>
          <w:tab w:val="left" w:pos="5670"/>
        </w:tabs>
        <w:rPr>
          <w:rFonts w:eastAsia="SimSun"/>
          <w:spacing w:val="-8"/>
          <w:rtl/>
          <w:lang w:val="es-ES"/>
        </w:rPr>
      </w:pPr>
      <w:r w:rsidRPr="00674EB8">
        <w:rPr>
          <w:rFonts w:eastAsia="SimSun"/>
          <w:spacing w:val="-8"/>
          <w:rtl/>
        </w:rPr>
        <w:tab/>
      </w:r>
      <w:r w:rsidR="00674228" w:rsidRPr="00674EB8">
        <w:rPr>
          <w:rFonts w:eastAsia="SimSun" w:hint="cs"/>
          <w:spacing w:val="-8"/>
          <w:rtl/>
        </w:rPr>
        <w:t>يحمل قطار البيانات </w:t>
      </w:r>
      <w:r w:rsidR="00773BD3" w:rsidRPr="00674EB8">
        <w:rPr>
          <w:rFonts w:eastAsia="SimSun"/>
          <w:spacing w:val="-8"/>
        </w:rPr>
        <w:t>7</w:t>
      </w:r>
      <w:r w:rsidR="00674228" w:rsidRPr="00674EB8">
        <w:rPr>
          <w:rFonts w:eastAsia="SimSun" w:hint="cs"/>
          <w:spacing w:val="-8"/>
          <w:rtl/>
        </w:rPr>
        <w:t xml:space="preserve"> </w:t>
      </w:r>
      <w:proofErr w:type="spellStart"/>
      <w:r w:rsidR="00AB3F4E" w:rsidRPr="00674EB8">
        <w:rPr>
          <w:rFonts w:eastAsia="SimSun" w:hint="cs"/>
          <w:spacing w:val="-8"/>
          <w:rtl/>
        </w:rPr>
        <w:t>البتتين</w:t>
      </w:r>
      <w:proofErr w:type="spellEnd"/>
      <w:r w:rsidR="00AB3F4E" w:rsidRPr="00674EB8">
        <w:rPr>
          <w:rFonts w:eastAsia="SimSun" w:hint="cs"/>
          <w:spacing w:val="-8"/>
          <w:rtl/>
        </w:rPr>
        <w:t> </w:t>
      </w:r>
      <w:r w:rsidR="00AB3F4E" w:rsidRPr="00674EB8">
        <w:rPr>
          <w:rFonts w:eastAsia="SimSun"/>
          <w:spacing w:val="-8"/>
        </w:rPr>
        <w:t>LSB</w:t>
      </w:r>
      <w:r w:rsidR="00AB3F4E" w:rsidRPr="00674EB8">
        <w:rPr>
          <w:rFonts w:eastAsia="SimSun" w:hint="cs"/>
          <w:spacing w:val="-8"/>
          <w:rtl/>
        </w:rPr>
        <w:t xml:space="preserve"> </w:t>
      </w:r>
      <w:r w:rsidR="00674228" w:rsidRPr="00674EB8">
        <w:rPr>
          <w:rFonts w:eastAsia="SimSun" w:hint="cs"/>
          <w:spacing w:val="-8"/>
          <w:rtl/>
        </w:rPr>
        <w:t xml:space="preserve">العشر للعينات </w:t>
      </w:r>
      <w:r w:rsidR="00773BD3" w:rsidRPr="00674EB8">
        <w:rPr>
          <w:spacing w:val="-8"/>
          <w:lang w:val="es-ES"/>
        </w:rPr>
        <w:t>Y′C′</w:t>
      </w:r>
      <w:r w:rsidR="00773BD3" w:rsidRPr="00674EB8">
        <w:rPr>
          <w:spacing w:val="-8"/>
          <w:vertAlign w:val="subscript"/>
          <w:lang w:val="es-ES"/>
        </w:rPr>
        <w:t>B</w:t>
      </w:r>
      <w:r w:rsidR="00773BD3" w:rsidRPr="00674EB8">
        <w:rPr>
          <w:spacing w:val="-8"/>
          <w:lang w:val="es-ES"/>
        </w:rPr>
        <w:t>C′</w:t>
      </w:r>
      <w:r w:rsidR="00773BD3" w:rsidRPr="00674EB8">
        <w:rPr>
          <w:spacing w:val="-8"/>
          <w:vertAlign w:val="subscript"/>
          <w:lang w:val="es-ES"/>
        </w:rPr>
        <w:t>R</w:t>
      </w:r>
      <w:r w:rsidR="00674228" w:rsidRPr="00674EB8">
        <w:rPr>
          <w:rFonts w:eastAsia="SimSun" w:hint="cs"/>
          <w:spacing w:val="-8"/>
          <w:rtl/>
        </w:rPr>
        <w:t xml:space="preserve"> الزوجية:</w:t>
      </w:r>
      <w:r w:rsidRPr="00674EB8">
        <w:rPr>
          <w:rFonts w:eastAsia="SimSun"/>
          <w:spacing w:val="-8"/>
          <w:rtl/>
        </w:rPr>
        <w:tab/>
      </w:r>
      <w:r w:rsidRPr="00674EB8">
        <w:rPr>
          <w:spacing w:val="-8"/>
          <w:lang w:val="es-ES"/>
        </w:rPr>
        <w:t>Y′C′</w:t>
      </w:r>
      <w:r w:rsidRPr="00674EB8">
        <w:rPr>
          <w:spacing w:val="-8"/>
          <w:vertAlign w:val="subscript"/>
          <w:lang w:val="es-ES"/>
        </w:rPr>
        <w:t>B</w:t>
      </w:r>
      <w:r w:rsidRPr="00674EB8">
        <w:rPr>
          <w:spacing w:val="-8"/>
          <w:lang w:val="es-ES"/>
        </w:rPr>
        <w:t>C′</w:t>
      </w:r>
      <w:r w:rsidRPr="00674EB8">
        <w:rPr>
          <w:spacing w:val="-8"/>
          <w:vertAlign w:val="subscript"/>
          <w:lang w:val="es-ES"/>
        </w:rPr>
        <w:t>R</w:t>
      </w:r>
      <w:r w:rsidRPr="00674EB8">
        <w:rPr>
          <w:spacing w:val="-8"/>
          <w:lang w:val="es-ES"/>
        </w:rPr>
        <w:t>0:0-1</w:t>
      </w:r>
      <w:r w:rsidRPr="00674EB8">
        <w:rPr>
          <w:spacing w:val="-8"/>
          <w:rtl/>
          <w:lang w:val="es-ES"/>
        </w:rPr>
        <w:t xml:space="preserve">، </w:t>
      </w:r>
      <w:r w:rsidRPr="00674EB8">
        <w:rPr>
          <w:spacing w:val="-8"/>
          <w:lang w:val="es-ES"/>
        </w:rPr>
        <w:t>Y′C′</w:t>
      </w:r>
      <w:r w:rsidRPr="00674EB8">
        <w:rPr>
          <w:spacing w:val="-8"/>
          <w:vertAlign w:val="subscript"/>
          <w:lang w:val="es-ES"/>
        </w:rPr>
        <w:t>B</w:t>
      </w:r>
      <w:r w:rsidRPr="00674EB8">
        <w:rPr>
          <w:spacing w:val="-8"/>
          <w:lang w:val="es-ES"/>
        </w:rPr>
        <w:t>C′</w:t>
      </w:r>
      <w:r w:rsidRPr="00674EB8">
        <w:rPr>
          <w:spacing w:val="-8"/>
          <w:vertAlign w:val="subscript"/>
          <w:lang w:val="es-ES"/>
        </w:rPr>
        <w:t>R</w:t>
      </w:r>
      <w:r w:rsidRPr="00674EB8">
        <w:rPr>
          <w:spacing w:val="-8"/>
          <w:lang w:val="es-ES"/>
        </w:rPr>
        <w:t>2:0-1</w:t>
      </w:r>
      <w:r w:rsidRPr="00674EB8">
        <w:rPr>
          <w:spacing w:val="-8"/>
          <w:rtl/>
          <w:lang w:val="es-ES"/>
        </w:rPr>
        <w:t xml:space="preserve">، </w:t>
      </w:r>
      <w:r w:rsidRPr="00674EB8">
        <w:rPr>
          <w:spacing w:val="-8"/>
          <w:lang w:val="es-ES"/>
        </w:rPr>
        <w:t>Y′C′</w:t>
      </w:r>
      <w:r w:rsidRPr="00674EB8">
        <w:rPr>
          <w:spacing w:val="-8"/>
          <w:vertAlign w:val="subscript"/>
          <w:lang w:val="es-ES"/>
        </w:rPr>
        <w:t>B</w:t>
      </w:r>
      <w:r w:rsidRPr="00674EB8">
        <w:rPr>
          <w:spacing w:val="-8"/>
          <w:lang w:val="es-ES"/>
        </w:rPr>
        <w:t>C′</w:t>
      </w:r>
      <w:r w:rsidRPr="00674EB8">
        <w:rPr>
          <w:spacing w:val="-8"/>
          <w:vertAlign w:val="subscript"/>
          <w:lang w:val="es-ES"/>
        </w:rPr>
        <w:t>R</w:t>
      </w:r>
      <w:r w:rsidRPr="00674EB8">
        <w:rPr>
          <w:spacing w:val="-8"/>
          <w:lang w:val="es-ES"/>
        </w:rPr>
        <w:t>4:0-1</w:t>
      </w:r>
      <w:r w:rsidRPr="00674EB8">
        <w:rPr>
          <w:rFonts w:hint="cs"/>
          <w:spacing w:val="-8"/>
          <w:rtl/>
          <w:lang w:val="en-GB"/>
        </w:rPr>
        <w:t xml:space="preserve"> ...</w:t>
      </w:r>
    </w:p>
    <w:p w14:paraId="6A94D043" w14:textId="77777777" w:rsidR="000C3204" w:rsidRPr="00674EB8" w:rsidRDefault="000C3204" w:rsidP="00674EB8">
      <w:pPr>
        <w:pStyle w:val="enumlev1"/>
        <w:tabs>
          <w:tab w:val="left" w:pos="5670"/>
        </w:tabs>
        <w:rPr>
          <w:rFonts w:eastAsia="SimSun"/>
          <w:spacing w:val="-8"/>
          <w:rtl/>
        </w:rPr>
      </w:pPr>
      <w:r w:rsidRPr="00674EB8">
        <w:rPr>
          <w:rFonts w:eastAsia="SimSun"/>
          <w:spacing w:val="-8"/>
          <w:rtl/>
        </w:rPr>
        <w:tab/>
      </w:r>
      <w:r w:rsidR="00674228" w:rsidRPr="00674EB8">
        <w:rPr>
          <w:rFonts w:eastAsia="SimSun" w:hint="cs"/>
          <w:spacing w:val="-8"/>
          <w:rtl/>
        </w:rPr>
        <w:t>يحمل قطار البيانات </w:t>
      </w:r>
      <w:r w:rsidR="00773BD3" w:rsidRPr="00674EB8">
        <w:rPr>
          <w:rFonts w:eastAsia="SimSun"/>
          <w:spacing w:val="-8"/>
        </w:rPr>
        <w:t>8</w:t>
      </w:r>
      <w:r w:rsidR="00674228" w:rsidRPr="00674EB8">
        <w:rPr>
          <w:rFonts w:eastAsia="SimSun" w:hint="cs"/>
          <w:spacing w:val="-8"/>
          <w:rtl/>
        </w:rPr>
        <w:t xml:space="preserve"> </w:t>
      </w:r>
      <w:r w:rsidR="00336360" w:rsidRPr="00674EB8">
        <w:rPr>
          <w:rFonts w:eastAsia="SimSun" w:hint="cs"/>
          <w:spacing w:val="-8"/>
          <w:rtl/>
        </w:rPr>
        <w:t xml:space="preserve">القيم </w:t>
      </w:r>
      <w:r w:rsidR="00773BD3" w:rsidRPr="00674EB8">
        <w:rPr>
          <w:spacing w:val="-8"/>
          <w:lang w:val="en-GB"/>
        </w:rPr>
        <w:t>A</w:t>
      </w:r>
      <w:r w:rsidR="00674228" w:rsidRPr="00674EB8">
        <w:rPr>
          <w:rFonts w:eastAsia="SimSun" w:hint="cs"/>
          <w:spacing w:val="-8"/>
          <w:rtl/>
        </w:rPr>
        <w:t xml:space="preserve"> الزوجية:</w:t>
      </w:r>
      <w:r w:rsidRPr="00674EB8">
        <w:rPr>
          <w:rFonts w:eastAsia="SimSun"/>
          <w:spacing w:val="-8"/>
          <w:rtl/>
        </w:rPr>
        <w:tab/>
      </w:r>
      <w:r w:rsidRPr="00674EB8">
        <w:rPr>
          <w:spacing w:val="-8"/>
          <w:lang w:val="en-GB"/>
        </w:rPr>
        <w:t>A0</w:t>
      </w:r>
      <w:r w:rsidRPr="00674EB8">
        <w:rPr>
          <w:spacing w:val="-8"/>
          <w:rtl/>
          <w:lang w:val="en-GB"/>
        </w:rPr>
        <w:t xml:space="preserve">، </w:t>
      </w:r>
      <w:r w:rsidRPr="00674EB8">
        <w:rPr>
          <w:spacing w:val="-8"/>
          <w:lang w:val="en-GB"/>
        </w:rPr>
        <w:t>A2</w:t>
      </w:r>
      <w:r w:rsidRPr="00674EB8">
        <w:rPr>
          <w:spacing w:val="-8"/>
          <w:rtl/>
          <w:lang w:val="en-GB"/>
        </w:rPr>
        <w:t xml:space="preserve">، </w:t>
      </w:r>
      <w:r w:rsidRPr="00674EB8">
        <w:rPr>
          <w:spacing w:val="-8"/>
          <w:lang w:val="en-GB"/>
        </w:rPr>
        <w:t>A4</w:t>
      </w:r>
      <w:r w:rsidRPr="00674EB8">
        <w:rPr>
          <w:rFonts w:hint="cs"/>
          <w:spacing w:val="-8"/>
          <w:rtl/>
          <w:lang w:val="en-GB"/>
        </w:rPr>
        <w:t xml:space="preserve"> ...</w:t>
      </w:r>
    </w:p>
    <w:p w14:paraId="6A069C6A" w14:textId="77777777" w:rsidR="000C3204" w:rsidRDefault="00773BD3" w:rsidP="000C3204">
      <w:pPr>
        <w:rPr>
          <w:rFonts w:eastAsia="SimSun"/>
          <w:rtl/>
          <w:lang w:bidi="ar-EG"/>
        </w:rPr>
      </w:pPr>
      <w:r>
        <w:rPr>
          <w:rFonts w:eastAsia="SimSun" w:hint="cs"/>
          <w:rtl/>
          <w:lang w:bidi="ar-EG"/>
        </w:rPr>
        <w:t>تقابل الصورة الفرعية </w:t>
      </w:r>
      <w:r>
        <w:rPr>
          <w:rFonts w:eastAsia="SimSun"/>
          <w:lang w:bidi="ar-EG"/>
        </w:rPr>
        <w:t>2</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9</w:t>
      </w:r>
      <w:r>
        <w:rPr>
          <w:rFonts w:eastAsia="SimSun" w:hint="cs"/>
          <w:rtl/>
          <w:lang w:bidi="ar-EG"/>
        </w:rPr>
        <w:t xml:space="preserve"> إلى </w:t>
      </w:r>
      <w:r>
        <w:rPr>
          <w:rFonts w:eastAsia="SimSun"/>
          <w:lang w:bidi="ar-EG"/>
        </w:rPr>
        <w:t>16</w:t>
      </w:r>
    </w:p>
    <w:p w14:paraId="1AAB74F0" w14:textId="77777777" w:rsidR="00773BD3" w:rsidRDefault="00773BD3" w:rsidP="00773BD3">
      <w:pPr>
        <w:rPr>
          <w:rFonts w:eastAsia="SimSun"/>
          <w:rtl/>
          <w:lang w:bidi="ar-EG"/>
        </w:rPr>
      </w:pPr>
      <w:r>
        <w:rPr>
          <w:rFonts w:eastAsia="SimSun" w:hint="cs"/>
          <w:rtl/>
          <w:lang w:bidi="ar-EG"/>
        </w:rPr>
        <w:t xml:space="preserve">وتقابل الصور الفرعية </w:t>
      </w:r>
      <w:r>
        <w:rPr>
          <w:rFonts w:eastAsia="SimSun"/>
          <w:lang w:bidi="ar-EG"/>
        </w:rPr>
        <w:t>3</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17</w:t>
      </w:r>
      <w:r>
        <w:rPr>
          <w:rFonts w:eastAsia="SimSun" w:hint="cs"/>
          <w:rtl/>
          <w:lang w:bidi="ar-EG"/>
        </w:rPr>
        <w:t xml:space="preserve"> إلى </w:t>
      </w:r>
      <w:r>
        <w:rPr>
          <w:rFonts w:eastAsia="SimSun"/>
          <w:lang w:bidi="ar-EG"/>
        </w:rPr>
        <w:t>24</w:t>
      </w:r>
    </w:p>
    <w:p w14:paraId="3EB1DA47" w14:textId="77777777" w:rsidR="00773BD3" w:rsidRDefault="00773BD3" w:rsidP="00773BD3">
      <w:pPr>
        <w:rPr>
          <w:rFonts w:eastAsia="SimSun"/>
          <w:rtl/>
          <w:lang w:bidi="ar-EG"/>
        </w:rPr>
      </w:pPr>
      <w:r>
        <w:rPr>
          <w:rFonts w:eastAsia="SimSun" w:hint="cs"/>
          <w:rtl/>
          <w:lang w:bidi="ar-EG"/>
        </w:rPr>
        <w:t xml:space="preserve">وتقابل الصور الفرعية </w:t>
      </w:r>
      <w:r>
        <w:rPr>
          <w:rFonts w:eastAsia="SimSun"/>
          <w:lang w:bidi="ar-EG"/>
        </w:rPr>
        <w:t>4</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25</w:t>
      </w:r>
      <w:r>
        <w:rPr>
          <w:rFonts w:eastAsia="SimSun" w:hint="cs"/>
          <w:rtl/>
          <w:lang w:bidi="ar-EG"/>
        </w:rPr>
        <w:t xml:space="preserve"> إلى </w:t>
      </w:r>
      <w:r>
        <w:rPr>
          <w:rFonts w:eastAsia="SimSun"/>
          <w:lang w:bidi="ar-EG"/>
        </w:rPr>
        <w:t>32</w:t>
      </w:r>
    </w:p>
    <w:p w14:paraId="480FAD62" w14:textId="77777777" w:rsidR="000C3204" w:rsidRDefault="00773BD3" w:rsidP="00336360">
      <w:pPr>
        <w:rPr>
          <w:rFonts w:eastAsia="SimSun"/>
          <w:rtl/>
          <w:lang w:bidi="ar-EG"/>
        </w:rPr>
      </w:pPr>
      <w:r>
        <w:rPr>
          <w:rFonts w:eastAsia="SimSun" w:hint="cs"/>
          <w:rtl/>
          <w:lang w:bidi="ar-EG"/>
        </w:rPr>
        <w:t>وبالنسبة للصور </w:t>
      </w:r>
      <w:r>
        <w:rPr>
          <w:rFonts w:eastAsia="SimSun"/>
          <w:lang w:bidi="ar-EG"/>
        </w:rPr>
        <w:t>4 320</w:t>
      </w:r>
      <w:r>
        <w:rPr>
          <w:rFonts w:eastAsia="SimSun" w:hint="cs"/>
          <w:rtl/>
          <w:lang w:bidi="ar-EG"/>
        </w:rPr>
        <w:t xml:space="preserve"> خطاً، هناك </w:t>
      </w:r>
      <w:r>
        <w:rPr>
          <w:rFonts w:eastAsia="SimSun"/>
          <w:lang w:bidi="ar-EG"/>
        </w:rPr>
        <w:t>16</w:t>
      </w:r>
      <w:r>
        <w:rPr>
          <w:rFonts w:eastAsia="SimSun" w:hint="cs"/>
          <w:rtl/>
          <w:lang w:bidi="ar-EG"/>
        </w:rPr>
        <w:t xml:space="preserve"> صورة فرعية. وفي هذه الحالة:</w:t>
      </w:r>
    </w:p>
    <w:p w14:paraId="1C7B6F68" w14:textId="77777777" w:rsidR="00773BD3" w:rsidRDefault="00773BD3" w:rsidP="000C3204">
      <w:pPr>
        <w:rPr>
          <w:rFonts w:eastAsia="SimSun"/>
          <w:rtl/>
          <w:lang w:bidi="ar-EG"/>
        </w:rPr>
      </w:pPr>
      <w:r>
        <w:rPr>
          <w:rFonts w:eastAsia="SimSun" w:hint="cs"/>
          <w:rtl/>
          <w:lang w:bidi="ar-EG"/>
        </w:rPr>
        <w:t xml:space="preserve">تقابل الصورة الفرعية </w:t>
      </w:r>
      <w:r>
        <w:rPr>
          <w:rFonts w:eastAsia="SimSun"/>
          <w:lang w:bidi="ar-EG"/>
        </w:rPr>
        <w:t>5</w:t>
      </w:r>
    </w:p>
    <w:p w14:paraId="466DA459" w14:textId="77777777" w:rsidR="00773BD3" w:rsidRPr="00674EB8" w:rsidRDefault="00773BD3" w:rsidP="00674EB8">
      <w:pPr>
        <w:pStyle w:val="enumlev1"/>
        <w:tabs>
          <w:tab w:val="left" w:pos="5528"/>
        </w:tabs>
        <w:rPr>
          <w:rFonts w:eastAsia="SimSun"/>
          <w:spacing w:val="-8"/>
          <w:rtl/>
        </w:rPr>
      </w:pPr>
      <w:r w:rsidRPr="00674EB8">
        <w:rPr>
          <w:rFonts w:eastAsia="SimSun"/>
          <w:spacing w:val="-8"/>
          <w:rtl/>
        </w:rPr>
        <w:tab/>
      </w:r>
      <w:r w:rsidRPr="00674EB8">
        <w:rPr>
          <w:rFonts w:eastAsia="SimSun" w:hint="cs"/>
          <w:spacing w:val="-8"/>
          <w:rtl/>
        </w:rPr>
        <w:t>يحمل قطار البيانات </w:t>
      </w:r>
      <w:r w:rsidRPr="00674EB8">
        <w:rPr>
          <w:rFonts w:eastAsia="SimSun"/>
          <w:spacing w:val="-8"/>
        </w:rPr>
        <w:t>33</w:t>
      </w:r>
      <w:r w:rsidRPr="00674EB8">
        <w:rPr>
          <w:rFonts w:eastAsia="SimSun" w:hint="cs"/>
          <w:spacing w:val="-8"/>
          <w:rtl/>
        </w:rPr>
        <w:t xml:space="preserve"> </w:t>
      </w:r>
      <w:proofErr w:type="gramStart"/>
      <w:r w:rsidRPr="00674EB8">
        <w:rPr>
          <w:rFonts w:eastAsia="SimSun" w:hint="cs"/>
          <w:spacing w:val="-8"/>
          <w:rtl/>
        </w:rPr>
        <w:t>البتات</w:t>
      </w:r>
      <w:proofErr w:type="gramEnd"/>
      <w:r w:rsidRPr="00674EB8">
        <w:rPr>
          <w:rFonts w:eastAsia="SimSun" w:hint="cs"/>
          <w:spacing w:val="-8"/>
          <w:rtl/>
        </w:rPr>
        <w:t xml:space="preserve"> </w:t>
      </w:r>
      <w:r w:rsidRPr="00674EB8">
        <w:rPr>
          <w:rFonts w:eastAsia="SimSun"/>
          <w:spacing w:val="-8"/>
        </w:rPr>
        <w:t>MSB</w:t>
      </w:r>
      <w:r w:rsidRPr="00674EB8">
        <w:rPr>
          <w:rFonts w:eastAsia="SimSun" w:hint="cs"/>
          <w:spacing w:val="-8"/>
          <w:rtl/>
        </w:rPr>
        <w:t xml:space="preserve"> العشر للعينات </w:t>
      </w:r>
      <w:r w:rsidRPr="00674EB8">
        <w:rPr>
          <w:spacing w:val="-8"/>
          <w:lang w:val="en-GB"/>
        </w:rPr>
        <w:t>Y′</w:t>
      </w:r>
      <w:r w:rsidRPr="00674EB8">
        <w:rPr>
          <w:rFonts w:eastAsia="SimSun" w:hint="cs"/>
          <w:spacing w:val="-8"/>
          <w:rtl/>
        </w:rPr>
        <w:t xml:space="preserve"> الفردية:</w:t>
      </w:r>
      <w:r w:rsidRPr="00674EB8">
        <w:rPr>
          <w:rFonts w:eastAsia="SimSun"/>
          <w:spacing w:val="-8"/>
          <w:rtl/>
        </w:rPr>
        <w:tab/>
      </w:r>
      <w:r w:rsidRPr="00674EB8">
        <w:rPr>
          <w:spacing w:val="-8"/>
          <w:lang w:val="en-GB"/>
        </w:rPr>
        <w:t>Y′1:2-11</w:t>
      </w:r>
      <w:r w:rsidRPr="00674EB8">
        <w:rPr>
          <w:spacing w:val="-8"/>
          <w:rtl/>
          <w:lang w:val="en-GB"/>
        </w:rPr>
        <w:t xml:space="preserve">، </w:t>
      </w:r>
      <w:r w:rsidRPr="00674EB8">
        <w:rPr>
          <w:spacing w:val="-8"/>
          <w:lang w:val="en-GB"/>
        </w:rPr>
        <w:t>Y′3:2-11</w:t>
      </w:r>
      <w:r w:rsidRPr="00674EB8">
        <w:rPr>
          <w:spacing w:val="-8"/>
          <w:rtl/>
          <w:lang w:val="en-GB"/>
        </w:rPr>
        <w:t xml:space="preserve">، </w:t>
      </w:r>
      <w:r w:rsidRPr="00674EB8">
        <w:rPr>
          <w:spacing w:val="-8"/>
          <w:lang w:val="en-GB"/>
        </w:rPr>
        <w:t>Y′5:2</w:t>
      </w:r>
      <w:r w:rsidRPr="00674EB8">
        <w:rPr>
          <w:spacing w:val="-8"/>
          <w:lang w:val="en-GB"/>
        </w:rPr>
        <w:noBreakHyphen/>
        <w:t>11</w:t>
      </w:r>
      <w:r w:rsidRPr="00674EB8">
        <w:rPr>
          <w:rFonts w:hint="cs"/>
          <w:spacing w:val="-8"/>
          <w:rtl/>
          <w:lang w:val="en-GB"/>
        </w:rPr>
        <w:t xml:space="preserve"> ...</w:t>
      </w:r>
    </w:p>
    <w:p w14:paraId="7746D3AE" w14:textId="77777777" w:rsidR="00773BD3" w:rsidRPr="00674EB8" w:rsidRDefault="00773BD3" w:rsidP="00674EB8">
      <w:pPr>
        <w:pStyle w:val="enumlev1"/>
        <w:tabs>
          <w:tab w:val="left" w:pos="5528"/>
        </w:tabs>
        <w:rPr>
          <w:rFonts w:eastAsia="SimSun"/>
          <w:spacing w:val="-8"/>
          <w:rtl/>
        </w:rPr>
      </w:pPr>
      <w:r w:rsidRPr="00674EB8">
        <w:rPr>
          <w:rFonts w:eastAsia="SimSun"/>
          <w:spacing w:val="-8"/>
          <w:rtl/>
        </w:rPr>
        <w:tab/>
      </w:r>
      <w:r w:rsidRPr="00674EB8">
        <w:rPr>
          <w:rFonts w:eastAsia="SimSun" w:hint="cs"/>
          <w:spacing w:val="-8"/>
          <w:rtl/>
        </w:rPr>
        <w:t>يحمل قطار البيانات </w:t>
      </w:r>
      <w:r w:rsidRPr="00674EB8">
        <w:rPr>
          <w:rFonts w:eastAsia="SimSun"/>
          <w:spacing w:val="-8"/>
        </w:rPr>
        <w:t>34</w:t>
      </w:r>
      <w:r w:rsidRPr="00674EB8">
        <w:rPr>
          <w:rFonts w:eastAsia="SimSun" w:hint="cs"/>
          <w:spacing w:val="-8"/>
          <w:rtl/>
        </w:rPr>
        <w:t xml:space="preserve"> </w:t>
      </w:r>
      <w:proofErr w:type="gramStart"/>
      <w:r w:rsidRPr="00674EB8">
        <w:rPr>
          <w:rFonts w:eastAsia="SimSun" w:hint="cs"/>
          <w:spacing w:val="-8"/>
          <w:rtl/>
        </w:rPr>
        <w:t>البتات</w:t>
      </w:r>
      <w:proofErr w:type="gramEnd"/>
      <w:r w:rsidRPr="00674EB8">
        <w:rPr>
          <w:rFonts w:eastAsia="SimSun" w:hint="cs"/>
          <w:spacing w:val="-8"/>
          <w:rtl/>
        </w:rPr>
        <w:t xml:space="preserve"> </w:t>
      </w:r>
      <w:r w:rsidRPr="00674EB8">
        <w:rPr>
          <w:rFonts w:eastAsia="SimSun"/>
          <w:spacing w:val="-8"/>
        </w:rPr>
        <w:t>MSB</w:t>
      </w:r>
      <w:r w:rsidRPr="00674EB8">
        <w:rPr>
          <w:rFonts w:eastAsia="SimSun" w:hint="cs"/>
          <w:spacing w:val="-8"/>
          <w:rtl/>
        </w:rPr>
        <w:t xml:space="preserve"> العشر للعينات </w:t>
      </w:r>
      <w:r w:rsidRPr="00674EB8">
        <w:rPr>
          <w:spacing w:val="-8"/>
          <w:lang w:val="en-GB"/>
        </w:rPr>
        <w:t>C′</w:t>
      </w:r>
      <w:r w:rsidRPr="00674EB8">
        <w:rPr>
          <w:spacing w:val="-8"/>
          <w:vertAlign w:val="subscript"/>
          <w:lang w:val="en-GB"/>
        </w:rPr>
        <w:t>R</w:t>
      </w:r>
      <w:r w:rsidRPr="00674EB8">
        <w:rPr>
          <w:rFonts w:eastAsia="SimSun" w:hint="cs"/>
          <w:spacing w:val="-8"/>
          <w:rtl/>
        </w:rPr>
        <w:t xml:space="preserve"> الزوجية:</w:t>
      </w:r>
      <w:r w:rsidRPr="00674EB8">
        <w:rPr>
          <w:rFonts w:eastAsia="SimSun"/>
          <w:spacing w:val="-8"/>
          <w:rtl/>
        </w:rPr>
        <w:tab/>
      </w:r>
      <w:r w:rsidRPr="00674EB8">
        <w:rPr>
          <w:spacing w:val="-8"/>
          <w:lang w:val="en-GB"/>
        </w:rPr>
        <w:t>C′</w:t>
      </w:r>
      <w:r w:rsidRPr="00674EB8">
        <w:rPr>
          <w:spacing w:val="-8"/>
          <w:vertAlign w:val="subscript"/>
          <w:lang w:val="en-GB"/>
        </w:rPr>
        <w:t>R</w:t>
      </w:r>
      <w:r w:rsidRPr="00674EB8">
        <w:rPr>
          <w:spacing w:val="-8"/>
          <w:lang w:val="en-GB"/>
        </w:rPr>
        <w:t>0:2-11</w:t>
      </w:r>
      <w:r w:rsidRPr="00674EB8">
        <w:rPr>
          <w:spacing w:val="-8"/>
          <w:rtl/>
          <w:lang w:val="en-GB"/>
        </w:rPr>
        <w:t xml:space="preserve">، </w:t>
      </w:r>
      <w:r w:rsidRPr="00674EB8">
        <w:rPr>
          <w:spacing w:val="-8"/>
          <w:lang w:val="en-GB"/>
        </w:rPr>
        <w:t>C′</w:t>
      </w:r>
      <w:r w:rsidRPr="00674EB8">
        <w:rPr>
          <w:spacing w:val="-8"/>
          <w:vertAlign w:val="subscript"/>
          <w:lang w:val="en-GB"/>
        </w:rPr>
        <w:t>R</w:t>
      </w:r>
      <w:r w:rsidRPr="00674EB8">
        <w:rPr>
          <w:spacing w:val="-8"/>
          <w:lang w:val="en-GB"/>
        </w:rPr>
        <w:t>2:2-11</w:t>
      </w:r>
      <w:r w:rsidRPr="00674EB8">
        <w:rPr>
          <w:spacing w:val="-8"/>
          <w:rtl/>
          <w:lang w:val="en-GB"/>
        </w:rPr>
        <w:t xml:space="preserve">، </w:t>
      </w:r>
      <w:r w:rsidRPr="00674EB8">
        <w:rPr>
          <w:spacing w:val="-8"/>
          <w:lang w:val="en-GB"/>
        </w:rPr>
        <w:t>C′</w:t>
      </w:r>
      <w:r w:rsidRPr="00674EB8">
        <w:rPr>
          <w:spacing w:val="-8"/>
          <w:vertAlign w:val="subscript"/>
          <w:lang w:val="en-GB"/>
        </w:rPr>
        <w:t>R</w:t>
      </w:r>
      <w:r w:rsidRPr="00674EB8">
        <w:rPr>
          <w:spacing w:val="-8"/>
          <w:lang w:val="en-GB"/>
        </w:rPr>
        <w:t>4:2</w:t>
      </w:r>
      <w:r w:rsidRPr="00674EB8">
        <w:rPr>
          <w:spacing w:val="-8"/>
          <w:lang w:val="en-GB"/>
        </w:rPr>
        <w:noBreakHyphen/>
        <w:t>11</w:t>
      </w:r>
      <w:r w:rsidRPr="00674EB8">
        <w:rPr>
          <w:rFonts w:hint="cs"/>
          <w:spacing w:val="-8"/>
          <w:rtl/>
          <w:lang w:val="en-GB"/>
        </w:rPr>
        <w:t xml:space="preserve"> ...</w:t>
      </w:r>
    </w:p>
    <w:p w14:paraId="7333A2E2" w14:textId="77777777" w:rsidR="00773BD3" w:rsidRPr="00674EB8" w:rsidRDefault="00773BD3" w:rsidP="00674EB8">
      <w:pPr>
        <w:pStyle w:val="enumlev1"/>
        <w:tabs>
          <w:tab w:val="left" w:pos="5528"/>
        </w:tabs>
        <w:rPr>
          <w:rFonts w:eastAsia="SimSun"/>
          <w:spacing w:val="-8"/>
          <w:rtl/>
        </w:rPr>
      </w:pPr>
      <w:r w:rsidRPr="00674EB8">
        <w:rPr>
          <w:rFonts w:eastAsia="SimSun"/>
          <w:spacing w:val="-8"/>
          <w:rtl/>
        </w:rPr>
        <w:tab/>
      </w:r>
      <w:r w:rsidRPr="00674EB8">
        <w:rPr>
          <w:rFonts w:eastAsia="SimSun" w:hint="cs"/>
          <w:spacing w:val="-8"/>
          <w:rtl/>
        </w:rPr>
        <w:t>يحمل قطار البيانات </w:t>
      </w:r>
      <w:r w:rsidRPr="00674EB8">
        <w:rPr>
          <w:rFonts w:eastAsia="SimSun"/>
          <w:spacing w:val="-8"/>
        </w:rPr>
        <w:t>35</w:t>
      </w:r>
      <w:r w:rsidRPr="00674EB8">
        <w:rPr>
          <w:rFonts w:eastAsia="SimSun" w:hint="cs"/>
          <w:spacing w:val="-8"/>
          <w:rtl/>
        </w:rPr>
        <w:t xml:space="preserve"> </w:t>
      </w:r>
      <w:proofErr w:type="gramStart"/>
      <w:r w:rsidRPr="00674EB8">
        <w:rPr>
          <w:rFonts w:eastAsia="SimSun" w:hint="cs"/>
          <w:spacing w:val="-8"/>
          <w:rtl/>
        </w:rPr>
        <w:t>البتات</w:t>
      </w:r>
      <w:proofErr w:type="gramEnd"/>
      <w:r w:rsidRPr="00674EB8">
        <w:rPr>
          <w:rFonts w:eastAsia="SimSun" w:hint="cs"/>
          <w:spacing w:val="-8"/>
          <w:rtl/>
        </w:rPr>
        <w:t xml:space="preserve"> </w:t>
      </w:r>
      <w:r w:rsidRPr="00674EB8">
        <w:rPr>
          <w:rFonts w:eastAsia="SimSun"/>
          <w:spacing w:val="-8"/>
        </w:rPr>
        <w:t>MSB</w:t>
      </w:r>
      <w:r w:rsidRPr="00674EB8">
        <w:rPr>
          <w:rFonts w:eastAsia="SimSun" w:hint="cs"/>
          <w:spacing w:val="-8"/>
          <w:rtl/>
        </w:rPr>
        <w:t xml:space="preserve"> العشر للعينات </w:t>
      </w:r>
      <w:r w:rsidRPr="00674EB8">
        <w:rPr>
          <w:spacing w:val="-8"/>
          <w:lang w:val="en-GB"/>
        </w:rPr>
        <w:t>Y′</w:t>
      </w:r>
      <w:r w:rsidRPr="00674EB8">
        <w:rPr>
          <w:rFonts w:eastAsia="SimSun" w:hint="cs"/>
          <w:spacing w:val="-8"/>
          <w:rtl/>
        </w:rPr>
        <w:t xml:space="preserve"> الزوجية:</w:t>
      </w:r>
      <w:r w:rsidRPr="00674EB8">
        <w:rPr>
          <w:rFonts w:eastAsia="SimSun"/>
          <w:spacing w:val="-8"/>
          <w:rtl/>
        </w:rPr>
        <w:tab/>
      </w:r>
      <w:r w:rsidRPr="00674EB8">
        <w:rPr>
          <w:rFonts w:eastAsia="SimSun"/>
          <w:spacing w:val="-8"/>
        </w:rPr>
        <w:t>Y</w:t>
      </w:r>
      <w:r w:rsidRPr="00674EB8">
        <w:rPr>
          <w:spacing w:val="-8"/>
          <w:lang w:val="en-GB"/>
        </w:rPr>
        <w:t>′0:2-11</w:t>
      </w:r>
      <w:r w:rsidRPr="00674EB8">
        <w:rPr>
          <w:spacing w:val="-8"/>
          <w:rtl/>
          <w:lang w:val="en-GB"/>
        </w:rPr>
        <w:t xml:space="preserve">، </w:t>
      </w:r>
      <w:r w:rsidRPr="00674EB8">
        <w:rPr>
          <w:spacing w:val="-8"/>
          <w:lang w:val="en-GB"/>
        </w:rPr>
        <w:t>Y′2:2-11</w:t>
      </w:r>
      <w:r w:rsidRPr="00674EB8">
        <w:rPr>
          <w:spacing w:val="-8"/>
          <w:rtl/>
          <w:lang w:val="en-GB"/>
        </w:rPr>
        <w:t xml:space="preserve">، </w:t>
      </w:r>
      <w:r w:rsidRPr="00674EB8">
        <w:rPr>
          <w:spacing w:val="-8"/>
          <w:lang w:val="en-GB"/>
        </w:rPr>
        <w:t>Y′4:2</w:t>
      </w:r>
      <w:r w:rsidRPr="00674EB8">
        <w:rPr>
          <w:spacing w:val="-8"/>
          <w:lang w:val="en-GB"/>
        </w:rPr>
        <w:noBreakHyphen/>
        <w:t>11</w:t>
      </w:r>
      <w:r w:rsidRPr="00674EB8">
        <w:rPr>
          <w:rFonts w:hint="cs"/>
          <w:spacing w:val="-8"/>
          <w:rtl/>
          <w:lang w:val="en-GB"/>
        </w:rPr>
        <w:t xml:space="preserve"> ...</w:t>
      </w:r>
    </w:p>
    <w:p w14:paraId="1EFCAEDE" w14:textId="77777777" w:rsidR="00773BD3" w:rsidRPr="00674EB8" w:rsidRDefault="00773BD3" w:rsidP="00674EB8">
      <w:pPr>
        <w:pStyle w:val="enumlev1"/>
        <w:tabs>
          <w:tab w:val="left" w:pos="5528"/>
        </w:tabs>
        <w:rPr>
          <w:rFonts w:eastAsia="SimSun"/>
          <w:spacing w:val="-8"/>
          <w:rtl/>
        </w:rPr>
      </w:pPr>
      <w:r w:rsidRPr="00674EB8">
        <w:rPr>
          <w:rFonts w:eastAsia="SimSun"/>
          <w:spacing w:val="-8"/>
          <w:rtl/>
        </w:rPr>
        <w:tab/>
      </w:r>
      <w:r w:rsidRPr="00674EB8">
        <w:rPr>
          <w:rFonts w:eastAsia="SimSun" w:hint="cs"/>
          <w:spacing w:val="-8"/>
          <w:rtl/>
        </w:rPr>
        <w:t>يحمل قطار البيانات </w:t>
      </w:r>
      <w:r w:rsidRPr="00674EB8">
        <w:rPr>
          <w:rFonts w:eastAsia="SimSun"/>
          <w:spacing w:val="-8"/>
        </w:rPr>
        <w:t>36</w:t>
      </w:r>
      <w:r w:rsidRPr="00674EB8">
        <w:rPr>
          <w:rFonts w:eastAsia="SimSun" w:hint="cs"/>
          <w:spacing w:val="-8"/>
          <w:rtl/>
        </w:rPr>
        <w:t xml:space="preserve"> </w:t>
      </w:r>
      <w:proofErr w:type="gramStart"/>
      <w:r w:rsidRPr="00674EB8">
        <w:rPr>
          <w:rFonts w:eastAsia="SimSun" w:hint="cs"/>
          <w:spacing w:val="-8"/>
          <w:rtl/>
        </w:rPr>
        <w:t>البتات</w:t>
      </w:r>
      <w:proofErr w:type="gramEnd"/>
      <w:r w:rsidRPr="00674EB8">
        <w:rPr>
          <w:rFonts w:eastAsia="SimSun" w:hint="cs"/>
          <w:spacing w:val="-8"/>
          <w:rtl/>
        </w:rPr>
        <w:t xml:space="preserve"> </w:t>
      </w:r>
      <w:r w:rsidRPr="00674EB8">
        <w:rPr>
          <w:rFonts w:eastAsia="SimSun"/>
          <w:spacing w:val="-8"/>
        </w:rPr>
        <w:t>MSB</w:t>
      </w:r>
      <w:r w:rsidRPr="00674EB8">
        <w:rPr>
          <w:rFonts w:eastAsia="SimSun" w:hint="cs"/>
          <w:spacing w:val="-8"/>
          <w:rtl/>
        </w:rPr>
        <w:t xml:space="preserve"> العشر للعينات </w:t>
      </w:r>
      <w:r w:rsidRPr="00674EB8">
        <w:rPr>
          <w:spacing w:val="-8"/>
          <w:lang w:val="en-GB" w:eastAsia="ja-JP"/>
        </w:rPr>
        <w:t>C′</w:t>
      </w:r>
      <w:r w:rsidRPr="00674EB8">
        <w:rPr>
          <w:spacing w:val="-8"/>
          <w:vertAlign w:val="subscript"/>
          <w:lang w:val="en-GB"/>
        </w:rPr>
        <w:t>B</w:t>
      </w:r>
      <w:r w:rsidRPr="00674EB8">
        <w:rPr>
          <w:rFonts w:eastAsia="SimSun" w:hint="cs"/>
          <w:spacing w:val="-8"/>
          <w:rtl/>
        </w:rPr>
        <w:t xml:space="preserve"> الزوجية:</w:t>
      </w:r>
      <w:r w:rsidRPr="00674EB8">
        <w:rPr>
          <w:rFonts w:eastAsia="SimSun"/>
          <w:spacing w:val="-8"/>
          <w:rtl/>
        </w:rPr>
        <w:tab/>
      </w:r>
      <w:r w:rsidRPr="00674EB8">
        <w:rPr>
          <w:spacing w:val="-8"/>
          <w:lang w:val="en-GB" w:eastAsia="ja-JP"/>
        </w:rPr>
        <w:t>C′</w:t>
      </w:r>
      <w:r w:rsidRPr="00674EB8">
        <w:rPr>
          <w:spacing w:val="-8"/>
          <w:vertAlign w:val="subscript"/>
          <w:lang w:val="en-GB"/>
        </w:rPr>
        <w:t>B</w:t>
      </w:r>
      <w:r w:rsidRPr="00674EB8">
        <w:rPr>
          <w:spacing w:val="-8"/>
          <w:lang w:val="en-GB"/>
        </w:rPr>
        <w:t>0:2-11</w:t>
      </w:r>
      <w:r w:rsidRPr="00674EB8">
        <w:rPr>
          <w:spacing w:val="-8"/>
          <w:rtl/>
          <w:lang w:val="en-GB"/>
        </w:rPr>
        <w:t xml:space="preserve">، </w:t>
      </w:r>
      <w:r w:rsidRPr="00674EB8">
        <w:rPr>
          <w:spacing w:val="-8"/>
          <w:lang w:val="en-GB"/>
        </w:rPr>
        <w:t>C′</w:t>
      </w:r>
      <w:r w:rsidRPr="00674EB8">
        <w:rPr>
          <w:spacing w:val="-8"/>
          <w:vertAlign w:val="subscript"/>
          <w:lang w:val="en-GB"/>
        </w:rPr>
        <w:t>B</w:t>
      </w:r>
      <w:r w:rsidRPr="00674EB8">
        <w:rPr>
          <w:spacing w:val="-8"/>
          <w:lang w:val="en-GB"/>
        </w:rPr>
        <w:t>2:2-11</w:t>
      </w:r>
      <w:r w:rsidRPr="00674EB8">
        <w:rPr>
          <w:spacing w:val="-8"/>
          <w:rtl/>
          <w:lang w:val="en-GB"/>
        </w:rPr>
        <w:t xml:space="preserve">، </w:t>
      </w:r>
      <w:r w:rsidRPr="00674EB8">
        <w:rPr>
          <w:spacing w:val="-8"/>
          <w:lang w:val="en-GB"/>
        </w:rPr>
        <w:t>C′</w:t>
      </w:r>
      <w:r w:rsidRPr="00674EB8">
        <w:rPr>
          <w:spacing w:val="-8"/>
          <w:vertAlign w:val="subscript"/>
          <w:lang w:val="en-GB"/>
        </w:rPr>
        <w:t>B</w:t>
      </w:r>
      <w:r w:rsidRPr="00674EB8">
        <w:rPr>
          <w:spacing w:val="-8"/>
          <w:lang w:val="en-GB"/>
        </w:rPr>
        <w:t>4:2</w:t>
      </w:r>
      <w:r w:rsidRPr="00674EB8">
        <w:rPr>
          <w:spacing w:val="-8"/>
          <w:lang w:val="en-GB"/>
        </w:rPr>
        <w:noBreakHyphen/>
        <w:t>11</w:t>
      </w:r>
      <w:r w:rsidRPr="00674EB8">
        <w:rPr>
          <w:rFonts w:hint="cs"/>
          <w:spacing w:val="-8"/>
          <w:rtl/>
          <w:lang w:val="en-GB"/>
        </w:rPr>
        <w:t xml:space="preserve"> ...</w:t>
      </w:r>
    </w:p>
    <w:p w14:paraId="5ECD2A60" w14:textId="77777777" w:rsidR="00773BD3" w:rsidRPr="00674EB8" w:rsidRDefault="00773BD3" w:rsidP="00674EB8">
      <w:pPr>
        <w:pStyle w:val="enumlev1"/>
        <w:tabs>
          <w:tab w:val="left" w:pos="5528"/>
        </w:tabs>
        <w:rPr>
          <w:rFonts w:eastAsia="SimSun"/>
          <w:spacing w:val="-8"/>
          <w:rtl/>
        </w:rPr>
      </w:pPr>
      <w:r w:rsidRPr="00674EB8">
        <w:rPr>
          <w:rFonts w:eastAsia="SimSun"/>
          <w:spacing w:val="-8"/>
          <w:rtl/>
        </w:rPr>
        <w:tab/>
      </w:r>
      <w:r w:rsidRPr="00674EB8">
        <w:rPr>
          <w:rFonts w:eastAsia="SimSun" w:hint="cs"/>
          <w:spacing w:val="-8"/>
          <w:rtl/>
        </w:rPr>
        <w:t>يحمل قطار البيانات </w:t>
      </w:r>
      <w:r w:rsidRPr="00674EB8">
        <w:rPr>
          <w:rFonts w:eastAsia="SimSun"/>
          <w:spacing w:val="-8"/>
        </w:rPr>
        <w:t>37</w:t>
      </w:r>
      <w:r w:rsidRPr="00674EB8">
        <w:rPr>
          <w:rFonts w:eastAsia="SimSun" w:hint="cs"/>
          <w:spacing w:val="-8"/>
          <w:rtl/>
        </w:rPr>
        <w:t xml:space="preserve"> </w:t>
      </w:r>
      <w:proofErr w:type="spellStart"/>
      <w:r w:rsidR="00336360" w:rsidRPr="00674EB8">
        <w:rPr>
          <w:rFonts w:eastAsia="SimSun" w:hint="cs"/>
          <w:spacing w:val="-8"/>
          <w:rtl/>
        </w:rPr>
        <w:t>البتتين</w:t>
      </w:r>
      <w:proofErr w:type="spellEnd"/>
      <w:r w:rsidR="00336360" w:rsidRPr="00674EB8">
        <w:rPr>
          <w:rFonts w:eastAsia="SimSun" w:hint="cs"/>
          <w:spacing w:val="-8"/>
          <w:rtl/>
        </w:rPr>
        <w:t> </w:t>
      </w:r>
      <w:r w:rsidR="00336360" w:rsidRPr="00674EB8">
        <w:rPr>
          <w:rFonts w:eastAsia="SimSun"/>
          <w:spacing w:val="-8"/>
        </w:rPr>
        <w:t>LSB</w:t>
      </w:r>
      <w:r w:rsidR="00336360" w:rsidRPr="00674EB8">
        <w:rPr>
          <w:rFonts w:eastAsia="SimSun" w:hint="cs"/>
          <w:spacing w:val="-8"/>
          <w:rtl/>
        </w:rPr>
        <w:t xml:space="preserve"> </w:t>
      </w:r>
      <w:r w:rsidRPr="00674EB8">
        <w:rPr>
          <w:rFonts w:eastAsia="SimSun" w:hint="cs"/>
          <w:spacing w:val="-8"/>
          <w:rtl/>
        </w:rPr>
        <w:t xml:space="preserve">للعينات </w:t>
      </w:r>
      <w:r w:rsidRPr="00674EB8">
        <w:rPr>
          <w:spacing w:val="-8"/>
          <w:lang w:val="en-GB"/>
        </w:rPr>
        <w:t>Y′</w:t>
      </w:r>
      <w:r w:rsidRPr="00674EB8">
        <w:rPr>
          <w:rFonts w:eastAsia="SimSun" w:hint="cs"/>
          <w:spacing w:val="-8"/>
          <w:rtl/>
        </w:rPr>
        <w:t xml:space="preserve"> الفردية:</w:t>
      </w:r>
      <w:r w:rsidRPr="00674EB8">
        <w:rPr>
          <w:rFonts w:eastAsia="SimSun"/>
          <w:spacing w:val="-8"/>
          <w:rtl/>
        </w:rPr>
        <w:tab/>
      </w:r>
      <w:r w:rsidRPr="00674EB8">
        <w:rPr>
          <w:spacing w:val="-8"/>
          <w:lang w:val="es-ES"/>
        </w:rPr>
        <w:t>Y′1:0-1</w:t>
      </w:r>
      <w:r w:rsidRPr="00674EB8">
        <w:rPr>
          <w:spacing w:val="-8"/>
          <w:rtl/>
          <w:lang w:val="es-ES"/>
        </w:rPr>
        <w:t xml:space="preserve">، </w:t>
      </w:r>
      <w:r w:rsidRPr="00674EB8">
        <w:rPr>
          <w:spacing w:val="-8"/>
          <w:lang w:val="es-ES"/>
        </w:rPr>
        <w:t>Y</w:t>
      </w:r>
      <w:r w:rsidRPr="00674EB8">
        <w:rPr>
          <w:bCs/>
          <w:spacing w:val="-8"/>
          <w:lang w:val="es-ES"/>
        </w:rPr>
        <w:t>′</w:t>
      </w:r>
      <w:r w:rsidRPr="00674EB8">
        <w:rPr>
          <w:spacing w:val="-8"/>
          <w:lang w:val="es-ES"/>
        </w:rPr>
        <w:t>3:0-1</w:t>
      </w:r>
      <w:r w:rsidRPr="00674EB8">
        <w:rPr>
          <w:spacing w:val="-8"/>
          <w:rtl/>
          <w:lang w:val="es-ES"/>
        </w:rPr>
        <w:t xml:space="preserve">، </w:t>
      </w:r>
      <w:r w:rsidRPr="00674EB8">
        <w:rPr>
          <w:spacing w:val="-8"/>
          <w:lang w:val="es-ES"/>
        </w:rPr>
        <w:t>Y′5:0-1</w:t>
      </w:r>
      <w:r w:rsidRPr="00674EB8">
        <w:rPr>
          <w:rFonts w:hint="cs"/>
          <w:spacing w:val="-8"/>
          <w:rtl/>
          <w:lang w:val="en-GB"/>
        </w:rPr>
        <w:t xml:space="preserve"> ...</w:t>
      </w:r>
    </w:p>
    <w:p w14:paraId="7FDF99C2" w14:textId="77777777" w:rsidR="00773BD3" w:rsidRPr="00674EB8" w:rsidRDefault="00773BD3" w:rsidP="00674EB8">
      <w:pPr>
        <w:pStyle w:val="enumlev1"/>
        <w:tabs>
          <w:tab w:val="left" w:pos="5528"/>
        </w:tabs>
        <w:rPr>
          <w:rFonts w:eastAsia="SimSun"/>
          <w:spacing w:val="-8"/>
          <w:rtl/>
        </w:rPr>
      </w:pPr>
      <w:r w:rsidRPr="00674EB8">
        <w:rPr>
          <w:rFonts w:eastAsia="SimSun"/>
          <w:spacing w:val="-8"/>
          <w:rtl/>
        </w:rPr>
        <w:tab/>
      </w:r>
      <w:r w:rsidRPr="00674EB8">
        <w:rPr>
          <w:rFonts w:eastAsia="SimSun" w:hint="cs"/>
          <w:spacing w:val="-8"/>
          <w:rtl/>
        </w:rPr>
        <w:t>يحمل قطار البيانات </w:t>
      </w:r>
      <w:r w:rsidRPr="00674EB8">
        <w:rPr>
          <w:rFonts w:eastAsia="SimSun"/>
          <w:spacing w:val="-8"/>
        </w:rPr>
        <w:t>38</w:t>
      </w:r>
      <w:r w:rsidRPr="00674EB8">
        <w:rPr>
          <w:rFonts w:eastAsia="SimSun" w:hint="cs"/>
          <w:spacing w:val="-8"/>
          <w:rtl/>
        </w:rPr>
        <w:t xml:space="preserve"> </w:t>
      </w:r>
      <w:r w:rsidR="00336360" w:rsidRPr="00674EB8">
        <w:rPr>
          <w:rFonts w:eastAsia="SimSun" w:hint="cs"/>
          <w:spacing w:val="-8"/>
          <w:rtl/>
        </w:rPr>
        <w:t>ال</w:t>
      </w:r>
      <w:r w:rsidRPr="00674EB8">
        <w:rPr>
          <w:rFonts w:eastAsia="SimSun" w:hint="cs"/>
          <w:spacing w:val="-8"/>
          <w:rtl/>
        </w:rPr>
        <w:t xml:space="preserve">عينات </w:t>
      </w:r>
      <w:r w:rsidRPr="00674EB8">
        <w:rPr>
          <w:spacing w:val="-8"/>
          <w:lang w:val="en-GB"/>
        </w:rPr>
        <w:t>A</w:t>
      </w:r>
      <w:r w:rsidRPr="00674EB8">
        <w:rPr>
          <w:rFonts w:eastAsia="SimSun" w:hint="cs"/>
          <w:spacing w:val="-8"/>
          <w:rtl/>
        </w:rPr>
        <w:t xml:space="preserve"> الفردية:</w:t>
      </w:r>
      <w:r w:rsidRPr="00674EB8">
        <w:rPr>
          <w:rFonts w:eastAsia="SimSun"/>
          <w:spacing w:val="-8"/>
          <w:rtl/>
        </w:rPr>
        <w:tab/>
      </w:r>
      <w:r w:rsidRPr="00674EB8">
        <w:rPr>
          <w:rFonts w:eastAsia="SimSun"/>
          <w:spacing w:val="-8"/>
          <w:lang w:val="es-ES"/>
        </w:rPr>
        <w:t>A1</w:t>
      </w:r>
      <w:r w:rsidRPr="00674EB8">
        <w:rPr>
          <w:rFonts w:eastAsia="SimSun"/>
          <w:spacing w:val="-8"/>
          <w:rtl/>
          <w:lang w:val="es-ES"/>
        </w:rPr>
        <w:t xml:space="preserve">، </w:t>
      </w:r>
      <w:r w:rsidRPr="00674EB8">
        <w:rPr>
          <w:rFonts w:eastAsia="SimSun"/>
          <w:spacing w:val="-8"/>
          <w:lang w:val="es-ES"/>
        </w:rPr>
        <w:t>A3</w:t>
      </w:r>
      <w:r w:rsidRPr="00674EB8">
        <w:rPr>
          <w:rFonts w:eastAsia="SimSun"/>
          <w:spacing w:val="-8"/>
          <w:rtl/>
          <w:lang w:val="es-ES"/>
        </w:rPr>
        <w:t xml:space="preserve">، </w:t>
      </w:r>
      <w:r w:rsidRPr="00674EB8">
        <w:rPr>
          <w:rFonts w:eastAsia="SimSun"/>
          <w:spacing w:val="-8"/>
          <w:lang w:val="es-ES"/>
        </w:rPr>
        <w:t>A5</w:t>
      </w:r>
      <w:r w:rsidRPr="00674EB8">
        <w:rPr>
          <w:rFonts w:hint="cs"/>
          <w:spacing w:val="-8"/>
          <w:rtl/>
          <w:lang w:val="en-GB"/>
        </w:rPr>
        <w:t xml:space="preserve"> ...</w:t>
      </w:r>
    </w:p>
    <w:p w14:paraId="401AB577" w14:textId="77777777" w:rsidR="00773BD3" w:rsidRPr="00674EB8" w:rsidRDefault="00773BD3" w:rsidP="00674EB8">
      <w:pPr>
        <w:pStyle w:val="enumlev1"/>
        <w:tabs>
          <w:tab w:val="left" w:pos="5528"/>
        </w:tabs>
        <w:rPr>
          <w:rFonts w:eastAsia="SimSun"/>
          <w:spacing w:val="-8"/>
          <w:rtl/>
          <w:lang w:val="es-ES"/>
        </w:rPr>
      </w:pPr>
      <w:r w:rsidRPr="00674EB8">
        <w:rPr>
          <w:rFonts w:eastAsia="SimSun"/>
          <w:spacing w:val="-8"/>
          <w:rtl/>
        </w:rPr>
        <w:tab/>
      </w:r>
      <w:r w:rsidRPr="00674EB8">
        <w:rPr>
          <w:rFonts w:eastAsia="SimSun" w:hint="cs"/>
          <w:spacing w:val="-8"/>
          <w:rtl/>
        </w:rPr>
        <w:t>يحمل قطار البيانات </w:t>
      </w:r>
      <w:r w:rsidRPr="00674EB8">
        <w:rPr>
          <w:rFonts w:eastAsia="SimSun"/>
          <w:spacing w:val="-8"/>
        </w:rPr>
        <w:t>39</w:t>
      </w:r>
      <w:r w:rsidRPr="00674EB8">
        <w:rPr>
          <w:rFonts w:eastAsia="SimSun" w:hint="cs"/>
          <w:spacing w:val="-8"/>
          <w:rtl/>
        </w:rPr>
        <w:t xml:space="preserve"> </w:t>
      </w:r>
      <w:proofErr w:type="spellStart"/>
      <w:r w:rsidR="00336360" w:rsidRPr="00674EB8">
        <w:rPr>
          <w:rFonts w:eastAsia="SimSun" w:hint="cs"/>
          <w:spacing w:val="-8"/>
          <w:rtl/>
        </w:rPr>
        <w:t>البتتين</w:t>
      </w:r>
      <w:proofErr w:type="spellEnd"/>
      <w:r w:rsidR="00336360" w:rsidRPr="00674EB8">
        <w:rPr>
          <w:rFonts w:eastAsia="SimSun" w:hint="cs"/>
          <w:spacing w:val="-8"/>
          <w:rtl/>
        </w:rPr>
        <w:t> </w:t>
      </w:r>
      <w:r w:rsidR="00336360" w:rsidRPr="00674EB8">
        <w:rPr>
          <w:rFonts w:eastAsia="SimSun"/>
          <w:spacing w:val="-8"/>
        </w:rPr>
        <w:t>LSB</w:t>
      </w:r>
      <w:r w:rsidR="00336360" w:rsidRPr="00674EB8">
        <w:rPr>
          <w:rFonts w:eastAsia="SimSun" w:hint="cs"/>
          <w:spacing w:val="-8"/>
          <w:rtl/>
        </w:rPr>
        <w:t xml:space="preserve"> </w:t>
      </w:r>
      <w:r w:rsidRPr="00674EB8">
        <w:rPr>
          <w:rFonts w:eastAsia="SimSun" w:hint="cs"/>
          <w:spacing w:val="-8"/>
          <w:rtl/>
        </w:rPr>
        <w:t xml:space="preserve">للعينات </w:t>
      </w:r>
      <w:r w:rsidRPr="00674EB8">
        <w:rPr>
          <w:spacing w:val="-8"/>
          <w:lang w:val="es-ES"/>
        </w:rPr>
        <w:t>Y′C′</w:t>
      </w:r>
      <w:r w:rsidRPr="00674EB8">
        <w:rPr>
          <w:spacing w:val="-8"/>
          <w:vertAlign w:val="subscript"/>
          <w:lang w:val="es-ES"/>
        </w:rPr>
        <w:t>B</w:t>
      </w:r>
      <w:r w:rsidRPr="00674EB8">
        <w:rPr>
          <w:spacing w:val="-8"/>
          <w:lang w:val="es-ES"/>
        </w:rPr>
        <w:t>C′</w:t>
      </w:r>
      <w:r w:rsidRPr="00674EB8">
        <w:rPr>
          <w:spacing w:val="-8"/>
          <w:vertAlign w:val="subscript"/>
          <w:lang w:val="es-ES"/>
        </w:rPr>
        <w:t>R</w:t>
      </w:r>
      <w:r w:rsidRPr="00674EB8">
        <w:rPr>
          <w:rFonts w:eastAsia="SimSun" w:hint="cs"/>
          <w:spacing w:val="-8"/>
          <w:rtl/>
        </w:rPr>
        <w:t xml:space="preserve"> الزوجية:</w:t>
      </w:r>
      <w:r w:rsidRPr="00674EB8">
        <w:rPr>
          <w:rFonts w:eastAsia="SimSun"/>
          <w:spacing w:val="-8"/>
          <w:rtl/>
        </w:rPr>
        <w:tab/>
      </w:r>
      <w:r w:rsidRPr="00674EB8">
        <w:rPr>
          <w:spacing w:val="-8"/>
          <w:lang w:val="es-ES"/>
        </w:rPr>
        <w:t>Y′C′</w:t>
      </w:r>
      <w:r w:rsidRPr="00674EB8">
        <w:rPr>
          <w:spacing w:val="-8"/>
          <w:vertAlign w:val="subscript"/>
          <w:lang w:val="es-ES"/>
        </w:rPr>
        <w:t>B</w:t>
      </w:r>
      <w:r w:rsidRPr="00674EB8">
        <w:rPr>
          <w:spacing w:val="-8"/>
          <w:lang w:val="es-ES"/>
        </w:rPr>
        <w:t>C′</w:t>
      </w:r>
      <w:r w:rsidRPr="00674EB8">
        <w:rPr>
          <w:spacing w:val="-8"/>
          <w:vertAlign w:val="subscript"/>
          <w:lang w:val="es-ES"/>
        </w:rPr>
        <w:t>R</w:t>
      </w:r>
      <w:r w:rsidRPr="00674EB8">
        <w:rPr>
          <w:spacing w:val="-8"/>
          <w:lang w:val="es-ES"/>
        </w:rPr>
        <w:t>0:0-1</w:t>
      </w:r>
      <w:r w:rsidRPr="00674EB8">
        <w:rPr>
          <w:spacing w:val="-8"/>
          <w:rtl/>
          <w:lang w:val="es-ES"/>
        </w:rPr>
        <w:t xml:space="preserve">، </w:t>
      </w:r>
      <w:r w:rsidRPr="00674EB8">
        <w:rPr>
          <w:spacing w:val="-8"/>
          <w:lang w:val="es-ES"/>
        </w:rPr>
        <w:t>Y′C′</w:t>
      </w:r>
      <w:r w:rsidRPr="00674EB8">
        <w:rPr>
          <w:spacing w:val="-8"/>
          <w:vertAlign w:val="subscript"/>
          <w:lang w:val="es-ES"/>
        </w:rPr>
        <w:t>B</w:t>
      </w:r>
      <w:r w:rsidRPr="00674EB8">
        <w:rPr>
          <w:spacing w:val="-8"/>
          <w:lang w:val="es-ES"/>
        </w:rPr>
        <w:t>C′</w:t>
      </w:r>
      <w:r w:rsidRPr="00674EB8">
        <w:rPr>
          <w:spacing w:val="-8"/>
          <w:vertAlign w:val="subscript"/>
          <w:lang w:val="es-ES"/>
        </w:rPr>
        <w:t>R</w:t>
      </w:r>
      <w:r w:rsidRPr="00674EB8">
        <w:rPr>
          <w:spacing w:val="-8"/>
          <w:lang w:val="es-ES"/>
        </w:rPr>
        <w:t>2:0-1</w:t>
      </w:r>
      <w:r w:rsidRPr="00674EB8">
        <w:rPr>
          <w:spacing w:val="-8"/>
          <w:rtl/>
          <w:lang w:val="es-ES"/>
        </w:rPr>
        <w:t xml:space="preserve">، </w:t>
      </w:r>
      <w:r w:rsidRPr="00674EB8">
        <w:rPr>
          <w:spacing w:val="-8"/>
          <w:lang w:val="es-ES"/>
        </w:rPr>
        <w:t>Y′C′</w:t>
      </w:r>
      <w:r w:rsidRPr="00674EB8">
        <w:rPr>
          <w:spacing w:val="-8"/>
          <w:vertAlign w:val="subscript"/>
          <w:lang w:val="es-ES"/>
        </w:rPr>
        <w:t>B</w:t>
      </w:r>
      <w:r w:rsidRPr="00674EB8">
        <w:rPr>
          <w:spacing w:val="-8"/>
          <w:lang w:val="es-ES"/>
        </w:rPr>
        <w:t>C′</w:t>
      </w:r>
      <w:r w:rsidRPr="00674EB8">
        <w:rPr>
          <w:spacing w:val="-8"/>
          <w:vertAlign w:val="subscript"/>
          <w:lang w:val="es-ES"/>
        </w:rPr>
        <w:t>R</w:t>
      </w:r>
      <w:r w:rsidRPr="00674EB8">
        <w:rPr>
          <w:spacing w:val="-8"/>
          <w:lang w:val="es-ES"/>
        </w:rPr>
        <w:t>4:0-1</w:t>
      </w:r>
      <w:r w:rsidRPr="00674EB8">
        <w:rPr>
          <w:rFonts w:hint="cs"/>
          <w:spacing w:val="-8"/>
          <w:rtl/>
          <w:lang w:val="en-GB"/>
        </w:rPr>
        <w:t xml:space="preserve"> ...</w:t>
      </w:r>
    </w:p>
    <w:p w14:paraId="5BB07829" w14:textId="77777777" w:rsidR="00773BD3" w:rsidRPr="00674EB8" w:rsidRDefault="00773BD3" w:rsidP="00674EB8">
      <w:pPr>
        <w:pStyle w:val="enumlev1"/>
        <w:tabs>
          <w:tab w:val="left" w:pos="5528"/>
        </w:tabs>
        <w:rPr>
          <w:rFonts w:eastAsia="SimSun"/>
          <w:spacing w:val="-8"/>
          <w:rtl/>
        </w:rPr>
      </w:pPr>
      <w:r w:rsidRPr="00674EB8">
        <w:rPr>
          <w:rFonts w:eastAsia="SimSun"/>
          <w:spacing w:val="-8"/>
          <w:rtl/>
        </w:rPr>
        <w:tab/>
      </w:r>
      <w:r w:rsidRPr="00674EB8">
        <w:rPr>
          <w:rFonts w:eastAsia="SimSun" w:hint="cs"/>
          <w:spacing w:val="-8"/>
          <w:rtl/>
        </w:rPr>
        <w:t>يحمل قطار البيانات </w:t>
      </w:r>
      <w:r w:rsidRPr="00674EB8">
        <w:rPr>
          <w:rFonts w:eastAsia="SimSun"/>
          <w:spacing w:val="-8"/>
        </w:rPr>
        <w:t>40</w:t>
      </w:r>
      <w:r w:rsidRPr="00674EB8">
        <w:rPr>
          <w:rFonts w:eastAsia="SimSun" w:hint="cs"/>
          <w:spacing w:val="-8"/>
          <w:rtl/>
        </w:rPr>
        <w:t xml:space="preserve"> </w:t>
      </w:r>
      <w:r w:rsidR="00336360" w:rsidRPr="00674EB8">
        <w:rPr>
          <w:rFonts w:eastAsia="SimSun" w:hint="cs"/>
          <w:spacing w:val="-8"/>
          <w:rtl/>
        </w:rPr>
        <w:t xml:space="preserve">القيم </w:t>
      </w:r>
      <w:r w:rsidRPr="00674EB8">
        <w:rPr>
          <w:spacing w:val="-8"/>
          <w:lang w:val="en-GB"/>
        </w:rPr>
        <w:t>A</w:t>
      </w:r>
      <w:r w:rsidRPr="00674EB8">
        <w:rPr>
          <w:rFonts w:eastAsia="SimSun" w:hint="cs"/>
          <w:spacing w:val="-8"/>
          <w:rtl/>
        </w:rPr>
        <w:t xml:space="preserve"> الزوجية:</w:t>
      </w:r>
      <w:r w:rsidRPr="00674EB8">
        <w:rPr>
          <w:rFonts w:eastAsia="SimSun"/>
          <w:spacing w:val="-8"/>
          <w:rtl/>
        </w:rPr>
        <w:tab/>
      </w:r>
      <w:r w:rsidRPr="00674EB8">
        <w:rPr>
          <w:spacing w:val="-8"/>
          <w:lang w:val="en-GB"/>
        </w:rPr>
        <w:t>A0</w:t>
      </w:r>
      <w:r w:rsidRPr="00674EB8">
        <w:rPr>
          <w:spacing w:val="-8"/>
          <w:rtl/>
          <w:lang w:val="en-GB"/>
        </w:rPr>
        <w:t xml:space="preserve">، </w:t>
      </w:r>
      <w:r w:rsidRPr="00674EB8">
        <w:rPr>
          <w:spacing w:val="-8"/>
          <w:lang w:val="en-GB"/>
        </w:rPr>
        <w:t>A2</w:t>
      </w:r>
      <w:r w:rsidRPr="00674EB8">
        <w:rPr>
          <w:spacing w:val="-8"/>
          <w:rtl/>
          <w:lang w:val="en-GB"/>
        </w:rPr>
        <w:t xml:space="preserve">، </w:t>
      </w:r>
      <w:r w:rsidRPr="00674EB8">
        <w:rPr>
          <w:spacing w:val="-8"/>
          <w:lang w:val="en-GB"/>
        </w:rPr>
        <w:t>A4</w:t>
      </w:r>
      <w:r w:rsidRPr="00674EB8">
        <w:rPr>
          <w:rFonts w:hint="cs"/>
          <w:spacing w:val="-8"/>
          <w:rtl/>
          <w:lang w:val="en-GB"/>
        </w:rPr>
        <w:t xml:space="preserve"> ...</w:t>
      </w:r>
    </w:p>
    <w:p w14:paraId="1BFEA63F" w14:textId="77777777" w:rsidR="000C3204" w:rsidRDefault="002645C0" w:rsidP="000C3204">
      <w:pPr>
        <w:rPr>
          <w:rFonts w:eastAsia="SimSun"/>
          <w:rtl/>
          <w:lang w:bidi="ar-EG"/>
        </w:rPr>
      </w:pPr>
      <w:r>
        <w:rPr>
          <w:rFonts w:eastAsia="SimSun" w:hint="cs"/>
          <w:rtl/>
          <w:lang w:bidi="ar-EG"/>
        </w:rPr>
        <w:t xml:space="preserve">وتقابل الصورة الفرعية </w:t>
      </w:r>
      <w:r>
        <w:rPr>
          <w:rFonts w:eastAsia="SimSun"/>
          <w:lang w:bidi="ar-EG"/>
        </w:rPr>
        <w:t>6</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41</w:t>
      </w:r>
      <w:r>
        <w:rPr>
          <w:rFonts w:eastAsia="SimSun" w:hint="cs"/>
          <w:rtl/>
          <w:lang w:bidi="ar-EG"/>
        </w:rPr>
        <w:t xml:space="preserve"> إلى </w:t>
      </w:r>
      <w:r>
        <w:rPr>
          <w:rFonts w:eastAsia="SimSun"/>
          <w:lang w:bidi="ar-EG"/>
        </w:rPr>
        <w:t>48</w:t>
      </w:r>
    </w:p>
    <w:p w14:paraId="133C8134" w14:textId="77777777" w:rsidR="002645C0" w:rsidRDefault="002645C0" w:rsidP="002645C0">
      <w:pPr>
        <w:rPr>
          <w:rFonts w:eastAsia="SimSun"/>
          <w:rtl/>
          <w:lang w:bidi="ar-EG"/>
        </w:rPr>
      </w:pPr>
      <w:r>
        <w:rPr>
          <w:rFonts w:eastAsia="SimSun" w:hint="cs"/>
          <w:rtl/>
          <w:lang w:bidi="ar-EG"/>
        </w:rPr>
        <w:t>وتقابل الصورة الفرعية </w:t>
      </w:r>
      <w:r>
        <w:rPr>
          <w:rFonts w:eastAsia="SimSun"/>
          <w:lang w:bidi="ar-EG"/>
        </w:rPr>
        <w:t>7</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49</w:t>
      </w:r>
      <w:r>
        <w:rPr>
          <w:rFonts w:eastAsia="SimSun" w:hint="cs"/>
          <w:rtl/>
          <w:lang w:bidi="ar-EG"/>
        </w:rPr>
        <w:t xml:space="preserve"> إلى </w:t>
      </w:r>
      <w:r>
        <w:rPr>
          <w:rFonts w:eastAsia="SimSun"/>
          <w:lang w:bidi="ar-EG"/>
        </w:rPr>
        <w:t>56</w:t>
      </w:r>
    </w:p>
    <w:p w14:paraId="133551DB" w14:textId="77777777" w:rsidR="002645C0" w:rsidRDefault="002645C0" w:rsidP="002645C0">
      <w:pPr>
        <w:rPr>
          <w:rFonts w:eastAsia="SimSun"/>
          <w:rtl/>
          <w:lang w:bidi="ar-EG"/>
        </w:rPr>
      </w:pPr>
      <w:r>
        <w:rPr>
          <w:rFonts w:eastAsia="SimSun" w:hint="cs"/>
          <w:rtl/>
          <w:lang w:bidi="ar-EG"/>
        </w:rPr>
        <w:t>وتقابل الصورة الفرعية </w:t>
      </w:r>
      <w:r>
        <w:rPr>
          <w:rFonts w:eastAsia="SimSun"/>
          <w:lang w:bidi="ar-EG"/>
        </w:rPr>
        <w:t>8</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57</w:t>
      </w:r>
      <w:r>
        <w:rPr>
          <w:rFonts w:eastAsia="SimSun" w:hint="cs"/>
          <w:rtl/>
          <w:lang w:bidi="ar-EG"/>
        </w:rPr>
        <w:t xml:space="preserve"> إلى </w:t>
      </w:r>
      <w:r>
        <w:rPr>
          <w:rFonts w:eastAsia="SimSun"/>
          <w:lang w:bidi="ar-EG"/>
        </w:rPr>
        <w:t>64</w:t>
      </w:r>
    </w:p>
    <w:p w14:paraId="7F91E73E" w14:textId="77777777" w:rsidR="002645C0" w:rsidRDefault="002645C0" w:rsidP="002645C0">
      <w:pPr>
        <w:rPr>
          <w:rFonts w:eastAsia="SimSun"/>
          <w:rtl/>
          <w:lang w:bidi="ar-EG"/>
        </w:rPr>
      </w:pPr>
      <w:r>
        <w:rPr>
          <w:rFonts w:eastAsia="SimSun" w:hint="cs"/>
          <w:rtl/>
          <w:lang w:bidi="ar-EG"/>
        </w:rPr>
        <w:t>وتقابل الصورة الفرعية </w:t>
      </w:r>
      <w:r>
        <w:rPr>
          <w:rFonts w:eastAsia="SimSun"/>
          <w:lang w:bidi="ar-EG"/>
        </w:rPr>
        <w:t>9</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65</w:t>
      </w:r>
      <w:r>
        <w:rPr>
          <w:rFonts w:eastAsia="SimSun" w:hint="cs"/>
          <w:rtl/>
          <w:lang w:bidi="ar-EG"/>
        </w:rPr>
        <w:t xml:space="preserve"> إلى </w:t>
      </w:r>
      <w:r>
        <w:rPr>
          <w:rFonts w:eastAsia="SimSun"/>
          <w:lang w:bidi="ar-EG"/>
        </w:rPr>
        <w:t>72</w:t>
      </w:r>
    </w:p>
    <w:p w14:paraId="1B612791" w14:textId="77777777" w:rsidR="002645C0" w:rsidRDefault="002645C0" w:rsidP="002645C0">
      <w:pPr>
        <w:rPr>
          <w:rFonts w:eastAsia="SimSun"/>
          <w:rtl/>
          <w:lang w:bidi="ar-EG"/>
        </w:rPr>
      </w:pPr>
      <w:r>
        <w:rPr>
          <w:rFonts w:eastAsia="SimSun" w:hint="cs"/>
          <w:rtl/>
          <w:lang w:bidi="ar-EG"/>
        </w:rPr>
        <w:t>وتقابل الصورة الفرعية </w:t>
      </w:r>
      <w:r>
        <w:rPr>
          <w:rFonts w:eastAsia="SimSun"/>
          <w:lang w:bidi="ar-EG"/>
        </w:rPr>
        <w:t>10</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73</w:t>
      </w:r>
      <w:r>
        <w:rPr>
          <w:rFonts w:eastAsia="SimSun" w:hint="cs"/>
          <w:rtl/>
          <w:lang w:bidi="ar-EG"/>
        </w:rPr>
        <w:t xml:space="preserve"> إلى </w:t>
      </w:r>
      <w:r>
        <w:rPr>
          <w:rFonts w:eastAsia="SimSun"/>
          <w:lang w:bidi="ar-EG"/>
        </w:rPr>
        <w:t>80</w:t>
      </w:r>
    </w:p>
    <w:p w14:paraId="7937AAD5" w14:textId="77777777" w:rsidR="002645C0" w:rsidRDefault="002645C0" w:rsidP="002645C0">
      <w:pPr>
        <w:rPr>
          <w:rFonts w:eastAsia="SimSun"/>
          <w:rtl/>
          <w:lang w:bidi="ar-EG"/>
        </w:rPr>
      </w:pPr>
      <w:r>
        <w:rPr>
          <w:rFonts w:eastAsia="SimSun" w:hint="cs"/>
          <w:rtl/>
          <w:lang w:bidi="ar-EG"/>
        </w:rPr>
        <w:t>وتقابل الصورة الفرعية </w:t>
      </w:r>
      <w:r>
        <w:rPr>
          <w:rFonts w:eastAsia="SimSun"/>
          <w:lang w:bidi="ar-EG"/>
        </w:rPr>
        <w:t>11</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81</w:t>
      </w:r>
      <w:r>
        <w:rPr>
          <w:rFonts w:eastAsia="SimSun" w:hint="cs"/>
          <w:rtl/>
          <w:lang w:bidi="ar-EG"/>
        </w:rPr>
        <w:t xml:space="preserve"> إلى </w:t>
      </w:r>
      <w:r>
        <w:rPr>
          <w:rFonts w:eastAsia="SimSun"/>
          <w:lang w:bidi="ar-EG"/>
        </w:rPr>
        <w:t>88</w:t>
      </w:r>
    </w:p>
    <w:p w14:paraId="67A1A051" w14:textId="77777777" w:rsidR="002645C0" w:rsidRDefault="002645C0" w:rsidP="002645C0">
      <w:pPr>
        <w:rPr>
          <w:rFonts w:eastAsia="SimSun"/>
          <w:rtl/>
          <w:lang w:bidi="ar-EG"/>
        </w:rPr>
      </w:pPr>
      <w:r>
        <w:rPr>
          <w:rFonts w:eastAsia="SimSun" w:hint="cs"/>
          <w:rtl/>
          <w:lang w:bidi="ar-EG"/>
        </w:rPr>
        <w:t>وتقابل الصورة الفرعية </w:t>
      </w:r>
      <w:r>
        <w:rPr>
          <w:rFonts w:eastAsia="SimSun"/>
          <w:lang w:bidi="ar-EG"/>
        </w:rPr>
        <w:t>12</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89</w:t>
      </w:r>
      <w:r>
        <w:rPr>
          <w:rFonts w:eastAsia="SimSun" w:hint="cs"/>
          <w:rtl/>
          <w:lang w:bidi="ar-EG"/>
        </w:rPr>
        <w:t xml:space="preserve"> إلى </w:t>
      </w:r>
      <w:r>
        <w:rPr>
          <w:rFonts w:eastAsia="SimSun"/>
          <w:lang w:bidi="ar-EG"/>
        </w:rPr>
        <w:t>96</w:t>
      </w:r>
    </w:p>
    <w:p w14:paraId="3E9035D7" w14:textId="77777777" w:rsidR="002645C0" w:rsidRDefault="002645C0" w:rsidP="002645C0">
      <w:pPr>
        <w:rPr>
          <w:rFonts w:eastAsia="SimSun"/>
          <w:rtl/>
          <w:lang w:bidi="ar-EG"/>
        </w:rPr>
      </w:pPr>
      <w:r>
        <w:rPr>
          <w:rFonts w:eastAsia="SimSun" w:hint="cs"/>
          <w:rtl/>
          <w:lang w:bidi="ar-EG"/>
        </w:rPr>
        <w:t>وتقابل الصورة الفرعية </w:t>
      </w:r>
      <w:r>
        <w:rPr>
          <w:rFonts w:eastAsia="SimSun"/>
          <w:lang w:bidi="ar-EG"/>
        </w:rPr>
        <w:t>13</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97</w:t>
      </w:r>
      <w:r>
        <w:rPr>
          <w:rFonts w:eastAsia="SimSun" w:hint="cs"/>
          <w:rtl/>
          <w:lang w:bidi="ar-EG"/>
        </w:rPr>
        <w:t xml:space="preserve"> إلى </w:t>
      </w:r>
      <w:r>
        <w:rPr>
          <w:rFonts w:eastAsia="SimSun"/>
          <w:lang w:bidi="ar-EG"/>
        </w:rPr>
        <w:t>104</w:t>
      </w:r>
    </w:p>
    <w:p w14:paraId="3D6E60F5" w14:textId="77777777" w:rsidR="002645C0" w:rsidRDefault="002645C0" w:rsidP="002645C0">
      <w:pPr>
        <w:rPr>
          <w:rFonts w:eastAsia="SimSun"/>
          <w:rtl/>
          <w:lang w:bidi="ar-EG"/>
        </w:rPr>
      </w:pPr>
      <w:r>
        <w:rPr>
          <w:rFonts w:eastAsia="SimSun" w:hint="cs"/>
          <w:rtl/>
          <w:lang w:bidi="ar-EG"/>
        </w:rPr>
        <w:t>وتقابل الصورة الفرعية </w:t>
      </w:r>
      <w:r>
        <w:rPr>
          <w:rFonts w:eastAsia="SimSun"/>
          <w:lang w:bidi="ar-EG"/>
        </w:rPr>
        <w:t>14</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105</w:t>
      </w:r>
      <w:r>
        <w:rPr>
          <w:rFonts w:eastAsia="SimSun" w:hint="cs"/>
          <w:rtl/>
          <w:lang w:bidi="ar-EG"/>
        </w:rPr>
        <w:t xml:space="preserve"> إلى </w:t>
      </w:r>
      <w:r>
        <w:rPr>
          <w:rFonts w:eastAsia="SimSun"/>
          <w:lang w:bidi="ar-EG"/>
        </w:rPr>
        <w:t>112</w:t>
      </w:r>
    </w:p>
    <w:p w14:paraId="4E8A6767" w14:textId="77777777" w:rsidR="002645C0" w:rsidRDefault="002645C0" w:rsidP="002645C0">
      <w:pPr>
        <w:rPr>
          <w:rFonts w:eastAsia="SimSun"/>
          <w:rtl/>
          <w:lang w:bidi="ar-EG"/>
        </w:rPr>
      </w:pPr>
      <w:r>
        <w:rPr>
          <w:rFonts w:eastAsia="SimSun" w:hint="cs"/>
          <w:rtl/>
          <w:lang w:bidi="ar-EG"/>
        </w:rPr>
        <w:t>وتقابل الصورة الفرعية </w:t>
      </w:r>
      <w:r>
        <w:rPr>
          <w:rFonts w:eastAsia="SimSun"/>
          <w:lang w:bidi="ar-EG"/>
        </w:rPr>
        <w:t>15</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113</w:t>
      </w:r>
      <w:r>
        <w:rPr>
          <w:rFonts w:eastAsia="SimSun" w:hint="cs"/>
          <w:rtl/>
          <w:lang w:bidi="ar-EG"/>
        </w:rPr>
        <w:t xml:space="preserve"> إلى </w:t>
      </w:r>
      <w:r>
        <w:rPr>
          <w:rFonts w:eastAsia="SimSun"/>
          <w:lang w:bidi="ar-EG"/>
        </w:rPr>
        <w:t>120</w:t>
      </w:r>
    </w:p>
    <w:p w14:paraId="2EADB070" w14:textId="77777777" w:rsidR="002645C0" w:rsidRDefault="002645C0" w:rsidP="002645C0">
      <w:pPr>
        <w:rPr>
          <w:rFonts w:eastAsia="SimSun"/>
          <w:rtl/>
          <w:lang w:bidi="ar-EG"/>
        </w:rPr>
      </w:pPr>
      <w:r>
        <w:rPr>
          <w:rFonts w:eastAsia="SimSun" w:hint="cs"/>
          <w:rtl/>
          <w:lang w:bidi="ar-EG"/>
        </w:rPr>
        <w:t>وتقابل الصورة الفرعية </w:t>
      </w:r>
      <w:r>
        <w:rPr>
          <w:rFonts w:eastAsia="SimSun"/>
          <w:lang w:bidi="ar-EG"/>
        </w:rPr>
        <w:t>16</w:t>
      </w:r>
      <w:r>
        <w:rPr>
          <w:rFonts w:eastAsia="SimSun" w:hint="cs"/>
          <w:rtl/>
          <w:lang w:bidi="ar-EG"/>
        </w:rPr>
        <w:t xml:space="preserve"> بشكل</w:t>
      </w:r>
      <w:r w:rsidR="004B56EA">
        <w:rPr>
          <w:rFonts w:eastAsia="SimSun" w:hint="cs"/>
          <w:rtl/>
          <w:lang w:bidi="ar-EG"/>
        </w:rPr>
        <w:t>ٍ</w:t>
      </w:r>
      <w:r>
        <w:rPr>
          <w:rFonts w:eastAsia="SimSun" w:hint="cs"/>
          <w:rtl/>
          <w:lang w:bidi="ar-EG"/>
        </w:rPr>
        <w:t xml:space="preserve"> مماثل مع قطارات البيانات من </w:t>
      </w:r>
      <w:r>
        <w:rPr>
          <w:rFonts w:eastAsia="SimSun"/>
          <w:lang w:bidi="ar-EG"/>
        </w:rPr>
        <w:t>121</w:t>
      </w:r>
      <w:r>
        <w:rPr>
          <w:rFonts w:eastAsia="SimSun" w:hint="cs"/>
          <w:rtl/>
          <w:lang w:bidi="ar-EG"/>
        </w:rPr>
        <w:t xml:space="preserve"> إلى </w:t>
      </w:r>
      <w:r>
        <w:rPr>
          <w:rFonts w:eastAsia="SimSun"/>
          <w:lang w:bidi="ar-EG"/>
        </w:rPr>
        <w:t>128</w:t>
      </w:r>
    </w:p>
    <w:p w14:paraId="5856803E" w14:textId="77777777" w:rsidR="000C3204" w:rsidRPr="00590E21" w:rsidRDefault="000C3204" w:rsidP="002645C0">
      <w:pPr>
        <w:pStyle w:val="Heading2"/>
        <w:rPr>
          <w:rFonts w:eastAsia="SimSun"/>
        </w:rPr>
      </w:pPr>
      <w:r w:rsidRPr="00590E21">
        <w:rPr>
          <w:rFonts w:eastAsia="SimSun"/>
        </w:rPr>
        <w:t>2.4</w:t>
      </w:r>
      <w:r w:rsidRPr="00590E21">
        <w:rPr>
          <w:rFonts w:eastAsia="SimSun"/>
          <w:rtl/>
        </w:rPr>
        <w:tab/>
      </w:r>
      <w:r w:rsidR="002645C0">
        <w:rPr>
          <w:rFonts w:eastAsia="SimSun" w:hint="cs"/>
          <w:rtl/>
        </w:rPr>
        <w:t>الصور</w:t>
      </w:r>
      <w:r w:rsidRPr="00590E21">
        <w:rPr>
          <w:rFonts w:eastAsia="SimSun" w:hint="cs"/>
          <w:rtl/>
        </w:rPr>
        <w:t xml:space="preserve"> </w:t>
      </w:r>
      <w:r w:rsidRPr="00590E21">
        <w:rPr>
          <w:rFonts w:eastAsia="SimSun"/>
        </w:rPr>
        <w:t>50</w:t>
      </w:r>
      <w:r w:rsidRPr="00590E21">
        <w:rPr>
          <w:rFonts w:eastAsia="SimSun" w:hint="cs"/>
          <w:rtl/>
        </w:rPr>
        <w:t xml:space="preserve"> و</w:t>
      </w:r>
      <w:r w:rsidRPr="00590E21">
        <w:rPr>
          <w:rFonts w:eastAsia="SimSun"/>
        </w:rPr>
        <w:t>60/</w:t>
      </w:r>
      <w:r w:rsidR="006925B5">
        <w:rPr>
          <w:rFonts w:eastAsia="SimSun"/>
        </w:rPr>
        <w:t>1,001</w:t>
      </w:r>
      <w:r w:rsidRPr="00590E21">
        <w:rPr>
          <w:rFonts w:eastAsia="SimSun" w:hint="cs"/>
          <w:rtl/>
        </w:rPr>
        <w:t xml:space="preserve"> و</w:t>
      </w:r>
      <w:r w:rsidRPr="00590E21">
        <w:rPr>
          <w:rFonts w:eastAsia="SimSun"/>
        </w:rPr>
        <w:t>Hz 60</w:t>
      </w:r>
    </w:p>
    <w:p w14:paraId="0982B646" w14:textId="77777777" w:rsidR="000C3204" w:rsidRDefault="002645C0" w:rsidP="000C3204">
      <w:pPr>
        <w:rPr>
          <w:rFonts w:eastAsia="SimSun"/>
          <w:rtl/>
          <w:lang w:bidi="ar-EG"/>
        </w:rPr>
      </w:pPr>
      <w:r>
        <w:rPr>
          <w:rFonts w:eastAsia="SimSun" w:hint="cs"/>
          <w:rtl/>
          <w:lang w:bidi="ar-EG"/>
        </w:rPr>
        <w:t xml:space="preserve">تقابل كل صورة فرعية مع عدد </w:t>
      </w:r>
      <w:r w:rsidRPr="002645C0">
        <w:rPr>
          <w:rFonts w:eastAsia="SimSun"/>
          <w:i/>
          <w:iCs/>
          <w:lang w:bidi="ar-EG"/>
        </w:rPr>
        <w:t>N</w:t>
      </w:r>
      <w:r>
        <w:rPr>
          <w:rFonts w:eastAsia="SimSun" w:hint="cs"/>
          <w:rtl/>
          <w:lang w:bidi="ar-EG"/>
        </w:rPr>
        <w:t xml:space="preserve"> من قطارات البيانات. ويجوز أن تأخذ </w:t>
      </w:r>
      <w:r w:rsidRPr="002645C0">
        <w:rPr>
          <w:rFonts w:eastAsia="SimSun"/>
          <w:i/>
          <w:iCs/>
          <w:lang w:bidi="ar-EG"/>
        </w:rPr>
        <w:t>N</w:t>
      </w:r>
      <w:r>
        <w:rPr>
          <w:rFonts w:eastAsia="SimSun" w:hint="cs"/>
          <w:rtl/>
          <w:lang w:bidi="ar-EG"/>
        </w:rPr>
        <w:t xml:space="preserve"> القيمة </w:t>
      </w:r>
      <w:r>
        <w:rPr>
          <w:rFonts w:eastAsia="SimSun"/>
          <w:lang w:bidi="ar-EG"/>
        </w:rPr>
        <w:t>2</w:t>
      </w:r>
      <w:r>
        <w:rPr>
          <w:rFonts w:eastAsia="SimSun" w:hint="cs"/>
          <w:rtl/>
          <w:lang w:bidi="ar-EG"/>
        </w:rPr>
        <w:t xml:space="preserve"> أو </w:t>
      </w:r>
      <w:r>
        <w:rPr>
          <w:rFonts w:eastAsia="SimSun"/>
          <w:lang w:bidi="ar-EG"/>
        </w:rPr>
        <w:t>4</w:t>
      </w:r>
      <w:r>
        <w:rPr>
          <w:rFonts w:eastAsia="SimSun" w:hint="cs"/>
          <w:rtl/>
          <w:lang w:bidi="ar-EG"/>
        </w:rPr>
        <w:t xml:space="preserve"> حسب بنية الصورة.</w:t>
      </w:r>
    </w:p>
    <w:p w14:paraId="7697568C" w14:textId="77777777" w:rsidR="000C3204" w:rsidRDefault="002645C0" w:rsidP="000C3204">
      <w:pPr>
        <w:rPr>
          <w:rFonts w:eastAsia="SimSun"/>
          <w:rtl/>
          <w:lang w:bidi="ar-EG"/>
        </w:rPr>
      </w:pPr>
      <w:r>
        <w:rPr>
          <w:rFonts w:eastAsia="SimSun" w:hint="cs"/>
          <w:rtl/>
          <w:lang w:bidi="ar-EG"/>
        </w:rPr>
        <w:lastRenderedPageBreak/>
        <w:t xml:space="preserve">ولكل قطار بيانات حاوية للفيديو النشط بأبعاد </w:t>
      </w:r>
      <w:r>
        <w:rPr>
          <w:rFonts w:eastAsia="SimSun"/>
          <w:lang w:bidi="ar-EG"/>
        </w:rPr>
        <w:t xml:space="preserve">1 920 </w:t>
      </w:r>
      <w:r>
        <w:rPr>
          <w:rFonts w:eastAsia="SimSun"/>
          <w:lang w:bidi="ar-EG"/>
        </w:rPr>
        <w:sym w:font="Symbol" w:char="F0B4"/>
      </w:r>
      <w:r>
        <w:rPr>
          <w:rFonts w:eastAsia="SimSun"/>
          <w:lang w:bidi="ar-EG"/>
        </w:rPr>
        <w:t xml:space="preserve"> 1 080</w:t>
      </w:r>
      <w:r>
        <w:rPr>
          <w:rFonts w:eastAsia="SimSun" w:hint="cs"/>
          <w:rtl/>
          <w:lang w:bidi="ar-EG"/>
        </w:rPr>
        <w:t xml:space="preserve"> كلمة عند تردد رتل المصدر.</w:t>
      </w:r>
    </w:p>
    <w:p w14:paraId="26E01EC4" w14:textId="77777777" w:rsidR="000C3204" w:rsidRDefault="000C3204" w:rsidP="000C3204">
      <w:pPr>
        <w:pStyle w:val="FigureNo"/>
        <w:rPr>
          <w:rFonts w:eastAsia="SimSun"/>
          <w:rtl/>
        </w:rPr>
      </w:pPr>
      <w:r>
        <w:rPr>
          <w:rFonts w:eastAsia="SimSun" w:hint="cs"/>
          <w:rtl/>
        </w:rPr>
        <w:t>الشكل </w:t>
      </w:r>
      <w:r>
        <w:rPr>
          <w:rFonts w:eastAsia="SimSun"/>
        </w:rPr>
        <w:t>7-3</w:t>
      </w:r>
    </w:p>
    <w:p w14:paraId="7F08F9E0" w14:textId="77777777" w:rsidR="000C3204" w:rsidRPr="00B863E0" w:rsidRDefault="002645C0" w:rsidP="002645C0">
      <w:pPr>
        <w:pStyle w:val="FigureTitle"/>
        <w:rPr>
          <w:rFonts w:eastAsia="SimSun"/>
          <w:sz w:val="22"/>
          <w:szCs w:val="30"/>
          <w:rtl/>
        </w:rPr>
      </w:pPr>
      <w:r w:rsidRPr="00B863E0">
        <w:rPr>
          <w:rFonts w:eastAsia="SimSun" w:hint="cs"/>
          <w:sz w:val="22"/>
          <w:szCs w:val="30"/>
          <w:rtl/>
        </w:rPr>
        <w:t xml:space="preserve">بنية الخط لكل قطار بيانات لترددات الرتل </w:t>
      </w:r>
      <w:r w:rsidRPr="00B863E0">
        <w:rPr>
          <w:rFonts w:eastAsia="SimSun"/>
          <w:sz w:val="22"/>
          <w:szCs w:val="30"/>
        </w:rPr>
        <w:t>60</w:t>
      </w:r>
      <w:r w:rsidRPr="00B863E0">
        <w:rPr>
          <w:rFonts w:eastAsia="SimSun" w:hint="cs"/>
          <w:sz w:val="22"/>
          <w:szCs w:val="30"/>
          <w:rtl/>
        </w:rPr>
        <w:t xml:space="preserve"> و</w:t>
      </w:r>
      <w:r w:rsidRPr="00B863E0">
        <w:rPr>
          <w:rFonts w:eastAsia="SimSun"/>
          <w:sz w:val="22"/>
          <w:szCs w:val="30"/>
        </w:rPr>
        <w:t>60/</w:t>
      </w:r>
      <w:r w:rsidR="006925B5">
        <w:rPr>
          <w:rFonts w:eastAsia="SimSun"/>
          <w:sz w:val="22"/>
          <w:szCs w:val="30"/>
        </w:rPr>
        <w:t>1,001</w:t>
      </w:r>
      <w:r w:rsidRPr="00B863E0">
        <w:rPr>
          <w:rFonts w:eastAsia="SimSun" w:hint="cs"/>
          <w:sz w:val="22"/>
          <w:szCs w:val="30"/>
          <w:rtl/>
        </w:rPr>
        <w:t xml:space="preserve"> و</w:t>
      </w:r>
      <w:r w:rsidRPr="00B863E0">
        <w:rPr>
          <w:rFonts w:eastAsia="SimSun"/>
          <w:sz w:val="22"/>
          <w:szCs w:val="30"/>
        </w:rPr>
        <w:t>Hz 50</w:t>
      </w:r>
    </w:p>
    <w:p w14:paraId="1666FAD1" w14:textId="77777777" w:rsidR="000C3204" w:rsidRDefault="002645C0" w:rsidP="000C3204">
      <w:pPr>
        <w:spacing w:before="100" w:beforeAutospacing="1" w:after="100" w:afterAutospacing="1" w:line="240" w:lineRule="auto"/>
        <w:jc w:val="center"/>
        <w:rPr>
          <w:rFonts w:eastAsia="SimSun"/>
          <w:rtl/>
          <w:lang w:bidi="ar-EG"/>
        </w:rPr>
      </w:pPr>
      <w:r>
        <w:rPr>
          <w:rFonts w:eastAsia="SimSun"/>
          <w:noProof/>
          <w:lang w:eastAsia="zh-CN"/>
        </w:rPr>
        <mc:AlternateContent>
          <mc:Choice Requires="wpg">
            <w:drawing>
              <wp:anchor distT="0" distB="0" distL="114300" distR="114300" simplePos="0" relativeHeight="252251648" behindDoc="0" locked="0" layoutInCell="1" allowOverlap="1" wp14:anchorId="73FDEC07" wp14:editId="6F54C765">
                <wp:simplePos x="0" y="0"/>
                <wp:positionH relativeFrom="column">
                  <wp:posOffset>656534</wp:posOffset>
                </wp:positionH>
                <wp:positionV relativeFrom="paragraph">
                  <wp:posOffset>45113</wp:posOffset>
                </wp:positionV>
                <wp:extent cx="3772535" cy="3655282"/>
                <wp:effectExtent l="0" t="0" r="0" b="2540"/>
                <wp:wrapNone/>
                <wp:docPr id="2038" name="Group 2038"/>
                <wp:cNvGraphicFramePr/>
                <a:graphic xmlns:a="http://schemas.openxmlformats.org/drawingml/2006/main">
                  <a:graphicData uri="http://schemas.microsoft.com/office/word/2010/wordprocessingGroup">
                    <wpg:wgp>
                      <wpg:cNvGrpSpPr/>
                      <wpg:grpSpPr>
                        <a:xfrm>
                          <a:off x="0" y="0"/>
                          <a:ext cx="3772535" cy="3655282"/>
                          <a:chOff x="-1102905" y="103937"/>
                          <a:chExt cx="3772945" cy="3656893"/>
                        </a:xfrm>
                      </wpg:grpSpPr>
                      <wps:wsp>
                        <wps:cNvPr id="2039" name="Text Box 2039"/>
                        <wps:cNvSpPr txBox="1"/>
                        <wps:spPr>
                          <a:xfrm>
                            <a:off x="302941" y="103937"/>
                            <a:ext cx="2053231" cy="30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C5257" w14:textId="77777777" w:rsidR="00A5719D" w:rsidRPr="00712809" w:rsidRDefault="00A5719D" w:rsidP="002645C0">
                              <w:pPr>
                                <w:spacing w:before="40" w:after="40" w:line="240" w:lineRule="exact"/>
                                <w:jc w:val="center"/>
                                <w:rPr>
                                  <w:sz w:val="20"/>
                                  <w:szCs w:val="26"/>
                                  <w:rtl/>
                                  <w:lang w:bidi="ar-EG"/>
                                </w:rPr>
                              </w:pPr>
                              <w:r w:rsidRPr="00712809">
                                <w:rPr>
                                  <w:rFonts w:hint="cs"/>
                                  <w:sz w:val="20"/>
                                  <w:szCs w:val="26"/>
                                  <w:rtl/>
                                  <w:lang w:bidi="ar-EG"/>
                                </w:rPr>
                                <w:t xml:space="preserve">البيانات </w:t>
                              </w:r>
                              <w:proofErr w:type="spellStart"/>
                              <w:r w:rsidRPr="00712809">
                                <w:rPr>
                                  <w:rFonts w:hint="cs"/>
                                  <w:sz w:val="20"/>
                                  <w:szCs w:val="26"/>
                                  <w:rtl/>
                                  <w:lang w:bidi="ar-EG"/>
                                </w:rPr>
                                <w:t>الفيديوية</w:t>
                              </w:r>
                              <w:proofErr w:type="spellEnd"/>
                              <w:r w:rsidRPr="00712809">
                                <w:rPr>
                                  <w:rFonts w:hint="cs"/>
                                  <w:sz w:val="20"/>
                                  <w:szCs w:val="26"/>
                                  <w:rtl/>
                                  <w:lang w:bidi="ar-EG"/>
                                </w:rPr>
                                <w:t xml:space="preserve"> للصورة الفرعية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0" name="Text Box 2040"/>
                        <wps:cNvSpPr txBox="1"/>
                        <wps:spPr>
                          <a:xfrm>
                            <a:off x="498778" y="2990745"/>
                            <a:ext cx="743264"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3A9BA6" w14:textId="77777777" w:rsidR="00A5719D" w:rsidRPr="009E0F10" w:rsidRDefault="00A5719D" w:rsidP="002645C0">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1" name="Text Box 2041"/>
                        <wps:cNvSpPr txBox="1"/>
                        <wps:spPr>
                          <a:xfrm rot="16200000">
                            <a:off x="-1306538" y="3096630"/>
                            <a:ext cx="701167" cy="2939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4DF44" w14:textId="77777777" w:rsidR="00A5719D" w:rsidRPr="009E0F10" w:rsidRDefault="00A5719D" w:rsidP="002645C0">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2" name="Text Box 2042"/>
                        <wps:cNvSpPr txBox="1"/>
                        <wps:spPr>
                          <a:xfrm>
                            <a:off x="1890040" y="3006371"/>
                            <a:ext cx="743264"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9A35C9" w14:textId="77777777" w:rsidR="00A5719D" w:rsidRPr="009E0F10" w:rsidRDefault="00A5719D" w:rsidP="002645C0">
                              <w:pPr>
                                <w:spacing w:before="40" w:after="40" w:line="240" w:lineRule="exact"/>
                                <w:jc w:val="center"/>
                                <w:rPr>
                                  <w:sz w:val="18"/>
                                  <w:szCs w:val="24"/>
                                  <w:rtl/>
                                  <w:lang w:bidi="ar-EG"/>
                                </w:rPr>
                              </w:pPr>
                              <w:r>
                                <w:rPr>
                                  <w:rFonts w:hint="cs"/>
                                  <w:sz w:val="18"/>
                                  <w:szCs w:val="24"/>
                                  <w:rtl/>
                                  <w:lang w:bidi="ar-EG"/>
                                </w:rPr>
                                <w:t>خط نشط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3" name="Text Box 2043"/>
                        <wps:cNvSpPr txBox="1"/>
                        <wps:spPr>
                          <a:xfrm>
                            <a:off x="302936" y="1697685"/>
                            <a:ext cx="2053231" cy="30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B17F1" w14:textId="77777777" w:rsidR="00A5719D" w:rsidRPr="00712809" w:rsidRDefault="00A5719D" w:rsidP="002645C0">
                              <w:pPr>
                                <w:spacing w:before="40" w:after="40" w:line="240" w:lineRule="exact"/>
                                <w:jc w:val="center"/>
                                <w:rPr>
                                  <w:sz w:val="20"/>
                                  <w:szCs w:val="26"/>
                                  <w:rtl/>
                                  <w:lang w:bidi="ar-EG"/>
                                </w:rPr>
                              </w:pPr>
                              <w:r w:rsidRPr="00712809">
                                <w:rPr>
                                  <w:rFonts w:hint="cs"/>
                                  <w:sz w:val="20"/>
                                  <w:szCs w:val="26"/>
                                  <w:rtl/>
                                  <w:lang w:bidi="ar-EG"/>
                                </w:rPr>
                                <w:t xml:space="preserve">كل قطار من عدد </w:t>
                              </w:r>
                              <w:r w:rsidRPr="00712809">
                                <w:rPr>
                                  <w:i/>
                                  <w:iCs/>
                                  <w:sz w:val="20"/>
                                  <w:szCs w:val="26"/>
                                  <w:lang w:bidi="ar-EG"/>
                                </w:rPr>
                                <w:t>N</w:t>
                              </w:r>
                              <w:r w:rsidRPr="00712809">
                                <w:rPr>
                                  <w:rFonts w:hint="cs"/>
                                  <w:sz w:val="20"/>
                                  <w:szCs w:val="26"/>
                                  <w:rtl/>
                                  <w:lang w:bidi="ar-EG"/>
                                </w:rPr>
                                <w:t xml:space="preserve"> من قطارات البيانات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4" name="Text Box 2044"/>
                        <wps:cNvSpPr txBox="1"/>
                        <wps:spPr>
                          <a:xfrm>
                            <a:off x="616809" y="2141016"/>
                            <a:ext cx="2053231" cy="432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ED528" w14:textId="77777777" w:rsidR="00A5719D" w:rsidRDefault="00A5719D" w:rsidP="002645C0">
                              <w:pPr>
                                <w:spacing w:before="40" w:after="40" w:line="240" w:lineRule="exact"/>
                                <w:jc w:val="right"/>
                                <w:rPr>
                                  <w:sz w:val="18"/>
                                  <w:szCs w:val="24"/>
                                  <w:rtl/>
                                  <w:lang w:bidi="ar-EG"/>
                                </w:rPr>
                              </w:pPr>
                              <w:r>
                                <w:rPr>
                                  <w:sz w:val="18"/>
                                  <w:szCs w:val="24"/>
                                  <w:lang w:bidi="ar-EG"/>
                                </w:rPr>
                                <w:t>28</w:t>
                              </w:r>
                              <w:r>
                                <w:rPr>
                                  <w:rFonts w:hint="cs"/>
                                  <w:sz w:val="18"/>
                                  <w:szCs w:val="24"/>
                                  <w:rtl/>
                                  <w:lang w:bidi="ar-EG"/>
                                </w:rPr>
                                <w:t xml:space="preserve"> كلمة (</w:t>
                              </w:r>
                              <w:r>
                                <w:rPr>
                                  <w:sz w:val="18"/>
                                  <w:szCs w:val="24"/>
                                  <w:lang w:bidi="ar-EG"/>
                                </w:rPr>
                                <w:t>60</w:t>
                              </w:r>
                              <w:r>
                                <w:rPr>
                                  <w:rFonts w:hint="cs"/>
                                  <w:sz w:val="18"/>
                                  <w:szCs w:val="24"/>
                                  <w:rtl/>
                                  <w:lang w:bidi="ar-EG"/>
                                </w:rPr>
                                <w:t xml:space="preserve">، </w:t>
                              </w:r>
                              <w:r>
                                <w:rPr>
                                  <w:sz w:val="18"/>
                                  <w:szCs w:val="24"/>
                                  <w:lang w:bidi="ar-EG"/>
                                </w:rPr>
                                <w:t>Hz 60/1,001</w:t>
                              </w:r>
                              <w:r>
                                <w:rPr>
                                  <w:rFonts w:hint="cs"/>
                                  <w:sz w:val="18"/>
                                  <w:szCs w:val="24"/>
                                  <w:rtl/>
                                  <w:lang w:bidi="ar-EG"/>
                                </w:rPr>
                                <w:t>)</w:t>
                              </w:r>
                            </w:p>
                            <w:p w14:paraId="2F942AFC" w14:textId="77777777" w:rsidR="00A5719D" w:rsidRPr="009E0F10" w:rsidRDefault="00A5719D" w:rsidP="002645C0">
                              <w:pPr>
                                <w:spacing w:before="40" w:after="40" w:line="240" w:lineRule="exact"/>
                                <w:jc w:val="right"/>
                                <w:rPr>
                                  <w:sz w:val="18"/>
                                  <w:szCs w:val="24"/>
                                  <w:rtl/>
                                  <w:lang w:bidi="ar-EG"/>
                                </w:rPr>
                              </w:pPr>
                              <w:r>
                                <w:rPr>
                                  <w:sz w:val="18"/>
                                  <w:szCs w:val="24"/>
                                  <w:lang w:bidi="ar-EG"/>
                                </w:rPr>
                                <w:t>708</w:t>
                              </w:r>
                              <w:r>
                                <w:rPr>
                                  <w:rFonts w:hint="cs"/>
                                  <w:sz w:val="18"/>
                                  <w:szCs w:val="24"/>
                                  <w:rtl/>
                                  <w:lang w:bidi="ar-EG"/>
                                </w:rPr>
                                <w:t xml:space="preserve"> </w:t>
                              </w:r>
                              <w:r>
                                <w:rPr>
                                  <w:sz w:val="18"/>
                                  <w:szCs w:val="24"/>
                                  <w:lang w:bidi="ar-EG"/>
                                </w:rPr>
                                <w:t>(Hz 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5" name="Text Box 2045"/>
                        <wps:cNvSpPr txBox="1"/>
                        <wps:spPr>
                          <a:xfrm>
                            <a:off x="1007230" y="2682175"/>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25076" w14:textId="77777777" w:rsidR="00A5719D" w:rsidRPr="009E0F10" w:rsidRDefault="00A5719D" w:rsidP="002645C0">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6" name="Text Box 2046"/>
                        <wps:cNvSpPr txBox="1"/>
                        <wps:spPr>
                          <a:xfrm>
                            <a:off x="-300466" y="2686236"/>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AD768" w14:textId="77777777" w:rsidR="00A5719D" w:rsidRPr="009E0F10" w:rsidRDefault="00A5719D" w:rsidP="002645C0">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7" name="Text Box 2047"/>
                        <wps:cNvSpPr txBox="1"/>
                        <wps:spPr>
                          <a:xfrm>
                            <a:off x="-333728" y="2455238"/>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4B4DD" w14:textId="77777777" w:rsidR="00A5719D" w:rsidRPr="009E0F10" w:rsidRDefault="00A5719D" w:rsidP="002645C0">
                              <w:pPr>
                                <w:spacing w:before="40" w:after="40" w:line="240" w:lineRule="exact"/>
                                <w:jc w:val="center"/>
                                <w:rPr>
                                  <w:sz w:val="18"/>
                                  <w:szCs w:val="24"/>
                                  <w:rtl/>
                                  <w:lang w:bidi="ar-EG"/>
                                </w:rPr>
                              </w:pPr>
                              <w:r>
                                <w:rPr>
                                  <w:rFonts w:hint="cs"/>
                                  <w:sz w:val="18"/>
                                  <w:szCs w:val="24"/>
                                  <w:rtl/>
                                  <w:lang w:bidi="ar-EG"/>
                                </w:rPr>
                                <w:t>كلمتان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5" name="Text Box 635"/>
                        <wps:cNvSpPr txBox="1"/>
                        <wps:spPr>
                          <a:xfrm>
                            <a:off x="-300466" y="2277009"/>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5A7FD" w14:textId="77777777" w:rsidR="00A5719D" w:rsidRPr="009E0F10" w:rsidRDefault="00A5719D" w:rsidP="002645C0">
                              <w:pPr>
                                <w:spacing w:before="40" w:after="40" w:line="240" w:lineRule="exact"/>
                                <w:jc w:val="center"/>
                                <w:rPr>
                                  <w:sz w:val="18"/>
                                  <w:szCs w:val="24"/>
                                  <w:rtl/>
                                  <w:lang w:bidi="ar-EG"/>
                                </w:rPr>
                              </w:pPr>
                              <w:r>
                                <w:rPr>
                                  <w:rFonts w:hint="cs"/>
                                  <w:sz w:val="18"/>
                                  <w:szCs w:val="24"/>
                                  <w:rtl/>
                                  <w:lang w:bidi="ar-EG"/>
                                </w:rPr>
                                <w:t>كلمتان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2" name="Text Box 672"/>
                        <wps:cNvSpPr txBox="1"/>
                        <wps:spPr>
                          <a:xfrm>
                            <a:off x="1889968" y="2686366"/>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93EA0" w14:textId="77777777" w:rsidR="00A5719D" w:rsidRPr="009E0F10" w:rsidRDefault="00A5719D" w:rsidP="002645C0">
                              <w:pPr>
                                <w:spacing w:before="40" w:after="40" w:line="240" w:lineRule="exact"/>
                                <w:jc w:val="center"/>
                                <w:rPr>
                                  <w:sz w:val="18"/>
                                  <w:szCs w:val="24"/>
                                  <w:rtl/>
                                  <w:lang w:bidi="ar-EG"/>
                                </w:rPr>
                              </w:pPr>
                              <w:r>
                                <w:rPr>
                                  <w:sz w:val="18"/>
                                  <w:szCs w:val="24"/>
                                  <w:lang w:bidi="ar-EG"/>
                                </w:rPr>
                                <w:t>1 920</w:t>
                              </w:r>
                              <w:r>
                                <w:rPr>
                                  <w:rFonts w:hint="cs"/>
                                  <w:sz w:val="18"/>
                                  <w:szCs w:val="24"/>
                                  <w:rtl/>
                                  <w:lang w:bidi="ar-EG"/>
                                </w:rPr>
                                <w:t xml:space="preserve"> 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3" name="Text Box 713"/>
                        <wps:cNvSpPr txBox="1"/>
                        <wps:spPr>
                          <a:xfrm>
                            <a:off x="112181" y="3453002"/>
                            <a:ext cx="2053231" cy="30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1BA61" w14:textId="77777777" w:rsidR="00A5719D" w:rsidRPr="009E0F10" w:rsidRDefault="00A5719D" w:rsidP="002645C0">
                              <w:pPr>
                                <w:spacing w:before="40" w:after="40" w:line="240" w:lineRule="exact"/>
                                <w:jc w:val="center"/>
                                <w:rPr>
                                  <w:sz w:val="18"/>
                                  <w:szCs w:val="24"/>
                                  <w:rtl/>
                                  <w:lang w:bidi="ar-EG"/>
                                </w:rPr>
                              </w:pPr>
                              <w:r>
                                <w:rPr>
                                  <w:rFonts w:hint="cs"/>
                                  <w:sz w:val="18"/>
                                  <w:szCs w:val="24"/>
                                  <w:rtl/>
                                  <w:lang w:bidi="ar-EG"/>
                                </w:rPr>
                                <w:t>مدة خط واحد من قطار البيانات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FDEC07" id="Group 2038" o:spid="_x0000_s1694" style="position:absolute;left:0;text-align:left;margin-left:51.7pt;margin-top:3.55pt;width:297.05pt;height:287.8pt;z-index:252251648;mso-width-relative:margin;mso-height-relative:margin" coordorigin="-11029,1039" coordsize="37729,3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">
                <v:shape id="Text Box 2039" o:spid="_x0000_s1695" type="#_x0000_t202" style="position:absolute;left:3029;top:1039;width:20532;height:3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" filled="f" stroked="f" strokeweight=".5pt">
                  <v:textbox inset="0,0,0,0">
                    <w:txbxContent>
                      <w:p w14:paraId="03CC5257" w14:textId="77777777" w:rsidR="00A5719D" w:rsidRPr="00712809" w:rsidRDefault="00A5719D" w:rsidP="002645C0">
                        <w:pPr>
                          <w:spacing w:before="40" w:after="40" w:line="240" w:lineRule="exact"/>
                          <w:jc w:val="center"/>
                          <w:rPr>
                            <w:sz w:val="20"/>
                            <w:szCs w:val="26"/>
                            <w:rtl/>
                            <w:lang w:bidi="ar-EG"/>
                          </w:rPr>
                        </w:pPr>
                        <w:r w:rsidRPr="00712809">
                          <w:rPr>
                            <w:rFonts w:hint="cs"/>
                            <w:sz w:val="20"/>
                            <w:szCs w:val="26"/>
                            <w:rtl/>
                            <w:lang w:bidi="ar-EG"/>
                          </w:rPr>
                          <w:t xml:space="preserve">البيانات </w:t>
                        </w:r>
                        <w:proofErr w:type="spellStart"/>
                        <w:r w:rsidRPr="00712809">
                          <w:rPr>
                            <w:rFonts w:hint="cs"/>
                            <w:sz w:val="20"/>
                            <w:szCs w:val="26"/>
                            <w:rtl/>
                            <w:lang w:bidi="ar-EG"/>
                          </w:rPr>
                          <w:t>الفيديوية</w:t>
                        </w:r>
                        <w:proofErr w:type="spellEnd"/>
                        <w:r w:rsidRPr="00712809">
                          <w:rPr>
                            <w:rFonts w:hint="cs"/>
                            <w:sz w:val="20"/>
                            <w:szCs w:val="26"/>
                            <w:rtl/>
                            <w:lang w:bidi="ar-EG"/>
                          </w:rPr>
                          <w:t xml:space="preserve"> للصورة الفرعية</w:t>
                        </w:r>
                      </w:p>
                    </w:txbxContent>
                  </v:textbox>
                </v:shape>
                <v:shape id="Text Box 2040" o:spid="_x0000_s1696" type="#_x0000_t202" style="position:absolute;left:4987;top:29907;width:7433;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" filled="f" stroked="f" strokeweight=".5pt">
                  <v:textbox inset="0,0,0,0">
                    <w:txbxContent>
                      <w:p w14:paraId="453A9BA6" w14:textId="77777777" w:rsidR="00A5719D" w:rsidRPr="009E0F10" w:rsidRDefault="00A5719D" w:rsidP="002645C0">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v:textbox>
                </v:shape>
                <v:shape id="Text Box 2041" o:spid="_x0000_s1697" type="#_x0000_t202" style="position:absolute;left:-13065;top:30965;width:7012;height:29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" filled="f" stroked="f" strokeweight=".5pt">
                  <v:textbox inset="0,0,0,0">
                    <w:txbxContent>
                      <w:p w14:paraId="5614DF44" w14:textId="77777777" w:rsidR="00A5719D" w:rsidRPr="009E0F10" w:rsidRDefault="00A5719D" w:rsidP="002645C0">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بتات/كلمة</w:t>
                        </w:r>
                      </w:p>
                    </w:txbxContent>
                  </v:textbox>
                </v:shape>
                <v:shape id="Text Box 2042" o:spid="_x0000_s1698" type="#_x0000_t202" style="position:absolute;left:18900;top:30063;width:7433;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" filled="f" stroked="f" strokeweight=".5pt">
                  <v:textbox inset="0,0,0,0">
                    <w:txbxContent>
                      <w:p w14:paraId="419A35C9" w14:textId="77777777" w:rsidR="00A5719D" w:rsidRPr="009E0F10" w:rsidRDefault="00A5719D" w:rsidP="002645C0">
                        <w:pPr>
                          <w:spacing w:before="40" w:after="40" w:line="240" w:lineRule="exact"/>
                          <w:jc w:val="center"/>
                          <w:rPr>
                            <w:sz w:val="18"/>
                            <w:szCs w:val="24"/>
                            <w:rtl/>
                            <w:lang w:bidi="ar-EG"/>
                          </w:rPr>
                        </w:pPr>
                        <w:r>
                          <w:rPr>
                            <w:rFonts w:hint="cs"/>
                            <w:sz w:val="18"/>
                            <w:szCs w:val="24"/>
                            <w:rtl/>
                            <w:lang w:bidi="ar-EG"/>
                          </w:rPr>
                          <w:t>خط نشط</w:t>
                        </w:r>
                      </w:p>
                    </w:txbxContent>
                  </v:textbox>
                </v:shape>
                <v:shape id="Text Box 2043" o:spid="_x0000_s1699" type="#_x0000_t202" style="position:absolute;left:3029;top:16976;width:20532;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" filled="f" stroked="f" strokeweight=".5pt">
                  <v:textbox inset="0,0,0,0">
                    <w:txbxContent>
                      <w:p w14:paraId="3E9B17F1" w14:textId="77777777" w:rsidR="00A5719D" w:rsidRPr="00712809" w:rsidRDefault="00A5719D" w:rsidP="002645C0">
                        <w:pPr>
                          <w:spacing w:before="40" w:after="40" w:line="240" w:lineRule="exact"/>
                          <w:jc w:val="center"/>
                          <w:rPr>
                            <w:sz w:val="20"/>
                            <w:szCs w:val="26"/>
                            <w:rtl/>
                            <w:lang w:bidi="ar-EG"/>
                          </w:rPr>
                        </w:pPr>
                        <w:r w:rsidRPr="00712809">
                          <w:rPr>
                            <w:rFonts w:hint="cs"/>
                            <w:sz w:val="20"/>
                            <w:szCs w:val="26"/>
                            <w:rtl/>
                            <w:lang w:bidi="ar-EG"/>
                          </w:rPr>
                          <w:t xml:space="preserve">كل قطار من عدد </w:t>
                        </w:r>
                        <w:r w:rsidRPr="00712809">
                          <w:rPr>
                            <w:i/>
                            <w:iCs/>
                            <w:sz w:val="20"/>
                            <w:szCs w:val="26"/>
                            <w:lang w:bidi="ar-EG"/>
                          </w:rPr>
                          <w:t>N</w:t>
                        </w:r>
                        <w:r w:rsidRPr="00712809">
                          <w:rPr>
                            <w:rFonts w:hint="cs"/>
                            <w:sz w:val="20"/>
                            <w:szCs w:val="26"/>
                            <w:rtl/>
                            <w:lang w:bidi="ar-EG"/>
                          </w:rPr>
                          <w:t xml:space="preserve"> من قطارات البيانات</w:t>
                        </w:r>
                      </w:p>
                    </w:txbxContent>
                  </v:textbox>
                </v:shape>
                <v:shape id="Text Box 2044" o:spid="_x0000_s1700" type="#_x0000_t202" style="position:absolute;left:6168;top:21410;width:20532;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" filled="f" stroked="f" strokeweight=".5pt">
                  <v:textbox inset="0,0,0,0">
                    <w:txbxContent>
                      <w:p w14:paraId="118ED528" w14:textId="77777777" w:rsidR="00A5719D" w:rsidRDefault="00A5719D" w:rsidP="002645C0">
                        <w:pPr>
                          <w:spacing w:before="40" w:after="40" w:line="240" w:lineRule="exact"/>
                          <w:jc w:val="right"/>
                          <w:rPr>
                            <w:sz w:val="18"/>
                            <w:szCs w:val="24"/>
                            <w:rtl/>
                            <w:lang w:bidi="ar-EG"/>
                          </w:rPr>
                        </w:pPr>
                        <w:r>
                          <w:rPr>
                            <w:sz w:val="18"/>
                            <w:szCs w:val="24"/>
                            <w:lang w:bidi="ar-EG"/>
                          </w:rPr>
                          <w:t>28</w:t>
                        </w:r>
                        <w:r>
                          <w:rPr>
                            <w:rFonts w:hint="cs"/>
                            <w:sz w:val="18"/>
                            <w:szCs w:val="24"/>
                            <w:rtl/>
                            <w:lang w:bidi="ar-EG"/>
                          </w:rPr>
                          <w:t xml:space="preserve"> كلمة (</w:t>
                        </w:r>
                        <w:r>
                          <w:rPr>
                            <w:sz w:val="18"/>
                            <w:szCs w:val="24"/>
                            <w:lang w:bidi="ar-EG"/>
                          </w:rPr>
                          <w:t>60</w:t>
                        </w:r>
                        <w:r>
                          <w:rPr>
                            <w:rFonts w:hint="cs"/>
                            <w:sz w:val="18"/>
                            <w:szCs w:val="24"/>
                            <w:rtl/>
                            <w:lang w:bidi="ar-EG"/>
                          </w:rPr>
                          <w:t xml:space="preserve">، </w:t>
                        </w:r>
                        <w:r>
                          <w:rPr>
                            <w:sz w:val="18"/>
                            <w:szCs w:val="24"/>
                            <w:lang w:bidi="ar-EG"/>
                          </w:rPr>
                          <w:t>Hz 60/1,001</w:t>
                        </w:r>
                        <w:r>
                          <w:rPr>
                            <w:rFonts w:hint="cs"/>
                            <w:sz w:val="18"/>
                            <w:szCs w:val="24"/>
                            <w:rtl/>
                            <w:lang w:bidi="ar-EG"/>
                          </w:rPr>
                          <w:t>)</w:t>
                        </w:r>
                      </w:p>
                      <w:p w14:paraId="2F942AFC" w14:textId="77777777" w:rsidR="00A5719D" w:rsidRPr="009E0F10" w:rsidRDefault="00A5719D" w:rsidP="002645C0">
                        <w:pPr>
                          <w:spacing w:before="40" w:after="40" w:line="240" w:lineRule="exact"/>
                          <w:jc w:val="right"/>
                          <w:rPr>
                            <w:sz w:val="18"/>
                            <w:szCs w:val="24"/>
                            <w:rtl/>
                            <w:lang w:bidi="ar-EG"/>
                          </w:rPr>
                        </w:pPr>
                        <w:r>
                          <w:rPr>
                            <w:sz w:val="18"/>
                            <w:szCs w:val="24"/>
                            <w:lang w:bidi="ar-EG"/>
                          </w:rPr>
                          <w:t>708</w:t>
                        </w:r>
                        <w:r>
                          <w:rPr>
                            <w:rFonts w:hint="cs"/>
                            <w:sz w:val="18"/>
                            <w:szCs w:val="24"/>
                            <w:rtl/>
                            <w:lang w:bidi="ar-EG"/>
                          </w:rPr>
                          <w:t xml:space="preserve"> </w:t>
                        </w:r>
                        <w:r>
                          <w:rPr>
                            <w:sz w:val="18"/>
                            <w:szCs w:val="24"/>
                            <w:lang w:bidi="ar-EG"/>
                          </w:rPr>
                          <w:t>(Hz 50)</w:t>
                        </w:r>
                      </w:p>
                    </w:txbxContent>
                  </v:textbox>
                </v:shape>
                <v:shape id="Text Box 2045" o:spid="_x0000_s1701" type="#_x0000_t202" style="position:absolute;left:10072;top:26821;width:7432;height:2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" filled="f" stroked="f" strokeweight=".5pt">
                  <v:textbox inset="0,0,0,0">
                    <w:txbxContent>
                      <w:p w14:paraId="13A25076" w14:textId="77777777" w:rsidR="00A5719D" w:rsidRPr="009E0F10" w:rsidRDefault="00A5719D" w:rsidP="002645C0">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v:textbox>
                </v:shape>
                <v:shape id="Text Box 2046" o:spid="_x0000_s1702" type="#_x0000_t202" style="position:absolute;left:-3004;top:26862;width:7431;height:2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" filled="f" stroked="f" strokeweight=".5pt">
                  <v:textbox inset="0,0,0,0">
                    <w:txbxContent>
                      <w:p w14:paraId="662AD768" w14:textId="77777777" w:rsidR="00A5719D" w:rsidRPr="009E0F10" w:rsidRDefault="00A5719D" w:rsidP="002645C0">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v:textbox>
                </v:shape>
                <v:shape id="Text Box 2047" o:spid="_x0000_s1703" type="#_x0000_t202" style="position:absolute;left:-3337;top:24552;width:7432;height:2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" filled="f" stroked="f" strokeweight=".5pt">
                  <v:textbox inset="0,0,0,0">
                    <w:txbxContent>
                      <w:p w14:paraId="72B4B4DD" w14:textId="77777777" w:rsidR="00A5719D" w:rsidRPr="009E0F10" w:rsidRDefault="00A5719D" w:rsidP="002645C0">
                        <w:pPr>
                          <w:spacing w:before="40" w:after="40" w:line="240" w:lineRule="exact"/>
                          <w:jc w:val="center"/>
                          <w:rPr>
                            <w:sz w:val="18"/>
                            <w:szCs w:val="24"/>
                            <w:rtl/>
                            <w:lang w:bidi="ar-EG"/>
                          </w:rPr>
                        </w:pPr>
                        <w:r>
                          <w:rPr>
                            <w:rFonts w:hint="cs"/>
                            <w:sz w:val="18"/>
                            <w:szCs w:val="24"/>
                            <w:rtl/>
                            <w:lang w:bidi="ar-EG"/>
                          </w:rPr>
                          <w:t>كلمتان</w:t>
                        </w:r>
                      </w:p>
                    </w:txbxContent>
                  </v:textbox>
                </v:shape>
                <v:shape id="Text Box 635" o:spid="_x0000_s1704" type="#_x0000_t202" style="position:absolute;left:-3004;top:22770;width:7431;height:2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" filled="f" stroked="f" strokeweight=".5pt">
                  <v:textbox inset="0,0,0,0">
                    <w:txbxContent>
                      <w:p w14:paraId="1805A7FD" w14:textId="77777777" w:rsidR="00A5719D" w:rsidRPr="009E0F10" w:rsidRDefault="00A5719D" w:rsidP="002645C0">
                        <w:pPr>
                          <w:spacing w:before="40" w:after="40" w:line="240" w:lineRule="exact"/>
                          <w:jc w:val="center"/>
                          <w:rPr>
                            <w:sz w:val="18"/>
                            <w:szCs w:val="24"/>
                            <w:rtl/>
                            <w:lang w:bidi="ar-EG"/>
                          </w:rPr>
                        </w:pPr>
                        <w:r>
                          <w:rPr>
                            <w:rFonts w:hint="cs"/>
                            <w:sz w:val="18"/>
                            <w:szCs w:val="24"/>
                            <w:rtl/>
                            <w:lang w:bidi="ar-EG"/>
                          </w:rPr>
                          <w:t>كلمتان</w:t>
                        </w:r>
                      </w:p>
                    </w:txbxContent>
                  </v:textbox>
                </v:shape>
                <v:shape id="Text Box 672" o:spid="_x0000_s1705" type="#_x0000_t202" style="position:absolute;left:18899;top:26863;width:7433;height:2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" filled="f" stroked="f" strokeweight=".5pt">
                  <v:textbox inset="0,0,0,0">
                    <w:txbxContent>
                      <w:p w14:paraId="25C93EA0" w14:textId="77777777" w:rsidR="00A5719D" w:rsidRPr="009E0F10" w:rsidRDefault="00A5719D" w:rsidP="002645C0">
                        <w:pPr>
                          <w:spacing w:before="40" w:after="40" w:line="240" w:lineRule="exact"/>
                          <w:jc w:val="center"/>
                          <w:rPr>
                            <w:sz w:val="18"/>
                            <w:szCs w:val="24"/>
                            <w:rtl/>
                            <w:lang w:bidi="ar-EG"/>
                          </w:rPr>
                        </w:pPr>
                        <w:r>
                          <w:rPr>
                            <w:sz w:val="18"/>
                            <w:szCs w:val="24"/>
                            <w:lang w:bidi="ar-EG"/>
                          </w:rPr>
                          <w:t>1 920</w:t>
                        </w:r>
                        <w:r>
                          <w:rPr>
                            <w:rFonts w:hint="cs"/>
                            <w:sz w:val="18"/>
                            <w:szCs w:val="24"/>
                            <w:rtl/>
                            <w:lang w:bidi="ar-EG"/>
                          </w:rPr>
                          <w:t xml:space="preserve"> كلمة</w:t>
                        </w:r>
                      </w:p>
                    </w:txbxContent>
                  </v:textbox>
                </v:shape>
                <v:shape id="Text Box 713" o:spid="_x0000_s1706" type="#_x0000_t202" style="position:absolute;left:1121;top:34530;width:20533;height:3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" filled="f" stroked="f" strokeweight=".5pt">
                  <v:textbox inset="0,0,0,0">
                    <w:txbxContent>
                      <w:p w14:paraId="6A81BA61" w14:textId="77777777" w:rsidR="00A5719D" w:rsidRPr="009E0F10" w:rsidRDefault="00A5719D" w:rsidP="002645C0">
                        <w:pPr>
                          <w:spacing w:before="40" w:after="40" w:line="240" w:lineRule="exact"/>
                          <w:jc w:val="center"/>
                          <w:rPr>
                            <w:sz w:val="18"/>
                            <w:szCs w:val="24"/>
                            <w:rtl/>
                            <w:lang w:bidi="ar-EG"/>
                          </w:rPr>
                        </w:pPr>
                        <w:r>
                          <w:rPr>
                            <w:rFonts w:hint="cs"/>
                            <w:sz w:val="18"/>
                            <w:szCs w:val="24"/>
                            <w:rtl/>
                            <w:lang w:bidi="ar-EG"/>
                          </w:rPr>
                          <w:t>مدة خط واحد من قطار البيانات</w:t>
                        </w:r>
                      </w:p>
                    </w:txbxContent>
                  </v:textbox>
                </v:shape>
              </v:group>
            </w:pict>
          </mc:Fallback>
        </mc:AlternateContent>
      </w:r>
      <w:r>
        <w:rPr>
          <w:rFonts w:eastAsia="SimSun"/>
          <w:lang w:bidi="ar-EG"/>
        </w:rPr>
        <w:object w:dxaOrig="5084" w:dyaOrig="4146" w14:anchorId="22725B77">
          <v:shape id="_x0000_i1061" type="#_x0000_t75" style="width:366.65pt;height:4in" o:ole="">
            <v:imagedata r:id="rId116" o:title="" cropbottom="2228f"/>
          </v:shape>
          <o:OLEObject Type="Embed" ProgID="CorelDraw.Graphic.16" ShapeID="_x0000_i1061" DrawAspect="Content" ObjectID="_1756704607" r:id="rId117"/>
        </w:object>
      </w:r>
    </w:p>
    <w:p w14:paraId="07B0E1E5" w14:textId="77777777" w:rsidR="000C3204" w:rsidRDefault="000C3204" w:rsidP="002645C0">
      <w:pPr>
        <w:pStyle w:val="Heading3"/>
        <w:rPr>
          <w:rFonts w:eastAsia="SimSun"/>
          <w:rtl/>
          <w:lang w:bidi="ar-EG"/>
        </w:rPr>
      </w:pPr>
      <w:r>
        <w:rPr>
          <w:rFonts w:eastAsia="SimSun"/>
          <w:lang w:bidi="ar-EG"/>
        </w:rPr>
        <w:t>1.2.4</w:t>
      </w:r>
      <w:r>
        <w:rPr>
          <w:rFonts w:eastAsia="SimSun"/>
          <w:rtl/>
          <w:lang w:bidi="ar-EG"/>
        </w:rPr>
        <w:tab/>
      </w:r>
      <w:r w:rsidR="002645C0">
        <w:rPr>
          <w:rFonts w:eastAsia="SimSun" w:hint="cs"/>
          <w:rtl/>
          <w:lang w:bidi="ar-EG"/>
        </w:rPr>
        <w:t>تقابل الصور الفرعية مع قطارات البيانات</w:t>
      </w:r>
    </w:p>
    <w:p w14:paraId="27D6C9FC" w14:textId="77777777" w:rsidR="000C3204" w:rsidRPr="00AB0798" w:rsidRDefault="002645C0" w:rsidP="00AB0798">
      <w:pPr>
        <w:pStyle w:val="Headingb"/>
        <w:rPr>
          <w:rFonts w:eastAsia="SimSun"/>
          <w:rtl/>
          <w:lang w:bidi="ar-EG"/>
        </w:rPr>
      </w:pPr>
      <w:r w:rsidRPr="00AB0798">
        <w:rPr>
          <w:rFonts w:eastAsia="SimSun" w:hint="cs"/>
          <w:rtl/>
        </w:rPr>
        <w:t xml:space="preserve">بنية الصورة </w:t>
      </w:r>
      <w:r w:rsidRPr="00AB0798">
        <w:rPr>
          <w:rFonts w:eastAsia="SimSun"/>
        </w:rPr>
        <w:t>1</w:t>
      </w:r>
      <w:r w:rsidRPr="00AB0798">
        <w:rPr>
          <w:rFonts w:eastAsia="SimSun" w:hint="cs"/>
          <w:rtl/>
        </w:rPr>
        <w:t xml:space="preserve"> </w:t>
      </w:r>
      <w:r w:rsidR="000C3204" w:rsidRPr="00AB0798">
        <w:rPr>
          <w:rFonts w:eastAsia="SimSun" w:hint="cs"/>
          <w:rtl/>
        </w:rPr>
        <w:t xml:space="preserve">- </w:t>
      </w:r>
      <w:r w:rsidR="000C3204" w:rsidRPr="00AB0798">
        <w:rPr>
          <w:rFonts w:eastAsia="SimSun"/>
        </w:rPr>
        <w:t>Y′C′</w:t>
      </w:r>
      <w:r w:rsidR="000C3204" w:rsidRPr="00AB0798">
        <w:rPr>
          <w:rFonts w:eastAsia="SimSun"/>
          <w:vertAlign w:val="subscript"/>
        </w:rPr>
        <w:t>B</w:t>
      </w:r>
      <w:r w:rsidR="000C3204" w:rsidRPr="00AB0798">
        <w:rPr>
          <w:rFonts w:eastAsia="SimSun"/>
        </w:rPr>
        <w:t>C′</w:t>
      </w:r>
      <w:r w:rsidR="000C3204" w:rsidRPr="00AB0798">
        <w:rPr>
          <w:rFonts w:eastAsia="SimSun"/>
          <w:vertAlign w:val="subscript"/>
        </w:rPr>
        <w:t>R</w:t>
      </w:r>
      <w:r w:rsidR="000C3204" w:rsidRPr="00AB0798">
        <w:rPr>
          <w:rFonts w:eastAsia="SimSun"/>
        </w:rPr>
        <w:t xml:space="preserve"> 4:2:2</w:t>
      </w:r>
      <w:r w:rsidR="000C3204" w:rsidRPr="00AB0798">
        <w:rPr>
          <w:rFonts w:eastAsia="SimSun" w:hint="cs"/>
          <w:rtl/>
        </w:rPr>
        <w:t xml:space="preserve"> أو </w:t>
      </w:r>
      <w:r w:rsidRPr="00AB0798">
        <w:rPr>
          <w:rFonts w:eastAsia="SimSun"/>
        </w:rPr>
        <w:t>4:2:0</w:t>
      </w:r>
      <w:r w:rsidRPr="00AB0798">
        <w:rPr>
          <w:rFonts w:eastAsia="SimSun" w:hint="cs"/>
          <w:rtl/>
        </w:rPr>
        <w:t xml:space="preserve"> من </w:t>
      </w:r>
      <w:r w:rsidRPr="00AB0798">
        <w:rPr>
          <w:rFonts w:eastAsia="SimSun"/>
        </w:rPr>
        <w:t>10</w:t>
      </w:r>
      <w:r w:rsidRPr="00AB0798">
        <w:rPr>
          <w:rFonts w:eastAsia="SimSun" w:hint="cs"/>
          <w:rtl/>
        </w:rPr>
        <w:t xml:space="preserve"> بتات</w:t>
      </w:r>
    </w:p>
    <w:p w14:paraId="760FA06F" w14:textId="77777777" w:rsidR="000C3204" w:rsidRDefault="002645C0" w:rsidP="002645C0">
      <w:pPr>
        <w:rPr>
          <w:rFonts w:eastAsia="SimSun"/>
          <w:rtl/>
          <w:lang w:bidi="ar-EG"/>
        </w:rPr>
      </w:pPr>
      <w:r>
        <w:rPr>
          <w:rFonts w:eastAsia="SimSun" w:hint="cs"/>
          <w:rtl/>
          <w:lang w:bidi="ar-EG"/>
        </w:rPr>
        <w:t>لبنية الصورة هذه،</w:t>
      </w:r>
      <w:r w:rsidR="000C3204">
        <w:rPr>
          <w:rFonts w:eastAsia="SimSun" w:hint="cs"/>
          <w:rtl/>
          <w:lang w:bidi="ar-EG"/>
        </w:rPr>
        <w:t xml:space="preserve"> </w:t>
      </w:r>
      <w:r w:rsidR="000C3204" w:rsidRPr="00590E21">
        <w:rPr>
          <w:rFonts w:eastAsia="SimSun"/>
          <w:i/>
          <w:iCs/>
          <w:lang w:val="en-GB" w:bidi="ar-EG"/>
        </w:rPr>
        <w:t>N</w:t>
      </w:r>
      <w:r>
        <w:rPr>
          <w:rFonts w:eastAsia="SimSun" w:hint="cs"/>
          <w:rtl/>
          <w:lang w:val="en-GB" w:bidi="ar-EG"/>
        </w:rPr>
        <w:t> </w:t>
      </w:r>
      <w:r w:rsidR="000C3204" w:rsidRPr="00590E21">
        <w:rPr>
          <w:rFonts w:eastAsia="SimSun"/>
          <w:lang w:val="en-GB" w:bidi="ar-EG"/>
        </w:rPr>
        <w:t>=</w:t>
      </w:r>
      <w:r>
        <w:rPr>
          <w:rFonts w:eastAsia="SimSun" w:hint="cs"/>
          <w:rtl/>
          <w:lang w:val="en-GB" w:bidi="ar-EG"/>
        </w:rPr>
        <w:t> </w:t>
      </w:r>
      <w:r w:rsidR="000C3204" w:rsidRPr="00590E21">
        <w:rPr>
          <w:rFonts w:eastAsia="SimSun"/>
          <w:lang w:val="en-GB" w:bidi="ar-EG"/>
        </w:rPr>
        <w:t>2</w:t>
      </w:r>
    </w:p>
    <w:p w14:paraId="508AC500" w14:textId="77777777" w:rsidR="000C3204" w:rsidRDefault="002645C0" w:rsidP="000C3204">
      <w:pPr>
        <w:rPr>
          <w:rFonts w:eastAsia="SimSun"/>
          <w:rtl/>
          <w:lang w:bidi="ar-EG"/>
        </w:rPr>
      </w:pPr>
      <w:r>
        <w:rPr>
          <w:rFonts w:eastAsia="SimSun" w:hint="cs"/>
          <w:rtl/>
          <w:lang w:bidi="ar-EG"/>
        </w:rPr>
        <w:t>الصورة الفرعية</w:t>
      </w:r>
      <w:r w:rsidR="00674EB8">
        <w:rPr>
          <w:rFonts w:eastAsia="SimSun" w:hint="eastAsia"/>
          <w:rtl/>
          <w:lang w:bidi="ar-EG"/>
        </w:rPr>
        <w:t> </w:t>
      </w:r>
      <w:r w:rsidR="00674EB8">
        <w:rPr>
          <w:rFonts w:eastAsia="SimSun"/>
          <w:lang w:bidi="ar-EG"/>
        </w:rPr>
        <w:t>1</w:t>
      </w:r>
    </w:p>
    <w:p w14:paraId="76B46272" w14:textId="77777777" w:rsidR="000C3204" w:rsidRDefault="000C3204" w:rsidP="002645C0">
      <w:pPr>
        <w:pStyle w:val="enumlev1"/>
        <w:rPr>
          <w:rFonts w:eastAsia="SimSun"/>
          <w:rtl/>
        </w:rPr>
      </w:pPr>
      <w:r>
        <w:rPr>
          <w:rFonts w:eastAsia="SimSun"/>
          <w:rtl/>
        </w:rPr>
        <w:tab/>
      </w:r>
      <w:r w:rsidR="002645C0">
        <w:rPr>
          <w:rFonts w:eastAsia="SimSun" w:hint="cs"/>
          <w:rtl/>
        </w:rPr>
        <w:t>يحمل قطار البيانات </w:t>
      </w:r>
      <w:r w:rsidR="002645C0">
        <w:rPr>
          <w:rFonts w:eastAsia="SimSun"/>
        </w:rPr>
        <w:t>1</w:t>
      </w:r>
      <w:r w:rsidR="002645C0">
        <w:rPr>
          <w:rFonts w:eastAsia="SimSun" w:hint="cs"/>
          <w:rtl/>
        </w:rPr>
        <w:t xml:space="preserve"> العينات </w:t>
      </w:r>
      <w:r w:rsidR="002645C0" w:rsidRPr="0078763D">
        <w:rPr>
          <w:rFonts w:eastAsia="SimSun"/>
          <w:lang w:val="en-GB"/>
        </w:rPr>
        <w:t>Y′</w:t>
      </w:r>
      <w:r w:rsidR="002645C0">
        <w:rPr>
          <w:rFonts w:eastAsia="SimSun" w:hint="cs"/>
          <w:rtl/>
        </w:rPr>
        <w:t>:</w:t>
      </w:r>
      <w:r>
        <w:rPr>
          <w:rFonts w:eastAsia="SimSun"/>
          <w:rtl/>
        </w:rPr>
        <w:tab/>
      </w:r>
      <w:r w:rsidR="002645C0">
        <w:rPr>
          <w:rFonts w:eastAsia="SimSun"/>
          <w:rtl/>
        </w:rPr>
        <w:tab/>
      </w:r>
      <w:r w:rsidRPr="0078763D">
        <w:rPr>
          <w:rFonts w:eastAsia="SimSun"/>
          <w:lang w:val="en-GB"/>
        </w:rPr>
        <w:t>Y′0</w:t>
      </w:r>
      <w:r>
        <w:rPr>
          <w:rFonts w:eastAsia="SimSun"/>
          <w:rtl/>
          <w:lang w:val="en-GB"/>
        </w:rPr>
        <w:t xml:space="preserve">، </w:t>
      </w:r>
      <w:r w:rsidRPr="0078763D">
        <w:rPr>
          <w:rFonts w:eastAsia="SimSun"/>
          <w:lang w:val="en-GB"/>
        </w:rPr>
        <w:t>Y′1</w:t>
      </w:r>
      <w:r>
        <w:rPr>
          <w:rFonts w:eastAsia="SimSun"/>
          <w:rtl/>
          <w:lang w:val="en-GB"/>
        </w:rPr>
        <w:t xml:space="preserve">، </w:t>
      </w:r>
      <w:r w:rsidRPr="0078763D">
        <w:rPr>
          <w:rFonts w:eastAsia="SimSun"/>
          <w:lang w:val="en-GB"/>
        </w:rPr>
        <w:t>Y′2</w:t>
      </w:r>
      <w:r>
        <w:rPr>
          <w:rFonts w:eastAsia="SimSun"/>
          <w:rtl/>
          <w:lang w:val="en-GB"/>
        </w:rPr>
        <w:t xml:space="preserve">، </w:t>
      </w:r>
      <w:r w:rsidRPr="0078763D">
        <w:rPr>
          <w:rFonts w:eastAsia="SimSun"/>
          <w:lang w:val="en-GB"/>
        </w:rPr>
        <w:t>Y′3</w:t>
      </w:r>
      <w:r>
        <w:rPr>
          <w:rFonts w:eastAsia="SimSun" w:hint="cs"/>
          <w:rtl/>
          <w:lang w:val="en-GB"/>
        </w:rPr>
        <w:t xml:space="preserve"> ...</w:t>
      </w:r>
    </w:p>
    <w:p w14:paraId="01319A44" w14:textId="77777777" w:rsidR="000C3204" w:rsidRDefault="000C3204" w:rsidP="002645C0">
      <w:pPr>
        <w:pStyle w:val="enumlev1"/>
        <w:rPr>
          <w:rFonts w:eastAsia="SimSun"/>
          <w:rtl/>
        </w:rPr>
      </w:pPr>
      <w:r>
        <w:rPr>
          <w:rFonts w:eastAsia="SimSun"/>
          <w:rtl/>
        </w:rPr>
        <w:tab/>
      </w:r>
      <w:r w:rsidR="002645C0">
        <w:rPr>
          <w:rFonts w:eastAsia="SimSun" w:hint="cs"/>
          <w:rtl/>
        </w:rPr>
        <w:t>يحمل قطار البيانات </w:t>
      </w:r>
      <w:r w:rsidR="002645C0">
        <w:rPr>
          <w:rFonts w:eastAsia="SimSun"/>
        </w:rPr>
        <w:t>2</w:t>
      </w:r>
      <w:r w:rsidR="002645C0">
        <w:rPr>
          <w:rFonts w:eastAsia="SimSun" w:hint="cs"/>
          <w:rtl/>
        </w:rPr>
        <w:t xml:space="preserve"> العينات </w:t>
      </w:r>
      <w:r w:rsidR="002645C0" w:rsidRPr="0078763D">
        <w:rPr>
          <w:rFonts w:eastAsia="SimSun"/>
          <w:lang w:val="en-GB"/>
        </w:rPr>
        <w:t>C′</w:t>
      </w:r>
      <w:r w:rsidR="002645C0" w:rsidRPr="0078763D">
        <w:rPr>
          <w:rFonts w:eastAsia="SimSun"/>
          <w:vertAlign w:val="subscript"/>
          <w:lang w:val="en-GB"/>
        </w:rPr>
        <w:t>B</w:t>
      </w:r>
      <w:r w:rsidR="002645C0" w:rsidRPr="002645C0">
        <w:rPr>
          <w:rFonts w:eastAsia="SimSun" w:hint="cs"/>
          <w:rtl/>
        </w:rPr>
        <w:t xml:space="preserve"> و</w:t>
      </w:r>
      <w:r w:rsidR="002645C0" w:rsidRPr="0078763D">
        <w:rPr>
          <w:rFonts w:eastAsia="SimSun"/>
          <w:lang w:val="en-GB"/>
        </w:rPr>
        <w:t>C′</w:t>
      </w:r>
      <w:r w:rsidR="002645C0" w:rsidRPr="0078763D">
        <w:rPr>
          <w:rFonts w:eastAsia="SimSun"/>
          <w:vertAlign w:val="subscript"/>
          <w:lang w:val="en-GB"/>
        </w:rPr>
        <w:t>R</w:t>
      </w:r>
      <w:r w:rsidR="002645C0">
        <w:rPr>
          <w:rFonts w:eastAsia="SimSun" w:hint="cs"/>
          <w:rtl/>
        </w:rPr>
        <w:t>:</w:t>
      </w:r>
      <w:r>
        <w:rPr>
          <w:rFonts w:eastAsia="SimSun"/>
          <w:rtl/>
        </w:rPr>
        <w:tab/>
      </w:r>
      <w:r w:rsidRPr="0078763D">
        <w:rPr>
          <w:rFonts w:eastAsia="SimSun"/>
          <w:lang w:val="en-GB"/>
        </w:rPr>
        <w:t>C′</w:t>
      </w:r>
      <w:r w:rsidRPr="0078763D">
        <w:rPr>
          <w:rFonts w:eastAsia="SimSun"/>
          <w:vertAlign w:val="subscript"/>
          <w:lang w:val="en-GB"/>
        </w:rPr>
        <w:t>B</w:t>
      </w:r>
      <w:r w:rsidRPr="0078763D">
        <w:rPr>
          <w:rFonts w:eastAsia="SimSun"/>
          <w:lang w:val="en-GB"/>
        </w:rPr>
        <w:t>0</w:t>
      </w:r>
      <w:r>
        <w:rPr>
          <w:rFonts w:eastAsia="SimSun"/>
          <w:rtl/>
          <w:lang w:val="en-GB"/>
        </w:rPr>
        <w:t xml:space="preserve">، </w:t>
      </w:r>
      <w:r w:rsidRPr="0078763D">
        <w:rPr>
          <w:rFonts w:eastAsia="SimSun"/>
          <w:lang w:val="en-GB"/>
        </w:rPr>
        <w:t>C′</w:t>
      </w:r>
      <w:r w:rsidRPr="0078763D">
        <w:rPr>
          <w:rFonts w:eastAsia="SimSun"/>
          <w:vertAlign w:val="subscript"/>
          <w:lang w:val="en-GB"/>
        </w:rPr>
        <w:t>R</w:t>
      </w:r>
      <w:r w:rsidRPr="0078763D">
        <w:rPr>
          <w:rFonts w:eastAsia="SimSun"/>
          <w:lang w:val="en-GB"/>
        </w:rPr>
        <w:t>0</w:t>
      </w:r>
      <w:r>
        <w:rPr>
          <w:rFonts w:eastAsia="SimSun"/>
          <w:rtl/>
          <w:lang w:val="en-GB"/>
        </w:rPr>
        <w:t xml:space="preserve">، </w:t>
      </w:r>
      <w:r w:rsidRPr="0078763D">
        <w:rPr>
          <w:rFonts w:eastAsia="SimSun"/>
          <w:lang w:val="en-GB"/>
        </w:rPr>
        <w:t>C′</w:t>
      </w:r>
      <w:r w:rsidRPr="0078763D">
        <w:rPr>
          <w:rFonts w:eastAsia="SimSun"/>
          <w:vertAlign w:val="subscript"/>
          <w:lang w:val="en-GB"/>
        </w:rPr>
        <w:t>B</w:t>
      </w:r>
      <w:r w:rsidRPr="0078763D">
        <w:rPr>
          <w:rFonts w:eastAsia="SimSun"/>
          <w:lang w:val="en-GB"/>
        </w:rPr>
        <w:t>2</w:t>
      </w:r>
      <w:r>
        <w:rPr>
          <w:rFonts w:eastAsia="SimSun"/>
          <w:rtl/>
          <w:lang w:val="en-GB"/>
        </w:rPr>
        <w:t xml:space="preserve">، </w:t>
      </w:r>
      <w:r w:rsidRPr="0078763D">
        <w:rPr>
          <w:rFonts w:eastAsia="SimSun"/>
          <w:lang w:val="en-GB"/>
        </w:rPr>
        <w:t>C′</w:t>
      </w:r>
      <w:r w:rsidRPr="0078763D">
        <w:rPr>
          <w:rFonts w:eastAsia="SimSun"/>
          <w:vertAlign w:val="subscript"/>
          <w:lang w:val="en-GB"/>
        </w:rPr>
        <w:t>R</w:t>
      </w:r>
      <w:r w:rsidRPr="0078763D">
        <w:rPr>
          <w:rFonts w:eastAsia="SimSun"/>
          <w:lang w:val="en-GB"/>
        </w:rPr>
        <w:t>2</w:t>
      </w:r>
      <w:r>
        <w:rPr>
          <w:rFonts w:eastAsia="SimSun" w:hint="cs"/>
          <w:rtl/>
          <w:lang w:val="en-GB"/>
        </w:rPr>
        <w:t xml:space="preserve"> ...</w:t>
      </w:r>
    </w:p>
    <w:p w14:paraId="66F7D713" w14:textId="77777777" w:rsidR="000C3204" w:rsidRPr="00AB0798" w:rsidRDefault="00AB0798" w:rsidP="000C3204">
      <w:pPr>
        <w:rPr>
          <w:rFonts w:eastAsia="SimSun"/>
          <w:rtl/>
          <w:lang w:bidi="ar-EG"/>
        </w:rPr>
      </w:pPr>
      <w:r>
        <w:rPr>
          <w:rFonts w:eastAsia="SimSun" w:hint="cs"/>
          <w:rtl/>
          <w:lang w:bidi="ar-EG"/>
        </w:rPr>
        <w:t xml:space="preserve">وتقابل الصورة الفرعية </w:t>
      </w:r>
      <w:r>
        <w:rPr>
          <w:rFonts w:eastAsia="SimSun"/>
          <w:lang w:bidi="ar-EG"/>
        </w:rPr>
        <w:t>2</w:t>
      </w:r>
      <w:r>
        <w:rPr>
          <w:rFonts w:eastAsia="SimSun" w:hint="cs"/>
          <w:rtl/>
          <w:lang w:bidi="ar-EG"/>
        </w:rPr>
        <w:t xml:space="preserve"> بشكل</w:t>
      </w:r>
      <w:r w:rsidR="00B04FCE">
        <w:rPr>
          <w:rFonts w:eastAsia="SimSun" w:hint="cs"/>
          <w:rtl/>
          <w:lang w:bidi="ar-EG"/>
        </w:rPr>
        <w:t>ٍ</w:t>
      </w:r>
      <w:r>
        <w:rPr>
          <w:rFonts w:eastAsia="SimSun" w:hint="cs"/>
          <w:rtl/>
          <w:lang w:bidi="ar-EG"/>
        </w:rPr>
        <w:t xml:space="preserve"> مماثل مع قطاري البيانات </w:t>
      </w:r>
      <w:r>
        <w:rPr>
          <w:rFonts w:eastAsia="SimSun"/>
          <w:lang w:bidi="ar-EG"/>
        </w:rPr>
        <w:t>3</w:t>
      </w:r>
      <w:r>
        <w:rPr>
          <w:rFonts w:eastAsia="SimSun" w:hint="cs"/>
          <w:rtl/>
          <w:lang w:bidi="ar-EG"/>
        </w:rPr>
        <w:t xml:space="preserve"> و</w:t>
      </w:r>
      <w:r>
        <w:rPr>
          <w:rFonts w:eastAsia="SimSun"/>
          <w:lang w:bidi="ar-EG"/>
        </w:rPr>
        <w:t>4</w:t>
      </w:r>
    </w:p>
    <w:p w14:paraId="4D02F2D5" w14:textId="77777777" w:rsidR="000C3204" w:rsidRDefault="00AB0798" w:rsidP="00AB0798">
      <w:pPr>
        <w:rPr>
          <w:rFonts w:eastAsia="SimSun"/>
          <w:rtl/>
          <w:lang w:bidi="ar-EG"/>
        </w:rPr>
      </w:pPr>
      <w:r>
        <w:rPr>
          <w:rFonts w:eastAsia="SimSun" w:hint="cs"/>
          <w:rtl/>
          <w:lang w:bidi="ar-EG"/>
        </w:rPr>
        <w:t xml:space="preserve">وتقابل الصورة الفرعية </w:t>
      </w:r>
      <w:r>
        <w:rPr>
          <w:rFonts w:eastAsia="SimSun"/>
          <w:lang w:bidi="ar-EG"/>
        </w:rPr>
        <w:t>3</w:t>
      </w:r>
      <w:r>
        <w:rPr>
          <w:rFonts w:eastAsia="SimSun" w:hint="cs"/>
          <w:rtl/>
          <w:lang w:bidi="ar-EG"/>
        </w:rPr>
        <w:t xml:space="preserve"> بشكل</w:t>
      </w:r>
      <w:r w:rsidR="00B04FCE">
        <w:rPr>
          <w:rFonts w:eastAsia="SimSun" w:hint="cs"/>
          <w:rtl/>
          <w:lang w:bidi="ar-EG"/>
        </w:rPr>
        <w:t>ٍ</w:t>
      </w:r>
      <w:r>
        <w:rPr>
          <w:rFonts w:eastAsia="SimSun" w:hint="cs"/>
          <w:rtl/>
          <w:lang w:bidi="ar-EG"/>
        </w:rPr>
        <w:t xml:space="preserve"> مماثل مع قطاري البيانات </w:t>
      </w:r>
      <w:r>
        <w:rPr>
          <w:rFonts w:eastAsia="SimSun"/>
          <w:lang w:bidi="ar-EG"/>
        </w:rPr>
        <w:t>5</w:t>
      </w:r>
      <w:r>
        <w:rPr>
          <w:rFonts w:eastAsia="SimSun" w:hint="cs"/>
          <w:rtl/>
          <w:lang w:bidi="ar-EG"/>
        </w:rPr>
        <w:t xml:space="preserve"> و</w:t>
      </w:r>
      <w:r>
        <w:rPr>
          <w:rFonts w:eastAsia="SimSun"/>
          <w:lang w:bidi="ar-EG"/>
        </w:rPr>
        <w:t>6</w:t>
      </w:r>
    </w:p>
    <w:p w14:paraId="052AAF26" w14:textId="77777777" w:rsidR="000C3204" w:rsidRDefault="00AB0798" w:rsidP="00AB0798">
      <w:pPr>
        <w:rPr>
          <w:rFonts w:eastAsia="SimSun"/>
          <w:rtl/>
          <w:lang w:bidi="ar-EG"/>
        </w:rPr>
      </w:pPr>
      <w:r>
        <w:rPr>
          <w:rFonts w:eastAsia="SimSun" w:hint="cs"/>
          <w:rtl/>
          <w:lang w:bidi="ar-EG"/>
        </w:rPr>
        <w:t xml:space="preserve">وتقابل الصورة الفرعية </w:t>
      </w:r>
      <w:r>
        <w:rPr>
          <w:rFonts w:eastAsia="SimSun"/>
          <w:lang w:bidi="ar-EG"/>
        </w:rPr>
        <w:t>4</w:t>
      </w:r>
      <w:r>
        <w:rPr>
          <w:rFonts w:eastAsia="SimSun" w:hint="cs"/>
          <w:rtl/>
          <w:lang w:bidi="ar-EG"/>
        </w:rPr>
        <w:t xml:space="preserve"> بشكل</w:t>
      </w:r>
      <w:r w:rsidR="00B04FCE">
        <w:rPr>
          <w:rFonts w:eastAsia="SimSun" w:hint="cs"/>
          <w:rtl/>
          <w:lang w:bidi="ar-EG"/>
        </w:rPr>
        <w:t>ٍ</w:t>
      </w:r>
      <w:r>
        <w:rPr>
          <w:rFonts w:eastAsia="SimSun" w:hint="cs"/>
          <w:rtl/>
          <w:lang w:bidi="ar-EG"/>
        </w:rPr>
        <w:t xml:space="preserve"> مماثل مع قطاري البيانات </w:t>
      </w:r>
      <w:r>
        <w:rPr>
          <w:rFonts w:eastAsia="SimSun"/>
          <w:lang w:bidi="ar-EG"/>
        </w:rPr>
        <w:t>7</w:t>
      </w:r>
      <w:r>
        <w:rPr>
          <w:rFonts w:eastAsia="SimSun" w:hint="cs"/>
          <w:rtl/>
          <w:lang w:bidi="ar-EG"/>
        </w:rPr>
        <w:t xml:space="preserve"> و</w:t>
      </w:r>
      <w:r>
        <w:rPr>
          <w:rFonts w:eastAsia="SimSun"/>
          <w:lang w:bidi="ar-EG"/>
        </w:rPr>
        <w:t>8</w:t>
      </w:r>
    </w:p>
    <w:p w14:paraId="518DE925" w14:textId="77777777" w:rsidR="00336360" w:rsidRDefault="00336360" w:rsidP="00336360">
      <w:pPr>
        <w:keepNext/>
        <w:rPr>
          <w:rFonts w:eastAsia="SimSun"/>
          <w:rtl/>
          <w:lang w:bidi="ar-EG"/>
        </w:rPr>
      </w:pPr>
      <w:r>
        <w:rPr>
          <w:rFonts w:eastAsia="SimSun" w:hint="cs"/>
          <w:rtl/>
          <w:lang w:bidi="ar-EG"/>
        </w:rPr>
        <w:t>وبالنسبة للصور </w:t>
      </w:r>
      <w:r>
        <w:rPr>
          <w:rFonts w:eastAsia="SimSun"/>
          <w:lang w:bidi="ar-EG"/>
        </w:rPr>
        <w:t>4 320</w:t>
      </w:r>
      <w:r>
        <w:rPr>
          <w:rFonts w:eastAsia="SimSun" w:hint="cs"/>
          <w:rtl/>
          <w:lang w:bidi="ar-EG"/>
        </w:rPr>
        <w:t xml:space="preserve">، هناك </w:t>
      </w:r>
      <w:r>
        <w:rPr>
          <w:rFonts w:eastAsia="SimSun"/>
          <w:lang w:bidi="ar-EG"/>
        </w:rPr>
        <w:t>16</w:t>
      </w:r>
      <w:r>
        <w:rPr>
          <w:rFonts w:eastAsia="SimSun" w:hint="cs"/>
          <w:rtl/>
          <w:lang w:bidi="ar-EG"/>
        </w:rPr>
        <w:t xml:space="preserve"> صورة فرعية. وفي هذه الحالة:</w:t>
      </w:r>
    </w:p>
    <w:p w14:paraId="4C360DF4" w14:textId="77777777" w:rsidR="000C3204" w:rsidRDefault="00AB0798" w:rsidP="00336360">
      <w:pPr>
        <w:keepNext/>
        <w:rPr>
          <w:rFonts w:eastAsia="SimSun"/>
          <w:rtl/>
          <w:lang w:bidi="ar-EG"/>
        </w:rPr>
      </w:pPr>
      <w:r>
        <w:rPr>
          <w:rFonts w:eastAsia="SimSun" w:hint="cs"/>
          <w:rtl/>
          <w:lang w:bidi="ar-EG"/>
        </w:rPr>
        <w:t xml:space="preserve">تقابل الصورة الفرعية </w:t>
      </w:r>
      <w:r>
        <w:rPr>
          <w:rFonts w:eastAsia="SimSun"/>
          <w:lang w:bidi="ar-EG"/>
        </w:rPr>
        <w:t>5</w:t>
      </w:r>
    </w:p>
    <w:p w14:paraId="50C2177E" w14:textId="77777777" w:rsidR="00AB0798" w:rsidRDefault="00AB0798" w:rsidP="00AB0798">
      <w:pPr>
        <w:pStyle w:val="enumlev1"/>
        <w:rPr>
          <w:rFonts w:eastAsia="SimSun"/>
          <w:rtl/>
        </w:rPr>
      </w:pPr>
      <w:r>
        <w:rPr>
          <w:rFonts w:eastAsia="SimSun"/>
          <w:rtl/>
        </w:rPr>
        <w:tab/>
      </w:r>
      <w:r>
        <w:rPr>
          <w:rFonts w:eastAsia="SimSun" w:hint="cs"/>
          <w:rtl/>
        </w:rPr>
        <w:t>يحمل قطار البيانات </w:t>
      </w:r>
      <w:r>
        <w:rPr>
          <w:rFonts w:eastAsia="SimSun"/>
        </w:rPr>
        <w:t>9</w:t>
      </w:r>
      <w:r>
        <w:rPr>
          <w:rFonts w:eastAsia="SimSun" w:hint="cs"/>
          <w:rtl/>
        </w:rPr>
        <w:t xml:space="preserve"> العينات </w:t>
      </w:r>
      <w:r w:rsidRPr="0078763D">
        <w:rPr>
          <w:rFonts w:eastAsia="SimSun"/>
          <w:lang w:val="en-GB"/>
        </w:rPr>
        <w:t>Y′</w:t>
      </w:r>
      <w:r>
        <w:rPr>
          <w:rFonts w:eastAsia="SimSun" w:hint="cs"/>
          <w:rtl/>
        </w:rPr>
        <w:t>:</w:t>
      </w:r>
      <w:r>
        <w:rPr>
          <w:rFonts w:eastAsia="SimSun"/>
          <w:rtl/>
        </w:rPr>
        <w:tab/>
      </w:r>
      <w:r>
        <w:rPr>
          <w:rFonts w:eastAsia="SimSun"/>
          <w:rtl/>
        </w:rPr>
        <w:tab/>
      </w:r>
      <w:r w:rsidRPr="0078763D">
        <w:rPr>
          <w:rFonts w:eastAsia="SimSun"/>
          <w:lang w:val="en-GB"/>
        </w:rPr>
        <w:t>Y′0</w:t>
      </w:r>
      <w:r>
        <w:rPr>
          <w:rFonts w:eastAsia="SimSun"/>
          <w:rtl/>
          <w:lang w:val="en-GB"/>
        </w:rPr>
        <w:t xml:space="preserve">، </w:t>
      </w:r>
      <w:r w:rsidRPr="0078763D">
        <w:rPr>
          <w:rFonts w:eastAsia="SimSun"/>
          <w:lang w:val="en-GB"/>
        </w:rPr>
        <w:t>Y′1</w:t>
      </w:r>
      <w:r>
        <w:rPr>
          <w:rFonts w:eastAsia="SimSun"/>
          <w:rtl/>
          <w:lang w:val="en-GB"/>
        </w:rPr>
        <w:t xml:space="preserve">، </w:t>
      </w:r>
      <w:r w:rsidRPr="0078763D">
        <w:rPr>
          <w:rFonts w:eastAsia="SimSun"/>
          <w:lang w:val="en-GB"/>
        </w:rPr>
        <w:t>Y′2</w:t>
      </w:r>
      <w:r>
        <w:rPr>
          <w:rFonts w:eastAsia="SimSun"/>
          <w:rtl/>
          <w:lang w:val="en-GB"/>
        </w:rPr>
        <w:t xml:space="preserve">، </w:t>
      </w:r>
      <w:r w:rsidRPr="0078763D">
        <w:rPr>
          <w:rFonts w:eastAsia="SimSun"/>
          <w:lang w:val="en-GB"/>
        </w:rPr>
        <w:t>Y′3</w:t>
      </w:r>
      <w:r>
        <w:rPr>
          <w:rFonts w:eastAsia="SimSun" w:hint="cs"/>
          <w:rtl/>
          <w:lang w:val="en-GB"/>
        </w:rPr>
        <w:t xml:space="preserve"> ...</w:t>
      </w:r>
    </w:p>
    <w:p w14:paraId="410C0C0C" w14:textId="77777777" w:rsidR="00AB0798" w:rsidRDefault="00AB0798" w:rsidP="00AB0798">
      <w:pPr>
        <w:pStyle w:val="enumlev1"/>
        <w:rPr>
          <w:rFonts w:eastAsia="SimSun"/>
          <w:rtl/>
        </w:rPr>
      </w:pPr>
      <w:r>
        <w:rPr>
          <w:rFonts w:eastAsia="SimSun"/>
          <w:rtl/>
        </w:rPr>
        <w:tab/>
      </w:r>
      <w:r>
        <w:rPr>
          <w:rFonts w:eastAsia="SimSun" w:hint="cs"/>
          <w:rtl/>
        </w:rPr>
        <w:t>يحمل قطار البيانات </w:t>
      </w:r>
      <w:r>
        <w:rPr>
          <w:rFonts w:eastAsia="SimSun"/>
        </w:rPr>
        <w:t>10</w:t>
      </w:r>
      <w:r>
        <w:rPr>
          <w:rFonts w:eastAsia="SimSun" w:hint="cs"/>
          <w:rtl/>
        </w:rPr>
        <w:t xml:space="preserve"> العينات </w:t>
      </w:r>
      <w:r w:rsidRPr="0078763D">
        <w:rPr>
          <w:rFonts w:eastAsia="SimSun"/>
          <w:lang w:val="en-GB"/>
        </w:rPr>
        <w:t>C′</w:t>
      </w:r>
      <w:r w:rsidRPr="0078763D">
        <w:rPr>
          <w:rFonts w:eastAsia="SimSun"/>
          <w:vertAlign w:val="subscript"/>
          <w:lang w:val="en-GB"/>
        </w:rPr>
        <w:t>B</w:t>
      </w:r>
      <w:r w:rsidRPr="002645C0">
        <w:rPr>
          <w:rFonts w:eastAsia="SimSun" w:hint="cs"/>
          <w:rtl/>
        </w:rPr>
        <w:t xml:space="preserve"> و</w:t>
      </w:r>
      <w:r w:rsidRPr="0078763D">
        <w:rPr>
          <w:rFonts w:eastAsia="SimSun"/>
          <w:lang w:val="en-GB"/>
        </w:rPr>
        <w:t>C′</w:t>
      </w:r>
      <w:r w:rsidRPr="0078763D">
        <w:rPr>
          <w:rFonts w:eastAsia="SimSun"/>
          <w:vertAlign w:val="subscript"/>
          <w:lang w:val="en-GB"/>
        </w:rPr>
        <w:t>R</w:t>
      </w:r>
      <w:r>
        <w:rPr>
          <w:rFonts w:eastAsia="SimSun" w:hint="cs"/>
          <w:rtl/>
        </w:rPr>
        <w:t>:</w:t>
      </w:r>
      <w:r>
        <w:rPr>
          <w:rFonts w:eastAsia="SimSun"/>
          <w:rtl/>
        </w:rPr>
        <w:tab/>
      </w:r>
      <w:r w:rsidRPr="0078763D">
        <w:rPr>
          <w:rFonts w:eastAsia="SimSun"/>
          <w:lang w:val="en-GB"/>
        </w:rPr>
        <w:t>C′</w:t>
      </w:r>
      <w:r w:rsidRPr="0078763D">
        <w:rPr>
          <w:rFonts w:eastAsia="SimSun"/>
          <w:vertAlign w:val="subscript"/>
          <w:lang w:val="en-GB"/>
        </w:rPr>
        <w:t>B</w:t>
      </w:r>
      <w:r w:rsidRPr="0078763D">
        <w:rPr>
          <w:rFonts w:eastAsia="SimSun"/>
          <w:lang w:val="en-GB"/>
        </w:rPr>
        <w:t>0</w:t>
      </w:r>
      <w:r>
        <w:rPr>
          <w:rFonts w:eastAsia="SimSun"/>
          <w:rtl/>
          <w:lang w:val="en-GB"/>
        </w:rPr>
        <w:t xml:space="preserve">، </w:t>
      </w:r>
      <w:r w:rsidRPr="0078763D">
        <w:rPr>
          <w:rFonts w:eastAsia="SimSun"/>
          <w:lang w:val="en-GB"/>
        </w:rPr>
        <w:t>C′</w:t>
      </w:r>
      <w:r w:rsidRPr="0078763D">
        <w:rPr>
          <w:rFonts w:eastAsia="SimSun"/>
          <w:vertAlign w:val="subscript"/>
          <w:lang w:val="en-GB"/>
        </w:rPr>
        <w:t>R</w:t>
      </w:r>
      <w:r w:rsidRPr="0078763D">
        <w:rPr>
          <w:rFonts w:eastAsia="SimSun"/>
          <w:lang w:val="en-GB"/>
        </w:rPr>
        <w:t>0</w:t>
      </w:r>
      <w:r>
        <w:rPr>
          <w:rFonts w:eastAsia="SimSun"/>
          <w:rtl/>
          <w:lang w:val="en-GB"/>
        </w:rPr>
        <w:t xml:space="preserve">، </w:t>
      </w:r>
      <w:r w:rsidRPr="0078763D">
        <w:rPr>
          <w:rFonts w:eastAsia="SimSun"/>
          <w:lang w:val="en-GB"/>
        </w:rPr>
        <w:t>C′</w:t>
      </w:r>
      <w:r w:rsidRPr="0078763D">
        <w:rPr>
          <w:rFonts w:eastAsia="SimSun"/>
          <w:vertAlign w:val="subscript"/>
          <w:lang w:val="en-GB"/>
        </w:rPr>
        <w:t>B</w:t>
      </w:r>
      <w:r w:rsidRPr="0078763D">
        <w:rPr>
          <w:rFonts w:eastAsia="SimSun"/>
          <w:lang w:val="en-GB"/>
        </w:rPr>
        <w:t>2</w:t>
      </w:r>
      <w:r>
        <w:rPr>
          <w:rFonts w:eastAsia="SimSun"/>
          <w:rtl/>
          <w:lang w:val="en-GB"/>
        </w:rPr>
        <w:t xml:space="preserve">، </w:t>
      </w:r>
      <w:r w:rsidRPr="0078763D">
        <w:rPr>
          <w:rFonts w:eastAsia="SimSun"/>
          <w:lang w:val="en-GB"/>
        </w:rPr>
        <w:t>C′</w:t>
      </w:r>
      <w:r w:rsidRPr="0078763D">
        <w:rPr>
          <w:rFonts w:eastAsia="SimSun"/>
          <w:vertAlign w:val="subscript"/>
          <w:lang w:val="en-GB"/>
        </w:rPr>
        <w:t>R</w:t>
      </w:r>
      <w:r w:rsidRPr="0078763D">
        <w:rPr>
          <w:rFonts w:eastAsia="SimSun"/>
          <w:lang w:val="en-GB"/>
        </w:rPr>
        <w:t>2</w:t>
      </w:r>
      <w:r>
        <w:rPr>
          <w:rFonts w:eastAsia="SimSun" w:hint="cs"/>
          <w:rtl/>
          <w:lang w:val="en-GB"/>
        </w:rPr>
        <w:t xml:space="preserve"> ...</w:t>
      </w:r>
    </w:p>
    <w:p w14:paraId="063708F2" w14:textId="77777777" w:rsidR="000C3204" w:rsidRDefault="00AB0798" w:rsidP="000C3204">
      <w:pPr>
        <w:rPr>
          <w:rFonts w:eastAsia="SimSun"/>
          <w:rtl/>
          <w:lang w:bidi="ar-EG"/>
        </w:rPr>
      </w:pPr>
      <w:r>
        <w:rPr>
          <w:rFonts w:eastAsia="SimSun" w:hint="cs"/>
          <w:rtl/>
          <w:lang w:bidi="ar-EG"/>
        </w:rPr>
        <w:t xml:space="preserve">وتقابل الصورة الفرعية </w:t>
      </w:r>
      <w:r>
        <w:rPr>
          <w:rFonts w:eastAsia="SimSun"/>
          <w:lang w:bidi="ar-EG"/>
        </w:rPr>
        <w:t>6</w:t>
      </w:r>
      <w:r>
        <w:rPr>
          <w:rFonts w:eastAsia="SimSun" w:hint="cs"/>
          <w:rtl/>
          <w:lang w:bidi="ar-EG"/>
        </w:rPr>
        <w:t xml:space="preserve"> </w:t>
      </w:r>
      <w:r w:rsidR="00674EB8">
        <w:rPr>
          <w:rFonts w:eastAsia="SimSun" w:hint="cs"/>
          <w:rtl/>
          <w:lang w:bidi="ar-EG"/>
        </w:rPr>
        <w:t>بشكل</w:t>
      </w:r>
      <w:r w:rsidR="00B04FCE">
        <w:rPr>
          <w:rFonts w:eastAsia="SimSun" w:hint="cs"/>
          <w:rtl/>
          <w:lang w:bidi="ar-EG"/>
        </w:rPr>
        <w:t>ٍ</w:t>
      </w:r>
      <w:r w:rsidR="00674EB8">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11</w:t>
      </w:r>
      <w:r>
        <w:rPr>
          <w:rFonts w:eastAsia="SimSun" w:hint="cs"/>
          <w:rtl/>
          <w:lang w:bidi="ar-EG"/>
        </w:rPr>
        <w:t xml:space="preserve"> و</w:t>
      </w:r>
      <w:r>
        <w:rPr>
          <w:rFonts w:eastAsia="SimSun"/>
          <w:lang w:bidi="ar-EG"/>
        </w:rPr>
        <w:t>12</w:t>
      </w:r>
    </w:p>
    <w:p w14:paraId="085EE490" w14:textId="77777777" w:rsidR="000C3204" w:rsidRDefault="00AB0798" w:rsidP="00AB0798">
      <w:pPr>
        <w:rPr>
          <w:rFonts w:eastAsia="SimSun"/>
          <w:rtl/>
          <w:lang w:bidi="ar-EG"/>
        </w:rPr>
      </w:pPr>
      <w:r>
        <w:rPr>
          <w:rFonts w:eastAsia="SimSun" w:hint="cs"/>
          <w:rtl/>
          <w:lang w:bidi="ar-EG"/>
        </w:rPr>
        <w:lastRenderedPageBreak/>
        <w:t xml:space="preserve">وتقابل الصورة الفرعية </w:t>
      </w:r>
      <w:r>
        <w:rPr>
          <w:rFonts w:eastAsia="SimSun"/>
          <w:lang w:bidi="ar-EG"/>
        </w:rPr>
        <w:t>7</w:t>
      </w:r>
      <w:r>
        <w:rPr>
          <w:rFonts w:eastAsia="SimSun" w:hint="cs"/>
          <w:rtl/>
          <w:lang w:bidi="ar-EG"/>
        </w:rPr>
        <w:t xml:space="preserve"> </w:t>
      </w:r>
      <w:r w:rsidR="00674EB8">
        <w:rPr>
          <w:rFonts w:eastAsia="SimSun" w:hint="cs"/>
          <w:rtl/>
          <w:lang w:bidi="ar-EG"/>
        </w:rPr>
        <w:t>بشكل</w:t>
      </w:r>
      <w:r w:rsidR="00B04FCE">
        <w:rPr>
          <w:rFonts w:eastAsia="SimSun" w:hint="cs"/>
          <w:rtl/>
          <w:lang w:bidi="ar-EG"/>
        </w:rPr>
        <w:t>ٍ</w:t>
      </w:r>
      <w:r w:rsidR="00674EB8">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13</w:t>
      </w:r>
      <w:r>
        <w:rPr>
          <w:rFonts w:eastAsia="SimSun" w:hint="cs"/>
          <w:rtl/>
          <w:lang w:bidi="ar-EG"/>
        </w:rPr>
        <w:t xml:space="preserve"> و</w:t>
      </w:r>
      <w:r>
        <w:rPr>
          <w:rFonts w:eastAsia="SimSun"/>
          <w:lang w:bidi="ar-EG"/>
        </w:rPr>
        <w:t>14</w:t>
      </w:r>
    </w:p>
    <w:p w14:paraId="3B732814" w14:textId="77777777" w:rsidR="000C3204" w:rsidRDefault="00AB0798" w:rsidP="00AB0798">
      <w:pPr>
        <w:rPr>
          <w:rFonts w:eastAsia="SimSun"/>
          <w:rtl/>
          <w:lang w:bidi="ar-EG"/>
        </w:rPr>
      </w:pPr>
      <w:r>
        <w:rPr>
          <w:rFonts w:eastAsia="SimSun" w:hint="cs"/>
          <w:rtl/>
          <w:lang w:bidi="ar-EG"/>
        </w:rPr>
        <w:t xml:space="preserve">وتقابل الصورة الفرعية </w:t>
      </w:r>
      <w:r>
        <w:rPr>
          <w:rFonts w:eastAsia="SimSun"/>
          <w:lang w:bidi="ar-EG"/>
        </w:rPr>
        <w:t>8</w:t>
      </w:r>
      <w:r>
        <w:rPr>
          <w:rFonts w:eastAsia="SimSun" w:hint="cs"/>
          <w:rtl/>
          <w:lang w:bidi="ar-EG"/>
        </w:rPr>
        <w:t xml:space="preserve"> </w:t>
      </w:r>
      <w:r w:rsidR="00674EB8">
        <w:rPr>
          <w:rFonts w:eastAsia="SimSun" w:hint="cs"/>
          <w:rtl/>
          <w:lang w:bidi="ar-EG"/>
        </w:rPr>
        <w:t>بشكل</w:t>
      </w:r>
      <w:r w:rsidR="00B04FCE">
        <w:rPr>
          <w:rFonts w:eastAsia="SimSun" w:hint="cs"/>
          <w:rtl/>
          <w:lang w:bidi="ar-EG"/>
        </w:rPr>
        <w:t>ٍ</w:t>
      </w:r>
      <w:r w:rsidR="00674EB8">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15</w:t>
      </w:r>
      <w:r>
        <w:rPr>
          <w:rFonts w:eastAsia="SimSun" w:hint="cs"/>
          <w:rtl/>
          <w:lang w:bidi="ar-EG"/>
        </w:rPr>
        <w:t xml:space="preserve"> و</w:t>
      </w:r>
      <w:r>
        <w:rPr>
          <w:rFonts w:eastAsia="SimSun"/>
          <w:lang w:bidi="ar-EG"/>
        </w:rPr>
        <w:t>16</w:t>
      </w:r>
    </w:p>
    <w:p w14:paraId="4BD550D8" w14:textId="77777777" w:rsidR="000C3204" w:rsidRDefault="00AB0798" w:rsidP="00AB0798">
      <w:pPr>
        <w:rPr>
          <w:rFonts w:eastAsia="SimSun"/>
          <w:rtl/>
          <w:lang w:bidi="ar-EG"/>
        </w:rPr>
      </w:pPr>
      <w:r>
        <w:rPr>
          <w:rFonts w:eastAsia="SimSun" w:hint="cs"/>
          <w:rtl/>
          <w:lang w:bidi="ar-EG"/>
        </w:rPr>
        <w:t xml:space="preserve">وتقابل الصورة الفرعية </w:t>
      </w:r>
      <w:r>
        <w:rPr>
          <w:rFonts w:eastAsia="SimSun"/>
          <w:lang w:bidi="ar-EG"/>
        </w:rPr>
        <w:t>9</w:t>
      </w:r>
      <w:r>
        <w:rPr>
          <w:rFonts w:eastAsia="SimSun" w:hint="cs"/>
          <w:rtl/>
          <w:lang w:bidi="ar-EG"/>
        </w:rPr>
        <w:t xml:space="preserve"> </w:t>
      </w:r>
      <w:r w:rsidR="00674EB8">
        <w:rPr>
          <w:rFonts w:eastAsia="SimSun" w:hint="cs"/>
          <w:rtl/>
          <w:lang w:bidi="ar-EG"/>
        </w:rPr>
        <w:t>بشكل</w:t>
      </w:r>
      <w:r w:rsidR="00B04FCE">
        <w:rPr>
          <w:rFonts w:eastAsia="SimSun" w:hint="cs"/>
          <w:rtl/>
          <w:lang w:bidi="ar-EG"/>
        </w:rPr>
        <w:t>ٍ</w:t>
      </w:r>
      <w:r w:rsidR="00674EB8">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17</w:t>
      </w:r>
      <w:r>
        <w:rPr>
          <w:rFonts w:eastAsia="SimSun" w:hint="cs"/>
          <w:rtl/>
          <w:lang w:bidi="ar-EG"/>
        </w:rPr>
        <w:t xml:space="preserve"> و</w:t>
      </w:r>
      <w:r>
        <w:rPr>
          <w:rFonts w:eastAsia="SimSun"/>
          <w:lang w:bidi="ar-EG"/>
        </w:rPr>
        <w:t>18</w:t>
      </w:r>
    </w:p>
    <w:p w14:paraId="518B568B" w14:textId="77777777" w:rsidR="000C3204" w:rsidRDefault="00AB0798" w:rsidP="00AB0798">
      <w:pPr>
        <w:rPr>
          <w:rFonts w:eastAsia="SimSun"/>
          <w:rtl/>
          <w:lang w:bidi="ar-EG"/>
        </w:rPr>
      </w:pPr>
      <w:r>
        <w:rPr>
          <w:rFonts w:eastAsia="SimSun" w:hint="cs"/>
          <w:rtl/>
          <w:lang w:bidi="ar-EG"/>
        </w:rPr>
        <w:t xml:space="preserve">وتقابل الصورة الفرعية </w:t>
      </w:r>
      <w:r>
        <w:rPr>
          <w:rFonts w:eastAsia="SimSun"/>
          <w:lang w:bidi="ar-EG"/>
        </w:rPr>
        <w:t>10</w:t>
      </w:r>
      <w:r>
        <w:rPr>
          <w:rFonts w:eastAsia="SimSun" w:hint="cs"/>
          <w:rtl/>
          <w:lang w:bidi="ar-EG"/>
        </w:rPr>
        <w:t xml:space="preserve"> </w:t>
      </w:r>
      <w:r w:rsidR="00674EB8">
        <w:rPr>
          <w:rFonts w:eastAsia="SimSun" w:hint="cs"/>
          <w:rtl/>
          <w:lang w:bidi="ar-EG"/>
        </w:rPr>
        <w:t>بشكل</w:t>
      </w:r>
      <w:r w:rsidR="00B04FCE">
        <w:rPr>
          <w:rFonts w:eastAsia="SimSun" w:hint="cs"/>
          <w:rtl/>
          <w:lang w:bidi="ar-EG"/>
        </w:rPr>
        <w:t>ٍ</w:t>
      </w:r>
      <w:r w:rsidR="00674EB8">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19</w:t>
      </w:r>
      <w:r>
        <w:rPr>
          <w:rFonts w:eastAsia="SimSun" w:hint="cs"/>
          <w:rtl/>
          <w:lang w:bidi="ar-EG"/>
        </w:rPr>
        <w:t xml:space="preserve"> و</w:t>
      </w:r>
      <w:r>
        <w:rPr>
          <w:rFonts w:eastAsia="SimSun"/>
          <w:lang w:bidi="ar-EG"/>
        </w:rPr>
        <w:t>20</w:t>
      </w:r>
    </w:p>
    <w:p w14:paraId="6983F7CC" w14:textId="77777777" w:rsidR="00AB0798" w:rsidRDefault="00AB0798" w:rsidP="00AB0798">
      <w:pPr>
        <w:rPr>
          <w:rFonts w:eastAsia="SimSun"/>
          <w:rtl/>
          <w:lang w:bidi="ar-EG"/>
        </w:rPr>
      </w:pPr>
      <w:r>
        <w:rPr>
          <w:rFonts w:eastAsia="SimSun" w:hint="cs"/>
          <w:rtl/>
          <w:lang w:bidi="ar-EG"/>
        </w:rPr>
        <w:t xml:space="preserve">وتقابل الصورة الفرعية </w:t>
      </w:r>
      <w:r>
        <w:rPr>
          <w:rFonts w:eastAsia="SimSun"/>
          <w:lang w:bidi="ar-EG"/>
        </w:rPr>
        <w:t>11</w:t>
      </w:r>
      <w:r>
        <w:rPr>
          <w:rFonts w:eastAsia="SimSun" w:hint="cs"/>
          <w:rtl/>
          <w:lang w:bidi="ar-EG"/>
        </w:rPr>
        <w:t xml:space="preserve"> </w:t>
      </w:r>
      <w:r w:rsidR="00674EB8">
        <w:rPr>
          <w:rFonts w:eastAsia="SimSun" w:hint="cs"/>
          <w:rtl/>
          <w:lang w:bidi="ar-EG"/>
        </w:rPr>
        <w:t>بشكل</w:t>
      </w:r>
      <w:r w:rsidR="00B04FCE">
        <w:rPr>
          <w:rFonts w:eastAsia="SimSun" w:hint="cs"/>
          <w:rtl/>
          <w:lang w:bidi="ar-EG"/>
        </w:rPr>
        <w:t>ٍ</w:t>
      </w:r>
      <w:r w:rsidR="00674EB8">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21</w:t>
      </w:r>
      <w:r>
        <w:rPr>
          <w:rFonts w:eastAsia="SimSun" w:hint="cs"/>
          <w:rtl/>
          <w:lang w:bidi="ar-EG"/>
        </w:rPr>
        <w:t xml:space="preserve"> و</w:t>
      </w:r>
      <w:r>
        <w:rPr>
          <w:rFonts w:eastAsia="SimSun"/>
          <w:lang w:bidi="ar-EG"/>
        </w:rPr>
        <w:t>22</w:t>
      </w:r>
    </w:p>
    <w:p w14:paraId="06C63D22" w14:textId="77777777" w:rsidR="00AB0798" w:rsidRDefault="00AB0798" w:rsidP="00AB0798">
      <w:pPr>
        <w:rPr>
          <w:rFonts w:eastAsia="SimSun"/>
          <w:rtl/>
          <w:lang w:bidi="ar-EG"/>
        </w:rPr>
      </w:pPr>
      <w:r>
        <w:rPr>
          <w:rFonts w:eastAsia="SimSun" w:hint="cs"/>
          <w:rtl/>
          <w:lang w:bidi="ar-EG"/>
        </w:rPr>
        <w:t xml:space="preserve">وتقابل الصورة الفرعية </w:t>
      </w:r>
      <w:r>
        <w:rPr>
          <w:rFonts w:eastAsia="SimSun"/>
          <w:lang w:bidi="ar-EG"/>
        </w:rPr>
        <w:t>12</w:t>
      </w:r>
      <w:r>
        <w:rPr>
          <w:rFonts w:eastAsia="SimSun" w:hint="cs"/>
          <w:rtl/>
          <w:lang w:bidi="ar-EG"/>
        </w:rPr>
        <w:t xml:space="preserve"> </w:t>
      </w:r>
      <w:r w:rsidR="00674EB8">
        <w:rPr>
          <w:rFonts w:eastAsia="SimSun" w:hint="cs"/>
          <w:rtl/>
          <w:lang w:bidi="ar-EG"/>
        </w:rPr>
        <w:t>بشكل</w:t>
      </w:r>
      <w:r w:rsidR="00B04FCE">
        <w:rPr>
          <w:rFonts w:eastAsia="SimSun" w:hint="cs"/>
          <w:rtl/>
          <w:lang w:bidi="ar-EG"/>
        </w:rPr>
        <w:t>ٍ</w:t>
      </w:r>
      <w:r w:rsidR="00674EB8">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23</w:t>
      </w:r>
      <w:r>
        <w:rPr>
          <w:rFonts w:eastAsia="SimSun" w:hint="cs"/>
          <w:rtl/>
          <w:lang w:bidi="ar-EG"/>
        </w:rPr>
        <w:t xml:space="preserve"> و</w:t>
      </w:r>
      <w:r>
        <w:rPr>
          <w:rFonts w:eastAsia="SimSun"/>
          <w:lang w:bidi="ar-EG"/>
        </w:rPr>
        <w:t>24</w:t>
      </w:r>
    </w:p>
    <w:p w14:paraId="7E23E3AA" w14:textId="77777777" w:rsidR="00AB0798" w:rsidRDefault="00AB0798" w:rsidP="00AB0798">
      <w:pPr>
        <w:rPr>
          <w:rFonts w:eastAsia="SimSun"/>
          <w:rtl/>
          <w:lang w:bidi="ar-EG"/>
        </w:rPr>
      </w:pPr>
      <w:r>
        <w:rPr>
          <w:rFonts w:eastAsia="SimSun" w:hint="cs"/>
          <w:rtl/>
          <w:lang w:bidi="ar-EG"/>
        </w:rPr>
        <w:t xml:space="preserve">وتقابل الصورة الفرعية </w:t>
      </w:r>
      <w:r>
        <w:rPr>
          <w:rFonts w:eastAsia="SimSun"/>
          <w:lang w:bidi="ar-EG"/>
        </w:rPr>
        <w:t>13</w:t>
      </w:r>
      <w:r>
        <w:rPr>
          <w:rFonts w:eastAsia="SimSun" w:hint="cs"/>
          <w:rtl/>
          <w:lang w:bidi="ar-EG"/>
        </w:rPr>
        <w:t xml:space="preserve"> </w:t>
      </w:r>
      <w:r w:rsidR="00674EB8">
        <w:rPr>
          <w:rFonts w:eastAsia="SimSun" w:hint="cs"/>
          <w:rtl/>
          <w:lang w:bidi="ar-EG"/>
        </w:rPr>
        <w:t>بشكل</w:t>
      </w:r>
      <w:r w:rsidR="00B04FCE">
        <w:rPr>
          <w:rFonts w:eastAsia="SimSun" w:hint="cs"/>
          <w:rtl/>
          <w:lang w:bidi="ar-EG"/>
        </w:rPr>
        <w:t>ٍ</w:t>
      </w:r>
      <w:r w:rsidR="00674EB8">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25</w:t>
      </w:r>
      <w:r>
        <w:rPr>
          <w:rFonts w:eastAsia="SimSun" w:hint="cs"/>
          <w:rtl/>
          <w:lang w:bidi="ar-EG"/>
        </w:rPr>
        <w:t xml:space="preserve"> و</w:t>
      </w:r>
      <w:r>
        <w:rPr>
          <w:rFonts w:eastAsia="SimSun"/>
          <w:lang w:bidi="ar-EG"/>
        </w:rPr>
        <w:t>26</w:t>
      </w:r>
    </w:p>
    <w:p w14:paraId="41E1F84E" w14:textId="77777777" w:rsidR="00AB0798" w:rsidRDefault="00AB0798" w:rsidP="00AB0798">
      <w:pPr>
        <w:rPr>
          <w:rFonts w:eastAsia="SimSun"/>
          <w:rtl/>
          <w:lang w:bidi="ar-EG"/>
        </w:rPr>
      </w:pPr>
      <w:r>
        <w:rPr>
          <w:rFonts w:eastAsia="SimSun" w:hint="cs"/>
          <w:rtl/>
          <w:lang w:bidi="ar-EG"/>
        </w:rPr>
        <w:t xml:space="preserve">وتقابل الصورة الفرعية </w:t>
      </w:r>
      <w:r>
        <w:rPr>
          <w:rFonts w:eastAsia="SimSun"/>
          <w:lang w:bidi="ar-EG"/>
        </w:rPr>
        <w:t>14</w:t>
      </w:r>
      <w:r>
        <w:rPr>
          <w:rFonts w:eastAsia="SimSun" w:hint="cs"/>
          <w:rtl/>
          <w:lang w:bidi="ar-EG"/>
        </w:rPr>
        <w:t xml:space="preserve"> </w:t>
      </w:r>
      <w:r w:rsidR="00674EB8">
        <w:rPr>
          <w:rFonts w:eastAsia="SimSun" w:hint="cs"/>
          <w:rtl/>
          <w:lang w:bidi="ar-EG"/>
        </w:rPr>
        <w:t>بشكل</w:t>
      </w:r>
      <w:r w:rsidR="00B04FCE">
        <w:rPr>
          <w:rFonts w:eastAsia="SimSun" w:hint="cs"/>
          <w:rtl/>
          <w:lang w:bidi="ar-EG"/>
        </w:rPr>
        <w:t>ٍ</w:t>
      </w:r>
      <w:r w:rsidR="00674EB8">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27</w:t>
      </w:r>
      <w:r>
        <w:rPr>
          <w:rFonts w:eastAsia="SimSun" w:hint="cs"/>
          <w:rtl/>
          <w:lang w:bidi="ar-EG"/>
        </w:rPr>
        <w:t xml:space="preserve"> و</w:t>
      </w:r>
      <w:r>
        <w:rPr>
          <w:rFonts w:eastAsia="SimSun"/>
          <w:lang w:bidi="ar-EG"/>
        </w:rPr>
        <w:t>28</w:t>
      </w:r>
    </w:p>
    <w:p w14:paraId="14FF9271" w14:textId="77777777" w:rsidR="00AB0798" w:rsidRDefault="00AB0798" w:rsidP="00AB0798">
      <w:pPr>
        <w:rPr>
          <w:rFonts w:eastAsia="SimSun"/>
          <w:lang w:bidi="ar-EG"/>
        </w:rPr>
      </w:pPr>
      <w:r>
        <w:rPr>
          <w:rFonts w:eastAsia="SimSun" w:hint="cs"/>
          <w:rtl/>
          <w:lang w:bidi="ar-EG"/>
        </w:rPr>
        <w:t xml:space="preserve">وتقابل الصورة الفرعية </w:t>
      </w:r>
      <w:r>
        <w:rPr>
          <w:rFonts w:eastAsia="SimSun"/>
          <w:lang w:bidi="ar-EG"/>
        </w:rPr>
        <w:t>15</w:t>
      </w:r>
      <w:r>
        <w:rPr>
          <w:rFonts w:eastAsia="SimSun" w:hint="cs"/>
          <w:rtl/>
          <w:lang w:bidi="ar-EG"/>
        </w:rPr>
        <w:t xml:space="preserve"> </w:t>
      </w:r>
      <w:r w:rsidR="00674EB8">
        <w:rPr>
          <w:rFonts w:eastAsia="SimSun" w:hint="cs"/>
          <w:rtl/>
          <w:lang w:bidi="ar-EG"/>
        </w:rPr>
        <w:t>بشكل</w:t>
      </w:r>
      <w:r w:rsidR="00B04FCE">
        <w:rPr>
          <w:rFonts w:eastAsia="SimSun" w:hint="cs"/>
          <w:rtl/>
          <w:lang w:bidi="ar-EG"/>
        </w:rPr>
        <w:t>ٍ</w:t>
      </w:r>
      <w:r w:rsidR="00674EB8">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29</w:t>
      </w:r>
      <w:r>
        <w:rPr>
          <w:rFonts w:eastAsia="SimSun" w:hint="cs"/>
          <w:rtl/>
          <w:lang w:bidi="ar-EG"/>
        </w:rPr>
        <w:t xml:space="preserve"> و</w:t>
      </w:r>
      <w:r>
        <w:rPr>
          <w:rFonts w:eastAsia="SimSun"/>
          <w:lang w:bidi="ar-EG"/>
        </w:rPr>
        <w:t>30</w:t>
      </w:r>
    </w:p>
    <w:p w14:paraId="2BA1C52E" w14:textId="77777777" w:rsidR="00AB0798" w:rsidRDefault="00AB0798" w:rsidP="00AB0798">
      <w:pPr>
        <w:rPr>
          <w:rFonts w:eastAsia="SimSun"/>
          <w:rtl/>
          <w:lang w:bidi="ar-EG"/>
        </w:rPr>
      </w:pPr>
      <w:r>
        <w:rPr>
          <w:rFonts w:eastAsia="SimSun" w:hint="cs"/>
          <w:rtl/>
          <w:lang w:bidi="ar-EG"/>
        </w:rPr>
        <w:t xml:space="preserve">وتقابل الصورة الفرعية </w:t>
      </w:r>
      <w:r>
        <w:rPr>
          <w:rFonts w:eastAsia="SimSun"/>
          <w:lang w:bidi="ar-EG"/>
        </w:rPr>
        <w:t>16</w:t>
      </w:r>
      <w:r>
        <w:rPr>
          <w:rFonts w:eastAsia="SimSun" w:hint="cs"/>
          <w:rtl/>
          <w:lang w:bidi="ar-EG"/>
        </w:rPr>
        <w:t xml:space="preserve"> </w:t>
      </w:r>
      <w:r w:rsidR="00674EB8">
        <w:rPr>
          <w:rFonts w:eastAsia="SimSun" w:hint="cs"/>
          <w:rtl/>
          <w:lang w:bidi="ar-EG"/>
        </w:rPr>
        <w:t>بشكل</w:t>
      </w:r>
      <w:r w:rsidR="00B04FCE">
        <w:rPr>
          <w:rFonts w:eastAsia="SimSun" w:hint="cs"/>
          <w:rtl/>
          <w:lang w:bidi="ar-EG"/>
        </w:rPr>
        <w:t>ٍ</w:t>
      </w:r>
      <w:r w:rsidR="00674EB8">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31</w:t>
      </w:r>
      <w:r>
        <w:rPr>
          <w:rFonts w:eastAsia="SimSun" w:hint="cs"/>
          <w:rtl/>
          <w:lang w:bidi="ar-EG"/>
        </w:rPr>
        <w:t xml:space="preserve"> و</w:t>
      </w:r>
      <w:r>
        <w:rPr>
          <w:rFonts w:eastAsia="SimSun"/>
          <w:lang w:bidi="ar-EG"/>
        </w:rPr>
        <w:t>32</w:t>
      </w:r>
    </w:p>
    <w:p w14:paraId="78163E2A" w14:textId="77777777" w:rsidR="000C3204" w:rsidRPr="00AB0798" w:rsidRDefault="00AB0798" w:rsidP="00AB0798">
      <w:pPr>
        <w:pStyle w:val="Headingb"/>
        <w:rPr>
          <w:rFonts w:eastAsia="SimSun"/>
          <w:rtl/>
        </w:rPr>
      </w:pPr>
      <w:r w:rsidRPr="00AB0798">
        <w:rPr>
          <w:rFonts w:eastAsia="SimSun" w:hint="cs"/>
          <w:rtl/>
        </w:rPr>
        <w:t xml:space="preserve">بنية الصورة </w:t>
      </w:r>
      <w:r w:rsidRPr="00AB0798">
        <w:rPr>
          <w:rFonts w:eastAsia="SimSun"/>
        </w:rPr>
        <w:t>II</w:t>
      </w:r>
      <w:r w:rsidR="000C3204" w:rsidRPr="00AB0798">
        <w:rPr>
          <w:rFonts w:eastAsia="SimSun" w:hint="cs"/>
          <w:rtl/>
        </w:rPr>
        <w:t xml:space="preserve"> - </w:t>
      </w:r>
      <w:r w:rsidR="000C3204" w:rsidRPr="00AB0798">
        <w:rPr>
          <w:rFonts w:eastAsia="SimSun"/>
        </w:rPr>
        <w:t>R′G′B′ 4:4:4</w:t>
      </w:r>
      <w:r w:rsidR="000C3204" w:rsidRPr="00AB0798">
        <w:rPr>
          <w:rFonts w:eastAsia="SimSun" w:hint="cs"/>
          <w:rtl/>
        </w:rPr>
        <w:t xml:space="preserve"> أو </w:t>
      </w:r>
      <w:r w:rsidRPr="00AB0798">
        <w:rPr>
          <w:rFonts w:eastAsia="SimSun"/>
        </w:rPr>
        <w:t>4:4:4:4</w:t>
      </w:r>
      <w:r w:rsidRPr="00AB0798">
        <w:rPr>
          <w:rFonts w:eastAsia="SimSun" w:hint="cs"/>
          <w:rtl/>
        </w:rPr>
        <w:t xml:space="preserve"> من </w:t>
      </w:r>
      <w:r w:rsidRPr="00AB0798">
        <w:rPr>
          <w:rFonts w:eastAsia="SimSun"/>
        </w:rPr>
        <w:t>10</w:t>
      </w:r>
      <w:r w:rsidRPr="00AB0798">
        <w:rPr>
          <w:rFonts w:eastAsia="SimSun" w:hint="cs"/>
          <w:rtl/>
        </w:rPr>
        <w:t xml:space="preserve"> بتات</w:t>
      </w:r>
    </w:p>
    <w:p w14:paraId="085BC3E7" w14:textId="77777777" w:rsidR="000C3204" w:rsidRDefault="00AB0798" w:rsidP="00AB0798">
      <w:pPr>
        <w:rPr>
          <w:rFonts w:eastAsia="SimSun"/>
          <w:rtl/>
          <w:lang w:bidi="ar-EG"/>
        </w:rPr>
      </w:pPr>
      <w:r>
        <w:rPr>
          <w:rFonts w:eastAsia="SimSun" w:hint="cs"/>
          <w:rtl/>
          <w:lang w:bidi="ar-EG"/>
        </w:rPr>
        <w:t xml:space="preserve">بالنسبة لبنية الصورة هذه </w:t>
      </w:r>
      <w:r w:rsidR="000C3204" w:rsidRPr="00590E21">
        <w:rPr>
          <w:rFonts w:eastAsia="SimSun"/>
          <w:i/>
          <w:iCs/>
          <w:lang w:val="en-GB" w:bidi="ar-EG"/>
        </w:rPr>
        <w:t>N</w:t>
      </w:r>
      <w:r w:rsidR="000C3204" w:rsidRPr="00590E21">
        <w:rPr>
          <w:rFonts w:eastAsia="SimSun"/>
          <w:lang w:val="en-GB" w:bidi="ar-EG"/>
        </w:rPr>
        <w:t xml:space="preserve"> = 4</w:t>
      </w:r>
    </w:p>
    <w:p w14:paraId="43772519" w14:textId="77777777" w:rsidR="000C3204" w:rsidRDefault="00AB0798" w:rsidP="000C3204">
      <w:pPr>
        <w:rPr>
          <w:rFonts w:eastAsia="SimSun"/>
          <w:rtl/>
          <w:lang w:bidi="ar-EG"/>
        </w:rPr>
      </w:pPr>
      <w:r>
        <w:rPr>
          <w:rFonts w:eastAsia="SimSun" w:hint="cs"/>
          <w:rtl/>
          <w:lang w:bidi="ar-EG"/>
        </w:rPr>
        <w:t>الصورة الفرعية</w:t>
      </w:r>
      <w:r w:rsidR="00336360">
        <w:rPr>
          <w:rFonts w:eastAsia="SimSun" w:hint="eastAsia"/>
          <w:rtl/>
          <w:lang w:bidi="ar-EG"/>
        </w:rPr>
        <w:t> </w:t>
      </w:r>
      <w:r w:rsidR="00336360">
        <w:rPr>
          <w:rFonts w:eastAsia="SimSun"/>
          <w:lang w:bidi="ar-EG"/>
        </w:rPr>
        <w:t>1</w:t>
      </w:r>
    </w:p>
    <w:p w14:paraId="4CD7020E" w14:textId="77777777" w:rsidR="000C3204" w:rsidRDefault="000C3204" w:rsidP="00AB0798">
      <w:pPr>
        <w:pStyle w:val="enumlev1"/>
        <w:rPr>
          <w:rFonts w:eastAsia="SimSun"/>
          <w:rtl/>
        </w:rPr>
      </w:pPr>
      <w:r>
        <w:rPr>
          <w:rFonts w:eastAsia="SimSun"/>
          <w:rtl/>
        </w:rPr>
        <w:tab/>
      </w:r>
      <w:r w:rsidR="00AB0798">
        <w:rPr>
          <w:rFonts w:eastAsia="SimSun" w:hint="cs"/>
          <w:rtl/>
        </w:rPr>
        <w:t xml:space="preserve">يحمل قطار البيانات </w:t>
      </w:r>
      <w:r w:rsidR="00AB0798">
        <w:rPr>
          <w:rFonts w:eastAsia="SimSun"/>
        </w:rPr>
        <w:t>1</w:t>
      </w:r>
      <w:r w:rsidR="00AB0798">
        <w:rPr>
          <w:rFonts w:eastAsia="SimSun" w:hint="cs"/>
          <w:rtl/>
        </w:rPr>
        <w:t xml:space="preserve"> العينات </w:t>
      </w:r>
      <w:r w:rsidR="00AB0798" w:rsidRPr="0078763D">
        <w:rPr>
          <w:lang w:val="en-GB" w:eastAsia="ja-JP"/>
        </w:rPr>
        <w:t>G′</w:t>
      </w:r>
      <w:r w:rsidR="00AB0798">
        <w:rPr>
          <w:rFonts w:eastAsia="SimSun" w:hint="cs"/>
          <w:rtl/>
        </w:rPr>
        <w:t>:</w:t>
      </w:r>
      <w:r>
        <w:rPr>
          <w:rFonts w:eastAsia="SimSun"/>
          <w:rtl/>
        </w:rPr>
        <w:tab/>
      </w:r>
      <w:r w:rsidR="00AB0798">
        <w:rPr>
          <w:rFonts w:eastAsia="SimSun"/>
        </w:rPr>
        <w:tab/>
      </w:r>
      <w:r w:rsidRPr="0078763D">
        <w:rPr>
          <w:lang w:val="en-GB" w:eastAsia="ja-JP"/>
        </w:rPr>
        <w:t>G′0</w:t>
      </w:r>
      <w:r>
        <w:rPr>
          <w:rtl/>
          <w:lang w:val="en-GB" w:eastAsia="ja-JP"/>
        </w:rPr>
        <w:t xml:space="preserve">، </w:t>
      </w:r>
      <w:r w:rsidRPr="0078763D">
        <w:rPr>
          <w:lang w:val="en-GB" w:eastAsia="ja-JP"/>
        </w:rPr>
        <w:t>G′1</w:t>
      </w:r>
      <w:r>
        <w:rPr>
          <w:rtl/>
          <w:lang w:val="en-GB" w:eastAsia="ja-JP"/>
        </w:rPr>
        <w:t xml:space="preserve">، </w:t>
      </w:r>
      <w:r w:rsidRPr="0078763D">
        <w:rPr>
          <w:lang w:val="en-GB" w:eastAsia="ja-JP"/>
        </w:rPr>
        <w:t>G′2</w:t>
      </w:r>
      <w:r>
        <w:rPr>
          <w:rtl/>
          <w:lang w:val="en-GB" w:eastAsia="ja-JP"/>
        </w:rPr>
        <w:t xml:space="preserve">، </w:t>
      </w:r>
      <w:r w:rsidRPr="0078763D">
        <w:rPr>
          <w:lang w:val="en-GB" w:eastAsia="ja-JP"/>
        </w:rPr>
        <w:t>G′3</w:t>
      </w:r>
      <w:r>
        <w:rPr>
          <w:rFonts w:hint="cs"/>
          <w:rtl/>
          <w:lang w:val="en-GB"/>
        </w:rPr>
        <w:t xml:space="preserve"> ...</w:t>
      </w:r>
    </w:p>
    <w:p w14:paraId="6F76A1FC" w14:textId="77777777" w:rsidR="000C3204" w:rsidRDefault="000C3204" w:rsidP="00674EB8">
      <w:pPr>
        <w:pStyle w:val="enumlev1"/>
        <w:rPr>
          <w:rFonts w:eastAsia="SimSun"/>
          <w:rtl/>
        </w:rPr>
      </w:pPr>
      <w:r>
        <w:rPr>
          <w:rFonts w:eastAsia="SimSun"/>
          <w:rtl/>
        </w:rPr>
        <w:tab/>
      </w:r>
      <w:r w:rsidR="00AB0798">
        <w:rPr>
          <w:rFonts w:eastAsia="SimSun" w:hint="cs"/>
          <w:rtl/>
        </w:rPr>
        <w:t xml:space="preserve">يحمل قطار البيانات </w:t>
      </w:r>
      <w:r w:rsidR="00336360">
        <w:rPr>
          <w:rFonts w:eastAsia="SimSun"/>
        </w:rPr>
        <w:t>2</w:t>
      </w:r>
      <w:r w:rsidR="00AB0798">
        <w:rPr>
          <w:rFonts w:eastAsia="SimSun" w:hint="cs"/>
          <w:rtl/>
        </w:rPr>
        <w:t xml:space="preserve"> العينات </w:t>
      </w:r>
      <w:r w:rsidR="00AB0798" w:rsidRPr="0078763D">
        <w:rPr>
          <w:lang w:val="en-GB" w:eastAsia="ja-JP"/>
        </w:rPr>
        <w:t>B′</w:t>
      </w:r>
      <w:r w:rsidR="00AB0798">
        <w:rPr>
          <w:rFonts w:hint="cs"/>
          <w:rtl/>
          <w:lang w:val="en-GB" w:eastAsia="ja-JP"/>
        </w:rPr>
        <w:t xml:space="preserve"> و</w:t>
      </w:r>
      <w:r w:rsidR="00AB0798" w:rsidRPr="0078763D">
        <w:rPr>
          <w:lang w:val="en-GB" w:eastAsia="ja-JP"/>
        </w:rPr>
        <w:t>R′</w:t>
      </w:r>
      <w:r w:rsidR="00AB0798">
        <w:rPr>
          <w:rFonts w:hint="cs"/>
          <w:rtl/>
          <w:lang w:val="en-GB" w:eastAsia="ja-JP"/>
        </w:rPr>
        <w:t xml:space="preserve"> الزوجية</w:t>
      </w:r>
      <w:r w:rsidR="00AB0798">
        <w:rPr>
          <w:rFonts w:eastAsia="SimSun" w:hint="cs"/>
          <w:rtl/>
        </w:rPr>
        <w:t>:</w:t>
      </w:r>
      <w:r w:rsidR="00AB0798">
        <w:rPr>
          <w:rFonts w:eastAsia="SimSun"/>
        </w:rPr>
        <w:tab/>
      </w:r>
      <w:r w:rsidRPr="0078763D">
        <w:rPr>
          <w:lang w:val="en-GB" w:eastAsia="ja-JP"/>
        </w:rPr>
        <w:t>B′0</w:t>
      </w:r>
      <w:r>
        <w:rPr>
          <w:rtl/>
          <w:lang w:val="en-GB" w:eastAsia="ja-JP"/>
        </w:rPr>
        <w:t xml:space="preserve">، </w:t>
      </w:r>
      <w:r w:rsidRPr="0078763D">
        <w:rPr>
          <w:lang w:val="en-GB" w:eastAsia="ja-JP"/>
        </w:rPr>
        <w:t>R′0</w:t>
      </w:r>
      <w:r>
        <w:rPr>
          <w:rtl/>
          <w:lang w:val="en-GB" w:eastAsia="ja-JP"/>
        </w:rPr>
        <w:t xml:space="preserve">، </w:t>
      </w:r>
      <w:r w:rsidRPr="0078763D">
        <w:rPr>
          <w:lang w:val="en-GB" w:eastAsia="ja-JP"/>
        </w:rPr>
        <w:t>B′2</w:t>
      </w:r>
      <w:r>
        <w:rPr>
          <w:rtl/>
          <w:lang w:val="en-GB" w:eastAsia="ja-JP"/>
        </w:rPr>
        <w:t xml:space="preserve">، </w:t>
      </w:r>
      <w:r w:rsidRPr="0078763D">
        <w:rPr>
          <w:lang w:val="en-GB" w:eastAsia="ja-JP"/>
        </w:rPr>
        <w:t>R′2</w:t>
      </w:r>
      <w:r>
        <w:rPr>
          <w:rFonts w:hint="cs"/>
          <w:rtl/>
          <w:lang w:val="en-GB"/>
        </w:rPr>
        <w:t xml:space="preserve"> ...</w:t>
      </w:r>
    </w:p>
    <w:p w14:paraId="353124A7" w14:textId="77777777" w:rsidR="000C3204" w:rsidRDefault="000C3204" w:rsidP="00336360">
      <w:pPr>
        <w:pStyle w:val="enumlev1"/>
        <w:rPr>
          <w:rFonts w:eastAsia="SimSun"/>
          <w:rtl/>
        </w:rPr>
      </w:pPr>
      <w:r>
        <w:rPr>
          <w:rFonts w:eastAsia="SimSun"/>
          <w:rtl/>
        </w:rPr>
        <w:tab/>
      </w:r>
      <w:r w:rsidR="00AB0798">
        <w:rPr>
          <w:rFonts w:eastAsia="SimSun" w:hint="cs"/>
          <w:rtl/>
        </w:rPr>
        <w:t xml:space="preserve">يحمل قطار البيانات </w:t>
      </w:r>
      <w:r w:rsidR="00336360">
        <w:rPr>
          <w:rFonts w:eastAsia="SimSun"/>
        </w:rPr>
        <w:t>3</w:t>
      </w:r>
      <w:r w:rsidR="00AB0798">
        <w:rPr>
          <w:rFonts w:eastAsia="SimSun" w:hint="cs"/>
          <w:rtl/>
        </w:rPr>
        <w:t xml:space="preserve"> القيم </w:t>
      </w:r>
      <w:r w:rsidR="00AB0798">
        <w:rPr>
          <w:lang w:eastAsia="ja-JP"/>
        </w:rPr>
        <w:t>A</w:t>
      </w:r>
      <w:r w:rsidR="00AB0798">
        <w:rPr>
          <w:rFonts w:eastAsia="SimSun" w:hint="cs"/>
          <w:rtl/>
        </w:rPr>
        <w:t>:</w:t>
      </w:r>
      <w:r>
        <w:rPr>
          <w:rFonts w:eastAsia="SimSun"/>
          <w:rtl/>
        </w:rPr>
        <w:tab/>
      </w:r>
      <w:r w:rsidR="00AB0798">
        <w:rPr>
          <w:rFonts w:eastAsia="SimSun"/>
        </w:rPr>
        <w:tab/>
      </w:r>
      <w:r w:rsidRPr="0078763D">
        <w:rPr>
          <w:lang w:val="en-GB" w:eastAsia="ja-JP"/>
        </w:rPr>
        <w:t>A0</w:t>
      </w:r>
      <w:r>
        <w:rPr>
          <w:rtl/>
          <w:lang w:val="en-GB" w:eastAsia="ja-JP"/>
        </w:rPr>
        <w:t xml:space="preserve">، </w:t>
      </w:r>
      <w:r w:rsidRPr="0078763D">
        <w:rPr>
          <w:lang w:val="en-GB" w:eastAsia="ja-JP"/>
        </w:rPr>
        <w:t>A1</w:t>
      </w:r>
      <w:r>
        <w:rPr>
          <w:rtl/>
          <w:lang w:val="en-GB" w:eastAsia="ja-JP"/>
        </w:rPr>
        <w:t xml:space="preserve">، </w:t>
      </w:r>
      <w:r w:rsidRPr="0078763D">
        <w:rPr>
          <w:lang w:val="en-GB" w:eastAsia="ja-JP"/>
        </w:rPr>
        <w:t>A2</w:t>
      </w:r>
      <w:r>
        <w:rPr>
          <w:rtl/>
          <w:lang w:val="en-GB" w:eastAsia="ja-JP"/>
        </w:rPr>
        <w:t xml:space="preserve">، </w:t>
      </w:r>
      <w:r w:rsidRPr="0078763D">
        <w:rPr>
          <w:lang w:val="en-GB" w:eastAsia="ja-JP"/>
        </w:rPr>
        <w:t>A3</w:t>
      </w:r>
      <w:r>
        <w:rPr>
          <w:rFonts w:hint="cs"/>
          <w:rtl/>
          <w:lang w:val="en-GB"/>
        </w:rPr>
        <w:t xml:space="preserve"> ...</w:t>
      </w:r>
    </w:p>
    <w:p w14:paraId="3957E7EB" w14:textId="77777777" w:rsidR="000C3204" w:rsidRDefault="000C3204" w:rsidP="00674EB8">
      <w:pPr>
        <w:pStyle w:val="enumlev1"/>
        <w:rPr>
          <w:rFonts w:eastAsia="SimSun"/>
          <w:rtl/>
        </w:rPr>
      </w:pPr>
      <w:r>
        <w:rPr>
          <w:rFonts w:eastAsia="SimSun"/>
          <w:rtl/>
        </w:rPr>
        <w:tab/>
      </w:r>
      <w:r w:rsidR="00AB0798">
        <w:rPr>
          <w:rFonts w:eastAsia="SimSun" w:hint="cs"/>
          <w:rtl/>
        </w:rPr>
        <w:t xml:space="preserve">يحمل قطار البيانات </w:t>
      </w:r>
      <w:r w:rsidR="00336360">
        <w:rPr>
          <w:rFonts w:eastAsia="SimSun"/>
        </w:rPr>
        <w:t>4</w:t>
      </w:r>
      <w:r w:rsidR="00AB0798">
        <w:rPr>
          <w:rFonts w:eastAsia="SimSun" w:hint="cs"/>
          <w:rtl/>
        </w:rPr>
        <w:t xml:space="preserve"> العينات </w:t>
      </w:r>
      <w:r w:rsidR="00AB0798" w:rsidRPr="0078763D">
        <w:rPr>
          <w:lang w:val="en-GB" w:eastAsia="ja-JP"/>
        </w:rPr>
        <w:t>B′</w:t>
      </w:r>
      <w:r w:rsidR="00AB0798">
        <w:rPr>
          <w:rFonts w:hint="cs"/>
          <w:rtl/>
          <w:lang w:val="en-GB" w:eastAsia="ja-JP"/>
        </w:rPr>
        <w:t xml:space="preserve"> و</w:t>
      </w:r>
      <w:r w:rsidR="00AB0798" w:rsidRPr="0078763D">
        <w:rPr>
          <w:lang w:val="en-GB" w:eastAsia="ja-JP"/>
        </w:rPr>
        <w:t>R′</w:t>
      </w:r>
      <w:r w:rsidR="00336360">
        <w:rPr>
          <w:rFonts w:hint="cs"/>
          <w:rtl/>
          <w:lang w:val="en-GB" w:eastAsia="ja-JP"/>
        </w:rPr>
        <w:t xml:space="preserve"> الفردية</w:t>
      </w:r>
      <w:r w:rsidR="00AB0798">
        <w:rPr>
          <w:rFonts w:eastAsia="SimSun" w:hint="cs"/>
          <w:rtl/>
        </w:rPr>
        <w:t>:</w:t>
      </w:r>
      <w:r w:rsidR="00AB0798">
        <w:rPr>
          <w:rFonts w:eastAsia="SimSun"/>
        </w:rPr>
        <w:tab/>
      </w:r>
      <w:r w:rsidRPr="0078763D">
        <w:rPr>
          <w:lang w:val="en-GB" w:eastAsia="ja-JP"/>
        </w:rPr>
        <w:t>B′1</w:t>
      </w:r>
      <w:r>
        <w:rPr>
          <w:rtl/>
          <w:lang w:val="en-GB" w:eastAsia="ja-JP"/>
        </w:rPr>
        <w:t xml:space="preserve">، </w:t>
      </w:r>
      <w:r w:rsidRPr="0078763D">
        <w:rPr>
          <w:lang w:val="en-GB" w:eastAsia="ja-JP"/>
        </w:rPr>
        <w:t>R′1</w:t>
      </w:r>
      <w:r>
        <w:rPr>
          <w:rtl/>
          <w:lang w:val="en-GB" w:eastAsia="ja-JP"/>
        </w:rPr>
        <w:t xml:space="preserve">، </w:t>
      </w:r>
      <w:r w:rsidRPr="0078763D">
        <w:rPr>
          <w:lang w:val="en-GB" w:eastAsia="ja-JP"/>
        </w:rPr>
        <w:t>B′3</w:t>
      </w:r>
      <w:r>
        <w:rPr>
          <w:rtl/>
          <w:lang w:val="en-GB" w:eastAsia="ja-JP"/>
        </w:rPr>
        <w:t xml:space="preserve">، </w:t>
      </w:r>
      <w:r w:rsidRPr="0078763D">
        <w:rPr>
          <w:lang w:val="en-GB" w:eastAsia="ja-JP"/>
        </w:rPr>
        <w:t>R′3</w:t>
      </w:r>
      <w:r>
        <w:rPr>
          <w:rFonts w:hint="cs"/>
          <w:rtl/>
          <w:lang w:val="en-GB"/>
        </w:rPr>
        <w:t xml:space="preserve"> ...</w:t>
      </w:r>
    </w:p>
    <w:p w14:paraId="7C69069F" w14:textId="77777777" w:rsidR="000C3204" w:rsidRDefault="00336360" w:rsidP="000C3204">
      <w:pPr>
        <w:rPr>
          <w:rFonts w:eastAsia="SimSun"/>
          <w:rtl/>
          <w:lang w:bidi="ar-EG"/>
        </w:rPr>
      </w:pPr>
      <w:r>
        <w:rPr>
          <w:rFonts w:eastAsia="SimSun" w:hint="cs"/>
          <w:rtl/>
          <w:lang w:bidi="ar-EG"/>
        </w:rPr>
        <w:t>تقابل الصورة الفرعية </w:t>
      </w:r>
      <w:r>
        <w:rPr>
          <w:rFonts w:eastAsia="SimSun"/>
          <w:lang w:bidi="ar-EG"/>
        </w:rPr>
        <w:t>2</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5</w:t>
      </w:r>
      <w:r>
        <w:rPr>
          <w:rFonts w:eastAsia="SimSun" w:hint="cs"/>
          <w:rtl/>
          <w:lang w:bidi="ar-EG"/>
        </w:rPr>
        <w:t xml:space="preserve"> إلى </w:t>
      </w:r>
      <w:r>
        <w:rPr>
          <w:rFonts w:eastAsia="SimSun"/>
          <w:lang w:bidi="ar-EG"/>
        </w:rPr>
        <w:t>8</w:t>
      </w:r>
    </w:p>
    <w:p w14:paraId="64300350" w14:textId="77777777" w:rsidR="000C3204" w:rsidRDefault="00336360" w:rsidP="00336360">
      <w:pPr>
        <w:rPr>
          <w:rFonts w:eastAsia="SimSun"/>
          <w:rtl/>
          <w:lang w:bidi="ar-EG"/>
        </w:rPr>
      </w:pPr>
      <w:r>
        <w:rPr>
          <w:rFonts w:eastAsia="SimSun" w:hint="cs"/>
          <w:rtl/>
          <w:lang w:bidi="ar-EG"/>
        </w:rPr>
        <w:t>تقابل الصورة الفرعية </w:t>
      </w:r>
      <w:r>
        <w:rPr>
          <w:rFonts w:eastAsia="SimSun"/>
          <w:lang w:bidi="ar-EG"/>
        </w:rPr>
        <w:t>3</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9</w:t>
      </w:r>
      <w:r>
        <w:rPr>
          <w:rFonts w:eastAsia="SimSun" w:hint="cs"/>
          <w:rtl/>
          <w:lang w:bidi="ar-EG"/>
        </w:rPr>
        <w:t xml:space="preserve"> إلى </w:t>
      </w:r>
      <w:r>
        <w:rPr>
          <w:rFonts w:eastAsia="SimSun"/>
          <w:lang w:bidi="ar-EG"/>
        </w:rPr>
        <w:t>12</w:t>
      </w:r>
    </w:p>
    <w:p w14:paraId="20FBF027" w14:textId="77777777" w:rsidR="000C3204" w:rsidRDefault="00336360" w:rsidP="00336360">
      <w:pPr>
        <w:rPr>
          <w:rFonts w:eastAsia="SimSun"/>
          <w:lang w:bidi="ar-EG"/>
        </w:rPr>
      </w:pPr>
      <w:r>
        <w:rPr>
          <w:rFonts w:eastAsia="SimSun" w:hint="cs"/>
          <w:rtl/>
          <w:lang w:bidi="ar-EG"/>
        </w:rPr>
        <w:t>تقابل الصورة الفرعية </w:t>
      </w:r>
      <w:r>
        <w:rPr>
          <w:rFonts w:eastAsia="SimSun"/>
          <w:lang w:bidi="ar-EG"/>
        </w:rPr>
        <w:t>4</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13</w:t>
      </w:r>
      <w:r>
        <w:rPr>
          <w:rFonts w:eastAsia="SimSun" w:hint="cs"/>
          <w:rtl/>
          <w:lang w:bidi="ar-EG"/>
        </w:rPr>
        <w:t xml:space="preserve"> إلى </w:t>
      </w:r>
      <w:r>
        <w:rPr>
          <w:rFonts w:eastAsia="SimSun"/>
          <w:lang w:bidi="ar-EG"/>
        </w:rPr>
        <w:t>16</w:t>
      </w:r>
    </w:p>
    <w:p w14:paraId="7C38C4B5" w14:textId="77777777" w:rsidR="00336360" w:rsidRDefault="00336360" w:rsidP="00336360">
      <w:pPr>
        <w:rPr>
          <w:rFonts w:eastAsia="SimSun"/>
          <w:rtl/>
          <w:lang w:bidi="ar-EG"/>
        </w:rPr>
      </w:pPr>
      <w:r>
        <w:rPr>
          <w:rFonts w:eastAsia="SimSun" w:hint="cs"/>
          <w:rtl/>
          <w:lang w:bidi="ar-EG"/>
        </w:rPr>
        <w:t>وبالنسبة للصور </w:t>
      </w:r>
      <w:r>
        <w:rPr>
          <w:rFonts w:eastAsia="SimSun"/>
          <w:lang w:bidi="ar-EG"/>
        </w:rPr>
        <w:t>4 320</w:t>
      </w:r>
      <w:r>
        <w:rPr>
          <w:rFonts w:eastAsia="SimSun" w:hint="cs"/>
          <w:rtl/>
          <w:lang w:bidi="ar-EG"/>
        </w:rPr>
        <w:t xml:space="preserve"> خطاً، هناك </w:t>
      </w:r>
      <w:r>
        <w:rPr>
          <w:rFonts w:eastAsia="SimSun"/>
          <w:lang w:bidi="ar-EG"/>
        </w:rPr>
        <w:t>16</w:t>
      </w:r>
      <w:r>
        <w:rPr>
          <w:rFonts w:eastAsia="SimSun" w:hint="cs"/>
          <w:rtl/>
          <w:lang w:bidi="ar-EG"/>
        </w:rPr>
        <w:t xml:space="preserve"> صورة فرعية. وفي هذه الحالة:</w:t>
      </w:r>
    </w:p>
    <w:p w14:paraId="28DF4AF7" w14:textId="77777777" w:rsidR="000C3204" w:rsidRDefault="00336360" w:rsidP="00336360">
      <w:pPr>
        <w:rPr>
          <w:rFonts w:eastAsia="SimSun"/>
          <w:rtl/>
          <w:lang w:bidi="ar-EG"/>
        </w:rPr>
      </w:pPr>
      <w:r>
        <w:rPr>
          <w:rFonts w:eastAsia="SimSun" w:hint="cs"/>
          <w:rtl/>
          <w:lang w:bidi="ar-EG"/>
        </w:rPr>
        <w:t>الصورة الفرعية </w:t>
      </w:r>
      <w:r>
        <w:rPr>
          <w:rFonts w:eastAsia="SimSun"/>
          <w:lang w:bidi="ar-EG"/>
        </w:rPr>
        <w:t>5</w:t>
      </w:r>
    </w:p>
    <w:p w14:paraId="194BBF46" w14:textId="77777777" w:rsidR="000C3204" w:rsidRDefault="000C3204" w:rsidP="00336360">
      <w:pPr>
        <w:pStyle w:val="enumlev1"/>
        <w:rPr>
          <w:rFonts w:eastAsia="SimSun"/>
          <w:rtl/>
        </w:rPr>
      </w:pPr>
      <w:r>
        <w:rPr>
          <w:rFonts w:eastAsia="SimSun"/>
          <w:rtl/>
        </w:rPr>
        <w:tab/>
      </w:r>
      <w:r w:rsidR="00336360">
        <w:rPr>
          <w:rFonts w:eastAsia="SimSun" w:hint="cs"/>
          <w:rtl/>
        </w:rPr>
        <w:t xml:space="preserve">يحمل قطار البيانات </w:t>
      </w:r>
      <w:r w:rsidR="00336360">
        <w:rPr>
          <w:rFonts w:eastAsia="SimSun"/>
        </w:rPr>
        <w:t>17</w:t>
      </w:r>
      <w:r w:rsidR="00336360">
        <w:rPr>
          <w:rFonts w:eastAsia="SimSun" w:hint="cs"/>
          <w:rtl/>
        </w:rPr>
        <w:t xml:space="preserve"> العينات </w:t>
      </w:r>
      <w:r w:rsidR="00336360" w:rsidRPr="0078763D">
        <w:rPr>
          <w:lang w:val="en-GB" w:eastAsia="ja-JP"/>
        </w:rPr>
        <w:t>G′</w:t>
      </w:r>
      <w:r w:rsidR="00336360">
        <w:rPr>
          <w:rFonts w:eastAsia="SimSun" w:hint="cs"/>
          <w:rtl/>
        </w:rPr>
        <w:t>:</w:t>
      </w:r>
      <w:r>
        <w:rPr>
          <w:rFonts w:eastAsia="SimSun"/>
          <w:rtl/>
        </w:rPr>
        <w:tab/>
      </w:r>
      <w:r w:rsidR="00674EB8">
        <w:rPr>
          <w:rFonts w:eastAsia="SimSun"/>
          <w:rtl/>
        </w:rPr>
        <w:tab/>
      </w:r>
      <w:r w:rsidRPr="0078763D">
        <w:rPr>
          <w:lang w:val="en-GB" w:eastAsia="ja-JP"/>
        </w:rPr>
        <w:t>G′0</w:t>
      </w:r>
      <w:r>
        <w:rPr>
          <w:rtl/>
          <w:lang w:val="en-GB" w:eastAsia="ja-JP"/>
        </w:rPr>
        <w:t xml:space="preserve">، </w:t>
      </w:r>
      <w:r w:rsidRPr="0078763D">
        <w:rPr>
          <w:lang w:val="en-GB" w:eastAsia="ja-JP"/>
        </w:rPr>
        <w:t>G′1</w:t>
      </w:r>
      <w:r>
        <w:rPr>
          <w:rtl/>
          <w:lang w:val="en-GB" w:eastAsia="ja-JP"/>
        </w:rPr>
        <w:t xml:space="preserve">، </w:t>
      </w:r>
      <w:r w:rsidRPr="0078763D">
        <w:rPr>
          <w:lang w:val="en-GB" w:eastAsia="ja-JP"/>
        </w:rPr>
        <w:t>G′2</w:t>
      </w:r>
      <w:r>
        <w:rPr>
          <w:rtl/>
          <w:lang w:val="en-GB" w:eastAsia="ja-JP"/>
        </w:rPr>
        <w:t xml:space="preserve">، </w:t>
      </w:r>
      <w:r w:rsidRPr="0078763D">
        <w:rPr>
          <w:lang w:val="en-GB" w:eastAsia="ja-JP"/>
        </w:rPr>
        <w:t>G′3</w:t>
      </w:r>
      <w:r>
        <w:rPr>
          <w:rFonts w:hint="cs"/>
          <w:rtl/>
          <w:lang w:val="en-GB"/>
        </w:rPr>
        <w:t xml:space="preserve"> ...</w:t>
      </w:r>
    </w:p>
    <w:p w14:paraId="09F5963B" w14:textId="77777777" w:rsidR="000C3204" w:rsidRDefault="000C3204" w:rsidP="00336360">
      <w:pPr>
        <w:pStyle w:val="enumlev1"/>
        <w:rPr>
          <w:rFonts w:eastAsia="SimSun"/>
          <w:rtl/>
        </w:rPr>
      </w:pPr>
      <w:r>
        <w:rPr>
          <w:rFonts w:eastAsia="SimSun"/>
          <w:rtl/>
        </w:rPr>
        <w:tab/>
      </w:r>
      <w:r w:rsidR="00336360">
        <w:rPr>
          <w:rFonts w:eastAsia="SimSun" w:hint="cs"/>
          <w:rtl/>
        </w:rPr>
        <w:t xml:space="preserve">يحمل قطار البيانات </w:t>
      </w:r>
      <w:r w:rsidR="00336360">
        <w:rPr>
          <w:rFonts w:eastAsia="SimSun"/>
        </w:rPr>
        <w:t>18</w:t>
      </w:r>
      <w:r w:rsidR="00336360">
        <w:rPr>
          <w:rFonts w:eastAsia="SimSun" w:hint="cs"/>
          <w:rtl/>
        </w:rPr>
        <w:t xml:space="preserve"> العينات </w:t>
      </w:r>
      <w:r w:rsidR="00336360" w:rsidRPr="0078763D">
        <w:rPr>
          <w:lang w:val="en-GB" w:eastAsia="ja-JP"/>
        </w:rPr>
        <w:t>B′</w:t>
      </w:r>
      <w:r w:rsidR="00336360">
        <w:rPr>
          <w:rFonts w:hint="cs"/>
          <w:rtl/>
          <w:lang w:val="en-GB" w:eastAsia="ja-JP"/>
        </w:rPr>
        <w:t xml:space="preserve"> و</w:t>
      </w:r>
      <w:r w:rsidR="00336360" w:rsidRPr="0078763D">
        <w:rPr>
          <w:lang w:val="en-GB" w:eastAsia="ja-JP"/>
        </w:rPr>
        <w:t>R′</w:t>
      </w:r>
      <w:r w:rsidR="00336360">
        <w:rPr>
          <w:rFonts w:hint="cs"/>
          <w:rtl/>
          <w:lang w:val="en-GB" w:eastAsia="ja-JP"/>
        </w:rPr>
        <w:t xml:space="preserve"> الزوجية</w:t>
      </w:r>
      <w:r w:rsidR="00336360">
        <w:rPr>
          <w:rFonts w:eastAsia="SimSun" w:hint="cs"/>
          <w:rtl/>
        </w:rPr>
        <w:t>:</w:t>
      </w:r>
      <w:r>
        <w:rPr>
          <w:rFonts w:eastAsia="SimSun"/>
          <w:rtl/>
        </w:rPr>
        <w:tab/>
      </w:r>
      <w:r w:rsidRPr="0078763D">
        <w:rPr>
          <w:lang w:val="en-GB" w:eastAsia="ja-JP"/>
        </w:rPr>
        <w:t>B′0</w:t>
      </w:r>
      <w:r>
        <w:rPr>
          <w:rtl/>
          <w:lang w:val="en-GB" w:eastAsia="ja-JP"/>
        </w:rPr>
        <w:t xml:space="preserve">، </w:t>
      </w:r>
      <w:r w:rsidRPr="0078763D">
        <w:rPr>
          <w:lang w:val="en-GB" w:eastAsia="ja-JP"/>
        </w:rPr>
        <w:t>R′0</w:t>
      </w:r>
      <w:r>
        <w:rPr>
          <w:rtl/>
          <w:lang w:val="en-GB" w:eastAsia="ja-JP"/>
        </w:rPr>
        <w:t xml:space="preserve">، </w:t>
      </w:r>
      <w:r w:rsidRPr="0078763D">
        <w:rPr>
          <w:lang w:val="en-GB" w:eastAsia="ja-JP"/>
        </w:rPr>
        <w:t>B′2</w:t>
      </w:r>
      <w:r>
        <w:rPr>
          <w:rtl/>
          <w:lang w:val="en-GB" w:eastAsia="ja-JP"/>
        </w:rPr>
        <w:t xml:space="preserve">، </w:t>
      </w:r>
      <w:r w:rsidRPr="0078763D">
        <w:rPr>
          <w:lang w:val="en-GB" w:eastAsia="ja-JP"/>
        </w:rPr>
        <w:t>R′2</w:t>
      </w:r>
      <w:r>
        <w:rPr>
          <w:rFonts w:hint="cs"/>
          <w:rtl/>
          <w:lang w:val="en-GB"/>
        </w:rPr>
        <w:t xml:space="preserve"> ...</w:t>
      </w:r>
    </w:p>
    <w:p w14:paraId="2D9118F2" w14:textId="77777777" w:rsidR="000C3204" w:rsidRDefault="000C3204" w:rsidP="00336360">
      <w:pPr>
        <w:pStyle w:val="enumlev1"/>
        <w:rPr>
          <w:rFonts w:eastAsia="SimSun"/>
          <w:rtl/>
        </w:rPr>
      </w:pPr>
      <w:r>
        <w:rPr>
          <w:rFonts w:eastAsia="SimSun"/>
          <w:rtl/>
        </w:rPr>
        <w:tab/>
      </w:r>
      <w:r w:rsidR="00336360">
        <w:rPr>
          <w:rFonts w:eastAsia="SimSun" w:hint="cs"/>
          <w:rtl/>
        </w:rPr>
        <w:t xml:space="preserve">يحمل قطار البيانات </w:t>
      </w:r>
      <w:r w:rsidR="00336360">
        <w:rPr>
          <w:rFonts w:eastAsia="SimSun"/>
        </w:rPr>
        <w:t>19</w:t>
      </w:r>
      <w:r w:rsidR="00336360">
        <w:rPr>
          <w:rFonts w:eastAsia="SimSun" w:hint="cs"/>
          <w:rtl/>
        </w:rPr>
        <w:t xml:space="preserve"> القيم </w:t>
      </w:r>
      <w:r w:rsidR="00336360">
        <w:rPr>
          <w:lang w:eastAsia="ja-JP"/>
        </w:rPr>
        <w:t>A</w:t>
      </w:r>
      <w:r w:rsidR="00336360">
        <w:rPr>
          <w:rFonts w:eastAsia="SimSun" w:hint="cs"/>
          <w:rtl/>
        </w:rPr>
        <w:t>:</w:t>
      </w:r>
      <w:r>
        <w:rPr>
          <w:rFonts w:eastAsia="SimSun"/>
          <w:rtl/>
        </w:rPr>
        <w:tab/>
      </w:r>
      <w:r w:rsidR="00674EB8">
        <w:rPr>
          <w:rFonts w:eastAsia="SimSun"/>
          <w:rtl/>
        </w:rPr>
        <w:tab/>
      </w:r>
      <w:r w:rsidRPr="0078763D">
        <w:rPr>
          <w:lang w:val="en-GB" w:eastAsia="ja-JP"/>
        </w:rPr>
        <w:t>A0</w:t>
      </w:r>
      <w:r>
        <w:rPr>
          <w:rtl/>
          <w:lang w:val="en-GB" w:eastAsia="ja-JP"/>
        </w:rPr>
        <w:t xml:space="preserve">، </w:t>
      </w:r>
      <w:r w:rsidRPr="0078763D">
        <w:rPr>
          <w:lang w:val="en-GB" w:eastAsia="ja-JP"/>
        </w:rPr>
        <w:t>A1</w:t>
      </w:r>
      <w:r>
        <w:rPr>
          <w:rtl/>
          <w:lang w:val="en-GB" w:eastAsia="ja-JP"/>
        </w:rPr>
        <w:t xml:space="preserve">، </w:t>
      </w:r>
      <w:r w:rsidRPr="0078763D">
        <w:rPr>
          <w:lang w:val="en-GB" w:eastAsia="ja-JP"/>
        </w:rPr>
        <w:t>A2</w:t>
      </w:r>
      <w:r>
        <w:rPr>
          <w:rtl/>
          <w:lang w:val="en-GB" w:eastAsia="ja-JP"/>
        </w:rPr>
        <w:t xml:space="preserve">، </w:t>
      </w:r>
      <w:r w:rsidRPr="0078763D">
        <w:rPr>
          <w:lang w:val="en-GB" w:eastAsia="ja-JP"/>
        </w:rPr>
        <w:t>A3</w:t>
      </w:r>
      <w:r>
        <w:rPr>
          <w:rFonts w:hint="cs"/>
          <w:rtl/>
          <w:lang w:val="en-GB"/>
        </w:rPr>
        <w:t xml:space="preserve"> ...</w:t>
      </w:r>
    </w:p>
    <w:p w14:paraId="3276C8A4" w14:textId="77777777" w:rsidR="000C3204" w:rsidRDefault="000C3204" w:rsidP="00336360">
      <w:pPr>
        <w:pStyle w:val="enumlev1"/>
        <w:rPr>
          <w:rFonts w:eastAsia="SimSun"/>
          <w:rtl/>
        </w:rPr>
      </w:pPr>
      <w:r>
        <w:rPr>
          <w:rFonts w:eastAsia="SimSun"/>
          <w:rtl/>
        </w:rPr>
        <w:tab/>
      </w:r>
      <w:r w:rsidR="00336360">
        <w:rPr>
          <w:rFonts w:eastAsia="SimSun" w:hint="cs"/>
          <w:rtl/>
        </w:rPr>
        <w:t xml:space="preserve">يحمل قطار البيانات </w:t>
      </w:r>
      <w:r w:rsidR="00336360">
        <w:rPr>
          <w:rFonts w:eastAsia="SimSun"/>
        </w:rPr>
        <w:t>20</w:t>
      </w:r>
      <w:r w:rsidR="00336360">
        <w:rPr>
          <w:rFonts w:eastAsia="SimSun" w:hint="cs"/>
          <w:rtl/>
        </w:rPr>
        <w:t xml:space="preserve"> العينات </w:t>
      </w:r>
      <w:r w:rsidR="00336360" w:rsidRPr="0078763D">
        <w:rPr>
          <w:lang w:val="en-GB" w:eastAsia="ja-JP"/>
        </w:rPr>
        <w:t>B′</w:t>
      </w:r>
      <w:r w:rsidR="00336360">
        <w:rPr>
          <w:rFonts w:hint="cs"/>
          <w:rtl/>
          <w:lang w:val="en-GB" w:eastAsia="ja-JP"/>
        </w:rPr>
        <w:t xml:space="preserve"> و</w:t>
      </w:r>
      <w:r w:rsidR="00336360" w:rsidRPr="0078763D">
        <w:rPr>
          <w:lang w:val="en-GB" w:eastAsia="ja-JP"/>
        </w:rPr>
        <w:t>R′</w:t>
      </w:r>
      <w:r w:rsidR="00336360">
        <w:rPr>
          <w:rFonts w:hint="cs"/>
          <w:rtl/>
          <w:lang w:val="en-GB" w:eastAsia="ja-JP"/>
        </w:rPr>
        <w:t xml:space="preserve"> الفردية</w:t>
      </w:r>
      <w:r w:rsidR="00336360">
        <w:rPr>
          <w:rFonts w:eastAsia="SimSun" w:hint="cs"/>
          <w:rtl/>
        </w:rPr>
        <w:t>:</w:t>
      </w:r>
      <w:r>
        <w:rPr>
          <w:rFonts w:eastAsia="SimSun"/>
          <w:rtl/>
        </w:rPr>
        <w:tab/>
      </w:r>
      <w:r w:rsidRPr="0078763D">
        <w:rPr>
          <w:lang w:val="en-GB" w:eastAsia="ja-JP"/>
        </w:rPr>
        <w:t>B′1</w:t>
      </w:r>
      <w:r>
        <w:rPr>
          <w:rtl/>
          <w:lang w:val="en-GB" w:eastAsia="ja-JP"/>
        </w:rPr>
        <w:t xml:space="preserve">، </w:t>
      </w:r>
      <w:r w:rsidRPr="0078763D">
        <w:rPr>
          <w:lang w:val="en-GB" w:eastAsia="ja-JP"/>
        </w:rPr>
        <w:t>R′1</w:t>
      </w:r>
      <w:r>
        <w:rPr>
          <w:rtl/>
          <w:lang w:val="en-GB" w:eastAsia="ja-JP"/>
        </w:rPr>
        <w:t xml:space="preserve">، </w:t>
      </w:r>
      <w:r w:rsidRPr="0078763D">
        <w:rPr>
          <w:lang w:val="en-GB" w:eastAsia="ja-JP"/>
        </w:rPr>
        <w:t>B′3</w:t>
      </w:r>
      <w:r>
        <w:rPr>
          <w:rtl/>
          <w:lang w:val="en-GB" w:eastAsia="ja-JP"/>
        </w:rPr>
        <w:t xml:space="preserve">، </w:t>
      </w:r>
      <w:r w:rsidRPr="0078763D">
        <w:rPr>
          <w:lang w:val="en-GB" w:eastAsia="ja-JP"/>
        </w:rPr>
        <w:t>R′3</w:t>
      </w:r>
      <w:r>
        <w:rPr>
          <w:rFonts w:hint="cs"/>
          <w:rtl/>
          <w:lang w:val="en-GB"/>
        </w:rPr>
        <w:t xml:space="preserve"> ...</w:t>
      </w:r>
    </w:p>
    <w:p w14:paraId="11FC156C" w14:textId="77777777" w:rsidR="003749DD" w:rsidRDefault="003749DD" w:rsidP="00674EB8">
      <w:pPr>
        <w:rPr>
          <w:rFonts w:eastAsia="SimSun"/>
          <w:rtl/>
          <w:lang w:bidi="ar-EG"/>
        </w:rPr>
      </w:pPr>
      <w:r>
        <w:rPr>
          <w:rFonts w:eastAsia="SimSun" w:hint="cs"/>
          <w:rtl/>
          <w:lang w:bidi="ar-EG"/>
        </w:rPr>
        <w:t xml:space="preserve">تقابل الصورة الفرعية </w:t>
      </w:r>
      <w:r>
        <w:rPr>
          <w:rFonts w:eastAsia="SimSun"/>
          <w:lang w:bidi="ar-EG"/>
        </w:rPr>
        <w:t>6</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21</w:t>
      </w:r>
      <w:r>
        <w:rPr>
          <w:rFonts w:eastAsia="SimSun" w:hint="cs"/>
          <w:rtl/>
          <w:lang w:bidi="ar-EG"/>
        </w:rPr>
        <w:t xml:space="preserve"> إلى </w:t>
      </w:r>
      <w:r>
        <w:rPr>
          <w:rFonts w:eastAsia="SimSun"/>
          <w:lang w:bidi="ar-EG"/>
        </w:rPr>
        <w:t>24</w:t>
      </w:r>
    </w:p>
    <w:p w14:paraId="0ECE7B8C" w14:textId="77777777" w:rsidR="003749DD" w:rsidRDefault="003749DD" w:rsidP="00674EB8">
      <w:pPr>
        <w:rPr>
          <w:rFonts w:eastAsia="SimSun"/>
          <w:rtl/>
          <w:lang w:bidi="ar-EG"/>
        </w:rPr>
      </w:pPr>
      <w:r>
        <w:rPr>
          <w:rFonts w:eastAsia="SimSun" w:hint="cs"/>
          <w:rtl/>
          <w:lang w:bidi="ar-EG"/>
        </w:rPr>
        <w:t xml:space="preserve">وتقابل الصورة الفرعية </w:t>
      </w:r>
      <w:r>
        <w:rPr>
          <w:rFonts w:eastAsia="SimSun"/>
          <w:lang w:bidi="ar-EG"/>
        </w:rPr>
        <w:t>7</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25</w:t>
      </w:r>
      <w:r>
        <w:rPr>
          <w:rFonts w:eastAsia="SimSun" w:hint="cs"/>
          <w:rtl/>
          <w:lang w:bidi="ar-EG"/>
        </w:rPr>
        <w:t xml:space="preserve"> إلى </w:t>
      </w:r>
      <w:r>
        <w:rPr>
          <w:rFonts w:eastAsia="SimSun"/>
          <w:lang w:bidi="ar-EG"/>
        </w:rPr>
        <w:t>28</w:t>
      </w:r>
    </w:p>
    <w:p w14:paraId="22665CE3" w14:textId="77777777" w:rsidR="003749DD" w:rsidRDefault="003749DD" w:rsidP="00674EB8">
      <w:pPr>
        <w:rPr>
          <w:rFonts w:eastAsia="SimSun"/>
          <w:rtl/>
          <w:lang w:bidi="ar-EG"/>
        </w:rPr>
      </w:pPr>
      <w:r>
        <w:rPr>
          <w:rFonts w:eastAsia="SimSun" w:hint="cs"/>
          <w:rtl/>
          <w:lang w:bidi="ar-EG"/>
        </w:rPr>
        <w:t xml:space="preserve">وتقابل الصورة الفرعية </w:t>
      </w:r>
      <w:r>
        <w:rPr>
          <w:rFonts w:eastAsia="SimSun"/>
          <w:lang w:bidi="ar-EG"/>
        </w:rPr>
        <w:t>8</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29</w:t>
      </w:r>
      <w:r>
        <w:rPr>
          <w:rFonts w:eastAsia="SimSun" w:hint="cs"/>
          <w:rtl/>
          <w:lang w:bidi="ar-EG"/>
        </w:rPr>
        <w:t xml:space="preserve"> إلى </w:t>
      </w:r>
      <w:r>
        <w:rPr>
          <w:rFonts w:eastAsia="SimSun"/>
          <w:lang w:bidi="ar-EG"/>
        </w:rPr>
        <w:t>32</w:t>
      </w:r>
    </w:p>
    <w:p w14:paraId="4C063EB1" w14:textId="77777777" w:rsidR="003749DD" w:rsidRDefault="003749DD" w:rsidP="00674EB8">
      <w:pPr>
        <w:rPr>
          <w:rFonts w:eastAsia="SimSun"/>
          <w:rtl/>
          <w:lang w:bidi="ar-EG"/>
        </w:rPr>
      </w:pPr>
      <w:r>
        <w:rPr>
          <w:rFonts w:eastAsia="SimSun" w:hint="cs"/>
          <w:rtl/>
          <w:lang w:bidi="ar-EG"/>
        </w:rPr>
        <w:t xml:space="preserve">وتقابل الصورة الفرعية </w:t>
      </w:r>
      <w:r>
        <w:rPr>
          <w:rFonts w:eastAsia="SimSun"/>
          <w:lang w:bidi="ar-EG"/>
        </w:rPr>
        <w:t>9</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33</w:t>
      </w:r>
      <w:r>
        <w:rPr>
          <w:rFonts w:eastAsia="SimSun" w:hint="cs"/>
          <w:rtl/>
          <w:lang w:bidi="ar-EG"/>
        </w:rPr>
        <w:t xml:space="preserve"> إلى </w:t>
      </w:r>
      <w:r>
        <w:rPr>
          <w:rFonts w:eastAsia="SimSun"/>
          <w:lang w:bidi="ar-EG"/>
        </w:rPr>
        <w:t>36</w:t>
      </w:r>
    </w:p>
    <w:p w14:paraId="269FD80E" w14:textId="77777777" w:rsidR="003749DD" w:rsidRDefault="003749DD" w:rsidP="00674EB8">
      <w:pPr>
        <w:rPr>
          <w:rFonts w:eastAsia="SimSun"/>
          <w:rtl/>
          <w:lang w:bidi="ar-EG"/>
        </w:rPr>
      </w:pPr>
      <w:r>
        <w:rPr>
          <w:rFonts w:eastAsia="SimSun" w:hint="cs"/>
          <w:rtl/>
          <w:lang w:bidi="ar-EG"/>
        </w:rPr>
        <w:lastRenderedPageBreak/>
        <w:t xml:space="preserve">وتقابل الصورة الفرعية </w:t>
      </w:r>
      <w:r>
        <w:rPr>
          <w:rFonts w:eastAsia="SimSun"/>
          <w:lang w:bidi="ar-EG"/>
        </w:rPr>
        <w:t>10</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37</w:t>
      </w:r>
      <w:r>
        <w:rPr>
          <w:rFonts w:eastAsia="SimSun" w:hint="cs"/>
          <w:rtl/>
          <w:lang w:bidi="ar-EG"/>
        </w:rPr>
        <w:t xml:space="preserve"> إلى </w:t>
      </w:r>
      <w:r>
        <w:rPr>
          <w:rFonts w:eastAsia="SimSun"/>
          <w:lang w:bidi="ar-EG"/>
        </w:rPr>
        <w:t>40</w:t>
      </w:r>
    </w:p>
    <w:p w14:paraId="5D305D10" w14:textId="77777777" w:rsidR="003749DD" w:rsidRDefault="003749DD" w:rsidP="00674EB8">
      <w:pPr>
        <w:rPr>
          <w:rFonts w:eastAsia="SimSun"/>
          <w:rtl/>
          <w:lang w:bidi="ar-EG"/>
        </w:rPr>
      </w:pPr>
      <w:r>
        <w:rPr>
          <w:rFonts w:eastAsia="SimSun" w:hint="cs"/>
          <w:rtl/>
          <w:lang w:bidi="ar-EG"/>
        </w:rPr>
        <w:t xml:space="preserve">وتقابل الصورة الفرعية </w:t>
      </w:r>
      <w:r>
        <w:rPr>
          <w:rFonts w:eastAsia="SimSun"/>
          <w:lang w:bidi="ar-EG"/>
        </w:rPr>
        <w:t>11</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41</w:t>
      </w:r>
      <w:r>
        <w:rPr>
          <w:rFonts w:eastAsia="SimSun" w:hint="cs"/>
          <w:rtl/>
          <w:lang w:bidi="ar-EG"/>
        </w:rPr>
        <w:t xml:space="preserve"> إلى </w:t>
      </w:r>
      <w:r>
        <w:rPr>
          <w:rFonts w:eastAsia="SimSun"/>
          <w:lang w:bidi="ar-EG"/>
        </w:rPr>
        <w:t>44</w:t>
      </w:r>
    </w:p>
    <w:p w14:paraId="236F0FB2" w14:textId="77777777" w:rsidR="003749DD" w:rsidRDefault="003749DD" w:rsidP="00674EB8">
      <w:pPr>
        <w:rPr>
          <w:rFonts w:eastAsia="SimSun"/>
          <w:rtl/>
          <w:lang w:bidi="ar-EG"/>
        </w:rPr>
      </w:pPr>
      <w:r>
        <w:rPr>
          <w:rFonts w:eastAsia="SimSun" w:hint="cs"/>
          <w:rtl/>
          <w:lang w:bidi="ar-EG"/>
        </w:rPr>
        <w:t xml:space="preserve">وتقابل الصورة الفرعية </w:t>
      </w:r>
      <w:r>
        <w:rPr>
          <w:rFonts w:eastAsia="SimSun"/>
          <w:lang w:bidi="ar-EG"/>
        </w:rPr>
        <w:t>12</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45</w:t>
      </w:r>
      <w:r>
        <w:rPr>
          <w:rFonts w:eastAsia="SimSun" w:hint="cs"/>
          <w:rtl/>
          <w:lang w:bidi="ar-EG"/>
        </w:rPr>
        <w:t xml:space="preserve"> إلى </w:t>
      </w:r>
      <w:r>
        <w:rPr>
          <w:rFonts w:eastAsia="SimSun"/>
          <w:lang w:bidi="ar-EG"/>
        </w:rPr>
        <w:t>48</w:t>
      </w:r>
    </w:p>
    <w:p w14:paraId="76B9F42E" w14:textId="77777777" w:rsidR="003749DD" w:rsidRDefault="003749DD" w:rsidP="00674EB8">
      <w:pPr>
        <w:rPr>
          <w:rFonts w:eastAsia="SimSun"/>
          <w:rtl/>
          <w:lang w:bidi="ar-EG"/>
        </w:rPr>
      </w:pPr>
      <w:r>
        <w:rPr>
          <w:rFonts w:eastAsia="SimSun" w:hint="cs"/>
          <w:rtl/>
          <w:lang w:bidi="ar-EG"/>
        </w:rPr>
        <w:t xml:space="preserve">وتقابل الصورة الفرعية </w:t>
      </w:r>
      <w:r>
        <w:rPr>
          <w:rFonts w:eastAsia="SimSun"/>
          <w:lang w:bidi="ar-EG"/>
        </w:rPr>
        <w:t>13</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49</w:t>
      </w:r>
      <w:r>
        <w:rPr>
          <w:rFonts w:eastAsia="SimSun" w:hint="cs"/>
          <w:rtl/>
          <w:lang w:bidi="ar-EG"/>
        </w:rPr>
        <w:t xml:space="preserve"> إلى </w:t>
      </w:r>
      <w:r>
        <w:rPr>
          <w:rFonts w:eastAsia="SimSun"/>
          <w:lang w:bidi="ar-EG"/>
        </w:rPr>
        <w:t>52</w:t>
      </w:r>
    </w:p>
    <w:p w14:paraId="56D984B7" w14:textId="77777777" w:rsidR="003749DD" w:rsidRDefault="003749DD" w:rsidP="00674EB8">
      <w:pPr>
        <w:rPr>
          <w:rFonts w:eastAsia="SimSun"/>
          <w:rtl/>
          <w:lang w:bidi="ar-EG"/>
        </w:rPr>
      </w:pPr>
      <w:r>
        <w:rPr>
          <w:rFonts w:eastAsia="SimSun" w:hint="cs"/>
          <w:rtl/>
          <w:lang w:bidi="ar-EG"/>
        </w:rPr>
        <w:t xml:space="preserve">وتقابل الصورة الفرعية </w:t>
      </w:r>
      <w:r>
        <w:rPr>
          <w:rFonts w:eastAsia="SimSun"/>
          <w:lang w:bidi="ar-EG"/>
        </w:rPr>
        <w:t>14</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53</w:t>
      </w:r>
      <w:r>
        <w:rPr>
          <w:rFonts w:eastAsia="SimSun" w:hint="cs"/>
          <w:rtl/>
          <w:lang w:bidi="ar-EG"/>
        </w:rPr>
        <w:t xml:space="preserve"> إلى </w:t>
      </w:r>
      <w:r>
        <w:rPr>
          <w:rFonts w:eastAsia="SimSun"/>
          <w:lang w:bidi="ar-EG"/>
        </w:rPr>
        <w:t>56</w:t>
      </w:r>
    </w:p>
    <w:p w14:paraId="71C551FE" w14:textId="77777777" w:rsidR="003749DD" w:rsidRDefault="003749DD" w:rsidP="00674EB8">
      <w:pPr>
        <w:rPr>
          <w:rFonts w:eastAsia="SimSun"/>
          <w:lang w:bidi="ar-EG"/>
        </w:rPr>
      </w:pPr>
      <w:r>
        <w:rPr>
          <w:rFonts w:eastAsia="SimSun" w:hint="cs"/>
          <w:rtl/>
          <w:lang w:bidi="ar-EG"/>
        </w:rPr>
        <w:t xml:space="preserve">وتقابل الصورة الفرعية </w:t>
      </w:r>
      <w:r>
        <w:rPr>
          <w:rFonts w:eastAsia="SimSun"/>
          <w:lang w:bidi="ar-EG"/>
        </w:rPr>
        <w:t>15</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57</w:t>
      </w:r>
      <w:r>
        <w:rPr>
          <w:rFonts w:eastAsia="SimSun" w:hint="cs"/>
          <w:rtl/>
          <w:lang w:bidi="ar-EG"/>
        </w:rPr>
        <w:t xml:space="preserve"> إلى </w:t>
      </w:r>
      <w:r>
        <w:rPr>
          <w:rFonts w:eastAsia="SimSun"/>
          <w:lang w:bidi="ar-EG"/>
        </w:rPr>
        <w:t>60</w:t>
      </w:r>
    </w:p>
    <w:p w14:paraId="39E78498" w14:textId="77777777" w:rsidR="003749DD" w:rsidRDefault="003749DD" w:rsidP="00674EB8">
      <w:pPr>
        <w:rPr>
          <w:rFonts w:eastAsia="SimSun"/>
          <w:rtl/>
          <w:lang w:bidi="ar-EG"/>
        </w:rPr>
      </w:pPr>
      <w:r>
        <w:rPr>
          <w:rFonts w:eastAsia="SimSun" w:hint="cs"/>
          <w:rtl/>
          <w:lang w:bidi="ar-EG"/>
        </w:rPr>
        <w:t xml:space="preserve">وتقابل الصورة الفرعية </w:t>
      </w:r>
      <w:r>
        <w:rPr>
          <w:rFonts w:eastAsia="SimSun"/>
          <w:lang w:bidi="ar-EG"/>
        </w:rPr>
        <w:t>16</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61</w:t>
      </w:r>
      <w:r>
        <w:rPr>
          <w:rFonts w:eastAsia="SimSun" w:hint="cs"/>
          <w:rtl/>
          <w:lang w:bidi="ar-EG"/>
        </w:rPr>
        <w:t xml:space="preserve"> إلى </w:t>
      </w:r>
      <w:r>
        <w:rPr>
          <w:rFonts w:eastAsia="SimSun"/>
          <w:lang w:bidi="ar-EG"/>
        </w:rPr>
        <w:t>64</w:t>
      </w:r>
    </w:p>
    <w:p w14:paraId="01D696DC" w14:textId="77777777" w:rsidR="003749DD" w:rsidRPr="003749DD" w:rsidRDefault="003749DD" w:rsidP="003749DD">
      <w:pPr>
        <w:rPr>
          <w:rFonts w:eastAsia="SimSun"/>
          <w:rtl/>
          <w:lang w:bidi="ar-EG"/>
        </w:rPr>
      </w:pPr>
      <w:r>
        <w:rPr>
          <w:rFonts w:eastAsia="SimSun" w:hint="cs"/>
          <w:rtl/>
          <w:lang w:bidi="ar-EG"/>
        </w:rPr>
        <w:t xml:space="preserve">وبالنسبة للصور </w:t>
      </w:r>
      <w:r w:rsidRPr="000C7175">
        <w:rPr>
          <w:lang w:val="en-GB" w:eastAsia="ja-JP"/>
        </w:rPr>
        <w:t>4:4:4 (Y′C′</w:t>
      </w:r>
      <w:r w:rsidRPr="000C7175">
        <w:rPr>
          <w:vertAlign w:val="subscript"/>
          <w:lang w:val="en-GB" w:eastAsia="ja-JP"/>
        </w:rPr>
        <w:t>B</w:t>
      </w:r>
      <w:r w:rsidRPr="000C7175">
        <w:rPr>
          <w:lang w:val="en-GB" w:eastAsia="ja-JP"/>
        </w:rPr>
        <w:t>C′</w:t>
      </w:r>
      <w:r w:rsidRPr="000C7175">
        <w:rPr>
          <w:vertAlign w:val="subscript"/>
          <w:lang w:val="en-GB" w:eastAsia="ja-JP"/>
        </w:rPr>
        <w:t>R</w:t>
      </w:r>
      <w:r w:rsidRPr="000C7175">
        <w:rPr>
          <w:lang w:val="en-GB" w:eastAsia="ja-JP"/>
        </w:rPr>
        <w:t>)</w:t>
      </w:r>
      <w:r>
        <w:rPr>
          <w:rFonts w:hint="cs"/>
          <w:rtl/>
          <w:lang w:val="en-GB" w:eastAsia="ja-JP"/>
        </w:rPr>
        <w:t xml:space="preserve"> و</w:t>
      </w:r>
      <w:r w:rsidRPr="000C7175">
        <w:rPr>
          <w:lang w:val="en-GB" w:eastAsia="ja-JP"/>
        </w:rPr>
        <w:t>4:4:4:4 (Y′C′</w:t>
      </w:r>
      <w:r w:rsidRPr="000C7175">
        <w:rPr>
          <w:vertAlign w:val="subscript"/>
          <w:lang w:val="en-GB" w:eastAsia="ja-JP"/>
        </w:rPr>
        <w:t>B</w:t>
      </w:r>
      <w:r w:rsidRPr="000C7175">
        <w:rPr>
          <w:lang w:val="en-GB" w:eastAsia="ja-JP"/>
        </w:rPr>
        <w:t>C′</w:t>
      </w:r>
      <w:r w:rsidRPr="000C7175">
        <w:rPr>
          <w:vertAlign w:val="subscript"/>
          <w:lang w:val="en-GB" w:eastAsia="ja-JP"/>
        </w:rPr>
        <w:t>R</w:t>
      </w:r>
      <w:r w:rsidRPr="000C7175">
        <w:rPr>
          <w:lang w:val="en-GB" w:eastAsia="ja-JP"/>
        </w:rPr>
        <w:t>+</w:t>
      </w:r>
      <w:proofErr w:type="gramStart"/>
      <w:r w:rsidRPr="000C7175">
        <w:rPr>
          <w:lang w:val="en-GB" w:eastAsia="ja-JP"/>
        </w:rPr>
        <w:t>A)</w:t>
      </w:r>
      <w:r>
        <w:rPr>
          <w:rFonts w:hint="cs"/>
          <w:rtl/>
          <w:lang w:val="en-GB" w:eastAsia="ja-JP"/>
        </w:rPr>
        <w:t>/</w:t>
      </w:r>
      <w:proofErr w:type="gramEnd"/>
      <w:r>
        <w:rPr>
          <w:lang w:eastAsia="ja-JP"/>
        </w:rPr>
        <w:t>10</w:t>
      </w:r>
      <w:r>
        <w:rPr>
          <w:rFonts w:hint="cs"/>
          <w:rtl/>
          <w:lang w:eastAsia="ja-JP" w:bidi="ar-EG"/>
        </w:rPr>
        <w:t xml:space="preserve"> بتات، ت</w:t>
      </w:r>
      <w:r w:rsidR="00674EB8">
        <w:rPr>
          <w:rFonts w:hint="cs"/>
          <w:rtl/>
          <w:lang w:eastAsia="ja-JP" w:bidi="ar-EG"/>
        </w:rPr>
        <w:t>ُ</w:t>
      </w:r>
      <w:r>
        <w:rPr>
          <w:rFonts w:hint="cs"/>
          <w:rtl/>
          <w:lang w:eastAsia="ja-JP" w:bidi="ar-EG"/>
        </w:rPr>
        <w:t>نقل بيانات الصور بنفس الشكل أعلاه باستثناء:</w:t>
      </w:r>
    </w:p>
    <w:p w14:paraId="20662F05" w14:textId="77777777" w:rsidR="000C3204" w:rsidRDefault="00674EB8" w:rsidP="00674EB8">
      <w:pPr>
        <w:pStyle w:val="enumlev1"/>
        <w:rPr>
          <w:rFonts w:eastAsia="SimSun"/>
          <w:rtl/>
        </w:rPr>
      </w:pPr>
      <w:r>
        <w:rPr>
          <w:rFonts w:eastAsia="SimSun"/>
          <w:rtl/>
        </w:rPr>
        <w:tab/>
      </w:r>
      <w:r w:rsidR="003749DD">
        <w:rPr>
          <w:rFonts w:eastAsia="SimSun" w:hint="cs"/>
          <w:rtl/>
        </w:rPr>
        <w:t>ي</w:t>
      </w:r>
      <w:r w:rsidR="002C622B">
        <w:rPr>
          <w:rFonts w:eastAsia="SimSun" w:hint="cs"/>
          <w:rtl/>
        </w:rPr>
        <w:t>ُ</w:t>
      </w:r>
      <w:r w:rsidR="003749DD">
        <w:rPr>
          <w:rFonts w:eastAsia="SimSun" w:hint="cs"/>
          <w:rtl/>
        </w:rPr>
        <w:t>ستعاض عن العينات</w:t>
      </w:r>
      <w:r w:rsidR="003749DD">
        <w:rPr>
          <w:rFonts w:eastAsia="SimSun" w:hint="eastAsia"/>
          <w:rtl/>
        </w:rPr>
        <w:t> </w:t>
      </w:r>
      <w:r w:rsidR="003749DD" w:rsidRPr="000C7175">
        <w:rPr>
          <w:lang w:val="en-GB" w:eastAsia="ja-JP"/>
        </w:rPr>
        <w:t>G′</w:t>
      </w:r>
      <w:r w:rsidR="003749DD">
        <w:rPr>
          <w:rFonts w:eastAsia="SimSun" w:hint="cs"/>
          <w:rtl/>
        </w:rPr>
        <w:t xml:space="preserve"> بالعينات</w:t>
      </w:r>
      <w:r w:rsidR="003749DD">
        <w:rPr>
          <w:rFonts w:eastAsia="SimSun" w:hint="eastAsia"/>
          <w:rtl/>
        </w:rPr>
        <w:t> </w:t>
      </w:r>
      <w:r w:rsidR="003749DD" w:rsidRPr="000C7175">
        <w:rPr>
          <w:lang w:val="en-GB" w:eastAsia="ja-JP"/>
        </w:rPr>
        <w:t>Y′</w:t>
      </w:r>
      <w:r w:rsidR="003749DD">
        <w:rPr>
          <w:rFonts w:eastAsia="SimSun" w:hint="cs"/>
          <w:rtl/>
        </w:rPr>
        <w:t>.</w:t>
      </w:r>
    </w:p>
    <w:p w14:paraId="0B269608" w14:textId="77777777" w:rsidR="003749DD" w:rsidRDefault="00674EB8" w:rsidP="00674EB8">
      <w:pPr>
        <w:pStyle w:val="enumlev1"/>
        <w:rPr>
          <w:rFonts w:eastAsia="SimSun"/>
          <w:rtl/>
        </w:rPr>
      </w:pPr>
      <w:r>
        <w:rPr>
          <w:rFonts w:eastAsia="SimSun"/>
          <w:rtl/>
        </w:rPr>
        <w:tab/>
      </w:r>
      <w:r w:rsidR="003749DD">
        <w:rPr>
          <w:rFonts w:eastAsia="SimSun" w:hint="cs"/>
          <w:rtl/>
        </w:rPr>
        <w:t>ي</w:t>
      </w:r>
      <w:r w:rsidR="002C622B">
        <w:rPr>
          <w:rFonts w:eastAsia="SimSun" w:hint="cs"/>
          <w:rtl/>
        </w:rPr>
        <w:t>ُ</w:t>
      </w:r>
      <w:r w:rsidR="003749DD">
        <w:rPr>
          <w:rFonts w:eastAsia="SimSun" w:hint="cs"/>
          <w:rtl/>
        </w:rPr>
        <w:t>ستعاض عن العينات</w:t>
      </w:r>
      <w:r w:rsidR="003749DD">
        <w:rPr>
          <w:rFonts w:eastAsia="SimSun" w:hint="eastAsia"/>
          <w:rtl/>
        </w:rPr>
        <w:t> </w:t>
      </w:r>
      <w:r w:rsidR="003749DD" w:rsidRPr="000C7175">
        <w:rPr>
          <w:lang w:val="en-GB" w:eastAsia="ja-JP"/>
        </w:rPr>
        <w:t>B′</w:t>
      </w:r>
      <w:r w:rsidR="003749DD">
        <w:rPr>
          <w:rFonts w:eastAsia="SimSun" w:hint="cs"/>
          <w:rtl/>
        </w:rPr>
        <w:t xml:space="preserve"> بالعينات</w:t>
      </w:r>
      <w:r w:rsidR="003749DD">
        <w:rPr>
          <w:rFonts w:eastAsia="SimSun" w:hint="eastAsia"/>
          <w:rtl/>
        </w:rPr>
        <w:t> </w:t>
      </w:r>
      <w:r w:rsidR="003749DD" w:rsidRPr="000C7175">
        <w:rPr>
          <w:lang w:val="en-GB" w:eastAsia="ja-JP"/>
        </w:rPr>
        <w:t>C′</w:t>
      </w:r>
      <w:r w:rsidR="003749DD" w:rsidRPr="000C7175">
        <w:rPr>
          <w:vertAlign w:val="subscript"/>
          <w:lang w:val="en-GB" w:eastAsia="ja-JP"/>
        </w:rPr>
        <w:t>B</w:t>
      </w:r>
      <w:r w:rsidR="003749DD">
        <w:rPr>
          <w:rFonts w:eastAsia="SimSun" w:hint="cs"/>
          <w:rtl/>
        </w:rPr>
        <w:t>.</w:t>
      </w:r>
    </w:p>
    <w:p w14:paraId="625678C3" w14:textId="77777777" w:rsidR="003749DD" w:rsidRDefault="00674EB8" w:rsidP="00674EB8">
      <w:pPr>
        <w:pStyle w:val="enumlev1"/>
        <w:rPr>
          <w:rFonts w:eastAsia="SimSun"/>
          <w:rtl/>
        </w:rPr>
      </w:pPr>
      <w:r>
        <w:rPr>
          <w:rFonts w:eastAsia="SimSun"/>
          <w:rtl/>
        </w:rPr>
        <w:tab/>
      </w:r>
      <w:r w:rsidR="003749DD">
        <w:rPr>
          <w:rFonts w:eastAsia="SimSun" w:hint="cs"/>
          <w:rtl/>
        </w:rPr>
        <w:t>ي</w:t>
      </w:r>
      <w:r w:rsidR="002C622B">
        <w:rPr>
          <w:rFonts w:eastAsia="SimSun" w:hint="cs"/>
          <w:rtl/>
        </w:rPr>
        <w:t>ُ</w:t>
      </w:r>
      <w:r w:rsidR="003749DD">
        <w:rPr>
          <w:rFonts w:eastAsia="SimSun" w:hint="cs"/>
          <w:rtl/>
        </w:rPr>
        <w:t>ستعاض عن العينات</w:t>
      </w:r>
      <w:r w:rsidR="003749DD">
        <w:rPr>
          <w:rFonts w:eastAsia="SimSun" w:hint="eastAsia"/>
          <w:rtl/>
        </w:rPr>
        <w:t> </w:t>
      </w:r>
      <w:r w:rsidR="003749DD" w:rsidRPr="000C7175">
        <w:rPr>
          <w:lang w:val="en-GB" w:eastAsia="ja-JP"/>
        </w:rPr>
        <w:t>R′</w:t>
      </w:r>
      <w:r w:rsidR="003749DD">
        <w:rPr>
          <w:rFonts w:eastAsia="SimSun" w:hint="cs"/>
          <w:rtl/>
        </w:rPr>
        <w:t xml:space="preserve"> بالعينات</w:t>
      </w:r>
      <w:r w:rsidR="003749DD">
        <w:rPr>
          <w:rFonts w:eastAsia="SimSun" w:hint="eastAsia"/>
          <w:rtl/>
        </w:rPr>
        <w:t> </w:t>
      </w:r>
      <w:r w:rsidR="003749DD" w:rsidRPr="000C7175">
        <w:rPr>
          <w:lang w:val="en-GB" w:eastAsia="ja-JP"/>
        </w:rPr>
        <w:t>C′</w:t>
      </w:r>
      <w:r w:rsidR="003749DD" w:rsidRPr="000C7175">
        <w:rPr>
          <w:vertAlign w:val="subscript"/>
          <w:lang w:val="en-GB" w:eastAsia="ja-JP"/>
        </w:rPr>
        <w:t>R</w:t>
      </w:r>
      <w:r w:rsidR="003749DD">
        <w:rPr>
          <w:rFonts w:eastAsia="SimSun" w:hint="cs"/>
          <w:rtl/>
        </w:rPr>
        <w:t>.</w:t>
      </w:r>
    </w:p>
    <w:p w14:paraId="2A63B219" w14:textId="77777777" w:rsidR="000C3204" w:rsidRDefault="003749DD" w:rsidP="003749DD">
      <w:pPr>
        <w:rPr>
          <w:rFonts w:eastAsia="SimSun"/>
          <w:rtl/>
          <w:lang w:bidi="ar-EG"/>
        </w:rPr>
      </w:pPr>
      <w:r>
        <w:rPr>
          <w:rFonts w:eastAsia="SimSun" w:hint="cs"/>
          <w:rtl/>
          <w:lang w:bidi="ar-EG"/>
        </w:rPr>
        <w:t>وفي حالة عدم وجود العينات ألفا </w:t>
      </w:r>
      <w:r>
        <w:rPr>
          <w:rFonts w:eastAsia="SimSun"/>
          <w:lang w:bidi="ar-EG"/>
        </w:rPr>
        <w:t>(A)</w:t>
      </w:r>
      <w:r>
        <w:rPr>
          <w:rFonts w:eastAsia="SimSun" w:hint="cs"/>
          <w:rtl/>
          <w:lang w:bidi="ar-EG"/>
        </w:rPr>
        <w:t>، يستعاض بالقيمة </w:t>
      </w:r>
      <w:r>
        <w:rPr>
          <w:rFonts w:eastAsia="SimSun"/>
          <w:lang w:bidi="ar-EG"/>
        </w:rPr>
        <w:t>040</w:t>
      </w:r>
      <w:r w:rsidRPr="003749DD">
        <w:rPr>
          <w:rFonts w:eastAsia="SimSun"/>
          <w:vertAlign w:val="subscript"/>
          <w:lang w:bidi="ar-EG"/>
        </w:rPr>
        <w:t>h</w:t>
      </w:r>
      <w:r>
        <w:rPr>
          <w:rFonts w:eastAsia="SimSun" w:hint="cs"/>
          <w:rtl/>
          <w:lang w:bidi="ar-EG"/>
        </w:rPr>
        <w:t>.</w:t>
      </w:r>
    </w:p>
    <w:p w14:paraId="4DB43A14" w14:textId="77777777" w:rsidR="000C3204" w:rsidRPr="00A17C3E" w:rsidRDefault="00A17C3E" w:rsidP="000C3204">
      <w:pPr>
        <w:pStyle w:val="Headingb"/>
        <w:rPr>
          <w:rFonts w:eastAsia="SimSun"/>
          <w:rtl/>
          <w:lang w:bidi="ar-EG"/>
        </w:rPr>
      </w:pPr>
      <w:r w:rsidRPr="00A17C3E">
        <w:rPr>
          <w:rFonts w:eastAsia="SimSun" w:hint="cs"/>
          <w:rtl/>
          <w:lang w:bidi="ar-EG"/>
        </w:rPr>
        <w:t>بنية الصورة </w:t>
      </w:r>
      <w:r w:rsidRPr="00A17C3E">
        <w:rPr>
          <w:rFonts w:eastAsia="SimSun"/>
          <w:lang w:bidi="ar-EG"/>
        </w:rPr>
        <w:t>III</w:t>
      </w:r>
      <w:r w:rsidR="000C3204" w:rsidRPr="00A17C3E">
        <w:rPr>
          <w:rFonts w:eastAsia="SimSun" w:hint="cs"/>
          <w:rtl/>
          <w:lang w:bidi="ar-EG"/>
        </w:rPr>
        <w:t xml:space="preserve"> - </w:t>
      </w:r>
      <w:r w:rsidRPr="00A17C3E">
        <w:rPr>
          <w:rFonts w:eastAsia="SimSun"/>
          <w:lang w:val="en-GB" w:bidi="ar-EG"/>
        </w:rPr>
        <w:t>R′G′B′ 4:4:4</w:t>
      </w:r>
      <w:r w:rsidRPr="00A17C3E">
        <w:rPr>
          <w:rFonts w:eastAsia="SimSun" w:hint="cs"/>
          <w:rtl/>
          <w:lang w:val="en-GB" w:bidi="ar-EG"/>
        </w:rPr>
        <w:t xml:space="preserve"> من </w:t>
      </w:r>
      <w:r w:rsidRPr="00A17C3E">
        <w:rPr>
          <w:rFonts w:eastAsia="SimSun"/>
          <w:lang w:bidi="ar-EG"/>
        </w:rPr>
        <w:t>12</w:t>
      </w:r>
      <w:r w:rsidRPr="00A17C3E">
        <w:rPr>
          <w:rFonts w:eastAsia="SimSun" w:hint="cs"/>
          <w:rtl/>
          <w:lang w:bidi="ar-EG"/>
        </w:rPr>
        <w:t xml:space="preserve"> </w:t>
      </w:r>
      <w:proofErr w:type="spellStart"/>
      <w:r w:rsidRPr="00A17C3E">
        <w:rPr>
          <w:rFonts w:eastAsia="SimSun" w:hint="cs"/>
          <w:rtl/>
          <w:lang w:bidi="ar-EG"/>
        </w:rPr>
        <w:t>بتة</w:t>
      </w:r>
      <w:proofErr w:type="spellEnd"/>
    </w:p>
    <w:p w14:paraId="1624F8AB" w14:textId="77777777" w:rsidR="000C3204" w:rsidRDefault="00A17C3E" w:rsidP="000C3204">
      <w:pPr>
        <w:rPr>
          <w:rFonts w:eastAsia="SimSun"/>
          <w:rtl/>
          <w:lang w:bidi="ar-EG"/>
        </w:rPr>
      </w:pPr>
      <w:r>
        <w:rPr>
          <w:rFonts w:eastAsia="SimSun" w:hint="cs"/>
          <w:rtl/>
          <w:lang w:bidi="ar-EG"/>
        </w:rPr>
        <w:t>بالنسبة لبنية الصورة هذه</w:t>
      </w:r>
      <w:r w:rsidR="000C3204">
        <w:rPr>
          <w:rFonts w:eastAsia="SimSun" w:hint="cs"/>
          <w:rtl/>
          <w:lang w:bidi="ar-EG"/>
        </w:rPr>
        <w:t xml:space="preserve"> </w:t>
      </w:r>
      <w:r w:rsidR="000C3204" w:rsidRPr="00590E21">
        <w:rPr>
          <w:rFonts w:eastAsia="SimSun"/>
          <w:i/>
          <w:iCs/>
          <w:lang w:val="en-GB" w:bidi="ar-EG"/>
        </w:rPr>
        <w:t>N</w:t>
      </w:r>
      <w:r w:rsidR="000C3204" w:rsidRPr="00590E21">
        <w:rPr>
          <w:rFonts w:eastAsia="SimSun"/>
          <w:lang w:val="en-GB" w:bidi="ar-EG"/>
        </w:rPr>
        <w:t xml:space="preserve"> = 4</w:t>
      </w:r>
    </w:p>
    <w:p w14:paraId="23648513" w14:textId="77777777" w:rsidR="000C3204" w:rsidRDefault="00A17C3E" w:rsidP="000C3204">
      <w:pPr>
        <w:rPr>
          <w:rFonts w:eastAsia="SimSun"/>
          <w:rtl/>
          <w:lang w:bidi="ar-EG"/>
        </w:rPr>
      </w:pPr>
      <w:r>
        <w:rPr>
          <w:rFonts w:eastAsia="SimSun" w:hint="cs"/>
          <w:rtl/>
          <w:lang w:bidi="ar-EG"/>
        </w:rPr>
        <w:t>الصورة الفرعية</w:t>
      </w:r>
      <w:r w:rsidR="00674EB8">
        <w:rPr>
          <w:rFonts w:eastAsia="SimSun" w:hint="eastAsia"/>
          <w:rtl/>
          <w:lang w:bidi="ar-EG"/>
        </w:rPr>
        <w:t> </w:t>
      </w:r>
      <w:r w:rsidR="00674EB8">
        <w:rPr>
          <w:rFonts w:eastAsia="SimSun"/>
          <w:lang w:bidi="ar-EG"/>
        </w:rPr>
        <w:t>1</w:t>
      </w:r>
    </w:p>
    <w:p w14:paraId="6251F248" w14:textId="77777777" w:rsidR="000C3204" w:rsidRPr="00A17C3E" w:rsidRDefault="000C3204" w:rsidP="00A17C3E">
      <w:pPr>
        <w:pStyle w:val="enumlev1"/>
        <w:tabs>
          <w:tab w:val="left" w:pos="5811"/>
        </w:tabs>
        <w:rPr>
          <w:rFonts w:eastAsia="SimSun"/>
          <w:spacing w:val="-6"/>
          <w:rtl/>
        </w:rPr>
      </w:pPr>
      <w:r w:rsidRPr="00A17C3E">
        <w:rPr>
          <w:rFonts w:eastAsia="SimSun"/>
          <w:spacing w:val="-6"/>
          <w:rtl/>
        </w:rPr>
        <w:tab/>
      </w:r>
      <w:r w:rsidR="00A17C3E" w:rsidRPr="00A17C3E">
        <w:rPr>
          <w:rFonts w:eastAsia="SimSun" w:hint="cs"/>
          <w:spacing w:val="-6"/>
          <w:rtl/>
        </w:rPr>
        <w:t>يحمل قطار البيانات </w:t>
      </w:r>
      <w:r w:rsidR="00A17C3E" w:rsidRPr="00A17C3E">
        <w:rPr>
          <w:rFonts w:eastAsia="SimSun"/>
          <w:spacing w:val="-6"/>
        </w:rPr>
        <w:t>1</w:t>
      </w:r>
      <w:r w:rsidR="00A17C3E" w:rsidRPr="00A17C3E">
        <w:rPr>
          <w:rFonts w:eastAsia="SimSun" w:hint="cs"/>
          <w:spacing w:val="-6"/>
          <w:rtl/>
        </w:rPr>
        <w:t xml:space="preserve"> </w:t>
      </w:r>
      <w:proofErr w:type="gramStart"/>
      <w:r w:rsidR="00A17C3E" w:rsidRPr="00A17C3E">
        <w:rPr>
          <w:rFonts w:eastAsia="SimSun" w:hint="cs"/>
          <w:spacing w:val="-6"/>
          <w:rtl/>
        </w:rPr>
        <w:t>البتات</w:t>
      </w:r>
      <w:proofErr w:type="gramEnd"/>
      <w:r w:rsidR="00A17C3E" w:rsidRPr="00A17C3E">
        <w:rPr>
          <w:rFonts w:eastAsia="SimSun" w:hint="cs"/>
          <w:spacing w:val="-6"/>
          <w:rtl/>
        </w:rPr>
        <w:t> </w:t>
      </w:r>
      <w:r w:rsidR="00A17C3E" w:rsidRPr="00A17C3E">
        <w:rPr>
          <w:rFonts w:eastAsia="SimSun"/>
          <w:spacing w:val="-6"/>
        </w:rPr>
        <w:t>MSB</w:t>
      </w:r>
      <w:r w:rsidR="00A17C3E" w:rsidRPr="00A17C3E">
        <w:rPr>
          <w:rFonts w:eastAsia="SimSun" w:hint="cs"/>
          <w:spacing w:val="-6"/>
          <w:rtl/>
        </w:rPr>
        <w:t xml:space="preserve"> العشر للعينات </w:t>
      </w:r>
      <w:r w:rsidR="00A17C3E" w:rsidRPr="00A17C3E">
        <w:rPr>
          <w:spacing w:val="-6"/>
          <w:lang w:val="en-GB"/>
        </w:rPr>
        <w:t>G′</w:t>
      </w:r>
      <w:r w:rsidR="00A17C3E" w:rsidRPr="00A17C3E">
        <w:rPr>
          <w:rFonts w:hint="cs"/>
          <w:spacing w:val="-6"/>
          <w:rtl/>
          <w:lang w:val="en-GB"/>
        </w:rPr>
        <w:t>:</w:t>
      </w:r>
      <w:r w:rsidRPr="00A17C3E">
        <w:rPr>
          <w:spacing w:val="-6"/>
          <w:rtl/>
          <w:lang w:val="en-GB"/>
        </w:rPr>
        <w:tab/>
      </w:r>
      <w:r w:rsidRPr="00A17C3E">
        <w:rPr>
          <w:spacing w:val="-6"/>
          <w:lang w:val="en-GB"/>
        </w:rPr>
        <w:t>G′0:2-11</w:t>
      </w:r>
      <w:r w:rsidRPr="00A17C3E">
        <w:rPr>
          <w:spacing w:val="-6"/>
          <w:rtl/>
          <w:lang w:val="en-GB"/>
        </w:rPr>
        <w:t xml:space="preserve">، </w:t>
      </w:r>
      <w:r w:rsidRPr="00A17C3E">
        <w:rPr>
          <w:spacing w:val="-6"/>
          <w:lang w:val="en-GB"/>
        </w:rPr>
        <w:t>G′1:2</w:t>
      </w:r>
      <w:r w:rsidRPr="00A17C3E">
        <w:rPr>
          <w:spacing w:val="-6"/>
          <w:lang w:val="en-GB"/>
        </w:rPr>
        <w:noBreakHyphen/>
        <w:t>11</w:t>
      </w:r>
      <w:r w:rsidRPr="00A17C3E">
        <w:rPr>
          <w:spacing w:val="-6"/>
          <w:rtl/>
          <w:lang w:val="en-GB"/>
        </w:rPr>
        <w:t xml:space="preserve">، </w:t>
      </w:r>
      <w:r w:rsidRPr="00A17C3E">
        <w:rPr>
          <w:spacing w:val="-6"/>
          <w:lang w:val="en-GB"/>
        </w:rPr>
        <w:t>G′2:2-11</w:t>
      </w:r>
      <w:r w:rsidRPr="00A17C3E">
        <w:rPr>
          <w:spacing w:val="-6"/>
          <w:rtl/>
          <w:lang w:val="en-GB"/>
        </w:rPr>
        <w:t xml:space="preserve">، </w:t>
      </w:r>
      <w:r w:rsidRPr="00A17C3E">
        <w:rPr>
          <w:spacing w:val="-6"/>
          <w:lang w:val="en-GB"/>
        </w:rPr>
        <w:t>G′3:2-11</w:t>
      </w:r>
      <w:r w:rsidRPr="00A17C3E">
        <w:rPr>
          <w:rFonts w:hint="cs"/>
          <w:spacing w:val="-6"/>
          <w:rtl/>
          <w:lang w:val="en-GB"/>
        </w:rPr>
        <w:t xml:space="preserve"> ...</w:t>
      </w:r>
    </w:p>
    <w:p w14:paraId="7CC89FD3" w14:textId="77777777" w:rsidR="000C3204" w:rsidRPr="00A17C3E" w:rsidRDefault="000C3204" w:rsidP="00A17C3E">
      <w:pPr>
        <w:pStyle w:val="enumlev1"/>
        <w:tabs>
          <w:tab w:val="left" w:pos="5811"/>
        </w:tabs>
        <w:rPr>
          <w:rFonts w:eastAsia="SimSun"/>
          <w:spacing w:val="-6"/>
          <w:rtl/>
        </w:rPr>
      </w:pPr>
      <w:r w:rsidRPr="00A17C3E">
        <w:rPr>
          <w:rFonts w:eastAsia="SimSun"/>
          <w:spacing w:val="-6"/>
          <w:rtl/>
        </w:rPr>
        <w:tab/>
      </w:r>
      <w:r w:rsidR="00A17C3E" w:rsidRPr="00A17C3E">
        <w:rPr>
          <w:rFonts w:eastAsia="SimSun" w:hint="cs"/>
          <w:spacing w:val="-6"/>
          <w:rtl/>
        </w:rPr>
        <w:t>يحمل قطار البيانات </w:t>
      </w:r>
      <w:r w:rsidR="00A17C3E" w:rsidRPr="00A17C3E">
        <w:rPr>
          <w:rFonts w:eastAsia="SimSun"/>
          <w:spacing w:val="-6"/>
        </w:rPr>
        <w:t>2</w:t>
      </w:r>
      <w:r w:rsidR="00A17C3E" w:rsidRPr="00A17C3E">
        <w:rPr>
          <w:rFonts w:eastAsia="SimSun" w:hint="cs"/>
          <w:spacing w:val="-6"/>
          <w:rtl/>
        </w:rPr>
        <w:t xml:space="preserve"> </w:t>
      </w:r>
      <w:proofErr w:type="gramStart"/>
      <w:r w:rsidR="00A17C3E" w:rsidRPr="00A17C3E">
        <w:rPr>
          <w:rFonts w:eastAsia="SimSun" w:hint="cs"/>
          <w:spacing w:val="-6"/>
          <w:rtl/>
        </w:rPr>
        <w:t>البتات</w:t>
      </w:r>
      <w:proofErr w:type="gramEnd"/>
      <w:r w:rsidR="00A17C3E" w:rsidRPr="00A17C3E">
        <w:rPr>
          <w:rFonts w:eastAsia="SimSun" w:hint="cs"/>
          <w:spacing w:val="-6"/>
          <w:rtl/>
        </w:rPr>
        <w:t> </w:t>
      </w:r>
      <w:r w:rsidR="00A17C3E" w:rsidRPr="00A17C3E">
        <w:rPr>
          <w:rFonts w:eastAsia="SimSun"/>
          <w:spacing w:val="-6"/>
        </w:rPr>
        <w:t>MSB</w:t>
      </w:r>
      <w:r w:rsidR="00A17C3E" w:rsidRPr="00A17C3E">
        <w:rPr>
          <w:rFonts w:eastAsia="SimSun" w:hint="cs"/>
          <w:spacing w:val="-6"/>
          <w:rtl/>
        </w:rPr>
        <w:t xml:space="preserve"> العشر للعينات </w:t>
      </w:r>
      <w:r w:rsidR="00A17C3E" w:rsidRPr="00A17C3E">
        <w:rPr>
          <w:spacing w:val="-6"/>
          <w:lang w:val="en-GB" w:eastAsia="ja-JP"/>
        </w:rPr>
        <w:t>B′</w:t>
      </w:r>
      <w:r w:rsidR="00A17C3E" w:rsidRPr="00A17C3E">
        <w:rPr>
          <w:rFonts w:hint="cs"/>
          <w:spacing w:val="-6"/>
          <w:rtl/>
          <w:lang w:val="en-GB" w:eastAsia="ja-JP"/>
        </w:rPr>
        <w:t xml:space="preserve"> و</w:t>
      </w:r>
      <w:r w:rsidR="00A17C3E" w:rsidRPr="00A17C3E">
        <w:rPr>
          <w:spacing w:val="-6"/>
          <w:lang w:val="en-GB" w:eastAsia="ja-JP"/>
        </w:rPr>
        <w:t>R′</w:t>
      </w:r>
      <w:r w:rsidR="00A17C3E" w:rsidRPr="00A17C3E">
        <w:rPr>
          <w:rFonts w:hint="cs"/>
          <w:spacing w:val="-6"/>
          <w:rtl/>
          <w:lang w:val="en-GB" w:eastAsia="ja-JP"/>
        </w:rPr>
        <w:t xml:space="preserve"> الزوجية</w:t>
      </w:r>
      <w:r w:rsidR="00A17C3E" w:rsidRPr="00A17C3E">
        <w:rPr>
          <w:rFonts w:hint="cs"/>
          <w:spacing w:val="-6"/>
          <w:rtl/>
          <w:lang w:val="en-GB"/>
        </w:rPr>
        <w:t>:</w:t>
      </w:r>
      <w:r w:rsidRPr="00A17C3E">
        <w:rPr>
          <w:rFonts w:eastAsia="SimSun"/>
          <w:spacing w:val="-6"/>
          <w:rtl/>
        </w:rPr>
        <w:tab/>
      </w:r>
      <w:r w:rsidRPr="00A17C3E">
        <w:rPr>
          <w:spacing w:val="-6"/>
          <w:lang w:val="en-GB" w:eastAsia="ja-JP"/>
        </w:rPr>
        <w:t>B′0:2-11</w:t>
      </w:r>
      <w:r w:rsidRPr="00A17C3E">
        <w:rPr>
          <w:spacing w:val="-6"/>
          <w:rtl/>
          <w:lang w:val="en-GB" w:eastAsia="ja-JP"/>
        </w:rPr>
        <w:t xml:space="preserve">، </w:t>
      </w:r>
      <w:r w:rsidRPr="00A17C3E">
        <w:rPr>
          <w:spacing w:val="-6"/>
          <w:lang w:val="en-GB" w:eastAsia="ja-JP"/>
        </w:rPr>
        <w:t>R′0:2</w:t>
      </w:r>
      <w:r w:rsidRPr="00A17C3E">
        <w:rPr>
          <w:spacing w:val="-6"/>
          <w:lang w:val="en-GB" w:eastAsia="ja-JP"/>
        </w:rPr>
        <w:noBreakHyphen/>
        <w:t>11</w:t>
      </w:r>
      <w:r w:rsidRPr="00A17C3E">
        <w:rPr>
          <w:spacing w:val="-6"/>
          <w:rtl/>
          <w:lang w:val="en-GB" w:eastAsia="ja-JP"/>
        </w:rPr>
        <w:t xml:space="preserve">، </w:t>
      </w:r>
      <w:r w:rsidRPr="00A17C3E">
        <w:rPr>
          <w:spacing w:val="-6"/>
          <w:lang w:val="en-GB" w:eastAsia="ja-JP"/>
        </w:rPr>
        <w:t>B′2:2-11</w:t>
      </w:r>
      <w:r w:rsidRPr="00A17C3E">
        <w:rPr>
          <w:spacing w:val="-6"/>
          <w:rtl/>
          <w:lang w:val="en-GB" w:eastAsia="ja-JP"/>
        </w:rPr>
        <w:t xml:space="preserve">، </w:t>
      </w:r>
      <w:r w:rsidRPr="00A17C3E">
        <w:rPr>
          <w:spacing w:val="-6"/>
          <w:lang w:val="en-GB" w:eastAsia="ja-JP"/>
        </w:rPr>
        <w:t>R′2:2-11</w:t>
      </w:r>
      <w:r w:rsidRPr="00A17C3E">
        <w:rPr>
          <w:rFonts w:hint="cs"/>
          <w:spacing w:val="-6"/>
          <w:rtl/>
          <w:lang w:val="en-GB"/>
        </w:rPr>
        <w:t xml:space="preserve"> ...</w:t>
      </w:r>
    </w:p>
    <w:p w14:paraId="37A86288" w14:textId="77777777" w:rsidR="000C3204" w:rsidRPr="00A17C3E" w:rsidRDefault="000C3204" w:rsidP="00A17C3E">
      <w:pPr>
        <w:pStyle w:val="enumlev1"/>
        <w:tabs>
          <w:tab w:val="left" w:pos="5811"/>
        </w:tabs>
        <w:rPr>
          <w:rFonts w:eastAsia="SimSun"/>
          <w:spacing w:val="-6"/>
          <w:rtl/>
        </w:rPr>
      </w:pPr>
      <w:r w:rsidRPr="00A17C3E">
        <w:rPr>
          <w:rFonts w:eastAsia="SimSun"/>
          <w:spacing w:val="-6"/>
          <w:rtl/>
        </w:rPr>
        <w:tab/>
      </w:r>
      <w:r w:rsidR="00A17C3E" w:rsidRPr="00A17C3E">
        <w:rPr>
          <w:rFonts w:eastAsia="SimSun" w:hint="cs"/>
          <w:spacing w:val="-6"/>
          <w:rtl/>
        </w:rPr>
        <w:t>يحمل قطار البيانات </w:t>
      </w:r>
      <w:r w:rsidR="00A17C3E" w:rsidRPr="00A17C3E">
        <w:rPr>
          <w:rFonts w:eastAsia="SimSun"/>
          <w:spacing w:val="-6"/>
        </w:rPr>
        <w:t>3</w:t>
      </w:r>
      <w:r w:rsidR="00A17C3E" w:rsidRPr="00A17C3E">
        <w:rPr>
          <w:rFonts w:eastAsia="SimSun" w:hint="cs"/>
          <w:spacing w:val="-6"/>
          <w:rtl/>
        </w:rPr>
        <w:t xml:space="preserve"> </w:t>
      </w:r>
      <w:proofErr w:type="spellStart"/>
      <w:r w:rsidR="00A17C3E" w:rsidRPr="00A17C3E">
        <w:rPr>
          <w:rFonts w:eastAsia="SimSun" w:hint="cs"/>
          <w:spacing w:val="-6"/>
          <w:rtl/>
        </w:rPr>
        <w:t>البتتين</w:t>
      </w:r>
      <w:proofErr w:type="spellEnd"/>
      <w:r w:rsidR="00A17C3E" w:rsidRPr="00A17C3E">
        <w:rPr>
          <w:rFonts w:eastAsia="SimSun" w:hint="cs"/>
          <w:spacing w:val="-6"/>
          <w:rtl/>
        </w:rPr>
        <w:t> </w:t>
      </w:r>
      <w:r w:rsidR="00A17C3E" w:rsidRPr="00A17C3E">
        <w:rPr>
          <w:rFonts w:eastAsia="SimSun"/>
          <w:spacing w:val="-6"/>
        </w:rPr>
        <w:t>LSB</w:t>
      </w:r>
      <w:r w:rsidR="00A17C3E" w:rsidRPr="00A17C3E">
        <w:rPr>
          <w:rFonts w:eastAsia="SimSun" w:hint="cs"/>
          <w:spacing w:val="-6"/>
          <w:rtl/>
        </w:rPr>
        <w:t xml:space="preserve"> للعينات </w:t>
      </w:r>
      <w:r w:rsidR="00A17C3E" w:rsidRPr="00A17C3E">
        <w:rPr>
          <w:spacing w:val="-6"/>
          <w:lang w:val="en-GB" w:eastAsia="ja-JP"/>
        </w:rPr>
        <w:t>R′G′B′</w:t>
      </w:r>
      <w:r w:rsidR="00A17C3E" w:rsidRPr="00A17C3E">
        <w:rPr>
          <w:rFonts w:hint="cs"/>
          <w:spacing w:val="-6"/>
          <w:rtl/>
          <w:lang w:val="en-GB" w:eastAsia="ja-JP"/>
        </w:rPr>
        <w:t>:</w:t>
      </w:r>
      <w:r w:rsidR="00A17C3E" w:rsidRPr="00A17C3E">
        <w:rPr>
          <w:spacing w:val="-6"/>
          <w:rtl/>
          <w:lang w:val="en-GB" w:eastAsia="ja-JP"/>
        </w:rPr>
        <w:tab/>
      </w:r>
      <w:r w:rsidRPr="00A17C3E">
        <w:rPr>
          <w:spacing w:val="-6"/>
          <w:lang w:val="en-GB" w:eastAsia="ja-JP"/>
        </w:rPr>
        <w:t>R′G′B′0:0-1</w:t>
      </w:r>
      <w:r w:rsidRPr="00A17C3E">
        <w:rPr>
          <w:spacing w:val="-6"/>
          <w:rtl/>
          <w:lang w:val="en-GB" w:eastAsia="ja-JP"/>
        </w:rPr>
        <w:t xml:space="preserve">، </w:t>
      </w:r>
      <w:r w:rsidRPr="00A17C3E">
        <w:rPr>
          <w:spacing w:val="-6"/>
          <w:lang w:val="en-GB" w:eastAsia="ja-JP"/>
        </w:rPr>
        <w:t>R′G′B′1:0-1</w:t>
      </w:r>
      <w:r w:rsidRPr="00A17C3E">
        <w:rPr>
          <w:spacing w:val="-6"/>
          <w:rtl/>
          <w:lang w:val="en-GB" w:eastAsia="ja-JP"/>
        </w:rPr>
        <w:t xml:space="preserve">، </w:t>
      </w:r>
      <w:r w:rsidRPr="00A17C3E">
        <w:rPr>
          <w:spacing w:val="-6"/>
          <w:lang w:val="en-GB" w:eastAsia="ja-JP"/>
        </w:rPr>
        <w:t>R′G′B′2:0-1</w:t>
      </w:r>
      <w:r w:rsidRPr="00A17C3E">
        <w:rPr>
          <w:rFonts w:hint="cs"/>
          <w:spacing w:val="-6"/>
          <w:rtl/>
          <w:lang w:val="en-GB"/>
        </w:rPr>
        <w:t xml:space="preserve"> ...</w:t>
      </w:r>
    </w:p>
    <w:p w14:paraId="51D8BF11" w14:textId="77777777" w:rsidR="000C3204" w:rsidRDefault="000C3204" w:rsidP="00A17C3E">
      <w:pPr>
        <w:pStyle w:val="enumlev1"/>
        <w:tabs>
          <w:tab w:val="left" w:pos="5811"/>
        </w:tabs>
        <w:rPr>
          <w:rFonts w:eastAsia="SimSun"/>
          <w:rtl/>
        </w:rPr>
      </w:pPr>
      <w:r w:rsidRPr="00A17C3E">
        <w:rPr>
          <w:rFonts w:eastAsia="SimSun"/>
          <w:spacing w:val="-6"/>
          <w:rtl/>
        </w:rPr>
        <w:tab/>
      </w:r>
      <w:r w:rsidR="00A17C3E" w:rsidRPr="00A17C3E">
        <w:rPr>
          <w:rFonts w:eastAsia="SimSun" w:hint="cs"/>
          <w:spacing w:val="-6"/>
          <w:rtl/>
        </w:rPr>
        <w:t>يحمل قطار البيانات </w:t>
      </w:r>
      <w:r w:rsidR="00A17C3E" w:rsidRPr="00A17C3E">
        <w:rPr>
          <w:rFonts w:eastAsia="SimSun"/>
          <w:spacing w:val="-6"/>
        </w:rPr>
        <w:t>4</w:t>
      </w:r>
      <w:r w:rsidR="00A17C3E" w:rsidRPr="00A17C3E">
        <w:rPr>
          <w:rFonts w:eastAsia="SimSun" w:hint="cs"/>
          <w:spacing w:val="-6"/>
          <w:rtl/>
        </w:rPr>
        <w:t xml:space="preserve"> </w:t>
      </w:r>
      <w:proofErr w:type="gramStart"/>
      <w:r w:rsidR="00A17C3E" w:rsidRPr="00A17C3E">
        <w:rPr>
          <w:rFonts w:eastAsia="SimSun" w:hint="cs"/>
          <w:spacing w:val="-6"/>
          <w:rtl/>
        </w:rPr>
        <w:t>البتات</w:t>
      </w:r>
      <w:proofErr w:type="gramEnd"/>
      <w:r w:rsidR="00A17C3E" w:rsidRPr="00A17C3E">
        <w:rPr>
          <w:rFonts w:eastAsia="SimSun" w:hint="cs"/>
          <w:spacing w:val="-6"/>
          <w:rtl/>
        </w:rPr>
        <w:t> </w:t>
      </w:r>
      <w:r w:rsidR="00A17C3E" w:rsidRPr="00A17C3E">
        <w:rPr>
          <w:rFonts w:eastAsia="SimSun"/>
          <w:spacing w:val="-6"/>
        </w:rPr>
        <w:t>MSB</w:t>
      </w:r>
      <w:r w:rsidR="00A17C3E" w:rsidRPr="00A17C3E">
        <w:rPr>
          <w:rFonts w:eastAsia="SimSun" w:hint="cs"/>
          <w:spacing w:val="-6"/>
          <w:rtl/>
        </w:rPr>
        <w:t xml:space="preserve"> العشر للعينات </w:t>
      </w:r>
      <w:r w:rsidR="00A17C3E" w:rsidRPr="00A17C3E">
        <w:rPr>
          <w:spacing w:val="-6"/>
          <w:lang w:val="en-GB" w:eastAsia="ja-JP"/>
        </w:rPr>
        <w:t>B′</w:t>
      </w:r>
      <w:r w:rsidR="00A17C3E" w:rsidRPr="00A17C3E">
        <w:rPr>
          <w:rFonts w:hint="cs"/>
          <w:spacing w:val="-6"/>
          <w:rtl/>
          <w:lang w:val="en-GB" w:eastAsia="ja-JP"/>
        </w:rPr>
        <w:t xml:space="preserve"> و</w:t>
      </w:r>
      <w:r w:rsidR="00A17C3E" w:rsidRPr="00A17C3E">
        <w:rPr>
          <w:spacing w:val="-6"/>
          <w:lang w:val="en-GB" w:eastAsia="ja-JP"/>
        </w:rPr>
        <w:t>R′</w:t>
      </w:r>
      <w:r w:rsidR="00A17C3E" w:rsidRPr="00A17C3E">
        <w:rPr>
          <w:rFonts w:hint="cs"/>
          <w:spacing w:val="-6"/>
          <w:rtl/>
          <w:lang w:val="en-GB" w:eastAsia="ja-JP"/>
        </w:rPr>
        <w:t xml:space="preserve"> الفردية</w:t>
      </w:r>
      <w:r w:rsidR="00A17C3E" w:rsidRPr="00A17C3E">
        <w:rPr>
          <w:rFonts w:hint="cs"/>
          <w:spacing w:val="-6"/>
          <w:rtl/>
          <w:lang w:val="en-GB"/>
        </w:rPr>
        <w:t>:</w:t>
      </w:r>
      <w:r w:rsidRPr="00A17C3E">
        <w:rPr>
          <w:rFonts w:eastAsia="SimSun"/>
          <w:spacing w:val="-6"/>
          <w:rtl/>
        </w:rPr>
        <w:tab/>
      </w:r>
      <w:r w:rsidRPr="00A17C3E">
        <w:rPr>
          <w:rFonts w:eastAsia="SimSun"/>
          <w:spacing w:val="-6"/>
          <w:lang w:val="en-GB"/>
        </w:rPr>
        <w:t>B′1:2-11</w:t>
      </w:r>
      <w:r w:rsidRPr="00A17C3E">
        <w:rPr>
          <w:rFonts w:eastAsia="SimSun"/>
          <w:spacing w:val="-6"/>
          <w:rtl/>
          <w:lang w:val="en-GB"/>
        </w:rPr>
        <w:t xml:space="preserve">، </w:t>
      </w:r>
      <w:r w:rsidRPr="00A17C3E">
        <w:rPr>
          <w:rFonts w:eastAsia="SimSun"/>
          <w:spacing w:val="-6"/>
          <w:lang w:val="en-GB"/>
        </w:rPr>
        <w:t>R′1:2</w:t>
      </w:r>
      <w:r w:rsidRPr="00A17C3E">
        <w:rPr>
          <w:rFonts w:eastAsia="SimSun"/>
          <w:spacing w:val="-6"/>
          <w:lang w:val="en-GB"/>
        </w:rPr>
        <w:noBreakHyphen/>
        <w:t>11</w:t>
      </w:r>
      <w:r w:rsidRPr="00A17C3E">
        <w:rPr>
          <w:rFonts w:eastAsia="SimSun"/>
          <w:spacing w:val="-6"/>
          <w:rtl/>
          <w:lang w:val="en-GB"/>
        </w:rPr>
        <w:t xml:space="preserve">، </w:t>
      </w:r>
      <w:r w:rsidRPr="00A17C3E">
        <w:rPr>
          <w:rFonts w:eastAsia="SimSun"/>
          <w:spacing w:val="-6"/>
          <w:lang w:val="en-GB"/>
        </w:rPr>
        <w:t>B′3:2-11</w:t>
      </w:r>
      <w:r w:rsidRPr="00A17C3E">
        <w:rPr>
          <w:rFonts w:eastAsia="SimSun"/>
          <w:spacing w:val="-6"/>
          <w:rtl/>
          <w:lang w:val="en-GB"/>
        </w:rPr>
        <w:t xml:space="preserve">، </w:t>
      </w:r>
      <w:r w:rsidRPr="00A17C3E">
        <w:rPr>
          <w:rFonts w:eastAsia="SimSun"/>
          <w:spacing w:val="-6"/>
          <w:lang w:val="en-GB"/>
        </w:rPr>
        <w:t>R′3:2-11</w:t>
      </w:r>
      <w:r w:rsidRPr="00A17C3E">
        <w:rPr>
          <w:rFonts w:hint="cs"/>
          <w:spacing w:val="-6"/>
          <w:rtl/>
          <w:lang w:val="en-GB"/>
        </w:rPr>
        <w:t xml:space="preserve"> ...</w:t>
      </w:r>
    </w:p>
    <w:p w14:paraId="0326C9D8" w14:textId="77777777" w:rsidR="000C3204" w:rsidRDefault="00A17C3E" w:rsidP="000C3204">
      <w:pPr>
        <w:rPr>
          <w:rFonts w:eastAsia="SimSun"/>
          <w:rtl/>
          <w:lang w:bidi="ar-EG"/>
        </w:rPr>
      </w:pPr>
      <w:r>
        <w:rPr>
          <w:rFonts w:eastAsia="SimSun" w:hint="cs"/>
          <w:rtl/>
          <w:lang w:bidi="ar-EG"/>
        </w:rPr>
        <w:t>تقابل الصورة الفرعية </w:t>
      </w:r>
      <w:r>
        <w:rPr>
          <w:rFonts w:eastAsia="SimSun"/>
          <w:lang w:bidi="ar-EG"/>
        </w:rPr>
        <w:t>2</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5</w:t>
      </w:r>
      <w:r>
        <w:rPr>
          <w:rFonts w:eastAsia="SimSun" w:hint="cs"/>
          <w:rtl/>
          <w:lang w:bidi="ar-EG"/>
        </w:rPr>
        <w:t xml:space="preserve"> إلى </w:t>
      </w:r>
      <w:r>
        <w:rPr>
          <w:rFonts w:eastAsia="SimSun"/>
          <w:lang w:bidi="ar-EG"/>
        </w:rPr>
        <w:t>8</w:t>
      </w:r>
    </w:p>
    <w:p w14:paraId="021A0EB5" w14:textId="77777777" w:rsidR="000C3204" w:rsidRDefault="00A17C3E" w:rsidP="00A17C3E">
      <w:pPr>
        <w:rPr>
          <w:rFonts w:eastAsia="SimSun"/>
          <w:rtl/>
          <w:lang w:bidi="ar-EG"/>
        </w:rPr>
      </w:pPr>
      <w:r>
        <w:rPr>
          <w:rFonts w:eastAsia="SimSun" w:hint="cs"/>
          <w:rtl/>
          <w:lang w:bidi="ar-EG"/>
        </w:rPr>
        <w:t>تقابل الصورة الفرعية </w:t>
      </w:r>
      <w:r>
        <w:rPr>
          <w:rFonts w:eastAsia="SimSun"/>
          <w:lang w:bidi="ar-EG"/>
        </w:rPr>
        <w:t>3</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9</w:t>
      </w:r>
      <w:r>
        <w:rPr>
          <w:rFonts w:eastAsia="SimSun" w:hint="cs"/>
          <w:rtl/>
          <w:lang w:bidi="ar-EG"/>
        </w:rPr>
        <w:t xml:space="preserve"> إلى </w:t>
      </w:r>
      <w:r>
        <w:rPr>
          <w:rFonts w:eastAsia="SimSun"/>
          <w:lang w:bidi="ar-EG"/>
        </w:rPr>
        <w:t>12</w:t>
      </w:r>
    </w:p>
    <w:p w14:paraId="3CB2E1D1" w14:textId="77777777" w:rsidR="000C3204" w:rsidRDefault="00A17C3E" w:rsidP="00A17C3E">
      <w:pPr>
        <w:rPr>
          <w:rFonts w:eastAsia="SimSun"/>
          <w:rtl/>
          <w:lang w:bidi="ar-EG"/>
        </w:rPr>
      </w:pPr>
      <w:r>
        <w:rPr>
          <w:rFonts w:eastAsia="SimSun" w:hint="cs"/>
          <w:rtl/>
          <w:lang w:bidi="ar-EG"/>
        </w:rPr>
        <w:t>تقابل الصورة الفرعية </w:t>
      </w:r>
      <w:r>
        <w:rPr>
          <w:rFonts w:eastAsia="SimSun"/>
          <w:lang w:bidi="ar-EG"/>
        </w:rPr>
        <w:t>4</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13</w:t>
      </w:r>
      <w:r>
        <w:rPr>
          <w:rFonts w:eastAsia="SimSun" w:hint="cs"/>
          <w:rtl/>
          <w:lang w:bidi="ar-EG"/>
        </w:rPr>
        <w:t xml:space="preserve"> إلى </w:t>
      </w:r>
      <w:r>
        <w:rPr>
          <w:rFonts w:eastAsia="SimSun"/>
          <w:lang w:bidi="ar-EG"/>
        </w:rPr>
        <w:t>16</w:t>
      </w:r>
    </w:p>
    <w:p w14:paraId="358DD1E8" w14:textId="77777777" w:rsidR="000C3204" w:rsidRDefault="00A17C3E" w:rsidP="00A17C3E">
      <w:pPr>
        <w:rPr>
          <w:rFonts w:eastAsia="SimSun"/>
          <w:rtl/>
          <w:lang w:bidi="ar-EG"/>
        </w:rPr>
      </w:pPr>
      <w:r>
        <w:rPr>
          <w:rFonts w:eastAsia="SimSun" w:hint="cs"/>
          <w:rtl/>
          <w:lang w:bidi="ar-EG"/>
        </w:rPr>
        <w:t xml:space="preserve">وبالنسبة للصور </w:t>
      </w:r>
      <w:r>
        <w:rPr>
          <w:rFonts w:eastAsia="SimSun"/>
          <w:lang w:bidi="ar-EG"/>
        </w:rPr>
        <w:t>4 320</w:t>
      </w:r>
      <w:r>
        <w:rPr>
          <w:rFonts w:eastAsia="SimSun" w:hint="cs"/>
          <w:rtl/>
          <w:lang w:bidi="ar-EG"/>
        </w:rPr>
        <w:t xml:space="preserve"> خطاً، هناك </w:t>
      </w:r>
      <w:r>
        <w:rPr>
          <w:rFonts w:eastAsia="SimSun"/>
          <w:lang w:bidi="ar-EG"/>
        </w:rPr>
        <w:t>16</w:t>
      </w:r>
      <w:r>
        <w:rPr>
          <w:rFonts w:eastAsia="SimSun" w:hint="cs"/>
          <w:rtl/>
          <w:lang w:bidi="ar-EG"/>
        </w:rPr>
        <w:t xml:space="preserve"> صورة فرعية. وفي هذه الحالة:</w:t>
      </w:r>
    </w:p>
    <w:p w14:paraId="1CBA9251" w14:textId="77777777" w:rsidR="000C3204" w:rsidRDefault="00A17C3E" w:rsidP="000C3204">
      <w:pPr>
        <w:rPr>
          <w:rFonts w:eastAsia="SimSun"/>
          <w:rtl/>
          <w:lang w:bidi="ar-EG"/>
        </w:rPr>
      </w:pPr>
      <w:r>
        <w:rPr>
          <w:rFonts w:eastAsia="SimSun" w:hint="cs"/>
          <w:rtl/>
          <w:lang w:bidi="ar-EG"/>
        </w:rPr>
        <w:t>تقابل الصورة الفرعية </w:t>
      </w:r>
      <w:r>
        <w:rPr>
          <w:rFonts w:eastAsia="SimSun"/>
          <w:lang w:bidi="ar-EG"/>
        </w:rPr>
        <w:t>5</w:t>
      </w:r>
    </w:p>
    <w:p w14:paraId="3C8BE985" w14:textId="77777777" w:rsidR="00A17C3E" w:rsidRPr="00A17C3E" w:rsidRDefault="00A17C3E" w:rsidP="00A17C3E">
      <w:pPr>
        <w:pStyle w:val="enumlev1"/>
        <w:tabs>
          <w:tab w:val="left" w:pos="5811"/>
        </w:tabs>
        <w:rPr>
          <w:rFonts w:eastAsia="SimSun"/>
          <w:spacing w:val="-6"/>
          <w:rtl/>
        </w:rPr>
      </w:pPr>
      <w:r w:rsidRPr="00A17C3E">
        <w:rPr>
          <w:rFonts w:eastAsia="SimSun"/>
          <w:spacing w:val="-6"/>
          <w:rtl/>
        </w:rPr>
        <w:tab/>
      </w:r>
      <w:r w:rsidRPr="00A17C3E">
        <w:rPr>
          <w:rFonts w:eastAsia="SimSun" w:hint="cs"/>
          <w:spacing w:val="-6"/>
          <w:rtl/>
        </w:rPr>
        <w:t>يحمل قطار البيانات </w:t>
      </w:r>
      <w:r>
        <w:rPr>
          <w:rFonts w:eastAsia="SimSun"/>
          <w:spacing w:val="-6"/>
        </w:rPr>
        <w:t>17</w:t>
      </w:r>
      <w:r w:rsidRPr="00A17C3E">
        <w:rPr>
          <w:rFonts w:eastAsia="SimSun" w:hint="cs"/>
          <w:spacing w:val="-6"/>
          <w:rtl/>
        </w:rPr>
        <w:t xml:space="preserve"> </w:t>
      </w:r>
      <w:proofErr w:type="gramStart"/>
      <w:r w:rsidRPr="00A17C3E">
        <w:rPr>
          <w:rFonts w:eastAsia="SimSun" w:hint="cs"/>
          <w:spacing w:val="-6"/>
          <w:rtl/>
        </w:rPr>
        <w:t>البتات</w:t>
      </w:r>
      <w:proofErr w:type="gramEnd"/>
      <w:r w:rsidRPr="00A17C3E">
        <w:rPr>
          <w:rFonts w:eastAsia="SimSun" w:hint="cs"/>
          <w:spacing w:val="-6"/>
          <w:rtl/>
        </w:rPr>
        <w:t> </w:t>
      </w:r>
      <w:r w:rsidRPr="00A17C3E">
        <w:rPr>
          <w:rFonts w:eastAsia="SimSun"/>
          <w:spacing w:val="-6"/>
        </w:rPr>
        <w:t>MSB</w:t>
      </w:r>
      <w:r w:rsidRPr="00A17C3E">
        <w:rPr>
          <w:rFonts w:eastAsia="SimSun" w:hint="cs"/>
          <w:spacing w:val="-6"/>
          <w:rtl/>
        </w:rPr>
        <w:t xml:space="preserve"> العشر للعينات </w:t>
      </w:r>
      <w:r w:rsidRPr="00A17C3E">
        <w:rPr>
          <w:spacing w:val="-6"/>
          <w:lang w:val="en-GB"/>
        </w:rPr>
        <w:t>G′</w:t>
      </w:r>
      <w:r w:rsidRPr="00A17C3E">
        <w:rPr>
          <w:rFonts w:hint="cs"/>
          <w:spacing w:val="-6"/>
          <w:rtl/>
          <w:lang w:val="en-GB"/>
        </w:rPr>
        <w:t>:</w:t>
      </w:r>
      <w:r w:rsidRPr="00A17C3E">
        <w:rPr>
          <w:spacing w:val="-6"/>
          <w:rtl/>
          <w:lang w:val="en-GB"/>
        </w:rPr>
        <w:tab/>
      </w:r>
      <w:r w:rsidRPr="00A17C3E">
        <w:rPr>
          <w:spacing w:val="-6"/>
          <w:lang w:val="en-GB"/>
        </w:rPr>
        <w:t>G′0:2-11</w:t>
      </w:r>
      <w:r w:rsidRPr="00A17C3E">
        <w:rPr>
          <w:spacing w:val="-6"/>
          <w:rtl/>
          <w:lang w:val="en-GB"/>
        </w:rPr>
        <w:t xml:space="preserve">، </w:t>
      </w:r>
      <w:r w:rsidRPr="00A17C3E">
        <w:rPr>
          <w:spacing w:val="-6"/>
          <w:lang w:val="en-GB"/>
        </w:rPr>
        <w:t>G′1:2</w:t>
      </w:r>
      <w:r w:rsidRPr="00A17C3E">
        <w:rPr>
          <w:spacing w:val="-6"/>
          <w:lang w:val="en-GB"/>
        </w:rPr>
        <w:noBreakHyphen/>
        <w:t>11</w:t>
      </w:r>
      <w:r w:rsidRPr="00A17C3E">
        <w:rPr>
          <w:spacing w:val="-6"/>
          <w:rtl/>
          <w:lang w:val="en-GB"/>
        </w:rPr>
        <w:t xml:space="preserve">، </w:t>
      </w:r>
      <w:r w:rsidRPr="00A17C3E">
        <w:rPr>
          <w:spacing w:val="-6"/>
          <w:lang w:val="en-GB"/>
        </w:rPr>
        <w:t>G′2:2-11</w:t>
      </w:r>
      <w:r w:rsidRPr="00A17C3E">
        <w:rPr>
          <w:spacing w:val="-6"/>
          <w:rtl/>
          <w:lang w:val="en-GB"/>
        </w:rPr>
        <w:t xml:space="preserve">، </w:t>
      </w:r>
      <w:r w:rsidRPr="00A17C3E">
        <w:rPr>
          <w:spacing w:val="-6"/>
          <w:lang w:val="en-GB"/>
        </w:rPr>
        <w:t>G′3:2-11</w:t>
      </w:r>
      <w:r w:rsidRPr="00A17C3E">
        <w:rPr>
          <w:rFonts w:hint="cs"/>
          <w:spacing w:val="-6"/>
          <w:rtl/>
          <w:lang w:val="en-GB"/>
        </w:rPr>
        <w:t xml:space="preserve"> ...</w:t>
      </w:r>
    </w:p>
    <w:p w14:paraId="5E8A60B7" w14:textId="77777777" w:rsidR="00A17C3E" w:rsidRPr="00A17C3E" w:rsidRDefault="00A17C3E" w:rsidP="00A17C3E">
      <w:pPr>
        <w:pStyle w:val="enumlev1"/>
        <w:tabs>
          <w:tab w:val="left" w:pos="5811"/>
        </w:tabs>
        <w:rPr>
          <w:rFonts w:eastAsia="SimSun"/>
          <w:spacing w:val="-6"/>
          <w:rtl/>
        </w:rPr>
      </w:pPr>
      <w:r w:rsidRPr="00A17C3E">
        <w:rPr>
          <w:rFonts w:eastAsia="SimSun"/>
          <w:spacing w:val="-6"/>
          <w:rtl/>
        </w:rPr>
        <w:tab/>
      </w:r>
      <w:r w:rsidRPr="00A17C3E">
        <w:rPr>
          <w:rFonts w:eastAsia="SimSun" w:hint="cs"/>
          <w:spacing w:val="-6"/>
          <w:rtl/>
        </w:rPr>
        <w:t>يحمل قطار البيانات </w:t>
      </w:r>
      <w:r>
        <w:rPr>
          <w:rFonts w:eastAsia="SimSun"/>
          <w:spacing w:val="-6"/>
        </w:rPr>
        <w:t>18</w:t>
      </w:r>
      <w:r w:rsidRPr="00A17C3E">
        <w:rPr>
          <w:rFonts w:eastAsia="SimSun" w:hint="cs"/>
          <w:spacing w:val="-6"/>
          <w:rtl/>
        </w:rPr>
        <w:t xml:space="preserve"> </w:t>
      </w:r>
      <w:proofErr w:type="gramStart"/>
      <w:r w:rsidRPr="00A17C3E">
        <w:rPr>
          <w:rFonts w:eastAsia="SimSun" w:hint="cs"/>
          <w:spacing w:val="-6"/>
          <w:rtl/>
        </w:rPr>
        <w:t>البتات</w:t>
      </w:r>
      <w:proofErr w:type="gramEnd"/>
      <w:r w:rsidRPr="00A17C3E">
        <w:rPr>
          <w:rFonts w:eastAsia="SimSun" w:hint="cs"/>
          <w:spacing w:val="-6"/>
          <w:rtl/>
        </w:rPr>
        <w:t> </w:t>
      </w:r>
      <w:r w:rsidRPr="00A17C3E">
        <w:rPr>
          <w:rFonts w:eastAsia="SimSun"/>
          <w:spacing w:val="-6"/>
        </w:rPr>
        <w:t>MSB</w:t>
      </w:r>
      <w:r w:rsidRPr="00A17C3E">
        <w:rPr>
          <w:rFonts w:eastAsia="SimSun" w:hint="cs"/>
          <w:spacing w:val="-6"/>
          <w:rtl/>
        </w:rPr>
        <w:t xml:space="preserve"> العشر للعينات </w:t>
      </w:r>
      <w:r w:rsidRPr="00A17C3E">
        <w:rPr>
          <w:spacing w:val="-6"/>
          <w:lang w:val="en-GB" w:eastAsia="ja-JP"/>
        </w:rPr>
        <w:t>B′</w:t>
      </w:r>
      <w:r w:rsidRPr="00A17C3E">
        <w:rPr>
          <w:rFonts w:hint="cs"/>
          <w:spacing w:val="-6"/>
          <w:rtl/>
          <w:lang w:val="en-GB" w:eastAsia="ja-JP"/>
        </w:rPr>
        <w:t xml:space="preserve"> و</w:t>
      </w:r>
      <w:r w:rsidRPr="00A17C3E">
        <w:rPr>
          <w:spacing w:val="-6"/>
          <w:lang w:val="en-GB" w:eastAsia="ja-JP"/>
        </w:rPr>
        <w:t>R′</w:t>
      </w:r>
      <w:r w:rsidRPr="00A17C3E">
        <w:rPr>
          <w:rFonts w:hint="cs"/>
          <w:spacing w:val="-6"/>
          <w:rtl/>
          <w:lang w:val="en-GB" w:eastAsia="ja-JP"/>
        </w:rPr>
        <w:t xml:space="preserve"> الزوجية</w:t>
      </w:r>
      <w:r w:rsidRPr="00A17C3E">
        <w:rPr>
          <w:rFonts w:hint="cs"/>
          <w:spacing w:val="-6"/>
          <w:rtl/>
          <w:lang w:val="en-GB"/>
        </w:rPr>
        <w:t>:</w:t>
      </w:r>
      <w:r w:rsidRPr="00A17C3E">
        <w:rPr>
          <w:rFonts w:eastAsia="SimSun"/>
          <w:spacing w:val="-6"/>
          <w:rtl/>
        </w:rPr>
        <w:tab/>
      </w:r>
      <w:r w:rsidRPr="00A17C3E">
        <w:rPr>
          <w:spacing w:val="-6"/>
          <w:lang w:val="en-GB" w:eastAsia="ja-JP"/>
        </w:rPr>
        <w:t>B′0:2-11</w:t>
      </w:r>
      <w:r w:rsidRPr="00A17C3E">
        <w:rPr>
          <w:spacing w:val="-6"/>
          <w:rtl/>
          <w:lang w:val="en-GB" w:eastAsia="ja-JP"/>
        </w:rPr>
        <w:t xml:space="preserve">، </w:t>
      </w:r>
      <w:r w:rsidRPr="00A17C3E">
        <w:rPr>
          <w:spacing w:val="-6"/>
          <w:lang w:val="en-GB" w:eastAsia="ja-JP"/>
        </w:rPr>
        <w:t>R′0:2</w:t>
      </w:r>
      <w:r w:rsidRPr="00A17C3E">
        <w:rPr>
          <w:spacing w:val="-6"/>
          <w:lang w:val="en-GB" w:eastAsia="ja-JP"/>
        </w:rPr>
        <w:noBreakHyphen/>
        <w:t>11</w:t>
      </w:r>
      <w:r w:rsidRPr="00A17C3E">
        <w:rPr>
          <w:spacing w:val="-6"/>
          <w:rtl/>
          <w:lang w:val="en-GB" w:eastAsia="ja-JP"/>
        </w:rPr>
        <w:t xml:space="preserve">، </w:t>
      </w:r>
      <w:r w:rsidRPr="00A17C3E">
        <w:rPr>
          <w:spacing w:val="-6"/>
          <w:lang w:val="en-GB" w:eastAsia="ja-JP"/>
        </w:rPr>
        <w:t>B′2:2-11</w:t>
      </w:r>
      <w:r w:rsidRPr="00A17C3E">
        <w:rPr>
          <w:spacing w:val="-6"/>
          <w:rtl/>
          <w:lang w:val="en-GB" w:eastAsia="ja-JP"/>
        </w:rPr>
        <w:t xml:space="preserve">، </w:t>
      </w:r>
      <w:r w:rsidRPr="00A17C3E">
        <w:rPr>
          <w:spacing w:val="-6"/>
          <w:lang w:val="en-GB" w:eastAsia="ja-JP"/>
        </w:rPr>
        <w:t>R′2:2-11</w:t>
      </w:r>
      <w:r w:rsidRPr="00A17C3E">
        <w:rPr>
          <w:rFonts w:hint="cs"/>
          <w:spacing w:val="-6"/>
          <w:rtl/>
          <w:lang w:val="en-GB"/>
        </w:rPr>
        <w:t xml:space="preserve"> ...</w:t>
      </w:r>
    </w:p>
    <w:p w14:paraId="7DAD3EAB" w14:textId="77777777" w:rsidR="00A17C3E" w:rsidRPr="00A17C3E" w:rsidRDefault="00A17C3E" w:rsidP="00A17C3E">
      <w:pPr>
        <w:pStyle w:val="enumlev1"/>
        <w:tabs>
          <w:tab w:val="left" w:pos="5811"/>
        </w:tabs>
        <w:rPr>
          <w:rFonts w:eastAsia="SimSun"/>
          <w:spacing w:val="-6"/>
          <w:rtl/>
        </w:rPr>
      </w:pPr>
      <w:r w:rsidRPr="00A17C3E">
        <w:rPr>
          <w:rFonts w:eastAsia="SimSun"/>
          <w:spacing w:val="-6"/>
          <w:rtl/>
        </w:rPr>
        <w:tab/>
      </w:r>
      <w:r w:rsidRPr="00A17C3E">
        <w:rPr>
          <w:rFonts w:eastAsia="SimSun" w:hint="cs"/>
          <w:spacing w:val="-6"/>
          <w:rtl/>
        </w:rPr>
        <w:t>يحمل قطار البيانات </w:t>
      </w:r>
      <w:r>
        <w:rPr>
          <w:rFonts w:eastAsia="SimSun"/>
          <w:spacing w:val="-6"/>
        </w:rPr>
        <w:t>19</w:t>
      </w:r>
      <w:r w:rsidRPr="00A17C3E">
        <w:rPr>
          <w:rFonts w:eastAsia="SimSun" w:hint="cs"/>
          <w:spacing w:val="-6"/>
          <w:rtl/>
        </w:rPr>
        <w:t xml:space="preserve"> </w:t>
      </w:r>
      <w:proofErr w:type="spellStart"/>
      <w:r w:rsidRPr="00A17C3E">
        <w:rPr>
          <w:rFonts w:eastAsia="SimSun" w:hint="cs"/>
          <w:spacing w:val="-6"/>
          <w:rtl/>
        </w:rPr>
        <w:t>البتتين</w:t>
      </w:r>
      <w:proofErr w:type="spellEnd"/>
      <w:r w:rsidRPr="00A17C3E">
        <w:rPr>
          <w:rFonts w:eastAsia="SimSun" w:hint="cs"/>
          <w:spacing w:val="-6"/>
          <w:rtl/>
        </w:rPr>
        <w:t> </w:t>
      </w:r>
      <w:r w:rsidRPr="00A17C3E">
        <w:rPr>
          <w:rFonts w:eastAsia="SimSun"/>
          <w:spacing w:val="-6"/>
        </w:rPr>
        <w:t>LSB</w:t>
      </w:r>
      <w:r w:rsidRPr="00A17C3E">
        <w:rPr>
          <w:rFonts w:eastAsia="SimSun" w:hint="cs"/>
          <w:spacing w:val="-6"/>
          <w:rtl/>
        </w:rPr>
        <w:t xml:space="preserve"> للعينات </w:t>
      </w:r>
      <w:r w:rsidRPr="00A17C3E">
        <w:rPr>
          <w:spacing w:val="-6"/>
          <w:lang w:val="en-GB" w:eastAsia="ja-JP"/>
        </w:rPr>
        <w:t>R′G′B′</w:t>
      </w:r>
      <w:r w:rsidRPr="00A17C3E">
        <w:rPr>
          <w:rFonts w:hint="cs"/>
          <w:spacing w:val="-6"/>
          <w:rtl/>
          <w:lang w:val="en-GB" w:eastAsia="ja-JP"/>
        </w:rPr>
        <w:t>:</w:t>
      </w:r>
      <w:r w:rsidRPr="00A17C3E">
        <w:rPr>
          <w:spacing w:val="-6"/>
          <w:rtl/>
          <w:lang w:val="en-GB" w:eastAsia="ja-JP"/>
        </w:rPr>
        <w:tab/>
      </w:r>
      <w:r w:rsidRPr="00A17C3E">
        <w:rPr>
          <w:spacing w:val="-6"/>
          <w:lang w:val="en-GB" w:eastAsia="ja-JP"/>
        </w:rPr>
        <w:t>R′G′B′0:0-1</w:t>
      </w:r>
      <w:r w:rsidRPr="00A17C3E">
        <w:rPr>
          <w:spacing w:val="-6"/>
          <w:rtl/>
          <w:lang w:val="en-GB" w:eastAsia="ja-JP"/>
        </w:rPr>
        <w:t xml:space="preserve">، </w:t>
      </w:r>
      <w:r w:rsidRPr="00A17C3E">
        <w:rPr>
          <w:spacing w:val="-6"/>
          <w:lang w:val="en-GB" w:eastAsia="ja-JP"/>
        </w:rPr>
        <w:t>R′G′B′1:0-1</w:t>
      </w:r>
      <w:r w:rsidRPr="00A17C3E">
        <w:rPr>
          <w:spacing w:val="-6"/>
          <w:rtl/>
          <w:lang w:val="en-GB" w:eastAsia="ja-JP"/>
        </w:rPr>
        <w:t xml:space="preserve">، </w:t>
      </w:r>
      <w:r w:rsidRPr="00A17C3E">
        <w:rPr>
          <w:spacing w:val="-6"/>
          <w:lang w:val="en-GB" w:eastAsia="ja-JP"/>
        </w:rPr>
        <w:t>R′G′B′2:0-1</w:t>
      </w:r>
      <w:r w:rsidRPr="00A17C3E">
        <w:rPr>
          <w:rFonts w:hint="cs"/>
          <w:spacing w:val="-6"/>
          <w:rtl/>
          <w:lang w:val="en-GB"/>
        </w:rPr>
        <w:t xml:space="preserve"> ...</w:t>
      </w:r>
    </w:p>
    <w:p w14:paraId="7A4A1F6D" w14:textId="77777777" w:rsidR="00A17C3E" w:rsidRDefault="00A17C3E" w:rsidP="00A17C3E">
      <w:pPr>
        <w:pStyle w:val="enumlev1"/>
        <w:tabs>
          <w:tab w:val="left" w:pos="5811"/>
        </w:tabs>
        <w:rPr>
          <w:rFonts w:eastAsia="SimSun"/>
          <w:rtl/>
        </w:rPr>
      </w:pPr>
      <w:r w:rsidRPr="00A17C3E">
        <w:rPr>
          <w:rFonts w:eastAsia="SimSun"/>
          <w:spacing w:val="-6"/>
          <w:rtl/>
        </w:rPr>
        <w:tab/>
      </w:r>
      <w:r w:rsidRPr="00A17C3E">
        <w:rPr>
          <w:rFonts w:eastAsia="SimSun" w:hint="cs"/>
          <w:spacing w:val="-6"/>
          <w:rtl/>
        </w:rPr>
        <w:t>يحمل قطار البيانات </w:t>
      </w:r>
      <w:r>
        <w:rPr>
          <w:rFonts w:eastAsia="SimSun"/>
          <w:spacing w:val="-6"/>
        </w:rPr>
        <w:t>20</w:t>
      </w:r>
      <w:r w:rsidRPr="00A17C3E">
        <w:rPr>
          <w:rFonts w:eastAsia="SimSun" w:hint="cs"/>
          <w:spacing w:val="-6"/>
          <w:rtl/>
        </w:rPr>
        <w:t xml:space="preserve"> </w:t>
      </w:r>
      <w:proofErr w:type="gramStart"/>
      <w:r w:rsidRPr="00A17C3E">
        <w:rPr>
          <w:rFonts w:eastAsia="SimSun" w:hint="cs"/>
          <w:spacing w:val="-6"/>
          <w:rtl/>
        </w:rPr>
        <w:t>البتات</w:t>
      </w:r>
      <w:proofErr w:type="gramEnd"/>
      <w:r w:rsidRPr="00A17C3E">
        <w:rPr>
          <w:rFonts w:eastAsia="SimSun" w:hint="cs"/>
          <w:spacing w:val="-6"/>
          <w:rtl/>
        </w:rPr>
        <w:t> </w:t>
      </w:r>
      <w:r w:rsidRPr="00A17C3E">
        <w:rPr>
          <w:rFonts w:eastAsia="SimSun"/>
          <w:spacing w:val="-6"/>
        </w:rPr>
        <w:t>MSB</w:t>
      </w:r>
      <w:r w:rsidRPr="00A17C3E">
        <w:rPr>
          <w:rFonts w:eastAsia="SimSun" w:hint="cs"/>
          <w:spacing w:val="-6"/>
          <w:rtl/>
        </w:rPr>
        <w:t xml:space="preserve"> العشر للعينات </w:t>
      </w:r>
      <w:r w:rsidRPr="00A17C3E">
        <w:rPr>
          <w:spacing w:val="-6"/>
          <w:lang w:val="en-GB" w:eastAsia="ja-JP"/>
        </w:rPr>
        <w:t>B′</w:t>
      </w:r>
      <w:r w:rsidRPr="00A17C3E">
        <w:rPr>
          <w:rFonts w:hint="cs"/>
          <w:spacing w:val="-6"/>
          <w:rtl/>
          <w:lang w:val="en-GB" w:eastAsia="ja-JP"/>
        </w:rPr>
        <w:t xml:space="preserve"> و</w:t>
      </w:r>
      <w:r w:rsidRPr="00A17C3E">
        <w:rPr>
          <w:spacing w:val="-6"/>
          <w:lang w:val="en-GB" w:eastAsia="ja-JP"/>
        </w:rPr>
        <w:t>R′</w:t>
      </w:r>
      <w:r w:rsidRPr="00A17C3E">
        <w:rPr>
          <w:rFonts w:hint="cs"/>
          <w:spacing w:val="-6"/>
          <w:rtl/>
          <w:lang w:val="en-GB" w:eastAsia="ja-JP"/>
        </w:rPr>
        <w:t xml:space="preserve"> الفردية</w:t>
      </w:r>
      <w:r w:rsidRPr="00A17C3E">
        <w:rPr>
          <w:rFonts w:hint="cs"/>
          <w:spacing w:val="-6"/>
          <w:rtl/>
          <w:lang w:val="en-GB"/>
        </w:rPr>
        <w:t>:</w:t>
      </w:r>
      <w:r w:rsidRPr="00A17C3E">
        <w:rPr>
          <w:rFonts w:eastAsia="SimSun"/>
          <w:spacing w:val="-6"/>
          <w:rtl/>
        </w:rPr>
        <w:tab/>
      </w:r>
      <w:r w:rsidRPr="00A17C3E">
        <w:rPr>
          <w:rFonts w:eastAsia="SimSun"/>
          <w:spacing w:val="-6"/>
          <w:lang w:val="en-GB"/>
        </w:rPr>
        <w:t>B′1:2-11</w:t>
      </w:r>
      <w:r w:rsidRPr="00A17C3E">
        <w:rPr>
          <w:rFonts w:eastAsia="SimSun"/>
          <w:spacing w:val="-6"/>
          <w:rtl/>
          <w:lang w:val="en-GB"/>
        </w:rPr>
        <w:t xml:space="preserve">، </w:t>
      </w:r>
      <w:r w:rsidRPr="00A17C3E">
        <w:rPr>
          <w:rFonts w:eastAsia="SimSun"/>
          <w:spacing w:val="-6"/>
          <w:lang w:val="en-GB"/>
        </w:rPr>
        <w:t>R′1:2</w:t>
      </w:r>
      <w:r w:rsidRPr="00A17C3E">
        <w:rPr>
          <w:rFonts w:eastAsia="SimSun"/>
          <w:spacing w:val="-6"/>
          <w:lang w:val="en-GB"/>
        </w:rPr>
        <w:noBreakHyphen/>
        <w:t>11</w:t>
      </w:r>
      <w:r w:rsidRPr="00A17C3E">
        <w:rPr>
          <w:rFonts w:eastAsia="SimSun"/>
          <w:spacing w:val="-6"/>
          <w:rtl/>
          <w:lang w:val="en-GB"/>
        </w:rPr>
        <w:t xml:space="preserve">، </w:t>
      </w:r>
      <w:r w:rsidRPr="00A17C3E">
        <w:rPr>
          <w:rFonts w:eastAsia="SimSun"/>
          <w:spacing w:val="-6"/>
          <w:lang w:val="en-GB"/>
        </w:rPr>
        <w:t>B′3:2-11</w:t>
      </w:r>
      <w:r w:rsidRPr="00A17C3E">
        <w:rPr>
          <w:rFonts w:eastAsia="SimSun"/>
          <w:spacing w:val="-6"/>
          <w:rtl/>
          <w:lang w:val="en-GB"/>
        </w:rPr>
        <w:t xml:space="preserve">، </w:t>
      </w:r>
      <w:r w:rsidRPr="00A17C3E">
        <w:rPr>
          <w:rFonts w:eastAsia="SimSun"/>
          <w:spacing w:val="-6"/>
          <w:lang w:val="en-GB"/>
        </w:rPr>
        <w:t>R′3:2-11</w:t>
      </w:r>
      <w:r w:rsidRPr="00A17C3E">
        <w:rPr>
          <w:rFonts w:hint="cs"/>
          <w:spacing w:val="-6"/>
          <w:rtl/>
          <w:lang w:val="en-GB"/>
        </w:rPr>
        <w:t xml:space="preserve"> ...</w:t>
      </w:r>
    </w:p>
    <w:p w14:paraId="08A49BCD" w14:textId="77777777" w:rsidR="000C3204" w:rsidRDefault="00A17C3E" w:rsidP="000C3204">
      <w:pPr>
        <w:rPr>
          <w:rFonts w:eastAsia="SimSun"/>
          <w:rtl/>
          <w:lang w:bidi="ar-EG"/>
        </w:rPr>
      </w:pPr>
      <w:r>
        <w:rPr>
          <w:rFonts w:eastAsia="SimSun" w:hint="cs"/>
          <w:rtl/>
          <w:lang w:bidi="ar-EG"/>
        </w:rPr>
        <w:t>تقابل الصورة الفرعية </w:t>
      </w:r>
      <w:r>
        <w:rPr>
          <w:rFonts w:eastAsia="SimSun"/>
          <w:lang w:bidi="ar-EG"/>
        </w:rPr>
        <w:t>6</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21</w:t>
      </w:r>
      <w:r>
        <w:rPr>
          <w:rFonts w:eastAsia="SimSun" w:hint="cs"/>
          <w:rtl/>
          <w:lang w:bidi="ar-EG"/>
        </w:rPr>
        <w:t xml:space="preserve"> إلى </w:t>
      </w:r>
      <w:r>
        <w:rPr>
          <w:rFonts w:eastAsia="SimSun"/>
          <w:lang w:bidi="ar-EG"/>
        </w:rPr>
        <w:t>24</w:t>
      </w:r>
    </w:p>
    <w:p w14:paraId="2DF9BD0C" w14:textId="77777777" w:rsidR="00A17C3E" w:rsidRDefault="00A17C3E" w:rsidP="00674EB8">
      <w:pPr>
        <w:rPr>
          <w:rFonts w:eastAsia="SimSun"/>
          <w:rtl/>
          <w:lang w:bidi="ar-EG"/>
        </w:rPr>
      </w:pPr>
      <w:r>
        <w:rPr>
          <w:rFonts w:eastAsia="SimSun" w:hint="cs"/>
          <w:rtl/>
          <w:lang w:bidi="ar-EG"/>
        </w:rPr>
        <w:t xml:space="preserve">وتقابل الصورة الفرعية </w:t>
      </w:r>
      <w:r>
        <w:rPr>
          <w:rFonts w:eastAsia="SimSun"/>
          <w:lang w:bidi="ar-EG"/>
        </w:rPr>
        <w:t>7</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25</w:t>
      </w:r>
      <w:r>
        <w:rPr>
          <w:rFonts w:eastAsia="SimSun" w:hint="cs"/>
          <w:rtl/>
          <w:lang w:bidi="ar-EG"/>
        </w:rPr>
        <w:t xml:space="preserve"> إلى </w:t>
      </w:r>
      <w:r>
        <w:rPr>
          <w:rFonts w:eastAsia="SimSun"/>
          <w:lang w:bidi="ar-EG"/>
        </w:rPr>
        <w:t>28</w:t>
      </w:r>
    </w:p>
    <w:p w14:paraId="60D64A54" w14:textId="77777777" w:rsidR="00A17C3E" w:rsidRDefault="00A17C3E" w:rsidP="00674EB8">
      <w:pPr>
        <w:rPr>
          <w:rFonts w:eastAsia="SimSun"/>
          <w:rtl/>
          <w:lang w:bidi="ar-EG"/>
        </w:rPr>
      </w:pPr>
      <w:r>
        <w:rPr>
          <w:rFonts w:eastAsia="SimSun" w:hint="cs"/>
          <w:rtl/>
          <w:lang w:bidi="ar-EG"/>
        </w:rPr>
        <w:lastRenderedPageBreak/>
        <w:t xml:space="preserve">وتقابل الصورة الفرعية </w:t>
      </w:r>
      <w:r>
        <w:rPr>
          <w:rFonts w:eastAsia="SimSun"/>
          <w:lang w:bidi="ar-EG"/>
        </w:rPr>
        <w:t>8</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29</w:t>
      </w:r>
      <w:r>
        <w:rPr>
          <w:rFonts w:eastAsia="SimSun" w:hint="cs"/>
          <w:rtl/>
          <w:lang w:bidi="ar-EG"/>
        </w:rPr>
        <w:t xml:space="preserve"> إلى </w:t>
      </w:r>
      <w:r>
        <w:rPr>
          <w:rFonts w:eastAsia="SimSun"/>
          <w:lang w:bidi="ar-EG"/>
        </w:rPr>
        <w:t>32</w:t>
      </w:r>
    </w:p>
    <w:p w14:paraId="17EE519C" w14:textId="77777777" w:rsidR="00A17C3E" w:rsidRDefault="00A17C3E" w:rsidP="00674EB8">
      <w:pPr>
        <w:rPr>
          <w:rFonts w:eastAsia="SimSun"/>
          <w:rtl/>
          <w:lang w:bidi="ar-EG"/>
        </w:rPr>
      </w:pPr>
      <w:r>
        <w:rPr>
          <w:rFonts w:eastAsia="SimSun" w:hint="cs"/>
          <w:rtl/>
          <w:lang w:bidi="ar-EG"/>
        </w:rPr>
        <w:t xml:space="preserve">وتقابل الصورة الفرعية </w:t>
      </w:r>
      <w:r>
        <w:rPr>
          <w:rFonts w:eastAsia="SimSun"/>
          <w:lang w:bidi="ar-EG"/>
        </w:rPr>
        <w:t>9</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33</w:t>
      </w:r>
      <w:r>
        <w:rPr>
          <w:rFonts w:eastAsia="SimSun" w:hint="cs"/>
          <w:rtl/>
          <w:lang w:bidi="ar-EG"/>
        </w:rPr>
        <w:t xml:space="preserve"> إلى </w:t>
      </w:r>
      <w:r>
        <w:rPr>
          <w:rFonts w:eastAsia="SimSun"/>
          <w:lang w:bidi="ar-EG"/>
        </w:rPr>
        <w:t>36</w:t>
      </w:r>
    </w:p>
    <w:p w14:paraId="2CBD8006" w14:textId="77777777" w:rsidR="00A17C3E" w:rsidRDefault="00A17C3E" w:rsidP="00674EB8">
      <w:pPr>
        <w:rPr>
          <w:rFonts w:eastAsia="SimSun"/>
          <w:rtl/>
          <w:lang w:bidi="ar-EG"/>
        </w:rPr>
      </w:pPr>
      <w:r>
        <w:rPr>
          <w:rFonts w:eastAsia="SimSun" w:hint="cs"/>
          <w:rtl/>
          <w:lang w:bidi="ar-EG"/>
        </w:rPr>
        <w:t xml:space="preserve">وتقابل الصورة الفرعية </w:t>
      </w:r>
      <w:r>
        <w:rPr>
          <w:rFonts w:eastAsia="SimSun"/>
          <w:lang w:bidi="ar-EG"/>
        </w:rPr>
        <w:t>10</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37</w:t>
      </w:r>
      <w:r>
        <w:rPr>
          <w:rFonts w:eastAsia="SimSun" w:hint="cs"/>
          <w:rtl/>
          <w:lang w:bidi="ar-EG"/>
        </w:rPr>
        <w:t xml:space="preserve"> إلى </w:t>
      </w:r>
      <w:r>
        <w:rPr>
          <w:rFonts w:eastAsia="SimSun"/>
          <w:lang w:bidi="ar-EG"/>
        </w:rPr>
        <w:t>40</w:t>
      </w:r>
    </w:p>
    <w:p w14:paraId="7CE5426A" w14:textId="77777777" w:rsidR="00A17C3E" w:rsidRDefault="00A17C3E" w:rsidP="00674EB8">
      <w:pPr>
        <w:rPr>
          <w:rFonts w:eastAsia="SimSun"/>
          <w:rtl/>
          <w:lang w:bidi="ar-EG"/>
        </w:rPr>
      </w:pPr>
      <w:r>
        <w:rPr>
          <w:rFonts w:eastAsia="SimSun" w:hint="cs"/>
          <w:rtl/>
          <w:lang w:bidi="ar-EG"/>
        </w:rPr>
        <w:t xml:space="preserve">وتقابل الصورة الفرعية </w:t>
      </w:r>
      <w:r>
        <w:rPr>
          <w:rFonts w:eastAsia="SimSun"/>
          <w:lang w:bidi="ar-EG"/>
        </w:rPr>
        <w:t>11</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41</w:t>
      </w:r>
      <w:r>
        <w:rPr>
          <w:rFonts w:eastAsia="SimSun" w:hint="cs"/>
          <w:rtl/>
          <w:lang w:bidi="ar-EG"/>
        </w:rPr>
        <w:t xml:space="preserve"> إلى </w:t>
      </w:r>
      <w:r>
        <w:rPr>
          <w:rFonts w:eastAsia="SimSun"/>
          <w:lang w:bidi="ar-EG"/>
        </w:rPr>
        <w:t>44</w:t>
      </w:r>
    </w:p>
    <w:p w14:paraId="0231CD5B" w14:textId="77777777" w:rsidR="00A17C3E" w:rsidRDefault="00A17C3E" w:rsidP="00674EB8">
      <w:pPr>
        <w:rPr>
          <w:rFonts w:eastAsia="SimSun"/>
          <w:rtl/>
          <w:lang w:bidi="ar-EG"/>
        </w:rPr>
      </w:pPr>
      <w:r>
        <w:rPr>
          <w:rFonts w:eastAsia="SimSun" w:hint="cs"/>
          <w:rtl/>
          <w:lang w:bidi="ar-EG"/>
        </w:rPr>
        <w:t xml:space="preserve">وتقابل الصورة الفرعية </w:t>
      </w:r>
      <w:r>
        <w:rPr>
          <w:rFonts w:eastAsia="SimSun"/>
          <w:lang w:bidi="ar-EG"/>
        </w:rPr>
        <w:t>12</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45</w:t>
      </w:r>
      <w:r>
        <w:rPr>
          <w:rFonts w:eastAsia="SimSun" w:hint="cs"/>
          <w:rtl/>
          <w:lang w:bidi="ar-EG"/>
        </w:rPr>
        <w:t xml:space="preserve"> إلى </w:t>
      </w:r>
      <w:r>
        <w:rPr>
          <w:rFonts w:eastAsia="SimSun"/>
          <w:lang w:bidi="ar-EG"/>
        </w:rPr>
        <w:t>48</w:t>
      </w:r>
    </w:p>
    <w:p w14:paraId="4B9FBE73" w14:textId="77777777" w:rsidR="00A17C3E" w:rsidRDefault="00A17C3E" w:rsidP="00674EB8">
      <w:pPr>
        <w:rPr>
          <w:rFonts w:eastAsia="SimSun"/>
          <w:rtl/>
          <w:lang w:bidi="ar-EG"/>
        </w:rPr>
      </w:pPr>
      <w:r>
        <w:rPr>
          <w:rFonts w:eastAsia="SimSun" w:hint="cs"/>
          <w:rtl/>
          <w:lang w:bidi="ar-EG"/>
        </w:rPr>
        <w:t xml:space="preserve">وتقابل الصورة الفرعية </w:t>
      </w:r>
      <w:r>
        <w:rPr>
          <w:rFonts w:eastAsia="SimSun"/>
          <w:lang w:bidi="ar-EG"/>
        </w:rPr>
        <w:t>13</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49</w:t>
      </w:r>
      <w:r>
        <w:rPr>
          <w:rFonts w:eastAsia="SimSun" w:hint="cs"/>
          <w:rtl/>
          <w:lang w:bidi="ar-EG"/>
        </w:rPr>
        <w:t xml:space="preserve"> إلى </w:t>
      </w:r>
      <w:r>
        <w:rPr>
          <w:rFonts w:eastAsia="SimSun"/>
          <w:lang w:bidi="ar-EG"/>
        </w:rPr>
        <w:t>52</w:t>
      </w:r>
    </w:p>
    <w:p w14:paraId="4A5A29EE" w14:textId="77777777" w:rsidR="00A17C3E" w:rsidRDefault="00A17C3E" w:rsidP="00674EB8">
      <w:pPr>
        <w:rPr>
          <w:rFonts w:eastAsia="SimSun"/>
          <w:rtl/>
          <w:lang w:bidi="ar-EG"/>
        </w:rPr>
      </w:pPr>
      <w:r>
        <w:rPr>
          <w:rFonts w:eastAsia="SimSun" w:hint="cs"/>
          <w:rtl/>
          <w:lang w:bidi="ar-EG"/>
        </w:rPr>
        <w:t xml:space="preserve">وتقابل الصورة الفرعية </w:t>
      </w:r>
      <w:r>
        <w:rPr>
          <w:rFonts w:eastAsia="SimSun"/>
          <w:lang w:bidi="ar-EG"/>
        </w:rPr>
        <w:t>14</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53</w:t>
      </w:r>
      <w:r>
        <w:rPr>
          <w:rFonts w:eastAsia="SimSun" w:hint="cs"/>
          <w:rtl/>
          <w:lang w:bidi="ar-EG"/>
        </w:rPr>
        <w:t xml:space="preserve"> إلى </w:t>
      </w:r>
      <w:r>
        <w:rPr>
          <w:rFonts w:eastAsia="SimSun"/>
          <w:lang w:bidi="ar-EG"/>
        </w:rPr>
        <w:t>56</w:t>
      </w:r>
    </w:p>
    <w:p w14:paraId="00076C60" w14:textId="77777777" w:rsidR="00A17C3E" w:rsidRDefault="00A17C3E" w:rsidP="00674EB8">
      <w:pPr>
        <w:rPr>
          <w:rFonts w:eastAsia="SimSun"/>
          <w:lang w:bidi="ar-EG"/>
        </w:rPr>
      </w:pPr>
      <w:r>
        <w:rPr>
          <w:rFonts w:eastAsia="SimSun" w:hint="cs"/>
          <w:rtl/>
          <w:lang w:bidi="ar-EG"/>
        </w:rPr>
        <w:t xml:space="preserve">وتقابل الصورة الفرعية </w:t>
      </w:r>
      <w:r>
        <w:rPr>
          <w:rFonts w:eastAsia="SimSun"/>
          <w:lang w:bidi="ar-EG"/>
        </w:rPr>
        <w:t>15</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57</w:t>
      </w:r>
      <w:r>
        <w:rPr>
          <w:rFonts w:eastAsia="SimSun" w:hint="cs"/>
          <w:rtl/>
          <w:lang w:bidi="ar-EG"/>
        </w:rPr>
        <w:t xml:space="preserve"> إلى </w:t>
      </w:r>
      <w:r>
        <w:rPr>
          <w:rFonts w:eastAsia="SimSun"/>
          <w:lang w:bidi="ar-EG"/>
        </w:rPr>
        <w:t>60</w:t>
      </w:r>
    </w:p>
    <w:p w14:paraId="37D55B58" w14:textId="77777777" w:rsidR="00A17C3E" w:rsidRDefault="00A17C3E" w:rsidP="00674EB8">
      <w:pPr>
        <w:rPr>
          <w:rFonts w:eastAsia="SimSun"/>
          <w:rtl/>
          <w:lang w:bidi="ar-EG"/>
        </w:rPr>
      </w:pPr>
      <w:r>
        <w:rPr>
          <w:rFonts w:eastAsia="SimSun" w:hint="cs"/>
          <w:rtl/>
          <w:lang w:bidi="ar-EG"/>
        </w:rPr>
        <w:t xml:space="preserve">وتقابل الصورة الفرعية </w:t>
      </w:r>
      <w:r>
        <w:rPr>
          <w:rFonts w:eastAsia="SimSun"/>
          <w:lang w:bidi="ar-EG"/>
        </w:rPr>
        <w:t>16</w:t>
      </w:r>
      <w:r>
        <w:rPr>
          <w:rFonts w:eastAsia="SimSun" w:hint="cs"/>
          <w:rtl/>
          <w:lang w:bidi="ar-EG"/>
        </w:rPr>
        <w:t xml:space="preserve"> </w:t>
      </w:r>
      <w:r w:rsidR="00674EB8">
        <w:rPr>
          <w:rFonts w:eastAsia="SimSun" w:hint="cs"/>
          <w:rtl/>
          <w:lang w:bidi="ar-EG"/>
        </w:rPr>
        <w:t>بشكل</w:t>
      </w:r>
      <w:r w:rsidR="00630C3F">
        <w:rPr>
          <w:rFonts w:eastAsia="SimSun" w:hint="cs"/>
          <w:rtl/>
          <w:lang w:bidi="ar-EG"/>
        </w:rPr>
        <w:t>ٍ</w:t>
      </w:r>
      <w:r w:rsidR="00674EB8">
        <w:rPr>
          <w:rFonts w:eastAsia="SimSun" w:hint="cs"/>
          <w:rtl/>
          <w:lang w:bidi="ar-EG"/>
        </w:rPr>
        <w:t xml:space="preserve"> مماثل مع قطارات البيانات من </w:t>
      </w:r>
      <w:r>
        <w:rPr>
          <w:rFonts w:eastAsia="SimSun"/>
          <w:lang w:bidi="ar-EG"/>
        </w:rPr>
        <w:t>61</w:t>
      </w:r>
      <w:r>
        <w:rPr>
          <w:rFonts w:eastAsia="SimSun" w:hint="cs"/>
          <w:rtl/>
          <w:lang w:bidi="ar-EG"/>
        </w:rPr>
        <w:t xml:space="preserve"> إلى </w:t>
      </w:r>
      <w:r>
        <w:rPr>
          <w:rFonts w:eastAsia="SimSun"/>
          <w:lang w:bidi="ar-EG"/>
        </w:rPr>
        <w:t>64</w:t>
      </w:r>
    </w:p>
    <w:p w14:paraId="0F1E08DA" w14:textId="77777777" w:rsidR="000C3204" w:rsidRPr="00674EB8" w:rsidRDefault="00674EB8" w:rsidP="00674EB8">
      <w:pPr>
        <w:pStyle w:val="Headingb"/>
        <w:rPr>
          <w:rFonts w:eastAsia="SimSun"/>
          <w:rtl/>
          <w:lang w:bidi="ar-EG"/>
        </w:rPr>
      </w:pPr>
      <w:r w:rsidRPr="00674EB8">
        <w:rPr>
          <w:rFonts w:eastAsia="SimSun" w:hint="cs"/>
          <w:rtl/>
          <w:lang w:bidi="ar-EG"/>
        </w:rPr>
        <w:t>بنية الصورة </w:t>
      </w:r>
      <w:r w:rsidRPr="00674EB8">
        <w:rPr>
          <w:rFonts w:eastAsia="SimSun"/>
          <w:lang w:bidi="ar-EG"/>
        </w:rPr>
        <w:t>IV</w:t>
      </w:r>
      <w:r w:rsidR="000C3204" w:rsidRPr="00674EB8">
        <w:rPr>
          <w:rFonts w:eastAsia="SimSun" w:hint="cs"/>
          <w:rtl/>
          <w:lang w:bidi="ar-EG"/>
        </w:rPr>
        <w:t xml:space="preserve"> - </w:t>
      </w:r>
      <w:r w:rsidR="000C3204" w:rsidRPr="00674EB8">
        <w:rPr>
          <w:rFonts w:eastAsia="SimSun"/>
          <w:lang w:val="es-ES" w:bidi="ar-EG"/>
        </w:rPr>
        <w:t>Y′C′</w:t>
      </w:r>
      <w:r w:rsidR="000C3204" w:rsidRPr="00674EB8">
        <w:rPr>
          <w:rFonts w:eastAsia="SimSun"/>
          <w:vertAlign w:val="subscript"/>
          <w:lang w:val="es-ES" w:bidi="ar-EG"/>
        </w:rPr>
        <w:t>B</w:t>
      </w:r>
      <w:r w:rsidR="000C3204" w:rsidRPr="00674EB8">
        <w:rPr>
          <w:rFonts w:eastAsia="SimSun"/>
          <w:lang w:val="es-ES" w:bidi="ar-EG"/>
        </w:rPr>
        <w:t>C′</w:t>
      </w:r>
      <w:r w:rsidR="000C3204" w:rsidRPr="00674EB8">
        <w:rPr>
          <w:rFonts w:eastAsia="SimSun"/>
          <w:vertAlign w:val="subscript"/>
          <w:lang w:val="es-ES" w:bidi="ar-EG"/>
        </w:rPr>
        <w:t>R</w:t>
      </w:r>
      <w:r w:rsidR="000C3204" w:rsidRPr="00674EB8">
        <w:rPr>
          <w:rFonts w:eastAsia="SimSun"/>
          <w:lang w:val="es-ES" w:bidi="ar-EG"/>
        </w:rPr>
        <w:t>+A 4:2:2:4</w:t>
      </w:r>
      <w:r w:rsidRPr="00674EB8">
        <w:rPr>
          <w:rFonts w:eastAsia="SimSun" w:hint="cs"/>
          <w:rtl/>
          <w:lang w:val="es-ES" w:bidi="ar-EG"/>
        </w:rPr>
        <w:t xml:space="preserve"> من </w:t>
      </w:r>
      <w:r w:rsidRPr="00674EB8">
        <w:rPr>
          <w:rFonts w:eastAsia="SimSun"/>
          <w:lang w:bidi="ar-EG"/>
        </w:rPr>
        <w:t>12</w:t>
      </w:r>
      <w:r w:rsidRPr="00674EB8">
        <w:rPr>
          <w:rFonts w:eastAsia="SimSun" w:hint="cs"/>
          <w:rtl/>
          <w:lang w:bidi="ar-EG"/>
        </w:rPr>
        <w:t xml:space="preserve"> </w:t>
      </w:r>
      <w:proofErr w:type="spellStart"/>
      <w:r w:rsidRPr="00674EB8">
        <w:rPr>
          <w:rFonts w:eastAsia="SimSun" w:hint="cs"/>
          <w:rtl/>
          <w:lang w:bidi="ar-EG"/>
        </w:rPr>
        <w:t>بتة</w:t>
      </w:r>
      <w:proofErr w:type="spellEnd"/>
    </w:p>
    <w:p w14:paraId="0E46580F" w14:textId="77777777" w:rsidR="00674EB8" w:rsidRDefault="00674EB8" w:rsidP="00674EB8">
      <w:pPr>
        <w:rPr>
          <w:rFonts w:eastAsia="SimSun"/>
          <w:rtl/>
          <w:lang w:bidi="ar-EG"/>
        </w:rPr>
      </w:pPr>
      <w:r>
        <w:rPr>
          <w:rFonts w:eastAsia="SimSun" w:hint="cs"/>
          <w:rtl/>
          <w:lang w:bidi="ar-EG"/>
        </w:rPr>
        <w:t xml:space="preserve">بالنسبة لبنية الصورة هذه </w:t>
      </w:r>
      <w:r w:rsidRPr="00590E21">
        <w:rPr>
          <w:rFonts w:eastAsia="SimSun"/>
          <w:i/>
          <w:iCs/>
          <w:lang w:val="en-GB" w:bidi="ar-EG"/>
        </w:rPr>
        <w:t>N</w:t>
      </w:r>
      <w:r w:rsidRPr="00590E21">
        <w:rPr>
          <w:rFonts w:eastAsia="SimSun"/>
          <w:lang w:val="en-GB" w:bidi="ar-EG"/>
        </w:rPr>
        <w:t xml:space="preserve"> = 4</w:t>
      </w:r>
    </w:p>
    <w:p w14:paraId="3BACE827" w14:textId="77777777" w:rsidR="00674EB8" w:rsidRDefault="00674EB8" w:rsidP="00674EB8">
      <w:pPr>
        <w:rPr>
          <w:rFonts w:eastAsia="SimSun"/>
          <w:rtl/>
          <w:lang w:bidi="ar-EG"/>
        </w:rPr>
      </w:pPr>
      <w:r>
        <w:rPr>
          <w:rFonts w:eastAsia="SimSun" w:hint="cs"/>
          <w:rtl/>
          <w:lang w:bidi="ar-EG"/>
        </w:rPr>
        <w:t>الصورة الفرعية</w:t>
      </w:r>
      <w:r>
        <w:rPr>
          <w:rFonts w:eastAsia="SimSun" w:hint="eastAsia"/>
          <w:rtl/>
          <w:lang w:bidi="ar-EG"/>
        </w:rPr>
        <w:t> </w:t>
      </w:r>
      <w:r>
        <w:rPr>
          <w:rFonts w:eastAsia="SimSun"/>
          <w:lang w:bidi="ar-EG"/>
        </w:rPr>
        <w:t>1</w:t>
      </w:r>
    </w:p>
    <w:p w14:paraId="7352FC8D" w14:textId="77777777" w:rsidR="00674EB8" w:rsidRDefault="00674EB8" w:rsidP="00674EB8">
      <w:pPr>
        <w:rPr>
          <w:rFonts w:eastAsia="SimSun"/>
          <w:rtl/>
          <w:lang w:bidi="ar-EG"/>
        </w:rPr>
      </w:pPr>
      <w:r>
        <w:rPr>
          <w:rFonts w:eastAsia="SimSun" w:hint="cs"/>
          <w:rtl/>
          <w:lang w:bidi="ar-EG"/>
        </w:rPr>
        <w:t xml:space="preserve">ينبغي أن تأخذ </w:t>
      </w:r>
      <w:proofErr w:type="spellStart"/>
      <w:r>
        <w:rPr>
          <w:rFonts w:eastAsia="SimSun" w:hint="cs"/>
          <w:rtl/>
          <w:lang w:bidi="ar-EG"/>
        </w:rPr>
        <w:t>البتتان</w:t>
      </w:r>
      <w:proofErr w:type="spellEnd"/>
      <w:r>
        <w:rPr>
          <w:rFonts w:eastAsia="SimSun" w:hint="cs"/>
          <w:rtl/>
          <w:lang w:bidi="ar-EG"/>
        </w:rPr>
        <w:t> </w:t>
      </w:r>
      <w:r>
        <w:rPr>
          <w:rFonts w:eastAsia="SimSun"/>
          <w:lang w:bidi="ar-EG"/>
        </w:rPr>
        <w:t>LSB</w:t>
      </w:r>
      <w:r>
        <w:rPr>
          <w:rFonts w:eastAsia="SimSun" w:hint="cs"/>
          <w:rtl/>
          <w:lang w:bidi="ar-EG"/>
        </w:rPr>
        <w:t xml:space="preserve"> الخاصتان بالعينات </w:t>
      </w:r>
      <w:r w:rsidRPr="00590E21">
        <w:rPr>
          <w:lang w:val="en-GB"/>
        </w:rPr>
        <w:t>C′</w:t>
      </w:r>
      <w:r w:rsidRPr="00590E21">
        <w:rPr>
          <w:vertAlign w:val="subscript"/>
          <w:lang w:val="en-GB"/>
        </w:rPr>
        <w:t>B</w:t>
      </w:r>
      <w:r w:rsidRPr="00674EB8">
        <w:rPr>
          <w:rFonts w:hint="cs"/>
          <w:rtl/>
        </w:rPr>
        <w:t xml:space="preserve"> و</w:t>
      </w:r>
      <w:r w:rsidRPr="00590E21">
        <w:rPr>
          <w:lang w:val="en-GB"/>
        </w:rPr>
        <w:t>C′</w:t>
      </w:r>
      <w:r w:rsidRPr="00590E21">
        <w:rPr>
          <w:vertAlign w:val="subscript"/>
          <w:lang w:val="en-GB"/>
        </w:rPr>
        <w:t>R</w:t>
      </w:r>
      <w:r w:rsidRPr="00674EB8">
        <w:rPr>
          <w:rFonts w:hint="cs"/>
          <w:rtl/>
        </w:rPr>
        <w:t xml:space="preserve"> </w:t>
      </w:r>
      <w:r>
        <w:rPr>
          <w:rFonts w:hint="cs"/>
          <w:rtl/>
        </w:rPr>
        <w:t xml:space="preserve">القيمة </w:t>
      </w:r>
      <w:r>
        <w:t>"00"</w:t>
      </w:r>
      <w:r>
        <w:rPr>
          <w:rFonts w:hint="cs"/>
          <w:rtl/>
          <w:lang w:bidi="ar-EG"/>
        </w:rPr>
        <w:t xml:space="preserve"> لبنية الصورة هذه.</w:t>
      </w:r>
    </w:p>
    <w:p w14:paraId="51AFAC00" w14:textId="77777777" w:rsidR="000C3204" w:rsidRDefault="000C3204" w:rsidP="00630C3F">
      <w:pPr>
        <w:pStyle w:val="enumlev1"/>
        <w:tabs>
          <w:tab w:val="left" w:pos="5670"/>
        </w:tabs>
        <w:rPr>
          <w:rFonts w:eastAsia="SimSun"/>
          <w:rtl/>
        </w:rPr>
      </w:pPr>
      <w:r>
        <w:rPr>
          <w:rFonts w:eastAsia="SimSun"/>
          <w:rtl/>
        </w:rPr>
        <w:tab/>
      </w:r>
      <w:r w:rsidR="00D56124">
        <w:rPr>
          <w:rFonts w:eastAsia="SimSun" w:hint="cs"/>
          <w:rtl/>
        </w:rPr>
        <w:t>يحمل قطار البيانات </w:t>
      </w:r>
      <w:r w:rsidR="00D56124">
        <w:rPr>
          <w:rFonts w:eastAsia="SimSun"/>
        </w:rPr>
        <w:t>1</w:t>
      </w:r>
      <w:r w:rsidR="00D56124">
        <w:rPr>
          <w:rFonts w:eastAsia="SimSun" w:hint="cs"/>
          <w:rtl/>
        </w:rPr>
        <w:t xml:space="preserve"> </w:t>
      </w:r>
      <w:proofErr w:type="gramStart"/>
      <w:r w:rsidR="00D56124">
        <w:rPr>
          <w:rFonts w:eastAsia="SimSun" w:hint="cs"/>
          <w:rtl/>
        </w:rPr>
        <w:t>البتات</w:t>
      </w:r>
      <w:proofErr w:type="gramEnd"/>
      <w:r w:rsidR="00D56124">
        <w:rPr>
          <w:rFonts w:eastAsia="SimSun" w:hint="cs"/>
          <w:rtl/>
        </w:rPr>
        <w:t> </w:t>
      </w:r>
      <w:r w:rsidR="00D56124">
        <w:rPr>
          <w:rFonts w:eastAsia="SimSun"/>
        </w:rPr>
        <w:t>MSB</w:t>
      </w:r>
      <w:r w:rsidR="00D56124">
        <w:rPr>
          <w:rFonts w:eastAsia="SimSun" w:hint="cs"/>
          <w:rtl/>
        </w:rPr>
        <w:t xml:space="preserve"> العشر للعينات </w:t>
      </w:r>
      <w:r w:rsidR="00D56124" w:rsidRPr="00590E21">
        <w:rPr>
          <w:lang w:val="es-ES"/>
        </w:rPr>
        <w:t>Y′</w:t>
      </w:r>
      <w:r w:rsidR="00D56124">
        <w:rPr>
          <w:rFonts w:hint="cs"/>
          <w:rtl/>
          <w:lang w:val="es-ES"/>
        </w:rPr>
        <w:t>:</w:t>
      </w:r>
      <w:r>
        <w:rPr>
          <w:rFonts w:eastAsia="SimSun"/>
          <w:rtl/>
        </w:rPr>
        <w:tab/>
      </w:r>
      <w:r w:rsidRPr="00590E21">
        <w:rPr>
          <w:lang w:val="es-ES"/>
        </w:rPr>
        <w:t>Y′0:2-11</w:t>
      </w:r>
      <w:r>
        <w:rPr>
          <w:rtl/>
          <w:lang w:val="es-ES"/>
        </w:rPr>
        <w:t xml:space="preserve">، </w:t>
      </w:r>
      <w:r w:rsidRPr="00590E21">
        <w:rPr>
          <w:lang w:val="es-ES"/>
        </w:rPr>
        <w:t>Y′1:2</w:t>
      </w:r>
      <w:r w:rsidRPr="00590E21">
        <w:rPr>
          <w:lang w:val="es-ES"/>
        </w:rPr>
        <w:noBreakHyphen/>
        <w:t>11</w:t>
      </w:r>
      <w:r>
        <w:rPr>
          <w:rtl/>
          <w:lang w:val="es-ES"/>
        </w:rPr>
        <w:t xml:space="preserve">، </w:t>
      </w:r>
      <w:r w:rsidRPr="00590E21">
        <w:rPr>
          <w:lang w:val="es-ES"/>
        </w:rPr>
        <w:t>Y′2:2-11</w:t>
      </w:r>
      <w:r>
        <w:rPr>
          <w:rtl/>
          <w:lang w:val="es-ES"/>
        </w:rPr>
        <w:t xml:space="preserve">، </w:t>
      </w:r>
      <w:r w:rsidRPr="00590E21">
        <w:rPr>
          <w:lang w:val="es-ES"/>
        </w:rPr>
        <w:t>Y′3:2-11</w:t>
      </w:r>
      <w:r>
        <w:rPr>
          <w:rFonts w:hint="cs"/>
          <w:rtl/>
          <w:lang w:val="es-ES"/>
        </w:rPr>
        <w:t xml:space="preserve"> ...</w:t>
      </w:r>
    </w:p>
    <w:p w14:paraId="5B6662BA" w14:textId="77777777" w:rsidR="000C3204" w:rsidRPr="00590E21" w:rsidRDefault="000C3204" w:rsidP="00D56124">
      <w:pPr>
        <w:pStyle w:val="enumlev1"/>
        <w:tabs>
          <w:tab w:val="left" w:pos="6662"/>
        </w:tabs>
        <w:rPr>
          <w:rFonts w:eastAsia="SimSun"/>
          <w:rtl/>
          <w:lang w:val="es-ES"/>
        </w:rPr>
      </w:pPr>
      <w:r>
        <w:rPr>
          <w:rFonts w:eastAsia="SimSun"/>
          <w:rtl/>
        </w:rPr>
        <w:tab/>
      </w:r>
      <w:r w:rsidR="00D56124">
        <w:rPr>
          <w:rFonts w:eastAsia="SimSun" w:hint="cs"/>
          <w:rtl/>
        </w:rPr>
        <w:t>يحمل قطار البيانات </w:t>
      </w:r>
      <w:r w:rsidR="00D56124">
        <w:rPr>
          <w:rFonts w:eastAsia="SimSun"/>
        </w:rPr>
        <w:t>2</w:t>
      </w:r>
      <w:r w:rsidR="00D56124">
        <w:rPr>
          <w:rFonts w:eastAsia="SimSun" w:hint="cs"/>
          <w:rtl/>
        </w:rPr>
        <w:t xml:space="preserve"> </w:t>
      </w:r>
      <w:proofErr w:type="gramStart"/>
      <w:r w:rsidR="00D56124">
        <w:rPr>
          <w:rFonts w:eastAsia="SimSun" w:hint="cs"/>
          <w:rtl/>
        </w:rPr>
        <w:t>البتات</w:t>
      </w:r>
      <w:proofErr w:type="gramEnd"/>
      <w:r w:rsidR="00D56124">
        <w:rPr>
          <w:rFonts w:eastAsia="SimSun" w:hint="cs"/>
          <w:rtl/>
        </w:rPr>
        <w:t> </w:t>
      </w:r>
      <w:r w:rsidR="00D56124">
        <w:rPr>
          <w:rFonts w:eastAsia="SimSun"/>
        </w:rPr>
        <w:t>MSB</w:t>
      </w:r>
      <w:r w:rsidR="00D56124">
        <w:rPr>
          <w:rFonts w:eastAsia="SimSun" w:hint="cs"/>
          <w:rtl/>
        </w:rPr>
        <w:t xml:space="preserve"> العشر للعينات </w:t>
      </w:r>
      <w:r w:rsidR="00D56124" w:rsidRPr="00590E21">
        <w:rPr>
          <w:lang w:val="es-ES"/>
        </w:rPr>
        <w:t>C′</w:t>
      </w:r>
      <w:r w:rsidR="00D56124" w:rsidRPr="00590E21">
        <w:rPr>
          <w:vertAlign w:val="subscript"/>
          <w:lang w:val="es-ES"/>
        </w:rPr>
        <w:t>B</w:t>
      </w:r>
      <w:r w:rsidR="00D56124" w:rsidRPr="00D56124">
        <w:rPr>
          <w:rFonts w:hint="cs"/>
          <w:rtl/>
        </w:rPr>
        <w:t xml:space="preserve"> و</w:t>
      </w:r>
      <w:r w:rsidR="00D56124" w:rsidRPr="00590E21">
        <w:rPr>
          <w:lang w:val="es-ES"/>
        </w:rPr>
        <w:t>C′</w:t>
      </w:r>
      <w:r w:rsidR="00D56124" w:rsidRPr="00590E21">
        <w:rPr>
          <w:vertAlign w:val="subscript"/>
          <w:lang w:val="es-ES"/>
        </w:rPr>
        <w:t>R</w:t>
      </w:r>
      <w:r w:rsidR="00D56124" w:rsidRPr="00D56124">
        <w:rPr>
          <w:rFonts w:hint="cs"/>
          <w:rtl/>
        </w:rPr>
        <w:t xml:space="preserve"> الزوجية</w:t>
      </w:r>
      <w:r w:rsidR="00D56124">
        <w:rPr>
          <w:rFonts w:hint="cs"/>
          <w:rtl/>
          <w:lang w:val="es-ES"/>
        </w:rPr>
        <w:t>:</w:t>
      </w:r>
      <w:r>
        <w:rPr>
          <w:rFonts w:eastAsia="SimSun"/>
          <w:rtl/>
        </w:rPr>
        <w:tab/>
      </w:r>
      <w:bookmarkStart w:id="1049" w:name="lt_pId4509"/>
      <w:r w:rsidRPr="00590E21">
        <w:rPr>
          <w:lang w:val="es-ES"/>
        </w:rPr>
        <w:t>C′</w:t>
      </w:r>
      <w:r w:rsidRPr="00590E21">
        <w:rPr>
          <w:vertAlign w:val="subscript"/>
          <w:lang w:val="es-ES"/>
        </w:rPr>
        <w:t>B</w:t>
      </w:r>
      <w:r w:rsidRPr="00590E21">
        <w:rPr>
          <w:lang w:val="es-ES"/>
        </w:rPr>
        <w:t>0:2-11</w:t>
      </w:r>
      <w:r>
        <w:rPr>
          <w:rtl/>
          <w:lang w:val="es-ES"/>
        </w:rPr>
        <w:t xml:space="preserve">، </w:t>
      </w:r>
      <w:r w:rsidRPr="00590E21">
        <w:rPr>
          <w:lang w:val="es-ES"/>
        </w:rPr>
        <w:t>C′</w:t>
      </w:r>
      <w:r w:rsidRPr="00590E21">
        <w:rPr>
          <w:vertAlign w:val="subscript"/>
          <w:lang w:val="es-ES"/>
        </w:rPr>
        <w:t>R</w:t>
      </w:r>
      <w:r w:rsidRPr="00590E21">
        <w:rPr>
          <w:lang w:val="es-ES"/>
        </w:rPr>
        <w:t>0:2</w:t>
      </w:r>
      <w:r w:rsidRPr="00590E21">
        <w:rPr>
          <w:lang w:val="es-ES"/>
        </w:rPr>
        <w:noBreakHyphen/>
        <w:t>11</w:t>
      </w:r>
      <w:r>
        <w:rPr>
          <w:rtl/>
          <w:lang w:val="es-ES"/>
        </w:rPr>
        <w:t xml:space="preserve">، </w:t>
      </w:r>
      <w:r w:rsidRPr="00590E21">
        <w:rPr>
          <w:lang w:val="es-ES"/>
        </w:rPr>
        <w:t>C′</w:t>
      </w:r>
      <w:r w:rsidRPr="00590E21">
        <w:rPr>
          <w:vertAlign w:val="subscript"/>
          <w:lang w:val="es-ES"/>
        </w:rPr>
        <w:t>B</w:t>
      </w:r>
      <w:r w:rsidRPr="00590E21">
        <w:rPr>
          <w:lang w:val="es-ES"/>
        </w:rPr>
        <w:t>2:2-11</w:t>
      </w:r>
      <w:r>
        <w:rPr>
          <w:rtl/>
          <w:lang w:val="es-ES"/>
        </w:rPr>
        <w:t xml:space="preserve">، </w:t>
      </w:r>
      <w:r w:rsidRPr="00590E21">
        <w:rPr>
          <w:lang w:val="es-ES"/>
        </w:rPr>
        <w:t>C′</w:t>
      </w:r>
      <w:r w:rsidRPr="00590E21">
        <w:rPr>
          <w:vertAlign w:val="subscript"/>
          <w:lang w:val="es-ES"/>
        </w:rPr>
        <w:t>R</w:t>
      </w:r>
      <w:r w:rsidRPr="00590E21">
        <w:rPr>
          <w:lang w:val="es-ES"/>
        </w:rPr>
        <w:t>2:2-11</w:t>
      </w:r>
      <w:bookmarkEnd w:id="1049"/>
      <w:r>
        <w:rPr>
          <w:rFonts w:hint="cs"/>
          <w:rtl/>
          <w:lang w:val="es-ES"/>
        </w:rPr>
        <w:t xml:space="preserve"> ...</w:t>
      </w:r>
    </w:p>
    <w:p w14:paraId="01E6548A" w14:textId="7ECA8C60" w:rsidR="000C3204" w:rsidRDefault="000C3204" w:rsidP="00630C3F">
      <w:pPr>
        <w:pStyle w:val="enumlev1"/>
        <w:tabs>
          <w:tab w:val="left" w:pos="5670"/>
        </w:tabs>
        <w:rPr>
          <w:rFonts w:eastAsia="SimSun"/>
          <w:rtl/>
        </w:rPr>
      </w:pPr>
      <w:r>
        <w:rPr>
          <w:rFonts w:eastAsia="SimSun"/>
          <w:rtl/>
        </w:rPr>
        <w:tab/>
      </w:r>
      <w:r w:rsidR="00D56124">
        <w:rPr>
          <w:rFonts w:eastAsia="SimSun" w:hint="cs"/>
          <w:rtl/>
        </w:rPr>
        <w:t>يحمل قطار البيانات </w:t>
      </w:r>
      <w:r w:rsidR="00D56124">
        <w:rPr>
          <w:rFonts w:eastAsia="SimSun"/>
        </w:rPr>
        <w:t>3</w:t>
      </w:r>
      <w:r w:rsidR="00D56124">
        <w:rPr>
          <w:rFonts w:eastAsia="SimSun" w:hint="cs"/>
          <w:rtl/>
        </w:rPr>
        <w:t xml:space="preserve"> </w:t>
      </w:r>
      <w:proofErr w:type="spellStart"/>
      <w:r w:rsidR="00D56124">
        <w:rPr>
          <w:rFonts w:eastAsia="SimSun" w:hint="cs"/>
          <w:rtl/>
        </w:rPr>
        <w:t>البتتين</w:t>
      </w:r>
      <w:proofErr w:type="spellEnd"/>
      <w:r w:rsidR="00D56124">
        <w:rPr>
          <w:rFonts w:eastAsia="SimSun" w:hint="cs"/>
          <w:rtl/>
        </w:rPr>
        <w:t> </w:t>
      </w:r>
      <w:r w:rsidR="00D56124">
        <w:rPr>
          <w:rFonts w:eastAsia="SimSun"/>
        </w:rPr>
        <w:t>LSB</w:t>
      </w:r>
      <w:r w:rsidR="00D56124">
        <w:rPr>
          <w:rFonts w:eastAsia="SimSun" w:hint="cs"/>
          <w:rtl/>
        </w:rPr>
        <w:t xml:space="preserve"> للعينات </w:t>
      </w:r>
      <w:r w:rsidR="00D56124" w:rsidRPr="000C7175">
        <w:rPr>
          <w:lang w:val="en-GB" w:eastAsia="ja-JP"/>
        </w:rPr>
        <w:t>Y′C′</w:t>
      </w:r>
      <w:r w:rsidR="00D56124" w:rsidRPr="000C7175">
        <w:rPr>
          <w:vertAlign w:val="subscript"/>
          <w:lang w:val="en-GB" w:eastAsia="ja-JP"/>
        </w:rPr>
        <w:t>B</w:t>
      </w:r>
      <w:r w:rsidR="00D56124" w:rsidRPr="000C7175">
        <w:rPr>
          <w:lang w:val="en-GB" w:eastAsia="ja-JP"/>
        </w:rPr>
        <w:t>C′</w:t>
      </w:r>
      <w:proofErr w:type="gramStart"/>
      <w:r w:rsidR="00D56124" w:rsidRPr="000C7175">
        <w:rPr>
          <w:vertAlign w:val="subscript"/>
          <w:lang w:val="en-GB" w:eastAsia="ja-JP"/>
        </w:rPr>
        <w:t>R</w:t>
      </w:r>
      <w:r w:rsidR="00D56124">
        <w:rPr>
          <w:rFonts w:hint="cs"/>
          <w:rtl/>
          <w:lang w:val="es-ES"/>
        </w:rPr>
        <w:t>:</w:t>
      </w:r>
      <w:r w:rsidR="00EE5F78">
        <w:rPr>
          <w:rFonts w:hint="cs"/>
          <w:rtl/>
          <w:lang w:val="es-ES"/>
        </w:rPr>
        <w:t xml:space="preserve">  </w:t>
      </w:r>
      <w:r w:rsidR="00D56124" w:rsidRPr="000C7175">
        <w:rPr>
          <w:lang w:val="en-GB" w:eastAsia="ja-JP"/>
        </w:rPr>
        <w:t>Y</w:t>
      </w:r>
      <w:proofErr w:type="gramEnd"/>
      <w:r w:rsidR="00D56124" w:rsidRPr="000C7175">
        <w:rPr>
          <w:lang w:val="en-GB" w:eastAsia="ja-JP"/>
        </w:rPr>
        <w:t>′C′</w:t>
      </w:r>
      <w:r w:rsidR="00D56124" w:rsidRPr="000C7175">
        <w:rPr>
          <w:vertAlign w:val="subscript"/>
          <w:lang w:val="en-GB" w:eastAsia="ja-JP"/>
        </w:rPr>
        <w:t>B</w:t>
      </w:r>
      <w:r w:rsidR="00D56124" w:rsidRPr="000C7175">
        <w:rPr>
          <w:lang w:val="en-GB" w:eastAsia="ja-JP"/>
        </w:rPr>
        <w:t>C′</w:t>
      </w:r>
      <w:r w:rsidR="00D56124" w:rsidRPr="000C7175">
        <w:rPr>
          <w:vertAlign w:val="subscript"/>
          <w:lang w:val="en-GB" w:eastAsia="ja-JP"/>
        </w:rPr>
        <w:t>R</w:t>
      </w:r>
      <w:r w:rsidR="00D56124" w:rsidRPr="000C7175">
        <w:rPr>
          <w:lang w:val="en-GB" w:eastAsia="ja-JP"/>
        </w:rPr>
        <w:t>0:0</w:t>
      </w:r>
      <w:r w:rsidR="00D56124" w:rsidRPr="000C7175">
        <w:rPr>
          <w:lang w:val="en-GB" w:eastAsia="ja-JP"/>
        </w:rPr>
        <w:noBreakHyphen/>
        <w:t>1</w:t>
      </w:r>
      <w:r w:rsidR="00D56124">
        <w:rPr>
          <w:rtl/>
          <w:lang w:val="en-GB" w:eastAsia="ja-JP"/>
        </w:rPr>
        <w:t xml:space="preserve">، </w:t>
      </w:r>
      <w:r w:rsidR="00D56124" w:rsidRPr="000C7175">
        <w:rPr>
          <w:lang w:val="en-GB" w:eastAsia="ja-JP"/>
        </w:rPr>
        <w:t>Y′C′</w:t>
      </w:r>
      <w:r w:rsidR="00D56124" w:rsidRPr="000C7175">
        <w:rPr>
          <w:vertAlign w:val="subscript"/>
          <w:lang w:val="en-GB" w:eastAsia="ja-JP"/>
        </w:rPr>
        <w:t>B</w:t>
      </w:r>
      <w:r w:rsidR="00D56124" w:rsidRPr="000C7175">
        <w:rPr>
          <w:lang w:val="en-GB" w:eastAsia="ja-JP"/>
        </w:rPr>
        <w:t>C′</w:t>
      </w:r>
      <w:r w:rsidR="00D56124" w:rsidRPr="000C7175">
        <w:rPr>
          <w:vertAlign w:val="subscript"/>
          <w:lang w:val="en-GB" w:eastAsia="ja-JP"/>
        </w:rPr>
        <w:t>R</w:t>
      </w:r>
      <w:r w:rsidR="00D56124" w:rsidRPr="000C7175">
        <w:rPr>
          <w:lang w:val="en-GB" w:eastAsia="ja-JP"/>
        </w:rPr>
        <w:t>1:0-1</w:t>
      </w:r>
      <w:r w:rsidR="00D56124">
        <w:rPr>
          <w:rtl/>
          <w:lang w:val="en-GB" w:eastAsia="ja-JP"/>
        </w:rPr>
        <w:t xml:space="preserve">، </w:t>
      </w:r>
      <w:r w:rsidR="00D56124" w:rsidRPr="000C7175">
        <w:rPr>
          <w:lang w:val="en-GB" w:eastAsia="ja-JP"/>
        </w:rPr>
        <w:t>Y′C′</w:t>
      </w:r>
      <w:r w:rsidR="00D56124" w:rsidRPr="000C7175">
        <w:rPr>
          <w:vertAlign w:val="subscript"/>
          <w:lang w:val="en-GB" w:eastAsia="ja-JP"/>
        </w:rPr>
        <w:t>B</w:t>
      </w:r>
      <w:r w:rsidR="00D56124" w:rsidRPr="000C7175">
        <w:rPr>
          <w:lang w:val="en-GB" w:eastAsia="ja-JP"/>
        </w:rPr>
        <w:t>C′</w:t>
      </w:r>
      <w:r w:rsidR="00D56124" w:rsidRPr="000C7175">
        <w:rPr>
          <w:vertAlign w:val="subscript"/>
          <w:lang w:val="en-GB" w:eastAsia="ja-JP"/>
        </w:rPr>
        <w:t>R</w:t>
      </w:r>
      <w:r w:rsidR="00D56124" w:rsidRPr="000C7175">
        <w:rPr>
          <w:lang w:val="en-GB" w:eastAsia="ja-JP"/>
        </w:rPr>
        <w:t>2:0-1</w:t>
      </w:r>
      <w:r w:rsidR="00D56124">
        <w:rPr>
          <w:rtl/>
          <w:lang w:val="en-GB" w:eastAsia="ja-JP"/>
        </w:rPr>
        <w:t xml:space="preserve">، </w:t>
      </w:r>
      <w:r w:rsidR="00D56124" w:rsidRPr="000C7175">
        <w:rPr>
          <w:lang w:val="en-GB" w:eastAsia="ja-JP"/>
        </w:rPr>
        <w:t>Y′C′</w:t>
      </w:r>
      <w:r w:rsidR="00D56124" w:rsidRPr="000C7175">
        <w:rPr>
          <w:vertAlign w:val="subscript"/>
          <w:lang w:val="en-GB" w:eastAsia="ja-JP"/>
        </w:rPr>
        <w:t>B</w:t>
      </w:r>
      <w:r w:rsidR="00D56124" w:rsidRPr="000C7175">
        <w:rPr>
          <w:lang w:val="en-GB" w:eastAsia="ja-JP"/>
        </w:rPr>
        <w:t>C′</w:t>
      </w:r>
      <w:r w:rsidR="00D56124" w:rsidRPr="000C7175">
        <w:rPr>
          <w:vertAlign w:val="subscript"/>
          <w:lang w:val="en-GB" w:eastAsia="ja-JP"/>
        </w:rPr>
        <w:t>R</w:t>
      </w:r>
      <w:r w:rsidR="00D56124" w:rsidRPr="000C7175">
        <w:rPr>
          <w:lang w:val="en-GB" w:eastAsia="ja-JP"/>
        </w:rPr>
        <w:t>3:0-1</w:t>
      </w:r>
      <w:r w:rsidR="00D56124">
        <w:rPr>
          <w:rFonts w:hint="cs"/>
          <w:rtl/>
          <w:lang w:val="en-GB" w:eastAsia="ja-JP"/>
        </w:rPr>
        <w:t xml:space="preserve"> </w:t>
      </w:r>
      <w:r>
        <w:rPr>
          <w:rFonts w:hint="cs"/>
          <w:rtl/>
          <w:lang w:val="en-GB"/>
        </w:rPr>
        <w:t>...</w:t>
      </w:r>
    </w:p>
    <w:p w14:paraId="7C45D2E0" w14:textId="77777777" w:rsidR="000C3204" w:rsidRDefault="000C3204" w:rsidP="00630C3F">
      <w:pPr>
        <w:pStyle w:val="enumlev1"/>
        <w:tabs>
          <w:tab w:val="left" w:pos="5670"/>
        </w:tabs>
        <w:rPr>
          <w:rFonts w:eastAsia="SimSun"/>
          <w:rtl/>
        </w:rPr>
      </w:pPr>
      <w:r>
        <w:rPr>
          <w:rFonts w:eastAsia="SimSun"/>
          <w:rtl/>
        </w:rPr>
        <w:tab/>
      </w:r>
      <w:r w:rsidR="00D56124">
        <w:rPr>
          <w:rFonts w:eastAsia="SimSun" w:hint="cs"/>
          <w:rtl/>
        </w:rPr>
        <w:t>يحمل قطار البيانات </w:t>
      </w:r>
      <w:r w:rsidR="00D56124">
        <w:rPr>
          <w:rFonts w:eastAsia="SimSun"/>
        </w:rPr>
        <w:t>4</w:t>
      </w:r>
      <w:r w:rsidR="00D56124">
        <w:rPr>
          <w:rFonts w:eastAsia="SimSun" w:hint="cs"/>
          <w:rtl/>
        </w:rPr>
        <w:t xml:space="preserve"> </w:t>
      </w:r>
      <w:proofErr w:type="gramStart"/>
      <w:r w:rsidR="00D56124">
        <w:rPr>
          <w:rFonts w:eastAsia="SimSun" w:hint="cs"/>
          <w:rtl/>
        </w:rPr>
        <w:t>البتات</w:t>
      </w:r>
      <w:proofErr w:type="gramEnd"/>
      <w:r w:rsidR="00D56124">
        <w:rPr>
          <w:rFonts w:eastAsia="SimSun" w:hint="cs"/>
          <w:rtl/>
        </w:rPr>
        <w:t> </w:t>
      </w:r>
      <w:r w:rsidR="00D56124">
        <w:rPr>
          <w:rFonts w:eastAsia="SimSun"/>
        </w:rPr>
        <w:t>MSB</w:t>
      </w:r>
      <w:r w:rsidR="00D56124">
        <w:rPr>
          <w:rFonts w:eastAsia="SimSun" w:hint="cs"/>
          <w:rtl/>
        </w:rPr>
        <w:t xml:space="preserve"> العشر للعينات </w:t>
      </w:r>
      <w:r w:rsidR="00D56124" w:rsidRPr="00590E21">
        <w:rPr>
          <w:lang w:val="es-ES"/>
        </w:rPr>
        <w:t>Y′</w:t>
      </w:r>
      <w:r w:rsidR="00D56124">
        <w:rPr>
          <w:rFonts w:hint="cs"/>
          <w:rtl/>
          <w:lang w:val="es-ES"/>
        </w:rPr>
        <w:t>:</w:t>
      </w:r>
      <w:r>
        <w:rPr>
          <w:rFonts w:eastAsia="SimSun"/>
          <w:rtl/>
        </w:rPr>
        <w:tab/>
      </w:r>
      <w:bookmarkStart w:id="1050" w:name="lt_pId4513"/>
      <w:r w:rsidRPr="00590E21">
        <w:rPr>
          <w:lang w:val="en-GB" w:eastAsia="ja-JP"/>
        </w:rPr>
        <w:t>A0</w:t>
      </w:r>
      <w:r>
        <w:rPr>
          <w:rtl/>
          <w:lang w:val="en-GB" w:eastAsia="ja-JP"/>
        </w:rPr>
        <w:t xml:space="preserve">، </w:t>
      </w:r>
      <w:r w:rsidRPr="00590E21">
        <w:rPr>
          <w:lang w:val="en-GB" w:eastAsia="ja-JP"/>
        </w:rPr>
        <w:t>A1</w:t>
      </w:r>
      <w:r>
        <w:rPr>
          <w:rtl/>
          <w:lang w:val="en-GB" w:eastAsia="ja-JP"/>
        </w:rPr>
        <w:t xml:space="preserve">، </w:t>
      </w:r>
      <w:r w:rsidRPr="00590E21">
        <w:rPr>
          <w:lang w:val="en-GB" w:eastAsia="ja-JP"/>
        </w:rPr>
        <w:t>A2</w:t>
      </w:r>
      <w:r>
        <w:rPr>
          <w:rtl/>
          <w:lang w:val="en-GB" w:eastAsia="ja-JP"/>
        </w:rPr>
        <w:t xml:space="preserve">، </w:t>
      </w:r>
      <w:r w:rsidRPr="00590E21">
        <w:rPr>
          <w:lang w:val="en-GB" w:eastAsia="ja-JP"/>
        </w:rPr>
        <w:t>A3</w:t>
      </w:r>
      <w:bookmarkEnd w:id="1050"/>
      <w:r>
        <w:rPr>
          <w:rFonts w:hint="cs"/>
          <w:rtl/>
          <w:lang w:val="en-GB" w:eastAsia="ja-JP"/>
        </w:rPr>
        <w:t xml:space="preserve"> ...</w:t>
      </w:r>
    </w:p>
    <w:p w14:paraId="1DB7C3AE" w14:textId="77777777" w:rsidR="00D56124" w:rsidRDefault="00D56124" w:rsidP="00D56124">
      <w:pPr>
        <w:rPr>
          <w:rFonts w:eastAsia="SimSun"/>
          <w:rtl/>
          <w:lang w:bidi="ar-EG"/>
        </w:rPr>
      </w:pPr>
      <w:r>
        <w:rPr>
          <w:rFonts w:eastAsia="SimSun" w:hint="cs"/>
          <w:rtl/>
          <w:lang w:bidi="ar-EG"/>
        </w:rPr>
        <w:t>تقابل الصورة الفرعية </w:t>
      </w:r>
      <w:r>
        <w:rPr>
          <w:rFonts w:eastAsia="SimSun"/>
          <w:lang w:bidi="ar-EG"/>
        </w:rPr>
        <w:t>2</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5</w:t>
      </w:r>
      <w:r>
        <w:rPr>
          <w:rFonts w:eastAsia="SimSun" w:hint="cs"/>
          <w:rtl/>
          <w:lang w:bidi="ar-EG"/>
        </w:rPr>
        <w:t xml:space="preserve"> إلى </w:t>
      </w:r>
      <w:r>
        <w:rPr>
          <w:rFonts w:eastAsia="SimSun"/>
          <w:lang w:bidi="ar-EG"/>
        </w:rPr>
        <w:t>8</w:t>
      </w:r>
    </w:p>
    <w:p w14:paraId="2DDAAEC6" w14:textId="77777777" w:rsidR="00D56124" w:rsidRDefault="00D56124" w:rsidP="00D56124">
      <w:pPr>
        <w:rPr>
          <w:rFonts w:eastAsia="SimSun"/>
          <w:rtl/>
          <w:lang w:bidi="ar-EG"/>
        </w:rPr>
      </w:pPr>
      <w:r>
        <w:rPr>
          <w:rFonts w:eastAsia="SimSun" w:hint="cs"/>
          <w:rtl/>
          <w:lang w:bidi="ar-EG"/>
        </w:rPr>
        <w:t>تقابل الصورة الفرعية </w:t>
      </w:r>
      <w:r>
        <w:rPr>
          <w:rFonts w:eastAsia="SimSun"/>
          <w:lang w:bidi="ar-EG"/>
        </w:rPr>
        <w:t>3</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9</w:t>
      </w:r>
      <w:r>
        <w:rPr>
          <w:rFonts w:eastAsia="SimSun" w:hint="cs"/>
          <w:rtl/>
          <w:lang w:bidi="ar-EG"/>
        </w:rPr>
        <w:t xml:space="preserve"> إلى </w:t>
      </w:r>
      <w:r>
        <w:rPr>
          <w:rFonts w:eastAsia="SimSun"/>
          <w:lang w:bidi="ar-EG"/>
        </w:rPr>
        <w:t>12</w:t>
      </w:r>
    </w:p>
    <w:p w14:paraId="396F9D20" w14:textId="77777777" w:rsidR="00D56124" w:rsidRDefault="00D56124" w:rsidP="00D56124">
      <w:pPr>
        <w:rPr>
          <w:rFonts w:eastAsia="SimSun"/>
          <w:rtl/>
          <w:lang w:bidi="ar-EG"/>
        </w:rPr>
      </w:pPr>
      <w:r>
        <w:rPr>
          <w:rFonts w:eastAsia="SimSun" w:hint="cs"/>
          <w:rtl/>
          <w:lang w:bidi="ar-EG"/>
        </w:rPr>
        <w:t>تقابل الصورة الفرعية </w:t>
      </w:r>
      <w:r>
        <w:rPr>
          <w:rFonts w:eastAsia="SimSun"/>
          <w:lang w:bidi="ar-EG"/>
        </w:rPr>
        <w:t>4</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13</w:t>
      </w:r>
      <w:r>
        <w:rPr>
          <w:rFonts w:eastAsia="SimSun" w:hint="cs"/>
          <w:rtl/>
          <w:lang w:bidi="ar-EG"/>
        </w:rPr>
        <w:t xml:space="preserve"> إلى </w:t>
      </w:r>
      <w:r>
        <w:rPr>
          <w:rFonts w:eastAsia="SimSun"/>
          <w:lang w:bidi="ar-EG"/>
        </w:rPr>
        <w:t>16</w:t>
      </w:r>
    </w:p>
    <w:p w14:paraId="09EB9B23" w14:textId="77777777" w:rsidR="00D56124" w:rsidRDefault="00D56124" w:rsidP="00D56124">
      <w:pPr>
        <w:rPr>
          <w:rFonts w:eastAsia="SimSun"/>
          <w:rtl/>
          <w:lang w:bidi="ar-EG"/>
        </w:rPr>
      </w:pPr>
      <w:r>
        <w:rPr>
          <w:rFonts w:eastAsia="SimSun" w:hint="cs"/>
          <w:rtl/>
          <w:lang w:bidi="ar-EG"/>
        </w:rPr>
        <w:t xml:space="preserve">وبالنسبة للصور </w:t>
      </w:r>
      <w:r>
        <w:rPr>
          <w:rFonts w:eastAsia="SimSun"/>
          <w:lang w:bidi="ar-EG"/>
        </w:rPr>
        <w:t>4 320</w:t>
      </w:r>
      <w:r>
        <w:rPr>
          <w:rFonts w:eastAsia="SimSun" w:hint="cs"/>
          <w:rtl/>
          <w:lang w:bidi="ar-EG"/>
        </w:rPr>
        <w:t xml:space="preserve"> خطاً، هناك </w:t>
      </w:r>
      <w:r>
        <w:rPr>
          <w:rFonts w:eastAsia="SimSun"/>
          <w:lang w:bidi="ar-EG"/>
        </w:rPr>
        <w:t>16</w:t>
      </w:r>
      <w:r>
        <w:rPr>
          <w:rFonts w:eastAsia="SimSun" w:hint="cs"/>
          <w:rtl/>
          <w:lang w:bidi="ar-EG"/>
        </w:rPr>
        <w:t xml:space="preserve"> صورة فرعية. وفي هذه الحالة:</w:t>
      </w:r>
    </w:p>
    <w:p w14:paraId="2EAB3E45" w14:textId="77777777" w:rsidR="00D56124" w:rsidRDefault="00D56124" w:rsidP="00D56124">
      <w:pPr>
        <w:rPr>
          <w:rFonts w:eastAsia="SimSun"/>
          <w:rtl/>
          <w:lang w:bidi="ar-EG"/>
        </w:rPr>
      </w:pPr>
      <w:r>
        <w:rPr>
          <w:rFonts w:eastAsia="SimSun" w:hint="cs"/>
          <w:rtl/>
          <w:lang w:bidi="ar-EG"/>
        </w:rPr>
        <w:t>تقابل الصورة الفرعية </w:t>
      </w:r>
      <w:r>
        <w:rPr>
          <w:rFonts w:eastAsia="SimSun"/>
          <w:lang w:bidi="ar-EG"/>
        </w:rPr>
        <w:t>5</w:t>
      </w:r>
    </w:p>
    <w:p w14:paraId="7A80AB83" w14:textId="77777777" w:rsidR="00D56124" w:rsidRDefault="00D56124" w:rsidP="00630C3F">
      <w:pPr>
        <w:pStyle w:val="enumlev1"/>
        <w:tabs>
          <w:tab w:val="left" w:pos="5670"/>
        </w:tabs>
        <w:rPr>
          <w:rFonts w:eastAsia="SimSun"/>
          <w:rtl/>
        </w:rPr>
      </w:pPr>
      <w:r>
        <w:rPr>
          <w:rFonts w:eastAsia="SimSun"/>
          <w:rtl/>
        </w:rPr>
        <w:tab/>
      </w:r>
      <w:r>
        <w:rPr>
          <w:rFonts w:eastAsia="SimSun" w:hint="cs"/>
          <w:rtl/>
        </w:rPr>
        <w:t>يحمل قطار البيانات </w:t>
      </w:r>
      <w:r>
        <w:rPr>
          <w:rFonts w:eastAsia="SimSun"/>
        </w:rPr>
        <w:t>17</w:t>
      </w:r>
      <w:r>
        <w:rPr>
          <w:rFonts w:eastAsia="SimSun" w:hint="cs"/>
          <w:rtl/>
        </w:rPr>
        <w:t xml:space="preserve"> </w:t>
      </w:r>
      <w:proofErr w:type="gramStart"/>
      <w:r>
        <w:rPr>
          <w:rFonts w:eastAsia="SimSun" w:hint="cs"/>
          <w:rtl/>
        </w:rPr>
        <w:t>البتات</w:t>
      </w:r>
      <w:proofErr w:type="gramEnd"/>
      <w:r>
        <w:rPr>
          <w:rFonts w:eastAsia="SimSun" w:hint="cs"/>
          <w:rtl/>
        </w:rPr>
        <w:t> </w:t>
      </w:r>
      <w:r>
        <w:rPr>
          <w:rFonts w:eastAsia="SimSun"/>
        </w:rPr>
        <w:t>MSB</w:t>
      </w:r>
      <w:r>
        <w:rPr>
          <w:rFonts w:eastAsia="SimSun" w:hint="cs"/>
          <w:rtl/>
        </w:rPr>
        <w:t xml:space="preserve"> العشر للعينات </w:t>
      </w:r>
      <w:r w:rsidRPr="00590E21">
        <w:rPr>
          <w:lang w:val="es-ES"/>
        </w:rPr>
        <w:t>Y′</w:t>
      </w:r>
      <w:r>
        <w:rPr>
          <w:rFonts w:hint="cs"/>
          <w:rtl/>
          <w:lang w:val="es-ES"/>
        </w:rPr>
        <w:t>:</w:t>
      </w:r>
      <w:r>
        <w:rPr>
          <w:rFonts w:eastAsia="SimSun"/>
          <w:rtl/>
        </w:rPr>
        <w:tab/>
      </w:r>
      <w:r w:rsidRPr="00590E21">
        <w:rPr>
          <w:lang w:val="es-ES"/>
        </w:rPr>
        <w:t>Y′0:2-11</w:t>
      </w:r>
      <w:r>
        <w:rPr>
          <w:rtl/>
          <w:lang w:val="es-ES"/>
        </w:rPr>
        <w:t xml:space="preserve">، </w:t>
      </w:r>
      <w:r w:rsidRPr="00590E21">
        <w:rPr>
          <w:lang w:val="es-ES"/>
        </w:rPr>
        <w:t>Y′1:2</w:t>
      </w:r>
      <w:r w:rsidRPr="00590E21">
        <w:rPr>
          <w:lang w:val="es-ES"/>
        </w:rPr>
        <w:noBreakHyphen/>
        <w:t>11</w:t>
      </w:r>
      <w:r>
        <w:rPr>
          <w:rtl/>
          <w:lang w:val="es-ES"/>
        </w:rPr>
        <w:t xml:space="preserve">، </w:t>
      </w:r>
      <w:r w:rsidRPr="00590E21">
        <w:rPr>
          <w:lang w:val="es-ES"/>
        </w:rPr>
        <w:t>Y′2:2-11</w:t>
      </w:r>
      <w:r>
        <w:rPr>
          <w:rtl/>
          <w:lang w:val="es-ES"/>
        </w:rPr>
        <w:t xml:space="preserve">، </w:t>
      </w:r>
      <w:r w:rsidRPr="00590E21">
        <w:rPr>
          <w:lang w:val="es-ES"/>
        </w:rPr>
        <w:t>Y′3:2-11</w:t>
      </w:r>
      <w:r>
        <w:rPr>
          <w:rFonts w:hint="cs"/>
          <w:rtl/>
          <w:lang w:val="es-ES"/>
        </w:rPr>
        <w:t xml:space="preserve"> ...</w:t>
      </w:r>
    </w:p>
    <w:p w14:paraId="3540C79D" w14:textId="77777777" w:rsidR="00D56124" w:rsidRPr="00590E21" w:rsidRDefault="00D56124" w:rsidP="00D56124">
      <w:pPr>
        <w:pStyle w:val="enumlev1"/>
        <w:tabs>
          <w:tab w:val="left" w:pos="6662"/>
        </w:tabs>
        <w:rPr>
          <w:rFonts w:eastAsia="SimSun"/>
          <w:rtl/>
          <w:lang w:val="es-ES"/>
        </w:rPr>
      </w:pPr>
      <w:r>
        <w:rPr>
          <w:rFonts w:eastAsia="SimSun"/>
          <w:rtl/>
        </w:rPr>
        <w:tab/>
      </w:r>
      <w:r>
        <w:rPr>
          <w:rFonts w:eastAsia="SimSun" w:hint="cs"/>
          <w:rtl/>
        </w:rPr>
        <w:t>يحمل قطار البيانات </w:t>
      </w:r>
      <w:r>
        <w:rPr>
          <w:rFonts w:eastAsia="SimSun"/>
        </w:rPr>
        <w:t>18</w:t>
      </w:r>
      <w:r>
        <w:rPr>
          <w:rFonts w:eastAsia="SimSun" w:hint="cs"/>
          <w:rtl/>
        </w:rPr>
        <w:t xml:space="preserve"> </w:t>
      </w:r>
      <w:proofErr w:type="gramStart"/>
      <w:r>
        <w:rPr>
          <w:rFonts w:eastAsia="SimSun" w:hint="cs"/>
          <w:rtl/>
        </w:rPr>
        <w:t>البتات</w:t>
      </w:r>
      <w:proofErr w:type="gramEnd"/>
      <w:r>
        <w:rPr>
          <w:rFonts w:eastAsia="SimSun" w:hint="cs"/>
          <w:rtl/>
        </w:rPr>
        <w:t> </w:t>
      </w:r>
      <w:r>
        <w:rPr>
          <w:rFonts w:eastAsia="SimSun"/>
        </w:rPr>
        <w:t>MSB</w:t>
      </w:r>
      <w:r>
        <w:rPr>
          <w:rFonts w:eastAsia="SimSun" w:hint="cs"/>
          <w:rtl/>
        </w:rPr>
        <w:t xml:space="preserve"> العشر للعينات </w:t>
      </w:r>
      <w:r w:rsidRPr="00590E21">
        <w:rPr>
          <w:lang w:val="es-ES"/>
        </w:rPr>
        <w:t>C′</w:t>
      </w:r>
      <w:r w:rsidRPr="00590E21">
        <w:rPr>
          <w:vertAlign w:val="subscript"/>
          <w:lang w:val="es-ES"/>
        </w:rPr>
        <w:t>B</w:t>
      </w:r>
      <w:r w:rsidRPr="00D56124">
        <w:rPr>
          <w:rFonts w:hint="cs"/>
          <w:rtl/>
        </w:rPr>
        <w:t xml:space="preserve"> و</w:t>
      </w:r>
      <w:r w:rsidRPr="00590E21">
        <w:rPr>
          <w:lang w:val="es-ES"/>
        </w:rPr>
        <w:t>C′</w:t>
      </w:r>
      <w:r w:rsidRPr="00590E21">
        <w:rPr>
          <w:vertAlign w:val="subscript"/>
          <w:lang w:val="es-ES"/>
        </w:rPr>
        <w:t>R</w:t>
      </w:r>
      <w:r w:rsidRPr="00D56124">
        <w:rPr>
          <w:rFonts w:hint="cs"/>
          <w:rtl/>
        </w:rPr>
        <w:t xml:space="preserve"> الزوجية</w:t>
      </w:r>
      <w:r>
        <w:rPr>
          <w:rFonts w:hint="cs"/>
          <w:rtl/>
          <w:lang w:val="es-ES"/>
        </w:rPr>
        <w:t>:</w:t>
      </w:r>
      <w:r>
        <w:rPr>
          <w:rFonts w:eastAsia="SimSun"/>
          <w:rtl/>
        </w:rPr>
        <w:tab/>
      </w:r>
      <w:r w:rsidRPr="00590E21">
        <w:rPr>
          <w:lang w:val="es-ES"/>
        </w:rPr>
        <w:t>C′</w:t>
      </w:r>
      <w:r w:rsidRPr="00590E21">
        <w:rPr>
          <w:vertAlign w:val="subscript"/>
          <w:lang w:val="es-ES"/>
        </w:rPr>
        <w:t>B</w:t>
      </w:r>
      <w:r w:rsidRPr="00590E21">
        <w:rPr>
          <w:lang w:val="es-ES"/>
        </w:rPr>
        <w:t>0:2-11</w:t>
      </w:r>
      <w:r>
        <w:rPr>
          <w:rtl/>
          <w:lang w:val="es-ES"/>
        </w:rPr>
        <w:t xml:space="preserve">، </w:t>
      </w:r>
      <w:r w:rsidRPr="00590E21">
        <w:rPr>
          <w:lang w:val="es-ES"/>
        </w:rPr>
        <w:t>C′</w:t>
      </w:r>
      <w:r w:rsidRPr="00590E21">
        <w:rPr>
          <w:vertAlign w:val="subscript"/>
          <w:lang w:val="es-ES"/>
        </w:rPr>
        <w:t>R</w:t>
      </w:r>
      <w:r w:rsidRPr="00590E21">
        <w:rPr>
          <w:lang w:val="es-ES"/>
        </w:rPr>
        <w:t>0:2</w:t>
      </w:r>
      <w:r w:rsidRPr="00590E21">
        <w:rPr>
          <w:lang w:val="es-ES"/>
        </w:rPr>
        <w:noBreakHyphen/>
        <w:t>11</w:t>
      </w:r>
      <w:r>
        <w:rPr>
          <w:rtl/>
          <w:lang w:val="es-ES"/>
        </w:rPr>
        <w:t xml:space="preserve">، </w:t>
      </w:r>
      <w:r w:rsidRPr="00590E21">
        <w:rPr>
          <w:lang w:val="es-ES"/>
        </w:rPr>
        <w:t>C′</w:t>
      </w:r>
      <w:r w:rsidRPr="00590E21">
        <w:rPr>
          <w:vertAlign w:val="subscript"/>
          <w:lang w:val="es-ES"/>
        </w:rPr>
        <w:t>B</w:t>
      </w:r>
      <w:r w:rsidRPr="00590E21">
        <w:rPr>
          <w:lang w:val="es-ES"/>
        </w:rPr>
        <w:t>2:2-11</w:t>
      </w:r>
      <w:r>
        <w:rPr>
          <w:rtl/>
          <w:lang w:val="es-ES"/>
        </w:rPr>
        <w:t xml:space="preserve">، </w:t>
      </w:r>
      <w:r w:rsidRPr="00590E21">
        <w:rPr>
          <w:lang w:val="es-ES"/>
        </w:rPr>
        <w:t>C′</w:t>
      </w:r>
      <w:r w:rsidRPr="00590E21">
        <w:rPr>
          <w:vertAlign w:val="subscript"/>
          <w:lang w:val="es-ES"/>
        </w:rPr>
        <w:t>R</w:t>
      </w:r>
      <w:r w:rsidRPr="00590E21">
        <w:rPr>
          <w:lang w:val="es-ES"/>
        </w:rPr>
        <w:t>2:2-11</w:t>
      </w:r>
      <w:r>
        <w:rPr>
          <w:rFonts w:hint="cs"/>
          <w:rtl/>
          <w:lang w:val="es-ES"/>
        </w:rPr>
        <w:t xml:space="preserve"> ...</w:t>
      </w:r>
    </w:p>
    <w:p w14:paraId="113691CD" w14:textId="49BD04B7" w:rsidR="00D56124" w:rsidRDefault="00D56124" w:rsidP="00630C3F">
      <w:pPr>
        <w:pStyle w:val="enumlev1"/>
        <w:tabs>
          <w:tab w:val="left" w:pos="5670"/>
        </w:tabs>
        <w:rPr>
          <w:rFonts w:eastAsia="SimSun"/>
          <w:rtl/>
        </w:rPr>
      </w:pPr>
      <w:r>
        <w:rPr>
          <w:rFonts w:eastAsia="SimSun"/>
          <w:rtl/>
        </w:rPr>
        <w:tab/>
      </w:r>
      <w:r>
        <w:rPr>
          <w:rFonts w:eastAsia="SimSun" w:hint="cs"/>
          <w:rtl/>
        </w:rPr>
        <w:t>يحمل قطار البيانات </w:t>
      </w:r>
      <w:r>
        <w:rPr>
          <w:rFonts w:eastAsia="SimSun"/>
        </w:rPr>
        <w:t>19</w:t>
      </w:r>
      <w:r>
        <w:rPr>
          <w:rFonts w:eastAsia="SimSun" w:hint="cs"/>
          <w:rtl/>
        </w:rPr>
        <w:t xml:space="preserve"> </w:t>
      </w:r>
      <w:proofErr w:type="spellStart"/>
      <w:r>
        <w:rPr>
          <w:rFonts w:eastAsia="SimSun" w:hint="cs"/>
          <w:rtl/>
        </w:rPr>
        <w:t>البتتين</w:t>
      </w:r>
      <w:proofErr w:type="spellEnd"/>
      <w:r>
        <w:rPr>
          <w:rFonts w:eastAsia="SimSun" w:hint="cs"/>
          <w:rtl/>
        </w:rPr>
        <w:t> </w:t>
      </w:r>
      <w:r>
        <w:rPr>
          <w:rFonts w:eastAsia="SimSun"/>
        </w:rPr>
        <w:t>LSB</w:t>
      </w:r>
      <w:r>
        <w:rPr>
          <w:rFonts w:eastAsia="SimSun" w:hint="cs"/>
          <w:rtl/>
        </w:rPr>
        <w:t xml:space="preserve"> للعينات </w:t>
      </w:r>
      <w:r w:rsidRPr="000C7175">
        <w:rPr>
          <w:lang w:val="en-GB" w:eastAsia="ja-JP"/>
        </w:rPr>
        <w:t>Y′C′</w:t>
      </w:r>
      <w:r w:rsidRPr="000C7175">
        <w:rPr>
          <w:vertAlign w:val="subscript"/>
          <w:lang w:val="en-GB" w:eastAsia="ja-JP"/>
        </w:rPr>
        <w:t>B</w:t>
      </w:r>
      <w:r w:rsidRPr="000C7175">
        <w:rPr>
          <w:lang w:val="en-GB" w:eastAsia="ja-JP"/>
        </w:rPr>
        <w:t>C′</w:t>
      </w:r>
      <w:proofErr w:type="gramStart"/>
      <w:r w:rsidRPr="000C7175">
        <w:rPr>
          <w:vertAlign w:val="subscript"/>
          <w:lang w:val="en-GB" w:eastAsia="ja-JP"/>
        </w:rPr>
        <w:t>R</w:t>
      </w:r>
      <w:r>
        <w:rPr>
          <w:rFonts w:hint="cs"/>
          <w:rtl/>
          <w:lang w:val="es-ES"/>
        </w:rPr>
        <w:t>:</w:t>
      </w:r>
      <w:r w:rsidR="00EE5F78">
        <w:rPr>
          <w:rFonts w:hint="cs"/>
          <w:rtl/>
          <w:lang w:val="es-ES"/>
        </w:rPr>
        <w:t xml:space="preserve">  </w:t>
      </w:r>
      <w:r w:rsidRPr="000C7175">
        <w:rPr>
          <w:lang w:val="en-GB" w:eastAsia="ja-JP"/>
        </w:rPr>
        <w:t>Y</w:t>
      </w:r>
      <w:proofErr w:type="gramEnd"/>
      <w:r w:rsidRPr="000C7175">
        <w:rPr>
          <w:lang w:val="en-GB" w:eastAsia="ja-JP"/>
        </w:rPr>
        <w:t>′C′</w:t>
      </w:r>
      <w:r w:rsidRPr="000C7175">
        <w:rPr>
          <w:vertAlign w:val="subscript"/>
          <w:lang w:val="en-GB" w:eastAsia="ja-JP"/>
        </w:rPr>
        <w:t>B</w:t>
      </w:r>
      <w:r w:rsidRPr="000C7175">
        <w:rPr>
          <w:lang w:val="en-GB" w:eastAsia="ja-JP"/>
        </w:rPr>
        <w:t>C′</w:t>
      </w:r>
      <w:r w:rsidRPr="000C7175">
        <w:rPr>
          <w:vertAlign w:val="subscript"/>
          <w:lang w:val="en-GB" w:eastAsia="ja-JP"/>
        </w:rPr>
        <w:t>R</w:t>
      </w:r>
      <w:r w:rsidRPr="000C7175">
        <w:rPr>
          <w:lang w:val="en-GB" w:eastAsia="ja-JP"/>
        </w:rPr>
        <w:t>0:0</w:t>
      </w:r>
      <w:r w:rsidRPr="000C7175">
        <w:rPr>
          <w:lang w:val="en-GB" w:eastAsia="ja-JP"/>
        </w:rPr>
        <w:noBreakHyphen/>
        <w:t>1</w:t>
      </w:r>
      <w:r>
        <w:rPr>
          <w:rtl/>
          <w:lang w:val="en-GB" w:eastAsia="ja-JP"/>
        </w:rPr>
        <w:t xml:space="preserve">، </w:t>
      </w:r>
      <w:r w:rsidRPr="000C7175">
        <w:rPr>
          <w:lang w:val="en-GB" w:eastAsia="ja-JP"/>
        </w:rPr>
        <w:t>Y′C′</w:t>
      </w:r>
      <w:r w:rsidRPr="000C7175">
        <w:rPr>
          <w:vertAlign w:val="subscript"/>
          <w:lang w:val="en-GB" w:eastAsia="ja-JP"/>
        </w:rPr>
        <w:t>B</w:t>
      </w:r>
      <w:r w:rsidRPr="000C7175">
        <w:rPr>
          <w:lang w:val="en-GB" w:eastAsia="ja-JP"/>
        </w:rPr>
        <w:t>C′</w:t>
      </w:r>
      <w:r w:rsidRPr="000C7175">
        <w:rPr>
          <w:vertAlign w:val="subscript"/>
          <w:lang w:val="en-GB" w:eastAsia="ja-JP"/>
        </w:rPr>
        <w:t>R</w:t>
      </w:r>
      <w:r w:rsidRPr="000C7175">
        <w:rPr>
          <w:lang w:val="en-GB" w:eastAsia="ja-JP"/>
        </w:rPr>
        <w:t>1:0-1</w:t>
      </w:r>
      <w:r>
        <w:rPr>
          <w:rtl/>
          <w:lang w:val="en-GB" w:eastAsia="ja-JP"/>
        </w:rPr>
        <w:t xml:space="preserve">، </w:t>
      </w:r>
      <w:r w:rsidRPr="000C7175">
        <w:rPr>
          <w:lang w:val="en-GB" w:eastAsia="ja-JP"/>
        </w:rPr>
        <w:t>Y′C′</w:t>
      </w:r>
      <w:r w:rsidRPr="000C7175">
        <w:rPr>
          <w:vertAlign w:val="subscript"/>
          <w:lang w:val="en-GB" w:eastAsia="ja-JP"/>
        </w:rPr>
        <w:t>B</w:t>
      </w:r>
      <w:r w:rsidRPr="000C7175">
        <w:rPr>
          <w:lang w:val="en-GB" w:eastAsia="ja-JP"/>
        </w:rPr>
        <w:t>C′</w:t>
      </w:r>
      <w:r w:rsidRPr="000C7175">
        <w:rPr>
          <w:vertAlign w:val="subscript"/>
          <w:lang w:val="en-GB" w:eastAsia="ja-JP"/>
        </w:rPr>
        <w:t>R</w:t>
      </w:r>
      <w:r w:rsidRPr="000C7175">
        <w:rPr>
          <w:lang w:val="en-GB" w:eastAsia="ja-JP"/>
        </w:rPr>
        <w:t>2:0-1</w:t>
      </w:r>
      <w:r>
        <w:rPr>
          <w:rtl/>
          <w:lang w:val="en-GB" w:eastAsia="ja-JP"/>
        </w:rPr>
        <w:t xml:space="preserve">، </w:t>
      </w:r>
      <w:r w:rsidRPr="000C7175">
        <w:rPr>
          <w:lang w:val="en-GB" w:eastAsia="ja-JP"/>
        </w:rPr>
        <w:t>Y′C′</w:t>
      </w:r>
      <w:r w:rsidRPr="000C7175">
        <w:rPr>
          <w:vertAlign w:val="subscript"/>
          <w:lang w:val="en-GB" w:eastAsia="ja-JP"/>
        </w:rPr>
        <w:t>B</w:t>
      </w:r>
      <w:r w:rsidRPr="000C7175">
        <w:rPr>
          <w:lang w:val="en-GB" w:eastAsia="ja-JP"/>
        </w:rPr>
        <w:t>C′</w:t>
      </w:r>
      <w:r w:rsidRPr="000C7175">
        <w:rPr>
          <w:vertAlign w:val="subscript"/>
          <w:lang w:val="en-GB" w:eastAsia="ja-JP"/>
        </w:rPr>
        <w:t>R</w:t>
      </w:r>
      <w:r w:rsidRPr="000C7175">
        <w:rPr>
          <w:lang w:val="en-GB" w:eastAsia="ja-JP"/>
        </w:rPr>
        <w:t>3:0-1</w:t>
      </w:r>
      <w:r>
        <w:rPr>
          <w:rFonts w:hint="cs"/>
          <w:rtl/>
          <w:lang w:val="en-GB" w:eastAsia="ja-JP"/>
        </w:rPr>
        <w:t xml:space="preserve"> </w:t>
      </w:r>
      <w:r>
        <w:rPr>
          <w:rFonts w:hint="cs"/>
          <w:rtl/>
          <w:lang w:val="en-GB"/>
        </w:rPr>
        <w:t>...</w:t>
      </w:r>
    </w:p>
    <w:p w14:paraId="75842F0D" w14:textId="77777777" w:rsidR="00D56124" w:rsidRDefault="00D56124" w:rsidP="00630C3F">
      <w:pPr>
        <w:pStyle w:val="enumlev1"/>
        <w:tabs>
          <w:tab w:val="left" w:pos="5670"/>
        </w:tabs>
        <w:rPr>
          <w:rFonts w:eastAsia="SimSun"/>
          <w:rtl/>
        </w:rPr>
      </w:pPr>
      <w:r>
        <w:rPr>
          <w:rFonts w:eastAsia="SimSun"/>
          <w:rtl/>
        </w:rPr>
        <w:tab/>
      </w:r>
      <w:r>
        <w:rPr>
          <w:rFonts w:eastAsia="SimSun" w:hint="cs"/>
          <w:rtl/>
        </w:rPr>
        <w:t>يحمل قطار البيانات </w:t>
      </w:r>
      <w:r>
        <w:rPr>
          <w:rFonts w:eastAsia="SimSun"/>
        </w:rPr>
        <w:t>20</w:t>
      </w:r>
      <w:r>
        <w:rPr>
          <w:rFonts w:eastAsia="SimSun" w:hint="cs"/>
          <w:rtl/>
        </w:rPr>
        <w:t xml:space="preserve"> </w:t>
      </w:r>
      <w:proofErr w:type="gramStart"/>
      <w:r>
        <w:rPr>
          <w:rFonts w:eastAsia="SimSun" w:hint="cs"/>
          <w:rtl/>
        </w:rPr>
        <w:t>البتات</w:t>
      </w:r>
      <w:proofErr w:type="gramEnd"/>
      <w:r>
        <w:rPr>
          <w:rFonts w:eastAsia="SimSun" w:hint="cs"/>
          <w:rtl/>
        </w:rPr>
        <w:t> </w:t>
      </w:r>
      <w:r>
        <w:rPr>
          <w:rFonts w:eastAsia="SimSun"/>
        </w:rPr>
        <w:t>MSB</w:t>
      </w:r>
      <w:r>
        <w:rPr>
          <w:rFonts w:eastAsia="SimSun" w:hint="cs"/>
          <w:rtl/>
        </w:rPr>
        <w:t xml:space="preserve"> العشر للعينات </w:t>
      </w:r>
      <w:r w:rsidRPr="00590E21">
        <w:rPr>
          <w:lang w:val="es-ES"/>
        </w:rPr>
        <w:t>Y′</w:t>
      </w:r>
      <w:r>
        <w:rPr>
          <w:rFonts w:hint="cs"/>
          <w:rtl/>
          <w:lang w:val="es-ES"/>
        </w:rPr>
        <w:t>:</w:t>
      </w:r>
      <w:r>
        <w:rPr>
          <w:rFonts w:eastAsia="SimSun"/>
          <w:rtl/>
        </w:rPr>
        <w:tab/>
      </w:r>
      <w:r w:rsidRPr="00590E21">
        <w:rPr>
          <w:lang w:val="en-GB" w:eastAsia="ja-JP"/>
        </w:rPr>
        <w:t>A0</w:t>
      </w:r>
      <w:r>
        <w:rPr>
          <w:rtl/>
          <w:lang w:val="en-GB" w:eastAsia="ja-JP"/>
        </w:rPr>
        <w:t xml:space="preserve">، </w:t>
      </w:r>
      <w:r w:rsidRPr="00590E21">
        <w:rPr>
          <w:lang w:val="en-GB" w:eastAsia="ja-JP"/>
        </w:rPr>
        <w:t>A1</w:t>
      </w:r>
      <w:r>
        <w:rPr>
          <w:rtl/>
          <w:lang w:val="en-GB" w:eastAsia="ja-JP"/>
        </w:rPr>
        <w:t xml:space="preserve">، </w:t>
      </w:r>
      <w:r w:rsidRPr="00590E21">
        <w:rPr>
          <w:lang w:val="en-GB" w:eastAsia="ja-JP"/>
        </w:rPr>
        <w:t>A2</w:t>
      </w:r>
      <w:r>
        <w:rPr>
          <w:rtl/>
          <w:lang w:val="en-GB" w:eastAsia="ja-JP"/>
        </w:rPr>
        <w:t xml:space="preserve">، </w:t>
      </w:r>
      <w:r w:rsidRPr="00590E21">
        <w:rPr>
          <w:lang w:val="en-GB" w:eastAsia="ja-JP"/>
        </w:rPr>
        <w:t>A3</w:t>
      </w:r>
      <w:r>
        <w:rPr>
          <w:rFonts w:hint="cs"/>
          <w:rtl/>
          <w:lang w:val="en-GB" w:eastAsia="ja-JP"/>
        </w:rPr>
        <w:t xml:space="preserve"> ...</w:t>
      </w:r>
    </w:p>
    <w:p w14:paraId="6B0DEDCC" w14:textId="77777777" w:rsidR="00D56124" w:rsidRDefault="00D56124" w:rsidP="00D56124">
      <w:pPr>
        <w:rPr>
          <w:rFonts w:eastAsia="SimSun"/>
          <w:rtl/>
          <w:lang w:bidi="ar-EG"/>
        </w:rPr>
      </w:pPr>
      <w:r>
        <w:rPr>
          <w:rFonts w:eastAsia="SimSun" w:hint="cs"/>
          <w:rtl/>
          <w:lang w:bidi="ar-EG"/>
        </w:rPr>
        <w:t>تقابل الصورة الفرعية </w:t>
      </w:r>
      <w:r>
        <w:rPr>
          <w:rFonts w:eastAsia="SimSun"/>
          <w:lang w:bidi="ar-EG"/>
        </w:rPr>
        <w:t>6</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21</w:t>
      </w:r>
      <w:r>
        <w:rPr>
          <w:rFonts w:eastAsia="SimSun" w:hint="cs"/>
          <w:rtl/>
          <w:lang w:bidi="ar-EG"/>
        </w:rPr>
        <w:t xml:space="preserve"> إلى </w:t>
      </w:r>
      <w:r>
        <w:rPr>
          <w:rFonts w:eastAsia="SimSun"/>
          <w:lang w:bidi="ar-EG"/>
        </w:rPr>
        <w:t>24</w:t>
      </w:r>
    </w:p>
    <w:p w14:paraId="1068907E" w14:textId="77777777" w:rsidR="00D56124" w:rsidRDefault="00D56124" w:rsidP="00D56124">
      <w:pPr>
        <w:rPr>
          <w:rFonts w:eastAsia="SimSun"/>
          <w:rtl/>
          <w:lang w:bidi="ar-EG"/>
        </w:rPr>
      </w:pPr>
      <w:r>
        <w:rPr>
          <w:rFonts w:eastAsia="SimSun" w:hint="cs"/>
          <w:rtl/>
          <w:lang w:bidi="ar-EG"/>
        </w:rPr>
        <w:lastRenderedPageBreak/>
        <w:t xml:space="preserve">وتقابل الصورة الفرعية </w:t>
      </w:r>
      <w:r>
        <w:rPr>
          <w:rFonts w:eastAsia="SimSun"/>
          <w:lang w:bidi="ar-EG"/>
        </w:rPr>
        <w:t>7</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25</w:t>
      </w:r>
      <w:r>
        <w:rPr>
          <w:rFonts w:eastAsia="SimSun" w:hint="cs"/>
          <w:rtl/>
          <w:lang w:bidi="ar-EG"/>
        </w:rPr>
        <w:t xml:space="preserve"> إلى </w:t>
      </w:r>
      <w:r>
        <w:rPr>
          <w:rFonts w:eastAsia="SimSun"/>
          <w:lang w:bidi="ar-EG"/>
        </w:rPr>
        <w:t>28</w:t>
      </w:r>
    </w:p>
    <w:p w14:paraId="167BDC1C" w14:textId="77777777" w:rsidR="00D56124" w:rsidRDefault="00D56124" w:rsidP="00D56124">
      <w:pPr>
        <w:rPr>
          <w:rFonts w:eastAsia="SimSun"/>
          <w:rtl/>
          <w:lang w:bidi="ar-EG"/>
        </w:rPr>
      </w:pPr>
      <w:r>
        <w:rPr>
          <w:rFonts w:eastAsia="SimSun" w:hint="cs"/>
          <w:rtl/>
          <w:lang w:bidi="ar-EG"/>
        </w:rPr>
        <w:t xml:space="preserve">وتقابل الصورة الفرعية </w:t>
      </w:r>
      <w:r>
        <w:rPr>
          <w:rFonts w:eastAsia="SimSun"/>
          <w:lang w:bidi="ar-EG"/>
        </w:rPr>
        <w:t>8</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29</w:t>
      </w:r>
      <w:r>
        <w:rPr>
          <w:rFonts w:eastAsia="SimSun" w:hint="cs"/>
          <w:rtl/>
          <w:lang w:bidi="ar-EG"/>
        </w:rPr>
        <w:t xml:space="preserve"> إلى </w:t>
      </w:r>
      <w:r>
        <w:rPr>
          <w:rFonts w:eastAsia="SimSun"/>
          <w:lang w:bidi="ar-EG"/>
        </w:rPr>
        <w:t>32</w:t>
      </w:r>
    </w:p>
    <w:p w14:paraId="28B7E9B4" w14:textId="77777777" w:rsidR="00D56124" w:rsidRDefault="00D56124" w:rsidP="00D56124">
      <w:pPr>
        <w:rPr>
          <w:rFonts w:eastAsia="SimSun"/>
          <w:rtl/>
          <w:lang w:bidi="ar-EG"/>
        </w:rPr>
      </w:pPr>
      <w:r>
        <w:rPr>
          <w:rFonts w:eastAsia="SimSun" w:hint="cs"/>
          <w:rtl/>
          <w:lang w:bidi="ar-EG"/>
        </w:rPr>
        <w:t xml:space="preserve">وتقابل الصورة الفرعية </w:t>
      </w:r>
      <w:r>
        <w:rPr>
          <w:rFonts w:eastAsia="SimSun"/>
          <w:lang w:bidi="ar-EG"/>
        </w:rPr>
        <w:t>9</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33</w:t>
      </w:r>
      <w:r>
        <w:rPr>
          <w:rFonts w:eastAsia="SimSun" w:hint="cs"/>
          <w:rtl/>
          <w:lang w:bidi="ar-EG"/>
        </w:rPr>
        <w:t xml:space="preserve"> إلى </w:t>
      </w:r>
      <w:r>
        <w:rPr>
          <w:rFonts w:eastAsia="SimSun"/>
          <w:lang w:bidi="ar-EG"/>
        </w:rPr>
        <w:t>36</w:t>
      </w:r>
    </w:p>
    <w:p w14:paraId="328D5577" w14:textId="77777777" w:rsidR="00D56124" w:rsidRDefault="00D56124" w:rsidP="00D56124">
      <w:pPr>
        <w:rPr>
          <w:rFonts w:eastAsia="SimSun"/>
          <w:rtl/>
          <w:lang w:bidi="ar-EG"/>
        </w:rPr>
      </w:pPr>
      <w:r>
        <w:rPr>
          <w:rFonts w:eastAsia="SimSun" w:hint="cs"/>
          <w:rtl/>
          <w:lang w:bidi="ar-EG"/>
        </w:rPr>
        <w:t xml:space="preserve">وتقابل الصورة الفرعية </w:t>
      </w:r>
      <w:r>
        <w:rPr>
          <w:rFonts w:eastAsia="SimSun"/>
          <w:lang w:bidi="ar-EG"/>
        </w:rPr>
        <w:t>10</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37</w:t>
      </w:r>
      <w:r>
        <w:rPr>
          <w:rFonts w:eastAsia="SimSun" w:hint="cs"/>
          <w:rtl/>
          <w:lang w:bidi="ar-EG"/>
        </w:rPr>
        <w:t xml:space="preserve"> إلى </w:t>
      </w:r>
      <w:r>
        <w:rPr>
          <w:rFonts w:eastAsia="SimSun"/>
          <w:lang w:bidi="ar-EG"/>
        </w:rPr>
        <w:t>40</w:t>
      </w:r>
    </w:p>
    <w:p w14:paraId="73147D1C" w14:textId="77777777" w:rsidR="00D56124" w:rsidRDefault="00D56124" w:rsidP="00D56124">
      <w:pPr>
        <w:rPr>
          <w:rFonts w:eastAsia="SimSun"/>
          <w:rtl/>
          <w:lang w:bidi="ar-EG"/>
        </w:rPr>
      </w:pPr>
      <w:r>
        <w:rPr>
          <w:rFonts w:eastAsia="SimSun" w:hint="cs"/>
          <w:rtl/>
          <w:lang w:bidi="ar-EG"/>
        </w:rPr>
        <w:t xml:space="preserve">وتقابل الصورة الفرعية </w:t>
      </w:r>
      <w:r>
        <w:rPr>
          <w:rFonts w:eastAsia="SimSun"/>
          <w:lang w:bidi="ar-EG"/>
        </w:rPr>
        <w:t>11</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41</w:t>
      </w:r>
      <w:r>
        <w:rPr>
          <w:rFonts w:eastAsia="SimSun" w:hint="cs"/>
          <w:rtl/>
          <w:lang w:bidi="ar-EG"/>
        </w:rPr>
        <w:t xml:space="preserve"> إلى </w:t>
      </w:r>
      <w:r>
        <w:rPr>
          <w:rFonts w:eastAsia="SimSun"/>
          <w:lang w:bidi="ar-EG"/>
        </w:rPr>
        <w:t>44</w:t>
      </w:r>
    </w:p>
    <w:p w14:paraId="741094ED" w14:textId="77777777" w:rsidR="00D56124" w:rsidRDefault="00D56124" w:rsidP="00D56124">
      <w:pPr>
        <w:rPr>
          <w:rFonts w:eastAsia="SimSun"/>
          <w:rtl/>
          <w:lang w:bidi="ar-EG"/>
        </w:rPr>
      </w:pPr>
      <w:r>
        <w:rPr>
          <w:rFonts w:eastAsia="SimSun" w:hint="cs"/>
          <w:rtl/>
          <w:lang w:bidi="ar-EG"/>
        </w:rPr>
        <w:t xml:space="preserve">وتقابل الصورة الفرعية </w:t>
      </w:r>
      <w:r>
        <w:rPr>
          <w:rFonts w:eastAsia="SimSun"/>
          <w:lang w:bidi="ar-EG"/>
        </w:rPr>
        <w:t>12</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45</w:t>
      </w:r>
      <w:r>
        <w:rPr>
          <w:rFonts w:eastAsia="SimSun" w:hint="cs"/>
          <w:rtl/>
          <w:lang w:bidi="ar-EG"/>
        </w:rPr>
        <w:t xml:space="preserve"> إلى </w:t>
      </w:r>
      <w:r>
        <w:rPr>
          <w:rFonts w:eastAsia="SimSun"/>
          <w:lang w:bidi="ar-EG"/>
        </w:rPr>
        <w:t>48</w:t>
      </w:r>
    </w:p>
    <w:p w14:paraId="3B2E4EBF" w14:textId="77777777" w:rsidR="00D56124" w:rsidRDefault="00D56124" w:rsidP="00D56124">
      <w:pPr>
        <w:rPr>
          <w:rFonts w:eastAsia="SimSun"/>
          <w:rtl/>
          <w:lang w:bidi="ar-EG"/>
        </w:rPr>
      </w:pPr>
      <w:r>
        <w:rPr>
          <w:rFonts w:eastAsia="SimSun" w:hint="cs"/>
          <w:rtl/>
          <w:lang w:bidi="ar-EG"/>
        </w:rPr>
        <w:t xml:space="preserve">وتقابل الصورة الفرعية </w:t>
      </w:r>
      <w:r>
        <w:rPr>
          <w:rFonts w:eastAsia="SimSun"/>
          <w:lang w:bidi="ar-EG"/>
        </w:rPr>
        <w:t>13</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49</w:t>
      </w:r>
      <w:r>
        <w:rPr>
          <w:rFonts w:eastAsia="SimSun" w:hint="cs"/>
          <w:rtl/>
          <w:lang w:bidi="ar-EG"/>
        </w:rPr>
        <w:t xml:space="preserve"> إلى </w:t>
      </w:r>
      <w:r>
        <w:rPr>
          <w:rFonts w:eastAsia="SimSun"/>
          <w:lang w:bidi="ar-EG"/>
        </w:rPr>
        <w:t>52</w:t>
      </w:r>
    </w:p>
    <w:p w14:paraId="7A8FB898" w14:textId="77777777" w:rsidR="00D56124" w:rsidRDefault="00D56124" w:rsidP="00D56124">
      <w:pPr>
        <w:rPr>
          <w:rFonts w:eastAsia="SimSun"/>
          <w:rtl/>
          <w:lang w:bidi="ar-EG"/>
        </w:rPr>
      </w:pPr>
      <w:r>
        <w:rPr>
          <w:rFonts w:eastAsia="SimSun" w:hint="cs"/>
          <w:rtl/>
          <w:lang w:bidi="ar-EG"/>
        </w:rPr>
        <w:t xml:space="preserve">وتقابل الصورة الفرعية </w:t>
      </w:r>
      <w:r>
        <w:rPr>
          <w:rFonts w:eastAsia="SimSun"/>
          <w:lang w:bidi="ar-EG"/>
        </w:rPr>
        <w:t>14</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53</w:t>
      </w:r>
      <w:r>
        <w:rPr>
          <w:rFonts w:eastAsia="SimSun" w:hint="cs"/>
          <w:rtl/>
          <w:lang w:bidi="ar-EG"/>
        </w:rPr>
        <w:t xml:space="preserve"> إلى </w:t>
      </w:r>
      <w:r>
        <w:rPr>
          <w:rFonts w:eastAsia="SimSun"/>
          <w:lang w:bidi="ar-EG"/>
        </w:rPr>
        <w:t>56</w:t>
      </w:r>
    </w:p>
    <w:p w14:paraId="76A99CCC" w14:textId="77777777" w:rsidR="00D56124" w:rsidRDefault="00D56124" w:rsidP="00D56124">
      <w:pPr>
        <w:rPr>
          <w:rFonts w:eastAsia="SimSun"/>
          <w:lang w:bidi="ar-EG"/>
        </w:rPr>
      </w:pPr>
      <w:r>
        <w:rPr>
          <w:rFonts w:eastAsia="SimSun" w:hint="cs"/>
          <w:rtl/>
          <w:lang w:bidi="ar-EG"/>
        </w:rPr>
        <w:t xml:space="preserve">وتقابل الصورة الفرعية </w:t>
      </w:r>
      <w:r>
        <w:rPr>
          <w:rFonts w:eastAsia="SimSun"/>
          <w:lang w:bidi="ar-EG"/>
        </w:rPr>
        <w:t>15</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57</w:t>
      </w:r>
      <w:r>
        <w:rPr>
          <w:rFonts w:eastAsia="SimSun" w:hint="cs"/>
          <w:rtl/>
          <w:lang w:bidi="ar-EG"/>
        </w:rPr>
        <w:t xml:space="preserve"> إلى </w:t>
      </w:r>
      <w:r>
        <w:rPr>
          <w:rFonts w:eastAsia="SimSun"/>
          <w:lang w:bidi="ar-EG"/>
        </w:rPr>
        <w:t>60</w:t>
      </w:r>
    </w:p>
    <w:p w14:paraId="63F1286E" w14:textId="77777777" w:rsidR="00D56124" w:rsidRDefault="00D56124" w:rsidP="00D56124">
      <w:pPr>
        <w:rPr>
          <w:rFonts w:eastAsia="SimSun"/>
          <w:rtl/>
          <w:lang w:bidi="ar-EG"/>
        </w:rPr>
      </w:pPr>
      <w:r>
        <w:rPr>
          <w:rFonts w:eastAsia="SimSun" w:hint="cs"/>
          <w:rtl/>
          <w:lang w:bidi="ar-EG"/>
        </w:rPr>
        <w:t xml:space="preserve">وتقابل الصورة الفرعية </w:t>
      </w:r>
      <w:r>
        <w:rPr>
          <w:rFonts w:eastAsia="SimSun"/>
          <w:lang w:bidi="ar-EG"/>
        </w:rPr>
        <w:t>16</w:t>
      </w:r>
      <w:r>
        <w:rPr>
          <w:rFonts w:eastAsia="SimSun" w:hint="cs"/>
          <w:rtl/>
          <w:lang w:bidi="ar-EG"/>
        </w:rPr>
        <w:t xml:space="preserve"> بشكل</w:t>
      </w:r>
      <w:r w:rsidR="00630C3F">
        <w:rPr>
          <w:rFonts w:eastAsia="SimSun" w:hint="cs"/>
          <w:rtl/>
          <w:lang w:bidi="ar-EG"/>
        </w:rPr>
        <w:t>ٍ</w:t>
      </w:r>
      <w:r>
        <w:rPr>
          <w:rFonts w:eastAsia="SimSun" w:hint="cs"/>
          <w:rtl/>
          <w:lang w:bidi="ar-EG"/>
        </w:rPr>
        <w:t xml:space="preserve"> مماثل مع قطارات البيانات من </w:t>
      </w:r>
      <w:r>
        <w:rPr>
          <w:rFonts w:eastAsia="SimSun"/>
          <w:lang w:bidi="ar-EG"/>
        </w:rPr>
        <w:t>61</w:t>
      </w:r>
      <w:r>
        <w:rPr>
          <w:rFonts w:eastAsia="SimSun" w:hint="cs"/>
          <w:rtl/>
          <w:lang w:bidi="ar-EG"/>
        </w:rPr>
        <w:t xml:space="preserve"> إلى </w:t>
      </w:r>
      <w:r>
        <w:rPr>
          <w:rFonts w:eastAsia="SimSun"/>
          <w:lang w:bidi="ar-EG"/>
        </w:rPr>
        <w:t>64</w:t>
      </w:r>
    </w:p>
    <w:p w14:paraId="35A8FA93" w14:textId="77777777" w:rsidR="000C3204" w:rsidRDefault="000C3204" w:rsidP="00D56124">
      <w:pPr>
        <w:pStyle w:val="Heading2"/>
        <w:rPr>
          <w:rFonts w:eastAsia="SimSun"/>
          <w:rtl/>
          <w:lang w:bidi="ar-EG"/>
        </w:rPr>
      </w:pPr>
      <w:r>
        <w:rPr>
          <w:rFonts w:eastAsia="SimSun"/>
          <w:lang w:bidi="ar-EG"/>
        </w:rPr>
        <w:t>3.4</w:t>
      </w:r>
      <w:r>
        <w:rPr>
          <w:rFonts w:eastAsia="SimSun"/>
          <w:rtl/>
          <w:lang w:bidi="ar-EG"/>
        </w:rPr>
        <w:tab/>
      </w:r>
      <w:r w:rsidR="00D56124">
        <w:rPr>
          <w:rFonts w:eastAsia="SimSun" w:hint="cs"/>
          <w:rtl/>
          <w:lang w:bidi="ar-EG"/>
        </w:rPr>
        <w:t>الصور</w:t>
      </w:r>
      <w:r>
        <w:rPr>
          <w:rFonts w:eastAsia="SimSun" w:hint="cs"/>
          <w:rtl/>
          <w:lang w:bidi="ar-EG"/>
        </w:rPr>
        <w:t xml:space="preserve"> </w:t>
      </w:r>
      <w:r>
        <w:rPr>
          <w:rFonts w:eastAsia="SimSun"/>
          <w:lang w:bidi="ar-EG"/>
        </w:rPr>
        <w:t>24/</w:t>
      </w:r>
      <w:r w:rsidR="006925B5">
        <w:rPr>
          <w:rFonts w:eastAsia="SimSun"/>
          <w:lang w:bidi="ar-EG"/>
        </w:rPr>
        <w:t>1,001</w:t>
      </w:r>
      <w:r w:rsidR="003749DD">
        <w:rPr>
          <w:rFonts w:eastAsia="SimSun" w:hint="cs"/>
          <w:rtl/>
          <w:lang w:bidi="ar-EG"/>
        </w:rPr>
        <w:t xml:space="preserve"> إلى </w:t>
      </w:r>
      <w:r>
        <w:rPr>
          <w:rFonts w:eastAsia="SimSun"/>
          <w:lang w:bidi="ar-EG"/>
        </w:rPr>
        <w:t>24</w:t>
      </w:r>
      <w:r w:rsidR="003749DD">
        <w:rPr>
          <w:rFonts w:eastAsia="SimSun" w:hint="cs"/>
          <w:rtl/>
          <w:lang w:bidi="ar-EG"/>
        </w:rPr>
        <w:t xml:space="preserve"> </w:t>
      </w:r>
      <w:r w:rsidR="00D56124">
        <w:rPr>
          <w:rFonts w:eastAsia="SimSun" w:hint="cs"/>
          <w:rtl/>
          <w:lang w:bidi="ar-EG"/>
        </w:rPr>
        <w:t>و</w:t>
      </w:r>
      <w:r>
        <w:rPr>
          <w:rFonts w:eastAsia="SimSun"/>
          <w:lang w:bidi="ar-EG"/>
        </w:rPr>
        <w:t>25</w:t>
      </w:r>
      <w:r w:rsidR="003749DD">
        <w:rPr>
          <w:rFonts w:eastAsia="SimSun" w:hint="cs"/>
          <w:rtl/>
          <w:lang w:bidi="ar-EG"/>
        </w:rPr>
        <w:t xml:space="preserve"> </w:t>
      </w:r>
      <w:r w:rsidR="00D56124">
        <w:rPr>
          <w:rFonts w:eastAsia="SimSun" w:hint="cs"/>
          <w:rtl/>
          <w:lang w:bidi="ar-EG"/>
        </w:rPr>
        <w:t>و</w:t>
      </w:r>
      <w:r>
        <w:rPr>
          <w:rFonts w:eastAsia="SimSun"/>
          <w:lang w:bidi="ar-EG"/>
        </w:rPr>
        <w:t>30/</w:t>
      </w:r>
      <w:r w:rsidR="006925B5">
        <w:rPr>
          <w:rFonts w:eastAsia="SimSun"/>
          <w:lang w:bidi="ar-EG"/>
        </w:rPr>
        <w:t>1,001</w:t>
      </w:r>
      <w:r w:rsidR="003749DD">
        <w:rPr>
          <w:rFonts w:eastAsia="SimSun" w:hint="cs"/>
          <w:rtl/>
          <w:lang w:bidi="ar-EG"/>
        </w:rPr>
        <w:t xml:space="preserve"> </w:t>
      </w:r>
      <w:r w:rsidR="00D56124">
        <w:rPr>
          <w:rFonts w:eastAsia="SimSun" w:hint="cs"/>
          <w:rtl/>
          <w:lang w:bidi="ar-EG"/>
        </w:rPr>
        <w:t>و</w:t>
      </w:r>
      <w:r>
        <w:rPr>
          <w:rFonts w:eastAsia="SimSun"/>
          <w:lang w:bidi="ar-EG"/>
        </w:rPr>
        <w:t>Hz 30</w:t>
      </w:r>
    </w:p>
    <w:p w14:paraId="2EA1A17C" w14:textId="77777777" w:rsidR="000C3204" w:rsidRDefault="00D56124" w:rsidP="000C3204">
      <w:pPr>
        <w:rPr>
          <w:rFonts w:eastAsia="SimSun"/>
          <w:rtl/>
          <w:lang w:bidi="ar-EG"/>
        </w:rPr>
      </w:pPr>
      <w:r>
        <w:rPr>
          <w:rFonts w:eastAsia="SimSun" w:hint="cs"/>
          <w:rtl/>
          <w:lang w:bidi="ar-EG"/>
        </w:rPr>
        <w:t>تقابل كل صورة فرعية مع عدد </w:t>
      </w:r>
      <w:r w:rsidRPr="00D56124">
        <w:rPr>
          <w:rFonts w:eastAsia="SimSun"/>
          <w:i/>
          <w:iCs/>
          <w:lang w:bidi="ar-EG"/>
        </w:rPr>
        <w:t>N</w:t>
      </w:r>
      <w:r>
        <w:rPr>
          <w:rFonts w:eastAsia="SimSun" w:hint="cs"/>
          <w:rtl/>
          <w:lang w:bidi="ar-EG"/>
        </w:rPr>
        <w:t xml:space="preserve"> من قطارات البيانات. ويجوز أن تأخذ </w:t>
      </w:r>
      <w:r w:rsidRPr="00D56124">
        <w:rPr>
          <w:rFonts w:eastAsia="SimSun"/>
          <w:i/>
          <w:iCs/>
          <w:lang w:bidi="ar-EG"/>
        </w:rPr>
        <w:t>N</w:t>
      </w:r>
      <w:r>
        <w:rPr>
          <w:rFonts w:eastAsia="SimSun" w:hint="cs"/>
          <w:rtl/>
          <w:lang w:bidi="ar-EG"/>
        </w:rPr>
        <w:t xml:space="preserve"> القيمة </w:t>
      </w:r>
      <w:r>
        <w:rPr>
          <w:rFonts w:eastAsia="SimSun"/>
          <w:lang w:bidi="ar-EG"/>
        </w:rPr>
        <w:t>1</w:t>
      </w:r>
      <w:r>
        <w:rPr>
          <w:rFonts w:eastAsia="SimSun" w:hint="cs"/>
          <w:rtl/>
          <w:lang w:bidi="ar-EG"/>
        </w:rPr>
        <w:t xml:space="preserve"> أو </w:t>
      </w:r>
      <w:r>
        <w:rPr>
          <w:rFonts w:eastAsia="SimSun"/>
          <w:lang w:bidi="ar-EG"/>
        </w:rPr>
        <w:t>2</w:t>
      </w:r>
      <w:r>
        <w:rPr>
          <w:rFonts w:eastAsia="SimSun" w:hint="cs"/>
          <w:rtl/>
          <w:lang w:bidi="ar-EG"/>
        </w:rPr>
        <w:t xml:space="preserve"> حسب بنية الصورة.</w:t>
      </w:r>
    </w:p>
    <w:p w14:paraId="09BCE1D9" w14:textId="77777777" w:rsidR="000C3204" w:rsidRDefault="00712809" w:rsidP="000C3204">
      <w:pPr>
        <w:rPr>
          <w:rFonts w:eastAsia="SimSun"/>
          <w:rtl/>
          <w:lang w:bidi="ar-EG"/>
        </w:rPr>
      </w:pPr>
      <w:r>
        <w:rPr>
          <w:rFonts w:eastAsia="SimSun" w:hint="cs"/>
          <w:rtl/>
          <w:lang w:bidi="ar-EG"/>
        </w:rPr>
        <w:t xml:space="preserve">ولكل قطار بيانات حاوية للفيديو النشط بأبعاد </w:t>
      </w:r>
      <w:r>
        <w:rPr>
          <w:lang w:val="en-GB" w:eastAsia="ja-JP"/>
        </w:rPr>
        <w:t>3</w:t>
      </w:r>
      <w:r>
        <w:rPr>
          <w:lang w:eastAsia="ja-JP"/>
        </w:rPr>
        <w:t> </w:t>
      </w:r>
      <w:r w:rsidRPr="000C7175">
        <w:rPr>
          <w:lang w:val="en-GB" w:eastAsia="ja-JP"/>
        </w:rPr>
        <w:t>840 ×</w:t>
      </w:r>
      <w:r>
        <w:rPr>
          <w:lang w:val="en-GB" w:eastAsia="ja-JP"/>
        </w:rPr>
        <w:t xml:space="preserve"> 1 </w:t>
      </w:r>
      <w:r w:rsidRPr="000C7175">
        <w:rPr>
          <w:lang w:val="en-GB" w:eastAsia="ja-JP"/>
        </w:rPr>
        <w:t>080</w:t>
      </w:r>
      <w:r>
        <w:rPr>
          <w:rFonts w:hint="cs"/>
          <w:rtl/>
          <w:lang w:val="en-GB" w:eastAsia="ja-JP" w:bidi="ar-EG"/>
        </w:rPr>
        <w:t xml:space="preserve"> كلمة بتردد رتل المصدر.</w:t>
      </w:r>
    </w:p>
    <w:p w14:paraId="2E310678" w14:textId="77777777" w:rsidR="000C3204" w:rsidRDefault="000C3204" w:rsidP="000C3204">
      <w:pPr>
        <w:pStyle w:val="FigureNo"/>
        <w:rPr>
          <w:rFonts w:eastAsia="SimSun"/>
          <w:rtl/>
        </w:rPr>
      </w:pPr>
      <w:r>
        <w:rPr>
          <w:rFonts w:eastAsia="SimSun" w:hint="cs"/>
          <w:rtl/>
        </w:rPr>
        <w:t>الشكل </w:t>
      </w:r>
      <w:r>
        <w:rPr>
          <w:rFonts w:eastAsia="SimSun"/>
        </w:rPr>
        <w:t>8-3</w:t>
      </w:r>
    </w:p>
    <w:p w14:paraId="29D1EBC2" w14:textId="77777777" w:rsidR="000C3204" w:rsidRPr="00B863E0" w:rsidRDefault="00712809" w:rsidP="000C3204">
      <w:pPr>
        <w:pStyle w:val="FigureTitle"/>
        <w:rPr>
          <w:rFonts w:eastAsia="SimSun"/>
          <w:sz w:val="22"/>
          <w:szCs w:val="30"/>
          <w:rtl/>
          <w:lang w:val="en-US"/>
        </w:rPr>
      </w:pPr>
      <w:r w:rsidRPr="00B863E0">
        <w:rPr>
          <w:rFonts w:eastAsia="SimSun" w:hint="cs"/>
          <w:sz w:val="22"/>
          <w:szCs w:val="30"/>
          <w:rtl/>
        </w:rPr>
        <w:t xml:space="preserve">بنية الخط لكل قطار بيانات لترددات الرتل </w:t>
      </w:r>
      <w:r w:rsidRPr="00B863E0">
        <w:rPr>
          <w:rFonts w:eastAsia="SimSun"/>
          <w:sz w:val="22"/>
          <w:szCs w:val="30"/>
          <w:lang w:val="en-US"/>
        </w:rPr>
        <w:t>30</w:t>
      </w:r>
      <w:r w:rsidRPr="00B863E0">
        <w:rPr>
          <w:rFonts w:eastAsia="SimSun" w:hint="cs"/>
          <w:sz w:val="22"/>
          <w:szCs w:val="30"/>
          <w:rtl/>
          <w:lang w:val="en-US"/>
        </w:rPr>
        <w:t xml:space="preserve"> و</w:t>
      </w:r>
      <w:r w:rsidRPr="00B863E0">
        <w:rPr>
          <w:rFonts w:eastAsia="SimSun"/>
          <w:sz w:val="22"/>
          <w:szCs w:val="30"/>
          <w:lang w:val="en-US"/>
        </w:rPr>
        <w:t>30/</w:t>
      </w:r>
      <w:r w:rsidR="006925B5">
        <w:rPr>
          <w:rFonts w:eastAsia="SimSun"/>
          <w:sz w:val="22"/>
          <w:szCs w:val="30"/>
          <w:lang w:val="en-US"/>
        </w:rPr>
        <w:t>1,001</w:t>
      </w:r>
      <w:r w:rsidRPr="00B863E0">
        <w:rPr>
          <w:rFonts w:eastAsia="SimSun" w:hint="cs"/>
          <w:sz w:val="22"/>
          <w:szCs w:val="30"/>
          <w:rtl/>
          <w:lang w:val="en-US"/>
        </w:rPr>
        <w:t xml:space="preserve"> و</w:t>
      </w:r>
      <w:r w:rsidRPr="00B863E0">
        <w:rPr>
          <w:rFonts w:eastAsia="SimSun"/>
          <w:sz w:val="22"/>
          <w:szCs w:val="30"/>
          <w:lang w:val="en-US"/>
        </w:rPr>
        <w:t>25</w:t>
      </w:r>
      <w:r w:rsidRPr="00B863E0">
        <w:rPr>
          <w:rFonts w:eastAsia="SimSun" w:hint="cs"/>
          <w:sz w:val="22"/>
          <w:szCs w:val="30"/>
          <w:rtl/>
          <w:lang w:val="en-US"/>
        </w:rPr>
        <w:t xml:space="preserve"> و</w:t>
      </w:r>
      <w:r w:rsidRPr="00B863E0">
        <w:rPr>
          <w:rFonts w:eastAsia="SimSun"/>
          <w:sz w:val="22"/>
          <w:szCs w:val="30"/>
          <w:lang w:val="en-US"/>
        </w:rPr>
        <w:t>24</w:t>
      </w:r>
      <w:r w:rsidRPr="00B863E0">
        <w:rPr>
          <w:rFonts w:eastAsia="SimSun" w:hint="cs"/>
          <w:sz w:val="22"/>
          <w:szCs w:val="30"/>
          <w:rtl/>
          <w:lang w:val="en-US"/>
        </w:rPr>
        <w:t xml:space="preserve"> و</w:t>
      </w:r>
      <w:r w:rsidRPr="00B863E0">
        <w:rPr>
          <w:rFonts w:eastAsia="SimSun"/>
          <w:sz w:val="22"/>
          <w:szCs w:val="30"/>
          <w:lang w:val="en-US"/>
        </w:rPr>
        <w:t>Hz 24/</w:t>
      </w:r>
      <w:r w:rsidR="006925B5">
        <w:rPr>
          <w:rFonts w:eastAsia="SimSun"/>
          <w:sz w:val="22"/>
          <w:szCs w:val="30"/>
          <w:lang w:val="en-US"/>
        </w:rPr>
        <w:t>1,001</w:t>
      </w:r>
      <w:r w:rsidRPr="00B863E0">
        <w:rPr>
          <w:rFonts w:eastAsia="SimSun" w:hint="cs"/>
          <w:sz w:val="22"/>
          <w:szCs w:val="30"/>
          <w:rtl/>
          <w:lang w:val="en-US"/>
        </w:rPr>
        <w:t xml:space="preserve"> - بنية الصورة </w:t>
      </w:r>
      <w:r w:rsidRPr="00B863E0">
        <w:rPr>
          <w:rFonts w:eastAsia="SimSun"/>
          <w:sz w:val="22"/>
          <w:szCs w:val="30"/>
          <w:lang w:val="en-US"/>
        </w:rPr>
        <w:t>1</w:t>
      </w:r>
    </w:p>
    <w:p w14:paraId="754E33DC" w14:textId="77777777" w:rsidR="000C3204" w:rsidRDefault="00712809" w:rsidP="000C3204">
      <w:pPr>
        <w:spacing w:before="100" w:beforeAutospacing="1" w:after="100" w:afterAutospacing="1" w:line="240" w:lineRule="auto"/>
        <w:jc w:val="center"/>
        <w:rPr>
          <w:rFonts w:eastAsia="SimSun"/>
          <w:rtl/>
          <w:lang w:bidi="ar-EG"/>
        </w:rPr>
      </w:pPr>
      <w:r>
        <w:rPr>
          <w:rFonts w:eastAsia="SimSun"/>
          <w:noProof/>
          <w:lang w:eastAsia="zh-CN"/>
        </w:rPr>
        <mc:AlternateContent>
          <mc:Choice Requires="wpg">
            <w:drawing>
              <wp:anchor distT="0" distB="0" distL="114300" distR="114300" simplePos="0" relativeHeight="252256768" behindDoc="0" locked="0" layoutInCell="1" allowOverlap="1" wp14:anchorId="182B9BC1" wp14:editId="5C030571">
                <wp:simplePos x="0" y="0"/>
                <wp:positionH relativeFrom="column">
                  <wp:posOffset>686679</wp:posOffset>
                </wp:positionH>
                <wp:positionV relativeFrom="paragraph">
                  <wp:posOffset>76612</wp:posOffset>
                </wp:positionV>
                <wp:extent cx="3772535" cy="3605040"/>
                <wp:effectExtent l="0" t="0" r="0" b="14605"/>
                <wp:wrapNone/>
                <wp:docPr id="2035" name="Group 2035"/>
                <wp:cNvGraphicFramePr/>
                <a:graphic xmlns:a="http://schemas.openxmlformats.org/drawingml/2006/main">
                  <a:graphicData uri="http://schemas.microsoft.com/office/word/2010/wordprocessingGroup">
                    <wpg:wgp>
                      <wpg:cNvGrpSpPr/>
                      <wpg:grpSpPr>
                        <a:xfrm>
                          <a:off x="0" y="0"/>
                          <a:ext cx="3772535" cy="3605040"/>
                          <a:chOff x="-1102905" y="103937"/>
                          <a:chExt cx="3772945" cy="3606629"/>
                        </a:xfrm>
                      </wpg:grpSpPr>
                      <wps:wsp>
                        <wps:cNvPr id="2036" name="Text Box 2036"/>
                        <wps:cNvSpPr txBox="1"/>
                        <wps:spPr>
                          <a:xfrm>
                            <a:off x="302941" y="103937"/>
                            <a:ext cx="2053231" cy="30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8BA33" w14:textId="77777777" w:rsidR="00A5719D" w:rsidRPr="00712809" w:rsidRDefault="00A5719D" w:rsidP="00712809">
                              <w:pPr>
                                <w:spacing w:before="40" w:after="40" w:line="240" w:lineRule="exact"/>
                                <w:jc w:val="center"/>
                                <w:rPr>
                                  <w:sz w:val="20"/>
                                  <w:szCs w:val="26"/>
                                  <w:rtl/>
                                  <w:lang w:bidi="ar-EG"/>
                                </w:rPr>
                              </w:pPr>
                              <w:r w:rsidRPr="00712809">
                                <w:rPr>
                                  <w:rFonts w:hint="cs"/>
                                  <w:sz w:val="20"/>
                                  <w:szCs w:val="26"/>
                                  <w:rtl/>
                                  <w:lang w:bidi="ar-EG"/>
                                </w:rPr>
                                <w:t xml:space="preserve">البيانات </w:t>
                              </w:r>
                              <w:proofErr w:type="spellStart"/>
                              <w:r w:rsidRPr="00712809">
                                <w:rPr>
                                  <w:rFonts w:hint="cs"/>
                                  <w:sz w:val="20"/>
                                  <w:szCs w:val="26"/>
                                  <w:rtl/>
                                  <w:lang w:bidi="ar-EG"/>
                                </w:rPr>
                                <w:t>الفيديوية</w:t>
                              </w:r>
                              <w:proofErr w:type="spellEnd"/>
                              <w:r w:rsidRPr="00712809">
                                <w:rPr>
                                  <w:rFonts w:hint="cs"/>
                                  <w:sz w:val="20"/>
                                  <w:szCs w:val="26"/>
                                  <w:rtl/>
                                  <w:lang w:bidi="ar-EG"/>
                                </w:rPr>
                                <w:t xml:space="preserve"> للصورة الفرعية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37" name="Text Box 2037"/>
                        <wps:cNvSpPr txBox="1"/>
                        <wps:spPr>
                          <a:xfrm>
                            <a:off x="498778" y="2990745"/>
                            <a:ext cx="743264"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D3AC62" w14:textId="77777777" w:rsidR="00A5719D" w:rsidRPr="009E0F10" w:rsidRDefault="00A5719D" w:rsidP="00712809">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5" name="Text Box 675"/>
                        <wps:cNvSpPr txBox="1"/>
                        <wps:spPr>
                          <a:xfrm rot="16200000">
                            <a:off x="-1306538" y="3096630"/>
                            <a:ext cx="701167" cy="2939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72D32" w14:textId="77777777" w:rsidR="00A5719D" w:rsidRPr="009E0F10" w:rsidRDefault="00A5719D" w:rsidP="00712809">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6" name="Text Box 676"/>
                        <wps:cNvSpPr txBox="1"/>
                        <wps:spPr>
                          <a:xfrm>
                            <a:off x="1890040" y="3006371"/>
                            <a:ext cx="743264"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AC95E8" w14:textId="77777777" w:rsidR="00A5719D" w:rsidRPr="009E0F10" w:rsidRDefault="00A5719D" w:rsidP="00712809">
                              <w:pPr>
                                <w:spacing w:before="40" w:after="40" w:line="240" w:lineRule="exact"/>
                                <w:jc w:val="center"/>
                                <w:rPr>
                                  <w:sz w:val="18"/>
                                  <w:szCs w:val="24"/>
                                  <w:rtl/>
                                  <w:lang w:bidi="ar-EG"/>
                                </w:rPr>
                              </w:pPr>
                              <w:r>
                                <w:rPr>
                                  <w:rFonts w:hint="cs"/>
                                  <w:sz w:val="18"/>
                                  <w:szCs w:val="24"/>
                                  <w:rtl/>
                                  <w:lang w:bidi="ar-EG"/>
                                </w:rPr>
                                <w:t>خط نشط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7" name="Text Box 677"/>
                        <wps:cNvSpPr txBox="1"/>
                        <wps:spPr>
                          <a:xfrm>
                            <a:off x="302936" y="1697685"/>
                            <a:ext cx="2053231" cy="30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10037" w14:textId="77777777" w:rsidR="00A5719D" w:rsidRPr="00712809" w:rsidRDefault="00A5719D" w:rsidP="00712809">
                              <w:pPr>
                                <w:spacing w:before="40" w:after="40" w:line="240" w:lineRule="exact"/>
                                <w:jc w:val="center"/>
                                <w:rPr>
                                  <w:sz w:val="20"/>
                                  <w:szCs w:val="26"/>
                                  <w:rtl/>
                                  <w:lang w:bidi="ar-EG"/>
                                </w:rPr>
                              </w:pPr>
                              <w:r>
                                <w:rPr>
                                  <w:rFonts w:hint="cs"/>
                                  <w:sz w:val="20"/>
                                  <w:szCs w:val="26"/>
                                  <w:rtl/>
                                  <w:lang w:bidi="ar-EG"/>
                                </w:rPr>
                                <w:t xml:space="preserve">قطار البيانات - بنية الصورة </w:t>
                              </w:r>
                              <w:r>
                                <w:rPr>
                                  <w:sz w:val="20"/>
                                  <w:szCs w:val="26"/>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8" name="Text Box 678"/>
                        <wps:cNvSpPr txBox="1"/>
                        <wps:spPr>
                          <a:xfrm>
                            <a:off x="616809" y="2034339"/>
                            <a:ext cx="2053231" cy="592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232EE" w14:textId="77777777" w:rsidR="00A5719D" w:rsidRDefault="00A5719D" w:rsidP="00712809">
                              <w:pPr>
                                <w:spacing w:before="40" w:after="40" w:line="240" w:lineRule="exact"/>
                                <w:jc w:val="right"/>
                                <w:rPr>
                                  <w:sz w:val="18"/>
                                  <w:szCs w:val="24"/>
                                  <w:rtl/>
                                  <w:lang w:bidi="ar-EG"/>
                                </w:rPr>
                              </w:pPr>
                              <w:r>
                                <w:rPr>
                                  <w:sz w:val="18"/>
                                  <w:szCs w:val="24"/>
                                  <w:lang w:bidi="ar-EG"/>
                                </w:rPr>
                                <w:t>536</w:t>
                              </w:r>
                              <w:r>
                                <w:rPr>
                                  <w:rFonts w:hint="cs"/>
                                  <w:sz w:val="18"/>
                                  <w:szCs w:val="24"/>
                                  <w:rtl/>
                                  <w:lang w:bidi="ar-EG"/>
                                </w:rPr>
                                <w:t xml:space="preserve"> كلمة (</w:t>
                              </w:r>
                              <w:r>
                                <w:rPr>
                                  <w:sz w:val="18"/>
                                  <w:szCs w:val="24"/>
                                  <w:lang w:bidi="ar-EG"/>
                                </w:rPr>
                                <w:t>30</w:t>
                              </w:r>
                              <w:r>
                                <w:rPr>
                                  <w:rFonts w:hint="cs"/>
                                  <w:sz w:val="18"/>
                                  <w:szCs w:val="24"/>
                                  <w:rtl/>
                                  <w:lang w:bidi="ar-EG"/>
                                </w:rPr>
                                <w:t xml:space="preserve">، </w:t>
                              </w:r>
                              <w:r>
                                <w:rPr>
                                  <w:sz w:val="18"/>
                                  <w:szCs w:val="24"/>
                                  <w:lang w:bidi="ar-EG"/>
                                </w:rPr>
                                <w:t>Hz 30/1,001</w:t>
                              </w:r>
                              <w:r>
                                <w:rPr>
                                  <w:rFonts w:hint="cs"/>
                                  <w:sz w:val="18"/>
                                  <w:szCs w:val="24"/>
                                  <w:rtl/>
                                  <w:lang w:bidi="ar-EG"/>
                                </w:rPr>
                                <w:t>)</w:t>
                              </w:r>
                            </w:p>
                            <w:p w14:paraId="71F89E90" w14:textId="77777777" w:rsidR="00A5719D" w:rsidRDefault="00A5719D" w:rsidP="00712809">
                              <w:pPr>
                                <w:spacing w:before="40" w:after="40" w:line="240" w:lineRule="exact"/>
                                <w:jc w:val="right"/>
                                <w:rPr>
                                  <w:sz w:val="18"/>
                                  <w:szCs w:val="24"/>
                                  <w:rtl/>
                                  <w:lang w:bidi="ar-EG"/>
                                </w:rPr>
                              </w:pPr>
                              <w:r>
                                <w:rPr>
                                  <w:sz w:val="18"/>
                                  <w:szCs w:val="24"/>
                                  <w:lang w:bidi="ar-EG"/>
                                </w:rPr>
                                <w:t>1 416</w:t>
                              </w:r>
                              <w:r>
                                <w:rPr>
                                  <w:rFonts w:hint="cs"/>
                                  <w:sz w:val="18"/>
                                  <w:szCs w:val="24"/>
                                  <w:rtl/>
                                  <w:lang w:bidi="ar-EG"/>
                                </w:rPr>
                                <w:t xml:space="preserve"> </w:t>
                              </w:r>
                              <w:r>
                                <w:rPr>
                                  <w:sz w:val="18"/>
                                  <w:szCs w:val="24"/>
                                  <w:lang w:bidi="ar-EG"/>
                                </w:rPr>
                                <w:t>(Hz 25)</w:t>
                              </w:r>
                            </w:p>
                            <w:p w14:paraId="69E7ECCD" w14:textId="77777777" w:rsidR="00A5719D" w:rsidRPr="009E0F10" w:rsidRDefault="00A5719D" w:rsidP="00712809">
                              <w:pPr>
                                <w:spacing w:before="40" w:after="40" w:line="240" w:lineRule="exact"/>
                                <w:jc w:val="right"/>
                                <w:rPr>
                                  <w:sz w:val="18"/>
                                  <w:szCs w:val="24"/>
                                  <w:rtl/>
                                  <w:lang w:bidi="ar-EG"/>
                                </w:rPr>
                              </w:pPr>
                              <w:r>
                                <w:rPr>
                                  <w:sz w:val="18"/>
                                  <w:szCs w:val="24"/>
                                  <w:lang w:bidi="ar-EG"/>
                                </w:rPr>
                                <w:t>1 636</w:t>
                              </w:r>
                              <w:r>
                                <w:rPr>
                                  <w:rFonts w:hint="cs"/>
                                  <w:sz w:val="18"/>
                                  <w:szCs w:val="24"/>
                                  <w:rtl/>
                                  <w:lang w:bidi="ar-EG"/>
                                </w:rPr>
                                <w:t xml:space="preserve"> كلمة (</w:t>
                              </w:r>
                              <w:r>
                                <w:rPr>
                                  <w:sz w:val="18"/>
                                  <w:szCs w:val="24"/>
                                  <w:lang w:bidi="ar-EG"/>
                                </w:rPr>
                                <w:t>24</w:t>
                              </w:r>
                              <w:r>
                                <w:rPr>
                                  <w:rFonts w:hint="cs"/>
                                  <w:sz w:val="18"/>
                                  <w:szCs w:val="24"/>
                                  <w:rtl/>
                                  <w:lang w:bidi="ar-EG"/>
                                </w:rPr>
                                <w:t xml:space="preserve">، </w:t>
                              </w:r>
                              <w:r>
                                <w:rPr>
                                  <w:sz w:val="18"/>
                                  <w:szCs w:val="24"/>
                                  <w:lang w:bidi="ar-EG"/>
                                </w:rPr>
                                <w:t>Hz 24/1,001</w:t>
                              </w:r>
                              <w:r>
                                <w:rPr>
                                  <w:rFonts w:hint="cs"/>
                                  <w:sz w:val="18"/>
                                  <w:szCs w:val="24"/>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9" name="Text Box 679"/>
                        <wps:cNvSpPr txBox="1"/>
                        <wps:spPr>
                          <a:xfrm>
                            <a:off x="1007230" y="2682175"/>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20085" w14:textId="77777777" w:rsidR="00A5719D" w:rsidRPr="009E0F10" w:rsidRDefault="00A5719D" w:rsidP="00712809">
                              <w:pPr>
                                <w:spacing w:before="40" w:after="40" w:line="240" w:lineRule="exact"/>
                                <w:jc w:val="center"/>
                                <w:rPr>
                                  <w:sz w:val="18"/>
                                  <w:szCs w:val="24"/>
                                  <w:rtl/>
                                  <w:lang w:bidi="ar-EG"/>
                                </w:rPr>
                              </w:pPr>
                              <w:r>
                                <w:rPr>
                                  <w:sz w:val="18"/>
                                  <w:szCs w:val="24"/>
                                  <w:lang w:bidi="ar-EG"/>
                                </w:rPr>
                                <w:t>8</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0" name="Text Box 680"/>
                        <wps:cNvSpPr txBox="1"/>
                        <wps:spPr>
                          <a:xfrm>
                            <a:off x="-300466" y="2686236"/>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090767" w14:textId="77777777" w:rsidR="00A5719D" w:rsidRPr="009E0F10" w:rsidRDefault="00A5719D" w:rsidP="00712809">
                              <w:pPr>
                                <w:spacing w:before="40" w:after="40" w:line="240" w:lineRule="exact"/>
                                <w:jc w:val="center"/>
                                <w:rPr>
                                  <w:sz w:val="18"/>
                                  <w:szCs w:val="24"/>
                                  <w:rtl/>
                                  <w:lang w:bidi="ar-EG"/>
                                </w:rPr>
                              </w:pPr>
                              <w:r>
                                <w:rPr>
                                  <w:sz w:val="18"/>
                                  <w:szCs w:val="24"/>
                                  <w:lang w:bidi="ar-EG"/>
                                </w:rPr>
                                <w:t>8</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1" name="Text Box 681"/>
                        <wps:cNvSpPr txBox="1"/>
                        <wps:spPr>
                          <a:xfrm>
                            <a:off x="-414123" y="2455238"/>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C8C03" w14:textId="77777777" w:rsidR="00A5719D" w:rsidRPr="009E0F10" w:rsidRDefault="00A5719D" w:rsidP="00712809">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2" name="Text Box 682"/>
                        <wps:cNvSpPr txBox="1"/>
                        <wps:spPr>
                          <a:xfrm>
                            <a:off x="-380861" y="2277009"/>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377418" w14:textId="77777777" w:rsidR="00A5719D" w:rsidRPr="009E0F10" w:rsidRDefault="00A5719D" w:rsidP="00712809">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3" name="Text Box 683"/>
                        <wps:cNvSpPr txBox="1"/>
                        <wps:spPr>
                          <a:xfrm>
                            <a:off x="1889968" y="2686366"/>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CD164" w14:textId="77777777" w:rsidR="00A5719D" w:rsidRPr="009E0F10" w:rsidRDefault="00A5719D" w:rsidP="00712809">
                              <w:pPr>
                                <w:spacing w:before="40" w:after="40" w:line="240" w:lineRule="exact"/>
                                <w:jc w:val="center"/>
                                <w:rPr>
                                  <w:sz w:val="18"/>
                                  <w:szCs w:val="24"/>
                                  <w:rtl/>
                                  <w:lang w:bidi="ar-EG"/>
                                </w:rPr>
                              </w:pPr>
                              <w:r>
                                <w:rPr>
                                  <w:sz w:val="18"/>
                                  <w:szCs w:val="24"/>
                                  <w:lang w:bidi="ar-EG"/>
                                </w:rPr>
                                <w:t>3 840</w:t>
                              </w:r>
                              <w:r>
                                <w:rPr>
                                  <w:rFonts w:hint="cs"/>
                                  <w:sz w:val="18"/>
                                  <w:szCs w:val="24"/>
                                  <w:rtl/>
                                  <w:lang w:bidi="ar-EG"/>
                                </w:rPr>
                                <w:t>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4" name="Text Box 684"/>
                        <wps:cNvSpPr txBox="1"/>
                        <wps:spPr>
                          <a:xfrm>
                            <a:off x="112181" y="3402738"/>
                            <a:ext cx="2053231" cy="30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109D0" w14:textId="77777777" w:rsidR="00A5719D" w:rsidRPr="009E0F10" w:rsidRDefault="00A5719D" w:rsidP="00712809">
                              <w:pPr>
                                <w:spacing w:before="40" w:after="40" w:line="240" w:lineRule="exact"/>
                                <w:jc w:val="center"/>
                                <w:rPr>
                                  <w:sz w:val="18"/>
                                  <w:szCs w:val="24"/>
                                  <w:rtl/>
                                  <w:lang w:bidi="ar-EG"/>
                                </w:rPr>
                              </w:pPr>
                              <w:r>
                                <w:rPr>
                                  <w:rFonts w:hint="cs"/>
                                  <w:sz w:val="18"/>
                                  <w:szCs w:val="24"/>
                                  <w:rtl/>
                                  <w:lang w:bidi="ar-EG"/>
                                </w:rPr>
                                <w:t>مدة خط واحد من قطار البيانات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2B9BC1" id="Group 2035" o:spid="_x0000_s1707" style="position:absolute;left:0;text-align:left;margin-left:54.05pt;margin-top:6.05pt;width:297.05pt;height:283.85pt;z-index:252256768;mso-width-relative:margin;mso-height-relative:margin" coordorigin="-11029,1039" coordsize="37729,36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">
                <v:shape id="Text Box 2036" o:spid="_x0000_s1708" type="#_x0000_t202" style="position:absolute;left:3029;top:1039;width:20532;height:3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" filled="f" stroked="f" strokeweight=".5pt">
                  <v:textbox inset="0,0,0,0">
                    <w:txbxContent>
                      <w:p w14:paraId="35B8BA33" w14:textId="77777777" w:rsidR="00A5719D" w:rsidRPr="00712809" w:rsidRDefault="00A5719D" w:rsidP="00712809">
                        <w:pPr>
                          <w:spacing w:before="40" w:after="40" w:line="240" w:lineRule="exact"/>
                          <w:jc w:val="center"/>
                          <w:rPr>
                            <w:sz w:val="20"/>
                            <w:szCs w:val="26"/>
                            <w:rtl/>
                            <w:lang w:bidi="ar-EG"/>
                          </w:rPr>
                        </w:pPr>
                        <w:r w:rsidRPr="00712809">
                          <w:rPr>
                            <w:rFonts w:hint="cs"/>
                            <w:sz w:val="20"/>
                            <w:szCs w:val="26"/>
                            <w:rtl/>
                            <w:lang w:bidi="ar-EG"/>
                          </w:rPr>
                          <w:t xml:space="preserve">البيانات </w:t>
                        </w:r>
                        <w:proofErr w:type="spellStart"/>
                        <w:r w:rsidRPr="00712809">
                          <w:rPr>
                            <w:rFonts w:hint="cs"/>
                            <w:sz w:val="20"/>
                            <w:szCs w:val="26"/>
                            <w:rtl/>
                            <w:lang w:bidi="ar-EG"/>
                          </w:rPr>
                          <w:t>الفيديوية</w:t>
                        </w:r>
                        <w:proofErr w:type="spellEnd"/>
                        <w:r w:rsidRPr="00712809">
                          <w:rPr>
                            <w:rFonts w:hint="cs"/>
                            <w:sz w:val="20"/>
                            <w:szCs w:val="26"/>
                            <w:rtl/>
                            <w:lang w:bidi="ar-EG"/>
                          </w:rPr>
                          <w:t xml:space="preserve"> للصورة الفرعية</w:t>
                        </w:r>
                      </w:p>
                    </w:txbxContent>
                  </v:textbox>
                </v:shape>
                <v:shape id="Text Box 2037" o:spid="_x0000_s1709" type="#_x0000_t202" style="position:absolute;left:4987;top:29907;width:7433;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" filled="f" stroked="f" strokeweight=".5pt">
                  <v:textbox inset="0,0,0,0">
                    <w:txbxContent>
                      <w:p w14:paraId="4FD3AC62" w14:textId="77777777" w:rsidR="00A5719D" w:rsidRPr="009E0F10" w:rsidRDefault="00A5719D" w:rsidP="00712809">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v:textbox>
                </v:shape>
                <v:shape id="Text Box 675" o:spid="_x0000_s1710" type="#_x0000_t202" style="position:absolute;left:-13065;top:30965;width:7012;height:29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" filled="f" stroked="f" strokeweight=".5pt">
                  <v:textbox inset="0,0,0,0">
                    <w:txbxContent>
                      <w:p w14:paraId="52072D32" w14:textId="77777777" w:rsidR="00A5719D" w:rsidRPr="009E0F10" w:rsidRDefault="00A5719D" w:rsidP="00712809">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بتات/كلمة</w:t>
                        </w:r>
                      </w:p>
                    </w:txbxContent>
                  </v:textbox>
                </v:shape>
                <v:shape id="Text Box 676" o:spid="_x0000_s1711" type="#_x0000_t202" style="position:absolute;left:18900;top:30063;width:7433;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" filled="f" stroked="f" strokeweight=".5pt">
                  <v:textbox inset="0,0,0,0">
                    <w:txbxContent>
                      <w:p w14:paraId="3EAC95E8" w14:textId="77777777" w:rsidR="00A5719D" w:rsidRPr="009E0F10" w:rsidRDefault="00A5719D" w:rsidP="00712809">
                        <w:pPr>
                          <w:spacing w:before="40" w:after="40" w:line="240" w:lineRule="exact"/>
                          <w:jc w:val="center"/>
                          <w:rPr>
                            <w:sz w:val="18"/>
                            <w:szCs w:val="24"/>
                            <w:rtl/>
                            <w:lang w:bidi="ar-EG"/>
                          </w:rPr>
                        </w:pPr>
                        <w:r>
                          <w:rPr>
                            <w:rFonts w:hint="cs"/>
                            <w:sz w:val="18"/>
                            <w:szCs w:val="24"/>
                            <w:rtl/>
                            <w:lang w:bidi="ar-EG"/>
                          </w:rPr>
                          <w:t>خط نشط</w:t>
                        </w:r>
                      </w:p>
                    </w:txbxContent>
                  </v:textbox>
                </v:shape>
                <v:shape id="Text Box 677" o:spid="_x0000_s1712" type="#_x0000_t202" style="position:absolute;left:3029;top:16976;width:20532;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" filled="f" stroked="f" strokeweight=".5pt">
                  <v:textbox inset="0,0,0,0">
                    <w:txbxContent>
                      <w:p w14:paraId="54010037" w14:textId="77777777" w:rsidR="00A5719D" w:rsidRPr="00712809" w:rsidRDefault="00A5719D" w:rsidP="00712809">
                        <w:pPr>
                          <w:spacing w:before="40" w:after="40" w:line="240" w:lineRule="exact"/>
                          <w:jc w:val="center"/>
                          <w:rPr>
                            <w:sz w:val="20"/>
                            <w:szCs w:val="26"/>
                            <w:rtl/>
                            <w:lang w:bidi="ar-EG"/>
                          </w:rPr>
                        </w:pPr>
                        <w:r>
                          <w:rPr>
                            <w:rFonts w:hint="cs"/>
                            <w:sz w:val="20"/>
                            <w:szCs w:val="26"/>
                            <w:rtl/>
                            <w:lang w:bidi="ar-EG"/>
                          </w:rPr>
                          <w:t xml:space="preserve">قطار البيانات - بنية الصورة </w:t>
                        </w:r>
                        <w:r>
                          <w:rPr>
                            <w:sz w:val="20"/>
                            <w:szCs w:val="26"/>
                            <w:lang w:bidi="ar-EG"/>
                          </w:rPr>
                          <w:t>1</w:t>
                        </w:r>
                      </w:p>
                    </w:txbxContent>
                  </v:textbox>
                </v:shape>
                <v:shape id="Text Box 678" o:spid="_x0000_s1713" type="#_x0000_t202" style="position:absolute;left:6168;top:20343;width:20532;height:5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" filled="f" stroked="f" strokeweight=".5pt">
                  <v:textbox inset="0,0,0,0">
                    <w:txbxContent>
                      <w:p w14:paraId="43D232EE" w14:textId="77777777" w:rsidR="00A5719D" w:rsidRDefault="00A5719D" w:rsidP="00712809">
                        <w:pPr>
                          <w:spacing w:before="40" w:after="40" w:line="240" w:lineRule="exact"/>
                          <w:jc w:val="right"/>
                          <w:rPr>
                            <w:sz w:val="18"/>
                            <w:szCs w:val="24"/>
                            <w:rtl/>
                            <w:lang w:bidi="ar-EG"/>
                          </w:rPr>
                        </w:pPr>
                        <w:r>
                          <w:rPr>
                            <w:sz w:val="18"/>
                            <w:szCs w:val="24"/>
                            <w:lang w:bidi="ar-EG"/>
                          </w:rPr>
                          <w:t>536</w:t>
                        </w:r>
                        <w:r>
                          <w:rPr>
                            <w:rFonts w:hint="cs"/>
                            <w:sz w:val="18"/>
                            <w:szCs w:val="24"/>
                            <w:rtl/>
                            <w:lang w:bidi="ar-EG"/>
                          </w:rPr>
                          <w:t xml:space="preserve"> كلمة (</w:t>
                        </w:r>
                        <w:r>
                          <w:rPr>
                            <w:sz w:val="18"/>
                            <w:szCs w:val="24"/>
                            <w:lang w:bidi="ar-EG"/>
                          </w:rPr>
                          <w:t>30</w:t>
                        </w:r>
                        <w:r>
                          <w:rPr>
                            <w:rFonts w:hint="cs"/>
                            <w:sz w:val="18"/>
                            <w:szCs w:val="24"/>
                            <w:rtl/>
                            <w:lang w:bidi="ar-EG"/>
                          </w:rPr>
                          <w:t xml:space="preserve">، </w:t>
                        </w:r>
                        <w:r>
                          <w:rPr>
                            <w:sz w:val="18"/>
                            <w:szCs w:val="24"/>
                            <w:lang w:bidi="ar-EG"/>
                          </w:rPr>
                          <w:t>Hz 30/1,001</w:t>
                        </w:r>
                        <w:r>
                          <w:rPr>
                            <w:rFonts w:hint="cs"/>
                            <w:sz w:val="18"/>
                            <w:szCs w:val="24"/>
                            <w:rtl/>
                            <w:lang w:bidi="ar-EG"/>
                          </w:rPr>
                          <w:t>)</w:t>
                        </w:r>
                      </w:p>
                      <w:p w14:paraId="71F89E90" w14:textId="77777777" w:rsidR="00A5719D" w:rsidRDefault="00A5719D" w:rsidP="00712809">
                        <w:pPr>
                          <w:spacing w:before="40" w:after="40" w:line="240" w:lineRule="exact"/>
                          <w:jc w:val="right"/>
                          <w:rPr>
                            <w:sz w:val="18"/>
                            <w:szCs w:val="24"/>
                            <w:rtl/>
                            <w:lang w:bidi="ar-EG"/>
                          </w:rPr>
                        </w:pPr>
                        <w:r>
                          <w:rPr>
                            <w:sz w:val="18"/>
                            <w:szCs w:val="24"/>
                            <w:lang w:bidi="ar-EG"/>
                          </w:rPr>
                          <w:t>1 416</w:t>
                        </w:r>
                        <w:r>
                          <w:rPr>
                            <w:rFonts w:hint="cs"/>
                            <w:sz w:val="18"/>
                            <w:szCs w:val="24"/>
                            <w:rtl/>
                            <w:lang w:bidi="ar-EG"/>
                          </w:rPr>
                          <w:t xml:space="preserve"> </w:t>
                        </w:r>
                        <w:r>
                          <w:rPr>
                            <w:sz w:val="18"/>
                            <w:szCs w:val="24"/>
                            <w:lang w:bidi="ar-EG"/>
                          </w:rPr>
                          <w:t>(Hz 25)</w:t>
                        </w:r>
                      </w:p>
                      <w:p w14:paraId="69E7ECCD" w14:textId="77777777" w:rsidR="00A5719D" w:rsidRPr="009E0F10" w:rsidRDefault="00A5719D" w:rsidP="00712809">
                        <w:pPr>
                          <w:spacing w:before="40" w:after="40" w:line="240" w:lineRule="exact"/>
                          <w:jc w:val="right"/>
                          <w:rPr>
                            <w:sz w:val="18"/>
                            <w:szCs w:val="24"/>
                            <w:rtl/>
                            <w:lang w:bidi="ar-EG"/>
                          </w:rPr>
                        </w:pPr>
                        <w:r>
                          <w:rPr>
                            <w:sz w:val="18"/>
                            <w:szCs w:val="24"/>
                            <w:lang w:bidi="ar-EG"/>
                          </w:rPr>
                          <w:t>1 636</w:t>
                        </w:r>
                        <w:r>
                          <w:rPr>
                            <w:rFonts w:hint="cs"/>
                            <w:sz w:val="18"/>
                            <w:szCs w:val="24"/>
                            <w:rtl/>
                            <w:lang w:bidi="ar-EG"/>
                          </w:rPr>
                          <w:t xml:space="preserve"> كلمة (</w:t>
                        </w:r>
                        <w:r>
                          <w:rPr>
                            <w:sz w:val="18"/>
                            <w:szCs w:val="24"/>
                            <w:lang w:bidi="ar-EG"/>
                          </w:rPr>
                          <w:t>24</w:t>
                        </w:r>
                        <w:r>
                          <w:rPr>
                            <w:rFonts w:hint="cs"/>
                            <w:sz w:val="18"/>
                            <w:szCs w:val="24"/>
                            <w:rtl/>
                            <w:lang w:bidi="ar-EG"/>
                          </w:rPr>
                          <w:t xml:space="preserve">، </w:t>
                        </w:r>
                        <w:r>
                          <w:rPr>
                            <w:sz w:val="18"/>
                            <w:szCs w:val="24"/>
                            <w:lang w:bidi="ar-EG"/>
                          </w:rPr>
                          <w:t>Hz 24/1,001</w:t>
                        </w:r>
                        <w:r>
                          <w:rPr>
                            <w:rFonts w:hint="cs"/>
                            <w:sz w:val="18"/>
                            <w:szCs w:val="24"/>
                            <w:rtl/>
                            <w:lang w:bidi="ar-EG"/>
                          </w:rPr>
                          <w:t>)</w:t>
                        </w:r>
                      </w:p>
                    </w:txbxContent>
                  </v:textbox>
                </v:shape>
                <v:shape id="Text Box 679" o:spid="_x0000_s1714" type="#_x0000_t202" style="position:absolute;left:10072;top:26821;width:7432;height:2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" filled="f" stroked="f" strokeweight=".5pt">
                  <v:textbox inset="0,0,0,0">
                    <w:txbxContent>
                      <w:p w14:paraId="69120085" w14:textId="77777777" w:rsidR="00A5719D" w:rsidRPr="009E0F10" w:rsidRDefault="00A5719D" w:rsidP="00712809">
                        <w:pPr>
                          <w:spacing w:before="40" w:after="40" w:line="240" w:lineRule="exact"/>
                          <w:jc w:val="center"/>
                          <w:rPr>
                            <w:sz w:val="18"/>
                            <w:szCs w:val="24"/>
                            <w:rtl/>
                            <w:lang w:bidi="ar-EG"/>
                          </w:rPr>
                        </w:pPr>
                        <w:r>
                          <w:rPr>
                            <w:sz w:val="18"/>
                            <w:szCs w:val="24"/>
                            <w:lang w:bidi="ar-EG"/>
                          </w:rPr>
                          <w:t>8</w:t>
                        </w:r>
                        <w:r>
                          <w:rPr>
                            <w:rFonts w:hint="cs"/>
                            <w:sz w:val="18"/>
                            <w:szCs w:val="24"/>
                            <w:rtl/>
                            <w:lang w:bidi="ar-EG"/>
                          </w:rPr>
                          <w:t xml:space="preserve"> كلمات</w:t>
                        </w:r>
                      </w:p>
                    </w:txbxContent>
                  </v:textbox>
                </v:shape>
                <v:shape id="Text Box 680" o:spid="_x0000_s1715" type="#_x0000_t202" style="position:absolute;left:-3004;top:26862;width:7431;height:2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" filled="f" stroked="f" strokeweight=".5pt">
                  <v:textbox inset="0,0,0,0">
                    <w:txbxContent>
                      <w:p w14:paraId="22090767" w14:textId="77777777" w:rsidR="00A5719D" w:rsidRPr="009E0F10" w:rsidRDefault="00A5719D" w:rsidP="00712809">
                        <w:pPr>
                          <w:spacing w:before="40" w:after="40" w:line="240" w:lineRule="exact"/>
                          <w:jc w:val="center"/>
                          <w:rPr>
                            <w:sz w:val="18"/>
                            <w:szCs w:val="24"/>
                            <w:rtl/>
                            <w:lang w:bidi="ar-EG"/>
                          </w:rPr>
                        </w:pPr>
                        <w:r>
                          <w:rPr>
                            <w:sz w:val="18"/>
                            <w:szCs w:val="24"/>
                            <w:lang w:bidi="ar-EG"/>
                          </w:rPr>
                          <w:t>8</w:t>
                        </w:r>
                        <w:r>
                          <w:rPr>
                            <w:rFonts w:hint="cs"/>
                            <w:sz w:val="18"/>
                            <w:szCs w:val="24"/>
                            <w:rtl/>
                            <w:lang w:bidi="ar-EG"/>
                          </w:rPr>
                          <w:t xml:space="preserve"> كلمات</w:t>
                        </w:r>
                      </w:p>
                    </w:txbxContent>
                  </v:textbox>
                </v:shape>
                <v:shape id="Text Box 681" o:spid="_x0000_s1716" type="#_x0000_t202" style="position:absolute;left:-4141;top:24552;width:7432;height:2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" filled="f" stroked="f" strokeweight=".5pt">
                  <v:textbox inset="0,0,0,0">
                    <w:txbxContent>
                      <w:p w14:paraId="41DC8C03" w14:textId="77777777" w:rsidR="00A5719D" w:rsidRPr="009E0F10" w:rsidRDefault="00A5719D" w:rsidP="00712809">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v:textbox>
                </v:shape>
                <v:shape id="Text Box 682" o:spid="_x0000_s1717" type="#_x0000_t202" style="position:absolute;left:-3808;top:22770;width:7432;height:2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" filled="f" stroked="f" strokeweight=".5pt">
                  <v:textbox inset="0,0,0,0">
                    <w:txbxContent>
                      <w:p w14:paraId="67377418" w14:textId="77777777" w:rsidR="00A5719D" w:rsidRPr="009E0F10" w:rsidRDefault="00A5719D" w:rsidP="00712809">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v:textbox>
                </v:shape>
                <v:shape id="Text Box 683" o:spid="_x0000_s1718" type="#_x0000_t202" style="position:absolute;left:18899;top:26863;width:7433;height:2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" filled="f" stroked="f" strokeweight=".5pt">
                  <v:textbox inset="0,0,0,0">
                    <w:txbxContent>
                      <w:p w14:paraId="6C0CD164" w14:textId="77777777" w:rsidR="00A5719D" w:rsidRPr="009E0F10" w:rsidRDefault="00A5719D" w:rsidP="00712809">
                        <w:pPr>
                          <w:spacing w:before="40" w:after="40" w:line="240" w:lineRule="exact"/>
                          <w:jc w:val="center"/>
                          <w:rPr>
                            <w:sz w:val="18"/>
                            <w:szCs w:val="24"/>
                            <w:rtl/>
                            <w:lang w:bidi="ar-EG"/>
                          </w:rPr>
                        </w:pPr>
                        <w:r>
                          <w:rPr>
                            <w:sz w:val="18"/>
                            <w:szCs w:val="24"/>
                            <w:lang w:bidi="ar-EG"/>
                          </w:rPr>
                          <w:t>3 840</w:t>
                        </w:r>
                        <w:r>
                          <w:rPr>
                            <w:rFonts w:hint="cs"/>
                            <w:sz w:val="18"/>
                            <w:szCs w:val="24"/>
                            <w:rtl/>
                            <w:lang w:bidi="ar-EG"/>
                          </w:rPr>
                          <w:t>كلمة</w:t>
                        </w:r>
                      </w:p>
                    </w:txbxContent>
                  </v:textbox>
                </v:shape>
                <v:shape id="Text Box 684" o:spid="_x0000_s1719" type="#_x0000_t202" style="position:absolute;left:1121;top:34027;width:20533;height:3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" filled="f" stroked="f" strokeweight=".5pt">
                  <v:textbox inset="0,0,0,0">
                    <w:txbxContent>
                      <w:p w14:paraId="52C109D0" w14:textId="77777777" w:rsidR="00A5719D" w:rsidRPr="009E0F10" w:rsidRDefault="00A5719D" w:rsidP="00712809">
                        <w:pPr>
                          <w:spacing w:before="40" w:after="40" w:line="240" w:lineRule="exact"/>
                          <w:jc w:val="center"/>
                          <w:rPr>
                            <w:sz w:val="18"/>
                            <w:szCs w:val="24"/>
                            <w:rtl/>
                            <w:lang w:bidi="ar-EG"/>
                          </w:rPr>
                        </w:pPr>
                        <w:r>
                          <w:rPr>
                            <w:rFonts w:hint="cs"/>
                            <w:sz w:val="18"/>
                            <w:szCs w:val="24"/>
                            <w:rtl/>
                            <w:lang w:bidi="ar-EG"/>
                          </w:rPr>
                          <w:t>مدة خط واحد من قطار البيانات</w:t>
                        </w:r>
                      </w:p>
                    </w:txbxContent>
                  </v:textbox>
                </v:shape>
              </v:group>
            </w:pict>
          </mc:Fallback>
        </mc:AlternateContent>
      </w:r>
      <w:r w:rsidR="00C344F4">
        <w:rPr>
          <w:rFonts w:eastAsia="SimSun"/>
          <w:lang w:bidi="ar-EG"/>
        </w:rPr>
        <w:object w:dxaOrig="5084" w:dyaOrig="4146" w14:anchorId="7AF4A114">
          <v:shape id="_x0000_i1062" type="#_x0000_t75" style="width:367.15pt;height:291.55pt" o:ole="">
            <v:imagedata r:id="rId118" o:title="" cropbottom="1742f"/>
          </v:shape>
          <o:OLEObject Type="Embed" ProgID="CorelDraw.Graphic.16" ShapeID="_x0000_i1062" DrawAspect="Content" ObjectID="_1756704608" r:id="rId119"/>
        </w:object>
      </w:r>
    </w:p>
    <w:p w14:paraId="54287C93" w14:textId="77777777" w:rsidR="000C3204" w:rsidRPr="00B51C5F" w:rsidRDefault="00B51C5F" w:rsidP="00630C3F">
      <w:pPr>
        <w:rPr>
          <w:rFonts w:eastAsia="SimSun"/>
          <w:rtl/>
          <w:lang w:bidi="ar-EG"/>
        </w:rPr>
      </w:pPr>
      <w:r>
        <w:rPr>
          <w:rFonts w:eastAsia="SimSun" w:hint="cs"/>
          <w:rtl/>
          <w:lang w:bidi="ar-EG"/>
        </w:rPr>
        <w:lastRenderedPageBreak/>
        <w:t>وبالنسبة لصور بنية الصورة (</w:t>
      </w:r>
      <w:r>
        <w:rPr>
          <w:rFonts w:eastAsia="SimSun"/>
          <w:lang w:bidi="ar-EG"/>
        </w:rPr>
        <w:t>4:2:2</w:t>
      </w:r>
      <w:r>
        <w:rPr>
          <w:rFonts w:eastAsia="SimSun" w:hint="cs"/>
          <w:rtl/>
          <w:lang w:bidi="ar-EG"/>
        </w:rPr>
        <w:t xml:space="preserve"> أو </w:t>
      </w:r>
      <w:r>
        <w:rPr>
          <w:rFonts w:eastAsia="SimSun"/>
          <w:lang w:bidi="ar-EG"/>
        </w:rPr>
        <w:t>4:2:0</w:t>
      </w:r>
      <w:r>
        <w:rPr>
          <w:rFonts w:eastAsia="SimSun" w:hint="cs"/>
          <w:rtl/>
          <w:lang w:bidi="ar-EG"/>
        </w:rPr>
        <w:t>/</w:t>
      </w:r>
      <w:r>
        <w:rPr>
          <w:rFonts w:eastAsia="SimSun"/>
          <w:lang w:bidi="ar-EG"/>
        </w:rPr>
        <w:t>10</w:t>
      </w:r>
      <w:r>
        <w:rPr>
          <w:rFonts w:eastAsia="SimSun" w:hint="cs"/>
          <w:rtl/>
          <w:lang w:bidi="ar-EG"/>
        </w:rPr>
        <w:t xml:space="preserve"> بتات)، تقابل كل صورة فرعية مع قطار بيانات متوازي وحيد معدد إرساله طبقاً للتوصية </w:t>
      </w:r>
      <w:r w:rsidRPr="000C7175">
        <w:rPr>
          <w:lang w:val="en-GB" w:eastAsia="ja-JP"/>
        </w:rPr>
        <w:t>I</w:t>
      </w:r>
      <w:r>
        <w:rPr>
          <w:lang w:val="en-GB" w:eastAsia="ja-JP"/>
        </w:rPr>
        <w:t>TU-R BT.1120-8</w:t>
      </w:r>
      <w:r>
        <w:rPr>
          <w:rFonts w:hint="cs"/>
          <w:rtl/>
          <w:lang w:val="en-GB" w:eastAsia="ja-JP"/>
        </w:rPr>
        <w:t>، الشكل </w:t>
      </w:r>
      <w:r>
        <w:rPr>
          <w:lang w:eastAsia="ja-JP"/>
        </w:rPr>
        <w:t>3</w:t>
      </w:r>
      <w:r>
        <w:rPr>
          <w:rFonts w:hint="cs"/>
          <w:rtl/>
          <w:lang w:eastAsia="ja-JP" w:bidi="ar-EG"/>
        </w:rPr>
        <w:t>.</w:t>
      </w:r>
    </w:p>
    <w:p w14:paraId="304004C5" w14:textId="77777777" w:rsidR="000C3204" w:rsidRDefault="00B51C5F" w:rsidP="00C14D47">
      <w:pPr>
        <w:rPr>
          <w:rFonts w:eastAsia="SimSun"/>
          <w:rtl/>
          <w:lang w:bidi="ar-EG"/>
        </w:rPr>
      </w:pPr>
      <w:r>
        <w:rPr>
          <w:rFonts w:eastAsia="SimSun" w:hint="cs"/>
          <w:rtl/>
          <w:lang w:bidi="ar-EG"/>
        </w:rPr>
        <w:t>وقطار الباي</w:t>
      </w:r>
      <w:r w:rsidR="00C14D47">
        <w:rPr>
          <w:rFonts w:eastAsia="SimSun" w:hint="cs"/>
          <w:rtl/>
          <w:lang w:bidi="ar-EG"/>
        </w:rPr>
        <w:t>ت</w:t>
      </w:r>
      <w:r>
        <w:rPr>
          <w:rFonts w:eastAsia="SimSun" w:hint="cs"/>
          <w:rtl/>
          <w:lang w:bidi="ar-EG"/>
        </w:rPr>
        <w:t xml:space="preserve">ات </w:t>
      </w:r>
      <w:proofErr w:type="spellStart"/>
      <w:r>
        <w:rPr>
          <w:rFonts w:eastAsia="SimSun" w:hint="cs"/>
          <w:rtl/>
          <w:lang w:bidi="ar-EG"/>
        </w:rPr>
        <w:t>المعدد</w:t>
      </w:r>
      <w:proofErr w:type="spellEnd"/>
      <w:r>
        <w:rPr>
          <w:rFonts w:eastAsia="SimSun" w:hint="cs"/>
          <w:rtl/>
          <w:lang w:bidi="ar-EG"/>
        </w:rPr>
        <w:t xml:space="preserve"> إرساله هذا عبارة عن تعدد إرسال قناة </w:t>
      </w:r>
      <w:r>
        <w:rPr>
          <w:rFonts w:eastAsia="SimSun"/>
          <w:lang w:bidi="ar-EG"/>
        </w:rPr>
        <w:t>C</w:t>
      </w:r>
      <w:r>
        <w:rPr>
          <w:rFonts w:eastAsia="SimSun" w:hint="cs"/>
          <w:rtl/>
          <w:lang w:bidi="ar-EG"/>
        </w:rPr>
        <w:t xml:space="preserve"> وقناة </w:t>
      </w:r>
      <w:r>
        <w:rPr>
          <w:rFonts w:eastAsia="SimSun"/>
          <w:lang w:bidi="ar-EG"/>
        </w:rPr>
        <w:t>Y</w:t>
      </w:r>
      <w:r>
        <w:rPr>
          <w:rFonts w:eastAsia="SimSun" w:hint="cs"/>
          <w:rtl/>
          <w:lang w:bidi="ar-EG"/>
        </w:rPr>
        <w:t xml:space="preserve"> تضم كل منهما بيانات </w:t>
      </w:r>
      <w:r>
        <w:rPr>
          <w:rFonts w:eastAsia="SimSun"/>
          <w:lang w:bidi="ar-EG"/>
        </w:rPr>
        <w:t>EAV</w:t>
      </w:r>
      <w:r>
        <w:rPr>
          <w:rFonts w:eastAsia="SimSun" w:hint="cs"/>
          <w:rtl/>
          <w:lang w:bidi="ar-EG"/>
        </w:rPr>
        <w:t xml:space="preserve"> و</w:t>
      </w:r>
      <w:r>
        <w:rPr>
          <w:rFonts w:eastAsia="SimSun"/>
          <w:lang w:bidi="ar-EG"/>
        </w:rPr>
        <w:t>SAV</w:t>
      </w:r>
      <w:r>
        <w:rPr>
          <w:rFonts w:eastAsia="SimSun" w:hint="cs"/>
          <w:rtl/>
          <w:lang w:bidi="ar-EG"/>
        </w:rPr>
        <w:t xml:space="preserve"> و</w:t>
      </w:r>
      <w:r>
        <w:rPr>
          <w:rFonts w:eastAsia="SimSun"/>
          <w:lang w:bidi="ar-EG"/>
        </w:rPr>
        <w:t>LN</w:t>
      </w:r>
      <w:r>
        <w:rPr>
          <w:rFonts w:eastAsia="SimSun" w:hint="cs"/>
          <w:rtl/>
          <w:lang w:bidi="ar-EG"/>
        </w:rPr>
        <w:t xml:space="preserve"> و</w:t>
      </w:r>
      <w:r>
        <w:rPr>
          <w:rFonts w:eastAsia="SimSun"/>
          <w:lang w:bidi="ar-EG"/>
        </w:rPr>
        <w:t>CRC</w:t>
      </w:r>
      <w:r>
        <w:rPr>
          <w:rFonts w:eastAsia="SimSun" w:hint="cs"/>
          <w:rtl/>
          <w:lang w:bidi="ar-EG"/>
        </w:rPr>
        <w:t xml:space="preserve"> و</w:t>
      </w:r>
      <w:r>
        <w:rPr>
          <w:rFonts w:eastAsia="SimSun"/>
          <w:lang w:bidi="ar-EG"/>
        </w:rPr>
        <w:t>1 920</w:t>
      </w:r>
      <w:r>
        <w:rPr>
          <w:rFonts w:eastAsia="SimSun" w:hint="eastAsia"/>
          <w:rtl/>
          <w:lang w:bidi="ar-EG"/>
        </w:rPr>
        <w:t> </w:t>
      </w:r>
      <w:r>
        <w:rPr>
          <w:rFonts w:eastAsia="SimSun" w:hint="cs"/>
          <w:rtl/>
          <w:lang w:bidi="ar-EG"/>
        </w:rPr>
        <w:t xml:space="preserve">كلمة من البيانات </w:t>
      </w:r>
      <w:proofErr w:type="spellStart"/>
      <w:r>
        <w:rPr>
          <w:rFonts w:eastAsia="SimSun" w:hint="cs"/>
          <w:rtl/>
          <w:lang w:bidi="ar-EG"/>
        </w:rPr>
        <w:t>الفيديوية</w:t>
      </w:r>
      <w:proofErr w:type="spellEnd"/>
      <w:r>
        <w:rPr>
          <w:rFonts w:eastAsia="SimSun" w:hint="cs"/>
          <w:rtl/>
          <w:lang w:bidi="ar-EG"/>
        </w:rPr>
        <w:t>.</w:t>
      </w:r>
    </w:p>
    <w:p w14:paraId="2303CC97" w14:textId="77777777" w:rsidR="000C3204" w:rsidRDefault="00B51C5F" w:rsidP="000C3204">
      <w:pPr>
        <w:rPr>
          <w:rFonts w:eastAsia="SimSun"/>
          <w:rtl/>
          <w:lang w:bidi="ar-EG"/>
        </w:rPr>
      </w:pPr>
      <w:r>
        <w:rPr>
          <w:rFonts w:eastAsia="SimSun" w:hint="cs"/>
          <w:rtl/>
          <w:lang w:bidi="ar-EG"/>
        </w:rPr>
        <w:t xml:space="preserve">ومن ثم، يكون لكل خط في قطار البيانات الناتج ضعف طول مكونات البيانات </w:t>
      </w:r>
      <w:r>
        <w:rPr>
          <w:rFonts w:eastAsia="SimSun"/>
          <w:lang w:bidi="ar-EG"/>
        </w:rPr>
        <w:t>EAV</w:t>
      </w:r>
      <w:r>
        <w:rPr>
          <w:rFonts w:eastAsia="SimSun" w:hint="cs"/>
          <w:rtl/>
          <w:lang w:bidi="ar-EG"/>
        </w:rPr>
        <w:t xml:space="preserve"> و</w:t>
      </w:r>
      <w:r>
        <w:rPr>
          <w:rFonts w:eastAsia="SimSun"/>
          <w:lang w:bidi="ar-EG"/>
        </w:rPr>
        <w:t>SAV</w:t>
      </w:r>
      <w:r>
        <w:rPr>
          <w:rFonts w:eastAsia="SimSun" w:hint="cs"/>
          <w:rtl/>
          <w:lang w:bidi="ar-EG"/>
        </w:rPr>
        <w:t xml:space="preserve"> و</w:t>
      </w:r>
      <w:r>
        <w:rPr>
          <w:rFonts w:eastAsia="SimSun"/>
          <w:lang w:bidi="ar-EG"/>
        </w:rPr>
        <w:t>LN</w:t>
      </w:r>
      <w:r>
        <w:rPr>
          <w:rFonts w:eastAsia="SimSun" w:hint="cs"/>
          <w:rtl/>
          <w:lang w:bidi="ar-EG"/>
        </w:rPr>
        <w:t xml:space="preserve"> و</w:t>
      </w:r>
      <w:r>
        <w:rPr>
          <w:rFonts w:eastAsia="SimSun"/>
          <w:lang w:bidi="ar-EG"/>
        </w:rPr>
        <w:t>CRC</w:t>
      </w:r>
      <w:r>
        <w:rPr>
          <w:rFonts w:eastAsia="SimSun" w:hint="cs"/>
          <w:rtl/>
          <w:lang w:bidi="ar-EG"/>
        </w:rPr>
        <w:t xml:space="preserve"> و</w:t>
      </w:r>
      <w:r>
        <w:rPr>
          <w:rFonts w:eastAsia="SimSun"/>
          <w:lang w:bidi="ar-EG"/>
        </w:rPr>
        <w:t>3 840</w:t>
      </w:r>
      <w:r>
        <w:rPr>
          <w:rFonts w:eastAsia="SimSun" w:hint="eastAsia"/>
          <w:rtl/>
          <w:lang w:bidi="ar-EG"/>
        </w:rPr>
        <w:t> كلمة</w:t>
      </w:r>
      <w:r>
        <w:rPr>
          <w:rFonts w:eastAsia="SimSun" w:hint="cs"/>
          <w:rtl/>
          <w:lang w:bidi="ar-EG"/>
        </w:rPr>
        <w:t xml:space="preserve"> من البيانات </w:t>
      </w:r>
      <w:proofErr w:type="spellStart"/>
      <w:r>
        <w:rPr>
          <w:rFonts w:eastAsia="SimSun" w:hint="cs"/>
          <w:rtl/>
          <w:lang w:bidi="ar-EG"/>
        </w:rPr>
        <w:t>الفيديوية</w:t>
      </w:r>
      <w:proofErr w:type="spellEnd"/>
      <w:r>
        <w:rPr>
          <w:rFonts w:eastAsia="SimSun" w:hint="cs"/>
          <w:rtl/>
          <w:lang w:bidi="ar-EG"/>
        </w:rPr>
        <w:t>. انظر الشكل </w:t>
      </w:r>
      <w:r>
        <w:rPr>
          <w:rFonts w:eastAsia="SimSun"/>
          <w:lang w:bidi="ar-EG"/>
        </w:rPr>
        <w:t>8-3</w:t>
      </w:r>
      <w:r>
        <w:rPr>
          <w:rFonts w:eastAsia="SimSun" w:hint="cs"/>
          <w:rtl/>
          <w:lang w:bidi="ar-EG"/>
        </w:rPr>
        <w:t xml:space="preserve"> أعلاه.</w:t>
      </w:r>
    </w:p>
    <w:p w14:paraId="63CC7A38" w14:textId="77777777" w:rsidR="000C3204" w:rsidRDefault="000C3204" w:rsidP="000C3204">
      <w:pPr>
        <w:pStyle w:val="FigureNo"/>
        <w:rPr>
          <w:rFonts w:eastAsia="SimSun"/>
          <w:rtl/>
        </w:rPr>
      </w:pPr>
      <w:r>
        <w:rPr>
          <w:rFonts w:eastAsia="SimSun" w:hint="cs"/>
          <w:rtl/>
        </w:rPr>
        <w:t>الشكل </w:t>
      </w:r>
      <w:r>
        <w:rPr>
          <w:rFonts w:eastAsia="SimSun"/>
        </w:rPr>
        <w:t>9-3</w:t>
      </w:r>
    </w:p>
    <w:p w14:paraId="3679AD7B" w14:textId="77777777" w:rsidR="00B51C5F" w:rsidRPr="00B863E0" w:rsidRDefault="00B51C5F" w:rsidP="00B51C5F">
      <w:pPr>
        <w:pStyle w:val="FigureTitle"/>
        <w:rPr>
          <w:rFonts w:eastAsia="SimSun"/>
          <w:sz w:val="22"/>
          <w:szCs w:val="30"/>
          <w:rtl/>
          <w:lang w:val="en-US"/>
        </w:rPr>
      </w:pPr>
      <w:r w:rsidRPr="00B863E0">
        <w:rPr>
          <w:rFonts w:eastAsia="SimSun" w:hint="cs"/>
          <w:sz w:val="22"/>
          <w:szCs w:val="30"/>
          <w:rtl/>
        </w:rPr>
        <w:t xml:space="preserve">بنية الخط لكل قطار بيانات لترددات الرتل </w:t>
      </w:r>
      <w:r w:rsidRPr="00B863E0">
        <w:rPr>
          <w:rFonts w:eastAsia="SimSun"/>
          <w:sz w:val="22"/>
          <w:szCs w:val="30"/>
          <w:lang w:val="en-US"/>
        </w:rPr>
        <w:t>30</w:t>
      </w:r>
      <w:r w:rsidRPr="00B863E0">
        <w:rPr>
          <w:rFonts w:eastAsia="SimSun" w:hint="cs"/>
          <w:sz w:val="22"/>
          <w:szCs w:val="30"/>
          <w:rtl/>
          <w:lang w:val="en-US"/>
        </w:rPr>
        <w:t xml:space="preserve"> و</w:t>
      </w:r>
      <w:r w:rsidRPr="00B863E0">
        <w:rPr>
          <w:rFonts w:eastAsia="SimSun"/>
          <w:sz w:val="22"/>
          <w:szCs w:val="30"/>
          <w:lang w:val="en-US"/>
        </w:rPr>
        <w:t>30/</w:t>
      </w:r>
      <w:r w:rsidR="006925B5">
        <w:rPr>
          <w:rFonts w:eastAsia="SimSun"/>
          <w:sz w:val="22"/>
          <w:szCs w:val="30"/>
          <w:lang w:val="en-US"/>
        </w:rPr>
        <w:t>1,001</w:t>
      </w:r>
      <w:r w:rsidRPr="00B863E0">
        <w:rPr>
          <w:rFonts w:eastAsia="SimSun" w:hint="cs"/>
          <w:sz w:val="22"/>
          <w:szCs w:val="30"/>
          <w:rtl/>
          <w:lang w:val="en-US"/>
        </w:rPr>
        <w:t xml:space="preserve"> و</w:t>
      </w:r>
      <w:r w:rsidRPr="00B863E0">
        <w:rPr>
          <w:rFonts w:eastAsia="SimSun"/>
          <w:sz w:val="22"/>
          <w:szCs w:val="30"/>
          <w:lang w:val="en-US"/>
        </w:rPr>
        <w:t>25</w:t>
      </w:r>
      <w:r w:rsidRPr="00B863E0">
        <w:rPr>
          <w:rFonts w:eastAsia="SimSun" w:hint="cs"/>
          <w:sz w:val="22"/>
          <w:szCs w:val="30"/>
          <w:rtl/>
          <w:lang w:val="en-US"/>
        </w:rPr>
        <w:t xml:space="preserve"> و</w:t>
      </w:r>
      <w:r w:rsidRPr="00B863E0">
        <w:rPr>
          <w:rFonts w:eastAsia="SimSun"/>
          <w:sz w:val="22"/>
          <w:szCs w:val="30"/>
          <w:lang w:val="en-US"/>
        </w:rPr>
        <w:t>24</w:t>
      </w:r>
      <w:r w:rsidRPr="00B863E0">
        <w:rPr>
          <w:rFonts w:eastAsia="SimSun" w:hint="cs"/>
          <w:sz w:val="22"/>
          <w:szCs w:val="30"/>
          <w:rtl/>
          <w:lang w:val="en-US"/>
        </w:rPr>
        <w:t xml:space="preserve"> و</w:t>
      </w:r>
      <w:r w:rsidRPr="00B863E0">
        <w:rPr>
          <w:rFonts w:eastAsia="SimSun"/>
          <w:sz w:val="22"/>
          <w:szCs w:val="30"/>
          <w:lang w:val="en-US"/>
        </w:rPr>
        <w:t>Hz 24/</w:t>
      </w:r>
      <w:r w:rsidR="006925B5">
        <w:rPr>
          <w:rFonts w:eastAsia="SimSun"/>
          <w:sz w:val="22"/>
          <w:szCs w:val="30"/>
          <w:lang w:val="en-US"/>
        </w:rPr>
        <w:t>1,001</w:t>
      </w:r>
      <w:r w:rsidRPr="00B863E0">
        <w:rPr>
          <w:rFonts w:eastAsia="SimSun" w:hint="cs"/>
          <w:sz w:val="22"/>
          <w:szCs w:val="30"/>
          <w:rtl/>
          <w:lang w:val="en-US"/>
        </w:rPr>
        <w:t xml:space="preserve"> - بنى الصورة </w:t>
      </w:r>
      <w:r w:rsidRPr="00B863E0">
        <w:rPr>
          <w:rFonts w:eastAsia="SimSun"/>
          <w:sz w:val="22"/>
          <w:szCs w:val="30"/>
          <w:lang w:val="en-US"/>
        </w:rPr>
        <w:t>2</w:t>
      </w:r>
      <w:r w:rsidRPr="00B863E0">
        <w:rPr>
          <w:rFonts w:eastAsia="SimSun" w:hint="cs"/>
          <w:sz w:val="22"/>
          <w:szCs w:val="30"/>
          <w:rtl/>
          <w:lang w:val="en-US"/>
        </w:rPr>
        <w:t xml:space="preserve"> و</w:t>
      </w:r>
      <w:r w:rsidRPr="00B863E0">
        <w:rPr>
          <w:rFonts w:eastAsia="SimSun"/>
          <w:sz w:val="22"/>
          <w:szCs w:val="30"/>
          <w:lang w:val="en-US"/>
        </w:rPr>
        <w:t>3</w:t>
      </w:r>
      <w:r w:rsidRPr="00B863E0">
        <w:rPr>
          <w:rFonts w:eastAsia="SimSun" w:hint="cs"/>
          <w:sz w:val="22"/>
          <w:szCs w:val="30"/>
          <w:rtl/>
          <w:lang w:val="en-US"/>
        </w:rPr>
        <w:t xml:space="preserve"> و</w:t>
      </w:r>
      <w:r w:rsidRPr="00B863E0">
        <w:rPr>
          <w:rFonts w:eastAsia="SimSun"/>
          <w:sz w:val="22"/>
          <w:szCs w:val="30"/>
          <w:lang w:val="en-US"/>
        </w:rPr>
        <w:t>4</w:t>
      </w:r>
    </w:p>
    <w:p w14:paraId="75011A2D" w14:textId="77777777" w:rsidR="000C3204" w:rsidRDefault="00556405" w:rsidP="000C3204">
      <w:pPr>
        <w:spacing w:before="100" w:beforeAutospacing="1" w:after="100" w:afterAutospacing="1" w:line="240" w:lineRule="auto"/>
        <w:jc w:val="center"/>
        <w:rPr>
          <w:rFonts w:eastAsia="SimSun"/>
          <w:rtl/>
          <w:lang w:bidi="ar-EG"/>
        </w:rPr>
      </w:pPr>
      <w:r>
        <w:rPr>
          <w:rFonts w:eastAsia="SimSun"/>
          <w:noProof/>
          <w:lang w:eastAsia="zh-CN"/>
        </w:rPr>
        <mc:AlternateContent>
          <mc:Choice Requires="wpg">
            <w:drawing>
              <wp:anchor distT="0" distB="0" distL="114300" distR="114300" simplePos="0" relativeHeight="252258816" behindDoc="0" locked="0" layoutInCell="1" allowOverlap="1" wp14:anchorId="15D48516" wp14:editId="15026A8C">
                <wp:simplePos x="0" y="0"/>
                <wp:positionH relativeFrom="column">
                  <wp:posOffset>656534</wp:posOffset>
                </wp:positionH>
                <wp:positionV relativeFrom="paragraph">
                  <wp:posOffset>81168</wp:posOffset>
                </wp:positionV>
                <wp:extent cx="3772535" cy="3605040"/>
                <wp:effectExtent l="0" t="0" r="0" b="14605"/>
                <wp:wrapNone/>
                <wp:docPr id="685" name="Group 685"/>
                <wp:cNvGraphicFramePr/>
                <a:graphic xmlns:a="http://schemas.openxmlformats.org/drawingml/2006/main">
                  <a:graphicData uri="http://schemas.microsoft.com/office/word/2010/wordprocessingGroup">
                    <wpg:wgp>
                      <wpg:cNvGrpSpPr/>
                      <wpg:grpSpPr>
                        <a:xfrm>
                          <a:off x="0" y="0"/>
                          <a:ext cx="3772535" cy="3605040"/>
                          <a:chOff x="-1102905" y="103937"/>
                          <a:chExt cx="3772945" cy="3606629"/>
                        </a:xfrm>
                      </wpg:grpSpPr>
                      <wps:wsp>
                        <wps:cNvPr id="686" name="Text Box 686"/>
                        <wps:cNvSpPr txBox="1"/>
                        <wps:spPr>
                          <a:xfrm>
                            <a:off x="302941" y="103937"/>
                            <a:ext cx="2053231" cy="30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772749" w14:textId="77777777" w:rsidR="00A5719D" w:rsidRPr="00712809" w:rsidRDefault="00A5719D" w:rsidP="00556405">
                              <w:pPr>
                                <w:spacing w:before="40" w:after="40" w:line="240" w:lineRule="exact"/>
                                <w:jc w:val="center"/>
                                <w:rPr>
                                  <w:sz w:val="20"/>
                                  <w:szCs w:val="26"/>
                                  <w:rtl/>
                                  <w:lang w:bidi="ar-EG"/>
                                </w:rPr>
                              </w:pPr>
                              <w:r w:rsidRPr="00712809">
                                <w:rPr>
                                  <w:rFonts w:hint="cs"/>
                                  <w:sz w:val="20"/>
                                  <w:szCs w:val="26"/>
                                  <w:rtl/>
                                  <w:lang w:bidi="ar-EG"/>
                                </w:rPr>
                                <w:t xml:space="preserve">البيانات </w:t>
                              </w:r>
                              <w:proofErr w:type="spellStart"/>
                              <w:r w:rsidRPr="00712809">
                                <w:rPr>
                                  <w:rFonts w:hint="cs"/>
                                  <w:sz w:val="20"/>
                                  <w:szCs w:val="26"/>
                                  <w:rtl/>
                                  <w:lang w:bidi="ar-EG"/>
                                </w:rPr>
                                <w:t>الفيديوية</w:t>
                              </w:r>
                              <w:proofErr w:type="spellEnd"/>
                              <w:r w:rsidRPr="00712809">
                                <w:rPr>
                                  <w:rFonts w:hint="cs"/>
                                  <w:sz w:val="20"/>
                                  <w:szCs w:val="26"/>
                                  <w:rtl/>
                                  <w:lang w:bidi="ar-EG"/>
                                </w:rPr>
                                <w:t xml:space="preserve"> للصورة الفرعية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7" name="Text Box 687"/>
                        <wps:cNvSpPr txBox="1"/>
                        <wps:spPr>
                          <a:xfrm>
                            <a:off x="498778" y="2990745"/>
                            <a:ext cx="743264"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58335" w14:textId="77777777" w:rsidR="00A5719D" w:rsidRPr="009E0F10" w:rsidRDefault="00A5719D" w:rsidP="00556405">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8" name="Text Box 688"/>
                        <wps:cNvSpPr txBox="1"/>
                        <wps:spPr>
                          <a:xfrm rot="16200000">
                            <a:off x="-1306538" y="3096630"/>
                            <a:ext cx="701167" cy="2939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2AB3F" w14:textId="77777777" w:rsidR="00A5719D" w:rsidRPr="009E0F10" w:rsidRDefault="00A5719D" w:rsidP="00556405">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9" name="Text Box 689"/>
                        <wps:cNvSpPr txBox="1"/>
                        <wps:spPr>
                          <a:xfrm>
                            <a:off x="1890040" y="3006371"/>
                            <a:ext cx="743264" cy="462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04B52" w14:textId="77777777" w:rsidR="00A5719D" w:rsidRPr="009E0F10" w:rsidRDefault="00A5719D" w:rsidP="00556405">
                              <w:pPr>
                                <w:spacing w:before="40" w:after="40" w:line="240" w:lineRule="exact"/>
                                <w:jc w:val="center"/>
                                <w:rPr>
                                  <w:sz w:val="18"/>
                                  <w:szCs w:val="24"/>
                                  <w:rtl/>
                                  <w:lang w:bidi="ar-EG"/>
                                </w:rPr>
                              </w:pPr>
                              <w:r>
                                <w:rPr>
                                  <w:rFonts w:hint="cs"/>
                                  <w:sz w:val="18"/>
                                  <w:szCs w:val="24"/>
                                  <w:rtl/>
                                  <w:lang w:bidi="ar-EG"/>
                                </w:rPr>
                                <w:t>خط نشط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0" name="Text Box 690"/>
                        <wps:cNvSpPr txBox="1"/>
                        <wps:spPr>
                          <a:xfrm>
                            <a:off x="302936" y="1697557"/>
                            <a:ext cx="2053231" cy="3867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F8B54" w14:textId="77777777" w:rsidR="00A5719D" w:rsidRDefault="00A5719D" w:rsidP="00556405">
                              <w:pPr>
                                <w:spacing w:before="40" w:after="40" w:line="240" w:lineRule="exact"/>
                                <w:jc w:val="center"/>
                                <w:rPr>
                                  <w:sz w:val="20"/>
                                  <w:szCs w:val="26"/>
                                  <w:rtl/>
                                  <w:lang w:bidi="ar-EG"/>
                                </w:rPr>
                              </w:pPr>
                              <w:r>
                                <w:rPr>
                                  <w:rFonts w:hint="cs"/>
                                  <w:sz w:val="20"/>
                                  <w:szCs w:val="26"/>
                                  <w:rtl/>
                                  <w:lang w:bidi="ar-EG"/>
                                </w:rPr>
                                <w:t xml:space="preserve">كل قطار من عدد </w:t>
                              </w:r>
                              <w:r w:rsidRPr="00556405">
                                <w:rPr>
                                  <w:i/>
                                  <w:iCs/>
                                  <w:sz w:val="20"/>
                                  <w:szCs w:val="26"/>
                                  <w:lang w:bidi="ar-EG"/>
                                </w:rPr>
                                <w:t>N</w:t>
                              </w:r>
                              <w:r>
                                <w:rPr>
                                  <w:rFonts w:hint="cs"/>
                                  <w:sz w:val="20"/>
                                  <w:szCs w:val="26"/>
                                  <w:rtl/>
                                  <w:lang w:bidi="ar-EG"/>
                                </w:rPr>
                                <w:t xml:space="preserve"> من قطارات البيانات</w:t>
                              </w:r>
                            </w:p>
                            <w:p w14:paraId="08211426" w14:textId="77777777" w:rsidR="00A5719D" w:rsidRPr="00712809" w:rsidRDefault="00A5719D" w:rsidP="00556405">
                              <w:pPr>
                                <w:spacing w:before="40" w:after="40" w:line="240" w:lineRule="exact"/>
                                <w:jc w:val="center"/>
                                <w:rPr>
                                  <w:sz w:val="20"/>
                                  <w:szCs w:val="26"/>
                                  <w:rtl/>
                                  <w:lang w:bidi="ar-EG"/>
                                </w:rPr>
                              </w:pPr>
                              <w:r>
                                <w:rPr>
                                  <w:rFonts w:hint="cs"/>
                                  <w:sz w:val="20"/>
                                  <w:szCs w:val="26"/>
                                  <w:rtl/>
                                  <w:lang w:bidi="ar-EG"/>
                                </w:rPr>
                                <w:t xml:space="preserve">بنى الصورة </w:t>
                              </w:r>
                              <w:r>
                                <w:rPr>
                                  <w:sz w:val="20"/>
                                  <w:szCs w:val="26"/>
                                  <w:lang w:bidi="ar-EG"/>
                                </w:rPr>
                                <w:t>2</w:t>
                              </w:r>
                              <w:r>
                                <w:rPr>
                                  <w:rFonts w:hint="cs"/>
                                  <w:sz w:val="20"/>
                                  <w:szCs w:val="26"/>
                                  <w:rtl/>
                                  <w:lang w:bidi="ar-EG"/>
                                </w:rPr>
                                <w:t xml:space="preserve"> و</w:t>
                              </w:r>
                              <w:r>
                                <w:rPr>
                                  <w:sz w:val="20"/>
                                  <w:szCs w:val="26"/>
                                  <w:lang w:bidi="ar-EG"/>
                                </w:rPr>
                                <w:t>3</w:t>
                              </w:r>
                              <w:r>
                                <w:rPr>
                                  <w:rFonts w:hint="cs"/>
                                  <w:sz w:val="20"/>
                                  <w:szCs w:val="26"/>
                                  <w:rtl/>
                                  <w:lang w:bidi="ar-EG"/>
                                </w:rPr>
                                <w:t xml:space="preserve"> و</w:t>
                              </w:r>
                              <w:r>
                                <w:rPr>
                                  <w:sz w:val="20"/>
                                  <w:szCs w:val="26"/>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1" name="Text Box 691"/>
                        <wps:cNvSpPr txBox="1"/>
                        <wps:spPr>
                          <a:xfrm>
                            <a:off x="616809" y="2034339"/>
                            <a:ext cx="2053231" cy="592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5E8261" w14:textId="77777777" w:rsidR="00A5719D" w:rsidRDefault="00A5719D" w:rsidP="00556405">
                              <w:pPr>
                                <w:spacing w:before="40" w:after="40" w:line="240" w:lineRule="exact"/>
                                <w:jc w:val="right"/>
                                <w:rPr>
                                  <w:sz w:val="18"/>
                                  <w:szCs w:val="24"/>
                                  <w:rtl/>
                                  <w:lang w:bidi="ar-EG"/>
                                </w:rPr>
                              </w:pPr>
                              <w:r>
                                <w:rPr>
                                  <w:sz w:val="18"/>
                                  <w:szCs w:val="24"/>
                                  <w:lang w:bidi="ar-EG"/>
                                </w:rPr>
                                <w:t>548</w:t>
                              </w:r>
                              <w:r>
                                <w:rPr>
                                  <w:rFonts w:hint="cs"/>
                                  <w:sz w:val="18"/>
                                  <w:szCs w:val="24"/>
                                  <w:rtl/>
                                  <w:lang w:bidi="ar-EG"/>
                                </w:rPr>
                                <w:t xml:space="preserve"> كلمة (</w:t>
                              </w:r>
                              <w:r>
                                <w:rPr>
                                  <w:sz w:val="18"/>
                                  <w:szCs w:val="24"/>
                                  <w:lang w:bidi="ar-EG"/>
                                </w:rPr>
                                <w:t>30</w:t>
                              </w:r>
                              <w:r>
                                <w:rPr>
                                  <w:rFonts w:hint="cs"/>
                                  <w:sz w:val="18"/>
                                  <w:szCs w:val="24"/>
                                  <w:rtl/>
                                  <w:lang w:bidi="ar-EG"/>
                                </w:rPr>
                                <w:t xml:space="preserve">، </w:t>
                              </w:r>
                              <w:r>
                                <w:rPr>
                                  <w:sz w:val="18"/>
                                  <w:szCs w:val="24"/>
                                  <w:lang w:bidi="ar-EG"/>
                                </w:rPr>
                                <w:t>Hz 30/1,001</w:t>
                              </w:r>
                              <w:r>
                                <w:rPr>
                                  <w:rFonts w:hint="cs"/>
                                  <w:sz w:val="18"/>
                                  <w:szCs w:val="24"/>
                                  <w:rtl/>
                                  <w:lang w:bidi="ar-EG"/>
                                </w:rPr>
                                <w:t>)</w:t>
                              </w:r>
                            </w:p>
                            <w:p w14:paraId="75BCA7DD" w14:textId="77777777" w:rsidR="00A5719D" w:rsidRDefault="00A5719D" w:rsidP="00556405">
                              <w:pPr>
                                <w:spacing w:before="40" w:after="40" w:line="240" w:lineRule="exact"/>
                                <w:jc w:val="right"/>
                                <w:rPr>
                                  <w:sz w:val="18"/>
                                  <w:szCs w:val="24"/>
                                  <w:rtl/>
                                  <w:lang w:bidi="ar-EG"/>
                                </w:rPr>
                              </w:pPr>
                              <w:r>
                                <w:rPr>
                                  <w:sz w:val="18"/>
                                  <w:szCs w:val="24"/>
                                  <w:lang w:bidi="ar-EG"/>
                                </w:rPr>
                                <w:t>1 428</w:t>
                              </w:r>
                              <w:r>
                                <w:rPr>
                                  <w:rFonts w:hint="cs"/>
                                  <w:sz w:val="18"/>
                                  <w:szCs w:val="24"/>
                                  <w:rtl/>
                                  <w:lang w:bidi="ar-EG"/>
                                </w:rPr>
                                <w:t xml:space="preserve"> </w:t>
                              </w:r>
                              <w:r>
                                <w:rPr>
                                  <w:sz w:val="18"/>
                                  <w:szCs w:val="24"/>
                                  <w:lang w:bidi="ar-EG"/>
                                </w:rPr>
                                <w:t>(Hz 25)</w:t>
                              </w:r>
                            </w:p>
                            <w:p w14:paraId="6180C750" w14:textId="77777777" w:rsidR="00A5719D" w:rsidRPr="009E0F10" w:rsidRDefault="00A5719D" w:rsidP="00556405">
                              <w:pPr>
                                <w:spacing w:before="40" w:after="40" w:line="240" w:lineRule="exact"/>
                                <w:jc w:val="right"/>
                                <w:rPr>
                                  <w:sz w:val="18"/>
                                  <w:szCs w:val="24"/>
                                  <w:rtl/>
                                  <w:lang w:bidi="ar-EG"/>
                                </w:rPr>
                              </w:pPr>
                              <w:r>
                                <w:rPr>
                                  <w:sz w:val="18"/>
                                  <w:szCs w:val="24"/>
                                  <w:lang w:bidi="ar-EG"/>
                                </w:rPr>
                                <w:t>1 648</w:t>
                              </w:r>
                              <w:r>
                                <w:rPr>
                                  <w:rFonts w:hint="cs"/>
                                  <w:sz w:val="18"/>
                                  <w:szCs w:val="24"/>
                                  <w:rtl/>
                                  <w:lang w:bidi="ar-EG"/>
                                </w:rPr>
                                <w:t xml:space="preserve"> كلمة (</w:t>
                              </w:r>
                              <w:r>
                                <w:rPr>
                                  <w:sz w:val="18"/>
                                  <w:szCs w:val="24"/>
                                  <w:lang w:bidi="ar-EG"/>
                                </w:rPr>
                                <w:t>24</w:t>
                              </w:r>
                              <w:r>
                                <w:rPr>
                                  <w:rFonts w:hint="cs"/>
                                  <w:sz w:val="18"/>
                                  <w:szCs w:val="24"/>
                                  <w:rtl/>
                                  <w:lang w:bidi="ar-EG"/>
                                </w:rPr>
                                <w:t xml:space="preserve">، </w:t>
                              </w:r>
                              <w:r>
                                <w:rPr>
                                  <w:sz w:val="18"/>
                                  <w:szCs w:val="24"/>
                                  <w:lang w:bidi="ar-EG"/>
                                </w:rPr>
                                <w:t>Hz 24/1,001</w:t>
                              </w:r>
                              <w:r>
                                <w:rPr>
                                  <w:rFonts w:hint="cs"/>
                                  <w:sz w:val="18"/>
                                  <w:szCs w:val="24"/>
                                  <w:rtl/>
                                  <w:lang w:bidi="ar-EG"/>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2" name="Text Box 692"/>
                        <wps:cNvSpPr txBox="1"/>
                        <wps:spPr>
                          <a:xfrm>
                            <a:off x="1007230" y="2682175"/>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2C9EE" w14:textId="77777777" w:rsidR="00A5719D" w:rsidRPr="009E0F10" w:rsidRDefault="00A5719D" w:rsidP="00556405">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1" name="Text Box 701"/>
                        <wps:cNvSpPr txBox="1"/>
                        <wps:spPr>
                          <a:xfrm>
                            <a:off x="-300466" y="2686236"/>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0A5373" w14:textId="77777777" w:rsidR="00A5719D" w:rsidRPr="009E0F10" w:rsidRDefault="00A5719D" w:rsidP="00556405">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2" name="Text Box 702"/>
                        <wps:cNvSpPr txBox="1"/>
                        <wps:spPr>
                          <a:xfrm>
                            <a:off x="-414123" y="2455238"/>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006DD" w14:textId="77777777" w:rsidR="00A5719D" w:rsidRPr="009E0F10" w:rsidRDefault="00A5719D" w:rsidP="00556405">
                              <w:pPr>
                                <w:spacing w:before="40" w:after="40" w:line="240" w:lineRule="exact"/>
                                <w:jc w:val="center"/>
                                <w:rPr>
                                  <w:sz w:val="18"/>
                                  <w:szCs w:val="24"/>
                                  <w:rtl/>
                                  <w:lang w:bidi="ar-EG"/>
                                </w:rPr>
                              </w:pPr>
                              <w:r>
                                <w:rPr>
                                  <w:rFonts w:hint="cs"/>
                                  <w:sz w:val="18"/>
                                  <w:szCs w:val="24"/>
                                  <w:rtl/>
                                  <w:lang w:bidi="ar-EG"/>
                                </w:rPr>
                                <w:t>كلمتان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3" name="Text Box 703"/>
                        <wps:cNvSpPr txBox="1"/>
                        <wps:spPr>
                          <a:xfrm>
                            <a:off x="-380861" y="2277009"/>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FAFA3" w14:textId="77777777" w:rsidR="00A5719D" w:rsidRPr="009E0F10" w:rsidRDefault="00A5719D" w:rsidP="00556405">
                              <w:pPr>
                                <w:spacing w:before="40" w:after="40" w:line="240" w:lineRule="exact"/>
                                <w:jc w:val="center"/>
                                <w:rPr>
                                  <w:sz w:val="18"/>
                                  <w:szCs w:val="24"/>
                                  <w:rtl/>
                                  <w:lang w:bidi="ar-EG"/>
                                </w:rPr>
                              </w:pPr>
                              <w:r>
                                <w:rPr>
                                  <w:rFonts w:hint="cs"/>
                                  <w:sz w:val="18"/>
                                  <w:szCs w:val="24"/>
                                  <w:rtl/>
                                  <w:lang w:bidi="ar-EG"/>
                                </w:rPr>
                                <w:t>كلمتان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4" name="Text Box 704"/>
                        <wps:cNvSpPr txBox="1"/>
                        <wps:spPr>
                          <a:xfrm>
                            <a:off x="1889968" y="2686366"/>
                            <a:ext cx="743264" cy="223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6F13F" w14:textId="77777777" w:rsidR="00A5719D" w:rsidRPr="009E0F10" w:rsidRDefault="00A5719D" w:rsidP="00556405">
                              <w:pPr>
                                <w:spacing w:before="40" w:after="40" w:line="240" w:lineRule="exact"/>
                                <w:jc w:val="center"/>
                                <w:rPr>
                                  <w:sz w:val="18"/>
                                  <w:szCs w:val="24"/>
                                  <w:rtl/>
                                  <w:lang w:bidi="ar-EG"/>
                                </w:rPr>
                              </w:pPr>
                              <w:r>
                                <w:rPr>
                                  <w:sz w:val="18"/>
                                  <w:szCs w:val="24"/>
                                  <w:lang w:bidi="ar-EG"/>
                                </w:rPr>
                                <w:t>3 840</w:t>
                              </w:r>
                              <w:r>
                                <w:rPr>
                                  <w:rFonts w:hint="cs"/>
                                  <w:sz w:val="18"/>
                                  <w:szCs w:val="24"/>
                                  <w:rtl/>
                                  <w:lang w:bidi="ar-EG"/>
                                </w:rPr>
                                <w:t xml:space="preserve"> كلمة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5" name="Text Box 705"/>
                        <wps:cNvSpPr txBox="1"/>
                        <wps:spPr>
                          <a:xfrm>
                            <a:off x="112181" y="3402738"/>
                            <a:ext cx="2053231" cy="307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35B75" w14:textId="77777777" w:rsidR="00A5719D" w:rsidRPr="009E0F10" w:rsidRDefault="00A5719D" w:rsidP="00556405">
                              <w:pPr>
                                <w:spacing w:before="40" w:after="40" w:line="240" w:lineRule="exact"/>
                                <w:jc w:val="center"/>
                                <w:rPr>
                                  <w:sz w:val="18"/>
                                  <w:szCs w:val="24"/>
                                  <w:rtl/>
                                  <w:lang w:bidi="ar-EG"/>
                                </w:rPr>
                              </w:pPr>
                              <w:r>
                                <w:rPr>
                                  <w:rFonts w:hint="cs"/>
                                  <w:sz w:val="18"/>
                                  <w:szCs w:val="24"/>
                                  <w:rtl/>
                                  <w:lang w:bidi="ar-EG"/>
                                </w:rPr>
                                <w:t>مدة خط واحد من قطار البيانات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D48516" id="Group 685" o:spid="_x0000_s1720" style="position:absolute;left:0;text-align:left;margin-left:51.7pt;margin-top:6.4pt;width:297.05pt;height:283.85pt;z-index:252258816;mso-width-relative:margin;mso-height-relative:margin" coordorigin="-11029,1039" coordsize="37729,36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">
                <v:shape id="Text Box 686" o:spid="_x0000_s1721" type="#_x0000_t202" style="position:absolute;left:3029;top:1039;width:20532;height:3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" filled="f" stroked="f" strokeweight=".5pt">
                  <v:textbox inset="0,0,0,0">
                    <w:txbxContent>
                      <w:p w14:paraId="39772749" w14:textId="77777777" w:rsidR="00A5719D" w:rsidRPr="00712809" w:rsidRDefault="00A5719D" w:rsidP="00556405">
                        <w:pPr>
                          <w:spacing w:before="40" w:after="40" w:line="240" w:lineRule="exact"/>
                          <w:jc w:val="center"/>
                          <w:rPr>
                            <w:sz w:val="20"/>
                            <w:szCs w:val="26"/>
                            <w:rtl/>
                            <w:lang w:bidi="ar-EG"/>
                          </w:rPr>
                        </w:pPr>
                        <w:r w:rsidRPr="00712809">
                          <w:rPr>
                            <w:rFonts w:hint="cs"/>
                            <w:sz w:val="20"/>
                            <w:szCs w:val="26"/>
                            <w:rtl/>
                            <w:lang w:bidi="ar-EG"/>
                          </w:rPr>
                          <w:t xml:space="preserve">البيانات </w:t>
                        </w:r>
                        <w:proofErr w:type="spellStart"/>
                        <w:r w:rsidRPr="00712809">
                          <w:rPr>
                            <w:rFonts w:hint="cs"/>
                            <w:sz w:val="20"/>
                            <w:szCs w:val="26"/>
                            <w:rtl/>
                            <w:lang w:bidi="ar-EG"/>
                          </w:rPr>
                          <w:t>الفيديوية</w:t>
                        </w:r>
                        <w:proofErr w:type="spellEnd"/>
                        <w:r w:rsidRPr="00712809">
                          <w:rPr>
                            <w:rFonts w:hint="cs"/>
                            <w:sz w:val="20"/>
                            <w:szCs w:val="26"/>
                            <w:rtl/>
                            <w:lang w:bidi="ar-EG"/>
                          </w:rPr>
                          <w:t xml:space="preserve"> للصورة الفرعية</w:t>
                        </w:r>
                      </w:p>
                    </w:txbxContent>
                  </v:textbox>
                </v:shape>
                <v:shape id="Text Box 687" o:spid="_x0000_s1722" type="#_x0000_t202" style="position:absolute;left:4987;top:29907;width:7433;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" filled="f" stroked="f" strokeweight=".5pt">
                  <v:textbox inset="0,0,0,0">
                    <w:txbxContent>
                      <w:p w14:paraId="29758335" w14:textId="77777777" w:rsidR="00A5719D" w:rsidRPr="009E0F10" w:rsidRDefault="00A5719D" w:rsidP="00556405">
                        <w:pPr>
                          <w:spacing w:before="40" w:after="40" w:line="240" w:lineRule="exact"/>
                          <w:jc w:val="center"/>
                          <w:rPr>
                            <w:sz w:val="18"/>
                            <w:szCs w:val="24"/>
                            <w:rtl/>
                            <w:lang w:bidi="ar-EG"/>
                          </w:rPr>
                        </w:pPr>
                        <w:r>
                          <w:rPr>
                            <w:rFonts w:hint="cs"/>
                            <w:sz w:val="18"/>
                            <w:szCs w:val="24"/>
                            <w:rtl/>
                            <w:lang w:bidi="ar-EG"/>
                          </w:rPr>
                          <w:t xml:space="preserve">بيانات مساعدة </w:t>
                        </w:r>
                        <w:r>
                          <w:rPr>
                            <w:sz w:val="18"/>
                            <w:szCs w:val="24"/>
                            <w:rtl/>
                            <w:lang w:bidi="ar-EG"/>
                          </w:rPr>
                          <w:br/>
                        </w:r>
                        <w:r>
                          <w:rPr>
                            <w:rFonts w:hint="cs"/>
                            <w:sz w:val="18"/>
                            <w:szCs w:val="24"/>
                            <w:rtl/>
                            <w:lang w:bidi="ar-EG"/>
                          </w:rPr>
                          <w:t>أو بيانات طمس</w:t>
                        </w:r>
                      </w:p>
                    </w:txbxContent>
                  </v:textbox>
                </v:shape>
                <v:shape id="Text Box 688" o:spid="_x0000_s1723" type="#_x0000_t202" style="position:absolute;left:-13065;top:30965;width:7012;height:29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" filled="f" stroked="f" strokeweight=".5pt">
                  <v:textbox inset="0,0,0,0">
                    <w:txbxContent>
                      <w:p w14:paraId="1322AB3F" w14:textId="77777777" w:rsidR="00A5719D" w:rsidRPr="009E0F10" w:rsidRDefault="00A5719D" w:rsidP="00556405">
                        <w:pPr>
                          <w:spacing w:before="40" w:after="40" w:line="240" w:lineRule="exact"/>
                          <w:jc w:val="center"/>
                          <w:rPr>
                            <w:sz w:val="18"/>
                            <w:szCs w:val="24"/>
                            <w:rtl/>
                            <w:lang w:bidi="ar-EG"/>
                          </w:rPr>
                        </w:pPr>
                        <w:r>
                          <w:rPr>
                            <w:sz w:val="18"/>
                            <w:szCs w:val="24"/>
                            <w:lang w:bidi="ar-EG"/>
                          </w:rPr>
                          <w:t>10</w:t>
                        </w:r>
                        <w:r>
                          <w:rPr>
                            <w:rFonts w:hint="cs"/>
                            <w:sz w:val="18"/>
                            <w:szCs w:val="24"/>
                            <w:rtl/>
                            <w:lang w:bidi="ar-EG"/>
                          </w:rPr>
                          <w:t xml:space="preserve"> بتات/كلمة</w:t>
                        </w:r>
                      </w:p>
                    </w:txbxContent>
                  </v:textbox>
                </v:shape>
                <v:shape id="Text Box 689" o:spid="_x0000_s1724" type="#_x0000_t202" style="position:absolute;left:18900;top:30063;width:7433;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" filled="f" stroked="f" strokeweight=".5pt">
                  <v:textbox inset="0,0,0,0">
                    <w:txbxContent>
                      <w:p w14:paraId="72E04B52" w14:textId="77777777" w:rsidR="00A5719D" w:rsidRPr="009E0F10" w:rsidRDefault="00A5719D" w:rsidP="00556405">
                        <w:pPr>
                          <w:spacing w:before="40" w:after="40" w:line="240" w:lineRule="exact"/>
                          <w:jc w:val="center"/>
                          <w:rPr>
                            <w:sz w:val="18"/>
                            <w:szCs w:val="24"/>
                            <w:rtl/>
                            <w:lang w:bidi="ar-EG"/>
                          </w:rPr>
                        </w:pPr>
                        <w:r>
                          <w:rPr>
                            <w:rFonts w:hint="cs"/>
                            <w:sz w:val="18"/>
                            <w:szCs w:val="24"/>
                            <w:rtl/>
                            <w:lang w:bidi="ar-EG"/>
                          </w:rPr>
                          <w:t>خط نشط</w:t>
                        </w:r>
                      </w:p>
                    </w:txbxContent>
                  </v:textbox>
                </v:shape>
                <v:shape id="Text Box 690" o:spid="_x0000_s1725" type="#_x0000_t202" style="position:absolute;left:3029;top:16975;width:20532;height: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" filled="f" stroked="f" strokeweight=".5pt">
                  <v:textbox inset="0,0,0,0">
                    <w:txbxContent>
                      <w:p w14:paraId="6FCF8B54" w14:textId="77777777" w:rsidR="00A5719D" w:rsidRDefault="00A5719D" w:rsidP="00556405">
                        <w:pPr>
                          <w:spacing w:before="40" w:after="40" w:line="240" w:lineRule="exact"/>
                          <w:jc w:val="center"/>
                          <w:rPr>
                            <w:sz w:val="20"/>
                            <w:szCs w:val="26"/>
                            <w:rtl/>
                            <w:lang w:bidi="ar-EG"/>
                          </w:rPr>
                        </w:pPr>
                        <w:r>
                          <w:rPr>
                            <w:rFonts w:hint="cs"/>
                            <w:sz w:val="20"/>
                            <w:szCs w:val="26"/>
                            <w:rtl/>
                            <w:lang w:bidi="ar-EG"/>
                          </w:rPr>
                          <w:t xml:space="preserve">كل قطار من عدد </w:t>
                        </w:r>
                        <w:r w:rsidRPr="00556405">
                          <w:rPr>
                            <w:i/>
                            <w:iCs/>
                            <w:sz w:val="20"/>
                            <w:szCs w:val="26"/>
                            <w:lang w:bidi="ar-EG"/>
                          </w:rPr>
                          <w:t>N</w:t>
                        </w:r>
                        <w:r>
                          <w:rPr>
                            <w:rFonts w:hint="cs"/>
                            <w:sz w:val="20"/>
                            <w:szCs w:val="26"/>
                            <w:rtl/>
                            <w:lang w:bidi="ar-EG"/>
                          </w:rPr>
                          <w:t xml:space="preserve"> من قطارات البيانات</w:t>
                        </w:r>
                      </w:p>
                      <w:p w14:paraId="08211426" w14:textId="77777777" w:rsidR="00A5719D" w:rsidRPr="00712809" w:rsidRDefault="00A5719D" w:rsidP="00556405">
                        <w:pPr>
                          <w:spacing w:before="40" w:after="40" w:line="240" w:lineRule="exact"/>
                          <w:jc w:val="center"/>
                          <w:rPr>
                            <w:sz w:val="20"/>
                            <w:szCs w:val="26"/>
                            <w:rtl/>
                            <w:lang w:bidi="ar-EG"/>
                          </w:rPr>
                        </w:pPr>
                        <w:r>
                          <w:rPr>
                            <w:rFonts w:hint="cs"/>
                            <w:sz w:val="20"/>
                            <w:szCs w:val="26"/>
                            <w:rtl/>
                            <w:lang w:bidi="ar-EG"/>
                          </w:rPr>
                          <w:t xml:space="preserve">بنى الصورة </w:t>
                        </w:r>
                        <w:r>
                          <w:rPr>
                            <w:sz w:val="20"/>
                            <w:szCs w:val="26"/>
                            <w:lang w:bidi="ar-EG"/>
                          </w:rPr>
                          <w:t>2</w:t>
                        </w:r>
                        <w:r>
                          <w:rPr>
                            <w:rFonts w:hint="cs"/>
                            <w:sz w:val="20"/>
                            <w:szCs w:val="26"/>
                            <w:rtl/>
                            <w:lang w:bidi="ar-EG"/>
                          </w:rPr>
                          <w:t xml:space="preserve"> و</w:t>
                        </w:r>
                        <w:r>
                          <w:rPr>
                            <w:sz w:val="20"/>
                            <w:szCs w:val="26"/>
                            <w:lang w:bidi="ar-EG"/>
                          </w:rPr>
                          <w:t>3</w:t>
                        </w:r>
                        <w:r>
                          <w:rPr>
                            <w:rFonts w:hint="cs"/>
                            <w:sz w:val="20"/>
                            <w:szCs w:val="26"/>
                            <w:rtl/>
                            <w:lang w:bidi="ar-EG"/>
                          </w:rPr>
                          <w:t xml:space="preserve"> و</w:t>
                        </w:r>
                        <w:r>
                          <w:rPr>
                            <w:sz w:val="20"/>
                            <w:szCs w:val="26"/>
                            <w:lang w:bidi="ar-EG"/>
                          </w:rPr>
                          <w:t>4</w:t>
                        </w:r>
                      </w:p>
                    </w:txbxContent>
                  </v:textbox>
                </v:shape>
                <v:shape id="Text Box 691" o:spid="_x0000_s1726" type="#_x0000_t202" style="position:absolute;left:6168;top:20343;width:20532;height:5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" filled="f" stroked="f" strokeweight=".5pt">
                  <v:textbox inset="0,0,0,0">
                    <w:txbxContent>
                      <w:p w14:paraId="655E8261" w14:textId="77777777" w:rsidR="00A5719D" w:rsidRDefault="00A5719D" w:rsidP="00556405">
                        <w:pPr>
                          <w:spacing w:before="40" w:after="40" w:line="240" w:lineRule="exact"/>
                          <w:jc w:val="right"/>
                          <w:rPr>
                            <w:sz w:val="18"/>
                            <w:szCs w:val="24"/>
                            <w:rtl/>
                            <w:lang w:bidi="ar-EG"/>
                          </w:rPr>
                        </w:pPr>
                        <w:r>
                          <w:rPr>
                            <w:sz w:val="18"/>
                            <w:szCs w:val="24"/>
                            <w:lang w:bidi="ar-EG"/>
                          </w:rPr>
                          <w:t>548</w:t>
                        </w:r>
                        <w:r>
                          <w:rPr>
                            <w:rFonts w:hint="cs"/>
                            <w:sz w:val="18"/>
                            <w:szCs w:val="24"/>
                            <w:rtl/>
                            <w:lang w:bidi="ar-EG"/>
                          </w:rPr>
                          <w:t xml:space="preserve"> كلمة (</w:t>
                        </w:r>
                        <w:r>
                          <w:rPr>
                            <w:sz w:val="18"/>
                            <w:szCs w:val="24"/>
                            <w:lang w:bidi="ar-EG"/>
                          </w:rPr>
                          <w:t>30</w:t>
                        </w:r>
                        <w:r>
                          <w:rPr>
                            <w:rFonts w:hint="cs"/>
                            <w:sz w:val="18"/>
                            <w:szCs w:val="24"/>
                            <w:rtl/>
                            <w:lang w:bidi="ar-EG"/>
                          </w:rPr>
                          <w:t xml:space="preserve">، </w:t>
                        </w:r>
                        <w:r>
                          <w:rPr>
                            <w:sz w:val="18"/>
                            <w:szCs w:val="24"/>
                            <w:lang w:bidi="ar-EG"/>
                          </w:rPr>
                          <w:t>Hz 30/1,001</w:t>
                        </w:r>
                        <w:r>
                          <w:rPr>
                            <w:rFonts w:hint="cs"/>
                            <w:sz w:val="18"/>
                            <w:szCs w:val="24"/>
                            <w:rtl/>
                            <w:lang w:bidi="ar-EG"/>
                          </w:rPr>
                          <w:t>)</w:t>
                        </w:r>
                      </w:p>
                      <w:p w14:paraId="75BCA7DD" w14:textId="77777777" w:rsidR="00A5719D" w:rsidRDefault="00A5719D" w:rsidP="00556405">
                        <w:pPr>
                          <w:spacing w:before="40" w:after="40" w:line="240" w:lineRule="exact"/>
                          <w:jc w:val="right"/>
                          <w:rPr>
                            <w:sz w:val="18"/>
                            <w:szCs w:val="24"/>
                            <w:rtl/>
                            <w:lang w:bidi="ar-EG"/>
                          </w:rPr>
                        </w:pPr>
                        <w:r>
                          <w:rPr>
                            <w:sz w:val="18"/>
                            <w:szCs w:val="24"/>
                            <w:lang w:bidi="ar-EG"/>
                          </w:rPr>
                          <w:t>1 428</w:t>
                        </w:r>
                        <w:r>
                          <w:rPr>
                            <w:rFonts w:hint="cs"/>
                            <w:sz w:val="18"/>
                            <w:szCs w:val="24"/>
                            <w:rtl/>
                            <w:lang w:bidi="ar-EG"/>
                          </w:rPr>
                          <w:t xml:space="preserve"> </w:t>
                        </w:r>
                        <w:r>
                          <w:rPr>
                            <w:sz w:val="18"/>
                            <w:szCs w:val="24"/>
                            <w:lang w:bidi="ar-EG"/>
                          </w:rPr>
                          <w:t>(Hz 25)</w:t>
                        </w:r>
                      </w:p>
                      <w:p w14:paraId="6180C750" w14:textId="77777777" w:rsidR="00A5719D" w:rsidRPr="009E0F10" w:rsidRDefault="00A5719D" w:rsidP="00556405">
                        <w:pPr>
                          <w:spacing w:before="40" w:after="40" w:line="240" w:lineRule="exact"/>
                          <w:jc w:val="right"/>
                          <w:rPr>
                            <w:sz w:val="18"/>
                            <w:szCs w:val="24"/>
                            <w:rtl/>
                            <w:lang w:bidi="ar-EG"/>
                          </w:rPr>
                        </w:pPr>
                        <w:r>
                          <w:rPr>
                            <w:sz w:val="18"/>
                            <w:szCs w:val="24"/>
                            <w:lang w:bidi="ar-EG"/>
                          </w:rPr>
                          <w:t>1 648</w:t>
                        </w:r>
                        <w:r>
                          <w:rPr>
                            <w:rFonts w:hint="cs"/>
                            <w:sz w:val="18"/>
                            <w:szCs w:val="24"/>
                            <w:rtl/>
                            <w:lang w:bidi="ar-EG"/>
                          </w:rPr>
                          <w:t xml:space="preserve"> كلمة (</w:t>
                        </w:r>
                        <w:r>
                          <w:rPr>
                            <w:sz w:val="18"/>
                            <w:szCs w:val="24"/>
                            <w:lang w:bidi="ar-EG"/>
                          </w:rPr>
                          <w:t>24</w:t>
                        </w:r>
                        <w:r>
                          <w:rPr>
                            <w:rFonts w:hint="cs"/>
                            <w:sz w:val="18"/>
                            <w:szCs w:val="24"/>
                            <w:rtl/>
                            <w:lang w:bidi="ar-EG"/>
                          </w:rPr>
                          <w:t xml:space="preserve">، </w:t>
                        </w:r>
                        <w:r>
                          <w:rPr>
                            <w:sz w:val="18"/>
                            <w:szCs w:val="24"/>
                            <w:lang w:bidi="ar-EG"/>
                          </w:rPr>
                          <w:t>Hz 24/1,001</w:t>
                        </w:r>
                        <w:r>
                          <w:rPr>
                            <w:rFonts w:hint="cs"/>
                            <w:sz w:val="18"/>
                            <w:szCs w:val="24"/>
                            <w:rtl/>
                            <w:lang w:bidi="ar-EG"/>
                          </w:rPr>
                          <w:t>)</w:t>
                        </w:r>
                      </w:p>
                    </w:txbxContent>
                  </v:textbox>
                </v:shape>
                <v:shape id="Text Box 692" o:spid="_x0000_s1727" type="#_x0000_t202" style="position:absolute;left:10072;top:26821;width:7432;height:2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" filled="f" stroked="f" strokeweight=".5pt">
                  <v:textbox inset="0,0,0,0">
                    <w:txbxContent>
                      <w:p w14:paraId="4002C9EE" w14:textId="77777777" w:rsidR="00A5719D" w:rsidRPr="009E0F10" w:rsidRDefault="00A5719D" w:rsidP="00556405">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v:textbox>
                </v:shape>
                <v:shape id="Text Box 701" o:spid="_x0000_s1728" type="#_x0000_t202" style="position:absolute;left:-3004;top:26862;width:7431;height:2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" filled="f" stroked="f" strokeweight=".5pt">
                  <v:textbox inset="0,0,0,0">
                    <w:txbxContent>
                      <w:p w14:paraId="780A5373" w14:textId="77777777" w:rsidR="00A5719D" w:rsidRPr="009E0F10" w:rsidRDefault="00A5719D" w:rsidP="00556405">
                        <w:pPr>
                          <w:spacing w:before="40" w:after="40" w:line="240" w:lineRule="exact"/>
                          <w:jc w:val="center"/>
                          <w:rPr>
                            <w:sz w:val="18"/>
                            <w:szCs w:val="24"/>
                            <w:rtl/>
                            <w:lang w:bidi="ar-EG"/>
                          </w:rPr>
                        </w:pPr>
                        <w:r>
                          <w:rPr>
                            <w:sz w:val="18"/>
                            <w:szCs w:val="24"/>
                            <w:lang w:bidi="ar-EG"/>
                          </w:rPr>
                          <w:t>4</w:t>
                        </w:r>
                        <w:r>
                          <w:rPr>
                            <w:rFonts w:hint="cs"/>
                            <w:sz w:val="18"/>
                            <w:szCs w:val="24"/>
                            <w:rtl/>
                            <w:lang w:bidi="ar-EG"/>
                          </w:rPr>
                          <w:t xml:space="preserve"> كلمات</w:t>
                        </w:r>
                      </w:p>
                    </w:txbxContent>
                  </v:textbox>
                </v:shape>
                <v:shape id="Text Box 702" o:spid="_x0000_s1729" type="#_x0000_t202" style="position:absolute;left:-4141;top:24552;width:7432;height:2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" filled="f" stroked="f" strokeweight=".5pt">
                  <v:textbox inset="0,0,0,0">
                    <w:txbxContent>
                      <w:p w14:paraId="3E8006DD" w14:textId="77777777" w:rsidR="00A5719D" w:rsidRPr="009E0F10" w:rsidRDefault="00A5719D" w:rsidP="00556405">
                        <w:pPr>
                          <w:spacing w:before="40" w:after="40" w:line="240" w:lineRule="exact"/>
                          <w:jc w:val="center"/>
                          <w:rPr>
                            <w:sz w:val="18"/>
                            <w:szCs w:val="24"/>
                            <w:rtl/>
                            <w:lang w:bidi="ar-EG"/>
                          </w:rPr>
                        </w:pPr>
                        <w:r>
                          <w:rPr>
                            <w:rFonts w:hint="cs"/>
                            <w:sz w:val="18"/>
                            <w:szCs w:val="24"/>
                            <w:rtl/>
                            <w:lang w:bidi="ar-EG"/>
                          </w:rPr>
                          <w:t>كلمتان</w:t>
                        </w:r>
                      </w:p>
                    </w:txbxContent>
                  </v:textbox>
                </v:shape>
                <v:shape id="Text Box 703" o:spid="_x0000_s1730" type="#_x0000_t202" style="position:absolute;left:-3808;top:22770;width:7432;height:2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" filled="f" stroked="f" strokeweight=".5pt">
                  <v:textbox inset="0,0,0,0">
                    <w:txbxContent>
                      <w:p w14:paraId="5B5FAFA3" w14:textId="77777777" w:rsidR="00A5719D" w:rsidRPr="009E0F10" w:rsidRDefault="00A5719D" w:rsidP="00556405">
                        <w:pPr>
                          <w:spacing w:before="40" w:after="40" w:line="240" w:lineRule="exact"/>
                          <w:jc w:val="center"/>
                          <w:rPr>
                            <w:sz w:val="18"/>
                            <w:szCs w:val="24"/>
                            <w:rtl/>
                            <w:lang w:bidi="ar-EG"/>
                          </w:rPr>
                        </w:pPr>
                        <w:r>
                          <w:rPr>
                            <w:rFonts w:hint="cs"/>
                            <w:sz w:val="18"/>
                            <w:szCs w:val="24"/>
                            <w:rtl/>
                            <w:lang w:bidi="ar-EG"/>
                          </w:rPr>
                          <w:t>كلمتان</w:t>
                        </w:r>
                      </w:p>
                    </w:txbxContent>
                  </v:textbox>
                </v:shape>
                <v:shape id="Text Box 704" o:spid="_x0000_s1731" type="#_x0000_t202" style="position:absolute;left:18899;top:26863;width:7433;height:2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" filled="f" stroked="f" strokeweight=".5pt">
                  <v:textbox inset="0,0,0,0">
                    <w:txbxContent>
                      <w:p w14:paraId="7476F13F" w14:textId="77777777" w:rsidR="00A5719D" w:rsidRPr="009E0F10" w:rsidRDefault="00A5719D" w:rsidP="00556405">
                        <w:pPr>
                          <w:spacing w:before="40" w:after="40" w:line="240" w:lineRule="exact"/>
                          <w:jc w:val="center"/>
                          <w:rPr>
                            <w:sz w:val="18"/>
                            <w:szCs w:val="24"/>
                            <w:rtl/>
                            <w:lang w:bidi="ar-EG"/>
                          </w:rPr>
                        </w:pPr>
                        <w:r>
                          <w:rPr>
                            <w:sz w:val="18"/>
                            <w:szCs w:val="24"/>
                            <w:lang w:bidi="ar-EG"/>
                          </w:rPr>
                          <w:t>3 840</w:t>
                        </w:r>
                        <w:r>
                          <w:rPr>
                            <w:rFonts w:hint="cs"/>
                            <w:sz w:val="18"/>
                            <w:szCs w:val="24"/>
                            <w:rtl/>
                            <w:lang w:bidi="ar-EG"/>
                          </w:rPr>
                          <w:t xml:space="preserve"> كلمة</w:t>
                        </w:r>
                      </w:p>
                    </w:txbxContent>
                  </v:textbox>
                </v:shape>
                <v:shape id="Text Box 705" o:spid="_x0000_s1732" type="#_x0000_t202" style="position:absolute;left:1121;top:34027;width:20533;height:3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" filled="f" stroked="f" strokeweight=".5pt">
                  <v:textbox inset="0,0,0,0">
                    <w:txbxContent>
                      <w:p w14:paraId="54035B75" w14:textId="77777777" w:rsidR="00A5719D" w:rsidRPr="009E0F10" w:rsidRDefault="00A5719D" w:rsidP="00556405">
                        <w:pPr>
                          <w:spacing w:before="40" w:after="40" w:line="240" w:lineRule="exact"/>
                          <w:jc w:val="center"/>
                          <w:rPr>
                            <w:sz w:val="18"/>
                            <w:szCs w:val="24"/>
                            <w:rtl/>
                            <w:lang w:bidi="ar-EG"/>
                          </w:rPr>
                        </w:pPr>
                        <w:r>
                          <w:rPr>
                            <w:rFonts w:hint="cs"/>
                            <w:sz w:val="18"/>
                            <w:szCs w:val="24"/>
                            <w:rtl/>
                            <w:lang w:bidi="ar-EG"/>
                          </w:rPr>
                          <w:t>مدة خط واحد من قطار البيانات</w:t>
                        </w:r>
                      </w:p>
                    </w:txbxContent>
                  </v:textbox>
                </v:shape>
              </v:group>
            </w:pict>
          </mc:Fallback>
        </mc:AlternateContent>
      </w:r>
      <w:r w:rsidR="00C344F4">
        <w:rPr>
          <w:rFonts w:eastAsia="SimSun"/>
          <w:lang w:bidi="ar-EG"/>
        </w:rPr>
        <w:object w:dxaOrig="5084" w:dyaOrig="4146" w14:anchorId="18BE3043">
          <v:shape id="_x0000_i1063" type="#_x0000_t75" style="width:367.15pt;height:290.05pt" o:ole="">
            <v:imagedata r:id="rId120" o:title="" cropbottom="1895f"/>
          </v:shape>
          <o:OLEObject Type="Embed" ProgID="CorelDraw.Graphic.16" ShapeID="_x0000_i1063" DrawAspect="Content" ObjectID="_1756704609" r:id="rId121"/>
        </w:object>
      </w:r>
    </w:p>
    <w:p w14:paraId="46563007" w14:textId="77777777" w:rsidR="000C3204" w:rsidRDefault="0040712E" w:rsidP="000C3204">
      <w:pPr>
        <w:rPr>
          <w:rFonts w:eastAsia="SimSun"/>
          <w:rtl/>
          <w:lang w:bidi="ar-EG"/>
        </w:rPr>
      </w:pPr>
      <w:r>
        <w:rPr>
          <w:rFonts w:eastAsia="SimSun" w:hint="cs"/>
          <w:rtl/>
          <w:lang w:bidi="ar-EG"/>
        </w:rPr>
        <w:t xml:space="preserve">بالنسبة لبنى الصورة </w:t>
      </w:r>
      <w:r>
        <w:rPr>
          <w:rFonts w:eastAsia="SimSun"/>
          <w:lang w:bidi="ar-EG"/>
        </w:rPr>
        <w:t>2</w:t>
      </w:r>
      <w:r>
        <w:rPr>
          <w:rFonts w:eastAsia="SimSun" w:hint="cs"/>
          <w:rtl/>
          <w:lang w:bidi="ar-EG"/>
        </w:rPr>
        <w:t xml:space="preserve"> و</w:t>
      </w:r>
      <w:r>
        <w:rPr>
          <w:rFonts w:eastAsia="SimSun"/>
          <w:lang w:bidi="ar-EG"/>
        </w:rPr>
        <w:t>3</w:t>
      </w:r>
      <w:r>
        <w:rPr>
          <w:rFonts w:eastAsia="SimSun" w:hint="cs"/>
          <w:rtl/>
          <w:lang w:bidi="ar-EG"/>
        </w:rPr>
        <w:t xml:space="preserve"> و</w:t>
      </w:r>
      <w:r>
        <w:rPr>
          <w:rFonts w:eastAsia="SimSun"/>
          <w:lang w:bidi="ar-EG"/>
        </w:rPr>
        <w:t>4</w:t>
      </w:r>
      <w:r>
        <w:rPr>
          <w:rFonts w:eastAsia="SimSun" w:hint="cs"/>
          <w:rtl/>
          <w:lang w:bidi="ar-EG"/>
        </w:rPr>
        <w:t xml:space="preserve">، يتضمن كل قطار بيانات حالة واحدة من البيانات </w:t>
      </w:r>
      <w:r>
        <w:rPr>
          <w:rFonts w:eastAsia="SimSun"/>
          <w:lang w:bidi="ar-EG"/>
        </w:rPr>
        <w:t>EAV</w:t>
      </w:r>
      <w:r>
        <w:rPr>
          <w:rFonts w:eastAsia="SimSun" w:hint="cs"/>
          <w:rtl/>
          <w:lang w:bidi="ar-EG"/>
        </w:rPr>
        <w:t xml:space="preserve"> و</w:t>
      </w:r>
      <w:r>
        <w:rPr>
          <w:rFonts w:eastAsia="SimSun"/>
          <w:lang w:bidi="ar-EG"/>
        </w:rPr>
        <w:t>SAV</w:t>
      </w:r>
      <w:r>
        <w:rPr>
          <w:rFonts w:eastAsia="SimSun" w:hint="cs"/>
          <w:rtl/>
          <w:lang w:bidi="ar-EG"/>
        </w:rPr>
        <w:t xml:space="preserve"> و</w:t>
      </w:r>
      <w:r>
        <w:rPr>
          <w:rFonts w:eastAsia="SimSun"/>
          <w:lang w:bidi="ar-EG"/>
        </w:rPr>
        <w:t>LN</w:t>
      </w:r>
      <w:r>
        <w:rPr>
          <w:rFonts w:eastAsia="SimSun" w:hint="cs"/>
          <w:rtl/>
          <w:lang w:bidi="ar-EG"/>
        </w:rPr>
        <w:t xml:space="preserve"> و</w:t>
      </w:r>
      <w:r>
        <w:rPr>
          <w:rFonts w:eastAsia="SimSun"/>
          <w:lang w:bidi="ar-EG"/>
        </w:rPr>
        <w:t>CRC</w:t>
      </w:r>
      <w:r>
        <w:rPr>
          <w:rFonts w:eastAsia="SimSun" w:hint="cs"/>
          <w:rtl/>
          <w:lang w:bidi="ar-EG"/>
        </w:rPr>
        <w:t xml:space="preserve"> لكل خط، إلى جانب البيانات </w:t>
      </w:r>
      <w:proofErr w:type="spellStart"/>
      <w:r>
        <w:rPr>
          <w:rFonts w:eastAsia="SimSun" w:hint="cs"/>
          <w:rtl/>
          <w:lang w:bidi="ar-EG"/>
        </w:rPr>
        <w:t>الفيديوية</w:t>
      </w:r>
      <w:proofErr w:type="spellEnd"/>
      <w:r>
        <w:rPr>
          <w:rFonts w:eastAsia="SimSun" w:hint="cs"/>
          <w:rtl/>
          <w:lang w:bidi="ar-EG"/>
        </w:rPr>
        <w:t xml:space="preserve"> على النحو المعرَّف في الفقرة </w:t>
      </w:r>
      <w:r>
        <w:rPr>
          <w:rFonts w:eastAsia="SimSun"/>
          <w:lang w:bidi="ar-EG"/>
        </w:rPr>
        <w:t>1.3.4</w:t>
      </w:r>
      <w:r>
        <w:rPr>
          <w:rFonts w:eastAsia="SimSun" w:hint="cs"/>
          <w:rtl/>
          <w:lang w:bidi="ar-EG"/>
        </w:rPr>
        <w:t xml:space="preserve"> أدناه. وحيث إن كل جزء من خط الفيديو النشط يضم قطار بيانات بتألف من تعدد إرسال مكونين، فإن كل خط يتضمن </w:t>
      </w:r>
      <w:r>
        <w:rPr>
          <w:rFonts w:eastAsia="SimSun"/>
          <w:lang w:bidi="ar-EG"/>
        </w:rPr>
        <w:t>3 840</w:t>
      </w:r>
      <w:r>
        <w:rPr>
          <w:rFonts w:eastAsia="SimSun" w:hint="eastAsia"/>
          <w:rtl/>
          <w:lang w:bidi="ar-EG"/>
        </w:rPr>
        <w:t xml:space="preserve"> كلمة من الفيديو. </w:t>
      </w:r>
      <w:r>
        <w:rPr>
          <w:rFonts w:eastAsia="SimSun" w:hint="cs"/>
          <w:rtl/>
          <w:lang w:bidi="ar-EG"/>
        </w:rPr>
        <w:t>انظر الشكل </w:t>
      </w:r>
      <w:r>
        <w:rPr>
          <w:rFonts w:eastAsia="SimSun"/>
          <w:lang w:bidi="ar-EG"/>
        </w:rPr>
        <w:t>9-3</w:t>
      </w:r>
      <w:r>
        <w:rPr>
          <w:rFonts w:eastAsia="SimSun" w:hint="cs"/>
          <w:rtl/>
          <w:lang w:bidi="ar-EG"/>
        </w:rPr>
        <w:t xml:space="preserve"> أعلاه.</w:t>
      </w:r>
    </w:p>
    <w:p w14:paraId="737D43CC" w14:textId="77777777" w:rsidR="000C3204" w:rsidRDefault="000C3204" w:rsidP="0040712E">
      <w:pPr>
        <w:pStyle w:val="Heading3"/>
        <w:rPr>
          <w:rFonts w:eastAsia="SimSun"/>
          <w:rtl/>
          <w:lang w:bidi="ar-EG"/>
        </w:rPr>
      </w:pPr>
      <w:r>
        <w:rPr>
          <w:rFonts w:eastAsia="SimSun"/>
          <w:lang w:bidi="ar-EG"/>
        </w:rPr>
        <w:t>1.3.4</w:t>
      </w:r>
      <w:r>
        <w:rPr>
          <w:rFonts w:eastAsia="SimSun"/>
          <w:rtl/>
          <w:lang w:bidi="ar-EG"/>
        </w:rPr>
        <w:tab/>
      </w:r>
      <w:r w:rsidR="0040712E">
        <w:rPr>
          <w:rFonts w:eastAsia="SimSun" w:hint="cs"/>
          <w:rtl/>
          <w:lang w:bidi="ar-EG"/>
        </w:rPr>
        <w:t>تقابل الصور الفرعية مع قطارات البيانات</w:t>
      </w:r>
    </w:p>
    <w:p w14:paraId="279EDF59" w14:textId="77777777" w:rsidR="000C3204" w:rsidRPr="0040712E" w:rsidRDefault="0040712E" w:rsidP="000C3204">
      <w:pPr>
        <w:pStyle w:val="Headingb"/>
        <w:rPr>
          <w:rFonts w:eastAsia="SimSun"/>
          <w:rtl/>
          <w:lang w:bidi="ar-EG"/>
        </w:rPr>
      </w:pPr>
      <w:r w:rsidRPr="0040712E">
        <w:rPr>
          <w:rFonts w:eastAsia="SimSun" w:hint="cs"/>
          <w:rtl/>
          <w:lang w:bidi="ar-EG"/>
        </w:rPr>
        <w:t>بنية الصورة </w:t>
      </w:r>
      <w:r w:rsidRPr="0040712E">
        <w:rPr>
          <w:rFonts w:eastAsia="SimSun"/>
          <w:lang w:bidi="ar-EG"/>
        </w:rPr>
        <w:t>1</w:t>
      </w:r>
      <w:r w:rsidR="000C3204" w:rsidRPr="0040712E">
        <w:rPr>
          <w:rFonts w:eastAsia="SimSun" w:hint="cs"/>
          <w:rtl/>
          <w:lang w:bidi="ar-EG"/>
        </w:rPr>
        <w:t xml:space="preserve"> - </w:t>
      </w:r>
      <w:r w:rsidR="000C3204" w:rsidRPr="0040712E">
        <w:rPr>
          <w:rFonts w:eastAsia="SimSun"/>
          <w:lang w:val="en-GB" w:bidi="ar-EG"/>
        </w:rPr>
        <w:t>Y′C′</w:t>
      </w:r>
      <w:r w:rsidR="000C3204" w:rsidRPr="0040712E">
        <w:rPr>
          <w:rFonts w:eastAsia="SimSun"/>
          <w:vertAlign w:val="subscript"/>
          <w:lang w:val="en-GB" w:bidi="ar-EG"/>
        </w:rPr>
        <w:t>B</w:t>
      </w:r>
      <w:r w:rsidR="000C3204" w:rsidRPr="0040712E">
        <w:rPr>
          <w:rFonts w:eastAsia="SimSun"/>
          <w:lang w:val="en-GB" w:bidi="ar-EG"/>
        </w:rPr>
        <w:t>C′</w:t>
      </w:r>
      <w:r w:rsidR="000C3204" w:rsidRPr="0040712E">
        <w:rPr>
          <w:rFonts w:eastAsia="SimSun"/>
          <w:vertAlign w:val="subscript"/>
          <w:lang w:val="en-GB" w:bidi="ar-EG"/>
        </w:rPr>
        <w:t>R</w:t>
      </w:r>
      <w:r w:rsidR="000C3204" w:rsidRPr="0040712E">
        <w:rPr>
          <w:rFonts w:eastAsia="SimSun"/>
          <w:lang w:val="en-GB" w:bidi="ar-EG"/>
        </w:rPr>
        <w:t xml:space="preserve"> 4:2:2</w:t>
      </w:r>
      <w:r w:rsidR="000C3204" w:rsidRPr="0040712E">
        <w:rPr>
          <w:rFonts w:eastAsia="SimSun" w:hint="cs"/>
          <w:rtl/>
          <w:lang w:val="en-GB" w:bidi="ar-EG"/>
        </w:rPr>
        <w:t xml:space="preserve"> أو </w:t>
      </w:r>
      <w:r w:rsidRPr="0040712E">
        <w:rPr>
          <w:rFonts w:eastAsia="SimSun"/>
          <w:lang w:val="en-GB" w:bidi="ar-EG"/>
        </w:rPr>
        <w:t>4:2:0</w:t>
      </w:r>
      <w:r w:rsidRPr="0040712E">
        <w:rPr>
          <w:rFonts w:eastAsia="SimSun" w:hint="cs"/>
          <w:rtl/>
          <w:lang w:val="en-GB" w:bidi="ar-EG"/>
        </w:rPr>
        <w:t xml:space="preserve"> من </w:t>
      </w:r>
      <w:r w:rsidRPr="0040712E">
        <w:rPr>
          <w:rFonts w:eastAsia="SimSun"/>
          <w:lang w:bidi="ar-EG"/>
        </w:rPr>
        <w:t>10</w:t>
      </w:r>
      <w:r w:rsidRPr="0040712E">
        <w:rPr>
          <w:rFonts w:eastAsia="SimSun" w:hint="cs"/>
          <w:rtl/>
          <w:lang w:bidi="ar-EG"/>
        </w:rPr>
        <w:t xml:space="preserve"> بتات</w:t>
      </w:r>
    </w:p>
    <w:p w14:paraId="14EB2516" w14:textId="77777777" w:rsidR="000C3204" w:rsidRDefault="0040712E" w:rsidP="0040712E">
      <w:pPr>
        <w:rPr>
          <w:rFonts w:eastAsia="SimSun"/>
          <w:rtl/>
          <w:lang w:bidi="ar-EG"/>
        </w:rPr>
      </w:pPr>
      <w:r>
        <w:rPr>
          <w:rFonts w:eastAsia="SimSun" w:hint="cs"/>
          <w:rtl/>
          <w:lang w:bidi="ar-EG"/>
        </w:rPr>
        <w:t xml:space="preserve">بالنسبة لبنية الصورة هذه </w:t>
      </w:r>
      <w:r w:rsidR="000C3204" w:rsidRPr="00590E21">
        <w:rPr>
          <w:rFonts w:eastAsia="SimSun"/>
          <w:i/>
          <w:iCs/>
          <w:lang w:val="en-GB" w:bidi="ar-EG"/>
        </w:rPr>
        <w:t>N</w:t>
      </w:r>
      <w:r w:rsidR="000C3204" w:rsidRPr="00590E21">
        <w:rPr>
          <w:rFonts w:eastAsia="SimSun"/>
          <w:lang w:val="en-GB" w:bidi="ar-EG"/>
        </w:rPr>
        <w:t xml:space="preserve"> = </w:t>
      </w:r>
      <w:r w:rsidR="000C3204">
        <w:rPr>
          <w:rFonts w:eastAsia="SimSun"/>
          <w:lang w:val="en-GB" w:bidi="ar-EG"/>
        </w:rPr>
        <w:t>1</w:t>
      </w:r>
    </w:p>
    <w:p w14:paraId="1BFA88F9" w14:textId="77777777" w:rsidR="000C3204" w:rsidRDefault="0040712E" w:rsidP="000C3204">
      <w:pPr>
        <w:rPr>
          <w:rFonts w:eastAsia="SimSun"/>
          <w:rtl/>
          <w:lang w:bidi="ar-EG"/>
        </w:rPr>
      </w:pPr>
      <w:r>
        <w:rPr>
          <w:rFonts w:eastAsia="SimSun" w:hint="cs"/>
          <w:rtl/>
          <w:lang w:bidi="ar-EG"/>
        </w:rPr>
        <w:t>الصورة الفرعية </w:t>
      </w:r>
      <w:r>
        <w:rPr>
          <w:rFonts w:eastAsia="SimSun"/>
          <w:lang w:bidi="ar-EG"/>
        </w:rPr>
        <w:t>1</w:t>
      </w:r>
    </w:p>
    <w:p w14:paraId="756572F9" w14:textId="77777777" w:rsidR="000C3204" w:rsidRPr="00BC23A3" w:rsidRDefault="000C3204" w:rsidP="0040712E">
      <w:pPr>
        <w:pStyle w:val="enumlev1"/>
        <w:rPr>
          <w:rFonts w:eastAsia="SimSun"/>
          <w:rtl/>
          <w:lang w:val="es-ES"/>
        </w:rPr>
      </w:pPr>
      <w:r>
        <w:rPr>
          <w:rFonts w:eastAsia="SimSun"/>
          <w:rtl/>
        </w:rPr>
        <w:tab/>
      </w:r>
      <w:r w:rsidR="0040712E">
        <w:rPr>
          <w:rFonts w:eastAsia="SimSun" w:hint="cs"/>
          <w:rtl/>
        </w:rPr>
        <w:t>يحمل قطار البيانات </w:t>
      </w:r>
      <w:r w:rsidR="0040712E">
        <w:rPr>
          <w:rFonts w:eastAsia="SimSun"/>
        </w:rPr>
        <w:t>1</w:t>
      </w:r>
      <w:r w:rsidR="0040712E">
        <w:rPr>
          <w:rFonts w:eastAsia="SimSun" w:hint="cs"/>
          <w:rtl/>
        </w:rPr>
        <w:t xml:space="preserve"> جميع العينات:</w:t>
      </w:r>
      <w:r>
        <w:rPr>
          <w:rFonts w:eastAsia="SimSun"/>
          <w:rtl/>
        </w:rPr>
        <w:tab/>
      </w:r>
      <w:r w:rsidRPr="00BC23A3">
        <w:rPr>
          <w:rFonts w:eastAsia="SimSun"/>
          <w:lang w:val="es-ES"/>
        </w:rPr>
        <w:t>C′</w:t>
      </w:r>
      <w:r w:rsidRPr="00BC23A3">
        <w:rPr>
          <w:rFonts w:eastAsia="SimSun"/>
          <w:vertAlign w:val="subscript"/>
          <w:lang w:val="es-ES"/>
        </w:rPr>
        <w:t>B</w:t>
      </w:r>
      <w:r w:rsidRPr="00BC23A3">
        <w:rPr>
          <w:rFonts w:eastAsia="SimSun"/>
          <w:lang w:val="es-ES"/>
        </w:rPr>
        <w:t>0</w:t>
      </w:r>
      <w:r>
        <w:rPr>
          <w:rFonts w:eastAsia="SimSun"/>
          <w:rtl/>
          <w:lang w:val="es-ES"/>
        </w:rPr>
        <w:t xml:space="preserve">، </w:t>
      </w:r>
      <w:r w:rsidRPr="00BC23A3">
        <w:rPr>
          <w:rFonts w:eastAsia="SimSun"/>
          <w:lang w:val="es-ES"/>
        </w:rPr>
        <w:t>Y′0</w:t>
      </w:r>
      <w:r>
        <w:rPr>
          <w:rFonts w:eastAsia="SimSun"/>
          <w:rtl/>
          <w:lang w:val="es-ES"/>
        </w:rPr>
        <w:t xml:space="preserve">، </w:t>
      </w:r>
      <w:r w:rsidRPr="00BC23A3">
        <w:rPr>
          <w:rFonts w:eastAsia="SimSun"/>
          <w:lang w:val="es-ES"/>
        </w:rPr>
        <w:t>C′</w:t>
      </w:r>
      <w:r w:rsidRPr="00BC23A3">
        <w:rPr>
          <w:rFonts w:eastAsia="SimSun"/>
          <w:vertAlign w:val="subscript"/>
          <w:lang w:val="es-ES"/>
        </w:rPr>
        <w:t>R</w:t>
      </w:r>
      <w:r w:rsidRPr="00BC23A3">
        <w:rPr>
          <w:rFonts w:eastAsia="SimSun"/>
          <w:lang w:val="es-ES"/>
        </w:rPr>
        <w:t>0</w:t>
      </w:r>
      <w:r>
        <w:rPr>
          <w:rFonts w:eastAsia="SimSun"/>
          <w:rtl/>
          <w:lang w:val="es-ES"/>
        </w:rPr>
        <w:t xml:space="preserve">، </w:t>
      </w:r>
      <w:r w:rsidRPr="00BC23A3">
        <w:rPr>
          <w:rFonts w:eastAsia="SimSun"/>
          <w:lang w:val="es-ES"/>
        </w:rPr>
        <w:t>Y′1</w:t>
      </w:r>
      <w:r>
        <w:rPr>
          <w:rFonts w:eastAsia="SimSun"/>
          <w:rtl/>
          <w:lang w:val="es-ES"/>
        </w:rPr>
        <w:t xml:space="preserve">، </w:t>
      </w:r>
      <w:r w:rsidRPr="00BC23A3">
        <w:rPr>
          <w:rFonts w:eastAsia="SimSun"/>
          <w:lang w:val="es-ES"/>
        </w:rPr>
        <w:t>C′</w:t>
      </w:r>
      <w:r w:rsidRPr="00BC23A3">
        <w:rPr>
          <w:rFonts w:eastAsia="SimSun"/>
          <w:vertAlign w:val="subscript"/>
          <w:lang w:val="es-ES"/>
        </w:rPr>
        <w:t>B</w:t>
      </w:r>
      <w:r w:rsidRPr="00BC23A3">
        <w:rPr>
          <w:rFonts w:eastAsia="SimSun"/>
          <w:lang w:val="es-ES"/>
        </w:rPr>
        <w:t>2</w:t>
      </w:r>
      <w:r>
        <w:rPr>
          <w:rFonts w:eastAsia="SimSun"/>
          <w:rtl/>
          <w:lang w:val="es-ES"/>
        </w:rPr>
        <w:t xml:space="preserve">، </w:t>
      </w:r>
      <w:r w:rsidRPr="00BC23A3">
        <w:rPr>
          <w:rFonts w:eastAsia="SimSun"/>
          <w:lang w:val="es-ES"/>
        </w:rPr>
        <w:t>Y′2</w:t>
      </w:r>
      <w:r>
        <w:rPr>
          <w:rFonts w:eastAsia="SimSun"/>
          <w:rtl/>
          <w:lang w:val="es-ES"/>
        </w:rPr>
        <w:t xml:space="preserve">، </w:t>
      </w:r>
      <w:r w:rsidRPr="00BC23A3">
        <w:rPr>
          <w:rFonts w:eastAsia="SimSun"/>
          <w:lang w:val="es-ES"/>
        </w:rPr>
        <w:t>C′</w:t>
      </w:r>
      <w:r w:rsidRPr="00BC23A3">
        <w:rPr>
          <w:rFonts w:eastAsia="SimSun"/>
          <w:vertAlign w:val="subscript"/>
          <w:lang w:val="es-ES"/>
        </w:rPr>
        <w:t>R</w:t>
      </w:r>
      <w:r w:rsidRPr="00BC23A3">
        <w:rPr>
          <w:rFonts w:eastAsia="SimSun"/>
          <w:lang w:val="es-ES"/>
        </w:rPr>
        <w:t>2</w:t>
      </w:r>
      <w:r>
        <w:rPr>
          <w:rFonts w:eastAsia="SimSun"/>
          <w:rtl/>
          <w:lang w:val="es-ES"/>
        </w:rPr>
        <w:t xml:space="preserve">، </w:t>
      </w:r>
      <w:r w:rsidRPr="00BC23A3">
        <w:rPr>
          <w:rFonts w:eastAsia="SimSun"/>
          <w:lang w:val="es-ES"/>
        </w:rPr>
        <w:t>Y′3</w:t>
      </w:r>
      <w:r>
        <w:rPr>
          <w:rFonts w:eastAsia="SimSun" w:hint="cs"/>
          <w:rtl/>
          <w:lang w:val="es-ES"/>
        </w:rPr>
        <w:t xml:space="preserve"> ...</w:t>
      </w:r>
    </w:p>
    <w:p w14:paraId="4FF8B557" w14:textId="77777777" w:rsidR="0040712E" w:rsidRDefault="0040712E" w:rsidP="0040712E">
      <w:pPr>
        <w:rPr>
          <w:rFonts w:eastAsia="SimSun"/>
          <w:rtl/>
          <w:lang w:bidi="ar-EG"/>
        </w:rPr>
      </w:pPr>
      <w:r>
        <w:rPr>
          <w:rFonts w:eastAsia="SimSun" w:hint="cs"/>
          <w:rtl/>
          <w:lang w:bidi="ar-EG"/>
        </w:rPr>
        <w:t>تقابل الصورة الفرعية </w:t>
      </w:r>
      <w:r>
        <w:rPr>
          <w:rFonts w:eastAsia="SimSun"/>
          <w:lang w:bidi="ar-EG"/>
        </w:rPr>
        <w:t>2</w:t>
      </w:r>
      <w:r>
        <w:rPr>
          <w:rFonts w:eastAsia="SimSun" w:hint="cs"/>
          <w:rtl/>
          <w:lang w:bidi="ar-EG"/>
        </w:rPr>
        <w:t xml:space="preserve"> 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2</w:t>
      </w:r>
    </w:p>
    <w:p w14:paraId="1351A040" w14:textId="77777777" w:rsidR="0040712E" w:rsidRDefault="0040712E" w:rsidP="002C622B">
      <w:pPr>
        <w:rPr>
          <w:rFonts w:eastAsia="SimSun"/>
          <w:rtl/>
          <w:lang w:bidi="ar-EG"/>
        </w:rPr>
      </w:pPr>
      <w:r>
        <w:rPr>
          <w:rFonts w:eastAsia="SimSun" w:hint="cs"/>
          <w:rtl/>
          <w:lang w:bidi="ar-EG"/>
        </w:rPr>
        <w:lastRenderedPageBreak/>
        <w:t>تقابل الصورة الفرعية </w:t>
      </w:r>
      <w:r>
        <w:rPr>
          <w:rFonts w:eastAsia="SimSun"/>
          <w:lang w:bidi="ar-EG"/>
        </w:rPr>
        <w:t>3</w:t>
      </w:r>
      <w:r>
        <w:rPr>
          <w:rFonts w:eastAsia="SimSun" w:hint="cs"/>
          <w:rtl/>
          <w:lang w:bidi="ar-EG"/>
        </w:rPr>
        <w:t xml:space="preserve"> بشكل</w:t>
      </w:r>
      <w:r w:rsidR="00C35FB3">
        <w:rPr>
          <w:rFonts w:eastAsia="SimSun" w:hint="cs"/>
          <w:rtl/>
          <w:lang w:bidi="ar-EG"/>
        </w:rPr>
        <w:t>ٍ</w:t>
      </w:r>
      <w:r>
        <w:rPr>
          <w:rFonts w:eastAsia="SimSun" w:hint="cs"/>
          <w:rtl/>
          <w:lang w:bidi="ar-EG"/>
        </w:rPr>
        <w:t xml:space="preserve"> مماثل مع قطار البيانات </w:t>
      </w:r>
      <w:r w:rsidR="002C622B">
        <w:rPr>
          <w:rFonts w:eastAsia="SimSun"/>
          <w:lang w:bidi="ar-EG"/>
        </w:rPr>
        <w:t>3</w:t>
      </w:r>
    </w:p>
    <w:p w14:paraId="3D7D8254" w14:textId="77777777" w:rsidR="0040712E" w:rsidRDefault="0040712E" w:rsidP="002C622B">
      <w:pPr>
        <w:rPr>
          <w:rFonts w:eastAsia="SimSun"/>
          <w:rtl/>
          <w:lang w:bidi="ar-EG"/>
        </w:rPr>
      </w:pPr>
      <w:r>
        <w:rPr>
          <w:rFonts w:eastAsia="SimSun" w:hint="cs"/>
          <w:rtl/>
          <w:lang w:bidi="ar-EG"/>
        </w:rPr>
        <w:t>تقابل الصورة الفرعية </w:t>
      </w:r>
      <w:r>
        <w:rPr>
          <w:rFonts w:eastAsia="SimSun"/>
          <w:lang w:bidi="ar-EG"/>
        </w:rPr>
        <w:t>4</w:t>
      </w:r>
      <w:r>
        <w:rPr>
          <w:rFonts w:eastAsia="SimSun" w:hint="cs"/>
          <w:rtl/>
          <w:lang w:bidi="ar-EG"/>
        </w:rPr>
        <w:t xml:space="preserve"> بشكل</w:t>
      </w:r>
      <w:r w:rsidR="00C35FB3">
        <w:rPr>
          <w:rFonts w:eastAsia="SimSun" w:hint="cs"/>
          <w:rtl/>
          <w:lang w:bidi="ar-EG"/>
        </w:rPr>
        <w:t>ٍ</w:t>
      </w:r>
      <w:r>
        <w:rPr>
          <w:rFonts w:eastAsia="SimSun" w:hint="cs"/>
          <w:rtl/>
          <w:lang w:bidi="ar-EG"/>
        </w:rPr>
        <w:t xml:space="preserve"> مماثل مع قطار البيانات </w:t>
      </w:r>
      <w:r w:rsidR="002C622B">
        <w:rPr>
          <w:rFonts w:eastAsia="SimSun"/>
          <w:lang w:bidi="ar-EG"/>
        </w:rPr>
        <w:t>4</w:t>
      </w:r>
    </w:p>
    <w:p w14:paraId="12FDAA82" w14:textId="77777777" w:rsidR="000C3204" w:rsidRDefault="0040712E" w:rsidP="0040712E">
      <w:pPr>
        <w:rPr>
          <w:rFonts w:eastAsia="SimSun"/>
          <w:rtl/>
          <w:lang w:bidi="ar-EG"/>
        </w:rPr>
      </w:pPr>
      <w:r>
        <w:rPr>
          <w:rFonts w:eastAsia="SimSun" w:hint="cs"/>
          <w:rtl/>
          <w:lang w:bidi="ar-EG"/>
        </w:rPr>
        <w:t xml:space="preserve">وبالنسبة للصور </w:t>
      </w:r>
      <w:r>
        <w:rPr>
          <w:rFonts w:eastAsia="SimSun"/>
          <w:lang w:bidi="ar-EG"/>
        </w:rPr>
        <w:t>4 320</w:t>
      </w:r>
      <w:r>
        <w:rPr>
          <w:rFonts w:eastAsia="SimSun" w:hint="cs"/>
          <w:rtl/>
          <w:lang w:bidi="ar-EG"/>
        </w:rPr>
        <w:t xml:space="preserve"> خطاً، هناك </w:t>
      </w:r>
      <w:r>
        <w:rPr>
          <w:rFonts w:eastAsia="SimSun"/>
          <w:lang w:bidi="ar-EG"/>
        </w:rPr>
        <w:t>16</w:t>
      </w:r>
      <w:r>
        <w:rPr>
          <w:rFonts w:eastAsia="SimSun" w:hint="cs"/>
          <w:rtl/>
          <w:lang w:bidi="ar-EG"/>
        </w:rPr>
        <w:t xml:space="preserve"> صورة فرعية. وفي هذه الحالة:</w:t>
      </w:r>
    </w:p>
    <w:p w14:paraId="2882F679" w14:textId="77777777" w:rsidR="0040712E" w:rsidRDefault="0040712E" w:rsidP="0040712E">
      <w:pPr>
        <w:rPr>
          <w:rFonts w:eastAsia="SimSun"/>
          <w:rtl/>
          <w:lang w:bidi="ar-EG"/>
        </w:rPr>
      </w:pPr>
      <w:r>
        <w:rPr>
          <w:rFonts w:eastAsia="SimSun" w:hint="cs"/>
          <w:rtl/>
          <w:lang w:bidi="ar-EG"/>
        </w:rPr>
        <w:t>تقابل الصورة الفرعية </w:t>
      </w:r>
      <w:r>
        <w:rPr>
          <w:rFonts w:eastAsia="SimSun"/>
          <w:lang w:bidi="ar-EG"/>
        </w:rPr>
        <w:t>5</w:t>
      </w:r>
    </w:p>
    <w:p w14:paraId="4336511B" w14:textId="77777777" w:rsidR="000C3204" w:rsidRDefault="000C3204" w:rsidP="0040712E">
      <w:pPr>
        <w:pStyle w:val="enumlev1"/>
        <w:rPr>
          <w:rFonts w:eastAsia="SimSun"/>
          <w:rtl/>
          <w:lang w:val="es-ES"/>
        </w:rPr>
      </w:pPr>
      <w:r>
        <w:rPr>
          <w:rFonts w:eastAsia="SimSun"/>
          <w:rtl/>
        </w:rPr>
        <w:tab/>
      </w:r>
      <w:r w:rsidR="0040712E">
        <w:rPr>
          <w:rFonts w:eastAsia="SimSun" w:hint="cs"/>
          <w:rtl/>
        </w:rPr>
        <w:t xml:space="preserve">يحمل قطار البيانات </w:t>
      </w:r>
      <w:r w:rsidR="0040712E">
        <w:rPr>
          <w:rFonts w:eastAsia="SimSun"/>
        </w:rPr>
        <w:t>5</w:t>
      </w:r>
      <w:r w:rsidR="0040712E">
        <w:rPr>
          <w:rFonts w:eastAsia="SimSun" w:hint="cs"/>
          <w:rtl/>
        </w:rPr>
        <w:t xml:space="preserve"> جميع العينات:</w:t>
      </w:r>
      <w:r>
        <w:rPr>
          <w:rFonts w:eastAsia="SimSun"/>
          <w:rtl/>
        </w:rPr>
        <w:tab/>
      </w:r>
      <w:r w:rsidRPr="00BC23A3">
        <w:rPr>
          <w:rFonts w:eastAsia="SimSun"/>
          <w:lang w:val="es-ES"/>
        </w:rPr>
        <w:t>C′</w:t>
      </w:r>
      <w:r w:rsidRPr="00BC23A3">
        <w:rPr>
          <w:rFonts w:eastAsia="SimSun"/>
          <w:vertAlign w:val="subscript"/>
          <w:lang w:val="es-ES"/>
        </w:rPr>
        <w:t>B</w:t>
      </w:r>
      <w:r w:rsidRPr="00BC23A3">
        <w:rPr>
          <w:rFonts w:eastAsia="SimSun"/>
          <w:lang w:val="es-ES"/>
        </w:rPr>
        <w:t>0</w:t>
      </w:r>
      <w:r>
        <w:rPr>
          <w:rFonts w:eastAsia="SimSun"/>
          <w:rtl/>
          <w:lang w:val="es-ES"/>
        </w:rPr>
        <w:t xml:space="preserve">، </w:t>
      </w:r>
      <w:r w:rsidRPr="00BC23A3">
        <w:rPr>
          <w:rFonts w:eastAsia="SimSun"/>
          <w:lang w:val="es-ES"/>
        </w:rPr>
        <w:t>Y′0</w:t>
      </w:r>
      <w:r>
        <w:rPr>
          <w:rFonts w:eastAsia="SimSun"/>
          <w:rtl/>
          <w:lang w:val="es-ES"/>
        </w:rPr>
        <w:t xml:space="preserve">، </w:t>
      </w:r>
      <w:r w:rsidRPr="00BC23A3">
        <w:rPr>
          <w:rFonts w:eastAsia="SimSun"/>
          <w:lang w:val="es-ES"/>
        </w:rPr>
        <w:t>C′</w:t>
      </w:r>
      <w:r w:rsidRPr="00BC23A3">
        <w:rPr>
          <w:rFonts w:eastAsia="SimSun"/>
          <w:vertAlign w:val="subscript"/>
          <w:lang w:val="es-ES"/>
        </w:rPr>
        <w:t>R</w:t>
      </w:r>
      <w:r w:rsidRPr="00BC23A3">
        <w:rPr>
          <w:rFonts w:eastAsia="SimSun"/>
          <w:lang w:val="es-ES"/>
        </w:rPr>
        <w:t>0</w:t>
      </w:r>
      <w:r>
        <w:rPr>
          <w:rFonts w:eastAsia="SimSun"/>
          <w:rtl/>
          <w:lang w:val="es-ES"/>
        </w:rPr>
        <w:t xml:space="preserve">، </w:t>
      </w:r>
      <w:r w:rsidRPr="00BC23A3">
        <w:rPr>
          <w:rFonts w:eastAsia="SimSun"/>
          <w:lang w:val="es-ES"/>
        </w:rPr>
        <w:t>Y′1</w:t>
      </w:r>
      <w:r>
        <w:rPr>
          <w:rFonts w:eastAsia="SimSun"/>
          <w:rtl/>
          <w:lang w:val="es-ES"/>
        </w:rPr>
        <w:t xml:space="preserve">، </w:t>
      </w:r>
      <w:r w:rsidRPr="00BC23A3">
        <w:rPr>
          <w:rFonts w:eastAsia="SimSun"/>
          <w:lang w:val="es-ES"/>
        </w:rPr>
        <w:t>C′</w:t>
      </w:r>
      <w:r w:rsidRPr="00BC23A3">
        <w:rPr>
          <w:rFonts w:eastAsia="SimSun"/>
          <w:vertAlign w:val="subscript"/>
          <w:lang w:val="es-ES"/>
        </w:rPr>
        <w:t>B</w:t>
      </w:r>
      <w:r w:rsidRPr="00BC23A3">
        <w:rPr>
          <w:rFonts w:eastAsia="SimSun"/>
          <w:lang w:val="es-ES"/>
        </w:rPr>
        <w:t>2</w:t>
      </w:r>
      <w:r>
        <w:rPr>
          <w:rFonts w:eastAsia="SimSun"/>
          <w:rtl/>
          <w:lang w:val="es-ES"/>
        </w:rPr>
        <w:t xml:space="preserve">، </w:t>
      </w:r>
      <w:r w:rsidRPr="00BC23A3">
        <w:rPr>
          <w:rFonts w:eastAsia="SimSun"/>
          <w:lang w:val="es-ES"/>
        </w:rPr>
        <w:t>Y′2</w:t>
      </w:r>
      <w:r>
        <w:rPr>
          <w:rFonts w:eastAsia="SimSun"/>
          <w:rtl/>
          <w:lang w:val="es-ES"/>
        </w:rPr>
        <w:t xml:space="preserve">، </w:t>
      </w:r>
      <w:r w:rsidRPr="00BC23A3">
        <w:rPr>
          <w:rFonts w:eastAsia="SimSun"/>
          <w:lang w:val="es-ES"/>
        </w:rPr>
        <w:t>C′</w:t>
      </w:r>
      <w:r w:rsidRPr="00BC23A3">
        <w:rPr>
          <w:rFonts w:eastAsia="SimSun"/>
          <w:vertAlign w:val="subscript"/>
          <w:lang w:val="es-ES"/>
        </w:rPr>
        <w:t>R</w:t>
      </w:r>
      <w:r w:rsidRPr="00BC23A3">
        <w:rPr>
          <w:rFonts w:eastAsia="SimSun"/>
          <w:lang w:val="es-ES"/>
        </w:rPr>
        <w:t>2</w:t>
      </w:r>
      <w:r>
        <w:rPr>
          <w:rFonts w:eastAsia="SimSun"/>
          <w:rtl/>
          <w:lang w:val="es-ES"/>
        </w:rPr>
        <w:t xml:space="preserve">، </w:t>
      </w:r>
      <w:r w:rsidRPr="00BC23A3">
        <w:rPr>
          <w:rFonts w:eastAsia="SimSun"/>
          <w:lang w:val="es-ES"/>
        </w:rPr>
        <w:t>Y′3</w:t>
      </w:r>
      <w:r>
        <w:rPr>
          <w:rFonts w:eastAsia="SimSun" w:hint="cs"/>
          <w:rtl/>
          <w:lang w:val="es-ES"/>
        </w:rPr>
        <w:t xml:space="preserve"> ...</w:t>
      </w:r>
    </w:p>
    <w:p w14:paraId="15D247C9" w14:textId="77777777" w:rsidR="000C3204" w:rsidRDefault="0040712E" w:rsidP="000C3204">
      <w:pPr>
        <w:rPr>
          <w:rFonts w:eastAsia="SimSun"/>
          <w:rtl/>
          <w:lang w:bidi="ar-EG"/>
        </w:rPr>
      </w:pPr>
      <w:r>
        <w:rPr>
          <w:rFonts w:eastAsia="SimSun" w:hint="cs"/>
          <w:rtl/>
          <w:lang w:bidi="ar-EG"/>
        </w:rPr>
        <w:t xml:space="preserve">تقابل الصورة الفرعية </w:t>
      </w:r>
      <w:r w:rsidR="002C622B">
        <w:rPr>
          <w:rFonts w:eastAsia="SimSun"/>
          <w:lang w:bidi="ar-EG"/>
        </w:rPr>
        <w:t>6</w:t>
      </w:r>
      <w:r w:rsidR="002C622B">
        <w:rPr>
          <w:rFonts w:eastAsia="SimSun" w:hint="cs"/>
          <w:rtl/>
          <w:lang w:bidi="ar-EG"/>
        </w:rPr>
        <w:t xml:space="preserve"> </w:t>
      </w:r>
      <w:r>
        <w:rPr>
          <w:rFonts w:eastAsia="SimSun" w:hint="cs"/>
          <w:rtl/>
          <w:lang w:bidi="ar-EG"/>
        </w:rPr>
        <w:t>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6</w:t>
      </w:r>
    </w:p>
    <w:p w14:paraId="3F18AEBB" w14:textId="77777777" w:rsidR="000C3204" w:rsidRDefault="0040712E" w:rsidP="000C3204">
      <w:pPr>
        <w:rPr>
          <w:rFonts w:eastAsia="SimSun"/>
          <w:rtl/>
          <w:lang w:bidi="ar-EG"/>
        </w:rPr>
      </w:pPr>
      <w:r>
        <w:rPr>
          <w:rFonts w:eastAsia="SimSun" w:hint="cs"/>
          <w:rtl/>
          <w:lang w:bidi="ar-EG"/>
        </w:rPr>
        <w:t xml:space="preserve">تقابل الصورة الفرعية </w:t>
      </w:r>
      <w:r w:rsidR="002C622B">
        <w:rPr>
          <w:rFonts w:eastAsia="SimSun"/>
          <w:lang w:bidi="ar-EG"/>
        </w:rPr>
        <w:t>7</w:t>
      </w:r>
      <w:r w:rsidR="002C622B">
        <w:rPr>
          <w:rFonts w:eastAsia="SimSun" w:hint="cs"/>
          <w:rtl/>
          <w:lang w:bidi="ar-EG"/>
        </w:rPr>
        <w:t xml:space="preserve"> </w:t>
      </w:r>
      <w:r>
        <w:rPr>
          <w:rFonts w:eastAsia="SimSun" w:hint="cs"/>
          <w:rtl/>
          <w:lang w:bidi="ar-EG"/>
        </w:rPr>
        <w:t>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7</w:t>
      </w:r>
    </w:p>
    <w:p w14:paraId="30F40511" w14:textId="77777777" w:rsidR="000C3204" w:rsidRDefault="0040712E" w:rsidP="000C3204">
      <w:pPr>
        <w:rPr>
          <w:rFonts w:eastAsia="SimSun"/>
          <w:rtl/>
          <w:lang w:bidi="ar-EG"/>
        </w:rPr>
      </w:pPr>
      <w:r>
        <w:rPr>
          <w:rFonts w:eastAsia="SimSun" w:hint="cs"/>
          <w:rtl/>
          <w:lang w:bidi="ar-EG"/>
        </w:rPr>
        <w:t xml:space="preserve">تقابل الصورة الفرعية </w:t>
      </w:r>
      <w:r w:rsidR="002C622B">
        <w:rPr>
          <w:rFonts w:eastAsia="SimSun"/>
          <w:lang w:bidi="ar-EG"/>
        </w:rPr>
        <w:t>8</w:t>
      </w:r>
      <w:r w:rsidR="002C622B">
        <w:rPr>
          <w:rFonts w:eastAsia="SimSun" w:hint="cs"/>
          <w:rtl/>
          <w:lang w:bidi="ar-EG"/>
        </w:rPr>
        <w:t xml:space="preserve"> </w:t>
      </w:r>
      <w:r>
        <w:rPr>
          <w:rFonts w:eastAsia="SimSun" w:hint="cs"/>
          <w:rtl/>
          <w:lang w:bidi="ar-EG"/>
        </w:rPr>
        <w:t>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8</w:t>
      </w:r>
    </w:p>
    <w:p w14:paraId="1C731B72" w14:textId="77777777" w:rsidR="000C3204" w:rsidRDefault="0040712E" w:rsidP="000C3204">
      <w:pPr>
        <w:rPr>
          <w:rFonts w:eastAsia="SimSun"/>
          <w:rtl/>
          <w:lang w:bidi="ar-EG"/>
        </w:rPr>
      </w:pPr>
      <w:r>
        <w:rPr>
          <w:rFonts w:eastAsia="SimSun" w:hint="cs"/>
          <w:rtl/>
          <w:lang w:bidi="ar-EG"/>
        </w:rPr>
        <w:t xml:space="preserve">تقابل الصورة الفرعية </w:t>
      </w:r>
      <w:r w:rsidR="002C622B">
        <w:rPr>
          <w:rFonts w:eastAsia="SimSun"/>
          <w:lang w:bidi="ar-EG"/>
        </w:rPr>
        <w:t>9</w:t>
      </w:r>
      <w:r w:rsidR="002C622B">
        <w:rPr>
          <w:rFonts w:eastAsia="SimSun" w:hint="cs"/>
          <w:rtl/>
          <w:lang w:bidi="ar-EG"/>
        </w:rPr>
        <w:t xml:space="preserve"> </w:t>
      </w:r>
      <w:r>
        <w:rPr>
          <w:rFonts w:eastAsia="SimSun" w:hint="cs"/>
          <w:rtl/>
          <w:lang w:bidi="ar-EG"/>
        </w:rPr>
        <w:t>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9</w:t>
      </w:r>
    </w:p>
    <w:p w14:paraId="06F095B8" w14:textId="77777777" w:rsidR="000C3204" w:rsidRDefault="0040712E" w:rsidP="000C3204">
      <w:pPr>
        <w:rPr>
          <w:rFonts w:eastAsia="SimSun"/>
          <w:rtl/>
          <w:lang w:bidi="ar-EG"/>
        </w:rPr>
      </w:pPr>
      <w:r>
        <w:rPr>
          <w:rFonts w:eastAsia="SimSun" w:hint="cs"/>
          <w:rtl/>
          <w:lang w:bidi="ar-EG"/>
        </w:rPr>
        <w:t xml:space="preserve">تقابل الصورة الفرعية </w:t>
      </w:r>
      <w:r w:rsidR="002C622B">
        <w:rPr>
          <w:rFonts w:eastAsia="SimSun"/>
          <w:lang w:bidi="ar-EG"/>
        </w:rPr>
        <w:t>10</w:t>
      </w:r>
      <w:r w:rsidR="002C622B">
        <w:rPr>
          <w:rFonts w:eastAsia="SimSun" w:hint="cs"/>
          <w:rtl/>
          <w:lang w:bidi="ar-EG"/>
        </w:rPr>
        <w:t xml:space="preserve"> </w:t>
      </w:r>
      <w:r>
        <w:rPr>
          <w:rFonts w:eastAsia="SimSun" w:hint="cs"/>
          <w:rtl/>
          <w:lang w:bidi="ar-EG"/>
        </w:rPr>
        <w:t>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10</w:t>
      </w:r>
    </w:p>
    <w:p w14:paraId="56AC7B40" w14:textId="77777777" w:rsidR="000C3204" w:rsidRDefault="0040712E" w:rsidP="000C3204">
      <w:pPr>
        <w:rPr>
          <w:rFonts w:eastAsia="SimSun"/>
          <w:rtl/>
          <w:lang w:bidi="ar-EG"/>
        </w:rPr>
      </w:pPr>
      <w:r>
        <w:rPr>
          <w:rFonts w:eastAsia="SimSun" w:hint="cs"/>
          <w:rtl/>
          <w:lang w:bidi="ar-EG"/>
        </w:rPr>
        <w:t xml:space="preserve">تقابل الصورة الفرعية </w:t>
      </w:r>
      <w:r w:rsidR="002C622B">
        <w:rPr>
          <w:rFonts w:eastAsia="SimSun"/>
          <w:lang w:bidi="ar-EG"/>
        </w:rPr>
        <w:t>11</w:t>
      </w:r>
      <w:r w:rsidR="002C622B">
        <w:rPr>
          <w:rFonts w:eastAsia="SimSun" w:hint="cs"/>
          <w:rtl/>
          <w:lang w:bidi="ar-EG"/>
        </w:rPr>
        <w:t xml:space="preserve"> </w:t>
      </w:r>
      <w:r>
        <w:rPr>
          <w:rFonts w:eastAsia="SimSun" w:hint="cs"/>
          <w:rtl/>
          <w:lang w:bidi="ar-EG"/>
        </w:rPr>
        <w:t>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11</w:t>
      </w:r>
    </w:p>
    <w:p w14:paraId="32012410" w14:textId="77777777" w:rsidR="000C3204" w:rsidRDefault="0040712E" w:rsidP="000C3204">
      <w:pPr>
        <w:rPr>
          <w:rFonts w:eastAsia="SimSun"/>
          <w:rtl/>
          <w:lang w:bidi="ar-EG"/>
        </w:rPr>
      </w:pPr>
      <w:r>
        <w:rPr>
          <w:rFonts w:eastAsia="SimSun" w:hint="cs"/>
          <w:rtl/>
          <w:lang w:bidi="ar-EG"/>
        </w:rPr>
        <w:t xml:space="preserve">تقابل الصورة الفرعية </w:t>
      </w:r>
      <w:r w:rsidR="002C622B">
        <w:rPr>
          <w:rFonts w:eastAsia="SimSun"/>
          <w:lang w:bidi="ar-EG"/>
        </w:rPr>
        <w:t>12</w:t>
      </w:r>
      <w:r w:rsidR="002C622B">
        <w:rPr>
          <w:rFonts w:eastAsia="SimSun" w:hint="cs"/>
          <w:rtl/>
          <w:lang w:bidi="ar-EG"/>
        </w:rPr>
        <w:t xml:space="preserve"> </w:t>
      </w:r>
      <w:r>
        <w:rPr>
          <w:rFonts w:eastAsia="SimSun" w:hint="cs"/>
          <w:rtl/>
          <w:lang w:bidi="ar-EG"/>
        </w:rPr>
        <w:t>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12</w:t>
      </w:r>
    </w:p>
    <w:p w14:paraId="70D13D2C" w14:textId="77777777" w:rsidR="000C3204" w:rsidRDefault="0040712E" w:rsidP="000C3204">
      <w:pPr>
        <w:rPr>
          <w:rFonts w:eastAsia="SimSun"/>
          <w:rtl/>
          <w:lang w:bidi="ar-EG"/>
        </w:rPr>
      </w:pPr>
      <w:r>
        <w:rPr>
          <w:rFonts w:eastAsia="SimSun" w:hint="cs"/>
          <w:rtl/>
          <w:lang w:bidi="ar-EG"/>
        </w:rPr>
        <w:t xml:space="preserve">تقابل الصورة الفرعية </w:t>
      </w:r>
      <w:r w:rsidR="002C622B">
        <w:rPr>
          <w:rFonts w:eastAsia="SimSun"/>
          <w:lang w:bidi="ar-EG"/>
        </w:rPr>
        <w:t>13</w:t>
      </w:r>
      <w:r w:rsidR="002C622B">
        <w:rPr>
          <w:rFonts w:eastAsia="SimSun" w:hint="cs"/>
          <w:rtl/>
          <w:lang w:bidi="ar-EG"/>
        </w:rPr>
        <w:t xml:space="preserve"> </w:t>
      </w:r>
      <w:r>
        <w:rPr>
          <w:rFonts w:eastAsia="SimSun" w:hint="cs"/>
          <w:rtl/>
          <w:lang w:bidi="ar-EG"/>
        </w:rPr>
        <w:t>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13</w:t>
      </w:r>
    </w:p>
    <w:p w14:paraId="2624A624" w14:textId="77777777" w:rsidR="000C3204" w:rsidRDefault="0040712E" w:rsidP="000C3204">
      <w:pPr>
        <w:rPr>
          <w:rFonts w:eastAsia="SimSun"/>
          <w:rtl/>
          <w:lang w:bidi="ar-EG"/>
        </w:rPr>
      </w:pPr>
      <w:r>
        <w:rPr>
          <w:rFonts w:eastAsia="SimSun" w:hint="cs"/>
          <w:rtl/>
          <w:lang w:bidi="ar-EG"/>
        </w:rPr>
        <w:t xml:space="preserve">تقابل الصورة الفرعية </w:t>
      </w:r>
      <w:r w:rsidR="002C622B">
        <w:rPr>
          <w:rFonts w:eastAsia="SimSun"/>
          <w:lang w:bidi="ar-EG"/>
        </w:rPr>
        <w:t>14</w:t>
      </w:r>
      <w:r w:rsidR="002C622B">
        <w:rPr>
          <w:rFonts w:eastAsia="SimSun" w:hint="cs"/>
          <w:rtl/>
          <w:lang w:bidi="ar-EG"/>
        </w:rPr>
        <w:t xml:space="preserve"> </w:t>
      </w:r>
      <w:r>
        <w:rPr>
          <w:rFonts w:eastAsia="SimSun" w:hint="cs"/>
          <w:rtl/>
          <w:lang w:bidi="ar-EG"/>
        </w:rPr>
        <w:t>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14</w:t>
      </w:r>
    </w:p>
    <w:p w14:paraId="67066EF2" w14:textId="77777777" w:rsidR="000C3204" w:rsidRDefault="0040712E" w:rsidP="000C3204">
      <w:pPr>
        <w:rPr>
          <w:rFonts w:eastAsia="SimSun"/>
          <w:rtl/>
          <w:lang w:bidi="ar-EG"/>
        </w:rPr>
      </w:pPr>
      <w:r>
        <w:rPr>
          <w:rFonts w:eastAsia="SimSun" w:hint="cs"/>
          <w:rtl/>
          <w:lang w:bidi="ar-EG"/>
        </w:rPr>
        <w:t xml:space="preserve">تقابل الصورة الفرعية </w:t>
      </w:r>
      <w:r w:rsidR="002C622B">
        <w:rPr>
          <w:rFonts w:eastAsia="SimSun"/>
          <w:lang w:bidi="ar-EG"/>
        </w:rPr>
        <w:t>15</w:t>
      </w:r>
      <w:r w:rsidR="002C622B">
        <w:rPr>
          <w:rFonts w:eastAsia="SimSun" w:hint="cs"/>
          <w:rtl/>
          <w:lang w:bidi="ar-EG"/>
        </w:rPr>
        <w:t xml:space="preserve"> </w:t>
      </w:r>
      <w:r>
        <w:rPr>
          <w:rFonts w:eastAsia="SimSun" w:hint="cs"/>
          <w:rtl/>
          <w:lang w:bidi="ar-EG"/>
        </w:rPr>
        <w:t>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15</w:t>
      </w:r>
    </w:p>
    <w:p w14:paraId="7CDB18C5" w14:textId="77777777" w:rsidR="000C3204" w:rsidRDefault="0040712E" w:rsidP="000C3204">
      <w:pPr>
        <w:rPr>
          <w:rFonts w:eastAsia="SimSun"/>
          <w:rtl/>
          <w:lang w:bidi="ar-EG"/>
        </w:rPr>
      </w:pPr>
      <w:r>
        <w:rPr>
          <w:rFonts w:eastAsia="SimSun" w:hint="cs"/>
          <w:rtl/>
          <w:lang w:bidi="ar-EG"/>
        </w:rPr>
        <w:t xml:space="preserve">تقابل الصورة الفرعية </w:t>
      </w:r>
      <w:r w:rsidR="002C622B">
        <w:rPr>
          <w:rFonts w:eastAsia="SimSun"/>
          <w:lang w:bidi="ar-EG"/>
        </w:rPr>
        <w:t>16</w:t>
      </w:r>
      <w:r w:rsidR="002C622B">
        <w:rPr>
          <w:rFonts w:eastAsia="SimSun" w:hint="cs"/>
          <w:rtl/>
          <w:lang w:bidi="ar-EG"/>
        </w:rPr>
        <w:t xml:space="preserve"> </w:t>
      </w:r>
      <w:r>
        <w:rPr>
          <w:rFonts w:eastAsia="SimSun" w:hint="cs"/>
          <w:rtl/>
          <w:lang w:bidi="ar-EG"/>
        </w:rPr>
        <w:t>بشكل</w:t>
      </w:r>
      <w:r w:rsidR="00C35FB3">
        <w:rPr>
          <w:rFonts w:eastAsia="SimSun" w:hint="cs"/>
          <w:rtl/>
          <w:lang w:bidi="ar-EG"/>
        </w:rPr>
        <w:t>ٍ</w:t>
      </w:r>
      <w:r>
        <w:rPr>
          <w:rFonts w:eastAsia="SimSun" w:hint="cs"/>
          <w:rtl/>
          <w:lang w:bidi="ar-EG"/>
        </w:rPr>
        <w:t xml:space="preserve"> مماثل مع قطار البيانات </w:t>
      </w:r>
      <w:r>
        <w:rPr>
          <w:rFonts w:eastAsia="SimSun"/>
          <w:lang w:bidi="ar-EG"/>
        </w:rPr>
        <w:t>16</w:t>
      </w:r>
    </w:p>
    <w:p w14:paraId="7C523C1E" w14:textId="77777777" w:rsidR="000C3204" w:rsidRPr="0040712E" w:rsidRDefault="0040712E" w:rsidP="000C3204">
      <w:pPr>
        <w:pStyle w:val="Headingb"/>
        <w:rPr>
          <w:rFonts w:eastAsia="SimSun"/>
          <w:rtl/>
          <w:lang w:bidi="ar-EG"/>
        </w:rPr>
      </w:pPr>
      <w:r w:rsidRPr="0040712E">
        <w:rPr>
          <w:rFonts w:eastAsia="SimSun" w:hint="cs"/>
          <w:rtl/>
          <w:lang w:bidi="ar-EG"/>
        </w:rPr>
        <w:t>بنية الصورة </w:t>
      </w:r>
      <w:r w:rsidRPr="0040712E">
        <w:rPr>
          <w:rFonts w:eastAsia="SimSun"/>
          <w:lang w:bidi="ar-EG"/>
        </w:rPr>
        <w:t>2</w:t>
      </w:r>
      <w:r w:rsidR="000C3204" w:rsidRPr="0040712E">
        <w:rPr>
          <w:rFonts w:eastAsia="SimSun" w:hint="cs"/>
          <w:rtl/>
          <w:lang w:bidi="ar-EG"/>
        </w:rPr>
        <w:t xml:space="preserve"> - </w:t>
      </w:r>
      <w:r w:rsidR="000C3204" w:rsidRPr="0040712E">
        <w:rPr>
          <w:rFonts w:eastAsia="SimSun"/>
          <w:lang w:val="en-GB" w:bidi="ar-EG"/>
        </w:rPr>
        <w:t>R′G′B′ 4:4:4</w:t>
      </w:r>
      <w:r w:rsidR="000C3204" w:rsidRPr="0040712E">
        <w:rPr>
          <w:rFonts w:eastAsia="SimSun" w:hint="cs"/>
          <w:rtl/>
          <w:lang w:val="en-GB" w:bidi="ar-EG"/>
        </w:rPr>
        <w:t xml:space="preserve"> أو </w:t>
      </w:r>
      <w:r w:rsidRPr="0040712E">
        <w:rPr>
          <w:rFonts w:eastAsia="SimSun"/>
          <w:lang w:val="en-GB" w:bidi="ar-EG"/>
        </w:rPr>
        <w:t>4:4:4:4</w:t>
      </w:r>
      <w:r w:rsidRPr="0040712E">
        <w:rPr>
          <w:rFonts w:eastAsia="SimSun" w:hint="cs"/>
          <w:rtl/>
          <w:lang w:val="en-GB" w:bidi="ar-EG"/>
        </w:rPr>
        <w:t xml:space="preserve"> من </w:t>
      </w:r>
      <w:r w:rsidRPr="0040712E">
        <w:rPr>
          <w:rFonts w:eastAsia="SimSun"/>
          <w:lang w:bidi="ar-EG"/>
        </w:rPr>
        <w:t>10</w:t>
      </w:r>
      <w:r w:rsidRPr="0040712E">
        <w:rPr>
          <w:rFonts w:eastAsia="SimSun" w:hint="cs"/>
          <w:rtl/>
          <w:lang w:bidi="ar-EG"/>
        </w:rPr>
        <w:t xml:space="preserve"> بتات</w:t>
      </w:r>
    </w:p>
    <w:p w14:paraId="79D94328" w14:textId="77777777" w:rsidR="000C3204" w:rsidRDefault="0040712E" w:rsidP="0040712E">
      <w:pPr>
        <w:rPr>
          <w:rFonts w:eastAsia="SimSun"/>
          <w:rtl/>
          <w:lang w:bidi="ar-EG"/>
        </w:rPr>
      </w:pPr>
      <w:r>
        <w:rPr>
          <w:rFonts w:eastAsia="SimSun" w:hint="cs"/>
          <w:rtl/>
          <w:lang w:bidi="ar-EG"/>
        </w:rPr>
        <w:t xml:space="preserve">بالنسبة لبنية الصورة هذه </w:t>
      </w:r>
      <w:r w:rsidR="000C3204" w:rsidRPr="00590E21">
        <w:rPr>
          <w:rFonts w:eastAsia="SimSun"/>
          <w:i/>
          <w:iCs/>
          <w:lang w:val="en-GB" w:bidi="ar-EG"/>
        </w:rPr>
        <w:t>N</w:t>
      </w:r>
      <w:r w:rsidR="000C3204" w:rsidRPr="00590E21">
        <w:rPr>
          <w:rFonts w:eastAsia="SimSun"/>
          <w:lang w:val="en-GB" w:bidi="ar-EG"/>
        </w:rPr>
        <w:t xml:space="preserve"> = </w:t>
      </w:r>
      <w:r w:rsidR="000C3204">
        <w:rPr>
          <w:rFonts w:eastAsia="SimSun"/>
          <w:lang w:val="en-GB" w:bidi="ar-EG"/>
        </w:rPr>
        <w:t>2</w:t>
      </w:r>
    </w:p>
    <w:p w14:paraId="1EF243E7" w14:textId="77777777" w:rsidR="000C3204" w:rsidRDefault="0040712E" w:rsidP="000C3204">
      <w:pPr>
        <w:rPr>
          <w:rFonts w:eastAsia="SimSun"/>
          <w:rtl/>
          <w:lang w:bidi="ar-EG"/>
        </w:rPr>
      </w:pPr>
      <w:r>
        <w:rPr>
          <w:rFonts w:eastAsia="SimSun" w:hint="cs"/>
          <w:rtl/>
          <w:lang w:bidi="ar-EG"/>
        </w:rPr>
        <w:t>الصورة الفرعية </w:t>
      </w:r>
      <w:r>
        <w:rPr>
          <w:rFonts w:eastAsia="SimSun"/>
          <w:lang w:bidi="ar-EG"/>
        </w:rPr>
        <w:t>1</w:t>
      </w:r>
    </w:p>
    <w:p w14:paraId="4F23BDD3" w14:textId="77777777" w:rsidR="000C3204" w:rsidRDefault="000C3204" w:rsidP="002C622B">
      <w:pPr>
        <w:pStyle w:val="enumlev1"/>
        <w:rPr>
          <w:rFonts w:eastAsia="SimSun"/>
          <w:rtl/>
        </w:rPr>
      </w:pPr>
      <w:r>
        <w:rPr>
          <w:rFonts w:eastAsia="SimSun"/>
          <w:rtl/>
        </w:rPr>
        <w:tab/>
      </w:r>
      <w:r w:rsidR="0040712E">
        <w:rPr>
          <w:rFonts w:eastAsia="SimSun" w:hint="cs"/>
          <w:rtl/>
        </w:rPr>
        <w:t>يحمل قطار البيانات </w:t>
      </w:r>
      <w:r w:rsidR="0040712E">
        <w:rPr>
          <w:rFonts w:eastAsia="SimSun"/>
        </w:rPr>
        <w:t>1</w:t>
      </w:r>
      <w:r w:rsidR="0040712E">
        <w:rPr>
          <w:rFonts w:eastAsia="SimSun" w:hint="cs"/>
          <w:rtl/>
        </w:rPr>
        <w:t xml:space="preserve"> العينات </w:t>
      </w:r>
      <w:r w:rsidR="002C622B">
        <w:rPr>
          <w:lang w:val="en-GB" w:eastAsia="ja-JP"/>
        </w:rPr>
        <w:t>G</w:t>
      </w:r>
      <w:r w:rsidR="0040712E" w:rsidRPr="00BC23A3">
        <w:rPr>
          <w:lang w:val="en-GB" w:eastAsia="ja-JP"/>
        </w:rPr>
        <w:t>′</w:t>
      </w:r>
      <w:r w:rsidR="0040712E">
        <w:rPr>
          <w:rFonts w:hint="cs"/>
          <w:rtl/>
          <w:lang w:val="en-GB" w:eastAsia="ja-JP"/>
        </w:rPr>
        <w:t xml:space="preserve"> و</w:t>
      </w:r>
      <w:r w:rsidR="002C622B">
        <w:rPr>
          <w:lang w:val="en-GB" w:eastAsia="ja-JP"/>
        </w:rPr>
        <w:t>R</w:t>
      </w:r>
      <w:r w:rsidR="0040712E" w:rsidRPr="00BC23A3">
        <w:rPr>
          <w:lang w:val="en-GB" w:eastAsia="ja-JP"/>
        </w:rPr>
        <w:t>′</w:t>
      </w:r>
      <w:r w:rsidR="0040712E">
        <w:rPr>
          <w:rFonts w:hint="cs"/>
          <w:rtl/>
          <w:lang w:val="en-GB" w:eastAsia="ja-JP"/>
        </w:rPr>
        <w:t>:</w:t>
      </w:r>
      <w:r w:rsidR="002C622B">
        <w:rPr>
          <w:rtl/>
          <w:lang w:val="en-GB" w:eastAsia="ja-JP"/>
        </w:rPr>
        <w:tab/>
      </w:r>
      <w:r>
        <w:rPr>
          <w:rFonts w:eastAsia="SimSun"/>
          <w:rtl/>
        </w:rPr>
        <w:tab/>
      </w:r>
      <w:r w:rsidRPr="00BC23A3">
        <w:rPr>
          <w:lang w:val="en-GB" w:eastAsia="ja-JP"/>
        </w:rPr>
        <w:t>G′0</w:t>
      </w:r>
      <w:r>
        <w:rPr>
          <w:rtl/>
          <w:lang w:val="en-GB" w:eastAsia="ja-JP"/>
        </w:rPr>
        <w:t xml:space="preserve">، </w:t>
      </w:r>
      <w:r w:rsidRPr="00BC23A3">
        <w:rPr>
          <w:lang w:val="en-GB" w:eastAsia="ja-JP"/>
        </w:rPr>
        <w:t>R′0</w:t>
      </w:r>
      <w:r>
        <w:rPr>
          <w:rtl/>
          <w:lang w:val="en-GB" w:eastAsia="ja-JP"/>
        </w:rPr>
        <w:t xml:space="preserve">، </w:t>
      </w:r>
      <w:r w:rsidRPr="00BC23A3">
        <w:rPr>
          <w:lang w:val="en-GB" w:eastAsia="ja-JP"/>
        </w:rPr>
        <w:t>G′1</w:t>
      </w:r>
      <w:r>
        <w:rPr>
          <w:rtl/>
          <w:lang w:val="en-GB" w:eastAsia="ja-JP"/>
        </w:rPr>
        <w:t xml:space="preserve">، </w:t>
      </w:r>
      <w:r w:rsidRPr="00BC23A3">
        <w:rPr>
          <w:lang w:val="en-GB" w:eastAsia="ja-JP"/>
        </w:rPr>
        <w:t>R′1</w:t>
      </w:r>
      <w:r>
        <w:rPr>
          <w:rtl/>
          <w:lang w:val="en-GB" w:eastAsia="ja-JP"/>
        </w:rPr>
        <w:t xml:space="preserve">، </w:t>
      </w:r>
      <w:r w:rsidRPr="00BC23A3">
        <w:rPr>
          <w:lang w:val="en-GB" w:eastAsia="ja-JP"/>
        </w:rPr>
        <w:t>G′2</w:t>
      </w:r>
      <w:r>
        <w:rPr>
          <w:rtl/>
          <w:lang w:val="en-GB" w:eastAsia="ja-JP"/>
        </w:rPr>
        <w:t xml:space="preserve">، </w:t>
      </w:r>
      <w:r w:rsidRPr="00BC23A3">
        <w:rPr>
          <w:lang w:val="en-GB" w:eastAsia="ja-JP"/>
        </w:rPr>
        <w:t>R′2</w:t>
      </w:r>
      <w:r>
        <w:rPr>
          <w:rFonts w:hint="cs"/>
          <w:rtl/>
          <w:lang w:val="en-GB" w:eastAsia="ja-JP"/>
        </w:rPr>
        <w:t xml:space="preserve"> ...</w:t>
      </w:r>
    </w:p>
    <w:p w14:paraId="29361761" w14:textId="77777777" w:rsidR="000C3204" w:rsidRDefault="000C3204" w:rsidP="0040712E">
      <w:pPr>
        <w:pStyle w:val="enumlev1"/>
        <w:rPr>
          <w:rFonts w:eastAsia="SimSun"/>
          <w:rtl/>
        </w:rPr>
      </w:pPr>
      <w:r>
        <w:rPr>
          <w:rFonts w:eastAsia="SimSun"/>
          <w:rtl/>
        </w:rPr>
        <w:tab/>
      </w:r>
      <w:r w:rsidR="0040712E">
        <w:rPr>
          <w:rFonts w:eastAsia="SimSun" w:hint="cs"/>
          <w:rtl/>
        </w:rPr>
        <w:t>يحمل قطار البيانات </w:t>
      </w:r>
      <w:r w:rsidR="0040712E">
        <w:rPr>
          <w:rFonts w:eastAsia="SimSun"/>
        </w:rPr>
        <w:t>2</w:t>
      </w:r>
      <w:r w:rsidR="0040712E">
        <w:rPr>
          <w:rFonts w:eastAsia="SimSun" w:hint="cs"/>
          <w:rtl/>
        </w:rPr>
        <w:t xml:space="preserve"> القيم </w:t>
      </w:r>
      <w:r w:rsidR="0040712E">
        <w:rPr>
          <w:rFonts w:eastAsia="SimSun"/>
        </w:rPr>
        <w:t>A</w:t>
      </w:r>
      <w:r w:rsidR="0040712E">
        <w:rPr>
          <w:rFonts w:eastAsia="SimSun" w:hint="cs"/>
          <w:rtl/>
        </w:rPr>
        <w:t xml:space="preserve"> والعينات </w:t>
      </w:r>
      <w:r w:rsidR="0040712E" w:rsidRPr="00BC23A3">
        <w:rPr>
          <w:lang w:val="en-GB" w:eastAsia="ja-JP"/>
        </w:rPr>
        <w:t>B′</w:t>
      </w:r>
      <w:r w:rsidR="0040712E">
        <w:rPr>
          <w:rFonts w:hint="cs"/>
          <w:rtl/>
          <w:lang w:val="en-GB" w:eastAsia="ja-JP"/>
        </w:rPr>
        <w:t>:</w:t>
      </w:r>
      <w:r>
        <w:rPr>
          <w:rFonts w:eastAsia="SimSun"/>
          <w:rtl/>
        </w:rPr>
        <w:tab/>
      </w:r>
      <w:r w:rsidRPr="00BC23A3">
        <w:rPr>
          <w:lang w:val="en-GB" w:eastAsia="ja-JP"/>
        </w:rPr>
        <w:t>A0</w:t>
      </w:r>
      <w:r>
        <w:rPr>
          <w:rtl/>
          <w:lang w:val="en-GB" w:eastAsia="ja-JP"/>
        </w:rPr>
        <w:t xml:space="preserve">، </w:t>
      </w:r>
      <w:r w:rsidRPr="00BC23A3">
        <w:rPr>
          <w:lang w:val="en-GB" w:eastAsia="ja-JP"/>
        </w:rPr>
        <w:t>B′0</w:t>
      </w:r>
      <w:r>
        <w:rPr>
          <w:rtl/>
          <w:lang w:val="en-GB" w:eastAsia="ja-JP"/>
        </w:rPr>
        <w:t xml:space="preserve">، </w:t>
      </w:r>
      <w:r w:rsidRPr="00BC23A3">
        <w:rPr>
          <w:lang w:val="en-GB" w:eastAsia="ja-JP"/>
        </w:rPr>
        <w:t>A1</w:t>
      </w:r>
      <w:r>
        <w:rPr>
          <w:rtl/>
          <w:lang w:val="en-GB" w:eastAsia="ja-JP"/>
        </w:rPr>
        <w:t xml:space="preserve">، </w:t>
      </w:r>
      <w:r w:rsidRPr="00BC23A3">
        <w:rPr>
          <w:lang w:val="en-GB" w:eastAsia="ja-JP"/>
        </w:rPr>
        <w:t>B′1</w:t>
      </w:r>
      <w:r>
        <w:rPr>
          <w:rtl/>
          <w:lang w:val="en-GB" w:eastAsia="ja-JP"/>
        </w:rPr>
        <w:t xml:space="preserve">، </w:t>
      </w:r>
      <w:r w:rsidRPr="00BC23A3">
        <w:rPr>
          <w:lang w:val="en-GB" w:eastAsia="ja-JP"/>
        </w:rPr>
        <w:t>A2</w:t>
      </w:r>
      <w:r>
        <w:rPr>
          <w:rtl/>
          <w:lang w:val="en-GB" w:eastAsia="ja-JP"/>
        </w:rPr>
        <w:t xml:space="preserve">، </w:t>
      </w:r>
      <w:r w:rsidRPr="00BC23A3">
        <w:rPr>
          <w:lang w:val="en-GB" w:eastAsia="ja-JP"/>
        </w:rPr>
        <w:t>B′2</w:t>
      </w:r>
      <w:r>
        <w:rPr>
          <w:rFonts w:hint="cs"/>
          <w:rtl/>
          <w:lang w:val="en-GB" w:eastAsia="ja-JP"/>
        </w:rPr>
        <w:t xml:space="preserve"> ...</w:t>
      </w:r>
    </w:p>
    <w:p w14:paraId="1B2BA1E8" w14:textId="77777777" w:rsidR="000C3204" w:rsidRPr="0040712E" w:rsidRDefault="0040712E" w:rsidP="002C622B">
      <w:pPr>
        <w:rPr>
          <w:rFonts w:eastAsia="SimSun"/>
          <w:rtl/>
          <w:lang w:bidi="ar-EG"/>
        </w:rPr>
      </w:pPr>
      <w:r>
        <w:rPr>
          <w:rFonts w:eastAsia="SimSun" w:hint="cs"/>
          <w:rtl/>
          <w:lang w:bidi="ar-EG"/>
        </w:rPr>
        <w:t>تقابل الصورة الفرعية </w:t>
      </w:r>
      <w:r>
        <w:rPr>
          <w:rFonts w:eastAsia="SimSun"/>
          <w:lang w:bidi="ar-EG"/>
        </w:rPr>
        <w:t>2</w:t>
      </w:r>
      <w:r>
        <w:rPr>
          <w:rFonts w:eastAsia="SimSun" w:hint="cs"/>
          <w:rtl/>
          <w:lang w:bidi="ar-EG"/>
        </w:rPr>
        <w:t xml:space="preserve"> </w:t>
      </w:r>
      <w:r w:rsidR="002C622B">
        <w:rPr>
          <w:rFonts w:eastAsia="SimSun" w:hint="cs"/>
          <w:rtl/>
          <w:lang w:bidi="ar-EG"/>
        </w:rPr>
        <w:t>بشكل</w:t>
      </w:r>
      <w:r w:rsidR="00475B92">
        <w:rPr>
          <w:rFonts w:eastAsia="SimSun" w:hint="cs"/>
          <w:rtl/>
          <w:lang w:bidi="ar-EG"/>
        </w:rPr>
        <w:t>ٍ</w:t>
      </w:r>
      <w:r>
        <w:rPr>
          <w:rFonts w:eastAsia="SimSun" w:hint="cs"/>
          <w:rtl/>
          <w:lang w:bidi="ar-EG"/>
        </w:rPr>
        <w:t xml:space="preserve"> مماثل مع قطاري البيانات </w:t>
      </w:r>
      <w:r>
        <w:rPr>
          <w:rFonts w:eastAsia="SimSun"/>
          <w:lang w:bidi="ar-EG"/>
        </w:rPr>
        <w:t>3</w:t>
      </w:r>
      <w:r>
        <w:rPr>
          <w:rFonts w:eastAsia="SimSun" w:hint="cs"/>
          <w:rtl/>
          <w:lang w:bidi="ar-EG"/>
        </w:rPr>
        <w:t xml:space="preserve"> و</w:t>
      </w:r>
      <w:r>
        <w:rPr>
          <w:rFonts w:eastAsia="SimSun"/>
          <w:lang w:bidi="ar-EG"/>
        </w:rPr>
        <w:t>4</w:t>
      </w:r>
    </w:p>
    <w:p w14:paraId="73EF0790" w14:textId="77777777" w:rsidR="000C3204" w:rsidRDefault="0040712E" w:rsidP="002C622B">
      <w:pPr>
        <w:rPr>
          <w:rFonts w:eastAsia="SimSun"/>
          <w:rtl/>
          <w:lang w:bidi="ar-EG"/>
        </w:rPr>
      </w:pPr>
      <w:r>
        <w:rPr>
          <w:rFonts w:eastAsia="SimSun" w:hint="cs"/>
          <w:rtl/>
          <w:lang w:bidi="ar-EG"/>
        </w:rPr>
        <w:t>تقابل الصورة الفرعية </w:t>
      </w:r>
      <w:r w:rsidR="002C622B">
        <w:rPr>
          <w:rFonts w:eastAsia="SimSun"/>
          <w:lang w:bidi="ar-EG"/>
        </w:rPr>
        <w:t>3</w:t>
      </w:r>
      <w:r>
        <w:rPr>
          <w:rFonts w:eastAsia="SimSun" w:hint="cs"/>
          <w:rtl/>
          <w:lang w:bidi="ar-EG"/>
        </w:rPr>
        <w:t xml:space="preserve"> </w:t>
      </w:r>
      <w:r w:rsidR="002C622B">
        <w:rPr>
          <w:rFonts w:eastAsia="SimSun" w:hint="cs"/>
          <w:rtl/>
          <w:lang w:bidi="ar-EG"/>
        </w:rPr>
        <w:t>بشكل</w:t>
      </w:r>
      <w:r w:rsidR="00475B92">
        <w:rPr>
          <w:rFonts w:eastAsia="SimSun" w:hint="cs"/>
          <w:rtl/>
          <w:lang w:bidi="ar-EG"/>
        </w:rPr>
        <w:t>ٍ</w:t>
      </w:r>
      <w:r w:rsidR="002C622B">
        <w:rPr>
          <w:rFonts w:eastAsia="SimSun" w:hint="cs"/>
          <w:rtl/>
          <w:lang w:bidi="ar-EG"/>
        </w:rPr>
        <w:t xml:space="preserve"> </w:t>
      </w:r>
      <w:r>
        <w:rPr>
          <w:rFonts w:eastAsia="SimSun" w:hint="cs"/>
          <w:rtl/>
          <w:lang w:bidi="ar-EG"/>
        </w:rPr>
        <w:t>مماثل مع قطاري البيانات </w:t>
      </w:r>
      <w:r>
        <w:rPr>
          <w:rFonts w:eastAsia="SimSun"/>
          <w:lang w:bidi="ar-EG"/>
        </w:rPr>
        <w:t>5</w:t>
      </w:r>
      <w:r>
        <w:rPr>
          <w:rFonts w:eastAsia="SimSun" w:hint="cs"/>
          <w:rtl/>
          <w:lang w:bidi="ar-EG"/>
        </w:rPr>
        <w:t xml:space="preserve"> و</w:t>
      </w:r>
      <w:r>
        <w:rPr>
          <w:rFonts w:eastAsia="SimSun"/>
          <w:lang w:bidi="ar-EG"/>
        </w:rPr>
        <w:t>6</w:t>
      </w:r>
    </w:p>
    <w:p w14:paraId="340207B0" w14:textId="77777777" w:rsidR="000C3204" w:rsidRDefault="0040712E" w:rsidP="002C622B">
      <w:pPr>
        <w:rPr>
          <w:rFonts w:eastAsia="SimSun"/>
          <w:rtl/>
          <w:lang w:bidi="ar-EG"/>
        </w:rPr>
      </w:pPr>
      <w:r>
        <w:rPr>
          <w:rFonts w:eastAsia="SimSun" w:hint="cs"/>
          <w:rtl/>
          <w:lang w:bidi="ar-EG"/>
        </w:rPr>
        <w:t>تقابل الصورة الفرعية </w:t>
      </w:r>
      <w:r w:rsidR="002C622B">
        <w:rPr>
          <w:rFonts w:eastAsia="SimSun"/>
          <w:lang w:bidi="ar-EG"/>
        </w:rPr>
        <w:t>4</w:t>
      </w:r>
      <w:r>
        <w:rPr>
          <w:rFonts w:eastAsia="SimSun" w:hint="cs"/>
          <w:rtl/>
          <w:lang w:bidi="ar-EG"/>
        </w:rPr>
        <w:t xml:space="preserve"> </w:t>
      </w:r>
      <w:r w:rsidR="002C622B">
        <w:rPr>
          <w:rFonts w:eastAsia="SimSun" w:hint="cs"/>
          <w:rtl/>
          <w:lang w:bidi="ar-EG"/>
        </w:rPr>
        <w:t>بشكل</w:t>
      </w:r>
      <w:r w:rsidR="00475B92">
        <w:rPr>
          <w:rFonts w:eastAsia="SimSun" w:hint="cs"/>
          <w:rtl/>
          <w:lang w:bidi="ar-EG"/>
        </w:rPr>
        <w:t>ٍ</w:t>
      </w:r>
      <w:r w:rsidR="002C622B">
        <w:rPr>
          <w:rFonts w:eastAsia="SimSun" w:hint="cs"/>
          <w:rtl/>
          <w:lang w:bidi="ar-EG"/>
        </w:rPr>
        <w:t xml:space="preserve"> </w:t>
      </w:r>
      <w:r>
        <w:rPr>
          <w:rFonts w:eastAsia="SimSun" w:hint="cs"/>
          <w:rtl/>
          <w:lang w:bidi="ar-EG"/>
        </w:rPr>
        <w:t>مماثل مع قطاري البيانات </w:t>
      </w:r>
      <w:r>
        <w:rPr>
          <w:rFonts w:eastAsia="SimSun"/>
          <w:lang w:bidi="ar-EG"/>
        </w:rPr>
        <w:t>7</w:t>
      </w:r>
      <w:r>
        <w:rPr>
          <w:rFonts w:eastAsia="SimSun" w:hint="cs"/>
          <w:rtl/>
          <w:lang w:bidi="ar-EG"/>
        </w:rPr>
        <w:t xml:space="preserve"> و</w:t>
      </w:r>
      <w:r>
        <w:rPr>
          <w:rFonts w:eastAsia="SimSun"/>
          <w:lang w:bidi="ar-EG"/>
        </w:rPr>
        <w:t>8</w:t>
      </w:r>
    </w:p>
    <w:p w14:paraId="4CEDC5D3" w14:textId="77777777" w:rsidR="000C3204" w:rsidRDefault="002C622B" w:rsidP="000C3204">
      <w:pPr>
        <w:rPr>
          <w:rFonts w:eastAsia="SimSun"/>
          <w:rtl/>
          <w:lang w:bidi="ar-EG"/>
        </w:rPr>
      </w:pPr>
      <w:r>
        <w:rPr>
          <w:rFonts w:eastAsia="SimSun" w:hint="cs"/>
          <w:rtl/>
          <w:lang w:bidi="ar-EG"/>
        </w:rPr>
        <w:t>وبالنسبة للصور </w:t>
      </w:r>
      <w:r>
        <w:rPr>
          <w:rFonts w:eastAsia="SimSun"/>
          <w:lang w:bidi="ar-EG"/>
        </w:rPr>
        <w:t>4 320</w:t>
      </w:r>
      <w:r>
        <w:rPr>
          <w:rFonts w:eastAsia="SimSun" w:hint="cs"/>
          <w:rtl/>
          <w:lang w:bidi="ar-EG"/>
        </w:rPr>
        <w:t xml:space="preserve"> خطاً، هناك </w:t>
      </w:r>
      <w:r>
        <w:rPr>
          <w:rFonts w:eastAsia="SimSun"/>
          <w:lang w:bidi="ar-EG"/>
        </w:rPr>
        <w:t>16</w:t>
      </w:r>
      <w:r>
        <w:rPr>
          <w:rFonts w:eastAsia="SimSun" w:hint="cs"/>
          <w:rtl/>
          <w:lang w:bidi="ar-EG"/>
        </w:rPr>
        <w:t xml:space="preserve"> صورة فرعية وفي هذه الحالة:</w:t>
      </w:r>
    </w:p>
    <w:p w14:paraId="58CB1627" w14:textId="77777777" w:rsidR="000C3204" w:rsidRDefault="002C622B" w:rsidP="000C3204">
      <w:pPr>
        <w:rPr>
          <w:rFonts w:eastAsia="SimSun"/>
          <w:rtl/>
          <w:lang w:bidi="ar-EG"/>
        </w:rPr>
      </w:pPr>
      <w:r>
        <w:rPr>
          <w:rFonts w:eastAsia="SimSun" w:hint="cs"/>
          <w:rtl/>
          <w:lang w:bidi="ar-EG"/>
        </w:rPr>
        <w:t>تقابل الصورة الفرعية </w:t>
      </w:r>
      <w:r>
        <w:rPr>
          <w:rFonts w:eastAsia="SimSun"/>
          <w:lang w:bidi="ar-EG"/>
        </w:rPr>
        <w:t>5</w:t>
      </w:r>
    </w:p>
    <w:p w14:paraId="021DC298" w14:textId="77777777" w:rsidR="000C3204" w:rsidRDefault="000C3204" w:rsidP="002C622B">
      <w:pPr>
        <w:pStyle w:val="enumlev1"/>
        <w:rPr>
          <w:rtl/>
          <w:lang w:val="en-GB" w:eastAsia="ja-JP"/>
        </w:rPr>
      </w:pPr>
      <w:r>
        <w:rPr>
          <w:rFonts w:eastAsia="SimSun"/>
          <w:rtl/>
        </w:rPr>
        <w:tab/>
      </w:r>
      <w:r w:rsidR="002C622B">
        <w:rPr>
          <w:rFonts w:eastAsia="SimSun" w:hint="cs"/>
          <w:rtl/>
        </w:rPr>
        <w:t>يحمل قطار البيانات </w:t>
      </w:r>
      <w:r w:rsidR="002C622B">
        <w:rPr>
          <w:rFonts w:eastAsia="SimSun"/>
        </w:rPr>
        <w:t>9</w:t>
      </w:r>
      <w:r w:rsidR="002C622B">
        <w:rPr>
          <w:rFonts w:eastAsia="SimSun" w:hint="cs"/>
          <w:rtl/>
        </w:rPr>
        <w:t xml:space="preserve"> العينات</w:t>
      </w:r>
      <w:r w:rsidR="002C622B">
        <w:rPr>
          <w:rFonts w:eastAsia="SimSun" w:hint="eastAsia"/>
          <w:rtl/>
        </w:rPr>
        <w:t> </w:t>
      </w:r>
      <w:r w:rsidR="002C622B" w:rsidRPr="00BC23A3">
        <w:rPr>
          <w:lang w:val="en-GB" w:eastAsia="ja-JP"/>
        </w:rPr>
        <w:t>G′</w:t>
      </w:r>
      <w:r w:rsidR="002C622B">
        <w:rPr>
          <w:rFonts w:hint="cs"/>
          <w:rtl/>
          <w:lang w:val="en-GB" w:eastAsia="ja-JP"/>
        </w:rPr>
        <w:t xml:space="preserve"> و</w:t>
      </w:r>
      <w:r w:rsidR="002C622B" w:rsidRPr="00BC23A3">
        <w:rPr>
          <w:lang w:val="en-GB" w:eastAsia="ja-JP"/>
        </w:rPr>
        <w:t>R′</w:t>
      </w:r>
      <w:r w:rsidR="002C622B">
        <w:rPr>
          <w:rFonts w:hint="cs"/>
          <w:rtl/>
          <w:lang w:val="en-GB" w:eastAsia="ja-JP"/>
        </w:rPr>
        <w:t>:</w:t>
      </w:r>
      <w:r w:rsidR="002C622B">
        <w:rPr>
          <w:rtl/>
          <w:lang w:val="en-GB" w:eastAsia="ja-JP"/>
        </w:rPr>
        <w:tab/>
      </w:r>
      <w:r>
        <w:rPr>
          <w:rFonts w:eastAsia="SimSun"/>
          <w:rtl/>
        </w:rPr>
        <w:tab/>
      </w:r>
      <w:r w:rsidRPr="00BC23A3">
        <w:rPr>
          <w:lang w:val="en-GB" w:eastAsia="ja-JP"/>
        </w:rPr>
        <w:t>G′0</w:t>
      </w:r>
      <w:r>
        <w:rPr>
          <w:rtl/>
          <w:lang w:val="en-GB" w:eastAsia="ja-JP"/>
        </w:rPr>
        <w:t xml:space="preserve">، </w:t>
      </w:r>
      <w:r w:rsidRPr="00BC23A3">
        <w:rPr>
          <w:lang w:val="en-GB" w:eastAsia="ja-JP"/>
        </w:rPr>
        <w:t>R′0</w:t>
      </w:r>
      <w:r>
        <w:rPr>
          <w:rtl/>
          <w:lang w:val="en-GB" w:eastAsia="ja-JP"/>
        </w:rPr>
        <w:t xml:space="preserve">، </w:t>
      </w:r>
      <w:r w:rsidRPr="00BC23A3">
        <w:rPr>
          <w:lang w:val="en-GB" w:eastAsia="ja-JP"/>
        </w:rPr>
        <w:t>G′1</w:t>
      </w:r>
      <w:r>
        <w:rPr>
          <w:rtl/>
          <w:lang w:val="en-GB" w:eastAsia="ja-JP"/>
        </w:rPr>
        <w:t xml:space="preserve">، </w:t>
      </w:r>
      <w:r w:rsidRPr="00BC23A3">
        <w:rPr>
          <w:lang w:val="en-GB" w:eastAsia="ja-JP"/>
        </w:rPr>
        <w:t>R′1</w:t>
      </w:r>
      <w:r>
        <w:rPr>
          <w:rtl/>
          <w:lang w:val="en-GB" w:eastAsia="ja-JP"/>
        </w:rPr>
        <w:t xml:space="preserve">، </w:t>
      </w:r>
      <w:r w:rsidRPr="00BC23A3">
        <w:rPr>
          <w:lang w:val="en-GB" w:eastAsia="ja-JP"/>
        </w:rPr>
        <w:t>G′2</w:t>
      </w:r>
      <w:r>
        <w:rPr>
          <w:rtl/>
          <w:lang w:val="en-GB" w:eastAsia="ja-JP"/>
        </w:rPr>
        <w:t xml:space="preserve">، </w:t>
      </w:r>
      <w:r w:rsidRPr="00BC23A3">
        <w:rPr>
          <w:lang w:val="en-GB" w:eastAsia="ja-JP"/>
        </w:rPr>
        <w:t>R′2</w:t>
      </w:r>
      <w:r>
        <w:rPr>
          <w:rFonts w:hint="cs"/>
          <w:rtl/>
          <w:lang w:val="en-GB" w:eastAsia="ja-JP"/>
        </w:rPr>
        <w:t xml:space="preserve"> ...</w:t>
      </w:r>
    </w:p>
    <w:p w14:paraId="4ABEEE53" w14:textId="77777777" w:rsidR="002C622B" w:rsidRDefault="002C622B" w:rsidP="002C622B">
      <w:pPr>
        <w:pStyle w:val="enumlev1"/>
        <w:rPr>
          <w:rFonts w:eastAsia="SimSun"/>
          <w:rtl/>
        </w:rPr>
      </w:pPr>
      <w:r>
        <w:rPr>
          <w:rFonts w:eastAsia="SimSun"/>
          <w:rtl/>
        </w:rPr>
        <w:tab/>
      </w:r>
      <w:r>
        <w:rPr>
          <w:rFonts w:eastAsia="SimSun" w:hint="cs"/>
          <w:rtl/>
        </w:rPr>
        <w:t>يحمل قطار البيانات </w:t>
      </w:r>
      <w:r>
        <w:rPr>
          <w:rFonts w:eastAsia="SimSun"/>
        </w:rPr>
        <w:t>10</w:t>
      </w:r>
      <w:r>
        <w:rPr>
          <w:rFonts w:eastAsia="SimSun" w:hint="cs"/>
          <w:rtl/>
        </w:rPr>
        <w:t xml:space="preserve"> القيم </w:t>
      </w:r>
      <w:r>
        <w:rPr>
          <w:rFonts w:eastAsia="SimSun"/>
        </w:rPr>
        <w:t>A</w:t>
      </w:r>
      <w:r>
        <w:rPr>
          <w:rFonts w:eastAsia="SimSun" w:hint="cs"/>
          <w:rtl/>
        </w:rPr>
        <w:t xml:space="preserve"> والعينات </w:t>
      </w:r>
      <w:r w:rsidRPr="00BC23A3">
        <w:rPr>
          <w:lang w:val="en-GB" w:eastAsia="ja-JP"/>
        </w:rPr>
        <w:t>B′</w:t>
      </w:r>
      <w:r>
        <w:rPr>
          <w:rFonts w:hint="cs"/>
          <w:rtl/>
          <w:lang w:val="en-GB" w:eastAsia="ja-JP"/>
        </w:rPr>
        <w:t>:</w:t>
      </w:r>
      <w:r>
        <w:rPr>
          <w:rFonts w:eastAsia="SimSun"/>
          <w:rtl/>
        </w:rPr>
        <w:tab/>
      </w:r>
      <w:r w:rsidRPr="00BC23A3">
        <w:rPr>
          <w:lang w:val="en-GB" w:eastAsia="ja-JP"/>
        </w:rPr>
        <w:t>A0</w:t>
      </w:r>
      <w:r>
        <w:rPr>
          <w:rtl/>
          <w:lang w:val="en-GB" w:eastAsia="ja-JP"/>
        </w:rPr>
        <w:t xml:space="preserve">، </w:t>
      </w:r>
      <w:r w:rsidRPr="00BC23A3">
        <w:rPr>
          <w:lang w:val="en-GB" w:eastAsia="ja-JP"/>
        </w:rPr>
        <w:t>B′0</w:t>
      </w:r>
      <w:r>
        <w:rPr>
          <w:rtl/>
          <w:lang w:val="en-GB" w:eastAsia="ja-JP"/>
        </w:rPr>
        <w:t xml:space="preserve">، </w:t>
      </w:r>
      <w:r w:rsidRPr="00BC23A3">
        <w:rPr>
          <w:lang w:val="en-GB" w:eastAsia="ja-JP"/>
        </w:rPr>
        <w:t>A1</w:t>
      </w:r>
      <w:r>
        <w:rPr>
          <w:rtl/>
          <w:lang w:val="en-GB" w:eastAsia="ja-JP"/>
        </w:rPr>
        <w:t xml:space="preserve">، </w:t>
      </w:r>
      <w:r w:rsidRPr="00BC23A3">
        <w:rPr>
          <w:lang w:val="en-GB" w:eastAsia="ja-JP"/>
        </w:rPr>
        <w:t>B′1</w:t>
      </w:r>
      <w:r>
        <w:rPr>
          <w:rtl/>
          <w:lang w:val="en-GB" w:eastAsia="ja-JP"/>
        </w:rPr>
        <w:t xml:space="preserve">، </w:t>
      </w:r>
      <w:r w:rsidRPr="00BC23A3">
        <w:rPr>
          <w:lang w:val="en-GB" w:eastAsia="ja-JP"/>
        </w:rPr>
        <w:t>A2</w:t>
      </w:r>
      <w:r>
        <w:rPr>
          <w:rtl/>
          <w:lang w:val="en-GB" w:eastAsia="ja-JP"/>
        </w:rPr>
        <w:t xml:space="preserve">، </w:t>
      </w:r>
      <w:r w:rsidRPr="00BC23A3">
        <w:rPr>
          <w:lang w:val="en-GB" w:eastAsia="ja-JP"/>
        </w:rPr>
        <w:t>B′2</w:t>
      </w:r>
      <w:r>
        <w:rPr>
          <w:rFonts w:hint="cs"/>
          <w:rtl/>
          <w:lang w:val="en-GB" w:eastAsia="ja-JP"/>
        </w:rPr>
        <w:t xml:space="preserve"> ...</w:t>
      </w:r>
    </w:p>
    <w:p w14:paraId="19C9CD55" w14:textId="77777777" w:rsidR="002C622B" w:rsidRPr="0040712E" w:rsidRDefault="002C622B" w:rsidP="002C622B">
      <w:pPr>
        <w:rPr>
          <w:rFonts w:eastAsia="SimSun"/>
          <w:rtl/>
          <w:lang w:bidi="ar-EG"/>
        </w:rPr>
      </w:pPr>
      <w:r>
        <w:rPr>
          <w:rFonts w:eastAsia="SimSun" w:hint="cs"/>
          <w:rtl/>
          <w:lang w:bidi="ar-EG"/>
        </w:rPr>
        <w:t>تقابل الصورة الفرعية </w:t>
      </w:r>
      <w:r>
        <w:rPr>
          <w:rFonts w:eastAsia="SimSun"/>
          <w:lang w:bidi="ar-EG"/>
        </w:rPr>
        <w:t>6</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قطاري البيانات </w:t>
      </w:r>
      <w:r>
        <w:rPr>
          <w:rFonts w:eastAsia="SimSun"/>
          <w:lang w:bidi="ar-EG"/>
        </w:rPr>
        <w:t>11</w:t>
      </w:r>
      <w:r>
        <w:rPr>
          <w:rFonts w:eastAsia="SimSun" w:hint="cs"/>
          <w:rtl/>
          <w:lang w:bidi="ar-EG"/>
        </w:rPr>
        <w:t xml:space="preserve"> و</w:t>
      </w:r>
      <w:r>
        <w:rPr>
          <w:rFonts w:eastAsia="SimSun"/>
          <w:lang w:bidi="ar-EG"/>
        </w:rPr>
        <w:t>12</w:t>
      </w:r>
    </w:p>
    <w:p w14:paraId="6DD704ED" w14:textId="77777777" w:rsidR="002C622B" w:rsidRDefault="002C622B" w:rsidP="002C622B">
      <w:pPr>
        <w:rPr>
          <w:rFonts w:eastAsia="SimSun"/>
          <w:rtl/>
          <w:lang w:bidi="ar-EG"/>
        </w:rPr>
      </w:pPr>
      <w:r>
        <w:rPr>
          <w:rFonts w:eastAsia="SimSun" w:hint="cs"/>
          <w:rtl/>
          <w:lang w:bidi="ar-EG"/>
        </w:rPr>
        <w:t>تقابل الصورة الفرعية </w:t>
      </w:r>
      <w:r>
        <w:rPr>
          <w:rFonts w:eastAsia="SimSun"/>
          <w:lang w:bidi="ar-EG"/>
        </w:rPr>
        <w:t>7</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قطاري البيانات </w:t>
      </w:r>
      <w:r>
        <w:rPr>
          <w:rFonts w:eastAsia="SimSun"/>
          <w:lang w:bidi="ar-EG"/>
        </w:rPr>
        <w:t>13</w:t>
      </w:r>
      <w:r>
        <w:rPr>
          <w:rFonts w:eastAsia="SimSun" w:hint="cs"/>
          <w:rtl/>
          <w:lang w:bidi="ar-EG"/>
        </w:rPr>
        <w:t xml:space="preserve"> و</w:t>
      </w:r>
      <w:r>
        <w:rPr>
          <w:rFonts w:eastAsia="SimSun"/>
          <w:lang w:bidi="ar-EG"/>
        </w:rPr>
        <w:t>14</w:t>
      </w:r>
    </w:p>
    <w:p w14:paraId="6CE4EA23" w14:textId="77777777" w:rsidR="002C622B" w:rsidRDefault="002C622B" w:rsidP="002C622B">
      <w:pPr>
        <w:rPr>
          <w:rFonts w:eastAsia="SimSun"/>
          <w:rtl/>
          <w:lang w:bidi="ar-EG"/>
        </w:rPr>
      </w:pPr>
      <w:r>
        <w:rPr>
          <w:rFonts w:eastAsia="SimSun" w:hint="cs"/>
          <w:rtl/>
          <w:lang w:bidi="ar-EG"/>
        </w:rPr>
        <w:lastRenderedPageBreak/>
        <w:t xml:space="preserve">تقابل الصورة الفرعية </w:t>
      </w:r>
      <w:r>
        <w:rPr>
          <w:rFonts w:eastAsia="SimSun"/>
          <w:lang w:bidi="ar-EG"/>
        </w:rPr>
        <w:t>8</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w:t>
      </w:r>
      <w:r>
        <w:rPr>
          <w:rFonts w:eastAsia="SimSun" w:hint="eastAsia"/>
          <w:rtl/>
          <w:lang w:bidi="ar-EG"/>
        </w:rPr>
        <w:t> </w:t>
      </w:r>
      <w:r>
        <w:rPr>
          <w:rFonts w:eastAsia="SimSun"/>
          <w:lang w:bidi="ar-EG"/>
        </w:rPr>
        <w:t>15</w:t>
      </w:r>
      <w:r>
        <w:rPr>
          <w:rFonts w:eastAsia="SimSun" w:hint="cs"/>
          <w:rtl/>
          <w:lang w:bidi="ar-EG"/>
        </w:rPr>
        <w:t xml:space="preserve"> و</w:t>
      </w:r>
      <w:r>
        <w:rPr>
          <w:rFonts w:eastAsia="SimSun"/>
          <w:lang w:bidi="ar-EG"/>
        </w:rPr>
        <w:t>16</w:t>
      </w:r>
    </w:p>
    <w:p w14:paraId="24F72C3D" w14:textId="77777777" w:rsidR="002C622B" w:rsidRDefault="002C622B" w:rsidP="002C622B">
      <w:pPr>
        <w:rPr>
          <w:rFonts w:eastAsia="SimSun"/>
          <w:rtl/>
          <w:lang w:bidi="ar-EG"/>
        </w:rPr>
      </w:pPr>
      <w:r>
        <w:rPr>
          <w:rFonts w:eastAsia="SimSun" w:hint="cs"/>
          <w:rtl/>
          <w:lang w:bidi="ar-EG"/>
        </w:rPr>
        <w:t xml:space="preserve">تقابل الصورة الفرعية </w:t>
      </w:r>
      <w:r>
        <w:rPr>
          <w:rFonts w:eastAsia="SimSun"/>
          <w:lang w:bidi="ar-EG"/>
        </w:rPr>
        <w:t>9</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17</w:t>
      </w:r>
      <w:r>
        <w:rPr>
          <w:rFonts w:eastAsia="SimSun" w:hint="cs"/>
          <w:rtl/>
          <w:lang w:bidi="ar-EG"/>
        </w:rPr>
        <w:t xml:space="preserve"> و</w:t>
      </w:r>
      <w:r>
        <w:rPr>
          <w:rFonts w:eastAsia="SimSun"/>
          <w:lang w:bidi="ar-EG"/>
        </w:rPr>
        <w:t>18</w:t>
      </w:r>
    </w:p>
    <w:p w14:paraId="3968ECD0" w14:textId="77777777" w:rsidR="002C622B" w:rsidRDefault="002C622B" w:rsidP="002C622B">
      <w:pPr>
        <w:rPr>
          <w:rFonts w:eastAsia="SimSun"/>
          <w:rtl/>
          <w:lang w:bidi="ar-EG"/>
        </w:rPr>
      </w:pPr>
      <w:r>
        <w:rPr>
          <w:rFonts w:eastAsia="SimSun" w:hint="cs"/>
          <w:rtl/>
          <w:lang w:bidi="ar-EG"/>
        </w:rPr>
        <w:t xml:space="preserve">تقابل الصورة الفرعية </w:t>
      </w:r>
      <w:r>
        <w:rPr>
          <w:rFonts w:eastAsia="SimSun"/>
          <w:lang w:bidi="ar-EG"/>
        </w:rPr>
        <w:t>10</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19</w:t>
      </w:r>
      <w:r>
        <w:rPr>
          <w:rFonts w:eastAsia="SimSun" w:hint="cs"/>
          <w:rtl/>
          <w:lang w:bidi="ar-EG"/>
        </w:rPr>
        <w:t xml:space="preserve"> و</w:t>
      </w:r>
      <w:r>
        <w:rPr>
          <w:rFonts w:eastAsia="SimSun"/>
          <w:lang w:bidi="ar-EG"/>
        </w:rPr>
        <w:t>20</w:t>
      </w:r>
    </w:p>
    <w:p w14:paraId="0951BA70" w14:textId="77777777" w:rsidR="002C622B" w:rsidRDefault="002C622B" w:rsidP="002C622B">
      <w:pPr>
        <w:rPr>
          <w:rFonts w:eastAsia="SimSun"/>
          <w:rtl/>
          <w:lang w:bidi="ar-EG"/>
        </w:rPr>
      </w:pPr>
      <w:r>
        <w:rPr>
          <w:rFonts w:eastAsia="SimSun" w:hint="cs"/>
          <w:rtl/>
          <w:lang w:bidi="ar-EG"/>
        </w:rPr>
        <w:t xml:space="preserve">تقابل الصورة الفرعية </w:t>
      </w:r>
      <w:r>
        <w:rPr>
          <w:rFonts w:eastAsia="SimSun"/>
          <w:lang w:bidi="ar-EG"/>
        </w:rPr>
        <w:t>11</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21</w:t>
      </w:r>
      <w:r>
        <w:rPr>
          <w:rFonts w:eastAsia="SimSun" w:hint="cs"/>
          <w:rtl/>
          <w:lang w:bidi="ar-EG"/>
        </w:rPr>
        <w:t xml:space="preserve"> و</w:t>
      </w:r>
      <w:r>
        <w:rPr>
          <w:rFonts w:eastAsia="SimSun"/>
          <w:lang w:bidi="ar-EG"/>
        </w:rPr>
        <w:t>22</w:t>
      </w:r>
    </w:p>
    <w:p w14:paraId="1F6A0A1F" w14:textId="77777777" w:rsidR="002C622B" w:rsidRDefault="002C622B" w:rsidP="002C622B">
      <w:pPr>
        <w:rPr>
          <w:rFonts w:eastAsia="SimSun"/>
          <w:rtl/>
          <w:lang w:bidi="ar-EG"/>
        </w:rPr>
      </w:pPr>
      <w:r>
        <w:rPr>
          <w:rFonts w:eastAsia="SimSun" w:hint="cs"/>
          <w:rtl/>
          <w:lang w:bidi="ar-EG"/>
        </w:rPr>
        <w:t xml:space="preserve">تقابل الصورة الفرعية </w:t>
      </w:r>
      <w:r>
        <w:rPr>
          <w:rFonts w:eastAsia="SimSun"/>
          <w:lang w:bidi="ar-EG"/>
        </w:rPr>
        <w:t>12</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23</w:t>
      </w:r>
      <w:r>
        <w:rPr>
          <w:rFonts w:eastAsia="SimSun" w:hint="cs"/>
          <w:rtl/>
          <w:lang w:bidi="ar-EG"/>
        </w:rPr>
        <w:t xml:space="preserve"> و</w:t>
      </w:r>
      <w:r>
        <w:rPr>
          <w:rFonts w:eastAsia="SimSun"/>
          <w:lang w:bidi="ar-EG"/>
        </w:rPr>
        <w:t>24</w:t>
      </w:r>
    </w:p>
    <w:p w14:paraId="4212F9EA" w14:textId="77777777" w:rsidR="002C622B" w:rsidRDefault="002C622B" w:rsidP="002C622B">
      <w:pPr>
        <w:rPr>
          <w:rFonts w:eastAsia="SimSun"/>
          <w:rtl/>
          <w:lang w:bidi="ar-EG"/>
        </w:rPr>
      </w:pPr>
      <w:r>
        <w:rPr>
          <w:rFonts w:eastAsia="SimSun" w:hint="cs"/>
          <w:rtl/>
          <w:lang w:bidi="ar-EG"/>
        </w:rPr>
        <w:t xml:space="preserve">تقابل الصورة الفرعية </w:t>
      </w:r>
      <w:r>
        <w:rPr>
          <w:rFonts w:eastAsia="SimSun"/>
          <w:lang w:bidi="ar-EG"/>
        </w:rPr>
        <w:t>13</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25</w:t>
      </w:r>
      <w:r>
        <w:rPr>
          <w:rFonts w:eastAsia="SimSun" w:hint="cs"/>
          <w:rtl/>
          <w:lang w:bidi="ar-EG"/>
        </w:rPr>
        <w:t xml:space="preserve"> و</w:t>
      </w:r>
      <w:r>
        <w:rPr>
          <w:rFonts w:eastAsia="SimSun"/>
          <w:lang w:bidi="ar-EG"/>
        </w:rPr>
        <w:t>26</w:t>
      </w:r>
    </w:p>
    <w:p w14:paraId="6D0A57C1" w14:textId="77777777" w:rsidR="002C622B" w:rsidRDefault="002C622B" w:rsidP="002C622B">
      <w:pPr>
        <w:rPr>
          <w:rFonts w:eastAsia="SimSun"/>
          <w:rtl/>
          <w:lang w:bidi="ar-EG"/>
        </w:rPr>
      </w:pPr>
      <w:r>
        <w:rPr>
          <w:rFonts w:eastAsia="SimSun" w:hint="cs"/>
          <w:rtl/>
          <w:lang w:bidi="ar-EG"/>
        </w:rPr>
        <w:t xml:space="preserve">تقابل الصورة الفرعية </w:t>
      </w:r>
      <w:r>
        <w:rPr>
          <w:rFonts w:eastAsia="SimSun"/>
          <w:lang w:bidi="ar-EG"/>
        </w:rPr>
        <w:t>14</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27</w:t>
      </w:r>
      <w:r>
        <w:rPr>
          <w:rFonts w:eastAsia="SimSun" w:hint="cs"/>
          <w:rtl/>
          <w:lang w:bidi="ar-EG"/>
        </w:rPr>
        <w:t xml:space="preserve"> و</w:t>
      </w:r>
      <w:r>
        <w:rPr>
          <w:rFonts w:eastAsia="SimSun"/>
          <w:lang w:bidi="ar-EG"/>
        </w:rPr>
        <w:t>28</w:t>
      </w:r>
    </w:p>
    <w:p w14:paraId="40D56779" w14:textId="77777777" w:rsidR="002C622B" w:rsidRDefault="002C622B" w:rsidP="002C622B">
      <w:pPr>
        <w:rPr>
          <w:rFonts w:eastAsia="SimSun"/>
          <w:rtl/>
          <w:lang w:bidi="ar-EG"/>
        </w:rPr>
      </w:pPr>
      <w:r>
        <w:rPr>
          <w:rFonts w:eastAsia="SimSun" w:hint="cs"/>
          <w:rtl/>
          <w:lang w:bidi="ar-EG"/>
        </w:rPr>
        <w:t xml:space="preserve">تقابل الصورة الفرعية </w:t>
      </w:r>
      <w:r>
        <w:rPr>
          <w:rFonts w:eastAsia="SimSun"/>
          <w:lang w:bidi="ar-EG"/>
        </w:rPr>
        <w:t>15</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29</w:t>
      </w:r>
      <w:r>
        <w:rPr>
          <w:rFonts w:eastAsia="SimSun" w:hint="cs"/>
          <w:rtl/>
          <w:lang w:bidi="ar-EG"/>
        </w:rPr>
        <w:t xml:space="preserve"> و</w:t>
      </w:r>
      <w:r>
        <w:rPr>
          <w:rFonts w:eastAsia="SimSun"/>
          <w:lang w:bidi="ar-EG"/>
        </w:rPr>
        <w:t>30</w:t>
      </w:r>
    </w:p>
    <w:p w14:paraId="55EF5736" w14:textId="77777777" w:rsidR="002C622B" w:rsidRDefault="002C622B" w:rsidP="002C622B">
      <w:pPr>
        <w:rPr>
          <w:rFonts w:eastAsia="SimSun"/>
          <w:rtl/>
          <w:lang w:bidi="ar-EG"/>
        </w:rPr>
      </w:pPr>
      <w:r>
        <w:rPr>
          <w:rFonts w:eastAsia="SimSun" w:hint="cs"/>
          <w:rtl/>
          <w:lang w:bidi="ar-EG"/>
        </w:rPr>
        <w:t xml:space="preserve">تقابل الصورة الفرعية </w:t>
      </w:r>
      <w:r>
        <w:rPr>
          <w:rFonts w:eastAsia="SimSun"/>
          <w:lang w:bidi="ar-EG"/>
        </w:rPr>
        <w:t>16</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31</w:t>
      </w:r>
      <w:r>
        <w:rPr>
          <w:rFonts w:eastAsia="SimSun" w:hint="cs"/>
          <w:rtl/>
          <w:lang w:bidi="ar-EG"/>
        </w:rPr>
        <w:t xml:space="preserve"> و</w:t>
      </w:r>
      <w:r>
        <w:rPr>
          <w:rFonts w:eastAsia="SimSun"/>
          <w:lang w:bidi="ar-EG"/>
        </w:rPr>
        <w:t>32</w:t>
      </w:r>
    </w:p>
    <w:p w14:paraId="59F18CAE" w14:textId="77777777" w:rsidR="002C622B" w:rsidRPr="002C622B" w:rsidRDefault="002C622B" w:rsidP="002C622B">
      <w:pPr>
        <w:rPr>
          <w:spacing w:val="-4"/>
          <w:rtl/>
          <w:lang w:eastAsia="ja-JP" w:bidi="ar-EG"/>
        </w:rPr>
      </w:pPr>
      <w:r w:rsidRPr="002C622B">
        <w:rPr>
          <w:rFonts w:hint="cs"/>
          <w:spacing w:val="-4"/>
          <w:rtl/>
          <w:lang w:val="en-GB" w:eastAsia="ja-JP"/>
        </w:rPr>
        <w:t xml:space="preserve">وبالنسبة للصور </w:t>
      </w:r>
      <w:r w:rsidRPr="002C622B">
        <w:rPr>
          <w:spacing w:val="-4"/>
          <w:lang w:val="en-GB" w:eastAsia="ja-JP"/>
        </w:rPr>
        <w:t>4:4:4 (Y′C′</w:t>
      </w:r>
      <w:r w:rsidRPr="002C622B">
        <w:rPr>
          <w:spacing w:val="-4"/>
          <w:vertAlign w:val="subscript"/>
          <w:lang w:val="en-GB" w:eastAsia="ja-JP"/>
        </w:rPr>
        <w:t>B</w:t>
      </w:r>
      <w:r w:rsidRPr="002C622B">
        <w:rPr>
          <w:spacing w:val="-4"/>
          <w:lang w:val="en-GB" w:eastAsia="ja-JP"/>
        </w:rPr>
        <w:t>C′</w:t>
      </w:r>
      <w:r w:rsidRPr="002C622B">
        <w:rPr>
          <w:spacing w:val="-4"/>
          <w:vertAlign w:val="subscript"/>
          <w:lang w:val="en-GB" w:eastAsia="ja-JP"/>
        </w:rPr>
        <w:t>R</w:t>
      </w:r>
      <w:r w:rsidRPr="002C622B">
        <w:rPr>
          <w:spacing w:val="-4"/>
          <w:lang w:val="en-GB" w:eastAsia="ja-JP"/>
        </w:rPr>
        <w:t>)</w:t>
      </w:r>
      <w:r w:rsidRPr="002C622B">
        <w:rPr>
          <w:rFonts w:hint="cs"/>
          <w:spacing w:val="-4"/>
          <w:rtl/>
          <w:lang w:val="en-GB" w:eastAsia="ja-JP"/>
        </w:rPr>
        <w:t xml:space="preserve"> و</w:t>
      </w:r>
      <w:r w:rsidRPr="002C622B">
        <w:rPr>
          <w:spacing w:val="-4"/>
          <w:lang w:val="en-GB" w:eastAsia="ja-JP"/>
        </w:rPr>
        <w:t>4:4:4:4 (Y′C′</w:t>
      </w:r>
      <w:r w:rsidRPr="002C622B">
        <w:rPr>
          <w:spacing w:val="-4"/>
          <w:vertAlign w:val="subscript"/>
          <w:lang w:val="en-GB" w:eastAsia="ja-JP"/>
        </w:rPr>
        <w:t>B</w:t>
      </w:r>
      <w:r w:rsidRPr="002C622B">
        <w:rPr>
          <w:spacing w:val="-4"/>
          <w:lang w:val="en-GB" w:eastAsia="ja-JP"/>
        </w:rPr>
        <w:t>C′</w:t>
      </w:r>
      <w:r w:rsidRPr="002C622B">
        <w:rPr>
          <w:spacing w:val="-4"/>
          <w:vertAlign w:val="subscript"/>
          <w:lang w:val="en-GB" w:eastAsia="ja-JP"/>
        </w:rPr>
        <w:t>R</w:t>
      </w:r>
      <w:r w:rsidRPr="002C622B">
        <w:rPr>
          <w:spacing w:val="-4"/>
          <w:lang w:val="en-GB" w:eastAsia="ja-JP"/>
        </w:rPr>
        <w:t>+</w:t>
      </w:r>
      <w:proofErr w:type="gramStart"/>
      <w:r w:rsidRPr="002C622B">
        <w:rPr>
          <w:spacing w:val="-4"/>
          <w:lang w:val="en-GB" w:eastAsia="ja-JP"/>
        </w:rPr>
        <w:t>A)</w:t>
      </w:r>
      <w:r w:rsidRPr="002C622B">
        <w:rPr>
          <w:rFonts w:hint="cs"/>
          <w:spacing w:val="-4"/>
          <w:rtl/>
          <w:lang w:val="en-GB" w:eastAsia="ja-JP"/>
        </w:rPr>
        <w:t>/</w:t>
      </w:r>
      <w:proofErr w:type="gramEnd"/>
      <w:r w:rsidRPr="002C622B">
        <w:rPr>
          <w:spacing w:val="-4"/>
          <w:lang w:eastAsia="ja-JP"/>
        </w:rPr>
        <w:t>10</w:t>
      </w:r>
      <w:r w:rsidRPr="002C622B">
        <w:rPr>
          <w:rFonts w:hint="cs"/>
          <w:spacing w:val="-4"/>
          <w:rtl/>
          <w:lang w:eastAsia="ja-JP" w:bidi="ar-EG"/>
        </w:rPr>
        <w:t xml:space="preserve"> بتات، تنقل بيانات الصور على النحو المبين أعلاه باستثناء ما</w:t>
      </w:r>
      <w:r w:rsidRPr="002C622B">
        <w:rPr>
          <w:rFonts w:hint="eastAsia"/>
          <w:spacing w:val="-4"/>
          <w:rtl/>
          <w:lang w:eastAsia="ja-JP" w:bidi="ar-EG"/>
        </w:rPr>
        <w:t> </w:t>
      </w:r>
      <w:r w:rsidRPr="002C622B">
        <w:rPr>
          <w:rFonts w:hint="cs"/>
          <w:spacing w:val="-4"/>
          <w:rtl/>
          <w:lang w:eastAsia="ja-JP" w:bidi="ar-EG"/>
        </w:rPr>
        <w:t>يلي:</w:t>
      </w:r>
    </w:p>
    <w:p w14:paraId="22AED5CA" w14:textId="77777777" w:rsidR="002C622B" w:rsidRDefault="002C622B" w:rsidP="002C622B">
      <w:pPr>
        <w:pStyle w:val="enumlev1"/>
        <w:rPr>
          <w:rFonts w:eastAsia="SimSun"/>
          <w:rtl/>
        </w:rPr>
      </w:pPr>
      <w:r>
        <w:rPr>
          <w:rFonts w:eastAsia="SimSun"/>
          <w:rtl/>
        </w:rPr>
        <w:tab/>
      </w:r>
      <w:r>
        <w:rPr>
          <w:rFonts w:eastAsia="SimSun" w:hint="cs"/>
          <w:rtl/>
        </w:rPr>
        <w:t>يُستعاض عن العينات</w:t>
      </w:r>
      <w:r>
        <w:rPr>
          <w:rFonts w:eastAsia="SimSun" w:hint="eastAsia"/>
          <w:rtl/>
        </w:rPr>
        <w:t> </w:t>
      </w:r>
      <w:r w:rsidRPr="000C7175">
        <w:rPr>
          <w:lang w:val="en-GB" w:eastAsia="ja-JP"/>
        </w:rPr>
        <w:t>G′</w:t>
      </w:r>
      <w:r>
        <w:rPr>
          <w:rFonts w:eastAsia="SimSun" w:hint="cs"/>
          <w:rtl/>
        </w:rPr>
        <w:t xml:space="preserve"> بالعينات</w:t>
      </w:r>
      <w:r>
        <w:rPr>
          <w:rFonts w:eastAsia="SimSun" w:hint="eastAsia"/>
          <w:rtl/>
        </w:rPr>
        <w:t> </w:t>
      </w:r>
      <w:r w:rsidRPr="000C7175">
        <w:rPr>
          <w:lang w:val="en-GB" w:eastAsia="ja-JP"/>
        </w:rPr>
        <w:t>Y′</w:t>
      </w:r>
      <w:r>
        <w:rPr>
          <w:rFonts w:eastAsia="SimSun" w:hint="cs"/>
          <w:rtl/>
        </w:rPr>
        <w:t>.</w:t>
      </w:r>
    </w:p>
    <w:p w14:paraId="284C7369" w14:textId="77777777" w:rsidR="002C622B" w:rsidRDefault="002C622B" w:rsidP="002C622B">
      <w:pPr>
        <w:pStyle w:val="enumlev1"/>
        <w:rPr>
          <w:rFonts w:eastAsia="SimSun"/>
          <w:rtl/>
        </w:rPr>
      </w:pPr>
      <w:r>
        <w:rPr>
          <w:rFonts w:eastAsia="SimSun"/>
          <w:rtl/>
        </w:rPr>
        <w:tab/>
      </w:r>
      <w:r>
        <w:rPr>
          <w:rFonts w:eastAsia="SimSun" w:hint="cs"/>
          <w:rtl/>
        </w:rPr>
        <w:t>يُستعاض عن العينات</w:t>
      </w:r>
      <w:r>
        <w:rPr>
          <w:rFonts w:eastAsia="SimSun" w:hint="eastAsia"/>
          <w:rtl/>
        </w:rPr>
        <w:t> </w:t>
      </w:r>
      <w:r w:rsidRPr="000C7175">
        <w:rPr>
          <w:lang w:val="en-GB" w:eastAsia="ja-JP"/>
        </w:rPr>
        <w:t>B′</w:t>
      </w:r>
      <w:r>
        <w:rPr>
          <w:rFonts w:eastAsia="SimSun" w:hint="cs"/>
          <w:rtl/>
        </w:rPr>
        <w:t xml:space="preserve"> بالعينات</w:t>
      </w:r>
      <w:r>
        <w:rPr>
          <w:rFonts w:eastAsia="SimSun" w:hint="eastAsia"/>
          <w:rtl/>
        </w:rPr>
        <w:t> </w:t>
      </w:r>
      <w:r w:rsidRPr="000C7175">
        <w:rPr>
          <w:lang w:val="en-GB" w:eastAsia="ja-JP"/>
        </w:rPr>
        <w:t>C′</w:t>
      </w:r>
      <w:r w:rsidRPr="000C7175">
        <w:rPr>
          <w:vertAlign w:val="subscript"/>
          <w:lang w:val="en-GB" w:eastAsia="ja-JP"/>
        </w:rPr>
        <w:t>B</w:t>
      </w:r>
      <w:r>
        <w:rPr>
          <w:rFonts w:eastAsia="SimSun" w:hint="cs"/>
          <w:rtl/>
        </w:rPr>
        <w:t>.</w:t>
      </w:r>
    </w:p>
    <w:p w14:paraId="17F4527F" w14:textId="77777777" w:rsidR="002C622B" w:rsidRDefault="002C622B" w:rsidP="002C622B">
      <w:pPr>
        <w:pStyle w:val="enumlev1"/>
        <w:rPr>
          <w:rFonts w:eastAsia="SimSun"/>
          <w:rtl/>
        </w:rPr>
      </w:pPr>
      <w:r>
        <w:rPr>
          <w:rFonts w:eastAsia="SimSun"/>
          <w:rtl/>
        </w:rPr>
        <w:tab/>
      </w:r>
      <w:r>
        <w:rPr>
          <w:rFonts w:eastAsia="SimSun" w:hint="cs"/>
          <w:rtl/>
        </w:rPr>
        <w:t>يُستعاض عن العينات</w:t>
      </w:r>
      <w:r>
        <w:rPr>
          <w:rFonts w:eastAsia="SimSun" w:hint="eastAsia"/>
          <w:rtl/>
        </w:rPr>
        <w:t> </w:t>
      </w:r>
      <w:r w:rsidRPr="000C7175">
        <w:rPr>
          <w:lang w:val="en-GB" w:eastAsia="ja-JP"/>
        </w:rPr>
        <w:t>R′</w:t>
      </w:r>
      <w:r>
        <w:rPr>
          <w:rFonts w:eastAsia="SimSun" w:hint="cs"/>
          <w:rtl/>
        </w:rPr>
        <w:t xml:space="preserve"> بالعينات</w:t>
      </w:r>
      <w:r>
        <w:rPr>
          <w:rFonts w:eastAsia="SimSun" w:hint="eastAsia"/>
          <w:rtl/>
        </w:rPr>
        <w:t> </w:t>
      </w:r>
      <w:r w:rsidRPr="000C7175">
        <w:rPr>
          <w:lang w:val="en-GB" w:eastAsia="ja-JP"/>
        </w:rPr>
        <w:t>C′</w:t>
      </w:r>
      <w:r w:rsidRPr="000C7175">
        <w:rPr>
          <w:vertAlign w:val="subscript"/>
          <w:lang w:val="en-GB" w:eastAsia="ja-JP"/>
        </w:rPr>
        <w:t>R</w:t>
      </w:r>
      <w:r>
        <w:rPr>
          <w:rFonts w:eastAsia="SimSun" w:hint="cs"/>
          <w:rtl/>
        </w:rPr>
        <w:t>.</w:t>
      </w:r>
    </w:p>
    <w:p w14:paraId="130D9354" w14:textId="77777777" w:rsidR="002C622B" w:rsidRDefault="002C622B" w:rsidP="002C622B">
      <w:pPr>
        <w:rPr>
          <w:rFonts w:eastAsia="SimSun"/>
          <w:rtl/>
          <w:lang w:bidi="ar-EG"/>
        </w:rPr>
      </w:pPr>
      <w:r>
        <w:rPr>
          <w:rFonts w:eastAsia="SimSun" w:hint="cs"/>
          <w:rtl/>
          <w:lang w:bidi="ar-EG"/>
        </w:rPr>
        <w:t>وفي حالة عدم وجود العينات ألفا </w:t>
      </w:r>
      <w:r>
        <w:rPr>
          <w:rFonts w:eastAsia="SimSun"/>
          <w:lang w:bidi="ar-EG"/>
        </w:rPr>
        <w:t>(A)</w:t>
      </w:r>
      <w:r>
        <w:rPr>
          <w:rFonts w:eastAsia="SimSun" w:hint="cs"/>
          <w:rtl/>
          <w:lang w:bidi="ar-EG"/>
        </w:rPr>
        <w:t>، يستعاض بالقيمة </w:t>
      </w:r>
      <w:r>
        <w:rPr>
          <w:rFonts w:eastAsia="SimSun"/>
          <w:lang w:bidi="ar-EG"/>
        </w:rPr>
        <w:t>040</w:t>
      </w:r>
      <w:r w:rsidRPr="003749DD">
        <w:rPr>
          <w:rFonts w:eastAsia="SimSun"/>
          <w:vertAlign w:val="subscript"/>
          <w:lang w:bidi="ar-EG"/>
        </w:rPr>
        <w:t>h</w:t>
      </w:r>
      <w:r>
        <w:rPr>
          <w:rFonts w:eastAsia="SimSun" w:hint="cs"/>
          <w:rtl/>
          <w:lang w:bidi="ar-EG"/>
        </w:rPr>
        <w:t>.</w:t>
      </w:r>
    </w:p>
    <w:p w14:paraId="0AD9B20B" w14:textId="77777777" w:rsidR="000C3204" w:rsidRPr="002C622B" w:rsidRDefault="002C622B" w:rsidP="000C3204">
      <w:pPr>
        <w:pStyle w:val="Headingb"/>
        <w:rPr>
          <w:rFonts w:eastAsia="SimSun"/>
          <w:rtl/>
          <w:lang w:bidi="ar-EG"/>
        </w:rPr>
      </w:pPr>
      <w:r w:rsidRPr="002C622B">
        <w:rPr>
          <w:rFonts w:eastAsia="SimSun" w:hint="cs"/>
          <w:rtl/>
          <w:lang w:bidi="ar-EG"/>
        </w:rPr>
        <w:t>بنية الصورة </w:t>
      </w:r>
      <w:r w:rsidRPr="002C622B">
        <w:rPr>
          <w:rFonts w:eastAsia="SimSun"/>
          <w:lang w:bidi="ar-EG"/>
        </w:rPr>
        <w:t>3</w:t>
      </w:r>
      <w:r w:rsidR="000C3204" w:rsidRPr="002C622B">
        <w:rPr>
          <w:rFonts w:eastAsia="SimSun" w:hint="cs"/>
          <w:rtl/>
          <w:lang w:bidi="ar-EG"/>
        </w:rPr>
        <w:t xml:space="preserve"> - </w:t>
      </w:r>
      <w:r w:rsidRPr="002C622B">
        <w:rPr>
          <w:rFonts w:eastAsia="SimSun"/>
          <w:lang w:val="en-GB" w:bidi="ar-EG"/>
        </w:rPr>
        <w:t>R′G′B′ 4:4:4</w:t>
      </w:r>
      <w:r w:rsidRPr="002C622B">
        <w:rPr>
          <w:rFonts w:eastAsia="SimSun" w:hint="cs"/>
          <w:rtl/>
          <w:lang w:val="en-GB" w:bidi="ar-EG"/>
        </w:rPr>
        <w:t xml:space="preserve"> من </w:t>
      </w:r>
      <w:r w:rsidRPr="002C622B">
        <w:rPr>
          <w:rFonts w:eastAsia="SimSun"/>
          <w:lang w:bidi="ar-EG"/>
        </w:rPr>
        <w:t>12</w:t>
      </w:r>
      <w:r w:rsidRPr="002C622B">
        <w:rPr>
          <w:rFonts w:eastAsia="SimSun" w:hint="cs"/>
          <w:rtl/>
          <w:lang w:bidi="ar-EG"/>
        </w:rPr>
        <w:t xml:space="preserve"> </w:t>
      </w:r>
      <w:proofErr w:type="spellStart"/>
      <w:r w:rsidRPr="002C622B">
        <w:rPr>
          <w:rFonts w:eastAsia="SimSun" w:hint="cs"/>
          <w:rtl/>
          <w:lang w:bidi="ar-EG"/>
        </w:rPr>
        <w:t>بتة</w:t>
      </w:r>
      <w:proofErr w:type="spellEnd"/>
    </w:p>
    <w:p w14:paraId="5C901022" w14:textId="77777777" w:rsidR="002C622B" w:rsidRDefault="002C622B" w:rsidP="002C622B">
      <w:pPr>
        <w:rPr>
          <w:rFonts w:eastAsia="SimSun"/>
          <w:rtl/>
          <w:lang w:bidi="ar-EG"/>
        </w:rPr>
      </w:pPr>
      <w:r>
        <w:rPr>
          <w:rFonts w:eastAsia="SimSun" w:hint="cs"/>
          <w:rtl/>
          <w:lang w:bidi="ar-EG"/>
        </w:rPr>
        <w:t xml:space="preserve">بالنسبة لبنية الصورة هذه </w:t>
      </w:r>
      <w:r w:rsidRPr="00590E21">
        <w:rPr>
          <w:rFonts w:eastAsia="SimSun"/>
          <w:i/>
          <w:iCs/>
          <w:lang w:val="en-GB" w:bidi="ar-EG"/>
        </w:rPr>
        <w:t>N</w:t>
      </w:r>
      <w:r w:rsidRPr="00590E21">
        <w:rPr>
          <w:rFonts w:eastAsia="SimSun"/>
          <w:lang w:val="en-GB" w:bidi="ar-EG"/>
        </w:rPr>
        <w:t xml:space="preserve"> = </w:t>
      </w:r>
      <w:r>
        <w:rPr>
          <w:rFonts w:eastAsia="SimSun"/>
          <w:lang w:val="en-GB" w:bidi="ar-EG"/>
        </w:rPr>
        <w:t>2</w:t>
      </w:r>
    </w:p>
    <w:p w14:paraId="1DC7D4C6" w14:textId="77777777" w:rsidR="002C622B" w:rsidRDefault="002C622B" w:rsidP="00A95EE0">
      <w:pPr>
        <w:rPr>
          <w:rFonts w:eastAsia="SimSun"/>
          <w:rtl/>
          <w:lang w:bidi="ar-EG"/>
        </w:rPr>
      </w:pPr>
      <w:r>
        <w:rPr>
          <w:rFonts w:eastAsia="SimSun" w:hint="cs"/>
          <w:rtl/>
          <w:lang w:bidi="ar-EG"/>
        </w:rPr>
        <w:t>تعتبر البتة </w:t>
      </w:r>
      <w:r>
        <w:rPr>
          <w:rFonts w:eastAsia="SimSun"/>
          <w:lang w:bidi="ar-EG"/>
        </w:rPr>
        <w:t>b9</w:t>
      </w:r>
      <w:r>
        <w:rPr>
          <w:rFonts w:eastAsia="SimSun" w:hint="cs"/>
          <w:rtl/>
          <w:lang w:bidi="ar-EG"/>
        </w:rPr>
        <w:t xml:space="preserve"> في كل كلمة المتممة </w:t>
      </w:r>
      <w:proofErr w:type="spellStart"/>
      <w:r>
        <w:rPr>
          <w:rFonts w:eastAsia="SimSun" w:hint="cs"/>
          <w:rtl/>
          <w:lang w:bidi="ar-EG"/>
        </w:rPr>
        <w:t>للبتة</w:t>
      </w:r>
      <w:proofErr w:type="spellEnd"/>
      <w:r>
        <w:rPr>
          <w:rFonts w:eastAsia="SimSun" w:hint="cs"/>
          <w:rtl/>
          <w:lang w:bidi="ar-EG"/>
        </w:rPr>
        <w:t> </w:t>
      </w:r>
      <w:r>
        <w:rPr>
          <w:rFonts w:eastAsia="SimSun"/>
          <w:lang w:bidi="ar-EG"/>
        </w:rPr>
        <w:t>b8</w:t>
      </w:r>
      <w:r>
        <w:rPr>
          <w:rFonts w:eastAsia="SimSun" w:hint="cs"/>
          <w:rtl/>
          <w:lang w:bidi="ar-EG"/>
        </w:rPr>
        <w:t xml:space="preserve">. وتوضح القوائم والجدول أدناه </w:t>
      </w:r>
      <w:proofErr w:type="gramStart"/>
      <w:r>
        <w:rPr>
          <w:rFonts w:eastAsia="SimSun" w:hint="cs"/>
          <w:rtl/>
          <w:lang w:bidi="ar-EG"/>
        </w:rPr>
        <w:t>البتات</w:t>
      </w:r>
      <w:proofErr w:type="gramEnd"/>
      <w:r>
        <w:rPr>
          <w:rFonts w:eastAsia="SimSun" w:hint="cs"/>
          <w:rtl/>
          <w:lang w:bidi="ar-EG"/>
        </w:rPr>
        <w:t xml:space="preserve"> </w:t>
      </w:r>
      <w:r>
        <w:rPr>
          <w:rFonts w:eastAsia="SimSun"/>
          <w:lang w:bidi="ar-EG"/>
        </w:rPr>
        <w:t>b0-b8</w:t>
      </w:r>
      <w:r>
        <w:rPr>
          <w:rFonts w:eastAsia="SimSun" w:hint="cs"/>
          <w:rtl/>
          <w:lang w:bidi="ar-EG"/>
        </w:rPr>
        <w:t>.</w:t>
      </w:r>
    </w:p>
    <w:p w14:paraId="163A8367" w14:textId="77777777" w:rsidR="002C622B" w:rsidRDefault="002C622B" w:rsidP="002C622B">
      <w:pPr>
        <w:rPr>
          <w:rFonts w:eastAsia="SimSun"/>
          <w:rtl/>
          <w:lang w:bidi="ar-EG"/>
        </w:rPr>
      </w:pPr>
      <w:r>
        <w:rPr>
          <w:rFonts w:eastAsia="SimSun" w:hint="cs"/>
          <w:rtl/>
          <w:lang w:bidi="ar-EG"/>
        </w:rPr>
        <w:t>الصورة الفرعية </w:t>
      </w:r>
      <w:r>
        <w:rPr>
          <w:rFonts w:eastAsia="SimSun"/>
          <w:lang w:bidi="ar-EG"/>
        </w:rPr>
        <w:t>1</w:t>
      </w:r>
    </w:p>
    <w:p w14:paraId="5DCFC73B" w14:textId="77777777" w:rsidR="000C3204" w:rsidRPr="00475B92" w:rsidRDefault="000C3204" w:rsidP="00475B92">
      <w:pPr>
        <w:pStyle w:val="enumlev1"/>
        <w:tabs>
          <w:tab w:val="left" w:pos="5670"/>
        </w:tabs>
        <w:rPr>
          <w:rFonts w:eastAsia="SimSun"/>
          <w:rtl/>
        </w:rPr>
      </w:pPr>
      <w:r w:rsidRPr="00475B92">
        <w:rPr>
          <w:rFonts w:eastAsia="SimSun"/>
          <w:rtl/>
        </w:rPr>
        <w:tab/>
      </w:r>
      <w:r w:rsidR="002C622B" w:rsidRPr="00475B92">
        <w:rPr>
          <w:rFonts w:eastAsia="SimSun" w:hint="cs"/>
          <w:rtl/>
        </w:rPr>
        <w:t>يحمل قطار البيانات </w:t>
      </w:r>
      <w:r w:rsidR="002C622B" w:rsidRPr="00475B92">
        <w:rPr>
          <w:rFonts w:eastAsia="SimSun"/>
        </w:rPr>
        <w:t>1</w:t>
      </w:r>
      <w:r w:rsidR="002C622B" w:rsidRPr="00475B92">
        <w:rPr>
          <w:rFonts w:eastAsia="SimSun" w:hint="cs"/>
          <w:rtl/>
        </w:rPr>
        <w:t xml:space="preserve"> ست بتات من العينات </w:t>
      </w:r>
      <w:r w:rsidR="002C622B" w:rsidRPr="00475B92">
        <w:rPr>
          <w:lang w:val="en-GB"/>
        </w:rPr>
        <w:t>R′G′B′</w:t>
      </w:r>
      <w:r w:rsidR="002C622B" w:rsidRPr="00475B92">
        <w:rPr>
          <w:rFonts w:hint="cs"/>
          <w:rtl/>
          <w:lang w:val="en-GB"/>
        </w:rPr>
        <w:t>:</w:t>
      </w:r>
      <w:r w:rsidRPr="00475B92">
        <w:rPr>
          <w:rtl/>
          <w:lang w:val="en-GB"/>
        </w:rPr>
        <w:tab/>
      </w:r>
      <w:r w:rsidRPr="00475B92">
        <w:rPr>
          <w:lang w:val="en-GB"/>
        </w:rPr>
        <w:t>R′G′B′0:11-9</w:t>
      </w:r>
      <w:r w:rsidRPr="00475B92">
        <w:rPr>
          <w:rtl/>
          <w:lang w:val="en-GB"/>
        </w:rPr>
        <w:t xml:space="preserve">، </w:t>
      </w:r>
      <w:r w:rsidRPr="00475B92">
        <w:rPr>
          <w:lang w:val="en-GB"/>
        </w:rPr>
        <w:t>R′G′B′0:5-3</w:t>
      </w:r>
      <w:r w:rsidRPr="00475B92">
        <w:rPr>
          <w:rtl/>
          <w:lang w:val="en-GB"/>
        </w:rPr>
        <w:t xml:space="preserve">، </w:t>
      </w:r>
      <w:r w:rsidRPr="00475B92">
        <w:rPr>
          <w:lang w:val="en-GB"/>
        </w:rPr>
        <w:t>R′G′B′1:11-9</w:t>
      </w:r>
      <w:r w:rsidRPr="00475B92">
        <w:rPr>
          <w:rtl/>
          <w:lang w:val="en-GB"/>
        </w:rPr>
        <w:t xml:space="preserve">، </w:t>
      </w:r>
      <w:r w:rsidRPr="00475B92">
        <w:rPr>
          <w:lang w:val="en-GB"/>
        </w:rPr>
        <w:t>R′G′B′1:5-3</w:t>
      </w:r>
      <w:r w:rsidRPr="00475B92">
        <w:rPr>
          <w:rFonts w:hint="cs"/>
          <w:rtl/>
          <w:lang w:val="en-GB"/>
        </w:rPr>
        <w:t xml:space="preserve"> ...</w:t>
      </w:r>
    </w:p>
    <w:p w14:paraId="071B00D9" w14:textId="77777777" w:rsidR="000C3204" w:rsidRPr="00BC23A3" w:rsidRDefault="000C3204" w:rsidP="002C622B">
      <w:pPr>
        <w:pStyle w:val="enumlev1"/>
        <w:tabs>
          <w:tab w:val="left" w:pos="5811"/>
        </w:tabs>
        <w:rPr>
          <w:rFonts w:eastAsia="SimSun"/>
          <w:rtl/>
        </w:rPr>
      </w:pPr>
      <w:r>
        <w:rPr>
          <w:rFonts w:eastAsia="SimSun"/>
          <w:rtl/>
        </w:rPr>
        <w:tab/>
      </w:r>
      <w:r w:rsidR="002C622B">
        <w:rPr>
          <w:rFonts w:eastAsia="SimSun" w:hint="cs"/>
          <w:rtl/>
        </w:rPr>
        <w:t>يحمل قطار البيانات </w:t>
      </w:r>
      <w:r w:rsidR="002C622B">
        <w:rPr>
          <w:rFonts w:eastAsia="SimSun"/>
        </w:rPr>
        <w:t>2</w:t>
      </w:r>
      <w:r w:rsidR="002C622B">
        <w:rPr>
          <w:rFonts w:eastAsia="SimSun" w:hint="cs"/>
          <w:rtl/>
        </w:rPr>
        <w:t xml:space="preserve"> </w:t>
      </w:r>
      <w:proofErr w:type="gramStart"/>
      <w:r w:rsidR="002C622B">
        <w:rPr>
          <w:rFonts w:eastAsia="SimSun" w:hint="cs"/>
          <w:rtl/>
        </w:rPr>
        <w:t>البتات</w:t>
      </w:r>
      <w:proofErr w:type="gramEnd"/>
      <w:r w:rsidR="002C622B">
        <w:rPr>
          <w:rFonts w:eastAsia="SimSun" w:hint="cs"/>
          <w:rtl/>
        </w:rPr>
        <w:t xml:space="preserve"> الست الباقية من العينات </w:t>
      </w:r>
      <w:r w:rsidR="002C622B" w:rsidRPr="00BC23A3">
        <w:rPr>
          <w:lang w:val="en-GB" w:eastAsia="ja-JP"/>
        </w:rPr>
        <w:t>R′G′B′</w:t>
      </w:r>
      <w:r w:rsidR="002C622B">
        <w:rPr>
          <w:rFonts w:hint="cs"/>
          <w:rtl/>
          <w:lang w:val="en-GB" w:eastAsia="ja-JP"/>
        </w:rPr>
        <w:t>:</w:t>
      </w:r>
      <w:r>
        <w:rPr>
          <w:rFonts w:eastAsia="SimSun"/>
          <w:rtl/>
        </w:rPr>
        <w:tab/>
      </w:r>
      <w:r w:rsidRPr="00BC23A3">
        <w:rPr>
          <w:lang w:val="en-GB" w:eastAsia="ja-JP"/>
        </w:rPr>
        <w:t>R′G′B′0:8-6</w:t>
      </w:r>
      <w:r>
        <w:rPr>
          <w:rtl/>
          <w:lang w:val="en-GB" w:eastAsia="ja-JP"/>
        </w:rPr>
        <w:t xml:space="preserve">، </w:t>
      </w:r>
      <w:r w:rsidRPr="00BC23A3">
        <w:rPr>
          <w:lang w:val="en-GB" w:eastAsia="ja-JP"/>
        </w:rPr>
        <w:t>R′G′B′0:2-0</w:t>
      </w:r>
      <w:r>
        <w:rPr>
          <w:rtl/>
          <w:lang w:val="en-GB" w:eastAsia="ja-JP"/>
        </w:rPr>
        <w:t xml:space="preserve">، </w:t>
      </w:r>
      <w:r w:rsidRPr="00BC23A3">
        <w:rPr>
          <w:lang w:val="en-GB" w:eastAsia="ja-JP"/>
        </w:rPr>
        <w:t>R′G′B′1:8-6</w:t>
      </w:r>
      <w:r>
        <w:rPr>
          <w:rtl/>
          <w:lang w:val="en-GB" w:eastAsia="ja-JP"/>
        </w:rPr>
        <w:t xml:space="preserve">، </w:t>
      </w:r>
      <w:r w:rsidRPr="00BC23A3">
        <w:rPr>
          <w:lang w:val="en-GB" w:eastAsia="ja-JP"/>
        </w:rPr>
        <w:t>R′G′B′1:2-0</w:t>
      </w:r>
      <w:r>
        <w:rPr>
          <w:rFonts w:hint="cs"/>
          <w:rtl/>
          <w:lang w:val="en-GB" w:eastAsia="ja-JP"/>
        </w:rPr>
        <w:t xml:space="preserve"> ...</w:t>
      </w:r>
    </w:p>
    <w:p w14:paraId="31FC3337" w14:textId="77777777" w:rsidR="000C3204" w:rsidRDefault="000C3204" w:rsidP="009963DC">
      <w:pPr>
        <w:pStyle w:val="TableNo"/>
        <w:rPr>
          <w:rFonts w:eastAsia="SimSun"/>
          <w:rtl/>
        </w:rPr>
      </w:pPr>
      <w:r>
        <w:rPr>
          <w:rFonts w:eastAsia="SimSun" w:hint="cs"/>
          <w:rtl/>
        </w:rPr>
        <w:lastRenderedPageBreak/>
        <w:t>الجدول </w:t>
      </w:r>
      <w:r>
        <w:rPr>
          <w:rFonts w:eastAsia="SimSun"/>
        </w:rPr>
        <w:t>5-3</w:t>
      </w:r>
    </w:p>
    <w:p w14:paraId="3345892B" w14:textId="77777777" w:rsidR="000C3204" w:rsidRPr="002C622B" w:rsidRDefault="000C3204" w:rsidP="009963DC">
      <w:pPr>
        <w:pStyle w:val="Tabletitle"/>
        <w:rPr>
          <w:rFonts w:eastAsia="SimSun"/>
          <w:rtl/>
        </w:rPr>
      </w:pPr>
      <w:r w:rsidRPr="002C622B">
        <w:rPr>
          <w:lang w:val="en-GB" w:eastAsia="ja-JP"/>
        </w:rPr>
        <w:t>R′G′B′ (</w:t>
      </w:r>
      <w:proofErr w:type="spellStart"/>
      <w:r w:rsidRPr="002C622B">
        <w:rPr>
          <w:lang w:val="en-GB" w:eastAsia="ja-JP"/>
        </w:rPr>
        <w:t>i</w:t>
      </w:r>
      <w:proofErr w:type="spellEnd"/>
      <w:r w:rsidRPr="002C622B">
        <w:rPr>
          <w:lang w:val="en-GB" w:eastAsia="ja-JP"/>
        </w:rPr>
        <w:t>)</w:t>
      </w:r>
      <w:r w:rsidRPr="002C622B">
        <w:rPr>
          <w:rFonts w:hint="cs"/>
          <w:rtl/>
          <w:lang w:val="en-GB" w:eastAsia="ja-JP"/>
        </w:rPr>
        <w:t xml:space="preserve">: تقابل بنية البتات </w:t>
      </w:r>
      <w:r w:rsidRPr="002C622B">
        <w:rPr>
          <w:lang w:eastAsia="ja-JP"/>
        </w:rPr>
        <w:t>x-y</w:t>
      </w:r>
      <w:r w:rsidRPr="002C622B">
        <w:rPr>
          <w:rFonts w:hint="cs"/>
          <w:rtl/>
          <w:lang w:eastAsia="ja-JP"/>
        </w:rPr>
        <w:t xml:space="preserve"> مع كلمات بيانات السطح البيني الافتراضي</w:t>
      </w:r>
    </w:p>
    <w:tbl>
      <w:tblPr>
        <w:bidiVisual/>
        <w:tblW w:w="9639" w:type="dxa"/>
        <w:jc w:val="center"/>
        <w:tblBorders>
          <w:top w:val="nil"/>
          <w:left w:val="nil"/>
          <w:bottom w:val="nil"/>
          <w:right w:val="nil"/>
        </w:tblBorders>
        <w:tblLayout w:type="fixed"/>
        <w:tblLook w:val="0000" w:firstRow="0" w:lastRow="0" w:firstColumn="0" w:lastColumn="0" w:noHBand="0" w:noVBand="0"/>
      </w:tblPr>
      <w:tblGrid>
        <w:gridCol w:w="2308"/>
        <w:gridCol w:w="730"/>
        <w:gridCol w:w="733"/>
        <w:gridCol w:w="733"/>
        <w:gridCol w:w="734"/>
        <w:gridCol w:w="733"/>
        <w:gridCol w:w="734"/>
        <w:gridCol w:w="733"/>
        <w:gridCol w:w="734"/>
        <w:gridCol w:w="733"/>
        <w:gridCol w:w="734"/>
      </w:tblGrid>
      <w:tr w:rsidR="000C3204" w:rsidRPr="00A30A4A" w14:paraId="18EFBF5C" w14:textId="77777777" w:rsidTr="00D42261">
        <w:trPr>
          <w:trHeight w:val="125"/>
          <w:jc w:val="center"/>
        </w:trPr>
        <w:tc>
          <w:tcPr>
            <w:tcW w:w="9322"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DABF557" w14:textId="77777777" w:rsidR="000C3204" w:rsidRPr="00A95EE0" w:rsidRDefault="000C3204" w:rsidP="009963DC">
            <w:pPr>
              <w:pStyle w:val="Tablehead"/>
              <w:keepLines/>
              <w:spacing w:after="40"/>
              <w:rPr>
                <w:rFonts w:ascii="Times New Roman" w:hAnsi="Times New Roman"/>
                <w:lang w:val="en-GB"/>
              </w:rPr>
            </w:pPr>
            <w:r w:rsidRPr="00A95EE0">
              <w:rPr>
                <w:rFonts w:ascii="Times New Roman" w:hAnsi="Times New Roman" w:hint="cs"/>
                <w:rtl/>
                <w:lang w:val="en-GB"/>
              </w:rPr>
              <w:t>رقم البتة</w:t>
            </w:r>
          </w:p>
        </w:tc>
      </w:tr>
      <w:tr w:rsidR="000C3204" w:rsidRPr="00A30A4A" w14:paraId="7F0BF760" w14:textId="77777777" w:rsidTr="00D42261">
        <w:trPr>
          <w:trHeight w:val="130"/>
          <w:jc w:val="center"/>
        </w:trPr>
        <w:tc>
          <w:tcPr>
            <w:tcW w:w="2231" w:type="dxa"/>
            <w:tcBorders>
              <w:top w:val="single" w:sz="4" w:space="0" w:color="auto"/>
              <w:left w:val="single" w:sz="4" w:space="0" w:color="auto"/>
              <w:bottom w:val="single" w:sz="4" w:space="0" w:color="auto"/>
              <w:right w:val="single" w:sz="4" w:space="0" w:color="auto"/>
            </w:tcBorders>
            <w:vAlign w:val="center"/>
          </w:tcPr>
          <w:p w14:paraId="408CDB1A" w14:textId="77777777" w:rsidR="000C3204" w:rsidRPr="00A95EE0" w:rsidRDefault="000C3204" w:rsidP="009963DC">
            <w:pPr>
              <w:pStyle w:val="Tablehead"/>
              <w:keepLines/>
              <w:spacing w:after="40"/>
              <w:rPr>
                <w:rFonts w:ascii="Times New Roman" w:hAnsi="Times New Roman"/>
                <w:lang w:val="en-GB"/>
              </w:rPr>
            </w:pPr>
            <w:r w:rsidRPr="00A95EE0">
              <w:rPr>
                <w:rFonts w:ascii="Times New Roman" w:hAnsi="Times New Roman" w:hint="cs"/>
                <w:rtl/>
                <w:lang w:val="en-GB"/>
              </w:rPr>
              <w:t>قطار البيانات</w:t>
            </w:r>
          </w:p>
        </w:tc>
        <w:tc>
          <w:tcPr>
            <w:tcW w:w="706" w:type="dxa"/>
            <w:tcBorders>
              <w:top w:val="single" w:sz="4" w:space="0" w:color="auto"/>
              <w:left w:val="single" w:sz="4" w:space="0" w:color="auto"/>
              <w:bottom w:val="single" w:sz="4" w:space="0" w:color="auto"/>
              <w:right w:val="single" w:sz="4" w:space="0" w:color="auto"/>
            </w:tcBorders>
            <w:vAlign w:val="center"/>
          </w:tcPr>
          <w:p w14:paraId="76BE5480" w14:textId="77777777" w:rsidR="000C3204" w:rsidRPr="00A95EE0" w:rsidRDefault="000C3204" w:rsidP="009963DC">
            <w:pPr>
              <w:pStyle w:val="Tablehead"/>
              <w:keepLines/>
              <w:spacing w:after="40"/>
              <w:rPr>
                <w:rFonts w:ascii="Times New Roman" w:hAnsi="Times New Roman"/>
                <w:lang w:val="en-GB"/>
              </w:rPr>
            </w:pPr>
            <w:bookmarkStart w:id="1051" w:name="lt_pId4629"/>
            <w:r w:rsidRPr="00A95EE0">
              <w:rPr>
                <w:rFonts w:ascii="Times New Roman" w:hAnsi="Times New Roman"/>
                <w:lang w:val="en-GB"/>
              </w:rPr>
              <w:t>B9</w:t>
            </w:r>
            <w:bookmarkEnd w:id="1051"/>
          </w:p>
        </w:tc>
        <w:tc>
          <w:tcPr>
            <w:tcW w:w="709" w:type="dxa"/>
            <w:tcBorders>
              <w:top w:val="single" w:sz="4" w:space="0" w:color="auto"/>
              <w:left w:val="single" w:sz="4" w:space="0" w:color="auto"/>
              <w:bottom w:val="single" w:sz="4" w:space="0" w:color="auto"/>
              <w:right w:val="single" w:sz="4" w:space="0" w:color="auto"/>
            </w:tcBorders>
            <w:vAlign w:val="center"/>
          </w:tcPr>
          <w:p w14:paraId="7EBCAD74" w14:textId="77777777" w:rsidR="000C3204" w:rsidRPr="00A95EE0" w:rsidRDefault="000C3204" w:rsidP="009963DC">
            <w:pPr>
              <w:pStyle w:val="Tablehead"/>
              <w:keepLines/>
              <w:spacing w:after="40"/>
              <w:rPr>
                <w:rFonts w:ascii="Times New Roman" w:hAnsi="Times New Roman"/>
                <w:lang w:val="en-GB"/>
              </w:rPr>
            </w:pPr>
            <w:bookmarkStart w:id="1052" w:name="lt_pId4630"/>
            <w:r w:rsidRPr="00A95EE0">
              <w:rPr>
                <w:rFonts w:ascii="Times New Roman" w:hAnsi="Times New Roman"/>
                <w:lang w:val="en-GB"/>
              </w:rPr>
              <w:t>B8</w:t>
            </w:r>
            <w:bookmarkEnd w:id="1052"/>
          </w:p>
        </w:tc>
        <w:tc>
          <w:tcPr>
            <w:tcW w:w="709" w:type="dxa"/>
            <w:tcBorders>
              <w:top w:val="single" w:sz="4" w:space="0" w:color="auto"/>
              <w:left w:val="single" w:sz="4" w:space="0" w:color="auto"/>
              <w:bottom w:val="single" w:sz="4" w:space="0" w:color="auto"/>
              <w:right w:val="single" w:sz="4" w:space="0" w:color="auto"/>
            </w:tcBorders>
            <w:vAlign w:val="center"/>
          </w:tcPr>
          <w:p w14:paraId="27573E31" w14:textId="77777777" w:rsidR="000C3204" w:rsidRPr="00A95EE0" w:rsidRDefault="000C3204" w:rsidP="009963DC">
            <w:pPr>
              <w:pStyle w:val="Tablehead"/>
              <w:keepLines/>
              <w:spacing w:after="40"/>
              <w:rPr>
                <w:rFonts w:ascii="Times New Roman" w:hAnsi="Times New Roman"/>
                <w:lang w:val="en-GB"/>
              </w:rPr>
            </w:pPr>
            <w:bookmarkStart w:id="1053" w:name="lt_pId4631"/>
            <w:r w:rsidRPr="00A95EE0">
              <w:rPr>
                <w:rFonts w:ascii="Times New Roman" w:hAnsi="Times New Roman"/>
                <w:lang w:val="en-GB"/>
              </w:rPr>
              <w:t>B7</w:t>
            </w:r>
            <w:bookmarkEnd w:id="1053"/>
          </w:p>
        </w:tc>
        <w:tc>
          <w:tcPr>
            <w:tcW w:w="710" w:type="dxa"/>
            <w:tcBorders>
              <w:top w:val="single" w:sz="4" w:space="0" w:color="auto"/>
              <w:left w:val="single" w:sz="4" w:space="0" w:color="auto"/>
              <w:bottom w:val="single" w:sz="4" w:space="0" w:color="auto"/>
              <w:right w:val="single" w:sz="4" w:space="0" w:color="auto"/>
            </w:tcBorders>
            <w:vAlign w:val="center"/>
          </w:tcPr>
          <w:p w14:paraId="58F9ABCD" w14:textId="77777777" w:rsidR="000C3204" w:rsidRPr="00A95EE0" w:rsidRDefault="000C3204" w:rsidP="009963DC">
            <w:pPr>
              <w:pStyle w:val="Tablehead"/>
              <w:keepLines/>
              <w:spacing w:after="40"/>
              <w:rPr>
                <w:rFonts w:ascii="Times New Roman" w:hAnsi="Times New Roman"/>
                <w:lang w:val="en-GB"/>
              </w:rPr>
            </w:pPr>
            <w:bookmarkStart w:id="1054" w:name="lt_pId4632"/>
            <w:r w:rsidRPr="00A95EE0">
              <w:rPr>
                <w:rFonts w:ascii="Times New Roman" w:hAnsi="Times New Roman"/>
                <w:lang w:val="en-GB"/>
              </w:rPr>
              <w:t>B6</w:t>
            </w:r>
            <w:bookmarkEnd w:id="1054"/>
          </w:p>
        </w:tc>
        <w:tc>
          <w:tcPr>
            <w:tcW w:w="709" w:type="dxa"/>
            <w:tcBorders>
              <w:top w:val="single" w:sz="4" w:space="0" w:color="auto"/>
              <w:left w:val="single" w:sz="4" w:space="0" w:color="auto"/>
              <w:bottom w:val="single" w:sz="4" w:space="0" w:color="auto"/>
              <w:right w:val="single" w:sz="4" w:space="0" w:color="auto"/>
            </w:tcBorders>
            <w:vAlign w:val="center"/>
          </w:tcPr>
          <w:p w14:paraId="7D40B4AE" w14:textId="77777777" w:rsidR="000C3204" w:rsidRPr="00A95EE0" w:rsidRDefault="000C3204" w:rsidP="009963DC">
            <w:pPr>
              <w:pStyle w:val="Tablehead"/>
              <w:keepLines/>
              <w:spacing w:after="40"/>
              <w:rPr>
                <w:rFonts w:ascii="Times New Roman" w:hAnsi="Times New Roman"/>
                <w:lang w:val="en-GB"/>
              </w:rPr>
            </w:pPr>
            <w:bookmarkStart w:id="1055" w:name="lt_pId4633"/>
            <w:r w:rsidRPr="00A95EE0">
              <w:rPr>
                <w:rFonts w:ascii="Times New Roman" w:hAnsi="Times New Roman"/>
                <w:lang w:val="en-GB"/>
              </w:rPr>
              <w:t>B5</w:t>
            </w:r>
            <w:bookmarkEnd w:id="1055"/>
          </w:p>
        </w:tc>
        <w:tc>
          <w:tcPr>
            <w:tcW w:w="710" w:type="dxa"/>
            <w:tcBorders>
              <w:top w:val="single" w:sz="4" w:space="0" w:color="auto"/>
              <w:left w:val="single" w:sz="4" w:space="0" w:color="auto"/>
              <w:bottom w:val="single" w:sz="4" w:space="0" w:color="auto"/>
              <w:right w:val="single" w:sz="4" w:space="0" w:color="auto"/>
            </w:tcBorders>
            <w:vAlign w:val="center"/>
          </w:tcPr>
          <w:p w14:paraId="366075EA" w14:textId="77777777" w:rsidR="000C3204" w:rsidRPr="00A95EE0" w:rsidRDefault="000C3204" w:rsidP="009963DC">
            <w:pPr>
              <w:pStyle w:val="Tablehead"/>
              <w:keepLines/>
              <w:spacing w:after="40"/>
              <w:rPr>
                <w:rFonts w:ascii="Times New Roman" w:hAnsi="Times New Roman"/>
                <w:lang w:val="en-GB"/>
              </w:rPr>
            </w:pPr>
            <w:bookmarkStart w:id="1056" w:name="lt_pId4634"/>
            <w:r w:rsidRPr="00A95EE0">
              <w:rPr>
                <w:rFonts w:ascii="Times New Roman" w:hAnsi="Times New Roman"/>
                <w:lang w:val="en-GB"/>
              </w:rPr>
              <w:t>B4</w:t>
            </w:r>
            <w:bookmarkEnd w:id="1056"/>
          </w:p>
        </w:tc>
        <w:tc>
          <w:tcPr>
            <w:tcW w:w="709" w:type="dxa"/>
            <w:tcBorders>
              <w:top w:val="single" w:sz="4" w:space="0" w:color="auto"/>
              <w:left w:val="single" w:sz="4" w:space="0" w:color="auto"/>
              <w:bottom w:val="single" w:sz="4" w:space="0" w:color="auto"/>
              <w:right w:val="single" w:sz="4" w:space="0" w:color="auto"/>
            </w:tcBorders>
            <w:vAlign w:val="center"/>
          </w:tcPr>
          <w:p w14:paraId="2D9871D8" w14:textId="77777777" w:rsidR="000C3204" w:rsidRPr="00A95EE0" w:rsidRDefault="000C3204" w:rsidP="009963DC">
            <w:pPr>
              <w:pStyle w:val="Tablehead"/>
              <w:keepLines/>
              <w:spacing w:after="40"/>
              <w:rPr>
                <w:rFonts w:ascii="Times New Roman" w:hAnsi="Times New Roman"/>
                <w:lang w:val="en-GB"/>
              </w:rPr>
            </w:pPr>
            <w:bookmarkStart w:id="1057" w:name="lt_pId4635"/>
            <w:r w:rsidRPr="00A95EE0">
              <w:rPr>
                <w:rFonts w:ascii="Times New Roman" w:hAnsi="Times New Roman"/>
                <w:lang w:val="en-GB"/>
              </w:rPr>
              <w:t>B3</w:t>
            </w:r>
            <w:bookmarkEnd w:id="1057"/>
          </w:p>
        </w:tc>
        <w:tc>
          <w:tcPr>
            <w:tcW w:w="710" w:type="dxa"/>
            <w:tcBorders>
              <w:top w:val="single" w:sz="4" w:space="0" w:color="auto"/>
              <w:left w:val="single" w:sz="4" w:space="0" w:color="auto"/>
              <w:bottom w:val="single" w:sz="4" w:space="0" w:color="auto"/>
              <w:right w:val="single" w:sz="4" w:space="0" w:color="auto"/>
            </w:tcBorders>
            <w:vAlign w:val="center"/>
          </w:tcPr>
          <w:p w14:paraId="4C542B28" w14:textId="77777777" w:rsidR="000C3204" w:rsidRPr="00A95EE0" w:rsidRDefault="000C3204" w:rsidP="009963DC">
            <w:pPr>
              <w:pStyle w:val="Tablehead"/>
              <w:keepLines/>
              <w:spacing w:after="40"/>
              <w:rPr>
                <w:rFonts w:ascii="Times New Roman" w:hAnsi="Times New Roman"/>
                <w:lang w:val="en-GB"/>
              </w:rPr>
            </w:pPr>
            <w:bookmarkStart w:id="1058" w:name="lt_pId4636"/>
            <w:r w:rsidRPr="00A95EE0">
              <w:rPr>
                <w:rFonts w:ascii="Times New Roman" w:hAnsi="Times New Roman"/>
                <w:lang w:val="en-GB"/>
              </w:rPr>
              <w:t>B2</w:t>
            </w:r>
            <w:bookmarkEnd w:id="1058"/>
          </w:p>
        </w:tc>
        <w:tc>
          <w:tcPr>
            <w:tcW w:w="709" w:type="dxa"/>
            <w:tcBorders>
              <w:top w:val="single" w:sz="4" w:space="0" w:color="auto"/>
              <w:left w:val="single" w:sz="4" w:space="0" w:color="auto"/>
              <w:bottom w:val="single" w:sz="4" w:space="0" w:color="auto"/>
              <w:right w:val="single" w:sz="4" w:space="0" w:color="auto"/>
            </w:tcBorders>
            <w:vAlign w:val="center"/>
          </w:tcPr>
          <w:p w14:paraId="54088681" w14:textId="77777777" w:rsidR="000C3204" w:rsidRPr="00A95EE0" w:rsidRDefault="000C3204" w:rsidP="009963DC">
            <w:pPr>
              <w:pStyle w:val="Tablehead"/>
              <w:keepLines/>
              <w:spacing w:after="40"/>
              <w:rPr>
                <w:rFonts w:ascii="Times New Roman" w:hAnsi="Times New Roman"/>
                <w:lang w:val="en-GB"/>
              </w:rPr>
            </w:pPr>
            <w:bookmarkStart w:id="1059" w:name="lt_pId4637"/>
            <w:r w:rsidRPr="00A95EE0">
              <w:rPr>
                <w:rFonts w:ascii="Times New Roman" w:hAnsi="Times New Roman"/>
                <w:lang w:val="en-GB"/>
              </w:rPr>
              <w:t>B1</w:t>
            </w:r>
            <w:bookmarkEnd w:id="1059"/>
          </w:p>
        </w:tc>
        <w:tc>
          <w:tcPr>
            <w:tcW w:w="710" w:type="dxa"/>
            <w:tcBorders>
              <w:top w:val="single" w:sz="4" w:space="0" w:color="auto"/>
              <w:left w:val="single" w:sz="4" w:space="0" w:color="auto"/>
              <w:bottom w:val="single" w:sz="4" w:space="0" w:color="auto"/>
              <w:right w:val="single" w:sz="4" w:space="0" w:color="auto"/>
            </w:tcBorders>
            <w:vAlign w:val="center"/>
          </w:tcPr>
          <w:p w14:paraId="661CEF0F" w14:textId="77777777" w:rsidR="000C3204" w:rsidRPr="00A95EE0" w:rsidRDefault="000C3204" w:rsidP="009963DC">
            <w:pPr>
              <w:pStyle w:val="Tablehead"/>
              <w:keepLines/>
              <w:spacing w:after="40"/>
              <w:rPr>
                <w:rFonts w:ascii="Times New Roman" w:hAnsi="Times New Roman"/>
                <w:lang w:val="en-GB"/>
              </w:rPr>
            </w:pPr>
            <w:bookmarkStart w:id="1060" w:name="lt_pId4638"/>
            <w:r w:rsidRPr="00A95EE0">
              <w:rPr>
                <w:rFonts w:ascii="Times New Roman" w:hAnsi="Times New Roman"/>
                <w:lang w:val="en-GB"/>
              </w:rPr>
              <w:t>B0</w:t>
            </w:r>
            <w:bookmarkEnd w:id="1060"/>
          </w:p>
        </w:tc>
      </w:tr>
      <w:tr w:rsidR="000C3204" w:rsidRPr="00A30A4A" w14:paraId="68B1E3E9" w14:textId="77777777" w:rsidTr="00D42261">
        <w:trPr>
          <w:trHeight w:val="350"/>
          <w:jc w:val="center"/>
        </w:trPr>
        <w:tc>
          <w:tcPr>
            <w:tcW w:w="2231" w:type="dxa"/>
            <w:tcBorders>
              <w:top w:val="single" w:sz="4" w:space="0" w:color="auto"/>
              <w:left w:val="single" w:sz="4" w:space="0" w:color="auto"/>
              <w:bottom w:val="single" w:sz="4" w:space="0" w:color="auto"/>
              <w:right w:val="single" w:sz="4" w:space="0" w:color="auto"/>
            </w:tcBorders>
            <w:vAlign w:val="center"/>
          </w:tcPr>
          <w:p w14:paraId="091E116B" w14:textId="77777777" w:rsidR="000C3204" w:rsidRPr="00594CDA" w:rsidRDefault="000C3204" w:rsidP="009963DC">
            <w:pPr>
              <w:pStyle w:val="Tabletext"/>
              <w:keepNext/>
              <w:keepLines/>
              <w:spacing w:before="40" w:after="40"/>
              <w:jc w:val="center"/>
              <w:rPr>
                <w:position w:val="2"/>
              </w:rPr>
            </w:pPr>
            <w:bookmarkStart w:id="1061" w:name="lt_pId4639"/>
            <w:r w:rsidRPr="00594CDA">
              <w:rPr>
                <w:rFonts w:hint="cs"/>
                <w:position w:val="2"/>
                <w:rtl/>
                <w:lang w:val="en-GB"/>
              </w:rPr>
              <w:t xml:space="preserve">أول كلمة من العينة </w:t>
            </w:r>
            <w:r w:rsidRPr="00594CDA">
              <w:rPr>
                <w:position w:val="2"/>
              </w:rPr>
              <w:t>(</w:t>
            </w:r>
            <w:proofErr w:type="spellStart"/>
            <w:r w:rsidRPr="00594CDA">
              <w:rPr>
                <w:position w:val="2"/>
                <w:lang w:val="en-GB"/>
              </w:rPr>
              <w:t>i</w:t>
            </w:r>
            <w:proofErr w:type="spellEnd"/>
            <w:r w:rsidRPr="00594CDA">
              <w:rPr>
                <w:position w:val="2"/>
                <w:lang w:val="en-GB"/>
              </w:rPr>
              <w:t>)</w:t>
            </w:r>
            <w:bookmarkEnd w:id="1061"/>
            <w:r w:rsidRPr="00594CDA">
              <w:rPr>
                <w:rFonts w:hint="cs"/>
                <w:position w:val="2"/>
                <w:rtl/>
                <w:lang w:val="en-GB"/>
              </w:rPr>
              <w:t xml:space="preserve"> </w:t>
            </w:r>
            <w:r w:rsidR="00A65611" w:rsidRPr="00594CDA">
              <w:rPr>
                <w:position w:val="2"/>
                <w:rtl/>
                <w:lang w:val="en-GB" w:bidi="ar-EG"/>
              </w:rPr>
              <w:br/>
            </w:r>
            <w:r w:rsidRPr="00594CDA">
              <w:rPr>
                <w:rFonts w:hint="cs"/>
                <w:position w:val="2"/>
                <w:rtl/>
                <w:lang w:val="en-GB"/>
              </w:rPr>
              <w:t xml:space="preserve">في قطار البيانات </w:t>
            </w:r>
            <w:r w:rsidRPr="00594CDA">
              <w:rPr>
                <w:position w:val="2"/>
              </w:rPr>
              <w:t>1</w:t>
            </w: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18EECF1" w14:textId="337E0F82" w:rsidR="000C3204" w:rsidRPr="00A95EE0" w:rsidRDefault="000B4A82" w:rsidP="009963DC">
            <w:pPr>
              <w:pStyle w:val="Tabletext"/>
              <w:keepNext/>
              <w:keepLines/>
              <w:spacing w:before="40" w:after="40"/>
              <w:jc w:val="center"/>
              <w:rPr>
                <w:lang w:val="en-GB"/>
              </w:rPr>
            </w:pPr>
            <w:r>
              <w:rPr>
                <w:lang w:val="en-GB"/>
              </w:rPr>
              <w:pict w14:anchorId="607CEC31">
                <v:rect id="_x0000_i1120" style="width:42.9pt;height:1.15pt" o:hrpct="89" o:hralign="center" o:bullet="t" o:hrstd="t" o:hrnoshade="t" o:hr="t" fillcolor="black" stroked="f"/>
              </w:pict>
            </w:r>
          </w:p>
          <w:p w14:paraId="4324C6CC" w14:textId="77777777" w:rsidR="000C3204" w:rsidRPr="00A95EE0" w:rsidRDefault="000C3204" w:rsidP="009963DC">
            <w:pPr>
              <w:pStyle w:val="Tabletext"/>
              <w:keepNext/>
              <w:keepLines/>
              <w:spacing w:before="40" w:after="40"/>
              <w:jc w:val="center"/>
              <w:rPr>
                <w:lang w:val="en-GB"/>
              </w:rPr>
            </w:pPr>
            <w:bookmarkStart w:id="1062" w:name="lt_pId4640"/>
            <w:r w:rsidRPr="00A95EE0">
              <w:rPr>
                <w:lang w:val="en-GB"/>
              </w:rPr>
              <w:t>B8</w:t>
            </w:r>
            <w:bookmarkEnd w:id="1062"/>
          </w:p>
        </w:tc>
        <w:tc>
          <w:tcPr>
            <w:tcW w:w="2128" w:type="dxa"/>
            <w:gridSpan w:val="3"/>
            <w:tcBorders>
              <w:top w:val="single" w:sz="4" w:space="0" w:color="auto"/>
              <w:left w:val="single" w:sz="4" w:space="0" w:color="auto"/>
              <w:bottom w:val="single" w:sz="4" w:space="0" w:color="auto"/>
              <w:right w:val="single" w:sz="4" w:space="0" w:color="auto"/>
            </w:tcBorders>
            <w:vAlign w:val="center"/>
          </w:tcPr>
          <w:p w14:paraId="74EB5380" w14:textId="77777777" w:rsidR="000C3204" w:rsidRPr="00A95EE0" w:rsidRDefault="000C3204" w:rsidP="009963DC">
            <w:pPr>
              <w:pStyle w:val="Tabletext"/>
              <w:keepNext/>
              <w:keepLines/>
              <w:spacing w:before="40" w:after="40"/>
              <w:jc w:val="center"/>
              <w:rPr>
                <w:lang w:val="en-GB"/>
              </w:rPr>
            </w:pPr>
            <w:bookmarkStart w:id="1063" w:name="lt_pId4641"/>
            <w:r w:rsidRPr="00A95EE0">
              <w:rPr>
                <w:lang w:val="en-GB"/>
              </w:rPr>
              <w:t>R′ (</w:t>
            </w:r>
            <w:proofErr w:type="spellStart"/>
            <w:r w:rsidRPr="00A95EE0">
              <w:rPr>
                <w:lang w:val="en-GB"/>
              </w:rPr>
              <w:t>i</w:t>
            </w:r>
            <w:proofErr w:type="spellEnd"/>
            <w:r w:rsidRPr="00A95EE0">
              <w:rPr>
                <w:lang w:val="en-GB"/>
              </w:rPr>
              <w:t>):11-9</w:t>
            </w:r>
            <w:bookmarkEnd w:id="1063"/>
          </w:p>
        </w:tc>
        <w:tc>
          <w:tcPr>
            <w:tcW w:w="2128" w:type="dxa"/>
            <w:gridSpan w:val="3"/>
            <w:tcBorders>
              <w:top w:val="single" w:sz="4" w:space="0" w:color="auto"/>
              <w:left w:val="single" w:sz="4" w:space="0" w:color="auto"/>
              <w:bottom w:val="single" w:sz="4" w:space="0" w:color="auto"/>
              <w:right w:val="single" w:sz="4" w:space="0" w:color="auto"/>
            </w:tcBorders>
            <w:vAlign w:val="center"/>
          </w:tcPr>
          <w:p w14:paraId="02EF5C13" w14:textId="77777777" w:rsidR="000C3204" w:rsidRPr="00A95EE0" w:rsidRDefault="000C3204" w:rsidP="009963DC">
            <w:pPr>
              <w:pStyle w:val="Tabletext"/>
              <w:keepNext/>
              <w:keepLines/>
              <w:spacing w:before="40" w:after="40"/>
              <w:jc w:val="center"/>
              <w:rPr>
                <w:lang w:val="en-GB"/>
              </w:rPr>
            </w:pPr>
            <w:bookmarkStart w:id="1064" w:name="lt_pId4642"/>
            <w:r w:rsidRPr="00A95EE0">
              <w:rPr>
                <w:lang w:val="en-GB"/>
              </w:rPr>
              <w:t>G′ (</w:t>
            </w:r>
            <w:proofErr w:type="spellStart"/>
            <w:r w:rsidRPr="00A95EE0">
              <w:rPr>
                <w:lang w:val="en-GB"/>
              </w:rPr>
              <w:t>i</w:t>
            </w:r>
            <w:proofErr w:type="spellEnd"/>
            <w:r w:rsidRPr="00A95EE0">
              <w:rPr>
                <w:lang w:val="en-GB"/>
              </w:rPr>
              <w:t>):11-9</w:t>
            </w:r>
            <w:bookmarkEnd w:id="1064"/>
          </w:p>
        </w:tc>
        <w:tc>
          <w:tcPr>
            <w:tcW w:w="2129" w:type="dxa"/>
            <w:gridSpan w:val="3"/>
            <w:tcBorders>
              <w:top w:val="single" w:sz="4" w:space="0" w:color="auto"/>
              <w:left w:val="single" w:sz="4" w:space="0" w:color="auto"/>
              <w:bottom w:val="single" w:sz="4" w:space="0" w:color="auto"/>
              <w:right w:val="single" w:sz="4" w:space="0" w:color="auto"/>
            </w:tcBorders>
            <w:vAlign w:val="center"/>
          </w:tcPr>
          <w:p w14:paraId="33AC0112" w14:textId="77777777" w:rsidR="000C3204" w:rsidRPr="00A95EE0" w:rsidRDefault="000C3204" w:rsidP="009963DC">
            <w:pPr>
              <w:pStyle w:val="Tabletext"/>
              <w:keepNext/>
              <w:keepLines/>
              <w:spacing w:before="40" w:after="40"/>
              <w:jc w:val="center"/>
              <w:rPr>
                <w:lang w:val="en-GB"/>
              </w:rPr>
            </w:pPr>
            <w:bookmarkStart w:id="1065" w:name="lt_pId4643"/>
            <w:r w:rsidRPr="00A95EE0">
              <w:rPr>
                <w:lang w:val="en-GB"/>
              </w:rPr>
              <w:t>B′ (</w:t>
            </w:r>
            <w:proofErr w:type="spellStart"/>
            <w:r w:rsidRPr="00A95EE0">
              <w:rPr>
                <w:lang w:val="en-GB"/>
              </w:rPr>
              <w:t>i</w:t>
            </w:r>
            <w:proofErr w:type="spellEnd"/>
            <w:r w:rsidRPr="00A95EE0">
              <w:rPr>
                <w:lang w:val="en-GB"/>
              </w:rPr>
              <w:t>):11-9</w:t>
            </w:r>
            <w:bookmarkEnd w:id="1065"/>
          </w:p>
        </w:tc>
      </w:tr>
      <w:tr w:rsidR="000C3204" w:rsidRPr="00A30A4A" w14:paraId="4A1001CD" w14:textId="77777777" w:rsidTr="00D42261">
        <w:trPr>
          <w:trHeight w:val="350"/>
          <w:jc w:val="center"/>
        </w:trPr>
        <w:tc>
          <w:tcPr>
            <w:tcW w:w="2231" w:type="dxa"/>
            <w:tcBorders>
              <w:top w:val="single" w:sz="4" w:space="0" w:color="auto"/>
              <w:left w:val="single" w:sz="4" w:space="0" w:color="auto"/>
              <w:bottom w:val="single" w:sz="4" w:space="0" w:color="auto"/>
              <w:right w:val="single" w:sz="4" w:space="0" w:color="auto"/>
            </w:tcBorders>
            <w:vAlign w:val="center"/>
          </w:tcPr>
          <w:p w14:paraId="0B81405B" w14:textId="77777777" w:rsidR="000C3204" w:rsidRPr="00594CDA" w:rsidRDefault="000C3204" w:rsidP="009963DC">
            <w:pPr>
              <w:pStyle w:val="Tabletext"/>
              <w:keepNext/>
              <w:keepLines/>
              <w:spacing w:before="40" w:after="40"/>
              <w:jc w:val="center"/>
              <w:rPr>
                <w:position w:val="2"/>
                <w:lang w:val="en-GB"/>
              </w:rPr>
            </w:pPr>
            <w:r w:rsidRPr="00594CDA">
              <w:rPr>
                <w:rFonts w:hint="cs"/>
                <w:position w:val="2"/>
                <w:rtl/>
                <w:lang w:val="en-GB"/>
              </w:rPr>
              <w:t xml:space="preserve">ثاني كلمة من العينة </w:t>
            </w:r>
            <w:r w:rsidRPr="00594CDA">
              <w:rPr>
                <w:position w:val="2"/>
              </w:rPr>
              <w:t>(</w:t>
            </w:r>
            <w:proofErr w:type="spellStart"/>
            <w:r w:rsidRPr="00594CDA">
              <w:rPr>
                <w:position w:val="2"/>
                <w:lang w:val="en-GB"/>
              </w:rPr>
              <w:t>i</w:t>
            </w:r>
            <w:proofErr w:type="spellEnd"/>
            <w:r w:rsidRPr="00594CDA">
              <w:rPr>
                <w:position w:val="2"/>
                <w:lang w:val="en-GB"/>
              </w:rPr>
              <w:t>)</w:t>
            </w:r>
            <w:r w:rsidRPr="00594CDA">
              <w:rPr>
                <w:rFonts w:hint="cs"/>
                <w:position w:val="2"/>
                <w:rtl/>
                <w:lang w:val="en-GB"/>
              </w:rPr>
              <w:t xml:space="preserve"> </w:t>
            </w:r>
            <w:r w:rsidR="00A65611" w:rsidRPr="00594CDA">
              <w:rPr>
                <w:position w:val="2"/>
                <w:rtl/>
                <w:lang w:val="en-GB"/>
              </w:rPr>
              <w:br/>
            </w:r>
            <w:r w:rsidRPr="00594CDA">
              <w:rPr>
                <w:rFonts w:hint="cs"/>
                <w:position w:val="2"/>
                <w:rtl/>
                <w:lang w:val="en-GB"/>
              </w:rPr>
              <w:t xml:space="preserve">في قطار البيانات </w:t>
            </w:r>
            <w:r w:rsidRPr="00594CDA">
              <w:rPr>
                <w:position w:val="2"/>
              </w:rPr>
              <w:t>1</w:t>
            </w:r>
          </w:p>
        </w:tc>
        <w:tc>
          <w:tcPr>
            <w:tcW w:w="706" w:type="dxa"/>
            <w:tcBorders>
              <w:top w:val="single" w:sz="4" w:space="0" w:color="auto"/>
              <w:left w:val="single" w:sz="4" w:space="0" w:color="auto"/>
              <w:bottom w:val="single" w:sz="4" w:space="0" w:color="auto"/>
              <w:right w:val="single" w:sz="4" w:space="0" w:color="auto"/>
            </w:tcBorders>
            <w:vAlign w:val="center"/>
          </w:tcPr>
          <w:p w14:paraId="788EAD4F" w14:textId="4D8184E1" w:rsidR="000C3204" w:rsidRPr="00A95EE0" w:rsidRDefault="000B4A82" w:rsidP="009963DC">
            <w:pPr>
              <w:pStyle w:val="Tabletext"/>
              <w:keepNext/>
              <w:keepLines/>
              <w:spacing w:before="40" w:after="40"/>
              <w:jc w:val="center"/>
              <w:rPr>
                <w:lang w:val="en-GB"/>
              </w:rPr>
            </w:pPr>
            <w:r>
              <w:rPr>
                <w:lang w:val="en-GB"/>
              </w:rPr>
              <w:pict w14:anchorId="7E098007">
                <v:rect id="_x0000_i1119" style="width:42.9pt;height:1.15pt" o:hrpct="89" o:hralign="center" o:bullet="t" o:hrstd="t" o:hrnoshade="t" o:hr="t" fillcolor="black" stroked="f"/>
              </w:pict>
            </w:r>
          </w:p>
          <w:p w14:paraId="149BB021" w14:textId="77777777" w:rsidR="000C3204" w:rsidRPr="00A95EE0" w:rsidRDefault="000C3204" w:rsidP="009963DC">
            <w:pPr>
              <w:pStyle w:val="Tabletext"/>
              <w:keepNext/>
              <w:keepLines/>
              <w:spacing w:before="40" w:after="40"/>
              <w:jc w:val="center"/>
              <w:rPr>
                <w:lang w:val="en-GB"/>
              </w:rPr>
            </w:pPr>
            <w:bookmarkStart w:id="1066" w:name="lt_pId4646"/>
            <w:r w:rsidRPr="00A95EE0">
              <w:rPr>
                <w:lang w:val="en-GB"/>
              </w:rPr>
              <w:t>B8</w:t>
            </w:r>
            <w:bookmarkEnd w:id="1066"/>
          </w:p>
        </w:tc>
        <w:tc>
          <w:tcPr>
            <w:tcW w:w="2128" w:type="dxa"/>
            <w:gridSpan w:val="3"/>
            <w:tcBorders>
              <w:top w:val="single" w:sz="4" w:space="0" w:color="auto"/>
              <w:left w:val="single" w:sz="4" w:space="0" w:color="auto"/>
              <w:bottom w:val="single" w:sz="4" w:space="0" w:color="auto"/>
              <w:right w:val="single" w:sz="4" w:space="0" w:color="auto"/>
            </w:tcBorders>
            <w:vAlign w:val="center"/>
          </w:tcPr>
          <w:p w14:paraId="33C0A25A" w14:textId="77777777" w:rsidR="000C3204" w:rsidRPr="00A95EE0" w:rsidRDefault="000C3204" w:rsidP="009963DC">
            <w:pPr>
              <w:pStyle w:val="Tabletext"/>
              <w:keepNext/>
              <w:keepLines/>
              <w:spacing w:before="40" w:after="40"/>
              <w:jc w:val="center"/>
              <w:rPr>
                <w:lang w:val="en-GB"/>
              </w:rPr>
            </w:pPr>
            <w:bookmarkStart w:id="1067" w:name="lt_pId4647"/>
            <w:r w:rsidRPr="00A95EE0">
              <w:rPr>
                <w:lang w:val="en-GB"/>
              </w:rPr>
              <w:t>R′ (</w:t>
            </w:r>
            <w:proofErr w:type="spellStart"/>
            <w:r w:rsidRPr="00A95EE0">
              <w:rPr>
                <w:lang w:val="en-GB"/>
              </w:rPr>
              <w:t>i</w:t>
            </w:r>
            <w:proofErr w:type="spellEnd"/>
            <w:r w:rsidRPr="00A95EE0">
              <w:rPr>
                <w:lang w:val="en-GB"/>
              </w:rPr>
              <w:t>):5-3</w:t>
            </w:r>
            <w:bookmarkEnd w:id="1067"/>
          </w:p>
        </w:tc>
        <w:tc>
          <w:tcPr>
            <w:tcW w:w="2128" w:type="dxa"/>
            <w:gridSpan w:val="3"/>
            <w:tcBorders>
              <w:top w:val="single" w:sz="4" w:space="0" w:color="auto"/>
              <w:left w:val="single" w:sz="4" w:space="0" w:color="auto"/>
              <w:bottom w:val="single" w:sz="4" w:space="0" w:color="auto"/>
              <w:right w:val="single" w:sz="4" w:space="0" w:color="auto"/>
            </w:tcBorders>
            <w:vAlign w:val="center"/>
          </w:tcPr>
          <w:p w14:paraId="002131AA" w14:textId="77777777" w:rsidR="000C3204" w:rsidRPr="00A95EE0" w:rsidRDefault="000C3204" w:rsidP="009963DC">
            <w:pPr>
              <w:pStyle w:val="Tabletext"/>
              <w:keepNext/>
              <w:keepLines/>
              <w:spacing w:before="40" w:after="40"/>
              <w:jc w:val="center"/>
              <w:rPr>
                <w:lang w:val="en-GB"/>
              </w:rPr>
            </w:pPr>
            <w:bookmarkStart w:id="1068" w:name="lt_pId4648"/>
            <w:r w:rsidRPr="00A95EE0">
              <w:rPr>
                <w:lang w:val="en-GB"/>
              </w:rPr>
              <w:t>G′ (</w:t>
            </w:r>
            <w:proofErr w:type="spellStart"/>
            <w:r w:rsidRPr="00A95EE0">
              <w:rPr>
                <w:lang w:val="en-GB"/>
              </w:rPr>
              <w:t>i</w:t>
            </w:r>
            <w:proofErr w:type="spellEnd"/>
            <w:r w:rsidRPr="00A95EE0">
              <w:rPr>
                <w:lang w:val="en-GB"/>
              </w:rPr>
              <w:t>):5-3</w:t>
            </w:r>
            <w:bookmarkEnd w:id="1068"/>
          </w:p>
        </w:tc>
        <w:tc>
          <w:tcPr>
            <w:tcW w:w="2129" w:type="dxa"/>
            <w:gridSpan w:val="3"/>
            <w:tcBorders>
              <w:top w:val="single" w:sz="4" w:space="0" w:color="auto"/>
              <w:left w:val="single" w:sz="4" w:space="0" w:color="auto"/>
              <w:bottom w:val="single" w:sz="4" w:space="0" w:color="auto"/>
              <w:right w:val="single" w:sz="4" w:space="0" w:color="auto"/>
            </w:tcBorders>
            <w:vAlign w:val="center"/>
          </w:tcPr>
          <w:p w14:paraId="147AE781" w14:textId="77777777" w:rsidR="000C3204" w:rsidRPr="00A95EE0" w:rsidRDefault="000C3204" w:rsidP="009963DC">
            <w:pPr>
              <w:pStyle w:val="Tabletext"/>
              <w:keepNext/>
              <w:keepLines/>
              <w:spacing w:before="40" w:after="40"/>
              <w:jc w:val="center"/>
              <w:rPr>
                <w:lang w:val="en-GB"/>
              </w:rPr>
            </w:pPr>
            <w:bookmarkStart w:id="1069" w:name="lt_pId4649"/>
            <w:r w:rsidRPr="00A95EE0">
              <w:rPr>
                <w:lang w:val="en-GB"/>
              </w:rPr>
              <w:t>B′ (</w:t>
            </w:r>
            <w:proofErr w:type="spellStart"/>
            <w:r w:rsidRPr="00A95EE0">
              <w:rPr>
                <w:lang w:val="en-GB"/>
              </w:rPr>
              <w:t>i</w:t>
            </w:r>
            <w:proofErr w:type="spellEnd"/>
            <w:r w:rsidRPr="00A95EE0">
              <w:rPr>
                <w:lang w:val="en-GB"/>
              </w:rPr>
              <w:t>):5-3</w:t>
            </w:r>
            <w:bookmarkEnd w:id="1069"/>
          </w:p>
        </w:tc>
      </w:tr>
      <w:tr w:rsidR="000C3204" w:rsidRPr="00A30A4A" w14:paraId="7BD342EF" w14:textId="77777777" w:rsidTr="00D42261">
        <w:trPr>
          <w:trHeight w:val="350"/>
          <w:jc w:val="center"/>
        </w:trPr>
        <w:tc>
          <w:tcPr>
            <w:tcW w:w="2231" w:type="dxa"/>
            <w:tcBorders>
              <w:top w:val="single" w:sz="4" w:space="0" w:color="auto"/>
              <w:left w:val="single" w:sz="4" w:space="0" w:color="auto"/>
              <w:bottom w:val="single" w:sz="4" w:space="0" w:color="auto"/>
              <w:right w:val="single" w:sz="4" w:space="0" w:color="auto"/>
            </w:tcBorders>
            <w:vAlign w:val="center"/>
          </w:tcPr>
          <w:p w14:paraId="6321F7AF" w14:textId="77777777" w:rsidR="000C3204" w:rsidRPr="00594CDA" w:rsidRDefault="000C3204" w:rsidP="009963DC">
            <w:pPr>
              <w:pStyle w:val="Tabletext"/>
              <w:keepNext/>
              <w:keepLines/>
              <w:spacing w:before="40" w:after="40"/>
              <w:jc w:val="center"/>
              <w:rPr>
                <w:position w:val="2"/>
                <w:lang w:val="en-GB"/>
              </w:rPr>
            </w:pPr>
            <w:r w:rsidRPr="00594CDA">
              <w:rPr>
                <w:rFonts w:hint="cs"/>
                <w:position w:val="2"/>
                <w:rtl/>
                <w:lang w:val="en-GB"/>
              </w:rPr>
              <w:t xml:space="preserve">أول كلمة من العينة </w:t>
            </w:r>
            <w:r w:rsidRPr="00594CDA">
              <w:rPr>
                <w:position w:val="2"/>
              </w:rPr>
              <w:t>(</w:t>
            </w:r>
            <w:proofErr w:type="spellStart"/>
            <w:r w:rsidRPr="00594CDA">
              <w:rPr>
                <w:position w:val="2"/>
                <w:lang w:val="en-GB"/>
              </w:rPr>
              <w:t>i</w:t>
            </w:r>
            <w:proofErr w:type="spellEnd"/>
            <w:r w:rsidRPr="00594CDA">
              <w:rPr>
                <w:position w:val="2"/>
                <w:lang w:val="en-GB"/>
              </w:rPr>
              <w:t>)</w:t>
            </w:r>
            <w:r w:rsidRPr="00594CDA">
              <w:rPr>
                <w:rFonts w:hint="cs"/>
                <w:position w:val="2"/>
                <w:rtl/>
                <w:lang w:val="en-GB"/>
              </w:rPr>
              <w:t xml:space="preserve"> </w:t>
            </w:r>
            <w:r w:rsidR="00A65611" w:rsidRPr="00594CDA">
              <w:rPr>
                <w:position w:val="2"/>
                <w:rtl/>
                <w:lang w:val="en-GB"/>
              </w:rPr>
              <w:br/>
            </w:r>
            <w:r w:rsidRPr="00594CDA">
              <w:rPr>
                <w:rFonts w:hint="cs"/>
                <w:position w:val="2"/>
                <w:rtl/>
                <w:lang w:val="en-GB"/>
              </w:rPr>
              <w:t xml:space="preserve">في قطار البيانات </w:t>
            </w:r>
            <w:r w:rsidRPr="00594CDA">
              <w:rPr>
                <w:position w:val="2"/>
              </w:rPr>
              <w:t>2</w:t>
            </w:r>
          </w:p>
        </w:tc>
        <w:tc>
          <w:tcPr>
            <w:tcW w:w="706" w:type="dxa"/>
            <w:tcBorders>
              <w:top w:val="single" w:sz="4" w:space="0" w:color="auto"/>
              <w:left w:val="single" w:sz="4" w:space="0" w:color="auto"/>
              <w:bottom w:val="single" w:sz="4" w:space="0" w:color="auto"/>
              <w:right w:val="single" w:sz="4" w:space="0" w:color="auto"/>
            </w:tcBorders>
            <w:vAlign w:val="center"/>
          </w:tcPr>
          <w:p w14:paraId="2927DB4D" w14:textId="5D295369" w:rsidR="000C3204" w:rsidRPr="00A95EE0" w:rsidRDefault="000B4A82" w:rsidP="009963DC">
            <w:pPr>
              <w:pStyle w:val="Tabletext"/>
              <w:keepNext/>
              <w:keepLines/>
              <w:spacing w:before="40" w:after="40"/>
              <w:jc w:val="center"/>
              <w:rPr>
                <w:lang w:val="en-GB"/>
              </w:rPr>
            </w:pPr>
            <w:r>
              <w:rPr>
                <w:lang w:val="en-GB"/>
              </w:rPr>
              <w:pict w14:anchorId="73E96DE1">
                <v:rect id="_x0000_i1118" style="width:42.9pt;height:1.15pt" o:hrpct="89" o:hralign="center" o:bullet="t" o:hrstd="t" o:hrnoshade="t" o:hr="t" fillcolor="black" stroked="f"/>
              </w:pict>
            </w:r>
          </w:p>
          <w:p w14:paraId="7914F3EF" w14:textId="77777777" w:rsidR="000C3204" w:rsidRPr="00A95EE0" w:rsidRDefault="000C3204" w:rsidP="009963DC">
            <w:pPr>
              <w:pStyle w:val="Tabletext"/>
              <w:keepNext/>
              <w:keepLines/>
              <w:spacing w:before="40" w:after="40"/>
              <w:jc w:val="center"/>
              <w:rPr>
                <w:lang w:val="en-GB"/>
              </w:rPr>
            </w:pPr>
            <w:bookmarkStart w:id="1070" w:name="lt_pId4651"/>
            <w:r w:rsidRPr="00A95EE0">
              <w:rPr>
                <w:lang w:val="en-GB"/>
              </w:rPr>
              <w:t>B8</w:t>
            </w:r>
            <w:bookmarkEnd w:id="1070"/>
          </w:p>
        </w:tc>
        <w:tc>
          <w:tcPr>
            <w:tcW w:w="2128" w:type="dxa"/>
            <w:gridSpan w:val="3"/>
            <w:tcBorders>
              <w:top w:val="single" w:sz="4" w:space="0" w:color="auto"/>
              <w:left w:val="single" w:sz="4" w:space="0" w:color="auto"/>
              <w:bottom w:val="single" w:sz="4" w:space="0" w:color="auto"/>
              <w:right w:val="single" w:sz="4" w:space="0" w:color="auto"/>
            </w:tcBorders>
            <w:vAlign w:val="center"/>
          </w:tcPr>
          <w:p w14:paraId="33DF054C" w14:textId="77777777" w:rsidR="000C3204" w:rsidRPr="00A95EE0" w:rsidRDefault="000C3204" w:rsidP="009963DC">
            <w:pPr>
              <w:pStyle w:val="Tabletext"/>
              <w:keepNext/>
              <w:keepLines/>
              <w:spacing w:before="40" w:after="40"/>
              <w:jc w:val="center"/>
              <w:rPr>
                <w:lang w:val="en-GB"/>
              </w:rPr>
            </w:pPr>
            <w:bookmarkStart w:id="1071" w:name="lt_pId4652"/>
            <w:r w:rsidRPr="00A95EE0">
              <w:rPr>
                <w:lang w:val="en-GB"/>
              </w:rPr>
              <w:t>R′ (</w:t>
            </w:r>
            <w:proofErr w:type="spellStart"/>
            <w:r w:rsidRPr="00A95EE0">
              <w:rPr>
                <w:lang w:val="en-GB"/>
              </w:rPr>
              <w:t>i</w:t>
            </w:r>
            <w:proofErr w:type="spellEnd"/>
            <w:r w:rsidRPr="00A95EE0">
              <w:rPr>
                <w:lang w:val="en-GB"/>
              </w:rPr>
              <w:t>):8-6</w:t>
            </w:r>
            <w:bookmarkEnd w:id="1071"/>
          </w:p>
        </w:tc>
        <w:tc>
          <w:tcPr>
            <w:tcW w:w="2128" w:type="dxa"/>
            <w:gridSpan w:val="3"/>
            <w:tcBorders>
              <w:top w:val="single" w:sz="4" w:space="0" w:color="auto"/>
              <w:left w:val="single" w:sz="4" w:space="0" w:color="auto"/>
              <w:bottom w:val="single" w:sz="4" w:space="0" w:color="auto"/>
              <w:right w:val="single" w:sz="4" w:space="0" w:color="auto"/>
            </w:tcBorders>
            <w:vAlign w:val="center"/>
          </w:tcPr>
          <w:p w14:paraId="0DDAF6A0" w14:textId="77777777" w:rsidR="000C3204" w:rsidRPr="00A95EE0" w:rsidRDefault="000C3204" w:rsidP="009963DC">
            <w:pPr>
              <w:pStyle w:val="Tabletext"/>
              <w:keepNext/>
              <w:keepLines/>
              <w:spacing w:before="40" w:after="40"/>
              <w:jc w:val="center"/>
              <w:rPr>
                <w:lang w:val="en-GB"/>
              </w:rPr>
            </w:pPr>
            <w:bookmarkStart w:id="1072" w:name="lt_pId4653"/>
            <w:r w:rsidRPr="00A95EE0">
              <w:rPr>
                <w:lang w:val="en-GB"/>
              </w:rPr>
              <w:t>G′ (</w:t>
            </w:r>
            <w:proofErr w:type="spellStart"/>
            <w:r w:rsidRPr="00A95EE0">
              <w:rPr>
                <w:lang w:val="en-GB"/>
              </w:rPr>
              <w:t>i</w:t>
            </w:r>
            <w:proofErr w:type="spellEnd"/>
            <w:r w:rsidRPr="00A95EE0">
              <w:rPr>
                <w:lang w:val="en-GB"/>
              </w:rPr>
              <w:t>):8-6</w:t>
            </w:r>
            <w:bookmarkEnd w:id="1072"/>
          </w:p>
        </w:tc>
        <w:tc>
          <w:tcPr>
            <w:tcW w:w="2129" w:type="dxa"/>
            <w:gridSpan w:val="3"/>
            <w:tcBorders>
              <w:top w:val="single" w:sz="4" w:space="0" w:color="auto"/>
              <w:left w:val="single" w:sz="4" w:space="0" w:color="auto"/>
              <w:bottom w:val="single" w:sz="4" w:space="0" w:color="auto"/>
              <w:right w:val="single" w:sz="4" w:space="0" w:color="auto"/>
            </w:tcBorders>
            <w:vAlign w:val="center"/>
          </w:tcPr>
          <w:p w14:paraId="24340C94" w14:textId="77777777" w:rsidR="000C3204" w:rsidRPr="00A95EE0" w:rsidRDefault="000C3204" w:rsidP="009963DC">
            <w:pPr>
              <w:pStyle w:val="Tabletext"/>
              <w:keepNext/>
              <w:keepLines/>
              <w:spacing w:before="40" w:after="40"/>
              <w:jc w:val="center"/>
              <w:rPr>
                <w:lang w:val="en-GB"/>
              </w:rPr>
            </w:pPr>
            <w:bookmarkStart w:id="1073" w:name="lt_pId4654"/>
            <w:r w:rsidRPr="00A95EE0">
              <w:rPr>
                <w:lang w:val="en-GB"/>
              </w:rPr>
              <w:t>B′ (</w:t>
            </w:r>
            <w:proofErr w:type="spellStart"/>
            <w:r w:rsidRPr="00A95EE0">
              <w:rPr>
                <w:lang w:val="en-GB"/>
              </w:rPr>
              <w:t>i</w:t>
            </w:r>
            <w:proofErr w:type="spellEnd"/>
            <w:r w:rsidRPr="00A95EE0">
              <w:rPr>
                <w:lang w:val="en-GB"/>
              </w:rPr>
              <w:t>):8-6</w:t>
            </w:r>
            <w:bookmarkEnd w:id="1073"/>
          </w:p>
        </w:tc>
      </w:tr>
      <w:tr w:rsidR="000C3204" w14:paraId="1F3F08D5" w14:textId="77777777" w:rsidTr="00D42261">
        <w:trPr>
          <w:trHeight w:val="350"/>
          <w:jc w:val="center"/>
        </w:trPr>
        <w:tc>
          <w:tcPr>
            <w:tcW w:w="2231" w:type="dxa"/>
            <w:tcBorders>
              <w:top w:val="single" w:sz="4" w:space="0" w:color="auto"/>
              <w:left w:val="single" w:sz="4" w:space="0" w:color="auto"/>
              <w:bottom w:val="single" w:sz="4" w:space="0" w:color="auto"/>
              <w:right w:val="single" w:sz="4" w:space="0" w:color="auto"/>
            </w:tcBorders>
            <w:vAlign w:val="center"/>
          </w:tcPr>
          <w:p w14:paraId="72BBBB5D" w14:textId="77777777" w:rsidR="000C3204" w:rsidRPr="00594CDA" w:rsidRDefault="000C3204" w:rsidP="009963DC">
            <w:pPr>
              <w:pStyle w:val="Tabletext"/>
              <w:keepNext/>
              <w:keepLines/>
              <w:spacing w:before="40" w:after="40"/>
              <w:jc w:val="center"/>
              <w:rPr>
                <w:position w:val="2"/>
                <w:rtl/>
                <w:lang w:val="en-GB" w:bidi="ar-EG"/>
              </w:rPr>
            </w:pPr>
            <w:r w:rsidRPr="00594CDA">
              <w:rPr>
                <w:rFonts w:hint="cs"/>
                <w:position w:val="2"/>
                <w:rtl/>
                <w:lang w:val="en-GB"/>
              </w:rPr>
              <w:t xml:space="preserve">ثاني كلمة من العينة </w:t>
            </w:r>
            <w:r w:rsidRPr="00594CDA">
              <w:rPr>
                <w:position w:val="2"/>
              </w:rPr>
              <w:t>(</w:t>
            </w:r>
            <w:proofErr w:type="spellStart"/>
            <w:r w:rsidRPr="00594CDA">
              <w:rPr>
                <w:position w:val="2"/>
                <w:lang w:val="en-GB"/>
              </w:rPr>
              <w:t>i</w:t>
            </w:r>
            <w:proofErr w:type="spellEnd"/>
            <w:r w:rsidRPr="00594CDA">
              <w:rPr>
                <w:position w:val="2"/>
                <w:lang w:val="en-GB"/>
              </w:rPr>
              <w:t>)</w:t>
            </w:r>
            <w:r w:rsidRPr="00594CDA">
              <w:rPr>
                <w:rFonts w:hint="cs"/>
                <w:position w:val="2"/>
                <w:rtl/>
                <w:lang w:val="en-GB"/>
              </w:rPr>
              <w:t xml:space="preserve"> </w:t>
            </w:r>
            <w:r w:rsidR="00A65611" w:rsidRPr="00594CDA">
              <w:rPr>
                <w:position w:val="2"/>
                <w:rtl/>
                <w:lang w:val="en-GB"/>
              </w:rPr>
              <w:br/>
            </w:r>
            <w:r w:rsidRPr="00594CDA">
              <w:rPr>
                <w:rFonts w:hint="cs"/>
                <w:position w:val="2"/>
                <w:rtl/>
                <w:lang w:val="en-GB"/>
              </w:rPr>
              <w:t xml:space="preserve">في قطار البيانات </w:t>
            </w:r>
            <w:r w:rsidRPr="00594CDA">
              <w:rPr>
                <w:position w:val="2"/>
              </w:rPr>
              <w:t>2</w:t>
            </w:r>
          </w:p>
        </w:tc>
        <w:tc>
          <w:tcPr>
            <w:tcW w:w="706" w:type="dxa"/>
            <w:tcBorders>
              <w:top w:val="single" w:sz="4" w:space="0" w:color="auto"/>
              <w:left w:val="single" w:sz="4" w:space="0" w:color="auto"/>
              <w:bottom w:val="single" w:sz="4" w:space="0" w:color="auto"/>
              <w:right w:val="single" w:sz="4" w:space="0" w:color="auto"/>
            </w:tcBorders>
            <w:vAlign w:val="center"/>
          </w:tcPr>
          <w:p w14:paraId="270FD865" w14:textId="326C3370" w:rsidR="000C3204" w:rsidRPr="00A95EE0" w:rsidRDefault="000B4A82" w:rsidP="009963DC">
            <w:pPr>
              <w:pStyle w:val="Tabletext"/>
              <w:keepNext/>
              <w:keepLines/>
              <w:spacing w:before="40" w:after="40"/>
              <w:jc w:val="center"/>
              <w:rPr>
                <w:lang w:val="en-GB"/>
              </w:rPr>
            </w:pPr>
            <w:r>
              <w:rPr>
                <w:lang w:val="en-GB"/>
              </w:rPr>
              <w:pict w14:anchorId="48710225">
                <v:rect id="_x0000_i1117" style="width:42.9pt;height:1.15pt" o:hrpct="89" o:hralign="center" o:bullet="t" o:hrstd="t" o:hrnoshade="t" o:hr="t" fillcolor="black" stroked="f"/>
              </w:pict>
            </w:r>
          </w:p>
          <w:p w14:paraId="25ED6D0A" w14:textId="77777777" w:rsidR="000C3204" w:rsidRPr="00A95EE0" w:rsidRDefault="000C3204" w:rsidP="009963DC">
            <w:pPr>
              <w:pStyle w:val="Tabletext"/>
              <w:keepNext/>
              <w:keepLines/>
              <w:spacing w:before="40" w:after="40"/>
              <w:jc w:val="center"/>
              <w:rPr>
                <w:lang w:val="en-GB"/>
              </w:rPr>
            </w:pPr>
            <w:bookmarkStart w:id="1074" w:name="lt_pId4657"/>
            <w:r w:rsidRPr="00A95EE0">
              <w:rPr>
                <w:lang w:val="en-GB"/>
              </w:rPr>
              <w:t>B8</w:t>
            </w:r>
            <w:bookmarkEnd w:id="1074"/>
          </w:p>
        </w:tc>
        <w:tc>
          <w:tcPr>
            <w:tcW w:w="2128" w:type="dxa"/>
            <w:gridSpan w:val="3"/>
            <w:tcBorders>
              <w:top w:val="single" w:sz="4" w:space="0" w:color="auto"/>
              <w:left w:val="single" w:sz="4" w:space="0" w:color="auto"/>
              <w:bottom w:val="single" w:sz="4" w:space="0" w:color="auto"/>
              <w:right w:val="single" w:sz="4" w:space="0" w:color="auto"/>
            </w:tcBorders>
            <w:vAlign w:val="center"/>
          </w:tcPr>
          <w:p w14:paraId="207CE403" w14:textId="77777777" w:rsidR="000C3204" w:rsidRPr="00A95EE0" w:rsidRDefault="000C3204" w:rsidP="009963DC">
            <w:pPr>
              <w:pStyle w:val="Tabletext"/>
              <w:keepNext/>
              <w:keepLines/>
              <w:spacing w:before="40" w:after="40"/>
              <w:jc w:val="center"/>
              <w:rPr>
                <w:lang w:val="en-GB"/>
              </w:rPr>
            </w:pPr>
            <w:bookmarkStart w:id="1075" w:name="lt_pId4658"/>
            <w:r w:rsidRPr="00A95EE0">
              <w:rPr>
                <w:lang w:val="en-GB"/>
              </w:rPr>
              <w:t>R′ (</w:t>
            </w:r>
            <w:proofErr w:type="spellStart"/>
            <w:r w:rsidRPr="00A95EE0">
              <w:rPr>
                <w:lang w:val="en-GB"/>
              </w:rPr>
              <w:t>i</w:t>
            </w:r>
            <w:proofErr w:type="spellEnd"/>
            <w:r w:rsidRPr="00A95EE0">
              <w:rPr>
                <w:lang w:val="en-GB"/>
              </w:rPr>
              <w:t>):2-0</w:t>
            </w:r>
            <w:bookmarkEnd w:id="1075"/>
          </w:p>
        </w:tc>
        <w:tc>
          <w:tcPr>
            <w:tcW w:w="2128" w:type="dxa"/>
            <w:gridSpan w:val="3"/>
            <w:tcBorders>
              <w:top w:val="single" w:sz="4" w:space="0" w:color="auto"/>
              <w:left w:val="single" w:sz="4" w:space="0" w:color="auto"/>
              <w:bottom w:val="single" w:sz="4" w:space="0" w:color="auto"/>
              <w:right w:val="single" w:sz="4" w:space="0" w:color="auto"/>
            </w:tcBorders>
            <w:vAlign w:val="center"/>
          </w:tcPr>
          <w:p w14:paraId="72441696" w14:textId="77777777" w:rsidR="000C3204" w:rsidRPr="00A95EE0" w:rsidRDefault="000C3204" w:rsidP="009963DC">
            <w:pPr>
              <w:pStyle w:val="Tabletext"/>
              <w:keepNext/>
              <w:keepLines/>
              <w:spacing w:before="40" w:after="40"/>
              <w:jc w:val="center"/>
              <w:rPr>
                <w:lang w:val="en-GB"/>
              </w:rPr>
            </w:pPr>
            <w:bookmarkStart w:id="1076" w:name="lt_pId4659"/>
            <w:r w:rsidRPr="00A95EE0">
              <w:rPr>
                <w:lang w:val="en-GB"/>
              </w:rPr>
              <w:t>G′ (</w:t>
            </w:r>
            <w:proofErr w:type="spellStart"/>
            <w:r w:rsidRPr="00A95EE0">
              <w:rPr>
                <w:lang w:val="en-GB"/>
              </w:rPr>
              <w:t>i</w:t>
            </w:r>
            <w:proofErr w:type="spellEnd"/>
            <w:r w:rsidRPr="00A95EE0">
              <w:rPr>
                <w:lang w:val="en-GB"/>
              </w:rPr>
              <w:t>):2-0</w:t>
            </w:r>
            <w:bookmarkEnd w:id="1076"/>
          </w:p>
        </w:tc>
        <w:tc>
          <w:tcPr>
            <w:tcW w:w="2129" w:type="dxa"/>
            <w:gridSpan w:val="3"/>
            <w:tcBorders>
              <w:top w:val="single" w:sz="4" w:space="0" w:color="auto"/>
              <w:left w:val="single" w:sz="4" w:space="0" w:color="auto"/>
              <w:bottom w:val="single" w:sz="4" w:space="0" w:color="auto"/>
              <w:right w:val="single" w:sz="4" w:space="0" w:color="auto"/>
            </w:tcBorders>
            <w:vAlign w:val="center"/>
          </w:tcPr>
          <w:p w14:paraId="39236DFB" w14:textId="77777777" w:rsidR="000C3204" w:rsidRPr="00A95EE0" w:rsidRDefault="000C3204" w:rsidP="009963DC">
            <w:pPr>
              <w:pStyle w:val="Tabletext"/>
              <w:keepNext/>
              <w:keepLines/>
              <w:spacing w:before="40" w:after="40"/>
              <w:jc w:val="center"/>
              <w:rPr>
                <w:lang w:val="en-GB"/>
              </w:rPr>
            </w:pPr>
            <w:bookmarkStart w:id="1077" w:name="lt_pId4660"/>
            <w:r w:rsidRPr="00A95EE0">
              <w:rPr>
                <w:lang w:val="en-GB"/>
              </w:rPr>
              <w:t>B′ (</w:t>
            </w:r>
            <w:proofErr w:type="spellStart"/>
            <w:r w:rsidRPr="00A95EE0">
              <w:rPr>
                <w:lang w:val="en-GB"/>
              </w:rPr>
              <w:t>i</w:t>
            </w:r>
            <w:proofErr w:type="spellEnd"/>
            <w:r w:rsidRPr="00A95EE0">
              <w:rPr>
                <w:lang w:val="en-GB"/>
              </w:rPr>
              <w:t>):2-0</w:t>
            </w:r>
            <w:bookmarkEnd w:id="1077"/>
          </w:p>
        </w:tc>
      </w:tr>
    </w:tbl>
    <w:p w14:paraId="50429444" w14:textId="77777777" w:rsidR="000C3204" w:rsidRDefault="00A65611" w:rsidP="00A95EE0">
      <w:pPr>
        <w:spacing w:before="240"/>
        <w:rPr>
          <w:rFonts w:eastAsia="SimSun"/>
          <w:rtl/>
          <w:lang w:bidi="ar-EG"/>
        </w:rPr>
      </w:pPr>
      <w:r>
        <w:rPr>
          <w:rFonts w:eastAsia="SimSun" w:hint="cs"/>
          <w:rtl/>
          <w:lang w:bidi="ar-EG"/>
        </w:rPr>
        <w:t xml:space="preserve">تقابل الصورة الفرعية </w:t>
      </w:r>
      <w:r>
        <w:rPr>
          <w:rFonts w:eastAsia="SimSun"/>
          <w:lang w:bidi="ar-EG"/>
        </w:rPr>
        <w:t>2</w:t>
      </w:r>
      <w:r>
        <w:rPr>
          <w:rFonts w:eastAsia="SimSun" w:hint="cs"/>
          <w:rtl/>
          <w:lang w:bidi="ar-EG"/>
        </w:rPr>
        <w:t xml:space="preserve"> </w:t>
      </w:r>
      <w:r w:rsidR="00A95EE0">
        <w:rPr>
          <w:rFonts w:eastAsia="SimSun" w:hint="cs"/>
          <w:rtl/>
          <w:lang w:bidi="ar-EG"/>
        </w:rPr>
        <w:t>بشكل</w:t>
      </w:r>
      <w:r w:rsidR="00475B92">
        <w:rPr>
          <w:rFonts w:eastAsia="SimSun" w:hint="cs"/>
          <w:rtl/>
          <w:lang w:bidi="ar-EG"/>
        </w:rPr>
        <w:t>ٍ</w:t>
      </w:r>
      <w:r w:rsidR="00A95EE0">
        <w:rPr>
          <w:rFonts w:eastAsia="SimSun" w:hint="cs"/>
          <w:rtl/>
          <w:lang w:bidi="ar-EG"/>
        </w:rPr>
        <w:t xml:space="preserve"> مماثل</w:t>
      </w:r>
      <w:r>
        <w:rPr>
          <w:rFonts w:eastAsia="SimSun" w:hint="cs"/>
          <w:rtl/>
          <w:lang w:bidi="ar-EG"/>
        </w:rPr>
        <w:t xml:space="preserve"> مع قطاري البيانات </w:t>
      </w:r>
      <w:r>
        <w:rPr>
          <w:rFonts w:eastAsia="SimSun"/>
          <w:lang w:bidi="ar-EG"/>
        </w:rPr>
        <w:t>3</w:t>
      </w:r>
      <w:r>
        <w:rPr>
          <w:rFonts w:eastAsia="SimSun" w:hint="cs"/>
          <w:rtl/>
          <w:lang w:bidi="ar-EG"/>
        </w:rPr>
        <w:t xml:space="preserve"> و</w:t>
      </w:r>
      <w:r>
        <w:rPr>
          <w:rFonts w:eastAsia="SimSun"/>
          <w:lang w:bidi="ar-EG"/>
        </w:rPr>
        <w:t>4</w:t>
      </w:r>
    </w:p>
    <w:p w14:paraId="253EDA15" w14:textId="77777777" w:rsidR="000C3204" w:rsidRDefault="00A65611" w:rsidP="00A95EE0">
      <w:pPr>
        <w:rPr>
          <w:rFonts w:eastAsia="SimSun"/>
          <w:lang w:bidi="ar-EG"/>
        </w:rPr>
      </w:pPr>
      <w:r>
        <w:rPr>
          <w:rFonts w:eastAsia="SimSun" w:hint="cs"/>
          <w:rtl/>
          <w:lang w:bidi="ar-EG"/>
        </w:rPr>
        <w:t xml:space="preserve">تقابل الصورة الفرعية </w:t>
      </w:r>
      <w:r>
        <w:rPr>
          <w:rFonts w:eastAsia="SimSun"/>
          <w:lang w:bidi="ar-EG"/>
        </w:rPr>
        <w:t>3</w:t>
      </w:r>
      <w:r>
        <w:rPr>
          <w:rFonts w:eastAsia="SimSun" w:hint="cs"/>
          <w:rtl/>
          <w:lang w:bidi="ar-EG"/>
        </w:rPr>
        <w:t xml:space="preserve"> </w:t>
      </w:r>
      <w:r w:rsidR="00A95EE0">
        <w:rPr>
          <w:rFonts w:eastAsia="SimSun" w:hint="cs"/>
          <w:rtl/>
          <w:lang w:bidi="ar-EG"/>
        </w:rPr>
        <w:t>بشكل</w:t>
      </w:r>
      <w:r w:rsidR="00475B92">
        <w:rPr>
          <w:rFonts w:eastAsia="SimSun" w:hint="cs"/>
          <w:rtl/>
          <w:lang w:bidi="ar-EG"/>
        </w:rPr>
        <w:t>ٍ</w:t>
      </w:r>
      <w:r w:rsidR="00A95EE0">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5</w:t>
      </w:r>
      <w:r>
        <w:rPr>
          <w:rFonts w:eastAsia="SimSun" w:hint="cs"/>
          <w:rtl/>
          <w:lang w:bidi="ar-EG"/>
        </w:rPr>
        <w:t xml:space="preserve"> و</w:t>
      </w:r>
      <w:r>
        <w:rPr>
          <w:rFonts w:eastAsia="SimSun"/>
          <w:lang w:bidi="ar-EG"/>
        </w:rPr>
        <w:t>6</w:t>
      </w:r>
    </w:p>
    <w:p w14:paraId="77412840" w14:textId="77777777" w:rsidR="000C3204" w:rsidRDefault="00A65611" w:rsidP="00A95EE0">
      <w:pPr>
        <w:rPr>
          <w:rFonts w:eastAsia="SimSun"/>
          <w:rtl/>
          <w:lang w:bidi="ar-EG"/>
        </w:rPr>
      </w:pPr>
      <w:r>
        <w:rPr>
          <w:rFonts w:eastAsia="SimSun" w:hint="cs"/>
          <w:rtl/>
          <w:lang w:bidi="ar-EG"/>
        </w:rPr>
        <w:t xml:space="preserve">تقابل الصورة الفرعية </w:t>
      </w:r>
      <w:r>
        <w:rPr>
          <w:rFonts w:eastAsia="SimSun"/>
          <w:lang w:bidi="ar-EG"/>
        </w:rPr>
        <w:t>4</w:t>
      </w:r>
      <w:r>
        <w:rPr>
          <w:rFonts w:eastAsia="SimSun" w:hint="cs"/>
          <w:rtl/>
          <w:lang w:bidi="ar-EG"/>
        </w:rPr>
        <w:t xml:space="preserve"> </w:t>
      </w:r>
      <w:r w:rsidR="00A95EE0">
        <w:rPr>
          <w:rFonts w:eastAsia="SimSun" w:hint="cs"/>
          <w:rtl/>
          <w:lang w:bidi="ar-EG"/>
        </w:rPr>
        <w:t>بشكل</w:t>
      </w:r>
      <w:r w:rsidR="00475B92">
        <w:rPr>
          <w:rFonts w:eastAsia="SimSun" w:hint="cs"/>
          <w:rtl/>
          <w:lang w:bidi="ar-EG"/>
        </w:rPr>
        <w:t>ٍ</w:t>
      </w:r>
      <w:r w:rsidR="00A95EE0">
        <w:rPr>
          <w:rFonts w:eastAsia="SimSun" w:hint="cs"/>
          <w:rtl/>
          <w:lang w:bidi="ar-EG"/>
        </w:rPr>
        <w:t xml:space="preserve"> مماثل </w:t>
      </w:r>
      <w:r>
        <w:rPr>
          <w:rFonts w:eastAsia="SimSun" w:hint="cs"/>
          <w:rtl/>
          <w:lang w:bidi="ar-EG"/>
        </w:rPr>
        <w:t xml:space="preserve">مع قطاري البيانات </w:t>
      </w:r>
      <w:r>
        <w:rPr>
          <w:rFonts w:eastAsia="SimSun"/>
          <w:lang w:bidi="ar-EG"/>
        </w:rPr>
        <w:t>7</w:t>
      </w:r>
      <w:r>
        <w:rPr>
          <w:rFonts w:eastAsia="SimSun" w:hint="cs"/>
          <w:rtl/>
          <w:lang w:bidi="ar-EG"/>
        </w:rPr>
        <w:t xml:space="preserve"> و</w:t>
      </w:r>
      <w:r>
        <w:rPr>
          <w:rFonts w:eastAsia="SimSun"/>
          <w:lang w:bidi="ar-EG"/>
        </w:rPr>
        <w:t>8</w:t>
      </w:r>
    </w:p>
    <w:p w14:paraId="19B20A2D" w14:textId="77777777" w:rsidR="000C3204" w:rsidRDefault="00A65611" w:rsidP="000C3204">
      <w:pPr>
        <w:rPr>
          <w:rFonts w:eastAsia="SimSun"/>
          <w:rtl/>
          <w:lang w:bidi="ar-EG"/>
        </w:rPr>
      </w:pPr>
      <w:r>
        <w:rPr>
          <w:rFonts w:eastAsia="SimSun" w:hint="cs"/>
          <w:rtl/>
          <w:lang w:bidi="ar-EG"/>
        </w:rPr>
        <w:t>وبالنسبة للصور </w:t>
      </w:r>
      <w:r>
        <w:rPr>
          <w:rFonts w:eastAsia="SimSun"/>
          <w:lang w:bidi="ar-EG"/>
        </w:rPr>
        <w:t>4 320</w:t>
      </w:r>
      <w:r>
        <w:rPr>
          <w:rFonts w:eastAsia="SimSun" w:hint="cs"/>
          <w:rtl/>
          <w:lang w:bidi="ar-EG"/>
        </w:rPr>
        <w:t xml:space="preserve"> خطاً، هناك </w:t>
      </w:r>
      <w:r>
        <w:rPr>
          <w:rFonts w:eastAsia="SimSun"/>
          <w:lang w:bidi="ar-EG"/>
        </w:rPr>
        <w:t>16</w:t>
      </w:r>
      <w:r>
        <w:rPr>
          <w:rFonts w:eastAsia="SimSun" w:hint="cs"/>
          <w:rtl/>
          <w:lang w:bidi="ar-EG"/>
        </w:rPr>
        <w:t xml:space="preserve"> صورة فرعية. وفي هذه الحالة:</w:t>
      </w:r>
    </w:p>
    <w:p w14:paraId="5E3D1B9D" w14:textId="77777777" w:rsidR="000C3204" w:rsidRDefault="00A65611" w:rsidP="000C3204">
      <w:pPr>
        <w:rPr>
          <w:rFonts w:eastAsia="SimSun"/>
          <w:rtl/>
          <w:lang w:bidi="ar-EG"/>
        </w:rPr>
      </w:pPr>
      <w:r>
        <w:rPr>
          <w:rFonts w:eastAsia="SimSun" w:hint="cs"/>
          <w:rtl/>
          <w:lang w:bidi="ar-EG"/>
        </w:rPr>
        <w:t>تقابل الصورة الفرعية </w:t>
      </w:r>
      <w:r>
        <w:rPr>
          <w:rFonts w:eastAsia="SimSun"/>
          <w:lang w:bidi="ar-EG"/>
        </w:rPr>
        <w:t>5</w:t>
      </w:r>
    </w:p>
    <w:p w14:paraId="695949DF" w14:textId="77777777" w:rsidR="000C3204" w:rsidRPr="00270E5F" w:rsidRDefault="000C3204" w:rsidP="00270E5F">
      <w:pPr>
        <w:pStyle w:val="enumlev1"/>
        <w:tabs>
          <w:tab w:val="left" w:pos="5953"/>
        </w:tabs>
        <w:rPr>
          <w:rFonts w:eastAsia="SimSun"/>
          <w:spacing w:val="-2"/>
          <w:rtl/>
        </w:rPr>
      </w:pPr>
      <w:r>
        <w:rPr>
          <w:rFonts w:eastAsia="SimSun"/>
          <w:rtl/>
        </w:rPr>
        <w:tab/>
      </w:r>
      <w:r w:rsidR="00A65611" w:rsidRPr="00270E5F">
        <w:rPr>
          <w:rFonts w:eastAsia="SimSun" w:hint="cs"/>
          <w:spacing w:val="-2"/>
          <w:rtl/>
        </w:rPr>
        <w:t>يحمل قطار البيانات </w:t>
      </w:r>
      <w:r w:rsidR="00A65611" w:rsidRPr="00270E5F">
        <w:rPr>
          <w:rFonts w:eastAsia="SimSun"/>
          <w:spacing w:val="-2"/>
        </w:rPr>
        <w:t>9</w:t>
      </w:r>
      <w:r w:rsidR="00A65611" w:rsidRPr="00270E5F">
        <w:rPr>
          <w:rFonts w:eastAsia="SimSun" w:hint="cs"/>
          <w:spacing w:val="-2"/>
          <w:rtl/>
        </w:rPr>
        <w:t xml:space="preserve"> ست بتات من العينات </w:t>
      </w:r>
      <w:r w:rsidR="00A65611" w:rsidRPr="00270E5F">
        <w:rPr>
          <w:spacing w:val="-2"/>
          <w:lang w:val="en-GB"/>
        </w:rPr>
        <w:t>R′G′B′</w:t>
      </w:r>
      <w:r w:rsidR="00A65611" w:rsidRPr="00270E5F">
        <w:rPr>
          <w:rFonts w:hint="cs"/>
          <w:spacing w:val="-2"/>
          <w:rtl/>
          <w:lang w:val="en-GB"/>
        </w:rPr>
        <w:t>:</w:t>
      </w:r>
      <w:r w:rsidR="00A65611" w:rsidRPr="00270E5F">
        <w:rPr>
          <w:spacing w:val="-2"/>
          <w:rtl/>
          <w:lang w:val="en-GB"/>
        </w:rPr>
        <w:tab/>
      </w:r>
      <w:r w:rsidRPr="00270E5F">
        <w:rPr>
          <w:spacing w:val="-2"/>
          <w:lang w:val="en-GB"/>
        </w:rPr>
        <w:t>R′G′B′0:11-9</w:t>
      </w:r>
      <w:r w:rsidRPr="00270E5F">
        <w:rPr>
          <w:spacing w:val="-2"/>
          <w:rtl/>
          <w:lang w:val="en-GB"/>
        </w:rPr>
        <w:t xml:space="preserve">، </w:t>
      </w:r>
      <w:r w:rsidRPr="00270E5F">
        <w:rPr>
          <w:spacing w:val="-2"/>
          <w:lang w:val="en-GB"/>
        </w:rPr>
        <w:t>R′G′B′0:5-3</w:t>
      </w:r>
      <w:r w:rsidRPr="00270E5F">
        <w:rPr>
          <w:spacing w:val="-2"/>
          <w:rtl/>
          <w:lang w:val="en-GB"/>
        </w:rPr>
        <w:t xml:space="preserve">، </w:t>
      </w:r>
      <w:r w:rsidRPr="00270E5F">
        <w:rPr>
          <w:spacing w:val="-2"/>
          <w:lang w:val="en-GB"/>
        </w:rPr>
        <w:t>R′G′B′1:11</w:t>
      </w:r>
      <w:r w:rsidR="00270E5F" w:rsidRPr="00270E5F">
        <w:rPr>
          <w:spacing w:val="-2"/>
          <w:lang w:val="en-GB"/>
        </w:rPr>
        <w:noBreakHyphen/>
      </w:r>
      <w:r w:rsidRPr="00270E5F">
        <w:rPr>
          <w:spacing w:val="-2"/>
          <w:lang w:val="en-GB"/>
        </w:rPr>
        <w:t>9</w:t>
      </w:r>
      <w:r w:rsidRPr="00270E5F">
        <w:rPr>
          <w:spacing w:val="-2"/>
          <w:rtl/>
          <w:lang w:val="en-GB"/>
        </w:rPr>
        <w:t xml:space="preserve">، </w:t>
      </w:r>
      <w:r w:rsidRPr="00270E5F">
        <w:rPr>
          <w:spacing w:val="-2"/>
          <w:lang w:val="en-GB"/>
        </w:rPr>
        <w:t>R′G′B′1:5-3</w:t>
      </w:r>
      <w:r w:rsidRPr="00270E5F">
        <w:rPr>
          <w:rFonts w:hint="cs"/>
          <w:spacing w:val="-2"/>
          <w:rtl/>
          <w:lang w:val="en-GB"/>
        </w:rPr>
        <w:t xml:space="preserve"> ...</w:t>
      </w:r>
    </w:p>
    <w:p w14:paraId="2173E92C" w14:textId="77777777" w:rsidR="000C3204" w:rsidRPr="00BC23A3" w:rsidRDefault="000C3204" w:rsidP="00A65611">
      <w:pPr>
        <w:pStyle w:val="enumlev1"/>
        <w:tabs>
          <w:tab w:val="left" w:pos="5953"/>
        </w:tabs>
        <w:rPr>
          <w:rFonts w:eastAsia="SimSun"/>
          <w:rtl/>
        </w:rPr>
      </w:pPr>
      <w:r>
        <w:rPr>
          <w:rFonts w:eastAsia="SimSun"/>
          <w:rtl/>
        </w:rPr>
        <w:tab/>
      </w:r>
      <w:r w:rsidR="00A65611">
        <w:rPr>
          <w:rFonts w:eastAsia="SimSun" w:hint="cs"/>
          <w:rtl/>
        </w:rPr>
        <w:t>يحمل قطار البيانات </w:t>
      </w:r>
      <w:r w:rsidR="00A65611">
        <w:rPr>
          <w:rFonts w:eastAsia="SimSun"/>
        </w:rPr>
        <w:t>10</w:t>
      </w:r>
      <w:r w:rsidR="00A65611">
        <w:rPr>
          <w:rFonts w:eastAsia="SimSun" w:hint="cs"/>
          <w:rtl/>
        </w:rPr>
        <w:t xml:space="preserve"> </w:t>
      </w:r>
      <w:proofErr w:type="gramStart"/>
      <w:r w:rsidR="00A65611">
        <w:rPr>
          <w:rFonts w:eastAsia="SimSun" w:hint="cs"/>
          <w:rtl/>
        </w:rPr>
        <w:t>البتات</w:t>
      </w:r>
      <w:proofErr w:type="gramEnd"/>
      <w:r w:rsidR="00A65611">
        <w:rPr>
          <w:rFonts w:eastAsia="SimSun" w:hint="cs"/>
          <w:rtl/>
        </w:rPr>
        <w:t xml:space="preserve"> الست الباقية من العينات </w:t>
      </w:r>
      <w:r w:rsidR="00A65611" w:rsidRPr="00BC23A3">
        <w:rPr>
          <w:lang w:val="en-GB"/>
        </w:rPr>
        <w:t>R′G′B′</w:t>
      </w:r>
      <w:r w:rsidR="00A65611">
        <w:rPr>
          <w:rFonts w:hint="cs"/>
          <w:rtl/>
          <w:lang w:val="en-GB"/>
        </w:rPr>
        <w:t>:</w:t>
      </w:r>
      <w:r>
        <w:rPr>
          <w:rFonts w:eastAsia="SimSun"/>
          <w:rtl/>
        </w:rPr>
        <w:tab/>
      </w:r>
      <w:r w:rsidRPr="00BC23A3">
        <w:rPr>
          <w:lang w:val="en-GB" w:eastAsia="ja-JP"/>
        </w:rPr>
        <w:t>R′G′B′0:8-6</w:t>
      </w:r>
      <w:r>
        <w:rPr>
          <w:rtl/>
          <w:lang w:val="en-GB" w:eastAsia="ja-JP"/>
        </w:rPr>
        <w:t xml:space="preserve">، </w:t>
      </w:r>
      <w:r w:rsidRPr="00BC23A3">
        <w:rPr>
          <w:lang w:val="en-GB" w:eastAsia="ja-JP"/>
        </w:rPr>
        <w:t>R′G′B′0:2-0</w:t>
      </w:r>
      <w:r>
        <w:rPr>
          <w:rtl/>
          <w:lang w:val="en-GB" w:eastAsia="ja-JP"/>
        </w:rPr>
        <w:t xml:space="preserve">، </w:t>
      </w:r>
      <w:r w:rsidRPr="00BC23A3">
        <w:rPr>
          <w:lang w:val="en-GB" w:eastAsia="ja-JP"/>
        </w:rPr>
        <w:t>R′G′B′1:8-6</w:t>
      </w:r>
      <w:r>
        <w:rPr>
          <w:rtl/>
          <w:lang w:val="en-GB" w:eastAsia="ja-JP"/>
        </w:rPr>
        <w:t xml:space="preserve">، </w:t>
      </w:r>
      <w:r w:rsidRPr="00BC23A3">
        <w:rPr>
          <w:lang w:val="en-GB" w:eastAsia="ja-JP"/>
        </w:rPr>
        <w:t>R′G′B′1:2-0</w:t>
      </w:r>
      <w:r>
        <w:rPr>
          <w:rFonts w:hint="cs"/>
          <w:rtl/>
          <w:lang w:val="en-GB" w:eastAsia="ja-JP"/>
        </w:rPr>
        <w:t xml:space="preserve"> ...</w:t>
      </w:r>
    </w:p>
    <w:p w14:paraId="76C50BCE" w14:textId="77777777" w:rsidR="00A95EE0" w:rsidRPr="0040712E" w:rsidRDefault="00A95EE0" w:rsidP="00A95EE0">
      <w:pPr>
        <w:rPr>
          <w:rFonts w:eastAsia="SimSun"/>
          <w:rtl/>
          <w:lang w:bidi="ar-EG"/>
        </w:rPr>
      </w:pPr>
      <w:r>
        <w:rPr>
          <w:rFonts w:eastAsia="SimSun" w:hint="cs"/>
          <w:rtl/>
          <w:lang w:bidi="ar-EG"/>
        </w:rPr>
        <w:t>تقابل الصورة الفرعية </w:t>
      </w:r>
      <w:r>
        <w:rPr>
          <w:rFonts w:eastAsia="SimSun"/>
          <w:lang w:bidi="ar-EG"/>
        </w:rPr>
        <w:t>6</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قطاري البيانات </w:t>
      </w:r>
      <w:r>
        <w:rPr>
          <w:rFonts w:eastAsia="SimSun"/>
          <w:lang w:bidi="ar-EG"/>
        </w:rPr>
        <w:t>11</w:t>
      </w:r>
      <w:r>
        <w:rPr>
          <w:rFonts w:eastAsia="SimSun" w:hint="cs"/>
          <w:rtl/>
          <w:lang w:bidi="ar-EG"/>
        </w:rPr>
        <w:t xml:space="preserve"> و</w:t>
      </w:r>
      <w:r>
        <w:rPr>
          <w:rFonts w:eastAsia="SimSun"/>
          <w:lang w:bidi="ar-EG"/>
        </w:rPr>
        <w:t>12</w:t>
      </w:r>
    </w:p>
    <w:p w14:paraId="0062E157" w14:textId="77777777" w:rsidR="00A95EE0" w:rsidRDefault="00A95EE0" w:rsidP="00A95EE0">
      <w:pPr>
        <w:rPr>
          <w:rFonts w:eastAsia="SimSun"/>
          <w:rtl/>
          <w:lang w:bidi="ar-EG"/>
        </w:rPr>
      </w:pPr>
      <w:r>
        <w:rPr>
          <w:rFonts w:eastAsia="SimSun" w:hint="cs"/>
          <w:rtl/>
          <w:lang w:bidi="ar-EG"/>
        </w:rPr>
        <w:t>تقابل الصورة الفرعية </w:t>
      </w:r>
      <w:r>
        <w:rPr>
          <w:rFonts w:eastAsia="SimSun"/>
          <w:lang w:bidi="ar-EG"/>
        </w:rPr>
        <w:t>7</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قطاري البيانات </w:t>
      </w:r>
      <w:r>
        <w:rPr>
          <w:rFonts w:eastAsia="SimSun"/>
          <w:lang w:bidi="ar-EG"/>
        </w:rPr>
        <w:t>13</w:t>
      </w:r>
      <w:r>
        <w:rPr>
          <w:rFonts w:eastAsia="SimSun" w:hint="cs"/>
          <w:rtl/>
          <w:lang w:bidi="ar-EG"/>
        </w:rPr>
        <w:t xml:space="preserve"> و</w:t>
      </w:r>
      <w:r>
        <w:rPr>
          <w:rFonts w:eastAsia="SimSun"/>
          <w:lang w:bidi="ar-EG"/>
        </w:rPr>
        <w:t>14</w:t>
      </w:r>
    </w:p>
    <w:p w14:paraId="6C6B71B0" w14:textId="77777777" w:rsidR="00A95EE0" w:rsidRDefault="00A95EE0" w:rsidP="00A95EE0">
      <w:pPr>
        <w:rPr>
          <w:rFonts w:eastAsia="SimSun"/>
          <w:rtl/>
          <w:lang w:bidi="ar-EG"/>
        </w:rPr>
      </w:pPr>
      <w:r>
        <w:rPr>
          <w:rFonts w:eastAsia="SimSun" w:hint="cs"/>
          <w:rtl/>
          <w:lang w:bidi="ar-EG"/>
        </w:rPr>
        <w:t xml:space="preserve">تقابل الصورة الفرعية </w:t>
      </w:r>
      <w:r>
        <w:rPr>
          <w:rFonts w:eastAsia="SimSun"/>
          <w:lang w:bidi="ar-EG"/>
        </w:rPr>
        <w:t>8</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w:t>
      </w:r>
      <w:r>
        <w:rPr>
          <w:rFonts w:eastAsia="SimSun" w:hint="eastAsia"/>
          <w:rtl/>
          <w:lang w:bidi="ar-EG"/>
        </w:rPr>
        <w:t> </w:t>
      </w:r>
      <w:r>
        <w:rPr>
          <w:rFonts w:eastAsia="SimSun"/>
          <w:lang w:bidi="ar-EG"/>
        </w:rPr>
        <w:t>15</w:t>
      </w:r>
      <w:r>
        <w:rPr>
          <w:rFonts w:eastAsia="SimSun" w:hint="cs"/>
          <w:rtl/>
          <w:lang w:bidi="ar-EG"/>
        </w:rPr>
        <w:t xml:space="preserve"> و</w:t>
      </w:r>
      <w:r>
        <w:rPr>
          <w:rFonts w:eastAsia="SimSun"/>
          <w:lang w:bidi="ar-EG"/>
        </w:rPr>
        <w:t>16</w:t>
      </w:r>
    </w:p>
    <w:p w14:paraId="70F557C9" w14:textId="77777777" w:rsidR="00A95EE0" w:rsidRDefault="00A95EE0" w:rsidP="00A95EE0">
      <w:pPr>
        <w:rPr>
          <w:rFonts w:eastAsia="SimSun"/>
          <w:rtl/>
          <w:lang w:bidi="ar-EG"/>
        </w:rPr>
      </w:pPr>
      <w:r>
        <w:rPr>
          <w:rFonts w:eastAsia="SimSun" w:hint="cs"/>
          <w:rtl/>
          <w:lang w:bidi="ar-EG"/>
        </w:rPr>
        <w:t xml:space="preserve">تقابل الصورة الفرعية </w:t>
      </w:r>
      <w:r>
        <w:rPr>
          <w:rFonts w:eastAsia="SimSun"/>
          <w:lang w:bidi="ar-EG"/>
        </w:rPr>
        <w:t>9</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17</w:t>
      </w:r>
      <w:r>
        <w:rPr>
          <w:rFonts w:eastAsia="SimSun" w:hint="cs"/>
          <w:rtl/>
          <w:lang w:bidi="ar-EG"/>
        </w:rPr>
        <w:t xml:space="preserve"> و</w:t>
      </w:r>
      <w:r>
        <w:rPr>
          <w:rFonts w:eastAsia="SimSun"/>
          <w:lang w:bidi="ar-EG"/>
        </w:rPr>
        <w:t>18</w:t>
      </w:r>
    </w:p>
    <w:p w14:paraId="0F35A2FF" w14:textId="77777777" w:rsidR="00A95EE0" w:rsidRDefault="00A95EE0" w:rsidP="00A95EE0">
      <w:pPr>
        <w:rPr>
          <w:rFonts w:eastAsia="SimSun"/>
          <w:rtl/>
          <w:lang w:bidi="ar-EG"/>
        </w:rPr>
      </w:pPr>
      <w:r>
        <w:rPr>
          <w:rFonts w:eastAsia="SimSun" w:hint="cs"/>
          <w:rtl/>
          <w:lang w:bidi="ar-EG"/>
        </w:rPr>
        <w:t xml:space="preserve">تقابل الصورة الفرعية </w:t>
      </w:r>
      <w:r>
        <w:rPr>
          <w:rFonts w:eastAsia="SimSun"/>
          <w:lang w:bidi="ar-EG"/>
        </w:rPr>
        <w:t>10</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19</w:t>
      </w:r>
      <w:r>
        <w:rPr>
          <w:rFonts w:eastAsia="SimSun" w:hint="cs"/>
          <w:rtl/>
          <w:lang w:bidi="ar-EG"/>
        </w:rPr>
        <w:t xml:space="preserve"> و</w:t>
      </w:r>
      <w:r>
        <w:rPr>
          <w:rFonts w:eastAsia="SimSun"/>
          <w:lang w:bidi="ar-EG"/>
        </w:rPr>
        <w:t>20</w:t>
      </w:r>
    </w:p>
    <w:p w14:paraId="17BAD68C" w14:textId="77777777" w:rsidR="00A95EE0" w:rsidRDefault="00A95EE0" w:rsidP="00A95EE0">
      <w:pPr>
        <w:rPr>
          <w:rFonts w:eastAsia="SimSun"/>
          <w:rtl/>
          <w:lang w:bidi="ar-EG"/>
        </w:rPr>
      </w:pPr>
      <w:r>
        <w:rPr>
          <w:rFonts w:eastAsia="SimSun" w:hint="cs"/>
          <w:rtl/>
          <w:lang w:bidi="ar-EG"/>
        </w:rPr>
        <w:t xml:space="preserve">تقابل الصورة الفرعية </w:t>
      </w:r>
      <w:r>
        <w:rPr>
          <w:rFonts w:eastAsia="SimSun"/>
          <w:lang w:bidi="ar-EG"/>
        </w:rPr>
        <w:t>11</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21</w:t>
      </w:r>
      <w:r>
        <w:rPr>
          <w:rFonts w:eastAsia="SimSun" w:hint="cs"/>
          <w:rtl/>
          <w:lang w:bidi="ar-EG"/>
        </w:rPr>
        <w:t xml:space="preserve"> و</w:t>
      </w:r>
      <w:r>
        <w:rPr>
          <w:rFonts w:eastAsia="SimSun"/>
          <w:lang w:bidi="ar-EG"/>
        </w:rPr>
        <w:t>22</w:t>
      </w:r>
    </w:p>
    <w:p w14:paraId="75C57E64" w14:textId="77777777" w:rsidR="00A95EE0" w:rsidRDefault="00A95EE0" w:rsidP="00A95EE0">
      <w:pPr>
        <w:rPr>
          <w:rFonts w:eastAsia="SimSun"/>
          <w:rtl/>
          <w:lang w:bidi="ar-EG"/>
        </w:rPr>
      </w:pPr>
      <w:r>
        <w:rPr>
          <w:rFonts w:eastAsia="SimSun" w:hint="cs"/>
          <w:rtl/>
          <w:lang w:bidi="ar-EG"/>
        </w:rPr>
        <w:t xml:space="preserve">تقابل الصورة الفرعية </w:t>
      </w:r>
      <w:r>
        <w:rPr>
          <w:rFonts w:eastAsia="SimSun"/>
          <w:lang w:bidi="ar-EG"/>
        </w:rPr>
        <w:t>12</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23</w:t>
      </w:r>
      <w:r>
        <w:rPr>
          <w:rFonts w:eastAsia="SimSun" w:hint="cs"/>
          <w:rtl/>
          <w:lang w:bidi="ar-EG"/>
        </w:rPr>
        <w:t xml:space="preserve"> و</w:t>
      </w:r>
      <w:r>
        <w:rPr>
          <w:rFonts w:eastAsia="SimSun"/>
          <w:lang w:bidi="ar-EG"/>
        </w:rPr>
        <w:t>24</w:t>
      </w:r>
    </w:p>
    <w:p w14:paraId="348EB1BF" w14:textId="77777777" w:rsidR="00A95EE0" w:rsidRDefault="00A95EE0" w:rsidP="00A95EE0">
      <w:pPr>
        <w:rPr>
          <w:rFonts w:eastAsia="SimSun"/>
          <w:rtl/>
          <w:lang w:bidi="ar-EG"/>
        </w:rPr>
      </w:pPr>
      <w:r>
        <w:rPr>
          <w:rFonts w:eastAsia="SimSun" w:hint="cs"/>
          <w:rtl/>
          <w:lang w:bidi="ar-EG"/>
        </w:rPr>
        <w:t xml:space="preserve">تقابل الصورة الفرعية </w:t>
      </w:r>
      <w:r>
        <w:rPr>
          <w:rFonts w:eastAsia="SimSun"/>
          <w:lang w:bidi="ar-EG"/>
        </w:rPr>
        <w:t>13</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25</w:t>
      </w:r>
      <w:r>
        <w:rPr>
          <w:rFonts w:eastAsia="SimSun" w:hint="cs"/>
          <w:rtl/>
          <w:lang w:bidi="ar-EG"/>
        </w:rPr>
        <w:t xml:space="preserve"> و</w:t>
      </w:r>
      <w:r>
        <w:rPr>
          <w:rFonts w:eastAsia="SimSun"/>
          <w:lang w:bidi="ar-EG"/>
        </w:rPr>
        <w:t>26</w:t>
      </w:r>
    </w:p>
    <w:p w14:paraId="6145CA1F" w14:textId="77777777" w:rsidR="00A95EE0" w:rsidRDefault="00A95EE0" w:rsidP="00A95EE0">
      <w:pPr>
        <w:rPr>
          <w:rFonts w:eastAsia="SimSun"/>
          <w:rtl/>
          <w:lang w:bidi="ar-EG"/>
        </w:rPr>
      </w:pPr>
      <w:r>
        <w:rPr>
          <w:rFonts w:eastAsia="SimSun" w:hint="cs"/>
          <w:rtl/>
          <w:lang w:bidi="ar-EG"/>
        </w:rPr>
        <w:t xml:space="preserve">تقابل الصورة الفرعية </w:t>
      </w:r>
      <w:r>
        <w:rPr>
          <w:rFonts w:eastAsia="SimSun"/>
          <w:lang w:bidi="ar-EG"/>
        </w:rPr>
        <w:t>14</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27</w:t>
      </w:r>
      <w:r>
        <w:rPr>
          <w:rFonts w:eastAsia="SimSun" w:hint="cs"/>
          <w:rtl/>
          <w:lang w:bidi="ar-EG"/>
        </w:rPr>
        <w:t xml:space="preserve"> و</w:t>
      </w:r>
      <w:r>
        <w:rPr>
          <w:rFonts w:eastAsia="SimSun"/>
          <w:lang w:bidi="ar-EG"/>
        </w:rPr>
        <w:t>28</w:t>
      </w:r>
    </w:p>
    <w:p w14:paraId="4D67EA04" w14:textId="77777777" w:rsidR="00A95EE0" w:rsidRDefault="00A95EE0" w:rsidP="00A95EE0">
      <w:pPr>
        <w:rPr>
          <w:rFonts w:eastAsia="SimSun"/>
          <w:rtl/>
          <w:lang w:bidi="ar-EG"/>
        </w:rPr>
      </w:pPr>
      <w:r>
        <w:rPr>
          <w:rFonts w:eastAsia="SimSun" w:hint="cs"/>
          <w:rtl/>
          <w:lang w:bidi="ar-EG"/>
        </w:rPr>
        <w:t xml:space="preserve">تقابل الصورة الفرعية </w:t>
      </w:r>
      <w:r>
        <w:rPr>
          <w:rFonts w:eastAsia="SimSun"/>
          <w:lang w:bidi="ar-EG"/>
        </w:rPr>
        <w:t>15</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29</w:t>
      </w:r>
      <w:r>
        <w:rPr>
          <w:rFonts w:eastAsia="SimSun" w:hint="cs"/>
          <w:rtl/>
          <w:lang w:bidi="ar-EG"/>
        </w:rPr>
        <w:t xml:space="preserve"> و</w:t>
      </w:r>
      <w:r>
        <w:rPr>
          <w:rFonts w:eastAsia="SimSun"/>
          <w:lang w:bidi="ar-EG"/>
        </w:rPr>
        <w:t>30</w:t>
      </w:r>
    </w:p>
    <w:p w14:paraId="268984BB" w14:textId="77777777" w:rsidR="000C3204" w:rsidRDefault="00A95EE0" w:rsidP="00A95EE0">
      <w:pPr>
        <w:rPr>
          <w:rFonts w:eastAsia="SimSun"/>
          <w:rtl/>
          <w:lang w:bidi="ar-EG"/>
        </w:rPr>
      </w:pPr>
      <w:r>
        <w:rPr>
          <w:rFonts w:eastAsia="SimSun" w:hint="cs"/>
          <w:rtl/>
          <w:lang w:bidi="ar-EG"/>
        </w:rPr>
        <w:t xml:space="preserve">تقابل الصورة الفرعية </w:t>
      </w:r>
      <w:r>
        <w:rPr>
          <w:rFonts w:eastAsia="SimSun"/>
          <w:lang w:bidi="ar-EG"/>
        </w:rPr>
        <w:t>16</w:t>
      </w:r>
      <w:r>
        <w:rPr>
          <w:rFonts w:eastAsia="SimSun" w:hint="cs"/>
          <w:rtl/>
          <w:lang w:bidi="ar-EG"/>
        </w:rPr>
        <w:t xml:space="preserve"> بشكل</w:t>
      </w:r>
      <w:r w:rsidR="00475B92">
        <w:rPr>
          <w:rFonts w:eastAsia="SimSun" w:hint="cs"/>
          <w:rtl/>
          <w:lang w:bidi="ar-EG"/>
        </w:rPr>
        <w:t>ٍ</w:t>
      </w:r>
      <w:r>
        <w:rPr>
          <w:rFonts w:eastAsia="SimSun" w:hint="cs"/>
          <w:rtl/>
          <w:lang w:bidi="ar-EG"/>
        </w:rPr>
        <w:t xml:space="preserve"> مماثل مع قطار البيانات </w:t>
      </w:r>
      <w:r>
        <w:rPr>
          <w:rFonts w:eastAsia="SimSun"/>
          <w:lang w:bidi="ar-EG"/>
        </w:rPr>
        <w:t>31</w:t>
      </w:r>
      <w:r>
        <w:rPr>
          <w:rFonts w:eastAsia="SimSun" w:hint="cs"/>
          <w:rtl/>
          <w:lang w:bidi="ar-EG"/>
        </w:rPr>
        <w:t xml:space="preserve"> و</w:t>
      </w:r>
      <w:r>
        <w:rPr>
          <w:rFonts w:eastAsia="SimSun"/>
          <w:lang w:bidi="ar-EG"/>
        </w:rPr>
        <w:t>32</w:t>
      </w:r>
    </w:p>
    <w:p w14:paraId="04B5B548" w14:textId="77777777" w:rsidR="000C3204" w:rsidRPr="00A95EE0" w:rsidRDefault="00A95EE0" w:rsidP="000C3204">
      <w:pPr>
        <w:pStyle w:val="Headingb"/>
        <w:rPr>
          <w:rFonts w:eastAsia="SimSun"/>
          <w:rtl/>
          <w:lang w:bidi="ar-EG"/>
        </w:rPr>
      </w:pPr>
      <w:r w:rsidRPr="00A95EE0">
        <w:rPr>
          <w:rFonts w:eastAsia="SimSun" w:hint="cs"/>
          <w:rtl/>
          <w:lang w:bidi="ar-EG"/>
        </w:rPr>
        <w:lastRenderedPageBreak/>
        <w:t>بنية الصورة </w:t>
      </w:r>
      <w:r w:rsidRPr="00A95EE0">
        <w:rPr>
          <w:rFonts w:eastAsia="SimSun"/>
          <w:lang w:bidi="ar-EG"/>
        </w:rPr>
        <w:t>4</w:t>
      </w:r>
      <w:r w:rsidR="000C3204" w:rsidRPr="00A95EE0">
        <w:rPr>
          <w:rFonts w:eastAsia="SimSun" w:hint="cs"/>
          <w:rtl/>
          <w:lang w:bidi="ar-EG"/>
        </w:rPr>
        <w:t xml:space="preserve"> - </w:t>
      </w:r>
      <w:r w:rsidR="000C3204" w:rsidRPr="00A95EE0">
        <w:rPr>
          <w:rFonts w:eastAsia="SimSun"/>
          <w:lang w:val="es-ES" w:bidi="ar-EG"/>
        </w:rPr>
        <w:t>Y′C′</w:t>
      </w:r>
      <w:r w:rsidR="000C3204" w:rsidRPr="00A95EE0">
        <w:rPr>
          <w:rFonts w:eastAsia="SimSun"/>
          <w:vertAlign w:val="subscript"/>
          <w:lang w:val="es-ES" w:bidi="ar-EG"/>
        </w:rPr>
        <w:t>B</w:t>
      </w:r>
      <w:r w:rsidR="000C3204" w:rsidRPr="00A95EE0">
        <w:rPr>
          <w:rFonts w:eastAsia="SimSun"/>
          <w:lang w:val="es-ES" w:bidi="ar-EG"/>
        </w:rPr>
        <w:t>C′</w:t>
      </w:r>
      <w:r w:rsidR="000C3204" w:rsidRPr="00A95EE0">
        <w:rPr>
          <w:rFonts w:eastAsia="SimSun"/>
          <w:vertAlign w:val="subscript"/>
          <w:lang w:val="es-ES" w:bidi="ar-EG"/>
        </w:rPr>
        <w:t>R</w:t>
      </w:r>
      <w:r w:rsidRPr="00A95EE0">
        <w:rPr>
          <w:rFonts w:eastAsia="SimSun"/>
          <w:lang w:val="es-ES" w:bidi="ar-EG"/>
        </w:rPr>
        <w:t>+A 4:2:2:4</w:t>
      </w:r>
      <w:r w:rsidRPr="00A95EE0">
        <w:rPr>
          <w:rFonts w:eastAsia="SimSun" w:hint="cs"/>
          <w:rtl/>
          <w:lang w:val="es-ES" w:bidi="ar-EG"/>
        </w:rPr>
        <w:t xml:space="preserve"> من </w:t>
      </w:r>
      <w:r w:rsidRPr="00A95EE0">
        <w:rPr>
          <w:rFonts w:eastAsia="SimSun"/>
          <w:lang w:bidi="ar-EG"/>
        </w:rPr>
        <w:t>12</w:t>
      </w:r>
      <w:r w:rsidRPr="00A95EE0">
        <w:rPr>
          <w:rFonts w:eastAsia="SimSun" w:hint="cs"/>
          <w:rtl/>
          <w:lang w:bidi="ar-EG"/>
        </w:rPr>
        <w:t xml:space="preserve"> </w:t>
      </w:r>
      <w:proofErr w:type="spellStart"/>
      <w:r w:rsidRPr="00A95EE0">
        <w:rPr>
          <w:rFonts w:eastAsia="SimSun" w:hint="cs"/>
          <w:rtl/>
          <w:lang w:bidi="ar-EG"/>
        </w:rPr>
        <w:t>بتة</w:t>
      </w:r>
      <w:proofErr w:type="spellEnd"/>
    </w:p>
    <w:p w14:paraId="49F8393D" w14:textId="77777777" w:rsidR="00A95EE0" w:rsidRDefault="00A95EE0" w:rsidP="00A95EE0">
      <w:pPr>
        <w:rPr>
          <w:rFonts w:eastAsia="SimSun"/>
          <w:rtl/>
          <w:lang w:bidi="ar-EG"/>
        </w:rPr>
      </w:pPr>
      <w:r>
        <w:rPr>
          <w:rFonts w:eastAsia="SimSun" w:hint="cs"/>
          <w:rtl/>
          <w:lang w:bidi="ar-EG"/>
        </w:rPr>
        <w:t xml:space="preserve">بالنسبة لبنية الصورة هذه </w:t>
      </w:r>
      <w:r w:rsidRPr="00590E21">
        <w:rPr>
          <w:rFonts w:eastAsia="SimSun"/>
          <w:i/>
          <w:iCs/>
          <w:lang w:val="en-GB" w:bidi="ar-EG"/>
        </w:rPr>
        <w:t>N</w:t>
      </w:r>
      <w:r w:rsidRPr="00590E21">
        <w:rPr>
          <w:rFonts w:eastAsia="SimSun"/>
          <w:lang w:val="en-GB" w:bidi="ar-EG"/>
        </w:rPr>
        <w:t xml:space="preserve"> = </w:t>
      </w:r>
      <w:r>
        <w:rPr>
          <w:rFonts w:eastAsia="SimSun"/>
          <w:lang w:val="en-GB" w:bidi="ar-EG"/>
        </w:rPr>
        <w:t>2</w:t>
      </w:r>
    </w:p>
    <w:p w14:paraId="52B8A7D6" w14:textId="77777777" w:rsidR="00A95EE0" w:rsidRDefault="00A95EE0" w:rsidP="00A95EE0">
      <w:pPr>
        <w:rPr>
          <w:rFonts w:eastAsia="SimSun"/>
          <w:rtl/>
          <w:lang w:bidi="ar-EG"/>
        </w:rPr>
      </w:pPr>
      <w:r>
        <w:rPr>
          <w:rFonts w:eastAsia="SimSun" w:hint="cs"/>
          <w:rtl/>
          <w:lang w:bidi="ar-EG"/>
        </w:rPr>
        <w:t>تعتبر البتة </w:t>
      </w:r>
      <w:r>
        <w:rPr>
          <w:rFonts w:eastAsia="SimSun"/>
          <w:lang w:bidi="ar-EG"/>
        </w:rPr>
        <w:t>b9</w:t>
      </w:r>
      <w:r>
        <w:rPr>
          <w:rFonts w:eastAsia="SimSun" w:hint="cs"/>
          <w:rtl/>
          <w:lang w:bidi="ar-EG"/>
        </w:rPr>
        <w:t xml:space="preserve"> في كل كلمة المتممة </w:t>
      </w:r>
      <w:proofErr w:type="spellStart"/>
      <w:r>
        <w:rPr>
          <w:rFonts w:eastAsia="SimSun" w:hint="cs"/>
          <w:rtl/>
          <w:lang w:bidi="ar-EG"/>
        </w:rPr>
        <w:t>للبتة</w:t>
      </w:r>
      <w:proofErr w:type="spellEnd"/>
      <w:r>
        <w:rPr>
          <w:rFonts w:eastAsia="SimSun" w:hint="cs"/>
          <w:rtl/>
          <w:lang w:bidi="ar-EG"/>
        </w:rPr>
        <w:t> </w:t>
      </w:r>
      <w:r>
        <w:rPr>
          <w:rFonts w:eastAsia="SimSun"/>
          <w:lang w:bidi="ar-EG"/>
        </w:rPr>
        <w:t>b8</w:t>
      </w:r>
      <w:r>
        <w:rPr>
          <w:rFonts w:eastAsia="SimSun" w:hint="cs"/>
          <w:rtl/>
          <w:lang w:bidi="ar-EG"/>
        </w:rPr>
        <w:t xml:space="preserve">. وتوضح القوائم والجدول أدناه </w:t>
      </w:r>
      <w:proofErr w:type="gramStart"/>
      <w:r>
        <w:rPr>
          <w:rFonts w:eastAsia="SimSun" w:hint="cs"/>
          <w:rtl/>
          <w:lang w:bidi="ar-EG"/>
        </w:rPr>
        <w:t>البتات</w:t>
      </w:r>
      <w:proofErr w:type="gramEnd"/>
      <w:r>
        <w:rPr>
          <w:rFonts w:eastAsia="SimSun" w:hint="cs"/>
          <w:rtl/>
          <w:lang w:bidi="ar-EG"/>
        </w:rPr>
        <w:t xml:space="preserve"> </w:t>
      </w:r>
      <w:r>
        <w:rPr>
          <w:rFonts w:eastAsia="SimSun"/>
          <w:lang w:bidi="ar-EG"/>
        </w:rPr>
        <w:t>b0-b8</w:t>
      </w:r>
      <w:r>
        <w:rPr>
          <w:rFonts w:eastAsia="SimSun" w:hint="cs"/>
          <w:rtl/>
          <w:lang w:bidi="ar-EG"/>
        </w:rPr>
        <w:t>.</w:t>
      </w:r>
    </w:p>
    <w:p w14:paraId="110B8BF2" w14:textId="77777777" w:rsidR="00A95EE0" w:rsidRDefault="00A95EE0" w:rsidP="00A95EE0">
      <w:pPr>
        <w:rPr>
          <w:rFonts w:eastAsia="SimSun"/>
          <w:rtl/>
          <w:lang w:bidi="ar-EG"/>
        </w:rPr>
      </w:pPr>
      <w:r>
        <w:rPr>
          <w:rFonts w:eastAsia="SimSun" w:hint="cs"/>
          <w:rtl/>
          <w:lang w:bidi="ar-EG"/>
        </w:rPr>
        <w:t>الصورة الفرعية </w:t>
      </w:r>
      <w:r>
        <w:rPr>
          <w:rFonts w:eastAsia="SimSun"/>
          <w:lang w:bidi="ar-EG"/>
        </w:rPr>
        <w:t>1</w:t>
      </w:r>
    </w:p>
    <w:p w14:paraId="0304762B" w14:textId="77777777" w:rsidR="000C3204" w:rsidRDefault="00A95EE0" w:rsidP="00A95EE0">
      <w:pPr>
        <w:pStyle w:val="enumlev1"/>
        <w:rPr>
          <w:rFonts w:eastAsia="SimSun"/>
          <w:rtl/>
        </w:rPr>
      </w:pPr>
      <w:r>
        <w:rPr>
          <w:rFonts w:eastAsia="SimSun"/>
          <w:rtl/>
        </w:rPr>
        <w:tab/>
      </w:r>
      <w:r>
        <w:rPr>
          <w:rFonts w:eastAsia="SimSun" w:hint="cs"/>
          <w:rtl/>
        </w:rPr>
        <w:t>قطار البيانات </w:t>
      </w:r>
      <w:r>
        <w:rPr>
          <w:rFonts w:eastAsia="SimSun"/>
        </w:rPr>
        <w:t>1</w:t>
      </w:r>
      <w:r>
        <w:rPr>
          <w:rFonts w:eastAsia="SimSun" w:hint="cs"/>
          <w:rtl/>
        </w:rPr>
        <w:t>:</w:t>
      </w:r>
    </w:p>
    <w:p w14:paraId="5D360C63" w14:textId="77777777" w:rsidR="000C3204" w:rsidRDefault="000C3204" w:rsidP="00A95EE0">
      <w:pPr>
        <w:pStyle w:val="enumlev1"/>
        <w:rPr>
          <w:rFonts w:eastAsia="SimSun"/>
          <w:rtl/>
        </w:rPr>
      </w:pPr>
      <w:r>
        <w:rPr>
          <w:rFonts w:eastAsia="SimSun"/>
          <w:rtl/>
        </w:rPr>
        <w:tab/>
      </w:r>
      <w:proofErr w:type="gramStart"/>
      <w:r w:rsidR="00A95EE0">
        <w:rPr>
          <w:rFonts w:eastAsia="SimSun" w:hint="cs"/>
          <w:rtl/>
          <w:lang w:val="en-GB"/>
        </w:rPr>
        <w:t>البتات</w:t>
      </w:r>
      <w:proofErr w:type="gramEnd"/>
      <w:r w:rsidR="00A95EE0">
        <w:rPr>
          <w:rFonts w:eastAsia="SimSun" w:hint="cs"/>
          <w:rtl/>
          <w:lang w:val="en-GB"/>
        </w:rPr>
        <w:t> </w:t>
      </w:r>
      <w:r w:rsidR="00A95EE0">
        <w:rPr>
          <w:rFonts w:eastAsia="SimSun"/>
        </w:rPr>
        <w:t>b8-b6</w:t>
      </w:r>
      <w:r>
        <w:rPr>
          <w:rFonts w:eastAsia="SimSun" w:hint="cs"/>
          <w:rtl/>
          <w:lang w:val="en-GB"/>
        </w:rPr>
        <w:t>:</w:t>
      </w:r>
      <w:r w:rsidRPr="00BC23A3">
        <w:rPr>
          <w:rFonts w:eastAsia="SimSun"/>
          <w:lang w:val="en-GB"/>
        </w:rPr>
        <w:tab/>
      </w:r>
      <w:bookmarkStart w:id="1078" w:name="lt_pId4689"/>
      <w:r w:rsidRPr="00BC23A3">
        <w:rPr>
          <w:rFonts w:eastAsia="SimSun"/>
          <w:lang w:val="en-GB"/>
        </w:rPr>
        <w:t>A0:11-9</w:t>
      </w:r>
      <w:r>
        <w:rPr>
          <w:rFonts w:eastAsia="SimSun"/>
          <w:rtl/>
          <w:lang w:val="en-GB"/>
        </w:rPr>
        <w:t>،</w:t>
      </w:r>
      <w:bookmarkEnd w:id="1078"/>
      <w:r w:rsidRPr="00BC23A3">
        <w:rPr>
          <w:rFonts w:eastAsia="SimSun"/>
          <w:lang w:val="en-GB"/>
        </w:rPr>
        <w:tab/>
      </w:r>
      <w:bookmarkStart w:id="1079" w:name="lt_pId4690"/>
      <w:r w:rsidRPr="00BC23A3">
        <w:rPr>
          <w:rFonts w:eastAsia="SimSun"/>
          <w:lang w:val="en-GB"/>
        </w:rPr>
        <w:t>A0:5-3</w:t>
      </w:r>
      <w:r>
        <w:rPr>
          <w:rFonts w:eastAsia="SimSun"/>
          <w:rtl/>
          <w:lang w:val="en-GB"/>
        </w:rPr>
        <w:t>،</w:t>
      </w:r>
      <w:bookmarkEnd w:id="1079"/>
      <w:r>
        <w:rPr>
          <w:rFonts w:eastAsia="SimSun"/>
          <w:rtl/>
          <w:lang w:val="en-GB"/>
        </w:rPr>
        <w:tab/>
      </w:r>
      <w:r w:rsidRPr="00BC23A3">
        <w:rPr>
          <w:rFonts w:eastAsia="SimSun"/>
          <w:lang w:val="en-GB"/>
        </w:rPr>
        <w:tab/>
      </w:r>
      <w:bookmarkStart w:id="1080" w:name="lt_pId4691"/>
      <w:r w:rsidRPr="00BC23A3">
        <w:rPr>
          <w:rFonts w:eastAsia="SimSun"/>
          <w:lang w:val="en-GB"/>
        </w:rPr>
        <w:t>A1:11-9</w:t>
      </w:r>
      <w:r>
        <w:rPr>
          <w:rFonts w:eastAsia="SimSun"/>
          <w:rtl/>
          <w:lang w:val="en-GB"/>
        </w:rPr>
        <w:t>،</w:t>
      </w:r>
      <w:bookmarkEnd w:id="1080"/>
      <w:r w:rsidRPr="00BC23A3">
        <w:rPr>
          <w:rFonts w:eastAsia="SimSun"/>
          <w:lang w:val="en-GB"/>
        </w:rPr>
        <w:tab/>
        <w:t>A1:5-3</w:t>
      </w:r>
      <w:r>
        <w:rPr>
          <w:rFonts w:eastAsia="SimSun" w:hint="cs"/>
          <w:rtl/>
          <w:lang w:val="en-GB"/>
        </w:rPr>
        <w:t xml:space="preserve"> ...</w:t>
      </w:r>
    </w:p>
    <w:p w14:paraId="7D8617B7" w14:textId="77777777" w:rsidR="000C3204" w:rsidRPr="00BC23A3" w:rsidRDefault="000C3204" w:rsidP="00A95EE0">
      <w:pPr>
        <w:pStyle w:val="enumlev1"/>
        <w:rPr>
          <w:rFonts w:eastAsia="SimSun"/>
          <w:lang w:val="es-ES"/>
        </w:rPr>
      </w:pPr>
      <w:r>
        <w:rPr>
          <w:rFonts w:eastAsia="SimSun"/>
          <w:rtl/>
        </w:rPr>
        <w:tab/>
      </w:r>
      <w:proofErr w:type="gramStart"/>
      <w:r w:rsidR="00A95EE0">
        <w:rPr>
          <w:rFonts w:eastAsia="SimSun" w:hint="cs"/>
          <w:rtl/>
          <w:lang w:val="en-GB"/>
        </w:rPr>
        <w:t>البتات</w:t>
      </w:r>
      <w:proofErr w:type="gramEnd"/>
      <w:r w:rsidR="00A95EE0">
        <w:rPr>
          <w:rFonts w:eastAsia="SimSun" w:hint="cs"/>
          <w:rtl/>
          <w:lang w:val="en-GB"/>
        </w:rPr>
        <w:t> </w:t>
      </w:r>
      <w:r w:rsidR="00A95EE0">
        <w:rPr>
          <w:rFonts w:eastAsia="SimSun"/>
        </w:rPr>
        <w:t>b5-b0</w:t>
      </w:r>
      <w:r w:rsidR="00A95EE0">
        <w:rPr>
          <w:rFonts w:eastAsia="SimSun" w:hint="cs"/>
          <w:rtl/>
          <w:lang w:val="en-GB"/>
        </w:rPr>
        <w:t>:</w:t>
      </w:r>
      <w:r w:rsidRPr="00BC23A3">
        <w:rPr>
          <w:rFonts w:eastAsia="SimSun"/>
          <w:lang w:val="es-ES_tradnl"/>
        </w:rPr>
        <w:tab/>
      </w:r>
      <w:bookmarkStart w:id="1081" w:name="lt_pId4694"/>
      <w:r w:rsidRPr="00BC23A3">
        <w:rPr>
          <w:rFonts w:eastAsia="SimSun"/>
          <w:lang w:val="es-ES_tradnl"/>
        </w:rPr>
        <w:t>Y′0:11-6</w:t>
      </w:r>
      <w:r>
        <w:rPr>
          <w:rFonts w:eastAsia="SimSun"/>
          <w:rtl/>
          <w:lang w:val="es-ES_tradnl"/>
        </w:rPr>
        <w:t>،</w:t>
      </w:r>
      <w:bookmarkEnd w:id="1081"/>
      <w:r w:rsidRPr="00BC23A3">
        <w:rPr>
          <w:rFonts w:eastAsia="SimSun"/>
          <w:lang w:val="es-ES_tradnl"/>
        </w:rPr>
        <w:tab/>
      </w:r>
      <w:bookmarkStart w:id="1082" w:name="lt_pId4695"/>
      <w:r w:rsidRPr="00BC23A3">
        <w:rPr>
          <w:rFonts w:eastAsia="SimSun"/>
          <w:lang w:val="es-ES_tradnl"/>
        </w:rPr>
        <w:t>Y′0:5-0</w:t>
      </w:r>
      <w:r>
        <w:rPr>
          <w:rFonts w:eastAsia="SimSun"/>
          <w:rtl/>
          <w:lang w:val="es-ES_tradnl"/>
        </w:rPr>
        <w:t>،</w:t>
      </w:r>
      <w:bookmarkEnd w:id="1082"/>
      <w:r>
        <w:rPr>
          <w:rFonts w:eastAsia="SimSun"/>
          <w:rtl/>
          <w:lang w:val="es-ES_tradnl"/>
        </w:rPr>
        <w:tab/>
      </w:r>
      <w:r w:rsidRPr="00BC23A3">
        <w:rPr>
          <w:rFonts w:eastAsia="SimSun"/>
          <w:lang w:val="es-ES_tradnl"/>
        </w:rPr>
        <w:tab/>
      </w:r>
      <w:bookmarkStart w:id="1083" w:name="lt_pId4696"/>
      <w:r w:rsidRPr="00BC23A3">
        <w:rPr>
          <w:rFonts w:eastAsia="SimSun"/>
          <w:lang w:val="es-ES_tradnl"/>
        </w:rPr>
        <w:t>Y′1:11-6</w:t>
      </w:r>
      <w:r>
        <w:rPr>
          <w:rFonts w:eastAsia="SimSun"/>
          <w:rtl/>
          <w:lang w:val="es-ES_tradnl"/>
        </w:rPr>
        <w:t>،</w:t>
      </w:r>
      <w:bookmarkEnd w:id="1083"/>
      <w:r w:rsidRPr="00BC23A3">
        <w:rPr>
          <w:rFonts w:eastAsia="SimSun"/>
          <w:lang w:val="es-ES_tradnl"/>
        </w:rPr>
        <w:tab/>
        <w:t>Y′1:5-0</w:t>
      </w:r>
      <w:r>
        <w:rPr>
          <w:rFonts w:eastAsia="SimSun" w:hint="cs"/>
          <w:rtl/>
          <w:lang w:val="es-ES_tradnl"/>
        </w:rPr>
        <w:t>...</w:t>
      </w:r>
    </w:p>
    <w:p w14:paraId="1C48D1F3" w14:textId="77777777" w:rsidR="000C3204" w:rsidRDefault="00A95EE0" w:rsidP="00A95EE0">
      <w:pPr>
        <w:pStyle w:val="enumlev1"/>
        <w:rPr>
          <w:rFonts w:eastAsia="SimSun"/>
          <w:rtl/>
        </w:rPr>
      </w:pPr>
      <w:r>
        <w:rPr>
          <w:rFonts w:eastAsia="SimSun"/>
          <w:rtl/>
        </w:rPr>
        <w:tab/>
      </w:r>
      <w:r>
        <w:rPr>
          <w:rFonts w:eastAsia="SimSun" w:hint="cs"/>
          <w:rtl/>
        </w:rPr>
        <w:t>قطار البيانات </w:t>
      </w:r>
      <w:r>
        <w:rPr>
          <w:rFonts w:eastAsia="SimSun"/>
        </w:rPr>
        <w:t>2</w:t>
      </w:r>
      <w:r>
        <w:rPr>
          <w:rFonts w:eastAsia="SimSun" w:hint="cs"/>
          <w:rtl/>
        </w:rPr>
        <w:t>:</w:t>
      </w:r>
    </w:p>
    <w:p w14:paraId="30AB2488" w14:textId="77777777" w:rsidR="000C3204" w:rsidRDefault="000C3204" w:rsidP="00A95EE0">
      <w:pPr>
        <w:pStyle w:val="enumlev1"/>
        <w:rPr>
          <w:rFonts w:eastAsia="SimSun"/>
          <w:rtl/>
        </w:rPr>
      </w:pPr>
      <w:r>
        <w:rPr>
          <w:rFonts w:eastAsia="SimSun"/>
          <w:rtl/>
        </w:rPr>
        <w:tab/>
      </w:r>
      <w:proofErr w:type="gramStart"/>
      <w:r w:rsidR="00A95EE0">
        <w:rPr>
          <w:rFonts w:eastAsia="SimSun" w:hint="cs"/>
          <w:rtl/>
          <w:lang w:val="en-GB"/>
        </w:rPr>
        <w:t>البتات</w:t>
      </w:r>
      <w:proofErr w:type="gramEnd"/>
      <w:r w:rsidR="00A95EE0">
        <w:rPr>
          <w:rFonts w:eastAsia="SimSun" w:hint="cs"/>
          <w:rtl/>
          <w:lang w:val="en-GB"/>
        </w:rPr>
        <w:t> </w:t>
      </w:r>
      <w:r w:rsidR="00A95EE0">
        <w:rPr>
          <w:rFonts w:eastAsia="SimSun"/>
        </w:rPr>
        <w:t>b8-b6</w:t>
      </w:r>
      <w:r w:rsidR="00A95EE0">
        <w:rPr>
          <w:rFonts w:eastAsia="SimSun" w:hint="cs"/>
          <w:rtl/>
          <w:lang w:val="en-GB"/>
        </w:rPr>
        <w:t>:</w:t>
      </w:r>
      <w:r w:rsidRPr="00BC23A3">
        <w:rPr>
          <w:rFonts w:eastAsia="SimSun"/>
          <w:lang w:val="en-GB"/>
        </w:rPr>
        <w:tab/>
      </w:r>
      <w:bookmarkStart w:id="1084" w:name="lt_pId4700"/>
      <w:r w:rsidRPr="00BC23A3">
        <w:rPr>
          <w:rFonts w:eastAsia="SimSun"/>
          <w:lang w:val="en-GB"/>
        </w:rPr>
        <w:t>A0:8-6</w:t>
      </w:r>
      <w:r>
        <w:rPr>
          <w:rFonts w:eastAsia="SimSun"/>
          <w:rtl/>
          <w:lang w:val="en-GB"/>
        </w:rPr>
        <w:t>،</w:t>
      </w:r>
      <w:bookmarkEnd w:id="1084"/>
      <w:r>
        <w:rPr>
          <w:rFonts w:eastAsia="SimSun"/>
          <w:rtl/>
          <w:lang w:val="en-GB"/>
        </w:rPr>
        <w:tab/>
      </w:r>
      <w:r w:rsidRPr="00BC23A3">
        <w:rPr>
          <w:rFonts w:eastAsia="SimSun"/>
          <w:lang w:val="en-GB"/>
        </w:rPr>
        <w:tab/>
      </w:r>
      <w:bookmarkStart w:id="1085" w:name="lt_pId4701"/>
      <w:r w:rsidRPr="00BC23A3">
        <w:rPr>
          <w:rFonts w:eastAsia="SimSun"/>
          <w:lang w:val="en-GB"/>
        </w:rPr>
        <w:t>A0:2-0</w:t>
      </w:r>
      <w:r>
        <w:rPr>
          <w:rFonts w:eastAsia="SimSun"/>
          <w:rtl/>
          <w:lang w:val="en-GB"/>
        </w:rPr>
        <w:t>،</w:t>
      </w:r>
      <w:bookmarkEnd w:id="1085"/>
      <w:r w:rsidRPr="00BC23A3">
        <w:rPr>
          <w:rFonts w:eastAsia="SimSun"/>
          <w:lang w:val="en-GB"/>
        </w:rPr>
        <w:tab/>
      </w:r>
      <w:bookmarkStart w:id="1086" w:name="lt_pId4702"/>
      <w:r>
        <w:rPr>
          <w:rFonts w:eastAsia="SimSun"/>
          <w:rtl/>
          <w:lang w:val="en-GB"/>
        </w:rPr>
        <w:tab/>
      </w:r>
      <w:r w:rsidRPr="00BC23A3">
        <w:rPr>
          <w:rFonts w:eastAsia="SimSun"/>
          <w:lang w:val="en-GB"/>
        </w:rPr>
        <w:t>A1:8-6</w:t>
      </w:r>
      <w:r>
        <w:rPr>
          <w:rFonts w:eastAsia="SimSun"/>
          <w:rtl/>
          <w:lang w:val="en-GB"/>
        </w:rPr>
        <w:t>،</w:t>
      </w:r>
      <w:bookmarkEnd w:id="1086"/>
      <w:r>
        <w:rPr>
          <w:rFonts w:eastAsia="SimSun"/>
          <w:rtl/>
          <w:lang w:val="en-GB"/>
        </w:rPr>
        <w:tab/>
      </w:r>
      <w:r w:rsidRPr="00BC23A3">
        <w:rPr>
          <w:rFonts w:eastAsia="SimSun"/>
          <w:lang w:val="en-GB"/>
        </w:rPr>
        <w:tab/>
        <w:t>A1:2-0</w:t>
      </w:r>
      <w:r>
        <w:rPr>
          <w:rFonts w:eastAsia="SimSun" w:hint="cs"/>
          <w:rtl/>
          <w:lang w:val="en-GB"/>
        </w:rPr>
        <w:t xml:space="preserve"> ...</w:t>
      </w:r>
    </w:p>
    <w:p w14:paraId="30A5334C" w14:textId="77777777" w:rsidR="000C3204" w:rsidRDefault="000C3204" w:rsidP="00A95EE0">
      <w:pPr>
        <w:pStyle w:val="enumlev1"/>
        <w:rPr>
          <w:rFonts w:eastAsia="SimSun"/>
          <w:rtl/>
        </w:rPr>
      </w:pPr>
      <w:r>
        <w:rPr>
          <w:rFonts w:eastAsia="SimSun"/>
          <w:rtl/>
        </w:rPr>
        <w:tab/>
      </w:r>
      <w:proofErr w:type="gramStart"/>
      <w:r w:rsidR="00A95EE0">
        <w:rPr>
          <w:rFonts w:eastAsia="SimSun" w:hint="cs"/>
          <w:rtl/>
          <w:lang w:val="en-GB"/>
        </w:rPr>
        <w:t>البتات</w:t>
      </w:r>
      <w:proofErr w:type="gramEnd"/>
      <w:r w:rsidR="00A95EE0">
        <w:rPr>
          <w:rFonts w:eastAsia="SimSun" w:hint="cs"/>
          <w:rtl/>
          <w:lang w:val="en-GB"/>
        </w:rPr>
        <w:t> </w:t>
      </w:r>
      <w:r w:rsidR="00A95EE0">
        <w:rPr>
          <w:rFonts w:eastAsia="SimSun"/>
        </w:rPr>
        <w:t>b5-b0</w:t>
      </w:r>
      <w:r w:rsidR="00A95EE0">
        <w:rPr>
          <w:rFonts w:eastAsia="SimSun" w:hint="cs"/>
          <w:rtl/>
          <w:lang w:val="en-GB"/>
        </w:rPr>
        <w:t>:</w:t>
      </w:r>
      <w:r w:rsidRPr="00BC23A3">
        <w:rPr>
          <w:rFonts w:eastAsia="SimSun"/>
          <w:lang w:val="en-GB"/>
        </w:rPr>
        <w:tab/>
      </w:r>
      <w:bookmarkStart w:id="1087" w:name="lt_pId4705"/>
      <w:r w:rsidRPr="00BC23A3">
        <w:rPr>
          <w:rFonts w:eastAsia="SimSun"/>
          <w:lang w:val="en-GB"/>
        </w:rPr>
        <w:t>C′</w:t>
      </w:r>
      <w:r w:rsidRPr="00BC23A3">
        <w:rPr>
          <w:rFonts w:eastAsia="SimSun"/>
          <w:vertAlign w:val="subscript"/>
          <w:lang w:val="en-GB"/>
        </w:rPr>
        <w:t>B</w:t>
      </w:r>
      <w:r w:rsidRPr="00BC23A3">
        <w:rPr>
          <w:rFonts w:eastAsia="SimSun"/>
          <w:lang w:val="en-GB"/>
        </w:rPr>
        <w:t xml:space="preserve"> 0:11-6</w:t>
      </w:r>
      <w:r>
        <w:rPr>
          <w:rFonts w:eastAsia="SimSun"/>
          <w:rtl/>
          <w:lang w:val="en-GB"/>
        </w:rPr>
        <w:t>،</w:t>
      </w:r>
      <w:bookmarkEnd w:id="1087"/>
      <w:r w:rsidRPr="00BC23A3">
        <w:rPr>
          <w:rFonts w:eastAsia="SimSun"/>
          <w:lang w:val="en-GB"/>
        </w:rPr>
        <w:tab/>
      </w:r>
      <w:bookmarkStart w:id="1088" w:name="lt_pId4706"/>
      <w:r w:rsidRPr="00BC23A3">
        <w:rPr>
          <w:rFonts w:eastAsia="SimSun"/>
          <w:lang w:val="en-GB"/>
        </w:rPr>
        <w:t>C′</w:t>
      </w:r>
      <w:r w:rsidRPr="00BC23A3">
        <w:rPr>
          <w:rFonts w:eastAsia="SimSun"/>
          <w:vertAlign w:val="subscript"/>
          <w:lang w:val="en-GB"/>
        </w:rPr>
        <w:t>B</w:t>
      </w:r>
      <w:r w:rsidRPr="00BC23A3">
        <w:rPr>
          <w:rFonts w:eastAsia="SimSun"/>
          <w:lang w:val="en-GB"/>
        </w:rPr>
        <w:t xml:space="preserve"> 0:5-0</w:t>
      </w:r>
      <w:r>
        <w:rPr>
          <w:rFonts w:eastAsia="SimSun"/>
          <w:rtl/>
          <w:lang w:val="en-GB"/>
        </w:rPr>
        <w:t>،</w:t>
      </w:r>
      <w:bookmarkEnd w:id="1088"/>
      <w:r w:rsidRPr="00BC23A3">
        <w:rPr>
          <w:rFonts w:eastAsia="SimSun"/>
          <w:lang w:val="en-GB"/>
        </w:rPr>
        <w:tab/>
      </w:r>
      <w:bookmarkStart w:id="1089" w:name="lt_pId4707"/>
      <w:r w:rsidRPr="00BC23A3">
        <w:rPr>
          <w:rFonts w:eastAsia="SimSun"/>
          <w:lang w:val="en-GB"/>
        </w:rPr>
        <w:t>C′</w:t>
      </w:r>
      <w:r w:rsidRPr="00BC23A3">
        <w:rPr>
          <w:rFonts w:eastAsia="SimSun"/>
          <w:vertAlign w:val="subscript"/>
          <w:lang w:val="en-GB"/>
        </w:rPr>
        <w:t>R</w:t>
      </w:r>
      <w:r w:rsidRPr="00BC23A3">
        <w:rPr>
          <w:rFonts w:eastAsia="SimSun"/>
          <w:lang w:val="en-GB"/>
        </w:rPr>
        <w:t xml:space="preserve"> 0:11-6</w:t>
      </w:r>
      <w:r>
        <w:rPr>
          <w:rFonts w:eastAsia="SimSun"/>
          <w:rtl/>
          <w:lang w:val="en-GB"/>
        </w:rPr>
        <w:t>،</w:t>
      </w:r>
      <w:bookmarkEnd w:id="1089"/>
      <w:r w:rsidRPr="00BC23A3">
        <w:rPr>
          <w:rFonts w:eastAsia="SimSun"/>
          <w:lang w:val="en-GB"/>
        </w:rPr>
        <w:tab/>
        <w:t>C′</w:t>
      </w:r>
      <w:r w:rsidRPr="00BC23A3">
        <w:rPr>
          <w:rFonts w:eastAsia="SimSun"/>
          <w:vertAlign w:val="subscript"/>
          <w:lang w:val="en-GB"/>
        </w:rPr>
        <w:t>R</w:t>
      </w:r>
      <w:r w:rsidRPr="00BC23A3">
        <w:rPr>
          <w:rFonts w:eastAsia="SimSun"/>
          <w:lang w:val="en-GB"/>
        </w:rPr>
        <w:t xml:space="preserve"> 0:5-0</w:t>
      </w:r>
      <w:r>
        <w:rPr>
          <w:rFonts w:eastAsia="SimSun" w:hint="cs"/>
          <w:rtl/>
          <w:lang w:val="en-GB"/>
        </w:rPr>
        <w:t xml:space="preserve"> ...</w:t>
      </w:r>
    </w:p>
    <w:p w14:paraId="4CADC5CC" w14:textId="77777777" w:rsidR="000C3204" w:rsidRDefault="000C3204" w:rsidP="000C3204">
      <w:pPr>
        <w:pStyle w:val="TableNo"/>
        <w:rPr>
          <w:rFonts w:eastAsia="SimSun"/>
          <w:rtl/>
        </w:rPr>
      </w:pPr>
      <w:r>
        <w:rPr>
          <w:rFonts w:eastAsia="SimSun" w:hint="cs"/>
          <w:rtl/>
        </w:rPr>
        <w:t>الجدول </w:t>
      </w:r>
      <w:r>
        <w:rPr>
          <w:rFonts w:eastAsia="SimSun"/>
        </w:rPr>
        <w:t>6-3</w:t>
      </w:r>
    </w:p>
    <w:p w14:paraId="4189FF1F" w14:textId="77777777" w:rsidR="000C3204" w:rsidRPr="00A95EE0" w:rsidRDefault="000C3204" w:rsidP="000C3204">
      <w:pPr>
        <w:pStyle w:val="Tabletitle"/>
        <w:rPr>
          <w:rFonts w:eastAsia="SimSun"/>
          <w:rtl/>
        </w:rPr>
      </w:pPr>
      <w:r w:rsidRPr="00A95EE0">
        <w:rPr>
          <w:lang w:val="en-GB"/>
        </w:rPr>
        <w:t>Y′(2i+r):x-y and A(2i+r)</w:t>
      </w:r>
      <w:r w:rsidRPr="00A95EE0">
        <w:rPr>
          <w:rFonts w:hint="cs"/>
          <w:rtl/>
          <w:lang w:val="en-GB"/>
        </w:rPr>
        <w:t xml:space="preserve">: </w:t>
      </w:r>
      <w:r w:rsidRPr="00A95EE0">
        <w:rPr>
          <w:rFonts w:hint="cs"/>
          <w:rtl/>
          <w:lang w:val="en-GB" w:eastAsia="ja-JP"/>
        </w:rPr>
        <w:t xml:space="preserve">تقابل بنية البتات </w:t>
      </w:r>
      <w:r w:rsidRPr="00A95EE0">
        <w:rPr>
          <w:lang w:eastAsia="ja-JP"/>
        </w:rPr>
        <w:t>x-y</w:t>
      </w:r>
      <w:r w:rsidRPr="00A95EE0">
        <w:rPr>
          <w:rFonts w:hint="cs"/>
          <w:rtl/>
          <w:lang w:eastAsia="ja-JP"/>
        </w:rPr>
        <w:t xml:space="preserve"> مع كلمات بيانات السطح البيني الافتراضي</w:t>
      </w:r>
    </w:p>
    <w:tbl>
      <w:tblPr>
        <w:bidiVisual/>
        <w:tblW w:w="9639" w:type="dxa"/>
        <w:jc w:val="center"/>
        <w:tblBorders>
          <w:top w:val="nil"/>
          <w:left w:val="nil"/>
          <w:bottom w:val="nil"/>
          <w:right w:val="nil"/>
        </w:tblBorders>
        <w:tblLayout w:type="fixed"/>
        <w:tblLook w:val="0000" w:firstRow="0" w:lastRow="0" w:firstColumn="0" w:lastColumn="0" w:noHBand="0" w:noVBand="0"/>
      </w:tblPr>
      <w:tblGrid>
        <w:gridCol w:w="2454"/>
        <w:gridCol w:w="732"/>
        <w:gridCol w:w="727"/>
        <w:gridCol w:w="729"/>
        <w:gridCol w:w="744"/>
        <w:gridCol w:w="708"/>
        <w:gridCol w:w="709"/>
        <w:gridCol w:w="709"/>
        <w:gridCol w:w="709"/>
        <w:gridCol w:w="709"/>
        <w:gridCol w:w="709"/>
      </w:tblGrid>
      <w:tr w:rsidR="000C3204" w:rsidRPr="00A95EE0" w14:paraId="21328D80" w14:textId="77777777" w:rsidTr="00D42261">
        <w:trPr>
          <w:trHeight w:val="125"/>
          <w:jc w:val="center"/>
        </w:trPr>
        <w:tc>
          <w:tcPr>
            <w:tcW w:w="9639" w:type="dxa"/>
            <w:gridSpan w:val="11"/>
            <w:tcBorders>
              <w:top w:val="single" w:sz="4" w:space="0" w:color="auto"/>
              <w:left w:val="single" w:sz="4" w:space="0" w:color="auto"/>
              <w:bottom w:val="single" w:sz="4" w:space="0" w:color="auto"/>
              <w:right w:val="single" w:sz="4" w:space="0" w:color="auto"/>
            </w:tcBorders>
            <w:vAlign w:val="center"/>
          </w:tcPr>
          <w:p w14:paraId="660D2432" w14:textId="77777777"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hint="cs"/>
                <w:rtl/>
                <w:lang w:val="en-GB"/>
              </w:rPr>
              <w:t>رقم البتة</w:t>
            </w:r>
          </w:p>
        </w:tc>
      </w:tr>
      <w:tr w:rsidR="000C3204" w:rsidRPr="00A95EE0" w14:paraId="4472FA50" w14:textId="77777777" w:rsidTr="00D42261">
        <w:trPr>
          <w:trHeight w:val="130"/>
          <w:jc w:val="center"/>
        </w:trPr>
        <w:tc>
          <w:tcPr>
            <w:tcW w:w="2454" w:type="dxa"/>
            <w:tcBorders>
              <w:top w:val="single" w:sz="4" w:space="0" w:color="auto"/>
              <w:left w:val="single" w:sz="4" w:space="0" w:color="auto"/>
              <w:bottom w:val="single" w:sz="4" w:space="0" w:color="auto"/>
              <w:right w:val="single" w:sz="4" w:space="0" w:color="auto"/>
            </w:tcBorders>
            <w:vAlign w:val="center"/>
          </w:tcPr>
          <w:p w14:paraId="2B6B1A3A" w14:textId="77777777"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hint="cs"/>
                <w:rtl/>
                <w:lang w:val="en-GB"/>
              </w:rPr>
              <w:t>قطار البيانات</w:t>
            </w:r>
          </w:p>
        </w:tc>
        <w:tc>
          <w:tcPr>
            <w:tcW w:w="732" w:type="dxa"/>
            <w:tcBorders>
              <w:top w:val="single" w:sz="4" w:space="0" w:color="auto"/>
              <w:left w:val="single" w:sz="4" w:space="0" w:color="auto"/>
              <w:bottom w:val="single" w:sz="4" w:space="0" w:color="auto"/>
              <w:right w:val="single" w:sz="4" w:space="0" w:color="auto"/>
            </w:tcBorders>
            <w:vAlign w:val="center"/>
          </w:tcPr>
          <w:p w14:paraId="46D9FBC9" w14:textId="77777777"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lang w:val="en-GB"/>
              </w:rPr>
              <w:t>9</w:t>
            </w:r>
          </w:p>
        </w:tc>
        <w:tc>
          <w:tcPr>
            <w:tcW w:w="727" w:type="dxa"/>
            <w:tcBorders>
              <w:top w:val="single" w:sz="4" w:space="0" w:color="auto"/>
              <w:left w:val="single" w:sz="4" w:space="0" w:color="auto"/>
              <w:bottom w:val="single" w:sz="4" w:space="0" w:color="auto"/>
              <w:right w:val="single" w:sz="4" w:space="0" w:color="auto"/>
            </w:tcBorders>
            <w:vAlign w:val="center"/>
          </w:tcPr>
          <w:p w14:paraId="339D2A42" w14:textId="77777777"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lang w:val="en-GB"/>
              </w:rPr>
              <w:t>8</w:t>
            </w:r>
          </w:p>
        </w:tc>
        <w:tc>
          <w:tcPr>
            <w:tcW w:w="729" w:type="dxa"/>
            <w:tcBorders>
              <w:top w:val="single" w:sz="4" w:space="0" w:color="auto"/>
              <w:left w:val="single" w:sz="4" w:space="0" w:color="auto"/>
              <w:bottom w:val="single" w:sz="4" w:space="0" w:color="auto"/>
              <w:right w:val="single" w:sz="4" w:space="0" w:color="auto"/>
            </w:tcBorders>
            <w:vAlign w:val="center"/>
          </w:tcPr>
          <w:p w14:paraId="2F6AF075" w14:textId="77777777"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lang w:val="en-GB"/>
              </w:rPr>
              <w:t>7</w:t>
            </w:r>
          </w:p>
        </w:tc>
        <w:tc>
          <w:tcPr>
            <w:tcW w:w="744" w:type="dxa"/>
            <w:tcBorders>
              <w:top w:val="single" w:sz="4" w:space="0" w:color="auto"/>
              <w:left w:val="single" w:sz="4" w:space="0" w:color="auto"/>
              <w:bottom w:val="single" w:sz="4" w:space="0" w:color="auto"/>
              <w:right w:val="single" w:sz="4" w:space="0" w:color="auto"/>
            </w:tcBorders>
            <w:vAlign w:val="center"/>
          </w:tcPr>
          <w:p w14:paraId="3497811C" w14:textId="77777777"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lang w:val="en-GB"/>
              </w:rPr>
              <w:t>6</w:t>
            </w:r>
          </w:p>
        </w:tc>
        <w:tc>
          <w:tcPr>
            <w:tcW w:w="708" w:type="dxa"/>
            <w:tcBorders>
              <w:top w:val="single" w:sz="4" w:space="0" w:color="auto"/>
              <w:left w:val="single" w:sz="4" w:space="0" w:color="auto"/>
              <w:bottom w:val="single" w:sz="4" w:space="0" w:color="auto"/>
              <w:right w:val="single" w:sz="4" w:space="0" w:color="auto"/>
            </w:tcBorders>
            <w:vAlign w:val="center"/>
          </w:tcPr>
          <w:p w14:paraId="3340E963" w14:textId="77777777"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lang w:val="en-GB"/>
              </w:rPr>
              <w:t>5</w:t>
            </w:r>
          </w:p>
        </w:tc>
        <w:tc>
          <w:tcPr>
            <w:tcW w:w="709" w:type="dxa"/>
            <w:tcBorders>
              <w:top w:val="single" w:sz="4" w:space="0" w:color="auto"/>
              <w:left w:val="single" w:sz="4" w:space="0" w:color="auto"/>
              <w:bottom w:val="single" w:sz="4" w:space="0" w:color="auto"/>
              <w:right w:val="single" w:sz="4" w:space="0" w:color="auto"/>
            </w:tcBorders>
            <w:vAlign w:val="center"/>
          </w:tcPr>
          <w:p w14:paraId="5C46491D" w14:textId="77777777"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lang w:val="en-GB"/>
              </w:rPr>
              <w:t>4</w:t>
            </w:r>
          </w:p>
        </w:tc>
        <w:tc>
          <w:tcPr>
            <w:tcW w:w="709" w:type="dxa"/>
            <w:tcBorders>
              <w:top w:val="single" w:sz="4" w:space="0" w:color="auto"/>
              <w:left w:val="single" w:sz="4" w:space="0" w:color="auto"/>
              <w:bottom w:val="single" w:sz="4" w:space="0" w:color="auto"/>
              <w:right w:val="single" w:sz="4" w:space="0" w:color="auto"/>
            </w:tcBorders>
            <w:vAlign w:val="center"/>
          </w:tcPr>
          <w:p w14:paraId="0F6FC8B0" w14:textId="77777777"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lang w:val="en-GB"/>
              </w:rPr>
              <w:t>3</w:t>
            </w:r>
          </w:p>
        </w:tc>
        <w:tc>
          <w:tcPr>
            <w:tcW w:w="709" w:type="dxa"/>
            <w:tcBorders>
              <w:top w:val="single" w:sz="4" w:space="0" w:color="auto"/>
              <w:left w:val="single" w:sz="4" w:space="0" w:color="auto"/>
              <w:bottom w:val="single" w:sz="4" w:space="0" w:color="auto"/>
              <w:right w:val="single" w:sz="4" w:space="0" w:color="auto"/>
            </w:tcBorders>
            <w:vAlign w:val="center"/>
          </w:tcPr>
          <w:p w14:paraId="4E72B1AC" w14:textId="77777777"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lang w:val="en-GB"/>
              </w:rPr>
              <w:t>2</w:t>
            </w:r>
          </w:p>
        </w:tc>
        <w:tc>
          <w:tcPr>
            <w:tcW w:w="709" w:type="dxa"/>
            <w:tcBorders>
              <w:top w:val="single" w:sz="4" w:space="0" w:color="auto"/>
              <w:left w:val="single" w:sz="4" w:space="0" w:color="auto"/>
              <w:bottom w:val="single" w:sz="4" w:space="0" w:color="auto"/>
              <w:right w:val="single" w:sz="4" w:space="0" w:color="auto"/>
            </w:tcBorders>
            <w:vAlign w:val="center"/>
          </w:tcPr>
          <w:p w14:paraId="2116F3FF" w14:textId="77777777"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lang w:val="en-GB"/>
              </w:rPr>
              <w:t>1</w:t>
            </w:r>
          </w:p>
        </w:tc>
        <w:tc>
          <w:tcPr>
            <w:tcW w:w="709" w:type="dxa"/>
            <w:tcBorders>
              <w:top w:val="single" w:sz="4" w:space="0" w:color="auto"/>
              <w:left w:val="single" w:sz="4" w:space="0" w:color="auto"/>
              <w:bottom w:val="single" w:sz="4" w:space="0" w:color="auto"/>
              <w:right w:val="single" w:sz="4" w:space="0" w:color="auto"/>
            </w:tcBorders>
            <w:vAlign w:val="center"/>
          </w:tcPr>
          <w:p w14:paraId="089B2F51" w14:textId="77777777" w:rsidR="000C3204" w:rsidRPr="00A95EE0" w:rsidRDefault="000C3204" w:rsidP="00A95EE0">
            <w:pPr>
              <w:pStyle w:val="Tablehead"/>
              <w:spacing w:before="60" w:after="60"/>
              <w:rPr>
                <w:rFonts w:ascii="Times New Roman" w:hAnsi="Times New Roman"/>
                <w:lang w:val="en-GB"/>
              </w:rPr>
            </w:pPr>
            <w:r w:rsidRPr="00A95EE0">
              <w:rPr>
                <w:rFonts w:ascii="Times New Roman" w:hAnsi="Times New Roman"/>
                <w:lang w:val="en-GB"/>
              </w:rPr>
              <w:t>0</w:t>
            </w:r>
          </w:p>
        </w:tc>
      </w:tr>
      <w:tr w:rsidR="000C3204" w:rsidRPr="00A95EE0" w14:paraId="1CDAF1A2" w14:textId="77777777" w:rsidTr="00D42261">
        <w:trPr>
          <w:trHeight w:val="350"/>
          <w:jc w:val="center"/>
        </w:trPr>
        <w:tc>
          <w:tcPr>
            <w:tcW w:w="2454" w:type="dxa"/>
            <w:tcBorders>
              <w:top w:val="single" w:sz="4" w:space="0" w:color="auto"/>
              <w:left w:val="single" w:sz="4" w:space="0" w:color="auto"/>
              <w:bottom w:val="single" w:sz="4" w:space="0" w:color="auto"/>
              <w:right w:val="single" w:sz="4" w:space="0" w:color="auto"/>
            </w:tcBorders>
            <w:vAlign w:val="center"/>
          </w:tcPr>
          <w:p w14:paraId="09F99845" w14:textId="77777777" w:rsidR="000C3204" w:rsidRPr="00594CDA" w:rsidRDefault="000C3204" w:rsidP="00A95EE0">
            <w:pPr>
              <w:pStyle w:val="Tabletext"/>
              <w:spacing w:before="60"/>
              <w:jc w:val="center"/>
              <w:rPr>
                <w:position w:val="2"/>
                <w:lang w:val="en-GB"/>
              </w:rPr>
            </w:pPr>
            <w:r w:rsidRPr="00594CDA">
              <w:rPr>
                <w:rFonts w:hint="cs"/>
                <w:position w:val="2"/>
                <w:rtl/>
                <w:lang w:val="en-GB"/>
              </w:rPr>
              <w:t xml:space="preserve">أول كلمة من العينة </w:t>
            </w:r>
            <w:r w:rsidRPr="00594CDA">
              <w:rPr>
                <w:position w:val="2"/>
              </w:rPr>
              <w:t>(</w:t>
            </w:r>
            <w:r w:rsidRPr="00594CDA">
              <w:rPr>
                <w:position w:val="2"/>
                <w:lang w:val="en-GB"/>
              </w:rPr>
              <w:t>2i)</w:t>
            </w:r>
            <w:r w:rsidRPr="00594CDA">
              <w:rPr>
                <w:rFonts w:hint="cs"/>
                <w:position w:val="2"/>
                <w:rtl/>
                <w:lang w:val="en-GB"/>
              </w:rPr>
              <w:t xml:space="preserve"> </w:t>
            </w:r>
            <w:r w:rsidR="00A95EE0" w:rsidRPr="00594CDA">
              <w:rPr>
                <w:position w:val="2"/>
                <w:lang w:val="en-GB"/>
              </w:rPr>
              <w:br/>
            </w:r>
            <w:r w:rsidRPr="00594CDA">
              <w:rPr>
                <w:rFonts w:hint="cs"/>
                <w:position w:val="2"/>
                <w:rtl/>
                <w:lang w:val="en-GB"/>
              </w:rPr>
              <w:t xml:space="preserve">في قطار البيانات </w:t>
            </w:r>
            <w:r w:rsidRPr="00594CDA">
              <w:rPr>
                <w:position w:val="2"/>
              </w:rPr>
              <w:t>1</w:t>
            </w:r>
          </w:p>
        </w:tc>
        <w:tc>
          <w:tcPr>
            <w:tcW w:w="732" w:type="dxa"/>
            <w:tcBorders>
              <w:top w:val="single" w:sz="4" w:space="0" w:color="auto"/>
              <w:left w:val="single" w:sz="4" w:space="0" w:color="auto"/>
              <w:bottom w:val="single" w:sz="4" w:space="0" w:color="auto"/>
              <w:right w:val="single" w:sz="4" w:space="0" w:color="auto"/>
            </w:tcBorders>
            <w:vAlign w:val="center"/>
          </w:tcPr>
          <w:p w14:paraId="4753544D" w14:textId="714BC54C" w:rsidR="000C3204" w:rsidRPr="00A95EE0" w:rsidRDefault="000B4A82" w:rsidP="00A95EE0">
            <w:pPr>
              <w:pStyle w:val="Tabletext"/>
              <w:spacing w:before="60"/>
              <w:jc w:val="center"/>
              <w:rPr>
                <w:lang w:val="en-GB"/>
              </w:rPr>
            </w:pPr>
            <w:r>
              <w:rPr>
                <w:lang w:val="en-GB"/>
              </w:rPr>
              <w:pict w14:anchorId="58FE7996">
                <v:rect id="_x0000_i1094" style="width:42.9pt;height:1.15pt" o:hrpct="89" o:hralign="center" o:bullet="t" o:hrstd="t" o:hrnoshade="t" o:hr="t" fillcolor="black" stroked="f"/>
              </w:pict>
            </w:r>
          </w:p>
          <w:p w14:paraId="62D5E184" w14:textId="77777777" w:rsidR="000C3204" w:rsidRPr="00A95EE0" w:rsidRDefault="000C3204" w:rsidP="00A95EE0">
            <w:pPr>
              <w:pStyle w:val="Tabletext"/>
              <w:spacing w:before="60"/>
              <w:jc w:val="center"/>
              <w:rPr>
                <w:lang w:val="en-GB"/>
              </w:rPr>
            </w:pPr>
            <w:bookmarkStart w:id="1090" w:name="lt_pId4724"/>
            <w:r w:rsidRPr="00A95EE0">
              <w:rPr>
                <w:lang w:val="en-GB"/>
              </w:rPr>
              <w:t>B:8</w:t>
            </w:r>
            <w:bookmarkEnd w:id="1090"/>
          </w:p>
        </w:tc>
        <w:tc>
          <w:tcPr>
            <w:tcW w:w="2200" w:type="dxa"/>
            <w:gridSpan w:val="3"/>
            <w:tcBorders>
              <w:top w:val="single" w:sz="4" w:space="0" w:color="auto"/>
              <w:left w:val="single" w:sz="4" w:space="0" w:color="auto"/>
              <w:bottom w:val="single" w:sz="4" w:space="0" w:color="auto"/>
              <w:right w:val="single" w:sz="4" w:space="0" w:color="auto"/>
            </w:tcBorders>
            <w:vAlign w:val="center"/>
          </w:tcPr>
          <w:p w14:paraId="42397319" w14:textId="77777777" w:rsidR="000C3204" w:rsidRPr="00A95EE0" w:rsidRDefault="000C3204" w:rsidP="00A95EE0">
            <w:pPr>
              <w:pStyle w:val="Tabletext"/>
              <w:spacing w:before="60"/>
              <w:jc w:val="center"/>
              <w:rPr>
                <w:lang w:val="en-GB"/>
              </w:rPr>
            </w:pPr>
            <w:bookmarkStart w:id="1091" w:name="lt_pId4725"/>
            <w:r w:rsidRPr="00A95EE0">
              <w:rPr>
                <w:lang w:val="en-GB"/>
              </w:rPr>
              <w:t>A (2i):11-9</w:t>
            </w:r>
            <w:bookmarkEnd w:id="1091"/>
          </w:p>
        </w:tc>
        <w:tc>
          <w:tcPr>
            <w:tcW w:w="4253" w:type="dxa"/>
            <w:gridSpan w:val="6"/>
            <w:tcBorders>
              <w:top w:val="single" w:sz="4" w:space="0" w:color="auto"/>
              <w:left w:val="single" w:sz="4" w:space="0" w:color="auto"/>
              <w:bottom w:val="single" w:sz="4" w:space="0" w:color="auto"/>
              <w:right w:val="single" w:sz="4" w:space="0" w:color="auto"/>
            </w:tcBorders>
            <w:vAlign w:val="center"/>
          </w:tcPr>
          <w:p w14:paraId="3101605F" w14:textId="77777777" w:rsidR="000C3204" w:rsidRPr="00A95EE0" w:rsidRDefault="000C3204" w:rsidP="00A95EE0">
            <w:pPr>
              <w:pStyle w:val="Tabletext"/>
              <w:spacing w:before="60"/>
              <w:jc w:val="center"/>
              <w:rPr>
                <w:lang w:val="en-GB"/>
              </w:rPr>
            </w:pPr>
            <w:bookmarkStart w:id="1092" w:name="lt_pId4726"/>
            <w:r w:rsidRPr="00A95EE0">
              <w:rPr>
                <w:lang w:val="en-GB"/>
              </w:rPr>
              <w:t>Y′ (2i):11-6</w:t>
            </w:r>
            <w:bookmarkEnd w:id="1092"/>
          </w:p>
        </w:tc>
      </w:tr>
      <w:tr w:rsidR="000C3204" w:rsidRPr="00A95EE0" w14:paraId="5004ED4E" w14:textId="77777777" w:rsidTr="00D42261">
        <w:trPr>
          <w:trHeight w:val="350"/>
          <w:jc w:val="center"/>
        </w:trPr>
        <w:tc>
          <w:tcPr>
            <w:tcW w:w="2454" w:type="dxa"/>
            <w:tcBorders>
              <w:top w:val="single" w:sz="4" w:space="0" w:color="auto"/>
              <w:left w:val="single" w:sz="4" w:space="0" w:color="auto"/>
              <w:bottom w:val="single" w:sz="4" w:space="0" w:color="auto"/>
              <w:right w:val="single" w:sz="4" w:space="0" w:color="auto"/>
            </w:tcBorders>
            <w:vAlign w:val="center"/>
          </w:tcPr>
          <w:p w14:paraId="16749484" w14:textId="77777777" w:rsidR="000C3204" w:rsidRPr="00594CDA" w:rsidRDefault="00A95EE0" w:rsidP="00A95EE0">
            <w:pPr>
              <w:pStyle w:val="Tabletext"/>
              <w:spacing w:before="60"/>
              <w:jc w:val="center"/>
              <w:rPr>
                <w:position w:val="2"/>
                <w:lang w:val="en-GB"/>
              </w:rPr>
            </w:pPr>
            <w:r w:rsidRPr="00594CDA">
              <w:rPr>
                <w:rFonts w:hint="cs"/>
                <w:position w:val="2"/>
                <w:rtl/>
                <w:lang w:val="en-GB"/>
              </w:rPr>
              <w:t>ثاني</w:t>
            </w:r>
            <w:r w:rsidR="000C3204" w:rsidRPr="00594CDA">
              <w:rPr>
                <w:rFonts w:hint="cs"/>
                <w:position w:val="2"/>
                <w:rtl/>
                <w:lang w:val="en-GB"/>
              </w:rPr>
              <w:t xml:space="preserve"> كلمة من العينة </w:t>
            </w:r>
            <w:r w:rsidR="000C3204" w:rsidRPr="00594CDA">
              <w:rPr>
                <w:position w:val="2"/>
              </w:rPr>
              <w:t>(</w:t>
            </w:r>
            <w:r w:rsidR="000C3204" w:rsidRPr="00594CDA">
              <w:rPr>
                <w:position w:val="2"/>
                <w:lang w:val="en-GB"/>
              </w:rPr>
              <w:t>2i)</w:t>
            </w:r>
            <w:r w:rsidR="000C3204" w:rsidRPr="00594CDA">
              <w:rPr>
                <w:rFonts w:hint="cs"/>
                <w:position w:val="2"/>
                <w:rtl/>
                <w:lang w:val="en-GB"/>
              </w:rPr>
              <w:t xml:space="preserve"> </w:t>
            </w:r>
            <w:r w:rsidRPr="00594CDA">
              <w:rPr>
                <w:position w:val="2"/>
                <w:lang w:val="en-GB"/>
              </w:rPr>
              <w:br/>
            </w:r>
            <w:r w:rsidR="000C3204" w:rsidRPr="00594CDA">
              <w:rPr>
                <w:rFonts w:hint="cs"/>
                <w:position w:val="2"/>
                <w:rtl/>
                <w:lang w:val="en-GB"/>
              </w:rPr>
              <w:t xml:space="preserve">في قطار البيانات </w:t>
            </w:r>
            <w:r w:rsidR="000C3204" w:rsidRPr="00594CDA">
              <w:rPr>
                <w:position w:val="2"/>
              </w:rPr>
              <w:t>1</w:t>
            </w:r>
          </w:p>
        </w:tc>
        <w:tc>
          <w:tcPr>
            <w:tcW w:w="732" w:type="dxa"/>
            <w:tcBorders>
              <w:top w:val="single" w:sz="4" w:space="0" w:color="auto"/>
              <w:left w:val="single" w:sz="4" w:space="0" w:color="auto"/>
              <w:bottom w:val="single" w:sz="4" w:space="0" w:color="auto"/>
              <w:right w:val="single" w:sz="4" w:space="0" w:color="auto"/>
            </w:tcBorders>
            <w:vAlign w:val="center"/>
          </w:tcPr>
          <w:p w14:paraId="11725C6E" w14:textId="4F5EDEF8" w:rsidR="000C3204" w:rsidRPr="00A95EE0" w:rsidRDefault="000B4A82" w:rsidP="00A95EE0">
            <w:pPr>
              <w:pStyle w:val="Tabletext"/>
              <w:spacing w:before="60"/>
              <w:jc w:val="center"/>
              <w:rPr>
                <w:lang w:val="en-GB"/>
              </w:rPr>
            </w:pPr>
            <w:r>
              <w:rPr>
                <w:lang w:val="en-GB"/>
              </w:rPr>
              <w:pict w14:anchorId="4435648A">
                <v:rect id="_x0000_i1100" style="width:42.9pt;height:1.15pt" o:hrpct="89" o:hralign="center" o:bullet="t" o:hrstd="t" o:hrnoshade="t" o:hr="t" fillcolor="black" stroked="f"/>
              </w:pict>
            </w:r>
          </w:p>
          <w:p w14:paraId="6B509E95" w14:textId="77777777" w:rsidR="000C3204" w:rsidRPr="00A95EE0" w:rsidRDefault="000C3204" w:rsidP="00A95EE0">
            <w:pPr>
              <w:pStyle w:val="Tabletext"/>
              <w:spacing w:before="60"/>
              <w:jc w:val="center"/>
              <w:rPr>
                <w:lang w:val="en-GB"/>
              </w:rPr>
            </w:pPr>
            <w:bookmarkStart w:id="1093" w:name="lt_pId4728"/>
            <w:r w:rsidRPr="00A95EE0">
              <w:rPr>
                <w:lang w:val="en-GB"/>
              </w:rPr>
              <w:t>B:8</w:t>
            </w:r>
            <w:bookmarkEnd w:id="1093"/>
          </w:p>
        </w:tc>
        <w:tc>
          <w:tcPr>
            <w:tcW w:w="2200" w:type="dxa"/>
            <w:gridSpan w:val="3"/>
            <w:tcBorders>
              <w:top w:val="single" w:sz="4" w:space="0" w:color="auto"/>
              <w:left w:val="single" w:sz="4" w:space="0" w:color="auto"/>
              <w:bottom w:val="single" w:sz="4" w:space="0" w:color="auto"/>
              <w:right w:val="single" w:sz="4" w:space="0" w:color="auto"/>
            </w:tcBorders>
            <w:vAlign w:val="center"/>
          </w:tcPr>
          <w:p w14:paraId="0EE0A3EE" w14:textId="77777777" w:rsidR="000C3204" w:rsidRPr="00A95EE0" w:rsidRDefault="000C3204" w:rsidP="00A95EE0">
            <w:pPr>
              <w:pStyle w:val="Tabletext"/>
              <w:spacing w:before="60"/>
              <w:jc w:val="center"/>
              <w:rPr>
                <w:lang w:val="en-GB"/>
              </w:rPr>
            </w:pPr>
            <w:bookmarkStart w:id="1094" w:name="lt_pId4729"/>
            <w:r w:rsidRPr="00A95EE0">
              <w:rPr>
                <w:lang w:val="en-GB"/>
              </w:rPr>
              <w:t>A (2i):5-3</w:t>
            </w:r>
            <w:bookmarkEnd w:id="1094"/>
          </w:p>
        </w:tc>
        <w:tc>
          <w:tcPr>
            <w:tcW w:w="4253" w:type="dxa"/>
            <w:gridSpan w:val="6"/>
            <w:tcBorders>
              <w:top w:val="single" w:sz="4" w:space="0" w:color="auto"/>
              <w:left w:val="single" w:sz="4" w:space="0" w:color="auto"/>
              <w:bottom w:val="single" w:sz="4" w:space="0" w:color="auto"/>
              <w:right w:val="single" w:sz="4" w:space="0" w:color="auto"/>
            </w:tcBorders>
            <w:vAlign w:val="center"/>
          </w:tcPr>
          <w:p w14:paraId="5AFDA738" w14:textId="77777777" w:rsidR="000C3204" w:rsidRPr="00A95EE0" w:rsidRDefault="000C3204" w:rsidP="00A95EE0">
            <w:pPr>
              <w:pStyle w:val="Tabletext"/>
              <w:spacing w:before="60"/>
              <w:jc w:val="center"/>
              <w:rPr>
                <w:lang w:val="en-GB"/>
              </w:rPr>
            </w:pPr>
            <w:bookmarkStart w:id="1095" w:name="lt_pId4730"/>
            <w:r w:rsidRPr="00A95EE0">
              <w:rPr>
                <w:lang w:val="en-GB"/>
              </w:rPr>
              <w:t>Y′ (2i):5-0</w:t>
            </w:r>
            <w:bookmarkEnd w:id="1095"/>
          </w:p>
        </w:tc>
      </w:tr>
      <w:tr w:rsidR="000C3204" w:rsidRPr="00A95EE0" w14:paraId="04A44656" w14:textId="77777777" w:rsidTr="00D42261">
        <w:trPr>
          <w:trHeight w:val="350"/>
          <w:jc w:val="center"/>
        </w:trPr>
        <w:tc>
          <w:tcPr>
            <w:tcW w:w="2454" w:type="dxa"/>
            <w:tcBorders>
              <w:top w:val="single" w:sz="4" w:space="0" w:color="auto"/>
              <w:left w:val="single" w:sz="4" w:space="0" w:color="auto"/>
              <w:bottom w:val="single" w:sz="4" w:space="0" w:color="auto"/>
              <w:right w:val="single" w:sz="4" w:space="0" w:color="auto"/>
            </w:tcBorders>
            <w:vAlign w:val="center"/>
          </w:tcPr>
          <w:p w14:paraId="68109AA2" w14:textId="77777777" w:rsidR="000C3204" w:rsidRPr="00594CDA" w:rsidRDefault="000C3204" w:rsidP="00A95EE0">
            <w:pPr>
              <w:pStyle w:val="Tabletext"/>
              <w:spacing w:before="60"/>
              <w:jc w:val="center"/>
              <w:rPr>
                <w:position w:val="2"/>
                <w:lang w:val="en-GB"/>
              </w:rPr>
            </w:pPr>
            <w:r w:rsidRPr="00594CDA">
              <w:rPr>
                <w:rFonts w:hint="cs"/>
                <w:position w:val="2"/>
                <w:rtl/>
                <w:lang w:val="en-GB"/>
              </w:rPr>
              <w:t xml:space="preserve">أول كلمة من العينة </w:t>
            </w:r>
            <w:r w:rsidRPr="00594CDA">
              <w:rPr>
                <w:position w:val="2"/>
              </w:rPr>
              <w:t>(</w:t>
            </w:r>
            <w:r w:rsidRPr="00594CDA">
              <w:rPr>
                <w:position w:val="2"/>
                <w:lang w:val="en-GB"/>
              </w:rPr>
              <w:t>2i+1)</w:t>
            </w:r>
            <w:r w:rsidRPr="00594CDA">
              <w:rPr>
                <w:rFonts w:hint="cs"/>
                <w:position w:val="2"/>
                <w:rtl/>
                <w:lang w:val="en-GB"/>
              </w:rPr>
              <w:t xml:space="preserve"> </w:t>
            </w:r>
            <w:r w:rsidR="00A95EE0" w:rsidRPr="00594CDA">
              <w:rPr>
                <w:position w:val="2"/>
                <w:lang w:val="en-GB"/>
              </w:rPr>
              <w:br/>
            </w:r>
            <w:r w:rsidRPr="00594CDA">
              <w:rPr>
                <w:rFonts w:hint="cs"/>
                <w:position w:val="2"/>
                <w:rtl/>
                <w:lang w:val="en-GB"/>
              </w:rPr>
              <w:t xml:space="preserve">في قطار البيانات </w:t>
            </w:r>
            <w:r w:rsidRPr="00594CDA">
              <w:rPr>
                <w:position w:val="2"/>
              </w:rPr>
              <w:t>1</w:t>
            </w:r>
          </w:p>
        </w:tc>
        <w:tc>
          <w:tcPr>
            <w:tcW w:w="732" w:type="dxa"/>
            <w:tcBorders>
              <w:top w:val="single" w:sz="4" w:space="0" w:color="auto"/>
              <w:left w:val="single" w:sz="4" w:space="0" w:color="auto"/>
              <w:bottom w:val="single" w:sz="4" w:space="0" w:color="auto"/>
              <w:right w:val="single" w:sz="4" w:space="0" w:color="auto"/>
            </w:tcBorders>
            <w:vAlign w:val="center"/>
          </w:tcPr>
          <w:p w14:paraId="600915C3" w14:textId="4EEA1E24" w:rsidR="000C3204" w:rsidRPr="00A95EE0" w:rsidRDefault="000B4A82" w:rsidP="00A95EE0">
            <w:pPr>
              <w:pStyle w:val="Tabletext"/>
              <w:spacing w:before="60"/>
              <w:jc w:val="center"/>
              <w:rPr>
                <w:lang w:val="en-GB"/>
              </w:rPr>
            </w:pPr>
            <w:r>
              <w:rPr>
                <w:lang w:val="en-GB"/>
              </w:rPr>
              <w:pict w14:anchorId="157BF170">
                <v:rect id="_x0000_i1112" style="width:42.9pt;height:1.15pt" o:hrpct="89" o:hralign="center" o:bullet="t" o:hrstd="t" o:hrnoshade="t" o:hr="t" fillcolor="black" stroked="f"/>
              </w:pict>
            </w:r>
          </w:p>
          <w:p w14:paraId="5794BCAB" w14:textId="77777777" w:rsidR="000C3204" w:rsidRPr="00A95EE0" w:rsidRDefault="000C3204" w:rsidP="00A95EE0">
            <w:pPr>
              <w:pStyle w:val="Tabletext"/>
              <w:spacing w:before="60"/>
              <w:jc w:val="center"/>
              <w:rPr>
                <w:lang w:val="en-GB"/>
              </w:rPr>
            </w:pPr>
            <w:bookmarkStart w:id="1096" w:name="lt_pId4732"/>
            <w:r w:rsidRPr="00A95EE0">
              <w:rPr>
                <w:lang w:val="en-GB"/>
              </w:rPr>
              <w:t>B:8</w:t>
            </w:r>
            <w:bookmarkEnd w:id="1096"/>
          </w:p>
        </w:tc>
        <w:tc>
          <w:tcPr>
            <w:tcW w:w="2200" w:type="dxa"/>
            <w:gridSpan w:val="3"/>
            <w:tcBorders>
              <w:top w:val="single" w:sz="4" w:space="0" w:color="auto"/>
              <w:left w:val="single" w:sz="4" w:space="0" w:color="auto"/>
              <w:bottom w:val="single" w:sz="4" w:space="0" w:color="auto"/>
              <w:right w:val="single" w:sz="4" w:space="0" w:color="auto"/>
            </w:tcBorders>
            <w:vAlign w:val="center"/>
          </w:tcPr>
          <w:p w14:paraId="0016DC5E" w14:textId="77777777" w:rsidR="000C3204" w:rsidRPr="00A95EE0" w:rsidRDefault="000C3204" w:rsidP="00A95EE0">
            <w:pPr>
              <w:pStyle w:val="Tabletext"/>
              <w:spacing w:before="60"/>
              <w:jc w:val="center"/>
              <w:rPr>
                <w:lang w:val="en-GB"/>
              </w:rPr>
            </w:pPr>
            <w:bookmarkStart w:id="1097" w:name="lt_pId4733"/>
            <w:r w:rsidRPr="00A95EE0">
              <w:rPr>
                <w:lang w:val="en-GB"/>
              </w:rPr>
              <w:t>A (2i+1):11-9</w:t>
            </w:r>
            <w:bookmarkEnd w:id="1097"/>
          </w:p>
        </w:tc>
        <w:tc>
          <w:tcPr>
            <w:tcW w:w="4253" w:type="dxa"/>
            <w:gridSpan w:val="6"/>
            <w:tcBorders>
              <w:top w:val="single" w:sz="4" w:space="0" w:color="auto"/>
              <w:left w:val="single" w:sz="4" w:space="0" w:color="auto"/>
              <w:bottom w:val="single" w:sz="4" w:space="0" w:color="auto"/>
              <w:right w:val="single" w:sz="4" w:space="0" w:color="auto"/>
            </w:tcBorders>
            <w:vAlign w:val="center"/>
          </w:tcPr>
          <w:p w14:paraId="0810B960" w14:textId="77777777" w:rsidR="000C3204" w:rsidRPr="00A95EE0" w:rsidRDefault="000C3204" w:rsidP="00A95EE0">
            <w:pPr>
              <w:pStyle w:val="Tabletext"/>
              <w:spacing w:before="60"/>
              <w:jc w:val="center"/>
              <w:rPr>
                <w:lang w:val="en-GB"/>
              </w:rPr>
            </w:pPr>
            <w:bookmarkStart w:id="1098" w:name="lt_pId4734"/>
            <w:r w:rsidRPr="00A95EE0">
              <w:rPr>
                <w:lang w:val="en-GB"/>
              </w:rPr>
              <w:t>Y′ (2i+1):11-6</w:t>
            </w:r>
            <w:bookmarkEnd w:id="1098"/>
          </w:p>
        </w:tc>
      </w:tr>
      <w:tr w:rsidR="000C3204" w:rsidRPr="00A95EE0" w14:paraId="6E654755" w14:textId="77777777" w:rsidTr="00D42261">
        <w:trPr>
          <w:trHeight w:val="350"/>
          <w:jc w:val="center"/>
        </w:trPr>
        <w:tc>
          <w:tcPr>
            <w:tcW w:w="2454" w:type="dxa"/>
            <w:tcBorders>
              <w:top w:val="single" w:sz="4" w:space="0" w:color="auto"/>
              <w:left w:val="single" w:sz="4" w:space="0" w:color="auto"/>
              <w:bottom w:val="single" w:sz="4" w:space="0" w:color="auto"/>
              <w:right w:val="single" w:sz="4" w:space="0" w:color="auto"/>
            </w:tcBorders>
            <w:vAlign w:val="center"/>
          </w:tcPr>
          <w:p w14:paraId="2D2B03B0" w14:textId="77777777" w:rsidR="000C3204" w:rsidRPr="00594CDA" w:rsidRDefault="000C3204" w:rsidP="00A95EE0">
            <w:pPr>
              <w:pStyle w:val="Tabletext"/>
              <w:spacing w:before="60"/>
              <w:jc w:val="center"/>
              <w:rPr>
                <w:position w:val="2"/>
                <w:lang w:val="en-GB"/>
              </w:rPr>
            </w:pPr>
            <w:r w:rsidRPr="00594CDA">
              <w:rPr>
                <w:rFonts w:hint="cs"/>
                <w:position w:val="2"/>
                <w:rtl/>
                <w:lang w:val="en-GB"/>
              </w:rPr>
              <w:t>ثان</w:t>
            </w:r>
            <w:r w:rsidR="00A95EE0" w:rsidRPr="00594CDA">
              <w:rPr>
                <w:rFonts w:hint="cs"/>
                <w:position w:val="2"/>
                <w:rtl/>
                <w:lang w:val="en-GB"/>
              </w:rPr>
              <w:t>ي</w:t>
            </w:r>
            <w:r w:rsidRPr="00594CDA">
              <w:rPr>
                <w:rFonts w:hint="cs"/>
                <w:position w:val="2"/>
                <w:rtl/>
                <w:lang w:val="en-GB"/>
              </w:rPr>
              <w:t xml:space="preserve"> كلمة من العينة </w:t>
            </w:r>
            <w:r w:rsidRPr="00594CDA">
              <w:rPr>
                <w:position w:val="2"/>
              </w:rPr>
              <w:t>(</w:t>
            </w:r>
            <w:r w:rsidRPr="00594CDA">
              <w:rPr>
                <w:position w:val="2"/>
                <w:lang w:val="en-GB"/>
              </w:rPr>
              <w:t>2i+1)</w:t>
            </w:r>
            <w:r w:rsidRPr="00594CDA">
              <w:rPr>
                <w:rFonts w:hint="cs"/>
                <w:position w:val="2"/>
                <w:rtl/>
                <w:lang w:val="en-GB"/>
              </w:rPr>
              <w:t xml:space="preserve"> </w:t>
            </w:r>
            <w:r w:rsidR="00A95EE0" w:rsidRPr="00594CDA">
              <w:rPr>
                <w:position w:val="2"/>
                <w:lang w:val="en-GB"/>
              </w:rPr>
              <w:br/>
            </w:r>
            <w:r w:rsidRPr="00594CDA">
              <w:rPr>
                <w:rFonts w:hint="cs"/>
                <w:position w:val="2"/>
                <w:rtl/>
                <w:lang w:val="en-GB"/>
              </w:rPr>
              <w:t xml:space="preserve">في قطار البيانات </w:t>
            </w:r>
            <w:r w:rsidRPr="00594CDA">
              <w:rPr>
                <w:position w:val="2"/>
              </w:rPr>
              <w:t>1</w:t>
            </w:r>
          </w:p>
        </w:tc>
        <w:tc>
          <w:tcPr>
            <w:tcW w:w="732" w:type="dxa"/>
            <w:tcBorders>
              <w:top w:val="single" w:sz="4" w:space="0" w:color="auto"/>
              <w:left w:val="single" w:sz="4" w:space="0" w:color="auto"/>
              <w:bottom w:val="single" w:sz="4" w:space="0" w:color="auto"/>
              <w:right w:val="single" w:sz="4" w:space="0" w:color="auto"/>
            </w:tcBorders>
            <w:vAlign w:val="center"/>
          </w:tcPr>
          <w:p w14:paraId="6639524B" w14:textId="129098BE" w:rsidR="000C3204" w:rsidRPr="00A95EE0" w:rsidRDefault="000B4A82" w:rsidP="00A95EE0">
            <w:pPr>
              <w:pStyle w:val="Tabletext"/>
              <w:spacing w:before="60"/>
              <w:jc w:val="center"/>
              <w:rPr>
                <w:lang w:val="en-GB"/>
              </w:rPr>
            </w:pPr>
            <w:r>
              <w:rPr>
                <w:lang w:val="en-GB"/>
              </w:rPr>
              <w:pict w14:anchorId="57C097E9">
                <v:rect id="_x0000_i1111" style="width:42.9pt;height:1.15pt" o:hrpct="89" o:hralign="center" o:bullet="t" o:hrstd="t" o:hrnoshade="t" o:hr="t" fillcolor="black" stroked="f"/>
              </w:pict>
            </w:r>
          </w:p>
          <w:p w14:paraId="4016E954" w14:textId="77777777" w:rsidR="000C3204" w:rsidRPr="00A95EE0" w:rsidRDefault="000C3204" w:rsidP="00A95EE0">
            <w:pPr>
              <w:pStyle w:val="Tabletext"/>
              <w:spacing w:before="60"/>
              <w:jc w:val="center"/>
              <w:rPr>
                <w:lang w:val="en-GB"/>
              </w:rPr>
            </w:pPr>
            <w:bookmarkStart w:id="1099" w:name="lt_pId4736"/>
            <w:r w:rsidRPr="00A95EE0">
              <w:rPr>
                <w:lang w:val="en-GB"/>
              </w:rPr>
              <w:t>B:8</w:t>
            </w:r>
            <w:bookmarkEnd w:id="1099"/>
          </w:p>
        </w:tc>
        <w:tc>
          <w:tcPr>
            <w:tcW w:w="2200" w:type="dxa"/>
            <w:gridSpan w:val="3"/>
            <w:tcBorders>
              <w:top w:val="single" w:sz="4" w:space="0" w:color="auto"/>
              <w:left w:val="single" w:sz="4" w:space="0" w:color="auto"/>
              <w:bottom w:val="single" w:sz="4" w:space="0" w:color="auto"/>
              <w:right w:val="single" w:sz="4" w:space="0" w:color="auto"/>
            </w:tcBorders>
            <w:vAlign w:val="center"/>
          </w:tcPr>
          <w:p w14:paraId="4A020C70" w14:textId="77777777" w:rsidR="000C3204" w:rsidRPr="00A95EE0" w:rsidRDefault="000C3204" w:rsidP="00A95EE0">
            <w:pPr>
              <w:pStyle w:val="Tabletext"/>
              <w:spacing w:before="60"/>
              <w:jc w:val="center"/>
              <w:rPr>
                <w:lang w:val="en-GB"/>
              </w:rPr>
            </w:pPr>
            <w:bookmarkStart w:id="1100" w:name="lt_pId4737"/>
            <w:r w:rsidRPr="00A95EE0">
              <w:rPr>
                <w:lang w:val="en-GB"/>
              </w:rPr>
              <w:t>A (2i+1):5-3</w:t>
            </w:r>
            <w:bookmarkEnd w:id="1100"/>
          </w:p>
        </w:tc>
        <w:tc>
          <w:tcPr>
            <w:tcW w:w="4253" w:type="dxa"/>
            <w:gridSpan w:val="6"/>
            <w:tcBorders>
              <w:top w:val="single" w:sz="4" w:space="0" w:color="auto"/>
              <w:left w:val="single" w:sz="4" w:space="0" w:color="auto"/>
              <w:bottom w:val="single" w:sz="4" w:space="0" w:color="auto"/>
              <w:right w:val="single" w:sz="4" w:space="0" w:color="auto"/>
            </w:tcBorders>
            <w:vAlign w:val="center"/>
          </w:tcPr>
          <w:p w14:paraId="4BA4051F" w14:textId="77777777" w:rsidR="000C3204" w:rsidRPr="00A95EE0" w:rsidRDefault="000C3204" w:rsidP="00A95EE0">
            <w:pPr>
              <w:pStyle w:val="Tabletext"/>
              <w:spacing w:before="60"/>
              <w:jc w:val="center"/>
              <w:rPr>
                <w:lang w:val="en-GB"/>
              </w:rPr>
            </w:pPr>
            <w:bookmarkStart w:id="1101" w:name="lt_pId4738"/>
            <w:r w:rsidRPr="00A95EE0">
              <w:rPr>
                <w:lang w:val="en-GB"/>
              </w:rPr>
              <w:t>Y′ (2i+1):5-0</w:t>
            </w:r>
            <w:bookmarkEnd w:id="1101"/>
          </w:p>
        </w:tc>
      </w:tr>
      <w:tr w:rsidR="000C3204" w:rsidRPr="00A95EE0" w14:paraId="6074003B" w14:textId="77777777" w:rsidTr="00D42261">
        <w:trPr>
          <w:trHeight w:val="350"/>
          <w:jc w:val="center"/>
        </w:trPr>
        <w:tc>
          <w:tcPr>
            <w:tcW w:w="2454" w:type="dxa"/>
            <w:tcBorders>
              <w:top w:val="single" w:sz="4" w:space="0" w:color="auto"/>
              <w:left w:val="single" w:sz="4" w:space="0" w:color="auto"/>
              <w:bottom w:val="single" w:sz="4" w:space="0" w:color="auto"/>
              <w:right w:val="single" w:sz="4" w:space="0" w:color="auto"/>
            </w:tcBorders>
            <w:vAlign w:val="center"/>
          </w:tcPr>
          <w:p w14:paraId="3E6E7640" w14:textId="77777777" w:rsidR="000C3204" w:rsidRPr="00594CDA" w:rsidRDefault="000C3204" w:rsidP="00A95EE0">
            <w:pPr>
              <w:pStyle w:val="Tabletext"/>
              <w:spacing w:before="60"/>
              <w:jc w:val="center"/>
              <w:rPr>
                <w:position w:val="2"/>
                <w:lang w:val="en-GB"/>
              </w:rPr>
            </w:pPr>
            <w:r w:rsidRPr="00594CDA">
              <w:rPr>
                <w:rFonts w:hint="cs"/>
                <w:position w:val="2"/>
                <w:rtl/>
                <w:lang w:val="en-GB"/>
              </w:rPr>
              <w:t xml:space="preserve">أول كلمة من العينة </w:t>
            </w:r>
            <w:r w:rsidRPr="00594CDA">
              <w:rPr>
                <w:position w:val="2"/>
              </w:rPr>
              <w:t>(</w:t>
            </w:r>
            <w:r w:rsidRPr="00594CDA">
              <w:rPr>
                <w:position w:val="2"/>
                <w:lang w:val="en-GB"/>
              </w:rPr>
              <w:t>2i)</w:t>
            </w:r>
            <w:r w:rsidRPr="00594CDA">
              <w:rPr>
                <w:rFonts w:hint="cs"/>
                <w:position w:val="2"/>
                <w:rtl/>
                <w:lang w:val="en-GB"/>
              </w:rPr>
              <w:t xml:space="preserve"> </w:t>
            </w:r>
            <w:r w:rsidR="00A95EE0" w:rsidRPr="00594CDA">
              <w:rPr>
                <w:position w:val="2"/>
                <w:lang w:val="en-GB"/>
              </w:rPr>
              <w:br/>
            </w:r>
            <w:r w:rsidRPr="00594CDA">
              <w:rPr>
                <w:rFonts w:hint="cs"/>
                <w:position w:val="2"/>
                <w:rtl/>
                <w:lang w:val="en-GB"/>
              </w:rPr>
              <w:t xml:space="preserve">في قطار البيانات </w:t>
            </w:r>
            <w:r w:rsidRPr="00594CDA">
              <w:rPr>
                <w:position w:val="2"/>
              </w:rPr>
              <w:t>2</w:t>
            </w:r>
          </w:p>
        </w:tc>
        <w:tc>
          <w:tcPr>
            <w:tcW w:w="732" w:type="dxa"/>
            <w:tcBorders>
              <w:top w:val="single" w:sz="4" w:space="0" w:color="auto"/>
              <w:left w:val="single" w:sz="4" w:space="0" w:color="auto"/>
              <w:bottom w:val="single" w:sz="4" w:space="0" w:color="auto"/>
              <w:right w:val="single" w:sz="4" w:space="0" w:color="auto"/>
            </w:tcBorders>
            <w:vAlign w:val="center"/>
          </w:tcPr>
          <w:p w14:paraId="2EBB3E28" w14:textId="696CEA00" w:rsidR="000C3204" w:rsidRPr="00A95EE0" w:rsidRDefault="000B4A82" w:rsidP="00A95EE0">
            <w:pPr>
              <w:pStyle w:val="Tabletext"/>
              <w:spacing w:before="60"/>
              <w:jc w:val="center"/>
              <w:rPr>
                <w:lang w:val="en-GB"/>
              </w:rPr>
            </w:pPr>
            <w:r>
              <w:rPr>
                <w:lang w:val="en-GB"/>
              </w:rPr>
              <w:pict w14:anchorId="718A8067">
                <v:rect id="_x0000_i1110" style="width:42.9pt;height:1.15pt" o:hrpct="89" o:hralign="center" o:bullet="t" o:hrstd="t" o:hrnoshade="t" o:hr="t" fillcolor="black" stroked="f"/>
              </w:pict>
            </w:r>
          </w:p>
          <w:p w14:paraId="604C5441" w14:textId="77777777" w:rsidR="000C3204" w:rsidRPr="00A95EE0" w:rsidRDefault="000C3204" w:rsidP="00A95EE0">
            <w:pPr>
              <w:pStyle w:val="Tabletext"/>
              <w:spacing w:before="60"/>
              <w:jc w:val="center"/>
              <w:rPr>
                <w:lang w:val="en-GB"/>
              </w:rPr>
            </w:pPr>
            <w:bookmarkStart w:id="1102" w:name="lt_pId4740"/>
            <w:r w:rsidRPr="00A95EE0">
              <w:rPr>
                <w:lang w:val="en-GB"/>
              </w:rPr>
              <w:t>B:8</w:t>
            </w:r>
            <w:bookmarkEnd w:id="1102"/>
          </w:p>
        </w:tc>
        <w:tc>
          <w:tcPr>
            <w:tcW w:w="2200" w:type="dxa"/>
            <w:gridSpan w:val="3"/>
            <w:tcBorders>
              <w:top w:val="single" w:sz="4" w:space="0" w:color="auto"/>
              <w:left w:val="single" w:sz="4" w:space="0" w:color="auto"/>
              <w:bottom w:val="single" w:sz="4" w:space="0" w:color="auto"/>
              <w:right w:val="single" w:sz="4" w:space="0" w:color="auto"/>
            </w:tcBorders>
            <w:vAlign w:val="center"/>
          </w:tcPr>
          <w:p w14:paraId="6B4925A4" w14:textId="77777777" w:rsidR="000C3204" w:rsidRPr="00A95EE0" w:rsidRDefault="000C3204" w:rsidP="00A95EE0">
            <w:pPr>
              <w:pStyle w:val="Tabletext"/>
              <w:spacing w:before="60"/>
              <w:jc w:val="center"/>
              <w:rPr>
                <w:lang w:val="en-GB"/>
              </w:rPr>
            </w:pPr>
            <w:bookmarkStart w:id="1103" w:name="lt_pId4741"/>
            <w:r w:rsidRPr="00A95EE0">
              <w:rPr>
                <w:lang w:val="en-GB"/>
              </w:rPr>
              <w:t>A (2i):8-6</w:t>
            </w:r>
            <w:bookmarkEnd w:id="1103"/>
          </w:p>
        </w:tc>
        <w:tc>
          <w:tcPr>
            <w:tcW w:w="4253" w:type="dxa"/>
            <w:gridSpan w:val="6"/>
            <w:tcBorders>
              <w:top w:val="single" w:sz="4" w:space="0" w:color="auto"/>
              <w:left w:val="single" w:sz="4" w:space="0" w:color="auto"/>
              <w:bottom w:val="single" w:sz="4" w:space="0" w:color="auto"/>
              <w:right w:val="single" w:sz="4" w:space="0" w:color="auto"/>
            </w:tcBorders>
            <w:vAlign w:val="center"/>
          </w:tcPr>
          <w:p w14:paraId="7035F139" w14:textId="77777777" w:rsidR="000C3204" w:rsidRPr="00A95EE0" w:rsidRDefault="000C3204" w:rsidP="00A95EE0">
            <w:pPr>
              <w:pStyle w:val="Tabletext"/>
              <w:spacing w:before="60"/>
              <w:jc w:val="center"/>
              <w:rPr>
                <w:lang w:val="en-GB"/>
              </w:rPr>
            </w:pPr>
            <w:bookmarkStart w:id="1104" w:name="lt_pId4742"/>
            <w:r w:rsidRPr="00A95EE0">
              <w:t>C′</w:t>
            </w:r>
            <w:r w:rsidRPr="00A95EE0">
              <w:rPr>
                <w:vertAlign w:val="subscript"/>
              </w:rPr>
              <w:t>B</w:t>
            </w:r>
            <w:r w:rsidRPr="00A95EE0">
              <w:t xml:space="preserve"> (</w:t>
            </w:r>
            <w:r w:rsidRPr="00A95EE0">
              <w:rPr>
                <w:lang w:eastAsia="ja-JP"/>
              </w:rPr>
              <w:t>2</w:t>
            </w:r>
            <w:r w:rsidRPr="00A95EE0">
              <w:t>i):11-6</w:t>
            </w:r>
            <w:bookmarkEnd w:id="1104"/>
          </w:p>
        </w:tc>
      </w:tr>
      <w:tr w:rsidR="000C3204" w:rsidRPr="00A95EE0" w14:paraId="5D6CC019" w14:textId="77777777" w:rsidTr="00D42261">
        <w:trPr>
          <w:trHeight w:val="350"/>
          <w:jc w:val="center"/>
        </w:trPr>
        <w:tc>
          <w:tcPr>
            <w:tcW w:w="2454" w:type="dxa"/>
            <w:tcBorders>
              <w:top w:val="single" w:sz="4" w:space="0" w:color="auto"/>
              <w:left w:val="single" w:sz="4" w:space="0" w:color="auto"/>
              <w:bottom w:val="single" w:sz="4" w:space="0" w:color="auto"/>
              <w:right w:val="single" w:sz="4" w:space="0" w:color="auto"/>
            </w:tcBorders>
            <w:vAlign w:val="center"/>
          </w:tcPr>
          <w:p w14:paraId="5D39C042" w14:textId="77777777" w:rsidR="000C3204" w:rsidRPr="00594CDA" w:rsidRDefault="00A95EE0" w:rsidP="00A95EE0">
            <w:pPr>
              <w:pStyle w:val="Tabletext"/>
              <w:spacing w:before="60"/>
              <w:jc w:val="center"/>
              <w:rPr>
                <w:position w:val="2"/>
                <w:lang w:val="en-GB"/>
              </w:rPr>
            </w:pPr>
            <w:r w:rsidRPr="00594CDA">
              <w:rPr>
                <w:rFonts w:hint="cs"/>
                <w:position w:val="2"/>
                <w:rtl/>
                <w:lang w:val="en-GB"/>
              </w:rPr>
              <w:t>ثاني</w:t>
            </w:r>
            <w:r w:rsidR="000C3204" w:rsidRPr="00594CDA">
              <w:rPr>
                <w:rFonts w:hint="cs"/>
                <w:position w:val="2"/>
                <w:rtl/>
                <w:lang w:val="en-GB"/>
              </w:rPr>
              <w:t xml:space="preserve"> كلمة من العينة </w:t>
            </w:r>
            <w:r w:rsidR="000C3204" w:rsidRPr="00594CDA">
              <w:rPr>
                <w:position w:val="2"/>
              </w:rPr>
              <w:t>(</w:t>
            </w:r>
            <w:r w:rsidR="000C3204" w:rsidRPr="00594CDA">
              <w:rPr>
                <w:position w:val="2"/>
                <w:lang w:val="en-GB"/>
              </w:rPr>
              <w:t>2i)</w:t>
            </w:r>
            <w:r w:rsidR="000C3204" w:rsidRPr="00594CDA">
              <w:rPr>
                <w:rFonts w:hint="cs"/>
                <w:position w:val="2"/>
                <w:rtl/>
                <w:lang w:val="en-GB"/>
              </w:rPr>
              <w:t xml:space="preserve"> </w:t>
            </w:r>
            <w:r w:rsidRPr="00594CDA">
              <w:rPr>
                <w:position w:val="2"/>
                <w:lang w:val="en-GB"/>
              </w:rPr>
              <w:br/>
            </w:r>
            <w:r w:rsidR="000C3204" w:rsidRPr="00594CDA">
              <w:rPr>
                <w:rFonts w:hint="cs"/>
                <w:position w:val="2"/>
                <w:rtl/>
                <w:lang w:val="en-GB"/>
              </w:rPr>
              <w:t xml:space="preserve">في قطار البيانات </w:t>
            </w:r>
            <w:r w:rsidR="000C3204" w:rsidRPr="00594CDA">
              <w:rPr>
                <w:position w:val="2"/>
              </w:rPr>
              <w:t>2</w:t>
            </w:r>
          </w:p>
        </w:tc>
        <w:tc>
          <w:tcPr>
            <w:tcW w:w="732" w:type="dxa"/>
            <w:tcBorders>
              <w:top w:val="single" w:sz="4" w:space="0" w:color="auto"/>
              <w:left w:val="single" w:sz="4" w:space="0" w:color="auto"/>
              <w:bottom w:val="single" w:sz="4" w:space="0" w:color="auto"/>
              <w:right w:val="single" w:sz="4" w:space="0" w:color="auto"/>
            </w:tcBorders>
            <w:vAlign w:val="center"/>
          </w:tcPr>
          <w:p w14:paraId="0B91823D" w14:textId="6207C7A0" w:rsidR="000C3204" w:rsidRPr="00A95EE0" w:rsidRDefault="000B4A82" w:rsidP="00A95EE0">
            <w:pPr>
              <w:pStyle w:val="Tabletext"/>
              <w:spacing w:before="60"/>
              <w:jc w:val="center"/>
              <w:rPr>
                <w:lang w:val="en-GB"/>
              </w:rPr>
            </w:pPr>
            <w:r>
              <w:rPr>
                <w:lang w:val="en-GB"/>
              </w:rPr>
              <w:pict w14:anchorId="7AC7E777">
                <v:rect id="_x0000_i1109" style="width:42.9pt;height:1.15pt" o:hrpct="89" o:hralign="center" o:bullet="t" o:hrstd="t" o:hrnoshade="t" o:hr="t" fillcolor="black" stroked="f"/>
              </w:pict>
            </w:r>
          </w:p>
          <w:p w14:paraId="683E24F7" w14:textId="77777777" w:rsidR="000C3204" w:rsidRPr="00A95EE0" w:rsidRDefault="000C3204" w:rsidP="00A95EE0">
            <w:pPr>
              <w:pStyle w:val="Tabletext"/>
              <w:spacing w:before="60"/>
              <w:jc w:val="center"/>
              <w:rPr>
                <w:lang w:val="en-GB"/>
              </w:rPr>
            </w:pPr>
            <w:bookmarkStart w:id="1105" w:name="lt_pId4744"/>
            <w:r w:rsidRPr="00A95EE0">
              <w:rPr>
                <w:lang w:val="en-GB"/>
              </w:rPr>
              <w:t>B:8</w:t>
            </w:r>
            <w:bookmarkEnd w:id="1105"/>
          </w:p>
        </w:tc>
        <w:tc>
          <w:tcPr>
            <w:tcW w:w="2200" w:type="dxa"/>
            <w:gridSpan w:val="3"/>
            <w:tcBorders>
              <w:top w:val="single" w:sz="4" w:space="0" w:color="auto"/>
              <w:left w:val="single" w:sz="4" w:space="0" w:color="auto"/>
              <w:bottom w:val="single" w:sz="4" w:space="0" w:color="auto"/>
              <w:right w:val="single" w:sz="4" w:space="0" w:color="auto"/>
            </w:tcBorders>
            <w:vAlign w:val="center"/>
          </w:tcPr>
          <w:p w14:paraId="331D0A86" w14:textId="77777777" w:rsidR="000C3204" w:rsidRPr="00A95EE0" w:rsidRDefault="000C3204" w:rsidP="00A95EE0">
            <w:pPr>
              <w:pStyle w:val="Tabletext"/>
              <w:spacing w:before="60"/>
              <w:jc w:val="center"/>
              <w:rPr>
                <w:lang w:val="en-GB"/>
              </w:rPr>
            </w:pPr>
            <w:bookmarkStart w:id="1106" w:name="lt_pId4745"/>
            <w:r w:rsidRPr="00A95EE0">
              <w:rPr>
                <w:lang w:val="en-GB"/>
              </w:rPr>
              <w:t>A (2i):2-0</w:t>
            </w:r>
            <w:bookmarkEnd w:id="1106"/>
          </w:p>
        </w:tc>
        <w:tc>
          <w:tcPr>
            <w:tcW w:w="4253" w:type="dxa"/>
            <w:gridSpan w:val="6"/>
            <w:tcBorders>
              <w:top w:val="single" w:sz="4" w:space="0" w:color="auto"/>
              <w:left w:val="single" w:sz="4" w:space="0" w:color="auto"/>
              <w:bottom w:val="single" w:sz="4" w:space="0" w:color="auto"/>
              <w:right w:val="single" w:sz="4" w:space="0" w:color="auto"/>
            </w:tcBorders>
            <w:vAlign w:val="center"/>
          </w:tcPr>
          <w:p w14:paraId="7C2974A4" w14:textId="77777777" w:rsidR="000C3204" w:rsidRPr="00A95EE0" w:rsidRDefault="000C3204" w:rsidP="00A95EE0">
            <w:pPr>
              <w:pStyle w:val="Tabletext"/>
              <w:spacing w:before="60"/>
              <w:jc w:val="center"/>
              <w:rPr>
                <w:lang w:val="en-GB"/>
              </w:rPr>
            </w:pPr>
            <w:bookmarkStart w:id="1107" w:name="lt_pId4746"/>
            <w:r w:rsidRPr="00A95EE0">
              <w:t>C′</w:t>
            </w:r>
            <w:r w:rsidRPr="00A95EE0">
              <w:rPr>
                <w:vertAlign w:val="subscript"/>
              </w:rPr>
              <w:t>B</w:t>
            </w:r>
            <w:r w:rsidRPr="00A95EE0">
              <w:t xml:space="preserve"> (</w:t>
            </w:r>
            <w:r w:rsidRPr="00A95EE0">
              <w:rPr>
                <w:lang w:eastAsia="ja-JP"/>
              </w:rPr>
              <w:t>2</w:t>
            </w:r>
            <w:r w:rsidRPr="00A95EE0">
              <w:t>i):5-0</w:t>
            </w:r>
            <w:bookmarkEnd w:id="1107"/>
          </w:p>
        </w:tc>
      </w:tr>
      <w:tr w:rsidR="000C3204" w:rsidRPr="00A95EE0" w14:paraId="6A7751BB" w14:textId="77777777" w:rsidTr="00D42261">
        <w:trPr>
          <w:trHeight w:val="350"/>
          <w:jc w:val="center"/>
        </w:trPr>
        <w:tc>
          <w:tcPr>
            <w:tcW w:w="2454" w:type="dxa"/>
            <w:tcBorders>
              <w:top w:val="single" w:sz="4" w:space="0" w:color="auto"/>
              <w:left w:val="single" w:sz="4" w:space="0" w:color="auto"/>
              <w:bottom w:val="single" w:sz="4" w:space="0" w:color="auto"/>
              <w:right w:val="single" w:sz="4" w:space="0" w:color="auto"/>
            </w:tcBorders>
            <w:vAlign w:val="center"/>
          </w:tcPr>
          <w:p w14:paraId="30125720" w14:textId="77777777" w:rsidR="000C3204" w:rsidRPr="00594CDA" w:rsidRDefault="000C3204" w:rsidP="00A95EE0">
            <w:pPr>
              <w:pStyle w:val="Tabletext"/>
              <w:spacing w:before="60"/>
              <w:jc w:val="center"/>
              <w:rPr>
                <w:position w:val="2"/>
                <w:lang w:val="en-GB"/>
              </w:rPr>
            </w:pPr>
            <w:r w:rsidRPr="00594CDA">
              <w:rPr>
                <w:rFonts w:hint="cs"/>
                <w:position w:val="2"/>
                <w:rtl/>
                <w:lang w:val="en-GB"/>
              </w:rPr>
              <w:t xml:space="preserve">أول كلمة من العينة </w:t>
            </w:r>
            <w:r w:rsidRPr="00594CDA">
              <w:rPr>
                <w:position w:val="2"/>
              </w:rPr>
              <w:t>(</w:t>
            </w:r>
            <w:r w:rsidRPr="00594CDA">
              <w:rPr>
                <w:position w:val="2"/>
                <w:lang w:val="en-GB"/>
              </w:rPr>
              <w:t>2i+1)</w:t>
            </w:r>
            <w:r w:rsidRPr="00594CDA">
              <w:rPr>
                <w:rFonts w:hint="cs"/>
                <w:position w:val="2"/>
                <w:rtl/>
                <w:lang w:val="en-GB"/>
              </w:rPr>
              <w:t xml:space="preserve"> </w:t>
            </w:r>
            <w:r w:rsidR="00A95EE0" w:rsidRPr="00594CDA">
              <w:rPr>
                <w:position w:val="2"/>
                <w:lang w:val="en-GB"/>
              </w:rPr>
              <w:br/>
            </w:r>
            <w:r w:rsidRPr="00594CDA">
              <w:rPr>
                <w:rFonts w:hint="cs"/>
                <w:position w:val="2"/>
                <w:rtl/>
                <w:lang w:val="en-GB"/>
              </w:rPr>
              <w:t xml:space="preserve">في قطار البيانات </w:t>
            </w:r>
            <w:r w:rsidRPr="00594CDA">
              <w:rPr>
                <w:position w:val="2"/>
              </w:rPr>
              <w:t>2</w:t>
            </w:r>
          </w:p>
        </w:tc>
        <w:tc>
          <w:tcPr>
            <w:tcW w:w="732" w:type="dxa"/>
            <w:tcBorders>
              <w:top w:val="single" w:sz="4" w:space="0" w:color="auto"/>
              <w:left w:val="single" w:sz="4" w:space="0" w:color="auto"/>
              <w:bottom w:val="single" w:sz="4" w:space="0" w:color="auto"/>
              <w:right w:val="single" w:sz="4" w:space="0" w:color="auto"/>
            </w:tcBorders>
            <w:vAlign w:val="center"/>
          </w:tcPr>
          <w:p w14:paraId="4AA52A82" w14:textId="6DAAEB68" w:rsidR="000C3204" w:rsidRPr="00A95EE0" w:rsidRDefault="000B4A82" w:rsidP="00A95EE0">
            <w:pPr>
              <w:pStyle w:val="Tabletext"/>
              <w:spacing w:before="60"/>
              <w:jc w:val="center"/>
              <w:rPr>
                <w:lang w:val="en-GB"/>
              </w:rPr>
            </w:pPr>
            <w:r>
              <w:rPr>
                <w:lang w:val="en-GB"/>
              </w:rPr>
              <w:pict w14:anchorId="04E8AFBF">
                <v:rect id="_x0000_i1108" style="width:42.9pt;height:1.15pt" o:hrpct="89" o:hralign="center" o:bullet="t" o:hrstd="t" o:hrnoshade="t" o:hr="t" fillcolor="black" stroked="f"/>
              </w:pict>
            </w:r>
          </w:p>
          <w:p w14:paraId="3D5CACCC" w14:textId="77777777" w:rsidR="000C3204" w:rsidRPr="00A95EE0" w:rsidRDefault="000C3204" w:rsidP="00A95EE0">
            <w:pPr>
              <w:pStyle w:val="Tabletext"/>
              <w:spacing w:before="60"/>
              <w:jc w:val="center"/>
              <w:rPr>
                <w:lang w:val="en-GB"/>
              </w:rPr>
            </w:pPr>
            <w:bookmarkStart w:id="1108" w:name="lt_pId4748"/>
            <w:r w:rsidRPr="00A95EE0">
              <w:rPr>
                <w:lang w:val="en-GB"/>
              </w:rPr>
              <w:t>B:8</w:t>
            </w:r>
            <w:bookmarkEnd w:id="1108"/>
          </w:p>
        </w:tc>
        <w:tc>
          <w:tcPr>
            <w:tcW w:w="2200" w:type="dxa"/>
            <w:gridSpan w:val="3"/>
            <w:tcBorders>
              <w:top w:val="single" w:sz="4" w:space="0" w:color="auto"/>
              <w:left w:val="single" w:sz="4" w:space="0" w:color="auto"/>
              <w:bottom w:val="single" w:sz="4" w:space="0" w:color="auto"/>
              <w:right w:val="single" w:sz="4" w:space="0" w:color="auto"/>
            </w:tcBorders>
            <w:vAlign w:val="center"/>
          </w:tcPr>
          <w:p w14:paraId="275DD358" w14:textId="77777777" w:rsidR="000C3204" w:rsidRPr="00A95EE0" w:rsidRDefault="000C3204" w:rsidP="00A95EE0">
            <w:pPr>
              <w:pStyle w:val="Tabletext"/>
              <w:spacing w:before="60"/>
              <w:jc w:val="center"/>
              <w:rPr>
                <w:lang w:val="en-GB"/>
              </w:rPr>
            </w:pPr>
            <w:bookmarkStart w:id="1109" w:name="lt_pId4749"/>
            <w:r w:rsidRPr="00A95EE0">
              <w:rPr>
                <w:lang w:val="en-GB"/>
              </w:rPr>
              <w:t>A (2i+1):8-6</w:t>
            </w:r>
            <w:bookmarkEnd w:id="1109"/>
          </w:p>
        </w:tc>
        <w:tc>
          <w:tcPr>
            <w:tcW w:w="4253" w:type="dxa"/>
            <w:gridSpan w:val="6"/>
            <w:tcBorders>
              <w:top w:val="single" w:sz="4" w:space="0" w:color="auto"/>
              <w:left w:val="single" w:sz="4" w:space="0" w:color="auto"/>
              <w:bottom w:val="single" w:sz="4" w:space="0" w:color="auto"/>
              <w:right w:val="single" w:sz="4" w:space="0" w:color="auto"/>
            </w:tcBorders>
            <w:vAlign w:val="center"/>
          </w:tcPr>
          <w:p w14:paraId="5581AA83" w14:textId="77777777" w:rsidR="000C3204" w:rsidRPr="00A95EE0" w:rsidRDefault="000C3204" w:rsidP="00A95EE0">
            <w:pPr>
              <w:pStyle w:val="Tabletext"/>
              <w:spacing w:before="60"/>
              <w:jc w:val="center"/>
              <w:rPr>
                <w:lang w:val="en-GB"/>
              </w:rPr>
            </w:pPr>
            <w:bookmarkStart w:id="1110" w:name="lt_pId4750"/>
            <w:r w:rsidRPr="00A95EE0">
              <w:t>C′</w:t>
            </w:r>
            <w:r w:rsidRPr="00A95EE0">
              <w:rPr>
                <w:vertAlign w:val="subscript"/>
              </w:rPr>
              <w:t>R</w:t>
            </w:r>
            <w:r w:rsidRPr="00A95EE0">
              <w:t xml:space="preserve"> (</w:t>
            </w:r>
            <w:r w:rsidRPr="00A95EE0">
              <w:rPr>
                <w:lang w:eastAsia="ja-JP"/>
              </w:rPr>
              <w:t>2</w:t>
            </w:r>
            <w:r w:rsidRPr="00A95EE0">
              <w:t>i):11-6</w:t>
            </w:r>
            <w:bookmarkEnd w:id="1110"/>
          </w:p>
        </w:tc>
      </w:tr>
      <w:tr w:rsidR="000C3204" w:rsidRPr="00A95EE0" w14:paraId="507ED1D8" w14:textId="77777777" w:rsidTr="00D42261">
        <w:trPr>
          <w:trHeight w:val="350"/>
          <w:jc w:val="center"/>
        </w:trPr>
        <w:tc>
          <w:tcPr>
            <w:tcW w:w="2454" w:type="dxa"/>
            <w:tcBorders>
              <w:top w:val="single" w:sz="4" w:space="0" w:color="auto"/>
              <w:left w:val="single" w:sz="4" w:space="0" w:color="auto"/>
              <w:bottom w:val="single" w:sz="4" w:space="0" w:color="auto"/>
              <w:right w:val="single" w:sz="4" w:space="0" w:color="auto"/>
            </w:tcBorders>
            <w:vAlign w:val="center"/>
          </w:tcPr>
          <w:p w14:paraId="7E877395" w14:textId="77777777" w:rsidR="000C3204" w:rsidRPr="00594CDA" w:rsidRDefault="000C3204" w:rsidP="00A95EE0">
            <w:pPr>
              <w:pStyle w:val="Tabletext"/>
              <w:spacing w:before="60"/>
              <w:jc w:val="center"/>
              <w:rPr>
                <w:position w:val="2"/>
                <w:lang w:val="en-GB"/>
              </w:rPr>
            </w:pPr>
            <w:r w:rsidRPr="00594CDA">
              <w:rPr>
                <w:rFonts w:hint="cs"/>
                <w:position w:val="2"/>
                <w:rtl/>
                <w:lang w:val="en-GB"/>
              </w:rPr>
              <w:t>ثاني</w:t>
            </w:r>
            <w:r w:rsidR="00A95EE0" w:rsidRPr="00594CDA">
              <w:rPr>
                <w:rFonts w:hint="cs"/>
                <w:position w:val="2"/>
                <w:rtl/>
                <w:lang w:val="en-GB" w:bidi="ar-EG"/>
              </w:rPr>
              <w:t xml:space="preserve"> </w:t>
            </w:r>
            <w:r w:rsidRPr="00594CDA">
              <w:rPr>
                <w:rFonts w:hint="cs"/>
                <w:position w:val="2"/>
                <w:rtl/>
                <w:lang w:val="en-GB"/>
              </w:rPr>
              <w:t xml:space="preserve">كلمة من العينة </w:t>
            </w:r>
            <w:r w:rsidRPr="00594CDA">
              <w:rPr>
                <w:position w:val="2"/>
              </w:rPr>
              <w:t>(</w:t>
            </w:r>
            <w:r w:rsidRPr="00594CDA">
              <w:rPr>
                <w:position w:val="2"/>
                <w:lang w:val="en-GB"/>
              </w:rPr>
              <w:t>2i+1)</w:t>
            </w:r>
            <w:r w:rsidRPr="00594CDA">
              <w:rPr>
                <w:rFonts w:hint="cs"/>
                <w:position w:val="2"/>
                <w:rtl/>
                <w:lang w:val="en-GB"/>
              </w:rPr>
              <w:t xml:space="preserve"> </w:t>
            </w:r>
            <w:r w:rsidR="00A95EE0" w:rsidRPr="00594CDA">
              <w:rPr>
                <w:position w:val="2"/>
                <w:lang w:val="en-GB"/>
              </w:rPr>
              <w:br/>
            </w:r>
            <w:r w:rsidRPr="00594CDA">
              <w:rPr>
                <w:rFonts w:hint="cs"/>
                <w:position w:val="2"/>
                <w:rtl/>
                <w:lang w:val="en-GB"/>
              </w:rPr>
              <w:t xml:space="preserve">في قطار البيانات </w:t>
            </w:r>
            <w:r w:rsidRPr="00594CDA">
              <w:rPr>
                <w:position w:val="2"/>
              </w:rPr>
              <w:t>2</w:t>
            </w:r>
          </w:p>
        </w:tc>
        <w:tc>
          <w:tcPr>
            <w:tcW w:w="732" w:type="dxa"/>
            <w:tcBorders>
              <w:top w:val="single" w:sz="4" w:space="0" w:color="auto"/>
              <w:left w:val="single" w:sz="4" w:space="0" w:color="auto"/>
              <w:bottom w:val="single" w:sz="4" w:space="0" w:color="auto"/>
              <w:right w:val="single" w:sz="4" w:space="0" w:color="auto"/>
            </w:tcBorders>
            <w:vAlign w:val="center"/>
          </w:tcPr>
          <w:p w14:paraId="2D6A169D" w14:textId="62CF0C46" w:rsidR="000C3204" w:rsidRPr="00A95EE0" w:rsidRDefault="000B4A82" w:rsidP="00A95EE0">
            <w:pPr>
              <w:pStyle w:val="Tabletext"/>
              <w:spacing w:before="60"/>
              <w:jc w:val="center"/>
              <w:rPr>
                <w:lang w:val="en-GB"/>
              </w:rPr>
            </w:pPr>
            <w:r>
              <w:rPr>
                <w:lang w:val="en-GB"/>
              </w:rPr>
              <w:pict w14:anchorId="15EDE74C">
                <v:rect id="_x0000_i1107" style="width:42.9pt;height:1.15pt" o:hrpct="89" o:hralign="center" o:bullet="t" o:hrstd="t" o:hrnoshade="t" o:hr="t" fillcolor="black" stroked="f"/>
              </w:pict>
            </w:r>
          </w:p>
          <w:p w14:paraId="59F245B2" w14:textId="77777777" w:rsidR="000C3204" w:rsidRPr="00A95EE0" w:rsidRDefault="000C3204" w:rsidP="00A95EE0">
            <w:pPr>
              <w:pStyle w:val="Tabletext"/>
              <w:spacing w:before="60"/>
              <w:jc w:val="center"/>
              <w:rPr>
                <w:lang w:val="en-GB"/>
              </w:rPr>
            </w:pPr>
            <w:bookmarkStart w:id="1111" w:name="lt_pId4752"/>
            <w:r w:rsidRPr="00A95EE0">
              <w:rPr>
                <w:lang w:val="en-GB"/>
              </w:rPr>
              <w:t>B:8</w:t>
            </w:r>
            <w:bookmarkEnd w:id="1111"/>
          </w:p>
        </w:tc>
        <w:tc>
          <w:tcPr>
            <w:tcW w:w="2200" w:type="dxa"/>
            <w:gridSpan w:val="3"/>
            <w:tcBorders>
              <w:top w:val="single" w:sz="4" w:space="0" w:color="auto"/>
              <w:left w:val="single" w:sz="4" w:space="0" w:color="auto"/>
              <w:bottom w:val="single" w:sz="4" w:space="0" w:color="auto"/>
              <w:right w:val="single" w:sz="4" w:space="0" w:color="auto"/>
            </w:tcBorders>
            <w:vAlign w:val="center"/>
          </w:tcPr>
          <w:p w14:paraId="3E68B480" w14:textId="77777777" w:rsidR="000C3204" w:rsidRPr="00A95EE0" w:rsidRDefault="000C3204" w:rsidP="00A95EE0">
            <w:pPr>
              <w:pStyle w:val="Tabletext"/>
              <w:spacing w:before="60"/>
              <w:jc w:val="center"/>
              <w:rPr>
                <w:lang w:val="en-GB"/>
              </w:rPr>
            </w:pPr>
            <w:bookmarkStart w:id="1112" w:name="lt_pId4753"/>
            <w:r w:rsidRPr="00A95EE0">
              <w:rPr>
                <w:lang w:val="en-GB"/>
              </w:rPr>
              <w:t>A (2i+1):2-0</w:t>
            </w:r>
            <w:bookmarkEnd w:id="1112"/>
          </w:p>
        </w:tc>
        <w:tc>
          <w:tcPr>
            <w:tcW w:w="4253" w:type="dxa"/>
            <w:gridSpan w:val="6"/>
            <w:tcBorders>
              <w:top w:val="single" w:sz="4" w:space="0" w:color="auto"/>
              <w:left w:val="single" w:sz="4" w:space="0" w:color="auto"/>
              <w:bottom w:val="single" w:sz="4" w:space="0" w:color="auto"/>
              <w:right w:val="single" w:sz="4" w:space="0" w:color="auto"/>
            </w:tcBorders>
            <w:vAlign w:val="center"/>
          </w:tcPr>
          <w:p w14:paraId="51E16F7C" w14:textId="77777777" w:rsidR="000C3204" w:rsidRPr="00A95EE0" w:rsidRDefault="000C3204" w:rsidP="00A95EE0">
            <w:pPr>
              <w:pStyle w:val="Tabletext"/>
              <w:spacing w:before="60"/>
              <w:jc w:val="center"/>
              <w:rPr>
                <w:lang w:val="en-GB"/>
              </w:rPr>
            </w:pPr>
            <w:bookmarkStart w:id="1113" w:name="lt_pId4754"/>
            <w:r w:rsidRPr="00A95EE0">
              <w:t>C′</w:t>
            </w:r>
            <w:r w:rsidRPr="00A95EE0">
              <w:rPr>
                <w:vertAlign w:val="subscript"/>
              </w:rPr>
              <w:t>R</w:t>
            </w:r>
            <w:r w:rsidRPr="00A95EE0">
              <w:t xml:space="preserve"> (</w:t>
            </w:r>
            <w:r w:rsidRPr="00A95EE0">
              <w:rPr>
                <w:lang w:eastAsia="ja-JP"/>
              </w:rPr>
              <w:t>2</w:t>
            </w:r>
            <w:r w:rsidRPr="00A95EE0">
              <w:t>i):5-0</w:t>
            </w:r>
            <w:bookmarkEnd w:id="1113"/>
          </w:p>
        </w:tc>
      </w:tr>
    </w:tbl>
    <w:p w14:paraId="2C453798" w14:textId="77777777" w:rsidR="00594CDA" w:rsidRDefault="00594CDA" w:rsidP="00594CDA">
      <w:pPr>
        <w:spacing w:before="240"/>
        <w:rPr>
          <w:rFonts w:eastAsia="SimSun"/>
          <w:rtl/>
          <w:lang w:bidi="ar-EG"/>
        </w:rPr>
      </w:pPr>
      <w:r>
        <w:rPr>
          <w:rFonts w:eastAsia="SimSun" w:hint="cs"/>
          <w:rtl/>
          <w:lang w:bidi="ar-EG"/>
        </w:rPr>
        <w:t xml:space="preserve">تقابل الصورة الفرعية </w:t>
      </w:r>
      <w:r>
        <w:rPr>
          <w:rFonts w:eastAsia="SimSun"/>
          <w:lang w:bidi="ar-EG"/>
        </w:rPr>
        <w:t>2</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قطاري البيانات </w:t>
      </w:r>
      <w:r>
        <w:rPr>
          <w:rFonts w:eastAsia="SimSun"/>
          <w:lang w:bidi="ar-EG"/>
        </w:rPr>
        <w:t>3</w:t>
      </w:r>
      <w:r>
        <w:rPr>
          <w:rFonts w:eastAsia="SimSun" w:hint="cs"/>
          <w:rtl/>
          <w:lang w:bidi="ar-EG"/>
        </w:rPr>
        <w:t xml:space="preserve"> و</w:t>
      </w:r>
      <w:r>
        <w:rPr>
          <w:rFonts w:eastAsia="SimSun"/>
          <w:lang w:bidi="ar-EG"/>
        </w:rPr>
        <w:t>4</w:t>
      </w:r>
    </w:p>
    <w:p w14:paraId="767279D0" w14:textId="77777777" w:rsidR="00594CDA" w:rsidRDefault="00594CDA" w:rsidP="00594CDA">
      <w:pPr>
        <w:rPr>
          <w:rFonts w:eastAsia="SimSun"/>
          <w:lang w:bidi="ar-EG"/>
        </w:rPr>
      </w:pPr>
      <w:r>
        <w:rPr>
          <w:rFonts w:eastAsia="SimSun" w:hint="cs"/>
          <w:rtl/>
          <w:lang w:bidi="ar-EG"/>
        </w:rPr>
        <w:t xml:space="preserve">تقابل الصورة الفرعية </w:t>
      </w:r>
      <w:r>
        <w:rPr>
          <w:rFonts w:eastAsia="SimSun"/>
          <w:lang w:bidi="ar-EG"/>
        </w:rPr>
        <w:t>3</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قطاري البيانات </w:t>
      </w:r>
      <w:r>
        <w:rPr>
          <w:rFonts w:eastAsia="SimSun"/>
          <w:lang w:bidi="ar-EG"/>
        </w:rPr>
        <w:t>5</w:t>
      </w:r>
      <w:r>
        <w:rPr>
          <w:rFonts w:eastAsia="SimSun" w:hint="cs"/>
          <w:rtl/>
          <w:lang w:bidi="ar-EG"/>
        </w:rPr>
        <w:t xml:space="preserve"> و</w:t>
      </w:r>
      <w:r>
        <w:rPr>
          <w:rFonts w:eastAsia="SimSun"/>
          <w:lang w:bidi="ar-EG"/>
        </w:rPr>
        <w:t>6</w:t>
      </w:r>
    </w:p>
    <w:p w14:paraId="20B8183A" w14:textId="77777777" w:rsidR="00594CDA" w:rsidRDefault="00594CDA" w:rsidP="00594CDA">
      <w:pPr>
        <w:rPr>
          <w:rFonts w:eastAsia="SimSun"/>
          <w:rtl/>
          <w:lang w:bidi="ar-EG"/>
        </w:rPr>
      </w:pPr>
      <w:r>
        <w:rPr>
          <w:rFonts w:eastAsia="SimSun" w:hint="cs"/>
          <w:rtl/>
          <w:lang w:bidi="ar-EG"/>
        </w:rPr>
        <w:t xml:space="preserve">تقابل الصورة الفرعية </w:t>
      </w:r>
      <w:r>
        <w:rPr>
          <w:rFonts w:eastAsia="SimSun"/>
          <w:lang w:bidi="ar-EG"/>
        </w:rPr>
        <w:t>4</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قطاري البيانات </w:t>
      </w:r>
      <w:r>
        <w:rPr>
          <w:rFonts w:eastAsia="SimSun"/>
          <w:lang w:bidi="ar-EG"/>
        </w:rPr>
        <w:t>7</w:t>
      </w:r>
      <w:r>
        <w:rPr>
          <w:rFonts w:eastAsia="SimSun" w:hint="cs"/>
          <w:rtl/>
          <w:lang w:bidi="ar-EG"/>
        </w:rPr>
        <w:t xml:space="preserve"> و</w:t>
      </w:r>
      <w:r>
        <w:rPr>
          <w:rFonts w:eastAsia="SimSun"/>
          <w:lang w:bidi="ar-EG"/>
        </w:rPr>
        <w:t>8</w:t>
      </w:r>
    </w:p>
    <w:p w14:paraId="51861FB1" w14:textId="77777777" w:rsidR="00594CDA" w:rsidRDefault="00594CDA" w:rsidP="009963DC">
      <w:pPr>
        <w:keepNext/>
        <w:rPr>
          <w:rFonts w:eastAsia="SimSun"/>
          <w:rtl/>
          <w:lang w:bidi="ar-EG"/>
        </w:rPr>
      </w:pPr>
      <w:r>
        <w:rPr>
          <w:rFonts w:eastAsia="SimSun" w:hint="cs"/>
          <w:rtl/>
          <w:lang w:bidi="ar-EG"/>
        </w:rPr>
        <w:lastRenderedPageBreak/>
        <w:t>وبالنسبة للصور </w:t>
      </w:r>
      <w:r>
        <w:rPr>
          <w:rFonts w:eastAsia="SimSun"/>
          <w:lang w:bidi="ar-EG"/>
        </w:rPr>
        <w:t>4 320</w:t>
      </w:r>
      <w:r>
        <w:rPr>
          <w:rFonts w:eastAsia="SimSun" w:hint="cs"/>
          <w:rtl/>
          <w:lang w:bidi="ar-EG"/>
        </w:rPr>
        <w:t xml:space="preserve"> خطاً، هناك </w:t>
      </w:r>
      <w:r>
        <w:rPr>
          <w:rFonts w:eastAsia="SimSun"/>
          <w:lang w:bidi="ar-EG"/>
        </w:rPr>
        <w:t>16</w:t>
      </w:r>
      <w:r>
        <w:rPr>
          <w:rFonts w:eastAsia="SimSun" w:hint="cs"/>
          <w:rtl/>
          <w:lang w:bidi="ar-EG"/>
        </w:rPr>
        <w:t xml:space="preserve"> صورة فرعية. وفي هذه الحالة:</w:t>
      </w:r>
    </w:p>
    <w:p w14:paraId="217AB31A" w14:textId="77777777" w:rsidR="00594CDA" w:rsidRDefault="00594CDA" w:rsidP="00594CDA">
      <w:pPr>
        <w:rPr>
          <w:rFonts w:eastAsia="SimSun"/>
          <w:rtl/>
          <w:lang w:bidi="ar-EG"/>
        </w:rPr>
      </w:pPr>
      <w:r>
        <w:rPr>
          <w:rFonts w:eastAsia="SimSun" w:hint="cs"/>
          <w:rtl/>
          <w:lang w:bidi="ar-EG"/>
        </w:rPr>
        <w:t>تقابل الصورة الفرعية </w:t>
      </w:r>
      <w:r>
        <w:rPr>
          <w:rFonts w:eastAsia="SimSun"/>
          <w:lang w:bidi="ar-EG"/>
        </w:rPr>
        <w:t>5</w:t>
      </w:r>
    </w:p>
    <w:p w14:paraId="7B35B233" w14:textId="77777777" w:rsidR="00594CDA" w:rsidRDefault="00594CDA" w:rsidP="00594CDA">
      <w:pPr>
        <w:rPr>
          <w:rFonts w:eastAsia="SimSun"/>
          <w:rtl/>
          <w:lang w:bidi="ar-EG"/>
        </w:rPr>
      </w:pPr>
      <w:r>
        <w:rPr>
          <w:rFonts w:eastAsia="SimSun" w:hint="cs"/>
          <w:rtl/>
          <w:lang w:bidi="ar-EG"/>
        </w:rPr>
        <w:t>قطار البيانات </w:t>
      </w:r>
      <w:r>
        <w:rPr>
          <w:rFonts w:eastAsia="SimSun"/>
          <w:lang w:bidi="ar-EG"/>
        </w:rPr>
        <w:t>9</w:t>
      </w:r>
      <w:r>
        <w:rPr>
          <w:rFonts w:eastAsia="SimSun" w:hint="cs"/>
          <w:rtl/>
          <w:lang w:bidi="ar-EG"/>
        </w:rPr>
        <w:t>:</w:t>
      </w:r>
    </w:p>
    <w:p w14:paraId="560252DA" w14:textId="77777777" w:rsidR="000C3204" w:rsidRDefault="000C3204" w:rsidP="00594CDA">
      <w:pPr>
        <w:pStyle w:val="enumlev1"/>
        <w:rPr>
          <w:rFonts w:eastAsia="SimSun"/>
          <w:rtl/>
        </w:rPr>
      </w:pPr>
      <w:r>
        <w:rPr>
          <w:rFonts w:eastAsia="SimSun"/>
          <w:rtl/>
        </w:rPr>
        <w:tab/>
      </w:r>
      <w:proofErr w:type="gramStart"/>
      <w:r w:rsidR="00594CDA">
        <w:rPr>
          <w:rFonts w:eastAsia="SimSun" w:hint="cs"/>
          <w:rtl/>
          <w:lang w:val="en-GB"/>
        </w:rPr>
        <w:t>البتات</w:t>
      </w:r>
      <w:proofErr w:type="gramEnd"/>
      <w:r w:rsidR="00594CDA">
        <w:rPr>
          <w:rFonts w:eastAsia="SimSun" w:hint="cs"/>
          <w:rtl/>
          <w:lang w:val="en-GB"/>
        </w:rPr>
        <w:t> </w:t>
      </w:r>
      <w:r w:rsidR="00594CDA">
        <w:rPr>
          <w:rFonts w:eastAsia="SimSun"/>
        </w:rPr>
        <w:t>b8-b6</w:t>
      </w:r>
      <w:r w:rsidR="00594CDA">
        <w:rPr>
          <w:rFonts w:eastAsia="SimSun" w:hint="cs"/>
          <w:rtl/>
          <w:lang w:val="en-GB"/>
        </w:rPr>
        <w:t>:</w:t>
      </w:r>
      <w:r w:rsidRPr="00BC23A3">
        <w:rPr>
          <w:rFonts w:eastAsia="SimSun"/>
          <w:lang w:val="en-GB"/>
        </w:rPr>
        <w:tab/>
        <w:t>A0:11-9</w:t>
      </w:r>
      <w:r>
        <w:rPr>
          <w:rFonts w:eastAsia="SimSun"/>
          <w:rtl/>
          <w:lang w:val="en-GB"/>
        </w:rPr>
        <w:t>،</w:t>
      </w:r>
      <w:r w:rsidRPr="00BC23A3">
        <w:rPr>
          <w:rFonts w:eastAsia="SimSun"/>
          <w:lang w:val="en-GB"/>
        </w:rPr>
        <w:tab/>
        <w:t>A0:5-3</w:t>
      </w:r>
      <w:r>
        <w:rPr>
          <w:rFonts w:eastAsia="SimSun"/>
          <w:rtl/>
          <w:lang w:val="en-GB"/>
        </w:rPr>
        <w:t>،</w:t>
      </w:r>
      <w:r>
        <w:rPr>
          <w:rFonts w:eastAsia="SimSun"/>
          <w:rtl/>
          <w:lang w:val="en-GB"/>
        </w:rPr>
        <w:tab/>
      </w:r>
      <w:r w:rsidRPr="00BC23A3">
        <w:rPr>
          <w:rFonts w:eastAsia="SimSun"/>
          <w:lang w:val="en-GB"/>
        </w:rPr>
        <w:tab/>
        <w:t>A1:11-9</w:t>
      </w:r>
      <w:r>
        <w:rPr>
          <w:rFonts w:eastAsia="SimSun"/>
          <w:rtl/>
          <w:lang w:val="en-GB"/>
        </w:rPr>
        <w:t>،</w:t>
      </w:r>
      <w:r w:rsidRPr="00BC23A3">
        <w:rPr>
          <w:rFonts w:eastAsia="SimSun"/>
          <w:lang w:val="en-GB"/>
        </w:rPr>
        <w:tab/>
        <w:t>A1:5-3</w:t>
      </w:r>
      <w:r>
        <w:rPr>
          <w:rFonts w:eastAsia="SimSun" w:hint="cs"/>
          <w:rtl/>
          <w:lang w:val="en-GB"/>
        </w:rPr>
        <w:t xml:space="preserve"> ...</w:t>
      </w:r>
    </w:p>
    <w:p w14:paraId="323146A5" w14:textId="77777777" w:rsidR="000C3204" w:rsidRPr="00BC23A3" w:rsidRDefault="000C3204" w:rsidP="00594CDA">
      <w:pPr>
        <w:pStyle w:val="enumlev1"/>
        <w:rPr>
          <w:rFonts w:eastAsia="SimSun"/>
          <w:lang w:val="es-ES"/>
        </w:rPr>
      </w:pPr>
      <w:r>
        <w:rPr>
          <w:rFonts w:eastAsia="SimSun"/>
          <w:rtl/>
        </w:rPr>
        <w:tab/>
      </w:r>
      <w:proofErr w:type="gramStart"/>
      <w:r w:rsidR="00594CDA">
        <w:rPr>
          <w:rFonts w:eastAsia="SimSun" w:hint="cs"/>
          <w:rtl/>
          <w:lang w:val="en-GB"/>
        </w:rPr>
        <w:t>البتات</w:t>
      </w:r>
      <w:proofErr w:type="gramEnd"/>
      <w:r w:rsidR="00594CDA">
        <w:rPr>
          <w:rFonts w:eastAsia="SimSun" w:hint="cs"/>
          <w:rtl/>
          <w:lang w:val="en-GB"/>
        </w:rPr>
        <w:t> </w:t>
      </w:r>
      <w:r w:rsidR="00594CDA">
        <w:rPr>
          <w:rFonts w:eastAsia="SimSun"/>
        </w:rPr>
        <w:t>b5-b0</w:t>
      </w:r>
      <w:r w:rsidR="00594CDA">
        <w:rPr>
          <w:rFonts w:eastAsia="SimSun" w:hint="cs"/>
          <w:rtl/>
          <w:lang w:val="en-GB"/>
        </w:rPr>
        <w:t>:</w:t>
      </w:r>
      <w:r w:rsidRPr="00BC23A3">
        <w:rPr>
          <w:rFonts w:eastAsia="SimSun"/>
          <w:lang w:val="es-ES_tradnl"/>
        </w:rPr>
        <w:tab/>
        <w:t>Y′0:11-6</w:t>
      </w:r>
      <w:r>
        <w:rPr>
          <w:rFonts w:eastAsia="SimSun"/>
          <w:rtl/>
          <w:lang w:val="es-ES_tradnl"/>
        </w:rPr>
        <w:t>،</w:t>
      </w:r>
      <w:r w:rsidRPr="00BC23A3">
        <w:rPr>
          <w:rFonts w:eastAsia="SimSun"/>
          <w:lang w:val="es-ES_tradnl"/>
        </w:rPr>
        <w:tab/>
        <w:t>Y′0:5-0</w:t>
      </w:r>
      <w:r>
        <w:rPr>
          <w:rFonts w:eastAsia="SimSun"/>
          <w:rtl/>
          <w:lang w:val="es-ES_tradnl"/>
        </w:rPr>
        <w:t>،</w:t>
      </w:r>
      <w:r>
        <w:rPr>
          <w:rFonts w:eastAsia="SimSun"/>
          <w:rtl/>
          <w:lang w:val="es-ES_tradnl"/>
        </w:rPr>
        <w:tab/>
      </w:r>
      <w:r w:rsidRPr="00BC23A3">
        <w:rPr>
          <w:rFonts w:eastAsia="SimSun"/>
          <w:lang w:val="es-ES_tradnl"/>
        </w:rPr>
        <w:tab/>
        <w:t>Y′1:11-6</w:t>
      </w:r>
      <w:r>
        <w:rPr>
          <w:rFonts w:eastAsia="SimSun"/>
          <w:rtl/>
          <w:lang w:val="es-ES_tradnl"/>
        </w:rPr>
        <w:t>،</w:t>
      </w:r>
      <w:r w:rsidRPr="00BC23A3">
        <w:rPr>
          <w:rFonts w:eastAsia="SimSun"/>
          <w:lang w:val="es-ES_tradnl"/>
        </w:rPr>
        <w:tab/>
        <w:t>Y′1:5-0</w:t>
      </w:r>
      <w:r>
        <w:rPr>
          <w:rFonts w:eastAsia="SimSun" w:hint="cs"/>
          <w:rtl/>
          <w:lang w:val="es-ES_tradnl"/>
        </w:rPr>
        <w:t>...</w:t>
      </w:r>
    </w:p>
    <w:p w14:paraId="276FEC6D" w14:textId="77777777" w:rsidR="000C3204" w:rsidRDefault="00594CDA" w:rsidP="00594CDA">
      <w:pPr>
        <w:rPr>
          <w:rFonts w:eastAsia="SimSun"/>
          <w:rtl/>
        </w:rPr>
      </w:pPr>
      <w:r>
        <w:rPr>
          <w:rFonts w:eastAsia="SimSun" w:hint="cs"/>
          <w:rtl/>
          <w:lang w:bidi="ar-EG"/>
        </w:rPr>
        <w:t>قطار البيانات </w:t>
      </w:r>
      <w:r>
        <w:rPr>
          <w:rFonts w:eastAsia="SimSun"/>
          <w:lang w:bidi="ar-EG"/>
        </w:rPr>
        <w:t>10</w:t>
      </w:r>
      <w:r>
        <w:rPr>
          <w:rFonts w:eastAsia="SimSun" w:hint="cs"/>
          <w:rtl/>
          <w:lang w:bidi="ar-EG"/>
        </w:rPr>
        <w:t>:</w:t>
      </w:r>
    </w:p>
    <w:p w14:paraId="0BCDEC31" w14:textId="77777777" w:rsidR="000C3204" w:rsidRDefault="000C3204" w:rsidP="00594CDA">
      <w:pPr>
        <w:pStyle w:val="enumlev1"/>
        <w:rPr>
          <w:rFonts w:eastAsia="SimSun"/>
          <w:rtl/>
        </w:rPr>
      </w:pPr>
      <w:r>
        <w:rPr>
          <w:rFonts w:eastAsia="SimSun"/>
          <w:rtl/>
        </w:rPr>
        <w:tab/>
      </w:r>
      <w:proofErr w:type="gramStart"/>
      <w:r w:rsidR="00594CDA">
        <w:rPr>
          <w:rFonts w:eastAsia="SimSun" w:hint="cs"/>
          <w:rtl/>
          <w:lang w:val="en-GB"/>
        </w:rPr>
        <w:t>البتات</w:t>
      </w:r>
      <w:proofErr w:type="gramEnd"/>
      <w:r w:rsidR="00594CDA">
        <w:rPr>
          <w:rFonts w:eastAsia="SimSun" w:hint="cs"/>
          <w:rtl/>
          <w:lang w:val="en-GB"/>
        </w:rPr>
        <w:t> </w:t>
      </w:r>
      <w:r w:rsidR="00594CDA">
        <w:rPr>
          <w:rFonts w:eastAsia="SimSun"/>
        </w:rPr>
        <w:t>b8-b6</w:t>
      </w:r>
      <w:r w:rsidR="00594CDA">
        <w:rPr>
          <w:rFonts w:eastAsia="SimSun" w:hint="cs"/>
          <w:rtl/>
          <w:lang w:val="en-GB"/>
        </w:rPr>
        <w:t>:</w:t>
      </w:r>
      <w:r w:rsidRPr="00BC23A3">
        <w:rPr>
          <w:rFonts w:eastAsia="SimSun"/>
          <w:lang w:val="en-GB"/>
        </w:rPr>
        <w:tab/>
        <w:t>A0:8-6</w:t>
      </w:r>
      <w:r>
        <w:rPr>
          <w:rFonts w:eastAsia="SimSun"/>
          <w:rtl/>
          <w:lang w:val="en-GB"/>
        </w:rPr>
        <w:t>،</w:t>
      </w:r>
      <w:r>
        <w:rPr>
          <w:rFonts w:eastAsia="SimSun"/>
          <w:rtl/>
          <w:lang w:val="en-GB"/>
        </w:rPr>
        <w:tab/>
      </w:r>
      <w:r w:rsidRPr="00BC23A3">
        <w:rPr>
          <w:rFonts w:eastAsia="SimSun"/>
          <w:lang w:val="en-GB"/>
        </w:rPr>
        <w:tab/>
        <w:t>A0:2-0</w:t>
      </w:r>
      <w:r>
        <w:rPr>
          <w:rFonts w:eastAsia="SimSun"/>
          <w:rtl/>
          <w:lang w:val="en-GB"/>
        </w:rPr>
        <w:t>،</w:t>
      </w:r>
      <w:r w:rsidRPr="00BC23A3">
        <w:rPr>
          <w:rFonts w:eastAsia="SimSun"/>
          <w:lang w:val="en-GB"/>
        </w:rPr>
        <w:tab/>
      </w:r>
      <w:r>
        <w:rPr>
          <w:rFonts w:eastAsia="SimSun"/>
          <w:rtl/>
          <w:lang w:val="en-GB"/>
        </w:rPr>
        <w:tab/>
      </w:r>
      <w:r w:rsidRPr="00BC23A3">
        <w:rPr>
          <w:rFonts w:eastAsia="SimSun"/>
          <w:lang w:val="en-GB"/>
        </w:rPr>
        <w:t>A1:8-6</w:t>
      </w:r>
      <w:r>
        <w:rPr>
          <w:rFonts w:eastAsia="SimSun"/>
          <w:rtl/>
          <w:lang w:val="en-GB"/>
        </w:rPr>
        <w:t>،</w:t>
      </w:r>
      <w:r>
        <w:rPr>
          <w:rFonts w:eastAsia="SimSun"/>
          <w:rtl/>
          <w:lang w:val="en-GB"/>
        </w:rPr>
        <w:tab/>
      </w:r>
      <w:r w:rsidRPr="00BC23A3">
        <w:rPr>
          <w:rFonts w:eastAsia="SimSun"/>
          <w:lang w:val="en-GB"/>
        </w:rPr>
        <w:tab/>
        <w:t>A1:2-0</w:t>
      </w:r>
      <w:r>
        <w:rPr>
          <w:rFonts w:eastAsia="SimSun" w:hint="cs"/>
          <w:rtl/>
          <w:lang w:val="en-GB"/>
        </w:rPr>
        <w:t xml:space="preserve"> ...</w:t>
      </w:r>
    </w:p>
    <w:p w14:paraId="75EAB810" w14:textId="77777777" w:rsidR="000C3204" w:rsidRDefault="000C3204" w:rsidP="00594CDA">
      <w:pPr>
        <w:pStyle w:val="enumlev1"/>
        <w:rPr>
          <w:rFonts w:eastAsia="SimSun"/>
          <w:rtl/>
        </w:rPr>
      </w:pPr>
      <w:r>
        <w:rPr>
          <w:rFonts w:eastAsia="SimSun"/>
          <w:rtl/>
        </w:rPr>
        <w:tab/>
      </w:r>
      <w:proofErr w:type="gramStart"/>
      <w:r w:rsidR="00594CDA">
        <w:rPr>
          <w:rFonts w:eastAsia="SimSun" w:hint="cs"/>
          <w:rtl/>
          <w:lang w:val="en-GB"/>
        </w:rPr>
        <w:t>البتات</w:t>
      </w:r>
      <w:proofErr w:type="gramEnd"/>
      <w:r w:rsidR="00594CDA">
        <w:rPr>
          <w:rFonts w:eastAsia="SimSun" w:hint="cs"/>
          <w:rtl/>
          <w:lang w:val="en-GB"/>
        </w:rPr>
        <w:t> </w:t>
      </w:r>
      <w:r w:rsidR="00594CDA">
        <w:rPr>
          <w:rFonts w:eastAsia="SimSun"/>
        </w:rPr>
        <w:t>b5-b0</w:t>
      </w:r>
      <w:r w:rsidR="00594CDA">
        <w:rPr>
          <w:rFonts w:eastAsia="SimSun" w:hint="cs"/>
          <w:rtl/>
          <w:lang w:val="en-GB"/>
        </w:rPr>
        <w:t>:</w:t>
      </w:r>
      <w:r w:rsidRPr="00BC23A3">
        <w:rPr>
          <w:rFonts w:eastAsia="SimSun"/>
          <w:lang w:val="en-GB"/>
        </w:rPr>
        <w:tab/>
        <w:t>C′</w:t>
      </w:r>
      <w:r w:rsidRPr="00BC23A3">
        <w:rPr>
          <w:rFonts w:eastAsia="SimSun"/>
          <w:vertAlign w:val="subscript"/>
          <w:lang w:val="en-GB"/>
        </w:rPr>
        <w:t>B</w:t>
      </w:r>
      <w:r w:rsidRPr="00BC23A3">
        <w:rPr>
          <w:rFonts w:eastAsia="SimSun"/>
          <w:lang w:val="en-GB"/>
        </w:rPr>
        <w:t xml:space="preserve"> 0:11-6</w:t>
      </w:r>
      <w:r>
        <w:rPr>
          <w:rFonts w:eastAsia="SimSun"/>
          <w:rtl/>
          <w:lang w:val="en-GB"/>
        </w:rPr>
        <w:t>،</w:t>
      </w:r>
      <w:r w:rsidRPr="00BC23A3">
        <w:rPr>
          <w:rFonts w:eastAsia="SimSun"/>
          <w:lang w:val="en-GB"/>
        </w:rPr>
        <w:tab/>
        <w:t>C′</w:t>
      </w:r>
      <w:r w:rsidRPr="00BC23A3">
        <w:rPr>
          <w:rFonts w:eastAsia="SimSun"/>
          <w:vertAlign w:val="subscript"/>
          <w:lang w:val="en-GB"/>
        </w:rPr>
        <w:t>B</w:t>
      </w:r>
      <w:r w:rsidRPr="00BC23A3">
        <w:rPr>
          <w:rFonts w:eastAsia="SimSun"/>
          <w:lang w:val="en-GB"/>
        </w:rPr>
        <w:t xml:space="preserve"> 0:5-0</w:t>
      </w:r>
      <w:r>
        <w:rPr>
          <w:rFonts w:eastAsia="SimSun"/>
          <w:rtl/>
          <w:lang w:val="en-GB"/>
        </w:rPr>
        <w:t>،</w:t>
      </w:r>
      <w:r w:rsidRPr="00BC23A3">
        <w:rPr>
          <w:rFonts w:eastAsia="SimSun"/>
          <w:lang w:val="en-GB"/>
        </w:rPr>
        <w:tab/>
        <w:t>C′</w:t>
      </w:r>
      <w:r w:rsidRPr="00BC23A3">
        <w:rPr>
          <w:rFonts w:eastAsia="SimSun"/>
          <w:vertAlign w:val="subscript"/>
          <w:lang w:val="en-GB"/>
        </w:rPr>
        <w:t>R</w:t>
      </w:r>
      <w:r w:rsidRPr="00BC23A3">
        <w:rPr>
          <w:rFonts w:eastAsia="SimSun"/>
          <w:lang w:val="en-GB"/>
        </w:rPr>
        <w:t xml:space="preserve"> 0:11-6</w:t>
      </w:r>
      <w:r>
        <w:rPr>
          <w:rFonts w:eastAsia="SimSun"/>
          <w:rtl/>
          <w:lang w:val="en-GB"/>
        </w:rPr>
        <w:t>،</w:t>
      </w:r>
      <w:r w:rsidRPr="00BC23A3">
        <w:rPr>
          <w:rFonts w:eastAsia="SimSun"/>
          <w:lang w:val="en-GB"/>
        </w:rPr>
        <w:tab/>
        <w:t>C′</w:t>
      </w:r>
      <w:r w:rsidRPr="00BC23A3">
        <w:rPr>
          <w:rFonts w:eastAsia="SimSun"/>
          <w:vertAlign w:val="subscript"/>
          <w:lang w:val="en-GB"/>
        </w:rPr>
        <w:t>R</w:t>
      </w:r>
      <w:r w:rsidRPr="00BC23A3">
        <w:rPr>
          <w:rFonts w:eastAsia="SimSun"/>
          <w:lang w:val="en-GB"/>
        </w:rPr>
        <w:t xml:space="preserve"> 0:5-0</w:t>
      </w:r>
      <w:r>
        <w:rPr>
          <w:rFonts w:eastAsia="SimSun" w:hint="cs"/>
          <w:rtl/>
          <w:lang w:val="en-GB"/>
        </w:rPr>
        <w:t xml:space="preserve"> ...</w:t>
      </w:r>
    </w:p>
    <w:p w14:paraId="48A43AB8" w14:textId="77777777" w:rsidR="00594CDA" w:rsidRPr="0040712E" w:rsidRDefault="00594CDA" w:rsidP="00594CDA">
      <w:pPr>
        <w:rPr>
          <w:rFonts w:eastAsia="SimSun"/>
          <w:rtl/>
          <w:lang w:bidi="ar-EG"/>
        </w:rPr>
      </w:pPr>
      <w:r>
        <w:rPr>
          <w:rFonts w:eastAsia="SimSun" w:hint="cs"/>
          <w:rtl/>
          <w:lang w:bidi="ar-EG"/>
        </w:rPr>
        <w:t>تقابل الصورة الفرعية </w:t>
      </w:r>
      <w:r>
        <w:rPr>
          <w:rFonts w:eastAsia="SimSun"/>
          <w:lang w:bidi="ar-EG"/>
        </w:rPr>
        <w:t>6</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قطاري البيانات </w:t>
      </w:r>
      <w:r>
        <w:rPr>
          <w:rFonts w:eastAsia="SimSun"/>
          <w:lang w:bidi="ar-EG"/>
        </w:rPr>
        <w:t>11</w:t>
      </w:r>
      <w:r>
        <w:rPr>
          <w:rFonts w:eastAsia="SimSun" w:hint="cs"/>
          <w:rtl/>
          <w:lang w:bidi="ar-EG"/>
        </w:rPr>
        <w:t xml:space="preserve"> و</w:t>
      </w:r>
      <w:r>
        <w:rPr>
          <w:rFonts w:eastAsia="SimSun"/>
          <w:lang w:bidi="ar-EG"/>
        </w:rPr>
        <w:t>12</w:t>
      </w:r>
    </w:p>
    <w:p w14:paraId="5F6D76E3" w14:textId="77777777" w:rsidR="00594CDA" w:rsidRDefault="00594CDA" w:rsidP="00594CDA">
      <w:pPr>
        <w:rPr>
          <w:rFonts w:eastAsia="SimSun"/>
          <w:rtl/>
          <w:lang w:bidi="ar-EG"/>
        </w:rPr>
      </w:pPr>
      <w:r>
        <w:rPr>
          <w:rFonts w:eastAsia="SimSun" w:hint="cs"/>
          <w:rtl/>
          <w:lang w:bidi="ar-EG"/>
        </w:rPr>
        <w:t>تقابل الصورة الفرعية </w:t>
      </w:r>
      <w:r>
        <w:rPr>
          <w:rFonts w:eastAsia="SimSun"/>
          <w:lang w:bidi="ar-EG"/>
        </w:rPr>
        <w:t>7</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قطاري البيانات </w:t>
      </w:r>
      <w:r>
        <w:rPr>
          <w:rFonts w:eastAsia="SimSun"/>
          <w:lang w:bidi="ar-EG"/>
        </w:rPr>
        <w:t>13</w:t>
      </w:r>
      <w:r>
        <w:rPr>
          <w:rFonts w:eastAsia="SimSun" w:hint="cs"/>
          <w:rtl/>
          <w:lang w:bidi="ar-EG"/>
        </w:rPr>
        <w:t xml:space="preserve"> و</w:t>
      </w:r>
      <w:r>
        <w:rPr>
          <w:rFonts w:eastAsia="SimSun"/>
          <w:lang w:bidi="ar-EG"/>
        </w:rPr>
        <w:t>14</w:t>
      </w:r>
    </w:p>
    <w:p w14:paraId="0576DEB3" w14:textId="77777777" w:rsidR="00594CDA" w:rsidRDefault="00594CDA" w:rsidP="00594CDA">
      <w:pPr>
        <w:rPr>
          <w:rFonts w:eastAsia="SimSun"/>
          <w:rtl/>
          <w:lang w:bidi="ar-EG"/>
        </w:rPr>
      </w:pPr>
      <w:r>
        <w:rPr>
          <w:rFonts w:eastAsia="SimSun" w:hint="cs"/>
          <w:rtl/>
          <w:lang w:bidi="ar-EG"/>
        </w:rPr>
        <w:t xml:space="preserve">تقابل الصورة الفرعية </w:t>
      </w:r>
      <w:r>
        <w:rPr>
          <w:rFonts w:eastAsia="SimSun"/>
          <w:lang w:bidi="ar-EG"/>
        </w:rPr>
        <w:t>8</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 البيانات</w:t>
      </w:r>
      <w:r>
        <w:rPr>
          <w:rFonts w:eastAsia="SimSun" w:hint="eastAsia"/>
          <w:rtl/>
          <w:lang w:bidi="ar-EG"/>
        </w:rPr>
        <w:t> </w:t>
      </w:r>
      <w:r>
        <w:rPr>
          <w:rFonts w:eastAsia="SimSun"/>
          <w:lang w:bidi="ar-EG"/>
        </w:rPr>
        <w:t>15</w:t>
      </w:r>
      <w:r>
        <w:rPr>
          <w:rFonts w:eastAsia="SimSun" w:hint="cs"/>
          <w:rtl/>
          <w:lang w:bidi="ar-EG"/>
        </w:rPr>
        <w:t xml:space="preserve"> و</w:t>
      </w:r>
      <w:r>
        <w:rPr>
          <w:rFonts w:eastAsia="SimSun"/>
          <w:lang w:bidi="ar-EG"/>
        </w:rPr>
        <w:t>16</w:t>
      </w:r>
    </w:p>
    <w:p w14:paraId="3C4A32A6" w14:textId="77777777" w:rsidR="00594CDA" w:rsidRDefault="00594CDA" w:rsidP="00594CDA">
      <w:pPr>
        <w:rPr>
          <w:rFonts w:eastAsia="SimSun"/>
          <w:rtl/>
          <w:lang w:bidi="ar-EG"/>
        </w:rPr>
      </w:pPr>
      <w:r>
        <w:rPr>
          <w:rFonts w:eastAsia="SimSun" w:hint="cs"/>
          <w:rtl/>
          <w:lang w:bidi="ar-EG"/>
        </w:rPr>
        <w:t xml:space="preserve">تقابل الصورة الفرعية </w:t>
      </w:r>
      <w:r>
        <w:rPr>
          <w:rFonts w:eastAsia="SimSun"/>
          <w:lang w:bidi="ar-EG"/>
        </w:rPr>
        <w:t>9</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 البيانات </w:t>
      </w:r>
      <w:r>
        <w:rPr>
          <w:rFonts w:eastAsia="SimSun"/>
          <w:lang w:bidi="ar-EG"/>
        </w:rPr>
        <w:t>17</w:t>
      </w:r>
      <w:r>
        <w:rPr>
          <w:rFonts w:eastAsia="SimSun" w:hint="cs"/>
          <w:rtl/>
          <w:lang w:bidi="ar-EG"/>
        </w:rPr>
        <w:t xml:space="preserve"> و</w:t>
      </w:r>
      <w:r>
        <w:rPr>
          <w:rFonts w:eastAsia="SimSun"/>
          <w:lang w:bidi="ar-EG"/>
        </w:rPr>
        <w:t>18</w:t>
      </w:r>
    </w:p>
    <w:p w14:paraId="0585D7EF" w14:textId="77777777" w:rsidR="00594CDA" w:rsidRDefault="00594CDA" w:rsidP="00594CDA">
      <w:pPr>
        <w:rPr>
          <w:rFonts w:eastAsia="SimSun"/>
          <w:rtl/>
          <w:lang w:bidi="ar-EG"/>
        </w:rPr>
      </w:pPr>
      <w:r>
        <w:rPr>
          <w:rFonts w:eastAsia="SimSun" w:hint="cs"/>
          <w:rtl/>
          <w:lang w:bidi="ar-EG"/>
        </w:rPr>
        <w:t xml:space="preserve">تقابل الصورة الفرعية </w:t>
      </w:r>
      <w:r>
        <w:rPr>
          <w:rFonts w:eastAsia="SimSun"/>
          <w:lang w:bidi="ar-EG"/>
        </w:rPr>
        <w:t>10</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 البيانات </w:t>
      </w:r>
      <w:r>
        <w:rPr>
          <w:rFonts w:eastAsia="SimSun"/>
          <w:lang w:bidi="ar-EG"/>
        </w:rPr>
        <w:t>19</w:t>
      </w:r>
      <w:r>
        <w:rPr>
          <w:rFonts w:eastAsia="SimSun" w:hint="cs"/>
          <w:rtl/>
          <w:lang w:bidi="ar-EG"/>
        </w:rPr>
        <w:t xml:space="preserve"> و</w:t>
      </w:r>
      <w:r>
        <w:rPr>
          <w:rFonts w:eastAsia="SimSun"/>
          <w:lang w:bidi="ar-EG"/>
        </w:rPr>
        <w:t>20</w:t>
      </w:r>
    </w:p>
    <w:p w14:paraId="7AB9A631" w14:textId="77777777" w:rsidR="00594CDA" w:rsidRDefault="00594CDA" w:rsidP="00594CDA">
      <w:pPr>
        <w:rPr>
          <w:rFonts w:eastAsia="SimSun"/>
          <w:rtl/>
          <w:lang w:bidi="ar-EG"/>
        </w:rPr>
      </w:pPr>
      <w:r>
        <w:rPr>
          <w:rFonts w:eastAsia="SimSun" w:hint="cs"/>
          <w:rtl/>
          <w:lang w:bidi="ar-EG"/>
        </w:rPr>
        <w:t xml:space="preserve">تقابل الصورة الفرعية </w:t>
      </w:r>
      <w:r>
        <w:rPr>
          <w:rFonts w:eastAsia="SimSun"/>
          <w:lang w:bidi="ar-EG"/>
        </w:rPr>
        <w:t>11</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 البيانات </w:t>
      </w:r>
      <w:r>
        <w:rPr>
          <w:rFonts w:eastAsia="SimSun"/>
          <w:lang w:bidi="ar-EG"/>
        </w:rPr>
        <w:t>21</w:t>
      </w:r>
      <w:r>
        <w:rPr>
          <w:rFonts w:eastAsia="SimSun" w:hint="cs"/>
          <w:rtl/>
          <w:lang w:bidi="ar-EG"/>
        </w:rPr>
        <w:t xml:space="preserve"> و</w:t>
      </w:r>
      <w:r>
        <w:rPr>
          <w:rFonts w:eastAsia="SimSun"/>
          <w:lang w:bidi="ar-EG"/>
        </w:rPr>
        <w:t>22</w:t>
      </w:r>
    </w:p>
    <w:p w14:paraId="3F2992BF" w14:textId="77777777" w:rsidR="00594CDA" w:rsidRDefault="00594CDA" w:rsidP="00594CDA">
      <w:pPr>
        <w:rPr>
          <w:rFonts w:eastAsia="SimSun"/>
          <w:rtl/>
          <w:lang w:bidi="ar-EG"/>
        </w:rPr>
      </w:pPr>
      <w:r>
        <w:rPr>
          <w:rFonts w:eastAsia="SimSun" w:hint="cs"/>
          <w:rtl/>
          <w:lang w:bidi="ar-EG"/>
        </w:rPr>
        <w:t xml:space="preserve">تقابل الصورة الفرعية </w:t>
      </w:r>
      <w:r>
        <w:rPr>
          <w:rFonts w:eastAsia="SimSun"/>
          <w:lang w:bidi="ar-EG"/>
        </w:rPr>
        <w:t>12</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 البيانات </w:t>
      </w:r>
      <w:r>
        <w:rPr>
          <w:rFonts w:eastAsia="SimSun"/>
          <w:lang w:bidi="ar-EG"/>
        </w:rPr>
        <w:t>23</w:t>
      </w:r>
      <w:r>
        <w:rPr>
          <w:rFonts w:eastAsia="SimSun" w:hint="cs"/>
          <w:rtl/>
          <w:lang w:bidi="ar-EG"/>
        </w:rPr>
        <w:t xml:space="preserve"> و</w:t>
      </w:r>
      <w:r>
        <w:rPr>
          <w:rFonts w:eastAsia="SimSun"/>
          <w:lang w:bidi="ar-EG"/>
        </w:rPr>
        <w:t>24</w:t>
      </w:r>
    </w:p>
    <w:p w14:paraId="38EF876C" w14:textId="77777777" w:rsidR="00594CDA" w:rsidRDefault="00594CDA" w:rsidP="00594CDA">
      <w:pPr>
        <w:rPr>
          <w:rFonts w:eastAsia="SimSun"/>
          <w:rtl/>
          <w:lang w:bidi="ar-EG"/>
        </w:rPr>
      </w:pPr>
      <w:r>
        <w:rPr>
          <w:rFonts w:eastAsia="SimSun" w:hint="cs"/>
          <w:rtl/>
          <w:lang w:bidi="ar-EG"/>
        </w:rPr>
        <w:t xml:space="preserve">تقابل الصورة الفرعية </w:t>
      </w:r>
      <w:r>
        <w:rPr>
          <w:rFonts w:eastAsia="SimSun"/>
          <w:lang w:bidi="ar-EG"/>
        </w:rPr>
        <w:t>13</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 البيانات </w:t>
      </w:r>
      <w:r>
        <w:rPr>
          <w:rFonts w:eastAsia="SimSun"/>
          <w:lang w:bidi="ar-EG"/>
        </w:rPr>
        <w:t>25</w:t>
      </w:r>
      <w:r>
        <w:rPr>
          <w:rFonts w:eastAsia="SimSun" w:hint="cs"/>
          <w:rtl/>
          <w:lang w:bidi="ar-EG"/>
        </w:rPr>
        <w:t xml:space="preserve"> و</w:t>
      </w:r>
      <w:r>
        <w:rPr>
          <w:rFonts w:eastAsia="SimSun"/>
          <w:lang w:bidi="ar-EG"/>
        </w:rPr>
        <w:t>26</w:t>
      </w:r>
    </w:p>
    <w:p w14:paraId="582B1280" w14:textId="77777777" w:rsidR="00594CDA" w:rsidRDefault="00594CDA" w:rsidP="00594CDA">
      <w:pPr>
        <w:rPr>
          <w:rFonts w:eastAsia="SimSun"/>
          <w:rtl/>
          <w:lang w:bidi="ar-EG"/>
        </w:rPr>
      </w:pPr>
      <w:r>
        <w:rPr>
          <w:rFonts w:eastAsia="SimSun" w:hint="cs"/>
          <w:rtl/>
          <w:lang w:bidi="ar-EG"/>
        </w:rPr>
        <w:t xml:space="preserve">تقابل الصورة الفرعية </w:t>
      </w:r>
      <w:r>
        <w:rPr>
          <w:rFonts w:eastAsia="SimSun"/>
          <w:lang w:bidi="ar-EG"/>
        </w:rPr>
        <w:t>14</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 البيانات </w:t>
      </w:r>
      <w:r>
        <w:rPr>
          <w:rFonts w:eastAsia="SimSun"/>
          <w:lang w:bidi="ar-EG"/>
        </w:rPr>
        <w:t>27</w:t>
      </w:r>
      <w:r>
        <w:rPr>
          <w:rFonts w:eastAsia="SimSun" w:hint="cs"/>
          <w:rtl/>
          <w:lang w:bidi="ar-EG"/>
        </w:rPr>
        <w:t xml:space="preserve"> و</w:t>
      </w:r>
      <w:r>
        <w:rPr>
          <w:rFonts w:eastAsia="SimSun"/>
          <w:lang w:bidi="ar-EG"/>
        </w:rPr>
        <w:t>28</w:t>
      </w:r>
    </w:p>
    <w:p w14:paraId="0771914B" w14:textId="77777777" w:rsidR="00594CDA" w:rsidRDefault="00594CDA" w:rsidP="00594CDA">
      <w:pPr>
        <w:rPr>
          <w:rFonts w:eastAsia="SimSun"/>
          <w:rtl/>
          <w:lang w:bidi="ar-EG"/>
        </w:rPr>
      </w:pPr>
      <w:r>
        <w:rPr>
          <w:rFonts w:eastAsia="SimSun" w:hint="cs"/>
          <w:rtl/>
          <w:lang w:bidi="ar-EG"/>
        </w:rPr>
        <w:t xml:space="preserve">تقابل الصورة الفرعية </w:t>
      </w:r>
      <w:r>
        <w:rPr>
          <w:rFonts w:eastAsia="SimSun"/>
          <w:lang w:bidi="ar-EG"/>
        </w:rPr>
        <w:t>15</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 البيانات </w:t>
      </w:r>
      <w:r>
        <w:rPr>
          <w:rFonts w:eastAsia="SimSun"/>
          <w:lang w:bidi="ar-EG"/>
        </w:rPr>
        <w:t>29</w:t>
      </w:r>
      <w:r>
        <w:rPr>
          <w:rFonts w:eastAsia="SimSun" w:hint="cs"/>
          <w:rtl/>
          <w:lang w:bidi="ar-EG"/>
        </w:rPr>
        <w:t xml:space="preserve"> و</w:t>
      </w:r>
      <w:r>
        <w:rPr>
          <w:rFonts w:eastAsia="SimSun"/>
          <w:lang w:bidi="ar-EG"/>
        </w:rPr>
        <w:t>30</w:t>
      </w:r>
    </w:p>
    <w:p w14:paraId="2ADFA717" w14:textId="77777777" w:rsidR="00594CDA" w:rsidRDefault="00594CDA" w:rsidP="00594CDA">
      <w:pPr>
        <w:rPr>
          <w:rFonts w:eastAsia="SimSun"/>
          <w:rtl/>
          <w:lang w:bidi="ar-EG"/>
        </w:rPr>
      </w:pPr>
      <w:r>
        <w:rPr>
          <w:rFonts w:eastAsia="SimSun" w:hint="cs"/>
          <w:rtl/>
          <w:lang w:bidi="ar-EG"/>
        </w:rPr>
        <w:t xml:space="preserve">تقابل الصورة الفرعية </w:t>
      </w:r>
      <w:r>
        <w:rPr>
          <w:rFonts w:eastAsia="SimSun"/>
          <w:lang w:bidi="ar-EG"/>
        </w:rPr>
        <w:t>16</w:t>
      </w:r>
      <w:r>
        <w:rPr>
          <w:rFonts w:eastAsia="SimSun" w:hint="cs"/>
          <w:rtl/>
          <w:lang w:bidi="ar-EG"/>
        </w:rPr>
        <w:t xml:space="preserve"> بشكل</w:t>
      </w:r>
      <w:r w:rsidR="00BA77BE">
        <w:rPr>
          <w:rFonts w:eastAsia="SimSun" w:hint="cs"/>
          <w:rtl/>
          <w:lang w:bidi="ar-EG"/>
        </w:rPr>
        <w:t>ٍ</w:t>
      </w:r>
      <w:r>
        <w:rPr>
          <w:rFonts w:eastAsia="SimSun" w:hint="cs"/>
          <w:rtl/>
          <w:lang w:bidi="ar-EG"/>
        </w:rPr>
        <w:t xml:space="preserve"> مماثل مع قطار البيانات </w:t>
      </w:r>
      <w:r>
        <w:rPr>
          <w:rFonts w:eastAsia="SimSun"/>
          <w:lang w:bidi="ar-EG"/>
        </w:rPr>
        <w:t>31</w:t>
      </w:r>
      <w:r>
        <w:rPr>
          <w:rFonts w:eastAsia="SimSun" w:hint="cs"/>
          <w:rtl/>
          <w:lang w:bidi="ar-EG"/>
        </w:rPr>
        <w:t xml:space="preserve"> و</w:t>
      </w:r>
      <w:r>
        <w:rPr>
          <w:rFonts w:eastAsia="SimSun"/>
          <w:lang w:bidi="ar-EG"/>
        </w:rPr>
        <w:t>32</w:t>
      </w:r>
    </w:p>
    <w:p w14:paraId="6119E3B6" w14:textId="77777777" w:rsidR="000C3204" w:rsidRPr="002C5509" w:rsidRDefault="000C3204" w:rsidP="002C5509">
      <w:pPr>
        <w:pStyle w:val="Heading2"/>
        <w:rPr>
          <w:rFonts w:eastAsia="SimSun"/>
          <w:rtl/>
          <w:lang w:bidi="ar-EG"/>
        </w:rPr>
      </w:pPr>
      <w:r w:rsidRPr="002C5509">
        <w:rPr>
          <w:rFonts w:eastAsia="SimSun"/>
          <w:lang w:bidi="ar-EG"/>
        </w:rPr>
        <w:t>5.4</w:t>
      </w:r>
      <w:r w:rsidRPr="002C5509">
        <w:rPr>
          <w:rFonts w:eastAsia="SimSun"/>
          <w:rtl/>
          <w:lang w:bidi="ar-EG"/>
        </w:rPr>
        <w:tab/>
      </w:r>
      <w:r w:rsidR="002C5509" w:rsidRPr="002C5509">
        <w:rPr>
          <w:rFonts w:eastAsia="SimSun" w:hint="cs"/>
          <w:rtl/>
          <w:lang w:bidi="ar-EG"/>
        </w:rPr>
        <w:t>الشفرتان المرجعيتان للتوقيت (</w:t>
      </w:r>
      <w:r w:rsidR="002C5509" w:rsidRPr="002C5509">
        <w:rPr>
          <w:rFonts w:eastAsia="SimSun"/>
          <w:lang w:bidi="ar-EG"/>
        </w:rPr>
        <w:t>SAV</w:t>
      </w:r>
      <w:r w:rsidR="002C5509" w:rsidRPr="002C5509">
        <w:rPr>
          <w:rFonts w:eastAsia="SimSun" w:hint="cs"/>
          <w:rtl/>
          <w:lang w:bidi="ar-EG"/>
        </w:rPr>
        <w:t xml:space="preserve"> و</w:t>
      </w:r>
      <w:r w:rsidR="002C5509" w:rsidRPr="002C5509">
        <w:rPr>
          <w:rFonts w:eastAsia="SimSun"/>
          <w:lang w:bidi="ar-EG"/>
        </w:rPr>
        <w:t>EAV</w:t>
      </w:r>
      <w:r w:rsidR="002C5509" w:rsidRPr="002C5509">
        <w:rPr>
          <w:rFonts w:eastAsia="SimSun" w:hint="cs"/>
          <w:rtl/>
          <w:lang w:bidi="ar-EG"/>
        </w:rPr>
        <w:t>)</w:t>
      </w:r>
    </w:p>
    <w:p w14:paraId="3941AC76" w14:textId="77777777" w:rsidR="000C3204" w:rsidRPr="002C5509" w:rsidRDefault="002C5509" w:rsidP="002C5509">
      <w:pPr>
        <w:rPr>
          <w:rFonts w:eastAsia="SimSun"/>
          <w:rtl/>
          <w:lang w:bidi="ar-EG"/>
        </w:rPr>
      </w:pPr>
      <w:r w:rsidRPr="00BA77BE">
        <w:rPr>
          <w:rFonts w:eastAsia="SimSun" w:hint="cs"/>
          <w:spacing w:val="4"/>
          <w:rtl/>
          <w:lang w:bidi="ar-EG"/>
        </w:rPr>
        <w:t>الشفرتان المرجعيتان للتوقيت هما الشفرة </w:t>
      </w:r>
      <w:r w:rsidRPr="00BA77BE">
        <w:rPr>
          <w:rFonts w:eastAsia="SimSun"/>
          <w:spacing w:val="4"/>
          <w:lang w:bidi="ar-EG"/>
        </w:rPr>
        <w:t>SAV</w:t>
      </w:r>
      <w:r w:rsidRPr="00BA77BE">
        <w:rPr>
          <w:rFonts w:eastAsia="SimSun" w:hint="cs"/>
          <w:spacing w:val="4"/>
          <w:rtl/>
          <w:lang w:bidi="ar-EG"/>
        </w:rPr>
        <w:t xml:space="preserve"> التي توضع قبل البيانات </w:t>
      </w:r>
      <w:proofErr w:type="spellStart"/>
      <w:r w:rsidRPr="00BA77BE">
        <w:rPr>
          <w:rFonts w:eastAsia="SimSun" w:hint="cs"/>
          <w:spacing w:val="4"/>
          <w:rtl/>
          <w:lang w:bidi="ar-EG"/>
        </w:rPr>
        <w:t>الفيديوية</w:t>
      </w:r>
      <w:proofErr w:type="spellEnd"/>
      <w:r w:rsidRPr="00BA77BE">
        <w:rPr>
          <w:rFonts w:eastAsia="SimSun" w:hint="cs"/>
          <w:spacing w:val="4"/>
          <w:rtl/>
          <w:lang w:bidi="ar-EG"/>
        </w:rPr>
        <w:t xml:space="preserve"> (الخط النشط) مباشرةً والشفرة </w:t>
      </w:r>
      <w:r w:rsidRPr="00BA77BE">
        <w:rPr>
          <w:rFonts w:eastAsia="SimSun"/>
          <w:spacing w:val="4"/>
          <w:lang w:bidi="ar-EG"/>
        </w:rPr>
        <w:t>EAV</w:t>
      </w:r>
      <w:r w:rsidRPr="00BA77BE">
        <w:rPr>
          <w:rFonts w:eastAsia="SimSun" w:hint="cs"/>
          <w:spacing w:val="4"/>
          <w:rtl/>
          <w:lang w:bidi="ar-EG"/>
        </w:rPr>
        <w:t xml:space="preserve"> التي توضع بعد البيانات </w:t>
      </w:r>
      <w:proofErr w:type="spellStart"/>
      <w:r w:rsidRPr="00BA77BE">
        <w:rPr>
          <w:rFonts w:eastAsia="SimSun" w:hint="cs"/>
          <w:spacing w:val="4"/>
          <w:rtl/>
          <w:lang w:bidi="ar-EG"/>
        </w:rPr>
        <w:t>الفيديوية</w:t>
      </w:r>
      <w:proofErr w:type="spellEnd"/>
      <w:r w:rsidRPr="00BA77BE">
        <w:rPr>
          <w:rFonts w:eastAsia="SimSun" w:hint="cs"/>
          <w:spacing w:val="4"/>
          <w:rtl/>
          <w:lang w:bidi="ar-EG"/>
        </w:rPr>
        <w:t xml:space="preserve"> مباشرةً.</w:t>
      </w:r>
      <w:r>
        <w:rPr>
          <w:rFonts w:eastAsia="SimSun" w:hint="cs"/>
          <w:rtl/>
          <w:lang w:bidi="ar-EG"/>
        </w:rPr>
        <w:t xml:space="preserve"> ويتم تخصيص </w:t>
      </w:r>
      <w:proofErr w:type="gramStart"/>
      <w:r>
        <w:rPr>
          <w:rFonts w:eastAsia="SimSun" w:hint="cs"/>
          <w:rtl/>
          <w:lang w:bidi="ar-EG"/>
        </w:rPr>
        <w:t>البتات</w:t>
      </w:r>
      <w:proofErr w:type="gramEnd"/>
      <w:r>
        <w:rPr>
          <w:rFonts w:eastAsia="SimSun" w:hint="cs"/>
          <w:rtl/>
          <w:lang w:bidi="ar-EG"/>
        </w:rPr>
        <w:t xml:space="preserve"> للشفرتين </w:t>
      </w:r>
      <w:r>
        <w:rPr>
          <w:rFonts w:eastAsia="SimSun"/>
          <w:lang w:bidi="ar-EG"/>
        </w:rPr>
        <w:t>SAV</w:t>
      </w:r>
      <w:r>
        <w:rPr>
          <w:rFonts w:eastAsia="SimSun" w:hint="cs"/>
          <w:rtl/>
          <w:lang w:bidi="ar-EG"/>
        </w:rPr>
        <w:t xml:space="preserve"> و</w:t>
      </w:r>
      <w:r>
        <w:rPr>
          <w:rFonts w:eastAsia="SimSun"/>
          <w:lang w:bidi="ar-EG"/>
        </w:rPr>
        <w:t>EAV</w:t>
      </w:r>
      <w:r>
        <w:rPr>
          <w:rFonts w:eastAsia="SimSun" w:hint="cs"/>
          <w:rtl/>
          <w:lang w:bidi="ar-EG"/>
        </w:rPr>
        <w:t xml:space="preserve"> على النحو المحدد في الجدول </w:t>
      </w:r>
      <w:r>
        <w:rPr>
          <w:rFonts w:eastAsia="SimSun"/>
          <w:lang w:bidi="ar-EG"/>
        </w:rPr>
        <w:t>5</w:t>
      </w:r>
      <w:r>
        <w:rPr>
          <w:rFonts w:eastAsia="SimSun" w:hint="cs"/>
          <w:rtl/>
          <w:lang w:bidi="ar-EG"/>
        </w:rPr>
        <w:t xml:space="preserve"> بالتوصية </w:t>
      </w:r>
      <w:r w:rsidRPr="000C7175">
        <w:rPr>
          <w:lang w:val="en-GB" w:eastAsia="ja-JP"/>
        </w:rPr>
        <w:t>ITU</w:t>
      </w:r>
      <w:r>
        <w:rPr>
          <w:lang w:val="en-GB" w:eastAsia="ja-JP"/>
        </w:rPr>
        <w:noBreakHyphen/>
      </w:r>
      <w:r w:rsidRPr="000C7175">
        <w:rPr>
          <w:lang w:val="en-GB" w:eastAsia="ja-JP"/>
        </w:rPr>
        <w:t>R</w:t>
      </w:r>
      <w:r>
        <w:rPr>
          <w:lang w:val="en-GB" w:eastAsia="ja-JP"/>
        </w:rPr>
        <w:t> </w:t>
      </w:r>
      <w:r w:rsidRPr="000C7175">
        <w:rPr>
          <w:lang w:val="en-GB" w:eastAsia="ja-JP"/>
        </w:rPr>
        <w:t>BT.1120-8</w:t>
      </w:r>
      <w:r>
        <w:rPr>
          <w:rFonts w:hint="cs"/>
          <w:rtl/>
          <w:lang w:val="en-GB" w:eastAsia="ja-JP"/>
        </w:rPr>
        <w:t>. ويجري تخصيص بتات الحماية على النحو المحدد في الجدول </w:t>
      </w:r>
      <w:r>
        <w:rPr>
          <w:lang w:eastAsia="ja-JP"/>
        </w:rPr>
        <w:t>6</w:t>
      </w:r>
      <w:r>
        <w:rPr>
          <w:rFonts w:hint="cs"/>
          <w:rtl/>
          <w:lang w:eastAsia="ja-JP" w:bidi="ar-EG"/>
        </w:rPr>
        <w:t xml:space="preserve"> بالتوصية </w:t>
      </w:r>
      <w:r w:rsidRPr="000C7175">
        <w:rPr>
          <w:lang w:val="en-GB" w:eastAsia="ja-JP"/>
        </w:rPr>
        <w:t>ITU-R BT.1120-8</w:t>
      </w:r>
      <w:r>
        <w:rPr>
          <w:rFonts w:hint="cs"/>
          <w:rtl/>
          <w:lang w:val="en-GB" w:eastAsia="ja-JP"/>
        </w:rPr>
        <w:t>.</w:t>
      </w:r>
    </w:p>
    <w:p w14:paraId="27820190" w14:textId="77777777" w:rsidR="000C3204" w:rsidRPr="002C5509" w:rsidRDefault="002C5509" w:rsidP="000C3204">
      <w:pPr>
        <w:rPr>
          <w:rFonts w:eastAsia="SimSun"/>
          <w:rtl/>
          <w:lang w:bidi="ar-EG"/>
        </w:rPr>
      </w:pPr>
      <w:r>
        <w:rPr>
          <w:rFonts w:eastAsia="SimSun" w:hint="cs"/>
          <w:rtl/>
          <w:lang w:bidi="ar-EG"/>
        </w:rPr>
        <w:t>وفي الجدولين </w:t>
      </w:r>
      <w:r>
        <w:rPr>
          <w:rFonts w:eastAsia="SimSun"/>
          <w:lang w:bidi="ar-EG"/>
        </w:rPr>
        <w:t>5</w:t>
      </w:r>
      <w:r>
        <w:rPr>
          <w:rFonts w:eastAsia="SimSun" w:hint="cs"/>
          <w:rtl/>
          <w:lang w:bidi="ar-EG"/>
        </w:rPr>
        <w:t xml:space="preserve"> و</w:t>
      </w:r>
      <w:r>
        <w:rPr>
          <w:rFonts w:eastAsia="SimSun"/>
          <w:lang w:bidi="ar-EG"/>
        </w:rPr>
        <w:t>6</w:t>
      </w:r>
      <w:r>
        <w:rPr>
          <w:rFonts w:eastAsia="SimSun" w:hint="cs"/>
          <w:rtl/>
          <w:lang w:bidi="ar-EG"/>
        </w:rPr>
        <w:t xml:space="preserve"> بالتوصية </w:t>
      </w:r>
      <w:r w:rsidRPr="000C7175">
        <w:rPr>
          <w:lang w:val="en-GB" w:eastAsia="ja-JP"/>
        </w:rPr>
        <w:t>ITU-R BT.1120-8</w:t>
      </w:r>
      <w:r>
        <w:rPr>
          <w:rFonts w:hint="cs"/>
          <w:rtl/>
          <w:lang w:val="en-GB" w:eastAsia="ja-JP"/>
        </w:rPr>
        <w:t xml:space="preserve">، </w:t>
      </w:r>
      <w:r>
        <w:rPr>
          <w:lang w:eastAsia="ja-JP"/>
        </w:rPr>
        <w:t>F</w:t>
      </w:r>
      <w:r>
        <w:rPr>
          <w:rFonts w:hint="cs"/>
          <w:rtl/>
          <w:lang w:eastAsia="ja-JP" w:bidi="ar-EG"/>
        </w:rPr>
        <w:t xml:space="preserve"> هي </w:t>
      </w:r>
      <w:proofErr w:type="spellStart"/>
      <w:r>
        <w:rPr>
          <w:rFonts w:hint="cs"/>
          <w:rtl/>
          <w:lang w:eastAsia="ja-JP" w:bidi="ar-EG"/>
        </w:rPr>
        <w:t>بتة</w:t>
      </w:r>
      <w:proofErr w:type="spellEnd"/>
      <w:r>
        <w:rPr>
          <w:rFonts w:hint="cs"/>
          <w:rtl/>
          <w:lang w:eastAsia="ja-JP" w:bidi="ar-EG"/>
        </w:rPr>
        <w:t xml:space="preserve"> معرِّف الهوية من أجل الأسلوب التدريجي/</w:t>
      </w:r>
      <w:proofErr w:type="spellStart"/>
      <w:r>
        <w:rPr>
          <w:rFonts w:hint="cs"/>
          <w:rtl/>
          <w:lang w:eastAsia="ja-JP" w:bidi="ar-EG"/>
        </w:rPr>
        <w:t>المشذر</w:t>
      </w:r>
      <w:proofErr w:type="spellEnd"/>
      <w:r>
        <w:rPr>
          <w:rFonts w:hint="cs"/>
          <w:rtl/>
          <w:lang w:eastAsia="ja-JP" w:bidi="ar-EG"/>
        </w:rPr>
        <w:t xml:space="preserve"> (الحقل الأول/الثاني).</w:t>
      </w:r>
    </w:p>
    <w:p w14:paraId="4182AADC" w14:textId="77777777" w:rsidR="000C3204" w:rsidRDefault="002C5509" w:rsidP="002C5509">
      <w:pPr>
        <w:rPr>
          <w:rFonts w:eastAsia="SimSun"/>
          <w:rtl/>
          <w:lang w:bidi="ar-EG"/>
        </w:rPr>
      </w:pPr>
      <w:r>
        <w:rPr>
          <w:rFonts w:eastAsia="SimSun" w:hint="cs"/>
          <w:rtl/>
          <w:lang w:bidi="ar-EG"/>
        </w:rPr>
        <w:t>والصور في الجزء </w:t>
      </w:r>
      <w:r>
        <w:rPr>
          <w:rFonts w:eastAsia="SimSun"/>
          <w:lang w:bidi="ar-EG"/>
        </w:rPr>
        <w:t>3</w:t>
      </w:r>
      <w:r>
        <w:rPr>
          <w:rFonts w:eastAsia="SimSun" w:hint="cs"/>
          <w:rtl/>
          <w:lang w:bidi="ar-EG"/>
        </w:rPr>
        <w:t xml:space="preserve"> من هذه التوصية جميعها تدريجية، لذا، فإن قيمة </w:t>
      </w:r>
      <w:r>
        <w:rPr>
          <w:rFonts w:eastAsia="SimSun"/>
          <w:lang w:bidi="ar-EG"/>
        </w:rPr>
        <w:t>F</w:t>
      </w:r>
      <w:r>
        <w:rPr>
          <w:rFonts w:eastAsia="SimSun" w:hint="cs"/>
          <w:rtl/>
          <w:lang w:bidi="ar-EG"/>
        </w:rPr>
        <w:t xml:space="preserve"> تكون ثابتة على القيمة </w:t>
      </w:r>
      <w:r>
        <w:rPr>
          <w:rFonts w:eastAsia="SimSun"/>
          <w:lang w:bidi="ar-EG"/>
        </w:rPr>
        <w:t>0</w:t>
      </w:r>
      <w:r>
        <w:rPr>
          <w:rFonts w:eastAsia="SimSun" w:hint="cs"/>
          <w:rtl/>
          <w:lang w:bidi="ar-EG"/>
        </w:rPr>
        <w:t>. و</w:t>
      </w:r>
      <w:r>
        <w:rPr>
          <w:rFonts w:eastAsia="SimSun"/>
          <w:lang w:bidi="ar-EG"/>
        </w:rPr>
        <w:t>V</w:t>
      </w:r>
      <w:r>
        <w:rPr>
          <w:rFonts w:eastAsia="SimSun" w:hint="cs"/>
          <w:rtl/>
          <w:lang w:bidi="ar-EG"/>
        </w:rPr>
        <w:t xml:space="preserve"> هي </w:t>
      </w:r>
      <w:proofErr w:type="spellStart"/>
      <w:r>
        <w:rPr>
          <w:rFonts w:eastAsia="SimSun" w:hint="cs"/>
          <w:rtl/>
          <w:lang w:bidi="ar-EG"/>
        </w:rPr>
        <w:t>بتة</w:t>
      </w:r>
      <w:proofErr w:type="spellEnd"/>
      <w:r>
        <w:rPr>
          <w:rFonts w:eastAsia="SimSun" w:hint="cs"/>
          <w:rtl/>
          <w:lang w:bidi="ar-EG"/>
        </w:rPr>
        <w:t xml:space="preserve"> معرِّف الهوية لبيانات طمس الرتل وبيانات الفيديو النشط. وتكون قيمة </w:t>
      </w:r>
      <w:r>
        <w:rPr>
          <w:rFonts w:eastAsia="SimSun"/>
          <w:lang w:bidi="ar-EG"/>
        </w:rPr>
        <w:t>V</w:t>
      </w:r>
      <w:r>
        <w:rPr>
          <w:rFonts w:eastAsia="SimSun" w:hint="cs"/>
          <w:rtl/>
          <w:lang w:bidi="ar-EG"/>
        </w:rPr>
        <w:t xml:space="preserve"> تساوي </w:t>
      </w:r>
      <w:r>
        <w:rPr>
          <w:rFonts w:eastAsia="SimSun"/>
          <w:lang w:bidi="ar-EG"/>
        </w:rPr>
        <w:t>1</w:t>
      </w:r>
      <w:r>
        <w:rPr>
          <w:rFonts w:eastAsia="SimSun" w:hint="cs"/>
          <w:rtl/>
          <w:lang w:bidi="ar-EG"/>
        </w:rPr>
        <w:t xml:space="preserve"> في طمس الرتل من الخط </w:t>
      </w:r>
      <w:r>
        <w:rPr>
          <w:rFonts w:eastAsia="SimSun"/>
          <w:lang w:bidi="ar-EG"/>
        </w:rPr>
        <w:t>1</w:t>
      </w:r>
      <w:r>
        <w:rPr>
          <w:rFonts w:eastAsia="SimSun" w:hint="cs"/>
          <w:rtl/>
          <w:lang w:bidi="ar-EG"/>
        </w:rPr>
        <w:t xml:space="preserve"> إلى الخط </w:t>
      </w:r>
      <w:r>
        <w:rPr>
          <w:rFonts w:eastAsia="SimSun"/>
          <w:lang w:bidi="ar-EG"/>
        </w:rPr>
        <w:t>41</w:t>
      </w:r>
      <w:r>
        <w:rPr>
          <w:rFonts w:eastAsia="SimSun" w:hint="cs"/>
          <w:rtl/>
          <w:lang w:bidi="ar-EG"/>
        </w:rPr>
        <w:t xml:space="preserve"> ومن الخط </w:t>
      </w:r>
      <w:r>
        <w:rPr>
          <w:rFonts w:eastAsia="SimSun"/>
          <w:lang w:bidi="ar-EG"/>
        </w:rPr>
        <w:t>1 122</w:t>
      </w:r>
      <w:r>
        <w:rPr>
          <w:rFonts w:eastAsia="SimSun" w:hint="cs"/>
          <w:rtl/>
          <w:lang w:bidi="ar-EG"/>
        </w:rPr>
        <w:t xml:space="preserve"> إلى الخط </w:t>
      </w:r>
      <w:r>
        <w:rPr>
          <w:rFonts w:eastAsia="SimSun"/>
          <w:lang w:bidi="ar-EG"/>
        </w:rPr>
        <w:t>1 125</w:t>
      </w:r>
      <w:r>
        <w:rPr>
          <w:rFonts w:eastAsia="SimSun" w:hint="cs"/>
          <w:rtl/>
          <w:lang w:bidi="ar-EG"/>
        </w:rPr>
        <w:t xml:space="preserve">؛ وتكون هذه القيمة </w:t>
      </w:r>
      <w:r>
        <w:rPr>
          <w:rFonts w:eastAsia="SimSun"/>
          <w:lang w:bidi="ar-EG"/>
        </w:rPr>
        <w:t>0</w:t>
      </w:r>
      <w:r>
        <w:rPr>
          <w:rFonts w:eastAsia="SimSun" w:hint="cs"/>
          <w:rtl/>
          <w:lang w:bidi="ar-EG"/>
        </w:rPr>
        <w:t xml:space="preserve"> في بيانات الفيديو النشط من الخط </w:t>
      </w:r>
      <w:r>
        <w:rPr>
          <w:rFonts w:eastAsia="SimSun"/>
          <w:lang w:bidi="ar-EG"/>
        </w:rPr>
        <w:t>42</w:t>
      </w:r>
      <w:r>
        <w:rPr>
          <w:rFonts w:eastAsia="SimSun" w:hint="cs"/>
          <w:rtl/>
          <w:lang w:bidi="ar-EG"/>
        </w:rPr>
        <w:t xml:space="preserve"> إلى الخط </w:t>
      </w:r>
      <w:r>
        <w:rPr>
          <w:rFonts w:eastAsia="SimSun"/>
          <w:lang w:bidi="ar-EG"/>
        </w:rPr>
        <w:t>1 121</w:t>
      </w:r>
      <w:r>
        <w:rPr>
          <w:rFonts w:eastAsia="SimSun" w:hint="cs"/>
          <w:rtl/>
          <w:lang w:bidi="ar-EG"/>
        </w:rPr>
        <w:t>. و</w:t>
      </w:r>
      <w:r>
        <w:rPr>
          <w:rFonts w:eastAsia="SimSun"/>
          <w:lang w:bidi="ar-EG"/>
        </w:rPr>
        <w:t>H</w:t>
      </w:r>
      <w:r>
        <w:rPr>
          <w:rFonts w:eastAsia="SimSun" w:hint="cs"/>
          <w:rtl/>
          <w:lang w:bidi="ar-EG"/>
        </w:rPr>
        <w:t xml:space="preserve"> هي </w:t>
      </w:r>
      <w:proofErr w:type="spellStart"/>
      <w:r>
        <w:rPr>
          <w:rFonts w:eastAsia="SimSun" w:hint="cs"/>
          <w:rtl/>
          <w:lang w:bidi="ar-EG"/>
        </w:rPr>
        <w:t>بتة</w:t>
      </w:r>
      <w:proofErr w:type="spellEnd"/>
      <w:r>
        <w:rPr>
          <w:rFonts w:eastAsia="SimSun" w:hint="cs"/>
          <w:rtl/>
          <w:lang w:bidi="ar-EG"/>
        </w:rPr>
        <w:t xml:space="preserve"> معرِّف هوية تكون لها القيمة </w:t>
      </w:r>
      <w:r>
        <w:rPr>
          <w:rFonts w:eastAsia="SimSun"/>
          <w:lang w:bidi="ar-EG"/>
        </w:rPr>
        <w:t>0</w:t>
      </w:r>
      <w:r>
        <w:rPr>
          <w:rFonts w:eastAsia="SimSun" w:hint="cs"/>
          <w:rtl/>
          <w:lang w:bidi="ar-EG"/>
        </w:rPr>
        <w:t xml:space="preserve"> بالنسبة للشفرة </w:t>
      </w:r>
      <w:r>
        <w:rPr>
          <w:rFonts w:eastAsia="SimSun"/>
          <w:lang w:bidi="ar-EG"/>
        </w:rPr>
        <w:t>SAV</w:t>
      </w:r>
      <w:r>
        <w:rPr>
          <w:rFonts w:eastAsia="SimSun" w:hint="cs"/>
          <w:rtl/>
          <w:lang w:bidi="ar-EG"/>
        </w:rPr>
        <w:t xml:space="preserve"> و</w:t>
      </w:r>
      <w:r>
        <w:rPr>
          <w:rFonts w:eastAsia="SimSun"/>
          <w:lang w:bidi="ar-EG"/>
        </w:rPr>
        <w:t>1</w:t>
      </w:r>
      <w:r>
        <w:rPr>
          <w:rFonts w:eastAsia="SimSun" w:hint="eastAsia"/>
          <w:rtl/>
          <w:lang w:bidi="ar-EG"/>
        </w:rPr>
        <w:t xml:space="preserve"> بالنسبة للشفرة </w:t>
      </w:r>
      <w:r>
        <w:rPr>
          <w:rFonts w:eastAsia="SimSun"/>
          <w:lang w:bidi="ar-EG"/>
        </w:rPr>
        <w:t>EAV</w:t>
      </w:r>
      <w:r>
        <w:rPr>
          <w:rFonts w:eastAsia="SimSun" w:hint="cs"/>
          <w:rtl/>
          <w:lang w:bidi="ar-EG"/>
        </w:rPr>
        <w:t xml:space="preserve">. والقيم </w:t>
      </w:r>
      <w:r>
        <w:rPr>
          <w:rFonts w:eastAsia="SimSun"/>
          <w:lang w:bidi="ar-EG"/>
        </w:rPr>
        <w:t>P0</w:t>
      </w:r>
      <w:r>
        <w:rPr>
          <w:rFonts w:eastAsia="SimSun" w:hint="cs"/>
          <w:rtl/>
          <w:lang w:bidi="ar-EG"/>
        </w:rPr>
        <w:t xml:space="preserve"> إلى </w:t>
      </w:r>
      <w:r>
        <w:rPr>
          <w:rFonts w:eastAsia="SimSun"/>
          <w:lang w:bidi="ar-EG"/>
        </w:rPr>
        <w:t>P3</w:t>
      </w:r>
      <w:r>
        <w:rPr>
          <w:rFonts w:eastAsia="SimSun" w:hint="cs"/>
          <w:rtl/>
          <w:lang w:bidi="ar-EG"/>
        </w:rPr>
        <w:t xml:space="preserve"> عبارة عن بتات التعادلية، حيث تستعمل لتصويب خطأ </w:t>
      </w:r>
      <w:proofErr w:type="spellStart"/>
      <w:r>
        <w:rPr>
          <w:rFonts w:eastAsia="SimSun" w:hint="cs"/>
          <w:rtl/>
          <w:lang w:bidi="ar-EG"/>
        </w:rPr>
        <w:t>بتة</w:t>
      </w:r>
      <w:proofErr w:type="spellEnd"/>
      <w:r>
        <w:rPr>
          <w:rFonts w:eastAsia="SimSun" w:hint="cs"/>
          <w:rtl/>
          <w:lang w:bidi="ar-EG"/>
        </w:rPr>
        <w:t xml:space="preserve"> واحدة ولاكتشاف خطأ </w:t>
      </w:r>
      <w:proofErr w:type="spellStart"/>
      <w:r>
        <w:rPr>
          <w:rFonts w:eastAsia="SimSun" w:hint="cs"/>
          <w:rtl/>
          <w:lang w:bidi="ar-EG"/>
        </w:rPr>
        <w:t>بتتين</w:t>
      </w:r>
      <w:proofErr w:type="spellEnd"/>
      <w:r>
        <w:rPr>
          <w:rFonts w:eastAsia="SimSun" w:hint="cs"/>
          <w:rtl/>
          <w:lang w:bidi="ar-EG"/>
        </w:rPr>
        <w:t xml:space="preserve"> على جانب المستقبِل. ويحدد تخصيص هذه </w:t>
      </w:r>
      <w:proofErr w:type="gramStart"/>
      <w:r>
        <w:rPr>
          <w:rFonts w:eastAsia="SimSun" w:hint="cs"/>
          <w:rtl/>
          <w:lang w:bidi="ar-EG"/>
        </w:rPr>
        <w:t>البتات</w:t>
      </w:r>
      <w:proofErr w:type="gramEnd"/>
      <w:r>
        <w:rPr>
          <w:rFonts w:eastAsia="SimSun" w:hint="cs"/>
          <w:rtl/>
          <w:lang w:bidi="ar-EG"/>
        </w:rPr>
        <w:t xml:space="preserve"> كما هو مبين في الجدول </w:t>
      </w:r>
      <w:r>
        <w:rPr>
          <w:rFonts w:eastAsia="SimSun"/>
          <w:lang w:bidi="ar-EG"/>
        </w:rPr>
        <w:t>6</w:t>
      </w:r>
      <w:r>
        <w:rPr>
          <w:rFonts w:eastAsia="SimSun" w:hint="cs"/>
          <w:rtl/>
          <w:lang w:bidi="ar-EG"/>
        </w:rPr>
        <w:t xml:space="preserve"> بالتوصية </w:t>
      </w:r>
      <w:r w:rsidRPr="000C7175">
        <w:rPr>
          <w:lang w:val="en-GB" w:eastAsia="ja-JP"/>
        </w:rPr>
        <w:t>ITU-R BT.1120-8</w:t>
      </w:r>
      <w:r>
        <w:rPr>
          <w:rFonts w:hint="cs"/>
          <w:rtl/>
          <w:lang w:val="en-GB" w:eastAsia="ja-JP"/>
        </w:rPr>
        <w:t>.</w:t>
      </w:r>
    </w:p>
    <w:p w14:paraId="4CE18094" w14:textId="77777777" w:rsidR="000C3204" w:rsidRDefault="000C3204" w:rsidP="002C5509">
      <w:pPr>
        <w:pStyle w:val="Heading2"/>
        <w:rPr>
          <w:rFonts w:eastAsia="SimSun"/>
          <w:rtl/>
          <w:lang w:bidi="ar-EG"/>
        </w:rPr>
      </w:pPr>
      <w:r>
        <w:rPr>
          <w:rFonts w:eastAsia="SimSun"/>
          <w:lang w:bidi="ar-EG"/>
        </w:rPr>
        <w:lastRenderedPageBreak/>
        <w:t>6.4</w:t>
      </w:r>
      <w:r>
        <w:rPr>
          <w:rFonts w:eastAsia="SimSun"/>
          <w:rtl/>
          <w:lang w:bidi="ar-EG"/>
        </w:rPr>
        <w:tab/>
      </w:r>
      <w:r w:rsidR="002C5509">
        <w:rPr>
          <w:rFonts w:eastAsia="SimSun" w:hint="cs"/>
          <w:rtl/>
          <w:lang w:bidi="ar-EG"/>
        </w:rPr>
        <w:t>بيانات رقم الخط</w:t>
      </w:r>
    </w:p>
    <w:p w14:paraId="020E92A0" w14:textId="77777777" w:rsidR="000C3204" w:rsidRPr="002C5509" w:rsidRDefault="002C5509" w:rsidP="000C3204">
      <w:pPr>
        <w:rPr>
          <w:rFonts w:eastAsia="SimSun"/>
          <w:rtl/>
          <w:lang w:bidi="ar-EG"/>
        </w:rPr>
      </w:pPr>
      <w:r>
        <w:rPr>
          <w:rFonts w:eastAsia="SimSun" w:hint="cs"/>
          <w:rtl/>
          <w:lang w:bidi="ar-EG"/>
        </w:rPr>
        <w:t xml:space="preserve">يستخدم في ترقيم الخط في قطار البيانات أرقام الخطوط المحددة في القسم </w:t>
      </w:r>
      <w:r>
        <w:rPr>
          <w:rFonts w:eastAsia="SimSun"/>
          <w:lang w:bidi="ar-EG"/>
        </w:rPr>
        <w:t>3.1.4</w:t>
      </w:r>
      <w:r>
        <w:rPr>
          <w:rFonts w:eastAsia="SimSun" w:hint="cs"/>
          <w:rtl/>
          <w:lang w:bidi="ar-EG"/>
        </w:rPr>
        <w:t xml:space="preserve"> من التوصية </w:t>
      </w:r>
      <w:r w:rsidRPr="000C7175">
        <w:rPr>
          <w:lang w:val="en-GB" w:eastAsia="ja-JP"/>
        </w:rPr>
        <w:t>ITU-R BT.1120-8</w:t>
      </w:r>
      <w:r>
        <w:rPr>
          <w:rFonts w:hint="cs"/>
          <w:rtl/>
          <w:lang w:val="en-GB" w:eastAsia="ja-JP"/>
        </w:rPr>
        <w:t xml:space="preserve">. وتشير أرقام الخطوط إلى الصورة الفرعية وليس إلى صورة المصدر </w:t>
      </w:r>
      <w:r>
        <w:rPr>
          <w:lang w:eastAsia="ja-JP"/>
        </w:rPr>
        <w:t>4 320</w:t>
      </w:r>
      <w:r>
        <w:rPr>
          <w:rFonts w:hint="cs"/>
          <w:rtl/>
          <w:lang w:eastAsia="ja-JP" w:bidi="ar-EG"/>
        </w:rPr>
        <w:t xml:space="preserve"> خطاً أو </w:t>
      </w:r>
      <w:r>
        <w:rPr>
          <w:lang w:eastAsia="ja-JP" w:bidi="ar-EG"/>
        </w:rPr>
        <w:t>2 160</w:t>
      </w:r>
      <w:r>
        <w:rPr>
          <w:rFonts w:hint="cs"/>
          <w:rtl/>
          <w:lang w:eastAsia="ja-JP" w:bidi="ar-EG"/>
        </w:rPr>
        <w:t xml:space="preserve"> خطاً.</w:t>
      </w:r>
    </w:p>
    <w:p w14:paraId="041BA3F9" w14:textId="77777777" w:rsidR="000C3204" w:rsidRDefault="000C3204" w:rsidP="002C5509">
      <w:pPr>
        <w:pStyle w:val="Heading2"/>
        <w:rPr>
          <w:rFonts w:eastAsia="SimSun"/>
          <w:rtl/>
          <w:lang w:bidi="ar-EG"/>
        </w:rPr>
      </w:pPr>
      <w:r>
        <w:rPr>
          <w:rFonts w:eastAsia="SimSun"/>
          <w:lang w:bidi="ar-EG"/>
        </w:rPr>
        <w:t>7.4</w:t>
      </w:r>
      <w:r>
        <w:rPr>
          <w:rFonts w:eastAsia="SimSun"/>
          <w:rtl/>
          <w:lang w:bidi="ar-EG"/>
        </w:rPr>
        <w:tab/>
      </w:r>
      <w:r w:rsidR="002C5509">
        <w:rPr>
          <w:rFonts w:eastAsia="SimSun" w:hint="cs"/>
          <w:rtl/>
          <w:lang w:bidi="ar-EG"/>
        </w:rPr>
        <w:t>بيانات شفرة اكتشاف الأخطاء</w:t>
      </w:r>
    </w:p>
    <w:p w14:paraId="336E4281" w14:textId="77777777" w:rsidR="000C3204" w:rsidRDefault="002C5509" w:rsidP="002C5509">
      <w:pPr>
        <w:rPr>
          <w:rFonts w:eastAsia="SimSun"/>
          <w:rtl/>
          <w:lang w:bidi="ar-EG"/>
        </w:rPr>
      </w:pPr>
      <w:r>
        <w:rPr>
          <w:rFonts w:eastAsia="SimSun" w:hint="cs"/>
          <w:rtl/>
          <w:lang w:bidi="ar-EG"/>
        </w:rPr>
        <w:t xml:space="preserve">تمثل </w:t>
      </w:r>
      <w:r w:rsidRPr="002C5509">
        <w:rPr>
          <w:rFonts w:eastAsia="SimSun" w:hint="cs"/>
          <w:rtl/>
          <w:lang w:bidi="ar-EG"/>
        </w:rPr>
        <w:t>بيانات شفرة اكتشاف الأخطاء</w:t>
      </w:r>
      <w:r>
        <w:rPr>
          <w:rFonts w:eastAsia="SimSun" w:hint="cs"/>
          <w:rtl/>
          <w:lang w:bidi="ar-EG"/>
        </w:rPr>
        <w:t xml:space="preserve"> بعدد </w:t>
      </w:r>
      <w:r>
        <w:rPr>
          <w:rFonts w:eastAsia="SimSun"/>
          <w:lang w:bidi="ar-EG"/>
        </w:rPr>
        <w:t>18</w:t>
      </w:r>
      <w:r>
        <w:rPr>
          <w:rFonts w:eastAsia="SimSun" w:hint="cs"/>
          <w:rtl/>
          <w:lang w:bidi="ar-EG"/>
        </w:rPr>
        <w:t xml:space="preserve"> </w:t>
      </w:r>
      <w:proofErr w:type="spellStart"/>
      <w:r>
        <w:rPr>
          <w:rFonts w:eastAsia="SimSun" w:hint="cs"/>
          <w:rtl/>
          <w:lang w:bidi="ar-EG"/>
        </w:rPr>
        <w:t>بتة</w:t>
      </w:r>
      <w:proofErr w:type="spellEnd"/>
      <w:r>
        <w:rPr>
          <w:rFonts w:eastAsia="SimSun" w:hint="cs"/>
          <w:rtl/>
          <w:lang w:bidi="ar-EG"/>
        </w:rPr>
        <w:t xml:space="preserve"> من </w:t>
      </w:r>
      <w:r>
        <w:rPr>
          <w:rFonts w:eastAsia="SimSun"/>
          <w:lang w:bidi="ar-EG"/>
        </w:rPr>
        <w:t>CRCC0</w:t>
      </w:r>
      <w:r>
        <w:rPr>
          <w:rFonts w:eastAsia="SimSun" w:hint="cs"/>
          <w:rtl/>
          <w:lang w:bidi="ar-EG"/>
        </w:rPr>
        <w:t xml:space="preserve"> إلى </w:t>
      </w:r>
      <w:r>
        <w:rPr>
          <w:rFonts w:eastAsia="SimSun"/>
          <w:lang w:bidi="ar-EG"/>
        </w:rPr>
        <w:t>CRCC17</w:t>
      </w:r>
      <w:r>
        <w:rPr>
          <w:rFonts w:eastAsia="SimSun" w:hint="cs"/>
          <w:rtl/>
          <w:lang w:bidi="ar-EG"/>
        </w:rPr>
        <w:t xml:space="preserve"> وتكون على النحو المحدد في الفقرة </w:t>
      </w:r>
      <w:r>
        <w:rPr>
          <w:rFonts w:eastAsia="SimSun"/>
          <w:lang w:bidi="ar-EG"/>
        </w:rPr>
        <w:t>4.1.4</w:t>
      </w:r>
      <w:r>
        <w:rPr>
          <w:rFonts w:eastAsia="SimSun" w:hint="cs"/>
          <w:rtl/>
          <w:lang w:bidi="ar-EG"/>
        </w:rPr>
        <w:t xml:space="preserve"> من التوصية </w:t>
      </w:r>
      <w:r w:rsidRPr="000C7175">
        <w:rPr>
          <w:lang w:val="en-GB" w:eastAsia="ja-JP"/>
        </w:rPr>
        <w:t>ITU-R BT.1120-8</w:t>
      </w:r>
      <w:r>
        <w:rPr>
          <w:rFonts w:hint="cs"/>
          <w:rtl/>
          <w:lang w:val="en-GB" w:eastAsia="ja-JP"/>
        </w:rPr>
        <w:t>.</w:t>
      </w:r>
    </w:p>
    <w:p w14:paraId="27FA1E6E" w14:textId="77777777" w:rsidR="000C3204" w:rsidRDefault="000C3204" w:rsidP="007F7C05">
      <w:pPr>
        <w:pStyle w:val="Heading2"/>
        <w:rPr>
          <w:rFonts w:eastAsia="SimSun"/>
          <w:rtl/>
          <w:lang w:bidi="ar-EG"/>
        </w:rPr>
      </w:pPr>
      <w:r>
        <w:rPr>
          <w:rFonts w:eastAsia="SimSun"/>
          <w:lang w:bidi="ar-EG"/>
        </w:rPr>
        <w:t>8.4</w:t>
      </w:r>
      <w:r>
        <w:rPr>
          <w:rFonts w:eastAsia="SimSun"/>
          <w:rtl/>
          <w:lang w:bidi="ar-EG"/>
        </w:rPr>
        <w:tab/>
      </w:r>
      <w:r w:rsidR="007F7C05">
        <w:rPr>
          <w:rFonts w:eastAsia="SimSun" w:hint="cs"/>
          <w:rtl/>
          <w:lang w:bidi="ar-EG"/>
        </w:rPr>
        <w:t>البيانات المساعدة</w:t>
      </w:r>
    </w:p>
    <w:p w14:paraId="416E28CE" w14:textId="77777777" w:rsidR="007F7C05" w:rsidRDefault="007F7C05" w:rsidP="000C3204">
      <w:pPr>
        <w:rPr>
          <w:rtl/>
          <w:lang w:val="en-GB" w:eastAsia="ja-JP"/>
        </w:rPr>
      </w:pPr>
      <w:r>
        <w:rPr>
          <w:rFonts w:eastAsia="SimSun" w:hint="cs"/>
          <w:rtl/>
          <w:lang w:bidi="ar-EG"/>
        </w:rPr>
        <w:t>تشرح التوصية </w:t>
      </w:r>
      <w:r w:rsidRPr="000C7175">
        <w:rPr>
          <w:lang w:val="en-GB" w:eastAsia="ja-JP"/>
        </w:rPr>
        <w:t>ITU-R BT.1364</w:t>
      </w:r>
      <w:r>
        <w:rPr>
          <w:rFonts w:hint="cs"/>
          <w:rtl/>
          <w:lang w:val="en-GB" w:eastAsia="ja-JP"/>
        </w:rPr>
        <w:t xml:space="preserve"> نسق وبروتوكول استعمال رزم البيانات المساعدة. </w:t>
      </w:r>
    </w:p>
    <w:p w14:paraId="3A2049EE" w14:textId="77777777" w:rsidR="000C3204" w:rsidRDefault="00C14D47" w:rsidP="000C3204">
      <w:pPr>
        <w:rPr>
          <w:rFonts w:eastAsia="SimSun"/>
          <w:rtl/>
          <w:lang w:bidi="ar-EG"/>
        </w:rPr>
      </w:pPr>
      <w:r>
        <w:rPr>
          <w:rFonts w:hint="cs"/>
          <w:rtl/>
          <w:lang w:val="en-GB" w:eastAsia="ja-JP"/>
        </w:rPr>
        <w:t>وينبغي أن يتطابق نسق رزم البايت</w:t>
      </w:r>
      <w:r w:rsidR="007F7C05">
        <w:rPr>
          <w:rFonts w:hint="cs"/>
          <w:rtl/>
          <w:lang w:val="en-GB" w:eastAsia="ja-JP"/>
        </w:rPr>
        <w:t>ات المساعدة من أجل الاستعمال مع هذا السطح البيني مع التوصية </w:t>
      </w:r>
      <w:r w:rsidR="007F7C05" w:rsidRPr="000C7175">
        <w:rPr>
          <w:lang w:val="en-GB" w:eastAsia="ja-JP"/>
        </w:rPr>
        <w:t>ITU-R BT.1364</w:t>
      </w:r>
      <w:r w:rsidR="007F7C05">
        <w:rPr>
          <w:rFonts w:hint="cs"/>
          <w:rtl/>
          <w:lang w:val="en-GB" w:eastAsia="ja-JP"/>
        </w:rPr>
        <w:t>.</w:t>
      </w:r>
    </w:p>
    <w:p w14:paraId="03C0FE97" w14:textId="77777777" w:rsidR="000C3204" w:rsidRPr="007F7C05" w:rsidRDefault="007F7C05" w:rsidP="00C14D47">
      <w:pPr>
        <w:keepNext/>
        <w:keepLines/>
        <w:rPr>
          <w:rFonts w:eastAsia="SimSun"/>
          <w:spacing w:val="-4"/>
          <w:lang w:bidi="ar-EG"/>
        </w:rPr>
      </w:pPr>
      <w:r w:rsidRPr="007F7C05">
        <w:rPr>
          <w:rFonts w:hint="cs"/>
          <w:spacing w:val="-4"/>
          <w:rtl/>
          <w:lang w:val="en-GB" w:eastAsia="ja-JP"/>
        </w:rPr>
        <w:t>وينبغي أن يتطابق بروتوكول رزم الباي</w:t>
      </w:r>
      <w:r w:rsidR="00C14D47">
        <w:rPr>
          <w:rFonts w:hint="cs"/>
          <w:spacing w:val="-4"/>
          <w:rtl/>
          <w:lang w:val="en-GB" w:eastAsia="ja-JP"/>
        </w:rPr>
        <w:t>ت</w:t>
      </w:r>
      <w:r w:rsidRPr="007F7C05">
        <w:rPr>
          <w:rFonts w:hint="cs"/>
          <w:spacing w:val="-4"/>
          <w:rtl/>
          <w:lang w:val="en-GB" w:eastAsia="ja-JP"/>
        </w:rPr>
        <w:t>ات المساعدة من أجل الاستعمال مع هذا السطح البيني مع التوصية </w:t>
      </w:r>
      <w:r w:rsidRPr="007F7C05">
        <w:rPr>
          <w:spacing w:val="-4"/>
          <w:lang w:val="en-GB" w:eastAsia="ja-JP"/>
        </w:rPr>
        <w:t>ITU-R BT.1364</w:t>
      </w:r>
      <w:r w:rsidRPr="007F7C05">
        <w:rPr>
          <w:rFonts w:hint="cs"/>
          <w:spacing w:val="-4"/>
          <w:rtl/>
          <w:lang w:val="en-GB" w:eastAsia="ja-JP"/>
        </w:rPr>
        <w:t xml:space="preserve"> باستثناء:</w:t>
      </w:r>
    </w:p>
    <w:p w14:paraId="1DF39324" w14:textId="77777777" w:rsidR="000C3204" w:rsidRPr="007F7C05" w:rsidRDefault="007F7C05" w:rsidP="00C14D47">
      <w:pPr>
        <w:rPr>
          <w:rFonts w:eastAsia="SimSun"/>
          <w:rtl/>
          <w:lang w:bidi="ar-EG"/>
        </w:rPr>
      </w:pPr>
      <w:r>
        <w:rPr>
          <w:rFonts w:eastAsia="SimSun" w:hint="cs"/>
          <w:rtl/>
          <w:lang w:bidi="ar-EG"/>
        </w:rPr>
        <w:t>لجميع صور المصدر خلاف صور بنية الصورة </w:t>
      </w:r>
      <w:r>
        <w:rPr>
          <w:rFonts w:eastAsia="SimSun"/>
          <w:lang w:bidi="ar-EG"/>
        </w:rPr>
        <w:t>1</w:t>
      </w:r>
      <w:r>
        <w:rPr>
          <w:rFonts w:eastAsia="SimSun" w:hint="cs"/>
          <w:rtl/>
          <w:lang w:bidi="ar-EG"/>
        </w:rPr>
        <w:t xml:space="preserve"> مع ترددات الرتل </w:t>
      </w:r>
      <w:r>
        <w:rPr>
          <w:lang w:val="en-GB" w:eastAsia="ja-JP"/>
        </w:rPr>
        <w:t>Hz 30</w:t>
      </w:r>
      <w:r>
        <w:rPr>
          <w:rFonts w:hint="cs"/>
          <w:rtl/>
          <w:lang w:val="en-GB" w:eastAsia="ja-JP" w:bidi="ar-EG"/>
        </w:rPr>
        <w:t xml:space="preserve"> و</w:t>
      </w:r>
      <w:r>
        <w:rPr>
          <w:lang w:eastAsia="ja-JP" w:bidi="ar-EG"/>
        </w:rPr>
        <w:t>Hz 30/</w:t>
      </w:r>
      <w:r w:rsidR="006925B5">
        <w:rPr>
          <w:lang w:eastAsia="ja-JP" w:bidi="ar-EG"/>
        </w:rPr>
        <w:t>1,001</w:t>
      </w:r>
      <w:r>
        <w:rPr>
          <w:rFonts w:hint="cs"/>
          <w:rtl/>
          <w:lang w:eastAsia="ja-JP" w:bidi="ar-EG"/>
        </w:rPr>
        <w:t xml:space="preserve"> و</w:t>
      </w:r>
      <w:r>
        <w:rPr>
          <w:lang w:eastAsia="ja-JP" w:bidi="ar-EG"/>
        </w:rPr>
        <w:t>Hz 25</w:t>
      </w:r>
      <w:r>
        <w:rPr>
          <w:rFonts w:hint="cs"/>
          <w:rtl/>
          <w:lang w:eastAsia="ja-JP" w:bidi="ar-EG"/>
        </w:rPr>
        <w:t xml:space="preserve"> و</w:t>
      </w:r>
      <w:r>
        <w:rPr>
          <w:lang w:eastAsia="ja-JP" w:bidi="ar-EG"/>
        </w:rPr>
        <w:t>Hz 24</w:t>
      </w:r>
      <w:r>
        <w:rPr>
          <w:rFonts w:hint="cs"/>
          <w:rtl/>
          <w:lang w:eastAsia="ja-JP" w:bidi="ar-EG"/>
        </w:rPr>
        <w:t xml:space="preserve"> و</w:t>
      </w:r>
      <w:r>
        <w:rPr>
          <w:lang w:eastAsia="ja-JP" w:bidi="ar-EG"/>
        </w:rPr>
        <w:t>Hz 24/</w:t>
      </w:r>
      <w:r w:rsidR="006925B5">
        <w:rPr>
          <w:lang w:eastAsia="ja-JP" w:bidi="ar-EG"/>
        </w:rPr>
        <w:t>1,001</w:t>
      </w:r>
      <w:r>
        <w:rPr>
          <w:rFonts w:hint="cs"/>
          <w:rtl/>
          <w:lang w:eastAsia="ja-JP" w:bidi="ar-EG"/>
        </w:rPr>
        <w:t xml:space="preserve">، فإن التوصيات المتعلقة بقناة </w:t>
      </w:r>
      <w:proofErr w:type="spellStart"/>
      <w:r>
        <w:rPr>
          <w:rFonts w:hint="cs"/>
          <w:rtl/>
          <w:lang w:eastAsia="ja-JP" w:bidi="ar-EG"/>
        </w:rPr>
        <w:t>النصوع</w:t>
      </w:r>
      <w:proofErr w:type="spellEnd"/>
      <w:r>
        <w:rPr>
          <w:rFonts w:hint="cs"/>
          <w:rtl/>
          <w:lang w:eastAsia="ja-JP" w:bidi="ar-EG"/>
        </w:rPr>
        <w:t>، ينبغي أن تشير إلى قطارات البيانات ذات الأرقام ال</w:t>
      </w:r>
      <w:r w:rsidR="00C14D47">
        <w:rPr>
          <w:rFonts w:hint="cs"/>
          <w:rtl/>
          <w:lang w:eastAsia="ja-JP" w:bidi="ar-EG"/>
        </w:rPr>
        <w:t>ف</w:t>
      </w:r>
      <w:r>
        <w:rPr>
          <w:rFonts w:hint="cs"/>
          <w:rtl/>
          <w:lang w:eastAsia="ja-JP" w:bidi="ar-EG"/>
        </w:rPr>
        <w:t>ردية والتوصيات المتعلقة بقناة الاختلاف اللوني، ينبغي أن تشير إلى قطارات البيانات ذات الأرقام الزوجية.</w:t>
      </w:r>
    </w:p>
    <w:p w14:paraId="24608CF8" w14:textId="77777777" w:rsidR="000C3204" w:rsidRDefault="007F7C05" w:rsidP="007F7C05">
      <w:pPr>
        <w:rPr>
          <w:rFonts w:eastAsia="SimSun"/>
          <w:rtl/>
          <w:lang w:bidi="ar-EG"/>
        </w:rPr>
      </w:pPr>
      <w:r>
        <w:rPr>
          <w:rFonts w:eastAsia="SimSun" w:hint="cs"/>
          <w:rtl/>
          <w:lang w:bidi="ar-EG"/>
        </w:rPr>
        <w:t>لجميع صور المصدر خلاف صور بنية الصورة </w:t>
      </w:r>
      <w:r>
        <w:rPr>
          <w:rFonts w:eastAsia="SimSun"/>
          <w:lang w:bidi="ar-EG"/>
        </w:rPr>
        <w:t>1</w:t>
      </w:r>
      <w:r>
        <w:rPr>
          <w:rFonts w:eastAsia="SimSun" w:hint="cs"/>
          <w:rtl/>
          <w:lang w:bidi="ar-EG"/>
        </w:rPr>
        <w:t xml:space="preserve"> مع ترددات الرتل </w:t>
      </w:r>
      <w:r>
        <w:rPr>
          <w:lang w:val="en-GB" w:eastAsia="ja-JP"/>
        </w:rPr>
        <w:t>Hz 30</w:t>
      </w:r>
      <w:r>
        <w:rPr>
          <w:rFonts w:hint="cs"/>
          <w:rtl/>
          <w:lang w:val="en-GB" w:eastAsia="ja-JP" w:bidi="ar-EG"/>
        </w:rPr>
        <w:t xml:space="preserve"> و</w:t>
      </w:r>
      <w:r>
        <w:rPr>
          <w:lang w:eastAsia="ja-JP" w:bidi="ar-EG"/>
        </w:rPr>
        <w:t>Hz 30/</w:t>
      </w:r>
      <w:r w:rsidR="006925B5">
        <w:rPr>
          <w:lang w:eastAsia="ja-JP" w:bidi="ar-EG"/>
        </w:rPr>
        <w:t>1,001</w:t>
      </w:r>
      <w:r>
        <w:rPr>
          <w:rFonts w:hint="cs"/>
          <w:rtl/>
          <w:lang w:eastAsia="ja-JP" w:bidi="ar-EG"/>
        </w:rPr>
        <w:t xml:space="preserve"> و</w:t>
      </w:r>
      <w:r>
        <w:rPr>
          <w:lang w:eastAsia="ja-JP" w:bidi="ar-EG"/>
        </w:rPr>
        <w:t>Hz 25</w:t>
      </w:r>
      <w:r>
        <w:rPr>
          <w:rFonts w:hint="cs"/>
          <w:rtl/>
          <w:lang w:eastAsia="ja-JP" w:bidi="ar-EG"/>
        </w:rPr>
        <w:t xml:space="preserve"> و</w:t>
      </w:r>
      <w:r>
        <w:rPr>
          <w:lang w:eastAsia="ja-JP" w:bidi="ar-EG"/>
        </w:rPr>
        <w:t>Hz 24</w:t>
      </w:r>
      <w:r>
        <w:rPr>
          <w:rFonts w:hint="cs"/>
          <w:rtl/>
          <w:lang w:eastAsia="ja-JP" w:bidi="ar-EG"/>
        </w:rPr>
        <w:t xml:space="preserve"> و</w:t>
      </w:r>
      <w:r>
        <w:rPr>
          <w:lang w:eastAsia="ja-JP" w:bidi="ar-EG"/>
        </w:rPr>
        <w:t>Hz 24/</w:t>
      </w:r>
      <w:r w:rsidR="006925B5">
        <w:rPr>
          <w:lang w:eastAsia="ja-JP" w:bidi="ar-EG"/>
        </w:rPr>
        <w:t>1,001</w:t>
      </w:r>
      <w:r>
        <w:rPr>
          <w:rFonts w:hint="cs"/>
          <w:rtl/>
          <w:lang w:eastAsia="ja-JP" w:bidi="ar-EG"/>
        </w:rPr>
        <w:t>، ما</w:t>
      </w:r>
      <w:r>
        <w:rPr>
          <w:rFonts w:hint="eastAsia"/>
          <w:rtl/>
          <w:lang w:eastAsia="ja-JP" w:bidi="ar-EG"/>
        </w:rPr>
        <w:t> </w:t>
      </w:r>
      <w:r>
        <w:rPr>
          <w:rFonts w:hint="cs"/>
          <w:rtl/>
          <w:lang w:eastAsia="ja-JP" w:bidi="ar-EG"/>
        </w:rPr>
        <w:t>لم</w:t>
      </w:r>
      <w:r>
        <w:rPr>
          <w:rFonts w:hint="eastAsia"/>
          <w:rtl/>
          <w:lang w:eastAsia="ja-JP" w:bidi="ar-EG"/>
        </w:rPr>
        <w:t> </w:t>
      </w:r>
      <w:r>
        <w:rPr>
          <w:rFonts w:hint="cs"/>
          <w:rtl/>
          <w:lang w:eastAsia="ja-JP" w:bidi="ar-EG"/>
        </w:rPr>
        <w:t>ينص على خلاف ذلك، فإنه يفضل مقابلة البيانات المساعدة مع قطار البيانات </w:t>
      </w:r>
      <w:r>
        <w:rPr>
          <w:lang w:eastAsia="ja-JP" w:bidi="ar-EG"/>
        </w:rPr>
        <w:t>1</w:t>
      </w:r>
      <w:r>
        <w:rPr>
          <w:rFonts w:hint="cs"/>
          <w:rtl/>
          <w:lang w:eastAsia="ja-JP" w:bidi="ar-EG"/>
        </w:rPr>
        <w:t xml:space="preserve"> أولاً، ثم تقابل أي بيانات متبقية مع قطار البيانات </w:t>
      </w:r>
      <w:r>
        <w:rPr>
          <w:lang w:eastAsia="ja-JP" w:bidi="ar-EG"/>
        </w:rPr>
        <w:t>3</w:t>
      </w:r>
      <w:r>
        <w:rPr>
          <w:rFonts w:hint="cs"/>
          <w:rtl/>
          <w:lang w:eastAsia="ja-JP" w:bidi="ar-EG"/>
        </w:rPr>
        <w:t>؛ وبعد ذلك مع قطار البيانات </w:t>
      </w:r>
      <w:r>
        <w:rPr>
          <w:lang w:eastAsia="ja-JP" w:bidi="ar-EG"/>
        </w:rPr>
        <w:t>5</w:t>
      </w:r>
      <w:r>
        <w:rPr>
          <w:rFonts w:hint="cs"/>
          <w:rtl/>
          <w:lang w:eastAsia="ja-JP" w:bidi="ar-EG"/>
        </w:rPr>
        <w:t xml:space="preserve"> وهكذا حتى حد عدد قطارات البيانات في السطح البيني.</w:t>
      </w:r>
    </w:p>
    <w:p w14:paraId="270CC51C" w14:textId="77777777" w:rsidR="000C3204" w:rsidRDefault="007F7C05" w:rsidP="007F7C05">
      <w:pPr>
        <w:rPr>
          <w:rFonts w:eastAsia="SimSun"/>
          <w:rtl/>
          <w:lang w:bidi="ar-EG"/>
        </w:rPr>
      </w:pPr>
      <w:r>
        <w:rPr>
          <w:rFonts w:eastAsia="SimSun" w:hint="cs"/>
          <w:rtl/>
          <w:lang w:bidi="ar-EG"/>
        </w:rPr>
        <w:t>لصور بنية الصورة </w:t>
      </w:r>
      <w:r>
        <w:rPr>
          <w:rFonts w:eastAsia="SimSun"/>
          <w:lang w:bidi="ar-EG"/>
        </w:rPr>
        <w:t>1</w:t>
      </w:r>
      <w:r>
        <w:rPr>
          <w:rFonts w:eastAsia="SimSun" w:hint="cs"/>
          <w:rtl/>
          <w:lang w:bidi="ar-EG"/>
        </w:rPr>
        <w:t xml:space="preserve"> مع ترددات الرتل </w:t>
      </w:r>
      <w:r>
        <w:rPr>
          <w:lang w:val="en-GB" w:eastAsia="ja-JP"/>
        </w:rPr>
        <w:t>Hz 30</w:t>
      </w:r>
      <w:r>
        <w:rPr>
          <w:rFonts w:hint="cs"/>
          <w:rtl/>
          <w:lang w:val="en-GB" w:eastAsia="ja-JP" w:bidi="ar-EG"/>
        </w:rPr>
        <w:t xml:space="preserve"> و</w:t>
      </w:r>
      <w:r>
        <w:rPr>
          <w:lang w:eastAsia="ja-JP" w:bidi="ar-EG"/>
        </w:rPr>
        <w:t>Hz 30/</w:t>
      </w:r>
      <w:r w:rsidR="006925B5">
        <w:rPr>
          <w:lang w:eastAsia="ja-JP" w:bidi="ar-EG"/>
        </w:rPr>
        <w:t>1,001</w:t>
      </w:r>
      <w:r>
        <w:rPr>
          <w:rFonts w:hint="cs"/>
          <w:rtl/>
          <w:lang w:eastAsia="ja-JP" w:bidi="ar-EG"/>
        </w:rPr>
        <w:t xml:space="preserve"> و</w:t>
      </w:r>
      <w:r>
        <w:rPr>
          <w:lang w:eastAsia="ja-JP" w:bidi="ar-EG"/>
        </w:rPr>
        <w:t>Hz 25</w:t>
      </w:r>
      <w:r>
        <w:rPr>
          <w:rFonts w:hint="cs"/>
          <w:rtl/>
          <w:lang w:eastAsia="ja-JP" w:bidi="ar-EG"/>
        </w:rPr>
        <w:t xml:space="preserve"> و</w:t>
      </w:r>
      <w:r>
        <w:rPr>
          <w:lang w:eastAsia="ja-JP" w:bidi="ar-EG"/>
        </w:rPr>
        <w:t>Hz 24</w:t>
      </w:r>
      <w:r>
        <w:rPr>
          <w:rFonts w:hint="cs"/>
          <w:rtl/>
          <w:lang w:eastAsia="ja-JP" w:bidi="ar-EG"/>
        </w:rPr>
        <w:t xml:space="preserve"> و</w:t>
      </w:r>
      <w:r>
        <w:rPr>
          <w:lang w:eastAsia="ja-JP" w:bidi="ar-EG"/>
        </w:rPr>
        <w:t>Hz 24/</w:t>
      </w:r>
      <w:r w:rsidR="006925B5">
        <w:rPr>
          <w:lang w:eastAsia="ja-JP" w:bidi="ar-EG"/>
        </w:rPr>
        <w:t>1,001</w:t>
      </w:r>
      <w:r>
        <w:rPr>
          <w:rFonts w:hint="cs"/>
          <w:rtl/>
          <w:lang w:eastAsia="ja-JP" w:bidi="ar-EG"/>
        </w:rPr>
        <w:t xml:space="preserve">، ما لم ينص على خلاف ذلك، يفضل مقابلة البيانات المساعدة مع قناة </w:t>
      </w:r>
      <w:proofErr w:type="spellStart"/>
      <w:r>
        <w:rPr>
          <w:rFonts w:hint="cs"/>
          <w:rtl/>
          <w:lang w:eastAsia="ja-JP" w:bidi="ar-EG"/>
        </w:rPr>
        <w:t>النصوع</w:t>
      </w:r>
      <w:proofErr w:type="spellEnd"/>
      <w:r>
        <w:rPr>
          <w:rFonts w:hint="cs"/>
          <w:rtl/>
          <w:lang w:eastAsia="ja-JP" w:bidi="ar-EG"/>
        </w:rPr>
        <w:t xml:space="preserve"> لقطار البيانات </w:t>
      </w:r>
      <w:r>
        <w:rPr>
          <w:lang w:eastAsia="ja-JP" w:bidi="ar-EG"/>
        </w:rPr>
        <w:t>1</w:t>
      </w:r>
      <w:r>
        <w:rPr>
          <w:rFonts w:hint="cs"/>
          <w:rtl/>
          <w:lang w:eastAsia="ja-JP" w:bidi="ar-EG"/>
        </w:rPr>
        <w:t xml:space="preserve"> أولاً، مع قطار البيانات </w:t>
      </w:r>
      <w:r>
        <w:rPr>
          <w:lang w:eastAsia="ja-JP" w:bidi="ar-EG"/>
        </w:rPr>
        <w:t>3</w:t>
      </w:r>
      <w:r>
        <w:rPr>
          <w:rFonts w:hint="cs"/>
          <w:rtl/>
          <w:lang w:eastAsia="ja-JP" w:bidi="ar-EG"/>
        </w:rPr>
        <w:t xml:space="preserve"> وهكذا حتى حد عدد قطار البيانات في</w:t>
      </w:r>
      <w:r>
        <w:rPr>
          <w:rFonts w:hint="eastAsia"/>
          <w:rtl/>
          <w:lang w:eastAsia="ja-JP" w:bidi="ar-EG"/>
        </w:rPr>
        <w:t> </w:t>
      </w:r>
      <w:r>
        <w:rPr>
          <w:rFonts w:hint="cs"/>
          <w:rtl/>
          <w:lang w:eastAsia="ja-JP" w:bidi="ar-EG"/>
        </w:rPr>
        <w:t>السطح البيني.</w:t>
      </w:r>
    </w:p>
    <w:p w14:paraId="2FF293CC" w14:textId="77777777" w:rsidR="000C3204" w:rsidRDefault="007F7C05" w:rsidP="00C14D47">
      <w:pPr>
        <w:rPr>
          <w:rFonts w:eastAsia="SimSun"/>
          <w:lang w:bidi="ar-EG"/>
        </w:rPr>
      </w:pPr>
      <w:r>
        <w:rPr>
          <w:rFonts w:eastAsia="SimSun" w:hint="cs"/>
          <w:rtl/>
          <w:lang w:bidi="ar-EG"/>
        </w:rPr>
        <w:t>وتعرَّف متطلبات مساحات البيانات ومواقعها بوثائق التطبيق الخاصة بها. وفي بع</w:t>
      </w:r>
      <w:r w:rsidR="00C14D47">
        <w:rPr>
          <w:rFonts w:eastAsia="SimSun" w:hint="cs"/>
          <w:rtl/>
          <w:lang w:bidi="ar-EG"/>
        </w:rPr>
        <w:t>ض</w:t>
      </w:r>
      <w:r>
        <w:rPr>
          <w:rFonts w:eastAsia="SimSun" w:hint="cs"/>
          <w:rtl/>
          <w:lang w:bidi="ar-EG"/>
        </w:rPr>
        <w:t xml:space="preserve"> الحالات، تستوجب تطبيقات محددة أن تقابل البيانات المساعدة مع جميع قطارات البيانات في السطح البيني (مثل معرِّف هوية الحمولة النافعة).</w:t>
      </w:r>
    </w:p>
    <w:p w14:paraId="081CBDAC" w14:textId="77777777" w:rsidR="000C3204" w:rsidRDefault="000C3204" w:rsidP="007F7C05">
      <w:pPr>
        <w:pStyle w:val="Heading2"/>
        <w:rPr>
          <w:rFonts w:eastAsia="SimSun"/>
          <w:rtl/>
          <w:lang w:bidi="ar-EG"/>
        </w:rPr>
      </w:pPr>
      <w:r>
        <w:rPr>
          <w:rFonts w:eastAsia="SimSun"/>
          <w:lang w:bidi="ar-EG"/>
        </w:rPr>
        <w:t>9.4</w:t>
      </w:r>
      <w:r>
        <w:rPr>
          <w:rFonts w:eastAsia="SimSun"/>
          <w:rtl/>
          <w:lang w:bidi="ar-EG"/>
        </w:rPr>
        <w:tab/>
      </w:r>
      <w:r w:rsidR="007F7C05">
        <w:rPr>
          <w:rFonts w:eastAsia="SimSun" w:hint="cs"/>
          <w:rtl/>
          <w:lang w:bidi="ar-EG"/>
        </w:rPr>
        <w:t>الصوت</w:t>
      </w:r>
    </w:p>
    <w:p w14:paraId="51A52AAD" w14:textId="77777777" w:rsidR="002B32B0" w:rsidRDefault="008A3C7F" w:rsidP="008A3C7F">
      <w:pPr>
        <w:rPr>
          <w:rFonts w:eastAsia="SimSun"/>
          <w:rtl/>
          <w:lang w:bidi="ar-EG"/>
        </w:rPr>
      </w:pPr>
      <w:r>
        <w:rPr>
          <w:rFonts w:eastAsia="SimSun" w:hint="cs"/>
          <w:rtl/>
          <w:lang w:bidi="ar-EG"/>
        </w:rPr>
        <w:t xml:space="preserve">لكل صورة فرعية النسق الخاص بالصورة التلفزيونية عالية الاستبانة </w:t>
      </w:r>
      <w:r>
        <w:rPr>
          <w:rFonts w:eastAsia="SimSun"/>
          <w:lang w:bidi="ar-EG"/>
        </w:rPr>
        <w:t>1 080</w:t>
      </w:r>
      <w:r>
        <w:rPr>
          <w:rFonts w:eastAsia="SimSun" w:hint="cs"/>
          <w:rtl/>
          <w:lang w:bidi="ar-EG"/>
        </w:rPr>
        <w:t xml:space="preserve"> خطاً وينبغي أن يكون الصوت الخاص بها مدمجاً طبقاً للتوصية </w:t>
      </w:r>
      <w:r>
        <w:rPr>
          <w:rFonts w:eastAsia="SimSun"/>
          <w:lang w:bidi="ar-EG"/>
        </w:rPr>
        <w:t>ITU</w:t>
      </w:r>
      <w:r>
        <w:rPr>
          <w:rFonts w:eastAsia="SimSun"/>
          <w:lang w:bidi="ar-EG"/>
        </w:rPr>
        <w:noBreakHyphen/>
        <w:t>R BT.1365</w:t>
      </w:r>
      <w:r>
        <w:rPr>
          <w:rFonts w:eastAsia="SimSun" w:hint="cs"/>
          <w:rtl/>
          <w:lang w:bidi="ar-EG"/>
        </w:rPr>
        <w:t>.</w:t>
      </w:r>
    </w:p>
    <w:p w14:paraId="48631BB8" w14:textId="77777777" w:rsidR="002B32B0" w:rsidRDefault="002B32B0" w:rsidP="002B32B0">
      <w:pPr>
        <w:rPr>
          <w:rFonts w:eastAsia="SimSun"/>
          <w:rtl/>
          <w:lang w:bidi="ar-EG"/>
        </w:rPr>
      </w:pPr>
      <w:r>
        <w:rPr>
          <w:rFonts w:eastAsia="SimSun" w:hint="cs"/>
          <w:rtl/>
          <w:lang w:bidi="ar-EG"/>
        </w:rPr>
        <w:t>وتشرح التوصية </w:t>
      </w:r>
      <w:r>
        <w:rPr>
          <w:rFonts w:eastAsia="SimSun"/>
          <w:lang w:bidi="ar-EG"/>
        </w:rPr>
        <w:t>ITU</w:t>
      </w:r>
      <w:r>
        <w:rPr>
          <w:rFonts w:eastAsia="SimSun"/>
          <w:lang w:bidi="ar-EG"/>
        </w:rPr>
        <w:noBreakHyphen/>
        <w:t>R BT.1365</w:t>
      </w:r>
      <w:r>
        <w:rPr>
          <w:rFonts w:eastAsia="SimSun" w:hint="cs"/>
          <w:rtl/>
          <w:lang w:bidi="ar-EG"/>
        </w:rPr>
        <w:t xml:space="preserve"> توليد ودمج رزم البيانات المساعدة الصوتية، بما في ذلك رزم التحكم في الصوت ورزم البيانات الصوتية، لعدد يصل إلى </w:t>
      </w:r>
      <w:r>
        <w:rPr>
          <w:rFonts w:eastAsia="SimSun"/>
          <w:lang w:bidi="ar-EG"/>
        </w:rPr>
        <w:t>4</w:t>
      </w:r>
      <w:r>
        <w:rPr>
          <w:rFonts w:eastAsia="SimSun" w:hint="cs"/>
          <w:rtl/>
          <w:lang w:bidi="ar-EG"/>
        </w:rPr>
        <w:t xml:space="preserve"> زمر صوتية، وهي الزمر من </w:t>
      </w:r>
      <w:r>
        <w:rPr>
          <w:rFonts w:eastAsia="SimSun"/>
          <w:lang w:bidi="ar-EG"/>
        </w:rPr>
        <w:t>1</w:t>
      </w:r>
      <w:r>
        <w:rPr>
          <w:rFonts w:eastAsia="SimSun" w:hint="cs"/>
          <w:rtl/>
          <w:lang w:bidi="ar-EG"/>
        </w:rPr>
        <w:t xml:space="preserve"> إلى </w:t>
      </w:r>
      <w:r>
        <w:rPr>
          <w:rFonts w:eastAsia="SimSun"/>
          <w:lang w:bidi="ar-EG"/>
        </w:rPr>
        <w:t>4</w:t>
      </w:r>
      <w:r>
        <w:rPr>
          <w:rFonts w:eastAsia="SimSun" w:hint="cs"/>
          <w:rtl/>
          <w:lang w:bidi="ar-EG"/>
        </w:rPr>
        <w:t xml:space="preserve">. ويسمح ذلك </w:t>
      </w:r>
      <w:proofErr w:type="spellStart"/>
      <w:r>
        <w:rPr>
          <w:rFonts w:eastAsia="SimSun" w:hint="cs"/>
          <w:rtl/>
          <w:lang w:bidi="ar-EG"/>
        </w:rPr>
        <w:t>باعتيان</w:t>
      </w:r>
      <w:proofErr w:type="spellEnd"/>
      <w:r>
        <w:rPr>
          <w:rFonts w:eastAsia="SimSun" w:hint="cs"/>
          <w:rtl/>
          <w:lang w:bidi="ar-EG"/>
        </w:rPr>
        <w:t xml:space="preserve"> حتى </w:t>
      </w:r>
      <w:r>
        <w:rPr>
          <w:rFonts w:eastAsia="SimSun"/>
          <w:lang w:bidi="ar-EG"/>
        </w:rPr>
        <w:t>16</w:t>
      </w:r>
      <w:r>
        <w:rPr>
          <w:rFonts w:eastAsia="SimSun" w:hint="cs"/>
          <w:rtl/>
          <w:lang w:bidi="ar-EG"/>
        </w:rPr>
        <w:t xml:space="preserve"> قناة للصوت بتردد </w:t>
      </w:r>
      <w:r>
        <w:rPr>
          <w:rFonts w:eastAsia="SimSun"/>
          <w:lang w:bidi="ar-EG"/>
        </w:rPr>
        <w:t>kHz 48</w:t>
      </w:r>
      <w:r>
        <w:rPr>
          <w:rFonts w:eastAsia="SimSun" w:hint="cs"/>
          <w:rtl/>
          <w:lang w:bidi="ar-EG"/>
        </w:rPr>
        <w:t xml:space="preserve"> أو</w:t>
      </w:r>
      <w:r>
        <w:rPr>
          <w:rFonts w:eastAsia="SimSun" w:hint="eastAsia"/>
          <w:rtl/>
          <w:lang w:bidi="ar-EG"/>
        </w:rPr>
        <w:t> </w:t>
      </w:r>
      <w:r>
        <w:rPr>
          <w:rFonts w:eastAsia="SimSun" w:hint="cs"/>
          <w:rtl/>
          <w:lang w:bidi="ar-EG"/>
        </w:rPr>
        <w:t xml:space="preserve">حتى </w:t>
      </w:r>
      <w:r>
        <w:rPr>
          <w:rFonts w:eastAsia="SimSun"/>
          <w:lang w:bidi="ar-EG"/>
        </w:rPr>
        <w:t>8</w:t>
      </w:r>
      <w:r>
        <w:rPr>
          <w:rFonts w:eastAsia="SimSun" w:hint="eastAsia"/>
          <w:rtl/>
          <w:lang w:bidi="ar-EG"/>
        </w:rPr>
        <w:t xml:space="preserve"> قنوات بتردد </w:t>
      </w:r>
      <w:r>
        <w:rPr>
          <w:rFonts w:eastAsia="SimSun"/>
          <w:lang w:bidi="ar-EG"/>
        </w:rPr>
        <w:t>kHz 96</w:t>
      </w:r>
      <w:r>
        <w:rPr>
          <w:rFonts w:eastAsia="SimSun" w:hint="cs"/>
          <w:rtl/>
          <w:lang w:bidi="ar-EG"/>
        </w:rPr>
        <w:t xml:space="preserve">. </w:t>
      </w:r>
    </w:p>
    <w:p w14:paraId="1D2B38C3" w14:textId="77777777" w:rsidR="002B32B0" w:rsidRPr="002B32B0" w:rsidRDefault="002B32B0" w:rsidP="002B32B0">
      <w:pPr>
        <w:rPr>
          <w:rFonts w:eastAsia="SimSun"/>
          <w:spacing w:val="-2"/>
          <w:rtl/>
          <w:lang w:bidi="ar-EG"/>
        </w:rPr>
      </w:pPr>
      <w:r w:rsidRPr="002B32B0">
        <w:rPr>
          <w:rFonts w:eastAsia="SimSun" w:hint="cs"/>
          <w:spacing w:val="-2"/>
          <w:rtl/>
          <w:lang w:bidi="ar-EG"/>
        </w:rPr>
        <w:t>ويمكن دمج زمر صوتية أخرى وهي الزمر </w:t>
      </w:r>
      <w:r w:rsidRPr="002B32B0">
        <w:rPr>
          <w:rFonts w:eastAsia="SimSun"/>
          <w:spacing w:val="-2"/>
          <w:lang w:bidi="ar-EG"/>
        </w:rPr>
        <w:t>5</w:t>
      </w:r>
      <w:r w:rsidRPr="002B32B0">
        <w:rPr>
          <w:rFonts w:eastAsia="SimSun" w:hint="cs"/>
          <w:spacing w:val="-2"/>
          <w:rtl/>
          <w:lang w:bidi="ar-EG"/>
        </w:rPr>
        <w:t xml:space="preserve"> و</w:t>
      </w:r>
      <w:r w:rsidRPr="002B32B0">
        <w:rPr>
          <w:rFonts w:eastAsia="SimSun"/>
          <w:spacing w:val="-2"/>
          <w:lang w:bidi="ar-EG"/>
        </w:rPr>
        <w:t>6</w:t>
      </w:r>
      <w:r w:rsidRPr="002B32B0">
        <w:rPr>
          <w:rFonts w:eastAsia="SimSun" w:hint="cs"/>
          <w:spacing w:val="-2"/>
          <w:rtl/>
          <w:lang w:bidi="ar-EG"/>
        </w:rPr>
        <w:t xml:space="preserve"> و</w:t>
      </w:r>
      <w:r w:rsidRPr="002B32B0">
        <w:rPr>
          <w:rFonts w:eastAsia="SimSun"/>
          <w:spacing w:val="-2"/>
          <w:lang w:bidi="ar-EG"/>
        </w:rPr>
        <w:t>7</w:t>
      </w:r>
      <w:r w:rsidRPr="002B32B0">
        <w:rPr>
          <w:rFonts w:eastAsia="SimSun" w:hint="cs"/>
          <w:spacing w:val="-2"/>
          <w:rtl/>
          <w:lang w:bidi="ar-EG"/>
        </w:rPr>
        <w:t xml:space="preserve"> و</w:t>
      </w:r>
      <w:r w:rsidRPr="002B32B0">
        <w:rPr>
          <w:rFonts w:eastAsia="SimSun"/>
          <w:spacing w:val="-2"/>
          <w:lang w:bidi="ar-EG"/>
        </w:rPr>
        <w:t>8</w:t>
      </w:r>
      <w:r w:rsidRPr="002B32B0">
        <w:rPr>
          <w:rFonts w:eastAsia="SimSun" w:hint="cs"/>
          <w:spacing w:val="-2"/>
          <w:rtl/>
          <w:lang w:bidi="ar-EG"/>
        </w:rPr>
        <w:t xml:space="preserve">، بما يسمح </w:t>
      </w:r>
      <w:proofErr w:type="spellStart"/>
      <w:r w:rsidRPr="002B32B0">
        <w:rPr>
          <w:rFonts w:eastAsia="SimSun" w:hint="cs"/>
          <w:spacing w:val="-2"/>
          <w:rtl/>
          <w:lang w:bidi="ar-EG"/>
        </w:rPr>
        <w:t>باعتيان</w:t>
      </w:r>
      <w:proofErr w:type="spellEnd"/>
      <w:r w:rsidRPr="002B32B0">
        <w:rPr>
          <w:rFonts w:eastAsia="SimSun" w:hint="cs"/>
          <w:spacing w:val="-2"/>
          <w:rtl/>
          <w:lang w:bidi="ar-EG"/>
        </w:rPr>
        <w:t xml:space="preserve"> حتى </w:t>
      </w:r>
      <w:r w:rsidRPr="002B32B0">
        <w:rPr>
          <w:rFonts w:eastAsia="SimSun"/>
          <w:spacing w:val="-2"/>
          <w:lang w:bidi="ar-EG"/>
        </w:rPr>
        <w:t>32</w:t>
      </w:r>
      <w:r w:rsidRPr="002B32B0">
        <w:rPr>
          <w:rFonts w:eastAsia="SimSun" w:hint="cs"/>
          <w:spacing w:val="-2"/>
          <w:rtl/>
          <w:lang w:bidi="ar-EG"/>
        </w:rPr>
        <w:t xml:space="preserve"> قناة بتردد</w:t>
      </w:r>
      <w:r w:rsidRPr="002B32B0">
        <w:rPr>
          <w:rFonts w:eastAsia="SimSun" w:hint="eastAsia"/>
          <w:spacing w:val="-2"/>
          <w:rtl/>
          <w:lang w:bidi="ar-EG"/>
        </w:rPr>
        <w:t> </w:t>
      </w:r>
      <w:r w:rsidRPr="002B32B0">
        <w:rPr>
          <w:rFonts w:eastAsia="SimSun"/>
          <w:spacing w:val="-2"/>
          <w:lang w:bidi="ar-EG"/>
        </w:rPr>
        <w:t>kHz 48</w:t>
      </w:r>
      <w:r w:rsidRPr="002B32B0">
        <w:rPr>
          <w:rFonts w:eastAsia="SimSun" w:hint="cs"/>
          <w:spacing w:val="-2"/>
          <w:rtl/>
          <w:lang w:bidi="ar-EG"/>
        </w:rPr>
        <w:t xml:space="preserve"> أو </w:t>
      </w:r>
      <w:r w:rsidRPr="002B32B0">
        <w:rPr>
          <w:rFonts w:eastAsia="SimSun"/>
          <w:spacing w:val="-2"/>
          <w:lang w:bidi="ar-EG"/>
        </w:rPr>
        <w:t>16</w:t>
      </w:r>
      <w:r w:rsidRPr="002B32B0">
        <w:rPr>
          <w:rFonts w:eastAsia="SimSun" w:hint="eastAsia"/>
          <w:spacing w:val="-2"/>
          <w:rtl/>
          <w:lang w:bidi="ar-EG"/>
        </w:rPr>
        <w:t> قناة بتردد </w:t>
      </w:r>
      <w:r w:rsidRPr="002B32B0">
        <w:rPr>
          <w:rFonts w:eastAsia="SimSun"/>
          <w:spacing w:val="-2"/>
          <w:lang w:bidi="ar-EG"/>
        </w:rPr>
        <w:t>kHz 96</w:t>
      </w:r>
      <w:r w:rsidRPr="002B32B0">
        <w:rPr>
          <w:rFonts w:eastAsia="SimSun" w:hint="cs"/>
          <w:spacing w:val="-2"/>
          <w:rtl/>
          <w:lang w:bidi="ar-EG"/>
        </w:rPr>
        <w:t xml:space="preserve">، وذلك باستخدام التقنيات المشروحة في التوصية مع قيم مختلفة للمعرِّف </w:t>
      </w:r>
      <w:r w:rsidRPr="002B32B0">
        <w:rPr>
          <w:rFonts w:eastAsia="SimSun"/>
          <w:spacing w:val="-2"/>
          <w:lang w:bidi="ar-EG"/>
        </w:rPr>
        <w:t>DID</w:t>
      </w:r>
      <w:r w:rsidRPr="002B32B0">
        <w:rPr>
          <w:rFonts w:eastAsia="SimSun" w:hint="cs"/>
          <w:spacing w:val="-2"/>
          <w:rtl/>
          <w:lang w:bidi="ar-EG"/>
        </w:rPr>
        <w:t xml:space="preserve"> من أجل رزم البيانات الصوتية ورزم التحكم في</w:t>
      </w:r>
      <w:r w:rsidRPr="002B32B0">
        <w:rPr>
          <w:rFonts w:eastAsia="SimSun" w:hint="eastAsia"/>
          <w:spacing w:val="-2"/>
          <w:rtl/>
          <w:lang w:bidi="ar-EG"/>
        </w:rPr>
        <w:t> </w:t>
      </w:r>
      <w:r w:rsidRPr="002B32B0">
        <w:rPr>
          <w:rFonts w:eastAsia="SimSun" w:hint="cs"/>
          <w:spacing w:val="-2"/>
          <w:rtl/>
          <w:lang w:bidi="ar-EG"/>
        </w:rPr>
        <w:t>الصوت.</w:t>
      </w:r>
    </w:p>
    <w:p w14:paraId="1E2D5F4B" w14:textId="77777777" w:rsidR="002B32B0" w:rsidRPr="00F0654B" w:rsidRDefault="002B32B0" w:rsidP="002B32B0">
      <w:pPr>
        <w:rPr>
          <w:rFonts w:eastAsia="SimSun"/>
          <w:rtl/>
          <w:lang w:bidi="ar-EG"/>
        </w:rPr>
      </w:pPr>
      <w:r>
        <w:rPr>
          <w:rFonts w:eastAsia="SimSun" w:hint="cs"/>
          <w:rtl/>
          <w:lang w:bidi="ar-EG"/>
        </w:rPr>
        <w:t>وينبغي لقيم المعرِّف </w:t>
      </w:r>
      <w:r>
        <w:rPr>
          <w:rFonts w:eastAsia="SimSun"/>
          <w:lang w:bidi="ar-EG"/>
        </w:rPr>
        <w:t>DID</w:t>
      </w:r>
      <w:r>
        <w:rPr>
          <w:rFonts w:eastAsia="SimSun" w:hint="cs"/>
          <w:rtl/>
          <w:lang w:bidi="ar-EG"/>
        </w:rPr>
        <w:t xml:space="preserve"> من أجل رزم البيانات الصوتية الموسعة أن تكون </w:t>
      </w:r>
      <w:r w:rsidRPr="000C7175">
        <w:rPr>
          <w:lang w:val="en-GB" w:eastAsia="ja-JP"/>
        </w:rPr>
        <w:t>1A7</w:t>
      </w:r>
      <w:r w:rsidRPr="000C7175">
        <w:rPr>
          <w:vertAlign w:val="subscript"/>
          <w:lang w:val="en-GB" w:eastAsia="ja-JP"/>
        </w:rPr>
        <w:t>h</w:t>
      </w:r>
      <w:r w:rsidRPr="00F0654B">
        <w:rPr>
          <w:rFonts w:hint="cs"/>
          <w:rtl/>
        </w:rPr>
        <w:t xml:space="preserve"> بالنسبة للزمرة الصوتية </w:t>
      </w:r>
      <w:r w:rsidRPr="00F0654B">
        <w:t>5</w:t>
      </w:r>
      <w:r w:rsidRPr="00F0654B">
        <w:rPr>
          <w:rFonts w:hint="cs"/>
          <w:rtl/>
        </w:rPr>
        <w:t xml:space="preserve"> و</w:t>
      </w:r>
      <w:r w:rsidRPr="000C7175">
        <w:rPr>
          <w:lang w:val="en-GB" w:eastAsia="ja-JP"/>
        </w:rPr>
        <w:t>2A6</w:t>
      </w:r>
      <w:r w:rsidRPr="000C7175">
        <w:rPr>
          <w:vertAlign w:val="subscript"/>
          <w:lang w:val="en-GB" w:eastAsia="ja-JP"/>
        </w:rPr>
        <w:t>h</w:t>
      </w:r>
      <w:r w:rsidRPr="00F0654B">
        <w:rPr>
          <w:rFonts w:hint="cs"/>
          <w:rtl/>
        </w:rPr>
        <w:t xml:space="preserve"> </w:t>
      </w:r>
      <w:r>
        <w:rPr>
          <w:rFonts w:hint="cs"/>
          <w:rtl/>
        </w:rPr>
        <w:t>للزمرة الصوتية </w:t>
      </w:r>
      <w:r>
        <w:t>6</w:t>
      </w:r>
      <w:r>
        <w:rPr>
          <w:rFonts w:hint="cs"/>
          <w:rtl/>
          <w:lang w:bidi="ar-EG"/>
        </w:rPr>
        <w:t xml:space="preserve"> و</w:t>
      </w:r>
      <w:r w:rsidRPr="000C7175">
        <w:rPr>
          <w:lang w:val="en-GB" w:eastAsia="ja-JP"/>
        </w:rPr>
        <w:t>2A5</w:t>
      </w:r>
      <w:r w:rsidRPr="000C7175">
        <w:rPr>
          <w:vertAlign w:val="subscript"/>
          <w:lang w:val="en-GB" w:eastAsia="ja-JP"/>
        </w:rPr>
        <w:t>h</w:t>
      </w:r>
      <w:r w:rsidRPr="00F0654B">
        <w:rPr>
          <w:rFonts w:hint="cs"/>
          <w:rtl/>
        </w:rPr>
        <w:t xml:space="preserve"> </w:t>
      </w:r>
      <w:r>
        <w:rPr>
          <w:rFonts w:hint="cs"/>
          <w:rtl/>
        </w:rPr>
        <w:t xml:space="preserve">للزمرة الصوتية </w:t>
      </w:r>
      <w:r>
        <w:t>7</w:t>
      </w:r>
      <w:r>
        <w:rPr>
          <w:rFonts w:hint="cs"/>
          <w:rtl/>
          <w:lang w:bidi="ar-EG"/>
        </w:rPr>
        <w:t xml:space="preserve"> و</w:t>
      </w:r>
      <w:r w:rsidRPr="000C7175">
        <w:rPr>
          <w:lang w:val="en-GB" w:eastAsia="ja-JP"/>
        </w:rPr>
        <w:t>1A4</w:t>
      </w:r>
      <w:r w:rsidRPr="000C7175">
        <w:rPr>
          <w:vertAlign w:val="subscript"/>
          <w:lang w:val="en-GB" w:eastAsia="ja-JP"/>
        </w:rPr>
        <w:t>h</w:t>
      </w:r>
      <w:r w:rsidRPr="00F0654B">
        <w:rPr>
          <w:rFonts w:hint="cs"/>
          <w:rtl/>
        </w:rPr>
        <w:t xml:space="preserve"> للزمرة </w:t>
      </w:r>
      <w:r>
        <w:rPr>
          <w:rFonts w:hint="cs"/>
          <w:rtl/>
        </w:rPr>
        <w:t>الصوتية </w:t>
      </w:r>
      <w:r>
        <w:t>8</w:t>
      </w:r>
      <w:r>
        <w:rPr>
          <w:rFonts w:hint="cs"/>
          <w:rtl/>
          <w:lang w:bidi="ar-EG"/>
        </w:rPr>
        <w:t>.</w:t>
      </w:r>
    </w:p>
    <w:p w14:paraId="4DAD7A8A" w14:textId="77777777" w:rsidR="002B32B0" w:rsidRPr="00F0654B" w:rsidRDefault="002B32B0" w:rsidP="002B32B0">
      <w:pPr>
        <w:rPr>
          <w:rFonts w:eastAsia="SimSun"/>
          <w:rtl/>
          <w:lang w:bidi="ar-EG"/>
        </w:rPr>
      </w:pPr>
      <w:r>
        <w:rPr>
          <w:rFonts w:eastAsia="SimSun" w:hint="cs"/>
          <w:rtl/>
          <w:lang w:bidi="ar-EG"/>
        </w:rPr>
        <w:lastRenderedPageBreak/>
        <w:t>وينبغي لقيم المعرِّف </w:t>
      </w:r>
      <w:r>
        <w:rPr>
          <w:rFonts w:eastAsia="SimSun"/>
          <w:lang w:bidi="ar-EG"/>
        </w:rPr>
        <w:t>DID</w:t>
      </w:r>
      <w:r>
        <w:rPr>
          <w:rFonts w:eastAsia="SimSun" w:hint="cs"/>
          <w:rtl/>
          <w:lang w:bidi="ar-EG"/>
        </w:rPr>
        <w:t xml:space="preserve"> من أجل رزم التحكم في الصوت الموسعة أن تكون </w:t>
      </w:r>
      <w:r w:rsidRPr="000C7175">
        <w:rPr>
          <w:lang w:val="en-GB" w:eastAsia="ja-JP"/>
        </w:rPr>
        <w:t>2A3</w:t>
      </w:r>
      <w:r w:rsidRPr="000C7175">
        <w:rPr>
          <w:vertAlign w:val="subscript"/>
          <w:lang w:val="en-GB" w:eastAsia="ja-JP"/>
        </w:rPr>
        <w:t>h</w:t>
      </w:r>
      <w:r>
        <w:rPr>
          <w:rFonts w:hint="cs"/>
          <w:rtl/>
        </w:rPr>
        <w:t xml:space="preserve"> للزمرة الصوتية </w:t>
      </w:r>
      <w:r>
        <w:t>5</w:t>
      </w:r>
      <w:r>
        <w:rPr>
          <w:rFonts w:hint="cs"/>
          <w:rtl/>
          <w:lang w:bidi="ar-EG"/>
        </w:rPr>
        <w:t xml:space="preserve"> و</w:t>
      </w:r>
      <w:r w:rsidRPr="000C7175">
        <w:rPr>
          <w:lang w:val="en-GB" w:eastAsia="ja-JP"/>
        </w:rPr>
        <w:t>1A2</w:t>
      </w:r>
      <w:r w:rsidRPr="000C7175">
        <w:rPr>
          <w:vertAlign w:val="subscript"/>
          <w:lang w:val="en-GB" w:eastAsia="ja-JP"/>
        </w:rPr>
        <w:t>h</w:t>
      </w:r>
      <w:r w:rsidRPr="00F0654B">
        <w:rPr>
          <w:rFonts w:hint="cs"/>
          <w:rtl/>
        </w:rPr>
        <w:t xml:space="preserve"> للزمرة الصوتية </w:t>
      </w:r>
      <w:r w:rsidRPr="00F0654B">
        <w:t>6</w:t>
      </w:r>
      <w:r w:rsidRPr="00F0654B">
        <w:rPr>
          <w:rFonts w:hint="cs"/>
          <w:rtl/>
        </w:rPr>
        <w:t xml:space="preserve"> و</w:t>
      </w:r>
      <w:r w:rsidRPr="000C7175">
        <w:rPr>
          <w:lang w:val="en-GB" w:eastAsia="ja-JP"/>
        </w:rPr>
        <w:t>1A1</w:t>
      </w:r>
      <w:r w:rsidRPr="000C7175">
        <w:rPr>
          <w:vertAlign w:val="subscript"/>
          <w:lang w:val="en-GB" w:eastAsia="ja-JP"/>
        </w:rPr>
        <w:t>h</w:t>
      </w:r>
      <w:r w:rsidRPr="00F0654B">
        <w:rPr>
          <w:rFonts w:hint="cs"/>
          <w:rtl/>
        </w:rPr>
        <w:t xml:space="preserve"> </w:t>
      </w:r>
      <w:r>
        <w:rPr>
          <w:rFonts w:hint="cs"/>
          <w:rtl/>
        </w:rPr>
        <w:t xml:space="preserve">للزمرة الصوتية </w:t>
      </w:r>
      <w:r>
        <w:t>7</w:t>
      </w:r>
      <w:r>
        <w:rPr>
          <w:rFonts w:hint="cs"/>
          <w:rtl/>
          <w:lang w:bidi="ar-EG"/>
        </w:rPr>
        <w:t xml:space="preserve"> و</w:t>
      </w:r>
      <w:r w:rsidRPr="000C7175">
        <w:rPr>
          <w:lang w:val="en-GB" w:eastAsia="ja-JP"/>
        </w:rPr>
        <w:t>2A0</w:t>
      </w:r>
      <w:r w:rsidRPr="000C7175">
        <w:rPr>
          <w:vertAlign w:val="subscript"/>
          <w:lang w:val="en-GB" w:eastAsia="ja-JP"/>
        </w:rPr>
        <w:t>h</w:t>
      </w:r>
      <w:r w:rsidRPr="00F0654B">
        <w:rPr>
          <w:rFonts w:hint="cs"/>
          <w:rtl/>
        </w:rPr>
        <w:t xml:space="preserve"> للزمرة الصوتية </w:t>
      </w:r>
      <w:r w:rsidRPr="00F0654B">
        <w:t>8</w:t>
      </w:r>
      <w:r w:rsidRPr="00F0654B">
        <w:rPr>
          <w:rFonts w:hint="cs"/>
          <w:rtl/>
        </w:rPr>
        <w:t>.</w:t>
      </w:r>
    </w:p>
    <w:p w14:paraId="1342E61D" w14:textId="77777777" w:rsidR="002B32B0" w:rsidRDefault="002B32B0" w:rsidP="00BA77BE">
      <w:pPr>
        <w:rPr>
          <w:rFonts w:eastAsia="SimSun"/>
          <w:rtl/>
          <w:lang w:bidi="ar-EG"/>
        </w:rPr>
      </w:pPr>
      <w:r>
        <w:rPr>
          <w:rFonts w:eastAsia="SimSun" w:hint="cs"/>
          <w:rtl/>
          <w:lang w:bidi="ar-EG"/>
        </w:rPr>
        <w:t xml:space="preserve">وبيانات طور </w:t>
      </w:r>
      <w:proofErr w:type="spellStart"/>
      <w:r>
        <w:rPr>
          <w:rFonts w:eastAsia="SimSun" w:hint="cs"/>
          <w:rtl/>
          <w:lang w:bidi="ar-EG"/>
        </w:rPr>
        <w:t>ميقاتية</w:t>
      </w:r>
      <w:proofErr w:type="spellEnd"/>
      <w:r>
        <w:rPr>
          <w:rFonts w:eastAsia="SimSun" w:hint="cs"/>
          <w:rtl/>
          <w:lang w:bidi="ar-EG"/>
        </w:rPr>
        <w:t xml:space="preserve"> الصوت كما ترد في التوصية </w:t>
      </w:r>
      <w:r>
        <w:rPr>
          <w:rFonts w:eastAsia="SimSun"/>
          <w:lang w:bidi="ar-EG"/>
        </w:rPr>
        <w:t>ITU</w:t>
      </w:r>
      <w:r>
        <w:rPr>
          <w:rFonts w:eastAsia="SimSun"/>
          <w:lang w:bidi="ar-EG"/>
        </w:rPr>
        <w:noBreakHyphen/>
        <w:t>R BT.1365</w:t>
      </w:r>
      <w:r>
        <w:rPr>
          <w:rFonts w:eastAsia="SimSun" w:hint="cs"/>
          <w:rtl/>
          <w:lang w:bidi="ar-EG"/>
        </w:rPr>
        <w:t xml:space="preserve">، ينبغي حسابها باستخدام تردد </w:t>
      </w:r>
      <w:proofErr w:type="spellStart"/>
      <w:r>
        <w:rPr>
          <w:rFonts w:eastAsia="SimSun" w:hint="cs"/>
          <w:rtl/>
          <w:lang w:bidi="ar-EG"/>
        </w:rPr>
        <w:t>ميقاتية</w:t>
      </w:r>
      <w:proofErr w:type="spellEnd"/>
      <w:r>
        <w:rPr>
          <w:rFonts w:eastAsia="SimSun" w:hint="cs"/>
          <w:rtl/>
          <w:lang w:bidi="ar-EG"/>
        </w:rPr>
        <w:t xml:space="preserve"> يساوي</w:t>
      </w:r>
      <w:r w:rsidR="00BA77BE">
        <w:rPr>
          <w:rFonts w:eastAsia="SimSun" w:hint="cs"/>
          <w:rtl/>
          <w:lang w:bidi="ar-EG"/>
        </w:rPr>
        <w:t xml:space="preserve"> </w:t>
      </w:r>
      <w:r>
        <w:rPr>
          <w:rFonts w:eastAsia="SimSun"/>
          <w:lang w:bidi="ar-EG"/>
        </w:rPr>
        <w:t>MHz 74,25 (/</w:t>
      </w:r>
      <w:r w:rsidR="006925B5">
        <w:rPr>
          <w:rFonts w:eastAsia="SimSun"/>
          <w:lang w:bidi="ar-EG"/>
        </w:rPr>
        <w:t>1,001</w:t>
      </w:r>
      <w:r>
        <w:rPr>
          <w:rFonts w:eastAsia="SimSun"/>
          <w:lang w:bidi="ar-EG"/>
        </w:rPr>
        <w:t>)</w:t>
      </w:r>
      <w:r>
        <w:rPr>
          <w:rFonts w:eastAsia="SimSun" w:hint="cs"/>
          <w:rtl/>
          <w:lang w:bidi="ar-EG"/>
        </w:rPr>
        <w:t xml:space="preserve"> للإشارات ذات تردد الرتل </w:t>
      </w:r>
      <w:r>
        <w:rPr>
          <w:rFonts w:eastAsia="SimSun"/>
          <w:lang w:bidi="ar-EG"/>
        </w:rPr>
        <w:t>30</w:t>
      </w:r>
      <w:r>
        <w:rPr>
          <w:rFonts w:eastAsia="SimSun" w:hint="cs"/>
          <w:rtl/>
          <w:lang w:bidi="ar-EG"/>
        </w:rPr>
        <w:t xml:space="preserve"> و</w:t>
      </w:r>
      <w:r>
        <w:rPr>
          <w:rFonts w:eastAsia="SimSun"/>
          <w:lang w:bidi="ar-EG"/>
        </w:rPr>
        <w:t>30/</w:t>
      </w:r>
      <w:r w:rsidR="006925B5">
        <w:rPr>
          <w:rFonts w:eastAsia="SimSun"/>
          <w:lang w:bidi="ar-EG"/>
        </w:rPr>
        <w:t>1,001</w:t>
      </w:r>
      <w:r>
        <w:rPr>
          <w:rFonts w:eastAsia="SimSun" w:hint="cs"/>
          <w:rtl/>
          <w:lang w:bidi="ar-EG"/>
        </w:rPr>
        <w:t xml:space="preserve"> و</w:t>
      </w:r>
      <w:r>
        <w:rPr>
          <w:rFonts w:eastAsia="SimSun"/>
          <w:lang w:bidi="ar-EG"/>
        </w:rPr>
        <w:t>25</w:t>
      </w:r>
      <w:r>
        <w:rPr>
          <w:rFonts w:eastAsia="SimSun" w:hint="cs"/>
          <w:rtl/>
          <w:lang w:bidi="ar-EG"/>
        </w:rPr>
        <w:t xml:space="preserve"> و</w:t>
      </w:r>
      <w:r>
        <w:rPr>
          <w:rFonts w:eastAsia="SimSun"/>
          <w:lang w:bidi="ar-EG"/>
        </w:rPr>
        <w:t>24</w:t>
      </w:r>
      <w:r>
        <w:rPr>
          <w:rFonts w:eastAsia="SimSun" w:hint="cs"/>
          <w:rtl/>
          <w:lang w:bidi="ar-EG"/>
        </w:rPr>
        <w:t xml:space="preserve"> و</w:t>
      </w:r>
      <w:r>
        <w:rPr>
          <w:rFonts w:eastAsia="SimSun"/>
          <w:lang w:bidi="ar-EG"/>
        </w:rPr>
        <w:t>Hz 24/</w:t>
      </w:r>
      <w:r w:rsidR="006925B5">
        <w:rPr>
          <w:rFonts w:eastAsia="SimSun"/>
          <w:lang w:bidi="ar-EG"/>
        </w:rPr>
        <w:t>1,001</w:t>
      </w:r>
      <w:r>
        <w:rPr>
          <w:rFonts w:eastAsia="SimSun" w:hint="cs"/>
          <w:rtl/>
          <w:lang w:bidi="ar-EG"/>
        </w:rPr>
        <w:t>.</w:t>
      </w:r>
    </w:p>
    <w:p w14:paraId="0882A22F" w14:textId="77777777" w:rsidR="002B32B0" w:rsidRPr="002B32B0" w:rsidRDefault="002B32B0" w:rsidP="002B32B0">
      <w:pPr>
        <w:rPr>
          <w:rFonts w:eastAsia="SimSun"/>
          <w:rtl/>
          <w:lang w:bidi="ar-EG"/>
        </w:rPr>
      </w:pPr>
      <w:r>
        <w:rPr>
          <w:rFonts w:eastAsia="SimSun" w:hint="cs"/>
          <w:rtl/>
          <w:lang w:bidi="ar-EG"/>
        </w:rPr>
        <w:t xml:space="preserve">وينبغي حساب بيانات طور </w:t>
      </w:r>
      <w:proofErr w:type="spellStart"/>
      <w:r>
        <w:rPr>
          <w:rFonts w:eastAsia="SimSun" w:hint="cs"/>
          <w:rtl/>
          <w:lang w:bidi="ar-EG"/>
        </w:rPr>
        <w:t>ميقاتية</w:t>
      </w:r>
      <w:proofErr w:type="spellEnd"/>
      <w:r>
        <w:rPr>
          <w:rFonts w:eastAsia="SimSun" w:hint="cs"/>
          <w:rtl/>
          <w:lang w:bidi="ar-EG"/>
        </w:rPr>
        <w:t xml:space="preserve"> الصوت كما هي معرفة في التوصية </w:t>
      </w:r>
      <w:r w:rsidRPr="000C7175">
        <w:rPr>
          <w:lang w:val="en-GB" w:eastAsia="ja-JP"/>
        </w:rPr>
        <w:t>ITU-R BT.1365</w:t>
      </w:r>
      <w:r>
        <w:rPr>
          <w:rFonts w:hint="cs"/>
          <w:rtl/>
          <w:lang w:val="en-GB" w:eastAsia="ja-JP"/>
        </w:rPr>
        <w:t xml:space="preserve"> باستخدام تردد </w:t>
      </w:r>
      <w:proofErr w:type="spellStart"/>
      <w:r>
        <w:rPr>
          <w:rFonts w:hint="cs"/>
          <w:rtl/>
          <w:lang w:val="en-GB" w:eastAsia="ja-JP"/>
        </w:rPr>
        <w:t>ميقاتية</w:t>
      </w:r>
      <w:proofErr w:type="spellEnd"/>
      <w:r>
        <w:rPr>
          <w:rFonts w:hint="cs"/>
          <w:rtl/>
          <w:lang w:val="en-GB" w:eastAsia="ja-JP"/>
        </w:rPr>
        <w:t xml:space="preserve"> يساوي</w:t>
      </w:r>
      <w:r>
        <w:rPr>
          <w:rFonts w:hint="eastAsia"/>
          <w:rtl/>
          <w:lang w:val="en-GB" w:eastAsia="ja-JP"/>
        </w:rPr>
        <w:t> </w:t>
      </w:r>
      <w:r>
        <w:rPr>
          <w:lang w:eastAsia="ja-JP"/>
        </w:rPr>
        <w:t>MHz 148,5(/</w:t>
      </w:r>
      <w:r w:rsidR="006925B5">
        <w:rPr>
          <w:lang w:eastAsia="ja-JP"/>
        </w:rPr>
        <w:t>1,001</w:t>
      </w:r>
      <w:r>
        <w:rPr>
          <w:lang w:eastAsia="ja-JP"/>
        </w:rPr>
        <w:t>)</w:t>
      </w:r>
      <w:r>
        <w:rPr>
          <w:rFonts w:hint="cs"/>
          <w:rtl/>
          <w:lang w:eastAsia="ja-JP"/>
        </w:rPr>
        <w:t xml:space="preserve"> لجميع الإشارات الأخرى.</w:t>
      </w:r>
    </w:p>
    <w:p w14:paraId="169488AB" w14:textId="77777777" w:rsidR="000C3204" w:rsidRDefault="000C3204" w:rsidP="002B32B0">
      <w:pPr>
        <w:pStyle w:val="Heading3"/>
        <w:rPr>
          <w:rFonts w:eastAsia="SimSun"/>
          <w:rtl/>
          <w:lang w:bidi="ar-EG"/>
        </w:rPr>
      </w:pPr>
      <w:r>
        <w:rPr>
          <w:rFonts w:eastAsia="SimSun"/>
          <w:lang w:bidi="ar-EG"/>
        </w:rPr>
        <w:t>1.9.4</w:t>
      </w:r>
      <w:r>
        <w:rPr>
          <w:rFonts w:eastAsia="SimSun"/>
          <w:rtl/>
          <w:lang w:bidi="ar-EG"/>
        </w:rPr>
        <w:tab/>
      </w:r>
      <w:r w:rsidR="002B32B0">
        <w:rPr>
          <w:rFonts w:eastAsia="SimSun" w:hint="cs"/>
          <w:rtl/>
          <w:lang w:bidi="ar-EG"/>
        </w:rPr>
        <w:t>نقل العدد الأقصى من قنوات الصوت</w:t>
      </w:r>
    </w:p>
    <w:p w14:paraId="5B4BC64F" w14:textId="77777777" w:rsidR="000C3204" w:rsidRPr="002B32B0" w:rsidRDefault="002B32B0" w:rsidP="002B32B0">
      <w:pPr>
        <w:rPr>
          <w:rFonts w:eastAsia="SimSun"/>
          <w:rtl/>
          <w:lang w:bidi="ar-EG"/>
        </w:rPr>
      </w:pPr>
      <w:r>
        <w:rPr>
          <w:rFonts w:eastAsia="SimSun" w:hint="cs"/>
          <w:rtl/>
          <w:lang w:bidi="ar-EG"/>
        </w:rPr>
        <w:t xml:space="preserve">يفضل أن يدمج الصوت ضمن زوج قطاري البيانات </w:t>
      </w:r>
      <w:r>
        <w:rPr>
          <w:rFonts w:eastAsia="SimSun"/>
          <w:lang w:bidi="ar-EG"/>
        </w:rPr>
        <w:t>1/2</w:t>
      </w:r>
      <w:r>
        <w:rPr>
          <w:rFonts w:eastAsia="SimSun" w:hint="cs"/>
          <w:rtl/>
          <w:lang w:bidi="ar-EG"/>
        </w:rPr>
        <w:t>. وأي بيانات صوتية إضافية لا يمكن استيعابها ضمن زوج قطارات البيانات</w:t>
      </w:r>
      <w:r>
        <w:rPr>
          <w:rFonts w:eastAsia="SimSun" w:hint="eastAsia"/>
          <w:rtl/>
          <w:lang w:bidi="ar-EG"/>
        </w:rPr>
        <w:t> </w:t>
      </w:r>
      <w:r>
        <w:rPr>
          <w:rFonts w:eastAsia="SimSun"/>
          <w:lang w:bidi="ar-EG"/>
        </w:rPr>
        <w:t>1/2</w:t>
      </w:r>
      <w:r>
        <w:rPr>
          <w:rFonts w:eastAsia="SimSun" w:hint="cs"/>
          <w:rtl/>
          <w:lang w:bidi="ar-EG"/>
        </w:rPr>
        <w:t xml:space="preserve">، تدمج ضمن زوج قطاري البيانات </w:t>
      </w:r>
      <w:r>
        <w:rPr>
          <w:rFonts w:eastAsia="SimSun"/>
          <w:lang w:bidi="ar-EG"/>
        </w:rPr>
        <w:t>3/4</w:t>
      </w:r>
      <w:r>
        <w:rPr>
          <w:rFonts w:eastAsia="SimSun" w:hint="cs"/>
          <w:rtl/>
          <w:lang w:bidi="ar-EG"/>
        </w:rPr>
        <w:t>. وبالمثل ينبغي دمج أي بيانات صوتية إضافية أخرى ضمن زوج قطاري البيانات</w:t>
      </w:r>
      <w:r>
        <w:rPr>
          <w:rFonts w:eastAsia="SimSun" w:hint="eastAsia"/>
          <w:rtl/>
          <w:lang w:bidi="ar-EG"/>
        </w:rPr>
        <w:t> </w:t>
      </w:r>
      <w:r>
        <w:rPr>
          <w:rFonts w:eastAsia="SimSun"/>
          <w:lang w:bidi="ar-EG"/>
        </w:rPr>
        <w:t>5/6</w:t>
      </w:r>
      <w:r>
        <w:rPr>
          <w:rFonts w:eastAsia="SimSun" w:hint="cs"/>
          <w:rtl/>
          <w:lang w:bidi="ar-EG"/>
        </w:rPr>
        <w:t xml:space="preserve"> وهكذا حتى حد عدد قطارات البيانات في السطح البيني.</w:t>
      </w:r>
    </w:p>
    <w:p w14:paraId="0503BBC4" w14:textId="77777777" w:rsidR="000C3204" w:rsidRDefault="002B32B0" w:rsidP="002B32B0">
      <w:pPr>
        <w:rPr>
          <w:rFonts w:eastAsia="SimSun"/>
          <w:rtl/>
          <w:lang w:bidi="ar-EG"/>
        </w:rPr>
      </w:pPr>
      <w:r>
        <w:rPr>
          <w:rFonts w:eastAsia="SimSun" w:hint="cs"/>
          <w:rtl/>
          <w:lang w:bidi="ar-EG"/>
        </w:rPr>
        <w:t>وبالنسبة لصور بنية الصورة </w:t>
      </w:r>
      <w:r>
        <w:rPr>
          <w:rFonts w:eastAsia="SimSun"/>
          <w:lang w:bidi="ar-EG"/>
        </w:rPr>
        <w:t>1</w:t>
      </w:r>
      <w:r>
        <w:rPr>
          <w:rFonts w:eastAsia="SimSun" w:hint="cs"/>
          <w:rtl/>
          <w:lang w:bidi="ar-EG"/>
        </w:rPr>
        <w:t xml:space="preserve"> مع ترددات الرتل </w:t>
      </w:r>
      <w:r>
        <w:rPr>
          <w:rFonts w:eastAsia="SimSun"/>
          <w:lang w:bidi="ar-EG"/>
        </w:rPr>
        <w:t>Hz 30</w:t>
      </w:r>
      <w:r>
        <w:rPr>
          <w:rFonts w:eastAsia="SimSun" w:hint="cs"/>
          <w:rtl/>
          <w:lang w:bidi="ar-EG"/>
        </w:rPr>
        <w:t xml:space="preserve"> </w:t>
      </w:r>
      <w:r>
        <w:rPr>
          <w:rFonts w:hint="cs"/>
          <w:rtl/>
          <w:lang w:val="en-GB" w:eastAsia="ja-JP" w:bidi="ar-EG"/>
        </w:rPr>
        <w:t>و</w:t>
      </w:r>
      <w:r>
        <w:rPr>
          <w:lang w:eastAsia="ja-JP" w:bidi="ar-EG"/>
        </w:rPr>
        <w:t>Hz 30/</w:t>
      </w:r>
      <w:r w:rsidR="006925B5">
        <w:rPr>
          <w:lang w:eastAsia="ja-JP" w:bidi="ar-EG"/>
        </w:rPr>
        <w:t>1,001</w:t>
      </w:r>
      <w:r>
        <w:rPr>
          <w:rFonts w:hint="cs"/>
          <w:rtl/>
          <w:lang w:eastAsia="ja-JP" w:bidi="ar-EG"/>
        </w:rPr>
        <w:t xml:space="preserve"> و</w:t>
      </w:r>
      <w:r>
        <w:rPr>
          <w:lang w:eastAsia="ja-JP" w:bidi="ar-EG"/>
        </w:rPr>
        <w:t>Hz 25</w:t>
      </w:r>
      <w:r>
        <w:rPr>
          <w:rFonts w:hint="cs"/>
          <w:rtl/>
          <w:lang w:eastAsia="ja-JP" w:bidi="ar-EG"/>
        </w:rPr>
        <w:t xml:space="preserve"> و</w:t>
      </w:r>
      <w:r>
        <w:rPr>
          <w:lang w:eastAsia="ja-JP" w:bidi="ar-EG"/>
        </w:rPr>
        <w:t>Hz 24</w:t>
      </w:r>
      <w:r>
        <w:rPr>
          <w:rFonts w:hint="cs"/>
          <w:rtl/>
          <w:lang w:eastAsia="ja-JP" w:bidi="ar-EG"/>
        </w:rPr>
        <w:t xml:space="preserve"> و</w:t>
      </w:r>
      <w:r>
        <w:rPr>
          <w:lang w:eastAsia="ja-JP" w:bidi="ar-EG"/>
        </w:rPr>
        <w:t>Hz 24/</w:t>
      </w:r>
      <w:r w:rsidR="006925B5">
        <w:rPr>
          <w:lang w:eastAsia="ja-JP" w:bidi="ar-EG"/>
        </w:rPr>
        <w:t>1,001</w:t>
      </w:r>
      <w:r>
        <w:rPr>
          <w:rFonts w:hint="cs"/>
          <w:rtl/>
          <w:lang w:eastAsia="ja-JP" w:bidi="ar-EG"/>
        </w:rPr>
        <w:t>، يفضل دمج الصوت ضمن قطار البيانات </w:t>
      </w:r>
      <w:r>
        <w:rPr>
          <w:lang w:eastAsia="ja-JP" w:bidi="ar-EG"/>
        </w:rPr>
        <w:t>1</w:t>
      </w:r>
      <w:r>
        <w:rPr>
          <w:rFonts w:hint="cs"/>
          <w:rtl/>
          <w:lang w:eastAsia="ja-JP" w:bidi="ar-EG"/>
        </w:rPr>
        <w:t>. وأي بيانات صوتية إضافية لا يمكن استيعابها ضمن قطار البيانات </w:t>
      </w:r>
      <w:r>
        <w:rPr>
          <w:lang w:eastAsia="ja-JP" w:bidi="ar-EG"/>
        </w:rPr>
        <w:t>1</w:t>
      </w:r>
      <w:r>
        <w:rPr>
          <w:rFonts w:hint="cs"/>
          <w:rtl/>
          <w:lang w:eastAsia="ja-JP" w:bidi="ar-EG"/>
        </w:rPr>
        <w:t>، تدمج ضمن قطار البيانات </w:t>
      </w:r>
      <w:r>
        <w:rPr>
          <w:lang w:eastAsia="ja-JP" w:bidi="ar-EG"/>
        </w:rPr>
        <w:t>2</w:t>
      </w:r>
      <w:r>
        <w:rPr>
          <w:rFonts w:hint="cs"/>
          <w:rtl/>
          <w:lang w:eastAsia="ja-JP" w:bidi="ar-EG"/>
        </w:rPr>
        <w:t>. وبالمثل، تدمج أي بيانات صوتية إضافية أخرى ضمن قطار البيانات </w:t>
      </w:r>
      <w:r>
        <w:rPr>
          <w:lang w:eastAsia="ja-JP" w:bidi="ar-EG"/>
        </w:rPr>
        <w:t>3</w:t>
      </w:r>
      <w:r>
        <w:rPr>
          <w:rFonts w:hint="cs"/>
          <w:rtl/>
          <w:lang w:eastAsia="ja-JP" w:bidi="ar-EG"/>
        </w:rPr>
        <w:t xml:space="preserve"> وهكذا حتى حد عدد قطارات البيانات في السطح البيني.</w:t>
      </w:r>
    </w:p>
    <w:p w14:paraId="7B46F35D" w14:textId="77777777" w:rsidR="000C3204" w:rsidRDefault="000C3204" w:rsidP="002B32B0">
      <w:pPr>
        <w:pStyle w:val="Heading3"/>
        <w:rPr>
          <w:rFonts w:eastAsia="SimSun"/>
          <w:rtl/>
          <w:lang w:bidi="ar-EG"/>
        </w:rPr>
      </w:pPr>
      <w:r>
        <w:rPr>
          <w:rFonts w:eastAsia="SimSun"/>
          <w:lang w:bidi="ar-EG"/>
        </w:rPr>
        <w:t>2.9.4</w:t>
      </w:r>
      <w:r>
        <w:rPr>
          <w:rFonts w:eastAsia="SimSun"/>
          <w:rtl/>
          <w:lang w:bidi="ar-EG"/>
        </w:rPr>
        <w:tab/>
      </w:r>
      <w:r w:rsidR="002B32B0">
        <w:rPr>
          <w:rFonts w:eastAsia="SimSun" w:hint="cs"/>
          <w:rtl/>
          <w:lang w:bidi="ar-EG"/>
        </w:rPr>
        <w:t>نشخ البيانات الصوتية بين الوصلات</w:t>
      </w:r>
    </w:p>
    <w:p w14:paraId="6BF33A95" w14:textId="77777777" w:rsidR="000C3204" w:rsidRDefault="002B32B0" w:rsidP="000C3204">
      <w:pPr>
        <w:rPr>
          <w:rFonts w:eastAsia="SimSun"/>
          <w:rtl/>
          <w:lang w:bidi="ar-EG"/>
        </w:rPr>
      </w:pPr>
      <w:r>
        <w:rPr>
          <w:rFonts w:eastAsia="SimSun" w:hint="cs"/>
          <w:rtl/>
          <w:lang w:bidi="ar-EG"/>
        </w:rPr>
        <w:t xml:space="preserve">يجوز بدلاً من ذلك نسخ الإشارات الصوتية بين أزواج قطارات البيانات، وذلك للسماح لكل وصلة مادية </w:t>
      </w:r>
      <w:r>
        <w:rPr>
          <w:rFonts w:eastAsia="SimSun"/>
          <w:lang w:bidi="ar-EG"/>
        </w:rPr>
        <w:t>6G</w:t>
      </w:r>
      <w:r>
        <w:rPr>
          <w:rFonts w:eastAsia="SimSun"/>
          <w:lang w:bidi="ar-EG"/>
        </w:rPr>
        <w:noBreakHyphen/>
        <w:t>SDI</w:t>
      </w:r>
      <w:r>
        <w:rPr>
          <w:rFonts w:eastAsia="SimSun" w:hint="cs"/>
          <w:rtl/>
          <w:lang w:bidi="ar-EG"/>
        </w:rPr>
        <w:t xml:space="preserve"> أو </w:t>
      </w:r>
      <w:r>
        <w:rPr>
          <w:rFonts w:eastAsia="SimSun"/>
          <w:lang w:bidi="ar-EG"/>
        </w:rPr>
        <w:t>12G</w:t>
      </w:r>
      <w:r>
        <w:rPr>
          <w:rFonts w:eastAsia="SimSun"/>
          <w:lang w:bidi="ar-EG"/>
        </w:rPr>
        <w:noBreakHyphen/>
        <w:t>SDI</w:t>
      </w:r>
      <w:r>
        <w:rPr>
          <w:rFonts w:eastAsia="SimSun" w:hint="cs"/>
          <w:rtl/>
          <w:lang w:bidi="ar-EG"/>
        </w:rPr>
        <w:t xml:space="preserve"> بحمل نسخة من الصوت المدمج. وفي هذه الحالة:</w:t>
      </w:r>
    </w:p>
    <w:p w14:paraId="6D1B5372" w14:textId="77777777" w:rsidR="00110876" w:rsidRDefault="002B32B0" w:rsidP="000C3204">
      <w:pPr>
        <w:rPr>
          <w:rFonts w:eastAsia="SimSun"/>
          <w:rtl/>
          <w:lang w:bidi="ar-EG"/>
        </w:rPr>
      </w:pPr>
      <w:r>
        <w:rPr>
          <w:rFonts w:eastAsia="SimSun" w:hint="cs"/>
          <w:rtl/>
          <w:lang w:bidi="ar-EG"/>
        </w:rPr>
        <w:t>ينبغي تخصيص مجموعة من أز</w:t>
      </w:r>
      <w:r w:rsidR="00110876">
        <w:rPr>
          <w:rFonts w:eastAsia="SimSun" w:hint="cs"/>
          <w:rtl/>
          <w:lang w:bidi="ar-EG"/>
        </w:rPr>
        <w:t>واج قطارات البيانات للصوت الأصل</w:t>
      </w:r>
      <w:r>
        <w:rPr>
          <w:rFonts w:eastAsia="SimSun" w:hint="cs"/>
          <w:rtl/>
          <w:lang w:bidi="ar-EG"/>
        </w:rPr>
        <w:t>ي</w:t>
      </w:r>
      <w:r w:rsidR="00110876">
        <w:rPr>
          <w:rFonts w:eastAsia="SimSun" w:hint="cs"/>
          <w:rtl/>
          <w:lang w:bidi="ar-EG"/>
        </w:rPr>
        <w:t>.</w:t>
      </w:r>
      <w:r>
        <w:rPr>
          <w:rFonts w:eastAsia="SimSun" w:hint="cs"/>
          <w:rtl/>
          <w:lang w:bidi="ar-EG"/>
        </w:rPr>
        <w:t xml:space="preserve"> </w:t>
      </w:r>
    </w:p>
    <w:p w14:paraId="4C5D3D37" w14:textId="77777777" w:rsidR="000C3204" w:rsidRDefault="002B32B0" w:rsidP="000C3204">
      <w:pPr>
        <w:rPr>
          <w:rFonts w:eastAsia="SimSun"/>
          <w:lang w:bidi="ar-EG"/>
        </w:rPr>
      </w:pPr>
      <w:r>
        <w:rPr>
          <w:rFonts w:eastAsia="SimSun" w:hint="cs"/>
          <w:rtl/>
          <w:lang w:bidi="ar-EG"/>
        </w:rPr>
        <w:t>ويمكن للمجموعة أن تتكون من:</w:t>
      </w:r>
    </w:p>
    <w:p w14:paraId="30024A1D" w14:textId="77777777" w:rsidR="000C3204" w:rsidRDefault="00110876" w:rsidP="00110876">
      <w:pPr>
        <w:pStyle w:val="enumlev1"/>
        <w:rPr>
          <w:rFonts w:eastAsia="SimSun"/>
          <w:rtl/>
        </w:rPr>
      </w:pPr>
      <w:r>
        <w:rPr>
          <w:rFonts w:eastAsia="SimSun"/>
          <w:rtl/>
        </w:rPr>
        <w:tab/>
      </w:r>
      <w:r>
        <w:rPr>
          <w:rFonts w:eastAsia="SimSun" w:hint="cs"/>
          <w:rtl/>
        </w:rPr>
        <w:t xml:space="preserve">زوج قطاري البيانات </w:t>
      </w:r>
      <w:r>
        <w:rPr>
          <w:rFonts w:eastAsia="SimSun"/>
        </w:rPr>
        <w:t>1/2</w:t>
      </w:r>
    </w:p>
    <w:p w14:paraId="62E1F9EC" w14:textId="77777777" w:rsidR="000C3204" w:rsidRDefault="00110876" w:rsidP="00110876">
      <w:pPr>
        <w:pStyle w:val="enumlev1"/>
        <w:rPr>
          <w:rFonts w:eastAsia="SimSun"/>
          <w:rtl/>
        </w:rPr>
      </w:pPr>
      <w:r>
        <w:rPr>
          <w:rFonts w:eastAsia="SimSun"/>
          <w:rtl/>
        </w:rPr>
        <w:tab/>
      </w:r>
      <w:r>
        <w:rPr>
          <w:rFonts w:eastAsia="SimSun" w:hint="cs"/>
          <w:rtl/>
        </w:rPr>
        <w:t xml:space="preserve">أو زوجي قطارات البيانات </w:t>
      </w:r>
      <w:r>
        <w:rPr>
          <w:rFonts w:eastAsia="SimSun"/>
        </w:rPr>
        <w:t>1/2</w:t>
      </w:r>
      <w:r>
        <w:rPr>
          <w:rFonts w:eastAsia="SimSun" w:hint="cs"/>
          <w:rtl/>
        </w:rPr>
        <w:t xml:space="preserve"> و</w:t>
      </w:r>
      <w:r>
        <w:rPr>
          <w:rFonts w:eastAsia="SimSun"/>
        </w:rPr>
        <w:t>3/4</w:t>
      </w:r>
    </w:p>
    <w:p w14:paraId="123DC634" w14:textId="77777777" w:rsidR="000C3204" w:rsidRDefault="00110876" w:rsidP="00110876">
      <w:pPr>
        <w:pStyle w:val="enumlev1"/>
        <w:rPr>
          <w:rFonts w:eastAsia="SimSun"/>
          <w:rtl/>
        </w:rPr>
      </w:pPr>
      <w:r>
        <w:rPr>
          <w:rFonts w:eastAsia="SimSun"/>
          <w:rtl/>
        </w:rPr>
        <w:tab/>
      </w:r>
      <w:r>
        <w:rPr>
          <w:rFonts w:eastAsia="SimSun" w:hint="cs"/>
          <w:rtl/>
        </w:rPr>
        <w:t xml:space="preserve">أو أزواج قطارات البيانات </w:t>
      </w:r>
      <w:r>
        <w:rPr>
          <w:rFonts w:eastAsia="SimSun"/>
        </w:rPr>
        <w:t>1/2</w:t>
      </w:r>
      <w:r>
        <w:rPr>
          <w:rFonts w:eastAsia="SimSun" w:hint="cs"/>
          <w:rtl/>
        </w:rPr>
        <w:t xml:space="preserve"> و</w:t>
      </w:r>
      <w:r>
        <w:rPr>
          <w:rFonts w:eastAsia="SimSun"/>
        </w:rPr>
        <w:t>3/4</w:t>
      </w:r>
      <w:r>
        <w:rPr>
          <w:rFonts w:eastAsia="SimSun" w:hint="cs"/>
          <w:rtl/>
        </w:rPr>
        <w:t xml:space="preserve"> و</w:t>
      </w:r>
      <w:r>
        <w:rPr>
          <w:rFonts w:eastAsia="SimSun"/>
        </w:rPr>
        <w:t>5/6</w:t>
      </w:r>
      <w:r>
        <w:rPr>
          <w:rFonts w:eastAsia="SimSun" w:hint="cs"/>
          <w:rtl/>
        </w:rPr>
        <w:t xml:space="preserve"> و</w:t>
      </w:r>
      <w:r>
        <w:rPr>
          <w:rFonts w:eastAsia="SimSun"/>
        </w:rPr>
        <w:t>7/8</w:t>
      </w:r>
      <w:r>
        <w:rPr>
          <w:rFonts w:eastAsia="SimSun" w:hint="cs"/>
          <w:rtl/>
        </w:rPr>
        <w:t>.</w:t>
      </w:r>
    </w:p>
    <w:p w14:paraId="66E968D8" w14:textId="77777777" w:rsidR="000C3204" w:rsidRDefault="00110876" w:rsidP="00110876">
      <w:pPr>
        <w:rPr>
          <w:rFonts w:eastAsia="SimSun"/>
          <w:rtl/>
          <w:lang w:bidi="ar-EG"/>
        </w:rPr>
      </w:pPr>
      <w:r>
        <w:rPr>
          <w:rFonts w:eastAsia="SimSun" w:hint="cs"/>
          <w:rtl/>
          <w:lang w:bidi="ar-EG"/>
        </w:rPr>
        <w:t xml:space="preserve">ويفضل داخل هذه المجموعة دمج الصوت ضمن زوج قطاري البيانات </w:t>
      </w:r>
      <w:r>
        <w:rPr>
          <w:rFonts w:eastAsia="SimSun"/>
          <w:lang w:bidi="ar-EG"/>
        </w:rPr>
        <w:t>1/2</w:t>
      </w:r>
      <w:r>
        <w:rPr>
          <w:rFonts w:eastAsia="SimSun" w:hint="cs"/>
          <w:rtl/>
          <w:lang w:bidi="ar-EG"/>
        </w:rPr>
        <w:t xml:space="preserve">. وأي بيانات صوتية إضافية لا يمكن استيعابها ضمن زوج قطاري البيانات </w:t>
      </w:r>
      <w:r>
        <w:rPr>
          <w:rFonts w:eastAsia="SimSun"/>
          <w:lang w:bidi="ar-EG"/>
        </w:rPr>
        <w:t>1/2</w:t>
      </w:r>
      <w:r>
        <w:rPr>
          <w:rFonts w:eastAsia="SimSun" w:hint="cs"/>
          <w:rtl/>
          <w:lang w:bidi="ar-EG"/>
        </w:rPr>
        <w:t xml:space="preserve">، ينبغي دمجها ضمن زوج قطاري البيانات </w:t>
      </w:r>
      <w:r>
        <w:rPr>
          <w:rFonts w:eastAsia="SimSun"/>
          <w:lang w:bidi="ar-EG"/>
        </w:rPr>
        <w:t>3/4</w:t>
      </w:r>
      <w:r>
        <w:rPr>
          <w:rFonts w:eastAsia="SimSun" w:hint="cs"/>
          <w:rtl/>
          <w:lang w:bidi="ar-EG"/>
        </w:rPr>
        <w:t>، إن</w:t>
      </w:r>
      <w:r>
        <w:rPr>
          <w:rFonts w:eastAsia="SimSun" w:hint="eastAsia"/>
          <w:rtl/>
          <w:lang w:bidi="ar-EG"/>
        </w:rPr>
        <w:t> </w:t>
      </w:r>
      <w:r>
        <w:rPr>
          <w:rFonts w:eastAsia="SimSun" w:hint="cs"/>
          <w:rtl/>
          <w:lang w:bidi="ar-EG"/>
        </w:rPr>
        <w:t xml:space="preserve">وجدا. وبالمثل، تدمج أي بيانات صوتية إضافية ضمن زوج قطاري البيانات </w:t>
      </w:r>
      <w:r>
        <w:rPr>
          <w:rFonts w:eastAsia="SimSun"/>
          <w:lang w:bidi="ar-EG"/>
        </w:rPr>
        <w:t>5/6</w:t>
      </w:r>
      <w:r>
        <w:rPr>
          <w:rFonts w:eastAsia="SimSun" w:hint="cs"/>
          <w:rtl/>
          <w:lang w:bidi="ar-EG"/>
        </w:rPr>
        <w:t xml:space="preserve"> وضمن زوج قطاري البيانات </w:t>
      </w:r>
      <w:r>
        <w:rPr>
          <w:rFonts w:eastAsia="SimSun"/>
          <w:lang w:bidi="ar-EG"/>
        </w:rPr>
        <w:t>7/8</w:t>
      </w:r>
      <w:r>
        <w:rPr>
          <w:rFonts w:eastAsia="SimSun" w:hint="cs"/>
          <w:rtl/>
          <w:lang w:bidi="ar-EG"/>
        </w:rPr>
        <w:t xml:space="preserve"> في نهاية المطاف.</w:t>
      </w:r>
    </w:p>
    <w:p w14:paraId="236809E7" w14:textId="77777777" w:rsidR="000C3204" w:rsidRDefault="00110876" w:rsidP="00110876">
      <w:pPr>
        <w:rPr>
          <w:rFonts w:eastAsia="SimSun"/>
          <w:spacing w:val="-2"/>
          <w:rtl/>
          <w:lang w:bidi="ar-EG"/>
        </w:rPr>
      </w:pPr>
      <w:r w:rsidRPr="00110876">
        <w:rPr>
          <w:rFonts w:eastAsia="SimSun" w:hint="cs"/>
          <w:spacing w:val="-2"/>
          <w:rtl/>
          <w:lang w:bidi="ar-EG"/>
        </w:rPr>
        <w:t xml:space="preserve">وينبغي نسخ البيانات الصوتية </w:t>
      </w:r>
      <w:r>
        <w:rPr>
          <w:rFonts w:eastAsia="SimSun" w:hint="cs"/>
          <w:spacing w:val="-2"/>
          <w:rtl/>
          <w:lang w:bidi="ar-EG"/>
        </w:rPr>
        <w:t>د</w:t>
      </w:r>
      <w:r w:rsidRPr="00110876">
        <w:rPr>
          <w:rFonts w:eastAsia="SimSun" w:hint="cs"/>
          <w:spacing w:val="-2"/>
          <w:rtl/>
          <w:lang w:bidi="ar-EG"/>
        </w:rPr>
        <w:t>اخل المجموعة إلى فدرات متساوية الحجم بعدد يصل إلى حد عدد قطارات البيانات في السطح البيني.</w:t>
      </w:r>
    </w:p>
    <w:p w14:paraId="695097D1" w14:textId="77777777" w:rsidR="00110876" w:rsidRPr="00110876" w:rsidRDefault="00110876" w:rsidP="00110876">
      <w:pPr>
        <w:rPr>
          <w:rFonts w:eastAsia="SimSun"/>
          <w:spacing w:val="-2"/>
          <w:rtl/>
          <w:lang w:bidi="ar-EG"/>
        </w:rPr>
      </w:pPr>
      <w:r>
        <w:rPr>
          <w:rFonts w:eastAsia="SimSun" w:hint="cs"/>
          <w:spacing w:val="-2"/>
          <w:rtl/>
          <w:lang w:bidi="ar-EG"/>
        </w:rPr>
        <w:t>على سبيل المثال:</w:t>
      </w:r>
    </w:p>
    <w:p w14:paraId="53DD0FE8" w14:textId="77777777" w:rsidR="000C3204" w:rsidRDefault="00110876" w:rsidP="00110876">
      <w:pPr>
        <w:pStyle w:val="enumlev1"/>
        <w:rPr>
          <w:rFonts w:eastAsia="SimSun"/>
          <w:rtl/>
        </w:rPr>
      </w:pPr>
      <w:r>
        <w:rPr>
          <w:rFonts w:eastAsia="SimSun" w:hint="cs"/>
          <w:rtl/>
        </w:rPr>
        <w:t>-</w:t>
      </w:r>
      <w:r w:rsidR="000C3204">
        <w:rPr>
          <w:rFonts w:eastAsia="SimSun"/>
          <w:rtl/>
        </w:rPr>
        <w:tab/>
      </w:r>
      <w:r>
        <w:rPr>
          <w:rFonts w:eastAsia="SimSun" w:hint="cs"/>
          <w:rtl/>
        </w:rPr>
        <w:t xml:space="preserve">عند تخصيص زوجي قطارات البيانات </w:t>
      </w:r>
      <w:r>
        <w:rPr>
          <w:rFonts w:eastAsia="SimSun"/>
        </w:rPr>
        <w:t>1/2</w:t>
      </w:r>
      <w:r>
        <w:rPr>
          <w:rFonts w:eastAsia="SimSun" w:hint="cs"/>
          <w:rtl/>
        </w:rPr>
        <w:t xml:space="preserve"> و</w:t>
      </w:r>
      <w:r>
        <w:rPr>
          <w:rFonts w:eastAsia="SimSun"/>
        </w:rPr>
        <w:t>3/4</w:t>
      </w:r>
      <w:r>
        <w:rPr>
          <w:rFonts w:eastAsia="SimSun" w:hint="cs"/>
          <w:rtl/>
        </w:rPr>
        <w:t xml:space="preserve"> للصوت الأصلي، وكان السطح البيني يحتوي على </w:t>
      </w:r>
      <w:r>
        <w:rPr>
          <w:rFonts w:eastAsia="SimSun"/>
        </w:rPr>
        <w:t>16</w:t>
      </w:r>
      <w:r>
        <w:rPr>
          <w:rFonts w:eastAsia="SimSun" w:hint="cs"/>
          <w:rtl/>
        </w:rPr>
        <w:t xml:space="preserve"> قطار بيانات:</w:t>
      </w:r>
    </w:p>
    <w:p w14:paraId="62B80F18" w14:textId="77777777" w:rsidR="000C3204" w:rsidRDefault="00BA77BE" w:rsidP="00110876">
      <w:pPr>
        <w:pStyle w:val="enumlev2"/>
        <w:rPr>
          <w:rFonts w:eastAsia="SimSun"/>
          <w:rtl/>
        </w:rPr>
      </w:pPr>
      <w:r w:rsidRPr="00BA77BE">
        <w:rPr>
          <w:rFonts w:eastAsia="SimSun"/>
        </w:rPr>
        <w:t>•</w:t>
      </w:r>
      <w:r w:rsidR="000C3204">
        <w:rPr>
          <w:rFonts w:eastAsia="SimSun"/>
          <w:rtl/>
        </w:rPr>
        <w:tab/>
      </w:r>
      <w:r w:rsidR="00110876">
        <w:rPr>
          <w:rFonts w:eastAsia="SimSun" w:hint="cs"/>
          <w:rtl/>
        </w:rPr>
        <w:t xml:space="preserve">يحمل زوج قطاري البيانات </w:t>
      </w:r>
      <w:r w:rsidR="00110876">
        <w:rPr>
          <w:rFonts w:eastAsia="SimSun"/>
        </w:rPr>
        <w:t>5/6</w:t>
      </w:r>
      <w:r w:rsidR="00110876">
        <w:rPr>
          <w:rFonts w:eastAsia="SimSun" w:hint="cs"/>
          <w:rtl/>
        </w:rPr>
        <w:t xml:space="preserve"> نسخة من البيانات الصوتية من زوج قطاري البيانات </w:t>
      </w:r>
      <w:r w:rsidR="00110876">
        <w:rPr>
          <w:rFonts w:eastAsia="SimSun"/>
        </w:rPr>
        <w:t>1/2</w:t>
      </w:r>
      <w:r w:rsidR="00110876">
        <w:rPr>
          <w:rFonts w:eastAsia="SimSun" w:hint="cs"/>
          <w:rtl/>
        </w:rPr>
        <w:t xml:space="preserve"> ويحمل زوج قطاري البيانات </w:t>
      </w:r>
      <w:r w:rsidR="00110876">
        <w:rPr>
          <w:rFonts w:eastAsia="SimSun"/>
        </w:rPr>
        <w:t>7/8</w:t>
      </w:r>
      <w:r w:rsidR="00110876">
        <w:rPr>
          <w:rFonts w:eastAsia="SimSun" w:hint="cs"/>
          <w:rtl/>
        </w:rPr>
        <w:t xml:space="preserve"> نسخة من زوج قطاري البيانات </w:t>
      </w:r>
      <w:r w:rsidR="00110876">
        <w:rPr>
          <w:rFonts w:eastAsia="SimSun"/>
        </w:rPr>
        <w:t>3/4</w:t>
      </w:r>
      <w:r w:rsidR="00110876">
        <w:rPr>
          <w:rFonts w:eastAsia="SimSun" w:hint="cs"/>
          <w:rtl/>
        </w:rPr>
        <w:t>.</w:t>
      </w:r>
    </w:p>
    <w:p w14:paraId="4A28076D" w14:textId="77777777" w:rsidR="000C3204" w:rsidRDefault="00BA77BE" w:rsidP="00110876">
      <w:pPr>
        <w:pStyle w:val="enumlev2"/>
        <w:rPr>
          <w:rFonts w:eastAsia="SimSun"/>
          <w:rtl/>
        </w:rPr>
      </w:pPr>
      <w:r w:rsidRPr="00BA77BE">
        <w:rPr>
          <w:rFonts w:eastAsia="SimSun"/>
        </w:rPr>
        <w:t>•</w:t>
      </w:r>
      <w:r w:rsidR="000C3204">
        <w:rPr>
          <w:rFonts w:eastAsia="SimSun"/>
          <w:rtl/>
        </w:rPr>
        <w:tab/>
      </w:r>
      <w:r w:rsidR="00110876">
        <w:rPr>
          <w:rFonts w:eastAsia="SimSun" w:hint="cs"/>
          <w:rtl/>
        </w:rPr>
        <w:t xml:space="preserve">يحمل زوج قطاري البيانات </w:t>
      </w:r>
      <w:r w:rsidR="00110876">
        <w:rPr>
          <w:rFonts w:eastAsia="SimSun"/>
        </w:rPr>
        <w:t>9/10</w:t>
      </w:r>
      <w:r w:rsidR="00110876">
        <w:rPr>
          <w:rFonts w:eastAsia="SimSun" w:hint="cs"/>
          <w:rtl/>
        </w:rPr>
        <w:t xml:space="preserve"> نسخة من البيانات الصوتية من زوج قطاري البيانات </w:t>
      </w:r>
      <w:r w:rsidR="00110876">
        <w:rPr>
          <w:rFonts w:eastAsia="SimSun"/>
        </w:rPr>
        <w:t>1/2</w:t>
      </w:r>
      <w:r w:rsidR="00110876">
        <w:rPr>
          <w:rFonts w:eastAsia="SimSun" w:hint="cs"/>
          <w:rtl/>
        </w:rPr>
        <w:t xml:space="preserve"> ويحمل زوج قطاري البيانات </w:t>
      </w:r>
      <w:r w:rsidR="00110876">
        <w:rPr>
          <w:rFonts w:eastAsia="SimSun"/>
        </w:rPr>
        <w:t>11/12</w:t>
      </w:r>
      <w:r w:rsidR="00110876">
        <w:rPr>
          <w:rFonts w:eastAsia="SimSun" w:hint="cs"/>
          <w:rtl/>
        </w:rPr>
        <w:t xml:space="preserve"> نسخة من البيانات الصوتية من زوج قطاري البيانات </w:t>
      </w:r>
      <w:r w:rsidR="00110876">
        <w:rPr>
          <w:rFonts w:eastAsia="SimSun"/>
        </w:rPr>
        <w:t>3/4</w:t>
      </w:r>
      <w:r w:rsidR="00110876">
        <w:rPr>
          <w:rFonts w:eastAsia="SimSun" w:hint="cs"/>
          <w:rtl/>
        </w:rPr>
        <w:t>.</w:t>
      </w:r>
    </w:p>
    <w:p w14:paraId="7CB1B62A" w14:textId="77777777" w:rsidR="000C3204" w:rsidRDefault="00BA77BE" w:rsidP="00110876">
      <w:pPr>
        <w:pStyle w:val="enumlev2"/>
        <w:rPr>
          <w:rFonts w:eastAsia="SimSun"/>
          <w:rtl/>
        </w:rPr>
      </w:pPr>
      <w:r w:rsidRPr="00BA77BE">
        <w:rPr>
          <w:rFonts w:eastAsia="SimSun"/>
        </w:rPr>
        <w:t>•</w:t>
      </w:r>
      <w:r w:rsidR="000C3204">
        <w:rPr>
          <w:rFonts w:eastAsia="SimSun"/>
          <w:rtl/>
        </w:rPr>
        <w:tab/>
      </w:r>
      <w:r w:rsidR="00110876">
        <w:rPr>
          <w:rFonts w:eastAsia="SimSun" w:hint="cs"/>
          <w:rtl/>
        </w:rPr>
        <w:t xml:space="preserve">يحمل زوج قطاري البيانات </w:t>
      </w:r>
      <w:r w:rsidR="00110876">
        <w:rPr>
          <w:rFonts w:eastAsia="SimSun"/>
        </w:rPr>
        <w:t>13/14</w:t>
      </w:r>
      <w:r w:rsidR="00110876">
        <w:rPr>
          <w:rFonts w:eastAsia="SimSun" w:hint="cs"/>
          <w:rtl/>
        </w:rPr>
        <w:t xml:space="preserve"> نسخة من البيانات الصوتية من زوج قطاري البيانات </w:t>
      </w:r>
      <w:r w:rsidR="00110876">
        <w:rPr>
          <w:rFonts w:eastAsia="SimSun"/>
        </w:rPr>
        <w:t>1/2</w:t>
      </w:r>
      <w:r w:rsidR="00110876">
        <w:rPr>
          <w:rFonts w:eastAsia="SimSun" w:hint="cs"/>
          <w:rtl/>
        </w:rPr>
        <w:t xml:space="preserve"> ويحمل زوج قطاري البيانات </w:t>
      </w:r>
      <w:r w:rsidR="00110876">
        <w:rPr>
          <w:rFonts w:eastAsia="SimSun"/>
        </w:rPr>
        <w:t>15/16</w:t>
      </w:r>
      <w:r w:rsidR="00110876">
        <w:rPr>
          <w:rFonts w:eastAsia="SimSun" w:hint="cs"/>
          <w:rtl/>
        </w:rPr>
        <w:t xml:space="preserve"> نسخة من البيانات الصوتية من زوج قطاري البيانات </w:t>
      </w:r>
      <w:r w:rsidR="00110876">
        <w:rPr>
          <w:rFonts w:eastAsia="SimSun"/>
        </w:rPr>
        <w:t>3/4</w:t>
      </w:r>
      <w:r w:rsidR="00110876">
        <w:rPr>
          <w:rFonts w:eastAsia="SimSun" w:hint="cs"/>
          <w:rtl/>
        </w:rPr>
        <w:t>.</w:t>
      </w:r>
    </w:p>
    <w:p w14:paraId="48A653BB" w14:textId="77777777" w:rsidR="000C3204" w:rsidRDefault="00110876" w:rsidP="000C3204">
      <w:pPr>
        <w:rPr>
          <w:rFonts w:eastAsia="SimSun"/>
          <w:rtl/>
          <w:lang w:bidi="ar-EG"/>
        </w:rPr>
      </w:pPr>
      <w:r>
        <w:rPr>
          <w:rFonts w:eastAsia="SimSun" w:hint="cs"/>
          <w:rtl/>
          <w:lang w:bidi="ar-EG"/>
        </w:rPr>
        <w:lastRenderedPageBreak/>
        <w:t>وينبغي تشوير حالة نسخة البيانات الصوتية في معرِّف هوية الحمولة النافعة. انظر الفقرة </w:t>
      </w:r>
      <w:r>
        <w:rPr>
          <w:rFonts w:eastAsia="SimSun"/>
          <w:lang w:bidi="ar-EG"/>
        </w:rPr>
        <w:t>10.4</w:t>
      </w:r>
      <w:r>
        <w:rPr>
          <w:rFonts w:eastAsia="SimSun" w:hint="cs"/>
          <w:rtl/>
          <w:lang w:bidi="ar-EG"/>
        </w:rPr>
        <w:t>.</w:t>
      </w:r>
    </w:p>
    <w:p w14:paraId="2FE70B1F" w14:textId="77777777" w:rsidR="000C3204" w:rsidRDefault="000C3204" w:rsidP="00110876">
      <w:pPr>
        <w:pStyle w:val="Note"/>
        <w:rPr>
          <w:rFonts w:eastAsia="SimSun"/>
          <w:rtl/>
          <w:lang w:bidi="ar-EG"/>
        </w:rPr>
      </w:pPr>
      <w:r w:rsidRPr="00C50D66">
        <w:rPr>
          <w:rFonts w:eastAsia="SimSun" w:hint="cs"/>
          <w:b/>
          <w:bCs/>
          <w:rtl/>
          <w:lang w:bidi="ar-EG"/>
        </w:rPr>
        <w:t>ملاحظة</w:t>
      </w:r>
      <w:r>
        <w:rPr>
          <w:rFonts w:eastAsia="SimSun" w:hint="cs"/>
          <w:rtl/>
          <w:lang w:bidi="ar-EG"/>
        </w:rPr>
        <w:t xml:space="preserve"> - </w:t>
      </w:r>
      <w:r w:rsidR="00110876">
        <w:rPr>
          <w:rFonts w:eastAsia="SimSun" w:hint="cs"/>
          <w:rtl/>
          <w:lang w:bidi="ar-EG"/>
        </w:rPr>
        <w:t>تقلل نسخة البيانات الصوتية عدد القنوات التي يمكن للسطح البيني نقلها.</w:t>
      </w:r>
    </w:p>
    <w:p w14:paraId="4DA2641A" w14:textId="77777777" w:rsidR="000C3204" w:rsidRDefault="000C3204" w:rsidP="00110876">
      <w:pPr>
        <w:pStyle w:val="Heading2"/>
        <w:rPr>
          <w:rFonts w:eastAsia="SimSun"/>
          <w:rtl/>
          <w:lang w:bidi="ar-EG"/>
        </w:rPr>
      </w:pPr>
      <w:r>
        <w:rPr>
          <w:rFonts w:eastAsia="SimSun"/>
          <w:lang w:bidi="ar-EG"/>
        </w:rPr>
        <w:t>10.4</w:t>
      </w:r>
      <w:r>
        <w:rPr>
          <w:rFonts w:eastAsia="SimSun"/>
          <w:rtl/>
          <w:lang w:bidi="ar-EG"/>
        </w:rPr>
        <w:tab/>
      </w:r>
      <w:r w:rsidR="00110876">
        <w:rPr>
          <w:rFonts w:eastAsia="SimSun" w:hint="cs"/>
          <w:rtl/>
          <w:lang w:bidi="ar-EG"/>
        </w:rPr>
        <w:t>معرِّف هوية الحمولة النافعة</w:t>
      </w:r>
    </w:p>
    <w:p w14:paraId="69E709FE" w14:textId="77777777" w:rsidR="00110876" w:rsidRDefault="00110876" w:rsidP="000C3204">
      <w:pPr>
        <w:rPr>
          <w:rFonts w:eastAsia="SimSun"/>
          <w:rtl/>
          <w:lang w:bidi="ar-EG"/>
        </w:rPr>
      </w:pPr>
      <w:r>
        <w:rPr>
          <w:rFonts w:eastAsia="SimSun" w:hint="cs"/>
          <w:rtl/>
          <w:lang w:bidi="ar-EG"/>
        </w:rPr>
        <w:t>ينبغي لكل قطار بيانات أن يتضمن رزمة لمعرِّف هوية الحمولة النافعة. وينبغي أن تكون هذه الرزمة رزمة بيانات مساعدة من النوع</w:t>
      </w:r>
      <w:r>
        <w:rPr>
          <w:rFonts w:eastAsia="SimSun" w:hint="eastAsia"/>
          <w:rtl/>
          <w:lang w:bidi="ar-EG"/>
        </w:rPr>
        <w:t> </w:t>
      </w:r>
      <w:r>
        <w:rPr>
          <w:rFonts w:eastAsia="SimSun"/>
          <w:lang w:bidi="ar-EG"/>
        </w:rPr>
        <w:t>2</w:t>
      </w:r>
      <w:r>
        <w:rPr>
          <w:rFonts w:eastAsia="SimSun" w:hint="cs"/>
          <w:rtl/>
          <w:lang w:bidi="ar-EG"/>
        </w:rPr>
        <w:t xml:space="preserve"> تكون فيها قيمة </w:t>
      </w:r>
      <w:r>
        <w:rPr>
          <w:rFonts w:eastAsia="SimSun"/>
          <w:lang w:bidi="ar-EG"/>
        </w:rPr>
        <w:t>DID</w:t>
      </w:r>
      <w:r>
        <w:rPr>
          <w:rFonts w:eastAsia="SimSun" w:hint="cs"/>
          <w:rtl/>
          <w:lang w:bidi="ar-EG"/>
        </w:rPr>
        <w:t xml:space="preserve"> تساوي </w:t>
      </w:r>
      <w:r>
        <w:rPr>
          <w:rFonts w:eastAsia="SimSun"/>
          <w:lang w:bidi="ar-EG"/>
        </w:rPr>
        <w:t>41</w:t>
      </w:r>
      <w:r w:rsidRPr="00110876">
        <w:rPr>
          <w:rFonts w:eastAsia="SimSun"/>
          <w:vertAlign w:val="subscript"/>
          <w:lang w:bidi="ar-EG"/>
        </w:rPr>
        <w:t>h</w:t>
      </w:r>
      <w:r>
        <w:rPr>
          <w:rFonts w:eastAsia="SimSun" w:hint="cs"/>
          <w:rtl/>
          <w:lang w:bidi="ar-EG"/>
        </w:rPr>
        <w:t xml:space="preserve"> وقيمة </w:t>
      </w:r>
      <w:r>
        <w:rPr>
          <w:rFonts w:eastAsia="SimSun"/>
          <w:lang w:bidi="ar-EG"/>
        </w:rPr>
        <w:t>SDID</w:t>
      </w:r>
      <w:r>
        <w:rPr>
          <w:rFonts w:eastAsia="SimSun" w:hint="cs"/>
          <w:rtl/>
          <w:lang w:bidi="ar-EG"/>
        </w:rPr>
        <w:t xml:space="preserve"> تساوي </w:t>
      </w:r>
      <w:r>
        <w:rPr>
          <w:rFonts w:eastAsia="SimSun"/>
          <w:lang w:bidi="ar-EG"/>
        </w:rPr>
        <w:t>01</w:t>
      </w:r>
      <w:r w:rsidRPr="00110876">
        <w:rPr>
          <w:rFonts w:eastAsia="SimSun"/>
          <w:vertAlign w:val="subscript"/>
          <w:lang w:bidi="ar-EG"/>
        </w:rPr>
        <w:t>h</w:t>
      </w:r>
      <w:r>
        <w:rPr>
          <w:rFonts w:eastAsia="SimSun" w:hint="cs"/>
          <w:rtl/>
          <w:lang w:bidi="ar-EG"/>
        </w:rPr>
        <w:t xml:space="preserve"> مع أربع كلمات </w:t>
      </w:r>
      <w:r>
        <w:rPr>
          <w:rFonts w:eastAsia="SimSun"/>
          <w:lang w:bidi="ar-EG"/>
        </w:rPr>
        <w:t>UDW</w:t>
      </w:r>
      <w:r>
        <w:rPr>
          <w:rFonts w:eastAsia="SimSun" w:hint="cs"/>
          <w:rtl/>
          <w:lang w:bidi="ar-EG"/>
        </w:rPr>
        <w:t xml:space="preserve">. والموقع </w:t>
      </w:r>
      <w:proofErr w:type="spellStart"/>
      <w:r>
        <w:rPr>
          <w:rFonts w:eastAsia="SimSun" w:hint="cs"/>
          <w:rtl/>
          <w:lang w:bidi="ar-EG"/>
        </w:rPr>
        <w:t>الموصى</w:t>
      </w:r>
      <w:proofErr w:type="spellEnd"/>
      <w:r>
        <w:rPr>
          <w:rFonts w:eastAsia="SimSun" w:hint="cs"/>
          <w:rtl/>
          <w:lang w:bidi="ar-EG"/>
        </w:rPr>
        <w:t xml:space="preserve"> به بعد بيانات شفرة اكتشاف الأخطاء في الخط </w:t>
      </w:r>
      <w:r>
        <w:rPr>
          <w:rFonts w:eastAsia="SimSun"/>
          <w:lang w:bidi="ar-EG"/>
        </w:rPr>
        <w:t>10</w:t>
      </w:r>
      <w:r>
        <w:rPr>
          <w:rFonts w:eastAsia="SimSun" w:hint="cs"/>
          <w:rtl/>
          <w:lang w:bidi="ar-EG"/>
        </w:rPr>
        <w:t xml:space="preserve"> مباشرةً. </w:t>
      </w:r>
    </w:p>
    <w:p w14:paraId="5F77393A" w14:textId="77777777" w:rsidR="000C3204" w:rsidRDefault="00110876" w:rsidP="000C3204">
      <w:pPr>
        <w:rPr>
          <w:rFonts w:eastAsia="SimSun"/>
          <w:rtl/>
          <w:lang w:bidi="ar-EG"/>
        </w:rPr>
      </w:pPr>
      <w:r>
        <w:rPr>
          <w:rFonts w:eastAsia="SimSun" w:hint="cs"/>
          <w:rtl/>
          <w:lang w:bidi="ar-EG"/>
        </w:rPr>
        <w:t>ويعرض في الجدول</w:t>
      </w:r>
      <w:r>
        <w:rPr>
          <w:rFonts w:eastAsia="SimSun" w:hint="eastAsia"/>
          <w:rtl/>
          <w:lang w:bidi="ar-EG"/>
        </w:rPr>
        <w:t> </w:t>
      </w:r>
      <w:r>
        <w:rPr>
          <w:rFonts w:eastAsia="SimSun"/>
          <w:lang w:bidi="ar-EG"/>
        </w:rPr>
        <w:t>7-3</w:t>
      </w:r>
      <w:r>
        <w:rPr>
          <w:rFonts w:eastAsia="SimSun" w:hint="cs"/>
          <w:rtl/>
          <w:lang w:bidi="ar-EG"/>
        </w:rPr>
        <w:t xml:space="preserve"> تخصيص </w:t>
      </w:r>
      <w:proofErr w:type="gramStart"/>
      <w:r>
        <w:rPr>
          <w:rFonts w:eastAsia="SimSun" w:hint="cs"/>
          <w:rtl/>
          <w:lang w:bidi="ar-EG"/>
        </w:rPr>
        <w:t>البتات</w:t>
      </w:r>
      <w:proofErr w:type="gramEnd"/>
      <w:r>
        <w:rPr>
          <w:rFonts w:eastAsia="SimSun" w:hint="cs"/>
          <w:rtl/>
          <w:lang w:bidi="ar-EG"/>
        </w:rPr>
        <w:t> </w:t>
      </w:r>
      <w:r>
        <w:rPr>
          <w:rFonts w:eastAsia="SimSun"/>
          <w:lang w:bidi="ar-EG"/>
        </w:rPr>
        <w:t>UDW</w:t>
      </w:r>
      <w:r>
        <w:rPr>
          <w:rFonts w:eastAsia="SimSun" w:hint="cs"/>
          <w:rtl/>
          <w:lang w:bidi="ar-EG"/>
        </w:rPr>
        <w:t xml:space="preserve"> لرزمة معرِّف هوية الحمولة النافعة. ويجب أن تخضع رزمة معرِّف هوية الحمولة النافعة لتعدد الإرسال مرة كل رتل من كل قطار بيانات.</w:t>
      </w:r>
    </w:p>
    <w:p w14:paraId="7BDB4BBF" w14:textId="77777777" w:rsidR="000C3204" w:rsidRDefault="000C3204" w:rsidP="00EC3654">
      <w:pPr>
        <w:pStyle w:val="TableNo"/>
        <w:keepNext w:val="0"/>
        <w:keepLines w:val="0"/>
        <w:rPr>
          <w:rFonts w:eastAsia="SimSun"/>
          <w:rtl/>
        </w:rPr>
      </w:pPr>
      <w:r>
        <w:rPr>
          <w:rFonts w:eastAsia="SimSun" w:hint="cs"/>
          <w:rtl/>
        </w:rPr>
        <w:t>الجدول</w:t>
      </w:r>
      <w:r>
        <w:rPr>
          <w:rFonts w:eastAsia="SimSun" w:hint="eastAsia"/>
          <w:rtl/>
        </w:rPr>
        <w:t> </w:t>
      </w:r>
      <w:r>
        <w:rPr>
          <w:rFonts w:eastAsia="SimSun"/>
        </w:rPr>
        <w:t>7-3</w:t>
      </w:r>
    </w:p>
    <w:p w14:paraId="26F5CAE2" w14:textId="77777777" w:rsidR="000C3204" w:rsidRDefault="000C3204" w:rsidP="00EC3654">
      <w:pPr>
        <w:pStyle w:val="Tabletitle"/>
        <w:keepNext w:val="0"/>
        <w:keepLines w:val="0"/>
        <w:rPr>
          <w:rFonts w:eastAsia="SimSun"/>
        </w:rPr>
      </w:pPr>
      <w:r>
        <w:rPr>
          <w:rFonts w:eastAsia="SimSun" w:hint="cs"/>
          <w:rtl/>
        </w:rPr>
        <w:t>تعاريف معرف هوية الحمولة النافعة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6"/>
        <w:gridCol w:w="1456"/>
        <w:gridCol w:w="1689"/>
        <w:gridCol w:w="2552"/>
        <w:gridCol w:w="2976"/>
      </w:tblGrid>
      <w:tr w:rsidR="000C3204" w:rsidRPr="00110876" w14:paraId="44D20C5F" w14:textId="77777777" w:rsidTr="00D42261">
        <w:trPr>
          <w:jc w:val="center"/>
        </w:trPr>
        <w:tc>
          <w:tcPr>
            <w:tcW w:w="966" w:type="dxa"/>
            <w:vAlign w:val="center"/>
          </w:tcPr>
          <w:p w14:paraId="3E751A8A" w14:textId="77777777" w:rsidR="000C3204" w:rsidRPr="00110876" w:rsidRDefault="000C3204" w:rsidP="00EC3654">
            <w:pPr>
              <w:pStyle w:val="Tablehead"/>
              <w:keepNext w:val="0"/>
              <w:spacing w:before="20" w:after="20"/>
              <w:rPr>
                <w:rFonts w:ascii="Times New Roman" w:hAnsi="Times New Roman"/>
              </w:rPr>
            </w:pPr>
            <w:r w:rsidRPr="00110876">
              <w:rPr>
                <w:rFonts w:ascii="Times New Roman" w:hAnsi="Times New Roman" w:hint="cs"/>
                <w:rtl/>
              </w:rPr>
              <w:t>رقم البتة</w:t>
            </w:r>
          </w:p>
        </w:tc>
        <w:tc>
          <w:tcPr>
            <w:tcW w:w="1456" w:type="dxa"/>
            <w:vAlign w:val="center"/>
          </w:tcPr>
          <w:p w14:paraId="2D880331" w14:textId="77777777" w:rsidR="000C3204" w:rsidRPr="00110876" w:rsidRDefault="000C3204" w:rsidP="00EC3654">
            <w:pPr>
              <w:pStyle w:val="Tablehead"/>
              <w:keepNext w:val="0"/>
              <w:spacing w:before="20" w:after="20"/>
              <w:rPr>
                <w:rFonts w:ascii="Times New Roman" w:hAnsi="Times New Roman"/>
                <w:rtl/>
                <w:lang w:bidi="ar-EG"/>
              </w:rPr>
            </w:pPr>
            <w:r w:rsidRPr="00110876">
              <w:rPr>
                <w:rFonts w:ascii="Times New Roman" w:hAnsi="Times New Roman" w:hint="cs"/>
                <w:rtl/>
              </w:rPr>
              <w:t xml:space="preserve">الكلمة </w:t>
            </w:r>
            <w:r w:rsidRPr="00110876">
              <w:rPr>
                <w:rFonts w:ascii="Times New Roman" w:hAnsi="Times New Roman"/>
              </w:rPr>
              <w:t>1</w:t>
            </w:r>
          </w:p>
        </w:tc>
        <w:tc>
          <w:tcPr>
            <w:tcW w:w="1689" w:type="dxa"/>
            <w:vAlign w:val="center"/>
          </w:tcPr>
          <w:p w14:paraId="55EF2739" w14:textId="77777777" w:rsidR="000C3204" w:rsidRPr="00110876" w:rsidRDefault="000C3204" w:rsidP="00EC3654">
            <w:pPr>
              <w:pStyle w:val="Tablehead"/>
              <w:keepNext w:val="0"/>
              <w:spacing w:before="20" w:after="20"/>
              <w:rPr>
                <w:rFonts w:ascii="Times New Roman" w:hAnsi="Times New Roman"/>
                <w:rtl/>
                <w:lang w:bidi="ar-EG"/>
              </w:rPr>
            </w:pPr>
            <w:r w:rsidRPr="00110876">
              <w:rPr>
                <w:rFonts w:ascii="Times New Roman" w:hAnsi="Times New Roman" w:hint="cs"/>
                <w:rtl/>
              </w:rPr>
              <w:t xml:space="preserve">الكلمة </w:t>
            </w:r>
            <w:r w:rsidRPr="00110876">
              <w:rPr>
                <w:rFonts w:ascii="Times New Roman" w:hAnsi="Times New Roman"/>
              </w:rPr>
              <w:t>2</w:t>
            </w:r>
          </w:p>
        </w:tc>
        <w:tc>
          <w:tcPr>
            <w:tcW w:w="2552" w:type="dxa"/>
            <w:vAlign w:val="center"/>
          </w:tcPr>
          <w:p w14:paraId="52C086EE" w14:textId="77777777" w:rsidR="000C3204" w:rsidRPr="00110876" w:rsidRDefault="000C3204" w:rsidP="00EC3654">
            <w:pPr>
              <w:pStyle w:val="Tablehead"/>
              <w:keepNext w:val="0"/>
              <w:spacing w:before="20" w:after="20"/>
              <w:rPr>
                <w:rFonts w:ascii="Times New Roman" w:hAnsi="Times New Roman"/>
                <w:rtl/>
                <w:lang w:bidi="ar-EG"/>
              </w:rPr>
            </w:pPr>
            <w:r w:rsidRPr="00110876">
              <w:rPr>
                <w:rFonts w:ascii="Times New Roman" w:hAnsi="Times New Roman" w:hint="cs"/>
                <w:rtl/>
              </w:rPr>
              <w:t xml:space="preserve">الكلمة </w:t>
            </w:r>
            <w:r w:rsidRPr="00110876">
              <w:rPr>
                <w:rFonts w:ascii="Times New Roman" w:hAnsi="Times New Roman"/>
              </w:rPr>
              <w:t>3</w:t>
            </w:r>
          </w:p>
        </w:tc>
        <w:tc>
          <w:tcPr>
            <w:tcW w:w="2976" w:type="dxa"/>
            <w:vAlign w:val="center"/>
          </w:tcPr>
          <w:p w14:paraId="3F052E67" w14:textId="77777777" w:rsidR="000C3204" w:rsidRPr="00110876" w:rsidRDefault="000C3204" w:rsidP="00EC3654">
            <w:pPr>
              <w:pStyle w:val="Tablehead"/>
              <w:keepNext w:val="0"/>
              <w:spacing w:before="20" w:after="20"/>
              <w:rPr>
                <w:rFonts w:ascii="Times New Roman" w:hAnsi="Times New Roman"/>
                <w:rtl/>
                <w:lang w:bidi="ar-EG"/>
              </w:rPr>
            </w:pPr>
            <w:r w:rsidRPr="00110876">
              <w:rPr>
                <w:rFonts w:ascii="Times New Roman" w:hAnsi="Times New Roman" w:hint="cs"/>
                <w:rtl/>
              </w:rPr>
              <w:t xml:space="preserve">الكلمة </w:t>
            </w:r>
            <w:r w:rsidRPr="00110876">
              <w:rPr>
                <w:rFonts w:ascii="Times New Roman" w:hAnsi="Times New Roman"/>
              </w:rPr>
              <w:t>4</w:t>
            </w:r>
          </w:p>
        </w:tc>
      </w:tr>
      <w:tr w:rsidR="000C3204" w:rsidRPr="00110876" w14:paraId="2C338525" w14:textId="77777777" w:rsidTr="00D42261">
        <w:trPr>
          <w:trHeight w:val="65"/>
          <w:jc w:val="center"/>
        </w:trPr>
        <w:tc>
          <w:tcPr>
            <w:tcW w:w="966" w:type="dxa"/>
            <w:vAlign w:val="center"/>
          </w:tcPr>
          <w:p w14:paraId="49316204" w14:textId="77777777" w:rsidR="000C3204" w:rsidRPr="00110876" w:rsidRDefault="000C3204" w:rsidP="00EC3654">
            <w:pPr>
              <w:pStyle w:val="Tabletext"/>
              <w:spacing w:after="20"/>
              <w:jc w:val="center"/>
              <w:rPr>
                <w:lang w:val="en-GB"/>
              </w:rPr>
            </w:pPr>
            <w:bookmarkStart w:id="1114" w:name="lt_pId4880"/>
            <w:r w:rsidRPr="00110876">
              <w:rPr>
                <w:lang w:val="en-GB"/>
              </w:rPr>
              <w:t>b7</w:t>
            </w:r>
            <w:bookmarkEnd w:id="1114"/>
          </w:p>
        </w:tc>
        <w:tc>
          <w:tcPr>
            <w:tcW w:w="1456" w:type="dxa"/>
            <w:vMerge w:val="restart"/>
            <w:vAlign w:val="center"/>
          </w:tcPr>
          <w:p w14:paraId="068A1490" w14:textId="77777777" w:rsidR="000C3204" w:rsidRPr="00110876" w:rsidRDefault="000C3204" w:rsidP="00EC3654">
            <w:pPr>
              <w:pStyle w:val="Tabletext"/>
              <w:spacing w:after="20"/>
              <w:rPr>
                <w:lang w:val="en-GB"/>
              </w:rPr>
            </w:pPr>
            <w:r w:rsidRPr="00110876">
              <w:rPr>
                <w:rFonts w:hint="cs"/>
                <w:rtl/>
                <w:lang w:val="en-GB"/>
              </w:rPr>
              <w:t>انظر الجدول </w:t>
            </w:r>
            <w:r w:rsidRPr="00110876">
              <w:t>8-3</w:t>
            </w:r>
          </w:p>
        </w:tc>
        <w:tc>
          <w:tcPr>
            <w:tcW w:w="1689" w:type="dxa"/>
            <w:vAlign w:val="center"/>
          </w:tcPr>
          <w:p w14:paraId="7A439B5F" w14:textId="77777777" w:rsidR="000C3204" w:rsidRPr="00110876" w:rsidRDefault="000C3204" w:rsidP="00EC3654">
            <w:pPr>
              <w:pStyle w:val="Tabletext"/>
              <w:spacing w:after="20"/>
              <w:rPr>
                <w:lang w:val="en-GB"/>
              </w:rPr>
            </w:pPr>
            <w:bookmarkStart w:id="1115" w:name="lt_pId4883"/>
            <w:r w:rsidRPr="00110876">
              <w:rPr>
                <w:rFonts w:hint="cs"/>
                <w:rtl/>
                <w:lang w:val="en-GB"/>
              </w:rPr>
              <w:t>نقل ت</w:t>
            </w:r>
            <w:r w:rsidR="00110876">
              <w:rPr>
                <w:rFonts w:hint="cs"/>
                <w:rtl/>
                <w:lang w:val="en-GB" w:bidi="ar-EG"/>
              </w:rPr>
              <w:t>د</w:t>
            </w:r>
            <w:proofErr w:type="spellStart"/>
            <w:r w:rsidRPr="00110876">
              <w:rPr>
                <w:rFonts w:hint="cs"/>
                <w:rtl/>
                <w:lang w:val="en-GB"/>
              </w:rPr>
              <w:t>ريجي</w:t>
            </w:r>
            <w:proofErr w:type="spellEnd"/>
            <w:r w:rsidRPr="00110876">
              <w:rPr>
                <w:rFonts w:hint="cs"/>
                <w:rtl/>
                <w:lang w:val="en-GB"/>
              </w:rPr>
              <w:t xml:space="preserve"> </w:t>
            </w:r>
            <w:r w:rsidRPr="00110876">
              <w:rPr>
                <w:lang w:val="en-GB"/>
              </w:rPr>
              <w:t>(1)</w:t>
            </w:r>
            <w:bookmarkEnd w:id="1115"/>
          </w:p>
        </w:tc>
        <w:tc>
          <w:tcPr>
            <w:tcW w:w="2552" w:type="dxa"/>
            <w:vAlign w:val="center"/>
          </w:tcPr>
          <w:p w14:paraId="0EAC7B29" w14:textId="77777777" w:rsidR="000C3204" w:rsidRPr="00110876" w:rsidRDefault="000C3204" w:rsidP="00EC3654">
            <w:pPr>
              <w:pStyle w:val="Tabletext"/>
              <w:spacing w:after="20"/>
              <w:rPr>
                <w:lang w:val="en-GB"/>
              </w:rPr>
            </w:pPr>
            <w:r w:rsidRPr="00110876">
              <w:rPr>
                <w:rFonts w:hint="cs"/>
                <w:rtl/>
                <w:lang w:val="en-GB"/>
              </w:rPr>
              <w:t xml:space="preserve">النسبة </w:t>
            </w:r>
            <w:proofErr w:type="spellStart"/>
            <w:r w:rsidRPr="00110876">
              <w:rPr>
                <w:rFonts w:hint="cs"/>
                <w:rtl/>
                <w:lang w:val="en-GB"/>
              </w:rPr>
              <w:t>الباعية</w:t>
            </w:r>
            <w:proofErr w:type="spellEnd"/>
            <w:r w:rsidRPr="00110876">
              <w:rPr>
                <w:rFonts w:hint="cs"/>
                <w:rtl/>
                <w:lang w:val="en-GB"/>
              </w:rPr>
              <w:t xml:space="preserve"> </w:t>
            </w:r>
            <w:bookmarkStart w:id="1116" w:name="lt_pId4885"/>
            <w:r w:rsidRPr="00110876">
              <w:rPr>
                <w:rtl/>
                <w:lang w:val="en-GB"/>
              </w:rPr>
              <w:br/>
            </w:r>
            <w:r w:rsidRPr="00110876">
              <w:rPr>
                <w:lang w:val="en-GB"/>
              </w:rPr>
              <w:t>16:9</w:t>
            </w:r>
            <w:r w:rsidRPr="00110876">
              <w:rPr>
                <w:rFonts w:hint="cs"/>
                <w:rtl/>
                <w:lang w:val="en-GB"/>
              </w:rPr>
              <w:t xml:space="preserve"> </w:t>
            </w:r>
            <w:r w:rsidRPr="00110876">
              <w:t>(1)</w:t>
            </w:r>
            <w:r w:rsidRPr="00110876">
              <w:rPr>
                <w:rFonts w:hint="cs"/>
                <w:rtl/>
                <w:lang w:bidi="ar-EG"/>
              </w:rPr>
              <w:t xml:space="preserve"> </w:t>
            </w:r>
            <w:r w:rsidRPr="00110876">
              <w:rPr>
                <w:rFonts w:hint="cs"/>
                <w:rtl/>
                <w:lang w:val="en-GB"/>
              </w:rPr>
              <w:t xml:space="preserve">أو غير معروفة </w:t>
            </w:r>
            <w:r w:rsidRPr="00110876">
              <w:rPr>
                <w:lang w:val="en-GB"/>
              </w:rPr>
              <w:t>(0)</w:t>
            </w:r>
            <w:bookmarkEnd w:id="1116"/>
          </w:p>
        </w:tc>
        <w:tc>
          <w:tcPr>
            <w:tcW w:w="2976" w:type="dxa"/>
            <w:vMerge w:val="restart"/>
            <w:vAlign w:val="center"/>
          </w:tcPr>
          <w:p w14:paraId="09FD79E3" w14:textId="77777777" w:rsidR="000C3204" w:rsidRPr="00110876" w:rsidRDefault="000C3204" w:rsidP="00EC3654">
            <w:pPr>
              <w:pStyle w:val="Tabletext"/>
              <w:spacing w:after="20"/>
              <w:rPr>
                <w:rtl/>
                <w:lang w:bidi="ar-EG"/>
              </w:rPr>
            </w:pPr>
            <w:r w:rsidRPr="00110876">
              <w:rPr>
                <w:rFonts w:hint="cs"/>
                <w:rtl/>
                <w:lang w:val="en-GB"/>
              </w:rPr>
              <w:t xml:space="preserve">تخصيص الوصلة </w:t>
            </w:r>
            <w:r w:rsidRPr="00110876">
              <w:t>6G</w:t>
            </w:r>
            <w:r w:rsidRPr="00110876">
              <w:rPr>
                <w:rFonts w:hint="cs"/>
                <w:rtl/>
                <w:lang w:bidi="ar-EG"/>
              </w:rPr>
              <w:t xml:space="preserve"> أو </w:t>
            </w:r>
            <w:r w:rsidRPr="00110876">
              <w:rPr>
                <w:lang w:bidi="ar-EG"/>
              </w:rPr>
              <w:t>12G</w:t>
            </w:r>
            <w:r w:rsidRPr="00110876">
              <w:rPr>
                <w:rFonts w:hint="cs"/>
                <w:rtl/>
                <w:lang w:bidi="ar-EG"/>
              </w:rPr>
              <w:t xml:space="preserve"> أو </w:t>
            </w:r>
            <w:r w:rsidRPr="00110876">
              <w:rPr>
                <w:lang w:bidi="ar-EG"/>
              </w:rPr>
              <w:t>24G</w:t>
            </w:r>
          </w:p>
          <w:p w14:paraId="5C39B076" w14:textId="77777777" w:rsidR="000C3204" w:rsidRPr="00110876" w:rsidRDefault="000C3204" w:rsidP="00EC3654">
            <w:pPr>
              <w:pStyle w:val="Tabletext"/>
              <w:spacing w:after="20"/>
              <w:rPr>
                <w:lang w:val="en-GB"/>
              </w:rPr>
            </w:pPr>
            <w:bookmarkStart w:id="1117" w:name="lt_pId4887"/>
            <w:r w:rsidRPr="00110876">
              <w:rPr>
                <w:lang w:val="en-GB"/>
              </w:rPr>
              <w:t>Link1 (0</w:t>
            </w:r>
            <w:r w:rsidRPr="00110876">
              <w:rPr>
                <w:vertAlign w:val="subscript"/>
                <w:lang w:val="en-GB"/>
              </w:rPr>
              <w:t>h</w:t>
            </w:r>
            <w:r w:rsidRPr="00110876">
              <w:rPr>
                <w:lang w:val="en-GB"/>
              </w:rPr>
              <w:t>) – Link 8 (7</w:t>
            </w:r>
            <w:r w:rsidRPr="00110876">
              <w:rPr>
                <w:vertAlign w:val="subscript"/>
                <w:lang w:val="en-GB"/>
              </w:rPr>
              <w:t>h</w:t>
            </w:r>
            <w:r w:rsidRPr="00110876">
              <w:rPr>
                <w:lang w:val="en-GB"/>
              </w:rPr>
              <w:t>)</w:t>
            </w:r>
            <w:bookmarkEnd w:id="1117"/>
          </w:p>
        </w:tc>
      </w:tr>
      <w:tr w:rsidR="000C3204" w:rsidRPr="00110876" w14:paraId="6013107D" w14:textId="77777777" w:rsidTr="00D42261">
        <w:trPr>
          <w:trHeight w:val="134"/>
          <w:jc w:val="center"/>
        </w:trPr>
        <w:tc>
          <w:tcPr>
            <w:tcW w:w="966" w:type="dxa"/>
            <w:vAlign w:val="center"/>
          </w:tcPr>
          <w:p w14:paraId="4F87B3F5" w14:textId="77777777" w:rsidR="000C3204" w:rsidRPr="00110876" w:rsidRDefault="000C3204" w:rsidP="00EC3654">
            <w:pPr>
              <w:pStyle w:val="Tabletext"/>
              <w:spacing w:after="20"/>
              <w:jc w:val="center"/>
              <w:rPr>
                <w:lang w:val="en-GB"/>
              </w:rPr>
            </w:pPr>
            <w:bookmarkStart w:id="1118" w:name="lt_pId4888"/>
            <w:r w:rsidRPr="00110876">
              <w:rPr>
                <w:lang w:val="en-GB"/>
              </w:rPr>
              <w:t>b6</w:t>
            </w:r>
            <w:bookmarkEnd w:id="1118"/>
          </w:p>
        </w:tc>
        <w:tc>
          <w:tcPr>
            <w:tcW w:w="1456" w:type="dxa"/>
            <w:vMerge/>
            <w:vAlign w:val="center"/>
          </w:tcPr>
          <w:p w14:paraId="240F9DD7" w14:textId="77777777" w:rsidR="000C3204" w:rsidRPr="00110876" w:rsidRDefault="000C3204" w:rsidP="00EC3654">
            <w:pPr>
              <w:pStyle w:val="Tabletext"/>
              <w:spacing w:after="20"/>
              <w:rPr>
                <w:lang w:val="en-GB"/>
              </w:rPr>
            </w:pPr>
          </w:p>
        </w:tc>
        <w:tc>
          <w:tcPr>
            <w:tcW w:w="1689" w:type="dxa"/>
            <w:vAlign w:val="center"/>
          </w:tcPr>
          <w:p w14:paraId="062700CC" w14:textId="77777777" w:rsidR="000C3204" w:rsidRPr="00110876" w:rsidRDefault="000C3204" w:rsidP="00EC3654">
            <w:pPr>
              <w:pStyle w:val="Tabletext"/>
              <w:spacing w:after="20"/>
              <w:rPr>
                <w:lang w:val="en-GB"/>
              </w:rPr>
            </w:pPr>
            <w:bookmarkStart w:id="1119" w:name="lt_pId4889"/>
            <w:r w:rsidRPr="00110876">
              <w:rPr>
                <w:rFonts w:hint="cs"/>
                <w:rtl/>
                <w:lang w:val="en-GB"/>
              </w:rPr>
              <w:t xml:space="preserve">صورة تدريجية </w:t>
            </w:r>
            <w:r w:rsidRPr="00110876">
              <w:rPr>
                <w:lang w:val="en-GB"/>
              </w:rPr>
              <w:t>(1)</w:t>
            </w:r>
            <w:bookmarkEnd w:id="1119"/>
          </w:p>
        </w:tc>
        <w:tc>
          <w:tcPr>
            <w:tcW w:w="2552" w:type="dxa"/>
            <w:vAlign w:val="center"/>
          </w:tcPr>
          <w:p w14:paraId="215654B9" w14:textId="77777777" w:rsidR="000C3204" w:rsidRPr="00110876" w:rsidRDefault="000C3204" w:rsidP="00EC3654">
            <w:pPr>
              <w:pStyle w:val="Tabletext"/>
              <w:spacing w:after="20"/>
              <w:rPr>
                <w:lang w:val="en-GB"/>
              </w:rPr>
            </w:pPr>
            <w:proofErr w:type="spellStart"/>
            <w:r w:rsidRPr="00110876">
              <w:rPr>
                <w:rFonts w:hint="cs"/>
                <w:rtl/>
                <w:lang w:val="en-GB"/>
              </w:rPr>
              <w:t>الاعتيان</w:t>
            </w:r>
            <w:proofErr w:type="spellEnd"/>
            <w:r w:rsidRPr="00110876">
              <w:rPr>
                <w:rFonts w:hint="cs"/>
                <w:rtl/>
                <w:lang w:val="en-GB"/>
              </w:rPr>
              <w:t xml:space="preserve"> الأفقي</w:t>
            </w:r>
          </w:p>
          <w:p w14:paraId="07FD030B" w14:textId="77777777" w:rsidR="000C3204" w:rsidRPr="00110876" w:rsidRDefault="000C3204" w:rsidP="00EC3654">
            <w:pPr>
              <w:pStyle w:val="Tabletext"/>
              <w:spacing w:after="20"/>
              <w:rPr>
                <w:lang w:val="en-GB"/>
              </w:rPr>
            </w:pPr>
            <w:bookmarkStart w:id="1120" w:name="lt_pId4891"/>
            <w:r w:rsidRPr="00110876">
              <w:rPr>
                <w:lang w:val="en-GB"/>
              </w:rPr>
              <w:t>1920 (0)</w:t>
            </w:r>
            <w:r w:rsidRPr="00110876">
              <w:rPr>
                <w:rFonts w:hint="cs"/>
                <w:rtl/>
                <w:lang w:val="en-GB"/>
              </w:rPr>
              <w:t xml:space="preserve"> أو </w:t>
            </w:r>
            <w:r w:rsidRPr="00110876">
              <w:rPr>
                <w:rStyle w:val="FootnoteReference"/>
              </w:rPr>
              <w:footnoteReference w:id="5"/>
            </w:r>
            <w:r w:rsidRPr="00110876">
              <w:rPr>
                <w:lang w:val="en-GB"/>
              </w:rPr>
              <w:t>2048 (1)</w:t>
            </w:r>
            <w:bookmarkEnd w:id="1120"/>
          </w:p>
        </w:tc>
        <w:tc>
          <w:tcPr>
            <w:tcW w:w="2976" w:type="dxa"/>
            <w:vMerge/>
            <w:vAlign w:val="center"/>
          </w:tcPr>
          <w:p w14:paraId="106A7B90" w14:textId="77777777" w:rsidR="000C3204" w:rsidRPr="00110876" w:rsidRDefault="000C3204" w:rsidP="00EC3654">
            <w:pPr>
              <w:pStyle w:val="Tabletext"/>
              <w:spacing w:after="20"/>
              <w:rPr>
                <w:lang w:val="en-GB"/>
              </w:rPr>
            </w:pPr>
          </w:p>
        </w:tc>
      </w:tr>
      <w:tr w:rsidR="000C3204" w:rsidRPr="00110876" w14:paraId="386882CC" w14:textId="77777777" w:rsidTr="00D42261">
        <w:trPr>
          <w:trHeight w:val="309"/>
          <w:jc w:val="center"/>
        </w:trPr>
        <w:tc>
          <w:tcPr>
            <w:tcW w:w="966" w:type="dxa"/>
            <w:vAlign w:val="center"/>
          </w:tcPr>
          <w:p w14:paraId="566C68B2" w14:textId="77777777" w:rsidR="000C3204" w:rsidRPr="00110876" w:rsidRDefault="000C3204" w:rsidP="00EC3654">
            <w:pPr>
              <w:pStyle w:val="Tabletext"/>
              <w:spacing w:after="20"/>
              <w:jc w:val="center"/>
              <w:rPr>
                <w:lang w:val="en-GB"/>
              </w:rPr>
            </w:pPr>
            <w:bookmarkStart w:id="1121" w:name="lt_pId4892"/>
            <w:r w:rsidRPr="00110876">
              <w:rPr>
                <w:lang w:val="en-GB"/>
              </w:rPr>
              <w:t>b5</w:t>
            </w:r>
            <w:bookmarkEnd w:id="1121"/>
          </w:p>
        </w:tc>
        <w:tc>
          <w:tcPr>
            <w:tcW w:w="1456" w:type="dxa"/>
            <w:vMerge/>
            <w:vAlign w:val="center"/>
          </w:tcPr>
          <w:p w14:paraId="17F953FA" w14:textId="77777777" w:rsidR="000C3204" w:rsidRPr="00110876" w:rsidRDefault="000C3204" w:rsidP="00EC3654">
            <w:pPr>
              <w:pStyle w:val="Tabletext"/>
              <w:spacing w:after="20"/>
              <w:rPr>
                <w:lang w:val="en-GB"/>
              </w:rPr>
            </w:pPr>
          </w:p>
        </w:tc>
        <w:tc>
          <w:tcPr>
            <w:tcW w:w="1689" w:type="dxa"/>
            <w:vAlign w:val="center"/>
          </w:tcPr>
          <w:p w14:paraId="53175318" w14:textId="77777777" w:rsidR="000C3204" w:rsidRPr="00110876" w:rsidRDefault="000C3204" w:rsidP="00EC3654">
            <w:pPr>
              <w:pStyle w:val="Tabletext"/>
              <w:spacing w:after="20"/>
              <w:rPr>
                <w:lang w:val="en-GB"/>
              </w:rPr>
            </w:pPr>
            <w:bookmarkStart w:id="1122" w:name="lt_pId4893"/>
            <w:r w:rsidRPr="00110876">
              <w:rPr>
                <w:rFonts w:hint="cs"/>
                <w:rtl/>
                <w:lang w:val="en-GB"/>
              </w:rPr>
              <w:t xml:space="preserve">محجوزة </w:t>
            </w:r>
            <w:r w:rsidRPr="00110876">
              <w:rPr>
                <w:lang w:val="en-GB"/>
              </w:rPr>
              <w:t>(0)</w:t>
            </w:r>
            <w:bookmarkEnd w:id="1122"/>
          </w:p>
        </w:tc>
        <w:tc>
          <w:tcPr>
            <w:tcW w:w="2552" w:type="dxa"/>
            <w:vMerge w:val="restart"/>
            <w:vAlign w:val="center"/>
          </w:tcPr>
          <w:p w14:paraId="40DB9F2D" w14:textId="77777777" w:rsidR="000C3204" w:rsidRPr="00110876" w:rsidRDefault="000C3204" w:rsidP="00EC3654">
            <w:pPr>
              <w:pStyle w:val="Tabletext"/>
              <w:spacing w:after="20"/>
              <w:rPr>
                <w:lang w:val="en-GB"/>
              </w:rPr>
            </w:pPr>
            <w:r w:rsidRPr="00110876">
              <w:rPr>
                <w:rFonts w:hint="cs"/>
                <w:rtl/>
                <w:lang w:val="en-GB"/>
              </w:rPr>
              <w:t>القياس اللوني</w:t>
            </w:r>
          </w:p>
          <w:p w14:paraId="44766AEC" w14:textId="77777777" w:rsidR="000C3204" w:rsidRPr="00110876" w:rsidRDefault="000C3204" w:rsidP="00EC3654">
            <w:pPr>
              <w:pStyle w:val="Tabletext"/>
              <w:spacing w:after="20"/>
              <w:rPr>
                <w:lang w:val="en-GB"/>
              </w:rPr>
            </w:pPr>
            <w:r w:rsidRPr="00110876">
              <w:rPr>
                <w:rFonts w:hint="cs"/>
                <w:rtl/>
                <w:lang w:val="en-GB"/>
              </w:rPr>
              <w:t>التوصية </w:t>
            </w:r>
            <w:r w:rsidRPr="00110876">
              <w:rPr>
                <w:rStyle w:val="FootnoteReference"/>
              </w:rPr>
              <w:footnoteReference w:id="6"/>
            </w:r>
            <w:r w:rsidRPr="00110876">
              <w:t>ITU</w:t>
            </w:r>
            <w:r w:rsidRPr="00110876">
              <w:noBreakHyphen/>
              <w:t>R BT.</w:t>
            </w:r>
            <w:bookmarkStart w:id="1123" w:name="lt_pId4896"/>
            <w:r w:rsidRPr="00110876">
              <w:t>7</w:t>
            </w:r>
            <w:r w:rsidRPr="00110876">
              <w:rPr>
                <w:lang w:val="en-GB"/>
              </w:rPr>
              <w:t>09</w:t>
            </w:r>
            <w:r w:rsidRPr="00110876">
              <w:rPr>
                <w:rFonts w:hint="cs"/>
                <w:rtl/>
                <w:lang w:val="en-GB"/>
              </w:rPr>
              <w:t xml:space="preserve"> </w:t>
            </w:r>
            <w:r w:rsidRPr="00110876">
              <w:rPr>
                <w:lang w:val="en-GB"/>
              </w:rPr>
              <w:t>(0</w:t>
            </w:r>
            <w:r w:rsidRPr="00110876">
              <w:rPr>
                <w:vertAlign w:val="subscript"/>
                <w:lang w:val="en-GB"/>
              </w:rPr>
              <w:t>h</w:t>
            </w:r>
            <w:r w:rsidRPr="00110876">
              <w:rPr>
                <w:lang w:val="en-GB"/>
              </w:rPr>
              <w:t>)</w:t>
            </w:r>
            <w:bookmarkEnd w:id="1123"/>
          </w:p>
          <w:p w14:paraId="0DF0B6F4" w14:textId="77777777" w:rsidR="000C3204" w:rsidRPr="00110876" w:rsidRDefault="000C3204" w:rsidP="00EC3654">
            <w:pPr>
              <w:pStyle w:val="Tabletext"/>
              <w:spacing w:after="20"/>
              <w:rPr>
                <w:lang w:val="en-GB"/>
              </w:rPr>
            </w:pPr>
            <w:bookmarkStart w:id="1124" w:name="lt_pId4897"/>
            <w:r w:rsidRPr="00110876">
              <w:rPr>
                <w:rFonts w:hint="cs"/>
                <w:rtl/>
                <w:lang w:val="en-GB"/>
              </w:rPr>
              <w:t xml:space="preserve">محجوزة </w:t>
            </w:r>
            <w:r w:rsidRPr="00110876">
              <w:rPr>
                <w:lang w:val="en-GB"/>
              </w:rPr>
              <w:t>(1</w:t>
            </w:r>
            <w:r w:rsidRPr="00110876">
              <w:rPr>
                <w:vertAlign w:val="subscript"/>
                <w:lang w:val="en-GB"/>
              </w:rPr>
              <w:t>h</w:t>
            </w:r>
            <w:r w:rsidRPr="00110876">
              <w:rPr>
                <w:lang w:val="en-GB"/>
              </w:rPr>
              <w:t>)</w:t>
            </w:r>
            <w:bookmarkEnd w:id="1124"/>
          </w:p>
          <w:p w14:paraId="66A77299" w14:textId="77777777" w:rsidR="000C3204" w:rsidRPr="00110876" w:rsidRDefault="000C3204" w:rsidP="00EC3654">
            <w:pPr>
              <w:pStyle w:val="Tabletext"/>
              <w:spacing w:after="20"/>
              <w:rPr>
                <w:lang w:val="en-GB"/>
              </w:rPr>
            </w:pPr>
            <w:r w:rsidRPr="00110876">
              <w:rPr>
                <w:rFonts w:hint="cs"/>
                <w:rtl/>
                <w:lang w:val="en-GB"/>
              </w:rPr>
              <w:t>التوصية </w:t>
            </w:r>
            <w:bookmarkStart w:id="1125" w:name="lt_pId4899"/>
            <w:r w:rsidRPr="00110876">
              <w:rPr>
                <w:lang w:val="en-GB"/>
              </w:rPr>
              <w:t>ITU-R BT.2020</w:t>
            </w:r>
            <w:r w:rsidRPr="00110876">
              <w:rPr>
                <w:rFonts w:hint="cs"/>
                <w:rtl/>
                <w:lang w:val="en-GB"/>
              </w:rPr>
              <w:t xml:space="preserve"> </w:t>
            </w:r>
            <w:r w:rsidRPr="00110876">
              <w:rPr>
                <w:lang w:val="en-GB"/>
              </w:rPr>
              <w:t>(2</w:t>
            </w:r>
            <w:r w:rsidRPr="00110876">
              <w:rPr>
                <w:vertAlign w:val="subscript"/>
                <w:lang w:val="en-GB"/>
              </w:rPr>
              <w:t>h</w:t>
            </w:r>
            <w:r w:rsidRPr="00110876">
              <w:rPr>
                <w:lang w:val="en-GB"/>
              </w:rPr>
              <w:t>)</w:t>
            </w:r>
            <w:bookmarkEnd w:id="1125"/>
          </w:p>
          <w:p w14:paraId="40E44E1E" w14:textId="77777777" w:rsidR="000C3204" w:rsidRPr="00110876" w:rsidRDefault="000C3204" w:rsidP="00EC3654">
            <w:pPr>
              <w:pStyle w:val="Tabletext"/>
              <w:spacing w:after="20"/>
              <w:rPr>
                <w:lang w:val="en-GB"/>
              </w:rPr>
            </w:pPr>
            <w:bookmarkStart w:id="1126" w:name="lt_pId4900"/>
            <w:r w:rsidRPr="00110876">
              <w:rPr>
                <w:rFonts w:hint="cs"/>
                <w:rtl/>
                <w:lang w:val="en-GB"/>
              </w:rPr>
              <w:t xml:space="preserve">محجوزة </w:t>
            </w:r>
            <w:r w:rsidRPr="00110876">
              <w:rPr>
                <w:lang w:val="en-GB"/>
              </w:rPr>
              <w:t>(3</w:t>
            </w:r>
            <w:r w:rsidRPr="00110876">
              <w:rPr>
                <w:vertAlign w:val="subscript"/>
                <w:lang w:val="en-GB"/>
              </w:rPr>
              <w:t>h</w:t>
            </w:r>
            <w:r w:rsidRPr="00110876">
              <w:rPr>
                <w:lang w:val="en-GB"/>
              </w:rPr>
              <w:t>)</w:t>
            </w:r>
            <w:bookmarkEnd w:id="1126"/>
          </w:p>
        </w:tc>
        <w:tc>
          <w:tcPr>
            <w:tcW w:w="2976" w:type="dxa"/>
            <w:vMerge/>
            <w:vAlign w:val="center"/>
          </w:tcPr>
          <w:p w14:paraId="1195BC61" w14:textId="77777777" w:rsidR="000C3204" w:rsidRPr="00110876" w:rsidRDefault="000C3204" w:rsidP="00EC3654">
            <w:pPr>
              <w:pStyle w:val="Tabletext"/>
              <w:spacing w:after="20"/>
              <w:rPr>
                <w:lang w:val="en-GB"/>
              </w:rPr>
            </w:pPr>
          </w:p>
        </w:tc>
      </w:tr>
      <w:tr w:rsidR="000C3204" w:rsidRPr="00110876" w14:paraId="3D5D807E" w14:textId="77777777" w:rsidTr="00D42261">
        <w:trPr>
          <w:trHeight w:val="65"/>
          <w:jc w:val="center"/>
        </w:trPr>
        <w:tc>
          <w:tcPr>
            <w:tcW w:w="966" w:type="dxa"/>
            <w:vAlign w:val="center"/>
          </w:tcPr>
          <w:p w14:paraId="1C6E905F" w14:textId="77777777" w:rsidR="000C3204" w:rsidRPr="00110876" w:rsidRDefault="000C3204" w:rsidP="00EC3654">
            <w:pPr>
              <w:pStyle w:val="Tabletext"/>
              <w:spacing w:after="20"/>
              <w:jc w:val="center"/>
              <w:rPr>
                <w:lang w:val="en-GB"/>
              </w:rPr>
            </w:pPr>
            <w:bookmarkStart w:id="1127" w:name="lt_pId4901"/>
            <w:r w:rsidRPr="00110876">
              <w:rPr>
                <w:lang w:val="en-GB"/>
              </w:rPr>
              <w:t>b4</w:t>
            </w:r>
            <w:bookmarkEnd w:id="1127"/>
          </w:p>
        </w:tc>
        <w:tc>
          <w:tcPr>
            <w:tcW w:w="1456" w:type="dxa"/>
            <w:vMerge/>
            <w:vAlign w:val="center"/>
          </w:tcPr>
          <w:p w14:paraId="58A55232" w14:textId="77777777" w:rsidR="000C3204" w:rsidRPr="00110876" w:rsidRDefault="000C3204" w:rsidP="00EC3654">
            <w:pPr>
              <w:pStyle w:val="Tabletext"/>
              <w:spacing w:after="20"/>
              <w:rPr>
                <w:lang w:val="en-GB"/>
              </w:rPr>
            </w:pPr>
          </w:p>
        </w:tc>
        <w:tc>
          <w:tcPr>
            <w:tcW w:w="1689" w:type="dxa"/>
            <w:vAlign w:val="center"/>
          </w:tcPr>
          <w:p w14:paraId="594F1F28" w14:textId="77777777" w:rsidR="000C3204" w:rsidRPr="00110876" w:rsidRDefault="000C3204" w:rsidP="00EC3654">
            <w:pPr>
              <w:pStyle w:val="Tabletext"/>
              <w:spacing w:after="20"/>
              <w:rPr>
                <w:lang w:val="fr-CH"/>
              </w:rPr>
            </w:pPr>
            <w:bookmarkStart w:id="1128" w:name="lt_pId4902"/>
            <w:r w:rsidRPr="00110876">
              <w:rPr>
                <w:rFonts w:hint="cs"/>
                <w:rtl/>
                <w:lang w:val="en-GB"/>
              </w:rPr>
              <w:t xml:space="preserve">نصوع غير ثابت </w:t>
            </w:r>
            <w:r w:rsidRPr="00110876">
              <w:rPr>
                <w:lang w:val="fr-CH"/>
              </w:rPr>
              <w:t>(0)</w:t>
            </w:r>
            <w:bookmarkEnd w:id="1128"/>
          </w:p>
          <w:p w14:paraId="4B6B16F3" w14:textId="77777777" w:rsidR="000C3204" w:rsidRPr="00110876" w:rsidRDefault="000C3204" w:rsidP="00EC3654">
            <w:pPr>
              <w:pStyle w:val="Tabletext"/>
              <w:spacing w:after="20"/>
              <w:rPr>
                <w:lang w:val="fr-CH"/>
              </w:rPr>
            </w:pPr>
            <w:bookmarkStart w:id="1129" w:name="lt_pId4903"/>
            <w:r w:rsidRPr="00110876">
              <w:rPr>
                <w:rFonts w:hint="cs"/>
                <w:rtl/>
                <w:lang w:val="en-GB"/>
              </w:rPr>
              <w:t xml:space="preserve">نصوع ثابت </w:t>
            </w:r>
            <w:r w:rsidRPr="00110876">
              <w:rPr>
                <w:lang w:val="fr-CH"/>
              </w:rPr>
              <w:t>(1)</w:t>
            </w:r>
            <w:bookmarkEnd w:id="1129"/>
          </w:p>
        </w:tc>
        <w:tc>
          <w:tcPr>
            <w:tcW w:w="2552" w:type="dxa"/>
            <w:vMerge/>
            <w:vAlign w:val="center"/>
          </w:tcPr>
          <w:p w14:paraId="665C44D0" w14:textId="77777777" w:rsidR="000C3204" w:rsidRPr="00110876" w:rsidRDefault="000C3204" w:rsidP="00EC3654">
            <w:pPr>
              <w:pStyle w:val="Tabletext"/>
              <w:spacing w:after="20"/>
              <w:rPr>
                <w:lang w:val="fr-CH"/>
              </w:rPr>
            </w:pPr>
          </w:p>
        </w:tc>
        <w:tc>
          <w:tcPr>
            <w:tcW w:w="2976" w:type="dxa"/>
            <w:vAlign w:val="center"/>
          </w:tcPr>
          <w:p w14:paraId="7CC8C5E9" w14:textId="77777777" w:rsidR="000C3204" w:rsidRPr="00110876" w:rsidRDefault="000C3204" w:rsidP="00EC3654">
            <w:pPr>
              <w:pStyle w:val="Tabletext"/>
              <w:spacing w:after="20"/>
              <w:rPr>
                <w:lang w:val="en-GB"/>
              </w:rPr>
            </w:pPr>
            <w:bookmarkStart w:id="1130" w:name="lt_pId4904"/>
            <w:r w:rsidRPr="00110876">
              <w:rPr>
                <w:rFonts w:hint="cs"/>
                <w:rtl/>
                <w:lang w:val="en-GB"/>
              </w:rPr>
              <w:t xml:space="preserve">محجوزة </w:t>
            </w:r>
            <w:r w:rsidRPr="00110876">
              <w:rPr>
                <w:lang w:val="en-GB"/>
              </w:rPr>
              <w:t>(0)</w:t>
            </w:r>
            <w:bookmarkEnd w:id="1130"/>
          </w:p>
        </w:tc>
      </w:tr>
      <w:tr w:rsidR="000C3204" w:rsidRPr="00110876" w14:paraId="6D55145C" w14:textId="77777777" w:rsidTr="00D42261">
        <w:trPr>
          <w:trHeight w:val="65"/>
          <w:jc w:val="center"/>
        </w:trPr>
        <w:tc>
          <w:tcPr>
            <w:tcW w:w="966" w:type="dxa"/>
            <w:vAlign w:val="center"/>
          </w:tcPr>
          <w:p w14:paraId="47173D8F" w14:textId="77777777" w:rsidR="000C3204" w:rsidRPr="00110876" w:rsidRDefault="000C3204" w:rsidP="00EC3654">
            <w:pPr>
              <w:pStyle w:val="Tabletext"/>
              <w:spacing w:after="20"/>
              <w:jc w:val="center"/>
              <w:rPr>
                <w:lang w:val="en-GB"/>
              </w:rPr>
            </w:pPr>
            <w:bookmarkStart w:id="1131" w:name="lt_pId4905"/>
            <w:r w:rsidRPr="00110876">
              <w:rPr>
                <w:lang w:val="en-GB"/>
              </w:rPr>
              <w:t>b3</w:t>
            </w:r>
            <w:bookmarkEnd w:id="1131"/>
          </w:p>
        </w:tc>
        <w:tc>
          <w:tcPr>
            <w:tcW w:w="1456" w:type="dxa"/>
            <w:vMerge/>
            <w:vAlign w:val="center"/>
          </w:tcPr>
          <w:p w14:paraId="61A18458" w14:textId="77777777" w:rsidR="000C3204" w:rsidRPr="00110876" w:rsidRDefault="000C3204" w:rsidP="00EC3654">
            <w:pPr>
              <w:pStyle w:val="Tabletext"/>
              <w:spacing w:after="20"/>
              <w:rPr>
                <w:lang w:val="en-GB"/>
              </w:rPr>
            </w:pPr>
          </w:p>
        </w:tc>
        <w:tc>
          <w:tcPr>
            <w:tcW w:w="1689" w:type="dxa"/>
            <w:vMerge w:val="restart"/>
            <w:vAlign w:val="center"/>
          </w:tcPr>
          <w:p w14:paraId="0C5F054E" w14:textId="77777777" w:rsidR="000C3204" w:rsidRPr="00110876" w:rsidRDefault="000C3204" w:rsidP="00EC3654">
            <w:pPr>
              <w:pStyle w:val="Tabletext"/>
              <w:spacing w:after="20"/>
              <w:rPr>
                <w:rtl/>
                <w:lang w:val="en-GB"/>
              </w:rPr>
            </w:pPr>
            <w:r w:rsidRPr="00110876">
              <w:rPr>
                <w:rFonts w:hint="cs"/>
                <w:rtl/>
                <w:lang w:val="en-GB"/>
              </w:rPr>
              <w:t>معدل الصورة</w:t>
            </w:r>
          </w:p>
          <w:p w14:paraId="345B32F1" w14:textId="77777777" w:rsidR="000C3204" w:rsidRPr="00110876" w:rsidRDefault="000C3204" w:rsidP="00EC3654">
            <w:pPr>
              <w:pStyle w:val="Tabletext"/>
              <w:spacing w:after="20"/>
              <w:rPr>
                <w:lang w:val="en-GB"/>
              </w:rPr>
            </w:pPr>
            <w:r w:rsidRPr="00110876">
              <w:rPr>
                <w:rFonts w:hint="cs"/>
                <w:rtl/>
                <w:lang w:val="en-GB"/>
              </w:rPr>
              <w:t>انظر الجدول </w:t>
            </w:r>
            <w:r w:rsidRPr="00110876">
              <w:t>9-3</w:t>
            </w:r>
          </w:p>
        </w:tc>
        <w:tc>
          <w:tcPr>
            <w:tcW w:w="2552" w:type="dxa"/>
            <w:vMerge w:val="restart"/>
            <w:vAlign w:val="center"/>
          </w:tcPr>
          <w:p w14:paraId="29BE0478" w14:textId="77777777" w:rsidR="000C3204" w:rsidRPr="00110876" w:rsidRDefault="000C3204" w:rsidP="00EC3654">
            <w:pPr>
              <w:pStyle w:val="Tabletext"/>
              <w:spacing w:after="20"/>
              <w:rPr>
                <w:rtl/>
                <w:lang w:val="en-GB"/>
              </w:rPr>
            </w:pPr>
            <w:r w:rsidRPr="00110876">
              <w:rPr>
                <w:rFonts w:hint="cs"/>
                <w:rtl/>
                <w:lang w:val="en-GB"/>
              </w:rPr>
              <w:t xml:space="preserve">تحديد بنية </w:t>
            </w:r>
            <w:proofErr w:type="spellStart"/>
            <w:r w:rsidRPr="00110876">
              <w:rPr>
                <w:rFonts w:hint="cs"/>
                <w:rtl/>
                <w:lang w:val="en-GB"/>
              </w:rPr>
              <w:t>الاعتيان</w:t>
            </w:r>
            <w:proofErr w:type="spellEnd"/>
          </w:p>
          <w:p w14:paraId="79BE3CEB" w14:textId="77777777" w:rsidR="000C3204" w:rsidRPr="00110876" w:rsidRDefault="000C3204" w:rsidP="00EC3654">
            <w:pPr>
              <w:pStyle w:val="Tabletext"/>
              <w:spacing w:after="20"/>
              <w:rPr>
                <w:lang w:val="en-GB"/>
              </w:rPr>
            </w:pPr>
            <w:r w:rsidRPr="00110876">
              <w:rPr>
                <w:rFonts w:hint="cs"/>
                <w:rtl/>
                <w:lang w:val="en-GB"/>
              </w:rPr>
              <w:t>انظر الجدول </w:t>
            </w:r>
            <w:r w:rsidRPr="00110876">
              <w:t>10-3</w:t>
            </w:r>
          </w:p>
        </w:tc>
        <w:tc>
          <w:tcPr>
            <w:tcW w:w="2976" w:type="dxa"/>
            <w:vAlign w:val="center"/>
          </w:tcPr>
          <w:p w14:paraId="1233EE99" w14:textId="77777777" w:rsidR="000C3204" w:rsidRPr="00110876" w:rsidRDefault="000C3204" w:rsidP="00EC3654">
            <w:pPr>
              <w:pStyle w:val="Tabletext"/>
              <w:spacing w:after="20"/>
              <w:rPr>
                <w:lang w:val="en-GB"/>
              </w:rPr>
            </w:pPr>
            <w:bookmarkStart w:id="1132" w:name="lt_pId4912"/>
            <w:r w:rsidRPr="00110876">
              <w:rPr>
                <w:rFonts w:hint="cs"/>
                <w:rtl/>
                <w:lang w:val="en-GB"/>
              </w:rPr>
              <w:t xml:space="preserve">محجوزة </w:t>
            </w:r>
            <w:r w:rsidRPr="00110876">
              <w:rPr>
                <w:lang w:val="en-GB"/>
              </w:rPr>
              <w:t>(0)</w:t>
            </w:r>
            <w:bookmarkEnd w:id="1132"/>
          </w:p>
        </w:tc>
      </w:tr>
      <w:tr w:rsidR="000C3204" w:rsidRPr="00110876" w14:paraId="295A36B9" w14:textId="77777777" w:rsidTr="00D42261">
        <w:trPr>
          <w:trHeight w:val="85"/>
          <w:jc w:val="center"/>
        </w:trPr>
        <w:tc>
          <w:tcPr>
            <w:tcW w:w="966" w:type="dxa"/>
            <w:vAlign w:val="center"/>
          </w:tcPr>
          <w:p w14:paraId="73FAF0C6" w14:textId="77777777" w:rsidR="000C3204" w:rsidRPr="00110876" w:rsidRDefault="000C3204" w:rsidP="00EC3654">
            <w:pPr>
              <w:pStyle w:val="Tabletext"/>
              <w:spacing w:after="20"/>
              <w:jc w:val="center"/>
              <w:rPr>
                <w:lang w:val="en-GB"/>
              </w:rPr>
            </w:pPr>
            <w:bookmarkStart w:id="1133" w:name="lt_pId4913"/>
            <w:r w:rsidRPr="00110876">
              <w:rPr>
                <w:lang w:val="en-GB"/>
              </w:rPr>
              <w:t>b2</w:t>
            </w:r>
            <w:bookmarkEnd w:id="1133"/>
          </w:p>
        </w:tc>
        <w:tc>
          <w:tcPr>
            <w:tcW w:w="1456" w:type="dxa"/>
            <w:vMerge/>
            <w:vAlign w:val="center"/>
          </w:tcPr>
          <w:p w14:paraId="7CF3D6BC" w14:textId="77777777" w:rsidR="000C3204" w:rsidRPr="00110876" w:rsidRDefault="000C3204" w:rsidP="00EC3654">
            <w:pPr>
              <w:pStyle w:val="Tabletext"/>
              <w:spacing w:after="20"/>
              <w:rPr>
                <w:lang w:val="en-GB"/>
              </w:rPr>
            </w:pPr>
          </w:p>
        </w:tc>
        <w:tc>
          <w:tcPr>
            <w:tcW w:w="1689" w:type="dxa"/>
            <w:vMerge/>
          </w:tcPr>
          <w:p w14:paraId="3181DF69" w14:textId="77777777" w:rsidR="000C3204" w:rsidRPr="00110876" w:rsidRDefault="000C3204" w:rsidP="00EC3654">
            <w:pPr>
              <w:pStyle w:val="Tabletext"/>
              <w:spacing w:after="20"/>
              <w:rPr>
                <w:lang w:val="en-GB"/>
              </w:rPr>
            </w:pPr>
          </w:p>
        </w:tc>
        <w:tc>
          <w:tcPr>
            <w:tcW w:w="2552" w:type="dxa"/>
            <w:vMerge/>
          </w:tcPr>
          <w:p w14:paraId="5E649563" w14:textId="77777777" w:rsidR="000C3204" w:rsidRPr="00110876" w:rsidRDefault="000C3204" w:rsidP="00EC3654">
            <w:pPr>
              <w:pStyle w:val="Tabletext"/>
              <w:spacing w:after="20"/>
              <w:rPr>
                <w:lang w:val="en-GB"/>
              </w:rPr>
            </w:pPr>
          </w:p>
        </w:tc>
        <w:tc>
          <w:tcPr>
            <w:tcW w:w="2976" w:type="dxa"/>
            <w:vAlign w:val="center"/>
          </w:tcPr>
          <w:p w14:paraId="53C3D36D" w14:textId="77777777" w:rsidR="000C3204" w:rsidRPr="00110876" w:rsidRDefault="000C3204" w:rsidP="00EC3654">
            <w:pPr>
              <w:pStyle w:val="Tabletext"/>
              <w:spacing w:after="20"/>
              <w:rPr>
                <w:rtl/>
                <w:lang w:val="en-GB"/>
              </w:rPr>
            </w:pPr>
            <w:bookmarkStart w:id="1134" w:name="lt_pId4915"/>
            <w:r w:rsidRPr="00110876">
              <w:rPr>
                <w:rFonts w:hint="cs"/>
                <w:rtl/>
                <w:lang w:val="en-GB"/>
              </w:rPr>
              <w:t>حالة نسخة البيانات الصوتية:</w:t>
            </w:r>
          </w:p>
          <w:p w14:paraId="1A92DBFC" w14:textId="77777777" w:rsidR="000C3204" w:rsidRPr="00110876" w:rsidRDefault="000C3204" w:rsidP="00EC3654">
            <w:pPr>
              <w:pStyle w:val="Tabletext"/>
              <w:spacing w:after="20"/>
              <w:rPr>
                <w:lang w:val="en-GB"/>
              </w:rPr>
            </w:pPr>
            <w:r w:rsidRPr="00110876">
              <w:rPr>
                <w:rFonts w:hint="cs"/>
                <w:rtl/>
                <w:lang w:val="en-GB"/>
              </w:rPr>
              <w:t xml:space="preserve">البيانات الصوتية في قطار البيانات هذا تحمل قنوات إضافية </w:t>
            </w:r>
            <w:r w:rsidRPr="00110876">
              <w:rPr>
                <w:lang w:val="en-GB"/>
              </w:rPr>
              <w:t>(0)</w:t>
            </w:r>
            <w:bookmarkEnd w:id="1134"/>
          </w:p>
          <w:p w14:paraId="0F0E0ECB" w14:textId="77777777" w:rsidR="000C3204" w:rsidRPr="00110876" w:rsidRDefault="000C3204" w:rsidP="00EC3654">
            <w:pPr>
              <w:pStyle w:val="Tabletext"/>
              <w:spacing w:after="20"/>
              <w:rPr>
                <w:lang w:val="en-GB"/>
              </w:rPr>
            </w:pPr>
            <w:bookmarkStart w:id="1135" w:name="lt_pId4916"/>
            <w:r w:rsidRPr="00110876">
              <w:rPr>
                <w:rFonts w:hint="cs"/>
                <w:rtl/>
                <w:lang w:val="en-GB"/>
              </w:rPr>
              <w:t xml:space="preserve">البيانات الصوتية في قطار البيانات هذا منسوخة </w:t>
            </w:r>
            <w:r w:rsidRPr="00110876">
              <w:rPr>
                <w:lang w:val="en-GB"/>
              </w:rPr>
              <w:t>(1)</w:t>
            </w:r>
            <w:bookmarkEnd w:id="1135"/>
          </w:p>
        </w:tc>
      </w:tr>
      <w:tr w:rsidR="000C3204" w:rsidRPr="00110876" w14:paraId="21232305" w14:textId="77777777" w:rsidTr="00D42261">
        <w:trPr>
          <w:trHeight w:val="65"/>
          <w:jc w:val="center"/>
        </w:trPr>
        <w:tc>
          <w:tcPr>
            <w:tcW w:w="966" w:type="dxa"/>
            <w:vAlign w:val="center"/>
          </w:tcPr>
          <w:p w14:paraId="04F21ACC" w14:textId="77777777" w:rsidR="000C3204" w:rsidRPr="00110876" w:rsidRDefault="000C3204" w:rsidP="00EC3654">
            <w:pPr>
              <w:pStyle w:val="Tabletext"/>
              <w:spacing w:after="20"/>
              <w:jc w:val="center"/>
              <w:rPr>
                <w:lang w:val="en-GB"/>
              </w:rPr>
            </w:pPr>
            <w:bookmarkStart w:id="1136" w:name="lt_pId4917"/>
            <w:r w:rsidRPr="00110876">
              <w:rPr>
                <w:lang w:val="en-GB"/>
              </w:rPr>
              <w:t>b1</w:t>
            </w:r>
            <w:bookmarkEnd w:id="1136"/>
          </w:p>
        </w:tc>
        <w:tc>
          <w:tcPr>
            <w:tcW w:w="1456" w:type="dxa"/>
            <w:vMerge/>
          </w:tcPr>
          <w:p w14:paraId="56FAB171" w14:textId="77777777" w:rsidR="000C3204" w:rsidRPr="00110876" w:rsidRDefault="000C3204" w:rsidP="00EC3654">
            <w:pPr>
              <w:pStyle w:val="Tabletext"/>
              <w:spacing w:after="20"/>
              <w:rPr>
                <w:lang w:val="en-GB"/>
              </w:rPr>
            </w:pPr>
          </w:p>
        </w:tc>
        <w:tc>
          <w:tcPr>
            <w:tcW w:w="1689" w:type="dxa"/>
            <w:vMerge/>
            <w:vAlign w:val="center"/>
          </w:tcPr>
          <w:p w14:paraId="6A7611C4" w14:textId="77777777" w:rsidR="000C3204" w:rsidRPr="00110876" w:rsidRDefault="000C3204" w:rsidP="00EC3654">
            <w:pPr>
              <w:pStyle w:val="Tabletext"/>
              <w:spacing w:after="20"/>
              <w:rPr>
                <w:lang w:val="en-GB"/>
              </w:rPr>
            </w:pPr>
          </w:p>
        </w:tc>
        <w:tc>
          <w:tcPr>
            <w:tcW w:w="2552" w:type="dxa"/>
            <w:vMerge/>
          </w:tcPr>
          <w:p w14:paraId="4E94849D" w14:textId="77777777" w:rsidR="000C3204" w:rsidRPr="00110876" w:rsidRDefault="000C3204" w:rsidP="00EC3654">
            <w:pPr>
              <w:pStyle w:val="Tabletext"/>
              <w:spacing w:after="20"/>
              <w:rPr>
                <w:lang w:val="en-GB"/>
              </w:rPr>
            </w:pPr>
          </w:p>
        </w:tc>
        <w:tc>
          <w:tcPr>
            <w:tcW w:w="2976" w:type="dxa"/>
            <w:vMerge w:val="restart"/>
          </w:tcPr>
          <w:p w14:paraId="32B050E7" w14:textId="77777777" w:rsidR="000C3204" w:rsidRPr="00110876" w:rsidRDefault="000C3204" w:rsidP="00EC3654">
            <w:pPr>
              <w:pStyle w:val="Tabletext"/>
              <w:spacing w:after="20"/>
              <w:rPr>
                <w:lang w:val="en-GB"/>
              </w:rPr>
            </w:pPr>
            <w:r w:rsidRPr="00110876">
              <w:rPr>
                <w:rFonts w:hint="cs"/>
                <w:rtl/>
                <w:lang w:val="en-GB"/>
              </w:rPr>
              <w:t xml:space="preserve">عمق </w:t>
            </w:r>
            <w:proofErr w:type="gramStart"/>
            <w:r w:rsidRPr="00110876">
              <w:rPr>
                <w:rFonts w:hint="cs"/>
                <w:rtl/>
                <w:lang w:val="en-GB"/>
              </w:rPr>
              <w:t>البتات</w:t>
            </w:r>
            <w:proofErr w:type="gramEnd"/>
          </w:p>
          <w:p w14:paraId="311C8DE7" w14:textId="77777777" w:rsidR="000C3204" w:rsidRPr="00110876" w:rsidRDefault="000C3204" w:rsidP="00EC3654">
            <w:pPr>
              <w:pStyle w:val="Tabletext"/>
              <w:spacing w:after="20"/>
              <w:rPr>
                <w:lang w:val="en-GB"/>
              </w:rPr>
            </w:pPr>
            <w:bookmarkStart w:id="1137" w:name="lt_pId4919"/>
            <w:r w:rsidRPr="00110876">
              <w:rPr>
                <w:lang w:val="en-GB"/>
              </w:rPr>
              <w:t>10-bit (1</w:t>
            </w:r>
            <w:r w:rsidRPr="00110876">
              <w:rPr>
                <w:vertAlign w:val="subscript"/>
                <w:lang w:val="en-GB"/>
              </w:rPr>
              <w:t>h</w:t>
            </w:r>
            <w:r w:rsidRPr="00110876">
              <w:rPr>
                <w:lang w:val="en-GB"/>
              </w:rPr>
              <w:t>)</w:t>
            </w:r>
            <w:bookmarkEnd w:id="1137"/>
          </w:p>
          <w:p w14:paraId="2F7CA48C" w14:textId="77777777" w:rsidR="000C3204" w:rsidRPr="00110876" w:rsidRDefault="000C3204" w:rsidP="00EC3654">
            <w:pPr>
              <w:pStyle w:val="Tabletext"/>
              <w:spacing w:after="20"/>
              <w:rPr>
                <w:rFonts w:eastAsia="リュウミンライト－ＫＬ"/>
                <w:noProof/>
                <w:lang w:val="en-GB" w:eastAsia="ja-JP"/>
              </w:rPr>
            </w:pPr>
            <w:bookmarkStart w:id="1138" w:name="lt_pId4920"/>
            <w:r w:rsidRPr="00110876">
              <w:rPr>
                <w:lang w:val="en-GB"/>
              </w:rPr>
              <w:t>12-bit (2</w:t>
            </w:r>
            <w:r w:rsidRPr="00110876">
              <w:rPr>
                <w:vertAlign w:val="subscript"/>
                <w:lang w:val="en-GB"/>
              </w:rPr>
              <w:t>h</w:t>
            </w:r>
            <w:r w:rsidRPr="00110876">
              <w:rPr>
                <w:lang w:val="en-GB"/>
              </w:rPr>
              <w:t>)</w:t>
            </w:r>
            <w:bookmarkEnd w:id="1138"/>
          </w:p>
          <w:p w14:paraId="5BC1493A" w14:textId="77777777" w:rsidR="000C3204" w:rsidRPr="00110876" w:rsidRDefault="000C3204" w:rsidP="00EC3654">
            <w:pPr>
              <w:pStyle w:val="Tabletext"/>
              <w:spacing w:after="20"/>
              <w:rPr>
                <w:lang w:val="en-GB"/>
              </w:rPr>
            </w:pPr>
            <w:r w:rsidRPr="00110876">
              <w:rPr>
                <w:rFonts w:hint="cs"/>
                <w:rtl/>
                <w:lang w:val="en-GB"/>
              </w:rPr>
              <w:t>القيم الأخرى محجوزة</w:t>
            </w:r>
          </w:p>
        </w:tc>
      </w:tr>
      <w:tr w:rsidR="000C3204" w:rsidRPr="00110876" w14:paraId="709E8988" w14:textId="77777777" w:rsidTr="00D42261">
        <w:trPr>
          <w:trHeight w:val="667"/>
          <w:jc w:val="center"/>
        </w:trPr>
        <w:tc>
          <w:tcPr>
            <w:tcW w:w="966" w:type="dxa"/>
            <w:vAlign w:val="center"/>
          </w:tcPr>
          <w:p w14:paraId="5C032E56" w14:textId="77777777" w:rsidR="000C3204" w:rsidRPr="00110876" w:rsidRDefault="000C3204" w:rsidP="009963DC">
            <w:pPr>
              <w:pStyle w:val="Tabletext"/>
              <w:keepNext/>
              <w:spacing w:after="20"/>
              <w:jc w:val="center"/>
              <w:rPr>
                <w:lang w:val="en-GB"/>
              </w:rPr>
            </w:pPr>
            <w:bookmarkStart w:id="1139" w:name="lt_pId4922"/>
            <w:r w:rsidRPr="00110876">
              <w:rPr>
                <w:lang w:val="en-GB"/>
              </w:rPr>
              <w:t>b0</w:t>
            </w:r>
            <w:bookmarkEnd w:id="1139"/>
          </w:p>
        </w:tc>
        <w:tc>
          <w:tcPr>
            <w:tcW w:w="1456" w:type="dxa"/>
            <w:vMerge/>
            <w:vAlign w:val="center"/>
          </w:tcPr>
          <w:p w14:paraId="011589F0" w14:textId="77777777" w:rsidR="000C3204" w:rsidRPr="00110876" w:rsidRDefault="000C3204" w:rsidP="009963DC">
            <w:pPr>
              <w:pStyle w:val="Tabletext"/>
              <w:keepNext/>
              <w:spacing w:after="20"/>
              <w:rPr>
                <w:lang w:val="en-GB"/>
              </w:rPr>
            </w:pPr>
          </w:p>
        </w:tc>
        <w:tc>
          <w:tcPr>
            <w:tcW w:w="1689" w:type="dxa"/>
            <w:vMerge/>
          </w:tcPr>
          <w:p w14:paraId="325976DC" w14:textId="77777777" w:rsidR="000C3204" w:rsidRPr="00110876" w:rsidRDefault="000C3204" w:rsidP="009963DC">
            <w:pPr>
              <w:pStyle w:val="Tabletext"/>
              <w:keepNext/>
              <w:spacing w:after="20"/>
              <w:rPr>
                <w:lang w:val="en-GB"/>
              </w:rPr>
            </w:pPr>
          </w:p>
        </w:tc>
        <w:tc>
          <w:tcPr>
            <w:tcW w:w="2552" w:type="dxa"/>
            <w:vMerge/>
          </w:tcPr>
          <w:p w14:paraId="2D319204" w14:textId="77777777" w:rsidR="000C3204" w:rsidRPr="00110876" w:rsidRDefault="000C3204" w:rsidP="009963DC">
            <w:pPr>
              <w:pStyle w:val="Tabletext"/>
              <w:keepNext/>
              <w:spacing w:after="20"/>
              <w:rPr>
                <w:lang w:val="en-GB"/>
              </w:rPr>
            </w:pPr>
          </w:p>
        </w:tc>
        <w:tc>
          <w:tcPr>
            <w:tcW w:w="2976" w:type="dxa"/>
            <w:vMerge/>
          </w:tcPr>
          <w:p w14:paraId="61BB7C5B" w14:textId="77777777" w:rsidR="000C3204" w:rsidRPr="00110876" w:rsidRDefault="000C3204" w:rsidP="009963DC">
            <w:pPr>
              <w:pStyle w:val="Tabletext"/>
              <w:keepNext/>
              <w:spacing w:after="20"/>
              <w:rPr>
                <w:lang w:val="en-GB"/>
              </w:rPr>
            </w:pPr>
          </w:p>
        </w:tc>
      </w:tr>
    </w:tbl>
    <w:p w14:paraId="0D0F2018" w14:textId="77777777" w:rsidR="000C3204" w:rsidRDefault="000C3204" w:rsidP="000C3204">
      <w:pPr>
        <w:pStyle w:val="TableNo"/>
        <w:rPr>
          <w:rFonts w:eastAsia="SimSun"/>
          <w:rtl/>
        </w:rPr>
      </w:pPr>
      <w:r>
        <w:rPr>
          <w:rFonts w:eastAsia="SimSun" w:hint="cs"/>
          <w:rtl/>
        </w:rPr>
        <w:lastRenderedPageBreak/>
        <w:t>الجدول </w:t>
      </w:r>
      <w:r>
        <w:rPr>
          <w:rFonts w:eastAsia="SimSun"/>
        </w:rPr>
        <w:t>8-3</w:t>
      </w:r>
    </w:p>
    <w:p w14:paraId="184EEB99" w14:textId="77777777" w:rsidR="000C3204" w:rsidRPr="00110876" w:rsidRDefault="000C3204" w:rsidP="000C3204">
      <w:pPr>
        <w:pStyle w:val="Tabletitle"/>
        <w:rPr>
          <w:rFonts w:eastAsia="SimSun"/>
          <w:rtl/>
        </w:rPr>
      </w:pPr>
      <w:r w:rsidRPr="00110876">
        <w:rPr>
          <w:rFonts w:eastAsia="SimSun" w:hint="cs"/>
          <w:rtl/>
        </w:rPr>
        <w:t xml:space="preserve">تخصيص الكلمة </w:t>
      </w:r>
      <w:r w:rsidRPr="00110876">
        <w:rPr>
          <w:rFonts w:eastAsia="SimSun"/>
        </w:rPr>
        <w:t>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3"/>
        <w:gridCol w:w="843"/>
        <w:gridCol w:w="843"/>
        <w:gridCol w:w="843"/>
        <w:gridCol w:w="843"/>
        <w:gridCol w:w="842"/>
        <w:gridCol w:w="842"/>
        <w:gridCol w:w="843"/>
        <w:gridCol w:w="842"/>
        <w:gridCol w:w="842"/>
        <w:gridCol w:w="843"/>
      </w:tblGrid>
      <w:tr w:rsidR="000C3204" w:rsidRPr="00426629" w14:paraId="631266F4" w14:textId="77777777" w:rsidTr="00D42261">
        <w:trPr>
          <w:jc w:val="center"/>
        </w:trPr>
        <w:tc>
          <w:tcPr>
            <w:tcW w:w="1213" w:type="dxa"/>
            <w:vMerge w:val="restart"/>
            <w:vAlign w:val="center"/>
          </w:tcPr>
          <w:p w14:paraId="26B10CDF" w14:textId="77777777" w:rsidR="000C3204" w:rsidRPr="00426629" w:rsidRDefault="000C3204" w:rsidP="00D42261">
            <w:pPr>
              <w:pStyle w:val="Tablehead"/>
              <w:spacing w:after="40"/>
              <w:rPr>
                <w:lang w:val="en-GB" w:eastAsia="ja-JP"/>
              </w:rPr>
            </w:pPr>
            <w:r>
              <w:rPr>
                <w:rFonts w:hint="cs"/>
                <w:rtl/>
                <w:lang w:val="en-GB" w:eastAsia="ja-JP"/>
              </w:rPr>
              <w:t>نسق الصورة</w:t>
            </w:r>
          </w:p>
        </w:tc>
        <w:tc>
          <w:tcPr>
            <w:tcW w:w="8426" w:type="dxa"/>
            <w:gridSpan w:val="10"/>
          </w:tcPr>
          <w:p w14:paraId="71479B01" w14:textId="77777777" w:rsidR="000C3204" w:rsidRPr="00426629" w:rsidRDefault="000C3204" w:rsidP="00D42261">
            <w:pPr>
              <w:pStyle w:val="Tablehead"/>
              <w:spacing w:after="40"/>
              <w:rPr>
                <w:lang w:val="en-GB" w:eastAsia="ja-JP"/>
              </w:rPr>
            </w:pPr>
            <w:r>
              <w:rPr>
                <w:rFonts w:hint="cs"/>
                <w:rtl/>
                <w:lang w:val="en-GB" w:eastAsia="ja-JP"/>
              </w:rPr>
              <w:t>السطح البيني للنقل</w:t>
            </w:r>
          </w:p>
        </w:tc>
      </w:tr>
      <w:tr w:rsidR="000C3204" w:rsidRPr="00426629" w14:paraId="46151415" w14:textId="77777777" w:rsidTr="00D42261">
        <w:trPr>
          <w:jc w:val="center"/>
        </w:trPr>
        <w:tc>
          <w:tcPr>
            <w:tcW w:w="1213" w:type="dxa"/>
            <w:vMerge/>
            <w:vAlign w:val="center"/>
          </w:tcPr>
          <w:p w14:paraId="54048691" w14:textId="77777777" w:rsidR="000C3204" w:rsidRPr="00426629" w:rsidRDefault="000C3204" w:rsidP="00D42261">
            <w:pPr>
              <w:pStyle w:val="Tablehead"/>
              <w:spacing w:after="40"/>
              <w:rPr>
                <w:lang w:val="en-GB" w:eastAsia="ja-JP"/>
              </w:rPr>
            </w:pPr>
          </w:p>
        </w:tc>
        <w:tc>
          <w:tcPr>
            <w:tcW w:w="843" w:type="dxa"/>
            <w:vAlign w:val="center"/>
          </w:tcPr>
          <w:p w14:paraId="4CAB400B" w14:textId="77777777" w:rsidR="000C3204" w:rsidRPr="00426629" w:rsidRDefault="000C3204" w:rsidP="00D42261">
            <w:pPr>
              <w:pStyle w:val="Tablehead"/>
              <w:spacing w:after="40"/>
              <w:rPr>
                <w:lang w:val="en-GB" w:eastAsia="ja-JP"/>
              </w:rPr>
            </w:pPr>
            <w:bookmarkStart w:id="1140" w:name="lt_pId4927"/>
            <w:r>
              <w:rPr>
                <w:rFonts w:hint="cs"/>
                <w:rtl/>
                <w:lang w:val="en-GB" w:eastAsia="ja-JP"/>
              </w:rPr>
              <w:t xml:space="preserve">أحادية </w:t>
            </w:r>
            <w:r w:rsidRPr="00426629">
              <w:rPr>
                <w:lang w:val="en-GB" w:eastAsia="ja-JP"/>
              </w:rPr>
              <w:t>6G</w:t>
            </w:r>
            <w:bookmarkEnd w:id="1140"/>
          </w:p>
        </w:tc>
        <w:tc>
          <w:tcPr>
            <w:tcW w:w="843" w:type="dxa"/>
            <w:vAlign w:val="center"/>
          </w:tcPr>
          <w:p w14:paraId="60C4B7E4" w14:textId="77777777" w:rsidR="000C3204" w:rsidRPr="00426629" w:rsidRDefault="000C3204" w:rsidP="00D42261">
            <w:pPr>
              <w:pStyle w:val="Tablehead"/>
              <w:spacing w:after="40"/>
              <w:rPr>
                <w:lang w:val="en-GB" w:eastAsia="ja-JP"/>
              </w:rPr>
            </w:pPr>
            <w:bookmarkStart w:id="1141" w:name="lt_pId4928"/>
            <w:r>
              <w:rPr>
                <w:rFonts w:hint="cs"/>
                <w:rtl/>
                <w:lang w:val="en-GB" w:eastAsia="ja-JP"/>
              </w:rPr>
              <w:t xml:space="preserve">ثنائية </w:t>
            </w:r>
            <w:r w:rsidRPr="00426629">
              <w:rPr>
                <w:lang w:val="en-GB" w:eastAsia="ja-JP"/>
              </w:rPr>
              <w:t>6G</w:t>
            </w:r>
            <w:bookmarkEnd w:id="1141"/>
          </w:p>
        </w:tc>
        <w:tc>
          <w:tcPr>
            <w:tcW w:w="843" w:type="dxa"/>
            <w:vAlign w:val="center"/>
          </w:tcPr>
          <w:p w14:paraId="75CF941F" w14:textId="77777777" w:rsidR="000C3204" w:rsidRPr="00426629" w:rsidRDefault="000C3204" w:rsidP="00D42261">
            <w:pPr>
              <w:pStyle w:val="Tablehead"/>
              <w:spacing w:after="40"/>
              <w:rPr>
                <w:lang w:val="en-GB" w:eastAsia="ja-JP"/>
              </w:rPr>
            </w:pPr>
            <w:bookmarkStart w:id="1142" w:name="lt_pId4929"/>
            <w:r>
              <w:rPr>
                <w:rFonts w:hint="cs"/>
                <w:rtl/>
                <w:lang w:val="en-GB" w:eastAsia="ja-JP"/>
              </w:rPr>
              <w:t xml:space="preserve">رباعية </w:t>
            </w:r>
            <w:r w:rsidRPr="00426629">
              <w:rPr>
                <w:lang w:val="en-GB" w:eastAsia="ja-JP"/>
              </w:rPr>
              <w:t>6G</w:t>
            </w:r>
            <w:bookmarkEnd w:id="1142"/>
          </w:p>
        </w:tc>
        <w:tc>
          <w:tcPr>
            <w:tcW w:w="843" w:type="dxa"/>
            <w:vAlign w:val="center"/>
          </w:tcPr>
          <w:p w14:paraId="3772517D" w14:textId="77777777" w:rsidR="000C3204" w:rsidRPr="00426629" w:rsidRDefault="000C3204" w:rsidP="00D42261">
            <w:pPr>
              <w:pStyle w:val="Tablehead"/>
              <w:spacing w:after="40"/>
              <w:rPr>
                <w:lang w:val="en-GB" w:eastAsia="ja-JP"/>
              </w:rPr>
            </w:pPr>
            <w:bookmarkStart w:id="1143" w:name="lt_pId4930"/>
            <w:r>
              <w:rPr>
                <w:rFonts w:hint="cs"/>
                <w:rtl/>
                <w:lang w:val="en-GB" w:eastAsia="ja-JP"/>
              </w:rPr>
              <w:t xml:space="preserve">أحادية </w:t>
            </w:r>
            <w:r w:rsidRPr="00426629">
              <w:rPr>
                <w:lang w:val="en-GB" w:eastAsia="ja-JP"/>
              </w:rPr>
              <w:t>12G</w:t>
            </w:r>
            <w:bookmarkEnd w:id="1143"/>
          </w:p>
        </w:tc>
        <w:tc>
          <w:tcPr>
            <w:tcW w:w="842" w:type="dxa"/>
            <w:vAlign w:val="center"/>
          </w:tcPr>
          <w:p w14:paraId="37ACF55D" w14:textId="77777777" w:rsidR="000C3204" w:rsidRPr="00426629" w:rsidRDefault="000C3204" w:rsidP="00D42261">
            <w:pPr>
              <w:pStyle w:val="Tablehead"/>
              <w:spacing w:after="40"/>
              <w:rPr>
                <w:lang w:val="en-GB" w:eastAsia="ja-JP"/>
              </w:rPr>
            </w:pPr>
            <w:bookmarkStart w:id="1144" w:name="lt_pId4931"/>
            <w:r>
              <w:rPr>
                <w:rFonts w:hint="cs"/>
                <w:rtl/>
                <w:lang w:val="en-GB" w:eastAsia="ja-JP"/>
              </w:rPr>
              <w:t xml:space="preserve">ثنائية </w:t>
            </w:r>
            <w:r w:rsidRPr="00426629">
              <w:rPr>
                <w:lang w:val="en-GB" w:eastAsia="ja-JP"/>
              </w:rPr>
              <w:t>12G</w:t>
            </w:r>
            <w:bookmarkEnd w:id="1144"/>
          </w:p>
        </w:tc>
        <w:tc>
          <w:tcPr>
            <w:tcW w:w="842" w:type="dxa"/>
            <w:vAlign w:val="center"/>
          </w:tcPr>
          <w:p w14:paraId="014DB92C" w14:textId="77777777" w:rsidR="000C3204" w:rsidRPr="00426629" w:rsidRDefault="000C3204" w:rsidP="00D42261">
            <w:pPr>
              <w:pStyle w:val="Tablehead"/>
              <w:spacing w:after="40"/>
              <w:rPr>
                <w:lang w:val="en-GB" w:eastAsia="ja-JP"/>
              </w:rPr>
            </w:pPr>
            <w:bookmarkStart w:id="1145" w:name="lt_pId4932"/>
            <w:r>
              <w:rPr>
                <w:rFonts w:hint="cs"/>
                <w:rtl/>
                <w:lang w:val="en-GB" w:eastAsia="ja-JP"/>
              </w:rPr>
              <w:t xml:space="preserve">رباعية </w:t>
            </w:r>
            <w:r w:rsidRPr="00426629">
              <w:rPr>
                <w:lang w:val="en-GB" w:eastAsia="ja-JP"/>
              </w:rPr>
              <w:t>12G</w:t>
            </w:r>
            <w:bookmarkEnd w:id="1145"/>
          </w:p>
        </w:tc>
        <w:tc>
          <w:tcPr>
            <w:tcW w:w="843" w:type="dxa"/>
            <w:vAlign w:val="center"/>
          </w:tcPr>
          <w:p w14:paraId="1DC56BEF" w14:textId="77777777" w:rsidR="000C3204" w:rsidRPr="00426629" w:rsidRDefault="000C3204" w:rsidP="00D42261">
            <w:pPr>
              <w:pStyle w:val="Tablehead"/>
              <w:spacing w:after="40"/>
              <w:rPr>
                <w:lang w:val="en-GB" w:eastAsia="ja-JP"/>
              </w:rPr>
            </w:pPr>
            <w:bookmarkStart w:id="1146" w:name="lt_pId4933"/>
            <w:r>
              <w:rPr>
                <w:rFonts w:hint="cs"/>
                <w:rtl/>
                <w:lang w:val="en-GB" w:eastAsia="ja-JP"/>
              </w:rPr>
              <w:t xml:space="preserve">أحادية </w:t>
            </w:r>
            <w:r w:rsidRPr="00426629">
              <w:rPr>
                <w:lang w:val="en-GB" w:eastAsia="ja-JP"/>
              </w:rPr>
              <w:t>24G</w:t>
            </w:r>
            <w:bookmarkEnd w:id="1146"/>
          </w:p>
        </w:tc>
        <w:tc>
          <w:tcPr>
            <w:tcW w:w="842" w:type="dxa"/>
            <w:vAlign w:val="center"/>
          </w:tcPr>
          <w:p w14:paraId="39CA63FA" w14:textId="77777777" w:rsidR="000C3204" w:rsidRPr="00426629" w:rsidRDefault="000C3204" w:rsidP="00D42261">
            <w:pPr>
              <w:pStyle w:val="Tablehead"/>
              <w:spacing w:after="40"/>
              <w:rPr>
                <w:lang w:val="en-GB" w:eastAsia="ja-JP"/>
              </w:rPr>
            </w:pPr>
            <w:bookmarkStart w:id="1147" w:name="lt_pId4934"/>
            <w:r>
              <w:rPr>
                <w:rFonts w:hint="cs"/>
                <w:rtl/>
                <w:lang w:val="en-GB" w:eastAsia="ja-JP"/>
              </w:rPr>
              <w:t>ثنائية</w:t>
            </w:r>
            <w:r w:rsidRPr="00426629">
              <w:rPr>
                <w:lang w:val="en-GB" w:eastAsia="ja-JP"/>
              </w:rPr>
              <w:t xml:space="preserve"> 24G</w:t>
            </w:r>
            <w:bookmarkEnd w:id="1147"/>
          </w:p>
        </w:tc>
        <w:tc>
          <w:tcPr>
            <w:tcW w:w="842" w:type="dxa"/>
            <w:vAlign w:val="center"/>
          </w:tcPr>
          <w:p w14:paraId="246A3CFC" w14:textId="77777777" w:rsidR="000C3204" w:rsidRPr="00426629" w:rsidRDefault="000C3204" w:rsidP="00D42261">
            <w:pPr>
              <w:pStyle w:val="Tablehead"/>
              <w:spacing w:after="40"/>
              <w:rPr>
                <w:lang w:val="en-GB" w:eastAsia="ja-JP"/>
              </w:rPr>
            </w:pPr>
            <w:bookmarkStart w:id="1148" w:name="lt_pId4935"/>
            <w:r>
              <w:rPr>
                <w:rFonts w:hint="cs"/>
                <w:rtl/>
                <w:lang w:val="en-GB" w:eastAsia="ja-JP"/>
              </w:rPr>
              <w:t>رباعية</w:t>
            </w:r>
            <w:r w:rsidRPr="00426629">
              <w:rPr>
                <w:lang w:val="en-GB" w:eastAsia="ja-JP"/>
              </w:rPr>
              <w:t xml:space="preserve"> 24G</w:t>
            </w:r>
            <w:bookmarkEnd w:id="1148"/>
          </w:p>
        </w:tc>
        <w:tc>
          <w:tcPr>
            <w:tcW w:w="843" w:type="dxa"/>
            <w:vAlign w:val="center"/>
          </w:tcPr>
          <w:p w14:paraId="1AB25289" w14:textId="77777777" w:rsidR="000C3204" w:rsidRPr="00426629" w:rsidRDefault="000C3204" w:rsidP="00D42261">
            <w:pPr>
              <w:pStyle w:val="Tablehead"/>
              <w:spacing w:after="40"/>
              <w:rPr>
                <w:lang w:val="en-GB" w:eastAsia="ja-JP"/>
              </w:rPr>
            </w:pPr>
            <w:bookmarkStart w:id="1149" w:name="lt_pId4936"/>
            <w:r>
              <w:rPr>
                <w:rFonts w:hint="cs"/>
                <w:rtl/>
                <w:lang w:val="en-GB" w:eastAsia="ja-JP"/>
              </w:rPr>
              <w:t xml:space="preserve">ثمانية </w:t>
            </w:r>
            <w:r w:rsidRPr="00426629">
              <w:rPr>
                <w:lang w:val="en-GB" w:eastAsia="ja-JP"/>
              </w:rPr>
              <w:t>24G</w:t>
            </w:r>
            <w:bookmarkEnd w:id="1149"/>
          </w:p>
        </w:tc>
      </w:tr>
      <w:tr w:rsidR="000C3204" w:rsidRPr="00426629" w14:paraId="31539153" w14:textId="77777777" w:rsidTr="00D42261">
        <w:trPr>
          <w:jc w:val="center"/>
        </w:trPr>
        <w:tc>
          <w:tcPr>
            <w:tcW w:w="1213" w:type="dxa"/>
          </w:tcPr>
          <w:p w14:paraId="31B039F4" w14:textId="77777777" w:rsidR="000C3204" w:rsidRPr="00426629" w:rsidRDefault="00822FD2" w:rsidP="00D42261">
            <w:pPr>
              <w:pStyle w:val="Tabletext"/>
              <w:rPr>
                <w:rtl/>
                <w:lang w:val="en-GB" w:eastAsia="ja-JP" w:bidi="ar-EG"/>
              </w:rPr>
            </w:pPr>
            <w:r>
              <w:rPr>
                <w:lang w:val="en-GB" w:eastAsia="ja-JP"/>
              </w:rPr>
              <w:t>4 320</w:t>
            </w:r>
            <w:r>
              <w:rPr>
                <w:rFonts w:hint="cs"/>
                <w:rtl/>
                <w:lang w:val="en-GB" w:eastAsia="ja-JP" w:bidi="ar-EG"/>
              </w:rPr>
              <w:t xml:space="preserve"> خطاً</w:t>
            </w:r>
          </w:p>
        </w:tc>
        <w:tc>
          <w:tcPr>
            <w:tcW w:w="843" w:type="dxa"/>
            <w:vAlign w:val="center"/>
          </w:tcPr>
          <w:p w14:paraId="50AC14B0" w14:textId="77777777" w:rsidR="000C3204" w:rsidRPr="00426629" w:rsidRDefault="000C3204" w:rsidP="00D42261">
            <w:pPr>
              <w:pStyle w:val="Tabletext"/>
              <w:jc w:val="center"/>
              <w:rPr>
                <w:lang w:val="en-GB" w:eastAsia="ja-JP"/>
              </w:rPr>
            </w:pPr>
          </w:p>
        </w:tc>
        <w:tc>
          <w:tcPr>
            <w:tcW w:w="843" w:type="dxa"/>
            <w:vAlign w:val="center"/>
          </w:tcPr>
          <w:p w14:paraId="74A295FA" w14:textId="77777777" w:rsidR="000C3204" w:rsidRPr="00426629" w:rsidRDefault="000C3204" w:rsidP="00D42261">
            <w:pPr>
              <w:pStyle w:val="Tabletext"/>
              <w:jc w:val="center"/>
              <w:rPr>
                <w:lang w:val="en-GB" w:eastAsia="ja-JP"/>
              </w:rPr>
            </w:pPr>
          </w:p>
        </w:tc>
        <w:tc>
          <w:tcPr>
            <w:tcW w:w="843" w:type="dxa"/>
            <w:vAlign w:val="center"/>
          </w:tcPr>
          <w:p w14:paraId="1C608332" w14:textId="77777777" w:rsidR="000C3204" w:rsidRPr="00426629" w:rsidRDefault="000C3204" w:rsidP="00D42261">
            <w:pPr>
              <w:pStyle w:val="Tabletext"/>
              <w:jc w:val="center"/>
              <w:rPr>
                <w:lang w:val="en-GB" w:eastAsia="ja-JP"/>
              </w:rPr>
            </w:pPr>
            <w:bookmarkStart w:id="1150" w:name="lt_pId4938"/>
            <w:r w:rsidRPr="00426629">
              <w:rPr>
                <w:lang w:val="en-GB" w:eastAsia="ja-JP"/>
              </w:rPr>
              <w:t>C4</w:t>
            </w:r>
            <w:r w:rsidRPr="00426629">
              <w:rPr>
                <w:vertAlign w:val="subscript"/>
                <w:lang w:val="en-GB" w:eastAsia="ja-JP"/>
              </w:rPr>
              <w:t>h</w:t>
            </w:r>
            <w:bookmarkEnd w:id="1150"/>
          </w:p>
        </w:tc>
        <w:tc>
          <w:tcPr>
            <w:tcW w:w="843" w:type="dxa"/>
            <w:vAlign w:val="center"/>
          </w:tcPr>
          <w:p w14:paraId="3D95D3E1" w14:textId="77777777" w:rsidR="000C3204" w:rsidRPr="00426629" w:rsidRDefault="000C3204" w:rsidP="00D42261">
            <w:pPr>
              <w:pStyle w:val="Tabletext"/>
              <w:jc w:val="center"/>
              <w:rPr>
                <w:lang w:val="en-GB" w:eastAsia="ja-JP"/>
              </w:rPr>
            </w:pPr>
          </w:p>
        </w:tc>
        <w:tc>
          <w:tcPr>
            <w:tcW w:w="842" w:type="dxa"/>
            <w:vAlign w:val="center"/>
          </w:tcPr>
          <w:p w14:paraId="37EE39DA" w14:textId="77777777" w:rsidR="000C3204" w:rsidRPr="00426629" w:rsidRDefault="000C3204" w:rsidP="00D42261">
            <w:pPr>
              <w:pStyle w:val="Tabletext"/>
              <w:jc w:val="center"/>
              <w:rPr>
                <w:lang w:val="en-GB" w:eastAsia="ja-JP"/>
              </w:rPr>
            </w:pPr>
            <w:bookmarkStart w:id="1151" w:name="lt_pId4939"/>
            <w:r w:rsidRPr="00426629">
              <w:rPr>
                <w:lang w:val="en-GB" w:eastAsia="ja-JP"/>
              </w:rPr>
              <w:t>D0</w:t>
            </w:r>
            <w:r w:rsidRPr="00426629">
              <w:rPr>
                <w:vertAlign w:val="subscript"/>
                <w:lang w:val="en-GB" w:eastAsia="ja-JP"/>
              </w:rPr>
              <w:t>h</w:t>
            </w:r>
            <w:bookmarkEnd w:id="1151"/>
          </w:p>
        </w:tc>
        <w:tc>
          <w:tcPr>
            <w:tcW w:w="842" w:type="dxa"/>
            <w:vAlign w:val="center"/>
          </w:tcPr>
          <w:p w14:paraId="492E353D" w14:textId="77777777" w:rsidR="000C3204" w:rsidRPr="00426629" w:rsidRDefault="000C3204" w:rsidP="00D42261">
            <w:pPr>
              <w:pStyle w:val="Tabletext"/>
              <w:jc w:val="center"/>
              <w:rPr>
                <w:lang w:val="en-GB" w:eastAsia="ja-JP"/>
              </w:rPr>
            </w:pPr>
            <w:bookmarkStart w:id="1152" w:name="lt_pId4940"/>
            <w:r w:rsidRPr="00426629">
              <w:rPr>
                <w:lang w:val="en-GB" w:eastAsia="ja-JP"/>
              </w:rPr>
              <w:t>D2</w:t>
            </w:r>
            <w:r w:rsidRPr="00426629">
              <w:rPr>
                <w:vertAlign w:val="subscript"/>
                <w:lang w:val="en-GB" w:eastAsia="ja-JP"/>
              </w:rPr>
              <w:t>h</w:t>
            </w:r>
            <w:bookmarkEnd w:id="1152"/>
          </w:p>
        </w:tc>
        <w:tc>
          <w:tcPr>
            <w:tcW w:w="843" w:type="dxa"/>
            <w:vAlign w:val="center"/>
          </w:tcPr>
          <w:p w14:paraId="0CBD4539" w14:textId="77777777" w:rsidR="000C3204" w:rsidRPr="00426629" w:rsidRDefault="000C3204" w:rsidP="00D42261">
            <w:pPr>
              <w:pStyle w:val="Tabletext"/>
              <w:jc w:val="center"/>
              <w:rPr>
                <w:lang w:val="en-GB" w:eastAsia="ja-JP"/>
              </w:rPr>
            </w:pPr>
            <w:bookmarkStart w:id="1153" w:name="lt_pId4941"/>
            <w:proofErr w:type="spellStart"/>
            <w:r w:rsidRPr="00426629">
              <w:rPr>
                <w:lang w:val="en-GB" w:eastAsia="ja-JP"/>
              </w:rPr>
              <w:t>DF</w:t>
            </w:r>
            <w:r w:rsidRPr="00426629">
              <w:rPr>
                <w:vertAlign w:val="subscript"/>
                <w:lang w:val="en-GB" w:eastAsia="ja-JP"/>
              </w:rPr>
              <w:t>h</w:t>
            </w:r>
            <w:bookmarkEnd w:id="1153"/>
            <w:proofErr w:type="spellEnd"/>
          </w:p>
        </w:tc>
        <w:tc>
          <w:tcPr>
            <w:tcW w:w="842" w:type="dxa"/>
            <w:vAlign w:val="center"/>
          </w:tcPr>
          <w:p w14:paraId="541549F0" w14:textId="77777777" w:rsidR="000C3204" w:rsidRPr="00426629" w:rsidRDefault="000C3204" w:rsidP="00D42261">
            <w:pPr>
              <w:pStyle w:val="Tabletext"/>
              <w:jc w:val="center"/>
              <w:rPr>
                <w:lang w:val="en-GB" w:eastAsia="ja-JP"/>
              </w:rPr>
            </w:pPr>
            <w:bookmarkStart w:id="1154" w:name="lt_pId4942"/>
            <w:r w:rsidRPr="00426629">
              <w:rPr>
                <w:lang w:val="en-GB" w:eastAsia="ja-JP"/>
              </w:rPr>
              <w:t>E1</w:t>
            </w:r>
            <w:r w:rsidRPr="00426629">
              <w:rPr>
                <w:vertAlign w:val="subscript"/>
                <w:lang w:val="en-GB" w:eastAsia="ja-JP"/>
              </w:rPr>
              <w:t>h</w:t>
            </w:r>
            <w:bookmarkEnd w:id="1154"/>
          </w:p>
        </w:tc>
        <w:tc>
          <w:tcPr>
            <w:tcW w:w="842" w:type="dxa"/>
            <w:vAlign w:val="center"/>
          </w:tcPr>
          <w:p w14:paraId="4FC258CC" w14:textId="77777777" w:rsidR="000C3204" w:rsidRPr="00426629" w:rsidRDefault="000C3204" w:rsidP="00D42261">
            <w:pPr>
              <w:pStyle w:val="Tabletext"/>
              <w:jc w:val="center"/>
              <w:rPr>
                <w:lang w:val="en-GB" w:eastAsia="ja-JP"/>
              </w:rPr>
            </w:pPr>
            <w:bookmarkStart w:id="1155" w:name="lt_pId4943"/>
            <w:r w:rsidRPr="00426629">
              <w:rPr>
                <w:lang w:val="en-GB" w:eastAsia="ja-JP"/>
              </w:rPr>
              <w:t>E3</w:t>
            </w:r>
            <w:r w:rsidRPr="00426629">
              <w:rPr>
                <w:vertAlign w:val="subscript"/>
                <w:lang w:val="en-GB" w:eastAsia="ja-JP"/>
              </w:rPr>
              <w:t>h</w:t>
            </w:r>
            <w:bookmarkEnd w:id="1155"/>
          </w:p>
        </w:tc>
        <w:tc>
          <w:tcPr>
            <w:tcW w:w="843" w:type="dxa"/>
            <w:vAlign w:val="center"/>
          </w:tcPr>
          <w:p w14:paraId="6DD5776D" w14:textId="77777777" w:rsidR="000C3204" w:rsidRPr="00426629" w:rsidRDefault="000C3204" w:rsidP="00D42261">
            <w:pPr>
              <w:pStyle w:val="Tabletext"/>
              <w:jc w:val="center"/>
              <w:rPr>
                <w:lang w:val="en-GB" w:eastAsia="ja-JP"/>
              </w:rPr>
            </w:pPr>
            <w:bookmarkStart w:id="1156" w:name="lt_pId4944"/>
            <w:r w:rsidRPr="00426629">
              <w:rPr>
                <w:lang w:val="en-GB" w:eastAsia="ja-JP"/>
              </w:rPr>
              <w:t>F1</w:t>
            </w:r>
            <w:r w:rsidRPr="00426629">
              <w:rPr>
                <w:vertAlign w:val="subscript"/>
                <w:lang w:val="en-GB" w:eastAsia="ja-JP"/>
              </w:rPr>
              <w:t>h</w:t>
            </w:r>
            <w:bookmarkEnd w:id="1156"/>
          </w:p>
        </w:tc>
      </w:tr>
      <w:tr w:rsidR="000C3204" w:rsidRPr="00426629" w14:paraId="48210BE7" w14:textId="77777777" w:rsidTr="00D42261">
        <w:trPr>
          <w:jc w:val="center"/>
        </w:trPr>
        <w:tc>
          <w:tcPr>
            <w:tcW w:w="1213" w:type="dxa"/>
          </w:tcPr>
          <w:p w14:paraId="6DFAF963" w14:textId="77777777" w:rsidR="000C3204" w:rsidRPr="00426629" w:rsidRDefault="00822FD2" w:rsidP="00D42261">
            <w:pPr>
              <w:pStyle w:val="Tabletext"/>
              <w:rPr>
                <w:rtl/>
                <w:lang w:val="en-GB" w:eastAsia="ja-JP" w:bidi="ar-EG"/>
              </w:rPr>
            </w:pPr>
            <w:r>
              <w:rPr>
                <w:lang w:val="en-GB" w:eastAsia="ja-JP"/>
              </w:rPr>
              <w:t>2 160</w:t>
            </w:r>
            <w:r>
              <w:rPr>
                <w:rFonts w:hint="cs"/>
                <w:rtl/>
                <w:lang w:val="en-GB" w:eastAsia="ja-JP" w:bidi="ar-EG"/>
              </w:rPr>
              <w:t xml:space="preserve"> خطاً</w:t>
            </w:r>
          </w:p>
        </w:tc>
        <w:tc>
          <w:tcPr>
            <w:tcW w:w="843" w:type="dxa"/>
            <w:vAlign w:val="center"/>
          </w:tcPr>
          <w:p w14:paraId="503E3BCE" w14:textId="77777777" w:rsidR="000C3204" w:rsidRPr="00426629" w:rsidRDefault="000C3204" w:rsidP="00D42261">
            <w:pPr>
              <w:pStyle w:val="Tabletext"/>
              <w:jc w:val="center"/>
              <w:rPr>
                <w:lang w:val="en-GB" w:eastAsia="ja-JP"/>
              </w:rPr>
            </w:pPr>
            <w:bookmarkStart w:id="1157" w:name="lt_pId4946"/>
            <w:r w:rsidRPr="00426629">
              <w:rPr>
                <w:lang w:val="en-GB" w:eastAsia="ja-JP"/>
              </w:rPr>
              <w:t>C0</w:t>
            </w:r>
            <w:r w:rsidRPr="00426629">
              <w:rPr>
                <w:vertAlign w:val="subscript"/>
                <w:lang w:val="en-GB" w:eastAsia="ja-JP"/>
              </w:rPr>
              <w:t>h</w:t>
            </w:r>
            <w:bookmarkEnd w:id="1157"/>
          </w:p>
        </w:tc>
        <w:tc>
          <w:tcPr>
            <w:tcW w:w="843" w:type="dxa"/>
            <w:vAlign w:val="center"/>
          </w:tcPr>
          <w:p w14:paraId="7E893CF3" w14:textId="77777777" w:rsidR="000C3204" w:rsidRPr="00426629" w:rsidRDefault="000C3204" w:rsidP="00D42261">
            <w:pPr>
              <w:pStyle w:val="Tabletext"/>
              <w:jc w:val="center"/>
              <w:rPr>
                <w:lang w:val="en-GB" w:eastAsia="ja-JP"/>
              </w:rPr>
            </w:pPr>
            <w:bookmarkStart w:id="1158" w:name="lt_pId4947"/>
            <w:r w:rsidRPr="00426629">
              <w:rPr>
                <w:lang w:val="en-GB" w:eastAsia="ja-JP"/>
              </w:rPr>
              <w:t>C2</w:t>
            </w:r>
            <w:r w:rsidRPr="00426629">
              <w:rPr>
                <w:vertAlign w:val="subscript"/>
                <w:lang w:val="en-GB" w:eastAsia="ja-JP"/>
              </w:rPr>
              <w:t>h</w:t>
            </w:r>
            <w:bookmarkEnd w:id="1158"/>
          </w:p>
        </w:tc>
        <w:tc>
          <w:tcPr>
            <w:tcW w:w="843" w:type="dxa"/>
            <w:vAlign w:val="center"/>
          </w:tcPr>
          <w:p w14:paraId="71F444CA" w14:textId="77777777" w:rsidR="000C3204" w:rsidRPr="00426629" w:rsidRDefault="000C3204" w:rsidP="00D42261">
            <w:pPr>
              <w:pStyle w:val="Tabletext"/>
              <w:jc w:val="center"/>
              <w:rPr>
                <w:lang w:val="en-GB" w:eastAsia="ja-JP"/>
              </w:rPr>
            </w:pPr>
            <w:bookmarkStart w:id="1159" w:name="lt_pId4948"/>
            <w:r w:rsidRPr="00426629">
              <w:rPr>
                <w:lang w:val="en-GB" w:eastAsia="ja-JP"/>
              </w:rPr>
              <w:t>C5</w:t>
            </w:r>
            <w:r w:rsidRPr="00426629">
              <w:rPr>
                <w:vertAlign w:val="subscript"/>
                <w:lang w:val="en-GB" w:eastAsia="ja-JP"/>
              </w:rPr>
              <w:t>h</w:t>
            </w:r>
            <w:bookmarkEnd w:id="1159"/>
          </w:p>
        </w:tc>
        <w:tc>
          <w:tcPr>
            <w:tcW w:w="843" w:type="dxa"/>
            <w:vAlign w:val="center"/>
          </w:tcPr>
          <w:p w14:paraId="42FFE5CE" w14:textId="77777777" w:rsidR="000C3204" w:rsidRPr="00426629" w:rsidRDefault="000C3204" w:rsidP="00D42261">
            <w:pPr>
              <w:pStyle w:val="Tabletext"/>
              <w:jc w:val="center"/>
              <w:rPr>
                <w:lang w:val="en-GB" w:eastAsia="ja-JP"/>
              </w:rPr>
            </w:pPr>
            <w:bookmarkStart w:id="1160" w:name="lt_pId4949"/>
            <w:proofErr w:type="spellStart"/>
            <w:r w:rsidRPr="00426629">
              <w:rPr>
                <w:lang w:val="en-GB" w:eastAsia="ja-JP"/>
              </w:rPr>
              <w:t>CE</w:t>
            </w:r>
            <w:r w:rsidRPr="00426629">
              <w:rPr>
                <w:vertAlign w:val="subscript"/>
                <w:lang w:val="en-GB" w:eastAsia="ja-JP"/>
              </w:rPr>
              <w:t>h</w:t>
            </w:r>
            <w:bookmarkEnd w:id="1160"/>
            <w:proofErr w:type="spellEnd"/>
          </w:p>
        </w:tc>
        <w:tc>
          <w:tcPr>
            <w:tcW w:w="842" w:type="dxa"/>
            <w:vAlign w:val="center"/>
          </w:tcPr>
          <w:p w14:paraId="6E1FE361" w14:textId="77777777" w:rsidR="000C3204" w:rsidRPr="00426629" w:rsidRDefault="000C3204" w:rsidP="00D42261">
            <w:pPr>
              <w:pStyle w:val="Tabletext"/>
              <w:jc w:val="center"/>
              <w:rPr>
                <w:lang w:val="en-GB" w:eastAsia="ja-JP"/>
              </w:rPr>
            </w:pPr>
            <w:bookmarkStart w:id="1161" w:name="lt_pId4950"/>
            <w:r w:rsidRPr="00426629">
              <w:rPr>
                <w:lang w:val="en-GB" w:eastAsia="ja-JP"/>
              </w:rPr>
              <w:t>D1</w:t>
            </w:r>
            <w:r w:rsidRPr="00426629">
              <w:rPr>
                <w:vertAlign w:val="subscript"/>
                <w:lang w:val="en-GB" w:eastAsia="ja-JP"/>
              </w:rPr>
              <w:t>h</w:t>
            </w:r>
            <w:bookmarkEnd w:id="1161"/>
          </w:p>
        </w:tc>
        <w:tc>
          <w:tcPr>
            <w:tcW w:w="842" w:type="dxa"/>
            <w:vAlign w:val="center"/>
          </w:tcPr>
          <w:p w14:paraId="5862EE62" w14:textId="77777777" w:rsidR="000C3204" w:rsidRPr="00426629" w:rsidRDefault="000C3204" w:rsidP="00D42261">
            <w:pPr>
              <w:pStyle w:val="Tabletext"/>
              <w:jc w:val="center"/>
              <w:rPr>
                <w:lang w:val="en-GB" w:eastAsia="ja-JP"/>
              </w:rPr>
            </w:pPr>
            <w:bookmarkStart w:id="1162" w:name="lt_pId4951"/>
            <w:r w:rsidRPr="00426629">
              <w:rPr>
                <w:lang w:val="en-GB" w:eastAsia="ja-JP"/>
              </w:rPr>
              <w:t>D3</w:t>
            </w:r>
            <w:r w:rsidRPr="00426629">
              <w:rPr>
                <w:vertAlign w:val="subscript"/>
                <w:lang w:val="en-GB" w:eastAsia="ja-JP"/>
              </w:rPr>
              <w:t>h</w:t>
            </w:r>
            <w:bookmarkEnd w:id="1162"/>
          </w:p>
        </w:tc>
        <w:tc>
          <w:tcPr>
            <w:tcW w:w="843" w:type="dxa"/>
            <w:vAlign w:val="center"/>
          </w:tcPr>
          <w:p w14:paraId="6660000A" w14:textId="77777777" w:rsidR="000C3204" w:rsidRPr="00426629" w:rsidRDefault="000C3204" w:rsidP="00D42261">
            <w:pPr>
              <w:pStyle w:val="Tabletext"/>
              <w:jc w:val="center"/>
              <w:rPr>
                <w:lang w:val="en-GB" w:eastAsia="ja-JP"/>
              </w:rPr>
            </w:pPr>
            <w:bookmarkStart w:id="1163" w:name="lt_pId4952"/>
            <w:r w:rsidRPr="00426629">
              <w:rPr>
                <w:lang w:val="en-GB" w:eastAsia="ja-JP"/>
              </w:rPr>
              <w:t>E0</w:t>
            </w:r>
            <w:r w:rsidRPr="00426629">
              <w:rPr>
                <w:vertAlign w:val="subscript"/>
                <w:lang w:val="en-GB" w:eastAsia="ja-JP"/>
              </w:rPr>
              <w:t>h</w:t>
            </w:r>
            <w:bookmarkEnd w:id="1163"/>
          </w:p>
        </w:tc>
        <w:tc>
          <w:tcPr>
            <w:tcW w:w="842" w:type="dxa"/>
            <w:vAlign w:val="center"/>
          </w:tcPr>
          <w:p w14:paraId="0BEE62B1" w14:textId="77777777" w:rsidR="000C3204" w:rsidRPr="00426629" w:rsidRDefault="000C3204" w:rsidP="00D42261">
            <w:pPr>
              <w:pStyle w:val="Tabletext"/>
              <w:jc w:val="center"/>
              <w:rPr>
                <w:lang w:val="en-GB" w:eastAsia="ja-JP"/>
              </w:rPr>
            </w:pPr>
            <w:bookmarkStart w:id="1164" w:name="lt_pId4953"/>
            <w:r w:rsidRPr="00426629">
              <w:rPr>
                <w:lang w:val="en-GB" w:eastAsia="ja-JP"/>
              </w:rPr>
              <w:t>E2</w:t>
            </w:r>
            <w:r w:rsidRPr="00426629">
              <w:rPr>
                <w:vertAlign w:val="subscript"/>
                <w:lang w:val="en-GB" w:eastAsia="ja-JP"/>
              </w:rPr>
              <w:t>h</w:t>
            </w:r>
            <w:bookmarkEnd w:id="1164"/>
          </w:p>
        </w:tc>
        <w:tc>
          <w:tcPr>
            <w:tcW w:w="842" w:type="dxa"/>
            <w:vAlign w:val="center"/>
          </w:tcPr>
          <w:p w14:paraId="534CD8B9" w14:textId="77777777" w:rsidR="000C3204" w:rsidRPr="00426629" w:rsidRDefault="000C3204" w:rsidP="00D42261">
            <w:pPr>
              <w:pStyle w:val="Tabletext"/>
              <w:jc w:val="center"/>
              <w:rPr>
                <w:lang w:val="en-GB" w:eastAsia="ja-JP"/>
              </w:rPr>
            </w:pPr>
            <w:r w:rsidRPr="00426629">
              <w:rPr>
                <w:lang w:val="en-GB" w:eastAsia="ja-JP"/>
              </w:rPr>
              <w:t>–</w:t>
            </w:r>
          </w:p>
        </w:tc>
        <w:tc>
          <w:tcPr>
            <w:tcW w:w="843" w:type="dxa"/>
            <w:vAlign w:val="center"/>
          </w:tcPr>
          <w:p w14:paraId="4623026E" w14:textId="77777777" w:rsidR="000C3204" w:rsidRPr="00426629" w:rsidRDefault="000C3204" w:rsidP="00D42261">
            <w:pPr>
              <w:pStyle w:val="Tabletext"/>
              <w:jc w:val="center"/>
              <w:rPr>
                <w:lang w:val="en-GB" w:eastAsia="ja-JP"/>
              </w:rPr>
            </w:pPr>
            <w:r w:rsidRPr="00426629">
              <w:rPr>
                <w:lang w:val="en-GB" w:eastAsia="ja-JP"/>
              </w:rPr>
              <w:t>–</w:t>
            </w:r>
          </w:p>
        </w:tc>
      </w:tr>
    </w:tbl>
    <w:p w14:paraId="36D283DF" w14:textId="77777777" w:rsidR="000C3204" w:rsidRDefault="000C3204" w:rsidP="000C3204">
      <w:pPr>
        <w:pStyle w:val="TableNo"/>
        <w:rPr>
          <w:rFonts w:eastAsia="SimSun"/>
          <w:rtl/>
        </w:rPr>
      </w:pPr>
      <w:r>
        <w:rPr>
          <w:rFonts w:eastAsia="SimSun" w:hint="cs"/>
          <w:rtl/>
        </w:rPr>
        <w:t>الجدول </w:t>
      </w:r>
      <w:r>
        <w:rPr>
          <w:rFonts w:eastAsia="SimSun"/>
        </w:rPr>
        <w:t>9-3</w:t>
      </w:r>
    </w:p>
    <w:p w14:paraId="4519CB84" w14:textId="77777777" w:rsidR="000C3204" w:rsidRPr="00110876" w:rsidRDefault="000C3204" w:rsidP="000C3204">
      <w:pPr>
        <w:pStyle w:val="Tabletitle"/>
        <w:rPr>
          <w:rFonts w:asciiTheme="minorHAnsi" w:eastAsia="SimSun" w:hAnsiTheme="minorHAnsi"/>
          <w:rtl/>
        </w:rPr>
      </w:pPr>
      <w:r>
        <w:rPr>
          <w:rFonts w:eastAsia="SimSun" w:hint="cs"/>
          <w:rtl/>
        </w:rPr>
        <w:t>معدل الصورة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566"/>
        <w:gridCol w:w="864"/>
        <w:gridCol w:w="1673"/>
        <w:gridCol w:w="850"/>
        <w:gridCol w:w="1559"/>
        <w:gridCol w:w="851"/>
        <w:gridCol w:w="1385"/>
      </w:tblGrid>
      <w:tr w:rsidR="000C3204" w:rsidRPr="00426629" w14:paraId="7CA5B497" w14:textId="77777777" w:rsidTr="00D42261">
        <w:trPr>
          <w:jc w:val="center"/>
        </w:trPr>
        <w:tc>
          <w:tcPr>
            <w:tcW w:w="828" w:type="dxa"/>
            <w:shd w:val="clear" w:color="auto" w:fill="auto"/>
            <w:vAlign w:val="center"/>
          </w:tcPr>
          <w:p w14:paraId="09A16810" w14:textId="77777777" w:rsidR="000C3204" w:rsidRPr="00426629" w:rsidRDefault="000C3204" w:rsidP="00D42261">
            <w:pPr>
              <w:pStyle w:val="Tablehead"/>
              <w:rPr>
                <w:lang w:val="en-GB"/>
              </w:rPr>
            </w:pPr>
            <w:r>
              <w:rPr>
                <w:rFonts w:hint="cs"/>
                <w:rtl/>
                <w:lang w:val="en-GB"/>
              </w:rPr>
              <w:t>القيمة</w:t>
            </w:r>
          </w:p>
        </w:tc>
        <w:tc>
          <w:tcPr>
            <w:tcW w:w="1566" w:type="dxa"/>
            <w:shd w:val="clear" w:color="auto" w:fill="auto"/>
            <w:vAlign w:val="center"/>
          </w:tcPr>
          <w:p w14:paraId="1021F0E0" w14:textId="77777777" w:rsidR="000C3204" w:rsidRPr="00426629" w:rsidRDefault="000C3204" w:rsidP="00D42261">
            <w:pPr>
              <w:pStyle w:val="Tablehead"/>
              <w:rPr>
                <w:lang w:val="en-GB"/>
              </w:rPr>
            </w:pPr>
            <w:r>
              <w:rPr>
                <w:rFonts w:hint="cs"/>
                <w:rtl/>
                <w:lang w:val="en-GB"/>
              </w:rPr>
              <w:t>معدل الصورة</w:t>
            </w:r>
          </w:p>
        </w:tc>
        <w:tc>
          <w:tcPr>
            <w:tcW w:w="864" w:type="dxa"/>
            <w:shd w:val="clear" w:color="auto" w:fill="auto"/>
            <w:vAlign w:val="center"/>
          </w:tcPr>
          <w:p w14:paraId="01228AA9" w14:textId="77777777" w:rsidR="000C3204" w:rsidRPr="00426629" w:rsidRDefault="000C3204" w:rsidP="00D42261">
            <w:pPr>
              <w:pStyle w:val="Tablehead"/>
              <w:rPr>
                <w:lang w:val="en-GB"/>
              </w:rPr>
            </w:pPr>
            <w:r>
              <w:rPr>
                <w:rFonts w:hint="cs"/>
                <w:rtl/>
                <w:lang w:val="en-GB"/>
              </w:rPr>
              <w:t>القيمة</w:t>
            </w:r>
          </w:p>
        </w:tc>
        <w:tc>
          <w:tcPr>
            <w:tcW w:w="1673" w:type="dxa"/>
            <w:shd w:val="clear" w:color="auto" w:fill="auto"/>
            <w:vAlign w:val="center"/>
          </w:tcPr>
          <w:p w14:paraId="252E1B3C" w14:textId="77777777" w:rsidR="000C3204" w:rsidRPr="00426629" w:rsidRDefault="000C3204" w:rsidP="00D42261">
            <w:pPr>
              <w:pStyle w:val="Tablehead"/>
              <w:rPr>
                <w:lang w:val="en-GB"/>
              </w:rPr>
            </w:pPr>
            <w:r>
              <w:rPr>
                <w:rFonts w:hint="cs"/>
                <w:rtl/>
                <w:lang w:val="en-GB"/>
              </w:rPr>
              <w:t>معدل الصورة</w:t>
            </w:r>
          </w:p>
        </w:tc>
        <w:tc>
          <w:tcPr>
            <w:tcW w:w="850" w:type="dxa"/>
            <w:shd w:val="clear" w:color="auto" w:fill="auto"/>
            <w:vAlign w:val="center"/>
          </w:tcPr>
          <w:p w14:paraId="74D79C38" w14:textId="77777777" w:rsidR="000C3204" w:rsidRPr="00426629" w:rsidRDefault="000C3204" w:rsidP="00D42261">
            <w:pPr>
              <w:pStyle w:val="Tablehead"/>
              <w:rPr>
                <w:lang w:val="en-GB"/>
              </w:rPr>
            </w:pPr>
            <w:r>
              <w:rPr>
                <w:rFonts w:hint="cs"/>
                <w:rtl/>
                <w:lang w:val="en-GB"/>
              </w:rPr>
              <w:t>القيمة</w:t>
            </w:r>
          </w:p>
        </w:tc>
        <w:tc>
          <w:tcPr>
            <w:tcW w:w="1559" w:type="dxa"/>
            <w:shd w:val="clear" w:color="auto" w:fill="auto"/>
            <w:vAlign w:val="center"/>
          </w:tcPr>
          <w:p w14:paraId="0E910A5E" w14:textId="77777777" w:rsidR="000C3204" w:rsidRPr="00426629" w:rsidRDefault="000C3204" w:rsidP="00D42261">
            <w:pPr>
              <w:pStyle w:val="Tablehead"/>
              <w:rPr>
                <w:lang w:val="en-GB"/>
              </w:rPr>
            </w:pPr>
            <w:r>
              <w:rPr>
                <w:rFonts w:hint="cs"/>
                <w:rtl/>
                <w:lang w:val="en-GB"/>
              </w:rPr>
              <w:t>معدل الصورة</w:t>
            </w:r>
          </w:p>
        </w:tc>
        <w:tc>
          <w:tcPr>
            <w:tcW w:w="851" w:type="dxa"/>
            <w:shd w:val="clear" w:color="auto" w:fill="auto"/>
            <w:vAlign w:val="center"/>
          </w:tcPr>
          <w:p w14:paraId="6D477750" w14:textId="77777777" w:rsidR="000C3204" w:rsidRPr="00426629" w:rsidRDefault="000C3204" w:rsidP="00D42261">
            <w:pPr>
              <w:pStyle w:val="Tablehead"/>
              <w:rPr>
                <w:lang w:val="en-GB"/>
              </w:rPr>
            </w:pPr>
            <w:r>
              <w:rPr>
                <w:rFonts w:hint="cs"/>
                <w:rtl/>
                <w:lang w:val="en-GB"/>
              </w:rPr>
              <w:t>القيمة</w:t>
            </w:r>
          </w:p>
        </w:tc>
        <w:tc>
          <w:tcPr>
            <w:tcW w:w="1385" w:type="dxa"/>
            <w:shd w:val="clear" w:color="auto" w:fill="auto"/>
            <w:vAlign w:val="center"/>
          </w:tcPr>
          <w:p w14:paraId="69B9169F" w14:textId="77777777" w:rsidR="000C3204" w:rsidRPr="00426629" w:rsidRDefault="000C3204" w:rsidP="00D42261">
            <w:pPr>
              <w:pStyle w:val="Tablehead"/>
              <w:rPr>
                <w:lang w:val="en-GB"/>
              </w:rPr>
            </w:pPr>
            <w:r>
              <w:rPr>
                <w:rFonts w:hint="cs"/>
                <w:rtl/>
                <w:lang w:val="en-GB"/>
              </w:rPr>
              <w:t>معدل الصورة</w:t>
            </w:r>
          </w:p>
        </w:tc>
      </w:tr>
      <w:tr w:rsidR="000C3204" w:rsidRPr="00426629" w14:paraId="26408213" w14:textId="77777777" w:rsidTr="00D42261">
        <w:trPr>
          <w:jc w:val="center"/>
        </w:trPr>
        <w:tc>
          <w:tcPr>
            <w:tcW w:w="828" w:type="dxa"/>
            <w:shd w:val="clear" w:color="auto" w:fill="auto"/>
            <w:vAlign w:val="center"/>
          </w:tcPr>
          <w:p w14:paraId="7C0DF518" w14:textId="77777777" w:rsidR="000C3204" w:rsidRPr="00426629" w:rsidRDefault="000C3204" w:rsidP="00D42261">
            <w:pPr>
              <w:pStyle w:val="Tabletext"/>
              <w:jc w:val="center"/>
              <w:rPr>
                <w:lang w:val="en-GB"/>
              </w:rPr>
            </w:pPr>
            <w:bookmarkStart w:id="1165" w:name="lt_pId4966"/>
            <w:r w:rsidRPr="00426629">
              <w:rPr>
                <w:lang w:val="en-GB"/>
              </w:rPr>
              <w:t>0h</w:t>
            </w:r>
            <w:bookmarkEnd w:id="1165"/>
          </w:p>
        </w:tc>
        <w:tc>
          <w:tcPr>
            <w:tcW w:w="1566" w:type="dxa"/>
            <w:shd w:val="clear" w:color="auto" w:fill="auto"/>
            <w:vAlign w:val="center"/>
          </w:tcPr>
          <w:p w14:paraId="3E809DD1" w14:textId="77777777" w:rsidR="000C3204" w:rsidRPr="00C50D66" w:rsidRDefault="000C3204" w:rsidP="00D42261">
            <w:pPr>
              <w:pStyle w:val="Tabletext"/>
              <w:jc w:val="center"/>
              <w:rPr>
                <w:lang w:val="en-GB"/>
              </w:rPr>
            </w:pPr>
            <w:r>
              <w:rPr>
                <w:rFonts w:hint="cs"/>
                <w:rtl/>
                <w:lang w:val="en-GB"/>
              </w:rPr>
              <w:t>غير محدد</w:t>
            </w:r>
          </w:p>
        </w:tc>
        <w:tc>
          <w:tcPr>
            <w:tcW w:w="864" w:type="dxa"/>
            <w:shd w:val="clear" w:color="auto" w:fill="auto"/>
            <w:vAlign w:val="center"/>
          </w:tcPr>
          <w:p w14:paraId="67333DC1" w14:textId="77777777" w:rsidR="000C3204" w:rsidRPr="00426629" w:rsidRDefault="000C3204" w:rsidP="00D42261">
            <w:pPr>
              <w:pStyle w:val="Tabletext"/>
              <w:jc w:val="center"/>
              <w:rPr>
                <w:lang w:val="en-GB"/>
              </w:rPr>
            </w:pPr>
            <w:bookmarkStart w:id="1166" w:name="lt_pId4968"/>
            <w:r w:rsidRPr="00426629">
              <w:rPr>
                <w:lang w:val="en-GB"/>
              </w:rPr>
              <w:t>1</w:t>
            </w:r>
            <w:r w:rsidRPr="00426629">
              <w:rPr>
                <w:vertAlign w:val="subscript"/>
                <w:lang w:val="en-GB"/>
              </w:rPr>
              <w:t>h</w:t>
            </w:r>
            <w:bookmarkEnd w:id="1166"/>
          </w:p>
        </w:tc>
        <w:tc>
          <w:tcPr>
            <w:tcW w:w="1673" w:type="dxa"/>
            <w:shd w:val="clear" w:color="auto" w:fill="auto"/>
            <w:vAlign w:val="center"/>
          </w:tcPr>
          <w:p w14:paraId="33D5055B" w14:textId="77777777" w:rsidR="000C3204" w:rsidRPr="00426629" w:rsidRDefault="000C1C01" w:rsidP="000C1C01">
            <w:pPr>
              <w:pStyle w:val="Tabletext"/>
              <w:jc w:val="center"/>
              <w:rPr>
                <w:lang w:val="en-GB"/>
              </w:rPr>
            </w:pPr>
            <w:r w:rsidRPr="00426629">
              <w:rPr>
                <w:rStyle w:val="FootnoteReference"/>
                <w:lang w:val="en-GB"/>
              </w:rPr>
              <w:footnoteReference w:id="7"/>
            </w:r>
            <w:r w:rsidR="000C3204" w:rsidRPr="00426629">
              <w:rPr>
                <w:lang w:val="en-GB"/>
              </w:rPr>
              <w:t>96/</w:t>
            </w:r>
            <w:r w:rsidR="006925B5">
              <w:rPr>
                <w:lang w:val="en-GB"/>
              </w:rPr>
              <w:t>1,001</w:t>
            </w:r>
          </w:p>
        </w:tc>
        <w:tc>
          <w:tcPr>
            <w:tcW w:w="850" w:type="dxa"/>
            <w:shd w:val="clear" w:color="auto" w:fill="auto"/>
            <w:vAlign w:val="center"/>
          </w:tcPr>
          <w:p w14:paraId="0E3B51A6" w14:textId="77777777" w:rsidR="000C3204" w:rsidRPr="00426629" w:rsidRDefault="000C3204" w:rsidP="00D42261">
            <w:pPr>
              <w:pStyle w:val="Tabletext"/>
              <w:jc w:val="center"/>
              <w:rPr>
                <w:lang w:val="en-GB"/>
              </w:rPr>
            </w:pPr>
            <w:bookmarkStart w:id="1167" w:name="lt_pId4970"/>
            <w:r w:rsidRPr="00426629">
              <w:rPr>
                <w:lang w:val="en-GB"/>
              </w:rPr>
              <w:t>2</w:t>
            </w:r>
            <w:r w:rsidRPr="00426629">
              <w:rPr>
                <w:vertAlign w:val="subscript"/>
                <w:lang w:val="en-GB"/>
              </w:rPr>
              <w:t>h</w:t>
            </w:r>
            <w:bookmarkEnd w:id="1167"/>
          </w:p>
        </w:tc>
        <w:tc>
          <w:tcPr>
            <w:tcW w:w="1559" w:type="dxa"/>
            <w:shd w:val="clear" w:color="auto" w:fill="auto"/>
            <w:vAlign w:val="center"/>
          </w:tcPr>
          <w:p w14:paraId="14B7FBC3" w14:textId="77777777" w:rsidR="000C3204" w:rsidRPr="00426629" w:rsidRDefault="000C3204" w:rsidP="00D42261">
            <w:pPr>
              <w:pStyle w:val="Tabletext"/>
              <w:jc w:val="center"/>
              <w:rPr>
                <w:lang w:val="en-GB"/>
              </w:rPr>
            </w:pPr>
            <w:r w:rsidRPr="00426629">
              <w:rPr>
                <w:lang w:val="en-GB"/>
              </w:rPr>
              <w:t>24/</w:t>
            </w:r>
            <w:r w:rsidR="006925B5">
              <w:rPr>
                <w:lang w:val="en-GB"/>
              </w:rPr>
              <w:t>1,001</w:t>
            </w:r>
          </w:p>
        </w:tc>
        <w:tc>
          <w:tcPr>
            <w:tcW w:w="851" w:type="dxa"/>
            <w:shd w:val="clear" w:color="auto" w:fill="auto"/>
            <w:vAlign w:val="center"/>
          </w:tcPr>
          <w:p w14:paraId="714232FE" w14:textId="77777777" w:rsidR="000C3204" w:rsidRPr="00426629" w:rsidRDefault="000C3204" w:rsidP="00D42261">
            <w:pPr>
              <w:pStyle w:val="Tabletext"/>
              <w:jc w:val="center"/>
              <w:rPr>
                <w:lang w:val="en-GB"/>
              </w:rPr>
            </w:pPr>
            <w:bookmarkStart w:id="1168" w:name="lt_pId4972"/>
            <w:r w:rsidRPr="00426629">
              <w:rPr>
                <w:lang w:val="en-GB"/>
              </w:rPr>
              <w:t>3</w:t>
            </w:r>
            <w:r w:rsidRPr="00426629">
              <w:rPr>
                <w:vertAlign w:val="subscript"/>
                <w:lang w:val="en-GB"/>
              </w:rPr>
              <w:t>h</w:t>
            </w:r>
            <w:bookmarkEnd w:id="1168"/>
          </w:p>
        </w:tc>
        <w:tc>
          <w:tcPr>
            <w:tcW w:w="1385" w:type="dxa"/>
            <w:shd w:val="clear" w:color="auto" w:fill="auto"/>
            <w:vAlign w:val="center"/>
          </w:tcPr>
          <w:p w14:paraId="13AB1B3C" w14:textId="77777777" w:rsidR="000C3204" w:rsidRPr="00426629" w:rsidRDefault="000C3204" w:rsidP="00D42261">
            <w:pPr>
              <w:pStyle w:val="Tabletext"/>
              <w:jc w:val="center"/>
              <w:rPr>
                <w:lang w:val="en-GB"/>
              </w:rPr>
            </w:pPr>
            <w:r w:rsidRPr="00426629">
              <w:rPr>
                <w:lang w:val="en-GB"/>
              </w:rPr>
              <w:t>24</w:t>
            </w:r>
          </w:p>
        </w:tc>
      </w:tr>
      <w:tr w:rsidR="000C3204" w:rsidRPr="00426629" w14:paraId="51E3B244" w14:textId="77777777" w:rsidTr="00D42261">
        <w:trPr>
          <w:jc w:val="center"/>
        </w:trPr>
        <w:tc>
          <w:tcPr>
            <w:tcW w:w="828" w:type="dxa"/>
            <w:shd w:val="clear" w:color="auto" w:fill="auto"/>
            <w:vAlign w:val="center"/>
          </w:tcPr>
          <w:p w14:paraId="13CACC00" w14:textId="77777777" w:rsidR="000C3204" w:rsidRPr="00426629" w:rsidRDefault="000C3204" w:rsidP="00D42261">
            <w:pPr>
              <w:pStyle w:val="Tabletext"/>
              <w:jc w:val="center"/>
              <w:rPr>
                <w:lang w:val="en-GB"/>
              </w:rPr>
            </w:pPr>
            <w:bookmarkStart w:id="1169" w:name="lt_pId4974"/>
            <w:r w:rsidRPr="00426629">
              <w:rPr>
                <w:lang w:val="en-GB"/>
              </w:rPr>
              <w:t>4h</w:t>
            </w:r>
            <w:bookmarkEnd w:id="1169"/>
          </w:p>
        </w:tc>
        <w:tc>
          <w:tcPr>
            <w:tcW w:w="1566" w:type="dxa"/>
            <w:shd w:val="clear" w:color="auto" w:fill="auto"/>
            <w:vAlign w:val="center"/>
          </w:tcPr>
          <w:p w14:paraId="6600DF35" w14:textId="77777777" w:rsidR="000C3204" w:rsidRPr="00426629" w:rsidRDefault="00822FD2" w:rsidP="00822FD2">
            <w:pPr>
              <w:pStyle w:val="Tabletext"/>
              <w:jc w:val="center"/>
              <w:rPr>
                <w:lang w:val="en-GB"/>
              </w:rPr>
            </w:pPr>
            <w:r w:rsidRPr="00426629">
              <w:rPr>
                <w:sz w:val="28"/>
                <w:szCs w:val="28"/>
                <w:vertAlign w:val="superscript"/>
                <w:lang w:val="en-GB"/>
              </w:rPr>
              <w:t>7</w:t>
            </w:r>
            <w:r w:rsidR="000C3204" w:rsidRPr="00426629">
              <w:rPr>
                <w:lang w:val="en-GB"/>
              </w:rPr>
              <w:t>48/</w:t>
            </w:r>
            <w:r w:rsidR="006925B5">
              <w:rPr>
                <w:lang w:val="en-GB"/>
              </w:rPr>
              <w:t>1,001</w:t>
            </w:r>
          </w:p>
        </w:tc>
        <w:tc>
          <w:tcPr>
            <w:tcW w:w="864" w:type="dxa"/>
            <w:shd w:val="clear" w:color="auto" w:fill="auto"/>
            <w:vAlign w:val="center"/>
          </w:tcPr>
          <w:p w14:paraId="4A7FF1D5" w14:textId="77777777" w:rsidR="000C3204" w:rsidRPr="00426629" w:rsidRDefault="000C3204" w:rsidP="00D42261">
            <w:pPr>
              <w:pStyle w:val="Tabletext"/>
              <w:jc w:val="center"/>
              <w:rPr>
                <w:lang w:val="en-GB"/>
              </w:rPr>
            </w:pPr>
            <w:bookmarkStart w:id="1170" w:name="lt_pId4976"/>
            <w:r w:rsidRPr="00426629">
              <w:rPr>
                <w:lang w:val="en-GB"/>
              </w:rPr>
              <w:t>5</w:t>
            </w:r>
            <w:r w:rsidRPr="00426629">
              <w:rPr>
                <w:vertAlign w:val="subscript"/>
                <w:lang w:val="en-GB"/>
              </w:rPr>
              <w:t>h</w:t>
            </w:r>
            <w:bookmarkEnd w:id="1170"/>
          </w:p>
        </w:tc>
        <w:tc>
          <w:tcPr>
            <w:tcW w:w="1673" w:type="dxa"/>
            <w:shd w:val="clear" w:color="auto" w:fill="auto"/>
            <w:vAlign w:val="center"/>
          </w:tcPr>
          <w:p w14:paraId="296D62B4" w14:textId="77777777" w:rsidR="000C3204" w:rsidRPr="00426629" w:rsidRDefault="000C3204" w:rsidP="00D42261">
            <w:pPr>
              <w:pStyle w:val="Tabletext"/>
              <w:jc w:val="center"/>
              <w:rPr>
                <w:lang w:val="en-GB"/>
              </w:rPr>
            </w:pPr>
            <w:r w:rsidRPr="00426629">
              <w:rPr>
                <w:lang w:val="en-GB"/>
              </w:rPr>
              <w:t>25</w:t>
            </w:r>
          </w:p>
        </w:tc>
        <w:tc>
          <w:tcPr>
            <w:tcW w:w="850" w:type="dxa"/>
            <w:shd w:val="clear" w:color="auto" w:fill="auto"/>
            <w:vAlign w:val="center"/>
          </w:tcPr>
          <w:p w14:paraId="64706390" w14:textId="77777777" w:rsidR="000C3204" w:rsidRPr="00426629" w:rsidRDefault="000C3204" w:rsidP="00D42261">
            <w:pPr>
              <w:pStyle w:val="Tabletext"/>
              <w:jc w:val="center"/>
              <w:rPr>
                <w:lang w:val="en-GB"/>
              </w:rPr>
            </w:pPr>
            <w:bookmarkStart w:id="1171" w:name="lt_pId4978"/>
            <w:r w:rsidRPr="00426629">
              <w:rPr>
                <w:lang w:val="en-GB"/>
              </w:rPr>
              <w:t>6</w:t>
            </w:r>
            <w:r w:rsidRPr="00426629">
              <w:rPr>
                <w:vertAlign w:val="subscript"/>
                <w:lang w:val="en-GB"/>
              </w:rPr>
              <w:t>h</w:t>
            </w:r>
            <w:bookmarkEnd w:id="1171"/>
          </w:p>
        </w:tc>
        <w:tc>
          <w:tcPr>
            <w:tcW w:w="1559" w:type="dxa"/>
            <w:shd w:val="clear" w:color="auto" w:fill="auto"/>
            <w:vAlign w:val="center"/>
          </w:tcPr>
          <w:p w14:paraId="46A872CA" w14:textId="77777777" w:rsidR="000C3204" w:rsidRPr="00426629" w:rsidRDefault="000C3204" w:rsidP="00D42261">
            <w:pPr>
              <w:pStyle w:val="Tabletext"/>
              <w:jc w:val="center"/>
              <w:rPr>
                <w:lang w:val="en-GB"/>
              </w:rPr>
            </w:pPr>
            <w:r w:rsidRPr="00426629">
              <w:rPr>
                <w:lang w:val="en-GB"/>
              </w:rPr>
              <w:t>30/</w:t>
            </w:r>
            <w:r w:rsidR="006925B5">
              <w:rPr>
                <w:lang w:val="en-GB"/>
              </w:rPr>
              <w:t>1,001</w:t>
            </w:r>
          </w:p>
        </w:tc>
        <w:tc>
          <w:tcPr>
            <w:tcW w:w="851" w:type="dxa"/>
            <w:shd w:val="clear" w:color="auto" w:fill="auto"/>
            <w:vAlign w:val="center"/>
          </w:tcPr>
          <w:p w14:paraId="4748834D" w14:textId="77777777" w:rsidR="000C3204" w:rsidRPr="00426629" w:rsidRDefault="000C3204" w:rsidP="00D42261">
            <w:pPr>
              <w:pStyle w:val="Tabletext"/>
              <w:jc w:val="center"/>
              <w:rPr>
                <w:lang w:val="en-GB"/>
              </w:rPr>
            </w:pPr>
            <w:bookmarkStart w:id="1172" w:name="lt_pId4980"/>
            <w:r w:rsidRPr="00426629">
              <w:rPr>
                <w:lang w:val="en-GB"/>
              </w:rPr>
              <w:t>7</w:t>
            </w:r>
            <w:r w:rsidRPr="00426629">
              <w:rPr>
                <w:vertAlign w:val="subscript"/>
                <w:lang w:val="en-GB"/>
              </w:rPr>
              <w:t>h</w:t>
            </w:r>
            <w:bookmarkEnd w:id="1172"/>
          </w:p>
        </w:tc>
        <w:tc>
          <w:tcPr>
            <w:tcW w:w="1385" w:type="dxa"/>
            <w:shd w:val="clear" w:color="auto" w:fill="auto"/>
            <w:vAlign w:val="center"/>
          </w:tcPr>
          <w:p w14:paraId="43E20B98" w14:textId="77777777" w:rsidR="000C3204" w:rsidRPr="00426629" w:rsidRDefault="000C3204" w:rsidP="00D42261">
            <w:pPr>
              <w:pStyle w:val="Tabletext"/>
              <w:jc w:val="center"/>
              <w:rPr>
                <w:lang w:val="en-GB"/>
              </w:rPr>
            </w:pPr>
            <w:r w:rsidRPr="00426629">
              <w:rPr>
                <w:lang w:val="en-GB"/>
              </w:rPr>
              <w:t>30</w:t>
            </w:r>
          </w:p>
        </w:tc>
      </w:tr>
      <w:tr w:rsidR="000C3204" w:rsidRPr="00426629" w14:paraId="1DD47BAD" w14:textId="77777777" w:rsidTr="00D42261">
        <w:trPr>
          <w:jc w:val="center"/>
        </w:trPr>
        <w:tc>
          <w:tcPr>
            <w:tcW w:w="828" w:type="dxa"/>
            <w:shd w:val="clear" w:color="auto" w:fill="auto"/>
            <w:vAlign w:val="center"/>
          </w:tcPr>
          <w:p w14:paraId="273AB1B2" w14:textId="77777777" w:rsidR="000C3204" w:rsidRPr="00426629" w:rsidRDefault="000C3204" w:rsidP="00D42261">
            <w:pPr>
              <w:pStyle w:val="Tabletext"/>
              <w:jc w:val="center"/>
              <w:rPr>
                <w:lang w:val="en-GB"/>
              </w:rPr>
            </w:pPr>
            <w:bookmarkStart w:id="1173" w:name="lt_pId4982"/>
            <w:r w:rsidRPr="00426629">
              <w:rPr>
                <w:lang w:val="en-GB"/>
              </w:rPr>
              <w:t>8h</w:t>
            </w:r>
            <w:bookmarkEnd w:id="1173"/>
          </w:p>
        </w:tc>
        <w:tc>
          <w:tcPr>
            <w:tcW w:w="1566" w:type="dxa"/>
            <w:shd w:val="clear" w:color="auto" w:fill="auto"/>
            <w:vAlign w:val="center"/>
          </w:tcPr>
          <w:p w14:paraId="11BFCF16" w14:textId="77777777" w:rsidR="000C3204" w:rsidRPr="00426629" w:rsidRDefault="00822FD2" w:rsidP="00822FD2">
            <w:pPr>
              <w:pStyle w:val="Tabletext"/>
              <w:jc w:val="center"/>
              <w:rPr>
                <w:lang w:val="en-GB"/>
              </w:rPr>
            </w:pPr>
            <w:r w:rsidRPr="00426629">
              <w:rPr>
                <w:sz w:val="28"/>
                <w:szCs w:val="28"/>
                <w:vertAlign w:val="superscript"/>
                <w:lang w:val="en-GB"/>
              </w:rPr>
              <w:t>7</w:t>
            </w:r>
            <w:r w:rsidR="000C3204" w:rsidRPr="00426629">
              <w:rPr>
                <w:lang w:val="en-GB"/>
              </w:rPr>
              <w:t>48</w:t>
            </w:r>
          </w:p>
        </w:tc>
        <w:tc>
          <w:tcPr>
            <w:tcW w:w="864" w:type="dxa"/>
            <w:shd w:val="clear" w:color="auto" w:fill="auto"/>
            <w:vAlign w:val="center"/>
          </w:tcPr>
          <w:p w14:paraId="0678352B" w14:textId="77777777" w:rsidR="000C3204" w:rsidRPr="00426629" w:rsidRDefault="000C3204" w:rsidP="00D42261">
            <w:pPr>
              <w:pStyle w:val="Tabletext"/>
              <w:jc w:val="center"/>
              <w:rPr>
                <w:lang w:val="en-GB"/>
              </w:rPr>
            </w:pPr>
            <w:bookmarkStart w:id="1174" w:name="lt_pId4984"/>
            <w:r w:rsidRPr="00426629">
              <w:rPr>
                <w:lang w:val="en-GB"/>
              </w:rPr>
              <w:t>9</w:t>
            </w:r>
            <w:r w:rsidRPr="00426629">
              <w:rPr>
                <w:vertAlign w:val="subscript"/>
                <w:lang w:val="en-GB"/>
              </w:rPr>
              <w:t>h</w:t>
            </w:r>
            <w:bookmarkEnd w:id="1174"/>
          </w:p>
        </w:tc>
        <w:tc>
          <w:tcPr>
            <w:tcW w:w="1673" w:type="dxa"/>
            <w:shd w:val="clear" w:color="auto" w:fill="auto"/>
            <w:vAlign w:val="center"/>
          </w:tcPr>
          <w:p w14:paraId="4C9C729C" w14:textId="77777777" w:rsidR="000C3204" w:rsidRPr="00426629" w:rsidRDefault="000C3204" w:rsidP="00D42261">
            <w:pPr>
              <w:pStyle w:val="Tabletext"/>
              <w:jc w:val="center"/>
              <w:rPr>
                <w:lang w:val="en-GB"/>
              </w:rPr>
            </w:pPr>
            <w:r w:rsidRPr="00426629">
              <w:rPr>
                <w:lang w:val="en-GB"/>
              </w:rPr>
              <w:t>50</w:t>
            </w:r>
          </w:p>
        </w:tc>
        <w:tc>
          <w:tcPr>
            <w:tcW w:w="850" w:type="dxa"/>
            <w:shd w:val="clear" w:color="auto" w:fill="auto"/>
            <w:vAlign w:val="center"/>
          </w:tcPr>
          <w:p w14:paraId="28E5A928" w14:textId="77777777" w:rsidR="000C3204" w:rsidRPr="00426629" w:rsidRDefault="000C3204" w:rsidP="00D42261">
            <w:pPr>
              <w:pStyle w:val="Tabletext"/>
              <w:jc w:val="center"/>
              <w:rPr>
                <w:lang w:val="en-GB"/>
              </w:rPr>
            </w:pPr>
            <w:bookmarkStart w:id="1175" w:name="lt_pId4986"/>
            <w:r w:rsidRPr="00426629">
              <w:rPr>
                <w:lang w:val="en-GB"/>
              </w:rPr>
              <w:t>A</w:t>
            </w:r>
            <w:r w:rsidRPr="00426629">
              <w:rPr>
                <w:vertAlign w:val="subscript"/>
                <w:lang w:val="en-GB"/>
              </w:rPr>
              <w:t>h</w:t>
            </w:r>
            <w:bookmarkEnd w:id="1175"/>
          </w:p>
        </w:tc>
        <w:tc>
          <w:tcPr>
            <w:tcW w:w="1559" w:type="dxa"/>
            <w:shd w:val="clear" w:color="auto" w:fill="auto"/>
            <w:vAlign w:val="center"/>
          </w:tcPr>
          <w:p w14:paraId="0D973F3F" w14:textId="77777777" w:rsidR="000C3204" w:rsidRPr="00426629" w:rsidRDefault="000C3204" w:rsidP="00D42261">
            <w:pPr>
              <w:pStyle w:val="Tabletext"/>
              <w:jc w:val="center"/>
              <w:rPr>
                <w:lang w:val="en-GB"/>
              </w:rPr>
            </w:pPr>
            <w:r w:rsidRPr="00426629">
              <w:rPr>
                <w:lang w:val="en-GB"/>
              </w:rPr>
              <w:t>60/</w:t>
            </w:r>
            <w:r w:rsidR="006925B5">
              <w:rPr>
                <w:lang w:val="en-GB"/>
              </w:rPr>
              <w:t>1,001</w:t>
            </w:r>
          </w:p>
        </w:tc>
        <w:tc>
          <w:tcPr>
            <w:tcW w:w="851" w:type="dxa"/>
            <w:shd w:val="clear" w:color="auto" w:fill="auto"/>
            <w:vAlign w:val="center"/>
          </w:tcPr>
          <w:p w14:paraId="7E6213F2" w14:textId="77777777" w:rsidR="000C3204" w:rsidRPr="00426629" w:rsidRDefault="000C3204" w:rsidP="00D42261">
            <w:pPr>
              <w:pStyle w:val="Tabletext"/>
              <w:jc w:val="center"/>
              <w:rPr>
                <w:lang w:val="en-GB"/>
              </w:rPr>
            </w:pPr>
            <w:bookmarkStart w:id="1176" w:name="lt_pId4988"/>
            <w:proofErr w:type="spellStart"/>
            <w:r w:rsidRPr="00426629">
              <w:rPr>
                <w:lang w:val="en-GB"/>
              </w:rPr>
              <w:t>B</w:t>
            </w:r>
            <w:r w:rsidRPr="00426629">
              <w:rPr>
                <w:vertAlign w:val="subscript"/>
                <w:lang w:val="en-GB"/>
              </w:rPr>
              <w:t>h</w:t>
            </w:r>
            <w:bookmarkEnd w:id="1176"/>
            <w:proofErr w:type="spellEnd"/>
          </w:p>
        </w:tc>
        <w:tc>
          <w:tcPr>
            <w:tcW w:w="1385" w:type="dxa"/>
            <w:shd w:val="clear" w:color="auto" w:fill="auto"/>
            <w:vAlign w:val="center"/>
          </w:tcPr>
          <w:p w14:paraId="13A436BC" w14:textId="77777777" w:rsidR="000C3204" w:rsidRPr="00426629" w:rsidRDefault="000C3204" w:rsidP="00D42261">
            <w:pPr>
              <w:pStyle w:val="Tabletext"/>
              <w:jc w:val="center"/>
              <w:rPr>
                <w:lang w:val="en-GB"/>
              </w:rPr>
            </w:pPr>
            <w:r w:rsidRPr="00426629">
              <w:rPr>
                <w:lang w:val="en-GB"/>
              </w:rPr>
              <w:t>60</w:t>
            </w:r>
          </w:p>
        </w:tc>
      </w:tr>
      <w:tr w:rsidR="000C3204" w:rsidRPr="00426629" w14:paraId="4DE60167" w14:textId="77777777" w:rsidTr="00D42261">
        <w:trPr>
          <w:jc w:val="center"/>
        </w:trPr>
        <w:tc>
          <w:tcPr>
            <w:tcW w:w="828" w:type="dxa"/>
            <w:shd w:val="clear" w:color="auto" w:fill="auto"/>
            <w:vAlign w:val="center"/>
          </w:tcPr>
          <w:p w14:paraId="7B996A38" w14:textId="77777777" w:rsidR="000C3204" w:rsidRPr="00426629" w:rsidRDefault="000C3204" w:rsidP="00D42261">
            <w:pPr>
              <w:pStyle w:val="Tabletext"/>
              <w:jc w:val="center"/>
              <w:rPr>
                <w:lang w:val="en-GB"/>
              </w:rPr>
            </w:pPr>
            <w:bookmarkStart w:id="1177" w:name="lt_pId4990"/>
            <w:r w:rsidRPr="00426629">
              <w:rPr>
                <w:lang w:val="en-GB"/>
              </w:rPr>
              <w:t>Ch</w:t>
            </w:r>
            <w:bookmarkEnd w:id="1177"/>
          </w:p>
        </w:tc>
        <w:tc>
          <w:tcPr>
            <w:tcW w:w="1566" w:type="dxa"/>
            <w:shd w:val="clear" w:color="auto" w:fill="auto"/>
            <w:vAlign w:val="center"/>
          </w:tcPr>
          <w:p w14:paraId="478CE665" w14:textId="77777777" w:rsidR="000C3204" w:rsidRPr="00426629" w:rsidRDefault="000C3204" w:rsidP="00D42261">
            <w:pPr>
              <w:pStyle w:val="Tabletext"/>
              <w:jc w:val="center"/>
              <w:rPr>
                <w:lang w:val="en-GB"/>
              </w:rPr>
            </w:pPr>
            <w:r w:rsidRPr="00426629">
              <w:rPr>
                <w:lang w:val="en-GB"/>
              </w:rPr>
              <w:t>96</w:t>
            </w:r>
            <w:r w:rsidRPr="00426629">
              <w:rPr>
                <w:sz w:val="28"/>
                <w:szCs w:val="28"/>
                <w:vertAlign w:val="superscript"/>
                <w:lang w:val="en-GB"/>
              </w:rPr>
              <w:t>7</w:t>
            </w:r>
          </w:p>
        </w:tc>
        <w:tc>
          <w:tcPr>
            <w:tcW w:w="864" w:type="dxa"/>
            <w:shd w:val="clear" w:color="auto" w:fill="auto"/>
            <w:vAlign w:val="center"/>
          </w:tcPr>
          <w:p w14:paraId="036F9ADE" w14:textId="77777777" w:rsidR="000C3204" w:rsidRPr="00426629" w:rsidRDefault="000C3204" w:rsidP="00D42261">
            <w:pPr>
              <w:pStyle w:val="Tabletext"/>
              <w:jc w:val="center"/>
              <w:rPr>
                <w:lang w:val="en-GB"/>
              </w:rPr>
            </w:pPr>
            <w:bookmarkStart w:id="1178" w:name="lt_pId4992"/>
            <w:r w:rsidRPr="00426629">
              <w:rPr>
                <w:lang w:val="en-GB"/>
              </w:rPr>
              <w:t>D</w:t>
            </w:r>
            <w:r w:rsidRPr="00426629">
              <w:rPr>
                <w:vertAlign w:val="subscript"/>
                <w:lang w:val="en-GB"/>
              </w:rPr>
              <w:t>h</w:t>
            </w:r>
            <w:bookmarkEnd w:id="1178"/>
          </w:p>
        </w:tc>
        <w:tc>
          <w:tcPr>
            <w:tcW w:w="1673" w:type="dxa"/>
            <w:shd w:val="clear" w:color="auto" w:fill="auto"/>
            <w:vAlign w:val="center"/>
          </w:tcPr>
          <w:p w14:paraId="6B94F8E2" w14:textId="77777777" w:rsidR="000C3204" w:rsidRPr="00426629" w:rsidRDefault="000C3204" w:rsidP="00D42261">
            <w:pPr>
              <w:pStyle w:val="Tabletext"/>
              <w:jc w:val="center"/>
              <w:rPr>
                <w:lang w:val="en-GB"/>
              </w:rPr>
            </w:pPr>
            <w:r w:rsidRPr="00426629">
              <w:rPr>
                <w:lang w:val="en-GB"/>
              </w:rPr>
              <w:t>100</w:t>
            </w:r>
          </w:p>
        </w:tc>
        <w:tc>
          <w:tcPr>
            <w:tcW w:w="850" w:type="dxa"/>
            <w:shd w:val="clear" w:color="auto" w:fill="auto"/>
            <w:vAlign w:val="center"/>
          </w:tcPr>
          <w:p w14:paraId="4D1CE5D2" w14:textId="77777777" w:rsidR="000C3204" w:rsidRPr="00426629" w:rsidRDefault="000C3204" w:rsidP="00D42261">
            <w:pPr>
              <w:pStyle w:val="Tabletext"/>
              <w:jc w:val="center"/>
              <w:rPr>
                <w:lang w:val="en-GB"/>
              </w:rPr>
            </w:pPr>
            <w:bookmarkStart w:id="1179" w:name="lt_pId4994"/>
            <w:r w:rsidRPr="00426629">
              <w:rPr>
                <w:lang w:val="en-GB"/>
              </w:rPr>
              <w:t>E</w:t>
            </w:r>
            <w:r w:rsidRPr="00426629">
              <w:rPr>
                <w:vertAlign w:val="subscript"/>
                <w:lang w:val="en-GB"/>
              </w:rPr>
              <w:t>h</w:t>
            </w:r>
            <w:bookmarkEnd w:id="1179"/>
          </w:p>
        </w:tc>
        <w:tc>
          <w:tcPr>
            <w:tcW w:w="1559" w:type="dxa"/>
            <w:shd w:val="clear" w:color="auto" w:fill="auto"/>
            <w:vAlign w:val="center"/>
          </w:tcPr>
          <w:p w14:paraId="68A97C88" w14:textId="77777777" w:rsidR="000C3204" w:rsidRPr="00426629" w:rsidRDefault="000C3204" w:rsidP="00D42261">
            <w:pPr>
              <w:pStyle w:val="Tabletext"/>
              <w:jc w:val="center"/>
              <w:rPr>
                <w:lang w:val="en-GB"/>
              </w:rPr>
            </w:pPr>
            <w:r w:rsidRPr="00426629">
              <w:rPr>
                <w:lang w:val="en-GB"/>
              </w:rPr>
              <w:t>120/</w:t>
            </w:r>
            <w:r w:rsidR="006925B5">
              <w:rPr>
                <w:lang w:val="en-GB"/>
              </w:rPr>
              <w:t>1,001</w:t>
            </w:r>
          </w:p>
        </w:tc>
        <w:tc>
          <w:tcPr>
            <w:tcW w:w="851" w:type="dxa"/>
            <w:shd w:val="clear" w:color="auto" w:fill="auto"/>
            <w:vAlign w:val="center"/>
          </w:tcPr>
          <w:p w14:paraId="491B660A" w14:textId="77777777" w:rsidR="000C3204" w:rsidRPr="00426629" w:rsidRDefault="000C3204" w:rsidP="00D42261">
            <w:pPr>
              <w:pStyle w:val="Tabletext"/>
              <w:jc w:val="center"/>
              <w:rPr>
                <w:lang w:val="en-GB"/>
              </w:rPr>
            </w:pPr>
            <w:bookmarkStart w:id="1180" w:name="lt_pId4996"/>
            <w:proofErr w:type="spellStart"/>
            <w:r w:rsidRPr="00426629">
              <w:rPr>
                <w:lang w:val="en-GB"/>
              </w:rPr>
              <w:t>F</w:t>
            </w:r>
            <w:r w:rsidRPr="00426629">
              <w:rPr>
                <w:vertAlign w:val="subscript"/>
                <w:lang w:val="en-GB"/>
              </w:rPr>
              <w:t>h</w:t>
            </w:r>
            <w:bookmarkEnd w:id="1180"/>
            <w:proofErr w:type="spellEnd"/>
          </w:p>
        </w:tc>
        <w:tc>
          <w:tcPr>
            <w:tcW w:w="1385" w:type="dxa"/>
            <w:shd w:val="clear" w:color="auto" w:fill="auto"/>
            <w:vAlign w:val="center"/>
          </w:tcPr>
          <w:p w14:paraId="3B267868" w14:textId="77777777" w:rsidR="000C3204" w:rsidRPr="00426629" w:rsidRDefault="000C3204" w:rsidP="00D42261">
            <w:pPr>
              <w:pStyle w:val="Tabletext"/>
              <w:jc w:val="center"/>
              <w:rPr>
                <w:lang w:val="en-GB"/>
              </w:rPr>
            </w:pPr>
            <w:r w:rsidRPr="00426629">
              <w:rPr>
                <w:lang w:val="en-GB"/>
              </w:rPr>
              <w:t>120</w:t>
            </w:r>
          </w:p>
        </w:tc>
      </w:tr>
    </w:tbl>
    <w:p w14:paraId="0BD09B2C" w14:textId="77777777" w:rsidR="000C3204" w:rsidRPr="00BA77BE" w:rsidRDefault="000C3204" w:rsidP="00EC3654">
      <w:pPr>
        <w:pStyle w:val="TableNo"/>
        <w:keepNext w:val="0"/>
        <w:keepLines w:val="0"/>
        <w:rPr>
          <w:rFonts w:eastAsia="SimSun"/>
          <w:rtl/>
        </w:rPr>
      </w:pPr>
      <w:r w:rsidRPr="00BA77BE">
        <w:rPr>
          <w:rFonts w:eastAsia="SimSun" w:hint="cs"/>
          <w:rtl/>
        </w:rPr>
        <w:t>الجدول </w:t>
      </w:r>
      <w:r w:rsidRPr="00BA77BE">
        <w:rPr>
          <w:rFonts w:eastAsia="SimSun"/>
        </w:rPr>
        <w:t>10-3</w:t>
      </w:r>
    </w:p>
    <w:p w14:paraId="5CDD96CA" w14:textId="77777777" w:rsidR="000C3204" w:rsidRPr="00BA77BE" w:rsidRDefault="00BA77BE" w:rsidP="00EC3654">
      <w:pPr>
        <w:pStyle w:val="Tabletitle"/>
        <w:keepNext w:val="0"/>
        <w:keepLines w:val="0"/>
        <w:rPr>
          <w:rFonts w:eastAsia="SimSun"/>
          <w:rtl/>
        </w:rPr>
      </w:pPr>
      <w:r>
        <w:rPr>
          <w:rFonts w:eastAsia="SimSun" w:hint="cs"/>
          <w:rtl/>
        </w:rPr>
        <w:t xml:space="preserve">بنية </w:t>
      </w:r>
      <w:proofErr w:type="spellStart"/>
      <w:r>
        <w:rPr>
          <w:rFonts w:eastAsia="SimSun" w:hint="cs"/>
          <w:rtl/>
        </w:rPr>
        <w:t>الاعتيان</w:t>
      </w:r>
      <w:proofErr w:type="spellEnd"/>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576"/>
        <w:gridCol w:w="870"/>
        <w:gridCol w:w="1721"/>
        <w:gridCol w:w="958"/>
        <w:gridCol w:w="1270"/>
        <w:gridCol w:w="852"/>
        <w:gridCol w:w="1558"/>
      </w:tblGrid>
      <w:tr w:rsidR="00BA77BE" w:rsidRPr="00265029" w14:paraId="0F16C2F2" w14:textId="77777777" w:rsidTr="00D42261">
        <w:trPr>
          <w:jc w:val="center"/>
        </w:trPr>
        <w:tc>
          <w:tcPr>
            <w:tcW w:w="834" w:type="dxa"/>
            <w:shd w:val="clear" w:color="auto" w:fill="auto"/>
            <w:vAlign w:val="center"/>
          </w:tcPr>
          <w:p w14:paraId="3BEE98E0" w14:textId="77777777" w:rsidR="00BA77BE" w:rsidRPr="00426629" w:rsidRDefault="00BA77BE" w:rsidP="00EC3654">
            <w:pPr>
              <w:pStyle w:val="Tablehead"/>
              <w:keepNext w:val="0"/>
              <w:rPr>
                <w:lang w:val="en-GB"/>
              </w:rPr>
            </w:pPr>
            <w:r>
              <w:rPr>
                <w:rFonts w:hint="cs"/>
                <w:rtl/>
                <w:lang w:val="en-GB"/>
              </w:rPr>
              <w:t>القيمة</w:t>
            </w:r>
          </w:p>
        </w:tc>
        <w:tc>
          <w:tcPr>
            <w:tcW w:w="1576" w:type="dxa"/>
            <w:shd w:val="clear" w:color="auto" w:fill="auto"/>
            <w:vAlign w:val="center"/>
          </w:tcPr>
          <w:p w14:paraId="4B6BACE1" w14:textId="77777777" w:rsidR="00BA77BE" w:rsidRPr="00426629" w:rsidRDefault="00BA77BE" w:rsidP="00EC3654">
            <w:pPr>
              <w:pStyle w:val="Tablehead"/>
              <w:keepNext w:val="0"/>
              <w:rPr>
                <w:lang w:val="en-GB"/>
              </w:rPr>
            </w:pPr>
            <w:proofErr w:type="spellStart"/>
            <w:r>
              <w:rPr>
                <w:rFonts w:hint="cs"/>
                <w:rtl/>
                <w:lang w:val="en-GB"/>
              </w:rPr>
              <w:t>الاعتيان</w:t>
            </w:r>
            <w:proofErr w:type="spellEnd"/>
          </w:p>
        </w:tc>
        <w:tc>
          <w:tcPr>
            <w:tcW w:w="870" w:type="dxa"/>
            <w:shd w:val="clear" w:color="auto" w:fill="auto"/>
            <w:vAlign w:val="center"/>
          </w:tcPr>
          <w:p w14:paraId="7CD415F7" w14:textId="77777777" w:rsidR="00BA77BE" w:rsidRPr="00426629" w:rsidRDefault="00BA77BE" w:rsidP="00EC3654">
            <w:pPr>
              <w:pStyle w:val="Tablehead"/>
              <w:keepNext w:val="0"/>
              <w:rPr>
                <w:lang w:val="en-GB"/>
              </w:rPr>
            </w:pPr>
            <w:r>
              <w:rPr>
                <w:rFonts w:hint="cs"/>
                <w:rtl/>
                <w:lang w:val="en-GB"/>
              </w:rPr>
              <w:t>القيمة</w:t>
            </w:r>
          </w:p>
        </w:tc>
        <w:tc>
          <w:tcPr>
            <w:tcW w:w="1721" w:type="dxa"/>
            <w:shd w:val="clear" w:color="auto" w:fill="auto"/>
            <w:vAlign w:val="center"/>
          </w:tcPr>
          <w:p w14:paraId="6F5BA9F3" w14:textId="77777777" w:rsidR="00BA77BE" w:rsidRPr="00426629" w:rsidRDefault="00BA77BE" w:rsidP="00EC3654">
            <w:pPr>
              <w:pStyle w:val="Tablehead"/>
              <w:keepNext w:val="0"/>
              <w:rPr>
                <w:lang w:val="en-GB"/>
              </w:rPr>
            </w:pPr>
            <w:proofErr w:type="spellStart"/>
            <w:r>
              <w:rPr>
                <w:rFonts w:hint="cs"/>
                <w:rtl/>
                <w:lang w:val="en-GB"/>
              </w:rPr>
              <w:t>الاعتيان</w:t>
            </w:r>
            <w:proofErr w:type="spellEnd"/>
          </w:p>
        </w:tc>
        <w:tc>
          <w:tcPr>
            <w:tcW w:w="958" w:type="dxa"/>
            <w:shd w:val="clear" w:color="auto" w:fill="auto"/>
            <w:vAlign w:val="center"/>
          </w:tcPr>
          <w:p w14:paraId="2A93CDFC" w14:textId="77777777" w:rsidR="00BA77BE" w:rsidRPr="00426629" w:rsidRDefault="00BA77BE" w:rsidP="00EC3654">
            <w:pPr>
              <w:pStyle w:val="Tablehead"/>
              <w:keepNext w:val="0"/>
              <w:rPr>
                <w:lang w:val="en-GB"/>
              </w:rPr>
            </w:pPr>
            <w:r>
              <w:rPr>
                <w:rFonts w:hint="cs"/>
                <w:rtl/>
                <w:lang w:val="en-GB"/>
              </w:rPr>
              <w:t>القيمة</w:t>
            </w:r>
          </w:p>
        </w:tc>
        <w:tc>
          <w:tcPr>
            <w:tcW w:w="1270" w:type="dxa"/>
            <w:shd w:val="clear" w:color="auto" w:fill="auto"/>
            <w:vAlign w:val="center"/>
          </w:tcPr>
          <w:p w14:paraId="0351F605" w14:textId="77777777" w:rsidR="00BA77BE" w:rsidRPr="00426629" w:rsidRDefault="00BA77BE" w:rsidP="00EC3654">
            <w:pPr>
              <w:pStyle w:val="Tablehead"/>
              <w:keepNext w:val="0"/>
              <w:rPr>
                <w:lang w:val="en-GB"/>
              </w:rPr>
            </w:pPr>
            <w:proofErr w:type="spellStart"/>
            <w:r>
              <w:rPr>
                <w:rFonts w:hint="cs"/>
                <w:rtl/>
                <w:lang w:val="en-GB"/>
              </w:rPr>
              <w:t>الاعتيان</w:t>
            </w:r>
            <w:proofErr w:type="spellEnd"/>
          </w:p>
        </w:tc>
        <w:tc>
          <w:tcPr>
            <w:tcW w:w="852" w:type="dxa"/>
            <w:shd w:val="clear" w:color="auto" w:fill="auto"/>
            <w:vAlign w:val="center"/>
          </w:tcPr>
          <w:p w14:paraId="7A57DD81" w14:textId="77777777" w:rsidR="00BA77BE" w:rsidRPr="00426629" w:rsidRDefault="00BA77BE" w:rsidP="00EC3654">
            <w:pPr>
              <w:pStyle w:val="Tablehead"/>
              <w:keepNext w:val="0"/>
              <w:rPr>
                <w:lang w:val="en-GB"/>
              </w:rPr>
            </w:pPr>
            <w:r>
              <w:rPr>
                <w:rFonts w:hint="cs"/>
                <w:rtl/>
                <w:lang w:val="en-GB"/>
              </w:rPr>
              <w:t>القيمة</w:t>
            </w:r>
          </w:p>
        </w:tc>
        <w:tc>
          <w:tcPr>
            <w:tcW w:w="1558" w:type="dxa"/>
            <w:shd w:val="clear" w:color="auto" w:fill="auto"/>
            <w:vAlign w:val="center"/>
          </w:tcPr>
          <w:p w14:paraId="17D986D8" w14:textId="77777777" w:rsidR="00BA77BE" w:rsidRPr="00426629" w:rsidRDefault="00BA77BE" w:rsidP="00EC3654">
            <w:pPr>
              <w:pStyle w:val="Tablehead"/>
              <w:keepNext w:val="0"/>
              <w:rPr>
                <w:lang w:val="en-GB"/>
              </w:rPr>
            </w:pPr>
            <w:proofErr w:type="spellStart"/>
            <w:r>
              <w:rPr>
                <w:rFonts w:hint="cs"/>
                <w:rtl/>
                <w:lang w:val="en-GB"/>
              </w:rPr>
              <w:t>الاعتيان</w:t>
            </w:r>
            <w:proofErr w:type="spellEnd"/>
          </w:p>
        </w:tc>
      </w:tr>
      <w:tr w:rsidR="000C3204" w:rsidRPr="00265029" w14:paraId="3A8750E2" w14:textId="77777777" w:rsidTr="00D42261">
        <w:trPr>
          <w:jc w:val="center"/>
        </w:trPr>
        <w:tc>
          <w:tcPr>
            <w:tcW w:w="834" w:type="dxa"/>
            <w:shd w:val="clear" w:color="auto" w:fill="auto"/>
            <w:vAlign w:val="center"/>
          </w:tcPr>
          <w:p w14:paraId="77417369" w14:textId="77777777" w:rsidR="000C3204" w:rsidRPr="00BA77BE" w:rsidRDefault="000C3204" w:rsidP="00EC3654">
            <w:pPr>
              <w:pStyle w:val="Tabletext"/>
              <w:jc w:val="center"/>
              <w:rPr>
                <w:lang w:val="en-GB"/>
              </w:rPr>
            </w:pPr>
            <w:bookmarkStart w:id="1181" w:name="lt_pId5008"/>
            <w:r w:rsidRPr="00BA77BE">
              <w:rPr>
                <w:lang w:val="en-GB"/>
              </w:rPr>
              <w:t>0</w:t>
            </w:r>
            <w:r w:rsidRPr="00BA77BE">
              <w:rPr>
                <w:vertAlign w:val="subscript"/>
                <w:lang w:val="en-GB"/>
              </w:rPr>
              <w:t>h</w:t>
            </w:r>
            <w:bookmarkEnd w:id="1181"/>
          </w:p>
        </w:tc>
        <w:tc>
          <w:tcPr>
            <w:tcW w:w="1576" w:type="dxa"/>
            <w:shd w:val="clear" w:color="auto" w:fill="auto"/>
            <w:vAlign w:val="center"/>
          </w:tcPr>
          <w:p w14:paraId="24F57783" w14:textId="77777777" w:rsidR="000C3204" w:rsidRPr="00BA77BE" w:rsidRDefault="000C3204" w:rsidP="00EC3654">
            <w:pPr>
              <w:pStyle w:val="Tabletext"/>
              <w:jc w:val="center"/>
              <w:rPr>
                <w:lang w:val="en-GB"/>
              </w:rPr>
            </w:pPr>
            <w:r w:rsidRPr="00BA77BE">
              <w:rPr>
                <w:lang w:val="en-GB"/>
              </w:rPr>
              <w:t>4:2:2</w:t>
            </w:r>
            <w:r w:rsidRPr="00BA77BE">
              <w:rPr>
                <w:lang w:val="en-GB"/>
              </w:rPr>
              <w:br/>
            </w:r>
            <w:bookmarkStart w:id="1182" w:name="lt_pId5010"/>
            <w:r w:rsidRPr="00BA77BE">
              <w:rPr>
                <w:lang w:val="en-GB"/>
              </w:rPr>
              <w:t>(Y′C′</w:t>
            </w:r>
            <w:r w:rsidRPr="00BA77BE">
              <w:rPr>
                <w:vertAlign w:val="subscript"/>
                <w:lang w:val="en-GB"/>
              </w:rPr>
              <w:t>B</w:t>
            </w:r>
            <w:r w:rsidRPr="00BA77BE">
              <w:rPr>
                <w:lang w:val="en-GB"/>
              </w:rPr>
              <w:t>C′</w:t>
            </w:r>
            <w:r w:rsidRPr="00BA77BE">
              <w:rPr>
                <w:vertAlign w:val="subscript"/>
                <w:lang w:val="en-GB"/>
              </w:rPr>
              <w:t>R</w:t>
            </w:r>
            <w:r w:rsidRPr="00BA77BE">
              <w:rPr>
                <w:lang w:val="en-GB"/>
              </w:rPr>
              <w:t>)</w:t>
            </w:r>
            <w:bookmarkEnd w:id="1182"/>
          </w:p>
        </w:tc>
        <w:tc>
          <w:tcPr>
            <w:tcW w:w="870" w:type="dxa"/>
            <w:shd w:val="clear" w:color="auto" w:fill="auto"/>
            <w:vAlign w:val="center"/>
          </w:tcPr>
          <w:p w14:paraId="77F69382" w14:textId="77777777" w:rsidR="000C3204" w:rsidRPr="00BA77BE" w:rsidRDefault="000C3204" w:rsidP="00EC3654">
            <w:pPr>
              <w:pStyle w:val="Tabletext"/>
              <w:jc w:val="center"/>
              <w:rPr>
                <w:lang w:val="en-GB"/>
              </w:rPr>
            </w:pPr>
            <w:bookmarkStart w:id="1183" w:name="lt_pId5011"/>
            <w:r w:rsidRPr="00BA77BE">
              <w:rPr>
                <w:lang w:val="en-GB"/>
              </w:rPr>
              <w:t>1</w:t>
            </w:r>
            <w:r w:rsidRPr="00BA77BE">
              <w:rPr>
                <w:vertAlign w:val="subscript"/>
                <w:lang w:val="en-GB"/>
              </w:rPr>
              <w:t>h</w:t>
            </w:r>
            <w:bookmarkEnd w:id="1183"/>
          </w:p>
        </w:tc>
        <w:tc>
          <w:tcPr>
            <w:tcW w:w="1721" w:type="dxa"/>
            <w:shd w:val="clear" w:color="auto" w:fill="auto"/>
            <w:vAlign w:val="center"/>
          </w:tcPr>
          <w:p w14:paraId="4985E7E6" w14:textId="77777777" w:rsidR="000C3204" w:rsidRPr="00BA77BE" w:rsidRDefault="000C3204" w:rsidP="00EC3654">
            <w:pPr>
              <w:pStyle w:val="Tabletext"/>
              <w:jc w:val="center"/>
              <w:rPr>
                <w:lang w:val="en-GB"/>
              </w:rPr>
            </w:pPr>
            <w:r w:rsidRPr="00BA77BE">
              <w:rPr>
                <w:lang w:val="en-GB"/>
              </w:rPr>
              <w:t>4:4:4</w:t>
            </w:r>
            <w:r w:rsidRPr="00BA77BE">
              <w:rPr>
                <w:lang w:val="en-GB"/>
              </w:rPr>
              <w:br/>
            </w:r>
            <w:bookmarkStart w:id="1184" w:name="lt_pId5013"/>
            <w:r w:rsidRPr="00BA77BE">
              <w:rPr>
                <w:lang w:val="en-GB"/>
              </w:rPr>
              <w:t>(Y′C′</w:t>
            </w:r>
            <w:r w:rsidRPr="00BA77BE">
              <w:rPr>
                <w:vertAlign w:val="subscript"/>
                <w:lang w:val="en-GB"/>
              </w:rPr>
              <w:t>B</w:t>
            </w:r>
            <w:r w:rsidRPr="00BA77BE">
              <w:rPr>
                <w:lang w:val="en-GB"/>
              </w:rPr>
              <w:t>C′</w:t>
            </w:r>
            <w:r w:rsidRPr="00BA77BE">
              <w:rPr>
                <w:vertAlign w:val="subscript"/>
                <w:lang w:val="en-GB"/>
              </w:rPr>
              <w:t>R</w:t>
            </w:r>
            <w:r w:rsidRPr="00BA77BE">
              <w:rPr>
                <w:lang w:val="en-GB"/>
              </w:rPr>
              <w:t>)</w:t>
            </w:r>
            <w:bookmarkEnd w:id="1184"/>
          </w:p>
        </w:tc>
        <w:tc>
          <w:tcPr>
            <w:tcW w:w="958" w:type="dxa"/>
            <w:shd w:val="clear" w:color="auto" w:fill="auto"/>
            <w:vAlign w:val="center"/>
          </w:tcPr>
          <w:p w14:paraId="311E3E31" w14:textId="77777777" w:rsidR="000C3204" w:rsidRPr="00BA77BE" w:rsidRDefault="000C3204" w:rsidP="00EC3654">
            <w:pPr>
              <w:pStyle w:val="Tabletext"/>
              <w:jc w:val="center"/>
              <w:rPr>
                <w:lang w:val="en-GB"/>
              </w:rPr>
            </w:pPr>
            <w:bookmarkStart w:id="1185" w:name="lt_pId5014"/>
            <w:r w:rsidRPr="00BA77BE">
              <w:rPr>
                <w:lang w:val="en-GB"/>
              </w:rPr>
              <w:t>2</w:t>
            </w:r>
            <w:r w:rsidRPr="00BA77BE">
              <w:rPr>
                <w:vertAlign w:val="subscript"/>
                <w:lang w:val="en-GB"/>
              </w:rPr>
              <w:t>h</w:t>
            </w:r>
            <w:bookmarkEnd w:id="1185"/>
          </w:p>
        </w:tc>
        <w:tc>
          <w:tcPr>
            <w:tcW w:w="1270" w:type="dxa"/>
            <w:shd w:val="clear" w:color="auto" w:fill="auto"/>
            <w:vAlign w:val="center"/>
          </w:tcPr>
          <w:p w14:paraId="7044BD42" w14:textId="77777777" w:rsidR="000C3204" w:rsidRPr="00BA77BE" w:rsidRDefault="000C3204" w:rsidP="00EC3654">
            <w:pPr>
              <w:pStyle w:val="Tabletext"/>
              <w:jc w:val="center"/>
              <w:rPr>
                <w:lang w:val="en-GB"/>
              </w:rPr>
            </w:pPr>
            <w:r w:rsidRPr="00BA77BE">
              <w:rPr>
                <w:lang w:val="en-GB"/>
              </w:rPr>
              <w:t>4:4:4</w:t>
            </w:r>
            <w:r w:rsidRPr="00BA77BE">
              <w:rPr>
                <w:lang w:val="en-GB"/>
              </w:rPr>
              <w:br/>
            </w:r>
            <w:bookmarkStart w:id="1186" w:name="lt_pId5016"/>
            <w:r w:rsidRPr="00BA77BE">
              <w:rPr>
                <w:lang w:val="en-GB"/>
              </w:rPr>
              <w:t>(R′G′B′)</w:t>
            </w:r>
            <w:bookmarkEnd w:id="1186"/>
          </w:p>
        </w:tc>
        <w:tc>
          <w:tcPr>
            <w:tcW w:w="852" w:type="dxa"/>
            <w:shd w:val="clear" w:color="auto" w:fill="auto"/>
            <w:vAlign w:val="center"/>
          </w:tcPr>
          <w:p w14:paraId="181D768E" w14:textId="77777777" w:rsidR="000C3204" w:rsidRPr="00BA77BE" w:rsidRDefault="000C3204" w:rsidP="00EC3654">
            <w:pPr>
              <w:pStyle w:val="Tabletext"/>
              <w:jc w:val="center"/>
              <w:rPr>
                <w:lang w:val="en-GB"/>
              </w:rPr>
            </w:pPr>
            <w:bookmarkStart w:id="1187" w:name="lt_pId5017"/>
            <w:r w:rsidRPr="00BA77BE">
              <w:rPr>
                <w:lang w:val="en-GB"/>
              </w:rPr>
              <w:t>3</w:t>
            </w:r>
            <w:r w:rsidRPr="00BA77BE">
              <w:rPr>
                <w:vertAlign w:val="subscript"/>
                <w:lang w:val="en-GB"/>
              </w:rPr>
              <w:t>h</w:t>
            </w:r>
            <w:bookmarkEnd w:id="1187"/>
          </w:p>
        </w:tc>
        <w:tc>
          <w:tcPr>
            <w:tcW w:w="1558" w:type="dxa"/>
            <w:shd w:val="clear" w:color="auto" w:fill="auto"/>
            <w:vAlign w:val="center"/>
          </w:tcPr>
          <w:p w14:paraId="3D59D684" w14:textId="77777777" w:rsidR="000C3204" w:rsidRPr="00BA77BE" w:rsidRDefault="000C3204" w:rsidP="00EC3654">
            <w:pPr>
              <w:pStyle w:val="Tabletext"/>
              <w:jc w:val="center"/>
              <w:rPr>
                <w:lang w:val="en-GB"/>
              </w:rPr>
            </w:pPr>
            <w:r w:rsidRPr="00BA77BE">
              <w:rPr>
                <w:lang w:val="en-GB"/>
              </w:rPr>
              <w:t>4:2:0</w:t>
            </w:r>
            <w:r w:rsidRPr="00BA77BE">
              <w:rPr>
                <w:lang w:val="en-GB"/>
              </w:rPr>
              <w:br/>
            </w:r>
            <w:bookmarkStart w:id="1188" w:name="lt_pId5019"/>
            <w:r w:rsidRPr="00BA77BE">
              <w:rPr>
                <w:lang w:val="en-GB"/>
              </w:rPr>
              <w:t>(Y′C′</w:t>
            </w:r>
            <w:r w:rsidRPr="00BA77BE">
              <w:rPr>
                <w:vertAlign w:val="subscript"/>
                <w:lang w:val="en-GB"/>
              </w:rPr>
              <w:t>B</w:t>
            </w:r>
            <w:r w:rsidRPr="00BA77BE">
              <w:rPr>
                <w:lang w:val="en-GB"/>
              </w:rPr>
              <w:t>C′</w:t>
            </w:r>
            <w:r w:rsidRPr="00BA77BE">
              <w:rPr>
                <w:vertAlign w:val="subscript"/>
                <w:lang w:val="en-GB"/>
              </w:rPr>
              <w:t>R</w:t>
            </w:r>
            <w:r w:rsidRPr="00BA77BE">
              <w:rPr>
                <w:lang w:val="en-GB"/>
              </w:rPr>
              <w:t>)</w:t>
            </w:r>
            <w:bookmarkEnd w:id="1188"/>
          </w:p>
        </w:tc>
      </w:tr>
      <w:tr w:rsidR="000C3204" w:rsidRPr="00265029" w14:paraId="2AC57368" w14:textId="77777777" w:rsidTr="00D42261">
        <w:trPr>
          <w:jc w:val="center"/>
        </w:trPr>
        <w:tc>
          <w:tcPr>
            <w:tcW w:w="834" w:type="dxa"/>
            <w:shd w:val="clear" w:color="auto" w:fill="auto"/>
            <w:vAlign w:val="center"/>
          </w:tcPr>
          <w:p w14:paraId="7436BA27" w14:textId="77777777" w:rsidR="000C3204" w:rsidRPr="00BA77BE" w:rsidRDefault="000C3204" w:rsidP="00EC3654">
            <w:pPr>
              <w:pStyle w:val="Tabletext"/>
              <w:jc w:val="center"/>
              <w:rPr>
                <w:lang w:val="en-GB"/>
              </w:rPr>
            </w:pPr>
            <w:bookmarkStart w:id="1189" w:name="lt_pId5020"/>
            <w:r w:rsidRPr="00BA77BE">
              <w:rPr>
                <w:lang w:val="en-GB"/>
              </w:rPr>
              <w:t>4</w:t>
            </w:r>
            <w:r w:rsidRPr="00BA77BE">
              <w:rPr>
                <w:vertAlign w:val="subscript"/>
                <w:lang w:val="en-GB"/>
              </w:rPr>
              <w:t>h</w:t>
            </w:r>
            <w:bookmarkEnd w:id="1189"/>
          </w:p>
        </w:tc>
        <w:tc>
          <w:tcPr>
            <w:tcW w:w="1576" w:type="dxa"/>
            <w:shd w:val="clear" w:color="auto" w:fill="auto"/>
            <w:vAlign w:val="center"/>
          </w:tcPr>
          <w:p w14:paraId="72905204" w14:textId="77777777" w:rsidR="000C3204" w:rsidRPr="00BA77BE" w:rsidRDefault="000C3204" w:rsidP="00EC3654">
            <w:pPr>
              <w:pStyle w:val="Tabletext"/>
              <w:jc w:val="center"/>
              <w:rPr>
                <w:lang w:val="en-GB"/>
              </w:rPr>
            </w:pPr>
            <w:r w:rsidRPr="00BA77BE">
              <w:rPr>
                <w:lang w:val="en-GB"/>
              </w:rPr>
              <w:t>4:2:2:4</w:t>
            </w:r>
            <w:r w:rsidRPr="00BA77BE">
              <w:rPr>
                <w:lang w:val="en-GB"/>
              </w:rPr>
              <w:br/>
            </w:r>
            <w:bookmarkStart w:id="1190" w:name="lt_pId5022"/>
            <w:r w:rsidRPr="00BA77BE">
              <w:rPr>
                <w:lang w:val="en-GB"/>
              </w:rPr>
              <w:t>(Y′C′</w:t>
            </w:r>
            <w:r w:rsidRPr="00BA77BE">
              <w:rPr>
                <w:vertAlign w:val="subscript"/>
                <w:lang w:val="en-GB"/>
              </w:rPr>
              <w:t>B</w:t>
            </w:r>
            <w:r w:rsidRPr="00BA77BE">
              <w:rPr>
                <w:lang w:val="en-GB"/>
              </w:rPr>
              <w:t>C′</w:t>
            </w:r>
            <w:r w:rsidRPr="00BA77BE">
              <w:rPr>
                <w:vertAlign w:val="subscript"/>
                <w:lang w:val="en-GB"/>
              </w:rPr>
              <w:t>R</w:t>
            </w:r>
            <w:r w:rsidRPr="00BA77BE">
              <w:rPr>
                <w:lang w:val="en-GB"/>
              </w:rPr>
              <w:t>+A)</w:t>
            </w:r>
            <w:bookmarkEnd w:id="1190"/>
          </w:p>
        </w:tc>
        <w:tc>
          <w:tcPr>
            <w:tcW w:w="870" w:type="dxa"/>
            <w:shd w:val="clear" w:color="auto" w:fill="auto"/>
            <w:vAlign w:val="center"/>
          </w:tcPr>
          <w:p w14:paraId="25A75A5E" w14:textId="77777777" w:rsidR="000C3204" w:rsidRPr="00BA77BE" w:rsidRDefault="000C3204" w:rsidP="00EC3654">
            <w:pPr>
              <w:pStyle w:val="Tabletext"/>
              <w:jc w:val="center"/>
              <w:rPr>
                <w:lang w:val="en-GB"/>
              </w:rPr>
            </w:pPr>
            <w:bookmarkStart w:id="1191" w:name="lt_pId5023"/>
            <w:r w:rsidRPr="00BA77BE">
              <w:rPr>
                <w:lang w:val="en-GB"/>
              </w:rPr>
              <w:t>5</w:t>
            </w:r>
            <w:r w:rsidRPr="00BA77BE">
              <w:rPr>
                <w:vertAlign w:val="subscript"/>
                <w:lang w:val="en-GB"/>
              </w:rPr>
              <w:t>h</w:t>
            </w:r>
            <w:bookmarkEnd w:id="1191"/>
          </w:p>
        </w:tc>
        <w:tc>
          <w:tcPr>
            <w:tcW w:w="1721" w:type="dxa"/>
            <w:shd w:val="clear" w:color="auto" w:fill="auto"/>
            <w:vAlign w:val="center"/>
          </w:tcPr>
          <w:p w14:paraId="204285D1" w14:textId="77777777" w:rsidR="000C3204" w:rsidRPr="00BA77BE" w:rsidRDefault="000C3204" w:rsidP="00EC3654">
            <w:pPr>
              <w:pStyle w:val="Tabletext"/>
              <w:jc w:val="center"/>
              <w:rPr>
                <w:lang w:val="en-GB"/>
              </w:rPr>
            </w:pPr>
            <w:r w:rsidRPr="00BA77BE">
              <w:rPr>
                <w:lang w:val="en-GB"/>
              </w:rPr>
              <w:t>4:4:4:4</w:t>
            </w:r>
            <w:r w:rsidRPr="00BA77BE">
              <w:rPr>
                <w:lang w:val="en-GB"/>
              </w:rPr>
              <w:br/>
            </w:r>
            <w:bookmarkStart w:id="1192" w:name="lt_pId5025"/>
            <w:r w:rsidRPr="00BA77BE">
              <w:rPr>
                <w:lang w:val="en-GB"/>
              </w:rPr>
              <w:t>(Y′C′</w:t>
            </w:r>
            <w:r w:rsidRPr="00BA77BE">
              <w:rPr>
                <w:vertAlign w:val="subscript"/>
                <w:lang w:val="en-GB"/>
              </w:rPr>
              <w:t>B</w:t>
            </w:r>
            <w:r w:rsidRPr="00BA77BE">
              <w:rPr>
                <w:lang w:val="en-GB"/>
              </w:rPr>
              <w:t>C′</w:t>
            </w:r>
            <w:r w:rsidRPr="00BA77BE">
              <w:rPr>
                <w:vertAlign w:val="subscript"/>
                <w:lang w:val="en-GB"/>
              </w:rPr>
              <w:t>R</w:t>
            </w:r>
            <w:r w:rsidRPr="00BA77BE">
              <w:rPr>
                <w:lang w:val="en-GB"/>
              </w:rPr>
              <w:t>+A)</w:t>
            </w:r>
            <w:bookmarkEnd w:id="1192"/>
          </w:p>
        </w:tc>
        <w:tc>
          <w:tcPr>
            <w:tcW w:w="958" w:type="dxa"/>
            <w:shd w:val="clear" w:color="auto" w:fill="auto"/>
            <w:vAlign w:val="center"/>
          </w:tcPr>
          <w:p w14:paraId="33146936" w14:textId="77777777" w:rsidR="000C3204" w:rsidRPr="00BA77BE" w:rsidRDefault="000C3204" w:rsidP="00EC3654">
            <w:pPr>
              <w:pStyle w:val="Tabletext"/>
              <w:jc w:val="center"/>
              <w:rPr>
                <w:lang w:val="en-GB"/>
              </w:rPr>
            </w:pPr>
            <w:bookmarkStart w:id="1193" w:name="lt_pId5026"/>
            <w:r w:rsidRPr="00BA77BE">
              <w:rPr>
                <w:lang w:val="en-GB"/>
              </w:rPr>
              <w:t>6</w:t>
            </w:r>
            <w:r w:rsidRPr="00BA77BE">
              <w:rPr>
                <w:vertAlign w:val="subscript"/>
                <w:lang w:val="en-GB"/>
              </w:rPr>
              <w:t>h</w:t>
            </w:r>
            <w:bookmarkEnd w:id="1193"/>
          </w:p>
        </w:tc>
        <w:tc>
          <w:tcPr>
            <w:tcW w:w="1270" w:type="dxa"/>
            <w:shd w:val="clear" w:color="auto" w:fill="auto"/>
            <w:vAlign w:val="center"/>
          </w:tcPr>
          <w:p w14:paraId="3114FEA1" w14:textId="77777777" w:rsidR="000C3204" w:rsidRPr="00BA77BE" w:rsidRDefault="000C3204" w:rsidP="00EC3654">
            <w:pPr>
              <w:pStyle w:val="Tabletext"/>
              <w:jc w:val="center"/>
              <w:rPr>
                <w:lang w:val="en-GB"/>
              </w:rPr>
            </w:pPr>
            <w:r w:rsidRPr="00BA77BE">
              <w:rPr>
                <w:lang w:val="en-GB"/>
              </w:rPr>
              <w:t>4:4:4:4</w:t>
            </w:r>
            <w:r w:rsidRPr="00BA77BE">
              <w:rPr>
                <w:lang w:val="en-GB"/>
              </w:rPr>
              <w:br/>
            </w:r>
            <w:bookmarkStart w:id="1194" w:name="lt_pId5028"/>
            <w:r w:rsidRPr="00BA77BE">
              <w:rPr>
                <w:lang w:val="en-GB"/>
              </w:rPr>
              <w:t>(R′G′B′+A)</w:t>
            </w:r>
            <w:bookmarkEnd w:id="1194"/>
          </w:p>
        </w:tc>
        <w:tc>
          <w:tcPr>
            <w:tcW w:w="852" w:type="dxa"/>
            <w:shd w:val="clear" w:color="auto" w:fill="auto"/>
            <w:vAlign w:val="center"/>
          </w:tcPr>
          <w:p w14:paraId="0D79414E" w14:textId="77777777" w:rsidR="000C3204" w:rsidRPr="00BA77BE" w:rsidRDefault="000C3204" w:rsidP="00EC3654">
            <w:pPr>
              <w:pStyle w:val="Tabletext"/>
              <w:jc w:val="center"/>
              <w:rPr>
                <w:lang w:val="en-GB"/>
              </w:rPr>
            </w:pPr>
            <w:bookmarkStart w:id="1195" w:name="lt_pId5029"/>
            <w:r w:rsidRPr="00BA77BE">
              <w:rPr>
                <w:lang w:val="en-GB"/>
              </w:rPr>
              <w:t>7</w:t>
            </w:r>
            <w:r w:rsidRPr="00BA77BE">
              <w:rPr>
                <w:vertAlign w:val="subscript"/>
                <w:lang w:val="en-GB"/>
              </w:rPr>
              <w:t>h</w:t>
            </w:r>
            <w:bookmarkEnd w:id="1195"/>
          </w:p>
        </w:tc>
        <w:tc>
          <w:tcPr>
            <w:tcW w:w="1558" w:type="dxa"/>
            <w:shd w:val="clear" w:color="auto" w:fill="auto"/>
            <w:vAlign w:val="center"/>
          </w:tcPr>
          <w:p w14:paraId="7FCB0681" w14:textId="77777777" w:rsidR="000C3204" w:rsidRPr="00BA77BE" w:rsidRDefault="00BA77BE" w:rsidP="00EC3654">
            <w:pPr>
              <w:pStyle w:val="Tabletext"/>
              <w:jc w:val="center"/>
              <w:rPr>
                <w:lang w:val="en-GB"/>
              </w:rPr>
            </w:pPr>
            <w:r>
              <w:rPr>
                <w:rFonts w:hint="cs"/>
                <w:rtl/>
                <w:lang w:val="en-GB"/>
              </w:rPr>
              <w:t>محجوز</w:t>
            </w:r>
          </w:p>
        </w:tc>
      </w:tr>
      <w:tr w:rsidR="000C3204" w:rsidRPr="00265029" w14:paraId="7B8F7741" w14:textId="77777777" w:rsidTr="00D42261">
        <w:trPr>
          <w:jc w:val="center"/>
        </w:trPr>
        <w:tc>
          <w:tcPr>
            <w:tcW w:w="834" w:type="dxa"/>
            <w:shd w:val="clear" w:color="auto" w:fill="auto"/>
            <w:vAlign w:val="center"/>
          </w:tcPr>
          <w:p w14:paraId="73E93006" w14:textId="77777777" w:rsidR="000C3204" w:rsidRPr="00BA77BE" w:rsidRDefault="000C3204" w:rsidP="00EC3654">
            <w:pPr>
              <w:pStyle w:val="Tabletext"/>
              <w:jc w:val="center"/>
              <w:rPr>
                <w:lang w:val="en-GB"/>
              </w:rPr>
            </w:pPr>
            <w:bookmarkStart w:id="1196" w:name="lt_pId5031"/>
            <w:r w:rsidRPr="00BA77BE">
              <w:rPr>
                <w:lang w:val="en-GB"/>
              </w:rPr>
              <w:t>8</w:t>
            </w:r>
            <w:r w:rsidRPr="00BA77BE">
              <w:rPr>
                <w:vertAlign w:val="subscript"/>
                <w:lang w:val="en-GB"/>
              </w:rPr>
              <w:t>h</w:t>
            </w:r>
            <w:bookmarkEnd w:id="1196"/>
          </w:p>
        </w:tc>
        <w:tc>
          <w:tcPr>
            <w:tcW w:w="1576" w:type="dxa"/>
            <w:shd w:val="clear" w:color="auto" w:fill="auto"/>
            <w:vAlign w:val="center"/>
          </w:tcPr>
          <w:p w14:paraId="53E44ED0" w14:textId="77777777" w:rsidR="000C3204" w:rsidRPr="00BA77BE" w:rsidRDefault="000C3204" w:rsidP="00EC3654">
            <w:pPr>
              <w:pStyle w:val="Tabletext"/>
              <w:jc w:val="center"/>
              <w:rPr>
                <w:lang w:val="en-GB"/>
              </w:rPr>
            </w:pPr>
            <w:r w:rsidRPr="00BA77BE">
              <w:rPr>
                <w:lang w:val="en-GB"/>
              </w:rPr>
              <w:t>4:2:2:4</w:t>
            </w:r>
            <w:r w:rsidRPr="00BA77BE">
              <w:rPr>
                <w:lang w:val="en-GB"/>
              </w:rPr>
              <w:br/>
            </w:r>
            <w:bookmarkStart w:id="1197" w:name="lt_pId5033"/>
            <w:r w:rsidRPr="00BA77BE">
              <w:rPr>
                <w:lang w:val="en-GB"/>
              </w:rPr>
              <w:t>(Y′C′</w:t>
            </w:r>
            <w:r w:rsidRPr="00BA77BE">
              <w:rPr>
                <w:vertAlign w:val="subscript"/>
                <w:lang w:val="en-GB"/>
              </w:rPr>
              <w:t>B</w:t>
            </w:r>
            <w:r w:rsidRPr="00BA77BE">
              <w:rPr>
                <w:lang w:val="en-GB"/>
              </w:rPr>
              <w:t>C′</w:t>
            </w:r>
            <w:r w:rsidRPr="00BA77BE">
              <w:rPr>
                <w:vertAlign w:val="subscript"/>
                <w:lang w:val="en-GB"/>
              </w:rPr>
              <w:t>R</w:t>
            </w:r>
            <w:r w:rsidRPr="00BA77BE">
              <w:rPr>
                <w:lang w:val="en-GB"/>
              </w:rPr>
              <w:t>+D)</w:t>
            </w:r>
            <w:bookmarkEnd w:id="1197"/>
          </w:p>
        </w:tc>
        <w:tc>
          <w:tcPr>
            <w:tcW w:w="870" w:type="dxa"/>
            <w:shd w:val="clear" w:color="auto" w:fill="auto"/>
            <w:vAlign w:val="center"/>
          </w:tcPr>
          <w:p w14:paraId="78B06C7B" w14:textId="77777777" w:rsidR="000C3204" w:rsidRPr="00BA77BE" w:rsidRDefault="000C3204" w:rsidP="00EC3654">
            <w:pPr>
              <w:pStyle w:val="Tabletext"/>
              <w:jc w:val="center"/>
              <w:rPr>
                <w:lang w:val="en-GB"/>
              </w:rPr>
            </w:pPr>
            <w:bookmarkStart w:id="1198" w:name="lt_pId5034"/>
            <w:r w:rsidRPr="00BA77BE">
              <w:rPr>
                <w:lang w:val="en-GB"/>
              </w:rPr>
              <w:t>9</w:t>
            </w:r>
            <w:r w:rsidRPr="00BA77BE">
              <w:rPr>
                <w:vertAlign w:val="subscript"/>
                <w:lang w:val="en-GB"/>
              </w:rPr>
              <w:t>h</w:t>
            </w:r>
            <w:bookmarkEnd w:id="1198"/>
          </w:p>
        </w:tc>
        <w:tc>
          <w:tcPr>
            <w:tcW w:w="1721" w:type="dxa"/>
            <w:shd w:val="clear" w:color="auto" w:fill="auto"/>
            <w:vAlign w:val="center"/>
          </w:tcPr>
          <w:p w14:paraId="233EB29B" w14:textId="77777777" w:rsidR="000C3204" w:rsidRPr="00BA77BE" w:rsidRDefault="000C3204" w:rsidP="00EC3654">
            <w:pPr>
              <w:pStyle w:val="Tabletext"/>
              <w:jc w:val="center"/>
              <w:rPr>
                <w:lang w:val="en-GB"/>
              </w:rPr>
            </w:pPr>
            <w:r w:rsidRPr="00BA77BE">
              <w:rPr>
                <w:lang w:val="en-GB"/>
              </w:rPr>
              <w:t>4:4:4:4</w:t>
            </w:r>
            <w:r w:rsidRPr="00BA77BE">
              <w:rPr>
                <w:lang w:val="en-GB"/>
              </w:rPr>
              <w:br/>
            </w:r>
            <w:bookmarkStart w:id="1199" w:name="lt_pId5036"/>
            <w:r w:rsidRPr="00BA77BE">
              <w:rPr>
                <w:lang w:val="en-GB"/>
              </w:rPr>
              <w:t>(Y′C′</w:t>
            </w:r>
            <w:r w:rsidRPr="00BA77BE">
              <w:rPr>
                <w:vertAlign w:val="subscript"/>
                <w:lang w:val="en-GB"/>
              </w:rPr>
              <w:t>B</w:t>
            </w:r>
            <w:r w:rsidRPr="00BA77BE">
              <w:rPr>
                <w:lang w:val="en-GB"/>
              </w:rPr>
              <w:t>C′</w:t>
            </w:r>
            <w:r w:rsidRPr="00BA77BE">
              <w:rPr>
                <w:vertAlign w:val="subscript"/>
                <w:lang w:val="en-GB"/>
              </w:rPr>
              <w:t>R</w:t>
            </w:r>
            <w:r w:rsidRPr="00BA77BE">
              <w:rPr>
                <w:lang w:val="en-GB"/>
              </w:rPr>
              <w:t>+D)</w:t>
            </w:r>
            <w:bookmarkEnd w:id="1199"/>
          </w:p>
        </w:tc>
        <w:tc>
          <w:tcPr>
            <w:tcW w:w="958" w:type="dxa"/>
            <w:shd w:val="clear" w:color="auto" w:fill="auto"/>
            <w:vAlign w:val="center"/>
          </w:tcPr>
          <w:p w14:paraId="3756AAF8" w14:textId="77777777" w:rsidR="000C3204" w:rsidRPr="00BA77BE" w:rsidRDefault="000C3204" w:rsidP="00EC3654">
            <w:pPr>
              <w:pStyle w:val="Tabletext"/>
              <w:jc w:val="center"/>
              <w:rPr>
                <w:lang w:val="en-GB"/>
              </w:rPr>
            </w:pPr>
            <w:bookmarkStart w:id="1200" w:name="lt_pId5037"/>
            <w:r w:rsidRPr="00BA77BE">
              <w:rPr>
                <w:lang w:val="en-GB"/>
              </w:rPr>
              <w:t>A</w:t>
            </w:r>
            <w:r w:rsidRPr="00BA77BE">
              <w:rPr>
                <w:vertAlign w:val="subscript"/>
                <w:lang w:val="en-GB"/>
              </w:rPr>
              <w:t>h</w:t>
            </w:r>
            <w:bookmarkEnd w:id="1200"/>
          </w:p>
        </w:tc>
        <w:tc>
          <w:tcPr>
            <w:tcW w:w="1270" w:type="dxa"/>
            <w:shd w:val="clear" w:color="auto" w:fill="auto"/>
            <w:vAlign w:val="center"/>
          </w:tcPr>
          <w:p w14:paraId="12E9AA96" w14:textId="77777777" w:rsidR="000C3204" w:rsidRPr="00BA77BE" w:rsidRDefault="000C3204" w:rsidP="00EC3654">
            <w:pPr>
              <w:pStyle w:val="Tabletext"/>
              <w:jc w:val="center"/>
              <w:rPr>
                <w:lang w:val="en-GB"/>
              </w:rPr>
            </w:pPr>
            <w:r w:rsidRPr="00BA77BE">
              <w:rPr>
                <w:lang w:val="en-GB"/>
              </w:rPr>
              <w:t>4:4:4:4</w:t>
            </w:r>
            <w:r w:rsidRPr="00BA77BE">
              <w:rPr>
                <w:lang w:val="en-GB"/>
              </w:rPr>
              <w:br/>
            </w:r>
            <w:bookmarkStart w:id="1201" w:name="lt_pId5039"/>
            <w:r w:rsidRPr="00BA77BE">
              <w:rPr>
                <w:lang w:val="en-GB"/>
              </w:rPr>
              <w:t>(R′G′B′+D)</w:t>
            </w:r>
            <w:bookmarkEnd w:id="1201"/>
          </w:p>
        </w:tc>
        <w:tc>
          <w:tcPr>
            <w:tcW w:w="852" w:type="dxa"/>
            <w:shd w:val="clear" w:color="auto" w:fill="auto"/>
            <w:vAlign w:val="center"/>
          </w:tcPr>
          <w:p w14:paraId="294202B4" w14:textId="77777777" w:rsidR="000C3204" w:rsidRPr="00BA77BE" w:rsidRDefault="000C3204" w:rsidP="00EC3654">
            <w:pPr>
              <w:pStyle w:val="Tabletext"/>
              <w:jc w:val="center"/>
              <w:rPr>
                <w:lang w:val="en-GB"/>
              </w:rPr>
            </w:pPr>
            <w:bookmarkStart w:id="1202" w:name="lt_pId5040"/>
            <w:proofErr w:type="spellStart"/>
            <w:r w:rsidRPr="00BA77BE">
              <w:rPr>
                <w:lang w:val="en-GB"/>
              </w:rPr>
              <w:t>B</w:t>
            </w:r>
            <w:r w:rsidRPr="00BA77BE">
              <w:rPr>
                <w:vertAlign w:val="subscript"/>
                <w:lang w:val="en-GB"/>
              </w:rPr>
              <w:t>h</w:t>
            </w:r>
            <w:bookmarkEnd w:id="1202"/>
            <w:proofErr w:type="spellEnd"/>
          </w:p>
        </w:tc>
        <w:tc>
          <w:tcPr>
            <w:tcW w:w="1558" w:type="dxa"/>
            <w:shd w:val="clear" w:color="auto" w:fill="auto"/>
            <w:vAlign w:val="center"/>
          </w:tcPr>
          <w:p w14:paraId="646E6E6F" w14:textId="77777777" w:rsidR="000C3204" w:rsidRPr="00BA77BE" w:rsidRDefault="00BA77BE" w:rsidP="00EC3654">
            <w:pPr>
              <w:pStyle w:val="Tabletext"/>
              <w:jc w:val="center"/>
              <w:rPr>
                <w:lang w:val="en-GB"/>
              </w:rPr>
            </w:pPr>
            <w:r>
              <w:rPr>
                <w:rFonts w:hint="cs"/>
                <w:rtl/>
                <w:lang w:val="en-GB"/>
              </w:rPr>
              <w:t>محجوز</w:t>
            </w:r>
          </w:p>
        </w:tc>
      </w:tr>
      <w:tr w:rsidR="000C3204" w:rsidRPr="00426629" w14:paraId="2CC1AD5C" w14:textId="77777777" w:rsidTr="00D42261">
        <w:trPr>
          <w:jc w:val="center"/>
        </w:trPr>
        <w:tc>
          <w:tcPr>
            <w:tcW w:w="834" w:type="dxa"/>
            <w:shd w:val="clear" w:color="auto" w:fill="auto"/>
            <w:vAlign w:val="center"/>
          </w:tcPr>
          <w:p w14:paraId="49DEFE23" w14:textId="77777777" w:rsidR="000C3204" w:rsidRPr="00BA77BE" w:rsidRDefault="000C3204" w:rsidP="00EC3654">
            <w:pPr>
              <w:pStyle w:val="Tabletext"/>
              <w:jc w:val="center"/>
              <w:rPr>
                <w:lang w:val="en-GB"/>
              </w:rPr>
            </w:pPr>
            <w:bookmarkStart w:id="1203" w:name="lt_pId5042"/>
            <w:r w:rsidRPr="00BA77BE">
              <w:rPr>
                <w:lang w:val="en-GB"/>
              </w:rPr>
              <w:t>C</w:t>
            </w:r>
            <w:r w:rsidRPr="00BA77BE">
              <w:rPr>
                <w:vertAlign w:val="subscript"/>
                <w:lang w:val="en-GB"/>
              </w:rPr>
              <w:t>h</w:t>
            </w:r>
            <w:bookmarkEnd w:id="1203"/>
          </w:p>
        </w:tc>
        <w:tc>
          <w:tcPr>
            <w:tcW w:w="1576" w:type="dxa"/>
            <w:shd w:val="clear" w:color="auto" w:fill="auto"/>
            <w:vAlign w:val="center"/>
          </w:tcPr>
          <w:p w14:paraId="0AC85292" w14:textId="77777777" w:rsidR="000C3204" w:rsidRPr="00BA77BE" w:rsidRDefault="00BA77BE" w:rsidP="00EC3654">
            <w:pPr>
              <w:pStyle w:val="Tabletext"/>
              <w:jc w:val="center"/>
              <w:rPr>
                <w:lang w:val="en-GB"/>
              </w:rPr>
            </w:pPr>
            <w:r>
              <w:rPr>
                <w:rFonts w:hint="cs"/>
                <w:rtl/>
                <w:lang w:val="en-GB"/>
              </w:rPr>
              <w:t>محجوز</w:t>
            </w:r>
          </w:p>
        </w:tc>
        <w:tc>
          <w:tcPr>
            <w:tcW w:w="870" w:type="dxa"/>
            <w:shd w:val="clear" w:color="auto" w:fill="auto"/>
            <w:vAlign w:val="center"/>
          </w:tcPr>
          <w:p w14:paraId="421453F3" w14:textId="77777777" w:rsidR="000C3204" w:rsidRPr="00BA77BE" w:rsidRDefault="000C3204" w:rsidP="00EC3654">
            <w:pPr>
              <w:pStyle w:val="Tabletext"/>
              <w:jc w:val="center"/>
              <w:rPr>
                <w:lang w:val="en-GB"/>
              </w:rPr>
            </w:pPr>
            <w:bookmarkStart w:id="1204" w:name="lt_pId5044"/>
            <w:r w:rsidRPr="00BA77BE">
              <w:rPr>
                <w:lang w:val="en-GB"/>
              </w:rPr>
              <w:t>D</w:t>
            </w:r>
            <w:r w:rsidRPr="00BA77BE">
              <w:rPr>
                <w:vertAlign w:val="subscript"/>
                <w:lang w:val="en-GB"/>
              </w:rPr>
              <w:t>h</w:t>
            </w:r>
            <w:bookmarkEnd w:id="1204"/>
          </w:p>
        </w:tc>
        <w:tc>
          <w:tcPr>
            <w:tcW w:w="1721" w:type="dxa"/>
            <w:shd w:val="clear" w:color="auto" w:fill="auto"/>
            <w:vAlign w:val="center"/>
          </w:tcPr>
          <w:p w14:paraId="20E571DD" w14:textId="77777777" w:rsidR="000C3204" w:rsidRPr="00BA77BE" w:rsidRDefault="00BA77BE" w:rsidP="00EC3654">
            <w:pPr>
              <w:pStyle w:val="Tabletext"/>
              <w:jc w:val="center"/>
              <w:rPr>
                <w:lang w:val="en-GB"/>
              </w:rPr>
            </w:pPr>
            <w:r>
              <w:rPr>
                <w:rFonts w:hint="cs"/>
                <w:rtl/>
                <w:lang w:val="en-GB"/>
              </w:rPr>
              <w:t>محجوز</w:t>
            </w:r>
          </w:p>
        </w:tc>
        <w:tc>
          <w:tcPr>
            <w:tcW w:w="958" w:type="dxa"/>
            <w:shd w:val="clear" w:color="auto" w:fill="auto"/>
            <w:vAlign w:val="center"/>
          </w:tcPr>
          <w:p w14:paraId="1D4DE3EF" w14:textId="77777777" w:rsidR="000C3204" w:rsidRPr="00BA77BE" w:rsidRDefault="000C3204" w:rsidP="00EC3654">
            <w:pPr>
              <w:pStyle w:val="Tabletext"/>
              <w:jc w:val="center"/>
              <w:rPr>
                <w:lang w:val="en-GB"/>
              </w:rPr>
            </w:pPr>
            <w:bookmarkStart w:id="1205" w:name="lt_pId5046"/>
            <w:r w:rsidRPr="00BA77BE">
              <w:rPr>
                <w:lang w:val="en-GB"/>
              </w:rPr>
              <w:t>E</w:t>
            </w:r>
            <w:r w:rsidRPr="00BA77BE">
              <w:rPr>
                <w:vertAlign w:val="subscript"/>
                <w:lang w:val="en-GB"/>
              </w:rPr>
              <w:t>h</w:t>
            </w:r>
            <w:bookmarkEnd w:id="1205"/>
          </w:p>
        </w:tc>
        <w:tc>
          <w:tcPr>
            <w:tcW w:w="1270" w:type="dxa"/>
            <w:shd w:val="clear" w:color="auto" w:fill="auto"/>
            <w:vAlign w:val="center"/>
          </w:tcPr>
          <w:p w14:paraId="502E0796" w14:textId="77777777" w:rsidR="000C3204" w:rsidRPr="00BA77BE" w:rsidRDefault="00BA77BE" w:rsidP="00EC3654">
            <w:pPr>
              <w:pStyle w:val="Tabletext"/>
              <w:jc w:val="center"/>
              <w:rPr>
                <w:lang w:val="en-GB"/>
              </w:rPr>
            </w:pPr>
            <w:r>
              <w:rPr>
                <w:rFonts w:hint="cs"/>
                <w:rtl/>
                <w:lang w:val="en-GB"/>
              </w:rPr>
              <w:t>محجوز</w:t>
            </w:r>
          </w:p>
        </w:tc>
        <w:tc>
          <w:tcPr>
            <w:tcW w:w="852" w:type="dxa"/>
            <w:shd w:val="clear" w:color="auto" w:fill="auto"/>
            <w:vAlign w:val="center"/>
          </w:tcPr>
          <w:p w14:paraId="10E5F570" w14:textId="77777777" w:rsidR="000C3204" w:rsidRPr="00BA77BE" w:rsidRDefault="000C3204" w:rsidP="00EC3654">
            <w:pPr>
              <w:pStyle w:val="Tabletext"/>
              <w:jc w:val="center"/>
              <w:rPr>
                <w:lang w:val="en-GB"/>
              </w:rPr>
            </w:pPr>
            <w:bookmarkStart w:id="1206" w:name="lt_pId5048"/>
            <w:proofErr w:type="spellStart"/>
            <w:r w:rsidRPr="00BA77BE">
              <w:rPr>
                <w:lang w:val="en-GB"/>
              </w:rPr>
              <w:t>F</w:t>
            </w:r>
            <w:r w:rsidRPr="00BA77BE">
              <w:rPr>
                <w:vertAlign w:val="subscript"/>
                <w:lang w:val="en-GB"/>
              </w:rPr>
              <w:t>h</w:t>
            </w:r>
            <w:bookmarkEnd w:id="1206"/>
            <w:proofErr w:type="spellEnd"/>
          </w:p>
        </w:tc>
        <w:tc>
          <w:tcPr>
            <w:tcW w:w="1558" w:type="dxa"/>
            <w:shd w:val="clear" w:color="auto" w:fill="auto"/>
            <w:vAlign w:val="center"/>
          </w:tcPr>
          <w:p w14:paraId="61058B66" w14:textId="77777777" w:rsidR="000C3204" w:rsidRPr="00BA77BE" w:rsidRDefault="00BA77BE" w:rsidP="00EC3654">
            <w:pPr>
              <w:pStyle w:val="Tabletext"/>
              <w:jc w:val="center"/>
              <w:rPr>
                <w:lang w:val="en-GB"/>
              </w:rPr>
            </w:pPr>
            <w:r>
              <w:rPr>
                <w:rFonts w:hint="cs"/>
                <w:rtl/>
                <w:lang w:val="en-GB"/>
              </w:rPr>
              <w:t>محجوز</w:t>
            </w:r>
          </w:p>
        </w:tc>
      </w:tr>
    </w:tbl>
    <w:p w14:paraId="1D246C14" w14:textId="77777777" w:rsidR="00265029" w:rsidRDefault="00265029" w:rsidP="00265029">
      <w:pPr>
        <w:pStyle w:val="Heading2"/>
        <w:rPr>
          <w:rFonts w:eastAsia="SimSun"/>
          <w:rtl/>
          <w:lang w:bidi="ar-EG"/>
        </w:rPr>
      </w:pPr>
      <w:r>
        <w:rPr>
          <w:rFonts w:eastAsia="SimSun"/>
          <w:lang w:bidi="ar-EG"/>
        </w:rPr>
        <w:t>11.4</w:t>
      </w:r>
      <w:r>
        <w:rPr>
          <w:rFonts w:eastAsia="SimSun"/>
          <w:rtl/>
          <w:lang w:bidi="ar-EG"/>
        </w:rPr>
        <w:tab/>
      </w:r>
      <w:r>
        <w:rPr>
          <w:rFonts w:eastAsia="SimSun" w:hint="cs"/>
          <w:rtl/>
          <w:lang w:bidi="ar-EG"/>
        </w:rPr>
        <w:t>بيانات الطمس</w:t>
      </w:r>
    </w:p>
    <w:p w14:paraId="195303F3" w14:textId="77777777" w:rsidR="00265029" w:rsidRDefault="00265029" w:rsidP="00265029">
      <w:pPr>
        <w:rPr>
          <w:rFonts w:eastAsia="SimSun"/>
          <w:rtl/>
          <w:lang w:bidi="ar-EG"/>
        </w:rPr>
      </w:pPr>
      <w:r w:rsidRPr="00265029">
        <w:rPr>
          <w:rFonts w:eastAsia="SimSun" w:hint="cs"/>
          <w:rtl/>
        </w:rPr>
        <w:t>بيانات الطمس التي تحدث خلال فواصل الطمس غير المستعملة للشفرات المرجعية للتوقيت </w:t>
      </w:r>
      <w:r w:rsidRPr="00265029">
        <w:rPr>
          <w:rFonts w:eastAsia="SimSun" w:hint="cs"/>
          <w:rtl/>
          <w:lang w:bidi="ar-EG"/>
        </w:rPr>
        <w:t>(</w:t>
      </w:r>
      <w:r w:rsidRPr="00265029">
        <w:rPr>
          <w:rFonts w:eastAsia="SimSun"/>
          <w:lang w:bidi="ar-EG"/>
        </w:rPr>
        <w:t>SAV</w:t>
      </w:r>
      <w:r w:rsidRPr="00265029">
        <w:rPr>
          <w:rFonts w:eastAsia="SimSun" w:hint="cs"/>
          <w:rtl/>
          <w:lang w:bidi="ar-EG"/>
        </w:rPr>
        <w:t xml:space="preserve"> و</w:t>
      </w:r>
      <w:r w:rsidRPr="00265029">
        <w:rPr>
          <w:rFonts w:eastAsia="SimSun"/>
          <w:lang w:bidi="ar-EG"/>
        </w:rPr>
        <w:t>EAV</w:t>
      </w:r>
      <w:r w:rsidRPr="00265029">
        <w:rPr>
          <w:rFonts w:eastAsia="SimSun" w:hint="cs"/>
          <w:rtl/>
          <w:lang w:bidi="ar-EG"/>
        </w:rPr>
        <w:t>)، أو بيانات أرقام الخطوط، أو شفرات اكتشاف الأخطاء أو البيانات المساعدة، ينبغي أن تضبط كالتالي:</w:t>
      </w:r>
    </w:p>
    <w:p w14:paraId="20CB3C19" w14:textId="77777777" w:rsidR="00265029" w:rsidRDefault="00265029" w:rsidP="00CB559C">
      <w:pPr>
        <w:pStyle w:val="enumlev1"/>
        <w:tabs>
          <w:tab w:val="right" w:pos="9497"/>
        </w:tabs>
        <w:rPr>
          <w:rFonts w:eastAsia="SimSun"/>
          <w:rtl/>
        </w:rPr>
      </w:pPr>
      <w:r>
        <w:rPr>
          <w:rFonts w:eastAsia="SimSun"/>
        </w:rPr>
        <w:t>(1)</w:t>
      </w:r>
      <w:r>
        <w:rPr>
          <w:rFonts w:eastAsia="SimSun"/>
          <w:rtl/>
        </w:rPr>
        <w:tab/>
      </w:r>
      <w:r>
        <w:rPr>
          <w:rFonts w:eastAsia="SimSun" w:hint="cs"/>
          <w:rtl/>
        </w:rPr>
        <w:t xml:space="preserve">عينات قطار البيانات للمكونات اللونية </w:t>
      </w:r>
      <w:r w:rsidRPr="000C7175">
        <w:rPr>
          <w:lang w:val="en-GB"/>
        </w:rPr>
        <w:t>Y′, R′, G′, B′</w:t>
      </w:r>
      <w:r>
        <w:rPr>
          <w:rFonts w:hint="cs"/>
          <w:rtl/>
          <w:lang w:val="en-GB"/>
        </w:rPr>
        <w:t xml:space="preserve">، </w:t>
      </w:r>
      <w:r>
        <w:t>10</w:t>
      </w:r>
      <w:r>
        <w:rPr>
          <w:rFonts w:hint="cs"/>
          <w:rtl/>
        </w:rPr>
        <w:t xml:space="preserve"> بتات أو البتات</w:t>
      </w:r>
      <w:r>
        <w:rPr>
          <w:rFonts w:hint="eastAsia"/>
          <w:rtl/>
        </w:rPr>
        <w:t> </w:t>
      </w:r>
      <w:r>
        <w:t>MSB</w:t>
      </w:r>
      <w:r>
        <w:rPr>
          <w:rFonts w:hint="cs"/>
          <w:rtl/>
        </w:rPr>
        <w:t xml:space="preserve"> العشر من </w:t>
      </w:r>
      <w:r>
        <w:t>12</w:t>
      </w:r>
      <w:r>
        <w:rPr>
          <w:rFonts w:hint="cs"/>
          <w:rtl/>
        </w:rPr>
        <w:t xml:space="preserve"> </w:t>
      </w:r>
      <w:proofErr w:type="spellStart"/>
      <w:r>
        <w:rPr>
          <w:rFonts w:hint="cs"/>
          <w:rtl/>
        </w:rPr>
        <w:t>بتة</w:t>
      </w:r>
      <w:proofErr w:type="spellEnd"/>
      <w:r>
        <w:rPr>
          <w:rFonts w:hint="cs"/>
          <w:rtl/>
        </w:rPr>
        <w:t>:</w:t>
      </w:r>
      <w:r>
        <w:rPr>
          <w:rtl/>
        </w:rPr>
        <w:tab/>
      </w:r>
      <w:r w:rsidRPr="000C7175">
        <w:rPr>
          <w:lang w:val="en-GB" w:eastAsia="ja-JP"/>
        </w:rPr>
        <w:t>0</w:t>
      </w:r>
      <w:r w:rsidRPr="000C7175">
        <w:rPr>
          <w:lang w:val="en-GB"/>
        </w:rPr>
        <w:t>40</w:t>
      </w:r>
      <w:r w:rsidRPr="000C7175">
        <w:rPr>
          <w:vertAlign w:val="subscript"/>
          <w:lang w:val="en-GB"/>
        </w:rPr>
        <w:t>h</w:t>
      </w:r>
    </w:p>
    <w:p w14:paraId="2FCD551D" w14:textId="77777777" w:rsidR="00265029" w:rsidRDefault="00265029" w:rsidP="00CB559C">
      <w:pPr>
        <w:pStyle w:val="enumlev1"/>
        <w:tabs>
          <w:tab w:val="right" w:pos="9497"/>
        </w:tabs>
        <w:rPr>
          <w:rFonts w:eastAsia="SimSun"/>
          <w:rtl/>
        </w:rPr>
      </w:pPr>
      <w:r>
        <w:rPr>
          <w:rFonts w:eastAsia="SimSun"/>
        </w:rPr>
        <w:t>(2)</w:t>
      </w:r>
      <w:r>
        <w:rPr>
          <w:rFonts w:eastAsia="SimSun"/>
          <w:rtl/>
        </w:rPr>
        <w:tab/>
      </w:r>
      <w:r>
        <w:rPr>
          <w:rFonts w:eastAsia="SimSun" w:hint="cs"/>
          <w:rtl/>
        </w:rPr>
        <w:t xml:space="preserve">عينات قطار البيانات للمكونات اللونية </w:t>
      </w:r>
      <w:r w:rsidRPr="000C7175">
        <w:rPr>
          <w:lang w:val="en-GB"/>
        </w:rPr>
        <w:t>C′</w:t>
      </w:r>
      <w:r w:rsidRPr="000C7175">
        <w:rPr>
          <w:vertAlign w:val="subscript"/>
          <w:lang w:val="en-GB"/>
        </w:rPr>
        <w:t>B</w:t>
      </w:r>
      <w:r w:rsidRPr="000C7175">
        <w:rPr>
          <w:lang w:val="en-GB"/>
        </w:rPr>
        <w:t>, C′</w:t>
      </w:r>
      <w:r w:rsidRPr="000C7175">
        <w:rPr>
          <w:vertAlign w:val="subscript"/>
          <w:lang w:val="en-GB"/>
        </w:rPr>
        <w:t>R</w:t>
      </w:r>
      <w:r w:rsidRPr="00265029">
        <w:rPr>
          <w:rFonts w:hint="cs"/>
          <w:rtl/>
        </w:rPr>
        <w:t xml:space="preserve">، </w:t>
      </w:r>
      <w:r w:rsidRPr="00265029">
        <w:t>10</w:t>
      </w:r>
      <w:r w:rsidRPr="00265029">
        <w:rPr>
          <w:rFonts w:hint="cs"/>
          <w:rtl/>
        </w:rPr>
        <w:t xml:space="preserve"> بتات </w:t>
      </w:r>
      <w:r>
        <w:rPr>
          <w:rFonts w:hint="cs"/>
          <w:rtl/>
          <w:lang w:val="en-GB"/>
        </w:rPr>
        <w:t>أو البتات </w:t>
      </w:r>
      <w:r>
        <w:t>MSB</w:t>
      </w:r>
      <w:r>
        <w:rPr>
          <w:rFonts w:hint="cs"/>
          <w:rtl/>
        </w:rPr>
        <w:t xml:space="preserve"> العشر من </w:t>
      </w:r>
      <w:r>
        <w:t>12</w:t>
      </w:r>
      <w:r>
        <w:rPr>
          <w:rFonts w:hint="cs"/>
          <w:rtl/>
        </w:rPr>
        <w:t xml:space="preserve"> </w:t>
      </w:r>
      <w:proofErr w:type="spellStart"/>
      <w:r>
        <w:rPr>
          <w:rFonts w:hint="cs"/>
          <w:rtl/>
        </w:rPr>
        <w:t>بتة</w:t>
      </w:r>
      <w:proofErr w:type="spellEnd"/>
      <w:r>
        <w:rPr>
          <w:rFonts w:hint="cs"/>
          <w:rtl/>
        </w:rPr>
        <w:t>:</w:t>
      </w:r>
      <w:r>
        <w:rPr>
          <w:rtl/>
        </w:rPr>
        <w:tab/>
      </w:r>
      <w:r w:rsidRPr="000C7175">
        <w:rPr>
          <w:lang w:val="en-GB"/>
        </w:rPr>
        <w:t>200</w:t>
      </w:r>
      <w:r w:rsidRPr="000C7175">
        <w:rPr>
          <w:vertAlign w:val="subscript"/>
          <w:lang w:val="en-GB"/>
        </w:rPr>
        <w:t>h</w:t>
      </w:r>
    </w:p>
    <w:p w14:paraId="7346FEB1" w14:textId="77777777" w:rsidR="00265029" w:rsidRDefault="00265029" w:rsidP="00CB559C">
      <w:pPr>
        <w:pStyle w:val="enumlev1"/>
        <w:tabs>
          <w:tab w:val="right" w:pos="9497"/>
        </w:tabs>
        <w:rPr>
          <w:rFonts w:eastAsia="SimSun"/>
          <w:rtl/>
        </w:rPr>
      </w:pPr>
      <w:r>
        <w:rPr>
          <w:rFonts w:eastAsia="SimSun"/>
        </w:rPr>
        <w:t>(3)</w:t>
      </w:r>
      <w:r>
        <w:rPr>
          <w:rFonts w:eastAsia="SimSun"/>
          <w:rtl/>
        </w:rPr>
        <w:tab/>
      </w:r>
      <w:r>
        <w:rPr>
          <w:rFonts w:eastAsia="SimSun" w:hint="cs"/>
          <w:rtl/>
        </w:rPr>
        <w:t xml:space="preserve">عينات قطار البيانات للمكونات اللونية </w:t>
      </w:r>
      <w:r w:rsidRPr="00166B4D">
        <w:rPr>
          <w:rFonts w:eastAsia="SimSun"/>
          <w:lang w:val="en-GB"/>
        </w:rPr>
        <w:t>Y′, R′, G′, B′, C′</w:t>
      </w:r>
      <w:r w:rsidRPr="00166B4D">
        <w:rPr>
          <w:rFonts w:eastAsia="SimSun"/>
          <w:vertAlign w:val="subscript"/>
          <w:lang w:val="en-GB"/>
        </w:rPr>
        <w:t>B</w:t>
      </w:r>
      <w:r w:rsidRPr="00166B4D">
        <w:rPr>
          <w:rFonts w:eastAsia="SimSun"/>
          <w:lang w:val="en-GB"/>
        </w:rPr>
        <w:t>, C′</w:t>
      </w:r>
      <w:r w:rsidRPr="00166B4D">
        <w:rPr>
          <w:rFonts w:eastAsia="SimSun"/>
          <w:vertAlign w:val="subscript"/>
          <w:lang w:val="en-GB"/>
        </w:rPr>
        <w:t>R</w:t>
      </w:r>
      <w:r>
        <w:rPr>
          <w:rFonts w:eastAsia="SimSun" w:hint="cs"/>
          <w:rtl/>
          <w:lang w:val="en-GB"/>
        </w:rPr>
        <w:t xml:space="preserve">، </w:t>
      </w:r>
      <w:proofErr w:type="spellStart"/>
      <w:r>
        <w:rPr>
          <w:rFonts w:eastAsia="SimSun" w:hint="cs"/>
          <w:rtl/>
          <w:lang w:val="en-GB"/>
        </w:rPr>
        <w:t>البتتان</w:t>
      </w:r>
      <w:proofErr w:type="spellEnd"/>
      <w:r>
        <w:rPr>
          <w:rFonts w:eastAsia="SimSun" w:hint="cs"/>
          <w:rtl/>
          <w:lang w:val="en-GB"/>
        </w:rPr>
        <w:t> </w:t>
      </w:r>
      <w:r>
        <w:rPr>
          <w:rFonts w:eastAsia="SimSun"/>
        </w:rPr>
        <w:t>LSB</w:t>
      </w:r>
      <w:r>
        <w:rPr>
          <w:rFonts w:eastAsia="SimSun" w:hint="cs"/>
          <w:rtl/>
        </w:rPr>
        <w:t xml:space="preserve"> من </w:t>
      </w:r>
      <w:r>
        <w:rPr>
          <w:rFonts w:eastAsia="SimSun"/>
        </w:rPr>
        <w:t>12</w:t>
      </w:r>
      <w:r>
        <w:rPr>
          <w:rFonts w:eastAsia="SimSun" w:hint="cs"/>
          <w:rtl/>
        </w:rPr>
        <w:t> </w:t>
      </w:r>
      <w:proofErr w:type="spellStart"/>
      <w:r>
        <w:rPr>
          <w:rFonts w:eastAsia="SimSun" w:hint="cs"/>
          <w:rtl/>
        </w:rPr>
        <w:t>بتة</w:t>
      </w:r>
      <w:proofErr w:type="spellEnd"/>
      <w:r>
        <w:rPr>
          <w:rFonts w:eastAsia="SimSun" w:hint="cs"/>
          <w:rtl/>
        </w:rPr>
        <w:t>:</w:t>
      </w:r>
      <w:r>
        <w:rPr>
          <w:rFonts w:eastAsia="SimSun"/>
          <w:rtl/>
        </w:rPr>
        <w:tab/>
      </w:r>
      <w:r w:rsidRPr="00166B4D">
        <w:rPr>
          <w:rFonts w:eastAsia="SimSun"/>
          <w:lang w:val="en-GB"/>
        </w:rPr>
        <w:t>200</w:t>
      </w:r>
      <w:r w:rsidRPr="00166B4D">
        <w:rPr>
          <w:rFonts w:eastAsia="SimSun"/>
          <w:vertAlign w:val="subscript"/>
          <w:lang w:val="en-GB"/>
        </w:rPr>
        <w:t>h</w:t>
      </w:r>
    </w:p>
    <w:p w14:paraId="05A5BF3F" w14:textId="77777777" w:rsidR="00265029" w:rsidRDefault="00265029" w:rsidP="00CB559C">
      <w:pPr>
        <w:pStyle w:val="enumlev1"/>
        <w:tabs>
          <w:tab w:val="right" w:pos="9497"/>
        </w:tabs>
        <w:rPr>
          <w:rFonts w:eastAsia="SimSun"/>
          <w:rtl/>
        </w:rPr>
      </w:pPr>
      <w:r>
        <w:rPr>
          <w:rFonts w:eastAsia="SimSun"/>
        </w:rPr>
        <w:t>(4)</w:t>
      </w:r>
      <w:r>
        <w:rPr>
          <w:rFonts w:eastAsia="SimSun"/>
          <w:rtl/>
        </w:rPr>
        <w:tab/>
      </w:r>
      <w:r>
        <w:rPr>
          <w:rFonts w:eastAsia="SimSun" w:hint="cs"/>
          <w:rtl/>
        </w:rPr>
        <w:t>قيم قطار البيانات للمكون </w:t>
      </w:r>
      <w:r>
        <w:rPr>
          <w:rFonts w:eastAsia="SimSun"/>
        </w:rPr>
        <w:t>A</w:t>
      </w:r>
      <w:r>
        <w:rPr>
          <w:rFonts w:eastAsia="SimSun" w:hint="cs"/>
          <w:rtl/>
        </w:rPr>
        <w:t>:</w:t>
      </w:r>
      <w:bookmarkStart w:id="1207" w:name="lt_pId5061"/>
      <w:r>
        <w:rPr>
          <w:rFonts w:eastAsia="SimSun"/>
          <w:rtl/>
        </w:rPr>
        <w:tab/>
      </w:r>
      <w:r w:rsidRPr="00426629">
        <w:rPr>
          <w:lang w:val="en-GB"/>
        </w:rPr>
        <w:t>040</w:t>
      </w:r>
      <w:r w:rsidRPr="00426629">
        <w:rPr>
          <w:vertAlign w:val="subscript"/>
          <w:lang w:val="en-GB"/>
        </w:rPr>
        <w:t>h</w:t>
      </w:r>
      <w:bookmarkEnd w:id="1207"/>
    </w:p>
    <w:p w14:paraId="42A67993" w14:textId="77777777" w:rsidR="00265029" w:rsidRDefault="00265029" w:rsidP="00CB559C">
      <w:pPr>
        <w:pStyle w:val="enumlev1"/>
        <w:tabs>
          <w:tab w:val="right" w:pos="9497"/>
        </w:tabs>
        <w:rPr>
          <w:rFonts w:eastAsia="SimSun"/>
          <w:rtl/>
        </w:rPr>
      </w:pPr>
      <w:r>
        <w:rPr>
          <w:rFonts w:eastAsia="SimSun"/>
        </w:rPr>
        <w:t>(5)</w:t>
      </w:r>
      <w:r>
        <w:rPr>
          <w:rFonts w:eastAsia="SimSun"/>
          <w:rtl/>
        </w:rPr>
        <w:tab/>
      </w:r>
      <w:r>
        <w:rPr>
          <w:rFonts w:eastAsia="SimSun" w:hint="cs"/>
          <w:rtl/>
        </w:rPr>
        <w:t xml:space="preserve">عينات قطار البيانات للمكونات </w:t>
      </w:r>
      <w:r w:rsidRPr="000C7175">
        <w:rPr>
          <w:lang w:val="en-GB"/>
        </w:rPr>
        <w:t>R′, G′, B′</w:t>
      </w:r>
      <w:r>
        <w:rPr>
          <w:rFonts w:hint="cs"/>
          <w:rtl/>
          <w:lang w:val="en-GB"/>
        </w:rPr>
        <w:t xml:space="preserve">، </w:t>
      </w:r>
      <w:r>
        <w:t>12</w:t>
      </w:r>
      <w:r>
        <w:rPr>
          <w:rFonts w:hint="cs"/>
          <w:rtl/>
        </w:rPr>
        <w:t xml:space="preserve"> </w:t>
      </w:r>
      <w:proofErr w:type="spellStart"/>
      <w:r>
        <w:rPr>
          <w:rFonts w:hint="cs"/>
          <w:rtl/>
        </w:rPr>
        <w:t>بتة</w:t>
      </w:r>
      <w:proofErr w:type="spellEnd"/>
      <w:r>
        <w:rPr>
          <w:rFonts w:hint="cs"/>
          <w:rtl/>
        </w:rPr>
        <w:t xml:space="preserve">: </w:t>
      </w:r>
      <w:r>
        <w:t>11-9</w:t>
      </w:r>
      <w:r>
        <w:rPr>
          <w:rFonts w:hint="cs"/>
          <w:rtl/>
        </w:rPr>
        <w:t xml:space="preserve"> قيم مركبة:</w:t>
      </w:r>
      <w:r>
        <w:rPr>
          <w:rtl/>
        </w:rPr>
        <w:tab/>
      </w:r>
      <w:bookmarkStart w:id="1208" w:name="lt_pId5064"/>
      <w:r w:rsidRPr="00426629">
        <w:rPr>
          <w:lang w:val="en-GB"/>
        </w:rPr>
        <w:t>200</w:t>
      </w:r>
      <w:r w:rsidRPr="00426629">
        <w:rPr>
          <w:vertAlign w:val="subscript"/>
          <w:lang w:val="en-GB"/>
        </w:rPr>
        <w:t>h</w:t>
      </w:r>
      <w:bookmarkEnd w:id="1208"/>
    </w:p>
    <w:p w14:paraId="0792E442" w14:textId="77777777" w:rsidR="00265029" w:rsidRDefault="00265029" w:rsidP="00CB559C">
      <w:pPr>
        <w:pStyle w:val="enumlev1"/>
        <w:tabs>
          <w:tab w:val="right" w:pos="9497"/>
        </w:tabs>
        <w:rPr>
          <w:rFonts w:eastAsia="SimSun"/>
          <w:rtl/>
        </w:rPr>
      </w:pPr>
      <w:r>
        <w:rPr>
          <w:rFonts w:eastAsia="SimSun"/>
        </w:rPr>
        <w:t>(6)</w:t>
      </w:r>
      <w:r>
        <w:rPr>
          <w:rFonts w:eastAsia="SimSun"/>
          <w:rtl/>
        </w:rPr>
        <w:tab/>
      </w:r>
      <w:bookmarkStart w:id="1209" w:name="lt_pId5067"/>
      <w:r>
        <w:rPr>
          <w:rFonts w:eastAsia="SimSun" w:hint="cs"/>
          <w:rtl/>
        </w:rPr>
        <w:t xml:space="preserve">عينات قطار البيانات للمكونات </w:t>
      </w:r>
      <w:r w:rsidRPr="000C7175">
        <w:rPr>
          <w:lang w:val="en-GB"/>
        </w:rPr>
        <w:t>R′, G′, B′</w:t>
      </w:r>
      <w:r>
        <w:rPr>
          <w:rFonts w:hint="cs"/>
          <w:rtl/>
          <w:lang w:val="en-GB"/>
        </w:rPr>
        <w:t xml:space="preserve">، </w:t>
      </w:r>
      <w:r>
        <w:t>12</w:t>
      </w:r>
      <w:r>
        <w:rPr>
          <w:rFonts w:hint="cs"/>
          <w:rtl/>
        </w:rPr>
        <w:t xml:space="preserve"> </w:t>
      </w:r>
      <w:proofErr w:type="spellStart"/>
      <w:r>
        <w:rPr>
          <w:rFonts w:hint="cs"/>
          <w:rtl/>
        </w:rPr>
        <w:t>بتة</w:t>
      </w:r>
      <w:proofErr w:type="spellEnd"/>
      <w:r>
        <w:rPr>
          <w:rFonts w:hint="cs"/>
          <w:rtl/>
        </w:rPr>
        <w:t xml:space="preserve">: </w:t>
      </w:r>
      <w:r>
        <w:t>8-6</w:t>
      </w:r>
      <w:r>
        <w:rPr>
          <w:rFonts w:hint="cs"/>
          <w:rtl/>
        </w:rPr>
        <w:t xml:space="preserve"> قيم مركبة:</w:t>
      </w:r>
      <w:r>
        <w:rPr>
          <w:rFonts w:eastAsia="SimSun"/>
          <w:rtl/>
        </w:rPr>
        <w:tab/>
      </w:r>
      <w:r w:rsidRPr="00426629">
        <w:rPr>
          <w:lang w:val="en-GB"/>
        </w:rPr>
        <w:t>224</w:t>
      </w:r>
      <w:r w:rsidRPr="00426629">
        <w:rPr>
          <w:vertAlign w:val="subscript"/>
          <w:lang w:val="en-GB"/>
        </w:rPr>
        <w:t>h</w:t>
      </w:r>
      <w:bookmarkEnd w:id="1209"/>
    </w:p>
    <w:p w14:paraId="294B6203" w14:textId="77777777" w:rsidR="00265029" w:rsidRDefault="00265029" w:rsidP="00CB559C">
      <w:pPr>
        <w:pStyle w:val="enumlev1"/>
        <w:tabs>
          <w:tab w:val="right" w:pos="9497"/>
        </w:tabs>
        <w:rPr>
          <w:rFonts w:eastAsia="SimSun"/>
          <w:rtl/>
        </w:rPr>
      </w:pPr>
      <w:r>
        <w:rPr>
          <w:rFonts w:eastAsia="SimSun"/>
        </w:rPr>
        <w:lastRenderedPageBreak/>
        <w:t>(7)</w:t>
      </w:r>
      <w:r>
        <w:rPr>
          <w:rFonts w:eastAsia="SimSun"/>
          <w:rtl/>
        </w:rPr>
        <w:tab/>
      </w:r>
      <w:bookmarkStart w:id="1210" w:name="lt_pId5070"/>
      <w:r>
        <w:rPr>
          <w:rFonts w:eastAsia="SimSun" w:hint="cs"/>
          <w:rtl/>
        </w:rPr>
        <w:t xml:space="preserve">عينات قطار البيانات للمكونات </w:t>
      </w:r>
      <w:r w:rsidRPr="000C7175">
        <w:rPr>
          <w:lang w:val="en-GB"/>
        </w:rPr>
        <w:t>R′, G′, B′</w:t>
      </w:r>
      <w:r>
        <w:rPr>
          <w:rFonts w:hint="cs"/>
          <w:rtl/>
          <w:lang w:val="en-GB"/>
        </w:rPr>
        <w:t xml:space="preserve">، </w:t>
      </w:r>
      <w:r>
        <w:t>12</w:t>
      </w:r>
      <w:r>
        <w:rPr>
          <w:rFonts w:hint="cs"/>
          <w:rtl/>
        </w:rPr>
        <w:t xml:space="preserve"> </w:t>
      </w:r>
      <w:proofErr w:type="spellStart"/>
      <w:r>
        <w:rPr>
          <w:rFonts w:hint="cs"/>
          <w:rtl/>
        </w:rPr>
        <w:t>بتة</w:t>
      </w:r>
      <w:proofErr w:type="spellEnd"/>
      <w:r>
        <w:rPr>
          <w:rFonts w:hint="cs"/>
          <w:rtl/>
        </w:rPr>
        <w:t xml:space="preserve">: </w:t>
      </w:r>
      <w:r>
        <w:t>5-3</w:t>
      </w:r>
      <w:r>
        <w:rPr>
          <w:rFonts w:hint="cs"/>
          <w:rtl/>
        </w:rPr>
        <w:t xml:space="preserve"> قيم مركبة:</w:t>
      </w:r>
      <w:r>
        <w:rPr>
          <w:rFonts w:eastAsia="SimSun"/>
          <w:rtl/>
        </w:rPr>
        <w:tab/>
      </w:r>
      <w:r w:rsidRPr="00426629">
        <w:rPr>
          <w:lang w:val="en-GB"/>
        </w:rPr>
        <w:t>200</w:t>
      </w:r>
      <w:r w:rsidRPr="00426629">
        <w:rPr>
          <w:vertAlign w:val="subscript"/>
          <w:lang w:val="en-GB"/>
        </w:rPr>
        <w:t>h</w:t>
      </w:r>
      <w:bookmarkEnd w:id="1210"/>
    </w:p>
    <w:p w14:paraId="4BFBE31B" w14:textId="77777777" w:rsidR="00265029" w:rsidRDefault="00265029" w:rsidP="00CB559C">
      <w:pPr>
        <w:pStyle w:val="enumlev1"/>
        <w:tabs>
          <w:tab w:val="right" w:pos="9497"/>
        </w:tabs>
        <w:rPr>
          <w:rFonts w:eastAsia="SimSun"/>
          <w:rtl/>
        </w:rPr>
      </w:pPr>
      <w:r>
        <w:rPr>
          <w:rFonts w:eastAsia="SimSun"/>
        </w:rPr>
        <w:t>(8)</w:t>
      </w:r>
      <w:r>
        <w:rPr>
          <w:rFonts w:eastAsia="SimSun"/>
          <w:rtl/>
        </w:rPr>
        <w:tab/>
      </w:r>
      <w:bookmarkStart w:id="1211" w:name="lt_pId5073"/>
      <w:r>
        <w:rPr>
          <w:rFonts w:eastAsia="SimSun" w:hint="cs"/>
          <w:rtl/>
        </w:rPr>
        <w:t xml:space="preserve">عينات قطار البيانات للمكونات </w:t>
      </w:r>
      <w:r w:rsidRPr="000C7175">
        <w:rPr>
          <w:lang w:val="en-GB"/>
        </w:rPr>
        <w:t>R′, G′, B′</w:t>
      </w:r>
      <w:r>
        <w:rPr>
          <w:rFonts w:hint="cs"/>
          <w:rtl/>
          <w:lang w:val="en-GB"/>
        </w:rPr>
        <w:t xml:space="preserve">، </w:t>
      </w:r>
      <w:r>
        <w:t>12</w:t>
      </w:r>
      <w:r>
        <w:rPr>
          <w:rFonts w:hint="cs"/>
          <w:rtl/>
        </w:rPr>
        <w:t xml:space="preserve"> </w:t>
      </w:r>
      <w:proofErr w:type="spellStart"/>
      <w:r>
        <w:rPr>
          <w:rFonts w:hint="cs"/>
          <w:rtl/>
        </w:rPr>
        <w:t>بتة</w:t>
      </w:r>
      <w:proofErr w:type="spellEnd"/>
      <w:r>
        <w:rPr>
          <w:rFonts w:hint="cs"/>
          <w:rtl/>
        </w:rPr>
        <w:t xml:space="preserve">: </w:t>
      </w:r>
      <w:r>
        <w:t>2-0</w:t>
      </w:r>
      <w:r>
        <w:rPr>
          <w:rFonts w:hint="cs"/>
          <w:rtl/>
        </w:rPr>
        <w:t xml:space="preserve"> قيم مركبة:</w:t>
      </w:r>
      <w:r>
        <w:rPr>
          <w:rFonts w:eastAsia="SimSun"/>
          <w:rtl/>
        </w:rPr>
        <w:tab/>
      </w:r>
      <w:r w:rsidRPr="00426629">
        <w:rPr>
          <w:lang w:val="en-GB"/>
        </w:rPr>
        <w:t>200</w:t>
      </w:r>
      <w:r w:rsidRPr="00426629">
        <w:rPr>
          <w:vertAlign w:val="subscript"/>
          <w:lang w:val="en-GB"/>
        </w:rPr>
        <w:t>h</w:t>
      </w:r>
      <w:bookmarkEnd w:id="1211"/>
    </w:p>
    <w:p w14:paraId="194470BB" w14:textId="77777777" w:rsidR="00265029" w:rsidRDefault="00265029" w:rsidP="00CB559C">
      <w:pPr>
        <w:pStyle w:val="enumlev1"/>
        <w:tabs>
          <w:tab w:val="right" w:pos="9497"/>
        </w:tabs>
        <w:rPr>
          <w:rFonts w:eastAsia="SimSun"/>
          <w:rtl/>
        </w:rPr>
      </w:pPr>
      <w:r>
        <w:rPr>
          <w:rFonts w:eastAsia="SimSun"/>
        </w:rPr>
        <w:t>(9)</w:t>
      </w:r>
      <w:r>
        <w:rPr>
          <w:rFonts w:eastAsia="SimSun"/>
          <w:rtl/>
        </w:rPr>
        <w:tab/>
      </w:r>
      <w:bookmarkStart w:id="1212" w:name="lt_pId5076"/>
      <w:r>
        <w:rPr>
          <w:rFonts w:eastAsia="SimSun" w:hint="cs"/>
          <w:rtl/>
        </w:rPr>
        <w:t xml:space="preserve">عينات قطار البيانات للمكونات </w:t>
      </w:r>
      <w:r w:rsidRPr="000C7175">
        <w:rPr>
          <w:lang w:val="en-GB"/>
        </w:rPr>
        <w:t>Y′C′</w:t>
      </w:r>
      <w:r w:rsidRPr="000C7175">
        <w:rPr>
          <w:vertAlign w:val="subscript"/>
          <w:lang w:val="en-GB"/>
        </w:rPr>
        <w:t>B</w:t>
      </w:r>
      <w:r w:rsidRPr="000C7175">
        <w:rPr>
          <w:lang w:val="en-GB"/>
        </w:rPr>
        <w:t>C′</w:t>
      </w:r>
      <w:r w:rsidRPr="000C7175">
        <w:rPr>
          <w:vertAlign w:val="subscript"/>
          <w:lang w:val="en-GB"/>
        </w:rPr>
        <w:t>R</w:t>
      </w:r>
      <w:r>
        <w:rPr>
          <w:rFonts w:hint="cs"/>
          <w:rtl/>
          <w:lang w:val="en-GB"/>
        </w:rPr>
        <w:t xml:space="preserve">، </w:t>
      </w:r>
      <w:r>
        <w:t>12</w:t>
      </w:r>
      <w:r>
        <w:rPr>
          <w:rFonts w:hint="cs"/>
          <w:rtl/>
        </w:rPr>
        <w:t xml:space="preserve"> </w:t>
      </w:r>
      <w:proofErr w:type="spellStart"/>
      <w:r>
        <w:rPr>
          <w:rFonts w:hint="cs"/>
          <w:rtl/>
        </w:rPr>
        <w:t>بتة</w:t>
      </w:r>
      <w:proofErr w:type="spellEnd"/>
      <w:r>
        <w:rPr>
          <w:rFonts w:hint="cs"/>
          <w:rtl/>
        </w:rPr>
        <w:t xml:space="preserve">: </w:t>
      </w:r>
      <w:r>
        <w:t>11-9</w:t>
      </w:r>
      <w:r>
        <w:rPr>
          <w:rFonts w:hint="cs"/>
          <w:rtl/>
        </w:rPr>
        <w:t xml:space="preserve"> قيم مركبة:</w:t>
      </w:r>
      <w:r>
        <w:rPr>
          <w:rFonts w:eastAsia="SimSun"/>
          <w:rtl/>
        </w:rPr>
        <w:tab/>
      </w:r>
      <w:r w:rsidRPr="00426629">
        <w:rPr>
          <w:lang w:val="en-GB"/>
        </w:rPr>
        <w:t>104</w:t>
      </w:r>
      <w:r w:rsidRPr="00426629">
        <w:rPr>
          <w:vertAlign w:val="subscript"/>
          <w:lang w:val="en-GB"/>
        </w:rPr>
        <w:t>h</w:t>
      </w:r>
      <w:bookmarkEnd w:id="1212"/>
    </w:p>
    <w:p w14:paraId="71A57B51" w14:textId="77777777" w:rsidR="00265029" w:rsidRDefault="00265029" w:rsidP="00CB559C">
      <w:pPr>
        <w:pStyle w:val="enumlev1"/>
        <w:tabs>
          <w:tab w:val="right" w:pos="9497"/>
        </w:tabs>
        <w:rPr>
          <w:rFonts w:eastAsia="SimSun"/>
          <w:rtl/>
        </w:rPr>
      </w:pPr>
      <w:r>
        <w:rPr>
          <w:rFonts w:eastAsia="SimSun"/>
        </w:rPr>
        <w:t>(10)</w:t>
      </w:r>
      <w:r>
        <w:rPr>
          <w:rFonts w:eastAsia="SimSun"/>
          <w:rtl/>
        </w:rPr>
        <w:tab/>
      </w:r>
      <w:bookmarkStart w:id="1213" w:name="lt_pId5079"/>
      <w:r>
        <w:rPr>
          <w:rFonts w:eastAsia="SimSun" w:hint="cs"/>
          <w:rtl/>
        </w:rPr>
        <w:t xml:space="preserve">عينات قطار البيانات للمكونات </w:t>
      </w:r>
      <w:r w:rsidRPr="000C7175">
        <w:rPr>
          <w:lang w:val="en-GB"/>
        </w:rPr>
        <w:t>Y′C′</w:t>
      </w:r>
      <w:r w:rsidRPr="000C7175">
        <w:rPr>
          <w:vertAlign w:val="subscript"/>
          <w:lang w:val="en-GB"/>
        </w:rPr>
        <w:t>B</w:t>
      </w:r>
      <w:r w:rsidRPr="000C7175">
        <w:rPr>
          <w:lang w:val="en-GB"/>
        </w:rPr>
        <w:t>C′</w:t>
      </w:r>
      <w:r w:rsidRPr="000C7175">
        <w:rPr>
          <w:vertAlign w:val="subscript"/>
          <w:lang w:val="en-GB"/>
        </w:rPr>
        <w:t>R</w:t>
      </w:r>
      <w:r>
        <w:rPr>
          <w:rFonts w:hint="cs"/>
          <w:rtl/>
          <w:lang w:val="en-GB"/>
        </w:rPr>
        <w:t xml:space="preserve">، </w:t>
      </w:r>
      <w:r>
        <w:t>12</w:t>
      </w:r>
      <w:r>
        <w:rPr>
          <w:rFonts w:hint="cs"/>
          <w:rtl/>
        </w:rPr>
        <w:t xml:space="preserve"> </w:t>
      </w:r>
      <w:proofErr w:type="spellStart"/>
      <w:r>
        <w:rPr>
          <w:rFonts w:hint="cs"/>
          <w:rtl/>
        </w:rPr>
        <w:t>بتة</w:t>
      </w:r>
      <w:proofErr w:type="spellEnd"/>
      <w:r>
        <w:rPr>
          <w:rFonts w:hint="cs"/>
          <w:rtl/>
        </w:rPr>
        <w:t xml:space="preserve">: </w:t>
      </w:r>
      <w:r>
        <w:t>8-6</w:t>
      </w:r>
      <w:r>
        <w:rPr>
          <w:rFonts w:hint="cs"/>
          <w:rtl/>
        </w:rPr>
        <w:t xml:space="preserve"> قيم مركبة:</w:t>
      </w:r>
      <w:r>
        <w:rPr>
          <w:rFonts w:eastAsia="SimSun"/>
          <w:rtl/>
        </w:rPr>
        <w:tab/>
      </w:r>
      <w:r w:rsidRPr="00426629">
        <w:rPr>
          <w:lang w:val="en-GB"/>
        </w:rPr>
        <w:t>220</w:t>
      </w:r>
      <w:r w:rsidRPr="00426629">
        <w:rPr>
          <w:vertAlign w:val="subscript"/>
          <w:lang w:val="en-GB"/>
        </w:rPr>
        <w:t>h</w:t>
      </w:r>
      <w:bookmarkEnd w:id="1213"/>
    </w:p>
    <w:p w14:paraId="7478B3E8" w14:textId="77777777" w:rsidR="00265029" w:rsidRDefault="00265029" w:rsidP="00CB559C">
      <w:pPr>
        <w:pStyle w:val="enumlev1"/>
        <w:tabs>
          <w:tab w:val="right" w:pos="9497"/>
        </w:tabs>
        <w:rPr>
          <w:rFonts w:eastAsia="SimSun"/>
          <w:rtl/>
        </w:rPr>
      </w:pPr>
      <w:r>
        <w:rPr>
          <w:rFonts w:eastAsia="SimSun"/>
        </w:rPr>
        <w:t>(11)</w:t>
      </w:r>
      <w:r>
        <w:rPr>
          <w:rFonts w:eastAsia="SimSun"/>
          <w:rtl/>
        </w:rPr>
        <w:tab/>
      </w:r>
      <w:r>
        <w:rPr>
          <w:rFonts w:eastAsia="SimSun" w:hint="cs"/>
          <w:rtl/>
        </w:rPr>
        <w:t xml:space="preserve">عينات قطار البيانات للمكونات </w:t>
      </w:r>
      <w:r w:rsidRPr="000C7175">
        <w:rPr>
          <w:lang w:val="en-GB"/>
        </w:rPr>
        <w:t>Y′C′</w:t>
      </w:r>
      <w:r w:rsidRPr="000C7175">
        <w:rPr>
          <w:vertAlign w:val="subscript"/>
          <w:lang w:val="en-GB"/>
        </w:rPr>
        <w:t>B</w:t>
      </w:r>
      <w:r w:rsidRPr="000C7175">
        <w:rPr>
          <w:lang w:val="en-GB"/>
        </w:rPr>
        <w:t>C′</w:t>
      </w:r>
      <w:r w:rsidRPr="000C7175">
        <w:rPr>
          <w:vertAlign w:val="subscript"/>
          <w:lang w:val="en-GB"/>
        </w:rPr>
        <w:t>R</w:t>
      </w:r>
      <w:r>
        <w:rPr>
          <w:rFonts w:hint="cs"/>
          <w:rtl/>
          <w:lang w:val="en-GB"/>
        </w:rPr>
        <w:t xml:space="preserve">، </w:t>
      </w:r>
      <w:r>
        <w:t>12</w:t>
      </w:r>
      <w:r>
        <w:rPr>
          <w:rFonts w:hint="cs"/>
          <w:rtl/>
        </w:rPr>
        <w:t xml:space="preserve"> </w:t>
      </w:r>
      <w:proofErr w:type="spellStart"/>
      <w:r>
        <w:rPr>
          <w:rFonts w:hint="cs"/>
          <w:rtl/>
        </w:rPr>
        <w:t>بتة</w:t>
      </w:r>
      <w:proofErr w:type="spellEnd"/>
      <w:r>
        <w:rPr>
          <w:rFonts w:hint="cs"/>
          <w:rtl/>
        </w:rPr>
        <w:t xml:space="preserve">: </w:t>
      </w:r>
      <w:r>
        <w:t>5-3</w:t>
      </w:r>
      <w:r>
        <w:rPr>
          <w:rFonts w:hint="cs"/>
          <w:rtl/>
        </w:rPr>
        <w:t xml:space="preserve"> قيم مركبة:</w:t>
      </w:r>
      <w:r>
        <w:rPr>
          <w:rFonts w:eastAsia="SimSun"/>
          <w:rtl/>
        </w:rPr>
        <w:tab/>
      </w:r>
      <w:r w:rsidRPr="00426629">
        <w:rPr>
          <w:lang w:val="en-GB"/>
        </w:rPr>
        <w:t>200</w:t>
      </w:r>
      <w:r w:rsidRPr="00426629">
        <w:rPr>
          <w:vertAlign w:val="subscript"/>
          <w:lang w:val="en-GB"/>
        </w:rPr>
        <w:t>h</w:t>
      </w:r>
    </w:p>
    <w:p w14:paraId="559AB142" w14:textId="77777777" w:rsidR="00265029" w:rsidRPr="00265029" w:rsidRDefault="00265029" w:rsidP="00CB559C">
      <w:pPr>
        <w:pStyle w:val="enumlev1"/>
        <w:tabs>
          <w:tab w:val="right" w:pos="9497"/>
        </w:tabs>
        <w:rPr>
          <w:rtl/>
        </w:rPr>
      </w:pPr>
      <w:r>
        <w:rPr>
          <w:rFonts w:eastAsia="SimSun"/>
        </w:rPr>
        <w:t>(12)</w:t>
      </w:r>
      <w:r>
        <w:rPr>
          <w:rFonts w:eastAsia="SimSun"/>
          <w:rtl/>
        </w:rPr>
        <w:tab/>
      </w:r>
      <w:r>
        <w:rPr>
          <w:rFonts w:eastAsia="SimSun" w:hint="cs"/>
          <w:rtl/>
        </w:rPr>
        <w:t xml:space="preserve">عينات قطار البيانات للمكونات </w:t>
      </w:r>
      <w:r w:rsidRPr="000C7175">
        <w:rPr>
          <w:lang w:val="en-GB"/>
        </w:rPr>
        <w:t>Y′C′</w:t>
      </w:r>
      <w:r w:rsidRPr="000C7175">
        <w:rPr>
          <w:vertAlign w:val="subscript"/>
          <w:lang w:val="en-GB"/>
        </w:rPr>
        <w:t>B</w:t>
      </w:r>
      <w:r w:rsidRPr="000C7175">
        <w:rPr>
          <w:lang w:val="en-GB"/>
        </w:rPr>
        <w:t>C′</w:t>
      </w:r>
      <w:r w:rsidRPr="000C7175">
        <w:rPr>
          <w:vertAlign w:val="subscript"/>
          <w:lang w:val="en-GB"/>
        </w:rPr>
        <w:t>R</w:t>
      </w:r>
      <w:r>
        <w:rPr>
          <w:rFonts w:hint="cs"/>
          <w:rtl/>
          <w:lang w:val="en-GB"/>
        </w:rPr>
        <w:t xml:space="preserve">، </w:t>
      </w:r>
      <w:r>
        <w:t>12</w:t>
      </w:r>
      <w:r>
        <w:rPr>
          <w:rFonts w:hint="cs"/>
          <w:rtl/>
        </w:rPr>
        <w:t xml:space="preserve"> </w:t>
      </w:r>
      <w:proofErr w:type="spellStart"/>
      <w:r>
        <w:rPr>
          <w:rFonts w:hint="cs"/>
          <w:rtl/>
        </w:rPr>
        <w:t>بتة</w:t>
      </w:r>
      <w:proofErr w:type="spellEnd"/>
      <w:r>
        <w:rPr>
          <w:rFonts w:hint="cs"/>
          <w:rtl/>
        </w:rPr>
        <w:t xml:space="preserve">: </w:t>
      </w:r>
      <w:r>
        <w:t>2-0</w:t>
      </w:r>
      <w:r>
        <w:rPr>
          <w:rFonts w:hint="cs"/>
          <w:rtl/>
        </w:rPr>
        <w:t xml:space="preserve"> قيم مركبة:</w:t>
      </w:r>
      <w:r>
        <w:rPr>
          <w:rFonts w:eastAsia="SimSun"/>
          <w:rtl/>
        </w:rPr>
        <w:tab/>
      </w:r>
      <w:r w:rsidRPr="00426629">
        <w:rPr>
          <w:lang w:val="en-GB"/>
        </w:rPr>
        <w:t>200</w:t>
      </w:r>
      <w:r w:rsidRPr="00426629">
        <w:rPr>
          <w:vertAlign w:val="subscript"/>
          <w:lang w:val="en-GB"/>
        </w:rPr>
        <w:t>h</w:t>
      </w:r>
    </w:p>
    <w:p w14:paraId="2A8F130F" w14:textId="77777777" w:rsidR="00265029" w:rsidRPr="00053F13" w:rsidRDefault="00265029" w:rsidP="00053F13">
      <w:pPr>
        <w:pStyle w:val="Heading1"/>
        <w:rPr>
          <w:rFonts w:eastAsia="SimSun"/>
          <w:rtl/>
          <w:lang w:bidi="ar-EG"/>
        </w:rPr>
      </w:pPr>
      <w:r w:rsidRPr="00053F13">
        <w:rPr>
          <w:rFonts w:eastAsia="SimSun"/>
          <w:lang w:bidi="ar-EG"/>
        </w:rPr>
        <w:t>5</w:t>
      </w:r>
      <w:r w:rsidRPr="00053F13">
        <w:rPr>
          <w:rFonts w:eastAsia="SimSun"/>
          <w:rtl/>
          <w:lang w:bidi="ar-EG"/>
        </w:rPr>
        <w:tab/>
      </w:r>
      <w:r w:rsidR="00053F13" w:rsidRPr="00053F13">
        <w:rPr>
          <w:rFonts w:eastAsia="SimSun" w:hint="cs"/>
          <w:rtl/>
          <w:lang w:bidi="ar-EG"/>
        </w:rPr>
        <w:t>توليد إشارات الوصلة </w:t>
      </w:r>
      <w:r w:rsidR="00053F13" w:rsidRPr="00053F13">
        <w:rPr>
          <w:rFonts w:eastAsia="SimSun"/>
          <w:lang w:bidi="ar-EG"/>
        </w:rPr>
        <w:t>6G</w:t>
      </w:r>
    </w:p>
    <w:p w14:paraId="4DDAF75F" w14:textId="77777777" w:rsidR="00265029" w:rsidRPr="00053F13" w:rsidRDefault="00265029" w:rsidP="00053F13">
      <w:pPr>
        <w:pStyle w:val="Heading2"/>
        <w:rPr>
          <w:rFonts w:eastAsia="SimSun"/>
          <w:rtl/>
          <w:lang w:bidi="ar-EG"/>
        </w:rPr>
      </w:pPr>
      <w:r w:rsidRPr="00053F13">
        <w:rPr>
          <w:rFonts w:eastAsia="SimSun"/>
          <w:lang w:bidi="ar-EG"/>
        </w:rPr>
        <w:t>1.5</w:t>
      </w:r>
      <w:r w:rsidRPr="00053F13">
        <w:rPr>
          <w:rFonts w:eastAsia="SimSun"/>
          <w:rtl/>
          <w:lang w:bidi="ar-EG"/>
        </w:rPr>
        <w:tab/>
      </w:r>
      <w:r w:rsidR="00053F13" w:rsidRPr="00053F13">
        <w:rPr>
          <w:rFonts w:eastAsia="SimSun" w:hint="cs"/>
          <w:rtl/>
          <w:lang w:bidi="ar-EG"/>
        </w:rPr>
        <w:t xml:space="preserve">تعدد الإرسال </w:t>
      </w:r>
      <w:r w:rsidR="00053F13" w:rsidRPr="00053F13">
        <w:rPr>
          <w:rFonts w:eastAsia="SimSun"/>
          <w:lang w:bidi="ar-EG"/>
        </w:rPr>
        <w:t>6G</w:t>
      </w:r>
      <w:r w:rsidR="00053F13" w:rsidRPr="00053F13">
        <w:rPr>
          <w:rFonts w:eastAsia="SimSun"/>
          <w:lang w:bidi="ar-EG"/>
        </w:rPr>
        <w:noBreakHyphen/>
        <w:t>SDI</w:t>
      </w:r>
      <w:r w:rsidR="00053F13" w:rsidRPr="00053F13">
        <w:rPr>
          <w:rFonts w:eastAsia="SimSun" w:hint="cs"/>
          <w:rtl/>
          <w:lang w:bidi="ar-EG"/>
        </w:rPr>
        <w:t xml:space="preserve"> </w:t>
      </w:r>
      <w:r w:rsidR="00C344F4">
        <w:rPr>
          <w:rFonts w:eastAsia="SimSun" w:hint="cs"/>
          <w:rtl/>
          <w:lang w:bidi="ar-EG"/>
        </w:rPr>
        <w:t xml:space="preserve">، </w:t>
      </w:r>
      <w:r w:rsidR="00053F13" w:rsidRPr="00053F13">
        <w:rPr>
          <w:rFonts w:eastAsia="SimSun"/>
          <w:lang w:bidi="ar-EG"/>
        </w:rPr>
        <w:t>10</w:t>
      </w:r>
      <w:r w:rsidR="00053F13" w:rsidRPr="00053F13">
        <w:rPr>
          <w:rFonts w:eastAsia="SimSun" w:hint="cs"/>
          <w:rtl/>
          <w:lang w:bidi="ar-EG"/>
        </w:rPr>
        <w:t xml:space="preserve"> بتات</w:t>
      </w:r>
    </w:p>
    <w:p w14:paraId="6450D7F1" w14:textId="77777777" w:rsidR="00265029" w:rsidRDefault="00053F13" w:rsidP="00053F13">
      <w:pPr>
        <w:rPr>
          <w:rFonts w:eastAsia="SimSun"/>
          <w:rtl/>
          <w:lang w:bidi="ar-EG"/>
        </w:rPr>
      </w:pPr>
      <w:r>
        <w:rPr>
          <w:rFonts w:eastAsia="SimSun" w:hint="cs"/>
          <w:rtl/>
          <w:lang w:bidi="ar-EG"/>
        </w:rPr>
        <w:t xml:space="preserve">انظر الجدولين </w:t>
      </w:r>
      <w:r>
        <w:rPr>
          <w:rFonts w:eastAsia="SimSun"/>
          <w:lang w:bidi="ar-EG"/>
        </w:rPr>
        <w:t>1-3</w:t>
      </w:r>
      <w:r>
        <w:rPr>
          <w:rFonts w:eastAsia="SimSun" w:hint="cs"/>
          <w:rtl/>
          <w:lang w:bidi="ar-EG"/>
        </w:rPr>
        <w:t xml:space="preserve"> و</w:t>
      </w:r>
      <w:r>
        <w:rPr>
          <w:rFonts w:eastAsia="SimSun"/>
          <w:lang w:bidi="ar-EG"/>
        </w:rPr>
        <w:t>2-3</w:t>
      </w:r>
      <w:r>
        <w:rPr>
          <w:rFonts w:eastAsia="SimSun" w:hint="cs"/>
          <w:rtl/>
          <w:lang w:bidi="ar-EG"/>
        </w:rPr>
        <w:t xml:space="preserve"> من أجل متطلبات قطارات البيانات لكل نسق صورة مصدر.</w:t>
      </w:r>
    </w:p>
    <w:p w14:paraId="0C792FFD" w14:textId="77777777" w:rsidR="00265029" w:rsidRDefault="00053F13" w:rsidP="00265029">
      <w:pPr>
        <w:rPr>
          <w:rFonts w:eastAsia="SimSun"/>
          <w:rtl/>
          <w:lang w:bidi="ar-EG"/>
        </w:rPr>
      </w:pPr>
      <w:r>
        <w:rPr>
          <w:rFonts w:eastAsia="SimSun" w:hint="cs"/>
          <w:rtl/>
          <w:lang w:bidi="ar-EG"/>
        </w:rPr>
        <w:t>وقبل إجراء عملية التسلسل:</w:t>
      </w:r>
    </w:p>
    <w:p w14:paraId="2032C4EB" w14:textId="77777777" w:rsidR="00265029" w:rsidRDefault="00053F13" w:rsidP="00265029">
      <w:pPr>
        <w:rPr>
          <w:rFonts w:eastAsia="SimSun"/>
          <w:rtl/>
          <w:lang w:bidi="ar-EG"/>
        </w:rPr>
      </w:pPr>
      <w:r>
        <w:rPr>
          <w:rFonts w:eastAsia="SimSun" w:hint="cs"/>
          <w:rtl/>
          <w:lang w:bidi="ar-EG"/>
        </w:rPr>
        <w:t>بأن الإشارات التي يحتاج فيها السطح البيني الافتراضي لأربعة قطارات بيانات أو أكثر:</w:t>
      </w:r>
    </w:p>
    <w:p w14:paraId="56B93433" w14:textId="77777777" w:rsidR="00265029" w:rsidRDefault="00BC7BF1" w:rsidP="00BC7BF1">
      <w:pPr>
        <w:pStyle w:val="enumlev1"/>
        <w:rPr>
          <w:rFonts w:eastAsia="SimSun"/>
          <w:rtl/>
        </w:rPr>
      </w:pPr>
      <w:r>
        <w:rPr>
          <w:rFonts w:eastAsia="SimSun"/>
          <w:rtl/>
        </w:rPr>
        <w:tab/>
      </w:r>
      <w:r w:rsidR="00053F13">
        <w:rPr>
          <w:rFonts w:eastAsia="SimSun" w:hint="cs"/>
          <w:rtl/>
        </w:rPr>
        <w:t xml:space="preserve">ينبغي إجراء تعدد إرسال لقطارات البيانات من </w:t>
      </w:r>
      <w:r w:rsidR="00053F13">
        <w:rPr>
          <w:rFonts w:eastAsia="SimSun"/>
        </w:rPr>
        <w:t>1</w:t>
      </w:r>
      <w:r w:rsidR="00053F13">
        <w:rPr>
          <w:rFonts w:eastAsia="SimSun" w:hint="cs"/>
          <w:rtl/>
        </w:rPr>
        <w:t xml:space="preserve"> إلى </w:t>
      </w:r>
      <w:r w:rsidR="00053F13">
        <w:rPr>
          <w:rFonts w:eastAsia="SimSun"/>
        </w:rPr>
        <w:t>4</w:t>
      </w:r>
      <w:r w:rsidR="00053F13">
        <w:rPr>
          <w:rFonts w:eastAsia="SimSun" w:hint="cs"/>
          <w:rtl/>
        </w:rPr>
        <w:t xml:space="preserve"> كلمة</w:t>
      </w:r>
      <w:r w:rsidR="0042470F">
        <w:rPr>
          <w:rFonts w:eastAsia="SimSun" w:hint="cs"/>
          <w:rtl/>
        </w:rPr>
        <w:t xml:space="preserve"> كلمة</w:t>
      </w:r>
      <w:r w:rsidR="00053F13">
        <w:rPr>
          <w:rFonts w:eastAsia="SimSun" w:hint="cs"/>
          <w:rtl/>
        </w:rPr>
        <w:t xml:space="preserve"> إلى سطح بيني </w:t>
      </w:r>
      <w:r w:rsidR="00053F13">
        <w:rPr>
          <w:rFonts w:eastAsia="SimSun"/>
        </w:rPr>
        <w:t>6G</w:t>
      </w:r>
      <w:r w:rsidR="00053F13">
        <w:rPr>
          <w:rFonts w:eastAsia="SimSun"/>
        </w:rPr>
        <w:noBreakHyphen/>
        <w:t>SDI</w:t>
      </w:r>
      <w:r w:rsidR="00C344F4">
        <w:rPr>
          <w:rFonts w:eastAsia="SimSun" w:hint="cs"/>
          <w:rtl/>
        </w:rPr>
        <w:t>،</w:t>
      </w:r>
      <w:r w:rsidR="00053F13">
        <w:rPr>
          <w:rFonts w:eastAsia="SimSun" w:hint="cs"/>
          <w:rtl/>
        </w:rPr>
        <w:t xml:space="preserve"> </w:t>
      </w:r>
      <w:r w:rsidR="00053F13">
        <w:rPr>
          <w:rFonts w:eastAsia="SimSun"/>
        </w:rPr>
        <w:t>10</w:t>
      </w:r>
      <w:r w:rsidR="00053F13">
        <w:rPr>
          <w:rFonts w:eastAsia="SimSun" w:hint="cs"/>
          <w:rtl/>
        </w:rPr>
        <w:t xml:space="preserve"> بتات.</w:t>
      </w:r>
    </w:p>
    <w:p w14:paraId="1A1477A6" w14:textId="77777777" w:rsidR="00265029" w:rsidRDefault="00BC7BF1" w:rsidP="00BC7BF1">
      <w:pPr>
        <w:pStyle w:val="enumlev1"/>
        <w:rPr>
          <w:rFonts w:eastAsia="SimSun"/>
          <w:rtl/>
        </w:rPr>
      </w:pPr>
      <w:r>
        <w:rPr>
          <w:rFonts w:eastAsia="SimSun"/>
          <w:rtl/>
        </w:rPr>
        <w:tab/>
      </w:r>
      <w:r w:rsidR="00053F13">
        <w:rPr>
          <w:rFonts w:eastAsia="SimSun" w:hint="cs"/>
          <w:rtl/>
        </w:rPr>
        <w:t xml:space="preserve">وينبغي للسطح البيني </w:t>
      </w:r>
      <w:r w:rsidR="00053F13">
        <w:rPr>
          <w:rFonts w:eastAsia="SimSun"/>
        </w:rPr>
        <w:t>10</w:t>
      </w:r>
      <w:r w:rsidR="00053F13">
        <w:rPr>
          <w:rFonts w:eastAsia="SimSun" w:hint="cs"/>
          <w:rtl/>
        </w:rPr>
        <w:t xml:space="preserve"> بتات أن يتألف من تعدد إرسال بحسب الكلمات لقطارات البيانات من </w:t>
      </w:r>
      <w:r w:rsidR="00053F13">
        <w:rPr>
          <w:rFonts w:eastAsia="SimSun"/>
        </w:rPr>
        <w:t>1</w:t>
      </w:r>
      <w:r w:rsidR="00053F13">
        <w:rPr>
          <w:rFonts w:eastAsia="SimSun" w:hint="cs"/>
          <w:rtl/>
        </w:rPr>
        <w:t xml:space="preserve"> إلى </w:t>
      </w:r>
      <w:r w:rsidR="00053F13">
        <w:rPr>
          <w:rFonts w:eastAsia="SimSun"/>
        </w:rPr>
        <w:t>4</w:t>
      </w:r>
      <w:r w:rsidR="00053F13">
        <w:rPr>
          <w:rFonts w:eastAsia="SimSun" w:hint="cs"/>
          <w:rtl/>
        </w:rPr>
        <w:t xml:space="preserve"> بالترتيب: قطار البيانات </w:t>
      </w:r>
      <w:r w:rsidR="00053F13">
        <w:rPr>
          <w:rFonts w:eastAsia="SimSun"/>
        </w:rPr>
        <w:t>4</w:t>
      </w:r>
      <w:r w:rsidR="00053F13">
        <w:rPr>
          <w:rFonts w:eastAsia="SimSun" w:hint="cs"/>
          <w:rtl/>
        </w:rPr>
        <w:t>، قطار البيانات </w:t>
      </w:r>
      <w:r w:rsidR="00053F13">
        <w:rPr>
          <w:rFonts w:eastAsia="SimSun"/>
        </w:rPr>
        <w:t>2</w:t>
      </w:r>
      <w:r w:rsidR="00053F13">
        <w:rPr>
          <w:rFonts w:eastAsia="SimSun" w:hint="cs"/>
          <w:rtl/>
        </w:rPr>
        <w:t>، قطار البيانات </w:t>
      </w:r>
      <w:r w:rsidR="00053F13">
        <w:rPr>
          <w:rFonts w:eastAsia="SimSun"/>
        </w:rPr>
        <w:t>3</w:t>
      </w:r>
      <w:r w:rsidR="00053F13">
        <w:rPr>
          <w:rFonts w:eastAsia="SimSun" w:hint="cs"/>
          <w:rtl/>
        </w:rPr>
        <w:t>، قطار البيانات </w:t>
      </w:r>
      <w:r w:rsidR="00053F13">
        <w:rPr>
          <w:rFonts w:eastAsia="SimSun"/>
        </w:rPr>
        <w:t>1</w:t>
      </w:r>
      <w:r w:rsidR="00053F13">
        <w:rPr>
          <w:rFonts w:eastAsia="SimSun" w:hint="cs"/>
          <w:rtl/>
        </w:rPr>
        <w:t>، ...</w:t>
      </w:r>
      <w:r w:rsidR="00292BD4">
        <w:rPr>
          <w:rFonts w:eastAsia="SimSun" w:hint="cs"/>
          <w:rtl/>
        </w:rPr>
        <w:t xml:space="preserve"> إلى آخره.</w:t>
      </w:r>
    </w:p>
    <w:p w14:paraId="1E3EDD18" w14:textId="77777777" w:rsidR="00053F13" w:rsidRDefault="00BC7BF1" w:rsidP="00053F13">
      <w:pPr>
        <w:rPr>
          <w:rFonts w:eastAsia="SimSun"/>
          <w:rtl/>
          <w:lang w:bidi="ar-EG"/>
        </w:rPr>
      </w:pPr>
      <w:r>
        <w:rPr>
          <w:rFonts w:eastAsia="SimSun" w:hint="cs"/>
          <w:rtl/>
          <w:lang w:bidi="ar-EG"/>
        </w:rPr>
        <w:t>بالنسبة</w:t>
      </w:r>
      <w:r w:rsidR="00053F13">
        <w:rPr>
          <w:rFonts w:eastAsia="SimSun" w:hint="cs"/>
          <w:rtl/>
          <w:lang w:bidi="ar-EG"/>
        </w:rPr>
        <w:t xml:space="preserve"> </w:t>
      </w:r>
      <w:r w:rsidR="001364FA">
        <w:rPr>
          <w:rFonts w:eastAsia="SimSun" w:hint="cs"/>
          <w:rtl/>
          <w:lang w:bidi="ar-EG"/>
        </w:rPr>
        <w:t xml:space="preserve">إلى </w:t>
      </w:r>
      <w:r w:rsidR="00053F13">
        <w:rPr>
          <w:rFonts w:eastAsia="SimSun" w:hint="cs"/>
          <w:rtl/>
          <w:lang w:bidi="ar-EG"/>
        </w:rPr>
        <w:t>الإشارات التي يحتاج فيها السطح البيني الافتراضي لثمانية قطارات بيانات أو أكثر:</w:t>
      </w:r>
    </w:p>
    <w:p w14:paraId="6CB4A7A0" w14:textId="77777777" w:rsidR="00053F13" w:rsidRDefault="00BC7BF1" w:rsidP="00BC7BF1">
      <w:pPr>
        <w:pStyle w:val="enumlev1"/>
        <w:rPr>
          <w:rFonts w:eastAsia="SimSun"/>
          <w:rtl/>
        </w:rPr>
      </w:pPr>
      <w:r>
        <w:rPr>
          <w:rFonts w:eastAsia="SimSun"/>
          <w:rtl/>
        </w:rPr>
        <w:tab/>
      </w:r>
      <w:r w:rsidR="00053F13">
        <w:rPr>
          <w:rFonts w:eastAsia="SimSun" w:hint="cs"/>
          <w:rtl/>
        </w:rPr>
        <w:t xml:space="preserve">ينبغي إجراء تعدد إرسال لقطارات البيانات من </w:t>
      </w:r>
      <w:r w:rsidR="00053F13">
        <w:rPr>
          <w:rFonts w:eastAsia="SimSun"/>
        </w:rPr>
        <w:t>5</w:t>
      </w:r>
      <w:r w:rsidR="00053F13">
        <w:rPr>
          <w:rFonts w:eastAsia="SimSun" w:hint="cs"/>
          <w:rtl/>
        </w:rPr>
        <w:t xml:space="preserve"> إلى </w:t>
      </w:r>
      <w:r w:rsidR="00053F13">
        <w:rPr>
          <w:rFonts w:eastAsia="SimSun"/>
        </w:rPr>
        <w:t>8</w:t>
      </w:r>
      <w:r w:rsidR="00053F13">
        <w:rPr>
          <w:rFonts w:eastAsia="SimSun" w:hint="cs"/>
          <w:rtl/>
        </w:rPr>
        <w:t xml:space="preserve"> كلمة </w:t>
      </w:r>
      <w:r w:rsidR="0042470F">
        <w:rPr>
          <w:rFonts w:eastAsia="SimSun" w:hint="cs"/>
          <w:rtl/>
        </w:rPr>
        <w:t xml:space="preserve">كلمة </w:t>
      </w:r>
      <w:r w:rsidR="00053F13">
        <w:rPr>
          <w:rFonts w:eastAsia="SimSun" w:hint="cs"/>
          <w:rtl/>
        </w:rPr>
        <w:t xml:space="preserve">إلى سطح بيني </w:t>
      </w:r>
      <w:r w:rsidR="00053F13">
        <w:rPr>
          <w:rFonts w:eastAsia="SimSun"/>
        </w:rPr>
        <w:t>6G</w:t>
      </w:r>
      <w:r w:rsidR="00053F13">
        <w:rPr>
          <w:rFonts w:eastAsia="SimSun"/>
        </w:rPr>
        <w:noBreakHyphen/>
        <w:t>SDI</w:t>
      </w:r>
      <w:r w:rsidR="00C344F4">
        <w:rPr>
          <w:rFonts w:eastAsia="SimSun" w:hint="cs"/>
          <w:rtl/>
        </w:rPr>
        <w:t>،</w:t>
      </w:r>
      <w:r w:rsidR="00053F13">
        <w:rPr>
          <w:rFonts w:eastAsia="SimSun" w:hint="cs"/>
          <w:rtl/>
        </w:rPr>
        <w:t xml:space="preserve"> </w:t>
      </w:r>
      <w:r w:rsidR="00053F13">
        <w:rPr>
          <w:rFonts w:eastAsia="SimSun"/>
        </w:rPr>
        <w:t>10</w:t>
      </w:r>
      <w:r w:rsidR="00053F13">
        <w:rPr>
          <w:rFonts w:eastAsia="SimSun" w:hint="cs"/>
          <w:rtl/>
        </w:rPr>
        <w:t xml:space="preserve"> بتات.</w:t>
      </w:r>
    </w:p>
    <w:p w14:paraId="698F9105" w14:textId="77777777" w:rsidR="00053F13" w:rsidRDefault="00BC7BF1" w:rsidP="00BC7BF1">
      <w:pPr>
        <w:pStyle w:val="enumlev1"/>
        <w:rPr>
          <w:rFonts w:eastAsia="SimSun"/>
          <w:rtl/>
        </w:rPr>
      </w:pPr>
      <w:r>
        <w:rPr>
          <w:rFonts w:eastAsia="SimSun"/>
          <w:rtl/>
        </w:rPr>
        <w:tab/>
      </w:r>
      <w:r w:rsidR="00053F13">
        <w:rPr>
          <w:rFonts w:eastAsia="SimSun" w:hint="cs"/>
          <w:rtl/>
        </w:rPr>
        <w:t xml:space="preserve">وينبغي للسطح البيني </w:t>
      </w:r>
      <w:r w:rsidR="00053F13">
        <w:rPr>
          <w:rFonts w:eastAsia="SimSun"/>
        </w:rPr>
        <w:t>10</w:t>
      </w:r>
      <w:r w:rsidR="00053F13">
        <w:rPr>
          <w:rFonts w:eastAsia="SimSun" w:hint="cs"/>
          <w:rtl/>
        </w:rPr>
        <w:t xml:space="preserve"> بتات أن يتألف من تعدد إرسال بحسب الكلمات لقطارات البيانات من </w:t>
      </w:r>
      <w:r w:rsidR="00053F13">
        <w:rPr>
          <w:rFonts w:eastAsia="SimSun"/>
        </w:rPr>
        <w:t>5</w:t>
      </w:r>
      <w:r w:rsidR="00053F13">
        <w:rPr>
          <w:rFonts w:eastAsia="SimSun" w:hint="cs"/>
          <w:rtl/>
        </w:rPr>
        <w:t xml:space="preserve"> إلى </w:t>
      </w:r>
      <w:r w:rsidR="00053F13">
        <w:rPr>
          <w:rFonts w:eastAsia="SimSun"/>
        </w:rPr>
        <w:t>8</w:t>
      </w:r>
      <w:r w:rsidR="00053F13">
        <w:rPr>
          <w:rFonts w:eastAsia="SimSun" w:hint="cs"/>
          <w:rtl/>
        </w:rPr>
        <w:t xml:space="preserve"> بالترتيب: قطار البيانات </w:t>
      </w:r>
      <w:r w:rsidR="00053F13">
        <w:rPr>
          <w:rFonts w:eastAsia="SimSun"/>
        </w:rPr>
        <w:t>8</w:t>
      </w:r>
      <w:r w:rsidR="00053F13">
        <w:rPr>
          <w:rFonts w:eastAsia="SimSun" w:hint="cs"/>
          <w:rtl/>
        </w:rPr>
        <w:t>، قطار البيانات </w:t>
      </w:r>
      <w:r w:rsidR="00053F13">
        <w:rPr>
          <w:rFonts w:eastAsia="SimSun"/>
        </w:rPr>
        <w:t>6</w:t>
      </w:r>
      <w:r w:rsidR="00053F13">
        <w:rPr>
          <w:rFonts w:eastAsia="SimSun" w:hint="cs"/>
          <w:rtl/>
        </w:rPr>
        <w:t>، قطار البيانات </w:t>
      </w:r>
      <w:r w:rsidR="00053F13">
        <w:rPr>
          <w:rFonts w:eastAsia="SimSun"/>
        </w:rPr>
        <w:t>7</w:t>
      </w:r>
      <w:r w:rsidR="00053F13">
        <w:rPr>
          <w:rFonts w:eastAsia="SimSun" w:hint="cs"/>
          <w:rtl/>
        </w:rPr>
        <w:t>، قطار البيانات </w:t>
      </w:r>
      <w:r w:rsidR="00053F13">
        <w:rPr>
          <w:rFonts w:eastAsia="SimSun"/>
        </w:rPr>
        <w:t>5</w:t>
      </w:r>
      <w:r w:rsidR="00053F13">
        <w:rPr>
          <w:rFonts w:eastAsia="SimSun" w:hint="cs"/>
          <w:rtl/>
        </w:rPr>
        <w:t>، ...</w:t>
      </w:r>
      <w:r w:rsidR="00292BD4">
        <w:rPr>
          <w:rFonts w:eastAsia="SimSun" w:hint="cs"/>
          <w:rtl/>
        </w:rPr>
        <w:t xml:space="preserve"> إلى آخره.</w:t>
      </w:r>
    </w:p>
    <w:p w14:paraId="43BB5C3C" w14:textId="77777777" w:rsidR="00053F13" w:rsidRDefault="00BC7BF1" w:rsidP="00053F13">
      <w:pPr>
        <w:rPr>
          <w:rFonts w:eastAsia="SimSun"/>
          <w:rtl/>
          <w:lang w:bidi="ar-EG"/>
        </w:rPr>
      </w:pPr>
      <w:r>
        <w:rPr>
          <w:rFonts w:eastAsia="SimSun" w:hint="cs"/>
          <w:rtl/>
          <w:lang w:bidi="ar-EG"/>
        </w:rPr>
        <w:t xml:space="preserve">بالنسبة </w:t>
      </w:r>
      <w:r w:rsidR="001364FA">
        <w:rPr>
          <w:rFonts w:eastAsia="SimSun" w:hint="cs"/>
          <w:rtl/>
          <w:lang w:bidi="ar-EG"/>
        </w:rPr>
        <w:t xml:space="preserve">إلى </w:t>
      </w:r>
      <w:r w:rsidR="00053F13">
        <w:rPr>
          <w:rFonts w:eastAsia="SimSun" w:hint="cs"/>
          <w:rtl/>
          <w:lang w:bidi="ar-EG"/>
        </w:rPr>
        <w:t>الإشارات التي يحتاج فيها السطح البيني الافتراضي لاثني عشر قطار بيانات أو أكثر:</w:t>
      </w:r>
    </w:p>
    <w:p w14:paraId="05CE4776" w14:textId="77777777" w:rsidR="00053F13" w:rsidRDefault="00BC7BF1" w:rsidP="00BC7BF1">
      <w:pPr>
        <w:pStyle w:val="enumlev1"/>
        <w:rPr>
          <w:rFonts w:eastAsia="SimSun"/>
          <w:rtl/>
        </w:rPr>
      </w:pPr>
      <w:r>
        <w:rPr>
          <w:rFonts w:eastAsia="SimSun"/>
          <w:rtl/>
        </w:rPr>
        <w:tab/>
      </w:r>
      <w:r w:rsidR="00053F13">
        <w:rPr>
          <w:rFonts w:eastAsia="SimSun" w:hint="cs"/>
          <w:rtl/>
        </w:rPr>
        <w:t xml:space="preserve">ينبغي إجراء تعدد إرسال لقطارات البيانات من </w:t>
      </w:r>
      <w:r w:rsidR="00053F13">
        <w:rPr>
          <w:rFonts w:eastAsia="SimSun"/>
        </w:rPr>
        <w:t>9</w:t>
      </w:r>
      <w:r w:rsidR="00053F13">
        <w:rPr>
          <w:rFonts w:eastAsia="SimSun" w:hint="cs"/>
          <w:rtl/>
        </w:rPr>
        <w:t xml:space="preserve"> إلى </w:t>
      </w:r>
      <w:r w:rsidR="00053F13">
        <w:rPr>
          <w:rFonts w:eastAsia="SimSun"/>
        </w:rPr>
        <w:t>12</w:t>
      </w:r>
      <w:r w:rsidR="00053F13">
        <w:rPr>
          <w:rFonts w:eastAsia="SimSun" w:hint="cs"/>
          <w:rtl/>
        </w:rPr>
        <w:t xml:space="preserve"> كلمة</w:t>
      </w:r>
      <w:r w:rsidR="0042470F" w:rsidRPr="0042470F">
        <w:rPr>
          <w:rFonts w:eastAsia="SimSun" w:hint="cs"/>
          <w:rtl/>
        </w:rPr>
        <w:t xml:space="preserve"> </w:t>
      </w:r>
      <w:r w:rsidR="0042470F">
        <w:rPr>
          <w:rFonts w:eastAsia="SimSun" w:hint="cs"/>
          <w:rtl/>
        </w:rPr>
        <w:t>كلمة</w:t>
      </w:r>
      <w:r w:rsidR="00053F13">
        <w:rPr>
          <w:rFonts w:eastAsia="SimSun" w:hint="cs"/>
          <w:rtl/>
        </w:rPr>
        <w:t xml:space="preserve"> إلى سطح بيني </w:t>
      </w:r>
      <w:r w:rsidR="00053F13">
        <w:rPr>
          <w:rFonts w:eastAsia="SimSun"/>
        </w:rPr>
        <w:t>6G</w:t>
      </w:r>
      <w:r w:rsidR="00053F13">
        <w:rPr>
          <w:rFonts w:eastAsia="SimSun"/>
        </w:rPr>
        <w:noBreakHyphen/>
        <w:t>SDI</w:t>
      </w:r>
      <w:r w:rsidR="00C344F4">
        <w:rPr>
          <w:rFonts w:eastAsia="SimSun" w:hint="cs"/>
          <w:rtl/>
        </w:rPr>
        <w:t>،</w:t>
      </w:r>
      <w:r w:rsidR="00053F13">
        <w:rPr>
          <w:rFonts w:eastAsia="SimSun" w:hint="cs"/>
          <w:rtl/>
        </w:rPr>
        <w:t xml:space="preserve"> </w:t>
      </w:r>
      <w:r w:rsidR="00053F13">
        <w:rPr>
          <w:rFonts w:eastAsia="SimSun"/>
        </w:rPr>
        <w:t>10</w:t>
      </w:r>
      <w:r w:rsidR="00053F13">
        <w:rPr>
          <w:rFonts w:eastAsia="SimSun" w:hint="cs"/>
          <w:rtl/>
        </w:rPr>
        <w:t xml:space="preserve"> بتات.</w:t>
      </w:r>
    </w:p>
    <w:p w14:paraId="55982F4A" w14:textId="77777777" w:rsidR="00053F13" w:rsidRDefault="00BC7BF1" w:rsidP="00BC7BF1">
      <w:pPr>
        <w:pStyle w:val="enumlev1"/>
        <w:rPr>
          <w:rFonts w:eastAsia="SimSun"/>
          <w:rtl/>
        </w:rPr>
      </w:pPr>
      <w:r>
        <w:rPr>
          <w:rFonts w:eastAsia="SimSun"/>
          <w:rtl/>
        </w:rPr>
        <w:tab/>
      </w:r>
      <w:r w:rsidR="00053F13">
        <w:rPr>
          <w:rFonts w:eastAsia="SimSun" w:hint="cs"/>
          <w:rtl/>
        </w:rPr>
        <w:t xml:space="preserve">وينبغي للسطح البيني </w:t>
      </w:r>
      <w:r w:rsidR="00053F13">
        <w:rPr>
          <w:rFonts w:eastAsia="SimSun"/>
        </w:rPr>
        <w:t>10</w:t>
      </w:r>
      <w:r w:rsidR="00053F13">
        <w:rPr>
          <w:rFonts w:eastAsia="SimSun" w:hint="cs"/>
          <w:rtl/>
        </w:rPr>
        <w:t xml:space="preserve"> بتات أن يتألف من تعدد إرسال بحسب الكلمات لقطارات البيانات من </w:t>
      </w:r>
      <w:r w:rsidR="00053F13">
        <w:rPr>
          <w:rFonts w:eastAsia="SimSun"/>
        </w:rPr>
        <w:t>9</w:t>
      </w:r>
      <w:r w:rsidR="00053F13">
        <w:rPr>
          <w:rFonts w:eastAsia="SimSun" w:hint="cs"/>
          <w:rtl/>
        </w:rPr>
        <w:t xml:space="preserve"> إلى </w:t>
      </w:r>
      <w:r w:rsidR="00053F13">
        <w:rPr>
          <w:rFonts w:eastAsia="SimSun"/>
        </w:rPr>
        <w:t>12</w:t>
      </w:r>
      <w:r w:rsidR="00053F13">
        <w:rPr>
          <w:rFonts w:eastAsia="SimSun" w:hint="cs"/>
          <w:rtl/>
        </w:rPr>
        <w:t xml:space="preserve"> بالترتيب: قطار البيانات </w:t>
      </w:r>
      <w:r w:rsidR="00053F13">
        <w:rPr>
          <w:rFonts w:eastAsia="SimSun"/>
        </w:rPr>
        <w:t>12</w:t>
      </w:r>
      <w:r w:rsidR="00053F13">
        <w:rPr>
          <w:rFonts w:eastAsia="SimSun" w:hint="cs"/>
          <w:rtl/>
        </w:rPr>
        <w:t>، قطار البيانات </w:t>
      </w:r>
      <w:r w:rsidR="00053F13">
        <w:rPr>
          <w:rFonts w:eastAsia="SimSun"/>
        </w:rPr>
        <w:t>10</w:t>
      </w:r>
      <w:r w:rsidR="00053F13">
        <w:rPr>
          <w:rFonts w:eastAsia="SimSun" w:hint="cs"/>
          <w:rtl/>
        </w:rPr>
        <w:t>، قطار البيانات </w:t>
      </w:r>
      <w:r w:rsidR="00053F13">
        <w:rPr>
          <w:rFonts w:eastAsia="SimSun"/>
        </w:rPr>
        <w:t>11</w:t>
      </w:r>
      <w:r w:rsidR="00053F13">
        <w:rPr>
          <w:rFonts w:eastAsia="SimSun" w:hint="cs"/>
          <w:rtl/>
        </w:rPr>
        <w:t>، قطار البيانات </w:t>
      </w:r>
      <w:r w:rsidR="00053F13">
        <w:rPr>
          <w:rFonts w:eastAsia="SimSun"/>
        </w:rPr>
        <w:t>9</w:t>
      </w:r>
      <w:r w:rsidR="00053F13">
        <w:rPr>
          <w:rFonts w:eastAsia="SimSun" w:hint="cs"/>
          <w:rtl/>
        </w:rPr>
        <w:t>، ...</w:t>
      </w:r>
      <w:r w:rsidR="00292BD4">
        <w:rPr>
          <w:rFonts w:eastAsia="SimSun" w:hint="cs"/>
          <w:rtl/>
        </w:rPr>
        <w:t xml:space="preserve"> إلى آخره.</w:t>
      </w:r>
    </w:p>
    <w:p w14:paraId="4A5B1747" w14:textId="77777777" w:rsidR="00053F13" w:rsidRDefault="00BC7BF1" w:rsidP="00053F13">
      <w:pPr>
        <w:rPr>
          <w:rFonts w:eastAsia="SimSun"/>
          <w:rtl/>
          <w:lang w:bidi="ar-EG"/>
        </w:rPr>
      </w:pPr>
      <w:r>
        <w:rPr>
          <w:rFonts w:eastAsia="SimSun" w:hint="cs"/>
          <w:rtl/>
          <w:lang w:bidi="ar-EG"/>
        </w:rPr>
        <w:t xml:space="preserve">بالنسبة </w:t>
      </w:r>
      <w:r w:rsidR="001364FA">
        <w:rPr>
          <w:rFonts w:eastAsia="SimSun" w:hint="cs"/>
          <w:rtl/>
          <w:lang w:bidi="ar-EG"/>
        </w:rPr>
        <w:t xml:space="preserve">إلى </w:t>
      </w:r>
      <w:r w:rsidR="00053F13">
        <w:rPr>
          <w:rFonts w:eastAsia="SimSun" w:hint="cs"/>
          <w:rtl/>
          <w:lang w:bidi="ar-EG"/>
        </w:rPr>
        <w:t>الإشارات التي يحتاج فيها السطح البيني الافتراضي لستة عشر قطار بيانات أو أكثر:</w:t>
      </w:r>
    </w:p>
    <w:p w14:paraId="2398E020" w14:textId="77777777" w:rsidR="00053F13" w:rsidRDefault="00BC7BF1" w:rsidP="00BC7BF1">
      <w:pPr>
        <w:pStyle w:val="enumlev1"/>
        <w:rPr>
          <w:rFonts w:eastAsia="SimSun"/>
          <w:rtl/>
        </w:rPr>
      </w:pPr>
      <w:r>
        <w:rPr>
          <w:rFonts w:eastAsia="SimSun"/>
        </w:rPr>
        <w:tab/>
      </w:r>
      <w:r w:rsidR="00053F13">
        <w:rPr>
          <w:rFonts w:eastAsia="SimSun" w:hint="cs"/>
          <w:rtl/>
        </w:rPr>
        <w:t xml:space="preserve">ينبغي إجراء تعدد إرسال لقطارات البيانات من </w:t>
      </w:r>
      <w:r w:rsidR="00053F13">
        <w:rPr>
          <w:rFonts w:eastAsia="SimSun"/>
        </w:rPr>
        <w:t>13</w:t>
      </w:r>
      <w:r w:rsidR="00053F13">
        <w:rPr>
          <w:rFonts w:eastAsia="SimSun" w:hint="cs"/>
          <w:rtl/>
        </w:rPr>
        <w:t xml:space="preserve"> إلى </w:t>
      </w:r>
      <w:r w:rsidR="00053F13">
        <w:rPr>
          <w:rFonts w:eastAsia="SimSun"/>
        </w:rPr>
        <w:t>16</w:t>
      </w:r>
      <w:r w:rsidR="00053F13">
        <w:rPr>
          <w:rFonts w:eastAsia="SimSun" w:hint="cs"/>
          <w:rtl/>
        </w:rPr>
        <w:t xml:space="preserve"> كلمة</w:t>
      </w:r>
      <w:r w:rsidR="0042470F" w:rsidRPr="0042470F">
        <w:rPr>
          <w:rFonts w:eastAsia="SimSun" w:hint="cs"/>
          <w:rtl/>
        </w:rPr>
        <w:t xml:space="preserve"> </w:t>
      </w:r>
      <w:r w:rsidR="0042470F">
        <w:rPr>
          <w:rFonts w:eastAsia="SimSun" w:hint="cs"/>
          <w:rtl/>
        </w:rPr>
        <w:t>كلمة</w:t>
      </w:r>
      <w:r w:rsidR="00053F13">
        <w:rPr>
          <w:rFonts w:eastAsia="SimSun" w:hint="cs"/>
          <w:rtl/>
        </w:rPr>
        <w:t xml:space="preserve"> إلى سطح بيني </w:t>
      </w:r>
      <w:r w:rsidR="00053F13">
        <w:rPr>
          <w:rFonts w:eastAsia="SimSun"/>
        </w:rPr>
        <w:t>6G</w:t>
      </w:r>
      <w:r w:rsidR="00053F13">
        <w:rPr>
          <w:rFonts w:eastAsia="SimSun"/>
        </w:rPr>
        <w:noBreakHyphen/>
        <w:t>SDI</w:t>
      </w:r>
      <w:r w:rsidR="00C344F4">
        <w:rPr>
          <w:rFonts w:eastAsia="SimSun" w:hint="cs"/>
          <w:rtl/>
        </w:rPr>
        <w:t>،</w:t>
      </w:r>
      <w:r w:rsidR="00053F13">
        <w:rPr>
          <w:rFonts w:eastAsia="SimSun" w:hint="cs"/>
          <w:rtl/>
        </w:rPr>
        <w:t xml:space="preserve"> </w:t>
      </w:r>
      <w:r w:rsidR="00053F13">
        <w:rPr>
          <w:rFonts w:eastAsia="SimSun"/>
        </w:rPr>
        <w:t>10</w:t>
      </w:r>
      <w:r w:rsidR="00053F13">
        <w:rPr>
          <w:rFonts w:eastAsia="SimSun" w:hint="cs"/>
          <w:rtl/>
        </w:rPr>
        <w:t xml:space="preserve"> بتات.</w:t>
      </w:r>
    </w:p>
    <w:p w14:paraId="3ADB0397" w14:textId="77777777" w:rsidR="00053F13" w:rsidRDefault="00BC7BF1" w:rsidP="00BC7BF1">
      <w:pPr>
        <w:pStyle w:val="enumlev1"/>
        <w:rPr>
          <w:rFonts w:eastAsia="SimSun"/>
          <w:rtl/>
        </w:rPr>
      </w:pPr>
      <w:r>
        <w:rPr>
          <w:rFonts w:eastAsia="SimSun"/>
        </w:rPr>
        <w:tab/>
      </w:r>
      <w:r w:rsidR="00053F13">
        <w:rPr>
          <w:rFonts w:eastAsia="SimSun" w:hint="cs"/>
          <w:rtl/>
        </w:rPr>
        <w:t xml:space="preserve">وينبغي للسطح البيني </w:t>
      </w:r>
      <w:r w:rsidR="00053F13">
        <w:rPr>
          <w:rFonts w:eastAsia="SimSun"/>
        </w:rPr>
        <w:t>10</w:t>
      </w:r>
      <w:r w:rsidR="00053F13">
        <w:rPr>
          <w:rFonts w:eastAsia="SimSun" w:hint="cs"/>
          <w:rtl/>
        </w:rPr>
        <w:t xml:space="preserve"> بتات أن يتألف من تعدد إرسال بحسب الكلمات لقطارات البيانات من </w:t>
      </w:r>
      <w:r w:rsidR="00053F13">
        <w:rPr>
          <w:rFonts w:eastAsia="SimSun"/>
        </w:rPr>
        <w:t>13</w:t>
      </w:r>
      <w:r w:rsidR="00053F13">
        <w:rPr>
          <w:rFonts w:eastAsia="SimSun" w:hint="cs"/>
          <w:rtl/>
        </w:rPr>
        <w:t xml:space="preserve"> إلى </w:t>
      </w:r>
      <w:r w:rsidR="00053F13">
        <w:rPr>
          <w:rFonts w:eastAsia="SimSun"/>
        </w:rPr>
        <w:t>16</w:t>
      </w:r>
      <w:r w:rsidR="00053F13">
        <w:rPr>
          <w:rFonts w:eastAsia="SimSun" w:hint="cs"/>
          <w:rtl/>
        </w:rPr>
        <w:t xml:space="preserve"> بالترتيب: قطار البيانات </w:t>
      </w:r>
      <w:r w:rsidR="00053F13">
        <w:rPr>
          <w:rFonts w:eastAsia="SimSun"/>
        </w:rPr>
        <w:t>16</w:t>
      </w:r>
      <w:r w:rsidR="00053F13">
        <w:rPr>
          <w:rFonts w:eastAsia="SimSun" w:hint="cs"/>
          <w:rtl/>
        </w:rPr>
        <w:t>، قطار البيانات </w:t>
      </w:r>
      <w:r w:rsidR="00053F13">
        <w:rPr>
          <w:rFonts w:eastAsia="SimSun"/>
        </w:rPr>
        <w:t>14</w:t>
      </w:r>
      <w:r w:rsidR="00053F13">
        <w:rPr>
          <w:rFonts w:eastAsia="SimSun" w:hint="cs"/>
          <w:rtl/>
        </w:rPr>
        <w:t>، قطار البيانات </w:t>
      </w:r>
      <w:r w:rsidR="00053F13">
        <w:rPr>
          <w:rFonts w:eastAsia="SimSun"/>
        </w:rPr>
        <w:t>15</w:t>
      </w:r>
      <w:r w:rsidR="00053F13">
        <w:rPr>
          <w:rFonts w:eastAsia="SimSun" w:hint="cs"/>
          <w:rtl/>
        </w:rPr>
        <w:t>، قطار البيانات </w:t>
      </w:r>
      <w:r w:rsidR="00053F13">
        <w:rPr>
          <w:rFonts w:eastAsia="SimSun"/>
        </w:rPr>
        <w:t>13</w:t>
      </w:r>
      <w:r w:rsidR="00053F13">
        <w:rPr>
          <w:rFonts w:eastAsia="SimSun" w:hint="cs"/>
          <w:rtl/>
        </w:rPr>
        <w:t>، ...</w:t>
      </w:r>
      <w:r w:rsidR="00292BD4">
        <w:rPr>
          <w:rFonts w:eastAsia="SimSun" w:hint="cs"/>
          <w:rtl/>
        </w:rPr>
        <w:t xml:space="preserve"> إلى آخره.</w:t>
      </w:r>
    </w:p>
    <w:p w14:paraId="7F259B22" w14:textId="77777777" w:rsidR="00265029" w:rsidRDefault="00BC7BF1" w:rsidP="00BC7BF1">
      <w:pPr>
        <w:pStyle w:val="enumlev1"/>
        <w:rPr>
          <w:rFonts w:eastAsia="SimSun"/>
          <w:rtl/>
        </w:rPr>
      </w:pPr>
      <w:r>
        <w:rPr>
          <w:rFonts w:eastAsia="SimSun"/>
        </w:rPr>
        <w:tab/>
      </w:r>
      <w:r w:rsidR="00315CB7">
        <w:rPr>
          <w:rFonts w:eastAsia="SimSun" w:hint="cs"/>
          <w:rtl/>
        </w:rPr>
        <w:t xml:space="preserve">والسطوح البينية </w:t>
      </w:r>
      <w:r w:rsidR="00315CB7">
        <w:rPr>
          <w:rFonts w:eastAsia="SimSun"/>
        </w:rPr>
        <w:t>10</w:t>
      </w:r>
      <w:r w:rsidR="00315CB7">
        <w:rPr>
          <w:rFonts w:eastAsia="SimSun" w:hint="cs"/>
          <w:rtl/>
        </w:rPr>
        <w:t xml:space="preserve"> بتات المتوازية المنتجة هكذا، ينبغي أن يكون لها تردد للسطح البيني يساوي </w:t>
      </w:r>
      <w:r w:rsidR="00315CB7">
        <w:rPr>
          <w:rFonts w:eastAsia="SimSun"/>
        </w:rPr>
        <w:t>594</w:t>
      </w:r>
      <w:r w:rsidR="00315CB7">
        <w:rPr>
          <w:rFonts w:eastAsia="SimSun" w:hint="cs"/>
          <w:rtl/>
        </w:rPr>
        <w:t xml:space="preserve"> أو </w:t>
      </w:r>
      <w:r w:rsidR="00315CB7">
        <w:rPr>
          <w:rFonts w:eastAsia="SimSun"/>
        </w:rPr>
        <w:t>MHz 594/</w:t>
      </w:r>
      <w:r w:rsidR="006925B5">
        <w:rPr>
          <w:rFonts w:eastAsia="SimSun"/>
        </w:rPr>
        <w:t>1,001</w:t>
      </w:r>
      <w:r w:rsidR="00315CB7">
        <w:rPr>
          <w:rFonts w:eastAsia="SimSun" w:hint="cs"/>
          <w:rtl/>
        </w:rPr>
        <w:t>.</w:t>
      </w:r>
    </w:p>
    <w:p w14:paraId="60BD5B0A" w14:textId="77777777" w:rsidR="00265029" w:rsidRPr="00315CB7" w:rsidRDefault="00265029" w:rsidP="00315CB7">
      <w:pPr>
        <w:pStyle w:val="Heading3"/>
        <w:rPr>
          <w:rFonts w:eastAsia="SimSun"/>
          <w:rtl/>
          <w:lang w:bidi="ar-EG"/>
        </w:rPr>
      </w:pPr>
      <w:r w:rsidRPr="00315CB7">
        <w:rPr>
          <w:rFonts w:eastAsia="SimSun"/>
          <w:lang w:bidi="ar-EG"/>
        </w:rPr>
        <w:t>1.1.5</w:t>
      </w:r>
      <w:r w:rsidRPr="00315CB7">
        <w:rPr>
          <w:rFonts w:eastAsia="SimSun"/>
          <w:rtl/>
          <w:lang w:bidi="ar-EG"/>
        </w:rPr>
        <w:tab/>
      </w:r>
      <w:r w:rsidR="00315CB7" w:rsidRPr="00315CB7">
        <w:rPr>
          <w:rFonts w:eastAsia="SimSun" w:hint="cs"/>
          <w:rtl/>
          <w:lang w:bidi="ar-EG"/>
        </w:rPr>
        <w:t xml:space="preserve">السطوح البينية </w:t>
      </w:r>
      <w:r w:rsidR="00315CB7" w:rsidRPr="00315CB7">
        <w:rPr>
          <w:rFonts w:eastAsia="SimSun"/>
          <w:lang w:bidi="ar-EG"/>
        </w:rPr>
        <w:t>10</w:t>
      </w:r>
      <w:r w:rsidR="00315CB7" w:rsidRPr="00315CB7">
        <w:rPr>
          <w:rFonts w:eastAsia="SimSun" w:hint="cs"/>
          <w:rtl/>
          <w:lang w:bidi="ar-EG"/>
        </w:rPr>
        <w:t xml:space="preserve"> بتات المتوازية من النوعين </w:t>
      </w:r>
      <w:r w:rsidR="00315CB7" w:rsidRPr="00315CB7">
        <w:rPr>
          <w:rFonts w:eastAsia="SimSun"/>
          <w:lang w:bidi="ar-EG"/>
        </w:rPr>
        <w:t>1</w:t>
      </w:r>
      <w:r w:rsidR="00315CB7" w:rsidRPr="00315CB7">
        <w:rPr>
          <w:rFonts w:eastAsia="SimSun" w:hint="cs"/>
          <w:rtl/>
          <w:lang w:bidi="ar-EG"/>
        </w:rPr>
        <w:t xml:space="preserve"> و</w:t>
      </w:r>
      <w:r w:rsidR="00315CB7" w:rsidRPr="00315CB7">
        <w:rPr>
          <w:rFonts w:eastAsia="SimSun"/>
          <w:lang w:bidi="ar-EG"/>
        </w:rPr>
        <w:t>2</w:t>
      </w:r>
    </w:p>
    <w:p w14:paraId="5B5A79DB" w14:textId="77777777" w:rsidR="00265029" w:rsidRPr="00315CB7" w:rsidRDefault="00315CB7" w:rsidP="00762994">
      <w:pPr>
        <w:rPr>
          <w:rFonts w:eastAsia="SimSun"/>
          <w:rtl/>
          <w:lang w:bidi="ar-EG"/>
        </w:rPr>
      </w:pPr>
      <w:r>
        <w:rPr>
          <w:rFonts w:eastAsia="SimSun" w:hint="cs"/>
          <w:rtl/>
          <w:lang w:bidi="ar-EG"/>
        </w:rPr>
        <w:t>كما هو مبين في الجدول </w:t>
      </w:r>
      <w:r>
        <w:rPr>
          <w:rFonts w:eastAsia="SimSun"/>
          <w:lang w:bidi="ar-EG"/>
        </w:rPr>
        <w:t>4-3</w:t>
      </w:r>
      <w:r>
        <w:rPr>
          <w:rFonts w:eastAsia="SimSun" w:hint="cs"/>
          <w:rtl/>
          <w:lang w:bidi="ar-EG"/>
        </w:rPr>
        <w:t xml:space="preserve"> والشكل </w:t>
      </w:r>
      <w:r>
        <w:rPr>
          <w:rFonts w:eastAsia="SimSun"/>
          <w:lang w:bidi="ar-EG"/>
        </w:rPr>
        <w:t>8-3</w:t>
      </w:r>
      <w:r>
        <w:rPr>
          <w:rFonts w:eastAsia="SimSun" w:hint="cs"/>
          <w:rtl/>
          <w:lang w:bidi="ar-EG"/>
        </w:rPr>
        <w:t>، فإن قطارات البيانات الخاصة بالص</w:t>
      </w:r>
      <w:r w:rsidR="00762994">
        <w:rPr>
          <w:rFonts w:eastAsia="SimSun" w:hint="cs"/>
          <w:rtl/>
          <w:lang w:bidi="ar-EG"/>
        </w:rPr>
        <w:t>و</w:t>
      </w:r>
      <w:r>
        <w:rPr>
          <w:rFonts w:eastAsia="SimSun" w:hint="cs"/>
          <w:rtl/>
          <w:lang w:bidi="ar-EG"/>
        </w:rPr>
        <w:t xml:space="preserve">ر ذات ترددات الرتل </w:t>
      </w:r>
      <w:r>
        <w:rPr>
          <w:rFonts w:eastAsia="SimSun"/>
          <w:lang w:bidi="ar-EG"/>
        </w:rPr>
        <w:t>30</w:t>
      </w:r>
      <w:r>
        <w:rPr>
          <w:rFonts w:eastAsia="SimSun" w:hint="cs"/>
          <w:rtl/>
          <w:lang w:bidi="ar-EG"/>
        </w:rPr>
        <w:t xml:space="preserve"> و</w:t>
      </w:r>
      <w:r>
        <w:rPr>
          <w:rFonts w:eastAsia="SimSun"/>
          <w:lang w:bidi="ar-EG"/>
        </w:rPr>
        <w:t>30/</w:t>
      </w:r>
      <w:r w:rsidR="006925B5">
        <w:rPr>
          <w:rFonts w:eastAsia="SimSun"/>
          <w:lang w:bidi="ar-EG"/>
        </w:rPr>
        <w:t>1,001</w:t>
      </w:r>
      <w:r>
        <w:rPr>
          <w:rFonts w:eastAsia="SimSun" w:hint="cs"/>
          <w:rtl/>
          <w:lang w:bidi="ar-EG"/>
        </w:rPr>
        <w:t xml:space="preserve"> و</w:t>
      </w:r>
      <w:r>
        <w:rPr>
          <w:rFonts w:eastAsia="SimSun"/>
          <w:lang w:bidi="ar-EG"/>
        </w:rPr>
        <w:t>25</w:t>
      </w:r>
      <w:r>
        <w:rPr>
          <w:rFonts w:eastAsia="SimSun" w:hint="cs"/>
          <w:rtl/>
          <w:lang w:bidi="ar-EG"/>
        </w:rPr>
        <w:t xml:space="preserve"> و</w:t>
      </w:r>
      <w:r>
        <w:rPr>
          <w:rFonts w:eastAsia="SimSun"/>
          <w:lang w:bidi="ar-EG"/>
        </w:rPr>
        <w:t>24</w:t>
      </w:r>
      <w:r>
        <w:rPr>
          <w:rFonts w:eastAsia="SimSun" w:hint="cs"/>
          <w:rtl/>
          <w:lang w:bidi="ar-EG"/>
        </w:rPr>
        <w:t xml:space="preserve"> و</w:t>
      </w:r>
      <w:r>
        <w:rPr>
          <w:rFonts w:eastAsia="SimSun"/>
          <w:lang w:bidi="ar-EG"/>
        </w:rPr>
        <w:t>Hz 24/</w:t>
      </w:r>
      <w:r w:rsidR="006925B5">
        <w:rPr>
          <w:rFonts w:eastAsia="SimSun"/>
          <w:lang w:bidi="ar-EG"/>
        </w:rPr>
        <w:t>1,001</w:t>
      </w:r>
      <w:r>
        <w:rPr>
          <w:rFonts w:eastAsia="SimSun" w:hint="cs"/>
          <w:rtl/>
          <w:lang w:bidi="ar-EG"/>
        </w:rPr>
        <w:t xml:space="preserve"> ذات بنية الصورة </w:t>
      </w:r>
      <w:r>
        <w:rPr>
          <w:rFonts w:eastAsia="SimSun"/>
          <w:lang w:bidi="ar-EG"/>
        </w:rPr>
        <w:t>1</w:t>
      </w:r>
      <w:r>
        <w:rPr>
          <w:rFonts w:eastAsia="SimSun" w:hint="cs"/>
          <w:rtl/>
          <w:lang w:bidi="ar-EG"/>
        </w:rPr>
        <w:t xml:space="preserve"> (</w:t>
      </w:r>
      <w:r>
        <w:rPr>
          <w:rFonts w:eastAsia="SimSun"/>
          <w:lang w:bidi="ar-EG"/>
        </w:rPr>
        <w:t>4:2:2</w:t>
      </w:r>
      <w:r>
        <w:rPr>
          <w:rFonts w:eastAsia="SimSun" w:hint="cs"/>
          <w:rtl/>
          <w:lang w:bidi="ar-EG"/>
        </w:rPr>
        <w:t xml:space="preserve"> أو </w:t>
      </w:r>
      <w:r>
        <w:rPr>
          <w:rFonts w:eastAsia="SimSun"/>
          <w:lang w:bidi="ar-EG"/>
        </w:rPr>
        <w:t>4:2:0</w:t>
      </w:r>
      <w:r>
        <w:rPr>
          <w:rFonts w:eastAsia="SimSun" w:hint="cs"/>
          <w:rtl/>
          <w:lang w:bidi="ar-EG"/>
        </w:rPr>
        <w:t xml:space="preserve">، </w:t>
      </w:r>
      <w:r>
        <w:rPr>
          <w:rFonts w:eastAsia="SimSun"/>
          <w:lang w:bidi="ar-EG"/>
        </w:rPr>
        <w:t>10</w:t>
      </w:r>
      <w:r>
        <w:rPr>
          <w:rFonts w:eastAsia="SimSun" w:hint="cs"/>
          <w:rtl/>
          <w:lang w:bidi="ar-EG"/>
        </w:rPr>
        <w:t xml:space="preserve"> بتات)، يكون لها بنية خط بضعف طول مكونات البيانات </w:t>
      </w:r>
      <w:r>
        <w:rPr>
          <w:rFonts w:eastAsia="SimSun"/>
          <w:lang w:bidi="ar-EG"/>
        </w:rPr>
        <w:t>EAV</w:t>
      </w:r>
      <w:r>
        <w:rPr>
          <w:rFonts w:eastAsia="SimSun" w:hint="cs"/>
          <w:rtl/>
          <w:lang w:bidi="ar-EG"/>
        </w:rPr>
        <w:t xml:space="preserve"> </w:t>
      </w:r>
      <w:r>
        <w:rPr>
          <w:rFonts w:eastAsia="SimSun" w:hint="cs"/>
          <w:rtl/>
          <w:lang w:bidi="ar-EG"/>
        </w:rPr>
        <w:lastRenderedPageBreak/>
        <w:t>و</w:t>
      </w:r>
      <w:r>
        <w:rPr>
          <w:rFonts w:eastAsia="SimSun"/>
          <w:lang w:bidi="ar-EG"/>
        </w:rPr>
        <w:t>SAV</w:t>
      </w:r>
      <w:r>
        <w:rPr>
          <w:rFonts w:eastAsia="SimSun" w:hint="cs"/>
          <w:rtl/>
          <w:lang w:bidi="ar-EG"/>
        </w:rPr>
        <w:t xml:space="preserve"> و</w:t>
      </w:r>
      <w:r>
        <w:rPr>
          <w:rFonts w:eastAsia="SimSun"/>
          <w:lang w:bidi="ar-EG"/>
        </w:rPr>
        <w:t>LN</w:t>
      </w:r>
      <w:r>
        <w:rPr>
          <w:rFonts w:eastAsia="SimSun" w:hint="cs"/>
          <w:rtl/>
          <w:lang w:bidi="ar-EG"/>
        </w:rPr>
        <w:t xml:space="preserve"> و</w:t>
      </w:r>
      <w:r>
        <w:rPr>
          <w:rFonts w:eastAsia="SimSun"/>
          <w:lang w:bidi="ar-EG"/>
        </w:rPr>
        <w:t>CRC</w:t>
      </w:r>
      <w:r>
        <w:rPr>
          <w:rFonts w:eastAsia="SimSun" w:hint="cs"/>
          <w:rtl/>
          <w:lang w:bidi="ar-EG"/>
        </w:rPr>
        <w:t xml:space="preserve">. وقطارات البيانات هذه عندما يعدد إرسالها تفضي إلى سطح بيني </w:t>
      </w:r>
      <w:r>
        <w:rPr>
          <w:rFonts w:eastAsia="SimSun"/>
          <w:lang w:bidi="ar-EG"/>
        </w:rPr>
        <w:t>10</w:t>
      </w:r>
      <w:r>
        <w:rPr>
          <w:rFonts w:eastAsia="SimSun" w:hint="cs"/>
          <w:rtl/>
          <w:lang w:bidi="ar-EG"/>
        </w:rPr>
        <w:t xml:space="preserve"> بتات متوازٍ من النوع </w:t>
      </w:r>
      <w:r>
        <w:rPr>
          <w:rFonts w:eastAsia="SimSun"/>
          <w:lang w:bidi="ar-EG"/>
        </w:rPr>
        <w:t>2</w:t>
      </w:r>
      <w:r>
        <w:rPr>
          <w:rFonts w:eastAsia="SimSun" w:hint="cs"/>
          <w:rtl/>
          <w:lang w:bidi="ar-EG"/>
        </w:rPr>
        <w:t>. ويعرض الشكل </w:t>
      </w:r>
      <w:r>
        <w:rPr>
          <w:rFonts w:eastAsia="SimSun"/>
          <w:lang w:bidi="ar-EG"/>
        </w:rPr>
        <w:t>11-3</w:t>
      </w:r>
      <w:r>
        <w:rPr>
          <w:rFonts w:eastAsia="SimSun" w:hint="cs"/>
          <w:rtl/>
          <w:lang w:bidi="ar-EG"/>
        </w:rPr>
        <w:t xml:space="preserve"> السطح البيني </w:t>
      </w:r>
      <w:r>
        <w:rPr>
          <w:rFonts w:eastAsia="SimSun"/>
          <w:lang w:bidi="ar-EG"/>
        </w:rPr>
        <w:t>10</w:t>
      </w:r>
      <w:r>
        <w:rPr>
          <w:rFonts w:eastAsia="SimSun" w:hint="cs"/>
          <w:rtl/>
          <w:lang w:bidi="ar-EG"/>
        </w:rPr>
        <w:t xml:space="preserve"> بتات المتوازي من النوع </w:t>
      </w:r>
      <w:r>
        <w:rPr>
          <w:rFonts w:eastAsia="SimSun"/>
          <w:lang w:bidi="ar-EG"/>
        </w:rPr>
        <w:t>2</w:t>
      </w:r>
      <w:r>
        <w:rPr>
          <w:rFonts w:eastAsia="SimSun" w:hint="cs"/>
          <w:rtl/>
          <w:lang w:bidi="ar-EG"/>
        </w:rPr>
        <w:t>.</w:t>
      </w:r>
    </w:p>
    <w:p w14:paraId="39019DA0" w14:textId="77777777" w:rsidR="00265029" w:rsidRDefault="00315CB7" w:rsidP="00265029">
      <w:pPr>
        <w:rPr>
          <w:rFonts w:eastAsia="SimSun"/>
          <w:rtl/>
          <w:lang w:bidi="ar-EG"/>
        </w:rPr>
      </w:pPr>
      <w:r>
        <w:rPr>
          <w:rFonts w:eastAsia="SimSun" w:hint="cs"/>
          <w:rtl/>
          <w:lang w:bidi="ar-EG"/>
        </w:rPr>
        <w:t xml:space="preserve">وتستعمل جميع الصور الأخرى السطح البيني </w:t>
      </w:r>
      <w:r>
        <w:rPr>
          <w:rFonts w:eastAsia="SimSun"/>
          <w:lang w:bidi="ar-EG"/>
        </w:rPr>
        <w:t>10</w:t>
      </w:r>
      <w:r>
        <w:rPr>
          <w:rFonts w:eastAsia="SimSun" w:hint="cs"/>
          <w:rtl/>
          <w:lang w:bidi="ar-EG"/>
        </w:rPr>
        <w:t xml:space="preserve"> بتات المتوازي من النوع </w:t>
      </w:r>
      <w:r>
        <w:rPr>
          <w:rFonts w:eastAsia="SimSun"/>
          <w:lang w:bidi="ar-EG"/>
        </w:rPr>
        <w:t>1</w:t>
      </w:r>
      <w:r>
        <w:rPr>
          <w:rFonts w:eastAsia="SimSun" w:hint="cs"/>
          <w:rtl/>
          <w:lang w:bidi="ar-EG"/>
        </w:rPr>
        <w:t>. ويعرض الشكل </w:t>
      </w:r>
      <w:r>
        <w:rPr>
          <w:rFonts w:eastAsia="SimSun"/>
          <w:lang w:bidi="ar-EG"/>
        </w:rPr>
        <w:t>10-3</w:t>
      </w:r>
      <w:r>
        <w:rPr>
          <w:rFonts w:eastAsia="SimSun" w:hint="cs"/>
          <w:rtl/>
          <w:lang w:bidi="ar-EG"/>
        </w:rPr>
        <w:t xml:space="preserve"> السطح البيني </w:t>
      </w:r>
      <w:r>
        <w:rPr>
          <w:rFonts w:eastAsia="SimSun"/>
          <w:lang w:bidi="ar-EG"/>
        </w:rPr>
        <w:t>10</w:t>
      </w:r>
      <w:r>
        <w:rPr>
          <w:rFonts w:eastAsia="SimSun" w:hint="cs"/>
          <w:rtl/>
          <w:lang w:bidi="ar-EG"/>
        </w:rPr>
        <w:t xml:space="preserve"> بتات المتوازي من النوع </w:t>
      </w:r>
      <w:r>
        <w:rPr>
          <w:rFonts w:eastAsia="SimSun"/>
          <w:lang w:bidi="ar-EG"/>
        </w:rPr>
        <w:t>1</w:t>
      </w:r>
      <w:r>
        <w:rPr>
          <w:rFonts w:eastAsia="SimSun" w:hint="cs"/>
          <w:rtl/>
          <w:lang w:bidi="ar-EG"/>
        </w:rPr>
        <w:t>.</w:t>
      </w:r>
    </w:p>
    <w:p w14:paraId="0E08DF84" w14:textId="77777777" w:rsidR="00265029" w:rsidRDefault="00C344F4" w:rsidP="00265029">
      <w:pPr>
        <w:pStyle w:val="TableNo"/>
        <w:rPr>
          <w:rFonts w:eastAsia="SimSun"/>
          <w:rtl/>
        </w:rPr>
      </w:pPr>
      <w:r>
        <w:rPr>
          <w:rFonts w:eastAsia="SimSun" w:hint="cs"/>
          <w:rtl/>
        </w:rPr>
        <w:t>الشكل</w:t>
      </w:r>
      <w:r w:rsidR="00265029">
        <w:rPr>
          <w:rFonts w:eastAsia="SimSun" w:hint="cs"/>
          <w:rtl/>
        </w:rPr>
        <w:t> </w:t>
      </w:r>
      <w:r w:rsidR="00265029">
        <w:rPr>
          <w:rFonts w:eastAsia="SimSun"/>
        </w:rPr>
        <w:t>10-3</w:t>
      </w:r>
    </w:p>
    <w:p w14:paraId="05737D02" w14:textId="77777777" w:rsidR="00265029" w:rsidRPr="00315CB7" w:rsidRDefault="00315CB7" w:rsidP="00315CB7">
      <w:pPr>
        <w:pStyle w:val="Tabletitle"/>
        <w:rPr>
          <w:rFonts w:eastAsia="SimSun"/>
          <w:rtl/>
        </w:rPr>
      </w:pPr>
      <w:r w:rsidRPr="00315CB7">
        <w:rPr>
          <w:rFonts w:eastAsia="SimSun" w:hint="cs"/>
          <w:rtl/>
        </w:rPr>
        <w:t>تعدد إرسال السطح البيني </w:t>
      </w:r>
      <w:r w:rsidRPr="00315CB7">
        <w:rPr>
          <w:rFonts w:eastAsia="SimSun"/>
        </w:rPr>
        <w:t>6G</w:t>
      </w:r>
      <w:r w:rsidRPr="00315CB7">
        <w:rPr>
          <w:rFonts w:eastAsia="SimSun"/>
        </w:rPr>
        <w:noBreakHyphen/>
        <w:t>SDI</w:t>
      </w:r>
      <w:r w:rsidR="00C344F4">
        <w:rPr>
          <w:rFonts w:eastAsia="SimSun" w:hint="cs"/>
          <w:rtl/>
        </w:rPr>
        <w:t>،</w:t>
      </w:r>
      <w:r w:rsidRPr="00315CB7">
        <w:rPr>
          <w:rFonts w:eastAsia="SimSun" w:hint="cs"/>
          <w:rtl/>
        </w:rPr>
        <w:t xml:space="preserve"> </w:t>
      </w:r>
      <w:r w:rsidRPr="00315CB7">
        <w:rPr>
          <w:rFonts w:eastAsia="SimSun"/>
        </w:rPr>
        <w:t>10</w:t>
      </w:r>
      <w:r w:rsidRPr="00315CB7">
        <w:rPr>
          <w:rFonts w:eastAsia="SimSun" w:hint="cs"/>
          <w:rtl/>
        </w:rPr>
        <w:t xml:space="preserve"> بتات - النوع</w:t>
      </w:r>
      <w:r w:rsidRPr="00315CB7">
        <w:rPr>
          <w:rFonts w:eastAsia="SimSun" w:hint="eastAsia"/>
          <w:rtl/>
        </w:rPr>
        <w:t> </w:t>
      </w:r>
      <w:r w:rsidRPr="00315CB7">
        <w:rPr>
          <w:rFonts w:eastAsia="SimSun"/>
        </w:rPr>
        <w:t>1</w:t>
      </w:r>
    </w:p>
    <w:p w14:paraId="3A8F7617" w14:textId="77777777" w:rsidR="00265029" w:rsidRDefault="00C344F4" w:rsidP="00265029">
      <w:pPr>
        <w:spacing w:before="100" w:beforeAutospacing="1" w:after="100" w:afterAutospacing="1" w:line="240" w:lineRule="auto"/>
        <w:jc w:val="center"/>
        <w:rPr>
          <w:rFonts w:eastAsia="SimSun"/>
          <w:rtl/>
          <w:lang w:bidi="ar-EG"/>
        </w:rPr>
      </w:pPr>
      <w:r>
        <w:rPr>
          <w:rFonts w:eastAsia="SimSun"/>
          <w:noProof/>
          <w:lang w:eastAsia="zh-CN"/>
        </w:rPr>
        <mc:AlternateContent>
          <mc:Choice Requires="wpg">
            <w:drawing>
              <wp:anchor distT="0" distB="0" distL="114300" distR="114300" simplePos="0" relativeHeight="252296704" behindDoc="0" locked="0" layoutInCell="1" allowOverlap="1" wp14:anchorId="1C59E14E" wp14:editId="3F252C0D">
                <wp:simplePos x="0" y="0"/>
                <wp:positionH relativeFrom="column">
                  <wp:posOffset>378995</wp:posOffset>
                </wp:positionH>
                <wp:positionV relativeFrom="paragraph">
                  <wp:posOffset>284459</wp:posOffset>
                </wp:positionV>
                <wp:extent cx="4844515" cy="3783205"/>
                <wp:effectExtent l="0" t="0" r="13335" b="8255"/>
                <wp:wrapNone/>
                <wp:docPr id="725" name="Group 725"/>
                <wp:cNvGraphicFramePr/>
                <a:graphic xmlns:a="http://schemas.openxmlformats.org/drawingml/2006/main">
                  <a:graphicData uri="http://schemas.microsoft.com/office/word/2010/wordprocessingGroup">
                    <wpg:wgp>
                      <wpg:cNvGrpSpPr/>
                      <wpg:grpSpPr>
                        <a:xfrm>
                          <a:off x="0" y="0"/>
                          <a:ext cx="4844515" cy="3783205"/>
                          <a:chOff x="164588" y="0"/>
                          <a:chExt cx="4844515" cy="3783205"/>
                        </a:xfrm>
                      </wpg:grpSpPr>
                      <wps:wsp>
                        <wps:cNvPr id="706" name="Text Box 706"/>
                        <wps:cNvSpPr txBox="1"/>
                        <wps:spPr>
                          <a:xfrm>
                            <a:off x="2069960" y="0"/>
                            <a:ext cx="1180681"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211CD" w14:textId="77777777" w:rsidR="00A5719D" w:rsidRPr="00315CB7" w:rsidRDefault="00A5719D"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7" name="Text Box 707"/>
                        <wps:cNvSpPr txBox="1"/>
                        <wps:spPr>
                          <a:xfrm>
                            <a:off x="2069960" y="517490"/>
                            <a:ext cx="1180681"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F60F88" w14:textId="77777777" w:rsidR="00A5719D" w:rsidRPr="00315CB7" w:rsidRDefault="00A5719D"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14:paraId="12BEDAE8" w14:textId="77777777" w:rsidR="00A5719D" w:rsidRPr="00315CB7" w:rsidRDefault="00A5719D" w:rsidP="00315CB7">
                              <w:pPr>
                                <w:spacing w:before="40" w:after="40" w:line="240" w:lineRule="exact"/>
                                <w:jc w:val="center"/>
                                <w:rPr>
                                  <w:sz w:val="14"/>
                                  <w:szCs w:val="20"/>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8" name="Text Box 708"/>
                        <wps:cNvSpPr txBox="1"/>
                        <wps:spPr>
                          <a:xfrm>
                            <a:off x="2069960" y="1034980"/>
                            <a:ext cx="1180681"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2460B" w14:textId="77777777" w:rsidR="00A5719D" w:rsidRPr="00315CB7" w:rsidRDefault="00A5719D"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14:paraId="59E5FD92" w14:textId="77777777" w:rsidR="00A5719D" w:rsidRPr="00315CB7" w:rsidRDefault="00A5719D" w:rsidP="00315CB7">
                              <w:pPr>
                                <w:spacing w:before="40" w:after="40" w:line="240" w:lineRule="exact"/>
                                <w:jc w:val="center"/>
                                <w:rPr>
                                  <w:sz w:val="14"/>
                                  <w:szCs w:val="20"/>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9" name="Text Box 709"/>
                        <wps:cNvSpPr txBox="1"/>
                        <wps:spPr>
                          <a:xfrm>
                            <a:off x="2069960" y="1587640"/>
                            <a:ext cx="1180681"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024F0" w14:textId="77777777" w:rsidR="00A5719D" w:rsidRPr="00315CB7" w:rsidRDefault="00A5719D"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14:paraId="7D75DB5B" w14:textId="77777777" w:rsidR="00A5719D" w:rsidRPr="00315CB7" w:rsidRDefault="00A5719D" w:rsidP="00315CB7">
                              <w:pPr>
                                <w:spacing w:before="40" w:after="40" w:line="240" w:lineRule="exact"/>
                                <w:jc w:val="center"/>
                                <w:rPr>
                                  <w:sz w:val="14"/>
                                  <w:szCs w:val="20"/>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0" name="Text Box 710"/>
                        <wps:cNvSpPr txBox="1"/>
                        <wps:spPr>
                          <a:xfrm>
                            <a:off x="3818373" y="1587640"/>
                            <a:ext cx="1180681"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92E8C"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1" name="Text Box 711"/>
                        <wps:cNvSpPr txBox="1"/>
                        <wps:spPr>
                          <a:xfrm>
                            <a:off x="3818373" y="1034980"/>
                            <a:ext cx="1180681"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3FDB4"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2" name="Text Box 712"/>
                        <wps:cNvSpPr txBox="1"/>
                        <wps:spPr>
                          <a:xfrm>
                            <a:off x="3818373" y="517490"/>
                            <a:ext cx="1180681"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B195F"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4" name="Text Box 714"/>
                        <wps:cNvSpPr txBox="1"/>
                        <wps:spPr>
                          <a:xfrm>
                            <a:off x="3828422" y="0"/>
                            <a:ext cx="1180681"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1AA0F"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5" name="Text Box 715"/>
                        <wps:cNvSpPr txBox="1"/>
                        <wps:spPr>
                          <a:xfrm>
                            <a:off x="211006" y="0"/>
                            <a:ext cx="808639"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8EBDE"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6" name="Text Box 716"/>
                        <wps:cNvSpPr txBox="1"/>
                        <wps:spPr>
                          <a:xfrm>
                            <a:off x="164588" y="517420"/>
                            <a:ext cx="854563"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55C92"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7" name="Text Box 717"/>
                        <wps:cNvSpPr txBox="1"/>
                        <wps:spPr>
                          <a:xfrm>
                            <a:off x="164588" y="1034840"/>
                            <a:ext cx="854563"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4A9889"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8" name="Text Box 718"/>
                        <wps:cNvSpPr txBox="1"/>
                        <wps:spPr>
                          <a:xfrm>
                            <a:off x="164588" y="1587426"/>
                            <a:ext cx="854563"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27DB9"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9" name="Text Box 719"/>
                        <wps:cNvSpPr txBox="1"/>
                        <wps:spPr>
                          <a:xfrm>
                            <a:off x="2069960" y="1984550"/>
                            <a:ext cx="1180681"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25E891"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 xml:space="preserve">سطح بيني افتراضي </w:t>
                              </w:r>
                              <w:r>
                                <w:rPr>
                                  <w:sz w:val="14"/>
                                  <w:szCs w:val="20"/>
                                  <w:lang w:bidi="ar-EG"/>
                                </w:rPr>
                                <w:t>40</w:t>
                              </w:r>
                              <w:r>
                                <w:rPr>
                                  <w:rFonts w:hint="cs"/>
                                  <w:sz w:val="14"/>
                                  <w:szCs w:val="20"/>
                                  <w:rtl/>
                                  <w:lang w:bidi="ar-EG"/>
                                </w:rPr>
                                <w:t xml:space="preserve"> </w:t>
                              </w:r>
                              <w:proofErr w:type="spellStart"/>
                              <w:r>
                                <w:rPr>
                                  <w:rFonts w:hint="cs"/>
                                  <w:sz w:val="14"/>
                                  <w:szCs w:val="20"/>
                                  <w:rtl/>
                                  <w:lang w:bidi="ar-EG"/>
                                </w:rPr>
                                <w:t>بتة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0" name="Text Box 720"/>
                        <wps:cNvSpPr txBox="1"/>
                        <wps:spPr>
                          <a:xfrm>
                            <a:off x="1894114" y="3356150"/>
                            <a:ext cx="1547230"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783C4"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 xml:space="preserve">تعدد إرسال السطح البيني </w:t>
                              </w:r>
                              <w:r>
                                <w:rPr>
                                  <w:sz w:val="14"/>
                                  <w:szCs w:val="20"/>
                                  <w:lang w:bidi="ar-EG"/>
                                </w:rPr>
                                <w:t>6G</w:t>
                              </w:r>
                              <w:r>
                                <w:rPr>
                                  <w:sz w:val="14"/>
                                  <w:szCs w:val="20"/>
                                  <w:lang w:bidi="ar-EG"/>
                                </w:rPr>
                                <w:noBreakHyphen/>
                                <w:t>SDI</w:t>
                              </w:r>
                              <w:r>
                                <w:rPr>
                                  <w:rFonts w:hint="cs"/>
                                  <w:sz w:val="14"/>
                                  <w:szCs w:val="20"/>
                                  <w:rtl/>
                                  <w:lang w:bidi="ar-EG"/>
                                </w:rPr>
                                <w:t xml:space="preserve">، </w:t>
                              </w:r>
                              <w:r>
                                <w:rPr>
                                  <w:sz w:val="14"/>
                                  <w:szCs w:val="20"/>
                                  <w:lang w:bidi="ar-EG"/>
                                </w:rPr>
                                <w:t>10</w:t>
                              </w:r>
                              <w:r>
                                <w:rPr>
                                  <w:rFonts w:hint="cs"/>
                                  <w:sz w:val="14"/>
                                  <w:szCs w:val="20"/>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1" name="Text Box 721"/>
                        <wps:cNvSpPr txBox="1"/>
                        <wps:spPr>
                          <a:xfrm>
                            <a:off x="211016" y="3160207"/>
                            <a:ext cx="969449" cy="200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EAE34A"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2" name="Text Box 722"/>
                        <wps:cNvSpPr txBox="1"/>
                        <wps:spPr>
                          <a:xfrm>
                            <a:off x="211016" y="3315956"/>
                            <a:ext cx="969449" cy="200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F5637"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3" name="Text Box 723"/>
                        <wps:cNvSpPr txBox="1"/>
                        <wps:spPr>
                          <a:xfrm>
                            <a:off x="211016" y="3431512"/>
                            <a:ext cx="969449" cy="200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27786"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4" name="Text Box 724"/>
                        <wps:cNvSpPr txBox="1"/>
                        <wps:spPr>
                          <a:xfrm>
                            <a:off x="211016" y="3567165"/>
                            <a:ext cx="969449" cy="200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8E80AA"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59E14E" id="Group 725" o:spid="_x0000_s1733" style="position:absolute;left:0;text-align:left;margin-left:29.85pt;margin-top:22.4pt;width:381.45pt;height:297.9pt;z-index:252296704;mso-width-relative:margin" coordorigin="1645" coordsize="48445,37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">
                <v:shape id="Text Box 706" o:spid="_x0000_s1734" type="#_x0000_t202" style="position:absolute;left:20699;width:1180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" filled="f" stroked="f" strokeweight=".5pt">
                  <v:textbox inset="0,0,0,0">
                    <w:txbxContent>
                      <w:p w14:paraId="500211CD" w14:textId="77777777" w:rsidR="00A5719D" w:rsidRPr="00315CB7" w:rsidRDefault="00A5719D"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txbxContent>
                  </v:textbox>
                </v:shape>
                <v:shape id="Text Box 707" o:spid="_x0000_s1735" type="#_x0000_t202" style="position:absolute;left:20699;top:5174;width:11807;height:4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" filled="f" stroked="f" strokeweight=".5pt">
                  <v:textbox inset="0,0,0,0">
                    <w:txbxContent>
                      <w:p w14:paraId="78F60F88" w14:textId="77777777" w:rsidR="00A5719D" w:rsidRPr="00315CB7" w:rsidRDefault="00A5719D"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14:paraId="12BEDAE8" w14:textId="77777777" w:rsidR="00A5719D" w:rsidRPr="00315CB7" w:rsidRDefault="00A5719D" w:rsidP="00315CB7">
                        <w:pPr>
                          <w:spacing w:before="40" w:after="40" w:line="240" w:lineRule="exact"/>
                          <w:jc w:val="center"/>
                          <w:rPr>
                            <w:sz w:val="14"/>
                            <w:szCs w:val="20"/>
                            <w:rtl/>
                            <w:lang w:bidi="ar-EG"/>
                          </w:rPr>
                        </w:pPr>
                      </w:p>
                    </w:txbxContent>
                  </v:textbox>
                </v:shape>
                <v:shape id="Text Box 708" o:spid="_x0000_s1736" type="#_x0000_t202" style="position:absolute;left:20699;top:10349;width:11807;height:4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" filled="f" stroked="f" strokeweight=".5pt">
                  <v:textbox inset="0,0,0,0">
                    <w:txbxContent>
                      <w:p w14:paraId="4C22460B" w14:textId="77777777" w:rsidR="00A5719D" w:rsidRPr="00315CB7" w:rsidRDefault="00A5719D"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14:paraId="59E5FD92" w14:textId="77777777" w:rsidR="00A5719D" w:rsidRPr="00315CB7" w:rsidRDefault="00A5719D" w:rsidP="00315CB7">
                        <w:pPr>
                          <w:spacing w:before="40" w:after="40" w:line="240" w:lineRule="exact"/>
                          <w:jc w:val="center"/>
                          <w:rPr>
                            <w:sz w:val="14"/>
                            <w:szCs w:val="20"/>
                            <w:rtl/>
                            <w:lang w:bidi="ar-EG"/>
                          </w:rPr>
                        </w:pPr>
                      </w:p>
                    </w:txbxContent>
                  </v:textbox>
                </v:shape>
                <v:shape id="Text Box 709" o:spid="_x0000_s1737" type="#_x0000_t202" style="position:absolute;left:20699;top:15876;width:1180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" filled="f" stroked="f" strokeweight=".5pt">
                  <v:textbox inset="0,0,0,0">
                    <w:txbxContent>
                      <w:p w14:paraId="426024F0" w14:textId="77777777" w:rsidR="00A5719D" w:rsidRPr="00315CB7" w:rsidRDefault="00A5719D"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14:paraId="7D75DB5B" w14:textId="77777777" w:rsidR="00A5719D" w:rsidRPr="00315CB7" w:rsidRDefault="00A5719D" w:rsidP="00315CB7">
                        <w:pPr>
                          <w:spacing w:before="40" w:after="40" w:line="240" w:lineRule="exact"/>
                          <w:jc w:val="center"/>
                          <w:rPr>
                            <w:sz w:val="14"/>
                            <w:szCs w:val="20"/>
                            <w:rtl/>
                            <w:lang w:bidi="ar-EG"/>
                          </w:rPr>
                        </w:pPr>
                      </w:p>
                    </w:txbxContent>
                  </v:textbox>
                </v:shape>
                <v:shape id="Text Box 710" o:spid="_x0000_s1738" type="#_x0000_t202" style="position:absolute;left:38183;top:15876;width:1180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" filled="f" stroked="f" strokeweight=".5pt">
                  <v:textbox inset="0,0,0,0">
                    <w:txbxContent>
                      <w:p w14:paraId="53392E8C"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خط نشط رقمي</w:t>
                        </w:r>
                      </w:p>
                    </w:txbxContent>
                  </v:textbox>
                </v:shape>
                <v:shape id="Text Box 711" o:spid="_x0000_s1739" type="#_x0000_t202" style="position:absolute;left:38183;top:10349;width:11807;height:4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" filled="f" stroked="f" strokeweight=".5pt">
                  <v:textbox inset="0,0,0,0">
                    <w:txbxContent>
                      <w:p w14:paraId="6053FDB4"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خط نشط رقمي</w:t>
                        </w:r>
                      </w:p>
                    </w:txbxContent>
                  </v:textbox>
                </v:shape>
                <v:shape id="Text Box 712" o:spid="_x0000_s1740" type="#_x0000_t202" style="position:absolute;left:38183;top:5174;width:11807;height:4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" filled="f" stroked="f" strokeweight=".5pt">
                  <v:textbox inset="0,0,0,0">
                    <w:txbxContent>
                      <w:p w14:paraId="483B195F"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خط نشط رقمي</w:t>
                        </w:r>
                      </w:p>
                    </w:txbxContent>
                  </v:textbox>
                </v:shape>
                <v:shape id="Text Box 714" o:spid="_x0000_s1741" type="#_x0000_t202" style="position:absolute;left:38284;width:1180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" filled="f" stroked="f" strokeweight=".5pt">
                  <v:textbox inset="0,0,0,0">
                    <w:txbxContent>
                      <w:p w14:paraId="7B21AA0F"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خط نشط رقمي</w:t>
                        </w:r>
                      </w:p>
                    </w:txbxContent>
                  </v:textbox>
                </v:shape>
                <v:shape id="Text Box 715" o:spid="_x0000_s1742" type="#_x0000_t202" style="position:absolute;left:2110;width:8086;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" filled="f" stroked="f" strokeweight=".5pt">
                  <v:textbox inset="0,0,0,0">
                    <w:txbxContent>
                      <w:p w14:paraId="0F08EBDE"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1</w:t>
                        </w:r>
                      </w:p>
                    </w:txbxContent>
                  </v:textbox>
                </v:shape>
                <v:shape id="Text Box 716" o:spid="_x0000_s1743" type="#_x0000_t202" style="position:absolute;left:1645;top:5174;width:8546;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" filled="f" stroked="f" strokeweight=".5pt">
                  <v:textbox inset="0,0,0,0">
                    <w:txbxContent>
                      <w:p w14:paraId="05B55C92"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2</w:t>
                        </w:r>
                      </w:p>
                    </w:txbxContent>
                  </v:textbox>
                </v:shape>
                <v:shape id="Text Box 717" o:spid="_x0000_s1744" type="#_x0000_t202" style="position:absolute;left:1645;top:10348;width:8546;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" filled="f" stroked="f" strokeweight=".5pt">
                  <v:textbox inset="0,0,0,0">
                    <w:txbxContent>
                      <w:p w14:paraId="1A4A9889"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3</w:t>
                        </w:r>
                      </w:p>
                    </w:txbxContent>
                  </v:textbox>
                </v:shape>
                <v:shape id="Text Box 718" o:spid="_x0000_s1745" type="#_x0000_t202" style="position:absolute;left:1645;top:15874;width:8546;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" filled="f" stroked="f" strokeweight=".5pt">
                  <v:textbox inset="0,0,0,0">
                    <w:txbxContent>
                      <w:p w14:paraId="07827DB9"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4</w:t>
                        </w:r>
                      </w:p>
                    </w:txbxContent>
                  </v:textbox>
                </v:shape>
                <v:shape id="Text Box 719" o:spid="_x0000_s1746" type="#_x0000_t202" style="position:absolute;left:20699;top:19845;width:11807;height:4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" filled="f" stroked="f" strokeweight=".5pt">
                  <v:textbox inset="0,0,0,0">
                    <w:txbxContent>
                      <w:p w14:paraId="7525E891"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 xml:space="preserve">سطح بيني افتراضي </w:t>
                        </w:r>
                        <w:r>
                          <w:rPr>
                            <w:sz w:val="14"/>
                            <w:szCs w:val="20"/>
                            <w:lang w:bidi="ar-EG"/>
                          </w:rPr>
                          <w:t>40</w:t>
                        </w:r>
                        <w:r>
                          <w:rPr>
                            <w:rFonts w:hint="cs"/>
                            <w:sz w:val="14"/>
                            <w:szCs w:val="20"/>
                            <w:rtl/>
                            <w:lang w:bidi="ar-EG"/>
                          </w:rPr>
                          <w:t xml:space="preserve"> </w:t>
                        </w:r>
                        <w:proofErr w:type="spellStart"/>
                        <w:r>
                          <w:rPr>
                            <w:rFonts w:hint="cs"/>
                            <w:sz w:val="14"/>
                            <w:szCs w:val="20"/>
                            <w:rtl/>
                            <w:lang w:bidi="ar-EG"/>
                          </w:rPr>
                          <w:t>بتة</w:t>
                        </w:r>
                        <w:proofErr w:type="spellEnd"/>
                      </w:p>
                    </w:txbxContent>
                  </v:textbox>
                </v:shape>
                <v:shape id="Text Box 720" o:spid="_x0000_s1747" type="#_x0000_t202" style="position:absolute;left:18941;top:33561;width:15472;height:4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" filled="f" stroked="f" strokeweight=".5pt">
                  <v:textbox inset="0,0,0,0">
                    <w:txbxContent>
                      <w:p w14:paraId="2AA783C4"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 xml:space="preserve">تعدد إرسال السطح البيني </w:t>
                        </w:r>
                        <w:r>
                          <w:rPr>
                            <w:sz w:val="14"/>
                            <w:szCs w:val="20"/>
                            <w:lang w:bidi="ar-EG"/>
                          </w:rPr>
                          <w:t>6G</w:t>
                        </w:r>
                        <w:r>
                          <w:rPr>
                            <w:sz w:val="14"/>
                            <w:szCs w:val="20"/>
                            <w:lang w:bidi="ar-EG"/>
                          </w:rPr>
                          <w:noBreakHyphen/>
                          <w:t>SDI</w:t>
                        </w:r>
                        <w:r>
                          <w:rPr>
                            <w:rFonts w:hint="cs"/>
                            <w:sz w:val="14"/>
                            <w:szCs w:val="20"/>
                            <w:rtl/>
                            <w:lang w:bidi="ar-EG"/>
                          </w:rPr>
                          <w:t xml:space="preserve">، </w:t>
                        </w:r>
                        <w:r>
                          <w:rPr>
                            <w:sz w:val="14"/>
                            <w:szCs w:val="20"/>
                            <w:lang w:bidi="ar-EG"/>
                          </w:rPr>
                          <w:t>10</w:t>
                        </w:r>
                        <w:r>
                          <w:rPr>
                            <w:rFonts w:hint="cs"/>
                            <w:sz w:val="14"/>
                            <w:szCs w:val="20"/>
                            <w:rtl/>
                            <w:lang w:bidi="ar-EG"/>
                          </w:rPr>
                          <w:t xml:space="preserve"> بتات</w:t>
                        </w:r>
                      </w:p>
                    </w:txbxContent>
                  </v:textbox>
                </v:shape>
                <v:shape id="Text Box 721" o:spid="_x0000_s1748" type="#_x0000_t202" style="position:absolute;left:2110;top:31602;width:9694;height:2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" filled="f" stroked="f" strokeweight=".5pt">
                  <v:textbox inset="0,0,0,0">
                    <w:txbxContent>
                      <w:p w14:paraId="1EEAE34A"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4</w:t>
                        </w:r>
                      </w:p>
                    </w:txbxContent>
                  </v:textbox>
                </v:shape>
                <v:shape id="Text Box 722" o:spid="_x0000_s1749" type="#_x0000_t202" style="position:absolute;left:2110;top:33159;width:9694;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" filled="f" stroked="f" strokeweight=".5pt">
                  <v:textbox inset="0,0,0,0">
                    <w:txbxContent>
                      <w:p w14:paraId="0AAF5637"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2</w:t>
                        </w:r>
                      </w:p>
                    </w:txbxContent>
                  </v:textbox>
                </v:shape>
                <v:shape id="Text Box 723" o:spid="_x0000_s1750" type="#_x0000_t202" style="position:absolute;left:2110;top:34315;width:9694;height:2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" filled="f" stroked="f" strokeweight=".5pt">
                  <v:textbox inset="0,0,0,0">
                    <w:txbxContent>
                      <w:p w14:paraId="0CC27786"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3</w:t>
                        </w:r>
                      </w:p>
                    </w:txbxContent>
                  </v:textbox>
                </v:shape>
                <v:shape id="Text Box 724" o:spid="_x0000_s1751" type="#_x0000_t202" style="position:absolute;left:2110;top:35671;width:9694;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" filled="f" stroked="f" strokeweight=".5pt">
                  <v:textbox inset="0,0,0,0">
                    <w:txbxContent>
                      <w:p w14:paraId="368E80AA" w14:textId="77777777" w:rsidR="00A5719D" w:rsidRPr="00315CB7" w:rsidRDefault="00A5719D" w:rsidP="00315CB7">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1</w:t>
                        </w:r>
                      </w:p>
                    </w:txbxContent>
                  </v:textbox>
                </v:shape>
              </v:group>
            </w:pict>
          </mc:Fallback>
        </mc:AlternateContent>
      </w:r>
      <w:r>
        <w:rPr>
          <w:rFonts w:eastAsia="SimSun"/>
          <w:lang w:bidi="ar-EG"/>
        </w:rPr>
        <w:object w:dxaOrig="6773" w:dyaOrig="4863" w14:anchorId="1017C9D7">
          <v:shape id="_x0000_i1076" type="#_x0000_t75" style="width:459.05pt;height:321.7pt" o:ole="">
            <v:imagedata r:id="rId122" o:title="" cropbottom="1740f"/>
          </v:shape>
          <o:OLEObject Type="Embed" ProgID="CorelDraw.Graphic.16" ShapeID="_x0000_i1076" DrawAspect="Content" ObjectID="_1756704610" r:id="rId123"/>
        </w:object>
      </w:r>
    </w:p>
    <w:p w14:paraId="2CB22B52" w14:textId="77777777" w:rsidR="00265029" w:rsidRDefault="00C344F4" w:rsidP="00265029">
      <w:pPr>
        <w:pStyle w:val="TableNo"/>
        <w:rPr>
          <w:rFonts w:eastAsia="SimSun"/>
          <w:rtl/>
        </w:rPr>
      </w:pPr>
      <w:r>
        <w:rPr>
          <w:rFonts w:eastAsia="SimSun" w:hint="cs"/>
          <w:rtl/>
        </w:rPr>
        <w:lastRenderedPageBreak/>
        <w:t>الشكل</w:t>
      </w:r>
      <w:r w:rsidR="00265029">
        <w:rPr>
          <w:rFonts w:eastAsia="SimSun" w:hint="cs"/>
          <w:rtl/>
        </w:rPr>
        <w:t> </w:t>
      </w:r>
      <w:r w:rsidR="00265029">
        <w:rPr>
          <w:rFonts w:eastAsia="SimSun"/>
        </w:rPr>
        <w:t>11-3</w:t>
      </w:r>
    </w:p>
    <w:p w14:paraId="4A34AFE5" w14:textId="77777777" w:rsidR="00C344F4" w:rsidRPr="00B863E0" w:rsidRDefault="00C344F4" w:rsidP="00C344F4">
      <w:pPr>
        <w:pStyle w:val="FigureTitle"/>
        <w:rPr>
          <w:rFonts w:eastAsia="SimSun"/>
          <w:sz w:val="22"/>
          <w:szCs w:val="30"/>
          <w:rtl/>
        </w:rPr>
      </w:pPr>
      <w:r w:rsidRPr="00B863E0">
        <w:rPr>
          <w:rFonts w:eastAsia="SimSun" w:hint="cs"/>
          <w:sz w:val="22"/>
          <w:szCs w:val="30"/>
          <w:rtl/>
        </w:rPr>
        <w:t>تعدد إرسال السطح البيني </w:t>
      </w:r>
      <w:r w:rsidRPr="00B863E0">
        <w:rPr>
          <w:rFonts w:eastAsia="SimSun"/>
          <w:sz w:val="22"/>
          <w:szCs w:val="30"/>
        </w:rPr>
        <w:t>6G</w:t>
      </w:r>
      <w:r w:rsidRPr="00B863E0">
        <w:rPr>
          <w:rFonts w:eastAsia="SimSun"/>
          <w:sz w:val="22"/>
          <w:szCs w:val="30"/>
        </w:rPr>
        <w:noBreakHyphen/>
        <w:t>SDI</w:t>
      </w:r>
      <w:r w:rsidRPr="00B863E0">
        <w:rPr>
          <w:rFonts w:eastAsia="SimSun" w:hint="cs"/>
          <w:sz w:val="22"/>
          <w:szCs w:val="30"/>
          <w:rtl/>
        </w:rPr>
        <w:t xml:space="preserve">، </w:t>
      </w:r>
      <w:r w:rsidRPr="00B863E0">
        <w:rPr>
          <w:rFonts w:eastAsia="SimSun"/>
          <w:sz w:val="22"/>
          <w:szCs w:val="30"/>
        </w:rPr>
        <w:t>10</w:t>
      </w:r>
      <w:r w:rsidRPr="00B863E0">
        <w:rPr>
          <w:rFonts w:eastAsia="SimSun" w:hint="cs"/>
          <w:sz w:val="22"/>
          <w:szCs w:val="30"/>
          <w:rtl/>
        </w:rPr>
        <w:t xml:space="preserve"> بتات - النوع</w:t>
      </w:r>
      <w:r w:rsidRPr="00B863E0">
        <w:rPr>
          <w:rFonts w:eastAsia="SimSun" w:hint="eastAsia"/>
          <w:sz w:val="22"/>
          <w:szCs w:val="30"/>
          <w:rtl/>
        </w:rPr>
        <w:t> </w:t>
      </w:r>
      <w:r w:rsidRPr="00B863E0">
        <w:rPr>
          <w:rFonts w:eastAsia="SimSun"/>
          <w:sz w:val="22"/>
          <w:szCs w:val="30"/>
        </w:rPr>
        <w:t>2</w:t>
      </w:r>
    </w:p>
    <w:p w14:paraId="624CCC7D" w14:textId="77777777" w:rsidR="00265029" w:rsidRDefault="00C344F4" w:rsidP="00265029">
      <w:pPr>
        <w:spacing w:before="100" w:beforeAutospacing="1" w:after="100" w:afterAutospacing="1" w:line="240" w:lineRule="auto"/>
        <w:jc w:val="center"/>
        <w:rPr>
          <w:rFonts w:eastAsia="SimSun"/>
          <w:rtl/>
          <w:lang w:bidi="ar-EG"/>
        </w:rPr>
      </w:pPr>
      <w:r>
        <w:rPr>
          <w:rFonts w:eastAsia="SimSun"/>
          <w:noProof/>
          <w:lang w:eastAsia="zh-CN"/>
        </w:rPr>
        <mc:AlternateContent>
          <mc:Choice Requires="wpg">
            <w:drawing>
              <wp:anchor distT="0" distB="0" distL="114300" distR="114300" simplePos="0" relativeHeight="252298752" behindDoc="0" locked="0" layoutInCell="1" allowOverlap="1" wp14:anchorId="7BA6EBC8" wp14:editId="4DB05E14">
                <wp:simplePos x="0" y="0"/>
                <wp:positionH relativeFrom="column">
                  <wp:posOffset>81142</wp:posOffset>
                </wp:positionH>
                <wp:positionV relativeFrom="paragraph">
                  <wp:posOffset>244664</wp:posOffset>
                </wp:positionV>
                <wp:extent cx="5702299" cy="3728843"/>
                <wp:effectExtent l="0" t="0" r="13335" b="5080"/>
                <wp:wrapNone/>
                <wp:docPr id="726" name="Group 726"/>
                <wp:cNvGraphicFramePr/>
                <a:graphic xmlns:a="http://schemas.openxmlformats.org/drawingml/2006/main">
                  <a:graphicData uri="http://schemas.microsoft.com/office/word/2010/wordprocessingGroup">
                    <wpg:wgp>
                      <wpg:cNvGrpSpPr/>
                      <wpg:grpSpPr>
                        <a:xfrm>
                          <a:off x="0" y="0"/>
                          <a:ext cx="5702299" cy="3728843"/>
                          <a:chOff x="55266" y="59385"/>
                          <a:chExt cx="5702299" cy="3728843"/>
                        </a:xfrm>
                      </wpg:grpSpPr>
                      <wps:wsp>
                        <wps:cNvPr id="727" name="Text Box 727"/>
                        <wps:cNvSpPr txBox="1"/>
                        <wps:spPr>
                          <a:xfrm>
                            <a:off x="2949191" y="75003"/>
                            <a:ext cx="914245"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1E7CF" w14:textId="77777777" w:rsidR="00A5719D" w:rsidRPr="00315CB7" w:rsidRDefault="00A5719D"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8" name="Text Box 728"/>
                        <wps:cNvSpPr txBox="1"/>
                        <wps:spPr>
                          <a:xfrm>
                            <a:off x="2949191" y="592423"/>
                            <a:ext cx="914245"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A2328" w14:textId="77777777" w:rsidR="00A5719D" w:rsidRPr="00315CB7" w:rsidRDefault="00A5719D"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14:paraId="2643852F" w14:textId="77777777" w:rsidR="00A5719D" w:rsidRPr="00315CB7" w:rsidRDefault="00A5719D" w:rsidP="00C344F4">
                              <w:pPr>
                                <w:spacing w:before="40" w:after="40" w:line="240" w:lineRule="exact"/>
                                <w:jc w:val="center"/>
                                <w:rPr>
                                  <w:sz w:val="14"/>
                                  <w:szCs w:val="20"/>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9" name="Text Box 729"/>
                        <wps:cNvSpPr txBox="1"/>
                        <wps:spPr>
                          <a:xfrm>
                            <a:off x="2949191" y="1109843"/>
                            <a:ext cx="914245"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20054" w14:textId="77777777" w:rsidR="00A5719D" w:rsidRPr="00315CB7" w:rsidRDefault="00A5719D"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14:paraId="3C43A4E1" w14:textId="77777777" w:rsidR="00A5719D" w:rsidRPr="00315CB7" w:rsidRDefault="00A5719D" w:rsidP="00C344F4">
                              <w:pPr>
                                <w:spacing w:before="40" w:after="40" w:line="240" w:lineRule="exact"/>
                                <w:jc w:val="center"/>
                                <w:rPr>
                                  <w:sz w:val="14"/>
                                  <w:szCs w:val="20"/>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0" name="Text Box 730"/>
                        <wps:cNvSpPr txBox="1"/>
                        <wps:spPr>
                          <a:xfrm>
                            <a:off x="2949191" y="1621686"/>
                            <a:ext cx="914245"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FE8AF" w14:textId="77777777" w:rsidR="00A5719D" w:rsidRPr="00315CB7" w:rsidRDefault="00A5719D"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14:paraId="1A3E2385" w14:textId="77777777" w:rsidR="00A5719D" w:rsidRPr="00315CB7" w:rsidRDefault="00A5719D" w:rsidP="00C344F4">
                              <w:pPr>
                                <w:spacing w:before="40" w:after="40" w:line="240" w:lineRule="exact"/>
                                <w:jc w:val="center"/>
                                <w:rPr>
                                  <w:sz w:val="14"/>
                                  <w:szCs w:val="20"/>
                                  <w:rtl/>
                                  <w:lang w:bidi="ar-EG"/>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1" name="Text Box 731"/>
                        <wps:cNvSpPr txBox="1"/>
                        <wps:spPr>
                          <a:xfrm>
                            <a:off x="4858377" y="1646948"/>
                            <a:ext cx="889139"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D19AB"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2" name="Text Box 732"/>
                        <wps:cNvSpPr txBox="1"/>
                        <wps:spPr>
                          <a:xfrm>
                            <a:off x="4858377" y="1094315"/>
                            <a:ext cx="889139"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1F967"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3" name="Text Box 733"/>
                        <wps:cNvSpPr txBox="1"/>
                        <wps:spPr>
                          <a:xfrm>
                            <a:off x="4858377" y="576850"/>
                            <a:ext cx="889139"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C68A8"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4" name="Text Box 734"/>
                        <wps:cNvSpPr txBox="1"/>
                        <wps:spPr>
                          <a:xfrm>
                            <a:off x="4868426" y="59385"/>
                            <a:ext cx="889139"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03C11"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5" name="Text Box 735"/>
                        <wps:cNvSpPr txBox="1"/>
                        <wps:spPr>
                          <a:xfrm>
                            <a:off x="130681" y="60274"/>
                            <a:ext cx="738162"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B3D12"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8" name="Text Box 2048"/>
                        <wps:cNvSpPr txBox="1"/>
                        <wps:spPr>
                          <a:xfrm>
                            <a:off x="130684" y="577702"/>
                            <a:ext cx="737698"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09B64"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9" name="Text Box 2049"/>
                        <wps:cNvSpPr txBox="1"/>
                        <wps:spPr>
                          <a:xfrm>
                            <a:off x="130684" y="1095122"/>
                            <a:ext cx="737698"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2CF4E"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0" name="Text Box 2050"/>
                        <wps:cNvSpPr txBox="1"/>
                        <wps:spPr>
                          <a:xfrm>
                            <a:off x="130684" y="1647708"/>
                            <a:ext cx="737698"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8276F"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1" name="Text Box 2051"/>
                        <wps:cNvSpPr txBox="1"/>
                        <wps:spPr>
                          <a:xfrm>
                            <a:off x="2949191" y="1982330"/>
                            <a:ext cx="914245"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0B10F"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 xml:space="preserve">سطح بيني افتراضي </w:t>
                              </w:r>
                              <w:r>
                                <w:rPr>
                                  <w:sz w:val="14"/>
                                  <w:szCs w:val="20"/>
                                  <w:lang w:bidi="ar-EG"/>
                                </w:rPr>
                                <w:t>40</w:t>
                              </w:r>
                              <w:r>
                                <w:rPr>
                                  <w:rFonts w:hint="cs"/>
                                  <w:sz w:val="14"/>
                                  <w:szCs w:val="20"/>
                                  <w:rtl/>
                                  <w:lang w:bidi="ar-EG"/>
                                </w:rPr>
                                <w:t xml:space="preserve"> </w:t>
                              </w:r>
                              <w:proofErr w:type="spellStart"/>
                              <w:r>
                                <w:rPr>
                                  <w:rFonts w:hint="cs"/>
                                  <w:sz w:val="14"/>
                                  <w:szCs w:val="20"/>
                                  <w:rtl/>
                                  <w:lang w:bidi="ar-EG"/>
                                </w:rPr>
                                <w:t>بتة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2" name="Text Box 2052"/>
                        <wps:cNvSpPr txBox="1"/>
                        <wps:spPr>
                          <a:xfrm>
                            <a:off x="2662813" y="3361173"/>
                            <a:ext cx="1547230" cy="427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CAEF1"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 xml:space="preserve">تعدد إرسال السطح البيني </w:t>
                              </w:r>
                              <w:r>
                                <w:rPr>
                                  <w:sz w:val="14"/>
                                  <w:szCs w:val="20"/>
                                  <w:lang w:bidi="ar-EG"/>
                                </w:rPr>
                                <w:t>6G</w:t>
                              </w:r>
                              <w:r>
                                <w:rPr>
                                  <w:sz w:val="14"/>
                                  <w:szCs w:val="20"/>
                                  <w:lang w:bidi="ar-EG"/>
                                </w:rPr>
                                <w:noBreakHyphen/>
                                <w:t>SDI</w:t>
                              </w:r>
                              <w:r>
                                <w:rPr>
                                  <w:rFonts w:hint="cs"/>
                                  <w:sz w:val="14"/>
                                  <w:szCs w:val="20"/>
                                  <w:rtl/>
                                  <w:lang w:bidi="ar-EG"/>
                                </w:rPr>
                                <w:t xml:space="preserve">، </w:t>
                              </w:r>
                              <w:r>
                                <w:rPr>
                                  <w:sz w:val="14"/>
                                  <w:szCs w:val="20"/>
                                  <w:lang w:bidi="ar-EG"/>
                                </w:rPr>
                                <w:t>10</w:t>
                              </w:r>
                              <w:r>
                                <w:rPr>
                                  <w:rFonts w:hint="cs"/>
                                  <w:sz w:val="14"/>
                                  <w:szCs w:val="20"/>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3" name="Text Box 2053"/>
                        <wps:cNvSpPr txBox="1"/>
                        <wps:spPr>
                          <a:xfrm>
                            <a:off x="55266" y="3166035"/>
                            <a:ext cx="969449" cy="200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772A5"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4" name="Text Box 2054"/>
                        <wps:cNvSpPr txBox="1"/>
                        <wps:spPr>
                          <a:xfrm>
                            <a:off x="55266" y="3315956"/>
                            <a:ext cx="969449" cy="200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C0C4F"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5" name="Text Box 2055"/>
                        <wps:cNvSpPr txBox="1"/>
                        <wps:spPr>
                          <a:xfrm>
                            <a:off x="55266" y="3431512"/>
                            <a:ext cx="969449" cy="200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FE502"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6" name="Text Box 2056"/>
                        <wps:cNvSpPr txBox="1"/>
                        <wps:spPr>
                          <a:xfrm>
                            <a:off x="55266" y="3567165"/>
                            <a:ext cx="969449" cy="200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2F787"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A6EBC8" id="Group 726" o:spid="_x0000_s1752" style="position:absolute;left:0;text-align:left;margin-left:6.4pt;margin-top:19.25pt;width:449pt;height:293.6pt;z-index:252298752;mso-width-relative:margin;mso-height-relative:margin" coordorigin="552,593" coordsize="57022,37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">
                <v:shape id="Text Box 727" o:spid="_x0000_s1753" type="#_x0000_t202" style="position:absolute;left:29491;top:750;width:9143;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" filled="f" stroked="f" strokeweight=".5pt">
                  <v:textbox inset="0,0,0,0">
                    <w:txbxContent>
                      <w:p w14:paraId="32A1E7CF" w14:textId="77777777" w:rsidR="00A5719D" w:rsidRPr="00315CB7" w:rsidRDefault="00A5719D"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txbxContent>
                  </v:textbox>
                </v:shape>
                <v:shape id="Text Box 728" o:spid="_x0000_s1754" type="#_x0000_t202" style="position:absolute;left:29491;top:5924;width:9143;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" filled="f" stroked="f" strokeweight=".5pt">
                  <v:textbox inset="0,0,0,0">
                    <w:txbxContent>
                      <w:p w14:paraId="1A9A2328" w14:textId="77777777" w:rsidR="00A5719D" w:rsidRPr="00315CB7" w:rsidRDefault="00A5719D"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14:paraId="2643852F" w14:textId="77777777" w:rsidR="00A5719D" w:rsidRPr="00315CB7" w:rsidRDefault="00A5719D" w:rsidP="00C344F4">
                        <w:pPr>
                          <w:spacing w:before="40" w:after="40" w:line="240" w:lineRule="exact"/>
                          <w:jc w:val="center"/>
                          <w:rPr>
                            <w:sz w:val="14"/>
                            <w:szCs w:val="20"/>
                            <w:rtl/>
                            <w:lang w:bidi="ar-EG"/>
                          </w:rPr>
                        </w:pPr>
                      </w:p>
                    </w:txbxContent>
                  </v:textbox>
                </v:shape>
                <v:shape id="Text Box 729" o:spid="_x0000_s1755" type="#_x0000_t202" style="position:absolute;left:29491;top:11098;width:9143;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" filled="f" stroked="f" strokeweight=".5pt">
                  <v:textbox inset="0,0,0,0">
                    <w:txbxContent>
                      <w:p w14:paraId="7F320054" w14:textId="77777777" w:rsidR="00A5719D" w:rsidRPr="00315CB7" w:rsidRDefault="00A5719D"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14:paraId="3C43A4E1" w14:textId="77777777" w:rsidR="00A5719D" w:rsidRPr="00315CB7" w:rsidRDefault="00A5719D" w:rsidP="00C344F4">
                        <w:pPr>
                          <w:spacing w:before="40" w:after="40" w:line="240" w:lineRule="exact"/>
                          <w:jc w:val="center"/>
                          <w:rPr>
                            <w:sz w:val="14"/>
                            <w:szCs w:val="20"/>
                            <w:rtl/>
                            <w:lang w:bidi="ar-EG"/>
                          </w:rPr>
                        </w:pPr>
                      </w:p>
                    </w:txbxContent>
                  </v:textbox>
                </v:shape>
                <v:shape id="Text Box 730" o:spid="_x0000_s1756" type="#_x0000_t202" style="position:absolute;left:29491;top:16216;width:9143;height:4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" filled="f" stroked="f" strokeweight=".5pt">
                  <v:textbox inset="0,0,0,0">
                    <w:txbxContent>
                      <w:p w14:paraId="026FE8AF" w14:textId="77777777" w:rsidR="00A5719D" w:rsidRPr="00315CB7" w:rsidRDefault="00A5719D" w:rsidP="00C344F4">
                        <w:pPr>
                          <w:spacing w:before="40" w:after="40" w:line="200" w:lineRule="exact"/>
                          <w:jc w:val="center"/>
                          <w:rPr>
                            <w:sz w:val="14"/>
                            <w:szCs w:val="20"/>
                            <w:rtl/>
                            <w:lang w:bidi="ar-EG"/>
                          </w:rPr>
                        </w:pPr>
                        <w:r>
                          <w:rPr>
                            <w:rFonts w:hint="cs"/>
                            <w:sz w:val="14"/>
                            <w:szCs w:val="20"/>
                            <w:rtl/>
                            <w:lang w:bidi="ar-EG"/>
                          </w:rPr>
                          <w:t>كلمات شفرة الطمس</w:t>
                        </w:r>
                        <w:r>
                          <w:rPr>
                            <w:sz w:val="14"/>
                            <w:szCs w:val="20"/>
                            <w:rtl/>
                            <w:lang w:bidi="ar-EG"/>
                          </w:rPr>
                          <w:br/>
                        </w:r>
                        <w:r>
                          <w:rPr>
                            <w:rFonts w:hint="cs"/>
                            <w:sz w:val="14"/>
                            <w:szCs w:val="20"/>
                            <w:rtl/>
                            <w:lang w:bidi="ar-EG"/>
                          </w:rPr>
                          <w:t>أو</w:t>
                        </w:r>
                        <w:r>
                          <w:rPr>
                            <w:sz w:val="14"/>
                            <w:szCs w:val="20"/>
                            <w:rtl/>
                            <w:lang w:bidi="ar-EG"/>
                          </w:rPr>
                          <w:br/>
                        </w:r>
                        <w:r>
                          <w:rPr>
                            <w:rFonts w:hint="cs"/>
                            <w:sz w:val="14"/>
                            <w:szCs w:val="20"/>
                            <w:rtl/>
                            <w:lang w:bidi="ar-EG"/>
                          </w:rPr>
                          <w:t>بيانات مساعدة اختيارية</w:t>
                        </w:r>
                      </w:p>
                      <w:p w14:paraId="1A3E2385" w14:textId="77777777" w:rsidR="00A5719D" w:rsidRPr="00315CB7" w:rsidRDefault="00A5719D" w:rsidP="00C344F4">
                        <w:pPr>
                          <w:spacing w:before="40" w:after="40" w:line="240" w:lineRule="exact"/>
                          <w:jc w:val="center"/>
                          <w:rPr>
                            <w:sz w:val="14"/>
                            <w:szCs w:val="20"/>
                            <w:rtl/>
                            <w:lang w:bidi="ar-EG"/>
                          </w:rPr>
                        </w:pPr>
                      </w:p>
                    </w:txbxContent>
                  </v:textbox>
                </v:shape>
                <v:shape id="Text Box 731" o:spid="_x0000_s1757" type="#_x0000_t202" style="position:absolute;left:48583;top:16469;width:8892;height:4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" filled="f" stroked="f" strokeweight=".5pt">
                  <v:textbox inset="0,0,0,0">
                    <w:txbxContent>
                      <w:p w14:paraId="672D19AB"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خط نشط رقمي</w:t>
                        </w:r>
                      </w:p>
                    </w:txbxContent>
                  </v:textbox>
                </v:shape>
                <v:shape id="Text Box 732" o:spid="_x0000_s1758" type="#_x0000_t202" style="position:absolute;left:48583;top:10943;width:8892;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" filled="f" stroked="f" strokeweight=".5pt">
                  <v:textbox inset="0,0,0,0">
                    <w:txbxContent>
                      <w:p w14:paraId="2401F967"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خط نشط رقمي</w:t>
                        </w:r>
                      </w:p>
                    </w:txbxContent>
                  </v:textbox>
                </v:shape>
                <v:shape id="Text Box 733" o:spid="_x0000_s1759" type="#_x0000_t202" style="position:absolute;left:48583;top:5768;width:8892;height:4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" filled="f" stroked="f" strokeweight=".5pt">
                  <v:textbox inset="0,0,0,0">
                    <w:txbxContent>
                      <w:p w14:paraId="24AC68A8"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خط نشط رقمي</w:t>
                        </w:r>
                      </w:p>
                    </w:txbxContent>
                  </v:textbox>
                </v:shape>
                <v:shape id="Text Box 734" o:spid="_x0000_s1760" type="#_x0000_t202" style="position:absolute;left:48684;top:593;width:8891;height:4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" filled="f" stroked="f" strokeweight=".5pt">
                  <v:textbox inset="0,0,0,0">
                    <w:txbxContent>
                      <w:p w14:paraId="45703C11"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خط نشط رقمي</w:t>
                        </w:r>
                      </w:p>
                    </w:txbxContent>
                  </v:textbox>
                </v:shape>
                <v:shape id="Text Box 735" o:spid="_x0000_s1761" type="#_x0000_t202" style="position:absolute;left:1306;top:602;width:7382;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" filled="f" stroked="f" strokeweight=".5pt">
                  <v:textbox inset="0,0,0,0">
                    <w:txbxContent>
                      <w:p w14:paraId="604B3D12"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1</w:t>
                        </w:r>
                      </w:p>
                    </w:txbxContent>
                  </v:textbox>
                </v:shape>
                <v:shape id="Text Box 2048" o:spid="_x0000_s1762" type="#_x0000_t202" style="position:absolute;left:1306;top:5777;width:7377;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" filled="f" stroked="f" strokeweight=".5pt">
                  <v:textbox inset="0,0,0,0">
                    <w:txbxContent>
                      <w:p w14:paraId="68B09B64"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2</w:t>
                        </w:r>
                      </w:p>
                    </w:txbxContent>
                  </v:textbox>
                </v:shape>
                <v:shape id="Text Box 2049" o:spid="_x0000_s1763" type="#_x0000_t202" style="position:absolute;left:1306;top:10951;width:7377;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" filled="f" stroked="f" strokeweight=".5pt">
                  <v:textbox inset="0,0,0,0">
                    <w:txbxContent>
                      <w:p w14:paraId="5342CF4E"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3</w:t>
                        </w:r>
                      </w:p>
                    </w:txbxContent>
                  </v:textbox>
                </v:shape>
                <v:shape id="Text Box 2050" o:spid="_x0000_s1764" type="#_x0000_t202" style="position:absolute;left:1306;top:16477;width:7377;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" filled="f" stroked="f" strokeweight=".5pt">
                  <v:textbox inset="0,0,0,0">
                    <w:txbxContent>
                      <w:p w14:paraId="3C48276F"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4</w:t>
                        </w:r>
                      </w:p>
                    </w:txbxContent>
                  </v:textbox>
                </v:shape>
                <v:shape id="Text Box 2051" o:spid="_x0000_s1765" type="#_x0000_t202" style="position:absolute;left:29491;top:19823;width:9143;height:4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" filled="f" stroked="f" strokeweight=".5pt">
                  <v:textbox inset="0,0,0,0">
                    <w:txbxContent>
                      <w:p w14:paraId="0410B10F"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 xml:space="preserve">سطح بيني افتراضي </w:t>
                        </w:r>
                        <w:r>
                          <w:rPr>
                            <w:sz w:val="14"/>
                            <w:szCs w:val="20"/>
                            <w:lang w:bidi="ar-EG"/>
                          </w:rPr>
                          <w:t>40</w:t>
                        </w:r>
                        <w:r>
                          <w:rPr>
                            <w:rFonts w:hint="cs"/>
                            <w:sz w:val="14"/>
                            <w:szCs w:val="20"/>
                            <w:rtl/>
                            <w:lang w:bidi="ar-EG"/>
                          </w:rPr>
                          <w:t xml:space="preserve"> </w:t>
                        </w:r>
                        <w:proofErr w:type="spellStart"/>
                        <w:r>
                          <w:rPr>
                            <w:rFonts w:hint="cs"/>
                            <w:sz w:val="14"/>
                            <w:szCs w:val="20"/>
                            <w:rtl/>
                            <w:lang w:bidi="ar-EG"/>
                          </w:rPr>
                          <w:t>بتة</w:t>
                        </w:r>
                        <w:proofErr w:type="spellEnd"/>
                      </w:p>
                    </w:txbxContent>
                  </v:textbox>
                </v:shape>
                <v:shape id="Text Box 2052" o:spid="_x0000_s1766" type="#_x0000_t202" style="position:absolute;left:26628;top:33611;width:15472;height:4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" filled="f" stroked="f" strokeweight=".5pt">
                  <v:textbox inset="0,0,0,0">
                    <w:txbxContent>
                      <w:p w14:paraId="3B2CAEF1"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 xml:space="preserve">تعدد إرسال السطح البيني </w:t>
                        </w:r>
                        <w:r>
                          <w:rPr>
                            <w:sz w:val="14"/>
                            <w:szCs w:val="20"/>
                            <w:lang w:bidi="ar-EG"/>
                          </w:rPr>
                          <w:t>6G</w:t>
                        </w:r>
                        <w:r>
                          <w:rPr>
                            <w:sz w:val="14"/>
                            <w:szCs w:val="20"/>
                            <w:lang w:bidi="ar-EG"/>
                          </w:rPr>
                          <w:noBreakHyphen/>
                          <w:t>SDI</w:t>
                        </w:r>
                        <w:r>
                          <w:rPr>
                            <w:rFonts w:hint="cs"/>
                            <w:sz w:val="14"/>
                            <w:szCs w:val="20"/>
                            <w:rtl/>
                            <w:lang w:bidi="ar-EG"/>
                          </w:rPr>
                          <w:t xml:space="preserve">، </w:t>
                        </w:r>
                        <w:r>
                          <w:rPr>
                            <w:sz w:val="14"/>
                            <w:szCs w:val="20"/>
                            <w:lang w:bidi="ar-EG"/>
                          </w:rPr>
                          <w:t>10</w:t>
                        </w:r>
                        <w:r>
                          <w:rPr>
                            <w:rFonts w:hint="cs"/>
                            <w:sz w:val="14"/>
                            <w:szCs w:val="20"/>
                            <w:rtl/>
                            <w:lang w:bidi="ar-EG"/>
                          </w:rPr>
                          <w:t xml:space="preserve"> بتات</w:t>
                        </w:r>
                      </w:p>
                    </w:txbxContent>
                  </v:textbox>
                </v:shape>
                <v:shape id="Text Box 2053" o:spid="_x0000_s1767" type="#_x0000_t202" style="position:absolute;left:552;top:31660;width:9695;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" filled="f" stroked="f" strokeweight=".5pt">
                  <v:textbox inset="0,0,0,0">
                    <w:txbxContent>
                      <w:p w14:paraId="041772A5"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4</w:t>
                        </w:r>
                      </w:p>
                    </w:txbxContent>
                  </v:textbox>
                </v:shape>
                <v:shape id="Text Box 2054" o:spid="_x0000_s1768" type="#_x0000_t202" style="position:absolute;left:552;top:33159;width:9695;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" filled="f" stroked="f" strokeweight=".5pt">
                  <v:textbox inset="0,0,0,0">
                    <w:txbxContent>
                      <w:p w14:paraId="177C0C4F"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2</w:t>
                        </w:r>
                      </w:p>
                    </w:txbxContent>
                  </v:textbox>
                </v:shape>
                <v:shape id="Text Box 2055" o:spid="_x0000_s1769" type="#_x0000_t202" style="position:absolute;left:552;top:34315;width:9695;height:2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" filled="f" stroked="f" strokeweight=".5pt">
                  <v:textbox inset="0,0,0,0">
                    <w:txbxContent>
                      <w:p w14:paraId="101FE502"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3</w:t>
                        </w:r>
                      </w:p>
                    </w:txbxContent>
                  </v:textbox>
                </v:shape>
                <v:shape id="Text Box 2056" o:spid="_x0000_s1770" type="#_x0000_t202" style="position:absolute;left:552;top:35671;width:9695;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" filled="f" stroked="f" strokeweight=".5pt">
                  <v:textbox inset="0,0,0,0">
                    <w:txbxContent>
                      <w:p w14:paraId="6BB2F787" w14:textId="77777777" w:rsidR="00A5719D" w:rsidRPr="00315CB7" w:rsidRDefault="00A5719D" w:rsidP="00C344F4">
                        <w:pPr>
                          <w:spacing w:before="40" w:after="40" w:line="240" w:lineRule="exact"/>
                          <w:jc w:val="center"/>
                          <w:rPr>
                            <w:sz w:val="14"/>
                            <w:szCs w:val="20"/>
                            <w:rtl/>
                            <w:lang w:bidi="ar-EG"/>
                          </w:rPr>
                        </w:pPr>
                        <w:r>
                          <w:rPr>
                            <w:rFonts w:hint="cs"/>
                            <w:sz w:val="14"/>
                            <w:szCs w:val="20"/>
                            <w:rtl/>
                            <w:lang w:bidi="ar-EG"/>
                          </w:rPr>
                          <w:t>قطار البيانات </w:t>
                        </w:r>
                        <w:r>
                          <w:rPr>
                            <w:sz w:val="14"/>
                            <w:szCs w:val="20"/>
                            <w:lang w:bidi="ar-EG"/>
                          </w:rPr>
                          <w:t>1</w:t>
                        </w:r>
                      </w:p>
                    </w:txbxContent>
                  </v:textbox>
                </v:shape>
              </v:group>
            </w:pict>
          </mc:Fallback>
        </mc:AlternateContent>
      </w:r>
      <w:r>
        <w:rPr>
          <w:rFonts w:eastAsia="SimSun"/>
          <w:lang w:bidi="ar-EG"/>
        </w:rPr>
        <w:object w:dxaOrig="7112" w:dyaOrig="4863" w14:anchorId="0215FA03">
          <v:shape id="_x0000_i1077" type="#_x0000_t75" style="width:470.8pt;height:311pt" o:ole="">
            <v:imagedata r:id="rId124" o:title="" cropbottom="2249f"/>
          </v:shape>
          <o:OLEObject Type="Embed" ProgID="CorelDraw.Graphic.16" ShapeID="_x0000_i1077" DrawAspect="Content" ObjectID="_1756704611" r:id="rId125"/>
        </w:object>
      </w:r>
    </w:p>
    <w:p w14:paraId="374DD19E" w14:textId="77777777" w:rsidR="00265029" w:rsidRDefault="00C344F4" w:rsidP="00D949DD">
      <w:pPr>
        <w:rPr>
          <w:rFonts w:eastAsia="SimSun"/>
          <w:rtl/>
          <w:lang w:bidi="ar-EG"/>
        </w:rPr>
      </w:pPr>
      <w:r>
        <w:rPr>
          <w:rFonts w:eastAsia="SimSun" w:hint="cs"/>
          <w:rtl/>
          <w:lang w:bidi="ar-EG"/>
        </w:rPr>
        <w:t xml:space="preserve">وكل سطح بيني </w:t>
      </w:r>
      <w:r>
        <w:rPr>
          <w:rFonts w:eastAsia="SimSun"/>
          <w:lang w:bidi="ar-EG"/>
        </w:rPr>
        <w:t>6G</w:t>
      </w:r>
      <w:r>
        <w:rPr>
          <w:rFonts w:eastAsia="SimSun"/>
          <w:lang w:bidi="ar-EG"/>
        </w:rPr>
        <w:noBreakHyphen/>
        <w:t>SDI</w:t>
      </w:r>
      <w:r>
        <w:rPr>
          <w:rFonts w:eastAsia="SimSun" w:hint="cs"/>
          <w:rtl/>
          <w:lang w:bidi="ar-EG"/>
        </w:rPr>
        <w:t xml:space="preserve">، </w:t>
      </w:r>
      <w:r>
        <w:rPr>
          <w:rFonts w:eastAsia="SimSun"/>
          <w:lang w:bidi="ar-EG"/>
        </w:rPr>
        <w:t>10</w:t>
      </w:r>
      <w:r>
        <w:rPr>
          <w:rFonts w:eastAsia="SimSun" w:hint="cs"/>
          <w:rtl/>
          <w:lang w:bidi="ar-EG"/>
        </w:rPr>
        <w:t xml:space="preserve"> بتات معدد إرساله ينبغي </w:t>
      </w:r>
      <w:r w:rsidR="00D949DD">
        <w:rPr>
          <w:rFonts w:eastAsia="SimSun" w:hint="cs"/>
          <w:rtl/>
          <w:lang w:bidi="ar-EG"/>
        </w:rPr>
        <w:t xml:space="preserve">إجراء تسلسل له لاستحداث سطح بيني </w:t>
      </w:r>
      <w:r w:rsidR="00D949DD">
        <w:rPr>
          <w:rFonts w:eastAsia="SimSun"/>
          <w:lang w:bidi="ar-EG"/>
        </w:rPr>
        <w:t>6G</w:t>
      </w:r>
      <w:r w:rsidR="00D949DD">
        <w:rPr>
          <w:rFonts w:eastAsia="SimSun"/>
          <w:lang w:bidi="ar-EG"/>
        </w:rPr>
        <w:noBreakHyphen/>
        <w:t>SDI</w:t>
      </w:r>
      <w:r w:rsidR="00D949DD">
        <w:rPr>
          <w:rFonts w:eastAsia="SimSun" w:hint="cs"/>
          <w:rtl/>
          <w:lang w:bidi="ar-EG"/>
        </w:rPr>
        <w:t xml:space="preserve"> تسلسلي.</w:t>
      </w:r>
    </w:p>
    <w:p w14:paraId="3F6F7E0E" w14:textId="77777777" w:rsidR="00265029" w:rsidRDefault="00D949DD" w:rsidP="00D949DD">
      <w:pPr>
        <w:rPr>
          <w:rFonts w:eastAsia="SimSun"/>
          <w:rtl/>
          <w:lang w:bidi="ar-EG"/>
        </w:rPr>
      </w:pPr>
      <w:r>
        <w:rPr>
          <w:rFonts w:eastAsia="SimSun" w:hint="cs"/>
          <w:rtl/>
          <w:lang w:bidi="ar-EG"/>
        </w:rPr>
        <w:t xml:space="preserve">والسطح البيني </w:t>
      </w:r>
      <w:r>
        <w:rPr>
          <w:rFonts w:eastAsia="SimSun"/>
          <w:lang w:bidi="ar-EG"/>
        </w:rPr>
        <w:t>6G</w:t>
      </w:r>
      <w:r>
        <w:rPr>
          <w:rFonts w:eastAsia="SimSun"/>
          <w:lang w:bidi="ar-EG"/>
        </w:rPr>
        <w:noBreakHyphen/>
        <w:t>SDI</w:t>
      </w:r>
      <w:r>
        <w:rPr>
          <w:rFonts w:eastAsia="SimSun" w:hint="cs"/>
          <w:rtl/>
          <w:lang w:bidi="ar-EG"/>
        </w:rPr>
        <w:t xml:space="preserve">، </w:t>
      </w:r>
      <w:r>
        <w:rPr>
          <w:rFonts w:eastAsia="SimSun"/>
          <w:lang w:bidi="ar-EG"/>
        </w:rPr>
        <w:t>10</w:t>
      </w:r>
      <w:r>
        <w:rPr>
          <w:rFonts w:eastAsia="SimSun" w:hint="cs"/>
          <w:rtl/>
          <w:lang w:bidi="ar-EG"/>
        </w:rPr>
        <w:t xml:space="preserve"> بتات </w:t>
      </w:r>
      <w:proofErr w:type="spellStart"/>
      <w:r>
        <w:rPr>
          <w:rFonts w:eastAsia="SimSun" w:hint="cs"/>
          <w:rtl/>
          <w:lang w:bidi="ar-EG"/>
        </w:rPr>
        <w:t>المعدد</w:t>
      </w:r>
      <w:proofErr w:type="spellEnd"/>
      <w:r>
        <w:rPr>
          <w:rFonts w:eastAsia="SimSun" w:hint="cs"/>
          <w:rtl/>
          <w:lang w:bidi="ar-EG"/>
        </w:rPr>
        <w:t xml:space="preserve"> إرساله المتولد من قطارات البيانات من </w:t>
      </w:r>
      <w:r>
        <w:rPr>
          <w:rFonts w:eastAsia="SimSun"/>
          <w:lang w:bidi="ar-EG"/>
        </w:rPr>
        <w:t>1</w:t>
      </w:r>
      <w:r>
        <w:rPr>
          <w:rFonts w:eastAsia="SimSun" w:hint="cs"/>
          <w:rtl/>
          <w:lang w:bidi="ar-EG"/>
        </w:rPr>
        <w:t xml:space="preserve"> إلى </w:t>
      </w:r>
      <w:r>
        <w:rPr>
          <w:rFonts w:eastAsia="SimSun"/>
          <w:lang w:bidi="ar-EG"/>
        </w:rPr>
        <w:t>4</w:t>
      </w:r>
      <w:r>
        <w:rPr>
          <w:rFonts w:eastAsia="SimSun" w:hint="cs"/>
          <w:rtl/>
          <w:lang w:bidi="ar-EG"/>
        </w:rPr>
        <w:t xml:space="preserve"> ينبغي إجراء تسلسل له بوصفه الوصلة </w:t>
      </w:r>
      <w:r>
        <w:rPr>
          <w:rFonts w:eastAsia="SimSun"/>
          <w:lang w:bidi="ar-EG"/>
        </w:rPr>
        <w:t>1</w:t>
      </w:r>
      <w:r>
        <w:rPr>
          <w:rFonts w:eastAsia="SimSun" w:hint="cs"/>
          <w:rtl/>
          <w:lang w:bidi="ar-EG"/>
        </w:rPr>
        <w:t xml:space="preserve"> التسلسلية للسطح البيني </w:t>
      </w:r>
      <w:r>
        <w:rPr>
          <w:rFonts w:eastAsia="SimSun"/>
          <w:lang w:bidi="ar-EG"/>
        </w:rPr>
        <w:t>6G</w:t>
      </w:r>
      <w:r>
        <w:rPr>
          <w:rFonts w:eastAsia="SimSun"/>
          <w:lang w:bidi="ar-EG"/>
        </w:rPr>
        <w:noBreakHyphen/>
        <w:t>SDI</w:t>
      </w:r>
      <w:r>
        <w:rPr>
          <w:rFonts w:eastAsia="SimSun" w:hint="cs"/>
          <w:rtl/>
          <w:lang w:bidi="ar-EG"/>
        </w:rPr>
        <w:t>.</w:t>
      </w:r>
    </w:p>
    <w:p w14:paraId="3343A8E4" w14:textId="77777777" w:rsidR="00D949DD" w:rsidRDefault="00D949DD" w:rsidP="000C4AD0">
      <w:pPr>
        <w:rPr>
          <w:rFonts w:eastAsia="SimSun"/>
          <w:rtl/>
          <w:lang w:bidi="ar-EG"/>
        </w:rPr>
      </w:pPr>
      <w:r>
        <w:rPr>
          <w:rFonts w:eastAsia="SimSun" w:hint="cs"/>
          <w:rtl/>
          <w:lang w:bidi="ar-EG"/>
        </w:rPr>
        <w:t xml:space="preserve">والسطح البيني </w:t>
      </w:r>
      <w:r>
        <w:rPr>
          <w:rFonts w:eastAsia="SimSun"/>
          <w:lang w:bidi="ar-EG"/>
        </w:rPr>
        <w:t>6G</w:t>
      </w:r>
      <w:r>
        <w:rPr>
          <w:rFonts w:eastAsia="SimSun"/>
          <w:lang w:bidi="ar-EG"/>
        </w:rPr>
        <w:noBreakHyphen/>
        <w:t>SDI</w:t>
      </w:r>
      <w:r>
        <w:rPr>
          <w:rFonts w:eastAsia="SimSun" w:hint="cs"/>
          <w:rtl/>
          <w:lang w:bidi="ar-EG"/>
        </w:rPr>
        <w:t xml:space="preserve">، </w:t>
      </w:r>
      <w:r>
        <w:rPr>
          <w:rFonts w:eastAsia="SimSun"/>
          <w:lang w:bidi="ar-EG"/>
        </w:rPr>
        <w:t>10</w:t>
      </w:r>
      <w:r>
        <w:rPr>
          <w:rFonts w:eastAsia="SimSun" w:hint="cs"/>
          <w:rtl/>
          <w:lang w:bidi="ar-EG"/>
        </w:rPr>
        <w:t xml:space="preserve"> بتات </w:t>
      </w:r>
      <w:proofErr w:type="spellStart"/>
      <w:r>
        <w:rPr>
          <w:rFonts w:eastAsia="SimSun" w:hint="cs"/>
          <w:rtl/>
          <w:lang w:bidi="ar-EG"/>
        </w:rPr>
        <w:t>المعدد</w:t>
      </w:r>
      <w:proofErr w:type="spellEnd"/>
      <w:r>
        <w:rPr>
          <w:rFonts w:eastAsia="SimSun" w:hint="cs"/>
          <w:rtl/>
          <w:lang w:bidi="ar-EG"/>
        </w:rPr>
        <w:t xml:space="preserve"> إرساله المتولد من قطارات البيانات من </w:t>
      </w:r>
      <w:r w:rsidR="000C4AD0">
        <w:rPr>
          <w:rFonts w:eastAsia="SimSun"/>
          <w:lang w:bidi="ar-EG"/>
        </w:rPr>
        <w:t>5</w:t>
      </w:r>
      <w:r>
        <w:rPr>
          <w:rFonts w:eastAsia="SimSun" w:hint="cs"/>
          <w:rtl/>
          <w:lang w:bidi="ar-EG"/>
        </w:rPr>
        <w:t xml:space="preserve"> إلى </w:t>
      </w:r>
      <w:r w:rsidR="000C4AD0">
        <w:rPr>
          <w:rFonts w:eastAsia="SimSun"/>
          <w:lang w:bidi="ar-EG"/>
        </w:rPr>
        <w:t>8</w:t>
      </w:r>
      <w:r>
        <w:rPr>
          <w:rFonts w:eastAsia="SimSun" w:hint="cs"/>
          <w:rtl/>
          <w:lang w:bidi="ar-EG"/>
        </w:rPr>
        <w:t xml:space="preserve"> ينبغي إجراء تسلسل له بوصفه الوصلة </w:t>
      </w:r>
      <w:r w:rsidR="000C4AD0">
        <w:rPr>
          <w:rFonts w:eastAsia="SimSun"/>
          <w:lang w:bidi="ar-EG"/>
        </w:rPr>
        <w:t>2</w:t>
      </w:r>
      <w:r>
        <w:rPr>
          <w:rFonts w:eastAsia="SimSun" w:hint="cs"/>
          <w:rtl/>
          <w:lang w:bidi="ar-EG"/>
        </w:rPr>
        <w:t xml:space="preserve"> التسلسلية للسطح البيني </w:t>
      </w:r>
      <w:r>
        <w:rPr>
          <w:rFonts w:eastAsia="SimSun"/>
          <w:lang w:bidi="ar-EG"/>
        </w:rPr>
        <w:t>6G</w:t>
      </w:r>
      <w:r>
        <w:rPr>
          <w:rFonts w:eastAsia="SimSun"/>
          <w:lang w:bidi="ar-EG"/>
        </w:rPr>
        <w:noBreakHyphen/>
        <w:t>SDI</w:t>
      </w:r>
      <w:r>
        <w:rPr>
          <w:rFonts w:eastAsia="SimSun" w:hint="cs"/>
          <w:rtl/>
          <w:lang w:bidi="ar-EG"/>
        </w:rPr>
        <w:t>.</w:t>
      </w:r>
    </w:p>
    <w:p w14:paraId="45B30972" w14:textId="77777777" w:rsidR="00D949DD" w:rsidRDefault="00D949DD" w:rsidP="000C4AD0">
      <w:pPr>
        <w:rPr>
          <w:rFonts w:eastAsia="SimSun"/>
          <w:rtl/>
          <w:lang w:bidi="ar-EG"/>
        </w:rPr>
      </w:pPr>
      <w:r>
        <w:rPr>
          <w:rFonts w:eastAsia="SimSun" w:hint="cs"/>
          <w:rtl/>
          <w:lang w:bidi="ar-EG"/>
        </w:rPr>
        <w:t xml:space="preserve">والسطح البيني </w:t>
      </w:r>
      <w:r>
        <w:rPr>
          <w:rFonts w:eastAsia="SimSun"/>
          <w:lang w:bidi="ar-EG"/>
        </w:rPr>
        <w:t>6G</w:t>
      </w:r>
      <w:r>
        <w:rPr>
          <w:rFonts w:eastAsia="SimSun"/>
          <w:lang w:bidi="ar-EG"/>
        </w:rPr>
        <w:noBreakHyphen/>
        <w:t>SDI</w:t>
      </w:r>
      <w:r>
        <w:rPr>
          <w:rFonts w:eastAsia="SimSun" w:hint="cs"/>
          <w:rtl/>
          <w:lang w:bidi="ar-EG"/>
        </w:rPr>
        <w:t xml:space="preserve">، </w:t>
      </w:r>
      <w:r>
        <w:rPr>
          <w:rFonts w:eastAsia="SimSun"/>
          <w:lang w:bidi="ar-EG"/>
        </w:rPr>
        <w:t>10</w:t>
      </w:r>
      <w:r>
        <w:rPr>
          <w:rFonts w:eastAsia="SimSun" w:hint="cs"/>
          <w:rtl/>
          <w:lang w:bidi="ar-EG"/>
        </w:rPr>
        <w:t xml:space="preserve"> بتات </w:t>
      </w:r>
      <w:proofErr w:type="spellStart"/>
      <w:r>
        <w:rPr>
          <w:rFonts w:eastAsia="SimSun" w:hint="cs"/>
          <w:rtl/>
          <w:lang w:bidi="ar-EG"/>
        </w:rPr>
        <w:t>المعدد</w:t>
      </w:r>
      <w:proofErr w:type="spellEnd"/>
      <w:r>
        <w:rPr>
          <w:rFonts w:eastAsia="SimSun" w:hint="cs"/>
          <w:rtl/>
          <w:lang w:bidi="ar-EG"/>
        </w:rPr>
        <w:t xml:space="preserve"> إرساله المتولد من قطارات البيانات من </w:t>
      </w:r>
      <w:r w:rsidR="000C4AD0">
        <w:rPr>
          <w:rFonts w:eastAsia="SimSun"/>
          <w:lang w:bidi="ar-EG"/>
        </w:rPr>
        <w:t>9</w:t>
      </w:r>
      <w:r>
        <w:rPr>
          <w:rFonts w:eastAsia="SimSun" w:hint="cs"/>
          <w:rtl/>
          <w:lang w:bidi="ar-EG"/>
        </w:rPr>
        <w:t xml:space="preserve"> إلى </w:t>
      </w:r>
      <w:r w:rsidR="000C4AD0">
        <w:rPr>
          <w:rFonts w:eastAsia="SimSun"/>
          <w:lang w:bidi="ar-EG"/>
        </w:rPr>
        <w:t>12</w:t>
      </w:r>
      <w:r>
        <w:rPr>
          <w:rFonts w:eastAsia="SimSun" w:hint="cs"/>
          <w:rtl/>
          <w:lang w:bidi="ar-EG"/>
        </w:rPr>
        <w:t xml:space="preserve"> ينبغي إجراء تسلسل له بوصفه الوصلة </w:t>
      </w:r>
      <w:r w:rsidR="000C4AD0">
        <w:rPr>
          <w:rFonts w:eastAsia="SimSun"/>
          <w:lang w:bidi="ar-EG"/>
        </w:rPr>
        <w:t>3</w:t>
      </w:r>
      <w:r>
        <w:rPr>
          <w:rFonts w:eastAsia="SimSun" w:hint="cs"/>
          <w:rtl/>
          <w:lang w:bidi="ar-EG"/>
        </w:rPr>
        <w:t xml:space="preserve"> التسلسلية للسطح البيني </w:t>
      </w:r>
      <w:r>
        <w:rPr>
          <w:rFonts w:eastAsia="SimSun"/>
          <w:lang w:bidi="ar-EG"/>
        </w:rPr>
        <w:t>6G</w:t>
      </w:r>
      <w:r>
        <w:rPr>
          <w:rFonts w:eastAsia="SimSun"/>
          <w:lang w:bidi="ar-EG"/>
        </w:rPr>
        <w:noBreakHyphen/>
        <w:t>SDI</w:t>
      </w:r>
      <w:r>
        <w:rPr>
          <w:rFonts w:eastAsia="SimSun" w:hint="cs"/>
          <w:rtl/>
          <w:lang w:bidi="ar-EG"/>
        </w:rPr>
        <w:t>.</w:t>
      </w:r>
    </w:p>
    <w:p w14:paraId="007E335C" w14:textId="77777777" w:rsidR="00D949DD" w:rsidRDefault="00D949DD" w:rsidP="000C4AD0">
      <w:pPr>
        <w:rPr>
          <w:rFonts w:eastAsia="SimSun"/>
          <w:rtl/>
          <w:lang w:bidi="ar-EG"/>
        </w:rPr>
      </w:pPr>
      <w:r>
        <w:rPr>
          <w:rFonts w:eastAsia="SimSun" w:hint="cs"/>
          <w:rtl/>
          <w:lang w:bidi="ar-EG"/>
        </w:rPr>
        <w:t xml:space="preserve">والسطح البيني </w:t>
      </w:r>
      <w:r>
        <w:rPr>
          <w:rFonts w:eastAsia="SimSun"/>
          <w:lang w:bidi="ar-EG"/>
        </w:rPr>
        <w:t>6G</w:t>
      </w:r>
      <w:r>
        <w:rPr>
          <w:rFonts w:eastAsia="SimSun"/>
          <w:lang w:bidi="ar-EG"/>
        </w:rPr>
        <w:noBreakHyphen/>
        <w:t>SDI</w:t>
      </w:r>
      <w:r>
        <w:rPr>
          <w:rFonts w:eastAsia="SimSun" w:hint="cs"/>
          <w:rtl/>
          <w:lang w:bidi="ar-EG"/>
        </w:rPr>
        <w:t xml:space="preserve">، </w:t>
      </w:r>
      <w:r>
        <w:rPr>
          <w:rFonts w:eastAsia="SimSun"/>
          <w:lang w:bidi="ar-EG"/>
        </w:rPr>
        <w:t>10</w:t>
      </w:r>
      <w:r>
        <w:rPr>
          <w:rFonts w:eastAsia="SimSun" w:hint="cs"/>
          <w:rtl/>
          <w:lang w:bidi="ar-EG"/>
        </w:rPr>
        <w:t xml:space="preserve"> بتات </w:t>
      </w:r>
      <w:proofErr w:type="spellStart"/>
      <w:r>
        <w:rPr>
          <w:rFonts w:eastAsia="SimSun" w:hint="cs"/>
          <w:rtl/>
          <w:lang w:bidi="ar-EG"/>
        </w:rPr>
        <w:t>المعدد</w:t>
      </w:r>
      <w:proofErr w:type="spellEnd"/>
      <w:r>
        <w:rPr>
          <w:rFonts w:eastAsia="SimSun" w:hint="cs"/>
          <w:rtl/>
          <w:lang w:bidi="ar-EG"/>
        </w:rPr>
        <w:t xml:space="preserve"> إرساله المتولد من قطارات البيانات من </w:t>
      </w:r>
      <w:r w:rsidR="000C4AD0">
        <w:rPr>
          <w:rFonts w:eastAsia="SimSun"/>
          <w:lang w:bidi="ar-EG"/>
        </w:rPr>
        <w:t>13</w:t>
      </w:r>
      <w:r>
        <w:rPr>
          <w:rFonts w:eastAsia="SimSun" w:hint="cs"/>
          <w:rtl/>
          <w:lang w:bidi="ar-EG"/>
        </w:rPr>
        <w:t xml:space="preserve"> إلى </w:t>
      </w:r>
      <w:r w:rsidR="000C4AD0">
        <w:rPr>
          <w:rFonts w:eastAsia="SimSun"/>
          <w:lang w:bidi="ar-EG"/>
        </w:rPr>
        <w:t>16</w:t>
      </w:r>
      <w:r>
        <w:rPr>
          <w:rFonts w:eastAsia="SimSun" w:hint="cs"/>
          <w:rtl/>
          <w:lang w:bidi="ar-EG"/>
        </w:rPr>
        <w:t xml:space="preserve"> ينبغي إجراء تسلسل له بوصفه الوصلة </w:t>
      </w:r>
      <w:r w:rsidR="000C4AD0">
        <w:rPr>
          <w:rFonts w:eastAsia="SimSun"/>
          <w:lang w:bidi="ar-EG"/>
        </w:rPr>
        <w:t>4</w:t>
      </w:r>
      <w:r>
        <w:rPr>
          <w:rFonts w:eastAsia="SimSun" w:hint="cs"/>
          <w:rtl/>
          <w:lang w:bidi="ar-EG"/>
        </w:rPr>
        <w:t xml:space="preserve"> التسلسلية للسطح البيني </w:t>
      </w:r>
      <w:r>
        <w:rPr>
          <w:rFonts w:eastAsia="SimSun"/>
          <w:lang w:bidi="ar-EG"/>
        </w:rPr>
        <w:t>6G</w:t>
      </w:r>
      <w:r>
        <w:rPr>
          <w:rFonts w:eastAsia="SimSun"/>
          <w:lang w:bidi="ar-EG"/>
        </w:rPr>
        <w:noBreakHyphen/>
        <w:t>SDI</w:t>
      </w:r>
      <w:r>
        <w:rPr>
          <w:rFonts w:eastAsia="SimSun" w:hint="cs"/>
          <w:rtl/>
          <w:lang w:bidi="ar-EG"/>
        </w:rPr>
        <w:t>.</w:t>
      </w:r>
    </w:p>
    <w:p w14:paraId="0484F4D7" w14:textId="77777777" w:rsidR="00265029" w:rsidRPr="00A25095" w:rsidRDefault="00265029" w:rsidP="00A25095">
      <w:pPr>
        <w:pStyle w:val="Heading2"/>
        <w:rPr>
          <w:rFonts w:eastAsia="SimSun"/>
          <w:rtl/>
          <w:lang w:bidi="ar-EG"/>
        </w:rPr>
      </w:pPr>
      <w:r w:rsidRPr="00A25095">
        <w:rPr>
          <w:rFonts w:eastAsia="SimSun"/>
          <w:lang w:bidi="ar-EG"/>
        </w:rPr>
        <w:t>2.5</w:t>
      </w:r>
      <w:r w:rsidRPr="00A25095">
        <w:rPr>
          <w:rFonts w:eastAsia="SimSun"/>
          <w:rtl/>
          <w:lang w:bidi="ar-EG"/>
        </w:rPr>
        <w:tab/>
      </w:r>
      <w:r w:rsidR="00A25095" w:rsidRPr="00A25095">
        <w:rPr>
          <w:rFonts w:eastAsia="SimSun" w:hint="cs"/>
          <w:rtl/>
          <w:lang w:bidi="ar-EG"/>
        </w:rPr>
        <w:t xml:space="preserve">السطح البيني التسلسلي </w:t>
      </w:r>
      <w:r w:rsidR="00A25095" w:rsidRPr="00A25095">
        <w:rPr>
          <w:rFonts w:eastAsia="SimSun"/>
          <w:lang w:bidi="ar-EG"/>
        </w:rPr>
        <w:t>6G</w:t>
      </w:r>
      <w:r w:rsidR="00A25095" w:rsidRPr="00A25095">
        <w:rPr>
          <w:rFonts w:eastAsia="SimSun"/>
          <w:lang w:bidi="ar-EG"/>
        </w:rPr>
        <w:noBreakHyphen/>
        <w:t>SDI</w:t>
      </w:r>
    </w:p>
    <w:p w14:paraId="7BB19A38" w14:textId="77777777" w:rsidR="00265029" w:rsidRDefault="00265029" w:rsidP="00A25095">
      <w:pPr>
        <w:pStyle w:val="Heading3"/>
        <w:rPr>
          <w:rFonts w:eastAsia="SimSun"/>
          <w:rtl/>
          <w:lang w:bidi="ar-EG"/>
        </w:rPr>
      </w:pPr>
      <w:r>
        <w:rPr>
          <w:rFonts w:eastAsia="SimSun"/>
          <w:lang w:bidi="ar-EG"/>
        </w:rPr>
        <w:t>1.2.5</w:t>
      </w:r>
      <w:r>
        <w:rPr>
          <w:rFonts w:eastAsia="SimSun"/>
          <w:rtl/>
          <w:lang w:bidi="ar-EG"/>
        </w:rPr>
        <w:tab/>
      </w:r>
      <w:r w:rsidR="00A25095">
        <w:rPr>
          <w:rFonts w:eastAsia="SimSun" w:hint="cs"/>
          <w:rtl/>
          <w:lang w:bidi="ar-EG"/>
        </w:rPr>
        <w:t xml:space="preserve">إدخال </w:t>
      </w:r>
      <w:proofErr w:type="spellStart"/>
      <w:r w:rsidR="00A25095">
        <w:rPr>
          <w:rFonts w:eastAsia="SimSun" w:hint="cs"/>
          <w:rtl/>
          <w:lang w:bidi="ar-EG"/>
        </w:rPr>
        <w:t>بتة</w:t>
      </w:r>
      <w:proofErr w:type="spellEnd"/>
      <w:r w:rsidR="00A25095">
        <w:rPr>
          <w:rFonts w:eastAsia="SimSun" w:hint="cs"/>
          <w:rtl/>
          <w:lang w:bidi="ar-EG"/>
        </w:rPr>
        <w:t xml:space="preserve"> التزامن</w:t>
      </w:r>
    </w:p>
    <w:p w14:paraId="677651EE" w14:textId="77777777" w:rsidR="00265029" w:rsidRDefault="00A25095" w:rsidP="00A25095">
      <w:pPr>
        <w:rPr>
          <w:rFonts w:eastAsia="SimSun"/>
          <w:rtl/>
          <w:lang w:bidi="ar-EG"/>
        </w:rPr>
      </w:pPr>
      <w:r>
        <w:rPr>
          <w:rFonts w:eastAsia="SimSun" w:hint="cs"/>
          <w:rtl/>
          <w:lang w:bidi="ar-EG"/>
        </w:rPr>
        <w:t xml:space="preserve">تكرار النماذج ذات القيم </w:t>
      </w:r>
      <w:r>
        <w:rPr>
          <w:rFonts w:eastAsia="SimSun"/>
          <w:lang w:bidi="ar-EG"/>
        </w:rPr>
        <w:t>3FF</w:t>
      </w:r>
      <w:r w:rsidRPr="00A25095">
        <w:rPr>
          <w:rFonts w:eastAsia="SimSun"/>
          <w:vertAlign w:val="subscript"/>
          <w:lang w:bidi="ar-EG"/>
        </w:rPr>
        <w:t>h</w:t>
      </w:r>
      <w:r>
        <w:rPr>
          <w:rFonts w:eastAsia="SimSun" w:hint="cs"/>
          <w:rtl/>
          <w:lang w:bidi="ar-EG"/>
        </w:rPr>
        <w:t xml:space="preserve"> أو </w:t>
      </w:r>
      <w:r>
        <w:rPr>
          <w:rFonts w:eastAsia="SimSun"/>
          <w:lang w:bidi="ar-EG"/>
        </w:rPr>
        <w:t>000</w:t>
      </w:r>
      <w:r w:rsidRPr="00A25095">
        <w:rPr>
          <w:rFonts w:eastAsia="SimSun"/>
          <w:vertAlign w:val="subscript"/>
          <w:lang w:bidi="ar-EG"/>
        </w:rPr>
        <w:t>h</w:t>
      </w:r>
      <w:r>
        <w:rPr>
          <w:rFonts w:eastAsia="SimSun" w:hint="cs"/>
          <w:rtl/>
          <w:lang w:bidi="ar-EG"/>
        </w:rPr>
        <w:t xml:space="preserve"> في تعدد إرسال السطح البيني المتوازي </w:t>
      </w:r>
      <w:r>
        <w:rPr>
          <w:rFonts w:eastAsia="SimSun"/>
          <w:lang w:bidi="ar-EG"/>
        </w:rPr>
        <w:t>6G</w:t>
      </w:r>
      <w:r>
        <w:rPr>
          <w:rFonts w:eastAsia="SimSun"/>
          <w:lang w:bidi="ar-EG"/>
        </w:rPr>
        <w:noBreakHyphen/>
        <w:t>SDI</w:t>
      </w:r>
      <w:r>
        <w:rPr>
          <w:rFonts w:eastAsia="SimSun" w:hint="cs"/>
          <w:rtl/>
          <w:lang w:bidi="ar-EG"/>
        </w:rPr>
        <w:t xml:space="preserve">، </w:t>
      </w:r>
      <w:r>
        <w:rPr>
          <w:rFonts w:eastAsia="SimSun"/>
          <w:lang w:bidi="ar-EG"/>
        </w:rPr>
        <w:t>10</w:t>
      </w:r>
      <w:r w:rsidR="003F70F7">
        <w:rPr>
          <w:rFonts w:eastAsia="SimSun" w:hint="cs"/>
          <w:rtl/>
          <w:lang w:bidi="ar-EG"/>
        </w:rPr>
        <w:t xml:space="preserve"> بتات يمكن أن يفضي</w:t>
      </w:r>
      <w:r>
        <w:rPr>
          <w:rFonts w:eastAsia="SimSun" w:hint="cs"/>
          <w:rtl/>
          <w:lang w:bidi="ar-EG"/>
        </w:rPr>
        <w:t xml:space="preserve"> إلى تغذية طويلة المدى لمتعددة حدود الخلط بقيم </w:t>
      </w:r>
      <w:r>
        <w:rPr>
          <w:rFonts w:eastAsia="SimSun"/>
          <w:lang w:bidi="ar-EG"/>
        </w:rPr>
        <w:t>1</w:t>
      </w:r>
      <w:r>
        <w:rPr>
          <w:rFonts w:eastAsia="SimSun" w:hint="cs"/>
          <w:rtl/>
          <w:lang w:bidi="ar-EG"/>
        </w:rPr>
        <w:t xml:space="preserve"> </w:t>
      </w:r>
      <w:r w:rsidR="007E017E">
        <w:rPr>
          <w:rFonts w:eastAsia="SimSun" w:hint="cs"/>
          <w:rtl/>
          <w:lang w:bidi="ar-EG"/>
        </w:rPr>
        <w:t>و</w:t>
      </w:r>
      <w:r w:rsidR="007E017E">
        <w:rPr>
          <w:rFonts w:eastAsia="SimSun"/>
          <w:lang w:bidi="ar-EG"/>
        </w:rPr>
        <w:t>0</w:t>
      </w:r>
      <w:r w:rsidR="007E017E">
        <w:rPr>
          <w:rFonts w:eastAsia="SimSun" w:hint="cs"/>
          <w:rtl/>
          <w:lang w:bidi="ar-EG"/>
        </w:rPr>
        <w:t>.</w:t>
      </w:r>
    </w:p>
    <w:p w14:paraId="41321484" w14:textId="77777777" w:rsidR="00265029" w:rsidRDefault="007E017E" w:rsidP="007E017E">
      <w:pPr>
        <w:rPr>
          <w:rFonts w:eastAsia="SimSun"/>
          <w:rtl/>
          <w:lang w:bidi="ar-EG"/>
        </w:rPr>
      </w:pPr>
      <w:r>
        <w:rPr>
          <w:rFonts w:eastAsia="SimSun" w:hint="cs"/>
          <w:rtl/>
          <w:lang w:bidi="ar-EG"/>
        </w:rPr>
        <w:t xml:space="preserve">ولمنع ذلك، ينبغي تعديل قطار بيانات تعدد إرسال السطح البيني المتوازي، </w:t>
      </w:r>
      <w:r>
        <w:rPr>
          <w:rFonts w:eastAsia="SimSun"/>
          <w:lang w:bidi="ar-EG"/>
        </w:rPr>
        <w:t>10</w:t>
      </w:r>
      <w:r>
        <w:rPr>
          <w:rFonts w:eastAsia="SimSun" w:hint="cs"/>
          <w:rtl/>
          <w:lang w:bidi="ar-EG"/>
        </w:rPr>
        <w:t xml:space="preserve"> بتات، بحيث يستعاض عن </w:t>
      </w:r>
      <w:proofErr w:type="spellStart"/>
      <w:r>
        <w:rPr>
          <w:rFonts w:eastAsia="SimSun" w:hint="cs"/>
          <w:rtl/>
          <w:lang w:bidi="ar-EG"/>
        </w:rPr>
        <w:t>البتتين</w:t>
      </w:r>
      <w:proofErr w:type="spellEnd"/>
      <w:r>
        <w:rPr>
          <w:rFonts w:eastAsia="SimSun" w:hint="cs"/>
          <w:rtl/>
          <w:lang w:bidi="ar-EG"/>
        </w:rPr>
        <w:t xml:space="preserve"> الأقل دلالة ذات كلمات الشفرة المتكررة </w:t>
      </w:r>
      <w:r>
        <w:rPr>
          <w:rFonts w:eastAsia="SimSun"/>
          <w:lang w:bidi="ar-EG"/>
        </w:rPr>
        <w:t>3FF</w:t>
      </w:r>
      <w:r w:rsidRPr="007E017E">
        <w:rPr>
          <w:rFonts w:eastAsia="SimSun"/>
          <w:vertAlign w:val="subscript"/>
          <w:lang w:bidi="ar-EG"/>
        </w:rPr>
        <w:t>h</w:t>
      </w:r>
      <w:r>
        <w:rPr>
          <w:rFonts w:eastAsia="SimSun" w:hint="cs"/>
          <w:rtl/>
          <w:lang w:bidi="ar-EG"/>
        </w:rPr>
        <w:t xml:space="preserve"> أو </w:t>
      </w:r>
      <w:r>
        <w:rPr>
          <w:rFonts w:eastAsia="SimSun"/>
          <w:lang w:bidi="ar-EG"/>
        </w:rPr>
        <w:t>000</w:t>
      </w:r>
      <w:r w:rsidRPr="007E017E">
        <w:rPr>
          <w:rFonts w:eastAsia="SimSun"/>
          <w:vertAlign w:val="subscript"/>
          <w:lang w:bidi="ar-EG"/>
        </w:rPr>
        <w:t>h</w:t>
      </w:r>
      <w:r>
        <w:rPr>
          <w:rFonts w:eastAsia="SimSun" w:hint="cs"/>
          <w:rtl/>
          <w:lang w:bidi="ar-EG"/>
        </w:rPr>
        <w:t xml:space="preserve"> بقيم </w:t>
      </w:r>
      <w:proofErr w:type="spellStart"/>
      <w:r>
        <w:rPr>
          <w:rFonts w:eastAsia="SimSun" w:hint="cs"/>
          <w:rtl/>
          <w:lang w:bidi="ar-EG"/>
        </w:rPr>
        <w:t>بتة</w:t>
      </w:r>
      <w:proofErr w:type="spellEnd"/>
      <w:r>
        <w:rPr>
          <w:rFonts w:eastAsia="SimSun" w:hint="cs"/>
          <w:rtl/>
          <w:lang w:bidi="ar-EG"/>
        </w:rPr>
        <w:t xml:space="preserve"> التزامن </w:t>
      </w:r>
      <w:r>
        <w:rPr>
          <w:rFonts w:eastAsia="SimSun"/>
          <w:lang w:bidi="ar-EG"/>
        </w:rPr>
        <w:t>10b</w:t>
      </w:r>
      <w:r>
        <w:rPr>
          <w:rFonts w:eastAsia="SimSun" w:hint="cs"/>
          <w:rtl/>
          <w:lang w:bidi="ar-EG"/>
        </w:rPr>
        <w:t xml:space="preserve"> بالنسبة لكلمات </w:t>
      </w:r>
      <w:r>
        <w:rPr>
          <w:rFonts w:eastAsia="SimSun"/>
          <w:lang w:bidi="ar-EG"/>
        </w:rPr>
        <w:t>000</w:t>
      </w:r>
      <w:r w:rsidRPr="007E017E">
        <w:rPr>
          <w:rFonts w:eastAsia="SimSun"/>
          <w:vertAlign w:val="subscript"/>
          <w:lang w:bidi="ar-EG"/>
        </w:rPr>
        <w:t>h</w:t>
      </w:r>
      <w:r>
        <w:rPr>
          <w:rFonts w:eastAsia="SimSun" w:hint="cs"/>
          <w:rtl/>
          <w:lang w:bidi="ar-EG"/>
        </w:rPr>
        <w:t xml:space="preserve"> و</w:t>
      </w:r>
      <w:r>
        <w:rPr>
          <w:rFonts w:eastAsia="SimSun"/>
          <w:lang w:bidi="ar-EG"/>
        </w:rPr>
        <w:t>01b</w:t>
      </w:r>
      <w:r>
        <w:rPr>
          <w:rFonts w:eastAsia="SimSun" w:hint="cs"/>
          <w:rtl/>
          <w:lang w:bidi="ar-EG"/>
        </w:rPr>
        <w:t xml:space="preserve"> بالنسبة للكلمات </w:t>
      </w:r>
      <w:r>
        <w:rPr>
          <w:rFonts w:eastAsia="SimSun"/>
          <w:lang w:bidi="ar-EG"/>
        </w:rPr>
        <w:t>3FF</w:t>
      </w:r>
      <w:r w:rsidRPr="007E017E">
        <w:rPr>
          <w:rFonts w:eastAsia="SimSun"/>
          <w:vertAlign w:val="subscript"/>
          <w:lang w:bidi="ar-EG"/>
        </w:rPr>
        <w:t>h</w:t>
      </w:r>
      <w:r>
        <w:rPr>
          <w:rFonts w:eastAsia="SimSun" w:hint="cs"/>
          <w:rtl/>
          <w:lang w:bidi="ar-EG"/>
        </w:rPr>
        <w:t>.</w:t>
      </w:r>
    </w:p>
    <w:p w14:paraId="3949EBDD" w14:textId="77777777" w:rsidR="00265029" w:rsidRDefault="007E017E" w:rsidP="007E017E">
      <w:pPr>
        <w:rPr>
          <w:rFonts w:eastAsia="SimSun"/>
          <w:rtl/>
          <w:lang w:bidi="ar-EG"/>
        </w:rPr>
      </w:pPr>
      <w:r>
        <w:rPr>
          <w:rFonts w:eastAsia="SimSun" w:hint="cs"/>
          <w:rtl/>
          <w:lang w:bidi="ar-EG"/>
        </w:rPr>
        <w:lastRenderedPageBreak/>
        <w:t>ولضمان إمكانية تحقيق التزامن وتراصف الكلمات باعتمادية في المستقبل، ينبغي الإبقاء على تتابع واحد كامل من التمهيدات</w:t>
      </w:r>
      <w:r>
        <w:rPr>
          <w:rFonts w:eastAsia="SimSun" w:hint="eastAsia"/>
          <w:rtl/>
          <w:lang w:bidi="ar-EG"/>
        </w:rPr>
        <w:t> </w:t>
      </w:r>
      <w:r>
        <w:rPr>
          <w:rFonts w:eastAsia="SimSun" w:hint="cs"/>
          <w:rtl/>
          <w:lang w:bidi="ar-EG"/>
        </w:rPr>
        <w:t>-</w:t>
      </w:r>
      <w:r>
        <w:rPr>
          <w:rFonts w:eastAsia="SimSun" w:hint="eastAsia"/>
          <w:rtl/>
          <w:lang w:bidi="ar-EG"/>
        </w:rPr>
        <w:t> </w:t>
      </w:r>
      <w:r w:rsidRPr="000C7175">
        <w:rPr>
          <w:rFonts w:eastAsia="MS Mincho" w:cs="Arial"/>
          <w:color w:val="000000"/>
          <w:lang w:val="en-GB"/>
        </w:rPr>
        <w:t>3FF</w:t>
      </w:r>
      <w:r w:rsidRPr="000C7175">
        <w:rPr>
          <w:rFonts w:eastAsia="MS Mincho" w:cs="Arial"/>
          <w:color w:val="000000"/>
          <w:vertAlign w:val="subscript"/>
          <w:lang w:val="en-GB"/>
        </w:rPr>
        <w:t>h</w:t>
      </w:r>
      <w:r w:rsidRPr="000C7175">
        <w:rPr>
          <w:rFonts w:eastAsia="MS Mincho" w:cs="Arial"/>
          <w:color w:val="000000"/>
          <w:lang w:val="en-GB"/>
        </w:rPr>
        <w:t xml:space="preserve"> 000</w:t>
      </w:r>
      <w:r w:rsidRPr="000C7175">
        <w:rPr>
          <w:rFonts w:eastAsia="MS Mincho" w:cs="Arial"/>
          <w:color w:val="000000"/>
          <w:vertAlign w:val="subscript"/>
          <w:lang w:val="en-GB"/>
        </w:rPr>
        <w:t>h</w:t>
      </w:r>
      <w:r w:rsidRPr="000C7175">
        <w:rPr>
          <w:rFonts w:eastAsia="MS Mincho" w:cs="Arial"/>
          <w:color w:val="000000"/>
          <w:lang w:val="en-GB"/>
        </w:rPr>
        <w:t xml:space="preserve"> </w:t>
      </w:r>
      <w:proofErr w:type="spellStart"/>
      <w:r w:rsidRPr="000C7175">
        <w:rPr>
          <w:rFonts w:eastAsia="MS Mincho" w:cs="Arial"/>
          <w:color w:val="000000"/>
          <w:lang w:val="en-GB"/>
        </w:rPr>
        <w:t>000</w:t>
      </w:r>
      <w:r w:rsidRPr="000C7175">
        <w:rPr>
          <w:rFonts w:eastAsia="MS Mincho" w:cs="Arial"/>
          <w:color w:val="000000"/>
          <w:vertAlign w:val="subscript"/>
          <w:lang w:val="en-GB"/>
        </w:rPr>
        <w:t>h</w:t>
      </w:r>
      <w:proofErr w:type="spellEnd"/>
      <w:r w:rsidRPr="007E017E">
        <w:rPr>
          <w:rFonts w:eastAsia="MS Mincho" w:hint="cs"/>
          <w:rtl/>
        </w:rPr>
        <w:t xml:space="preserve"> </w:t>
      </w:r>
      <w:r>
        <w:rPr>
          <w:rFonts w:eastAsia="SimSun" w:hint="cs"/>
          <w:rtl/>
          <w:lang w:bidi="ar-EG"/>
        </w:rPr>
        <w:t>- بدون تعديل كما هو موضح في الشكل </w:t>
      </w:r>
      <w:r>
        <w:rPr>
          <w:rFonts w:eastAsia="SimSun"/>
          <w:lang w:bidi="ar-EG"/>
        </w:rPr>
        <w:t>12-3</w:t>
      </w:r>
      <w:r>
        <w:rPr>
          <w:rFonts w:eastAsia="SimSun" w:hint="cs"/>
          <w:rtl/>
          <w:lang w:bidi="ar-EG"/>
        </w:rPr>
        <w:t>.</w:t>
      </w:r>
    </w:p>
    <w:p w14:paraId="63EA43F1" w14:textId="77777777" w:rsidR="00265029" w:rsidRDefault="007E017E" w:rsidP="00CB559C">
      <w:pPr>
        <w:rPr>
          <w:rFonts w:eastAsia="SimSun"/>
          <w:rtl/>
          <w:lang w:bidi="ar-EG"/>
        </w:rPr>
      </w:pPr>
      <w:r>
        <w:rPr>
          <w:rFonts w:eastAsia="SimSun" w:hint="cs"/>
          <w:rtl/>
          <w:lang w:bidi="ar-EG"/>
        </w:rPr>
        <w:t xml:space="preserve">وعملية إدخال </w:t>
      </w:r>
      <w:proofErr w:type="spellStart"/>
      <w:r>
        <w:rPr>
          <w:rFonts w:eastAsia="SimSun" w:hint="cs"/>
          <w:rtl/>
          <w:lang w:bidi="ar-EG"/>
        </w:rPr>
        <w:t>بتة</w:t>
      </w:r>
      <w:proofErr w:type="spellEnd"/>
      <w:r>
        <w:rPr>
          <w:rFonts w:eastAsia="SimSun" w:hint="cs"/>
          <w:rtl/>
          <w:lang w:bidi="ar-EG"/>
        </w:rPr>
        <w:t xml:space="preserve"> التزامن هذه ينبغي عكس</w:t>
      </w:r>
      <w:r w:rsidR="00CB559C">
        <w:rPr>
          <w:rFonts w:eastAsia="SimSun" w:hint="cs"/>
          <w:rtl/>
          <w:lang w:bidi="ar-EG"/>
        </w:rPr>
        <w:t>ه</w:t>
      </w:r>
      <w:r>
        <w:rPr>
          <w:rFonts w:eastAsia="SimSun" w:hint="cs"/>
          <w:rtl/>
          <w:lang w:bidi="ar-EG"/>
        </w:rPr>
        <w:t xml:space="preserve">ا عند استعادة المستقبِل لنماذج البيانات </w:t>
      </w:r>
      <w:r>
        <w:rPr>
          <w:rFonts w:eastAsia="SimSun"/>
          <w:lang w:bidi="ar-EG"/>
        </w:rPr>
        <w:t>3FF</w:t>
      </w:r>
      <w:r w:rsidRPr="00A25095">
        <w:rPr>
          <w:rFonts w:eastAsia="SimSun"/>
          <w:vertAlign w:val="subscript"/>
          <w:lang w:bidi="ar-EG"/>
        </w:rPr>
        <w:t>h</w:t>
      </w:r>
      <w:r>
        <w:rPr>
          <w:rFonts w:eastAsia="SimSun" w:hint="cs"/>
          <w:rtl/>
          <w:lang w:bidi="ar-EG"/>
        </w:rPr>
        <w:t xml:space="preserve"> أو </w:t>
      </w:r>
      <w:r>
        <w:rPr>
          <w:rFonts w:eastAsia="SimSun"/>
          <w:lang w:bidi="ar-EG"/>
        </w:rPr>
        <w:t>000</w:t>
      </w:r>
      <w:r w:rsidRPr="00A25095">
        <w:rPr>
          <w:rFonts w:eastAsia="SimSun"/>
          <w:vertAlign w:val="subscript"/>
          <w:lang w:bidi="ar-EG"/>
        </w:rPr>
        <w:t>h</w:t>
      </w:r>
      <w:r w:rsidRPr="007E017E">
        <w:rPr>
          <w:rFonts w:eastAsia="SimSun" w:hint="cs"/>
          <w:rtl/>
        </w:rPr>
        <w:t xml:space="preserve"> الأصلية.</w:t>
      </w:r>
    </w:p>
    <w:p w14:paraId="2D3D5968" w14:textId="77777777" w:rsidR="00265029" w:rsidRDefault="00265029" w:rsidP="00265029">
      <w:pPr>
        <w:pStyle w:val="FigureNo"/>
        <w:rPr>
          <w:rFonts w:eastAsia="SimSun"/>
          <w:rtl/>
        </w:rPr>
      </w:pPr>
      <w:r>
        <w:rPr>
          <w:rFonts w:eastAsia="SimSun" w:hint="cs"/>
          <w:rtl/>
        </w:rPr>
        <w:t>الشكل </w:t>
      </w:r>
      <w:r>
        <w:rPr>
          <w:rFonts w:eastAsia="SimSun"/>
        </w:rPr>
        <w:t>12-3</w:t>
      </w:r>
    </w:p>
    <w:p w14:paraId="259BB0FE" w14:textId="77777777" w:rsidR="00265029" w:rsidRPr="00B863E0" w:rsidRDefault="007E017E" w:rsidP="00265029">
      <w:pPr>
        <w:pStyle w:val="FigureTitle"/>
        <w:rPr>
          <w:rFonts w:eastAsia="SimSun"/>
          <w:sz w:val="22"/>
          <w:szCs w:val="30"/>
          <w:rtl/>
        </w:rPr>
      </w:pPr>
      <w:r w:rsidRPr="00B863E0">
        <w:rPr>
          <w:rFonts w:eastAsia="SimSun" w:hint="cs"/>
          <w:sz w:val="22"/>
          <w:szCs w:val="30"/>
          <w:rtl/>
        </w:rPr>
        <w:t xml:space="preserve">عملية إدخال </w:t>
      </w:r>
      <w:proofErr w:type="spellStart"/>
      <w:r w:rsidRPr="00B863E0">
        <w:rPr>
          <w:rFonts w:eastAsia="SimSun" w:hint="cs"/>
          <w:sz w:val="22"/>
          <w:szCs w:val="30"/>
          <w:rtl/>
        </w:rPr>
        <w:t>بتة</w:t>
      </w:r>
      <w:proofErr w:type="spellEnd"/>
      <w:r w:rsidRPr="00B863E0">
        <w:rPr>
          <w:rFonts w:eastAsia="SimSun" w:hint="cs"/>
          <w:sz w:val="22"/>
          <w:szCs w:val="30"/>
          <w:rtl/>
        </w:rPr>
        <w:t xml:space="preserve"> التزامن</w:t>
      </w:r>
    </w:p>
    <w:p w14:paraId="60E1BB51" w14:textId="77777777" w:rsidR="00265029" w:rsidRDefault="00CB559C" w:rsidP="00265029">
      <w:pPr>
        <w:spacing w:before="100" w:beforeAutospacing="1" w:after="100" w:afterAutospacing="1" w:line="240" w:lineRule="auto"/>
        <w:jc w:val="center"/>
        <w:rPr>
          <w:rFonts w:eastAsia="SimSun"/>
          <w:rtl/>
          <w:lang w:bidi="ar-EG"/>
        </w:rPr>
      </w:pPr>
      <w:r>
        <w:rPr>
          <w:rFonts w:eastAsia="SimSun"/>
          <w:noProof/>
          <w:lang w:eastAsia="zh-CN"/>
        </w:rPr>
        <mc:AlternateContent>
          <mc:Choice Requires="wpg">
            <w:drawing>
              <wp:anchor distT="0" distB="0" distL="114300" distR="114300" simplePos="0" relativeHeight="252321280" behindDoc="0" locked="0" layoutInCell="1" allowOverlap="1" wp14:anchorId="20250947" wp14:editId="47E1A783">
                <wp:simplePos x="0" y="0"/>
                <wp:positionH relativeFrom="column">
                  <wp:posOffset>804863</wp:posOffset>
                </wp:positionH>
                <wp:positionV relativeFrom="paragraph">
                  <wp:posOffset>76835</wp:posOffset>
                </wp:positionV>
                <wp:extent cx="4210685" cy="5116830"/>
                <wp:effectExtent l="0" t="0" r="0" b="7620"/>
                <wp:wrapNone/>
                <wp:docPr id="2137" name="Group 2137"/>
                <wp:cNvGraphicFramePr/>
                <a:graphic xmlns:a="http://schemas.openxmlformats.org/drawingml/2006/main">
                  <a:graphicData uri="http://schemas.microsoft.com/office/word/2010/wordprocessingGroup">
                    <wpg:wgp>
                      <wpg:cNvGrpSpPr/>
                      <wpg:grpSpPr>
                        <a:xfrm>
                          <a:off x="0" y="0"/>
                          <a:ext cx="4210685" cy="5116830"/>
                          <a:chOff x="0" y="0"/>
                          <a:chExt cx="4211305" cy="5117351"/>
                        </a:xfrm>
                      </wpg:grpSpPr>
                      <wps:wsp>
                        <wps:cNvPr id="2058" name="Text Box 2058"/>
                        <wps:cNvSpPr txBox="1"/>
                        <wps:spPr>
                          <a:xfrm>
                            <a:off x="2357252" y="0"/>
                            <a:ext cx="969010"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DFBCA" w14:textId="77777777" w:rsidR="00A5719D" w:rsidRPr="007E017E" w:rsidRDefault="00A5719D" w:rsidP="007E017E">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000</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9" name="Text Box 2059"/>
                        <wps:cNvSpPr txBox="1"/>
                        <wps:spPr>
                          <a:xfrm>
                            <a:off x="1341912" y="0"/>
                            <a:ext cx="969010" cy="3061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2E224" w14:textId="77777777" w:rsidR="00A5719D" w:rsidRPr="007E017E" w:rsidRDefault="00A5719D" w:rsidP="007E017E">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3FF</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0" name="Text Box 2060"/>
                        <wps:cNvSpPr txBox="1"/>
                        <wps:spPr>
                          <a:xfrm>
                            <a:off x="2576945" y="1816925"/>
                            <a:ext cx="969341"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C2659" w14:textId="77777777" w:rsidR="00A5719D" w:rsidRPr="007E017E" w:rsidRDefault="00A5719D" w:rsidP="007E017E">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002</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1" name="Text Box 2061"/>
                        <wps:cNvSpPr txBox="1"/>
                        <wps:spPr>
                          <a:xfrm>
                            <a:off x="1092530" y="1799112"/>
                            <a:ext cx="96901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0B7E1" w14:textId="77777777" w:rsidR="00A5719D" w:rsidRPr="007E017E" w:rsidRDefault="00A5719D" w:rsidP="007E017E">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3FD</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2" name="Text Box 2062"/>
                        <wps:cNvSpPr txBox="1"/>
                        <wps:spPr>
                          <a:xfrm>
                            <a:off x="3241964" y="2648198"/>
                            <a:ext cx="969341"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62367" w14:textId="77777777" w:rsidR="00A5719D" w:rsidRPr="007E017E" w:rsidRDefault="00A5719D" w:rsidP="003F70F7">
                              <w:pPr>
                                <w:spacing w:before="40" w:after="40" w:line="200" w:lineRule="exact"/>
                                <w:jc w:val="center"/>
                                <w:rPr>
                                  <w:sz w:val="12"/>
                                  <w:szCs w:val="18"/>
                                  <w:rtl/>
                                  <w:lang w:bidi="ar-EG"/>
                                </w:rPr>
                              </w:pPr>
                              <w:r>
                                <w:rPr>
                                  <w:rFonts w:hint="cs"/>
                                  <w:sz w:val="12"/>
                                  <w:szCs w:val="18"/>
                                  <w:rtl/>
                                  <w:lang w:bidi="ar-EG"/>
                                </w:rPr>
                                <w:t xml:space="preserve">تمهيدات </w:t>
                              </w:r>
                              <w:r>
                                <w:rPr>
                                  <w:sz w:val="12"/>
                                  <w:szCs w:val="18"/>
                                  <w:lang w:bidi="ar-EG"/>
                                </w:rPr>
                                <w:t>TRS/AFD</w:t>
                              </w:r>
                              <w:r>
                                <w:rPr>
                                  <w:rFonts w:hint="cs"/>
                                  <w:sz w:val="12"/>
                                  <w:szCs w:val="18"/>
                                  <w:rtl/>
                                  <w:lang w:bidi="ar-EG"/>
                                </w:rPr>
                                <w:t xml:space="preserve"> </w:t>
                              </w:r>
                              <w:r>
                                <w:rPr>
                                  <w:sz w:val="12"/>
                                  <w:szCs w:val="18"/>
                                  <w:rtl/>
                                  <w:lang w:bidi="ar-EG"/>
                                </w:rPr>
                                <w:br/>
                              </w:r>
                              <w:r>
                                <w:rPr>
                                  <w:rFonts w:hint="cs"/>
                                  <w:sz w:val="12"/>
                                  <w:szCs w:val="18"/>
                                  <w:rtl/>
                                  <w:lang w:bidi="ar-EG"/>
                                </w:rPr>
                                <w:t xml:space="preserve">بعد إدخال </w:t>
                              </w:r>
                              <w:proofErr w:type="spellStart"/>
                              <w:r>
                                <w:rPr>
                                  <w:rFonts w:hint="cs"/>
                                  <w:sz w:val="12"/>
                                  <w:szCs w:val="18"/>
                                  <w:rtl/>
                                  <w:lang w:bidi="ar-EG"/>
                                </w:rPr>
                                <w:t>بتة</w:t>
                              </w:r>
                              <w:proofErr w:type="spellEnd"/>
                              <w:r>
                                <w:rPr>
                                  <w:rFonts w:hint="cs"/>
                                  <w:sz w:val="12"/>
                                  <w:szCs w:val="18"/>
                                  <w:rtl/>
                                  <w:lang w:bidi="ar-EG"/>
                                </w:rPr>
                                <w:t xml:space="preserve"> التزامن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3" name="Text Box 2063"/>
                        <wps:cNvSpPr txBox="1"/>
                        <wps:spPr>
                          <a:xfrm>
                            <a:off x="1229096" y="3841668"/>
                            <a:ext cx="732874"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74BD6" w14:textId="77777777" w:rsidR="00A5719D" w:rsidRPr="007E017E" w:rsidRDefault="00A5719D" w:rsidP="007E017E">
                              <w:pPr>
                                <w:spacing w:before="40" w:after="40" w:line="200" w:lineRule="exact"/>
                                <w:jc w:val="center"/>
                                <w:rPr>
                                  <w:sz w:val="12"/>
                                  <w:szCs w:val="18"/>
                                  <w:rtl/>
                                  <w:lang w:bidi="ar-EG"/>
                                </w:rPr>
                              </w:pPr>
                              <w:r>
                                <w:rPr>
                                  <w:rFonts w:hint="cs"/>
                                  <w:sz w:val="12"/>
                                  <w:szCs w:val="18"/>
                                  <w:rtl/>
                                  <w:lang w:bidi="ar-EG"/>
                                </w:rPr>
                                <w:t xml:space="preserve">تعدد إرسال </w:t>
                              </w:r>
                              <w:r>
                                <w:rPr>
                                  <w:sz w:val="12"/>
                                  <w:szCs w:val="18"/>
                                  <w:lang w:bidi="ar-EG"/>
                                </w:rPr>
                                <w:t>10</w:t>
                              </w:r>
                              <w:r>
                                <w:rPr>
                                  <w:rFonts w:hint="cs"/>
                                  <w:sz w:val="12"/>
                                  <w:szCs w:val="18"/>
                                  <w:rtl/>
                                  <w:lang w:bidi="ar-EG"/>
                                </w:rPr>
                                <w:t xml:space="preserve"> بتات </w:t>
                              </w:r>
                              <w:r>
                                <w:rPr>
                                  <w:sz w:val="12"/>
                                  <w:szCs w:val="18"/>
                                  <w:rtl/>
                                  <w:lang w:bidi="ar-EG"/>
                                </w:rPr>
                                <w:br/>
                              </w:r>
                              <w:r>
                                <w:rPr>
                                  <w:rFonts w:hint="cs"/>
                                  <w:sz w:val="12"/>
                                  <w:szCs w:val="18"/>
                                  <w:rtl/>
                                  <w:lang w:bidi="ar-EG"/>
                                </w:rPr>
                                <w:t xml:space="preserve">بعد إدخال </w:t>
                              </w:r>
                              <w:proofErr w:type="spellStart"/>
                              <w:r>
                                <w:rPr>
                                  <w:rFonts w:hint="cs"/>
                                  <w:sz w:val="12"/>
                                  <w:szCs w:val="18"/>
                                  <w:rtl/>
                                  <w:lang w:bidi="ar-EG"/>
                                </w:rPr>
                                <w:t>بتة</w:t>
                              </w:r>
                              <w:proofErr w:type="spellEnd"/>
                              <w:r>
                                <w:rPr>
                                  <w:rFonts w:hint="cs"/>
                                  <w:sz w:val="12"/>
                                  <w:szCs w:val="18"/>
                                  <w:rtl/>
                                  <w:lang w:bidi="ar-EG"/>
                                </w:rPr>
                                <w:t xml:space="preserve"> التزامن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4" name="Text Box 2064"/>
                        <wps:cNvSpPr txBox="1"/>
                        <wps:spPr>
                          <a:xfrm>
                            <a:off x="0" y="4358244"/>
                            <a:ext cx="652487"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C87ED" w14:textId="77777777" w:rsidR="00A5719D" w:rsidRPr="007E017E" w:rsidRDefault="00A5719D" w:rsidP="007E017E">
                              <w:pPr>
                                <w:spacing w:before="40" w:after="40" w:line="200" w:lineRule="exact"/>
                                <w:jc w:val="center"/>
                                <w:rPr>
                                  <w:sz w:val="12"/>
                                  <w:szCs w:val="18"/>
                                  <w:rtl/>
                                  <w:lang w:bidi="ar-EG"/>
                                </w:rPr>
                              </w:pPr>
                              <w:r>
                                <w:rPr>
                                  <w:rFonts w:hint="cs"/>
                                  <w:sz w:val="12"/>
                                  <w:szCs w:val="18"/>
                                  <w:rtl/>
                                  <w:lang w:bidi="ar-EG"/>
                                </w:rPr>
                                <w:t>إلى المخلط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6" name="Text Box 2066"/>
                        <wps:cNvSpPr txBox="1"/>
                        <wps:spPr>
                          <a:xfrm>
                            <a:off x="2060369" y="4239491"/>
                            <a:ext cx="1145456" cy="3359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E284F" w14:textId="77777777" w:rsidR="00A5719D" w:rsidRPr="006B7103" w:rsidRDefault="00A5719D" w:rsidP="006B7103">
                              <w:pPr>
                                <w:spacing w:before="40" w:after="40" w:line="160" w:lineRule="exact"/>
                                <w:jc w:val="center"/>
                                <w:rPr>
                                  <w:spacing w:val="-6"/>
                                  <w:sz w:val="12"/>
                                  <w:szCs w:val="18"/>
                                  <w:rtl/>
                                  <w:lang w:bidi="ar-EG"/>
                                </w:rPr>
                              </w:pPr>
                              <w:r w:rsidRPr="006B7103">
                                <w:rPr>
                                  <w:rFonts w:hint="cs"/>
                                  <w:spacing w:val="-6"/>
                                  <w:sz w:val="12"/>
                                  <w:szCs w:val="18"/>
                                  <w:rtl/>
                                  <w:lang w:bidi="ar-EG"/>
                                </w:rPr>
                                <w:t xml:space="preserve">يترك التتابع </w:t>
                              </w:r>
                              <w:r w:rsidRPr="006B7103">
                                <w:rPr>
                                  <w:spacing w:val="-6"/>
                                  <w:sz w:val="12"/>
                                  <w:szCs w:val="18"/>
                                  <w:lang w:bidi="ar-EG"/>
                                </w:rPr>
                                <w:t>3FF, 000, 000</w:t>
                              </w:r>
                              <w:r w:rsidRPr="006B7103">
                                <w:rPr>
                                  <w:rFonts w:hint="cs"/>
                                  <w:spacing w:val="-6"/>
                                  <w:sz w:val="12"/>
                                  <w:szCs w:val="18"/>
                                  <w:rtl/>
                                  <w:lang w:bidi="ar-EG"/>
                                </w:rPr>
                                <w:t xml:space="preserve"> كما </w:t>
                              </w:r>
                              <w:r w:rsidRPr="006B7103">
                                <w:rPr>
                                  <w:spacing w:val="-6"/>
                                  <w:sz w:val="12"/>
                                  <w:szCs w:val="18"/>
                                  <w:rtl/>
                                  <w:lang w:bidi="ar-EG"/>
                                </w:rPr>
                                <w:br/>
                              </w:r>
                              <w:r w:rsidRPr="006B7103">
                                <w:rPr>
                                  <w:rFonts w:hint="cs"/>
                                  <w:spacing w:val="-6"/>
                                  <w:sz w:val="12"/>
                                  <w:szCs w:val="18"/>
                                  <w:rtl/>
                                  <w:lang w:bidi="ar-EG"/>
                                </w:rPr>
                                <w:t>هو بدون تعديل من أجل الترتيل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7" name="Text Box 2067"/>
                        <wps:cNvSpPr txBox="1"/>
                        <wps:spPr>
                          <a:xfrm>
                            <a:off x="2357252" y="4773881"/>
                            <a:ext cx="883599"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FC69E8" w14:textId="77777777" w:rsidR="00A5719D" w:rsidRPr="007E017E" w:rsidRDefault="00A5719D" w:rsidP="007E017E">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8" name="Text Box 2068"/>
                        <wps:cNvSpPr txBox="1"/>
                        <wps:spPr>
                          <a:xfrm>
                            <a:off x="1597231" y="4785756"/>
                            <a:ext cx="763675"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D49FD" w14:textId="77777777" w:rsidR="00A5719D" w:rsidRPr="007E017E" w:rsidRDefault="00A5719D" w:rsidP="006B7103">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0250947" id="Group 2137" o:spid="_x0000_s1771" style="position:absolute;left:0;text-align:left;margin-left:63.4pt;margin-top:6.05pt;width:331.55pt;height:402.9pt;z-index:252321280" coordsize="42113,5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">
                <v:shape id="Text Box 2058" o:spid="_x0000_s1772" type="#_x0000_t202" style="position:absolute;left:23572;width:9690;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" filled="f" stroked="f" strokeweight=".5pt">
                  <v:textbox inset="0,0,0,0">
                    <w:txbxContent>
                      <w:p w14:paraId="5B6DFBCA" w14:textId="77777777" w:rsidR="00A5719D" w:rsidRPr="007E017E" w:rsidRDefault="00A5719D" w:rsidP="007E017E">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000</w:t>
                        </w:r>
                        <w:r w:rsidRPr="007E017E">
                          <w:rPr>
                            <w:sz w:val="12"/>
                            <w:szCs w:val="18"/>
                            <w:vertAlign w:val="subscript"/>
                            <w:lang w:bidi="ar-EG"/>
                          </w:rPr>
                          <w:t>h</w:t>
                        </w:r>
                      </w:p>
                    </w:txbxContent>
                  </v:textbox>
                </v:shape>
                <v:shape id="Text Box 2059" o:spid="_x0000_s1773" type="#_x0000_t202" style="position:absolute;left:13419;width:9690;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" filled="f" stroked="f" strokeweight=".5pt">
                  <v:textbox inset="0,0,0,0">
                    <w:txbxContent>
                      <w:p w14:paraId="2532E224" w14:textId="77777777" w:rsidR="00A5719D" w:rsidRPr="007E017E" w:rsidRDefault="00A5719D" w:rsidP="007E017E">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3FF</w:t>
                        </w:r>
                        <w:r w:rsidRPr="007E017E">
                          <w:rPr>
                            <w:sz w:val="12"/>
                            <w:szCs w:val="18"/>
                            <w:vertAlign w:val="subscript"/>
                            <w:lang w:bidi="ar-EG"/>
                          </w:rPr>
                          <w:t>h</w:t>
                        </w:r>
                      </w:p>
                    </w:txbxContent>
                  </v:textbox>
                </v:shape>
                <v:shape id="Text Box 2060" o:spid="_x0000_s1774" type="#_x0000_t202" style="position:absolute;left:25769;top:18169;width:9693;height: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" filled="f" stroked="f" strokeweight=".5pt">
                  <v:textbox inset="0,0,0,0">
                    <w:txbxContent>
                      <w:p w14:paraId="095C2659" w14:textId="77777777" w:rsidR="00A5719D" w:rsidRPr="007E017E" w:rsidRDefault="00A5719D" w:rsidP="007E017E">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002</w:t>
                        </w:r>
                        <w:r w:rsidRPr="007E017E">
                          <w:rPr>
                            <w:sz w:val="12"/>
                            <w:szCs w:val="18"/>
                            <w:vertAlign w:val="subscript"/>
                            <w:lang w:bidi="ar-EG"/>
                          </w:rPr>
                          <w:t>h</w:t>
                        </w:r>
                      </w:p>
                    </w:txbxContent>
                  </v:textbox>
                </v:shape>
                <v:shape id="Text Box 2061" o:spid="_x0000_s1775" type="#_x0000_t202" style="position:absolute;left:10925;top:17991;width:9690;height:3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" filled="f" stroked="f" strokeweight=".5pt">
                  <v:textbox inset="0,0,0,0">
                    <w:txbxContent>
                      <w:p w14:paraId="0EA0B7E1" w14:textId="77777777" w:rsidR="00A5719D" w:rsidRPr="007E017E" w:rsidRDefault="00A5719D" w:rsidP="007E017E">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3FD</w:t>
                        </w:r>
                        <w:r w:rsidRPr="007E017E">
                          <w:rPr>
                            <w:sz w:val="12"/>
                            <w:szCs w:val="18"/>
                            <w:vertAlign w:val="subscript"/>
                            <w:lang w:bidi="ar-EG"/>
                          </w:rPr>
                          <w:t>h</w:t>
                        </w:r>
                      </w:p>
                    </w:txbxContent>
                  </v:textbox>
                </v:shape>
                <v:shape id="Text Box 2062" o:spid="_x0000_s1776" type="#_x0000_t202" style="position:absolute;left:32419;top:26481;width:9694;height: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" filled="f" stroked="f" strokeweight=".5pt">
                  <v:textbox inset="0,0,0,0">
                    <w:txbxContent>
                      <w:p w14:paraId="0D662367" w14:textId="77777777" w:rsidR="00A5719D" w:rsidRPr="007E017E" w:rsidRDefault="00A5719D" w:rsidP="003F70F7">
                        <w:pPr>
                          <w:spacing w:before="40" w:after="40" w:line="200" w:lineRule="exact"/>
                          <w:jc w:val="center"/>
                          <w:rPr>
                            <w:sz w:val="12"/>
                            <w:szCs w:val="18"/>
                            <w:rtl/>
                            <w:lang w:bidi="ar-EG"/>
                          </w:rPr>
                        </w:pPr>
                        <w:r>
                          <w:rPr>
                            <w:rFonts w:hint="cs"/>
                            <w:sz w:val="12"/>
                            <w:szCs w:val="18"/>
                            <w:rtl/>
                            <w:lang w:bidi="ar-EG"/>
                          </w:rPr>
                          <w:t xml:space="preserve">تمهيدات </w:t>
                        </w:r>
                        <w:r>
                          <w:rPr>
                            <w:sz w:val="12"/>
                            <w:szCs w:val="18"/>
                            <w:lang w:bidi="ar-EG"/>
                          </w:rPr>
                          <w:t>TRS/AFD</w:t>
                        </w:r>
                        <w:r>
                          <w:rPr>
                            <w:rFonts w:hint="cs"/>
                            <w:sz w:val="12"/>
                            <w:szCs w:val="18"/>
                            <w:rtl/>
                            <w:lang w:bidi="ar-EG"/>
                          </w:rPr>
                          <w:t xml:space="preserve"> </w:t>
                        </w:r>
                        <w:r>
                          <w:rPr>
                            <w:sz w:val="12"/>
                            <w:szCs w:val="18"/>
                            <w:rtl/>
                            <w:lang w:bidi="ar-EG"/>
                          </w:rPr>
                          <w:br/>
                        </w:r>
                        <w:r>
                          <w:rPr>
                            <w:rFonts w:hint="cs"/>
                            <w:sz w:val="12"/>
                            <w:szCs w:val="18"/>
                            <w:rtl/>
                            <w:lang w:bidi="ar-EG"/>
                          </w:rPr>
                          <w:t xml:space="preserve">بعد إدخال </w:t>
                        </w:r>
                        <w:proofErr w:type="spellStart"/>
                        <w:r>
                          <w:rPr>
                            <w:rFonts w:hint="cs"/>
                            <w:sz w:val="12"/>
                            <w:szCs w:val="18"/>
                            <w:rtl/>
                            <w:lang w:bidi="ar-EG"/>
                          </w:rPr>
                          <w:t>بتة</w:t>
                        </w:r>
                        <w:proofErr w:type="spellEnd"/>
                        <w:r>
                          <w:rPr>
                            <w:rFonts w:hint="cs"/>
                            <w:sz w:val="12"/>
                            <w:szCs w:val="18"/>
                            <w:rtl/>
                            <w:lang w:bidi="ar-EG"/>
                          </w:rPr>
                          <w:t xml:space="preserve"> التزامن</w:t>
                        </w:r>
                      </w:p>
                    </w:txbxContent>
                  </v:textbox>
                </v:shape>
                <v:shape id="Text Box 2063" o:spid="_x0000_s1777" type="#_x0000_t202" style="position:absolute;left:12290;top:38416;width:7329;height: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" filled="f" stroked="f" strokeweight=".5pt">
                  <v:textbox inset="0,0,0,0">
                    <w:txbxContent>
                      <w:p w14:paraId="2C874BD6" w14:textId="77777777" w:rsidR="00A5719D" w:rsidRPr="007E017E" w:rsidRDefault="00A5719D" w:rsidP="007E017E">
                        <w:pPr>
                          <w:spacing w:before="40" w:after="40" w:line="200" w:lineRule="exact"/>
                          <w:jc w:val="center"/>
                          <w:rPr>
                            <w:sz w:val="12"/>
                            <w:szCs w:val="18"/>
                            <w:rtl/>
                            <w:lang w:bidi="ar-EG"/>
                          </w:rPr>
                        </w:pPr>
                        <w:r>
                          <w:rPr>
                            <w:rFonts w:hint="cs"/>
                            <w:sz w:val="12"/>
                            <w:szCs w:val="18"/>
                            <w:rtl/>
                            <w:lang w:bidi="ar-EG"/>
                          </w:rPr>
                          <w:t xml:space="preserve">تعدد إرسال </w:t>
                        </w:r>
                        <w:r>
                          <w:rPr>
                            <w:sz w:val="12"/>
                            <w:szCs w:val="18"/>
                            <w:lang w:bidi="ar-EG"/>
                          </w:rPr>
                          <w:t>10</w:t>
                        </w:r>
                        <w:r>
                          <w:rPr>
                            <w:rFonts w:hint="cs"/>
                            <w:sz w:val="12"/>
                            <w:szCs w:val="18"/>
                            <w:rtl/>
                            <w:lang w:bidi="ar-EG"/>
                          </w:rPr>
                          <w:t xml:space="preserve"> بتات </w:t>
                        </w:r>
                        <w:r>
                          <w:rPr>
                            <w:sz w:val="12"/>
                            <w:szCs w:val="18"/>
                            <w:rtl/>
                            <w:lang w:bidi="ar-EG"/>
                          </w:rPr>
                          <w:br/>
                        </w:r>
                        <w:r>
                          <w:rPr>
                            <w:rFonts w:hint="cs"/>
                            <w:sz w:val="12"/>
                            <w:szCs w:val="18"/>
                            <w:rtl/>
                            <w:lang w:bidi="ar-EG"/>
                          </w:rPr>
                          <w:t xml:space="preserve">بعد إدخال </w:t>
                        </w:r>
                        <w:proofErr w:type="spellStart"/>
                        <w:r>
                          <w:rPr>
                            <w:rFonts w:hint="cs"/>
                            <w:sz w:val="12"/>
                            <w:szCs w:val="18"/>
                            <w:rtl/>
                            <w:lang w:bidi="ar-EG"/>
                          </w:rPr>
                          <w:t>بتة</w:t>
                        </w:r>
                        <w:proofErr w:type="spellEnd"/>
                        <w:r>
                          <w:rPr>
                            <w:rFonts w:hint="cs"/>
                            <w:sz w:val="12"/>
                            <w:szCs w:val="18"/>
                            <w:rtl/>
                            <w:lang w:bidi="ar-EG"/>
                          </w:rPr>
                          <w:t xml:space="preserve"> التزامن</w:t>
                        </w:r>
                      </w:p>
                    </w:txbxContent>
                  </v:textbox>
                </v:shape>
                <v:shape id="Text Box 2064" o:spid="_x0000_s1778" type="#_x0000_t202" style="position:absolute;top:43582;width:6524;height:3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" filled="f" stroked="f" strokeweight=".5pt">
                  <v:textbox inset="0,0,0,0">
                    <w:txbxContent>
                      <w:p w14:paraId="72EC87ED" w14:textId="77777777" w:rsidR="00A5719D" w:rsidRPr="007E017E" w:rsidRDefault="00A5719D" w:rsidP="007E017E">
                        <w:pPr>
                          <w:spacing w:before="40" w:after="40" w:line="200" w:lineRule="exact"/>
                          <w:jc w:val="center"/>
                          <w:rPr>
                            <w:sz w:val="12"/>
                            <w:szCs w:val="18"/>
                            <w:rtl/>
                            <w:lang w:bidi="ar-EG"/>
                          </w:rPr>
                        </w:pPr>
                        <w:r>
                          <w:rPr>
                            <w:rFonts w:hint="cs"/>
                            <w:sz w:val="12"/>
                            <w:szCs w:val="18"/>
                            <w:rtl/>
                            <w:lang w:bidi="ar-EG"/>
                          </w:rPr>
                          <w:t>إلى المخلط</w:t>
                        </w:r>
                      </w:p>
                    </w:txbxContent>
                  </v:textbox>
                </v:shape>
                <v:shape id="Text Box 2066" o:spid="_x0000_s1779" type="#_x0000_t202" style="position:absolute;left:20603;top:42394;width:11455;height: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" filled="f" stroked="f" strokeweight=".5pt">
                  <v:textbox inset="0,0,0,0">
                    <w:txbxContent>
                      <w:p w14:paraId="443E284F" w14:textId="77777777" w:rsidR="00A5719D" w:rsidRPr="006B7103" w:rsidRDefault="00A5719D" w:rsidP="006B7103">
                        <w:pPr>
                          <w:spacing w:before="40" w:after="40" w:line="160" w:lineRule="exact"/>
                          <w:jc w:val="center"/>
                          <w:rPr>
                            <w:spacing w:val="-6"/>
                            <w:sz w:val="12"/>
                            <w:szCs w:val="18"/>
                            <w:rtl/>
                            <w:lang w:bidi="ar-EG"/>
                          </w:rPr>
                        </w:pPr>
                        <w:r w:rsidRPr="006B7103">
                          <w:rPr>
                            <w:rFonts w:hint="cs"/>
                            <w:spacing w:val="-6"/>
                            <w:sz w:val="12"/>
                            <w:szCs w:val="18"/>
                            <w:rtl/>
                            <w:lang w:bidi="ar-EG"/>
                          </w:rPr>
                          <w:t xml:space="preserve">يترك التتابع </w:t>
                        </w:r>
                        <w:r w:rsidRPr="006B7103">
                          <w:rPr>
                            <w:spacing w:val="-6"/>
                            <w:sz w:val="12"/>
                            <w:szCs w:val="18"/>
                            <w:lang w:bidi="ar-EG"/>
                          </w:rPr>
                          <w:t>3FF, 000, 000</w:t>
                        </w:r>
                        <w:r w:rsidRPr="006B7103">
                          <w:rPr>
                            <w:rFonts w:hint="cs"/>
                            <w:spacing w:val="-6"/>
                            <w:sz w:val="12"/>
                            <w:szCs w:val="18"/>
                            <w:rtl/>
                            <w:lang w:bidi="ar-EG"/>
                          </w:rPr>
                          <w:t xml:space="preserve"> كما </w:t>
                        </w:r>
                        <w:r w:rsidRPr="006B7103">
                          <w:rPr>
                            <w:spacing w:val="-6"/>
                            <w:sz w:val="12"/>
                            <w:szCs w:val="18"/>
                            <w:rtl/>
                            <w:lang w:bidi="ar-EG"/>
                          </w:rPr>
                          <w:br/>
                        </w:r>
                        <w:r w:rsidRPr="006B7103">
                          <w:rPr>
                            <w:rFonts w:hint="cs"/>
                            <w:spacing w:val="-6"/>
                            <w:sz w:val="12"/>
                            <w:szCs w:val="18"/>
                            <w:rtl/>
                            <w:lang w:bidi="ar-EG"/>
                          </w:rPr>
                          <w:t>هو بدون تعديل من أجل الترتيل</w:t>
                        </w:r>
                      </w:p>
                    </w:txbxContent>
                  </v:textbox>
                </v:shape>
                <v:shape id="Text Box 2067" o:spid="_x0000_s1780" type="#_x0000_t202" style="position:absolute;left:23572;top:47738;width:8836;height: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" filled="f" stroked="f" strokeweight=".5pt">
                  <v:textbox inset="0,0,0,0">
                    <w:txbxContent>
                      <w:p w14:paraId="6BFC69E8" w14:textId="77777777" w:rsidR="00A5719D" w:rsidRPr="007E017E" w:rsidRDefault="00A5719D" w:rsidP="007E017E">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0</w:t>
                        </w:r>
                      </w:p>
                    </w:txbxContent>
                  </v:textbox>
                </v:shape>
                <v:shape id="Text Box 2068" o:spid="_x0000_s1781" type="#_x0000_t202" style="position:absolute;left:15972;top:47857;width:7637;height: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" filled="f" stroked="f" strokeweight=".5pt">
                  <v:textbox inset="0,0,0,0">
                    <w:txbxContent>
                      <w:p w14:paraId="0C6D49FD" w14:textId="77777777" w:rsidR="00A5719D" w:rsidRPr="007E017E" w:rsidRDefault="00A5719D" w:rsidP="006B7103">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1</w:t>
                        </w:r>
                      </w:p>
                    </w:txbxContent>
                  </v:textbox>
                </v:shape>
              </v:group>
            </w:pict>
          </mc:Fallback>
        </mc:AlternateContent>
      </w:r>
      <w:r w:rsidR="009573AD">
        <w:rPr>
          <w:noProof/>
          <w:lang w:eastAsia="zh-CN"/>
        </w:rPr>
        <mc:AlternateContent>
          <mc:Choice Requires="wps">
            <w:drawing>
              <wp:anchor distT="0" distB="0" distL="114300" distR="114300" simplePos="0" relativeHeight="252457472" behindDoc="0" locked="0" layoutInCell="1" allowOverlap="1" wp14:anchorId="36E41858" wp14:editId="6786B3F2">
                <wp:simplePos x="0" y="0"/>
                <wp:positionH relativeFrom="column">
                  <wp:posOffset>2791460</wp:posOffset>
                </wp:positionH>
                <wp:positionV relativeFrom="paragraph">
                  <wp:posOffset>1027430</wp:posOffset>
                </wp:positionV>
                <wp:extent cx="659892" cy="391894"/>
                <wp:effectExtent l="0" t="0" r="0" b="0"/>
                <wp:wrapNone/>
                <wp:docPr id="2212" name="Text Box 2212"/>
                <wp:cNvGraphicFramePr/>
                <a:graphic xmlns:a="http://schemas.openxmlformats.org/drawingml/2006/main">
                  <a:graphicData uri="http://schemas.microsoft.com/office/word/2010/wordprocessingShape">
                    <wps:wsp>
                      <wps:cNvSpPr txBox="1"/>
                      <wps:spPr>
                        <a:xfrm>
                          <a:off x="0" y="0"/>
                          <a:ext cx="659892" cy="391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477C0" w14:textId="77777777" w:rsidR="00A5719D" w:rsidRPr="003F70F7" w:rsidRDefault="00A5719D" w:rsidP="009573AD">
                            <w:pPr>
                              <w:spacing w:before="40" w:after="40" w:line="200" w:lineRule="exact"/>
                              <w:jc w:val="center"/>
                              <w:rPr>
                                <w:spacing w:val="-6"/>
                                <w:sz w:val="12"/>
                                <w:szCs w:val="18"/>
                                <w:rtl/>
                                <w:lang w:bidi="ar-EG"/>
                              </w:rPr>
                            </w:pPr>
                            <w:r w:rsidRPr="003F70F7">
                              <w:rPr>
                                <w:rFonts w:hint="cs"/>
                                <w:spacing w:val="-6"/>
                                <w:sz w:val="12"/>
                                <w:szCs w:val="18"/>
                                <w:rtl/>
                                <w:lang w:bidi="ar-EG"/>
                              </w:rPr>
                              <w:t xml:space="preserve">يستعاض عن </w:t>
                            </w:r>
                            <w:proofErr w:type="spellStart"/>
                            <w:r w:rsidRPr="003F70F7">
                              <w:rPr>
                                <w:rFonts w:hint="cs"/>
                                <w:spacing w:val="-6"/>
                                <w:sz w:val="12"/>
                                <w:szCs w:val="18"/>
                                <w:rtl/>
                                <w:lang w:bidi="ar-EG"/>
                              </w:rPr>
                              <w:t>البتتين</w:t>
                            </w:r>
                            <w:proofErr w:type="spellEnd"/>
                            <w:r w:rsidRPr="003F70F7">
                              <w:rPr>
                                <w:rFonts w:hint="cs"/>
                                <w:spacing w:val="-6"/>
                                <w:sz w:val="12"/>
                                <w:szCs w:val="18"/>
                                <w:rtl/>
                                <w:lang w:bidi="ar-EG"/>
                              </w:rPr>
                              <w:t xml:space="preserve"> الأقل دلالة</w:t>
                            </w:r>
                            <w:r w:rsidRPr="003F70F7">
                              <w:rPr>
                                <w:rFonts w:hint="eastAsia"/>
                                <w:spacing w:val="-6"/>
                                <w:sz w:val="12"/>
                                <w:szCs w:val="18"/>
                                <w:rtl/>
                                <w:lang w:bidi="ar-EG"/>
                              </w:rPr>
                              <w:t> </w:t>
                            </w:r>
                            <w:r w:rsidRPr="003F70F7">
                              <w:rPr>
                                <w:spacing w:val="-6"/>
                                <w:sz w:val="12"/>
                                <w:szCs w:val="18"/>
                                <w:lang w:bidi="ar-EG"/>
                              </w:rPr>
                              <w:t>LSB</w:t>
                            </w:r>
                            <w:r w:rsidRPr="003F70F7">
                              <w:rPr>
                                <w:rFonts w:hint="cs"/>
                                <w:spacing w:val="-6"/>
                                <w:sz w:val="12"/>
                                <w:szCs w:val="18"/>
                                <w:rtl/>
                                <w:lang w:bidi="ar-EG"/>
                              </w:rPr>
                              <w:t xml:space="preserve"> بما يلي: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6E41858" id="Text Box 2212" o:spid="_x0000_s1782" type="#_x0000_t202" style="position:absolute;left:0;text-align:left;margin-left:219.8pt;margin-top:80.9pt;width:51.95pt;height:30.85pt;z-index:25245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" filled="f" stroked="f" strokeweight=".5pt">
                <v:textbox inset="0,0,0,0">
                  <w:txbxContent>
                    <w:p w14:paraId="659477C0" w14:textId="77777777" w:rsidR="00A5719D" w:rsidRPr="003F70F7" w:rsidRDefault="00A5719D" w:rsidP="009573AD">
                      <w:pPr>
                        <w:spacing w:before="40" w:after="40" w:line="200" w:lineRule="exact"/>
                        <w:jc w:val="center"/>
                        <w:rPr>
                          <w:spacing w:val="-6"/>
                          <w:sz w:val="12"/>
                          <w:szCs w:val="18"/>
                          <w:rtl/>
                          <w:lang w:bidi="ar-EG"/>
                        </w:rPr>
                      </w:pPr>
                      <w:r w:rsidRPr="003F70F7">
                        <w:rPr>
                          <w:rFonts w:hint="cs"/>
                          <w:spacing w:val="-6"/>
                          <w:sz w:val="12"/>
                          <w:szCs w:val="18"/>
                          <w:rtl/>
                          <w:lang w:bidi="ar-EG"/>
                        </w:rPr>
                        <w:t xml:space="preserve">يستعاض عن </w:t>
                      </w:r>
                      <w:proofErr w:type="spellStart"/>
                      <w:r w:rsidRPr="003F70F7">
                        <w:rPr>
                          <w:rFonts w:hint="cs"/>
                          <w:spacing w:val="-6"/>
                          <w:sz w:val="12"/>
                          <w:szCs w:val="18"/>
                          <w:rtl/>
                          <w:lang w:bidi="ar-EG"/>
                        </w:rPr>
                        <w:t>البتتين</w:t>
                      </w:r>
                      <w:proofErr w:type="spellEnd"/>
                      <w:r w:rsidRPr="003F70F7">
                        <w:rPr>
                          <w:rFonts w:hint="cs"/>
                          <w:spacing w:val="-6"/>
                          <w:sz w:val="12"/>
                          <w:szCs w:val="18"/>
                          <w:rtl/>
                          <w:lang w:bidi="ar-EG"/>
                        </w:rPr>
                        <w:t xml:space="preserve"> الأقل دلالة</w:t>
                      </w:r>
                      <w:r w:rsidRPr="003F70F7">
                        <w:rPr>
                          <w:rFonts w:hint="eastAsia"/>
                          <w:spacing w:val="-6"/>
                          <w:sz w:val="12"/>
                          <w:szCs w:val="18"/>
                          <w:rtl/>
                          <w:lang w:bidi="ar-EG"/>
                        </w:rPr>
                        <w:t> </w:t>
                      </w:r>
                      <w:r w:rsidRPr="003F70F7">
                        <w:rPr>
                          <w:spacing w:val="-6"/>
                          <w:sz w:val="12"/>
                          <w:szCs w:val="18"/>
                          <w:lang w:bidi="ar-EG"/>
                        </w:rPr>
                        <w:t>LSB</w:t>
                      </w:r>
                      <w:r w:rsidRPr="003F70F7">
                        <w:rPr>
                          <w:rFonts w:hint="cs"/>
                          <w:spacing w:val="-6"/>
                          <w:sz w:val="12"/>
                          <w:szCs w:val="18"/>
                          <w:rtl/>
                          <w:lang w:bidi="ar-EG"/>
                        </w:rPr>
                        <w:t xml:space="preserve"> بما يلي:</w:t>
                      </w:r>
                    </w:p>
                  </w:txbxContent>
                </v:textbox>
              </v:shape>
            </w:pict>
          </mc:Fallback>
        </mc:AlternateContent>
      </w:r>
      <w:r w:rsidR="007E017E">
        <w:rPr>
          <w:rFonts w:eastAsia="SimSun"/>
          <w:lang w:bidi="ar-EG"/>
        </w:rPr>
        <w:object w:dxaOrig="5341" w:dyaOrig="5790" w14:anchorId="35B22BCC">
          <v:shape id="_x0000_i1078" type="#_x0000_t75" style="width:373.8pt;height:396.75pt" o:ole="">
            <v:imagedata r:id="rId126" o:title="" cropbottom="1406f"/>
          </v:shape>
          <o:OLEObject Type="Embed" ProgID="CorelDraw.Graphic.16" ShapeID="_x0000_i1078" DrawAspect="Content" ObjectID="_1756704612" r:id="rId127"/>
        </w:object>
      </w:r>
    </w:p>
    <w:p w14:paraId="4EDBF15C" w14:textId="77777777" w:rsidR="00265029" w:rsidRDefault="00265029" w:rsidP="00382ACB">
      <w:pPr>
        <w:pStyle w:val="Heading3"/>
        <w:rPr>
          <w:rFonts w:eastAsia="SimSun"/>
          <w:rtl/>
          <w:lang w:bidi="ar-EG"/>
        </w:rPr>
      </w:pPr>
      <w:r>
        <w:rPr>
          <w:rFonts w:eastAsia="SimSun"/>
          <w:lang w:bidi="ar-EG"/>
        </w:rPr>
        <w:t>2.2.5</w:t>
      </w:r>
      <w:r>
        <w:rPr>
          <w:rFonts w:eastAsia="SimSun"/>
          <w:rtl/>
          <w:lang w:bidi="ar-EG"/>
        </w:rPr>
        <w:tab/>
      </w:r>
      <w:r w:rsidR="00382ACB">
        <w:rPr>
          <w:rFonts w:eastAsia="SimSun" w:hint="cs"/>
          <w:rtl/>
          <w:lang w:bidi="ar-EG"/>
        </w:rPr>
        <w:t>تشفير القناة وتسلسلها</w:t>
      </w:r>
    </w:p>
    <w:p w14:paraId="66C73594" w14:textId="77777777" w:rsidR="00265029" w:rsidRDefault="00382ACB" w:rsidP="00382ACB">
      <w:pPr>
        <w:rPr>
          <w:rFonts w:eastAsia="SimSun"/>
          <w:rtl/>
          <w:lang w:bidi="ar-EG"/>
        </w:rPr>
      </w:pPr>
      <w:r>
        <w:rPr>
          <w:rFonts w:eastAsia="SimSun" w:hint="cs"/>
          <w:rtl/>
          <w:lang w:bidi="ar-EG"/>
        </w:rPr>
        <w:t xml:space="preserve">ينبغي أن يجري تشفير القناة وتسلسلها طبقاً للفقرتين </w:t>
      </w:r>
      <w:r>
        <w:rPr>
          <w:rFonts w:eastAsia="SimSun"/>
          <w:lang w:bidi="ar-EG"/>
        </w:rPr>
        <w:t>2.2.4</w:t>
      </w:r>
      <w:r>
        <w:rPr>
          <w:rFonts w:eastAsia="SimSun" w:hint="cs"/>
          <w:rtl/>
          <w:lang w:bidi="ar-EG"/>
        </w:rPr>
        <w:t xml:space="preserve"> "التسلسل" والفقرة </w:t>
      </w:r>
      <w:r>
        <w:rPr>
          <w:rFonts w:eastAsia="SimSun"/>
          <w:lang w:bidi="ar-EG"/>
        </w:rPr>
        <w:t>3.2.4</w:t>
      </w:r>
      <w:r>
        <w:rPr>
          <w:rFonts w:eastAsia="SimSun" w:hint="cs"/>
          <w:rtl/>
          <w:lang w:bidi="ar-EG"/>
        </w:rPr>
        <w:t xml:space="preserve"> "تشفير القناة" بالتوصية </w:t>
      </w:r>
      <w:r>
        <w:rPr>
          <w:rFonts w:eastAsia="SimSun"/>
          <w:lang w:bidi="ar-EG"/>
        </w:rPr>
        <w:t>ITU</w:t>
      </w:r>
      <w:r>
        <w:rPr>
          <w:rFonts w:eastAsia="SimSun"/>
          <w:lang w:bidi="ar-EG"/>
        </w:rPr>
        <w:noBreakHyphen/>
        <w:t>BT.1120</w:t>
      </w:r>
      <w:r>
        <w:rPr>
          <w:rFonts w:eastAsia="SimSun"/>
          <w:lang w:bidi="ar-EG"/>
        </w:rPr>
        <w:noBreakHyphen/>
        <w:t>8</w:t>
      </w:r>
      <w:r>
        <w:rPr>
          <w:rFonts w:eastAsia="SimSun" w:hint="cs"/>
          <w:rtl/>
          <w:lang w:bidi="ar-EG"/>
        </w:rPr>
        <w:t>.</w:t>
      </w:r>
    </w:p>
    <w:p w14:paraId="035F62D5" w14:textId="77777777" w:rsidR="00265029" w:rsidRDefault="00265029" w:rsidP="00382ACB">
      <w:pPr>
        <w:pStyle w:val="Heading3"/>
        <w:rPr>
          <w:rFonts w:eastAsia="SimSun"/>
          <w:rtl/>
          <w:lang w:bidi="ar-EG"/>
        </w:rPr>
      </w:pPr>
      <w:r>
        <w:rPr>
          <w:rFonts w:eastAsia="SimSun"/>
          <w:lang w:bidi="ar-EG"/>
        </w:rPr>
        <w:t>3.2.5</w:t>
      </w:r>
      <w:r>
        <w:rPr>
          <w:rFonts w:eastAsia="SimSun"/>
          <w:rtl/>
          <w:lang w:bidi="ar-EG"/>
        </w:rPr>
        <w:tab/>
      </w:r>
      <w:proofErr w:type="spellStart"/>
      <w:r w:rsidR="00382ACB">
        <w:rPr>
          <w:rFonts w:eastAsia="SimSun" w:hint="cs"/>
          <w:rtl/>
          <w:lang w:bidi="ar-EG"/>
        </w:rPr>
        <w:t>الميقاتية</w:t>
      </w:r>
      <w:proofErr w:type="spellEnd"/>
      <w:r w:rsidR="00382ACB">
        <w:rPr>
          <w:rFonts w:eastAsia="SimSun" w:hint="cs"/>
          <w:rtl/>
          <w:lang w:bidi="ar-EG"/>
        </w:rPr>
        <w:t xml:space="preserve"> التسلس</w:t>
      </w:r>
      <w:r w:rsidR="00C14D47">
        <w:rPr>
          <w:rFonts w:eastAsia="SimSun" w:hint="cs"/>
          <w:rtl/>
          <w:lang w:bidi="ar-EG"/>
        </w:rPr>
        <w:t>ل</w:t>
      </w:r>
      <w:r w:rsidR="00382ACB">
        <w:rPr>
          <w:rFonts w:eastAsia="SimSun" w:hint="cs"/>
          <w:rtl/>
          <w:lang w:bidi="ar-EG"/>
        </w:rPr>
        <w:t>ية</w:t>
      </w:r>
    </w:p>
    <w:p w14:paraId="7D5F46B7" w14:textId="77777777" w:rsidR="00265029" w:rsidRDefault="00382ACB" w:rsidP="00265029">
      <w:pPr>
        <w:rPr>
          <w:rFonts w:eastAsia="SimSun"/>
          <w:rtl/>
          <w:lang w:bidi="ar-EG"/>
        </w:rPr>
      </w:pPr>
      <w:r>
        <w:rPr>
          <w:rFonts w:eastAsia="SimSun" w:hint="cs"/>
          <w:rtl/>
          <w:lang w:bidi="ar-EG"/>
        </w:rPr>
        <w:t xml:space="preserve">ينبغي أن يكون تردد </w:t>
      </w:r>
      <w:proofErr w:type="spellStart"/>
      <w:r>
        <w:rPr>
          <w:rFonts w:eastAsia="SimSun" w:hint="cs"/>
          <w:rtl/>
          <w:lang w:bidi="ar-EG"/>
        </w:rPr>
        <w:t>الميقاتية</w:t>
      </w:r>
      <w:proofErr w:type="spellEnd"/>
      <w:r>
        <w:rPr>
          <w:rFonts w:eastAsia="SimSun" w:hint="cs"/>
          <w:rtl/>
          <w:lang w:bidi="ar-EG"/>
        </w:rPr>
        <w:t xml:space="preserve"> التسلسلية عشرة أضعاف تردد السطح البيني </w:t>
      </w:r>
      <w:r>
        <w:rPr>
          <w:rFonts w:eastAsia="SimSun"/>
          <w:lang w:bidi="ar-EG"/>
        </w:rPr>
        <w:t>10</w:t>
      </w:r>
      <w:r>
        <w:rPr>
          <w:rFonts w:eastAsia="SimSun" w:hint="cs"/>
          <w:rtl/>
          <w:lang w:bidi="ar-EG"/>
        </w:rPr>
        <w:t xml:space="preserve"> بتات المتوازي، أي </w:t>
      </w:r>
      <w:r>
        <w:rPr>
          <w:rFonts w:eastAsia="SimSun"/>
          <w:lang w:bidi="ar-EG"/>
        </w:rPr>
        <w:t>GHz 5,94</w:t>
      </w:r>
      <w:r>
        <w:rPr>
          <w:rFonts w:eastAsia="SimSun" w:hint="cs"/>
          <w:rtl/>
          <w:lang w:bidi="ar-EG"/>
        </w:rPr>
        <w:t xml:space="preserve"> أو </w:t>
      </w:r>
      <w:r>
        <w:rPr>
          <w:rFonts w:eastAsia="SimSun"/>
          <w:lang w:bidi="ar-EG"/>
        </w:rPr>
        <w:t>GHz 5,94/</w:t>
      </w:r>
      <w:r w:rsidR="006925B5">
        <w:rPr>
          <w:rFonts w:eastAsia="SimSun"/>
          <w:lang w:bidi="ar-EG"/>
        </w:rPr>
        <w:t>1,001</w:t>
      </w:r>
      <w:r>
        <w:rPr>
          <w:rFonts w:eastAsia="SimSun" w:hint="cs"/>
          <w:rtl/>
          <w:lang w:bidi="ar-EG"/>
        </w:rPr>
        <w:t>.</w:t>
      </w:r>
    </w:p>
    <w:p w14:paraId="4B28C34E" w14:textId="77777777" w:rsidR="00265029" w:rsidRDefault="00265029" w:rsidP="00382ACB">
      <w:pPr>
        <w:pStyle w:val="Heading3"/>
        <w:rPr>
          <w:rFonts w:eastAsia="SimSun"/>
          <w:rtl/>
          <w:lang w:bidi="ar-EG"/>
        </w:rPr>
      </w:pPr>
      <w:r>
        <w:rPr>
          <w:rFonts w:eastAsia="SimSun"/>
          <w:lang w:bidi="ar-EG"/>
        </w:rPr>
        <w:t>4.2.5</w:t>
      </w:r>
      <w:r>
        <w:rPr>
          <w:rFonts w:eastAsia="SimSun"/>
          <w:rtl/>
          <w:lang w:bidi="ar-EG"/>
        </w:rPr>
        <w:tab/>
      </w:r>
      <w:r w:rsidR="00382ACB">
        <w:rPr>
          <w:rFonts w:eastAsia="SimSun" w:hint="cs"/>
          <w:rtl/>
          <w:lang w:bidi="ar-EG"/>
        </w:rPr>
        <w:t>التأخير بين الوصلات</w:t>
      </w:r>
    </w:p>
    <w:p w14:paraId="75D965AB" w14:textId="77777777" w:rsidR="00265029" w:rsidRDefault="00382ACB" w:rsidP="00265029">
      <w:pPr>
        <w:rPr>
          <w:rFonts w:eastAsia="SimSun"/>
          <w:rtl/>
          <w:lang w:bidi="ar-EG"/>
        </w:rPr>
      </w:pPr>
      <w:r>
        <w:rPr>
          <w:rFonts w:eastAsia="SimSun" w:hint="cs"/>
          <w:rtl/>
          <w:lang w:bidi="ar-EG"/>
        </w:rPr>
        <w:t xml:space="preserve">في الحالات التي تنقل فيها صورة عبر وصلات </w:t>
      </w:r>
      <w:r>
        <w:rPr>
          <w:rFonts w:eastAsia="SimSun"/>
          <w:lang w:bidi="ar-EG"/>
        </w:rPr>
        <w:t>6G</w:t>
      </w:r>
      <w:r>
        <w:rPr>
          <w:rFonts w:eastAsia="SimSun" w:hint="cs"/>
          <w:rtl/>
          <w:lang w:bidi="ar-EG"/>
        </w:rPr>
        <w:t xml:space="preserve"> متعددة، ينبغي ألا يتجاوز فارق التوقيت بين الشفرتين </w:t>
      </w:r>
      <w:r>
        <w:rPr>
          <w:rFonts w:eastAsia="SimSun"/>
          <w:lang w:bidi="ar-EG"/>
        </w:rPr>
        <w:t>EAV/SAV</w:t>
      </w:r>
      <w:r>
        <w:rPr>
          <w:rFonts w:eastAsia="SimSun" w:hint="cs"/>
          <w:rtl/>
          <w:lang w:bidi="ar-EG"/>
        </w:rPr>
        <w:t xml:space="preserve"> لأي وصلتين </w:t>
      </w:r>
      <w:r>
        <w:rPr>
          <w:rFonts w:eastAsia="SimSun"/>
          <w:lang w:bidi="ar-EG"/>
        </w:rPr>
        <w:t>6G</w:t>
      </w:r>
      <w:r>
        <w:rPr>
          <w:rFonts w:eastAsia="SimSun" w:hint="cs"/>
          <w:rtl/>
          <w:lang w:bidi="ar-EG"/>
        </w:rPr>
        <w:t xml:space="preserve"> </w:t>
      </w:r>
      <w:r>
        <w:rPr>
          <w:rFonts w:eastAsia="SimSun"/>
          <w:lang w:bidi="ar-EG"/>
        </w:rPr>
        <w:t>ns 25</w:t>
      </w:r>
      <w:r w:rsidR="00BE045C">
        <w:rPr>
          <w:rFonts w:eastAsia="SimSun"/>
          <w:lang w:bidi="ar-EG"/>
        </w:rPr>
        <w:t>0</w:t>
      </w:r>
      <w:r>
        <w:rPr>
          <w:rFonts w:eastAsia="SimSun" w:hint="cs"/>
          <w:rtl/>
          <w:lang w:bidi="ar-EG"/>
        </w:rPr>
        <w:t xml:space="preserve"> عند المصدر.</w:t>
      </w:r>
    </w:p>
    <w:p w14:paraId="301E4543" w14:textId="77777777" w:rsidR="00265029" w:rsidRPr="0042470F" w:rsidRDefault="00265029" w:rsidP="0042470F">
      <w:pPr>
        <w:pStyle w:val="Heading1"/>
        <w:rPr>
          <w:rFonts w:eastAsia="SimSun"/>
          <w:rtl/>
          <w:lang w:bidi="ar-EG"/>
        </w:rPr>
      </w:pPr>
      <w:r>
        <w:rPr>
          <w:rFonts w:eastAsia="SimSun"/>
          <w:lang w:bidi="ar-EG"/>
        </w:rPr>
        <w:lastRenderedPageBreak/>
        <w:t>6</w:t>
      </w:r>
      <w:r w:rsidRPr="0042470F">
        <w:rPr>
          <w:rFonts w:eastAsia="SimSun"/>
          <w:rtl/>
          <w:lang w:bidi="ar-EG"/>
        </w:rPr>
        <w:tab/>
      </w:r>
      <w:r w:rsidR="0042470F" w:rsidRPr="0042470F">
        <w:rPr>
          <w:rFonts w:eastAsia="SimSun" w:hint="cs"/>
          <w:rtl/>
          <w:lang w:bidi="ar-EG"/>
        </w:rPr>
        <w:t>توليد إشارات الوصلة </w:t>
      </w:r>
      <w:r w:rsidR="0042470F" w:rsidRPr="0042470F">
        <w:rPr>
          <w:rFonts w:eastAsia="SimSun"/>
          <w:lang w:bidi="ar-EG"/>
        </w:rPr>
        <w:t>12G</w:t>
      </w:r>
    </w:p>
    <w:p w14:paraId="1453E3CC" w14:textId="77777777" w:rsidR="00265029" w:rsidRPr="0042470F" w:rsidRDefault="00265029" w:rsidP="0042470F">
      <w:pPr>
        <w:pStyle w:val="Heading2"/>
        <w:rPr>
          <w:rFonts w:asciiTheme="minorHAnsi" w:eastAsia="SimSun" w:hAnsiTheme="minorHAnsi"/>
          <w:rtl/>
          <w:lang w:bidi="ar-EG"/>
        </w:rPr>
      </w:pPr>
      <w:r w:rsidRPr="0042470F">
        <w:rPr>
          <w:rFonts w:eastAsia="SimSun"/>
          <w:lang w:bidi="ar-EG"/>
        </w:rPr>
        <w:t>1.6</w:t>
      </w:r>
      <w:r w:rsidRPr="0042470F">
        <w:rPr>
          <w:rFonts w:eastAsia="SimSun"/>
          <w:rtl/>
          <w:lang w:bidi="ar-EG"/>
        </w:rPr>
        <w:tab/>
      </w:r>
      <w:r w:rsidR="0042470F" w:rsidRPr="0042470F">
        <w:rPr>
          <w:rFonts w:eastAsia="SimSun" w:hint="cs"/>
          <w:rtl/>
          <w:lang w:bidi="ar-EG"/>
        </w:rPr>
        <w:t xml:space="preserve">تعدد إرسال </w:t>
      </w:r>
      <w:r w:rsidR="0042470F" w:rsidRPr="0042470F">
        <w:rPr>
          <w:rFonts w:eastAsia="SimSun"/>
          <w:lang w:bidi="ar-EG"/>
        </w:rPr>
        <w:t>12G</w:t>
      </w:r>
      <w:r w:rsidR="0042470F" w:rsidRPr="0042470F">
        <w:rPr>
          <w:rFonts w:eastAsia="SimSun"/>
          <w:lang w:bidi="ar-EG"/>
        </w:rPr>
        <w:noBreakHyphen/>
        <w:t>SDI</w:t>
      </w:r>
      <w:r w:rsidR="0042470F" w:rsidRPr="0042470F">
        <w:rPr>
          <w:rFonts w:eastAsia="SimSun" w:hint="cs"/>
          <w:rtl/>
          <w:lang w:bidi="ar-EG"/>
        </w:rPr>
        <w:t xml:space="preserve">، </w:t>
      </w:r>
      <w:r w:rsidR="0042470F" w:rsidRPr="0042470F">
        <w:rPr>
          <w:rFonts w:eastAsia="SimSun"/>
          <w:lang w:bidi="ar-EG"/>
        </w:rPr>
        <w:t>10</w:t>
      </w:r>
      <w:r w:rsidR="0042470F" w:rsidRPr="0042470F">
        <w:rPr>
          <w:rFonts w:eastAsia="SimSun" w:hint="eastAsia"/>
          <w:rtl/>
          <w:lang w:bidi="ar-EG"/>
        </w:rPr>
        <w:t> </w:t>
      </w:r>
      <w:r w:rsidR="0042470F" w:rsidRPr="0042470F">
        <w:rPr>
          <w:rFonts w:eastAsia="SimSun" w:hint="cs"/>
          <w:rtl/>
          <w:lang w:bidi="ar-EG"/>
        </w:rPr>
        <w:t>بتات</w:t>
      </w:r>
    </w:p>
    <w:p w14:paraId="7156D562" w14:textId="77777777" w:rsidR="00265029" w:rsidRDefault="0042470F" w:rsidP="00265029">
      <w:pPr>
        <w:rPr>
          <w:rFonts w:eastAsia="SimSun"/>
          <w:rtl/>
          <w:lang w:bidi="ar-EG"/>
        </w:rPr>
      </w:pPr>
      <w:r>
        <w:rPr>
          <w:rFonts w:eastAsia="SimSun" w:hint="cs"/>
          <w:rtl/>
          <w:lang w:bidi="ar-EG"/>
        </w:rPr>
        <w:t>انظر الجدولين </w:t>
      </w:r>
      <w:r>
        <w:rPr>
          <w:rFonts w:eastAsia="SimSun"/>
          <w:lang w:bidi="ar-EG"/>
        </w:rPr>
        <w:t>1-3</w:t>
      </w:r>
      <w:r>
        <w:rPr>
          <w:rFonts w:eastAsia="SimSun" w:hint="cs"/>
          <w:rtl/>
          <w:lang w:bidi="ar-EG"/>
        </w:rPr>
        <w:t xml:space="preserve"> و</w:t>
      </w:r>
      <w:r>
        <w:rPr>
          <w:rFonts w:eastAsia="SimSun"/>
          <w:lang w:bidi="ar-EG"/>
        </w:rPr>
        <w:t>2-3</w:t>
      </w:r>
      <w:r>
        <w:rPr>
          <w:rFonts w:eastAsia="SimSun" w:hint="cs"/>
          <w:rtl/>
          <w:lang w:bidi="ar-EG"/>
        </w:rPr>
        <w:t xml:space="preserve"> من أجل متطلبات قطارات البيانات لكل مسق صورة مصدر وقبل إجراء التسلسل.</w:t>
      </w:r>
    </w:p>
    <w:p w14:paraId="2B450D5C" w14:textId="77777777" w:rsidR="00265029" w:rsidRDefault="0042470F" w:rsidP="00265029">
      <w:pPr>
        <w:rPr>
          <w:rFonts w:eastAsia="SimSun"/>
          <w:rtl/>
          <w:lang w:bidi="ar-EG"/>
        </w:rPr>
      </w:pPr>
      <w:r>
        <w:rPr>
          <w:rFonts w:eastAsia="SimSun" w:hint="cs"/>
          <w:rtl/>
          <w:lang w:bidi="ar-EG"/>
        </w:rPr>
        <w:t xml:space="preserve">وبالنسبة للإشارات التي يحتاج فيها السطح البيني الافتراضي </w:t>
      </w:r>
      <w:proofErr w:type="gramStart"/>
      <w:r>
        <w:rPr>
          <w:rFonts w:eastAsia="SimSun" w:hint="cs"/>
          <w:rtl/>
          <w:lang w:bidi="ar-EG"/>
        </w:rPr>
        <w:t>ثمانية</w:t>
      </w:r>
      <w:proofErr w:type="gramEnd"/>
      <w:r>
        <w:rPr>
          <w:rFonts w:eastAsia="SimSun" w:hint="cs"/>
          <w:rtl/>
          <w:lang w:bidi="ar-EG"/>
        </w:rPr>
        <w:t xml:space="preserve"> قطارات بيانات أو أكثر:</w:t>
      </w:r>
    </w:p>
    <w:p w14:paraId="131E4689" w14:textId="77777777" w:rsidR="00265029" w:rsidRDefault="00BC7BF1" w:rsidP="00BC7BF1">
      <w:pPr>
        <w:pStyle w:val="enumlev1"/>
        <w:rPr>
          <w:rFonts w:eastAsia="SimSun"/>
          <w:rtl/>
        </w:rPr>
      </w:pPr>
      <w:r>
        <w:rPr>
          <w:rFonts w:eastAsia="SimSun"/>
        </w:rPr>
        <w:tab/>
      </w:r>
      <w:r w:rsidR="0042470F">
        <w:rPr>
          <w:rFonts w:eastAsia="SimSun" w:hint="cs"/>
          <w:rtl/>
        </w:rPr>
        <w:t xml:space="preserve">يعدد إرسال قطارات البيانات من </w:t>
      </w:r>
      <w:r w:rsidR="0042470F">
        <w:rPr>
          <w:rFonts w:eastAsia="SimSun"/>
        </w:rPr>
        <w:t>1</w:t>
      </w:r>
      <w:r w:rsidR="0042470F">
        <w:rPr>
          <w:rFonts w:eastAsia="SimSun" w:hint="cs"/>
          <w:rtl/>
        </w:rPr>
        <w:t xml:space="preserve"> إلى </w:t>
      </w:r>
      <w:r w:rsidR="0042470F">
        <w:rPr>
          <w:rFonts w:eastAsia="SimSun"/>
        </w:rPr>
        <w:t>8</w:t>
      </w:r>
      <w:r w:rsidR="0042470F">
        <w:rPr>
          <w:rFonts w:eastAsia="SimSun" w:hint="cs"/>
          <w:rtl/>
        </w:rPr>
        <w:t xml:space="preserve"> كلمة كلمة إلى سطح بيني </w:t>
      </w:r>
      <w:r w:rsidR="0042470F">
        <w:rPr>
          <w:rFonts w:eastAsia="SimSun"/>
        </w:rPr>
        <w:t>12G</w:t>
      </w:r>
      <w:r w:rsidR="0042470F">
        <w:rPr>
          <w:rFonts w:eastAsia="SimSun"/>
        </w:rPr>
        <w:noBreakHyphen/>
        <w:t>SDI</w:t>
      </w:r>
      <w:r w:rsidR="0042470F">
        <w:rPr>
          <w:rFonts w:eastAsia="SimSun" w:hint="cs"/>
          <w:rtl/>
        </w:rPr>
        <w:t xml:space="preserve">، </w:t>
      </w:r>
      <w:r w:rsidR="0042470F">
        <w:rPr>
          <w:rFonts w:eastAsia="SimSun"/>
        </w:rPr>
        <w:t>10</w:t>
      </w:r>
      <w:r w:rsidR="0042470F">
        <w:rPr>
          <w:rFonts w:eastAsia="SimSun" w:hint="cs"/>
          <w:rtl/>
        </w:rPr>
        <w:t xml:space="preserve"> بتات.</w:t>
      </w:r>
    </w:p>
    <w:p w14:paraId="0B84AD85" w14:textId="77777777" w:rsidR="0042470F" w:rsidRDefault="00BC7BF1" w:rsidP="00BC7BF1">
      <w:pPr>
        <w:pStyle w:val="enumlev1"/>
        <w:rPr>
          <w:rFonts w:eastAsia="SimSun"/>
          <w:rtl/>
        </w:rPr>
      </w:pPr>
      <w:r>
        <w:rPr>
          <w:rFonts w:eastAsia="SimSun"/>
        </w:rPr>
        <w:tab/>
      </w:r>
      <w:r w:rsidR="0042470F">
        <w:rPr>
          <w:rFonts w:eastAsia="SimSun" w:hint="cs"/>
          <w:rtl/>
        </w:rPr>
        <w:t xml:space="preserve">وينبغي للسطح البيني، </w:t>
      </w:r>
      <w:r w:rsidR="0042470F">
        <w:rPr>
          <w:rFonts w:eastAsia="SimSun"/>
        </w:rPr>
        <w:t>10</w:t>
      </w:r>
      <w:r w:rsidR="0042470F">
        <w:rPr>
          <w:rFonts w:eastAsia="SimSun" w:hint="cs"/>
          <w:rtl/>
        </w:rPr>
        <w:t xml:space="preserve"> بتات، أن يتكون من تعدد إرسال حسب الكلمات لقطارات البيانات من </w:t>
      </w:r>
      <w:r w:rsidR="0042470F">
        <w:rPr>
          <w:rFonts w:eastAsia="SimSun"/>
        </w:rPr>
        <w:t>1</w:t>
      </w:r>
      <w:r w:rsidR="0042470F">
        <w:rPr>
          <w:rFonts w:eastAsia="SimSun" w:hint="cs"/>
          <w:rtl/>
        </w:rPr>
        <w:t xml:space="preserve"> إلى </w:t>
      </w:r>
      <w:r w:rsidR="0042470F">
        <w:rPr>
          <w:rFonts w:eastAsia="SimSun"/>
        </w:rPr>
        <w:t>8</w:t>
      </w:r>
      <w:r w:rsidR="0042470F">
        <w:rPr>
          <w:rFonts w:eastAsia="SimSun" w:hint="cs"/>
          <w:rtl/>
        </w:rPr>
        <w:t xml:space="preserve"> بالترتيب: قطار البيانات </w:t>
      </w:r>
      <w:r w:rsidR="0042470F">
        <w:rPr>
          <w:rFonts w:eastAsia="SimSun"/>
        </w:rPr>
        <w:t>8</w:t>
      </w:r>
      <w:r w:rsidR="0042470F">
        <w:rPr>
          <w:rFonts w:eastAsia="SimSun" w:hint="cs"/>
          <w:rtl/>
        </w:rPr>
        <w:t>، قطار البيانات </w:t>
      </w:r>
      <w:r w:rsidR="0042470F">
        <w:rPr>
          <w:rFonts w:eastAsia="SimSun"/>
        </w:rPr>
        <w:t>4</w:t>
      </w:r>
      <w:r w:rsidR="0042470F">
        <w:rPr>
          <w:rFonts w:eastAsia="SimSun" w:hint="cs"/>
          <w:rtl/>
        </w:rPr>
        <w:t>، قطار البيانات</w:t>
      </w:r>
      <w:r w:rsidR="0042470F">
        <w:rPr>
          <w:rFonts w:eastAsia="SimSun" w:hint="eastAsia"/>
          <w:rtl/>
        </w:rPr>
        <w:t> </w:t>
      </w:r>
      <w:r w:rsidR="0042470F">
        <w:rPr>
          <w:rFonts w:eastAsia="SimSun"/>
        </w:rPr>
        <w:t>6</w:t>
      </w:r>
      <w:r w:rsidR="0042470F">
        <w:rPr>
          <w:rFonts w:eastAsia="SimSun" w:hint="cs"/>
          <w:rtl/>
        </w:rPr>
        <w:t>، قطار البيانات </w:t>
      </w:r>
      <w:r w:rsidR="0042470F">
        <w:rPr>
          <w:rFonts w:eastAsia="SimSun"/>
        </w:rPr>
        <w:t>2</w:t>
      </w:r>
      <w:r w:rsidR="0042470F">
        <w:rPr>
          <w:rFonts w:eastAsia="SimSun" w:hint="cs"/>
          <w:rtl/>
        </w:rPr>
        <w:t xml:space="preserve">، قطار البيانات </w:t>
      </w:r>
      <w:r w:rsidR="0042470F">
        <w:rPr>
          <w:rFonts w:eastAsia="SimSun"/>
        </w:rPr>
        <w:t>7</w:t>
      </w:r>
      <w:r w:rsidR="0042470F">
        <w:rPr>
          <w:rFonts w:eastAsia="SimSun" w:hint="cs"/>
          <w:rtl/>
        </w:rPr>
        <w:t xml:space="preserve">، قطار البيانات </w:t>
      </w:r>
      <w:r w:rsidR="0042470F">
        <w:rPr>
          <w:rFonts w:eastAsia="SimSun"/>
        </w:rPr>
        <w:t>3</w:t>
      </w:r>
      <w:r w:rsidR="0042470F">
        <w:rPr>
          <w:rFonts w:eastAsia="SimSun" w:hint="cs"/>
          <w:rtl/>
        </w:rPr>
        <w:t xml:space="preserve">، قطار البيانات </w:t>
      </w:r>
      <w:r w:rsidR="0042470F">
        <w:rPr>
          <w:rFonts w:eastAsia="SimSun"/>
        </w:rPr>
        <w:t>5</w:t>
      </w:r>
      <w:r w:rsidR="0042470F">
        <w:rPr>
          <w:rFonts w:eastAsia="SimSun" w:hint="cs"/>
          <w:rtl/>
        </w:rPr>
        <w:t>، قطار البيانات </w:t>
      </w:r>
      <w:r w:rsidR="0042470F">
        <w:rPr>
          <w:rFonts w:eastAsia="SimSun"/>
        </w:rPr>
        <w:t>1</w:t>
      </w:r>
      <w:r w:rsidR="0042470F">
        <w:rPr>
          <w:rFonts w:eastAsia="SimSun" w:hint="cs"/>
          <w:rtl/>
        </w:rPr>
        <w:t>، ... إلى آخره.</w:t>
      </w:r>
    </w:p>
    <w:p w14:paraId="7C01802F" w14:textId="77777777" w:rsidR="00265029" w:rsidRDefault="00292BD4" w:rsidP="00292BD4">
      <w:pPr>
        <w:rPr>
          <w:rFonts w:eastAsia="SimSun"/>
          <w:rtl/>
          <w:lang w:bidi="ar-EG"/>
        </w:rPr>
      </w:pPr>
      <w:r>
        <w:rPr>
          <w:rFonts w:eastAsia="SimSun" w:hint="cs"/>
          <w:rtl/>
          <w:lang w:bidi="ar-EG"/>
        </w:rPr>
        <w:t>وبالنسبة للإشارات التي يحتاج فيها السطح البيني الافتراضي ستة عشر قطار بيانات أو أكثر:</w:t>
      </w:r>
    </w:p>
    <w:p w14:paraId="609F861B" w14:textId="77777777" w:rsidR="00265029" w:rsidRDefault="00BC7BF1" w:rsidP="00BC7BF1">
      <w:pPr>
        <w:pStyle w:val="enumlev1"/>
        <w:rPr>
          <w:rFonts w:eastAsia="SimSun"/>
          <w:rtl/>
        </w:rPr>
      </w:pPr>
      <w:r>
        <w:rPr>
          <w:rFonts w:eastAsia="SimSun"/>
        </w:rPr>
        <w:tab/>
      </w:r>
      <w:r w:rsidR="00292BD4">
        <w:rPr>
          <w:rFonts w:eastAsia="SimSun" w:hint="cs"/>
          <w:rtl/>
        </w:rPr>
        <w:t xml:space="preserve">يعدد إرسال قطارات البيانات من </w:t>
      </w:r>
      <w:r w:rsidR="00292BD4">
        <w:rPr>
          <w:rFonts w:eastAsia="SimSun"/>
        </w:rPr>
        <w:t>9</w:t>
      </w:r>
      <w:r w:rsidR="00292BD4">
        <w:rPr>
          <w:rFonts w:eastAsia="SimSun" w:hint="cs"/>
          <w:rtl/>
        </w:rPr>
        <w:t xml:space="preserve"> إلى </w:t>
      </w:r>
      <w:r w:rsidR="00292BD4">
        <w:rPr>
          <w:rFonts w:eastAsia="SimSun"/>
        </w:rPr>
        <w:t>16</w:t>
      </w:r>
      <w:r w:rsidR="00292BD4">
        <w:rPr>
          <w:rFonts w:eastAsia="SimSun" w:hint="cs"/>
          <w:rtl/>
        </w:rPr>
        <w:t xml:space="preserve"> كلمة كلمة إلى سطح بيني </w:t>
      </w:r>
      <w:r w:rsidR="00292BD4">
        <w:rPr>
          <w:rFonts w:eastAsia="SimSun"/>
        </w:rPr>
        <w:t>12G</w:t>
      </w:r>
      <w:r w:rsidR="00292BD4">
        <w:rPr>
          <w:rFonts w:eastAsia="SimSun"/>
        </w:rPr>
        <w:noBreakHyphen/>
        <w:t>SDI</w:t>
      </w:r>
      <w:r w:rsidR="00292BD4">
        <w:rPr>
          <w:rFonts w:eastAsia="SimSun" w:hint="cs"/>
          <w:rtl/>
        </w:rPr>
        <w:t xml:space="preserve">، </w:t>
      </w:r>
      <w:r w:rsidR="00292BD4">
        <w:rPr>
          <w:rFonts w:eastAsia="SimSun"/>
        </w:rPr>
        <w:t>10</w:t>
      </w:r>
      <w:r w:rsidR="00292BD4">
        <w:rPr>
          <w:rFonts w:eastAsia="SimSun" w:hint="cs"/>
          <w:rtl/>
        </w:rPr>
        <w:t xml:space="preserve"> بتات.</w:t>
      </w:r>
    </w:p>
    <w:p w14:paraId="62E89D89" w14:textId="77777777" w:rsidR="00292BD4" w:rsidRDefault="00BC7BF1" w:rsidP="00BC7BF1">
      <w:pPr>
        <w:pStyle w:val="enumlev1"/>
        <w:rPr>
          <w:rFonts w:eastAsia="SimSun"/>
          <w:rtl/>
        </w:rPr>
      </w:pPr>
      <w:r>
        <w:rPr>
          <w:rFonts w:eastAsia="SimSun"/>
        </w:rPr>
        <w:tab/>
      </w:r>
      <w:r w:rsidR="00292BD4">
        <w:rPr>
          <w:rFonts w:eastAsia="SimSun" w:hint="cs"/>
          <w:rtl/>
        </w:rPr>
        <w:t xml:space="preserve">وينبغي للسطح البيني، </w:t>
      </w:r>
      <w:r w:rsidR="00292BD4">
        <w:rPr>
          <w:rFonts w:eastAsia="SimSun"/>
        </w:rPr>
        <w:t>10</w:t>
      </w:r>
      <w:r w:rsidR="00292BD4">
        <w:rPr>
          <w:rFonts w:eastAsia="SimSun" w:hint="cs"/>
          <w:rtl/>
        </w:rPr>
        <w:t xml:space="preserve"> بتات، أن يتكون من تعدد إرسال حسب الكلمات لقطارات البيانات من </w:t>
      </w:r>
      <w:r w:rsidR="00292BD4">
        <w:rPr>
          <w:rFonts w:eastAsia="SimSun"/>
        </w:rPr>
        <w:t>9</w:t>
      </w:r>
      <w:r w:rsidR="00292BD4">
        <w:rPr>
          <w:rFonts w:eastAsia="SimSun" w:hint="cs"/>
          <w:rtl/>
        </w:rPr>
        <w:t xml:space="preserve"> إلى </w:t>
      </w:r>
      <w:r w:rsidR="00292BD4">
        <w:rPr>
          <w:rFonts w:eastAsia="SimSun"/>
        </w:rPr>
        <w:t>16</w:t>
      </w:r>
      <w:r w:rsidR="00292BD4">
        <w:rPr>
          <w:rFonts w:eastAsia="SimSun" w:hint="cs"/>
          <w:rtl/>
        </w:rPr>
        <w:t xml:space="preserve"> بالترتيب: قطار البيانات </w:t>
      </w:r>
      <w:r>
        <w:rPr>
          <w:rFonts w:eastAsia="SimSun"/>
        </w:rPr>
        <w:t>16</w:t>
      </w:r>
      <w:r w:rsidR="00292BD4">
        <w:rPr>
          <w:rFonts w:eastAsia="SimSun" w:hint="cs"/>
          <w:rtl/>
        </w:rPr>
        <w:t>، قطار البيانات </w:t>
      </w:r>
      <w:r>
        <w:rPr>
          <w:rFonts w:eastAsia="SimSun"/>
        </w:rPr>
        <w:t>12</w:t>
      </w:r>
      <w:r w:rsidR="00292BD4">
        <w:rPr>
          <w:rFonts w:eastAsia="SimSun" w:hint="cs"/>
          <w:rtl/>
        </w:rPr>
        <w:t>، قطار البيانات</w:t>
      </w:r>
      <w:r w:rsidR="00292BD4">
        <w:rPr>
          <w:rFonts w:eastAsia="SimSun" w:hint="eastAsia"/>
          <w:rtl/>
        </w:rPr>
        <w:t> </w:t>
      </w:r>
      <w:r>
        <w:rPr>
          <w:rFonts w:eastAsia="SimSun"/>
        </w:rPr>
        <w:t>14</w:t>
      </w:r>
      <w:r w:rsidR="00292BD4">
        <w:rPr>
          <w:rFonts w:eastAsia="SimSun" w:hint="cs"/>
          <w:rtl/>
        </w:rPr>
        <w:t>، قطار البيانات </w:t>
      </w:r>
      <w:r>
        <w:rPr>
          <w:rFonts w:eastAsia="SimSun"/>
        </w:rPr>
        <w:t>10</w:t>
      </w:r>
      <w:r w:rsidR="00292BD4">
        <w:rPr>
          <w:rFonts w:eastAsia="SimSun" w:hint="cs"/>
          <w:rtl/>
        </w:rPr>
        <w:t xml:space="preserve">، قطار البيانات </w:t>
      </w:r>
      <w:r>
        <w:rPr>
          <w:rFonts w:eastAsia="SimSun"/>
        </w:rPr>
        <w:t>15</w:t>
      </w:r>
      <w:r w:rsidR="00292BD4">
        <w:rPr>
          <w:rFonts w:eastAsia="SimSun" w:hint="cs"/>
          <w:rtl/>
        </w:rPr>
        <w:t xml:space="preserve">، قطار البيانات </w:t>
      </w:r>
      <w:r>
        <w:rPr>
          <w:rFonts w:eastAsia="SimSun"/>
        </w:rPr>
        <w:t>11</w:t>
      </w:r>
      <w:r w:rsidR="00292BD4">
        <w:rPr>
          <w:rFonts w:eastAsia="SimSun" w:hint="cs"/>
          <w:rtl/>
        </w:rPr>
        <w:t xml:space="preserve">، قطار البيانات </w:t>
      </w:r>
      <w:r>
        <w:rPr>
          <w:rFonts w:eastAsia="SimSun"/>
        </w:rPr>
        <w:t>13</w:t>
      </w:r>
      <w:r w:rsidR="00292BD4">
        <w:rPr>
          <w:rFonts w:eastAsia="SimSun" w:hint="cs"/>
          <w:rtl/>
        </w:rPr>
        <w:t>، قطار البيانات </w:t>
      </w:r>
      <w:r>
        <w:rPr>
          <w:rFonts w:eastAsia="SimSun"/>
        </w:rPr>
        <w:t>9</w:t>
      </w:r>
      <w:r w:rsidR="00292BD4">
        <w:rPr>
          <w:rFonts w:eastAsia="SimSun" w:hint="cs"/>
          <w:rtl/>
        </w:rPr>
        <w:t>، ... إلى آخره.</w:t>
      </w:r>
    </w:p>
    <w:p w14:paraId="10F087E9" w14:textId="77777777" w:rsidR="00292BD4" w:rsidRDefault="00292BD4" w:rsidP="00BC7BF1">
      <w:pPr>
        <w:rPr>
          <w:rFonts w:eastAsia="SimSun"/>
          <w:rtl/>
          <w:lang w:bidi="ar-EG"/>
        </w:rPr>
      </w:pPr>
      <w:r>
        <w:rPr>
          <w:rFonts w:eastAsia="SimSun" w:hint="cs"/>
          <w:rtl/>
          <w:lang w:bidi="ar-EG"/>
        </w:rPr>
        <w:t xml:space="preserve">وبالنسبة للإشارات التي يحتاج فيها السطح البيني الافتراضي </w:t>
      </w:r>
      <w:r w:rsidR="00BC7BF1">
        <w:rPr>
          <w:rFonts w:eastAsia="SimSun" w:hint="cs"/>
          <w:rtl/>
          <w:lang w:bidi="ar-EG"/>
        </w:rPr>
        <w:t>أربعة وعشرين</w:t>
      </w:r>
      <w:r>
        <w:rPr>
          <w:rFonts w:eastAsia="SimSun" w:hint="cs"/>
          <w:rtl/>
          <w:lang w:bidi="ar-EG"/>
        </w:rPr>
        <w:t xml:space="preserve"> قطار بيانات أو أكثر:</w:t>
      </w:r>
    </w:p>
    <w:p w14:paraId="769AA1C6" w14:textId="77777777" w:rsidR="00BC7BF1" w:rsidRDefault="00BC7BF1" w:rsidP="00BC7BF1">
      <w:pPr>
        <w:pStyle w:val="enumlev1"/>
        <w:rPr>
          <w:rFonts w:eastAsia="SimSun"/>
          <w:rtl/>
        </w:rPr>
      </w:pPr>
      <w:r>
        <w:rPr>
          <w:rFonts w:eastAsia="SimSun"/>
        </w:rPr>
        <w:tab/>
      </w:r>
      <w:r>
        <w:rPr>
          <w:rFonts w:eastAsia="SimSun" w:hint="cs"/>
          <w:rtl/>
        </w:rPr>
        <w:t xml:space="preserve">يعدد إرسال قطارات البيانات من </w:t>
      </w:r>
      <w:r>
        <w:rPr>
          <w:rFonts w:eastAsia="SimSun"/>
        </w:rPr>
        <w:t>17</w:t>
      </w:r>
      <w:r>
        <w:rPr>
          <w:rFonts w:eastAsia="SimSun" w:hint="cs"/>
          <w:rtl/>
        </w:rPr>
        <w:t xml:space="preserve"> إلى </w:t>
      </w:r>
      <w:r>
        <w:rPr>
          <w:rFonts w:eastAsia="SimSun"/>
        </w:rPr>
        <w:t>24</w:t>
      </w:r>
      <w:r>
        <w:rPr>
          <w:rFonts w:eastAsia="SimSun" w:hint="cs"/>
          <w:rtl/>
        </w:rPr>
        <w:t xml:space="preserve"> كلمة كلمة إلى سطح بيني </w:t>
      </w:r>
      <w:r>
        <w:rPr>
          <w:rFonts w:eastAsia="SimSun"/>
        </w:rPr>
        <w:t>12G</w:t>
      </w:r>
      <w:r>
        <w:rPr>
          <w:rFonts w:eastAsia="SimSun"/>
        </w:rPr>
        <w:noBreakHyphen/>
        <w:t>SDI</w:t>
      </w:r>
      <w:r>
        <w:rPr>
          <w:rFonts w:eastAsia="SimSun" w:hint="cs"/>
          <w:rtl/>
        </w:rPr>
        <w:t xml:space="preserve">، </w:t>
      </w:r>
      <w:r>
        <w:rPr>
          <w:rFonts w:eastAsia="SimSun"/>
        </w:rPr>
        <w:t>10</w:t>
      </w:r>
      <w:r>
        <w:rPr>
          <w:rFonts w:eastAsia="SimSun" w:hint="cs"/>
          <w:rtl/>
        </w:rPr>
        <w:t xml:space="preserve"> بتات.</w:t>
      </w:r>
    </w:p>
    <w:p w14:paraId="253D289C" w14:textId="77777777" w:rsidR="00265029" w:rsidRDefault="00BC7BF1" w:rsidP="00BC7BF1">
      <w:pPr>
        <w:pStyle w:val="enumlev1"/>
        <w:rPr>
          <w:rFonts w:eastAsia="SimSun"/>
        </w:rPr>
      </w:pPr>
      <w:r>
        <w:rPr>
          <w:rFonts w:eastAsia="SimSun"/>
        </w:rPr>
        <w:tab/>
      </w:r>
      <w:r>
        <w:rPr>
          <w:rFonts w:eastAsia="SimSun" w:hint="cs"/>
          <w:rtl/>
        </w:rPr>
        <w:t xml:space="preserve">وينبغي للسطح البيني، </w:t>
      </w:r>
      <w:r>
        <w:rPr>
          <w:rFonts w:eastAsia="SimSun"/>
        </w:rPr>
        <w:t>10</w:t>
      </w:r>
      <w:r>
        <w:rPr>
          <w:rFonts w:eastAsia="SimSun" w:hint="cs"/>
          <w:rtl/>
        </w:rPr>
        <w:t xml:space="preserve"> بتات، أن يتكون من تعدد إرسال حسب الكلمات لقطارات البيانات من </w:t>
      </w:r>
      <w:r>
        <w:rPr>
          <w:rFonts w:eastAsia="SimSun"/>
        </w:rPr>
        <w:t>17</w:t>
      </w:r>
      <w:r>
        <w:rPr>
          <w:rFonts w:eastAsia="SimSun" w:hint="cs"/>
          <w:rtl/>
        </w:rPr>
        <w:t xml:space="preserve"> إلى </w:t>
      </w:r>
      <w:r>
        <w:rPr>
          <w:rFonts w:eastAsia="SimSun"/>
        </w:rPr>
        <w:t>24</w:t>
      </w:r>
      <w:r>
        <w:rPr>
          <w:rFonts w:eastAsia="SimSun" w:hint="eastAsia"/>
          <w:rtl/>
        </w:rPr>
        <w:t> </w:t>
      </w:r>
      <w:r>
        <w:rPr>
          <w:rFonts w:eastAsia="SimSun" w:hint="cs"/>
          <w:rtl/>
        </w:rPr>
        <w:t>بالترتيب: قطار البيانات </w:t>
      </w:r>
      <w:r>
        <w:rPr>
          <w:rFonts w:eastAsia="SimSun"/>
        </w:rPr>
        <w:t>24</w:t>
      </w:r>
      <w:r>
        <w:rPr>
          <w:rFonts w:eastAsia="SimSun" w:hint="cs"/>
          <w:rtl/>
        </w:rPr>
        <w:t>، قطار البيانات </w:t>
      </w:r>
      <w:r>
        <w:rPr>
          <w:rFonts w:eastAsia="SimSun"/>
        </w:rPr>
        <w:t>20</w:t>
      </w:r>
      <w:r>
        <w:rPr>
          <w:rFonts w:eastAsia="SimSun" w:hint="cs"/>
          <w:rtl/>
        </w:rPr>
        <w:t>، قطار البيانات</w:t>
      </w:r>
      <w:r>
        <w:rPr>
          <w:rFonts w:eastAsia="SimSun" w:hint="eastAsia"/>
          <w:rtl/>
        </w:rPr>
        <w:t> </w:t>
      </w:r>
      <w:r>
        <w:rPr>
          <w:rFonts w:eastAsia="SimSun"/>
        </w:rPr>
        <w:t>22</w:t>
      </w:r>
      <w:r>
        <w:rPr>
          <w:rFonts w:eastAsia="SimSun" w:hint="cs"/>
          <w:rtl/>
        </w:rPr>
        <w:t>، قطار البيانات </w:t>
      </w:r>
      <w:r>
        <w:rPr>
          <w:rFonts w:eastAsia="SimSun"/>
        </w:rPr>
        <w:t>18</w:t>
      </w:r>
      <w:r>
        <w:rPr>
          <w:rFonts w:eastAsia="SimSun" w:hint="cs"/>
          <w:rtl/>
        </w:rPr>
        <w:t xml:space="preserve">، قطار البيانات </w:t>
      </w:r>
      <w:r>
        <w:rPr>
          <w:rFonts w:eastAsia="SimSun"/>
        </w:rPr>
        <w:t>23</w:t>
      </w:r>
      <w:r>
        <w:rPr>
          <w:rFonts w:eastAsia="SimSun" w:hint="cs"/>
          <w:rtl/>
        </w:rPr>
        <w:t xml:space="preserve">، قطار البيانات </w:t>
      </w:r>
      <w:r>
        <w:rPr>
          <w:rFonts w:eastAsia="SimSun"/>
        </w:rPr>
        <w:t>19</w:t>
      </w:r>
      <w:r>
        <w:rPr>
          <w:rFonts w:eastAsia="SimSun" w:hint="cs"/>
          <w:rtl/>
        </w:rPr>
        <w:t xml:space="preserve">، قطار البيانات </w:t>
      </w:r>
      <w:r>
        <w:rPr>
          <w:rFonts w:eastAsia="SimSun"/>
        </w:rPr>
        <w:t>21</w:t>
      </w:r>
      <w:r>
        <w:rPr>
          <w:rFonts w:eastAsia="SimSun" w:hint="cs"/>
          <w:rtl/>
        </w:rPr>
        <w:t>، قطار البيانات </w:t>
      </w:r>
      <w:r>
        <w:rPr>
          <w:rFonts w:eastAsia="SimSun"/>
        </w:rPr>
        <w:t>17</w:t>
      </w:r>
      <w:r>
        <w:rPr>
          <w:rFonts w:eastAsia="SimSun" w:hint="cs"/>
          <w:rtl/>
        </w:rPr>
        <w:t>، ... إلى آخره.</w:t>
      </w:r>
    </w:p>
    <w:p w14:paraId="364BAFEE" w14:textId="77777777" w:rsidR="00BC7BF1" w:rsidRDefault="00BC7BF1" w:rsidP="00BC7BF1">
      <w:pPr>
        <w:rPr>
          <w:rFonts w:eastAsia="SimSun"/>
          <w:rtl/>
          <w:lang w:bidi="ar-EG"/>
        </w:rPr>
      </w:pPr>
      <w:r>
        <w:rPr>
          <w:rFonts w:eastAsia="SimSun" w:hint="cs"/>
          <w:rtl/>
          <w:lang w:bidi="ar-EG"/>
        </w:rPr>
        <w:t>وبالنسبة للإشارات التي يحتاج فيها السطح البيني الافتراضي اثني وثلاثين قطار بيانات أو أكثر:</w:t>
      </w:r>
    </w:p>
    <w:p w14:paraId="10A90D56" w14:textId="77777777" w:rsidR="00BC7BF1" w:rsidRDefault="00BC7BF1" w:rsidP="00762994">
      <w:pPr>
        <w:pStyle w:val="enumlev1"/>
        <w:rPr>
          <w:rFonts w:eastAsia="SimSun"/>
          <w:rtl/>
        </w:rPr>
      </w:pPr>
      <w:r>
        <w:rPr>
          <w:rFonts w:eastAsia="SimSun"/>
        </w:rPr>
        <w:tab/>
      </w:r>
      <w:r>
        <w:rPr>
          <w:rFonts w:eastAsia="SimSun" w:hint="cs"/>
          <w:rtl/>
        </w:rPr>
        <w:t xml:space="preserve">يعدد إرسال قطارات البيانات من </w:t>
      </w:r>
      <w:r>
        <w:rPr>
          <w:rFonts w:eastAsia="SimSun"/>
        </w:rPr>
        <w:t>25</w:t>
      </w:r>
      <w:r>
        <w:rPr>
          <w:rFonts w:eastAsia="SimSun" w:hint="cs"/>
          <w:rtl/>
        </w:rPr>
        <w:t xml:space="preserve"> إلى </w:t>
      </w:r>
      <w:r w:rsidR="00762994">
        <w:rPr>
          <w:rFonts w:eastAsia="SimSun"/>
        </w:rPr>
        <w:t>32</w:t>
      </w:r>
      <w:r>
        <w:rPr>
          <w:rFonts w:eastAsia="SimSun" w:hint="cs"/>
          <w:rtl/>
        </w:rPr>
        <w:t xml:space="preserve"> كلمة كلمة إلى سطح بيني </w:t>
      </w:r>
      <w:r>
        <w:rPr>
          <w:rFonts w:eastAsia="SimSun"/>
        </w:rPr>
        <w:t>12G</w:t>
      </w:r>
      <w:r>
        <w:rPr>
          <w:rFonts w:eastAsia="SimSun"/>
        </w:rPr>
        <w:noBreakHyphen/>
        <w:t>SDI</w:t>
      </w:r>
      <w:r>
        <w:rPr>
          <w:rFonts w:eastAsia="SimSun" w:hint="cs"/>
          <w:rtl/>
        </w:rPr>
        <w:t xml:space="preserve">، </w:t>
      </w:r>
      <w:r>
        <w:rPr>
          <w:rFonts w:eastAsia="SimSun"/>
        </w:rPr>
        <w:t>10</w:t>
      </w:r>
      <w:r>
        <w:rPr>
          <w:rFonts w:eastAsia="SimSun" w:hint="cs"/>
          <w:rtl/>
        </w:rPr>
        <w:t xml:space="preserve"> بتات.</w:t>
      </w:r>
    </w:p>
    <w:p w14:paraId="407167D8" w14:textId="77777777" w:rsidR="00BC7BF1" w:rsidRDefault="00BC7BF1" w:rsidP="00762994">
      <w:pPr>
        <w:pStyle w:val="enumlev1"/>
        <w:rPr>
          <w:rFonts w:eastAsia="SimSun"/>
        </w:rPr>
      </w:pPr>
      <w:r>
        <w:rPr>
          <w:rFonts w:eastAsia="SimSun"/>
        </w:rPr>
        <w:tab/>
      </w:r>
      <w:r>
        <w:rPr>
          <w:rFonts w:eastAsia="SimSun" w:hint="cs"/>
          <w:rtl/>
        </w:rPr>
        <w:t xml:space="preserve">وينبغي للسطح البيني، </w:t>
      </w:r>
      <w:r>
        <w:rPr>
          <w:rFonts w:eastAsia="SimSun"/>
        </w:rPr>
        <w:t>10</w:t>
      </w:r>
      <w:r>
        <w:rPr>
          <w:rFonts w:eastAsia="SimSun" w:hint="cs"/>
          <w:rtl/>
        </w:rPr>
        <w:t xml:space="preserve"> بتات، أن يتكون من تعدد إرسال حسب الكلمات لقطارات البيانات من </w:t>
      </w:r>
      <w:r w:rsidR="00762994">
        <w:rPr>
          <w:rFonts w:eastAsia="SimSun"/>
        </w:rPr>
        <w:t>25</w:t>
      </w:r>
      <w:r>
        <w:rPr>
          <w:rFonts w:eastAsia="SimSun" w:hint="cs"/>
          <w:rtl/>
        </w:rPr>
        <w:t xml:space="preserve"> إلى </w:t>
      </w:r>
      <w:r w:rsidR="00762994">
        <w:rPr>
          <w:rFonts w:eastAsia="SimSun"/>
        </w:rPr>
        <w:t>32</w:t>
      </w:r>
      <w:r>
        <w:rPr>
          <w:rFonts w:eastAsia="SimSun" w:hint="eastAsia"/>
          <w:rtl/>
        </w:rPr>
        <w:t> </w:t>
      </w:r>
      <w:r>
        <w:rPr>
          <w:rFonts w:eastAsia="SimSun" w:hint="cs"/>
          <w:rtl/>
        </w:rPr>
        <w:t>بالترتيب: قطار البيانات </w:t>
      </w:r>
      <w:r w:rsidR="00762994">
        <w:rPr>
          <w:rFonts w:eastAsia="SimSun"/>
        </w:rPr>
        <w:t>32</w:t>
      </w:r>
      <w:r>
        <w:rPr>
          <w:rFonts w:eastAsia="SimSun" w:hint="cs"/>
          <w:rtl/>
        </w:rPr>
        <w:t>، قطار البيانات </w:t>
      </w:r>
      <w:r w:rsidR="00762994">
        <w:rPr>
          <w:rFonts w:eastAsia="SimSun"/>
        </w:rPr>
        <w:t>28</w:t>
      </w:r>
      <w:r>
        <w:rPr>
          <w:rFonts w:eastAsia="SimSun" w:hint="cs"/>
          <w:rtl/>
        </w:rPr>
        <w:t>، قطار البيانات</w:t>
      </w:r>
      <w:r>
        <w:rPr>
          <w:rFonts w:eastAsia="SimSun" w:hint="eastAsia"/>
          <w:rtl/>
        </w:rPr>
        <w:t> </w:t>
      </w:r>
      <w:r w:rsidR="00762994">
        <w:rPr>
          <w:rFonts w:eastAsia="SimSun"/>
        </w:rPr>
        <w:t>30</w:t>
      </w:r>
      <w:r>
        <w:rPr>
          <w:rFonts w:eastAsia="SimSun" w:hint="cs"/>
          <w:rtl/>
        </w:rPr>
        <w:t>، قطار البيانات </w:t>
      </w:r>
      <w:r w:rsidR="00762994">
        <w:rPr>
          <w:rFonts w:eastAsia="SimSun"/>
        </w:rPr>
        <w:t>26</w:t>
      </w:r>
      <w:r>
        <w:rPr>
          <w:rFonts w:eastAsia="SimSun" w:hint="cs"/>
          <w:rtl/>
        </w:rPr>
        <w:t xml:space="preserve">، قطار البيانات </w:t>
      </w:r>
      <w:r w:rsidR="00762994">
        <w:rPr>
          <w:rFonts w:eastAsia="SimSun"/>
        </w:rPr>
        <w:t>31</w:t>
      </w:r>
      <w:r>
        <w:rPr>
          <w:rFonts w:eastAsia="SimSun" w:hint="cs"/>
          <w:rtl/>
        </w:rPr>
        <w:t xml:space="preserve">، قطار البيانات </w:t>
      </w:r>
      <w:r w:rsidR="00762994">
        <w:rPr>
          <w:rFonts w:eastAsia="SimSun"/>
        </w:rPr>
        <w:t>27</w:t>
      </w:r>
      <w:r>
        <w:rPr>
          <w:rFonts w:eastAsia="SimSun" w:hint="cs"/>
          <w:rtl/>
        </w:rPr>
        <w:t xml:space="preserve">، قطار البيانات </w:t>
      </w:r>
      <w:r w:rsidR="00762994">
        <w:rPr>
          <w:rFonts w:eastAsia="SimSun"/>
        </w:rPr>
        <w:t>29</w:t>
      </w:r>
      <w:r>
        <w:rPr>
          <w:rFonts w:eastAsia="SimSun" w:hint="cs"/>
          <w:rtl/>
        </w:rPr>
        <w:t>، قطار البيانات </w:t>
      </w:r>
      <w:r w:rsidR="00762994">
        <w:rPr>
          <w:rFonts w:eastAsia="SimSun"/>
        </w:rPr>
        <w:t>25</w:t>
      </w:r>
      <w:r>
        <w:rPr>
          <w:rFonts w:eastAsia="SimSun" w:hint="cs"/>
          <w:rtl/>
        </w:rPr>
        <w:t>، ... إلى آخره.</w:t>
      </w:r>
    </w:p>
    <w:p w14:paraId="59A9ADDF" w14:textId="77777777" w:rsidR="00265029" w:rsidRDefault="00762994" w:rsidP="00762994">
      <w:pPr>
        <w:rPr>
          <w:rFonts w:eastAsia="SimSun"/>
          <w:rtl/>
          <w:lang w:bidi="ar-EG"/>
        </w:rPr>
      </w:pPr>
      <w:r>
        <w:rPr>
          <w:rFonts w:eastAsia="SimSun" w:hint="cs"/>
          <w:rtl/>
          <w:lang w:bidi="ar-EG"/>
        </w:rPr>
        <w:t xml:space="preserve">وقطارات البيانات، </w:t>
      </w:r>
      <w:r>
        <w:rPr>
          <w:rFonts w:eastAsia="SimSun"/>
          <w:lang w:bidi="ar-EG"/>
        </w:rPr>
        <w:t>10</w:t>
      </w:r>
      <w:r>
        <w:rPr>
          <w:rFonts w:eastAsia="SimSun" w:hint="cs"/>
          <w:rtl/>
          <w:lang w:bidi="ar-EG"/>
        </w:rPr>
        <w:t xml:space="preserve"> بتات، المتوازية المتولدة بهذه الطريقة، ينبغي أن يكون لها تردد للسطح البيني يساوي </w:t>
      </w:r>
      <w:r>
        <w:rPr>
          <w:rFonts w:eastAsia="SimSun"/>
          <w:lang w:bidi="ar-EG"/>
        </w:rPr>
        <w:t>1 188</w:t>
      </w:r>
      <w:r>
        <w:rPr>
          <w:rFonts w:eastAsia="SimSun" w:hint="cs"/>
          <w:rtl/>
          <w:lang w:bidi="ar-EG"/>
        </w:rPr>
        <w:t xml:space="preserve"> أو</w:t>
      </w:r>
      <w:r>
        <w:rPr>
          <w:rFonts w:eastAsia="SimSun" w:hint="eastAsia"/>
          <w:rtl/>
          <w:lang w:bidi="ar-EG"/>
        </w:rPr>
        <w:t> </w:t>
      </w:r>
      <w:r>
        <w:rPr>
          <w:rFonts w:eastAsia="SimSun"/>
          <w:lang w:bidi="ar-EG"/>
        </w:rPr>
        <w:t>MHz 1 188/</w:t>
      </w:r>
      <w:r w:rsidR="006925B5">
        <w:rPr>
          <w:rFonts w:eastAsia="SimSun"/>
          <w:lang w:bidi="ar-EG"/>
        </w:rPr>
        <w:t>1,001</w:t>
      </w:r>
      <w:r>
        <w:rPr>
          <w:rFonts w:eastAsia="SimSun" w:hint="cs"/>
          <w:rtl/>
          <w:lang w:bidi="ar-EG"/>
        </w:rPr>
        <w:t>.</w:t>
      </w:r>
    </w:p>
    <w:p w14:paraId="5D802D22" w14:textId="77777777" w:rsidR="00265029" w:rsidRPr="00762994" w:rsidRDefault="00265029" w:rsidP="00762994">
      <w:pPr>
        <w:pStyle w:val="Heading3"/>
        <w:rPr>
          <w:rFonts w:eastAsia="SimSun"/>
          <w:rtl/>
          <w:lang w:bidi="ar-EG"/>
        </w:rPr>
      </w:pPr>
      <w:r w:rsidRPr="00762994">
        <w:rPr>
          <w:rFonts w:eastAsia="SimSun"/>
          <w:lang w:bidi="ar-EG"/>
        </w:rPr>
        <w:t>1.1.6</w:t>
      </w:r>
      <w:r w:rsidRPr="00762994">
        <w:rPr>
          <w:rFonts w:eastAsia="SimSun"/>
          <w:rtl/>
          <w:lang w:bidi="ar-EG"/>
        </w:rPr>
        <w:tab/>
      </w:r>
      <w:r w:rsidR="00762994" w:rsidRPr="00762994">
        <w:rPr>
          <w:rFonts w:eastAsia="SimSun" w:hint="cs"/>
          <w:rtl/>
          <w:lang w:bidi="ar-EG"/>
        </w:rPr>
        <w:t xml:space="preserve">السطوح البينية، </w:t>
      </w:r>
      <w:r w:rsidR="00762994" w:rsidRPr="00762994">
        <w:rPr>
          <w:rFonts w:eastAsia="SimSun"/>
          <w:lang w:bidi="ar-EG"/>
        </w:rPr>
        <w:t>10</w:t>
      </w:r>
      <w:r w:rsidR="00762994" w:rsidRPr="00762994">
        <w:rPr>
          <w:rFonts w:eastAsia="SimSun" w:hint="cs"/>
          <w:rtl/>
          <w:lang w:bidi="ar-EG"/>
        </w:rPr>
        <w:t xml:space="preserve"> بتات، من النوعين </w:t>
      </w:r>
      <w:r w:rsidR="00762994" w:rsidRPr="00762994">
        <w:rPr>
          <w:rFonts w:eastAsia="SimSun"/>
          <w:lang w:bidi="ar-EG"/>
        </w:rPr>
        <w:t>1</w:t>
      </w:r>
      <w:r w:rsidR="00762994" w:rsidRPr="00762994">
        <w:rPr>
          <w:rFonts w:eastAsia="SimSun" w:hint="cs"/>
          <w:rtl/>
          <w:lang w:bidi="ar-EG"/>
        </w:rPr>
        <w:t xml:space="preserve"> و</w:t>
      </w:r>
      <w:r w:rsidR="00762994" w:rsidRPr="00762994">
        <w:rPr>
          <w:rFonts w:eastAsia="SimSun"/>
          <w:lang w:bidi="ar-EG"/>
        </w:rPr>
        <w:t>2</w:t>
      </w:r>
    </w:p>
    <w:p w14:paraId="19506B7D" w14:textId="77777777" w:rsidR="00762994" w:rsidRPr="00315CB7" w:rsidRDefault="00762994" w:rsidP="00762994">
      <w:pPr>
        <w:rPr>
          <w:rFonts w:eastAsia="SimSun"/>
          <w:rtl/>
          <w:lang w:bidi="ar-EG"/>
        </w:rPr>
      </w:pPr>
      <w:r>
        <w:rPr>
          <w:rFonts w:eastAsia="SimSun" w:hint="cs"/>
          <w:rtl/>
          <w:lang w:bidi="ar-EG"/>
        </w:rPr>
        <w:t>كما هو مبين في الجدول </w:t>
      </w:r>
      <w:r>
        <w:rPr>
          <w:rFonts w:eastAsia="SimSun"/>
          <w:lang w:bidi="ar-EG"/>
        </w:rPr>
        <w:t>4-3</w:t>
      </w:r>
      <w:r>
        <w:rPr>
          <w:rFonts w:eastAsia="SimSun" w:hint="cs"/>
          <w:rtl/>
          <w:lang w:bidi="ar-EG"/>
        </w:rPr>
        <w:t xml:space="preserve"> والشكل </w:t>
      </w:r>
      <w:r>
        <w:rPr>
          <w:rFonts w:eastAsia="SimSun"/>
          <w:lang w:bidi="ar-EG"/>
        </w:rPr>
        <w:t>8-3</w:t>
      </w:r>
      <w:r>
        <w:rPr>
          <w:rFonts w:eastAsia="SimSun" w:hint="cs"/>
          <w:rtl/>
          <w:lang w:bidi="ar-EG"/>
        </w:rPr>
        <w:t xml:space="preserve">، فإن قطارات البيانات الخاصة بالصور ذات ترددات الرتل </w:t>
      </w:r>
      <w:r>
        <w:rPr>
          <w:rFonts w:eastAsia="SimSun"/>
          <w:lang w:bidi="ar-EG"/>
        </w:rPr>
        <w:t>30</w:t>
      </w:r>
      <w:r>
        <w:rPr>
          <w:rFonts w:eastAsia="SimSun" w:hint="cs"/>
          <w:rtl/>
          <w:lang w:bidi="ar-EG"/>
        </w:rPr>
        <w:t xml:space="preserve"> و</w:t>
      </w:r>
      <w:r>
        <w:rPr>
          <w:rFonts w:eastAsia="SimSun"/>
          <w:lang w:bidi="ar-EG"/>
        </w:rPr>
        <w:t>30/</w:t>
      </w:r>
      <w:r w:rsidR="006925B5">
        <w:rPr>
          <w:rFonts w:eastAsia="SimSun"/>
          <w:lang w:bidi="ar-EG"/>
        </w:rPr>
        <w:t>1,001</w:t>
      </w:r>
      <w:r>
        <w:rPr>
          <w:rFonts w:eastAsia="SimSun" w:hint="cs"/>
          <w:rtl/>
          <w:lang w:bidi="ar-EG"/>
        </w:rPr>
        <w:t xml:space="preserve"> و</w:t>
      </w:r>
      <w:r>
        <w:rPr>
          <w:rFonts w:eastAsia="SimSun"/>
          <w:lang w:bidi="ar-EG"/>
        </w:rPr>
        <w:t>25</w:t>
      </w:r>
      <w:r>
        <w:rPr>
          <w:rFonts w:eastAsia="SimSun" w:hint="cs"/>
          <w:rtl/>
          <w:lang w:bidi="ar-EG"/>
        </w:rPr>
        <w:t xml:space="preserve"> و</w:t>
      </w:r>
      <w:r>
        <w:rPr>
          <w:rFonts w:eastAsia="SimSun"/>
          <w:lang w:bidi="ar-EG"/>
        </w:rPr>
        <w:t>24</w:t>
      </w:r>
      <w:r>
        <w:rPr>
          <w:rFonts w:eastAsia="SimSun" w:hint="cs"/>
          <w:rtl/>
          <w:lang w:bidi="ar-EG"/>
        </w:rPr>
        <w:t xml:space="preserve"> و</w:t>
      </w:r>
      <w:r>
        <w:rPr>
          <w:rFonts w:eastAsia="SimSun"/>
          <w:lang w:bidi="ar-EG"/>
        </w:rPr>
        <w:t>Hz 24/</w:t>
      </w:r>
      <w:r w:rsidR="006925B5">
        <w:rPr>
          <w:rFonts w:eastAsia="SimSun"/>
          <w:lang w:bidi="ar-EG"/>
        </w:rPr>
        <w:t>1,001</w:t>
      </w:r>
      <w:r>
        <w:rPr>
          <w:rFonts w:eastAsia="SimSun" w:hint="cs"/>
          <w:rtl/>
          <w:lang w:bidi="ar-EG"/>
        </w:rPr>
        <w:t xml:space="preserve"> ذات بنية الصورة </w:t>
      </w:r>
      <w:r>
        <w:rPr>
          <w:rFonts w:eastAsia="SimSun"/>
          <w:lang w:bidi="ar-EG"/>
        </w:rPr>
        <w:t>1</w:t>
      </w:r>
      <w:r>
        <w:rPr>
          <w:rFonts w:eastAsia="SimSun" w:hint="cs"/>
          <w:rtl/>
          <w:lang w:bidi="ar-EG"/>
        </w:rPr>
        <w:t xml:space="preserve"> (</w:t>
      </w:r>
      <w:r>
        <w:rPr>
          <w:rFonts w:eastAsia="SimSun"/>
          <w:lang w:bidi="ar-EG"/>
        </w:rPr>
        <w:t>4:2:2</w:t>
      </w:r>
      <w:r>
        <w:rPr>
          <w:rFonts w:eastAsia="SimSun" w:hint="cs"/>
          <w:rtl/>
          <w:lang w:bidi="ar-EG"/>
        </w:rPr>
        <w:t xml:space="preserve"> أو </w:t>
      </w:r>
      <w:r>
        <w:rPr>
          <w:rFonts w:eastAsia="SimSun"/>
          <w:lang w:bidi="ar-EG"/>
        </w:rPr>
        <w:t>4:2:0</w:t>
      </w:r>
      <w:r>
        <w:rPr>
          <w:rFonts w:eastAsia="SimSun" w:hint="cs"/>
          <w:rtl/>
          <w:lang w:bidi="ar-EG"/>
        </w:rPr>
        <w:t xml:space="preserve">، </w:t>
      </w:r>
      <w:r>
        <w:rPr>
          <w:rFonts w:eastAsia="SimSun"/>
          <w:lang w:bidi="ar-EG"/>
        </w:rPr>
        <w:t>10</w:t>
      </w:r>
      <w:r>
        <w:rPr>
          <w:rFonts w:eastAsia="SimSun" w:hint="cs"/>
          <w:rtl/>
          <w:lang w:bidi="ar-EG"/>
        </w:rPr>
        <w:t xml:space="preserve"> بتات)، يكون لها بنية خط بضعف طول مكونات البيانات</w:t>
      </w:r>
      <w:r>
        <w:rPr>
          <w:rFonts w:eastAsia="SimSun" w:hint="eastAsia"/>
          <w:rtl/>
          <w:lang w:bidi="ar-EG"/>
        </w:rPr>
        <w:t> </w:t>
      </w:r>
      <w:r>
        <w:rPr>
          <w:rFonts w:eastAsia="SimSun"/>
          <w:lang w:bidi="ar-EG"/>
        </w:rPr>
        <w:t>EAV</w:t>
      </w:r>
      <w:r>
        <w:rPr>
          <w:rFonts w:eastAsia="SimSun" w:hint="cs"/>
          <w:rtl/>
          <w:lang w:bidi="ar-EG"/>
        </w:rPr>
        <w:t xml:space="preserve"> و</w:t>
      </w:r>
      <w:r>
        <w:rPr>
          <w:rFonts w:eastAsia="SimSun"/>
          <w:lang w:bidi="ar-EG"/>
        </w:rPr>
        <w:t>SAV</w:t>
      </w:r>
      <w:r>
        <w:rPr>
          <w:rFonts w:eastAsia="SimSun" w:hint="cs"/>
          <w:rtl/>
          <w:lang w:bidi="ar-EG"/>
        </w:rPr>
        <w:t xml:space="preserve"> و</w:t>
      </w:r>
      <w:r>
        <w:rPr>
          <w:rFonts w:eastAsia="SimSun"/>
          <w:lang w:bidi="ar-EG"/>
        </w:rPr>
        <w:t>LN</w:t>
      </w:r>
      <w:r>
        <w:rPr>
          <w:rFonts w:eastAsia="SimSun" w:hint="cs"/>
          <w:rtl/>
          <w:lang w:bidi="ar-EG"/>
        </w:rPr>
        <w:t xml:space="preserve"> و</w:t>
      </w:r>
      <w:r>
        <w:rPr>
          <w:rFonts w:eastAsia="SimSun"/>
          <w:lang w:bidi="ar-EG"/>
        </w:rPr>
        <w:t>CRC</w:t>
      </w:r>
      <w:r>
        <w:rPr>
          <w:rFonts w:eastAsia="SimSun" w:hint="cs"/>
          <w:rtl/>
          <w:lang w:bidi="ar-EG"/>
        </w:rPr>
        <w:t xml:space="preserve">. وقطارات البيانات هذه عندما يعدد إرسالها تفضي إلى سطح بيني </w:t>
      </w:r>
      <w:r>
        <w:rPr>
          <w:rFonts w:eastAsia="SimSun"/>
          <w:lang w:bidi="ar-EG"/>
        </w:rPr>
        <w:t>10</w:t>
      </w:r>
      <w:r>
        <w:rPr>
          <w:rFonts w:eastAsia="SimSun" w:hint="cs"/>
          <w:rtl/>
          <w:lang w:bidi="ar-EG"/>
        </w:rPr>
        <w:t xml:space="preserve"> بتات متوازٍ من النوع </w:t>
      </w:r>
      <w:r>
        <w:rPr>
          <w:rFonts w:eastAsia="SimSun"/>
          <w:lang w:bidi="ar-EG"/>
        </w:rPr>
        <w:t>2</w:t>
      </w:r>
      <w:r>
        <w:rPr>
          <w:rFonts w:eastAsia="SimSun" w:hint="cs"/>
          <w:rtl/>
          <w:lang w:bidi="ar-EG"/>
        </w:rPr>
        <w:t>. ويعرض الشكل </w:t>
      </w:r>
      <w:r>
        <w:rPr>
          <w:rFonts w:eastAsia="SimSun"/>
          <w:lang w:bidi="ar-EG"/>
        </w:rPr>
        <w:t>14-3</w:t>
      </w:r>
      <w:r>
        <w:rPr>
          <w:rFonts w:eastAsia="SimSun" w:hint="cs"/>
          <w:rtl/>
          <w:lang w:bidi="ar-EG"/>
        </w:rPr>
        <w:t xml:space="preserve"> السطح البيني، </w:t>
      </w:r>
      <w:r>
        <w:rPr>
          <w:rFonts w:eastAsia="SimSun"/>
          <w:lang w:bidi="ar-EG"/>
        </w:rPr>
        <w:t>10</w:t>
      </w:r>
      <w:r>
        <w:rPr>
          <w:rFonts w:eastAsia="SimSun" w:hint="cs"/>
          <w:rtl/>
          <w:lang w:bidi="ar-EG"/>
        </w:rPr>
        <w:t xml:space="preserve"> بتات، المتوازي من النوع </w:t>
      </w:r>
      <w:r>
        <w:rPr>
          <w:rFonts w:eastAsia="SimSun"/>
          <w:lang w:bidi="ar-EG"/>
        </w:rPr>
        <w:t>2</w:t>
      </w:r>
      <w:r>
        <w:rPr>
          <w:rFonts w:eastAsia="SimSun" w:hint="cs"/>
          <w:rtl/>
          <w:lang w:bidi="ar-EG"/>
        </w:rPr>
        <w:t>.</w:t>
      </w:r>
    </w:p>
    <w:p w14:paraId="3D3850BC" w14:textId="77777777" w:rsidR="00265029" w:rsidRDefault="00762994" w:rsidP="00762994">
      <w:pPr>
        <w:rPr>
          <w:rFonts w:eastAsia="SimSun"/>
          <w:rtl/>
          <w:lang w:bidi="ar-EG"/>
        </w:rPr>
      </w:pPr>
      <w:r>
        <w:rPr>
          <w:rFonts w:eastAsia="SimSun" w:hint="cs"/>
          <w:rtl/>
          <w:lang w:bidi="ar-EG"/>
        </w:rPr>
        <w:t xml:space="preserve">وتستعمل جميع الصور الأخرى السطح البيني، </w:t>
      </w:r>
      <w:r>
        <w:rPr>
          <w:rFonts w:eastAsia="SimSun"/>
          <w:lang w:bidi="ar-EG"/>
        </w:rPr>
        <w:t>10</w:t>
      </w:r>
      <w:r>
        <w:rPr>
          <w:rFonts w:eastAsia="SimSun" w:hint="cs"/>
          <w:rtl/>
          <w:lang w:bidi="ar-EG"/>
        </w:rPr>
        <w:t xml:space="preserve"> بتات، المتوازي من النوع</w:t>
      </w:r>
      <w:r>
        <w:rPr>
          <w:rFonts w:eastAsia="SimSun" w:hint="eastAsia"/>
          <w:rtl/>
          <w:lang w:bidi="ar-EG"/>
        </w:rPr>
        <w:t> </w:t>
      </w:r>
      <w:r>
        <w:rPr>
          <w:rFonts w:eastAsia="SimSun"/>
          <w:lang w:bidi="ar-EG"/>
        </w:rPr>
        <w:t>1</w:t>
      </w:r>
      <w:r>
        <w:rPr>
          <w:rFonts w:eastAsia="SimSun" w:hint="cs"/>
          <w:rtl/>
          <w:lang w:bidi="ar-EG"/>
        </w:rPr>
        <w:t>. ويعرض الشكل </w:t>
      </w:r>
      <w:r>
        <w:rPr>
          <w:rFonts w:eastAsia="SimSun"/>
          <w:lang w:bidi="ar-EG"/>
        </w:rPr>
        <w:t>13-3</w:t>
      </w:r>
      <w:r>
        <w:rPr>
          <w:rFonts w:eastAsia="SimSun" w:hint="cs"/>
          <w:rtl/>
          <w:lang w:bidi="ar-EG"/>
        </w:rPr>
        <w:t xml:space="preserve"> السطح البيني، </w:t>
      </w:r>
      <w:r>
        <w:rPr>
          <w:rFonts w:eastAsia="SimSun"/>
          <w:lang w:bidi="ar-EG"/>
        </w:rPr>
        <w:t>10</w:t>
      </w:r>
      <w:r>
        <w:rPr>
          <w:rFonts w:eastAsia="SimSun" w:hint="cs"/>
          <w:rtl/>
          <w:lang w:bidi="ar-EG"/>
        </w:rPr>
        <w:t xml:space="preserve"> بتات المتوازي من النوع </w:t>
      </w:r>
      <w:r>
        <w:rPr>
          <w:rFonts w:eastAsia="SimSun"/>
          <w:lang w:bidi="ar-EG"/>
        </w:rPr>
        <w:t>1</w:t>
      </w:r>
      <w:r>
        <w:rPr>
          <w:rFonts w:eastAsia="SimSun" w:hint="cs"/>
          <w:rtl/>
          <w:lang w:bidi="ar-EG"/>
        </w:rPr>
        <w:t>.</w:t>
      </w:r>
    </w:p>
    <w:p w14:paraId="347E0A39" w14:textId="77777777" w:rsidR="00265029" w:rsidRDefault="00265029" w:rsidP="00265029">
      <w:pPr>
        <w:pStyle w:val="FigureNo"/>
        <w:rPr>
          <w:rFonts w:eastAsia="SimSun"/>
          <w:rtl/>
        </w:rPr>
      </w:pPr>
      <w:r>
        <w:rPr>
          <w:rFonts w:eastAsia="SimSun" w:hint="cs"/>
          <w:rtl/>
        </w:rPr>
        <w:lastRenderedPageBreak/>
        <w:t>الشكل </w:t>
      </w:r>
      <w:r>
        <w:rPr>
          <w:rFonts w:eastAsia="SimSun"/>
        </w:rPr>
        <w:t>13-3</w:t>
      </w:r>
    </w:p>
    <w:p w14:paraId="625B02F3" w14:textId="77777777" w:rsidR="00265029" w:rsidRPr="00B863E0" w:rsidRDefault="00762994" w:rsidP="00762994">
      <w:pPr>
        <w:pStyle w:val="FigureTitle"/>
        <w:rPr>
          <w:rFonts w:eastAsia="SimSun"/>
          <w:sz w:val="22"/>
          <w:szCs w:val="30"/>
          <w:rtl/>
          <w:lang w:val="en-US"/>
        </w:rPr>
      </w:pPr>
      <w:r w:rsidRPr="00B863E0">
        <w:rPr>
          <w:rFonts w:eastAsia="SimSun" w:hint="cs"/>
          <w:sz w:val="22"/>
          <w:szCs w:val="30"/>
          <w:rtl/>
        </w:rPr>
        <w:t>تعدد إرسال السطح البيني </w:t>
      </w:r>
      <w:r w:rsidRPr="00B863E0">
        <w:rPr>
          <w:rFonts w:eastAsia="SimSun"/>
          <w:sz w:val="22"/>
          <w:szCs w:val="30"/>
          <w:lang w:val="en-US"/>
        </w:rPr>
        <w:t>12G</w:t>
      </w:r>
      <w:r w:rsidRPr="00B863E0">
        <w:rPr>
          <w:rFonts w:eastAsia="SimSun"/>
          <w:sz w:val="22"/>
          <w:szCs w:val="30"/>
          <w:lang w:val="en-US"/>
        </w:rPr>
        <w:noBreakHyphen/>
        <w:t>SDI</w:t>
      </w:r>
      <w:r w:rsidRPr="00B863E0">
        <w:rPr>
          <w:rFonts w:eastAsia="SimSun" w:hint="cs"/>
          <w:sz w:val="22"/>
          <w:szCs w:val="30"/>
          <w:rtl/>
          <w:lang w:val="en-US"/>
        </w:rPr>
        <w:t xml:space="preserve">، </w:t>
      </w:r>
      <w:r w:rsidRPr="00B863E0">
        <w:rPr>
          <w:rFonts w:eastAsia="SimSun"/>
          <w:sz w:val="22"/>
          <w:szCs w:val="30"/>
          <w:lang w:val="en-US"/>
        </w:rPr>
        <w:t>10</w:t>
      </w:r>
      <w:r w:rsidRPr="00B863E0">
        <w:rPr>
          <w:rFonts w:eastAsia="SimSun" w:hint="eastAsia"/>
          <w:sz w:val="22"/>
          <w:szCs w:val="30"/>
          <w:rtl/>
          <w:lang w:val="en-US"/>
        </w:rPr>
        <w:t> </w:t>
      </w:r>
      <w:r w:rsidRPr="00B863E0">
        <w:rPr>
          <w:rFonts w:eastAsia="SimSun" w:hint="cs"/>
          <w:sz w:val="22"/>
          <w:szCs w:val="30"/>
          <w:rtl/>
          <w:lang w:val="en-US"/>
        </w:rPr>
        <w:t>ب</w:t>
      </w:r>
      <w:r w:rsidRPr="00B863E0">
        <w:rPr>
          <w:rFonts w:eastAsia="SimSun" w:hint="eastAsia"/>
          <w:sz w:val="22"/>
          <w:szCs w:val="30"/>
          <w:rtl/>
          <w:lang w:val="en-US"/>
        </w:rPr>
        <w:t>تات - النوع </w:t>
      </w:r>
      <w:r w:rsidRPr="00B863E0">
        <w:rPr>
          <w:rFonts w:eastAsia="SimSun"/>
          <w:sz w:val="22"/>
          <w:szCs w:val="30"/>
          <w:lang w:val="en-US"/>
        </w:rPr>
        <w:t>1</w:t>
      </w:r>
    </w:p>
    <w:p w14:paraId="588D00BD" w14:textId="77777777" w:rsidR="00265029" w:rsidRDefault="005735EF" w:rsidP="00265029">
      <w:pPr>
        <w:spacing w:before="100" w:beforeAutospacing="1" w:after="100" w:afterAutospacing="1" w:line="240" w:lineRule="auto"/>
        <w:jc w:val="center"/>
        <w:rPr>
          <w:rFonts w:eastAsia="SimSun"/>
          <w:rtl/>
          <w:lang w:bidi="ar-EG"/>
        </w:rPr>
      </w:pPr>
      <w:r>
        <w:rPr>
          <w:noProof/>
          <w:lang w:eastAsia="zh-CN"/>
        </w:rPr>
        <mc:AlternateContent>
          <mc:Choice Requires="wpg">
            <w:drawing>
              <wp:anchor distT="0" distB="0" distL="114300" distR="114300" simplePos="0" relativeHeight="252425728" behindDoc="0" locked="0" layoutInCell="1" allowOverlap="1" wp14:anchorId="0F4705A2" wp14:editId="32AFC722">
                <wp:simplePos x="0" y="0"/>
                <wp:positionH relativeFrom="column">
                  <wp:posOffset>146809</wp:posOffset>
                </wp:positionH>
                <wp:positionV relativeFrom="paragraph">
                  <wp:posOffset>269900</wp:posOffset>
                </wp:positionV>
                <wp:extent cx="5242041" cy="5970352"/>
                <wp:effectExtent l="0" t="0" r="0" b="11430"/>
                <wp:wrapNone/>
                <wp:docPr id="2136" name="Group 2136"/>
                <wp:cNvGraphicFramePr/>
                <a:graphic xmlns:a="http://schemas.openxmlformats.org/drawingml/2006/main">
                  <a:graphicData uri="http://schemas.microsoft.com/office/word/2010/wordprocessingGroup">
                    <wpg:wgp>
                      <wpg:cNvGrpSpPr/>
                      <wpg:grpSpPr>
                        <a:xfrm>
                          <a:off x="0" y="0"/>
                          <a:ext cx="5242041" cy="5970352"/>
                          <a:chOff x="0" y="0"/>
                          <a:chExt cx="5242041" cy="5970352"/>
                        </a:xfrm>
                      </wpg:grpSpPr>
                      <wps:wsp>
                        <wps:cNvPr id="2097" name="Text Box 2097"/>
                        <wps:cNvSpPr txBox="1"/>
                        <wps:spPr>
                          <a:xfrm>
                            <a:off x="0" y="5254831"/>
                            <a:ext cx="78359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6ACDC"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5" name="Text Box 2065"/>
                        <wps:cNvSpPr txBox="1"/>
                        <wps:spPr>
                          <a:xfrm>
                            <a:off x="3996046" y="0"/>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3CDA7"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69" name="Text Box 2069"/>
                        <wps:cNvSpPr txBox="1"/>
                        <wps:spPr>
                          <a:xfrm>
                            <a:off x="2363189" y="0"/>
                            <a:ext cx="112541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030AAE"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0" name="Text Box 2070"/>
                        <wps:cNvSpPr txBox="1"/>
                        <wps:spPr>
                          <a:xfrm>
                            <a:off x="2363189" y="480950"/>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551B9"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1" name="Text Box 2071"/>
                        <wps:cNvSpPr txBox="1"/>
                        <wps:spPr>
                          <a:xfrm>
                            <a:off x="2363189" y="1021278"/>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8E368"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2" name="Text Box 2072"/>
                        <wps:cNvSpPr txBox="1"/>
                        <wps:spPr>
                          <a:xfrm>
                            <a:off x="2363189" y="1508166"/>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7F11C"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4" name="Text Box 2074"/>
                        <wps:cNvSpPr txBox="1"/>
                        <wps:spPr>
                          <a:xfrm>
                            <a:off x="2363189" y="2511631"/>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0985C"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5" name="Text Box 2075"/>
                        <wps:cNvSpPr txBox="1"/>
                        <wps:spPr>
                          <a:xfrm>
                            <a:off x="2363189" y="2992582"/>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8EE84"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6" name="Text Box 2076"/>
                        <wps:cNvSpPr txBox="1"/>
                        <wps:spPr>
                          <a:xfrm>
                            <a:off x="2363189" y="3544784"/>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505224"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7" name="Text Box 2077"/>
                        <wps:cNvSpPr txBox="1"/>
                        <wps:spPr>
                          <a:xfrm>
                            <a:off x="3996046" y="480950"/>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1802A2"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8" name="Text Box 2078"/>
                        <wps:cNvSpPr txBox="1"/>
                        <wps:spPr>
                          <a:xfrm>
                            <a:off x="3996046" y="1021278"/>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7649E"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9" name="Text Box 2079"/>
                        <wps:cNvSpPr txBox="1"/>
                        <wps:spPr>
                          <a:xfrm>
                            <a:off x="3996046" y="1508166"/>
                            <a:ext cx="124587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533F4A"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0" name="Text Box 2080"/>
                        <wps:cNvSpPr txBox="1"/>
                        <wps:spPr>
                          <a:xfrm>
                            <a:off x="3996046" y="2024743"/>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99023"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1" name="Text Box 2081"/>
                        <wps:cNvSpPr txBox="1"/>
                        <wps:spPr>
                          <a:xfrm>
                            <a:off x="3996046" y="2511631"/>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E96D7"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2" name="Text Box 2082"/>
                        <wps:cNvSpPr txBox="1"/>
                        <wps:spPr>
                          <a:xfrm>
                            <a:off x="3996046" y="2992582"/>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A1510"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3" name="Text Box 2083"/>
                        <wps:cNvSpPr txBox="1"/>
                        <wps:spPr>
                          <a:xfrm>
                            <a:off x="3996046" y="3544784"/>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F69F2"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4" name="Text Box 2084"/>
                        <wps:cNvSpPr txBox="1"/>
                        <wps:spPr>
                          <a:xfrm>
                            <a:off x="439387" y="0"/>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D66EB"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5" name="Text Box 2085"/>
                        <wps:cNvSpPr txBox="1"/>
                        <wps:spPr>
                          <a:xfrm>
                            <a:off x="439387" y="480950"/>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7A9A6"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6" name="Text Box 2086"/>
                        <wps:cNvSpPr txBox="1"/>
                        <wps:spPr>
                          <a:xfrm>
                            <a:off x="439387" y="1021278"/>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0E9A0"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7" name="Text Box 2087"/>
                        <wps:cNvSpPr txBox="1"/>
                        <wps:spPr>
                          <a:xfrm>
                            <a:off x="439387" y="1508166"/>
                            <a:ext cx="884059"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352E3D"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8" name="Text Box 2088"/>
                        <wps:cNvSpPr txBox="1"/>
                        <wps:spPr>
                          <a:xfrm>
                            <a:off x="439387" y="2024743"/>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8114B"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89" name="Text Box 2089"/>
                        <wps:cNvSpPr txBox="1"/>
                        <wps:spPr>
                          <a:xfrm>
                            <a:off x="439387" y="2511631"/>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E31FF"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0" name="Text Box 2090"/>
                        <wps:cNvSpPr txBox="1"/>
                        <wps:spPr>
                          <a:xfrm>
                            <a:off x="439387" y="2992582"/>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76D57"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1" name="Text Box 2091"/>
                        <wps:cNvSpPr txBox="1"/>
                        <wps:spPr>
                          <a:xfrm>
                            <a:off x="439387" y="3544784"/>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8DCEC2"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2" name="Text Box 2092"/>
                        <wps:cNvSpPr txBox="1"/>
                        <wps:spPr>
                          <a:xfrm>
                            <a:off x="2309750" y="3984171"/>
                            <a:ext cx="124587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5AE83"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 xml:space="preserve">سطح بيني افتراضي، </w:t>
                              </w:r>
                              <w:r>
                                <w:rPr>
                                  <w:sz w:val="12"/>
                                  <w:szCs w:val="18"/>
                                  <w:lang w:bidi="ar-EG"/>
                                </w:rPr>
                                <w:t>80</w:t>
                              </w:r>
                              <w:r>
                                <w:rPr>
                                  <w:rFonts w:hint="cs"/>
                                  <w:sz w:val="12"/>
                                  <w:szCs w:val="18"/>
                                  <w:rtl/>
                                  <w:lang w:bidi="ar-EG"/>
                                </w:rPr>
                                <w:t xml:space="preserve"> </w:t>
                              </w:r>
                              <w:proofErr w:type="spellStart"/>
                              <w:r>
                                <w:rPr>
                                  <w:rFonts w:hint="cs"/>
                                  <w:sz w:val="12"/>
                                  <w:szCs w:val="18"/>
                                  <w:rtl/>
                                  <w:lang w:bidi="ar-EG"/>
                                </w:rPr>
                                <w:t>بتة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3" name="Text Box 2093"/>
                        <wps:cNvSpPr txBox="1"/>
                        <wps:spPr>
                          <a:xfrm>
                            <a:off x="2244436" y="5302332"/>
                            <a:ext cx="1436914"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E3E55"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 xml:space="preserve">تعدد إرسال سطح بيني </w:t>
                              </w:r>
                              <w:r>
                                <w:rPr>
                                  <w:sz w:val="12"/>
                                  <w:szCs w:val="18"/>
                                  <w:lang w:bidi="ar-EG"/>
                                </w:rPr>
                                <w:t>12G</w:t>
                              </w:r>
                              <w:r>
                                <w:rPr>
                                  <w:sz w:val="12"/>
                                  <w:szCs w:val="18"/>
                                  <w:lang w:bidi="ar-EG"/>
                                </w:rPr>
                                <w:noBreakHyphen/>
                                <w:t>SDI</w:t>
                              </w:r>
                              <w:r>
                                <w:rPr>
                                  <w:rFonts w:hint="cs"/>
                                  <w:sz w:val="12"/>
                                  <w:szCs w:val="18"/>
                                  <w:rtl/>
                                  <w:lang w:bidi="ar-EG"/>
                                </w:rPr>
                                <w:t xml:space="preserve">، </w:t>
                              </w:r>
                              <w:r>
                                <w:rPr>
                                  <w:sz w:val="12"/>
                                  <w:szCs w:val="18"/>
                                  <w:lang w:bidi="ar-EG"/>
                                </w:rPr>
                                <w:t>10</w:t>
                              </w:r>
                              <w:r>
                                <w:rPr>
                                  <w:rFonts w:hint="cs"/>
                                  <w:sz w:val="12"/>
                                  <w:szCs w:val="18"/>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4" name="Text Box 2094"/>
                        <wps:cNvSpPr txBox="1"/>
                        <wps:spPr>
                          <a:xfrm>
                            <a:off x="0" y="4874821"/>
                            <a:ext cx="78359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BEA88"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5" name="Text Box 2095"/>
                        <wps:cNvSpPr txBox="1"/>
                        <wps:spPr>
                          <a:xfrm>
                            <a:off x="0" y="4999511"/>
                            <a:ext cx="78359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36BA38"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6" name="Text Box 2096"/>
                        <wps:cNvSpPr txBox="1"/>
                        <wps:spPr>
                          <a:xfrm>
                            <a:off x="0" y="5124202"/>
                            <a:ext cx="78359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D4B87"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8" name="Text Box 2098"/>
                        <wps:cNvSpPr txBox="1"/>
                        <wps:spPr>
                          <a:xfrm>
                            <a:off x="0" y="5379522"/>
                            <a:ext cx="78359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A7442"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99" name="Text Box 2099"/>
                        <wps:cNvSpPr txBox="1"/>
                        <wps:spPr>
                          <a:xfrm>
                            <a:off x="0" y="5504213"/>
                            <a:ext cx="78359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900C8"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00" name="Text Box 2100"/>
                        <wps:cNvSpPr txBox="1"/>
                        <wps:spPr>
                          <a:xfrm>
                            <a:off x="0" y="5634841"/>
                            <a:ext cx="78359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26FE8F"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01" name="Text Box 2101"/>
                        <wps:cNvSpPr txBox="1"/>
                        <wps:spPr>
                          <a:xfrm>
                            <a:off x="0" y="5759532"/>
                            <a:ext cx="78359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C8A4B"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F4705A2" id="Group 2136" o:spid="_x0000_s1783" style="position:absolute;left:0;text-align:left;margin-left:11.55pt;margin-top:21.25pt;width:412.75pt;height:470.1pt;z-index:252425728" coordsize="52420,59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">
                <v:shape id="Text Box 2097" o:spid="_x0000_s1784" type="#_x0000_t202" style="position:absolute;top:52548;width:7835;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" filled="f" stroked="f" strokeweight=".5pt">
                  <v:textbox inset="0,0,0,0">
                    <w:txbxContent>
                      <w:p w14:paraId="4F56ACDC"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2</w:t>
                        </w:r>
                      </w:p>
                    </w:txbxContent>
                  </v:textbox>
                </v:shape>
                <v:shape id="Text Box 2065" o:spid="_x0000_s1785" type="#_x0000_t202" style="position:absolute;left:39960;width:12460;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" filled="f" stroked="f" strokeweight=".5pt">
                  <v:textbox inset="0,0,0,0">
                    <w:txbxContent>
                      <w:p w14:paraId="65C3CDA7"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069" o:spid="_x0000_s1786" type="#_x0000_t202" style="position:absolute;left:23631;width:11255;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" filled="f" stroked="f" strokeweight=".5pt">
                  <v:textbox inset="0,0,0,0">
                    <w:txbxContent>
                      <w:p w14:paraId="04030AAE"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070" o:spid="_x0000_s1787" type="#_x0000_t202" style="position:absolute;left:23631;top:4809;width:11253;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" filled="f" stroked="f" strokeweight=".5pt">
                  <v:textbox inset="0,0,0,0">
                    <w:txbxContent>
                      <w:p w14:paraId="151551B9"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071" o:spid="_x0000_s1788" type="#_x0000_t202" style="position:absolute;left:23631;top:10212;width:11253;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" filled="f" stroked="f" strokeweight=".5pt">
                  <v:textbox inset="0,0,0,0">
                    <w:txbxContent>
                      <w:p w14:paraId="34E8E368"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072" o:spid="_x0000_s1789" type="#_x0000_t202" style="position:absolute;left:23631;top:15081;width:11253;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" filled="f" stroked="f" strokeweight=".5pt">
                  <v:textbox inset="0,0,0,0">
                    <w:txbxContent>
                      <w:p w14:paraId="0497F11C"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074" o:spid="_x0000_s1790" type="#_x0000_t202" style="position:absolute;left:23631;top:25116;width:11253;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" filled="f" stroked="f" strokeweight=".5pt">
                  <v:textbox inset="0,0,0,0">
                    <w:txbxContent>
                      <w:p w14:paraId="09D0985C"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075" o:spid="_x0000_s1791" type="#_x0000_t202" style="position:absolute;left:23631;top:29925;width:11253;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" filled="f" stroked="f" strokeweight=".5pt">
                  <v:textbox inset="0,0,0,0">
                    <w:txbxContent>
                      <w:p w14:paraId="7F18EE84"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076" o:spid="_x0000_s1792" type="#_x0000_t202" style="position:absolute;left:23631;top:35447;width:11253;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" filled="f" stroked="f" strokeweight=".5pt">
                  <v:textbox inset="0,0,0,0">
                    <w:txbxContent>
                      <w:p w14:paraId="18505224"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077" o:spid="_x0000_s1793" type="#_x0000_t202" style="position:absolute;left:39960;top:4809;width:12460;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" filled="f" stroked="f" strokeweight=".5pt">
                  <v:textbox inset="0,0,0,0">
                    <w:txbxContent>
                      <w:p w14:paraId="361802A2"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078" o:spid="_x0000_s1794" type="#_x0000_t202" style="position:absolute;left:39960;top:10212;width:12460;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" filled="f" stroked="f" strokeweight=".5pt">
                  <v:textbox inset="0,0,0,0">
                    <w:txbxContent>
                      <w:p w14:paraId="2867649E"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079" o:spid="_x0000_s1795" type="#_x0000_t202" style="position:absolute;left:39960;top:15081;width:12459;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" filled="f" stroked="f" strokeweight=".5pt">
                  <v:textbox inset="0,0,0,0">
                    <w:txbxContent>
                      <w:p w14:paraId="08533F4A"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080" o:spid="_x0000_s1796" type="#_x0000_t202" style="position:absolute;left:39960;top:20247;width:12460;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" filled="f" stroked="f" strokeweight=".5pt">
                  <v:textbox inset="0,0,0,0">
                    <w:txbxContent>
                      <w:p w14:paraId="7DB99023"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081" o:spid="_x0000_s1797" type="#_x0000_t202" style="position:absolute;left:39960;top:25116;width:12460;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" filled="f" stroked="f" strokeweight=".5pt">
                  <v:textbox inset="0,0,0,0">
                    <w:txbxContent>
                      <w:p w14:paraId="4CBE96D7"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082" o:spid="_x0000_s1798" type="#_x0000_t202" style="position:absolute;left:39960;top:29925;width:12460;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" filled="f" stroked="f" strokeweight=".5pt">
                  <v:textbox inset="0,0,0,0">
                    <w:txbxContent>
                      <w:p w14:paraId="0D2A1510"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083" o:spid="_x0000_s1799" type="#_x0000_t202" style="position:absolute;left:39960;top:35447;width:12460;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" filled="f" stroked="f" strokeweight=".5pt">
                  <v:textbox inset="0,0,0,0">
                    <w:txbxContent>
                      <w:p w14:paraId="3E7F69F2"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084" o:spid="_x0000_s1800" type="#_x0000_t202" style="position:absolute;left:4393;width:8841;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" filled="f" stroked="f" strokeweight=".5pt">
                  <v:textbox inset="0,0,0,0">
                    <w:txbxContent>
                      <w:p w14:paraId="3E8D66EB"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w:t>
                        </w:r>
                      </w:p>
                    </w:txbxContent>
                  </v:textbox>
                </v:shape>
                <v:shape id="Text Box 2085" o:spid="_x0000_s1801" type="#_x0000_t202" style="position:absolute;left:4393;top:4809;width:8841;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" filled="f" stroked="f" strokeweight=".5pt">
                  <v:textbox inset="0,0,0,0">
                    <w:txbxContent>
                      <w:p w14:paraId="36D7A9A6"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2</w:t>
                        </w:r>
                      </w:p>
                    </w:txbxContent>
                  </v:textbox>
                </v:shape>
                <v:shape id="Text Box 2086" o:spid="_x0000_s1802" type="#_x0000_t202" style="position:absolute;left:4393;top:10212;width:8841;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" filled="f" stroked="f" strokeweight=".5pt">
                  <v:textbox inset="0,0,0,0">
                    <w:txbxContent>
                      <w:p w14:paraId="6BE0E9A0"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3</w:t>
                        </w:r>
                      </w:p>
                    </w:txbxContent>
                  </v:textbox>
                </v:shape>
                <v:shape id="Text Box 2087" o:spid="_x0000_s1803" type="#_x0000_t202" style="position:absolute;left:4393;top:15081;width:8841;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" filled="f" stroked="f" strokeweight=".5pt">
                  <v:textbox inset="0,0,0,0">
                    <w:txbxContent>
                      <w:p w14:paraId="08352E3D"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4</w:t>
                        </w:r>
                      </w:p>
                    </w:txbxContent>
                  </v:textbox>
                </v:shape>
                <v:shape id="Text Box 2088" o:spid="_x0000_s1804" type="#_x0000_t202" style="position:absolute;left:4393;top:20247;width:8841;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" filled="f" stroked="f" strokeweight=".5pt">
                  <v:textbox inset="0,0,0,0">
                    <w:txbxContent>
                      <w:p w14:paraId="3748114B"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5</w:t>
                        </w:r>
                      </w:p>
                    </w:txbxContent>
                  </v:textbox>
                </v:shape>
                <v:shape id="Text Box 2089" o:spid="_x0000_s1805" type="#_x0000_t202" style="position:absolute;left:4393;top:25116;width:8841;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" filled="f" stroked="f" strokeweight=".5pt">
                  <v:textbox inset="0,0,0,0">
                    <w:txbxContent>
                      <w:p w14:paraId="4E8E31FF"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6</w:t>
                        </w:r>
                      </w:p>
                    </w:txbxContent>
                  </v:textbox>
                </v:shape>
                <v:shape id="Text Box 2090" o:spid="_x0000_s1806" type="#_x0000_t202" style="position:absolute;left:4393;top:29925;width:8841;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" filled="f" stroked="f" strokeweight=".5pt">
                  <v:textbox inset="0,0,0,0">
                    <w:txbxContent>
                      <w:p w14:paraId="46F76D57"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7</w:t>
                        </w:r>
                      </w:p>
                    </w:txbxContent>
                  </v:textbox>
                </v:shape>
                <v:shape id="Text Box 2091" o:spid="_x0000_s1807" type="#_x0000_t202" style="position:absolute;left:4393;top:35447;width:8841;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" filled="f" stroked="f" strokeweight=".5pt">
                  <v:textbox inset="0,0,0,0">
                    <w:txbxContent>
                      <w:p w14:paraId="7F8DCEC2"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8</w:t>
                        </w:r>
                      </w:p>
                    </w:txbxContent>
                  </v:textbox>
                </v:shape>
                <v:shape id="Text Box 2092" o:spid="_x0000_s1808" type="#_x0000_t202" style="position:absolute;left:23097;top:39841;width:12459;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" filled="f" stroked="f" strokeweight=".5pt">
                  <v:textbox inset="0,0,0,0">
                    <w:txbxContent>
                      <w:p w14:paraId="4165AE83"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 xml:space="preserve">سطح بيني افتراضي، </w:t>
                        </w:r>
                        <w:r>
                          <w:rPr>
                            <w:sz w:val="12"/>
                            <w:szCs w:val="18"/>
                            <w:lang w:bidi="ar-EG"/>
                          </w:rPr>
                          <w:t>80</w:t>
                        </w:r>
                        <w:r>
                          <w:rPr>
                            <w:rFonts w:hint="cs"/>
                            <w:sz w:val="12"/>
                            <w:szCs w:val="18"/>
                            <w:rtl/>
                            <w:lang w:bidi="ar-EG"/>
                          </w:rPr>
                          <w:t xml:space="preserve"> </w:t>
                        </w:r>
                        <w:proofErr w:type="spellStart"/>
                        <w:r>
                          <w:rPr>
                            <w:rFonts w:hint="cs"/>
                            <w:sz w:val="12"/>
                            <w:szCs w:val="18"/>
                            <w:rtl/>
                            <w:lang w:bidi="ar-EG"/>
                          </w:rPr>
                          <w:t>بتة</w:t>
                        </w:r>
                        <w:proofErr w:type="spellEnd"/>
                      </w:p>
                    </w:txbxContent>
                  </v:textbox>
                </v:shape>
                <v:shape id="Text Box 2093" o:spid="_x0000_s1809" type="#_x0000_t202" style="position:absolute;left:22444;top:53023;width:14369;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" filled="f" stroked="f" strokeweight=".5pt">
                  <v:textbox inset="0,0,0,0">
                    <w:txbxContent>
                      <w:p w14:paraId="015E3E55"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 xml:space="preserve">تعدد إرسال سطح بيني </w:t>
                        </w:r>
                        <w:r>
                          <w:rPr>
                            <w:sz w:val="12"/>
                            <w:szCs w:val="18"/>
                            <w:lang w:bidi="ar-EG"/>
                          </w:rPr>
                          <w:t>12G</w:t>
                        </w:r>
                        <w:r>
                          <w:rPr>
                            <w:sz w:val="12"/>
                            <w:szCs w:val="18"/>
                            <w:lang w:bidi="ar-EG"/>
                          </w:rPr>
                          <w:noBreakHyphen/>
                          <w:t>SDI</w:t>
                        </w:r>
                        <w:r>
                          <w:rPr>
                            <w:rFonts w:hint="cs"/>
                            <w:sz w:val="12"/>
                            <w:szCs w:val="18"/>
                            <w:rtl/>
                            <w:lang w:bidi="ar-EG"/>
                          </w:rPr>
                          <w:t xml:space="preserve">، </w:t>
                        </w:r>
                        <w:r>
                          <w:rPr>
                            <w:sz w:val="12"/>
                            <w:szCs w:val="18"/>
                            <w:lang w:bidi="ar-EG"/>
                          </w:rPr>
                          <w:t>10</w:t>
                        </w:r>
                        <w:r>
                          <w:rPr>
                            <w:rFonts w:hint="cs"/>
                            <w:sz w:val="12"/>
                            <w:szCs w:val="18"/>
                            <w:rtl/>
                            <w:lang w:bidi="ar-EG"/>
                          </w:rPr>
                          <w:t xml:space="preserve"> بتات</w:t>
                        </w:r>
                      </w:p>
                    </w:txbxContent>
                  </v:textbox>
                </v:shape>
                <v:shape id="Text Box 2094" o:spid="_x0000_s1810" type="#_x0000_t202" style="position:absolute;top:48748;width:7835;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" filled="f" stroked="f" strokeweight=".5pt">
                  <v:textbox inset="0,0,0,0">
                    <w:txbxContent>
                      <w:p w14:paraId="20ABEA88"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8</w:t>
                        </w:r>
                      </w:p>
                    </w:txbxContent>
                  </v:textbox>
                </v:shape>
                <v:shape id="Text Box 2095" o:spid="_x0000_s1811" type="#_x0000_t202" style="position:absolute;top:49995;width:7835;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" filled="f" stroked="f" strokeweight=".5pt">
                  <v:textbox inset="0,0,0,0">
                    <w:txbxContent>
                      <w:p w14:paraId="0836BA38"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4</w:t>
                        </w:r>
                      </w:p>
                    </w:txbxContent>
                  </v:textbox>
                </v:shape>
                <v:shape id="Text Box 2096" o:spid="_x0000_s1812" type="#_x0000_t202" style="position:absolute;top:51242;width:7835;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" filled="f" stroked="f" strokeweight=".5pt">
                  <v:textbox inset="0,0,0,0">
                    <w:txbxContent>
                      <w:p w14:paraId="369D4B87"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6</w:t>
                        </w:r>
                      </w:p>
                    </w:txbxContent>
                  </v:textbox>
                </v:shape>
                <v:shape id="Text Box 2098" o:spid="_x0000_s1813" type="#_x0000_t202" style="position:absolute;top:53795;width:7835;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" filled="f" stroked="f" strokeweight=".5pt">
                  <v:textbox inset="0,0,0,0">
                    <w:txbxContent>
                      <w:p w14:paraId="537A7442"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7</w:t>
                        </w:r>
                      </w:p>
                    </w:txbxContent>
                  </v:textbox>
                </v:shape>
                <v:shape id="Text Box 2099" o:spid="_x0000_s1814" type="#_x0000_t202" style="position:absolute;top:55042;width:7835;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" filled="f" stroked="f" strokeweight=".5pt">
                  <v:textbox inset="0,0,0,0">
                    <w:txbxContent>
                      <w:p w14:paraId="540900C8"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3</w:t>
                        </w:r>
                      </w:p>
                    </w:txbxContent>
                  </v:textbox>
                </v:shape>
                <v:shape id="Text Box 2100" o:spid="_x0000_s1815" type="#_x0000_t202" style="position:absolute;top:56348;width:7835;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" filled="f" stroked="f" strokeweight=".5pt">
                  <v:textbox inset="0,0,0,0">
                    <w:txbxContent>
                      <w:p w14:paraId="7826FE8F"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5</w:t>
                        </w:r>
                      </w:p>
                    </w:txbxContent>
                  </v:textbox>
                </v:shape>
                <v:shape id="Text Box 2101" o:spid="_x0000_s1816" type="#_x0000_t202" style="position:absolute;top:57595;width:7835;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" filled="f" stroked="f" strokeweight=".5pt">
                  <v:textbox inset="0,0,0,0">
                    <w:txbxContent>
                      <w:p w14:paraId="355C8A4B"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1</w:t>
                        </w:r>
                      </w:p>
                    </w:txbxContent>
                  </v:textbox>
                </v:shape>
              </v:group>
            </w:pict>
          </mc:Fallback>
        </mc:AlternateContent>
      </w:r>
      <w:r w:rsidR="00762994">
        <w:rPr>
          <w:noProof/>
          <w:lang w:eastAsia="zh-CN"/>
        </w:rPr>
        <mc:AlternateContent>
          <mc:Choice Requires="wps">
            <w:drawing>
              <wp:anchor distT="0" distB="0" distL="114300" distR="114300" simplePos="0" relativeHeight="252333568" behindDoc="0" locked="0" layoutInCell="1" allowOverlap="1" wp14:anchorId="1C772E6F" wp14:editId="233D0BF4">
                <wp:simplePos x="0" y="0"/>
                <wp:positionH relativeFrom="column">
                  <wp:posOffset>2540635</wp:posOffset>
                </wp:positionH>
                <wp:positionV relativeFrom="paragraph">
                  <wp:posOffset>2293620</wp:posOffset>
                </wp:positionV>
                <wp:extent cx="1125415" cy="437103"/>
                <wp:effectExtent l="0" t="0" r="0" b="1270"/>
                <wp:wrapNone/>
                <wp:docPr id="2073" name="Text Box 2073"/>
                <wp:cNvGraphicFramePr/>
                <a:graphic xmlns:a="http://schemas.openxmlformats.org/drawingml/2006/main">
                  <a:graphicData uri="http://schemas.microsoft.com/office/word/2010/wordprocessingShape">
                    <wps:wsp>
                      <wps:cNvSpPr txBox="1"/>
                      <wps:spPr>
                        <a:xfrm>
                          <a:off x="0" y="0"/>
                          <a:ext cx="112541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B367EE"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72E6F" id="Text Box 2073" o:spid="_x0000_s1817" type="#_x0000_t202" style="position:absolute;left:0;text-align:left;margin-left:200.05pt;margin-top:180.6pt;width:88.6pt;height:34.4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" filled="f" stroked="f" strokeweight=".5pt">
                <v:textbox inset="0,0,0,0">
                  <w:txbxContent>
                    <w:p w14:paraId="34B367EE"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w:pict>
          </mc:Fallback>
        </mc:AlternateContent>
      </w:r>
      <w:r w:rsidR="00762994">
        <w:rPr>
          <w:rFonts w:eastAsia="SimSun"/>
          <w:lang w:bidi="ar-EG"/>
        </w:rPr>
        <w:object w:dxaOrig="7191" w:dyaOrig="7589" w14:anchorId="780048E2">
          <v:shape id="_x0000_i1079" type="#_x0000_t75" style="width:473.35pt;height:492.25pt" o:ole="">
            <v:imagedata r:id="rId128" o:title="" cropbottom="782f"/>
          </v:shape>
          <o:OLEObject Type="Embed" ProgID="CorelDraw.Graphic.16" ShapeID="_x0000_i1079" DrawAspect="Content" ObjectID="_1756704613" r:id="rId129"/>
        </w:object>
      </w:r>
    </w:p>
    <w:p w14:paraId="3462320B" w14:textId="77777777" w:rsidR="00265029" w:rsidRDefault="00265029" w:rsidP="00265029">
      <w:pPr>
        <w:pStyle w:val="FigureNo"/>
        <w:rPr>
          <w:rFonts w:eastAsia="SimSun"/>
          <w:rtl/>
        </w:rPr>
      </w:pPr>
      <w:r>
        <w:rPr>
          <w:rFonts w:eastAsia="SimSun" w:hint="cs"/>
          <w:rtl/>
        </w:rPr>
        <w:lastRenderedPageBreak/>
        <w:t>الشكل </w:t>
      </w:r>
      <w:r>
        <w:rPr>
          <w:rFonts w:eastAsia="SimSun"/>
        </w:rPr>
        <w:t>14-3</w:t>
      </w:r>
    </w:p>
    <w:p w14:paraId="3626B29A" w14:textId="77777777" w:rsidR="00265029" w:rsidRPr="00B863E0" w:rsidRDefault="00762994" w:rsidP="00265029">
      <w:pPr>
        <w:pStyle w:val="FigureTitle"/>
        <w:rPr>
          <w:rFonts w:eastAsia="SimSun"/>
          <w:sz w:val="22"/>
          <w:szCs w:val="30"/>
          <w:rtl/>
          <w:lang w:val="en-US"/>
        </w:rPr>
      </w:pPr>
      <w:r w:rsidRPr="00B863E0">
        <w:rPr>
          <w:rFonts w:eastAsia="SimSun" w:hint="cs"/>
          <w:sz w:val="22"/>
          <w:szCs w:val="30"/>
          <w:rtl/>
        </w:rPr>
        <w:t>تعدد إرسال السطح البيني </w:t>
      </w:r>
      <w:r w:rsidRPr="00B863E0">
        <w:rPr>
          <w:rFonts w:eastAsia="SimSun"/>
          <w:sz w:val="22"/>
          <w:szCs w:val="30"/>
          <w:lang w:val="en-US"/>
        </w:rPr>
        <w:t>12G</w:t>
      </w:r>
      <w:r w:rsidRPr="00B863E0">
        <w:rPr>
          <w:rFonts w:eastAsia="SimSun"/>
          <w:sz w:val="22"/>
          <w:szCs w:val="30"/>
          <w:lang w:val="en-US"/>
        </w:rPr>
        <w:noBreakHyphen/>
        <w:t>SDI</w:t>
      </w:r>
      <w:r w:rsidRPr="00B863E0">
        <w:rPr>
          <w:rFonts w:eastAsia="SimSun" w:hint="cs"/>
          <w:sz w:val="22"/>
          <w:szCs w:val="30"/>
          <w:rtl/>
          <w:lang w:val="en-US"/>
        </w:rPr>
        <w:t xml:space="preserve">، </w:t>
      </w:r>
      <w:r w:rsidRPr="00B863E0">
        <w:rPr>
          <w:rFonts w:eastAsia="SimSun"/>
          <w:sz w:val="22"/>
          <w:szCs w:val="30"/>
          <w:lang w:val="en-US"/>
        </w:rPr>
        <w:t>10</w:t>
      </w:r>
      <w:r w:rsidRPr="00B863E0">
        <w:rPr>
          <w:rFonts w:eastAsia="SimSun" w:hint="eastAsia"/>
          <w:sz w:val="22"/>
          <w:szCs w:val="30"/>
          <w:rtl/>
          <w:lang w:val="en-US"/>
        </w:rPr>
        <w:t> بتات، النوع </w:t>
      </w:r>
      <w:r w:rsidRPr="00B863E0">
        <w:rPr>
          <w:rFonts w:eastAsia="SimSun"/>
          <w:sz w:val="22"/>
          <w:szCs w:val="30"/>
          <w:lang w:val="en-US"/>
        </w:rPr>
        <w:t>2</w:t>
      </w:r>
    </w:p>
    <w:p w14:paraId="059E9949" w14:textId="77777777" w:rsidR="00265029" w:rsidRDefault="00762994" w:rsidP="00265029">
      <w:pPr>
        <w:spacing w:before="100" w:beforeAutospacing="1" w:after="100" w:afterAutospacing="1" w:line="240" w:lineRule="auto"/>
        <w:jc w:val="center"/>
        <w:rPr>
          <w:rFonts w:eastAsia="SimSun"/>
          <w:lang w:bidi="ar-EG"/>
        </w:rPr>
      </w:pPr>
      <w:r>
        <w:rPr>
          <w:noProof/>
          <w:lang w:eastAsia="zh-CN"/>
        </w:rPr>
        <mc:AlternateContent>
          <mc:Choice Requires="wpg">
            <w:drawing>
              <wp:anchor distT="0" distB="0" distL="114300" distR="114300" simplePos="0" relativeHeight="252427776" behindDoc="0" locked="0" layoutInCell="1" allowOverlap="1" wp14:anchorId="3DF8FD9D" wp14:editId="14263F16">
                <wp:simplePos x="0" y="0"/>
                <wp:positionH relativeFrom="column">
                  <wp:posOffset>69619</wp:posOffset>
                </wp:positionH>
                <wp:positionV relativeFrom="paragraph">
                  <wp:posOffset>263962</wp:posOffset>
                </wp:positionV>
                <wp:extent cx="5888948" cy="6122539"/>
                <wp:effectExtent l="0" t="0" r="0" b="12065"/>
                <wp:wrapNone/>
                <wp:docPr id="2103" name="Group 2103"/>
                <wp:cNvGraphicFramePr/>
                <a:graphic xmlns:a="http://schemas.openxmlformats.org/drawingml/2006/main">
                  <a:graphicData uri="http://schemas.microsoft.com/office/word/2010/wordprocessingGroup">
                    <wpg:wgp>
                      <wpg:cNvGrpSpPr/>
                      <wpg:grpSpPr>
                        <a:xfrm>
                          <a:off x="0" y="0"/>
                          <a:ext cx="5888948" cy="6122539"/>
                          <a:chOff x="-940267" y="0"/>
                          <a:chExt cx="6217019" cy="6122539"/>
                        </a:xfrm>
                      </wpg:grpSpPr>
                      <wps:wsp>
                        <wps:cNvPr id="2104" name="Text Box 2104"/>
                        <wps:cNvSpPr txBox="1"/>
                        <wps:spPr>
                          <a:xfrm>
                            <a:off x="4332480" y="0"/>
                            <a:ext cx="925247"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189DC"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05" name="Text Box 2105"/>
                        <wps:cNvSpPr txBox="1"/>
                        <wps:spPr>
                          <a:xfrm>
                            <a:off x="2282515" y="495"/>
                            <a:ext cx="981121"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2A79A"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06" name="Text Box 2106"/>
                        <wps:cNvSpPr txBox="1"/>
                        <wps:spPr>
                          <a:xfrm>
                            <a:off x="2282516" y="523754"/>
                            <a:ext cx="980951"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C1B6D5"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07" name="Text Box 2107"/>
                        <wps:cNvSpPr txBox="1"/>
                        <wps:spPr>
                          <a:xfrm>
                            <a:off x="2282516" y="1020313"/>
                            <a:ext cx="980951"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E8FE1"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08" name="Text Box 2108"/>
                        <wps:cNvSpPr txBox="1"/>
                        <wps:spPr>
                          <a:xfrm>
                            <a:off x="2282516" y="1527106"/>
                            <a:ext cx="980951"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A72DE"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09" name="Text Box 2109"/>
                        <wps:cNvSpPr txBox="1"/>
                        <wps:spPr>
                          <a:xfrm>
                            <a:off x="2282516" y="2559980"/>
                            <a:ext cx="980951"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95139"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0" name="Text Box 2110"/>
                        <wps:cNvSpPr txBox="1"/>
                        <wps:spPr>
                          <a:xfrm>
                            <a:off x="2282516" y="3108405"/>
                            <a:ext cx="980951"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3DFC1"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1" name="Text Box 2111"/>
                        <wps:cNvSpPr txBox="1"/>
                        <wps:spPr>
                          <a:xfrm>
                            <a:off x="2282516" y="3607577"/>
                            <a:ext cx="980951"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D953C"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2" name="Text Box 2112"/>
                        <wps:cNvSpPr txBox="1"/>
                        <wps:spPr>
                          <a:xfrm>
                            <a:off x="4332480" y="523843"/>
                            <a:ext cx="925247"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9D96B"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3" name="Text Box 2113"/>
                        <wps:cNvSpPr txBox="1"/>
                        <wps:spPr>
                          <a:xfrm>
                            <a:off x="4332480" y="1019818"/>
                            <a:ext cx="925247"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9CC8A6"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4" name="Text Box 2114"/>
                        <wps:cNvSpPr txBox="1"/>
                        <wps:spPr>
                          <a:xfrm>
                            <a:off x="4332448" y="1527246"/>
                            <a:ext cx="925154"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360FE3"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5" name="Text Box 2115"/>
                        <wps:cNvSpPr txBox="1"/>
                        <wps:spPr>
                          <a:xfrm>
                            <a:off x="4332650" y="2078004"/>
                            <a:ext cx="925247"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F8550"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6" name="Text Box 2116"/>
                        <wps:cNvSpPr txBox="1"/>
                        <wps:spPr>
                          <a:xfrm>
                            <a:off x="4332480" y="2560120"/>
                            <a:ext cx="925247"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54155"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7" name="Text Box 2117"/>
                        <wps:cNvSpPr txBox="1"/>
                        <wps:spPr>
                          <a:xfrm>
                            <a:off x="4332480" y="3107910"/>
                            <a:ext cx="925247"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21C33"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8" name="Text Box 2118"/>
                        <wps:cNvSpPr txBox="1"/>
                        <wps:spPr>
                          <a:xfrm>
                            <a:off x="4313851" y="3607037"/>
                            <a:ext cx="962901"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19F80"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9" name="Text Box 2119"/>
                        <wps:cNvSpPr txBox="1"/>
                        <wps:spPr>
                          <a:xfrm>
                            <a:off x="-788136" y="600"/>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C88B0"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0" name="Text Box 2120"/>
                        <wps:cNvSpPr txBox="1"/>
                        <wps:spPr>
                          <a:xfrm>
                            <a:off x="-788136" y="523850"/>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CC7DF"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1" name="Text Box 2121"/>
                        <wps:cNvSpPr txBox="1"/>
                        <wps:spPr>
                          <a:xfrm>
                            <a:off x="-788136" y="1019873"/>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1A3E5"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2" name="Text Box 2122"/>
                        <wps:cNvSpPr txBox="1"/>
                        <wps:spPr>
                          <a:xfrm>
                            <a:off x="-788136" y="1527343"/>
                            <a:ext cx="884059"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0AFC21"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3" name="Text Box 2123"/>
                        <wps:cNvSpPr txBox="1"/>
                        <wps:spPr>
                          <a:xfrm>
                            <a:off x="-787966" y="2078147"/>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C91F6"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4" name="Text Box 2124"/>
                        <wps:cNvSpPr txBox="1"/>
                        <wps:spPr>
                          <a:xfrm>
                            <a:off x="-788136" y="2560306"/>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3DDF8"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5" name="Text Box 2125"/>
                        <wps:cNvSpPr txBox="1"/>
                        <wps:spPr>
                          <a:xfrm>
                            <a:off x="-788136" y="3108138"/>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80FC6"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6" name="Text Box 2126"/>
                        <wps:cNvSpPr txBox="1"/>
                        <wps:spPr>
                          <a:xfrm>
                            <a:off x="-788136" y="3607359"/>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61704"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7" name="Text Box 2127"/>
                        <wps:cNvSpPr txBox="1"/>
                        <wps:spPr>
                          <a:xfrm>
                            <a:off x="2150260" y="4107109"/>
                            <a:ext cx="124587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EE1EE9"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 xml:space="preserve">سطح بيني افتراضي، </w:t>
                              </w:r>
                              <w:r>
                                <w:rPr>
                                  <w:sz w:val="12"/>
                                  <w:szCs w:val="18"/>
                                  <w:lang w:bidi="ar-EG"/>
                                </w:rPr>
                                <w:t>80</w:t>
                              </w:r>
                              <w:r>
                                <w:rPr>
                                  <w:rFonts w:hint="cs"/>
                                  <w:sz w:val="12"/>
                                  <w:szCs w:val="18"/>
                                  <w:rtl/>
                                  <w:lang w:bidi="ar-EG"/>
                                </w:rPr>
                                <w:t xml:space="preserve"> </w:t>
                              </w:r>
                              <w:proofErr w:type="spellStart"/>
                              <w:r>
                                <w:rPr>
                                  <w:rFonts w:hint="cs"/>
                                  <w:sz w:val="12"/>
                                  <w:szCs w:val="18"/>
                                  <w:rtl/>
                                  <w:lang w:bidi="ar-EG"/>
                                </w:rPr>
                                <w:t>بتة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8" name="Text Box 2128"/>
                        <wps:cNvSpPr txBox="1"/>
                        <wps:spPr>
                          <a:xfrm>
                            <a:off x="2055420" y="5361326"/>
                            <a:ext cx="1436914"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02E24F"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 xml:space="preserve">تعدد إرسال سطح بيني </w:t>
                              </w:r>
                              <w:r>
                                <w:rPr>
                                  <w:sz w:val="12"/>
                                  <w:szCs w:val="18"/>
                                  <w:lang w:bidi="ar-EG"/>
                                </w:rPr>
                                <w:t>12G</w:t>
                              </w:r>
                              <w:r>
                                <w:rPr>
                                  <w:sz w:val="12"/>
                                  <w:szCs w:val="18"/>
                                  <w:lang w:bidi="ar-EG"/>
                                </w:rPr>
                                <w:noBreakHyphen/>
                                <w:t>SDI</w:t>
                              </w:r>
                              <w:r>
                                <w:rPr>
                                  <w:rFonts w:hint="cs"/>
                                  <w:sz w:val="12"/>
                                  <w:szCs w:val="18"/>
                                  <w:rtl/>
                                  <w:lang w:bidi="ar-EG"/>
                                </w:rPr>
                                <w:t xml:space="preserve">، </w:t>
                              </w:r>
                              <w:r>
                                <w:rPr>
                                  <w:sz w:val="12"/>
                                  <w:szCs w:val="18"/>
                                  <w:lang w:bidi="ar-EG"/>
                                </w:rPr>
                                <w:t>10</w:t>
                              </w:r>
                              <w:r>
                                <w:rPr>
                                  <w:rFonts w:hint="cs"/>
                                  <w:sz w:val="12"/>
                                  <w:szCs w:val="18"/>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9" name="Text Box 2129"/>
                        <wps:cNvSpPr txBox="1"/>
                        <wps:spPr>
                          <a:xfrm>
                            <a:off x="-940267" y="5004097"/>
                            <a:ext cx="783771"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27C3E"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30" name="Text Box 2130"/>
                        <wps:cNvSpPr txBox="1"/>
                        <wps:spPr>
                          <a:xfrm>
                            <a:off x="-940267" y="5133344"/>
                            <a:ext cx="783771"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6C7903"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31" name="Text Box 2131"/>
                        <wps:cNvSpPr txBox="1"/>
                        <wps:spPr>
                          <a:xfrm>
                            <a:off x="-940267" y="5262959"/>
                            <a:ext cx="783771"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0EBB0"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32" name="Text Box 2132"/>
                        <wps:cNvSpPr txBox="1"/>
                        <wps:spPr>
                          <a:xfrm>
                            <a:off x="-940267" y="5522591"/>
                            <a:ext cx="783771"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263204"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33" name="Text Box 2133"/>
                        <wps:cNvSpPr txBox="1"/>
                        <wps:spPr>
                          <a:xfrm>
                            <a:off x="-940172" y="5392590"/>
                            <a:ext cx="783771"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4D8AED"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34" name="Text Box 2134"/>
                        <wps:cNvSpPr txBox="1"/>
                        <wps:spPr>
                          <a:xfrm>
                            <a:off x="-940267" y="5781831"/>
                            <a:ext cx="783771"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CED868"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35" name="Text Box 2135"/>
                        <wps:cNvSpPr txBox="1"/>
                        <wps:spPr>
                          <a:xfrm>
                            <a:off x="-940267" y="5911524"/>
                            <a:ext cx="783771"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41020"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6" name="Text Box 856"/>
                        <wps:cNvSpPr txBox="1"/>
                        <wps:spPr>
                          <a:xfrm>
                            <a:off x="2282685" y="2078312"/>
                            <a:ext cx="980951"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27062"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7" name="Text Box 857"/>
                        <wps:cNvSpPr txBox="1"/>
                        <wps:spPr>
                          <a:xfrm>
                            <a:off x="-940172" y="5652364"/>
                            <a:ext cx="783771"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F26F76"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F8FD9D" id="Group 2103" o:spid="_x0000_s1818" style="position:absolute;left:0;text-align:left;margin-left:5.5pt;margin-top:20.8pt;width:463.7pt;height:482.1pt;z-index:252427776;mso-width-relative:margin;mso-height-relative:margin" coordorigin="-9402" coordsize="62170,6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">
                <v:shape id="Text Box 2104" o:spid="_x0000_s1819" type="#_x0000_t202" style="position:absolute;left:43324;width:9253;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" filled="f" stroked="f" strokeweight=".5pt">
                  <v:textbox inset="0,0,0,0">
                    <w:txbxContent>
                      <w:p w14:paraId="5CA189DC"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105" o:spid="_x0000_s1820" type="#_x0000_t202" style="position:absolute;left:22825;top:4;width:9811;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" filled="f" stroked="f" strokeweight=".5pt">
                  <v:textbox inset="0,0,0,0">
                    <w:txbxContent>
                      <w:p w14:paraId="7BE2A79A"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106" o:spid="_x0000_s1821" type="#_x0000_t202" style="position:absolute;left:22825;top:5237;width:9809;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" filled="f" stroked="f" strokeweight=".5pt">
                  <v:textbox inset="0,0,0,0">
                    <w:txbxContent>
                      <w:p w14:paraId="06C1B6D5"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107" o:spid="_x0000_s1822" type="#_x0000_t202" style="position:absolute;left:22825;top:10203;width:9809;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" filled="f" stroked="f" strokeweight=".5pt">
                  <v:textbox inset="0,0,0,0">
                    <w:txbxContent>
                      <w:p w14:paraId="353E8FE1"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108" o:spid="_x0000_s1823" type="#_x0000_t202" style="position:absolute;left:22825;top:15271;width:9809;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" filled="f" stroked="f" strokeweight=".5pt">
                  <v:textbox inset="0,0,0,0">
                    <w:txbxContent>
                      <w:p w14:paraId="108A72DE"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109" o:spid="_x0000_s1824" type="#_x0000_t202" style="position:absolute;left:22825;top:25599;width:9809;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" filled="f" stroked="f" strokeweight=".5pt">
                  <v:textbox inset="0,0,0,0">
                    <w:txbxContent>
                      <w:p w14:paraId="0EF95139"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110" o:spid="_x0000_s1825" type="#_x0000_t202" style="position:absolute;left:22825;top:31084;width:9809;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" filled="f" stroked="f" strokeweight=".5pt">
                  <v:textbox inset="0,0,0,0">
                    <w:txbxContent>
                      <w:p w14:paraId="5A33DFC1"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111" o:spid="_x0000_s1826" type="#_x0000_t202" style="position:absolute;left:22825;top:36075;width:9809;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" filled="f" stroked="f" strokeweight=".5pt">
                  <v:textbox inset="0,0,0,0">
                    <w:txbxContent>
                      <w:p w14:paraId="2DCD953C"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112" o:spid="_x0000_s1827" type="#_x0000_t202" style="position:absolute;left:43324;top:5238;width:9253;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" filled="f" stroked="f" strokeweight=".5pt">
                  <v:textbox inset="0,0,0,0">
                    <w:txbxContent>
                      <w:p w14:paraId="1569D96B"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113" o:spid="_x0000_s1828" type="#_x0000_t202" style="position:absolute;left:43324;top:10198;width:9253;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" filled="f" stroked="f" strokeweight=".5pt">
                  <v:textbox inset="0,0,0,0">
                    <w:txbxContent>
                      <w:p w14:paraId="189CC8A6"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114" o:spid="_x0000_s1829" type="#_x0000_t202" style="position:absolute;left:43324;top:15272;width:9252;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" filled="f" stroked="f" strokeweight=".5pt">
                  <v:textbox inset="0,0,0,0">
                    <w:txbxContent>
                      <w:p w14:paraId="57360FE3"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115" o:spid="_x0000_s1830" type="#_x0000_t202" style="position:absolute;left:43326;top:20780;width:9252;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" filled="f" stroked="f" strokeweight=".5pt">
                  <v:textbox inset="0,0,0,0">
                    <w:txbxContent>
                      <w:p w14:paraId="046F8550"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116" o:spid="_x0000_s1831" type="#_x0000_t202" style="position:absolute;left:43324;top:25601;width:9253;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" filled="f" stroked="f" strokeweight=".5pt">
                  <v:textbox inset="0,0,0,0">
                    <w:txbxContent>
                      <w:p w14:paraId="28954155"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117" o:spid="_x0000_s1832" type="#_x0000_t202" style="position:absolute;left:43324;top:31079;width:9253;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" filled="f" stroked="f" strokeweight=".5pt">
                  <v:textbox inset="0,0,0,0">
                    <w:txbxContent>
                      <w:p w14:paraId="4B721C33"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118" o:spid="_x0000_s1833" type="#_x0000_t202" style="position:absolute;left:43138;top:36070;width:9629;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" filled="f" stroked="f" strokeweight=".5pt">
                  <v:textbox inset="0,0,0,0">
                    <w:txbxContent>
                      <w:p w14:paraId="5AA19F80"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119" o:spid="_x0000_s1834" type="#_x0000_t202" style="position:absolute;left:-7881;top:6;width:8840;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" filled="f" stroked="f" strokeweight=".5pt">
                  <v:textbox inset="0,0,0,0">
                    <w:txbxContent>
                      <w:p w14:paraId="54BC88B0"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w:t>
                        </w:r>
                      </w:p>
                    </w:txbxContent>
                  </v:textbox>
                </v:shape>
                <v:shape id="Text Box 2120" o:spid="_x0000_s1835" type="#_x0000_t202" style="position:absolute;left:-7881;top:5238;width:8840;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" filled="f" stroked="f" strokeweight=".5pt">
                  <v:textbox inset="0,0,0,0">
                    <w:txbxContent>
                      <w:p w14:paraId="7D7CC7DF"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2</w:t>
                        </w:r>
                      </w:p>
                    </w:txbxContent>
                  </v:textbox>
                </v:shape>
                <v:shape id="Text Box 2121" o:spid="_x0000_s1836" type="#_x0000_t202" style="position:absolute;left:-7881;top:10198;width:8840;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" filled="f" stroked="f" strokeweight=".5pt">
                  <v:textbox inset="0,0,0,0">
                    <w:txbxContent>
                      <w:p w14:paraId="7E91A3E5"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3</w:t>
                        </w:r>
                      </w:p>
                    </w:txbxContent>
                  </v:textbox>
                </v:shape>
                <v:shape id="Text Box 2122" o:spid="_x0000_s1837" type="#_x0000_t202" style="position:absolute;left:-7881;top:15273;width:8840;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" filled="f" stroked="f" strokeweight=".5pt">
                  <v:textbox inset="0,0,0,0">
                    <w:txbxContent>
                      <w:p w14:paraId="040AFC21"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4</w:t>
                        </w:r>
                      </w:p>
                    </w:txbxContent>
                  </v:textbox>
                </v:shape>
                <v:shape id="Text Box 2123" o:spid="_x0000_s1838" type="#_x0000_t202" style="position:absolute;left:-7879;top:20781;width:8839;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" filled="f" stroked="f" strokeweight=".5pt">
                  <v:textbox inset="0,0,0,0">
                    <w:txbxContent>
                      <w:p w14:paraId="5BDC91F6"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5</w:t>
                        </w:r>
                      </w:p>
                    </w:txbxContent>
                  </v:textbox>
                </v:shape>
                <v:shape id="Text Box 2124" o:spid="_x0000_s1839" type="#_x0000_t202" style="position:absolute;left:-7881;top:25603;width:8840;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" filled="f" stroked="f" strokeweight=".5pt">
                  <v:textbox inset="0,0,0,0">
                    <w:txbxContent>
                      <w:p w14:paraId="05B3DDF8"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6</w:t>
                        </w:r>
                      </w:p>
                    </w:txbxContent>
                  </v:textbox>
                </v:shape>
                <v:shape id="Text Box 2125" o:spid="_x0000_s1840" type="#_x0000_t202" style="position:absolute;left:-7881;top:31081;width:8840;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" filled="f" stroked="f" strokeweight=".5pt">
                  <v:textbox inset="0,0,0,0">
                    <w:txbxContent>
                      <w:p w14:paraId="0BE80FC6"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7</w:t>
                        </w:r>
                      </w:p>
                    </w:txbxContent>
                  </v:textbox>
                </v:shape>
                <v:shape id="Text Box 2126" o:spid="_x0000_s1841" type="#_x0000_t202" style="position:absolute;left:-7881;top:36073;width:8840;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" filled="f" stroked="f" strokeweight=".5pt">
                  <v:textbox inset="0,0,0,0">
                    <w:txbxContent>
                      <w:p w14:paraId="20661704"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8</w:t>
                        </w:r>
                      </w:p>
                    </w:txbxContent>
                  </v:textbox>
                </v:shape>
                <v:shape id="Text Box 2127" o:spid="_x0000_s1842" type="#_x0000_t202" style="position:absolute;left:21502;top:41071;width:12459;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" filled="f" stroked="f" strokeweight=".5pt">
                  <v:textbox inset="0,0,0,0">
                    <w:txbxContent>
                      <w:p w14:paraId="63EE1EE9"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 xml:space="preserve">سطح بيني افتراضي، </w:t>
                        </w:r>
                        <w:r>
                          <w:rPr>
                            <w:sz w:val="12"/>
                            <w:szCs w:val="18"/>
                            <w:lang w:bidi="ar-EG"/>
                          </w:rPr>
                          <w:t>80</w:t>
                        </w:r>
                        <w:r>
                          <w:rPr>
                            <w:rFonts w:hint="cs"/>
                            <w:sz w:val="12"/>
                            <w:szCs w:val="18"/>
                            <w:rtl/>
                            <w:lang w:bidi="ar-EG"/>
                          </w:rPr>
                          <w:t xml:space="preserve"> </w:t>
                        </w:r>
                        <w:proofErr w:type="spellStart"/>
                        <w:r>
                          <w:rPr>
                            <w:rFonts w:hint="cs"/>
                            <w:sz w:val="12"/>
                            <w:szCs w:val="18"/>
                            <w:rtl/>
                            <w:lang w:bidi="ar-EG"/>
                          </w:rPr>
                          <w:t>بتة</w:t>
                        </w:r>
                        <w:proofErr w:type="spellEnd"/>
                      </w:p>
                    </w:txbxContent>
                  </v:textbox>
                </v:shape>
                <v:shape id="Text Box 2128" o:spid="_x0000_s1843" type="#_x0000_t202" style="position:absolute;left:20554;top:53613;width:14369;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" filled="f" stroked="f" strokeweight=".5pt">
                  <v:textbox inset="0,0,0,0">
                    <w:txbxContent>
                      <w:p w14:paraId="3A02E24F"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 xml:space="preserve">تعدد إرسال سطح بيني </w:t>
                        </w:r>
                        <w:r>
                          <w:rPr>
                            <w:sz w:val="12"/>
                            <w:szCs w:val="18"/>
                            <w:lang w:bidi="ar-EG"/>
                          </w:rPr>
                          <w:t>12G</w:t>
                        </w:r>
                        <w:r>
                          <w:rPr>
                            <w:sz w:val="12"/>
                            <w:szCs w:val="18"/>
                            <w:lang w:bidi="ar-EG"/>
                          </w:rPr>
                          <w:noBreakHyphen/>
                          <w:t>SDI</w:t>
                        </w:r>
                        <w:r>
                          <w:rPr>
                            <w:rFonts w:hint="cs"/>
                            <w:sz w:val="12"/>
                            <w:szCs w:val="18"/>
                            <w:rtl/>
                            <w:lang w:bidi="ar-EG"/>
                          </w:rPr>
                          <w:t xml:space="preserve">، </w:t>
                        </w:r>
                        <w:r>
                          <w:rPr>
                            <w:sz w:val="12"/>
                            <w:szCs w:val="18"/>
                            <w:lang w:bidi="ar-EG"/>
                          </w:rPr>
                          <w:t>10</w:t>
                        </w:r>
                        <w:r>
                          <w:rPr>
                            <w:rFonts w:hint="cs"/>
                            <w:sz w:val="12"/>
                            <w:szCs w:val="18"/>
                            <w:rtl/>
                            <w:lang w:bidi="ar-EG"/>
                          </w:rPr>
                          <w:t xml:space="preserve"> بتات</w:t>
                        </w:r>
                      </w:p>
                    </w:txbxContent>
                  </v:textbox>
                </v:shape>
                <v:shape id="Text Box 2129" o:spid="_x0000_s1844" type="#_x0000_t202" style="position:absolute;left:-9402;top:50040;width:7838;height:2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" filled="f" stroked="f" strokeweight=".5pt">
                  <v:textbox inset="0,0,0,0">
                    <w:txbxContent>
                      <w:p w14:paraId="68D27C3E"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8</w:t>
                        </w:r>
                      </w:p>
                    </w:txbxContent>
                  </v:textbox>
                </v:shape>
                <v:shape id="Text Box 2130" o:spid="_x0000_s1845" type="#_x0000_t202" style="position:absolute;left:-9402;top:51333;width:7838;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" filled="f" stroked="f" strokeweight=".5pt">
                  <v:textbox inset="0,0,0,0">
                    <w:txbxContent>
                      <w:p w14:paraId="746C7903"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4</w:t>
                        </w:r>
                      </w:p>
                    </w:txbxContent>
                  </v:textbox>
                </v:shape>
                <v:shape id="Text Box 2131" o:spid="_x0000_s1846" type="#_x0000_t202" style="position:absolute;left:-9402;top:52629;width:7838;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" filled="f" stroked="f" strokeweight=".5pt">
                  <v:textbox inset="0,0,0,0">
                    <w:txbxContent>
                      <w:p w14:paraId="31C0EBB0"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6</w:t>
                        </w:r>
                      </w:p>
                    </w:txbxContent>
                  </v:textbox>
                </v:shape>
                <v:shape id="Text Box 2132" o:spid="_x0000_s1847" type="#_x0000_t202" style="position:absolute;left:-9402;top:55225;width:7838;height:2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" filled="f" stroked="f" strokeweight=".5pt">
                  <v:textbox inset="0,0,0,0">
                    <w:txbxContent>
                      <w:p w14:paraId="1A263204"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7</w:t>
                        </w:r>
                      </w:p>
                    </w:txbxContent>
                  </v:textbox>
                </v:shape>
                <v:shape id="Text Box 2133" o:spid="_x0000_s1848" type="#_x0000_t202" style="position:absolute;left:-9401;top:53925;width:7837;height:2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" filled="f" stroked="f" strokeweight=".5pt">
                  <v:textbox inset="0,0,0,0">
                    <w:txbxContent>
                      <w:p w14:paraId="754D8AED"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2</w:t>
                        </w:r>
                      </w:p>
                    </w:txbxContent>
                  </v:textbox>
                </v:shape>
                <v:shape id="Text Box 2134" o:spid="_x0000_s1849" type="#_x0000_t202" style="position:absolute;left:-9402;top:57818;width:7838;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" filled="f" stroked="f" strokeweight=".5pt">
                  <v:textbox inset="0,0,0,0">
                    <w:txbxContent>
                      <w:p w14:paraId="7CCED868"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5</w:t>
                        </w:r>
                      </w:p>
                    </w:txbxContent>
                  </v:textbox>
                </v:shape>
                <v:shape id="Text Box 2135" o:spid="_x0000_s1850" type="#_x0000_t202" style="position:absolute;left:-9402;top:59115;width:7838;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" filled="f" stroked="f" strokeweight=".5pt">
                  <v:textbox inset="0,0,0,0">
                    <w:txbxContent>
                      <w:p w14:paraId="0BA41020"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1</w:t>
                        </w:r>
                      </w:p>
                    </w:txbxContent>
                  </v:textbox>
                </v:shape>
                <v:shape id="Text Box 856" o:spid="_x0000_s1851" type="#_x0000_t202" style="position:absolute;left:22826;top:20783;width:9810;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" filled="f" stroked="f" strokeweight=".5pt">
                  <v:textbox inset="0,0,0,0">
                    <w:txbxContent>
                      <w:p w14:paraId="3F227062" w14:textId="77777777" w:rsidR="00A5719D" w:rsidRPr="007E017E" w:rsidRDefault="00A5719D" w:rsidP="00762994">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57" o:spid="_x0000_s1852" type="#_x0000_t202" style="position:absolute;left:-9401;top:56523;width:7837;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" filled="f" stroked="f" strokeweight=".5pt">
                  <v:textbox inset="0,0,0,0">
                    <w:txbxContent>
                      <w:p w14:paraId="16F26F76" w14:textId="77777777" w:rsidR="00A5719D" w:rsidRPr="007E017E" w:rsidRDefault="00A5719D" w:rsidP="00762994">
                        <w:pPr>
                          <w:spacing w:before="40" w:after="40" w:line="200" w:lineRule="exact"/>
                          <w:jc w:val="left"/>
                          <w:rPr>
                            <w:sz w:val="12"/>
                            <w:szCs w:val="18"/>
                            <w:rtl/>
                            <w:lang w:bidi="ar-EG"/>
                          </w:rPr>
                        </w:pPr>
                        <w:r>
                          <w:rPr>
                            <w:rFonts w:hint="cs"/>
                            <w:sz w:val="12"/>
                            <w:szCs w:val="18"/>
                            <w:rtl/>
                            <w:lang w:bidi="ar-EG"/>
                          </w:rPr>
                          <w:t xml:space="preserve">قطار البيانات </w:t>
                        </w:r>
                        <w:r>
                          <w:rPr>
                            <w:sz w:val="12"/>
                            <w:szCs w:val="18"/>
                            <w:lang w:bidi="ar-EG"/>
                          </w:rPr>
                          <w:t>3</w:t>
                        </w:r>
                      </w:p>
                    </w:txbxContent>
                  </v:textbox>
                </v:shape>
              </v:group>
            </w:pict>
          </mc:Fallback>
        </mc:AlternateContent>
      </w:r>
      <w:r>
        <w:rPr>
          <w:rFonts w:eastAsia="SimSun"/>
          <w:lang w:bidi="ar-EG"/>
        </w:rPr>
        <w:object w:dxaOrig="7090" w:dyaOrig="7589" w14:anchorId="1A4EFAAC">
          <v:shape id="_x0000_i1080" type="#_x0000_t75" style="width:473.85pt;height:500.95pt" o:ole="">
            <v:imagedata r:id="rId130" o:title="" cropbottom="764f"/>
          </v:shape>
          <o:OLEObject Type="Embed" ProgID="CorelDraw.Graphic.16" ShapeID="_x0000_i1080" DrawAspect="Content" ObjectID="_1756704614" r:id="rId131"/>
        </w:object>
      </w:r>
    </w:p>
    <w:p w14:paraId="306B491B" w14:textId="77777777" w:rsidR="00265029" w:rsidRDefault="003F70F7" w:rsidP="00265029">
      <w:pPr>
        <w:rPr>
          <w:rFonts w:eastAsia="SimSun"/>
          <w:rtl/>
          <w:lang w:bidi="ar-EG"/>
        </w:rPr>
      </w:pPr>
      <w:r>
        <w:rPr>
          <w:rFonts w:eastAsia="SimSun" w:hint="cs"/>
          <w:rtl/>
          <w:lang w:bidi="ar-EG"/>
        </w:rPr>
        <w:t xml:space="preserve">وينبغي بعد ذلك أن يسلسل كل سطح بيني </w:t>
      </w:r>
      <w:r>
        <w:rPr>
          <w:rFonts w:eastAsia="SimSun"/>
          <w:lang w:bidi="ar-EG"/>
        </w:rPr>
        <w:t>12G</w:t>
      </w:r>
      <w:r>
        <w:rPr>
          <w:rFonts w:eastAsia="SimSun"/>
          <w:lang w:bidi="ar-EG"/>
        </w:rPr>
        <w:noBreakHyphen/>
        <w:t>SDI</w:t>
      </w:r>
      <w:r>
        <w:rPr>
          <w:rFonts w:eastAsia="SimSun" w:hint="cs"/>
          <w:rtl/>
          <w:lang w:bidi="ar-EG"/>
        </w:rPr>
        <w:t xml:space="preserve">، </w:t>
      </w:r>
      <w:r>
        <w:rPr>
          <w:rFonts w:eastAsia="SimSun"/>
          <w:lang w:bidi="ar-EG"/>
        </w:rPr>
        <w:t>10</w:t>
      </w:r>
      <w:r>
        <w:rPr>
          <w:rFonts w:eastAsia="SimSun" w:hint="eastAsia"/>
          <w:rtl/>
          <w:lang w:bidi="ar-EG"/>
        </w:rPr>
        <w:t xml:space="preserve"> بتات، معدد إرساله من أجل توليد سطح بيني </w:t>
      </w:r>
      <w:r>
        <w:rPr>
          <w:rFonts w:eastAsia="SimSun"/>
          <w:lang w:bidi="ar-EG"/>
        </w:rPr>
        <w:t>12G</w:t>
      </w:r>
      <w:r>
        <w:rPr>
          <w:rFonts w:eastAsia="SimSun"/>
          <w:lang w:bidi="ar-EG"/>
        </w:rPr>
        <w:noBreakHyphen/>
        <w:t>SDI</w:t>
      </w:r>
      <w:r>
        <w:rPr>
          <w:rFonts w:eastAsia="SimSun" w:hint="cs"/>
          <w:rtl/>
          <w:lang w:bidi="ar-EG"/>
        </w:rPr>
        <w:t xml:space="preserve"> تسلسلي.</w:t>
      </w:r>
    </w:p>
    <w:p w14:paraId="1EE06481" w14:textId="77777777" w:rsidR="00265029" w:rsidRDefault="003F70F7" w:rsidP="003F70F7">
      <w:pPr>
        <w:rPr>
          <w:rFonts w:eastAsia="SimSun"/>
          <w:rtl/>
          <w:lang w:bidi="ar-EG"/>
        </w:rPr>
      </w:pPr>
      <w:r>
        <w:rPr>
          <w:rFonts w:eastAsia="SimSun" w:hint="cs"/>
          <w:rtl/>
          <w:lang w:bidi="ar-EG"/>
        </w:rPr>
        <w:t>ويسلسل السطح البيني </w:t>
      </w:r>
      <w:r>
        <w:rPr>
          <w:rFonts w:eastAsia="SimSun"/>
          <w:lang w:bidi="ar-EG"/>
        </w:rPr>
        <w:t>12G</w:t>
      </w:r>
      <w:r>
        <w:rPr>
          <w:rFonts w:eastAsia="SimSun"/>
          <w:lang w:bidi="ar-EG"/>
        </w:rPr>
        <w:noBreakHyphen/>
        <w:t>SDI</w:t>
      </w:r>
      <w:r>
        <w:rPr>
          <w:rFonts w:eastAsia="SimSun" w:hint="cs"/>
          <w:rtl/>
          <w:lang w:bidi="ar-EG"/>
        </w:rPr>
        <w:t xml:space="preserve">، </w:t>
      </w:r>
      <w:r>
        <w:rPr>
          <w:rFonts w:eastAsia="SimSun"/>
          <w:lang w:bidi="ar-EG"/>
        </w:rPr>
        <w:t>10</w:t>
      </w:r>
      <w:r>
        <w:rPr>
          <w:rFonts w:eastAsia="SimSun" w:hint="eastAsia"/>
          <w:rtl/>
          <w:lang w:bidi="ar-EG"/>
        </w:rPr>
        <w:t xml:space="preserve"> بتات، </w:t>
      </w:r>
      <w:proofErr w:type="spellStart"/>
      <w:r>
        <w:rPr>
          <w:rFonts w:eastAsia="SimSun" w:hint="eastAsia"/>
          <w:rtl/>
          <w:lang w:bidi="ar-EG"/>
        </w:rPr>
        <w:t>المعدد</w:t>
      </w:r>
      <w:proofErr w:type="spellEnd"/>
      <w:r>
        <w:rPr>
          <w:rFonts w:eastAsia="SimSun" w:hint="eastAsia"/>
          <w:rtl/>
          <w:lang w:bidi="ar-EG"/>
        </w:rPr>
        <w:t xml:space="preserve"> إرساله المتولد من قطارات البيانات من </w:t>
      </w:r>
      <w:r>
        <w:rPr>
          <w:rFonts w:eastAsia="SimSun"/>
          <w:lang w:bidi="ar-EG"/>
        </w:rPr>
        <w:t>1</w:t>
      </w:r>
      <w:r>
        <w:rPr>
          <w:rFonts w:eastAsia="SimSun" w:hint="cs"/>
          <w:rtl/>
          <w:lang w:bidi="ar-EG"/>
        </w:rPr>
        <w:t xml:space="preserve"> إلى </w:t>
      </w:r>
      <w:r>
        <w:rPr>
          <w:rFonts w:eastAsia="SimSun"/>
          <w:lang w:bidi="ar-EG"/>
        </w:rPr>
        <w:t>8</w:t>
      </w:r>
      <w:r>
        <w:rPr>
          <w:rFonts w:eastAsia="SimSun" w:hint="cs"/>
          <w:rtl/>
          <w:lang w:bidi="ar-EG"/>
        </w:rPr>
        <w:t xml:space="preserve"> إلى الوصلات </w:t>
      </w:r>
      <w:r>
        <w:rPr>
          <w:rFonts w:eastAsia="SimSun"/>
          <w:lang w:bidi="ar-EG"/>
        </w:rPr>
        <w:t>1</w:t>
      </w:r>
      <w:r>
        <w:rPr>
          <w:rFonts w:eastAsia="SimSun" w:hint="cs"/>
          <w:rtl/>
          <w:lang w:bidi="ar-EG"/>
        </w:rPr>
        <w:t xml:space="preserve"> للسطح البيني </w:t>
      </w:r>
      <w:r>
        <w:rPr>
          <w:rFonts w:eastAsia="SimSun"/>
          <w:lang w:bidi="ar-EG"/>
        </w:rPr>
        <w:t>12G</w:t>
      </w:r>
      <w:r>
        <w:rPr>
          <w:rFonts w:eastAsia="SimSun"/>
          <w:lang w:bidi="ar-EG"/>
        </w:rPr>
        <w:noBreakHyphen/>
        <w:t>SDI</w:t>
      </w:r>
      <w:r>
        <w:rPr>
          <w:rFonts w:eastAsia="SimSun" w:hint="cs"/>
          <w:rtl/>
          <w:lang w:bidi="ar-EG"/>
        </w:rPr>
        <w:t xml:space="preserve"> التسلسلي.</w:t>
      </w:r>
    </w:p>
    <w:p w14:paraId="217C7E95" w14:textId="77777777" w:rsidR="003F70F7" w:rsidRDefault="003F70F7" w:rsidP="003F70F7">
      <w:pPr>
        <w:rPr>
          <w:rFonts w:eastAsia="SimSun"/>
          <w:rtl/>
          <w:lang w:bidi="ar-EG"/>
        </w:rPr>
      </w:pPr>
      <w:r>
        <w:rPr>
          <w:rFonts w:eastAsia="SimSun" w:hint="cs"/>
          <w:rtl/>
          <w:lang w:bidi="ar-EG"/>
        </w:rPr>
        <w:t>ويسلسل السطح البيني </w:t>
      </w:r>
      <w:r>
        <w:rPr>
          <w:rFonts w:eastAsia="SimSun"/>
          <w:lang w:bidi="ar-EG"/>
        </w:rPr>
        <w:t>12G</w:t>
      </w:r>
      <w:r>
        <w:rPr>
          <w:rFonts w:eastAsia="SimSun"/>
          <w:lang w:bidi="ar-EG"/>
        </w:rPr>
        <w:noBreakHyphen/>
        <w:t>SDI</w:t>
      </w:r>
      <w:r>
        <w:rPr>
          <w:rFonts w:eastAsia="SimSun" w:hint="cs"/>
          <w:rtl/>
          <w:lang w:bidi="ar-EG"/>
        </w:rPr>
        <w:t xml:space="preserve">، </w:t>
      </w:r>
      <w:r>
        <w:rPr>
          <w:rFonts w:eastAsia="SimSun"/>
          <w:lang w:bidi="ar-EG"/>
        </w:rPr>
        <w:t>10</w:t>
      </w:r>
      <w:r>
        <w:rPr>
          <w:rFonts w:eastAsia="SimSun" w:hint="eastAsia"/>
          <w:rtl/>
          <w:lang w:bidi="ar-EG"/>
        </w:rPr>
        <w:t xml:space="preserve"> بتات، </w:t>
      </w:r>
      <w:proofErr w:type="spellStart"/>
      <w:r>
        <w:rPr>
          <w:rFonts w:eastAsia="SimSun" w:hint="eastAsia"/>
          <w:rtl/>
          <w:lang w:bidi="ar-EG"/>
        </w:rPr>
        <w:t>المعدد</w:t>
      </w:r>
      <w:proofErr w:type="spellEnd"/>
      <w:r>
        <w:rPr>
          <w:rFonts w:eastAsia="SimSun" w:hint="eastAsia"/>
          <w:rtl/>
          <w:lang w:bidi="ar-EG"/>
        </w:rPr>
        <w:t xml:space="preserve"> إرساله المتولد من قطارات البيانات من </w:t>
      </w:r>
      <w:r>
        <w:rPr>
          <w:rFonts w:eastAsia="SimSun"/>
          <w:lang w:bidi="ar-EG"/>
        </w:rPr>
        <w:t>9</w:t>
      </w:r>
      <w:r>
        <w:rPr>
          <w:rFonts w:eastAsia="SimSun" w:hint="cs"/>
          <w:rtl/>
          <w:lang w:bidi="ar-EG"/>
        </w:rPr>
        <w:t xml:space="preserve"> إلى </w:t>
      </w:r>
      <w:r>
        <w:rPr>
          <w:rFonts w:eastAsia="SimSun"/>
          <w:lang w:bidi="ar-EG"/>
        </w:rPr>
        <w:t>16</w:t>
      </w:r>
      <w:r>
        <w:rPr>
          <w:rFonts w:eastAsia="SimSun" w:hint="cs"/>
          <w:rtl/>
          <w:lang w:bidi="ar-EG"/>
        </w:rPr>
        <w:t xml:space="preserve"> إلى الوصلات </w:t>
      </w:r>
      <w:r>
        <w:rPr>
          <w:rFonts w:eastAsia="SimSun"/>
          <w:lang w:bidi="ar-EG"/>
        </w:rPr>
        <w:t>2</w:t>
      </w:r>
      <w:r>
        <w:rPr>
          <w:rFonts w:eastAsia="SimSun" w:hint="cs"/>
          <w:rtl/>
          <w:lang w:bidi="ar-EG"/>
        </w:rPr>
        <w:t xml:space="preserve"> للسطح البيني </w:t>
      </w:r>
      <w:r>
        <w:rPr>
          <w:rFonts w:eastAsia="SimSun"/>
          <w:lang w:bidi="ar-EG"/>
        </w:rPr>
        <w:t>12G</w:t>
      </w:r>
      <w:r>
        <w:rPr>
          <w:rFonts w:eastAsia="SimSun"/>
          <w:lang w:bidi="ar-EG"/>
        </w:rPr>
        <w:noBreakHyphen/>
        <w:t>SDI</w:t>
      </w:r>
      <w:r>
        <w:rPr>
          <w:rFonts w:eastAsia="SimSun" w:hint="cs"/>
          <w:rtl/>
          <w:lang w:bidi="ar-EG"/>
        </w:rPr>
        <w:t xml:space="preserve"> التسلسلي.</w:t>
      </w:r>
    </w:p>
    <w:p w14:paraId="4010EC2D" w14:textId="77777777" w:rsidR="003F70F7" w:rsidRDefault="003F70F7" w:rsidP="003F70F7">
      <w:pPr>
        <w:rPr>
          <w:rFonts w:eastAsia="SimSun"/>
          <w:rtl/>
          <w:lang w:bidi="ar-EG"/>
        </w:rPr>
      </w:pPr>
      <w:r>
        <w:rPr>
          <w:rFonts w:eastAsia="SimSun" w:hint="cs"/>
          <w:rtl/>
          <w:lang w:bidi="ar-EG"/>
        </w:rPr>
        <w:lastRenderedPageBreak/>
        <w:t>ويسلسل السطح البيني </w:t>
      </w:r>
      <w:r>
        <w:rPr>
          <w:rFonts w:eastAsia="SimSun"/>
          <w:lang w:bidi="ar-EG"/>
        </w:rPr>
        <w:t>12G</w:t>
      </w:r>
      <w:r>
        <w:rPr>
          <w:rFonts w:eastAsia="SimSun"/>
          <w:lang w:bidi="ar-EG"/>
        </w:rPr>
        <w:noBreakHyphen/>
        <w:t>SDI</w:t>
      </w:r>
      <w:r>
        <w:rPr>
          <w:rFonts w:eastAsia="SimSun" w:hint="cs"/>
          <w:rtl/>
          <w:lang w:bidi="ar-EG"/>
        </w:rPr>
        <w:t xml:space="preserve">، </w:t>
      </w:r>
      <w:r>
        <w:rPr>
          <w:rFonts w:eastAsia="SimSun"/>
          <w:lang w:bidi="ar-EG"/>
        </w:rPr>
        <w:t>10</w:t>
      </w:r>
      <w:r>
        <w:rPr>
          <w:rFonts w:eastAsia="SimSun" w:hint="eastAsia"/>
          <w:rtl/>
          <w:lang w:bidi="ar-EG"/>
        </w:rPr>
        <w:t xml:space="preserve"> بتات، </w:t>
      </w:r>
      <w:proofErr w:type="spellStart"/>
      <w:r>
        <w:rPr>
          <w:rFonts w:eastAsia="SimSun" w:hint="eastAsia"/>
          <w:rtl/>
          <w:lang w:bidi="ar-EG"/>
        </w:rPr>
        <w:t>المعدد</w:t>
      </w:r>
      <w:proofErr w:type="spellEnd"/>
      <w:r>
        <w:rPr>
          <w:rFonts w:eastAsia="SimSun" w:hint="eastAsia"/>
          <w:rtl/>
          <w:lang w:bidi="ar-EG"/>
        </w:rPr>
        <w:t xml:space="preserve"> إرساله المتولد من قطارات البيانات من </w:t>
      </w:r>
      <w:r>
        <w:rPr>
          <w:rFonts w:eastAsia="SimSun"/>
          <w:lang w:bidi="ar-EG"/>
        </w:rPr>
        <w:t>17</w:t>
      </w:r>
      <w:r>
        <w:rPr>
          <w:rFonts w:eastAsia="SimSun" w:hint="cs"/>
          <w:rtl/>
          <w:lang w:bidi="ar-EG"/>
        </w:rPr>
        <w:t xml:space="preserve"> إلى </w:t>
      </w:r>
      <w:r>
        <w:rPr>
          <w:rFonts w:eastAsia="SimSun"/>
          <w:lang w:bidi="ar-EG"/>
        </w:rPr>
        <w:t>24</w:t>
      </w:r>
      <w:r>
        <w:rPr>
          <w:rFonts w:eastAsia="SimSun" w:hint="cs"/>
          <w:rtl/>
          <w:lang w:bidi="ar-EG"/>
        </w:rPr>
        <w:t xml:space="preserve"> إلى الوصلات </w:t>
      </w:r>
      <w:r>
        <w:rPr>
          <w:rFonts w:eastAsia="SimSun"/>
          <w:lang w:bidi="ar-EG"/>
        </w:rPr>
        <w:t>3</w:t>
      </w:r>
      <w:r>
        <w:rPr>
          <w:rFonts w:eastAsia="SimSun" w:hint="cs"/>
          <w:rtl/>
          <w:lang w:bidi="ar-EG"/>
        </w:rPr>
        <w:t xml:space="preserve"> للسطح البيني </w:t>
      </w:r>
      <w:r>
        <w:rPr>
          <w:rFonts w:eastAsia="SimSun"/>
          <w:lang w:bidi="ar-EG"/>
        </w:rPr>
        <w:t>12G</w:t>
      </w:r>
      <w:r>
        <w:rPr>
          <w:rFonts w:eastAsia="SimSun"/>
          <w:lang w:bidi="ar-EG"/>
        </w:rPr>
        <w:noBreakHyphen/>
        <w:t>SDI</w:t>
      </w:r>
      <w:r>
        <w:rPr>
          <w:rFonts w:eastAsia="SimSun" w:hint="cs"/>
          <w:rtl/>
          <w:lang w:bidi="ar-EG"/>
        </w:rPr>
        <w:t xml:space="preserve"> التسلسلي.</w:t>
      </w:r>
    </w:p>
    <w:p w14:paraId="64415037" w14:textId="77777777" w:rsidR="003F70F7" w:rsidRDefault="003F70F7" w:rsidP="003F70F7">
      <w:pPr>
        <w:rPr>
          <w:rFonts w:eastAsia="SimSun"/>
          <w:rtl/>
          <w:lang w:bidi="ar-EG"/>
        </w:rPr>
      </w:pPr>
      <w:r>
        <w:rPr>
          <w:rFonts w:eastAsia="SimSun" w:hint="cs"/>
          <w:rtl/>
          <w:lang w:bidi="ar-EG"/>
        </w:rPr>
        <w:t>ويسلسل السطح البيني </w:t>
      </w:r>
      <w:r>
        <w:rPr>
          <w:rFonts w:eastAsia="SimSun"/>
          <w:lang w:bidi="ar-EG"/>
        </w:rPr>
        <w:t>12G</w:t>
      </w:r>
      <w:r>
        <w:rPr>
          <w:rFonts w:eastAsia="SimSun"/>
          <w:lang w:bidi="ar-EG"/>
        </w:rPr>
        <w:noBreakHyphen/>
        <w:t>SDI</w:t>
      </w:r>
      <w:r>
        <w:rPr>
          <w:rFonts w:eastAsia="SimSun" w:hint="cs"/>
          <w:rtl/>
          <w:lang w:bidi="ar-EG"/>
        </w:rPr>
        <w:t xml:space="preserve">، </w:t>
      </w:r>
      <w:r>
        <w:rPr>
          <w:rFonts w:eastAsia="SimSun"/>
          <w:lang w:bidi="ar-EG"/>
        </w:rPr>
        <w:t>10</w:t>
      </w:r>
      <w:r>
        <w:rPr>
          <w:rFonts w:eastAsia="SimSun" w:hint="eastAsia"/>
          <w:rtl/>
          <w:lang w:bidi="ar-EG"/>
        </w:rPr>
        <w:t xml:space="preserve"> بتات، </w:t>
      </w:r>
      <w:proofErr w:type="spellStart"/>
      <w:r>
        <w:rPr>
          <w:rFonts w:eastAsia="SimSun" w:hint="eastAsia"/>
          <w:rtl/>
          <w:lang w:bidi="ar-EG"/>
        </w:rPr>
        <w:t>المعدد</w:t>
      </w:r>
      <w:proofErr w:type="spellEnd"/>
      <w:r>
        <w:rPr>
          <w:rFonts w:eastAsia="SimSun" w:hint="eastAsia"/>
          <w:rtl/>
          <w:lang w:bidi="ar-EG"/>
        </w:rPr>
        <w:t xml:space="preserve"> إرساله المتولد من قطارات البيانات من </w:t>
      </w:r>
      <w:r>
        <w:rPr>
          <w:rFonts w:eastAsia="SimSun"/>
          <w:lang w:bidi="ar-EG"/>
        </w:rPr>
        <w:t>25</w:t>
      </w:r>
      <w:r>
        <w:rPr>
          <w:rFonts w:eastAsia="SimSun" w:hint="cs"/>
          <w:rtl/>
          <w:lang w:bidi="ar-EG"/>
        </w:rPr>
        <w:t xml:space="preserve"> إلى </w:t>
      </w:r>
      <w:r>
        <w:rPr>
          <w:rFonts w:eastAsia="SimSun"/>
          <w:lang w:bidi="ar-EG"/>
        </w:rPr>
        <w:t>32</w:t>
      </w:r>
      <w:r>
        <w:rPr>
          <w:rFonts w:eastAsia="SimSun" w:hint="cs"/>
          <w:rtl/>
          <w:lang w:bidi="ar-EG"/>
        </w:rPr>
        <w:t xml:space="preserve"> إلى الوصلات </w:t>
      </w:r>
      <w:r>
        <w:rPr>
          <w:rFonts w:eastAsia="SimSun"/>
          <w:lang w:bidi="ar-EG"/>
        </w:rPr>
        <w:t>4</w:t>
      </w:r>
      <w:r>
        <w:rPr>
          <w:rFonts w:eastAsia="SimSun" w:hint="cs"/>
          <w:rtl/>
          <w:lang w:bidi="ar-EG"/>
        </w:rPr>
        <w:t xml:space="preserve"> للسطح البيني </w:t>
      </w:r>
      <w:r>
        <w:rPr>
          <w:rFonts w:eastAsia="SimSun"/>
          <w:lang w:bidi="ar-EG"/>
        </w:rPr>
        <w:t>12G</w:t>
      </w:r>
      <w:r>
        <w:rPr>
          <w:rFonts w:eastAsia="SimSun"/>
          <w:lang w:bidi="ar-EG"/>
        </w:rPr>
        <w:noBreakHyphen/>
        <w:t>SDI</w:t>
      </w:r>
      <w:r>
        <w:rPr>
          <w:rFonts w:eastAsia="SimSun" w:hint="cs"/>
          <w:rtl/>
          <w:lang w:bidi="ar-EG"/>
        </w:rPr>
        <w:t xml:space="preserve"> التسلسلي.</w:t>
      </w:r>
    </w:p>
    <w:p w14:paraId="38AF2DF7" w14:textId="77777777" w:rsidR="00265029" w:rsidRPr="003F70F7" w:rsidRDefault="00265029" w:rsidP="003F70F7">
      <w:pPr>
        <w:pStyle w:val="Heading2"/>
        <w:rPr>
          <w:rFonts w:eastAsia="SimSun"/>
          <w:rtl/>
          <w:lang w:bidi="ar-EG"/>
        </w:rPr>
      </w:pPr>
      <w:r w:rsidRPr="003F70F7">
        <w:rPr>
          <w:rFonts w:eastAsia="SimSun"/>
          <w:lang w:bidi="ar-EG"/>
        </w:rPr>
        <w:t>2.6</w:t>
      </w:r>
      <w:r w:rsidRPr="003F70F7">
        <w:rPr>
          <w:rFonts w:eastAsia="SimSun"/>
          <w:lang w:bidi="ar-EG"/>
        </w:rPr>
        <w:tab/>
      </w:r>
      <w:r w:rsidR="003F70F7" w:rsidRPr="003F70F7">
        <w:rPr>
          <w:rFonts w:eastAsia="SimSun" w:hint="cs"/>
          <w:rtl/>
          <w:lang w:bidi="ar-EG"/>
        </w:rPr>
        <w:t>السطح البيني </w:t>
      </w:r>
      <w:r w:rsidR="003F70F7" w:rsidRPr="003F70F7">
        <w:rPr>
          <w:rFonts w:eastAsia="SimSun"/>
          <w:lang w:bidi="ar-EG"/>
        </w:rPr>
        <w:t>12G</w:t>
      </w:r>
      <w:r w:rsidR="003F70F7" w:rsidRPr="003F70F7">
        <w:rPr>
          <w:rFonts w:eastAsia="SimSun"/>
          <w:lang w:bidi="ar-EG"/>
        </w:rPr>
        <w:noBreakHyphen/>
        <w:t>SDI</w:t>
      </w:r>
      <w:r w:rsidR="003F70F7" w:rsidRPr="003F70F7">
        <w:rPr>
          <w:rFonts w:eastAsia="SimSun" w:hint="cs"/>
          <w:rtl/>
          <w:lang w:bidi="ar-EG"/>
        </w:rPr>
        <w:t xml:space="preserve"> التسلسلي</w:t>
      </w:r>
    </w:p>
    <w:p w14:paraId="33832A5B" w14:textId="77777777" w:rsidR="00265029" w:rsidRDefault="00265029" w:rsidP="003F70F7">
      <w:pPr>
        <w:pStyle w:val="Heading3"/>
        <w:rPr>
          <w:rFonts w:eastAsia="SimSun"/>
          <w:rtl/>
          <w:lang w:bidi="ar-EG"/>
        </w:rPr>
      </w:pPr>
      <w:r>
        <w:rPr>
          <w:rFonts w:eastAsia="SimSun"/>
          <w:lang w:bidi="ar-EG"/>
        </w:rPr>
        <w:t>1.2.6</w:t>
      </w:r>
      <w:r>
        <w:rPr>
          <w:rFonts w:eastAsia="SimSun"/>
          <w:rtl/>
          <w:lang w:bidi="ar-EG"/>
        </w:rPr>
        <w:tab/>
      </w:r>
      <w:r w:rsidR="003F70F7">
        <w:rPr>
          <w:rFonts w:eastAsia="SimSun" w:hint="cs"/>
          <w:rtl/>
          <w:lang w:bidi="ar-EG"/>
        </w:rPr>
        <w:t xml:space="preserve">إدخال </w:t>
      </w:r>
      <w:proofErr w:type="spellStart"/>
      <w:r w:rsidR="003F70F7">
        <w:rPr>
          <w:rFonts w:eastAsia="SimSun" w:hint="cs"/>
          <w:rtl/>
          <w:lang w:bidi="ar-EG"/>
        </w:rPr>
        <w:t>بتة</w:t>
      </w:r>
      <w:proofErr w:type="spellEnd"/>
      <w:r w:rsidR="003F70F7">
        <w:rPr>
          <w:rFonts w:eastAsia="SimSun" w:hint="cs"/>
          <w:rtl/>
          <w:lang w:bidi="ar-EG"/>
        </w:rPr>
        <w:t xml:space="preserve"> التزامن</w:t>
      </w:r>
    </w:p>
    <w:p w14:paraId="49FCC5CA" w14:textId="77777777" w:rsidR="003F70F7" w:rsidRDefault="003F70F7" w:rsidP="003F70F7">
      <w:pPr>
        <w:rPr>
          <w:rFonts w:eastAsia="SimSun"/>
          <w:rtl/>
          <w:lang w:bidi="ar-EG"/>
        </w:rPr>
      </w:pPr>
      <w:r>
        <w:rPr>
          <w:rFonts w:eastAsia="SimSun" w:hint="cs"/>
          <w:rtl/>
          <w:lang w:bidi="ar-EG"/>
        </w:rPr>
        <w:t xml:space="preserve">تكرار النماذج ذات القيم </w:t>
      </w:r>
      <w:r>
        <w:rPr>
          <w:rFonts w:eastAsia="SimSun"/>
          <w:lang w:bidi="ar-EG"/>
        </w:rPr>
        <w:t>3FF</w:t>
      </w:r>
      <w:r w:rsidRPr="00A25095">
        <w:rPr>
          <w:rFonts w:eastAsia="SimSun"/>
          <w:vertAlign w:val="subscript"/>
          <w:lang w:bidi="ar-EG"/>
        </w:rPr>
        <w:t>h</w:t>
      </w:r>
      <w:r>
        <w:rPr>
          <w:rFonts w:eastAsia="SimSun" w:hint="cs"/>
          <w:rtl/>
          <w:lang w:bidi="ar-EG"/>
        </w:rPr>
        <w:t xml:space="preserve"> أو </w:t>
      </w:r>
      <w:r>
        <w:rPr>
          <w:rFonts w:eastAsia="SimSun"/>
          <w:lang w:bidi="ar-EG"/>
        </w:rPr>
        <w:t>000</w:t>
      </w:r>
      <w:r w:rsidRPr="00A25095">
        <w:rPr>
          <w:rFonts w:eastAsia="SimSun"/>
          <w:vertAlign w:val="subscript"/>
          <w:lang w:bidi="ar-EG"/>
        </w:rPr>
        <w:t>h</w:t>
      </w:r>
      <w:r>
        <w:rPr>
          <w:rFonts w:eastAsia="SimSun" w:hint="cs"/>
          <w:rtl/>
          <w:lang w:bidi="ar-EG"/>
        </w:rPr>
        <w:t xml:space="preserve"> في تعدد إرسال السطح البيني المتوازي </w:t>
      </w:r>
      <w:r>
        <w:rPr>
          <w:rFonts w:eastAsia="SimSun"/>
          <w:lang w:bidi="ar-EG"/>
        </w:rPr>
        <w:t>12G</w:t>
      </w:r>
      <w:r>
        <w:rPr>
          <w:rFonts w:eastAsia="SimSun"/>
          <w:lang w:bidi="ar-EG"/>
        </w:rPr>
        <w:noBreakHyphen/>
        <w:t>SDI</w:t>
      </w:r>
      <w:r>
        <w:rPr>
          <w:rFonts w:eastAsia="SimSun" w:hint="cs"/>
          <w:rtl/>
          <w:lang w:bidi="ar-EG"/>
        </w:rPr>
        <w:t xml:space="preserve">، </w:t>
      </w:r>
      <w:r>
        <w:rPr>
          <w:rFonts w:eastAsia="SimSun"/>
          <w:lang w:bidi="ar-EG"/>
        </w:rPr>
        <w:t>10</w:t>
      </w:r>
      <w:r>
        <w:rPr>
          <w:rFonts w:eastAsia="SimSun" w:hint="cs"/>
          <w:rtl/>
          <w:lang w:bidi="ar-EG"/>
        </w:rPr>
        <w:t xml:space="preserve"> بتات يمكن أن </w:t>
      </w:r>
      <w:proofErr w:type="gramStart"/>
      <w:r>
        <w:rPr>
          <w:rFonts w:eastAsia="SimSun" w:hint="cs"/>
          <w:rtl/>
          <w:lang w:bidi="ar-EG"/>
        </w:rPr>
        <w:t>يفضى</w:t>
      </w:r>
      <w:proofErr w:type="gramEnd"/>
      <w:r>
        <w:rPr>
          <w:rFonts w:eastAsia="SimSun" w:hint="cs"/>
          <w:rtl/>
          <w:lang w:bidi="ar-EG"/>
        </w:rPr>
        <w:t xml:space="preserve"> إلى تغذية طويلة المدى لمتعددة حدود الخلط بقيم </w:t>
      </w:r>
      <w:r>
        <w:rPr>
          <w:rFonts w:eastAsia="SimSun"/>
          <w:lang w:bidi="ar-EG"/>
        </w:rPr>
        <w:t>1</w:t>
      </w:r>
      <w:r>
        <w:rPr>
          <w:rFonts w:eastAsia="SimSun" w:hint="cs"/>
          <w:rtl/>
          <w:lang w:bidi="ar-EG"/>
        </w:rPr>
        <w:t xml:space="preserve"> و</w:t>
      </w:r>
      <w:r>
        <w:rPr>
          <w:rFonts w:eastAsia="SimSun"/>
          <w:lang w:bidi="ar-EG"/>
        </w:rPr>
        <w:t>0</w:t>
      </w:r>
      <w:r>
        <w:rPr>
          <w:rFonts w:eastAsia="SimSun" w:hint="cs"/>
          <w:rtl/>
          <w:lang w:bidi="ar-EG"/>
        </w:rPr>
        <w:t>.</w:t>
      </w:r>
    </w:p>
    <w:p w14:paraId="013CC355" w14:textId="77777777" w:rsidR="003F70F7" w:rsidRDefault="003F70F7" w:rsidP="003F70F7">
      <w:pPr>
        <w:rPr>
          <w:rFonts w:eastAsia="SimSun"/>
          <w:rtl/>
          <w:lang w:bidi="ar-EG"/>
        </w:rPr>
      </w:pPr>
      <w:r>
        <w:rPr>
          <w:rFonts w:eastAsia="SimSun" w:hint="cs"/>
          <w:rtl/>
          <w:lang w:bidi="ar-EG"/>
        </w:rPr>
        <w:t xml:space="preserve">ولمنع ذلك، ينبغي تعديل قطار بيانات تعدد إرسال السطح البيني المتوازي، </w:t>
      </w:r>
      <w:r>
        <w:rPr>
          <w:rFonts w:eastAsia="SimSun"/>
          <w:lang w:bidi="ar-EG"/>
        </w:rPr>
        <w:t>10</w:t>
      </w:r>
      <w:r>
        <w:rPr>
          <w:rFonts w:eastAsia="SimSun" w:hint="cs"/>
          <w:rtl/>
          <w:lang w:bidi="ar-EG"/>
        </w:rPr>
        <w:t xml:space="preserve"> بتات، بحيث يستعاض عن </w:t>
      </w:r>
      <w:proofErr w:type="spellStart"/>
      <w:r>
        <w:rPr>
          <w:rFonts w:eastAsia="SimSun" w:hint="cs"/>
          <w:rtl/>
          <w:lang w:bidi="ar-EG"/>
        </w:rPr>
        <w:t>البتتين</w:t>
      </w:r>
      <w:proofErr w:type="spellEnd"/>
      <w:r>
        <w:rPr>
          <w:rFonts w:eastAsia="SimSun" w:hint="cs"/>
          <w:rtl/>
          <w:lang w:bidi="ar-EG"/>
        </w:rPr>
        <w:t xml:space="preserve"> الأقل دلالة ذات كلمات الشفرة المتكررة </w:t>
      </w:r>
      <w:r>
        <w:rPr>
          <w:rFonts w:eastAsia="SimSun"/>
          <w:lang w:bidi="ar-EG"/>
        </w:rPr>
        <w:t>3FF</w:t>
      </w:r>
      <w:r w:rsidRPr="007E017E">
        <w:rPr>
          <w:rFonts w:eastAsia="SimSun"/>
          <w:vertAlign w:val="subscript"/>
          <w:lang w:bidi="ar-EG"/>
        </w:rPr>
        <w:t>h</w:t>
      </w:r>
      <w:r>
        <w:rPr>
          <w:rFonts w:eastAsia="SimSun" w:hint="cs"/>
          <w:rtl/>
          <w:lang w:bidi="ar-EG"/>
        </w:rPr>
        <w:t xml:space="preserve"> أو </w:t>
      </w:r>
      <w:r>
        <w:rPr>
          <w:rFonts w:eastAsia="SimSun"/>
          <w:lang w:bidi="ar-EG"/>
        </w:rPr>
        <w:t>000</w:t>
      </w:r>
      <w:r w:rsidRPr="007E017E">
        <w:rPr>
          <w:rFonts w:eastAsia="SimSun"/>
          <w:vertAlign w:val="subscript"/>
          <w:lang w:bidi="ar-EG"/>
        </w:rPr>
        <w:t>h</w:t>
      </w:r>
      <w:r>
        <w:rPr>
          <w:rFonts w:eastAsia="SimSun" w:hint="cs"/>
          <w:rtl/>
          <w:lang w:bidi="ar-EG"/>
        </w:rPr>
        <w:t xml:space="preserve"> بقيم </w:t>
      </w:r>
      <w:proofErr w:type="spellStart"/>
      <w:r>
        <w:rPr>
          <w:rFonts w:eastAsia="SimSun" w:hint="cs"/>
          <w:rtl/>
          <w:lang w:bidi="ar-EG"/>
        </w:rPr>
        <w:t>بتة</w:t>
      </w:r>
      <w:proofErr w:type="spellEnd"/>
      <w:r>
        <w:rPr>
          <w:rFonts w:eastAsia="SimSun" w:hint="cs"/>
          <w:rtl/>
          <w:lang w:bidi="ar-EG"/>
        </w:rPr>
        <w:t xml:space="preserve"> التزامن </w:t>
      </w:r>
      <w:r>
        <w:rPr>
          <w:rFonts w:eastAsia="SimSun"/>
          <w:lang w:bidi="ar-EG"/>
        </w:rPr>
        <w:t>10b</w:t>
      </w:r>
      <w:r>
        <w:rPr>
          <w:rFonts w:eastAsia="SimSun" w:hint="cs"/>
          <w:rtl/>
          <w:lang w:bidi="ar-EG"/>
        </w:rPr>
        <w:t xml:space="preserve"> بالنسبة لكلمات </w:t>
      </w:r>
      <w:r>
        <w:rPr>
          <w:rFonts w:eastAsia="SimSun"/>
          <w:lang w:bidi="ar-EG"/>
        </w:rPr>
        <w:t>000</w:t>
      </w:r>
      <w:r w:rsidRPr="007E017E">
        <w:rPr>
          <w:rFonts w:eastAsia="SimSun"/>
          <w:vertAlign w:val="subscript"/>
          <w:lang w:bidi="ar-EG"/>
        </w:rPr>
        <w:t>h</w:t>
      </w:r>
      <w:r>
        <w:rPr>
          <w:rFonts w:eastAsia="SimSun" w:hint="cs"/>
          <w:rtl/>
          <w:lang w:bidi="ar-EG"/>
        </w:rPr>
        <w:t xml:space="preserve"> و</w:t>
      </w:r>
      <w:r>
        <w:rPr>
          <w:rFonts w:eastAsia="SimSun"/>
          <w:lang w:bidi="ar-EG"/>
        </w:rPr>
        <w:t>01b</w:t>
      </w:r>
      <w:r>
        <w:rPr>
          <w:rFonts w:eastAsia="SimSun" w:hint="cs"/>
          <w:rtl/>
          <w:lang w:bidi="ar-EG"/>
        </w:rPr>
        <w:t xml:space="preserve"> بالنسبة للكلمات </w:t>
      </w:r>
      <w:r>
        <w:rPr>
          <w:rFonts w:eastAsia="SimSun"/>
          <w:lang w:bidi="ar-EG"/>
        </w:rPr>
        <w:t>3FF</w:t>
      </w:r>
      <w:r w:rsidRPr="007E017E">
        <w:rPr>
          <w:rFonts w:eastAsia="SimSun"/>
          <w:vertAlign w:val="subscript"/>
          <w:lang w:bidi="ar-EG"/>
        </w:rPr>
        <w:t>h</w:t>
      </w:r>
      <w:r>
        <w:rPr>
          <w:rFonts w:eastAsia="SimSun" w:hint="cs"/>
          <w:rtl/>
          <w:lang w:bidi="ar-EG"/>
        </w:rPr>
        <w:t>.</w:t>
      </w:r>
    </w:p>
    <w:p w14:paraId="131E4B67" w14:textId="77777777" w:rsidR="003F70F7" w:rsidRDefault="003F70F7" w:rsidP="003F70F7">
      <w:pPr>
        <w:rPr>
          <w:rFonts w:eastAsia="SimSun"/>
          <w:rtl/>
          <w:lang w:bidi="ar-EG"/>
        </w:rPr>
      </w:pPr>
      <w:r>
        <w:rPr>
          <w:rFonts w:eastAsia="SimSun" w:hint="cs"/>
          <w:rtl/>
          <w:lang w:bidi="ar-EG"/>
        </w:rPr>
        <w:t>ولضمان إمكانية تحقيق التزامن وتراصف الكلمات باعتمادية في المستقبل، ينبغي الإبقاء على تتابع واحد كامل من التمهيدات</w:t>
      </w:r>
      <w:r>
        <w:rPr>
          <w:rFonts w:eastAsia="SimSun" w:hint="eastAsia"/>
          <w:rtl/>
          <w:lang w:bidi="ar-EG"/>
        </w:rPr>
        <w:t> </w:t>
      </w:r>
      <w:r>
        <w:rPr>
          <w:rFonts w:eastAsia="SimSun" w:hint="cs"/>
          <w:rtl/>
          <w:lang w:bidi="ar-EG"/>
        </w:rPr>
        <w:t>-</w:t>
      </w:r>
      <w:r>
        <w:rPr>
          <w:rFonts w:eastAsia="SimSun" w:hint="eastAsia"/>
          <w:rtl/>
          <w:lang w:bidi="ar-EG"/>
        </w:rPr>
        <w:t> </w:t>
      </w:r>
      <w:r w:rsidRPr="000C7175">
        <w:rPr>
          <w:rFonts w:eastAsia="MS Mincho" w:cs="Arial"/>
          <w:color w:val="000000"/>
          <w:lang w:val="en-GB"/>
        </w:rPr>
        <w:t>3FF</w:t>
      </w:r>
      <w:r w:rsidRPr="000C7175">
        <w:rPr>
          <w:rFonts w:eastAsia="MS Mincho" w:cs="Arial"/>
          <w:color w:val="000000"/>
          <w:vertAlign w:val="subscript"/>
          <w:lang w:val="en-GB"/>
        </w:rPr>
        <w:t>h</w:t>
      </w:r>
      <w:r w:rsidRPr="003F70F7">
        <w:rPr>
          <w:rFonts w:eastAsia="MS Mincho"/>
        </w:rPr>
        <w:t>,</w:t>
      </w:r>
      <w:r w:rsidRPr="000C7175">
        <w:rPr>
          <w:rFonts w:eastAsia="MS Mincho" w:cs="Arial"/>
          <w:color w:val="000000"/>
          <w:lang w:val="en-GB"/>
        </w:rPr>
        <w:t xml:space="preserve"> 000</w:t>
      </w:r>
      <w:r w:rsidRPr="000C7175">
        <w:rPr>
          <w:rFonts w:eastAsia="MS Mincho" w:cs="Arial"/>
          <w:color w:val="000000"/>
          <w:vertAlign w:val="subscript"/>
          <w:lang w:val="en-GB"/>
        </w:rPr>
        <w:t>h</w:t>
      </w:r>
      <w:r w:rsidRPr="003F70F7">
        <w:rPr>
          <w:rFonts w:eastAsia="MS Mincho"/>
        </w:rPr>
        <w:t>,</w:t>
      </w:r>
      <w:r w:rsidRPr="000C7175">
        <w:rPr>
          <w:rFonts w:eastAsia="MS Mincho" w:cs="Arial"/>
          <w:color w:val="000000"/>
          <w:lang w:val="en-GB"/>
        </w:rPr>
        <w:t xml:space="preserve"> 000</w:t>
      </w:r>
      <w:r w:rsidRPr="000C7175">
        <w:rPr>
          <w:rFonts w:eastAsia="MS Mincho" w:cs="Arial"/>
          <w:color w:val="000000"/>
          <w:vertAlign w:val="subscript"/>
          <w:lang w:val="en-GB"/>
        </w:rPr>
        <w:t>h</w:t>
      </w:r>
      <w:r w:rsidRPr="007E017E">
        <w:rPr>
          <w:rFonts w:eastAsia="MS Mincho" w:hint="cs"/>
          <w:rtl/>
        </w:rPr>
        <w:t xml:space="preserve"> </w:t>
      </w:r>
      <w:r>
        <w:rPr>
          <w:rFonts w:eastAsia="SimSun" w:hint="cs"/>
          <w:rtl/>
          <w:lang w:bidi="ar-EG"/>
        </w:rPr>
        <w:t>- بدون تعديل كما هو موضح في الشكل </w:t>
      </w:r>
      <w:r>
        <w:rPr>
          <w:rFonts w:eastAsia="SimSun"/>
          <w:lang w:bidi="ar-EG"/>
        </w:rPr>
        <w:t>12-3</w:t>
      </w:r>
      <w:r>
        <w:rPr>
          <w:rFonts w:eastAsia="SimSun" w:hint="cs"/>
          <w:rtl/>
          <w:lang w:bidi="ar-EG"/>
        </w:rPr>
        <w:t>.</w:t>
      </w:r>
    </w:p>
    <w:p w14:paraId="0C3F78C0" w14:textId="77777777" w:rsidR="003F70F7" w:rsidRDefault="003F70F7" w:rsidP="003F70F7">
      <w:pPr>
        <w:rPr>
          <w:rFonts w:eastAsia="SimSun"/>
          <w:rtl/>
          <w:lang w:bidi="ar-EG"/>
        </w:rPr>
      </w:pPr>
      <w:r>
        <w:rPr>
          <w:rFonts w:eastAsia="SimSun" w:hint="cs"/>
          <w:rtl/>
          <w:lang w:bidi="ar-EG"/>
        </w:rPr>
        <w:t xml:space="preserve">وعملية إدخال </w:t>
      </w:r>
      <w:proofErr w:type="spellStart"/>
      <w:r>
        <w:rPr>
          <w:rFonts w:eastAsia="SimSun" w:hint="cs"/>
          <w:rtl/>
          <w:lang w:bidi="ar-EG"/>
        </w:rPr>
        <w:t>بتة</w:t>
      </w:r>
      <w:proofErr w:type="spellEnd"/>
      <w:r>
        <w:rPr>
          <w:rFonts w:eastAsia="SimSun" w:hint="cs"/>
          <w:rtl/>
          <w:lang w:bidi="ar-EG"/>
        </w:rPr>
        <w:t xml:space="preserve"> التزامن هذه ينبغي عكساه عند استعادة المستقبِل لنماذج البيانات </w:t>
      </w:r>
      <w:r>
        <w:rPr>
          <w:rFonts w:eastAsia="SimSun"/>
          <w:lang w:bidi="ar-EG"/>
        </w:rPr>
        <w:t>3FF</w:t>
      </w:r>
      <w:r w:rsidRPr="00A25095">
        <w:rPr>
          <w:rFonts w:eastAsia="SimSun"/>
          <w:vertAlign w:val="subscript"/>
          <w:lang w:bidi="ar-EG"/>
        </w:rPr>
        <w:t>h</w:t>
      </w:r>
      <w:r>
        <w:rPr>
          <w:rFonts w:eastAsia="SimSun" w:hint="cs"/>
          <w:rtl/>
          <w:lang w:bidi="ar-EG"/>
        </w:rPr>
        <w:t xml:space="preserve"> أو </w:t>
      </w:r>
      <w:r>
        <w:rPr>
          <w:rFonts w:eastAsia="SimSun"/>
          <w:lang w:bidi="ar-EG"/>
        </w:rPr>
        <w:t>000</w:t>
      </w:r>
      <w:r w:rsidRPr="00A25095">
        <w:rPr>
          <w:rFonts w:eastAsia="SimSun"/>
          <w:vertAlign w:val="subscript"/>
          <w:lang w:bidi="ar-EG"/>
        </w:rPr>
        <w:t>h</w:t>
      </w:r>
      <w:r w:rsidRPr="007E017E">
        <w:rPr>
          <w:rFonts w:eastAsia="SimSun" w:hint="cs"/>
          <w:rtl/>
        </w:rPr>
        <w:t xml:space="preserve"> الأصلية.</w:t>
      </w:r>
    </w:p>
    <w:p w14:paraId="7A0823EB" w14:textId="77777777" w:rsidR="00265029" w:rsidRDefault="00265029" w:rsidP="00265029">
      <w:pPr>
        <w:pStyle w:val="FigureNo"/>
        <w:rPr>
          <w:rFonts w:eastAsia="SimSun"/>
          <w:rtl/>
        </w:rPr>
      </w:pPr>
      <w:r>
        <w:rPr>
          <w:rFonts w:eastAsia="SimSun" w:hint="cs"/>
          <w:rtl/>
        </w:rPr>
        <w:lastRenderedPageBreak/>
        <w:t>الشكل </w:t>
      </w:r>
      <w:r>
        <w:rPr>
          <w:rFonts w:eastAsia="SimSun"/>
        </w:rPr>
        <w:t>15-3</w:t>
      </w:r>
    </w:p>
    <w:p w14:paraId="2556DF7A" w14:textId="77777777" w:rsidR="00265029" w:rsidRPr="00B863E0" w:rsidRDefault="003F70F7" w:rsidP="00265029">
      <w:pPr>
        <w:pStyle w:val="FigureTitle"/>
        <w:rPr>
          <w:rFonts w:eastAsia="SimSun"/>
          <w:sz w:val="22"/>
          <w:szCs w:val="30"/>
          <w:rtl/>
        </w:rPr>
      </w:pPr>
      <w:r w:rsidRPr="00B863E0">
        <w:rPr>
          <w:rFonts w:eastAsia="SimSun" w:hint="cs"/>
          <w:sz w:val="22"/>
          <w:szCs w:val="30"/>
          <w:rtl/>
        </w:rPr>
        <w:t xml:space="preserve">عملية إدخال </w:t>
      </w:r>
      <w:proofErr w:type="spellStart"/>
      <w:r w:rsidRPr="00B863E0">
        <w:rPr>
          <w:rFonts w:eastAsia="SimSun" w:hint="cs"/>
          <w:sz w:val="22"/>
          <w:szCs w:val="30"/>
          <w:rtl/>
        </w:rPr>
        <w:t>بتة</w:t>
      </w:r>
      <w:proofErr w:type="spellEnd"/>
      <w:r w:rsidRPr="00B863E0">
        <w:rPr>
          <w:rFonts w:eastAsia="SimSun" w:hint="cs"/>
          <w:sz w:val="22"/>
          <w:szCs w:val="30"/>
          <w:rtl/>
        </w:rPr>
        <w:t xml:space="preserve"> التزامن</w:t>
      </w:r>
    </w:p>
    <w:p w14:paraId="10C8192D" w14:textId="77777777" w:rsidR="00265029" w:rsidRDefault="003F70F7" w:rsidP="00265029">
      <w:pPr>
        <w:spacing w:before="100" w:beforeAutospacing="1" w:after="100" w:afterAutospacing="1" w:line="240" w:lineRule="auto"/>
        <w:jc w:val="center"/>
        <w:rPr>
          <w:rFonts w:eastAsia="SimSun"/>
          <w:rtl/>
          <w:lang w:bidi="ar-EG"/>
        </w:rPr>
      </w:pPr>
      <w:r>
        <w:rPr>
          <w:rFonts w:eastAsia="SimSun"/>
          <w:noProof/>
          <w:lang w:eastAsia="zh-CN"/>
        </w:rPr>
        <mc:AlternateContent>
          <mc:Choice Requires="wpg">
            <w:drawing>
              <wp:anchor distT="0" distB="0" distL="114300" distR="114300" simplePos="0" relativeHeight="252429824" behindDoc="0" locked="0" layoutInCell="1" allowOverlap="1" wp14:anchorId="62F35D7E" wp14:editId="2D568FC7">
                <wp:simplePos x="0" y="0"/>
                <wp:positionH relativeFrom="column">
                  <wp:posOffset>794014</wp:posOffset>
                </wp:positionH>
                <wp:positionV relativeFrom="paragraph">
                  <wp:posOffset>53703</wp:posOffset>
                </wp:positionV>
                <wp:extent cx="4211305" cy="5105476"/>
                <wp:effectExtent l="0" t="0" r="0" b="0"/>
                <wp:wrapNone/>
                <wp:docPr id="2138" name="Group 2138"/>
                <wp:cNvGraphicFramePr/>
                <a:graphic xmlns:a="http://schemas.openxmlformats.org/drawingml/2006/main">
                  <a:graphicData uri="http://schemas.microsoft.com/office/word/2010/wordprocessingGroup">
                    <wpg:wgp>
                      <wpg:cNvGrpSpPr/>
                      <wpg:grpSpPr>
                        <a:xfrm>
                          <a:off x="0" y="0"/>
                          <a:ext cx="4211305" cy="5105476"/>
                          <a:chOff x="0" y="0"/>
                          <a:chExt cx="4211305" cy="5105476"/>
                        </a:xfrm>
                      </wpg:grpSpPr>
                      <wps:wsp>
                        <wps:cNvPr id="2139" name="Text Box 2139"/>
                        <wps:cNvSpPr txBox="1"/>
                        <wps:spPr>
                          <a:xfrm>
                            <a:off x="1994145" y="991366"/>
                            <a:ext cx="659989" cy="391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54A75" w14:textId="77777777" w:rsidR="00A5719D" w:rsidRPr="003F70F7" w:rsidRDefault="00A5719D" w:rsidP="003F70F7">
                              <w:pPr>
                                <w:spacing w:before="40" w:after="40" w:line="200" w:lineRule="exact"/>
                                <w:jc w:val="center"/>
                                <w:rPr>
                                  <w:spacing w:val="-6"/>
                                  <w:sz w:val="12"/>
                                  <w:szCs w:val="18"/>
                                  <w:rtl/>
                                  <w:lang w:bidi="ar-EG"/>
                                </w:rPr>
                              </w:pPr>
                              <w:r w:rsidRPr="003F70F7">
                                <w:rPr>
                                  <w:rFonts w:hint="cs"/>
                                  <w:spacing w:val="-6"/>
                                  <w:sz w:val="12"/>
                                  <w:szCs w:val="18"/>
                                  <w:rtl/>
                                  <w:lang w:bidi="ar-EG"/>
                                </w:rPr>
                                <w:t xml:space="preserve">يستعاض عن </w:t>
                              </w:r>
                              <w:proofErr w:type="spellStart"/>
                              <w:r w:rsidRPr="003F70F7">
                                <w:rPr>
                                  <w:rFonts w:hint="cs"/>
                                  <w:spacing w:val="-6"/>
                                  <w:sz w:val="12"/>
                                  <w:szCs w:val="18"/>
                                  <w:rtl/>
                                  <w:lang w:bidi="ar-EG"/>
                                </w:rPr>
                                <w:t>البتتين</w:t>
                              </w:r>
                              <w:proofErr w:type="spellEnd"/>
                              <w:r w:rsidRPr="003F70F7">
                                <w:rPr>
                                  <w:rFonts w:hint="cs"/>
                                  <w:spacing w:val="-6"/>
                                  <w:sz w:val="12"/>
                                  <w:szCs w:val="18"/>
                                  <w:rtl/>
                                  <w:lang w:bidi="ar-EG"/>
                                </w:rPr>
                                <w:t xml:space="preserve"> الأقل دلالة</w:t>
                              </w:r>
                              <w:r w:rsidRPr="003F70F7">
                                <w:rPr>
                                  <w:rFonts w:hint="eastAsia"/>
                                  <w:spacing w:val="-6"/>
                                  <w:sz w:val="12"/>
                                  <w:szCs w:val="18"/>
                                  <w:rtl/>
                                  <w:lang w:bidi="ar-EG"/>
                                </w:rPr>
                                <w:t> </w:t>
                              </w:r>
                              <w:r w:rsidRPr="003F70F7">
                                <w:rPr>
                                  <w:spacing w:val="-6"/>
                                  <w:sz w:val="12"/>
                                  <w:szCs w:val="18"/>
                                  <w:lang w:bidi="ar-EG"/>
                                </w:rPr>
                                <w:t>LSB</w:t>
                              </w:r>
                              <w:r w:rsidRPr="003F70F7">
                                <w:rPr>
                                  <w:rFonts w:hint="cs"/>
                                  <w:spacing w:val="-6"/>
                                  <w:sz w:val="12"/>
                                  <w:szCs w:val="18"/>
                                  <w:rtl/>
                                  <w:lang w:bidi="ar-EG"/>
                                </w:rPr>
                                <w:t xml:space="preserve"> بما يلي: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0" name="Text Box 2140"/>
                        <wps:cNvSpPr txBox="1"/>
                        <wps:spPr>
                          <a:xfrm>
                            <a:off x="2357252" y="0"/>
                            <a:ext cx="969010"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8FC1B" w14:textId="77777777" w:rsidR="00A5719D" w:rsidRPr="007E017E" w:rsidRDefault="00A5719D" w:rsidP="003F70F7">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000</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1" name="Text Box 2141"/>
                        <wps:cNvSpPr txBox="1"/>
                        <wps:spPr>
                          <a:xfrm>
                            <a:off x="1341912" y="0"/>
                            <a:ext cx="969010" cy="3061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1A72E" w14:textId="77777777" w:rsidR="00A5719D" w:rsidRPr="007E017E" w:rsidRDefault="00A5719D" w:rsidP="003F70F7">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3FF</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2" name="Text Box 2142"/>
                        <wps:cNvSpPr txBox="1"/>
                        <wps:spPr>
                          <a:xfrm>
                            <a:off x="2576945" y="1811534"/>
                            <a:ext cx="969341"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0C926" w14:textId="77777777" w:rsidR="00A5719D" w:rsidRPr="007E017E" w:rsidRDefault="00A5719D" w:rsidP="003F70F7">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002</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3" name="Text Box 2143"/>
                        <wps:cNvSpPr txBox="1"/>
                        <wps:spPr>
                          <a:xfrm>
                            <a:off x="1122037" y="1811532"/>
                            <a:ext cx="96901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B2A77" w14:textId="77777777" w:rsidR="00A5719D" w:rsidRPr="007E017E" w:rsidRDefault="00A5719D" w:rsidP="003F70F7">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3FD</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2" name="Text Box 832"/>
                        <wps:cNvSpPr txBox="1"/>
                        <wps:spPr>
                          <a:xfrm>
                            <a:off x="3241964" y="2648198"/>
                            <a:ext cx="969341"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2C03F2" w14:textId="77777777" w:rsidR="00A5719D" w:rsidRPr="007E017E" w:rsidRDefault="00A5719D" w:rsidP="003F70F7">
                              <w:pPr>
                                <w:spacing w:before="40" w:after="40" w:line="200" w:lineRule="exact"/>
                                <w:jc w:val="center"/>
                                <w:rPr>
                                  <w:sz w:val="12"/>
                                  <w:szCs w:val="18"/>
                                  <w:rtl/>
                                  <w:lang w:bidi="ar-EG"/>
                                </w:rPr>
                              </w:pPr>
                              <w:r>
                                <w:rPr>
                                  <w:rFonts w:hint="cs"/>
                                  <w:sz w:val="12"/>
                                  <w:szCs w:val="18"/>
                                  <w:rtl/>
                                  <w:lang w:bidi="ar-EG"/>
                                </w:rPr>
                                <w:t xml:space="preserve">تمهيدات </w:t>
                              </w:r>
                              <w:r>
                                <w:rPr>
                                  <w:sz w:val="12"/>
                                  <w:szCs w:val="18"/>
                                  <w:lang w:bidi="ar-EG"/>
                                </w:rPr>
                                <w:t>TRS/AFD</w:t>
                              </w:r>
                              <w:r>
                                <w:rPr>
                                  <w:rFonts w:hint="cs"/>
                                  <w:sz w:val="12"/>
                                  <w:szCs w:val="18"/>
                                  <w:rtl/>
                                  <w:lang w:bidi="ar-EG"/>
                                </w:rPr>
                                <w:t xml:space="preserve"> </w:t>
                              </w:r>
                              <w:r>
                                <w:rPr>
                                  <w:sz w:val="12"/>
                                  <w:szCs w:val="18"/>
                                  <w:rtl/>
                                  <w:lang w:bidi="ar-EG"/>
                                </w:rPr>
                                <w:br/>
                              </w:r>
                              <w:r>
                                <w:rPr>
                                  <w:rFonts w:hint="cs"/>
                                  <w:sz w:val="12"/>
                                  <w:szCs w:val="18"/>
                                  <w:rtl/>
                                  <w:lang w:bidi="ar-EG"/>
                                </w:rPr>
                                <w:t xml:space="preserve">بعد إدخال </w:t>
                              </w:r>
                              <w:proofErr w:type="spellStart"/>
                              <w:r>
                                <w:rPr>
                                  <w:rFonts w:hint="cs"/>
                                  <w:sz w:val="12"/>
                                  <w:szCs w:val="18"/>
                                  <w:rtl/>
                                  <w:lang w:bidi="ar-EG"/>
                                </w:rPr>
                                <w:t>بتة</w:t>
                              </w:r>
                              <w:proofErr w:type="spellEnd"/>
                              <w:r>
                                <w:rPr>
                                  <w:rFonts w:hint="cs"/>
                                  <w:sz w:val="12"/>
                                  <w:szCs w:val="18"/>
                                  <w:rtl/>
                                  <w:lang w:bidi="ar-EG"/>
                                </w:rPr>
                                <w:t xml:space="preserve"> التزامن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3" name="Text Box 833"/>
                        <wps:cNvSpPr txBox="1"/>
                        <wps:spPr>
                          <a:xfrm>
                            <a:off x="1229096" y="3841668"/>
                            <a:ext cx="732874"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6FC418" w14:textId="77777777" w:rsidR="00A5719D" w:rsidRPr="007E017E" w:rsidRDefault="00A5719D" w:rsidP="003F70F7">
                              <w:pPr>
                                <w:spacing w:before="40" w:after="40" w:line="200" w:lineRule="exact"/>
                                <w:jc w:val="center"/>
                                <w:rPr>
                                  <w:sz w:val="12"/>
                                  <w:szCs w:val="18"/>
                                  <w:rtl/>
                                  <w:lang w:bidi="ar-EG"/>
                                </w:rPr>
                              </w:pPr>
                              <w:r>
                                <w:rPr>
                                  <w:rFonts w:hint="cs"/>
                                  <w:sz w:val="12"/>
                                  <w:szCs w:val="18"/>
                                  <w:rtl/>
                                  <w:lang w:bidi="ar-EG"/>
                                </w:rPr>
                                <w:t xml:space="preserve">تعدد إرسال </w:t>
                              </w:r>
                              <w:r>
                                <w:rPr>
                                  <w:sz w:val="12"/>
                                  <w:szCs w:val="18"/>
                                  <w:lang w:bidi="ar-EG"/>
                                </w:rPr>
                                <w:t>10</w:t>
                              </w:r>
                              <w:r>
                                <w:rPr>
                                  <w:rFonts w:hint="cs"/>
                                  <w:sz w:val="12"/>
                                  <w:szCs w:val="18"/>
                                  <w:rtl/>
                                  <w:lang w:bidi="ar-EG"/>
                                </w:rPr>
                                <w:t xml:space="preserve"> بتات </w:t>
                              </w:r>
                              <w:r>
                                <w:rPr>
                                  <w:sz w:val="12"/>
                                  <w:szCs w:val="18"/>
                                  <w:rtl/>
                                  <w:lang w:bidi="ar-EG"/>
                                </w:rPr>
                                <w:br/>
                              </w:r>
                              <w:r>
                                <w:rPr>
                                  <w:rFonts w:hint="cs"/>
                                  <w:sz w:val="12"/>
                                  <w:szCs w:val="18"/>
                                  <w:rtl/>
                                  <w:lang w:bidi="ar-EG"/>
                                </w:rPr>
                                <w:t xml:space="preserve">بعد إدخال </w:t>
                              </w:r>
                              <w:proofErr w:type="spellStart"/>
                              <w:r>
                                <w:rPr>
                                  <w:rFonts w:hint="cs"/>
                                  <w:sz w:val="12"/>
                                  <w:szCs w:val="18"/>
                                  <w:rtl/>
                                  <w:lang w:bidi="ar-EG"/>
                                </w:rPr>
                                <w:t>بتة</w:t>
                              </w:r>
                              <w:proofErr w:type="spellEnd"/>
                              <w:r>
                                <w:rPr>
                                  <w:rFonts w:hint="cs"/>
                                  <w:sz w:val="12"/>
                                  <w:szCs w:val="18"/>
                                  <w:rtl/>
                                  <w:lang w:bidi="ar-EG"/>
                                </w:rPr>
                                <w:t xml:space="preserve"> التزامن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4" name="Text Box 834"/>
                        <wps:cNvSpPr txBox="1"/>
                        <wps:spPr>
                          <a:xfrm>
                            <a:off x="0" y="4358244"/>
                            <a:ext cx="652487"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97C3D" w14:textId="77777777" w:rsidR="00A5719D" w:rsidRPr="007E017E" w:rsidRDefault="00A5719D" w:rsidP="003F70F7">
                              <w:pPr>
                                <w:spacing w:before="40" w:after="40" w:line="200" w:lineRule="exact"/>
                                <w:jc w:val="center"/>
                                <w:rPr>
                                  <w:sz w:val="12"/>
                                  <w:szCs w:val="18"/>
                                  <w:rtl/>
                                  <w:lang w:bidi="ar-EG"/>
                                </w:rPr>
                              </w:pPr>
                              <w:r>
                                <w:rPr>
                                  <w:rFonts w:hint="cs"/>
                                  <w:sz w:val="12"/>
                                  <w:szCs w:val="18"/>
                                  <w:rtl/>
                                  <w:lang w:bidi="ar-EG"/>
                                </w:rPr>
                                <w:t>إلى المخلط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5" name="Text Box 835"/>
                        <wps:cNvSpPr txBox="1"/>
                        <wps:spPr>
                          <a:xfrm>
                            <a:off x="2060369" y="4239491"/>
                            <a:ext cx="1145456" cy="3359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005D5" w14:textId="77777777" w:rsidR="00A5719D" w:rsidRPr="006B7103" w:rsidRDefault="00A5719D" w:rsidP="003F70F7">
                              <w:pPr>
                                <w:spacing w:before="40" w:after="40" w:line="160" w:lineRule="exact"/>
                                <w:jc w:val="center"/>
                                <w:rPr>
                                  <w:spacing w:val="-6"/>
                                  <w:sz w:val="12"/>
                                  <w:szCs w:val="18"/>
                                  <w:rtl/>
                                  <w:lang w:bidi="ar-EG"/>
                                </w:rPr>
                              </w:pPr>
                              <w:r w:rsidRPr="006B7103">
                                <w:rPr>
                                  <w:rFonts w:hint="cs"/>
                                  <w:spacing w:val="-6"/>
                                  <w:sz w:val="12"/>
                                  <w:szCs w:val="18"/>
                                  <w:rtl/>
                                  <w:lang w:bidi="ar-EG"/>
                                </w:rPr>
                                <w:t xml:space="preserve">يترك التتابع </w:t>
                              </w:r>
                              <w:r w:rsidRPr="006B7103">
                                <w:rPr>
                                  <w:spacing w:val="-6"/>
                                  <w:sz w:val="12"/>
                                  <w:szCs w:val="18"/>
                                  <w:lang w:bidi="ar-EG"/>
                                </w:rPr>
                                <w:t>3FF, 000, 000</w:t>
                              </w:r>
                              <w:r w:rsidRPr="006B7103">
                                <w:rPr>
                                  <w:rFonts w:hint="cs"/>
                                  <w:spacing w:val="-6"/>
                                  <w:sz w:val="12"/>
                                  <w:szCs w:val="18"/>
                                  <w:rtl/>
                                  <w:lang w:bidi="ar-EG"/>
                                </w:rPr>
                                <w:t xml:space="preserve"> كما </w:t>
                              </w:r>
                              <w:r w:rsidRPr="006B7103">
                                <w:rPr>
                                  <w:spacing w:val="-6"/>
                                  <w:sz w:val="12"/>
                                  <w:szCs w:val="18"/>
                                  <w:rtl/>
                                  <w:lang w:bidi="ar-EG"/>
                                </w:rPr>
                                <w:br/>
                              </w:r>
                              <w:r w:rsidRPr="006B7103">
                                <w:rPr>
                                  <w:rFonts w:hint="cs"/>
                                  <w:spacing w:val="-6"/>
                                  <w:sz w:val="12"/>
                                  <w:szCs w:val="18"/>
                                  <w:rtl/>
                                  <w:lang w:bidi="ar-EG"/>
                                </w:rPr>
                                <w:t>هو بدون تعديل من أجل الترتيل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6" name="Text Box 836"/>
                        <wps:cNvSpPr txBox="1"/>
                        <wps:spPr>
                          <a:xfrm>
                            <a:off x="2357252" y="4773881"/>
                            <a:ext cx="883599"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52F34B" w14:textId="77777777" w:rsidR="00A5719D" w:rsidRPr="007E017E" w:rsidRDefault="00A5719D" w:rsidP="003F70F7">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7" name="Text Box 837"/>
                        <wps:cNvSpPr txBox="1"/>
                        <wps:spPr>
                          <a:xfrm>
                            <a:off x="1597231" y="4773691"/>
                            <a:ext cx="763675"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6E0DF1" w14:textId="77777777" w:rsidR="00A5719D" w:rsidRPr="007E017E" w:rsidRDefault="00A5719D" w:rsidP="003F70F7">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2F35D7E" id="Group 2138" o:spid="_x0000_s1853" style="position:absolute;left:0;text-align:left;margin-left:62.5pt;margin-top:4.25pt;width:331.6pt;height:402pt;z-index:252429824;mso-height-relative:margin" coordsize="42113,5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">
                <v:shape id="Text Box 2139" o:spid="_x0000_s1854" type="#_x0000_t202" style="position:absolute;left:19941;top:9913;width:6600;height: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" filled="f" stroked="f" strokeweight=".5pt">
                  <v:textbox inset="0,0,0,0">
                    <w:txbxContent>
                      <w:p w14:paraId="4B154A75" w14:textId="77777777" w:rsidR="00A5719D" w:rsidRPr="003F70F7" w:rsidRDefault="00A5719D" w:rsidP="003F70F7">
                        <w:pPr>
                          <w:spacing w:before="40" w:after="40" w:line="200" w:lineRule="exact"/>
                          <w:jc w:val="center"/>
                          <w:rPr>
                            <w:spacing w:val="-6"/>
                            <w:sz w:val="12"/>
                            <w:szCs w:val="18"/>
                            <w:rtl/>
                            <w:lang w:bidi="ar-EG"/>
                          </w:rPr>
                        </w:pPr>
                        <w:r w:rsidRPr="003F70F7">
                          <w:rPr>
                            <w:rFonts w:hint="cs"/>
                            <w:spacing w:val="-6"/>
                            <w:sz w:val="12"/>
                            <w:szCs w:val="18"/>
                            <w:rtl/>
                            <w:lang w:bidi="ar-EG"/>
                          </w:rPr>
                          <w:t xml:space="preserve">يستعاض عن </w:t>
                        </w:r>
                        <w:proofErr w:type="spellStart"/>
                        <w:r w:rsidRPr="003F70F7">
                          <w:rPr>
                            <w:rFonts w:hint="cs"/>
                            <w:spacing w:val="-6"/>
                            <w:sz w:val="12"/>
                            <w:szCs w:val="18"/>
                            <w:rtl/>
                            <w:lang w:bidi="ar-EG"/>
                          </w:rPr>
                          <w:t>البتتين</w:t>
                        </w:r>
                        <w:proofErr w:type="spellEnd"/>
                        <w:r w:rsidRPr="003F70F7">
                          <w:rPr>
                            <w:rFonts w:hint="cs"/>
                            <w:spacing w:val="-6"/>
                            <w:sz w:val="12"/>
                            <w:szCs w:val="18"/>
                            <w:rtl/>
                            <w:lang w:bidi="ar-EG"/>
                          </w:rPr>
                          <w:t xml:space="preserve"> الأقل دلالة</w:t>
                        </w:r>
                        <w:r w:rsidRPr="003F70F7">
                          <w:rPr>
                            <w:rFonts w:hint="eastAsia"/>
                            <w:spacing w:val="-6"/>
                            <w:sz w:val="12"/>
                            <w:szCs w:val="18"/>
                            <w:rtl/>
                            <w:lang w:bidi="ar-EG"/>
                          </w:rPr>
                          <w:t> </w:t>
                        </w:r>
                        <w:r w:rsidRPr="003F70F7">
                          <w:rPr>
                            <w:spacing w:val="-6"/>
                            <w:sz w:val="12"/>
                            <w:szCs w:val="18"/>
                            <w:lang w:bidi="ar-EG"/>
                          </w:rPr>
                          <w:t>LSB</w:t>
                        </w:r>
                        <w:r w:rsidRPr="003F70F7">
                          <w:rPr>
                            <w:rFonts w:hint="cs"/>
                            <w:spacing w:val="-6"/>
                            <w:sz w:val="12"/>
                            <w:szCs w:val="18"/>
                            <w:rtl/>
                            <w:lang w:bidi="ar-EG"/>
                          </w:rPr>
                          <w:t xml:space="preserve"> بما يلي:</w:t>
                        </w:r>
                      </w:p>
                    </w:txbxContent>
                  </v:textbox>
                </v:shape>
                <v:shape id="Text Box 2140" o:spid="_x0000_s1855" type="#_x0000_t202" style="position:absolute;left:23572;width:9690;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" filled="f" stroked="f" strokeweight=".5pt">
                  <v:textbox inset="0,0,0,0">
                    <w:txbxContent>
                      <w:p w14:paraId="5878FC1B" w14:textId="77777777" w:rsidR="00A5719D" w:rsidRPr="007E017E" w:rsidRDefault="00A5719D" w:rsidP="003F70F7">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000</w:t>
                        </w:r>
                        <w:r w:rsidRPr="007E017E">
                          <w:rPr>
                            <w:sz w:val="12"/>
                            <w:szCs w:val="18"/>
                            <w:vertAlign w:val="subscript"/>
                            <w:lang w:bidi="ar-EG"/>
                          </w:rPr>
                          <w:t>h</w:t>
                        </w:r>
                      </w:p>
                    </w:txbxContent>
                  </v:textbox>
                </v:shape>
                <v:shape id="Text Box 2141" o:spid="_x0000_s1856" type="#_x0000_t202" style="position:absolute;left:13419;width:9690;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" filled="f" stroked="f" strokeweight=".5pt">
                  <v:textbox inset="0,0,0,0">
                    <w:txbxContent>
                      <w:p w14:paraId="4161A72E" w14:textId="77777777" w:rsidR="00A5719D" w:rsidRPr="007E017E" w:rsidRDefault="00A5719D" w:rsidP="003F70F7">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3FF</w:t>
                        </w:r>
                        <w:r w:rsidRPr="007E017E">
                          <w:rPr>
                            <w:sz w:val="12"/>
                            <w:szCs w:val="18"/>
                            <w:vertAlign w:val="subscript"/>
                            <w:lang w:bidi="ar-EG"/>
                          </w:rPr>
                          <w:t>h</w:t>
                        </w:r>
                      </w:p>
                    </w:txbxContent>
                  </v:textbox>
                </v:shape>
                <v:shape id="Text Box 2142" o:spid="_x0000_s1857" type="#_x0000_t202" style="position:absolute;left:25769;top:18115;width:9693;height: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" filled="f" stroked="f" strokeweight=".5pt">
                  <v:textbox inset="0,0,0,0">
                    <w:txbxContent>
                      <w:p w14:paraId="67C0C926" w14:textId="77777777" w:rsidR="00A5719D" w:rsidRPr="007E017E" w:rsidRDefault="00A5719D" w:rsidP="003F70F7">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002</w:t>
                        </w:r>
                        <w:r w:rsidRPr="007E017E">
                          <w:rPr>
                            <w:sz w:val="12"/>
                            <w:szCs w:val="18"/>
                            <w:vertAlign w:val="subscript"/>
                            <w:lang w:bidi="ar-EG"/>
                          </w:rPr>
                          <w:t>h</w:t>
                        </w:r>
                      </w:p>
                    </w:txbxContent>
                  </v:textbox>
                </v:shape>
                <v:shape id="Text Box 2143" o:spid="_x0000_s1858" type="#_x0000_t202" style="position:absolute;left:11220;top:18115;width:9690;height:3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" filled="f" stroked="f" strokeweight=".5pt">
                  <v:textbox inset="0,0,0,0">
                    <w:txbxContent>
                      <w:p w14:paraId="778B2A77" w14:textId="77777777" w:rsidR="00A5719D" w:rsidRPr="007E017E" w:rsidRDefault="00A5719D" w:rsidP="003F70F7">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3FD</w:t>
                        </w:r>
                        <w:r w:rsidRPr="007E017E">
                          <w:rPr>
                            <w:sz w:val="12"/>
                            <w:szCs w:val="18"/>
                            <w:vertAlign w:val="subscript"/>
                            <w:lang w:bidi="ar-EG"/>
                          </w:rPr>
                          <w:t>h</w:t>
                        </w:r>
                      </w:p>
                    </w:txbxContent>
                  </v:textbox>
                </v:shape>
                <v:shape id="Text Box 832" o:spid="_x0000_s1859" type="#_x0000_t202" style="position:absolute;left:32419;top:26481;width:9694;height: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" filled="f" stroked="f" strokeweight=".5pt">
                  <v:textbox inset="0,0,0,0">
                    <w:txbxContent>
                      <w:p w14:paraId="7A2C03F2" w14:textId="77777777" w:rsidR="00A5719D" w:rsidRPr="007E017E" w:rsidRDefault="00A5719D" w:rsidP="003F70F7">
                        <w:pPr>
                          <w:spacing w:before="40" w:after="40" w:line="200" w:lineRule="exact"/>
                          <w:jc w:val="center"/>
                          <w:rPr>
                            <w:sz w:val="12"/>
                            <w:szCs w:val="18"/>
                            <w:rtl/>
                            <w:lang w:bidi="ar-EG"/>
                          </w:rPr>
                        </w:pPr>
                        <w:r>
                          <w:rPr>
                            <w:rFonts w:hint="cs"/>
                            <w:sz w:val="12"/>
                            <w:szCs w:val="18"/>
                            <w:rtl/>
                            <w:lang w:bidi="ar-EG"/>
                          </w:rPr>
                          <w:t xml:space="preserve">تمهيدات </w:t>
                        </w:r>
                        <w:r>
                          <w:rPr>
                            <w:sz w:val="12"/>
                            <w:szCs w:val="18"/>
                            <w:lang w:bidi="ar-EG"/>
                          </w:rPr>
                          <w:t>TRS/AFD</w:t>
                        </w:r>
                        <w:r>
                          <w:rPr>
                            <w:rFonts w:hint="cs"/>
                            <w:sz w:val="12"/>
                            <w:szCs w:val="18"/>
                            <w:rtl/>
                            <w:lang w:bidi="ar-EG"/>
                          </w:rPr>
                          <w:t xml:space="preserve"> </w:t>
                        </w:r>
                        <w:r>
                          <w:rPr>
                            <w:sz w:val="12"/>
                            <w:szCs w:val="18"/>
                            <w:rtl/>
                            <w:lang w:bidi="ar-EG"/>
                          </w:rPr>
                          <w:br/>
                        </w:r>
                        <w:r>
                          <w:rPr>
                            <w:rFonts w:hint="cs"/>
                            <w:sz w:val="12"/>
                            <w:szCs w:val="18"/>
                            <w:rtl/>
                            <w:lang w:bidi="ar-EG"/>
                          </w:rPr>
                          <w:t xml:space="preserve">بعد إدخال </w:t>
                        </w:r>
                        <w:proofErr w:type="spellStart"/>
                        <w:r>
                          <w:rPr>
                            <w:rFonts w:hint="cs"/>
                            <w:sz w:val="12"/>
                            <w:szCs w:val="18"/>
                            <w:rtl/>
                            <w:lang w:bidi="ar-EG"/>
                          </w:rPr>
                          <w:t>بتة</w:t>
                        </w:r>
                        <w:proofErr w:type="spellEnd"/>
                        <w:r>
                          <w:rPr>
                            <w:rFonts w:hint="cs"/>
                            <w:sz w:val="12"/>
                            <w:szCs w:val="18"/>
                            <w:rtl/>
                            <w:lang w:bidi="ar-EG"/>
                          </w:rPr>
                          <w:t xml:space="preserve"> التزامن</w:t>
                        </w:r>
                      </w:p>
                    </w:txbxContent>
                  </v:textbox>
                </v:shape>
                <v:shape id="Text Box 833" o:spid="_x0000_s1860" type="#_x0000_t202" style="position:absolute;left:12290;top:38416;width:7329;height: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" filled="f" stroked="f" strokeweight=".5pt">
                  <v:textbox inset="0,0,0,0">
                    <w:txbxContent>
                      <w:p w14:paraId="736FC418" w14:textId="77777777" w:rsidR="00A5719D" w:rsidRPr="007E017E" w:rsidRDefault="00A5719D" w:rsidP="003F70F7">
                        <w:pPr>
                          <w:spacing w:before="40" w:after="40" w:line="200" w:lineRule="exact"/>
                          <w:jc w:val="center"/>
                          <w:rPr>
                            <w:sz w:val="12"/>
                            <w:szCs w:val="18"/>
                            <w:rtl/>
                            <w:lang w:bidi="ar-EG"/>
                          </w:rPr>
                        </w:pPr>
                        <w:r>
                          <w:rPr>
                            <w:rFonts w:hint="cs"/>
                            <w:sz w:val="12"/>
                            <w:szCs w:val="18"/>
                            <w:rtl/>
                            <w:lang w:bidi="ar-EG"/>
                          </w:rPr>
                          <w:t xml:space="preserve">تعدد إرسال </w:t>
                        </w:r>
                        <w:r>
                          <w:rPr>
                            <w:sz w:val="12"/>
                            <w:szCs w:val="18"/>
                            <w:lang w:bidi="ar-EG"/>
                          </w:rPr>
                          <w:t>10</w:t>
                        </w:r>
                        <w:r>
                          <w:rPr>
                            <w:rFonts w:hint="cs"/>
                            <w:sz w:val="12"/>
                            <w:szCs w:val="18"/>
                            <w:rtl/>
                            <w:lang w:bidi="ar-EG"/>
                          </w:rPr>
                          <w:t xml:space="preserve"> بتات </w:t>
                        </w:r>
                        <w:r>
                          <w:rPr>
                            <w:sz w:val="12"/>
                            <w:szCs w:val="18"/>
                            <w:rtl/>
                            <w:lang w:bidi="ar-EG"/>
                          </w:rPr>
                          <w:br/>
                        </w:r>
                        <w:r>
                          <w:rPr>
                            <w:rFonts w:hint="cs"/>
                            <w:sz w:val="12"/>
                            <w:szCs w:val="18"/>
                            <w:rtl/>
                            <w:lang w:bidi="ar-EG"/>
                          </w:rPr>
                          <w:t xml:space="preserve">بعد إدخال </w:t>
                        </w:r>
                        <w:proofErr w:type="spellStart"/>
                        <w:r>
                          <w:rPr>
                            <w:rFonts w:hint="cs"/>
                            <w:sz w:val="12"/>
                            <w:szCs w:val="18"/>
                            <w:rtl/>
                            <w:lang w:bidi="ar-EG"/>
                          </w:rPr>
                          <w:t>بتة</w:t>
                        </w:r>
                        <w:proofErr w:type="spellEnd"/>
                        <w:r>
                          <w:rPr>
                            <w:rFonts w:hint="cs"/>
                            <w:sz w:val="12"/>
                            <w:szCs w:val="18"/>
                            <w:rtl/>
                            <w:lang w:bidi="ar-EG"/>
                          </w:rPr>
                          <w:t xml:space="preserve"> التزامن</w:t>
                        </w:r>
                      </w:p>
                    </w:txbxContent>
                  </v:textbox>
                </v:shape>
                <v:shape id="Text Box 834" o:spid="_x0000_s1861" type="#_x0000_t202" style="position:absolute;top:43582;width:6524;height:3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" filled="f" stroked="f" strokeweight=".5pt">
                  <v:textbox inset="0,0,0,0">
                    <w:txbxContent>
                      <w:p w14:paraId="47C97C3D" w14:textId="77777777" w:rsidR="00A5719D" w:rsidRPr="007E017E" w:rsidRDefault="00A5719D" w:rsidP="003F70F7">
                        <w:pPr>
                          <w:spacing w:before="40" w:after="40" w:line="200" w:lineRule="exact"/>
                          <w:jc w:val="center"/>
                          <w:rPr>
                            <w:sz w:val="12"/>
                            <w:szCs w:val="18"/>
                            <w:rtl/>
                            <w:lang w:bidi="ar-EG"/>
                          </w:rPr>
                        </w:pPr>
                        <w:r>
                          <w:rPr>
                            <w:rFonts w:hint="cs"/>
                            <w:sz w:val="12"/>
                            <w:szCs w:val="18"/>
                            <w:rtl/>
                            <w:lang w:bidi="ar-EG"/>
                          </w:rPr>
                          <w:t>إلى المخلط</w:t>
                        </w:r>
                      </w:p>
                    </w:txbxContent>
                  </v:textbox>
                </v:shape>
                <v:shape id="Text Box 835" o:spid="_x0000_s1862" type="#_x0000_t202" style="position:absolute;left:20603;top:42394;width:11455;height: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" filled="f" stroked="f" strokeweight=".5pt">
                  <v:textbox inset="0,0,0,0">
                    <w:txbxContent>
                      <w:p w14:paraId="58B005D5" w14:textId="77777777" w:rsidR="00A5719D" w:rsidRPr="006B7103" w:rsidRDefault="00A5719D" w:rsidP="003F70F7">
                        <w:pPr>
                          <w:spacing w:before="40" w:after="40" w:line="160" w:lineRule="exact"/>
                          <w:jc w:val="center"/>
                          <w:rPr>
                            <w:spacing w:val="-6"/>
                            <w:sz w:val="12"/>
                            <w:szCs w:val="18"/>
                            <w:rtl/>
                            <w:lang w:bidi="ar-EG"/>
                          </w:rPr>
                        </w:pPr>
                        <w:r w:rsidRPr="006B7103">
                          <w:rPr>
                            <w:rFonts w:hint="cs"/>
                            <w:spacing w:val="-6"/>
                            <w:sz w:val="12"/>
                            <w:szCs w:val="18"/>
                            <w:rtl/>
                            <w:lang w:bidi="ar-EG"/>
                          </w:rPr>
                          <w:t xml:space="preserve">يترك التتابع </w:t>
                        </w:r>
                        <w:r w:rsidRPr="006B7103">
                          <w:rPr>
                            <w:spacing w:val="-6"/>
                            <w:sz w:val="12"/>
                            <w:szCs w:val="18"/>
                            <w:lang w:bidi="ar-EG"/>
                          </w:rPr>
                          <w:t>3FF, 000, 000</w:t>
                        </w:r>
                        <w:r w:rsidRPr="006B7103">
                          <w:rPr>
                            <w:rFonts w:hint="cs"/>
                            <w:spacing w:val="-6"/>
                            <w:sz w:val="12"/>
                            <w:szCs w:val="18"/>
                            <w:rtl/>
                            <w:lang w:bidi="ar-EG"/>
                          </w:rPr>
                          <w:t xml:space="preserve"> كما </w:t>
                        </w:r>
                        <w:r w:rsidRPr="006B7103">
                          <w:rPr>
                            <w:spacing w:val="-6"/>
                            <w:sz w:val="12"/>
                            <w:szCs w:val="18"/>
                            <w:rtl/>
                            <w:lang w:bidi="ar-EG"/>
                          </w:rPr>
                          <w:br/>
                        </w:r>
                        <w:r w:rsidRPr="006B7103">
                          <w:rPr>
                            <w:rFonts w:hint="cs"/>
                            <w:spacing w:val="-6"/>
                            <w:sz w:val="12"/>
                            <w:szCs w:val="18"/>
                            <w:rtl/>
                            <w:lang w:bidi="ar-EG"/>
                          </w:rPr>
                          <w:t>هو بدون تعديل من أجل الترتيل</w:t>
                        </w:r>
                      </w:p>
                    </w:txbxContent>
                  </v:textbox>
                </v:shape>
                <v:shape id="Text Box 836" o:spid="_x0000_s1863" type="#_x0000_t202" style="position:absolute;left:23572;top:47738;width:8836;height: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" filled="f" stroked="f" strokeweight=".5pt">
                  <v:textbox inset="0,0,0,0">
                    <w:txbxContent>
                      <w:p w14:paraId="7352F34B" w14:textId="77777777" w:rsidR="00A5719D" w:rsidRPr="007E017E" w:rsidRDefault="00A5719D" w:rsidP="003F70F7">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0</w:t>
                        </w:r>
                      </w:p>
                    </w:txbxContent>
                  </v:textbox>
                </v:shape>
                <v:shape id="Text Box 837" o:spid="_x0000_s1864" type="#_x0000_t202" style="position:absolute;left:15972;top:47736;width:7637;height: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" filled="f" stroked="f" strokeweight=".5pt">
                  <v:textbox inset="0,0,0,0">
                    <w:txbxContent>
                      <w:p w14:paraId="216E0DF1" w14:textId="77777777" w:rsidR="00A5719D" w:rsidRPr="007E017E" w:rsidRDefault="00A5719D" w:rsidP="003F70F7">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1</w:t>
                        </w:r>
                      </w:p>
                    </w:txbxContent>
                  </v:textbox>
                </v:shape>
              </v:group>
            </w:pict>
          </mc:Fallback>
        </mc:AlternateContent>
      </w:r>
      <w:r w:rsidR="00E87D79">
        <w:rPr>
          <w:rFonts w:eastAsia="SimSun"/>
          <w:lang w:bidi="ar-EG"/>
        </w:rPr>
        <w:object w:dxaOrig="5341" w:dyaOrig="5790" w14:anchorId="6CD6996F">
          <v:shape id="_x0000_i1081" type="#_x0000_t75" style="width:370.7pt;height:394.7pt" o:ole="">
            <v:imagedata r:id="rId132" o:title="" cropbottom="1095f"/>
          </v:shape>
          <o:OLEObject Type="Embed" ProgID="CorelDraw.Graphic.16" ShapeID="_x0000_i1081" DrawAspect="Content" ObjectID="_1756704615" r:id="rId133"/>
        </w:object>
      </w:r>
    </w:p>
    <w:p w14:paraId="677A7C42" w14:textId="77777777" w:rsidR="00265029" w:rsidRDefault="00265029" w:rsidP="00BE045C">
      <w:pPr>
        <w:pStyle w:val="Heading3"/>
        <w:rPr>
          <w:rFonts w:eastAsia="SimSun"/>
          <w:rtl/>
          <w:lang w:bidi="ar-EG"/>
        </w:rPr>
      </w:pPr>
      <w:r>
        <w:rPr>
          <w:rFonts w:eastAsia="SimSun"/>
          <w:lang w:bidi="ar-EG"/>
        </w:rPr>
        <w:t>2.2.6</w:t>
      </w:r>
      <w:r>
        <w:rPr>
          <w:rFonts w:eastAsia="SimSun"/>
          <w:rtl/>
          <w:lang w:bidi="ar-EG"/>
        </w:rPr>
        <w:tab/>
      </w:r>
      <w:r w:rsidR="00BE045C">
        <w:rPr>
          <w:rFonts w:eastAsia="SimSun" w:hint="cs"/>
          <w:rtl/>
          <w:lang w:bidi="ar-EG"/>
        </w:rPr>
        <w:t>تشفير القناة وتسلسلها</w:t>
      </w:r>
    </w:p>
    <w:p w14:paraId="60FDD08F" w14:textId="77777777" w:rsidR="00BE045C" w:rsidRDefault="00BE045C" w:rsidP="00BE045C">
      <w:pPr>
        <w:rPr>
          <w:rFonts w:eastAsia="SimSun"/>
          <w:rtl/>
          <w:lang w:bidi="ar-EG"/>
        </w:rPr>
      </w:pPr>
      <w:r>
        <w:rPr>
          <w:rFonts w:eastAsia="SimSun" w:hint="cs"/>
          <w:rtl/>
          <w:lang w:bidi="ar-EG"/>
        </w:rPr>
        <w:t xml:space="preserve">ينبغي أن يجري تشفير القناة وتسلسلها طبقاً للفقرتين </w:t>
      </w:r>
      <w:r>
        <w:rPr>
          <w:rFonts w:eastAsia="SimSun"/>
          <w:lang w:bidi="ar-EG"/>
        </w:rPr>
        <w:t>2.2.4</w:t>
      </w:r>
      <w:r>
        <w:rPr>
          <w:rFonts w:eastAsia="SimSun" w:hint="cs"/>
          <w:rtl/>
          <w:lang w:bidi="ar-EG"/>
        </w:rPr>
        <w:t xml:space="preserve"> "التسلسل" والفقرة </w:t>
      </w:r>
      <w:r>
        <w:rPr>
          <w:rFonts w:eastAsia="SimSun"/>
          <w:lang w:bidi="ar-EG"/>
        </w:rPr>
        <w:t>3.2.4</w:t>
      </w:r>
      <w:r>
        <w:rPr>
          <w:rFonts w:eastAsia="SimSun" w:hint="cs"/>
          <w:rtl/>
          <w:lang w:bidi="ar-EG"/>
        </w:rPr>
        <w:t xml:space="preserve"> "تشفير القناة" بالتوصية </w:t>
      </w:r>
      <w:r>
        <w:rPr>
          <w:rFonts w:eastAsia="SimSun"/>
          <w:lang w:bidi="ar-EG"/>
        </w:rPr>
        <w:t>ITU</w:t>
      </w:r>
      <w:r>
        <w:rPr>
          <w:rFonts w:eastAsia="SimSun"/>
          <w:lang w:bidi="ar-EG"/>
        </w:rPr>
        <w:noBreakHyphen/>
        <w:t>BT.1120</w:t>
      </w:r>
      <w:r>
        <w:rPr>
          <w:rFonts w:eastAsia="SimSun"/>
          <w:lang w:bidi="ar-EG"/>
        </w:rPr>
        <w:noBreakHyphen/>
        <w:t>8</w:t>
      </w:r>
      <w:r>
        <w:rPr>
          <w:rFonts w:eastAsia="SimSun" w:hint="cs"/>
          <w:rtl/>
          <w:lang w:bidi="ar-EG"/>
        </w:rPr>
        <w:t>.</w:t>
      </w:r>
    </w:p>
    <w:p w14:paraId="0436DCF6" w14:textId="77777777" w:rsidR="00BE045C" w:rsidRDefault="00BE045C" w:rsidP="00BE045C">
      <w:pPr>
        <w:pStyle w:val="Heading3"/>
        <w:rPr>
          <w:rFonts w:eastAsia="SimSun"/>
          <w:rtl/>
          <w:lang w:bidi="ar-EG"/>
        </w:rPr>
      </w:pPr>
      <w:r>
        <w:rPr>
          <w:rFonts w:eastAsia="SimSun"/>
          <w:lang w:bidi="ar-EG"/>
        </w:rPr>
        <w:t>3.2.6</w:t>
      </w:r>
      <w:r>
        <w:rPr>
          <w:rFonts w:eastAsia="SimSun"/>
          <w:rtl/>
          <w:lang w:bidi="ar-EG"/>
        </w:rPr>
        <w:tab/>
      </w:r>
      <w:proofErr w:type="spellStart"/>
      <w:r>
        <w:rPr>
          <w:rFonts w:eastAsia="SimSun" w:hint="cs"/>
          <w:rtl/>
          <w:lang w:bidi="ar-EG"/>
        </w:rPr>
        <w:t>الميقاتية</w:t>
      </w:r>
      <w:proofErr w:type="spellEnd"/>
      <w:r>
        <w:rPr>
          <w:rFonts w:eastAsia="SimSun" w:hint="cs"/>
          <w:rtl/>
          <w:lang w:bidi="ar-EG"/>
        </w:rPr>
        <w:t xml:space="preserve"> التسلس</w:t>
      </w:r>
      <w:r w:rsidR="00C14D47">
        <w:rPr>
          <w:rFonts w:eastAsia="SimSun" w:hint="cs"/>
          <w:rtl/>
          <w:lang w:bidi="ar-EG"/>
        </w:rPr>
        <w:t>ل</w:t>
      </w:r>
      <w:r>
        <w:rPr>
          <w:rFonts w:eastAsia="SimSun" w:hint="cs"/>
          <w:rtl/>
          <w:lang w:bidi="ar-EG"/>
        </w:rPr>
        <w:t>ية</w:t>
      </w:r>
    </w:p>
    <w:p w14:paraId="47C78922" w14:textId="77777777" w:rsidR="00BE045C" w:rsidRDefault="00BE045C" w:rsidP="00BE045C">
      <w:pPr>
        <w:rPr>
          <w:rFonts w:eastAsia="SimSun"/>
          <w:rtl/>
          <w:lang w:bidi="ar-EG"/>
        </w:rPr>
      </w:pPr>
      <w:r>
        <w:rPr>
          <w:rFonts w:eastAsia="SimSun" w:hint="cs"/>
          <w:rtl/>
          <w:lang w:bidi="ar-EG"/>
        </w:rPr>
        <w:t xml:space="preserve">ينبغي أن يكون تردد </w:t>
      </w:r>
      <w:proofErr w:type="spellStart"/>
      <w:r>
        <w:rPr>
          <w:rFonts w:eastAsia="SimSun" w:hint="cs"/>
          <w:rtl/>
          <w:lang w:bidi="ar-EG"/>
        </w:rPr>
        <w:t>الميقاتية</w:t>
      </w:r>
      <w:proofErr w:type="spellEnd"/>
      <w:r>
        <w:rPr>
          <w:rFonts w:eastAsia="SimSun" w:hint="cs"/>
          <w:rtl/>
          <w:lang w:bidi="ar-EG"/>
        </w:rPr>
        <w:t xml:space="preserve"> التسلسلية عشرة أضعاف تردد السطح البيني </w:t>
      </w:r>
      <w:r>
        <w:rPr>
          <w:rFonts w:eastAsia="SimSun"/>
          <w:lang w:bidi="ar-EG"/>
        </w:rPr>
        <w:t>10</w:t>
      </w:r>
      <w:r>
        <w:rPr>
          <w:rFonts w:eastAsia="SimSun" w:hint="cs"/>
          <w:rtl/>
          <w:lang w:bidi="ar-EG"/>
        </w:rPr>
        <w:t xml:space="preserve"> بتات المتوازي، أي </w:t>
      </w:r>
      <w:r>
        <w:rPr>
          <w:rFonts w:eastAsia="SimSun"/>
          <w:lang w:bidi="ar-EG"/>
        </w:rPr>
        <w:t>11,88</w:t>
      </w:r>
      <w:r>
        <w:rPr>
          <w:rFonts w:eastAsia="SimSun" w:hint="cs"/>
          <w:rtl/>
          <w:lang w:bidi="ar-EG"/>
        </w:rPr>
        <w:t xml:space="preserve"> أو </w:t>
      </w:r>
      <w:r>
        <w:rPr>
          <w:rFonts w:eastAsia="SimSun"/>
          <w:lang w:bidi="ar-EG"/>
        </w:rPr>
        <w:t>GHz 11,88/</w:t>
      </w:r>
      <w:r w:rsidR="006925B5">
        <w:rPr>
          <w:rFonts w:eastAsia="SimSun"/>
          <w:lang w:bidi="ar-EG"/>
        </w:rPr>
        <w:t>1,001</w:t>
      </w:r>
      <w:r>
        <w:rPr>
          <w:rFonts w:eastAsia="SimSun" w:hint="cs"/>
          <w:rtl/>
          <w:lang w:bidi="ar-EG"/>
        </w:rPr>
        <w:t>.</w:t>
      </w:r>
    </w:p>
    <w:p w14:paraId="4CE4A6EE" w14:textId="77777777" w:rsidR="00BE045C" w:rsidRDefault="00BE045C" w:rsidP="00BE045C">
      <w:pPr>
        <w:pStyle w:val="Heading3"/>
        <w:rPr>
          <w:rFonts w:eastAsia="SimSun"/>
          <w:rtl/>
          <w:lang w:bidi="ar-EG"/>
        </w:rPr>
      </w:pPr>
      <w:r>
        <w:rPr>
          <w:rFonts w:eastAsia="SimSun"/>
          <w:lang w:bidi="ar-EG"/>
        </w:rPr>
        <w:t>4.2.6</w:t>
      </w:r>
      <w:r>
        <w:rPr>
          <w:rFonts w:eastAsia="SimSun"/>
          <w:rtl/>
          <w:lang w:bidi="ar-EG"/>
        </w:rPr>
        <w:tab/>
      </w:r>
      <w:r>
        <w:rPr>
          <w:rFonts w:eastAsia="SimSun" w:hint="cs"/>
          <w:rtl/>
          <w:lang w:bidi="ar-EG"/>
        </w:rPr>
        <w:t>التأخير بين الوصلات</w:t>
      </w:r>
    </w:p>
    <w:p w14:paraId="7AE4E088" w14:textId="77777777" w:rsidR="00BE045C" w:rsidRDefault="00BE045C" w:rsidP="00BE045C">
      <w:pPr>
        <w:rPr>
          <w:rFonts w:eastAsia="SimSun"/>
          <w:rtl/>
          <w:lang w:bidi="ar-EG"/>
        </w:rPr>
      </w:pPr>
      <w:r>
        <w:rPr>
          <w:rFonts w:eastAsia="SimSun" w:hint="cs"/>
          <w:rtl/>
          <w:lang w:bidi="ar-EG"/>
        </w:rPr>
        <w:t xml:space="preserve">في الحالات التي تنقل فيها صورة عبر وصلات </w:t>
      </w:r>
      <w:r>
        <w:rPr>
          <w:rFonts w:eastAsia="SimSun"/>
          <w:lang w:bidi="ar-EG"/>
        </w:rPr>
        <w:t>12G</w:t>
      </w:r>
      <w:r>
        <w:rPr>
          <w:rFonts w:eastAsia="SimSun" w:hint="cs"/>
          <w:rtl/>
          <w:lang w:bidi="ar-EG"/>
        </w:rPr>
        <w:t xml:space="preserve"> متعددة، ينبغي ألا يتجاوز فارق التوقيت بين الشفرتين </w:t>
      </w:r>
      <w:r>
        <w:rPr>
          <w:rFonts w:eastAsia="SimSun"/>
          <w:lang w:bidi="ar-EG"/>
        </w:rPr>
        <w:t>EAV/SAV</w:t>
      </w:r>
      <w:r>
        <w:rPr>
          <w:rFonts w:eastAsia="SimSun" w:hint="cs"/>
          <w:rtl/>
          <w:lang w:bidi="ar-EG"/>
        </w:rPr>
        <w:t xml:space="preserve"> لأي وصلتين </w:t>
      </w:r>
      <w:r>
        <w:rPr>
          <w:rFonts w:eastAsia="SimSun"/>
          <w:lang w:bidi="ar-EG"/>
        </w:rPr>
        <w:t>12G</w:t>
      </w:r>
      <w:r>
        <w:rPr>
          <w:rFonts w:eastAsia="SimSun" w:hint="cs"/>
          <w:rtl/>
          <w:lang w:bidi="ar-EG"/>
        </w:rPr>
        <w:t xml:space="preserve"> </w:t>
      </w:r>
      <w:r>
        <w:rPr>
          <w:rFonts w:eastAsia="SimSun"/>
          <w:lang w:bidi="ar-EG"/>
        </w:rPr>
        <w:t>ns 250</w:t>
      </w:r>
      <w:r>
        <w:rPr>
          <w:rFonts w:eastAsia="SimSun" w:hint="cs"/>
          <w:rtl/>
          <w:lang w:bidi="ar-EG"/>
        </w:rPr>
        <w:t xml:space="preserve"> عند المصدر.</w:t>
      </w:r>
    </w:p>
    <w:p w14:paraId="3986CD13" w14:textId="77777777" w:rsidR="00BE045C" w:rsidRPr="0042470F" w:rsidRDefault="00BE045C" w:rsidP="00BE045C">
      <w:pPr>
        <w:pStyle w:val="Heading1"/>
        <w:rPr>
          <w:rFonts w:eastAsia="SimSun"/>
          <w:rtl/>
          <w:lang w:bidi="ar-EG"/>
        </w:rPr>
      </w:pPr>
      <w:r>
        <w:rPr>
          <w:rFonts w:eastAsia="SimSun"/>
          <w:lang w:bidi="ar-EG"/>
        </w:rPr>
        <w:lastRenderedPageBreak/>
        <w:t>7</w:t>
      </w:r>
      <w:r w:rsidRPr="0042470F">
        <w:rPr>
          <w:rFonts w:eastAsia="SimSun"/>
          <w:rtl/>
          <w:lang w:bidi="ar-EG"/>
        </w:rPr>
        <w:tab/>
      </w:r>
      <w:r w:rsidRPr="0042470F">
        <w:rPr>
          <w:rFonts w:eastAsia="SimSun" w:hint="cs"/>
          <w:rtl/>
          <w:lang w:bidi="ar-EG"/>
        </w:rPr>
        <w:t>توليد إشارات الوصلة </w:t>
      </w:r>
      <w:r>
        <w:rPr>
          <w:rFonts w:eastAsia="SimSun"/>
          <w:lang w:bidi="ar-EG"/>
        </w:rPr>
        <w:t>24</w:t>
      </w:r>
      <w:r w:rsidRPr="0042470F">
        <w:rPr>
          <w:rFonts w:eastAsia="SimSun"/>
          <w:lang w:bidi="ar-EG"/>
        </w:rPr>
        <w:t>G</w:t>
      </w:r>
    </w:p>
    <w:p w14:paraId="03761B90" w14:textId="77777777" w:rsidR="00BE045C" w:rsidRPr="0042470F" w:rsidRDefault="00BE045C" w:rsidP="00BE045C">
      <w:pPr>
        <w:pStyle w:val="Heading2"/>
        <w:rPr>
          <w:rFonts w:asciiTheme="minorHAnsi" w:eastAsia="SimSun" w:hAnsiTheme="minorHAnsi"/>
          <w:rtl/>
          <w:lang w:bidi="ar-EG"/>
        </w:rPr>
      </w:pPr>
      <w:r w:rsidRPr="0042470F">
        <w:rPr>
          <w:rFonts w:eastAsia="SimSun"/>
          <w:lang w:bidi="ar-EG"/>
        </w:rPr>
        <w:t>1.</w:t>
      </w:r>
      <w:r>
        <w:rPr>
          <w:rFonts w:eastAsia="SimSun"/>
          <w:lang w:bidi="ar-EG"/>
        </w:rPr>
        <w:t>7</w:t>
      </w:r>
      <w:r w:rsidRPr="0042470F">
        <w:rPr>
          <w:rFonts w:eastAsia="SimSun"/>
          <w:rtl/>
          <w:lang w:bidi="ar-EG"/>
        </w:rPr>
        <w:tab/>
      </w:r>
      <w:r w:rsidRPr="0042470F">
        <w:rPr>
          <w:rFonts w:eastAsia="SimSun" w:hint="cs"/>
          <w:rtl/>
          <w:lang w:bidi="ar-EG"/>
        </w:rPr>
        <w:t xml:space="preserve">تعدد إرسال </w:t>
      </w:r>
      <w:r>
        <w:rPr>
          <w:rFonts w:eastAsia="SimSun"/>
          <w:lang w:bidi="ar-EG"/>
        </w:rPr>
        <w:t>24</w:t>
      </w:r>
      <w:r w:rsidRPr="0042470F">
        <w:rPr>
          <w:rFonts w:eastAsia="SimSun"/>
          <w:lang w:bidi="ar-EG"/>
        </w:rPr>
        <w:t>G</w:t>
      </w:r>
      <w:r w:rsidRPr="0042470F">
        <w:rPr>
          <w:rFonts w:eastAsia="SimSun"/>
          <w:lang w:bidi="ar-EG"/>
        </w:rPr>
        <w:noBreakHyphen/>
        <w:t>SDI</w:t>
      </w:r>
      <w:r w:rsidRPr="0042470F">
        <w:rPr>
          <w:rFonts w:eastAsia="SimSun" w:hint="cs"/>
          <w:rtl/>
          <w:lang w:bidi="ar-EG"/>
        </w:rPr>
        <w:t xml:space="preserve">، </w:t>
      </w:r>
      <w:r w:rsidRPr="0042470F">
        <w:rPr>
          <w:rFonts w:eastAsia="SimSun"/>
          <w:lang w:bidi="ar-EG"/>
        </w:rPr>
        <w:t>10</w:t>
      </w:r>
      <w:r w:rsidRPr="0042470F">
        <w:rPr>
          <w:rFonts w:eastAsia="SimSun" w:hint="eastAsia"/>
          <w:rtl/>
          <w:lang w:bidi="ar-EG"/>
        </w:rPr>
        <w:t> </w:t>
      </w:r>
      <w:r w:rsidRPr="0042470F">
        <w:rPr>
          <w:rFonts w:eastAsia="SimSun" w:hint="cs"/>
          <w:rtl/>
          <w:lang w:bidi="ar-EG"/>
        </w:rPr>
        <w:t>بتات</w:t>
      </w:r>
    </w:p>
    <w:p w14:paraId="650C05A1" w14:textId="77777777" w:rsidR="00BE045C" w:rsidRDefault="00BE045C" w:rsidP="00BE045C">
      <w:pPr>
        <w:rPr>
          <w:rFonts w:eastAsia="SimSun"/>
          <w:rtl/>
          <w:lang w:bidi="ar-EG"/>
        </w:rPr>
      </w:pPr>
      <w:r>
        <w:rPr>
          <w:rFonts w:eastAsia="SimSun" w:hint="cs"/>
          <w:rtl/>
          <w:lang w:bidi="ar-EG"/>
        </w:rPr>
        <w:t>انظر الجدولين </w:t>
      </w:r>
      <w:r>
        <w:rPr>
          <w:rFonts w:eastAsia="SimSun"/>
          <w:lang w:bidi="ar-EG"/>
        </w:rPr>
        <w:t>1-3</w:t>
      </w:r>
      <w:r>
        <w:rPr>
          <w:rFonts w:eastAsia="SimSun" w:hint="cs"/>
          <w:rtl/>
          <w:lang w:bidi="ar-EG"/>
        </w:rPr>
        <w:t xml:space="preserve"> و</w:t>
      </w:r>
      <w:r>
        <w:rPr>
          <w:rFonts w:eastAsia="SimSun"/>
          <w:lang w:bidi="ar-EG"/>
        </w:rPr>
        <w:t>2-3</w:t>
      </w:r>
      <w:r>
        <w:rPr>
          <w:rFonts w:eastAsia="SimSun" w:hint="cs"/>
          <w:rtl/>
          <w:lang w:bidi="ar-EG"/>
        </w:rPr>
        <w:t xml:space="preserve"> من أجل متطلبات قطارات البيانات لكل مسق صورة مصدر وقبل إجراء التسلسل.</w:t>
      </w:r>
    </w:p>
    <w:p w14:paraId="1940D2AC" w14:textId="77777777" w:rsidR="00BE045C" w:rsidRDefault="00BE045C" w:rsidP="00BE045C">
      <w:pPr>
        <w:rPr>
          <w:rFonts w:eastAsia="SimSun"/>
          <w:rtl/>
          <w:lang w:bidi="ar-EG"/>
        </w:rPr>
      </w:pPr>
      <w:r>
        <w:rPr>
          <w:rFonts w:eastAsia="SimSun" w:hint="cs"/>
          <w:rtl/>
          <w:lang w:bidi="ar-EG"/>
        </w:rPr>
        <w:t xml:space="preserve">بالنسبة للإشارات التي يحتاج فيها السطح البيني الافتراضي ستة عشر قطار </w:t>
      </w:r>
      <w:r w:rsidR="00C42110">
        <w:rPr>
          <w:rFonts w:eastAsia="SimSun" w:hint="cs"/>
          <w:rtl/>
          <w:lang w:bidi="ar-EG"/>
        </w:rPr>
        <w:t>ب</w:t>
      </w:r>
      <w:r>
        <w:rPr>
          <w:rFonts w:eastAsia="SimSun" w:hint="cs"/>
          <w:rtl/>
          <w:lang w:bidi="ar-EG"/>
        </w:rPr>
        <w:t>يانات أو أكثر:</w:t>
      </w:r>
    </w:p>
    <w:p w14:paraId="66DEDA83" w14:textId="77777777" w:rsidR="00BE045C" w:rsidRDefault="00BE045C" w:rsidP="00BE045C">
      <w:pPr>
        <w:pStyle w:val="enumlev1"/>
        <w:rPr>
          <w:rFonts w:eastAsia="SimSun"/>
          <w:rtl/>
        </w:rPr>
      </w:pPr>
      <w:r>
        <w:rPr>
          <w:rFonts w:eastAsia="SimSun"/>
        </w:rPr>
        <w:tab/>
      </w:r>
      <w:r>
        <w:rPr>
          <w:rFonts w:eastAsia="SimSun" w:hint="cs"/>
          <w:rtl/>
        </w:rPr>
        <w:t xml:space="preserve">يعدد إرسال قطارات البيانات من </w:t>
      </w:r>
      <w:r>
        <w:rPr>
          <w:rFonts w:eastAsia="SimSun"/>
        </w:rPr>
        <w:t>1</w:t>
      </w:r>
      <w:r>
        <w:rPr>
          <w:rFonts w:eastAsia="SimSun" w:hint="cs"/>
          <w:rtl/>
        </w:rPr>
        <w:t xml:space="preserve"> إلى </w:t>
      </w:r>
      <w:r>
        <w:rPr>
          <w:rFonts w:eastAsia="SimSun"/>
        </w:rPr>
        <w:t>16</w:t>
      </w:r>
      <w:r>
        <w:rPr>
          <w:rFonts w:eastAsia="SimSun" w:hint="cs"/>
          <w:rtl/>
        </w:rPr>
        <w:t xml:space="preserve"> كلمة كلمة إلى سطح بيني </w:t>
      </w:r>
      <w:r>
        <w:rPr>
          <w:rFonts w:eastAsia="SimSun"/>
        </w:rPr>
        <w:t>24G</w:t>
      </w:r>
      <w:r>
        <w:rPr>
          <w:rFonts w:eastAsia="SimSun"/>
        </w:rPr>
        <w:noBreakHyphen/>
        <w:t>SDI</w:t>
      </w:r>
      <w:r>
        <w:rPr>
          <w:rFonts w:eastAsia="SimSun" w:hint="cs"/>
          <w:rtl/>
        </w:rPr>
        <w:t xml:space="preserve">، </w:t>
      </w:r>
      <w:r>
        <w:rPr>
          <w:rFonts w:eastAsia="SimSun"/>
        </w:rPr>
        <w:t>10</w:t>
      </w:r>
      <w:r>
        <w:rPr>
          <w:rFonts w:eastAsia="SimSun" w:hint="cs"/>
          <w:rtl/>
        </w:rPr>
        <w:t xml:space="preserve"> بتات.</w:t>
      </w:r>
    </w:p>
    <w:p w14:paraId="0E71BF1E" w14:textId="77777777" w:rsidR="00BE045C" w:rsidRDefault="00BE045C" w:rsidP="00BE045C">
      <w:pPr>
        <w:pStyle w:val="enumlev1"/>
        <w:rPr>
          <w:rFonts w:eastAsia="SimSun"/>
          <w:rtl/>
        </w:rPr>
      </w:pPr>
      <w:r>
        <w:rPr>
          <w:rFonts w:eastAsia="SimSun"/>
        </w:rPr>
        <w:tab/>
      </w:r>
      <w:r>
        <w:rPr>
          <w:rFonts w:eastAsia="SimSun" w:hint="cs"/>
          <w:rtl/>
        </w:rPr>
        <w:t xml:space="preserve">وينبغي للسطح البيني، </w:t>
      </w:r>
      <w:r>
        <w:rPr>
          <w:rFonts w:eastAsia="SimSun"/>
        </w:rPr>
        <w:t>10</w:t>
      </w:r>
      <w:r>
        <w:rPr>
          <w:rFonts w:eastAsia="SimSun" w:hint="cs"/>
          <w:rtl/>
        </w:rPr>
        <w:t xml:space="preserve"> بتات، أن يتكون من تعدد إرسال حسب الكلمات لقطارات البيانات من </w:t>
      </w:r>
      <w:r>
        <w:rPr>
          <w:rFonts w:eastAsia="SimSun"/>
        </w:rPr>
        <w:t>1</w:t>
      </w:r>
      <w:r>
        <w:rPr>
          <w:rFonts w:eastAsia="SimSun" w:hint="cs"/>
          <w:rtl/>
        </w:rPr>
        <w:t xml:space="preserve"> إلى </w:t>
      </w:r>
      <w:r>
        <w:rPr>
          <w:rFonts w:eastAsia="SimSun"/>
        </w:rPr>
        <w:t>16</w:t>
      </w:r>
      <w:r>
        <w:rPr>
          <w:rFonts w:eastAsia="SimSun" w:hint="cs"/>
          <w:rtl/>
        </w:rPr>
        <w:t xml:space="preserve"> بالترتيب: قطار البيانات </w:t>
      </w:r>
      <w:r>
        <w:rPr>
          <w:rFonts w:eastAsia="SimSun"/>
        </w:rPr>
        <w:t>16</w:t>
      </w:r>
      <w:r>
        <w:rPr>
          <w:rFonts w:eastAsia="SimSun" w:hint="cs"/>
          <w:rtl/>
        </w:rPr>
        <w:t>، قطار البيانات </w:t>
      </w:r>
      <w:r>
        <w:rPr>
          <w:rFonts w:eastAsia="SimSun"/>
        </w:rPr>
        <w:t>8</w:t>
      </w:r>
      <w:r>
        <w:rPr>
          <w:rFonts w:eastAsia="SimSun" w:hint="cs"/>
          <w:rtl/>
        </w:rPr>
        <w:t>، قطار البيانات</w:t>
      </w:r>
      <w:r>
        <w:rPr>
          <w:rFonts w:eastAsia="SimSun" w:hint="eastAsia"/>
          <w:rtl/>
        </w:rPr>
        <w:t> </w:t>
      </w:r>
      <w:r>
        <w:rPr>
          <w:rFonts w:eastAsia="SimSun"/>
        </w:rPr>
        <w:t>12</w:t>
      </w:r>
      <w:r>
        <w:rPr>
          <w:rFonts w:eastAsia="SimSun" w:hint="cs"/>
          <w:rtl/>
        </w:rPr>
        <w:t>، قطار البيانات </w:t>
      </w:r>
      <w:r>
        <w:rPr>
          <w:rFonts w:eastAsia="SimSun"/>
        </w:rPr>
        <w:t>4</w:t>
      </w:r>
      <w:r>
        <w:rPr>
          <w:rFonts w:eastAsia="SimSun" w:hint="cs"/>
          <w:rtl/>
        </w:rPr>
        <w:t xml:space="preserve">، قطار البيانات </w:t>
      </w:r>
      <w:r>
        <w:rPr>
          <w:rFonts w:eastAsia="SimSun"/>
        </w:rPr>
        <w:t>14</w:t>
      </w:r>
      <w:r>
        <w:rPr>
          <w:rFonts w:eastAsia="SimSun" w:hint="cs"/>
          <w:rtl/>
        </w:rPr>
        <w:t xml:space="preserve">، قطار البيانات </w:t>
      </w:r>
      <w:r>
        <w:rPr>
          <w:rFonts w:eastAsia="SimSun"/>
        </w:rPr>
        <w:t>6</w:t>
      </w:r>
      <w:r>
        <w:rPr>
          <w:rFonts w:eastAsia="SimSun" w:hint="cs"/>
          <w:rtl/>
        </w:rPr>
        <w:t xml:space="preserve">، قطار البيانات </w:t>
      </w:r>
      <w:r>
        <w:rPr>
          <w:rFonts w:eastAsia="SimSun"/>
        </w:rPr>
        <w:t>10</w:t>
      </w:r>
      <w:r>
        <w:rPr>
          <w:rFonts w:eastAsia="SimSun" w:hint="cs"/>
          <w:rtl/>
        </w:rPr>
        <w:t>، قطار البيانات </w:t>
      </w:r>
      <w:r>
        <w:rPr>
          <w:rFonts w:eastAsia="SimSun"/>
        </w:rPr>
        <w:t>2</w:t>
      </w:r>
      <w:r>
        <w:rPr>
          <w:rFonts w:eastAsia="SimSun" w:hint="cs"/>
          <w:rtl/>
        </w:rPr>
        <w:t xml:space="preserve">، قطار بيانات </w:t>
      </w:r>
      <w:r>
        <w:rPr>
          <w:rFonts w:eastAsia="SimSun"/>
        </w:rPr>
        <w:t>15</w:t>
      </w:r>
      <w:r>
        <w:rPr>
          <w:rFonts w:eastAsia="SimSun" w:hint="cs"/>
          <w:rtl/>
        </w:rPr>
        <w:t xml:space="preserve">، قطار بيانات </w:t>
      </w:r>
      <w:r>
        <w:rPr>
          <w:rFonts w:eastAsia="SimSun"/>
        </w:rPr>
        <w:t>17</w:t>
      </w:r>
      <w:r>
        <w:rPr>
          <w:rFonts w:eastAsia="SimSun" w:hint="cs"/>
          <w:rtl/>
        </w:rPr>
        <w:t xml:space="preserve">، قطار بيانات </w:t>
      </w:r>
      <w:r>
        <w:rPr>
          <w:rFonts w:eastAsia="SimSun"/>
        </w:rPr>
        <w:t>11</w:t>
      </w:r>
      <w:r>
        <w:rPr>
          <w:rFonts w:eastAsia="SimSun" w:hint="cs"/>
          <w:rtl/>
        </w:rPr>
        <w:t xml:space="preserve">، قطار بيانات </w:t>
      </w:r>
      <w:r>
        <w:rPr>
          <w:rFonts w:eastAsia="SimSun"/>
        </w:rPr>
        <w:t>3</w:t>
      </w:r>
      <w:r>
        <w:rPr>
          <w:rFonts w:eastAsia="SimSun" w:hint="cs"/>
          <w:rtl/>
        </w:rPr>
        <w:t xml:space="preserve">، قطار بيانات </w:t>
      </w:r>
      <w:r>
        <w:rPr>
          <w:rFonts w:eastAsia="SimSun"/>
        </w:rPr>
        <w:t>13</w:t>
      </w:r>
      <w:r>
        <w:rPr>
          <w:rFonts w:eastAsia="SimSun" w:hint="cs"/>
          <w:rtl/>
        </w:rPr>
        <w:t xml:space="preserve">، قطار بيانات </w:t>
      </w:r>
      <w:r>
        <w:rPr>
          <w:rFonts w:eastAsia="SimSun"/>
        </w:rPr>
        <w:t>5</w:t>
      </w:r>
      <w:r>
        <w:rPr>
          <w:rFonts w:eastAsia="SimSun" w:hint="cs"/>
          <w:rtl/>
        </w:rPr>
        <w:t xml:space="preserve">، قطار بيانات </w:t>
      </w:r>
      <w:r>
        <w:rPr>
          <w:rFonts w:eastAsia="SimSun"/>
        </w:rPr>
        <w:t>9</w:t>
      </w:r>
      <w:r>
        <w:rPr>
          <w:rFonts w:eastAsia="SimSun" w:hint="cs"/>
          <w:rtl/>
        </w:rPr>
        <w:t xml:space="preserve">، قطار بيانات </w:t>
      </w:r>
      <w:r>
        <w:rPr>
          <w:rFonts w:eastAsia="SimSun"/>
        </w:rPr>
        <w:t>1</w:t>
      </w:r>
      <w:r>
        <w:rPr>
          <w:rFonts w:eastAsia="SimSun" w:hint="cs"/>
          <w:rtl/>
        </w:rPr>
        <w:t xml:space="preserve"> ... إلى آخره.</w:t>
      </w:r>
    </w:p>
    <w:p w14:paraId="3CBD881D" w14:textId="77777777" w:rsidR="00BE045C" w:rsidRDefault="00BE045C" w:rsidP="00C42110">
      <w:pPr>
        <w:rPr>
          <w:rFonts w:eastAsia="SimSun"/>
          <w:rtl/>
          <w:lang w:bidi="ar-EG"/>
        </w:rPr>
      </w:pPr>
      <w:r>
        <w:rPr>
          <w:rFonts w:eastAsia="SimSun" w:hint="cs"/>
          <w:rtl/>
          <w:lang w:bidi="ar-EG"/>
        </w:rPr>
        <w:t xml:space="preserve">وبالنسبة للإشارات التي يحتاج فيها السطح البيني الافتراضي </w:t>
      </w:r>
      <w:r w:rsidR="00C42110">
        <w:rPr>
          <w:rFonts w:eastAsia="SimSun" w:hint="cs"/>
          <w:rtl/>
          <w:lang w:bidi="ar-EG"/>
        </w:rPr>
        <w:t>اثني</w:t>
      </w:r>
      <w:r>
        <w:rPr>
          <w:rFonts w:eastAsia="SimSun" w:hint="cs"/>
          <w:rtl/>
          <w:lang w:bidi="ar-EG"/>
        </w:rPr>
        <w:t xml:space="preserve"> وثلاثين قطار بيانات أو أكثر:</w:t>
      </w:r>
    </w:p>
    <w:p w14:paraId="4E1B8C70" w14:textId="77777777" w:rsidR="00BE045C" w:rsidRDefault="00BE045C" w:rsidP="00BE045C">
      <w:pPr>
        <w:pStyle w:val="enumlev1"/>
        <w:rPr>
          <w:rFonts w:eastAsia="SimSun"/>
          <w:rtl/>
        </w:rPr>
      </w:pPr>
      <w:r>
        <w:rPr>
          <w:rFonts w:eastAsia="SimSun"/>
        </w:rPr>
        <w:tab/>
      </w:r>
      <w:r>
        <w:rPr>
          <w:rFonts w:eastAsia="SimSun" w:hint="cs"/>
          <w:rtl/>
        </w:rPr>
        <w:t xml:space="preserve">يعدد إرسال قطارات البيانات من </w:t>
      </w:r>
      <w:r>
        <w:rPr>
          <w:rFonts w:eastAsia="SimSun"/>
        </w:rPr>
        <w:t>17</w:t>
      </w:r>
      <w:r>
        <w:rPr>
          <w:rFonts w:eastAsia="SimSun" w:hint="cs"/>
          <w:rtl/>
        </w:rPr>
        <w:t xml:space="preserve"> إلى </w:t>
      </w:r>
      <w:r>
        <w:rPr>
          <w:rFonts w:eastAsia="SimSun"/>
        </w:rPr>
        <w:t>32</w:t>
      </w:r>
      <w:r>
        <w:rPr>
          <w:rFonts w:eastAsia="SimSun" w:hint="cs"/>
          <w:rtl/>
        </w:rPr>
        <w:t xml:space="preserve"> كلمة كلمة إلى سطح بيني </w:t>
      </w:r>
      <w:r>
        <w:rPr>
          <w:rFonts w:eastAsia="SimSun"/>
        </w:rPr>
        <w:t>24G</w:t>
      </w:r>
      <w:r>
        <w:rPr>
          <w:rFonts w:eastAsia="SimSun"/>
        </w:rPr>
        <w:noBreakHyphen/>
        <w:t>SDI</w:t>
      </w:r>
      <w:r>
        <w:rPr>
          <w:rFonts w:eastAsia="SimSun" w:hint="cs"/>
          <w:rtl/>
        </w:rPr>
        <w:t xml:space="preserve">، </w:t>
      </w:r>
      <w:r>
        <w:rPr>
          <w:rFonts w:eastAsia="SimSun"/>
        </w:rPr>
        <w:t>10</w:t>
      </w:r>
      <w:r>
        <w:rPr>
          <w:rFonts w:eastAsia="SimSun" w:hint="cs"/>
          <w:rtl/>
        </w:rPr>
        <w:t xml:space="preserve"> بتات.</w:t>
      </w:r>
    </w:p>
    <w:p w14:paraId="11E77E9B" w14:textId="77777777" w:rsidR="00BE045C" w:rsidRDefault="00BE045C" w:rsidP="00BE045C">
      <w:pPr>
        <w:pStyle w:val="enumlev1"/>
        <w:rPr>
          <w:rFonts w:eastAsia="SimSun"/>
          <w:rtl/>
        </w:rPr>
      </w:pPr>
      <w:r>
        <w:rPr>
          <w:rFonts w:eastAsia="SimSun"/>
        </w:rPr>
        <w:tab/>
      </w:r>
      <w:r>
        <w:rPr>
          <w:rFonts w:eastAsia="SimSun" w:hint="cs"/>
          <w:rtl/>
        </w:rPr>
        <w:t xml:space="preserve">وينبغي للسطح البيني، </w:t>
      </w:r>
      <w:r>
        <w:rPr>
          <w:rFonts w:eastAsia="SimSun"/>
        </w:rPr>
        <w:t>10</w:t>
      </w:r>
      <w:r>
        <w:rPr>
          <w:rFonts w:eastAsia="SimSun" w:hint="cs"/>
          <w:rtl/>
        </w:rPr>
        <w:t xml:space="preserve"> بتات، أن يتكون من تعدد إرسال حسب الكلمات لقطارات البيانات من </w:t>
      </w:r>
      <w:r>
        <w:rPr>
          <w:rFonts w:eastAsia="SimSun"/>
        </w:rPr>
        <w:t>17</w:t>
      </w:r>
      <w:r>
        <w:rPr>
          <w:rFonts w:eastAsia="SimSun" w:hint="cs"/>
          <w:rtl/>
        </w:rPr>
        <w:t xml:space="preserve"> إلى </w:t>
      </w:r>
      <w:r>
        <w:rPr>
          <w:rFonts w:eastAsia="SimSun"/>
        </w:rPr>
        <w:t>32</w:t>
      </w:r>
      <w:r>
        <w:rPr>
          <w:rFonts w:eastAsia="SimSun" w:hint="cs"/>
          <w:rtl/>
        </w:rPr>
        <w:t xml:space="preserve"> بالترتيب: قطار البيانات </w:t>
      </w:r>
      <w:r>
        <w:rPr>
          <w:rFonts w:eastAsia="SimSun"/>
        </w:rPr>
        <w:t>32</w:t>
      </w:r>
      <w:r>
        <w:rPr>
          <w:rFonts w:eastAsia="SimSun" w:hint="cs"/>
          <w:rtl/>
        </w:rPr>
        <w:t>، قطار البيانات </w:t>
      </w:r>
      <w:r>
        <w:rPr>
          <w:rFonts w:eastAsia="SimSun"/>
        </w:rPr>
        <w:t>24</w:t>
      </w:r>
      <w:r>
        <w:rPr>
          <w:rFonts w:eastAsia="SimSun" w:hint="cs"/>
          <w:rtl/>
        </w:rPr>
        <w:t>، قطار البيانات</w:t>
      </w:r>
      <w:r>
        <w:rPr>
          <w:rFonts w:eastAsia="SimSun" w:hint="eastAsia"/>
          <w:rtl/>
        </w:rPr>
        <w:t> </w:t>
      </w:r>
      <w:r>
        <w:rPr>
          <w:rFonts w:eastAsia="SimSun"/>
        </w:rPr>
        <w:t>28</w:t>
      </w:r>
      <w:r>
        <w:rPr>
          <w:rFonts w:eastAsia="SimSun" w:hint="cs"/>
          <w:rtl/>
        </w:rPr>
        <w:t>، قطار البيانات </w:t>
      </w:r>
      <w:r>
        <w:rPr>
          <w:rFonts w:eastAsia="SimSun"/>
        </w:rPr>
        <w:t>20</w:t>
      </w:r>
      <w:r>
        <w:rPr>
          <w:rFonts w:eastAsia="SimSun" w:hint="cs"/>
          <w:rtl/>
        </w:rPr>
        <w:t xml:space="preserve">، قطار البيانات </w:t>
      </w:r>
      <w:r>
        <w:rPr>
          <w:rFonts w:eastAsia="SimSun"/>
        </w:rPr>
        <w:t>30</w:t>
      </w:r>
      <w:r>
        <w:rPr>
          <w:rFonts w:eastAsia="SimSun" w:hint="cs"/>
          <w:rtl/>
        </w:rPr>
        <w:t xml:space="preserve">، قطار البيانات </w:t>
      </w:r>
      <w:r>
        <w:rPr>
          <w:rFonts w:eastAsia="SimSun"/>
        </w:rPr>
        <w:t>22</w:t>
      </w:r>
      <w:r>
        <w:rPr>
          <w:rFonts w:eastAsia="SimSun" w:hint="cs"/>
          <w:rtl/>
        </w:rPr>
        <w:t xml:space="preserve">، قطار البيانات </w:t>
      </w:r>
      <w:r>
        <w:rPr>
          <w:rFonts w:eastAsia="SimSun"/>
        </w:rPr>
        <w:t>26</w:t>
      </w:r>
      <w:r>
        <w:rPr>
          <w:rFonts w:eastAsia="SimSun" w:hint="cs"/>
          <w:rtl/>
        </w:rPr>
        <w:t>، قطار البيانات </w:t>
      </w:r>
      <w:r>
        <w:rPr>
          <w:rFonts w:eastAsia="SimSun"/>
        </w:rPr>
        <w:t>18</w:t>
      </w:r>
      <w:r>
        <w:rPr>
          <w:rFonts w:eastAsia="SimSun" w:hint="cs"/>
          <w:rtl/>
        </w:rPr>
        <w:t xml:space="preserve">، قطار بيانات </w:t>
      </w:r>
      <w:r>
        <w:rPr>
          <w:rFonts w:eastAsia="SimSun"/>
        </w:rPr>
        <w:t>31</w:t>
      </w:r>
      <w:r>
        <w:rPr>
          <w:rFonts w:eastAsia="SimSun" w:hint="cs"/>
          <w:rtl/>
        </w:rPr>
        <w:t xml:space="preserve">، قطار بيانات </w:t>
      </w:r>
      <w:r>
        <w:rPr>
          <w:rFonts w:eastAsia="SimSun"/>
        </w:rPr>
        <w:t>23</w:t>
      </w:r>
      <w:r>
        <w:rPr>
          <w:rFonts w:eastAsia="SimSun" w:hint="cs"/>
          <w:rtl/>
        </w:rPr>
        <w:t xml:space="preserve">، قطار بيانات </w:t>
      </w:r>
      <w:r>
        <w:rPr>
          <w:rFonts w:eastAsia="SimSun"/>
        </w:rPr>
        <w:t>27</w:t>
      </w:r>
      <w:r>
        <w:rPr>
          <w:rFonts w:eastAsia="SimSun" w:hint="cs"/>
          <w:rtl/>
        </w:rPr>
        <w:t xml:space="preserve">، قطار بيانات </w:t>
      </w:r>
      <w:r>
        <w:rPr>
          <w:rFonts w:eastAsia="SimSun"/>
        </w:rPr>
        <w:t>19</w:t>
      </w:r>
      <w:r>
        <w:rPr>
          <w:rFonts w:eastAsia="SimSun" w:hint="cs"/>
          <w:rtl/>
        </w:rPr>
        <w:t xml:space="preserve">، قطار بيانات </w:t>
      </w:r>
      <w:r>
        <w:rPr>
          <w:rFonts w:eastAsia="SimSun"/>
        </w:rPr>
        <w:t>29</w:t>
      </w:r>
      <w:r>
        <w:rPr>
          <w:rFonts w:eastAsia="SimSun" w:hint="cs"/>
          <w:rtl/>
        </w:rPr>
        <w:t xml:space="preserve">، قطار بيانات </w:t>
      </w:r>
      <w:r>
        <w:rPr>
          <w:rFonts w:eastAsia="SimSun"/>
        </w:rPr>
        <w:t>21</w:t>
      </w:r>
      <w:r>
        <w:rPr>
          <w:rFonts w:eastAsia="SimSun" w:hint="cs"/>
          <w:rtl/>
        </w:rPr>
        <w:t xml:space="preserve">، قطار بيانات </w:t>
      </w:r>
      <w:r>
        <w:rPr>
          <w:rFonts w:eastAsia="SimSun"/>
        </w:rPr>
        <w:t>25</w:t>
      </w:r>
      <w:r>
        <w:rPr>
          <w:rFonts w:eastAsia="SimSun" w:hint="cs"/>
          <w:rtl/>
        </w:rPr>
        <w:t xml:space="preserve">، قطار بيانات </w:t>
      </w:r>
      <w:r>
        <w:rPr>
          <w:rFonts w:eastAsia="SimSun"/>
        </w:rPr>
        <w:t>17</w:t>
      </w:r>
      <w:r>
        <w:rPr>
          <w:rFonts w:eastAsia="SimSun" w:hint="cs"/>
          <w:rtl/>
        </w:rPr>
        <w:t xml:space="preserve"> ... إلى آخره.</w:t>
      </w:r>
    </w:p>
    <w:p w14:paraId="78F0B295" w14:textId="77777777" w:rsidR="00BE045C" w:rsidRDefault="00BE045C" w:rsidP="00BE045C">
      <w:pPr>
        <w:rPr>
          <w:rFonts w:eastAsia="SimSun"/>
          <w:rtl/>
          <w:lang w:bidi="ar-EG"/>
        </w:rPr>
      </w:pPr>
      <w:r>
        <w:rPr>
          <w:rFonts w:eastAsia="SimSun" w:hint="cs"/>
          <w:rtl/>
          <w:lang w:bidi="ar-EG"/>
        </w:rPr>
        <w:t>وبالنسبة للإشارات التي يحتاج فيها السطح البيني الافتراضي أربعة وثمانين قطار بيانات أو أكثر:</w:t>
      </w:r>
    </w:p>
    <w:p w14:paraId="44FFF9C3" w14:textId="77777777" w:rsidR="00BE045C" w:rsidRDefault="00BE045C" w:rsidP="00BE045C">
      <w:pPr>
        <w:pStyle w:val="enumlev1"/>
        <w:rPr>
          <w:rFonts w:eastAsia="SimSun"/>
          <w:rtl/>
        </w:rPr>
      </w:pPr>
      <w:r>
        <w:rPr>
          <w:rFonts w:eastAsia="SimSun"/>
        </w:rPr>
        <w:tab/>
      </w:r>
      <w:r>
        <w:rPr>
          <w:rFonts w:eastAsia="SimSun" w:hint="cs"/>
          <w:rtl/>
        </w:rPr>
        <w:t xml:space="preserve">يعدد إرسال قطارات البيانات من </w:t>
      </w:r>
      <w:r>
        <w:rPr>
          <w:rFonts w:eastAsia="SimSun"/>
        </w:rPr>
        <w:t>33</w:t>
      </w:r>
      <w:r>
        <w:rPr>
          <w:rFonts w:eastAsia="SimSun" w:hint="cs"/>
          <w:rtl/>
        </w:rPr>
        <w:t xml:space="preserve"> إلى </w:t>
      </w:r>
      <w:r>
        <w:rPr>
          <w:rFonts w:eastAsia="SimSun"/>
        </w:rPr>
        <w:t>48</w:t>
      </w:r>
      <w:r>
        <w:rPr>
          <w:rFonts w:eastAsia="SimSun" w:hint="cs"/>
          <w:rtl/>
        </w:rPr>
        <w:t xml:space="preserve"> كلمة كلمة إلى سطح بيني </w:t>
      </w:r>
      <w:r>
        <w:rPr>
          <w:rFonts w:eastAsia="SimSun"/>
        </w:rPr>
        <w:t>24G</w:t>
      </w:r>
      <w:r>
        <w:rPr>
          <w:rFonts w:eastAsia="SimSun"/>
        </w:rPr>
        <w:noBreakHyphen/>
        <w:t>SDI</w:t>
      </w:r>
      <w:r>
        <w:rPr>
          <w:rFonts w:eastAsia="SimSun" w:hint="cs"/>
          <w:rtl/>
        </w:rPr>
        <w:t xml:space="preserve">، </w:t>
      </w:r>
      <w:r>
        <w:rPr>
          <w:rFonts w:eastAsia="SimSun"/>
        </w:rPr>
        <w:t>10</w:t>
      </w:r>
      <w:r>
        <w:rPr>
          <w:rFonts w:eastAsia="SimSun" w:hint="cs"/>
          <w:rtl/>
        </w:rPr>
        <w:t xml:space="preserve"> بتات.</w:t>
      </w:r>
    </w:p>
    <w:p w14:paraId="2B1D7C97" w14:textId="77777777" w:rsidR="00BE045C" w:rsidRDefault="00BE045C" w:rsidP="00C42110">
      <w:pPr>
        <w:pStyle w:val="enumlev1"/>
        <w:rPr>
          <w:rFonts w:eastAsia="SimSun"/>
        </w:rPr>
      </w:pPr>
      <w:r>
        <w:rPr>
          <w:rFonts w:eastAsia="SimSun"/>
        </w:rPr>
        <w:tab/>
      </w:r>
      <w:r>
        <w:rPr>
          <w:rFonts w:eastAsia="SimSun" w:hint="cs"/>
          <w:rtl/>
        </w:rPr>
        <w:t xml:space="preserve">وينبغي للسطح البيني، </w:t>
      </w:r>
      <w:r>
        <w:rPr>
          <w:rFonts w:eastAsia="SimSun"/>
        </w:rPr>
        <w:t>10</w:t>
      </w:r>
      <w:r>
        <w:rPr>
          <w:rFonts w:eastAsia="SimSun" w:hint="cs"/>
          <w:rtl/>
        </w:rPr>
        <w:t xml:space="preserve"> بتات، أن يتكون من تعدد إرسال حسب الكلمات لقطارات البيانات من </w:t>
      </w:r>
      <w:r>
        <w:rPr>
          <w:rFonts w:eastAsia="SimSun"/>
        </w:rPr>
        <w:t>33</w:t>
      </w:r>
      <w:r>
        <w:rPr>
          <w:rFonts w:eastAsia="SimSun" w:hint="cs"/>
          <w:rtl/>
        </w:rPr>
        <w:t xml:space="preserve"> إلى </w:t>
      </w:r>
      <w:r>
        <w:rPr>
          <w:rFonts w:eastAsia="SimSun"/>
        </w:rPr>
        <w:t>48</w:t>
      </w:r>
      <w:r>
        <w:rPr>
          <w:rFonts w:eastAsia="SimSun" w:hint="eastAsia"/>
          <w:rtl/>
        </w:rPr>
        <w:t> </w:t>
      </w:r>
      <w:r>
        <w:rPr>
          <w:rFonts w:eastAsia="SimSun" w:hint="cs"/>
          <w:rtl/>
        </w:rPr>
        <w:t>بالترتيب: قطار البيانات </w:t>
      </w:r>
      <w:r>
        <w:rPr>
          <w:rFonts w:eastAsia="SimSun"/>
        </w:rPr>
        <w:t>48</w:t>
      </w:r>
      <w:r>
        <w:rPr>
          <w:rFonts w:eastAsia="SimSun" w:hint="cs"/>
          <w:rtl/>
        </w:rPr>
        <w:t>، قطار البيانات </w:t>
      </w:r>
      <w:r>
        <w:rPr>
          <w:rFonts w:eastAsia="SimSun"/>
        </w:rPr>
        <w:t>40</w:t>
      </w:r>
      <w:r>
        <w:rPr>
          <w:rFonts w:eastAsia="SimSun" w:hint="cs"/>
          <w:rtl/>
        </w:rPr>
        <w:t>، قطار البيانات</w:t>
      </w:r>
      <w:r>
        <w:rPr>
          <w:rFonts w:eastAsia="SimSun" w:hint="eastAsia"/>
          <w:rtl/>
        </w:rPr>
        <w:t> </w:t>
      </w:r>
      <w:r>
        <w:rPr>
          <w:rFonts w:eastAsia="SimSun"/>
        </w:rPr>
        <w:t>42</w:t>
      </w:r>
      <w:r>
        <w:rPr>
          <w:rFonts w:eastAsia="SimSun" w:hint="cs"/>
          <w:rtl/>
        </w:rPr>
        <w:t>، قطار البيانات </w:t>
      </w:r>
      <w:r>
        <w:rPr>
          <w:rFonts w:eastAsia="SimSun"/>
        </w:rPr>
        <w:t>36</w:t>
      </w:r>
      <w:r>
        <w:rPr>
          <w:rFonts w:eastAsia="SimSun" w:hint="cs"/>
          <w:rtl/>
        </w:rPr>
        <w:t xml:space="preserve">، قطار البيانات </w:t>
      </w:r>
      <w:r>
        <w:rPr>
          <w:rFonts w:eastAsia="SimSun"/>
        </w:rPr>
        <w:t>46</w:t>
      </w:r>
      <w:r>
        <w:rPr>
          <w:rFonts w:eastAsia="SimSun" w:hint="cs"/>
          <w:rtl/>
        </w:rPr>
        <w:t xml:space="preserve">، قطار البيانات </w:t>
      </w:r>
      <w:r>
        <w:rPr>
          <w:rFonts w:eastAsia="SimSun"/>
        </w:rPr>
        <w:t>38</w:t>
      </w:r>
      <w:r>
        <w:rPr>
          <w:rFonts w:eastAsia="SimSun" w:hint="cs"/>
          <w:rtl/>
        </w:rPr>
        <w:t xml:space="preserve">، قطار البيانات </w:t>
      </w:r>
      <w:r>
        <w:rPr>
          <w:rFonts w:eastAsia="SimSun"/>
        </w:rPr>
        <w:t>42</w:t>
      </w:r>
      <w:r>
        <w:rPr>
          <w:rFonts w:eastAsia="SimSun" w:hint="cs"/>
          <w:rtl/>
        </w:rPr>
        <w:t>، قطار البيانات </w:t>
      </w:r>
      <w:r w:rsidR="00C42110">
        <w:rPr>
          <w:rFonts w:eastAsia="SimSun"/>
        </w:rPr>
        <w:t>34</w:t>
      </w:r>
      <w:r>
        <w:rPr>
          <w:rFonts w:eastAsia="SimSun" w:hint="cs"/>
          <w:rtl/>
        </w:rPr>
        <w:t xml:space="preserve">، قطار بيانات </w:t>
      </w:r>
      <w:r w:rsidR="00C42110">
        <w:rPr>
          <w:rFonts w:eastAsia="SimSun"/>
        </w:rPr>
        <w:t>49</w:t>
      </w:r>
      <w:r>
        <w:rPr>
          <w:rFonts w:eastAsia="SimSun" w:hint="cs"/>
          <w:rtl/>
        </w:rPr>
        <w:t xml:space="preserve">، قطار بيانات </w:t>
      </w:r>
      <w:r w:rsidR="00C42110">
        <w:rPr>
          <w:rFonts w:eastAsia="SimSun"/>
        </w:rPr>
        <w:t>39</w:t>
      </w:r>
      <w:r>
        <w:rPr>
          <w:rFonts w:eastAsia="SimSun" w:hint="cs"/>
          <w:rtl/>
        </w:rPr>
        <w:t xml:space="preserve">، قطار بيانات </w:t>
      </w:r>
      <w:r w:rsidR="00C42110">
        <w:rPr>
          <w:rFonts w:eastAsia="SimSun"/>
        </w:rPr>
        <w:t>43</w:t>
      </w:r>
      <w:r>
        <w:rPr>
          <w:rFonts w:eastAsia="SimSun" w:hint="cs"/>
          <w:rtl/>
        </w:rPr>
        <w:t xml:space="preserve">، قطار بيانات </w:t>
      </w:r>
      <w:r>
        <w:rPr>
          <w:rFonts w:eastAsia="SimSun"/>
        </w:rPr>
        <w:t>3</w:t>
      </w:r>
      <w:r w:rsidR="00C42110">
        <w:rPr>
          <w:rFonts w:eastAsia="SimSun"/>
        </w:rPr>
        <w:t>5</w:t>
      </w:r>
      <w:r>
        <w:rPr>
          <w:rFonts w:eastAsia="SimSun" w:hint="cs"/>
          <w:rtl/>
        </w:rPr>
        <w:t xml:space="preserve">، قطار بيانات </w:t>
      </w:r>
      <w:r w:rsidR="00C42110">
        <w:rPr>
          <w:rFonts w:eastAsia="SimSun"/>
        </w:rPr>
        <w:t>45</w:t>
      </w:r>
      <w:r>
        <w:rPr>
          <w:rFonts w:eastAsia="SimSun" w:hint="cs"/>
          <w:rtl/>
        </w:rPr>
        <w:t xml:space="preserve">، قطار بيانات </w:t>
      </w:r>
      <w:r w:rsidR="00C42110">
        <w:rPr>
          <w:rFonts w:eastAsia="SimSun"/>
        </w:rPr>
        <w:t>37</w:t>
      </w:r>
      <w:r>
        <w:rPr>
          <w:rFonts w:eastAsia="SimSun" w:hint="cs"/>
          <w:rtl/>
        </w:rPr>
        <w:t xml:space="preserve">، قطار بيانات </w:t>
      </w:r>
      <w:r w:rsidR="00C42110">
        <w:rPr>
          <w:rFonts w:eastAsia="SimSun"/>
        </w:rPr>
        <w:t>41</w:t>
      </w:r>
      <w:r>
        <w:rPr>
          <w:rFonts w:eastAsia="SimSun" w:hint="cs"/>
          <w:rtl/>
        </w:rPr>
        <w:t xml:space="preserve">، قطار بيانات </w:t>
      </w:r>
      <w:r w:rsidR="00C42110">
        <w:rPr>
          <w:rFonts w:eastAsia="SimSun"/>
        </w:rPr>
        <w:t>33</w:t>
      </w:r>
      <w:r>
        <w:rPr>
          <w:rFonts w:eastAsia="SimSun" w:hint="cs"/>
          <w:rtl/>
        </w:rPr>
        <w:t xml:space="preserve"> ... إلى آخره.</w:t>
      </w:r>
    </w:p>
    <w:p w14:paraId="25418306" w14:textId="77777777" w:rsidR="00BE045C" w:rsidRDefault="00BE045C" w:rsidP="00C42110">
      <w:pPr>
        <w:rPr>
          <w:rFonts w:eastAsia="SimSun"/>
          <w:rtl/>
          <w:lang w:bidi="ar-EG"/>
        </w:rPr>
      </w:pPr>
      <w:r>
        <w:rPr>
          <w:rFonts w:eastAsia="SimSun" w:hint="cs"/>
          <w:rtl/>
          <w:lang w:bidi="ar-EG"/>
        </w:rPr>
        <w:t xml:space="preserve">وبالنسبة للإشارات التي يحتاج فيها السطح البيني الافتراضي </w:t>
      </w:r>
      <w:r w:rsidR="00C42110">
        <w:rPr>
          <w:rFonts w:eastAsia="SimSun" w:hint="cs"/>
          <w:rtl/>
          <w:lang w:bidi="ar-EG"/>
        </w:rPr>
        <w:t>ستة</w:t>
      </w:r>
      <w:r>
        <w:rPr>
          <w:rFonts w:eastAsia="SimSun" w:hint="cs"/>
          <w:rtl/>
          <w:lang w:bidi="ar-EG"/>
        </w:rPr>
        <w:t xml:space="preserve"> </w:t>
      </w:r>
      <w:r w:rsidR="00C42110">
        <w:rPr>
          <w:rFonts w:eastAsia="SimSun" w:hint="cs"/>
          <w:rtl/>
          <w:lang w:bidi="ar-EG"/>
        </w:rPr>
        <w:t xml:space="preserve">وأربعين </w:t>
      </w:r>
      <w:r>
        <w:rPr>
          <w:rFonts w:eastAsia="SimSun" w:hint="cs"/>
          <w:rtl/>
          <w:lang w:bidi="ar-EG"/>
        </w:rPr>
        <w:t>قطار بيانات أو أكثر:</w:t>
      </w:r>
    </w:p>
    <w:p w14:paraId="5D4C52AC" w14:textId="77777777" w:rsidR="00BE045C" w:rsidRDefault="00BE045C" w:rsidP="00C42110">
      <w:pPr>
        <w:pStyle w:val="enumlev1"/>
        <w:rPr>
          <w:rFonts w:eastAsia="SimSun"/>
          <w:rtl/>
        </w:rPr>
      </w:pPr>
      <w:r>
        <w:rPr>
          <w:rFonts w:eastAsia="SimSun"/>
        </w:rPr>
        <w:tab/>
      </w:r>
      <w:r>
        <w:rPr>
          <w:rFonts w:eastAsia="SimSun" w:hint="cs"/>
          <w:rtl/>
        </w:rPr>
        <w:t xml:space="preserve">يعدد إرسال قطارات البيانات من </w:t>
      </w:r>
      <w:r w:rsidR="00C42110">
        <w:rPr>
          <w:rFonts w:eastAsia="SimSun"/>
        </w:rPr>
        <w:t>49</w:t>
      </w:r>
      <w:r>
        <w:rPr>
          <w:rFonts w:eastAsia="SimSun" w:hint="cs"/>
          <w:rtl/>
        </w:rPr>
        <w:t xml:space="preserve"> إلى </w:t>
      </w:r>
      <w:r w:rsidR="00C42110">
        <w:rPr>
          <w:rFonts w:eastAsia="SimSun"/>
        </w:rPr>
        <w:t>64</w:t>
      </w:r>
      <w:r>
        <w:rPr>
          <w:rFonts w:eastAsia="SimSun" w:hint="cs"/>
          <w:rtl/>
        </w:rPr>
        <w:t xml:space="preserve"> كلمة كلمة إلى سطح بيني </w:t>
      </w:r>
      <w:r>
        <w:rPr>
          <w:rFonts w:eastAsia="SimSun"/>
        </w:rPr>
        <w:t>24G</w:t>
      </w:r>
      <w:r>
        <w:rPr>
          <w:rFonts w:eastAsia="SimSun"/>
        </w:rPr>
        <w:noBreakHyphen/>
        <w:t>SDI</w:t>
      </w:r>
      <w:r>
        <w:rPr>
          <w:rFonts w:eastAsia="SimSun" w:hint="cs"/>
          <w:rtl/>
        </w:rPr>
        <w:t xml:space="preserve">، </w:t>
      </w:r>
      <w:r>
        <w:rPr>
          <w:rFonts w:eastAsia="SimSun"/>
        </w:rPr>
        <w:t>10</w:t>
      </w:r>
      <w:r>
        <w:rPr>
          <w:rFonts w:eastAsia="SimSun" w:hint="cs"/>
          <w:rtl/>
        </w:rPr>
        <w:t xml:space="preserve"> بتات.</w:t>
      </w:r>
    </w:p>
    <w:p w14:paraId="540C73FD" w14:textId="77777777" w:rsidR="00BE045C" w:rsidRDefault="00BE045C" w:rsidP="00C42110">
      <w:pPr>
        <w:pStyle w:val="enumlev1"/>
        <w:rPr>
          <w:rFonts w:eastAsia="SimSun"/>
        </w:rPr>
      </w:pPr>
      <w:r>
        <w:rPr>
          <w:rFonts w:eastAsia="SimSun"/>
        </w:rPr>
        <w:tab/>
      </w:r>
      <w:r>
        <w:rPr>
          <w:rFonts w:eastAsia="SimSun" w:hint="cs"/>
          <w:rtl/>
        </w:rPr>
        <w:t xml:space="preserve">وينبغي للسطح البيني، </w:t>
      </w:r>
      <w:r>
        <w:rPr>
          <w:rFonts w:eastAsia="SimSun"/>
        </w:rPr>
        <w:t>10</w:t>
      </w:r>
      <w:r>
        <w:rPr>
          <w:rFonts w:eastAsia="SimSun" w:hint="cs"/>
          <w:rtl/>
        </w:rPr>
        <w:t xml:space="preserve"> بتات، أن يتكون من تعدد إرسال حسب الكلمات لقطارات البيانات من </w:t>
      </w:r>
      <w:r w:rsidR="00C42110">
        <w:rPr>
          <w:rFonts w:eastAsia="SimSun"/>
        </w:rPr>
        <w:t>49</w:t>
      </w:r>
      <w:r>
        <w:rPr>
          <w:rFonts w:eastAsia="SimSun" w:hint="cs"/>
          <w:rtl/>
        </w:rPr>
        <w:t xml:space="preserve"> إلى </w:t>
      </w:r>
      <w:r w:rsidR="00C42110">
        <w:rPr>
          <w:rFonts w:eastAsia="SimSun"/>
        </w:rPr>
        <w:t>64</w:t>
      </w:r>
      <w:r w:rsidR="00C42110">
        <w:rPr>
          <w:rFonts w:eastAsia="SimSun" w:hint="eastAsia"/>
          <w:rtl/>
        </w:rPr>
        <w:t> </w:t>
      </w:r>
      <w:r>
        <w:rPr>
          <w:rFonts w:eastAsia="SimSun" w:hint="cs"/>
          <w:rtl/>
        </w:rPr>
        <w:t>بالترتيب: قطار البيانات </w:t>
      </w:r>
      <w:r w:rsidR="00C42110">
        <w:rPr>
          <w:rFonts w:eastAsia="SimSun"/>
        </w:rPr>
        <w:t>64</w:t>
      </w:r>
      <w:r>
        <w:rPr>
          <w:rFonts w:eastAsia="SimSun" w:hint="cs"/>
          <w:rtl/>
        </w:rPr>
        <w:t>، قطار البيانات </w:t>
      </w:r>
      <w:r w:rsidR="00C42110">
        <w:rPr>
          <w:rFonts w:eastAsia="SimSun"/>
        </w:rPr>
        <w:t>56</w:t>
      </w:r>
      <w:r>
        <w:rPr>
          <w:rFonts w:eastAsia="SimSun" w:hint="cs"/>
          <w:rtl/>
        </w:rPr>
        <w:t>، قطار البيانات</w:t>
      </w:r>
      <w:r>
        <w:rPr>
          <w:rFonts w:eastAsia="SimSun" w:hint="eastAsia"/>
          <w:rtl/>
        </w:rPr>
        <w:t> </w:t>
      </w:r>
      <w:r w:rsidR="00C42110">
        <w:rPr>
          <w:rFonts w:eastAsia="SimSun"/>
        </w:rPr>
        <w:t>60</w:t>
      </w:r>
      <w:r>
        <w:rPr>
          <w:rFonts w:eastAsia="SimSun" w:hint="cs"/>
          <w:rtl/>
        </w:rPr>
        <w:t>، قطار البيانات </w:t>
      </w:r>
      <w:r w:rsidR="00C42110">
        <w:rPr>
          <w:rFonts w:eastAsia="SimSun"/>
        </w:rPr>
        <w:t>52</w:t>
      </w:r>
      <w:r>
        <w:rPr>
          <w:rFonts w:eastAsia="SimSun" w:hint="cs"/>
          <w:rtl/>
        </w:rPr>
        <w:t xml:space="preserve">، قطار البيانات </w:t>
      </w:r>
      <w:r w:rsidR="00C42110">
        <w:rPr>
          <w:rFonts w:eastAsia="SimSun"/>
        </w:rPr>
        <w:t>62</w:t>
      </w:r>
      <w:r>
        <w:rPr>
          <w:rFonts w:eastAsia="SimSun" w:hint="cs"/>
          <w:rtl/>
        </w:rPr>
        <w:t xml:space="preserve">، قطار البيانات </w:t>
      </w:r>
      <w:r w:rsidR="00C42110">
        <w:rPr>
          <w:rFonts w:eastAsia="SimSun"/>
        </w:rPr>
        <w:t>54</w:t>
      </w:r>
      <w:r>
        <w:rPr>
          <w:rFonts w:eastAsia="SimSun" w:hint="cs"/>
          <w:rtl/>
        </w:rPr>
        <w:t xml:space="preserve">، قطار البيانات </w:t>
      </w:r>
      <w:r w:rsidR="00C42110">
        <w:rPr>
          <w:rFonts w:eastAsia="SimSun"/>
        </w:rPr>
        <w:t>58</w:t>
      </w:r>
      <w:r>
        <w:rPr>
          <w:rFonts w:eastAsia="SimSun" w:hint="cs"/>
          <w:rtl/>
        </w:rPr>
        <w:t>، قطار البيانات </w:t>
      </w:r>
      <w:r w:rsidR="00C42110">
        <w:rPr>
          <w:rFonts w:eastAsia="SimSun"/>
        </w:rPr>
        <w:t>50</w:t>
      </w:r>
      <w:r>
        <w:rPr>
          <w:rFonts w:eastAsia="SimSun" w:hint="cs"/>
          <w:rtl/>
        </w:rPr>
        <w:t xml:space="preserve">، قطار بيانات </w:t>
      </w:r>
      <w:r w:rsidR="00C42110">
        <w:rPr>
          <w:rFonts w:eastAsia="SimSun"/>
        </w:rPr>
        <w:t>63</w:t>
      </w:r>
      <w:r>
        <w:rPr>
          <w:rFonts w:eastAsia="SimSun" w:hint="cs"/>
          <w:rtl/>
        </w:rPr>
        <w:t xml:space="preserve">، قطار بيانات </w:t>
      </w:r>
      <w:r w:rsidR="00C42110">
        <w:rPr>
          <w:rFonts w:eastAsia="SimSun"/>
        </w:rPr>
        <w:t>55</w:t>
      </w:r>
      <w:r>
        <w:rPr>
          <w:rFonts w:eastAsia="SimSun" w:hint="cs"/>
          <w:rtl/>
        </w:rPr>
        <w:t xml:space="preserve">، قطار بيانات </w:t>
      </w:r>
      <w:r w:rsidR="00C42110">
        <w:rPr>
          <w:rFonts w:eastAsia="SimSun"/>
        </w:rPr>
        <w:t>59</w:t>
      </w:r>
      <w:r>
        <w:rPr>
          <w:rFonts w:eastAsia="SimSun" w:hint="cs"/>
          <w:rtl/>
        </w:rPr>
        <w:t xml:space="preserve">، قطار بيانات </w:t>
      </w:r>
      <w:r w:rsidR="00C42110">
        <w:rPr>
          <w:rFonts w:eastAsia="SimSun"/>
        </w:rPr>
        <w:t>51</w:t>
      </w:r>
      <w:r>
        <w:rPr>
          <w:rFonts w:eastAsia="SimSun" w:hint="cs"/>
          <w:rtl/>
        </w:rPr>
        <w:t xml:space="preserve">، قطار بيانات </w:t>
      </w:r>
      <w:r w:rsidR="00C42110">
        <w:rPr>
          <w:rFonts w:eastAsia="SimSun"/>
        </w:rPr>
        <w:t>61</w:t>
      </w:r>
      <w:r>
        <w:rPr>
          <w:rFonts w:eastAsia="SimSun" w:hint="cs"/>
          <w:rtl/>
        </w:rPr>
        <w:t xml:space="preserve">، قطار بيانات </w:t>
      </w:r>
      <w:r w:rsidR="00C42110">
        <w:rPr>
          <w:rFonts w:eastAsia="SimSun"/>
        </w:rPr>
        <w:t>53</w:t>
      </w:r>
      <w:r>
        <w:rPr>
          <w:rFonts w:eastAsia="SimSun" w:hint="cs"/>
          <w:rtl/>
        </w:rPr>
        <w:t xml:space="preserve">، قطار بيانات </w:t>
      </w:r>
      <w:r w:rsidR="00C42110">
        <w:rPr>
          <w:rFonts w:eastAsia="SimSun"/>
        </w:rPr>
        <w:t>57</w:t>
      </w:r>
      <w:r>
        <w:rPr>
          <w:rFonts w:eastAsia="SimSun" w:hint="cs"/>
          <w:rtl/>
        </w:rPr>
        <w:t xml:space="preserve">، قطار بيانات </w:t>
      </w:r>
      <w:r w:rsidR="00C42110">
        <w:rPr>
          <w:rFonts w:eastAsia="SimSun"/>
        </w:rPr>
        <w:t>49</w:t>
      </w:r>
      <w:r>
        <w:rPr>
          <w:rFonts w:eastAsia="SimSun" w:hint="cs"/>
          <w:rtl/>
        </w:rPr>
        <w:t xml:space="preserve"> ... إلى آخره.</w:t>
      </w:r>
    </w:p>
    <w:p w14:paraId="7CCA9323" w14:textId="77777777" w:rsidR="00BE045C" w:rsidRPr="00E34FDA" w:rsidRDefault="00BE045C" w:rsidP="00C42110">
      <w:pPr>
        <w:rPr>
          <w:rFonts w:eastAsia="SimSun"/>
          <w:spacing w:val="6"/>
          <w:rtl/>
          <w:lang w:bidi="ar-EG"/>
        </w:rPr>
      </w:pPr>
      <w:r w:rsidRPr="00E34FDA">
        <w:rPr>
          <w:rFonts w:eastAsia="SimSun" w:hint="cs"/>
          <w:spacing w:val="6"/>
          <w:rtl/>
          <w:lang w:bidi="ar-EG"/>
        </w:rPr>
        <w:t xml:space="preserve">وقطارات البيانات، </w:t>
      </w:r>
      <w:r w:rsidRPr="00E34FDA">
        <w:rPr>
          <w:rFonts w:eastAsia="SimSun"/>
          <w:spacing w:val="6"/>
          <w:lang w:bidi="ar-EG"/>
        </w:rPr>
        <w:t>10</w:t>
      </w:r>
      <w:r w:rsidRPr="00E34FDA">
        <w:rPr>
          <w:rFonts w:eastAsia="SimSun" w:hint="cs"/>
          <w:spacing w:val="6"/>
          <w:rtl/>
          <w:lang w:bidi="ar-EG"/>
        </w:rPr>
        <w:t xml:space="preserve"> بتات، المتوازية المتولدة بهذه الطريقة، ينبغي أن يكون لها تردد للسطح البيني يساوي </w:t>
      </w:r>
      <w:r w:rsidR="00C42110" w:rsidRPr="00E34FDA">
        <w:rPr>
          <w:rFonts w:eastAsia="SimSun"/>
          <w:spacing w:val="6"/>
          <w:lang w:bidi="ar-EG"/>
        </w:rPr>
        <w:t>2 376</w:t>
      </w:r>
      <w:r w:rsidRPr="00E34FDA">
        <w:rPr>
          <w:rFonts w:eastAsia="SimSun" w:hint="cs"/>
          <w:spacing w:val="6"/>
          <w:rtl/>
          <w:lang w:bidi="ar-EG"/>
        </w:rPr>
        <w:t xml:space="preserve"> أو</w:t>
      </w:r>
      <w:r w:rsidRPr="00E34FDA">
        <w:rPr>
          <w:rFonts w:eastAsia="SimSun" w:hint="eastAsia"/>
          <w:spacing w:val="6"/>
          <w:rtl/>
          <w:lang w:bidi="ar-EG"/>
        </w:rPr>
        <w:t> </w:t>
      </w:r>
      <w:r w:rsidRPr="00E34FDA">
        <w:rPr>
          <w:rFonts w:eastAsia="SimSun"/>
          <w:spacing w:val="6"/>
          <w:lang w:bidi="ar-EG"/>
        </w:rPr>
        <w:t>MHz </w:t>
      </w:r>
      <w:r w:rsidR="00C42110" w:rsidRPr="00E34FDA">
        <w:rPr>
          <w:rFonts w:eastAsia="SimSun"/>
          <w:spacing w:val="6"/>
          <w:lang w:bidi="ar-EG"/>
        </w:rPr>
        <w:t>2 376</w:t>
      </w:r>
      <w:r w:rsidRPr="00E34FDA">
        <w:rPr>
          <w:rFonts w:eastAsia="SimSun"/>
          <w:spacing w:val="6"/>
          <w:lang w:bidi="ar-EG"/>
        </w:rPr>
        <w:t>/</w:t>
      </w:r>
      <w:r w:rsidR="006925B5" w:rsidRPr="00E34FDA">
        <w:rPr>
          <w:rFonts w:eastAsia="SimSun"/>
          <w:spacing w:val="6"/>
          <w:lang w:bidi="ar-EG"/>
        </w:rPr>
        <w:t>1,001</w:t>
      </w:r>
      <w:r w:rsidRPr="00E34FDA">
        <w:rPr>
          <w:rFonts w:eastAsia="SimSun" w:hint="cs"/>
          <w:spacing w:val="6"/>
          <w:rtl/>
          <w:lang w:bidi="ar-EG"/>
        </w:rPr>
        <w:t>.</w:t>
      </w:r>
    </w:p>
    <w:p w14:paraId="027BAAF1" w14:textId="77777777" w:rsidR="00BE045C" w:rsidRPr="00762994" w:rsidRDefault="00BE045C" w:rsidP="00BE045C">
      <w:pPr>
        <w:pStyle w:val="Heading3"/>
        <w:rPr>
          <w:rFonts w:eastAsia="SimSun"/>
          <w:rtl/>
          <w:lang w:bidi="ar-EG"/>
        </w:rPr>
      </w:pPr>
      <w:r w:rsidRPr="00762994">
        <w:rPr>
          <w:rFonts w:eastAsia="SimSun"/>
          <w:lang w:bidi="ar-EG"/>
        </w:rPr>
        <w:t>1.1.</w:t>
      </w:r>
      <w:r>
        <w:rPr>
          <w:rFonts w:eastAsia="SimSun"/>
          <w:lang w:bidi="ar-EG"/>
        </w:rPr>
        <w:t>7</w:t>
      </w:r>
      <w:r w:rsidRPr="00762994">
        <w:rPr>
          <w:rFonts w:eastAsia="SimSun"/>
          <w:rtl/>
          <w:lang w:bidi="ar-EG"/>
        </w:rPr>
        <w:tab/>
      </w:r>
      <w:r w:rsidRPr="00762994">
        <w:rPr>
          <w:rFonts w:eastAsia="SimSun" w:hint="cs"/>
          <w:rtl/>
          <w:lang w:bidi="ar-EG"/>
        </w:rPr>
        <w:t xml:space="preserve">السطوح البينية، </w:t>
      </w:r>
      <w:r w:rsidRPr="00762994">
        <w:rPr>
          <w:rFonts w:eastAsia="SimSun"/>
          <w:lang w:bidi="ar-EG"/>
        </w:rPr>
        <w:t>10</w:t>
      </w:r>
      <w:r w:rsidRPr="00762994">
        <w:rPr>
          <w:rFonts w:eastAsia="SimSun" w:hint="cs"/>
          <w:rtl/>
          <w:lang w:bidi="ar-EG"/>
        </w:rPr>
        <w:t xml:space="preserve"> بتات، من النوعين </w:t>
      </w:r>
      <w:r w:rsidRPr="00762994">
        <w:rPr>
          <w:rFonts w:eastAsia="SimSun"/>
          <w:lang w:bidi="ar-EG"/>
        </w:rPr>
        <w:t>1</w:t>
      </w:r>
      <w:r w:rsidRPr="00762994">
        <w:rPr>
          <w:rFonts w:eastAsia="SimSun" w:hint="cs"/>
          <w:rtl/>
          <w:lang w:bidi="ar-EG"/>
        </w:rPr>
        <w:t xml:space="preserve"> و</w:t>
      </w:r>
      <w:r w:rsidRPr="00762994">
        <w:rPr>
          <w:rFonts w:eastAsia="SimSun"/>
          <w:lang w:bidi="ar-EG"/>
        </w:rPr>
        <w:t>2</w:t>
      </w:r>
    </w:p>
    <w:p w14:paraId="5D599187" w14:textId="77777777" w:rsidR="00BE045C" w:rsidRPr="00315CB7" w:rsidRDefault="00BE045C" w:rsidP="00C42110">
      <w:pPr>
        <w:rPr>
          <w:rFonts w:eastAsia="SimSun"/>
          <w:rtl/>
          <w:lang w:bidi="ar-EG"/>
        </w:rPr>
      </w:pPr>
      <w:r>
        <w:rPr>
          <w:rFonts w:eastAsia="SimSun" w:hint="cs"/>
          <w:rtl/>
          <w:lang w:bidi="ar-EG"/>
        </w:rPr>
        <w:t>كما هو مبين في الجدول </w:t>
      </w:r>
      <w:r>
        <w:rPr>
          <w:rFonts w:eastAsia="SimSun"/>
          <w:lang w:bidi="ar-EG"/>
        </w:rPr>
        <w:t>4-3</w:t>
      </w:r>
      <w:r>
        <w:rPr>
          <w:rFonts w:eastAsia="SimSun" w:hint="cs"/>
          <w:rtl/>
          <w:lang w:bidi="ar-EG"/>
        </w:rPr>
        <w:t xml:space="preserve"> والشكل </w:t>
      </w:r>
      <w:r>
        <w:rPr>
          <w:rFonts w:eastAsia="SimSun"/>
          <w:lang w:bidi="ar-EG"/>
        </w:rPr>
        <w:t>8-3</w:t>
      </w:r>
      <w:r>
        <w:rPr>
          <w:rFonts w:eastAsia="SimSun" w:hint="cs"/>
          <w:rtl/>
          <w:lang w:bidi="ar-EG"/>
        </w:rPr>
        <w:t xml:space="preserve">، فإن قطارات البيانات الخاصة بالصور ذات ترددات الرتل </w:t>
      </w:r>
      <w:r>
        <w:rPr>
          <w:rFonts w:eastAsia="SimSun"/>
          <w:lang w:bidi="ar-EG"/>
        </w:rPr>
        <w:t>30</w:t>
      </w:r>
      <w:r>
        <w:rPr>
          <w:rFonts w:eastAsia="SimSun" w:hint="cs"/>
          <w:rtl/>
          <w:lang w:bidi="ar-EG"/>
        </w:rPr>
        <w:t xml:space="preserve"> و</w:t>
      </w:r>
      <w:r>
        <w:rPr>
          <w:rFonts w:eastAsia="SimSun"/>
          <w:lang w:bidi="ar-EG"/>
        </w:rPr>
        <w:t>30/</w:t>
      </w:r>
      <w:r w:rsidR="006925B5">
        <w:rPr>
          <w:rFonts w:eastAsia="SimSun"/>
          <w:lang w:bidi="ar-EG"/>
        </w:rPr>
        <w:t>1,001</w:t>
      </w:r>
      <w:r>
        <w:rPr>
          <w:rFonts w:eastAsia="SimSun" w:hint="cs"/>
          <w:rtl/>
          <w:lang w:bidi="ar-EG"/>
        </w:rPr>
        <w:t xml:space="preserve"> و</w:t>
      </w:r>
      <w:r>
        <w:rPr>
          <w:rFonts w:eastAsia="SimSun"/>
          <w:lang w:bidi="ar-EG"/>
        </w:rPr>
        <w:t>25</w:t>
      </w:r>
      <w:r>
        <w:rPr>
          <w:rFonts w:eastAsia="SimSun" w:hint="cs"/>
          <w:rtl/>
          <w:lang w:bidi="ar-EG"/>
        </w:rPr>
        <w:t xml:space="preserve"> و</w:t>
      </w:r>
      <w:r>
        <w:rPr>
          <w:rFonts w:eastAsia="SimSun"/>
          <w:lang w:bidi="ar-EG"/>
        </w:rPr>
        <w:t>24</w:t>
      </w:r>
      <w:r>
        <w:rPr>
          <w:rFonts w:eastAsia="SimSun" w:hint="cs"/>
          <w:rtl/>
          <w:lang w:bidi="ar-EG"/>
        </w:rPr>
        <w:t xml:space="preserve"> و</w:t>
      </w:r>
      <w:r>
        <w:rPr>
          <w:rFonts w:eastAsia="SimSun"/>
          <w:lang w:bidi="ar-EG"/>
        </w:rPr>
        <w:t>Hz 24/</w:t>
      </w:r>
      <w:r w:rsidR="006925B5">
        <w:rPr>
          <w:rFonts w:eastAsia="SimSun"/>
          <w:lang w:bidi="ar-EG"/>
        </w:rPr>
        <w:t>1,001</w:t>
      </w:r>
      <w:r>
        <w:rPr>
          <w:rFonts w:eastAsia="SimSun" w:hint="cs"/>
          <w:rtl/>
          <w:lang w:bidi="ar-EG"/>
        </w:rPr>
        <w:t xml:space="preserve"> ذات بنية الصورة </w:t>
      </w:r>
      <w:r>
        <w:rPr>
          <w:rFonts w:eastAsia="SimSun"/>
          <w:lang w:bidi="ar-EG"/>
        </w:rPr>
        <w:t>1</w:t>
      </w:r>
      <w:r>
        <w:rPr>
          <w:rFonts w:eastAsia="SimSun" w:hint="cs"/>
          <w:rtl/>
          <w:lang w:bidi="ar-EG"/>
        </w:rPr>
        <w:t xml:space="preserve"> (</w:t>
      </w:r>
      <w:r>
        <w:rPr>
          <w:rFonts w:eastAsia="SimSun"/>
          <w:lang w:bidi="ar-EG"/>
        </w:rPr>
        <w:t>4:2:2</w:t>
      </w:r>
      <w:r>
        <w:rPr>
          <w:rFonts w:eastAsia="SimSun" w:hint="cs"/>
          <w:rtl/>
          <w:lang w:bidi="ar-EG"/>
        </w:rPr>
        <w:t xml:space="preserve"> أو </w:t>
      </w:r>
      <w:r>
        <w:rPr>
          <w:rFonts w:eastAsia="SimSun"/>
          <w:lang w:bidi="ar-EG"/>
        </w:rPr>
        <w:t>4:2:0</w:t>
      </w:r>
      <w:r>
        <w:rPr>
          <w:rFonts w:eastAsia="SimSun" w:hint="cs"/>
          <w:rtl/>
          <w:lang w:bidi="ar-EG"/>
        </w:rPr>
        <w:t xml:space="preserve">، </w:t>
      </w:r>
      <w:r>
        <w:rPr>
          <w:rFonts w:eastAsia="SimSun"/>
          <w:lang w:bidi="ar-EG"/>
        </w:rPr>
        <w:t>10</w:t>
      </w:r>
      <w:r>
        <w:rPr>
          <w:rFonts w:eastAsia="SimSun" w:hint="cs"/>
          <w:rtl/>
          <w:lang w:bidi="ar-EG"/>
        </w:rPr>
        <w:t xml:space="preserve"> بتات)، يكون لها بنية خط بضعف طول مكونات البيانات</w:t>
      </w:r>
      <w:r>
        <w:rPr>
          <w:rFonts w:eastAsia="SimSun" w:hint="eastAsia"/>
          <w:rtl/>
          <w:lang w:bidi="ar-EG"/>
        </w:rPr>
        <w:t> </w:t>
      </w:r>
      <w:r>
        <w:rPr>
          <w:rFonts w:eastAsia="SimSun"/>
          <w:lang w:bidi="ar-EG"/>
        </w:rPr>
        <w:t>EAV</w:t>
      </w:r>
      <w:r>
        <w:rPr>
          <w:rFonts w:eastAsia="SimSun" w:hint="cs"/>
          <w:rtl/>
          <w:lang w:bidi="ar-EG"/>
        </w:rPr>
        <w:t xml:space="preserve"> و</w:t>
      </w:r>
      <w:r>
        <w:rPr>
          <w:rFonts w:eastAsia="SimSun"/>
          <w:lang w:bidi="ar-EG"/>
        </w:rPr>
        <w:t>SAV</w:t>
      </w:r>
      <w:r>
        <w:rPr>
          <w:rFonts w:eastAsia="SimSun" w:hint="cs"/>
          <w:rtl/>
          <w:lang w:bidi="ar-EG"/>
        </w:rPr>
        <w:t xml:space="preserve"> و</w:t>
      </w:r>
      <w:r>
        <w:rPr>
          <w:rFonts w:eastAsia="SimSun"/>
          <w:lang w:bidi="ar-EG"/>
        </w:rPr>
        <w:t>LN</w:t>
      </w:r>
      <w:r>
        <w:rPr>
          <w:rFonts w:eastAsia="SimSun" w:hint="cs"/>
          <w:rtl/>
          <w:lang w:bidi="ar-EG"/>
        </w:rPr>
        <w:t xml:space="preserve"> و</w:t>
      </w:r>
      <w:r>
        <w:rPr>
          <w:rFonts w:eastAsia="SimSun"/>
          <w:lang w:bidi="ar-EG"/>
        </w:rPr>
        <w:t>CRC</w:t>
      </w:r>
      <w:r>
        <w:rPr>
          <w:rFonts w:eastAsia="SimSun" w:hint="cs"/>
          <w:rtl/>
          <w:lang w:bidi="ar-EG"/>
        </w:rPr>
        <w:t xml:space="preserve">. وقطارات البيانات هذه عندما يعدد إرسالها تفضي إلى سطح بيني </w:t>
      </w:r>
      <w:r>
        <w:rPr>
          <w:rFonts w:eastAsia="SimSun"/>
          <w:lang w:bidi="ar-EG"/>
        </w:rPr>
        <w:t>10</w:t>
      </w:r>
      <w:r>
        <w:rPr>
          <w:rFonts w:eastAsia="SimSun" w:hint="cs"/>
          <w:rtl/>
          <w:lang w:bidi="ar-EG"/>
        </w:rPr>
        <w:t xml:space="preserve"> بتات متوازٍ من النوع </w:t>
      </w:r>
      <w:r>
        <w:rPr>
          <w:rFonts w:eastAsia="SimSun"/>
          <w:lang w:bidi="ar-EG"/>
        </w:rPr>
        <w:t>2</w:t>
      </w:r>
      <w:r>
        <w:rPr>
          <w:rFonts w:eastAsia="SimSun" w:hint="cs"/>
          <w:rtl/>
          <w:lang w:bidi="ar-EG"/>
        </w:rPr>
        <w:t>. ويعرض الشكل </w:t>
      </w:r>
      <w:r w:rsidR="00C42110">
        <w:rPr>
          <w:rFonts w:eastAsia="SimSun"/>
          <w:lang w:bidi="ar-EG"/>
        </w:rPr>
        <w:t>17</w:t>
      </w:r>
      <w:r>
        <w:rPr>
          <w:rFonts w:eastAsia="SimSun"/>
          <w:lang w:bidi="ar-EG"/>
        </w:rPr>
        <w:t>-3</w:t>
      </w:r>
      <w:r>
        <w:rPr>
          <w:rFonts w:eastAsia="SimSun" w:hint="cs"/>
          <w:rtl/>
          <w:lang w:bidi="ar-EG"/>
        </w:rPr>
        <w:t xml:space="preserve"> السطح البيني، </w:t>
      </w:r>
      <w:r>
        <w:rPr>
          <w:rFonts w:eastAsia="SimSun"/>
          <w:lang w:bidi="ar-EG"/>
        </w:rPr>
        <w:t>10</w:t>
      </w:r>
      <w:r>
        <w:rPr>
          <w:rFonts w:eastAsia="SimSun" w:hint="cs"/>
          <w:rtl/>
          <w:lang w:bidi="ar-EG"/>
        </w:rPr>
        <w:t xml:space="preserve"> بتات، المتوازي من النوع </w:t>
      </w:r>
      <w:r>
        <w:rPr>
          <w:rFonts w:eastAsia="SimSun"/>
          <w:lang w:bidi="ar-EG"/>
        </w:rPr>
        <w:t>2</w:t>
      </w:r>
      <w:r>
        <w:rPr>
          <w:rFonts w:eastAsia="SimSun" w:hint="cs"/>
          <w:rtl/>
          <w:lang w:bidi="ar-EG"/>
        </w:rPr>
        <w:t>.</w:t>
      </w:r>
    </w:p>
    <w:p w14:paraId="5030C7CE" w14:textId="77777777" w:rsidR="00265029" w:rsidRDefault="00BE045C" w:rsidP="00C42110">
      <w:pPr>
        <w:rPr>
          <w:rFonts w:eastAsia="SimSun"/>
          <w:rtl/>
          <w:lang w:bidi="ar-EG"/>
        </w:rPr>
      </w:pPr>
      <w:r>
        <w:rPr>
          <w:rFonts w:eastAsia="SimSun" w:hint="cs"/>
          <w:rtl/>
          <w:lang w:bidi="ar-EG"/>
        </w:rPr>
        <w:lastRenderedPageBreak/>
        <w:t xml:space="preserve">وتستعمل جميع الصور الأخرى السطح البيني، </w:t>
      </w:r>
      <w:r>
        <w:rPr>
          <w:rFonts w:eastAsia="SimSun"/>
          <w:lang w:bidi="ar-EG"/>
        </w:rPr>
        <w:t>10</w:t>
      </w:r>
      <w:r>
        <w:rPr>
          <w:rFonts w:eastAsia="SimSun" w:hint="cs"/>
          <w:rtl/>
          <w:lang w:bidi="ar-EG"/>
        </w:rPr>
        <w:t xml:space="preserve"> بتات، المتوازي من النوع</w:t>
      </w:r>
      <w:r>
        <w:rPr>
          <w:rFonts w:eastAsia="SimSun" w:hint="eastAsia"/>
          <w:rtl/>
          <w:lang w:bidi="ar-EG"/>
        </w:rPr>
        <w:t> </w:t>
      </w:r>
      <w:r>
        <w:rPr>
          <w:rFonts w:eastAsia="SimSun"/>
          <w:lang w:bidi="ar-EG"/>
        </w:rPr>
        <w:t>1</w:t>
      </w:r>
      <w:r>
        <w:rPr>
          <w:rFonts w:eastAsia="SimSun" w:hint="cs"/>
          <w:rtl/>
          <w:lang w:bidi="ar-EG"/>
        </w:rPr>
        <w:t>. ويعرض الشكل </w:t>
      </w:r>
      <w:r w:rsidR="00C42110">
        <w:rPr>
          <w:rFonts w:eastAsia="SimSun"/>
          <w:lang w:bidi="ar-EG"/>
        </w:rPr>
        <w:t>16</w:t>
      </w:r>
      <w:r>
        <w:rPr>
          <w:rFonts w:eastAsia="SimSun"/>
          <w:lang w:bidi="ar-EG"/>
        </w:rPr>
        <w:t>-3</w:t>
      </w:r>
      <w:r>
        <w:rPr>
          <w:rFonts w:eastAsia="SimSun" w:hint="cs"/>
          <w:rtl/>
          <w:lang w:bidi="ar-EG"/>
        </w:rPr>
        <w:t xml:space="preserve"> السطح البيني، </w:t>
      </w:r>
      <w:r>
        <w:rPr>
          <w:rFonts w:eastAsia="SimSun"/>
          <w:lang w:bidi="ar-EG"/>
        </w:rPr>
        <w:t>10</w:t>
      </w:r>
      <w:r>
        <w:rPr>
          <w:rFonts w:eastAsia="SimSun" w:hint="cs"/>
          <w:rtl/>
          <w:lang w:bidi="ar-EG"/>
        </w:rPr>
        <w:t xml:space="preserve"> بتات المتوازي من النوع </w:t>
      </w:r>
      <w:r>
        <w:rPr>
          <w:rFonts w:eastAsia="SimSun"/>
          <w:lang w:bidi="ar-EG"/>
        </w:rPr>
        <w:t>1</w:t>
      </w:r>
      <w:r>
        <w:rPr>
          <w:rFonts w:eastAsia="SimSun" w:hint="cs"/>
          <w:rtl/>
          <w:lang w:bidi="ar-EG"/>
        </w:rPr>
        <w:t>.</w:t>
      </w:r>
    </w:p>
    <w:p w14:paraId="7A6DF98E" w14:textId="77777777" w:rsidR="00265029" w:rsidRDefault="00265029" w:rsidP="00265029">
      <w:pPr>
        <w:pStyle w:val="FigureNo"/>
        <w:rPr>
          <w:rFonts w:eastAsia="SimSun"/>
          <w:rtl/>
        </w:rPr>
      </w:pPr>
      <w:r>
        <w:rPr>
          <w:rFonts w:eastAsia="SimSun" w:hint="cs"/>
          <w:rtl/>
        </w:rPr>
        <w:t>الشكل </w:t>
      </w:r>
      <w:r>
        <w:rPr>
          <w:rFonts w:eastAsia="SimSun"/>
        </w:rPr>
        <w:t>1</w:t>
      </w:r>
      <w:r>
        <w:rPr>
          <w:rFonts w:eastAsia="SimSun"/>
          <w:lang w:val="en-US"/>
        </w:rPr>
        <w:t>6</w:t>
      </w:r>
      <w:r>
        <w:rPr>
          <w:rFonts w:eastAsia="SimSun"/>
        </w:rPr>
        <w:t>-3</w:t>
      </w:r>
    </w:p>
    <w:p w14:paraId="680BC6FA" w14:textId="77777777" w:rsidR="00265029" w:rsidRPr="00B863E0" w:rsidRDefault="00D356D8" w:rsidP="00265029">
      <w:pPr>
        <w:pStyle w:val="FigureTitle"/>
        <w:rPr>
          <w:rFonts w:eastAsia="SimSun"/>
          <w:sz w:val="22"/>
          <w:szCs w:val="30"/>
          <w:rtl/>
          <w:lang w:val="en-US"/>
        </w:rPr>
      </w:pPr>
      <w:r w:rsidRPr="00B863E0">
        <w:rPr>
          <w:rFonts w:eastAsia="SimSun" w:hint="cs"/>
          <w:sz w:val="22"/>
          <w:szCs w:val="30"/>
          <w:rtl/>
        </w:rPr>
        <w:t xml:space="preserve">تعدد إرسال السطح البيني </w:t>
      </w:r>
      <w:r w:rsidRPr="00B863E0">
        <w:rPr>
          <w:rFonts w:eastAsia="SimSun"/>
          <w:sz w:val="22"/>
          <w:szCs w:val="30"/>
          <w:lang w:val="en-US"/>
        </w:rPr>
        <w:t>24G</w:t>
      </w:r>
      <w:r w:rsidRPr="00B863E0">
        <w:rPr>
          <w:rFonts w:eastAsia="SimSun"/>
          <w:sz w:val="22"/>
          <w:szCs w:val="30"/>
          <w:lang w:val="en-US"/>
        </w:rPr>
        <w:noBreakHyphen/>
        <w:t>SDI</w:t>
      </w:r>
      <w:r w:rsidRPr="00B863E0">
        <w:rPr>
          <w:rFonts w:eastAsia="SimSun" w:hint="cs"/>
          <w:sz w:val="22"/>
          <w:szCs w:val="30"/>
          <w:rtl/>
          <w:lang w:val="en-US"/>
        </w:rPr>
        <w:t xml:space="preserve">، </w:t>
      </w:r>
      <w:r w:rsidRPr="00B863E0">
        <w:rPr>
          <w:rFonts w:eastAsia="SimSun"/>
          <w:sz w:val="22"/>
          <w:szCs w:val="30"/>
          <w:lang w:val="en-US"/>
        </w:rPr>
        <w:t>10</w:t>
      </w:r>
      <w:r w:rsidRPr="00B863E0">
        <w:rPr>
          <w:rFonts w:eastAsia="SimSun" w:hint="cs"/>
          <w:sz w:val="22"/>
          <w:szCs w:val="30"/>
          <w:rtl/>
          <w:lang w:val="en-US"/>
        </w:rPr>
        <w:t xml:space="preserve"> بتات - النوع </w:t>
      </w:r>
      <w:r w:rsidRPr="00B863E0">
        <w:rPr>
          <w:rFonts w:eastAsia="SimSun"/>
          <w:sz w:val="22"/>
          <w:szCs w:val="30"/>
          <w:lang w:val="en-US"/>
        </w:rPr>
        <w:t>1</w:t>
      </w:r>
    </w:p>
    <w:p w14:paraId="26DD518B" w14:textId="77777777" w:rsidR="00265029" w:rsidRDefault="00C42110" w:rsidP="00265029">
      <w:pPr>
        <w:spacing w:before="100" w:beforeAutospacing="1" w:after="100" w:afterAutospacing="1" w:line="240" w:lineRule="auto"/>
        <w:jc w:val="center"/>
        <w:rPr>
          <w:rFonts w:eastAsia="SimSun"/>
          <w:rtl/>
          <w:lang w:bidi="ar-EG"/>
        </w:rPr>
      </w:pPr>
      <w:r>
        <w:rPr>
          <w:noProof/>
          <w:lang w:eastAsia="zh-CN"/>
        </w:rPr>
        <mc:AlternateContent>
          <mc:Choice Requires="wpg">
            <w:drawing>
              <wp:anchor distT="0" distB="0" distL="114300" distR="114300" simplePos="0" relativeHeight="252431872" behindDoc="0" locked="0" layoutInCell="1" allowOverlap="1" wp14:anchorId="7FC936D9" wp14:editId="654A2907">
                <wp:simplePos x="0" y="0"/>
                <wp:positionH relativeFrom="column">
                  <wp:posOffset>233313</wp:posOffset>
                </wp:positionH>
                <wp:positionV relativeFrom="paragraph">
                  <wp:posOffset>292834</wp:posOffset>
                </wp:positionV>
                <wp:extent cx="5193788" cy="6353477"/>
                <wp:effectExtent l="0" t="0" r="6985" b="9525"/>
                <wp:wrapNone/>
                <wp:docPr id="838" name="Group 838"/>
                <wp:cNvGraphicFramePr/>
                <a:graphic xmlns:a="http://schemas.openxmlformats.org/drawingml/2006/main">
                  <a:graphicData uri="http://schemas.microsoft.com/office/word/2010/wordprocessingGroup">
                    <wpg:wgp>
                      <wpg:cNvGrpSpPr/>
                      <wpg:grpSpPr>
                        <a:xfrm>
                          <a:off x="0" y="0"/>
                          <a:ext cx="5193788" cy="6353477"/>
                          <a:chOff x="321458" y="49530"/>
                          <a:chExt cx="5193788" cy="6353477"/>
                        </a:xfrm>
                      </wpg:grpSpPr>
                      <wps:wsp>
                        <wps:cNvPr id="839" name="Text Box 839"/>
                        <wps:cNvSpPr txBox="1"/>
                        <wps:spPr>
                          <a:xfrm>
                            <a:off x="321458" y="5350614"/>
                            <a:ext cx="519206"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70045"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0" name="Text Box 840"/>
                        <wps:cNvSpPr txBox="1"/>
                        <wps:spPr>
                          <a:xfrm>
                            <a:off x="4269054" y="49784"/>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E8C7D1"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1" name="Text Box 841"/>
                        <wps:cNvSpPr txBox="1"/>
                        <wps:spPr>
                          <a:xfrm>
                            <a:off x="2555933" y="49784"/>
                            <a:ext cx="112541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CA6F88"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2" name="Text Box 842"/>
                        <wps:cNvSpPr txBox="1"/>
                        <wps:spPr>
                          <a:xfrm>
                            <a:off x="2556130" y="584397"/>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D54C4"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3" name="Text Box 843"/>
                        <wps:cNvSpPr txBox="1"/>
                        <wps:spPr>
                          <a:xfrm>
                            <a:off x="2555933" y="1071697"/>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BDA42"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4" name="Text Box 844"/>
                        <wps:cNvSpPr txBox="1"/>
                        <wps:spPr>
                          <a:xfrm>
                            <a:off x="2556130" y="1599514"/>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989109"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5" name="Text Box 845"/>
                        <wps:cNvSpPr txBox="1"/>
                        <wps:spPr>
                          <a:xfrm>
                            <a:off x="2555933" y="2562050"/>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1AB67"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6" name="Text Box 846"/>
                        <wps:cNvSpPr txBox="1"/>
                        <wps:spPr>
                          <a:xfrm>
                            <a:off x="2555808" y="3099665"/>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2B279"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7" name="Text Box 847"/>
                        <wps:cNvSpPr txBox="1"/>
                        <wps:spPr>
                          <a:xfrm>
                            <a:off x="2555933" y="3595203"/>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A441D"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8" name="Text Box 848"/>
                        <wps:cNvSpPr txBox="1"/>
                        <wps:spPr>
                          <a:xfrm>
                            <a:off x="4269251" y="584397"/>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A2E5F"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9" name="Text Box 849"/>
                        <wps:cNvSpPr txBox="1"/>
                        <wps:spPr>
                          <a:xfrm>
                            <a:off x="4269054" y="1071062"/>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C9B1B"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0" name="Text Box 850"/>
                        <wps:cNvSpPr txBox="1"/>
                        <wps:spPr>
                          <a:xfrm>
                            <a:off x="4269054" y="1599513"/>
                            <a:ext cx="124587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7814A"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1" name="Text Box 851"/>
                        <wps:cNvSpPr txBox="1"/>
                        <wps:spPr>
                          <a:xfrm>
                            <a:off x="4269054" y="4134450"/>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CD308"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2" name="Text Box 852"/>
                        <wps:cNvSpPr txBox="1"/>
                        <wps:spPr>
                          <a:xfrm>
                            <a:off x="4269054" y="2561415"/>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3FF34A"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3" name="Text Box 853"/>
                        <wps:cNvSpPr txBox="1"/>
                        <wps:spPr>
                          <a:xfrm>
                            <a:off x="4268929" y="3099665"/>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2B7977"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4" name="Text Box 854"/>
                        <wps:cNvSpPr txBox="1"/>
                        <wps:spPr>
                          <a:xfrm>
                            <a:off x="4269054" y="3594568"/>
                            <a:ext cx="124599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8EDAE"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5" name="Text Box 855"/>
                        <wps:cNvSpPr txBox="1"/>
                        <wps:spPr>
                          <a:xfrm>
                            <a:off x="439387" y="49530"/>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37E4C"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8" name="Text Box 858"/>
                        <wps:cNvSpPr txBox="1"/>
                        <wps:spPr>
                          <a:xfrm>
                            <a:off x="439387" y="584455"/>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0AF33"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9" name="Text Box 859"/>
                        <wps:cNvSpPr txBox="1"/>
                        <wps:spPr>
                          <a:xfrm>
                            <a:off x="439387" y="1071443"/>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00FA5"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0" name="Text Box 860"/>
                        <wps:cNvSpPr txBox="1"/>
                        <wps:spPr>
                          <a:xfrm>
                            <a:off x="439387" y="1598971"/>
                            <a:ext cx="884059"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B8A9F"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2" name="Text Box 862"/>
                        <wps:cNvSpPr txBox="1"/>
                        <wps:spPr>
                          <a:xfrm>
                            <a:off x="439387" y="2561796"/>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ACF0D"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3" name="Text Box 863"/>
                        <wps:cNvSpPr txBox="1"/>
                        <wps:spPr>
                          <a:xfrm>
                            <a:off x="439262" y="3099411"/>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3C89E"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4" name="Text Box 2144"/>
                        <wps:cNvSpPr txBox="1"/>
                        <wps:spPr>
                          <a:xfrm>
                            <a:off x="439387" y="3594949"/>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F5564"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5" name="Text Box 2145"/>
                        <wps:cNvSpPr txBox="1"/>
                        <wps:spPr>
                          <a:xfrm>
                            <a:off x="2648197" y="4607626"/>
                            <a:ext cx="124587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757D4"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 xml:space="preserve">سطح بيني افتراضي، </w:t>
                              </w:r>
                              <w:r>
                                <w:rPr>
                                  <w:sz w:val="12"/>
                                  <w:szCs w:val="18"/>
                                  <w:lang w:bidi="ar-EG"/>
                                </w:rPr>
                                <w:t>160</w:t>
                              </w:r>
                              <w:r>
                                <w:rPr>
                                  <w:rFonts w:hint="cs"/>
                                  <w:sz w:val="12"/>
                                  <w:szCs w:val="18"/>
                                  <w:rtl/>
                                  <w:lang w:bidi="ar-EG"/>
                                </w:rPr>
                                <w:t xml:space="preserve"> </w:t>
                              </w:r>
                              <w:proofErr w:type="spellStart"/>
                              <w:r>
                                <w:rPr>
                                  <w:rFonts w:hint="cs"/>
                                  <w:sz w:val="12"/>
                                  <w:szCs w:val="18"/>
                                  <w:rtl/>
                                  <w:lang w:bidi="ar-EG"/>
                                </w:rPr>
                                <w:t>بتة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6" name="Text Box 2146"/>
                        <wps:cNvSpPr txBox="1"/>
                        <wps:spPr>
                          <a:xfrm>
                            <a:off x="2410691" y="5715027"/>
                            <a:ext cx="1436914"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E2DC0" w14:textId="77777777" w:rsidR="00A5719D" w:rsidRPr="007E017E" w:rsidRDefault="00A5719D" w:rsidP="00D356D8">
                              <w:pPr>
                                <w:spacing w:before="40" w:after="40" w:line="200" w:lineRule="exact"/>
                                <w:jc w:val="center"/>
                                <w:rPr>
                                  <w:sz w:val="12"/>
                                  <w:szCs w:val="18"/>
                                  <w:rtl/>
                                  <w:lang w:bidi="ar-EG"/>
                                </w:rPr>
                              </w:pPr>
                              <w:r>
                                <w:rPr>
                                  <w:rFonts w:hint="cs"/>
                                  <w:sz w:val="12"/>
                                  <w:szCs w:val="18"/>
                                  <w:rtl/>
                                  <w:lang w:bidi="ar-EG"/>
                                </w:rPr>
                                <w:t xml:space="preserve">تعدد إرسال سطح بيني </w:t>
                              </w:r>
                              <w:r>
                                <w:rPr>
                                  <w:sz w:val="12"/>
                                  <w:szCs w:val="18"/>
                                  <w:lang w:bidi="ar-EG"/>
                                </w:rPr>
                                <w:t>24G</w:t>
                              </w:r>
                              <w:r>
                                <w:rPr>
                                  <w:sz w:val="12"/>
                                  <w:szCs w:val="18"/>
                                  <w:lang w:bidi="ar-EG"/>
                                </w:rPr>
                                <w:noBreakHyphen/>
                                <w:t>SDI</w:t>
                              </w:r>
                              <w:r>
                                <w:rPr>
                                  <w:rFonts w:hint="cs"/>
                                  <w:sz w:val="12"/>
                                  <w:szCs w:val="18"/>
                                  <w:rtl/>
                                  <w:lang w:bidi="ar-EG"/>
                                </w:rPr>
                                <w:t xml:space="preserve">، </w:t>
                              </w:r>
                              <w:r>
                                <w:rPr>
                                  <w:sz w:val="12"/>
                                  <w:szCs w:val="18"/>
                                  <w:lang w:bidi="ar-EG"/>
                                </w:rPr>
                                <w:t>10</w:t>
                              </w:r>
                              <w:r>
                                <w:rPr>
                                  <w:rFonts w:hint="cs"/>
                                  <w:sz w:val="12"/>
                                  <w:szCs w:val="18"/>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6" name="Text Box 906"/>
                        <wps:cNvSpPr txBox="1"/>
                        <wps:spPr>
                          <a:xfrm>
                            <a:off x="2556130" y="4134608"/>
                            <a:ext cx="112522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CD573"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7" name="Text Box 907"/>
                        <wps:cNvSpPr txBox="1"/>
                        <wps:spPr>
                          <a:xfrm>
                            <a:off x="439387" y="4134643"/>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D57F5"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8" name="Text Box 908"/>
                        <wps:cNvSpPr txBox="1"/>
                        <wps:spPr>
                          <a:xfrm>
                            <a:off x="321474" y="5419562"/>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1BE6E1"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9" name="Text Box 909"/>
                        <wps:cNvSpPr txBox="1"/>
                        <wps:spPr>
                          <a:xfrm>
                            <a:off x="321474" y="5485600"/>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EFCF6D" w14:textId="77777777" w:rsidR="00A5719D" w:rsidRPr="007B6D7D" w:rsidRDefault="00A5719D" w:rsidP="007B6D7D">
                              <w:pPr>
                                <w:spacing w:before="0" w:line="160" w:lineRule="exact"/>
                                <w:jc w:val="left"/>
                                <w:rPr>
                                  <w:sz w:val="10"/>
                                  <w:szCs w:val="16"/>
                                  <w:lang w:bidi="ar-EG"/>
                                </w:rPr>
                              </w:pPr>
                              <w:r>
                                <w:rPr>
                                  <w:rFonts w:hint="cs"/>
                                  <w:sz w:val="10"/>
                                  <w:szCs w:val="16"/>
                                  <w:rtl/>
                                  <w:lang w:bidi="ar-EG"/>
                                </w:rPr>
                                <w:t xml:space="preserve">قطار البيانات </w:t>
                              </w:r>
                              <w:r>
                                <w:rPr>
                                  <w:sz w:val="10"/>
                                  <w:szCs w:val="16"/>
                                  <w:lang w:bidi="ar-EG"/>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0" name="Text Box 910"/>
                        <wps:cNvSpPr txBox="1"/>
                        <wps:spPr>
                          <a:xfrm>
                            <a:off x="321474" y="5544772"/>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0874B"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1" name="Text Box 911"/>
                        <wps:cNvSpPr txBox="1"/>
                        <wps:spPr>
                          <a:xfrm>
                            <a:off x="321474" y="5610809"/>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B4C6B"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2" name="Text Box 912"/>
                        <wps:cNvSpPr txBox="1"/>
                        <wps:spPr>
                          <a:xfrm>
                            <a:off x="321474" y="5684407"/>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D79006"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3" name="Text Box 913"/>
                        <wps:cNvSpPr txBox="1"/>
                        <wps:spPr>
                          <a:xfrm>
                            <a:off x="321474" y="5740446"/>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2B892"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4" name="Text Box 914"/>
                        <wps:cNvSpPr txBox="1"/>
                        <wps:spPr>
                          <a:xfrm>
                            <a:off x="321474" y="5800949"/>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311B1"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5" name="Text Box 915"/>
                        <wps:cNvSpPr txBox="1"/>
                        <wps:spPr>
                          <a:xfrm>
                            <a:off x="321474" y="5865856"/>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1D7E2F"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6" name="Text Box 916"/>
                        <wps:cNvSpPr txBox="1"/>
                        <wps:spPr>
                          <a:xfrm>
                            <a:off x="321474" y="5938698"/>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08461"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7" name="Text Box 917"/>
                        <wps:cNvSpPr txBox="1"/>
                        <wps:spPr>
                          <a:xfrm>
                            <a:off x="321474" y="6009073"/>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38C33"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8" name="Text Box 918"/>
                        <wps:cNvSpPr txBox="1"/>
                        <wps:spPr>
                          <a:xfrm>
                            <a:off x="321474" y="6084990"/>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DD0AC3"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9" name="Text Box 919"/>
                        <wps:cNvSpPr txBox="1"/>
                        <wps:spPr>
                          <a:xfrm>
                            <a:off x="321474" y="6152583"/>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364E0"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0" name="Text Box 920"/>
                        <wps:cNvSpPr txBox="1"/>
                        <wps:spPr>
                          <a:xfrm>
                            <a:off x="321474" y="6210201"/>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A6948"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1" name="Text Box 921"/>
                        <wps:cNvSpPr txBox="1"/>
                        <wps:spPr>
                          <a:xfrm>
                            <a:off x="321474" y="6277794"/>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5FC23"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2" name="Text Box 922"/>
                        <wps:cNvSpPr txBox="1"/>
                        <wps:spPr>
                          <a:xfrm>
                            <a:off x="321474" y="5285695"/>
                            <a:ext cx="519189"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35C63"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C936D9" id="Group 838" o:spid="_x0000_s1865" style="position:absolute;left:0;text-align:left;margin-left:18.35pt;margin-top:23.05pt;width:408.95pt;height:500.25pt;z-index:252431872;mso-width-relative:margin;mso-height-relative:margin" coordorigin="3214,495" coordsize="51937,6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">
                <v:shape id="Text Box 839" o:spid="_x0000_s1866" type="#_x0000_t202" style="position:absolute;left:3214;top:53506;width:5192;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" filled="f" stroked="f" strokeweight=".5pt">
                  <v:textbox inset="0,0,0,0">
                    <w:txbxContent>
                      <w:p w14:paraId="6F970045"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8</w:t>
                        </w:r>
                      </w:p>
                    </w:txbxContent>
                  </v:textbox>
                </v:shape>
                <v:shape id="Text Box 840" o:spid="_x0000_s1867" type="#_x0000_t202" style="position:absolute;left:42690;top:497;width:12460;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" filled="f" stroked="f" strokeweight=".5pt">
                  <v:textbox inset="0,0,0,0">
                    <w:txbxContent>
                      <w:p w14:paraId="7EE8C7D1"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841" o:spid="_x0000_s1868" type="#_x0000_t202" style="position:absolute;left:25559;top:497;width:11254;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" filled="f" stroked="f" strokeweight=".5pt">
                  <v:textbox inset="0,0,0,0">
                    <w:txbxContent>
                      <w:p w14:paraId="06CA6F88"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42" o:spid="_x0000_s1869" type="#_x0000_t202" style="position:absolute;left:25561;top:5843;width:11252;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" filled="f" stroked="f" strokeweight=".5pt">
                  <v:textbox inset="0,0,0,0">
                    <w:txbxContent>
                      <w:p w14:paraId="76CD54C4"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43" o:spid="_x0000_s1870" type="#_x0000_t202" style="position:absolute;left:25559;top:10716;width:11252;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" filled="f" stroked="f" strokeweight=".5pt">
                  <v:textbox inset="0,0,0,0">
                    <w:txbxContent>
                      <w:p w14:paraId="4B6BDA42"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44" o:spid="_x0000_s1871" type="#_x0000_t202" style="position:absolute;left:25561;top:15995;width:11252;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" filled="f" stroked="f" strokeweight=".5pt">
                  <v:textbox inset="0,0,0,0">
                    <w:txbxContent>
                      <w:p w14:paraId="50989109"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45" o:spid="_x0000_s1872" type="#_x0000_t202" style="position:absolute;left:25559;top:25620;width:11252;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" filled="f" stroked="f" strokeweight=".5pt">
                  <v:textbox inset="0,0,0,0">
                    <w:txbxContent>
                      <w:p w14:paraId="26C1AB67"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46" o:spid="_x0000_s1873" type="#_x0000_t202" style="position:absolute;left:25558;top:30996;width:11252;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" filled="f" stroked="f" strokeweight=".5pt">
                  <v:textbox inset="0,0,0,0">
                    <w:txbxContent>
                      <w:p w14:paraId="23B2B279"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47" o:spid="_x0000_s1874" type="#_x0000_t202" style="position:absolute;left:25559;top:35952;width:11252;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" filled="f" stroked="f" strokeweight=".5pt">
                  <v:textbox inset="0,0,0,0">
                    <w:txbxContent>
                      <w:p w14:paraId="4D4A441D"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48" o:spid="_x0000_s1875" type="#_x0000_t202" style="position:absolute;left:42692;top:5843;width:12460;height:4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" filled="f" stroked="f" strokeweight=".5pt">
                  <v:textbox inset="0,0,0,0">
                    <w:txbxContent>
                      <w:p w14:paraId="3F0A2E5F"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849" o:spid="_x0000_s1876" type="#_x0000_t202" style="position:absolute;left:42690;top:10710;width:12460;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" filled="f" stroked="f" strokeweight=".5pt">
                  <v:textbox inset="0,0,0,0">
                    <w:txbxContent>
                      <w:p w14:paraId="4F7C9B1B"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850" o:spid="_x0000_s1877" type="#_x0000_t202" style="position:absolute;left:42690;top:15995;width:12459;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" filled="f" stroked="f" strokeweight=".5pt">
                  <v:textbox inset="0,0,0,0">
                    <w:txbxContent>
                      <w:p w14:paraId="0057814A"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851" o:spid="_x0000_s1878" type="#_x0000_t202" style="position:absolute;left:42690;top:41344;width:12460;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" filled="f" stroked="f" strokeweight=".5pt">
                  <v:textbox inset="0,0,0,0">
                    <w:txbxContent>
                      <w:p w14:paraId="178CD308"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852" o:spid="_x0000_s1879" type="#_x0000_t202" style="position:absolute;left:42690;top:25614;width:12460;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" filled="f" stroked="f" strokeweight=".5pt">
                  <v:textbox inset="0,0,0,0">
                    <w:txbxContent>
                      <w:p w14:paraId="623FF34A"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853" o:spid="_x0000_s1880" type="#_x0000_t202" style="position:absolute;left:42689;top:30996;width:12460;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" filled="f" stroked="f" strokeweight=".5pt">
                  <v:textbox inset="0,0,0,0">
                    <w:txbxContent>
                      <w:p w14:paraId="292B7977"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854" o:spid="_x0000_s1881" type="#_x0000_t202" style="position:absolute;left:42690;top:35945;width:12460;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" filled="f" stroked="f" strokeweight=".5pt">
                  <v:textbox inset="0,0,0,0">
                    <w:txbxContent>
                      <w:p w14:paraId="33C8EDAE"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855" o:spid="_x0000_s1882" type="#_x0000_t202" style="position:absolute;left:4393;top:495;width:8841;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" filled="f" stroked="f" strokeweight=".5pt">
                  <v:textbox inset="0,0,0,0">
                    <w:txbxContent>
                      <w:p w14:paraId="11137E4C"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w:t>
                        </w:r>
                      </w:p>
                    </w:txbxContent>
                  </v:textbox>
                </v:shape>
                <v:shape id="Text Box 858" o:spid="_x0000_s1883" type="#_x0000_t202" style="position:absolute;left:4393;top:5844;width:8841;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" filled="f" stroked="f" strokeweight=".5pt">
                  <v:textbox inset="0,0,0,0">
                    <w:txbxContent>
                      <w:p w14:paraId="53D0AF33"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2</w:t>
                        </w:r>
                      </w:p>
                    </w:txbxContent>
                  </v:textbox>
                </v:shape>
                <v:shape id="Text Box 859" o:spid="_x0000_s1884" type="#_x0000_t202" style="position:absolute;left:4393;top:10714;width:8841;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" filled="f" stroked="f" strokeweight=".5pt">
                  <v:textbox inset="0,0,0,0">
                    <w:txbxContent>
                      <w:p w14:paraId="6DC00FA5"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3</w:t>
                        </w:r>
                      </w:p>
                    </w:txbxContent>
                  </v:textbox>
                </v:shape>
                <v:shape id="Text Box 860" o:spid="_x0000_s1885" type="#_x0000_t202" style="position:absolute;left:4393;top:15989;width:8841;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" filled="f" stroked="f" strokeweight=".5pt">
                  <v:textbox inset="0,0,0,0">
                    <w:txbxContent>
                      <w:p w14:paraId="377B8A9F"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4</w:t>
                        </w:r>
                      </w:p>
                    </w:txbxContent>
                  </v:textbox>
                </v:shape>
                <v:shape id="Text Box 862" o:spid="_x0000_s1886" type="#_x0000_t202" style="position:absolute;left:4393;top:25617;width:8841;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" filled="f" stroked="f" strokeweight=".5pt">
                  <v:textbox inset="0,0,0,0">
                    <w:txbxContent>
                      <w:p w14:paraId="24DACF0D"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13</w:t>
                        </w:r>
                      </w:p>
                    </w:txbxContent>
                  </v:textbox>
                </v:shape>
                <v:shape id="Text Box 863" o:spid="_x0000_s1887" type="#_x0000_t202" style="position:absolute;left:4392;top:30994;width:8841;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" filled="f" stroked="f" strokeweight=".5pt">
                  <v:textbox inset="0,0,0,0">
                    <w:txbxContent>
                      <w:p w14:paraId="07E3C89E"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14</w:t>
                        </w:r>
                      </w:p>
                    </w:txbxContent>
                  </v:textbox>
                </v:shape>
                <v:shape id="Text Box 2144" o:spid="_x0000_s1888" type="#_x0000_t202" style="position:absolute;left:4393;top:35949;width:8841;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" filled="f" stroked="f" strokeweight=".5pt">
                  <v:textbox inset="0,0,0,0">
                    <w:txbxContent>
                      <w:p w14:paraId="713F5564"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15</w:t>
                        </w:r>
                      </w:p>
                    </w:txbxContent>
                  </v:textbox>
                </v:shape>
                <v:shape id="Text Box 2145" o:spid="_x0000_s1889" type="#_x0000_t202" style="position:absolute;left:26481;top:46076;width:12459;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" filled="f" stroked="f" strokeweight=".5pt">
                  <v:textbox inset="0,0,0,0">
                    <w:txbxContent>
                      <w:p w14:paraId="30C757D4"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 xml:space="preserve">سطح بيني افتراضي، </w:t>
                        </w:r>
                        <w:r>
                          <w:rPr>
                            <w:sz w:val="12"/>
                            <w:szCs w:val="18"/>
                            <w:lang w:bidi="ar-EG"/>
                          </w:rPr>
                          <w:t>160</w:t>
                        </w:r>
                        <w:r>
                          <w:rPr>
                            <w:rFonts w:hint="cs"/>
                            <w:sz w:val="12"/>
                            <w:szCs w:val="18"/>
                            <w:rtl/>
                            <w:lang w:bidi="ar-EG"/>
                          </w:rPr>
                          <w:t xml:space="preserve"> </w:t>
                        </w:r>
                        <w:proofErr w:type="spellStart"/>
                        <w:r>
                          <w:rPr>
                            <w:rFonts w:hint="cs"/>
                            <w:sz w:val="12"/>
                            <w:szCs w:val="18"/>
                            <w:rtl/>
                            <w:lang w:bidi="ar-EG"/>
                          </w:rPr>
                          <w:t>بتة</w:t>
                        </w:r>
                        <w:proofErr w:type="spellEnd"/>
                      </w:p>
                    </w:txbxContent>
                  </v:textbox>
                </v:shape>
                <v:shape id="Text Box 2146" o:spid="_x0000_s1890" type="#_x0000_t202" style="position:absolute;left:24106;top:57150;width:14370;height:2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" filled="f" stroked="f" strokeweight=".5pt">
                  <v:textbox inset="0,0,0,0">
                    <w:txbxContent>
                      <w:p w14:paraId="7B7E2DC0" w14:textId="77777777" w:rsidR="00A5719D" w:rsidRPr="007E017E" w:rsidRDefault="00A5719D" w:rsidP="00D356D8">
                        <w:pPr>
                          <w:spacing w:before="40" w:after="40" w:line="200" w:lineRule="exact"/>
                          <w:jc w:val="center"/>
                          <w:rPr>
                            <w:sz w:val="12"/>
                            <w:szCs w:val="18"/>
                            <w:rtl/>
                            <w:lang w:bidi="ar-EG"/>
                          </w:rPr>
                        </w:pPr>
                        <w:r>
                          <w:rPr>
                            <w:rFonts w:hint="cs"/>
                            <w:sz w:val="12"/>
                            <w:szCs w:val="18"/>
                            <w:rtl/>
                            <w:lang w:bidi="ar-EG"/>
                          </w:rPr>
                          <w:t xml:space="preserve">تعدد إرسال سطح بيني </w:t>
                        </w:r>
                        <w:r>
                          <w:rPr>
                            <w:sz w:val="12"/>
                            <w:szCs w:val="18"/>
                            <w:lang w:bidi="ar-EG"/>
                          </w:rPr>
                          <w:t>24G</w:t>
                        </w:r>
                        <w:r>
                          <w:rPr>
                            <w:sz w:val="12"/>
                            <w:szCs w:val="18"/>
                            <w:lang w:bidi="ar-EG"/>
                          </w:rPr>
                          <w:noBreakHyphen/>
                          <w:t>SDI</w:t>
                        </w:r>
                        <w:r>
                          <w:rPr>
                            <w:rFonts w:hint="cs"/>
                            <w:sz w:val="12"/>
                            <w:szCs w:val="18"/>
                            <w:rtl/>
                            <w:lang w:bidi="ar-EG"/>
                          </w:rPr>
                          <w:t xml:space="preserve">، </w:t>
                        </w:r>
                        <w:r>
                          <w:rPr>
                            <w:sz w:val="12"/>
                            <w:szCs w:val="18"/>
                            <w:lang w:bidi="ar-EG"/>
                          </w:rPr>
                          <w:t>10</w:t>
                        </w:r>
                        <w:r>
                          <w:rPr>
                            <w:rFonts w:hint="cs"/>
                            <w:sz w:val="12"/>
                            <w:szCs w:val="18"/>
                            <w:rtl/>
                            <w:lang w:bidi="ar-EG"/>
                          </w:rPr>
                          <w:t xml:space="preserve"> بتات</w:t>
                        </w:r>
                      </w:p>
                    </w:txbxContent>
                  </v:textbox>
                </v:shape>
                <v:shape id="Text Box 906" o:spid="_x0000_s1891" type="#_x0000_t202" style="position:absolute;left:25561;top:41346;width:11252;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" filled="f" stroked="f" strokeweight=".5pt">
                  <v:textbox inset="0,0,0,0">
                    <w:txbxContent>
                      <w:p w14:paraId="5E8CD573"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907" o:spid="_x0000_s1892" type="#_x0000_t202" style="position:absolute;left:4393;top:41346;width:8841;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" filled="f" stroked="f" strokeweight=".5pt">
                  <v:textbox inset="0,0,0,0">
                    <w:txbxContent>
                      <w:p w14:paraId="103D57F5" w14:textId="77777777" w:rsidR="00A5719D" w:rsidRPr="007E017E" w:rsidRDefault="00A5719D" w:rsidP="00C42110">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16</w:t>
                        </w:r>
                      </w:p>
                    </w:txbxContent>
                  </v:textbox>
                </v:shape>
                <v:shape id="Text Box 908" o:spid="_x0000_s1893" type="#_x0000_t202" style="position:absolute;left:3214;top:54195;width:5192;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" filled="f" stroked="f" strokeweight=".5pt">
                  <v:textbox inset="0,0,0,0">
                    <w:txbxContent>
                      <w:p w14:paraId="451BE6E1"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12</w:t>
                        </w:r>
                      </w:p>
                    </w:txbxContent>
                  </v:textbox>
                </v:shape>
                <v:shape id="Text Box 909" o:spid="_x0000_s1894" type="#_x0000_t202" style="position:absolute;left:3214;top:54856;width:5192;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" filled="f" stroked="f" strokeweight=".5pt">
                  <v:textbox inset="0,0,0,0">
                    <w:txbxContent>
                      <w:p w14:paraId="5BEFCF6D" w14:textId="77777777" w:rsidR="00A5719D" w:rsidRPr="007B6D7D" w:rsidRDefault="00A5719D" w:rsidP="007B6D7D">
                        <w:pPr>
                          <w:spacing w:before="0" w:line="160" w:lineRule="exact"/>
                          <w:jc w:val="left"/>
                          <w:rPr>
                            <w:sz w:val="10"/>
                            <w:szCs w:val="16"/>
                            <w:lang w:bidi="ar-EG"/>
                          </w:rPr>
                        </w:pPr>
                        <w:r>
                          <w:rPr>
                            <w:rFonts w:hint="cs"/>
                            <w:sz w:val="10"/>
                            <w:szCs w:val="16"/>
                            <w:rtl/>
                            <w:lang w:bidi="ar-EG"/>
                          </w:rPr>
                          <w:t xml:space="preserve">قطار البيانات </w:t>
                        </w:r>
                        <w:r>
                          <w:rPr>
                            <w:sz w:val="10"/>
                            <w:szCs w:val="16"/>
                            <w:lang w:bidi="ar-EG"/>
                          </w:rPr>
                          <w:t>4</w:t>
                        </w:r>
                      </w:p>
                    </w:txbxContent>
                  </v:textbox>
                </v:shape>
                <v:shape id="Text Box 910" o:spid="_x0000_s1895" type="#_x0000_t202" style="position:absolute;left:3214;top:55447;width:5192;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" filled="f" stroked="f" strokeweight=".5pt">
                  <v:textbox inset="0,0,0,0">
                    <w:txbxContent>
                      <w:p w14:paraId="76F0874B"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14</w:t>
                        </w:r>
                      </w:p>
                    </w:txbxContent>
                  </v:textbox>
                </v:shape>
                <v:shape id="Text Box 911" o:spid="_x0000_s1896" type="#_x0000_t202" style="position:absolute;left:3214;top:56108;width:5192;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" filled="f" stroked="f" strokeweight=".5pt">
                  <v:textbox inset="0,0,0,0">
                    <w:txbxContent>
                      <w:p w14:paraId="3C4B4C6B"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6</w:t>
                        </w:r>
                      </w:p>
                    </w:txbxContent>
                  </v:textbox>
                </v:shape>
                <v:shape id="Text Box 912" o:spid="_x0000_s1897" type="#_x0000_t202" style="position:absolute;left:3214;top:56844;width:5192;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" filled="f" stroked="f" strokeweight=".5pt">
                  <v:textbox inset="0,0,0,0">
                    <w:txbxContent>
                      <w:p w14:paraId="5ED79006"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10</w:t>
                        </w:r>
                      </w:p>
                    </w:txbxContent>
                  </v:textbox>
                </v:shape>
                <v:shape id="Text Box 913" o:spid="_x0000_s1898" type="#_x0000_t202" style="position:absolute;left:3214;top:57404;width:5192;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" filled="f" stroked="f" strokeweight=".5pt">
                  <v:textbox inset="0,0,0,0">
                    <w:txbxContent>
                      <w:p w14:paraId="06E2B892"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2</w:t>
                        </w:r>
                      </w:p>
                    </w:txbxContent>
                  </v:textbox>
                </v:shape>
                <v:shape id="Text Box 914" o:spid="_x0000_s1899" type="#_x0000_t202" style="position:absolute;left:3214;top:58009;width:5192;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" filled="f" stroked="f" strokeweight=".5pt">
                  <v:textbox inset="0,0,0,0">
                    <w:txbxContent>
                      <w:p w14:paraId="281311B1"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15</w:t>
                        </w:r>
                      </w:p>
                    </w:txbxContent>
                  </v:textbox>
                </v:shape>
                <v:shape id="Text Box 915" o:spid="_x0000_s1900" type="#_x0000_t202" style="position:absolute;left:3214;top:58658;width:5192;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" filled="f" stroked="f" strokeweight=".5pt">
                  <v:textbox inset="0,0,0,0">
                    <w:txbxContent>
                      <w:p w14:paraId="061D7E2F"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7</w:t>
                        </w:r>
                      </w:p>
                    </w:txbxContent>
                  </v:textbox>
                </v:shape>
                <v:shape id="Text Box 916" o:spid="_x0000_s1901" type="#_x0000_t202" style="position:absolute;left:3214;top:59386;width:519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" filled="f" stroked="f" strokeweight=".5pt">
                  <v:textbox inset="0,0,0,0">
                    <w:txbxContent>
                      <w:p w14:paraId="72208461"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11</w:t>
                        </w:r>
                      </w:p>
                    </w:txbxContent>
                  </v:textbox>
                </v:shape>
                <v:shape id="Text Box 917" o:spid="_x0000_s1902" type="#_x0000_t202" style="position:absolute;left:3214;top:60090;width:5192;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" filled="f" stroked="f" strokeweight=".5pt">
                  <v:textbox inset="0,0,0,0">
                    <w:txbxContent>
                      <w:p w14:paraId="20738C33"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3</w:t>
                        </w:r>
                      </w:p>
                    </w:txbxContent>
                  </v:textbox>
                </v:shape>
                <v:shape id="Text Box 918" o:spid="_x0000_s1903" type="#_x0000_t202" style="position:absolute;left:3214;top:60849;width:519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" filled="f" stroked="f" strokeweight=".5pt">
                  <v:textbox inset="0,0,0,0">
                    <w:txbxContent>
                      <w:p w14:paraId="37DD0AC3"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13</w:t>
                        </w:r>
                      </w:p>
                    </w:txbxContent>
                  </v:textbox>
                </v:shape>
                <v:shape id="Text Box 919" o:spid="_x0000_s1904" type="#_x0000_t202" style="position:absolute;left:3214;top:61525;width:5192;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" filled="f" stroked="f" strokeweight=".5pt">
                  <v:textbox inset="0,0,0,0">
                    <w:txbxContent>
                      <w:p w14:paraId="3B6364E0"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5</w:t>
                        </w:r>
                      </w:p>
                    </w:txbxContent>
                  </v:textbox>
                </v:shape>
                <v:shape id="Text Box 920" o:spid="_x0000_s1905" type="#_x0000_t202" style="position:absolute;left:3214;top:62102;width:5192;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" filled="f" stroked="f" strokeweight=".5pt">
                  <v:textbox inset="0,0,0,0">
                    <w:txbxContent>
                      <w:p w14:paraId="7ABA6948"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9</w:t>
                        </w:r>
                      </w:p>
                    </w:txbxContent>
                  </v:textbox>
                </v:shape>
                <v:shape id="Text Box 921" o:spid="_x0000_s1906" type="#_x0000_t202" style="position:absolute;left:3214;top:62777;width:519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" filled="f" stroked="f" strokeweight=".5pt">
                  <v:textbox inset="0,0,0,0">
                    <w:txbxContent>
                      <w:p w14:paraId="4C65FC23"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w:t>
                        </w:r>
                      </w:p>
                    </w:txbxContent>
                  </v:textbox>
                </v:shape>
                <v:shape id="Text Box 922" o:spid="_x0000_s1907" type="#_x0000_t202" style="position:absolute;left:3214;top:52856;width:5192;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" filled="f" stroked="f" strokeweight=".5pt">
                  <v:textbox inset="0,0,0,0">
                    <w:txbxContent>
                      <w:p w14:paraId="6A135C63" w14:textId="77777777" w:rsidR="00A5719D" w:rsidRPr="007B6D7D" w:rsidRDefault="00A5719D" w:rsidP="007B6D7D">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16</w:t>
                        </w:r>
                      </w:p>
                    </w:txbxContent>
                  </v:textbox>
                </v:shape>
              </v:group>
            </w:pict>
          </mc:Fallback>
        </mc:AlternateContent>
      </w:r>
      <w:r w:rsidR="001939F6">
        <w:rPr>
          <w:rFonts w:eastAsia="SimSun"/>
          <w:lang w:bidi="ar-EG"/>
        </w:rPr>
        <w:object w:dxaOrig="6919" w:dyaOrig="8031" w14:anchorId="6914D7AB">
          <v:shape id="_x0000_i1082" type="#_x0000_t75" style="width:465.7pt;height:533.1pt" o:ole="">
            <v:imagedata r:id="rId134" o:title="" cropbottom="908f"/>
          </v:shape>
          <o:OLEObject Type="Embed" ProgID="CorelDraw.Graphic.16" ShapeID="_x0000_i1082" DrawAspect="Content" ObjectID="_1756704616" r:id="rId135"/>
        </w:object>
      </w:r>
    </w:p>
    <w:p w14:paraId="138E0A7B" w14:textId="77777777" w:rsidR="00265029" w:rsidRDefault="00265029" w:rsidP="00265029">
      <w:pPr>
        <w:pStyle w:val="FigureNo"/>
        <w:rPr>
          <w:rFonts w:eastAsia="SimSun"/>
          <w:rtl/>
        </w:rPr>
      </w:pPr>
      <w:r>
        <w:rPr>
          <w:rFonts w:eastAsia="SimSun" w:hint="cs"/>
          <w:rtl/>
        </w:rPr>
        <w:lastRenderedPageBreak/>
        <w:t>الشكل </w:t>
      </w:r>
      <w:r>
        <w:rPr>
          <w:rFonts w:eastAsia="SimSun"/>
        </w:rPr>
        <w:t>17-3</w:t>
      </w:r>
    </w:p>
    <w:p w14:paraId="4B34C103" w14:textId="77777777" w:rsidR="00265029" w:rsidRPr="00B863E0" w:rsidRDefault="00D356D8" w:rsidP="00D356D8">
      <w:pPr>
        <w:pStyle w:val="FigureTitle"/>
        <w:rPr>
          <w:rFonts w:eastAsia="SimSun"/>
          <w:sz w:val="22"/>
          <w:szCs w:val="30"/>
          <w:rtl/>
          <w:lang w:val="en-US"/>
        </w:rPr>
      </w:pPr>
      <w:r w:rsidRPr="00B863E0">
        <w:rPr>
          <w:rFonts w:eastAsia="SimSun" w:hint="cs"/>
          <w:sz w:val="22"/>
          <w:szCs w:val="30"/>
          <w:rtl/>
        </w:rPr>
        <w:t xml:space="preserve">تعدد إرسال السطح البيني </w:t>
      </w:r>
      <w:r w:rsidRPr="00B863E0">
        <w:rPr>
          <w:rFonts w:eastAsia="SimSun"/>
          <w:sz w:val="22"/>
          <w:szCs w:val="30"/>
          <w:lang w:val="en-US"/>
        </w:rPr>
        <w:t>24G</w:t>
      </w:r>
      <w:r w:rsidRPr="00B863E0">
        <w:rPr>
          <w:rFonts w:eastAsia="SimSun"/>
          <w:sz w:val="22"/>
          <w:szCs w:val="30"/>
          <w:lang w:val="en-US"/>
        </w:rPr>
        <w:noBreakHyphen/>
        <w:t>SDI</w:t>
      </w:r>
      <w:r w:rsidRPr="00B863E0">
        <w:rPr>
          <w:rFonts w:eastAsia="SimSun" w:hint="cs"/>
          <w:sz w:val="22"/>
          <w:szCs w:val="30"/>
          <w:rtl/>
          <w:lang w:val="en-US"/>
        </w:rPr>
        <w:t xml:space="preserve">، </w:t>
      </w:r>
      <w:r w:rsidRPr="00B863E0">
        <w:rPr>
          <w:rFonts w:eastAsia="SimSun"/>
          <w:sz w:val="22"/>
          <w:szCs w:val="30"/>
          <w:lang w:val="en-US"/>
        </w:rPr>
        <w:t>10</w:t>
      </w:r>
      <w:r w:rsidRPr="00B863E0">
        <w:rPr>
          <w:rFonts w:eastAsia="SimSun" w:hint="cs"/>
          <w:sz w:val="22"/>
          <w:szCs w:val="30"/>
          <w:rtl/>
          <w:lang w:val="en-US"/>
        </w:rPr>
        <w:t xml:space="preserve"> بتات - النوع </w:t>
      </w:r>
      <w:r w:rsidRPr="00B863E0">
        <w:rPr>
          <w:rFonts w:eastAsia="SimSun"/>
          <w:sz w:val="22"/>
          <w:szCs w:val="30"/>
          <w:lang w:val="en-US"/>
        </w:rPr>
        <w:t>2</w:t>
      </w:r>
    </w:p>
    <w:p w14:paraId="41DD7000" w14:textId="77777777" w:rsidR="00265029" w:rsidRDefault="001939F6" w:rsidP="00265029">
      <w:pPr>
        <w:spacing w:before="100" w:beforeAutospacing="1" w:after="100" w:afterAutospacing="1" w:line="240" w:lineRule="auto"/>
        <w:jc w:val="center"/>
        <w:rPr>
          <w:rFonts w:eastAsia="SimSun"/>
          <w:rtl/>
          <w:lang w:bidi="ar-EG"/>
        </w:rPr>
      </w:pPr>
      <w:r>
        <w:rPr>
          <w:rFonts w:eastAsia="SimSun"/>
          <w:noProof/>
          <w:lang w:eastAsia="zh-CN"/>
        </w:rPr>
        <mc:AlternateContent>
          <mc:Choice Requires="wpg">
            <w:drawing>
              <wp:anchor distT="0" distB="0" distL="114300" distR="114300" simplePos="0" relativeHeight="252453376" behindDoc="0" locked="0" layoutInCell="1" allowOverlap="1" wp14:anchorId="5FA2AB10" wp14:editId="7E896CE2">
                <wp:simplePos x="0" y="0"/>
                <wp:positionH relativeFrom="column">
                  <wp:posOffset>54610</wp:posOffset>
                </wp:positionH>
                <wp:positionV relativeFrom="paragraph">
                  <wp:posOffset>262890</wp:posOffset>
                </wp:positionV>
                <wp:extent cx="5589905" cy="6438801"/>
                <wp:effectExtent l="0" t="0" r="10795" b="635"/>
                <wp:wrapNone/>
                <wp:docPr id="2199" name="Group 2199"/>
                <wp:cNvGraphicFramePr/>
                <a:graphic xmlns:a="http://schemas.openxmlformats.org/drawingml/2006/main">
                  <a:graphicData uri="http://schemas.microsoft.com/office/word/2010/wordprocessingGroup">
                    <wpg:wgp>
                      <wpg:cNvGrpSpPr/>
                      <wpg:grpSpPr>
                        <a:xfrm>
                          <a:off x="0" y="0"/>
                          <a:ext cx="5589905" cy="6438801"/>
                          <a:chOff x="0" y="0"/>
                          <a:chExt cx="5589905" cy="6438801"/>
                        </a:xfrm>
                      </wpg:grpSpPr>
                      <wpg:grpSp>
                        <wpg:cNvPr id="2170" name="Group 2170"/>
                        <wpg:cNvGrpSpPr/>
                        <wpg:grpSpPr>
                          <a:xfrm>
                            <a:off x="184150" y="5321300"/>
                            <a:ext cx="519173" cy="1117501"/>
                            <a:chOff x="0" y="0"/>
                            <a:chExt cx="519173" cy="1117501"/>
                          </a:xfrm>
                        </wpg:grpSpPr>
                        <wps:wsp>
                          <wps:cNvPr id="2154" name="Text Box 2154"/>
                          <wps:cNvSpPr txBox="1"/>
                          <wps:spPr>
                            <a:xfrm>
                              <a:off x="0" y="65005"/>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99A85"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5" name="Text Box 2155"/>
                          <wps:cNvSpPr txBox="1"/>
                          <wps:spPr>
                            <a:xfrm>
                              <a:off x="0" y="134343"/>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E509E"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6" name="Text Box 2156"/>
                          <wps:cNvSpPr txBox="1"/>
                          <wps:spPr>
                            <a:xfrm>
                              <a:off x="0" y="199348"/>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579B3" w14:textId="77777777" w:rsidR="00A5719D" w:rsidRPr="007B6D7D" w:rsidRDefault="00A5719D" w:rsidP="001939F6">
                                <w:pPr>
                                  <w:spacing w:before="0" w:line="160" w:lineRule="exact"/>
                                  <w:jc w:val="left"/>
                                  <w:rPr>
                                    <w:sz w:val="10"/>
                                    <w:szCs w:val="16"/>
                                    <w:lang w:bidi="ar-EG"/>
                                  </w:rPr>
                                </w:pPr>
                                <w:r>
                                  <w:rPr>
                                    <w:rFonts w:hint="cs"/>
                                    <w:sz w:val="10"/>
                                    <w:szCs w:val="16"/>
                                    <w:rtl/>
                                    <w:lang w:bidi="ar-EG"/>
                                  </w:rPr>
                                  <w:t xml:space="preserve">قطار البيانات </w:t>
                                </w:r>
                                <w:r>
                                  <w:rPr>
                                    <w:sz w:val="10"/>
                                    <w:szCs w:val="16"/>
                                    <w:lang w:bidi="ar-EG"/>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7" name="Text Box 2157"/>
                          <wps:cNvSpPr txBox="1"/>
                          <wps:spPr>
                            <a:xfrm>
                              <a:off x="0" y="260019"/>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49775"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8" name="Text Box 2158"/>
                          <wps:cNvSpPr txBox="1"/>
                          <wps:spPr>
                            <a:xfrm>
                              <a:off x="0" y="325024"/>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7CE86"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9" name="Text Box 2159"/>
                          <wps:cNvSpPr txBox="1"/>
                          <wps:spPr>
                            <a:xfrm>
                              <a:off x="0" y="398696"/>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44E46A"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0" name="Text Box 2160"/>
                          <wps:cNvSpPr txBox="1"/>
                          <wps:spPr>
                            <a:xfrm>
                              <a:off x="0" y="455033"/>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BE3073"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1" name="Text Box 2161"/>
                          <wps:cNvSpPr txBox="1"/>
                          <wps:spPr>
                            <a:xfrm>
                              <a:off x="0" y="515704"/>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E05F05"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2" name="Text Box 2162"/>
                          <wps:cNvSpPr txBox="1"/>
                          <wps:spPr>
                            <a:xfrm>
                              <a:off x="0" y="580709"/>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30661"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3" name="Text Box 2163"/>
                          <wps:cNvSpPr txBox="1"/>
                          <wps:spPr>
                            <a:xfrm>
                              <a:off x="0" y="654381"/>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FFF7D"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4" name="Text Box 2164"/>
                          <wps:cNvSpPr txBox="1"/>
                          <wps:spPr>
                            <a:xfrm>
                              <a:off x="0" y="723719"/>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7EE8F"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5" name="Text Box 2165"/>
                          <wps:cNvSpPr txBox="1"/>
                          <wps:spPr>
                            <a:xfrm>
                              <a:off x="0" y="801725"/>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1D1A4"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6" name="Text Box 2166"/>
                          <wps:cNvSpPr txBox="1"/>
                          <wps:spPr>
                            <a:xfrm>
                              <a:off x="0" y="866730"/>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AD250C"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7" name="Text Box 2167"/>
                          <wps:cNvSpPr txBox="1"/>
                          <wps:spPr>
                            <a:xfrm>
                              <a:off x="0" y="923067"/>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48BF7F"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8" name="Text Box 2168"/>
                          <wps:cNvSpPr txBox="1"/>
                          <wps:spPr>
                            <a:xfrm>
                              <a:off x="0" y="992406"/>
                              <a:ext cx="518795" cy="125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D5F01"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9" name="Text Box 2169"/>
                          <wps:cNvSpPr txBox="1"/>
                          <wps:spPr>
                            <a:xfrm>
                              <a:off x="0" y="0"/>
                              <a:ext cx="519173" cy="125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9A52B7"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171" name="Group 2171"/>
                        <wpg:cNvGrpSpPr/>
                        <wpg:grpSpPr>
                          <a:xfrm>
                            <a:off x="0" y="0"/>
                            <a:ext cx="5589905" cy="5951289"/>
                            <a:chOff x="-75100" y="113287"/>
                            <a:chExt cx="5590037" cy="5951513"/>
                          </a:xfrm>
                        </wpg:grpSpPr>
                        <wps:wsp>
                          <wps:cNvPr id="2173" name="Text Box 2173"/>
                          <wps:cNvSpPr txBox="1"/>
                          <wps:spPr>
                            <a:xfrm>
                              <a:off x="4789312" y="113287"/>
                              <a:ext cx="72562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DFF1F"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74" name="Text Box 2174"/>
                          <wps:cNvSpPr txBox="1"/>
                          <wps:spPr>
                            <a:xfrm>
                              <a:off x="2947631" y="113569"/>
                              <a:ext cx="772013"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7FE61"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75" name="Text Box 2175"/>
                          <wps:cNvSpPr txBox="1"/>
                          <wps:spPr>
                            <a:xfrm>
                              <a:off x="2947571" y="639304"/>
                              <a:ext cx="771879"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FF8F37"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6" name="Text Box 896"/>
                          <wps:cNvSpPr txBox="1"/>
                          <wps:spPr>
                            <a:xfrm>
                              <a:off x="2947374" y="1198916"/>
                              <a:ext cx="771879"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96F94"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7" name="Text Box 897"/>
                          <wps:cNvSpPr txBox="1"/>
                          <wps:spPr>
                            <a:xfrm>
                              <a:off x="2947571" y="1726699"/>
                              <a:ext cx="771879"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CBC19"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8" name="Text Box 898"/>
                          <wps:cNvSpPr txBox="1"/>
                          <wps:spPr>
                            <a:xfrm>
                              <a:off x="2947374" y="2689174"/>
                              <a:ext cx="771879"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C29CC"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9" name="Text Box 899"/>
                          <wps:cNvSpPr txBox="1"/>
                          <wps:spPr>
                            <a:xfrm>
                              <a:off x="2947249" y="3226754"/>
                              <a:ext cx="771879"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C1C5B"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0" name="Text Box 900"/>
                          <wps:cNvSpPr txBox="1"/>
                          <wps:spPr>
                            <a:xfrm>
                              <a:off x="2947374" y="3722260"/>
                              <a:ext cx="771879"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4F2F7"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1" name="Text Box 901"/>
                          <wps:cNvSpPr txBox="1"/>
                          <wps:spPr>
                            <a:xfrm>
                              <a:off x="4789312" y="639657"/>
                              <a:ext cx="72562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F878A"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2" name="Text Box 902"/>
                          <wps:cNvSpPr txBox="1"/>
                          <wps:spPr>
                            <a:xfrm>
                              <a:off x="4789115" y="1198636"/>
                              <a:ext cx="72562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6620C"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3" name="Text Box 903"/>
                          <wps:cNvSpPr txBox="1"/>
                          <wps:spPr>
                            <a:xfrm>
                              <a:off x="4789062" y="1726418"/>
                              <a:ext cx="725552"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91249"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4" name="Text Box 904"/>
                          <wps:cNvSpPr txBox="1"/>
                          <wps:spPr>
                            <a:xfrm>
                              <a:off x="4789115" y="4261190"/>
                              <a:ext cx="72562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42B65"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5" name="Text Box 905"/>
                          <wps:cNvSpPr txBox="1"/>
                          <wps:spPr>
                            <a:xfrm>
                              <a:off x="4789115" y="2688892"/>
                              <a:ext cx="72562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4E9C4"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3" name="Text Box 923"/>
                          <wps:cNvSpPr txBox="1"/>
                          <wps:spPr>
                            <a:xfrm>
                              <a:off x="4788990" y="3226472"/>
                              <a:ext cx="72562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1A6B61"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4" name="Text Box 924"/>
                          <wps:cNvSpPr txBox="1"/>
                          <wps:spPr>
                            <a:xfrm>
                              <a:off x="4789115" y="3721978"/>
                              <a:ext cx="725625"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9F452"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خط نشط رقمي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5" name="Text Box 925"/>
                          <wps:cNvSpPr txBox="1"/>
                          <wps:spPr>
                            <a:xfrm>
                              <a:off x="-74778" y="113668"/>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3FC1D"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6" name="Text Box 926"/>
                          <wps:cNvSpPr txBox="1"/>
                          <wps:spPr>
                            <a:xfrm>
                              <a:off x="-74975" y="639750"/>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332BE4"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7" name="Text Box 927"/>
                          <wps:cNvSpPr txBox="1"/>
                          <wps:spPr>
                            <a:xfrm>
                              <a:off x="-74975" y="1198447"/>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F1E3EF"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76" name="Text Box 2176"/>
                          <wps:cNvSpPr txBox="1"/>
                          <wps:spPr>
                            <a:xfrm>
                              <a:off x="-74975" y="1726610"/>
                              <a:ext cx="884059"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74FBA"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77" name="Text Box 2177"/>
                          <wps:cNvSpPr txBox="1"/>
                          <wps:spPr>
                            <a:xfrm>
                              <a:off x="-74975" y="2688801"/>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28AA6"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78" name="Text Box 2178"/>
                          <wps:cNvSpPr txBox="1"/>
                          <wps:spPr>
                            <a:xfrm>
                              <a:off x="-75100" y="3226416"/>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5E284"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79" name="Text Box 2179"/>
                          <wps:cNvSpPr txBox="1"/>
                          <wps:spPr>
                            <a:xfrm>
                              <a:off x="-74975" y="3721954"/>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26AA9"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80" name="Text Box 2180"/>
                          <wps:cNvSpPr txBox="1"/>
                          <wps:spPr>
                            <a:xfrm>
                              <a:off x="2514844" y="4753682"/>
                              <a:ext cx="124587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143A3"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 xml:space="preserve">سطح بيني افتراضي، </w:t>
                                </w:r>
                                <w:r>
                                  <w:rPr>
                                    <w:sz w:val="12"/>
                                    <w:szCs w:val="18"/>
                                    <w:lang w:bidi="ar-EG"/>
                                  </w:rPr>
                                  <w:t>160</w:t>
                                </w:r>
                                <w:r>
                                  <w:rPr>
                                    <w:rFonts w:hint="cs"/>
                                    <w:sz w:val="12"/>
                                    <w:szCs w:val="18"/>
                                    <w:rtl/>
                                    <w:lang w:bidi="ar-EG"/>
                                  </w:rPr>
                                  <w:t xml:space="preserve"> </w:t>
                                </w:r>
                                <w:proofErr w:type="spellStart"/>
                                <w:r>
                                  <w:rPr>
                                    <w:rFonts w:hint="cs"/>
                                    <w:sz w:val="12"/>
                                    <w:szCs w:val="18"/>
                                    <w:rtl/>
                                    <w:lang w:bidi="ar-EG"/>
                                  </w:rPr>
                                  <w:t>بتة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81" name="Text Box 2181"/>
                          <wps:cNvSpPr txBox="1"/>
                          <wps:spPr>
                            <a:xfrm>
                              <a:off x="2263164" y="5853785"/>
                              <a:ext cx="1436914"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EEE4D"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 xml:space="preserve">تعدد إرسال سطح بيني </w:t>
                                </w:r>
                                <w:r>
                                  <w:rPr>
                                    <w:sz w:val="12"/>
                                    <w:szCs w:val="18"/>
                                    <w:lang w:bidi="ar-EG"/>
                                  </w:rPr>
                                  <w:t>24G</w:t>
                                </w:r>
                                <w:r>
                                  <w:rPr>
                                    <w:sz w:val="12"/>
                                    <w:szCs w:val="18"/>
                                    <w:lang w:bidi="ar-EG"/>
                                  </w:rPr>
                                  <w:noBreakHyphen/>
                                  <w:t>SDI</w:t>
                                </w:r>
                                <w:r>
                                  <w:rPr>
                                    <w:rFonts w:hint="cs"/>
                                    <w:sz w:val="12"/>
                                    <w:szCs w:val="18"/>
                                    <w:rtl/>
                                    <w:lang w:bidi="ar-EG"/>
                                  </w:rPr>
                                  <w:t xml:space="preserve">، </w:t>
                                </w:r>
                                <w:r>
                                  <w:rPr>
                                    <w:sz w:val="12"/>
                                    <w:szCs w:val="18"/>
                                    <w:lang w:bidi="ar-EG"/>
                                  </w:rPr>
                                  <w:t>10</w:t>
                                </w:r>
                                <w:r>
                                  <w:rPr>
                                    <w:rFonts w:hint="cs"/>
                                    <w:sz w:val="12"/>
                                    <w:szCs w:val="18"/>
                                    <w:rtl/>
                                    <w:lang w:bidi="ar-EG"/>
                                  </w:rPr>
                                  <w:t xml:space="preserve"> 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82" name="Text Box 2182"/>
                          <wps:cNvSpPr txBox="1"/>
                          <wps:spPr>
                            <a:xfrm>
                              <a:off x="2947571" y="4261630"/>
                              <a:ext cx="771879"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4E1599"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83" name="Text Box 2183"/>
                          <wps:cNvSpPr txBox="1"/>
                          <wps:spPr>
                            <a:xfrm>
                              <a:off x="-74975" y="4261648"/>
                              <a:ext cx="884059" cy="43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3D765"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5FA2AB10" id="Group 2199" o:spid="_x0000_s1908" style="position:absolute;left:0;text-align:left;margin-left:4.3pt;margin-top:20.7pt;width:440.15pt;height:507pt;z-index:252453376" coordsize="55899,64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">
                <v:group id="Group 2170" o:spid="_x0000_s1909" style="position:absolute;left:1841;top:53213;width:5192;height:11175" coordsize="5191,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">
                  <v:shape id="Text Box 2154" o:spid="_x0000_s1910" type="#_x0000_t202" style="position:absolute;top:650;width:5187;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" filled="f" stroked="f" strokeweight=".5pt">
                    <v:textbox inset="0,0,0,0">
                      <w:txbxContent>
                        <w:p w14:paraId="4B899A85"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8</w:t>
                          </w:r>
                        </w:p>
                      </w:txbxContent>
                    </v:textbox>
                  </v:shape>
                  <v:shape id="Text Box 2155" o:spid="_x0000_s1911" type="#_x0000_t202" style="position:absolute;top:1343;width:5187;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" filled="f" stroked="f" strokeweight=".5pt">
                    <v:textbox inset="0,0,0,0">
                      <w:txbxContent>
                        <w:p w14:paraId="20EE509E"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12</w:t>
                          </w:r>
                        </w:p>
                      </w:txbxContent>
                    </v:textbox>
                  </v:shape>
                  <v:shape id="Text Box 2156" o:spid="_x0000_s1912" type="#_x0000_t202" style="position:absolute;top:1993;width:5187;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" filled="f" stroked="f" strokeweight=".5pt">
                    <v:textbox inset="0,0,0,0">
                      <w:txbxContent>
                        <w:p w14:paraId="5C0579B3" w14:textId="77777777" w:rsidR="00A5719D" w:rsidRPr="007B6D7D" w:rsidRDefault="00A5719D" w:rsidP="001939F6">
                          <w:pPr>
                            <w:spacing w:before="0" w:line="160" w:lineRule="exact"/>
                            <w:jc w:val="left"/>
                            <w:rPr>
                              <w:sz w:val="10"/>
                              <w:szCs w:val="16"/>
                              <w:lang w:bidi="ar-EG"/>
                            </w:rPr>
                          </w:pPr>
                          <w:r>
                            <w:rPr>
                              <w:rFonts w:hint="cs"/>
                              <w:sz w:val="10"/>
                              <w:szCs w:val="16"/>
                              <w:rtl/>
                              <w:lang w:bidi="ar-EG"/>
                            </w:rPr>
                            <w:t xml:space="preserve">قطار البيانات </w:t>
                          </w:r>
                          <w:r>
                            <w:rPr>
                              <w:sz w:val="10"/>
                              <w:szCs w:val="16"/>
                              <w:lang w:bidi="ar-EG"/>
                            </w:rPr>
                            <w:t>4</w:t>
                          </w:r>
                        </w:p>
                      </w:txbxContent>
                    </v:textbox>
                  </v:shape>
                  <v:shape id="Text Box 2157" o:spid="_x0000_s1913" type="#_x0000_t202" style="position:absolute;top:2600;width:5187;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" filled="f" stroked="f" strokeweight=".5pt">
                    <v:textbox inset="0,0,0,0">
                      <w:txbxContent>
                        <w:p w14:paraId="6D649775"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14</w:t>
                          </w:r>
                        </w:p>
                      </w:txbxContent>
                    </v:textbox>
                  </v:shape>
                  <v:shape id="Text Box 2158" o:spid="_x0000_s1914" type="#_x0000_t202" style="position:absolute;top:3250;width:5187;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" filled="f" stroked="f" strokeweight=".5pt">
                    <v:textbox inset="0,0,0,0">
                      <w:txbxContent>
                        <w:p w14:paraId="4A97CE86"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6</w:t>
                          </w:r>
                        </w:p>
                      </w:txbxContent>
                    </v:textbox>
                  </v:shape>
                  <v:shape id="Text Box 2159" o:spid="_x0000_s1915" type="#_x0000_t202" style="position:absolute;top:3986;width:5187;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" filled="f" stroked="f" strokeweight=".5pt">
                    <v:textbox inset="0,0,0,0">
                      <w:txbxContent>
                        <w:p w14:paraId="2E44E46A"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10</w:t>
                          </w:r>
                        </w:p>
                      </w:txbxContent>
                    </v:textbox>
                  </v:shape>
                  <v:shape id="Text Box 2160" o:spid="_x0000_s1916" type="#_x0000_t202" style="position:absolute;top:4550;width:5187;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" filled="f" stroked="f" strokeweight=".5pt">
                    <v:textbox inset="0,0,0,0">
                      <w:txbxContent>
                        <w:p w14:paraId="02BE3073"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2</w:t>
                          </w:r>
                        </w:p>
                      </w:txbxContent>
                    </v:textbox>
                  </v:shape>
                  <v:shape id="Text Box 2161" o:spid="_x0000_s1917" type="#_x0000_t202" style="position:absolute;top:5157;width:518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" filled="f" stroked="f" strokeweight=".5pt">
                    <v:textbox inset="0,0,0,0">
                      <w:txbxContent>
                        <w:p w14:paraId="48E05F05"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15</w:t>
                          </w:r>
                        </w:p>
                      </w:txbxContent>
                    </v:textbox>
                  </v:shape>
                  <v:shape id="Text Box 2162" o:spid="_x0000_s1918" type="#_x0000_t202" style="position:absolute;top:5807;width:5187;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" filled="f" stroked="f" strokeweight=".5pt">
                    <v:textbox inset="0,0,0,0">
                      <w:txbxContent>
                        <w:p w14:paraId="30B30661"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7</w:t>
                          </w:r>
                        </w:p>
                      </w:txbxContent>
                    </v:textbox>
                  </v:shape>
                  <v:shape id="Text Box 2163" o:spid="_x0000_s1919" type="#_x0000_t202" style="position:absolute;top:6543;width:5187;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" filled="f" stroked="f" strokeweight=".5pt">
                    <v:textbox inset="0,0,0,0">
                      <w:txbxContent>
                        <w:p w14:paraId="668FFF7D"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11</w:t>
                          </w:r>
                        </w:p>
                      </w:txbxContent>
                    </v:textbox>
                  </v:shape>
                  <v:shape id="Text Box 2164" o:spid="_x0000_s1920" type="#_x0000_t202" style="position:absolute;top:7237;width:5187;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" filled="f" stroked="f" strokeweight=".5pt">
                    <v:textbox inset="0,0,0,0">
                      <w:txbxContent>
                        <w:p w14:paraId="3E97EE8F"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3</w:t>
                          </w:r>
                        </w:p>
                      </w:txbxContent>
                    </v:textbox>
                  </v:shape>
                  <v:shape id="Text Box 2165" o:spid="_x0000_s1921" type="#_x0000_t202" style="position:absolute;top:8017;width:5187;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" filled="f" stroked="f" strokeweight=".5pt">
                    <v:textbox inset="0,0,0,0">
                      <w:txbxContent>
                        <w:p w14:paraId="6DA1D1A4"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13</w:t>
                          </w:r>
                        </w:p>
                      </w:txbxContent>
                    </v:textbox>
                  </v:shape>
                  <v:shape id="Text Box 2166" o:spid="_x0000_s1922" type="#_x0000_t202" style="position:absolute;top:8667;width:5187;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" filled="f" stroked="f" strokeweight=".5pt">
                    <v:textbox inset="0,0,0,0">
                      <w:txbxContent>
                        <w:p w14:paraId="03AD250C"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5</w:t>
                          </w:r>
                        </w:p>
                      </w:txbxContent>
                    </v:textbox>
                  </v:shape>
                  <v:shape id="Text Box 2167" o:spid="_x0000_s1923" type="#_x0000_t202" style="position:absolute;top:9230;width:5187;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" filled="f" stroked="f" strokeweight=".5pt">
                    <v:textbox inset="0,0,0,0">
                      <w:txbxContent>
                        <w:p w14:paraId="6A48BF7F"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9</w:t>
                          </w:r>
                        </w:p>
                      </w:txbxContent>
                    </v:textbox>
                  </v:shape>
                  <v:shape id="Text Box 2168" o:spid="_x0000_s1924" type="#_x0000_t202" style="position:absolute;top:9924;width:5187;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" filled="f" stroked="f" strokeweight=".5pt">
                    <v:textbox inset="0,0,0,0">
                      <w:txbxContent>
                        <w:p w14:paraId="5CDD5F01"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w:t>
                          </w:r>
                        </w:p>
                      </w:txbxContent>
                    </v:textbox>
                  </v:shape>
                  <v:shape id="Text Box 2169" o:spid="_x0000_s1925" type="#_x0000_t202" style="position:absolute;width:5191;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" filled="f" stroked="f" strokeweight=".5pt">
                    <v:textbox inset="0,0,0,0">
                      <w:txbxContent>
                        <w:p w14:paraId="199A52B7" w14:textId="77777777" w:rsidR="00A5719D" w:rsidRPr="007B6D7D" w:rsidRDefault="00A5719D" w:rsidP="001939F6">
                          <w:pPr>
                            <w:spacing w:before="0" w:line="160" w:lineRule="exact"/>
                            <w:jc w:val="left"/>
                            <w:rPr>
                              <w:sz w:val="10"/>
                              <w:szCs w:val="16"/>
                              <w:rtl/>
                              <w:lang w:bidi="ar-EG"/>
                            </w:rPr>
                          </w:pPr>
                          <w:r w:rsidRPr="007B6D7D">
                            <w:rPr>
                              <w:rFonts w:hint="cs"/>
                              <w:sz w:val="10"/>
                              <w:szCs w:val="16"/>
                              <w:rtl/>
                              <w:lang w:bidi="ar-EG"/>
                            </w:rPr>
                            <w:t xml:space="preserve">قطار البيانات </w:t>
                          </w:r>
                          <w:r>
                            <w:rPr>
                              <w:sz w:val="10"/>
                              <w:szCs w:val="16"/>
                              <w:lang w:bidi="ar-EG"/>
                            </w:rPr>
                            <w:t>16</w:t>
                          </w:r>
                        </w:p>
                      </w:txbxContent>
                    </v:textbox>
                  </v:shape>
                </v:group>
                <v:group id="Group 2171" o:spid="_x0000_s1926" style="position:absolute;width:55899;height:59512" coordorigin="-751,1132" coordsize="55900,5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">
                  <v:shape id="Text Box 2173" o:spid="_x0000_s1927" type="#_x0000_t202" style="position:absolute;left:47893;top:1132;width:7256;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" filled="f" stroked="f" strokeweight=".5pt">
                    <v:textbox inset="0,0,0,0">
                      <w:txbxContent>
                        <w:p w14:paraId="281DFF1F"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2174" o:spid="_x0000_s1928" type="#_x0000_t202" style="position:absolute;left:29476;top:1135;width:7720;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" filled="f" stroked="f" strokeweight=".5pt">
                    <v:textbox inset="0,0,0,0">
                      <w:txbxContent>
                        <w:p w14:paraId="6B27FE61"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175" o:spid="_x0000_s1929" type="#_x0000_t202" style="position:absolute;left:29475;top:6393;width:7719;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" filled="f" stroked="f" strokeweight=".5pt">
                    <v:textbox inset="0,0,0,0">
                      <w:txbxContent>
                        <w:p w14:paraId="32FF8F37"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96" o:spid="_x0000_s1930" type="#_x0000_t202" style="position:absolute;left:29473;top:11989;width:7719;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" filled="f" stroked="f" strokeweight=".5pt">
                    <v:textbox inset="0,0,0,0">
                      <w:txbxContent>
                        <w:p w14:paraId="7B296F94"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97" o:spid="_x0000_s1931" type="#_x0000_t202" style="position:absolute;left:29475;top:17266;width:7719;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" filled="f" stroked="f" strokeweight=".5pt">
                    <v:textbox inset="0,0,0,0">
                      <w:txbxContent>
                        <w:p w14:paraId="4B1CBC19"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98" o:spid="_x0000_s1932" type="#_x0000_t202" style="position:absolute;left:29473;top:26891;width:7719;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" filled="f" stroked="f" strokeweight=".5pt">
                    <v:textbox inset="0,0,0,0">
                      <w:txbxContent>
                        <w:p w14:paraId="5D5C29CC"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899" o:spid="_x0000_s1933" type="#_x0000_t202" style="position:absolute;left:29472;top:32267;width:7719;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" filled="f" stroked="f" strokeweight=".5pt">
                    <v:textbox inset="0,0,0,0">
                      <w:txbxContent>
                        <w:p w14:paraId="5E9C1C5B"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900" o:spid="_x0000_s1934" type="#_x0000_t202" style="position:absolute;left:29473;top:37222;width:7719;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" filled="f" stroked="f" strokeweight=".5pt">
                    <v:textbox inset="0,0,0,0">
                      <w:txbxContent>
                        <w:p w14:paraId="5214F2F7"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901" o:spid="_x0000_s1935" type="#_x0000_t202" style="position:absolute;left:47893;top:6396;width:7256;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" filled="f" stroked="f" strokeweight=".5pt">
                    <v:textbox inset="0,0,0,0">
                      <w:txbxContent>
                        <w:p w14:paraId="594F878A"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902" o:spid="_x0000_s1936" type="#_x0000_t202" style="position:absolute;left:47891;top:11986;width:7256;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" filled="f" stroked="f" strokeweight=".5pt">
                    <v:textbox inset="0,0,0,0">
                      <w:txbxContent>
                        <w:p w14:paraId="0066620C"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903" o:spid="_x0000_s1937" type="#_x0000_t202" style="position:absolute;left:47890;top:17264;width:7256;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" filled="f" stroked="f" strokeweight=".5pt">
                    <v:textbox inset="0,0,0,0">
                      <w:txbxContent>
                        <w:p w14:paraId="18C91249"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904" o:spid="_x0000_s1938" type="#_x0000_t202" style="position:absolute;left:47891;top:42611;width:7256;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" filled="f" stroked="f" strokeweight=".5pt">
                    <v:textbox inset="0,0,0,0">
                      <w:txbxContent>
                        <w:p w14:paraId="4A442B65"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905" o:spid="_x0000_s1939" type="#_x0000_t202" style="position:absolute;left:47891;top:26888;width:7256;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" filled="f" stroked="f" strokeweight=".5pt">
                    <v:textbox inset="0,0,0,0">
                      <w:txbxContent>
                        <w:p w14:paraId="5614E9C4"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923" o:spid="_x0000_s1940" type="#_x0000_t202" style="position:absolute;left:47889;top:32264;width:7257;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" filled="f" stroked="f" strokeweight=".5pt">
                    <v:textbox inset="0,0,0,0">
                      <w:txbxContent>
                        <w:p w14:paraId="1A1A6B61"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924" o:spid="_x0000_s1941" type="#_x0000_t202" style="position:absolute;left:47891;top:37219;width:7256;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" filled="f" stroked="f" strokeweight=".5pt">
                    <v:textbox inset="0,0,0,0">
                      <w:txbxContent>
                        <w:p w14:paraId="55D9F452"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خط نشط رقمي</w:t>
                          </w:r>
                        </w:p>
                      </w:txbxContent>
                    </v:textbox>
                  </v:shape>
                  <v:shape id="Text Box 925" o:spid="_x0000_s1942" type="#_x0000_t202" style="position:absolute;left:-747;top:1136;width:8839;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" filled="f" stroked="f" strokeweight=".5pt">
                    <v:textbox inset="0,0,0,0">
                      <w:txbxContent>
                        <w:p w14:paraId="0DD3FC1D"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w:t>
                          </w:r>
                        </w:p>
                      </w:txbxContent>
                    </v:textbox>
                  </v:shape>
                  <v:shape id="Text Box 926" o:spid="_x0000_s1943" type="#_x0000_t202" style="position:absolute;left:-749;top:6397;width:8839;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" filled="f" stroked="f" strokeweight=".5pt">
                    <v:textbox inset="0,0,0,0">
                      <w:txbxContent>
                        <w:p w14:paraId="57332BE4"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2</w:t>
                          </w:r>
                        </w:p>
                      </w:txbxContent>
                    </v:textbox>
                  </v:shape>
                  <v:shape id="Text Box 927" o:spid="_x0000_s1944" type="#_x0000_t202" style="position:absolute;left:-749;top:11984;width:8839;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" filled="f" stroked="f" strokeweight=".5pt">
                    <v:textbox inset="0,0,0,0">
                      <w:txbxContent>
                        <w:p w14:paraId="4BF1E3EF"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3</w:t>
                          </w:r>
                        </w:p>
                      </w:txbxContent>
                    </v:textbox>
                  </v:shape>
                  <v:shape id="Text Box 2176" o:spid="_x0000_s1945" type="#_x0000_t202" style="position:absolute;left:-749;top:17266;width:8839;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" filled="f" stroked="f" strokeweight=".5pt">
                    <v:textbox inset="0,0,0,0">
                      <w:txbxContent>
                        <w:p w14:paraId="49B74FBA"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4</w:t>
                          </w:r>
                        </w:p>
                      </w:txbxContent>
                    </v:textbox>
                  </v:shape>
                  <v:shape id="Text Box 2177" o:spid="_x0000_s1946" type="#_x0000_t202" style="position:absolute;left:-749;top:26888;width:8839;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" filled="f" stroked="f" strokeweight=".5pt">
                    <v:textbox inset="0,0,0,0">
                      <w:txbxContent>
                        <w:p w14:paraId="2E528AA6"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13</w:t>
                          </w:r>
                        </w:p>
                      </w:txbxContent>
                    </v:textbox>
                  </v:shape>
                  <v:shape id="Text Box 2178" o:spid="_x0000_s1947" type="#_x0000_t202" style="position:absolute;left:-751;top:32264;width:8840;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" filled="f" stroked="f" strokeweight=".5pt">
                    <v:textbox inset="0,0,0,0">
                      <w:txbxContent>
                        <w:p w14:paraId="56A5E284"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14</w:t>
                          </w:r>
                        </w:p>
                      </w:txbxContent>
                    </v:textbox>
                  </v:shape>
                  <v:shape id="Text Box 2179" o:spid="_x0000_s1948" type="#_x0000_t202" style="position:absolute;left:-749;top:37219;width:8839;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" filled="f" stroked="f" strokeweight=".5pt">
                    <v:textbox inset="0,0,0,0">
                      <w:txbxContent>
                        <w:p w14:paraId="6EF26AA9"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15</w:t>
                          </w:r>
                        </w:p>
                      </w:txbxContent>
                    </v:textbox>
                  </v:shape>
                  <v:shape id="Text Box 2180" o:spid="_x0000_s1949" type="#_x0000_t202" style="position:absolute;left:25148;top:47536;width:12459;height:2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" filled="f" stroked="f" strokeweight=".5pt">
                    <v:textbox inset="0,0,0,0">
                      <w:txbxContent>
                        <w:p w14:paraId="52B143A3"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 xml:space="preserve">سطح بيني افتراضي، </w:t>
                          </w:r>
                          <w:r>
                            <w:rPr>
                              <w:sz w:val="12"/>
                              <w:szCs w:val="18"/>
                              <w:lang w:bidi="ar-EG"/>
                            </w:rPr>
                            <w:t>160</w:t>
                          </w:r>
                          <w:r>
                            <w:rPr>
                              <w:rFonts w:hint="cs"/>
                              <w:sz w:val="12"/>
                              <w:szCs w:val="18"/>
                              <w:rtl/>
                              <w:lang w:bidi="ar-EG"/>
                            </w:rPr>
                            <w:t xml:space="preserve"> </w:t>
                          </w:r>
                          <w:proofErr w:type="spellStart"/>
                          <w:r>
                            <w:rPr>
                              <w:rFonts w:hint="cs"/>
                              <w:sz w:val="12"/>
                              <w:szCs w:val="18"/>
                              <w:rtl/>
                              <w:lang w:bidi="ar-EG"/>
                            </w:rPr>
                            <w:t>بتة</w:t>
                          </w:r>
                          <w:proofErr w:type="spellEnd"/>
                        </w:p>
                      </w:txbxContent>
                    </v:textbox>
                  </v:shape>
                  <v:shape id="Text Box 2181" o:spid="_x0000_s1950" type="#_x0000_t202" style="position:absolute;left:22631;top:58537;width:14369;height:2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" filled="f" stroked="f" strokeweight=".5pt">
                    <v:textbox inset="0,0,0,0">
                      <w:txbxContent>
                        <w:p w14:paraId="48FEEE4D"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 xml:space="preserve">تعدد إرسال سطح بيني </w:t>
                          </w:r>
                          <w:r>
                            <w:rPr>
                              <w:sz w:val="12"/>
                              <w:szCs w:val="18"/>
                              <w:lang w:bidi="ar-EG"/>
                            </w:rPr>
                            <w:t>24G</w:t>
                          </w:r>
                          <w:r>
                            <w:rPr>
                              <w:sz w:val="12"/>
                              <w:szCs w:val="18"/>
                              <w:lang w:bidi="ar-EG"/>
                            </w:rPr>
                            <w:noBreakHyphen/>
                            <w:t>SDI</w:t>
                          </w:r>
                          <w:r>
                            <w:rPr>
                              <w:rFonts w:hint="cs"/>
                              <w:sz w:val="12"/>
                              <w:szCs w:val="18"/>
                              <w:rtl/>
                              <w:lang w:bidi="ar-EG"/>
                            </w:rPr>
                            <w:t xml:space="preserve">، </w:t>
                          </w:r>
                          <w:r>
                            <w:rPr>
                              <w:sz w:val="12"/>
                              <w:szCs w:val="18"/>
                              <w:lang w:bidi="ar-EG"/>
                            </w:rPr>
                            <w:t>10</w:t>
                          </w:r>
                          <w:r>
                            <w:rPr>
                              <w:rFonts w:hint="cs"/>
                              <w:sz w:val="12"/>
                              <w:szCs w:val="18"/>
                              <w:rtl/>
                              <w:lang w:bidi="ar-EG"/>
                            </w:rPr>
                            <w:t xml:space="preserve"> بتات</w:t>
                          </w:r>
                        </w:p>
                      </w:txbxContent>
                    </v:textbox>
                  </v:shape>
                  <v:shape id="Text Box 2182" o:spid="_x0000_s1951" type="#_x0000_t202" style="position:absolute;left:29475;top:42616;width:7719;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" filled="f" stroked="f" strokeweight=".5pt">
                    <v:textbox inset="0,0,0,0">
                      <w:txbxContent>
                        <w:p w14:paraId="294E1599"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كلمات شفرة الطمس</w:t>
                          </w:r>
                          <w:r>
                            <w:rPr>
                              <w:sz w:val="12"/>
                              <w:szCs w:val="18"/>
                              <w:rtl/>
                              <w:lang w:bidi="ar-EG"/>
                            </w:rPr>
                            <w:br/>
                          </w:r>
                          <w:r>
                            <w:rPr>
                              <w:rFonts w:hint="cs"/>
                              <w:sz w:val="12"/>
                              <w:szCs w:val="18"/>
                              <w:rtl/>
                              <w:lang w:bidi="ar-EG"/>
                            </w:rPr>
                            <w:t>أو</w:t>
                          </w:r>
                          <w:r>
                            <w:rPr>
                              <w:sz w:val="12"/>
                              <w:szCs w:val="18"/>
                              <w:rtl/>
                              <w:lang w:bidi="ar-EG"/>
                            </w:rPr>
                            <w:br/>
                          </w:r>
                          <w:r>
                            <w:rPr>
                              <w:rFonts w:hint="cs"/>
                              <w:sz w:val="12"/>
                              <w:szCs w:val="18"/>
                              <w:rtl/>
                              <w:lang w:bidi="ar-EG"/>
                            </w:rPr>
                            <w:t>بيانات مساعدة اختيارية</w:t>
                          </w:r>
                        </w:p>
                      </w:txbxContent>
                    </v:textbox>
                  </v:shape>
                  <v:shape id="Text Box 2183" o:spid="_x0000_s1952" type="#_x0000_t202" style="position:absolute;left:-749;top:42616;width:8839;height:4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" filled="f" stroked="f" strokeweight=".5pt">
                    <v:textbox inset="0,0,0,0">
                      <w:txbxContent>
                        <w:p w14:paraId="0433D765" w14:textId="77777777" w:rsidR="00A5719D" w:rsidRPr="007E017E" w:rsidRDefault="00A5719D" w:rsidP="001939F6">
                          <w:pPr>
                            <w:spacing w:before="40" w:after="40" w:line="200" w:lineRule="exact"/>
                            <w:jc w:val="center"/>
                            <w:rPr>
                              <w:sz w:val="12"/>
                              <w:szCs w:val="18"/>
                              <w:rtl/>
                              <w:lang w:bidi="ar-EG"/>
                            </w:rPr>
                          </w:pPr>
                          <w:r>
                            <w:rPr>
                              <w:rFonts w:hint="cs"/>
                              <w:sz w:val="12"/>
                              <w:szCs w:val="18"/>
                              <w:rtl/>
                              <w:lang w:bidi="ar-EG"/>
                            </w:rPr>
                            <w:t>قطار البيانات </w:t>
                          </w:r>
                          <w:r>
                            <w:rPr>
                              <w:sz w:val="12"/>
                              <w:szCs w:val="18"/>
                              <w:lang w:bidi="ar-EG"/>
                            </w:rPr>
                            <w:t>16</w:t>
                          </w:r>
                        </w:p>
                      </w:txbxContent>
                    </v:textbox>
                  </v:shape>
                </v:group>
              </v:group>
            </w:pict>
          </mc:Fallback>
        </mc:AlternateContent>
      </w:r>
      <w:r>
        <w:rPr>
          <w:rFonts w:eastAsia="SimSun"/>
          <w:lang w:bidi="ar-EG"/>
        </w:rPr>
        <w:object w:dxaOrig="7068" w:dyaOrig="7979" w14:anchorId="792325C4">
          <v:shape id="_x0000_i1083" type="#_x0000_t75" style="width:480.5pt;height:530.05pt" o:ole="">
            <v:imagedata r:id="rId136" o:title="" cropbottom="1632f"/>
          </v:shape>
          <o:OLEObject Type="Embed" ProgID="CorelDraw.Graphic.16" ShapeID="_x0000_i1083" DrawAspect="Content" ObjectID="_1756704617" r:id="rId137"/>
        </w:object>
      </w:r>
    </w:p>
    <w:p w14:paraId="671E76A8" w14:textId="77777777" w:rsidR="001939F6" w:rsidRDefault="001939F6" w:rsidP="001939F6">
      <w:pPr>
        <w:rPr>
          <w:rFonts w:eastAsia="SimSun"/>
          <w:rtl/>
          <w:lang w:bidi="ar-EG"/>
        </w:rPr>
      </w:pPr>
      <w:r>
        <w:rPr>
          <w:rFonts w:eastAsia="SimSun" w:hint="cs"/>
          <w:rtl/>
          <w:lang w:bidi="ar-EG"/>
        </w:rPr>
        <w:t xml:space="preserve">وينبغي بعد ذلك أن يسلسل كل سطح بيني </w:t>
      </w:r>
      <w:r>
        <w:rPr>
          <w:rFonts w:eastAsia="SimSun"/>
          <w:lang w:bidi="ar-EG"/>
        </w:rPr>
        <w:t>24G</w:t>
      </w:r>
      <w:r>
        <w:rPr>
          <w:rFonts w:eastAsia="SimSun"/>
          <w:lang w:bidi="ar-EG"/>
        </w:rPr>
        <w:noBreakHyphen/>
        <w:t>SDI</w:t>
      </w:r>
      <w:r>
        <w:rPr>
          <w:rFonts w:eastAsia="SimSun" w:hint="cs"/>
          <w:rtl/>
          <w:lang w:bidi="ar-EG"/>
        </w:rPr>
        <w:t xml:space="preserve">، </w:t>
      </w:r>
      <w:r>
        <w:rPr>
          <w:rFonts w:eastAsia="SimSun"/>
          <w:lang w:bidi="ar-EG"/>
        </w:rPr>
        <w:t>10</w:t>
      </w:r>
      <w:r>
        <w:rPr>
          <w:rFonts w:eastAsia="SimSun" w:hint="eastAsia"/>
          <w:rtl/>
          <w:lang w:bidi="ar-EG"/>
        </w:rPr>
        <w:t xml:space="preserve"> بتات، معدد إرساله من أجل توليد سطح بيني </w:t>
      </w:r>
      <w:r>
        <w:rPr>
          <w:rFonts w:eastAsia="SimSun"/>
          <w:lang w:bidi="ar-EG"/>
        </w:rPr>
        <w:t>24G</w:t>
      </w:r>
      <w:r>
        <w:rPr>
          <w:rFonts w:eastAsia="SimSun"/>
          <w:lang w:bidi="ar-EG"/>
        </w:rPr>
        <w:noBreakHyphen/>
        <w:t>SDI</w:t>
      </w:r>
      <w:r>
        <w:rPr>
          <w:rFonts w:eastAsia="SimSun" w:hint="cs"/>
          <w:rtl/>
          <w:lang w:bidi="ar-EG"/>
        </w:rPr>
        <w:t xml:space="preserve"> تسلسلي.</w:t>
      </w:r>
    </w:p>
    <w:p w14:paraId="16BAEFE3" w14:textId="77777777" w:rsidR="001939F6" w:rsidRDefault="001939F6" w:rsidP="009573AD">
      <w:pPr>
        <w:rPr>
          <w:rFonts w:eastAsia="SimSun"/>
          <w:rtl/>
          <w:lang w:bidi="ar-EG"/>
        </w:rPr>
      </w:pPr>
      <w:r>
        <w:rPr>
          <w:rFonts w:eastAsia="SimSun" w:hint="cs"/>
          <w:rtl/>
          <w:lang w:bidi="ar-EG"/>
        </w:rPr>
        <w:t>ويسلسل السطح البيني </w:t>
      </w:r>
      <w:r>
        <w:rPr>
          <w:rFonts w:eastAsia="SimSun"/>
          <w:lang w:bidi="ar-EG"/>
        </w:rPr>
        <w:t>24G</w:t>
      </w:r>
      <w:r>
        <w:rPr>
          <w:rFonts w:eastAsia="SimSun"/>
          <w:lang w:bidi="ar-EG"/>
        </w:rPr>
        <w:noBreakHyphen/>
        <w:t>SDI</w:t>
      </w:r>
      <w:r>
        <w:rPr>
          <w:rFonts w:eastAsia="SimSun" w:hint="cs"/>
          <w:rtl/>
          <w:lang w:bidi="ar-EG"/>
        </w:rPr>
        <w:t xml:space="preserve">، </w:t>
      </w:r>
      <w:r>
        <w:rPr>
          <w:rFonts w:eastAsia="SimSun"/>
          <w:lang w:bidi="ar-EG"/>
        </w:rPr>
        <w:t>10</w:t>
      </w:r>
      <w:r>
        <w:rPr>
          <w:rFonts w:eastAsia="SimSun" w:hint="eastAsia"/>
          <w:rtl/>
          <w:lang w:bidi="ar-EG"/>
        </w:rPr>
        <w:t xml:space="preserve"> بتات، </w:t>
      </w:r>
      <w:proofErr w:type="spellStart"/>
      <w:r>
        <w:rPr>
          <w:rFonts w:eastAsia="SimSun" w:hint="eastAsia"/>
          <w:rtl/>
          <w:lang w:bidi="ar-EG"/>
        </w:rPr>
        <w:t>المعدد</w:t>
      </w:r>
      <w:proofErr w:type="spellEnd"/>
      <w:r>
        <w:rPr>
          <w:rFonts w:eastAsia="SimSun" w:hint="eastAsia"/>
          <w:rtl/>
          <w:lang w:bidi="ar-EG"/>
        </w:rPr>
        <w:t xml:space="preserve"> إرساله المتولد من قطارات البيانات من </w:t>
      </w:r>
      <w:r>
        <w:rPr>
          <w:rFonts w:eastAsia="SimSun"/>
          <w:lang w:bidi="ar-EG"/>
        </w:rPr>
        <w:t>1</w:t>
      </w:r>
      <w:r>
        <w:rPr>
          <w:rFonts w:eastAsia="SimSun" w:hint="cs"/>
          <w:rtl/>
          <w:lang w:bidi="ar-EG"/>
        </w:rPr>
        <w:t xml:space="preserve"> إلى </w:t>
      </w:r>
      <w:r w:rsidR="009573AD">
        <w:rPr>
          <w:rFonts w:eastAsia="SimSun"/>
          <w:lang w:bidi="ar-EG"/>
        </w:rPr>
        <w:t>16</w:t>
      </w:r>
      <w:r>
        <w:rPr>
          <w:rFonts w:eastAsia="SimSun" w:hint="cs"/>
          <w:rtl/>
          <w:lang w:bidi="ar-EG"/>
        </w:rPr>
        <w:t xml:space="preserve"> إلى الوصلات </w:t>
      </w:r>
      <w:r>
        <w:rPr>
          <w:rFonts w:eastAsia="SimSun"/>
          <w:lang w:bidi="ar-EG"/>
        </w:rPr>
        <w:t>1</w:t>
      </w:r>
      <w:r>
        <w:rPr>
          <w:rFonts w:eastAsia="SimSun" w:hint="cs"/>
          <w:rtl/>
          <w:lang w:bidi="ar-EG"/>
        </w:rPr>
        <w:t xml:space="preserve"> للسطح البيني </w:t>
      </w:r>
      <w:r>
        <w:rPr>
          <w:rFonts w:eastAsia="SimSun"/>
          <w:lang w:bidi="ar-EG"/>
        </w:rPr>
        <w:t>24G</w:t>
      </w:r>
      <w:r>
        <w:rPr>
          <w:rFonts w:eastAsia="SimSun"/>
          <w:lang w:bidi="ar-EG"/>
        </w:rPr>
        <w:noBreakHyphen/>
        <w:t>SDI</w:t>
      </w:r>
      <w:r>
        <w:rPr>
          <w:rFonts w:eastAsia="SimSun" w:hint="cs"/>
          <w:rtl/>
          <w:lang w:bidi="ar-EG"/>
        </w:rPr>
        <w:t xml:space="preserve"> التسلسلي.</w:t>
      </w:r>
    </w:p>
    <w:p w14:paraId="1C919DAD" w14:textId="77777777" w:rsidR="001939F6" w:rsidRDefault="001939F6" w:rsidP="009573AD">
      <w:pPr>
        <w:rPr>
          <w:rFonts w:eastAsia="SimSun"/>
          <w:rtl/>
          <w:lang w:bidi="ar-EG"/>
        </w:rPr>
      </w:pPr>
      <w:r>
        <w:rPr>
          <w:rFonts w:eastAsia="SimSun" w:hint="cs"/>
          <w:rtl/>
          <w:lang w:bidi="ar-EG"/>
        </w:rPr>
        <w:t>ويسلسل السطح البيني </w:t>
      </w:r>
      <w:r>
        <w:rPr>
          <w:rFonts w:eastAsia="SimSun"/>
          <w:lang w:bidi="ar-EG"/>
        </w:rPr>
        <w:t>24G</w:t>
      </w:r>
      <w:r>
        <w:rPr>
          <w:rFonts w:eastAsia="SimSun"/>
          <w:lang w:bidi="ar-EG"/>
        </w:rPr>
        <w:noBreakHyphen/>
        <w:t>SDI</w:t>
      </w:r>
      <w:r>
        <w:rPr>
          <w:rFonts w:eastAsia="SimSun" w:hint="cs"/>
          <w:rtl/>
          <w:lang w:bidi="ar-EG"/>
        </w:rPr>
        <w:t xml:space="preserve">، </w:t>
      </w:r>
      <w:r>
        <w:rPr>
          <w:rFonts w:eastAsia="SimSun"/>
          <w:lang w:bidi="ar-EG"/>
        </w:rPr>
        <w:t>10</w:t>
      </w:r>
      <w:r>
        <w:rPr>
          <w:rFonts w:eastAsia="SimSun" w:hint="eastAsia"/>
          <w:rtl/>
          <w:lang w:bidi="ar-EG"/>
        </w:rPr>
        <w:t xml:space="preserve"> بتات، </w:t>
      </w:r>
      <w:proofErr w:type="spellStart"/>
      <w:r>
        <w:rPr>
          <w:rFonts w:eastAsia="SimSun" w:hint="eastAsia"/>
          <w:rtl/>
          <w:lang w:bidi="ar-EG"/>
        </w:rPr>
        <w:t>المعدد</w:t>
      </w:r>
      <w:proofErr w:type="spellEnd"/>
      <w:r>
        <w:rPr>
          <w:rFonts w:eastAsia="SimSun" w:hint="eastAsia"/>
          <w:rtl/>
          <w:lang w:bidi="ar-EG"/>
        </w:rPr>
        <w:t xml:space="preserve"> إرساله المتولد من قطارات البيانات من </w:t>
      </w:r>
      <w:r w:rsidR="009573AD">
        <w:rPr>
          <w:rFonts w:eastAsia="SimSun"/>
          <w:lang w:bidi="ar-EG"/>
        </w:rPr>
        <w:t>17</w:t>
      </w:r>
      <w:r>
        <w:rPr>
          <w:rFonts w:eastAsia="SimSun" w:hint="cs"/>
          <w:rtl/>
          <w:lang w:bidi="ar-EG"/>
        </w:rPr>
        <w:t xml:space="preserve"> إلى </w:t>
      </w:r>
      <w:r w:rsidR="009573AD">
        <w:rPr>
          <w:rFonts w:eastAsia="SimSun"/>
          <w:lang w:bidi="ar-EG"/>
        </w:rPr>
        <w:t>32</w:t>
      </w:r>
      <w:r>
        <w:rPr>
          <w:rFonts w:eastAsia="SimSun" w:hint="cs"/>
          <w:rtl/>
          <w:lang w:bidi="ar-EG"/>
        </w:rPr>
        <w:t xml:space="preserve"> إلى الوصلات </w:t>
      </w:r>
      <w:r>
        <w:rPr>
          <w:rFonts w:eastAsia="SimSun"/>
          <w:lang w:bidi="ar-EG"/>
        </w:rPr>
        <w:t>2</w:t>
      </w:r>
      <w:r>
        <w:rPr>
          <w:rFonts w:eastAsia="SimSun" w:hint="cs"/>
          <w:rtl/>
          <w:lang w:bidi="ar-EG"/>
        </w:rPr>
        <w:t xml:space="preserve"> للسطح البيني </w:t>
      </w:r>
      <w:r>
        <w:rPr>
          <w:rFonts w:eastAsia="SimSun"/>
          <w:lang w:bidi="ar-EG"/>
        </w:rPr>
        <w:t>24G</w:t>
      </w:r>
      <w:r>
        <w:rPr>
          <w:rFonts w:eastAsia="SimSun"/>
          <w:lang w:bidi="ar-EG"/>
        </w:rPr>
        <w:noBreakHyphen/>
        <w:t>SDI</w:t>
      </w:r>
      <w:r>
        <w:rPr>
          <w:rFonts w:eastAsia="SimSun" w:hint="cs"/>
          <w:rtl/>
          <w:lang w:bidi="ar-EG"/>
        </w:rPr>
        <w:t xml:space="preserve"> التسلسلي.</w:t>
      </w:r>
    </w:p>
    <w:p w14:paraId="195AB0E5" w14:textId="77777777" w:rsidR="001939F6" w:rsidRDefault="001939F6" w:rsidP="009573AD">
      <w:pPr>
        <w:rPr>
          <w:rFonts w:eastAsia="SimSun"/>
          <w:rtl/>
          <w:lang w:bidi="ar-EG"/>
        </w:rPr>
      </w:pPr>
      <w:r>
        <w:rPr>
          <w:rFonts w:eastAsia="SimSun" w:hint="cs"/>
          <w:rtl/>
          <w:lang w:bidi="ar-EG"/>
        </w:rPr>
        <w:lastRenderedPageBreak/>
        <w:t>ويسلسل السطح البيني </w:t>
      </w:r>
      <w:r>
        <w:rPr>
          <w:rFonts w:eastAsia="SimSun"/>
          <w:lang w:bidi="ar-EG"/>
        </w:rPr>
        <w:t>24G</w:t>
      </w:r>
      <w:r>
        <w:rPr>
          <w:rFonts w:eastAsia="SimSun"/>
          <w:lang w:bidi="ar-EG"/>
        </w:rPr>
        <w:noBreakHyphen/>
        <w:t>SDI</w:t>
      </w:r>
      <w:r>
        <w:rPr>
          <w:rFonts w:eastAsia="SimSun" w:hint="cs"/>
          <w:rtl/>
          <w:lang w:bidi="ar-EG"/>
        </w:rPr>
        <w:t xml:space="preserve">، </w:t>
      </w:r>
      <w:r>
        <w:rPr>
          <w:rFonts w:eastAsia="SimSun"/>
          <w:lang w:bidi="ar-EG"/>
        </w:rPr>
        <w:t>10</w:t>
      </w:r>
      <w:r>
        <w:rPr>
          <w:rFonts w:eastAsia="SimSun" w:hint="eastAsia"/>
          <w:rtl/>
          <w:lang w:bidi="ar-EG"/>
        </w:rPr>
        <w:t xml:space="preserve"> بتات، </w:t>
      </w:r>
      <w:proofErr w:type="spellStart"/>
      <w:r>
        <w:rPr>
          <w:rFonts w:eastAsia="SimSun" w:hint="eastAsia"/>
          <w:rtl/>
          <w:lang w:bidi="ar-EG"/>
        </w:rPr>
        <w:t>المعدد</w:t>
      </w:r>
      <w:proofErr w:type="spellEnd"/>
      <w:r>
        <w:rPr>
          <w:rFonts w:eastAsia="SimSun" w:hint="eastAsia"/>
          <w:rtl/>
          <w:lang w:bidi="ar-EG"/>
        </w:rPr>
        <w:t xml:space="preserve"> إرساله المتولد من قطارات البيانات من </w:t>
      </w:r>
      <w:r w:rsidR="009573AD">
        <w:rPr>
          <w:rFonts w:eastAsia="SimSun"/>
          <w:lang w:bidi="ar-EG"/>
        </w:rPr>
        <w:t>33</w:t>
      </w:r>
      <w:r>
        <w:rPr>
          <w:rFonts w:eastAsia="SimSun" w:hint="cs"/>
          <w:rtl/>
          <w:lang w:bidi="ar-EG"/>
        </w:rPr>
        <w:t xml:space="preserve"> إلى </w:t>
      </w:r>
      <w:r w:rsidR="009573AD">
        <w:rPr>
          <w:rFonts w:eastAsia="SimSun"/>
          <w:lang w:bidi="ar-EG"/>
        </w:rPr>
        <w:t>48</w:t>
      </w:r>
      <w:r>
        <w:rPr>
          <w:rFonts w:eastAsia="SimSun" w:hint="cs"/>
          <w:rtl/>
          <w:lang w:bidi="ar-EG"/>
        </w:rPr>
        <w:t xml:space="preserve"> إلى الوصلات </w:t>
      </w:r>
      <w:r>
        <w:rPr>
          <w:rFonts w:eastAsia="SimSun"/>
          <w:lang w:bidi="ar-EG"/>
        </w:rPr>
        <w:t>3</w:t>
      </w:r>
      <w:r>
        <w:rPr>
          <w:rFonts w:eastAsia="SimSun" w:hint="cs"/>
          <w:rtl/>
          <w:lang w:bidi="ar-EG"/>
        </w:rPr>
        <w:t xml:space="preserve"> للسطح البيني </w:t>
      </w:r>
      <w:r>
        <w:rPr>
          <w:rFonts w:eastAsia="SimSun"/>
          <w:lang w:bidi="ar-EG"/>
        </w:rPr>
        <w:t>24G</w:t>
      </w:r>
      <w:r>
        <w:rPr>
          <w:rFonts w:eastAsia="SimSun"/>
          <w:lang w:bidi="ar-EG"/>
        </w:rPr>
        <w:noBreakHyphen/>
        <w:t>SDI</w:t>
      </w:r>
      <w:r>
        <w:rPr>
          <w:rFonts w:eastAsia="SimSun" w:hint="cs"/>
          <w:rtl/>
          <w:lang w:bidi="ar-EG"/>
        </w:rPr>
        <w:t xml:space="preserve"> التسلسلي.</w:t>
      </w:r>
    </w:p>
    <w:p w14:paraId="4740F9C3" w14:textId="77777777" w:rsidR="001939F6" w:rsidRDefault="001939F6" w:rsidP="009573AD">
      <w:pPr>
        <w:rPr>
          <w:rFonts w:eastAsia="SimSun"/>
          <w:rtl/>
          <w:lang w:bidi="ar-EG"/>
        </w:rPr>
      </w:pPr>
      <w:r>
        <w:rPr>
          <w:rFonts w:eastAsia="SimSun" w:hint="cs"/>
          <w:rtl/>
          <w:lang w:bidi="ar-EG"/>
        </w:rPr>
        <w:t>ويسلسل السطح البيني </w:t>
      </w:r>
      <w:r>
        <w:rPr>
          <w:rFonts w:eastAsia="SimSun"/>
          <w:lang w:bidi="ar-EG"/>
        </w:rPr>
        <w:t>24G</w:t>
      </w:r>
      <w:r>
        <w:rPr>
          <w:rFonts w:eastAsia="SimSun"/>
          <w:lang w:bidi="ar-EG"/>
        </w:rPr>
        <w:noBreakHyphen/>
        <w:t>SDI</w:t>
      </w:r>
      <w:r>
        <w:rPr>
          <w:rFonts w:eastAsia="SimSun" w:hint="cs"/>
          <w:rtl/>
          <w:lang w:bidi="ar-EG"/>
        </w:rPr>
        <w:t xml:space="preserve">، </w:t>
      </w:r>
      <w:r>
        <w:rPr>
          <w:rFonts w:eastAsia="SimSun"/>
          <w:lang w:bidi="ar-EG"/>
        </w:rPr>
        <w:t>10</w:t>
      </w:r>
      <w:r>
        <w:rPr>
          <w:rFonts w:eastAsia="SimSun" w:hint="eastAsia"/>
          <w:rtl/>
          <w:lang w:bidi="ar-EG"/>
        </w:rPr>
        <w:t xml:space="preserve"> بتات، </w:t>
      </w:r>
      <w:proofErr w:type="spellStart"/>
      <w:r>
        <w:rPr>
          <w:rFonts w:eastAsia="SimSun" w:hint="eastAsia"/>
          <w:rtl/>
          <w:lang w:bidi="ar-EG"/>
        </w:rPr>
        <w:t>المعدد</w:t>
      </w:r>
      <w:proofErr w:type="spellEnd"/>
      <w:r>
        <w:rPr>
          <w:rFonts w:eastAsia="SimSun" w:hint="eastAsia"/>
          <w:rtl/>
          <w:lang w:bidi="ar-EG"/>
        </w:rPr>
        <w:t xml:space="preserve"> إرساله المتولد من قطارات البيانات من </w:t>
      </w:r>
      <w:r w:rsidR="009573AD">
        <w:rPr>
          <w:rFonts w:eastAsia="SimSun"/>
          <w:lang w:bidi="ar-EG"/>
        </w:rPr>
        <w:t>49</w:t>
      </w:r>
      <w:r>
        <w:rPr>
          <w:rFonts w:eastAsia="SimSun" w:hint="cs"/>
          <w:rtl/>
          <w:lang w:bidi="ar-EG"/>
        </w:rPr>
        <w:t xml:space="preserve"> إلى </w:t>
      </w:r>
      <w:r w:rsidR="009573AD">
        <w:rPr>
          <w:rFonts w:eastAsia="SimSun"/>
          <w:lang w:bidi="ar-EG"/>
        </w:rPr>
        <w:t>64</w:t>
      </w:r>
      <w:r>
        <w:rPr>
          <w:rFonts w:eastAsia="SimSun" w:hint="cs"/>
          <w:rtl/>
          <w:lang w:bidi="ar-EG"/>
        </w:rPr>
        <w:t xml:space="preserve"> إلى الوصلات </w:t>
      </w:r>
      <w:r>
        <w:rPr>
          <w:rFonts w:eastAsia="SimSun"/>
          <w:lang w:bidi="ar-EG"/>
        </w:rPr>
        <w:t>4</w:t>
      </w:r>
      <w:r>
        <w:rPr>
          <w:rFonts w:eastAsia="SimSun" w:hint="cs"/>
          <w:rtl/>
          <w:lang w:bidi="ar-EG"/>
        </w:rPr>
        <w:t xml:space="preserve"> للسطح البيني </w:t>
      </w:r>
      <w:r>
        <w:rPr>
          <w:rFonts w:eastAsia="SimSun"/>
          <w:lang w:bidi="ar-EG"/>
        </w:rPr>
        <w:t>24G</w:t>
      </w:r>
      <w:r>
        <w:rPr>
          <w:rFonts w:eastAsia="SimSun"/>
          <w:lang w:bidi="ar-EG"/>
        </w:rPr>
        <w:noBreakHyphen/>
        <w:t>SDI</w:t>
      </w:r>
      <w:r>
        <w:rPr>
          <w:rFonts w:eastAsia="SimSun" w:hint="cs"/>
          <w:rtl/>
          <w:lang w:bidi="ar-EG"/>
        </w:rPr>
        <w:t xml:space="preserve"> التسلسلي.</w:t>
      </w:r>
    </w:p>
    <w:p w14:paraId="22BA8D00" w14:textId="77777777" w:rsidR="009573AD" w:rsidRPr="003F70F7" w:rsidRDefault="00265029" w:rsidP="009573AD">
      <w:pPr>
        <w:pStyle w:val="Heading2"/>
        <w:rPr>
          <w:rFonts w:eastAsia="SimSun"/>
          <w:rtl/>
          <w:lang w:bidi="ar-EG"/>
        </w:rPr>
      </w:pPr>
      <w:r>
        <w:rPr>
          <w:rFonts w:eastAsia="SimSun"/>
          <w:lang w:bidi="ar-EG"/>
        </w:rPr>
        <w:t>2.7</w:t>
      </w:r>
      <w:r>
        <w:rPr>
          <w:rFonts w:eastAsia="SimSun"/>
          <w:rtl/>
          <w:lang w:bidi="ar-EG"/>
        </w:rPr>
        <w:tab/>
      </w:r>
      <w:r w:rsidR="009573AD" w:rsidRPr="003F70F7">
        <w:rPr>
          <w:rFonts w:eastAsia="SimSun" w:hint="cs"/>
          <w:rtl/>
          <w:lang w:bidi="ar-EG"/>
        </w:rPr>
        <w:t>السطح البيني </w:t>
      </w:r>
      <w:r w:rsidR="009573AD" w:rsidRPr="003F70F7">
        <w:rPr>
          <w:rFonts w:eastAsia="SimSun"/>
          <w:lang w:bidi="ar-EG"/>
        </w:rPr>
        <w:t>12G</w:t>
      </w:r>
      <w:r w:rsidR="009573AD" w:rsidRPr="003F70F7">
        <w:rPr>
          <w:rFonts w:eastAsia="SimSun"/>
          <w:lang w:bidi="ar-EG"/>
        </w:rPr>
        <w:noBreakHyphen/>
        <w:t>SDI</w:t>
      </w:r>
      <w:r w:rsidR="009573AD" w:rsidRPr="003F70F7">
        <w:rPr>
          <w:rFonts w:eastAsia="SimSun" w:hint="cs"/>
          <w:rtl/>
          <w:lang w:bidi="ar-EG"/>
        </w:rPr>
        <w:t xml:space="preserve"> التسلسلي</w:t>
      </w:r>
    </w:p>
    <w:p w14:paraId="69C006B3" w14:textId="77777777" w:rsidR="009573AD" w:rsidRDefault="009573AD" w:rsidP="009573AD">
      <w:pPr>
        <w:pStyle w:val="Heading3"/>
        <w:rPr>
          <w:rFonts w:eastAsia="SimSun"/>
          <w:rtl/>
          <w:lang w:bidi="ar-EG"/>
        </w:rPr>
      </w:pPr>
      <w:r>
        <w:rPr>
          <w:rFonts w:eastAsia="SimSun"/>
          <w:lang w:bidi="ar-EG"/>
        </w:rPr>
        <w:t>1.2.7</w:t>
      </w:r>
      <w:r>
        <w:rPr>
          <w:rFonts w:eastAsia="SimSun"/>
          <w:rtl/>
          <w:lang w:bidi="ar-EG"/>
        </w:rPr>
        <w:tab/>
      </w:r>
      <w:r>
        <w:rPr>
          <w:rFonts w:eastAsia="SimSun" w:hint="cs"/>
          <w:rtl/>
          <w:lang w:bidi="ar-EG"/>
        </w:rPr>
        <w:t xml:space="preserve">إدخال </w:t>
      </w:r>
      <w:proofErr w:type="spellStart"/>
      <w:r>
        <w:rPr>
          <w:rFonts w:eastAsia="SimSun" w:hint="cs"/>
          <w:rtl/>
          <w:lang w:bidi="ar-EG"/>
        </w:rPr>
        <w:t>بتة</w:t>
      </w:r>
      <w:proofErr w:type="spellEnd"/>
      <w:r>
        <w:rPr>
          <w:rFonts w:eastAsia="SimSun" w:hint="cs"/>
          <w:rtl/>
          <w:lang w:bidi="ar-EG"/>
        </w:rPr>
        <w:t xml:space="preserve"> التزامن</w:t>
      </w:r>
    </w:p>
    <w:p w14:paraId="06CDE8BB" w14:textId="77777777" w:rsidR="009573AD" w:rsidRPr="00803355" w:rsidRDefault="009573AD" w:rsidP="009573AD">
      <w:pPr>
        <w:rPr>
          <w:rFonts w:eastAsia="SimSun"/>
          <w:spacing w:val="2"/>
          <w:rtl/>
          <w:lang w:bidi="ar-EG"/>
        </w:rPr>
      </w:pPr>
      <w:r w:rsidRPr="00803355">
        <w:rPr>
          <w:rFonts w:eastAsia="SimSun" w:hint="cs"/>
          <w:spacing w:val="2"/>
          <w:rtl/>
          <w:lang w:bidi="ar-EG"/>
        </w:rPr>
        <w:t xml:space="preserve">تكرار النماذج ذات القيم </w:t>
      </w:r>
      <w:r w:rsidRPr="00803355">
        <w:rPr>
          <w:rFonts w:eastAsia="SimSun"/>
          <w:spacing w:val="2"/>
          <w:lang w:bidi="ar-EG"/>
        </w:rPr>
        <w:t>3FF</w:t>
      </w:r>
      <w:r w:rsidRPr="00803355">
        <w:rPr>
          <w:rFonts w:eastAsia="SimSun"/>
          <w:spacing w:val="2"/>
          <w:vertAlign w:val="subscript"/>
          <w:lang w:bidi="ar-EG"/>
        </w:rPr>
        <w:t>h</w:t>
      </w:r>
      <w:r w:rsidRPr="00803355">
        <w:rPr>
          <w:rFonts w:eastAsia="SimSun" w:hint="cs"/>
          <w:spacing w:val="2"/>
          <w:rtl/>
          <w:lang w:bidi="ar-EG"/>
        </w:rPr>
        <w:t xml:space="preserve"> أو </w:t>
      </w:r>
      <w:r w:rsidRPr="00803355">
        <w:rPr>
          <w:rFonts w:eastAsia="SimSun"/>
          <w:spacing w:val="2"/>
          <w:lang w:bidi="ar-EG"/>
        </w:rPr>
        <w:t>000</w:t>
      </w:r>
      <w:r w:rsidRPr="00803355">
        <w:rPr>
          <w:rFonts w:eastAsia="SimSun"/>
          <w:spacing w:val="2"/>
          <w:vertAlign w:val="subscript"/>
          <w:lang w:bidi="ar-EG"/>
        </w:rPr>
        <w:t>h</w:t>
      </w:r>
      <w:r w:rsidRPr="00803355">
        <w:rPr>
          <w:rFonts w:eastAsia="SimSun" w:hint="cs"/>
          <w:spacing w:val="2"/>
          <w:rtl/>
          <w:lang w:bidi="ar-EG"/>
        </w:rPr>
        <w:t xml:space="preserve"> في تعدد إرسال السطح البيني المتوازي </w:t>
      </w:r>
      <w:r w:rsidRPr="00803355">
        <w:rPr>
          <w:rFonts w:eastAsia="SimSun"/>
          <w:spacing w:val="2"/>
          <w:lang w:bidi="ar-EG"/>
        </w:rPr>
        <w:t>24G</w:t>
      </w:r>
      <w:r w:rsidRPr="00803355">
        <w:rPr>
          <w:rFonts w:eastAsia="SimSun"/>
          <w:spacing w:val="2"/>
          <w:lang w:bidi="ar-EG"/>
        </w:rPr>
        <w:noBreakHyphen/>
        <w:t>SDI</w:t>
      </w:r>
      <w:r w:rsidRPr="00803355">
        <w:rPr>
          <w:rFonts w:eastAsia="SimSun" w:hint="cs"/>
          <w:spacing w:val="2"/>
          <w:rtl/>
          <w:lang w:bidi="ar-EG"/>
        </w:rPr>
        <w:t xml:space="preserve">، </w:t>
      </w:r>
      <w:r w:rsidRPr="00803355">
        <w:rPr>
          <w:rFonts w:eastAsia="SimSun"/>
          <w:spacing w:val="2"/>
          <w:lang w:bidi="ar-EG"/>
        </w:rPr>
        <w:t>10</w:t>
      </w:r>
      <w:r w:rsidRPr="00803355">
        <w:rPr>
          <w:rFonts w:eastAsia="SimSun" w:hint="cs"/>
          <w:spacing w:val="2"/>
          <w:rtl/>
          <w:lang w:bidi="ar-EG"/>
        </w:rPr>
        <w:t xml:space="preserve"> بتات يمكن أن </w:t>
      </w:r>
      <w:proofErr w:type="gramStart"/>
      <w:r w:rsidRPr="00803355">
        <w:rPr>
          <w:rFonts w:eastAsia="SimSun" w:hint="cs"/>
          <w:spacing w:val="2"/>
          <w:rtl/>
          <w:lang w:bidi="ar-EG"/>
        </w:rPr>
        <w:t>يفضى</w:t>
      </w:r>
      <w:proofErr w:type="gramEnd"/>
      <w:r w:rsidRPr="00803355">
        <w:rPr>
          <w:rFonts w:eastAsia="SimSun" w:hint="cs"/>
          <w:spacing w:val="2"/>
          <w:rtl/>
          <w:lang w:bidi="ar-EG"/>
        </w:rPr>
        <w:t xml:space="preserve"> إلى تغذية طويلة المدى لمتعددة حدود الخلط بقيم </w:t>
      </w:r>
      <w:r w:rsidRPr="00803355">
        <w:rPr>
          <w:rFonts w:eastAsia="SimSun"/>
          <w:spacing w:val="2"/>
          <w:lang w:bidi="ar-EG"/>
        </w:rPr>
        <w:t>1</w:t>
      </w:r>
      <w:r w:rsidRPr="00803355">
        <w:rPr>
          <w:rFonts w:eastAsia="SimSun" w:hint="cs"/>
          <w:spacing w:val="2"/>
          <w:rtl/>
          <w:lang w:bidi="ar-EG"/>
        </w:rPr>
        <w:t xml:space="preserve"> و</w:t>
      </w:r>
      <w:r w:rsidRPr="00803355">
        <w:rPr>
          <w:rFonts w:eastAsia="SimSun"/>
          <w:spacing w:val="2"/>
          <w:lang w:bidi="ar-EG"/>
        </w:rPr>
        <w:t>0</w:t>
      </w:r>
      <w:r w:rsidRPr="00803355">
        <w:rPr>
          <w:rFonts w:eastAsia="SimSun" w:hint="cs"/>
          <w:spacing w:val="2"/>
          <w:rtl/>
          <w:lang w:bidi="ar-EG"/>
        </w:rPr>
        <w:t>.</w:t>
      </w:r>
    </w:p>
    <w:p w14:paraId="24661066" w14:textId="77777777" w:rsidR="009573AD" w:rsidRDefault="009573AD" w:rsidP="009573AD">
      <w:pPr>
        <w:rPr>
          <w:rFonts w:eastAsia="SimSun"/>
          <w:rtl/>
          <w:lang w:bidi="ar-EG"/>
        </w:rPr>
      </w:pPr>
      <w:r>
        <w:rPr>
          <w:rFonts w:eastAsia="SimSun" w:hint="cs"/>
          <w:rtl/>
          <w:lang w:bidi="ar-EG"/>
        </w:rPr>
        <w:t xml:space="preserve">ولمنع ذلك، ينبغي تعديل قطار بيانات تعدد إرسال السطح البيني المتوازي، </w:t>
      </w:r>
      <w:r>
        <w:rPr>
          <w:rFonts w:eastAsia="SimSun"/>
          <w:lang w:bidi="ar-EG"/>
        </w:rPr>
        <w:t>10</w:t>
      </w:r>
      <w:r>
        <w:rPr>
          <w:rFonts w:eastAsia="SimSun" w:hint="cs"/>
          <w:rtl/>
          <w:lang w:bidi="ar-EG"/>
        </w:rPr>
        <w:t xml:space="preserve"> بتات، بحيث يستعاض عن </w:t>
      </w:r>
      <w:proofErr w:type="spellStart"/>
      <w:r>
        <w:rPr>
          <w:rFonts w:eastAsia="SimSun" w:hint="cs"/>
          <w:rtl/>
          <w:lang w:bidi="ar-EG"/>
        </w:rPr>
        <w:t>البتتين</w:t>
      </w:r>
      <w:proofErr w:type="spellEnd"/>
      <w:r>
        <w:rPr>
          <w:rFonts w:eastAsia="SimSun" w:hint="cs"/>
          <w:rtl/>
          <w:lang w:bidi="ar-EG"/>
        </w:rPr>
        <w:t xml:space="preserve"> الأقل دلالة ذات كلمات الشفرة المتكررة </w:t>
      </w:r>
      <w:r>
        <w:rPr>
          <w:rFonts w:eastAsia="SimSun"/>
          <w:lang w:bidi="ar-EG"/>
        </w:rPr>
        <w:t>3FF</w:t>
      </w:r>
      <w:r w:rsidRPr="007E017E">
        <w:rPr>
          <w:rFonts w:eastAsia="SimSun"/>
          <w:vertAlign w:val="subscript"/>
          <w:lang w:bidi="ar-EG"/>
        </w:rPr>
        <w:t>h</w:t>
      </w:r>
      <w:r>
        <w:rPr>
          <w:rFonts w:eastAsia="SimSun" w:hint="cs"/>
          <w:rtl/>
          <w:lang w:bidi="ar-EG"/>
        </w:rPr>
        <w:t xml:space="preserve"> أو </w:t>
      </w:r>
      <w:r>
        <w:rPr>
          <w:rFonts w:eastAsia="SimSun"/>
          <w:lang w:bidi="ar-EG"/>
        </w:rPr>
        <w:t>000</w:t>
      </w:r>
      <w:r w:rsidRPr="007E017E">
        <w:rPr>
          <w:rFonts w:eastAsia="SimSun"/>
          <w:vertAlign w:val="subscript"/>
          <w:lang w:bidi="ar-EG"/>
        </w:rPr>
        <w:t>h</w:t>
      </w:r>
      <w:r>
        <w:rPr>
          <w:rFonts w:eastAsia="SimSun" w:hint="cs"/>
          <w:rtl/>
          <w:lang w:bidi="ar-EG"/>
        </w:rPr>
        <w:t xml:space="preserve"> بقيم </w:t>
      </w:r>
      <w:proofErr w:type="spellStart"/>
      <w:r>
        <w:rPr>
          <w:rFonts w:eastAsia="SimSun" w:hint="cs"/>
          <w:rtl/>
          <w:lang w:bidi="ar-EG"/>
        </w:rPr>
        <w:t>بتة</w:t>
      </w:r>
      <w:proofErr w:type="spellEnd"/>
      <w:r>
        <w:rPr>
          <w:rFonts w:eastAsia="SimSun" w:hint="cs"/>
          <w:rtl/>
          <w:lang w:bidi="ar-EG"/>
        </w:rPr>
        <w:t xml:space="preserve"> التزامن </w:t>
      </w:r>
      <w:r>
        <w:rPr>
          <w:rFonts w:eastAsia="SimSun"/>
          <w:lang w:bidi="ar-EG"/>
        </w:rPr>
        <w:t>10b</w:t>
      </w:r>
      <w:r>
        <w:rPr>
          <w:rFonts w:eastAsia="SimSun" w:hint="cs"/>
          <w:rtl/>
          <w:lang w:bidi="ar-EG"/>
        </w:rPr>
        <w:t xml:space="preserve"> بالنسبة لكلمات </w:t>
      </w:r>
      <w:r>
        <w:rPr>
          <w:rFonts w:eastAsia="SimSun"/>
          <w:lang w:bidi="ar-EG"/>
        </w:rPr>
        <w:t>000</w:t>
      </w:r>
      <w:r w:rsidRPr="007E017E">
        <w:rPr>
          <w:rFonts w:eastAsia="SimSun"/>
          <w:vertAlign w:val="subscript"/>
          <w:lang w:bidi="ar-EG"/>
        </w:rPr>
        <w:t>h</w:t>
      </w:r>
      <w:r>
        <w:rPr>
          <w:rFonts w:eastAsia="SimSun" w:hint="cs"/>
          <w:rtl/>
          <w:lang w:bidi="ar-EG"/>
        </w:rPr>
        <w:t xml:space="preserve"> و</w:t>
      </w:r>
      <w:r>
        <w:rPr>
          <w:rFonts w:eastAsia="SimSun"/>
          <w:lang w:bidi="ar-EG"/>
        </w:rPr>
        <w:t>01b</w:t>
      </w:r>
      <w:r>
        <w:rPr>
          <w:rFonts w:eastAsia="SimSun" w:hint="cs"/>
          <w:rtl/>
          <w:lang w:bidi="ar-EG"/>
        </w:rPr>
        <w:t xml:space="preserve"> بالنسبة للكلمات </w:t>
      </w:r>
      <w:r>
        <w:rPr>
          <w:rFonts w:eastAsia="SimSun"/>
          <w:lang w:bidi="ar-EG"/>
        </w:rPr>
        <w:t>3FF</w:t>
      </w:r>
      <w:r w:rsidRPr="007E017E">
        <w:rPr>
          <w:rFonts w:eastAsia="SimSun"/>
          <w:vertAlign w:val="subscript"/>
          <w:lang w:bidi="ar-EG"/>
        </w:rPr>
        <w:t>h</w:t>
      </w:r>
      <w:r>
        <w:rPr>
          <w:rFonts w:eastAsia="SimSun" w:hint="cs"/>
          <w:rtl/>
          <w:lang w:bidi="ar-EG"/>
        </w:rPr>
        <w:t>.</w:t>
      </w:r>
    </w:p>
    <w:p w14:paraId="7A8FD0F3" w14:textId="77777777" w:rsidR="009573AD" w:rsidRDefault="009573AD" w:rsidP="009573AD">
      <w:pPr>
        <w:rPr>
          <w:rFonts w:eastAsia="SimSun"/>
          <w:rtl/>
          <w:lang w:bidi="ar-EG"/>
        </w:rPr>
      </w:pPr>
      <w:r>
        <w:rPr>
          <w:rFonts w:eastAsia="SimSun" w:hint="cs"/>
          <w:rtl/>
          <w:lang w:bidi="ar-EG"/>
        </w:rPr>
        <w:t>ولضمان إمكانية تحقيق التزامن وتراصف الكلمات باعتمادية في المستقبل، ينبغي الإبقاء على تتابع واحد كامل من التمهيدات</w:t>
      </w:r>
      <w:r>
        <w:rPr>
          <w:rFonts w:eastAsia="SimSun" w:hint="eastAsia"/>
          <w:rtl/>
          <w:lang w:bidi="ar-EG"/>
        </w:rPr>
        <w:t> </w:t>
      </w:r>
      <w:r>
        <w:rPr>
          <w:rFonts w:eastAsia="SimSun" w:hint="cs"/>
          <w:rtl/>
          <w:lang w:bidi="ar-EG"/>
        </w:rPr>
        <w:t>-</w:t>
      </w:r>
      <w:r>
        <w:rPr>
          <w:rFonts w:eastAsia="SimSun" w:hint="eastAsia"/>
          <w:rtl/>
          <w:lang w:bidi="ar-EG"/>
        </w:rPr>
        <w:t> </w:t>
      </w:r>
      <w:r w:rsidRPr="000C7175">
        <w:rPr>
          <w:rFonts w:eastAsia="MS Mincho" w:cs="Arial"/>
          <w:color w:val="000000"/>
          <w:lang w:val="en-GB"/>
        </w:rPr>
        <w:t>3FF</w:t>
      </w:r>
      <w:r w:rsidRPr="000C7175">
        <w:rPr>
          <w:rFonts w:eastAsia="MS Mincho" w:cs="Arial"/>
          <w:color w:val="000000"/>
          <w:vertAlign w:val="subscript"/>
          <w:lang w:val="en-GB"/>
        </w:rPr>
        <w:t>h</w:t>
      </w:r>
      <w:r w:rsidRPr="003F70F7">
        <w:rPr>
          <w:rFonts w:eastAsia="MS Mincho"/>
        </w:rPr>
        <w:t>,</w:t>
      </w:r>
      <w:r w:rsidRPr="000C7175">
        <w:rPr>
          <w:rFonts w:eastAsia="MS Mincho" w:cs="Arial"/>
          <w:color w:val="000000"/>
          <w:lang w:val="en-GB"/>
        </w:rPr>
        <w:t xml:space="preserve"> 000</w:t>
      </w:r>
      <w:r w:rsidRPr="000C7175">
        <w:rPr>
          <w:rFonts w:eastAsia="MS Mincho" w:cs="Arial"/>
          <w:color w:val="000000"/>
          <w:vertAlign w:val="subscript"/>
          <w:lang w:val="en-GB"/>
        </w:rPr>
        <w:t>h</w:t>
      </w:r>
      <w:r w:rsidRPr="003F70F7">
        <w:rPr>
          <w:rFonts w:eastAsia="MS Mincho"/>
        </w:rPr>
        <w:t>,</w:t>
      </w:r>
      <w:r w:rsidRPr="000C7175">
        <w:rPr>
          <w:rFonts w:eastAsia="MS Mincho" w:cs="Arial"/>
          <w:color w:val="000000"/>
          <w:lang w:val="en-GB"/>
        </w:rPr>
        <w:t xml:space="preserve"> 000</w:t>
      </w:r>
      <w:r w:rsidRPr="000C7175">
        <w:rPr>
          <w:rFonts w:eastAsia="MS Mincho" w:cs="Arial"/>
          <w:color w:val="000000"/>
          <w:vertAlign w:val="subscript"/>
          <w:lang w:val="en-GB"/>
        </w:rPr>
        <w:t>h</w:t>
      </w:r>
      <w:r w:rsidRPr="007E017E">
        <w:rPr>
          <w:rFonts w:eastAsia="MS Mincho" w:hint="cs"/>
          <w:rtl/>
        </w:rPr>
        <w:t xml:space="preserve"> </w:t>
      </w:r>
      <w:r>
        <w:rPr>
          <w:rFonts w:eastAsia="SimSun" w:hint="cs"/>
          <w:rtl/>
          <w:lang w:bidi="ar-EG"/>
        </w:rPr>
        <w:t>- بدون تعديل كما هو موضح في الشكل </w:t>
      </w:r>
      <w:r>
        <w:rPr>
          <w:rFonts w:eastAsia="SimSun"/>
          <w:lang w:bidi="ar-EG"/>
        </w:rPr>
        <w:t>15-3</w:t>
      </w:r>
      <w:r>
        <w:rPr>
          <w:rFonts w:eastAsia="SimSun" w:hint="cs"/>
          <w:rtl/>
          <w:lang w:bidi="ar-EG"/>
        </w:rPr>
        <w:t>.</w:t>
      </w:r>
    </w:p>
    <w:p w14:paraId="7A4FE772" w14:textId="77777777" w:rsidR="009573AD" w:rsidRDefault="009573AD" w:rsidP="009573AD">
      <w:pPr>
        <w:rPr>
          <w:rFonts w:eastAsia="SimSun"/>
          <w:rtl/>
          <w:lang w:bidi="ar-EG"/>
        </w:rPr>
      </w:pPr>
      <w:r>
        <w:rPr>
          <w:rFonts w:eastAsia="SimSun" w:hint="cs"/>
          <w:rtl/>
          <w:lang w:bidi="ar-EG"/>
        </w:rPr>
        <w:t xml:space="preserve">وعملية إدخال </w:t>
      </w:r>
      <w:proofErr w:type="spellStart"/>
      <w:r>
        <w:rPr>
          <w:rFonts w:eastAsia="SimSun" w:hint="cs"/>
          <w:rtl/>
          <w:lang w:bidi="ar-EG"/>
        </w:rPr>
        <w:t>بتة</w:t>
      </w:r>
      <w:proofErr w:type="spellEnd"/>
      <w:r>
        <w:rPr>
          <w:rFonts w:eastAsia="SimSun" w:hint="cs"/>
          <w:rtl/>
          <w:lang w:bidi="ar-EG"/>
        </w:rPr>
        <w:t xml:space="preserve"> التزامن هذه ينبغي عكساه عند استعادة المستقبِل لنماذج البيانات </w:t>
      </w:r>
      <w:r>
        <w:rPr>
          <w:rFonts w:eastAsia="SimSun"/>
          <w:lang w:bidi="ar-EG"/>
        </w:rPr>
        <w:t>3FF</w:t>
      </w:r>
      <w:r w:rsidRPr="00A25095">
        <w:rPr>
          <w:rFonts w:eastAsia="SimSun"/>
          <w:vertAlign w:val="subscript"/>
          <w:lang w:bidi="ar-EG"/>
        </w:rPr>
        <w:t>h</w:t>
      </w:r>
      <w:r>
        <w:rPr>
          <w:rFonts w:eastAsia="SimSun" w:hint="cs"/>
          <w:rtl/>
          <w:lang w:bidi="ar-EG"/>
        </w:rPr>
        <w:t xml:space="preserve"> أو </w:t>
      </w:r>
      <w:r>
        <w:rPr>
          <w:rFonts w:eastAsia="SimSun"/>
          <w:lang w:bidi="ar-EG"/>
        </w:rPr>
        <w:t>000</w:t>
      </w:r>
      <w:r w:rsidRPr="00A25095">
        <w:rPr>
          <w:rFonts w:eastAsia="SimSun"/>
          <w:vertAlign w:val="subscript"/>
          <w:lang w:bidi="ar-EG"/>
        </w:rPr>
        <w:t>h</w:t>
      </w:r>
      <w:r w:rsidRPr="007E017E">
        <w:rPr>
          <w:rFonts w:eastAsia="SimSun" w:hint="cs"/>
          <w:rtl/>
        </w:rPr>
        <w:t xml:space="preserve"> الأصلية.</w:t>
      </w:r>
    </w:p>
    <w:p w14:paraId="666EF347" w14:textId="77777777" w:rsidR="00265029" w:rsidRDefault="00265029" w:rsidP="009573AD">
      <w:pPr>
        <w:pStyle w:val="FigureNo"/>
        <w:rPr>
          <w:rFonts w:eastAsia="SimSun"/>
          <w:rtl/>
        </w:rPr>
      </w:pPr>
      <w:r>
        <w:rPr>
          <w:rFonts w:eastAsia="SimSun" w:hint="cs"/>
          <w:rtl/>
        </w:rPr>
        <w:lastRenderedPageBreak/>
        <w:t>الشكل </w:t>
      </w:r>
      <w:r>
        <w:rPr>
          <w:rFonts w:eastAsia="SimSun"/>
        </w:rPr>
        <w:t>18-3</w:t>
      </w:r>
    </w:p>
    <w:p w14:paraId="4977D62A" w14:textId="77777777" w:rsidR="00265029" w:rsidRPr="00B863E0" w:rsidRDefault="009573AD" w:rsidP="00265029">
      <w:pPr>
        <w:pStyle w:val="FigureTitle"/>
        <w:rPr>
          <w:rFonts w:eastAsia="SimSun"/>
          <w:sz w:val="22"/>
          <w:szCs w:val="30"/>
          <w:rtl/>
        </w:rPr>
      </w:pPr>
      <w:r w:rsidRPr="00B863E0">
        <w:rPr>
          <w:rFonts w:eastAsia="SimSun" w:hint="cs"/>
          <w:sz w:val="22"/>
          <w:szCs w:val="30"/>
          <w:rtl/>
        </w:rPr>
        <w:t xml:space="preserve">عملية إدخال </w:t>
      </w:r>
      <w:proofErr w:type="spellStart"/>
      <w:r w:rsidRPr="00B863E0">
        <w:rPr>
          <w:rFonts w:eastAsia="SimSun" w:hint="cs"/>
          <w:sz w:val="22"/>
          <w:szCs w:val="30"/>
          <w:rtl/>
        </w:rPr>
        <w:t>بتة</w:t>
      </w:r>
      <w:proofErr w:type="spellEnd"/>
      <w:r w:rsidRPr="00B863E0">
        <w:rPr>
          <w:rFonts w:eastAsia="SimSun" w:hint="cs"/>
          <w:sz w:val="22"/>
          <w:szCs w:val="30"/>
          <w:rtl/>
        </w:rPr>
        <w:t xml:space="preserve"> التزامن</w:t>
      </w:r>
    </w:p>
    <w:p w14:paraId="155FEE44" w14:textId="77777777" w:rsidR="00265029" w:rsidRDefault="009573AD" w:rsidP="00265029">
      <w:pPr>
        <w:spacing w:before="100" w:beforeAutospacing="1" w:after="100" w:afterAutospacing="1" w:line="240" w:lineRule="auto"/>
        <w:jc w:val="center"/>
        <w:rPr>
          <w:rFonts w:eastAsia="SimSun"/>
          <w:rtl/>
          <w:lang w:bidi="ar-EG"/>
        </w:rPr>
      </w:pPr>
      <w:r>
        <w:rPr>
          <w:rFonts w:eastAsia="SimSun"/>
          <w:noProof/>
          <w:lang w:eastAsia="zh-CN"/>
        </w:rPr>
        <mc:AlternateContent>
          <mc:Choice Requires="wpg">
            <w:drawing>
              <wp:anchor distT="0" distB="0" distL="114300" distR="114300" simplePos="0" relativeHeight="252455424" behindDoc="0" locked="0" layoutInCell="1" allowOverlap="1" wp14:anchorId="546CC038" wp14:editId="6B171376">
                <wp:simplePos x="0" y="0"/>
                <wp:positionH relativeFrom="column">
                  <wp:posOffset>784860</wp:posOffset>
                </wp:positionH>
                <wp:positionV relativeFrom="paragraph">
                  <wp:posOffset>97790</wp:posOffset>
                </wp:positionV>
                <wp:extent cx="4211305" cy="5105476"/>
                <wp:effectExtent l="0" t="0" r="0" b="0"/>
                <wp:wrapNone/>
                <wp:docPr id="2200" name="Group 2200"/>
                <wp:cNvGraphicFramePr/>
                <a:graphic xmlns:a="http://schemas.openxmlformats.org/drawingml/2006/main">
                  <a:graphicData uri="http://schemas.microsoft.com/office/word/2010/wordprocessingGroup">
                    <wpg:wgp>
                      <wpg:cNvGrpSpPr/>
                      <wpg:grpSpPr>
                        <a:xfrm>
                          <a:off x="0" y="0"/>
                          <a:ext cx="4211305" cy="5105476"/>
                          <a:chOff x="0" y="0"/>
                          <a:chExt cx="4211305" cy="5105476"/>
                        </a:xfrm>
                      </wpg:grpSpPr>
                      <wps:wsp>
                        <wps:cNvPr id="2201" name="Text Box 2201"/>
                        <wps:cNvSpPr txBox="1"/>
                        <wps:spPr>
                          <a:xfrm>
                            <a:off x="1994145" y="991366"/>
                            <a:ext cx="659989" cy="391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F8F01" w14:textId="77777777" w:rsidR="00A5719D" w:rsidRPr="003F70F7" w:rsidRDefault="00A5719D" w:rsidP="009573AD">
                              <w:pPr>
                                <w:spacing w:before="40" w:after="40" w:line="200" w:lineRule="exact"/>
                                <w:jc w:val="center"/>
                                <w:rPr>
                                  <w:spacing w:val="-6"/>
                                  <w:sz w:val="12"/>
                                  <w:szCs w:val="18"/>
                                  <w:rtl/>
                                  <w:lang w:bidi="ar-EG"/>
                                </w:rPr>
                              </w:pPr>
                              <w:r w:rsidRPr="003F70F7">
                                <w:rPr>
                                  <w:rFonts w:hint="cs"/>
                                  <w:spacing w:val="-6"/>
                                  <w:sz w:val="12"/>
                                  <w:szCs w:val="18"/>
                                  <w:rtl/>
                                  <w:lang w:bidi="ar-EG"/>
                                </w:rPr>
                                <w:t xml:space="preserve">يستعاض عن </w:t>
                              </w:r>
                              <w:proofErr w:type="spellStart"/>
                              <w:r w:rsidRPr="003F70F7">
                                <w:rPr>
                                  <w:rFonts w:hint="cs"/>
                                  <w:spacing w:val="-6"/>
                                  <w:sz w:val="12"/>
                                  <w:szCs w:val="18"/>
                                  <w:rtl/>
                                  <w:lang w:bidi="ar-EG"/>
                                </w:rPr>
                                <w:t>البتتين</w:t>
                              </w:r>
                              <w:proofErr w:type="spellEnd"/>
                              <w:r w:rsidRPr="003F70F7">
                                <w:rPr>
                                  <w:rFonts w:hint="cs"/>
                                  <w:spacing w:val="-6"/>
                                  <w:sz w:val="12"/>
                                  <w:szCs w:val="18"/>
                                  <w:rtl/>
                                  <w:lang w:bidi="ar-EG"/>
                                </w:rPr>
                                <w:t xml:space="preserve"> الأقل دلالة</w:t>
                              </w:r>
                              <w:r w:rsidRPr="003F70F7">
                                <w:rPr>
                                  <w:rFonts w:hint="eastAsia"/>
                                  <w:spacing w:val="-6"/>
                                  <w:sz w:val="12"/>
                                  <w:szCs w:val="18"/>
                                  <w:rtl/>
                                  <w:lang w:bidi="ar-EG"/>
                                </w:rPr>
                                <w:t> </w:t>
                              </w:r>
                              <w:r w:rsidRPr="003F70F7">
                                <w:rPr>
                                  <w:spacing w:val="-6"/>
                                  <w:sz w:val="12"/>
                                  <w:szCs w:val="18"/>
                                  <w:lang w:bidi="ar-EG"/>
                                </w:rPr>
                                <w:t>LSB</w:t>
                              </w:r>
                              <w:r w:rsidRPr="003F70F7">
                                <w:rPr>
                                  <w:rFonts w:hint="cs"/>
                                  <w:spacing w:val="-6"/>
                                  <w:sz w:val="12"/>
                                  <w:szCs w:val="18"/>
                                  <w:rtl/>
                                  <w:lang w:bidi="ar-EG"/>
                                </w:rPr>
                                <w:t xml:space="preserve"> بما يلي: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02" name="Text Box 2202"/>
                        <wps:cNvSpPr txBox="1"/>
                        <wps:spPr>
                          <a:xfrm>
                            <a:off x="2357252" y="0"/>
                            <a:ext cx="969010"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9AB77" w14:textId="77777777" w:rsidR="00A5719D" w:rsidRPr="007E017E" w:rsidRDefault="00A5719D" w:rsidP="009573AD">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000</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03" name="Text Box 2203"/>
                        <wps:cNvSpPr txBox="1"/>
                        <wps:spPr>
                          <a:xfrm>
                            <a:off x="1341912" y="0"/>
                            <a:ext cx="969010" cy="3061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616AF3" w14:textId="77777777" w:rsidR="00A5719D" w:rsidRPr="007E017E" w:rsidRDefault="00A5719D" w:rsidP="009573AD">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3FF</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04" name="Text Box 2204"/>
                        <wps:cNvSpPr txBox="1"/>
                        <wps:spPr>
                          <a:xfrm>
                            <a:off x="2576945" y="1773434"/>
                            <a:ext cx="969341"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B5660F" w14:textId="77777777" w:rsidR="00A5719D" w:rsidRPr="007E017E" w:rsidRDefault="00A5719D" w:rsidP="009573AD">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002</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05" name="Text Box 2205"/>
                        <wps:cNvSpPr txBox="1"/>
                        <wps:spPr>
                          <a:xfrm>
                            <a:off x="1122037" y="1778640"/>
                            <a:ext cx="96901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772CB" w14:textId="77777777" w:rsidR="00A5719D" w:rsidRPr="007E017E" w:rsidRDefault="00A5719D" w:rsidP="009573AD">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3FD</w:t>
                              </w:r>
                              <w:r w:rsidRPr="007E017E">
                                <w:rPr>
                                  <w:sz w:val="12"/>
                                  <w:szCs w:val="18"/>
                                  <w:vertAlign w:val="subscript"/>
                                  <w:lang w:bidi="ar-EG"/>
                                </w:rPr>
                                <w:t>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06" name="Text Box 2206"/>
                        <wps:cNvSpPr txBox="1"/>
                        <wps:spPr>
                          <a:xfrm>
                            <a:off x="3241964" y="2648198"/>
                            <a:ext cx="969341"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59CE5" w14:textId="77777777" w:rsidR="00A5719D" w:rsidRPr="007E017E" w:rsidRDefault="00A5719D" w:rsidP="009573AD">
                              <w:pPr>
                                <w:spacing w:before="40" w:after="40" w:line="200" w:lineRule="exact"/>
                                <w:jc w:val="center"/>
                                <w:rPr>
                                  <w:sz w:val="12"/>
                                  <w:szCs w:val="18"/>
                                  <w:rtl/>
                                  <w:lang w:bidi="ar-EG"/>
                                </w:rPr>
                              </w:pPr>
                              <w:r>
                                <w:rPr>
                                  <w:rFonts w:hint="cs"/>
                                  <w:sz w:val="12"/>
                                  <w:szCs w:val="18"/>
                                  <w:rtl/>
                                  <w:lang w:bidi="ar-EG"/>
                                </w:rPr>
                                <w:t xml:space="preserve">تمهيدات </w:t>
                              </w:r>
                              <w:r>
                                <w:rPr>
                                  <w:sz w:val="12"/>
                                  <w:szCs w:val="18"/>
                                  <w:lang w:bidi="ar-EG"/>
                                </w:rPr>
                                <w:t>TRS/AFD</w:t>
                              </w:r>
                              <w:r>
                                <w:rPr>
                                  <w:rFonts w:hint="cs"/>
                                  <w:sz w:val="12"/>
                                  <w:szCs w:val="18"/>
                                  <w:rtl/>
                                  <w:lang w:bidi="ar-EG"/>
                                </w:rPr>
                                <w:t xml:space="preserve"> </w:t>
                              </w:r>
                              <w:r>
                                <w:rPr>
                                  <w:sz w:val="12"/>
                                  <w:szCs w:val="18"/>
                                  <w:rtl/>
                                  <w:lang w:bidi="ar-EG"/>
                                </w:rPr>
                                <w:br/>
                              </w:r>
                              <w:r>
                                <w:rPr>
                                  <w:rFonts w:hint="cs"/>
                                  <w:sz w:val="12"/>
                                  <w:szCs w:val="18"/>
                                  <w:rtl/>
                                  <w:lang w:bidi="ar-EG"/>
                                </w:rPr>
                                <w:t xml:space="preserve">بعد إدخال </w:t>
                              </w:r>
                              <w:proofErr w:type="spellStart"/>
                              <w:r>
                                <w:rPr>
                                  <w:rFonts w:hint="cs"/>
                                  <w:sz w:val="12"/>
                                  <w:szCs w:val="18"/>
                                  <w:rtl/>
                                  <w:lang w:bidi="ar-EG"/>
                                </w:rPr>
                                <w:t>بتة</w:t>
                              </w:r>
                              <w:proofErr w:type="spellEnd"/>
                              <w:r>
                                <w:rPr>
                                  <w:rFonts w:hint="cs"/>
                                  <w:sz w:val="12"/>
                                  <w:szCs w:val="18"/>
                                  <w:rtl/>
                                  <w:lang w:bidi="ar-EG"/>
                                </w:rPr>
                                <w:t xml:space="preserve"> التزامن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07" name="Text Box 2207"/>
                        <wps:cNvSpPr txBox="1"/>
                        <wps:spPr>
                          <a:xfrm>
                            <a:off x="1229096" y="3841668"/>
                            <a:ext cx="732874"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5DF43" w14:textId="77777777" w:rsidR="00A5719D" w:rsidRPr="007E017E" w:rsidRDefault="00A5719D" w:rsidP="009573AD">
                              <w:pPr>
                                <w:spacing w:before="40" w:after="40" w:line="200" w:lineRule="exact"/>
                                <w:jc w:val="center"/>
                                <w:rPr>
                                  <w:sz w:val="12"/>
                                  <w:szCs w:val="18"/>
                                  <w:rtl/>
                                  <w:lang w:bidi="ar-EG"/>
                                </w:rPr>
                              </w:pPr>
                              <w:r>
                                <w:rPr>
                                  <w:rFonts w:hint="cs"/>
                                  <w:sz w:val="12"/>
                                  <w:szCs w:val="18"/>
                                  <w:rtl/>
                                  <w:lang w:bidi="ar-EG"/>
                                </w:rPr>
                                <w:t xml:space="preserve">تعدد إرسال </w:t>
                              </w:r>
                              <w:r>
                                <w:rPr>
                                  <w:sz w:val="12"/>
                                  <w:szCs w:val="18"/>
                                  <w:lang w:bidi="ar-EG"/>
                                </w:rPr>
                                <w:t>10</w:t>
                              </w:r>
                              <w:r>
                                <w:rPr>
                                  <w:rFonts w:hint="cs"/>
                                  <w:sz w:val="12"/>
                                  <w:szCs w:val="18"/>
                                  <w:rtl/>
                                  <w:lang w:bidi="ar-EG"/>
                                </w:rPr>
                                <w:t xml:space="preserve"> بتات </w:t>
                              </w:r>
                              <w:r>
                                <w:rPr>
                                  <w:sz w:val="12"/>
                                  <w:szCs w:val="18"/>
                                  <w:rtl/>
                                  <w:lang w:bidi="ar-EG"/>
                                </w:rPr>
                                <w:br/>
                              </w:r>
                              <w:r>
                                <w:rPr>
                                  <w:rFonts w:hint="cs"/>
                                  <w:sz w:val="12"/>
                                  <w:szCs w:val="18"/>
                                  <w:rtl/>
                                  <w:lang w:bidi="ar-EG"/>
                                </w:rPr>
                                <w:t xml:space="preserve">بعد إدخال </w:t>
                              </w:r>
                              <w:proofErr w:type="spellStart"/>
                              <w:r>
                                <w:rPr>
                                  <w:rFonts w:hint="cs"/>
                                  <w:sz w:val="12"/>
                                  <w:szCs w:val="18"/>
                                  <w:rtl/>
                                  <w:lang w:bidi="ar-EG"/>
                                </w:rPr>
                                <w:t>بتة</w:t>
                              </w:r>
                              <w:proofErr w:type="spellEnd"/>
                              <w:r>
                                <w:rPr>
                                  <w:rFonts w:hint="cs"/>
                                  <w:sz w:val="12"/>
                                  <w:szCs w:val="18"/>
                                  <w:rtl/>
                                  <w:lang w:bidi="ar-EG"/>
                                </w:rPr>
                                <w:t xml:space="preserve"> التزامن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08" name="Text Box 2208"/>
                        <wps:cNvSpPr txBox="1"/>
                        <wps:spPr>
                          <a:xfrm>
                            <a:off x="0" y="4358244"/>
                            <a:ext cx="652487"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EED13" w14:textId="77777777" w:rsidR="00A5719D" w:rsidRPr="007E017E" w:rsidRDefault="00A5719D" w:rsidP="009573AD">
                              <w:pPr>
                                <w:spacing w:before="40" w:after="40" w:line="200" w:lineRule="exact"/>
                                <w:jc w:val="center"/>
                                <w:rPr>
                                  <w:sz w:val="12"/>
                                  <w:szCs w:val="18"/>
                                  <w:rtl/>
                                  <w:lang w:bidi="ar-EG"/>
                                </w:rPr>
                              </w:pPr>
                              <w:r>
                                <w:rPr>
                                  <w:rFonts w:hint="cs"/>
                                  <w:sz w:val="12"/>
                                  <w:szCs w:val="18"/>
                                  <w:rtl/>
                                  <w:lang w:bidi="ar-EG"/>
                                </w:rPr>
                                <w:t>إلى المخلط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09" name="Text Box 2209"/>
                        <wps:cNvSpPr txBox="1"/>
                        <wps:spPr>
                          <a:xfrm>
                            <a:off x="2060369" y="4205014"/>
                            <a:ext cx="1145456" cy="3359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EDF7C" w14:textId="77777777" w:rsidR="00A5719D" w:rsidRPr="006B7103" w:rsidRDefault="00A5719D" w:rsidP="009573AD">
                              <w:pPr>
                                <w:spacing w:before="40" w:after="40" w:line="160" w:lineRule="exact"/>
                                <w:jc w:val="center"/>
                                <w:rPr>
                                  <w:spacing w:val="-6"/>
                                  <w:sz w:val="12"/>
                                  <w:szCs w:val="18"/>
                                  <w:rtl/>
                                  <w:lang w:bidi="ar-EG"/>
                                </w:rPr>
                              </w:pPr>
                              <w:r w:rsidRPr="006B7103">
                                <w:rPr>
                                  <w:rFonts w:hint="cs"/>
                                  <w:spacing w:val="-6"/>
                                  <w:sz w:val="12"/>
                                  <w:szCs w:val="18"/>
                                  <w:rtl/>
                                  <w:lang w:bidi="ar-EG"/>
                                </w:rPr>
                                <w:t xml:space="preserve">يترك التتابع </w:t>
                              </w:r>
                              <w:r w:rsidRPr="006B7103">
                                <w:rPr>
                                  <w:spacing w:val="-6"/>
                                  <w:sz w:val="12"/>
                                  <w:szCs w:val="18"/>
                                  <w:lang w:bidi="ar-EG"/>
                                </w:rPr>
                                <w:t>3FF, 000, 000</w:t>
                              </w:r>
                              <w:r w:rsidRPr="006B7103">
                                <w:rPr>
                                  <w:rFonts w:hint="cs"/>
                                  <w:spacing w:val="-6"/>
                                  <w:sz w:val="12"/>
                                  <w:szCs w:val="18"/>
                                  <w:rtl/>
                                  <w:lang w:bidi="ar-EG"/>
                                </w:rPr>
                                <w:t xml:space="preserve"> كما </w:t>
                              </w:r>
                              <w:r w:rsidRPr="006B7103">
                                <w:rPr>
                                  <w:spacing w:val="-6"/>
                                  <w:sz w:val="12"/>
                                  <w:szCs w:val="18"/>
                                  <w:rtl/>
                                  <w:lang w:bidi="ar-EG"/>
                                </w:rPr>
                                <w:br/>
                              </w:r>
                              <w:r w:rsidRPr="006B7103">
                                <w:rPr>
                                  <w:rFonts w:hint="cs"/>
                                  <w:spacing w:val="-6"/>
                                  <w:sz w:val="12"/>
                                  <w:szCs w:val="18"/>
                                  <w:rtl/>
                                  <w:lang w:bidi="ar-EG"/>
                                </w:rPr>
                                <w:t>هو بدون تعديل من أجل الترتيل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10" name="Text Box 2210"/>
                        <wps:cNvSpPr txBox="1"/>
                        <wps:spPr>
                          <a:xfrm>
                            <a:off x="2357252" y="4773881"/>
                            <a:ext cx="883599"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C7E8D" w14:textId="77777777" w:rsidR="00A5719D" w:rsidRPr="007E017E" w:rsidRDefault="00A5719D" w:rsidP="009573AD">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11" name="Text Box 2211"/>
                        <wps:cNvSpPr txBox="1"/>
                        <wps:spPr>
                          <a:xfrm>
                            <a:off x="1597231" y="4773691"/>
                            <a:ext cx="763675" cy="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F620B" w14:textId="77777777" w:rsidR="00A5719D" w:rsidRPr="007E017E" w:rsidRDefault="00A5719D" w:rsidP="009573AD">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46CC038" id="Group 2200" o:spid="_x0000_s1953" style="position:absolute;left:0;text-align:left;margin-left:61.8pt;margin-top:7.7pt;width:331.6pt;height:402pt;z-index:252455424;mso-height-relative:margin" coordsize="42113,5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">
                <v:shape id="Text Box 2201" o:spid="_x0000_s1954" type="#_x0000_t202" style="position:absolute;left:19941;top:9913;width:6600;height: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" filled="f" stroked="f" strokeweight=".5pt">
                  <v:textbox inset="0,0,0,0">
                    <w:txbxContent>
                      <w:p w14:paraId="117F8F01" w14:textId="77777777" w:rsidR="00A5719D" w:rsidRPr="003F70F7" w:rsidRDefault="00A5719D" w:rsidP="009573AD">
                        <w:pPr>
                          <w:spacing w:before="40" w:after="40" w:line="200" w:lineRule="exact"/>
                          <w:jc w:val="center"/>
                          <w:rPr>
                            <w:spacing w:val="-6"/>
                            <w:sz w:val="12"/>
                            <w:szCs w:val="18"/>
                            <w:rtl/>
                            <w:lang w:bidi="ar-EG"/>
                          </w:rPr>
                        </w:pPr>
                        <w:r w:rsidRPr="003F70F7">
                          <w:rPr>
                            <w:rFonts w:hint="cs"/>
                            <w:spacing w:val="-6"/>
                            <w:sz w:val="12"/>
                            <w:szCs w:val="18"/>
                            <w:rtl/>
                            <w:lang w:bidi="ar-EG"/>
                          </w:rPr>
                          <w:t xml:space="preserve">يستعاض عن </w:t>
                        </w:r>
                        <w:proofErr w:type="spellStart"/>
                        <w:r w:rsidRPr="003F70F7">
                          <w:rPr>
                            <w:rFonts w:hint="cs"/>
                            <w:spacing w:val="-6"/>
                            <w:sz w:val="12"/>
                            <w:szCs w:val="18"/>
                            <w:rtl/>
                            <w:lang w:bidi="ar-EG"/>
                          </w:rPr>
                          <w:t>البتتين</w:t>
                        </w:r>
                        <w:proofErr w:type="spellEnd"/>
                        <w:r w:rsidRPr="003F70F7">
                          <w:rPr>
                            <w:rFonts w:hint="cs"/>
                            <w:spacing w:val="-6"/>
                            <w:sz w:val="12"/>
                            <w:szCs w:val="18"/>
                            <w:rtl/>
                            <w:lang w:bidi="ar-EG"/>
                          </w:rPr>
                          <w:t xml:space="preserve"> الأقل دلالة</w:t>
                        </w:r>
                        <w:r w:rsidRPr="003F70F7">
                          <w:rPr>
                            <w:rFonts w:hint="eastAsia"/>
                            <w:spacing w:val="-6"/>
                            <w:sz w:val="12"/>
                            <w:szCs w:val="18"/>
                            <w:rtl/>
                            <w:lang w:bidi="ar-EG"/>
                          </w:rPr>
                          <w:t> </w:t>
                        </w:r>
                        <w:r w:rsidRPr="003F70F7">
                          <w:rPr>
                            <w:spacing w:val="-6"/>
                            <w:sz w:val="12"/>
                            <w:szCs w:val="18"/>
                            <w:lang w:bidi="ar-EG"/>
                          </w:rPr>
                          <w:t>LSB</w:t>
                        </w:r>
                        <w:r w:rsidRPr="003F70F7">
                          <w:rPr>
                            <w:rFonts w:hint="cs"/>
                            <w:spacing w:val="-6"/>
                            <w:sz w:val="12"/>
                            <w:szCs w:val="18"/>
                            <w:rtl/>
                            <w:lang w:bidi="ar-EG"/>
                          </w:rPr>
                          <w:t xml:space="preserve"> بما يلي:</w:t>
                        </w:r>
                      </w:p>
                    </w:txbxContent>
                  </v:textbox>
                </v:shape>
                <v:shape id="Text Box 2202" o:spid="_x0000_s1955" type="#_x0000_t202" style="position:absolute;left:23572;width:9690;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" filled="f" stroked="f" strokeweight=".5pt">
                  <v:textbox inset="0,0,0,0">
                    <w:txbxContent>
                      <w:p w14:paraId="7149AB77" w14:textId="77777777" w:rsidR="00A5719D" w:rsidRPr="007E017E" w:rsidRDefault="00A5719D" w:rsidP="009573AD">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000</w:t>
                        </w:r>
                        <w:r w:rsidRPr="007E017E">
                          <w:rPr>
                            <w:sz w:val="12"/>
                            <w:szCs w:val="18"/>
                            <w:vertAlign w:val="subscript"/>
                            <w:lang w:bidi="ar-EG"/>
                          </w:rPr>
                          <w:t>h</w:t>
                        </w:r>
                      </w:p>
                    </w:txbxContent>
                  </v:textbox>
                </v:shape>
                <v:shape id="Text Box 2203" o:spid="_x0000_s1956" type="#_x0000_t202" style="position:absolute;left:13419;width:9690;height:3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" filled="f" stroked="f" strokeweight=".5pt">
                  <v:textbox inset="0,0,0,0">
                    <w:txbxContent>
                      <w:p w14:paraId="72616AF3" w14:textId="77777777" w:rsidR="00A5719D" w:rsidRPr="007E017E" w:rsidRDefault="00A5719D" w:rsidP="009573AD">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3FF</w:t>
                        </w:r>
                        <w:r w:rsidRPr="007E017E">
                          <w:rPr>
                            <w:sz w:val="12"/>
                            <w:szCs w:val="18"/>
                            <w:vertAlign w:val="subscript"/>
                            <w:lang w:bidi="ar-EG"/>
                          </w:rPr>
                          <w:t>h</w:t>
                        </w:r>
                      </w:p>
                    </w:txbxContent>
                  </v:textbox>
                </v:shape>
                <v:shape id="Text Box 2204" o:spid="_x0000_s1957" type="#_x0000_t202" style="position:absolute;left:25769;top:17734;width:9693;height: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" filled="f" stroked="f" strokeweight=".5pt">
                  <v:textbox inset="0,0,0,0">
                    <w:txbxContent>
                      <w:p w14:paraId="20B5660F" w14:textId="77777777" w:rsidR="00A5719D" w:rsidRPr="007E017E" w:rsidRDefault="00A5719D" w:rsidP="009573AD">
                        <w:pPr>
                          <w:spacing w:before="40" w:after="40" w:line="200" w:lineRule="exact"/>
                          <w:jc w:val="center"/>
                          <w:rPr>
                            <w:sz w:val="12"/>
                            <w:szCs w:val="18"/>
                            <w:rtl/>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lang w:bidi="ar-EG"/>
                          </w:rPr>
                          <w:br/>
                          <w:t>002</w:t>
                        </w:r>
                        <w:r w:rsidRPr="007E017E">
                          <w:rPr>
                            <w:sz w:val="12"/>
                            <w:szCs w:val="18"/>
                            <w:vertAlign w:val="subscript"/>
                            <w:lang w:bidi="ar-EG"/>
                          </w:rPr>
                          <w:t>h</w:t>
                        </w:r>
                      </w:p>
                    </w:txbxContent>
                  </v:textbox>
                </v:shape>
                <v:shape id="Text Box 2205" o:spid="_x0000_s1958" type="#_x0000_t202" style="position:absolute;left:11220;top:17786;width:9690;height:3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" filled="f" stroked="f" strokeweight=".5pt">
                  <v:textbox inset="0,0,0,0">
                    <w:txbxContent>
                      <w:p w14:paraId="5C8772CB" w14:textId="77777777" w:rsidR="00A5719D" w:rsidRPr="007E017E" w:rsidRDefault="00A5719D" w:rsidP="009573AD">
                        <w:pPr>
                          <w:spacing w:before="40" w:after="40" w:line="200" w:lineRule="exact"/>
                          <w:jc w:val="center"/>
                          <w:rPr>
                            <w:sz w:val="12"/>
                            <w:szCs w:val="18"/>
                            <w:lang w:bidi="ar-EG"/>
                          </w:rPr>
                        </w:pPr>
                        <w:r>
                          <w:rPr>
                            <w:rFonts w:hint="cs"/>
                            <w:sz w:val="12"/>
                            <w:szCs w:val="18"/>
                            <w:rtl/>
                            <w:lang w:bidi="ar-EG"/>
                          </w:rPr>
                          <w:t xml:space="preserve">كلمة من </w:t>
                        </w:r>
                        <w:r>
                          <w:rPr>
                            <w:sz w:val="12"/>
                            <w:szCs w:val="18"/>
                            <w:lang w:bidi="ar-EG"/>
                          </w:rPr>
                          <w:t>10</w:t>
                        </w:r>
                        <w:r>
                          <w:rPr>
                            <w:rFonts w:hint="cs"/>
                            <w:sz w:val="12"/>
                            <w:szCs w:val="18"/>
                            <w:rtl/>
                            <w:lang w:bidi="ar-EG"/>
                          </w:rPr>
                          <w:t xml:space="preserve"> بتات</w:t>
                        </w:r>
                        <w:r>
                          <w:rPr>
                            <w:sz w:val="12"/>
                            <w:szCs w:val="18"/>
                            <w:rtl/>
                            <w:lang w:bidi="ar-EG"/>
                          </w:rPr>
                          <w:br/>
                        </w:r>
                        <w:r>
                          <w:rPr>
                            <w:sz w:val="12"/>
                            <w:szCs w:val="18"/>
                            <w:lang w:bidi="ar-EG"/>
                          </w:rPr>
                          <w:t>3FD</w:t>
                        </w:r>
                        <w:r w:rsidRPr="007E017E">
                          <w:rPr>
                            <w:sz w:val="12"/>
                            <w:szCs w:val="18"/>
                            <w:vertAlign w:val="subscript"/>
                            <w:lang w:bidi="ar-EG"/>
                          </w:rPr>
                          <w:t>h</w:t>
                        </w:r>
                      </w:p>
                    </w:txbxContent>
                  </v:textbox>
                </v:shape>
                <v:shape id="Text Box 2206" o:spid="_x0000_s1959" type="#_x0000_t202" style="position:absolute;left:32419;top:26481;width:9694;height: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" filled="f" stroked="f" strokeweight=".5pt">
                  <v:textbox inset="0,0,0,0">
                    <w:txbxContent>
                      <w:p w14:paraId="1C959CE5" w14:textId="77777777" w:rsidR="00A5719D" w:rsidRPr="007E017E" w:rsidRDefault="00A5719D" w:rsidP="009573AD">
                        <w:pPr>
                          <w:spacing w:before="40" w:after="40" w:line="200" w:lineRule="exact"/>
                          <w:jc w:val="center"/>
                          <w:rPr>
                            <w:sz w:val="12"/>
                            <w:szCs w:val="18"/>
                            <w:rtl/>
                            <w:lang w:bidi="ar-EG"/>
                          </w:rPr>
                        </w:pPr>
                        <w:r>
                          <w:rPr>
                            <w:rFonts w:hint="cs"/>
                            <w:sz w:val="12"/>
                            <w:szCs w:val="18"/>
                            <w:rtl/>
                            <w:lang w:bidi="ar-EG"/>
                          </w:rPr>
                          <w:t xml:space="preserve">تمهيدات </w:t>
                        </w:r>
                        <w:r>
                          <w:rPr>
                            <w:sz w:val="12"/>
                            <w:szCs w:val="18"/>
                            <w:lang w:bidi="ar-EG"/>
                          </w:rPr>
                          <w:t>TRS/AFD</w:t>
                        </w:r>
                        <w:r>
                          <w:rPr>
                            <w:rFonts w:hint="cs"/>
                            <w:sz w:val="12"/>
                            <w:szCs w:val="18"/>
                            <w:rtl/>
                            <w:lang w:bidi="ar-EG"/>
                          </w:rPr>
                          <w:t xml:space="preserve"> </w:t>
                        </w:r>
                        <w:r>
                          <w:rPr>
                            <w:sz w:val="12"/>
                            <w:szCs w:val="18"/>
                            <w:rtl/>
                            <w:lang w:bidi="ar-EG"/>
                          </w:rPr>
                          <w:br/>
                        </w:r>
                        <w:r>
                          <w:rPr>
                            <w:rFonts w:hint="cs"/>
                            <w:sz w:val="12"/>
                            <w:szCs w:val="18"/>
                            <w:rtl/>
                            <w:lang w:bidi="ar-EG"/>
                          </w:rPr>
                          <w:t xml:space="preserve">بعد إدخال </w:t>
                        </w:r>
                        <w:proofErr w:type="spellStart"/>
                        <w:r>
                          <w:rPr>
                            <w:rFonts w:hint="cs"/>
                            <w:sz w:val="12"/>
                            <w:szCs w:val="18"/>
                            <w:rtl/>
                            <w:lang w:bidi="ar-EG"/>
                          </w:rPr>
                          <w:t>بتة</w:t>
                        </w:r>
                        <w:proofErr w:type="spellEnd"/>
                        <w:r>
                          <w:rPr>
                            <w:rFonts w:hint="cs"/>
                            <w:sz w:val="12"/>
                            <w:szCs w:val="18"/>
                            <w:rtl/>
                            <w:lang w:bidi="ar-EG"/>
                          </w:rPr>
                          <w:t xml:space="preserve"> التزامن</w:t>
                        </w:r>
                      </w:p>
                    </w:txbxContent>
                  </v:textbox>
                </v:shape>
                <v:shape id="Text Box 2207" o:spid="_x0000_s1960" type="#_x0000_t202" style="position:absolute;left:12290;top:38416;width:7329;height: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" filled="f" stroked="f" strokeweight=".5pt">
                  <v:textbox inset="0,0,0,0">
                    <w:txbxContent>
                      <w:p w14:paraId="4275DF43" w14:textId="77777777" w:rsidR="00A5719D" w:rsidRPr="007E017E" w:rsidRDefault="00A5719D" w:rsidP="009573AD">
                        <w:pPr>
                          <w:spacing w:before="40" w:after="40" w:line="200" w:lineRule="exact"/>
                          <w:jc w:val="center"/>
                          <w:rPr>
                            <w:sz w:val="12"/>
                            <w:szCs w:val="18"/>
                            <w:rtl/>
                            <w:lang w:bidi="ar-EG"/>
                          </w:rPr>
                        </w:pPr>
                        <w:r>
                          <w:rPr>
                            <w:rFonts w:hint="cs"/>
                            <w:sz w:val="12"/>
                            <w:szCs w:val="18"/>
                            <w:rtl/>
                            <w:lang w:bidi="ar-EG"/>
                          </w:rPr>
                          <w:t xml:space="preserve">تعدد إرسال </w:t>
                        </w:r>
                        <w:r>
                          <w:rPr>
                            <w:sz w:val="12"/>
                            <w:szCs w:val="18"/>
                            <w:lang w:bidi="ar-EG"/>
                          </w:rPr>
                          <w:t>10</w:t>
                        </w:r>
                        <w:r>
                          <w:rPr>
                            <w:rFonts w:hint="cs"/>
                            <w:sz w:val="12"/>
                            <w:szCs w:val="18"/>
                            <w:rtl/>
                            <w:lang w:bidi="ar-EG"/>
                          </w:rPr>
                          <w:t xml:space="preserve"> بتات </w:t>
                        </w:r>
                        <w:r>
                          <w:rPr>
                            <w:sz w:val="12"/>
                            <w:szCs w:val="18"/>
                            <w:rtl/>
                            <w:lang w:bidi="ar-EG"/>
                          </w:rPr>
                          <w:br/>
                        </w:r>
                        <w:r>
                          <w:rPr>
                            <w:rFonts w:hint="cs"/>
                            <w:sz w:val="12"/>
                            <w:szCs w:val="18"/>
                            <w:rtl/>
                            <w:lang w:bidi="ar-EG"/>
                          </w:rPr>
                          <w:t xml:space="preserve">بعد إدخال </w:t>
                        </w:r>
                        <w:proofErr w:type="spellStart"/>
                        <w:r>
                          <w:rPr>
                            <w:rFonts w:hint="cs"/>
                            <w:sz w:val="12"/>
                            <w:szCs w:val="18"/>
                            <w:rtl/>
                            <w:lang w:bidi="ar-EG"/>
                          </w:rPr>
                          <w:t>بتة</w:t>
                        </w:r>
                        <w:proofErr w:type="spellEnd"/>
                        <w:r>
                          <w:rPr>
                            <w:rFonts w:hint="cs"/>
                            <w:sz w:val="12"/>
                            <w:szCs w:val="18"/>
                            <w:rtl/>
                            <w:lang w:bidi="ar-EG"/>
                          </w:rPr>
                          <w:t xml:space="preserve"> التزامن</w:t>
                        </w:r>
                      </w:p>
                    </w:txbxContent>
                  </v:textbox>
                </v:shape>
                <v:shape id="Text Box 2208" o:spid="_x0000_s1961" type="#_x0000_t202" style="position:absolute;top:43582;width:6524;height:3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" filled="f" stroked="f" strokeweight=".5pt">
                  <v:textbox inset="0,0,0,0">
                    <w:txbxContent>
                      <w:p w14:paraId="6F2EED13" w14:textId="77777777" w:rsidR="00A5719D" w:rsidRPr="007E017E" w:rsidRDefault="00A5719D" w:rsidP="009573AD">
                        <w:pPr>
                          <w:spacing w:before="40" w:after="40" w:line="200" w:lineRule="exact"/>
                          <w:jc w:val="center"/>
                          <w:rPr>
                            <w:sz w:val="12"/>
                            <w:szCs w:val="18"/>
                            <w:rtl/>
                            <w:lang w:bidi="ar-EG"/>
                          </w:rPr>
                        </w:pPr>
                        <w:r>
                          <w:rPr>
                            <w:rFonts w:hint="cs"/>
                            <w:sz w:val="12"/>
                            <w:szCs w:val="18"/>
                            <w:rtl/>
                            <w:lang w:bidi="ar-EG"/>
                          </w:rPr>
                          <w:t>إلى المخلط</w:t>
                        </w:r>
                      </w:p>
                    </w:txbxContent>
                  </v:textbox>
                </v:shape>
                <v:shape id="Text Box 2209" o:spid="_x0000_s1962" type="#_x0000_t202" style="position:absolute;left:20603;top:42050;width:11455;height: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" filled="f" stroked="f" strokeweight=".5pt">
                  <v:textbox inset="0,0,0,0">
                    <w:txbxContent>
                      <w:p w14:paraId="0E8EDF7C" w14:textId="77777777" w:rsidR="00A5719D" w:rsidRPr="006B7103" w:rsidRDefault="00A5719D" w:rsidP="009573AD">
                        <w:pPr>
                          <w:spacing w:before="40" w:after="40" w:line="160" w:lineRule="exact"/>
                          <w:jc w:val="center"/>
                          <w:rPr>
                            <w:spacing w:val="-6"/>
                            <w:sz w:val="12"/>
                            <w:szCs w:val="18"/>
                            <w:rtl/>
                            <w:lang w:bidi="ar-EG"/>
                          </w:rPr>
                        </w:pPr>
                        <w:r w:rsidRPr="006B7103">
                          <w:rPr>
                            <w:rFonts w:hint="cs"/>
                            <w:spacing w:val="-6"/>
                            <w:sz w:val="12"/>
                            <w:szCs w:val="18"/>
                            <w:rtl/>
                            <w:lang w:bidi="ar-EG"/>
                          </w:rPr>
                          <w:t xml:space="preserve">يترك التتابع </w:t>
                        </w:r>
                        <w:r w:rsidRPr="006B7103">
                          <w:rPr>
                            <w:spacing w:val="-6"/>
                            <w:sz w:val="12"/>
                            <w:szCs w:val="18"/>
                            <w:lang w:bidi="ar-EG"/>
                          </w:rPr>
                          <w:t>3FF, 000, 000</w:t>
                        </w:r>
                        <w:r w:rsidRPr="006B7103">
                          <w:rPr>
                            <w:rFonts w:hint="cs"/>
                            <w:spacing w:val="-6"/>
                            <w:sz w:val="12"/>
                            <w:szCs w:val="18"/>
                            <w:rtl/>
                            <w:lang w:bidi="ar-EG"/>
                          </w:rPr>
                          <w:t xml:space="preserve"> كما </w:t>
                        </w:r>
                        <w:r w:rsidRPr="006B7103">
                          <w:rPr>
                            <w:spacing w:val="-6"/>
                            <w:sz w:val="12"/>
                            <w:szCs w:val="18"/>
                            <w:rtl/>
                            <w:lang w:bidi="ar-EG"/>
                          </w:rPr>
                          <w:br/>
                        </w:r>
                        <w:r w:rsidRPr="006B7103">
                          <w:rPr>
                            <w:rFonts w:hint="cs"/>
                            <w:spacing w:val="-6"/>
                            <w:sz w:val="12"/>
                            <w:szCs w:val="18"/>
                            <w:rtl/>
                            <w:lang w:bidi="ar-EG"/>
                          </w:rPr>
                          <w:t>هو بدون تعديل من أجل الترتيل</w:t>
                        </w:r>
                      </w:p>
                    </w:txbxContent>
                  </v:textbox>
                </v:shape>
                <v:shape id="Text Box 2210" o:spid="_x0000_s1963" type="#_x0000_t202" style="position:absolute;left:23572;top:47738;width:8836;height: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" filled="f" stroked="f" strokeweight=".5pt">
                  <v:textbox inset="0,0,0,0">
                    <w:txbxContent>
                      <w:p w14:paraId="675C7E8D" w14:textId="77777777" w:rsidR="00A5719D" w:rsidRPr="007E017E" w:rsidRDefault="00A5719D" w:rsidP="009573AD">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0</w:t>
                        </w:r>
                      </w:p>
                    </w:txbxContent>
                  </v:textbox>
                </v:shape>
                <v:shape id="Text Box 2211" o:spid="_x0000_s1964" type="#_x0000_t202" style="position:absolute;left:15972;top:47736;width:7637;height: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" filled="f" stroked="f" strokeweight=".5pt">
                  <v:textbox inset="0,0,0,0">
                    <w:txbxContent>
                      <w:p w14:paraId="78AF620B" w14:textId="77777777" w:rsidR="00A5719D" w:rsidRPr="007E017E" w:rsidRDefault="00A5719D" w:rsidP="009573AD">
                        <w:pPr>
                          <w:spacing w:before="40" w:after="40" w:line="200" w:lineRule="exact"/>
                          <w:jc w:val="center"/>
                          <w:rPr>
                            <w:sz w:val="12"/>
                            <w:szCs w:val="18"/>
                            <w:rtl/>
                            <w:lang w:bidi="ar-EG"/>
                          </w:rPr>
                        </w:pPr>
                        <w:r>
                          <w:rPr>
                            <w:rFonts w:hint="cs"/>
                            <w:sz w:val="12"/>
                            <w:szCs w:val="18"/>
                            <w:rtl/>
                            <w:lang w:bidi="ar-EG"/>
                          </w:rPr>
                          <w:t xml:space="preserve">أسوأ حالات وقوع القيم </w:t>
                        </w:r>
                        <w:r>
                          <w:rPr>
                            <w:sz w:val="12"/>
                            <w:szCs w:val="18"/>
                            <w:lang w:bidi="ar-EG"/>
                          </w:rPr>
                          <w:t>1</w:t>
                        </w:r>
                      </w:p>
                    </w:txbxContent>
                  </v:textbox>
                </v:shape>
              </v:group>
            </w:pict>
          </mc:Fallback>
        </mc:AlternateContent>
      </w:r>
      <w:r w:rsidR="00E87D79">
        <w:rPr>
          <w:rFonts w:eastAsia="SimSun"/>
          <w:lang w:bidi="ar-EG"/>
        </w:rPr>
        <w:object w:dxaOrig="5341" w:dyaOrig="5790" w14:anchorId="6F527E04">
          <v:shape id="_x0000_i1084" type="#_x0000_t75" style="width:371.75pt;height:396.25pt" o:ole="">
            <v:imagedata r:id="rId138" o:title="" cropbottom="1324f"/>
          </v:shape>
          <o:OLEObject Type="Embed" ProgID="CorelDraw.Graphic.16" ShapeID="_x0000_i1084" DrawAspect="Content" ObjectID="_1756704618" r:id="rId139"/>
        </w:object>
      </w:r>
    </w:p>
    <w:p w14:paraId="1C44547D" w14:textId="77777777" w:rsidR="009573AD" w:rsidRDefault="00265029" w:rsidP="009573AD">
      <w:pPr>
        <w:pStyle w:val="Heading3"/>
        <w:rPr>
          <w:rFonts w:eastAsia="SimSun"/>
          <w:rtl/>
          <w:lang w:bidi="ar-EG"/>
        </w:rPr>
      </w:pPr>
      <w:r>
        <w:rPr>
          <w:rFonts w:eastAsia="SimSun"/>
          <w:lang w:bidi="ar-EG"/>
        </w:rPr>
        <w:t>2.2.7</w:t>
      </w:r>
      <w:r>
        <w:rPr>
          <w:rFonts w:eastAsia="SimSun"/>
          <w:rtl/>
          <w:lang w:bidi="ar-EG"/>
        </w:rPr>
        <w:tab/>
      </w:r>
      <w:r w:rsidR="009573AD">
        <w:rPr>
          <w:rFonts w:eastAsia="SimSun" w:hint="cs"/>
          <w:rtl/>
          <w:lang w:bidi="ar-EG"/>
        </w:rPr>
        <w:t>تشفير القناة وتسلسلها</w:t>
      </w:r>
    </w:p>
    <w:p w14:paraId="0469F237" w14:textId="77777777" w:rsidR="009573AD" w:rsidRDefault="009573AD" w:rsidP="009573AD">
      <w:pPr>
        <w:rPr>
          <w:rFonts w:eastAsia="SimSun"/>
          <w:rtl/>
          <w:lang w:bidi="ar-EG"/>
        </w:rPr>
      </w:pPr>
      <w:r>
        <w:rPr>
          <w:rFonts w:eastAsia="SimSun" w:hint="cs"/>
          <w:rtl/>
          <w:lang w:bidi="ar-EG"/>
        </w:rPr>
        <w:t xml:space="preserve">ينبغي أن يجري تشفير القناة وتسلسلها طبقاً للفقرتين </w:t>
      </w:r>
      <w:r>
        <w:rPr>
          <w:rFonts w:eastAsia="SimSun"/>
          <w:lang w:bidi="ar-EG"/>
        </w:rPr>
        <w:t>2.2.4</w:t>
      </w:r>
      <w:r>
        <w:rPr>
          <w:rFonts w:eastAsia="SimSun" w:hint="cs"/>
          <w:rtl/>
          <w:lang w:bidi="ar-EG"/>
        </w:rPr>
        <w:t xml:space="preserve"> "التسلسل" والفقرة </w:t>
      </w:r>
      <w:r>
        <w:rPr>
          <w:rFonts w:eastAsia="SimSun"/>
          <w:lang w:bidi="ar-EG"/>
        </w:rPr>
        <w:t>3.2.4</w:t>
      </w:r>
      <w:r>
        <w:rPr>
          <w:rFonts w:eastAsia="SimSun" w:hint="cs"/>
          <w:rtl/>
          <w:lang w:bidi="ar-EG"/>
        </w:rPr>
        <w:t xml:space="preserve"> "تشفير القناة" بالتوصية </w:t>
      </w:r>
      <w:r>
        <w:rPr>
          <w:rFonts w:eastAsia="SimSun"/>
          <w:lang w:bidi="ar-EG"/>
        </w:rPr>
        <w:t>ITU</w:t>
      </w:r>
      <w:r>
        <w:rPr>
          <w:rFonts w:eastAsia="SimSun"/>
          <w:lang w:bidi="ar-EG"/>
        </w:rPr>
        <w:noBreakHyphen/>
        <w:t>BT.1120</w:t>
      </w:r>
      <w:r>
        <w:rPr>
          <w:rFonts w:eastAsia="SimSun"/>
          <w:lang w:bidi="ar-EG"/>
        </w:rPr>
        <w:noBreakHyphen/>
        <w:t>8</w:t>
      </w:r>
      <w:r>
        <w:rPr>
          <w:rFonts w:eastAsia="SimSun" w:hint="cs"/>
          <w:rtl/>
          <w:lang w:bidi="ar-EG"/>
        </w:rPr>
        <w:t>.</w:t>
      </w:r>
    </w:p>
    <w:p w14:paraId="6F7DE14C" w14:textId="77777777" w:rsidR="009573AD" w:rsidRDefault="009573AD" w:rsidP="009573AD">
      <w:pPr>
        <w:pStyle w:val="Heading3"/>
        <w:rPr>
          <w:rFonts w:eastAsia="SimSun"/>
          <w:rtl/>
          <w:lang w:bidi="ar-EG"/>
        </w:rPr>
      </w:pPr>
      <w:r>
        <w:rPr>
          <w:rFonts w:eastAsia="SimSun"/>
          <w:lang w:bidi="ar-EG"/>
        </w:rPr>
        <w:t>3.2.7</w:t>
      </w:r>
      <w:r>
        <w:rPr>
          <w:rFonts w:eastAsia="SimSun"/>
          <w:rtl/>
          <w:lang w:bidi="ar-EG"/>
        </w:rPr>
        <w:tab/>
      </w:r>
      <w:proofErr w:type="spellStart"/>
      <w:r>
        <w:rPr>
          <w:rFonts w:eastAsia="SimSun" w:hint="cs"/>
          <w:rtl/>
          <w:lang w:bidi="ar-EG"/>
        </w:rPr>
        <w:t>الميقاتية</w:t>
      </w:r>
      <w:proofErr w:type="spellEnd"/>
      <w:r>
        <w:rPr>
          <w:rFonts w:eastAsia="SimSun" w:hint="cs"/>
          <w:rtl/>
          <w:lang w:bidi="ar-EG"/>
        </w:rPr>
        <w:t xml:space="preserve"> التسلس</w:t>
      </w:r>
      <w:r w:rsidR="00C14D47">
        <w:rPr>
          <w:rFonts w:eastAsia="SimSun" w:hint="cs"/>
          <w:rtl/>
          <w:lang w:bidi="ar-EG"/>
        </w:rPr>
        <w:t>ل</w:t>
      </w:r>
      <w:r>
        <w:rPr>
          <w:rFonts w:eastAsia="SimSun" w:hint="cs"/>
          <w:rtl/>
          <w:lang w:bidi="ar-EG"/>
        </w:rPr>
        <w:t>ية</w:t>
      </w:r>
    </w:p>
    <w:p w14:paraId="4B391F17" w14:textId="77777777" w:rsidR="009573AD" w:rsidRDefault="009573AD" w:rsidP="009573AD">
      <w:pPr>
        <w:rPr>
          <w:rFonts w:eastAsia="SimSun"/>
          <w:rtl/>
          <w:lang w:bidi="ar-EG"/>
        </w:rPr>
      </w:pPr>
      <w:r>
        <w:rPr>
          <w:rFonts w:eastAsia="SimSun" w:hint="cs"/>
          <w:rtl/>
          <w:lang w:bidi="ar-EG"/>
        </w:rPr>
        <w:t xml:space="preserve">ينبغي أن يكون تردد </w:t>
      </w:r>
      <w:proofErr w:type="spellStart"/>
      <w:r>
        <w:rPr>
          <w:rFonts w:eastAsia="SimSun" w:hint="cs"/>
          <w:rtl/>
          <w:lang w:bidi="ar-EG"/>
        </w:rPr>
        <w:t>الميقاتية</w:t>
      </w:r>
      <w:proofErr w:type="spellEnd"/>
      <w:r>
        <w:rPr>
          <w:rFonts w:eastAsia="SimSun" w:hint="cs"/>
          <w:rtl/>
          <w:lang w:bidi="ar-EG"/>
        </w:rPr>
        <w:t xml:space="preserve"> التسلسلية عشرة أضعاف تردد السطح البيني </w:t>
      </w:r>
      <w:r>
        <w:rPr>
          <w:rFonts w:eastAsia="SimSun"/>
          <w:lang w:bidi="ar-EG"/>
        </w:rPr>
        <w:t>10</w:t>
      </w:r>
      <w:r>
        <w:rPr>
          <w:rFonts w:eastAsia="SimSun" w:hint="cs"/>
          <w:rtl/>
          <w:lang w:bidi="ar-EG"/>
        </w:rPr>
        <w:t xml:space="preserve"> بتات المتوازي، أي </w:t>
      </w:r>
      <w:r>
        <w:rPr>
          <w:rFonts w:eastAsia="SimSun"/>
          <w:lang w:bidi="ar-EG"/>
        </w:rPr>
        <w:t>23,76</w:t>
      </w:r>
      <w:r>
        <w:rPr>
          <w:rFonts w:eastAsia="SimSun" w:hint="cs"/>
          <w:rtl/>
          <w:lang w:bidi="ar-EG"/>
        </w:rPr>
        <w:t xml:space="preserve"> أو </w:t>
      </w:r>
      <w:r>
        <w:rPr>
          <w:rFonts w:eastAsia="SimSun"/>
          <w:lang w:bidi="ar-EG"/>
        </w:rPr>
        <w:t>GHz 23,76/</w:t>
      </w:r>
      <w:r w:rsidR="006925B5">
        <w:rPr>
          <w:rFonts w:eastAsia="SimSun"/>
          <w:lang w:bidi="ar-EG"/>
        </w:rPr>
        <w:t>1,001</w:t>
      </w:r>
      <w:r>
        <w:rPr>
          <w:rFonts w:eastAsia="SimSun" w:hint="cs"/>
          <w:rtl/>
          <w:lang w:bidi="ar-EG"/>
        </w:rPr>
        <w:t>.</w:t>
      </w:r>
    </w:p>
    <w:p w14:paraId="696A8035" w14:textId="77777777" w:rsidR="009573AD" w:rsidRDefault="009573AD" w:rsidP="009573AD">
      <w:pPr>
        <w:pStyle w:val="Heading3"/>
        <w:rPr>
          <w:rFonts w:eastAsia="SimSun"/>
          <w:rtl/>
          <w:lang w:bidi="ar-EG"/>
        </w:rPr>
      </w:pPr>
      <w:r>
        <w:rPr>
          <w:rFonts w:eastAsia="SimSun"/>
          <w:lang w:bidi="ar-EG"/>
        </w:rPr>
        <w:t>4.2.7</w:t>
      </w:r>
      <w:r>
        <w:rPr>
          <w:rFonts w:eastAsia="SimSun"/>
          <w:rtl/>
          <w:lang w:bidi="ar-EG"/>
        </w:rPr>
        <w:tab/>
      </w:r>
      <w:r>
        <w:rPr>
          <w:rFonts w:eastAsia="SimSun" w:hint="cs"/>
          <w:rtl/>
          <w:lang w:bidi="ar-EG"/>
        </w:rPr>
        <w:t>التأخير بين الوصلات</w:t>
      </w:r>
    </w:p>
    <w:p w14:paraId="35C55CB4" w14:textId="77777777" w:rsidR="009573AD" w:rsidRDefault="009573AD" w:rsidP="009573AD">
      <w:pPr>
        <w:rPr>
          <w:rFonts w:eastAsia="SimSun"/>
          <w:rtl/>
          <w:lang w:bidi="ar-EG"/>
        </w:rPr>
      </w:pPr>
      <w:r>
        <w:rPr>
          <w:rFonts w:eastAsia="SimSun" w:hint="cs"/>
          <w:rtl/>
          <w:lang w:bidi="ar-EG"/>
        </w:rPr>
        <w:t xml:space="preserve">في الحالات التي تنقل فيها صورة عبر وصلات </w:t>
      </w:r>
      <w:r>
        <w:rPr>
          <w:rFonts w:eastAsia="SimSun"/>
          <w:lang w:bidi="ar-EG"/>
        </w:rPr>
        <w:t>24G</w:t>
      </w:r>
      <w:r>
        <w:rPr>
          <w:rFonts w:eastAsia="SimSun" w:hint="cs"/>
          <w:rtl/>
          <w:lang w:bidi="ar-EG"/>
        </w:rPr>
        <w:t xml:space="preserve"> متعددة، ينبغي ألا يتجاوز فارق التوقيت بين الشفرتين </w:t>
      </w:r>
      <w:r>
        <w:rPr>
          <w:rFonts w:eastAsia="SimSun"/>
          <w:lang w:bidi="ar-EG"/>
        </w:rPr>
        <w:t>EAV/SAV</w:t>
      </w:r>
      <w:r>
        <w:rPr>
          <w:rFonts w:eastAsia="SimSun" w:hint="cs"/>
          <w:rtl/>
          <w:lang w:bidi="ar-EG"/>
        </w:rPr>
        <w:t xml:space="preserve"> لأي وصلتين </w:t>
      </w:r>
      <w:r>
        <w:rPr>
          <w:rFonts w:eastAsia="SimSun"/>
          <w:lang w:bidi="ar-EG"/>
        </w:rPr>
        <w:t>24G</w:t>
      </w:r>
      <w:r>
        <w:rPr>
          <w:rFonts w:eastAsia="SimSun" w:hint="cs"/>
          <w:rtl/>
          <w:lang w:bidi="ar-EG"/>
        </w:rPr>
        <w:t xml:space="preserve"> </w:t>
      </w:r>
      <w:r>
        <w:rPr>
          <w:rFonts w:eastAsia="SimSun"/>
          <w:lang w:bidi="ar-EG"/>
        </w:rPr>
        <w:t>ns 250</w:t>
      </w:r>
      <w:r>
        <w:rPr>
          <w:rFonts w:eastAsia="SimSun" w:hint="cs"/>
          <w:rtl/>
          <w:lang w:bidi="ar-EG"/>
        </w:rPr>
        <w:t xml:space="preserve"> عند المصدر.</w:t>
      </w:r>
    </w:p>
    <w:p w14:paraId="6F822AFF" w14:textId="77777777" w:rsidR="00CD534D" w:rsidRDefault="00CD534D" w:rsidP="00CD534D">
      <w:pPr>
        <w:pStyle w:val="Heading1"/>
        <w:rPr>
          <w:rFonts w:eastAsia="SimSun"/>
          <w:rtl/>
          <w:lang w:bidi="ar-EG"/>
        </w:rPr>
      </w:pPr>
      <w:r>
        <w:rPr>
          <w:rFonts w:eastAsia="SimSun"/>
          <w:lang w:bidi="ar-EG"/>
        </w:rPr>
        <w:lastRenderedPageBreak/>
        <w:t>8</w:t>
      </w:r>
      <w:r>
        <w:rPr>
          <w:rFonts w:eastAsia="SimSun"/>
          <w:rtl/>
          <w:lang w:bidi="ar-EG"/>
        </w:rPr>
        <w:tab/>
      </w:r>
      <w:r>
        <w:rPr>
          <w:rFonts w:eastAsia="SimSun" w:hint="cs"/>
          <w:rtl/>
          <w:lang w:bidi="ar-EG"/>
        </w:rPr>
        <w:t xml:space="preserve">السطح البيني من </w:t>
      </w:r>
      <w:proofErr w:type="spellStart"/>
      <w:r>
        <w:rPr>
          <w:rFonts w:eastAsia="SimSun" w:hint="cs"/>
          <w:rtl/>
          <w:lang w:bidi="ar-EG"/>
        </w:rPr>
        <w:t>الكبلات</w:t>
      </w:r>
      <w:proofErr w:type="spellEnd"/>
      <w:r>
        <w:rPr>
          <w:rFonts w:eastAsia="SimSun" w:hint="cs"/>
          <w:rtl/>
          <w:lang w:bidi="ar-EG"/>
        </w:rPr>
        <w:t xml:space="preserve"> المحورية</w:t>
      </w:r>
    </w:p>
    <w:p w14:paraId="6FB86F05" w14:textId="77777777" w:rsidR="00CD534D" w:rsidRDefault="00CD534D" w:rsidP="00CD534D">
      <w:pPr>
        <w:pStyle w:val="Heading2"/>
        <w:rPr>
          <w:rFonts w:eastAsia="SimSun"/>
          <w:rtl/>
          <w:lang w:bidi="ar-EG"/>
        </w:rPr>
      </w:pPr>
      <w:r>
        <w:rPr>
          <w:rFonts w:eastAsia="SimSun"/>
          <w:lang w:bidi="ar-EG"/>
        </w:rPr>
        <w:t>1.8</w:t>
      </w:r>
      <w:r>
        <w:rPr>
          <w:rFonts w:eastAsia="SimSun"/>
          <w:rtl/>
          <w:lang w:bidi="ar-EG"/>
        </w:rPr>
        <w:tab/>
      </w:r>
      <w:r>
        <w:rPr>
          <w:rFonts w:eastAsia="SimSun" w:hint="cs"/>
          <w:rtl/>
          <w:lang w:bidi="ar-EG"/>
        </w:rPr>
        <w:t>مستويات إشارات المولد ومواصفاتها</w:t>
      </w:r>
    </w:p>
    <w:p w14:paraId="118812B9" w14:textId="77777777" w:rsidR="00CD534D" w:rsidRDefault="00CD534D" w:rsidP="00CD534D">
      <w:pPr>
        <w:rPr>
          <w:rFonts w:eastAsia="SimSun"/>
          <w:rtl/>
          <w:lang w:bidi="ar-EG"/>
        </w:rPr>
      </w:pPr>
      <w:r>
        <w:rPr>
          <w:rFonts w:eastAsia="SimSun" w:hint="cs"/>
          <w:rtl/>
          <w:lang w:bidi="ar-EG"/>
        </w:rPr>
        <w:t>تعرف هذه المواصفات من أجل قياس الخرج التسلسلي لمصدر مشتق من إشارة ميدان متوازٍ.</w:t>
      </w:r>
    </w:p>
    <w:p w14:paraId="2C42F915" w14:textId="77777777" w:rsidR="00CD534D" w:rsidRDefault="00CD534D" w:rsidP="00CD534D">
      <w:pPr>
        <w:rPr>
          <w:rFonts w:eastAsia="SimSun"/>
          <w:rtl/>
          <w:lang w:bidi="ar-EG"/>
        </w:rPr>
      </w:pPr>
      <w:r>
        <w:rPr>
          <w:rFonts w:eastAsia="SimSun" w:hint="cs"/>
          <w:rtl/>
          <w:lang w:bidi="ar-EG"/>
        </w:rPr>
        <w:t xml:space="preserve">وينبغي قياس خرج المولد عبر حمل مقاوم </w:t>
      </w:r>
      <w:r>
        <w:rPr>
          <w:rFonts w:eastAsia="SimSun"/>
          <w:lang w:bidi="ar-EG"/>
        </w:rPr>
        <w:t>75</w:t>
      </w:r>
      <w:r>
        <w:rPr>
          <w:rFonts w:eastAsia="SimSun" w:hint="cs"/>
          <w:rtl/>
          <w:lang w:bidi="ar-EG"/>
        </w:rPr>
        <w:t xml:space="preserve"> أوم موصل عن طريق كبل محوري طوله </w:t>
      </w:r>
      <w:r>
        <w:rPr>
          <w:rFonts w:eastAsia="SimSun"/>
          <w:lang w:bidi="ar-EG"/>
        </w:rPr>
        <w:t>1</w:t>
      </w:r>
      <w:r>
        <w:rPr>
          <w:rFonts w:eastAsia="SimSun" w:hint="eastAsia"/>
          <w:rtl/>
          <w:lang w:bidi="ar-EG"/>
        </w:rPr>
        <w:t xml:space="preserve"> متر وموصلات </w:t>
      </w:r>
      <w:r>
        <w:rPr>
          <w:rStyle w:val="FootnoteReference"/>
          <w:rFonts w:eastAsia="SimSun"/>
          <w:lang w:bidi="ar-EG"/>
        </w:rPr>
        <w:footnoteReference w:id="8"/>
      </w:r>
      <w:r>
        <w:rPr>
          <w:rFonts w:eastAsia="SimSun"/>
          <w:lang w:bidi="ar-EG"/>
        </w:rPr>
        <w:t>BNC</w:t>
      </w:r>
      <w:r>
        <w:rPr>
          <w:rFonts w:eastAsia="SimSun" w:hint="cs"/>
          <w:rtl/>
          <w:lang w:bidi="ar-EG"/>
        </w:rPr>
        <w:t xml:space="preserve"> بمقاومة </w:t>
      </w:r>
      <w:r>
        <w:rPr>
          <w:rFonts w:eastAsia="SimSun"/>
          <w:lang w:bidi="ar-EG"/>
        </w:rPr>
        <w:t>75</w:t>
      </w:r>
      <w:r>
        <w:rPr>
          <w:rFonts w:eastAsia="SimSun" w:hint="eastAsia"/>
          <w:rtl/>
          <w:lang w:bidi="ar-EG"/>
        </w:rPr>
        <w:t> أوم تلبي المتطلبات المحددة في الفقرة </w:t>
      </w:r>
      <w:r>
        <w:rPr>
          <w:rFonts w:eastAsia="SimSun"/>
          <w:lang w:bidi="ar-EG"/>
        </w:rPr>
        <w:t>2.8</w:t>
      </w:r>
      <w:r>
        <w:rPr>
          <w:rFonts w:eastAsia="SimSun" w:hint="cs"/>
          <w:rtl/>
          <w:lang w:bidi="ar-EG"/>
        </w:rPr>
        <w:t>.</w:t>
      </w:r>
    </w:p>
    <w:p w14:paraId="205A651C" w14:textId="77777777" w:rsidR="00CD534D" w:rsidRDefault="00CD534D" w:rsidP="00CD534D">
      <w:pPr>
        <w:rPr>
          <w:rFonts w:eastAsia="SimSun"/>
          <w:rtl/>
          <w:lang w:bidi="ar-EG"/>
        </w:rPr>
      </w:pPr>
      <w:r>
        <w:rPr>
          <w:rFonts w:eastAsia="SimSun" w:hint="cs"/>
          <w:rtl/>
          <w:lang w:bidi="ar-EG"/>
        </w:rPr>
        <w:t xml:space="preserve">ويصور الشكل </w:t>
      </w:r>
      <w:r>
        <w:rPr>
          <w:rFonts w:eastAsia="SimSun"/>
          <w:lang w:bidi="ar-EG"/>
        </w:rPr>
        <w:t>19-3</w:t>
      </w:r>
      <w:r>
        <w:rPr>
          <w:rFonts w:eastAsia="SimSun" w:hint="cs"/>
          <w:rtl/>
          <w:lang w:bidi="ar-EG"/>
        </w:rPr>
        <w:t xml:space="preserve"> أبعاد القياس من أجل الاتساع ومدة الصعود والشطح.</w:t>
      </w:r>
    </w:p>
    <w:p w14:paraId="46E5ABC7" w14:textId="77777777" w:rsidR="00CD534D" w:rsidRDefault="00CD534D" w:rsidP="00CD534D">
      <w:pPr>
        <w:rPr>
          <w:rFonts w:eastAsia="SimSun"/>
          <w:rtl/>
          <w:lang w:bidi="ar-EG"/>
        </w:rPr>
      </w:pPr>
      <w:r>
        <w:rPr>
          <w:rFonts w:eastAsia="SimSun" w:hint="cs"/>
          <w:rtl/>
          <w:lang w:bidi="ar-EG"/>
        </w:rPr>
        <w:t xml:space="preserve">وينبغي أن يكون للمولد دارة خرج غير متوازنة بمعاوقة مصدر تساوي </w:t>
      </w:r>
      <w:r>
        <w:rPr>
          <w:rFonts w:eastAsia="SimSun"/>
          <w:lang w:bidi="ar-EG"/>
        </w:rPr>
        <w:t>75</w:t>
      </w:r>
      <w:r>
        <w:rPr>
          <w:rFonts w:eastAsia="SimSun" w:hint="eastAsia"/>
          <w:rtl/>
          <w:lang w:bidi="ar-EG"/>
        </w:rPr>
        <w:t xml:space="preserve"> أوم وينبغي أن يلبي </w:t>
      </w:r>
      <w:r>
        <w:rPr>
          <w:rFonts w:eastAsia="SimSun" w:hint="cs"/>
          <w:rtl/>
          <w:lang w:bidi="ar-EG"/>
        </w:rPr>
        <w:t>متطلبات خسارة العودة المحددة في</w:t>
      </w:r>
      <w:r>
        <w:rPr>
          <w:rFonts w:eastAsia="SimSun" w:hint="eastAsia"/>
          <w:rtl/>
          <w:lang w:bidi="ar-EG"/>
        </w:rPr>
        <w:t> </w:t>
      </w:r>
      <w:r>
        <w:rPr>
          <w:rFonts w:eastAsia="SimSun" w:hint="cs"/>
          <w:rtl/>
          <w:lang w:bidi="ar-EG"/>
        </w:rPr>
        <w:t>الجدول </w:t>
      </w:r>
      <w:r>
        <w:rPr>
          <w:rFonts w:eastAsia="SimSun"/>
          <w:lang w:bidi="ar-EG"/>
        </w:rPr>
        <w:t>12-3</w:t>
      </w:r>
      <w:r>
        <w:rPr>
          <w:rFonts w:eastAsia="SimSun" w:hint="cs"/>
          <w:rtl/>
          <w:lang w:bidi="ar-EG"/>
        </w:rPr>
        <w:t>.</w:t>
      </w:r>
    </w:p>
    <w:p w14:paraId="73FBCB81" w14:textId="77777777" w:rsidR="00CD534D" w:rsidRDefault="00CD534D" w:rsidP="00CD534D">
      <w:pPr>
        <w:pStyle w:val="FigureNo"/>
        <w:rPr>
          <w:rFonts w:eastAsia="SimSun"/>
          <w:rtl/>
        </w:rPr>
      </w:pPr>
      <w:r>
        <w:rPr>
          <w:rFonts w:eastAsia="SimSun" w:hint="cs"/>
          <w:rtl/>
        </w:rPr>
        <w:t>الشكل </w:t>
      </w:r>
      <w:r>
        <w:rPr>
          <w:rFonts w:eastAsia="SimSun"/>
        </w:rPr>
        <w:t>19-3</w:t>
      </w:r>
    </w:p>
    <w:p w14:paraId="1DBB0861" w14:textId="77777777" w:rsidR="00CD534D" w:rsidRPr="00B863E0" w:rsidRDefault="00CD534D" w:rsidP="00CD534D">
      <w:pPr>
        <w:pStyle w:val="FigureTitle"/>
        <w:rPr>
          <w:rFonts w:eastAsia="SimSun"/>
          <w:sz w:val="22"/>
          <w:szCs w:val="30"/>
          <w:rtl/>
        </w:rPr>
      </w:pPr>
      <w:r w:rsidRPr="00B863E0">
        <w:rPr>
          <w:rFonts w:eastAsia="SimSun" w:hint="cs"/>
          <w:sz w:val="22"/>
          <w:szCs w:val="30"/>
          <w:rtl/>
        </w:rPr>
        <w:t>أبعاد قياس شكل الموجة</w:t>
      </w:r>
    </w:p>
    <w:p w14:paraId="2B3D3619" w14:textId="77777777" w:rsidR="00CD534D" w:rsidRDefault="000E59A7" w:rsidP="00CD534D">
      <w:pPr>
        <w:spacing w:before="100" w:beforeAutospacing="1" w:after="100" w:afterAutospacing="1" w:line="240" w:lineRule="auto"/>
        <w:jc w:val="center"/>
        <w:rPr>
          <w:rFonts w:eastAsia="SimSun"/>
          <w:rtl/>
          <w:lang w:bidi="ar-EG"/>
        </w:rPr>
      </w:pPr>
      <w:r>
        <w:rPr>
          <w:rFonts w:eastAsia="SimSun"/>
          <w:noProof/>
          <w:lang w:eastAsia="zh-CN"/>
        </w:rPr>
        <mc:AlternateContent>
          <mc:Choice Requires="wpg">
            <w:drawing>
              <wp:anchor distT="0" distB="0" distL="114300" distR="114300" simplePos="0" relativeHeight="252464640" behindDoc="0" locked="0" layoutInCell="1" allowOverlap="1" wp14:anchorId="4AB94BE0" wp14:editId="41A0A3EC">
                <wp:simplePos x="0" y="0"/>
                <wp:positionH relativeFrom="column">
                  <wp:posOffset>2058279</wp:posOffset>
                </wp:positionH>
                <wp:positionV relativeFrom="paragraph">
                  <wp:posOffset>85816</wp:posOffset>
                </wp:positionV>
                <wp:extent cx="2265152" cy="1381517"/>
                <wp:effectExtent l="0" t="0" r="1905" b="9525"/>
                <wp:wrapNone/>
                <wp:docPr id="2148" name="Group 2148"/>
                <wp:cNvGraphicFramePr/>
                <a:graphic xmlns:a="http://schemas.openxmlformats.org/drawingml/2006/main">
                  <a:graphicData uri="http://schemas.microsoft.com/office/word/2010/wordprocessingGroup">
                    <wpg:wgp>
                      <wpg:cNvGrpSpPr/>
                      <wpg:grpSpPr>
                        <a:xfrm>
                          <a:off x="0" y="0"/>
                          <a:ext cx="2265152" cy="1381517"/>
                          <a:chOff x="0" y="0"/>
                          <a:chExt cx="2265152" cy="1381517"/>
                        </a:xfrm>
                      </wpg:grpSpPr>
                      <wps:wsp>
                        <wps:cNvPr id="2057" name="Text Box 2057"/>
                        <wps:cNvSpPr txBox="1"/>
                        <wps:spPr>
                          <a:xfrm>
                            <a:off x="432079" y="959617"/>
                            <a:ext cx="652391" cy="33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A2B010" w14:textId="77777777" w:rsidR="00A5719D" w:rsidRPr="00CD534D" w:rsidRDefault="00A5719D" w:rsidP="00CD534D">
                              <w:pPr>
                                <w:spacing w:before="40" w:after="40" w:line="200" w:lineRule="exact"/>
                                <w:jc w:val="center"/>
                                <w:rPr>
                                  <w:sz w:val="18"/>
                                  <w:szCs w:val="24"/>
                                  <w:rtl/>
                                  <w:lang w:bidi="ar-EG"/>
                                </w:rPr>
                              </w:pPr>
                              <w:r>
                                <w:rPr>
                                  <w:rFonts w:hint="cs"/>
                                  <w:sz w:val="18"/>
                                  <w:szCs w:val="24"/>
                                  <w:rtl/>
                                  <w:lang w:bidi="ar-EG"/>
                                </w:rPr>
                                <w:t>الاتساع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02" name="Text Box 2102"/>
                        <wps:cNvSpPr txBox="1"/>
                        <wps:spPr>
                          <a:xfrm>
                            <a:off x="0" y="0"/>
                            <a:ext cx="652391" cy="33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CA82B" w14:textId="77777777" w:rsidR="00A5719D" w:rsidRPr="00CD534D" w:rsidRDefault="00A5719D" w:rsidP="00CD534D">
                              <w:pPr>
                                <w:spacing w:before="40" w:after="40" w:line="200" w:lineRule="exact"/>
                                <w:jc w:val="center"/>
                                <w:rPr>
                                  <w:sz w:val="18"/>
                                  <w:szCs w:val="24"/>
                                  <w:rtl/>
                                  <w:lang w:bidi="ar-EG"/>
                                </w:rPr>
                              </w:pPr>
                              <w:r>
                                <w:rPr>
                                  <w:rFonts w:hint="cs"/>
                                  <w:sz w:val="18"/>
                                  <w:szCs w:val="24"/>
                                  <w:rtl/>
                                  <w:lang w:bidi="ar-EG"/>
                                </w:rPr>
                                <w:t>الشطح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7" name="Text Box 2147"/>
                        <wps:cNvSpPr txBox="1"/>
                        <wps:spPr>
                          <a:xfrm>
                            <a:off x="1612761" y="1050052"/>
                            <a:ext cx="652391" cy="33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3F531" w14:textId="77777777" w:rsidR="00A5719D" w:rsidRPr="00CD534D" w:rsidRDefault="00A5719D" w:rsidP="00CD534D">
                              <w:pPr>
                                <w:spacing w:before="40" w:after="40" w:line="200" w:lineRule="exact"/>
                                <w:jc w:val="center"/>
                                <w:rPr>
                                  <w:sz w:val="18"/>
                                  <w:szCs w:val="24"/>
                                  <w:rtl/>
                                  <w:lang w:bidi="ar-EG"/>
                                </w:rPr>
                              </w:pPr>
                              <w:r>
                                <w:rPr>
                                  <w:rFonts w:hint="cs"/>
                                  <w:sz w:val="18"/>
                                  <w:szCs w:val="24"/>
                                  <w:rtl/>
                                  <w:lang w:bidi="ar-EG"/>
                                </w:rPr>
                                <w:t>مدة الصعود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AB94BE0" id="Group 2148" o:spid="_x0000_s1965" style="position:absolute;left:0;text-align:left;margin-left:162.05pt;margin-top:6.75pt;width:178.35pt;height:108.8pt;z-index:252464640" coordsize="22651,1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">
                <v:shape id="Text Box 2057" o:spid="_x0000_s1966" type="#_x0000_t202" style="position:absolute;left:4320;top:9596;width:6524;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" filled="f" stroked="f" strokeweight=".5pt">
                  <v:textbox inset="0,0,0,0">
                    <w:txbxContent>
                      <w:p w14:paraId="77A2B010" w14:textId="77777777" w:rsidR="00A5719D" w:rsidRPr="00CD534D" w:rsidRDefault="00A5719D" w:rsidP="00CD534D">
                        <w:pPr>
                          <w:spacing w:before="40" w:after="40" w:line="200" w:lineRule="exact"/>
                          <w:jc w:val="center"/>
                          <w:rPr>
                            <w:sz w:val="18"/>
                            <w:szCs w:val="24"/>
                            <w:rtl/>
                            <w:lang w:bidi="ar-EG"/>
                          </w:rPr>
                        </w:pPr>
                        <w:r>
                          <w:rPr>
                            <w:rFonts w:hint="cs"/>
                            <w:sz w:val="18"/>
                            <w:szCs w:val="24"/>
                            <w:rtl/>
                            <w:lang w:bidi="ar-EG"/>
                          </w:rPr>
                          <w:t>الاتساع</w:t>
                        </w:r>
                      </w:p>
                    </w:txbxContent>
                  </v:textbox>
                </v:shape>
                <v:shape id="Text Box 2102" o:spid="_x0000_s1967" type="#_x0000_t202" style="position:absolute;width:6523;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" filled="f" stroked="f" strokeweight=".5pt">
                  <v:textbox inset="0,0,0,0">
                    <w:txbxContent>
                      <w:p w14:paraId="138CA82B" w14:textId="77777777" w:rsidR="00A5719D" w:rsidRPr="00CD534D" w:rsidRDefault="00A5719D" w:rsidP="00CD534D">
                        <w:pPr>
                          <w:spacing w:before="40" w:after="40" w:line="200" w:lineRule="exact"/>
                          <w:jc w:val="center"/>
                          <w:rPr>
                            <w:sz w:val="18"/>
                            <w:szCs w:val="24"/>
                            <w:rtl/>
                            <w:lang w:bidi="ar-EG"/>
                          </w:rPr>
                        </w:pPr>
                        <w:r>
                          <w:rPr>
                            <w:rFonts w:hint="cs"/>
                            <w:sz w:val="18"/>
                            <w:szCs w:val="24"/>
                            <w:rtl/>
                            <w:lang w:bidi="ar-EG"/>
                          </w:rPr>
                          <w:t>الشطح</w:t>
                        </w:r>
                      </w:p>
                    </w:txbxContent>
                  </v:textbox>
                </v:shape>
                <v:shape id="Text Box 2147" o:spid="_x0000_s1968" type="#_x0000_t202" style="position:absolute;left:16127;top:10500;width:6524;height:3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" filled="f" stroked="f" strokeweight=".5pt">
                  <v:textbox inset="0,0,0,0">
                    <w:txbxContent>
                      <w:p w14:paraId="53C3F531" w14:textId="77777777" w:rsidR="00A5719D" w:rsidRPr="00CD534D" w:rsidRDefault="00A5719D" w:rsidP="00CD534D">
                        <w:pPr>
                          <w:spacing w:before="40" w:after="40" w:line="200" w:lineRule="exact"/>
                          <w:jc w:val="center"/>
                          <w:rPr>
                            <w:sz w:val="18"/>
                            <w:szCs w:val="24"/>
                            <w:rtl/>
                            <w:lang w:bidi="ar-EG"/>
                          </w:rPr>
                        </w:pPr>
                        <w:r>
                          <w:rPr>
                            <w:rFonts w:hint="cs"/>
                            <w:sz w:val="18"/>
                            <w:szCs w:val="24"/>
                            <w:rtl/>
                            <w:lang w:bidi="ar-EG"/>
                          </w:rPr>
                          <w:t>مدة الصعود</w:t>
                        </w:r>
                      </w:p>
                    </w:txbxContent>
                  </v:textbox>
                </v:shape>
              </v:group>
            </w:pict>
          </mc:Fallback>
        </mc:AlternateContent>
      </w:r>
      <w:r w:rsidR="00CD534D">
        <w:rPr>
          <w:rFonts w:eastAsia="SimSun"/>
          <w:lang w:bidi="ar-EG"/>
        </w:rPr>
        <w:object w:dxaOrig="4299" w:dyaOrig="2390" w14:anchorId="4ABD5C84">
          <v:shape id="_x0000_i1085" type="#_x0000_t75" style="width:309.95pt;height:160.85pt" o:ole="">
            <v:imagedata r:id="rId140" o:title="" cropbottom="4360f"/>
          </v:shape>
          <o:OLEObject Type="Embed" ProgID="CorelDraw.Graphic.16" ShapeID="_x0000_i1085" DrawAspect="Content" ObjectID="_1756704619" r:id="rId141"/>
        </w:object>
      </w:r>
    </w:p>
    <w:p w14:paraId="66513426" w14:textId="77777777" w:rsidR="00CD534D" w:rsidRDefault="00CD534D" w:rsidP="00CD534D">
      <w:pPr>
        <w:rPr>
          <w:rFonts w:eastAsia="SimSun"/>
          <w:lang w:bidi="ar-EG"/>
        </w:rPr>
      </w:pPr>
      <w:r>
        <w:rPr>
          <w:rFonts w:eastAsia="SimSun" w:hint="cs"/>
          <w:rtl/>
          <w:lang w:bidi="ar-EG"/>
        </w:rPr>
        <w:t xml:space="preserve">ينبغي أن يكون اتساع الإشارة من الذروة إلى الذروة </w:t>
      </w:r>
      <w:r w:rsidRPr="000C7175">
        <w:rPr>
          <w:lang w:val="en-GB"/>
        </w:rPr>
        <w:t>800</w:t>
      </w:r>
      <w:r>
        <w:rPr>
          <w:rFonts w:hint="cs"/>
          <w:rtl/>
          <w:lang w:val="en-GB"/>
        </w:rPr>
        <w:t> </w:t>
      </w:r>
      <w:r w:rsidRPr="000C7175">
        <w:rPr>
          <w:lang w:val="en-GB"/>
        </w:rPr>
        <w:t>mV</w:t>
      </w:r>
      <w:r>
        <w:rPr>
          <w:rFonts w:hint="cs"/>
          <w:rtl/>
          <w:lang w:val="en-GB"/>
        </w:rPr>
        <w:t> </w:t>
      </w:r>
      <w:r w:rsidRPr="000C7175">
        <w:rPr>
          <w:lang w:val="en-GB"/>
        </w:rPr>
        <w:t>±</w:t>
      </w:r>
      <w:r>
        <w:rPr>
          <w:rFonts w:hint="cs"/>
          <w:rtl/>
          <w:lang w:val="en-GB"/>
        </w:rPr>
        <w:t> </w:t>
      </w:r>
      <w:r w:rsidRPr="000C7175">
        <w:rPr>
          <w:lang w:val="en-GB"/>
        </w:rPr>
        <w:t>%10</w:t>
      </w:r>
      <w:r>
        <w:rPr>
          <w:rFonts w:hint="cs"/>
          <w:rtl/>
          <w:lang w:val="en-GB"/>
        </w:rPr>
        <w:t>.</w:t>
      </w:r>
    </w:p>
    <w:p w14:paraId="544A7231" w14:textId="77777777" w:rsidR="00CD534D" w:rsidRDefault="00CD534D" w:rsidP="00CD534D">
      <w:pPr>
        <w:rPr>
          <w:rFonts w:eastAsia="SimSun"/>
          <w:rtl/>
          <w:lang w:bidi="ar-EG"/>
        </w:rPr>
      </w:pPr>
      <w:r>
        <w:rPr>
          <w:rFonts w:eastAsia="SimSun" w:hint="cs"/>
          <w:rtl/>
          <w:lang w:bidi="ar-EG"/>
        </w:rPr>
        <w:t xml:space="preserve">وينبغي أن تكون إزاحة التيار المستمر، كما هي محددة بواسطة نقطة نصف الاتساع </w:t>
      </w:r>
      <w:r w:rsidRPr="000C7175">
        <w:rPr>
          <w:lang w:val="en-GB"/>
        </w:rPr>
        <w:t>0</w:t>
      </w:r>
      <w:r>
        <w:rPr>
          <w:lang w:val="en-GB"/>
        </w:rPr>
        <w:t>,</w:t>
      </w:r>
      <w:r w:rsidRPr="000C7175">
        <w:rPr>
          <w:lang w:val="en-GB"/>
        </w:rPr>
        <w:t>0</w:t>
      </w:r>
      <w:r>
        <w:rPr>
          <w:rFonts w:hint="cs"/>
          <w:rtl/>
          <w:lang w:val="en-GB"/>
        </w:rPr>
        <w:t> </w:t>
      </w:r>
      <w:r w:rsidRPr="000C7175">
        <w:rPr>
          <w:lang w:val="en-GB"/>
        </w:rPr>
        <w:t>V</w:t>
      </w:r>
      <w:r>
        <w:rPr>
          <w:rFonts w:hint="cs"/>
          <w:rtl/>
          <w:lang w:val="en-GB"/>
        </w:rPr>
        <w:t> </w:t>
      </w:r>
      <w:r w:rsidRPr="000C7175">
        <w:rPr>
          <w:lang w:val="en-GB"/>
        </w:rPr>
        <w:t>±</w:t>
      </w:r>
      <w:r>
        <w:rPr>
          <w:rFonts w:hint="cs"/>
          <w:rtl/>
          <w:lang w:val="en-GB"/>
        </w:rPr>
        <w:t> </w:t>
      </w:r>
      <w:r w:rsidRPr="000C7175">
        <w:rPr>
          <w:lang w:val="en-GB"/>
        </w:rPr>
        <w:t>0</w:t>
      </w:r>
      <w:r>
        <w:rPr>
          <w:lang w:val="en-GB"/>
        </w:rPr>
        <w:t>,</w:t>
      </w:r>
      <w:r w:rsidRPr="000C7175">
        <w:rPr>
          <w:lang w:val="en-GB"/>
        </w:rPr>
        <w:t>5</w:t>
      </w:r>
      <w:r>
        <w:rPr>
          <w:rFonts w:hint="cs"/>
          <w:rtl/>
          <w:lang w:val="en-GB"/>
        </w:rPr>
        <w:t> </w:t>
      </w:r>
      <w:r w:rsidRPr="000C7175">
        <w:rPr>
          <w:lang w:val="en-GB"/>
        </w:rPr>
        <w:t>V</w:t>
      </w:r>
      <w:r>
        <w:rPr>
          <w:rFonts w:hint="cs"/>
          <w:rtl/>
          <w:lang w:val="en-GB"/>
        </w:rPr>
        <w:t>، اسمياً.</w:t>
      </w:r>
    </w:p>
    <w:p w14:paraId="470B9A37" w14:textId="77777777" w:rsidR="00CD534D" w:rsidRDefault="000E59A7" w:rsidP="000E59A7">
      <w:pPr>
        <w:rPr>
          <w:rFonts w:eastAsia="SimSun"/>
          <w:rtl/>
          <w:lang w:bidi="ar-EG"/>
        </w:rPr>
      </w:pPr>
      <w:r>
        <w:rPr>
          <w:rFonts w:eastAsia="SimSun" w:hint="cs"/>
          <w:rtl/>
          <w:lang w:bidi="ar-EG"/>
        </w:rPr>
        <w:t>وبالنسبة لأي سطح بيني </w:t>
      </w:r>
      <w:r>
        <w:rPr>
          <w:rFonts w:eastAsia="SimSun"/>
          <w:lang w:bidi="ar-EG"/>
        </w:rPr>
        <w:t>6G</w:t>
      </w:r>
      <w:r>
        <w:rPr>
          <w:rFonts w:eastAsia="SimSun" w:hint="cs"/>
          <w:rtl/>
          <w:lang w:bidi="ar-EG"/>
        </w:rPr>
        <w:t xml:space="preserve">، ينبغي ألا تتجاوز مدد الصعود والهبوط، المحددة بين </w:t>
      </w:r>
      <w:r>
        <w:rPr>
          <w:rFonts w:eastAsia="SimSun"/>
          <w:lang w:bidi="ar-EG"/>
        </w:rPr>
        <w:t>%20</w:t>
      </w:r>
      <w:r>
        <w:rPr>
          <w:rFonts w:eastAsia="SimSun" w:hint="cs"/>
          <w:rtl/>
          <w:lang w:bidi="ar-EG"/>
        </w:rPr>
        <w:t xml:space="preserve"> و</w:t>
      </w:r>
      <w:r>
        <w:rPr>
          <w:rFonts w:eastAsia="SimSun"/>
          <w:lang w:bidi="ar-EG"/>
        </w:rPr>
        <w:t>%80</w:t>
      </w:r>
      <w:r>
        <w:rPr>
          <w:rFonts w:eastAsia="SimSun" w:hint="cs"/>
          <w:rtl/>
          <w:lang w:bidi="ar-EG"/>
        </w:rPr>
        <w:t xml:space="preserve">، القيمة </w:t>
      </w:r>
      <w:proofErr w:type="spellStart"/>
      <w:r>
        <w:rPr>
          <w:rFonts w:eastAsia="SimSun"/>
          <w:lang w:bidi="ar-EG"/>
        </w:rPr>
        <w:t>ps</w:t>
      </w:r>
      <w:proofErr w:type="spellEnd"/>
      <w:r>
        <w:rPr>
          <w:rFonts w:eastAsia="SimSun"/>
          <w:lang w:bidi="ar-EG"/>
        </w:rPr>
        <w:t> 80</w:t>
      </w:r>
      <w:r>
        <w:rPr>
          <w:rFonts w:eastAsia="SimSun" w:hint="cs"/>
          <w:rtl/>
          <w:lang w:bidi="ar-EG"/>
        </w:rPr>
        <w:t xml:space="preserve"> وينبغي ألا</w:t>
      </w:r>
      <w:r>
        <w:rPr>
          <w:rFonts w:eastAsia="SimSun" w:hint="eastAsia"/>
          <w:rtl/>
          <w:lang w:bidi="ar-EG"/>
        </w:rPr>
        <w:t> </w:t>
      </w:r>
      <w:r>
        <w:rPr>
          <w:rFonts w:eastAsia="SimSun" w:hint="cs"/>
          <w:rtl/>
          <w:lang w:bidi="ar-EG"/>
        </w:rPr>
        <w:t xml:space="preserve">تختلف بأكثر من </w:t>
      </w:r>
      <w:proofErr w:type="spellStart"/>
      <w:r>
        <w:rPr>
          <w:rFonts w:eastAsia="SimSun"/>
          <w:lang w:bidi="ar-EG"/>
        </w:rPr>
        <w:t>ps</w:t>
      </w:r>
      <w:proofErr w:type="spellEnd"/>
      <w:r>
        <w:rPr>
          <w:rFonts w:eastAsia="SimSun"/>
          <w:lang w:bidi="ar-EG"/>
        </w:rPr>
        <w:t> 30</w:t>
      </w:r>
      <w:r>
        <w:rPr>
          <w:rFonts w:eastAsia="SimSun" w:hint="cs"/>
          <w:rtl/>
          <w:lang w:bidi="ar-EG"/>
        </w:rPr>
        <w:t>.</w:t>
      </w:r>
    </w:p>
    <w:p w14:paraId="232816B6" w14:textId="77777777" w:rsidR="000E59A7" w:rsidRDefault="000E59A7" w:rsidP="000E59A7">
      <w:pPr>
        <w:rPr>
          <w:rFonts w:eastAsia="SimSun"/>
          <w:rtl/>
          <w:lang w:bidi="ar-EG"/>
        </w:rPr>
      </w:pPr>
      <w:r>
        <w:rPr>
          <w:rFonts w:eastAsia="SimSun" w:hint="cs"/>
          <w:rtl/>
          <w:lang w:bidi="ar-EG"/>
        </w:rPr>
        <w:t>وبالنسبة لأي سطح بيني </w:t>
      </w:r>
      <w:r>
        <w:rPr>
          <w:rFonts w:eastAsia="SimSun"/>
          <w:lang w:bidi="ar-EG"/>
        </w:rPr>
        <w:t>12G</w:t>
      </w:r>
      <w:r>
        <w:rPr>
          <w:rFonts w:eastAsia="SimSun" w:hint="cs"/>
          <w:rtl/>
          <w:lang w:bidi="ar-EG"/>
        </w:rPr>
        <w:t xml:space="preserve">، ينبغي ألا تتجاوز مدد الصعود والهبوط، المحددة بين </w:t>
      </w:r>
      <w:r>
        <w:rPr>
          <w:rFonts w:eastAsia="SimSun"/>
          <w:lang w:bidi="ar-EG"/>
        </w:rPr>
        <w:t>%20</w:t>
      </w:r>
      <w:r>
        <w:rPr>
          <w:rFonts w:eastAsia="SimSun" w:hint="cs"/>
          <w:rtl/>
          <w:lang w:bidi="ar-EG"/>
        </w:rPr>
        <w:t xml:space="preserve"> و</w:t>
      </w:r>
      <w:r>
        <w:rPr>
          <w:rFonts w:eastAsia="SimSun"/>
          <w:lang w:bidi="ar-EG"/>
        </w:rPr>
        <w:t>%80</w:t>
      </w:r>
      <w:r>
        <w:rPr>
          <w:rFonts w:eastAsia="SimSun" w:hint="cs"/>
          <w:rtl/>
          <w:lang w:bidi="ar-EG"/>
        </w:rPr>
        <w:t xml:space="preserve">، القيمة </w:t>
      </w:r>
      <w:proofErr w:type="spellStart"/>
      <w:r>
        <w:rPr>
          <w:rFonts w:eastAsia="SimSun"/>
          <w:lang w:bidi="ar-EG"/>
        </w:rPr>
        <w:t>ps</w:t>
      </w:r>
      <w:proofErr w:type="spellEnd"/>
      <w:r>
        <w:rPr>
          <w:rFonts w:eastAsia="SimSun"/>
          <w:lang w:bidi="ar-EG"/>
        </w:rPr>
        <w:t> 45</w:t>
      </w:r>
      <w:r>
        <w:rPr>
          <w:rFonts w:eastAsia="SimSun" w:hint="cs"/>
          <w:rtl/>
          <w:lang w:bidi="ar-EG"/>
        </w:rPr>
        <w:t xml:space="preserve"> وينبغي ألا</w:t>
      </w:r>
      <w:r>
        <w:rPr>
          <w:rFonts w:eastAsia="SimSun" w:hint="eastAsia"/>
          <w:rtl/>
          <w:lang w:bidi="ar-EG"/>
        </w:rPr>
        <w:t> </w:t>
      </w:r>
      <w:r>
        <w:rPr>
          <w:rFonts w:eastAsia="SimSun" w:hint="cs"/>
          <w:rtl/>
          <w:lang w:bidi="ar-EG"/>
        </w:rPr>
        <w:t xml:space="preserve">تختلف بأكثر من </w:t>
      </w:r>
      <w:proofErr w:type="spellStart"/>
      <w:r>
        <w:rPr>
          <w:rFonts w:eastAsia="SimSun"/>
          <w:lang w:bidi="ar-EG"/>
        </w:rPr>
        <w:t>ps</w:t>
      </w:r>
      <w:proofErr w:type="spellEnd"/>
      <w:r>
        <w:rPr>
          <w:rFonts w:eastAsia="SimSun"/>
          <w:lang w:bidi="ar-EG"/>
        </w:rPr>
        <w:t> 18</w:t>
      </w:r>
      <w:r>
        <w:rPr>
          <w:rFonts w:eastAsia="SimSun" w:hint="cs"/>
          <w:rtl/>
          <w:lang w:bidi="ar-EG"/>
        </w:rPr>
        <w:t>.</w:t>
      </w:r>
    </w:p>
    <w:p w14:paraId="53FBF8B7" w14:textId="77777777" w:rsidR="000E59A7" w:rsidRDefault="000E59A7" w:rsidP="000E59A7">
      <w:pPr>
        <w:rPr>
          <w:rFonts w:eastAsia="SimSun"/>
          <w:rtl/>
          <w:lang w:bidi="ar-EG"/>
        </w:rPr>
      </w:pPr>
      <w:r>
        <w:rPr>
          <w:rFonts w:eastAsia="SimSun" w:hint="cs"/>
          <w:rtl/>
          <w:lang w:bidi="ar-EG"/>
        </w:rPr>
        <w:t>وبالنسبة لأي سطح بيني </w:t>
      </w:r>
      <w:r>
        <w:rPr>
          <w:rFonts w:eastAsia="SimSun"/>
          <w:lang w:bidi="ar-EG"/>
        </w:rPr>
        <w:t>24G</w:t>
      </w:r>
      <w:r>
        <w:rPr>
          <w:rFonts w:eastAsia="SimSun" w:hint="cs"/>
          <w:rtl/>
          <w:lang w:bidi="ar-EG"/>
        </w:rPr>
        <w:t xml:space="preserve">، ينبغي ألا تتجاوز مدد الصعود والهبوط، المحددة بين </w:t>
      </w:r>
      <w:r>
        <w:rPr>
          <w:rFonts w:eastAsia="SimSun"/>
          <w:lang w:bidi="ar-EG"/>
        </w:rPr>
        <w:t>%20</w:t>
      </w:r>
      <w:r>
        <w:rPr>
          <w:rFonts w:eastAsia="SimSun" w:hint="cs"/>
          <w:rtl/>
          <w:lang w:bidi="ar-EG"/>
        </w:rPr>
        <w:t xml:space="preserve"> و</w:t>
      </w:r>
      <w:r>
        <w:rPr>
          <w:rFonts w:eastAsia="SimSun"/>
          <w:lang w:bidi="ar-EG"/>
        </w:rPr>
        <w:t>%80</w:t>
      </w:r>
      <w:r>
        <w:rPr>
          <w:rFonts w:eastAsia="SimSun" w:hint="cs"/>
          <w:rtl/>
          <w:lang w:bidi="ar-EG"/>
        </w:rPr>
        <w:t xml:space="preserve">، القيمة </w:t>
      </w:r>
      <w:proofErr w:type="spellStart"/>
      <w:r>
        <w:rPr>
          <w:rFonts w:eastAsia="SimSun"/>
          <w:lang w:bidi="ar-EG"/>
        </w:rPr>
        <w:t>ps</w:t>
      </w:r>
      <w:proofErr w:type="spellEnd"/>
      <w:r>
        <w:rPr>
          <w:rFonts w:eastAsia="SimSun"/>
          <w:lang w:bidi="ar-EG"/>
        </w:rPr>
        <w:t> 28</w:t>
      </w:r>
      <w:r>
        <w:rPr>
          <w:rFonts w:eastAsia="SimSun" w:hint="cs"/>
          <w:rtl/>
          <w:lang w:bidi="ar-EG"/>
        </w:rPr>
        <w:t xml:space="preserve"> وينبغي ألا</w:t>
      </w:r>
      <w:r>
        <w:rPr>
          <w:rFonts w:eastAsia="SimSun" w:hint="eastAsia"/>
          <w:rtl/>
          <w:lang w:bidi="ar-EG"/>
        </w:rPr>
        <w:t> </w:t>
      </w:r>
      <w:r>
        <w:rPr>
          <w:rFonts w:eastAsia="SimSun" w:hint="cs"/>
          <w:rtl/>
          <w:lang w:bidi="ar-EG"/>
        </w:rPr>
        <w:t xml:space="preserve">تختلف بأكثر من </w:t>
      </w:r>
      <w:proofErr w:type="spellStart"/>
      <w:r>
        <w:rPr>
          <w:rFonts w:eastAsia="SimSun"/>
          <w:lang w:bidi="ar-EG"/>
        </w:rPr>
        <w:t>ps</w:t>
      </w:r>
      <w:proofErr w:type="spellEnd"/>
      <w:r>
        <w:rPr>
          <w:rFonts w:eastAsia="SimSun"/>
          <w:lang w:bidi="ar-EG"/>
        </w:rPr>
        <w:t> 8</w:t>
      </w:r>
      <w:r>
        <w:rPr>
          <w:rFonts w:eastAsia="SimSun" w:hint="cs"/>
          <w:rtl/>
          <w:lang w:bidi="ar-EG"/>
        </w:rPr>
        <w:t>.</w:t>
      </w:r>
    </w:p>
    <w:p w14:paraId="048171F4" w14:textId="77777777" w:rsidR="00CD534D" w:rsidRDefault="00CD534D" w:rsidP="00CD534D">
      <w:pPr>
        <w:rPr>
          <w:rFonts w:eastAsia="SimSun"/>
          <w:rtl/>
          <w:lang w:bidi="ar-EG"/>
        </w:rPr>
      </w:pPr>
      <w:r w:rsidRPr="00F529C9">
        <w:rPr>
          <w:rFonts w:hint="cs"/>
          <w:rtl/>
        </w:rPr>
        <w:t xml:space="preserve">وينبغي ألا </w:t>
      </w:r>
      <w:r>
        <w:rPr>
          <w:rFonts w:hint="cs"/>
          <w:rtl/>
        </w:rPr>
        <w:t xml:space="preserve">يزيد </w:t>
      </w:r>
      <w:proofErr w:type="spellStart"/>
      <w:r>
        <w:rPr>
          <w:rFonts w:hint="cs"/>
          <w:rtl/>
        </w:rPr>
        <w:t>شطوح</w:t>
      </w:r>
      <w:proofErr w:type="spellEnd"/>
      <w:r>
        <w:rPr>
          <w:rFonts w:hint="cs"/>
          <w:rtl/>
        </w:rPr>
        <w:t xml:space="preserve"> حافتي </w:t>
      </w:r>
      <w:r w:rsidRPr="00F529C9">
        <w:rPr>
          <w:rFonts w:hint="cs"/>
          <w:rtl/>
        </w:rPr>
        <w:t>الصعود</w:t>
      </w:r>
      <w:r w:rsidRPr="00F529C9">
        <w:rPr>
          <w:rtl/>
        </w:rPr>
        <w:t xml:space="preserve"> و</w:t>
      </w:r>
      <w:r w:rsidRPr="00F529C9">
        <w:rPr>
          <w:rFonts w:hint="cs"/>
          <w:rtl/>
        </w:rPr>
        <w:t>الهبوط</w:t>
      </w:r>
      <w:r w:rsidRPr="00F529C9">
        <w:rPr>
          <w:rtl/>
        </w:rPr>
        <w:t xml:space="preserve"> </w:t>
      </w:r>
      <w:r w:rsidRPr="00F529C9">
        <w:rPr>
          <w:rFonts w:hint="cs"/>
          <w:rtl/>
        </w:rPr>
        <w:t xml:space="preserve">لشكل الموجة </w:t>
      </w:r>
      <w:r w:rsidRPr="00F529C9">
        <w:rPr>
          <w:rtl/>
        </w:rPr>
        <w:t xml:space="preserve">عن </w:t>
      </w:r>
      <w:r w:rsidRPr="00F529C9">
        <w:sym w:font="Symbol" w:char="F025"/>
      </w:r>
      <w:r w:rsidRPr="00F529C9">
        <w:t>10</w:t>
      </w:r>
      <w:r w:rsidRPr="00F529C9">
        <w:rPr>
          <w:rtl/>
        </w:rPr>
        <w:t xml:space="preserve"> من الاتسا</w:t>
      </w:r>
      <w:r w:rsidRPr="00F529C9">
        <w:rPr>
          <w:rFonts w:hint="cs"/>
          <w:rtl/>
        </w:rPr>
        <w:t>ع</w:t>
      </w:r>
      <w:r>
        <w:rPr>
          <w:rFonts w:hint="cs"/>
          <w:rtl/>
        </w:rPr>
        <w:t>.</w:t>
      </w:r>
    </w:p>
    <w:p w14:paraId="74FD5F93" w14:textId="77777777" w:rsidR="00CD534D" w:rsidRDefault="00CD534D" w:rsidP="00CD534D">
      <w:pPr>
        <w:rPr>
          <w:rtl/>
        </w:rPr>
      </w:pPr>
      <w:r>
        <w:rPr>
          <w:rFonts w:hint="cs"/>
          <w:rtl/>
        </w:rPr>
        <w:lastRenderedPageBreak/>
        <w:t>يجب</w:t>
      </w:r>
      <w:r w:rsidRPr="00D02243">
        <w:rPr>
          <w:rFonts w:hint="cs"/>
          <w:rtl/>
        </w:rPr>
        <w:t xml:space="preserve"> ألا يتجاوز انزياح</w:t>
      </w:r>
      <w:r w:rsidRPr="00D02243">
        <w:rPr>
          <w:rtl/>
        </w:rPr>
        <w:t xml:space="preserve"> اتساع الخرج </w:t>
      </w:r>
      <w:r w:rsidRPr="00D02243">
        <w:rPr>
          <w:rFonts w:hint="cs"/>
          <w:rtl/>
        </w:rPr>
        <w:t xml:space="preserve">الناجم عن </w:t>
      </w:r>
      <w:r w:rsidRPr="00D02243">
        <w:rPr>
          <w:rtl/>
        </w:rPr>
        <w:t>إشارات</w:t>
      </w:r>
      <w:r w:rsidRPr="00D02243">
        <w:rPr>
          <w:rFonts w:hint="cs"/>
          <w:rtl/>
        </w:rPr>
        <w:t xml:space="preserve"> لها </w:t>
      </w:r>
      <w:r w:rsidRPr="00D02243">
        <w:rPr>
          <w:rtl/>
        </w:rPr>
        <w:t>مكونة</w:t>
      </w:r>
      <w:r w:rsidRPr="00D02243">
        <w:rPr>
          <w:rFonts w:hint="cs"/>
          <w:rtl/>
        </w:rPr>
        <w:t xml:space="preserve"> </w:t>
      </w:r>
      <w:proofErr w:type="gramStart"/>
      <w:r w:rsidRPr="00D02243">
        <w:rPr>
          <w:rFonts w:hint="cs"/>
          <w:rtl/>
        </w:rPr>
        <w:t>هامة</w:t>
      </w:r>
      <w:proofErr w:type="gramEnd"/>
      <w:r w:rsidRPr="00D02243">
        <w:rPr>
          <w:rFonts w:hint="cs"/>
          <w:rtl/>
        </w:rPr>
        <w:t xml:space="preserve"> من تيار مستمر تظهر في </w:t>
      </w:r>
      <w:r w:rsidRPr="00D02243">
        <w:rPr>
          <w:rtl/>
        </w:rPr>
        <w:t>خط أفقي (إشارات م</w:t>
      </w:r>
      <w:r w:rsidRPr="00D02243">
        <w:rPr>
          <w:rFonts w:hint="cs"/>
          <w:rtl/>
        </w:rPr>
        <w:t>َ</w:t>
      </w:r>
      <w:r w:rsidRPr="00D02243">
        <w:rPr>
          <w:rtl/>
        </w:rPr>
        <w:t>ر</w:t>
      </w:r>
      <w:r w:rsidRPr="00D02243">
        <w:rPr>
          <w:rFonts w:hint="cs"/>
          <w:rtl/>
        </w:rPr>
        <w:t>َ</w:t>
      </w:r>
      <w:r w:rsidRPr="00D02243">
        <w:rPr>
          <w:rtl/>
        </w:rPr>
        <w:t xml:space="preserve">ضية) </w:t>
      </w:r>
      <w:r w:rsidRPr="00D02243">
        <w:rPr>
          <w:rFonts w:hint="cs"/>
          <w:rtl/>
        </w:rPr>
        <w:t>القيمة</w:t>
      </w:r>
      <w:r w:rsidRPr="00D02243">
        <w:rPr>
          <w:rtl/>
        </w:rPr>
        <w:t xml:space="preserve"> </w:t>
      </w:r>
      <w:r w:rsidRPr="00D02243">
        <w:t>mV 50</w:t>
      </w:r>
      <w:r w:rsidRPr="00D02243">
        <w:rPr>
          <w:rtl/>
        </w:rPr>
        <w:t xml:space="preserve"> فوق </w:t>
      </w:r>
      <w:r w:rsidRPr="00D02243">
        <w:rPr>
          <w:rFonts w:hint="cs"/>
          <w:rtl/>
        </w:rPr>
        <w:t>أو</w:t>
      </w:r>
      <w:r>
        <w:rPr>
          <w:rFonts w:hint="eastAsia"/>
          <w:rtl/>
        </w:rPr>
        <w:t> </w:t>
      </w:r>
      <w:r w:rsidRPr="00D02243">
        <w:rPr>
          <w:rFonts w:hint="cs"/>
          <w:rtl/>
        </w:rPr>
        <w:t>دون القيمة ال</w:t>
      </w:r>
      <w:r w:rsidRPr="00D02243">
        <w:rPr>
          <w:rtl/>
        </w:rPr>
        <w:t>متوسط</w:t>
      </w:r>
      <w:r w:rsidRPr="00D02243">
        <w:rPr>
          <w:rFonts w:hint="cs"/>
          <w:rtl/>
        </w:rPr>
        <w:t>ة</w:t>
      </w:r>
      <w:r w:rsidRPr="00D02243">
        <w:rPr>
          <w:rtl/>
        </w:rPr>
        <w:t xml:space="preserve"> </w:t>
      </w:r>
      <w:r w:rsidRPr="00D02243">
        <w:rPr>
          <w:rFonts w:hint="cs"/>
          <w:rtl/>
        </w:rPr>
        <w:t>ل</w:t>
      </w:r>
      <w:r w:rsidRPr="00D02243">
        <w:rPr>
          <w:rtl/>
        </w:rPr>
        <w:t xml:space="preserve">غلاف الإشارة من </w:t>
      </w:r>
      <w:r w:rsidRPr="00D02243">
        <w:rPr>
          <w:rFonts w:hint="cs"/>
          <w:rtl/>
        </w:rPr>
        <w:t>ال</w:t>
      </w:r>
      <w:r w:rsidRPr="00D02243">
        <w:rPr>
          <w:rtl/>
        </w:rPr>
        <w:t xml:space="preserve">ذروة إلى </w:t>
      </w:r>
      <w:r w:rsidRPr="00D02243">
        <w:rPr>
          <w:rFonts w:hint="cs"/>
          <w:rtl/>
        </w:rPr>
        <w:t>ال</w:t>
      </w:r>
      <w:r w:rsidRPr="00D02243">
        <w:rPr>
          <w:rtl/>
        </w:rPr>
        <w:t>ذروة. (</w:t>
      </w:r>
      <w:r w:rsidRPr="00D02243">
        <w:rPr>
          <w:rFonts w:hint="cs"/>
          <w:rtl/>
        </w:rPr>
        <w:t>تحدد هذه المواصفة بالفعل</w:t>
      </w:r>
      <w:r w:rsidRPr="00D02243">
        <w:rPr>
          <w:rtl/>
        </w:rPr>
        <w:t xml:space="preserve"> ثابتة زمنية لتزاوج خرج أدنى).</w:t>
      </w:r>
    </w:p>
    <w:p w14:paraId="3748849C" w14:textId="77777777" w:rsidR="00CD534D" w:rsidRDefault="000E59A7" w:rsidP="001364FA">
      <w:pPr>
        <w:rPr>
          <w:rtl/>
          <w:lang w:bidi="ar-EG"/>
        </w:rPr>
      </w:pPr>
      <w:r>
        <w:rPr>
          <w:rFonts w:hint="cs"/>
          <w:rtl/>
        </w:rPr>
        <w:t>والارتعاش في توقيت حالات الانتقال لإشارة البيانات ينبغي أن يأخذ القيم المبينة في الجدول </w:t>
      </w:r>
      <w:r>
        <w:t>11-3</w:t>
      </w:r>
      <w:r>
        <w:rPr>
          <w:rFonts w:hint="cs"/>
          <w:rtl/>
          <w:lang w:bidi="ar-EG"/>
        </w:rPr>
        <w:t xml:space="preserve"> من أجل الامتثال للجزء </w:t>
      </w:r>
      <w:r>
        <w:rPr>
          <w:lang w:bidi="ar-EG"/>
        </w:rPr>
        <w:t>3</w:t>
      </w:r>
      <w:r>
        <w:rPr>
          <w:rFonts w:hint="cs"/>
          <w:rtl/>
          <w:lang w:bidi="ar-EG"/>
        </w:rPr>
        <w:t xml:space="preserve"> من هذه</w:t>
      </w:r>
      <w:r w:rsidR="001364FA">
        <w:rPr>
          <w:rFonts w:hint="eastAsia"/>
          <w:rtl/>
          <w:lang w:bidi="ar-EG"/>
        </w:rPr>
        <w:t> </w:t>
      </w:r>
      <w:r>
        <w:rPr>
          <w:rFonts w:hint="cs"/>
          <w:rtl/>
          <w:lang w:bidi="ar-EG"/>
        </w:rPr>
        <w:t>التوصية.</w:t>
      </w:r>
    </w:p>
    <w:p w14:paraId="74143866" w14:textId="77777777" w:rsidR="00CD534D" w:rsidRDefault="00CD534D" w:rsidP="000E59A7">
      <w:pPr>
        <w:rPr>
          <w:rtl/>
        </w:rPr>
      </w:pPr>
      <w:r w:rsidRPr="00D02243">
        <w:rPr>
          <w:rFonts w:hint="cs"/>
          <w:rtl/>
        </w:rPr>
        <w:t xml:space="preserve">وحدة الفاصل تعادل </w:t>
      </w:r>
      <w:r w:rsidRPr="00D02243">
        <w:t>1/</w:t>
      </w:r>
      <w:r w:rsidRPr="000E59A7">
        <w:t>fc</w:t>
      </w:r>
      <w:r w:rsidRPr="00D02243">
        <w:rPr>
          <w:rtl/>
        </w:rPr>
        <w:t>. و</w:t>
      </w:r>
      <w:r w:rsidRPr="00D02243">
        <w:rPr>
          <w:rFonts w:hint="cs"/>
          <w:rtl/>
        </w:rPr>
        <w:t xml:space="preserve">ينبغي أن تتقيد مواصفات وطرائق قياس الارتعاش بما جاء في </w:t>
      </w:r>
      <w:r w:rsidRPr="00D02243">
        <w:rPr>
          <w:rtl/>
        </w:rPr>
        <w:t xml:space="preserve">التوصية </w:t>
      </w:r>
      <w:r w:rsidRPr="00D02243">
        <w:t>ITU-R BT.1363</w:t>
      </w:r>
      <w:r w:rsidRPr="00D02243">
        <w:rPr>
          <w:rtl/>
        </w:rPr>
        <w:t xml:space="preserve"> </w:t>
      </w:r>
      <w:r w:rsidRPr="00D02243">
        <w:rPr>
          <w:rFonts w:hint="cs"/>
          <w:rtl/>
        </w:rPr>
        <w:t xml:space="preserve">- مواصفات وطرائق قياس الارتعاش بالنسبة </w:t>
      </w:r>
      <w:r>
        <w:rPr>
          <w:rFonts w:hint="cs"/>
          <w:rtl/>
        </w:rPr>
        <w:t xml:space="preserve">إلى الإشارات متسلسلة </w:t>
      </w:r>
      <w:proofErr w:type="gramStart"/>
      <w:r>
        <w:rPr>
          <w:rFonts w:hint="cs"/>
          <w:rtl/>
        </w:rPr>
        <w:t>البتات</w:t>
      </w:r>
      <w:proofErr w:type="gramEnd"/>
      <w:r>
        <w:rPr>
          <w:rFonts w:hint="cs"/>
          <w:rtl/>
        </w:rPr>
        <w:t xml:space="preserve"> الم</w:t>
      </w:r>
      <w:r w:rsidRPr="00D02243">
        <w:rPr>
          <w:rFonts w:hint="cs"/>
          <w:rtl/>
        </w:rPr>
        <w:t>م</w:t>
      </w:r>
      <w:r>
        <w:rPr>
          <w:rFonts w:hint="cs"/>
          <w:rtl/>
        </w:rPr>
        <w:t>ت</w:t>
      </w:r>
      <w:r w:rsidRPr="00D02243">
        <w:rPr>
          <w:rFonts w:hint="cs"/>
          <w:rtl/>
        </w:rPr>
        <w:t xml:space="preserve">ثلة للتوصيات </w:t>
      </w:r>
      <w:r w:rsidRPr="00D02243">
        <w:t>ITU-R BT.656</w:t>
      </w:r>
      <w:r>
        <w:rPr>
          <w:rtl/>
        </w:rPr>
        <w:t xml:space="preserve"> و</w:t>
      </w:r>
      <w:r w:rsidRPr="00D02243">
        <w:t>ITU-R BT.799</w:t>
      </w:r>
      <w:r w:rsidRPr="00D02243">
        <w:rPr>
          <w:rtl/>
        </w:rPr>
        <w:t xml:space="preserve"> و</w:t>
      </w:r>
      <w:r w:rsidRPr="00D02243">
        <w:t>ITU</w:t>
      </w:r>
      <w:r w:rsidR="000E59A7">
        <w:noBreakHyphen/>
      </w:r>
      <w:r w:rsidRPr="00D02243">
        <w:t>R</w:t>
      </w:r>
      <w:r w:rsidR="000E59A7">
        <w:t> </w:t>
      </w:r>
      <w:r w:rsidRPr="00D02243">
        <w:t>BT.1120</w:t>
      </w:r>
      <w:r w:rsidRPr="00D02243">
        <w:rPr>
          <w:rFonts w:hint="cs"/>
          <w:rtl/>
        </w:rPr>
        <w:t>.</w:t>
      </w:r>
    </w:p>
    <w:p w14:paraId="46C49831" w14:textId="77777777" w:rsidR="00CD534D" w:rsidRDefault="00CD534D" w:rsidP="00CD534D">
      <w:pPr>
        <w:pStyle w:val="TableNo"/>
        <w:rPr>
          <w:rtl/>
        </w:rPr>
      </w:pPr>
      <w:r>
        <w:rPr>
          <w:rFonts w:hint="cs"/>
          <w:rtl/>
        </w:rPr>
        <w:t>الجدول </w:t>
      </w:r>
      <w:r>
        <w:t>11-3</w:t>
      </w:r>
    </w:p>
    <w:p w14:paraId="7F0F6271" w14:textId="77777777" w:rsidR="00CD534D" w:rsidRDefault="000E59A7" w:rsidP="00CD534D">
      <w:pPr>
        <w:pStyle w:val="Tabletitle"/>
        <w:rPr>
          <w:rtl/>
        </w:rPr>
      </w:pPr>
      <w:r>
        <w:rPr>
          <w:rFonts w:hint="cs"/>
          <w:rtl/>
        </w:rPr>
        <w:t>مواصفات الارتعاش</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12"/>
        <w:gridCol w:w="1512"/>
        <w:gridCol w:w="1512"/>
        <w:gridCol w:w="4253"/>
      </w:tblGrid>
      <w:tr w:rsidR="00CD534D" w:rsidRPr="00554CE5" w14:paraId="562699F2" w14:textId="77777777" w:rsidTr="000E59A7">
        <w:trPr>
          <w:jc w:val="center"/>
        </w:trPr>
        <w:tc>
          <w:tcPr>
            <w:tcW w:w="850" w:type="dxa"/>
          </w:tcPr>
          <w:p w14:paraId="0C4096AB" w14:textId="77777777" w:rsidR="00CD534D" w:rsidRPr="00554CE5" w:rsidRDefault="000E59A7" w:rsidP="00CD534D">
            <w:pPr>
              <w:pStyle w:val="Tablehead"/>
              <w:rPr>
                <w:lang w:val="en-GB" w:eastAsia="ja-JP"/>
              </w:rPr>
            </w:pPr>
            <w:r>
              <w:rPr>
                <w:rFonts w:hint="cs"/>
                <w:rtl/>
                <w:lang w:val="en-GB" w:eastAsia="ja-JP"/>
              </w:rPr>
              <w:t>المعلمة</w:t>
            </w:r>
          </w:p>
        </w:tc>
        <w:tc>
          <w:tcPr>
            <w:tcW w:w="4536" w:type="dxa"/>
            <w:gridSpan w:val="3"/>
          </w:tcPr>
          <w:p w14:paraId="24E0DD4A" w14:textId="77777777" w:rsidR="00CD534D" w:rsidRPr="00554CE5" w:rsidRDefault="000E59A7" w:rsidP="00CD534D">
            <w:pPr>
              <w:pStyle w:val="Tablehead"/>
              <w:rPr>
                <w:lang w:val="en-GB" w:eastAsia="ja-JP"/>
              </w:rPr>
            </w:pPr>
            <w:r>
              <w:rPr>
                <w:rFonts w:hint="cs"/>
                <w:rtl/>
                <w:lang w:val="en-GB" w:eastAsia="ja-JP"/>
              </w:rPr>
              <w:t>القيمة</w:t>
            </w:r>
          </w:p>
        </w:tc>
        <w:tc>
          <w:tcPr>
            <w:tcW w:w="4253" w:type="dxa"/>
          </w:tcPr>
          <w:p w14:paraId="61961814" w14:textId="77777777" w:rsidR="00CD534D" w:rsidRPr="00554CE5" w:rsidRDefault="000E59A7" w:rsidP="00CD534D">
            <w:pPr>
              <w:pStyle w:val="Tablehead"/>
              <w:rPr>
                <w:lang w:val="en-GB" w:eastAsia="ja-JP"/>
              </w:rPr>
            </w:pPr>
            <w:r>
              <w:rPr>
                <w:rFonts w:hint="cs"/>
                <w:rtl/>
                <w:lang w:val="en-GB" w:eastAsia="ja-JP"/>
              </w:rPr>
              <w:t>الوصف</w:t>
            </w:r>
          </w:p>
        </w:tc>
      </w:tr>
      <w:tr w:rsidR="00CD534D" w:rsidRPr="00554CE5" w14:paraId="0E14B61D" w14:textId="77777777" w:rsidTr="000E59A7">
        <w:trPr>
          <w:jc w:val="center"/>
        </w:trPr>
        <w:tc>
          <w:tcPr>
            <w:tcW w:w="850" w:type="dxa"/>
          </w:tcPr>
          <w:p w14:paraId="21ECBB39" w14:textId="77777777" w:rsidR="00CD534D" w:rsidRPr="00554CE5" w:rsidRDefault="00CD534D" w:rsidP="00CD534D">
            <w:pPr>
              <w:pStyle w:val="Tablehead"/>
              <w:rPr>
                <w:lang w:val="en-GB" w:eastAsia="ja-JP"/>
              </w:rPr>
            </w:pPr>
          </w:p>
        </w:tc>
        <w:tc>
          <w:tcPr>
            <w:tcW w:w="1512" w:type="dxa"/>
          </w:tcPr>
          <w:p w14:paraId="11D7392D" w14:textId="77777777" w:rsidR="00CD534D" w:rsidRPr="00554CE5" w:rsidRDefault="00CD534D" w:rsidP="00CD534D">
            <w:pPr>
              <w:pStyle w:val="Tablehead"/>
              <w:rPr>
                <w:lang w:val="en-GB" w:eastAsia="ja-JP"/>
              </w:rPr>
            </w:pPr>
            <w:bookmarkStart w:id="1214" w:name="lt_pId5274"/>
            <w:r w:rsidRPr="00554CE5">
              <w:rPr>
                <w:lang w:val="en-GB" w:eastAsia="ja-JP"/>
              </w:rPr>
              <w:t>6G</w:t>
            </w:r>
            <w:bookmarkEnd w:id="1214"/>
          </w:p>
        </w:tc>
        <w:tc>
          <w:tcPr>
            <w:tcW w:w="1512" w:type="dxa"/>
          </w:tcPr>
          <w:p w14:paraId="08B9210F" w14:textId="77777777" w:rsidR="00CD534D" w:rsidRPr="00554CE5" w:rsidRDefault="00CD534D" w:rsidP="00CD534D">
            <w:pPr>
              <w:pStyle w:val="Tablehead"/>
              <w:rPr>
                <w:lang w:val="en-GB" w:eastAsia="ja-JP"/>
              </w:rPr>
            </w:pPr>
            <w:bookmarkStart w:id="1215" w:name="lt_pId5275"/>
            <w:r w:rsidRPr="00554CE5">
              <w:rPr>
                <w:lang w:val="en-GB" w:eastAsia="ja-JP"/>
              </w:rPr>
              <w:t>12G</w:t>
            </w:r>
            <w:bookmarkEnd w:id="1215"/>
          </w:p>
        </w:tc>
        <w:tc>
          <w:tcPr>
            <w:tcW w:w="1512" w:type="dxa"/>
          </w:tcPr>
          <w:p w14:paraId="4135E848" w14:textId="77777777" w:rsidR="00CD534D" w:rsidRPr="00554CE5" w:rsidRDefault="00CD534D" w:rsidP="00CD534D">
            <w:pPr>
              <w:pStyle w:val="Tablehead"/>
              <w:rPr>
                <w:lang w:val="en-GB" w:eastAsia="ja-JP"/>
              </w:rPr>
            </w:pPr>
            <w:bookmarkStart w:id="1216" w:name="lt_pId5276"/>
            <w:r w:rsidRPr="00554CE5">
              <w:rPr>
                <w:lang w:val="en-GB" w:eastAsia="ja-JP"/>
              </w:rPr>
              <w:t>24G</w:t>
            </w:r>
            <w:bookmarkEnd w:id="1216"/>
          </w:p>
        </w:tc>
        <w:tc>
          <w:tcPr>
            <w:tcW w:w="4253" w:type="dxa"/>
          </w:tcPr>
          <w:p w14:paraId="4C1CF5F6" w14:textId="77777777" w:rsidR="00CD534D" w:rsidRPr="00554CE5" w:rsidRDefault="00CD534D" w:rsidP="00CD534D">
            <w:pPr>
              <w:pStyle w:val="Tablehead"/>
              <w:rPr>
                <w:lang w:val="en-GB" w:eastAsia="ja-JP"/>
              </w:rPr>
            </w:pPr>
          </w:p>
        </w:tc>
      </w:tr>
      <w:tr w:rsidR="00CD534D" w:rsidRPr="00AC585C" w14:paraId="5AC81118" w14:textId="77777777" w:rsidTr="000E59A7">
        <w:trPr>
          <w:jc w:val="center"/>
        </w:trPr>
        <w:tc>
          <w:tcPr>
            <w:tcW w:w="850" w:type="dxa"/>
          </w:tcPr>
          <w:p w14:paraId="4B9B1E8C" w14:textId="77777777" w:rsidR="00CD534D" w:rsidRPr="00554CE5" w:rsidRDefault="00CD534D" w:rsidP="00CD534D">
            <w:pPr>
              <w:pStyle w:val="Tabletext"/>
              <w:rPr>
                <w:lang w:val="en-GB" w:eastAsia="ja-JP"/>
              </w:rPr>
            </w:pPr>
            <w:bookmarkStart w:id="1217" w:name="lt_pId5277"/>
            <w:r w:rsidRPr="00554CE5">
              <w:rPr>
                <w:lang w:val="en-GB" w:eastAsia="ja-JP"/>
              </w:rPr>
              <w:t>F1</w:t>
            </w:r>
            <w:bookmarkEnd w:id="1217"/>
          </w:p>
        </w:tc>
        <w:tc>
          <w:tcPr>
            <w:tcW w:w="1512" w:type="dxa"/>
          </w:tcPr>
          <w:p w14:paraId="18EFBA8D" w14:textId="77777777" w:rsidR="00CD534D" w:rsidRPr="00C22A3A" w:rsidRDefault="00CD534D" w:rsidP="00CD534D">
            <w:pPr>
              <w:pStyle w:val="Tabletext"/>
              <w:jc w:val="center"/>
              <w:rPr>
                <w:lang w:eastAsia="ja-JP"/>
              </w:rPr>
            </w:pPr>
            <w:bookmarkStart w:id="1218" w:name="lt_pId5278"/>
            <w:r w:rsidRPr="00554CE5">
              <w:rPr>
                <w:lang w:val="en-GB" w:eastAsia="ja-JP"/>
              </w:rPr>
              <w:t>Hz</w:t>
            </w:r>
            <w:bookmarkEnd w:id="1218"/>
            <w:r>
              <w:rPr>
                <w:lang w:eastAsia="ja-JP"/>
              </w:rPr>
              <w:t> 10</w:t>
            </w:r>
          </w:p>
        </w:tc>
        <w:tc>
          <w:tcPr>
            <w:tcW w:w="1512" w:type="dxa"/>
          </w:tcPr>
          <w:p w14:paraId="3FD476F5" w14:textId="77777777" w:rsidR="00CD534D" w:rsidRPr="00554CE5" w:rsidRDefault="00CD534D" w:rsidP="00CD534D">
            <w:pPr>
              <w:pStyle w:val="Tabletext"/>
              <w:jc w:val="center"/>
              <w:rPr>
                <w:lang w:val="en-GB" w:eastAsia="ja-JP"/>
              </w:rPr>
            </w:pPr>
            <w:r w:rsidRPr="00554CE5">
              <w:rPr>
                <w:lang w:val="en-GB" w:eastAsia="ja-JP"/>
              </w:rPr>
              <w:t>Hz</w:t>
            </w:r>
            <w:r>
              <w:rPr>
                <w:lang w:eastAsia="ja-JP"/>
              </w:rPr>
              <w:t> 10</w:t>
            </w:r>
          </w:p>
        </w:tc>
        <w:tc>
          <w:tcPr>
            <w:tcW w:w="1512" w:type="dxa"/>
          </w:tcPr>
          <w:p w14:paraId="54E476A2" w14:textId="77777777" w:rsidR="00CD534D" w:rsidRPr="00554CE5" w:rsidRDefault="00CD534D" w:rsidP="00CD534D">
            <w:pPr>
              <w:pStyle w:val="Tabletext"/>
              <w:jc w:val="center"/>
              <w:rPr>
                <w:lang w:val="en-GB" w:eastAsia="ja-JP"/>
              </w:rPr>
            </w:pPr>
            <w:r w:rsidRPr="00554CE5">
              <w:rPr>
                <w:lang w:val="en-GB" w:eastAsia="ja-JP"/>
              </w:rPr>
              <w:t>Hz</w:t>
            </w:r>
            <w:r>
              <w:rPr>
                <w:lang w:eastAsia="ja-JP"/>
              </w:rPr>
              <w:t> 10</w:t>
            </w:r>
          </w:p>
        </w:tc>
        <w:tc>
          <w:tcPr>
            <w:tcW w:w="4253" w:type="dxa"/>
          </w:tcPr>
          <w:p w14:paraId="5BA818B0" w14:textId="77777777" w:rsidR="00CD534D" w:rsidRPr="00554CE5" w:rsidRDefault="000E59A7" w:rsidP="00CD534D">
            <w:pPr>
              <w:pStyle w:val="Tabletext"/>
              <w:rPr>
                <w:lang w:val="en-GB" w:eastAsia="ja-JP"/>
              </w:rPr>
            </w:pPr>
            <w:r>
              <w:rPr>
                <w:rFonts w:hint="cs"/>
                <w:rtl/>
                <w:lang w:val="en-GB" w:eastAsia="ja-JP"/>
              </w:rPr>
              <w:t>ارتعاش توقيت حافة النطاق الدنيا (حد مواصفة التردد الأدنى)</w:t>
            </w:r>
          </w:p>
        </w:tc>
      </w:tr>
      <w:tr w:rsidR="00CD534D" w:rsidRPr="00AC585C" w14:paraId="2610153E" w14:textId="77777777" w:rsidTr="000E59A7">
        <w:trPr>
          <w:jc w:val="center"/>
        </w:trPr>
        <w:tc>
          <w:tcPr>
            <w:tcW w:w="850" w:type="dxa"/>
          </w:tcPr>
          <w:p w14:paraId="4844BAE8" w14:textId="77777777" w:rsidR="00CD534D" w:rsidRPr="00554CE5" w:rsidRDefault="00CD534D" w:rsidP="00CD534D">
            <w:pPr>
              <w:pStyle w:val="Tabletext"/>
              <w:rPr>
                <w:lang w:val="en-GB" w:eastAsia="ja-JP"/>
              </w:rPr>
            </w:pPr>
            <w:bookmarkStart w:id="1219" w:name="lt_pId5283"/>
            <w:r w:rsidRPr="00554CE5">
              <w:rPr>
                <w:lang w:val="en-GB" w:eastAsia="ja-JP"/>
              </w:rPr>
              <w:t>F3</w:t>
            </w:r>
            <w:bookmarkEnd w:id="1219"/>
          </w:p>
        </w:tc>
        <w:tc>
          <w:tcPr>
            <w:tcW w:w="1512" w:type="dxa"/>
          </w:tcPr>
          <w:p w14:paraId="0FC3336C" w14:textId="77777777" w:rsidR="00CD534D" w:rsidRPr="00554CE5" w:rsidRDefault="007838F9" w:rsidP="00CD534D">
            <w:pPr>
              <w:pStyle w:val="Tabletext"/>
              <w:jc w:val="center"/>
              <w:rPr>
                <w:lang w:val="en-GB" w:eastAsia="ja-JP"/>
              </w:rPr>
            </w:pPr>
            <w:bookmarkStart w:id="1220" w:name="lt_pId5284"/>
            <w:r>
              <w:rPr>
                <w:lang w:val="en-GB" w:eastAsia="ja-JP"/>
              </w:rPr>
              <w:t>k</w:t>
            </w:r>
            <w:r w:rsidR="00CD534D" w:rsidRPr="00554CE5">
              <w:rPr>
                <w:lang w:val="en-GB" w:eastAsia="ja-JP"/>
              </w:rPr>
              <w:t>Hz</w:t>
            </w:r>
            <w:bookmarkEnd w:id="1220"/>
            <w:r w:rsidR="00CD534D">
              <w:rPr>
                <w:lang w:val="en-GB" w:eastAsia="ja-JP"/>
              </w:rPr>
              <w:t> 100</w:t>
            </w:r>
          </w:p>
        </w:tc>
        <w:tc>
          <w:tcPr>
            <w:tcW w:w="1512" w:type="dxa"/>
          </w:tcPr>
          <w:p w14:paraId="4E98613E" w14:textId="77777777" w:rsidR="00CD534D" w:rsidRPr="00554CE5" w:rsidRDefault="007838F9" w:rsidP="00CD534D">
            <w:pPr>
              <w:pStyle w:val="Tabletext"/>
              <w:jc w:val="center"/>
              <w:rPr>
                <w:lang w:val="en-GB" w:eastAsia="ja-JP"/>
              </w:rPr>
            </w:pPr>
            <w:r>
              <w:rPr>
                <w:lang w:val="en-GB" w:eastAsia="ja-JP"/>
              </w:rPr>
              <w:t>k</w:t>
            </w:r>
            <w:r w:rsidR="00CD534D" w:rsidRPr="00554CE5">
              <w:rPr>
                <w:lang w:val="en-GB" w:eastAsia="ja-JP"/>
              </w:rPr>
              <w:t>Hz</w:t>
            </w:r>
            <w:r w:rsidR="00CD534D">
              <w:rPr>
                <w:lang w:val="en-GB" w:eastAsia="ja-JP"/>
              </w:rPr>
              <w:t> 100</w:t>
            </w:r>
          </w:p>
        </w:tc>
        <w:tc>
          <w:tcPr>
            <w:tcW w:w="1512" w:type="dxa"/>
          </w:tcPr>
          <w:p w14:paraId="46D76B67" w14:textId="77777777" w:rsidR="00CD534D" w:rsidRPr="00554CE5" w:rsidRDefault="007838F9" w:rsidP="00CD534D">
            <w:pPr>
              <w:pStyle w:val="Tabletext"/>
              <w:jc w:val="center"/>
              <w:rPr>
                <w:lang w:val="en-GB" w:eastAsia="ja-JP"/>
              </w:rPr>
            </w:pPr>
            <w:r>
              <w:rPr>
                <w:lang w:val="en-GB" w:eastAsia="ja-JP"/>
              </w:rPr>
              <w:t>k</w:t>
            </w:r>
            <w:r w:rsidR="00CD534D" w:rsidRPr="00554CE5">
              <w:rPr>
                <w:lang w:val="en-GB" w:eastAsia="ja-JP"/>
              </w:rPr>
              <w:t>Hz</w:t>
            </w:r>
            <w:r w:rsidR="00CD534D">
              <w:rPr>
                <w:lang w:val="en-GB" w:eastAsia="ja-JP"/>
              </w:rPr>
              <w:t> 100</w:t>
            </w:r>
          </w:p>
        </w:tc>
        <w:tc>
          <w:tcPr>
            <w:tcW w:w="4253" w:type="dxa"/>
          </w:tcPr>
          <w:p w14:paraId="51402D20" w14:textId="77777777" w:rsidR="00CD534D" w:rsidRPr="00554CE5" w:rsidRDefault="000E59A7" w:rsidP="00CD534D">
            <w:pPr>
              <w:pStyle w:val="Tabletext"/>
              <w:rPr>
                <w:lang w:val="en-GB" w:eastAsia="ja-JP"/>
              </w:rPr>
            </w:pPr>
            <w:r>
              <w:rPr>
                <w:rFonts w:hint="cs"/>
                <w:rtl/>
                <w:lang w:val="en-GB" w:eastAsia="ja-JP"/>
              </w:rPr>
              <w:t>ارتعاش تراصف حافة النطاق الدنيا</w:t>
            </w:r>
          </w:p>
        </w:tc>
      </w:tr>
      <w:tr w:rsidR="00CD534D" w:rsidRPr="00554CE5" w14:paraId="0DAA7733" w14:textId="77777777" w:rsidTr="000E59A7">
        <w:trPr>
          <w:jc w:val="center"/>
        </w:trPr>
        <w:tc>
          <w:tcPr>
            <w:tcW w:w="850" w:type="dxa"/>
          </w:tcPr>
          <w:p w14:paraId="520BC596" w14:textId="77777777" w:rsidR="00CD534D" w:rsidRPr="00554CE5" w:rsidRDefault="00CD534D" w:rsidP="00CD534D">
            <w:pPr>
              <w:pStyle w:val="Tabletext"/>
              <w:rPr>
                <w:lang w:val="en-GB" w:eastAsia="ja-JP"/>
              </w:rPr>
            </w:pPr>
            <w:bookmarkStart w:id="1221" w:name="lt_pId5288"/>
            <w:r w:rsidRPr="00554CE5">
              <w:rPr>
                <w:lang w:val="en-GB" w:eastAsia="ja-JP"/>
              </w:rPr>
              <w:t>F4</w:t>
            </w:r>
            <w:bookmarkEnd w:id="1221"/>
          </w:p>
        </w:tc>
        <w:tc>
          <w:tcPr>
            <w:tcW w:w="1512" w:type="dxa"/>
          </w:tcPr>
          <w:p w14:paraId="28A7F212" w14:textId="77777777" w:rsidR="00CD534D" w:rsidRDefault="00CD534D" w:rsidP="00803355">
            <w:pPr>
              <w:pStyle w:val="Tabletext"/>
              <w:jc w:val="center"/>
              <w:rPr>
                <w:rtl/>
                <w:lang w:val="en-GB" w:eastAsia="ja-JP"/>
              </w:rPr>
            </w:pPr>
            <w:bookmarkStart w:id="1222" w:name="lt_pId5289"/>
            <w:r>
              <w:rPr>
                <w:rFonts w:cs="Times New Roman"/>
                <w:lang w:val="en-GB" w:eastAsia="ja-JP"/>
              </w:rPr>
              <w:t>&lt;</w:t>
            </w:r>
            <w:r>
              <w:rPr>
                <w:rFonts w:hint="cs"/>
                <w:rtl/>
                <w:lang w:val="en-GB" w:eastAsia="ja-JP" w:bidi="ar-EG"/>
              </w:rPr>
              <w:t xml:space="preserve"> </w:t>
            </w:r>
            <w:r w:rsidRPr="00554CE5">
              <w:rPr>
                <w:lang w:val="en-GB" w:eastAsia="ja-JP"/>
              </w:rPr>
              <w:t>1/10</w:t>
            </w:r>
            <w:r w:rsidRPr="00554CE5">
              <w:rPr>
                <w:vertAlign w:val="superscript"/>
                <w:lang w:val="en-GB" w:eastAsia="ja-JP"/>
              </w:rPr>
              <w:t>th</w:t>
            </w:r>
            <w:bookmarkEnd w:id="1222"/>
            <w:r w:rsidRPr="00554CE5">
              <w:rPr>
                <w:lang w:val="en-GB" w:eastAsia="ja-JP"/>
              </w:rPr>
              <w:t xml:space="preserve"> </w:t>
            </w:r>
            <w:r w:rsidRPr="00554CE5">
              <w:rPr>
                <w:lang w:val="en-GB" w:eastAsia="ja-JP"/>
              </w:rPr>
              <w:br/>
            </w:r>
            <w:bookmarkStart w:id="1223" w:name="lt_pId5290"/>
            <w:r w:rsidR="00803355">
              <w:rPr>
                <w:rFonts w:hint="cs"/>
                <w:rtl/>
                <w:lang w:val="en-GB" w:eastAsia="ja-JP"/>
              </w:rPr>
              <w:t xml:space="preserve">معدل </w:t>
            </w:r>
            <w:proofErr w:type="spellStart"/>
            <w:r w:rsidR="00803355">
              <w:rPr>
                <w:rFonts w:hint="cs"/>
                <w:rtl/>
                <w:lang w:val="en-GB" w:eastAsia="ja-JP"/>
              </w:rPr>
              <w:t>الميقاتية</w:t>
            </w:r>
            <w:proofErr w:type="spellEnd"/>
          </w:p>
          <w:bookmarkEnd w:id="1223"/>
          <w:p w14:paraId="4DFE6991" w14:textId="77777777" w:rsidR="00CD534D" w:rsidRPr="00C22A3A" w:rsidRDefault="00CD534D" w:rsidP="00CD534D">
            <w:pPr>
              <w:pStyle w:val="Tabletext"/>
              <w:jc w:val="center"/>
              <w:rPr>
                <w:lang w:eastAsia="ja-JP"/>
              </w:rPr>
            </w:pPr>
            <w:r>
              <w:rPr>
                <w:lang w:eastAsia="ja-JP"/>
              </w:rPr>
              <w:t>(MHz 594</w:t>
            </w:r>
            <w:r>
              <w:rPr>
                <w:rFonts w:cs="Times New Roman"/>
                <w:lang w:eastAsia="ja-JP"/>
              </w:rPr>
              <w:t>&lt;</w:t>
            </w:r>
            <w:r>
              <w:rPr>
                <w:lang w:eastAsia="ja-JP"/>
              </w:rPr>
              <w:t>)</w:t>
            </w:r>
          </w:p>
        </w:tc>
        <w:tc>
          <w:tcPr>
            <w:tcW w:w="1512" w:type="dxa"/>
          </w:tcPr>
          <w:p w14:paraId="3424AF07" w14:textId="77777777" w:rsidR="00CD534D" w:rsidRDefault="00CD534D" w:rsidP="00CD534D">
            <w:pPr>
              <w:pStyle w:val="Tabletext"/>
              <w:jc w:val="center"/>
              <w:rPr>
                <w:rtl/>
                <w:lang w:val="en-GB" w:eastAsia="ja-JP"/>
              </w:rPr>
            </w:pPr>
            <w:r>
              <w:rPr>
                <w:rFonts w:cs="Times New Roman"/>
                <w:lang w:val="en-GB" w:eastAsia="ja-JP"/>
              </w:rPr>
              <w:t>&lt;</w:t>
            </w:r>
            <w:r>
              <w:rPr>
                <w:rFonts w:hint="cs"/>
                <w:rtl/>
                <w:lang w:val="en-GB" w:eastAsia="ja-JP" w:bidi="ar-EG"/>
              </w:rPr>
              <w:t xml:space="preserve"> </w:t>
            </w:r>
            <w:r w:rsidRPr="00554CE5">
              <w:rPr>
                <w:lang w:val="en-GB" w:eastAsia="ja-JP"/>
              </w:rPr>
              <w:t>1/10</w:t>
            </w:r>
            <w:r w:rsidRPr="00554CE5">
              <w:rPr>
                <w:vertAlign w:val="superscript"/>
                <w:lang w:val="en-GB" w:eastAsia="ja-JP"/>
              </w:rPr>
              <w:t>th</w:t>
            </w:r>
            <w:r w:rsidRPr="00554CE5">
              <w:rPr>
                <w:lang w:val="en-GB" w:eastAsia="ja-JP"/>
              </w:rPr>
              <w:t xml:space="preserve"> </w:t>
            </w:r>
            <w:r w:rsidRPr="00554CE5">
              <w:rPr>
                <w:lang w:val="en-GB" w:eastAsia="ja-JP"/>
              </w:rPr>
              <w:br/>
            </w:r>
            <w:r w:rsidR="00803355">
              <w:rPr>
                <w:rFonts w:hint="cs"/>
                <w:rtl/>
                <w:lang w:val="en-GB" w:eastAsia="ja-JP"/>
              </w:rPr>
              <w:t xml:space="preserve">معدل </w:t>
            </w:r>
            <w:proofErr w:type="spellStart"/>
            <w:r w:rsidR="00803355">
              <w:rPr>
                <w:rFonts w:hint="cs"/>
                <w:rtl/>
                <w:lang w:val="en-GB" w:eastAsia="ja-JP"/>
              </w:rPr>
              <w:t>الميقاتية</w:t>
            </w:r>
            <w:proofErr w:type="spellEnd"/>
          </w:p>
          <w:p w14:paraId="7E5B60BA" w14:textId="77777777" w:rsidR="00CD534D" w:rsidRPr="00554CE5" w:rsidRDefault="00CD534D" w:rsidP="00CD534D">
            <w:pPr>
              <w:pStyle w:val="Tabletext"/>
              <w:jc w:val="center"/>
              <w:rPr>
                <w:lang w:val="en-GB" w:eastAsia="ja-JP"/>
              </w:rPr>
            </w:pPr>
            <w:r>
              <w:rPr>
                <w:lang w:eastAsia="ja-JP"/>
              </w:rPr>
              <w:t>(MHz 1188</w:t>
            </w:r>
            <w:r>
              <w:rPr>
                <w:rFonts w:cs="Times New Roman"/>
                <w:lang w:eastAsia="ja-JP"/>
              </w:rPr>
              <w:t>&lt;</w:t>
            </w:r>
            <w:r>
              <w:rPr>
                <w:lang w:eastAsia="ja-JP"/>
              </w:rPr>
              <w:t>)</w:t>
            </w:r>
          </w:p>
        </w:tc>
        <w:tc>
          <w:tcPr>
            <w:tcW w:w="1512" w:type="dxa"/>
          </w:tcPr>
          <w:p w14:paraId="129AC0D3" w14:textId="77777777" w:rsidR="00CD534D" w:rsidRDefault="00CD534D" w:rsidP="00CD534D">
            <w:pPr>
              <w:pStyle w:val="Tabletext"/>
              <w:jc w:val="center"/>
              <w:rPr>
                <w:rtl/>
                <w:lang w:val="en-GB" w:eastAsia="ja-JP"/>
              </w:rPr>
            </w:pPr>
            <w:r>
              <w:rPr>
                <w:rFonts w:cs="Times New Roman"/>
                <w:lang w:val="en-GB" w:eastAsia="ja-JP"/>
              </w:rPr>
              <w:t>&lt;</w:t>
            </w:r>
            <w:r>
              <w:rPr>
                <w:rFonts w:hint="cs"/>
                <w:rtl/>
                <w:lang w:val="en-GB" w:eastAsia="ja-JP" w:bidi="ar-EG"/>
              </w:rPr>
              <w:t xml:space="preserve"> </w:t>
            </w:r>
            <w:r w:rsidRPr="00554CE5">
              <w:rPr>
                <w:lang w:val="en-GB" w:eastAsia="ja-JP"/>
              </w:rPr>
              <w:t>1/10</w:t>
            </w:r>
            <w:r w:rsidRPr="00554CE5">
              <w:rPr>
                <w:vertAlign w:val="superscript"/>
                <w:lang w:val="en-GB" w:eastAsia="ja-JP"/>
              </w:rPr>
              <w:t>th</w:t>
            </w:r>
            <w:r w:rsidRPr="00554CE5">
              <w:rPr>
                <w:lang w:val="en-GB" w:eastAsia="ja-JP"/>
              </w:rPr>
              <w:t xml:space="preserve"> </w:t>
            </w:r>
            <w:r w:rsidRPr="00554CE5">
              <w:rPr>
                <w:lang w:val="en-GB" w:eastAsia="ja-JP"/>
              </w:rPr>
              <w:br/>
            </w:r>
            <w:r w:rsidR="00803355">
              <w:rPr>
                <w:rFonts w:hint="cs"/>
                <w:rtl/>
                <w:lang w:val="en-GB" w:eastAsia="ja-JP"/>
              </w:rPr>
              <w:t xml:space="preserve">معدل </w:t>
            </w:r>
            <w:proofErr w:type="spellStart"/>
            <w:r w:rsidR="00803355">
              <w:rPr>
                <w:rFonts w:hint="cs"/>
                <w:rtl/>
                <w:lang w:val="en-GB" w:eastAsia="ja-JP"/>
              </w:rPr>
              <w:t>الميقاتية</w:t>
            </w:r>
            <w:proofErr w:type="spellEnd"/>
          </w:p>
          <w:p w14:paraId="55E41EDD" w14:textId="77777777" w:rsidR="00CD534D" w:rsidRPr="00554CE5" w:rsidRDefault="00CD534D" w:rsidP="00CD534D">
            <w:pPr>
              <w:pStyle w:val="Tabletext"/>
              <w:jc w:val="center"/>
              <w:rPr>
                <w:lang w:val="en-GB" w:eastAsia="ja-JP"/>
              </w:rPr>
            </w:pPr>
            <w:r>
              <w:rPr>
                <w:lang w:eastAsia="ja-JP"/>
              </w:rPr>
              <w:t>(MHz 2356</w:t>
            </w:r>
            <w:r>
              <w:rPr>
                <w:rFonts w:cs="Times New Roman"/>
                <w:lang w:eastAsia="ja-JP"/>
              </w:rPr>
              <w:t>&lt;</w:t>
            </w:r>
            <w:r>
              <w:rPr>
                <w:lang w:eastAsia="ja-JP"/>
              </w:rPr>
              <w:t>)</w:t>
            </w:r>
          </w:p>
        </w:tc>
        <w:tc>
          <w:tcPr>
            <w:tcW w:w="4253" w:type="dxa"/>
          </w:tcPr>
          <w:p w14:paraId="2B80F7AD" w14:textId="77777777" w:rsidR="00CD534D" w:rsidRPr="00554CE5" w:rsidRDefault="000E59A7" w:rsidP="00CD534D">
            <w:pPr>
              <w:pStyle w:val="Tabletext"/>
              <w:rPr>
                <w:lang w:val="en-GB" w:eastAsia="ja-JP"/>
              </w:rPr>
            </w:pPr>
            <w:r>
              <w:rPr>
                <w:rFonts w:hint="cs"/>
                <w:rtl/>
                <w:lang w:val="en-GB" w:eastAsia="ja-JP"/>
              </w:rPr>
              <w:t>حافة النطاق العليا</w:t>
            </w:r>
          </w:p>
        </w:tc>
      </w:tr>
      <w:tr w:rsidR="00CD534D" w:rsidRPr="00AC585C" w14:paraId="5BEF9CCF" w14:textId="77777777" w:rsidTr="000E59A7">
        <w:trPr>
          <w:jc w:val="center"/>
        </w:trPr>
        <w:tc>
          <w:tcPr>
            <w:tcW w:w="850" w:type="dxa"/>
          </w:tcPr>
          <w:p w14:paraId="5FABA0B7" w14:textId="77777777" w:rsidR="00CD534D" w:rsidRPr="00554CE5" w:rsidRDefault="00CD534D" w:rsidP="00CD534D">
            <w:pPr>
              <w:pStyle w:val="Tabletext"/>
              <w:rPr>
                <w:lang w:val="en-GB" w:eastAsia="ja-JP"/>
              </w:rPr>
            </w:pPr>
            <w:bookmarkStart w:id="1224" w:name="lt_pId5296"/>
            <w:r w:rsidRPr="00554CE5">
              <w:rPr>
                <w:lang w:val="en-GB" w:eastAsia="ja-JP"/>
              </w:rPr>
              <w:t>A1</w:t>
            </w:r>
            <w:bookmarkEnd w:id="1224"/>
          </w:p>
        </w:tc>
        <w:tc>
          <w:tcPr>
            <w:tcW w:w="1512" w:type="dxa"/>
          </w:tcPr>
          <w:p w14:paraId="5641675E" w14:textId="77777777" w:rsidR="00CD534D" w:rsidRPr="00554CE5" w:rsidRDefault="00CD534D" w:rsidP="007838F9">
            <w:pPr>
              <w:pStyle w:val="Tabletext"/>
              <w:jc w:val="center"/>
              <w:rPr>
                <w:lang w:val="en-GB" w:eastAsia="ja-JP"/>
              </w:rPr>
            </w:pPr>
            <w:bookmarkStart w:id="1225" w:name="lt_pId5297"/>
            <w:r w:rsidRPr="00554CE5">
              <w:rPr>
                <w:lang w:val="en-GB" w:eastAsia="ja-JP"/>
              </w:rPr>
              <w:t>4</w:t>
            </w:r>
            <w:r>
              <w:rPr>
                <w:rFonts w:hint="cs"/>
                <w:rtl/>
                <w:lang w:val="en-GB" w:eastAsia="ja-JP"/>
              </w:rPr>
              <w:t xml:space="preserve"> </w:t>
            </w:r>
            <w:r w:rsidRPr="00554CE5">
              <w:rPr>
                <w:lang w:val="en-GB" w:eastAsia="ja-JP"/>
              </w:rPr>
              <w:t>UI</w:t>
            </w:r>
            <w:bookmarkEnd w:id="1225"/>
            <w:r w:rsidRPr="00554CE5">
              <w:rPr>
                <w:lang w:val="en-GB" w:eastAsia="ja-JP"/>
              </w:rPr>
              <w:br/>
            </w:r>
            <w:bookmarkStart w:id="1226" w:name="lt_pId5298"/>
            <w:r w:rsidRPr="00554CE5">
              <w:rPr>
                <w:lang w:val="en-GB" w:eastAsia="ja-JP"/>
              </w:rPr>
              <w:t>(</w:t>
            </w:r>
            <w:proofErr w:type="spellStart"/>
            <w:r w:rsidRPr="00554CE5">
              <w:rPr>
                <w:lang w:val="en-GB" w:eastAsia="ja-JP"/>
              </w:rPr>
              <w:t>psec</w:t>
            </w:r>
            <w:proofErr w:type="spellEnd"/>
            <w:r>
              <w:rPr>
                <w:lang w:eastAsia="ja-JP"/>
              </w:rPr>
              <w:t> 673</w:t>
            </w:r>
            <w:r w:rsidRPr="00554CE5">
              <w:rPr>
                <w:lang w:val="en-GB" w:eastAsia="ja-JP"/>
              </w:rPr>
              <w:t>)</w:t>
            </w:r>
            <w:bookmarkEnd w:id="1226"/>
          </w:p>
        </w:tc>
        <w:tc>
          <w:tcPr>
            <w:tcW w:w="1512" w:type="dxa"/>
          </w:tcPr>
          <w:p w14:paraId="262767A7" w14:textId="77777777" w:rsidR="00CD534D" w:rsidRPr="00554CE5" w:rsidRDefault="00CD534D" w:rsidP="007838F9">
            <w:pPr>
              <w:pStyle w:val="Tabletext"/>
              <w:jc w:val="center"/>
              <w:rPr>
                <w:lang w:val="en-GB" w:eastAsia="ja-JP"/>
              </w:rPr>
            </w:pPr>
            <w:bookmarkStart w:id="1227" w:name="lt_pId5299"/>
            <w:r w:rsidRPr="00554CE5">
              <w:rPr>
                <w:lang w:val="en-GB" w:eastAsia="ja-JP"/>
              </w:rPr>
              <w:t>8</w:t>
            </w:r>
            <w:r>
              <w:rPr>
                <w:rFonts w:hint="cs"/>
                <w:rtl/>
                <w:lang w:val="en-GB" w:eastAsia="ja-JP"/>
              </w:rPr>
              <w:t xml:space="preserve"> </w:t>
            </w:r>
            <w:r w:rsidRPr="00554CE5">
              <w:rPr>
                <w:lang w:val="en-GB" w:eastAsia="ja-JP"/>
              </w:rPr>
              <w:t>UI</w:t>
            </w:r>
            <w:bookmarkEnd w:id="1227"/>
            <w:r w:rsidRPr="00554CE5">
              <w:rPr>
                <w:lang w:val="en-GB" w:eastAsia="ja-JP"/>
              </w:rPr>
              <w:br/>
              <w:t>(</w:t>
            </w:r>
            <w:proofErr w:type="spellStart"/>
            <w:r w:rsidRPr="00554CE5">
              <w:rPr>
                <w:lang w:val="en-GB" w:eastAsia="ja-JP"/>
              </w:rPr>
              <w:t>psec</w:t>
            </w:r>
            <w:proofErr w:type="spellEnd"/>
            <w:r>
              <w:rPr>
                <w:lang w:eastAsia="ja-JP"/>
              </w:rPr>
              <w:t> 673</w:t>
            </w:r>
            <w:r w:rsidRPr="00554CE5">
              <w:rPr>
                <w:lang w:val="en-GB" w:eastAsia="ja-JP"/>
              </w:rPr>
              <w:t>)</w:t>
            </w:r>
          </w:p>
        </w:tc>
        <w:tc>
          <w:tcPr>
            <w:tcW w:w="1512" w:type="dxa"/>
          </w:tcPr>
          <w:p w14:paraId="50C037BA" w14:textId="77777777" w:rsidR="00CD534D" w:rsidRPr="00554CE5" w:rsidRDefault="00CD534D" w:rsidP="00CD534D">
            <w:pPr>
              <w:pStyle w:val="Tabletext"/>
              <w:jc w:val="center"/>
              <w:rPr>
                <w:lang w:val="en-GB" w:eastAsia="ja-JP"/>
              </w:rPr>
            </w:pPr>
            <w:bookmarkStart w:id="1228" w:name="lt_pId5301"/>
            <w:r w:rsidRPr="00554CE5">
              <w:rPr>
                <w:lang w:val="en-GB" w:eastAsia="ja-JP"/>
              </w:rPr>
              <w:t>16</w:t>
            </w:r>
            <w:r>
              <w:rPr>
                <w:rFonts w:hint="cs"/>
                <w:rtl/>
                <w:lang w:val="en-GB" w:eastAsia="ja-JP"/>
              </w:rPr>
              <w:t xml:space="preserve"> </w:t>
            </w:r>
            <w:r w:rsidRPr="00554CE5">
              <w:rPr>
                <w:lang w:val="en-GB" w:eastAsia="ja-JP"/>
              </w:rPr>
              <w:t>UI</w:t>
            </w:r>
            <w:bookmarkEnd w:id="1228"/>
            <w:r w:rsidRPr="00554CE5">
              <w:rPr>
                <w:lang w:val="en-GB" w:eastAsia="ja-JP"/>
              </w:rPr>
              <w:br/>
              <w:t>(</w:t>
            </w:r>
            <w:proofErr w:type="spellStart"/>
            <w:r w:rsidRPr="00554CE5">
              <w:rPr>
                <w:lang w:val="en-GB" w:eastAsia="ja-JP"/>
              </w:rPr>
              <w:t>psec</w:t>
            </w:r>
            <w:proofErr w:type="spellEnd"/>
            <w:r>
              <w:rPr>
                <w:lang w:eastAsia="ja-JP"/>
              </w:rPr>
              <w:t> 673</w:t>
            </w:r>
            <w:r w:rsidRPr="00554CE5">
              <w:rPr>
                <w:lang w:val="en-GB" w:eastAsia="ja-JP"/>
              </w:rPr>
              <w:t>)</w:t>
            </w:r>
          </w:p>
        </w:tc>
        <w:tc>
          <w:tcPr>
            <w:tcW w:w="4253" w:type="dxa"/>
          </w:tcPr>
          <w:p w14:paraId="7926AE0A" w14:textId="77777777" w:rsidR="00CD534D" w:rsidRPr="00554CE5" w:rsidRDefault="000E59A7" w:rsidP="00CD534D">
            <w:pPr>
              <w:pStyle w:val="Tabletext"/>
              <w:rPr>
                <w:lang w:val="en-GB" w:eastAsia="ja-JP"/>
              </w:rPr>
            </w:pPr>
            <w:r>
              <w:rPr>
                <w:rFonts w:hint="cs"/>
                <w:rtl/>
                <w:lang w:val="en-GB" w:eastAsia="ja-JP"/>
              </w:rPr>
              <w:t>ارتعاش التوقيت معبر عنه بفاصل الوحدة</w:t>
            </w:r>
          </w:p>
        </w:tc>
      </w:tr>
      <w:tr w:rsidR="00CD534D" w:rsidRPr="00554CE5" w14:paraId="0BC4833A" w14:textId="77777777" w:rsidTr="000E59A7">
        <w:trPr>
          <w:jc w:val="center"/>
        </w:trPr>
        <w:tc>
          <w:tcPr>
            <w:tcW w:w="850" w:type="dxa"/>
          </w:tcPr>
          <w:p w14:paraId="125F8FB0" w14:textId="77777777" w:rsidR="00CD534D" w:rsidRPr="00554CE5" w:rsidRDefault="00CD534D" w:rsidP="00CD534D">
            <w:pPr>
              <w:pStyle w:val="Tabletext"/>
              <w:rPr>
                <w:lang w:val="en-GB" w:eastAsia="ja-JP"/>
              </w:rPr>
            </w:pPr>
            <w:bookmarkStart w:id="1229" w:name="lt_pId5304"/>
            <w:r w:rsidRPr="00554CE5">
              <w:rPr>
                <w:lang w:val="en-GB" w:eastAsia="ja-JP"/>
              </w:rPr>
              <w:t>A2</w:t>
            </w:r>
            <w:bookmarkEnd w:id="1229"/>
          </w:p>
        </w:tc>
        <w:tc>
          <w:tcPr>
            <w:tcW w:w="1512" w:type="dxa"/>
          </w:tcPr>
          <w:p w14:paraId="77180849" w14:textId="77777777" w:rsidR="00CD534D" w:rsidRPr="00554CE5" w:rsidRDefault="00CD534D" w:rsidP="007838F9">
            <w:pPr>
              <w:pStyle w:val="Tabletext"/>
              <w:jc w:val="center"/>
              <w:rPr>
                <w:lang w:val="en-GB" w:eastAsia="ja-JP"/>
              </w:rPr>
            </w:pPr>
            <w:bookmarkStart w:id="1230" w:name="lt_pId5305"/>
            <w:r w:rsidRPr="00554CE5">
              <w:rPr>
                <w:lang w:val="en-GB" w:eastAsia="ja-JP"/>
              </w:rPr>
              <w:t>0</w:t>
            </w:r>
            <w:r>
              <w:rPr>
                <w:lang w:val="en-GB" w:eastAsia="ja-JP"/>
              </w:rPr>
              <w:t>,</w:t>
            </w:r>
            <w:r w:rsidRPr="00554CE5">
              <w:rPr>
                <w:lang w:val="en-GB" w:eastAsia="ja-JP"/>
              </w:rPr>
              <w:t>3</w:t>
            </w:r>
            <w:r>
              <w:rPr>
                <w:rFonts w:hint="cs"/>
                <w:rtl/>
                <w:lang w:val="en-GB" w:eastAsia="ja-JP" w:bidi="ar-EG"/>
              </w:rPr>
              <w:t xml:space="preserve"> </w:t>
            </w:r>
            <w:r w:rsidRPr="00554CE5">
              <w:rPr>
                <w:lang w:val="en-GB" w:eastAsia="ja-JP"/>
              </w:rPr>
              <w:t>UI</w:t>
            </w:r>
            <w:bookmarkEnd w:id="1230"/>
            <w:r w:rsidRPr="00554CE5">
              <w:rPr>
                <w:lang w:val="en-GB" w:eastAsia="ja-JP"/>
              </w:rPr>
              <w:br/>
            </w:r>
            <w:bookmarkStart w:id="1231" w:name="lt_pId5306"/>
            <w:r w:rsidRPr="00554CE5">
              <w:rPr>
                <w:lang w:val="en-GB" w:eastAsia="ja-JP"/>
              </w:rPr>
              <w:t>(</w:t>
            </w:r>
            <w:proofErr w:type="spellStart"/>
            <w:r w:rsidRPr="00554CE5">
              <w:rPr>
                <w:lang w:val="en-GB" w:eastAsia="ja-JP"/>
              </w:rPr>
              <w:t>psec</w:t>
            </w:r>
            <w:proofErr w:type="spellEnd"/>
            <w:r>
              <w:rPr>
                <w:lang w:eastAsia="ja-JP" w:bidi="ar-EG"/>
              </w:rPr>
              <w:t> 56</w:t>
            </w:r>
            <w:r w:rsidRPr="00554CE5">
              <w:rPr>
                <w:lang w:val="en-GB" w:eastAsia="ja-JP"/>
              </w:rPr>
              <w:t>)</w:t>
            </w:r>
            <w:bookmarkEnd w:id="1231"/>
          </w:p>
        </w:tc>
        <w:tc>
          <w:tcPr>
            <w:tcW w:w="1512" w:type="dxa"/>
          </w:tcPr>
          <w:p w14:paraId="7002BEF2" w14:textId="77777777" w:rsidR="00CD534D" w:rsidRPr="00554CE5" w:rsidRDefault="00CD534D" w:rsidP="007838F9">
            <w:pPr>
              <w:pStyle w:val="Tabletext"/>
              <w:jc w:val="center"/>
              <w:rPr>
                <w:lang w:val="en-GB" w:eastAsia="ja-JP"/>
              </w:rPr>
            </w:pPr>
            <w:bookmarkStart w:id="1232" w:name="lt_pId5307"/>
            <w:r w:rsidRPr="00554CE5">
              <w:rPr>
                <w:lang w:val="en-GB" w:eastAsia="ja-JP"/>
              </w:rPr>
              <w:t>0</w:t>
            </w:r>
            <w:r>
              <w:rPr>
                <w:lang w:val="en-GB" w:eastAsia="ja-JP"/>
              </w:rPr>
              <w:t>,</w:t>
            </w:r>
            <w:r w:rsidRPr="00554CE5">
              <w:rPr>
                <w:lang w:val="en-GB" w:eastAsia="ja-JP"/>
              </w:rPr>
              <w:t>3</w:t>
            </w:r>
            <w:r>
              <w:rPr>
                <w:rFonts w:hint="cs"/>
                <w:rtl/>
                <w:lang w:val="en-GB" w:eastAsia="ja-JP"/>
              </w:rPr>
              <w:t xml:space="preserve"> </w:t>
            </w:r>
            <w:r w:rsidRPr="00554CE5">
              <w:rPr>
                <w:lang w:val="en-GB" w:eastAsia="ja-JP"/>
              </w:rPr>
              <w:t>UI</w:t>
            </w:r>
            <w:bookmarkEnd w:id="1232"/>
            <w:r w:rsidRPr="00554CE5">
              <w:rPr>
                <w:lang w:val="en-GB" w:eastAsia="ja-JP"/>
              </w:rPr>
              <w:br/>
              <w:t>(</w:t>
            </w:r>
            <w:proofErr w:type="spellStart"/>
            <w:r w:rsidRPr="00554CE5">
              <w:rPr>
                <w:lang w:val="en-GB" w:eastAsia="ja-JP"/>
              </w:rPr>
              <w:t>psec</w:t>
            </w:r>
            <w:proofErr w:type="spellEnd"/>
            <w:r>
              <w:rPr>
                <w:lang w:eastAsia="ja-JP" w:bidi="ar-EG"/>
              </w:rPr>
              <w:t> 28</w:t>
            </w:r>
            <w:r w:rsidRPr="00554CE5">
              <w:rPr>
                <w:lang w:val="en-GB" w:eastAsia="ja-JP"/>
              </w:rPr>
              <w:t>)</w:t>
            </w:r>
          </w:p>
        </w:tc>
        <w:tc>
          <w:tcPr>
            <w:tcW w:w="1512" w:type="dxa"/>
          </w:tcPr>
          <w:p w14:paraId="34642F71" w14:textId="77777777" w:rsidR="00CD534D" w:rsidRPr="00554CE5" w:rsidRDefault="00CD534D" w:rsidP="007838F9">
            <w:pPr>
              <w:pStyle w:val="Tabletext"/>
              <w:jc w:val="center"/>
              <w:rPr>
                <w:lang w:val="en-GB" w:eastAsia="ja-JP"/>
              </w:rPr>
            </w:pPr>
            <w:bookmarkStart w:id="1233" w:name="lt_pId5309"/>
            <w:r w:rsidRPr="00554CE5">
              <w:rPr>
                <w:lang w:val="en-GB" w:eastAsia="ja-JP"/>
              </w:rPr>
              <w:t>0</w:t>
            </w:r>
            <w:r>
              <w:rPr>
                <w:lang w:val="en-GB" w:eastAsia="ja-JP"/>
              </w:rPr>
              <w:t>,</w:t>
            </w:r>
            <w:r w:rsidRPr="00554CE5">
              <w:rPr>
                <w:lang w:val="en-GB" w:eastAsia="ja-JP"/>
              </w:rPr>
              <w:t>3</w:t>
            </w:r>
            <w:r>
              <w:rPr>
                <w:rFonts w:hint="cs"/>
                <w:rtl/>
                <w:lang w:val="en-GB" w:eastAsia="ja-JP"/>
              </w:rPr>
              <w:t xml:space="preserve"> </w:t>
            </w:r>
            <w:r w:rsidRPr="00554CE5">
              <w:rPr>
                <w:lang w:val="en-GB" w:eastAsia="ja-JP"/>
              </w:rPr>
              <w:t>UI</w:t>
            </w:r>
            <w:bookmarkEnd w:id="1233"/>
            <w:r w:rsidRPr="00554CE5">
              <w:rPr>
                <w:lang w:val="en-GB" w:eastAsia="ja-JP"/>
              </w:rPr>
              <w:br/>
              <w:t>(</w:t>
            </w:r>
            <w:proofErr w:type="spellStart"/>
            <w:r w:rsidRPr="00554CE5">
              <w:rPr>
                <w:lang w:val="en-GB" w:eastAsia="ja-JP"/>
              </w:rPr>
              <w:t>psec</w:t>
            </w:r>
            <w:proofErr w:type="spellEnd"/>
            <w:r>
              <w:rPr>
                <w:lang w:eastAsia="ja-JP" w:bidi="ar-EG"/>
              </w:rPr>
              <w:t> 14</w:t>
            </w:r>
            <w:r w:rsidRPr="00554CE5">
              <w:rPr>
                <w:lang w:val="en-GB" w:eastAsia="ja-JP"/>
              </w:rPr>
              <w:t>)</w:t>
            </w:r>
          </w:p>
        </w:tc>
        <w:tc>
          <w:tcPr>
            <w:tcW w:w="4253" w:type="dxa"/>
          </w:tcPr>
          <w:p w14:paraId="027CE0B0" w14:textId="77777777" w:rsidR="00CD534D" w:rsidRPr="00554CE5" w:rsidRDefault="000E59A7" w:rsidP="00CD534D">
            <w:pPr>
              <w:pStyle w:val="Tabletext"/>
              <w:rPr>
                <w:lang w:val="en-GB" w:eastAsia="ja-JP"/>
              </w:rPr>
            </w:pPr>
            <w:r>
              <w:rPr>
                <w:rFonts w:hint="cs"/>
                <w:rtl/>
                <w:lang w:val="en-GB" w:eastAsia="ja-JP"/>
              </w:rPr>
              <w:t>ارتعاش التراصف</w:t>
            </w:r>
          </w:p>
        </w:tc>
      </w:tr>
      <w:tr w:rsidR="00CD534D" w:rsidRPr="00AC585C" w14:paraId="6FCBC6DB" w14:textId="77777777" w:rsidTr="000E59A7">
        <w:trPr>
          <w:jc w:val="center"/>
        </w:trPr>
        <w:tc>
          <w:tcPr>
            <w:tcW w:w="850" w:type="dxa"/>
          </w:tcPr>
          <w:p w14:paraId="0CEAFFE6" w14:textId="77777777" w:rsidR="00CD534D" w:rsidRPr="00554CE5" w:rsidRDefault="000E59A7" w:rsidP="00CD534D">
            <w:pPr>
              <w:pStyle w:val="Tabletext"/>
              <w:rPr>
                <w:lang w:val="en-GB" w:eastAsia="ja-JP"/>
              </w:rPr>
            </w:pPr>
            <w:r>
              <w:rPr>
                <w:rFonts w:hint="cs"/>
                <w:rtl/>
                <w:lang w:val="en-GB" w:eastAsia="ja-JP"/>
              </w:rPr>
              <w:t>إشارة الاختبار</w:t>
            </w:r>
          </w:p>
        </w:tc>
        <w:tc>
          <w:tcPr>
            <w:tcW w:w="1512" w:type="dxa"/>
          </w:tcPr>
          <w:p w14:paraId="2E67CB06" w14:textId="77777777" w:rsidR="00CD534D" w:rsidRPr="00554CE5" w:rsidRDefault="000E59A7" w:rsidP="00CD534D">
            <w:pPr>
              <w:pStyle w:val="Tabletext"/>
              <w:jc w:val="center"/>
              <w:rPr>
                <w:lang w:val="en-GB" w:eastAsia="ja-JP"/>
              </w:rPr>
            </w:pPr>
            <w:r>
              <w:rPr>
                <w:rFonts w:hint="cs"/>
                <w:rtl/>
                <w:lang w:val="en-GB" w:eastAsia="ja-JP"/>
              </w:rPr>
              <w:t xml:space="preserve">إشارة اختبار </w:t>
            </w:r>
            <w:r>
              <w:rPr>
                <w:rtl/>
                <w:lang w:val="en-GB" w:eastAsia="ja-JP"/>
              </w:rPr>
              <w:br/>
            </w:r>
            <w:r>
              <w:rPr>
                <w:rFonts w:hint="cs"/>
                <w:rtl/>
                <w:lang w:val="en-GB" w:eastAsia="ja-JP"/>
              </w:rPr>
              <w:t>تدرج الألوان</w:t>
            </w:r>
          </w:p>
        </w:tc>
        <w:tc>
          <w:tcPr>
            <w:tcW w:w="1512" w:type="dxa"/>
          </w:tcPr>
          <w:p w14:paraId="5EE483C4" w14:textId="77777777" w:rsidR="00CD534D" w:rsidRPr="00554CE5" w:rsidRDefault="000E59A7" w:rsidP="00CD534D">
            <w:pPr>
              <w:pStyle w:val="Tabletext"/>
              <w:jc w:val="center"/>
              <w:rPr>
                <w:lang w:val="en-GB" w:eastAsia="ja-JP"/>
              </w:rPr>
            </w:pPr>
            <w:r>
              <w:rPr>
                <w:rFonts w:hint="cs"/>
                <w:rtl/>
                <w:lang w:val="en-GB" w:eastAsia="ja-JP"/>
              </w:rPr>
              <w:t xml:space="preserve">إشارة اختبار </w:t>
            </w:r>
            <w:r>
              <w:rPr>
                <w:rtl/>
                <w:lang w:val="en-GB" w:eastAsia="ja-JP"/>
              </w:rPr>
              <w:br/>
            </w:r>
            <w:r>
              <w:rPr>
                <w:rFonts w:hint="cs"/>
                <w:rtl/>
                <w:lang w:val="en-GB" w:eastAsia="ja-JP"/>
              </w:rPr>
              <w:t>تدرج الألوان</w:t>
            </w:r>
          </w:p>
        </w:tc>
        <w:tc>
          <w:tcPr>
            <w:tcW w:w="1512" w:type="dxa"/>
          </w:tcPr>
          <w:p w14:paraId="7F9FE04C" w14:textId="77777777" w:rsidR="00CD534D" w:rsidRPr="00554CE5" w:rsidRDefault="000E59A7" w:rsidP="00CD534D">
            <w:pPr>
              <w:pStyle w:val="Tabletext"/>
              <w:jc w:val="center"/>
              <w:rPr>
                <w:lang w:val="en-GB" w:eastAsia="ja-JP"/>
              </w:rPr>
            </w:pPr>
            <w:r>
              <w:rPr>
                <w:rFonts w:hint="cs"/>
                <w:rtl/>
                <w:lang w:val="en-GB" w:eastAsia="ja-JP"/>
              </w:rPr>
              <w:t xml:space="preserve">إشارة اختبار </w:t>
            </w:r>
            <w:r>
              <w:rPr>
                <w:rtl/>
                <w:lang w:val="en-GB" w:eastAsia="ja-JP"/>
              </w:rPr>
              <w:br/>
            </w:r>
            <w:r>
              <w:rPr>
                <w:rFonts w:hint="cs"/>
                <w:rtl/>
                <w:lang w:val="en-GB" w:eastAsia="ja-JP"/>
              </w:rPr>
              <w:t>تدرج الألوان</w:t>
            </w:r>
          </w:p>
        </w:tc>
        <w:tc>
          <w:tcPr>
            <w:tcW w:w="4253" w:type="dxa"/>
          </w:tcPr>
          <w:p w14:paraId="336CCB9B" w14:textId="77777777" w:rsidR="00CD534D" w:rsidRPr="00554CE5" w:rsidRDefault="000E59A7" w:rsidP="00CD534D">
            <w:pPr>
              <w:pStyle w:val="Tabletext"/>
              <w:rPr>
                <w:lang w:val="en-GB" w:eastAsia="ja-JP"/>
              </w:rPr>
            </w:pPr>
            <w:r>
              <w:rPr>
                <w:rFonts w:hint="cs"/>
                <w:rtl/>
                <w:lang w:val="en-GB" w:eastAsia="ja-JP"/>
              </w:rPr>
              <w:t>تدرج الألوان المختار كإشارة اختبار غير ضاغطة لقياسات الارتعاش</w:t>
            </w:r>
          </w:p>
        </w:tc>
      </w:tr>
    </w:tbl>
    <w:p w14:paraId="7798BFAF" w14:textId="77777777" w:rsidR="00CD534D" w:rsidRDefault="00CD534D" w:rsidP="000E59A7">
      <w:pPr>
        <w:pStyle w:val="Heading2"/>
        <w:rPr>
          <w:rFonts w:eastAsia="SimSun"/>
          <w:rtl/>
          <w:lang w:bidi="ar-EG"/>
        </w:rPr>
      </w:pPr>
      <w:r>
        <w:rPr>
          <w:rFonts w:eastAsia="SimSun"/>
          <w:lang w:bidi="ar-EG"/>
        </w:rPr>
        <w:t>2.8</w:t>
      </w:r>
      <w:r>
        <w:rPr>
          <w:rFonts w:eastAsia="SimSun"/>
          <w:rtl/>
          <w:lang w:bidi="ar-EG"/>
        </w:rPr>
        <w:tab/>
      </w:r>
      <w:r w:rsidR="000E59A7">
        <w:rPr>
          <w:rFonts w:eastAsia="SimSun" w:hint="cs"/>
          <w:rtl/>
          <w:lang w:bidi="ar-EG"/>
        </w:rPr>
        <w:t>مستويات إشارة المستقبِل ومواصفاتها</w:t>
      </w:r>
    </w:p>
    <w:p w14:paraId="39FE8DCB" w14:textId="77777777" w:rsidR="00CD534D" w:rsidRDefault="000E59A7" w:rsidP="00CD534D">
      <w:pPr>
        <w:rPr>
          <w:rFonts w:eastAsia="SimSun"/>
          <w:rtl/>
          <w:lang w:bidi="ar-EG"/>
        </w:rPr>
      </w:pPr>
      <w:r>
        <w:rPr>
          <w:rFonts w:eastAsia="SimSun" w:hint="cs"/>
          <w:rtl/>
          <w:lang w:bidi="ar-EG"/>
        </w:rPr>
        <w:t>ينبغي أن يقدم مستقبِل إشارة السطح البيني التسلسلي معاوقة مقدارها </w:t>
      </w:r>
      <w:r>
        <w:rPr>
          <w:rFonts w:eastAsia="SimSun"/>
          <w:lang w:bidi="ar-EG"/>
        </w:rPr>
        <w:t>75</w:t>
      </w:r>
      <w:r>
        <w:rPr>
          <w:rFonts w:eastAsia="SimSun" w:hint="eastAsia"/>
          <w:rtl/>
          <w:lang w:bidi="ar-EG"/>
        </w:rPr>
        <w:t> أوم وينبغي أن يفي بمتطلبات خسارة العودة المعر</w:t>
      </w:r>
      <w:r>
        <w:rPr>
          <w:rFonts w:eastAsia="SimSun" w:hint="cs"/>
          <w:rtl/>
          <w:lang w:bidi="ar-EG"/>
        </w:rPr>
        <w:t>َّ</w:t>
      </w:r>
      <w:r>
        <w:rPr>
          <w:rFonts w:eastAsia="SimSun" w:hint="eastAsia"/>
          <w:rtl/>
          <w:lang w:bidi="ar-EG"/>
        </w:rPr>
        <w:t>فة</w:t>
      </w:r>
      <w:r>
        <w:rPr>
          <w:rFonts w:eastAsia="SimSun" w:hint="cs"/>
          <w:rtl/>
          <w:lang w:bidi="ar-EG"/>
        </w:rPr>
        <w:t xml:space="preserve"> في الفقرة </w:t>
      </w:r>
      <w:r>
        <w:rPr>
          <w:rFonts w:eastAsia="SimSun"/>
          <w:lang w:bidi="ar-EG"/>
        </w:rPr>
        <w:t>1.2.8</w:t>
      </w:r>
      <w:r>
        <w:rPr>
          <w:rFonts w:eastAsia="SimSun" w:hint="cs"/>
          <w:rtl/>
          <w:lang w:bidi="ar-EG"/>
        </w:rPr>
        <w:t>.</w:t>
      </w:r>
    </w:p>
    <w:p w14:paraId="759269E7" w14:textId="77777777" w:rsidR="00CD534D" w:rsidRDefault="000E59A7" w:rsidP="00CD534D">
      <w:pPr>
        <w:rPr>
          <w:rFonts w:eastAsia="SimSun"/>
          <w:rtl/>
          <w:lang w:bidi="ar-EG"/>
        </w:rPr>
      </w:pPr>
      <w:r>
        <w:rPr>
          <w:rFonts w:eastAsia="SimSun" w:hint="cs"/>
          <w:rtl/>
          <w:lang w:bidi="ar-EG"/>
        </w:rPr>
        <w:t xml:space="preserve">المستقبلات التي تعمل بخسارات في </w:t>
      </w:r>
      <w:proofErr w:type="spellStart"/>
      <w:r>
        <w:rPr>
          <w:rFonts w:eastAsia="SimSun" w:hint="cs"/>
          <w:rtl/>
          <w:lang w:bidi="ar-EG"/>
        </w:rPr>
        <w:t>كبلات</w:t>
      </w:r>
      <w:proofErr w:type="spellEnd"/>
      <w:r>
        <w:rPr>
          <w:rFonts w:eastAsia="SimSun" w:hint="cs"/>
          <w:rtl/>
          <w:lang w:bidi="ar-EG"/>
        </w:rPr>
        <w:t xml:space="preserve"> الدخل في مدى يصل إلى </w:t>
      </w:r>
      <w:r>
        <w:rPr>
          <w:rFonts w:eastAsia="SimSun"/>
          <w:lang w:bidi="ar-EG"/>
        </w:rPr>
        <w:t>dB 40</w:t>
      </w:r>
      <w:r>
        <w:rPr>
          <w:rFonts w:eastAsia="SimSun" w:hint="cs"/>
          <w:rtl/>
          <w:lang w:bidi="ar-EG"/>
        </w:rPr>
        <w:t xml:space="preserve"> عند منتصف تردد </w:t>
      </w:r>
      <w:proofErr w:type="spellStart"/>
      <w:r>
        <w:rPr>
          <w:rFonts w:eastAsia="SimSun" w:hint="cs"/>
          <w:rtl/>
          <w:lang w:bidi="ar-EG"/>
        </w:rPr>
        <w:t>الميقاتية</w:t>
      </w:r>
      <w:proofErr w:type="spellEnd"/>
      <w:r>
        <w:rPr>
          <w:rFonts w:eastAsia="SimSun" w:hint="cs"/>
          <w:rtl/>
          <w:lang w:bidi="ar-EG"/>
        </w:rPr>
        <w:t xml:space="preserve"> هي المستقبلات النمطية؛ ومع ذلك، يمكن قبول مستقبلات مصممة للعمل بتوهين أكبر أو أقل للإشارة.</w:t>
      </w:r>
    </w:p>
    <w:p w14:paraId="0CF5B5DD" w14:textId="77777777" w:rsidR="00CD534D" w:rsidRPr="000E59A7" w:rsidRDefault="00CD534D" w:rsidP="000E59A7">
      <w:pPr>
        <w:pStyle w:val="Heading3"/>
        <w:rPr>
          <w:rFonts w:eastAsia="SimSun"/>
          <w:rtl/>
          <w:lang w:bidi="ar-EG"/>
        </w:rPr>
      </w:pPr>
      <w:r w:rsidRPr="000E59A7">
        <w:rPr>
          <w:rFonts w:eastAsia="SimSun"/>
          <w:lang w:bidi="ar-EG"/>
        </w:rPr>
        <w:t>1.2.8</w:t>
      </w:r>
      <w:r w:rsidRPr="000E59A7">
        <w:rPr>
          <w:rFonts w:eastAsia="SimSun"/>
          <w:rtl/>
          <w:lang w:bidi="ar-EG"/>
        </w:rPr>
        <w:tab/>
      </w:r>
      <w:r w:rsidR="000E59A7" w:rsidRPr="000E59A7">
        <w:rPr>
          <w:rFonts w:eastAsia="SimSun" w:hint="cs"/>
          <w:rtl/>
          <w:lang w:bidi="ar-EG"/>
        </w:rPr>
        <w:t>خسارة العودة للسطح البيني </w:t>
      </w:r>
      <w:r w:rsidR="000E59A7" w:rsidRPr="000E59A7">
        <w:rPr>
          <w:rFonts w:eastAsia="SimSun"/>
          <w:lang w:bidi="ar-EG"/>
        </w:rPr>
        <w:t>6G</w:t>
      </w:r>
    </w:p>
    <w:p w14:paraId="494E84F9" w14:textId="77777777" w:rsidR="00CD534D" w:rsidRDefault="000E59A7" w:rsidP="000E59A7">
      <w:pPr>
        <w:rPr>
          <w:rFonts w:eastAsia="SimSun"/>
          <w:rtl/>
          <w:lang w:bidi="ar-EG"/>
        </w:rPr>
      </w:pPr>
      <w:r>
        <w:rPr>
          <w:rFonts w:eastAsia="SimSun" w:hint="cs"/>
          <w:rtl/>
          <w:lang w:bidi="ar-EG"/>
        </w:rPr>
        <w:t>ينبغي أن يكون للدارة غير المتوازنة للمولد والمستقبِل خسارة عودة تتفق مع المخطط المبين في الشكل </w:t>
      </w:r>
      <w:r>
        <w:rPr>
          <w:rFonts w:eastAsia="SimSun"/>
          <w:lang w:bidi="ar-EG"/>
        </w:rPr>
        <w:t>20-3</w:t>
      </w:r>
      <w:r>
        <w:rPr>
          <w:rFonts w:eastAsia="SimSun" w:hint="cs"/>
          <w:rtl/>
          <w:lang w:bidi="ar-EG"/>
        </w:rPr>
        <w:t xml:space="preserve"> طبقاً للمعلمات المدرجة في</w:t>
      </w:r>
      <w:r>
        <w:rPr>
          <w:rFonts w:eastAsia="SimSun" w:hint="eastAsia"/>
          <w:rtl/>
          <w:lang w:bidi="ar-EG"/>
        </w:rPr>
        <w:t> </w:t>
      </w:r>
      <w:r>
        <w:rPr>
          <w:rFonts w:eastAsia="SimSun" w:hint="cs"/>
          <w:rtl/>
          <w:lang w:bidi="ar-EG"/>
        </w:rPr>
        <w:t>الجدول</w:t>
      </w:r>
      <w:r>
        <w:rPr>
          <w:rFonts w:eastAsia="SimSun" w:hint="eastAsia"/>
          <w:rtl/>
          <w:lang w:bidi="ar-EG"/>
        </w:rPr>
        <w:t> </w:t>
      </w:r>
      <w:r>
        <w:rPr>
          <w:rFonts w:eastAsia="SimSun"/>
          <w:lang w:bidi="ar-EG"/>
        </w:rPr>
        <w:t>12-3</w:t>
      </w:r>
      <w:r>
        <w:rPr>
          <w:rFonts w:eastAsia="SimSun" w:hint="cs"/>
          <w:rtl/>
          <w:lang w:bidi="ar-EG"/>
        </w:rPr>
        <w:t>.</w:t>
      </w:r>
    </w:p>
    <w:p w14:paraId="64502C4E" w14:textId="77777777" w:rsidR="00CD534D" w:rsidRDefault="00CD534D" w:rsidP="00CD534D">
      <w:pPr>
        <w:pStyle w:val="FigureNo"/>
        <w:rPr>
          <w:rFonts w:eastAsia="SimSun"/>
          <w:rtl/>
        </w:rPr>
      </w:pPr>
      <w:r>
        <w:rPr>
          <w:rFonts w:eastAsia="SimSun" w:hint="cs"/>
          <w:rtl/>
        </w:rPr>
        <w:lastRenderedPageBreak/>
        <w:t>الشكل </w:t>
      </w:r>
      <w:r>
        <w:rPr>
          <w:rFonts w:eastAsia="SimSun"/>
        </w:rPr>
        <w:t>20-3</w:t>
      </w:r>
    </w:p>
    <w:p w14:paraId="72C0A318" w14:textId="77777777" w:rsidR="00CD534D" w:rsidRPr="00B863E0" w:rsidRDefault="000E59A7" w:rsidP="00CD534D">
      <w:pPr>
        <w:pStyle w:val="FigureTitle"/>
        <w:rPr>
          <w:rFonts w:eastAsia="SimSun"/>
          <w:sz w:val="22"/>
          <w:szCs w:val="30"/>
          <w:rtl/>
          <w:lang w:val="en-US"/>
        </w:rPr>
      </w:pPr>
      <w:r w:rsidRPr="00B863E0">
        <w:rPr>
          <w:rFonts w:eastAsia="SimSun" w:hint="cs"/>
          <w:sz w:val="22"/>
          <w:szCs w:val="30"/>
          <w:rtl/>
        </w:rPr>
        <w:t>خسارة العودة للسطح البيني </w:t>
      </w:r>
      <w:r w:rsidRPr="00B863E0">
        <w:rPr>
          <w:rFonts w:eastAsia="SimSun"/>
          <w:sz w:val="22"/>
          <w:szCs w:val="30"/>
          <w:lang w:val="en-US"/>
        </w:rPr>
        <w:t>6G</w:t>
      </w:r>
    </w:p>
    <w:p w14:paraId="633DCC19" w14:textId="77777777" w:rsidR="00CD534D" w:rsidRDefault="000E59A7" w:rsidP="00CD534D">
      <w:pPr>
        <w:spacing w:before="100" w:beforeAutospacing="1" w:after="100" w:afterAutospacing="1" w:line="240" w:lineRule="auto"/>
        <w:jc w:val="center"/>
        <w:rPr>
          <w:rFonts w:eastAsia="SimSun"/>
          <w:rtl/>
          <w:lang w:bidi="ar-EG"/>
        </w:rPr>
      </w:pPr>
      <w:r>
        <w:rPr>
          <w:rFonts w:eastAsia="SimSun"/>
          <w:noProof/>
          <w:lang w:eastAsia="zh-CN"/>
        </w:rPr>
        <mc:AlternateContent>
          <mc:Choice Requires="wpg">
            <w:drawing>
              <wp:anchor distT="0" distB="0" distL="114300" distR="114300" simplePos="0" relativeHeight="252469760" behindDoc="0" locked="0" layoutInCell="1" allowOverlap="1" wp14:anchorId="5D930E3E" wp14:editId="6D9635A4">
                <wp:simplePos x="0" y="0"/>
                <wp:positionH relativeFrom="column">
                  <wp:posOffset>523083</wp:posOffset>
                </wp:positionH>
                <wp:positionV relativeFrom="paragraph">
                  <wp:posOffset>921298</wp:posOffset>
                </wp:positionV>
                <wp:extent cx="2981407" cy="1815798"/>
                <wp:effectExtent l="0" t="0" r="9525" b="13335"/>
                <wp:wrapNone/>
                <wp:docPr id="2152" name="Group 2152"/>
                <wp:cNvGraphicFramePr/>
                <a:graphic xmlns:a="http://schemas.openxmlformats.org/drawingml/2006/main">
                  <a:graphicData uri="http://schemas.microsoft.com/office/word/2010/wordprocessingGroup">
                    <wpg:wgp>
                      <wpg:cNvGrpSpPr/>
                      <wpg:grpSpPr>
                        <a:xfrm>
                          <a:off x="0" y="0"/>
                          <a:ext cx="2981407" cy="1815798"/>
                          <a:chOff x="0" y="0"/>
                          <a:chExt cx="2981407" cy="1815798"/>
                        </a:xfrm>
                      </wpg:grpSpPr>
                      <wps:wsp>
                        <wps:cNvPr id="2150" name="Text Box 2150"/>
                        <wps:cNvSpPr txBox="1"/>
                        <wps:spPr>
                          <a:xfrm>
                            <a:off x="2329016" y="1484333"/>
                            <a:ext cx="652391" cy="33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67554" w14:textId="77777777" w:rsidR="00A5719D" w:rsidRPr="00CD534D" w:rsidRDefault="00A5719D" w:rsidP="000E59A7">
                              <w:pPr>
                                <w:spacing w:before="40" w:after="40" w:line="200" w:lineRule="exact"/>
                                <w:jc w:val="center"/>
                                <w:rPr>
                                  <w:sz w:val="18"/>
                                  <w:szCs w:val="24"/>
                                  <w:rtl/>
                                  <w:lang w:bidi="ar-EG"/>
                                </w:rPr>
                              </w:pPr>
                              <w:r>
                                <w:rPr>
                                  <w:rFonts w:hint="cs"/>
                                  <w:sz w:val="18"/>
                                  <w:szCs w:val="24"/>
                                  <w:rtl/>
                                  <w:lang w:bidi="ar-EG"/>
                                </w:rPr>
                                <w:t>التردد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51" name="Text Box 2151"/>
                        <wps:cNvSpPr txBox="1"/>
                        <wps:spPr>
                          <a:xfrm rot="16200000">
                            <a:off x="-160463" y="160463"/>
                            <a:ext cx="652391" cy="33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19F45" w14:textId="77777777" w:rsidR="00A5719D" w:rsidRPr="00CD534D" w:rsidRDefault="00A5719D" w:rsidP="000E59A7">
                              <w:pPr>
                                <w:spacing w:before="40" w:after="40" w:line="200" w:lineRule="exact"/>
                                <w:jc w:val="center"/>
                                <w:rPr>
                                  <w:sz w:val="18"/>
                                  <w:szCs w:val="24"/>
                                  <w:rtl/>
                                  <w:lang w:bidi="ar-EG"/>
                                </w:rPr>
                              </w:pPr>
                              <w:r>
                                <w:rPr>
                                  <w:rFonts w:hint="cs"/>
                                  <w:sz w:val="18"/>
                                  <w:szCs w:val="24"/>
                                  <w:rtl/>
                                  <w:lang w:bidi="ar-EG"/>
                                </w:rPr>
                                <w:t>خسارة العودة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D930E3E" id="Group 2152" o:spid="_x0000_s1969" style="position:absolute;left:0;text-align:left;margin-left:41.2pt;margin-top:72.55pt;width:234.75pt;height:143pt;z-index:252469760" coordsize="29814,1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">
                <v:shape id="Text Box 2150" o:spid="_x0000_s1970" type="#_x0000_t202" style="position:absolute;left:23290;top:14843;width:6524;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" filled="f" stroked="f" strokeweight=".5pt">
                  <v:textbox inset="0,0,0,0">
                    <w:txbxContent>
                      <w:p w14:paraId="2BF67554" w14:textId="77777777" w:rsidR="00A5719D" w:rsidRPr="00CD534D" w:rsidRDefault="00A5719D" w:rsidP="000E59A7">
                        <w:pPr>
                          <w:spacing w:before="40" w:after="40" w:line="200" w:lineRule="exact"/>
                          <w:jc w:val="center"/>
                          <w:rPr>
                            <w:sz w:val="18"/>
                            <w:szCs w:val="24"/>
                            <w:rtl/>
                            <w:lang w:bidi="ar-EG"/>
                          </w:rPr>
                        </w:pPr>
                        <w:r>
                          <w:rPr>
                            <w:rFonts w:hint="cs"/>
                            <w:sz w:val="18"/>
                            <w:szCs w:val="24"/>
                            <w:rtl/>
                            <w:lang w:bidi="ar-EG"/>
                          </w:rPr>
                          <w:t>التردد</w:t>
                        </w:r>
                      </w:p>
                    </w:txbxContent>
                  </v:textbox>
                </v:shape>
                <v:shape id="Text Box 2151" o:spid="_x0000_s1971" type="#_x0000_t202" style="position:absolute;left:-1605;top:1605;width:6523;height:33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" filled="f" stroked="f" strokeweight=".5pt">
                  <v:textbox inset="0,0,0,0">
                    <w:txbxContent>
                      <w:p w14:paraId="7E119F45" w14:textId="77777777" w:rsidR="00A5719D" w:rsidRPr="00CD534D" w:rsidRDefault="00A5719D" w:rsidP="000E59A7">
                        <w:pPr>
                          <w:spacing w:before="40" w:after="40" w:line="200" w:lineRule="exact"/>
                          <w:jc w:val="center"/>
                          <w:rPr>
                            <w:sz w:val="18"/>
                            <w:szCs w:val="24"/>
                            <w:rtl/>
                            <w:lang w:bidi="ar-EG"/>
                          </w:rPr>
                        </w:pPr>
                        <w:r>
                          <w:rPr>
                            <w:rFonts w:hint="cs"/>
                            <w:sz w:val="18"/>
                            <w:szCs w:val="24"/>
                            <w:rtl/>
                            <w:lang w:bidi="ar-EG"/>
                          </w:rPr>
                          <w:t>خسارة العودة</w:t>
                        </w:r>
                      </w:p>
                    </w:txbxContent>
                  </v:textbox>
                </v:shape>
              </v:group>
            </w:pict>
          </mc:Fallback>
        </mc:AlternateContent>
      </w:r>
      <w:r>
        <w:rPr>
          <w:rFonts w:eastAsia="SimSun"/>
          <w:lang w:bidi="ar-EG"/>
        </w:rPr>
        <w:object w:dxaOrig="5107" w:dyaOrig="3002" w14:anchorId="3694BB9B">
          <v:shape id="_x0000_i1086" type="#_x0000_t75" style="width:367.65pt;height:204.25pt" o:ole="">
            <v:imagedata r:id="rId142" o:title="" cropbottom="3487f"/>
          </v:shape>
          <o:OLEObject Type="Embed" ProgID="CorelDraw.Graphic.16" ShapeID="_x0000_i1086" DrawAspect="Content" ObjectID="_1756704620" r:id="rId143"/>
        </w:object>
      </w:r>
    </w:p>
    <w:p w14:paraId="54CBC900" w14:textId="77777777" w:rsidR="00CD534D" w:rsidRDefault="00CD534D" w:rsidP="00CD534D">
      <w:pPr>
        <w:pStyle w:val="TableNo"/>
        <w:rPr>
          <w:rFonts w:eastAsia="SimSun"/>
          <w:rtl/>
        </w:rPr>
      </w:pPr>
      <w:r>
        <w:rPr>
          <w:rFonts w:eastAsia="SimSun" w:hint="cs"/>
          <w:rtl/>
        </w:rPr>
        <w:t>الجدول </w:t>
      </w:r>
      <w:r>
        <w:rPr>
          <w:rFonts w:eastAsia="SimSun"/>
        </w:rPr>
        <w:t>12-3</w:t>
      </w:r>
    </w:p>
    <w:p w14:paraId="28EAF0C0" w14:textId="77777777" w:rsidR="00CD534D" w:rsidRPr="000E59A7" w:rsidRDefault="000E59A7" w:rsidP="00CD534D">
      <w:pPr>
        <w:pStyle w:val="Tabletitle"/>
        <w:rPr>
          <w:rFonts w:eastAsia="SimSun"/>
          <w:rtl/>
        </w:rPr>
      </w:pPr>
      <w:r w:rsidRPr="000E59A7">
        <w:rPr>
          <w:rFonts w:eastAsia="SimSun" w:hint="cs"/>
          <w:rtl/>
        </w:rPr>
        <w:t>معلمات خسارة العودة للسطح البيني </w:t>
      </w:r>
      <w:r w:rsidRPr="000E59A7">
        <w:rPr>
          <w:rFonts w:eastAsia="SimSun"/>
        </w:rPr>
        <w:t>6G</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7"/>
        <w:gridCol w:w="2332"/>
        <w:gridCol w:w="4870"/>
      </w:tblGrid>
      <w:tr w:rsidR="00CD534D" w:rsidRPr="00A30A4A" w14:paraId="2645CE6B" w14:textId="77777777" w:rsidTr="00CD534D">
        <w:trPr>
          <w:jc w:val="center"/>
        </w:trPr>
        <w:tc>
          <w:tcPr>
            <w:tcW w:w="2484" w:type="dxa"/>
          </w:tcPr>
          <w:p w14:paraId="5822B0DE" w14:textId="77777777" w:rsidR="00CD534D" w:rsidRPr="00A30A4A" w:rsidRDefault="000E59A7" w:rsidP="00F30020">
            <w:pPr>
              <w:pStyle w:val="Tablehead"/>
              <w:spacing w:before="60" w:after="60"/>
              <w:rPr>
                <w:lang w:val="en-GB" w:eastAsia="ja-JP"/>
              </w:rPr>
            </w:pPr>
            <w:r>
              <w:rPr>
                <w:rFonts w:hint="cs"/>
                <w:rtl/>
                <w:lang w:val="en-GB" w:eastAsia="ja-JP"/>
              </w:rPr>
              <w:t>المعلمة</w:t>
            </w:r>
          </w:p>
        </w:tc>
        <w:tc>
          <w:tcPr>
            <w:tcW w:w="2376" w:type="dxa"/>
          </w:tcPr>
          <w:p w14:paraId="45E81A8D" w14:textId="77777777" w:rsidR="00CD534D" w:rsidRPr="00A30A4A" w:rsidRDefault="000E59A7" w:rsidP="00F30020">
            <w:pPr>
              <w:pStyle w:val="Tablehead"/>
              <w:spacing w:before="60" w:after="60"/>
              <w:rPr>
                <w:lang w:val="en-GB" w:eastAsia="ja-JP"/>
              </w:rPr>
            </w:pPr>
            <w:r>
              <w:rPr>
                <w:rFonts w:hint="cs"/>
                <w:rtl/>
                <w:lang w:val="en-GB" w:eastAsia="ja-JP"/>
              </w:rPr>
              <w:t>القيمة</w:t>
            </w:r>
          </w:p>
        </w:tc>
        <w:tc>
          <w:tcPr>
            <w:tcW w:w="4968" w:type="dxa"/>
          </w:tcPr>
          <w:p w14:paraId="744F6E42" w14:textId="77777777" w:rsidR="00CD534D" w:rsidRPr="00A30A4A" w:rsidRDefault="000E59A7" w:rsidP="00F30020">
            <w:pPr>
              <w:pStyle w:val="Tablehead"/>
              <w:spacing w:before="60" w:after="60"/>
              <w:rPr>
                <w:lang w:val="en-GB" w:eastAsia="ja-JP"/>
              </w:rPr>
            </w:pPr>
            <w:r>
              <w:rPr>
                <w:rFonts w:hint="cs"/>
                <w:rtl/>
                <w:lang w:val="en-GB" w:eastAsia="ja-JP"/>
              </w:rPr>
              <w:t>الوصف</w:t>
            </w:r>
          </w:p>
        </w:tc>
      </w:tr>
      <w:tr w:rsidR="00CD534D" w:rsidRPr="00AC585C" w14:paraId="1CD87BBB" w14:textId="77777777" w:rsidTr="00CD534D">
        <w:trPr>
          <w:jc w:val="center"/>
        </w:trPr>
        <w:tc>
          <w:tcPr>
            <w:tcW w:w="2484" w:type="dxa"/>
          </w:tcPr>
          <w:p w14:paraId="5F0C9CD6" w14:textId="77777777" w:rsidR="00CD534D" w:rsidRPr="00A30A4A" w:rsidRDefault="00CD534D" w:rsidP="00F30020">
            <w:pPr>
              <w:pStyle w:val="Tabletext"/>
              <w:spacing w:before="60"/>
              <w:jc w:val="center"/>
              <w:rPr>
                <w:lang w:val="en-GB" w:eastAsia="ja-JP"/>
              </w:rPr>
            </w:pPr>
            <w:bookmarkStart w:id="1234" w:name="lt_pId5331"/>
            <w:r w:rsidRPr="00A30A4A">
              <w:rPr>
                <w:lang w:val="en-GB" w:eastAsia="ja-JP"/>
              </w:rPr>
              <w:t>F0</w:t>
            </w:r>
            <w:bookmarkEnd w:id="1234"/>
          </w:p>
        </w:tc>
        <w:tc>
          <w:tcPr>
            <w:tcW w:w="2376" w:type="dxa"/>
          </w:tcPr>
          <w:p w14:paraId="01E99FE7" w14:textId="77777777" w:rsidR="00CD534D" w:rsidRPr="00A30A4A" w:rsidRDefault="00CD534D" w:rsidP="00F30020">
            <w:pPr>
              <w:pStyle w:val="Tabletext"/>
              <w:spacing w:before="60"/>
              <w:jc w:val="center"/>
              <w:rPr>
                <w:lang w:val="en-GB" w:eastAsia="ja-JP"/>
              </w:rPr>
            </w:pPr>
            <w:bookmarkStart w:id="1235" w:name="lt_pId5332"/>
            <w:r w:rsidRPr="00A30A4A">
              <w:rPr>
                <w:lang w:val="en-GB" w:eastAsia="ja-JP"/>
              </w:rPr>
              <w:t>5</w:t>
            </w:r>
            <w:r>
              <w:rPr>
                <w:rFonts w:hint="cs"/>
                <w:rtl/>
                <w:lang w:val="en-GB" w:eastAsia="ja-JP"/>
              </w:rPr>
              <w:t xml:space="preserve"> </w:t>
            </w:r>
            <w:r w:rsidRPr="00A30A4A">
              <w:rPr>
                <w:lang w:val="en-GB" w:eastAsia="ja-JP"/>
              </w:rPr>
              <w:t>MHz</w:t>
            </w:r>
            <w:bookmarkEnd w:id="1235"/>
          </w:p>
        </w:tc>
        <w:tc>
          <w:tcPr>
            <w:tcW w:w="4968" w:type="dxa"/>
          </w:tcPr>
          <w:p w14:paraId="7AA81271" w14:textId="77777777" w:rsidR="00CD534D" w:rsidRPr="00A30A4A" w:rsidRDefault="000E59A7" w:rsidP="00F30020">
            <w:pPr>
              <w:pStyle w:val="Tabletext"/>
              <w:spacing w:before="60"/>
              <w:jc w:val="center"/>
              <w:rPr>
                <w:lang w:val="en-GB" w:eastAsia="ja-JP"/>
              </w:rPr>
            </w:pPr>
            <w:r>
              <w:rPr>
                <w:rFonts w:hint="cs"/>
                <w:rtl/>
                <w:lang w:val="en-GB" w:eastAsia="ja-JP"/>
              </w:rPr>
              <w:t>خسارة العودة لحافة النطاق الدنيا</w:t>
            </w:r>
          </w:p>
        </w:tc>
      </w:tr>
      <w:tr w:rsidR="00CD534D" w:rsidRPr="00AC585C" w14:paraId="7904B564" w14:textId="77777777" w:rsidTr="00CD534D">
        <w:trPr>
          <w:jc w:val="center"/>
        </w:trPr>
        <w:tc>
          <w:tcPr>
            <w:tcW w:w="2484" w:type="dxa"/>
          </w:tcPr>
          <w:p w14:paraId="380F7719" w14:textId="77777777" w:rsidR="00CD534D" w:rsidRPr="00A30A4A" w:rsidRDefault="00CD534D" w:rsidP="00F30020">
            <w:pPr>
              <w:pStyle w:val="Tabletext"/>
              <w:spacing w:before="60"/>
              <w:jc w:val="center"/>
              <w:rPr>
                <w:lang w:val="en-GB" w:eastAsia="ja-JP"/>
              </w:rPr>
            </w:pPr>
            <w:bookmarkStart w:id="1236" w:name="lt_pId5334"/>
            <w:r w:rsidRPr="00A30A4A">
              <w:rPr>
                <w:lang w:val="en-GB" w:eastAsia="ja-JP"/>
              </w:rPr>
              <w:t>F1</w:t>
            </w:r>
            <w:bookmarkEnd w:id="1236"/>
          </w:p>
        </w:tc>
        <w:tc>
          <w:tcPr>
            <w:tcW w:w="2376" w:type="dxa"/>
          </w:tcPr>
          <w:p w14:paraId="4458BC78" w14:textId="77777777" w:rsidR="00CD534D" w:rsidRPr="00A30A4A" w:rsidRDefault="00CD534D" w:rsidP="00F30020">
            <w:pPr>
              <w:pStyle w:val="Tabletext"/>
              <w:spacing w:before="60"/>
              <w:jc w:val="center"/>
              <w:rPr>
                <w:lang w:val="en-GB" w:eastAsia="ja-JP"/>
              </w:rPr>
            </w:pPr>
            <w:bookmarkStart w:id="1237" w:name="lt_pId5335"/>
            <w:r w:rsidRPr="00A30A4A">
              <w:rPr>
                <w:lang w:val="en-GB" w:eastAsia="ja-JP"/>
              </w:rPr>
              <w:t>1</w:t>
            </w:r>
            <w:r>
              <w:rPr>
                <w:lang w:val="en-GB" w:eastAsia="ja-JP"/>
              </w:rPr>
              <w:t>,</w:t>
            </w:r>
            <w:r w:rsidRPr="00A30A4A">
              <w:rPr>
                <w:lang w:val="en-GB" w:eastAsia="ja-JP"/>
              </w:rPr>
              <w:t>485</w:t>
            </w:r>
            <w:r>
              <w:rPr>
                <w:rFonts w:hint="cs"/>
                <w:rtl/>
                <w:lang w:val="en-GB" w:eastAsia="ja-JP"/>
              </w:rPr>
              <w:t xml:space="preserve"> </w:t>
            </w:r>
            <w:r w:rsidRPr="00A30A4A">
              <w:rPr>
                <w:lang w:val="en-GB" w:eastAsia="ja-JP"/>
              </w:rPr>
              <w:t>GHz</w:t>
            </w:r>
            <w:bookmarkEnd w:id="1237"/>
          </w:p>
        </w:tc>
        <w:tc>
          <w:tcPr>
            <w:tcW w:w="4968" w:type="dxa"/>
          </w:tcPr>
          <w:p w14:paraId="1B431EE3" w14:textId="77777777" w:rsidR="00CD534D" w:rsidRPr="00A30A4A" w:rsidRDefault="000E59A7" w:rsidP="00F30020">
            <w:pPr>
              <w:pStyle w:val="Tabletext"/>
              <w:spacing w:before="60"/>
              <w:jc w:val="center"/>
              <w:rPr>
                <w:lang w:val="en-GB" w:eastAsia="ja-JP"/>
              </w:rPr>
            </w:pPr>
            <w:r>
              <w:rPr>
                <w:rFonts w:hint="cs"/>
                <w:rtl/>
                <w:lang w:val="en-GB" w:eastAsia="ja-JP"/>
              </w:rPr>
              <w:t>خسارة العودة لانتقال حافة النطاق الدنيا</w:t>
            </w:r>
          </w:p>
        </w:tc>
      </w:tr>
      <w:tr w:rsidR="00CD534D" w:rsidRPr="00AC585C" w14:paraId="2032F3D7" w14:textId="77777777" w:rsidTr="00CD534D">
        <w:trPr>
          <w:trHeight w:val="413"/>
          <w:jc w:val="center"/>
        </w:trPr>
        <w:tc>
          <w:tcPr>
            <w:tcW w:w="2484" w:type="dxa"/>
          </w:tcPr>
          <w:p w14:paraId="44AFAFBE" w14:textId="77777777" w:rsidR="00CD534D" w:rsidRPr="00A30A4A" w:rsidRDefault="00CD534D" w:rsidP="00F30020">
            <w:pPr>
              <w:pStyle w:val="Tabletext"/>
              <w:spacing w:before="60"/>
              <w:jc w:val="center"/>
              <w:rPr>
                <w:lang w:val="en-GB" w:eastAsia="ja-JP"/>
              </w:rPr>
            </w:pPr>
            <w:bookmarkStart w:id="1238" w:name="lt_pId5337"/>
            <w:r w:rsidRPr="00A30A4A">
              <w:rPr>
                <w:lang w:val="en-GB" w:eastAsia="ja-JP"/>
              </w:rPr>
              <w:t>F2</w:t>
            </w:r>
            <w:bookmarkEnd w:id="1238"/>
          </w:p>
        </w:tc>
        <w:tc>
          <w:tcPr>
            <w:tcW w:w="2376" w:type="dxa"/>
          </w:tcPr>
          <w:p w14:paraId="22F5F3F3" w14:textId="77777777" w:rsidR="00CD534D" w:rsidRPr="00A30A4A" w:rsidRDefault="00CD534D" w:rsidP="00F30020">
            <w:pPr>
              <w:pStyle w:val="Tabletext"/>
              <w:spacing w:before="60"/>
              <w:jc w:val="center"/>
              <w:rPr>
                <w:lang w:val="en-GB" w:eastAsia="ja-JP"/>
              </w:rPr>
            </w:pPr>
            <w:bookmarkStart w:id="1239" w:name="lt_pId5338"/>
            <w:r w:rsidRPr="00A30A4A">
              <w:rPr>
                <w:lang w:val="en-GB" w:eastAsia="ja-JP"/>
              </w:rPr>
              <w:t>3</w:t>
            </w:r>
            <w:r>
              <w:rPr>
                <w:rFonts w:hint="cs"/>
                <w:rtl/>
                <w:lang w:val="en-GB" w:eastAsia="ja-JP"/>
              </w:rPr>
              <w:t xml:space="preserve"> </w:t>
            </w:r>
            <w:r w:rsidRPr="00A30A4A">
              <w:rPr>
                <w:lang w:val="en-GB" w:eastAsia="ja-JP"/>
              </w:rPr>
              <w:t>GHz</w:t>
            </w:r>
            <w:bookmarkEnd w:id="1239"/>
          </w:p>
        </w:tc>
        <w:tc>
          <w:tcPr>
            <w:tcW w:w="4968" w:type="dxa"/>
          </w:tcPr>
          <w:p w14:paraId="509C88A5" w14:textId="77777777" w:rsidR="00CD534D" w:rsidRPr="00A30A4A" w:rsidRDefault="000E59A7" w:rsidP="00F30020">
            <w:pPr>
              <w:pStyle w:val="Tabletext"/>
              <w:spacing w:before="60"/>
              <w:jc w:val="center"/>
              <w:rPr>
                <w:lang w:val="en-GB" w:eastAsia="ja-JP"/>
              </w:rPr>
            </w:pPr>
            <w:r>
              <w:rPr>
                <w:rFonts w:hint="cs"/>
                <w:rtl/>
                <w:lang w:val="en-GB" w:eastAsia="ja-JP"/>
              </w:rPr>
              <w:t>خسارة العودة لانتقال حافة النطاق العليا</w:t>
            </w:r>
          </w:p>
        </w:tc>
      </w:tr>
      <w:tr w:rsidR="00CD534D" w:rsidRPr="00AC585C" w14:paraId="4BA827DD" w14:textId="77777777" w:rsidTr="00CD534D">
        <w:trPr>
          <w:jc w:val="center"/>
        </w:trPr>
        <w:tc>
          <w:tcPr>
            <w:tcW w:w="2484" w:type="dxa"/>
          </w:tcPr>
          <w:p w14:paraId="5DC14709" w14:textId="77777777" w:rsidR="00CD534D" w:rsidRPr="00A30A4A" w:rsidRDefault="00CD534D" w:rsidP="00F30020">
            <w:pPr>
              <w:pStyle w:val="Tabletext"/>
              <w:spacing w:before="60"/>
              <w:jc w:val="center"/>
              <w:rPr>
                <w:lang w:val="en-GB" w:eastAsia="ja-JP"/>
              </w:rPr>
            </w:pPr>
            <w:bookmarkStart w:id="1240" w:name="lt_pId5340"/>
            <w:r w:rsidRPr="00A30A4A">
              <w:rPr>
                <w:lang w:val="en-GB" w:eastAsia="ja-JP"/>
              </w:rPr>
              <w:t>F3</w:t>
            </w:r>
            <w:bookmarkEnd w:id="1240"/>
          </w:p>
        </w:tc>
        <w:tc>
          <w:tcPr>
            <w:tcW w:w="2376" w:type="dxa"/>
          </w:tcPr>
          <w:p w14:paraId="5ACF0C7E" w14:textId="77777777" w:rsidR="00CD534D" w:rsidRPr="00A30A4A" w:rsidRDefault="00CD534D" w:rsidP="00F30020">
            <w:pPr>
              <w:pStyle w:val="Tabletext"/>
              <w:spacing w:before="60"/>
              <w:jc w:val="center"/>
              <w:rPr>
                <w:lang w:val="en-GB" w:eastAsia="ja-JP"/>
              </w:rPr>
            </w:pPr>
            <w:bookmarkStart w:id="1241" w:name="lt_pId5341"/>
            <w:r w:rsidRPr="00A30A4A">
              <w:rPr>
                <w:lang w:val="en-GB" w:eastAsia="ja-JP"/>
              </w:rPr>
              <w:t>6G</w:t>
            </w:r>
            <w:r>
              <w:rPr>
                <w:rFonts w:hint="cs"/>
                <w:rtl/>
                <w:lang w:val="en-GB" w:eastAsia="ja-JP"/>
              </w:rPr>
              <w:t xml:space="preserve"> </w:t>
            </w:r>
            <w:r w:rsidRPr="00A30A4A">
              <w:rPr>
                <w:lang w:val="en-GB" w:eastAsia="ja-JP"/>
              </w:rPr>
              <w:t>Hz</w:t>
            </w:r>
            <w:bookmarkEnd w:id="1241"/>
          </w:p>
        </w:tc>
        <w:tc>
          <w:tcPr>
            <w:tcW w:w="4968" w:type="dxa"/>
          </w:tcPr>
          <w:p w14:paraId="541F3103" w14:textId="77777777" w:rsidR="00CD534D" w:rsidRPr="00A30A4A" w:rsidRDefault="000E59A7" w:rsidP="00F30020">
            <w:pPr>
              <w:pStyle w:val="Tabletext"/>
              <w:spacing w:before="60"/>
              <w:jc w:val="center"/>
              <w:rPr>
                <w:lang w:val="en-GB" w:eastAsia="ja-JP"/>
              </w:rPr>
            </w:pPr>
            <w:r>
              <w:rPr>
                <w:rFonts w:hint="cs"/>
                <w:rtl/>
                <w:lang w:val="en-GB" w:eastAsia="ja-JP"/>
              </w:rPr>
              <w:t>خسارة العودة لحافة النطاق العليا</w:t>
            </w:r>
          </w:p>
        </w:tc>
      </w:tr>
      <w:tr w:rsidR="00CD534D" w:rsidRPr="00AC585C" w14:paraId="5C9CB6C9" w14:textId="77777777" w:rsidTr="00CD534D">
        <w:trPr>
          <w:jc w:val="center"/>
        </w:trPr>
        <w:tc>
          <w:tcPr>
            <w:tcW w:w="2484" w:type="dxa"/>
          </w:tcPr>
          <w:p w14:paraId="0D0E3915" w14:textId="77777777" w:rsidR="00CD534D" w:rsidRPr="00A30A4A" w:rsidRDefault="00CD534D" w:rsidP="00F30020">
            <w:pPr>
              <w:pStyle w:val="Tabletext"/>
              <w:spacing w:before="60"/>
              <w:jc w:val="center"/>
              <w:rPr>
                <w:lang w:val="en-GB" w:eastAsia="ja-JP"/>
              </w:rPr>
            </w:pPr>
            <w:bookmarkStart w:id="1242" w:name="lt_pId5343"/>
            <w:r w:rsidRPr="00A30A4A">
              <w:rPr>
                <w:lang w:val="en-GB" w:eastAsia="ja-JP"/>
              </w:rPr>
              <w:t>B0</w:t>
            </w:r>
            <w:bookmarkEnd w:id="1242"/>
          </w:p>
        </w:tc>
        <w:tc>
          <w:tcPr>
            <w:tcW w:w="2376" w:type="dxa"/>
          </w:tcPr>
          <w:p w14:paraId="75B08E67" w14:textId="77777777" w:rsidR="00CD534D" w:rsidRPr="00A30A4A" w:rsidRDefault="00CD534D" w:rsidP="00F30020">
            <w:pPr>
              <w:pStyle w:val="Tabletext"/>
              <w:spacing w:before="60"/>
              <w:jc w:val="center"/>
              <w:rPr>
                <w:lang w:val="en-GB" w:eastAsia="ja-JP"/>
              </w:rPr>
            </w:pPr>
            <w:bookmarkStart w:id="1243" w:name="lt_pId5344"/>
            <w:r w:rsidRPr="00A30A4A">
              <w:rPr>
                <w:lang w:val="en-GB" w:eastAsia="ja-JP"/>
              </w:rPr>
              <w:t>15−</w:t>
            </w:r>
            <w:r>
              <w:rPr>
                <w:rFonts w:hint="cs"/>
                <w:rtl/>
                <w:lang w:val="en-GB" w:eastAsia="ja-JP"/>
              </w:rPr>
              <w:t xml:space="preserve"> </w:t>
            </w:r>
            <w:r w:rsidRPr="00A30A4A">
              <w:rPr>
                <w:lang w:val="en-GB" w:eastAsia="ja-JP"/>
              </w:rPr>
              <w:t>dB</w:t>
            </w:r>
            <w:bookmarkEnd w:id="1243"/>
          </w:p>
        </w:tc>
        <w:tc>
          <w:tcPr>
            <w:tcW w:w="4968" w:type="dxa"/>
          </w:tcPr>
          <w:p w14:paraId="1153F2F7" w14:textId="77777777" w:rsidR="00CD534D" w:rsidRPr="000E59A7" w:rsidRDefault="000E59A7" w:rsidP="00F30020">
            <w:pPr>
              <w:pStyle w:val="Tabletext"/>
              <w:spacing w:before="60"/>
              <w:jc w:val="center"/>
              <w:rPr>
                <w:rtl/>
                <w:lang w:eastAsia="ja-JP" w:bidi="ar-EG"/>
              </w:rPr>
            </w:pPr>
            <w:r>
              <w:rPr>
                <w:rFonts w:hint="cs"/>
                <w:rtl/>
                <w:lang w:val="en-GB" w:eastAsia="ja-JP"/>
              </w:rPr>
              <w:t xml:space="preserve">خسارة العودة للترددات من </w:t>
            </w:r>
            <w:r>
              <w:rPr>
                <w:lang w:eastAsia="ja-JP"/>
              </w:rPr>
              <w:t>f0</w:t>
            </w:r>
            <w:r>
              <w:rPr>
                <w:rFonts w:hint="cs"/>
                <w:rtl/>
                <w:lang w:eastAsia="ja-JP" w:bidi="ar-EG"/>
              </w:rPr>
              <w:t xml:space="preserve"> إلى </w:t>
            </w:r>
            <w:r>
              <w:rPr>
                <w:lang w:eastAsia="ja-JP" w:bidi="ar-EG"/>
              </w:rPr>
              <w:t>f1</w:t>
            </w:r>
          </w:p>
        </w:tc>
      </w:tr>
      <w:tr w:rsidR="00CD534D" w:rsidRPr="00AC585C" w14:paraId="6F229F3D" w14:textId="77777777" w:rsidTr="00CD534D">
        <w:trPr>
          <w:jc w:val="center"/>
        </w:trPr>
        <w:tc>
          <w:tcPr>
            <w:tcW w:w="2484" w:type="dxa"/>
          </w:tcPr>
          <w:p w14:paraId="031D1AAF" w14:textId="77777777" w:rsidR="00CD534D" w:rsidRPr="00A30A4A" w:rsidRDefault="00CD534D" w:rsidP="00F30020">
            <w:pPr>
              <w:pStyle w:val="Tabletext"/>
              <w:spacing w:before="60"/>
              <w:jc w:val="center"/>
              <w:rPr>
                <w:lang w:val="en-GB" w:eastAsia="ja-JP"/>
              </w:rPr>
            </w:pPr>
            <w:bookmarkStart w:id="1244" w:name="lt_pId5346"/>
            <w:r w:rsidRPr="00A30A4A">
              <w:rPr>
                <w:lang w:val="en-GB" w:eastAsia="ja-JP"/>
              </w:rPr>
              <w:t>B1</w:t>
            </w:r>
            <w:bookmarkEnd w:id="1244"/>
          </w:p>
        </w:tc>
        <w:tc>
          <w:tcPr>
            <w:tcW w:w="2376" w:type="dxa"/>
          </w:tcPr>
          <w:p w14:paraId="0E956100" w14:textId="77777777" w:rsidR="00CD534D" w:rsidRPr="00A30A4A" w:rsidRDefault="00CD534D" w:rsidP="00F30020">
            <w:pPr>
              <w:pStyle w:val="Tabletext"/>
              <w:spacing w:before="60"/>
              <w:jc w:val="center"/>
              <w:rPr>
                <w:lang w:val="en-GB" w:eastAsia="ja-JP"/>
              </w:rPr>
            </w:pPr>
            <w:bookmarkStart w:id="1245" w:name="lt_pId5347"/>
            <w:r w:rsidRPr="00A30A4A">
              <w:rPr>
                <w:lang w:val="en-GB" w:eastAsia="ja-JP"/>
              </w:rPr>
              <w:t>10−</w:t>
            </w:r>
            <w:r>
              <w:rPr>
                <w:rFonts w:hint="cs"/>
                <w:rtl/>
                <w:lang w:val="en-GB" w:eastAsia="ja-JP"/>
              </w:rPr>
              <w:t xml:space="preserve"> </w:t>
            </w:r>
            <w:r w:rsidRPr="00A30A4A">
              <w:rPr>
                <w:lang w:val="en-GB" w:eastAsia="ja-JP"/>
              </w:rPr>
              <w:t>dB</w:t>
            </w:r>
            <w:bookmarkEnd w:id="1245"/>
          </w:p>
        </w:tc>
        <w:tc>
          <w:tcPr>
            <w:tcW w:w="4968" w:type="dxa"/>
          </w:tcPr>
          <w:p w14:paraId="13B7040A" w14:textId="77777777" w:rsidR="00CD534D" w:rsidRPr="00A30A4A" w:rsidRDefault="000E59A7" w:rsidP="00F30020">
            <w:pPr>
              <w:pStyle w:val="Tabletext"/>
              <w:spacing w:before="60"/>
              <w:jc w:val="center"/>
              <w:rPr>
                <w:lang w:val="en-GB" w:eastAsia="ja-JP"/>
              </w:rPr>
            </w:pPr>
            <w:r>
              <w:rPr>
                <w:rFonts w:hint="cs"/>
                <w:rtl/>
                <w:lang w:val="en-GB" w:eastAsia="ja-JP"/>
              </w:rPr>
              <w:t xml:space="preserve">خسارة العودة للترددات من </w:t>
            </w:r>
            <w:r>
              <w:rPr>
                <w:lang w:eastAsia="ja-JP"/>
              </w:rPr>
              <w:t>f1</w:t>
            </w:r>
            <w:r>
              <w:rPr>
                <w:rFonts w:hint="cs"/>
                <w:rtl/>
                <w:lang w:eastAsia="ja-JP" w:bidi="ar-EG"/>
              </w:rPr>
              <w:t xml:space="preserve"> إلى </w:t>
            </w:r>
            <w:r>
              <w:rPr>
                <w:lang w:eastAsia="ja-JP" w:bidi="ar-EG"/>
              </w:rPr>
              <w:t>f2</w:t>
            </w:r>
          </w:p>
        </w:tc>
      </w:tr>
      <w:tr w:rsidR="00CD534D" w:rsidRPr="00AC585C" w14:paraId="14A914B5" w14:textId="77777777" w:rsidTr="00CD534D">
        <w:trPr>
          <w:jc w:val="center"/>
        </w:trPr>
        <w:tc>
          <w:tcPr>
            <w:tcW w:w="2484" w:type="dxa"/>
          </w:tcPr>
          <w:p w14:paraId="1E43DC6D" w14:textId="77777777" w:rsidR="00CD534D" w:rsidRPr="00A30A4A" w:rsidRDefault="00CD534D" w:rsidP="00F30020">
            <w:pPr>
              <w:pStyle w:val="Tabletext"/>
              <w:spacing w:before="60"/>
              <w:jc w:val="center"/>
              <w:rPr>
                <w:lang w:val="en-GB" w:eastAsia="ja-JP"/>
              </w:rPr>
            </w:pPr>
            <w:bookmarkStart w:id="1246" w:name="lt_pId5349"/>
            <w:r w:rsidRPr="00A30A4A">
              <w:rPr>
                <w:lang w:val="en-GB" w:eastAsia="ja-JP"/>
              </w:rPr>
              <w:t>B2</w:t>
            </w:r>
            <w:bookmarkEnd w:id="1246"/>
          </w:p>
        </w:tc>
        <w:tc>
          <w:tcPr>
            <w:tcW w:w="2376" w:type="dxa"/>
          </w:tcPr>
          <w:p w14:paraId="2C6BFF6A" w14:textId="77777777" w:rsidR="00CD534D" w:rsidRPr="00A30A4A" w:rsidRDefault="00CD534D" w:rsidP="00F30020">
            <w:pPr>
              <w:pStyle w:val="Tabletext"/>
              <w:spacing w:before="60"/>
              <w:jc w:val="center"/>
              <w:rPr>
                <w:lang w:val="en-GB" w:eastAsia="ja-JP"/>
              </w:rPr>
            </w:pPr>
            <w:bookmarkStart w:id="1247" w:name="lt_pId5350"/>
            <w:r w:rsidRPr="00A30A4A">
              <w:rPr>
                <w:lang w:val="en-GB" w:eastAsia="ja-JP"/>
              </w:rPr>
              <w:t>7−</w:t>
            </w:r>
            <w:r>
              <w:rPr>
                <w:rFonts w:hint="cs"/>
                <w:rtl/>
                <w:lang w:val="en-GB" w:eastAsia="ja-JP"/>
              </w:rPr>
              <w:t xml:space="preserve"> </w:t>
            </w:r>
            <w:r w:rsidRPr="00A30A4A">
              <w:rPr>
                <w:lang w:val="en-GB" w:eastAsia="ja-JP"/>
              </w:rPr>
              <w:t>dB</w:t>
            </w:r>
            <w:bookmarkEnd w:id="1247"/>
          </w:p>
        </w:tc>
        <w:tc>
          <w:tcPr>
            <w:tcW w:w="4968" w:type="dxa"/>
          </w:tcPr>
          <w:p w14:paraId="463259BA" w14:textId="77777777" w:rsidR="00CD534D" w:rsidRPr="00A30A4A" w:rsidRDefault="000E59A7" w:rsidP="00F30020">
            <w:pPr>
              <w:pStyle w:val="Tabletext"/>
              <w:spacing w:before="60"/>
              <w:jc w:val="center"/>
              <w:rPr>
                <w:lang w:val="en-GB" w:eastAsia="ja-JP"/>
              </w:rPr>
            </w:pPr>
            <w:r>
              <w:rPr>
                <w:rFonts w:hint="cs"/>
                <w:rtl/>
                <w:lang w:val="en-GB" w:eastAsia="ja-JP"/>
              </w:rPr>
              <w:t xml:space="preserve">خسارة العودة للترددات من </w:t>
            </w:r>
            <w:r>
              <w:rPr>
                <w:lang w:eastAsia="ja-JP"/>
              </w:rPr>
              <w:t>f2</w:t>
            </w:r>
            <w:r>
              <w:rPr>
                <w:rFonts w:hint="cs"/>
                <w:rtl/>
                <w:lang w:eastAsia="ja-JP" w:bidi="ar-EG"/>
              </w:rPr>
              <w:t xml:space="preserve"> إلى </w:t>
            </w:r>
            <w:r>
              <w:rPr>
                <w:lang w:eastAsia="ja-JP" w:bidi="ar-EG"/>
              </w:rPr>
              <w:t>f3</w:t>
            </w:r>
          </w:p>
        </w:tc>
      </w:tr>
    </w:tbl>
    <w:p w14:paraId="358C18F4" w14:textId="77777777" w:rsidR="00CD534D" w:rsidRDefault="00CD534D" w:rsidP="00E87D30">
      <w:pPr>
        <w:pStyle w:val="Heading3"/>
        <w:spacing w:before="360"/>
        <w:rPr>
          <w:rFonts w:eastAsia="SimSun"/>
          <w:rtl/>
          <w:lang w:bidi="ar-EG"/>
        </w:rPr>
      </w:pPr>
      <w:r w:rsidRPr="00F30020">
        <w:rPr>
          <w:rFonts w:eastAsia="SimSun"/>
          <w:lang w:bidi="ar-EG"/>
        </w:rPr>
        <w:t>2.2.8</w:t>
      </w:r>
      <w:r w:rsidRPr="00F30020">
        <w:rPr>
          <w:rFonts w:eastAsia="SimSun"/>
          <w:rtl/>
          <w:lang w:bidi="ar-EG"/>
        </w:rPr>
        <w:tab/>
      </w:r>
      <w:r w:rsidR="00F30020" w:rsidRPr="00F30020">
        <w:rPr>
          <w:rFonts w:eastAsia="SimSun" w:hint="cs"/>
          <w:rtl/>
          <w:lang w:bidi="ar-EG"/>
        </w:rPr>
        <w:t>خسارة العودة للسطح البيني </w:t>
      </w:r>
      <w:r w:rsidR="00F30020" w:rsidRPr="00F30020">
        <w:rPr>
          <w:rFonts w:eastAsia="SimSun"/>
          <w:lang w:bidi="ar-EG"/>
        </w:rPr>
        <w:t>12G</w:t>
      </w:r>
    </w:p>
    <w:p w14:paraId="5AA62121" w14:textId="77777777" w:rsidR="00F30020" w:rsidRPr="00F30020" w:rsidRDefault="00F30020" w:rsidP="00F30020">
      <w:pPr>
        <w:rPr>
          <w:rFonts w:eastAsia="SimSun"/>
          <w:rtl/>
          <w:lang w:bidi="ar-EG"/>
        </w:rPr>
      </w:pPr>
      <w:r>
        <w:rPr>
          <w:rFonts w:eastAsia="SimSun" w:hint="cs"/>
          <w:rtl/>
          <w:lang w:bidi="ar-EG"/>
        </w:rPr>
        <w:t>ينبغي أن يكون للدارة غير المتوازنة للمولد والمستقبِل خسارة عودة تتفق مع المخطط المبين في الشكل </w:t>
      </w:r>
      <w:r>
        <w:rPr>
          <w:rFonts w:eastAsia="SimSun"/>
          <w:lang w:bidi="ar-EG"/>
        </w:rPr>
        <w:t>21-3</w:t>
      </w:r>
      <w:r>
        <w:rPr>
          <w:rFonts w:eastAsia="SimSun" w:hint="cs"/>
          <w:rtl/>
          <w:lang w:bidi="ar-EG"/>
        </w:rPr>
        <w:t xml:space="preserve"> طبقاً للمعلمات المدرجة في الجدول </w:t>
      </w:r>
      <w:r>
        <w:rPr>
          <w:rFonts w:eastAsia="SimSun"/>
          <w:lang w:bidi="ar-EG"/>
        </w:rPr>
        <w:t>13-3</w:t>
      </w:r>
      <w:r>
        <w:rPr>
          <w:rFonts w:eastAsia="SimSun" w:hint="cs"/>
          <w:rtl/>
          <w:lang w:bidi="ar-EG"/>
        </w:rPr>
        <w:t>.</w:t>
      </w:r>
    </w:p>
    <w:p w14:paraId="3251DCAF" w14:textId="77777777" w:rsidR="00CD534D" w:rsidRDefault="00CD534D" w:rsidP="00CD534D">
      <w:pPr>
        <w:pStyle w:val="FigureNo"/>
        <w:rPr>
          <w:rFonts w:eastAsia="SimSun"/>
          <w:rtl/>
        </w:rPr>
      </w:pPr>
      <w:r>
        <w:rPr>
          <w:rFonts w:eastAsia="SimSun" w:hint="cs"/>
          <w:rtl/>
        </w:rPr>
        <w:lastRenderedPageBreak/>
        <w:t>الشكل </w:t>
      </w:r>
      <w:r>
        <w:rPr>
          <w:rFonts w:eastAsia="SimSun"/>
        </w:rPr>
        <w:t>21-3</w:t>
      </w:r>
    </w:p>
    <w:p w14:paraId="098BFC6B" w14:textId="77777777" w:rsidR="00CD534D" w:rsidRPr="00B863E0" w:rsidRDefault="00F30020" w:rsidP="00CD534D">
      <w:pPr>
        <w:pStyle w:val="FigureTitle"/>
        <w:rPr>
          <w:rFonts w:eastAsia="SimSun"/>
          <w:sz w:val="22"/>
          <w:szCs w:val="30"/>
          <w:rtl/>
          <w:lang w:val="en-US"/>
        </w:rPr>
      </w:pPr>
      <w:r w:rsidRPr="00B863E0">
        <w:rPr>
          <w:rFonts w:eastAsia="SimSun" w:hint="cs"/>
          <w:sz w:val="22"/>
          <w:szCs w:val="30"/>
          <w:rtl/>
        </w:rPr>
        <w:t>خسارة العودة للسطح البيني </w:t>
      </w:r>
      <w:r w:rsidRPr="00B863E0">
        <w:rPr>
          <w:rFonts w:eastAsia="SimSun"/>
          <w:sz w:val="22"/>
          <w:szCs w:val="30"/>
          <w:lang w:val="en-US"/>
        </w:rPr>
        <w:t>12G</w:t>
      </w:r>
    </w:p>
    <w:p w14:paraId="5A5F5C5A" w14:textId="77777777" w:rsidR="00CD534D" w:rsidRDefault="00F30020" w:rsidP="00CD534D">
      <w:pPr>
        <w:spacing w:before="100" w:beforeAutospacing="1" w:after="100" w:afterAutospacing="1" w:line="240" w:lineRule="auto"/>
        <w:jc w:val="center"/>
        <w:rPr>
          <w:rFonts w:eastAsia="SimSun"/>
          <w:rtl/>
          <w:lang w:bidi="ar-EG"/>
        </w:rPr>
      </w:pPr>
      <w:r>
        <w:rPr>
          <w:rFonts w:eastAsia="SimSun"/>
          <w:noProof/>
          <w:lang w:eastAsia="zh-CN"/>
        </w:rPr>
        <mc:AlternateContent>
          <mc:Choice Requires="wpg">
            <w:drawing>
              <wp:anchor distT="0" distB="0" distL="114300" distR="114300" simplePos="0" relativeHeight="252471808" behindDoc="0" locked="0" layoutInCell="1" allowOverlap="1" wp14:anchorId="02EDF9DC" wp14:editId="7E972A82">
                <wp:simplePos x="0" y="0"/>
                <wp:positionH relativeFrom="column">
                  <wp:posOffset>546965</wp:posOffset>
                </wp:positionH>
                <wp:positionV relativeFrom="paragraph">
                  <wp:posOffset>651688</wp:posOffset>
                </wp:positionV>
                <wp:extent cx="2981407" cy="1815798"/>
                <wp:effectExtent l="0" t="0" r="9525" b="13335"/>
                <wp:wrapNone/>
                <wp:docPr id="2153" name="Group 2153"/>
                <wp:cNvGraphicFramePr/>
                <a:graphic xmlns:a="http://schemas.openxmlformats.org/drawingml/2006/main">
                  <a:graphicData uri="http://schemas.microsoft.com/office/word/2010/wordprocessingGroup">
                    <wpg:wgp>
                      <wpg:cNvGrpSpPr/>
                      <wpg:grpSpPr>
                        <a:xfrm>
                          <a:off x="0" y="0"/>
                          <a:ext cx="2981407" cy="1815798"/>
                          <a:chOff x="0" y="0"/>
                          <a:chExt cx="2981407" cy="1815798"/>
                        </a:xfrm>
                      </wpg:grpSpPr>
                      <wps:wsp>
                        <wps:cNvPr id="2172" name="Text Box 2172"/>
                        <wps:cNvSpPr txBox="1"/>
                        <wps:spPr>
                          <a:xfrm>
                            <a:off x="2329016" y="1484333"/>
                            <a:ext cx="652391" cy="33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6FE3C" w14:textId="77777777" w:rsidR="00A5719D" w:rsidRPr="00CD534D" w:rsidRDefault="00A5719D" w:rsidP="00F30020">
                              <w:pPr>
                                <w:spacing w:before="40" w:after="40" w:line="200" w:lineRule="exact"/>
                                <w:jc w:val="center"/>
                                <w:rPr>
                                  <w:sz w:val="18"/>
                                  <w:szCs w:val="24"/>
                                  <w:rtl/>
                                  <w:lang w:bidi="ar-EG"/>
                                </w:rPr>
                              </w:pPr>
                              <w:r>
                                <w:rPr>
                                  <w:rFonts w:hint="cs"/>
                                  <w:sz w:val="18"/>
                                  <w:szCs w:val="24"/>
                                  <w:rtl/>
                                  <w:lang w:bidi="ar-EG"/>
                                </w:rPr>
                                <w:t>التردد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84" name="Text Box 2184"/>
                        <wps:cNvSpPr txBox="1"/>
                        <wps:spPr>
                          <a:xfrm rot="16200000">
                            <a:off x="-160463" y="160463"/>
                            <a:ext cx="652391" cy="33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FE3179" w14:textId="77777777" w:rsidR="00A5719D" w:rsidRPr="00CD534D" w:rsidRDefault="00A5719D" w:rsidP="00F30020">
                              <w:pPr>
                                <w:spacing w:before="40" w:after="40" w:line="200" w:lineRule="exact"/>
                                <w:jc w:val="center"/>
                                <w:rPr>
                                  <w:sz w:val="18"/>
                                  <w:szCs w:val="24"/>
                                  <w:rtl/>
                                  <w:lang w:bidi="ar-EG"/>
                                </w:rPr>
                              </w:pPr>
                              <w:r>
                                <w:rPr>
                                  <w:rFonts w:hint="cs"/>
                                  <w:sz w:val="18"/>
                                  <w:szCs w:val="24"/>
                                  <w:rtl/>
                                  <w:lang w:bidi="ar-EG"/>
                                </w:rPr>
                                <w:t>خسارة العودة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2EDF9DC" id="Group 2153" o:spid="_x0000_s1972" style="position:absolute;left:0;text-align:left;margin-left:43.05pt;margin-top:51.3pt;width:234.75pt;height:143pt;z-index:252471808" coordsize="29814,1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">
                <v:shape id="Text Box 2172" o:spid="_x0000_s1973" type="#_x0000_t202" style="position:absolute;left:23290;top:14843;width:6524;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" filled="f" stroked="f" strokeweight=".5pt">
                  <v:textbox inset="0,0,0,0">
                    <w:txbxContent>
                      <w:p w14:paraId="0866FE3C" w14:textId="77777777" w:rsidR="00A5719D" w:rsidRPr="00CD534D" w:rsidRDefault="00A5719D" w:rsidP="00F30020">
                        <w:pPr>
                          <w:spacing w:before="40" w:after="40" w:line="200" w:lineRule="exact"/>
                          <w:jc w:val="center"/>
                          <w:rPr>
                            <w:sz w:val="18"/>
                            <w:szCs w:val="24"/>
                            <w:rtl/>
                            <w:lang w:bidi="ar-EG"/>
                          </w:rPr>
                        </w:pPr>
                        <w:r>
                          <w:rPr>
                            <w:rFonts w:hint="cs"/>
                            <w:sz w:val="18"/>
                            <w:szCs w:val="24"/>
                            <w:rtl/>
                            <w:lang w:bidi="ar-EG"/>
                          </w:rPr>
                          <w:t>التردد</w:t>
                        </w:r>
                      </w:p>
                    </w:txbxContent>
                  </v:textbox>
                </v:shape>
                <v:shape id="Text Box 2184" o:spid="_x0000_s1974" type="#_x0000_t202" style="position:absolute;left:-1605;top:1605;width:6523;height:33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" filled="f" stroked="f" strokeweight=".5pt">
                  <v:textbox inset="0,0,0,0">
                    <w:txbxContent>
                      <w:p w14:paraId="4DFE3179" w14:textId="77777777" w:rsidR="00A5719D" w:rsidRPr="00CD534D" w:rsidRDefault="00A5719D" w:rsidP="00F30020">
                        <w:pPr>
                          <w:spacing w:before="40" w:after="40" w:line="200" w:lineRule="exact"/>
                          <w:jc w:val="center"/>
                          <w:rPr>
                            <w:sz w:val="18"/>
                            <w:szCs w:val="24"/>
                            <w:rtl/>
                            <w:lang w:bidi="ar-EG"/>
                          </w:rPr>
                        </w:pPr>
                        <w:r>
                          <w:rPr>
                            <w:rFonts w:hint="cs"/>
                            <w:sz w:val="18"/>
                            <w:szCs w:val="24"/>
                            <w:rtl/>
                            <w:lang w:bidi="ar-EG"/>
                          </w:rPr>
                          <w:t>خسارة العودة</w:t>
                        </w:r>
                      </w:p>
                    </w:txbxContent>
                  </v:textbox>
                </v:shape>
              </v:group>
            </w:pict>
          </mc:Fallback>
        </mc:AlternateContent>
      </w:r>
      <w:r>
        <w:rPr>
          <w:rFonts w:eastAsia="SimSun"/>
          <w:lang w:bidi="ar-EG"/>
        </w:rPr>
        <w:object w:dxaOrig="5650" w:dyaOrig="2841" w14:anchorId="0846C946">
          <v:shape id="_x0000_i1087" type="#_x0000_t75" style="width:383pt;height:181.3pt" o:ole="">
            <v:imagedata r:id="rId144" o:title="" cropbottom="3706f"/>
          </v:shape>
          <o:OLEObject Type="Embed" ProgID="CorelDraw.Graphic.16" ShapeID="_x0000_i1087" DrawAspect="Content" ObjectID="_1756704621" r:id="rId145"/>
        </w:object>
      </w:r>
    </w:p>
    <w:p w14:paraId="1766CD7A" w14:textId="77777777" w:rsidR="00CD534D" w:rsidRDefault="00CD534D" w:rsidP="00CD534D">
      <w:pPr>
        <w:pStyle w:val="TableNo"/>
        <w:rPr>
          <w:rFonts w:eastAsia="SimSun"/>
          <w:rtl/>
        </w:rPr>
      </w:pPr>
      <w:r>
        <w:rPr>
          <w:rFonts w:eastAsia="SimSun" w:hint="cs"/>
          <w:rtl/>
        </w:rPr>
        <w:t>الجدول </w:t>
      </w:r>
      <w:r>
        <w:rPr>
          <w:rFonts w:eastAsia="SimSun"/>
        </w:rPr>
        <w:t>13-3</w:t>
      </w:r>
    </w:p>
    <w:p w14:paraId="5DE5808F" w14:textId="77777777" w:rsidR="00CD534D" w:rsidRPr="00F30020" w:rsidRDefault="00F30020" w:rsidP="00CD534D">
      <w:pPr>
        <w:pStyle w:val="Tabletitle"/>
        <w:rPr>
          <w:rFonts w:eastAsia="SimSun"/>
          <w:rtl/>
        </w:rPr>
      </w:pPr>
      <w:r w:rsidRPr="00F30020">
        <w:rPr>
          <w:rFonts w:eastAsia="SimSun" w:hint="cs"/>
          <w:rtl/>
        </w:rPr>
        <w:t>معلمات خسارة العودة للسطح البيني </w:t>
      </w:r>
      <w:r w:rsidRPr="00F30020">
        <w:rPr>
          <w:rFonts w:eastAsia="SimSun"/>
        </w:rPr>
        <w:t>12G</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3"/>
        <w:gridCol w:w="2111"/>
        <w:gridCol w:w="4201"/>
      </w:tblGrid>
      <w:tr w:rsidR="00CD534D" w:rsidRPr="003C12A7" w14:paraId="4ACAD22D" w14:textId="77777777" w:rsidTr="00CD534D">
        <w:trPr>
          <w:jc w:val="center"/>
        </w:trPr>
        <w:tc>
          <w:tcPr>
            <w:tcW w:w="2213" w:type="dxa"/>
          </w:tcPr>
          <w:p w14:paraId="4881D37A" w14:textId="77777777" w:rsidR="00CD534D" w:rsidRPr="003C12A7" w:rsidRDefault="00F30020" w:rsidP="00F30020">
            <w:pPr>
              <w:pStyle w:val="Tablehead"/>
              <w:spacing w:before="60" w:after="60"/>
              <w:rPr>
                <w:lang w:val="en-GB" w:eastAsia="ja-JP"/>
              </w:rPr>
            </w:pPr>
            <w:r>
              <w:rPr>
                <w:rFonts w:hint="cs"/>
                <w:rtl/>
                <w:lang w:val="en-GB" w:eastAsia="ja-JP"/>
              </w:rPr>
              <w:t>المعلمة</w:t>
            </w:r>
          </w:p>
        </w:tc>
        <w:tc>
          <w:tcPr>
            <w:tcW w:w="2111" w:type="dxa"/>
          </w:tcPr>
          <w:p w14:paraId="379ACDE1" w14:textId="77777777" w:rsidR="00CD534D" w:rsidRPr="003C12A7" w:rsidRDefault="00F30020" w:rsidP="00F30020">
            <w:pPr>
              <w:pStyle w:val="Tablehead"/>
              <w:spacing w:before="60" w:after="60"/>
              <w:rPr>
                <w:lang w:val="en-GB" w:eastAsia="ja-JP"/>
              </w:rPr>
            </w:pPr>
            <w:r>
              <w:rPr>
                <w:rFonts w:hint="cs"/>
                <w:rtl/>
                <w:lang w:val="en-GB" w:eastAsia="ja-JP"/>
              </w:rPr>
              <w:t>القيمة</w:t>
            </w:r>
          </w:p>
        </w:tc>
        <w:tc>
          <w:tcPr>
            <w:tcW w:w="4201" w:type="dxa"/>
          </w:tcPr>
          <w:p w14:paraId="48D9136B" w14:textId="77777777" w:rsidR="00CD534D" w:rsidRPr="003C12A7" w:rsidRDefault="00F30020" w:rsidP="00F30020">
            <w:pPr>
              <w:pStyle w:val="Tablehead"/>
              <w:spacing w:before="60" w:after="60"/>
              <w:rPr>
                <w:lang w:val="en-GB" w:eastAsia="ja-JP"/>
              </w:rPr>
            </w:pPr>
            <w:r>
              <w:rPr>
                <w:rFonts w:hint="cs"/>
                <w:rtl/>
                <w:lang w:val="en-GB" w:eastAsia="ja-JP"/>
              </w:rPr>
              <w:t>الوصف</w:t>
            </w:r>
          </w:p>
        </w:tc>
      </w:tr>
      <w:tr w:rsidR="00F30020" w:rsidRPr="003C12A7" w14:paraId="55CA470E" w14:textId="77777777" w:rsidTr="00CD534D">
        <w:trPr>
          <w:jc w:val="center"/>
        </w:trPr>
        <w:tc>
          <w:tcPr>
            <w:tcW w:w="2213" w:type="dxa"/>
          </w:tcPr>
          <w:p w14:paraId="61EDEE2C" w14:textId="77777777" w:rsidR="00F30020" w:rsidRPr="003C12A7" w:rsidRDefault="00F30020" w:rsidP="00F30020">
            <w:pPr>
              <w:pStyle w:val="Tabletext"/>
              <w:spacing w:before="60"/>
              <w:jc w:val="center"/>
              <w:rPr>
                <w:lang w:val="en-GB"/>
              </w:rPr>
            </w:pPr>
            <w:bookmarkStart w:id="1248" w:name="lt_pId5362"/>
            <w:r w:rsidRPr="003C12A7">
              <w:rPr>
                <w:lang w:val="en-GB"/>
              </w:rPr>
              <w:t>F0</w:t>
            </w:r>
            <w:bookmarkEnd w:id="1248"/>
          </w:p>
        </w:tc>
        <w:tc>
          <w:tcPr>
            <w:tcW w:w="2111" w:type="dxa"/>
          </w:tcPr>
          <w:p w14:paraId="7FD7086A" w14:textId="77777777" w:rsidR="00F30020" w:rsidRPr="003C12A7" w:rsidRDefault="00F30020" w:rsidP="00F30020">
            <w:pPr>
              <w:pStyle w:val="Tabletext"/>
              <w:spacing w:before="60"/>
              <w:jc w:val="center"/>
              <w:rPr>
                <w:lang w:val="en-GB"/>
              </w:rPr>
            </w:pPr>
            <w:bookmarkStart w:id="1249" w:name="lt_pId5363"/>
            <w:r w:rsidRPr="003C12A7">
              <w:rPr>
                <w:lang w:val="en-GB"/>
              </w:rPr>
              <w:t>5</w:t>
            </w:r>
            <w:r>
              <w:rPr>
                <w:rFonts w:hint="cs"/>
                <w:rtl/>
                <w:lang w:val="en-GB"/>
              </w:rPr>
              <w:t xml:space="preserve"> </w:t>
            </w:r>
            <w:r w:rsidRPr="003C12A7">
              <w:rPr>
                <w:lang w:val="en-GB"/>
              </w:rPr>
              <w:t>MHz</w:t>
            </w:r>
            <w:bookmarkEnd w:id="1249"/>
          </w:p>
        </w:tc>
        <w:tc>
          <w:tcPr>
            <w:tcW w:w="4201" w:type="dxa"/>
          </w:tcPr>
          <w:p w14:paraId="776AC310" w14:textId="77777777" w:rsidR="00F30020" w:rsidRPr="00A30A4A" w:rsidRDefault="00F30020" w:rsidP="00F30020">
            <w:pPr>
              <w:pStyle w:val="Tabletext"/>
              <w:spacing w:before="60"/>
              <w:jc w:val="center"/>
              <w:rPr>
                <w:lang w:val="en-GB" w:eastAsia="ja-JP"/>
              </w:rPr>
            </w:pPr>
            <w:r>
              <w:rPr>
                <w:rFonts w:hint="cs"/>
                <w:rtl/>
                <w:lang w:val="en-GB" w:eastAsia="ja-JP"/>
              </w:rPr>
              <w:t>خسارة العودة لحافة النطاق الدنيا</w:t>
            </w:r>
          </w:p>
        </w:tc>
      </w:tr>
      <w:tr w:rsidR="00F30020" w:rsidRPr="003C12A7" w14:paraId="06F9C69E" w14:textId="77777777" w:rsidTr="00CD534D">
        <w:trPr>
          <w:jc w:val="center"/>
        </w:trPr>
        <w:tc>
          <w:tcPr>
            <w:tcW w:w="2213" w:type="dxa"/>
          </w:tcPr>
          <w:p w14:paraId="4C14C2DF" w14:textId="77777777" w:rsidR="00F30020" w:rsidRPr="003C12A7" w:rsidRDefault="00F30020" w:rsidP="00F30020">
            <w:pPr>
              <w:pStyle w:val="Tabletext"/>
              <w:spacing w:before="60"/>
              <w:jc w:val="center"/>
              <w:rPr>
                <w:lang w:val="en-GB"/>
              </w:rPr>
            </w:pPr>
            <w:bookmarkStart w:id="1250" w:name="lt_pId5365"/>
            <w:r w:rsidRPr="003C12A7">
              <w:rPr>
                <w:lang w:val="en-GB"/>
              </w:rPr>
              <w:t>F1</w:t>
            </w:r>
            <w:bookmarkEnd w:id="1250"/>
          </w:p>
        </w:tc>
        <w:tc>
          <w:tcPr>
            <w:tcW w:w="2111" w:type="dxa"/>
          </w:tcPr>
          <w:p w14:paraId="5384B63C" w14:textId="77777777" w:rsidR="00F30020" w:rsidRPr="003C12A7" w:rsidRDefault="00F30020" w:rsidP="00F30020">
            <w:pPr>
              <w:pStyle w:val="Tabletext"/>
              <w:spacing w:before="60"/>
              <w:jc w:val="center"/>
              <w:rPr>
                <w:lang w:val="en-GB"/>
              </w:rPr>
            </w:pPr>
            <w:bookmarkStart w:id="1251" w:name="lt_pId5366"/>
            <w:r w:rsidRPr="003C12A7">
              <w:rPr>
                <w:lang w:val="en-GB"/>
              </w:rPr>
              <w:t>1</w:t>
            </w:r>
            <w:r>
              <w:rPr>
                <w:lang w:val="en-GB"/>
              </w:rPr>
              <w:t>,</w:t>
            </w:r>
            <w:r w:rsidRPr="003C12A7">
              <w:rPr>
                <w:lang w:val="en-GB"/>
              </w:rPr>
              <w:t>485</w:t>
            </w:r>
            <w:r>
              <w:rPr>
                <w:rFonts w:hint="cs"/>
                <w:rtl/>
                <w:lang w:val="en-GB"/>
              </w:rPr>
              <w:t xml:space="preserve"> </w:t>
            </w:r>
            <w:r w:rsidRPr="003C12A7">
              <w:rPr>
                <w:lang w:val="en-GB"/>
              </w:rPr>
              <w:t>GHz</w:t>
            </w:r>
            <w:bookmarkEnd w:id="1251"/>
          </w:p>
        </w:tc>
        <w:tc>
          <w:tcPr>
            <w:tcW w:w="4201" w:type="dxa"/>
          </w:tcPr>
          <w:p w14:paraId="254FF1BE" w14:textId="77777777" w:rsidR="00F30020" w:rsidRPr="00A30A4A" w:rsidRDefault="00F30020" w:rsidP="00F30020">
            <w:pPr>
              <w:pStyle w:val="Tabletext"/>
              <w:spacing w:before="60"/>
              <w:jc w:val="center"/>
              <w:rPr>
                <w:lang w:val="en-GB" w:eastAsia="ja-JP"/>
              </w:rPr>
            </w:pPr>
            <w:r>
              <w:rPr>
                <w:rFonts w:hint="cs"/>
                <w:rtl/>
                <w:lang w:val="en-GB" w:eastAsia="ja-JP"/>
              </w:rPr>
              <w:t>خسارة العودة لانتقال حافة النطاق الدنيا</w:t>
            </w:r>
          </w:p>
        </w:tc>
      </w:tr>
      <w:tr w:rsidR="00F30020" w:rsidRPr="003C12A7" w14:paraId="43CA79D9" w14:textId="77777777" w:rsidTr="00CD534D">
        <w:trPr>
          <w:jc w:val="center"/>
        </w:trPr>
        <w:tc>
          <w:tcPr>
            <w:tcW w:w="2213" w:type="dxa"/>
          </w:tcPr>
          <w:p w14:paraId="37453E8A" w14:textId="77777777" w:rsidR="00F30020" w:rsidRPr="003C12A7" w:rsidRDefault="00F30020" w:rsidP="00F30020">
            <w:pPr>
              <w:pStyle w:val="Tabletext"/>
              <w:spacing w:before="60"/>
              <w:jc w:val="center"/>
              <w:rPr>
                <w:lang w:val="en-GB"/>
              </w:rPr>
            </w:pPr>
            <w:bookmarkStart w:id="1252" w:name="lt_pId5368"/>
            <w:r w:rsidRPr="003C12A7">
              <w:rPr>
                <w:lang w:val="en-GB"/>
              </w:rPr>
              <w:t>F2</w:t>
            </w:r>
            <w:bookmarkEnd w:id="1252"/>
          </w:p>
        </w:tc>
        <w:tc>
          <w:tcPr>
            <w:tcW w:w="2111" w:type="dxa"/>
          </w:tcPr>
          <w:p w14:paraId="767D153D" w14:textId="77777777" w:rsidR="00F30020" w:rsidRPr="003C12A7" w:rsidRDefault="00F30020" w:rsidP="00F30020">
            <w:pPr>
              <w:pStyle w:val="Tabletext"/>
              <w:spacing w:before="60"/>
              <w:jc w:val="center"/>
              <w:rPr>
                <w:lang w:val="en-GB"/>
              </w:rPr>
            </w:pPr>
            <w:bookmarkStart w:id="1253" w:name="lt_pId5369"/>
            <w:r w:rsidRPr="003C12A7">
              <w:rPr>
                <w:lang w:val="en-GB"/>
              </w:rPr>
              <w:t>3</w:t>
            </w:r>
            <w:r>
              <w:rPr>
                <w:rFonts w:hint="cs"/>
                <w:rtl/>
                <w:lang w:val="en-GB"/>
              </w:rPr>
              <w:t xml:space="preserve"> </w:t>
            </w:r>
            <w:r w:rsidRPr="003C12A7">
              <w:rPr>
                <w:lang w:val="en-GB"/>
              </w:rPr>
              <w:t>GHz</w:t>
            </w:r>
            <w:bookmarkEnd w:id="1253"/>
          </w:p>
        </w:tc>
        <w:tc>
          <w:tcPr>
            <w:tcW w:w="4201" w:type="dxa"/>
          </w:tcPr>
          <w:p w14:paraId="37A4AE96" w14:textId="77777777" w:rsidR="00F30020" w:rsidRPr="00A30A4A" w:rsidRDefault="00F30020" w:rsidP="00F30020">
            <w:pPr>
              <w:pStyle w:val="Tabletext"/>
              <w:spacing w:before="60"/>
              <w:jc w:val="center"/>
              <w:rPr>
                <w:lang w:val="en-GB" w:eastAsia="ja-JP"/>
              </w:rPr>
            </w:pPr>
            <w:r>
              <w:rPr>
                <w:rFonts w:hint="cs"/>
                <w:rtl/>
                <w:lang w:val="en-GB" w:eastAsia="ja-JP"/>
              </w:rPr>
              <w:t>خسارة العودة لحافة النطاق الأوسط</w:t>
            </w:r>
          </w:p>
        </w:tc>
      </w:tr>
      <w:tr w:rsidR="00F30020" w:rsidRPr="003C12A7" w14:paraId="313E5BEA" w14:textId="77777777" w:rsidTr="00CD534D">
        <w:trPr>
          <w:jc w:val="center"/>
        </w:trPr>
        <w:tc>
          <w:tcPr>
            <w:tcW w:w="2213" w:type="dxa"/>
          </w:tcPr>
          <w:p w14:paraId="49B14D01" w14:textId="77777777" w:rsidR="00F30020" w:rsidRPr="003C12A7" w:rsidRDefault="00F30020" w:rsidP="00F30020">
            <w:pPr>
              <w:pStyle w:val="Tabletext"/>
              <w:spacing w:before="60"/>
              <w:jc w:val="center"/>
              <w:rPr>
                <w:lang w:val="en-GB"/>
              </w:rPr>
            </w:pPr>
            <w:bookmarkStart w:id="1254" w:name="lt_pId5371"/>
            <w:r w:rsidRPr="003C12A7">
              <w:rPr>
                <w:lang w:val="en-GB"/>
              </w:rPr>
              <w:t>F3</w:t>
            </w:r>
            <w:bookmarkEnd w:id="1254"/>
          </w:p>
        </w:tc>
        <w:tc>
          <w:tcPr>
            <w:tcW w:w="2111" w:type="dxa"/>
          </w:tcPr>
          <w:p w14:paraId="31E3EAAB" w14:textId="77777777" w:rsidR="00F30020" w:rsidRPr="003C12A7" w:rsidRDefault="00F30020" w:rsidP="00F30020">
            <w:pPr>
              <w:pStyle w:val="Tabletext"/>
              <w:spacing w:before="60"/>
              <w:jc w:val="center"/>
              <w:rPr>
                <w:lang w:val="en-GB"/>
              </w:rPr>
            </w:pPr>
            <w:bookmarkStart w:id="1255" w:name="lt_pId5372"/>
            <w:r w:rsidRPr="003C12A7">
              <w:rPr>
                <w:lang w:val="en-GB"/>
              </w:rPr>
              <w:t>6</w:t>
            </w:r>
            <w:r>
              <w:rPr>
                <w:rFonts w:hint="cs"/>
                <w:rtl/>
                <w:lang w:val="en-GB"/>
              </w:rPr>
              <w:t xml:space="preserve"> </w:t>
            </w:r>
            <w:r w:rsidRPr="003C12A7">
              <w:rPr>
                <w:lang w:val="en-GB"/>
              </w:rPr>
              <w:t>GHz</w:t>
            </w:r>
            <w:bookmarkEnd w:id="1255"/>
          </w:p>
        </w:tc>
        <w:tc>
          <w:tcPr>
            <w:tcW w:w="4201" w:type="dxa"/>
          </w:tcPr>
          <w:p w14:paraId="0FAE6AA8" w14:textId="77777777" w:rsidR="00F30020" w:rsidRPr="00A30A4A" w:rsidRDefault="00F30020" w:rsidP="00F30020">
            <w:pPr>
              <w:pStyle w:val="Tabletext"/>
              <w:spacing w:before="60"/>
              <w:jc w:val="center"/>
              <w:rPr>
                <w:lang w:val="en-GB" w:eastAsia="ja-JP"/>
              </w:rPr>
            </w:pPr>
            <w:r>
              <w:rPr>
                <w:rFonts w:hint="cs"/>
                <w:rtl/>
                <w:lang w:val="en-GB" w:eastAsia="ja-JP"/>
              </w:rPr>
              <w:t>خسارة العودة لحافة النطاق الأوسط</w:t>
            </w:r>
          </w:p>
        </w:tc>
      </w:tr>
      <w:tr w:rsidR="00F30020" w:rsidRPr="003C12A7" w14:paraId="67DB005B" w14:textId="77777777" w:rsidTr="00CD534D">
        <w:trPr>
          <w:jc w:val="center"/>
        </w:trPr>
        <w:tc>
          <w:tcPr>
            <w:tcW w:w="2213" w:type="dxa"/>
          </w:tcPr>
          <w:p w14:paraId="4058F248" w14:textId="77777777" w:rsidR="00F30020" w:rsidRPr="003C12A7" w:rsidRDefault="00F30020" w:rsidP="00F30020">
            <w:pPr>
              <w:pStyle w:val="Tabletext"/>
              <w:spacing w:before="60"/>
              <w:jc w:val="center"/>
              <w:rPr>
                <w:lang w:val="en-GB"/>
              </w:rPr>
            </w:pPr>
            <w:bookmarkStart w:id="1256" w:name="lt_pId5374"/>
            <w:r w:rsidRPr="003C12A7">
              <w:rPr>
                <w:lang w:val="en-GB"/>
              </w:rPr>
              <w:t>F4</w:t>
            </w:r>
            <w:bookmarkEnd w:id="1256"/>
          </w:p>
        </w:tc>
        <w:tc>
          <w:tcPr>
            <w:tcW w:w="2111" w:type="dxa"/>
          </w:tcPr>
          <w:p w14:paraId="2F537891" w14:textId="77777777" w:rsidR="00F30020" w:rsidRPr="003C12A7" w:rsidRDefault="00F30020" w:rsidP="00F30020">
            <w:pPr>
              <w:pStyle w:val="Tabletext"/>
              <w:spacing w:before="60"/>
              <w:jc w:val="center"/>
              <w:rPr>
                <w:lang w:val="en-GB"/>
              </w:rPr>
            </w:pPr>
            <w:bookmarkStart w:id="1257" w:name="lt_pId5375"/>
            <w:r w:rsidRPr="003C12A7">
              <w:rPr>
                <w:lang w:val="en-GB"/>
              </w:rPr>
              <w:t>12</w:t>
            </w:r>
            <w:r>
              <w:rPr>
                <w:rFonts w:hint="cs"/>
                <w:rtl/>
                <w:lang w:val="en-GB"/>
              </w:rPr>
              <w:t xml:space="preserve"> </w:t>
            </w:r>
            <w:r w:rsidRPr="003C12A7">
              <w:rPr>
                <w:lang w:val="en-GB"/>
              </w:rPr>
              <w:t>GHz</w:t>
            </w:r>
            <w:bookmarkEnd w:id="1257"/>
          </w:p>
        </w:tc>
        <w:tc>
          <w:tcPr>
            <w:tcW w:w="4201" w:type="dxa"/>
          </w:tcPr>
          <w:p w14:paraId="3045264C" w14:textId="77777777" w:rsidR="00F30020" w:rsidRPr="000E59A7" w:rsidRDefault="00F30020" w:rsidP="00F30020">
            <w:pPr>
              <w:pStyle w:val="Tabletext"/>
              <w:spacing w:before="60"/>
              <w:jc w:val="center"/>
              <w:rPr>
                <w:rtl/>
                <w:lang w:eastAsia="ja-JP" w:bidi="ar-EG"/>
              </w:rPr>
            </w:pPr>
            <w:r>
              <w:rPr>
                <w:rFonts w:hint="cs"/>
                <w:rtl/>
                <w:lang w:eastAsia="ja-JP" w:bidi="ar-EG"/>
              </w:rPr>
              <w:t>خسارة العودة لحافة النطاق العليا</w:t>
            </w:r>
          </w:p>
        </w:tc>
      </w:tr>
      <w:tr w:rsidR="00F30020" w:rsidRPr="003C12A7" w14:paraId="26A769FA" w14:textId="77777777" w:rsidTr="00CD534D">
        <w:trPr>
          <w:jc w:val="center"/>
        </w:trPr>
        <w:tc>
          <w:tcPr>
            <w:tcW w:w="2213" w:type="dxa"/>
          </w:tcPr>
          <w:p w14:paraId="57A99F97" w14:textId="77777777" w:rsidR="00F30020" w:rsidRPr="003C12A7" w:rsidRDefault="00F30020" w:rsidP="00F30020">
            <w:pPr>
              <w:pStyle w:val="Tabletext"/>
              <w:spacing w:before="60"/>
              <w:jc w:val="center"/>
              <w:rPr>
                <w:lang w:val="en-GB"/>
              </w:rPr>
            </w:pPr>
            <w:bookmarkStart w:id="1258" w:name="lt_pId5377"/>
            <w:r w:rsidRPr="003C12A7">
              <w:rPr>
                <w:lang w:val="en-GB"/>
              </w:rPr>
              <w:t>B0</w:t>
            </w:r>
            <w:bookmarkEnd w:id="1258"/>
          </w:p>
        </w:tc>
        <w:tc>
          <w:tcPr>
            <w:tcW w:w="2111" w:type="dxa"/>
          </w:tcPr>
          <w:p w14:paraId="215C395A" w14:textId="77777777" w:rsidR="00F30020" w:rsidRPr="003C12A7" w:rsidRDefault="00F30020" w:rsidP="00F30020">
            <w:pPr>
              <w:pStyle w:val="Tabletext"/>
              <w:spacing w:before="60"/>
              <w:jc w:val="center"/>
              <w:rPr>
                <w:lang w:val="en-GB"/>
              </w:rPr>
            </w:pPr>
            <w:bookmarkStart w:id="1259" w:name="lt_pId5378"/>
            <w:r w:rsidRPr="003C12A7">
              <w:rPr>
                <w:lang w:val="en-GB"/>
              </w:rPr>
              <w:t>15</w:t>
            </w:r>
            <w:r w:rsidRPr="003C12A7">
              <w:rPr>
                <w:lang w:val="en-GB" w:eastAsia="ja-JP"/>
              </w:rPr>
              <w:t>−</w:t>
            </w:r>
            <w:r>
              <w:rPr>
                <w:rFonts w:hint="cs"/>
                <w:rtl/>
                <w:lang w:val="en-GB"/>
              </w:rPr>
              <w:t xml:space="preserve"> </w:t>
            </w:r>
            <w:r w:rsidRPr="003C12A7">
              <w:rPr>
                <w:lang w:val="en-GB"/>
              </w:rPr>
              <w:t>dB</w:t>
            </w:r>
            <w:bookmarkEnd w:id="1259"/>
          </w:p>
        </w:tc>
        <w:tc>
          <w:tcPr>
            <w:tcW w:w="4201" w:type="dxa"/>
          </w:tcPr>
          <w:p w14:paraId="6A10EED6" w14:textId="77777777" w:rsidR="00F30020" w:rsidRPr="000E59A7" w:rsidRDefault="00F30020" w:rsidP="00F30020">
            <w:pPr>
              <w:pStyle w:val="Tabletext"/>
              <w:spacing w:before="60"/>
              <w:jc w:val="center"/>
              <w:rPr>
                <w:rtl/>
                <w:lang w:eastAsia="ja-JP" w:bidi="ar-EG"/>
              </w:rPr>
            </w:pPr>
            <w:r>
              <w:rPr>
                <w:rFonts w:hint="cs"/>
                <w:rtl/>
                <w:lang w:val="en-GB" w:eastAsia="ja-JP"/>
              </w:rPr>
              <w:t xml:space="preserve">خسارة العودة للترددات من </w:t>
            </w:r>
            <w:r>
              <w:rPr>
                <w:lang w:eastAsia="ja-JP"/>
              </w:rPr>
              <w:t>f0</w:t>
            </w:r>
            <w:r>
              <w:rPr>
                <w:rFonts w:hint="cs"/>
                <w:rtl/>
                <w:lang w:eastAsia="ja-JP" w:bidi="ar-EG"/>
              </w:rPr>
              <w:t xml:space="preserve"> إلى </w:t>
            </w:r>
            <w:r>
              <w:rPr>
                <w:lang w:eastAsia="ja-JP" w:bidi="ar-EG"/>
              </w:rPr>
              <w:t>f1</w:t>
            </w:r>
          </w:p>
        </w:tc>
      </w:tr>
      <w:tr w:rsidR="00F30020" w:rsidRPr="003C12A7" w14:paraId="62BF058A" w14:textId="77777777" w:rsidTr="00CD534D">
        <w:trPr>
          <w:jc w:val="center"/>
        </w:trPr>
        <w:tc>
          <w:tcPr>
            <w:tcW w:w="2213" w:type="dxa"/>
          </w:tcPr>
          <w:p w14:paraId="7F995450" w14:textId="77777777" w:rsidR="00F30020" w:rsidRPr="003C12A7" w:rsidRDefault="00F30020" w:rsidP="00F30020">
            <w:pPr>
              <w:pStyle w:val="Tabletext"/>
              <w:spacing w:before="60"/>
              <w:jc w:val="center"/>
              <w:rPr>
                <w:lang w:val="en-GB"/>
              </w:rPr>
            </w:pPr>
            <w:bookmarkStart w:id="1260" w:name="lt_pId5380"/>
            <w:r w:rsidRPr="003C12A7">
              <w:rPr>
                <w:lang w:val="en-GB"/>
              </w:rPr>
              <w:t>B1</w:t>
            </w:r>
            <w:bookmarkEnd w:id="1260"/>
          </w:p>
        </w:tc>
        <w:tc>
          <w:tcPr>
            <w:tcW w:w="2111" w:type="dxa"/>
          </w:tcPr>
          <w:p w14:paraId="38447F9E" w14:textId="77777777" w:rsidR="00F30020" w:rsidRPr="003C12A7" w:rsidRDefault="00F30020" w:rsidP="00F30020">
            <w:pPr>
              <w:pStyle w:val="Tabletext"/>
              <w:spacing w:before="60"/>
              <w:jc w:val="center"/>
              <w:rPr>
                <w:lang w:val="en-GB"/>
              </w:rPr>
            </w:pPr>
            <w:bookmarkStart w:id="1261" w:name="lt_pId5381"/>
            <w:r w:rsidRPr="003C12A7">
              <w:rPr>
                <w:lang w:val="en-GB"/>
              </w:rPr>
              <w:t>10</w:t>
            </w:r>
            <w:r w:rsidRPr="003C12A7">
              <w:rPr>
                <w:lang w:val="en-GB" w:eastAsia="ja-JP"/>
              </w:rPr>
              <w:t>−</w:t>
            </w:r>
            <w:r>
              <w:rPr>
                <w:rFonts w:hint="cs"/>
                <w:rtl/>
                <w:lang w:val="en-GB"/>
              </w:rPr>
              <w:t xml:space="preserve"> </w:t>
            </w:r>
            <w:r w:rsidRPr="003C12A7">
              <w:rPr>
                <w:lang w:val="en-GB"/>
              </w:rPr>
              <w:t>dB</w:t>
            </w:r>
            <w:bookmarkEnd w:id="1261"/>
          </w:p>
        </w:tc>
        <w:tc>
          <w:tcPr>
            <w:tcW w:w="4201" w:type="dxa"/>
          </w:tcPr>
          <w:p w14:paraId="36E0A24C" w14:textId="77777777" w:rsidR="00F30020" w:rsidRPr="00A30A4A" w:rsidRDefault="00F30020" w:rsidP="00F30020">
            <w:pPr>
              <w:pStyle w:val="Tabletext"/>
              <w:spacing w:before="60"/>
              <w:jc w:val="center"/>
              <w:rPr>
                <w:lang w:val="en-GB" w:eastAsia="ja-JP"/>
              </w:rPr>
            </w:pPr>
            <w:r>
              <w:rPr>
                <w:rFonts w:hint="cs"/>
                <w:rtl/>
                <w:lang w:val="en-GB" w:eastAsia="ja-JP"/>
              </w:rPr>
              <w:t xml:space="preserve">خسارة العودة للترددات من </w:t>
            </w:r>
            <w:r>
              <w:rPr>
                <w:lang w:eastAsia="ja-JP"/>
              </w:rPr>
              <w:t>f1</w:t>
            </w:r>
            <w:r>
              <w:rPr>
                <w:rFonts w:hint="cs"/>
                <w:rtl/>
                <w:lang w:eastAsia="ja-JP" w:bidi="ar-EG"/>
              </w:rPr>
              <w:t xml:space="preserve"> إلى </w:t>
            </w:r>
            <w:r>
              <w:rPr>
                <w:lang w:eastAsia="ja-JP" w:bidi="ar-EG"/>
              </w:rPr>
              <w:t>f2</w:t>
            </w:r>
          </w:p>
        </w:tc>
      </w:tr>
      <w:tr w:rsidR="00F30020" w:rsidRPr="003C12A7" w14:paraId="607CA765" w14:textId="77777777" w:rsidTr="00CD534D">
        <w:trPr>
          <w:jc w:val="center"/>
        </w:trPr>
        <w:tc>
          <w:tcPr>
            <w:tcW w:w="2213" w:type="dxa"/>
          </w:tcPr>
          <w:p w14:paraId="5544675B" w14:textId="77777777" w:rsidR="00F30020" w:rsidRPr="003C12A7" w:rsidRDefault="00F30020" w:rsidP="00F30020">
            <w:pPr>
              <w:pStyle w:val="Tabletext"/>
              <w:spacing w:before="60"/>
              <w:jc w:val="center"/>
              <w:rPr>
                <w:lang w:val="en-GB"/>
              </w:rPr>
            </w:pPr>
            <w:bookmarkStart w:id="1262" w:name="lt_pId5383"/>
            <w:r w:rsidRPr="003C12A7">
              <w:rPr>
                <w:lang w:val="en-GB"/>
              </w:rPr>
              <w:t>B2</w:t>
            </w:r>
            <w:bookmarkEnd w:id="1262"/>
          </w:p>
        </w:tc>
        <w:tc>
          <w:tcPr>
            <w:tcW w:w="2111" w:type="dxa"/>
          </w:tcPr>
          <w:p w14:paraId="3C3E014D" w14:textId="77777777" w:rsidR="00F30020" w:rsidRPr="003C12A7" w:rsidRDefault="00F30020" w:rsidP="00F30020">
            <w:pPr>
              <w:pStyle w:val="Tabletext"/>
              <w:spacing w:before="60"/>
              <w:jc w:val="center"/>
              <w:rPr>
                <w:lang w:val="en-GB"/>
              </w:rPr>
            </w:pPr>
            <w:bookmarkStart w:id="1263" w:name="lt_pId5384"/>
            <w:r w:rsidRPr="003C12A7">
              <w:rPr>
                <w:lang w:val="en-GB"/>
              </w:rPr>
              <w:t>7</w:t>
            </w:r>
            <w:r w:rsidRPr="003C12A7">
              <w:rPr>
                <w:lang w:val="en-GB" w:eastAsia="ja-JP"/>
              </w:rPr>
              <w:t>−</w:t>
            </w:r>
            <w:r>
              <w:rPr>
                <w:rFonts w:hint="cs"/>
                <w:rtl/>
                <w:lang w:val="en-GB"/>
              </w:rPr>
              <w:t xml:space="preserve"> </w:t>
            </w:r>
            <w:r w:rsidRPr="003C12A7">
              <w:rPr>
                <w:lang w:val="en-GB"/>
              </w:rPr>
              <w:t>dB</w:t>
            </w:r>
            <w:bookmarkEnd w:id="1263"/>
          </w:p>
        </w:tc>
        <w:tc>
          <w:tcPr>
            <w:tcW w:w="4201" w:type="dxa"/>
          </w:tcPr>
          <w:p w14:paraId="31C4A863" w14:textId="77777777" w:rsidR="00F30020" w:rsidRPr="00A30A4A" w:rsidRDefault="00F30020" w:rsidP="00F30020">
            <w:pPr>
              <w:pStyle w:val="Tabletext"/>
              <w:spacing w:before="60"/>
              <w:jc w:val="center"/>
              <w:rPr>
                <w:lang w:val="en-GB" w:eastAsia="ja-JP"/>
              </w:rPr>
            </w:pPr>
            <w:r>
              <w:rPr>
                <w:rFonts w:hint="cs"/>
                <w:rtl/>
                <w:lang w:val="en-GB" w:eastAsia="ja-JP"/>
              </w:rPr>
              <w:t xml:space="preserve">خسارة العودة للترددات من </w:t>
            </w:r>
            <w:r>
              <w:rPr>
                <w:lang w:eastAsia="ja-JP"/>
              </w:rPr>
              <w:t>f2</w:t>
            </w:r>
            <w:r>
              <w:rPr>
                <w:rFonts w:hint="cs"/>
                <w:rtl/>
                <w:lang w:eastAsia="ja-JP" w:bidi="ar-EG"/>
              </w:rPr>
              <w:t xml:space="preserve"> إلى </w:t>
            </w:r>
            <w:r>
              <w:rPr>
                <w:lang w:eastAsia="ja-JP" w:bidi="ar-EG"/>
              </w:rPr>
              <w:t>f3</w:t>
            </w:r>
          </w:p>
        </w:tc>
      </w:tr>
      <w:tr w:rsidR="00F30020" w:rsidRPr="003C12A7" w14:paraId="19420225" w14:textId="77777777" w:rsidTr="00CD534D">
        <w:trPr>
          <w:jc w:val="center"/>
        </w:trPr>
        <w:tc>
          <w:tcPr>
            <w:tcW w:w="2213" w:type="dxa"/>
          </w:tcPr>
          <w:p w14:paraId="292EA7D5" w14:textId="77777777" w:rsidR="00F30020" w:rsidRPr="003C12A7" w:rsidRDefault="00F30020" w:rsidP="00F30020">
            <w:pPr>
              <w:pStyle w:val="Tabletext"/>
              <w:spacing w:before="60"/>
              <w:jc w:val="center"/>
              <w:rPr>
                <w:lang w:val="en-GB"/>
              </w:rPr>
            </w:pPr>
            <w:bookmarkStart w:id="1264" w:name="lt_pId5386"/>
            <w:r w:rsidRPr="003C12A7">
              <w:rPr>
                <w:lang w:val="en-GB"/>
              </w:rPr>
              <w:t>B3</w:t>
            </w:r>
            <w:bookmarkEnd w:id="1264"/>
          </w:p>
        </w:tc>
        <w:tc>
          <w:tcPr>
            <w:tcW w:w="2111" w:type="dxa"/>
          </w:tcPr>
          <w:p w14:paraId="7DE95D8F" w14:textId="77777777" w:rsidR="00F30020" w:rsidRPr="003C12A7" w:rsidRDefault="00F30020" w:rsidP="00F30020">
            <w:pPr>
              <w:pStyle w:val="Tabletext"/>
              <w:spacing w:before="60"/>
              <w:jc w:val="center"/>
              <w:rPr>
                <w:lang w:val="en-GB"/>
              </w:rPr>
            </w:pPr>
            <w:bookmarkStart w:id="1265" w:name="lt_pId5387"/>
            <w:r w:rsidRPr="003C12A7">
              <w:rPr>
                <w:lang w:val="en-GB"/>
              </w:rPr>
              <w:t>4</w:t>
            </w:r>
            <w:r w:rsidRPr="003C12A7">
              <w:rPr>
                <w:lang w:val="en-GB" w:eastAsia="ja-JP"/>
              </w:rPr>
              <w:t>−</w:t>
            </w:r>
            <w:r>
              <w:rPr>
                <w:rFonts w:hint="cs"/>
                <w:rtl/>
                <w:lang w:val="en-GB"/>
              </w:rPr>
              <w:t xml:space="preserve"> </w:t>
            </w:r>
            <w:r w:rsidRPr="003C12A7">
              <w:rPr>
                <w:lang w:val="en-GB"/>
              </w:rPr>
              <w:t>dB</w:t>
            </w:r>
            <w:bookmarkEnd w:id="1265"/>
          </w:p>
        </w:tc>
        <w:tc>
          <w:tcPr>
            <w:tcW w:w="4201" w:type="dxa"/>
          </w:tcPr>
          <w:p w14:paraId="7CB72637" w14:textId="77777777" w:rsidR="00F30020" w:rsidRPr="00F30020" w:rsidRDefault="00F30020" w:rsidP="00F30020">
            <w:pPr>
              <w:pStyle w:val="Tabletext"/>
              <w:spacing w:before="60"/>
              <w:jc w:val="center"/>
              <w:rPr>
                <w:rtl/>
                <w:lang w:eastAsia="ja-JP"/>
              </w:rPr>
            </w:pPr>
            <w:r>
              <w:rPr>
                <w:rFonts w:hint="cs"/>
                <w:rtl/>
                <w:lang w:val="en-GB" w:eastAsia="ja-JP"/>
              </w:rPr>
              <w:t xml:space="preserve">خسارة العودة للترددات من </w:t>
            </w:r>
            <w:r>
              <w:rPr>
                <w:lang w:eastAsia="ja-JP"/>
              </w:rPr>
              <w:t>f3</w:t>
            </w:r>
            <w:r>
              <w:rPr>
                <w:rFonts w:hint="cs"/>
                <w:rtl/>
                <w:lang w:eastAsia="ja-JP" w:bidi="ar-EG"/>
              </w:rPr>
              <w:t xml:space="preserve"> إلى </w:t>
            </w:r>
            <w:r>
              <w:rPr>
                <w:lang w:eastAsia="ja-JP" w:bidi="ar-EG"/>
              </w:rPr>
              <w:t>f4</w:t>
            </w:r>
          </w:p>
        </w:tc>
      </w:tr>
    </w:tbl>
    <w:p w14:paraId="14590A27" w14:textId="77777777" w:rsidR="00F30020" w:rsidRDefault="00CD534D" w:rsidP="00F30020">
      <w:pPr>
        <w:pStyle w:val="Heading3"/>
        <w:rPr>
          <w:rFonts w:eastAsia="SimSun"/>
          <w:rtl/>
          <w:lang w:bidi="ar-EG"/>
        </w:rPr>
      </w:pPr>
      <w:r>
        <w:rPr>
          <w:rFonts w:eastAsia="SimSun"/>
          <w:lang w:bidi="ar-EG"/>
        </w:rPr>
        <w:t>3.2.8</w:t>
      </w:r>
      <w:r>
        <w:rPr>
          <w:rFonts w:eastAsia="SimSun"/>
          <w:rtl/>
          <w:lang w:bidi="ar-EG"/>
        </w:rPr>
        <w:tab/>
      </w:r>
      <w:r w:rsidR="00F30020" w:rsidRPr="00F30020">
        <w:rPr>
          <w:rFonts w:eastAsia="SimSun" w:hint="cs"/>
          <w:rtl/>
          <w:lang w:bidi="ar-EG"/>
        </w:rPr>
        <w:t>خسارة العودة للسطح البيني </w:t>
      </w:r>
      <w:r w:rsidR="00F30020">
        <w:rPr>
          <w:rFonts w:eastAsia="SimSun"/>
          <w:lang w:bidi="ar-EG"/>
        </w:rPr>
        <w:t>24G</w:t>
      </w:r>
    </w:p>
    <w:p w14:paraId="36E7434D" w14:textId="77777777" w:rsidR="00CD534D" w:rsidRDefault="00F30020" w:rsidP="00F30020">
      <w:pPr>
        <w:rPr>
          <w:rFonts w:eastAsia="SimSun"/>
          <w:rtl/>
          <w:lang w:bidi="ar-EG"/>
        </w:rPr>
      </w:pPr>
      <w:r>
        <w:rPr>
          <w:rFonts w:eastAsia="SimSun" w:hint="cs"/>
          <w:rtl/>
          <w:lang w:bidi="ar-EG"/>
        </w:rPr>
        <w:t>ينبغي أن يكون للدارة غير المتوازنة للمولد والمستقبِل خسارة عودة تتفق مع المخطط المبين في الشكل </w:t>
      </w:r>
      <w:r>
        <w:rPr>
          <w:rFonts w:eastAsia="SimSun"/>
          <w:lang w:bidi="ar-EG"/>
        </w:rPr>
        <w:t>22-3</w:t>
      </w:r>
      <w:r>
        <w:rPr>
          <w:rFonts w:eastAsia="SimSun" w:hint="cs"/>
          <w:rtl/>
          <w:lang w:bidi="ar-EG"/>
        </w:rPr>
        <w:t xml:space="preserve"> طبقاً للمعلمات المدرجة في الجدول </w:t>
      </w:r>
      <w:r>
        <w:rPr>
          <w:rFonts w:eastAsia="SimSun"/>
          <w:lang w:bidi="ar-EG"/>
        </w:rPr>
        <w:t>14-3</w:t>
      </w:r>
      <w:r>
        <w:rPr>
          <w:rFonts w:eastAsia="SimSun" w:hint="cs"/>
          <w:rtl/>
          <w:lang w:bidi="ar-EG"/>
        </w:rPr>
        <w:t>.</w:t>
      </w:r>
    </w:p>
    <w:p w14:paraId="610D9F3D" w14:textId="77777777" w:rsidR="00CD534D" w:rsidRDefault="00CD534D" w:rsidP="00CD534D">
      <w:pPr>
        <w:pStyle w:val="FigureNo"/>
        <w:rPr>
          <w:rFonts w:eastAsia="SimSun"/>
          <w:rtl/>
        </w:rPr>
      </w:pPr>
      <w:r>
        <w:rPr>
          <w:rFonts w:eastAsia="SimSun" w:hint="cs"/>
          <w:rtl/>
        </w:rPr>
        <w:lastRenderedPageBreak/>
        <w:t>الشكل </w:t>
      </w:r>
      <w:r>
        <w:rPr>
          <w:rFonts w:eastAsia="SimSun"/>
        </w:rPr>
        <w:t>22-3</w:t>
      </w:r>
    </w:p>
    <w:p w14:paraId="62A2BED3" w14:textId="77777777" w:rsidR="00F30020" w:rsidRPr="00B863E0" w:rsidRDefault="00F30020" w:rsidP="00F30020">
      <w:pPr>
        <w:pStyle w:val="FigureTitle"/>
        <w:rPr>
          <w:rFonts w:eastAsia="SimSun"/>
          <w:sz w:val="22"/>
          <w:szCs w:val="30"/>
          <w:rtl/>
          <w:lang w:val="en-US"/>
        </w:rPr>
      </w:pPr>
      <w:r w:rsidRPr="00B863E0">
        <w:rPr>
          <w:rFonts w:eastAsia="SimSun" w:hint="cs"/>
          <w:sz w:val="22"/>
          <w:szCs w:val="30"/>
          <w:rtl/>
        </w:rPr>
        <w:t>خسارة العودة للسطح البيني </w:t>
      </w:r>
      <w:r w:rsidRPr="00B863E0">
        <w:rPr>
          <w:rFonts w:eastAsia="SimSun"/>
          <w:sz w:val="22"/>
          <w:szCs w:val="30"/>
          <w:lang w:val="en-US"/>
        </w:rPr>
        <w:t>24G</w:t>
      </w:r>
    </w:p>
    <w:p w14:paraId="187F926D" w14:textId="77777777" w:rsidR="00CD534D" w:rsidRDefault="00F30020" w:rsidP="00CD534D">
      <w:pPr>
        <w:spacing w:before="100" w:beforeAutospacing="1" w:after="100" w:afterAutospacing="1" w:line="240" w:lineRule="auto"/>
        <w:jc w:val="center"/>
        <w:rPr>
          <w:rFonts w:eastAsia="SimSun"/>
          <w:rtl/>
          <w:lang w:bidi="ar-EG"/>
        </w:rPr>
      </w:pPr>
      <w:r>
        <w:rPr>
          <w:rFonts w:eastAsia="SimSun"/>
          <w:noProof/>
          <w:lang w:eastAsia="zh-CN"/>
        </w:rPr>
        <mc:AlternateContent>
          <mc:Choice Requires="wpg">
            <w:drawing>
              <wp:anchor distT="0" distB="0" distL="114300" distR="114300" simplePos="0" relativeHeight="252473856" behindDoc="0" locked="0" layoutInCell="1" allowOverlap="1" wp14:anchorId="1EA43934" wp14:editId="1D335144">
                <wp:simplePos x="0" y="0"/>
                <wp:positionH relativeFrom="column">
                  <wp:posOffset>485712</wp:posOffset>
                </wp:positionH>
                <wp:positionV relativeFrom="paragraph">
                  <wp:posOffset>888330</wp:posOffset>
                </wp:positionV>
                <wp:extent cx="3117060" cy="1655025"/>
                <wp:effectExtent l="0" t="0" r="7620" b="2540"/>
                <wp:wrapNone/>
                <wp:docPr id="2185" name="Group 2185"/>
                <wp:cNvGraphicFramePr/>
                <a:graphic xmlns:a="http://schemas.openxmlformats.org/drawingml/2006/main">
                  <a:graphicData uri="http://schemas.microsoft.com/office/word/2010/wordprocessingGroup">
                    <wpg:wgp>
                      <wpg:cNvGrpSpPr/>
                      <wpg:grpSpPr>
                        <a:xfrm>
                          <a:off x="0" y="0"/>
                          <a:ext cx="3117060" cy="1655025"/>
                          <a:chOff x="0" y="0"/>
                          <a:chExt cx="3117060" cy="1655025"/>
                        </a:xfrm>
                      </wpg:grpSpPr>
                      <wps:wsp>
                        <wps:cNvPr id="2186" name="Text Box 2186"/>
                        <wps:cNvSpPr txBox="1"/>
                        <wps:spPr>
                          <a:xfrm>
                            <a:off x="2464669" y="1323560"/>
                            <a:ext cx="652391" cy="33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6C449" w14:textId="77777777" w:rsidR="00A5719D" w:rsidRPr="00CD534D" w:rsidRDefault="00A5719D" w:rsidP="00F30020">
                              <w:pPr>
                                <w:spacing w:before="40" w:after="40" w:line="200" w:lineRule="exact"/>
                                <w:jc w:val="center"/>
                                <w:rPr>
                                  <w:sz w:val="18"/>
                                  <w:szCs w:val="24"/>
                                  <w:rtl/>
                                  <w:lang w:bidi="ar-EG"/>
                                </w:rPr>
                              </w:pPr>
                              <w:r>
                                <w:rPr>
                                  <w:rFonts w:hint="cs"/>
                                  <w:sz w:val="18"/>
                                  <w:szCs w:val="24"/>
                                  <w:rtl/>
                                  <w:lang w:bidi="ar-EG"/>
                                </w:rPr>
                                <w:t>التردد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87" name="Text Box 2187"/>
                        <wps:cNvSpPr txBox="1"/>
                        <wps:spPr>
                          <a:xfrm rot="16200000">
                            <a:off x="-160463" y="160463"/>
                            <a:ext cx="652391" cy="33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AB357" w14:textId="77777777" w:rsidR="00A5719D" w:rsidRPr="00CD534D" w:rsidRDefault="00A5719D" w:rsidP="00F30020">
                              <w:pPr>
                                <w:spacing w:before="40" w:after="40" w:line="200" w:lineRule="exact"/>
                                <w:jc w:val="center"/>
                                <w:rPr>
                                  <w:sz w:val="18"/>
                                  <w:szCs w:val="24"/>
                                  <w:rtl/>
                                  <w:lang w:bidi="ar-EG"/>
                                </w:rPr>
                              </w:pPr>
                              <w:r>
                                <w:rPr>
                                  <w:rFonts w:hint="cs"/>
                                  <w:sz w:val="18"/>
                                  <w:szCs w:val="24"/>
                                  <w:rtl/>
                                  <w:lang w:bidi="ar-EG"/>
                                </w:rPr>
                                <w:t>خسارة العودة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A43934" id="Group 2185" o:spid="_x0000_s1975" style="position:absolute;left:0;text-align:left;margin-left:38.25pt;margin-top:69.95pt;width:245.45pt;height:130.3pt;z-index:252473856;mso-width-relative:margin;mso-height-relative:margin" coordsize="31170,1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">
                <v:shape id="Text Box 2186" o:spid="_x0000_s1976" type="#_x0000_t202" style="position:absolute;left:24646;top:13235;width:6524;height:3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" filled="f" stroked="f" strokeweight=".5pt">
                  <v:textbox inset="0,0,0,0">
                    <w:txbxContent>
                      <w:p w14:paraId="0516C449" w14:textId="77777777" w:rsidR="00A5719D" w:rsidRPr="00CD534D" w:rsidRDefault="00A5719D" w:rsidP="00F30020">
                        <w:pPr>
                          <w:spacing w:before="40" w:after="40" w:line="200" w:lineRule="exact"/>
                          <w:jc w:val="center"/>
                          <w:rPr>
                            <w:sz w:val="18"/>
                            <w:szCs w:val="24"/>
                            <w:rtl/>
                            <w:lang w:bidi="ar-EG"/>
                          </w:rPr>
                        </w:pPr>
                        <w:r>
                          <w:rPr>
                            <w:rFonts w:hint="cs"/>
                            <w:sz w:val="18"/>
                            <w:szCs w:val="24"/>
                            <w:rtl/>
                            <w:lang w:bidi="ar-EG"/>
                          </w:rPr>
                          <w:t>التردد</w:t>
                        </w:r>
                      </w:p>
                    </w:txbxContent>
                  </v:textbox>
                </v:shape>
                <v:shape id="Text Box 2187" o:spid="_x0000_s1977" type="#_x0000_t202" style="position:absolute;left:-1605;top:1605;width:6523;height:33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" filled="f" stroked="f" strokeweight=".5pt">
                  <v:textbox inset="0,0,0,0">
                    <w:txbxContent>
                      <w:p w14:paraId="7D2AB357" w14:textId="77777777" w:rsidR="00A5719D" w:rsidRPr="00CD534D" w:rsidRDefault="00A5719D" w:rsidP="00F30020">
                        <w:pPr>
                          <w:spacing w:before="40" w:after="40" w:line="200" w:lineRule="exact"/>
                          <w:jc w:val="center"/>
                          <w:rPr>
                            <w:sz w:val="18"/>
                            <w:szCs w:val="24"/>
                            <w:rtl/>
                            <w:lang w:bidi="ar-EG"/>
                          </w:rPr>
                        </w:pPr>
                        <w:r>
                          <w:rPr>
                            <w:rFonts w:hint="cs"/>
                            <w:sz w:val="18"/>
                            <w:szCs w:val="24"/>
                            <w:rtl/>
                            <w:lang w:bidi="ar-EG"/>
                          </w:rPr>
                          <w:t>خسارة العودة</w:t>
                        </w:r>
                      </w:p>
                    </w:txbxContent>
                  </v:textbox>
                </v:shape>
              </v:group>
            </w:pict>
          </mc:Fallback>
        </mc:AlternateContent>
      </w:r>
      <w:r>
        <w:rPr>
          <w:rFonts w:eastAsia="SimSun"/>
          <w:lang w:bidi="ar-EG"/>
        </w:rPr>
        <w:object w:dxaOrig="6108" w:dyaOrig="3128" w14:anchorId="54C15B38">
          <v:shape id="_x0000_i1088" type="#_x0000_t75" style="width:392.7pt;height:190.45pt" o:ole="">
            <v:imagedata r:id="rId146" o:title="" cropbottom="3473f"/>
          </v:shape>
          <o:OLEObject Type="Embed" ProgID="CorelDraw.Graphic.16" ShapeID="_x0000_i1088" DrawAspect="Content" ObjectID="_1756704622" r:id="rId147"/>
        </w:object>
      </w:r>
    </w:p>
    <w:p w14:paraId="7121170B" w14:textId="77777777" w:rsidR="00CD534D" w:rsidRDefault="00CD534D" w:rsidP="00CD534D">
      <w:pPr>
        <w:pStyle w:val="TableNo"/>
        <w:rPr>
          <w:rFonts w:eastAsia="SimSun"/>
          <w:rtl/>
        </w:rPr>
      </w:pPr>
      <w:r>
        <w:rPr>
          <w:rFonts w:eastAsia="SimSun" w:hint="cs"/>
          <w:rtl/>
        </w:rPr>
        <w:t>الجدول </w:t>
      </w:r>
      <w:r>
        <w:rPr>
          <w:rFonts w:eastAsia="SimSun"/>
        </w:rPr>
        <w:t>14-3</w:t>
      </w:r>
    </w:p>
    <w:p w14:paraId="1D7DEAB9" w14:textId="77777777" w:rsidR="00CD534D" w:rsidRDefault="00E87D30" w:rsidP="00E87D30">
      <w:pPr>
        <w:pStyle w:val="Tabletitle"/>
        <w:rPr>
          <w:rFonts w:eastAsia="SimSun"/>
          <w:rtl/>
        </w:rPr>
      </w:pPr>
      <w:r w:rsidRPr="00F30020">
        <w:rPr>
          <w:rFonts w:eastAsia="SimSun" w:hint="cs"/>
          <w:rtl/>
        </w:rPr>
        <w:t>معلمات خسارة العودة للسطح البيني </w:t>
      </w:r>
      <w:r>
        <w:rPr>
          <w:rFonts w:eastAsia="SimSun"/>
        </w:rPr>
        <w:t>24</w:t>
      </w:r>
      <w:r w:rsidRPr="00F30020">
        <w:rPr>
          <w:rFonts w:eastAsia="SimSun"/>
        </w:rPr>
        <w:t>G</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3"/>
        <w:gridCol w:w="2111"/>
        <w:gridCol w:w="4201"/>
      </w:tblGrid>
      <w:tr w:rsidR="00E87D30" w:rsidRPr="003C12A7" w14:paraId="2D5ED2D8" w14:textId="77777777" w:rsidTr="00F30020">
        <w:trPr>
          <w:jc w:val="center"/>
        </w:trPr>
        <w:tc>
          <w:tcPr>
            <w:tcW w:w="2213" w:type="dxa"/>
          </w:tcPr>
          <w:p w14:paraId="02A27A13" w14:textId="77777777" w:rsidR="00E87D30" w:rsidRPr="003C12A7" w:rsidRDefault="00E87D30" w:rsidP="00E87D30">
            <w:pPr>
              <w:pStyle w:val="Tablehead"/>
              <w:spacing w:before="60" w:after="60"/>
              <w:rPr>
                <w:lang w:val="en-GB" w:eastAsia="ja-JP"/>
              </w:rPr>
            </w:pPr>
            <w:r>
              <w:rPr>
                <w:rFonts w:hint="cs"/>
                <w:rtl/>
                <w:lang w:val="en-GB" w:eastAsia="ja-JP"/>
              </w:rPr>
              <w:t>المعلمة</w:t>
            </w:r>
          </w:p>
        </w:tc>
        <w:tc>
          <w:tcPr>
            <w:tcW w:w="2111" w:type="dxa"/>
          </w:tcPr>
          <w:p w14:paraId="2E31ED97" w14:textId="77777777" w:rsidR="00E87D30" w:rsidRPr="003C12A7" w:rsidRDefault="00E87D30" w:rsidP="00E87D30">
            <w:pPr>
              <w:pStyle w:val="Tablehead"/>
              <w:spacing w:before="60" w:after="60"/>
              <w:rPr>
                <w:lang w:val="en-GB" w:eastAsia="ja-JP"/>
              </w:rPr>
            </w:pPr>
            <w:r>
              <w:rPr>
                <w:rFonts w:hint="cs"/>
                <w:rtl/>
                <w:lang w:val="en-GB" w:eastAsia="ja-JP"/>
              </w:rPr>
              <w:t>القيمة</w:t>
            </w:r>
          </w:p>
        </w:tc>
        <w:tc>
          <w:tcPr>
            <w:tcW w:w="4201" w:type="dxa"/>
          </w:tcPr>
          <w:p w14:paraId="4C7486A9" w14:textId="77777777" w:rsidR="00E87D30" w:rsidRPr="003C12A7" w:rsidRDefault="00E87D30" w:rsidP="00E87D30">
            <w:pPr>
              <w:pStyle w:val="Tablehead"/>
              <w:spacing w:before="60" w:after="60"/>
              <w:rPr>
                <w:lang w:val="en-GB" w:eastAsia="ja-JP"/>
              </w:rPr>
            </w:pPr>
            <w:r>
              <w:rPr>
                <w:rFonts w:hint="cs"/>
                <w:rtl/>
                <w:lang w:val="en-GB" w:eastAsia="ja-JP"/>
              </w:rPr>
              <w:t>الوصف</w:t>
            </w:r>
          </w:p>
        </w:tc>
      </w:tr>
      <w:tr w:rsidR="00F30020" w:rsidRPr="003C12A7" w14:paraId="141C355C" w14:textId="77777777" w:rsidTr="00F30020">
        <w:trPr>
          <w:jc w:val="center"/>
        </w:trPr>
        <w:tc>
          <w:tcPr>
            <w:tcW w:w="2213" w:type="dxa"/>
          </w:tcPr>
          <w:p w14:paraId="29CB6CF4" w14:textId="77777777" w:rsidR="00F30020" w:rsidRPr="003C12A7" w:rsidRDefault="00F30020" w:rsidP="00F30020">
            <w:pPr>
              <w:pStyle w:val="Tabletext"/>
              <w:spacing w:before="60"/>
              <w:jc w:val="center"/>
              <w:rPr>
                <w:lang w:val="en-GB" w:eastAsia="ja-JP"/>
              </w:rPr>
            </w:pPr>
            <w:bookmarkStart w:id="1266" w:name="lt_pId5399"/>
            <w:r w:rsidRPr="003C12A7">
              <w:rPr>
                <w:lang w:val="en-GB" w:eastAsia="ja-JP"/>
              </w:rPr>
              <w:t>F0</w:t>
            </w:r>
            <w:bookmarkEnd w:id="1266"/>
          </w:p>
        </w:tc>
        <w:tc>
          <w:tcPr>
            <w:tcW w:w="2111" w:type="dxa"/>
          </w:tcPr>
          <w:p w14:paraId="7C1FA73A" w14:textId="77777777" w:rsidR="00F30020" w:rsidRPr="003C12A7" w:rsidRDefault="00F30020" w:rsidP="00F30020">
            <w:pPr>
              <w:pStyle w:val="Tabletext"/>
              <w:spacing w:before="60"/>
              <w:jc w:val="center"/>
              <w:rPr>
                <w:lang w:val="en-GB" w:eastAsia="ja-JP"/>
              </w:rPr>
            </w:pPr>
            <w:bookmarkStart w:id="1267" w:name="lt_pId5400"/>
            <w:r w:rsidRPr="003C12A7">
              <w:rPr>
                <w:lang w:val="en-GB" w:eastAsia="ja-JP"/>
              </w:rPr>
              <w:t>5</w:t>
            </w:r>
            <w:r>
              <w:rPr>
                <w:rFonts w:hint="cs"/>
                <w:rtl/>
                <w:lang w:val="en-GB" w:eastAsia="ja-JP"/>
              </w:rPr>
              <w:t xml:space="preserve"> </w:t>
            </w:r>
            <w:r w:rsidRPr="003C12A7">
              <w:rPr>
                <w:lang w:val="en-GB" w:eastAsia="ja-JP"/>
              </w:rPr>
              <w:t>MHz</w:t>
            </w:r>
            <w:bookmarkEnd w:id="1267"/>
          </w:p>
        </w:tc>
        <w:tc>
          <w:tcPr>
            <w:tcW w:w="4201" w:type="dxa"/>
          </w:tcPr>
          <w:p w14:paraId="655F4D0F" w14:textId="77777777" w:rsidR="00F30020" w:rsidRPr="00A30A4A" w:rsidRDefault="00F30020" w:rsidP="00F30020">
            <w:pPr>
              <w:pStyle w:val="Tabletext"/>
              <w:spacing w:before="60"/>
              <w:jc w:val="center"/>
              <w:rPr>
                <w:lang w:val="en-GB" w:eastAsia="ja-JP"/>
              </w:rPr>
            </w:pPr>
            <w:r>
              <w:rPr>
                <w:rFonts w:hint="cs"/>
                <w:rtl/>
                <w:lang w:val="en-GB" w:eastAsia="ja-JP"/>
              </w:rPr>
              <w:t>خسارة العودة لحافة النطاق الدنيا</w:t>
            </w:r>
          </w:p>
        </w:tc>
      </w:tr>
      <w:tr w:rsidR="00F30020" w:rsidRPr="003C12A7" w14:paraId="52E4BBCD" w14:textId="77777777" w:rsidTr="00F30020">
        <w:trPr>
          <w:jc w:val="center"/>
        </w:trPr>
        <w:tc>
          <w:tcPr>
            <w:tcW w:w="2213" w:type="dxa"/>
          </w:tcPr>
          <w:p w14:paraId="1937B608" w14:textId="77777777" w:rsidR="00F30020" w:rsidRPr="003C12A7" w:rsidRDefault="00F30020" w:rsidP="00F30020">
            <w:pPr>
              <w:pStyle w:val="Tabletext"/>
              <w:spacing w:before="60"/>
              <w:jc w:val="center"/>
              <w:rPr>
                <w:lang w:val="en-GB" w:eastAsia="ja-JP"/>
              </w:rPr>
            </w:pPr>
            <w:bookmarkStart w:id="1268" w:name="lt_pId5402"/>
            <w:r w:rsidRPr="003C12A7">
              <w:rPr>
                <w:lang w:val="en-GB" w:eastAsia="ja-JP"/>
              </w:rPr>
              <w:t>F1</w:t>
            </w:r>
            <w:bookmarkEnd w:id="1268"/>
          </w:p>
        </w:tc>
        <w:tc>
          <w:tcPr>
            <w:tcW w:w="2111" w:type="dxa"/>
          </w:tcPr>
          <w:p w14:paraId="094F1FCF" w14:textId="77777777" w:rsidR="00F30020" w:rsidRPr="003C12A7" w:rsidRDefault="00F30020" w:rsidP="00F30020">
            <w:pPr>
              <w:pStyle w:val="Tabletext"/>
              <w:spacing w:before="60"/>
              <w:jc w:val="center"/>
              <w:rPr>
                <w:lang w:val="en-GB" w:eastAsia="ja-JP"/>
              </w:rPr>
            </w:pPr>
            <w:bookmarkStart w:id="1269" w:name="lt_pId5403"/>
            <w:r w:rsidRPr="003C12A7">
              <w:rPr>
                <w:lang w:val="en-GB" w:eastAsia="ja-JP"/>
              </w:rPr>
              <w:t>1</w:t>
            </w:r>
            <w:r>
              <w:rPr>
                <w:lang w:val="en-GB" w:eastAsia="ja-JP"/>
              </w:rPr>
              <w:t>,</w:t>
            </w:r>
            <w:r w:rsidRPr="003C12A7">
              <w:rPr>
                <w:lang w:val="en-GB" w:eastAsia="ja-JP"/>
              </w:rPr>
              <w:t>485</w:t>
            </w:r>
            <w:r>
              <w:rPr>
                <w:rFonts w:hint="cs"/>
                <w:rtl/>
                <w:lang w:val="en-GB" w:eastAsia="ja-JP"/>
              </w:rPr>
              <w:t xml:space="preserve"> </w:t>
            </w:r>
            <w:r w:rsidRPr="003C12A7">
              <w:rPr>
                <w:lang w:val="en-GB" w:eastAsia="ja-JP"/>
              </w:rPr>
              <w:t>GHz</w:t>
            </w:r>
            <w:bookmarkEnd w:id="1269"/>
          </w:p>
        </w:tc>
        <w:tc>
          <w:tcPr>
            <w:tcW w:w="4201" w:type="dxa"/>
          </w:tcPr>
          <w:p w14:paraId="3B8405F1" w14:textId="77777777" w:rsidR="00F30020" w:rsidRPr="00A30A4A" w:rsidRDefault="00F30020" w:rsidP="00F30020">
            <w:pPr>
              <w:pStyle w:val="Tabletext"/>
              <w:spacing w:before="60"/>
              <w:jc w:val="center"/>
              <w:rPr>
                <w:lang w:val="en-GB" w:eastAsia="ja-JP"/>
              </w:rPr>
            </w:pPr>
            <w:r>
              <w:rPr>
                <w:rFonts w:hint="cs"/>
                <w:rtl/>
                <w:lang w:val="en-GB" w:eastAsia="ja-JP"/>
              </w:rPr>
              <w:t>خسارة العودة لانتقال حافة النطاق الدنيا</w:t>
            </w:r>
          </w:p>
        </w:tc>
      </w:tr>
      <w:tr w:rsidR="00F30020" w:rsidRPr="003C12A7" w14:paraId="1EAECE59" w14:textId="77777777" w:rsidTr="00F30020">
        <w:trPr>
          <w:trHeight w:val="413"/>
          <w:jc w:val="center"/>
        </w:trPr>
        <w:tc>
          <w:tcPr>
            <w:tcW w:w="2213" w:type="dxa"/>
          </w:tcPr>
          <w:p w14:paraId="2C058BBA" w14:textId="77777777" w:rsidR="00F30020" w:rsidRPr="003C12A7" w:rsidRDefault="00F30020" w:rsidP="00F30020">
            <w:pPr>
              <w:pStyle w:val="Tabletext"/>
              <w:spacing w:before="60"/>
              <w:jc w:val="center"/>
              <w:rPr>
                <w:lang w:val="en-GB" w:eastAsia="ja-JP"/>
              </w:rPr>
            </w:pPr>
            <w:bookmarkStart w:id="1270" w:name="lt_pId5405"/>
            <w:r w:rsidRPr="003C12A7">
              <w:rPr>
                <w:lang w:val="en-GB" w:eastAsia="ja-JP"/>
              </w:rPr>
              <w:t>F2</w:t>
            </w:r>
            <w:bookmarkEnd w:id="1270"/>
          </w:p>
        </w:tc>
        <w:tc>
          <w:tcPr>
            <w:tcW w:w="2111" w:type="dxa"/>
          </w:tcPr>
          <w:p w14:paraId="6BCE39C1" w14:textId="77777777" w:rsidR="00F30020" w:rsidRPr="003C12A7" w:rsidRDefault="00F30020" w:rsidP="00F30020">
            <w:pPr>
              <w:pStyle w:val="Tabletext"/>
              <w:spacing w:before="60"/>
              <w:jc w:val="center"/>
              <w:rPr>
                <w:lang w:val="en-GB" w:eastAsia="ja-JP"/>
              </w:rPr>
            </w:pPr>
            <w:bookmarkStart w:id="1271" w:name="lt_pId5406"/>
            <w:r w:rsidRPr="003C12A7">
              <w:rPr>
                <w:lang w:val="en-GB" w:eastAsia="ja-JP"/>
              </w:rPr>
              <w:t>3</w:t>
            </w:r>
            <w:r>
              <w:rPr>
                <w:rFonts w:hint="cs"/>
                <w:rtl/>
                <w:lang w:val="en-GB" w:eastAsia="ja-JP"/>
              </w:rPr>
              <w:t xml:space="preserve"> </w:t>
            </w:r>
            <w:r w:rsidRPr="003C12A7">
              <w:rPr>
                <w:lang w:val="en-GB" w:eastAsia="ja-JP"/>
              </w:rPr>
              <w:t>GHz</w:t>
            </w:r>
            <w:bookmarkEnd w:id="1271"/>
          </w:p>
        </w:tc>
        <w:tc>
          <w:tcPr>
            <w:tcW w:w="4201" w:type="dxa"/>
          </w:tcPr>
          <w:p w14:paraId="618AA37D" w14:textId="77777777" w:rsidR="00F30020" w:rsidRPr="00A30A4A" w:rsidRDefault="00F30020" w:rsidP="00F30020">
            <w:pPr>
              <w:pStyle w:val="Tabletext"/>
              <w:spacing w:before="60"/>
              <w:jc w:val="center"/>
              <w:rPr>
                <w:lang w:val="en-GB" w:eastAsia="ja-JP"/>
              </w:rPr>
            </w:pPr>
            <w:r>
              <w:rPr>
                <w:rFonts w:hint="cs"/>
                <w:rtl/>
                <w:lang w:val="en-GB" w:eastAsia="ja-JP"/>
              </w:rPr>
              <w:t>خسارة العودة لحافة النطاق الأوسط</w:t>
            </w:r>
          </w:p>
        </w:tc>
      </w:tr>
      <w:tr w:rsidR="00F30020" w:rsidRPr="003C12A7" w14:paraId="62CE5D47" w14:textId="77777777" w:rsidTr="00F30020">
        <w:trPr>
          <w:jc w:val="center"/>
        </w:trPr>
        <w:tc>
          <w:tcPr>
            <w:tcW w:w="2213" w:type="dxa"/>
          </w:tcPr>
          <w:p w14:paraId="332F014D" w14:textId="77777777" w:rsidR="00F30020" w:rsidRPr="003C12A7" w:rsidRDefault="00F30020" w:rsidP="00F30020">
            <w:pPr>
              <w:pStyle w:val="Tabletext"/>
              <w:spacing w:before="60"/>
              <w:jc w:val="center"/>
              <w:rPr>
                <w:lang w:val="en-GB" w:eastAsia="ja-JP"/>
              </w:rPr>
            </w:pPr>
            <w:bookmarkStart w:id="1272" w:name="lt_pId5408"/>
            <w:r w:rsidRPr="003C12A7">
              <w:rPr>
                <w:lang w:val="en-GB" w:eastAsia="ja-JP"/>
              </w:rPr>
              <w:t>F3</w:t>
            </w:r>
            <w:bookmarkEnd w:id="1272"/>
          </w:p>
        </w:tc>
        <w:tc>
          <w:tcPr>
            <w:tcW w:w="2111" w:type="dxa"/>
          </w:tcPr>
          <w:p w14:paraId="2D51C010" w14:textId="77777777" w:rsidR="00F30020" w:rsidRPr="003C12A7" w:rsidRDefault="00F30020" w:rsidP="00F30020">
            <w:pPr>
              <w:pStyle w:val="Tabletext"/>
              <w:spacing w:before="60"/>
              <w:jc w:val="center"/>
              <w:rPr>
                <w:lang w:val="en-GB" w:eastAsia="ja-JP"/>
              </w:rPr>
            </w:pPr>
            <w:bookmarkStart w:id="1273" w:name="lt_pId5409"/>
            <w:r w:rsidRPr="003C12A7">
              <w:rPr>
                <w:lang w:val="en-GB" w:eastAsia="ja-JP"/>
              </w:rPr>
              <w:t>6</w:t>
            </w:r>
            <w:r>
              <w:rPr>
                <w:rFonts w:hint="cs"/>
                <w:rtl/>
                <w:lang w:val="en-GB" w:eastAsia="ja-JP"/>
              </w:rPr>
              <w:t xml:space="preserve"> </w:t>
            </w:r>
            <w:r w:rsidRPr="003C12A7">
              <w:rPr>
                <w:lang w:val="en-GB" w:eastAsia="ja-JP"/>
              </w:rPr>
              <w:t>GHz</w:t>
            </w:r>
            <w:bookmarkEnd w:id="1273"/>
          </w:p>
        </w:tc>
        <w:tc>
          <w:tcPr>
            <w:tcW w:w="4201" w:type="dxa"/>
          </w:tcPr>
          <w:p w14:paraId="3441FE87" w14:textId="77777777" w:rsidR="00F30020" w:rsidRPr="00A30A4A" w:rsidRDefault="00F30020" w:rsidP="00F30020">
            <w:pPr>
              <w:pStyle w:val="Tabletext"/>
              <w:spacing w:before="60"/>
              <w:jc w:val="center"/>
              <w:rPr>
                <w:lang w:val="en-GB" w:eastAsia="ja-JP"/>
              </w:rPr>
            </w:pPr>
            <w:r>
              <w:rPr>
                <w:rFonts w:hint="cs"/>
                <w:rtl/>
                <w:lang w:val="en-GB" w:eastAsia="ja-JP"/>
              </w:rPr>
              <w:t xml:space="preserve">خسارة العودة </w:t>
            </w:r>
            <w:r>
              <w:rPr>
                <w:rFonts w:hint="cs"/>
                <w:rtl/>
                <w:lang w:val="en-GB" w:eastAsia="ja-JP" w:bidi="ar-EG"/>
              </w:rPr>
              <w:t>ل</w:t>
            </w:r>
            <w:r>
              <w:rPr>
                <w:rFonts w:hint="cs"/>
                <w:rtl/>
                <w:lang w:val="en-GB" w:eastAsia="ja-JP"/>
              </w:rPr>
              <w:t>لحافة العليا للنطاق الأوسط</w:t>
            </w:r>
          </w:p>
        </w:tc>
      </w:tr>
      <w:tr w:rsidR="00F30020" w:rsidRPr="003C12A7" w14:paraId="22B85B04" w14:textId="77777777" w:rsidTr="00F30020">
        <w:trPr>
          <w:jc w:val="center"/>
        </w:trPr>
        <w:tc>
          <w:tcPr>
            <w:tcW w:w="2213" w:type="dxa"/>
          </w:tcPr>
          <w:p w14:paraId="21DD5DA3" w14:textId="77777777" w:rsidR="00F30020" w:rsidRPr="003C12A7" w:rsidRDefault="00F30020" w:rsidP="00F30020">
            <w:pPr>
              <w:pStyle w:val="Tabletext"/>
              <w:spacing w:before="60"/>
              <w:jc w:val="center"/>
              <w:rPr>
                <w:lang w:val="en-GB" w:eastAsia="ja-JP"/>
              </w:rPr>
            </w:pPr>
            <w:bookmarkStart w:id="1274" w:name="lt_pId5411"/>
            <w:r w:rsidRPr="003C12A7">
              <w:rPr>
                <w:lang w:val="en-GB" w:eastAsia="ja-JP"/>
              </w:rPr>
              <w:t>F4</w:t>
            </w:r>
            <w:bookmarkEnd w:id="1274"/>
          </w:p>
        </w:tc>
        <w:tc>
          <w:tcPr>
            <w:tcW w:w="2111" w:type="dxa"/>
          </w:tcPr>
          <w:p w14:paraId="445DFED2" w14:textId="77777777" w:rsidR="00F30020" w:rsidRPr="003C12A7" w:rsidRDefault="00F30020" w:rsidP="00F30020">
            <w:pPr>
              <w:pStyle w:val="Tabletext"/>
              <w:spacing w:before="60"/>
              <w:jc w:val="center"/>
              <w:rPr>
                <w:lang w:val="en-GB" w:eastAsia="ja-JP"/>
              </w:rPr>
            </w:pPr>
            <w:bookmarkStart w:id="1275" w:name="lt_pId5412"/>
            <w:r w:rsidRPr="003C12A7">
              <w:rPr>
                <w:lang w:val="en-GB" w:eastAsia="ja-JP"/>
              </w:rPr>
              <w:t>12</w:t>
            </w:r>
            <w:r>
              <w:rPr>
                <w:rFonts w:hint="cs"/>
                <w:rtl/>
                <w:lang w:val="en-GB" w:eastAsia="ja-JP"/>
              </w:rPr>
              <w:t xml:space="preserve"> </w:t>
            </w:r>
            <w:r w:rsidRPr="003C12A7">
              <w:rPr>
                <w:lang w:val="en-GB" w:eastAsia="ja-JP"/>
              </w:rPr>
              <w:t>GHz</w:t>
            </w:r>
            <w:bookmarkEnd w:id="1275"/>
          </w:p>
        </w:tc>
        <w:tc>
          <w:tcPr>
            <w:tcW w:w="4201" w:type="dxa"/>
          </w:tcPr>
          <w:p w14:paraId="65059880" w14:textId="77777777" w:rsidR="00F30020" w:rsidRPr="000E59A7" w:rsidRDefault="00F30020" w:rsidP="00F30020">
            <w:pPr>
              <w:pStyle w:val="Tabletext"/>
              <w:spacing w:before="60"/>
              <w:jc w:val="center"/>
              <w:rPr>
                <w:rtl/>
                <w:lang w:eastAsia="ja-JP" w:bidi="ar-EG"/>
              </w:rPr>
            </w:pPr>
            <w:r>
              <w:rPr>
                <w:rFonts w:hint="cs"/>
                <w:rtl/>
                <w:lang w:val="en-GB" w:eastAsia="ja-JP"/>
              </w:rPr>
              <w:t xml:space="preserve">خسارة العودة </w:t>
            </w:r>
            <w:r>
              <w:rPr>
                <w:rFonts w:hint="cs"/>
                <w:rtl/>
                <w:lang w:val="en-GB" w:eastAsia="ja-JP" w:bidi="ar-EG"/>
              </w:rPr>
              <w:t>ل</w:t>
            </w:r>
            <w:r>
              <w:rPr>
                <w:rFonts w:hint="cs"/>
                <w:rtl/>
                <w:lang w:val="en-GB" w:eastAsia="ja-JP"/>
              </w:rPr>
              <w:t>لحافة العليا للنطاق الأوسط العلوي</w:t>
            </w:r>
          </w:p>
        </w:tc>
      </w:tr>
      <w:tr w:rsidR="00F30020" w:rsidRPr="003C12A7" w14:paraId="30AF5617" w14:textId="77777777" w:rsidTr="00F30020">
        <w:trPr>
          <w:jc w:val="center"/>
        </w:trPr>
        <w:tc>
          <w:tcPr>
            <w:tcW w:w="2213" w:type="dxa"/>
          </w:tcPr>
          <w:p w14:paraId="15886D3D" w14:textId="77777777" w:rsidR="00F30020" w:rsidRPr="003C12A7" w:rsidRDefault="00F30020" w:rsidP="00F30020">
            <w:pPr>
              <w:pStyle w:val="Tabletext"/>
              <w:spacing w:before="60"/>
              <w:jc w:val="center"/>
              <w:rPr>
                <w:lang w:val="en-GB" w:eastAsia="ja-JP"/>
              </w:rPr>
            </w:pPr>
            <w:bookmarkStart w:id="1276" w:name="lt_pId5414"/>
            <w:r w:rsidRPr="003C12A7">
              <w:rPr>
                <w:lang w:val="en-GB" w:eastAsia="ja-JP"/>
              </w:rPr>
              <w:t>F5</w:t>
            </w:r>
            <w:bookmarkEnd w:id="1276"/>
          </w:p>
        </w:tc>
        <w:tc>
          <w:tcPr>
            <w:tcW w:w="2111" w:type="dxa"/>
          </w:tcPr>
          <w:p w14:paraId="2DD38D43" w14:textId="77777777" w:rsidR="00F30020" w:rsidRPr="003C12A7" w:rsidRDefault="00F30020" w:rsidP="00F30020">
            <w:pPr>
              <w:pStyle w:val="Tabletext"/>
              <w:spacing w:before="60"/>
              <w:jc w:val="center"/>
              <w:rPr>
                <w:lang w:val="en-GB" w:eastAsia="ja-JP"/>
              </w:rPr>
            </w:pPr>
            <w:bookmarkStart w:id="1277" w:name="lt_pId5415"/>
            <w:r w:rsidRPr="003C12A7">
              <w:rPr>
                <w:lang w:val="en-GB" w:eastAsia="ja-JP"/>
              </w:rPr>
              <w:t>24</w:t>
            </w:r>
            <w:r>
              <w:rPr>
                <w:rFonts w:hint="cs"/>
                <w:rtl/>
                <w:lang w:val="en-GB" w:eastAsia="ja-JP"/>
              </w:rPr>
              <w:t xml:space="preserve"> </w:t>
            </w:r>
            <w:r w:rsidRPr="003C12A7">
              <w:rPr>
                <w:lang w:val="en-GB" w:eastAsia="ja-JP"/>
              </w:rPr>
              <w:t>GHz</w:t>
            </w:r>
            <w:bookmarkEnd w:id="1277"/>
          </w:p>
        </w:tc>
        <w:tc>
          <w:tcPr>
            <w:tcW w:w="4201" w:type="dxa"/>
          </w:tcPr>
          <w:p w14:paraId="27DEFD7C" w14:textId="77777777" w:rsidR="00F30020" w:rsidRPr="000E59A7" w:rsidRDefault="00F30020" w:rsidP="00F30020">
            <w:pPr>
              <w:pStyle w:val="Tabletext"/>
              <w:spacing w:before="60"/>
              <w:jc w:val="center"/>
              <w:rPr>
                <w:rtl/>
                <w:lang w:eastAsia="ja-JP" w:bidi="ar-EG"/>
              </w:rPr>
            </w:pPr>
            <w:r>
              <w:rPr>
                <w:rFonts w:hint="cs"/>
                <w:rtl/>
                <w:lang w:eastAsia="ja-JP" w:bidi="ar-EG"/>
              </w:rPr>
              <w:t>خسارة العودة لحافة النطاق العليا</w:t>
            </w:r>
          </w:p>
        </w:tc>
      </w:tr>
      <w:tr w:rsidR="00F30020" w:rsidRPr="003C12A7" w14:paraId="02A3332C" w14:textId="77777777" w:rsidTr="00F30020">
        <w:trPr>
          <w:jc w:val="center"/>
        </w:trPr>
        <w:tc>
          <w:tcPr>
            <w:tcW w:w="2213" w:type="dxa"/>
          </w:tcPr>
          <w:p w14:paraId="5186743D" w14:textId="77777777" w:rsidR="00F30020" w:rsidRPr="003C12A7" w:rsidRDefault="00F30020" w:rsidP="00F30020">
            <w:pPr>
              <w:pStyle w:val="Tabletext"/>
              <w:spacing w:before="60"/>
              <w:jc w:val="center"/>
              <w:rPr>
                <w:lang w:val="en-GB" w:eastAsia="ja-JP"/>
              </w:rPr>
            </w:pPr>
            <w:bookmarkStart w:id="1278" w:name="lt_pId5417"/>
            <w:r w:rsidRPr="003C12A7">
              <w:rPr>
                <w:lang w:val="en-GB" w:eastAsia="ja-JP"/>
              </w:rPr>
              <w:t>B0</w:t>
            </w:r>
            <w:bookmarkEnd w:id="1278"/>
          </w:p>
        </w:tc>
        <w:tc>
          <w:tcPr>
            <w:tcW w:w="2111" w:type="dxa"/>
          </w:tcPr>
          <w:p w14:paraId="2E2637BB" w14:textId="77777777" w:rsidR="00F30020" w:rsidRPr="003C12A7" w:rsidRDefault="00F30020" w:rsidP="00F30020">
            <w:pPr>
              <w:pStyle w:val="Tabletext"/>
              <w:spacing w:before="60"/>
              <w:jc w:val="center"/>
              <w:rPr>
                <w:lang w:val="en-GB" w:eastAsia="ja-JP"/>
              </w:rPr>
            </w:pPr>
            <w:bookmarkStart w:id="1279" w:name="lt_pId5418"/>
            <w:r w:rsidRPr="003C12A7">
              <w:rPr>
                <w:lang w:val="en-GB" w:eastAsia="ja-JP"/>
              </w:rPr>
              <w:t>15−</w:t>
            </w:r>
            <w:r>
              <w:rPr>
                <w:rFonts w:hint="cs"/>
                <w:rtl/>
                <w:lang w:val="en-GB" w:eastAsia="ja-JP"/>
              </w:rPr>
              <w:t xml:space="preserve"> </w:t>
            </w:r>
            <w:r w:rsidRPr="003C12A7">
              <w:rPr>
                <w:lang w:val="en-GB" w:eastAsia="ja-JP"/>
              </w:rPr>
              <w:t>dB</w:t>
            </w:r>
            <w:bookmarkEnd w:id="1279"/>
          </w:p>
        </w:tc>
        <w:tc>
          <w:tcPr>
            <w:tcW w:w="4201" w:type="dxa"/>
          </w:tcPr>
          <w:p w14:paraId="0B34C62C" w14:textId="77777777" w:rsidR="00F30020" w:rsidRPr="000E59A7" w:rsidRDefault="00F30020" w:rsidP="00F30020">
            <w:pPr>
              <w:pStyle w:val="Tabletext"/>
              <w:spacing w:before="60"/>
              <w:jc w:val="center"/>
              <w:rPr>
                <w:rtl/>
                <w:lang w:eastAsia="ja-JP" w:bidi="ar-EG"/>
              </w:rPr>
            </w:pPr>
            <w:r>
              <w:rPr>
                <w:rFonts w:hint="cs"/>
                <w:rtl/>
                <w:lang w:val="en-GB" w:eastAsia="ja-JP"/>
              </w:rPr>
              <w:t xml:space="preserve">خسارة العودة للترددات من </w:t>
            </w:r>
            <w:r>
              <w:rPr>
                <w:lang w:eastAsia="ja-JP"/>
              </w:rPr>
              <w:t>f0</w:t>
            </w:r>
            <w:r>
              <w:rPr>
                <w:rFonts w:hint="cs"/>
                <w:rtl/>
                <w:lang w:eastAsia="ja-JP" w:bidi="ar-EG"/>
              </w:rPr>
              <w:t xml:space="preserve"> إلى </w:t>
            </w:r>
            <w:r>
              <w:rPr>
                <w:lang w:eastAsia="ja-JP" w:bidi="ar-EG"/>
              </w:rPr>
              <w:t>f1</w:t>
            </w:r>
          </w:p>
        </w:tc>
      </w:tr>
      <w:tr w:rsidR="00F30020" w:rsidRPr="003C12A7" w14:paraId="44207F56" w14:textId="77777777" w:rsidTr="00F30020">
        <w:trPr>
          <w:jc w:val="center"/>
        </w:trPr>
        <w:tc>
          <w:tcPr>
            <w:tcW w:w="2213" w:type="dxa"/>
          </w:tcPr>
          <w:p w14:paraId="49EEC067" w14:textId="77777777" w:rsidR="00F30020" w:rsidRPr="003C12A7" w:rsidRDefault="00F30020" w:rsidP="00F30020">
            <w:pPr>
              <w:pStyle w:val="Tabletext"/>
              <w:spacing w:before="60"/>
              <w:jc w:val="center"/>
              <w:rPr>
                <w:lang w:val="en-GB" w:eastAsia="ja-JP"/>
              </w:rPr>
            </w:pPr>
            <w:bookmarkStart w:id="1280" w:name="lt_pId5420"/>
            <w:r w:rsidRPr="003C12A7">
              <w:rPr>
                <w:lang w:val="en-GB" w:eastAsia="ja-JP"/>
              </w:rPr>
              <w:t>B1</w:t>
            </w:r>
            <w:bookmarkEnd w:id="1280"/>
          </w:p>
        </w:tc>
        <w:tc>
          <w:tcPr>
            <w:tcW w:w="2111" w:type="dxa"/>
          </w:tcPr>
          <w:p w14:paraId="675809B5" w14:textId="77777777" w:rsidR="00F30020" w:rsidRPr="003C12A7" w:rsidRDefault="00F30020" w:rsidP="00F30020">
            <w:pPr>
              <w:pStyle w:val="Tabletext"/>
              <w:spacing w:before="60"/>
              <w:jc w:val="center"/>
              <w:rPr>
                <w:lang w:val="en-GB" w:eastAsia="ja-JP"/>
              </w:rPr>
            </w:pPr>
            <w:bookmarkStart w:id="1281" w:name="lt_pId5421"/>
            <w:r w:rsidRPr="003C12A7">
              <w:rPr>
                <w:lang w:val="en-GB" w:eastAsia="ja-JP"/>
              </w:rPr>
              <w:t>10−</w:t>
            </w:r>
            <w:r>
              <w:rPr>
                <w:rFonts w:hint="cs"/>
                <w:rtl/>
                <w:lang w:val="en-GB" w:eastAsia="ja-JP"/>
              </w:rPr>
              <w:t xml:space="preserve"> </w:t>
            </w:r>
            <w:r w:rsidRPr="003C12A7">
              <w:rPr>
                <w:lang w:val="en-GB" w:eastAsia="ja-JP"/>
              </w:rPr>
              <w:t>dB</w:t>
            </w:r>
            <w:bookmarkEnd w:id="1281"/>
          </w:p>
        </w:tc>
        <w:tc>
          <w:tcPr>
            <w:tcW w:w="4201" w:type="dxa"/>
          </w:tcPr>
          <w:p w14:paraId="377950E0" w14:textId="77777777" w:rsidR="00F30020" w:rsidRPr="00A30A4A" w:rsidRDefault="00F30020" w:rsidP="00F30020">
            <w:pPr>
              <w:pStyle w:val="Tabletext"/>
              <w:spacing w:before="60"/>
              <w:jc w:val="center"/>
              <w:rPr>
                <w:lang w:val="en-GB" w:eastAsia="ja-JP"/>
              </w:rPr>
            </w:pPr>
            <w:r>
              <w:rPr>
                <w:rFonts w:hint="cs"/>
                <w:rtl/>
                <w:lang w:val="en-GB" w:eastAsia="ja-JP"/>
              </w:rPr>
              <w:t xml:space="preserve">خسارة العودة للترددات من </w:t>
            </w:r>
            <w:r>
              <w:rPr>
                <w:lang w:eastAsia="ja-JP"/>
              </w:rPr>
              <w:t>f1</w:t>
            </w:r>
            <w:r>
              <w:rPr>
                <w:rFonts w:hint="cs"/>
                <w:rtl/>
                <w:lang w:eastAsia="ja-JP" w:bidi="ar-EG"/>
              </w:rPr>
              <w:t xml:space="preserve"> إلى </w:t>
            </w:r>
            <w:r>
              <w:rPr>
                <w:lang w:eastAsia="ja-JP" w:bidi="ar-EG"/>
              </w:rPr>
              <w:t>f2</w:t>
            </w:r>
          </w:p>
        </w:tc>
      </w:tr>
      <w:tr w:rsidR="00F30020" w:rsidRPr="003C12A7" w14:paraId="675A4CE5" w14:textId="77777777" w:rsidTr="00F30020">
        <w:trPr>
          <w:jc w:val="center"/>
        </w:trPr>
        <w:tc>
          <w:tcPr>
            <w:tcW w:w="2213" w:type="dxa"/>
          </w:tcPr>
          <w:p w14:paraId="2DC1D78A" w14:textId="77777777" w:rsidR="00F30020" w:rsidRPr="003C12A7" w:rsidRDefault="00F30020" w:rsidP="00F30020">
            <w:pPr>
              <w:pStyle w:val="Tabletext"/>
              <w:spacing w:before="60"/>
              <w:jc w:val="center"/>
              <w:rPr>
                <w:lang w:val="en-GB" w:eastAsia="ja-JP"/>
              </w:rPr>
            </w:pPr>
            <w:bookmarkStart w:id="1282" w:name="lt_pId5423"/>
            <w:r w:rsidRPr="003C12A7">
              <w:rPr>
                <w:lang w:val="en-GB" w:eastAsia="ja-JP"/>
              </w:rPr>
              <w:t>B2</w:t>
            </w:r>
            <w:bookmarkEnd w:id="1282"/>
          </w:p>
        </w:tc>
        <w:tc>
          <w:tcPr>
            <w:tcW w:w="2111" w:type="dxa"/>
          </w:tcPr>
          <w:p w14:paraId="0076A60C" w14:textId="77777777" w:rsidR="00F30020" w:rsidRPr="003C12A7" w:rsidRDefault="00F30020" w:rsidP="00F30020">
            <w:pPr>
              <w:pStyle w:val="Tabletext"/>
              <w:spacing w:before="60"/>
              <w:jc w:val="center"/>
              <w:rPr>
                <w:lang w:val="en-GB" w:eastAsia="ja-JP"/>
              </w:rPr>
            </w:pPr>
            <w:bookmarkStart w:id="1283" w:name="lt_pId5424"/>
            <w:r w:rsidRPr="003C12A7">
              <w:rPr>
                <w:lang w:val="en-GB" w:eastAsia="ja-JP"/>
              </w:rPr>
              <w:t>7−</w:t>
            </w:r>
            <w:r>
              <w:rPr>
                <w:rFonts w:hint="cs"/>
                <w:rtl/>
                <w:lang w:val="en-GB" w:eastAsia="ja-JP"/>
              </w:rPr>
              <w:t xml:space="preserve"> </w:t>
            </w:r>
            <w:r w:rsidRPr="003C12A7">
              <w:rPr>
                <w:lang w:val="en-GB" w:eastAsia="ja-JP"/>
              </w:rPr>
              <w:t>dB</w:t>
            </w:r>
            <w:bookmarkEnd w:id="1283"/>
          </w:p>
        </w:tc>
        <w:tc>
          <w:tcPr>
            <w:tcW w:w="4201" w:type="dxa"/>
          </w:tcPr>
          <w:p w14:paraId="62CCD6D3" w14:textId="77777777" w:rsidR="00F30020" w:rsidRPr="00A30A4A" w:rsidRDefault="00F30020" w:rsidP="00F30020">
            <w:pPr>
              <w:pStyle w:val="Tabletext"/>
              <w:spacing w:before="60"/>
              <w:jc w:val="center"/>
              <w:rPr>
                <w:lang w:val="en-GB" w:eastAsia="ja-JP"/>
              </w:rPr>
            </w:pPr>
            <w:r>
              <w:rPr>
                <w:rFonts w:hint="cs"/>
                <w:rtl/>
                <w:lang w:val="en-GB" w:eastAsia="ja-JP"/>
              </w:rPr>
              <w:t xml:space="preserve">خسارة العودة للترددات من </w:t>
            </w:r>
            <w:r>
              <w:rPr>
                <w:lang w:eastAsia="ja-JP"/>
              </w:rPr>
              <w:t>f2</w:t>
            </w:r>
            <w:r>
              <w:rPr>
                <w:rFonts w:hint="cs"/>
                <w:rtl/>
                <w:lang w:eastAsia="ja-JP" w:bidi="ar-EG"/>
              </w:rPr>
              <w:t xml:space="preserve"> إلى </w:t>
            </w:r>
            <w:r>
              <w:rPr>
                <w:lang w:eastAsia="ja-JP" w:bidi="ar-EG"/>
              </w:rPr>
              <w:t>f3</w:t>
            </w:r>
          </w:p>
        </w:tc>
      </w:tr>
      <w:tr w:rsidR="00F30020" w:rsidRPr="003C12A7" w14:paraId="621EF7EB" w14:textId="77777777" w:rsidTr="00F30020">
        <w:trPr>
          <w:jc w:val="center"/>
        </w:trPr>
        <w:tc>
          <w:tcPr>
            <w:tcW w:w="2213" w:type="dxa"/>
          </w:tcPr>
          <w:p w14:paraId="0E44D63F" w14:textId="77777777" w:rsidR="00F30020" w:rsidRPr="003C12A7" w:rsidRDefault="00F30020" w:rsidP="00F30020">
            <w:pPr>
              <w:pStyle w:val="Tabletext"/>
              <w:spacing w:before="60"/>
              <w:jc w:val="center"/>
              <w:rPr>
                <w:lang w:val="en-GB" w:eastAsia="ja-JP"/>
              </w:rPr>
            </w:pPr>
            <w:bookmarkStart w:id="1284" w:name="lt_pId5426"/>
            <w:r w:rsidRPr="003C12A7">
              <w:rPr>
                <w:lang w:val="en-GB" w:eastAsia="ja-JP"/>
              </w:rPr>
              <w:t>B3</w:t>
            </w:r>
            <w:bookmarkEnd w:id="1284"/>
          </w:p>
        </w:tc>
        <w:tc>
          <w:tcPr>
            <w:tcW w:w="2111" w:type="dxa"/>
          </w:tcPr>
          <w:p w14:paraId="01DBD554" w14:textId="77777777" w:rsidR="00F30020" w:rsidRPr="003C12A7" w:rsidRDefault="00F30020" w:rsidP="00F30020">
            <w:pPr>
              <w:pStyle w:val="Tabletext"/>
              <w:spacing w:before="60"/>
              <w:jc w:val="center"/>
              <w:rPr>
                <w:lang w:val="en-GB" w:eastAsia="ja-JP"/>
              </w:rPr>
            </w:pPr>
            <w:bookmarkStart w:id="1285" w:name="lt_pId5427"/>
            <w:r w:rsidRPr="003C12A7">
              <w:rPr>
                <w:lang w:val="en-GB" w:eastAsia="ja-JP"/>
              </w:rPr>
              <w:t>4−</w:t>
            </w:r>
            <w:r>
              <w:rPr>
                <w:rFonts w:hint="cs"/>
                <w:rtl/>
                <w:lang w:val="en-GB" w:eastAsia="ja-JP"/>
              </w:rPr>
              <w:t xml:space="preserve"> </w:t>
            </w:r>
            <w:r w:rsidRPr="003C12A7">
              <w:rPr>
                <w:lang w:val="en-GB" w:eastAsia="ja-JP"/>
              </w:rPr>
              <w:t>dB</w:t>
            </w:r>
            <w:bookmarkEnd w:id="1285"/>
          </w:p>
        </w:tc>
        <w:tc>
          <w:tcPr>
            <w:tcW w:w="4201" w:type="dxa"/>
          </w:tcPr>
          <w:p w14:paraId="6993B1F5" w14:textId="77777777" w:rsidR="00F30020" w:rsidRPr="00F30020" w:rsidRDefault="00F30020" w:rsidP="00F30020">
            <w:pPr>
              <w:pStyle w:val="Tabletext"/>
              <w:spacing w:before="60"/>
              <w:jc w:val="center"/>
              <w:rPr>
                <w:rtl/>
                <w:lang w:eastAsia="ja-JP"/>
              </w:rPr>
            </w:pPr>
            <w:r>
              <w:rPr>
                <w:rFonts w:hint="cs"/>
                <w:rtl/>
                <w:lang w:val="en-GB" w:eastAsia="ja-JP"/>
              </w:rPr>
              <w:t xml:space="preserve">خسارة العودة للترددات من </w:t>
            </w:r>
            <w:r>
              <w:rPr>
                <w:lang w:eastAsia="ja-JP"/>
              </w:rPr>
              <w:t>f3</w:t>
            </w:r>
            <w:r>
              <w:rPr>
                <w:rFonts w:hint="cs"/>
                <w:rtl/>
                <w:lang w:eastAsia="ja-JP" w:bidi="ar-EG"/>
              </w:rPr>
              <w:t xml:space="preserve"> إلى </w:t>
            </w:r>
            <w:r>
              <w:rPr>
                <w:lang w:eastAsia="ja-JP" w:bidi="ar-EG"/>
              </w:rPr>
              <w:t>f4</w:t>
            </w:r>
          </w:p>
        </w:tc>
      </w:tr>
      <w:tr w:rsidR="00F30020" w:rsidRPr="003C12A7" w14:paraId="04F246B5" w14:textId="77777777" w:rsidTr="00F30020">
        <w:trPr>
          <w:jc w:val="center"/>
        </w:trPr>
        <w:tc>
          <w:tcPr>
            <w:tcW w:w="2213" w:type="dxa"/>
          </w:tcPr>
          <w:p w14:paraId="5919E323" w14:textId="77777777" w:rsidR="00F30020" w:rsidRPr="003C12A7" w:rsidRDefault="00F30020" w:rsidP="00F30020">
            <w:pPr>
              <w:pStyle w:val="Tabletext"/>
              <w:spacing w:before="60"/>
              <w:jc w:val="center"/>
              <w:rPr>
                <w:lang w:val="en-GB" w:eastAsia="ja-JP"/>
              </w:rPr>
            </w:pPr>
            <w:bookmarkStart w:id="1286" w:name="lt_pId5429"/>
            <w:r w:rsidRPr="003C12A7">
              <w:rPr>
                <w:lang w:val="en-GB" w:eastAsia="ja-JP"/>
              </w:rPr>
              <w:t>B4</w:t>
            </w:r>
            <w:bookmarkEnd w:id="1286"/>
          </w:p>
        </w:tc>
        <w:tc>
          <w:tcPr>
            <w:tcW w:w="2111" w:type="dxa"/>
          </w:tcPr>
          <w:p w14:paraId="512B9DB7" w14:textId="77777777" w:rsidR="00F30020" w:rsidRPr="003C12A7" w:rsidRDefault="00F30020" w:rsidP="00F30020">
            <w:pPr>
              <w:pStyle w:val="Tabletext"/>
              <w:spacing w:before="60"/>
              <w:jc w:val="center"/>
              <w:rPr>
                <w:lang w:val="en-GB" w:eastAsia="ja-JP"/>
              </w:rPr>
            </w:pPr>
            <w:bookmarkStart w:id="1287" w:name="lt_pId5430"/>
            <w:r w:rsidRPr="003C12A7">
              <w:rPr>
                <w:lang w:val="en-GB" w:eastAsia="ja-JP"/>
              </w:rPr>
              <w:t>2−</w:t>
            </w:r>
            <w:r>
              <w:rPr>
                <w:rFonts w:hint="cs"/>
                <w:rtl/>
                <w:lang w:val="en-GB" w:eastAsia="ja-JP"/>
              </w:rPr>
              <w:t xml:space="preserve"> </w:t>
            </w:r>
            <w:r w:rsidRPr="003C12A7">
              <w:rPr>
                <w:lang w:val="en-GB" w:eastAsia="ja-JP"/>
              </w:rPr>
              <w:t>dB</w:t>
            </w:r>
            <w:bookmarkEnd w:id="1287"/>
          </w:p>
        </w:tc>
        <w:tc>
          <w:tcPr>
            <w:tcW w:w="4201" w:type="dxa"/>
          </w:tcPr>
          <w:p w14:paraId="114E53D2" w14:textId="77777777" w:rsidR="00F30020" w:rsidRPr="00F30020" w:rsidRDefault="00F30020" w:rsidP="00F30020">
            <w:pPr>
              <w:pStyle w:val="Tabletext"/>
              <w:spacing w:before="60"/>
              <w:jc w:val="center"/>
              <w:rPr>
                <w:rtl/>
                <w:lang w:eastAsia="ja-JP"/>
              </w:rPr>
            </w:pPr>
            <w:r>
              <w:rPr>
                <w:rFonts w:hint="cs"/>
                <w:rtl/>
                <w:lang w:val="en-GB" w:eastAsia="ja-JP"/>
              </w:rPr>
              <w:t xml:space="preserve">خسارة العودة للترددات من </w:t>
            </w:r>
            <w:r>
              <w:rPr>
                <w:lang w:eastAsia="ja-JP"/>
              </w:rPr>
              <w:t>f4</w:t>
            </w:r>
            <w:r>
              <w:rPr>
                <w:rFonts w:hint="cs"/>
                <w:rtl/>
                <w:lang w:eastAsia="ja-JP" w:bidi="ar-EG"/>
              </w:rPr>
              <w:t xml:space="preserve"> إلى </w:t>
            </w:r>
            <w:r>
              <w:rPr>
                <w:lang w:eastAsia="ja-JP" w:bidi="ar-EG"/>
              </w:rPr>
              <w:t>f5</w:t>
            </w:r>
          </w:p>
        </w:tc>
      </w:tr>
    </w:tbl>
    <w:p w14:paraId="5D8F2FB2" w14:textId="77777777" w:rsidR="00CD534D" w:rsidRDefault="00CD534D" w:rsidP="00F30020">
      <w:pPr>
        <w:pStyle w:val="Heading1"/>
        <w:rPr>
          <w:rFonts w:eastAsia="SimSun"/>
          <w:rtl/>
          <w:lang w:bidi="ar-EG"/>
        </w:rPr>
      </w:pPr>
      <w:r>
        <w:rPr>
          <w:rFonts w:eastAsia="SimSun"/>
          <w:lang w:bidi="ar-EG"/>
        </w:rPr>
        <w:t>9</w:t>
      </w:r>
      <w:r>
        <w:rPr>
          <w:rFonts w:eastAsia="SimSun"/>
          <w:rtl/>
          <w:lang w:bidi="ar-EG"/>
        </w:rPr>
        <w:tab/>
      </w:r>
      <w:r w:rsidR="00F30020">
        <w:rPr>
          <w:rFonts w:eastAsia="SimSun" w:hint="cs"/>
          <w:rtl/>
          <w:lang w:bidi="ar-EG"/>
        </w:rPr>
        <w:t>السطح البيني البصري</w:t>
      </w:r>
    </w:p>
    <w:p w14:paraId="5925A45E" w14:textId="77777777" w:rsidR="00CD534D" w:rsidRPr="00F30020" w:rsidRDefault="00F30020" w:rsidP="00F30020">
      <w:pPr>
        <w:rPr>
          <w:rFonts w:eastAsia="SimSun"/>
          <w:rtl/>
          <w:lang w:bidi="ar-EG"/>
        </w:rPr>
      </w:pPr>
      <w:r>
        <w:rPr>
          <w:rFonts w:eastAsia="SimSun" w:hint="cs"/>
          <w:rtl/>
          <w:lang w:bidi="ar-EG"/>
        </w:rPr>
        <w:t>توفر التوصية </w:t>
      </w:r>
      <w:r w:rsidRPr="000C7175">
        <w:rPr>
          <w:lang w:val="en-GB"/>
        </w:rPr>
        <w:t>ITU-R BT.1367</w:t>
      </w:r>
      <w:r>
        <w:rPr>
          <w:rFonts w:hint="cs"/>
          <w:rtl/>
          <w:lang w:val="en-GB"/>
        </w:rPr>
        <w:t xml:space="preserve"> معلومات بخصوص استعمال </w:t>
      </w:r>
      <w:proofErr w:type="spellStart"/>
      <w:r>
        <w:rPr>
          <w:rFonts w:hint="cs"/>
          <w:rtl/>
          <w:lang w:val="en-GB"/>
        </w:rPr>
        <w:t>كبلات</w:t>
      </w:r>
      <w:proofErr w:type="spellEnd"/>
      <w:r>
        <w:rPr>
          <w:rFonts w:hint="cs"/>
          <w:rtl/>
          <w:lang w:val="en-GB"/>
        </w:rPr>
        <w:t xml:space="preserve"> ألياف بصرية أحادية الأسلوب ومتعددة الأساليب في حمل البيانات التسلسلية المعرَّفة في التوصيات</w:t>
      </w:r>
      <w:r>
        <w:rPr>
          <w:rFonts w:hint="eastAsia"/>
          <w:rtl/>
          <w:lang w:val="en-GB"/>
        </w:rPr>
        <w:t> </w:t>
      </w:r>
      <w:r w:rsidRPr="000C7175">
        <w:rPr>
          <w:lang w:val="en-GB"/>
        </w:rPr>
        <w:t>ITU-R BT.656</w:t>
      </w:r>
      <w:r>
        <w:rPr>
          <w:rFonts w:hint="cs"/>
          <w:rtl/>
          <w:lang w:val="en-GB"/>
        </w:rPr>
        <w:t xml:space="preserve"> و</w:t>
      </w:r>
      <w:r w:rsidRPr="000C7175">
        <w:rPr>
          <w:lang w:val="en-GB"/>
        </w:rPr>
        <w:t>ITU</w:t>
      </w:r>
      <w:r w:rsidRPr="000C7175">
        <w:rPr>
          <w:lang w:val="en-GB"/>
        </w:rPr>
        <w:noBreakHyphen/>
        <w:t>R BT.799</w:t>
      </w:r>
      <w:r>
        <w:rPr>
          <w:rFonts w:hint="cs"/>
          <w:rtl/>
          <w:lang w:val="en-GB"/>
        </w:rPr>
        <w:t xml:space="preserve"> و</w:t>
      </w:r>
      <w:r w:rsidRPr="000C7175">
        <w:rPr>
          <w:lang w:val="en-GB"/>
        </w:rPr>
        <w:t>ITU-R BT.1120</w:t>
      </w:r>
      <w:r>
        <w:rPr>
          <w:rFonts w:hint="cs"/>
          <w:rtl/>
          <w:lang w:val="en-GB"/>
        </w:rPr>
        <w:t xml:space="preserve"> (بمعدلات من </w:t>
      </w:r>
      <w:r>
        <w:t>Mbit/s 270</w:t>
      </w:r>
      <w:r>
        <w:rPr>
          <w:rFonts w:hint="cs"/>
          <w:rtl/>
          <w:lang w:bidi="ar-EG"/>
        </w:rPr>
        <w:t xml:space="preserve"> إلى </w:t>
      </w:r>
      <w:r>
        <w:rPr>
          <w:lang w:bidi="ar-EG"/>
        </w:rPr>
        <w:t>Gbit/s 2,97</w:t>
      </w:r>
      <w:r>
        <w:rPr>
          <w:rFonts w:hint="cs"/>
          <w:rtl/>
          <w:lang w:bidi="ar-EG"/>
        </w:rPr>
        <w:t>).</w:t>
      </w:r>
    </w:p>
    <w:p w14:paraId="141F88C9" w14:textId="77777777" w:rsidR="00CD534D" w:rsidRDefault="00F30020" w:rsidP="00161413">
      <w:pPr>
        <w:rPr>
          <w:rFonts w:eastAsia="SimSun"/>
          <w:rtl/>
          <w:lang w:bidi="ar-EG"/>
        </w:rPr>
      </w:pPr>
      <w:r>
        <w:rPr>
          <w:rFonts w:eastAsia="SimSun" w:hint="cs"/>
          <w:rtl/>
          <w:lang w:bidi="ar-EG"/>
        </w:rPr>
        <w:t xml:space="preserve">ويوسع هذا القسم من مجال </w:t>
      </w:r>
      <w:r w:rsidR="00161413">
        <w:rPr>
          <w:rFonts w:eastAsia="SimSun" w:hint="cs"/>
          <w:rtl/>
          <w:lang w:bidi="ar-EG"/>
        </w:rPr>
        <w:t>التوصية </w:t>
      </w:r>
      <w:r w:rsidR="00161413">
        <w:rPr>
          <w:rFonts w:eastAsia="SimSun"/>
          <w:lang w:bidi="ar-EG"/>
        </w:rPr>
        <w:t>ITU</w:t>
      </w:r>
      <w:r w:rsidR="00161413">
        <w:rPr>
          <w:rFonts w:eastAsia="SimSun"/>
          <w:lang w:bidi="ar-EG"/>
        </w:rPr>
        <w:noBreakHyphen/>
        <w:t>R BT.1367</w:t>
      </w:r>
      <w:r w:rsidR="00161413">
        <w:rPr>
          <w:rFonts w:eastAsia="SimSun" w:hint="cs"/>
          <w:rtl/>
          <w:lang w:bidi="ar-EG"/>
        </w:rPr>
        <w:t xml:space="preserve"> من أجل حمل البيانات التسلسلية </w:t>
      </w:r>
      <w:r w:rsidR="00161413">
        <w:rPr>
          <w:rFonts w:eastAsia="SimSun"/>
          <w:lang w:bidi="ar-EG"/>
        </w:rPr>
        <w:t>6G</w:t>
      </w:r>
      <w:r w:rsidR="00161413">
        <w:rPr>
          <w:rFonts w:eastAsia="SimSun" w:hint="cs"/>
          <w:rtl/>
          <w:lang w:bidi="ar-EG"/>
        </w:rPr>
        <w:t xml:space="preserve"> و</w:t>
      </w:r>
      <w:r w:rsidR="00161413">
        <w:rPr>
          <w:rFonts w:eastAsia="SimSun"/>
          <w:lang w:bidi="ar-EG"/>
        </w:rPr>
        <w:t>12G</w:t>
      </w:r>
      <w:r w:rsidR="00161413">
        <w:rPr>
          <w:rFonts w:eastAsia="SimSun" w:hint="cs"/>
          <w:rtl/>
          <w:lang w:bidi="ar-EG"/>
        </w:rPr>
        <w:t xml:space="preserve"> و</w:t>
      </w:r>
      <w:r w:rsidR="00161413">
        <w:rPr>
          <w:rFonts w:eastAsia="SimSun"/>
          <w:lang w:bidi="ar-EG"/>
        </w:rPr>
        <w:t>24G</w:t>
      </w:r>
      <w:r w:rsidR="00161413">
        <w:rPr>
          <w:rFonts w:eastAsia="SimSun" w:hint="cs"/>
          <w:rtl/>
          <w:lang w:bidi="ar-EG"/>
        </w:rPr>
        <w:t xml:space="preserve"> المعرَّفة في</w:t>
      </w:r>
      <w:r w:rsidR="00161413">
        <w:rPr>
          <w:rFonts w:eastAsia="SimSun" w:hint="eastAsia"/>
          <w:rtl/>
          <w:lang w:bidi="ar-EG"/>
        </w:rPr>
        <w:t> </w:t>
      </w:r>
      <w:r w:rsidR="00161413">
        <w:rPr>
          <w:rFonts w:eastAsia="SimSun" w:hint="cs"/>
          <w:rtl/>
          <w:lang w:bidi="ar-EG"/>
        </w:rPr>
        <w:t xml:space="preserve">القسم الخاص </w:t>
      </w:r>
      <w:proofErr w:type="spellStart"/>
      <w:r w:rsidR="00161413">
        <w:rPr>
          <w:rFonts w:eastAsia="SimSun" w:hint="cs"/>
          <w:rtl/>
          <w:lang w:bidi="ar-EG"/>
        </w:rPr>
        <w:t>بالكبلات</w:t>
      </w:r>
      <w:proofErr w:type="spellEnd"/>
      <w:r w:rsidR="00161413">
        <w:rPr>
          <w:rFonts w:eastAsia="SimSun" w:hint="cs"/>
          <w:rtl/>
          <w:lang w:bidi="ar-EG"/>
        </w:rPr>
        <w:t xml:space="preserve"> المحورية أعلاه.</w:t>
      </w:r>
    </w:p>
    <w:p w14:paraId="18CF4A4F" w14:textId="77777777" w:rsidR="00CD534D" w:rsidRDefault="00161413" w:rsidP="00CD534D">
      <w:pPr>
        <w:pStyle w:val="Headingb"/>
        <w:rPr>
          <w:rFonts w:eastAsia="SimSun"/>
          <w:rtl/>
          <w:lang w:bidi="ar-EG"/>
        </w:rPr>
      </w:pPr>
      <w:r>
        <w:rPr>
          <w:rFonts w:eastAsia="SimSun" w:hint="cs"/>
          <w:rtl/>
          <w:lang w:bidi="ar-EG"/>
        </w:rPr>
        <w:lastRenderedPageBreak/>
        <w:t>الترزيم المادي والموصلات الخاصة بوحدات المرسِلات والمستقبِلات</w:t>
      </w:r>
    </w:p>
    <w:p w14:paraId="63627085" w14:textId="77777777" w:rsidR="00CD534D" w:rsidRDefault="00161413" w:rsidP="00161413">
      <w:pPr>
        <w:rPr>
          <w:rFonts w:eastAsia="SimSun"/>
          <w:rtl/>
          <w:lang w:bidi="ar-EG"/>
        </w:rPr>
      </w:pPr>
      <w:r>
        <w:rPr>
          <w:rFonts w:eastAsia="SimSun" w:hint="cs"/>
          <w:rtl/>
          <w:lang w:bidi="ar-EG"/>
        </w:rPr>
        <w:t>ينبغي للسطح البيني أن يتطابق مع موصلات الميدان البصري لوحدات المرسِلات والمستقبِلات ويعزز المتطلبات المحددة في</w:t>
      </w:r>
      <w:r>
        <w:rPr>
          <w:rFonts w:eastAsia="SimSun" w:hint="eastAsia"/>
          <w:rtl/>
          <w:lang w:bidi="ar-EG"/>
        </w:rPr>
        <w:t> </w:t>
      </w:r>
      <w:r>
        <w:rPr>
          <w:rFonts w:eastAsia="SimSun" w:hint="cs"/>
          <w:rtl/>
          <w:lang w:bidi="ar-EG"/>
        </w:rPr>
        <w:t>التوصية</w:t>
      </w:r>
      <w:r>
        <w:rPr>
          <w:rFonts w:eastAsia="SimSun" w:hint="eastAsia"/>
          <w:rtl/>
          <w:lang w:bidi="ar-EG"/>
        </w:rPr>
        <w:t> </w:t>
      </w:r>
      <w:r>
        <w:rPr>
          <w:rFonts w:eastAsia="SimSun"/>
          <w:lang w:bidi="ar-EG"/>
        </w:rPr>
        <w:t>ITU</w:t>
      </w:r>
      <w:r>
        <w:rPr>
          <w:rFonts w:eastAsia="SimSun"/>
          <w:lang w:bidi="ar-EG"/>
        </w:rPr>
        <w:noBreakHyphen/>
        <w:t>R BT.1367</w:t>
      </w:r>
      <w:r>
        <w:rPr>
          <w:rFonts w:eastAsia="SimSun" w:hint="cs"/>
          <w:rtl/>
          <w:lang w:bidi="ar-EG"/>
        </w:rPr>
        <w:t>.</w:t>
      </w:r>
    </w:p>
    <w:p w14:paraId="52838485" w14:textId="77777777" w:rsidR="00CD534D" w:rsidRDefault="00CD534D" w:rsidP="000A0FD8">
      <w:pPr>
        <w:rPr>
          <w:rFonts w:eastAsia="SimSun"/>
          <w:rtl/>
          <w:lang w:bidi="ar-EG"/>
        </w:rPr>
      </w:pPr>
      <w:r w:rsidRPr="007B5D2E">
        <w:rPr>
          <w:rFonts w:eastAsia="SimSun" w:hint="cs"/>
          <w:rtl/>
          <w:lang w:bidi="ar-EG"/>
        </w:rPr>
        <w:t xml:space="preserve">ينبغي للموصلات المفضَّلة للميدان البصري لوحدات المرسلات والمستقبلات، وفي مقاطع </w:t>
      </w:r>
      <w:proofErr w:type="spellStart"/>
      <w:r w:rsidRPr="007B5D2E">
        <w:rPr>
          <w:rFonts w:eastAsia="SimSun" w:hint="cs"/>
          <w:rtl/>
          <w:lang w:bidi="ar-EG"/>
        </w:rPr>
        <w:t>كبلات</w:t>
      </w:r>
      <w:proofErr w:type="spellEnd"/>
      <w:r w:rsidRPr="007B5D2E">
        <w:rPr>
          <w:rFonts w:eastAsia="SimSun" w:hint="cs"/>
          <w:rtl/>
          <w:lang w:bidi="ar-EG"/>
        </w:rPr>
        <w:t xml:space="preserve"> الدخل والخرج الموائمة لها، أن</w:t>
      </w:r>
      <w:r w:rsidR="00161413">
        <w:rPr>
          <w:rFonts w:eastAsia="SimSun" w:hint="eastAsia"/>
          <w:rtl/>
          <w:lang w:bidi="ar-EG"/>
        </w:rPr>
        <w:t> </w:t>
      </w:r>
      <w:r w:rsidRPr="007B5D2E">
        <w:rPr>
          <w:rFonts w:eastAsia="SimSun" w:hint="cs"/>
          <w:rtl/>
          <w:lang w:bidi="ar-EG"/>
        </w:rPr>
        <w:t>تكون على نمط </w:t>
      </w:r>
      <w:r w:rsidRPr="007B5D2E">
        <w:rPr>
          <w:rFonts w:eastAsia="SimSun"/>
          <w:lang w:bidi="ar-EG"/>
        </w:rPr>
        <w:t>LC/PC</w:t>
      </w:r>
      <w:r w:rsidRPr="007B5D2E">
        <w:rPr>
          <w:rFonts w:eastAsia="SimSun" w:hint="cs"/>
          <w:rtl/>
          <w:lang w:bidi="ar-EG"/>
        </w:rPr>
        <w:t>، طبقاً لما جاء</w:t>
      </w:r>
      <w:r>
        <w:rPr>
          <w:rFonts w:eastAsia="SimSun" w:hint="cs"/>
          <w:rtl/>
          <w:lang w:bidi="ar-EG"/>
        </w:rPr>
        <w:t xml:space="preserve"> في التوصية </w:t>
      </w:r>
      <w:r>
        <w:rPr>
          <w:rFonts w:eastAsia="SimSun"/>
          <w:lang w:bidi="ar-EG"/>
        </w:rPr>
        <w:t>ITU</w:t>
      </w:r>
      <w:r>
        <w:rPr>
          <w:rFonts w:eastAsia="SimSun"/>
          <w:lang w:bidi="ar-EG"/>
        </w:rPr>
        <w:noBreakHyphen/>
        <w:t>R B</w:t>
      </w:r>
      <w:r w:rsidR="000A0FD8">
        <w:rPr>
          <w:rFonts w:eastAsia="SimSun"/>
          <w:lang w:bidi="ar-EG"/>
        </w:rPr>
        <w:t>T</w:t>
      </w:r>
      <w:r>
        <w:rPr>
          <w:rFonts w:eastAsia="SimSun"/>
          <w:lang w:bidi="ar-EG"/>
        </w:rPr>
        <w:t>.1367</w:t>
      </w:r>
      <w:r>
        <w:rPr>
          <w:rFonts w:eastAsia="SimSun" w:hint="cs"/>
          <w:rtl/>
          <w:lang w:bidi="ar-EG"/>
        </w:rPr>
        <w:t>.</w:t>
      </w:r>
    </w:p>
    <w:p w14:paraId="1A7FB2DE" w14:textId="77777777" w:rsidR="00CD534D" w:rsidRDefault="00CD534D" w:rsidP="000A0FD8">
      <w:pPr>
        <w:pStyle w:val="Heading2"/>
        <w:rPr>
          <w:rFonts w:eastAsia="SimSun"/>
          <w:rtl/>
          <w:lang w:bidi="ar-EG"/>
        </w:rPr>
      </w:pPr>
      <w:r>
        <w:rPr>
          <w:rFonts w:eastAsia="SimSun"/>
          <w:lang w:bidi="ar-EG"/>
        </w:rPr>
        <w:t>1.9</w:t>
      </w:r>
      <w:r>
        <w:rPr>
          <w:rFonts w:eastAsia="SimSun"/>
          <w:rtl/>
          <w:lang w:bidi="ar-EG"/>
        </w:rPr>
        <w:tab/>
      </w:r>
      <w:r w:rsidR="000A0FD8">
        <w:rPr>
          <w:rFonts w:eastAsia="SimSun" w:hint="cs"/>
          <w:rtl/>
          <w:lang w:bidi="ar-EG"/>
        </w:rPr>
        <w:t>وح</w:t>
      </w:r>
      <w:r w:rsidR="0021236D">
        <w:rPr>
          <w:rFonts w:eastAsia="SimSun" w:hint="cs"/>
          <w:rtl/>
          <w:lang w:bidi="ar-EG"/>
        </w:rPr>
        <w:t>د</w:t>
      </w:r>
      <w:r w:rsidR="000A0FD8">
        <w:rPr>
          <w:rFonts w:eastAsia="SimSun" w:hint="cs"/>
          <w:rtl/>
          <w:lang w:bidi="ar-EG"/>
        </w:rPr>
        <w:t>ة المرسِل</w:t>
      </w:r>
    </w:p>
    <w:p w14:paraId="2FFDAC3E" w14:textId="77777777" w:rsidR="00CD534D" w:rsidRDefault="000A0FD8" w:rsidP="00CD534D">
      <w:pPr>
        <w:rPr>
          <w:rFonts w:eastAsia="SimSun"/>
          <w:rtl/>
          <w:lang w:bidi="ar-EG"/>
        </w:rPr>
      </w:pPr>
      <w:r>
        <w:rPr>
          <w:rFonts w:eastAsia="SimSun" w:hint="cs"/>
          <w:rtl/>
          <w:lang w:bidi="ar-EG"/>
        </w:rPr>
        <w:t>ينبغي لوحدة المرسِل أن تتفق مع معلمات الوصلة منخفضة القدرة (قصيرة المدى) والقدرة المتوسطة (متوسطة المدى) والقدرة العالية (طويلة المدى) المعرَّفة في التوصية </w:t>
      </w:r>
      <w:r>
        <w:rPr>
          <w:rFonts w:eastAsia="SimSun"/>
          <w:lang w:bidi="ar-EG"/>
        </w:rPr>
        <w:t>ITU</w:t>
      </w:r>
      <w:r>
        <w:rPr>
          <w:rFonts w:eastAsia="SimSun"/>
          <w:lang w:bidi="ar-EG"/>
        </w:rPr>
        <w:noBreakHyphen/>
        <w:t>R BT.1367</w:t>
      </w:r>
      <w:r>
        <w:rPr>
          <w:rFonts w:eastAsia="SimSun" w:hint="cs"/>
          <w:rtl/>
          <w:lang w:bidi="ar-EG"/>
        </w:rPr>
        <w:t xml:space="preserve"> مع الاستثناءات التالية:</w:t>
      </w:r>
    </w:p>
    <w:p w14:paraId="31C585D7" w14:textId="77777777" w:rsidR="00CD534D" w:rsidRDefault="000A0FD8" w:rsidP="000A0FD8">
      <w:pPr>
        <w:pStyle w:val="enumlev1"/>
        <w:rPr>
          <w:rFonts w:eastAsia="SimSun"/>
          <w:rtl/>
        </w:rPr>
      </w:pPr>
      <w:r>
        <w:rPr>
          <w:rFonts w:eastAsia="SimSun" w:hint="cs"/>
          <w:rtl/>
        </w:rPr>
        <w:t>-</w:t>
      </w:r>
      <w:r w:rsidR="00CD534D">
        <w:rPr>
          <w:rFonts w:eastAsia="SimSun"/>
          <w:rtl/>
        </w:rPr>
        <w:tab/>
      </w:r>
      <w:r>
        <w:rPr>
          <w:rFonts w:eastAsia="SimSun" w:hint="cs"/>
          <w:rtl/>
        </w:rPr>
        <w:t xml:space="preserve">مدد الصعود والهبوط - المقاسة بعد </w:t>
      </w:r>
      <w:proofErr w:type="spellStart"/>
      <w:r>
        <w:rPr>
          <w:rFonts w:eastAsia="SimSun" w:hint="cs"/>
          <w:rtl/>
        </w:rPr>
        <w:t>مرشاح</w:t>
      </w:r>
      <w:proofErr w:type="spellEnd"/>
      <w:r>
        <w:rPr>
          <w:rFonts w:eastAsia="SimSun" w:hint="cs"/>
          <w:rtl/>
        </w:rPr>
        <w:t xml:space="preserve"> </w:t>
      </w:r>
      <w:proofErr w:type="spellStart"/>
      <w:r>
        <w:rPr>
          <w:rFonts w:eastAsia="SimSun" w:hint="cs"/>
          <w:rtl/>
        </w:rPr>
        <w:t>بيسيل</w:t>
      </w:r>
      <w:proofErr w:type="spellEnd"/>
      <w:r>
        <w:rPr>
          <w:rFonts w:eastAsia="SimSun" w:hint="cs"/>
          <w:rtl/>
        </w:rPr>
        <w:t>-طومسون من الدرجة الرابعة عند نقطة </w:t>
      </w:r>
      <w:r>
        <w:rPr>
          <w:rFonts w:eastAsia="SimSun"/>
        </w:rPr>
        <w:t>dB 3</w:t>
      </w:r>
      <w:r>
        <w:rPr>
          <w:rFonts w:eastAsia="SimSun" w:hint="cs"/>
          <w:rtl/>
        </w:rPr>
        <w:t xml:space="preserve"> بمقدار </w:t>
      </w:r>
      <w:r>
        <w:rPr>
          <w:rFonts w:eastAsia="SimSun"/>
        </w:rPr>
        <w:t>0,75</w:t>
      </w:r>
      <w:r>
        <w:rPr>
          <w:rFonts w:eastAsia="SimSun" w:hint="cs"/>
          <w:rtl/>
        </w:rPr>
        <w:t xml:space="preserve"> من معدل البيانات - ينبغي أن تكون على النحو الموصف في قسم </w:t>
      </w:r>
      <w:proofErr w:type="spellStart"/>
      <w:r>
        <w:rPr>
          <w:rFonts w:eastAsia="SimSun" w:hint="cs"/>
          <w:rtl/>
        </w:rPr>
        <w:t>الكبلات</w:t>
      </w:r>
      <w:proofErr w:type="spellEnd"/>
      <w:r>
        <w:rPr>
          <w:rFonts w:eastAsia="SimSun" w:hint="cs"/>
          <w:rtl/>
        </w:rPr>
        <w:t xml:space="preserve"> المحورية أعلاه فيما يتعلق بالمتطلبات الكهربية لمدد الصعود/الهبوط.</w:t>
      </w:r>
    </w:p>
    <w:p w14:paraId="01AC4F3E" w14:textId="77777777" w:rsidR="000A0FD8" w:rsidRDefault="000A0FD8" w:rsidP="000A0FD8">
      <w:pPr>
        <w:pStyle w:val="enumlev1"/>
        <w:rPr>
          <w:rFonts w:eastAsia="SimSun"/>
          <w:rtl/>
        </w:rPr>
      </w:pPr>
      <w:r>
        <w:rPr>
          <w:rFonts w:eastAsia="SimSun" w:hint="cs"/>
          <w:rtl/>
        </w:rPr>
        <w:t>-</w:t>
      </w:r>
      <w:r>
        <w:rPr>
          <w:rFonts w:eastAsia="SimSun"/>
          <w:rtl/>
        </w:rPr>
        <w:tab/>
      </w:r>
      <w:r>
        <w:rPr>
          <w:rFonts w:eastAsia="SimSun" w:hint="cs"/>
          <w:rtl/>
        </w:rPr>
        <w:t xml:space="preserve">ينبغي أن يكون الارتعاش الأقصى المتأصل (البصري) على النحو الموصف في قسم </w:t>
      </w:r>
      <w:proofErr w:type="spellStart"/>
      <w:r>
        <w:rPr>
          <w:rFonts w:eastAsia="SimSun" w:hint="cs"/>
          <w:rtl/>
        </w:rPr>
        <w:t>الكبلات</w:t>
      </w:r>
      <w:proofErr w:type="spellEnd"/>
      <w:r>
        <w:rPr>
          <w:rFonts w:eastAsia="SimSun" w:hint="cs"/>
          <w:rtl/>
        </w:rPr>
        <w:t xml:space="preserve"> المحورية أعلاه.</w:t>
      </w:r>
    </w:p>
    <w:p w14:paraId="4A68B199" w14:textId="77777777" w:rsidR="00CD534D" w:rsidRDefault="000A0FD8" w:rsidP="000A0FD8">
      <w:pPr>
        <w:pStyle w:val="enumlev1"/>
        <w:rPr>
          <w:rFonts w:eastAsia="SimSun"/>
          <w:rtl/>
        </w:rPr>
      </w:pPr>
      <w:r>
        <w:rPr>
          <w:rFonts w:eastAsia="SimSun" w:hint="cs"/>
          <w:rtl/>
        </w:rPr>
        <w:t>-</w:t>
      </w:r>
      <w:r w:rsidR="00CD534D">
        <w:rPr>
          <w:rFonts w:eastAsia="SimSun"/>
          <w:rtl/>
        </w:rPr>
        <w:tab/>
      </w:r>
      <w:r>
        <w:rPr>
          <w:rFonts w:eastAsia="SimSun" w:hint="cs"/>
          <w:rtl/>
        </w:rPr>
        <w:t>عرض الخط الطيفي الأقصى بين نقاط منتصف القدرة للوصلات </w:t>
      </w:r>
      <w:r>
        <w:rPr>
          <w:rFonts w:eastAsia="SimSun"/>
        </w:rPr>
        <w:t>6G</w:t>
      </w:r>
      <w:r>
        <w:rPr>
          <w:rFonts w:eastAsia="SimSun" w:hint="cs"/>
          <w:rtl/>
        </w:rPr>
        <w:t xml:space="preserve"> و</w:t>
      </w:r>
      <w:r>
        <w:rPr>
          <w:rFonts w:eastAsia="SimSun"/>
        </w:rPr>
        <w:t>12G</w:t>
      </w:r>
      <w:r>
        <w:rPr>
          <w:rFonts w:eastAsia="SimSun" w:hint="cs"/>
          <w:rtl/>
        </w:rPr>
        <w:t xml:space="preserve"> منخفضة القدرة أحادية الأسلوب، ينبغي أن</w:t>
      </w:r>
      <w:r>
        <w:rPr>
          <w:rFonts w:eastAsia="SimSun" w:hint="eastAsia"/>
          <w:rtl/>
        </w:rPr>
        <w:t> </w:t>
      </w:r>
      <w:r>
        <w:rPr>
          <w:rFonts w:eastAsia="SimSun" w:hint="cs"/>
          <w:rtl/>
        </w:rPr>
        <w:t xml:space="preserve">يكون </w:t>
      </w:r>
      <w:r>
        <w:rPr>
          <w:rFonts w:eastAsia="SimSun"/>
        </w:rPr>
        <w:t>nm 4</w:t>
      </w:r>
      <w:r>
        <w:rPr>
          <w:rFonts w:eastAsia="SimSun" w:hint="cs"/>
          <w:rtl/>
        </w:rPr>
        <w:t xml:space="preserve"> </w:t>
      </w:r>
    </w:p>
    <w:p w14:paraId="2D721DA4" w14:textId="77777777" w:rsidR="00CD534D" w:rsidRDefault="000A0FD8" w:rsidP="00C14D47">
      <w:pPr>
        <w:pStyle w:val="enumlev1"/>
        <w:rPr>
          <w:rFonts w:eastAsia="SimSun"/>
          <w:rtl/>
        </w:rPr>
      </w:pPr>
      <w:r>
        <w:rPr>
          <w:rFonts w:eastAsia="SimSun" w:hint="cs"/>
          <w:rtl/>
        </w:rPr>
        <w:t>-</w:t>
      </w:r>
      <w:r w:rsidR="00CD534D">
        <w:rPr>
          <w:rFonts w:eastAsia="SimSun"/>
          <w:rtl/>
        </w:rPr>
        <w:tab/>
      </w:r>
      <w:r>
        <w:rPr>
          <w:rFonts w:eastAsia="SimSun" w:hint="cs"/>
          <w:rtl/>
        </w:rPr>
        <w:t>عرض الخط الطيفي الأقصى بين نقاط منتصف القدرة للوصلات </w:t>
      </w:r>
      <w:r>
        <w:rPr>
          <w:rFonts w:eastAsia="SimSun"/>
        </w:rPr>
        <w:t>24G</w:t>
      </w:r>
      <w:r>
        <w:rPr>
          <w:rFonts w:eastAsia="SimSun" w:hint="cs"/>
          <w:rtl/>
        </w:rPr>
        <w:t xml:space="preserve"> على جميع مستويات القدرة، ي</w:t>
      </w:r>
      <w:r w:rsidR="00C14D47">
        <w:rPr>
          <w:rFonts w:eastAsia="SimSun" w:hint="cs"/>
          <w:rtl/>
        </w:rPr>
        <w:t>ن</w:t>
      </w:r>
      <w:r>
        <w:rPr>
          <w:rFonts w:eastAsia="SimSun" w:hint="cs"/>
          <w:rtl/>
        </w:rPr>
        <w:t>بغي أن يكون </w:t>
      </w:r>
      <w:r>
        <w:rPr>
          <w:rFonts w:eastAsia="SimSun"/>
        </w:rPr>
        <w:t>nm 1</w:t>
      </w:r>
      <w:r>
        <w:rPr>
          <w:rFonts w:eastAsia="SimSun" w:hint="cs"/>
          <w:rtl/>
        </w:rPr>
        <w:t>.</w:t>
      </w:r>
    </w:p>
    <w:p w14:paraId="0DE7EC01" w14:textId="77777777" w:rsidR="00CD534D" w:rsidRDefault="000A0FD8" w:rsidP="000A0FD8">
      <w:pPr>
        <w:pStyle w:val="enumlev1"/>
        <w:rPr>
          <w:rFonts w:eastAsia="SimSun"/>
          <w:rtl/>
        </w:rPr>
      </w:pPr>
      <w:r>
        <w:rPr>
          <w:rFonts w:eastAsia="SimSun" w:hint="cs"/>
          <w:rtl/>
        </w:rPr>
        <w:t>-</w:t>
      </w:r>
      <w:r w:rsidR="00CD534D">
        <w:rPr>
          <w:rFonts w:eastAsia="SimSun"/>
          <w:rtl/>
        </w:rPr>
        <w:tab/>
      </w:r>
      <w:r>
        <w:rPr>
          <w:rFonts w:eastAsia="SimSun" w:hint="cs"/>
          <w:rtl/>
        </w:rPr>
        <w:t>القدرة البصرية القصوى للوصلات </w:t>
      </w:r>
      <w:r>
        <w:rPr>
          <w:rFonts w:eastAsia="SimSun"/>
        </w:rPr>
        <w:t>6G</w:t>
      </w:r>
      <w:r>
        <w:rPr>
          <w:rFonts w:eastAsia="SimSun" w:hint="cs"/>
          <w:rtl/>
        </w:rPr>
        <w:t xml:space="preserve"> و</w:t>
      </w:r>
      <w:r>
        <w:rPr>
          <w:rFonts w:eastAsia="SimSun"/>
        </w:rPr>
        <w:t>12G</w:t>
      </w:r>
      <w:r>
        <w:rPr>
          <w:rFonts w:eastAsia="SimSun" w:hint="cs"/>
          <w:rtl/>
        </w:rPr>
        <w:t xml:space="preserve"> متوسطة القدرة ينبغي أن تكون </w:t>
      </w:r>
      <w:r>
        <w:rPr>
          <w:rFonts w:eastAsia="SimSun"/>
        </w:rPr>
        <w:t>dBm 0,5+</w:t>
      </w:r>
      <w:r>
        <w:rPr>
          <w:rFonts w:eastAsia="SimSun" w:hint="cs"/>
          <w:rtl/>
        </w:rPr>
        <w:t>.</w:t>
      </w:r>
    </w:p>
    <w:p w14:paraId="1555AA86" w14:textId="77777777" w:rsidR="00CD534D" w:rsidRDefault="000A0FD8" w:rsidP="0021236D">
      <w:pPr>
        <w:pStyle w:val="enumlev1"/>
        <w:rPr>
          <w:rFonts w:eastAsia="SimSun"/>
          <w:rtl/>
        </w:rPr>
      </w:pPr>
      <w:r>
        <w:rPr>
          <w:rFonts w:eastAsia="SimSun" w:hint="cs"/>
          <w:rtl/>
        </w:rPr>
        <w:t>-</w:t>
      </w:r>
      <w:r w:rsidR="00CD534D">
        <w:rPr>
          <w:rFonts w:eastAsia="SimSun"/>
          <w:rtl/>
        </w:rPr>
        <w:tab/>
      </w:r>
      <w:r>
        <w:rPr>
          <w:rFonts w:eastAsia="SimSun" w:hint="cs"/>
          <w:rtl/>
        </w:rPr>
        <w:t xml:space="preserve">القدرة البصرية القصوى للوصلات </w:t>
      </w:r>
      <w:r>
        <w:rPr>
          <w:rFonts w:eastAsia="SimSun"/>
        </w:rPr>
        <w:t>24</w:t>
      </w:r>
      <w:r>
        <w:rPr>
          <w:rFonts w:eastAsia="SimSun" w:hint="cs"/>
          <w:rtl/>
        </w:rPr>
        <w:t xml:space="preserve"> عالية القدرة ينبغي أن تكون </w:t>
      </w:r>
      <w:r>
        <w:rPr>
          <w:rFonts w:eastAsia="SimSun"/>
        </w:rPr>
        <w:t>dBm 3+</w:t>
      </w:r>
      <w:r>
        <w:rPr>
          <w:rFonts w:eastAsia="SimSun" w:hint="cs"/>
          <w:rtl/>
        </w:rPr>
        <w:t>.</w:t>
      </w:r>
    </w:p>
    <w:p w14:paraId="127B8716" w14:textId="77777777" w:rsidR="00CD534D" w:rsidRDefault="000A0FD8" w:rsidP="000A0FD8">
      <w:pPr>
        <w:pStyle w:val="enumlev1"/>
        <w:rPr>
          <w:rFonts w:eastAsia="SimSun"/>
          <w:rtl/>
        </w:rPr>
      </w:pPr>
      <w:r>
        <w:rPr>
          <w:rFonts w:eastAsia="SimSun" w:hint="cs"/>
          <w:rtl/>
        </w:rPr>
        <w:t>-</w:t>
      </w:r>
      <w:r w:rsidR="00CD534D">
        <w:rPr>
          <w:rFonts w:eastAsia="SimSun"/>
          <w:rtl/>
        </w:rPr>
        <w:tab/>
      </w:r>
      <w:r>
        <w:rPr>
          <w:rFonts w:eastAsia="SimSun" w:hint="cs"/>
          <w:rtl/>
        </w:rPr>
        <w:t>القدرة البصرية القصوى للوصلات </w:t>
      </w:r>
      <w:r>
        <w:rPr>
          <w:rFonts w:eastAsia="SimSun"/>
        </w:rPr>
        <w:t>24</w:t>
      </w:r>
      <w:r>
        <w:rPr>
          <w:rFonts w:eastAsia="SimSun" w:hint="cs"/>
          <w:rtl/>
        </w:rPr>
        <w:t xml:space="preserve"> عالية القدرة ينبغي أن تكون </w:t>
      </w:r>
      <w:r>
        <w:rPr>
          <w:rFonts w:eastAsia="SimSun"/>
        </w:rPr>
        <w:t>dBm 1</w:t>
      </w:r>
      <w:r>
        <w:rPr>
          <w:rFonts w:eastAsia="SimSun"/>
        </w:rPr>
        <w:noBreakHyphen/>
      </w:r>
      <w:r>
        <w:rPr>
          <w:rFonts w:eastAsia="SimSun" w:hint="cs"/>
          <w:rtl/>
        </w:rPr>
        <w:t>.</w:t>
      </w:r>
    </w:p>
    <w:p w14:paraId="27FA1782" w14:textId="77777777" w:rsidR="00CD534D" w:rsidRDefault="00CD534D" w:rsidP="000A0FD8">
      <w:pPr>
        <w:pStyle w:val="Heading3"/>
        <w:rPr>
          <w:rFonts w:eastAsia="SimSun"/>
          <w:rtl/>
          <w:lang w:bidi="ar-EG"/>
        </w:rPr>
      </w:pPr>
      <w:r>
        <w:rPr>
          <w:rFonts w:eastAsia="SimSun"/>
          <w:lang w:bidi="ar-EG"/>
        </w:rPr>
        <w:t>1.1.9</w:t>
      </w:r>
      <w:r>
        <w:rPr>
          <w:rFonts w:eastAsia="SimSun"/>
          <w:rtl/>
          <w:lang w:bidi="ar-EG"/>
        </w:rPr>
        <w:tab/>
      </w:r>
      <w:r w:rsidR="000A0FD8">
        <w:rPr>
          <w:rFonts w:eastAsia="SimSun" w:hint="cs"/>
          <w:rtl/>
          <w:lang w:bidi="ar-EG"/>
        </w:rPr>
        <w:t>وسم وحدة المرسِل</w:t>
      </w:r>
    </w:p>
    <w:p w14:paraId="406498C3" w14:textId="77777777" w:rsidR="00CD534D" w:rsidRDefault="000A0FD8" w:rsidP="00CD534D">
      <w:pPr>
        <w:rPr>
          <w:rFonts w:eastAsia="SimSun"/>
          <w:rtl/>
          <w:lang w:bidi="ar-EG"/>
        </w:rPr>
      </w:pPr>
      <w:r>
        <w:rPr>
          <w:rFonts w:eastAsia="SimSun" w:hint="cs"/>
          <w:rtl/>
          <w:lang w:bidi="ar-EG"/>
        </w:rPr>
        <w:t xml:space="preserve">ينبغي أن يتفق وسم وحدة المرسِل مع متطلبات وسم وحدة المرسِل المعرَّفة في التوصية </w:t>
      </w:r>
      <w:r>
        <w:rPr>
          <w:rFonts w:eastAsia="SimSun"/>
          <w:lang w:bidi="ar-EG"/>
        </w:rPr>
        <w:t>ITU</w:t>
      </w:r>
      <w:r>
        <w:rPr>
          <w:rFonts w:eastAsia="SimSun"/>
          <w:lang w:bidi="ar-EG"/>
        </w:rPr>
        <w:noBreakHyphen/>
        <w:t>R BT.1367</w:t>
      </w:r>
      <w:r>
        <w:rPr>
          <w:rFonts w:eastAsia="SimSun" w:hint="cs"/>
          <w:rtl/>
          <w:lang w:bidi="ar-EG"/>
        </w:rPr>
        <w:t xml:space="preserve"> مع الاستثناءات التالية:</w:t>
      </w:r>
    </w:p>
    <w:p w14:paraId="6E455611" w14:textId="77777777" w:rsidR="00CD534D" w:rsidRDefault="000A0FD8" w:rsidP="000A0FD8">
      <w:pPr>
        <w:pStyle w:val="enumlev1"/>
        <w:rPr>
          <w:rFonts w:eastAsia="SimSun"/>
          <w:rtl/>
        </w:rPr>
      </w:pPr>
      <w:r>
        <w:rPr>
          <w:rFonts w:eastAsia="SimSun" w:hint="cs"/>
          <w:rtl/>
        </w:rPr>
        <w:t>-</w:t>
      </w:r>
      <w:r w:rsidR="00CD534D">
        <w:rPr>
          <w:rFonts w:eastAsia="SimSun"/>
          <w:rtl/>
        </w:rPr>
        <w:tab/>
      </w:r>
      <w:r>
        <w:rPr>
          <w:rFonts w:eastAsia="SimSun" w:hint="cs"/>
          <w:rtl/>
        </w:rPr>
        <w:t xml:space="preserve">ينبغي أن يدعم العنصر </w:t>
      </w:r>
      <w:r>
        <w:rPr>
          <w:rFonts w:eastAsia="SimSun"/>
        </w:rPr>
        <w:t>&lt;signal type&gt;</w:t>
      </w:r>
      <w:r>
        <w:rPr>
          <w:rFonts w:eastAsia="SimSun" w:hint="cs"/>
          <w:rtl/>
        </w:rPr>
        <w:t xml:space="preserve"> القيم الإضافية التالية:</w:t>
      </w:r>
    </w:p>
    <w:p w14:paraId="7503B339" w14:textId="77777777" w:rsidR="00CD534D" w:rsidRDefault="00CD534D" w:rsidP="000A0FD8">
      <w:pPr>
        <w:pStyle w:val="enumlev1"/>
        <w:rPr>
          <w:rFonts w:eastAsia="SimSun"/>
          <w:rtl/>
        </w:rPr>
      </w:pPr>
      <w:r>
        <w:rPr>
          <w:rFonts w:eastAsia="SimSun"/>
          <w:rtl/>
        </w:rPr>
        <w:tab/>
      </w:r>
      <w:r w:rsidR="000A0FD8">
        <w:rPr>
          <w:rFonts w:eastAsia="SimSun"/>
        </w:rPr>
        <w:t>"E"</w:t>
      </w:r>
      <w:r w:rsidR="000A0FD8">
        <w:rPr>
          <w:rFonts w:eastAsia="SimSun" w:hint="cs"/>
          <w:rtl/>
        </w:rPr>
        <w:t xml:space="preserve"> لبيان دعم الإشارات </w:t>
      </w:r>
      <w:r w:rsidR="000A0FD8">
        <w:rPr>
          <w:rFonts w:eastAsia="SimSun"/>
        </w:rPr>
        <w:t>6G</w:t>
      </w:r>
      <w:r w:rsidR="000A0FD8">
        <w:rPr>
          <w:rFonts w:eastAsia="SimSun" w:hint="cs"/>
          <w:rtl/>
        </w:rPr>
        <w:t>.</w:t>
      </w:r>
    </w:p>
    <w:p w14:paraId="29FF8506" w14:textId="77777777" w:rsidR="00CD534D" w:rsidRDefault="00CD534D" w:rsidP="000A0FD8">
      <w:pPr>
        <w:pStyle w:val="enumlev1"/>
        <w:rPr>
          <w:rFonts w:eastAsia="SimSun"/>
          <w:rtl/>
        </w:rPr>
      </w:pPr>
      <w:r>
        <w:rPr>
          <w:rFonts w:eastAsia="SimSun"/>
          <w:rtl/>
        </w:rPr>
        <w:tab/>
      </w:r>
      <w:r w:rsidR="000A0FD8">
        <w:rPr>
          <w:rFonts w:eastAsia="SimSun"/>
        </w:rPr>
        <w:t>"F"</w:t>
      </w:r>
      <w:r w:rsidR="000A0FD8">
        <w:rPr>
          <w:rFonts w:eastAsia="SimSun" w:hint="cs"/>
          <w:rtl/>
        </w:rPr>
        <w:t xml:space="preserve"> لبيان دعم الإشارات </w:t>
      </w:r>
      <w:r w:rsidR="000A0FD8">
        <w:rPr>
          <w:rFonts w:eastAsia="SimSun"/>
        </w:rPr>
        <w:t>12G</w:t>
      </w:r>
      <w:r w:rsidR="000A0FD8">
        <w:rPr>
          <w:rFonts w:eastAsia="SimSun" w:hint="cs"/>
          <w:rtl/>
        </w:rPr>
        <w:t>.</w:t>
      </w:r>
    </w:p>
    <w:p w14:paraId="4A9EFFA3" w14:textId="77777777" w:rsidR="00CD534D" w:rsidRDefault="00CD534D" w:rsidP="000A0FD8">
      <w:pPr>
        <w:pStyle w:val="enumlev1"/>
        <w:rPr>
          <w:rFonts w:eastAsia="SimSun"/>
          <w:rtl/>
        </w:rPr>
      </w:pPr>
      <w:r>
        <w:rPr>
          <w:rFonts w:eastAsia="SimSun"/>
          <w:rtl/>
        </w:rPr>
        <w:tab/>
      </w:r>
      <w:r w:rsidR="000A0FD8">
        <w:rPr>
          <w:rFonts w:eastAsia="SimSun"/>
        </w:rPr>
        <w:t>"G"</w:t>
      </w:r>
      <w:r w:rsidR="000A0FD8">
        <w:rPr>
          <w:rFonts w:eastAsia="SimSun" w:hint="cs"/>
          <w:rtl/>
        </w:rPr>
        <w:t xml:space="preserve"> لبيان دعم الإشارات </w:t>
      </w:r>
      <w:r w:rsidR="000A0FD8">
        <w:rPr>
          <w:rFonts w:eastAsia="SimSun"/>
        </w:rPr>
        <w:t>24G</w:t>
      </w:r>
      <w:r w:rsidR="000A0FD8">
        <w:rPr>
          <w:rFonts w:eastAsia="SimSun" w:hint="cs"/>
          <w:rtl/>
        </w:rPr>
        <w:t>.</w:t>
      </w:r>
    </w:p>
    <w:p w14:paraId="50C1DC7E" w14:textId="77777777" w:rsidR="00CD534D" w:rsidRDefault="00CD534D" w:rsidP="000A0FD8">
      <w:pPr>
        <w:pStyle w:val="Heading2"/>
        <w:rPr>
          <w:rFonts w:eastAsia="SimSun"/>
          <w:rtl/>
          <w:lang w:bidi="ar-EG"/>
        </w:rPr>
      </w:pPr>
      <w:r>
        <w:rPr>
          <w:rFonts w:eastAsia="SimSun"/>
          <w:lang w:bidi="ar-EG"/>
        </w:rPr>
        <w:t>2.9</w:t>
      </w:r>
      <w:r>
        <w:rPr>
          <w:rFonts w:eastAsia="SimSun"/>
          <w:rtl/>
          <w:lang w:bidi="ar-EG"/>
        </w:rPr>
        <w:tab/>
      </w:r>
      <w:r w:rsidR="000A0FD8">
        <w:rPr>
          <w:rFonts w:eastAsia="SimSun" w:hint="cs"/>
          <w:rtl/>
          <w:lang w:bidi="ar-EG"/>
        </w:rPr>
        <w:t>وحدة المستقبِل</w:t>
      </w:r>
    </w:p>
    <w:p w14:paraId="3834A42B" w14:textId="77777777" w:rsidR="00CD534D" w:rsidRDefault="000A0FD8" w:rsidP="000A0FD8">
      <w:pPr>
        <w:rPr>
          <w:rFonts w:eastAsia="SimSun"/>
          <w:rtl/>
          <w:lang w:bidi="ar-EG"/>
        </w:rPr>
      </w:pPr>
      <w:r>
        <w:rPr>
          <w:rFonts w:eastAsia="SimSun" w:hint="cs"/>
          <w:rtl/>
          <w:lang w:bidi="ar-EG"/>
        </w:rPr>
        <w:t xml:space="preserve">ينبغي لوحدة المستقبِل أن تتفق مع المتطلبات المعرَّفة في التوصية </w:t>
      </w:r>
      <w:r>
        <w:rPr>
          <w:rFonts w:eastAsia="MS Mincho" w:cs="Arial"/>
          <w:lang w:val="en-GB" w:eastAsia="en-CA"/>
        </w:rPr>
        <w:t>ITU</w:t>
      </w:r>
      <w:r>
        <w:rPr>
          <w:rFonts w:eastAsia="MS Mincho" w:cs="Arial"/>
          <w:lang w:val="en-GB" w:eastAsia="en-CA"/>
        </w:rPr>
        <w:noBreakHyphen/>
        <w:t>R </w:t>
      </w:r>
      <w:r w:rsidRPr="000C7175">
        <w:rPr>
          <w:rFonts w:eastAsia="MS Mincho" w:cs="Arial"/>
          <w:lang w:val="en-GB" w:eastAsia="en-CA"/>
        </w:rPr>
        <w:t>BT.1367</w:t>
      </w:r>
      <w:r w:rsidRPr="000A0FD8">
        <w:rPr>
          <w:rFonts w:eastAsia="MS Mincho" w:hint="cs"/>
          <w:rtl/>
        </w:rPr>
        <w:t xml:space="preserve"> مع الاستثناء</w:t>
      </w:r>
      <w:r>
        <w:rPr>
          <w:rFonts w:eastAsia="MS Mincho" w:hint="cs"/>
          <w:rtl/>
        </w:rPr>
        <w:t>ات التالية:</w:t>
      </w:r>
    </w:p>
    <w:p w14:paraId="568AC9A8" w14:textId="77777777" w:rsidR="00CD534D" w:rsidRDefault="000A0FD8" w:rsidP="000A0FD8">
      <w:pPr>
        <w:pStyle w:val="enumlev1"/>
        <w:rPr>
          <w:rFonts w:eastAsia="SimSun"/>
          <w:rtl/>
        </w:rPr>
      </w:pPr>
      <w:r>
        <w:rPr>
          <w:rFonts w:eastAsia="SimSun" w:hint="cs"/>
          <w:rtl/>
        </w:rPr>
        <w:t>-</w:t>
      </w:r>
      <w:r w:rsidR="00CD534D">
        <w:rPr>
          <w:rFonts w:eastAsia="SimSun"/>
          <w:rtl/>
        </w:rPr>
        <w:tab/>
      </w:r>
      <w:r>
        <w:rPr>
          <w:rFonts w:eastAsia="SimSun" w:hint="cs"/>
          <w:rtl/>
        </w:rPr>
        <w:t xml:space="preserve">ينبغي للإشارة الكهربية لخرج وحدة المستقبِل أن تتفق مع قسم </w:t>
      </w:r>
      <w:proofErr w:type="spellStart"/>
      <w:r>
        <w:rPr>
          <w:rFonts w:eastAsia="SimSun" w:hint="cs"/>
          <w:rtl/>
        </w:rPr>
        <w:t>الكبلات</w:t>
      </w:r>
      <w:proofErr w:type="spellEnd"/>
      <w:r>
        <w:rPr>
          <w:rFonts w:eastAsia="SimSun" w:hint="cs"/>
          <w:rtl/>
        </w:rPr>
        <w:t xml:space="preserve"> المحورية أعلاه عند استقبال إشارة بصرية طبقاً </w:t>
      </w:r>
      <w:r w:rsidRPr="000A0FD8">
        <w:rPr>
          <w:rFonts w:eastAsia="SimSun" w:hint="cs"/>
          <w:rtl/>
        </w:rPr>
        <w:t>للجدول </w:t>
      </w:r>
      <w:r w:rsidRPr="000A0FD8">
        <w:rPr>
          <w:rFonts w:eastAsia="SimSun"/>
        </w:rPr>
        <w:t>2</w:t>
      </w:r>
      <w:r w:rsidRPr="000A0FD8">
        <w:rPr>
          <w:rFonts w:eastAsia="SimSun" w:hint="cs"/>
          <w:rtl/>
        </w:rPr>
        <w:t xml:space="preserve"> بالتوصية </w:t>
      </w:r>
      <w:r w:rsidRPr="000A0FD8">
        <w:rPr>
          <w:rFonts w:eastAsia="MS Mincho"/>
        </w:rPr>
        <w:t>ITU</w:t>
      </w:r>
      <w:r w:rsidRPr="000A0FD8">
        <w:rPr>
          <w:rFonts w:eastAsia="MS Mincho"/>
        </w:rPr>
        <w:noBreakHyphen/>
        <w:t>R BT.1367</w:t>
      </w:r>
      <w:r w:rsidRPr="000A0FD8">
        <w:rPr>
          <w:rFonts w:eastAsia="MS Mincho" w:hint="cs"/>
          <w:rtl/>
        </w:rPr>
        <w:t xml:space="preserve"> - مواصفات إشارة دخل المستقبِل البصري.</w:t>
      </w:r>
    </w:p>
    <w:p w14:paraId="2567092D" w14:textId="77777777" w:rsidR="00CD534D" w:rsidRDefault="000A0FD8" w:rsidP="000A0FD8">
      <w:pPr>
        <w:pStyle w:val="enumlev1"/>
        <w:rPr>
          <w:rFonts w:eastAsia="SimSun"/>
          <w:rtl/>
        </w:rPr>
      </w:pPr>
      <w:r>
        <w:rPr>
          <w:rFonts w:eastAsia="SimSun" w:hint="cs"/>
          <w:rtl/>
        </w:rPr>
        <w:t>-</w:t>
      </w:r>
      <w:r w:rsidR="00CD534D">
        <w:rPr>
          <w:rFonts w:eastAsia="SimSun"/>
          <w:rtl/>
        </w:rPr>
        <w:tab/>
      </w:r>
      <w:r>
        <w:rPr>
          <w:rFonts w:eastAsia="SimSun" w:hint="cs"/>
          <w:rtl/>
        </w:rPr>
        <w:t xml:space="preserve">ينبغي أن يكون الارتعاش الأقصى على النحو الموصف في قسم </w:t>
      </w:r>
      <w:proofErr w:type="spellStart"/>
      <w:r>
        <w:rPr>
          <w:rFonts w:eastAsia="SimSun" w:hint="cs"/>
          <w:rtl/>
        </w:rPr>
        <w:t>الكبلات</w:t>
      </w:r>
      <w:proofErr w:type="spellEnd"/>
      <w:r>
        <w:rPr>
          <w:rFonts w:eastAsia="SimSun" w:hint="cs"/>
          <w:rtl/>
        </w:rPr>
        <w:t xml:space="preserve"> المحورية أعلاه.</w:t>
      </w:r>
    </w:p>
    <w:p w14:paraId="7CD7C056" w14:textId="77777777" w:rsidR="00CD534D" w:rsidRDefault="000A0FD8" w:rsidP="000A0FD8">
      <w:pPr>
        <w:pStyle w:val="enumlev1"/>
        <w:keepNext/>
        <w:rPr>
          <w:rFonts w:eastAsia="SimSun"/>
          <w:rtl/>
        </w:rPr>
      </w:pPr>
      <w:r>
        <w:rPr>
          <w:rFonts w:eastAsia="SimSun" w:hint="cs"/>
          <w:rtl/>
        </w:rPr>
        <w:lastRenderedPageBreak/>
        <w:t>-</w:t>
      </w:r>
      <w:r w:rsidR="00CD534D">
        <w:rPr>
          <w:rFonts w:eastAsia="SimSun"/>
          <w:rtl/>
        </w:rPr>
        <w:tab/>
      </w:r>
      <w:r>
        <w:rPr>
          <w:rFonts w:eastAsia="SimSun" w:hint="cs"/>
          <w:rtl/>
        </w:rPr>
        <w:t>قدرة الدخل الدنيا كما هي محددة في الجدول </w:t>
      </w:r>
      <w:r>
        <w:rPr>
          <w:rFonts w:eastAsia="SimSun"/>
        </w:rPr>
        <w:t>2</w:t>
      </w:r>
      <w:r>
        <w:rPr>
          <w:rFonts w:eastAsia="SimSun" w:hint="cs"/>
          <w:rtl/>
        </w:rPr>
        <w:t xml:space="preserve"> من التوصية </w:t>
      </w:r>
      <w:r w:rsidRPr="000A0FD8">
        <w:rPr>
          <w:rFonts w:eastAsia="MS Mincho"/>
        </w:rPr>
        <w:t>ITU</w:t>
      </w:r>
      <w:r w:rsidRPr="000A0FD8">
        <w:rPr>
          <w:rFonts w:eastAsia="MS Mincho"/>
        </w:rPr>
        <w:noBreakHyphen/>
        <w:t>R BT.1367</w:t>
      </w:r>
      <w:r w:rsidRPr="000A0FD8">
        <w:rPr>
          <w:rFonts w:eastAsia="MS Mincho" w:hint="cs"/>
          <w:rtl/>
        </w:rPr>
        <w:t xml:space="preserve"> - مواصفات إشارة دخل المستقبِل البصري، ينبغي أن تكون:</w:t>
      </w:r>
    </w:p>
    <w:p w14:paraId="7BFA9DE5" w14:textId="77777777" w:rsidR="00CD534D" w:rsidRDefault="0021236D" w:rsidP="000A0FD8">
      <w:pPr>
        <w:pStyle w:val="enumlev2"/>
        <w:rPr>
          <w:rFonts w:eastAsia="SimSun"/>
          <w:rtl/>
        </w:rPr>
      </w:pPr>
      <w:r w:rsidRPr="0021236D">
        <w:rPr>
          <w:rFonts w:eastAsia="SimSun"/>
        </w:rPr>
        <w:t>•</w:t>
      </w:r>
      <w:r w:rsidR="00CD534D">
        <w:rPr>
          <w:rFonts w:eastAsia="SimSun"/>
          <w:rtl/>
        </w:rPr>
        <w:tab/>
      </w:r>
      <w:r w:rsidR="000A0FD8">
        <w:rPr>
          <w:rFonts w:eastAsia="SimSun"/>
        </w:rPr>
        <w:t>dBm 14</w:t>
      </w:r>
      <w:r w:rsidR="000A0FD8">
        <w:rPr>
          <w:rFonts w:eastAsia="SimSun"/>
        </w:rPr>
        <w:noBreakHyphen/>
      </w:r>
      <w:r w:rsidR="000A0FD8">
        <w:rPr>
          <w:rFonts w:eastAsia="SimSun" w:hint="cs"/>
          <w:rtl/>
        </w:rPr>
        <w:t xml:space="preserve"> للإشارات </w:t>
      </w:r>
      <w:r w:rsidR="000A0FD8">
        <w:rPr>
          <w:rFonts w:eastAsia="SimSun"/>
        </w:rPr>
        <w:t>6G</w:t>
      </w:r>
      <w:r w:rsidR="000A0FD8">
        <w:rPr>
          <w:rFonts w:eastAsia="SimSun" w:hint="cs"/>
          <w:rtl/>
        </w:rPr>
        <w:t>.</w:t>
      </w:r>
    </w:p>
    <w:p w14:paraId="588867BB" w14:textId="77777777" w:rsidR="00CD534D" w:rsidRDefault="0021236D" w:rsidP="000A0FD8">
      <w:pPr>
        <w:pStyle w:val="enumlev2"/>
        <w:rPr>
          <w:rFonts w:eastAsia="SimSun"/>
          <w:rtl/>
        </w:rPr>
      </w:pPr>
      <w:r w:rsidRPr="0021236D">
        <w:rPr>
          <w:rFonts w:eastAsia="SimSun"/>
        </w:rPr>
        <w:t>•</w:t>
      </w:r>
      <w:r w:rsidR="00CD534D">
        <w:rPr>
          <w:rFonts w:eastAsia="SimSun"/>
          <w:rtl/>
        </w:rPr>
        <w:tab/>
      </w:r>
      <w:r w:rsidR="000A0FD8">
        <w:rPr>
          <w:rFonts w:eastAsia="SimSun"/>
        </w:rPr>
        <w:t>dBm 14</w:t>
      </w:r>
      <w:r w:rsidR="000A0FD8">
        <w:rPr>
          <w:rFonts w:eastAsia="SimSun"/>
        </w:rPr>
        <w:noBreakHyphen/>
      </w:r>
      <w:r w:rsidR="000A0FD8">
        <w:rPr>
          <w:rFonts w:eastAsia="SimSun" w:hint="cs"/>
          <w:rtl/>
        </w:rPr>
        <w:t xml:space="preserve"> للإشارات </w:t>
      </w:r>
      <w:r w:rsidR="000A0FD8">
        <w:rPr>
          <w:rFonts w:eastAsia="SimSun"/>
        </w:rPr>
        <w:t>12G</w:t>
      </w:r>
      <w:r w:rsidR="000A0FD8">
        <w:rPr>
          <w:rFonts w:eastAsia="SimSun" w:hint="cs"/>
          <w:rtl/>
        </w:rPr>
        <w:t>.</w:t>
      </w:r>
    </w:p>
    <w:p w14:paraId="04004F6C" w14:textId="77777777" w:rsidR="00CD534D" w:rsidRDefault="0021236D" w:rsidP="000A0FD8">
      <w:pPr>
        <w:pStyle w:val="enumlev2"/>
        <w:rPr>
          <w:rFonts w:eastAsia="SimSun"/>
          <w:rtl/>
        </w:rPr>
      </w:pPr>
      <w:r w:rsidRPr="0021236D">
        <w:rPr>
          <w:rFonts w:eastAsia="SimSun"/>
        </w:rPr>
        <w:t>•</w:t>
      </w:r>
      <w:r w:rsidR="00CD534D">
        <w:rPr>
          <w:rFonts w:eastAsia="SimSun"/>
          <w:rtl/>
        </w:rPr>
        <w:tab/>
      </w:r>
      <w:r w:rsidR="000A0FD8">
        <w:rPr>
          <w:rFonts w:eastAsia="SimSun"/>
        </w:rPr>
        <w:t>dBm 9</w:t>
      </w:r>
      <w:r w:rsidR="000A0FD8">
        <w:rPr>
          <w:rFonts w:eastAsia="SimSun"/>
        </w:rPr>
        <w:noBreakHyphen/>
      </w:r>
      <w:r w:rsidR="000A0FD8">
        <w:rPr>
          <w:rFonts w:eastAsia="SimSun" w:hint="cs"/>
          <w:rtl/>
        </w:rPr>
        <w:t xml:space="preserve"> للإشارات </w:t>
      </w:r>
      <w:r w:rsidR="000A0FD8">
        <w:rPr>
          <w:rFonts w:eastAsia="SimSun"/>
        </w:rPr>
        <w:t>24G</w:t>
      </w:r>
      <w:r w:rsidR="000A0FD8">
        <w:rPr>
          <w:rFonts w:eastAsia="SimSun" w:hint="cs"/>
          <w:rtl/>
        </w:rPr>
        <w:t>.</w:t>
      </w:r>
    </w:p>
    <w:p w14:paraId="1AF39796" w14:textId="77777777" w:rsidR="00CD534D" w:rsidRDefault="000A0FD8" w:rsidP="000A0FD8">
      <w:pPr>
        <w:pStyle w:val="enumlev1"/>
        <w:rPr>
          <w:rFonts w:eastAsia="SimSun"/>
          <w:rtl/>
        </w:rPr>
      </w:pPr>
      <w:r>
        <w:rPr>
          <w:rFonts w:eastAsia="SimSun" w:hint="cs"/>
          <w:rtl/>
        </w:rPr>
        <w:t>-</w:t>
      </w:r>
      <w:r w:rsidR="00CD534D">
        <w:rPr>
          <w:rFonts w:eastAsia="SimSun"/>
          <w:rtl/>
        </w:rPr>
        <w:tab/>
      </w:r>
      <w:r>
        <w:rPr>
          <w:rFonts w:eastAsia="SimSun" w:hint="cs"/>
          <w:rtl/>
        </w:rPr>
        <w:t>قدرة الحمل الزائد الدنيا للدخل كما هي محددة في الجدول </w:t>
      </w:r>
      <w:r>
        <w:rPr>
          <w:rFonts w:eastAsia="SimSun"/>
        </w:rPr>
        <w:t>2</w:t>
      </w:r>
      <w:r>
        <w:rPr>
          <w:rFonts w:eastAsia="SimSun" w:hint="cs"/>
          <w:rtl/>
        </w:rPr>
        <w:t xml:space="preserve"> من التوصية </w:t>
      </w:r>
      <w:r w:rsidRPr="000A0FD8">
        <w:rPr>
          <w:rFonts w:eastAsia="MS Mincho"/>
        </w:rPr>
        <w:t>ITU</w:t>
      </w:r>
      <w:r w:rsidRPr="000A0FD8">
        <w:rPr>
          <w:rFonts w:eastAsia="MS Mincho"/>
        </w:rPr>
        <w:noBreakHyphen/>
        <w:t>R BT.1367</w:t>
      </w:r>
      <w:r w:rsidRPr="000A0FD8">
        <w:rPr>
          <w:rFonts w:eastAsia="MS Mincho" w:hint="cs"/>
          <w:rtl/>
        </w:rPr>
        <w:t xml:space="preserve"> - مواصفات إشارة دخل المستقبِل البصري، ينبغي أن تكون</w:t>
      </w:r>
      <w:r w:rsidR="008352BB">
        <w:rPr>
          <w:rFonts w:eastAsia="MS Mincho" w:hint="cs"/>
          <w:rtl/>
        </w:rPr>
        <w:t xml:space="preserve"> </w:t>
      </w:r>
      <w:r w:rsidR="008352BB">
        <w:rPr>
          <w:rFonts w:eastAsia="MS Mincho"/>
        </w:rPr>
        <w:t>dBm 0,5</w:t>
      </w:r>
      <w:r w:rsidR="008352BB">
        <w:rPr>
          <w:rFonts w:eastAsia="MS Mincho"/>
        </w:rPr>
        <w:noBreakHyphen/>
      </w:r>
      <w:r w:rsidR="008352BB">
        <w:rPr>
          <w:rFonts w:eastAsia="MS Mincho" w:hint="cs"/>
          <w:rtl/>
        </w:rPr>
        <w:t xml:space="preserve"> بالنسبة للمستقبِلات البصرية المطابقة للجزء </w:t>
      </w:r>
      <w:r w:rsidR="008352BB">
        <w:rPr>
          <w:rFonts w:eastAsia="MS Mincho"/>
        </w:rPr>
        <w:t>3</w:t>
      </w:r>
      <w:r w:rsidR="008352BB">
        <w:rPr>
          <w:rFonts w:eastAsia="MS Mincho" w:hint="cs"/>
          <w:rtl/>
        </w:rPr>
        <w:t xml:space="preserve"> من هذه التوصية.</w:t>
      </w:r>
    </w:p>
    <w:p w14:paraId="0E0B158F" w14:textId="77777777" w:rsidR="00CD534D" w:rsidRDefault="00CD534D" w:rsidP="008352BB">
      <w:pPr>
        <w:pStyle w:val="Heading3"/>
        <w:rPr>
          <w:rFonts w:eastAsia="SimSun"/>
          <w:rtl/>
          <w:lang w:bidi="ar-EG"/>
        </w:rPr>
      </w:pPr>
      <w:r>
        <w:rPr>
          <w:rFonts w:eastAsia="SimSun"/>
          <w:lang w:bidi="ar-EG"/>
        </w:rPr>
        <w:t>2.2.9</w:t>
      </w:r>
      <w:r w:rsidR="008352BB">
        <w:rPr>
          <w:rFonts w:eastAsia="SimSun"/>
          <w:rtl/>
          <w:lang w:bidi="ar-EG"/>
        </w:rPr>
        <w:tab/>
      </w:r>
      <w:r w:rsidR="008352BB">
        <w:rPr>
          <w:rFonts w:eastAsia="SimSun" w:hint="cs"/>
          <w:rtl/>
          <w:lang w:bidi="ar-EG"/>
        </w:rPr>
        <w:t>وسم وحدة المستقبِل</w:t>
      </w:r>
    </w:p>
    <w:p w14:paraId="5A46CE0A" w14:textId="77777777" w:rsidR="00CD534D" w:rsidRPr="008352BB" w:rsidRDefault="008352BB" w:rsidP="00CD534D">
      <w:pPr>
        <w:rPr>
          <w:rFonts w:eastAsia="SimSun"/>
          <w:spacing w:val="-4"/>
          <w:rtl/>
          <w:lang w:bidi="ar-EG"/>
        </w:rPr>
      </w:pPr>
      <w:r w:rsidRPr="008352BB">
        <w:rPr>
          <w:rFonts w:eastAsia="SimSun" w:hint="cs"/>
          <w:spacing w:val="-4"/>
          <w:rtl/>
          <w:lang w:bidi="ar-EG"/>
        </w:rPr>
        <w:t>ينبغي أن يتفق وسم وحدة المستقبِل مع متطلبات وسم وحدة المستقبِل المعرَّفة في التوصية </w:t>
      </w:r>
      <w:r w:rsidRPr="008352BB">
        <w:rPr>
          <w:rFonts w:eastAsia="MS Mincho"/>
          <w:spacing w:val="-4"/>
        </w:rPr>
        <w:t>ITU</w:t>
      </w:r>
      <w:r w:rsidRPr="008352BB">
        <w:rPr>
          <w:rFonts w:eastAsia="MS Mincho"/>
          <w:spacing w:val="-4"/>
        </w:rPr>
        <w:noBreakHyphen/>
        <w:t>R BT.1367</w:t>
      </w:r>
      <w:r w:rsidRPr="008352BB">
        <w:rPr>
          <w:rFonts w:eastAsia="MS Mincho" w:hint="cs"/>
          <w:spacing w:val="-4"/>
          <w:rtl/>
          <w:lang w:bidi="ar-EG"/>
        </w:rPr>
        <w:t xml:space="preserve"> مع الاستثناءات التالية:</w:t>
      </w:r>
    </w:p>
    <w:p w14:paraId="695B2D39" w14:textId="77777777" w:rsidR="008352BB" w:rsidRDefault="008352BB" w:rsidP="008352BB">
      <w:pPr>
        <w:pStyle w:val="enumlev1"/>
        <w:rPr>
          <w:rFonts w:eastAsia="SimSun"/>
          <w:rtl/>
        </w:rPr>
      </w:pPr>
      <w:r>
        <w:rPr>
          <w:rFonts w:eastAsia="SimSun" w:hint="cs"/>
          <w:rtl/>
        </w:rPr>
        <w:t>-</w:t>
      </w:r>
      <w:r>
        <w:rPr>
          <w:rFonts w:eastAsia="SimSun"/>
          <w:rtl/>
        </w:rPr>
        <w:tab/>
      </w:r>
      <w:r>
        <w:rPr>
          <w:rFonts w:eastAsia="SimSun" w:hint="cs"/>
          <w:rtl/>
        </w:rPr>
        <w:t xml:space="preserve">ينبغي أن يدعم العنصر </w:t>
      </w:r>
      <w:r>
        <w:rPr>
          <w:rFonts w:eastAsia="SimSun"/>
        </w:rPr>
        <w:t>&lt;signal type&gt;</w:t>
      </w:r>
      <w:r>
        <w:rPr>
          <w:rFonts w:eastAsia="SimSun" w:hint="cs"/>
          <w:rtl/>
        </w:rPr>
        <w:t xml:space="preserve"> القيم الإضافية التالية:</w:t>
      </w:r>
    </w:p>
    <w:p w14:paraId="69E2CA82" w14:textId="77777777" w:rsidR="008352BB" w:rsidRDefault="008352BB" w:rsidP="008352BB">
      <w:pPr>
        <w:pStyle w:val="enumlev1"/>
        <w:rPr>
          <w:rFonts w:eastAsia="SimSun"/>
          <w:rtl/>
        </w:rPr>
      </w:pPr>
      <w:r>
        <w:rPr>
          <w:rFonts w:eastAsia="SimSun"/>
          <w:rtl/>
        </w:rPr>
        <w:tab/>
      </w:r>
      <w:r>
        <w:rPr>
          <w:rFonts w:eastAsia="SimSun"/>
        </w:rPr>
        <w:t>"E"</w:t>
      </w:r>
      <w:r>
        <w:rPr>
          <w:rFonts w:eastAsia="SimSun" w:hint="cs"/>
          <w:rtl/>
        </w:rPr>
        <w:t xml:space="preserve"> لبيان دعم الإشارات </w:t>
      </w:r>
      <w:r>
        <w:rPr>
          <w:rFonts w:eastAsia="SimSun"/>
        </w:rPr>
        <w:t>6G</w:t>
      </w:r>
      <w:r>
        <w:rPr>
          <w:rFonts w:eastAsia="SimSun" w:hint="cs"/>
          <w:rtl/>
        </w:rPr>
        <w:t>.</w:t>
      </w:r>
    </w:p>
    <w:p w14:paraId="3C7FBF29" w14:textId="77777777" w:rsidR="008352BB" w:rsidRDefault="008352BB" w:rsidP="008352BB">
      <w:pPr>
        <w:pStyle w:val="enumlev1"/>
        <w:rPr>
          <w:rFonts w:eastAsia="SimSun"/>
          <w:rtl/>
        </w:rPr>
      </w:pPr>
      <w:r>
        <w:rPr>
          <w:rFonts w:eastAsia="SimSun"/>
          <w:rtl/>
        </w:rPr>
        <w:tab/>
      </w:r>
      <w:r>
        <w:rPr>
          <w:rFonts w:eastAsia="SimSun"/>
        </w:rPr>
        <w:t>"F"</w:t>
      </w:r>
      <w:r>
        <w:rPr>
          <w:rFonts w:eastAsia="SimSun" w:hint="cs"/>
          <w:rtl/>
        </w:rPr>
        <w:t xml:space="preserve"> لبيان دعم الإشارات </w:t>
      </w:r>
      <w:r>
        <w:rPr>
          <w:rFonts w:eastAsia="SimSun"/>
        </w:rPr>
        <w:t>12G</w:t>
      </w:r>
      <w:r>
        <w:rPr>
          <w:rFonts w:eastAsia="SimSun" w:hint="cs"/>
          <w:rtl/>
        </w:rPr>
        <w:t>.</w:t>
      </w:r>
    </w:p>
    <w:p w14:paraId="0BD54AE2" w14:textId="77777777" w:rsidR="008352BB" w:rsidRDefault="008352BB" w:rsidP="008352BB">
      <w:pPr>
        <w:pStyle w:val="enumlev1"/>
        <w:rPr>
          <w:rFonts w:eastAsia="SimSun"/>
          <w:rtl/>
        </w:rPr>
      </w:pPr>
      <w:r>
        <w:rPr>
          <w:rFonts w:eastAsia="SimSun"/>
          <w:rtl/>
        </w:rPr>
        <w:tab/>
      </w:r>
      <w:r>
        <w:rPr>
          <w:rFonts w:eastAsia="SimSun"/>
        </w:rPr>
        <w:t>"G"</w:t>
      </w:r>
      <w:r>
        <w:rPr>
          <w:rFonts w:eastAsia="SimSun" w:hint="cs"/>
          <w:rtl/>
        </w:rPr>
        <w:t xml:space="preserve"> لبيان دعم الإشارات </w:t>
      </w:r>
      <w:r>
        <w:rPr>
          <w:rFonts w:eastAsia="SimSun"/>
        </w:rPr>
        <w:t>24G</w:t>
      </w:r>
      <w:r>
        <w:rPr>
          <w:rFonts w:eastAsia="SimSun" w:hint="cs"/>
          <w:rtl/>
        </w:rPr>
        <w:t>.</w:t>
      </w:r>
    </w:p>
    <w:p w14:paraId="10A6826B" w14:textId="77777777" w:rsidR="00CD534D" w:rsidRDefault="008352BB" w:rsidP="00CD534D">
      <w:pPr>
        <w:pStyle w:val="Headingb"/>
        <w:rPr>
          <w:rFonts w:eastAsia="SimSun"/>
          <w:rtl/>
          <w:lang w:bidi="ar-EG"/>
        </w:rPr>
      </w:pPr>
      <w:r>
        <w:rPr>
          <w:rFonts w:eastAsia="SimSun" w:hint="cs"/>
          <w:rtl/>
          <w:lang w:bidi="ar-EG"/>
        </w:rPr>
        <w:t>مواصفات دارات وموصلات الألياف البصرية</w:t>
      </w:r>
    </w:p>
    <w:p w14:paraId="5EE5ECD4" w14:textId="1EB14688" w:rsidR="00CD534D" w:rsidRDefault="008352BB" w:rsidP="008352BB">
      <w:pPr>
        <w:rPr>
          <w:rFonts w:eastAsia="SimSun"/>
          <w:rtl/>
          <w:lang w:bidi="ar-EG"/>
        </w:rPr>
      </w:pPr>
      <w:r>
        <w:rPr>
          <w:rFonts w:eastAsia="SimSun" w:hint="cs"/>
          <w:rtl/>
          <w:lang w:bidi="ar-EG"/>
        </w:rPr>
        <w:t>للامتثال للجزء </w:t>
      </w:r>
      <w:r>
        <w:rPr>
          <w:rFonts w:eastAsia="SimSun"/>
          <w:lang w:bidi="ar-EG"/>
        </w:rPr>
        <w:t>3</w:t>
      </w:r>
      <w:r>
        <w:rPr>
          <w:rFonts w:eastAsia="SimSun" w:hint="cs"/>
          <w:rtl/>
          <w:lang w:bidi="ar-EG"/>
        </w:rPr>
        <w:t xml:space="preserve"> من هذه التوصية، ينبغي اختيار دارات وموصلات الألياف البصرية المستخدمة في شبكة </w:t>
      </w:r>
      <w:r>
        <w:rPr>
          <w:rFonts w:eastAsia="SimSun"/>
          <w:lang w:bidi="ar-EG"/>
        </w:rPr>
        <w:t>SDI</w:t>
      </w:r>
      <w:r>
        <w:rPr>
          <w:rFonts w:eastAsia="SimSun" w:hint="cs"/>
          <w:rtl/>
          <w:lang w:bidi="ar-EG"/>
        </w:rPr>
        <w:t xml:space="preserve"> بصرية طبقاً للمواصفات المعرَّفة في التوصية </w:t>
      </w:r>
      <w:r w:rsidRPr="008352BB">
        <w:rPr>
          <w:rFonts w:eastAsia="MS Mincho"/>
          <w:spacing w:val="-4"/>
        </w:rPr>
        <w:t>ITU</w:t>
      </w:r>
      <w:r w:rsidRPr="008352BB">
        <w:rPr>
          <w:rFonts w:eastAsia="MS Mincho"/>
          <w:spacing w:val="-4"/>
        </w:rPr>
        <w:noBreakHyphen/>
        <w:t>R BT.1367</w:t>
      </w:r>
      <w:r>
        <w:rPr>
          <w:rFonts w:eastAsia="MS Mincho" w:hint="cs"/>
          <w:spacing w:val="-4"/>
          <w:rtl/>
        </w:rPr>
        <w:t xml:space="preserve"> (أنواع الألياف وخسارة العودة للموصلات</w:t>
      </w:r>
      <w:r w:rsidR="00523E5C">
        <w:rPr>
          <w:rFonts w:eastAsia="MS Mincho" w:hint="cs"/>
          <w:spacing w:val="-4"/>
          <w:rtl/>
          <w:lang w:val="en-GB" w:bidi="ar-EG"/>
        </w:rPr>
        <w:t>)</w:t>
      </w:r>
      <w:r>
        <w:rPr>
          <w:rFonts w:eastAsia="MS Mincho" w:hint="cs"/>
          <w:spacing w:val="-4"/>
          <w:rtl/>
        </w:rPr>
        <w:t>.</w:t>
      </w:r>
    </w:p>
    <w:p w14:paraId="35BB766E" w14:textId="77777777" w:rsidR="00CD534D" w:rsidRDefault="00CD534D" w:rsidP="008352BB">
      <w:pPr>
        <w:pStyle w:val="Heading3"/>
        <w:rPr>
          <w:rFonts w:eastAsia="SimSun"/>
          <w:rtl/>
          <w:lang w:bidi="ar-EG"/>
        </w:rPr>
      </w:pPr>
      <w:r>
        <w:rPr>
          <w:rFonts w:eastAsia="SimSun"/>
          <w:lang w:bidi="ar-EG"/>
        </w:rPr>
        <w:t>3.2.9</w:t>
      </w:r>
      <w:r>
        <w:rPr>
          <w:rFonts w:eastAsia="SimSun"/>
          <w:rtl/>
          <w:lang w:bidi="ar-EG"/>
        </w:rPr>
        <w:tab/>
      </w:r>
      <w:r w:rsidR="008352BB">
        <w:rPr>
          <w:rFonts w:eastAsia="SimSun" w:hint="cs"/>
          <w:rtl/>
          <w:lang w:bidi="ar-EG"/>
        </w:rPr>
        <w:t>اختيار أطوال الموجة</w:t>
      </w:r>
      <w:r w:rsidR="008352BB">
        <w:rPr>
          <w:rStyle w:val="FootnoteReference"/>
          <w:rFonts w:eastAsia="SimSun"/>
          <w:rtl/>
          <w:lang w:bidi="ar-EG"/>
        </w:rPr>
        <w:footnoteReference w:id="9"/>
      </w:r>
    </w:p>
    <w:p w14:paraId="73BB25A3" w14:textId="77777777" w:rsidR="00CD534D" w:rsidRDefault="008352BB" w:rsidP="00CD534D">
      <w:pPr>
        <w:rPr>
          <w:rFonts w:eastAsia="SimSun"/>
          <w:rtl/>
          <w:lang w:bidi="ar-EG"/>
        </w:rPr>
      </w:pPr>
      <w:r>
        <w:rPr>
          <w:rFonts w:eastAsia="SimSun" w:hint="cs"/>
          <w:rtl/>
          <w:lang w:bidi="ar-EG"/>
        </w:rPr>
        <w:t>بالنسبة للوصلات الأحادية أو الوصلات المتعددة التي تستعمل ألياف متعددة مع طول الموجة وحيد لكل كبل:</w:t>
      </w:r>
    </w:p>
    <w:p w14:paraId="6D9FC996" w14:textId="77777777" w:rsidR="00CD534D" w:rsidRDefault="008352BB" w:rsidP="008352BB">
      <w:pPr>
        <w:pStyle w:val="enumlev1"/>
        <w:rPr>
          <w:rFonts w:eastAsia="SimSun"/>
          <w:rtl/>
        </w:rPr>
      </w:pPr>
      <w:r>
        <w:rPr>
          <w:rFonts w:eastAsia="SimSun" w:hint="cs"/>
          <w:rtl/>
        </w:rPr>
        <w:t>-</w:t>
      </w:r>
      <w:r w:rsidR="00CD534D">
        <w:rPr>
          <w:rFonts w:eastAsia="SimSun"/>
          <w:rtl/>
        </w:rPr>
        <w:tab/>
      </w:r>
      <w:r>
        <w:rPr>
          <w:rFonts w:eastAsia="SimSun" w:hint="cs"/>
          <w:rtl/>
        </w:rPr>
        <w:t xml:space="preserve">طول الموجة المركزي الاسمي للألياف أحادية الأسلوب: </w:t>
      </w:r>
      <w:r>
        <w:rPr>
          <w:rFonts w:eastAsia="SimSun"/>
        </w:rPr>
        <w:t>nm 1 311</w:t>
      </w:r>
      <w:r>
        <w:rPr>
          <w:rFonts w:eastAsia="SimSun" w:hint="cs"/>
          <w:rtl/>
        </w:rPr>
        <w:t>.</w:t>
      </w:r>
    </w:p>
    <w:p w14:paraId="26056493" w14:textId="77777777" w:rsidR="00CD534D" w:rsidRDefault="008352BB" w:rsidP="008352BB">
      <w:pPr>
        <w:pStyle w:val="enumlev1"/>
        <w:rPr>
          <w:rFonts w:eastAsia="SimSun"/>
          <w:rtl/>
        </w:rPr>
      </w:pPr>
      <w:r>
        <w:rPr>
          <w:rFonts w:eastAsia="SimSun" w:hint="cs"/>
          <w:rtl/>
        </w:rPr>
        <w:t>-</w:t>
      </w:r>
      <w:r w:rsidR="00CD534D">
        <w:rPr>
          <w:rFonts w:eastAsia="SimSun"/>
          <w:rtl/>
        </w:rPr>
        <w:tab/>
      </w:r>
      <w:r>
        <w:rPr>
          <w:rFonts w:eastAsia="SimSun" w:hint="cs"/>
          <w:rtl/>
        </w:rPr>
        <w:t xml:space="preserve">طول الموجة المركزي الاسمي للألياف متعددة الأساليب: </w:t>
      </w:r>
      <w:r>
        <w:rPr>
          <w:rFonts w:eastAsia="SimSun"/>
        </w:rPr>
        <w:t>nm 850</w:t>
      </w:r>
      <w:r>
        <w:rPr>
          <w:rFonts w:eastAsia="SimSun" w:hint="cs"/>
          <w:rtl/>
        </w:rPr>
        <w:t>.</w:t>
      </w:r>
    </w:p>
    <w:p w14:paraId="37F0103A" w14:textId="77777777" w:rsidR="008352BB" w:rsidRDefault="008352BB" w:rsidP="008352BB">
      <w:pPr>
        <w:pStyle w:val="enumlev1"/>
        <w:rPr>
          <w:rFonts w:eastAsia="SimSun"/>
          <w:rtl/>
        </w:rPr>
      </w:pPr>
      <w:r>
        <w:rPr>
          <w:rFonts w:eastAsia="SimSun" w:hint="cs"/>
          <w:rtl/>
        </w:rPr>
        <w:t>وبالنسبة للوصلات المتعددة التي تستعمل تعدد الإرسال </w:t>
      </w:r>
      <w:r>
        <w:rPr>
          <w:rFonts w:eastAsia="SimSun"/>
        </w:rPr>
        <w:t>CWDM</w:t>
      </w:r>
      <w:r>
        <w:rPr>
          <w:rFonts w:eastAsia="SimSun" w:hint="cs"/>
          <w:rtl/>
        </w:rPr>
        <w:t>:</w:t>
      </w:r>
    </w:p>
    <w:p w14:paraId="0FAB5D16" w14:textId="77777777" w:rsidR="00CD534D" w:rsidRDefault="00CD534D" w:rsidP="00547F4C">
      <w:pPr>
        <w:pStyle w:val="TableNo"/>
        <w:rPr>
          <w:rFonts w:eastAsia="SimSun"/>
          <w:rtl/>
        </w:rPr>
      </w:pPr>
      <w:r>
        <w:rPr>
          <w:rFonts w:eastAsia="SimSun" w:hint="cs"/>
          <w:rtl/>
        </w:rPr>
        <w:t>الجدول </w:t>
      </w:r>
      <w:r>
        <w:rPr>
          <w:rFonts w:eastAsia="SimSun"/>
        </w:rPr>
        <w:t>15-3</w:t>
      </w:r>
    </w:p>
    <w:p w14:paraId="3C1ECA91" w14:textId="77777777" w:rsidR="00CD534D" w:rsidRPr="008A4227" w:rsidRDefault="00CD534D" w:rsidP="00547F4C">
      <w:pPr>
        <w:pStyle w:val="Tabletitle"/>
        <w:rPr>
          <w:rFonts w:eastAsia="SimSun"/>
          <w:rtl/>
        </w:rPr>
      </w:pPr>
      <w:r w:rsidRPr="008A4227">
        <w:rPr>
          <w:rFonts w:eastAsia="SimSun" w:hint="cs"/>
          <w:rtl/>
        </w:rPr>
        <w:t>أطوال الموجة المركزية ال</w:t>
      </w:r>
      <w:r>
        <w:rPr>
          <w:rFonts w:eastAsia="SimSun" w:hint="cs"/>
          <w:rtl/>
        </w:rPr>
        <w:t>ا</w:t>
      </w:r>
      <w:r w:rsidRPr="008A4227">
        <w:rPr>
          <w:rFonts w:eastAsia="SimSun" w:hint="cs"/>
          <w:rtl/>
        </w:rPr>
        <w:t xml:space="preserve">سمية </w:t>
      </w:r>
      <w:proofErr w:type="spellStart"/>
      <w:r w:rsidRPr="008A4227">
        <w:rPr>
          <w:rFonts w:eastAsia="SimSun" w:hint="cs"/>
          <w:rtl/>
        </w:rPr>
        <w:t>الموصى</w:t>
      </w:r>
      <w:proofErr w:type="spellEnd"/>
      <w:r w:rsidRPr="008A4227">
        <w:rPr>
          <w:rFonts w:eastAsia="SimSun" w:hint="cs"/>
          <w:rtl/>
        </w:rPr>
        <w:t xml:space="preserve"> بها</w:t>
      </w:r>
    </w:p>
    <w:tbl>
      <w:tblPr>
        <w:bidiVisual/>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1065"/>
        <w:gridCol w:w="1066"/>
        <w:gridCol w:w="1067"/>
        <w:gridCol w:w="1067"/>
        <w:gridCol w:w="1067"/>
        <w:gridCol w:w="1067"/>
        <w:gridCol w:w="1067"/>
        <w:gridCol w:w="1067"/>
      </w:tblGrid>
      <w:tr w:rsidR="00CD534D" w:rsidRPr="008352BB" w14:paraId="566E0819" w14:textId="77777777" w:rsidTr="00CD534D">
        <w:trPr>
          <w:jc w:val="center"/>
        </w:trPr>
        <w:tc>
          <w:tcPr>
            <w:tcW w:w="1060" w:type="dxa"/>
            <w:shd w:val="clear" w:color="auto" w:fill="auto"/>
          </w:tcPr>
          <w:p w14:paraId="044DF1A6" w14:textId="77777777" w:rsidR="00CD534D" w:rsidRPr="008352BB" w:rsidRDefault="00CD534D" w:rsidP="00CD534D">
            <w:pPr>
              <w:pStyle w:val="Tablehead"/>
              <w:rPr>
                <w:rFonts w:ascii="Times New Roman" w:hAnsi="Times New Roman"/>
                <w:lang w:val="en-GB"/>
              </w:rPr>
            </w:pPr>
            <w:r w:rsidRPr="008352BB">
              <w:rPr>
                <w:rFonts w:ascii="Times New Roman" w:hAnsi="Times New Roman" w:hint="cs"/>
                <w:rtl/>
                <w:lang w:val="en-GB"/>
              </w:rPr>
              <w:t>عدد الوصلات</w:t>
            </w:r>
          </w:p>
        </w:tc>
        <w:tc>
          <w:tcPr>
            <w:tcW w:w="1022" w:type="dxa"/>
            <w:shd w:val="clear" w:color="auto" w:fill="auto"/>
          </w:tcPr>
          <w:p w14:paraId="3D3C2008" w14:textId="77777777" w:rsidR="00CD534D" w:rsidRPr="008352BB" w:rsidRDefault="00CD534D" w:rsidP="00CD534D">
            <w:pPr>
              <w:pStyle w:val="Tablehead"/>
              <w:rPr>
                <w:rFonts w:ascii="Times New Roman" w:hAnsi="Times New Roman"/>
                <w:lang w:val="en-GB"/>
              </w:rPr>
            </w:pPr>
            <w:r w:rsidRPr="008352BB">
              <w:rPr>
                <w:rFonts w:ascii="Times New Roman" w:hAnsi="Times New Roman" w:hint="cs"/>
                <w:rtl/>
                <w:lang w:val="en-GB"/>
              </w:rPr>
              <w:t xml:space="preserve">طول الموجة للوصلة </w:t>
            </w:r>
            <w:r w:rsidRPr="008352BB">
              <w:rPr>
                <w:rFonts w:ascii="Times New Roman" w:hAnsi="Times New Roman"/>
                <w:lang w:val="en-GB"/>
              </w:rPr>
              <w:t>1</w:t>
            </w:r>
          </w:p>
        </w:tc>
        <w:tc>
          <w:tcPr>
            <w:tcW w:w="1022" w:type="dxa"/>
            <w:shd w:val="clear" w:color="auto" w:fill="auto"/>
          </w:tcPr>
          <w:p w14:paraId="46A5AB9F" w14:textId="77777777" w:rsidR="00CD534D" w:rsidRPr="008352BB" w:rsidRDefault="00CD534D" w:rsidP="00CD534D">
            <w:pPr>
              <w:pStyle w:val="Tablehead"/>
              <w:rPr>
                <w:rFonts w:ascii="Times New Roman" w:hAnsi="Times New Roman"/>
                <w:lang w:val="en-GB"/>
              </w:rPr>
            </w:pPr>
            <w:r w:rsidRPr="008352BB">
              <w:rPr>
                <w:rFonts w:ascii="Times New Roman" w:hAnsi="Times New Roman" w:hint="cs"/>
                <w:rtl/>
                <w:lang w:val="en-GB"/>
              </w:rPr>
              <w:t xml:space="preserve">طول الموجة للوصلة </w:t>
            </w:r>
            <w:r w:rsidRPr="008352BB">
              <w:rPr>
                <w:rFonts w:ascii="Times New Roman" w:hAnsi="Times New Roman"/>
                <w:lang w:val="en-GB"/>
              </w:rPr>
              <w:t>2</w:t>
            </w:r>
          </w:p>
        </w:tc>
        <w:tc>
          <w:tcPr>
            <w:tcW w:w="1023" w:type="dxa"/>
            <w:shd w:val="clear" w:color="auto" w:fill="auto"/>
          </w:tcPr>
          <w:p w14:paraId="5CB5CEFF" w14:textId="77777777" w:rsidR="00CD534D" w:rsidRPr="008352BB" w:rsidRDefault="00CD534D" w:rsidP="00CD534D">
            <w:pPr>
              <w:pStyle w:val="Tablehead"/>
              <w:rPr>
                <w:rFonts w:ascii="Times New Roman" w:hAnsi="Times New Roman"/>
                <w:lang w:val="en-GB"/>
              </w:rPr>
            </w:pPr>
            <w:r w:rsidRPr="008352BB">
              <w:rPr>
                <w:rFonts w:ascii="Times New Roman" w:hAnsi="Times New Roman" w:hint="cs"/>
                <w:rtl/>
                <w:lang w:val="en-GB"/>
              </w:rPr>
              <w:t xml:space="preserve">طول الموجة للوصلة </w:t>
            </w:r>
            <w:r w:rsidRPr="008352BB">
              <w:rPr>
                <w:rFonts w:ascii="Times New Roman" w:hAnsi="Times New Roman"/>
                <w:lang w:val="en-GB"/>
              </w:rPr>
              <w:t>3</w:t>
            </w:r>
          </w:p>
        </w:tc>
        <w:tc>
          <w:tcPr>
            <w:tcW w:w="1023" w:type="dxa"/>
            <w:shd w:val="clear" w:color="auto" w:fill="auto"/>
          </w:tcPr>
          <w:p w14:paraId="45D2FD7B" w14:textId="77777777" w:rsidR="00CD534D" w:rsidRPr="008352BB" w:rsidRDefault="00CD534D" w:rsidP="00CD534D">
            <w:pPr>
              <w:pStyle w:val="Tablehead"/>
              <w:rPr>
                <w:rFonts w:ascii="Times New Roman" w:hAnsi="Times New Roman"/>
                <w:lang w:val="en-GB"/>
              </w:rPr>
            </w:pPr>
            <w:r w:rsidRPr="008352BB">
              <w:rPr>
                <w:rFonts w:ascii="Times New Roman" w:hAnsi="Times New Roman" w:hint="cs"/>
                <w:rtl/>
                <w:lang w:val="en-GB"/>
              </w:rPr>
              <w:t xml:space="preserve">طول الموجة للوصلة </w:t>
            </w:r>
            <w:r w:rsidRPr="008352BB">
              <w:rPr>
                <w:rFonts w:ascii="Times New Roman" w:hAnsi="Times New Roman"/>
                <w:lang w:val="en-GB"/>
              </w:rPr>
              <w:t>4</w:t>
            </w:r>
          </w:p>
        </w:tc>
        <w:tc>
          <w:tcPr>
            <w:tcW w:w="1023" w:type="dxa"/>
            <w:shd w:val="clear" w:color="auto" w:fill="auto"/>
          </w:tcPr>
          <w:p w14:paraId="4A53204A" w14:textId="77777777" w:rsidR="00CD534D" w:rsidRPr="008352BB" w:rsidRDefault="00CD534D" w:rsidP="00CD534D">
            <w:pPr>
              <w:pStyle w:val="Tablehead"/>
              <w:rPr>
                <w:rFonts w:ascii="Times New Roman" w:hAnsi="Times New Roman"/>
                <w:lang w:val="en-GB"/>
              </w:rPr>
            </w:pPr>
            <w:r w:rsidRPr="008352BB">
              <w:rPr>
                <w:rFonts w:ascii="Times New Roman" w:hAnsi="Times New Roman" w:hint="cs"/>
                <w:rtl/>
                <w:lang w:val="en-GB"/>
              </w:rPr>
              <w:t xml:space="preserve">طول الموجة للوصلة </w:t>
            </w:r>
            <w:r w:rsidRPr="008352BB">
              <w:rPr>
                <w:rFonts w:ascii="Times New Roman" w:hAnsi="Times New Roman"/>
                <w:lang w:val="en-GB"/>
              </w:rPr>
              <w:t>5</w:t>
            </w:r>
          </w:p>
        </w:tc>
        <w:tc>
          <w:tcPr>
            <w:tcW w:w="1023" w:type="dxa"/>
            <w:shd w:val="clear" w:color="auto" w:fill="auto"/>
          </w:tcPr>
          <w:p w14:paraId="720A9118" w14:textId="77777777" w:rsidR="00CD534D" w:rsidRPr="008352BB" w:rsidRDefault="00CD534D" w:rsidP="00CD534D">
            <w:pPr>
              <w:pStyle w:val="Tablehead"/>
              <w:rPr>
                <w:rFonts w:ascii="Times New Roman" w:hAnsi="Times New Roman"/>
                <w:lang w:val="en-GB"/>
              </w:rPr>
            </w:pPr>
            <w:r w:rsidRPr="008352BB">
              <w:rPr>
                <w:rFonts w:ascii="Times New Roman" w:hAnsi="Times New Roman" w:hint="cs"/>
                <w:rtl/>
                <w:lang w:val="en-GB"/>
              </w:rPr>
              <w:t xml:space="preserve">طول الموجة للوصلة </w:t>
            </w:r>
            <w:r w:rsidRPr="008352BB">
              <w:rPr>
                <w:rFonts w:ascii="Times New Roman" w:hAnsi="Times New Roman"/>
                <w:lang w:val="en-GB"/>
              </w:rPr>
              <w:t>6</w:t>
            </w:r>
          </w:p>
        </w:tc>
        <w:tc>
          <w:tcPr>
            <w:tcW w:w="1023" w:type="dxa"/>
            <w:shd w:val="clear" w:color="auto" w:fill="auto"/>
          </w:tcPr>
          <w:p w14:paraId="1A6D3A3C" w14:textId="77777777" w:rsidR="00CD534D" w:rsidRPr="008352BB" w:rsidRDefault="00CD534D" w:rsidP="00CD534D">
            <w:pPr>
              <w:pStyle w:val="Tablehead"/>
              <w:rPr>
                <w:rFonts w:ascii="Times New Roman" w:hAnsi="Times New Roman"/>
                <w:rtl/>
                <w:lang w:val="en-GB" w:bidi="ar-EG"/>
              </w:rPr>
            </w:pPr>
            <w:r w:rsidRPr="008352BB">
              <w:rPr>
                <w:rFonts w:ascii="Times New Roman" w:hAnsi="Times New Roman" w:hint="cs"/>
                <w:rtl/>
                <w:lang w:val="en-GB"/>
              </w:rPr>
              <w:t xml:space="preserve">طول الموجة للوصلة </w:t>
            </w:r>
            <w:r w:rsidRPr="008352BB">
              <w:rPr>
                <w:rFonts w:ascii="Times New Roman" w:hAnsi="Times New Roman"/>
                <w:lang w:val="en-GB"/>
              </w:rPr>
              <w:t>7</w:t>
            </w:r>
          </w:p>
        </w:tc>
        <w:tc>
          <w:tcPr>
            <w:tcW w:w="1023" w:type="dxa"/>
            <w:shd w:val="clear" w:color="auto" w:fill="auto"/>
          </w:tcPr>
          <w:p w14:paraId="6B5FD4A7" w14:textId="77777777" w:rsidR="00CD534D" w:rsidRPr="008352BB" w:rsidRDefault="00CD534D" w:rsidP="00CD534D">
            <w:pPr>
              <w:pStyle w:val="Tablehead"/>
              <w:rPr>
                <w:rFonts w:ascii="Times New Roman" w:hAnsi="Times New Roman"/>
              </w:rPr>
            </w:pPr>
            <w:r w:rsidRPr="008352BB">
              <w:rPr>
                <w:rFonts w:ascii="Times New Roman" w:hAnsi="Times New Roman" w:hint="cs"/>
                <w:rtl/>
                <w:lang w:val="en-GB"/>
              </w:rPr>
              <w:t xml:space="preserve">طول الموجة للوصلة </w:t>
            </w:r>
            <w:r w:rsidRPr="008352BB">
              <w:rPr>
                <w:rFonts w:ascii="Times New Roman" w:hAnsi="Times New Roman"/>
              </w:rPr>
              <w:t>8</w:t>
            </w:r>
          </w:p>
        </w:tc>
      </w:tr>
      <w:tr w:rsidR="00CD534D" w:rsidRPr="008352BB" w14:paraId="39DFE92F" w14:textId="77777777" w:rsidTr="00CD534D">
        <w:trPr>
          <w:jc w:val="center"/>
        </w:trPr>
        <w:tc>
          <w:tcPr>
            <w:tcW w:w="1060" w:type="dxa"/>
            <w:shd w:val="clear" w:color="auto" w:fill="auto"/>
          </w:tcPr>
          <w:p w14:paraId="5639839E" w14:textId="77777777" w:rsidR="00CD534D" w:rsidRPr="008352BB" w:rsidRDefault="00CD534D" w:rsidP="00CD534D">
            <w:pPr>
              <w:pStyle w:val="Tabletext"/>
              <w:rPr>
                <w:lang w:val="en-GB"/>
              </w:rPr>
            </w:pPr>
            <w:r w:rsidRPr="008352BB">
              <w:rPr>
                <w:rFonts w:hint="cs"/>
                <w:rtl/>
                <w:lang w:val="en-GB"/>
              </w:rPr>
              <w:t>ثنائية</w:t>
            </w:r>
          </w:p>
        </w:tc>
        <w:tc>
          <w:tcPr>
            <w:tcW w:w="1022" w:type="dxa"/>
            <w:shd w:val="clear" w:color="auto" w:fill="auto"/>
          </w:tcPr>
          <w:p w14:paraId="777B2ABF" w14:textId="77777777" w:rsidR="00CD534D" w:rsidRPr="008352BB" w:rsidRDefault="00CD534D" w:rsidP="00CD534D">
            <w:pPr>
              <w:pStyle w:val="Tabletext"/>
              <w:jc w:val="center"/>
              <w:rPr>
                <w:lang w:val="en-GB"/>
              </w:rPr>
            </w:pPr>
            <w:r w:rsidRPr="008352BB">
              <w:rPr>
                <w:lang w:val="en-GB"/>
              </w:rPr>
              <w:t>1 551</w:t>
            </w:r>
          </w:p>
        </w:tc>
        <w:tc>
          <w:tcPr>
            <w:tcW w:w="1022" w:type="dxa"/>
            <w:shd w:val="clear" w:color="auto" w:fill="auto"/>
          </w:tcPr>
          <w:p w14:paraId="4B23E63C" w14:textId="77777777" w:rsidR="00CD534D" w:rsidRPr="008352BB" w:rsidRDefault="00CD534D" w:rsidP="00CD534D">
            <w:pPr>
              <w:pStyle w:val="Tabletext"/>
              <w:jc w:val="center"/>
              <w:rPr>
                <w:lang w:val="en-GB"/>
              </w:rPr>
            </w:pPr>
            <w:r w:rsidRPr="008352BB">
              <w:rPr>
                <w:lang w:val="en-GB"/>
              </w:rPr>
              <w:t>1 531</w:t>
            </w:r>
          </w:p>
        </w:tc>
        <w:tc>
          <w:tcPr>
            <w:tcW w:w="1023" w:type="dxa"/>
            <w:shd w:val="clear" w:color="auto" w:fill="auto"/>
          </w:tcPr>
          <w:p w14:paraId="3B446796" w14:textId="77777777" w:rsidR="00CD534D" w:rsidRPr="008352BB" w:rsidRDefault="00CD534D" w:rsidP="00CD534D">
            <w:pPr>
              <w:pStyle w:val="Tabletext"/>
              <w:jc w:val="center"/>
              <w:rPr>
                <w:lang w:val="en-GB"/>
              </w:rPr>
            </w:pPr>
            <w:r w:rsidRPr="008352BB">
              <w:rPr>
                <w:lang w:val="en-GB"/>
              </w:rPr>
              <w:t>–</w:t>
            </w:r>
          </w:p>
        </w:tc>
        <w:tc>
          <w:tcPr>
            <w:tcW w:w="1023" w:type="dxa"/>
            <w:shd w:val="clear" w:color="auto" w:fill="auto"/>
          </w:tcPr>
          <w:p w14:paraId="4A46AC86" w14:textId="77777777" w:rsidR="00CD534D" w:rsidRPr="008352BB" w:rsidRDefault="00CD534D" w:rsidP="00CD534D">
            <w:pPr>
              <w:pStyle w:val="Tabletext"/>
              <w:jc w:val="center"/>
              <w:rPr>
                <w:lang w:val="en-GB"/>
              </w:rPr>
            </w:pPr>
            <w:r w:rsidRPr="008352BB">
              <w:rPr>
                <w:lang w:val="en-GB"/>
              </w:rPr>
              <w:t>–</w:t>
            </w:r>
          </w:p>
        </w:tc>
        <w:tc>
          <w:tcPr>
            <w:tcW w:w="1023" w:type="dxa"/>
            <w:shd w:val="clear" w:color="auto" w:fill="auto"/>
          </w:tcPr>
          <w:p w14:paraId="14557204" w14:textId="77777777" w:rsidR="00CD534D" w:rsidRPr="008352BB" w:rsidRDefault="00CD534D" w:rsidP="00CD534D">
            <w:pPr>
              <w:pStyle w:val="Tabletext"/>
              <w:jc w:val="center"/>
              <w:rPr>
                <w:lang w:val="en-GB"/>
              </w:rPr>
            </w:pPr>
            <w:r w:rsidRPr="008352BB">
              <w:rPr>
                <w:lang w:val="en-GB"/>
              </w:rPr>
              <w:t>–</w:t>
            </w:r>
          </w:p>
        </w:tc>
        <w:tc>
          <w:tcPr>
            <w:tcW w:w="1023" w:type="dxa"/>
            <w:shd w:val="clear" w:color="auto" w:fill="auto"/>
          </w:tcPr>
          <w:p w14:paraId="2D03B50F" w14:textId="77777777" w:rsidR="00CD534D" w:rsidRPr="008352BB" w:rsidRDefault="00CD534D" w:rsidP="00CD534D">
            <w:pPr>
              <w:pStyle w:val="Tabletext"/>
              <w:jc w:val="center"/>
              <w:rPr>
                <w:lang w:val="en-GB"/>
              </w:rPr>
            </w:pPr>
            <w:r w:rsidRPr="008352BB">
              <w:rPr>
                <w:lang w:val="en-GB"/>
              </w:rPr>
              <w:t>–</w:t>
            </w:r>
          </w:p>
        </w:tc>
        <w:tc>
          <w:tcPr>
            <w:tcW w:w="1023" w:type="dxa"/>
            <w:shd w:val="clear" w:color="auto" w:fill="auto"/>
          </w:tcPr>
          <w:p w14:paraId="0245BD5F" w14:textId="77777777" w:rsidR="00CD534D" w:rsidRPr="008352BB" w:rsidRDefault="00CD534D" w:rsidP="00CD534D">
            <w:pPr>
              <w:pStyle w:val="Tabletext"/>
              <w:jc w:val="center"/>
              <w:rPr>
                <w:lang w:val="en-GB"/>
              </w:rPr>
            </w:pPr>
            <w:r w:rsidRPr="008352BB">
              <w:rPr>
                <w:lang w:val="en-GB"/>
              </w:rPr>
              <w:t>–</w:t>
            </w:r>
          </w:p>
        </w:tc>
        <w:tc>
          <w:tcPr>
            <w:tcW w:w="1023" w:type="dxa"/>
            <w:shd w:val="clear" w:color="auto" w:fill="auto"/>
          </w:tcPr>
          <w:p w14:paraId="487E8C79" w14:textId="77777777" w:rsidR="00CD534D" w:rsidRPr="008352BB" w:rsidRDefault="00CD534D" w:rsidP="00CD534D">
            <w:pPr>
              <w:pStyle w:val="Tabletext"/>
              <w:jc w:val="center"/>
              <w:rPr>
                <w:lang w:val="en-GB"/>
              </w:rPr>
            </w:pPr>
            <w:r w:rsidRPr="008352BB">
              <w:rPr>
                <w:lang w:val="en-GB"/>
              </w:rPr>
              <w:t>–</w:t>
            </w:r>
          </w:p>
        </w:tc>
      </w:tr>
      <w:tr w:rsidR="00CD534D" w:rsidRPr="008352BB" w14:paraId="00BDC893" w14:textId="77777777" w:rsidTr="00CD534D">
        <w:trPr>
          <w:jc w:val="center"/>
        </w:trPr>
        <w:tc>
          <w:tcPr>
            <w:tcW w:w="1060" w:type="dxa"/>
            <w:shd w:val="clear" w:color="auto" w:fill="auto"/>
          </w:tcPr>
          <w:p w14:paraId="5E0177C7" w14:textId="77777777" w:rsidR="00CD534D" w:rsidRPr="008352BB" w:rsidRDefault="00CD534D" w:rsidP="00CD534D">
            <w:pPr>
              <w:pStyle w:val="Tabletext"/>
              <w:rPr>
                <w:lang w:val="en-GB"/>
              </w:rPr>
            </w:pPr>
            <w:r w:rsidRPr="008352BB">
              <w:rPr>
                <w:rFonts w:hint="cs"/>
                <w:rtl/>
                <w:lang w:val="en-GB"/>
              </w:rPr>
              <w:t>رباعية</w:t>
            </w:r>
          </w:p>
        </w:tc>
        <w:tc>
          <w:tcPr>
            <w:tcW w:w="1022" w:type="dxa"/>
            <w:shd w:val="clear" w:color="auto" w:fill="auto"/>
          </w:tcPr>
          <w:p w14:paraId="795D06F9" w14:textId="77777777" w:rsidR="00CD534D" w:rsidRPr="008352BB" w:rsidRDefault="00CD534D" w:rsidP="00CD534D">
            <w:pPr>
              <w:pStyle w:val="Tabletext"/>
              <w:jc w:val="center"/>
              <w:rPr>
                <w:lang w:val="en-GB"/>
              </w:rPr>
            </w:pPr>
            <w:r w:rsidRPr="008352BB">
              <w:rPr>
                <w:lang w:val="en-GB"/>
              </w:rPr>
              <w:t>1 551</w:t>
            </w:r>
          </w:p>
        </w:tc>
        <w:tc>
          <w:tcPr>
            <w:tcW w:w="1022" w:type="dxa"/>
            <w:shd w:val="clear" w:color="auto" w:fill="auto"/>
          </w:tcPr>
          <w:p w14:paraId="00E17E10" w14:textId="77777777" w:rsidR="00CD534D" w:rsidRPr="008352BB" w:rsidRDefault="00CD534D" w:rsidP="00CD534D">
            <w:pPr>
              <w:pStyle w:val="Tabletext"/>
              <w:jc w:val="center"/>
              <w:rPr>
                <w:lang w:val="en-GB"/>
              </w:rPr>
            </w:pPr>
            <w:r w:rsidRPr="008352BB">
              <w:rPr>
                <w:lang w:val="en-GB"/>
              </w:rPr>
              <w:t>1 531</w:t>
            </w:r>
          </w:p>
        </w:tc>
        <w:tc>
          <w:tcPr>
            <w:tcW w:w="1023" w:type="dxa"/>
            <w:shd w:val="clear" w:color="auto" w:fill="auto"/>
          </w:tcPr>
          <w:p w14:paraId="65ADEC2D" w14:textId="77777777" w:rsidR="00CD534D" w:rsidRPr="008352BB" w:rsidRDefault="00CD534D" w:rsidP="00CD534D">
            <w:pPr>
              <w:pStyle w:val="Tabletext"/>
              <w:jc w:val="center"/>
              <w:rPr>
                <w:lang w:val="en-GB"/>
              </w:rPr>
            </w:pPr>
            <w:r w:rsidRPr="008352BB">
              <w:rPr>
                <w:lang w:val="en-GB"/>
              </w:rPr>
              <w:t>1 571</w:t>
            </w:r>
          </w:p>
        </w:tc>
        <w:tc>
          <w:tcPr>
            <w:tcW w:w="1023" w:type="dxa"/>
            <w:shd w:val="clear" w:color="auto" w:fill="auto"/>
          </w:tcPr>
          <w:p w14:paraId="5C4A554F" w14:textId="77777777" w:rsidR="00CD534D" w:rsidRPr="008352BB" w:rsidRDefault="00CD534D" w:rsidP="00CD534D">
            <w:pPr>
              <w:pStyle w:val="Tabletext"/>
              <w:jc w:val="center"/>
              <w:rPr>
                <w:lang w:val="en-GB"/>
              </w:rPr>
            </w:pPr>
            <w:r w:rsidRPr="008352BB">
              <w:rPr>
                <w:lang w:val="en-GB"/>
              </w:rPr>
              <w:t>1 511</w:t>
            </w:r>
          </w:p>
        </w:tc>
        <w:tc>
          <w:tcPr>
            <w:tcW w:w="1023" w:type="dxa"/>
            <w:shd w:val="clear" w:color="auto" w:fill="auto"/>
          </w:tcPr>
          <w:p w14:paraId="2AB7B0A3" w14:textId="77777777" w:rsidR="00CD534D" w:rsidRPr="008352BB" w:rsidRDefault="00CD534D" w:rsidP="00CD534D">
            <w:pPr>
              <w:pStyle w:val="Tabletext"/>
              <w:jc w:val="center"/>
              <w:rPr>
                <w:lang w:val="en-GB"/>
              </w:rPr>
            </w:pPr>
            <w:r w:rsidRPr="008352BB">
              <w:rPr>
                <w:lang w:val="en-GB"/>
              </w:rPr>
              <w:t>–</w:t>
            </w:r>
          </w:p>
        </w:tc>
        <w:tc>
          <w:tcPr>
            <w:tcW w:w="1023" w:type="dxa"/>
            <w:shd w:val="clear" w:color="auto" w:fill="auto"/>
          </w:tcPr>
          <w:p w14:paraId="64001722" w14:textId="77777777" w:rsidR="00CD534D" w:rsidRPr="008352BB" w:rsidRDefault="00CD534D" w:rsidP="00CD534D">
            <w:pPr>
              <w:pStyle w:val="Tabletext"/>
              <w:jc w:val="center"/>
              <w:rPr>
                <w:lang w:val="en-GB"/>
              </w:rPr>
            </w:pPr>
            <w:r w:rsidRPr="008352BB">
              <w:rPr>
                <w:lang w:val="en-GB"/>
              </w:rPr>
              <w:t>–</w:t>
            </w:r>
          </w:p>
        </w:tc>
        <w:tc>
          <w:tcPr>
            <w:tcW w:w="1023" w:type="dxa"/>
            <w:shd w:val="clear" w:color="auto" w:fill="auto"/>
          </w:tcPr>
          <w:p w14:paraId="72845CD9" w14:textId="77777777" w:rsidR="00CD534D" w:rsidRPr="008352BB" w:rsidRDefault="00CD534D" w:rsidP="00CD534D">
            <w:pPr>
              <w:pStyle w:val="Tabletext"/>
              <w:jc w:val="center"/>
              <w:rPr>
                <w:lang w:val="en-GB"/>
              </w:rPr>
            </w:pPr>
            <w:r w:rsidRPr="008352BB">
              <w:rPr>
                <w:lang w:val="en-GB"/>
              </w:rPr>
              <w:t>–</w:t>
            </w:r>
          </w:p>
        </w:tc>
        <w:tc>
          <w:tcPr>
            <w:tcW w:w="1023" w:type="dxa"/>
            <w:shd w:val="clear" w:color="auto" w:fill="auto"/>
          </w:tcPr>
          <w:p w14:paraId="5AEAE771" w14:textId="77777777" w:rsidR="00CD534D" w:rsidRPr="008352BB" w:rsidRDefault="00CD534D" w:rsidP="00CD534D">
            <w:pPr>
              <w:pStyle w:val="Tabletext"/>
              <w:jc w:val="center"/>
              <w:rPr>
                <w:lang w:val="en-GB"/>
              </w:rPr>
            </w:pPr>
            <w:r w:rsidRPr="008352BB">
              <w:rPr>
                <w:lang w:val="en-GB"/>
              </w:rPr>
              <w:t>–</w:t>
            </w:r>
          </w:p>
        </w:tc>
      </w:tr>
      <w:tr w:rsidR="00CD534D" w:rsidRPr="008352BB" w14:paraId="43F8D9B0" w14:textId="77777777" w:rsidTr="00CD534D">
        <w:trPr>
          <w:jc w:val="center"/>
        </w:trPr>
        <w:tc>
          <w:tcPr>
            <w:tcW w:w="1060" w:type="dxa"/>
            <w:shd w:val="clear" w:color="auto" w:fill="auto"/>
          </w:tcPr>
          <w:p w14:paraId="0BC45FCF" w14:textId="77777777" w:rsidR="00CD534D" w:rsidRPr="008352BB" w:rsidRDefault="00CD534D" w:rsidP="00CD534D">
            <w:pPr>
              <w:pStyle w:val="Tabletext"/>
              <w:rPr>
                <w:lang w:val="en-GB"/>
              </w:rPr>
            </w:pPr>
            <w:r w:rsidRPr="008352BB">
              <w:rPr>
                <w:rFonts w:hint="cs"/>
                <w:rtl/>
                <w:lang w:val="en-GB"/>
              </w:rPr>
              <w:t>ثمانية</w:t>
            </w:r>
          </w:p>
        </w:tc>
        <w:tc>
          <w:tcPr>
            <w:tcW w:w="1022" w:type="dxa"/>
            <w:shd w:val="clear" w:color="auto" w:fill="auto"/>
          </w:tcPr>
          <w:p w14:paraId="079C48B8" w14:textId="77777777" w:rsidR="00CD534D" w:rsidRPr="008352BB" w:rsidRDefault="00CD534D" w:rsidP="00CD534D">
            <w:pPr>
              <w:pStyle w:val="Tabletext"/>
              <w:jc w:val="center"/>
              <w:rPr>
                <w:lang w:val="en-GB"/>
              </w:rPr>
            </w:pPr>
            <w:r w:rsidRPr="008352BB">
              <w:rPr>
                <w:lang w:val="en-GB"/>
              </w:rPr>
              <w:t>1 551</w:t>
            </w:r>
          </w:p>
        </w:tc>
        <w:tc>
          <w:tcPr>
            <w:tcW w:w="1022" w:type="dxa"/>
            <w:shd w:val="clear" w:color="auto" w:fill="auto"/>
          </w:tcPr>
          <w:p w14:paraId="119E6285" w14:textId="77777777" w:rsidR="00CD534D" w:rsidRPr="008352BB" w:rsidRDefault="00CD534D" w:rsidP="00CD534D">
            <w:pPr>
              <w:pStyle w:val="Tabletext"/>
              <w:jc w:val="center"/>
              <w:rPr>
                <w:lang w:val="en-GB"/>
              </w:rPr>
            </w:pPr>
            <w:r w:rsidRPr="008352BB">
              <w:rPr>
                <w:lang w:val="en-GB"/>
              </w:rPr>
              <w:t>1 531</w:t>
            </w:r>
          </w:p>
        </w:tc>
        <w:tc>
          <w:tcPr>
            <w:tcW w:w="1023" w:type="dxa"/>
            <w:shd w:val="clear" w:color="auto" w:fill="auto"/>
          </w:tcPr>
          <w:p w14:paraId="043655D5" w14:textId="77777777" w:rsidR="00CD534D" w:rsidRPr="008352BB" w:rsidRDefault="00CD534D" w:rsidP="00CD534D">
            <w:pPr>
              <w:pStyle w:val="Tabletext"/>
              <w:jc w:val="center"/>
              <w:rPr>
                <w:lang w:val="en-GB"/>
              </w:rPr>
            </w:pPr>
            <w:r w:rsidRPr="008352BB">
              <w:rPr>
                <w:lang w:val="en-GB"/>
              </w:rPr>
              <w:t>1 571</w:t>
            </w:r>
          </w:p>
        </w:tc>
        <w:tc>
          <w:tcPr>
            <w:tcW w:w="1023" w:type="dxa"/>
            <w:shd w:val="clear" w:color="auto" w:fill="auto"/>
          </w:tcPr>
          <w:p w14:paraId="33878F7A" w14:textId="77777777" w:rsidR="00CD534D" w:rsidRPr="008352BB" w:rsidRDefault="00CD534D" w:rsidP="00CD534D">
            <w:pPr>
              <w:pStyle w:val="Tabletext"/>
              <w:jc w:val="center"/>
              <w:rPr>
                <w:lang w:val="en-GB"/>
              </w:rPr>
            </w:pPr>
            <w:r w:rsidRPr="008352BB">
              <w:rPr>
                <w:lang w:val="en-GB"/>
              </w:rPr>
              <w:t>1 511</w:t>
            </w:r>
          </w:p>
        </w:tc>
        <w:tc>
          <w:tcPr>
            <w:tcW w:w="1023" w:type="dxa"/>
            <w:shd w:val="clear" w:color="auto" w:fill="auto"/>
          </w:tcPr>
          <w:p w14:paraId="72981B43" w14:textId="77777777" w:rsidR="00CD534D" w:rsidRPr="008352BB" w:rsidRDefault="00CD534D" w:rsidP="00CD534D">
            <w:pPr>
              <w:pStyle w:val="Tabletext"/>
              <w:jc w:val="center"/>
              <w:rPr>
                <w:lang w:val="en-GB"/>
              </w:rPr>
            </w:pPr>
            <w:r w:rsidRPr="008352BB">
              <w:rPr>
                <w:lang w:val="en-GB"/>
              </w:rPr>
              <w:t>1 591</w:t>
            </w:r>
          </w:p>
        </w:tc>
        <w:tc>
          <w:tcPr>
            <w:tcW w:w="1023" w:type="dxa"/>
            <w:shd w:val="clear" w:color="auto" w:fill="auto"/>
          </w:tcPr>
          <w:p w14:paraId="505ADD07" w14:textId="77777777" w:rsidR="00CD534D" w:rsidRPr="008352BB" w:rsidRDefault="00CD534D" w:rsidP="00CD534D">
            <w:pPr>
              <w:pStyle w:val="Tabletext"/>
              <w:jc w:val="center"/>
              <w:rPr>
                <w:lang w:val="en-GB"/>
              </w:rPr>
            </w:pPr>
            <w:r w:rsidRPr="008352BB">
              <w:rPr>
                <w:lang w:val="en-GB"/>
              </w:rPr>
              <w:t>1 491</w:t>
            </w:r>
          </w:p>
        </w:tc>
        <w:tc>
          <w:tcPr>
            <w:tcW w:w="1023" w:type="dxa"/>
            <w:shd w:val="clear" w:color="auto" w:fill="auto"/>
          </w:tcPr>
          <w:p w14:paraId="48DE2531" w14:textId="77777777" w:rsidR="00CD534D" w:rsidRPr="008352BB" w:rsidRDefault="00CD534D" w:rsidP="00CD534D">
            <w:pPr>
              <w:pStyle w:val="Tabletext"/>
              <w:jc w:val="center"/>
              <w:rPr>
                <w:lang w:val="en-GB"/>
              </w:rPr>
            </w:pPr>
            <w:r w:rsidRPr="008352BB">
              <w:rPr>
                <w:lang w:val="en-GB"/>
              </w:rPr>
              <w:t>1 611</w:t>
            </w:r>
          </w:p>
        </w:tc>
        <w:tc>
          <w:tcPr>
            <w:tcW w:w="1023" w:type="dxa"/>
            <w:shd w:val="clear" w:color="auto" w:fill="auto"/>
          </w:tcPr>
          <w:p w14:paraId="0D45A5DD" w14:textId="77777777" w:rsidR="00CD534D" w:rsidRPr="008352BB" w:rsidRDefault="00CD534D" w:rsidP="00CD534D">
            <w:pPr>
              <w:pStyle w:val="Tabletext"/>
              <w:jc w:val="center"/>
              <w:rPr>
                <w:lang w:val="en-GB"/>
              </w:rPr>
            </w:pPr>
            <w:r w:rsidRPr="008352BB">
              <w:rPr>
                <w:lang w:val="en-GB"/>
              </w:rPr>
              <w:t>1 471</w:t>
            </w:r>
          </w:p>
        </w:tc>
      </w:tr>
    </w:tbl>
    <w:p w14:paraId="3CC41CF0" w14:textId="77777777" w:rsidR="00CD534D" w:rsidRDefault="00CD534D" w:rsidP="00CD534D">
      <w:pPr>
        <w:rPr>
          <w:rFonts w:eastAsia="SimSun"/>
          <w:rtl/>
          <w:lang w:bidi="ar-EG"/>
        </w:rPr>
      </w:pPr>
      <w:r>
        <w:rPr>
          <w:rFonts w:eastAsia="SimSun"/>
          <w:rtl/>
          <w:lang w:bidi="ar-EG"/>
        </w:rPr>
        <w:br w:type="page"/>
      </w:r>
    </w:p>
    <w:p w14:paraId="4A970186" w14:textId="77777777" w:rsidR="00CD534D" w:rsidRDefault="00CD534D" w:rsidP="00CD534D">
      <w:pPr>
        <w:pStyle w:val="AnnexNotitle"/>
        <w:rPr>
          <w:rtl/>
        </w:rPr>
      </w:pPr>
      <w:r>
        <w:rPr>
          <w:rFonts w:hint="cs"/>
          <w:rtl/>
        </w:rPr>
        <w:lastRenderedPageBreak/>
        <w:t>المرفق </w:t>
      </w:r>
      <w:r>
        <w:t>1</w:t>
      </w:r>
      <w:r>
        <w:rPr>
          <w:rtl/>
        </w:rPr>
        <w:br/>
      </w:r>
      <w:r>
        <w:rPr>
          <w:rtl/>
        </w:rPr>
        <w:br/>
      </w:r>
      <w:r>
        <w:rPr>
          <w:rFonts w:hint="cs"/>
          <w:rtl/>
        </w:rPr>
        <w:t>بالجزء </w:t>
      </w:r>
      <w:r>
        <w:t>3</w:t>
      </w:r>
      <w:r>
        <w:rPr>
          <w:rtl/>
        </w:rPr>
        <w:br/>
      </w:r>
      <w:r>
        <w:rPr>
          <w:rFonts w:hint="cs"/>
          <w:rtl/>
        </w:rPr>
        <w:t>(إعلامي)</w:t>
      </w:r>
    </w:p>
    <w:p w14:paraId="1E223F75" w14:textId="77777777" w:rsidR="00CD534D" w:rsidRDefault="008352BB" w:rsidP="00CD534D">
      <w:pPr>
        <w:pStyle w:val="Headingb"/>
        <w:rPr>
          <w:rFonts w:eastAsia="SimSun"/>
          <w:rtl/>
          <w:lang w:bidi="ar-EG"/>
        </w:rPr>
      </w:pPr>
      <w:r>
        <w:rPr>
          <w:rFonts w:eastAsia="SimSun" w:hint="cs"/>
          <w:rtl/>
          <w:lang w:bidi="ar-EG"/>
        </w:rPr>
        <w:t>تقسيم الصورة حسب بنية الصورة</w:t>
      </w:r>
    </w:p>
    <w:p w14:paraId="22E933D0" w14:textId="77777777" w:rsidR="00CD534D" w:rsidRDefault="008352BB" w:rsidP="008352BB">
      <w:pPr>
        <w:rPr>
          <w:rFonts w:eastAsia="SimSun"/>
          <w:rtl/>
          <w:lang w:bidi="ar-EG"/>
        </w:rPr>
      </w:pPr>
      <w:r>
        <w:rPr>
          <w:rFonts w:eastAsia="SimSun" w:hint="cs"/>
          <w:rtl/>
          <w:lang w:bidi="ar-EG"/>
        </w:rPr>
        <w:t xml:space="preserve">بالنسبة لعملية التقسيم </w:t>
      </w:r>
      <w:proofErr w:type="spellStart"/>
      <w:r>
        <w:rPr>
          <w:rFonts w:eastAsia="SimSun" w:hint="cs"/>
          <w:rtl/>
          <w:lang w:bidi="ar-EG"/>
        </w:rPr>
        <w:t>بالتشذير</w:t>
      </w:r>
      <w:proofErr w:type="spellEnd"/>
      <w:r>
        <w:rPr>
          <w:rFonts w:eastAsia="SimSun" w:hint="cs"/>
          <w:rtl/>
          <w:lang w:bidi="ar-EG"/>
        </w:rPr>
        <w:t xml:space="preserve"> بعينتين المستخدمة في الجزء </w:t>
      </w:r>
      <w:r>
        <w:rPr>
          <w:rFonts w:eastAsia="SimSun"/>
          <w:lang w:bidi="ar-EG"/>
        </w:rPr>
        <w:t>3</w:t>
      </w:r>
      <w:r>
        <w:rPr>
          <w:rFonts w:eastAsia="SimSun" w:hint="cs"/>
          <w:rtl/>
          <w:lang w:bidi="ar-EG"/>
        </w:rPr>
        <w:t xml:space="preserve"> من هذه التوصية، تكون بنية الصورة الفرعية لبنى الصور </w:t>
      </w:r>
      <w:r>
        <w:rPr>
          <w:rFonts w:eastAsia="SimSun"/>
          <w:lang w:bidi="ar-EG"/>
        </w:rPr>
        <w:t>4:4:4</w:t>
      </w:r>
      <w:r>
        <w:rPr>
          <w:rFonts w:eastAsia="SimSun" w:hint="cs"/>
          <w:rtl/>
          <w:lang w:bidi="ar-EG"/>
        </w:rPr>
        <w:t xml:space="preserve"> و</w:t>
      </w:r>
      <w:r>
        <w:rPr>
          <w:rFonts w:eastAsia="SimSun"/>
          <w:lang w:bidi="ar-EG"/>
        </w:rPr>
        <w:t>4:4:4+4</w:t>
      </w:r>
      <w:r>
        <w:rPr>
          <w:rFonts w:eastAsia="SimSun" w:hint="cs"/>
          <w:rtl/>
          <w:lang w:bidi="ar-EG"/>
        </w:rPr>
        <w:t xml:space="preserve"> و</w:t>
      </w:r>
      <w:r>
        <w:rPr>
          <w:rFonts w:eastAsia="SimSun"/>
          <w:lang w:bidi="ar-EG"/>
        </w:rPr>
        <w:t>4:2:2+4</w:t>
      </w:r>
      <w:r>
        <w:rPr>
          <w:rFonts w:eastAsia="SimSun" w:hint="cs"/>
          <w:rtl/>
          <w:lang w:bidi="ar-EG"/>
        </w:rPr>
        <w:t>، هي نفس بنية صورة المصدر.</w:t>
      </w:r>
    </w:p>
    <w:p w14:paraId="677570E7" w14:textId="77777777" w:rsidR="00CD534D" w:rsidRDefault="008352BB" w:rsidP="00CD534D">
      <w:pPr>
        <w:rPr>
          <w:rFonts w:eastAsia="SimSun"/>
          <w:rtl/>
          <w:lang w:bidi="ar-EG"/>
        </w:rPr>
      </w:pPr>
      <w:r>
        <w:rPr>
          <w:rFonts w:eastAsia="SimSun" w:hint="cs"/>
          <w:rtl/>
          <w:lang w:bidi="ar-EG"/>
        </w:rPr>
        <w:t>ويعرض الشكل </w:t>
      </w:r>
      <w:r>
        <w:rPr>
          <w:rFonts w:eastAsia="SimSun"/>
          <w:lang w:bidi="ar-EG"/>
        </w:rPr>
        <w:t>1-1-3</w:t>
      </w:r>
      <w:r>
        <w:rPr>
          <w:rFonts w:eastAsia="SimSun" w:hint="cs"/>
          <w:rtl/>
          <w:lang w:bidi="ar-EG"/>
        </w:rPr>
        <w:t xml:space="preserve"> مثالاً لصورة </w:t>
      </w:r>
      <w:r>
        <w:rPr>
          <w:rFonts w:eastAsia="SimSun"/>
          <w:lang w:bidi="ar-EG"/>
        </w:rPr>
        <w:t>2 160</w:t>
      </w:r>
      <w:r>
        <w:rPr>
          <w:rFonts w:eastAsia="SimSun" w:hint="cs"/>
          <w:rtl/>
          <w:lang w:bidi="ar-EG"/>
        </w:rPr>
        <w:t xml:space="preserve"> خطاً ببنية صورة </w:t>
      </w:r>
      <w:r>
        <w:rPr>
          <w:rFonts w:eastAsia="SimSun"/>
          <w:lang w:bidi="ar-EG"/>
        </w:rPr>
        <w:t>4:4:4</w:t>
      </w:r>
      <w:r>
        <w:rPr>
          <w:rFonts w:eastAsia="SimSun" w:hint="cs"/>
          <w:rtl/>
          <w:lang w:bidi="ar-EG"/>
        </w:rPr>
        <w:t xml:space="preserve"> أو </w:t>
      </w:r>
      <w:r>
        <w:rPr>
          <w:rFonts w:eastAsia="SimSun"/>
          <w:lang w:bidi="ar-EG"/>
        </w:rPr>
        <w:t>4:4:4+4</w:t>
      </w:r>
      <w:r>
        <w:rPr>
          <w:rFonts w:eastAsia="SimSun" w:hint="cs"/>
          <w:rtl/>
          <w:lang w:bidi="ar-EG"/>
        </w:rPr>
        <w:t xml:space="preserve"> مقسمة إلى أربع صور </w:t>
      </w:r>
      <w:r>
        <w:rPr>
          <w:rFonts w:eastAsia="SimSun"/>
          <w:lang w:bidi="ar-EG"/>
        </w:rPr>
        <w:t>1 080</w:t>
      </w:r>
      <w:r>
        <w:rPr>
          <w:rFonts w:eastAsia="SimSun" w:hint="eastAsia"/>
          <w:rtl/>
          <w:lang w:bidi="ar-EG"/>
        </w:rPr>
        <w:t> خطاً.</w:t>
      </w:r>
    </w:p>
    <w:p w14:paraId="1F792C8E" w14:textId="77777777" w:rsidR="00CD534D" w:rsidRDefault="00CD534D" w:rsidP="00CD534D">
      <w:pPr>
        <w:pStyle w:val="FigureNo"/>
        <w:rPr>
          <w:rFonts w:eastAsia="SimSun"/>
          <w:rtl/>
        </w:rPr>
      </w:pPr>
      <w:r>
        <w:rPr>
          <w:rFonts w:eastAsia="SimSun" w:hint="cs"/>
          <w:rtl/>
        </w:rPr>
        <w:t>الشكل </w:t>
      </w:r>
      <w:r>
        <w:rPr>
          <w:rFonts w:eastAsia="SimSun"/>
        </w:rPr>
        <w:t>1-1-3</w:t>
      </w:r>
    </w:p>
    <w:p w14:paraId="06AF06E0" w14:textId="77777777" w:rsidR="00CD534D" w:rsidRPr="00B863E0" w:rsidRDefault="008352BB" w:rsidP="00CD534D">
      <w:pPr>
        <w:pStyle w:val="FigureTitle"/>
        <w:rPr>
          <w:sz w:val="22"/>
          <w:szCs w:val="30"/>
          <w:rtl/>
          <w:lang w:val="en-GB"/>
        </w:rPr>
      </w:pPr>
      <w:r w:rsidRPr="00B863E0">
        <w:rPr>
          <w:rFonts w:eastAsia="SimSun" w:hint="cs"/>
          <w:sz w:val="22"/>
          <w:szCs w:val="30"/>
          <w:rtl/>
        </w:rPr>
        <w:t>تقسيم صورة بالبنية</w:t>
      </w:r>
      <w:r w:rsidR="00CD534D" w:rsidRPr="00B863E0">
        <w:rPr>
          <w:rFonts w:eastAsia="SimSun" w:hint="cs"/>
          <w:sz w:val="22"/>
          <w:szCs w:val="30"/>
          <w:rtl/>
        </w:rPr>
        <w:t xml:space="preserve"> </w:t>
      </w:r>
      <w:r w:rsidR="00CD534D" w:rsidRPr="00B863E0">
        <w:rPr>
          <w:sz w:val="22"/>
          <w:szCs w:val="30"/>
          <w:lang w:val="en-GB"/>
        </w:rPr>
        <w:t>4:4:4(+4)</w:t>
      </w:r>
    </w:p>
    <w:p w14:paraId="03A77733" w14:textId="77777777" w:rsidR="00CD534D" w:rsidRDefault="009C1BF4" w:rsidP="00CD534D">
      <w:pPr>
        <w:spacing w:before="100" w:beforeAutospacing="1" w:after="100" w:afterAutospacing="1" w:line="240" w:lineRule="auto"/>
        <w:jc w:val="center"/>
        <w:rPr>
          <w:rtl/>
          <w:lang w:val="en-GB"/>
        </w:rPr>
      </w:pPr>
      <w:r>
        <w:rPr>
          <w:noProof/>
          <w:lang w:eastAsia="zh-CN"/>
        </w:rPr>
        <mc:AlternateContent>
          <mc:Choice Requires="wpg">
            <w:drawing>
              <wp:anchor distT="0" distB="0" distL="114300" distR="114300" simplePos="0" relativeHeight="252484096" behindDoc="0" locked="0" layoutInCell="1" allowOverlap="1" wp14:anchorId="18D5520E" wp14:editId="4AB9AD57">
                <wp:simplePos x="0" y="0"/>
                <wp:positionH relativeFrom="column">
                  <wp:posOffset>352746</wp:posOffset>
                </wp:positionH>
                <wp:positionV relativeFrom="paragraph">
                  <wp:posOffset>159857</wp:posOffset>
                </wp:positionV>
                <wp:extent cx="5672293" cy="1526708"/>
                <wp:effectExtent l="0" t="0" r="5080" b="0"/>
                <wp:wrapNone/>
                <wp:docPr id="2193" name="Group 2193"/>
                <wp:cNvGraphicFramePr/>
                <a:graphic xmlns:a="http://schemas.openxmlformats.org/drawingml/2006/main">
                  <a:graphicData uri="http://schemas.microsoft.com/office/word/2010/wordprocessingGroup">
                    <wpg:wgp>
                      <wpg:cNvGrpSpPr/>
                      <wpg:grpSpPr>
                        <a:xfrm>
                          <a:off x="0" y="0"/>
                          <a:ext cx="5672293" cy="1526708"/>
                          <a:chOff x="0" y="15073"/>
                          <a:chExt cx="5672293" cy="1526708"/>
                        </a:xfrm>
                      </wpg:grpSpPr>
                      <wps:wsp>
                        <wps:cNvPr id="2188" name="Text Box 2188"/>
                        <wps:cNvSpPr txBox="1"/>
                        <wps:spPr>
                          <a:xfrm>
                            <a:off x="2627644" y="15240"/>
                            <a:ext cx="1225898"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AD284" w14:textId="77777777" w:rsidR="00A5719D" w:rsidRPr="00CD534D" w:rsidRDefault="00A5719D" w:rsidP="008352BB">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1</w:t>
                              </w:r>
                              <w:r>
                                <w:rPr>
                                  <w:rFonts w:hint="cs"/>
                                  <w:sz w:val="18"/>
                                  <w:szCs w:val="24"/>
                                  <w:rtl/>
                                  <w:lang w:bidi="ar-EG"/>
                                </w:rPr>
                                <w:t xml:space="preserve"> بالبنية </w:t>
                              </w:r>
                              <w:r w:rsidRPr="008352BB">
                                <w:rPr>
                                  <w:sz w:val="18"/>
                                  <w:szCs w:val="24"/>
                                  <w:lang w:val="en-GB" w:bidi="ar-EG"/>
                                </w:rPr>
                                <w:t>4:4:4(+4)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89" name="Text Box 2189"/>
                        <wps:cNvSpPr txBox="1"/>
                        <wps:spPr>
                          <a:xfrm>
                            <a:off x="4446395" y="15073"/>
                            <a:ext cx="1225898"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73192" w14:textId="77777777" w:rsidR="00A5719D" w:rsidRPr="00CD534D" w:rsidRDefault="00A5719D" w:rsidP="008352BB">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2</w:t>
                              </w:r>
                              <w:r>
                                <w:rPr>
                                  <w:rFonts w:hint="cs"/>
                                  <w:sz w:val="18"/>
                                  <w:szCs w:val="24"/>
                                  <w:rtl/>
                                  <w:lang w:bidi="ar-EG"/>
                                </w:rPr>
                                <w:t xml:space="preserve"> بالبنية </w:t>
                              </w:r>
                              <w:r w:rsidRPr="008352BB">
                                <w:rPr>
                                  <w:sz w:val="18"/>
                                  <w:szCs w:val="24"/>
                                  <w:lang w:val="en-GB" w:bidi="ar-EG"/>
                                </w:rPr>
                                <w:t>4:4:4(+4)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90" name="Text Box 2190"/>
                        <wps:cNvSpPr txBox="1"/>
                        <wps:spPr>
                          <a:xfrm>
                            <a:off x="2627644" y="1210359"/>
                            <a:ext cx="1225898"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6AB3A" w14:textId="77777777" w:rsidR="00A5719D" w:rsidRPr="00CD534D" w:rsidRDefault="00A5719D" w:rsidP="008352BB">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3</w:t>
                              </w:r>
                              <w:r>
                                <w:rPr>
                                  <w:rFonts w:hint="cs"/>
                                  <w:sz w:val="18"/>
                                  <w:szCs w:val="24"/>
                                  <w:rtl/>
                                  <w:lang w:bidi="ar-EG"/>
                                </w:rPr>
                                <w:t xml:space="preserve"> بالبنية </w:t>
                              </w:r>
                              <w:r w:rsidRPr="008352BB">
                                <w:rPr>
                                  <w:sz w:val="18"/>
                                  <w:szCs w:val="24"/>
                                  <w:lang w:val="en-GB" w:bidi="ar-EG"/>
                                </w:rPr>
                                <w:t>4:4:4(+4)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91" name="Text Box 2191"/>
                        <wps:cNvSpPr txBox="1"/>
                        <wps:spPr>
                          <a:xfrm>
                            <a:off x="4446395" y="1210826"/>
                            <a:ext cx="1225550"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DE963" w14:textId="77777777" w:rsidR="00A5719D" w:rsidRPr="00CD534D" w:rsidRDefault="00A5719D" w:rsidP="008352BB">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4</w:t>
                              </w:r>
                              <w:r>
                                <w:rPr>
                                  <w:rFonts w:hint="cs"/>
                                  <w:sz w:val="18"/>
                                  <w:szCs w:val="24"/>
                                  <w:rtl/>
                                  <w:lang w:bidi="ar-EG"/>
                                </w:rPr>
                                <w:t xml:space="preserve"> بالبنية </w:t>
                              </w:r>
                              <w:r w:rsidRPr="008352BB">
                                <w:rPr>
                                  <w:sz w:val="18"/>
                                  <w:szCs w:val="24"/>
                                  <w:lang w:val="en-GB" w:bidi="ar-EG"/>
                                </w:rPr>
                                <w:t>4:4:4(+4)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92" name="Text Box 2192"/>
                        <wps:cNvSpPr txBox="1"/>
                        <wps:spPr>
                          <a:xfrm>
                            <a:off x="0" y="51506"/>
                            <a:ext cx="1984549"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3E8AD1" w14:textId="77777777" w:rsidR="00A5719D" w:rsidRPr="008352BB" w:rsidRDefault="00A5719D" w:rsidP="008352BB">
                              <w:pPr>
                                <w:spacing w:before="40" w:after="40" w:line="200" w:lineRule="exact"/>
                                <w:jc w:val="center"/>
                                <w:rPr>
                                  <w:sz w:val="18"/>
                                  <w:szCs w:val="24"/>
                                  <w:rtl/>
                                  <w:lang w:bidi="ar-EG"/>
                                </w:rPr>
                              </w:pPr>
                              <w:r>
                                <w:rPr>
                                  <w:rFonts w:hint="cs"/>
                                  <w:sz w:val="18"/>
                                  <w:szCs w:val="24"/>
                                  <w:rtl/>
                                  <w:lang w:bidi="ar-EG"/>
                                </w:rPr>
                                <w:t>صورة </w:t>
                              </w:r>
                              <w:r>
                                <w:rPr>
                                  <w:sz w:val="18"/>
                                  <w:szCs w:val="24"/>
                                  <w:lang w:bidi="ar-EG"/>
                                </w:rPr>
                                <w:t>2 160</w:t>
                              </w:r>
                              <w:r>
                                <w:rPr>
                                  <w:rFonts w:hint="eastAsia"/>
                                  <w:sz w:val="18"/>
                                  <w:szCs w:val="24"/>
                                  <w:rtl/>
                                  <w:lang w:bidi="ar-EG"/>
                                </w:rPr>
                                <w:t xml:space="preserve"> خطاً بالبنية </w:t>
                              </w:r>
                              <w:r w:rsidRPr="008352BB">
                                <w:rPr>
                                  <w:sz w:val="18"/>
                                  <w:szCs w:val="24"/>
                                  <w:lang w:val="en-GB" w:bidi="ar-EG"/>
                                </w:rPr>
                                <w:t>4:4:4(+4)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8D5520E" id="Group 2193" o:spid="_x0000_s1978" style="position:absolute;left:0;text-align:left;margin-left:27.8pt;margin-top:12.6pt;width:446.65pt;height:120.2pt;z-index:252484096;mso-height-relative:margin" coordorigin=",150" coordsize="56722,1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">
                <v:shape id="Text Box 2188" o:spid="_x0000_s1979" type="#_x0000_t202" style="position:absolute;left:26276;top:152;width:12259;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" filled="f" stroked="f" strokeweight=".5pt">
                  <v:textbox inset="0,0,0,0">
                    <w:txbxContent>
                      <w:p w14:paraId="2C6AD284" w14:textId="77777777" w:rsidR="00A5719D" w:rsidRPr="00CD534D" w:rsidRDefault="00A5719D" w:rsidP="008352BB">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1</w:t>
                        </w:r>
                        <w:r>
                          <w:rPr>
                            <w:rFonts w:hint="cs"/>
                            <w:sz w:val="18"/>
                            <w:szCs w:val="24"/>
                            <w:rtl/>
                            <w:lang w:bidi="ar-EG"/>
                          </w:rPr>
                          <w:t xml:space="preserve"> بالبنية </w:t>
                        </w:r>
                        <w:r w:rsidRPr="008352BB">
                          <w:rPr>
                            <w:sz w:val="18"/>
                            <w:szCs w:val="24"/>
                            <w:lang w:val="en-GB" w:bidi="ar-EG"/>
                          </w:rPr>
                          <w:t>4:4:4(+4)</w:t>
                        </w:r>
                      </w:p>
                    </w:txbxContent>
                  </v:textbox>
                </v:shape>
                <v:shape id="Text Box 2189" o:spid="_x0000_s1980" type="#_x0000_t202" style="position:absolute;left:44463;top:150;width:12259;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" filled="f" stroked="f" strokeweight=".5pt">
                  <v:textbox inset="0,0,0,0">
                    <w:txbxContent>
                      <w:p w14:paraId="34373192" w14:textId="77777777" w:rsidR="00A5719D" w:rsidRPr="00CD534D" w:rsidRDefault="00A5719D" w:rsidP="008352BB">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2</w:t>
                        </w:r>
                        <w:r>
                          <w:rPr>
                            <w:rFonts w:hint="cs"/>
                            <w:sz w:val="18"/>
                            <w:szCs w:val="24"/>
                            <w:rtl/>
                            <w:lang w:bidi="ar-EG"/>
                          </w:rPr>
                          <w:t xml:space="preserve"> بالبنية </w:t>
                        </w:r>
                        <w:r w:rsidRPr="008352BB">
                          <w:rPr>
                            <w:sz w:val="18"/>
                            <w:szCs w:val="24"/>
                            <w:lang w:val="en-GB" w:bidi="ar-EG"/>
                          </w:rPr>
                          <w:t>4:4:4(+4)</w:t>
                        </w:r>
                      </w:p>
                    </w:txbxContent>
                  </v:textbox>
                </v:shape>
                <v:shape id="Text Box 2190" o:spid="_x0000_s1981" type="#_x0000_t202" style="position:absolute;left:26276;top:12103;width:12259;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" filled="f" stroked="f" strokeweight=".5pt">
                  <v:textbox inset="0,0,0,0">
                    <w:txbxContent>
                      <w:p w14:paraId="6CB6AB3A" w14:textId="77777777" w:rsidR="00A5719D" w:rsidRPr="00CD534D" w:rsidRDefault="00A5719D" w:rsidP="008352BB">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3</w:t>
                        </w:r>
                        <w:r>
                          <w:rPr>
                            <w:rFonts w:hint="cs"/>
                            <w:sz w:val="18"/>
                            <w:szCs w:val="24"/>
                            <w:rtl/>
                            <w:lang w:bidi="ar-EG"/>
                          </w:rPr>
                          <w:t xml:space="preserve"> بالبنية </w:t>
                        </w:r>
                        <w:r w:rsidRPr="008352BB">
                          <w:rPr>
                            <w:sz w:val="18"/>
                            <w:szCs w:val="24"/>
                            <w:lang w:val="en-GB" w:bidi="ar-EG"/>
                          </w:rPr>
                          <w:t>4:4:4(+4)</w:t>
                        </w:r>
                      </w:p>
                    </w:txbxContent>
                  </v:textbox>
                </v:shape>
                <v:shape id="Text Box 2191" o:spid="_x0000_s1982" type="#_x0000_t202" style="position:absolute;left:44463;top:12108;width:12256;height:3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" filled="f" stroked="f" strokeweight=".5pt">
                  <v:textbox inset="0,0,0,0">
                    <w:txbxContent>
                      <w:p w14:paraId="733DE963" w14:textId="77777777" w:rsidR="00A5719D" w:rsidRPr="00CD534D" w:rsidRDefault="00A5719D" w:rsidP="008352BB">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4</w:t>
                        </w:r>
                        <w:r>
                          <w:rPr>
                            <w:rFonts w:hint="cs"/>
                            <w:sz w:val="18"/>
                            <w:szCs w:val="24"/>
                            <w:rtl/>
                            <w:lang w:bidi="ar-EG"/>
                          </w:rPr>
                          <w:t xml:space="preserve"> بالبنية </w:t>
                        </w:r>
                        <w:r w:rsidRPr="008352BB">
                          <w:rPr>
                            <w:sz w:val="18"/>
                            <w:szCs w:val="24"/>
                            <w:lang w:val="en-GB" w:bidi="ar-EG"/>
                          </w:rPr>
                          <w:t>4:4:4(+4)</w:t>
                        </w:r>
                      </w:p>
                    </w:txbxContent>
                  </v:textbox>
                </v:shape>
                <v:shape id="Text Box 2192" o:spid="_x0000_s1983" type="#_x0000_t202" style="position:absolute;top:515;width:19845;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" filled="f" stroked="f" strokeweight=".5pt">
                  <v:textbox inset="0,0,0,0">
                    <w:txbxContent>
                      <w:p w14:paraId="1E3E8AD1" w14:textId="77777777" w:rsidR="00A5719D" w:rsidRPr="008352BB" w:rsidRDefault="00A5719D" w:rsidP="008352BB">
                        <w:pPr>
                          <w:spacing w:before="40" w:after="40" w:line="200" w:lineRule="exact"/>
                          <w:jc w:val="center"/>
                          <w:rPr>
                            <w:sz w:val="18"/>
                            <w:szCs w:val="24"/>
                            <w:rtl/>
                            <w:lang w:bidi="ar-EG"/>
                          </w:rPr>
                        </w:pPr>
                        <w:r>
                          <w:rPr>
                            <w:rFonts w:hint="cs"/>
                            <w:sz w:val="18"/>
                            <w:szCs w:val="24"/>
                            <w:rtl/>
                            <w:lang w:bidi="ar-EG"/>
                          </w:rPr>
                          <w:t>صورة </w:t>
                        </w:r>
                        <w:r>
                          <w:rPr>
                            <w:sz w:val="18"/>
                            <w:szCs w:val="24"/>
                            <w:lang w:bidi="ar-EG"/>
                          </w:rPr>
                          <w:t>2 160</w:t>
                        </w:r>
                        <w:r>
                          <w:rPr>
                            <w:rFonts w:hint="eastAsia"/>
                            <w:sz w:val="18"/>
                            <w:szCs w:val="24"/>
                            <w:rtl/>
                            <w:lang w:bidi="ar-EG"/>
                          </w:rPr>
                          <w:t xml:space="preserve"> خطاً بالبنية </w:t>
                        </w:r>
                        <w:r w:rsidRPr="008352BB">
                          <w:rPr>
                            <w:sz w:val="18"/>
                            <w:szCs w:val="24"/>
                            <w:lang w:val="en-GB" w:bidi="ar-EG"/>
                          </w:rPr>
                          <w:t>4:4:4(+4)</w:t>
                        </w:r>
                      </w:p>
                    </w:txbxContent>
                  </v:textbox>
                </v:shape>
              </v:group>
            </w:pict>
          </mc:Fallback>
        </mc:AlternateContent>
      </w:r>
      <w:r w:rsidR="008352BB">
        <w:rPr>
          <w:lang w:val="en-GB"/>
        </w:rPr>
        <w:object w:dxaOrig="7033" w:dyaOrig="3167" w14:anchorId="503BBCAB">
          <v:shape id="_x0000_i1089" type="#_x0000_t75" style="width:469.3pt;height:198.65pt" o:ole="">
            <v:imagedata r:id="rId148" o:title="" cropbottom="3329f" cropright="-386f"/>
          </v:shape>
          <o:OLEObject Type="Embed" ProgID="CorelDraw.Graphic.16" ShapeID="_x0000_i1089" DrawAspect="Content" ObjectID="_1756704623" r:id="rId149"/>
        </w:object>
      </w:r>
    </w:p>
    <w:p w14:paraId="4A949F5E" w14:textId="77777777" w:rsidR="00CD534D" w:rsidRDefault="009C1BF4" w:rsidP="009C1BF4">
      <w:pPr>
        <w:rPr>
          <w:rFonts w:eastAsia="SimSun"/>
          <w:rtl/>
          <w:lang w:bidi="ar-EG"/>
        </w:rPr>
      </w:pPr>
      <w:r>
        <w:rPr>
          <w:rFonts w:eastAsia="SimSun" w:hint="cs"/>
          <w:rtl/>
          <w:lang w:bidi="ar-EG"/>
        </w:rPr>
        <w:t>ويعرض الشكل </w:t>
      </w:r>
      <w:r>
        <w:rPr>
          <w:rFonts w:eastAsia="SimSun"/>
          <w:lang w:bidi="ar-EG"/>
        </w:rPr>
        <w:t>2-1-3</w:t>
      </w:r>
      <w:r>
        <w:rPr>
          <w:rFonts w:eastAsia="SimSun" w:hint="cs"/>
          <w:rtl/>
          <w:lang w:bidi="ar-EG"/>
        </w:rPr>
        <w:t xml:space="preserve"> مثالاً لصورة </w:t>
      </w:r>
      <w:r>
        <w:rPr>
          <w:rFonts w:eastAsia="SimSun"/>
          <w:lang w:bidi="ar-EG"/>
        </w:rPr>
        <w:t>2 160</w:t>
      </w:r>
      <w:r>
        <w:rPr>
          <w:rFonts w:eastAsia="SimSun" w:hint="cs"/>
          <w:rtl/>
          <w:lang w:bidi="ar-EG"/>
        </w:rPr>
        <w:t xml:space="preserve"> خطاً ببنية صورة </w:t>
      </w:r>
      <w:r>
        <w:rPr>
          <w:rFonts w:eastAsia="SimSun"/>
          <w:lang w:bidi="ar-EG"/>
        </w:rPr>
        <w:t>4:2:2</w:t>
      </w:r>
      <w:r>
        <w:rPr>
          <w:rFonts w:eastAsia="SimSun" w:hint="cs"/>
          <w:rtl/>
          <w:lang w:bidi="ar-EG"/>
        </w:rPr>
        <w:t xml:space="preserve"> مقسمة إلى أربع صور فرعية.</w:t>
      </w:r>
    </w:p>
    <w:p w14:paraId="42B2A9B2" w14:textId="77777777" w:rsidR="00CD534D" w:rsidRDefault="00CD534D" w:rsidP="00CD534D">
      <w:pPr>
        <w:pStyle w:val="FigureNo"/>
        <w:rPr>
          <w:rFonts w:eastAsia="SimSun"/>
          <w:rtl/>
        </w:rPr>
      </w:pPr>
      <w:r>
        <w:rPr>
          <w:rFonts w:eastAsia="SimSun" w:hint="cs"/>
          <w:rtl/>
        </w:rPr>
        <w:lastRenderedPageBreak/>
        <w:t>الشكل </w:t>
      </w:r>
      <w:r>
        <w:rPr>
          <w:rFonts w:eastAsia="SimSun"/>
        </w:rPr>
        <w:t>2-1-3</w:t>
      </w:r>
    </w:p>
    <w:p w14:paraId="5B24F59E" w14:textId="77777777" w:rsidR="00CD534D" w:rsidRPr="00B863E0" w:rsidRDefault="009C1BF4" w:rsidP="00CD534D">
      <w:pPr>
        <w:pStyle w:val="FigureTitle"/>
        <w:rPr>
          <w:sz w:val="22"/>
          <w:szCs w:val="30"/>
          <w:rtl/>
          <w:lang w:val="en-GB"/>
        </w:rPr>
      </w:pPr>
      <w:r w:rsidRPr="00B863E0">
        <w:rPr>
          <w:rFonts w:eastAsia="SimSun" w:hint="cs"/>
          <w:sz w:val="22"/>
          <w:szCs w:val="30"/>
          <w:rtl/>
        </w:rPr>
        <w:t xml:space="preserve">تقسيم صورة بالبنية </w:t>
      </w:r>
      <w:r w:rsidR="00CD534D" w:rsidRPr="00B863E0">
        <w:rPr>
          <w:sz w:val="22"/>
          <w:szCs w:val="30"/>
          <w:lang w:val="en-GB"/>
        </w:rPr>
        <w:t>4:2:2</w:t>
      </w:r>
    </w:p>
    <w:p w14:paraId="33EF9414" w14:textId="77777777" w:rsidR="00CD534D" w:rsidRDefault="009C1BF4" w:rsidP="00CD534D">
      <w:pPr>
        <w:spacing w:before="100" w:beforeAutospacing="1" w:after="100" w:afterAutospacing="1" w:line="240" w:lineRule="auto"/>
        <w:jc w:val="center"/>
        <w:rPr>
          <w:rtl/>
          <w:lang w:val="en-GB"/>
        </w:rPr>
      </w:pPr>
      <w:r>
        <w:rPr>
          <w:noProof/>
          <w:lang w:eastAsia="zh-CN"/>
        </w:rPr>
        <mc:AlternateContent>
          <mc:Choice Requires="wpg">
            <w:drawing>
              <wp:anchor distT="0" distB="0" distL="114300" distR="114300" simplePos="0" relativeHeight="252486144" behindDoc="0" locked="0" layoutInCell="1" allowOverlap="1" wp14:anchorId="1EC1D2B3" wp14:editId="0CBCEA0F">
                <wp:simplePos x="0" y="0"/>
                <wp:positionH relativeFrom="column">
                  <wp:posOffset>316532</wp:posOffset>
                </wp:positionH>
                <wp:positionV relativeFrom="paragraph">
                  <wp:posOffset>163182</wp:posOffset>
                </wp:positionV>
                <wp:extent cx="5672293" cy="1526708"/>
                <wp:effectExtent l="0" t="0" r="5080" b="0"/>
                <wp:wrapNone/>
                <wp:docPr id="2194" name="Group 2194"/>
                <wp:cNvGraphicFramePr/>
                <a:graphic xmlns:a="http://schemas.openxmlformats.org/drawingml/2006/main">
                  <a:graphicData uri="http://schemas.microsoft.com/office/word/2010/wordprocessingGroup">
                    <wpg:wgp>
                      <wpg:cNvGrpSpPr/>
                      <wpg:grpSpPr>
                        <a:xfrm>
                          <a:off x="0" y="0"/>
                          <a:ext cx="5672293" cy="1526708"/>
                          <a:chOff x="0" y="15073"/>
                          <a:chExt cx="5672293" cy="1526708"/>
                        </a:xfrm>
                      </wpg:grpSpPr>
                      <wps:wsp>
                        <wps:cNvPr id="2195" name="Text Box 2195"/>
                        <wps:cNvSpPr txBox="1"/>
                        <wps:spPr>
                          <a:xfrm>
                            <a:off x="2627644" y="15240"/>
                            <a:ext cx="1225898"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E88B2F" w14:textId="77777777" w:rsidR="00A5719D" w:rsidRPr="00CD534D" w:rsidRDefault="00A5719D"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1</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96" name="Text Box 2196"/>
                        <wps:cNvSpPr txBox="1"/>
                        <wps:spPr>
                          <a:xfrm>
                            <a:off x="4446395" y="15073"/>
                            <a:ext cx="1225898"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D1AA08" w14:textId="77777777" w:rsidR="00A5719D" w:rsidRPr="00CD534D" w:rsidRDefault="00A5719D"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2</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97" name="Text Box 2197"/>
                        <wps:cNvSpPr txBox="1"/>
                        <wps:spPr>
                          <a:xfrm>
                            <a:off x="2627644" y="1210359"/>
                            <a:ext cx="1225898"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0C794" w14:textId="77777777" w:rsidR="00A5719D" w:rsidRPr="00CD534D" w:rsidRDefault="00A5719D"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3</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98" name="Text Box 2198"/>
                        <wps:cNvSpPr txBox="1"/>
                        <wps:spPr>
                          <a:xfrm>
                            <a:off x="4446395" y="1210826"/>
                            <a:ext cx="1225550"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BFC43" w14:textId="77777777" w:rsidR="00A5719D" w:rsidRPr="00CD534D" w:rsidRDefault="00A5719D"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4</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13" name="Text Box 2213"/>
                        <wps:cNvSpPr txBox="1"/>
                        <wps:spPr>
                          <a:xfrm>
                            <a:off x="0" y="119785"/>
                            <a:ext cx="1984549"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5349C" w14:textId="77777777" w:rsidR="00A5719D" w:rsidRPr="008352BB" w:rsidRDefault="00A5719D" w:rsidP="009C1BF4">
                              <w:pPr>
                                <w:spacing w:before="40" w:after="40" w:line="200" w:lineRule="exact"/>
                                <w:jc w:val="center"/>
                                <w:rPr>
                                  <w:sz w:val="18"/>
                                  <w:szCs w:val="24"/>
                                  <w:rtl/>
                                  <w:lang w:bidi="ar-EG"/>
                                </w:rPr>
                              </w:pPr>
                              <w:r>
                                <w:rPr>
                                  <w:rFonts w:hint="cs"/>
                                  <w:sz w:val="18"/>
                                  <w:szCs w:val="24"/>
                                  <w:rtl/>
                                  <w:lang w:bidi="ar-EG"/>
                                </w:rPr>
                                <w:t>صورة </w:t>
                              </w:r>
                              <w:r>
                                <w:rPr>
                                  <w:sz w:val="18"/>
                                  <w:szCs w:val="24"/>
                                  <w:lang w:bidi="ar-EG"/>
                                </w:rPr>
                                <w:t>2 160</w:t>
                              </w:r>
                              <w:r>
                                <w:rPr>
                                  <w:rFonts w:hint="eastAsia"/>
                                  <w:sz w:val="18"/>
                                  <w:szCs w:val="24"/>
                                  <w:rtl/>
                                  <w:lang w:bidi="ar-EG"/>
                                </w:rPr>
                                <w:t> خطاً</w:t>
                              </w:r>
                              <w:r w:rsidRPr="009C1BF4">
                                <w:rPr>
                                  <w:rFonts w:hint="cs"/>
                                  <w:sz w:val="18"/>
                                  <w:szCs w:val="24"/>
                                  <w:rtl/>
                                  <w:lang w:bidi="ar-EG"/>
                                </w:rPr>
                                <w:t xml:space="preserve"> </w:t>
                              </w:r>
                              <w:r>
                                <w:rPr>
                                  <w:rFonts w:hint="cs"/>
                                  <w:sz w:val="18"/>
                                  <w:szCs w:val="24"/>
                                  <w:rtl/>
                                  <w:lang w:bidi="ar-EG"/>
                                </w:rPr>
                                <w:t xml:space="preserve">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EC1D2B3" id="Group 2194" o:spid="_x0000_s1984" style="position:absolute;left:0;text-align:left;margin-left:24.9pt;margin-top:12.85pt;width:446.65pt;height:120.2pt;z-index:252486144;mso-height-relative:margin" coordorigin=",150" coordsize="56722,1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">
                <v:shape id="Text Box 2195" o:spid="_x0000_s1985" type="#_x0000_t202" style="position:absolute;left:26276;top:152;width:12259;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" filled="f" stroked="f" strokeweight=".5pt">
                  <v:textbox inset="0,0,0,0">
                    <w:txbxContent>
                      <w:p w14:paraId="63E88B2F" w14:textId="77777777" w:rsidR="00A5719D" w:rsidRPr="00CD534D" w:rsidRDefault="00A5719D"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1</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2</w:t>
                        </w:r>
                      </w:p>
                    </w:txbxContent>
                  </v:textbox>
                </v:shape>
                <v:shape id="Text Box 2196" o:spid="_x0000_s1986" type="#_x0000_t202" style="position:absolute;left:44463;top:150;width:12259;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" filled="f" stroked="f" strokeweight=".5pt">
                  <v:textbox inset="0,0,0,0">
                    <w:txbxContent>
                      <w:p w14:paraId="3BD1AA08" w14:textId="77777777" w:rsidR="00A5719D" w:rsidRPr="00CD534D" w:rsidRDefault="00A5719D"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2</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2</w:t>
                        </w:r>
                      </w:p>
                    </w:txbxContent>
                  </v:textbox>
                </v:shape>
                <v:shape id="Text Box 2197" o:spid="_x0000_s1987" type="#_x0000_t202" style="position:absolute;left:26276;top:12103;width:12259;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" filled="f" stroked="f" strokeweight=".5pt">
                  <v:textbox inset="0,0,0,0">
                    <w:txbxContent>
                      <w:p w14:paraId="1D20C794" w14:textId="77777777" w:rsidR="00A5719D" w:rsidRPr="00CD534D" w:rsidRDefault="00A5719D"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3</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2</w:t>
                        </w:r>
                      </w:p>
                    </w:txbxContent>
                  </v:textbox>
                </v:shape>
                <v:shape id="Text Box 2198" o:spid="_x0000_s1988" type="#_x0000_t202" style="position:absolute;left:44463;top:12108;width:12256;height:3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" filled="f" stroked="f" strokeweight=".5pt">
                  <v:textbox inset="0,0,0,0">
                    <w:txbxContent>
                      <w:p w14:paraId="313BFC43" w14:textId="77777777" w:rsidR="00A5719D" w:rsidRPr="00CD534D" w:rsidRDefault="00A5719D"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4</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2</w:t>
                        </w:r>
                      </w:p>
                    </w:txbxContent>
                  </v:textbox>
                </v:shape>
                <v:shape id="Text Box 2213" o:spid="_x0000_s1989" type="#_x0000_t202" style="position:absolute;top:1197;width:19845;height:3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" filled="f" stroked="f" strokeweight=".5pt">
                  <v:textbox inset="0,0,0,0">
                    <w:txbxContent>
                      <w:p w14:paraId="4C25349C" w14:textId="77777777" w:rsidR="00A5719D" w:rsidRPr="008352BB" w:rsidRDefault="00A5719D" w:rsidP="009C1BF4">
                        <w:pPr>
                          <w:spacing w:before="40" w:after="40" w:line="200" w:lineRule="exact"/>
                          <w:jc w:val="center"/>
                          <w:rPr>
                            <w:sz w:val="18"/>
                            <w:szCs w:val="24"/>
                            <w:rtl/>
                            <w:lang w:bidi="ar-EG"/>
                          </w:rPr>
                        </w:pPr>
                        <w:r>
                          <w:rPr>
                            <w:rFonts w:hint="cs"/>
                            <w:sz w:val="18"/>
                            <w:szCs w:val="24"/>
                            <w:rtl/>
                            <w:lang w:bidi="ar-EG"/>
                          </w:rPr>
                          <w:t>صورة </w:t>
                        </w:r>
                        <w:r>
                          <w:rPr>
                            <w:sz w:val="18"/>
                            <w:szCs w:val="24"/>
                            <w:lang w:bidi="ar-EG"/>
                          </w:rPr>
                          <w:t>2 160</w:t>
                        </w:r>
                        <w:r>
                          <w:rPr>
                            <w:rFonts w:hint="eastAsia"/>
                            <w:sz w:val="18"/>
                            <w:szCs w:val="24"/>
                            <w:rtl/>
                            <w:lang w:bidi="ar-EG"/>
                          </w:rPr>
                          <w:t> خطاً</w:t>
                        </w:r>
                        <w:r w:rsidRPr="009C1BF4">
                          <w:rPr>
                            <w:rFonts w:hint="cs"/>
                            <w:sz w:val="18"/>
                            <w:szCs w:val="24"/>
                            <w:rtl/>
                            <w:lang w:bidi="ar-EG"/>
                          </w:rPr>
                          <w:t xml:space="preserve"> </w:t>
                        </w:r>
                        <w:r>
                          <w:rPr>
                            <w:rFonts w:hint="cs"/>
                            <w:sz w:val="18"/>
                            <w:szCs w:val="24"/>
                            <w:rtl/>
                            <w:lang w:bidi="ar-EG"/>
                          </w:rPr>
                          <w:t xml:space="preserve">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2</w:t>
                        </w:r>
                      </w:p>
                    </w:txbxContent>
                  </v:textbox>
                </v:shape>
              </v:group>
            </w:pict>
          </mc:Fallback>
        </mc:AlternateContent>
      </w:r>
      <w:r>
        <w:rPr>
          <w:lang w:val="en-GB"/>
        </w:rPr>
        <w:object w:dxaOrig="7052" w:dyaOrig="3167" w14:anchorId="466BEA6F">
          <v:shape id="_x0000_i1090" type="#_x0000_t75" style="width:470.3pt;height:195.55pt" o:ole="">
            <v:imagedata r:id="rId150" o:title="" cropbottom="4911f"/>
          </v:shape>
          <o:OLEObject Type="Embed" ProgID="CorelDraw.Graphic.16" ShapeID="_x0000_i1090" DrawAspect="Content" ObjectID="_1756704624" r:id="rId151"/>
        </w:object>
      </w:r>
    </w:p>
    <w:p w14:paraId="09108967" w14:textId="77777777" w:rsidR="00CD534D" w:rsidRDefault="009C1BF4" w:rsidP="009C1BF4">
      <w:pPr>
        <w:rPr>
          <w:rFonts w:eastAsia="SimSun"/>
          <w:rtl/>
          <w:lang w:bidi="ar-EG"/>
        </w:rPr>
      </w:pPr>
      <w:r>
        <w:rPr>
          <w:rFonts w:eastAsia="SimSun" w:hint="cs"/>
          <w:rtl/>
          <w:lang w:bidi="ar-EG"/>
        </w:rPr>
        <w:t xml:space="preserve">ونظراً إلى أن التقسيم </w:t>
      </w:r>
      <w:proofErr w:type="spellStart"/>
      <w:r>
        <w:rPr>
          <w:rFonts w:eastAsia="SimSun" w:hint="cs"/>
          <w:rtl/>
          <w:lang w:bidi="ar-EG"/>
        </w:rPr>
        <w:t>بالتشذير</w:t>
      </w:r>
      <w:proofErr w:type="spellEnd"/>
      <w:r>
        <w:rPr>
          <w:rFonts w:eastAsia="SimSun" w:hint="cs"/>
          <w:rtl/>
          <w:lang w:bidi="ar-EG"/>
        </w:rPr>
        <w:t xml:space="preserve"> </w:t>
      </w:r>
      <w:proofErr w:type="spellStart"/>
      <w:r>
        <w:rPr>
          <w:rFonts w:eastAsia="SimSun" w:hint="cs"/>
          <w:rtl/>
          <w:lang w:bidi="ar-EG"/>
        </w:rPr>
        <w:t>بتعي</w:t>
      </w:r>
      <w:r w:rsidR="00C14D47">
        <w:rPr>
          <w:rFonts w:eastAsia="SimSun" w:hint="cs"/>
          <w:rtl/>
          <w:lang w:bidi="ar-EG"/>
        </w:rPr>
        <w:t>ي</w:t>
      </w:r>
      <w:r>
        <w:rPr>
          <w:rFonts w:eastAsia="SimSun" w:hint="cs"/>
          <w:rtl/>
          <w:lang w:bidi="ar-EG"/>
        </w:rPr>
        <w:t>نتين</w:t>
      </w:r>
      <w:proofErr w:type="spellEnd"/>
      <w:r>
        <w:rPr>
          <w:rFonts w:eastAsia="SimSun" w:hint="cs"/>
          <w:rtl/>
          <w:lang w:bidi="ar-EG"/>
        </w:rPr>
        <w:t xml:space="preserve"> يخصص خطوطاً بديلة للصور الفرعية المختلفة فإن الصور ذات بنية الصورة </w:t>
      </w:r>
      <w:r>
        <w:rPr>
          <w:rFonts w:eastAsia="SimSun"/>
          <w:lang w:bidi="ar-EG"/>
        </w:rPr>
        <w:t>4:2:0</w:t>
      </w:r>
      <w:r>
        <w:rPr>
          <w:rFonts w:eastAsia="SimSun" w:hint="cs"/>
          <w:rtl/>
          <w:lang w:bidi="ar-EG"/>
        </w:rPr>
        <w:t xml:space="preserve"> لا تفضي إلى صور فرعية بنفس بنية الصورة </w:t>
      </w:r>
      <w:r>
        <w:rPr>
          <w:rFonts w:eastAsia="SimSun"/>
          <w:lang w:bidi="ar-EG"/>
        </w:rPr>
        <w:t>(4:2:0)</w:t>
      </w:r>
      <w:r>
        <w:rPr>
          <w:rFonts w:eastAsia="SimSun" w:hint="cs"/>
          <w:rtl/>
          <w:lang w:bidi="ar-EG"/>
        </w:rPr>
        <w:t>.</w:t>
      </w:r>
    </w:p>
    <w:p w14:paraId="5A73E87E" w14:textId="77777777" w:rsidR="00CD534D" w:rsidRDefault="009C1BF4" w:rsidP="00CD534D">
      <w:pPr>
        <w:rPr>
          <w:rFonts w:eastAsia="SimSun"/>
          <w:rtl/>
          <w:lang w:bidi="ar-EG"/>
        </w:rPr>
      </w:pPr>
      <w:r>
        <w:rPr>
          <w:rFonts w:eastAsia="SimSun" w:hint="cs"/>
          <w:rtl/>
          <w:lang w:bidi="ar-EG"/>
        </w:rPr>
        <w:t xml:space="preserve">حيث تتضمن الخطوط الزوجية في صورة المصدر المكونات </w:t>
      </w:r>
      <w:r>
        <w:rPr>
          <w:rFonts w:eastAsia="SimSun"/>
          <w:lang w:bidi="ar-EG"/>
        </w:rPr>
        <w:t>Y</w:t>
      </w:r>
      <w:r>
        <w:rPr>
          <w:rFonts w:eastAsia="SimSun" w:hint="cs"/>
          <w:rtl/>
          <w:lang w:bidi="ar-EG"/>
        </w:rPr>
        <w:t xml:space="preserve"> و</w:t>
      </w:r>
      <w:r>
        <w:rPr>
          <w:rFonts w:eastAsia="SimSun"/>
          <w:lang w:bidi="ar-EG"/>
        </w:rPr>
        <w:t>C</w:t>
      </w:r>
      <w:r>
        <w:rPr>
          <w:rFonts w:eastAsia="SimSun" w:hint="cs"/>
          <w:rtl/>
          <w:lang w:bidi="ar-EG"/>
        </w:rPr>
        <w:t>، فيما لا تتضمن الخطوط الفردية إلا المكونات </w:t>
      </w:r>
      <w:r>
        <w:rPr>
          <w:rFonts w:eastAsia="SimSun"/>
          <w:lang w:bidi="ar-EG"/>
        </w:rPr>
        <w:t>Y</w:t>
      </w:r>
      <w:r>
        <w:rPr>
          <w:rFonts w:eastAsia="SimSun" w:hint="cs"/>
          <w:rtl/>
          <w:lang w:bidi="ar-EG"/>
        </w:rPr>
        <w:t>.</w:t>
      </w:r>
    </w:p>
    <w:p w14:paraId="2BAB0CD5" w14:textId="77777777" w:rsidR="00CD534D" w:rsidRDefault="009C1BF4" w:rsidP="00CD534D">
      <w:pPr>
        <w:rPr>
          <w:rFonts w:eastAsia="SimSun"/>
          <w:rtl/>
          <w:lang w:bidi="ar-EG"/>
        </w:rPr>
      </w:pPr>
      <w:r>
        <w:rPr>
          <w:rFonts w:eastAsia="SimSun" w:hint="cs"/>
          <w:rtl/>
          <w:lang w:bidi="ar-EG"/>
        </w:rPr>
        <w:t>ويفضي التقسيم بعينتين إلى الصورتين الفرعيتين </w:t>
      </w:r>
      <w:r>
        <w:rPr>
          <w:rFonts w:eastAsia="SimSun"/>
          <w:lang w:bidi="ar-EG"/>
        </w:rPr>
        <w:t>1</w:t>
      </w:r>
      <w:r>
        <w:rPr>
          <w:rFonts w:eastAsia="SimSun" w:hint="cs"/>
          <w:rtl/>
          <w:lang w:bidi="ar-EG"/>
        </w:rPr>
        <w:t xml:space="preserve"> و</w:t>
      </w:r>
      <w:r>
        <w:rPr>
          <w:rFonts w:eastAsia="SimSun"/>
          <w:lang w:bidi="ar-EG"/>
        </w:rPr>
        <w:t>2</w:t>
      </w:r>
      <w:r>
        <w:rPr>
          <w:rFonts w:eastAsia="SimSun" w:hint="cs"/>
          <w:rtl/>
          <w:lang w:bidi="ar-EG"/>
        </w:rPr>
        <w:t xml:space="preserve"> اللتين تضمان المكونات </w:t>
      </w:r>
      <w:r>
        <w:rPr>
          <w:rFonts w:eastAsia="SimSun"/>
          <w:lang w:bidi="ar-EG"/>
        </w:rPr>
        <w:t>Y</w:t>
      </w:r>
      <w:r>
        <w:rPr>
          <w:rFonts w:eastAsia="SimSun" w:hint="cs"/>
          <w:rtl/>
          <w:lang w:bidi="ar-EG"/>
        </w:rPr>
        <w:t xml:space="preserve"> و</w:t>
      </w:r>
      <w:r>
        <w:rPr>
          <w:rFonts w:eastAsia="SimSun"/>
          <w:lang w:bidi="ar-EG"/>
        </w:rPr>
        <w:t>C</w:t>
      </w:r>
      <w:r>
        <w:rPr>
          <w:rFonts w:eastAsia="SimSun" w:hint="cs"/>
          <w:rtl/>
          <w:lang w:bidi="ar-EG"/>
        </w:rPr>
        <w:t xml:space="preserve"> بالبنية </w:t>
      </w:r>
      <w:r>
        <w:rPr>
          <w:rFonts w:eastAsia="SimSun"/>
          <w:lang w:bidi="ar-EG"/>
        </w:rPr>
        <w:t>4:2:2</w:t>
      </w:r>
      <w:r>
        <w:rPr>
          <w:rFonts w:eastAsia="SimSun" w:hint="cs"/>
          <w:rtl/>
          <w:lang w:bidi="ar-EG"/>
        </w:rPr>
        <w:t xml:space="preserve"> والصورتين الفرعيتين </w:t>
      </w:r>
      <w:r>
        <w:rPr>
          <w:rFonts w:eastAsia="SimSun"/>
          <w:lang w:bidi="ar-EG"/>
        </w:rPr>
        <w:t>3</w:t>
      </w:r>
      <w:r>
        <w:rPr>
          <w:rFonts w:eastAsia="SimSun" w:hint="cs"/>
          <w:rtl/>
          <w:lang w:bidi="ar-EG"/>
        </w:rPr>
        <w:t xml:space="preserve"> و</w:t>
      </w:r>
      <w:r>
        <w:rPr>
          <w:rFonts w:eastAsia="SimSun"/>
          <w:lang w:bidi="ar-EG"/>
        </w:rPr>
        <w:t>4</w:t>
      </w:r>
      <w:r>
        <w:rPr>
          <w:rFonts w:eastAsia="SimSun" w:hint="cs"/>
          <w:rtl/>
          <w:lang w:bidi="ar-EG"/>
        </w:rPr>
        <w:t xml:space="preserve"> اللتين تضمان المكونات </w:t>
      </w:r>
      <w:r>
        <w:rPr>
          <w:rFonts w:eastAsia="SimSun"/>
          <w:lang w:bidi="ar-EG"/>
        </w:rPr>
        <w:t>Y</w:t>
      </w:r>
      <w:r>
        <w:rPr>
          <w:rFonts w:eastAsia="SimSun" w:hint="cs"/>
          <w:rtl/>
          <w:lang w:bidi="ar-EG"/>
        </w:rPr>
        <w:t xml:space="preserve"> فقط.</w:t>
      </w:r>
    </w:p>
    <w:p w14:paraId="5C17FFCC" w14:textId="77777777" w:rsidR="00CD534D" w:rsidRDefault="009C1BF4" w:rsidP="00CD534D">
      <w:pPr>
        <w:rPr>
          <w:rFonts w:eastAsia="SimSun"/>
          <w:rtl/>
          <w:lang w:bidi="ar-EG"/>
        </w:rPr>
      </w:pPr>
      <w:r>
        <w:rPr>
          <w:rFonts w:eastAsia="SimSun" w:hint="cs"/>
          <w:rtl/>
          <w:lang w:bidi="ar-EG"/>
        </w:rPr>
        <w:t>ويبين</w:t>
      </w:r>
      <w:r w:rsidR="00C14D47">
        <w:rPr>
          <w:rFonts w:eastAsia="SimSun" w:hint="cs"/>
          <w:rtl/>
          <w:lang w:bidi="ar-EG"/>
        </w:rPr>
        <w:t xml:space="preserve"> </w:t>
      </w:r>
      <w:r>
        <w:rPr>
          <w:rFonts w:eastAsia="SimSun" w:hint="cs"/>
          <w:rtl/>
          <w:lang w:bidi="ar-EG"/>
        </w:rPr>
        <w:t>الشكل </w:t>
      </w:r>
      <w:r>
        <w:rPr>
          <w:rFonts w:eastAsia="SimSun"/>
          <w:lang w:bidi="ar-EG"/>
        </w:rPr>
        <w:t>3-1-3</w:t>
      </w:r>
      <w:r>
        <w:rPr>
          <w:rFonts w:eastAsia="SimSun" w:hint="cs"/>
          <w:rtl/>
          <w:lang w:bidi="ar-EG"/>
        </w:rPr>
        <w:t xml:space="preserve"> مثالاً لصورة </w:t>
      </w:r>
      <w:r>
        <w:rPr>
          <w:rFonts w:eastAsia="SimSun"/>
          <w:lang w:bidi="ar-EG"/>
        </w:rPr>
        <w:t>2 160</w:t>
      </w:r>
      <w:r>
        <w:rPr>
          <w:rFonts w:eastAsia="SimSun" w:hint="eastAsia"/>
          <w:rtl/>
          <w:lang w:bidi="ar-EG"/>
        </w:rPr>
        <w:t> خطاً ببنية صورة </w:t>
      </w:r>
      <w:r>
        <w:rPr>
          <w:rFonts w:eastAsia="SimSun"/>
          <w:lang w:bidi="ar-EG"/>
        </w:rPr>
        <w:t>4:2:0</w:t>
      </w:r>
      <w:r>
        <w:rPr>
          <w:rFonts w:eastAsia="SimSun" w:hint="cs"/>
          <w:rtl/>
          <w:lang w:bidi="ar-EG"/>
        </w:rPr>
        <w:t xml:space="preserve"> مقسمة إلى أربع صور فرعية.</w:t>
      </w:r>
    </w:p>
    <w:p w14:paraId="1FBD2CB2" w14:textId="77777777" w:rsidR="00CD534D" w:rsidRDefault="00CD534D" w:rsidP="00CD534D">
      <w:pPr>
        <w:pStyle w:val="FigureNo"/>
        <w:rPr>
          <w:rFonts w:eastAsia="SimSun"/>
          <w:rtl/>
        </w:rPr>
      </w:pPr>
      <w:r>
        <w:rPr>
          <w:rFonts w:eastAsia="SimSun" w:hint="cs"/>
          <w:rtl/>
        </w:rPr>
        <w:t>الشكل </w:t>
      </w:r>
      <w:r>
        <w:rPr>
          <w:rFonts w:eastAsia="SimSun"/>
        </w:rPr>
        <w:t>3-1-3</w:t>
      </w:r>
    </w:p>
    <w:p w14:paraId="37687E9C" w14:textId="77777777" w:rsidR="00CD534D" w:rsidRPr="00B863E0" w:rsidRDefault="009C1BF4" w:rsidP="00CD534D">
      <w:pPr>
        <w:pStyle w:val="FigureTitle"/>
        <w:rPr>
          <w:sz w:val="22"/>
          <w:szCs w:val="30"/>
          <w:rtl/>
          <w:lang w:val="en-GB"/>
        </w:rPr>
      </w:pPr>
      <w:r w:rsidRPr="00B863E0">
        <w:rPr>
          <w:rFonts w:eastAsia="SimSun" w:hint="cs"/>
          <w:sz w:val="22"/>
          <w:szCs w:val="30"/>
          <w:rtl/>
        </w:rPr>
        <w:t xml:space="preserve">تقسيم صورة بالبنية </w:t>
      </w:r>
      <w:r w:rsidR="00CD534D" w:rsidRPr="00B863E0">
        <w:rPr>
          <w:sz w:val="22"/>
          <w:szCs w:val="30"/>
          <w:lang w:val="en-GB"/>
        </w:rPr>
        <w:t>4:2:0</w:t>
      </w:r>
    </w:p>
    <w:p w14:paraId="3ECDE743" w14:textId="77777777" w:rsidR="00CD534D" w:rsidRDefault="009C1BF4" w:rsidP="00CD534D">
      <w:pPr>
        <w:spacing w:before="100" w:beforeAutospacing="1" w:after="100" w:afterAutospacing="1" w:line="240" w:lineRule="auto"/>
        <w:jc w:val="center"/>
        <w:rPr>
          <w:rtl/>
          <w:lang w:val="en-GB"/>
        </w:rPr>
      </w:pPr>
      <w:r>
        <w:rPr>
          <w:noProof/>
          <w:lang w:eastAsia="zh-CN"/>
        </w:rPr>
        <mc:AlternateContent>
          <mc:Choice Requires="wpg">
            <w:drawing>
              <wp:anchor distT="0" distB="0" distL="114300" distR="114300" simplePos="0" relativeHeight="252488192" behindDoc="0" locked="0" layoutInCell="1" allowOverlap="1" wp14:anchorId="350D8BE0" wp14:editId="63BBEB43">
                <wp:simplePos x="0" y="0"/>
                <wp:positionH relativeFrom="column">
                  <wp:posOffset>271264</wp:posOffset>
                </wp:positionH>
                <wp:positionV relativeFrom="paragraph">
                  <wp:posOffset>206274</wp:posOffset>
                </wp:positionV>
                <wp:extent cx="5672293" cy="1526708"/>
                <wp:effectExtent l="0" t="0" r="5080" b="0"/>
                <wp:wrapNone/>
                <wp:docPr id="2214" name="Group 2214"/>
                <wp:cNvGraphicFramePr/>
                <a:graphic xmlns:a="http://schemas.openxmlformats.org/drawingml/2006/main">
                  <a:graphicData uri="http://schemas.microsoft.com/office/word/2010/wordprocessingGroup">
                    <wpg:wgp>
                      <wpg:cNvGrpSpPr/>
                      <wpg:grpSpPr>
                        <a:xfrm>
                          <a:off x="0" y="0"/>
                          <a:ext cx="5672293" cy="1526708"/>
                          <a:chOff x="0" y="15073"/>
                          <a:chExt cx="5672293" cy="1526708"/>
                        </a:xfrm>
                      </wpg:grpSpPr>
                      <wps:wsp>
                        <wps:cNvPr id="2215" name="Text Box 2215"/>
                        <wps:cNvSpPr txBox="1"/>
                        <wps:spPr>
                          <a:xfrm>
                            <a:off x="2627644" y="15240"/>
                            <a:ext cx="1225898"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FE631" w14:textId="77777777" w:rsidR="00A5719D" w:rsidRPr="00CD534D" w:rsidRDefault="00A5719D"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1</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16" name="Text Box 2216"/>
                        <wps:cNvSpPr txBox="1"/>
                        <wps:spPr>
                          <a:xfrm>
                            <a:off x="4446395" y="15073"/>
                            <a:ext cx="1225898"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DD7E1" w14:textId="77777777" w:rsidR="00A5719D" w:rsidRPr="00CD534D" w:rsidRDefault="00A5719D"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2</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17" name="Text Box 2217"/>
                        <wps:cNvSpPr txBox="1"/>
                        <wps:spPr>
                          <a:xfrm>
                            <a:off x="2627644" y="1210359"/>
                            <a:ext cx="1225898"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845A4" w14:textId="77777777" w:rsidR="00A5719D" w:rsidRPr="00CD534D" w:rsidRDefault="00A5719D"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3</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18" name="Text Box 2218"/>
                        <wps:cNvSpPr txBox="1"/>
                        <wps:spPr>
                          <a:xfrm>
                            <a:off x="4446395" y="1210826"/>
                            <a:ext cx="1225550"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9D8ED8" w14:textId="77777777" w:rsidR="00A5719D" w:rsidRPr="00CD534D" w:rsidRDefault="00A5719D"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4</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19" name="Text Box 2219"/>
                        <wps:cNvSpPr txBox="1"/>
                        <wps:spPr>
                          <a:xfrm>
                            <a:off x="0" y="88097"/>
                            <a:ext cx="1984549" cy="33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02319" w14:textId="77777777" w:rsidR="00A5719D" w:rsidRPr="008352BB" w:rsidRDefault="00A5719D" w:rsidP="009C1BF4">
                              <w:pPr>
                                <w:spacing w:before="40" w:after="40" w:line="200" w:lineRule="exact"/>
                                <w:jc w:val="center"/>
                                <w:rPr>
                                  <w:sz w:val="18"/>
                                  <w:szCs w:val="24"/>
                                  <w:rtl/>
                                  <w:lang w:bidi="ar-EG"/>
                                </w:rPr>
                              </w:pPr>
                              <w:r>
                                <w:rPr>
                                  <w:rFonts w:hint="cs"/>
                                  <w:sz w:val="18"/>
                                  <w:szCs w:val="24"/>
                                  <w:rtl/>
                                  <w:lang w:bidi="ar-EG"/>
                                </w:rPr>
                                <w:t>صورة </w:t>
                              </w:r>
                              <w:r>
                                <w:rPr>
                                  <w:sz w:val="18"/>
                                  <w:szCs w:val="24"/>
                                  <w:lang w:bidi="ar-EG"/>
                                </w:rPr>
                                <w:t>2 160</w:t>
                              </w:r>
                              <w:r>
                                <w:rPr>
                                  <w:rFonts w:hint="eastAsia"/>
                                  <w:sz w:val="18"/>
                                  <w:szCs w:val="24"/>
                                  <w:rtl/>
                                  <w:lang w:bidi="ar-EG"/>
                                </w:rPr>
                                <w:t> خطاً</w:t>
                              </w:r>
                              <w:r w:rsidRPr="009C1BF4">
                                <w:rPr>
                                  <w:rFonts w:hint="cs"/>
                                  <w:sz w:val="18"/>
                                  <w:szCs w:val="24"/>
                                  <w:rtl/>
                                  <w:lang w:bidi="ar-EG"/>
                                </w:rPr>
                                <w:t xml:space="preserve"> </w:t>
                              </w:r>
                              <w:r>
                                <w:rPr>
                                  <w:rFonts w:hint="cs"/>
                                  <w:sz w:val="18"/>
                                  <w:szCs w:val="24"/>
                                  <w:rtl/>
                                  <w:lang w:bidi="ar-EG"/>
                                </w:rPr>
                                <w:t xml:space="preserve">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0D8BE0" id="Group 2214" o:spid="_x0000_s1990" style="position:absolute;left:0;text-align:left;margin-left:21.35pt;margin-top:16.25pt;width:446.65pt;height:120.2pt;z-index:252488192;mso-height-relative:margin" coordorigin=",150" coordsize="56722,1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">
                <v:shape id="Text Box 2215" o:spid="_x0000_s1991" type="#_x0000_t202" style="position:absolute;left:26276;top:152;width:12259;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" filled="f" stroked="f" strokeweight=".5pt">
                  <v:textbox inset="0,0,0,0">
                    <w:txbxContent>
                      <w:p w14:paraId="635FE631" w14:textId="77777777" w:rsidR="00A5719D" w:rsidRPr="00CD534D" w:rsidRDefault="00A5719D"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1</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0</w:t>
                        </w:r>
                      </w:p>
                    </w:txbxContent>
                  </v:textbox>
                </v:shape>
                <v:shape id="Text Box 2216" o:spid="_x0000_s1992" type="#_x0000_t202" style="position:absolute;left:44463;top:150;width:12259;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" filled="f" stroked="f" strokeweight=".5pt">
                  <v:textbox inset="0,0,0,0">
                    <w:txbxContent>
                      <w:p w14:paraId="620DD7E1" w14:textId="77777777" w:rsidR="00A5719D" w:rsidRPr="00CD534D" w:rsidRDefault="00A5719D"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2</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0</w:t>
                        </w:r>
                      </w:p>
                    </w:txbxContent>
                  </v:textbox>
                </v:shape>
                <v:shape id="Text Box 2217" o:spid="_x0000_s1993" type="#_x0000_t202" style="position:absolute;left:26276;top:12103;width:12259;height:3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" filled="f" stroked="f" strokeweight=".5pt">
                  <v:textbox inset="0,0,0,0">
                    <w:txbxContent>
                      <w:p w14:paraId="06D845A4" w14:textId="77777777" w:rsidR="00A5719D" w:rsidRPr="00CD534D" w:rsidRDefault="00A5719D"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3</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0</w:t>
                        </w:r>
                      </w:p>
                    </w:txbxContent>
                  </v:textbox>
                </v:shape>
                <v:shape id="Text Box 2218" o:spid="_x0000_s1994" type="#_x0000_t202" style="position:absolute;left:44463;top:12108;width:12256;height:3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" filled="f" stroked="f" strokeweight=".5pt">
                  <v:textbox inset="0,0,0,0">
                    <w:txbxContent>
                      <w:p w14:paraId="079D8ED8" w14:textId="77777777" w:rsidR="00A5719D" w:rsidRPr="00CD534D" w:rsidRDefault="00A5719D" w:rsidP="009C1BF4">
                        <w:pPr>
                          <w:spacing w:before="40" w:after="40" w:line="200" w:lineRule="exact"/>
                          <w:jc w:val="center"/>
                          <w:rPr>
                            <w:sz w:val="18"/>
                            <w:szCs w:val="24"/>
                            <w:rtl/>
                            <w:lang w:bidi="ar-EG"/>
                          </w:rPr>
                        </w:pPr>
                        <w:r>
                          <w:rPr>
                            <w:rFonts w:hint="cs"/>
                            <w:sz w:val="18"/>
                            <w:szCs w:val="24"/>
                            <w:rtl/>
                            <w:lang w:bidi="ar-EG"/>
                          </w:rPr>
                          <w:t xml:space="preserve">الصورة الفرعية </w:t>
                        </w:r>
                        <w:r>
                          <w:rPr>
                            <w:sz w:val="18"/>
                            <w:szCs w:val="24"/>
                            <w:lang w:bidi="ar-EG"/>
                          </w:rPr>
                          <w:t>1 080</w:t>
                        </w:r>
                        <w:r>
                          <w:rPr>
                            <w:rFonts w:hint="cs"/>
                            <w:sz w:val="18"/>
                            <w:szCs w:val="24"/>
                            <w:rtl/>
                            <w:lang w:bidi="ar-EG"/>
                          </w:rPr>
                          <w:t xml:space="preserve"> خطاً رقم </w:t>
                        </w:r>
                        <w:r>
                          <w:rPr>
                            <w:sz w:val="18"/>
                            <w:szCs w:val="24"/>
                            <w:lang w:bidi="ar-EG"/>
                          </w:rPr>
                          <w:t>4</w:t>
                        </w:r>
                        <w:r>
                          <w:rPr>
                            <w:rFonts w:hint="cs"/>
                            <w:sz w:val="18"/>
                            <w:szCs w:val="24"/>
                            <w:rtl/>
                            <w:lang w:bidi="ar-EG"/>
                          </w:rPr>
                          <w:t xml:space="preserve"> 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0</w:t>
                        </w:r>
                      </w:p>
                    </w:txbxContent>
                  </v:textbox>
                </v:shape>
                <v:shape id="Text Box 2219" o:spid="_x0000_s1995" type="#_x0000_t202" style="position:absolute;top:880;width:19845;height:3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" filled="f" stroked="f" strokeweight=".5pt">
                  <v:textbox inset="0,0,0,0">
                    <w:txbxContent>
                      <w:p w14:paraId="6C302319" w14:textId="77777777" w:rsidR="00A5719D" w:rsidRPr="008352BB" w:rsidRDefault="00A5719D" w:rsidP="009C1BF4">
                        <w:pPr>
                          <w:spacing w:before="40" w:after="40" w:line="200" w:lineRule="exact"/>
                          <w:jc w:val="center"/>
                          <w:rPr>
                            <w:sz w:val="18"/>
                            <w:szCs w:val="24"/>
                            <w:rtl/>
                            <w:lang w:bidi="ar-EG"/>
                          </w:rPr>
                        </w:pPr>
                        <w:r>
                          <w:rPr>
                            <w:rFonts w:hint="cs"/>
                            <w:sz w:val="18"/>
                            <w:szCs w:val="24"/>
                            <w:rtl/>
                            <w:lang w:bidi="ar-EG"/>
                          </w:rPr>
                          <w:t>صورة </w:t>
                        </w:r>
                        <w:r>
                          <w:rPr>
                            <w:sz w:val="18"/>
                            <w:szCs w:val="24"/>
                            <w:lang w:bidi="ar-EG"/>
                          </w:rPr>
                          <w:t>2 160</w:t>
                        </w:r>
                        <w:r>
                          <w:rPr>
                            <w:rFonts w:hint="eastAsia"/>
                            <w:sz w:val="18"/>
                            <w:szCs w:val="24"/>
                            <w:rtl/>
                            <w:lang w:bidi="ar-EG"/>
                          </w:rPr>
                          <w:t> خطاً</w:t>
                        </w:r>
                        <w:r w:rsidRPr="009C1BF4">
                          <w:rPr>
                            <w:rFonts w:hint="cs"/>
                            <w:sz w:val="18"/>
                            <w:szCs w:val="24"/>
                            <w:rtl/>
                            <w:lang w:bidi="ar-EG"/>
                          </w:rPr>
                          <w:t xml:space="preserve"> </w:t>
                        </w:r>
                        <w:r>
                          <w:rPr>
                            <w:rFonts w:hint="cs"/>
                            <w:sz w:val="18"/>
                            <w:szCs w:val="24"/>
                            <w:rtl/>
                            <w:lang w:bidi="ar-EG"/>
                          </w:rPr>
                          <w:t xml:space="preserve">بالبنية </w:t>
                        </w:r>
                        <w:r w:rsidRPr="008352BB">
                          <w:rPr>
                            <w:sz w:val="18"/>
                            <w:szCs w:val="24"/>
                            <w:lang w:val="en-GB" w:bidi="ar-EG"/>
                          </w:rPr>
                          <w:t>4:</w:t>
                        </w:r>
                        <w:r>
                          <w:rPr>
                            <w:sz w:val="18"/>
                            <w:szCs w:val="24"/>
                            <w:lang w:val="en-GB" w:bidi="ar-EG"/>
                          </w:rPr>
                          <w:t>2</w:t>
                        </w:r>
                        <w:r w:rsidRPr="008352BB">
                          <w:rPr>
                            <w:sz w:val="18"/>
                            <w:szCs w:val="24"/>
                            <w:lang w:val="en-GB" w:bidi="ar-EG"/>
                          </w:rPr>
                          <w:t>:</w:t>
                        </w:r>
                        <w:r>
                          <w:rPr>
                            <w:sz w:val="18"/>
                            <w:szCs w:val="24"/>
                            <w:lang w:val="en-GB" w:bidi="ar-EG"/>
                          </w:rPr>
                          <w:t>0</w:t>
                        </w:r>
                      </w:p>
                    </w:txbxContent>
                  </v:textbox>
                </v:shape>
              </v:group>
            </w:pict>
          </mc:Fallback>
        </mc:AlternateContent>
      </w:r>
      <w:r>
        <w:rPr>
          <w:lang w:val="en-GB"/>
        </w:rPr>
        <w:object w:dxaOrig="7033" w:dyaOrig="3054" w14:anchorId="3B3D4FD8">
          <v:shape id="_x0000_i1091" type="#_x0000_t75" style="width:471.3pt;height:194.55pt" o:ole="">
            <v:imagedata r:id="rId152" o:title="" cropbottom="3272f"/>
          </v:shape>
          <o:OLEObject Type="Embed" ProgID="CorelDraw.Graphic.16" ShapeID="_x0000_i1091" DrawAspect="Content" ObjectID="_1756704625" r:id="rId153"/>
        </w:object>
      </w:r>
    </w:p>
    <w:p w14:paraId="7C2DBED7" w14:textId="77777777" w:rsidR="00CD534D" w:rsidRDefault="00E818DC" w:rsidP="00E818DC">
      <w:pPr>
        <w:rPr>
          <w:rFonts w:eastAsia="SimSun"/>
          <w:rtl/>
          <w:lang w:bidi="ar-EG"/>
        </w:rPr>
      </w:pPr>
      <w:r>
        <w:rPr>
          <w:rFonts w:eastAsia="SimSun" w:hint="cs"/>
          <w:rtl/>
          <w:lang w:bidi="ar-EG"/>
        </w:rPr>
        <w:t>وتنتقل الصور الفرعية الناتجة جميعها بتعدد إرسال </w:t>
      </w:r>
      <w:r>
        <w:rPr>
          <w:rFonts w:eastAsia="SimSun"/>
          <w:lang w:bidi="ar-EG"/>
        </w:rPr>
        <w:t>4:2:2</w:t>
      </w:r>
      <w:r>
        <w:rPr>
          <w:rFonts w:eastAsia="SimSun" w:hint="cs"/>
          <w:rtl/>
          <w:lang w:bidi="ar-EG"/>
        </w:rPr>
        <w:t>. ويخصص للمكونات </w:t>
      </w:r>
      <w:r>
        <w:rPr>
          <w:rFonts w:eastAsia="SimSun"/>
          <w:lang w:bidi="ar-EG"/>
        </w:rPr>
        <w:t>C</w:t>
      </w:r>
      <w:r>
        <w:rPr>
          <w:rFonts w:eastAsia="SimSun" w:hint="cs"/>
          <w:rtl/>
          <w:lang w:bidi="ar-EG"/>
        </w:rPr>
        <w:t xml:space="preserve"> المفقودة في تعدد الإرسال قيم بيانات تمثل اختلافاً لونياً بقيمة </w:t>
      </w:r>
      <w:r>
        <w:rPr>
          <w:rFonts w:eastAsia="SimSun"/>
          <w:lang w:bidi="ar-EG"/>
        </w:rPr>
        <w:t>0</w:t>
      </w:r>
      <w:r>
        <w:rPr>
          <w:rFonts w:eastAsia="SimSun" w:hint="cs"/>
          <w:rtl/>
          <w:lang w:bidi="ar-EG"/>
        </w:rPr>
        <w:t>. وهذه هي القيمة </w:t>
      </w:r>
      <w:r>
        <w:rPr>
          <w:rFonts w:eastAsia="SimSun"/>
          <w:lang w:bidi="ar-EG"/>
        </w:rPr>
        <w:t>200</w:t>
      </w:r>
      <w:r w:rsidRPr="00E818DC">
        <w:rPr>
          <w:rFonts w:eastAsia="SimSun"/>
          <w:vertAlign w:val="subscript"/>
          <w:lang w:bidi="ar-EG"/>
        </w:rPr>
        <w:t>h</w:t>
      </w:r>
      <w:r>
        <w:rPr>
          <w:rFonts w:eastAsia="SimSun" w:hint="cs"/>
          <w:rtl/>
          <w:lang w:bidi="ar-EG"/>
        </w:rPr>
        <w:t xml:space="preserve"> في حالة النظام </w:t>
      </w:r>
      <w:r>
        <w:rPr>
          <w:rFonts w:eastAsia="SimSun"/>
          <w:lang w:bidi="ar-EG"/>
        </w:rPr>
        <w:t>10</w:t>
      </w:r>
      <w:r>
        <w:rPr>
          <w:rFonts w:eastAsia="SimSun" w:hint="eastAsia"/>
          <w:rtl/>
          <w:lang w:bidi="ar-EG"/>
        </w:rPr>
        <w:t> بتات</w:t>
      </w:r>
      <w:r>
        <w:rPr>
          <w:rFonts w:eastAsia="SimSun" w:hint="cs"/>
          <w:rtl/>
          <w:lang w:bidi="ar-EG"/>
        </w:rPr>
        <w:t xml:space="preserve"> و</w:t>
      </w:r>
      <w:r>
        <w:rPr>
          <w:rFonts w:eastAsia="SimSun"/>
          <w:lang w:bidi="ar-EG"/>
        </w:rPr>
        <w:t>800</w:t>
      </w:r>
      <w:r w:rsidRPr="00E818DC">
        <w:rPr>
          <w:rFonts w:eastAsia="SimSun"/>
          <w:vertAlign w:val="subscript"/>
          <w:lang w:bidi="ar-EG"/>
        </w:rPr>
        <w:t>h</w:t>
      </w:r>
      <w:r>
        <w:rPr>
          <w:rFonts w:eastAsia="SimSun" w:hint="cs"/>
          <w:rtl/>
          <w:lang w:bidi="ar-EG"/>
        </w:rPr>
        <w:t xml:space="preserve"> في حالة النظام </w:t>
      </w:r>
      <w:r>
        <w:rPr>
          <w:rFonts w:eastAsia="SimSun"/>
          <w:lang w:bidi="ar-EG"/>
        </w:rPr>
        <w:t>12</w:t>
      </w:r>
      <w:r>
        <w:rPr>
          <w:rFonts w:eastAsia="SimSun" w:hint="eastAsia"/>
          <w:rtl/>
          <w:lang w:bidi="ar-EG"/>
        </w:rPr>
        <w:t> </w:t>
      </w:r>
      <w:proofErr w:type="spellStart"/>
      <w:r>
        <w:rPr>
          <w:rFonts w:eastAsia="SimSun" w:hint="eastAsia"/>
          <w:rtl/>
          <w:lang w:bidi="ar-EG"/>
        </w:rPr>
        <w:t>بتة</w:t>
      </w:r>
      <w:proofErr w:type="spellEnd"/>
      <w:r>
        <w:rPr>
          <w:rFonts w:eastAsia="SimSun" w:hint="eastAsia"/>
          <w:rtl/>
          <w:lang w:bidi="ar-EG"/>
        </w:rPr>
        <w:t>.</w:t>
      </w:r>
    </w:p>
    <w:p w14:paraId="01FF4594" w14:textId="77777777" w:rsidR="00CD534D" w:rsidRPr="00E818DC" w:rsidRDefault="00E818DC" w:rsidP="00C14D47">
      <w:pPr>
        <w:rPr>
          <w:rFonts w:eastAsia="SimSun"/>
          <w:rtl/>
          <w:lang w:bidi="ar-EG"/>
        </w:rPr>
      </w:pPr>
      <w:r>
        <w:rPr>
          <w:rFonts w:eastAsia="SimSun" w:hint="cs"/>
          <w:rtl/>
          <w:lang w:bidi="ar-EG"/>
        </w:rPr>
        <w:lastRenderedPageBreak/>
        <w:t>وبالنسبة لصور المصدر </w:t>
      </w:r>
      <w:r>
        <w:rPr>
          <w:rFonts w:eastAsia="SimSun"/>
          <w:lang w:bidi="ar-EG"/>
        </w:rPr>
        <w:t>4 320</w:t>
      </w:r>
      <w:r>
        <w:rPr>
          <w:rFonts w:eastAsia="SimSun" w:hint="eastAsia"/>
          <w:rtl/>
          <w:lang w:bidi="ar-EG"/>
        </w:rPr>
        <w:t> خطاً، يقع التقسيم المعروض في الشكل </w:t>
      </w:r>
      <w:r>
        <w:rPr>
          <w:rFonts w:eastAsia="SimSun"/>
          <w:lang w:bidi="ar-EG"/>
        </w:rPr>
        <w:t>3-1-3</w:t>
      </w:r>
      <w:r>
        <w:rPr>
          <w:rFonts w:eastAsia="SimSun" w:hint="cs"/>
          <w:rtl/>
          <w:lang w:bidi="ar-EG"/>
        </w:rPr>
        <w:t xml:space="preserve"> عندما تقسم الصورة </w:t>
      </w:r>
      <w:r>
        <w:rPr>
          <w:rFonts w:eastAsia="SimSun"/>
          <w:lang w:bidi="ar-EG"/>
        </w:rPr>
        <w:t>4 320</w:t>
      </w:r>
      <w:r>
        <w:rPr>
          <w:rFonts w:eastAsia="SimSun" w:hint="cs"/>
          <w:rtl/>
          <w:lang w:bidi="ar-EG"/>
        </w:rPr>
        <w:t xml:space="preserve"> خطاً إلى أربع صور فرعية وسيطة </w:t>
      </w:r>
      <w:r>
        <w:rPr>
          <w:rFonts w:eastAsia="SimSun"/>
          <w:lang w:bidi="ar-EG"/>
        </w:rPr>
        <w:t>2 160</w:t>
      </w:r>
      <w:r>
        <w:rPr>
          <w:rFonts w:eastAsia="SimSun" w:hint="eastAsia"/>
          <w:rtl/>
          <w:lang w:bidi="ar-EG"/>
        </w:rPr>
        <w:t> </w:t>
      </w:r>
      <w:r>
        <w:rPr>
          <w:rFonts w:eastAsia="SimSun" w:hint="cs"/>
          <w:rtl/>
          <w:lang w:bidi="ar-EG"/>
        </w:rPr>
        <w:t xml:space="preserve">خطاً، حيث تضم الصورتان الفرعيتان الوسيطتان </w:t>
      </w:r>
      <w:r>
        <w:rPr>
          <w:rFonts w:eastAsia="SimSun"/>
          <w:lang w:bidi="ar-EG"/>
        </w:rPr>
        <w:t>2 160</w:t>
      </w:r>
      <w:r>
        <w:rPr>
          <w:rFonts w:eastAsia="SimSun" w:hint="eastAsia"/>
          <w:rtl/>
          <w:lang w:bidi="ar-EG"/>
        </w:rPr>
        <w:t xml:space="preserve"> خطاً رقما </w:t>
      </w:r>
      <w:r>
        <w:rPr>
          <w:rFonts w:eastAsia="SimSun"/>
          <w:lang w:bidi="ar-EG"/>
        </w:rPr>
        <w:t>1</w:t>
      </w:r>
      <w:r>
        <w:rPr>
          <w:rFonts w:eastAsia="SimSun" w:hint="cs"/>
          <w:rtl/>
          <w:lang w:bidi="ar-EG"/>
        </w:rPr>
        <w:t xml:space="preserve"> و</w:t>
      </w:r>
      <w:r>
        <w:rPr>
          <w:rFonts w:eastAsia="SimSun"/>
          <w:lang w:bidi="ar-EG"/>
        </w:rPr>
        <w:t>2</w:t>
      </w:r>
      <w:r>
        <w:rPr>
          <w:rFonts w:eastAsia="SimSun" w:hint="cs"/>
          <w:rtl/>
          <w:lang w:bidi="ar-EG"/>
        </w:rPr>
        <w:t xml:space="preserve"> المكونات </w:t>
      </w:r>
      <w:r>
        <w:rPr>
          <w:rFonts w:eastAsia="SimSun"/>
          <w:lang w:bidi="ar-EG"/>
        </w:rPr>
        <w:t>C</w:t>
      </w:r>
      <w:r>
        <w:rPr>
          <w:rFonts w:eastAsia="SimSun" w:hint="cs"/>
          <w:rtl/>
          <w:lang w:bidi="ar-EG"/>
        </w:rPr>
        <w:t xml:space="preserve"> بالبنية </w:t>
      </w:r>
      <w:r>
        <w:rPr>
          <w:rFonts w:eastAsia="SimSun"/>
          <w:lang w:bidi="ar-EG"/>
        </w:rPr>
        <w:t>4:2:2</w:t>
      </w:r>
      <w:r>
        <w:rPr>
          <w:rFonts w:eastAsia="SimSun" w:hint="cs"/>
          <w:rtl/>
          <w:lang w:bidi="ar-EG"/>
        </w:rPr>
        <w:t xml:space="preserve"> والصورتان الفرعيتان الوسيطتان </w:t>
      </w:r>
      <w:r>
        <w:rPr>
          <w:rFonts w:eastAsia="SimSun"/>
          <w:lang w:bidi="ar-EG"/>
        </w:rPr>
        <w:t>2 160</w:t>
      </w:r>
      <w:r>
        <w:rPr>
          <w:rFonts w:eastAsia="SimSun" w:hint="eastAsia"/>
          <w:rtl/>
          <w:lang w:bidi="ar-EG"/>
        </w:rPr>
        <w:t xml:space="preserve"> خطاً رقما </w:t>
      </w:r>
      <w:r>
        <w:rPr>
          <w:rFonts w:eastAsia="SimSun"/>
          <w:lang w:bidi="ar-EG"/>
        </w:rPr>
        <w:t>3</w:t>
      </w:r>
      <w:r>
        <w:rPr>
          <w:rFonts w:eastAsia="SimSun" w:hint="cs"/>
          <w:rtl/>
          <w:lang w:bidi="ar-EG"/>
        </w:rPr>
        <w:t xml:space="preserve"> و</w:t>
      </w:r>
      <w:r>
        <w:rPr>
          <w:rFonts w:eastAsia="SimSun"/>
          <w:lang w:bidi="ar-EG"/>
        </w:rPr>
        <w:t>4</w:t>
      </w:r>
      <w:r>
        <w:rPr>
          <w:rFonts w:eastAsia="SimSun" w:hint="cs"/>
          <w:rtl/>
          <w:lang w:bidi="ar-EG"/>
        </w:rPr>
        <w:t xml:space="preserve"> لمكوناتهما </w:t>
      </w:r>
      <w:r>
        <w:rPr>
          <w:rFonts w:eastAsia="SimSun"/>
          <w:lang w:bidi="ar-EG"/>
        </w:rPr>
        <w:t>C</w:t>
      </w:r>
      <w:r>
        <w:rPr>
          <w:rFonts w:eastAsia="SimSun" w:hint="cs"/>
          <w:rtl/>
          <w:lang w:bidi="ar-EG"/>
        </w:rPr>
        <w:t xml:space="preserve"> القيم </w:t>
      </w:r>
      <w:r>
        <w:rPr>
          <w:rFonts w:eastAsia="SimSun"/>
          <w:lang w:bidi="ar-EG"/>
        </w:rPr>
        <w:t>0</w:t>
      </w:r>
      <w:r>
        <w:rPr>
          <w:rFonts w:eastAsia="SimSun" w:hint="cs"/>
          <w:rtl/>
          <w:lang w:bidi="ar-EG"/>
        </w:rPr>
        <w:t xml:space="preserve"> للاختلاف اللوني. وعند تقسيم كل صورة فرعية وسيطة</w:t>
      </w:r>
      <w:r w:rsidR="005B6DD3">
        <w:rPr>
          <w:rFonts w:eastAsia="SimSun" w:hint="eastAsia"/>
          <w:rtl/>
          <w:lang w:bidi="ar-EG"/>
        </w:rPr>
        <w:t> </w:t>
      </w:r>
      <w:r>
        <w:rPr>
          <w:rFonts w:eastAsia="SimSun"/>
          <w:lang w:bidi="ar-EG"/>
        </w:rPr>
        <w:t>2 160</w:t>
      </w:r>
      <w:r>
        <w:rPr>
          <w:rFonts w:eastAsia="SimSun" w:hint="eastAsia"/>
          <w:rtl/>
          <w:lang w:bidi="ar-EG"/>
        </w:rPr>
        <w:t> خطاً إلى أربع صور فرعية </w:t>
      </w:r>
      <w:r>
        <w:rPr>
          <w:rFonts w:eastAsia="SimSun"/>
          <w:lang w:bidi="ar-EG"/>
        </w:rPr>
        <w:t>1 080</w:t>
      </w:r>
      <w:r>
        <w:rPr>
          <w:rFonts w:eastAsia="SimSun" w:hint="cs"/>
          <w:rtl/>
          <w:lang w:bidi="ar-EG"/>
        </w:rPr>
        <w:t xml:space="preserve"> خطاً:</w:t>
      </w:r>
    </w:p>
    <w:p w14:paraId="391D01D4" w14:textId="77777777" w:rsidR="00CD534D" w:rsidRDefault="005B6DD3" w:rsidP="00E818DC">
      <w:pPr>
        <w:pStyle w:val="enumlev1"/>
        <w:rPr>
          <w:rFonts w:eastAsia="SimSun"/>
          <w:rtl/>
        </w:rPr>
      </w:pPr>
      <w:r>
        <w:rPr>
          <w:rFonts w:eastAsia="SimSun" w:hint="cs"/>
          <w:rtl/>
        </w:rPr>
        <w:t>-</w:t>
      </w:r>
      <w:r w:rsidR="00CD534D">
        <w:rPr>
          <w:rFonts w:eastAsia="SimSun"/>
          <w:rtl/>
        </w:rPr>
        <w:tab/>
      </w:r>
      <w:r w:rsidR="00E818DC">
        <w:rPr>
          <w:rFonts w:eastAsia="SimSun" w:hint="cs"/>
          <w:rtl/>
        </w:rPr>
        <w:t xml:space="preserve">الصور الفرعية </w:t>
      </w:r>
      <w:r w:rsidR="00E818DC">
        <w:rPr>
          <w:rFonts w:eastAsia="SimSun"/>
        </w:rPr>
        <w:t>1 080</w:t>
      </w:r>
      <w:r w:rsidR="00E818DC">
        <w:rPr>
          <w:rFonts w:eastAsia="SimSun" w:hint="cs"/>
          <w:rtl/>
        </w:rPr>
        <w:t xml:space="preserve"> خطاً من </w:t>
      </w:r>
      <w:r w:rsidR="00E818DC">
        <w:rPr>
          <w:rFonts w:eastAsia="SimSun"/>
        </w:rPr>
        <w:t>1</w:t>
      </w:r>
      <w:r w:rsidR="00E818DC">
        <w:rPr>
          <w:rFonts w:eastAsia="SimSun" w:hint="cs"/>
          <w:rtl/>
        </w:rPr>
        <w:t xml:space="preserve"> إلى </w:t>
      </w:r>
      <w:r w:rsidR="00E818DC">
        <w:rPr>
          <w:rFonts w:eastAsia="SimSun"/>
        </w:rPr>
        <w:t>4</w:t>
      </w:r>
      <w:r w:rsidR="00E818DC">
        <w:rPr>
          <w:rFonts w:eastAsia="SimSun" w:hint="cs"/>
          <w:rtl/>
        </w:rPr>
        <w:t xml:space="preserve"> المقسمة من ا</w:t>
      </w:r>
      <w:r w:rsidR="00C14D47">
        <w:rPr>
          <w:rFonts w:eastAsia="SimSun" w:hint="cs"/>
          <w:rtl/>
        </w:rPr>
        <w:t>لصورة الفرعية الو</w:t>
      </w:r>
      <w:r w:rsidR="00E818DC">
        <w:rPr>
          <w:rFonts w:eastAsia="SimSun" w:hint="cs"/>
          <w:rtl/>
        </w:rPr>
        <w:t xml:space="preserve">سيطة </w:t>
      </w:r>
      <w:r w:rsidR="00E818DC">
        <w:rPr>
          <w:rFonts w:eastAsia="SimSun"/>
        </w:rPr>
        <w:t>2 160</w:t>
      </w:r>
      <w:r w:rsidR="00E818DC">
        <w:rPr>
          <w:rFonts w:eastAsia="SimSun" w:hint="cs"/>
          <w:rtl/>
        </w:rPr>
        <w:t xml:space="preserve"> خطاً رقم </w:t>
      </w:r>
      <w:r w:rsidR="00E818DC">
        <w:rPr>
          <w:rFonts w:eastAsia="SimSun"/>
        </w:rPr>
        <w:t>1</w:t>
      </w:r>
      <w:r w:rsidR="00E818DC">
        <w:rPr>
          <w:rFonts w:eastAsia="SimSun" w:hint="cs"/>
          <w:rtl/>
        </w:rPr>
        <w:t xml:space="preserve"> والصور الفرعية </w:t>
      </w:r>
      <w:r w:rsidR="00E818DC">
        <w:rPr>
          <w:rFonts w:eastAsia="SimSun"/>
        </w:rPr>
        <w:t>1 080</w:t>
      </w:r>
      <w:r w:rsidR="00E818DC">
        <w:rPr>
          <w:rFonts w:eastAsia="SimSun" w:hint="eastAsia"/>
          <w:rtl/>
        </w:rPr>
        <w:t xml:space="preserve"> خطاً من </w:t>
      </w:r>
      <w:r w:rsidR="00E818DC">
        <w:rPr>
          <w:rFonts w:eastAsia="SimSun"/>
        </w:rPr>
        <w:t>5</w:t>
      </w:r>
      <w:r w:rsidR="00E818DC">
        <w:rPr>
          <w:rFonts w:eastAsia="SimSun" w:hint="cs"/>
          <w:rtl/>
        </w:rPr>
        <w:t xml:space="preserve"> إلى </w:t>
      </w:r>
      <w:r w:rsidR="00E818DC">
        <w:rPr>
          <w:rFonts w:eastAsia="SimSun"/>
        </w:rPr>
        <w:t>8</w:t>
      </w:r>
      <w:r w:rsidR="00E818DC">
        <w:rPr>
          <w:rFonts w:eastAsia="SimSun" w:hint="cs"/>
          <w:rtl/>
        </w:rPr>
        <w:t xml:space="preserve"> المقسمة من الصورة الفرعية الوسيطة </w:t>
      </w:r>
      <w:r w:rsidR="00E818DC">
        <w:rPr>
          <w:rFonts w:eastAsia="SimSun"/>
        </w:rPr>
        <w:t>2 160</w:t>
      </w:r>
      <w:r w:rsidR="00E818DC">
        <w:rPr>
          <w:rFonts w:eastAsia="SimSun" w:hint="eastAsia"/>
          <w:rtl/>
        </w:rPr>
        <w:t> خطاً رقم </w:t>
      </w:r>
      <w:r w:rsidR="00E818DC">
        <w:rPr>
          <w:rFonts w:eastAsia="SimSun"/>
        </w:rPr>
        <w:t>2</w:t>
      </w:r>
      <w:r w:rsidR="00E818DC">
        <w:rPr>
          <w:rFonts w:eastAsia="SimSun" w:hint="cs"/>
          <w:rtl/>
        </w:rPr>
        <w:t>، تضم جميع المكونات </w:t>
      </w:r>
      <w:r w:rsidR="00E818DC">
        <w:rPr>
          <w:rFonts w:eastAsia="SimSun"/>
        </w:rPr>
        <w:t>C</w:t>
      </w:r>
      <w:r w:rsidR="00E818DC">
        <w:rPr>
          <w:rFonts w:eastAsia="SimSun" w:hint="cs"/>
          <w:rtl/>
        </w:rPr>
        <w:t xml:space="preserve"> من صورة المصدر </w:t>
      </w:r>
      <w:r w:rsidR="00E818DC">
        <w:rPr>
          <w:rFonts w:eastAsia="SimSun"/>
        </w:rPr>
        <w:t>4 320</w:t>
      </w:r>
      <w:r w:rsidR="00E818DC">
        <w:rPr>
          <w:rFonts w:eastAsia="SimSun" w:hint="eastAsia"/>
          <w:rtl/>
        </w:rPr>
        <w:t> ببنية صورة </w:t>
      </w:r>
      <w:r w:rsidR="00E818DC">
        <w:rPr>
          <w:rFonts w:eastAsia="SimSun"/>
        </w:rPr>
        <w:t>4:2:2</w:t>
      </w:r>
      <w:r w:rsidR="00E818DC">
        <w:rPr>
          <w:rFonts w:eastAsia="SimSun" w:hint="cs"/>
          <w:rtl/>
        </w:rPr>
        <w:t>.</w:t>
      </w:r>
    </w:p>
    <w:p w14:paraId="28DBEB4D" w14:textId="77777777" w:rsidR="00CD534D" w:rsidRDefault="005B6DD3" w:rsidP="005B6DD3">
      <w:pPr>
        <w:pStyle w:val="enumlev1"/>
        <w:rPr>
          <w:rFonts w:eastAsia="SimSun"/>
          <w:rtl/>
        </w:rPr>
      </w:pPr>
      <w:r>
        <w:rPr>
          <w:rFonts w:eastAsia="SimSun" w:hint="cs"/>
          <w:rtl/>
        </w:rPr>
        <w:t>-</w:t>
      </w:r>
      <w:r w:rsidR="00CD534D">
        <w:rPr>
          <w:rFonts w:eastAsia="SimSun"/>
          <w:rtl/>
        </w:rPr>
        <w:tab/>
      </w:r>
      <w:r w:rsidR="00E818DC">
        <w:rPr>
          <w:rFonts w:eastAsia="SimSun" w:hint="cs"/>
          <w:rtl/>
        </w:rPr>
        <w:t>الصور الفرعية</w:t>
      </w:r>
      <w:r w:rsidR="00E818DC">
        <w:rPr>
          <w:rFonts w:eastAsia="SimSun" w:hint="eastAsia"/>
          <w:rtl/>
        </w:rPr>
        <w:t> </w:t>
      </w:r>
      <w:r w:rsidR="00E818DC">
        <w:rPr>
          <w:rFonts w:eastAsia="SimSun"/>
        </w:rPr>
        <w:t>1 080</w:t>
      </w:r>
      <w:r w:rsidR="00E818DC">
        <w:rPr>
          <w:rFonts w:eastAsia="SimSun" w:hint="eastAsia"/>
          <w:rtl/>
        </w:rPr>
        <w:t xml:space="preserve"> خطاً من </w:t>
      </w:r>
      <w:r w:rsidR="00E818DC">
        <w:rPr>
          <w:rFonts w:eastAsia="SimSun"/>
        </w:rPr>
        <w:t>9</w:t>
      </w:r>
      <w:r w:rsidR="00E818DC">
        <w:rPr>
          <w:rFonts w:eastAsia="SimSun" w:hint="cs"/>
          <w:rtl/>
        </w:rPr>
        <w:t xml:space="preserve"> إلى </w:t>
      </w:r>
      <w:r w:rsidR="00E818DC">
        <w:rPr>
          <w:rFonts w:eastAsia="SimSun"/>
        </w:rPr>
        <w:t>12</w:t>
      </w:r>
      <w:r w:rsidR="00E818DC">
        <w:rPr>
          <w:rFonts w:eastAsia="SimSun" w:hint="cs"/>
          <w:rtl/>
        </w:rPr>
        <w:t xml:space="preserve"> المقسمة من الصورة الفرعية الوسيطة </w:t>
      </w:r>
      <w:r w:rsidR="00E818DC">
        <w:rPr>
          <w:rFonts w:eastAsia="SimSun"/>
        </w:rPr>
        <w:t>2 160</w:t>
      </w:r>
      <w:r w:rsidR="00E818DC">
        <w:rPr>
          <w:rFonts w:eastAsia="SimSun" w:hint="eastAsia"/>
          <w:rtl/>
        </w:rPr>
        <w:t> خطاً رقم </w:t>
      </w:r>
      <w:r w:rsidR="00E818DC">
        <w:rPr>
          <w:rFonts w:eastAsia="SimSun"/>
        </w:rPr>
        <w:t>3</w:t>
      </w:r>
      <w:r w:rsidR="00E818DC">
        <w:rPr>
          <w:rFonts w:eastAsia="SimSun" w:hint="cs"/>
          <w:rtl/>
        </w:rPr>
        <w:t xml:space="preserve"> والصور الفرعية </w:t>
      </w:r>
      <w:r w:rsidR="00E818DC">
        <w:rPr>
          <w:rFonts w:eastAsia="SimSun"/>
        </w:rPr>
        <w:t>1 080</w:t>
      </w:r>
      <w:r w:rsidR="00E818DC">
        <w:rPr>
          <w:rFonts w:eastAsia="SimSun" w:hint="eastAsia"/>
          <w:rtl/>
        </w:rPr>
        <w:t xml:space="preserve"> خطاً من </w:t>
      </w:r>
      <w:r w:rsidR="00E818DC">
        <w:rPr>
          <w:rFonts w:eastAsia="SimSun" w:hint="cs"/>
          <w:rtl/>
        </w:rPr>
        <w:t>رقم </w:t>
      </w:r>
      <w:r w:rsidR="00E818DC">
        <w:rPr>
          <w:rFonts w:eastAsia="SimSun"/>
        </w:rPr>
        <w:t>13</w:t>
      </w:r>
      <w:r w:rsidR="00E818DC">
        <w:rPr>
          <w:rFonts w:eastAsia="SimSun" w:hint="cs"/>
          <w:rtl/>
        </w:rPr>
        <w:t xml:space="preserve"> إلى </w:t>
      </w:r>
      <w:r w:rsidR="00E818DC">
        <w:rPr>
          <w:rFonts w:eastAsia="SimSun"/>
        </w:rPr>
        <w:t>16</w:t>
      </w:r>
      <w:r w:rsidR="00E818DC">
        <w:rPr>
          <w:rFonts w:eastAsia="SimSun" w:hint="cs"/>
          <w:rtl/>
        </w:rPr>
        <w:t xml:space="preserve"> المقسمة من الصورة الفرعية الوسيطة </w:t>
      </w:r>
      <w:r w:rsidR="00E818DC">
        <w:rPr>
          <w:rFonts w:eastAsia="SimSun"/>
        </w:rPr>
        <w:t>2 160</w:t>
      </w:r>
      <w:r w:rsidR="00E818DC">
        <w:rPr>
          <w:rFonts w:eastAsia="SimSun" w:hint="eastAsia"/>
          <w:rtl/>
        </w:rPr>
        <w:t> خطاً رقم </w:t>
      </w:r>
      <w:r w:rsidR="00E818DC">
        <w:rPr>
          <w:rFonts w:eastAsia="SimSun"/>
        </w:rPr>
        <w:t>4</w:t>
      </w:r>
      <w:r w:rsidR="00E818DC">
        <w:rPr>
          <w:rFonts w:eastAsia="SimSun" w:hint="cs"/>
          <w:rtl/>
        </w:rPr>
        <w:t>، تضم جميع المكونات </w:t>
      </w:r>
      <w:r w:rsidR="00E818DC">
        <w:rPr>
          <w:rFonts w:eastAsia="SimSun"/>
        </w:rPr>
        <w:t>C</w:t>
      </w:r>
      <w:r w:rsidR="00E818DC">
        <w:rPr>
          <w:rFonts w:eastAsia="SimSun" w:hint="cs"/>
          <w:rtl/>
        </w:rPr>
        <w:t xml:space="preserve"> ذات القيم</w:t>
      </w:r>
      <w:r>
        <w:rPr>
          <w:rFonts w:eastAsia="SimSun" w:hint="eastAsia"/>
          <w:rtl/>
        </w:rPr>
        <w:t> </w:t>
      </w:r>
      <w:r>
        <w:rPr>
          <w:rFonts w:eastAsia="SimSun"/>
        </w:rPr>
        <w:t>0</w:t>
      </w:r>
      <w:r w:rsidR="00E818DC">
        <w:rPr>
          <w:rFonts w:eastAsia="SimSun" w:hint="cs"/>
          <w:rtl/>
        </w:rPr>
        <w:t xml:space="preserve"> للاختلاف اللوني.</w:t>
      </w:r>
    </w:p>
    <w:p w14:paraId="17DEA5D1" w14:textId="04DEE9CD" w:rsidR="00CD534D" w:rsidRDefault="00CD534D" w:rsidP="00CD534D">
      <w:pPr>
        <w:rPr>
          <w:rFonts w:eastAsia="SimSun"/>
          <w:rtl/>
          <w:lang w:bidi="ar-EG"/>
        </w:rPr>
      </w:pPr>
    </w:p>
    <w:p w14:paraId="2A6F8E98" w14:textId="77777777" w:rsidR="00A718EB" w:rsidRDefault="00A718EB" w:rsidP="00CD534D">
      <w:pPr>
        <w:rPr>
          <w:rFonts w:eastAsia="SimSun"/>
          <w:rtl/>
          <w:lang w:bidi="ar-EG"/>
        </w:rPr>
      </w:pPr>
    </w:p>
    <w:p w14:paraId="538C0948" w14:textId="77777777" w:rsidR="00CD534D" w:rsidRDefault="00CD534D" w:rsidP="00CD534D">
      <w:pPr>
        <w:pStyle w:val="AnnexNotitle"/>
        <w:rPr>
          <w:rtl/>
        </w:rPr>
      </w:pPr>
      <w:r>
        <w:rPr>
          <w:rFonts w:hint="cs"/>
          <w:rtl/>
        </w:rPr>
        <w:t>المرفق </w:t>
      </w:r>
      <w:r>
        <w:t>2</w:t>
      </w:r>
      <w:r>
        <w:rPr>
          <w:rtl/>
        </w:rPr>
        <w:br/>
      </w:r>
      <w:r>
        <w:rPr>
          <w:rtl/>
        </w:rPr>
        <w:br/>
      </w:r>
      <w:r>
        <w:rPr>
          <w:rFonts w:hint="cs"/>
          <w:rtl/>
        </w:rPr>
        <w:t>بالجزء </w:t>
      </w:r>
      <w:r>
        <w:t>3</w:t>
      </w:r>
      <w:r>
        <w:rPr>
          <w:rtl/>
        </w:rPr>
        <w:br/>
      </w:r>
      <w:r>
        <w:rPr>
          <w:rFonts w:hint="cs"/>
          <w:rtl/>
        </w:rPr>
        <w:t>(إعلامي)</w:t>
      </w:r>
    </w:p>
    <w:p w14:paraId="3E4CFE80" w14:textId="77777777" w:rsidR="00CD534D" w:rsidRDefault="00822BC2" w:rsidP="00822BC2">
      <w:pPr>
        <w:pStyle w:val="Headingb"/>
        <w:rPr>
          <w:rFonts w:eastAsia="SimSun"/>
          <w:rtl/>
          <w:lang w:bidi="ar-EG"/>
        </w:rPr>
      </w:pPr>
      <w:r>
        <w:rPr>
          <w:rFonts w:eastAsia="SimSun" w:hint="cs"/>
          <w:rtl/>
          <w:lang w:bidi="ar-EG"/>
        </w:rPr>
        <w:t>استعمال وحدة التبديل للتنقل بين السطوح البينية</w:t>
      </w:r>
    </w:p>
    <w:p w14:paraId="2ACC4B32" w14:textId="77777777" w:rsidR="00CD534D" w:rsidRDefault="00822BC2" w:rsidP="00822BC2">
      <w:pPr>
        <w:rPr>
          <w:rFonts w:eastAsia="SimSun"/>
          <w:rtl/>
          <w:lang w:bidi="ar-EG"/>
        </w:rPr>
      </w:pPr>
      <w:r>
        <w:rPr>
          <w:rFonts w:eastAsia="SimSun" w:hint="cs"/>
          <w:rtl/>
          <w:lang w:bidi="ar-EG"/>
        </w:rPr>
        <w:t>على النحو المبين في الشكلين </w:t>
      </w:r>
      <w:r>
        <w:rPr>
          <w:rFonts w:eastAsia="SimSun"/>
          <w:lang w:bidi="ar-EG"/>
        </w:rPr>
        <w:t>1-3</w:t>
      </w:r>
      <w:r>
        <w:rPr>
          <w:rFonts w:eastAsia="SimSun" w:hint="cs"/>
          <w:rtl/>
          <w:lang w:bidi="ar-EG"/>
        </w:rPr>
        <w:t xml:space="preserve"> و</w:t>
      </w:r>
      <w:r>
        <w:rPr>
          <w:rFonts w:eastAsia="SimSun"/>
          <w:lang w:bidi="ar-EG"/>
        </w:rPr>
        <w:t>2-3</w:t>
      </w:r>
      <w:r>
        <w:rPr>
          <w:rFonts w:eastAsia="SimSun" w:hint="cs"/>
          <w:rtl/>
          <w:lang w:bidi="ar-EG"/>
        </w:rPr>
        <w:t>، تقابل صورة مصدر مع عدد من قطارات البيانات ثم يعدد إرسال قطارات البيانات هذه بعد ذلك إلى وصلة </w:t>
      </w:r>
      <w:r>
        <w:rPr>
          <w:rFonts w:eastAsia="SimSun"/>
          <w:lang w:bidi="ar-EG"/>
        </w:rPr>
        <w:t>Gb/s 6</w:t>
      </w:r>
      <w:r>
        <w:rPr>
          <w:rFonts w:eastAsia="SimSun" w:hint="cs"/>
          <w:rtl/>
          <w:lang w:bidi="ar-EG"/>
        </w:rPr>
        <w:t xml:space="preserve"> أو أكثر بمعدل </w:t>
      </w:r>
      <w:proofErr w:type="gramStart"/>
      <w:r>
        <w:rPr>
          <w:rFonts w:eastAsia="SimSun" w:hint="cs"/>
          <w:rtl/>
          <w:lang w:bidi="ar-EG"/>
        </w:rPr>
        <w:t>أربعة</w:t>
      </w:r>
      <w:proofErr w:type="gramEnd"/>
      <w:r>
        <w:rPr>
          <w:rFonts w:eastAsia="SimSun" w:hint="cs"/>
          <w:rtl/>
          <w:lang w:bidi="ar-EG"/>
        </w:rPr>
        <w:t xml:space="preserve"> قطارات بيانات لكل وصلة، أو إلى وصلة </w:t>
      </w:r>
      <w:r>
        <w:rPr>
          <w:rFonts w:eastAsia="SimSun"/>
          <w:lang w:bidi="ar-EG"/>
        </w:rPr>
        <w:t>Gb/s 12</w:t>
      </w:r>
      <w:r>
        <w:rPr>
          <w:rFonts w:eastAsia="SimSun" w:hint="cs"/>
          <w:rtl/>
          <w:lang w:bidi="ar-EG"/>
        </w:rPr>
        <w:t xml:space="preserve"> أو أكثر بمعدل ثمانية قطارات بيانات لكل وصلة، أو إلى وصلة </w:t>
      </w:r>
      <w:r>
        <w:rPr>
          <w:rFonts w:eastAsia="SimSun"/>
          <w:lang w:bidi="ar-EG"/>
        </w:rPr>
        <w:t>Gb/s 24</w:t>
      </w:r>
      <w:r>
        <w:rPr>
          <w:rFonts w:eastAsia="SimSun" w:hint="cs"/>
          <w:rtl/>
          <w:lang w:bidi="ar-EG"/>
        </w:rPr>
        <w:t xml:space="preserve"> أو أكثر بمعدل ستة عشر قطار بيانات لكل وصلة.</w:t>
      </w:r>
    </w:p>
    <w:p w14:paraId="7A6D76B5" w14:textId="77777777" w:rsidR="00CD534D" w:rsidRDefault="00822BC2" w:rsidP="00822BC2">
      <w:pPr>
        <w:rPr>
          <w:rFonts w:eastAsia="SimSun"/>
          <w:rtl/>
          <w:lang w:bidi="ar-EG"/>
        </w:rPr>
      </w:pPr>
      <w:r>
        <w:rPr>
          <w:rFonts w:eastAsia="SimSun" w:hint="cs"/>
          <w:rtl/>
          <w:lang w:bidi="ar-EG"/>
        </w:rPr>
        <w:t xml:space="preserve">والسطح البيني الافتراضي لكل نسق صورة، بما في ذلك جميع البيانات </w:t>
      </w:r>
      <w:proofErr w:type="spellStart"/>
      <w:r>
        <w:rPr>
          <w:rFonts w:eastAsia="SimSun" w:hint="cs"/>
          <w:rtl/>
          <w:lang w:bidi="ar-EG"/>
        </w:rPr>
        <w:t>الفيديوية</w:t>
      </w:r>
      <w:proofErr w:type="spellEnd"/>
      <w:r>
        <w:rPr>
          <w:rFonts w:eastAsia="SimSun" w:hint="cs"/>
          <w:rtl/>
          <w:lang w:bidi="ar-EG"/>
        </w:rPr>
        <w:t xml:space="preserve"> والصوتية المساعدة، تكون متماثلة باستثناء قيم المعرف </w:t>
      </w:r>
      <w:r>
        <w:rPr>
          <w:rFonts w:eastAsia="SimSun"/>
          <w:lang w:bidi="ar-EG"/>
        </w:rPr>
        <w:t>PID</w:t>
      </w:r>
      <w:r>
        <w:rPr>
          <w:rFonts w:eastAsia="SimSun" w:hint="cs"/>
          <w:rtl/>
          <w:lang w:bidi="ar-EG"/>
        </w:rPr>
        <w:t xml:space="preserve"> الذي يكون له بايتات رقم </w:t>
      </w:r>
      <w:r>
        <w:rPr>
          <w:rFonts w:eastAsia="SimSun"/>
          <w:lang w:bidi="ar-EG"/>
        </w:rPr>
        <w:t>1</w:t>
      </w:r>
      <w:r>
        <w:rPr>
          <w:rFonts w:eastAsia="SimSun" w:hint="cs"/>
          <w:rtl/>
          <w:lang w:bidi="ar-EG"/>
        </w:rPr>
        <w:t xml:space="preserve"> مختلفة لإبراز نوع السطح البيني للخرج وبايتات رقم </w:t>
      </w:r>
      <w:r>
        <w:rPr>
          <w:rFonts w:eastAsia="SimSun"/>
          <w:lang w:bidi="ar-EG"/>
        </w:rPr>
        <w:t>4</w:t>
      </w:r>
      <w:r>
        <w:rPr>
          <w:rFonts w:eastAsia="SimSun" w:hint="cs"/>
          <w:rtl/>
          <w:lang w:bidi="ar-EG"/>
        </w:rPr>
        <w:t xml:space="preserve"> لبيان رقم الوصلة.</w:t>
      </w:r>
    </w:p>
    <w:p w14:paraId="546FEAC6" w14:textId="77777777" w:rsidR="00CD534D" w:rsidRDefault="00822BC2" w:rsidP="00CD534D">
      <w:pPr>
        <w:rPr>
          <w:rFonts w:eastAsia="SimSun"/>
          <w:rtl/>
          <w:lang w:bidi="ar-EG"/>
        </w:rPr>
      </w:pPr>
      <w:r>
        <w:rPr>
          <w:rFonts w:eastAsia="SimSun" w:hint="cs"/>
          <w:rtl/>
          <w:lang w:bidi="ar-EG"/>
        </w:rPr>
        <w:t>وأي جهاز بسيط يدخل إليه، على سبيل المثال، إشارة سطح بيني </w:t>
      </w:r>
      <w:r>
        <w:rPr>
          <w:rFonts w:eastAsia="SimSun"/>
          <w:lang w:bidi="ar-EG"/>
        </w:rPr>
        <w:t>6G</w:t>
      </w:r>
      <w:r>
        <w:rPr>
          <w:rFonts w:eastAsia="SimSun" w:hint="cs"/>
          <w:rtl/>
          <w:lang w:bidi="ar-EG"/>
        </w:rPr>
        <w:t xml:space="preserve"> بوصلة رباعية ويخرج إشارة سطح بيني </w:t>
      </w:r>
      <w:r>
        <w:rPr>
          <w:rFonts w:eastAsia="SimSun"/>
          <w:lang w:bidi="ar-EG"/>
        </w:rPr>
        <w:t>24G</w:t>
      </w:r>
      <w:r>
        <w:rPr>
          <w:rFonts w:eastAsia="SimSun" w:hint="cs"/>
          <w:rtl/>
          <w:lang w:bidi="ar-EG"/>
        </w:rPr>
        <w:t xml:space="preserve"> بوصلة أحادية يمكن تنفيذه بوضوح. ويطلق على هذا الجهاز وحدة التبديل.</w:t>
      </w:r>
    </w:p>
    <w:p w14:paraId="648E92DB" w14:textId="77777777" w:rsidR="00CD534D" w:rsidRDefault="00822BC2" w:rsidP="00CD534D">
      <w:pPr>
        <w:rPr>
          <w:rFonts w:eastAsia="SimSun"/>
          <w:rtl/>
          <w:lang w:bidi="ar-EG"/>
        </w:rPr>
      </w:pPr>
      <w:r>
        <w:rPr>
          <w:rFonts w:eastAsia="SimSun" w:hint="cs"/>
          <w:rtl/>
          <w:lang w:bidi="ar-EG"/>
        </w:rPr>
        <w:t>وتتمثل وظائف هذا الجهاز فيما يلي:</w:t>
      </w:r>
    </w:p>
    <w:p w14:paraId="4CA4CF19" w14:textId="77777777" w:rsidR="00CD534D" w:rsidRPr="00822BC2" w:rsidRDefault="00CD534D" w:rsidP="00822BC2">
      <w:pPr>
        <w:pStyle w:val="enumlev1"/>
        <w:rPr>
          <w:rFonts w:eastAsia="SimSun"/>
          <w:spacing w:val="-4"/>
          <w:rtl/>
        </w:rPr>
      </w:pPr>
      <w:r w:rsidRPr="00822BC2">
        <w:rPr>
          <w:rFonts w:eastAsia="SimSun"/>
          <w:spacing w:val="-4"/>
        </w:rPr>
        <w:t>(1</w:t>
      </w:r>
      <w:r w:rsidRPr="00822BC2">
        <w:rPr>
          <w:rFonts w:eastAsia="SimSun"/>
          <w:spacing w:val="-4"/>
          <w:rtl/>
        </w:rPr>
        <w:tab/>
      </w:r>
      <w:r w:rsidR="00822BC2" w:rsidRPr="00822BC2">
        <w:rPr>
          <w:rFonts w:eastAsia="SimSun" w:hint="cs"/>
          <w:spacing w:val="-4"/>
          <w:rtl/>
        </w:rPr>
        <w:t>إجراء تعدد إرسال لأربع إشارات دخل إلى إشارة خرج وحيدة أو إشارة دخل وحيدة إلى إشارتي دخل أو أربع إشارات دخل.</w:t>
      </w:r>
    </w:p>
    <w:p w14:paraId="69A9CF5E" w14:textId="77777777" w:rsidR="00CD534D" w:rsidRDefault="00CD534D" w:rsidP="00822BC2">
      <w:pPr>
        <w:pStyle w:val="enumlev1"/>
        <w:rPr>
          <w:rFonts w:eastAsia="SimSun"/>
          <w:rtl/>
        </w:rPr>
      </w:pPr>
      <w:r>
        <w:rPr>
          <w:rFonts w:eastAsia="SimSun"/>
        </w:rPr>
        <w:t>(2</w:t>
      </w:r>
      <w:r>
        <w:rPr>
          <w:rFonts w:eastAsia="SimSun"/>
          <w:rtl/>
        </w:rPr>
        <w:tab/>
      </w:r>
      <w:r w:rsidR="00822BC2">
        <w:rPr>
          <w:rFonts w:eastAsia="SimSun" w:hint="cs"/>
          <w:rtl/>
        </w:rPr>
        <w:t xml:space="preserve">تعديل </w:t>
      </w:r>
      <w:proofErr w:type="spellStart"/>
      <w:r w:rsidR="00822BC2">
        <w:rPr>
          <w:rFonts w:eastAsia="SimSun" w:hint="cs"/>
          <w:rtl/>
        </w:rPr>
        <w:t>البايتة</w:t>
      </w:r>
      <w:proofErr w:type="spellEnd"/>
      <w:r w:rsidR="00822BC2">
        <w:rPr>
          <w:rFonts w:eastAsia="SimSun" w:hint="cs"/>
          <w:rtl/>
        </w:rPr>
        <w:t xml:space="preserve"> رقم </w:t>
      </w:r>
      <w:r w:rsidR="00822BC2">
        <w:rPr>
          <w:rFonts w:eastAsia="SimSun"/>
        </w:rPr>
        <w:t>1</w:t>
      </w:r>
      <w:r w:rsidR="00822BC2">
        <w:rPr>
          <w:rFonts w:eastAsia="SimSun" w:hint="cs"/>
          <w:rtl/>
        </w:rPr>
        <w:t xml:space="preserve"> في المعرف </w:t>
      </w:r>
      <w:r w:rsidR="00822BC2">
        <w:rPr>
          <w:rFonts w:eastAsia="SimSun"/>
        </w:rPr>
        <w:t>PID</w:t>
      </w:r>
      <w:r w:rsidR="00822BC2">
        <w:rPr>
          <w:rFonts w:eastAsia="SimSun" w:hint="cs"/>
          <w:rtl/>
        </w:rPr>
        <w:t xml:space="preserve"> لبيان نوع السطح البيني للخرج.</w:t>
      </w:r>
    </w:p>
    <w:p w14:paraId="32852875" w14:textId="77777777" w:rsidR="00CD534D" w:rsidRDefault="00CD534D" w:rsidP="00822BC2">
      <w:pPr>
        <w:pStyle w:val="enumlev1"/>
        <w:rPr>
          <w:rFonts w:eastAsia="SimSun"/>
          <w:rtl/>
        </w:rPr>
      </w:pPr>
      <w:r>
        <w:rPr>
          <w:rFonts w:eastAsia="SimSun"/>
        </w:rPr>
        <w:t>(3</w:t>
      </w:r>
      <w:r>
        <w:rPr>
          <w:rFonts w:eastAsia="SimSun"/>
          <w:rtl/>
        </w:rPr>
        <w:tab/>
      </w:r>
      <w:r w:rsidR="00822BC2">
        <w:rPr>
          <w:rFonts w:eastAsia="SimSun" w:hint="cs"/>
          <w:rtl/>
        </w:rPr>
        <w:t xml:space="preserve">تعديل </w:t>
      </w:r>
      <w:proofErr w:type="spellStart"/>
      <w:r w:rsidR="00822BC2">
        <w:rPr>
          <w:rFonts w:eastAsia="SimSun" w:hint="cs"/>
          <w:rtl/>
        </w:rPr>
        <w:t>البايتة</w:t>
      </w:r>
      <w:proofErr w:type="spellEnd"/>
      <w:r w:rsidR="00822BC2">
        <w:rPr>
          <w:rFonts w:eastAsia="SimSun" w:hint="cs"/>
          <w:rtl/>
        </w:rPr>
        <w:t xml:space="preserve"> رقم </w:t>
      </w:r>
      <w:r w:rsidR="00822BC2">
        <w:rPr>
          <w:rFonts w:eastAsia="SimSun"/>
        </w:rPr>
        <w:t>4</w:t>
      </w:r>
      <w:r w:rsidR="00822BC2">
        <w:rPr>
          <w:rFonts w:eastAsia="SimSun" w:hint="cs"/>
          <w:rtl/>
        </w:rPr>
        <w:t xml:space="preserve"> في المعرف </w:t>
      </w:r>
      <w:r w:rsidR="00822BC2">
        <w:rPr>
          <w:rFonts w:eastAsia="SimSun"/>
        </w:rPr>
        <w:t>PID</w:t>
      </w:r>
      <w:r w:rsidR="00822BC2">
        <w:rPr>
          <w:rFonts w:eastAsia="SimSun" w:hint="cs"/>
          <w:rtl/>
        </w:rPr>
        <w:t xml:space="preserve"> لبي</w:t>
      </w:r>
      <w:r w:rsidR="005B6DD3">
        <w:rPr>
          <w:rFonts w:eastAsia="SimSun" w:hint="cs"/>
          <w:rtl/>
        </w:rPr>
        <w:t>ا</w:t>
      </w:r>
      <w:r w:rsidR="00822BC2">
        <w:rPr>
          <w:rFonts w:eastAsia="SimSun" w:hint="cs"/>
          <w:rtl/>
        </w:rPr>
        <w:t>ن رقم وصلة الخرج.</w:t>
      </w:r>
    </w:p>
    <w:p w14:paraId="396DEC24" w14:textId="77777777" w:rsidR="00CD534D" w:rsidRDefault="00822BC2" w:rsidP="00822BC2">
      <w:pPr>
        <w:rPr>
          <w:rFonts w:eastAsia="SimSun"/>
          <w:lang w:bidi="ar-EG"/>
        </w:rPr>
      </w:pPr>
      <w:r>
        <w:rPr>
          <w:rFonts w:eastAsia="SimSun" w:hint="cs"/>
          <w:rtl/>
          <w:lang w:bidi="ar-EG"/>
        </w:rPr>
        <w:t>ويمكن لوحدة التبديل أن تكون جهازاً منفصلاً أو تدمج ضمن إشارات دخل أو خرج معدات المعالجة أو معدات التبديل.</w:t>
      </w:r>
    </w:p>
    <w:p w14:paraId="49090089" w14:textId="77777777" w:rsidR="00CD534D" w:rsidRPr="004356D2" w:rsidRDefault="00CD534D" w:rsidP="00CD534D">
      <w:pPr>
        <w:spacing w:before="600"/>
        <w:jc w:val="center"/>
        <w:rPr>
          <w:rFonts w:eastAsia="SimSun"/>
          <w:rtl/>
          <w:lang w:bidi="ar-EG"/>
        </w:rPr>
      </w:pPr>
      <w:r>
        <w:rPr>
          <w:rFonts w:eastAsia="SimSun" w:hint="cs"/>
          <w:rtl/>
          <w:lang w:bidi="ar-EG"/>
        </w:rPr>
        <w:t>___________</w:t>
      </w:r>
    </w:p>
    <w:sectPr w:rsidR="00CD534D" w:rsidRPr="004356D2" w:rsidSect="006617CC">
      <w:headerReference w:type="even" r:id="rId154"/>
      <w:headerReference w:type="default" r:id="rId155"/>
      <w:footerReference w:type="even" r:id="rId156"/>
      <w:footerReference w:type="default" r:id="rId157"/>
      <w:headerReference w:type="first" r:id="rId158"/>
      <w:footerReference w:type="first" r:id="rId159"/>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F19C7" w14:textId="77777777" w:rsidR="00A5719D" w:rsidRDefault="00A5719D">
      <w:r>
        <w:separator/>
      </w:r>
    </w:p>
  </w:endnote>
  <w:endnote w:type="continuationSeparator" w:id="0">
    <w:p w14:paraId="200B0A30" w14:textId="77777777" w:rsidR="00A5719D" w:rsidRDefault="00A57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リュウミンライト－ＫＬ">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3589A" w14:textId="77777777" w:rsidR="00A5719D" w:rsidRDefault="00A571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162FD" w14:textId="77777777" w:rsidR="00A5719D" w:rsidRPr="005E066B" w:rsidRDefault="00A5719D"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AF06" w14:textId="45DD574B" w:rsidR="00A5719D" w:rsidRPr="002845BF" w:rsidRDefault="00A5719D">
    <w:pPr>
      <w:pStyle w:val="Footer"/>
    </w:pPr>
    <w:r>
      <w:fldChar w:fldCharType="begin"/>
    </w:r>
    <w:r w:rsidRPr="002845BF">
      <w:instrText xml:space="preserve"> FILENAME \p \* MERGEFORMAT </w:instrText>
    </w:r>
    <w:r>
      <w:fldChar w:fldCharType="separate"/>
    </w:r>
    <w:r w:rsidR="00E97B60">
      <w:t>P:\QPUB\BR\REC\BT\2077-0\BT2077-0A.docx</w:t>
    </w:r>
    <w:r>
      <w:fldChar w:fldCharType="end"/>
    </w:r>
    <w:r w:rsidRPr="002845BF">
      <w:tab/>
    </w:r>
    <w:r>
      <w:fldChar w:fldCharType="begin"/>
    </w:r>
    <w:r>
      <w:instrText xml:space="preserve"> savedate \@ dd.MM.yy </w:instrText>
    </w:r>
    <w:r>
      <w:fldChar w:fldCharType="separate"/>
    </w:r>
    <w:r w:rsidR="00E97B60">
      <w:t>20.09.23</w:t>
    </w:r>
    <w:r>
      <w:fldChar w:fldCharType="end"/>
    </w:r>
    <w:r w:rsidRPr="002845BF">
      <w:tab/>
    </w:r>
    <w:r>
      <w:fldChar w:fldCharType="begin"/>
    </w:r>
    <w:r>
      <w:instrText xml:space="preserve"> printdate \@ dd.MM.yy </w:instrText>
    </w:r>
    <w:r>
      <w:fldChar w:fldCharType="separate"/>
    </w:r>
    <w:r w:rsidR="00E97B60">
      <w:t>20.09.23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CD787" w14:textId="77777777" w:rsidR="00A5719D" w:rsidRDefault="00A5719D" w:rsidP="00E1601B">
      <w:pPr>
        <w:spacing w:line="240" w:lineRule="auto"/>
      </w:pPr>
      <w:r>
        <w:t>____________________</w:t>
      </w:r>
    </w:p>
  </w:footnote>
  <w:footnote w:type="continuationSeparator" w:id="0">
    <w:p w14:paraId="0F266DC5" w14:textId="77777777" w:rsidR="00A5719D" w:rsidRDefault="00A5719D">
      <w:r>
        <w:continuationSeparator/>
      </w:r>
    </w:p>
  </w:footnote>
  <w:footnote w:id="1">
    <w:p w14:paraId="15BFDB38" w14:textId="77777777" w:rsidR="00A5719D" w:rsidRDefault="00A5719D" w:rsidP="00A108F8">
      <w:pPr>
        <w:pStyle w:val="FootnoteText"/>
        <w:tabs>
          <w:tab w:val="clear" w:pos="425"/>
        </w:tabs>
        <w:ind w:left="283" w:hanging="283"/>
        <w:rPr>
          <w:rtl/>
          <w:lang w:bidi="ar-EG"/>
        </w:rPr>
      </w:pPr>
      <w:r>
        <w:rPr>
          <w:rStyle w:val="FootnoteReference"/>
        </w:rPr>
        <w:footnoteRef/>
      </w:r>
      <w:r>
        <w:rPr>
          <w:rtl/>
        </w:rPr>
        <w:tab/>
      </w:r>
      <w:r>
        <w:rPr>
          <w:rFonts w:hint="cs"/>
          <w:rtl/>
        </w:rPr>
        <w:t>القياس اللوني للتوصية </w:t>
      </w:r>
      <w:r>
        <w:t>ITU</w:t>
      </w:r>
      <w:r>
        <w:noBreakHyphen/>
        <w:t>R BT.709</w:t>
      </w:r>
      <w:r>
        <w:rPr>
          <w:rFonts w:hint="cs"/>
          <w:rtl/>
          <w:lang w:bidi="ar-EG"/>
        </w:rPr>
        <w:t xml:space="preserve"> غير مسموح به في هذه التوصية.</w:t>
      </w:r>
    </w:p>
  </w:footnote>
  <w:footnote w:id="2">
    <w:p w14:paraId="7C49B73A" w14:textId="77777777" w:rsidR="00A5719D" w:rsidRDefault="00A5719D" w:rsidP="00037235">
      <w:pPr>
        <w:pStyle w:val="FootnoteText"/>
        <w:tabs>
          <w:tab w:val="clear" w:pos="425"/>
        </w:tabs>
        <w:ind w:left="283" w:hanging="283"/>
        <w:rPr>
          <w:rtl/>
          <w:lang w:bidi="ar-EG"/>
        </w:rPr>
      </w:pPr>
      <w:r>
        <w:rPr>
          <w:rStyle w:val="FootnoteReference"/>
        </w:rPr>
        <w:footnoteRef/>
      </w:r>
      <w:r>
        <w:rPr>
          <w:rtl/>
        </w:rPr>
        <w:tab/>
      </w:r>
      <w:r>
        <w:rPr>
          <w:rFonts w:hint="cs"/>
          <w:rtl/>
        </w:rPr>
        <w:t>القياس اللوني للتوصية </w:t>
      </w:r>
      <w:r>
        <w:t>ITU</w:t>
      </w:r>
      <w:r>
        <w:noBreakHyphen/>
        <w:t>R BT.709</w:t>
      </w:r>
      <w:r>
        <w:rPr>
          <w:rFonts w:hint="cs"/>
          <w:rtl/>
          <w:lang w:bidi="ar-EG"/>
        </w:rPr>
        <w:t xml:space="preserve"> غير مسموح به في هذه التوصية.</w:t>
      </w:r>
    </w:p>
  </w:footnote>
  <w:footnote w:id="3">
    <w:p w14:paraId="33071BA4" w14:textId="77777777" w:rsidR="00A5719D" w:rsidRDefault="00A5719D" w:rsidP="00502FB1">
      <w:pPr>
        <w:pStyle w:val="FootnoteText"/>
        <w:rPr>
          <w:rtl/>
          <w:lang w:bidi="ar-EG"/>
        </w:rPr>
      </w:pPr>
      <w:r>
        <w:rPr>
          <w:rStyle w:val="FootnoteReference"/>
        </w:rPr>
        <w:footnoteRef/>
      </w:r>
      <w:r>
        <w:rPr>
          <w:rtl/>
        </w:rPr>
        <w:tab/>
      </w:r>
      <w:r>
        <w:rPr>
          <w:rFonts w:hint="cs"/>
          <w:rtl/>
        </w:rPr>
        <w:t>القياس اللوني للتوصية </w:t>
      </w:r>
      <w:r>
        <w:t>ITU</w:t>
      </w:r>
      <w:r>
        <w:noBreakHyphen/>
        <w:t>R BT.709</w:t>
      </w:r>
      <w:r>
        <w:rPr>
          <w:rFonts w:hint="cs"/>
          <w:rtl/>
          <w:lang w:bidi="ar-EG"/>
        </w:rPr>
        <w:t xml:space="preserve"> غير مسموح به في هذه التوصية.</w:t>
      </w:r>
    </w:p>
  </w:footnote>
  <w:footnote w:id="4">
    <w:p w14:paraId="32BC27E3" w14:textId="77777777" w:rsidR="00A5719D" w:rsidRDefault="00A5719D" w:rsidP="00502FB1">
      <w:pPr>
        <w:pStyle w:val="FootnoteText"/>
        <w:rPr>
          <w:rtl/>
          <w:lang w:bidi="ar-EG"/>
        </w:rPr>
      </w:pPr>
      <w:r>
        <w:rPr>
          <w:rStyle w:val="FootnoteReference"/>
        </w:rPr>
        <w:footnoteRef/>
      </w:r>
      <w:r>
        <w:rPr>
          <w:rtl/>
        </w:rPr>
        <w:tab/>
      </w:r>
      <w:r>
        <w:rPr>
          <w:rFonts w:hint="cs"/>
          <w:rtl/>
        </w:rPr>
        <w:t>القياس اللوني للتوصية </w:t>
      </w:r>
      <w:r>
        <w:t>ITU</w:t>
      </w:r>
      <w:r>
        <w:noBreakHyphen/>
        <w:t>R BT.709</w:t>
      </w:r>
      <w:r>
        <w:rPr>
          <w:rFonts w:hint="cs"/>
          <w:rtl/>
          <w:lang w:bidi="ar-EG"/>
        </w:rPr>
        <w:t xml:space="preserve"> غير مسموح به في هذه التوصية.</w:t>
      </w:r>
    </w:p>
  </w:footnote>
  <w:footnote w:id="5">
    <w:p w14:paraId="775309FA" w14:textId="77777777" w:rsidR="00A5719D" w:rsidRPr="000C1C01" w:rsidRDefault="00A5719D" w:rsidP="000C1C01">
      <w:pPr>
        <w:pStyle w:val="FootnoteText"/>
        <w:spacing w:before="0"/>
        <w:rPr>
          <w:rtl/>
          <w:lang w:bidi="ar-EG"/>
        </w:rPr>
      </w:pPr>
      <w:r>
        <w:rPr>
          <w:rStyle w:val="FootnoteReference"/>
        </w:rPr>
        <w:footnoteRef/>
      </w:r>
      <w:r w:rsidRPr="00EF4079">
        <w:rPr>
          <w:lang w:val="en-GB"/>
        </w:rPr>
        <w:tab/>
      </w:r>
      <w:r>
        <w:rPr>
          <w:rFonts w:hint="cs"/>
          <w:rtl/>
          <w:lang w:val="en-GB"/>
        </w:rPr>
        <w:t xml:space="preserve">ينبغي ضبط قيمة هذه البتة على </w:t>
      </w:r>
      <w:r>
        <w:t>"0"</w:t>
      </w:r>
      <w:r>
        <w:rPr>
          <w:rFonts w:hint="cs"/>
          <w:rtl/>
          <w:lang w:bidi="ar-EG"/>
        </w:rPr>
        <w:t xml:space="preserve"> لجميع الأنساق في الجزء </w:t>
      </w:r>
      <w:r>
        <w:rPr>
          <w:lang w:bidi="ar-EG"/>
        </w:rPr>
        <w:t>3</w:t>
      </w:r>
      <w:r>
        <w:rPr>
          <w:rFonts w:hint="cs"/>
          <w:rtl/>
          <w:lang w:bidi="ar-EG"/>
        </w:rPr>
        <w:t xml:space="preserve"> من هذه التوصية.</w:t>
      </w:r>
    </w:p>
  </w:footnote>
  <w:footnote w:id="6">
    <w:p w14:paraId="47B2A5D8" w14:textId="77777777" w:rsidR="00A5719D" w:rsidRPr="00A05066" w:rsidRDefault="00A5719D" w:rsidP="000C1C01">
      <w:pPr>
        <w:pStyle w:val="FootnoteText"/>
        <w:spacing w:before="0"/>
      </w:pPr>
      <w:r>
        <w:rPr>
          <w:rStyle w:val="FootnoteReference"/>
        </w:rPr>
        <w:footnoteRef/>
      </w:r>
      <w:r w:rsidRPr="00EF4079">
        <w:rPr>
          <w:lang w:val="en-GB"/>
        </w:rPr>
        <w:tab/>
      </w:r>
      <w:r>
        <w:rPr>
          <w:rFonts w:hint="cs"/>
          <w:rtl/>
          <w:lang w:val="en-GB"/>
        </w:rPr>
        <w:t>غير مسموح به في هذه التوصية.</w:t>
      </w:r>
    </w:p>
  </w:footnote>
  <w:footnote w:id="7">
    <w:p w14:paraId="2B912A35" w14:textId="77777777" w:rsidR="00A5719D" w:rsidRPr="00EF4079" w:rsidRDefault="00A5719D" w:rsidP="000C1C01">
      <w:pPr>
        <w:pStyle w:val="FootnoteText"/>
        <w:rPr>
          <w:lang w:val="en-GB"/>
        </w:rPr>
      </w:pPr>
      <w:r>
        <w:rPr>
          <w:rStyle w:val="FootnoteReference"/>
        </w:rPr>
        <w:footnoteRef/>
      </w:r>
      <w:r w:rsidRPr="00EF4079">
        <w:rPr>
          <w:lang w:val="en-GB"/>
        </w:rPr>
        <w:tab/>
      </w:r>
      <w:r>
        <w:rPr>
          <w:rFonts w:hint="cs"/>
          <w:rtl/>
          <w:lang w:val="en-GB"/>
        </w:rPr>
        <w:t>غير مسموح به في هذه التوصية.</w:t>
      </w:r>
    </w:p>
  </w:footnote>
  <w:footnote w:id="8">
    <w:p w14:paraId="7B0D0BD1" w14:textId="77777777" w:rsidR="00A5719D" w:rsidRDefault="00A5719D" w:rsidP="00CD534D">
      <w:pPr>
        <w:pStyle w:val="FootnoteText"/>
        <w:rPr>
          <w:rtl/>
          <w:lang w:bidi="ar-EG"/>
        </w:rPr>
      </w:pPr>
      <w:r>
        <w:rPr>
          <w:rStyle w:val="FootnoteReference"/>
        </w:rPr>
        <w:footnoteRef/>
      </w:r>
      <w:r>
        <w:rPr>
          <w:rtl/>
        </w:rPr>
        <w:tab/>
      </w:r>
      <w:r>
        <w:rPr>
          <w:rFonts w:hint="cs"/>
          <w:rtl/>
        </w:rPr>
        <w:t>يشير الموصل </w:t>
      </w:r>
      <w:r>
        <w:t>BNC</w:t>
      </w:r>
      <w:r>
        <w:rPr>
          <w:rFonts w:hint="cs"/>
          <w:rtl/>
          <w:lang w:bidi="ar-EG"/>
        </w:rPr>
        <w:t xml:space="preserve"> إلى موصل يفي بالمواصفات الميكانيكية للملحق </w:t>
      </w:r>
      <w:r>
        <w:rPr>
          <w:lang w:bidi="ar-EG"/>
        </w:rPr>
        <w:t>A</w:t>
      </w:r>
      <w:r>
        <w:rPr>
          <w:rFonts w:hint="cs"/>
          <w:rtl/>
          <w:lang w:bidi="ar-EG"/>
        </w:rPr>
        <w:t xml:space="preserve"> بالمعيار </w:t>
      </w:r>
      <w:r>
        <w:rPr>
          <w:lang w:bidi="ar-EG"/>
        </w:rPr>
        <w:t>IEC 61196</w:t>
      </w:r>
      <w:r>
        <w:rPr>
          <w:lang w:bidi="ar-EG"/>
        </w:rPr>
        <w:noBreakHyphen/>
        <w:t>8</w:t>
      </w:r>
      <w:r>
        <w:rPr>
          <w:rFonts w:hint="cs"/>
          <w:rtl/>
          <w:lang w:bidi="ar-EG"/>
        </w:rPr>
        <w:t xml:space="preserve"> والمواصفات الكهربائية الواردة في الجزء </w:t>
      </w:r>
      <w:r>
        <w:rPr>
          <w:lang w:bidi="ar-EG"/>
        </w:rPr>
        <w:t>3</w:t>
      </w:r>
      <w:r>
        <w:rPr>
          <w:rFonts w:hint="cs"/>
          <w:rtl/>
          <w:lang w:bidi="ar-EG"/>
        </w:rPr>
        <w:t xml:space="preserve"> من هذه التوصية.</w:t>
      </w:r>
    </w:p>
  </w:footnote>
  <w:footnote w:id="9">
    <w:p w14:paraId="3E8B4597" w14:textId="77777777" w:rsidR="00A5719D" w:rsidRDefault="00A5719D">
      <w:pPr>
        <w:pStyle w:val="FootnoteText"/>
        <w:rPr>
          <w:lang w:bidi="ar-EG"/>
        </w:rPr>
      </w:pPr>
      <w:r>
        <w:rPr>
          <w:rStyle w:val="FootnoteReference"/>
        </w:rPr>
        <w:footnoteRef/>
      </w:r>
      <w:r>
        <w:rPr>
          <w:rtl/>
        </w:rPr>
        <w:tab/>
      </w:r>
      <w:r>
        <w:rPr>
          <w:rFonts w:hint="cs"/>
          <w:rtl/>
        </w:rPr>
        <w:t>تستعمل هذه الوصلات عادةً للموصلات من نقطة إلى نقطة داخل مرفق ويجوز للمستعملين والمصنعين استعمال أطوال موجة بديلة.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F6E7C" w14:textId="77777777" w:rsidR="00A5719D" w:rsidRPr="003D017C" w:rsidRDefault="00A5719D"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0019F" w14:textId="77777777" w:rsidR="00A5719D" w:rsidRDefault="00A5719D">
    <w:pPr>
      <w:pStyle w:val="Header"/>
    </w:pPr>
    <w:r>
      <w:rPr>
        <w:noProof/>
        <w:lang w:eastAsia="zh-CN"/>
      </w:rPr>
      <w:drawing>
        <wp:anchor distT="0" distB="0" distL="114300" distR="114300" simplePos="0" relativeHeight="251658240" behindDoc="1" locked="0" layoutInCell="1" allowOverlap="0" wp14:anchorId="59B6E5DB" wp14:editId="589CE311">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004EB" w14:textId="77777777" w:rsidR="00A5719D" w:rsidRPr="003D017C" w:rsidRDefault="00A5719D" w:rsidP="00A84047">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120B7B">
      <w:rPr>
        <w:b w:val="0"/>
        <w:bCs w:val="0"/>
        <w:noProof/>
      </w:rPr>
      <w:t>ii</w:t>
    </w:r>
    <w:r w:rsidRPr="003D017C">
      <w:rPr>
        <w:b w:val="0"/>
        <w:bCs w:val="0"/>
      </w:rPr>
      <w:fldChar w:fldCharType="end"/>
    </w:r>
    <w:r>
      <w:tab/>
    </w:r>
    <w:proofErr w:type="gramStart"/>
    <w:r w:rsidRPr="00A84047">
      <w:rPr>
        <w:rtl/>
      </w:rPr>
      <w:t>التوصيـة</w:t>
    </w:r>
    <w:r w:rsidRPr="00A84047">
      <w:rPr>
        <w:rFonts w:hint="cs"/>
        <w:rtl/>
      </w:rPr>
      <w:t xml:space="preserve"> </w:t>
    </w:r>
    <w:r w:rsidRPr="00A84047">
      <w:rPr>
        <w:rtl/>
      </w:rPr>
      <w:t xml:space="preserve"> </w:t>
    </w:r>
    <w:r w:rsidRPr="00A84047">
      <w:rPr>
        <w:lang w:val="en-GB"/>
      </w:rPr>
      <w:t>ITU</w:t>
    </w:r>
    <w:proofErr w:type="gramEnd"/>
    <w:r w:rsidRPr="00A84047">
      <w:rPr>
        <w:lang w:val="en-GB"/>
      </w:rPr>
      <w:t>-R  BT.2077-0</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4080" w14:textId="77777777" w:rsidR="00A5719D" w:rsidRPr="00AC1496" w:rsidRDefault="00A5719D"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FBED" w14:textId="77777777" w:rsidR="00A5719D" w:rsidRPr="003D017C" w:rsidRDefault="00A5719D" w:rsidP="00A84047">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8A3C7F" w:rsidRPr="008A3C7F">
      <w:rPr>
        <w:rFonts w:cs="Times New Roman Bold"/>
        <w:noProof/>
        <w:szCs w:val="22"/>
        <w:rtl/>
      </w:rPr>
      <w:t>144</w:t>
    </w:r>
    <w:r w:rsidRPr="002845BF">
      <w:rPr>
        <w:rFonts w:cs="Times New Roman Bold"/>
        <w:szCs w:val="22"/>
      </w:rPr>
      <w:fldChar w:fldCharType="end"/>
    </w:r>
    <w:r>
      <w:tab/>
    </w:r>
    <w:proofErr w:type="gramStart"/>
    <w:r w:rsidRPr="00A84047">
      <w:rPr>
        <w:rtl/>
      </w:rPr>
      <w:t>التوصيـة</w:t>
    </w:r>
    <w:r w:rsidRPr="00A84047">
      <w:rPr>
        <w:rFonts w:hint="cs"/>
        <w:rtl/>
      </w:rPr>
      <w:t xml:space="preserve"> </w:t>
    </w:r>
    <w:r w:rsidRPr="00A84047">
      <w:rPr>
        <w:rtl/>
      </w:rPr>
      <w:t xml:space="preserve"> </w:t>
    </w:r>
    <w:r w:rsidRPr="00A84047">
      <w:rPr>
        <w:lang w:val="en-GB"/>
      </w:rPr>
      <w:t>ITU</w:t>
    </w:r>
    <w:proofErr w:type="gramEnd"/>
    <w:r w:rsidRPr="00A84047">
      <w:rPr>
        <w:lang w:val="en-GB"/>
      </w:rPr>
      <w:t>-R  BT.2077-0</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647C" w14:textId="77777777" w:rsidR="00A5719D" w:rsidRPr="00AE3E36" w:rsidRDefault="00A5719D" w:rsidP="00A84047">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A84047">
      <w:rPr>
        <w:rFonts w:ascii="Times New Roman Bold" w:hAnsi="Times New Roman Bold"/>
        <w:b/>
        <w:bCs/>
        <w:rtl/>
      </w:rPr>
      <w:t>التوصيـة</w:t>
    </w:r>
    <w:r w:rsidRPr="00A84047">
      <w:rPr>
        <w:rFonts w:ascii="Times New Roman Bold" w:hAnsi="Times New Roman Bold" w:hint="cs"/>
        <w:b/>
        <w:bCs/>
        <w:rtl/>
      </w:rPr>
      <w:t xml:space="preserve"> </w:t>
    </w:r>
    <w:r w:rsidRPr="00A84047">
      <w:rPr>
        <w:rFonts w:ascii="Times New Roman Bold" w:hAnsi="Times New Roman Bold"/>
        <w:b/>
        <w:bCs/>
        <w:rtl/>
      </w:rPr>
      <w:t xml:space="preserve"> </w:t>
    </w:r>
    <w:r w:rsidRPr="00A84047">
      <w:rPr>
        <w:rFonts w:ascii="Times New Roman Bold" w:hAnsi="Times New Roman Bold"/>
        <w:b/>
        <w:bCs/>
        <w:lang w:val="en-GB"/>
      </w:rPr>
      <w:t>ITU</w:t>
    </w:r>
    <w:proofErr w:type="gramEnd"/>
    <w:r w:rsidRPr="00A84047">
      <w:rPr>
        <w:rFonts w:ascii="Times New Roman Bold" w:hAnsi="Times New Roman Bold"/>
        <w:b/>
        <w:bCs/>
        <w:lang w:val="en-GB"/>
      </w:rPr>
      <w:t>-R  BT.2077-0</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8A3C7F">
      <w:rPr>
        <w:rFonts w:cs="Times New Roman"/>
        <w:b/>
        <w:bCs/>
        <w:noProof/>
        <w:szCs w:val="22"/>
        <w:rtl/>
      </w:rPr>
      <w:t>145</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89E80" w14:textId="77777777" w:rsidR="00A5719D" w:rsidRDefault="00A571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0388A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8604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C7CB2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049C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5828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A4DC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64EE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52AD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CF09B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62F0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9397814">
    <w:abstractNumId w:val="13"/>
  </w:num>
  <w:num w:numId="2" w16cid:durableId="866602246">
    <w:abstractNumId w:val="6"/>
  </w:num>
  <w:num w:numId="3" w16cid:durableId="333998438">
    <w:abstractNumId w:val="5"/>
  </w:num>
  <w:num w:numId="4" w16cid:durableId="518010187">
    <w:abstractNumId w:val="4"/>
  </w:num>
  <w:num w:numId="5" w16cid:durableId="1526824101">
    <w:abstractNumId w:val="8"/>
  </w:num>
  <w:num w:numId="6" w16cid:durableId="45490259">
    <w:abstractNumId w:val="3"/>
  </w:num>
  <w:num w:numId="7" w16cid:durableId="1862353444">
    <w:abstractNumId w:val="2"/>
  </w:num>
  <w:num w:numId="8" w16cid:durableId="754088528">
    <w:abstractNumId w:val="1"/>
  </w:num>
  <w:num w:numId="9" w16cid:durableId="2107847217">
    <w:abstractNumId w:val="0"/>
  </w:num>
  <w:num w:numId="10" w16cid:durableId="1174759359">
    <w:abstractNumId w:val="9"/>
  </w:num>
  <w:num w:numId="11" w16cid:durableId="1689214010">
    <w:abstractNumId w:val="7"/>
  </w:num>
  <w:num w:numId="12" w16cid:durableId="284848910">
    <w:abstractNumId w:val="12"/>
  </w:num>
  <w:num w:numId="13" w16cid:durableId="87435123">
    <w:abstractNumId w:val="21"/>
  </w:num>
  <w:num w:numId="14" w16cid:durableId="1569684614">
    <w:abstractNumId w:val="20"/>
  </w:num>
  <w:num w:numId="15" w16cid:durableId="171996517">
    <w:abstractNumId w:val="15"/>
  </w:num>
  <w:num w:numId="16" w16cid:durableId="146015799">
    <w:abstractNumId w:val="10"/>
  </w:num>
  <w:num w:numId="17" w16cid:durableId="1858227147">
    <w:abstractNumId w:val="11"/>
  </w:num>
  <w:num w:numId="18" w16cid:durableId="442381381">
    <w:abstractNumId w:val="16"/>
  </w:num>
  <w:num w:numId="19" w16cid:durableId="841895261">
    <w:abstractNumId w:val="18"/>
  </w:num>
  <w:num w:numId="20" w16cid:durableId="1637493440">
    <w:abstractNumId w:val="19"/>
  </w:num>
  <w:num w:numId="21" w16cid:durableId="706490301">
    <w:abstractNumId w:val="17"/>
  </w:num>
  <w:num w:numId="22" w16cid:durableId="8980540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865"/>
    <w:rsid w:val="00000EA6"/>
    <w:rsid w:val="00001252"/>
    <w:rsid w:val="00002849"/>
    <w:rsid w:val="00002DB4"/>
    <w:rsid w:val="00003D39"/>
    <w:rsid w:val="00004474"/>
    <w:rsid w:val="00006739"/>
    <w:rsid w:val="000110C9"/>
    <w:rsid w:val="000114DE"/>
    <w:rsid w:val="000125DD"/>
    <w:rsid w:val="00017F89"/>
    <w:rsid w:val="00027907"/>
    <w:rsid w:val="00037235"/>
    <w:rsid w:val="0004101F"/>
    <w:rsid w:val="00041798"/>
    <w:rsid w:val="000427DA"/>
    <w:rsid w:val="000441EA"/>
    <w:rsid w:val="000473FF"/>
    <w:rsid w:val="0004762D"/>
    <w:rsid w:val="000522D1"/>
    <w:rsid w:val="00053F13"/>
    <w:rsid w:val="0005512C"/>
    <w:rsid w:val="00056D32"/>
    <w:rsid w:val="00060593"/>
    <w:rsid w:val="00067954"/>
    <w:rsid w:val="000720CE"/>
    <w:rsid w:val="00074610"/>
    <w:rsid w:val="00077363"/>
    <w:rsid w:val="00077A9D"/>
    <w:rsid w:val="000801BB"/>
    <w:rsid w:val="00081122"/>
    <w:rsid w:val="00085908"/>
    <w:rsid w:val="00096F01"/>
    <w:rsid w:val="00096F8D"/>
    <w:rsid w:val="000A079C"/>
    <w:rsid w:val="000A0FD8"/>
    <w:rsid w:val="000A646C"/>
    <w:rsid w:val="000A6960"/>
    <w:rsid w:val="000B1DDF"/>
    <w:rsid w:val="000B30D7"/>
    <w:rsid w:val="000B4A82"/>
    <w:rsid w:val="000B4F10"/>
    <w:rsid w:val="000B55B6"/>
    <w:rsid w:val="000C1C01"/>
    <w:rsid w:val="000C3204"/>
    <w:rsid w:val="000C3D27"/>
    <w:rsid w:val="000C4AD0"/>
    <w:rsid w:val="000C6F0D"/>
    <w:rsid w:val="000D6456"/>
    <w:rsid w:val="000E0FB4"/>
    <w:rsid w:val="000E13EC"/>
    <w:rsid w:val="000E462D"/>
    <w:rsid w:val="000E5798"/>
    <w:rsid w:val="000E59A7"/>
    <w:rsid w:val="000F0399"/>
    <w:rsid w:val="000F05AD"/>
    <w:rsid w:val="000F312E"/>
    <w:rsid w:val="000F4045"/>
    <w:rsid w:val="000F6D38"/>
    <w:rsid w:val="00101A9B"/>
    <w:rsid w:val="00102A04"/>
    <w:rsid w:val="00102B6A"/>
    <w:rsid w:val="00102C19"/>
    <w:rsid w:val="00103A18"/>
    <w:rsid w:val="001048FC"/>
    <w:rsid w:val="00106D89"/>
    <w:rsid w:val="00110673"/>
    <w:rsid w:val="00110876"/>
    <w:rsid w:val="00113EE4"/>
    <w:rsid w:val="0011431B"/>
    <w:rsid w:val="00115A7F"/>
    <w:rsid w:val="00117C6F"/>
    <w:rsid w:val="00120B7B"/>
    <w:rsid w:val="001231D6"/>
    <w:rsid w:val="001242CD"/>
    <w:rsid w:val="001253B4"/>
    <w:rsid w:val="00125932"/>
    <w:rsid w:val="00125DF1"/>
    <w:rsid w:val="00126B4E"/>
    <w:rsid w:val="001320C8"/>
    <w:rsid w:val="00132731"/>
    <w:rsid w:val="00132B67"/>
    <w:rsid w:val="001364FA"/>
    <w:rsid w:val="00136B8B"/>
    <w:rsid w:val="001402C0"/>
    <w:rsid w:val="001406A0"/>
    <w:rsid w:val="00140B98"/>
    <w:rsid w:val="001411CF"/>
    <w:rsid w:val="00144A83"/>
    <w:rsid w:val="001465C7"/>
    <w:rsid w:val="0015171A"/>
    <w:rsid w:val="001568ED"/>
    <w:rsid w:val="00161413"/>
    <w:rsid w:val="001660B8"/>
    <w:rsid w:val="00166B4D"/>
    <w:rsid w:val="0017413D"/>
    <w:rsid w:val="001741C4"/>
    <w:rsid w:val="00174247"/>
    <w:rsid w:val="001753DA"/>
    <w:rsid w:val="00176E6C"/>
    <w:rsid w:val="00180049"/>
    <w:rsid w:val="00180179"/>
    <w:rsid w:val="00182385"/>
    <w:rsid w:val="00183CAB"/>
    <w:rsid w:val="00185339"/>
    <w:rsid w:val="00187876"/>
    <w:rsid w:val="001922F2"/>
    <w:rsid w:val="001939F6"/>
    <w:rsid w:val="00195DD6"/>
    <w:rsid w:val="00196389"/>
    <w:rsid w:val="00197749"/>
    <w:rsid w:val="001A7F00"/>
    <w:rsid w:val="001B03B8"/>
    <w:rsid w:val="001B57C0"/>
    <w:rsid w:val="001B662F"/>
    <w:rsid w:val="001C119C"/>
    <w:rsid w:val="001C20B1"/>
    <w:rsid w:val="001C32CF"/>
    <w:rsid w:val="001C6FBF"/>
    <w:rsid w:val="001D2146"/>
    <w:rsid w:val="001D2176"/>
    <w:rsid w:val="001D28B6"/>
    <w:rsid w:val="001D5917"/>
    <w:rsid w:val="001D5BCA"/>
    <w:rsid w:val="001E04AF"/>
    <w:rsid w:val="001E0B6B"/>
    <w:rsid w:val="001E0F68"/>
    <w:rsid w:val="001E181E"/>
    <w:rsid w:val="001E2394"/>
    <w:rsid w:val="001E4C49"/>
    <w:rsid w:val="001E5DD6"/>
    <w:rsid w:val="001E6998"/>
    <w:rsid w:val="001E6EAD"/>
    <w:rsid w:val="001F23C7"/>
    <w:rsid w:val="001F264B"/>
    <w:rsid w:val="001F6F41"/>
    <w:rsid w:val="00201143"/>
    <w:rsid w:val="00203C47"/>
    <w:rsid w:val="00205F82"/>
    <w:rsid w:val="00206A78"/>
    <w:rsid w:val="00211F19"/>
    <w:rsid w:val="0021236D"/>
    <w:rsid w:val="002137FD"/>
    <w:rsid w:val="002144CB"/>
    <w:rsid w:val="00214ED0"/>
    <w:rsid w:val="00221AEC"/>
    <w:rsid w:val="00223C4F"/>
    <w:rsid w:val="00227073"/>
    <w:rsid w:val="002270F5"/>
    <w:rsid w:val="00227890"/>
    <w:rsid w:val="00230502"/>
    <w:rsid w:val="00235B6C"/>
    <w:rsid w:val="00240155"/>
    <w:rsid w:val="00242646"/>
    <w:rsid w:val="0024291E"/>
    <w:rsid w:val="00242B16"/>
    <w:rsid w:val="002434E6"/>
    <w:rsid w:val="00244CEB"/>
    <w:rsid w:val="00247DCE"/>
    <w:rsid w:val="00255D7E"/>
    <w:rsid w:val="00262E21"/>
    <w:rsid w:val="002645C0"/>
    <w:rsid w:val="002645DA"/>
    <w:rsid w:val="00264A1D"/>
    <w:rsid w:val="00265029"/>
    <w:rsid w:val="00270E5F"/>
    <w:rsid w:val="00271843"/>
    <w:rsid w:val="00276E6F"/>
    <w:rsid w:val="00280DAB"/>
    <w:rsid w:val="00284682"/>
    <w:rsid w:val="002850B3"/>
    <w:rsid w:val="002858B9"/>
    <w:rsid w:val="00290669"/>
    <w:rsid w:val="00292BD4"/>
    <w:rsid w:val="002966EF"/>
    <w:rsid w:val="002971E7"/>
    <w:rsid w:val="00297A63"/>
    <w:rsid w:val="002A053E"/>
    <w:rsid w:val="002A25E2"/>
    <w:rsid w:val="002A2B91"/>
    <w:rsid w:val="002A3DEE"/>
    <w:rsid w:val="002A74D0"/>
    <w:rsid w:val="002A7C14"/>
    <w:rsid w:val="002B261D"/>
    <w:rsid w:val="002B32B0"/>
    <w:rsid w:val="002C0F17"/>
    <w:rsid w:val="002C1ED0"/>
    <w:rsid w:val="002C1FE8"/>
    <w:rsid w:val="002C2127"/>
    <w:rsid w:val="002C5509"/>
    <w:rsid w:val="002C622B"/>
    <w:rsid w:val="002C7BBD"/>
    <w:rsid w:val="002D05C4"/>
    <w:rsid w:val="002D16CB"/>
    <w:rsid w:val="002D209C"/>
    <w:rsid w:val="002D3483"/>
    <w:rsid w:val="002E5677"/>
    <w:rsid w:val="002E6ECC"/>
    <w:rsid w:val="002E7058"/>
    <w:rsid w:val="002F0CA2"/>
    <w:rsid w:val="002F4285"/>
    <w:rsid w:val="002F4DE1"/>
    <w:rsid w:val="00303007"/>
    <w:rsid w:val="00303491"/>
    <w:rsid w:val="00304728"/>
    <w:rsid w:val="00304A10"/>
    <w:rsid w:val="0030719D"/>
    <w:rsid w:val="00307D29"/>
    <w:rsid w:val="00310843"/>
    <w:rsid w:val="0031189D"/>
    <w:rsid w:val="00314E5F"/>
    <w:rsid w:val="00315CB7"/>
    <w:rsid w:val="00317FBA"/>
    <w:rsid w:val="003214AE"/>
    <w:rsid w:val="00321B7A"/>
    <w:rsid w:val="00330957"/>
    <w:rsid w:val="0033238F"/>
    <w:rsid w:val="003323E3"/>
    <w:rsid w:val="00335569"/>
    <w:rsid w:val="00336360"/>
    <w:rsid w:val="00336902"/>
    <w:rsid w:val="00340205"/>
    <w:rsid w:val="00340D4F"/>
    <w:rsid w:val="00347848"/>
    <w:rsid w:val="00351106"/>
    <w:rsid w:val="0035315D"/>
    <w:rsid w:val="00354D54"/>
    <w:rsid w:val="00357119"/>
    <w:rsid w:val="00360C4B"/>
    <w:rsid w:val="00362E09"/>
    <w:rsid w:val="00364D77"/>
    <w:rsid w:val="003715E7"/>
    <w:rsid w:val="003749DD"/>
    <w:rsid w:val="00380511"/>
    <w:rsid w:val="00382ACB"/>
    <w:rsid w:val="00382B0A"/>
    <w:rsid w:val="003864B4"/>
    <w:rsid w:val="003921B8"/>
    <w:rsid w:val="00393745"/>
    <w:rsid w:val="00394274"/>
    <w:rsid w:val="00394B62"/>
    <w:rsid w:val="00394DB6"/>
    <w:rsid w:val="00397D1E"/>
    <w:rsid w:val="00397DF0"/>
    <w:rsid w:val="003A174E"/>
    <w:rsid w:val="003A3EAA"/>
    <w:rsid w:val="003A55FD"/>
    <w:rsid w:val="003A74B1"/>
    <w:rsid w:val="003B5CD0"/>
    <w:rsid w:val="003C12A7"/>
    <w:rsid w:val="003C299D"/>
    <w:rsid w:val="003C5F07"/>
    <w:rsid w:val="003C67A4"/>
    <w:rsid w:val="003D017C"/>
    <w:rsid w:val="003D307E"/>
    <w:rsid w:val="003D40E1"/>
    <w:rsid w:val="003D63A0"/>
    <w:rsid w:val="003E37A0"/>
    <w:rsid w:val="003E78B8"/>
    <w:rsid w:val="003F15D8"/>
    <w:rsid w:val="003F2BA0"/>
    <w:rsid w:val="003F67B2"/>
    <w:rsid w:val="003F70F7"/>
    <w:rsid w:val="00400B8F"/>
    <w:rsid w:val="00402F6B"/>
    <w:rsid w:val="00403F91"/>
    <w:rsid w:val="0040712E"/>
    <w:rsid w:val="00407612"/>
    <w:rsid w:val="00420C76"/>
    <w:rsid w:val="004222A9"/>
    <w:rsid w:val="00422D17"/>
    <w:rsid w:val="00422FE8"/>
    <w:rsid w:val="0042470F"/>
    <w:rsid w:val="00425B21"/>
    <w:rsid w:val="0042647B"/>
    <w:rsid w:val="00430959"/>
    <w:rsid w:val="00432B33"/>
    <w:rsid w:val="004356D2"/>
    <w:rsid w:val="0044201D"/>
    <w:rsid w:val="00451B81"/>
    <w:rsid w:val="00454B79"/>
    <w:rsid w:val="00456550"/>
    <w:rsid w:val="004602F8"/>
    <w:rsid w:val="00461E3F"/>
    <w:rsid w:val="0046508E"/>
    <w:rsid w:val="00465A51"/>
    <w:rsid w:val="00474AB8"/>
    <w:rsid w:val="00474B80"/>
    <w:rsid w:val="00474F9F"/>
    <w:rsid w:val="00475725"/>
    <w:rsid w:val="00475B92"/>
    <w:rsid w:val="00484B61"/>
    <w:rsid w:val="00485FF6"/>
    <w:rsid w:val="00486476"/>
    <w:rsid w:val="004910A2"/>
    <w:rsid w:val="00493378"/>
    <w:rsid w:val="0049528A"/>
    <w:rsid w:val="004958FB"/>
    <w:rsid w:val="004A011A"/>
    <w:rsid w:val="004A0D09"/>
    <w:rsid w:val="004A1A65"/>
    <w:rsid w:val="004A6720"/>
    <w:rsid w:val="004B094A"/>
    <w:rsid w:val="004B3BDE"/>
    <w:rsid w:val="004B509A"/>
    <w:rsid w:val="004B56EA"/>
    <w:rsid w:val="004B6494"/>
    <w:rsid w:val="004C1728"/>
    <w:rsid w:val="004C701A"/>
    <w:rsid w:val="004D07E4"/>
    <w:rsid w:val="004D79B4"/>
    <w:rsid w:val="004D7FC8"/>
    <w:rsid w:val="004E1620"/>
    <w:rsid w:val="004E7D1E"/>
    <w:rsid w:val="004F1AC3"/>
    <w:rsid w:val="004F2588"/>
    <w:rsid w:val="004F2BC6"/>
    <w:rsid w:val="004F2DD7"/>
    <w:rsid w:val="004F4CDC"/>
    <w:rsid w:val="004F7A2F"/>
    <w:rsid w:val="005007FB"/>
    <w:rsid w:val="00500F21"/>
    <w:rsid w:val="00500FD6"/>
    <w:rsid w:val="00501AAB"/>
    <w:rsid w:val="00502AF1"/>
    <w:rsid w:val="00502E4C"/>
    <w:rsid w:val="00502FB1"/>
    <w:rsid w:val="00506547"/>
    <w:rsid w:val="00511801"/>
    <w:rsid w:val="005123FD"/>
    <w:rsid w:val="005129EC"/>
    <w:rsid w:val="00514607"/>
    <w:rsid w:val="00515510"/>
    <w:rsid w:val="0052017F"/>
    <w:rsid w:val="00523E5C"/>
    <w:rsid w:val="0052565C"/>
    <w:rsid w:val="00526382"/>
    <w:rsid w:val="00527EAF"/>
    <w:rsid w:val="00530980"/>
    <w:rsid w:val="00547E2C"/>
    <w:rsid w:val="00547F4C"/>
    <w:rsid w:val="00551059"/>
    <w:rsid w:val="005514CA"/>
    <w:rsid w:val="005534FA"/>
    <w:rsid w:val="00555227"/>
    <w:rsid w:val="00555C9E"/>
    <w:rsid w:val="00556405"/>
    <w:rsid w:val="005570BF"/>
    <w:rsid w:val="0056060A"/>
    <w:rsid w:val="005611BA"/>
    <w:rsid w:val="00561D91"/>
    <w:rsid w:val="00565E1C"/>
    <w:rsid w:val="0056608F"/>
    <w:rsid w:val="00566497"/>
    <w:rsid w:val="005734A8"/>
    <w:rsid w:val="005735EF"/>
    <w:rsid w:val="00575342"/>
    <w:rsid w:val="00575623"/>
    <w:rsid w:val="00575822"/>
    <w:rsid w:val="00577803"/>
    <w:rsid w:val="00584B8F"/>
    <w:rsid w:val="0058551D"/>
    <w:rsid w:val="00587657"/>
    <w:rsid w:val="0059020C"/>
    <w:rsid w:val="00590E21"/>
    <w:rsid w:val="00591053"/>
    <w:rsid w:val="00594CDA"/>
    <w:rsid w:val="00595660"/>
    <w:rsid w:val="005960C8"/>
    <w:rsid w:val="005A018F"/>
    <w:rsid w:val="005A1774"/>
    <w:rsid w:val="005A3562"/>
    <w:rsid w:val="005A4763"/>
    <w:rsid w:val="005A497A"/>
    <w:rsid w:val="005A7609"/>
    <w:rsid w:val="005A7CFF"/>
    <w:rsid w:val="005B01D5"/>
    <w:rsid w:val="005B0704"/>
    <w:rsid w:val="005B1F83"/>
    <w:rsid w:val="005B530B"/>
    <w:rsid w:val="005B6DD3"/>
    <w:rsid w:val="005C0A73"/>
    <w:rsid w:val="005C260D"/>
    <w:rsid w:val="005C397A"/>
    <w:rsid w:val="005C4296"/>
    <w:rsid w:val="005C43CD"/>
    <w:rsid w:val="005C55AB"/>
    <w:rsid w:val="005C6831"/>
    <w:rsid w:val="005C6D6A"/>
    <w:rsid w:val="005D42D2"/>
    <w:rsid w:val="005D6161"/>
    <w:rsid w:val="005D6A35"/>
    <w:rsid w:val="005D7DD4"/>
    <w:rsid w:val="005E066B"/>
    <w:rsid w:val="005E3197"/>
    <w:rsid w:val="005E7306"/>
    <w:rsid w:val="005F01A2"/>
    <w:rsid w:val="005F24EB"/>
    <w:rsid w:val="005F3E06"/>
    <w:rsid w:val="005F3FD2"/>
    <w:rsid w:val="005F6BD5"/>
    <w:rsid w:val="005F72CE"/>
    <w:rsid w:val="005F7C7A"/>
    <w:rsid w:val="0060084F"/>
    <w:rsid w:val="006039FA"/>
    <w:rsid w:val="006049D6"/>
    <w:rsid w:val="006059DE"/>
    <w:rsid w:val="00606E6D"/>
    <w:rsid w:val="00607B20"/>
    <w:rsid w:val="00607FA9"/>
    <w:rsid w:val="006159BE"/>
    <w:rsid w:val="00620D2D"/>
    <w:rsid w:val="00620D6D"/>
    <w:rsid w:val="00621244"/>
    <w:rsid w:val="006231B1"/>
    <w:rsid w:val="00625A52"/>
    <w:rsid w:val="00630C3F"/>
    <w:rsid w:val="006338BF"/>
    <w:rsid w:val="00643BEA"/>
    <w:rsid w:val="00645DBB"/>
    <w:rsid w:val="00651225"/>
    <w:rsid w:val="006550C8"/>
    <w:rsid w:val="006617CC"/>
    <w:rsid w:val="006618CF"/>
    <w:rsid w:val="00667C08"/>
    <w:rsid w:val="00670CE9"/>
    <w:rsid w:val="00670DFB"/>
    <w:rsid w:val="00672988"/>
    <w:rsid w:val="00674228"/>
    <w:rsid w:val="00674EB8"/>
    <w:rsid w:val="00680CA6"/>
    <w:rsid w:val="006818AD"/>
    <w:rsid w:val="0068369B"/>
    <w:rsid w:val="00686ACA"/>
    <w:rsid w:val="006918E5"/>
    <w:rsid w:val="006925B5"/>
    <w:rsid w:val="006969DE"/>
    <w:rsid w:val="006977E1"/>
    <w:rsid w:val="006979F9"/>
    <w:rsid w:val="006A1596"/>
    <w:rsid w:val="006B08CC"/>
    <w:rsid w:val="006B100E"/>
    <w:rsid w:val="006B4B8E"/>
    <w:rsid w:val="006B7103"/>
    <w:rsid w:val="006B7257"/>
    <w:rsid w:val="006C5969"/>
    <w:rsid w:val="006D1509"/>
    <w:rsid w:val="006E0067"/>
    <w:rsid w:val="006F0B95"/>
    <w:rsid w:val="006F0DD4"/>
    <w:rsid w:val="006F245A"/>
    <w:rsid w:val="006F7616"/>
    <w:rsid w:val="006F7FA2"/>
    <w:rsid w:val="0070148C"/>
    <w:rsid w:val="007018B4"/>
    <w:rsid w:val="007050ED"/>
    <w:rsid w:val="00710B41"/>
    <w:rsid w:val="00712809"/>
    <w:rsid w:val="0071285C"/>
    <w:rsid w:val="00712A91"/>
    <w:rsid w:val="00716BD6"/>
    <w:rsid w:val="007176F7"/>
    <w:rsid w:val="00722511"/>
    <w:rsid w:val="007321F1"/>
    <w:rsid w:val="00733CDF"/>
    <w:rsid w:val="007362CE"/>
    <w:rsid w:val="00740549"/>
    <w:rsid w:val="00745B69"/>
    <w:rsid w:val="0075292F"/>
    <w:rsid w:val="00762994"/>
    <w:rsid w:val="00767FD3"/>
    <w:rsid w:val="00773BD3"/>
    <w:rsid w:val="007823BB"/>
    <w:rsid w:val="007838CD"/>
    <w:rsid w:val="007838F9"/>
    <w:rsid w:val="0078763D"/>
    <w:rsid w:val="00787653"/>
    <w:rsid w:val="0078778D"/>
    <w:rsid w:val="00792E9E"/>
    <w:rsid w:val="007931B8"/>
    <w:rsid w:val="00794733"/>
    <w:rsid w:val="00794E1C"/>
    <w:rsid w:val="00796F0C"/>
    <w:rsid w:val="007977BF"/>
    <w:rsid w:val="007A348F"/>
    <w:rsid w:val="007A52C0"/>
    <w:rsid w:val="007A6FB2"/>
    <w:rsid w:val="007B1739"/>
    <w:rsid w:val="007B6D7D"/>
    <w:rsid w:val="007B7057"/>
    <w:rsid w:val="007B7930"/>
    <w:rsid w:val="007C1692"/>
    <w:rsid w:val="007C56F8"/>
    <w:rsid w:val="007C58FE"/>
    <w:rsid w:val="007D00FC"/>
    <w:rsid w:val="007D1A12"/>
    <w:rsid w:val="007D2A74"/>
    <w:rsid w:val="007D5267"/>
    <w:rsid w:val="007D7E68"/>
    <w:rsid w:val="007E017E"/>
    <w:rsid w:val="007E3875"/>
    <w:rsid w:val="007F205A"/>
    <w:rsid w:val="007F2D7A"/>
    <w:rsid w:val="007F2F18"/>
    <w:rsid w:val="007F7C05"/>
    <w:rsid w:val="00801A71"/>
    <w:rsid w:val="00802803"/>
    <w:rsid w:val="00802B34"/>
    <w:rsid w:val="00803355"/>
    <w:rsid w:val="00805233"/>
    <w:rsid w:val="00811188"/>
    <w:rsid w:val="008113E9"/>
    <w:rsid w:val="00815E12"/>
    <w:rsid w:val="00817465"/>
    <w:rsid w:val="0081778C"/>
    <w:rsid w:val="0082253F"/>
    <w:rsid w:val="00822BC2"/>
    <w:rsid w:val="00822FD2"/>
    <w:rsid w:val="0082602D"/>
    <w:rsid w:val="008306D2"/>
    <w:rsid w:val="0083115C"/>
    <w:rsid w:val="00832548"/>
    <w:rsid w:val="008352BB"/>
    <w:rsid w:val="00841588"/>
    <w:rsid w:val="00843DD0"/>
    <w:rsid w:val="00845C4A"/>
    <w:rsid w:val="00846C0D"/>
    <w:rsid w:val="0085112A"/>
    <w:rsid w:val="008512F0"/>
    <w:rsid w:val="00852B00"/>
    <w:rsid w:val="00852F59"/>
    <w:rsid w:val="00856953"/>
    <w:rsid w:val="00856ABA"/>
    <w:rsid w:val="00863F36"/>
    <w:rsid w:val="008656C3"/>
    <w:rsid w:val="00867DE6"/>
    <w:rsid w:val="0087223A"/>
    <w:rsid w:val="00872E94"/>
    <w:rsid w:val="00873704"/>
    <w:rsid w:val="00874635"/>
    <w:rsid w:val="00876C3E"/>
    <w:rsid w:val="0087705A"/>
    <w:rsid w:val="0088006F"/>
    <w:rsid w:val="008821DA"/>
    <w:rsid w:val="0088271D"/>
    <w:rsid w:val="008830F8"/>
    <w:rsid w:val="0088713F"/>
    <w:rsid w:val="0089336F"/>
    <w:rsid w:val="00894394"/>
    <w:rsid w:val="00894DB4"/>
    <w:rsid w:val="008A3384"/>
    <w:rsid w:val="008A3C7F"/>
    <w:rsid w:val="008A445D"/>
    <w:rsid w:val="008A68F7"/>
    <w:rsid w:val="008A76BD"/>
    <w:rsid w:val="008B11B0"/>
    <w:rsid w:val="008B203E"/>
    <w:rsid w:val="008B6DF4"/>
    <w:rsid w:val="008B75ED"/>
    <w:rsid w:val="008B76A0"/>
    <w:rsid w:val="008B7E1B"/>
    <w:rsid w:val="008C28C4"/>
    <w:rsid w:val="008C3AA6"/>
    <w:rsid w:val="008C5CCB"/>
    <w:rsid w:val="008C6A66"/>
    <w:rsid w:val="008C733D"/>
    <w:rsid w:val="008D0144"/>
    <w:rsid w:val="008D590C"/>
    <w:rsid w:val="008E2DD8"/>
    <w:rsid w:val="008E4316"/>
    <w:rsid w:val="008E460A"/>
    <w:rsid w:val="008E755E"/>
    <w:rsid w:val="008E7C85"/>
    <w:rsid w:val="008F03CF"/>
    <w:rsid w:val="00904910"/>
    <w:rsid w:val="009049CF"/>
    <w:rsid w:val="009067BA"/>
    <w:rsid w:val="009122A3"/>
    <w:rsid w:val="00912A86"/>
    <w:rsid w:val="009230F4"/>
    <w:rsid w:val="00923961"/>
    <w:rsid w:val="00924E3A"/>
    <w:rsid w:val="00925FAA"/>
    <w:rsid w:val="00930F9D"/>
    <w:rsid w:val="00932842"/>
    <w:rsid w:val="00934294"/>
    <w:rsid w:val="009346BE"/>
    <w:rsid w:val="009352F6"/>
    <w:rsid w:val="00935E86"/>
    <w:rsid w:val="00936506"/>
    <w:rsid w:val="00936CB4"/>
    <w:rsid w:val="00936F77"/>
    <w:rsid w:val="0094199A"/>
    <w:rsid w:val="00942048"/>
    <w:rsid w:val="00946CDE"/>
    <w:rsid w:val="00947865"/>
    <w:rsid w:val="009533AE"/>
    <w:rsid w:val="009549DE"/>
    <w:rsid w:val="009573AD"/>
    <w:rsid w:val="0095783E"/>
    <w:rsid w:val="0096112A"/>
    <w:rsid w:val="00962771"/>
    <w:rsid w:val="00962AC4"/>
    <w:rsid w:val="00962F60"/>
    <w:rsid w:val="009643BD"/>
    <w:rsid w:val="00964A11"/>
    <w:rsid w:val="00964CAC"/>
    <w:rsid w:val="00964E65"/>
    <w:rsid w:val="00967851"/>
    <w:rsid w:val="00970B2D"/>
    <w:rsid w:val="00970F10"/>
    <w:rsid w:val="009719C7"/>
    <w:rsid w:val="00972570"/>
    <w:rsid w:val="00983A71"/>
    <w:rsid w:val="009845C0"/>
    <w:rsid w:val="00991135"/>
    <w:rsid w:val="009963DC"/>
    <w:rsid w:val="00997D66"/>
    <w:rsid w:val="009A2C9C"/>
    <w:rsid w:val="009A2DDA"/>
    <w:rsid w:val="009A72F1"/>
    <w:rsid w:val="009B48F4"/>
    <w:rsid w:val="009B4EC5"/>
    <w:rsid w:val="009B6829"/>
    <w:rsid w:val="009C02E5"/>
    <w:rsid w:val="009C1051"/>
    <w:rsid w:val="009C1BF4"/>
    <w:rsid w:val="009C5B05"/>
    <w:rsid w:val="009C6655"/>
    <w:rsid w:val="009D32D2"/>
    <w:rsid w:val="009D3DED"/>
    <w:rsid w:val="009E0F10"/>
    <w:rsid w:val="009E2A12"/>
    <w:rsid w:val="009E6D79"/>
    <w:rsid w:val="009E76FD"/>
    <w:rsid w:val="009F03C6"/>
    <w:rsid w:val="009F2095"/>
    <w:rsid w:val="009F2439"/>
    <w:rsid w:val="009F6091"/>
    <w:rsid w:val="00A01F8D"/>
    <w:rsid w:val="00A02D15"/>
    <w:rsid w:val="00A0453F"/>
    <w:rsid w:val="00A06275"/>
    <w:rsid w:val="00A07A2E"/>
    <w:rsid w:val="00A108F8"/>
    <w:rsid w:val="00A10C4B"/>
    <w:rsid w:val="00A163C1"/>
    <w:rsid w:val="00A16DC2"/>
    <w:rsid w:val="00A177D7"/>
    <w:rsid w:val="00A17C3E"/>
    <w:rsid w:val="00A20604"/>
    <w:rsid w:val="00A23D33"/>
    <w:rsid w:val="00A2420C"/>
    <w:rsid w:val="00A25095"/>
    <w:rsid w:val="00A35CD3"/>
    <w:rsid w:val="00A376D4"/>
    <w:rsid w:val="00A3773A"/>
    <w:rsid w:val="00A37A94"/>
    <w:rsid w:val="00A37BC4"/>
    <w:rsid w:val="00A37E20"/>
    <w:rsid w:val="00A43910"/>
    <w:rsid w:val="00A44176"/>
    <w:rsid w:val="00A4531E"/>
    <w:rsid w:val="00A52F2C"/>
    <w:rsid w:val="00A53E6F"/>
    <w:rsid w:val="00A556B8"/>
    <w:rsid w:val="00A55A49"/>
    <w:rsid w:val="00A55D77"/>
    <w:rsid w:val="00A56CCF"/>
    <w:rsid w:val="00A5719D"/>
    <w:rsid w:val="00A607C6"/>
    <w:rsid w:val="00A6245A"/>
    <w:rsid w:val="00A649B3"/>
    <w:rsid w:val="00A65501"/>
    <w:rsid w:val="00A65611"/>
    <w:rsid w:val="00A70D90"/>
    <w:rsid w:val="00A718EB"/>
    <w:rsid w:val="00A7245B"/>
    <w:rsid w:val="00A809EE"/>
    <w:rsid w:val="00A84047"/>
    <w:rsid w:val="00A8602C"/>
    <w:rsid w:val="00A87B9D"/>
    <w:rsid w:val="00A87C0C"/>
    <w:rsid w:val="00A90DB0"/>
    <w:rsid w:val="00A95EE0"/>
    <w:rsid w:val="00A96D62"/>
    <w:rsid w:val="00A9745B"/>
    <w:rsid w:val="00AA25EE"/>
    <w:rsid w:val="00AA298D"/>
    <w:rsid w:val="00AA3577"/>
    <w:rsid w:val="00AB0798"/>
    <w:rsid w:val="00AB2275"/>
    <w:rsid w:val="00AB28A0"/>
    <w:rsid w:val="00AB2BD9"/>
    <w:rsid w:val="00AB2E53"/>
    <w:rsid w:val="00AB3F4E"/>
    <w:rsid w:val="00AB7023"/>
    <w:rsid w:val="00AC0EC2"/>
    <w:rsid w:val="00AC1496"/>
    <w:rsid w:val="00AC15FD"/>
    <w:rsid w:val="00AC3126"/>
    <w:rsid w:val="00AC405D"/>
    <w:rsid w:val="00AE02AB"/>
    <w:rsid w:val="00AE09F4"/>
    <w:rsid w:val="00AE0B42"/>
    <w:rsid w:val="00AE20DD"/>
    <w:rsid w:val="00AE2234"/>
    <w:rsid w:val="00AE2E2F"/>
    <w:rsid w:val="00AE46C8"/>
    <w:rsid w:val="00AE7C5A"/>
    <w:rsid w:val="00AF05E7"/>
    <w:rsid w:val="00AF3021"/>
    <w:rsid w:val="00AF5EB9"/>
    <w:rsid w:val="00AF5F81"/>
    <w:rsid w:val="00AF6ABB"/>
    <w:rsid w:val="00AF6CA8"/>
    <w:rsid w:val="00B00709"/>
    <w:rsid w:val="00B02CC4"/>
    <w:rsid w:val="00B03679"/>
    <w:rsid w:val="00B04AE5"/>
    <w:rsid w:val="00B04FCE"/>
    <w:rsid w:val="00B07459"/>
    <w:rsid w:val="00B11783"/>
    <w:rsid w:val="00B12210"/>
    <w:rsid w:val="00B13F3C"/>
    <w:rsid w:val="00B14878"/>
    <w:rsid w:val="00B16308"/>
    <w:rsid w:val="00B16E8C"/>
    <w:rsid w:val="00B17E04"/>
    <w:rsid w:val="00B200A5"/>
    <w:rsid w:val="00B2069B"/>
    <w:rsid w:val="00B22D33"/>
    <w:rsid w:val="00B235CC"/>
    <w:rsid w:val="00B244FA"/>
    <w:rsid w:val="00B32931"/>
    <w:rsid w:val="00B3584D"/>
    <w:rsid w:val="00B40300"/>
    <w:rsid w:val="00B44802"/>
    <w:rsid w:val="00B45141"/>
    <w:rsid w:val="00B452E5"/>
    <w:rsid w:val="00B51C5F"/>
    <w:rsid w:val="00B52F4B"/>
    <w:rsid w:val="00B53718"/>
    <w:rsid w:val="00B60FFE"/>
    <w:rsid w:val="00B62819"/>
    <w:rsid w:val="00B62BAE"/>
    <w:rsid w:val="00B71581"/>
    <w:rsid w:val="00B75813"/>
    <w:rsid w:val="00B760C5"/>
    <w:rsid w:val="00B76C13"/>
    <w:rsid w:val="00B80921"/>
    <w:rsid w:val="00B8364B"/>
    <w:rsid w:val="00B84C37"/>
    <w:rsid w:val="00B863E0"/>
    <w:rsid w:val="00B96C16"/>
    <w:rsid w:val="00B978E1"/>
    <w:rsid w:val="00B97F45"/>
    <w:rsid w:val="00BA24B1"/>
    <w:rsid w:val="00BA77BE"/>
    <w:rsid w:val="00BA7C5D"/>
    <w:rsid w:val="00BB17F6"/>
    <w:rsid w:val="00BB2FFD"/>
    <w:rsid w:val="00BB735B"/>
    <w:rsid w:val="00BC064C"/>
    <w:rsid w:val="00BC0AEA"/>
    <w:rsid w:val="00BC1B65"/>
    <w:rsid w:val="00BC23A3"/>
    <w:rsid w:val="00BC4EB4"/>
    <w:rsid w:val="00BC6301"/>
    <w:rsid w:val="00BC77C4"/>
    <w:rsid w:val="00BC7BF1"/>
    <w:rsid w:val="00BD15D2"/>
    <w:rsid w:val="00BD27D1"/>
    <w:rsid w:val="00BD3050"/>
    <w:rsid w:val="00BE045C"/>
    <w:rsid w:val="00BE0ABF"/>
    <w:rsid w:val="00BE0D0E"/>
    <w:rsid w:val="00BE3105"/>
    <w:rsid w:val="00BE45D1"/>
    <w:rsid w:val="00BE5AAE"/>
    <w:rsid w:val="00BE64BB"/>
    <w:rsid w:val="00BF3DD6"/>
    <w:rsid w:val="00BF7AE2"/>
    <w:rsid w:val="00C02B4A"/>
    <w:rsid w:val="00C04244"/>
    <w:rsid w:val="00C05A08"/>
    <w:rsid w:val="00C105AE"/>
    <w:rsid w:val="00C1100F"/>
    <w:rsid w:val="00C14C69"/>
    <w:rsid w:val="00C14D47"/>
    <w:rsid w:val="00C22A3A"/>
    <w:rsid w:val="00C24467"/>
    <w:rsid w:val="00C25912"/>
    <w:rsid w:val="00C344F4"/>
    <w:rsid w:val="00C35FB3"/>
    <w:rsid w:val="00C37F01"/>
    <w:rsid w:val="00C41605"/>
    <w:rsid w:val="00C42110"/>
    <w:rsid w:val="00C43A0C"/>
    <w:rsid w:val="00C44A0F"/>
    <w:rsid w:val="00C468C0"/>
    <w:rsid w:val="00C46925"/>
    <w:rsid w:val="00C50B28"/>
    <w:rsid w:val="00C50D66"/>
    <w:rsid w:val="00C51CDA"/>
    <w:rsid w:val="00C53F27"/>
    <w:rsid w:val="00C567A0"/>
    <w:rsid w:val="00C57290"/>
    <w:rsid w:val="00C71576"/>
    <w:rsid w:val="00C71F83"/>
    <w:rsid w:val="00C7516A"/>
    <w:rsid w:val="00C76585"/>
    <w:rsid w:val="00C87668"/>
    <w:rsid w:val="00C92DEC"/>
    <w:rsid w:val="00C939D6"/>
    <w:rsid w:val="00C93F89"/>
    <w:rsid w:val="00C94B6E"/>
    <w:rsid w:val="00C9653C"/>
    <w:rsid w:val="00CA17C0"/>
    <w:rsid w:val="00CA17F6"/>
    <w:rsid w:val="00CA2096"/>
    <w:rsid w:val="00CA39F5"/>
    <w:rsid w:val="00CA6DBE"/>
    <w:rsid w:val="00CB2DE3"/>
    <w:rsid w:val="00CB4BE8"/>
    <w:rsid w:val="00CB559C"/>
    <w:rsid w:val="00CB7A75"/>
    <w:rsid w:val="00CC2FDF"/>
    <w:rsid w:val="00CC4092"/>
    <w:rsid w:val="00CC48AA"/>
    <w:rsid w:val="00CC48D9"/>
    <w:rsid w:val="00CC59B0"/>
    <w:rsid w:val="00CC6EA6"/>
    <w:rsid w:val="00CD0941"/>
    <w:rsid w:val="00CD2E0B"/>
    <w:rsid w:val="00CD3A8C"/>
    <w:rsid w:val="00CD534D"/>
    <w:rsid w:val="00CD71D4"/>
    <w:rsid w:val="00CE240B"/>
    <w:rsid w:val="00CE6EB7"/>
    <w:rsid w:val="00CE73B8"/>
    <w:rsid w:val="00CF3575"/>
    <w:rsid w:val="00CF392B"/>
    <w:rsid w:val="00CF545E"/>
    <w:rsid w:val="00CF61E4"/>
    <w:rsid w:val="00CF73A8"/>
    <w:rsid w:val="00CF774D"/>
    <w:rsid w:val="00D00106"/>
    <w:rsid w:val="00D00359"/>
    <w:rsid w:val="00D06B9B"/>
    <w:rsid w:val="00D128A0"/>
    <w:rsid w:val="00D136E2"/>
    <w:rsid w:val="00D13E28"/>
    <w:rsid w:val="00D14F93"/>
    <w:rsid w:val="00D1671A"/>
    <w:rsid w:val="00D20AB1"/>
    <w:rsid w:val="00D2107D"/>
    <w:rsid w:val="00D21ADE"/>
    <w:rsid w:val="00D23D39"/>
    <w:rsid w:val="00D26261"/>
    <w:rsid w:val="00D30A6C"/>
    <w:rsid w:val="00D30FE6"/>
    <w:rsid w:val="00D31864"/>
    <w:rsid w:val="00D3413D"/>
    <w:rsid w:val="00D34703"/>
    <w:rsid w:val="00D356D8"/>
    <w:rsid w:val="00D358B0"/>
    <w:rsid w:val="00D361DA"/>
    <w:rsid w:val="00D361EE"/>
    <w:rsid w:val="00D4021F"/>
    <w:rsid w:val="00D40D67"/>
    <w:rsid w:val="00D42261"/>
    <w:rsid w:val="00D45560"/>
    <w:rsid w:val="00D46314"/>
    <w:rsid w:val="00D50553"/>
    <w:rsid w:val="00D5187A"/>
    <w:rsid w:val="00D53994"/>
    <w:rsid w:val="00D557FB"/>
    <w:rsid w:val="00D56124"/>
    <w:rsid w:val="00D644B1"/>
    <w:rsid w:val="00D65147"/>
    <w:rsid w:val="00D7005F"/>
    <w:rsid w:val="00D7204D"/>
    <w:rsid w:val="00D736AB"/>
    <w:rsid w:val="00D75B97"/>
    <w:rsid w:val="00D77668"/>
    <w:rsid w:val="00D85FA6"/>
    <w:rsid w:val="00D87018"/>
    <w:rsid w:val="00D92F58"/>
    <w:rsid w:val="00D943F7"/>
    <w:rsid w:val="00D949DD"/>
    <w:rsid w:val="00D96BF9"/>
    <w:rsid w:val="00DA348F"/>
    <w:rsid w:val="00DA53BE"/>
    <w:rsid w:val="00DA5BC4"/>
    <w:rsid w:val="00DA781F"/>
    <w:rsid w:val="00DB3D2A"/>
    <w:rsid w:val="00DB4D71"/>
    <w:rsid w:val="00DB5DB4"/>
    <w:rsid w:val="00DB5F19"/>
    <w:rsid w:val="00DC459F"/>
    <w:rsid w:val="00DC7E91"/>
    <w:rsid w:val="00DD14E2"/>
    <w:rsid w:val="00DD5088"/>
    <w:rsid w:val="00DD670F"/>
    <w:rsid w:val="00DD6F9E"/>
    <w:rsid w:val="00DE149B"/>
    <w:rsid w:val="00DE3582"/>
    <w:rsid w:val="00DE3A1C"/>
    <w:rsid w:val="00DE5659"/>
    <w:rsid w:val="00DE6E03"/>
    <w:rsid w:val="00DF1A5D"/>
    <w:rsid w:val="00DF4BE4"/>
    <w:rsid w:val="00DF4E37"/>
    <w:rsid w:val="00DF58A9"/>
    <w:rsid w:val="00E00AB5"/>
    <w:rsid w:val="00E04912"/>
    <w:rsid w:val="00E103BB"/>
    <w:rsid w:val="00E1056B"/>
    <w:rsid w:val="00E12311"/>
    <w:rsid w:val="00E12EB0"/>
    <w:rsid w:val="00E141FC"/>
    <w:rsid w:val="00E1601B"/>
    <w:rsid w:val="00E16062"/>
    <w:rsid w:val="00E20FAD"/>
    <w:rsid w:val="00E21858"/>
    <w:rsid w:val="00E26F01"/>
    <w:rsid w:val="00E3032C"/>
    <w:rsid w:val="00E33FA2"/>
    <w:rsid w:val="00E34FDA"/>
    <w:rsid w:val="00E357B7"/>
    <w:rsid w:val="00E443E1"/>
    <w:rsid w:val="00E44FF2"/>
    <w:rsid w:val="00E45AFF"/>
    <w:rsid w:val="00E45CFF"/>
    <w:rsid w:val="00E460F8"/>
    <w:rsid w:val="00E47731"/>
    <w:rsid w:val="00E52AF2"/>
    <w:rsid w:val="00E53CAD"/>
    <w:rsid w:val="00E543AA"/>
    <w:rsid w:val="00E5459A"/>
    <w:rsid w:val="00E577A6"/>
    <w:rsid w:val="00E6418C"/>
    <w:rsid w:val="00E650A3"/>
    <w:rsid w:val="00E67D5C"/>
    <w:rsid w:val="00E721FD"/>
    <w:rsid w:val="00E726E9"/>
    <w:rsid w:val="00E736B4"/>
    <w:rsid w:val="00E809F2"/>
    <w:rsid w:val="00E818DC"/>
    <w:rsid w:val="00E825A2"/>
    <w:rsid w:val="00E87D30"/>
    <w:rsid w:val="00E87D79"/>
    <w:rsid w:val="00E9048A"/>
    <w:rsid w:val="00E94CE0"/>
    <w:rsid w:val="00E964C9"/>
    <w:rsid w:val="00E97B60"/>
    <w:rsid w:val="00EA1334"/>
    <w:rsid w:val="00EA1FD0"/>
    <w:rsid w:val="00EA43BC"/>
    <w:rsid w:val="00EA4C10"/>
    <w:rsid w:val="00EC2AF2"/>
    <w:rsid w:val="00EC2BCA"/>
    <w:rsid w:val="00EC3654"/>
    <w:rsid w:val="00ED05D7"/>
    <w:rsid w:val="00ED0C0A"/>
    <w:rsid w:val="00ED422E"/>
    <w:rsid w:val="00ED5A3A"/>
    <w:rsid w:val="00ED6788"/>
    <w:rsid w:val="00ED77D2"/>
    <w:rsid w:val="00ED7D84"/>
    <w:rsid w:val="00EE5F78"/>
    <w:rsid w:val="00EE6423"/>
    <w:rsid w:val="00EF0744"/>
    <w:rsid w:val="00EF1B99"/>
    <w:rsid w:val="00EF3030"/>
    <w:rsid w:val="00EF43F6"/>
    <w:rsid w:val="00EF7CB5"/>
    <w:rsid w:val="00F009BB"/>
    <w:rsid w:val="00F00F95"/>
    <w:rsid w:val="00F01E2B"/>
    <w:rsid w:val="00F0654B"/>
    <w:rsid w:val="00F1264D"/>
    <w:rsid w:val="00F126FE"/>
    <w:rsid w:val="00F1320B"/>
    <w:rsid w:val="00F229CE"/>
    <w:rsid w:val="00F22C87"/>
    <w:rsid w:val="00F244F0"/>
    <w:rsid w:val="00F27BA2"/>
    <w:rsid w:val="00F30020"/>
    <w:rsid w:val="00F30D40"/>
    <w:rsid w:val="00F32B66"/>
    <w:rsid w:val="00F33080"/>
    <w:rsid w:val="00F3359B"/>
    <w:rsid w:val="00F34C39"/>
    <w:rsid w:val="00F35D43"/>
    <w:rsid w:val="00F40BC5"/>
    <w:rsid w:val="00F40BFF"/>
    <w:rsid w:val="00F4667F"/>
    <w:rsid w:val="00F52321"/>
    <w:rsid w:val="00F615CE"/>
    <w:rsid w:val="00F61CF7"/>
    <w:rsid w:val="00F667BF"/>
    <w:rsid w:val="00F70E41"/>
    <w:rsid w:val="00F72A8F"/>
    <w:rsid w:val="00F73B11"/>
    <w:rsid w:val="00F746D5"/>
    <w:rsid w:val="00F7560F"/>
    <w:rsid w:val="00F82120"/>
    <w:rsid w:val="00F82FD6"/>
    <w:rsid w:val="00F834D5"/>
    <w:rsid w:val="00F8662C"/>
    <w:rsid w:val="00F871F1"/>
    <w:rsid w:val="00F90ECB"/>
    <w:rsid w:val="00F92C7C"/>
    <w:rsid w:val="00F9390A"/>
    <w:rsid w:val="00F939BC"/>
    <w:rsid w:val="00F94BC9"/>
    <w:rsid w:val="00F95541"/>
    <w:rsid w:val="00F95755"/>
    <w:rsid w:val="00F97C53"/>
    <w:rsid w:val="00FA3938"/>
    <w:rsid w:val="00FB2F28"/>
    <w:rsid w:val="00FB49FA"/>
    <w:rsid w:val="00FB6B99"/>
    <w:rsid w:val="00FC2111"/>
    <w:rsid w:val="00FC3300"/>
    <w:rsid w:val="00FC56E7"/>
    <w:rsid w:val="00FD2996"/>
    <w:rsid w:val="00FD462C"/>
    <w:rsid w:val="00FD4691"/>
    <w:rsid w:val="00FD4D48"/>
    <w:rsid w:val="00FD7430"/>
    <w:rsid w:val="00FE473D"/>
    <w:rsid w:val="00FF1B80"/>
    <w:rsid w:val="00FF3FF7"/>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4:docId w14:val="34DC289B"/>
  <w15:docId w15:val="{9121BEEA-05CA-4EB0-B99D-FE5C78AA2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uiPriority w:val="99"/>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F00F95"/>
    <w:pPr>
      <w:keepNext/>
      <w:keepLines/>
      <w:spacing w:before="480" w:after="80"/>
      <w:jc w:val="center"/>
      <w:outlineLvl w:val="0"/>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DE6E0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300" w:lineRule="exact"/>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TableLegendNote">
    <w:name w:val="Table_Legend_Note"/>
    <w:basedOn w:val="Tablelegend"/>
    <w:next w:val="Tablelegend"/>
    <w:rsid w:val="00DE6E03"/>
    <w:pPr>
      <w:tabs>
        <w:tab w:val="left" w:pos="1985"/>
      </w:tabs>
      <w:bidi w:val="0"/>
      <w:spacing w:before="80" w:after="0" w:line="240" w:lineRule="auto"/>
      <w:ind w:left="-85" w:right="-85"/>
    </w:pPr>
    <w:rPr>
      <w:lang w:eastAsia="en-US"/>
    </w:rPr>
  </w:style>
  <w:style w:type="paragraph" w:customStyle="1" w:styleId="a">
    <w:name w:val="،"/>
    <w:basedOn w:val="FigureTitle"/>
    <w:rsid w:val="009C1051"/>
    <w:rPr>
      <w:rFonts w:asciiTheme="minorHAnsi" w:eastAsia="SimSun" w:hAnsi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916532">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21" Type="http://schemas.openxmlformats.org/officeDocument/2006/relationships/image" Target="media/image7.emf"/><Relationship Id="rId42" Type="http://schemas.openxmlformats.org/officeDocument/2006/relationships/oleObject" Target="embeddings/oleObject12.bin"/><Relationship Id="rId63" Type="http://schemas.openxmlformats.org/officeDocument/2006/relationships/image" Target="media/image30.png"/><Relationship Id="rId84" Type="http://schemas.openxmlformats.org/officeDocument/2006/relationships/oleObject" Target="embeddings/oleObject27.bin"/><Relationship Id="rId138" Type="http://schemas.openxmlformats.org/officeDocument/2006/relationships/image" Target="media/image79.emf"/><Relationship Id="rId159" Type="http://schemas.openxmlformats.org/officeDocument/2006/relationships/footer" Target="footer3.xml"/><Relationship Id="rId107" Type="http://schemas.openxmlformats.org/officeDocument/2006/relationships/image" Target="media/image61.emf"/><Relationship Id="rId11" Type="http://schemas.openxmlformats.org/officeDocument/2006/relationships/hyperlink" Target="http://www.itu.int/publ/R-REC/en" TargetMode="External"/><Relationship Id="rId32" Type="http://schemas.openxmlformats.org/officeDocument/2006/relationships/oleObject" Target="embeddings/oleObject7.bin"/><Relationship Id="rId53" Type="http://schemas.openxmlformats.org/officeDocument/2006/relationships/image" Target="media/image24.emf"/><Relationship Id="rId74" Type="http://schemas.openxmlformats.org/officeDocument/2006/relationships/oleObject" Target="embeddings/oleObject22.bin"/><Relationship Id="rId128" Type="http://schemas.openxmlformats.org/officeDocument/2006/relationships/image" Target="media/image74.emf"/><Relationship Id="rId149" Type="http://schemas.openxmlformats.org/officeDocument/2006/relationships/oleObject" Target="embeddings/oleObject53.bin"/><Relationship Id="rId5" Type="http://schemas.openxmlformats.org/officeDocument/2006/relationships/webSettings" Target="webSettings.xml"/><Relationship Id="rId95" Type="http://schemas.openxmlformats.org/officeDocument/2006/relationships/image" Target="media/image52.emf"/><Relationship Id="rId160" Type="http://schemas.openxmlformats.org/officeDocument/2006/relationships/fontTable" Target="fontTable.xml"/><Relationship Id="rId22" Type="http://schemas.openxmlformats.org/officeDocument/2006/relationships/oleObject" Target="embeddings/oleObject3.bin"/><Relationship Id="rId43" Type="http://schemas.openxmlformats.org/officeDocument/2006/relationships/image" Target="media/image19.emf"/><Relationship Id="rId64" Type="http://schemas.openxmlformats.org/officeDocument/2006/relationships/image" Target="media/image31.png"/><Relationship Id="rId118" Type="http://schemas.openxmlformats.org/officeDocument/2006/relationships/image" Target="media/image69.emf"/><Relationship Id="rId139" Type="http://schemas.openxmlformats.org/officeDocument/2006/relationships/oleObject" Target="embeddings/oleObject48.bin"/><Relationship Id="rId85" Type="http://schemas.openxmlformats.org/officeDocument/2006/relationships/image" Target="media/image46.emf"/><Relationship Id="rId150" Type="http://schemas.openxmlformats.org/officeDocument/2006/relationships/image" Target="media/image85.emf"/><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image" Target="media/image14.emf"/><Relationship Id="rId38" Type="http://schemas.openxmlformats.org/officeDocument/2006/relationships/oleObject" Target="embeddings/oleObject10.bin"/><Relationship Id="rId59" Type="http://schemas.openxmlformats.org/officeDocument/2006/relationships/image" Target="media/image27.emf"/><Relationship Id="rId103" Type="http://schemas.openxmlformats.org/officeDocument/2006/relationships/image" Target="media/image57.emf"/><Relationship Id="rId108" Type="http://schemas.openxmlformats.org/officeDocument/2006/relationships/image" Target="media/image62.png"/><Relationship Id="rId124" Type="http://schemas.openxmlformats.org/officeDocument/2006/relationships/image" Target="media/image72.emf"/><Relationship Id="rId129" Type="http://schemas.openxmlformats.org/officeDocument/2006/relationships/oleObject" Target="embeddings/oleObject43.bin"/><Relationship Id="rId54" Type="http://schemas.openxmlformats.org/officeDocument/2006/relationships/oleObject" Target="embeddings/oleObject18.bin"/><Relationship Id="rId70" Type="http://schemas.openxmlformats.org/officeDocument/2006/relationships/image" Target="media/image37.png"/><Relationship Id="rId75" Type="http://schemas.openxmlformats.org/officeDocument/2006/relationships/image" Target="media/image41.emf"/><Relationship Id="rId91" Type="http://schemas.openxmlformats.org/officeDocument/2006/relationships/image" Target="media/image50.emf"/><Relationship Id="rId96" Type="http://schemas.openxmlformats.org/officeDocument/2006/relationships/oleObject" Target="embeddings/oleObject32.bin"/><Relationship Id="rId140" Type="http://schemas.openxmlformats.org/officeDocument/2006/relationships/image" Target="media/image80.emf"/><Relationship Id="rId145" Type="http://schemas.openxmlformats.org/officeDocument/2006/relationships/oleObject" Target="embeddings/oleObject51.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oleObject" Target="embeddings/oleObject5.bin"/><Relationship Id="rId49" Type="http://schemas.openxmlformats.org/officeDocument/2006/relationships/image" Target="media/image22.emf"/><Relationship Id="rId114" Type="http://schemas.openxmlformats.org/officeDocument/2006/relationships/image" Target="media/image67.emf"/><Relationship Id="rId119" Type="http://schemas.openxmlformats.org/officeDocument/2006/relationships/oleObject" Target="embeddings/oleObject38.bin"/><Relationship Id="rId44" Type="http://schemas.openxmlformats.org/officeDocument/2006/relationships/oleObject" Target="embeddings/oleObject13.bin"/><Relationship Id="rId60" Type="http://schemas.openxmlformats.org/officeDocument/2006/relationships/oleObject" Target="embeddings/oleObject21.bin"/><Relationship Id="rId65" Type="http://schemas.openxmlformats.org/officeDocument/2006/relationships/image" Target="media/image32.png"/><Relationship Id="rId81" Type="http://schemas.openxmlformats.org/officeDocument/2006/relationships/image" Target="media/image44.emf"/><Relationship Id="rId86" Type="http://schemas.openxmlformats.org/officeDocument/2006/relationships/oleObject" Target="embeddings/oleObject28.bin"/><Relationship Id="rId130" Type="http://schemas.openxmlformats.org/officeDocument/2006/relationships/image" Target="media/image75.emf"/><Relationship Id="rId135" Type="http://schemas.openxmlformats.org/officeDocument/2006/relationships/oleObject" Target="embeddings/oleObject46.bin"/><Relationship Id="rId151" Type="http://schemas.openxmlformats.org/officeDocument/2006/relationships/oleObject" Target="embeddings/oleObject54.bin"/><Relationship Id="rId156"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5.png"/><Relationship Id="rId39" Type="http://schemas.openxmlformats.org/officeDocument/2006/relationships/image" Target="media/image17.emf"/><Relationship Id="rId109" Type="http://schemas.openxmlformats.org/officeDocument/2006/relationships/image" Target="media/image63.png"/><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5.emf"/><Relationship Id="rId76" Type="http://schemas.openxmlformats.org/officeDocument/2006/relationships/oleObject" Target="embeddings/oleObject23.bin"/><Relationship Id="rId97" Type="http://schemas.openxmlformats.org/officeDocument/2006/relationships/image" Target="media/image53.emf"/><Relationship Id="rId104" Type="http://schemas.openxmlformats.org/officeDocument/2006/relationships/image" Target="media/image58.emf"/><Relationship Id="rId120" Type="http://schemas.openxmlformats.org/officeDocument/2006/relationships/image" Target="media/image70.emf"/><Relationship Id="rId125" Type="http://schemas.openxmlformats.org/officeDocument/2006/relationships/oleObject" Target="embeddings/oleObject41.bin"/><Relationship Id="rId141" Type="http://schemas.openxmlformats.org/officeDocument/2006/relationships/oleObject" Target="embeddings/oleObject49.bin"/><Relationship Id="rId146" Type="http://schemas.openxmlformats.org/officeDocument/2006/relationships/image" Target="media/image83.emf"/><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oleObject" Target="embeddings/oleObject30.bin"/><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oleObject" Target="embeddings/oleObject4.bin"/><Relationship Id="rId40" Type="http://schemas.openxmlformats.org/officeDocument/2006/relationships/oleObject" Target="embeddings/oleObject11.bin"/><Relationship Id="rId45" Type="http://schemas.openxmlformats.org/officeDocument/2006/relationships/image" Target="media/image20.emf"/><Relationship Id="rId66" Type="http://schemas.openxmlformats.org/officeDocument/2006/relationships/image" Target="media/image33.png"/><Relationship Id="rId87" Type="http://schemas.openxmlformats.org/officeDocument/2006/relationships/image" Target="media/image47.png"/><Relationship Id="rId110" Type="http://schemas.openxmlformats.org/officeDocument/2006/relationships/image" Target="media/image64.png"/><Relationship Id="rId115" Type="http://schemas.openxmlformats.org/officeDocument/2006/relationships/oleObject" Target="embeddings/oleObject36.bin"/><Relationship Id="rId131" Type="http://schemas.openxmlformats.org/officeDocument/2006/relationships/oleObject" Target="embeddings/oleObject44.bin"/><Relationship Id="rId136" Type="http://schemas.openxmlformats.org/officeDocument/2006/relationships/image" Target="media/image78.emf"/><Relationship Id="rId157" Type="http://schemas.openxmlformats.org/officeDocument/2006/relationships/footer" Target="footer2.xml"/><Relationship Id="rId61" Type="http://schemas.openxmlformats.org/officeDocument/2006/relationships/image" Target="media/image28.png"/><Relationship Id="rId82" Type="http://schemas.openxmlformats.org/officeDocument/2006/relationships/oleObject" Target="embeddings/oleObject26.bin"/><Relationship Id="rId152" Type="http://schemas.openxmlformats.org/officeDocument/2006/relationships/image" Target="media/image86.emf"/><Relationship Id="rId19" Type="http://schemas.openxmlformats.org/officeDocument/2006/relationships/image" Target="media/image6.emf"/><Relationship Id="rId14" Type="http://schemas.openxmlformats.org/officeDocument/2006/relationships/image" Target="media/image2.png"/><Relationship Id="rId30" Type="http://schemas.openxmlformats.org/officeDocument/2006/relationships/oleObject" Target="embeddings/oleObject6.bin"/><Relationship Id="rId35" Type="http://schemas.openxmlformats.org/officeDocument/2006/relationships/image" Target="media/image15.emf"/><Relationship Id="rId56" Type="http://schemas.openxmlformats.org/officeDocument/2006/relationships/oleObject" Target="embeddings/oleObject19.bin"/><Relationship Id="rId77" Type="http://schemas.openxmlformats.org/officeDocument/2006/relationships/image" Target="media/image42.emf"/><Relationship Id="rId100" Type="http://schemas.openxmlformats.org/officeDocument/2006/relationships/oleObject" Target="embeddings/oleObject34.bin"/><Relationship Id="rId105" Type="http://schemas.openxmlformats.org/officeDocument/2006/relationships/image" Target="media/image59.png"/><Relationship Id="rId126" Type="http://schemas.openxmlformats.org/officeDocument/2006/relationships/image" Target="media/image73.emf"/><Relationship Id="rId147" Type="http://schemas.openxmlformats.org/officeDocument/2006/relationships/oleObject" Target="embeddings/oleObject52.bin"/><Relationship Id="rId8" Type="http://schemas.openxmlformats.org/officeDocument/2006/relationships/header" Target="header1.xml"/><Relationship Id="rId51" Type="http://schemas.openxmlformats.org/officeDocument/2006/relationships/image" Target="media/image23.emf"/><Relationship Id="rId72" Type="http://schemas.openxmlformats.org/officeDocument/2006/relationships/image" Target="media/image39.png"/><Relationship Id="rId93" Type="http://schemas.openxmlformats.org/officeDocument/2006/relationships/image" Target="media/image51.emf"/><Relationship Id="rId98" Type="http://schemas.openxmlformats.org/officeDocument/2006/relationships/oleObject" Target="embeddings/oleObject33.bin"/><Relationship Id="rId121" Type="http://schemas.openxmlformats.org/officeDocument/2006/relationships/oleObject" Target="embeddings/oleObject39.bin"/><Relationship Id="rId142" Type="http://schemas.openxmlformats.org/officeDocument/2006/relationships/image" Target="media/image81.emf"/><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oleObject" Target="embeddings/oleObject14.bin"/><Relationship Id="rId67" Type="http://schemas.openxmlformats.org/officeDocument/2006/relationships/image" Target="media/image34.png"/><Relationship Id="rId116" Type="http://schemas.openxmlformats.org/officeDocument/2006/relationships/image" Target="media/image68.emf"/><Relationship Id="rId137" Type="http://schemas.openxmlformats.org/officeDocument/2006/relationships/oleObject" Target="embeddings/oleObject47.bin"/><Relationship Id="rId158" Type="http://schemas.openxmlformats.org/officeDocument/2006/relationships/header" Target="header7.xml"/><Relationship Id="rId20" Type="http://schemas.openxmlformats.org/officeDocument/2006/relationships/oleObject" Target="embeddings/oleObject2.bin"/><Relationship Id="rId41" Type="http://schemas.openxmlformats.org/officeDocument/2006/relationships/image" Target="media/image18.png"/><Relationship Id="rId62" Type="http://schemas.openxmlformats.org/officeDocument/2006/relationships/image" Target="media/image29.png"/><Relationship Id="rId83" Type="http://schemas.openxmlformats.org/officeDocument/2006/relationships/image" Target="media/image45.emf"/><Relationship Id="rId88" Type="http://schemas.openxmlformats.org/officeDocument/2006/relationships/image" Target="media/image48.emf"/><Relationship Id="rId111" Type="http://schemas.openxmlformats.org/officeDocument/2006/relationships/image" Target="media/image65.png"/><Relationship Id="rId132" Type="http://schemas.openxmlformats.org/officeDocument/2006/relationships/image" Target="media/image76.emf"/><Relationship Id="rId153" Type="http://schemas.openxmlformats.org/officeDocument/2006/relationships/oleObject" Target="embeddings/oleObject55.bin"/><Relationship Id="rId15" Type="http://schemas.openxmlformats.org/officeDocument/2006/relationships/image" Target="media/image3.emf"/><Relationship Id="rId36" Type="http://schemas.openxmlformats.org/officeDocument/2006/relationships/oleObject" Target="embeddings/oleObject9.bin"/><Relationship Id="rId57" Type="http://schemas.openxmlformats.org/officeDocument/2006/relationships/image" Target="media/image26.emf"/><Relationship Id="rId106" Type="http://schemas.openxmlformats.org/officeDocument/2006/relationships/image" Target="media/image60.emf"/><Relationship Id="rId127" Type="http://schemas.openxmlformats.org/officeDocument/2006/relationships/oleObject" Target="embeddings/oleObject42.bin"/><Relationship Id="rId10" Type="http://schemas.openxmlformats.org/officeDocument/2006/relationships/hyperlink" Target="http://www.itu.int/ITU-R/go/patents/en" TargetMode="External"/><Relationship Id="rId31" Type="http://schemas.openxmlformats.org/officeDocument/2006/relationships/image" Target="media/image13.emf"/><Relationship Id="rId52" Type="http://schemas.openxmlformats.org/officeDocument/2006/relationships/oleObject" Target="embeddings/oleObject17.bin"/><Relationship Id="rId73" Type="http://schemas.openxmlformats.org/officeDocument/2006/relationships/image" Target="media/image40.emf"/><Relationship Id="rId78" Type="http://schemas.openxmlformats.org/officeDocument/2006/relationships/oleObject" Target="embeddings/oleObject24.bin"/><Relationship Id="rId94" Type="http://schemas.openxmlformats.org/officeDocument/2006/relationships/oleObject" Target="embeddings/oleObject31.bin"/><Relationship Id="rId99" Type="http://schemas.openxmlformats.org/officeDocument/2006/relationships/image" Target="media/image54.emf"/><Relationship Id="rId101" Type="http://schemas.openxmlformats.org/officeDocument/2006/relationships/image" Target="media/image55.emf"/><Relationship Id="rId122" Type="http://schemas.openxmlformats.org/officeDocument/2006/relationships/image" Target="media/image71.emf"/><Relationship Id="rId143" Type="http://schemas.openxmlformats.org/officeDocument/2006/relationships/oleObject" Target="embeddings/oleObject50.bin"/><Relationship Id="rId148" Type="http://schemas.openxmlformats.org/officeDocument/2006/relationships/image" Target="media/image84.emf"/><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0.png"/><Relationship Id="rId47" Type="http://schemas.openxmlformats.org/officeDocument/2006/relationships/image" Target="media/image21.emf"/><Relationship Id="rId68" Type="http://schemas.openxmlformats.org/officeDocument/2006/relationships/image" Target="media/image35.png"/><Relationship Id="rId89" Type="http://schemas.openxmlformats.org/officeDocument/2006/relationships/oleObject" Target="embeddings/oleObject29.bin"/><Relationship Id="rId112" Type="http://schemas.openxmlformats.org/officeDocument/2006/relationships/image" Target="media/image66.emf"/><Relationship Id="rId133" Type="http://schemas.openxmlformats.org/officeDocument/2006/relationships/oleObject" Target="embeddings/oleObject45.bin"/><Relationship Id="rId154" Type="http://schemas.openxmlformats.org/officeDocument/2006/relationships/header" Target="header5.xml"/><Relationship Id="rId16" Type="http://schemas.openxmlformats.org/officeDocument/2006/relationships/oleObject" Target="embeddings/oleObject1.bin"/><Relationship Id="rId37" Type="http://schemas.openxmlformats.org/officeDocument/2006/relationships/image" Target="media/image16.emf"/><Relationship Id="rId58" Type="http://schemas.openxmlformats.org/officeDocument/2006/relationships/oleObject" Target="embeddings/oleObject20.bin"/><Relationship Id="rId79" Type="http://schemas.openxmlformats.org/officeDocument/2006/relationships/image" Target="media/image43.emf"/><Relationship Id="rId102" Type="http://schemas.openxmlformats.org/officeDocument/2006/relationships/image" Target="media/image56.emf"/><Relationship Id="rId123" Type="http://schemas.openxmlformats.org/officeDocument/2006/relationships/oleObject" Target="embeddings/oleObject40.bin"/><Relationship Id="rId144" Type="http://schemas.openxmlformats.org/officeDocument/2006/relationships/image" Target="media/image82.emf"/><Relationship Id="rId90" Type="http://schemas.openxmlformats.org/officeDocument/2006/relationships/image" Target="media/image49.png"/><Relationship Id="rId27" Type="http://schemas.openxmlformats.org/officeDocument/2006/relationships/image" Target="media/image11.png"/><Relationship Id="rId48" Type="http://schemas.openxmlformats.org/officeDocument/2006/relationships/oleObject" Target="embeddings/oleObject15.bin"/><Relationship Id="rId69" Type="http://schemas.openxmlformats.org/officeDocument/2006/relationships/image" Target="media/image36.png"/><Relationship Id="rId113" Type="http://schemas.openxmlformats.org/officeDocument/2006/relationships/oleObject" Target="embeddings/oleObject35.bin"/><Relationship Id="rId134" Type="http://schemas.openxmlformats.org/officeDocument/2006/relationships/image" Target="media/image77.emf"/><Relationship Id="rId80" Type="http://schemas.openxmlformats.org/officeDocument/2006/relationships/oleObject" Target="embeddings/oleObject25.bin"/><Relationship Id="rId15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326B4-FD61-4572-A0EB-6FD0A4D77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163</Pages>
  <Words>37285</Words>
  <Characters>172364</Characters>
  <Application>Microsoft Office Word</Application>
  <DocSecurity>0</DocSecurity>
  <Lines>1436</Lines>
  <Paragraphs>418</Paragraphs>
  <ScaleCrop>false</ScaleCrop>
  <HeadingPairs>
    <vt:vector size="2" baseType="variant">
      <vt:variant>
        <vt:lpstr>Title</vt:lpstr>
      </vt:variant>
      <vt:variant>
        <vt:i4>1</vt:i4>
      </vt:variant>
    </vt:vector>
  </HeadingPairs>
  <TitlesOfParts>
    <vt:vector size="1" baseType="lpstr">
      <vt:lpstr>التوصيـة ITU-R BT.2077-0 (2015/07) – السطوح البينية الرقمية التسلسلية في الوقت الفعلي من أجل إشارات التلفزيون فائق الوضوح (UHDTV)</vt:lpstr>
    </vt:vector>
  </TitlesOfParts>
  <Company>ITU</Company>
  <LinksUpToDate>false</LinksUpToDate>
  <CharactersWithSpaces>209231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BT.2077-0 (2015/07) – السطوح البينية الرقمية التسلسلية في الوقت الفعلي من أجل إشارات التلفزيون فائق الوضوح (UHDTV)</dc:title>
  <dc:creator>ITU Radiocommunation Bureau</dc:creator>
  <cp:lastModifiedBy>Al-Yammouni, Hala</cp:lastModifiedBy>
  <cp:revision>4</cp:revision>
  <cp:lastPrinted>2023-09-20T06:27:00Z</cp:lastPrinted>
  <dcterms:created xsi:type="dcterms:W3CDTF">2023-09-19T15:11:00Z</dcterms:created>
  <dcterms:modified xsi:type="dcterms:W3CDTF">2023-09-20T06:39:00Z</dcterms:modified>
</cp:coreProperties>
</file>